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240" w:lineRule="auto" w:before="68"/>
        <w:ind w:left="3060" w:right="3062"/>
        <w:jc w:val="center"/>
      </w:pPr>
      <w:r>
        <w:rPr/>
        <w:t>PHẬT</w:t>
      </w:r>
      <w:r>
        <w:rPr>
          <w:spacing w:val="-11"/>
        </w:rPr>
        <w:t> </w:t>
      </w:r>
      <w:r>
        <w:rPr/>
        <w:t>GIÁO</w:t>
      </w:r>
      <w:r>
        <w:rPr>
          <w:spacing w:val="-11"/>
        </w:rPr>
        <w:t> </w:t>
      </w:r>
      <w:r>
        <w:rPr/>
        <w:t>NGUYÊN</w:t>
      </w:r>
      <w:r>
        <w:rPr>
          <w:spacing w:val="-11"/>
        </w:rPr>
        <w:t> </w:t>
      </w:r>
      <w:r>
        <w:rPr/>
        <w:t>THỦY </w:t>
      </w:r>
      <w:r>
        <w:rPr>
          <w:spacing w:val="-2"/>
        </w:rPr>
        <w:t>THERAVĀDA</w:t>
      </w:r>
    </w:p>
    <w:p>
      <w:pPr>
        <w:spacing w:line="367" w:lineRule="exact" w:before="0"/>
        <w:ind w:left="3062" w:right="3062" w:firstLine="0"/>
        <w:jc w:val="center"/>
        <w:rPr>
          <w:b/>
          <w:sz w:val="32"/>
        </w:rPr>
      </w:pPr>
      <w:r>
        <w:rPr>
          <w:b/>
          <w:spacing w:val="-2"/>
          <w:sz w:val="32"/>
        </w:rPr>
        <w:t>--o-O-o-</w:t>
      </w:r>
      <w:r>
        <w:rPr>
          <w:b/>
          <w:spacing w:val="-10"/>
          <w:sz w:val="32"/>
        </w:rPr>
        <w:t>-</w:t>
      </w:r>
    </w:p>
    <w:p>
      <w:pPr>
        <w:pStyle w:val="BodyText"/>
        <w:spacing w:before="231"/>
        <w:ind w:left="0"/>
        <w:rPr>
          <w:b/>
          <w:sz w:val="32"/>
        </w:rPr>
      </w:pPr>
    </w:p>
    <w:p>
      <w:pPr>
        <w:spacing w:line="364" w:lineRule="exact" w:before="0"/>
        <w:ind w:left="3062" w:right="3062" w:firstLine="0"/>
        <w:jc w:val="center"/>
        <w:rPr>
          <w:b/>
          <w:sz w:val="32"/>
        </w:rPr>
      </w:pPr>
      <w:r>
        <w:rPr>
          <w:b/>
          <w:sz w:val="32"/>
        </w:rPr>
        <w:t>TẠNG</w:t>
      </w:r>
      <w:r>
        <w:rPr>
          <w:b/>
          <w:spacing w:val="-6"/>
          <w:sz w:val="32"/>
        </w:rPr>
        <w:t> </w:t>
      </w:r>
      <w:r>
        <w:rPr>
          <w:b/>
          <w:sz w:val="32"/>
        </w:rPr>
        <w:t>VÔ</w:t>
      </w:r>
      <w:r>
        <w:rPr>
          <w:b/>
          <w:spacing w:val="-8"/>
          <w:sz w:val="32"/>
        </w:rPr>
        <w:t> </w:t>
      </w:r>
      <w:r>
        <w:rPr>
          <w:b/>
          <w:sz w:val="32"/>
        </w:rPr>
        <w:t>TỶ</w:t>
      </w:r>
      <w:r>
        <w:rPr>
          <w:b/>
          <w:spacing w:val="-5"/>
          <w:sz w:val="32"/>
        </w:rPr>
        <w:t> </w:t>
      </w:r>
      <w:r>
        <w:rPr>
          <w:b/>
          <w:spacing w:val="-4"/>
          <w:sz w:val="32"/>
        </w:rPr>
        <w:t>PHÁP</w:t>
      </w:r>
    </w:p>
    <w:p>
      <w:pPr>
        <w:spacing w:line="364" w:lineRule="exact" w:before="0"/>
        <w:ind w:left="3062" w:right="3062" w:firstLine="0"/>
        <w:jc w:val="center"/>
        <w:rPr>
          <w:i/>
          <w:sz w:val="32"/>
        </w:rPr>
      </w:pPr>
      <w:r>
        <w:rPr>
          <w:i/>
          <w:spacing w:val="-2"/>
          <w:sz w:val="32"/>
        </w:rPr>
        <w:t>(ABHIDHAMMAPIṬAKA)</w:t>
      </w:r>
    </w:p>
    <w:p>
      <w:pPr>
        <w:pStyle w:val="BodyText"/>
        <w:ind w:left="0"/>
        <w:rPr>
          <w:i/>
          <w:sz w:val="32"/>
        </w:rPr>
      </w:pPr>
    </w:p>
    <w:p>
      <w:pPr>
        <w:pStyle w:val="BodyText"/>
        <w:ind w:left="0"/>
        <w:rPr>
          <w:i/>
          <w:sz w:val="32"/>
        </w:rPr>
      </w:pPr>
    </w:p>
    <w:p>
      <w:pPr>
        <w:pStyle w:val="BodyText"/>
        <w:ind w:left="0"/>
        <w:rPr>
          <w:i/>
          <w:sz w:val="32"/>
        </w:rPr>
      </w:pPr>
    </w:p>
    <w:p>
      <w:pPr>
        <w:pStyle w:val="BodyText"/>
        <w:ind w:left="0"/>
        <w:rPr>
          <w:i/>
          <w:sz w:val="32"/>
        </w:rPr>
      </w:pPr>
    </w:p>
    <w:p>
      <w:pPr>
        <w:pStyle w:val="BodyText"/>
        <w:ind w:left="0"/>
        <w:rPr>
          <w:i/>
          <w:sz w:val="32"/>
        </w:rPr>
      </w:pPr>
    </w:p>
    <w:p>
      <w:pPr>
        <w:pStyle w:val="BodyText"/>
        <w:spacing w:before="192"/>
        <w:ind w:left="0"/>
        <w:rPr>
          <w:i/>
          <w:sz w:val="32"/>
        </w:rPr>
      </w:pPr>
    </w:p>
    <w:p>
      <w:pPr>
        <w:spacing w:before="0"/>
        <w:ind w:left="3061" w:right="3062" w:firstLine="0"/>
        <w:jc w:val="center"/>
        <w:rPr>
          <w:b/>
          <w:sz w:val="32"/>
        </w:rPr>
      </w:pPr>
      <w:r>
        <w:rPr>
          <w:b/>
          <w:sz w:val="32"/>
        </w:rPr>
        <w:t>BỘ</w:t>
      </w:r>
      <w:r>
        <w:rPr>
          <w:b/>
          <w:spacing w:val="-8"/>
          <w:sz w:val="32"/>
        </w:rPr>
        <w:t> </w:t>
      </w:r>
      <w:r>
        <w:rPr>
          <w:b/>
          <w:sz w:val="32"/>
        </w:rPr>
        <w:t>THỨ</w:t>
      </w:r>
      <w:r>
        <w:rPr>
          <w:b/>
          <w:spacing w:val="-7"/>
          <w:sz w:val="32"/>
        </w:rPr>
        <w:t> </w:t>
      </w:r>
      <w:r>
        <w:rPr>
          <w:b/>
          <w:spacing w:val="-5"/>
          <w:sz w:val="32"/>
        </w:rPr>
        <w:t>BẢY</w:t>
      </w:r>
    </w:p>
    <w:p>
      <w:pPr>
        <w:pStyle w:val="Title"/>
      </w:pPr>
      <w:r>
        <w:rPr/>
        <w:t>BỘ</w:t>
      </w:r>
      <w:r>
        <w:rPr>
          <w:spacing w:val="-1"/>
        </w:rPr>
        <w:t> </w:t>
      </w:r>
      <w:r>
        <w:rPr/>
        <w:t>VỊ</w:t>
      </w:r>
      <w:r>
        <w:rPr>
          <w:spacing w:val="-1"/>
        </w:rPr>
        <w:t> </w:t>
      </w:r>
      <w:r>
        <w:rPr>
          <w:spacing w:val="-5"/>
        </w:rPr>
        <w:t>TRÍ</w:t>
      </w:r>
    </w:p>
    <w:p>
      <w:pPr>
        <w:spacing w:before="2"/>
        <w:ind w:left="3062" w:right="3062" w:firstLine="0"/>
        <w:jc w:val="center"/>
        <w:rPr>
          <w:i/>
          <w:sz w:val="60"/>
        </w:rPr>
      </w:pPr>
      <w:r>
        <w:rPr>
          <w:i/>
          <w:spacing w:val="-2"/>
          <w:w w:val="105"/>
          <w:sz w:val="60"/>
        </w:rPr>
        <w:t>(PAṬṬHĀNA)</w:t>
      </w:r>
    </w:p>
    <w:p>
      <w:pPr>
        <w:spacing w:before="299"/>
        <w:ind w:left="0" w:right="2" w:firstLine="0"/>
        <w:jc w:val="center"/>
        <w:rPr>
          <w:b/>
          <w:sz w:val="32"/>
        </w:rPr>
      </w:pPr>
      <w:r>
        <w:rPr>
          <w:b/>
          <w:sz w:val="32"/>
        </w:rPr>
        <w:t>QUYỂN</w:t>
      </w:r>
      <w:r>
        <w:rPr>
          <w:b/>
          <w:spacing w:val="-9"/>
          <w:sz w:val="32"/>
        </w:rPr>
        <w:t> </w:t>
      </w:r>
      <w:r>
        <w:rPr>
          <w:b/>
          <w:sz w:val="32"/>
        </w:rPr>
        <w:t>THỨ</w:t>
      </w:r>
      <w:r>
        <w:rPr>
          <w:b/>
          <w:spacing w:val="-9"/>
          <w:sz w:val="32"/>
        </w:rPr>
        <w:t> </w:t>
      </w:r>
      <w:r>
        <w:rPr>
          <w:b/>
          <w:sz w:val="32"/>
        </w:rPr>
        <w:t>BA</w:t>
      </w:r>
      <w:r>
        <w:rPr>
          <w:b/>
          <w:spacing w:val="-8"/>
          <w:sz w:val="32"/>
        </w:rPr>
        <w:t> </w:t>
      </w:r>
      <w:r>
        <w:rPr>
          <w:b/>
          <w:sz w:val="32"/>
        </w:rPr>
        <w:t>VÀ</w:t>
      </w:r>
      <w:r>
        <w:rPr>
          <w:b/>
          <w:spacing w:val="-7"/>
          <w:sz w:val="32"/>
        </w:rPr>
        <w:t> </w:t>
      </w:r>
      <w:r>
        <w:rPr>
          <w:b/>
          <w:sz w:val="32"/>
        </w:rPr>
        <w:t>QUYỂN</w:t>
      </w:r>
      <w:r>
        <w:rPr>
          <w:b/>
          <w:spacing w:val="-8"/>
          <w:sz w:val="32"/>
        </w:rPr>
        <w:t> </w:t>
      </w:r>
      <w:r>
        <w:rPr>
          <w:b/>
          <w:sz w:val="32"/>
        </w:rPr>
        <w:t>THỨ</w:t>
      </w:r>
      <w:r>
        <w:rPr>
          <w:b/>
          <w:spacing w:val="-9"/>
          <w:sz w:val="32"/>
        </w:rPr>
        <w:t> </w:t>
      </w:r>
      <w:r>
        <w:rPr>
          <w:b/>
          <w:spacing w:val="-5"/>
          <w:sz w:val="32"/>
        </w:rPr>
        <w:t>TƯ</w:t>
      </w:r>
    </w:p>
    <w:p>
      <w:pPr>
        <w:pStyle w:val="BodyText"/>
        <w:spacing w:before="1"/>
        <w:ind w:left="0"/>
        <w:rPr>
          <w:b/>
          <w:sz w:val="32"/>
        </w:rPr>
      </w:pPr>
    </w:p>
    <w:p>
      <w:pPr>
        <w:spacing w:before="0"/>
        <w:ind w:left="3061" w:right="3062" w:firstLine="0"/>
        <w:jc w:val="center"/>
        <w:rPr>
          <w:sz w:val="32"/>
        </w:rPr>
      </w:pPr>
      <w:r>
        <w:rPr>
          <w:sz w:val="32"/>
        </w:rPr>
        <w:t>CẢO</w:t>
      </w:r>
      <w:r>
        <w:rPr>
          <w:spacing w:val="-10"/>
          <w:sz w:val="32"/>
        </w:rPr>
        <w:t> </w:t>
      </w:r>
      <w:r>
        <w:rPr>
          <w:spacing w:val="-5"/>
          <w:sz w:val="32"/>
        </w:rPr>
        <w:t>BẢN</w:t>
      </w: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20"/>
        <w:ind w:left="0"/>
        <w:rPr>
          <w:sz w:val="32"/>
        </w:rPr>
      </w:pPr>
    </w:p>
    <w:p>
      <w:pPr>
        <w:pStyle w:val="BodyText"/>
        <w:ind w:left="2102" w:right="2122" w:firstLine="840"/>
      </w:pPr>
      <w:r>
        <w:rPr/>
        <w:t>Sư cả Tịnh Sự - Mahāthero Santakicco</w:t>
      </w:r>
      <w:r>
        <w:rPr>
          <w:spacing w:val="40"/>
        </w:rPr>
        <w:t> </w:t>
      </w:r>
      <w:r>
        <w:rPr/>
        <w:t>Chuyển</w:t>
      </w:r>
      <w:r>
        <w:rPr>
          <w:spacing w:val="-5"/>
        </w:rPr>
        <w:t> </w:t>
      </w:r>
      <w:r>
        <w:rPr/>
        <w:t>ngữ</w:t>
      </w:r>
      <w:r>
        <w:rPr>
          <w:spacing w:val="-4"/>
        </w:rPr>
        <w:t> </w:t>
      </w:r>
      <w:r>
        <w:rPr/>
        <w:t>từ</w:t>
      </w:r>
      <w:r>
        <w:rPr>
          <w:spacing w:val="-4"/>
        </w:rPr>
        <w:t> </w:t>
      </w:r>
      <w:r>
        <w:rPr/>
        <w:t>bản</w:t>
      </w:r>
      <w:r>
        <w:rPr>
          <w:spacing w:val="-5"/>
        </w:rPr>
        <w:t> </w:t>
      </w:r>
      <w:r>
        <w:rPr/>
        <w:t>tiếng</w:t>
      </w:r>
      <w:r>
        <w:rPr>
          <w:spacing w:val="-5"/>
        </w:rPr>
        <w:t> </w:t>
      </w:r>
      <w:r>
        <w:rPr/>
        <w:t>Pāli-Thái</w:t>
      </w:r>
      <w:r>
        <w:rPr>
          <w:spacing w:val="-2"/>
        </w:rPr>
        <w:t> </w:t>
      </w:r>
      <w:r>
        <w:rPr/>
        <w:t>Lan</w:t>
      </w:r>
      <w:r>
        <w:rPr>
          <w:spacing w:val="-5"/>
        </w:rPr>
        <w:t> </w:t>
      </w:r>
      <w:r>
        <w:rPr/>
        <w:t>sang</w:t>
      </w:r>
      <w:r>
        <w:rPr>
          <w:spacing w:val="-5"/>
        </w:rPr>
        <w:t> </w:t>
      </w:r>
      <w:r>
        <w:rPr/>
        <w:t>tiếng</w:t>
      </w:r>
      <w:r>
        <w:rPr>
          <w:spacing w:val="-5"/>
        </w:rPr>
        <w:t> </w:t>
      </w:r>
      <w:r>
        <w:rPr/>
        <w:t>Việt</w:t>
      </w:r>
    </w:p>
    <w:p>
      <w:pPr>
        <w:pStyle w:val="BodyText"/>
        <w:ind w:left="3252"/>
      </w:pPr>
      <w:r>
        <w:rPr/>
        <w:t>Phật</w:t>
      </w:r>
      <w:r>
        <w:rPr>
          <w:spacing w:val="-6"/>
        </w:rPr>
        <w:t> </w:t>
      </w:r>
      <w:r>
        <w:rPr/>
        <w:t>lịch</w:t>
      </w:r>
      <w:r>
        <w:rPr>
          <w:spacing w:val="-5"/>
        </w:rPr>
        <w:t> </w:t>
      </w:r>
      <w:r>
        <w:rPr/>
        <w:t>2519-</w:t>
      </w:r>
      <w:r>
        <w:rPr>
          <w:spacing w:val="-5"/>
        </w:rPr>
        <w:t> </w:t>
      </w:r>
      <w:r>
        <w:rPr/>
        <w:t>Dương</w:t>
      </w:r>
      <w:r>
        <w:rPr>
          <w:spacing w:val="-4"/>
        </w:rPr>
        <w:t> </w:t>
      </w:r>
      <w:r>
        <w:rPr/>
        <w:t>lịch</w:t>
      </w:r>
      <w:r>
        <w:rPr>
          <w:spacing w:val="-5"/>
        </w:rPr>
        <w:t> </w:t>
      </w:r>
      <w:r>
        <w:rPr>
          <w:spacing w:val="-4"/>
        </w:rPr>
        <w:t>1976</w:t>
      </w:r>
    </w:p>
    <w:p>
      <w:pPr>
        <w:pStyle w:val="BodyText"/>
        <w:ind w:left="0"/>
      </w:pPr>
    </w:p>
    <w:p>
      <w:pPr>
        <w:pStyle w:val="BodyText"/>
        <w:ind w:left="0"/>
      </w:pPr>
    </w:p>
    <w:p>
      <w:pPr>
        <w:pStyle w:val="BodyText"/>
        <w:ind w:left="0"/>
      </w:pPr>
    </w:p>
    <w:p>
      <w:pPr>
        <w:pStyle w:val="BodyText"/>
        <w:ind w:left="0"/>
      </w:pPr>
    </w:p>
    <w:p>
      <w:pPr>
        <w:spacing w:before="1"/>
        <w:ind w:left="3062" w:right="3062" w:firstLine="0"/>
        <w:jc w:val="center"/>
        <w:rPr>
          <w:sz w:val="26"/>
        </w:rPr>
      </w:pPr>
      <w:r>
        <w:rPr>
          <w:spacing w:val="-2"/>
          <w:sz w:val="26"/>
        </w:rPr>
        <w:t>--</w:t>
      </w:r>
      <w:r>
        <w:rPr>
          <w:spacing w:val="-10"/>
          <w:sz w:val="26"/>
        </w:rPr>
        <w:t>-</w:t>
      </w:r>
    </w:p>
    <w:p>
      <w:pPr>
        <w:pStyle w:val="BodyText"/>
        <w:spacing w:before="2"/>
        <w:ind w:left="0"/>
      </w:pPr>
    </w:p>
    <w:p>
      <w:pPr>
        <w:pStyle w:val="Heading2"/>
        <w:spacing w:line="240" w:lineRule="auto" w:before="0"/>
        <w:ind w:left="3060" w:right="3062"/>
        <w:jc w:val="center"/>
      </w:pPr>
      <w:r>
        <w:rPr/>
        <w:t>NHÀ</w:t>
      </w:r>
      <w:r>
        <w:rPr>
          <w:spacing w:val="-8"/>
        </w:rPr>
        <w:t> </w:t>
      </w:r>
      <w:r>
        <w:rPr/>
        <w:t>XUẤT</w:t>
      </w:r>
      <w:r>
        <w:rPr>
          <w:spacing w:val="-10"/>
        </w:rPr>
        <w:t> </w:t>
      </w:r>
      <w:r>
        <w:rPr/>
        <w:t>BẢN</w:t>
      </w:r>
      <w:r>
        <w:rPr>
          <w:spacing w:val="-10"/>
        </w:rPr>
        <w:t> </w:t>
      </w:r>
      <w:r>
        <w:rPr/>
        <w:t>TÔN</w:t>
      </w:r>
      <w:r>
        <w:rPr>
          <w:spacing w:val="-10"/>
        </w:rPr>
        <w:t> </w:t>
      </w:r>
      <w:r>
        <w:rPr/>
        <w:t>GIÁO </w:t>
      </w:r>
      <w:r>
        <w:rPr>
          <w:spacing w:val="-4"/>
        </w:rPr>
        <w:t>2012</w:t>
      </w:r>
    </w:p>
    <w:p>
      <w:pPr>
        <w:pStyle w:val="Heading2"/>
        <w:spacing w:after="0" w:line="240" w:lineRule="auto"/>
        <w:jc w:val="center"/>
        <w:sectPr>
          <w:type w:val="continuous"/>
          <w:pgSz w:w="11630" w:h="16450"/>
          <w:pgMar w:top="920" w:bottom="280" w:left="850" w:right="850"/>
        </w:sect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278"/>
        <w:ind w:left="0"/>
        <w:rPr>
          <w:b/>
        </w:rPr>
      </w:pPr>
    </w:p>
    <w:p>
      <w:pPr>
        <w:spacing w:before="0"/>
        <w:ind w:left="0" w:right="1" w:firstLine="0"/>
        <w:jc w:val="center"/>
        <w:rPr>
          <w:i/>
          <w:sz w:val="26"/>
        </w:rPr>
      </w:pPr>
      <w:r>
        <w:rPr>
          <w:sz w:val="26"/>
        </w:rPr>
        <w:t>Bộ</w:t>
      </w:r>
      <w:r>
        <w:rPr>
          <w:spacing w:val="-4"/>
          <w:sz w:val="26"/>
        </w:rPr>
        <w:t> </w:t>
      </w:r>
      <w:r>
        <w:rPr>
          <w:sz w:val="26"/>
        </w:rPr>
        <w:t>thứ</w:t>
      </w:r>
      <w:r>
        <w:rPr>
          <w:spacing w:val="-2"/>
          <w:sz w:val="26"/>
        </w:rPr>
        <w:t> </w:t>
      </w:r>
      <w:r>
        <w:rPr>
          <w:sz w:val="26"/>
        </w:rPr>
        <w:t>bảy</w:t>
      </w:r>
      <w:r>
        <w:rPr>
          <w:spacing w:val="-8"/>
          <w:sz w:val="26"/>
        </w:rPr>
        <w:t> </w:t>
      </w:r>
      <w:r>
        <w:rPr>
          <w:sz w:val="26"/>
        </w:rPr>
        <w:t>thuộc</w:t>
      </w:r>
      <w:r>
        <w:rPr>
          <w:spacing w:val="-4"/>
          <w:sz w:val="26"/>
        </w:rPr>
        <w:t> </w:t>
      </w:r>
      <w:r>
        <w:rPr>
          <w:sz w:val="26"/>
        </w:rPr>
        <w:t>Tạng</w:t>
      </w:r>
      <w:r>
        <w:rPr>
          <w:spacing w:val="-1"/>
          <w:sz w:val="26"/>
        </w:rPr>
        <w:t> </w:t>
      </w:r>
      <w:r>
        <w:rPr>
          <w:sz w:val="26"/>
        </w:rPr>
        <w:t>Vô</w:t>
      </w:r>
      <w:r>
        <w:rPr>
          <w:spacing w:val="-3"/>
          <w:sz w:val="26"/>
        </w:rPr>
        <w:t> </w:t>
      </w:r>
      <w:r>
        <w:rPr>
          <w:sz w:val="26"/>
        </w:rPr>
        <w:t>Tỷ</w:t>
      </w:r>
      <w:r>
        <w:rPr>
          <w:spacing w:val="-9"/>
          <w:sz w:val="26"/>
        </w:rPr>
        <w:t> </w:t>
      </w:r>
      <w:r>
        <w:rPr>
          <w:sz w:val="26"/>
        </w:rPr>
        <w:t>Pháp</w:t>
      </w:r>
      <w:r>
        <w:rPr>
          <w:spacing w:val="3"/>
          <w:sz w:val="26"/>
        </w:rPr>
        <w:t> </w:t>
      </w:r>
      <w:r>
        <w:rPr>
          <w:i/>
          <w:spacing w:val="-2"/>
          <w:sz w:val="26"/>
        </w:rPr>
        <w:t>(Abhidhammapiṭaka)</w:t>
      </w:r>
    </w:p>
    <w:p>
      <w:pPr>
        <w:pStyle w:val="BodyText"/>
        <w:spacing w:before="102"/>
        <w:ind w:left="3062" w:right="3062"/>
        <w:jc w:val="center"/>
      </w:pPr>
      <w:r>
        <w:rPr/>
        <w:t>Dịch</w:t>
      </w:r>
      <w:r>
        <w:rPr>
          <w:spacing w:val="-7"/>
        </w:rPr>
        <w:t> </w:t>
      </w:r>
      <w:r>
        <w:rPr>
          <w:spacing w:val="-4"/>
        </w:rPr>
        <w:t>giả:</w:t>
      </w:r>
    </w:p>
    <w:p>
      <w:pPr>
        <w:pStyle w:val="BodyText"/>
        <w:spacing w:line="316" w:lineRule="auto" w:before="95"/>
        <w:ind w:left="2493" w:right="2381" w:firstLine="559"/>
      </w:pPr>
      <w:r>
        <w:rPr/>
        <w:t>Đại Trưởng lão Hòa thượng Tịnh Sự Nguyên</w:t>
      </w:r>
      <w:r>
        <w:rPr>
          <w:spacing w:val="-5"/>
        </w:rPr>
        <w:t> </w:t>
      </w:r>
      <w:r>
        <w:rPr/>
        <w:t>Cố</w:t>
      </w:r>
      <w:r>
        <w:rPr>
          <w:spacing w:val="-5"/>
        </w:rPr>
        <w:t> </w:t>
      </w:r>
      <w:r>
        <w:rPr/>
        <w:t>vấn</w:t>
      </w:r>
      <w:r>
        <w:rPr>
          <w:spacing w:val="-5"/>
        </w:rPr>
        <w:t> </w:t>
      </w:r>
      <w:r>
        <w:rPr/>
        <w:t>I,</w:t>
      </w:r>
      <w:r>
        <w:rPr>
          <w:spacing w:val="-2"/>
        </w:rPr>
        <w:t> </w:t>
      </w:r>
      <w:r>
        <w:rPr/>
        <w:t>kiêm</w:t>
      </w:r>
      <w:r>
        <w:rPr>
          <w:spacing w:val="-5"/>
        </w:rPr>
        <w:t> </w:t>
      </w:r>
      <w:r>
        <w:rPr/>
        <w:t>Trưởng</w:t>
      </w:r>
      <w:r>
        <w:rPr>
          <w:spacing w:val="-5"/>
        </w:rPr>
        <w:t> </w:t>
      </w:r>
      <w:r>
        <w:rPr/>
        <w:t>Ban</w:t>
      </w:r>
      <w:r>
        <w:rPr>
          <w:spacing w:val="-3"/>
        </w:rPr>
        <w:t> </w:t>
      </w:r>
      <w:r>
        <w:rPr/>
        <w:t>Phiên</w:t>
      </w:r>
      <w:r>
        <w:rPr>
          <w:spacing w:val="-5"/>
        </w:rPr>
        <w:t> </w:t>
      </w:r>
      <w:r>
        <w:rPr/>
        <w:t>dịch</w:t>
      </w:r>
    </w:p>
    <w:p>
      <w:pPr>
        <w:spacing w:line="297" w:lineRule="exact" w:before="0"/>
        <w:ind w:left="1968" w:right="0" w:firstLine="0"/>
        <w:jc w:val="left"/>
        <w:rPr>
          <w:sz w:val="26"/>
        </w:rPr>
      </w:pPr>
      <w:r>
        <w:rPr>
          <w:sz w:val="26"/>
        </w:rPr>
        <w:t>Giáo</w:t>
      </w:r>
      <w:r>
        <w:rPr>
          <w:spacing w:val="-6"/>
          <w:sz w:val="26"/>
        </w:rPr>
        <w:t> </w:t>
      </w:r>
      <w:r>
        <w:rPr>
          <w:sz w:val="26"/>
        </w:rPr>
        <w:t>hội</w:t>
      </w:r>
      <w:r>
        <w:rPr>
          <w:spacing w:val="-5"/>
          <w:sz w:val="26"/>
        </w:rPr>
        <w:t> </w:t>
      </w:r>
      <w:r>
        <w:rPr>
          <w:sz w:val="26"/>
        </w:rPr>
        <w:t>Tăng</w:t>
      </w:r>
      <w:r>
        <w:rPr>
          <w:spacing w:val="-6"/>
          <w:sz w:val="26"/>
        </w:rPr>
        <w:t> </w:t>
      </w:r>
      <w:r>
        <w:rPr>
          <w:sz w:val="26"/>
        </w:rPr>
        <w:t>già</w:t>
      </w:r>
      <w:r>
        <w:rPr>
          <w:spacing w:val="-3"/>
          <w:sz w:val="26"/>
        </w:rPr>
        <w:t> </w:t>
      </w:r>
      <w:r>
        <w:rPr>
          <w:sz w:val="26"/>
        </w:rPr>
        <w:t>Nguyên</w:t>
      </w:r>
      <w:r>
        <w:rPr>
          <w:spacing w:val="-4"/>
          <w:sz w:val="26"/>
        </w:rPr>
        <w:t> </w:t>
      </w:r>
      <w:r>
        <w:rPr>
          <w:sz w:val="26"/>
        </w:rPr>
        <w:t>Thủy</w:t>
      </w:r>
      <w:r>
        <w:rPr>
          <w:spacing w:val="-6"/>
          <w:sz w:val="26"/>
        </w:rPr>
        <w:t> </w:t>
      </w:r>
      <w:r>
        <w:rPr>
          <w:i/>
          <w:sz w:val="26"/>
        </w:rPr>
        <w:t>(Theravāda)</w:t>
      </w:r>
      <w:r>
        <w:rPr>
          <w:i/>
          <w:spacing w:val="-5"/>
          <w:sz w:val="26"/>
        </w:rPr>
        <w:t> </w:t>
      </w:r>
      <w:r>
        <w:rPr>
          <w:i/>
          <w:sz w:val="26"/>
        </w:rPr>
        <w:t>-</w:t>
      </w:r>
      <w:r>
        <w:rPr>
          <w:i/>
          <w:spacing w:val="-5"/>
          <w:sz w:val="26"/>
        </w:rPr>
        <w:t> </w:t>
      </w:r>
      <w:r>
        <w:rPr>
          <w:sz w:val="26"/>
        </w:rPr>
        <w:t>Việt</w:t>
      </w:r>
      <w:r>
        <w:rPr>
          <w:spacing w:val="-5"/>
          <w:sz w:val="26"/>
        </w:rPr>
        <w:t> Nam</w:t>
      </w:r>
    </w:p>
    <w:p>
      <w:pPr>
        <w:spacing w:before="44"/>
        <w:ind w:left="3064" w:right="3062" w:firstLine="0"/>
        <w:jc w:val="center"/>
        <w:rPr>
          <w:rFonts w:ascii="Segoe UI Symbol" w:hAnsi="Segoe UI Symbol" w:cs="Segoe UI Symbol" w:eastAsia="Segoe UI Symbol"/>
          <w:sz w:val="24"/>
          <w:szCs w:val="24"/>
        </w:rPr>
      </w:pPr>
      <w:r>
        <w:rPr>
          <w:rFonts w:ascii="Segoe UI Symbol" w:hAnsi="Segoe UI Symbol" w:cs="Segoe UI Symbol" w:eastAsia="Segoe UI Symbol"/>
          <w:spacing w:val="-2"/>
          <w:sz w:val="24"/>
          <w:szCs w:val="24"/>
        </w:rPr>
        <w:t>🙛🙛⯌🙙🙙</w:t>
      </w:r>
    </w:p>
    <w:p>
      <w:pPr>
        <w:spacing w:after="0"/>
        <w:jc w:val="center"/>
        <w:rPr>
          <w:rFonts w:ascii="Segoe UI Symbol" w:hAnsi="Segoe UI Symbol" w:cs="Segoe UI Symbol" w:eastAsia="Segoe UI Symbol"/>
          <w:sz w:val="24"/>
          <w:szCs w:val="24"/>
        </w:rPr>
        <w:sectPr>
          <w:pgSz w:w="11630" w:h="16450"/>
          <w:pgMar w:top="1900" w:bottom="280" w:left="850" w:right="850"/>
        </w:sectPr>
      </w:pPr>
    </w:p>
    <w:p>
      <w:pPr>
        <w:spacing w:before="225"/>
        <w:ind w:left="3061" w:right="3062" w:firstLine="0"/>
        <w:jc w:val="center"/>
        <w:rPr>
          <w:b/>
          <w:sz w:val="28"/>
        </w:rPr>
      </w:pPr>
      <w:r>
        <w:rPr>
          <w:b/>
          <w:sz w:val="28"/>
        </w:rPr>
        <w:t>MỤC</w:t>
      </w:r>
      <w:r>
        <w:rPr>
          <w:b/>
          <w:spacing w:val="-5"/>
          <w:sz w:val="28"/>
        </w:rPr>
        <w:t> LỤC</w:t>
      </w:r>
    </w:p>
    <w:p>
      <w:pPr>
        <w:spacing w:line="264" w:lineRule="exact" w:before="280"/>
        <w:ind w:left="3062" w:right="3062" w:firstLine="0"/>
        <w:jc w:val="center"/>
        <w:rPr>
          <w:b/>
          <w:sz w:val="23"/>
        </w:rPr>
      </w:pPr>
      <w:hyperlink w:history="true" w:anchor="_bookmark0">
        <w:r>
          <w:rPr>
            <w:b/>
            <w:sz w:val="23"/>
          </w:rPr>
          <w:t>QUYỂN</w:t>
        </w:r>
        <w:r>
          <w:rPr>
            <w:b/>
            <w:spacing w:val="-3"/>
            <w:sz w:val="23"/>
          </w:rPr>
          <w:t> </w:t>
        </w:r>
        <w:r>
          <w:rPr>
            <w:b/>
            <w:sz w:val="23"/>
          </w:rPr>
          <w:t>THỨ</w:t>
        </w:r>
        <w:r>
          <w:rPr>
            <w:b/>
            <w:spacing w:val="-1"/>
            <w:sz w:val="23"/>
          </w:rPr>
          <w:t> </w:t>
        </w:r>
        <w:r>
          <w:rPr>
            <w:b/>
            <w:spacing w:val="-5"/>
            <w:sz w:val="23"/>
          </w:rPr>
          <w:t>BA</w:t>
        </w:r>
      </w:hyperlink>
    </w:p>
    <w:p>
      <w:pPr>
        <w:spacing w:after="0" w:line="264" w:lineRule="exact"/>
        <w:jc w:val="center"/>
        <w:rPr>
          <w:b/>
          <w:sz w:val="23"/>
        </w:rPr>
        <w:sectPr>
          <w:headerReference w:type="default" r:id="rId5"/>
          <w:headerReference w:type="even" r:id="rId6"/>
          <w:pgSz w:w="11630" w:h="16450"/>
          <w:pgMar w:header="571" w:footer="0" w:top="880" w:bottom="1017" w:left="850" w:right="850"/>
          <w:pgNumType w:start="3"/>
        </w:sectPr>
      </w:pPr>
    </w:p>
    <w:sdt>
      <w:sdtPr>
        <w:docPartObj>
          <w:docPartGallery w:val="Table of Contents"/>
          <w:docPartUnique/>
        </w:docPartObj>
      </w:sdtPr>
      <w:sdtEndPr/>
      <w:sdtContent>
        <w:p>
          <w:pPr>
            <w:pStyle w:val="TOC4"/>
            <w:tabs>
              <w:tab w:pos="9779" w:val="right" w:leader="dot"/>
            </w:tabs>
            <w:spacing w:before="0"/>
            <w:rPr>
              <w:i w:val="0"/>
              <w:sz w:val="23"/>
            </w:rPr>
          </w:pPr>
          <w:hyperlink w:history="true" w:anchor="_bookmark1">
            <w:r>
              <w:rPr>
                <w:i w:val="0"/>
                <w:sz w:val="23"/>
              </w:rPr>
              <w:t>NHỊ</w:t>
            </w:r>
            <w:r>
              <w:rPr>
                <w:i w:val="0"/>
                <w:spacing w:val="-3"/>
                <w:sz w:val="23"/>
              </w:rPr>
              <w:t> </w:t>
            </w:r>
            <w:r>
              <w:rPr>
                <w:i w:val="0"/>
                <w:sz w:val="23"/>
              </w:rPr>
              <w:t>ĐỀ</w:t>
            </w:r>
            <w:r>
              <w:rPr>
                <w:i w:val="0"/>
                <w:spacing w:val="-1"/>
                <w:sz w:val="23"/>
              </w:rPr>
              <w:t> </w:t>
            </w:r>
            <w:r>
              <w:rPr>
                <w:i w:val="0"/>
                <w:sz w:val="23"/>
              </w:rPr>
              <w:t>NHÂN</w:t>
            </w:r>
            <w:r>
              <w:rPr>
                <w:i w:val="0"/>
                <w:spacing w:val="-1"/>
                <w:sz w:val="23"/>
              </w:rPr>
              <w:t> </w:t>
            </w:r>
            <w:r>
              <w:rPr>
                <w:spacing w:val="-2"/>
                <w:sz w:val="23"/>
              </w:rPr>
              <w:t>(HETUDUKAṂ)</w:t>
            </w:r>
            <w:r>
              <w:rPr>
                <w:b w:val="0"/>
                <w:i w:val="0"/>
                <w:sz w:val="23"/>
              </w:rPr>
              <w:tab/>
            </w:r>
            <w:r>
              <w:rPr>
                <w:i w:val="0"/>
                <w:spacing w:val="-10"/>
                <w:sz w:val="23"/>
              </w:rPr>
              <w:t>9</w:t>
            </w:r>
          </w:hyperlink>
        </w:p>
        <w:p>
          <w:pPr>
            <w:pStyle w:val="TOC6"/>
            <w:tabs>
              <w:tab w:pos="9774" w:val="right" w:leader="dot"/>
            </w:tabs>
            <w:spacing w:line="262" w:lineRule="exact"/>
            <w:rPr>
              <w:b w:val="0"/>
              <w:i w:val="0"/>
              <w:sz w:val="23"/>
            </w:rPr>
          </w:pPr>
          <w:hyperlink w:history="true" w:anchor="_bookmark2">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(Paticcavāro)</w:t>
            </w:r>
            <w:r>
              <w:rPr>
                <w:b w:val="0"/>
                <w:i w:val="0"/>
                <w:sz w:val="23"/>
              </w:rPr>
              <w:tab/>
            </w:r>
            <w:r>
              <w:rPr>
                <w:b w:val="0"/>
                <w:i w:val="0"/>
                <w:spacing w:val="-10"/>
                <w:sz w:val="23"/>
              </w:rPr>
              <w:t>9</w:t>
            </w:r>
          </w:hyperlink>
        </w:p>
        <w:p>
          <w:pPr>
            <w:pStyle w:val="TOC6"/>
            <w:tabs>
              <w:tab w:pos="9774" w:val="right" w:leader="dot"/>
            </w:tabs>
            <w:rPr>
              <w:b w:val="0"/>
              <w:i w:val="0"/>
              <w:sz w:val="23"/>
            </w:rPr>
          </w:pPr>
          <w:hyperlink w:history="true" w:anchor="_bookmark3">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12</w:t>
            </w:r>
          </w:hyperlink>
        </w:p>
        <w:p>
          <w:pPr>
            <w:pStyle w:val="TOC4"/>
            <w:tabs>
              <w:tab w:pos="9779" w:val="right" w:leader="dot"/>
            </w:tabs>
            <w:spacing w:line="263" w:lineRule="exact"/>
            <w:rPr>
              <w:i w:val="0"/>
              <w:sz w:val="23"/>
            </w:rPr>
          </w:pPr>
          <w:hyperlink w:history="true" w:anchor="_bookmark4">
            <w:r>
              <w:rPr>
                <w:i w:val="0"/>
                <w:sz w:val="23"/>
              </w:rPr>
              <w:t>NHỊ</w:t>
            </w:r>
            <w:r>
              <w:rPr>
                <w:i w:val="0"/>
                <w:spacing w:val="-3"/>
                <w:sz w:val="23"/>
              </w:rPr>
              <w:t> </w:t>
            </w:r>
            <w:r>
              <w:rPr>
                <w:i w:val="0"/>
                <w:sz w:val="23"/>
              </w:rPr>
              <w:t>ĐỀ</w:t>
            </w:r>
            <w:r>
              <w:rPr>
                <w:i w:val="0"/>
                <w:spacing w:val="-2"/>
                <w:sz w:val="23"/>
              </w:rPr>
              <w:t> </w:t>
            </w:r>
            <w:r>
              <w:rPr>
                <w:i w:val="0"/>
                <w:sz w:val="23"/>
              </w:rPr>
              <w:t>HỮU</w:t>
            </w:r>
            <w:r>
              <w:rPr>
                <w:i w:val="0"/>
                <w:spacing w:val="-3"/>
                <w:sz w:val="23"/>
              </w:rPr>
              <w:t> </w:t>
            </w:r>
            <w:r>
              <w:rPr>
                <w:i w:val="0"/>
                <w:sz w:val="23"/>
              </w:rPr>
              <w:t>NHÂN</w:t>
            </w:r>
            <w:r>
              <w:rPr>
                <w:i w:val="0"/>
                <w:spacing w:val="-1"/>
                <w:sz w:val="23"/>
              </w:rPr>
              <w:t> </w:t>
            </w:r>
            <w:r>
              <w:rPr>
                <w:spacing w:val="-2"/>
                <w:sz w:val="23"/>
              </w:rPr>
              <w:t>(SAHETUKADUKA)</w:t>
            </w:r>
            <w:r>
              <w:rPr>
                <w:sz w:val="23"/>
              </w:rPr>
              <w:tab/>
            </w:r>
            <w:r>
              <w:rPr>
                <w:i w:val="0"/>
                <w:spacing w:val="-5"/>
                <w:sz w:val="23"/>
              </w:rPr>
              <w:t>21</w:t>
            </w:r>
          </w:hyperlink>
        </w:p>
        <w:p>
          <w:pPr>
            <w:pStyle w:val="TOC6"/>
            <w:tabs>
              <w:tab w:pos="9774" w:val="right" w:leader="dot"/>
            </w:tabs>
            <w:spacing w:line="263" w:lineRule="exact"/>
            <w:rPr>
              <w:b w:val="0"/>
              <w:i w:val="0"/>
              <w:sz w:val="23"/>
            </w:rPr>
          </w:pPr>
          <w:hyperlink w:history="true" w:anchor="_bookmark5">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21</w:t>
            </w:r>
          </w:hyperlink>
        </w:p>
        <w:p>
          <w:pPr>
            <w:pStyle w:val="TOC6"/>
            <w:tabs>
              <w:tab w:pos="9774" w:val="right" w:leader="dot"/>
            </w:tabs>
            <w:rPr>
              <w:b w:val="0"/>
              <w:i w:val="0"/>
              <w:sz w:val="23"/>
            </w:rPr>
          </w:pPr>
          <w:hyperlink w:history="true" w:anchor="_bookmark6">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26</w:t>
            </w:r>
          </w:hyperlink>
        </w:p>
        <w:p>
          <w:pPr>
            <w:pStyle w:val="TOC6"/>
            <w:tabs>
              <w:tab w:pos="9774" w:val="right" w:leader="dot"/>
            </w:tabs>
            <w:rPr>
              <w:b w:val="0"/>
              <w:i w:val="0"/>
              <w:sz w:val="23"/>
            </w:rPr>
          </w:pPr>
          <w:hyperlink w:history="true" w:anchor="_bookmark7">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(Saṅsatthavāra)</w:t>
            </w:r>
            <w:r>
              <w:rPr>
                <w:b w:val="0"/>
                <w:i w:val="0"/>
                <w:sz w:val="23"/>
              </w:rPr>
              <w:tab/>
            </w:r>
            <w:r>
              <w:rPr>
                <w:b w:val="0"/>
                <w:i w:val="0"/>
                <w:spacing w:val="-5"/>
                <w:sz w:val="23"/>
              </w:rPr>
              <w:t>28</w:t>
            </w:r>
          </w:hyperlink>
        </w:p>
        <w:p>
          <w:pPr>
            <w:pStyle w:val="TOC2"/>
            <w:tabs>
              <w:tab w:pos="9635" w:val="right" w:leader="dot"/>
            </w:tabs>
            <w:spacing w:line="263" w:lineRule="exact" w:before="5"/>
            <w:rPr>
              <w:i w:val="0"/>
              <w:sz w:val="23"/>
            </w:rPr>
          </w:pPr>
          <w:hyperlink w:history="true" w:anchor="_bookmark8">
            <w:r>
              <w:rPr>
                <w:i w:val="0"/>
                <w:sz w:val="23"/>
              </w:rPr>
              <w:t>NHỊ</w:t>
            </w:r>
            <w:r>
              <w:rPr>
                <w:i w:val="0"/>
                <w:spacing w:val="-3"/>
                <w:sz w:val="23"/>
              </w:rPr>
              <w:t> </w:t>
            </w:r>
            <w:r>
              <w:rPr>
                <w:i w:val="0"/>
                <w:sz w:val="23"/>
              </w:rPr>
              <w:t>ĐỀ</w:t>
            </w:r>
            <w:r>
              <w:rPr>
                <w:i w:val="0"/>
                <w:spacing w:val="-1"/>
                <w:sz w:val="23"/>
              </w:rPr>
              <w:t> </w:t>
            </w:r>
            <w:r>
              <w:rPr>
                <w:i w:val="0"/>
                <w:sz w:val="23"/>
              </w:rPr>
              <w:t>TƯƠNG</w:t>
            </w:r>
            <w:r>
              <w:rPr>
                <w:i w:val="0"/>
                <w:spacing w:val="-2"/>
                <w:sz w:val="23"/>
              </w:rPr>
              <w:t> </w:t>
            </w:r>
            <w:r>
              <w:rPr>
                <w:i w:val="0"/>
                <w:sz w:val="23"/>
              </w:rPr>
              <w:t>ƯNG</w:t>
            </w:r>
            <w:r>
              <w:rPr>
                <w:i w:val="0"/>
                <w:spacing w:val="-1"/>
                <w:sz w:val="23"/>
              </w:rPr>
              <w:t> </w:t>
            </w:r>
            <w:r>
              <w:rPr>
                <w:i w:val="0"/>
                <w:sz w:val="23"/>
              </w:rPr>
              <w:t>NHÂN</w:t>
            </w:r>
            <w:r>
              <w:rPr>
                <w:i w:val="0"/>
                <w:spacing w:val="-1"/>
                <w:sz w:val="23"/>
              </w:rPr>
              <w:t> </w:t>
            </w:r>
            <w:r>
              <w:rPr>
                <w:sz w:val="23"/>
              </w:rPr>
              <w:t>(HETU</w:t>
            </w:r>
            <w:r>
              <w:rPr>
                <w:spacing w:val="-2"/>
                <w:sz w:val="23"/>
              </w:rPr>
              <w:t> SAMPAYUTTADUKA)</w:t>
            </w:r>
            <w:r>
              <w:rPr>
                <w:sz w:val="23"/>
              </w:rPr>
              <w:tab/>
            </w:r>
            <w:r>
              <w:rPr>
                <w:i w:val="0"/>
                <w:spacing w:val="-5"/>
                <w:sz w:val="23"/>
              </w:rPr>
              <w:t>40</w:t>
            </w:r>
          </w:hyperlink>
        </w:p>
        <w:p>
          <w:pPr>
            <w:pStyle w:val="TOC6"/>
            <w:tabs>
              <w:tab w:pos="9774" w:val="right" w:leader="dot"/>
            </w:tabs>
            <w:spacing w:line="263" w:lineRule="exact"/>
            <w:rPr>
              <w:b w:val="0"/>
              <w:i w:val="0"/>
              <w:sz w:val="23"/>
            </w:rPr>
          </w:pPr>
          <w:hyperlink w:history="true" w:anchor="_bookmark9">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40</w:t>
            </w:r>
          </w:hyperlink>
        </w:p>
        <w:p>
          <w:pPr>
            <w:pStyle w:val="TOC2"/>
            <w:tabs>
              <w:tab w:pos="9635" w:val="right" w:leader="dot"/>
            </w:tabs>
            <w:rPr>
              <w:i w:val="0"/>
              <w:sz w:val="23"/>
            </w:rPr>
          </w:pPr>
          <w:hyperlink w:history="true" w:anchor="_bookmark10">
            <w:r>
              <w:rPr>
                <w:i w:val="0"/>
                <w:sz w:val="23"/>
              </w:rPr>
              <w:t>NHỊ</w:t>
            </w:r>
            <w:r>
              <w:rPr>
                <w:i w:val="0"/>
                <w:spacing w:val="-3"/>
                <w:sz w:val="23"/>
              </w:rPr>
              <w:t> </w:t>
            </w:r>
            <w:r>
              <w:rPr>
                <w:i w:val="0"/>
                <w:sz w:val="23"/>
              </w:rPr>
              <w:t>ĐỀ</w:t>
            </w:r>
            <w:r>
              <w:rPr>
                <w:i w:val="0"/>
                <w:spacing w:val="-1"/>
                <w:sz w:val="23"/>
              </w:rPr>
              <w:t> </w:t>
            </w:r>
            <w:r>
              <w:rPr>
                <w:i w:val="0"/>
                <w:sz w:val="23"/>
              </w:rPr>
              <w:t>NHÂN</w:t>
            </w:r>
            <w:r>
              <w:rPr>
                <w:i w:val="0"/>
                <w:spacing w:val="-3"/>
                <w:sz w:val="23"/>
              </w:rPr>
              <w:t> </w:t>
            </w:r>
            <w:r>
              <w:rPr>
                <w:i w:val="0"/>
                <w:sz w:val="23"/>
              </w:rPr>
              <w:t>HỮU</w:t>
            </w:r>
            <w:r>
              <w:rPr>
                <w:i w:val="0"/>
                <w:spacing w:val="-2"/>
                <w:sz w:val="23"/>
              </w:rPr>
              <w:t> </w:t>
            </w:r>
            <w:r>
              <w:rPr>
                <w:i w:val="0"/>
                <w:sz w:val="23"/>
              </w:rPr>
              <w:t>NHÂN </w:t>
            </w:r>
            <w:r>
              <w:rPr>
                <w:spacing w:val="-2"/>
                <w:sz w:val="23"/>
              </w:rPr>
              <w:t>(HETUSAHETUKADUKA)</w:t>
            </w:r>
            <w:r>
              <w:rPr>
                <w:sz w:val="23"/>
              </w:rPr>
              <w:tab/>
            </w:r>
            <w:r>
              <w:rPr>
                <w:i w:val="0"/>
                <w:spacing w:val="-5"/>
                <w:sz w:val="23"/>
              </w:rPr>
              <w:t>40</w:t>
            </w:r>
          </w:hyperlink>
        </w:p>
        <w:p>
          <w:pPr>
            <w:pStyle w:val="TOC6"/>
            <w:tabs>
              <w:tab w:pos="9774" w:val="right" w:leader="dot"/>
            </w:tabs>
            <w:spacing w:line="262" w:lineRule="exact"/>
            <w:rPr>
              <w:b w:val="0"/>
              <w:i w:val="0"/>
              <w:sz w:val="23"/>
            </w:rPr>
          </w:pPr>
          <w:hyperlink w:history="true" w:anchor="_bookmark11">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40</w:t>
            </w:r>
          </w:hyperlink>
        </w:p>
        <w:p>
          <w:pPr>
            <w:pStyle w:val="TOC6"/>
            <w:tabs>
              <w:tab w:pos="9774" w:val="right" w:leader="dot"/>
            </w:tabs>
            <w:spacing w:line="240" w:lineRule="auto"/>
            <w:rPr>
              <w:b w:val="0"/>
              <w:i w:val="0"/>
              <w:sz w:val="23"/>
            </w:rPr>
          </w:pPr>
          <w:hyperlink w:history="true" w:anchor="_bookmark12">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41</w:t>
            </w:r>
          </w:hyperlink>
        </w:p>
        <w:p>
          <w:pPr>
            <w:pStyle w:val="TOC2"/>
            <w:tabs>
              <w:tab w:pos="9635" w:val="right" w:leader="dot"/>
            </w:tabs>
            <w:spacing w:before="7"/>
            <w:rPr>
              <w:i w:val="0"/>
              <w:sz w:val="23"/>
            </w:rPr>
          </w:pPr>
          <w:hyperlink w:history="true" w:anchor="_bookmark13">
            <w:r>
              <w:rPr>
                <w:i w:val="0"/>
                <w:sz w:val="23"/>
              </w:rPr>
              <w:t>NHỊ</w:t>
            </w:r>
            <w:r>
              <w:rPr>
                <w:i w:val="0"/>
                <w:spacing w:val="-5"/>
                <w:sz w:val="23"/>
              </w:rPr>
              <w:t> </w:t>
            </w:r>
            <w:r>
              <w:rPr>
                <w:i w:val="0"/>
                <w:sz w:val="23"/>
              </w:rPr>
              <w:t>ĐỀ</w:t>
            </w:r>
            <w:r>
              <w:rPr>
                <w:i w:val="0"/>
                <w:spacing w:val="-1"/>
                <w:sz w:val="23"/>
              </w:rPr>
              <w:t> </w:t>
            </w:r>
            <w:r>
              <w:rPr>
                <w:i w:val="0"/>
                <w:sz w:val="23"/>
              </w:rPr>
              <w:t>NHÂN</w:t>
            </w:r>
            <w:r>
              <w:rPr>
                <w:i w:val="0"/>
                <w:spacing w:val="-3"/>
                <w:sz w:val="23"/>
              </w:rPr>
              <w:t> </w:t>
            </w:r>
            <w:r>
              <w:rPr>
                <w:i w:val="0"/>
                <w:sz w:val="23"/>
              </w:rPr>
              <w:t>TƯƠNG</w:t>
            </w:r>
            <w:r>
              <w:rPr>
                <w:i w:val="0"/>
                <w:spacing w:val="-1"/>
                <w:sz w:val="23"/>
              </w:rPr>
              <w:t> </w:t>
            </w:r>
            <w:r>
              <w:rPr>
                <w:i w:val="0"/>
                <w:sz w:val="23"/>
              </w:rPr>
              <w:t>ƯNG</w:t>
            </w:r>
            <w:r>
              <w:rPr>
                <w:i w:val="0"/>
                <w:spacing w:val="-1"/>
                <w:sz w:val="23"/>
              </w:rPr>
              <w:t> </w:t>
            </w:r>
            <w:r>
              <w:rPr>
                <w:i w:val="0"/>
                <w:sz w:val="23"/>
              </w:rPr>
              <w:t>NHÂN</w:t>
            </w:r>
            <w:r>
              <w:rPr>
                <w:i w:val="0"/>
                <w:spacing w:val="-1"/>
                <w:sz w:val="23"/>
              </w:rPr>
              <w:t> </w:t>
            </w:r>
            <w:r>
              <w:rPr>
                <w:sz w:val="23"/>
              </w:rPr>
              <w:t>(HETU</w:t>
            </w:r>
            <w:r>
              <w:rPr>
                <w:spacing w:val="-4"/>
                <w:sz w:val="23"/>
              </w:rPr>
              <w:t> </w:t>
            </w:r>
            <w:r>
              <w:rPr>
                <w:sz w:val="23"/>
              </w:rPr>
              <w:t>HETU</w:t>
            </w:r>
            <w:r>
              <w:rPr>
                <w:spacing w:val="-2"/>
                <w:sz w:val="23"/>
              </w:rPr>
              <w:t> SAMPAYUTTADUKAṂ)</w:t>
            </w:r>
            <w:r>
              <w:rPr>
                <w:b w:val="0"/>
                <w:i w:val="0"/>
                <w:sz w:val="23"/>
              </w:rPr>
              <w:tab/>
            </w:r>
            <w:r>
              <w:rPr>
                <w:i w:val="0"/>
                <w:spacing w:val="-5"/>
                <w:sz w:val="23"/>
              </w:rPr>
              <w:t>47</w:t>
            </w:r>
          </w:hyperlink>
        </w:p>
        <w:p>
          <w:pPr>
            <w:pStyle w:val="TOC6"/>
            <w:tabs>
              <w:tab w:pos="9774" w:val="right" w:leader="dot"/>
            </w:tabs>
            <w:spacing w:line="262" w:lineRule="exact"/>
            <w:rPr>
              <w:b w:val="0"/>
              <w:i w:val="0"/>
              <w:sz w:val="23"/>
            </w:rPr>
          </w:pPr>
          <w:hyperlink w:history="true" w:anchor="_bookmark1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47</w:t>
            </w:r>
          </w:hyperlink>
        </w:p>
        <w:p>
          <w:pPr>
            <w:pStyle w:val="TOC2"/>
            <w:tabs>
              <w:tab w:pos="9635" w:val="right" w:leader="dot"/>
            </w:tabs>
            <w:rPr>
              <w:i w:val="0"/>
              <w:sz w:val="23"/>
            </w:rPr>
          </w:pPr>
          <w:hyperlink w:history="true" w:anchor="_bookmark15">
            <w:r>
              <w:rPr>
                <w:i w:val="0"/>
                <w:sz w:val="23"/>
              </w:rPr>
              <w:t>NHỊ</w:t>
            </w:r>
            <w:r>
              <w:rPr>
                <w:i w:val="0"/>
                <w:spacing w:val="-5"/>
                <w:sz w:val="23"/>
              </w:rPr>
              <w:t> </w:t>
            </w:r>
            <w:r>
              <w:rPr>
                <w:i w:val="0"/>
                <w:sz w:val="23"/>
              </w:rPr>
              <w:t>ĐỀ</w:t>
            </w:r>
            <w:r>
              <w:rPr>
                <w:i w:val="0"/>
                <w:spacing w:val="-1"/>
                <w:sz w:val="23"/>
              </w:rPr>
              <w:t> </w:t>
            </w:r>
            <w:r>
              <w:rPr>
                <w:i w:val="0"/>
                <w:sz w:val="23"/>
              </w:rPr>
              <w:t>PHI</w:t>
            </w:r>
            <w:r>
              <w:rPr>
                <w:i w:val="0"/>
                <w:spacing w:val="-3"/>
                <w:sz w:val="23"/>
              </w:rPr>
              <w:t> </w:t>
            </w:r>
            <w:r>
              <w:rPr>
                <w:i w:val="0"/>
                <w:sz w:val="23"/>
              </w:rPr>
              <w:t>NHÂN</w:t>
            </w:r>
            <w:r>
              <w:rPr>
                <w:i w:val="0"/>
                <w:spacing w:val="-2"/>
                <w:sz w:val="23"/>
              </w:rPr>
              <w:t> </w:t>
            </w:r>
            <w:r>
              <w:rPr>
                <w:i w:val="0"/>
                <w:sz w:val="23"/>
              </w:rPr>
              <w:t>HỮU</w:t>
            </w:r>
            <w:r>
              <w:rPr>
                <w:i w:val="0"/>
                <w:spacing w:val="-3"/>
                <w:sz w:val="23"/>
              </w:rPr>
              <w:t> </w:t>
            </w:r>
            <w:r>
              <w:rPr>
                <w:i w:val="0"/>
                <w:sz w:val="23"/>
              </w:rPr>
              <w:t>NHÂN </w:t>
            </w:r>
            <w:r>
              <w:rPr>
                <w:sz w:val="23"/>
              </w:rPr>
              <w:t>(NA</w:t>
            </w:r>
            <w:r>
              <w:rPr>
                <w:spacing w:val="-2"/>
                <w:sz w:val="23"/>
              </w:rPr>
              <w:t> HETUSAHETUKADUKA)</w:t>
            </w:r>
            <w:r>
              <w:rPr>
                <w:sz w:val="23"/>
              </w:rPr>
              <w:tab/>
            </w:r>
            <w:r>
              <w:rPr>
                <w:i w:val="0"/>
                <w:spacing w:val="-5"/>
                <w:sz w:val="23"/>
              </w:rPr>
              <w:t>47</w:t>
            </w:r>
          </w:hyperlink>
        </w:p>
        <w:p>
          <w:pPr>
            <w:pStyle w:val="TOC6"/>
            <w:tabs>
              <w:tab w:pos="9774" w:val="right" w:leader="dot"/>
            </w:tabs>
            <w:spacing w:line="262" w:lineRule="exact"/>
            <w:rPr>
              <w:b w:val="0"/>
              <w:i w:val="0"/>
              <w:sz w:val="23"/>
            </w:rPr>
          </w:pPr>
          <w:hyperlink w:history="true" w:anchor="_bookmark1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47</w:t>
            </w:r>
          </w:hyperlink>
        </w:p>
        <w:p>
          <w:pPr>
            <w:pStyle w:val="TOC6"/>
            <w:tabs>
              <w:tab w:pos="9774" w:val="right" w:leader="dot"/>
            </w:tabs>
            <w:rPr>
              <w:b w:val="0"/>
              <w:i w:val="0"/>
              <w:sz w:val="23"/>
            </w:rPr>
          </w:pPr>
          <w:hyperlink w:history="true" w:anchor="_bookmark17">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49</w:t>
            </w:r>
          </w:hyperlink>
        </w:p>
        <w:p>
          <w:pPr>
            <w:pStyle w:val="TOC6"/>
            <w:tabs>
              <w:tab w:pos="9774" w:val="right" w:leader="dot"/>
            </w:tabs>
            <w:spacing w:before="2"/>
            <w:rPr>
              <w:b w:val="0"/>
              <w:i w:val="0"/>
              <w:sz w:val="23"/>
            </w:rPr>
          </w:pPr>
          <w:hyperlink w:history="true" w:anchor="_bookmark18">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(Saṃsaṭṭhavāra)</w:t>
            </w:r>
            <w:r>
              <w:rPr>
                <w:b w:val="0"/>
                <w:i w:val="0"/>
                <w:sz w:val="23"/>
              </w:rPr>
              <w:tab/>
            </w:r>
            <w:r>
              <w:rPr>
                <w:b w:val="0"/>
                <w:i w:val="0"/>
                <w:spacing w:val="-5"/>
                <w:sz w:val="23"/>
              </w:rPr>
              <w:t>50</w:t>
            </w:r>
          </w:hyperlink>
        </w:p>
        <w:p>
          <w:pPr>
            <w:pStyle w:val="TOC6"/>
            <w:tabs>
              <w:tab w:pos="9774" w:val="right" w:leader="dot"/>
            </w:tabs>
            <w:rPr>
              <w:b w:val="0"/>
              <w:i w:val="0"/>
              <w:sz w:val="23"/>
            </w:rPr>
          </w:pPr>
          <w:hyperlink w:history="true" w:anchor="_bookmark19">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50</w:t>
            </w:r>
          </w:hyperlink>
        </w:p>
        <w:p>
          <w:pPr>
            <w:pStyle w:val="TOC4"/>
            <w:tabs>
              <w:tab w:pos="9779" w:val="right" w:leader="dot"/>
            </w:tabs>
            <w:rPr>
              <w:i w:val="0"/>
              <w:sz w:val="23"/>
            </w:rPr>
          </w:pPr>
          <w:hyperlink w:history="true" w:anchor="_bookmark20">
            <w:r>
              <w:rPr>
                <w:i w:val="0"/>
                <w:sz w:val="23"/>
              </w:rPr>
              <w:t>NHỊ</w:t>
            </w:r>
            <w:r>
              <w:rPr>
                <w:i w:val="0"/>
                <w:spacing w:val="-3"/>
                <w:sz w:val="23"/>
              </w:rPr>
              <w:t> </w:t>
            </w:r>
            <w:r>
              <w:rPr>
                <w:i w:val="0"/>
                <w:sz w:val="23"/>
              </w:rPr>
              <w:t>ĐỀ</w:t>
            </w:r>
            <w:r>
              <w:rPr>
                <w:i w:val="0"/>
                <w:spacing w:val="-3"/>
                <w:sz w:val="23"/>
              </w:rPr>
              <w:t> </w:t>
            </w:r>
            <w:r>
              <w:rPr>
                <w:i w:val="0"/>
                <w:sz w:val="23"/>
              </w:rPr>
              <w:t>HỮU</w:t>
            </w:r>
            <w:r>
              <w:rPr>
                <w:i w:val="0"/>
                <w:spacing w:val="-3"/>
                <w:sz w:val="23"/>
              </w:rPr>
              <w:t> </w:t>
            </w:r>
            <w:r>
              <w:rPr>
                <w:i w:val="0"/>
                <w:sz w:val="23"/>
              </w:rPr>
              <w:t>DUYÊN</w:t>
            </w:r>
            <w:r>
              <w:rPr>
                <w:i w:val="0"/>
                <w:spacing w:val="-3"/>
                <w:sz w:val="23"/>
              </w:rPr>
              <w:t> </w:t>
            </w:r>
            <w:r>
              <w:rPr>
                <w:spacing w:val="-2"/>
                <w:sz w:val="23"/>
              </w:rPr>
              <w:t>(SAPPACCAYADUKA)</w:t>
            </w:r>
            <w:r>
              <w:rPr>
                <w:sz w:val="23"/>
              </w:rPr>
              <w:tab/>
            </w:r>
            <w:r>
              <w:rPr>
                <w:i w:val="0"/>
                <w:spacing w:val="-5"/>
                <w:sz w:val="23"/>
              </w:rPr>
              <w:t>57</w:t>
            </w:r>
          </w:hyperlink>
        </w:p>
        <w:p>
          <w:pPr>
            <w:pStyle w:val="TOC6"/>
            <w:tabs>
              <w:tab w:pos="9774" w:val="right" w:leader="dot"/>
            </w:tabs>
            <w:spacing w:line="262" w:lineRule="exact"/>
            <w:rPr>
              <w:b w:val="0"/>
              <w:i w:val="0"/>
              <w:sz w:val="23"/>
            </w:rPr>
          </w:pPr>
          <w:hyperlink w:history="true" w:anchor="_bookmark21">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57</w:t>
            </w:r>
          </w:hyperlink>
        </w:p>
        <w:p>
          <w:pPr>
            <w:pStyle w:val="TOC6"/>
            <w:tabs>
              <w:tab w:pos="9774" w:val="right" w:leader="dot"/>
            </w:tabs>
            <w:spacing w:before="2"/>
            <w:rPr>
              <w:b w:val="0"/>
              <w:i w:val="0"/>
              <w:sz w:val="23"/>
            </w:rPr>
          </w:pPr>
          <w:hyperlink w:history="true" w:anchor="_bookmark22">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57</w:t>
            </w:r>
          </w:hyperlink>
        </w:p>
        <w:p>
          <w:pPr>
            <w:pStyle w:val="TOC6"/>
            <w:tabs>
              <w:tab w:pos="9774" w:val="right" w:leader="dot"/>
            </w:tabs>
            <w:rPr>
              <w:b w:val="0"/>
              <w:i w:val="0"/>
              <w:sz w:val="23"/>
            </w:rPr>
          </w:pPr>
          <w:hyperlink w:history="true" w:anchor="_bookmark23">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(Pañhāvāro)</w:t>
            </w:r>
            <w:r>
              <w:rPr>
                <w:b w:val="0"/>
                <w:i w:val="0"/>
                <w:sz w:val="23"/>
              </w:rPr>
              <w:tab/>
            </w:r>
            <w:r>
              <w:rPr>
                <w:b w:val="0"/>
                <w:i w:val="0"/>
                <w:spacing w:val="-5"/>
                <w:sz w:val="23"/>
              </w:rPr>
              <w:t>57</w:t>
            </w:r>
          </w:hyperlink>
        </w:p>
        <w:p>
          <w:pPr>
            <w:pStyle w:val="TOC4"/>
            <w:tabs>
              <w:tab w:pos="9779" w:val="right" w:leader="dot"/>
            </w:tabs>
            <w:spacing w:before="5"/>
            <w:rPr>
              <w:i w:val="0"/>
              <w:sz w:val="23"/>
            </w:rPr>
          </w:pPr>
          <w:hyperlink w:history="true" w:anchor="_bookmark24">
            <w:r>
              <w:rPr>
                <w:i w:val="0"/>
                <w:sz w:val="23"/>
              </w:rPr>
              <w:t>NHỊ</w:t>
            </w:r>
            <w:r>
              <w:rPr>
                <w:i w:val="0"/>
                <w:spacing w:val="-2"/>
                <w:sz w:val="23"/>
              </w:rPr>
              <w:t> </w:t>
            </w:r>
            <w:r>
              <w:rPr>
                <w:i w:val="0"/>
                <w:sz w:val="23"/>
              </w:rPr>
              <w:t>ĐỀ</w:t>
            </w:r>
            <w:r>
              <w:rPr>
                <w:i w:val="0"/>
                <w:spacing w:val="-1"/>
                <w:sz w:val="23"/>
              </w:rPr>
              <w:t> </w:t>
            </w:r>
            <w:r>
              <w:rPr>
                <w:i w:val="0"/>
                <w:sz w:val="23"/>
              </w:rPr>
              <w:t>HỮU</w:t>
            </w:r>
            <w:r>
              <w:rPr>
                <w:i w:val="0"/>
                <w:spacing w:val="-3"/>
                <w:sz w:val="23"/>
              </w:rPr>
              <w:t> </w:t>
            </w:r>
            <w:r>
              <w:rPr>
                <w:i w:val="0"/>
                <w:sz w:val="23"/>
              </w:rPr>
              <w:t>VI </w:t>
            </w:r>
            <w:r>
              <w:rPr>
                <w:spacing w:val="-2"/>
                <w:sz w:val="23"/>
              </w:rPr>
              <w:t>(SAṄKHATADUKAṂ)</w:t>
            </w:r>
            <w:r>
              <w:rPr>
                <w:b w:val="0"/>
                <w:i w:val="0"/>
                <w:sz w:val="23"/>
              </w:rPr>
              <w:tab/>
            </w:r>
            <w:r>
              <w:rPr>
                <w:i w:val="0"/>
                <w:spacing w:val="-5"/>
                <w:sz w:val="23"/>
              </w:rPr>
              <w:t>59</w:t>
            </w:r>
          </w:hyperlink>
        </w:p>
        <w:p>
          <w:pPr>
            <w:pStyle w:val="TOC6"/>
            <w:tabs>
              <w:tab w:pos="9774" w:val="right" w:leader="dot"/>
            </w:tabs>
            <w:spacing w:line="262" w:lineRule="exact"/>
            <w:rPr>
              <w:b w:val="0"/>
              <w:i w:val="0"/>
              <w:sz w:val="23"/>
            </w:rPr>
          </w:pPr>
          <w:hyperlink w:history="true" w:anchor="_bookmark25">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59</w:t>
            </w:r>
          </w:hyperlink>
        </w:p>
        <w:p>
          <w:pPr>
            <w:pStyle w:val="TOC4"/>
            <w:tabs>
              <w:tab w:pos="9779" w:val="right" w:leader="dot"/>
            </w:tabs>
            <w:spacing w:before="6"/>
            <w:rPr>
              <w:i w:val="0"/>
              <w:sz w:val="23"/>
            </w:rPr>
          </w:pPr>
          <w:hyperlink w:history="true" w:anchor="_bookmark26">
            <w:r>
              <w:rPr>
                <w:i w:val="0"/>
                <w:sz w:val="23"/>
              </w:rPr>
              <w:t>NHỊ</w:t>
            </w:r>
            <w:r>
              <w:rPr>
                <w:i w:val="0"/>
                <w:spacing w:val="-3"/>
                <w:sz w:val="23"/>
              </w:rPr>
              <w:t> </w:t>
            </w:r>
            <w:r>
              <w:rPr>
                <w:i w:val="0"/>
                <w:sz w:val="23"/>
              </w:rPr>
              <w:t>ĐỀ</w:t>
            </w:r>
            <w:r>
              <w:rPr>
                <w:i w:val="0"/>
                <w:spacing w:val="-2"/>
                <w:sz w:val="23"/>
              </w:rPr>
              <w:t> </w:t>
            </w:r>
            <w:r>
              <w:rPr>
                <w:i w:val="0"/>
                <w:sz w:val="23"/>
              </w:rPr>
              <w:t>HỮU</w:t>
            </w:r>
            <w:r>
              <w:rPr>
                <w:i w:val="0"/>
                <w:spacing w:val="-3"/>
                <w:sz w:val="23"/>
              </w:rPr>
              <w:t> </w:t>
            </w:r>
            <w:r>
              <w:rPr>
                <w:i w:val="0"/>
                <w:sz w:val="23"/>
              </w:rPr>
              <w:t>KIẾN</w:t>
            </w:r>
            <w:r>
              <w:rPr>
                <w:i w:val="0"/>
                <w:spacing w:val="-1"/>
                <w:sz w:val="23"/>
              </w:rPr>
              <w:t> </w:t>
            </w:r>
            <w:r>
              <w:rPr>
                <w:spacing w:val="-2"/>
                <w:sz w:val="23"/>
              </w:rPr>
              <w:t>(SANIDASSANADUKAṂ)</w:t>
            </w:r>
            <w:r>
              <w:rPr>
                <w:b w:val="0"/>
                <w:i w:val="0"/>
                <w:sz w:val="23"/>
              </w:rPr>
              <w:tab/>
            </w:r>
            <w:r>
              <w:rPr>
                <w:i w:val="0"/>
                <w:spacing w:val="-5"/>
                <w:sz w:val="23"/>
              </w:rPr>
              <w:t>59</w:t>
            </w:r>
          </w:hyperlink>
        </w:p>
        <w:p>
          <w:pPr>
            <w:pStyle w:val="TOC6"/>
            <w:tabs>
              <w:tab w:pos="9774" w:val="right" w:leader="dot"/>
            </w:tabs>
            <w:spacing w:line="262" w:lineRule="exact"/>
            <w:rPr>
              <w:b w:val="0"/>
              <w:i w:val="0"/>
              <w:sz w:val="23"/>
            </w:rPr>
          </w:pPr>
          <w:hyperlink w:history="true" w:anchor="_bookmark27">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(Paṭiccavāro)</w:t>
            </w:r>
            <w:r>
              <w:rPr>
                <w:b w:val="0"/>
                <w:i w:val="0"/>
                <w:sz w:val="23"/>
              </w:rPr>
              <w:tab/>
            </w:r>
            <w:r>
              <w:rPr>
                <w:b w:val="0"/>
                <w:i w:val="0"/>
                <w:spacing w:val="-5"/>
                <w:sz w:val="23"/>
              </w:rPr>
              <w:t>59</w:t>
            </w:r>
          </w:hyperlink>
        </w:p>
        <w:p>
          <w:pPr>
            <w:pStyle w:val="TOC6"/>
            <w:tabs>
              <w:tab w:pos="9774" w:val="right" w:leader="dot"/>
            </w:tabs>
            <w:rPr>
              <w:b w:val="0"/>
              <w:i w:val="0"/>
              <w:sz w:val="23"/>
            </w:rPr>
          </w:pPr>
          <w:hyperlink w:history="true" w:anchor="_bookmark28">
            <w:r>
              <w:rPr>
                <w:b w:val="0"/>
                <w:i w:val="0"/>
                <w:sz w:val="23"/>
              </w:rPr>
              <w:t>Phần Ỷ</w:t>
            </w:r>
            <w:r>
              <w:rPr>
                <w:b w:val="0"/>
                <w:i w:val="0"/>
                <w:spacing w:val="-1"/>
                <w:sz w:val="23"/>
              </w:rPr>
              <w:t> </w:t>
            </w:r>
            <w:r>
              <w:rPr>
                <w:b w:val="0"/>
                <w:i w:val="0"/>
                <w:sz w:val="23"/>
              </w:rPr>
              <w:t>Trượng</w:t>
            </w:r>
            <w:r>
              <w:rPr>
                <w:b w:val="0"/>
                <w:i w:val="0"/>
                <w:spacing w:val="-3"/>
                <w:sz w:val="23"/>
              </w:rPr>
              <w:t> </w:t>
            </w:r>
            <w:r>
              <w:rPr>
                <w:b w:val="0"/>
                <w:spacing w:val="-2"/>
                <w:sz w:val="23"/>
              </w:rPr>
              <w:t>(Paccayavāra)</w:t>
            </w:r>
            <w:r>
              <w:rPr>
                <w:b w:val="0"/>
                <w:i w:val="0"/>
                <w:sz w:val="23"/>
              </w:rPr>
              <w:tab/>
            </w:r>
            <w:r>
              <w:rPr>
                <w:b w:val="0"/>
                <w:i w:val="0"/>
                <w:spacing w:val="-5"/>
                <w:sz w:val="23"/>
              </w:rPr>
              <w:t>60</w:t>
            </w:r>
          </w:hyperlink>
        </w:p>
        <w:p>
          <w:pPr>
            <w:pStyle w:val="TOC6"/>
            <w:tabs>
              <w:tab w:pos="9774" w:val="right" w:leader="dot"/>
            </w:tabs>
            <w:rPr>
              <w:b w:val="0"/>
              <w:i w:val="0"/>
              <w:sz w:val="23"/>
            </w:rPr>
          </w:pPr>
          <w:hyperlink w:history="true" w:anchor="_bookmark29">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61</w:t>
            </w:r>
          </w:hyperlink>
        </w:p>
        <w:p>
          <w:pPr>
            <w:pStyle w:val="TOC6"/>
            <w:tabs>
              <w:tab w:pos="9774" w:val="right" w:leader="dot"/>
            </w:tabs>
            <w:rPr>
              <w:b w:val="0"/>
              <w:i w:val="0"/>
              <w:sz w:val="23"/>
            </w:rPr>
          </w:pPr>
          <w:hyperlink w:history="true" w:anchor="_bookmark30">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61</w:t>
            </w:r>
          </w:hyperlink>
        </w:p>
        <w:p>
          <w:pPr>
            <w:pStyle w:val="TOC4"/>
            <w:tabs>
              <w:tab w:pos="9779" w:val="right" w:leader="dot"/>
            </w:tabs>
            <w:spacing w:before="7"/>
            <w:rPr>
              <w:i w:val="0"/>
              <w:sz w:val="23"/>
            </w:rPr>
          </w:pPr>
          <w:hyperlink w:history="true" w:anchor="_bookmark31">
            <w:r>
              <w:rPr>
                <w:i w:val="0"/>
                <w:sz w:val="23"/>
              </w:rPr>
              <w:t>NHỊ</w:t>
            </w:r>
            <w:r>
              <w:rPr>
                <w:i w:val="0"/>
                <w:spacing w:val="-3"/>
                <w:sz w:val="23"/>
              </w:rPr>
              <w:t> </w:t>
            </w:r>
            <w:r>
              <w:rPr>
                <w:i w:val="0"/>
                <w:sz w:val="23"/>
              </w:rPr>
              <w:t>ĐỀ</w:t>
            </w:r>
            <w:r>
              <w:rPr>
                <w:i w:val="0"/>
                <w:spacing w:val="-2"/>
                <w:sz w:val="23"/>
              </w:rPr>
              <w:t> </w:t>
            </w:r>
            <w:r>
              <w:rPr>
                <w:i w:val="0"/>
                <w:sz w:val="23"/>
              </w:rPr>
              <w:t>HỮU</w:t>
            </w:r>
            <w:r>
              <w:rPr>
                <w:i w:val="0"/>
                <w:spacing w:val="-3"/>
                <w:sz w:val="23"/>
              </w:rPr>
              <w:t> </w:t>
            </w:r>
            <w:r>
              <w:rPr>
                <w:i w:val="0"/>
                <w:sz w:val="23"/>
              </w:rPr>
              <w:t>ĐỐI</w:t>
            </w:r>
            <w:r>
              <w:rPr>
                <w:i w:val="0"/>
                <w:spacing w:val="-3"/>
                <w:sz w:val="23"/>
              </w:rPr>
              <w:t> </w:t>
            </w:r>
            <w:r>
              <w:rPr>
                <w:i w:val="0"/>
                <w:sz w:val="23"/>
              </w:rPr>
              <w:t>CHIẾU</w:t>
            </w:r>
            <w:r>
              <w:rPr>
                <w:i w:val="0"/>
                <w:spacing w:val="-1"/>
                <w:sz w:val="23"/>
              </w:rPr>
              <w:t> </w:t>
            </w:r>
            <w:r>
              <w:rPr>
                <w:spacing w:val="-2"/>
                <w:sz w:val="23"/>
              </w:rPr>
              <w:t>(SAPPAṬIGHADUKA)</w:t>
            </w:r>
            <w:r>
              <w:rPr>
                <w:b w:val="0"/>
                <w:i w:val="0"/>
                <w:sz w:val="23"/>
              </w:rPr>
              <w:tab/>
            </w:r>
            <w:r>
              <w:rPr>
                <w:i w:val="0"/>
                <w:spacing w:val="-5"/>
                <w:sz w:val="23"/>
              </w:rPr>
              <w:t>66</w:t>
            </w:r>
          </w:hyperlink>
        </w:p>
        <w:p>
          <w:pPr>
            <w:pStyle w:val="TOC6"/>
            <w:tabs>
              <w:tab w:pos="9774" w:val="right" w:leader="dot"/>
            </w:tabs>
            <w:spacing w:line="262" w:lineRule="exact"/>
            <w:rPr>
              <w:b w:val="0"/>
              <w:i w:val="0"/>
              <w:sz w:val="23"/>
            </w:rPr>
          </w:pPr>
          <w:hyperlink w:history="true" w:anchor="_bookmark32">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66</w:t>
            </w:r>
          </w:hyperlink>
        </w:p>
        <w:p>
          <w:pPr>
            <w:pStyle w:val="TOC6"/>
            <w:tabs>
              <w:tab w:pos="9774" w:val="right" w:leader="dot"/>
            </w:tabs>
            <w:rPr>
              <w:b w:val="0"/>
              <w:i w:val="0"/>
              <w:sz w:val="23"/>
            </w:rPr>
          </w:pPr>
          <w:hyperlink w:history="true" w:anchor="_bookmark33">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69</w:t>
            </w:r>
          </w:hyperlink>
        </w:p>
        <w:p>
          <w:pPr>
            <w:pStyle w:val="TOC6"/>
            <w:tabs>
              <w:tab w:pos="9774" w:val="right" w:leader="dot"/>
            </w:tabs>
            <w:rPr>
              <w:b w:val="0"/>
              <w:i w:val="0"/>
              <w:sz w:val="23"/>
            </w:rPr>
          </w:pPr>
          <w:hyperlink w:history="true" w:anchor="_bookmark34">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69</w:t>
            </w:r>
          </w:hyperlink>
        </w:p>
        <w:p>
          <w:pPr>
            <w:pStyle w:val="TOC4"/>
            <w:tabs>
              <w:tab w:pos="9779" w:val="right" w:leader="dot"/>
            </w:tabs>
            <w:spacing w:before="7"/>
            <w:rPr>
              <w:i w:val="0"/>
              <w:sz w:val="23"/>
            </w:rPr>
          </w:pPr>
          <w:hyperlink w:history="true" w:anchor="_bookmark35">
            <w:r>
              <w:rPr>
                <w:i w:val="0"/>
                <w:sz w:val="23"/>
              </w:rPr>
              <w:t>NHỊ</w:t>
            </w:r>
            <w:r>
              <w:rPr>
                <w:i w:val="0"/>
                <w:spacing w:val="-5"/>
                <w:sz w:val="23"/>
              </w:rPr>
              <w:t> </w:t>
            </w:r>
            <w:r>
              <w:rPr>
                <w:i w:val="0"/>
                <w:sz w:val="23"/>
              </w:rPr>
              <w:t>ĐỀ</w:t>
            </w:r>
            <w:r>
              <w:rPr>
                <w:i w:val="0"/>
                <w:spacing w:val="-1"/>
                <w:sz w:val="23"/>
              </w:rPr>
              <w:t> </w:t>
            </w:r>
            <w:r>
              <w:rPr>
                <w:i w:val="0"/>
                <w:sz w:val="23"/>
              </w:rPr>
              <w:t>SẮC</w:t>
            </w:r>
            <w:r>
              <w:rPr>
                <w:i w:val="0"/>
                <w:spacing w:val="-2"/>
                <w:sz w:val="23"/>
              </w:rPr>
              <w:t> </w:t>
            </w:r>
            <w:r>
              <w:rPr>
                <w:spacing w:val="-2"/>
                <w:sz w:val="23"/>
              </w:rPr>
              <w:t>(RUPIDUKA)</w:t>
            </w:r>
            <w:r>
              <w:rPr>
                <w:sz w:val="23"/>
              </w:rPr>
              <w:tab/>
            </w:r>
            <w:r>
              <w:rPr>
                <w:i w:val="0"/>
                <w:spacing w:val="-5"/>
                <w:sz w:val="23"/>
              </w:rPr>
              <w:t>76</w:t>
            </w:r>
          </w:hyperlink>
        </w:p>
        <w:p>
          <w:pPr>
            <w:pStyle w:val="TOC6"/>
            <w:tabs>
              <w:tab w:pos="9774" w:val="right" w:leader="dot"/>
            </w:tabs>
            <w:spacing w:line="262" w:lineRule="exact"/>
            <w:rPr>
              <w:b w:val="0"/>
              <w:i w:val="0"/>
              <w:sz w:val="23"/>
            </w:rPr>
          </w:pPr>
          <w:hyperlink w:history="true" w:anchor="_bookmark3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76</w:t>
            </w:r>
          </w:hyperlink>
        </w:p>
        <w:p>
          <w:pPr>
            <w:pStyle w:val="TOC6"/>
            <w:tabs>
              <w:tab w:pos="9774" w:val="right" w:leader="dot"/>
            </w:tabs>
            <w:rPr>
              <w:b w:val="0"/>
              <w:i w:val="0"/>
              <w:sz w:val="23"/>
            </w:rPr>
          </w:pPr>
          <w:hyperlink w:history="true" w:anchor="_bookmark37">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77</w:t>
            </w:r>
          </w:hyperlink>
        </w:p>
        <w:p>
          <w:pPr>
            <w:pStyle w:val="TOC6"/>
            <w:tabs>
              <w:tab w:pos="9774" w:val="right" w:leader="dot"/>
            </w:tabs>
            <w:rPr>
              <w:b w:val="0"/>
              <w:i w:val="0"/>
              <w:sz w:val="23"/>
            </w:rPr>
          </w:pPr>
          <w:hyperlink w:history="true" w:anchor="_bookmark38">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78</w:t>
            </w:r>
          </w:hyperlink>
        </w:p>
        <w:p>
          <w:pPr>
            <w:pStyle w:val="TOC6"/>
            <w:tabs>
              <w:tab w:pos="9774" w:val="right" w:leader="dot"/>
            </w:tabs>
            <w:spacing w:line="240" w:lineRule="auto" w:before="2"/>
            <w:rPr>
              <w:b w:val="0"/>
              <w:i w:val="0"/>
              <w:sz w:val="23"/>
            </w:rPr>
          </w:pPr>
          <w:hyperlink w:history="true" w:anchor="_bookmark39">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78</w:t>
            </w:r>
          </w:hyperlink>
        </w:p>
        <w:p>
          <w:pPr>
            <w:pStyle w:val="TOC4"/>
            <w:tabs>
              <w:tab w:pos="9779" w:val="right" w:leader="dot"/>
            </w:tabs>
            <w:rPr>
              <w:i w:val="0"/>
              <w:sz w:val="23"/>
            </w:rPr>
          </w:pPr>
          <w:hyperlink w:history="true" w:anchor="_bookmark40">
            <w:r>
              <w:rPr>
                <w:i w:val="0"/>
                <w:sz w:val="23"/>
              </w:rPr>
              <w:t>NHỊ</w:t>
            </w:r>
            <w:r>
              <w:rPr>
                <w:i w:val="0"/>
                <w:spacing w:val="-4"/>
                <w:sz w:val="23"/>
              </w:rPr>
              <w:t> </w:t>
            </w:r>
            <w:r>
              <w:rPr>
                <w:i w:val="0"/>
                <w:sz w:val="23"/>
              </w:rPr>
              <w:t>ĐỀ HIỆP THẾ </w:t>
            </w:r>
            <w:r>
              <w:rPr>
                <w:spacing w:val="-2"/>
                <w:sz w:val="23"/>
              </w:rPr>
              <w:t>(Lokiyaduka)</w:t>
            </w:r>
            <w:r>
              <w:rPr>
                <w:sz w:val="23"/>
              </w:rPr>
              <w:tab/>
            </w:r>
            <w:r>
              <w:rPr>
                <w:i w:val="0"/>
                <w:spacing w:val="-5"/>
                <w:sz w:val="23"/>
              </w:rPr>
              <w:t>83</w:t>
            </w:r>
          </w:hyperlink>
        </w:p>
        <w:p>
          <w:pPr>
            <w:pStyle w:val="TOC6"/>
            <w:tabs>
              <w:tab w:pos="9774" w:val="right" w:leader="dot"/>
            </w:tabs>
            <w:spacing w:line="262" w:lineRule="exact"/>
            <w:rPr>
              <w:b w:val="0"/>
              <w:i w:val="0"/>
              <w:sz w:val="23"/>
            </w:rPr>
          </w:pPr>
          <w:hyperlink w:history="true" w:anchor="_bookmark41">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83</w:t>
            </w:r>
          </w:hyperlink>
        </w:p>
        <w:p>
          <w:pPr>
            <w:pStyle w:val="TOC6"/>
            <w:tabs>
              <w:tab w:pos="9774" w:val="right" w:leader="dot"/>
            </w:tabs>
            <w:rPr>
              <w:b w:val="0"/>
              <w:i w:val="0"/>
              <w:sz w:val="23"/>
            </w:rPr>
          </w:pPr>
          <w:hyperlink w:history="true" w:anchor="_bookmark42">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84</w:t>
            </w:r>
          </w:hyperlink>
        </w:p>
        <w:p>
          <w:pPr>
            <w:pStyle w:val="TOC6"/>
            <w:tabs>
              <w:tab w:pos="9774" w:val="right" w:leader="dot"/>
            </w:tabs>
            <w:spacing w:before="2"/>
            <w:rPr>
              <w:b w:val="0"/>
              <w:i w:val="0"/>
              <w:sz w:val="23"/>
            </w:rPr>
          </w:pPr>
          <w:hyperlink w:history="true" w:anchor="_bookmark43">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85</w:t>
            </w:r>
          </w:hyperlink>
        </w:p>
        <w:p>
          <w:pPr>
            <w:pStyle w:val="TOC6"/>
            <w:tabs>
              <w:tab w:pos="9774" w:val="right" w:leader="dot"/>
            </w:tabs>
            <w:rPr>
              <w:b w:val="0"/>
              <w:i w:val="0"/>
              <w:sz w:val="23"/>
            </w:rPr>
          </w:pPr>
          <w:hyperlink w:history="true" w:anchor="_bookmark44">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85</w:t>
            </w:r>
          </w:hyperlink>
        </w:p>
        <w:p>
          <w:pPr>
            <w:pStyle w:val="TOC2"/>
            <w:tabs>
              <w:tab w:pos="9635" w:val="right" w:leader="dot"/>
            </w:tabs>
            <w:rPr>
              <w:i w:val="0"/>
              <w:sz w:val="23"/>
            </w:rPr>
          </w:pPr>
          <w:hyperlink w:history="true" w:anchor="_bookmark45">
            <w:r>
              <w:rPr>
                <w:i w:val="0"/>
                <w:sz w:val="23"/>
              </w:rPr>
              <w:t>NHỊ</w:t>
            </w:r>
            <w:r>
              <w:rPr>
                <w:i w:val="0"/>
                <w:spacing w:val="-5"/>
                <w:sz w:val="23"/>
              </w:rPr>
              <w:t> </w:t>
            </w:r>
            <w:r>
              <w:rPr>
                <w:i w:val="0"/>
                <w:sz w:val="23"/>
              </w:rPr>
              <w:t>ĐỀ</w:t>
            </w:r>
            <w:r>
              <w:rPr>
                <w:i w:val="0"/>
                <w:spacing w:val="-2"/>
                <w:sz w:val="23"/>
              </w:rPr>
              <w:t> </w:t>
            </w:r>
            <w:r>
              <w:rPr>
                <w:i w:val="0"/>
                <w:sz w:val="23"/>
              </w:rPr>
              <w:t>CŨNG</w:t>
            </w:r>
            <w:r>
              <w:rPr>
                <w:i w:val="0"/>
                <w:spacing w:val="-2"/>
                <w:sz w:val="23"/>
              </w:rPr>
              <w:t> </w:t>
            </w:r>
            <w:r>
              <w:rPr>
                <w:i w:val="0"/>
                <w:sz w:val="23"/>
              </w:rPr>
              <w:t>CÓ</w:t>
            </w:r>
            <w:r>
              <w:rPr>
                <w:i w:val="0"/>
                <w:spacing w:val="-2"/>
                <w:sz w:val="23"/>
              </w:rPr>
              <w:t> </w:t>
            </w:r>
            <w:r>
              <w:rPr>
                <w:i w:val="0"/>
                <w:sz w:val="23"/>
              </w:rPr>
              <w:t>TÂM</w:t>
            </w:r>
            <w:r>
              <w:rPr>
                <w:i w:val="0"/>
                <w:spacing w:val="-2"/>
                <w:sz w:val="23"/>
              </w:rPr>
              <w:t> </w:t>
            </w:r>
            <w:r>
              <w:rPr>
                <w:i w:val="0"/>
                <w:sz w:val="23"/>
              </w:rPr>
              <w:t>BIẾT</w:t>
            </w:r>
            <w:r>
              <w:rPr>
                <w:i w:val="0"/>
                <w:spacing w:val="-2"/>
                <w:sz w:val="23"/>
              </w:rPr>
              <w:t> </w:t>
            </w:r>
            <w:r>
              <w:rPr>
                <w:i w:val="0"/>
                <w:sz w:val="23"/>
              </w:rPr>
              <w:t>ĐẶNG</w:t>
            </w:r>
            <w:r>
              <w:rPr>
                <w:i w:val="0"/>
                <w:spacing w:val="1"/>
                <w:sz w:val="23"/>
              </w:rPr>
              <w:t> </w:t>
            </w:r>
            <w:r>
              <w:rPr>
                <w:spacing w:val="-2"/>
                <w:sz w:val="23"/>
              </w:rPr>
              <w:t>(KENĀCINAVIÑÑEYYADUKA)</w:t>
            </w:r>
            <w:r>
              <w:rPr>
                <w:b w:val="0"/>
                <w:i w:val="0"/>
                <w:sz w:val="23"/>
              </w:rPr>
              <w:tab/>
            </w:r>
            <w:r>
              <w:rPr>
                <w:i w:val="0"/>
                <w:spacing w:val="-5"/>
                <w:sz w:val="23"/>
              </w:rPr>
              <w:t>91</w:t>
            </w:r>
          </w:hyperlink>
        </w:p>
        <w:p>
          <w:pPr>
            <w:pStyle w:val="TOC6"/>
            <w:tabs>
              <w:tab w:pos="9774" w:val="right" w:leader="dot"/>
            </w:tabs>
            <w:spacing w:line="262" w:lineRule="exact"/>
            <w:rPr>
              <w:b w:val="0"/>
              <w:i w:val="0"/>
              <w:sz w:val="23"/>
            </w:rPr>
          </w:pPr>
          <w:hyperlink w:history="true" w:anchor="_bookmark4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91</w:t>
            </w:r>
          </w:hyperlink>
        </w:p>
        <w:p>
          <w:pPr>
            <w:pStyle w:val="TOC6"/>
            <w:tabs>
              <w:tab w:pos="9774" w:val="right" w:leader="dot"/>
            </w:tabs>
            <w:rPr>
              <w:b w:val="0"/>
              <w:i w:val="0"/>
              <w:sz w:val="23"/>
            </w:rPr>
          </w:pPr>
          <w:hyperlink w:history="true" w:anchor="_bookmark47">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92</w:t>
            </w:r>
          </w:hyperlink>
        </w:p>
        <w:p>
          <w:pPr>
            <w:pStyle w:val="TOC4"/>
            <w:tabs>
              <w:tab w:pos="9779" w:val="right" w:leader="dot"/>
            </w:tabs>
            <w:spacing w:before="7"/>
            <w:rPr>
              <w:i w:val="0"/>
              <w:sz w:val="23"/>
            </w:rPr>
          </w:pPr>
          <w:hyperlink w:history="true" w:anchor="_bookmark48">
            <w:r>
              <w:rPr>
                <w:i w:val="0"/>
                <w:sz w:val="23"/>
              </w:rPr>
              <w:t>NHỊ</w:t>
            </w:r>
            <w:r>
              <w:rPr>
                <w:i w:val="0"/>
                <w:spacing w:val="-3"/>
                <w:sz w:val="23"/>
              </w:rPr>
              <w:t> </w:t>
            </w:r>
            <w:r>
              <w:rPr>
                <w:i w:val="0"/>
                <w:sz w:val="23"/>
              </w:rPr>
              <w:t>ĐỀ</w:t>
            </w:r>
            <w:r>
              <w:rPr>
                <w:i w:val="0"/>
                <w:spacing w:val="-2"/>
                <w:sz w:val="23"/>
              </w:rPr>
              <w:t> </w:t>
            </w:r>
            <w:r>
              <w:rPr>
                <w:i w:val="0"/>
                <w:sz w:val="23"/>
              </w:rPr>
              <w:t>LẬU</w:t>
            </w:r>
            <w:r>
              <w:rPr>
                <w:i w:val="0"/>
                <w:spacing w:val="-3"/>
                <w:sz w:val="23"/>
              </w:rPr>
              <w:t> </w:t>
            </w:r>
            <w:r>
              <w:rPr>
                <w:i w:val="0"/>
                <w:sz w:val="23"/>
              </w:rPr>
              <w:t>(TRẦM)</w:t>
            </w:r>
            <w:r>
              <w:rPr>
                <w:i w:val="0"/>
                <w:spacing w:val="-1"/>
                <w:sz w:val="23"/>
              </w:rPr>
              <w:t> </w:t>
            </w:r>
            <w:r>
              <w:rPr>
                <w:spacing w:val="-2"/>
                <w:sz w:val="23"/>
              </w:rPr>
              <w:t>(ĀSAVADUKA)</w:t>
            </w:r>
            <w:r>
              <w:rPr>
                <w:b w:val="0"/>
                <w:i w:val="0"/>
                <w:sz w:val="23"/>
              </w:rPr>
              <w:tab/>
            </w:r>
            <w:r>
              <w:rPr>
                <w:i w:val="0"/>
                <w:spacing w:val="-5"/>
                <w:sz w:val="23"/>
              </w:rPr>
              <w:t>93</w:t>
            </w:r>
          </w:hyperlink>
        </w:p>
        <w:p>
          <w:pPr>
            <w:pStyle w:val="TOC6"/>
            <w:tabs>
              <w:tab w:pos="9774" w:val="right" w:leader="dot"/>
            </w:tabs>
            <w:spacing w:line="262" w:lineRule="exact"/>
            <w:rPr>
              <w:b w:val="0"/>
              <w:i w:val="0"/>
              <w:sz w:val="23"/>
            </w:rPr>
          </w:pPr>
          <w:hyperlink w:history="true" w:anchor="_bookmark49">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93</w:t>
            </w:r>
          </w:hyperlink>
        </w:p>
        <w:p>
          <w:pPr>
            <w:pStyle w:val="TOC6"/>
            <w:tabs>
              <w:tab w:pos="9774" w:val="right" w:leader="dot"/>
            </w:tabs>
            <w:spacing w:line="240" w:lineRule="auto" w:after="221"/>
            <w:rPr>
              <w:b w:val="0"/>
              <w:i w:val="0"/>
              <w:sz w:val="23"/>
            </w:rPr>
          </w:pPr>
          <w:hyperlink w:history="true" w:anchor="_bookmark50">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94</w:t>
            </w:r>
          </w:hyperlink>
        </w:p>
        <w:p>
          <w:pPr>
            <w:pStyle w:val="TOC6"/>
            <w:tabs>
              <w:tab w:pos="9774" w:val="right" w:leader="dot"/>
            </w:tabs>
            <w:spacing w:line="240" w:lineRule="auto" w:before="323"/>
            <w:rPr>
              <w:b w:val="0"/>
              <w:i w:val="0"/>
              <w:sz w:val="23"/>
            </w:rPr>
          </w:pPr>
          <w:hyperlink w:history="true" w:anchor="_bookmark51">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95</w:t>
            </w:r>
          </w:hyperlink>
        </w:p>
        <w:p>
          <w:pPr>
            <w:pStyle w:val="TOC6"/>
            <w:tabs>
              <w:tab w:pos="9774" w:val="right" w:leader="dot"/>
            </w:tabs>
            <w:spacing w:line="240" w:lineRule="auto"/>
            <w:rPr>
              <w:b w:val="0"/>
              <w:i w:val="0"/>
              <w:sz w:val="23"/>
            </w:rPr>
          </w:pPr>
          <w:hyperlink w:history="true" w:anchor="_bookmark52">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95</w:t>
            </w:r>
          </w:hyperlink>
        </w:p>
        <w:p>
          <w:pPr>
            <w:pStyle w:val="TOC4"/>
            <w:tabs>
              <w:tab w:pos="9779" w:val="right" w:leader="dot"/>
            </w:tabs>
            <w:spacing w:before="5"/>
            <w:rPr>
              <w:i w:val="0"/>
              <w:sz w:val="23"/>
            </w:rPr>
          </w:pPr>
          <w:hyperlink w:history="true" w:anchor="_bookmark53">
            <w:r>
              <w:rPr>
                <w:i w:val="0"/>
                <w:sz w:val="23"/>
              </w:rPr>
              <w:t>NHỊ</w:t>
            </w:r>
            <w:r>
              <w:rPr>
                <w:i w:val="0"/>
                <w:spacing w:val="-3"/>
                <w:sz w:val="23"/>
              </w:rPr>
              <w:t> </w:t>
            </w:r>
            <w:r>
              <w:rPr>
                <w:i w:val="0"/>
                <w:sz w:val="23"/>
              </w:rPr>
              <w:t>ĐỀ</w:t>
            </w:r>
            <w:r>
              <w:rPr>
                <w:i w:val="0"/>
                <w:spacing w:val="-2"/>
                <w:sz w:val="23"/>
              </w:rPr>
              <w:t> </w:t>
            </w:r>
            <w:r>
              <w:rPr>
                <w:i w:val="0"/>
                <w:sz w:val="23"/>
              </w:rPr>
              <w:t>CẢNH</w:t>
            </w:r>
            <w:r>
              <w:rPr>
                <w:i w:val="0"/>
                <w:spacing w:val="-2"/>
                <w:sz w:val="23"/>
              </w:rPr>
              <w:t> </w:t>
            </w:r>
            <w:r>
              <w:rPr>
                <w:i w:val="0"/>
                <w:sz w:val="23"/>
              </w:rPr>
              <w:t>LẬU</w:t>
            </w:r>
            <w:r>
              <w:rPr>
                <w:i w:val="0"/>
                <w:spacing w:val="-1"/>
                <w:sz w:val="23"/>
              </w:rPr>
              <w:t> </w:t>
            </w:r>
            <w:r>
              <w:rPr>
                <w:spacing w:val="-2"/>
                <w:sz w:val="23"/>
              </w:rPr>
              <w:t>(SASAVADUKA)</w:t>
            </w:r>
            <w:r>
              <w:rPr>
                <w:sz w:val="23"/>
              </w:rPr>
              <w:tab/>
            </w:r>
            <w:r>
              <w:rPr>
                <w:i w:val="0"/>
                <w:spacing w:val="-5"/>
                <w:sz w:val="23"/>
              </w:rPr>
              <w:t>102</w:t>
            </w:r>
          </w:hyperlink>
        </w:p>
        <w:p>
          <w:pPr>
            <w:pStyle w:val="TOC6"/>
            <w:tabs>
              <w:tab w:pos="9774" w:val="right" w:leader="dot"/>
            </w:tabs>
            <w:spacing w:line="262" w:lineRule="exact"/>
            <w:rPr>
              <w:b w:val="0"/>
              <w:i w:val="0"/>
              <w:sz w:val="23"/>
            </w:rPr>
          </w:pPr>
          <w:hyperlink w:history="true" w:anchor="_bookmark5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102</w:t>
            </w:r>
          </w:hyperlink>
        </w:p>
        <w:p>
          <w:pPr>
            <w:pStyle w:val="TOC4"/>
            <w:tabs>
              <w:tab w:pos="9779" w:val="right" w:leader="dot"/>
            </w:tabs>
            <w:spacing w:before="6"/>
            <w:rPr>
              <w:i w:val="0"/>
              <w:sz w:val="23"/>
            </w:rPr>
          </w:pPr>
          <w:hyperlink w:history="true" w:anchor="_bookmark55">
            <w:r>
              <w:rPr>
                <w:i w:val="0"/>
                <w:sz w:val="23"/>
              </w:rPr>
              <w:t>NHỊ</w:t>
            </w:r>
            <w:r>
              <w:rPr>
                <w:i w:val="0"/>
                <w:spacing w:val="-4"/>
                <w:sz w:val="23"/>
              </w:rPr>
              <w:t> </w:t>
            </w:r>
            <w:r>
              <w:rPr>
                <w:i w:val="0"/>
                <w:sz w:val="23"/>
              </w:rPr>
              <w:t>ĐỀ</w:t>
            </w:r>
            <w:r>
              <w:rPr>
                <w:i w:val="0"/>
                <w:spacing w:val="-2"/>
                <w:sz w:val="23"/>
              </w:rPr>
              <w:t> </w:t>
            </w:r>
            <w:r>
              <w:rPr>
                <w:i w:val="0"/>
                <w:sz w:val="23"/>
              </w:rPr>
              <w:t>TƯƠNG</w:t>
            </w:r>
            <w:r>
              <w:rPr>
                <w:i w:val="0"/>
                <w:spacing w:val="-3"/>
                <w:sz w:val="23"/>
              </w:rPr>
              <w:t> </w:t>
            </w:r>
            <w:r>
              <w:rPr>
                <w:i w:val="0"/>
                <w:sz w:val="23"/>
              </w:rPr>
              <w:t>ƯNG</w:t>
            </w:r>
            <w:r>
              <w:rPr>
                <w:i w:val="0"/>
                <w:spacing w:val="-2"/>
                <w:sz w:val="23"/>
              </w:rPr>
              <w:t> </w:t>
            </w:r>
            <w:r>
              <w:rPr>
                <w:i w:val="0"/>
                <w:sz w:val="23"/>
              </w:rPr>
              <w:t>LẬU</w:t>
            </w:r>
            <w:r>
              <w:rPr>
                <w:i w:val="0"/>
                <w:spacing w:val="-2"/>
                <w:sz w:val="23"/>
              </w:rPr>
              <w:t> </w:t>
            </w:r>
            <w:r>
              <w:rPr>
                <w:sz w:val="23"/>
              </w:rPr>
              <w:t>(ĀSAVA</w:t>
            </w:r>
            <w:r>
              <w:rPr>
                <w:spacing w:val="-2"/>
                <w:sz w:val="23"/>
              </w:rPr>
              <w:t> SAMPAYUTTADUKA)</w:t>
            </w:r>
            <w:r>
              <w:rPr>
                <w:b w:val="0"/>
                <w:i w:val="0"/>
                <w:sz w:val="23"/>
              </w:rPr>
              <w:tab/>
            </w:r>
            <w:r>
              <w:rPr>
                <w:i w:val="0"/>
                <w:spacing w:val="-5"/>
                <w:sz w:val="23"/>
              </w:rPr>
              <w:t>103</w:t>
            </w:r>
          </w:hyperlink>
        </w:p>
        <w:p>
          <w:pPr>
            <w:pStyle w:val="TOC6"/>
            <w:tabs>
              <w:tab w:pos="9774" w:val="right" w:leader="dot"/>
            </w:tabs>
            <w:spacing w:line="262" w:lineRule="exact"/>
            <w:rPr>
              <w:b w:val="0"/>
              <w:i w:val="0"/>
              <w:sz w:val="23"/>
            </w:rPr>
          </w:pPr>
          <w:hyperlink w:history="true" w:anchor="_bookmark5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103</w:t>
            </w:r>
          </w:hyperlink>
        </w:p>
        <w:p>
          <w:pPr>
            <w:pStyle w:val="TOC6"/>
            <w:tabs>
              <w:tab w:pos="9774" w:val="right" w:leader="dot"/>
            </w:tabs>
            <w:rPr>
              <w:b w:val="0"/>
              <w:i w:val="0"/>
              <w:sz w:val="23"/>
            </w:rPr>
          </w:pPr>
          <w:hyperlink w:history="true" w:anchor="_bookmark57">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106</w:t>
            </w:r>
          </w:hyperlink>
        </w:p>
        <w:p>
          <w:pPr>
            <w:pStyle w:val="TOC6"/>
            <w:tabs>
              <w:tab w:pos="9774" w:val="right" w:leader="dot"/>
            </w:tabs>
            <w:rPr>
              <w:b w:val="0"/>
              <w:i w:val="0"/>
              <w:sz w:val="23"/>
            </w:rPr>
          </w:pPr>
          <w:hyperlink w:history="true" w:anchor="_bookmark58">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108</w:t>
            </w:r>
          </w:hyperlink>
        </w:p>
        <w:p>
          <w:pPr>
            <w:pStyle w:val="TOC6"/>
            <w:tabs>
              <w:tab w:pos="9774" w:val="right" w:leader="dot"/>
            </w:tabs>
            <w:spacing w:line="240" w:lineRule="auto" w:before="2"/>
            <w:rPr>
              <w:b w:val="0"/>
              <w:i w:val="0"/>
              <w:sz w:val="23"/>
            </w:rPr>
          </w:pPr>
          <w:hyperlink w:history="true" w:anchor="_bookmark59">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109</w:t>
            </w:r>
          </w:hyperlink>
        </w:p>
        <w:p>
          <w:pPr>
            <w:pStyle w:val="TOC4"/>
            <w:tabs>
              <w:tab w:pos="9779" w:val="right" w:leader="dot"/>
            </w:tabs>
            <w:spacing w:before="5"/>
            <w:rPr>
              <w:i w:val="0"/>
              <w:sz w:val="23"/>
            </w:rPr>
          </w:pPr>
          <w:hyperlink w:history="true" w:anchor="_bookmark60">
            <w:r>
              <w:rPr>
                <w:i w:val="0"/>
                <w:sz w:val="23"/>
              </w:rPr>
              <w:t>NHỊ</w:t>
            </w:r>
            <w:r>
              <w:rPr>
                <w:i w:val="0"/>
                <w:spacing w:val="-5"/>
                <w:sz w:val="23"/>
              </w:rPr>
              <w:t> </w:t>
            </w:r>
            <w:r>
              <w:rPr>
                <w:i w:val="0"/>
                <w:sz w:val="23"/>
              </w:rPr>
              <w:t>ĐỀ</w:t>
            </w:r>
            <w:r>
              <w:rPr>
                <w:i w:val="0"/>
                <w:spacing w:val="-2"/>
                <w:sz w:val="23"/>
              </w:rPr>
              <w:t> </w:t>
            </w:r>
            <w:r>
              <w:rPr>
                <w:i w:val="0"/>
                <w:sz w:val="23"/>
              </w:rPr>
              <w:t>LẬU</w:t>
            </w:r>
            <w:r>
              <w:rPr>
                <w:i w:val="0"/>
                <w:spacing w:val="-3"/>
                <w:sz w:val="23"/>
              </w:rPr>
              <w:t> </w:t>
            </w:r>
            <w:r>
              <w:rPr>
                <w:i w:val="0"/>
                <w:sz w:val="23"/>
              </w:rPr>
              <w:t>CẢNH</w:t>
            </w:r>
            <w:r>
              <w:rPr>
                <w:i w:val="0"/>
                <w:spacing w:val="-2"/>
                <w:sz w:val="23"/>
              </w:rPr>
              <w:t> </w:t>
            </w:r>
            <w:r>
              <w:rPr>
                <w:i w:val="0"/>
                <w:sz w:val="23"/>
              </w:rPr>
              <w:t>LẬU</w:t>
            </w:r>
            <w:r>
              <w:rPr>
                <w:i w:val="0"/>
                <w:spacing w:val="-3"/>
                <w:sz w:val="23"/>
              </w:rPr>
              <w:t> </w:t>
            </w:r>
            <w:r>
              <w:rPr>
                <w:sz w:val="23"/>
              </w:rPr>
              <w:t>(ĀSAVA </w:t>
            </w:r>
            <w:r>
              <w:rPr>
                <w:spacing w:val="-2"/>
                <w:sz w:val="23"/>
              </w:rPr>
              <w:t>SASAVADUKA)</w:t>
            </w:r>
            <w:r>
              <w:rPr>
                <w:b w:val="0"/>
                <w:i w:val="0"/>
                <w:sz w:val="23"/>
              </w:rPr>
              <w:tab/>
            </w:r>
            <w:r>
              <w:rPr>
                <w:i w:val="0"/>
                <w:spacing w:val="-5"/>
                <w:sz w:val="23"/>
              </w:rPr>
              <w:t>118</w:t>
            </w:r>
          </w:hyperlink>
        </w:p>
        <w:p>
          <w:pPr>
            <w:pStyle w:val="TOC5"/>
            <w:tabs>
              <w:tab w:pos="9774" w:val="right" w:leader="dot"/>
            </w:tabs>
          </w:pPr>
          <w:hyperlink w:history="true" w:anchor="_bookmark61">
            <w:r>
              <w:rPr/>
              <w:t>Phần</w:t>
            </w:r>
            <w:r>
              <w:rPr>
                <w:spacing w:val="-5"/>
              </w:rPr>
              <w:t> </w:t>
            </w:r>
            <w:r>
              <w:rPr/>
              <w:t>Liên</w:t>
            </w:r>
            <w:r>
              <w:rPr>
                <w:spacing w:val="-2"/>
              </w:rPr>
              <w:t> </w:t>
            </w:r>
            <w:r>
              <w:rPr>
                <w:spacing w:val="-4"/>
              </w:rPr>
              <w:t>Quan</w:t>
            </w:r>
            <w:r>
              <w:rPr/>
              <w:tab/>
            </w:r>
            <w:r>
              <w:rPr>
                <w:spacing w:val="-5"/>
              </w:rPr>
              <w:t>118</w:t>
            </w:r>
          </w:hyperlink>
        </w:p>
        <w:p>
          <w:pPr>
            <w:pStyle w:val="TOC6"/>
            <w:tabs>
              <w:tab w:pos="9774" w:val="right" w:leader="dot"/>
            </w:tabs>
            <w:rPr>
              <w:b w:val="0"/>
              <w:i w:val="0"/>
              <w:sz w:val="23"/>
            </w:rPr>
          </w:pPr>
          <w:hyperlink w:history="true" w:anchor="_bookmark62">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118</w:t>
            </w:r>
          </w:hyperlink>
        </w:p>
        <w:p>
          <w:pPr>
            <w:pStyle w:val="TOC4"/>
            <w:tabs>
              <w:tab w:pos="9779" w:val="right" w:leader="dot"/>
            </w:tabs>
            <w:spacing w:before="6"/>
            <w:rPr>
              <w:i w:val="0"/>
              <w:sz w:val="23"/>
            </w:rPr>
          </w:pPr>
          <w:hyperlink w:history="true" w:anchor="_bookmark63">
            <w:r>
              <w:rPr>
                <w:i w:val="0"/>
                <w:sz w:val="23"/>
              </w:rPr>
              <w:t>NHỊ</w:t>
            </w:r>
            <w:r>
              <w:rPr>
                <w:i w:val="0"/>
                <w:spacing w:val="-4"/>
                <w:sz w:val="23"/>
              </w:rPr>
              <w:t> </w:t>
            </w:r>
            <w:r>
              <w:rPr>
                <w:i w:val="0"/>
                <w:sz w:val="23"/>
              </w:rPr>
              <w:t>ĐỀ</w:t>
            </w:r>
            <w:r>
              <w:rPr>
                <w:i w:val="0"/>
                <w:spacing w:val="-2"/>
                <w:sz w:val="23"/>
              </w:rPr>
              <w:t> </w:t>
            </w:r>
            <w:r>
              <w:rPr>
                <w:i w:val="0"/>
                <w:sz w:val="23"/>
              </w:rPr>
              <w:t>LẬU</w:t>
            </w:r>
            <w:r>
              <w:rPr>
                <w:i w:val="0"/>
                <w:spacing w:val="-4"/>
                <w:sz w:val="23"/>
              </w:rPr>
              <w:t> </w:t>
            </w:r>
            <w:r>
              <w:rPr>
                <w:i w:val="0"/>
                <w:sz w:val="23"/>
              </w:rPr>
              <w:t>TƯƠNG</w:t>
            </w:r>
            <w:r>
              <w:rPr>
                <w:i w:val="0"/>
                <w:spacing w:val="-2"/>
                <w:sz w:val="23"/>
              </w:rPr>
              <w:t> </w:t>
            </w:r>
            <w:r>
              <w:rPr>
                <w:i w:val="0"/>
                <w:sz w:val="23"/>
              </w:rPr>
              <w:t>ƯNG</w:t>
            </w:r>
            <w:r>
              <w:rPr>
                <w:i w:val="0"/>
                <w:spacing w:val="-3"/>
                <w:sz w:val="23"/>
              </w:rPr>
              <w:t> </w:t>
            </w:r>
            <w:r>
              <w:rPr>
                <w:i w:val="0"/>
                <w:sz w:val="23"/>
              </w:rPr>
              <w:t>LẬU</w:t>
            </w:r>
            <w:r>
              <w:rPr>
                <w:i w:val="0"/>
                <w:spacing w:val="-1"/>
                <w:sz w:val="23"/>
              </w:rPr>
              <w:t> </w:t>
            </w:r>
            <w:r>
              <w:rPr>
                <w:sz w:val="23"/>
              </w:rPr>
              <w:t>(ĀSAVA</w:t>
            </w:r>
            <w:r>
              <w:rPr>
                <w:spacing w:val="-2"/>
                <w:sz w:val="23"/>
              </w:rPr>
              <w:t> ASAVASAMPAYUTTADUKA)</w:t>
            </w:r>
            <w:r>
              <w:rPr>
                <w:b w:val="0"/>
                <w:i w:val="0"/>
                <w:sz w:val="23"/>
              </w:rPr>
              <w:tab/>
            </w:r>
            <w:r>
              <w:rPr>
                <w:i w:val="0"/>
                <w:spacing w:val="-5"/>
                <w:sz w:val="23"/>
              </w:rPr>
              <w:t>120</w:t>
            </w:r>
          </w:hyperlink>
        </w:p>
        <w:p>
          <w:pPr>
            <w:pStyle w:val="TOC6"/>
            <w:tabs>
              <w:tab w:pos="9774" w:val="right" w:leader="dot"/>
            </w:tabs>
            <w:spacing w:line="262" w:lineRule="exact"/>
            <w:rPr>
              <w:b w:val="0"/>
              <w:i w:val="0"/>
              <w:sz w:val="23"/>
            </w:rPr>
          </w:pPr>
          <w:hyperlink w:history="true" w:anchor="_bookmark6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120</w:t>
            </w:r>
          </w:hyperlink>
        </w:p>
        <w:p>
          <w:pPr>
            <w:pStyle w:val="TOC6"/>
            <w:tabs>
              <w:tab w:pos="9774" w:val="right" w:leader="dot"/>
            </w:tabs>
            <w:spacing w:line="240" w:lineRule="auto"/>
            <w:rPr>
              <w:b w:val="0"/>
              <w:i w:val="0"/>
              <w:sz w:val="23"/>
            </w:rPr>
          </w:pPr>
          <w:hyperlink w:history="true" w:anchor="_bookmark65">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121</w:t>
            </w:r>
          </w:hyperlink>
        </w:p>
        <w:p>
          <w:pPr>
            <w:pStyle w:val="TOC3"/>
            <w:tabs>
              <w:tab w:pos="9779" w:val="right" w:leader="dot"/>
            </w:tabs>
          </w:pPr>
          <w:hyperlink w:history="true" w:anchor="_bookmark66">
            <w:r>
              <w:rPr/>
              <w:t>NHỊ</w:t>
            </w:r>
            <w:r>
              <w:rPr>
                <w:spacing w:val="-5"/>
              </w:rPr>
              <w:t> </w:t>
            </w:r>
            <w:r>
              <w:rPr/>
              <w:t>ĐỀ</w:t>
            </w:r>
            <w:r>
              <w:rPr>
                <w:spacing w:val="-2"/>
              </w:rPr>
              <w:t> </w:t>
            </w:r>
            <w:r>
              <w:rPr/>
              <w:t>BẤT</w:t>
            </w:r>
            <w:r>
              <w:rPr>
                <w:spacing w:val="-2"/>
              </w:rPr>
              <w:t> </w:t>
            </w:r>
            <w:r>
              <w:rPr/>
              <w:t>TƯƠNG</w:t>
            </w:r>
            <w:r>
              <w:rPr>
                <w:spacing w:val="-2"/>
              </w:rPr>
              <w:t> </w:t>
            </w:r>
            <w:r>
              <w:rPr/>
              <w:t>ƯNG</w:t>
            </w:r>
            <w:r>
              <w:rPr>
                <w:spacing w:val="-3"/>
              </w:rPr>
              <w:t> </w:t>
            </w:r>
            <w:r>
              <w:rPr/>
              <w:t>LẬU</w:t>
            </w:r>
            <w:r>
              <w:rPr>
                <w:spacing w:val="-2"/>
              </w:rPr>
              <w:t> </w:t>
            </w:r>
            <w:r>
              <w:rPr/>
              <w:t>CẢNH</w:t>
            </w:r>
            <w:r>
              <w:rPr>
                <w:spacing w:val="-2"/>
              </w:rPr>
              <w:t> </w:t>
            </w:r>
            <w:r>
              <w:rPr>
                <w:spacing w:val="-5"/>
              </w:rPr>
              <w:t>LẬU</w:t>
            </w:r>
            <w:r>
              <w:rPr>
                <w:b w:val="0"/>
              </w:rPr>
              <w:tab/>
            </w:r>
            <w:r>
              <w:rPr>
                <w:spacing w:val="-5"/>
              </w:rPr>
              <w:t>122</w:t>
            </w:r>
          </w:hyperlink>
        </w:p>
        <w:p>
          <w:pPr>
            <w:pStyle w:val="TOC6"/>
            <w:tabs>
              <w:tab w:pos="9774" w:val="right" w:leader="dot"/>
            </w:tabs>
            <w:spacing w:line="262" w:lineRule="exact"/>
            <w:rPr>
              <w:b w:val="0"/>
              <w:i w:val="0"/>
              <w:sz w:val="23"/>
            </w:rPr>
          </w:pPr>
          <w:hyperlink w:history="true" w:anchor="_bookmark67">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122</w:t>
            </w:r>
          </w:hyperlink>
        </w:p>
        <w:p>
          <w:pPr>
            <w:pStyle w:val="TOC4"/>
            <w:tabs>
              <w:tab w:pos="9779" w:val="right" w:leader="dot"/>
            </w:tabs>
            <w:spacing w:before="6"/>
            <w:rPr>
              <w:i w:val="0"/>
              <w:sz w:val="23"/>
            </w:rPr>
          </w:pPr>
          <w:hyperlink w:history="true" w:anchor="_bookmark68">
            <w:r>
              <w:rPr>
                <w:i w:val="0"/>
                <w:sz w:val="23"/>
              </w:rPr>
              <w:t>NHỊ</w:t>
            </w:r>
            <w:r>
              <w:rPr>
                <w:i w:val="0"/>
                <w:spacing w:val="-3"/>
                <w:sz w:val="23"/>
              </w:rPr>
              <w:t> </w:t>
            </w:r>
            <w:r>
              <w:rPr>
                <w:i w:val="0"/>
                <w:sz w:val="23"/>
              </w:rPr>
              <w:t>ĐỀ</w:t>
            </w:r>
            <w:r>
              <w:rPr>
                <w:i w:val="0"/>
                <w:spacing w:val="-2"/>
                <w:sz w:val="23"/>
              </w:rPr>
              <w:t> </w:t>
            </w:r>
            <w:r>
              <w:rPr>
                <w:i w:val="0"/>
                <w:sz w:val="23"/>
              </w:rPr>
              <w:t>TRIỀN</w:t>
            </w:r>
            <w:r>
              <w:rPr>
                <w:i w:val="0"/>
                <w:spacing w:val="-2"/>
                <w:sz w:val="23"/>
              </w:rPr>
              <w:t> </w:t>
            </w:r>
            <w:r>
              <w:rPr>
                <w:spacing w:val="-2"/>
                <w:sz w:val="23"/>
              </w:rPr>
              <w:t>(SAṂYOJANNADUKA)</w:t>
            </w:r>
            <w:r>
              <w:rPr>
                <w:b w:val="0"/>
                <w:i w:val="0"/>
                <w:sz w:val="23"/>
              </w:rPr>
              <w:tab/>
            </w:r>
            <w:r>
              <w:rPr>
                <w:i w:val="0"/>
                <w:spacing w:val="-5"/>
                <w:sz w:val="23"/>
              </w:rPr>
              <w:t>123</w:t>
            </w:r>
          </w:hyperlink>
        </w:p>
        <w:p>
          <w:pPr>
            <w:pStyle w:val="TOC6"/>
            <w:tabs>
              <w:tab w:pos="9774" w:val="right" w:leader="dot"/>
            </w:tabs>
            <w:spacing w:line="262" w:lineRule="exact"/>
            <w:rPr>
              <w:b w:val="0"/>
              <w:i w:val="0"/>
              <w:sz w:val="23"/>
            </w:rPr>
          </w:pPr>
          <w:hyperlink w:history="true" w:anchor="_bookmark69">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123</w:t>
            </w:r>
          </w:hyperlink>
        </w:p>
        <w:p>
          <w:pPr>
            <w:pStyle w:val="TOC6"/>
            <w:tabs>
              <w:tab w:pos="9774" w:val="right" w:leader="dot"/>
            </w:tabs>
            <w:rPr>
              <w:b w:val="0"/>
              <w:i w:val="0"/>
              <w:sz w:val="23"/>
            </w:rPr>
          </w:pPr>
          <w:hyperlink w:history="true" w:anchor="_bookmark70">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124</w:t>
            </w:r>
          </w:hyperlink>
        </w:p>
        <w:p>
          <w:pPr>
            <w:pStyle w:val="TOC6"/>
            <w:tabs>
              <w:tab w:pos="9774" w:val="right" w:leader="dot"/>
            </w:tabs>
            <w:rPr>
              <w:b w:val="0"/>
              <w:i w:val="0"/>
              <w:sz w:val="23"/>
            </w:rPr>
          </w:pPr>
          <w:hyperlink w:history="true" w:anchor="_bookmark71">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125</w:t>
            </w:r>
          </w:hyperlink>
        </w:p>
        <w:p>
          <w:pPr>
            <w:pStyle w:val="TOC6"/>
            <w:tabs>
              <w:tab w:pos="9774" w:val="right" w:leader="dot"/>
            </w:tabs>
            <w:spacing w:line="240" w:lineRule="auto" w:before="2"/>
            <w:rPr>
              <w:b w:val="0"/>
              <w:i w:val="0"/>
              <w:sz w:val="23"/>
            </w:rPr>
          </w:pPr>
          <w:hyperlink w:history="true" w:anchor="_bookmark72">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125</w:t>
            </w:r>
          </w:hyperlink>
        </w:p>
        <w:p>
          <w:pPr>
            <w:pStyle w:val="TOC4"/>
            <w:tabs>
              <w:tab w:pos="9779" w:val="right" w:leader="dot"/>
            </w:tabs>
            <w:spacing w:before="5"/>
            <w:rPr>
              <w:i w:val="0"/>
              <w:sz w:val="23"/>
            </w:rPr>
          </w:pPr>
          <w:hyperlink w:history="true" w:anchor="_bookmark73">
            <w:r>
              <w:rPr>
                <w:i w:val="0"/>
                <w:sz w:val="23"/>
              </w:rPr>
              <w:t>NHỊ</w:t>
            </w:r>
            <w:r>
              <w:rPr>
                <w:i w:val="0"/>
                <w:spacing w:val="-5"/>
                <w:sz w:val="23"/>
              </w:rPr>
              <w:t> </w:t>
            </w:r>
            <w:r>
              <w:rPr>
                <w:i w:val="0"/>
                <w:sz w:val="23"/>
              </w:rPr>
              <w:t>ĐỀ</w:t>
            </w:r>
            <w:r>
              <w:rPr>
                <w:i w:val="0"/>
                <w:spacing w:val="-2"/>
                <w:sz w:val="23"/>
              </w:rPr>
              <w:t> </w:t>
            </w:r>
            <w:r>
              <w:rPr>
                <w:i w:val="0"/>
                <w:sz w:val="23"/>
              </w:rPr>
              <w:t>CẢNH</w:t>
            </w:r>
            <w:r>
              <w:rPr>
                <w:i w:val="0"/>
                <w:spacing w:val="-2"/>
                <w:sz w:val="23"/>
              </w:rPr>
              <w:t> </w:t>
            </w:r>
            <w:r>
              <w:rPr>
                <w:i w:val="0"/>
                <w:sz w:val="23"/>
              </w:rPr>
              <w:t>TRIỀN</w:t>
            </w:r>
            <w:r>
              <w:rPr>
                <w:i w:val="0"/>
                <w:spacing w:val="-1"/>
                <w:sz w:val="23"/>
              </w:rPr>
              <w:t> </w:t>
            </w:r>
            <w:r>
              <w:rPr>
                <w:spacing w:val="-2"/>
                <w:sz w:val="23"/>
              </w:rPr>
              <w:t>(SAṂYOJANĪTĀDUKA)</w:t>
            </w:r>
            <w:r>
              <w:rPr>
                <w:b w:val="0"/>
                <w:i w:val="0"/>
                <w:sz w:val="23"/>
              </w:rPr>
              <w:tab/>
            </w:r>
            <w:r>
              <w:rPr>
                <w:i w:val="0"/>
                <w:spacing w:val="-5"/>
                <w:sz w:val="23"/>
              </w:rPr>
              <w:t>129</w:t>
            </w:r>
          </w:hyperlink>
        </w:p>
        <w:p>
          <w:pPr>
            <w:pStyle w:val="TOC6"/>
            <w:tabs>
              <w:tab w:pos="9774" w:val="right" w:leader="dot"/>
            </w:tabs>
            <w:spacing w:line="262" w:lineRule="exact"/>
            <w:rPr>
              <w:b w:val="0"/>
              <w:i w:val="0"/>
              <w:sz w:val="23"/>
            </w:rPr>
          </w:pPr>
          <w:hyperlink w:history="true" w:anchor="_bookmark7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129</w:t>
            </w:r>
          </w:hyperlink>
        </w:p>
        <w:p>
          <w:pPr>
            <w:pStyle w:val="TOC4"/>
            <w:tabs>
              <w:tab w:pos="9779" w:val="right" w:leader="dot"/>
            </w:tabs>
            <w:spacing w:line="263" w:lineRule="exact"/>
            <w:rPr>
              <w:i w:val="0"/>
              <w:sz w:val="23"/>
            </w:rPr>
          </w:pPr>
          <w:hyperlink w:history="true" w:anchor="_bookmark75">
            <w:r>
              <w:rPr>
                <w:i w:val="0"/>
                <w:sz w:val="23"/>
              </w:rPr>
              <w:t>NHỊ</w:t>
            </w:r>
            <w:r>
              <w:rPr>
                <w:i w:val="0"/>
                <w:spacing w:val="-6"/>
                <w:sz w:val="23"/>
              </w:rPr>
              <w:t> </w:t>
            </w:r>
            <w:r>
              <w:rPr>
                <w:i w:val="0"/>
                <w:sz w:val="23"/>
              </w:rPr>
              <w:t>ĐỀ</w:t>
            </w:r>
            <w:r>
              <w:rPr>
                <w:i w:val="0"/>
                <w:spacing w:val="-2"/>
                <w:sz w:val="23"/>
              </w:rPr>
              <w:t> </w:t>
            </w:r>
            <w:r>
              <w:rPr>
                <w:i w:val="0"/>
                <w:sz w:val="23"/>
              </w:rPr>
              <w:t>TƯƠNG</w:t>
            </w:r>
            <w:r>
              <w:rPr>
                <w:i w:val="0"/>
                <w:spacing w:val="-2"/>
                <w:sz w:val="23"/>
              </w:rPr>
              <w:t> </w:t>
            </w:r>
            <w:r>
              <w:rPr>
                <w:i w:val="0"/>
                <w:sz w:val="23"/>
              </w:rPr>
              <w:t>ƯNG</w:t>
            </w:r>
            <w:r>
              <w:rPr>
                <w:i w:val="0"/>
                <w:spacing w:val="-2"/>
                <w:sz w:val="23"/>
              </w:rPr>
              <w:t> </w:t>
            </w:r>
            <w:r>
              <w:rPr>
                <w:i w:val="0"/>
                <w:sz w:val="23"/>
              </w:rPr>
              <w:t>TRIỀN</w:t>
            </w:r>
            <w:r>
              <w:rPr>
                <w:i w:val="0"/>
                <w:spacing w:val="-1"/>
                <w:sz w:val="23"/>
              </w:rPr>
              <w:t> </w:t>
            </w:r>
            <w:r>
              <w:rPr>
                <w:spacing w:val="-2"/>
                <w:sz w:val="23"/>
              </w:rPr>
              <w:t>(SAṂYONASAMPAYUTTADUKA)</w:t>
            </w:r>
            <w:r>
              <w:rPr>
                <w:b w:val="0"/>
                <w:i w:val="0"/>
                <w:sz w:val="23"/>
              </w:rPr>
              <w:tab/>
            </w:r>
            <w:r>
              <w:rPr>
                <w:i w:val="0"/>
                <w:spacing w:val="-5"/>
                <w:sz w:val="23"/>
              </w:rPr>
              <w:t>130</w:t>
            </w:r>
          </w:hyperlink>
        </w:p>
        <w:p>
          <w:pPr>
            <w:pStyle w:val="TOC6"/>
            <w:tabs>
              <w:tab w:pos="9774" w:val="right" w:leader="dot"/>
            </w:tabs>
            <w:spacing w:line="263" w:lineRule="exact"/>
            <w:rPr>
              <w:b w:val="0"/>
              <w:i w:val="0"/>
              <w:sz w:val="23"/>
            </w:rPr>
          </w:pPr>
          <w:hyperlink w:history="true" w:anchor="_bookmark7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(Paticcavāra)</w:t>
            </w:r>
            <w:r>
              <w:rPr>
                <w:b w:val="0"/>
                <w:i w:val="0"/>
                <w:sz w:val="23"/>
              </w:rPr>
              <w:tab/>
            </w:r>
            <w:r>
              <w:rPr>
                <w:b w:val="0"/>
                <w:i w:val="0"/>
                <w:spacing w:val="-5"/>
                <w:sz w:val="23"/>
              </w:rPr>
              <w:t>130</w:t>
            </w:r>
          </w:hyperlink>
        </w:p>
        <w:p>
          <w:pPr>
            <w:pStyle w:val="TOC6"/>
            <w:tabs>
              <w:tab w:pos="9774" w:val="right" w:leader="dot"/>
            </w:tabs>
            <w:rPr>
              <w:b w:val="0"/>
              <w:i w:val="0"/>
              <w:sz w:val="23"/>
            </w:rPr>
          </w:pPr>
          <w:hyperlink w:history="true" w:anchor="_bookmark77">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131</w:t>
            </w:r>
          </w:hyperlink>
        </w:p>
        <w:p>
          <w:pPr>
            <w:pStyle w:val="TOC6"/>
            <w:tabs>
              <w:tab w:pos="9774" w:val="right" w:leader="dot"/>
            </w:tabs>
            <w:rPr>
              <w:b w:val="0"/>
              <w:i w:val="0"/>
              <w:sz w:val="23"/>
            </w:rPr>
          </w:pPr>
          <w:hyperlink w:history="true" w:anchor="_bookmark78">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133</w:t>
            </w:r>
          </w:hyperlink>
        </w:p>
        <w:p>
          <w:pPr>
            <w:pStyle w:val="TOC6"/>
            <w:tabs>
              <w:tab w:pos="9774" w:val="right" w:leader="dot"/>
            </w:tabs>
            <w:rPr>
              <w:b w:val="0"/>
              <w:i w:val="0"/>
              <w:sz w:val="23"/>
            </w:rPr>
          </w:pPr>
          <w:hyperlink w:history="true" w:anchor="_bookmark79">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134</w:t>
            </w:r>
          </w:hyperlink>
        </w:p>
        <w:p>
          <w:pPr>
            <w:pStyle w:val="TOC4"/>
            <w:tabs>
              <w:tab w:pos="9779" w:val="right" w:leader="dot"/>
            </w:tabs>
            <w:spacing w:line="263" w:lineRule="exact"/>
            <w:rPr>
              <w:i w:val="0"/>
              <w:sz w:val="23"/>
            </w:rPr>
          </w:pPr>
          <w:hyperlink w:history="true" w:anchor="_bookmark80">
            <w:r>
              <w:rPr>
                <w:i w:val="0"/>
                <w:sz w:val="23"/>
              </w:rPr>
              <w:t>NHỊ</w:t>
            </w:r>
            <w:r>
              <w:rPr>
                <w:i w:val="0"/>
                <w:spacing w:val="-3"/>
                <w:sz w:val="23"/>
              </w:rPr>
              <w:t> </w:t>
            </w:r>
            <w:r>
              <w:rPr>
                <w:i w:val="0"/>
                <w:sz w:val="23"/>
              </w:rPr>
              <w:t>ĐỀ</w:t>
            </w:r>
            <w:r>
              <w:rPr>
                <w:i w:val="0"/>
                <w:spacing w:val="-2"/>
                <w:sz w:val="23"/>
              </w:rPr>
              <w:t> </w:t>
            </w:r>
            <w:r>
              <w:rPr>
                <w:i w:val="0"/>
                <w:sz w:val="23"/>
              </w:rPr>
              <w:t>TRIỀN</w:t>
            </w:r>
            <w:r>
              <w:rPr>
                <w:i w:val="0"/>
                <w:spacing w:val="-3"/>
                <w:sz w:val="23"/>
              </w:rPr>
              <w:t> </w:t>
            </w:r>
            <w:r>
              <w:rPr>
                <w:i w:val="0"/>
                <w:sz w:val="23"/>
              </w:rPr>
              <w:t>CẢNH TRIỀN</w:t>
            </w:r>
            <w:r>
              <w:rPr>
                <w:i w:val="0"/>
                <w:spacing w:val="-1"/>
                <w:sz w:val="23"/>
              </w:rPr>
              <w:t> </w:t>
            </w:r>
            <w:r>
              <w:rPr>
                <w:sz w:val="23"/>
              </w:rPr>
              <w:t>(SAṂYOJANA</w:t>
            </w:r>
            <w:r>
              <w:rPr>
                <w:spacing w:val="-2"/>
                <w:sz w:val="23"/>
              </w:rPr>
              <w:t> SAṂYOJANIYADUKA)</w:t>
            </w:r>
            <w:r>
              <w:rPr>
                <w:b w:val="0"/>
                <w:i w:val="0"/>
                <w:sz w:val="23"/>
              </w:rPr>
              <w:tab/>
            </w:r>
            <w:r>
              <w:rPr>
                <w:i w:val="0"/>
                <w:spacing w:val="-5"/>
                <w:sz w:val="23"/>
              </w:rPr>
              <w:t>142</w:t>
            </w:r>
          </w:hyperlink>
        </w:p>
        <w:p>
          <w:pPr>
            <w:pStyle w:val="TOC6"/>
            <w:tabs>
              <w:tab w:pos="9774" w:val="right" w:leader="dot"/>
            </w:tabs>
            <w:spacing w:line="263" w:lineRule="exact"/>
            <w:rPr>
              <w:b w:val="0"/>
              <w:i w:val="0"/>
              <w:sz w:val="23"/>
            </w:rPr>
          </w:pPr>
          <w:hyperlink w:history="true" w:anchor="_bookmark81">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142</w:t>
            </w:r>
          </w:hyperlink>
        </w:p>
        <w:p>
          <w:pPr>
            <w:pStyle w:val="TOC3"/>
            <w:tabs>
              <w:tab w:pos="9779" w:val="right" w:leader="dot"/>
            </w:tabs>
          </w:pPr>
          <w:hyperlink w:history="true" w:anchor="_bookmark82">
            <w:r>
              <w:rPr/>
              <w:t>NHỊ</w:t>
            </w:r>
            <w:r>
              <w:rPr>
                <w:spacing w:val="-3"/>
              </w:rPr>
              <w:t> </w:t>
            </w:r>
            <w:r>
              <w:rPr/>
              <w:t>ĐỀ</w:t>
            </w:r>
            <w:r>
              <w:rPr>
                <w:spacing w:val="-2"/>
              </w:rPr>
              <w:t> </w:t>
            </w:r>
            <w:r>
              <w:rPr/>
              <w:t>TRIỀN</w:t>
            </w:r>
            <w:r>
              <w:rPr>
                <w:spacing w:val="-3"/>
              </w:rPr>
              <w:t> </w:t>
            </w:r>
            <w:r>
              <w:rPr/>
              <w:t>TƯƠNG</w:t>
            </w:r>
            <w:r>
              <w:rPr>
                <w:spacing w:val="-2"/>
              </w:rPr>
              <w:t> </w:t>
            </w:r>
            <w:r>
              <w:rPr/>
              <w:t>ƯNG</w:t>
            </w:r>
            <w:r>
              <w:rPr>
                <w:spacing w:val="-1"/>
              </w:rPr>
              <w:t> </w:t>
            </w:r>
            <w:r>
              <w:rPr>
                <w:spacing w:val="-2"/>
              </w:rPr>
              <w:t>TRIỀN</w:t>
            </w:r>
            <w:r>
              <w:rPr>
                <w:b w:val="0"/>
              </w:rPr>
              <w:tab/>
            </w:r>
            <w:r>
              <w:rPr>
                <w:spacing w:val="-5"/>
              </w:rPr>
              <w:t>143</w:t>
            </w:r>
          </w:hyperlink>
        </w:p>
        <w:p>
          <w:pPr>
            <w:pStyle w:val="TOC6"/>
            <w:tabs>
              <w:tab w:pos="9774" w:val="right" w:leader="dot"/>
            </w:tabs>
            <w:spacing w:line="262" w:lineRule="exact"/>
            <w:rPr>
              <w:b w:val="0"/>
              <w:i w:val="0"/>
              <w:sz w:val="23"/>
            </w:rPr>
          </w:pPr>
          <w:hyperlink w:history="true" w:anchor="_bookmark83">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sz w:val="23"/>
              </w:rPr>
              <w:tab/>
            </w:r>
            <w:r>
              <w:rPr>
                <w:b w:val="0"/>
                <w:i w:val="0"/>
                <w:spacing w:val="-5"/>
                <w:sz w:val="23"/>
              </w:rPr>
              <w:t>143</w:t>
            </w:r>
          </w:hyperlink>
        </w:p>
        <w:p>
          <w:pPr>
            <w:pStyle w:val="TOC6"/>
            <w:tabs>
              <w:tab w:pos="9774" w:val="right" w:leader="dot"/>
            </w:tabs>
            <w:rPr>
              <w:b w:val="0"/>
              <w:i w:val="0"/>
              <w:sz w:val="23"/>
            </w:rPr>
          </w:pPr>
          <w:hyperlink w:history="true" w:anchor="_bookmark84">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144</w:t>
            </w:r>
          </w:hyperlink>
        </w:p>
        <w:p>
          <w:pPr>
            <w:pStyle w:val="TOC3"/>
            <w:tabs>
              <w:tab w:pos="9779" w:val="right" w:leader="dot"/>
            </w:tabs>
            <w:spacing w:before="6"/>
          </w:pPr>
          <w:hyperlink w:history="true" w:anchor="_bookmark85">
            <w:r>
              <w:rPr/>
              <w:t>NHỊ</w:t>
            </w:r>
            <w:r>
              <w:rPr>
                <w:spacing w:val="-4"/>
              </w:rPr>
              <w:t> </w:t>
            </w:r>
            <w:r>
              <w:rPr/>
              <w:t>ĐỀ</w:t>
            </w:r>
            <w:r>
              <w:rPr>
                <w:spacing w:val="-2"/>
              </w:rPr>
              <w:t> </w:t>
            </w:r>
            <w:r>
              <w:rPr/>
              <w:t>BẤT</w:t>
            </w:r>
            <w:r>
              <w:rPr>
                <w:spacing w:val="-2"/>
              </w:rPr>
              <w:t> </w:t>
            </w:r>
            <w:r>
              <w:rPr/>
              <w:t>TƯƠNG</w:t>
            </w:r>
            <w:r>
              <w:rPr>
                <w:spacing w:val="-3"/>
              </w:rPr>
              <w:t> </w:t>
            </w:r>
            <w:r>
              <w:rPr/>
              <w:t>ƯNG</w:t>
            </w:r>
            <w:r>
              <w:rPr>
                <w:spacing w:val="-2"/>
              </w:rPr>
              <w:t> </w:t>
            </w:r>
            <w:r>
              <w:rPr/>
              <w:t>TRIỀN</w:t>
            </w:r>
            <w:r>
              <w:rPr>
                <w:spacing w:val="-3"/>
              </w:rPr>
              <w:t> </w:t>
            </w:r>
            <w:r>
              <w:rPr/>
              <w:t>CẢNH</w:t>
            </w:r>
            <w:r>
              <w:rPr>
                <w:spacing w:val="-2"/>
              </w:rPr>
              <w:t> TRIỀN</w:t>
            </w:r>
            <w:r>
              <w:rPr>
                <w:b w:val="0"/>
              </w:rPr>
              <w:tab/>
            </w:r>
            <w:r>
              <w:rPr>
                <w:spacing w:val="-5"/>
              </w:rPr>
              <w:t>146</w:t>
            </w:r>
          </w:hyperlink>
        </w:p>
        <w:p>
          <w:pPr>
            <w:pStyle w:val="TOC6"/>
            <w:tabs>
              <w:tab w:pos="9774" w:val="right" w:leader="dot"/>
            </w:tabs>
            <w:spacing w:line="262" w:lineRule="exact"/>
            <w:rPr>
              <w:b w:val="0"/>
              <w:i w:val="0"/>
              <w:sz w:val="23"/>
            </w:rPr>
          </w:pPr>
          <w:hyperlink w:history="true" w:anchor="_bookmark8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146</w:t>
            </w:r>
          </w:hyperlink>
        </w:p>
        <w:p>
          <w:pPr>
            <w:pStyle w:val="TOC4"/>
            <w:tabs>
              <w:tab w:pos="9779" w:val="right" w:leader="dot"/>
            </w:tabs>
            <w:spacing w:before="5"/>
            <w:rPr>
              <w:i w:val="0"/>
              <w:sz w:val="23"/>
            </w:rPr>
          </w:pPr>
          <w:hyperlink w:history="true" w:anchor="_bookmark87">
            <w:r>
              <w:rPr>
                <w:i w:val="0"/>
                <w:sz w:val="23"/>
              </w:rPr>
              <w:t>NHỊ</w:t>
            </w:r>
            <w:r>
              <w:rPr>
                <w:i w:val="0"/>
                <w:spacing w:val="-2"/>
                <w:sz w:val="23"/>
              </w:rPr>
              <w:t> </w:t>
            </w:r>
            <w:r>
              <w:rPr>
                <w:i w:val="0"/>
                <w:sz w:val="23"/>
              </w:rPr>
              <w:t>ĐỀ</w:t>
            </w:r>
            <w:r>
              <w:rPr>
                <w:i w:val="0"/>
                <w:spacing w:val="-1"/>
                <w:sz w:val="23"/>
              </w:rPr>
              <w:t> </w:t>
            </w:r>
            <w:r>
              <w:rPr>
                <w:i w:val="0"/>
                <w:sz w:val="23"/>
              </w:rPr>
              <w:t>PHƯỢC</w:t>
            </w:r>
            <w:r>
              <w:rPr>
                <w:i w:val="0"/>
                <w:spacing w:val="-1"/>
                <w:sz w:val="23"/>
              </w:rPr>
              <w:t> </w:t>
            </w:r>
            <w:r>
              <w:rPr>
                <w:spacing w:val="-2"/>
                <w:sz w:val="23"/>
              </w:rPr>
              <w:t>(GANTHADUKA)</w:t>
            </w:r>
            <w:r>
              <w:rPr>
                <w:sz w:val="23"/>
              </w:rPr>
              <w:tab/>
            </w:r>
            <w:r>
              <w:rPr>
                <w:i w:val="0"/>
                <w:spacing w:val="-5"/>
                <w:sz w:val="23"/>
              </w:rPr>
              <w:t>146</w:t>
            </w:r>
          </w:hyperlink>
        </w:p>
        <w:p>
          <w:pPr>
            <w:pStyle w:val="TOC6"/>
            <w:tabs>
              <w:tab w:pos="9774" w:val="right" w:leader="dot"/>
            </w:tabs>
            <w:spacing w:line="262" w:lineRule="exact"/>
            <w:rPr>
              <w:b w:val="0"/>
              <w:i w:val="0"/>
              <w:sz w:val="23"/>
            </w:rPr>
          </w:pPr>
          <w:hyperlink w:history="true" w:anchor="_bookmark88">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146</w:t>
            </w:r>
          </w:hyperlink>
        </w:p>
        <w:p>
          <w:pPr>
            <w:pStyle w:val="TOC6"/>
            <w:tabs>
              <w:tab w:pos="9774" w:val="right" w:leader="dot"/>
            </w:tabs>
            <w:spacing w:line="240" w:lineRule="auto" w:before="2"/>
            <w:rPr>
              <w:b w:val="0"/>
              <w:i w:val="0"/>
              <w:sz w:val="23"/>
            </w:rPr>
          </w:pPr>
          <w:hyperlink w:history="true" w:anchor="_bookmark89">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148</w:t>
            </w:r>
          </w:hyperlink>
        </w:p>
        <w:p>
          <w:pPr>
            <w:pStyle w:val="TOC6"/>
            <w:tabs>
              <w:tab w:pos="9774" w:val="right" w:leader="dot"/>
            </w:tabs>
            <w:spacing w:line="240" w:lineRule="auto"/>
            <w:rPr>
              <w:b w:val="0"/>
              <w:i w:val="0"/>
              <w:sz w:val="23"/>
            </w:rPr>
          </w:pPr>
          <w:hyperlink w:history="true" w:anchor="_bookmark90">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149</w:t>
            </w:r>
          </w:hyperlink>
        </w:p>
        <w:p>
          <w:pPr>
            <w:pStyle w:val="TOC4"/>
            <w:tabs>
              <w:tab w:pos="9779" w:val="right" w:leader="dot"/>
            </w:tabs>
            <w:rPr>
              <w:i w:val="0"/>
              <w:sz w:val="23"/>
            </w:rPr>
          </w:pPr>
          <w:hyperlink w:history="true" w:anchor="_bookmark91">
            <w:r>
              <w:rPr>
                <w:i w:val="0"/>
                <w:sz w:val="23"/>
              </w:rPr>
              <w:t>NHỊ</w:t>
            </w:r>
            <w:r>
              <w:rPr>
                <w:i w:val="0"/>
                <w:spacing w:val="-3"/>
                <w:sz w:val="23"/>
              </w:rPr>
              <w:t> </w:t>
            </w:r>
            <w:r>
              <w:rPr>
                <w:i w:val="0"/>
                <w:sz w:val="23"/>
              </w:rPr>
              <w:t>ĐỀ</w:t>
            </w:r>
            <w:r>
              <w:rPr>
                <w:i w:val="0"/>
                <w:spacing w:val="-2"/>
                <w:sz w:val="23"/>
              </w:rPr>
              <w:t> </w:t>
            </w:r>
            <w:r>
              <w:rPr>
                <w:i w:val="0"/>
                <w:sz w:val="23"/>
              </w:rPr>
              <w:t>CẢNH</w:t>
            </w:r>
            <w:r>
              <w:rPr>
                <w:i w:val="0"/>
                <w:spacing w:val="-1"/>
                <w:sz w:val="23"/>
              </w:rPr>
              <w:t> </w:t>
            </w:r>
            <w:r>
              <w:rPr>
                <w:i w:val="0"/>
                <w:sz w:val="23"/>
              </w:rPr>
              <w:t>PHƯỢC</w:t>
            </w:r>
            <w:r>
              <w:rPr>
                <w:i w:val="0"/>
                <w:spacing w:val="-3"/>
                <w:sz w:val="23"/>
              </w:rPr>
              <w:t> </w:t>
            </w:r>
            <w:r>
              <w:rPr>
                <w:spacing w:val="-2"/>
                <w:sz w:val="23"/>
              </w:rPr>
              <w:t>(GANTHANIYADUKA)</w:t>
            </w:r>
            <w:r>
              <w:rPr>
                <w:sz w:val="23"/>
              </w:rPr>
              <w:tab/>
            </w:r>
            <w:r>
              <w:rPr>
                <w:i w:val="0"/>
                <w:spacing w:val="-5"/>
                <w:sz w:val="23"/>
              </w:rPr>
              <w:t>155</w:t>
            </w:r>
          </w:hyperlink>
        </w:p>
        <w:p>
          <w:pPr>
            <w:pStyle w:val="TOC6"/>
            <w:tabs>
              <w:tab w:pos="9774" w:val="right" w:leader="dot"/>
            </w:tabs>
            <w:spacing w:line="262" w:lineRule="exact"/>
            <w:rPr>
              <w:b w:val="0"/>
              <w:i w:val="0"/>
              <w:sz w:val="23"/>
            </w:rPr>
          </w:pPr>
          <w:hyperlink w:history="true" w:anchor="_bookmark92">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155</w:t>
            </w:r>
          </w:hyperlink>
        </w:p>
        <w:p>
          <w:pPr>
            <w:pStyle w:val="TOC4"/>
            <w:tabs>
              <w:tab w:pos="9779" w:val="right" w:leader="dot"/>
            </w:tabs>
            <w:spacing w:line="263" w:lineRule="exact"/>
            <w:rPr>
              <w:i w:val="0"/>
              <w:sz w:val="23"/>
            </w:rPr>
          </w:pPr>
          <w:hyperlink w:history="true" w:anchor="_bookmark93">
            <w:r>
              <w:rPr>
                <w:i w:val="0"/>
                <w:sz w:val="23"/>
              </w:rPr>
              <w:t>NHỊ</w:t>
            </w:r>
            <w:r>
              <w:rPr>
                <w:i w:val="0"/>
                <w:spacing w:val="-5"/>
                <w:sz w:val="23"/>
              </w:rPr>
              <w:t> </w:t>
            </w:r>
            <w:r>
              <w:rPr>
                <w:i w:val="0"/>
                <w:sz w:val="23"/>
              </w:rPr>
              <w:t>ĐỀ</w:t>
            </w:r>
            <w:r>
              <w:rPr>
                <w:i w:val="0"/>
                <w:spacing w:val="-2"/>
                <w:sz w:val="23"/>
              </w:rPr>
              <w:t> </w:t>
            </w:r>
            <w:r>
              <w:rPr>
                <w:i w:val="0"/>
                <w:sz w:val="23"/>
              </w:rPr>
              <w:t>TƯƠNG</w:t>
            </w:r>
            <w:r>
              <w:rPr>
                <w:i w:val="0"/>
                <w:spacing w:val="-1"/>
                <w:sz w:val="23"/>
              </w:rPr>
              <w:t> </w:t>
            </w:r>
            <w:r>
              <w:rPr>
                <w:i w:val="0"/>
                <w:sz w:val="23"/>
              </w:rPr>
              <w:t>ƯNG</w:t>
            </w:r>
            <w:r>
              <w:rPr>
                <w:i w:val="0"/>
                <w:spacing w:val="-2"/>
                <w:sz w:val="23"/>
              </w:rPr>
              <w:t> </w:t>
            </w:r>
            <w:r>
              <w:rPr>
                <w:i w:val="0"/>
                <w:sz w:val="23"/>
              </w:rPr>
              <w:t>PHƯỢC </w:t>
            </w:r>
            <w:r>
              <w:rPr>
                <w:spacing w:val="-2"/>
                <w:sz w:val="23"/>
              </w:rPr>
              <w:t>(GANTHASAMPAYUTTADUKA)</w:t>
            </w:r>
            <w:r>
              <w:rPr>
                <w:sz w:val="23"/>
              </w:rPr>
              <w:tab/>
            </w:r>
            <w:r>
              <w:rPr>
                <w:i w:val="0"/>
                <w:spacing w:val="-5"/>
                <w:sz w:val="23"/>
              </w:rPr>
              <w:t>155</w:t>
            </w:r>
          </w:hyperlink>
        </w:p>
        <w:p>
          <w:pPr>
            <w:pStyle w:val="TOC6"/>
            <w:tabs>
              <w:tab w:pos="9774" w:val="right" w:leader="dot"/>
            </w:tabs>
            <w:spacing w:line="263" w:lineRule="exact"/>
            <w:rPr>
              <w:b w:val="0"/>
              <w:i w:val="0"/>
              <w:sz w:val="23"/>
            </w:rPr>
          </w:pPr>
          <w:hyperlink w:history="true" w:anchor="_bookmark9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155</w:t>
            </w:r>
          </w:hyperlink>
        </w:p>
        <w:p>
          <w:pPr>
            <w:pStyle w:val="TOC6"/>
            <w:tabs>
              <w:tab w:pos="9774" w:val="right" w:leader="dot"/>
            </w:tabs>
            <w:rPr>
              <w:b w:val="0"/>
              <w:i w:val="0"/>
              <w:sz w:val="23"/>
            </w:rPr>
          </w:pPr>
          <w:hyperlink w:history="true" w:anchor="_bookmark95">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157</w:t>
            </w:r>
          </w:hyperlink>
        </w:p>
        <w:p>
          <w:pPr>
            <w:pStyle w:val="TOC6"/>
            <w:tabs>
              <w:tab w:pos="9774" w:val="right" w:leader="dot"/>
            </w:tabs>
            <w:rPr>
              <w:b w:val="0"/>
              <w:i w:val="0"/>
              <w:sz w:val="23"/>
            </w:rPr>
          </w:pPr>
          <w:hyperlink w:history="true" w:anchor="_bookmark96">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sz w:val="23"/>
              </w:rPr>
              <w:tab/>
            </w:r>
            <w:r>
              <w:rPr>
                <w:b w:val="0"/>
                <w:i w:val="0"/>
                <w:spacing w:val="-5"/>
                <w:sz w:val="23"/>
              </w:rPr>
              <w:t>158</w:t>
            </w:r>
          </w:hyperlink>
        </w:p>
        <w:p>
          <w:pPr>
            <w:pStyle w:val="TOC6"/>
            <w:tabs>
              <w:tab w:pos="9774" w:val="right" w:leader="dot"/>
            </w:tabs>
            <w:rPr>
              <w:b w:val="0"/>
              <w:i w:val="0"/>
              <w:sz w:val="23"/>
            </w:rPr>
          </w:pPr>
          <w:hyperlink w:history="true" w:anchor="_bookmark97">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159</w:t>
            </w:r>
          </w:hyperlink>
        </w:p>
        <w:p>
          <w:pPr>
            <w:pStyle w:val="TOC4"/>
            <w:tabs>
              <w:tab w:pos="9779" w:val="right" w:leader="dot"/>
            </w:tabs>
            <w:spacing w:before="7"/>
            <w:rPr>
              <w:i w:val="0"/>
              <w:sz w:val="23"/>
            </w:rPr>
          </w:pPr>
          <w:hyperlink w:history="true" w:anchor="_bookmark98">
            <w:r>
              <w:rPr>
                <w:i w:val="0"/>
                <w:sz w:val="23"/>
              </w:rPr>
              <w:t>NHỊ</w:t>
            </w:r>
            <w:r>
              <w:rPr>
                <w:i w:val="0"/>
                <w:spacing w:val="-3"/>
                <w:sz w:val="23"/>
              </w:rPr>
              <w:t> </w:t>
            </w:r>
            <w:r>
              <w:rPr>
                <w:i w:val="0"/>
                <w:sz w:val="23"/>
              </w:rPr>
              <w:t>ĐỀ</w:t>
            </w:r>
            <w:r>
              <w:rPr>
                <w:i w:val="0"/>
                <w:spacing w:val="-1"/>
                <w:sz w:val="23"/>
              </w:rPr>
              <w:t> </w:t>
            </w:r>
            <w:r>
              <w:rPr>
                <w:i w:val="0"/>
                <w:sz w:val="23"/>
              </w:rPr>
              <w:t>PHƯỢC</w:t>
            </w:r>
            <w:r>
              <w:rPr>
                <w:i w:val="0"/>
                <w:spacing w:val="-3"/>
                <w:sz w:val="23"/>
              </w:rPr>
              <w:t> </w:t>
            </w:r>
            <w:r>
              <w:rPr>
                <w:i w:val="0"/>
                <w:sz w:val="23"/>
              </w:rPr>
              <w:t>CẢNH</w:t>
            </w:r>
            <w:r>
              <w:rPr>
                <w:i w:val="0"/>
                <w:spacing w:val="-3"/>
                <w:sz w:val="23"/>
              </w:rPr>
              <w:t> </w:t>
            </w:r>
            <w:r>
              <w:rPr>
                <w:i w:val="0"/>
                <w:sz w:val="23"/>
              </w:rPr>
              <w:t>PHƯỢC </w:t>
            </w:r>
            <w:r>
              <w:rPr>
                <w:spacing w:val="-2"/>
                <w:sz w:val="23"/>
              </w:rPr>
              <w:t>(GANTHAGANTHANIYADUKA)</w:t>
            </w:r>
            <w:r>
              <w:rPr>
                <w:sz w:val="23"/>
              </w:rPr>
              <w:tab/>
            </w:r>
            <w:r>
              <w:rPr>
                <w:i w:val="0"/>
                <w:spacing w:val="-5"/>
                <w:sz w:val="23"/>
              </w:rPr>
              <w:t>169</w:t>
            </w:r>
          </w:hyperlink>
        </w:p>
        <w:p>
          <w:pPr>
            <w:pStyle w:val="TOC6"/>
            <w:tabs>
              <w:tab w:pos="9774" w:val="right" w:leader="dot"/>
            </w:tabs>
            <w:spacing w:line="262" w:lineRule="exact"/>
            <w:rPr>
              <w:b w:val="0"/>
              <w:i w:val="0"/>
              <w:sz w:val="23"/>
            </w:rPr>
          </w:pPr>
          <w:hyperlink w:history="true" w:anchor="_bookmark99">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169</w:t>
            </w:r>
          </w:hyperlink>
        </w:p>
        <w:p>
          <w:pPr>
            <w:pStyle w:val="TOC6"/>
            <w:tabs>
              <w:tab w:pos="9774" w:val="right" w:leader="dot"/>
            </w:tabs>
            <w:rPr>
              <w:b w:val="0"/>
              <w:i w:val="0"/>
              <w:sz w:val="23"/>
            </w:rPr>
          </w:pPr>
          <w:hyperlink w:history="true" w:anchor="_bookmark100">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169</w:t>
            </w:r>
          </w:hyperlink>
        </w:p>
        <w:p>
          <w:pPr>
            <w:pStyle w:val="TOC4"/>
            <w:tabs>
              <w:tab w:pos="9779" w:val="right" w:leader="dot"/>
            </w:tabs>
            <w:spacing w:line="263" w:lineRule="exact"/>
            <w:rPr>
              <w:i w:val="0"/>
              <w:sz w:val="23"/>
            </w:rPr>
          </w:pPr>
          <w:hyperlink w:history="true" w:anchor="_bookmark101">
            <w:r>
              <w:rPr>
                <w:i w:val="0"/>
                <w:sz w:val="23"/>
              </w:rPr>
              <w:t>NHỊ</w:t>
            </w:r>
            <w:r>
              <w:rPr>
                <w:i w:val="0"/>
                <w:spacing w:val="-6"/>
                <w:sz w:val="23"/>
              </w:rPr>
              <w:t> </w:t>
            </w:r>
            <w:r>
              <w:rPr>
                <w:i w:val="0"/>
                <w:sz w:val="23"/>
              </w:rPr>
              <w:t>ĐỀ</w:t>
            </w:r>
            <w:r>
              <w:rPr>
                <w:i w:val="0"/>
                <w:spacing w:val="-2"/>
                <w:sz w:val="23"/>
              </w:rPr>
              <w:t> </w:t>
            </w:r>
            <w:r>
              <w:rPr>
                <w:i w:val="0"/>
                <w:sz w:val="23"/>
              </w:rPr>
              <w:t>PHƯỢC</w:t>
            </w:r>
            <w:r>
              <w:rPr>
                <w:i w:val="0"/>
                <w:spacing w:val="-4"/>
                <w:sz w:val="23"/>
              </w:rPr>
              <w:t> </w:t>
            </w:r>
            <w:r>
              <w:rPr>
                <w:i w:val="0"/>
                <w:sz w:val="23"/>
              </w:rPr>
              <w:t>TƯƠNG</w:t>
            </w:r>
            <w:r>
              <w:rPr>
                <w:i w:val="0"/>
                <w:spacing w:val="-2"/>
                <w:sz w:val="23"/>
              </w:rPr>
              <w:t> </w:t>
            </w:r>
            <w:r>
              <w:rPr>
                <w:i w:val="0"/>
                <w:sz w:val="23"/>
              </w:rPr>
              <w:t>ƯNG</w:t>
            </w:r>
            <w:r>
              <w:rPr>
                <w:i w:val="0"/>
                <w:spacing w:val="-3"/>
                <w:sz w:val="23"/>
              </w:rPr>
              <w:t> </w:t>
            </w:r>
            <w:r>
              <w:rPr>
                <w:i w:val="0"/>
                <w:sz w:val="23"/>
              </w:rPr>
              <w:t>PHƯỢC </w:t>
            </w:r>
            <w:r>
              <w:rPr>
                <w:spacing w:val="-2"/>
                <w:sz w:val="23"/>
              </w:rPr>
              <w:t>(GANTHAGANTHASAṂPAYUTTADUKA)</w:t>
            </w:r>
            <w:r>
              <w:rPr>
                <w:sz w:val="23"/>
              </w:rPr>
              <w:tab/>
            </w:r>
            <w:r>
              <w:rPr>
                <w:i w:val="0"/>
                <w:spacing w:val="-5"/>
                <w:sz w:val="23"/>
              </w:rPr>
              <w:t>170</w:t>
            </w:r>
          </w:hyperlink>
        </w:p>
        <w:p>
          <w:pPr>
            <w:pStyle w:val="TOC6"/>
            <w:tabs>
              <w:tab w:pos="9774" w:val="right" w:leader="dot"/>
            </w:tabs>
            <w:spacing w:line="263" w:lineRule="exact"/>
            <w:rPr>
              <w:b w:val="0"/>
              <w:i w:val="0"/>
              <w:sz w:val="23"/>
            </w:rPr>
          </w:pPr>
          <w:hyperlink w:history="true" w:anchor="_bookmark102">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170</w:t>
            </w:r>
          </w:hyperlink>
        </w:p>
        <w:p>
          <w:pPr>
            <w:pStyle w:val="TOC6"/>
            <w:tabs>
              <w:tab w:pos="9774" w:val="right" w:leader="dot"/>
            </w:tabs>
            <w:spacing w:after="197"/>
            <w:rPr>
              <w:b w:val="0"/>
              <w:i w:val="0"/>
              <w:sz w:val="23"/>
            </w:rPr>
          </w:pPr>
          <w:hyperlink w:history="true" w:anchor="_bookmark103">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171</w:t>
            </w:r>
          </w:hyperlink>
        </w:p>
        <w:p>
          <w:pPr>
            <w:pStyle w:val="TOC3"/>
            <w:tabs>
              <w:tab w:pos="9779" w:val="right" w:leader="dot"/>
            </w:tabs>
            <w:spacing w:line="263" w:lineRule="exact" w:before="234"/>
          </w:pPr>
          <w:hyperlink w:history="true" w:anchor="_bookmark104">
            <w:r>
              <w:rPr/>
              <w:t>NHỊ</w:t>
            </w:r>
            <w:r>
              <w:rPr>
                <w:spacing w:val="-3"/>
              </w:rPr>
              <w:t> </w:t>
            </w:r>
            <w:r>
              <w:rPr/>
              <w:t>ĐỀ</w:t>
            </w:r>
            <w:r>
              <w:rPr>
                <w:spacing w:val="-2"/>
              </w:rPr>
              <w:t> </w:t>
            </w:r>
            <w:r>
              <w:rPr/>
              <w:t>BẤT</w:t>
            </w:r>
            <w:r>
              <w:rPr>
                <w:spacing w:val="-2"/>
              </w:rPr>
              <w:t> </w:t>
            </w:r>
            <w:r>
              <w:rPr/>
              <w:t>TƯƠNG</w:t>
            </w:r>
            <w:r>
              <w:rPr>
                <w:spacing w:val="-2"/>
              </w:rPr>
              <w:t> </w:t>
            </w:r>
            <w:r>
              <w:rPr/>
              <w:t>ƯNG</w:t>
            </w:r>
            <w:r>
              <w:rPr>
                <w:spacing w:val="-2"/>
              </w:rPr>
              <w:t> </w:t>
            </w:r>
            <w:r>
              <w:rPr/>
              <w:t>PHƯỢC</w:t>
            </w:r>
            <w:r>
              <w:rPr>
                <w:spacing w:val="-3"/>
              </w:rPr>
              <w:t> </w:t>
            </w:r>
            <w:r>
              <w:rPr/>
              <w:t>CẢNH</w:t>
            </w:r>
            <w:r>
              <w:rPr>
                <w:spacing w:val="-1"/>
              </w:rPr>
              <w:t> </w:t>
            </w:r>
            <w:r>
              <w:rPr>
                <w:spacing w:val="-2"/>
              </w:rPr>
              <w:t>PHƯỢC</w:t>
            </w:r>
            <w:r>
              <w:rPr>
                <w:b w:val="0"/>
              </w:rPr>
              <w:tab/>
            </w:r>
            <w:r>
              <w:rPr>
                <w:spacing w:val="-5"/>
              </w:rPr>
              <w:t>172</w:t>
            </w:r>
          </w:hyperlink>
        </w:p>
        <w:p>
          <w:pPr>
            <w:pStyle w:val="TOC6"/>
            <w:tabs>
              <w:tab w:pos="9774" w:val="right" w:leader="dot"/>
            </w:tabs>
            <w:spacing w:line="263" w:lineRule="exact"/>
            <w:rPr>
              <w:b w:val="0"/>
              <w:i w:val="0"/>
              <w:sz w:val="23"/>
            </w:rPr>
          </w:pPr>
          <w:hyperlink w:history="true" w:anchor="_bookmark105">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172</w:t>
            </w:r>
          </w:hyperlink>
        </w:p>
        <w:p>
          <w:pPr>
            <w:pStyle w:val="TOC2"/>
            <w:tabs>
              <w:tab w:pos="9635" w:val="right" w:leader="dot"/>
            </w:tabs>
            <w:rPr>
              <w:i w:val="0"/>
              <w:sz w:val="23"/>
            </w:rPr>
          </w:pPr>
          <w:hyperlink w:history="true" w:anchor="_bookmark106">
            <w:r>
              <w:rPr>
                <w:i w:val="0"/>
                <w:sz w:val="23"/>
              </w:rPr>
              <w:t>NHỊ</w:t>
            </w:r>
            <w:r>
              <w:rPr>
                <w:i w:val="0"/>
                <w:spacing w:val="-3"/>
                <w:sz w:val="23"/>
              </w:rPr>
              <w:t> </w:t>
            </w:r>
            <w:r>
              <w:rPr>
                <w:i w:val="0"/>
                <w:sz w:val="23"/>
              </w:rPr>
              <w:t>ĐỀ</w:t>
            </w:r>
            <w:r>
              <w:rPr>
                <w:i w:val="0"/>
                <w:spacing w:val="-2"/>
                <w:sz w:val="23"/>
              </w:rPr>
              <w:t> </w:t>
            </w:r>
            <w:r>
              <w:rPr>
                <w:i w:val="0"/>
                <w:sz w:val="23"/>
              </w:rPr>
              <w:t>CHÙM</w:t>
            </w:r>
            <w:r>
              <w:rPr>
                <w:i w:val="0"/>
                <w:spacing w:val="-1"/>
                <w:sz w:val="23"/>
              </w:rPr>
              <w:t> </w:t>
            </w:r>
            <w:r>
              <w:rPr>
                <w:i w:val="0"/>
                <w:sz w:val="23"/>
              </w:rPr>
              <w:t>BỘC,</w:t>
            </w:r>
            <w:r>
              <w:rPr>
                <w:i w:val="0"/>
                <w:spacing w:val="-2"/>
                <w:sz w:val="23"/>
              </w:rPr>
              <w:t> </w:t>
            </w:r>
            <w:r>
              <w:rPr>
                <w:i w:val="0"/>
                <w:sz w:val="23"/>
              </w:rPr>
              <w:t>PHỐI</w:t>
            </w:r>
            <w:r>
              <w:rPr>
                <w:i w:val="0"/>
                <w:spacing w:val="-1"/>
                <w:sz w:val="23"/>
              </w:rPr>
              <w:t> </w:t>
            </w:r>
            <w:r>
              <w:rPr>
                <w:sz w:val="23"/>
              </w:rPr>
              <w:t>(OGHA</w:t>
            </w:r>
            <w:r>
              <w:rPr>
                <w:spacing w:val="-1"/>
                <w:sz w:val="23"/>
              </w:rPr>
              <w:t> </w:t>
            </w:r>
            <w:r>
              <w:rPr>
                <w:spacing w:val="-2"/>
                <w:sz w:val="23"/>
              </w:rPr>
              <w:t>YOGAGOCCHAKADUKA)</w:t>
            </w:r>
            <w:r>
              <w:rPr>
                <w:sz w:val="23"/>
              </w:rPr>
              <w:tab/>
            </w:r>
            <w:r>
              <w:rPr>
                <w:i w:val="0"/>
                <w:spacing w:val="-5"/>
                <w:sz w:val="23"/>
              </w:rPr>
              <w:t>173</w:t>
            </w:r>
          </w:hyperlink>
        </w:p>
        <w:p>
          <w:pPr>
            <w:pStyle w:val="TOC6"/>
            <w:tabs>
              <w:tab w:pos="9774" w:val="right" w:leader="dot"/>
            </w:tabs>
            <w:spacing w:line="262" w:lineRule="exact"/>
            <w:rPr>
              <w:b w:val="0"/>
              <w:i w:val="0"/>
              <w:sz w:val="23"/>
            </w:rPr>
          </w:pPr>
          <w:hyperlink w:history="true" w:anchor="_bookmark107">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173</w:t>
            </w:r>
          </w:hyperlink>
        </w:p>
        <w:p>
          <w:pPr>
            <w:pStyle w:val="TOC4"/>
            <w:tabs>
              <w:tab w:pos="9779" w:val="right" w:leader="dot"/>
            </w:tabs>
            <w:spacing w:before="5"/>
            <w:rPr>
              <w:i w:val="0"/>
              <w:sz w:val="23"/>
            </w:rPr>
          </w:pPr>
          <w:hyperlink w:history="true" w:anchor="_bookmark108">
            <w:r>
              <w:rPr>
                <w:i w:val="0"/>
                <w:sz w:val="23"/>
              </w:rPr>
              <w:t>NHỊ</w:t>
            </w:r>
            <w:r>
              <w:rPr>
                <w:i w:val="0"/>
                <w:spacing w:val="-3"/>
                <w:sz w:val="23"/>
              </w:rPr>
              <w:t> </w:t>
            </w:r>
            <w:r>
              <w:rPr>
                <w:i w:val="0"/>
                <w:sz w:val="23"/>
              </w:rPr>
              <w:t>ĐỀ</w:t>
            </w:r>
            <w:r>
              <w:rPr>
                <w:i w:val="0"/>
                <w:spacing w:val="-1"/>
                <w:sz w:val="23"/>
              </w:rPr>
              <w:t> </w:t>
            </w:r>
            <w:r>
              <w:rPr>
                <w:i w:val="0"/>
                <w:sz w:val="23"/>
              </w:rPr>
              <w:t>CÁI</w:t>
            </w:r>
            <w:r>
              <w:rPr>
                <w:i w:val="0"/>
                <w:spacing w:val="-2"/>
                <w:sz w:val="23"/>
              </w:rPr>
              <w:t> </w:t>
            </w:r>
            <w:r>
              <w:rPr>
                <w:spacing w:val="-2"/>
                <w:sz w:val="23"/>
              </w:rPr>
              <w:t>(NIVARANADUKA)</w:t>
            </w:r>
            <w:r>
              <w:rPr>
                <w:sz w:val="23"/>
              </w:rPr>
              <w:tab/>
            </w:r>
            <w:r>
              <w:rPr>
                <w:i w:val="0"/>
                <w:spacing w:val="-5"/>
                <w:sz w:val="23"/>
              </w:rPr>
              <w:t>173</w:t>
            </w:r>
          </w:hyperlink>
        </w:p>
        <w:p>
          <w:pPr>
            <w:pStyle w:val="TOC6"/>
            <w:tabs>
              <w:tab w:pos="9774" w:val="right" w:leader="dot"/>
            </w:tabs>
            <w:spacing w:line="262" w:lineRule="exact"/>
            <w:rPr>
              <w:b w:val="0"/>
              <w:i w:val="0"/>
              <w:sz w:val="23"/>
            </w:rPr>
          </w:pPr>
          <w:hyperlink w:history="true" w:anchor="_bookmark109">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173</w:t>
            </w:r>
          </w:hyperlink>
        </w:p>
        <w:p>
          <w:pPr>
            <w:pStyle w:val="TOC6"/>
            <w:tabs>
              <w:tab w:pos="9774" w:val="right" w:leader="dot"/>
            </w:tabs>
            <w:spacing w:before="2"/>
            <w:rPr>
              <w:b w:val="0"/>
              <w:i w:val="0"/>
              <w:sz w:val="23"/>
            </w:rPr>
          </w:pPr>
          <w:hyperlink w:history="true" w:anchor="_bookmark110">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175</w:t>
            </w:r>
          </w:hyperlink>
        </w:p>
        <w:p>
          <w:pPr>
            <w:pStyle w:val="TOC6"/>
            <w:tabs>
              <w:tab w:pos="9774" w:val="right" w:leader="dot"/>
            </w:tabs>
            <w:rPr>
              <w:b w:val="0"/>
              <w:i w:val="0"/>
              <w:sz w:val="23"/>
            </w:rPr>
          </w:pPr>
          <w:hyperlink w:history="true" w:anchor="_bookmark111">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176</w:t>
            </w:r>
          </w:hyperlink>
        </w:p>
        <w:p>
          <w:pPr>
            <w:pStyle w:val="TOC6"/>
            <w:tabs>
              <w:tab w:pos="9774" w:val="right" w:leader="dot"/>
            </w:tabs>
            <w:rPr>
              <w:b w:val="0"/>
              <w:i w:val="0"/>
              <w:sz w:val="23"/>
            </w:rPr>
          </w:pPr>
          <w:hyperlink w:history="true" w:anchor="_bookmark112">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(Pañhāvāro)</w:t>
            </w:r>
            <w:r>
              <w:rPr>
                <w:b w:val="0"/>
                <w:i w:val="0"/>
                <w:sz w:val="23"/>
              </w:rPr>
              <w:tab/>
            </w:r>
            <w:r>
              <w:rPr>
                <w:b w:val="0"/>
                <w:i w:val="0"/>
                <w:spacing w:val="-5"/>
                <w:sz w:val="23"/>
              </w:rPr>
              <w:t>176</w:t>
            </w:r>
          </w:hyperlink>
        </w:p>
        <w:p>
          <w:pPr>
            <w:pStyle w:val="TOC4"/>
            <w:tabs>
              <w:tab w:pos="9779" w:val="right" w:leader="dot"/>
            </w:tabs>
            <w:spacing w:line="263" w:lineRule="exact"/>
            <w:rPr>
              <w:i w:val="0"/>
              <w:sz w:val="23"/>
            </w:rPr>
          </w:pPr>
          <w:hyperlink w:history="true" w:anchor="_bookmark113">
            <w:r>
              <w:rPr>
                <w:i w:val="0"/>
                <w:sz w:val="23"/>
              </w:rPr>
              <w:t>NHỊ</w:t>
            </w:r>
            <w:r>
              <w:rPr>
                <w:i w:val="0"/>
                <w:spacing w:val="-3"/>
                <w:sz w:val="23"/>
              </w:rPr>
              <w:t> </w:t>
            </w:r>
            <w:r>
              <w:rPr>
                <w:i w:val="0"/>
                <w:sz w:val="23"/>
              </w:rPr>
              <w:t>ĐỀ</w:t>
            </w:r>
            <w:r>
              <w:rPr>
                <w:i w:val="0"/>
                <w:spacing w:val="-2"/>
                <w:sz w:val="23"/>
              </w:rPr>
              <w:t> </w:t>
            </w:r>
            <w:r>
              <w:rPr>
                <w:i w:val="0"/>
                <w:sz w:val="23"/>
              </w:rPr>
              <w:t>CẢNH</w:t>
            </w:r>
            <w:r>
              <w:rPr>
                <w:i w:val="0"/>
                <w:spacing w:val="-2"/>
                <w:sz w:val="23"/>
              </w:rPr>
              <w:t> </w:t>
            </w:r>
            <w:r>
              <w:rPr>
                <w:i w:val="0"/>
                <w:sz w:val="23"/>
              </w:rPr>
              <w:t>CÁI</w:t>
            </w:r>
            <w:r>
              <w:rPr>
                <w:i w:val="0"/>
                <w:spacing w:val="-1"/>
                <w:sz w:val="23"/>
              </w:rPr>
              <w:t> </w:t>
            </w:r>
            <w:r>
              <w:rPr>
                <w:spacing w:val="-2"/>
                <w:sz w:val="23"/>
              </w:rPr>
              <w:t>(NĪVARANIYADUKA)</w:t>
            </w:r>
            <w:r>
              <w:rPr>
                <w:b w:val="0"/>
                <w:i w:val="0"/>
                <w:sz w:val="23"/>
              </w:rPr>
              <w:tab/>
            </w:r>
            <w:r>
              <w:rPr>
                <w:i w:val="0"/>
                <w:spacing w:val="-5"/>
                <w:sz w:val="23"/>
              </w:rPr>
              <w:t>181</w:t>
            </w:r>
          </w:hyperlink>
        </w:p>
        <w:p>
          <w:pPr>
            <w:pStyle w:val="TOC6"/>
            <w:tabs>
              <w:tab w:pos="9774" w:val="right" w:leader="dot"/>
            </w:tabs>
            <w:spacing w:line="263" w:lineRule="exact"/>
            <w:rPr>
              <w:b w:val="0"/>
              <w:i w:val="0"/>
              <w:sz w:val="23"/>
            </w:rPr>
          </w:pPr>
          <w:hyperlink w:history="true" w:anchor="_bookmark11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181</w:t>
            </w:r>
          </w:hyperlink>
        </w:p>
        <w:p>
          <w:pPr>
            <w:pStyle w:val="TOC4"/>
            <w:tabs>
              <w:tab w:pos="9779" w:val="right" w:leader="dot"/>
            </w:tabs>
            <w:rPr>
              <w:i w:val="0"/>
              <w:sz w:val="23"/>
            </w:rPr>
          </w:pPr>
          <w:hyperlink w:history="true" w:anchor="_bookmark115">
            <w:r>
              <w:rPr>
                <w:i w:val="0"/>
                <w:sz w:val="23"/>
              </w:rPr>
              <w:t>NHỊ</w:t>
            </w:r>
            <w:r>
              <w:rPr>
                <w:i w:val="0"/>
                <w:spacing w:val="-3"/>
                <w:sz w:val="23"/>
              </w:rPr>
              <w:t> </w:t>
            </w:r>
            <w:r>
              <w:rPr>
                <w:i w:val="0"/>
                <w:sz w:val="23"/>
              </w:rPr>
              <w:t>ĐỀ</w:t>
            </w:r>
            <w:r>
              <w:rPr>
                <w:i w:val="0"/>
                <w:spacing w:val="-2"/>
                <w:sz w:val="23"/>
              </w:rPr>
              <w:t> </w:t>
            </w:r>
            <w:r>
              <w:rPr>
                <w:i w:val="0"/>
                <w:sz w:val="23"/>
              </w:rPr>
              <w:t>TƯƠNG</w:t>
            </w:r>
            <w:r>
              <w:rPr>
                <w:i w:val="0"/>
                <w:spacing w:val="-2"/>
                <w:sz w:val="23"/>
              </w:rPr>
              <w:t> </w:t>
            </w:r>
            <w:r>
              <w:rPr>
                <w:i w:val="0"/>
                <w:sz w:val="23"/>
              </w:rPr>
              <w:t>ƯNG</w:t>
            </w:r>
            <w:r>
              <w:rPr>
                <w:i w:val="0"/>
                <w:spacing w:val="-2"/>
                <w:sz w:val="23"/>
              </w:rPr>
              <w:t> </w:t>
            </w:r>
            <w:r>
              <w:rPr>
                <w:i w:val="0"/>
                <w:sz w:val="23"/>
              </w:rPr>
              <w:t>CÁI</w:t>
            </w:r>
            <w:r>
              <w:rPr>
                <w:i w:val="0"/>
                <w:spacing w:val="-1"/>
                <w:sz w:val="23"/>
              </w:rPr>
              <w:t> </w:t>
            </w:r>
            <w:r>
              <w:rPr>
                <w:spacing w:val="-2"/>
                <w:sz w:val="23"/>
              </w:rPr>
              <w:t>(NIVARANIYADUKA)</w:t>
            </w:r>
            <w:r>
              <w:rPr>
                <w:sz w:val="23"/>
              </w:rPr>
              <w:tab/>
            </w:r>
            <w:r>
              <w:rPr>
                <w:i w:val="0"/>
                <w:spacing w:val="-5"/>
                <w:sz w:val="23"/>
              </w:rPr>
              <w:t>181</w:t>
            </w:r>
          </w:hyperlink>
        </w:p>
        <w:p>
          <w:pPr>
            <w:pStyle w:val="TOC5"/>
            <w:tabs>
              <w:tab w:pos="9774" w:val="right" w:leader="dot"/>
            </w:tabs>
          </w:pPr>
          <w:hyperlink w:history="true" w:anchor="_bookmark116">
            <w:r>
              <w:rPr/>
              <w:t>Phần</w:t>
            </w:r>
            <w:r>
              <w:rPr>
                <w:spacing w:val="-5"/>
              </w:rPr>
              <w:t> </w:t>
            </w:r>
            <w:r>
              <w:rPr/>
              <w:t>Liên</w:t>
            </w:r>
            <w:r>
              <w:rPr>
                <w:spacing w:val="-2"/>
              </w:rPr>
              <w:t> </w:t>
            </w:r>
            <w:r>
              <w:rPr>
                <w:spacing w:val="-4"/>
              </w:rPr>
              <w:t>Quan</w:t>
            </w:r>
            <w:r>
              <w:rPr/>
              <w:tab/>
            </w:r>
            <w:r>
              <w:rPr>
                <w:spacing w:val="-5"/>
              </w:rPr>
              <w:t>181</w:t>
            </w:r>
          </w:hyperlink>
        </w:p>
        <w:p>
          <w:pPr>
            <w:pStyle w:val="TOC6"/>
            <w:tabs>
              <w:tab w:pos="9774" w:val="right" w:leader="dot"/>
            </w:tabs>
            <w:rPr>
              <w:b w:val="0"/>
              <w:i w:val="0"/>
              <w:sz w:val="23"/>
            </w:rPr>
          </w:pPr>
          <w:hyperlink w:history="true" w:anchor="_bookmark117">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182</w:t>
            </w:r>
          </w:hyperlink>
        </w:p>
        <w:p>
          <w:pPr>
            <w:pStyle w:val="TOC6"/>
            <w:tabs>
              <w:tab w:pos="9774" w:val="right" w:leader="dot"/>
            </w:tabs>
            <w:spacing w:before="3"/>
            <w:rPr>
              <w:b w:val="0"/>
              <w:i w:val="0"/>
              <w:sz w:val="23"/>
            </w:rPr>
          </w:pPr>
          <w:hyperlink w:history="true" w:anchor="_bookmark118">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183</w:t>
            </w:r>
          </w:hyperlink>
        </w:p>
        <w:p>
          <w:pPr>
            <w:pStyle w:val="TOC6"/>
            <w:tabs>
              <w:tab w:pos="9774" w:val="right" w:leader="dot"/>
            </w:tabs>
            <w:rPr>
              <w:b w:val="0"/>
              <w:i w:val="0"/>
              <w:sz w:val="23"/>
            </w:rPr>
          </w:pPr>
          <w:hyperlink w:history="true" w:anchor="_bookmark119">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184</w:t>
            </w:r>
          </w:hyperlink>
        </w:p>
        <w:p>
          <w:pPr>
            <w:pStyle w:val="TOC2"/>
            <w:tabs>
              <w:tab w:pos="9635" w:val="right" w:leader="dot"/>
            </w:tabs>
            <w:rPr>
              <w:i w:val="0"/>
              <w:sz w:val="23"/>
            </w:rPr>
          </w:pPr>
          <w:hyperlink w:history="true" w:anchor="_bookmark120">
            <w:r>
              <w:rPr>
                <w:i w:val="0"/>
                <w:sz w:val="23"/>
              </w:rPr>
              <w:t>NHỊ</w:t>
            </w:r>
            <w:r>
              <w:rPr>
                <w:i w:val="0"/>
                <w:spacing w:val="-2"/>
                <w:sz w:val="23"/>
              </w:rPr>
              <w:t> </w:t>
            </w:r>
            <w:r>
              <w:rPr>
                <w:i w:val="0"/>
                <w:sz w:val="23"/>
              </w:rPr>
              <w:t>ĐỀ CÁI</w:t>
            </w:r>
            <w:r>
              <w:rPr>
                <w:i w:val="0"/>
                <w:spacing w:val="-1"/>
                <w:sz w:val="23"/>
              </w:rPr>
              <w:t> </w:t>
            </w:r>
            <w:r>
              <w:rPr>
                <w:i w:val="0"/>
                <w:sz w:val="23"/>
              </w:rPr>
              <w:t>CẢNH CÁI </w:t>
            </w:r>
            <w:r>
              <w:rPr>
                <w:sz w:val="23"/>
              </w:rPr>
              <w:t>(NIVARAṆA </w:t>
            </w:r>
            <w:r>
              <w:rPr>
                <w:spacing w:val="-2"/>
                <w:sz w:val="23"/>
              </w:rPr>
              <w:t>NIVARAṆIYADUKA)</w:t>
            </w:r>
            <w:r>
              <w:rPr>
                <w:b w:val="0"/>
                <w:i w:val="0"/>
                <w:sz w:val="23"/>
              </w:rPr>
              <w:tab/>
            </w:r>
            <w:r>
              <w:rPr>
                <w:i w:val="0"/>
                <w:spacing w:val="-5"/>
                <w:sz w:val="23"/>
              </w:rPr>
              <w:t>188</w:t>
            </w:r>
          </w:hyperlink>
        </w:p>
        <w:p>
          <w:pPr>
            <w:pStyle w:val="TOC6"/>
            <w:tabs>
              <w:tab w:pos="9774" w:val="right" w:leader="dot"/>
            </w:tabs>
            <w:spacing w:line="262" w:lineRule="exact"/>
            <w:rPr>
              <w:b w:val="0"/>
              <w:i w:val="0"/>
              <w:sz w:val="23"/>
            </w:rPr>
          </w:pPr>
          <w:hyperlink w:history="true" w:anchor="_bookmark121">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188</w:t>
            </w:r>
          </w:hyperlink>
        </w:p>
        <w:p>
          <w:pPr>
            <w:pStyle w:val="TOC6"/>
            <w:tabs>
              <w:tab w:pos="9774" w:val="right" w:leader="dot"/>
            </w:tabs>
            <w:spacing w:line="240" w:lineRule="auto" w:before="2"/>
            <w:rPr>
              <w:b w:val="0"/>
              <w:i w:val="0"/>
              <w:sz w:val="23"/>
            </w:rPr>
          </w:pPr>
          <w:hyperlink w:history="true" w:anchor="_bookmark122">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188</w:t>
            </w:r>
          </w:hyperlink>
        </w:p>
        <w:p>
          <w:pPr>
            <w:pStyle w:val="TOC2"/>
            <w:tabs>
              <w:tab w:pos="9635" w:val="right" w:leader="dot"/>
            </w:tabs>
            <w:rPr>
              <w:i w:val="0"/>
              <w:sz w:val="23"/>
            </w:rPr>
          </w:pPr>
          <w:hyperlink w:history="true" w:anchor="_bookmark123">
            <w:r>
              <w:rPr>
                <w:i w:val="0"/>
                <w:sz w:val="23"/>
              </w:rPr>
              <w:t>NHỊ</w:t>
            </w:r>
            <w:r>
              <w:rPr>
                <w:i w:val="0"/>
                <w:spacing w:val="-7"/>
                <w:sz w:val="23"/>
              </w:rPr>
              <w:t> </w:t>
            </w:r>
            <w:r>
              <w:rPr>
                <w:i w:val="0"/>
                <w:sz w:val="23"/>
              </w:rPr>
              <w:t>ĐỀ</w:t>
            </w:r>
            <w:r>
              <w:rPr>
                <w:i w:val="0"/>
                <w:spacing w:val="-3"/>
                <w:sz w:val="23"/>
              </w:rPr>
              <w:t> </w:t>
            </w:r>
            <w:r>
              <w:rPr>
                <w:i w:val="0"/>
                <w:sz w:val="23"/>
              </w:rPr>
              <w:t>CÁI</w:t>
            </w:r>
            <w:r>
              <w:rPr>
                <w:i w:val="0"/>
                <w:spacing w:val="-4"/>
                <w:sz w:val="23"/>
              </w:rPr>
              <w:t> </w:t>
            </w:r>
            <w:r>
              <w:rPr>
                <w:i w:val="0"/>
                <w:sz w:val="23"/>
              </w:rPr>
              <w:t>TƯƠNG</w:t>
            </w:r>
            <w:r>
              <w:rPr>
                <w:i w:val="0"/>
                <w:spacing w:val="-3"/>
                <w:sz w:val="23"/>
              </w:rPr>
              <w:t> </w:t>
            </w:r>
            <w:r>
              <w:rPr>
                <w:i w:val="0"/>
                <w:sz w:val="23"/>
              </w:rPr>
              <w:t>ƯNG</w:t>
            </w:r>
            <w:r>
              <w:rPr>
                <w:i w:val="0"/>
                <w:spacing w:val="-3"/>
                <w:sz w:val="23"/>
              </w:rPr>
              <w:t> </w:t>
            </w:r>
            <w:r>
              <w:rPr>
                <w:i w:val="0"/>
                <w:sz w:val="23"/>
              </w:rPr>
              <w:t>CÁI</w:t>
            </w:r>
            <w:r>
              <w:rPr>
                <w:i w:val="0"/>
                <w:spacing w:val="-2"/>
                <w:sz w:val="23"/>
              </w:rPr>
              <w:t> </w:t>
            </w:r>
            <w:r>
              <w:rPr>
                <w:sz w:val="23"/>
              </w:rPr>
              <w:t>(NIVARANA</w:t>
            </w:r>
            <w:r>
              <w:rPr>
                <w:spacing w:val="-3"/>
                <w:sz w:val="23"/>
              </w:rPr>
              <w:t> </w:t>
            </w:r>
            <w:r>
              <w:rPr>
                <w:sz w:val="23"/>
              </w:rPr>
              <w:t>NIVARANA</w:t>
            </w:r>
            <w:r>
              <w:rPr>
                <w:spacing w:val="-3"/>
                <w:sz w:val="23"/>
              </w:rPr>
              <w:t> </w:t>
            </w:r>
            <w:r>
              <w:rPr>
                <w:spacing w:val="-2"/>
                <w:sz w:val="23"/>
              </w:rPr>
              <w:t>SAMPAYUTTADUKA)</w:t>
            </w:r>
            <w:r>
              <w:rPr>
                <w:sz w:val="23"/>
              </w:rPr>
              <w:tab/>
            </w:r>
            <w:r>
              <w:rPr>
                <w:i w:val="0"/>
                <w:spacing w:val="-5"/>
                <w:sz w:val="23"/>
              </w:rPr>
              <w:t>189</w:t>
            </w:r>
          </w:hyperlink>
        </w:p>
        <w:p>
          <w:pPr>
            <w:pStyle w:val="TOC6"/>
            <w:tabs>
              <w:tab w:pos="9774" w:val="right" w:leader="dot"/>
            </w:tabs>
            <w:spacing w:line="262" w:lineRule="exact"/>
            <w:rPr>
              <w:b w:val="0"/>
              <w:i w:val="0"/>
              <w:sz w:val="23"/>
            </w:rPr>
          </w:pPr>
          <w:hyperlink w:history="true" w:anchor="_bookmark12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189</w:t>
            </w:r>
          </w:hyperlink>
        </w:p>
        <w:p>
          <w:pPr>
            <w:pStyle w:val="TOC6"/>
            <w:tabs>
              <w:tab w:pos="9774" w:val="right" w:leader="dot"/>
            </w:tabs>
            <w:rPr>
              <w:b w:val="0"/>
              <w:i w:val="0"/>
              <w:sz w:val="23"/>
            </w:rPr>
          </w:pPr>
          <w:hyperlink w:history="true" w:anchor="_bookmark125">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191</w:t>
            </w:r>
          </w:hyperlink>
        </w:p>
        <w:p>
          <w:pPr>
            <w:pStyle w:val="TOC3"/>
            <w:tabs>
              <w:tab w:pos="9779" w:val="right" w:leader="dot"/>
            </w:tabs>
            <w:spacing w:line="263" w:lineRule="exact"/>
          </w:pPr>
          <w:hyperlink w:history="true" w:anchor="_bookmark126">
            <w:r>
              <w:rPr/>
              <w:t>NHỊ</w:t>
            </w:r>
            <w:r>
              <w:rPr>
                <w:spacing w:val="-5"/>
              </w:rPr>
              <w:t> </w:t>
            </w:r>
            <w:r>
              <w:rPr/>
              <w:t>ĐỀ</w:t>
            </w:r>
            <w:r>
              <w:rPr>
                <w:spacing w:val="-2"/>
              </w:rPr>
              <w:t> </w:t>
            </w:r>
            <w:r>
              <w:rPr/>
              <w:t>BẤT</w:t>
            </w:r>
            <w:r>
              <w:rPr>
                <w:spacing w:val="-2"/>
              </w:rPr>
              <w:t> </w:t>
            </w:r>
            <w:r>
              <w:rPr/>
              <w:t>TƯƠNG</w:t>
            </w:r>
            <w:r>
              <w:rPr>
                <w:spacing w:val="-2"/>
              </w:rPr>
              <w:t> </w:t>
            </w:r>
            <w:r>
              <w:rPr/>
              <w:t>ƯNG</w:t>
            </w:r>
            <w:r>
              <w:rPr>
                <w:spacing w:val="-3"/>
              </w:rPr>
              <w:t> </w:t>
            </w:r>
            <w:r>
              <w:rPr/>
              <w:t>CÁI</w:t>
            </w:r>
            <w:r>
              <w:rPr>
                <w:spacing w:val="-2"/>
              </w:rPr>
              <w:t> </w:t>
            </w:r>
            <w:r>
              <w:rPr/>
              <w:t>CẢNH</w:t>
            </w:r>
            <w:r>
              <w:rPr>
                <w:spacing w:val="-2"/>
              </w:rPr>
              <w:t> </w:t>
            </w:r>
            <w:r>
              <w:rPr>
                <w:spacing w:val="-5"/>
              </w:rPr>
              <w:t>CÁI</w:t>
            </w:r>
            <w:r>
              <w:rPr>
                <w:b w:val="0"/>
              </w:rPr>
              <w:tab/>
            </w:r>
            <w:r>
              <w:rPr>
                <w:spacing w:val="-5"/>
              </w:rPr>
              <w:t>193</w:t>
            </w:r>
          </w:hyperlink>
        </w:p>
        <w:p>
          <w:pPr>
            <w:pStyle w:val="TOC6"/>
            <w:tabs>
              <w:tab w:pos="9774" w:val="right" w:leader="dot"/>
            </w:tabs>
            <w:spacing w:line="263" w:lineRule="exact"/>
            <w:rPr>
              <w:b w:val="0"/>
              <w:i w:val="0"/>
              <w:sz w:val="23"/>
            </w:rPr>
          </w:pPr>
          <w:hyperlink w:history="true" w:anchor="_bookmark127">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193</w:t>
            </w:r>
          </w:hyperlink>
        </w:p>
        <w:p>
          <w:pPr>
            <w:pStyle w:val="TOC4"/>
            <w:tabs>
              <w:tab w:pos="9779" w:val="right" w:leader="dot"/>
            </w:tabs>
            <w:rPr>
              <w:i w:val="0"/>
              <w:sz w:val="23"/>
            </w:rPr>
          </w:pPr>
          <w:hyperlink w:history="true" w:anchor="_bookmark128">
            <w:r>
              <w:rPr>
                <w:i w:val="0"/>
                <w:sz w:val="23"/>
              </w:rPr>
              <w:t>NHỊ</w:t>
            </w:r>
            <w:r>
              <w:rPr>
                <w:i w:val="0"/>
                <w:spacing w:val="-5"/>
                <w:sz w:val="23"/>
              </w:rPr>
              <w:t> </w:t>
            </w:r>
            <w:r>
              <w:rPr>
                <w:i w:val="0"/>
                <w:sz w:val="23"/>
              </w:rPr>
              <w:t>ĐỀ</w:t>
            </w:r>
            <w:r>
              <w:rPr>
                <w:i w:val="0"/>
                <w:spacing w:val="-1"/>
                <w:sz w:val="23"/>
              </w:rPr>
              <w:t> </w:t>
            </w:r>
            <w:r>
              <w:rPr>
                <w:i w:val="0"/>
                <w:sz w:val="23"/>
              </w:rPr>
              <w:t>KHINH</w:t>
            </w:r>
            <w:r>
              <w:rPr>
                <w:i w:val="0"/>
                <w:spacing w:val="-1"/>
                <w:sz w:val="23"/>
              </w:rPr>
              <w:t> </w:t>
            </w:r>
            <w:r>
              <w:rPr>
                <w:i w:val="0"/>
                <w:sz w:val="23"/>
              </w:rPr>
              <w:t>THỊ </w:t>
            </w:r>
            <w:r>
              <w:rPr>
                <w:spacing w:val="-2"/>
                <w:sz w:val="23"/>
              </w:rPr>
              <w:t>(PARAMASADUKA)</w:t>
            </w:r>
            <w:r>
              <w:rPr>
                <w:sz w:val="23"/>
              </w:rPr>
              <w:tab/>
            </w:r>
            <w:r>
              <w:rPr>
                <w:i w:val="0"/>
                <w:spacing w:val="-5"/>
                <w:sz w:val="23"/>
              </w:rPr>
              <w:t>193</w:t>
            </w:r>
          </w:hyperlink>
        </w:p>
        <w:p>
          <w:pPr>
            <w:pStyle w:val="TOC6"/>
            <w:tabs>
              <w:tab w:pos="9774" w:val="right" w:leader="dot"/>
            </w:tabs>
            <w:spacing w:line="262" w:lineRule="exact"/>
            <w:rPr>
              <w:b w:val="0"/>
              <w:i w:val="0"/>
              <w:sz w:val="23"/>
            </w:rPr>
          </w:pPr>
          <w:hyperlink w:history="true" w:anchor="_bookmark129">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193</w:t>
            </w:r>
          </w:hyperlink>
        </w:p>
        <w:p>
          <w:pPr>
            <w:pStyle w:val="TOC6"/>
            <w:tabs>
              <w:tab w:pos="9774" w:val="right" w:leader="dot"/>
            </w:tabs>
            <w:rPr>
              <w:b w:val="0"/>
              <w:i w:val="0"/>
              <w:sz w:val="23"/>
            </w:rPr>
          </w:pPr>
          <w:hyperlink w:history="true" w:anchor="_bookmark130">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194</w:t>
            </w:r>
          </w:hyperlink>
        </w:p>
        <w:p>
          <w:pPr>
            <w:pStyle w:val="TOC6"/>
            <w:tabs>
              <w:tab w:pos="9774" w:val="right" w:leader="dot"/>
            </w:tabs>
            <w:spacing w:before="2"/>
            <w:rPr>
              <w:b w:val="0"/>
              <w:i w:val="0"/>
              <w:sz w:val="23"/>
            </w:rPr>
          </w:pPr>
          <w:hyperlink w:history="true" w:anchor="_bookmark131">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195</w:t>
            </w:r>
          </w:hyperlink>
        </w:p>
        <w:p>
          <w:pPr>
            <w:pStyle w:val="TOC6"/>
            <w:tabs>
              <w:tab w:pos="9774" w:val="right" w:leader="dot"/>
            </w:tabs>
            <w:rPr>
              <w:b w:val="0"/>
              <w:i w:val="0"/>
              <w:sz w:val="23"/>
            </w:rPr>
          </w:pPr>
          <w:hyperlink w:history="true" w:anchor="_bookmark132">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(Pañhavārā)</w:t>
            </w:r>
            <w:r>
              <w:rPr>
                <w:b w:val="0"/>
                <w:i w:val="0"/>
                <w:sz w:val="23"/>
              </w:rPr>
              <w:tab/>
            </w:r>
            <w:r>
              <w:rPr>
                <w:b w:val="0"/>
                <w:i w:val="0"/>
                <w:spacing w:val="-5"/>
                <w:sz w:val="23"/>
              </w:rPr>
              <w:t>195</w:t>
            </w:r>
          </w:hyperlink>
        </w:p>
        <w:p>
          <w:pPr>
            <w:pStyle w:val="TOC4"/>
            <w:tabs>
              <w:tab w:pos="9779" w:val="right" w:leader="dot"/>
            </w:tabs>
            <w:spacing w:before="5"/>
            <w:rPr>
              <w:i w:val="0"/>
              <w:sz w:val="23"/>
            </w:rPr>
          </w:pPr>
          <w:hyperlink w:history="true" w:anchor="_bookmark133">
            <w:r>
              <w:rPr>
                <w:i w:val="0"/>
                <w:sz w:val="23"/>
              </w:rPr>
              <w:t>NHỊ</w:t>
            </w:r>
            <w:r>
              <w:rPr>
                <w:i w:val="0"/>
                <w:spacing w:val="-3"/>
                <w:sz w:val="23"/>
              </w:rPr>
              <w:t> </w:t>
            </w:r>
            <w:r>
              <w:rPr>
                <w:i w:val="0"/>
                <w:sz w:val="23"/>
              </w:rPr>
              <w:t>ĐỀ</w:t>
            </w:r>
            <w:r>
              <w:rPr>
                <w:i w:val="0"/>
                <w:spacing w:val="-2"/>
                <w:sz w:val="23"/>
              </w:rPr>
              <w:t> </w:t>
            </w:r>
            <w:r>
              <w:rPr>
                <w:i w:val="0"/>
                <w:sz w:val="23"/>
              </w:rPr>
              <w:t>CẢNH</w:t>
            </w:r>
            <w:r>
              <w:rPr>
                <w:i w:val="0"/>
                <w:spacing w:val="-2"/>
                <w:sz w:val="23"/>
              </w:rPr>
              <w:t> </w:t>
            </w:r>
            <w:r>
              <w:rPr>
                <w:i w:val="0"/>
                <w:sz w:val="23"/>
              </w:rPr>
              <w:t>KHINH</w:t>
            </w:r>
            <w:r>
              <w:rPr>
                <w:i w:val="0"/>
                <w:spacing w:val="-4"/>
                <w:sz w:val="23"/>
              </w:rPr>
              <w:t> </w:t>
            </w:r>
            <w:r>
              <w:rPr>
                <w:i w:val="0"/>
                <w:sz w:val="23"/>
              </w:rPr>
              <w:t>THỊ</w:t>
            </w:r>
            <w:r>
              <w:rPr>
                <w:i w:val="0"/>
                <w:spacing w:val="1"/>
                <w:sz w:val="23"/>
              </w:rPr>
              <w:t> </w:t>
            </w:r>
            <w:r>
              <w:rPr>
                <w:spacing w:val="-2"/>
                <w:sz w:val="23"/>
              </w:rPr>
              <w:t>(PARAMAṬṬHADUKA)</w:t>
            </w:r>
            <w:r>
              <w:rPr>
                <w:b w:val="0"/>
                <w:i w:val="0"/>
                <w:sz w:val="23"/>
              </w:rPr>
              <w:tab/>
            </w:r>
            <w:r>
              <w:rPr>
                <w:i w:val="0"/>
                <w:spacing w:val="-5"/>
                <w:sz w:val="23"/>
              </w:rPr>
              <w:t>201</w:t>
            </w:r>
          </w:hyperlink>
        </w:p>
        <w:p>
          <w:pPr>
            <w:pStyle w:val="TOC6"/>
            <w:tabs>
              <w:tab w:pos="9774" w:val="right" w:leader="dot"/>
            </w:tabs>
            <w:spacing w:line="262" w:lineRule="exact"/>
            <w:rPr>
              <w:b w:val="0"/>
              <w:i w:val="0"/>
              <w:sz w:val="23"/>
            </w:rPr>
          </w:pPr>
          <w:hyperlink w:history="true" w:anchor="_bookmark13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201</w:t>
            </w:r>
          </w:hyperlink>
        </w:p>
        <w:p>
          <w:pPr>
            <w:pStyle w:val="TOC2"/>
            <w:tabs>
              <w:tab w:pos="9635" w:val="right" w:leader="dot"/>
            </w:tabs>
            <w:spacing w:before="6"/>
            <w:rPr>
              <w:i w:val="0"/>
              <w:sz w:val="23"/>
            </w:rPr>
          </w:pPr>
          <w:hyperlink w:history="true" w:anchor="_bookmark135">
            <w:r>
              <w:rPr>
                <w:i w:val="0"/>
                <w:sz w:val="23"/>
              </w:rPr>
              <w:t>NHỊ</w:t>
            </w:r>
            <w:r>
              <w:rPr>
                <w:i w:val="0"/>
                <w:spacing w:val="-5"/>
                <w:sz w:val="23"/>
              </w:rPr>
              <w:t> </w:t>
            </w:r>
            <w:r>
              <w:rPr>
                <w:i w:val="0"/>
                <w:sz w:val="23"/>
              </w:rPr>
              <w:t>ĐỀ</w:t>
            </w:r>
            <w:r>
              <w:rPr>
                <w:i w:val="0"/>
                <w:spacing w:val="-2"/>
                <w:sz w:val="23"/>
              </w:rPr>
              <w:t> </w:t>
            </w:r>
            <w:r>
              <w:rPr>
                <w:i w:val="0"/>
                <w:sz w:val="23"/>
              </w:rPr>
              <w:t>TƯƠNG</w:t>
            </w:r>
            <w:r>
              <w:rPr>
                <w:i w:val="0"/>
                <w:spacing w:val="-2"/>
                <w:sz w:val="23"/>
              </w:rPr>
              <w:t> </w:t>
            </w:r>
            <w:r>
              <w:rPr>
                <w:i w:val="0"/>
                <w:sz w:val="23"/>
              </w:rPr>
              <w:t>ƯNG</w:t>
            </w:r>
            <w:r>
              <w:rPr>
                <w:i w:val="0"/>
                <w:spacing w:val="-2"/>
                <w:sz w:val="23"/>
              </w:rPr>
              <w:t> </w:t>
            </w:r>
            <w:r>
              <w:rPr>
                <w:i w:val="0"/>
                <w:sz w:val="23"/>
              </w:rPr>
              <w:t>KHINH</w:t>
            </w:r>
            <w:r>
              <w:rPr>
                <w:i w:val="0"/>
                <w:spacing w:val="-2"/>
                <w:sz w:val="23"/>
              </w:rPr>
              <w:t> </w:t>
            </w:r>
            <w:r>
              <w:rPr>
                <w:i w:val="0"/>
                <w:sz w:val="23"/>
              </w:rPr>
              <w:t>THỊ</w:t>
            </w:r>
            <w:r>
              <w:rPr>
                <w:i w:val="0"/>
                <w:spacing w:val="1"/>
                <w:sz w:val="23"/>
              </w:rPr>
              <w:t> </w:t>
            </w:r>
            <w:r>
              <w:rPr>
                <w:spacing w:val="-2"/>
                <w:sz w:val="23"/>
              </w:rPr>
              <w:t>(PARAMASASAMPAYUTTADUKA)</w:t>
            </w:r>
            <w:r>
              <w:rPr>
                <w:sz w:val="23"/>
              </w:rPr>
              <w:tab/>
            </w:r>
            <w:r>
              <w:rPr>
                <w:i w:val="0"/>
                <w:spacing w:val="-5"/>
                <w:sz w:val="23"/>
              </w:rPr>
              <w:t>201</w:t>
            </w:r>
          </w:hyperlink>
        </w:p>
        <w:p>
          <w:pPr>
            <w:pStyle w:val="TOC6"/>
            <w:tabs>
              <w:tab w:pos="9774" w:val="right" w:leader="dot"/>
            </w:tabs>
            <w:spacing w:line="262" w:lineRule="exact"/>
            <w:rPr>
              <w:b w:val="0"/>
              <w:i w:val="0"/>
              <w:sz w:val="23"/>
            </w:rPr>
          </w:pPr>
          <w:hyperlink w:history="true" w:anchor="_bookmark13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201</w:t>
            </w:r>
          </w:hyperlink>
        </w:p>
        <w:p>
          <w:pPr>
            <w:pStyle w:val="TOC6"/>
            <w:tabs>
              <w:tab w:pos="9774" w:val="right" w:leader="dot"/>
            </w:tabs>
            <w:rPr>
              <w:b w:val="0"/>
              <w:i w:val="0"/>
              <w:sz w:val="23"/>
            </w:rPr>
          </w:pPr>
          <w:hyperlink w:history="true" w:anchor="_bookmark137">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202</w:t>
            </w:r>
          </w:hyperlink>
        </w:p>
        <w:p>
          <w:pPr>
            <w:pStyle w:val="TOC6"/>
            <w:tabs>
              <w:tab w:pos="9774" w:val="right" w:leader="dot"/>
            </w:tabs>
            <w:rPr>
              <w:b w:val="0"/>
              <w:i w:val="0"/>
              <w:sz w:val="23"/>
            </w:rPr>
          </w:pPr>
          <w:hyperlink w:history="true" w:anchor="_bookmark138">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203</w:t>
            </w:r>
          </w:hyperlink>
        </w:p>
        <w:p>
          <w:pPr>
            <w:pStyle w:val="TOC6"/>
            <w:tabs>
              <w:tab w:pos="9774" w:val="right" w:leader="dot"/>
            </w:tabs>
            <w:rPr>
              <w:b w:val="0"/>
              <w:i w:val="0"/>
              <w:sz w:val="23"/>
            </w:rPr>
          </w:pPr>
          <w:hyperlink w:history="true" w:anchor="_bookmark139">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203</w:t>
            </w:r>
          </w:hyperlink>
        </w:p>
        <w:p>
          <w:pPr>
            <w:pStyle w:val="TOC2"/>
            <w:tabs>
              <w:tab w:pos="9635" w:val="right" w:leader="dot"/>
            </w:tabs>
            <w:spacing w:before="7"/>
            <w:rPr>
              <w:i w:val="0"/>
              <w:sz w:val="23"/>
            </w:rPr>
          </w:pPr>
          <w:hyperlink w:history="true" w:anchor="_bookmark140">
            <w:r>
              <w:rPr>
                <w:i w:val="0"/>
                <w:sz w:val="23"/>
              </w:rPr>
              <w:t>NHỊ</w:t>
            </w:r>
            <w:r>
              <w:rPr>
                <w:i w:val="0"/>
                <w:spacing w:val="-6"/>
                <w:sz w:val="23"/>
              </w:rPr>
              <w:t> </w:t>
            </w:r>
            <w:r>
              <w:rPr>
                <w:i w:val="0"/>
                <w:sz w:val="23"/>
              </w:rPr>
              <w:t>ĐỀ</w:t>
            </w:r>
            <w:r>
              <w:rPr>
                <w:i w:val="0"/>
                <w:spacing w:val="-3"/>
                <w:sz w:val="23"/>
              </w:rPr>
              <w:t> </w:t>
            </w:r>
            <w:r>
              <w:rPr>
                <w:i w:val="0"/>
                <w:sz w:val="23"/>
              </w:rPr>
              <w:t>KHINH</w:t>
            </w:r>
            <w:r>
              <w:rPr>
                <w:i w:val="0"/>
                <w:spacing w:val="-3"/>
                <w:sz w:val="23"/>
              </w:rPr>
              <w:t> </w:t>
            </w:r>
            <w:r>
              <w:rPr>
                <w:i w:val="0"/>
                <w:sz w:val="23"/>
              </w:rPr>
              <w:t>THỊ</w:t>
            </w:r>
            <w:r>
              <w:rPr>
                <w:i w:val="0"/>
                <w:spacing w:val="-3"/>
                <w:sz w:val="23"/>
              </w:rPr>
              <w:t> </w:t>
            </w:r>
            <w:r>
              <w:rPr>
                <w:i w:val="0"/>
                <w:sz w:val="23"/>
              </w:rPr>
              <w:t>CẢNH</w:t>
            </w:r>
            <w:r>
              <w:rPr>
                <w:i w:val="0"/>
                <w:spacing w:val="-3"/>
                <w:sz w:val="23"/>
              </w:rPr>
              <w:t> </w:t>
            </w:r>
            <w:r>
              <w:rPr>
                <w:i w:val="0"/>
                <w:sz w:val="23"/>
              </w:rPr>
              <w:t>KHINH</w:t>
            </w:r>
            <w:r>
              <w:rPr>
                <w:i w:val="0"/>
                <w:spacing w:val="-3"/>
                <w:sz w:val="23"/>
              </w:rPr>
              <w:t> </w:t>
            </w:r>
            <w:r>
              <w:rPr>
                <w:i w:val="0"/>
                <w:sz w:val="23"/>
              </w:rPr>
              <w:t>THỊ</w:t>
            </w:r>
            <w:r>
              <w:rPr>
                <w:i w:val="0"/>
                <w:spacing w:val="-1"/>
                <w:sz w:val="23"/>
              </w:rPr>
              <w:t> </w:t>
            </w:r>
            <w:r>
              <w:rPr>
                <w:sz w:val="23"/>
              </w:rPr>
              <w:t>(PARAMASA</w:t>
            </w:r>
            <w:r>
              <w:rPr>
                <w:spacing w:val="-3"/>
                <w:sz w:val="23"/>
              </w:rPr>
              <w:t> </w:t>
            </w:r>
            <w:r>
              <w:rPr>
                <w:spacing w:val="-2"/>
                <w:sz w:val="23"/>
              </w:rPr>
              <w:t>PARAMAṬṬHADUKA)</w:t>
            </w:r>
            <w:r>
              <w:rPr>
                <w:b w:val="0"/>
                <w:i w:val="0"/>
                <w:sz w:val="23"/>
              </w:rPr>
              <w:tab/>
            </w:r>
            <w:r>
              <w:rPr>
                <w:i w:val="0"/>
                <w:spacing w:val="-5"/>
                <w:sz w:val="23"/>
              </w:rPr>
              <w:t>209</w:t>
            </w:r>
          </w:hyperlink>
        </w:p>
        <w:p>
          <w:pPr>
            <w:pStyle w:val="TOC6"/>
            <w:tabs>
              <w:tab w:pos="9774" w:val="right" w:leader="dot"/>
            </w:tabs>
            <w:spacing w:line="262" w:lineRule="exact"/>
            <w:rPr>
              <w:b w:val="0"/>
              <w:i w:val="0"/>
              <w:sz w:val="23"/>
            </w:rPr>
          </w:pPr>
          <w:hyperlink w:history="true" w:anchor="_bookmark141">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209</w:t>
            </w:r>
          </w:hyperlink>
        </w:p>
        <w:p>
          <w:pPr>
            <w:pStyle w:val="TOC6"/>
            <w:tabs>
              <w:tab w:pos="9774" w:val="right" w:leader="dot"/>
            </w:tabs>
            <w:rPr>
              <w:b w:val="0"/>
              <w:i w:val="0"/>
              <w:sz w:val="23"/>
            </w:rPr>
          </w:pPr>
          <w:hyperlink w:history="true" w:anchor="_bookmark142">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210</w:t>
            </w:r>
          </w:hyperlink>
        </w:p>
        <w:p>
          <w:pPr>
            <w:pStyle w:val="TOC1"/>
            <w:tabs>
              <w:tab w:pos="9635" w:val="right" w:leader="dot"/>
            </w:tabs>
          </w:pPr>
          <w:hyperlink w:history="true" w:anchor="_bookmark143">
            <w:r>
              <w:rPr/>
              <w:t>NHỊ</w:t>
            </w:r>
            <w:r>
              <w:rPr>
                <w:spacing w:val="-4"/>
              </w:rPr>
              <w:t> </w:t>
            </w:r>
            <w:r>
              <w:rPr/>
              <w:t>ĐỀ</w:t>
            </w:r>
            <w:r>
              <w:rPr>
                <w:spacing w:val="-2"/>
              </w:rPr>
              <w:t> </w:t>
            </w:r>
            <w:r>
              <w:rPr/>
              <w:t>BẤT</w:t>
            </w:r>
            <w:r>
              <w:rPr>
                <w:spacing w:val="-2"/>
              </w:rPr>
              <w:t> </w:t>
            </w:r>
            <w:r>
              <w:rPr/>
              <w:t>TƯƠNG</w:t>
            </w:r>
            <w:r>
              <w:rPr>
                <w:spacing w:val="-3"/>
              </w:rPr>
              <w:t> </w:t>
            </w:r>
            <w:r>
              <w:rPr/>
              <w:t>ƯNG</w:t>
            </w:r>
            <w:r>
              <w:rPr>
                <w:spacing w:val="-2"/>
              </w:rPr>
              <w:t> </w:t>
            </w:r>
            <w:r>
              <w:rPr/>
              <w:t>KHINH</w:t>
            </w:r>
            <w:r>
              <w:rPr>
                <w:spacing w:val="-2"/>
              </w:rPr>
              <w:t> </w:t>
            </w:r>
            <w:r>
              <w:rPr/>
              <w:t>THỊ</w:t>
            </w:r>
            <w:r>
              <w:rPr>
                <w:spacing w:val="-3"/>
              </w:rPr>
              <w:t> </w:t>
            </w:r>
            <w:r>
              <w:rPr/>
              <w:t>CẢNH</w:t>
            </w:r>
            <w:r>
              <w:rPr>
                <w:spacing w:val="-2"/>
              </w:rPr>
              <w:t> </w:t>
            </w:r>
            <w:r>
              <w:rPr/>
              <w:t>KHINH</w:t>
            </w:r>
            <w:r>
              <w:rPr>
                <w:spacing w:val="-2"/>
              </w:rPr>
              <w:t> </w:t>
            </w:r>
            <w:r>
              <w:rPr>
                <w:spacing w:val="-5"/>
              </w:rPr>
              <w:t>THỊ</w:t>
            </w:r>
            <w:r>
              <w:rPr>
                <w:b w:val="0"/>
              </w:rPr>
              <w:tab/>
            </w:r>
            <w:r>
              <w:rPr>
                <w:spacing w:val="-5"/>
              </w:rPr>
              <w:t>211</w:t>
            </w:r>
          </w:hyperlink>
        </w:p>
        <w:p>
          <w:pPr>
            <w:pStyle w:val="TOC6"/>
            <w:tabs>
              <w:tab w:pos="9774" w:val="right" w:leader="dot"/>
            </w:tabs>
            <w:spacing w:line="263" w:lineRule="exact"/>
            <w:rPr>
              <w:b w:val="0"/>
              <w:i w:val="0"/>
              <w:sz w:val="23"/>
            </w:rPr>
          </w:pPr>
          <w:hyperlink w:history="true" w:anchor="_bookmark14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211</w:t>
            </w:r>
          </w:hyperlink>
        </w:p>
        <w:p>
          <w:pPr>
            <w:pStyle w:val="TOC7"/>
          </w:pPr>
          <w:hyperlink w:history="true" w:anchor="_bookmark145">
            <w:r>
              <w:rPr/>
              <w:t>QUYỂN</w:t>
            </w:r>
            <w:r>
              <w:rPr>
                <w:spacing w:val="-3"/>
              </w:rPr>
              <w:t> </w:t>
            </w:r>
            <w:r>
              <w:rPr/>
              <w:t>THỨ</w:t>
            </w:r>
            <w:r>
              <w:rPr>
                <w:spacing w:val="-1"/>
              </w:rPr>
              <w:t> </w:t>
            </w:r>
            <w:r>
              <w:rPr>
                <w:spacing w:val="-5"/>
              </w:rPr>
              <w:t>TƯ</w:t>
            </w:r>
          </w:hyperlink>
        </w:p>
        <w:p>
          <w:pPr>
            <w:pStyle w:val="TOC4"/>
            <w:tabs>
              <w:tab w:pos="9779" w:val="right" w:leader="dot"/>
            </w:tabs>
            <w:spacing w:before="0"/>
            <w:rPr>
              <w:i w:val="0"/>
              <w:sz w:val="23"/>
            </w:rPr>
          </w:pPr>
          <w:hyperlink w:history="true" w:anchor="_bookmark146">
            <w:r>
              <w:rPr>
                <w:i w:val="0"/>
                <w:sz w:val="23"/>
              </w:rPr>
              <w:t>NHỊ</w:t>
            </w:r>
            <w:r>
              <w:rPr>
                <w:i w:val="0"/>
                <w:spacing w:val="-3"/>
                <w:sz w:val="23"/>
              </w:rPr>
              <w:t> </w:t>
            </w:r>
            <w:r>
              <w:rPr>
                <w:i w:val="0"/>
                <w:sz w:val="23"/>
              </w:rPr>
              <w:t>ĐỀ</w:t>
            </w:r>
            <w:r>
              <w:rPr>
                <w:i w:val="0"/>
                <w:spacing w:val="-2"/>
                <w:sz w:val="23"/>
              </w:rPr>
              <w:t> </w:t>
            </w:r>
            <w:r>
              <w:rPr>
                <w:i w:val="0"/>
                <w:sz w:val="23"/>
              </w:rPr>
              <w:t>HỮU</w:t>
            </w:r>
            <w:r>
              <w:rPr>
                <w:i w:val="0"/>
                <w:spacing w:val="-4"/>
                <w:sz w:val="23"/>
              </w:rPr>
              <w:t> </w:t>
            </w:r>
            <w:r>
              <w:rPr>
                <w:i w:val="0"/>
                <w:sz w:val="23"/>
              </w:rPr>
              <w:t>CẢNH </w:t>
            </w:r>
            <w:r>
              <w:rPr>
                <w:spacing w:val="-2"/>
                <w:sz w:val="23"/>
              </w:rPr>
              <w:t>(SARAMMAṆADUKA)</w:t>
            </w:r>
            <w:r>
              <w:rPr>
                <w:b w:val="0"/>
                <w:i w:val="0"/>
                <w:sz w:val="23"/>
              </w:rPr>
              <w:tab/>
            </w:r>
            <w:r>
              <w:rPr>
                <w:i w:val="0"/>
                <w:spacing w:val="-5"/>
                <w:sz w:val="23"/>
              </w:rPr>
              <w:t>213</w:t>
            </w:r>
          </w:hyperlink>
        </w:p>
        <w:p>
          <w:pPr>
            <w:pStyle w:val="TOC6"/>
            <w:tabs>
              <w:tab w:pos="9774" w:val="right" w:leader="dot"/>
            </w:tabs>
            <w:spacing w:line="262" w:lineRule="exact"/>
            <w:rPr>
              <w:b w:val="0"/>
              <w:i w:val="0"/>
              <w:sz w:val="23"/>
            </w:rPr>
          </w:pPr>
          <w:hyperlink w:history="true" w:anchor="_bookmark147">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(Paṭiccavara)</w:t>
            </w:r>
            <w:r>
              <w:rPr>
                <w:b w:val="0"/>
                <w:i w:val="0"/>
                <w:sz w:val="23"/>
              </w:rPr>
              <w:tab/>
            </w:r>
            <w:r>
              <w:rPr>
                <w:b w:val="0"/>
                <w:i w:val="0"/>
                <w:spacing w:val="-5"/>
                <w:sz w:val="23"/>
              </w:rPr>
              <w:t>213</w:t>
            </w:r>
          </w:hyperlink>
        </w:p>
        <w:p>
          <w:pPr>
            <w:pStyle w:val="TOC6"/>
            <w:tabs>
              <w:tab w:pos="9774" w:val="right" w:leader="dot"/>
            </w:tabs>
            <w:spacing w:before="2"/>
            <w:rPr>
              <w:b w:val="0"/>
              <w:i w:val="0"/>
              <w:sz w:val="23"/>
            </w:rPr>
          </w:pPr>
          <w:hyperlink w:history="true" w:anchor="_bookmark148">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215</w:t>
            </w:r>
          </w:hyperlink>
        </w:p>
        <w:p>
          <w:pPr>
            <w:pStyle w:val="TOC6"/>
            <w:tabs>
              <w:tab w:pos="9774" w:val="right" w:leader="dot"/>
            </w:tabs>
            <w:rPr>
              <w:b w:val="0"/>
              <w:i w:val="0"/>
              <w:sz w:val="23"/>
            </w:rPr>
          </w:pPr>
          <w:hyperlink w:history="true" w:anchor="_bookmark149">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216</w:t>
            </w:r>
          </w:hyperlink>
        </w:p>
        <w:p>
          <w:pPr>
            <w:pStyle w:val="TOC4"/>
            <w:tabs>
              <w:tab w:pos="9779" w:val="right" w:leader="dot"/>
            </w:tabs>
            <w:spacing w:before="5"/>
            <w:rPr>
              <w:i w:val="0"/>
              <w:sz w:val="23"/>
            </w:rPr>
          </w:pPr>
          <w:hyperlink w:history="true" w:anchor="_bookmark150">
            <w:r>
              <w:rPr>
                <w:i w:val="0"/>
                <w:sz w:val="23"/>
              </w:rPr>
              <w:t>NHỊ</w:t>
            </w:r>
            <w:r>
              <w:rPr>
                <w:i w:val="0"/>
                <w:spacing w:val="-3"/>
                <w:sz w:val="23"/>
              </w:rPr>
              <w:t> </w:t>
            </w:r>
            <w:r>
              <w:rPr>
                <w:i w:val="0"/>
                <w:sz w:val="23"/>
              </w:rPr>
              <w:t>ĐỀ</w:t>
            </w:r>
            <w:r>
              <w:rPr>
                <w:i w:val="0"/>
                <w:spacing w:val="-1"/>
                <w:sz w:val="23"/>
              </w:rPr>
              <w:t> </w:t>
            </w:r>
            <w:r>
              <w:rPr>
                <w:i w:val="0"/>
                <w:sz w:val="23"/>
              </w:rPr>
              <w:t>TÂM </w:t>
            </w:r>
            <w:r>
              <w:rPr>
                <w:spacing w:val="-2"/>
                <w:sz w:val="23"/>
              </w:rPr>
              <w:t>(CITTADUKA)</w:t>
            </w:r>
            <w:r>
              <w:rPr>
                <w:sz w:val="23"/>
              </w:rPr>
              <w:tab/>
            </w:r>
            <w:r>
              <w:rPr>
                <w:i w:val="0"/>
                <w:spacing w:val="-5"/>
                <w:sz w:val="23"/>
              </w:rPr>
              <w:t>221</w:t>
            </w:r>
          </w:hyperlink>
        </w:p>
        <w:p>
          <w:pPr>
            <w:pStyle w:val="TOC6"/>
            <w:tabs>
              <w:tab w:pos="9774" w:val="right" w:leader="dot"/>
            </w:tabs>
            <w:spacing w:line="262" w:lineRule="exact"/>
            <w:rPr>
              <w:b w:val="0"/>
              <w:i w:val="0"/>
              <w:sz w:val="23"/>
            </w:rPr>
          </w:pPr>
          <w:hyperlink w:history="true" w:anchor="_bookmark151">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221</w:t>
            </w:r>
          </w:hyperlink>
        </w:p>
        <w:p>
          <w:pPr>
            <w:pStyle w:val="TOC6"/>
            <w:tabs>
              <w:tab w:pos="9774" w:val="right" w:leader="dot"/>
            </w:tabs>
            <w:spacing w:before="1"/>
            <w:rPr>
              <w:b w:val="0"/>
              <w:i w:val="0"/>
              <w:sz w:val="23"/>
            </w:rPr>
          </w:pPr>
          <w:hyperlink w:history="true" w:anchor="_bookmark152">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223</w:t>
            </w:r>
          </w:hyperlink>
        </w:p>
        <w:p>
          <w:pPr>
            <w:pStyle w:val="TOC6"/>
            <w:tabs>
              <w:tab w:pos="9774" w:val="right" w:leader="dot"/>
            </w:tabs>
            <w:rPr>
              <w:b w:val="0"/>
              <w:i w:val="0"/>
              <w:sz w:val="23"/>
            </w:rPr>
          </w:pPr>
          <w:hyperlink w:history="true" w:anchor="_bookmark153">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225</w:t>
            </w:r>
          </w:hyperlink>
        </w:p>
        <w:p>
          <w:pPr>
            <w:pStyle w:val="TOC6"/>
            <w:tabs>
              <w:tab w:pos="9774" w:val="right" w:leader="dot"/>
            </w:tabs>
            <w:rPr>
              <w:b w:val="0"/>
              <w:i w:val="0"/>
              <w:sz w:val="23"/>
            </w:rPr>
          </w:pPr>
          <w:hyperlink w:history="true" w:anchor="_bookmark15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225</w:t>
            </w:r>
          </w:hyperlink>
        </w:p>
        <w:p>
          <w:pPr>
            <w:pStyle w:val="TOC3"/>
            <w:tabs>
              <w:tab w:pos="9779" w:val="right" w:leader="dot"/>
            </w:tabs>
            <w:spacing w:line="263" w:lineRule="exact"/>
          </w:pPr>
          <w:hyperlink w:history="true" w:anchor="_bookmark155">
            <w:r>
              <w:rPr/>
              <w:t>NHỊ</w:t>
            </w:r>
            <w:r>
              <w:rPr>
                <w:spacing w:val="-4"/>
              </w:rPr>
              <w:t> </w:t>
            </w:r>
            <w:r>
              <w:rPr/>
              <w:t>ĐỀ</w:t>
            </w:r>
            <w:r>
              <w:rPr>
                <w:spacing w:val="-1"/>
              </w:rPr>
              <w:t> </w:t>
            </w:r>
            <w:r>
              <w:rPr/>
              <w:t>SỞ</w:t>
            </w:r>
            <w:r>
              <w:rPr>
                <w:spacing w:val="-1"/>
              </w:rPr>
              <w:t> </w:t>
            </w:r>
            <w:r>
              <w:rPr/>
              <w:t>HỮU</w:t>
            </w:r>
            <w:r>
              <w:rPr>
                <w:spacing w:val="-2"/>
              </w:rPr>
              <w:t> </w:t>
            </w:r>
            <w:r>
              <w:rPr>
                <w:spacing w:val="-5"/>
              </w:rPr>
              <w:t>TÂM</w:t>
            </w:r>
            <w:r>
              <w:rPr>
                <w:b w:val="0"/>
              </w:rPr>
              <w:tab/>
            </w:r>
            <w:r>
              <w:rPr>
                <w:spacing w:val="-5"/>
              </w:rPr>
              <w:t>232</w:t>
            </w:r>
          </w:hyperlink>
        </w:p>
        <w:p>
          <w:pPr>
            <w:pStyle w:val="TOC6"/>
            <w:tabs>
              <w:tab w:pos="9774" w:val="right" w:leader="dot"/>
            </w:tabs>
            <w:spacing w:line="263" w:lineRule="exact" w:after="24"/>
            <w:rPr>
              <w:b w:val="0"/>
              <w:i w:val="0"/>
              <w:sz w:val="23"/>
            </w:rPr>
          </w:pPr>
          <w:hyperlink w:history="true" w:anchor="_bookmark15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232</w:t>
            </w:r>
          </w:hyperlink>
        </w:p>
        <w:p>
          <w:pPr>
            <w:pStyle w:val="TOC6"/>
            <w:tabs>
              <w:tab w:pos="9774" w:val="right" w:leader="dot"/>
            </w:tabs>
            <w:spacing w:line="240" w:lineRule="auto" w:before="323"/>
            <w:rPr>
              <w:b w:val="0"/>
              <w:i w:val="0"/>
              <w:sz w:val="23"/>
            </w:rPr>
          </w:pPr>
          <w:hyperlink w:history="true" w:anchor="_bookmark157">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234</w:t>
            </w:r>
          </w:hyperlink>
        </w:p>
        <w:p>
          <w:pPr>
            <w:pStyle w:val="TOC6"/>
            <w:tabs>
              <w:tab w:pos="9774" w:val="right" w:leader="dot"/>
            </w:tabs>
            <w:rPr>
              <w:b w:val="0"/>
              <w:i w:val="0"/>
              <w:sz w:val="23"/>
            </w:rPr>
          </w:pPr>
          <w:hyperlink w:history="true" w:anchor="_bookmark158">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(Sansaṭṭha)</w:t>
            </w:r>
            <w:r>
              <w:rPr>
                <w:b w:val="0"/>
                <w:i w:val="0"/>
                <w:sz w:val="23"/>
              </w:rPr>
              <w:tab/>
            </w:r>
            <w:r>
              <w:rPr>
                <w:b w:val="0"/>
                <w:i w:val="0"/>
                <w:spacing w:val="-5"/>
                <w:sz w:val="23"/>
              </w:rPr>
              <w:t>236</w:t>
            </w:r>
          </w:hyperlink>
        </w:p>
        <w:p>
          <w:pPr>
            <w:pStyle w:val="TOC6"/>
            <w:tabs>
              <w:tab w:pos="9774" w:val="right" w:leader="dot"/>
            </w:tabs>
            <w:rPr>
              <w:b w:val="0"/>
              <w:i w:val="0"/>
              <w:sz w:val="23"/>
            </w:rPr>
          </w:pPr>
          <w:hyperlink w:history="true" w:anchor="_bookmark159">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237</w:t>
            </w:r>
          </w:hyperlink>
        </w:p>
        <w:p>
          <w:pPr>
            <w:pStyle w:val="TOC3"/>
            <w:tabs>
              <w:tab w:pos="9779" w:val="right" w:leader="dot"/>
            </w:tabs>
            <w:spacing w:line="263" w:lineRule="exact" w:before="4"/>
          </w:pPr>
          <w:hyperlink w:history="true" w:anchor="_bookmark160">
            <w:r>
              <w:rPr/>
              <w:t>NHỊ</w:t>
            </w:r>
            <w:r>
              <w:rPr>
                <w:spacing w:val="-5"/>
              </w:rPr>
              <w:t> </w:t>
            </w:r>
            <w:r>
              <w:rPr/>
              <w:t>ĐỀ</w:t>
            </w:r>
            <w:r>
              <w:rPr>
                <w:spacing w:val="-2"/>
              </w:rPr>
              <w:t> </w:t>
            </w:r>
            <w:r>
              <w:rPr/>
              <w:t>TƯƠNG</w:t>
            </w:r>
            <w:r>
              <w:rPr>
                <w:spacing w:val="-2"/>
              </w:rPr>
              <w:t> </w:t>
            </w:r>
            <w:r>
              <w:rPr/>
              <w:t>ƯNG</w:t>
            </w:r>
            <w:r>
              <w:rPr>
                <w:spacing w:val="-1"/>
              </w:rPr>
              <w:t> </w:t>
            </w:r>
            <w:r>
              <w:rPr>
                <w:spacing w:val="-5"/>
              </w:rPr>
              <w:t>TÂM</w:t>
            </w:r>
            <w:r>
              <w:rPr>
                <w:b w:val="0"/>
              </w:rPr>
              <w:tab/>
            </w:r>
            <w:r>
              <w:rPr>
                <w:spacing w:val="-5"/>
              </w:rPr>
              <w:t>244</w:t>
            </w:r>
          </w:hyperlink>
        </w:p>
        <w:p>
          <w:pPr>
            <w:pStyle w:val="TOC6"/>
            <w:tabs>
              <w:tab w:pos="9774" w:val="right" w:leader="dot"/>
            </w:tabs>
            <w:spacing w:line="263" w:lineRule="exact"/>
            <w:rPr>
              <w:b w:val="0"/>
              <w:i w:val="0"/>
              <w:sz w:val="23"/>
            </w:rPr>
          </w:pPr>
          <w:hyperlink w:history="true" w:anchor="_bookmark161">
            <w:r>
              <w:rPr>
                <w:i w:val="0"/>
                <w:sz w:val="23"/>
              </w:rPr>
              <w:t>Phần</w:t>
            </w:r>
            <w:r>
              <w:rPr>
                <w:i w:val="0"/>
                <w:spacing w:val="-2"/>
                <w:sz w:val="23"/>
              </w:rPr>
              <w:t> </w:t>
            </w:r>
            <w:r>
              <w:rPr>
                <w:i w:val="0"/>
                <w:sz w:val="23"/>
              </w:rPr>
              <w:t>Liên</w:t>
            </w:r>
            <w:r>
              <w:rPr>
                <w:i w:val="0"/>
                <w:spacing w:val="-2"/>
                <w:sz w:val="23"/>
              </w:rPr>
              <w:t> </w:t>
            </w:r>
            <w:r>
              <w:rPr>
                <w:i w:val="0"/>
                <w:sz w:val="23"/>
              </w:rPr>
              <w:t>Quan</w:t>
            </w:r>
            <w:r>
              <w:rPr>
                <w:i w:val="0"/>
                <w:spacing w:val="-1"/>
                <w:sz w:val="23"/>
              </w:rPr>
              <w:t> </w:t>
            </w:r>
            <w:r>
              <w:rPr>
                <w:spacing w:val="-2"/>
                <w:sz w:val="23"/>
              </w:rPr>
              <w:t>(Paṭiccavāra)</w:t>
            </w:r>
            <w:r>
              <w:rPr>
                <w:b w:val="0"/>
                <w:i w:val="0"/>
                <w:sz w:val="23"/>
              </w:rPr>
              <w:tab/>
            </w:r>
            <w:r>
              <w:rPr>
                <w:b w:val="0"/>
                <w:i w:val="0"/>
                <w:spacing w:val="-5"/>
                <w:sz w:val="23"/>
              </w:rPr>
              <w:t>244</w:t>
            </w:r>
          </w:hyperlink>
        </w:p>
        <w:p>
          <w:pPr>
            <w:pStyle w:val="TOC6"/>
            <w:tabs>
              <w:tab w:pos="9774" w:val="right" w:leader="dot"/>
            </w:tabs>
            <w:rPr>
              <w:b w:val="0"/>
              <w:i w:val="0"/>
              <w:sz w:val="23"/>
            </w:rPr>
          </w:pPr>
          <w:hyperlink w:history="true" w:anchor="_bookmark162">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245</w:t>
            </w:r>
          </w:hyperlink>
        </w:p>
        <w:p>
          <w:pPr>
            <w:pStyle w:val="TOC6"/>
            <w:tabs>
              <w:tab w:pos="9774" w:val="right" w:leader="dot"/>
            </w:tabs>
            <w:rPr>
              <w:b w:val="0"/>
              <w:i w:val="0"/>
              <w:sz w:val="23"/>
            </w:rPr>
          </w:pPr>
          <w:hyperlink w:history="true" w:anchor="_bookmark163">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247</w:t>
            </w:r>
          </w:hyperlink>
        </w:p>
        <w:p>
          <w:pPr>
            <w:pStyle w:val="TOC6"/>
            <w:tabs>
              <w:tab w:pos="9774" w:val="right" w:leader="dot"/>
            </w:tabs>
            <w:rPr>
              <w:b w:val="0"/>
              <w:i w:val="0"/>
              <w:sz w:val="23"/>
            </w:rPr>
          </w:pPr>
          <w:hyperlink w:history="true" w:anchor="_bookmark16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247</w:t>
            </w:r>
          </w:hyperlink>
        </w:p>
        <w:p>
          <w:pPr>
            <w:pStyle w:val="TOC4"/>
            <w:tabs>
              <w:tab w:pos="9779" w:val="right" w:leader="dot"/>
            </w:tabs>
            <w:spacing w:before="7"/>
            <w:rPr>
              <w:i w:val="0"/>
              <w:sz w:val="23"/>
            </w:rPr>
          </w:pPr>
          <w:hyperlink w:history="true" w:anchor="_bookmark165">
            <w:r>
              <w:rPr>
                <w:i w:val="0"/>
                <w:sz w:val="23"/>
              </w:rPr>
              <w:t>NHỊ</w:t>
            </w:r>
            <w:r>
              <w:rPr>
                <w:i w:val="0"/>
                <w:spacing w:val="-3"/>
                <w:sz w:val="23"/>
              </w:rPr>
              <w:t> </w:t>
            </w:r>
            <w:r>
              <w:rPr>
                <w:i w:val="0"/>
                <w:sz w:val="23"/>
              </w:rPr>
              <w:t>ĐỀ</w:t>
            </w:r>
            <w:r>
              <w:rPr>
                <w:i w:val="0"/>
                <w:spacing w:val="-2"/>
                <w:sz w:val="23"/>
              </w:rPr>
              <w:t> </w:t>
            </w:r>
            <w:r>
              <w:rPr>
                <w:i w:val="0"/>
                <w:sz w:val="23"/>
              </w:rPr>
              <w:t>HOÀ</w:t>
            </w:r>
            <w:r>
              <w:rPr>
                <w:i w:val="0"/>
                <w:spacing w:val="-2"/>
                <w:sz w:val="23"/>
              </w:rPr>
              <w:t> </w:t>
            </w:r>
            <w:r>
              <w:rPr>
                <w:i w:val="0"/>
                <w:sz w:val="23"/>
              </w:rPr>
              <w:t>HỢP</w:t>
            </w:r>
            <w:r>
              <w:rPr>
                <w:i w:val="0"/>
                <w:spacing w:val="-2"/>
                <w:sz w:val="23"/>
              </w:rPr>
              <w:t> </w:t>
            </w:r>
            <w:r>
              <w:rPr>
                <w:i w:val="0"/>
                <w:sz w:val="23"/>
              </w:rPr>
              <w:t>TÂM</w:t>
            </w:r>
            <w:r>
              <w:rPr>
                <w:i w:val="0"/>
                <w:spacing w:val="1"/>
                <w:sz w:val="23"/>
              </w:rPr>
              <w:t> </w:t>
            </w:r>
            <w:r>
              <w:rPr>
                <w:spacing w:val="-2"/>
                <w:sz w:val="23"/>
              </w:rPr>
              <w:t>(CITTASAṄSATTHADUKA)</w:t>
            </w:r>
            <w:r>
              <w:rPr>
                <w:b w:val="0"/>
                <w:i w:val="0"/>
                <w:sz w:val="23"/>
              </w:rPr>
              <w:tab/>
            </w:r>
            <w:r>
              <w:rPr>
                <w:i w:val="0"/>
                <w:spacing w:val="-5"/>
                <w:sz w:val="23"/>
              </w:rPr>
              <w:t>252</w:t>
            </w:r>
          </w:hyperlink>
        </w:p>
        <w:p>
          <w:pPr>
            <w:pStyle w:val="TOC6"/>
            <w:tabs>
              <w:tab w:pos="9774" w:val="right" w:leader="dot"/>
            </w:tabs>
            <w:spacing w:line="262" w:lineRule="exact"/>
            <w:rPr>
              <w:b w:val="0"/>
              <w:i w:val="0"/>
              <w:sz w:val="23"/>
            </w:rPr>
          </w:pPr>
          <w:hyperlink w:history="true" w:anchor="_bookmark166">
            <w:r>
              <w:rPr>
                <w:i w:val="0"/>
                <w:sz w:val="23"/>
              </w:rPr>
              <w:t>Phần</w:t>
            </w:r>
            <w:r>
              <w:rPr>
                <w:i w:val="0"/>
                <w:spacing w:val="-2"/>
                <w:sz w:val="23"/>
              </w:rPr>
              <w:t> </w:t>
            </w:r>
            <w:r>
              <w:rPr>
                <w:i w:val="0"/>
                <w:sz w:val="23"/>
              </w:rPr>
              <w:t>Liên</w:t>
            </w:r>
            <w:r>
              <w:rPr>
                <w:i w:val="0"/>
                <w:spacing w:val="-2"/>
                <w:sz w:val="23"/>
              </w:rPr>
              <w:t> </w:t>
            </w:r>
            <w:r>
              <w:rPr>
                <w:i w:val="0"/>
                <w:sz w:val="23"/>
              </w:rPr>
              <w:t>Quan</w:t>
            </w:r>
            <w:r>
              <w:rPr>
                <w:i w:val="0"/>
                <w:spacing w:val="-1"/>
                <w:sz w:val="23"/>
              </w:rPr>
              <w:t> </w:t>
            </w:r>
            <w:r>
              <w:rPr>
                <w:spacing w:val="-2"/>
                <w:sz w:val="23"/>
              </w:rPr>
              <w:t>(Paṭiccavāra)</w:t>
            </w:r>
            <w:r>
              <w:rPr>
                <w:b w:val="0"/>
                <w:i w:val="0"/>
                <w:sz w:val="23"/>
              </w:rPr>
              <w:tab/>
            </w:r>
            <w:r>
              <w:rPr>
                <w:b w:val="0"/>
                <w:i w:val="0"/>
                <w:spacing w:val="-5"/>
                <w:sz w:val="23"/>
              </w:rPr>
              <w:t>252</w:t>
            </w:r>
          </w:hyperlink>
        </w:p>
        <w:p>
          <w:pPr>
            <w:pStyle w:val="TOC4"/>
            <w:tabs>
              <w:tab w:pos="9779" w:val="right" w:leader="dot"/>
            </w:tabs>
            <w:rPr>
              <w:i w:val="0"/>
              <w:sz w:val="23"/>
            </w:rPr>
          </w:pPr>
          <w:hyperlink w:history="true" w:anchor="_bookmark167">
            <w:r>
              <w:rPr>
                <w:i w:val="0"/>
                <w:sz w:val="23"/>
              </w:rPr>
              <w:t>NHỊ</w:t>
            </w:r>
            <w:r>
              <w:rPr>
                <w:i w:val="0"/>
                <w:spacing w:val="-6"/>
                <w:sz w:val="23"/>
              </w:rPr>
              <w:t> </w:t>
            </w:r>
            <w:r>
              <w:rPr>
                <w:i w:val="0"/>
                <w:sz w:val="23"/>
              </w:rPr>
              <w:t>ĐỀ</w:t>
            </w:r>
            <w:r>
              <w:rPr>
                <w:i w:val="0"/>
                <w:spacing w:val="-2"/>
                <w:sz w:val="23"/>
              </w:rPr>
              <w:t> </w:t>
            </w:r>
            <w:r>
              <w:rPr>
                <w:i w:val="0"/>
                <w:sz w:val="23"/>
              </w:rPr>
              <w:t>CÓ</w:t>
            </w:r>
            <w:r>
              <w:rPr>
                <w:i w:val="0"/>
                <w:spacing w:val="-2"/>
                <w:sz w:val="23"/>
              </w:rPr>
              <w:t> </w:t>
            </w:r>
            <w:r>
              <w:rPr>
                <w:i w:val="0"/>
                <w:sz w:val="23"/>
              </w:rPr>
              <w:t>TÂM</w:t>
            </w:r>
            <w:r>
              <w:rPr>
                <w:i w:val="0"/>
                <w:spacing w:val="-2"/>
                <w:sz w:val="23"/>
              </w:rPr>
              <w:t> </w:t>
            </w:r>
            <w:r>
              <w:rPr>
                <w:i w:val="0"/>
                <w:sz w:val="23"/>
              </w:rPr>
              <w:t>LÀM</w:t>
            </w:r>
            <w:r>
              <w:rPr>
                <w:i w:val="0"/>
                <w:spacing w:val="-3"/>
                <w:sz w:val="23"/>
              </w:rPr>
              <w:t> </w:t>
            </w:r>
            <w:r>
              <w:rPr>
                <w:i w:val="0"/>
                <w:sz w:val="23"/>
              </w:rPr>
              <w:t>SỞ</w:t>
            </w:r>
            <w:r>
              <w:rPr>
                <w:i w:val="0"/>
                <w:spacing w:val="-2"/>
                <w:sz w:val="23"/>
              </w:rPr>
              <w:t> </w:t>
            </w:r>
            <w:r>
              <w:rPr>
                <w:i w:val="0"/>
                <w:sz w:val="23"/>
              </w:rPr>
              <w:t>SANH</w:t>
            </w:r>
            <w:r>
              <w:rPr>
                <w:i w:val="0"/>
                <w:spacing w:val="-1"/>
                <w:sz w:val="23"/>
              </w:rPr>
              <w:t> </w:t>
            </w:r>
            <w:r>
              <w:rPr>
                <w:sz w:val="23"/>
              </w:rPr>
              <w:t>(CITTA</w:t>
            </w:r>
            <w:r>
              <w:rPr>
                <w:spacing w:val="-2"/>
                <w:sz w:val="23"/>
              </w:rPr>
              <w:t> </w:t>
            </w:r>
            <w:r>
              <w:rPr>
                <w:sz w:val="23"/>
              </w:rPr>
              <w:t>SAMUTTHANA</w:t>
            </w:r>
            <w:r>
              <w:rPr>
                <w:spacing w:val="-2"/>
                <w:sz w:val="23"/>
              </w:rPr>
              <w:t> DUKA)</w:t>
            </w:r>
            <w:r>
              <w:rPr>
                <w:sz w:val="23"/>
              </w:rPr>
              <w:tab/>
            </w:r>
            <w:r>
              <w:rPr>
                <w:i w:val="0"/>
                <w:spacing w:val="-5"/>
                <w:sz w:val="23"/>
              </w:rPr>
              <w:t>252</w:t>
            </w:r>
          </w:hyperlink>
        </w:p>
        <w:p>
          <w:pPr>
            <w:pStyle w:val="TOC6"/>
            <w:tabs>
              <w:tab w:pos="9774" w:val="right" w:leader="dot"/>
            </w:tabs>
            <w:spacing w:line="262" w:lineRule="exact"/>
            <w:rPr>
              <w:b w:val="0"/>
              <w:i w:val="0"/>
              <w:sz w:val="23"/>
            </w:rPr>
          </w:pPr>
          <w:hyperlink w:history="true" w:anchor="_bookmark168">
            <w:r>
              <w:rPr>
                <w:i w:val="0"/>
                <w:sz w:val="23"/>
              </w:rPr>
              <w:t>Phần</w:t>
            </w:r>
            <w:r>
              <w:rPr>
                <w:i w:val="0"/>
                <w:spacing w:val="-2"/>
                <w:sz w:val="23"/>
              </w:rPr>
              <w:t> </w:t>
            </w:r>
            <w:r>
              <w:rPr>
                <w:i w:val="0"/>
                <w:sz w:val="23"/>
              </w:rPr>
              <w:t>Liên</w:t>
            </w:r>
            <w:r>
              <w:rPr>
                <w:i w:val="0"/>
                <w:spacing w:val="-2"/>
                <w:sz w:val="23"/>
              </w:rPr>
              <w:t> </w:t>
            </w:r>
            <w:r>
              <w:rPr>
                <w:i w:val="0"/>
                <w:sz w:val="23"/>
              </w:rPr>
              <w:t>Quan</w:t>
            </w:r>
            <w:r>
              <w:rPr>
                <w:i w:val="0"/>
                <w:spacing w:val="-1"/>
                <w:sz w:val="23"/>
              </w:rPr>
              <w:t> </w:t>
            </w:r>
            <w:r>
              <w:rPr>
                <w:spacing w:val="-2"/>
                <w:sz w:val="23"/>
              </w:rPr>
              <w:t>(Paṭiccavara)</w:t>
            </w:r>
            <w:r>
              <w:rPr>
                <w:b w:val="0"/>
                <w:i w:val="0"/>
                <w:sz w:val="23"/>
              </w:rPr>
              <w:tab/>
            </w:r>
            <w:r>
              <w:rPr>
                <w:b w:val="0"/>
                <w:i w:val="0"/>
                <w:spacing w:val="-5"/>
                <w:sz w:val="23"/>
              </w:rPr>
              <w:t>252</w:t>
            </w:r>
          </w:hyperlink>
        </w:p>
        <w:p>
          <w:pPr>
            <w:pStyle w:val="TOC6"/>
            <w:tabs>
              <w:tab w:pos="9774" w:val="right" w:leader="dot"/>
            </w:tabs>
            <w:rPr>
              <w:b w:val="0"/>
              <w:i w:val="0"/>
              <w:sz w:val="23"/>
            </w:rPr>
          </w:pPr>
          <w:hyperlink w:history="true" w:anchor="_bookmark169">
            <w:r>
              <w:rPr>
                <w:i w:val="0"/>
                <w:sz w:val="23"/>
              </w:rPr>
              <w:t>Phần</w:t>
            </w:r>
            <w:r>
              <w:rPr>
                <w:i w:val="0"/>
                <w:spacing w:val="-2"/>
                <w:sz w:val="23"/>
              </w:rPr>
              <w:t> </w:t>
            </w:r>
            <w:r>
              <w:rPr>
                <w:i w:val="0"/>
                <w:sz w:val="23"/>
              </w:rPr>
              <w:t>Ỷ</w:t>
            </w:r>
            <w:r>
              <w:rPr>
                <w:i w:val="0"/>
                <w:spacing w:val="-2"/>
                <w:sz w:val="23"/>
              </w:rPr>
              <w:t> </w:t>
            </w:r>
            <w:r>
              <w:rPr>
                <w:i w:val="0"/>
                <w:sz w:val="23"/>
              </w:rPr>
              <w:t>Trượng</w:t>
            </w:r>
            <w:r>
              <w:rPr>
                <w:i w:val="0"/>
                <w:spacing w:val="-1"/>
                <w:sz w:val="23"/>
              </w:rPr>
              <w:t> </w:t>
            </w:r>
            <w:r>
              <w:rPr>
                <w:spacing w:val="-2"/>
                <w:sz w:val="23"/>
              </w:rPr>
              <w:t>(Paccayavāra)</w:t>
            </w:r>
            <w:r>
              <w:rPr>
                <w:b w:val="0"/>
                <w:i w:val="0"/>
                <w:sz w:val="23"/>
              </w:rPr>
              <w:tab/>
            </w:r>
            <w:r>
              <w:rPr>
                <w:b w:val="0"/>
                <w:i w:val="0"/>
                <w:spacing w:val="-5"/>
                <w:sz w:val="23"/>
              </w:rPr>
              <w:t>255</w:t>
            </w:r>
          </w:hyperlink>
        </w:p>
        <w:p>
          <w:pPr>
            <w:pStyle w:val="TOC6"/>
            <w:tabs>
              <w:tab w:pos="9774" w:val="right" w:leader="dot"/>
            </w:tabs>
            <w:spacing w:line="240" w:lineRule="auto" w:before="2"/>
            <w:rPr>
              <w:b w:val="0"/>
              <w:i w:val="0"/>
              <w:sz w:val="23"/>
            </w:rPr>
          </w:pPr>
          <w:hyperlink w:history="true" w:anchor="_bookmark170">
            <w:r>
              <w:rPr>
                <w:i w:val="0"/>
                <w:sz w:val="23"/>
              </w:rPr>
              <w:t>Phần</w:t>
            </w:r>
            <w:r>
              <w:rPr>
                <w:i w:val="0"/>
                <w:spacing w:val="-2"/>
                <w:sz w:val="23"/>
              </w:rPr>
              <w:t> </w:t>
            </w:r>
            <w:r>
              <w:rPr>
                <w:i w:val="0"/>
                <w:sz w:val="23"/>
              </w:rPr>
              <w:t>Hòa</w:t>
            </w:r>
            <w:r>
              <w:rPr>
                <w:i w:val="0"/>
                <w:spacing w:val="-1"/>
                <w:sz w:val="23"/>
              </w:rPr>
              <w:t> </w:t>
            </w:r>
            <w:r>
              <w:rPr>
                <w:i w:val="0"/>
                <w:sz w:val="23"/>
              </w:rPr>
              <w:t>Hợp</w:t>
            </w:r>
            <w:r>
              <w:rPr>
                <w:i w:val="0"/>
                <w:spacing w:val="-1"/>
                <w:sz w:val="23"/>
              </w:rPr>
              <w:t> </w:t>
            </w:r>
            <w:r>
              <w:rPr>
                <w:spacing w:val="-2"/>
                <w:sz w:val="23"/>
              </w:rPr>
              <w:t>(Saṅsaṭṭhavāra)</w:t>
            </w:r>
            <w:r>
              <w:rPr>
                <w:b w:val="0"/>
                <w:i w:val="0"/>
                <w:sz w:val="23"/>
              </w:rPr>
              <w:tab/>
            </w:r>
            <w:r>
              <w:rPr>
                <w:b w:val="0"/>
                <w:i w:val="0"/>
                <w:spacing w:val="-5"/>
                <w:sz w:val="23"/>
              </w:rPr>
              <w:t>257</w:t>
            </w:r>
          </w:hyperlink>
        </w:p>
        <w:p>
          <w:pPr>
            <w:pStyle w:val="TOC6"/>
            <w:tabs>
              <w:tab w:pos="9774" w:val="right" w:leader="dot"/>
            </w:tabs>
            <w:spacing w:line="240" w:lineRule="auto"/>
            <w:rPr>
              <w:b w:val="0"/>
              <w:i w:val="0"/>
              <w:sz w:val="23"/>
            </w:rPr>
          </w:pPr>
          <w:hyperlink w:history="true" w:anchor="_bookmark171">
            <w:r>
              <w:rPr>
                <w:i w:val="0"/>
                <w:sz w:val="23"/>
              </w:rPr>
              <w:t>Phần</w:t>
            </w:r>
            <w:r>
              <w:rPr>
                <w:i w:val="0"/>
                <w:spacing w:val="-2"/>
                <w:sz w:val="23"/>
              </w:rPr>
              <w:t> </w:t>
            </w:r>
            <w:r>
              <w:rPr>
                <w:i w:val="0"/>
                <w:sz w:val="23"/>
              </w:rPr>
              <w:t>Liên</w:t>
            </w:r>
            <w:r>
              <w:rPr>
                <w:i w:val="0"/>
                <w:spacing w:val="-2"/>
                <w:sz w:val="23"/>
              </w:rPr>
              <w:t> </w:t>
            </w:r>
            <w:r>
              <w:rPr>
                <w:i w:val="0"/>
                <w:sz w:val="23"/>
              </w:rPr>
              <w:t>Quan</w:t>
            </w:r>
            <w:r>
              <w:rPr>
                <w:i w:val="0"/>
                <w:spacing w:val="-1"/>
                <w:sz w:val="23"/>
              </w:rPr>
              <w:t> </w:t>
            </w:r>
            <w:r>
              <w:rPr>
                <w:spacing w:val="-2"/>
                <w:sz w:val="23"/>
              </w:rPr>
              <w:t>(Paṭiccavāra)</w:t>
            </w:r>
            <w:r>
              <w:rPr>
                <w:b w:val="0"/>
                <w:i w:val="0"/>
                <w:sz w:val="23"/>
              </w:rPr>
              <w:tab/>
            </w:r>
            <w:r>
              <w:rPr>
                <w:b w:val="0"/>
                <w:i w:val="0"/>
                <w:spacing w:val="-5"/>
                <w:sz w:val="23"/>
              </w:rPr>
              <w:t>257</w:t>
            </w:r>
          </w:hyperlink>
        </w:p>
        <w:p>
          <w:pPr>
            <w:pStyle w:val="TOC4"/>
            <w:tabs>
              <w:tab w:pos="9779" w:val="right" w:leader="dot"/>
            </w:tabs>
            <w:spacing w:before="5"/>
            <w:rPr>
              <w:i w:val="0"/>
              <w:sz w:val="23"/>
            </w:rPr>
          </w:pPr>
          <w:hyperlink w:history="true" w:anchor="_bookmark172">
            <w:r>
              <w:rPr>
                <w:i w:val="0"/>
                <w:sz w:val="23"/>
              </w:rPr>
              <w:t>NHỊ</w:t>
            </w:r>
            <w:r>
              <w:rPr>
                <w:i w:val="0"/>
                <w:spacing w:val="-5"/>
                <w:sz w:val="23"/>
              </w:rPr>
              <w:t> </w:t>
            </w:r>
            <w:r>
              <w:rPr>
                <w:i w:val="0"/>
                <w:sz w:val="23"/>
              </w:rPr>
              <w:t>ĐỀ</w:t>
            </w:r>
            <w:r>
              <w:rPr>
                <w:i w:val="0"/>
                <w:spacing w:val="-2"/>
                <w:sz w:val="23"/>
              </w:rPr>
              <w:t> </w:t>
            </w:r>
            <w:r>
              <w:rPr>
                <w:i w:val="0"/>
                <w:sz w:val="23"/>
              </w:rPr>
              <w:t>ĐỒNG</w:t>
            </w:r>
            <w:r>
              <w:rPr>
                <w:i w:val="0"/>
                <w:spacing w:val="-2"/>
                <w:sz w:val="23"/>
              </w:rPr>
              <w:t> </w:t>
            </w:r>
            <w:r>
              <w:rPr>
                <w:i w:val="0"/>
                <w:sz w:val="23"/>
              </w:rPr>
              <w:t>SANH</w:t>
            </w:r>
            <w:r>
              <w:rPr>
                <w:i w:val="0"/>
                <w:spacing w:val="-1"/>
                <w:sz w:val="23"/>
              </w:rPr>
              <w:t> </w:t>
            </w:r>
            <w:r>
              <w:rPr>
                <w:i w:val="0"/>
                <w:sz w:val="23"/>
              </w:rPr>
              <w:t>TỒN</w:t>
            </w:r>
            <w:r>
              <w:rPr>
                <w:i w:val="0"/>
                <w:spacing w:val="-2"/>
                <w:sz w:val="23"/>
              </w:rPr>
              <w:t> </w:t>
            </w:r>
            <w:r>
              <w:rPr>
                <w:i w:val="0"/>
                <w:sz w:val="23"/>
              </w:rPr>
              <w:t>VỚI</w:t>
            </w:r>
            <w:r>
              <w:rPr>
                <w:i w:val="0"/>
                <w:spacing w:val="-3"/>
                <w:sz w:val="23"/>
              </w:rPr>
              <w:t> </w:t>
            </w:r>
            <w:r>
              <w:rPr>
                <w:i w:val="0"/>
                <w:sz w:val="23"/>
              </w:rPr>
              <w:t>TÂM</w:t>
            </w:r>
            <w:r>
              <w:rPr>
                <w:i w:val="0"/>
                <w:spacing w:val="2"/>
                <w:sz w:val="23"/>
              </w:rPr>
              <w:t> </w:t>
            </w:r>
            <w:r>
              <w:rPr>
                <w:spacing w:val="-2"/>
                <w:sz w:val="23"/>
              </w:rPr>
              <w:t>(CITTASAHABHUDUKA)</w:t>
            </w:r>
            <w:r>
              <w:rPr>
                <w:sz w:val="23"/>
              </w:rPr>
              <w:tab/>
            </w:r>
            <w:r>
              <w:rPr>
                <w:i w:val="0"/>
                <w:spacing w:val="-5"/>
                <w:sz w:val="23"/>
              </w:rPr>
              <w:t>266</w:t>
            </w:r>
          </w:hyperlink>
        </w:p>
        <w:p>
          <w:pPr>
            <w:pStyle w:val="TOC6"/>
            <w:tabs>
              <w:tab w:pos="9774" w:val="right" w:leader="dot"/>
            </w:tabs>
            <w:spacing w:line="262" w:lineRule="exact"/>
            <w:rPr>
              <w:b w:val="0"/>
              <w:i w:val="0"/>
              <w:sz w:val="23"/>
            </w:rPr>
          </w:pPr>
          <w:hyperlink w:history="true" w:anchor="_bookmark173">
            <w:r>
              <w:rPr>
                <w:i w:val="0"/>
                <w:sz w:val="23"/>
              </w:rPr>
              <w:t>Phần</w:t>
            </w:r>
            <w:r>
              <w:rPr>
                <w:i w:val="0"/>
                <w:spacing w:val="-2"/>
                <w:sz w:val="23"/>
              </w:rPr>
              <w:t> </w:t>
            </w:r>
            <w:r>
              <w:rPr>
                <w:i w:val="0"/>
                <w:sz w:val="23"/>
              </w:rPr>
              <w:t>Liên</w:t>
            </w:r>
            <w:r>
              <w:rPr>
                <w:i w:val="0"/>
                <w:spacing w:val="-2"/>
                <w:sz w:val="23"/>
              </w:rPr>
              <w:t> </w:t>
            </w:r>
            <w:r>
              <w:rPr>
                <w:i w:val="0"/>
                <w:sz w:val="23"/>
              </w:rPr>
              <w:t>Quan</w:t>
            </w:r>
            <w:r>
              <w:rPr>
                <w:i w:val="0"/>
                <w:spacing w:val="-1"/>
                <w:sz w:val="23"/>
              </w:rPr>
              <w:t> </w:t>
            </w:r>
            <w:r>
              <w:rPr>
                <w:spacing w:val="-2"/>
                <w:sz w:val="23"/>
              </w:rPr>
              <w:t>(Paṭiccavāra)</w:t>
            </w:r>
            <w:r>
              <w:rPr>
                <w:b w:val="0"/>
                <w:i w:val="0"/>
                <w:sz w:val="23"/>
              </w:rPr>
              <w:tab/>
            </w:r>
            <w:r>
              <w:rPr>
                <w:b w:val="0"/>
                <w:i w:val="0"/>
                <w:spacing w:val="-5"/>
                <w:sz w:val="23"/>
              </w:rPr>
              <w:t>266</w:t>
            </w:r>
          </w:hyperlink>
        </w:p>
        <w:p>
          <w:pPr>
            <w:pStyle w:val="TOC6"/>
            <w:tabs>
              <w:tab w:pos="9774" w:val="right" w:leader="dot"/>
            </w:tabs>
            <w:rPr>
              <w:b w:val="0"/>
              <w:i w:val="0"/>
              <w:sz w:val="23"/>
            </w:rPr>
          </w:pPr>
          <w:hyperlink w:history="true" w:anchor="_bookmark174">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268</w:t>
            </w:r>
          </w:hyperlink>
        </w:p>
        <w:p>
          <w:pPr>
            <w:pStyle w:val="TOC6"/>
            <w:tabs>
              <w:tab w:pos="9774" w:val="right" w:leader="dot"/>
            </w:tabs>
            <w:spacing w:before="1"/>
            <w:rPr>
              <w:b w:val="0"/>
              <w:i w:val="0"/>
              <w:sz w:val="23"/>
            </w:rPr>
          </w:pPr>
          <w:hyperlink w:history="true" w:anchor="_bookmark175">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270</w:t>
            </w:r>
          </w:hyperlink>
        </w:p>
        <w:p>
          <w:pPr>
            <w:pStyle w:val="TOC6"/>
            <w:tabs>
              <w:tab w:pos="9774" w:val="right" w:leader="dot"/>
            </w:tabs>
            <w:rPr>
              <w:b w:val="0"/>
              <w:i w:val="0"/>
              <w:sz w:val="23"/>
            </w:rPr>
          </w:pPr>
          <w:hyperlink w:history="true" w:anchor="_bookmark17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270</w:t>
            </w:r>
          </w:hyperlink>
        </w:p>
        <w:p>
          <w:pPr>
            <w:pStyle w:val="TOC4"/>
            <w:tabs>
              <w:tab w:pos="9779" w:val="right" w:leader="dot"/>
            </w:tabs>
            <w:spacing w:before="5"/>
            <w:rPr>
              <w:i w:val="0"/>
              <w:sz w:val="23"/>
            </w:rPr>
          </w:pPr>
          <w:hyperlink w:history="true" w:anchor="_bookmark177">
            <w:r>
              <w:rPr>
                <w:i w:val="0"/>
                <w:sz w:val="23"/>
              </w:rPr>
              <w:t>NHỊ</w:t>
            </w:r>
            <w:r>
              <w:rPr>
                <w:i w:val="0"/>
                <w:spacing w:val="-6"/>
                <w:sz w:val="23"/>
              </w:rPr>
              <w:t> </w:t>
            </w:r>
            <w:r>
              <w:rPr>
                <w:i w:val="0"/>
                <w:sz w:val="23"/>
              </w:rPr>
              <w:t>ĐỀ</w:t>
            </w:r>
            <w:r>
              <w:rPr>
                <w:i w:val="0"/>
                <w:spacing w:val="-2"/>
                <w:sz w:val="23"/>
              </w:rPr>
              <w:t> </w:t>
            </w:r>
            <w:r>
              <w:rPr>
                <w:i w:val="0"/>
                <w:sz w:val="23"/>
              </w:rPr>
              <w:t>TÙNG</w:t>
            </w:r>
            <w:r>
              <w:rPr>
                <w:i w:val="0"/>
                <w:spacing w:val="-2"/>
                <w:sz w:val="23"/>
              </w:rPr>
              <w:t> </w:t>
            </w:r>
            <w:r>
              <w:rPr>
                <w:i w:val="0"/>
                <w:sz w:val="23"/>
              </w:rPr>
              <w:t>TÂM</w:t>
            </w:r>
            <w:r>
              <w:rPr>
                <w:i w:val="0"/>
                <w:spacing w:val="-2"/>
                <w:sz w:val="23"/>
              </w:rPr>
              <w:t> </w:t>
            </w:r>
            <w:r>
              <w:rPr>
                <w:i w:val="0"/>
                <w:sz w:val="23"/>
              </w:rPr>
              <w:t>THÔNG</w:t>
            </w:r>
            <w:r>
              <w:rPr>
                <w:i w:val="0"/>
                <w:spacing w:val="-2"/>
                <w:sz w:val="23"/>
              </w:rPr>
              <w:t> </w:t>
            </w:r>
            <w:r>
              <w:rPr>
                <w:i w:val="0"/>
                <w:sz w:val="23"/>
              </w:rPr>
              <w:t>LƯU </w:t>
            </w:r>
            <w:r>
              <w:rPr>
                <w:spacing w:val="-2"/>
                <w:sz w:val="23"/>
              </w:rPr>
              <w:t>(CITTANUPARIVATTIDUKA)</w:t>
            </w:r>
            <w:r>
              <w:rPr>
                <w:sz w:val="23"/>
              </w:rPr>
              <w:tab/>
            </w:r>
            <w:r>
              <w:rPr>
                <w:i w:val="0"/>
                <w:spacing w:val="-5"/>
                <w:sz w:val="23"/>
              </w:rPr>
              <w:t>276</w:t>
            </w:r>
          </w:hyperlink>
        </w:p>
        <w:p>
          <w:pPr>
            <w:pStyle w:val="TOC6"/>
            <w:tabs>
              <w:tab w:pos="9774" w:val="right" w:leader="dot"/>
            </w:tabs>
            <w:spacing w:line="262" w:lineRule="exact"/>
            <w:rPr>
              <w:b w:val="0"/>
              <w:i w:val="0"/>
              <w:sz w:val="23"/>
            </w:rPr>
          </w:pPr>
          <w:hyperlink w:history="true" w:anchor="_bookmark178">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276</w:t>
            </w:r>
          </w:hyperlink>
        </w:p>
        <w:p>
          <w:pPr>
            <w:pStyle w:val="TOC3"/>
            <w:tabs>
              <w:tab w:pos="9779" w:val="right" w:leader="dot"/>
            </w:tabs>
            <w:spacing w:before="6"/>
          </w:pPr>
          <w:hyperlink w:history="true" w:anchor="_bookmark179">
            <w:r>
              <w:rPr/>
              <w:t>NHỊ</w:t>
            </w:r>
            <w:r>
              <w:rPr>
                <w:spacing w:val="-3"/>
              </w:rPr>
              <w:t> </w:t>
            </w:r>
            <w:r>
              <w:rPr/>
              <w:t>ĐỀ</w:t>
            </w:r>
            <w:r>
              <w:rPr>
                <w:spacing w:val="-1"/>
              </w:rPr>
              <w:t> </w:t>
            </w:r>
            <w:r>
              <w:rPr/>
              <w:t>HÒA</w:t>
            </w:r>
            <w:r>
              <w:rPr>
                <w:spacing w:val="-3"/>
              </w:rPr>
              <w:t> </w:t>
            </w:r>
            <w:r>
              <w:rPr/>
              <w:t>HỢP</w:t>
            </w:r>
            <w:r>
              <w:rPr>
                <w:spacing w:val="-3"/>
              </w:rPr>
              <w:t> </w:t>
            </w:r>
            <w:r>
              <w:rPr/>
              <w:t>VỚI</w:t>
            </w:r>
            <w:r>
              <w:rPr>
                <w:spacing w:val="-5"/>
              </w:rPr>
              <w:t> </w:t>
            </w:r>
            <w:r>
              <w:rPr/>
              <w:t>TÂM</w:t>
            </w:r>
            <w:r>
              <w:rPr>
                <w:spacing w:val="-2"/>
              </w:rPr>
              <w:t> </w:t>
            </w:r>
            <w:r>
              <w:rPr/>
              <w:t>VÀ</w:t>
            </w:r>
            <w:r>
              <w:rPr>
                <w:spacing w:val="-2"/>
              </w:rPr>
              <w:t> </w:t>
            </w:r>
            <w:r>
              <w:rPr/>
              <w:t>CÓ</w:t>
            </w:r>
            <w:r>
              <w:rPr>
                <w:spacing w:val="2"/>
              </w:rPr>
              <w:t> </w:t>
            </w:r>
            <w:r>
              <w:rPr/>
              <w:t>TÂM</w:t>
            </w:r>
            <w:r>
              <w:rPr>
                <w:spacing w:val="-2"/>
              </w:rPr>
              <w:t> </w:t>
            </w:r>
            <w:r>
              <w:rPr/>
              <w:t>LÀM</w:t>
            </w:r>
            <w:r>
              <w:rPr>
                <w:spacing w:val="-1"/>
              </w:rPr>
              <w:t> </w:t>
            </w:r>
            <w:r>
              <w:rPr/>
              <w:t>SỞ</w:t>
            </w:r>
            <w:r>
              <w:rPr>
                <w:spacing w:val="-1"/>
              </w:rPr>
              <w:t> </w:t>
            </w:r>
            <w:r>
              <w:rPr>
                <w:spacing w:val="-4"/>
              </w:rPr>
              <w:t>SANH</w:t>
            </w:r>
            <w:r>
              <w:rPr>
                <w:b w:val="0"/>
              </w:rPr>
              <w:tab/>
            </w:r>
            <w:r>
              <w:rPr>
                <w:spacing w:val="-5"/>
              </w:rPr>
              <w:t>276</w:t>
            </w:r>
          </w:hyperlink>
        </w:p>
        <w:p>
          <w:pPr>
            <w:pStyle w:val="TOC6"/>
            <w:tabs>
              <w:tab w:pos="9774" w:val="right" w:leader="dot"/>
            </w:tabs>
            <w:spacing w:line="262" w:lineRule="exact"/>
            <w:rPr>
              <w:b w:val="0"/>
              <w:i w:val="0"/>
              <w:sz w:val="23"/>
            </w:rPr>
          </w:pPr>
          <w:hyperlink w:history="true" w:anchor="_bookmark180">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276</w:t>
            </w:r>
          </w:hyperlink>
        </w:p>
        <w:p>
          <w:pPr>
            <w:pStyle w:val="TOC6"/>
            <w:tabs>
              <w:tab w:pos="9774" w:val="right" w:leader="dot"/>
            </w:tabs>
            <w:rPr>
              <w:b w:val="0"/>
              <w:i w:val="0"/>
              <w:sz w:val="23"/>
            </w:rPr>
          </w:pPr>
          <w:hyperlink w:history="true" w:anchor="_bookmark181">
            <w:r>
              <w:rPr>
                <w:i w:val="0"/>
                <w:sz w:val="23"/>
              </w:rPr>
              <w:t>Phần</w:t>
            </w:r>
            <w:r>
              <w:rPr>
                <w:i w:val="0"/>
                <w:spacing w:val="-3"/>
                <w:sz w:val="23"/>
              </w:rPr>
              <w:t> </w:t>
            </w:r>
            <w:r>
              <w:rPr>
                <w:i w:val="0"/>
                <w:sz w:val="23"/>
              </w:rPr>
              <w:t>Ỷ</w:t>
            </w:r>
            <w:r>
              <w:rPr>
                <w:i w:val="0"/>
                <w:spacing w:val="-3"/>
                <w:sz w:val="23"/>
              </w:rPr>
              <w:t> </w:t>
            </w:r>
            <w:r>
              <w:rPr>
                <w:i w:val="0"/>
                <w:sz w:val="23"/>
              </w:rPr>
              <w:t>Trượng </w:t>
            </w:r>
            <w:r>
              <w:rPr>
                <w:spacing w:val="-2"/>
                <w:sz w:val="23"/>
              </w:rPr>
              <w:t>(Paccayavāra)</w:t>
            </w:r>
            <w:r>
              <w:rPr>
                <w:b w:val="0"/>
                <w:i w:val="0"/>
                <w:sz w:val="23"/>
              </w:rPr>
              <w:tab/>
            </w:r>
            <w:r>
              <w:rPr>
                <w:b w:val="0"/>
                <w:i w:val="0"/>
                <w:spacing w:val="-5"/>
                <w:sz w:val="23"/>
              </w:rPr>
              <w:t>279</w:t>
            </w:r>
          </w:hyperlink>
        </w:p>
        <w:p>
          <w:pPr>
            <w:pStyle w:val="TOC6"/>
            <w:tabs>
              <w:tab w:pos="9774" w:val="right" w:leader="dot"/>
            </w:tabs>
            <w:rPr>
              <w:b w:val="0"/>
              <w:i w:val="0"/>
              <w:sz w:val="23"/>
            </w:rPr>
          </w:pPr>
          <w:hyperlink w:history="true" w:anchor="_bookmark182">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281</w:t>
            </w:r>
          </w:hyperlink>
        </w:p>
        <w:p>
          <w:pPr>
            <w:pStyle w:val="TOC6"/>
            <w:tabs>
              <w:tab w:pos="9774" w:val="right" w:leader="dot"/>
            </w:tabs>
            <w:spacing w:line="240" w:lineRule="auto"/>
            <w:rPr>
              <w:b w:val="0"/>
              <w:i w:val="0"/>
              <w:sz w:val="23"/>
            </w:rPr>
          </w:pPr>
          <w:hyperlink w:history="true" w:anchor="_bookmark183">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281</w:t>
            </w:r>
          </w:hyperlink>
        </w:p>
        <w:p>
          <w:pPr>
            <w:pStyle w:val="TOC3"/>
            <w:tabs>
              <w:tab w:pos="9779" w:val="right" w:leader="dot"/>
            </w:tabs>
            <w:spacing w:before="7"/>
          </w:pPr>
          <w:hyperlink w:history="true" w:anchor="_bookmark184">
            <w:r>
              <w:rPr/>
              <w:t>NHỊ</w:t>
            </w:r>
            <w:r>
              <w:rPr>
                <w:spacing w:val="-3"/>
              </w:rPr>
              <w:t> </w:t>
            </w:r>
            <w:r>
              <w:rPr/>
              <w:t>ĐỀ</w:t>
            </w:r>
            <w:r>
              <w:rPr>
                <w:spacing w:val="-2"/>
              </w:rPr>
              <w:t> </w:t>
            </w:r>
            <w:r>
              <w:rPr/>
              <w:t>Y</w:t>
            </w:r>
            <w:r>
              <w:rPr>
                <w:spacing w:val="-2"/>
              </w:rPr>
              <w:t> </w:t>
            </w:r>
            <w:r>
              <w:rPr/>
              <w:t>TÂM</w:t>
            </w:r>
            <w:r>
              <w:rPr>
                <w:spacing w:val="-2"/>
              </w:rPr>
              <w:t> </w:t>
            </w:r>
            <w:r>
              <w:rPr/>
              <w:t>HÒA</w:t>
            </w:r>
            <w:r>
              <w:rPr>
                <w:spacing w:val="-3"/>
              </w:rPr>
              <w:t> </w:t>
            </w:r>
            <w:r>
              <w:rPr/>
              <w:t>SANH</w:t>
            </w:r>
            <w:r>
              <w:rPr>
                <w:spacing w:val="-1"/>
              </w:rPr>
              <w:t> </w:t>
            </w:r>
            <w:r>
              <w:rPr>
                <w:spacing w:val="-5"/>
              </w:rPr>
              <w:t>TỒN</w:t>
            </w:r>
            <w:r>
              <w:rPr>
                <w:b w:val="0"/>
              </w:rPr>
              <w:tab/>
            </w:r>
            <w:r>
              <w:rPr>
                <w:spacing w:val="-5"/>
              </w:rPr>
              <w:t>286</w:t>
            </w:r>
          </w:hyperlink>
        </w:p>
        <w:p>
          <w:pPr>
            <w:pStyle w:val="TOC6"/>
            <w:tabs>
              <w:tab w:pos="9774" w:val="right" w:leader="dot"/>
            </w:tabs>
            <w:spacing w:line="262" w:lineRule="exact"/>
            <w:rPr>
              <w:b w:val="0"/>
              <w:i w:val="0"/>
              <w:sz w:val="23"/>
            </w:rPr>
          </w:pPr>
          <w:hyperlink w:history="true" w:anchor="_bookmark185">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286</w:t>
            </w:r>
          </w:hyperlink>
        </w:p>
        <w:p>
          <w:pPr>
            <w:pStyle w:val="TOC3"/>
            <w:tabs>
              <w:tab w:pos="9779" w:val="right" w:leader="dot"/>
            </w:tabs>
            <w:spacing w:before="4"/>
          </w:pPr>
          <w:hyperlink w:history="true" w:anchor="_bookmark186">
            <w:r>
              <w:rPr/>
              <w:t>NHỊ</w:t>
            </w:r>
            <w:r>
              <w:rPr>
                <w:spacing w:val="-3"/>
              </w:rPr>
              <w:t> </w:t>
            </w:r>
            <w:r>
              <w:rPr/>
              <w:t>ĐỀ</w:t>
            </w:r>
            <w:r>
              <w:rPr>
                <w:spacing w:val="-1"/>
              </w:rPr>
              <w:t> </w:t>
            </w:r>
            <w:r>
              <w:rPr/>
              <w:t>SỞ</w:t>
            </w:r>
            <w:r>
              <w:rPr>
                <w:spacing w:val="-2"/>
              </w:rPr>
              <w:t> </w:t>
            </w:r>
            <w:r>
              <w:rPr/>
              <w:t>Y</w:t>
            </w:r>
            <w:r>
              <w:rPr>
                <w:spacing w:val="-2"/>
              </w:rPr>
              <w:t> </w:t>
            </w:r>
            <w:r>
              <w:rPr/>
              <w:t>TÂM</w:t>
            </w:r>
            <w:r>
              <w:rPr>
                <w:spacing w:val="-2"/>
              </w:rPr>
              <w:t> </w:t>
            </w:r>
            <w:r>
              <w:rPr/>
              <w:t>HÒA</w:t>
            </w:r>
            <w:r>
              <w:rPr>
                <w:spacing w:val="-2"/>
              </w:rPr>
              <w:t> </w:t>
            </w:r>
            <w:r>
              <w:rPr/>
              <w:t>TÙNG</w:t>
            </w:r>
            <w:r>
              <w:rPr>
                <w:spacing w:val="-1"/>
              </w:rPr>
              <w:t> </w:t>
            </w:r>
            <w:r>
              <w:rPr>
                <w:spacing w:val="-4"/>
              </w:rPr>
              <w:t>HÀNH</w:t>
            </w:r>
            <w:r>
              <w:rPr>
                <w:b w:val="0"/>
              </w:rPr>
              <w:tab/>
            </w:r>
            <w:r>
              <w:rPr>
                <w:spacing w:val="-5"/>
              </w:rPr>
              <w:t>286</w:t>
            </w:r>
          </w:hyperlink>
        </w:p>
        <w:p>
          <w:pPr>
            <w:pStyle w:val="TOC6"/>
            <w:tabs>
              <w:tab w:pos="9774" w:val="right" w:leader="dot"/>
            </w:tabs>
            <w:spacing w:line="262" w:lineRule="exact"/>
            <w:rPr>
              <w:b w:val="0"/>
              <w:i w:val="0"/>
              <w:sz w:val="23"/>
            </w:rPr>
          </w:pPr>
          <w:hyperlink w:history="true" w:anchor="_bookmark187">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286</w:t>
            </w:r>
          </w:hyperlink>
        </w:p>
        <w:p>
          <w:pPr>
            <w:pStyle w:val="TOC4"/>
            <w:tabs>
              <w:tab w:pos="9779" w:val="right" w:leader="dot"/>
            </w:tabs>
            <w:spacing w:before="7"/>
            <w:rPr>
              <w:i w:val="0"/>
              <w:sz w:val="23"/>
            </w:rPr>
          </w:pPr>
          <w:hyperlink w:history="true" w:anchor="_bookmark188">
            <w:r>
              <w:rPr>
                <w:i w:val="0"/>
                <w:sz w:val="23"/>
              </w:rPr>
              <w:t>NHỊ</w:t>
            </w:r>
            <w:r>
              <w:rPr>
                <w:i w:val="0"/>
                <w:spacing w:val="-2"/>
                <w:sz w:val="23"/>
              </w:rPr>
              <w:t> </w:t>
            </w:r>
            <w:r>
              <w:rPr>
                <w:i w:val="0"/>
                <w:sz w:val="23"/>
              </w:rPr>
              <w:t>ĐỀ</w:t>
            </w:r>
            <w:r>
              <w:rPr>
                <w:i w:val="0"/>
                <w:spacing w:val="-1"/>
                <w:sz w:val="23"/>
              </w:rPr>
              <w:t> </w:t>
            </w:r>
            <w:r>
              <w:rPr>
                <w:i w:val="0"/>
                <w:sz w:val="23"/>
              </w:rPr>
              <w:t>NỘI</w:t>
            </w:r>
            <w:r>
              <w:rPr>
                <w:i w:val="0"/>
                <w:spacing w:val="-2"/>
                <w:sz w:val="23"/>
              </w:rPr>
              <w:t> </w:t>
            </w:r>
            <w:r>
              <w:rPr>
                <w:i w:val="0"/>
                <w:sz w:val="23"/>
              </w:rPr>
              <w:t>BỘ</w:t>
            </w:r>
            <w:r>
              <w:rPr>
                <w:i w:val="0"/>
                <w:spacing w:val="1"/>
                <w:sz w:val="23"/>
              </w:rPr>
              <w:t> </w:t>
            </w:r>
            <w:r>
              <w:rPr>
                <w:spacing w:val="-2"/>
                <w:sz w:val="23"/>
              </w:rPr>
              <w:t>(AJJHATTIKADUKA)</w:t>
            </w:r>
            <w:r>
              <w:rPr>
                <w:sz w:val="23"/>
              </w:rPr>
              <w:tab/>
            </w:r>
            <w:r>
              <w:rPr>
                <w:i w:val="0"/>
                <w:spacing w:val="-5"/>
                <w:sz w:val="23"/>
              </w:rPr>
              <w:t>287</w:t>
            </w:r>
          </w:hyperlink>
        </w:p>
        <w:p>
          <w:pPr>
            <w:pStyle w:val="TOC6"/>
            <w:tabs>
              <w:tab w:pos="9774" w:val="right" w:leader="dot"/>
            </w:tabs>
            <w:spacing w:line="262" w:lineRule="exact"/>
            <w:rPr>
              <w:b w:val="0"/>
              <w:i w:val="0"/>
              <w:sz w:val="23"/>
            </w:rPr>
          </w:pPr>
          <w:hyperlink w:history="true" w:anchor="_bookmark189">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287</w:t>
            </w:r>
          </w:hyperlink>
        </w:p>
        <w:p>
          <w:pPr>
            <w:pStyle w:val="TOC6"/>
            <w:tabs>
              <w:tab w:pos="9774" w:val="right" w:leader="dot"/>
            </w:tabs>
            <w:rPr>
              <w:b w:val="0"/>
              <w:i w:val="0"/>
              <w:sz w:val="23"/>
            </w:rPr>
          </w:pPr>
          <w:hyperlink w:history="true" w:anchor="_bookmark190">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290</w:t>
            </w:r>
          </w:hyperlink>
        </w:p>
        <w:p>
          <w:pPr>
            <w:pStyle w:val="TOC6"/>
            <w:tabs>
              <w:tab w:pos="9774" w:val="right" w:leader="dot"/>
            </w:tabs>
            <w:rPr>
              <w:b w:val="0"/>
              <w:i w:val="0"/>
              <w:sz w:val="23"/>
            </w:rPr>
          </w:pPr>
          <w:hyperlink w:history="true" w:anchor="_bookmark191">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292</w:t>
            </w:r>
          </w:hyperlink>
        </w:p>
        <w:p>
          <w:pPr>
            <w:pStyle w:val="TOC6"/>
            <w:tabs>
              <w:tab w:pos="9774" w:val="right" w:leader="dot"/>
            </w:tabs>
            <w:spacing w:line="240" w:lineRule="auto" w:before="2"/>
            <w:rPr>
              <w:b w:val="0"/>
              <w:i w:val="0"/>
              <w:sz w:val="23"/>
            </w:rPr>
          </w:pPr>
          <w:hyperlink w:history="true" w:anchor="_bookmark192">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292</w:t>
            </w:r>
          </w:hyperlink>
        </w:p>
        <w:p>
          <w:pPr>
            <w:pStyle w:val="TOC4"/>
            <w:tabs>
              <w:tab w:pos="9779" w:val="right" w:leader="dot"/>
            </w:tabs>
            <w:rPr>
              <w:i w:val="0"/>
              <w:sz w:val="23"/>
            </w:rPr>
          </w:pPr>
          <w:hyperlink w:history="true" w:anchor="_bookmark193">
            <w:r>
              <w:rPr>
                <w:i w:val="0"/>
                <w:sz w:val="23"/>
              </w:rPr>
              <w:t>NHỊ</w:t>
            </w:r>
            <w:r>
              <w:rPr>
                <w:i w:val="0"/>
                <w:spacing w:val="-5"/>
                <w:sz w:val="23"/>
              </w:rPr>
              <w:t> </w:t>
            </w:r>
            <w:r>
              <w:rPr>
                <w:i w:val="0"/>
                <w:sz w:val="23"/>
              </w:rPr>
              <w:t>ĐỀ</w:t>
            </w:r>
            <w:r>
              <w:rPr>
                <w:i w:val="0"/>
                <w:spacing w:val="-1"/>
                <w:sz w:val="23"/>
              </w:rPr>
              <w:t> </w:t>
            </w:r>
            <w:r>
              <w:rPr>
                <w:i w:val="0"/>
                <w:sz w:val="23"/>
              </w:rPr>
              <w:t>Y</w:t>
            </w:r>
            <w:r>
              <w:rPr>
                <w:i w:val="0"/>
                <w:spacing w:val="-2"/>
                <w:sz w:val="23"/>
              </w:rPr>
              <w:t> </w:t>
            </w:r>
            <w:r>
              <w:rPr>
                <w:i w:val="0"/>
                <w:sz w:val="23"/>
              </w:rPr>
              <w:t>SINH </w:t>
            </w:r>
            <w:r>
              <w:rPr>
                <w:spacing w:val="-2"/>
                <w:sz w:val="23"/>
              </w:rPr>
              <w:t>(UPADADUKA)</w:t>
            </w:r>
            <w:r>
              <w:rPr>
                <w:sz w:val="23"/>
              </w:rPr>
              <w:tab/>
            </w:r>
            <w:r>
              <w:rPr>
                <w:i w:val="0"/>
                <w:spacing w:val="-5"/>
                <w:sz w:val="23"/>
              </w:rPr>
              <w:t>302</w:t>
            </w:r>
          </w:hyperlink>
        </w:p>
        <w:p>
          <w:pPr>
            <w:pStyle w:val="TOC6"/>
            <w:tabs>
              <w:tab w:pos="9774" w:val="right" w:leader="dot"/>
            </w:tabs>
            <w:spacing w:line="262" w:lineRule="exact"/>
            <w:rPr>
              <w:b w:val="0"/>
              <w:i w:val="0"/>
              <w:sz w:val="23"/>
            </w:rPr>
          </w:pPr>
          <w:hyperlink w:history="true" w:anchor="_bookmark19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302</w:t>
            </w:r>
          </w:hyperlink>
        </w:p>
        <w:p>
          <w:pPr>
            <w:pStyle w:val="TOC6"/>
            <w:tabs>
              <w:tab w:pos="9774" w:val="right" w:leader="dot"/>
            </w:tabs>
            <w:rPr>
              <w:b w:val="0"/>
              <w:i w:val="0"/>
              <w:sz w:val="23"/>
            </w:rPr>
          </w:pPr>
          <w:hyperlink w:history="true" w:anchor="_bookmark195">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305</w:t>
            </w:r>
          </w:hyperlink>
        </w:p>
        <w:p>
          <w:pPr>
            <w:pStyle w:val="TOC6"/>
            <w:tabs>
              <w:tab w:pos="9774" w:val="right" w:leader="dot"/>
            </w:tabs>
            <w:spacing w:line="240" w:lineRule="auto" w:before="1"/>
            <w:rPr>
              <w:b w:val="0"/>
              <w:i w:val="0"/>
              <w:sz w:val="23"/>
            </w:rPr>
          </w:pPr>
          <w:hyperlink w:history="true" w:anchor="_bookmark196">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307</w:t>
            </w:r>
          </w:hyperlink>
        </w:p>
        <w:p>
          <w:pPr>
            <w:pStyle w:val="TOC6"/>
            <w:tabs>
              <w:tab w:pos="9774" w:val="right" w:leader="dot"/>
            </w:tabs>
            <w:spacing w:line="240" w:lineRule="auto" w:before="1"/>
            <w:rPr>
              <w:b w:val="0"/>
              <w:i w:val="0"/>
              <w:sz w:val="23"/>
            </w:rPr>
          </w:pPr>
          <w:hyperlink w:history="true" w:anchor="_bookmark197">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307</w:t>
            </w:r>
          </w:hyperlink>
        </w:p>
        <w:p>
          <w:pPr>
            <w:pStyle w:val="TOC4"/>
            <w:tabs>
              <w:tab w:pos="9779" w:val="right" w:leader="dot"/>
            </w:tabs>
            <w:spacing w:before="5"/>
            <w:rPr>
              <w:i w:val="0"/>
              <w:sz w:val="23"/>
            </w:rPr>
          </w:pPr>
          <w:hyperlink w:history="true" w:anchor="_bookmark198">
            <w:r>
              <w:rPr>
                <w:i w:val="0"/>
                <w:sz w:val="23"/>
              </w:rPr>
              <w:t>NHỊ</w:t>
            </w:r>
            <w:r>
              <w:rPr>
                <w:i w:val="0"/>
                <w:spacing w:val="-5"/>
                <w:sz w:val="23"/>
              </w:rPr>
              <w:t> </w:t>
            </w:r>
            <w:r>
              <w:rPr>
                <w:i w:val="0"/>
                <w:sz w:val="23"/>
              </w:rPr>
              <w:t>ĐỀ</w:t>
            </w:r>
            <w:r>
              <w:rPr>
                <w:i w:val="0"/>
                <w:spacing w:val="-1"/>
                <w:sz w:val="23"/>
              </w:rPr>
              <w:t> </w:t>
            </w:r>
            <w:r>
              <w:rPr>
                <w:i w:val="0"/>
                <w:sz w:val="23"/>
              </w:rPr>
              <w:t>DO</w:t>
            </w:r>
            <w:r>
              <w:rPr>
                <w:i w:val="0"/>
                <w:spacing w:val="-1"/>
                <w:sz w:val="23"/>
              </w:rPr>
              <w:t> </w:t>
            </w:r>
            <w:r>
              <w:rPr>
                <w:i w:val="0"/>
                <w:sz w:val="23"/>
              </w:rPr>
              <w:t>THỦ </w:t>
            </w:r>
            <w:r>
              <w:rPr>
                <w:spacing w:val="-2"/>
                <w:sz w:val="23"/>
              </w:rPr>
              <w:t>(UPADINNADUKA)</w:t>
            </w:r>
            <w:r>
              <w:rPr>
                <w:sz w:val="23"/>
              </w:rPr>
              <w:tab/>
            </w:r>
            <w:r>
              <w:rPr>
                <w:i w:val="0"/>
                <w:spacing w:val="-5"/>
                <w:sz w:val="23"/>
              </w:rPr>
              <w:t>314</w:t>
            </w:r>
          </w:hyperlink>
        </w:p>
        <w:p>
          <w:pPr>
            <w:pStyle w:val="TOC6"/>
            <w:tabs>
              <w:tab w:pos="9774" w:val="right" w:leader="dot"/>
            </w:tabs>
            <w:spacing w:line="262" w:lineRule="exact"/>
            <w:rPr>
              <w:b w:val="0"/>
              <w:i w:val="0"/>
              <w:sz w:val="23"/>
            </w:rPr>
          </w:pPr>
          <w:hyperlink w:history="true" w:anchor="_bookmark199">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314</w:t>
            </w:r>
          </w:hyperlink>
        </w:p>
        <w:p>
          <w:pPr>
            <w:pStyle w:val="TOC6"/>
            <w:tabs>
              <w:tab w:pos="9774" w:val="right" w:leader="dot"/>
            </w:tabs>
            <w:rPr>
              <w:b w:val="0"/>
              <w:i w:val="0"/>
              <w:sz w:val="23"/>
            </w:rPr>
          </w:pPr>
          <w:hyperlink w:history="true" w:anchor="_bookmark200">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318</w:t>
            </w:r>
          </w:hyperlink>
        </w:p>
        <w:p>
          <w:pPr>
            <w:pStyle w:val="TOC6"/>
            <w:tabs>
              <w:tab w:pos="9774" w:val="right" w:leader="dot"/>
            </w:tabs>
            <w:spacing w:line="240" w:lineRule="auto" w:before="2"/>
            <w:rPr>
              <w:b w:val="0"/>
              <w:i w:val="0"/>
              <w:sz w:val="23"/>
            </w:rPr>
          </w:pPr>
          <w:hyperlink w:history="true" w:anchor="_bookmark201">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319</w:t>
            </w:r>
          </w:hyperlink>
        </w:p>
        <w:p>
          <w:pPr>
            <w:pStyle w:val="TOC4"/>
            <w:tabs>
              <w:tab w:pos="9779" w:val="right" w:leader="dot"/>
            </w:tabs>
            <w:rPr>
              <w:i w:val="0"/>
              <w:sz w:val="23"/>
            </w:rPr>
          </w:pPr>
          <w:hyperlink w:history="true" w:anchor="_bookmark202">
            <w:r>
              <w:rPr>
                <w:i w:val="0"/>
                <w:sz w:val="23"/>
              </w:rPr>
              <w:t>NHỊ</w:t>
            </w:r>
            <w:r>
              <w:rPr>
                <w:i w:val="0"/>
                <w:spacing w:val="-5"/>
                <w:sz w:val="23"/>
              </w:rPr>
              <w:t> </w:t>
            </w:r>
            <w:r>
              <w:rPr>
                <w:i w:val="0"/>
                <w:sz w:val="23"/>
              </w:rPr>
              <w:t>ĐỀ</w:t>
            </w:r>
            <w:r>
              <w:rPr>
                <w:i w:val="0"/>
                <w:spacing w:val="-1"/>
                <w:sz w:val="23"/>
              </w:rPr>
              <w:t> </w:t>
            </w:r>
            <w:r>
              <w:rPr>
                <w:i w:val="0"/>
                <w:sz w:val="23"/>
              </w:rPr>
              <w:t>THỦ</w:t>
            </w:r>
            <w:r>
              <w:rPr>
                <w:i w:val="0"/>
                <w:spacing w:val="-1"/>
                <w:sz w:val="23"/>
              </w:rPr>
              <w:t> </w:t>
            </w:r>
            <w:r>
              <w:rPr>
                <w:spacing w:val="-2"/>
                <w:sz w:val="23"/>
              </w:rPr>
              <w:t>(UPADANADUKA)</w:t>
            </w:r>
            <w:r>
              <w:rPr>
                <w:sz w:val="23"/>
              </w:rPr>
              <w:tab/>
            </w:r>
            <w:r>
              <w:rPr>
                <w:i w:val="0"/>
                <w:spacing w:val="-5"/>
                <w:sz w:val="23"/>
              </w:rPr>
              <w:t>326</w:t>
            </w:r>
          </w:hyperlink>
        </w:p>
        <w:p>
          <w:pPr>
            <w:pStyle w:val="TOC6"/>
            <w:tabs>
              <w:tab w:pos="9774" w:val="right" w:leader="dot"/>
            </w:tabs>
            <w:spacing w:line="262" w:lineRule="exact"/>
            <w:rPr>
              <w:b w:val="0"/>
              <w:i w:val="0"/>
              <w:sz w:val="23"/>
            </w:rPr>
          </w:pPr>
          <w:hyperlink w:history="true" w:anchor="_bookmark203">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326</w:t>
            </w:r>
          </w:hyperlink>
        </w:p>
        <w:p>
          <w:pPr>
            <w:pStyle w:val="TOC6"/>
            <w:tabs>
              <w:tab w:pos="9774" w:val="right" w:leader="dot"/>
            </w:tabs>
            <w:rPr>
              <w:b w:val="0"/>
              <w:i w:val="0"/>
              <w:sz w:val="23"/>
            </w:rPr>
          </w:pPr>
          <w:hyperlink w:history="true" w:anchor="_bookmark204">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328</w:t>
            </w:r>
          </w:hyperlink>
        </w:p>
        <w:p>
          <w:pPr>
            <w:pStyle w:val="TOC6"/>
            <w:tabs>
              <w:tab w:pos="9774" w:val="right" w:leader="dot"/>
            </w:tabs>
            <w:spacing w:before="2"/>
            <w:rPr>
              <w:b w:val="0"/>
              <w:i w:val="0"/>
              <w:sz w:val="23"/>
            </w:rPr>
          </w:pPr>
          <w:hyperlink w:history="true" w:anchor="_bookmark205">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329</w:t>
            </w:r>
          </w:hyperlink>
        </w:p>
        <w:p>
          <w:pPr>
            <w:pStyle w:val="TOC6"/>
            <w:tabs>
              <w:tab w:pos="9774" w:val="right" w:leader="dot"/>
            </w:tabs>
            <w:rPr>
              <w:b w:val="0"/>
              <w:i w:val="0"/>
              <w:sz w:val="23"/>
            </w:rPr>
          </w:pPr>
          <w:hyperlink w:history="true" w:anchor="_bookmark20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329</w:t>
            </w:r>
          </w:hyperlink>
        </w:p>
        <w:p>
          <w:pPr>
            <w:pStyle w:val="TOC4"/>
            <w:tabs>
              <w:tab w:pos="9779" w:val="right" w:leader="dot"/>
            </w:tabs>
            <w:rPr>
              <w:i w:val="0"/>
              <w:sz w:val="23"/>
            </w:rPr>
          </w:pPr>
          <w:hyperlink w:history="true" w:anchor="_bookmark207">
            <w:r>
              <w:rPr>
                <w:i w:val="0"/>
                <w:sz w:val="23"/>
              </w:rPr>
              <w:t>NHỊ</w:t>
            </w:r>
            <w:r>
              <w:rPr>
                <w:i w:val="0"/>
                <w:spacing w:val="-5"/>
                <w:sz w:val="23"/>
              </w:rPr>
              <w:t> </w:t>
            </w:r>
            <w:r>
              <w:rPr>
                <w:i w:val="0"/>
                <w:sz w:val="23"/>
              </w:rPr>
              <w:t>ĐỀ</w:t>
            </w:r>
            <w:r>
              <w:rPr>
                <w:i w:val="0"/>
                <w:spacing w:val="-2"/>
                <w:sz w:val="23"/>
              </w:rPr>
              <w:t> </w:t>
            </w:r>
            <w:r>
              <w:rPr>
                <w:i w:val="0"/>
                <w:sz w:val="23"/>
              </w:rPr>
              <w:t>CẢNH</w:t>
            </w:r>
            <w:r>
              <w:rPr>
                <w:i w:val="0"/>
                <w:spacing w:val="-2"/>
                <w:sz w:val="23"/>
              </w:rPr>
              <w:t> </w:t>
            </w:r>
            <w:r>
              <w:rPr>
                <w:i w:val="0"/>
                <w:sz w:val="23"/>
              </w:rPr>
              <w:t>THỦ </w:t>
            </w:r>
            <w:r>
              <w:rPr>
                <w:spacing w:val="-2"/>
                <w:sz w:val="23"/>
              </w:rPr>
              <w:t>(UPADANIYADUKA)</w:t>
            </w:r>
            <w:r>
              <w:rPr>
                <w:sz w:val="23"/>
              </w:rPr>
              <w:tab/>
            </w:r>
            <w:r>
              <w:rPr>
                <w:i w:val="0"/>
                <w:spacing w:val="-5"/>
                <w:sz w:val="23"/>
              </w:rPr>
              <w:t>336</w:t>
            </w:r>
          </w:hyperlink>
        </w:p>
        <w:p>
          <w:pPr>
            <w:pStyle w:val="TOC6"/>
            <w:tabs>
              <w:tab w:pos="9774" w:val="right" w:leader="dot"/>
            </w:tabs>
            <w:spacing w:line="262" w:lineRule="exact"/>
            <w:rPr>
              <w:b w:val="0"/>
              <w:i w:val="0"/>
              <w:sz w:val="23"/>
            </w:rPr>
          </w:pPr>
          <w:hyperlink w:history="true" w:anchor="_bookmark208">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336</w:t>
            </w:r>
          </w:hyperlink>
        </w:p>
        <w:p>
          <w:pPr>
            <w:pStyle w:val="TOC4"/>
            <w:tabs>
              <w:tab w:pos="9779" w:val="right" w:leader="dot"/>
            </w:tabs>
            <w:spacing w:line="240" w:lineRule="auto" w:before="7" w:after="192"/>
            <w:rPr>
              <w:i w:val="0"/>
              <w:sz w:val="23"/>
            </w:rPr>
          </w:pPr>
          <w:hyperlink w:history="true" w:anchor="_bookmark209">
            <w:r>
              <w:rPr>
                <w:i w:val="0"/>
                <w:sz w:val="23"/>
              </w:rPr>
              <w:t>NHỊ</w:t>
            </w:r>
            <w:r>
              <w:rPr>
                <w:i w:val="0"/>
                <w:spacing w:val="-5"/>
                <w:sz w:val="23"/>
              </w:rPr>
              <w:t> </w:t>
            </w:r>
            <w:r>
              <w:rPr>
                <w:i w:val="0"/>
                <w:sz w:val="23"/>
              </w:rPr>
              <w:t>ĐỀ</w:t>
            </w:r>
            <w:r>
              <w:rPr>
                <w:i w:val="0"/>
                <w:spacing w:val="-2"/>
                <w:sz w:val="23"/>
              </w:rPr>
              <w:t> </w:t>
            </w:r>
            <w:r>
              <w:rPr>
                <w:i w:val="0"/>
                <w:sz w:val="23"/>
              </w:rPr>
              <w:t>TƯƠNG</w:t>
            </w:r>
            <w:r>
              <w:rPr>
                <w:i w:val="0"/>
                <w:spacing w:val="-2"/>
                <w:sz w:val="23"/>
              </w:rPr>
              <w:t> </w:t>
            </w:r>
            <w:r>
              <w:rPr>
                <w:i w:val="0"/>
                <w:sz w:val="23"/>
              </w:rPr>
              <w:t>ƯNG</w:t>
            </w:r>
            <w:r>
              <w:rPr>
                <w:i w:val="0"/>
                <w:spacing w:val="-2"/>
                <w:sz w:val="23"/>
              </w:rPr>
              <w:t> </w:t>
            </w:r>
            <w:r>
              <w:rPr>
                <w:i w:val="0"/>
                <w:sz w:val="23"/>
              </w:rPr>
              <w:t>THỦ</w:t>
            </w:r>
            <w:r>
              <w:rPr>
                <w:i w:val="0"/>
                <w:spacing w:val="1"/>
                <w:sz w:val="23"/>
              </w:rPr>
              <w:t> </w:t>
            </w:r>
            <w:r>
              <w:rPr>
                <w:spacing w:val="-2"/>
                <w:sz w:val="23"/>
              </w:rPr>
              <w:t>(UPADANASAMPAYUTTADUKA)</w:t>
            </w:r>
            <w:r>
              <w:rPr>
                <w:sz w:val="23"/>
              </w:rPr>
              <w:tab/>
            </w:r>
            <w:r>
              <w:rPr>
                <w:i w:val="0"/>
                <w:spacing w:val="-5"/>
                <w:sz w:val="23"/>
              </w:rPr>
              <w:t>336</w:t>
            </w:r>
          </w:hyperlink>
        </w:p>
        <w:p>
          <w:pPr>
            <w:pStyle w:val="TOC6"/>
            <w:tabs>
              <w:tab w:pos="9774" w:val="right" w:leader="dot"/>
            </w:tabs>
            <w:spacing w:line="240" w:lineRule="auto" w:before="229"/>
            <w:rPr>
              <w:b w:val="0"/>
              <w:i w:val="0"/>
              <w:sz w:val="23"/>
            </w:rPr>
          </w:pPr>
          <w:hyperlink w:history="true" w:anchor="_bookmark210">
            <w:r>
              <w:rPr>
                <w:i w:val="0"/>
                <w:sz w:val="23"/>
              </w:rPr>
              <w:t>Phần</w:t>
            </w:r>
            <w:r>
              <w:rPr>
                <w:i w:val="0"/>
                <w:spacing w:val="-2"/>
                <w:sz w:val="23"/>
              </w:rPr>
              <w:t> </w:t>
            </w:r>
            <w:r>
              <w:rPr>
                <w:i w:val="0"/>
                <w:sz w:val="23"/>
              </w:rPr>
              <w:t>Liên</w:t>
            </w:r>
            <w:r>
              <w:rPr>
                <w:i w:val="0"/>
                <w:spacing w:val="-2"/>
                <w:sz w:val="23"/>
              </w:rPr>
              <w:t> </w:t>
            </w:r>
            <w:r>
              <w:rPr>
                <w:i w:val="0"/>
                <w:sz w:val="23"/>
              </w:rPr>
              <w:t>Quan</w:t>
            </w:r>
            <w:r>
              <w:rPr>
                <w:i w:val="0"/>
                <w:spacing w:val="-1"/>
                <w:sz w:val="23"/>
              </w:rPr>
              <w:t> </w:t>
            </w:r>
            <w:r>
              <w:rPr>
                <w:spacing w:val="-2"/>
                <w:sz w:val="23"/>
              </w:rPr>
              <w:t>(Paṭiccavāra)</w:t>
            </w:r>
            <w:r>
              <w:rPr>
                <w:b w:val="0"/>
                <w:i w:val="0"/>
                <w:sz w:val="23"/>
              </w:rPr>
              <w:tab/>
            </w:r>
            <w:r>
              <w:rPr>
                <w:b w:val="0"/>
                <w:i w:val="0"/>
                <w:spacing w:val="-5"/>
                <w:sz w:val="23"/>
              </w:rPr>
              <w:t>336</w:t>
            </w:r>
          </w:hyperlink>
        </w:p>
        <w:p>
          <w:pPr>
            <w:pStyle w:val="TOC6"/>
            <w:tabs>
              <w:tab w:pos="9774" w:val="right" w:leader="dot"/>
            </w:tabs>
            <w:spacing w:line="240" w:lineRule="auto" w:before="2"/>
            <w:rPr>
              <w:b w:val="0"/>
              <w:i w:val="0"/>
              <w:sz w:val="23"/>
            </w:rPr>
          </w:pPr>
          <w:hyperlink w:history="true" w:anchor="_bookmark211">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339</w:t>
            </w:r>
          </w:hyperlink>
        </w:p>
        <w:p>
          <w:pPr>
            <w:pStyle w:val="TOC6"/>
            <w:tabs>
              <w:tab w:pos="9774" w:val="right" w:leader="dot"/>
            </w:tabs>
            <w:rPr>
              <w:b w:val="0"/>
              <w:i w:val="0"/>
              <w:sz w:val="23"/>
            </w:rPr>
          </w:pPr>
          <w:hyperlink w:history="true" w:anchor="_bookmark212">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340</w:t>
            </w:r>
          </w:hyperlink>
        </w:p>
        <w:p>
          <w:pPr>
            <w:pStyle w:val="TOC6"/>
            <w:tabs>
              <w:tab w:pos="9774" w:val="right" w:leader="dot"/>
            </w:tabs>
            <w:rPr>
              <w:b w:val="0"/>
              <w:i w:val="0"/>
              <w:sz w:val="23"/>
            </w:rPr>
          </w:pPr>
          <w:hyperlink w:history="true" w:anchor="_bookmark213">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340</w:t>
            </w:r>
          </w:hyperlink>
        </w:p>
        <w:p>
          <w:pPr>
            <w:pStyle w:val="TOC4"/>
            <w:tabs>
              <w:tab w:pos="9779" w:val="right" w:leader="dot"/>
            </w:tabs>
            <w:spacing w:line="263" w:lineRule="exact"/>
            <w:rPr>
              <w:i w:val="0"/>
              <w:sz w:val="23"/>
            </w:rPr>
          </w:pPr>
          <w:hyperlink w:history="true" w:anchor="_bookmark214">
            <w:r>
              <w:rPr>
                <w:i w:val="0"/>
                <w:sz w:val="23"/>
              </w:rPr>
              <w:t>NHỊ</w:t>
            </w:r>
            <w:r>
              <w:rPr>
                <w:i w:val="0"/>
                <w:spacing w:val="-4"/>
                <w:sz w:val="23"/>
              </w:rPr>
              <w:t> </w:t>
            </w:r>
            <w:r>
              <w:rPr>
                <w:i w:val="0"/>
                <w:sz w:val="23"/>
              </w:rPr>
              <w:t>ĐỀ</w:t>
            </w:r>
            <w:r>
              <w:rPr>
                <w:i w:val="0"/>
                <w:spacing w:val="-3"/>
                <w:sz w:val="23"/>
              </w:rPr>
              <w:t> </w:t>
            </w:r>
            <w:r>
              <w:rPr>
                <w:i w:val="0"/>
                <w:sz w:val="23"/>
              </w:rPr>
              <w:t>THỦ</w:t>
            </w:r>
            <w:r>
              <w:rPr>
                <w:i w:val="0"/>
                <w:spacing w:val="-3"/>
                <w:sz w:val="23"/>
              </w:rPr>
              <w:t> </w:t>
            </w:r>
            <w:r>
              <w:rPr>
                <w:i w:val="0"/>
                <w:sz w:val="23"/>
              </w:rPr>
              <w:t>CẢNH</w:t>
            </w:r>
            <w:r>
              <w:rPr>
                <w:i w:val="0"/>
                <w:spacing w:val="-3"/>
                <w:sz w:val="23"/>
              </w:rPr>
              <w:t> </w:t>
            </w:r>
            <w:r>
              <w:rPr>
                <w:i w:val="0"/>
                <w:sz w:val="23"/>
              </w:rPr>
              <w:t>THỦ</w:t>
            </w:r>
            <w:r>
              <w:rPr>
                <w:i w:val="0"/>
                <w:spacing w:val="-2"/>
                <w:sz w:val="23"/>
              </w:rPr>
              <w:t> </w:t>
            </w:r>
            <w:r>
              <w:rPr>
                <w:sz w:val="23"/>
              </w:rPr>
              <w:t>(Upādāna</w:t>
            </w:r>
            <w:r>
              <w:rPr>
                <w:spacing w:val="-2"/>
                <w:sz w:val="23"/>
              </w:rPr>
              <w:t> upādāniyaduka)</w:t>
            </w:r>
            <w:r>
              <w:rPr>
                <w:b w:val="0"/>
                <w:i w:val="0"/>
                <w:sz w:val="23"/>
              </w:rPr>
              <w:tab/>
            </w:r>
            <w:r>
              <w:rPr>
                <w:i w:val="0"/>
                <w:spacing w:val="-5"/>
                <w:sz w:val="23"/>
              </w:rPr>
              <w:t>348</w:t>
            </w:r>
          </w:hyperlink>
        </w:p>
        <w:p>
          <w:pPr>
            <w:pStyle w:val="TOC6"/>
            <w:tabs>
              <w:tab w:pos="9774" w:val="right" w:leader="dot"/>
            </w:tabs>
            <w:spacing w:line="263" w:lineRule="exact"/>
            <w:rPr>
              <w:b w:val="0"/>
              <w:i w:val="0"/>
              <w:sz w:val="23"/>
            </w:rPr>
          </w:pPr>
          <w:hyperlink w:history="true" w:anchor="_bookmark215">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348</w:t>
            </w:r>
          </w:hyperlink>
        </w:p>
        <w:p>
          <w:pPr>
            <w:pStyle w:val="TOC6"/>
            <w:tabs>
              <w:tab w:pos="9774" w:val="right" w:leader="dot"/>
            </w:tabs>
            <w:rPr>
              <w:b w:val="0"/>
              <w:i w:val="0"/>
              <w:sz w:val="23"/>
            </w:rPr>
          </w:pPr>
          <w:hyperlink w:history="true" w:anchor="_bookmark21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349</w:t>
            </w:r>
          </w:hyperlink>
        </w:p>
        <w:p>
          <w:pPr>
            <w:pStyle w:val="TOC4"/>
            <w:tabs>
              <w:tab w:pos="9779" w:val="right" w:leader="dot"/>
            </w:tabs>
            <w:rPr>
              <w:i w:val="0"/>
              <w:sz w:val="23"/>
            </w:rPr>
          </w:pPr>
          <w:hyperlink w:history="true" w:anchor="_bookmark217">
            <w:r>
              <w:rPr>
                <w:i w:val="0"/>
                <w:sz w:val="23"/>
              </w:rPr>
              <w:t>NHỊ</w:t>
            </w:r>
            <w:r>
              <w:rPr>
                <w:i w:val="0"/>
                <w:spacing w:val="-5"/>
                <w:sz w:val="23"/>
              </w:rPr>
              <w:t> </w:t>
            </w:r>
            <w:r>
              <w:rPr>
                <w:i w:val="0"/>
                <w:sz w:val="23"/>
              </w:rPr>
              <w:t>ĐỀ</w:t>
            </w:r>
            <w:r>
              <w:rPr>
                <w:i w:val="0"/>
                <w:spacing w:val="-2"/>
                <w:sz w:val="23"/>
              </w:rPr>
              <w:t> </w:t>
            </w:r>
            <w:r>
              <w:rPr>
                <w:i w:val="0"/>
                <w:sz w:val="23"/>
              </w:rPr>
              <w:t>THỦ</w:t>
            </w:r>
            <w:r>
              <w:rPr>
                <w:i w:val="0"/>
                <w:spacing w:val="-2"/>
                <w:sz w:val="23"/>
              </w:rPr>
              <w:t> </w:t>
            </w:r>
            <w:r>
              <w:rPr>
                <w:i w:val="0"/>
                <w:sz w:val="23"/>
              </w:rPr>
              <w:t>TƯƠNG</w:t>
            </w:r>
            <w:r>
              <w:rPr>
                <w:i w:val="0"/>
                <w:spacing w:val="-4"/>
                <w:sz w:val="23"/>
              </w:rPr>
              <w:t> </w:t>
            </w:r>
            <w:r>
              <w:rPr>
                <w:i w:val="0"/>
                <w:sz w:val="23"/>
              </w:rPr>
              <w:t>ƯNG</w:t>
            </w:r>
            <w:r>
              <w:rPr>
                <w:i w:val="0"/>
                <w:spacing w:val="-2"/>
                <w:sz w:val="23"/>
              </w:rPr>
              <w:t> </w:t>
            </w:r>
            <w:r>
              <w:rPr>
                <w:i w:val="0"/>
                <w:sz w:val="23"/>
              </w:rPr>
              <w:t>THỦ</w:t>
            </w:r>
            <w:r>
              <w:rPr>
                <w:i w:val="0"/>
                <w:spacing w:val="-1"/>
                <w:sz w:val="23"/>
              </w:rPr>
              <w:t> </w:t>
            </w:r>
            <w:r>
              <w:rPr>
                <w:sz w:val="23"/>
              </w:rPr>
              <w:t>(UPĀDĀNA</w:t>
            </w:r>
            <w:r>
              <w:rPr>
                <w:spacing w:val="-4"/>
                <w:sz w:val="23"/>
              </w:rPr>
              <w:t> </w:t>
            </w:r>
            <w:r>
              <w:rPr>
                <w:spacing w:val="-2"/>
                <w:sz w:val="23"/>
              </w:rPr>
              <w:t>UPĀDĀNASAMPAYUTTADUKA)</w:t>
            </w:r>
            <w:r>
              <w:rPr>
                <w:b w:val="0"/>
                <w:i w:val="0"/>
                <w:sz w:val="23"/>
              </w:rPr>
              <w:tab/>
            </w:r>
            <w:r>
              <w:rPr>
                <w:i w:val="0"/>
                <w:spacing w:val="-5"/>
                <w:sz w:val="23"/>
              </w:rPr>
              <w:t>350</w:t>
            </w:r>
          </w:hyperlink>
        </w:p>
        <w:p>
          <w:pPr>
            <w:pStyle w:val="TOC6"/>
            <w:tabs>
              <w:tab w:pos="9774" w:val="right" w:leader="dot"/>
            </w:tabs>
            <w:spacing w:line="262" w:lineRule="exact"/>
            <w:rPr>
              <w:b w:val="0"/>
              <w:i w:val="0"/>
              <w:sz w:val="23"/>
            </w:rPr>
          </w:pPr>
          <w:hyperlink w:history="true" w:anchor="_bookmark218">
            <w:r>
              <w:rPr>
                <w:i w:val="0"/>
                <w:sz w:val="23"/>
              </w:rPr>
              <w:t>Phần</w:t>
            </w:r>
            <w:r>
              <w:rPr>
                <w:i w:val="0"/>
                <w:spacing w:val="-2"/>
                <w:sz w:val="23"/>
              </w:rPr>
              <w:t> </w:t>
            </w:r>
            <w:r>
              <w:rPr>
                <w:i w:val="0"/>
                <w:sz w:val="23"/>
              </w:rPr>
              <w:t>Liên</w:t>
            </w:r>
            <w:r>
              <w:rPr>
                <w:i w:val="0"/>
                <w:spacing w:val="-2"/>
                <w:sz w:val="23"/>
              </w:rPr>
              <w:t> </w:t>
            </w:r>
            <w:r>
              <w:rPr>
                <w:i w:val="0"/>
                <w:sz w:val="23"/>
              </w:rPr>
              <w:t>Quan</w:t>
            </w:r>
            <w:r>
              <w:rPr>
                <w:i w:val="0"/>
                <w:spacing w:val="-1"/>
                <w:sz w:val="23"/>
              </w:rPr>
              <w:t> </w:t>
            </w:r>
            <w:r>
              <w:rPr>
                <w:spacing w:val="-2"/>
                <w:sz w:val="23"/>
              </w:rPr>
              <w:t>(Paṭiccavāro)</w:t>
            </w:r>
            <w:r>
              <w:rPr>
                <w:b w:val="0"/>
                <w:i w:val="0"/>
                <w:sz w:val="23"/>
              </w:rPr>
              <w:tab/>
            </w:r>
            <w:r>
              <w:rPr>
                <w:b w:val="0"/>
                <w:i w:val="0"/>
                <w:spacing w:val="-5"/>
                <w:sz w:val="23"/>
              </w:rPr>
              <w:t>350</w:t>
            </w:r>
          </w:hyperlink>
        </w:p>
        <w:p>
          <w:pPr>
            <w:pStyle w:val="TOC6"/>
            <w:tabs>
              <w:tab w:pos="9774" w:val="right" w:leader="dot"/>
            </w:tabs>
            <w:rPr>
              <w:b w:val="0"/>
              <w:i w:val="0"/>
              <w:sz w:val="23"/>
            </w:rPr>
          </w:pPr>
          <w:hyperlink w:history="true" w:anchor="_bookmark219">
            <w:r>
              <w:rPr>
                <w:i w:val="0"/>
                <w:sz w:val="23"/>
              </w:rPr>
              <w:t>Phần</w:t>
            </w:r>
            <w:r>
              <w:rPr>
                <w:i w:val="0"/>
                <w:spacing w:val="-2"/>
                <w:sz w:val="23"/>
              </w:rPr>
              <w:t> </w:t>
            </w:r>
            <w:r>
              <w:rPr>
                <w:i w:val="0"/>
                <w:sz w:val="23"/>
              </w:rPr>
              <w:t>Vấn</w:t>
            </w:r>
            <w:r>
              <w:rPr>
                <w:i w:val="0"/>
                <w:spacing w:val="-2"/>
                <w:sz w:val="23"/>
              </w:rPr>
              <w:t> </w:t>
            </w:r>
            <w:r>
              <w:rPr>
                <w:i w:val="0"/>
                <w:sz w:val="23"/>
              </w:rPr>
              <w:t>Đề </w:t>
            </w:r>
            <w:r>
              <w:rPr>
                <w:spacing w:val="-2"/>
                <w:sz w:val="23"/>
              </w:rPr>
              <w:t>(Pañhāvāro)</w:t>
            </w:r>
            <w:r>
              <w:rPr>
                <w:b w:val="0"/>
                <w:i w:val="0"/>
                <w:sz w:val="23"/>
              </w:rPr>
              <w:tab/>
            </w:r>
            <w:r>
              <w:rPr>
                <w:b w:val="0"/>
                <w:i w:val="0"/>
                <w:spacing w:val="-5"/>
                <w:sz w:val="23"/>
              </w:rPr>
              <w:t>350</w:t>
            </w:r>
          </w:hyperlink>
        </w:p>
        <w:p>
          <w:pPr>
            <w:pStyle w:val="TOC6"/>
            <w:tabs>
              <w:tab w:pos="9774" w:val="right" w:leader="dot"/>
            </w:tabs>
            <w:spacing w:line="240" w:lineRule="auto" w:before="2"/>
            <w:rPr>
              <w:b w:val="0"/>
              <w:i w:val="0"/>
              <w:sz w:val="23"/>
            </w:rPr>
          </w:pPr>
          <w:hyperlink w:history="true" w:anchor="_bookmark220">
            <w:r>
              <w:rPr>
                <w:i w:val="0"/>
                <w:sz w:val="23"/>
              </w:rPr>
              <w:t>Phần</w:t>
            </w:r>
            <w:r>
              <w:rPr>
                <w:i w:val="0"/>
                <w:spacing w:val="-2"/>
                <w:sz w:val="23"/>
              </w:rPr>
              <w:t> </w:t>
            </w:r>
            <w:r>
              <w:rPr>
                <w:i w:val="0"/>
                <w:sz w:val="23"/>
              </w:rPr>
              <w:t>Liên</w:t>
            </w:r>
            <w:r>
              <w:rPr>
                <w:i w:val="0"/>
                <w:spacing w:val="-2"/>
                <w:sz w:val="23"/>
              </w:rPr>
              <w:t> </w:t>
            </w:r>
            <w:r>
              <w:rPr>
                <w:i w:val="0"/>
                <w:sz w:val="23"/>
              </w:rPr>
              <w:t>Quan</w:t>
            </w:r>
            <w:r>
              <w:rPr>
                <w:i w:val="0"/>
                <w:spacing w:val="-1"/>
                <w:sz w:val="23"/>
              </w:rPr>
              <w:t> </w:t>
            </w:r>
            <w:r>
              <w:rPr>
                <w:spacing w:val="-2"/>
                <w:sz w:val="23"/>
              </w:rPr>
              <w:t>(Paṭiccavāra)</w:t>
            </w:r>
            <w:r>
              <w:rPr>
                <w:b w:val="0"/>
                <w:i w:val="0"/>
                <w:sz w:val="23"/>
              </w:rPr>
              <w:tab/>
            </w:r>
            <w:r>
              <w:rPr>
                <w:b w:val="0"/>
                <w:i w:val="0"/>
                <w:spacing w:val="-5"/>
                <w:sz w:val="23"/>
              </w:rPr>
              <w:t>353</w:t>
            </w:r>
          </w:hyperlink>
        </w:p>
        <w:p>
          <w:pPr>
            <w:pStyle w:val="TOC4"/>
            <w:tabs>
              <w:tab w:pos="9779" w:val="right" w:leader="dot"/>
            </w:tabs>
            <w:spacing w:before="5"/>
            <w:rPr>
              <w:i w:val="0"/>
              <w:sz w:val="23"/>
            </w:rPr>
          </w:pPr>
          <w:hyperlink w:history="true" w:anchor="_bookmark221">
            <w:r>
              <w:rPr>
                <w:i w:val="0"/>
                <w:sz w:val="23"/>
              </w:rPr>
              <w:t>NHỊ</w:t>
            </w:r>
            <w:r>
              <w:rPr>
                <w:i w:val="0"/>
                <w:spacing w:val="-3"/>
                <w:sz w:val="23"/>
              </w:rPr>
              <w:t> </w:t>
            </w:r>
            <w:r>
              <w:rPr>
                <w:i w:val="0"/>
                <w:sz w:val="23"/>
              </w:rPr>
              <w:t>ÐỀ</w:t>
            </w:r>
            <w:r>
              <w:rPr>
                <w:i w:val="0"/>
                <w:spacing w:val="-1"/>
                <w:sz w:val="23"/>
              </w:rPr>
              <w:t> </w:t>
            </w:r>
            <w:r>
              <w:rPr>
                <w:i w:val="0"/>
                <w:sz w:val="23"/>
              </w:rPr>
              <w:t>PHIỀN</w:t>
            </w:r>
            <w:r>
              <w:rPr>
                <w:i w:val="0"/>
                <w:spacing w:val="-3"/>
                <w:sz w:val="23"/>
              </w:rPr>
              <w:t> </w:t>
            </w:r>
            <w:r>
              <w:rPr>
                <w:i w:val="0"/>
                <w:sz w:val="23"/>
              </w:rPr>
              <w:t>NÃO</w:t>
            </w:r>
            <w:r>
              <w:rPr>
                <w:i w:val="0"/>
                <w:spacing w:val="1"/>
                <w:sz w:val="23"/>
              </w:rPr>
              <w:t> </w:t>
            </w:r>
            <w:r>
              <w:rPr>
                <w:spacing w:val="-2"/>
                <w:sz w:val="23"/>
              </w:rPr>
              <w:t>(KILESADUKAṂ)</w:t>
            </w:r>
            <w:r>
              <w:rPr>
                <w:b w:val="0"/>
                <w:i w:val="0"/>
                <w:sz w:val="23"/>
              </w:rPr>
              <w:tab/>
            </w:r>
            <w:r>
              <w:rPr>
                <w:i w:val="0"/>
                <w:spacing w:val="-5"/>
                <w:sz w:val="23"/>
              </w:rPr>
              <w:t>353</w:t>
            </w:r>
          </w:hyperlink>
        </w:p>
        <w:p>
          <w:pPr>
            <w:pStyle w:val="TOC6"/>
            <w:tabs>
              <w:tab w:pos="9774" w:val="right" w:leader="dot"/>
            </w:tabs>
            <w:spacing w:line="262" w:lineRule="exact"/>
            <w:rPr>
              <w:b w:val="0"/>
              <w:i w:val="0"/>
              <w:sz w:val="23"/>
            </w:rPr>
          </w:pPr>
          <w:hyperlink w:history="true" w:anchor="_bookmark222">
            <w:r>
              <w:rPr>
                <w:i w:val="0"/>
                <w:sz w:val="23"/>
              </w:rPr>
              <w:t>Phần</w:t>
            </w:r>
            <w:r>
              <w:rPr>
                <w:i w:val="0"/>
                <w:spacing w:val="-2"/>
                <w:sz w:val="23"/>
              </w:rPr>
              <w:t> </w:t>
            </w:r>
            <w:r>
              <w:rPr>
                <w:i w:val="0"/>
                <w:sz w:val="23"/>
              </w:rPr>
              <w:t>Liên</w:t>
            </w:r>
            <w:r>
              <w:rPr>
                <w:i w:val="0"/>
                <w:spacing w:val="-2"/>
                <w:sz w:val="23"/>
              </w:rPr>
              <w:t> </w:t>
            </w:r>
            <w:r>
              <w:rPr>
                <w:i w:val="0"/>
                <w:sz w:val="23"/>
              </w:rPr>
              <w:t>Quan</w:t>
            </w:r>
            <w:r>
              <w:rPr>
                <w:i w:val="0"/>
                <w:spacing w:val="-1"/>
                <w:sz w:val="23"/>
              </w:rPr>
              <w:t> </w:t>
            </w:r>
            <w:r>
              <w:rPr>
                <w:spacing w:val="-2"/>
                <w:sz w:val="23"/>
              </w:rPr>
              <w:t>(Paṭiccavāra)</w:t>
            </w:r>
            <w:r>
              <w:rPr>
                <w:b w:val="0"/>
                <w:i w:val="0"/>
                <w:sz w:val="23"/>
              </w:rPr>
              <w:tab/>
            </w:r>
            <w:r>
              <w:rPr>
                <w:b w:val="0"/>
                <w:i w:val="0"/>
                <w:spacing w:val="-5"/>
                <w:sz w:val="23"/>
              </w:rPr>
              <w:t>353</w:t>
            </w:r>
          </w:hyperlink>
        </w:p>
        <w:p>
          <w:pPr>
            <w:pStyle w:val="TOC6"/>
            <w:tabs>
              <w:tab w:pos="9774" w:val="right" w:leader="dot"/>
            </w:tabs>
            <w:rPr>
              <w:b w:val="0"/>
              <w:i w:val="0"/>
              <w:sz w:val="23"/>
            </w:rPr>
          </w:pPr>
          <w:hyperlink w:history="true" w:anchor="_bookmark223">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355</w:t>
            </w:r>
          </w:hyperlink>
        </w:p>
        <w:p>
          <w:pPr>
            <w:pStyle w:val="TOC6"/>
            <w:tabs>
              <w:tab w:pos="9774" w:val="right" w:leader="dot"/>
            </w:tabs>
            <w:spacing w:line="240" w:lineRule="auto"/>
            <w:rPr>
              <w:b w:val="0"/>
              <w:i w:val="0"/>
              <w:sz w:val="23"/>
            </w:rPr>
          </w:pPr>
          <w:hyperlink w:history="true" w:anchor="_bookmark224">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356</w:t>
            </w:r>
          </w:hyperlink>
        </w:p>
        <w:p>
          <w:pPr>
            <w:pStyle w:val="TOC6"/>
            <w:tabs>
              <w:tab w:pos="9774" w:val="right" w:leader="dot"/>
            </w:tabs>
            <w:spacing w:line="240" w:lineRule="auto" w:before="2"/>
            <w:rPr>
              <w:b w:val="0"/>
              <w:i w:val="0"/>
              <w:sz w:val="23"/>
            </w:rPr>
          </w:pPr>
          <w:hyperlink w:history="true" w:anchor="_bookmark225">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357</w:t>
            </w:r>
          </w:hyperlink>
        </w:p>
        <w:p>
          <w:pPr>
            <w:pStyle w:val="TOC4"/>
            <w:tabs>
              <w:tab w:pos="9779" w:val="right" w:leader="dot"/>
            </w:tabs>
            <w:rPr>
              <w:i w:val="0"/>
              <w:sz w:val="23"/>
            </w:rPr>
          </w:pPr>
          <w:hyperlink w:history="true" w:anchor="_bookmark226">
            <w:r>
              <w:rPr>
                <w:i w:val="0"/>
                <w:sz w:val="23"/>
              </w:rPr>
              <w:t>NHỊ</w:t>
            </w:r>
            <w:r>
              <w:rPr>
                <w:i w:val="0"/>
                <w:spacing w:val="-3"/>
                <w:sz w:val="23"/>
              </w:rPr>
              <w:t> </w:t>
            </w:r>
            <w:r>
              <w:rPr>
                <w:i w:val="0"/>
                <w:sz w:val="23"/>
              </w:rPr>
              <w:t>ĐỀ</w:t>
            </w:r>
            <w:r>
              <w:rPr>
                <w:i w:val="0"/>
                <w:spacing w:val="-2"/>
                <w:sz w:val="23"/>
              </w:rPr>
              <w:t> </w:t>
            </w:r>
            <w:r>
              <w:rPr>
                <w:i w:val="0"/>
                <w:sz w:val="23"/>
              </w:rPr>
              <w:t>CẢNH</w:t>
            </w:r>
            <w:r>
              <w:rPr>
                <w:i w:val="0"/>
                <w:spacing w:val="-1"/>
                <w:sz w:val="23"/>
              </w:rPr>
              <w:t> </w:t>
            </w:r>
            <w:r>
              <w:rPr>
                <w:i w:val="0"/>
                <w:sz w:val="23"/>
              </w:rPr>
              <w:t>PHIỀN</w:t>
            </w:r>
            <w:r>
              <w:rPr>
                <w:i w:val="0"/>
                <w:spacing w:val="-3"/>
                <w:sz w:val="23"/>
              </w:rPr>
              <w:t> </w:t>
            </w:r>
            <w:r>
              <w:rPr>
                <w:i w:val="0"/>
                <w:sz w:val="23"/>
              </w:rPr>
              <w:t>NÃO </w:t>
            </w:r>
            <w:r>
              <w:rPr>
                <w:spacing w:val="-2"/>
                <w:sz w:val="23"/>
              </w:rPr>
              <w:t>(SAṄKILESSIKADUKA)</w:t>
            </w:r>
            <w:r>
              <w:rPr>
                <w:b w:val="0"/>
                <w:i w:val="0"/>
                <w:sz w:val="23"/>
              </w:rPr>
              <w:tab/>
            </w:r>
            <w:r>
              <w:rPr>
                <w:i w:val="0"/>
                <w:spacing w:val="-5"/>
                <w:sz w:val="23"/>
              </w:rPr>
              <w:t>363</w:t>
            </w:r>
          </w:hyperlink>
        </w:p>
        <w:p>
          <w:pPr>
            <w:pStyle w:val="TOC6"/>
            <w:tabs>
              <w:tab w:pos="9774" w:val="right" w:leader="dot"/>
            </w:tabs>
            <w:spacing w:line="262" w:lineRule="exact"/>
            <w:rPr>
              <w:b w:val="0"/>
              <w:i w:val="0"/>
              <w:sz w:val="23"/>
            </w:rPr>
          </w:pPr>
          <w:hyperlink w:history="true" w:anchor="_bookmark227">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363</w:t>
            </w:r>
          </w:hyperlink>
        </w:p>
        <w:p>
          <w:pPr>
            <w:pStyle w:val="TOC4"/>
            <w:tabs>
              <w:tab w:pos="9779" w:val="right" w:leader="dot"/>
            </w:tabs>
            <w:spacing w:line="263" w:lineRule="exact"/>
            <w:rPr>
              <w:i w:val="0"/>
              <w:sz w:val="23"/>
            </w:rPr>
          </w:pPr>
          <w:hyperlink w:history="true" w:anchor="_bookmark228">
            <w:r>
              <w:rPr>
                <w:i w:val="0"/>
                <w:sz w:val="23"/>
              </w:rPr>
              <w:t>NHỊ</w:t>
            </w:r>
            <w:r>
              <w:rPr>
                <w:i w:val="0"/>
                <w:spacing w:val="-3"/>
                <w:sz w:val="23"/>
              </w:rPr>
              <w:t> </w:t>
            </w:r>
            <w:r>
              <w:rPr>
                <w:i w:val="0"/>
                <w:sz w:val="23"/>
              </w:rPr>
              <w:t>ĐỀ</w:t>
            </w:r>
            <w:r>
              <w:rPr>
                <w:i w:val="0"/>
                <w:spacing w:val="-2"/>
                <w:sz w:val="23"/>
              </w:rPr>
              <w:t> </w:t>
            </w:r>
            <w:r>
              <w:rPr>
                <w:i w:val="0"/>
                <w:sz w:val="23"/>
              </w:rPr>
              <w:t>PHIỀN</w:t>
            </w:r>
            <w:r>
              <w:rPr>
                <w:i w:val="0"/>
                <w:spacing w:val="-3"/>
                <w:sz w:val="23"/>
              </w:rPr>
              <w:t> </w:t>
            </w:r>
            <w:r>
              <w:rPr>
                <w:i w:val="0"/>
                <w:sz w:val="23"/>
              </w:rPr>
              <w:t>TOÁI</w:t>
            </w:r>
            <w:r>
              <w:rPr>
                <w:i w:val="0"/>
                <w:spacing w:val="-1"/>
                <w:sz w:val="23"/>
              </w:rPr>
              <w:t> </w:t>
            </w:r>
            <w:r>
              <w:rPr>
                <w:spacing w:val="-2"/>
                <w:sz w:val="23"/>
              </w:rPr>
              <w:t>(SAṄKILIṬṬHADUKA)</w:t>
            </w:r>
            <w:r>
              <w:rPr>
                <w:b w:val="0"/>
                <w:i w:val="0"/>
                <w:sz w:val="23"/>
              </w:rPr>
              <w:tab/>
            </w:r>
            <w:r>
              <w:rPr>
                <w:i w:val="0"/>
                <w:spacing w:val="-5"/>
                <w:sz w:val="23"/>
              </w:rPr>
              <w:t>363</w:t>
            </w:r>
          </w:hyperlink>
        </w:p>
        <w:p>
          <w:pPr>
            <w:pStyle w:val="TOC6"/>
            <w:tabs>
              <w:tab w:pos="9774" w:val="right" w:leader="dot"/>
            </w:tabs>
            <w:spacing w:line="263" w:lineRule="exact"/>
            <w:rPr>
              <w:b w:val="0"/>
              <w:i w:val="0"/>
              <w:sz w:val="23"/>
            </w:rPr>
          </w:pPr>
          <w:hyperlink w:history="true" w:anchor="_bookmark229">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363</w:t>
            </w:r>
          </w:hyperlink>
        </w:p>
        <w:p>
          <w:pPr>
            <w:pStyle w:val="TOC6"/>
            <w:tabs>
              <w:tab w:pos="9774" w:val="right" w:leader="dot"/>
            </w:tabs>
            <w:rPr>
              <w:b w:val="0"/>
              <w:i w:val="0"/>
              <w:sz w:val="23"/>
            </w:rPr>
          </w:pPr>
          <w:hyperlink w:history="true" w:anchor="_bookmark230">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364</w:t>
            </w:r>
          </w:hyperlink>
        </w:p>
        <w:p>
          <w:pPr>
            <w:pStyle w:val="TOC6"/>
            <w:tabs>
              <w:tab w:pos="9774" w:val="right" w:leader="dot"/>
            </w:tabs>
            <w:rPr>
              <w:b w:val="0"/>
              <w:i w:val="0"/>
              <w:sz w:val="23"/>
            </w:rPr>
          </w:pPr>
          <w:hyperlink w:history="true" w:anchor="_bookmark231">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365</w:t>
            </w:r>
          </w:hyperlink>
        </w:p>
        <w:p>
          <w:pPr>
            <w:pStyle w:val="TOC6"/>
            <w:tabs>
              <w:tab w:pos="9774" w:val="right" w:leader="dot"/>
            </w:tabs>
            <w:rPr>
              <w:b w:val="0"/>
              <w:i w:val="0"/>
              <w:sz w:val="23"/>
            </w:rPr>
          </w:pPr>
          <w:hyperlink w:history="true" w:anchor="_bookmark232">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365</w:t>
            </w:r>
          </w:hyperlink>
        </w:p>
        <w:p>
          <w:pPr>
            <w:pStyle w:val="TOC4"/>
            <w:tabs>
              <w:tab w:pos="9779" w:val="right" w:leader="dot"/>
            </w:tabs>
            <w:spacing w:before="7"/>
            <w:rPr>
              <w:i w:val="0"/>
              <w:sz w:val="23"/>
            </w:rPr>
          </w:pPr>
          <w:hyperlink w:history="true" w:anchor="_bookmark233">
            <w:r>
              <w:rPr>
                <w:i w:val="0"/>
                <w:sz w:val="23"/>
              </w:rPr>
              <w:t>NHỊ</w:t>
            </w:r>
            <w:r>
              <w:rPr>
                <w:i w:val="0"/>
                <w:spacing w:val="-5"/>
                <w:sz w:val="23"/>
              </w:rPr>
              <w:t> </w:t>
            </w:r>
            <w:r>
              <w:rPr>
                <w:i w:val="0"/>
                <w:sz w:val="23"/>
              </w:rPr>
              <w:t>ĐỀ</w:t>
            </w:r>
            <w:r>
              <w:rPr>
                <w:i w:val="0"/>
                <w:spacing w:val="-2"/>
                <w:sz w:val="23"/>
              </w:rPr>
              <w:t> </w:t>
            </w:r>
            <w:r>
              <w:rPr>
                <w:i w:val="0"/>
                <w:sz w:val="23"/>
              </w:rPr>
              <w:t>TƯƠNG</w:t>
            </w:r>
            <w:r>
              <w:rPr>
                <w:i w:val="0"/>
                <w:spacing w:val="-2"/>
                <w:sz w:val="23"/>
              </w:rPr>
              <w:t> </w:t>
            </w:r>
            <w:r>
              <w:rPr>
                <w:i w:val="0"/>
                <w:sz w:val="23"/>
              </w:rPr>
              <w:t>ƯNG</w:t>
            </w:r>
            <w:r>
              <w:rPr>
                <w:i w:val="0"/>
                <w:spacing w:val="-2"/>
                <w:sz w:val="23"/>
              </w:rPr>
              <w:t> </w:t>
            </w:r>
            <w:r>
              <w:rPr>
                <w:i w:val="0"/>
                <w:sz w:val="23"/>
              </w:rPr>
              <w:t>PHIỀN</w:t>
            </w:r>
            <w:r>
              <w:rPr>
                <w:i w:val="0"/>
                <w:spacing w:val="-3"/>
                <w:sz w:val="23"/>
              </w:rPr>
              <w:t> </w:t>
            </w:r>
            <w:r>
              <w:rPr>
                <w:i w:val="0"/>
                <w:sz w:val="23"/>
              </w:rPr>
              <w:t>NÃO</w:t>
            </w:r>
            <w:r>
              <w:rPr>
                <w:i w:val="0"/>
                <w:spacing w:val="2"/>
                <w:sz w:val="23"/>
              </w:rPr>
              <w:t> </w:t>
            </w:r>
            <w:r>
              <w:rPr>
                <w:spacing w:val="-2"/>
                <w:sz w:val="23"/>
              </w:rPr>
              <w:t>(KILESASAMPAYUTTADUKA)</w:t>
            </w:r>
            <w:r>
              <w:rPr>
                <w:sz w:val="23"/>
              </w:rPr>
              <w:tab/>
            </w:r>
            <w:r>
              <w:rPr>
                <w:i w:val="0"/>
                <w:spacing w:val="-5"/>
                <w:sz w:val="23"/>
              </w:rPr>
              <w:t>370</w:t>
            </w:r>
          </w:hyperlink>
        </w:p>
        <w:p>
          <w:pPr>
            <w:pStyle w:val="TOC6"/>
            <w:tabs>
              <w:tab w:pos="9774" w:val="right" w:leader="dot"/>
            </w:tabs>
            <w:spacing w:line="262" w:lineRule="exact"/>
            <w:rPr>
              <w:b w:val="0"/>
              <w:i w:val="0"/>
              <w:sz w:val="23"/>
            </w:rPr>
          </w:pPr>
          <w:hyperlink w:history="true" w:anchor="_bookmark23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370</w:t>
            </w:r>
          </w:hyperlink>
        </w:p>
        <w:p>
          <w:pPr>
            <w:pStyle w:val="TOC4"/>
            <w:tabs>
              <w:tab w:pos="9779" w:val="right" w:leader="dot"/>
            </w:tabs>
            <w:rPr>
              <w:i w:val="0"/>
              <w:sz w:val="23"/>
            </w:rPr>
          </w:pPr>
          <w:hyperlink w:history="true" w:anchor="_bookmark235">
            <w:r>
              <w:rPr>
                <w:i w:val="0"/>
                <w:sz w:val="23"/>
              </w:rPr>
              <w:t>NHỊ</w:t>
            </w:r>
            <w:r>
              <w:rPr>
                <w:i w:val="0"/>
                <w:spacing w:val="-5"/>
                <w:sz w:val="23"/>
              </w:rPr>
              <w:t> </w:t>
            </w:r>
            <w:r>
              <w:rPr>
                <w:i w:val="0"/>
                <w:sz w:val="23"/>
              </w:rPr>
              <w:t>ĐỀ</w:t>
            </w:r>
            <w:r>
              <w:rPr>
                <w:i w:val="0"/>
                <w:spacing w:val="-2"/>
                <w:sz w:val="23"/>
              </w:rPr>
              <w:t> </w:t>
            </w:r>
            <w:r>
              <w:rPr>
                <w:i w:val="0"/>
                <w:sz w:val="23"/>
              </w:rPr>
              <w:t>PHIỀN</w:t>
            </w:r>
            <w:r>
              <w:rPr>
                <w:i w:val="0"/>
                <w:spacing w:val="-3"/>
                <w:sz w:val="23"/>
              </w:rPr>
              <w:t> </w:t>
            </w:r>
            <w:r>
              <w:rPr>
                <w:i w:val="0"/>
                <w:sz w:val="23"/>
              </w:rPr>
              <w:t>NÃO</w:t>
            </w:r>
            <w:r>
              <w:rPr>
                <w:i w:val="0"/>
                <w:spacing w:val="-2"/>
                <w:sz w:val="23"/>
              </w:rPr>
              <w:t> </w:t>
            </w:r>
            <w:r>
              <w:rPr>
                <w:i w:val="0"/>
                <w:sz w:val="23"/>
              </w:rPr>
              <w:t>CẢNH</w:t>
            </w:r>
            <w:r>
              <w:rPr>
                <w:i w:val="0"/>
                <w:spacing w:val="-2"/>
                <w:sz w:val="23"/>
              </w:rPr>
              <w:t> </w:t>
            </w:r>
            <w:r>
              <w:rPr>
                <w:i w:val="0"/>
                <w:sz w:val="23"/>
              </w:rPr>
              <w:t>PHIỀN</w:t>
            </w:r>
            <w:r>
              <w:rPr>
                <w:i w:val="0"/>
                <w:spacing w:val="-3"/>
                <w:sz w:val="23"/>
              </w:rPr>
              <w:t> </w:t>
            </w:r>
            <w:r>
              <w:rPr>
                <w:i w:val="0"/>
                <w:sz w:val="23"/>
              </w:rPr>
              <w:t>NÃO</w:t>
            </w:r>
            <w:r>
              <w:rPr>
                <w:i w:val="0"/>
                <w:spacing w:val="2"/>
                <w:sz w:val="23"/>
              </w:rPr>
              <w:t> </w:t>
            </w:r>
            <w:r>
              <w:rPr>
                <w:spacing w:val="-2"/>
                <w:sz w:val="23"/>
              </w:rPr>
              <w:t>(KILESASAṄKILASIKADUKA)</w:t>
            </w:r>
            <w:r>
              <w:rPr>
                <w:b w:val="0"/>
                <w:i w:val="0"/>
                <w:sz w:val="23"/>
              </w:rPr>
              <w:tab/>
            </w:r>
            <w:r>
              <w:rPr>
                <w:i w:val="0"/>
                <w:spacing w:val="-5"/>
                <w:sz w:val="23"/>
              </w:rPr>
              <w:t>370</w:t>
            </w:r>
          </w:hyperlink>
        </w:p>
        <w:p>
          <w:pPr>
            <w:pStyle w:val="TOC6"/>
            <w:tabs>
              <w:tab w:pos="9774" w:val="right" w:leader="dot"/>
            </w:tabs>
            <w:spacing w:line="262" w:lineRule="exact"/>
            <w:rPr>
              <w:b w:val="0"/>
              <w:i w:val="0"/>
              <w:sz w:val="23"/>
            </w:rPr>
          </w:pPr>
          <w:hyperlink w:history="true" w:anchor="_bookmark23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370</w:t>
            </w:r>
          </w:hyperlink>
        </w:p>
        <w:p>
          <w:pPr>
            <w:pStyle w:val="TOC6"/>
            <w:tabs>
              <w:tab w:pos="9774" w:val="right" w:leader="dot"/>
            </w:tabs>
            <w:spacing w:line="240" w:lineRule="auto"/>
            <w:rPr>
              <w:b w:val="0"/>
              <w:i w:val="0"/>
              <w:sz w:val="23"/>
            </w:rPr>
          </w:pPr>
          <w:hyperlink w:history="true" w:anchor="_bookmark237">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370</w:t>
            </w:r>
          </w:hyperlink>
        </w:p>
        <w:p>
          <w:pPr>
            <w:pStyle w:val="TOC4"/>
            <w:tabs>
              <w:tab w:pos="9779" w:val="right" w:leader="dot"/>
            </w:tabs>
            <w:spacing w:before="7"/>
            <w:rPr>
              <w:i w:val="0"/>
              <w:sz w:val="23"/>
            </w:rPr>
          </w:pPr>
          <w:hyperlink w:history="true" w:anchor="_bookmark238">
            <w:r>
              <w:rPr>
                <w:i w:val="0"/>
                <w:sz w:val="23"/>
              </w:rPr>
              <w:t>NHỊ</w:t>
            </w:r>
            <w:r>
              <w:rPr>
                <w:i w:val="0"/>
                <w:spacing w:val="-6"/>
                <w:sz w:val="23"/>
              </w:rPr>
              <w:t> </w:t>
            </w:r>
            <w:r>
              <w:rPr>
                <w:i w:val="0"/>
                <w:sz w:val="23"/>
              </w:rPr>
              <w:t>ĐỀ</w:t>
            </w:r>
            <w:r>
              <w:rPr>
                <w:i w:val="0"/>
                <w:spacing w:val="-2"/>
                <w:sz w:val="23"/>
              </w:rPr>
              <w:t> </w:t>
            </w:r>
            <w:r>
              <w:rPr>
                <w:i w:val="0"/>
                <w:sz w:val="23"/>
              </w:rPr>
              <w:t>PHIỀN</w:t>
            </w:r>
            <w:r>
              <w:rPr>
                <w:i w:val="0"/>
                <w:spacing w:val="-3"/>
                <w:sz w:val="23"/>
              </w:rPr>
              <w:t> </w:t>
            </w:r>
            <w:r>
              <w:rPr>
                <w:i w:val="0"/>
                <w:sz w:val="23"/>
              </w:rPr>
              <w:t>NÃO</w:t>
            </w:r>
            <w:r>
              <w:rPr>
                <w:i w:val="0"/>
                <w:spacing w:val="-2"/>
                <w:sz w:val="23"/>
              </w:rPr>
              <w:t> </w:t>
            </w:r>
            <w:r>
              <w:rPr>
                <w:i w:val="0"/>
                <w:sz w:val="23"/>
              </w:rPr>
              <w:t>PHIỀN</w:t>
            </w:r>
            <w:r>
              <w:rPr>
                <w:i w:val="0"/>
                <w:spacing w:val="-3"/>
                <w:sz w:val="23"/>
              </w:rPr>
              <w:t> </w:t>
            </w:r>
            <w:r>
              <w:rPr>
                <w:i w:val="0"/>
                <w:sz w:val="23"/>
              </w:rPr>
              <w:t>TOÁI </w:t>
            </w:r>
            <w:r>
              <w:rPr>
                <w:spacing w:val="-2"/>
                <w:sz w:val="23"/>
              </w:rPr>
              <w:t>(KILESASAṄKILIṬṬHADUKA)</w:t>
            </w:r>
            <w:r>
              <w:rPr>
                <w:b w:val="0"/>
                <w:i w:val="0"/>
                <w:sz w:val="23"/>
              </w:rPr>
              <w:tab/>
            </w:r>
            <w:r>
              <w:rPr>
                <w:i w:val="0"/>
                <w:spacing w:val="-5"/>
                <w:sz w:val="23"/>
              </w:rPr>
              <w:t>372</w:t>
            </w:r>
          </w:hyperlink>
        </w:p>
        <w:p>
          <w:pPr>
            <w:pStyle w:val="TOC6"/>
            <w:tabs>
              <w:tab w:pos="9774" w:val="right" w:leader="dot"/>
            </w:tabs>
            <w:spacing w:line="262" w:lineRule="exact"/>
            <w:rPr>
              <w:b w:val="0"/>
              <w:i w:val="0"/>
              <w:sz w:val="23"/>
            </w:rPr>
          </w:pPr>
          <w:hyperlink w:history="true" w:anchor="_bookmark239">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372</w:t>
            </w:r>
          </w:hyperlink>
        </w:p>
        <w:p>
          <w:pPr>
            <w:pStyle w:val="TOC6"/>
            <w:tabs>
              <w:tab w:pos="9774" w:val="right" w:leader="dot"/>
            </w:tabs>
            <w:rPr>
              <w:b w:val="0"/>
              <w:i w:val="0"/>
              <w:sz w:val="23"/>
            </w:rPr>
          </w:pPr>
          <w:hyperlink w:history="true" w:anchor="_bookmark240">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373</w:t>
            </w:r>
          </w:hyperlink>
        </w:p>
        <w:p>
          <w:pPr>
            <w:pStyle w:val="TOC3"/>
            <w:tabs>
              <w:tab w:pos="9779" w:val="right" w:leader="dot"/>
            </w:tabs>
            <w:spacing w:line="263" w:lineRule="exact" w:before="4"/>
          </w:pPr>
          <w:hyperlink w:history="true" w:anchor="_bookmark241">
            <w:r>
              <w:rPr/>
              <w:t>NHỊ</w:t>
            </w:r>
            <w:r>
              <w:rPr>
                <w:spacing w:val="-6"/>
              </w:rPr>
              <w:t> </w:t>
            </w:r>
            <w:r>
              <w:rPr/>
              <w:t>ĐỀ</w:t>
            </w:r>
            <w:r>
              <w:rPr>
                <w:spacing w:val="-2"/>
              </w:rPr>
              <w:t> </w:t>
            </w:r>
            <w:r>
              <w:rPr/>
              <w:t>PHIỀN</w:t>
            </w:r>
            <w:r>
              <w:rPr>
                <w:spacing w:val="-2"/>
              </w:rPr>
              <w:t> </w:t>
            </w:r>
            <w:r>
              <w:rPr/>
              <w:t>NÃO</w:t>
            </w:r>
            <w:r>
              <w:rPr>
                <w:spacing w:val="-2"/>
              </w:rPr>
              <w:t> </w:t>
            </w:r>
            <w:r>
              <w:rPr/>
              <w:t>TƯƠNG</w:t>
            </w:r>
            <w:r>
              <w:rPr>
                <w:spacing w:val="-2"/>
              </w:rPr>
              <w:t> </w:t>
            </w:r>
            <w:r>
              <w:rPr/>
              <w:t>ƯNG</w:t>
            </w:r>
            <w:r>
              <w:rPr>
                <w:spacing w:val="-2"/>
              </w:rPr>
              <w:t> </w:t>
            </w:r>
            <w:r>
              <w:rPr/>
              <w:t>PHIỀN</w:t>
            </w:r>
            <w:r>
              <w:rPr>
                <w:spacing w:val="-3"/>
              </w:rPr>
              <w:t> </w:t>
            </w:r>
            <w:r>
              <w:rPr>
                <w:spacing w:val="-5"/>
              </w:rPr>
              <w:t>NÃO</w:t>
            </w:r>
            <w:r>
              <w:rPr>
                <w:b w:val="0"/>
              </w:rPr>
              <w:tab/>
            </w:r>
            <w:r>
              <w:rPr>
                <w:spacing w:val="-5"/>
              </w:rPr>
              <w:t>375</w:t>
            </w:r>
          </w:hyperlink>
        </w:p>
        <w:p>
          <w:pPr>
            <w:pStyle w:val="TOC6"/>
            <w:tabs>
              <w:tab w:pos="9774" w:val="right" w:leader="dot"/>
            </w:tabs>
            <w:spacing w:line="263" w:lineRule="exact"/>
            <w:rPr>
              <w:b w:val="0"/>
              <w:i w:val="0"/>
              <w:sz w:val="23"/>
            </w:rPr>
          </w:pPr>
          <w:hyperlink w:history="true" w:anchor="_bookmark242">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375</w:t>
            </w:r>
          </w:hyperlink>
        </w:p>
        <w:p>
          <w:pPr>
            <w:pStyle w:val="TOC3"/>
            <w:tabs>
              <w:tab w:pos="9779" w:val="right" w:leader="dot"/>
            </w:tabs>
          </w:pPr>
          <w:hyperlink w:history="true" w:anchor="_bookmark243">
            <w:r>
              <w:rPr/>
              <w:t>NHỊ</w:t>
            </w:r>
            <w:r>
              <w:rPr>
                <w:spacing w:val="-3"/>
              </w:rPr>
              <w:t> </w:t>
            </w:r>
            <w:r>
              <w:rPr/>
              <w:t>ĐỀ</w:t>
            </w:r>
            <w:r>
              <w:rPr>
                <w:spacing w:val="-2"/>
              </w:rPr>
              <w:t> </w:t>
            </w:r>
            <w:r>
              <w:rPr/>
              <w:t>BẤT</w:t>
            </w:r>
            <w:r>
              <w:rPr>
                <w:spacing w:val="-2"/>
              </w:rPr>
              <w:t> </w:t>
            </w:r>
            <w:r>
              <w:rPr/>
              <w:t>TƯƠNG</w:t>
            </w:r>
            <w:r>
              <w:rPr>
                <w:spacing w:val="-3"/>
              </w:rPr>
              <w:t> </w:t>
            </w:r>
            <w:r>
              <w:rPr/>
              <w:t>ƯNG</w:t>
            </w:r>
            <w:r>
              <w:rPr>
                <w:spacing w:val="-2"/>
              </w:rPr>
              <w:t> </w:t>
            </w:r>
            <w:r>
              <w:rPr/>
              <w:t>PHIỀN</w:t>
            </w:r>
            <w:r>
              <w:rPr>
                <w:spacing w:val="-2"/>
              </w:rPr>
              <w:t> </w:t>
            </w:r>
            <w:r>
              <w:rPr/>
              <w:t>NÃO</w:t>
            </w:r>
            <w:r>
              <w:rPr>
                <w:spacing w:val="-3"/>
              </w:rPr>
              <w:t> </w:t>
            </w:r>
            <w:r>
              <w:rPr/>
              <w:t>CẢNH</w:t>
            </w:r>
            <w:r>
              <w:rPr>
                <w:spacing w:val="-2"/>
              </w:rPr>
              <w:t> </w:t>
            </w:r>
            <w:r>
              <w:rPr/>
              <w:t>PHIỀN</w:t>
            </w:r>
            <w:r>
              <w:rPr>
                <w:spacing w:val="-2"/>
              </w:rPr>
              <w:t> </w:t>
            </w:r>
            <w:r>
              <w:rPr>
                <w:spacing w:val="-5"/>
              </w:rPr>
              <w:t>NÃO</w:t>
            </w:r>
            <w:r>
              <w:rPr>
                <w:b w:val="0"/>
              </w:rPr>
              <w:tab/>
            </w:r>
            <w:r>
              <w:rPr>
                <w:spacing w:val="-5"/>
              </w:rPr>
              <w:t>375</w:t>
            </w:r>
          </w:hyperlink>
        </w:p>
        <w:p>
          <w:pPr>
            <w:pStyle w:val="TOC6"/>
            <w:tabs>
              <w:tab w:pos="9774" w:val="right" w:leader="dot"/>
            </w:tabs>
            <w:spacing w:line="262" w:lineRule="exact"/>
            <w:rPr>
              <w:b w:val="0"/>
              <w:i w:val="0"/>
              <w:sz w:val="23"/>
            </w:rPr>
          </w:pPr>
          <w:hyperlink w:history="true" w:anchor="_bookmark24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375</w:t>
            </w:r>
          </w:hyperlink>
        </w:p>
        <w:p>
          <w:pPr>
            <w:pStyle w:val="TOC4"/>
            <w:tabs>
              <w:tab w:pos="9779" w:val="right" w:leader="dot"/>
            </w:tabs>
            <w:spacing w:line="263" w:lineRule="exact"/>
            <w:rPr>
              <w:i w:val="0"/>
              <w:sz w:val="23"/>
            </w:rPr>
          </w:pPr>
          <w:hyperlink w:history="true" w:anchor="_bookmark245">
            <w:r>
              <w:rPr>
                <w:i w:val="0"/>
                <w:sz w:val="23"/>
              </w:rPr>
              <w:t>NHỊ</w:t>
            </w:r>
            <w:r>
              <w:rPr>
                <w:i w:val="0"/>
                <w:spacing w:val="-5"/>
                <w:sz w:val="23"/>
              </w:rPr>
              <w:t> </w:t>
            </w:r>
            <w:r>
              <w:rPr>
                <w:i w:val="0"/>
                <w:sz w:val="23"/>
              </w:rPr>
              <w:t>ĐỀ</w:t>
            </w:r>
            <w:r>
              <w:rPr>
                <w:i w:val="0"/>
                <w:spacing w:val="-1"/>
                <w:sz w:val="23"/>
              </w:rPr>
              <w:t> </w:t>
            </w:r>
            <w:r>
              <w:rPr>
                <w:i w:val="0"/>
                <w:sz w:val="23"/>
              </w:rPr>
              <w:t>SƠ</w:t>
            </w:r>
            <w:r>
              <w:rPr>
                <w:i w:val="0"/>
                <w:spacing w:val="-2"/>
                <w:sz w:val="23"/>
              </w:rPr>
              <w:t> </w:t>
            </w:r>
            <w:r>
              <w:rPr>
                <w:i w:val="0"/>
                <w:sz w:val="23"/>
              </w:rPr>
              <w:t>ĐẠO</w:t>
            </w:r>
            <w:r>
              <w:rPr>
                <w:i w:val="0"/>
                <w:spacing w:val="-1"/>
                <w:sz w:val="23"/>
              </w:rPr>
              <w:t> </w:t>
            </w:r>
            <w:r>
              <w:rPr>
                <w:i w:val="0"/>
                <w:sz w:val="23"/>
              </w:rPr>
              <w:t>KIẾN</w:t>
            </w:r>
            <w:r>
              <w:rPr>
                <w:i w:val="0"/>
                <w:spacing w:val="-1"/>
                <w:sz w:val="23"/>
              </w:rPr>
              <w:t> </w:t>
            </w:r>
            <w:r>
              <w:rPr>
                <w:spacing w:val="-2"/>
                <w:sz w:val="23"/>
              </w:rPr>
              <w:t>(DASSANADUKA)</w:t>
            </w:r>
            <w:r>
              <w:rPr>
                <w:sz w:val="23"/>
              </w:rPr>
              <w:tab/>
            </w:r>
            <w:r>
              <w:rPr>
                <w:i w:val="0"/>
                <w:spacing w:val="-5"/>
                <w:sz w:val="23"/>
              </w:rPr>
              <w:t>375</w:t>
            </w:r>
          </w:hyperlink>
        </w:p>
        <w:p>
          <w:pPr>
            <w:pStyle w:val="TOC6"/>
            <w:tabs>
              <w:tab w:pos="9774" w:val="right" w:leader="dot"/>
            </w:tabs>
            <w:spacing w:line="263" w:lineRule="exact"/>
            <w:rPr>
              <w:b w:val="0"/>
              <w:i w:val="0"/>
              <w:sz w:val="23"/>
            </w:rPr>
          </w:pPr>
          <w:hyperlink w:history="true" w:anchor="_bookmark24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375</w:t>
            </w:r>
          </w:hyperlink>
        </w:p>
        <w:p>
          <w:pPr>
            <w:pStyle w:val="TOC6"/>
            <w:tabs>
              <w:tab w:pos="9774" w:val="right" w:leader="dot"/>
            </w:tabs>
            <w:rPr>
              <w:b w:val="0"/>
              <w:i w:val="0"/>
              <w:sz w:val="23"/>
            </w:rPr>
          </w:pPr>
          <w:hyperlink w:history="true" w:anchor="_bookmark247">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376</w:t>
            </w:r>
          </w:hyperlink>
        </w:p>
        <w:p>
          <w:pPr>
            <w:pStyle w:val="TOC6"/>
            <w:tabs>
              <w:tab w:pos="9774" w:val="right" w:leader="dot"/>
            </w:tabs>
            <w:rPr>
              <w:b w:val="0"/>
              <w:i w:val="0"/>
              <w:sz w:val="23"/>
            </w:rPr>
          </w:pPr>
          <w:hyperlink w:history="true" w:anchor="_bookmark248">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377</w:t>
            </w:r>
          </w:hyperlink>
        </w:p>
        <w:p>
          <w:pPr>
            <w:pStyle w:val="TOC6"/>
            <w:tabs>
              <w:tab w:pos="9774" w:val="right" w:leader="dot"/>
            </w:tabs>
            <w:spacing w:line="240" w:lineRule="auto"/>
            <w:rPr>
              <w:b w:val="0"/>
              <w:i w:val="0"/>
              <w:sz w:val="23"/>
            </w:rPr>
          </w:pPr>
          <w:hyperlink w:history="true" w:anchor="_bookmark249">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377</w:t>
            </w:r>
          </w:hyperlink>
        </w:p>
        <w:p>
          <w:pPr>
            <w:pStyle w:val="TOC4"/>
            <w:tabs>
              <w:tab w:pos="9779" w:val="right" w:leader="dot"/>
            </w:tabs>
            <w:spacing w:line="263" w:lineRule="exact"/>
            <w:rPr>
              <w:i w:val="0"/>
              <w:sz w:val="23"/>
            </w:rPr>
          </w:pPr>
          <w:hyperlink w:history="true" w:anchor="_bookmark250">
            <w:r>
              <w:rPr>
                <w:i w:val="0"/>
                <w:sz w:val="23"/>
              </w:rPr>
              <w:t>NHỊ</w:t>
            </w:r>
            <w:r>
              <w:rPr>
                <w:i w:val="0"/>
                <w:spacing w:val="-5"/>
                <w:sz w:val="23"/>
              </w:rPr>
              <w:t> </w:t>
            </w:r>
            <w:r>
              <w:rPr>
                <w:i w:val="0"/>
                <w:sz w:val="23"/>
              </w:rPr>
              <w:t>ĐỀ</w:t>
            </w:r>
            <w:r>
              <w:rPr>
                <w:i w:val="0"/>
                <w:spacing w:val="-2"/>
                <w:sz w:val="23"/>
              </w:rPr>
              <w:t> </w:t>
            </w:r>
            <w:r>
              <w:rPr>
                <w:i w:val="0"/>
                <w:sz w:val="23"/>
              </w:rPr>
              <w:t>BA</w:t>
            </w:r>
            <w:r>
              <w:rPr>
                <w:i w:val="0"/>
                <w:spacing w:val="-3"/>
                <w:sz w:val="23"/>
              </w:rPr>
              <w:t> </w:t>
            </w:r>
            <w:r>
              <w:rPr>
                <w:i w:val="0"/>
                <w:sz w:val="23"/>
              </w:rPr>
              <w:t>ĐẠO</w:t>
            </w:r>
            <w:r>
              <w:rPr>
                <w:i w:val="0"/>
                <w:spacing w:val="-1"/>
                <w:sz w:val="23"/>
              </w:rPr>
              <w:t> </w:t>
            </w:r>
            <w:r>
              <w:rPr>
                <w:i w:val="0"/>
                <w:sz w:val="23"/>
              </w:rPr>
              <w:t>CAO</w:t>
            </w:r>
            <w:r>
              <w:rPr>
                <w:i w:val="0"/>
                <w:spacing w:val="-2"/>
                <w:sz w:val="23"/>
              </w:rPr>
              <w:t> </w:t>
            </w:r>
            <w:r>
              <w:rPr>
                <w:i w:val="0"/>
                <w:sz w:val="23"/>
              </w:rPr>
              <w:t>(TU</w:t>
            </w:r>
            <w:r>
              <w:rPr>
                <w:i w:val="0"/>
                <w:spacing w:val="-3"/>
                <w:sz w:val="23"/>
              </w:rPr>
              <w:t> </w:t>
            </w:r>
            <w:r>
              <w:rPr>
                <w:i w:val="0"/>
                <w:sz w:val="23"/>
              </w:rPr>
              <w:t>KIẾN)</w:t>
            </w:r>
            <w:r>
              <w:rPr>
                <w:i w:val="0"/>
                <w:spacing w:val="1"/>
                <w:sz w:val="23"/>
              </w:rPr>
              <w:t> </w:t>
            </w:r>
            <w:r>
              <w:rPr>
                <w:spacing w:val="-2"/>
                <w:sz w:val="23"/>
              </w:rPr>
              <w:t>(BHĀVANĀDUKA)</w:t>
            </w:r>
            <w:r>
              <w:rPr>
                <w:b w:val="0"/>
                <w:i w:val="0"/>
                <w:sz w:val="23"/>
              </w:rPr>
              <w:tab/>
            </w:r>
            <w:r>
              <w:rPr>
                <w:i w:val="0"/>
                <w:spacing w:val="-5"/>
                <w:sz w:val="23"/>
              </w:rPr>
              <w:t>383</w:t>
            </w:r>
          </w:hyperlink>
        </w:p>
        <w:p>
          <w:pPr>
            <w:pStyle w:val="TOC6"/>
            <w:tabs>
              <w:tab w:pos="9774" w:val="right" w:leader="dot"/>
            </w:tabs>
            <w:spacing w:line="263" w:lineRule="exact"/>
            <w:rPr>
              <w:b w:val="0"/>
              <w:i w:val="0"/>
              <w:sz w:val="23"/>
            </w:rPr>
          </w:pPr>
          <w:hyperlink w:history="true" w:anchor="_bookmark251">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sz w:val="23"/>
              </w:rPr>
              <w:tab/>
            </w:r>
            <w:r>
              <w:rPr>
                <w:b w:val="0"/>
                <w:i w:val="0"/>
                <w:spacing w:val="-5"/>
                <w:sz w:val="23"/>
              </w:rPr>
              <w:t>383</w:t>
            </w:r>
          </w:hyperlink>
        </w:p>
        <w:p>
          <w:pPr>
            <w:pStyle w:val="TOC6"/>
            <w:tabs>
              <w:tab w:pos="9774" w:val="right" w:leader="dot"/>
            </w:tabs>
            <w:rPr>
              <w:b w:val="0"/>
              <w:i w:val="0"/>
              <w:sz w:val="23"/>
            </w:rPr>
          </w:pPr>
          <w:hyperlink w:history="true" w:anchor="_bookmark252">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(Pañhavāra)</w:t>
            </w:r>
            <w:r>
              <w:rPr>
                <w:b w:val="0"/>
                <w:i w:val="0"/>
                <w:sz w:val="23"/>
              </w:rPr>
              <w:tab/>
            </w:r>
            <w:r>
              <w:rPr>
                <w:b w:val="0"/>
                <w:i w:val="0"/>
                <w:spacing w:val="-5"/>
                <w:sz w:val="23"/>
              </w:rPr>
              <w:t>383</w:t>
            </w:r>
          </w:hyperlink>
        </w:p>
        <w:p>
          <w:pPr>
            <w:pStyle w:val="TOC6"/>
            <w:tabs>
              <w:tab w:pos="9774" w:val="right" w:leader="dot"/>
            </w:tabs>
            <w:rPr>
              <w:b w:val="0"/>
              <w:i w:val="0"/>
              <w:sz w:val="23"/>
            </w:rPr>
          </w:pPr>
          <w:hyperlink w:history="true" w:anchor="_bookmark253">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386</w:t>
            </w:r>
          </w:hyperlink>
        </w:p>
        <w:p>
          <w:pPr>
            <w:pStyle w:val="TOC6"/>
            <w:tabs>
              <w:tab w:pos="9774" w:val="right" w:leader="dot"/>
            </w:tabs>
            <w:rPr>
              <w:b w:val="0"/>
              <w:i w:val="0"/>
              <w:sz w:val="23"/>
            </w:rPr>
          </w:pPr>
          <w:hyperlink w:history="true" w:anchor="_bookmark254">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388</w:t>
            </w:r>
          </w:hyperlink>
        </w:p>
        <w:p>
          <w:pPr>
            <w:pStyle w:val="TOC6"/>
            <w:tabs>
              <w:tab w:pos="9774" w:val="right" w:leader="dot"/>
            </w:tabs>
            <w:spacing w:before="2"/>
            <w:rPr>
              <w:b w:val="0"/>
              <w:i w:val="0"/>
              <w:sz w:val="23"/>
            </w:rPr>
          </w:pPr>
          <w:hyperlink w:history="true" w:anchor="_bookmark255">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390</w:t>
            </w:r>
          </w:hyperlink>
        </w:p>
        <w:p>
          <w:pPr>
            <w:pStyle w:val="TOC6"/>
            <w:tabs>
              <w:tab w:pos="9774" w:val="right" w:leader="dot"/>
            </w:tabs>
            <w:rPr>
              <w:b w:val="0"/>
              <w:i w:val="0"/>
              <w:sz w:val="23"/>
            </w:rPr>
          </w:pPr>
          <w:hyperlink w:history="true" w:anchor="_bookmark25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391</w:t>
            </w:r>
          </w:hyperlink>
        </w:p>
        <w:p>
          <w:pPr>
            <w:pStyle w:val="TOC3"/>
            <w:tabs>
              <w:tab w:pos="9779" w:val="right" w:leader="dot"/>
            </w:tabs>
            <w:spacing w:line="264" w:lineRule="exact"/>
          </w:pPr>
          <w:hyperlink w:history="true" w:anchor="_bookmark257">
            <w:r>
              <w:rPr/>
              <w:t>NHỊ</w:t>
            </w:r>
            <w:r>
              <w:rPr>
                <w:spacing w:val="-3"/>
              </w:rPr>
              <w:t> </w:t>
            </w:r>
            <w:r>
              <w:rPr/>
              <w:t>ĐỀ</w:t>
            </w:r>
            <w:r>
              <w:rPr>
                <w:spacing w:val="-2"/>
              </w:rPr>
              <w:t> </w:t>
            </w:r>
            <w:r>
              <w:rPr/>
              <w:t>HỮU</w:t>
            </w:r>
            <w:r>
              <w:rPr>
                <w:spacing w:val="-4"/>
              </w:rPr>
              <w:t> </w:t>
            </w:r>
            <w:r>
              <w:rPr/>
              <w:t>NHÂN</w:t>
            </w:r>
            <w:r>
              <w:rPr>
                <w:spacing w:val="-2"/>
              </w:rPr>
              <w:t> </w:t>
            </w:r>
            <w:r>
              <w:rPr/>
              <w:t>BA</w:t>
            </w:r>
            <w:r>
              <w:rPr>
                <w:spacing w:val="-3"/>
              </w:rPr>
              <w:t> </w:t>
            </w:r>
            <w:r>
              <w:rPr/>
              <w:t>ĐẠO</w:t>
            </w:r>
            <w:r>
              <w:rPr>
                <w:spacing w:val="-2"/>
              </w:rPr>
              <w:t> </w:t>
            </w:r>
            <w:r>
              <w:rPr/>
              <w:t>CAO</w:t>
            </w:r>
            <w:r>
              <w:rPr>
                <w:spacing w:val="-2"/>
              </w:rPr>
              <w:t> </w:t>
            </w:r>
            <w:r>
              <w:rPr/>
              <w:t>TUYỆT</w:t>
            </w:r>
            <w:r>
              <w:rPr>
                <w:spacing w:val="-1"/>
              </w:rPr>
              <w:t> </w:t>
            </w:r>
            <w:r>
              <w:rPr>
                <w:spacing w:val="-5"/>
              </w:rPr>
              <w:t>TRỪ</w:t>
            </w:r>
            <w:r>
              <w:rPr>
                <w:b w:val="0"/>
              </w:rPr>
              <w:tab/>
            </w:r>
            <w:r>
              <w:rPr>
                <w:spacing w:val="-5"/>
              </w:rPr>
              <w:t>397</w:t>
            </w:r>
          </w:hyperlink>
        </w:p>
        <w:p>
          <w:pPr>
            <w:pStyle w:val="TOC4"/>
            <w:tabs>
              <w:tab w:pos="9779" w:val="right" w:leader="dot"/>
            </w:tabs>
            <w:spacing w:line="263" w:lineRule="exact" w:before="0"/>
            <w:rPr>
              <w:i w:val="0"/>
              <w:sz w:val="23"/>
            </w:rPr>
          </w:pPr>
          <w:hyperlink w:history="true" w:anchor="_bookmark258">
            <w:r>
              <w:rPr>
                <w:i w:val="0"/>
                <w:sz w:val="23"/>
              </w:rPr>
              <w:t>NHỊ</w:t>
            </w:r>
            <w:r>
              <w:rPr>
                <w:i w:val="0"/>
                <w:spacing w:val="-5"/>
                <w:sz w:val="23"/>
              </w:rPr>
              <w:t> </w:t>
            </w:r>
            <w:r>
              <w:rPr>
                <w:i w:val="0"/>
                <w:sz w:val="23"/>
              </w:rPr>
              <w:t>ĐỀ</w:t>
            </w:r>
            <w:r>
              <w:rPr>
                <w:i w:val="0"/>
                <w:spacing w:val="-1"/>
                <w:sz w:val="23"/>
              </w:rPr>
              <w:t> </w:t>
            </w:r>
            <w:r>
              <w:rPr>
                <w:i w:val="0"/>
                <w:sz w:val="23"/>
              </w:rPr>
              <w:t>HỮU</w:t>
            </w:r>
            <w:r>
              <w:rPr>
                <w:i w:val="0"/>
                <w:spacing w:val="-4"/>
                <w:sz w:val="23"/>
              </w:rPr>
              <w:t> </w:t>
            </w:r>
            <w:r>
              <w:rPr>
                <w:i w:val="0"/>
                <w:sz w:val="23"/>
              </w:rPr>
              <w:t>TẦM</w:t>
            </w:r>
            <w:r>
              <w:rPr>
                <w:i w:val="0"/>
                <w:spacing w:val="1"/>
                <w:sz w:val="23"/>
              </w:rPr>
              <w:t> </w:t>
            </w:r>
            <w:r>
              <w:rPr>
                <w:spacing w:val="-2"/>
                <w:sz w:val="23"/>
              </w:rPr>
              <w:t>(SAVITAKKADUKA)</w:t>
            </w:r>
            <w:r>
              <w:rPr>
                <w:sz w:val="23"/>
              </w:rPr>
              <w:tab/>
            </w:r>
            <w:r>
              <w:rPr>
                <w:i w:val="0"/>
                <w:spacing w:val="-5"/>
                <w:sz w:val="23"/>
              </w:rPr>
              <w:t>400</w:t>
            </w:r>
          </w:hyperlink>
        </w:p>
        <w:p>
          <w:pPr>
            <w:pStyle w:val="TOC6"/>
            <w:tabs>
              <w:tab w:pos="9774" w:val="right" w:leader="dot"/>
            </w:tabs>
            <w:spacing w:line="263" w:lineRule="exact"/>
            <w:rPr>
              <w:b w:val="0"/>
              <w:i w:val="0"/>
              <w:sz w:val="23"/>
            </w:rPr>
          </w:pPr>
          <w:hyperlink w:history="true" w:anchor="_bookmark259">
            <w:r>
              <w:rPr>
                <w:b w:val="0"/>
                <w:i w:val="0"/>
                <w:sz w:val="23"/>
              </w:rPr>
              <w:t>Phần</w:t>
            </w:r>
            <w:r>
              <w:rPr>
                <w:b w:val="0"/>
                <w:i w:val="0"/>
                <w:spacing w:val="-2"/>
                <w:sz w:val="23"/>
              </w:rPr>
              <w:t> </w:t>
            </w:r>
            <w:r>
              <w:rPr>
                <w:b w:val="0"/>
                <w:i w:val="0"/>
                <w:sz w:val="23"/>
              </w:rPr>
              <w:t>Liên</w:t>
            </w:r>
            <w:r>
              <w:rPr>
                <w:b w:val="0"/>
                <w:i w:val="0"/>
                <w:spacing w:val="-1"/>
                <w:sz w:val="23"/>
              </w:rPr>
              <w:t> </w:t>
            </w:r>
            <w:r>
              <w:rPr>
                <w:b w:val="0"/>
                <w:i w:val="0"/>
                <w:sz w:val="23"/>
              </w:rPr>
              <w:t>Quan</w:t>
            </w:r>
            <w:r>
              <w:rPr>
                <w:b w:val="0"/>
                <w:i w:val="0"/>
                <w:spacing w:val="55"/>
                <w:sz w:val="23"/>
              </w:rPr>
              <w:t> </w:t>
            </w:r>
            <w:r>
              <w:rPr>
                <w:b w:val="0"/>
                <w:spacing w:val="-2"/>
                <w:sz w:val="23"/>
              </w:rPr>
              <w:t>(Paṭiccavāra)</w:t>
            </w:r>
            <w:r>
              <w:rPr>
                <w:b w:val="0"/>
                <w:i w:val="0"/>
                <w:sz w:val="23"/>
              </w:rPr>
              <w:tab/>
            </w:r>
            <w:r>
              <w:rPr>
                <w:b w:val="0"/>
                <w:i w:val="0"/>
                <w:spacing w:val="-5"/>
                <w:sz w:val="23"/>
              </w:rPr>
              <w:t>400</w:t>
            </w:r>
          </w:hyperlink>
        </w:p>
        <w:p>
          <w:pPr>
            <w:pStyle w:val="TOC6"/>
            <w:tabs>
              <w:tab w:pos="9774" w:val="right" w:leader="dot"/>
            </w:tabs>
            <w:rPr>
              <w:b w:val="0"/>
              <w:i w:val="0"/>
              <w:sz w:val="23"/>
            </w:rPr>
          </w:pPr>
          <w:hyperlink w:history="true" w:anchor="_bookmark260">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402</w:t>
            </w:r>
          </w:hyperlink>
        </w:p>
        <w:p>
          <w:pPr>
            <w:pStyle w:val="TOC6"/>
            <w:tabs>
              <w:tab w:pos="9774" w:val="right" w:leader="dot"/>
            </w:tabs>
            <w:rPr>
              <w:b w:val="0"/>
              <w:i w:val="0"/>
              <w:sz w:val="23"/>
            </w:rPr>
          </w:pPr>
          <w:hyperlink w:history="true" w:anchor="_bookmark261">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403</w:t>
            </w:r>
          </w:hyperlink>
        </w:p>
        <w:p>
          <w:pPr>
            <w:pStyle w:val="TOC6"/>
            <w:tabs>
              <w:tab w:pos="9774" w:val="right" w:leader="dot"/>
            </w:tabs>
            <w:spacing w:line="240" w:lineRule="auto"/>
            <w:rPr>
              <w:b w:val="0"/>
              <w:i w:val="0"/>
              <w:sz w:val="23"/>
            </w:rPr>
          </w:pPr>
          <w:hyperlink w:history="true" w:anchor="_bookmark262">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404</w:t>
            </w:r>
          </w:hyperlink>
        </w:p>
        <w:p>
          <w:pPr>
            <w:pStyle w:val="TOC4"/>
            <w:tabs>
              <w:tab w:pos="9779" w:val="right" w:leader="dot"/>
            </w:tabs>
            <w:spacing w:line="240" w:lineRule="auto" w:before="6" w:after="20"/>
            <w:rPr>
              <w:i w:val="0"/>
              <w:sz w:val="23"/>
            </w:rPr>
          </w:pPr>
          <w:hyperlink w:history="true" w:anchor="_bookmark263">
            <w:r>
              <w:rPr>
                <w:i w:val="0"/>
                <w:sz w:val="23"/>
              </w:rPr>
              <w:t>NHỊ</w:t>
            </w:r>
            <w:r>
              <w:rPr>
                <w:i w:val="0"/>
                <w:spacing w:val="-4"/>
                <w:sz w:val="23"/>
              </w:rPr>
              <w:t> </w:t>
            </w:r>
            <w:r>
              <w:rPr>
                <w:i w:val="0"/>
                <w:sz w:val="23"/>
              </w:rPr>
              <w:t>ĐỀ</w:t>
            </w:r>
            <w:r>
              <w:rPr>
                <w:i w:val="0"/>
                <w:spacing w:val="-2"/>
                <w:sz w:val="23"/>
              </w:rPr>
              <w:t> </w:t>
            </w:r>
            <w:r>
              <w:rPr>
                <w:i w:val="0"/>
                <w:sz w:val="23"/>
              </w:rPr>
              <w:t>HỮU</w:t>
            </w:r>
            <w:r>
              <w:rPr>
                <w:i w:val="0"/>
                <w:spacing w:val="-2"/>
                <w:sz w:val="23"/>
              </w:rPr>
              <w:t> </w:t>
            </w:r>
            <w:r>
              <w:rPr>
                <w:i w:val="0"/>
                <w:sz w:val="23"/>
              </w:rPr>
              <w:t>TỨ</w:t>
            </w:r>
            <w:r>
              <w:rPr>
                <w:i w:val="0"/>
                <w:spacing w:val="-2"/>
                <w:sz w:val="23"/>
              </w:rPr>
              <w:t> </w:t>
            </w:r>
            <w:r>
              <w:rPr>
                <w:spacing w:val="-2"/>
                <w:sz w:val="23"/>
              </w:rPr>
              <w:t>(SAVICARADUKA)</w:t>
            </w:r>
            <w:r>
              <w:rPr>
                <w:sz w:val="23"/>
              </w:rPr>
              <w:tab/>
            </w:r>
            <w:r>
              <w:rPr>
                <w:i w:val="0"/>
                <w:spacing w:val="-5"/>
                <w:sz w:val="23"/>
              </w:rPr>
              <w:t>411</w:t>
            </w:r>
          </w:hyperlink>
        </w:p>
        <w:p>
          <w:pPr>
            <w:pStyle w:val="TOC6"/>
            <w:tabs>
              <w:tab w:pos="9774" w:val="right" w:leader="dot"/>
            </w:tabs>
            <w:spacing w:line="240" w:lineRule="auto" w:before="323"/>
            <w:rPr>
              <w:b w:val="0"/>
              <w:i w:val="0"/>
              <w:sz w:val="23"/>
            </w:rPr>
          </w:pPr>
          <w:hyperlink w:history="true" w:anchor="_bookmark264">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411</w:t>
            </w:r>
          </w:hyperlink>
        </w:p>
        <w:p>
          <w:pPr>
            <w:pStyle w:val="TOC4"/>
            <w:tabs>
              <w:tab w:pos="9779" w:val="right" w:leader="dot"/>
            </w:tabs>
            <w:rPr>
              <w:i w:val="0"/>
              <w:sz w:val="23"/>
            </w:rPr>
          </w:pPr>
          <w:hyperlink w:history="true" w:anchor="_bookmark265">
            <w:r>
              <w:rPr>
                <w:i w:val="0"/>
                <w:sz w:val="23"/>
              </w:rPr>
              <w:t>NHỊ</w:t>
            </w:r>
            <w:r>
              <w:rPr>
                <w:i w:val="0"/>
                <w:spacing w:val="-2"/>
                <w:sz w:val="23"/>
              </w:rPr>
              <w:t> </w:t>
            </w:r>
            <w:r>
              <w:rPr>
                <w:i w:val="0"/>
                <w:sz w:val="23"/>
              </w:rPr>
              <w:t>ĐỀ</w:t>
            </w:r>
            <w:r>
              <w:rPr>
                <w:i w:val="0"/>
                <w:spacing w:val="-1"/>
                <w:sz w:val="23"/>
              </w:rPr>
              <w:t> </w:t>
            </w:r>
            <w:r>
              <w:rPr>
                <w:i w:val="0"/>
                <w:sz w:val="23"/>
              </w:rPr>
              <w:t>HỮU</w:t>
            </w:r>
            <w:r>
              <w:rPr>
                <w:i w:val="0"/>
                <w:spacing w:val="-3"/>
                <w:sz w:val="23"/>
              </w:rPr>
              <w:t> </w:t>
            </w:r>
            <w:r>
              <w:rPr>
                <w:i w:val="0"/>
                <w:sz w:val="23"/>
              </w:rPr>
              <w:t>HỶ</w:t>
            </w:r>
            <w:r>
              <w:rPr>
                <w:i w:val="0"/>
                <w:spacing w:val="-1"/>
                <w:sz w:val="23"/>
              </w:rPr>
              <w:t> </w:t>
            </w:r>
            <w:r>
              <w:rPr>
                <w:spacing w:val="-2"/>
                <w:sz w:val="23"/>
              </w:rPr>
              <w:t>(SAPPITIKADUKA)</w:t>
            </w:r>
            <w:r>
              <w:rPr>
                <w:sz w:val="23"/>
              </w:rPr>
              <w:tab/>
            </w:r>
            <w:r>
              <w:rPr>
                <w:i w:val="0"/>
                <w:spacing w:val="-5"/>
                <w:sz w:val="23"/>
              </w:rPr>
              <w:t>411</w:t>
            </w:r>
          </w:hyperlink>
        </w:p>
        <w:p>
          <w:pPr>
            <w:pStyle w:val="TOC6"/>
            <w:tabs>
              <w:tab w:pos="9774" w:val="right" w:leader="dot"/>
            </w:tabs>
            <w:spacing w:line="262" w:lineRule="exact"/>
            <w:rPr>
              <w:b w:val="0"/>
              <w:i w:val="0"/>
              <w:sz w:val="23"/>
            </w:rPr>
          </w:pPr>
          <w:hyperlink w:history="true" w:anchor="_bookmark26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411</w:t>
            </w:r>
          </w:hyperlink>
        </w:p>
        <w:p>
          <w:pPr>
            <w:pStyle w:val="TOC6"/>
            <w:tabs>
              <w:tab w:pos="9774" w:val="right" w:leader="dot"/>
            </w:tabs>
            <w:rPr>
              <w:b w:val="0"/>
              <w:i w:val="0"/>
              <w:sz w:val="23"/>
            </w:rPr>
          </w:pPr>
          <w:hyperlink w:history="true" w:anchor="_bookmark267">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413</w:t>
            </w:r>
          </w:hyperlink>
        </w:p>
        <w:p>
          <w:pPr>
            <w:pStyle w:val="TOC6"/>
            <w:tabs>
              <w:tab w:pos="9774" w:val="right" w:leader="dot"/>
            </w:tabs>
            <w:spacing w:before="2"/>
            <w:rPr>
              <w:b w:val="0"/>
              <w:i w:val="0"/>
              <w:sz w:val="23"/>
            </w:rPr>
          </w:pPr>
          <w:hyperlink w:history="true" w:anchor="_bookmark268">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413</w:t>
            </w:r>
          </w:hyperlink>
        </w:p>
        <w:p>
          <w:pPr>
            <w:pStyle w:val="TOC6"/>
            <w:tabs>
              <w:tab w:pos="9774" w:val="right" w:leader="dot"/>
            </w:tabs>
            <w:rPr>
              <w:b w:val="0"/>
              <w:i w:val="0"/>
              <w:sz w:val="23"/>
            </w:rPr>
          </w:pPr>
          <w:hyperlink w:history="true" w:anchor="_bookmark269">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413</w:t>
            </w:r>
          </w:hyperlink>
        </w:p>
        <w:p>
          <w:pPr>
            <w:pStyle w:val="TOC4"/>
            <w:tabs>
              <w:tab w:pos="9779" w:val="right" w:leader="dot"/>
            </w:tabs>
            <w:spacing w:before="5"/>
            <w:rPr>
              <w:i w:val="0"/>
              <w:sz w:val="23"/>
            </w:rPr>
          </w:pPr>
          <w:hyperlink w:history="true" w:anchor="_bookmark270">
            <w:r>
              <w:rPr>
                <w:i w:val="0"/>
                <w:sz w:val="23"/>
              </w:rPr>
              <w:t>NHỊ</w:t>
            </w:r>
            <w:r>
              <w:rPr>
                <w:i w:val="0"/>
                <w:spacing w:val="-3"/>
                <w:sz w:val="23"/>
              </w:rPr>
              <w:t> </w:t>
            </w:r>
            <w:r>
              <w:rPr>
                <w:i w:val="0"/>
                <w:sz w:val="23"/>
              </w:rPr>
              <w:t>ĐỀ</w:t>
            </w:r>
            <w:r>
              <w:rPr>
                <w:i w:val="0"/>
                <w:spacing w:val="-1"/>
                <w:sz w:val="23"/>
              </w:rPr>
              <w:t> </w:t>
            </w:r>
            <w:r>
              <w:rPr>
                <w:i w:val="0"/>
                <w:sz w:val="23"/>
              </w:rPr>
              <w:t>ĐỒNG</w:t>
            </w:r>
            <w:r>
              <w:rPr>
                <w:i w:val="0"/>
                <w:spacing w:val="-2"/>
                <w:sz w:val="23"/>
              </w:rPr>
              <w:t> </w:t>
            </w:r>
            <w:r>
              <w:rPr>
                <w:i w:val="0"/>
                <w:sz w:val="23"/>
              </w:rPr>
              <w:t>SANH</w:t>
            </w:r>
            <w:r>
              <w:rPr>
                <w:i w:val="0"/>
                <w:spacing w:val="-1"/>
                <w:sz w:val="23"/>
              </w:rPr>
              <w:t> </w:t>
            </w:r>
            <w:r>
              <w:rPr>
                <w:i w:val="0"/>
                <w:sz w:val="23"/>
              </w:rPr>
              <w:t>HỶ </w:t>
            </w:r>
            <w:r>
              <w:rPr>
                <w:spacing w:val="-2"/>
                <w:sz w:val="23"/>
              </w:rPr>
              <w:t>(PĪTISAHAGATADUKA)</w:t>
            </w:r>
            <w:r>
              <w:rPr>
                <w:b w:val="0"/>
                <w:i w:val="0"/>
                <w:sz w:val="23"/>
              </w:rPr>
              <w:tab/>
            </w:r>
            <w:r>
              <w:rPr>
                <w:i w:val="0"/>
                <w:spacing w:val="-5"/>
                <w:sz w:val="23"/>
              </w:rPr>
              <w:t>420</w:t>
            </w:r>
          </w:hyperlink>
        </w:p>
        <w:p>
          <w:pPr>
            <w:pStyle w:val="TOC6"/>
            <w:tabs>
              <w:tab w:pos="9774" w:val="right" w:leader="dot"/>
            </w:tabs>
            <w:spacing w:line="262" w:lineRule="exact"/>
            <w:rPr>
              <w:b w:val="0"/>
              <w:i w:val="0"/>
              <w:sz w:val="23"/>
            </w:rPr>
          </w:pPr>
          <w:hyperlink w:history="true" w:anchor="_bookmark271">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420</w:t>
            </w:r>
          </w:hyperlink>
        </w:p>
        <w:p>
          <w:pPr>
            <w:pStyle w:val="TOC4"/>
            <w:tabs>
              <w:tab w:pos="9779" w:val="right" w:leader="dot"/>
            </w:tabs>
            <w:spacing w:before="6"/>
            <w:rPr>
              <w:i w:val="0"/>
              <w:sz w:val="23"/>
            </w:rPr>
          </w:pPr>
          <w:hyperlink w:history="true" w:anchor="_bookmark272">
            <w:r>
              <w:rPr>
                <w:i w:val="0"/>
                <w:sz w:val="23"/>
              </w:rPr>
              <w:t>NHỊ</w:t>
            </w:r>
            <w:r>
              <w:rPr>
                <w:i w:val="0"/>
                <w:spacing w:val="-3"/>
                <w:sz w:val="23"/>
              </w:rPr>
              <w:t> </w:t>
            </w:r>
            <w:r>
              <w:rPr>
                <w:i w:val="0"/>
                <w:sz w:val="23"/>
              </w:rPr>
              <w:t>ĐỀ</w:t>
            </w:r>
            <w:r>
              <w:rPr>
                <w:i w:val="0"/>
                <w:spacing w:val="-2"/>
                <w:sz w:val="23"/>
              </w:rPr>
              <w:t> </w:t>
            </w:r>
            <w:r>
              <w:rPr>
                <w:i w:val="0"/>
                <w:sz w:val="23"/>
              </w:rPr>
              <w:t>ĐỒNG</w:t>
            </w:r>
            <w:r>
              <w:rPr>
                <w:i w:val="0"/>
                <w:spacing w:val="-2"/>
                <w:sz w:val="23"/>
              </w:rPr>
              <w:t> </w:t>
            </w:r>
            <w:r>
              <w:rPr>
                <w:i w:val="0"/>
                <w:sz w:val="23"/>
              </w:rPr>
              <w:t>SANH</w:t>
            </w:r>
            <w:r>
              <w:rPr>
                <w:i w:val="0"/>
                <w:spacing w:val="-2"/>
                <w:sz w:val="23"/>
              </w:rPr>
              <w:t> </w:t>
            </w:r>
            <w:r>
              <w:rPr>
                <w:i w:val="0"/>
                <w:sz w:val="23"/>
              </w:rPr>
              <w:t>LẠC </w:t>
            </w:r>
            <w:r>
              <w:rPr>
                <w:spacing w:val="-2"/>
                <w:sz w:val="23"/>
              </w:rPr>
              <w:t>(SUKHASAHAGATADUKA)</w:t>
            </w:r>
            <w:r>
              <w:rPr>
                <w:sz w:val="23"/>
              </w:rPr>
              <w:tab/>
            </w:r>
            <w:r>
              <w:rPr>
                <w:i w:val="0"/>
                <w:spacing w:val="-5"/>
                <w:sz w:val="23"/>
              </w:rPr>
              <w:t>420</w:t>
            </w:r>
          </w:hyperlink>
        </w:p>
        <w:p>
          <w:pPr>
            <w:pStyle w:val="TOC6"/>
            <w:tabs>
              <w:tab w:pos="9774" w:val="right" w:leader="dot"/>
            </w:tabs>
            <w:spacing w:line="262" w:lineRule="exact"/>
            <w:rPr>
              <w:b w:val="0"/>
              <w:i w:val="0"/>
              <w:sz w:val="23"/>
            </w:rPr>
          </w:pPr>
          <w:hyperlink w:history="true" w:anchor="_bookmark273">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420</w:t>
            </w:r>
          </w:hyperlink>
        </w:p>
        <w:p>
          <w:pPr>
            <w:pStyle w:val="TOC6"/>
            <w:tabs>
              <w:tab w:pos="9774" w:val="right" w:leader="dot"/>
            </w:tabs>
            <w:rPr>
              <w:b w:val="0"/>
              <w:i w:val="0"/>
              <w:sz w:val="23"/>
            </w:rPr>
          </w:pPr>
          <w:hyperlink w:history="true" w:anchor="_bookmark274">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421</w:t>
            </w:r>
          </w:hyperlink>
        </w:p>
        <w:p>
          <w:pPr>
            <w:pStyle w:val="TOC4"/>
            <w:tabs>
              <w:tab w:pos="9779" w:val="right" w:leader="dot"/>
            </w:tabs>
            <w:spacing w:before="5"/>
            <w:rPr>
              <w:i w:val="0"/>
              <w:sz w:val="23"/>
            </w:rPr>
          </w:pPr>
          <w:hyperlink w:history="true" w:anchor="_bookmark275">
            <w:r>
              <w:rPr>
                <w:i w:val="0"/>
                <w:sz w:val="23"/>
              </w:rPr>
              <w:t>NHỊ</w:t>
            </w:r>
            <w:r>
              <w:rPr>
                <w:i w:val="0"/>
                <w:spacing w:val="-4"/>
                <w:sz w:val="23"/>
              </w:rPr>
              <w:t> </w:t>
            </w:r>
            <w:r>
              <w:rPr>
                <w:i w:val="0"/>
                <w:sz w:val="23"/>
              </w:rPr>
              <w:t>ĐỀ</w:t>
            </w:r>
            <w:r>
              <w:rPr>
                <w:i w:val="0"/>
                <w:spacing w:val="-2"/>
                <w:sz w:val="23"/>
              </w:rPr>
              <w:t> </w:t>
            </w:r>
            <w:r>
              <w:rPr>
                <w:i w:val="0"/>
                <w:sz w:val="23"/>
              </w:rPr>
              <w:t>ĐỒNG</w:t>
            </w:r>
            <w:r>
              <w:rPr>
                <w:i w:val="0"/>
                <w:spacing w:val="-2"/>
                <w:sz w:val="23"/>
              </w:rPr>
              <w:t> </w:t>
            </w:r>
            <w:r>
              <w:rPr>
                <w:i w:val="0"/>
                <w:sz w:val="23"/>
              </w:rPr>
              <w:t>SANH</w:t>
            </w:r>
            <w:r>
              <w:rPr>
                <w:i w:val="0"/>
                <w:spacing w:val="-2"/>
                <w:sz w:val="23"/>
              </w:rPr>
              <w:t> </w:t>
            </w:r>
            <w:r>
              <w:rPr>
                <w:i w:val="0"/>
                <w:sz w:val="23"/>
              </w:rPr>
              <w:t>XẢ</w:t>
            </w:r>
            <w:r>
              <w:rPr>
                <w:i w:val="0"/>
                <w:spacing w:val="-2"/>
                <w:sz w:val="23"/>
              </w:rPr>
              <w:t> </w:t>
            </w:r>
            <w:r>
              <w:rPr>
                <w:spacing w:val="-2"/>
                <w:sz w:val="23"/>
              </w:rPr>
              <w:t>(UPEKKHASAHAGATADUKA)</w:t>
            </w:r>
            <w:r>
              <w:rPr>
                <w:sz w:val="23"/>
              </w:rPr>
              <w:tab/>
            </w:r>
            <w:r>
              <w:rPr>
                <w:i w:val="0"/>
                <w:spacing w:val="-5"/>
                <w:sz w:val="23"/>
              </w:rPr>
              <w:t>424</w:t>
            </w:r>
          </w:hyperlink>
        </w:p>
        <w:p>
          <w:pPr>
            <w:pStyle w:val="TOC6"/>
            <w:tabs>
              <w:tab w:pos="9774" w:val="right" w:leader="dot"/>
            </w:tabs>
            <w:spacing w:line="262" w:lineRule="exact"/>
            <w:rPr>
              <w:b w:val="0"/>
              <w:i w:val="0"/>
              <w:sz w:val="23"/>
            </w:rPr>
          </w:pPr>
          <w:hyperlink w:history="true" w:anchor="_bookmark27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424</w:t>
            </w:r>
          </w:hyperlink>
        </w:p>
        <w:p>
          <w:pPr>
            <w:pStyle w:val="TOC6"/>
            <w:tabs>
              <w:tab w:pos="9774" w:val="right" w:leader="dot"/>
            </w:tabs>
            <w:spacing w:line="240" w:lineRule="auto" w:before="2"/>
            <w:rPr>
              <w:b w:val="0"/>
              <w:i w:val="0"/>
              <w:sz w:val="23"/>
            </w:rPr>
          </w:pPr>
          <w:hyperlink w:history="true" w:anchor="_bookmark277">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426</w:t>
            </w:r>
          </w:hyperlink>
        </w:p>
        <w:p>
          <w:pPr>
            <w:pStyle w:val="TOC6"/>
            <w:tabs>
              <w:tab w:pos="9774" w:val="right" w:leader="dot"/>
            </w:tabs>
            <w:rPr>
              <w:b w:val="0"/>
              <w:i w:val="0"/>
              <w:sz w:val="23"/>
            </w:rPr>
          </w:pPr>
          <w:hyperlink w:history="true" w:anchor="_bookmark278">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426</w:t>
            </w:r>
          </w:hyperlink>
        </w:p>
        <w:p>
          <w:pPr>
            <w:pStyle w:val="TOC6"/>
            <w:tabs>
              <w:tab w:pos="9774" w:val="right" w:leader="dot"/>
            </w:tabs>
            <w:rPr>
              <w:b w:val="0"/>
              <w:i w:val="0"/>
              <w:sz w:val="23"/>
            </w:rPr>
          </w:pPr>
          <w:hyperlink w:history="true" w:anchor="_bookmark279">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426</w:t>
            </w:r>
          </w:hyperlink>
        </w:p>
        <w:p>
          <w:pPr>
            <w:pStyle w:val="TOC4"/>
            <w:tabs>
              <w:tab w:pos="9779" w:val="right" w:leader="dot"/>
            </w:tabs>
            <w:spacing w:line="263" w:lineRule="exact"/>
            <w:rPr>
              <w:i w:val="0"/>
              <w:sz w:val="23"/>
            </w:rPr>
          </w:pPr>
          <w:hyperlink w:history="true" w:anchor="_bookmark280">
            <w:r>
              <w:rPr>
                <w:i w:val="0"/>
                <w:sz w:val="23"/>
              </w:rPr>
              <w:t>NHỊ</w:t>
            </w:r>
            <w:r>
              <w:rPr>
                <w:i w:val="0"/>
                <w:spacing w:val="-2"/>
                <w:sz w:val="23"/>
              </w:rPr>
              <w:t> </w:t>
            </w:r>
            <w:r>
              <w:rPr>
                <w:i w:val="0"/>
                <w:sz w:val="23"/>
              </w:rPr>
              <w:t>ĐỀ</w:t>
            </w:r>
            <w:r>
              <w:rPr>
                <w:i w:val="0"/>
                <w:spacing w:val="-1"/>
                <w:sz w:val="23"/>
              </w:rPr>
              <w:t> </w:t>
            </w:r>
            <w:r>
              <w:rPr>
                <w:i w:val="0"/>
                <w:sz w:val="23"/>
              </w:rPr>
              <w:t>DỤC</w:t>
            </w:r>
            <w:r>
              <w:rPr>
                <w:i w:val="0"/>
                <w:spacing w:val="-2"/>
                <w:sz w:val="23"/>
              </w:rPr>
              <w:t> </w:t>
            </w:r>
            <w:r>
              <w:rPr>
                <w:i w:val="0"/>
                <w:sz w:val="23"/>
              </w:rPr>
              <w:t>GIỚI</w:t>
            </w:r>
            <w:r>
              <w:rPr>
                <w:i w:val="0"/>
                <w:spacing w:val="-2"/>
                <w:sz w:val="23"/>
              </w:rPr>
              <w:t> </w:t>
            </w:r>
            <w:r>
              <w:rPr>
                <w:spacing w:val="-2"/>
                <w:sz w:val="23"/>
              </w:rPr>
              <w:t>(KAMAVACARADUKA)</w:t>
            </w:r>
            <w:r>
              <w:rPr>
                <w:sz w:val="23"/>
              </w:rPr>
              <w:tab/>
            </w:r>
            <w:r>
              <w:rPr>
                <w:i w:val="0"/>
                <w:spacing w:val="-5"/>
                <w:sz w:val="23"/>
              </w:rPr>
              <w:t>429</w:t>
            </w:r>
          </w:hyperlink>
        </w:p>
        <w:p>
          <w:pPr>
            <w:pStyle w:val="TOC6"/>
            <w:tabs>
              <w:tab w:pos="9774" w:val="right" w:leader="dot"/>
            </w:tabs>
            <w:spacing w:line="263" w:lineRule="exact"/>
            <w:rPr>
              <w:b w:val="0"/>
              <w:i w:val="0"/>
              <w:sz w:val="23"/>
            </w:rPr>
          </w:pPr>
          <w:hyperlink w:history="true" w:anchor="_bookmark281">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429</w:t>
            </w:r>
          </w:hyperlink>
        </w:p>
        <w:p>
          <w:pPr>
            <w:pStyle w:val="TOC6"/>
            <w:tabs>
              <w:tab w:pos="9774" w:val="right" w:leader="dot"/>
            </w:tabs>
            <w:rPr>
              <w:b w:val="0"/>
              <w:i w:val="0"/>
              <w:sz w:val="23"/>
            </w:rPr>
          </w:pPr>
          <w:hyperlink w:history="true" w:anchor="_bookmark282">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431</w:t>
            </w:r>
          </w:hyperlink>
        </w:p>
        <w:p>
          <w:pPr>
            <w:pStyle w:val="TOC6"/>
            <w:tabs>
              <w:tab w:pos="9774" w:val="right" w:leader="dot"/>
            </w:tabs>
            <w:rPr>
              <w:b w:val="0"/>
              <w:i w:val="0"/>
              <w:sz w:val="23"/>
            </w:rPr>
          </w:pPr>
          <w:hyperlink w:history="true" w:anchor="_bookmark283">
            <w:r>
              <w:rPr>
                <w:i w:val="0"/>
                <w:sz w:val="23"/>
              </w:rPr>
              <w:t>Phần</w:t>
            </w:r>
            <w:r>
              <w:rPr>
                <w:i w:val="0"/>
                <w:spacing w:val="-2"/>
                <w:sz w:val="23"/>
              </w:rPr>
              <w:t> </w:t>
            </w:r>
            <w:r>
              <w:rPr>
                <w:i w:val="0"/>
                <w:sz w:val="23"/>
              </w:rPr>
              <w:t>Hòa</w:t>
            </w:r>
            <w:r>
              <w:rPr>
                <w:i w:val="0"/>
                <w:spacing w:val="-1"/>
                <w:sz w:val="23"/>
              </w:rPr>
              <w:t> </w:t>
            </w:r>
            <w:r>
              <w:rPr>
                <w:i w:val="0"/>
                <w:sz w:val="23"/>
              </w:rPr>
              <w:t>Hợp</w:t>
            </w:r>
            <w:r>
              <w:rPr>
                <w:i w:val="0"/>
                <w:spacing w:val="-1"/>
                <w:sz w:val="23"/>
              </w:rPr>
              <w:t> </w:t>
            </w:r>
            <w:r>
              <w:rPr>
                <w:spacing w:val="-2"/>
                <w:sz w:val="23"/>
              </w:rPr>
              <w:t>(Saṃsaṭṭhavāro)</w:t>
            </w:r>
            <w:r>
              <w:rPr>
                <w:b w:val="0"/>
                <w:i w:val="0"/>
                <w:sz w:val="23"/>
              </w:rPr>
              <w:tab/>
            </w:r>
            <w:r>
              <w:rPr>
                <w:b w:val="0"/>
                <w:i w:val="0"/>
                <w:spacing w:val="-5"/>
                <w:sz w:val="23"/>
              </w:rPr>
              <w:t>432</w:t>
            </w:r>
          </w:hyperlink>
        </w:p>
        <w:p>
          <w:pPr>
            <w:pStyle w:val="TOC6"/>
            <w:tabs>
              <w:tab w:pos="9774" w:val="right" w:leader="dot"/>
            </w:tabs>
            <w:rPr>
              <w:b w:val="0"/>
              <w:i w:val="0"/>
              <w:sz w:val="23"/>
            </w:rPr>
          </w:pPr>
          <w:hyperlink w:history="true" w:anchor="_bookmark284">
            <w:r>
              <w:rPr>
                <w:i w:val="0"/>
                <w:sz w:val="23"/>
              </w:rPr>
              <w:t>Phần</w:t>
            </w:r>
            <w:r>
              <w:rPr>
                <w:i w:val="0"/>
                <w:spacing w:val="-2"/>
                <w:sz w:val="23"/>
              </w:rPr>
              <w:t> </w:t>
            </w:r>
            <w:r>
              <w:rPr>
                <w:i w:val="0"/>
                <w:sz w:val="23"/>
              </w:rPr>
              <w:t>Vấn</w:t>
            </w:r>
            <w:r>
              <w:rPr>
                <w:i w:val="0"/>
                <w:spacing w:val="-2"/>
                <w:sz w:val="23"/>
              </w:rPr>
              <w:t> </w:t>
            </w:r>
            <w:r>
              <w:rPr>
                <w:i w:val="0"/>
                <w:sz w:val="23"/>
              </w:rPr>
              <w:t>Đề </w:t>
            </w:r>
            <w:r>
              <w:rPr>
                <w:spacing w:val="-2"/>
                <w:sz w:val="23"/>
              </w:rPr>
              <w:t>(Pañhāvāro)</w:t>
            </w:r>
            <w:r>
              <w:rPr>
                <w:b w:val="0"/>
                <w:i w:val="0"/>
                <w:sz w:val="23"/>
              </w:rPr>
              <w:tab/>
            </w:r>
            <w:r>
              <w:rPr>
                <w:b w:val="0"/>
                <w:i w:val="0"/>
                <w:spacing w:val="-5"/>
                <w:sz w:val="23"/>
              </w:rPr>
              <w:t>433</w:t>
            </w:r>
          </w:hyperlink>
        </w:p>
        <w:p>
          <w:pPr>
            <w:pStyle w:val="TOC4"/>
            <w:tabs>
              <w:tab w:pos="9779" w:val="right" w:leader="dot"/>
            </w:tabs>
            <w:spacing w:before="7"/>
            <w:rPr>
              <w:i w:val="0"/>
              <w:sz w:val="23"/>
            </w:rPr>
          </w:pPr>
          <w:hyperlink w:history="true" w:anchor="_bookmark285">
            <w:r>
              <w:rPr>
                <w:i w:val="0"/>
                <w:sz w:val="23"/>
              </w:rPr>
              <w:t>NHỊ</w:t>
            </w:r>
            <w:r>
              <w:rPr>
                <w:i w:val="0"/>
                <w:spacing w:val="-5"/>
                <w:sz w:val="23"/>
              </w:rPr>
              <w:t> </w:t>
            </w:r>
            <w:r>
              <w:rPr>
                <w:i w:val="0"/>
                <w:sz w:val="23"/>
              </w:rPr>
              <w:t>ĐỀ</w:t>
            </w:r>
            <w:r>
              <w:rPr>
                <w:i w:val="0"/>
                <w:spacing w:val="-1"/>
                <w:sz w:val="23"/>
              </w:rPr>
              <w:t> </w:t>
            </w:r>
            <w:r>
              <w:rPr>
                <w:i w:val="0"/>
                <w:sz w:val="23"/>
              </w:rPr>
              <w:t>SẮC</w:t>
            </w:r>
            <w:r>
              <w:rPr>
                <w:i w:val="0"/>
                <w:spacing w:val="-2"/>
                <w:sz w:val="23"/>
              </w:rPr>
              <w:t> </w:t>
            </w:r>
            <w:r>
              <w:rPr>
                <w:i w:val="0"/>
                <w:sz w:val="23"/>
              </w:rPr>
              <w:t>GIỚI</w:t>
            </w:r>
            <w:r>
              <w:rPr>
                <w:i w:val="0"/>
                <w:spacing w:val="-1"/>
                <w:sz w:val="23"/>
              </w:rPr>
              <w:t> </w:t>
            </w:r>
            <w:r>
              <w:rPr>
                <w:spacing w:val="-2"/>
                <w:sz w:val="23"/>
              </w:rPr>
              <w:t>(RUPAVACARADUKA)</w:t>
            </w:r>
            <w:r>
              <w:rPr>
                <w:sz w:val="23"/>
              </w:rPr>
              <w:tab/>
            </w:r>
            <w:r>
              <w:rPr>
                <w:i w:val="0"/>
                <w:spacing w:val="-5"/>
                <w:sz w:val="23"/>
              </w:rPr>
              <w:t>439</w:t>
            </w:r>
          </w:hyperlink>
        </w:p>
        <w:p>
          <w:pPr>
            <w:pStyle w:val="TOC6"/>
            <w:tabs>
              <w:tab w:pos="9774" w:val="right" w:leader="dot"/>
            </w:tabs>
            <w:spacing w:line="262" w:lineRule="exact"/>
            <w:rPr>
              <w:b w:val="0"/>
              <w:i w:val="0"/>
              <w:sz w:val="23"/>
            </w:rPr>
          </w:pPr>
          <w:hyperlink w:history="true" w:anchor="_bookmark28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439</w:t>
            </w:r>
          </w:hyperlink>
        </w:p>
        <w:p>
          <w:pPr>
            <w:pStyle w:val="TOC6"/>
            <w:tabs>
              <w:tab w:pos="9774" w:val="right" w:leader="dot"/>
            </w:tabs>
            <w:rPr>
              <w:b w:val="0"/>
              <w:i w:val="0"/>
              <w:sz w:val="23"/>
            </w:rPr>
          </w:pPr>
          <w:hyperlink w:history="true" w:anchor="_bookmark287">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441</w:t>
            </w:r>
          </w:hyperlink>
        </w:p>
        <w:p>
          <w:pPr>
            <w:pStyle w:val="TOC6"/>
            <w:tabs>
              <w:tab w:pos="9774" w:val="right" w:leader="dot"/>
            </w:tabs>
            <w:rPr>
              <w:b w:val="0"/>
              <w:i w:val="0"/>
              <w:sz w:val="23"/>
            </w:rPr>
          </w:pPr>
          <w:hyperlink w:history="true" w:anchor="_bookmark288">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442</w:t>
            </w:r>
          </w:hyperlink>
        </w:p>
        <w:p>
          <w:pPr>
            <w:pStyle w:val="TOC6"/>
            <w:tabs>
              <w:tab w:pos="9774" w:val="right" w:leader="dot"/>
            </w:tabs>
            <w:spacing w:line="240" w:lineRule="auto" w:before="2"/>
            <w:rPr>
              <w:b w:val="0"/>
              <w:i w:val="0"/>
              <w:sz w:val="23"/>
            </w:rPr>
          </w:pPr>
          <w:hyperlink w:history="true" w:anchor="_bookmark289">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443</w:t>
            </w:r>
          </w:hyperlink>
        </w:p>
        <w:p>
          <w:pPr>
            <w:pStyle w:val="TOC4"/>
            <w:tabs>
              <w:tab w:pos="9779" w:val="right" w:leader="dot"/>
            </w:tabs>
            <w:spacing w:before="5"/>
            <w:rPr>
              <w:i w:val="0"/>
              <w:sz w:val="23"/>
            </w:rPr>
          </w:pPr>
          <w:hyperlink w:history="true" w:anchor="_bookmark290">
            <w:r>
              <w:rPr>
                <w:i w:val="0"/>
                <w:sz w:val="23"/>
              </w:rPr>
              <w:t>NHỊ</w:t>
            </w:r>
            <w:r>
              <w:rPr>
                <w:i w:val="0"/>
                <w:spacing w:val="-4"/>
                <w:sz w:val="23"/>
              </w:rPr>
              <w:t> </w:t>
            </w:r>
            <w:r>
              <w:rPr>
                <w:i w:val="0"/>
                <w:sz w:val="23"/>
              </w:rPr>
              <w:t>ĐỀ</w:t>
            </w:r>
            <w:r>
              <w:rPr>
                <w:i w:val="0"/>
                <w:spacing w:val="-1"/>
                <w:sz w:val="23"/>
              </w:rPr>
              <w:t> </w:t>
            </w:r>
            <w:r>
              <w:rPr>
                <w:i w:val="0"/>
                <w:sz w:val="23"/>
              </w:rPr>
              <w:t>VÔ</w:t>
            </w:r>
            <w:r>
              <w:rPr>
                <w:i w:val="0"/>
                <w:spacing w:val="-1"/>
                <w:sz w:val="23"/>
              </w:rPr>
              <w:t> </w:t>
            </w:r>
            <w:r>
              <w:rPr>
                <w:i w:val="0"/>
                <w:sz w:val="23"/>
              </w:rPr>
              <w:t>SẮC</w:t>
            </w:r>
            <w:r>
              <w:rPr>
                <w:i w:val="0"/>
                <w:spacing w:val="-2"/>
                <w:sz w:val="23"/>
              </w:rPr>
              <w:t> </w:t>
            </w:r>
            <w:r>
              <w:rPr>
                <w:i w:val="0"/>
                <w:sz w:val="23"/>
              </w:rPr>
              <w:t>GIỚI</w:t>
            </w:r>
            <w:r>
              <w:rPr>
                <w:i w:val="0"/>
                <w:spacing w:val="-2"/>
                <w:sz w:val="23"/>
              </w:rPr>
              <w:t> </w:t>
            </w:r>
            <w:r>
              <w:rPr>
                <w:spacing w:val="-2"/>
                <w:sz w:val="23"/>
              </w:rPr>
              <w:t>(ARUPAVACARADUKA)</w:t>
            </w:r>
            <w:r>
              <w:rPr>
                <w:sz w:val="23"/>
              </w:rPr>
              <w:tab/>
            </w:r>
            <w:r>
              <w:rPr>
                <w:i w:val="0"/>
                <w:spacing w:val="-5"/>
                <w:sz w:val="23"/>
              </w:rPr>
              <w:t>448</w:t>
            </w:r>
          </w:hyperlink>
        </w:p>
        <w:p>
          <w:pPr>
            <w:pStyle w:val="TOC6"/>
            <w:tabs>
              <w:tab w:pos="9774" w:val="right" w:leader="dot"/>
            </w:tabs>
            <w:spacing w:line="262" w:lineRule="exact"/>
            <w:rPr>
              <w:b w:val="0"/>
              <w:i w:val="0"/>
              <w:sz w:val="23"/>
            </w:rPr>
          </w:pPr>
          <w:hyperlink w:history="true" w:anchor="_bookmark291">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448</w:t>
            </w:r>
          </w:hyperlink>
        </w:p>
        <w:p>
          <w:pPr>
            <w:pStyle w:val="TOC6"/>
            <w:tabs>
              <w:tab w:pos="9774" w:val="right" w:leader="dot"/>
            </w:tabs>
            <w:rPr>
              <w:b w:val="0"/>
              <w:i w:val="0"/>
              <w:sz w:val="23"/>
            </w:rPr>
          </w:pPr>
          <w:hyperlink w:history="true" w:anchor="_bookmark292">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450</w:t>
            </w:r>
          </w:hyperlink>
        </w:p>
        <w:p>
          <w:pPr>
            <w:pStyle w:val="TOC6"/>
            <w:tabs>
              <w:tab w:pos="9774" w:val="right" w:leader="dot"/>
            </w:tabs>
            <w:rPr>
              <w:b w:val="0"/>
              <w:i w:val="0"/>
              <w:sz w:val="23"/>
            </w:rPr>
          </w:pPr>
          <w:hyperlink w:history="true" w:anchor="_bookmark293">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451</w:t>
            </w:r>
          </w:hyperlink>
        </w:p>
        <w:p>
          <w:pPr>
            <w:pStyle w:val="TOC6"/>
            <w:tabs>
              <w:tab w:pos="9774" w:val="right" w:leader="dot"/>
            </w:tabs>
            <w:spacing w:line="240" w:lineRule="auto" w:before="1"/>
            <w:rPr>
              <w:b w:val="0"/>
              <w:i w:val="0"/>
              <w:sz w:val="23"/>
            </w:rPr>
          </w:pPr>
          <w:hyperlink w:history="true" w:anchor="_bookmark294">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451</w:t>
            </w:r>
          </w:hyperlink>
        </w:p>
        <w:p>
          <w:pPr>
            <w:pStyle w:val="TOC4"/>
            <w:tabs>
              <w:tab w:pos="9779" w:val="right" w:leader="dot"/>
            </w:tabs>
            <w:spacing w:before="5"/>
            <w:rPr>
              <w:i w:val="0"/>
              <w:sz w:val="23"/>
            </w:rPr>
          </w:pPr>
          <w:hyperlink w:history="true" w:anchor="_bookmark295">
            <w:r>
              <w:rPr>
                <w:i w:val="0"/>
                <w:sz w:val="23"/>
              </w:rPr>
              <w:t>NHỊ</w:t>
            </w:r>
            <w:r>
              <w:rPr>
                <w:i w:val="0"/>
                <w:spacing w:val="-5"/>
                <w:sz w:val="23"/>
              </w:rPr>
              <w:t> </w:t>
            </w:r>
            <w:r>
              <w:rPr>
                <w:i w:val="0"/>
                <w:sz w:val="23"/>
              </w:rPr>
              <w:t>ĐỀ</w:t>
            </w:r>
            <w:r>
              <w:rPr>
                <w:i w:val="0"/>
                <w:spacing w:val="-1"/>
                <w:sz w:val="23"/>
              </w:rPr>
              <w:t> </w:t>
            </w:r>
            <w:r>
              <w:rPr>
                <w:i w:val="0"/>
                <w:sz w:val="23"/>
              </w:rPr>
              <w:t>LIÊN</w:t>
            </w:r>
            <w:r>
              <w:rPr>
                <w:i w:val="0"/>
                <w:spacing w:val="-2"/>
                <w:sz w:val="23"/>
              </w:rPr>
              <w:t> </w:t>
            </w:r>
            <w:r>
              <w:rPr>
                <w:i w:val="0"/>
                <w:sz w:val="23"/>
              </w:rPr>
              <w:t>QUAN</w:t>
            </w:r>
            <w:r>
              <w:rPr>
                <w:i w:val="0"/>
                <w:spacing w:val="-2"/>
                <w:sz w:val="23"/>
              </w:rPr>
              <w:t> </w:t>
            </w:r>
            <w:r>
              <w:rPr>
                <w:i w:val="0"/>
                <w:sz w:val="23"/>
              </w:rPr>
              <w:t>LUÂN</w:t>
            </w:r>
            <w:r>
              <w:rPr>
                <w:i w:val="0"/>
                <w:spacing w:val="-2"/>
                <w:sz w:val="23"/>
              </w:rPr>
              <w:t> </w:t>
            </w:r>
            <w:r>
              <w:rPr>
                <w:i w:val="0"/>
                <w:sz w:val="23"/>
              </w:rPr>
              <w:t>HỒI </w:t>
            </w:r>
            <w:r>
              <w:rPr>
                <w:spacing w:val="-2"/>
                <w:sz w:val="23"/>
              </w:rPr>
              <w:t>(PARIYAPANNADUKA)</w:t>
            </w:r>
            <w:r>
              <w:rPr>
                <w:sz w:val="23"/>
              </w:rPr>
              <w:tab/>
            </w:r>
            <w:r>
              <w:rPr>
                <w:i w:val="0"/>
                <w:spacing w:val="-5"/>
                <w:sz w:val="23"/>
              </w:rPr>
              <w:t>456</w:t>
            </w:r>
          </w:hyperlink>
        </w:p>
        <w:p>
          <w:pPr>
            <w:pStyle w:val="TOC6"/>
            <w:tabs>
              <w:tab w:pos="9774" w:val="right" w:leader="dot"/>
            </w:tabs>
            <w:spacing w:line="262" w:lineRule="exact"/>
            <w:rPr>
              <w:b w:val="0"/>
              <w:i w:val="0"/>
              <w:sz w:val="23"/>
            </w:rPr>
          </w:pPr>
          <w:hyperlink w:history="true" w:anchor="_bookmark29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456</w:t>
            </w:r>
          </w:hyperlink>
        </w:p>
        <w:p>
          <w:pPr>
            <w:pStyle w:val="TOC4"/>
            <w:tabs>
              <w:tab w:pos="9779" w:val="right" w:leader="dot"/>
            </w:tabs>
            <w:spacing w:line="263" w:lineRule="exact"/>
            <w:rPr>
              <w:i w:val="0"/>
              <w:sz w:val="23"/>
            </w:rPr>
          </w:pPr>
          <w:hyperlink w:history="true" w:anchor="_bookmark297">
            <w:r>
              <w:rPr>
                <w:i w:val="0"/>
                <w:sz w:val="23"/>
              </w:rPr>
              <w:t>NHỊ</w:t>
            </w:r>
            <w:r>
              <w:rPr>
                <w:i w:val="0"/>
                <w:spacing w:val="-3"/>
                <w:sz w:val="23"/>
              </w:rPr>
              <w:t> </w:t>
            </w:r>
            <w:r>
              <w:rPr>
                <w:i w:val="0"/>
                <w:sz w:val="23"/>
              </w:rPr>
              <w:t>ĐỀ</w:t>
            </w:r>
            <w:r>
              <w:rPr>
                <w:i w:val="0"/>
                <w:spacing w:val="-2"/>
                <w:sz w:val="23"/>
              </w:rPr>
              <w:t> </w:t>
            </w:r>
            <w:r>
              <w:rPr>
                <w:i w:val="0"/>
                <w:sz w:val="23"/>
              </w:rPr>
              <w:t>NHÂN</w:t>
            </w:r>
            <w:r>
              <w:rPr>
                <w:i w:val="0"/>
                <w:spacing w:val="-2"/>
                <w:sz w:val="23"/>
              </w:rPr>
              <w:t> </w:t>
            </w:r>
            <w:r>
              <w:rPr>
                <w:i w:val="0"/>
                <w:sz w:val="23"/>
              </w:rPr>
              <w:t>XUẤT LUÂN</w:t>
            </w:r>
            <w:r>
              <w:rPr>
                <w:i w:val="0"/>
                <w:spacing w:val="-3"/>
                <w:sz w:val="23"/>
              </w:rPr>
              <w:t> </w:t>
            </w:r>
            <w:r>
              <w:rPr>
                <w:i w:val="0"/>
                <w:sz w:val="23"/>
              </w:rPr>
              <w:t>HỒI </w:t>
            </w:r>
            <w:r>
              <w:rPr>
                <w:spacing w:val="-2"/>
                <w:sz w:val="23"/>
              </w:rPr>
              <w:t>(NIYYANIKADUKA)</w:t>
            </w:r>
            <w:r>
              <w:rPr>
                <w:sz w:val="23"/>
              </w:rPr>
              <w:tab/>
            </w:r>
            <w:r>
              <w:rPr>
                <w:i w:val="0"/>
                <w:spacing w:val="-5"/>
                <w:sz w:val="23"/>
              </w:rPr>
              <w:t>456</w:t>
            </w:r>
          </w:hyperlink>
        </w:p>
        <w:p>
          <w:pPr>
            <w:pStyle w:val="TOC6"/>
            <w:tabs>
              <w:tab w:pos="9774" w:val="right" w:leader="dot"/>
            </w:tabs>
            <w:spacing w:line="263" w:lineRule="exact"/>
            <w:rPr>
              <w:b w:val="0"/>
              <w:i w:val="0"/>
              <w:sz w:val="23"/>
            </w:rPr>
          </w:pPr>
          <w:hyperlink w:history="true" w:anchor="_bookmark298">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sz w:val="23"/>
              </w:rPr>
              <w:tab/>
            </w:r>
            <w:r>
              <w:rPr>
                <w:b w:val="0"/>
                <w:i w:val="0"/>
                <w:spacing w:val="-5"/>
                <w:sz w:val="23"/>
              </w:rPr>
              <w:t>456</w:t>
            </w:r>
          </w:hyperlink>
        </w:p>
        <w:p>
          <w:pPr>
            <w:pStyle w:val="TOC6"/>
            <w:tabs>
              <w:tab w:pos="9774" w:val="right" w:leader="dot"/>
            </w:tabs>
            <w:rPr>
              <w:b w:val="0"/>
              <w:i w:val="0"/>
              <w:sz w:val="23"/>
            </w:rPr>
          </w:pPr>
          <w:hyperlink w:history="true" w:anchor="_bookmark299">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457</w:t>
            </w:r>
          </w:hyperlink>
        </w:p>
        <w:p>
          <w:pPr>
            <w:pStyle w:val="TOC6"/>
            <w:tabs>
              <w:tab w:pos="9774" w:val="right" w:leader="dot"/>
            </w:tabs>
            <w:rPr>
              <w:b w:val="0"/>
              <w:i w:val="0"/>
              <w:sz w:val="23"/>
            </w:rPr>
          </w:pPr>
          <w:hyperlink w:history="true" w:anchor="_bookmark300">
            <w:r>
              <w:rPr>
                <w:b w:val="0"/>
                <w:i w:val="0"/>
                <w:sz w:val="23"/>
              </w:rPr>
              <w:t>Phần</w:t>
            </w:r>
            <w:r>
              <w:rPr>
                <w:b w:val="0"/>
                <w:i w:val="0"/>
                <w:spacing w:val="-1"/>
                <w:sz w:val="23"/>
              </w:rPr>
              <w:t> </w:t>
            </w:r>
            <w:r>
              <w:rPr>
                <w:b w:val="0"/>
                <w:i w:val="0"/>
                <w:sz w:val="23"/>
              </w:rPr>
              <w:t>Hòa</w:t>
            </w:r>
            <w:r>
              <w:rPr>
                <w:b w:val="0"/>
                <w:i w:val="0"/>
                <w:spacing w:val="-1"/>
                <w:sz w:val="23"/>
              </w:rPr>
              <w:t> </w:t>
            </w:r>
            <w:r>
              <w:rPr>
                <w:b w:val="0"/>
                <w:i w:val="0"/>
                <w:sz w:val="23"/>
              </w:rPr>
              <w:t>Hợp </w:t>
            </w:r>
            <w:r>
              <w:rPr>
                <w:b w:val="0"/>
                <w:spacing w:val="-2"/>
                <w:sz w:val="23"/>
              </w:rPr>
              <w:t>(Saṅsaṭṭhavāra)</w:t>
            </w:r>
            <w:r>
              <w:rPr>
                <w:b w:val="0"/>
                <w:i w:val="0"/>
                <w:sz w:val="23"/>
              </w:rPr>
              <w:tab/>
            </w:r>
            <w:r>
              <w:rPr>
                <w:b w:val="0"/>
                <w:i w:val="0"/>
                <w:spacing w:val="-5"/>
                <w:sz w:val="23"/>
              </w:rPr>
              <w:t>459</w:t>
            </w:r>
          </w:hyperlink>
        </w:p>
        <w:p>
          <w:pPr>
            <w:pStyle w:val="TOC6"/>
            <w:tabs>
              <w:tab w:pos="9774" w:val="right" w:leader="dot"/>
            </w:tabs>
            <w:rPr>
              <w:b w:val="0"/>
              <w:i w:val="0"/>
              <w:sz w:val="23"/>
            </w:rPr>
          </w:pPr>
          <w:hyperlink w:history="true" w:anchor="_bookmark301">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459</w:t>
            </w:r>
          </w:hyperlink>
        </w:p>
        <w:p>
          <w:pPr>
            <w:pStyle w:val="TOC4"/>
            <w:tabs>
              <w:tab w:pos="9779" w:val="right" w:leader="dot"/>
            </w:tabs>
            <w:spacing w:before="7"/>
            <w:rPr>
              <w:i w:val="0"/>
              <w:sz w:val="23"/>
            </w:rPr>
          </w:pPr>
          <w:hyperlink w:history="true" w:anchor="_bookmark302">
            <w:r>
              <w:rPr>
                <w:i w:val="0"/>
                <w:sz w:val="23"/>
              </w:rPr>
              <w:t>NHỊ</w:t>
            </w:r>
            <w:r>
              <w:rPr>
                <w:i w:val="0"/>
                <w:spacing w:val="-3"/>
                <w:sz w:val="23"/>
              </w:rPr>
              <w:t> </w:t>
            </w:r>
            <w:r>
              <w:rPr>
                <w:i w:val="0"/>
                <w:sz w:val="23"/>
              </w:rPr>
              <w:t>ĐỀ</w:t>
            </w:r>
            <w:r>
              <w:rPr>
                <w:i w:val="0"/>
                <w:spacing w:val="-2"/>
                <w:sz w:val="23"/>
              </w:rPr>
              <w:t> </w:t>
            </w:r>
            <w:r>
              <w:rPr>
                <w:i w:val="0"/>
                <w:sz w:val="23"/>
              </w:rPr>
              <w:t>NHỨT</w:t>
            </w:r>
            <w:r>
              <w:rPr>
                <w:i w:val="0"/>
                <w:spacing w:val="-2"/>
                <w:sz w:val="23"/>
              </w:rPr>
              <w:t> </w:t>
            </w:r>
            <w:r>
              <w:rPr>
                <w:i w:val="0"/>
                <w:sz w:val="23"/>
              </w:rPr>
              <w:t>ĐỊNH</w:t>
            </w:r>
            <w:r>
              <w:rPr>
                <w:i w:val="0"/>
                <w:spacing w:val="1"/>
                <w:sz w:val="23"/>
              </w:rPr>
              <w:t> </w:t>
            </w:r>
            <w:r>
              <w:rPr>
                <w:spacing w:val="-2"/>
                <w:sz w:val="23"/>
              </w:rPr>
              <w:t>(NIYATADUKA)</w:t>
            </w:r>
            <w:r>
              <w:rPr>
                <w:sz w:val="23"/>
              </w:rPr>
              <w:tab/>
            </w:r>
            <w:r>
              <w:rPr>
                <w:i w:val="0"/>
                <w:spacing w:val="-5"/>
                <w:sz w:val="23"/>
              </w:rPr>
              <w:t>463</w:t>
            </w:r>
          </w:hyperlink>
        </w:p>
        <w:p>
          <w:pPr>
            <w:pStyle w:val="TOC6"/>
            <w:tabs>
              <w:tab w:pos="9774" w:val="right" w:leader="dot"/>
            </w:tabs>
            <w:spacing w:line="262" w:lineRule="exact"/>
            <w:rPr>
              <w:b w:val="0"/>
              <w:i w:val="0"/>
              <w:sz w:val="23"/>
            </w:rPr>
          </w:pPr>
          <w:hyperlink w:history="true" w:anchor="_bookmark303">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463</w:t>
            </w:r>
          </w:hyperlink>
        </w:p>
        <w:p>
          <w:pPr>
            <w:pStyle w:val="TOC6"/>
            <w:tabs>
              <w:tab w:pos="9774" w:val="right" w:leader="dot"/>
            </w:tabs>
            <w:rPr>
              <w:b w:val="0"/>
              <w:i w:val="0"/>
              <w:sz w:val="23"/>
            </w:rPr>
          </w:pPr>
          <w:hyperlink w:history="true" w:anchor="_bookmark304">
            <w:r>
              <w:rPr>
                <w:i w:val="0"/>
                <w:sz w:val="23"/>
              </w:rPr>
              <w:t>Phần</w:t>
            </w:r>
            <w:r>
              <w:rPr>
                <w:i w:val="0"/>
                <w:spacing w:val="-2"/>
                <w:sz w:val="23"/>
              </w:rPr>
              <w:t> </w:t>
            </w:r>
            <w:r>
              <w:rPr>
                <w:i w:val="0"/>
                <w:sz w:val="23"/>
              </w:rPr>
              <w:t>Vấn</w:t>
            </w:r>
            <w:r>
              <w:rPr>
                <w:i w:val="0"/>
                <w:spacing w:val="-2"/>
                <w:sz w:val="23"/>
              </w:rPr>
              <w:t> </w:t>
            </w:r>
            <w:r>
              <w:rPr>
                <w:i w:val="0"/>
                <w:sz w:val="23"/>
              </w:rPr>
              <w:t>Đề </w:t>
            </w:r>
            <w:r>
              <w:rPr>
                <w:spacing w:val="-2"/>
                <w:sz w:val="23"/>
              </w:rPr>
              <w:t>(Pañhāvāra)</w:t>
            </w:r>
            <w:r>
              <w:rPr>
                <w:b w:val="0"/>
                <w:i w:val="0"/>
                <w:sz w:val="23"/>
              </w:rPr>
              <w:tab/>
            </w:r>
            <w:r>
              <w:rPr>
                <w:b w:val="0"/>
                <w:i w:val="0"/>
                <w:spacing w:val="-5"/>
                <w:sz w:val="23"/>
              </w:rPr>
              <w:t>463</w:t>
            </w:r>
          </w:hyperlink>
        </w:p>
        <w:p>
          <w:pPr>
            <w:pStyle w:val="TOC4"/>
            <w:tabs>
              <w:tab w:pos="9779" w:val="right" w:leader="dot"/>
            </w:tabs>
            <w:rPr>
              <w:i w:val="0"/>
              <w:sz w:val="23"/>
            </w:rPr>
          </w:pPr>
          <w:hyperlink w:history="true" w:anchor="_bookmark305">
            <w:r>
              <w:rPr>
                <w:i w:val="0"/>
                <w:sz w:val="23"/>
              </w:rPr>
              <w:t>NHỊ</w:t>
            </w:r>
            <w:r>
              <w:rPr>
                <w:i w:val="0"/>
                <w:spacing w:val="-3"/>
                <w:sz w:val="23"/>
              </w:rPr>
              <w:t> </w:t>
            </w:r>
            <w:r>
              <w:rPr>
                <w:i w:val="0"/>
                <w:sz w:val="23"/>
              </w:rPr>
              <w:t>ĐỀ</w:t>
            </w:r>
            <w:r>
              <w:rPr>
                <w:i w:val="0"/>
                <w:spacing w:val="-1"/>
                <w:sz w:val="23"/>
              </w:rPr>
              <w:t> </w:t>
            </w:r>
            <w:r>
              <w:rPr>
                <w:i w:val="0"/>
                <w:sz w:val="23"/>
              </w:rPr>
              <w:t>HỮU</w:t>
            </w:r>
            <w:r>
              <w:rPr>
                <w:i w:val="0"/>
                <w:spacing w:val="-3"/>
                <w:sz w:val="23"/>
              </w:rPr>
              <w:t> </w:t>
            </w:r>
            <w:r>
              <w:rPr>
                <w:i w:val="0"/>
                <w:sz w:val="23"/>
              </w:rPr>
              <w:t>THƯỢNG </w:t>
            </w:r>
            <w:r>
              <w:rPr>
                <w:sz w:val="23"/>
              </w:rPr>
              <w:t>(SA</w:t>
            </w:r>
            <w:r>
              <w:rPr>
                <w:spacing w:val="-1"/>
                <w:sz w:val="23"/>
              </w:rPr>
              <w:t> </w:t>
            </w:r>
            <w:r>
              <w:rPr>
                <w:spacing w:val="-2"/>
                <w:sz w:val="23"/>
              </w:rPr>
              <w:t>UTTARADUKA)</w:t>
            </w:r>
            <w:r>
              <w:rPr>
                <w:sz w:val="23"/>
              </w:rPr>
              <w:tab/>
            </w:r>
            <w:r>
              <w:rPr>
                <w:i w:val="0"/>
                <w:spacing w:val="-5"/>
                <w:sz w:val="23"/>
              </w:rPr>
              <w:t>467</w:t>
            </w:r>
          </w:hyperlink>
        </w:p>
        <w:p>
          <w:pPr>
            <w:pStyle w:val="TOC6"/>
            <w:tabs>
              <w:tab w:pos="9774" w:val="right" w:leader="dot"/>
            </w:tabs>
            <w:spacing w:line="262" w:lineRule="exact"/>
            <w:rPr>
              <w:b w:val="0"/>
              <w:i w:val="0"/>
              <w:sz w:val="23"/>
            </w:rPr>
          </w:pPr>
          <w:hyperlink w:history="true" w:anchor="_bookmark306">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467</w:t>
            </w:r>
          </w:hyperlink>
        </w:p>
        <w:p>
          <w:pPr>
            <w:pStyle w:val="TOC4"/>
            <w:tabs>
              <w:tab w:pos="9779" w:val="right" w:leader="dot"/>
            </w:tabs>
            <w:spacing w:before="7"/>
            <w:rPr>
              <w:i w:val="0"/>
              <w:sz w:val="23"/>
            </w:rPr>
          </w:pPr>
          <w:hyperlink w:history="true" w:anchor="_bookmark307">
            <w:r>
              <w:rPr>
                <w:i w:val="0"/>
                <w:sz w:val="23"/>
              </w:rPr>
              <w:t>NHỊ</w:t>
            </w:r>
            <w:r>
              <w:rPr>
                <w:i w:val="0"/>
                <w:spacing w:val="-2"/>
                <w:sz w:val="23"/>
              </w:rPr>
              <w:t> </w:t>
            </w:r>
            <w:r>
              <w:rPr>
                <w:i w:val="0"/>
                <w:sz w:val="23"/>
              </w:rPr>
              <w:t>ĐỀ</w:t>
            </w:r>
            <w:r>
              <w:rPr>
                <w:i w:val="0"/>
                <w:spacing w:val="-1"/>
                <w:sz w:val="23"/>
              </w:rPr>
              <w:t> </w:t>
            </w:r>
            <w:r>
              <w:rPr>
                <w:i w:val="0"/>
                <w:sz w:val="23"/>
              </w:rPr>
              <w:t>HỮU</w:t>
            </w:r>
            <w:r>
              <w:rPr>
                <w:i w:val="0"/>
                <w:spacing w:val="-3"/>
                <w:sz w:val="23"/>
              </w:rPr>
              <w:t> </w:t>
            </w:r>
            <w:r>
              <w:rPr>
                <w:i w:val="0"/>
                <w:sz w:val="23"/>
              </w:rPr>
              <w:t>Y</w:t>
            </w:r>
            <w:r>
              <w:rPr>
                <w:i w:val="0"/>
                <w:spacing w:val="-1"/>
                <w:sz w:val="23"/>
              </w:rPr>
              <w:t> </w:t>
            </w:r>
            <w:r>
              <w:rPr>
                <w:spacing w:val="-2"/>
                <w:sz w:val="23"/>
              </w:rPr>
              <w:t>(SARAṆADUKA)</w:t>
            </w:r>
            <w:r>
              <w:rPr>
                <w:b w:val="0"/>
                <w:i w:val="0"/>
                <w:sz w:val="23"/>
              </w:rPr>
              <w:tab/>
            </w:r>
            <w:r>
              <w:rPr>
                <w:i w:val="0"/>
                <w:spacing w:val="-5"/>
                <w:sz w:val="23"/>
              </w:rPr>
              <w:t>467</w:t>
            </w:r>
          </w:hyperlink>
        </w:p>
        <w:p>
          <w:pPr>
            <w:pStyle w:val="TOC6"/>
            <w:tabs>
              <w:tab w:pos="9774" w:val="right" w:leader="dot"/>
            </w:tabs>
            <w:spacing w:line="262" w:lineRule="exact"/>
            <w:rPr>
              <w:b w:val="0"/>
              <w:i w:val="0"/>
              <w:sz w:val="23"/>
            </w:rPr>
          </w:pPr>
          <w:hyperlink w:history="true" w:anchor="_bookmark308">
            <w:r>
              <w:rPr>
                <w:b w:val="0"/>
                <w:i w:val="0"/>
                <w:sz w:val="23"/>
              </w:rPr>
              <w:t>Phần</w:t>
            </w:r>
            <w:r>
              <w:rPr>
                <w:b w:val="0"/>
                <w:i w:val="0"/>
                <w:spacing w:val="-2"/>
                <w:sz w:val="23"/>
              </w:rPr>
              <w:t> </w:t>
            </w:r>
            <w:r>
              <w:rPr>
                <w:b w:val="0"/>
                <w:i w:val="0"/>
                <w:sz w:val="23"/>
              </w:rPr>
              <w:t>Liên</w:t>
            </w:r>
            <w:r>
              <w:rPr>
                <w:b w:val="0"/>
                <w:i w:val="0"/>
                <w:spacing w:val="-2"/>
                <w:sz w:val="23"/>
              </w:rPr>
              <w:t> </w:t>
            </w:r>
            <w:r>
              <w:rPr>
                <w:b w:val="0"/>
                <w:i w:val="0"/>
                <w:sz w:val="23"/>
              </w:rPr>
              <w:t>Quan</w:t>
            </w:r>
            <w:r>
              <w:rPr>
                <w:b w:val="0"/>
                <w:i w:val="0"/>
                <w:spacing w:val="-1"/>
                <w:sz w:val="23"/>
              </w:rPr>
              <w:t> </w:t>
            </w:r>
            <w:r>
              <w:rPr>
                <w:b w:val="0"/>
                <w:spacing w:val="-2"/>
                <w:sz w:val="23"/>
              </w:rPr>
              <w:t>(Paṭiccavāra)</w:t>
            </w:r>
            <w:r>
              <w:rPr>
                <w:b w:val="0"/>
                <w:i w:val="0"/>
                <w:sz w:val="23"/>
              </w:rPr>
              <w:tab/>
            </w:r>
            <w:r>
              <w:rPr>
                <w:b w:val="0"/>
                <w:i w:val="0"/>
                <w:spacing w:val="-5"/>
                <w:sz w:val="23"/>
              </w:rPr>
              <w:t>467</w:t>
            </w:r>
          </w:hyperlink>
        </w:p>
        <w:p>
          <w:pPr>
            <w:pStyle w:val="TOC6"/>
            <w:tabs>
              <w:tab w:pos="9774" w:val="right" w:leader="dot"/>
            </w:tabs>
            <w:rPr>
              <w:b w:val="0"/>
              <w:i w:val="0"/>
              <w:sz w:val="23"/>
            </w:rPr>
          </w:pPr>
          <w:hyperlink w:history="true" w:anchor="_bookmark309">
            <w:r>
              <w:rPr>
                <w:b w:val="0"/>
                <w:i w:val="0"/>
                <w:sz w:val="23"/>
              </w:rPr>
              <w:t>Phần</w:t>
            </w:r>
            <w:r>
              <w:rPr>
                <w:b w:val="0"/>
                <w:i w:val="0"/>
                <w:spacing w:val="-1"/>
                <w:sz w:val="23"/>
              </w:rPr>
              <w:t> </w:t>
            </w:r>
            <w:r>
              <w:rPr>
                <w:b w:val="0"/>
                <w:i w:val="0"/>
                <w:sz w:val="23"/>
              </w:rPr>
              <w:t>Ỷ</w:t>
            </w:r>
            <w:r>
              <w:rPr>
                <w:b w:val="0"/>
                <w:i w:val="0"/>
                <w:spacing w:val="-1"/>
                <w:sz w:val="23"/>
              </w:rPr>
              <w:t> </w:t>
            </w:r>
            <w:r>
              <w:rPr>
                <w:b w:val="0"/>
                <w:i w:val="0"/>
                <w:sz w:val="23"/>
              </w:rPr>
              <w:t>Trượng</w:t>
            </w:r>
            <w:r>
              <w:rPr>
                <w:b w:val="0"/>
                <w:i w:val="0"/>
                <w:spacing w:val="-2"/>
                <w:sz w:val="23"/>
              </w:rPr>
              <w:t> </w:t>
            </w:r>
            <w:r>
              <w:rPr>
                <w:b w:val="0"/>
                <w:spacing w:val="-2"/>
                <w:sz w:val="23"/>
              </w:rPr>
              <w:t>(Paccayavāra)</w:t>
            </w:r>
            <w:r>
              <w:rPr>
                <w:b w:val="0"/>
                <w:i w:val="0"/>
                <w:sz w:val="23"/>
              </w:rPr>
              <w:tab/>
            </w:r>
            <w:r>
              <w:rPr>
                <w:b w:val="0"/>
                <w:i w:val="0"/>
                <w:spacing w:val="-5"/>
                <w:sz w:val="23"/>
              </w:rPr>
              <w:t>468</w:t>
            </w:r>
          </w:hyperlink>
        </w:p>
        <w:p>
          <w:pPr>
            <w:pStyle w:val="TOC6"/>
            <w:tabs>
              <w:tab w:pos="9774" w:val="right" w:leader="dot"/>
            </w:tabs>
            <w:rPr>
              <w:b w:val="0"/>
              <w:i w:val="0"/>
              <w:sz w:val="23"/>
            </w:rPr>
          </w:pPr>
          <w:hyperlink w:history="true" w:anchor="_bookmark310">
            <w:r>
              <w:rPr>
                <w:b w:val="0"/>
                <w:i w:val="0"/>
                <w:sz w:val="23"/>
              </w:rPr>
              <w:t>Phần</w:t>
            </w:r>
            <w:r>
              <w:rPr>
                <w:b w:val="0"/>
                <w:i w:val="0"/>
                <w:spacing w:val="-1"/>
                <w:sz w:val="23"/>
              </w:rPr>
              <w:t> </w:t>
            </w:r>
            <w:r>
              <w:rPr>
                <w:b w:val="0"/>
                <w:i w:val="0"/>
                <w:sz w:val="23"/>
              </w:rPr>
              <w:t>Vấn</w:t>
            </w:r>
            <w:r>
              <w:rPr>
                <w:b w:val="0"/>
                <w:i w:val="0"/>
                <w:spacing w:val="-1"/>
                <w:sz w:val="23"/>
              </w:rPr>
              <w:t> </w:t>
            </w:r>
            <w:r>
              <w:rPr>
                <w:b w:val="0"/>
                <w:i w:val="0"/>
                <w:sz w:val="23"/>
              </w:rPr>
              <w:t>Đề </w:t>
            </w:r>
            <w:r>
              <w:rPr>
                <w:b w:val="0"/>
                <w:spacing w:val="-2"/>
                <w:sz w:val="23"/>
              </w:rPr>
              <w:t>(Pañhāvāra)</w:t>
            </w:r>
            <w:r>
              <w:rPr>
                <w:b w:val="0"/>
                <w:i w:val="0"/>
                <w:sz w:val="23"/>
              </w:rPr>
              <w:tab/>
            </w:r>
            <w:r>
              <w:rPr>
                <w:b w:val="0"/>
                <w:i w:val="0"/>
                <w:spacing w:val="-5"/>
                <w:sz w:val="23"/>
              </w:rPr>
              <w:t>468</w:t>
            </w:r>
          </w:hyperlink>
        </w:p>
      </w:sdtContent>
    </w:sdt>
    <w:p>
      <w:pPr>
        <w:pStyle w:val="TOC6"/>
        <w:spacing w:after="0"/>
        <w:rPr>
          <w:b w:val="0"/>
          <w:i w:val="0"/>
          <w:sz w:val="23"/>
        </w:rPr>
        <w:sectPr>
          <w:type w:val="continuous"/>
          <w:pgSz w:w="11630" w:h="16450"/>
          <w:pgMar w:header="571" w:footer="0" w:top="887" w:bottom="1017" w:left="850" w:right="850"/>
        </w:sectPr>
      </w:pPr>
    </w:p>
    <w:p>
      <w:pPr>
        <w:pStyle w:val="BodyText"/>
        <w:spacing w:before="66"/>
        <w:ind w:left="669" w:right="673"/>
        <w:jc w:val="center"/>
      </w:pPr>
      <w:r>
        <w:rPr/>
        <w:t>NAMO</w:t>
      </w:r>
      <w:r>
        <w:rPr>
          <w:spacing w:val="-11"/>
        </w:rPr>
        <w:t> </w:t>
      </w:r>
      <w:r>
        <w:rPr/>
        <w:t>TASSA</w:t>
      </w:r>
      <w:r>
        <w:rPr>
          <w:spacing w:val="-10"/>
        </w:rPr>
        <w:t> </w:t>
      </w:r>
      <w:r>
        <w:rPr/>
        <w:t>BHAGAVATO</w:t>
      </w:r>
      <w:r>
        <w:rPr>
          <w:spacing w:val="-9"/>
        </w:rPr>
        <w:t> </w:t>
      </w:r>
      <w:r>
        <w:rPr/>
        <w:t>ARAHATO</w:t>
      </w:r>
      <w:r>
        <w:rPr>
          <w:spacing w:val="-10"/>
        </w:rPr>
        <w:t> </w:t>
      </w:r>
      <w:r>
        <w:rPr/>
        <w:t>SAMMĀSAMBUDDHASSA CUNG KỈNH ĐẾN ĐỨC THẾ TÔN, ỨNG CÚNG, CHÁNH BIẾN TRI</w:t>
      </w:r>
    </w:p>
    <w:p>
      <w:pPr>
        <w:spacing w:before="2"/>
        <w:ind w:left="3062" w:right="3062" w:firstLine="0"/>
        <w:jc w:val="center"/>
        <w:rPr>
          <w:b/>
          <w:sz w:val="26"/>
        </w:rPr>
      </w:pPr>
      <w:r>
        <w:rPr>
          <w:b/>
          <w:spacing w:val="-2"/>
          <w:sz w:val="26"/>
        </w:rPr>
        <w:t>--</w:t>
      </w:r>
      <w:r>
        <w:rPr>
          <w:b/>
          <w:spacing w:val="-10"/>
          <w:sz w:val="26"/>
        </w:rPr>
        <w:t>-</w:t>
      </w:r>
    </w:p>
    <w:p>
      <w:pPr>
        <w:pStyle w:val="BodyText"/>
        <w:spacing w:before="1"/>
        <w:ind w:left="0"/>
        <w:rPr>
          <w:b/>
          <w:sz w:val="40"/>
        </w:rPr>
      </w:pPr>
    </w:p>
    <w:p>
      <w:pPr>
        <w:pStyle w:val="Heading1"/>
        <w:spacing w:line="459" w:lineRule="exact"/>
      </w:pPr>
      <w:r>
        <w:rPr/>
        <w:t>VỊ</w:t>
      </w:r>
      <w:r>
        <w:rPr>
          <w:spacing w:val="-2"/>
        </w:rPr>
        <w:t> </w:t>
      </w:r>
      <w:r>
        <w:rPr/>
        <w:t>TRÍ</w:t>
      </w:r>
      <w:r>
        <w:rPr>
          <w:spacing w:val="-3"/>
        </w:rPr>
        <w:t> </w:t>
      </w:r>
      <w:r>
        <w:rPr/>
        <w:t>–</w:t>
      </w:r>
      <w:r>
        <w:rPr>
          <w:spacing w:val="-2"/>
        </w:rPr>
        <w:t> </w:t>
      </w:r>
      <w:r>
        <w:rPr/>
        <w:t>NHỊ</w:t>
      </w:r>
      <w:r>
        <w:rPr>
          <w:spacing w:val="-2"/>
        </w:rPr>
        <w:t> </w:t>
      </w:r>
      <w:r>
        <w:rPr>
          <w:spacing w:val="-5"/>
        </w:rPr>
        <w:t>ĐỀ</w:t>
      </w:r>
    </w:p>
    <w:p>
      <w:pPr>
        <w:spacing w:line="459" w:lineRule="exact" w:before="0"/>
        <w:ind w:left="3066" w:right="3062" w:firstLine="0"/>
        <w:jc w:val="center"/>
        <w:rPr>
          <w:b/>
          <w:sz w:val="40"/>
        </w:rPr>
      </w:pPr>
      <w:r>
        <w:rPr>
          <w:b/>
          <w:sz w:val="40"/>
        </w:rPr>
        <w:t>--</w:t>
      </w:r>
      <w:r>
        <w:rPr>
          <w:b/>
          <w:spacing w:val="-10"/>
          <w:sz w:val="40"/>
        </w:rPr>
        <w:t>-</w:t>
      </w:r>
    </w:p>
    <w:p>
      <w:pPr>
        <w:pStyle w:val="Heading1"/>
        <w:spacing w:before="241"/>
        <w:ind w:left="3065"/>
      </w:pPr>
      <w:bookmarkStart w:name="_bookmark0" w:id="1"/>
      <w:bookmarkEnd w:id="1"/>
      <w:r>
        <w:rPr>
          <w:b w:val="0"/>
        </w:rPr>
      </w:r>
      <w:r>
        <w:rPr/>
        <w:t>QUYỂN</w:t>
      </w:r>
      <w:r>
        <w:rPr>
          <w:spacing w:val="-11"/>
        </w:rPr>
        <w:t> </w:t>
      </w:r>
      <w:r>
        <w:rPr/>
        <w:t>THỨ</w:t>
      </w:r>
      <w:r>
        <w:rPr>
          <w:spacing w:val="-6"/>
        </w:rPr>
        <w:t> </w:t>
      </w:r>
      <w:r>
        <w:rPr>
          <w:spacing w:val="-5"/>
        </w:rPr>
        <w:t>BA</w:t>
      </w:r>
    </w:p>
    <w:p>
      <w:pPr>
        <w:spacing w:before="61"/>
        <w:ind w:left="3066" w:right="3062" w:firstLine="0"/>
        <w:jc w:val="center"/>
        <w:rPr>
          <w:b/>
          <w:sz w:val="40"/>
        </w:rPr>
      </w:pPr>
      <w:r>
        <w:rPr>
          <w:b/>
          <w:sz w:val="40"/>
        </w:rPr>
        <w:t>-</w:t>
      </w:r>
      <w:r>
        <w:rPr>
          <w:b/>
          <w:spacing w:val="-10"/>
          <w:sz w:val="40"/>
        </w:rPr>
        <w:t>-</w:t>
      </w:r>
    </w:p>
    <w:p>
      <w:pPr>
        <w:spacing w:before="240"/>
        <w:ind w:left="3061" w:right="3062" w:firstLine="0"/>
        <w:jc w:val="center"/>
        <w:rPr>
          <w:b/>
          <w:i/>
          <w:sz w:val="26"/>
        </w:rPr>
      </w:pPr>
      <w:bookmarkStart w:name="_bookmark1" w:id="2"/>
      <w:bookmarkEnd w:id="2"/>
      <w:r>
        <w:rPr/>
      </w:r>
      <w:r>
        <w:rPr>
          <w:b/>
          <w:sz w:val="26"/>
        </w:rPr>
        <w:t>NHỊ</w:t>
      </w:r>
      <w:r>
        <w:rPr>
          <w:b/>
          <w:spacing w:val="-7"/>
          <w:sz w:val="26"/>
        </w:rPr>
        <w:t> </w:t>
      </w:r>
      <w:r>
        <w:rPr>
          <w:b/>
          <w:sz w:val="26"/>
        </w:rPr>
        <w:t>ĐỀ</w:t>
      </w:r>
      <w:r>
        <w:rPr>
          <w:b/>
          <w:spacing w:val="-4"/>
          <w:sz w:val="26"/>
        </w:rPr>
        <w:t> </w:t>
      </w:r>
      <w:r>
        <w:rPr>
          <w:b/>
          <w:sz w:val="26"/>
        </w:rPr>
        <w:t>NHÂN</w:t>
      </w:r>
      <w:r>
        <w:rPr>
          <w:b/>
          <w:spacing w:val="-4"/>
          <w:sz w:val="26"/>
        </w:rPr>
        <w:t> </w:t>
      </w:r>
      <w:r>
        <w:rPr>
          <w:b/>
          <w:i/>
          <w:spacing w:val="-2"/>
          <w:sz w:val="26"/>
        </w:rPr>
        <w:t>(HETUDUKAṂ)</w:t>
      </w:r>
    </w:p>
    <w:p>
      <w:pPr>
        <w:spacing w:line="298" w:lineRule="exact" w:before="200"/>
        <w:ind w:left="424" w:right="0" w:firstLine="0"/>
        <w:jc w:val="left"/>
        <w:rPr>
          <w:b/>
          <w:i/>
          <w:sz w:val="26"/>
        </w:rPr>
      </w:pPr>
      <w:bookmarkStart w:name="_bookmark2" w:id="3"/>
      <w:bookmarkEnd w:id="3"/>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(Paticcavāro)</w:t>
      </w:r>
    </w:p>
    <w:p>
      <w:pPr>
        <w:pStyle w:val="Heading2"/>
        <w:spacing w:line="298" w:lineRule="exact" w:before="0"/>
      </w:pPr>
      <w:r>
        <w:rPr>
          <w:spacing w:val="-5"/>
        </w:rPr>
        <w:t>1.</w:t>
      </w:r>
    </w:p>
    <w:p>
      <w:pPr>
        <w:pStyle w:val="ListParagraph"/>
        <w:numPr>
          <w:ilvl w:val="0"/>
          <w:numId w:val="1"/>
        </w:numPr>
        <w:tabs>
          <w:tab w:pos="707" w:val="left" w:leader="none"/>
        </w:tabs>
        <w:spacing w:line="318" w:lineRule="exact" w:before="0" w:after="0"/>
        <w:ind w:left="707" w:right="0" w:hanging="283"/>
        <w:jc w:val="left"/>
        <w:rPr>
          <w:sz w:val="26"/>
        </w:rPr>
      </w:pPr>
      <w:r>
        <w:rPr>
          <w:sz w:val="26"/>
        </w:rPr>
        <w:t>Pháp</w:t>
      </w:r>
      <w:r>
        <w:rPr>
          <w:spacing w:val="-6"/>
          <w:sz w:val="26"/>
        </w:rPr>
        <w:t> </w:t>
      </w:r>
      <w:r>
        <w:rPr>
          <w:sz w:val="26"/>
        </w:rPr>
        <w:t>nhân</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nhân</w:t>
      </w:r>
      <w:r>
        <w:rPr>
          <w:spacing w:val="-5"/>
          <w:sz w:val="26"/>
        </w:rPr>
        <w:t> </w:t>
      </w:r>
      <w:r>
        <w:rPr>
          <w:sz w:val="26"/>
        </w:rPr>
        <w:t>sanh</w:t>
      </w:r>
      <w:r>
        <w:rPr>
          <w:spacing w:val="-5"/>
          <w:sz w:val="26"/>
        </w:rPr>
        <w:t> </w:t>
      </w:r>
      <w:r>
        <w:rPr>
          <w:sz w:val="26"/>
        </w:rPr>
        <w:t>ra</w:t>
      </w:r>
      <w:r>
        <w:rPr>
          <w:spacing w:val="-4"/>
          <w:sz w:val="26"/>
        </w:rPr>
        <w:t> </w:t>
      </w:r>
      <w:r>
        <w:rPr>
          <w:sz w:val="26"/>
        </w:rPr>
        <w:t>do</w:t>
      </w:r>
      <w:r>
        <w:rPr>
          <w:spacing w:val="-3"/>
          <w:sz w:val="26"/>
        </w:rPr>
        <w:t> </w:t>
      </w:r>
      <w:r>
        <w:rPr>
          <w:sz w:val="26"/>
        </w:rPr>
        <w:t>Nhân</w:t>
      </w:r>
      <w:r>
        <w:rPr>
          <w:spacing w:val="-5"/>
          <w:sz w:val="26"/>
        </w:rPr>
        <w:t> </w:t>
      </w:r>
      <w:r>
        <w:rPr>
          <w:spacing w:val="-2"/>
          <w:sz w:val="26"/>
        </w:rPr>
        <w:t>duyên:</w:t>
      </w:r>
    </w:p>
    <w:p>
      <w:pPr>
        <w:pStyle w:val="BodyText"/>
        <w:ind w:left="991" w:right="137" w:firstLine="2"/>
        <w:jc w:val="both"/>
      </w:pPr>
      <w:r>
        <w:rPr/>
        <w:t>Vô sân, vô si liên quan vô tham; vô tham, vô si liên quan vô sân; vô tham, vô sân liên quan vô si; si liên quan tham, tham liên quan si, si liên quan sân, sân liên quan si; sát-na tục sinh…</w:t>
      </w:r>
    </w:p>
    <w:p>
      <w:pPr>
        <w:pStyle w:val="ListParagraph"/>
        <w:numPr>
          <w:ilvl w:val="0"/>
          <w:numId w:val="1"/>
        </w:numPr>
        <w:tabs>
          <w:tab w:pos="709" w:val="left" w:leader="none"/>
        </w:tabs>
        <w:spacing w:line="240" w:lineRule="auto" w:before="119" w:after="0"/>
        <w:ind w:left="709" w:right="0" w:hanging="285"/>
        <w:jc w:val="both"/>
        <w:rPr>
          <w:sz w:val="26"/>
        </w:rPr>
      </w:pPr>
      <w:r>
        <w:rPr>
          <w:sz w:val="26"/>
        </w:rPr>
        <w:t>Pháp</w:t>
      </w:r>
      <w:r>
        <w:rPr>
          <w:spacing w:val="-5"/>
          <w:sz w:val="26"/>
        </w:rPr>
        <w:t> </w:t>
      </w:r>
      <w:r>
        <w:rPr>
          <w:sz w:val="26"/>
        </w:rPr>
        <w:t>phi</w:t>
      </w:r>
      <w:r>
        <w:rPr>
          <w:spacing w:val="-5"/>
          <w:sz w:val="26"/>
        </w:rPr>
        <w:t> </w:t>
      </w:r>
      <w:r>
        <w:rPr>
          <w:sz w:val="26"/>
        </w:rPr>
        <w:t>nhân</w:t>
      </w:r>
      <w:r>
        <w:rPr>
          <w:spacing w:val="-5"/>
          <w:sz w:val="26"/>
        </w:rPr>
        <w:t> </w:t>
      </w:r>
      <w:r>
        <w:rPr>
          <w:sz w:val="26"/>
        </w:rPr>
        <w:t>liên</w:t>
      </w:r>
      <w:r>
        <w:rPr>
          <w:spacing w:val="-3"/>
          <w:sz w:val="26"/>
        </w:rPr>
        <w:t> </w:t>
      </w:r>
      <w:r>
        <w:rPr>
          <w:sz w:val="26"/>
        </w:rPr>
        <w:t>quan</w:t>
      </w:r>
      <w:r>
        <w:rPr>
          <w:spacing w:val="-4"/>
          <w:sz w:val="26"/>
        </w:rPr>
        <w:t> </w:t>
      </w:r>
      <w:r>
        <w:rPr>
          <w:sz w:val="26"/>
        </w:rPr>
        <w:t>pháp</w:t>
      </w:r>
      <w:r>
        <w:rPr>
          <w:spacing w:val="-5"/>
          <w:sz w:val="26"/>
        </w:rPr>
        <w:t> </w:t>
      </w:r>
      <w:r>
        <w:rPr>
          <w:sz w:val="26"/>
        </w:rPr>
        <w:t>nhân</w:t>
      </w:r>
      <w:r>
        <w:rPr>
          <w:spacing w:val="-5"/>
          <w:sz w:val="26"/>
        </w:rPr>
        <w:t> </w:t>
      </w:r>
      <w:r>
        <w:rPr>
          <w:sz w:val="26"/>
        </w:rPr>
        <w:t>sanh</w:t>
      </w:r>
      <w:r>
        <w:rPr>
          <w:spacing w:val="-5"/>
          <w:sz w:val="26"/>
        </w:rPr>
        <w:t> </w:t>
      </w:r>
      <w:r>
        <w:rPr>
          <w:sz w:val="26"/>
        </w:rPr>
        <w:t>ra</w:t>
      </w:r>
      <w:r>
        <w:rPr>
          <w:spacing w:val="-2"/>
          <w:sz w:val="26"/>
        </w:rPr>
        <w:t> </w:t>
      </w:r>
      <w:r>
        <w:rPr>
          <w:sz w:val="26"/>
        </w:rPr>
        <w:t>do</w:t>
      </w:r>
      <w:r>
        <w:rPr>
          <w:spacing w:val="-2"/>
          <w:sz w:val="26"/>
        </w:rPr>
        <w:t> </w:t>
      </w:r>
      <w:r>
        <w:rPr>
          <w:sz w:val="26"/>
        </w:rPr>
        <w:t>Nhân</w:t>
      </w:r>
      <w:r>
        <w:rPr>
          <w:spacing w:val="-5"/>
          <w:sz w:val="26"/>
        </w:rPr>
        <w:t> </w:t>
      </w:r>
      <w:r>
        <w:rPr>
          <w:spacing w:val="-2"/>
          <w:sz w:val="26"/>
        </w:rPr>
        <w:t>duyên:</w:t>
      </w:r>
    </w:p>
    <w:p>
      <w:pPr>
        <w:pStyle w:val="BodyText"/>
        <w:jc w:val="both"/>
      </w:pPr>
      <w:r>
        <w:rPr/>
        <w:t>Uẩn</w:t>
      </w:r>
      <w:r>
        <w:rPr>
          <w:spacing w:val="-5"/>
        </w:rPr>
        <w:t> </w:t>
      </w:r>
      <w:r>
        <w:rPr/>
        <w:t>tương</w:t>
      </w:r>
      <w:r>
        <w:rPr>
          <w:spacing w:val="-5"/>
        </w:rPr>
        <w:t> </w:t>
      </w:r>
      <w:r>
        <w:rPr/>
        <w:t>ưng</w:t>
      </w:r>
      <w:r>
        <w:rPr>
          <w:spacing w:val="-5"/>
        </w:rPr>
        <w:t> </w:t>
      </w:r>
      <w:r>
        <w:rPr/>
        <w:t>và</w:t>
      </w:r>
      <w:r>
        <w:rPr>
          <w:spacing w:val="-4"/>
        </w:rPr>
        <w:t> </w:t>
      </w:r>
      <w:r>
        <w:rPr/>
        <w:t>sắc</w:t>
      </w:r>
      <w:r>
        <w:rPr>
          <w:spacing w:val="-4"/>
        </w:rPr>
        <w:t> </w:t>
      </w:r>
      <w:r>
        <w:rPr/>
        <w:t>tâm</w:t>
      </w:r>
      <w:r>
        <w:rPr>
          <w:spacing w:val="-4"/>
        </w:rPr>
        <w:t> </w:t>
      </w:r>
      <w:r>
        <w:rPr/>
        <w:t>liên</w:t>
      </w:r>
      <w:r>
        <w:rPr>
          <w:spacing w:val="-5"/>
        </w:rPr>
        <w:t> </w:t>
      </w:r>
      <w:r>
        <w:rPr/>
        <w:t>quan</w:t>
      </w:r>
      <w:r>
        <w:rPr>
          <w:spacing w:val="-5"/>
        </w:rPr>
        <w:t> </w:t>
      </w:r>
      <w:r>
        <w:rPr/>
        <w:t>(pháp)</w:t>
      </w:r>
      <w:r>
        <w:rPr>
          <w:spacing w:val="-2"/>
        </w:rPr>
        <w:t> </w:t>
      </w:r>
      <w:r>
        <w:rPr/>
        <w:t>nhân;</w:t>
      </w:r>
      <w:r>
        <w:rPr>
          <w:spacing w:val="-5"/>
        </w:rPr>
        <w:t> </w:t>
      </w:r>
      <w:r>
        <w:rPr/>
        <w:t>sát-na</w:t>
      </w:r>
      <w:r>
        <w:rPr>
          <w:spacing w:val="-5"/>
        </w:rPr>
        <w:t> </w:t>
      </w:r>
      <w:r>
        <w:rPr/>
        <w:t>tục</w:t>
      </w:r>
      <w:r>
        <w:rPr>
          <w:spacing w:val="-5"/>
        </w:rPr>
        <w:t> </w:t>
      </w:r>
      <w:r>
        <w:rPr>
          <w:spacing w:val="-2"/>
        </w:rPr>
        <w:t>sinh…</w:t>
      </w:r>
    </w:p>
    <w:p>
      <w:pPr>
        <w:pStyle w:val="ListParagraph"/>
        <w:numPr>
          <w:ilvl w:val="0"/>
          <w:numId w:val="1"/>
        </w:numPr>
        <w:tabs>
          <w:tab w:pos="709" w:val="left" w:leader="none"/>
        </w:tabs>
        <w:spacing w:line="240" w:lineRule="auto" w:before="119" w:after="0"/>
        <w:ind w:left="709" w:right="0" w:hanging="285"/>
        <w:jc w:val="both"/>
        <w:rPr>
          <w:sz w:val="26"/>
        </w:rPr>
      </w:pPr>
      <w:r>
        <w:rPr>
          <w:sz w:val="26"/>
        </w:rPr>
        <w:t>Chư</w:t>
      </w:r>
      <w:r>
        <w:rPr>
          <w:spacing w:val="-4"/>
          <w:sz w:val="26"/>
        </w:rPr>
        <w:t> </w:t>
      </w:r>
      <w:r>
        <w:rPr>
          <w:sz w:val="26"/>
        </w:rPr>
        <w:t>pháp</w:t>
      </w:r>
      <w:r>
        <w:rPr>
          <w:spacing w:val="-5"/>
          <w:sz w:val="26"/>
        </w:rPr>
        <w:t> </w:t>
      </w:r>
      <w:r>
        <w:rPr>
          <w:sz w:val="26"/>
        </w:rPr>
        <w:t>nhân</w:t>
      </w:r>
      <w:r>
        <w:rPr>
          <w:spacing w:val="-5"/>
          <w:sz w:val="26"/>
        </w:rPr>
        <w:t> </w:t>
      </w:r>
      <w:r>
        <w:rPr>
          <w:sz w:val="26"/>
        </w:rPr>
        <w:t>và</w:t>
      </w:r>
      <w:r>
        <w:rPr>
          <w:spacing w:val="-5"/>
          <w:sz w:val="26"/>
        </w:rPr>
        <w:t> </w:t>
      </w:r>
      <w:r>
        <w:rPr>
          <w:sz w:val="26"/>
        </w:rPr>
        <w:t>phi</w:t>
      </w:r>
      <w:r>
        <w:rPr>
          <w:spacing w:val="-2"/>
          <w:sz w:val="26"/>
        </w:rPr>
        <w:t> </w:t>
      </w:r>
      <w:r>
        <w:rPr>
          <w:sz w:val="26"/>
        </w:rPr>
        <w:t>nhân</w:t>
      </w:r>
      <w:r>
        <w:rPr>
          <w:spacing w:val="-5"/>
          <w:sz w:val="26"/>
        </w:rPr>
        <w:t> </w:t>
      </w:r>
      <w:r>
        <w:rPr>
          <w:sz w:val="26"/>
        </w:rPr>
        <w:t>liên</w:t>
      </w:r>
      <w:r>
        <w:rPr>
          <w:spacing w:val="-5"/>
          <w:sz w:val="26"/>
        </w:rPr>
        <w:t> </w:t>
      </w:r>
      <w:r>
        <w:rPr>
          <w:sz w:val="26"/>
        </w:rPr>
        <w:t>quan</w:t>
      </w:r>
      <w:r>
        <w:rPr>
          <w:spacing w:val="-5"/>
          <w:sz w:val="26"/>
        </w:rPr>
        <w:t> </w:t>
      </w:r>
      <w:r>
        <w:rPr>
          <w:sz w:val="26"/>
        </w:rPr>
        <w:t>pháp</w:t>
      </w:r>
      <w:r>
        <w:rPr>
          <w:spacing w:val="-4"/>
          <w:sz w:val="26"/>
        </w:rPr>
        <w:t> </w:t>
      </w:r>
      <w:r>
        <w:rPr>
          <w:sz w:val="26"/>
        </w:rPr>
        <w:t>nhân</w:t>
      </w:r>
      <w:r>
        <w:rPr>
          <w:spacing w:val="-4"/>
          <w:sz w:val="26"/>
        </w:rPr>
        <w:t> </w:t>
      </w:r>
      <w:r>
        <w:rPr>
          <w:sz w:val="26"/>
        </w:rPr>
        <w:t>sanh</w:t>
      </w:r>
      <w:r>
        <w:rPr>
          <w:spacing w:val="-5"/>
          <w:sz w:val="26"/>
        </w:rPr>
        <w:t> </w:t>
      </w:r>
      <w:r>
        <w:rPr>
          <w:sz w:val="26"/>
        </w:rPr>
        <w:t>ra</w:t>
      </w:r>
      <w:r>
        <w:rPr>
          <w:spacing w:val="-4"/>
          <w:sz w:val="26"/>
        </w:rPr>
        <w:t> </w:t>
      </w:r>
      <w:r>
        <w:rPr>
          <w:sz w:val="26"/>
        </w:rPr>
        <w:t>do</w:t>
      </w:r>
      <w:r>
        <w:rPr>
          <w:spacing w:val="-5"/>
          <w:sz w:val="26"/>
        </w:rPr>
        <w:t> </w:t>
      </w:r>
      <w:r>
        <w:rPr>
          <w:sz w:val="26"/>
        </w:rPr>
        <w:t>Nhân</w:t>
      </w:r>
      <w:r>
        <w:rPr>
          <w:spacing w:val="-2"/>
          <w:sz w:val="26"/>
        </w:rPr>
        <w:t> duyên:</w:t>
      </w:r>
    </w:p>
    <w:p>
      <w:pPr>
        <w:pStyle w:val="BodyText"/>
        <w:spacing w:before="1"/>
        <w:ind w:left="991" w:right="137" w:firstLine="2"/>
        <w:jc w:val="both"/>
      </w:pPr>
      <w:r>
        <w:rPr/>
        <w:t>Vô sân, vô si với uẩn tương ưng và sắc tâm liên quan vô tham. Nên sắp cách luân </w:t>
      </w:r>
      <w:r>
        <w:rPr>
          <w:i/>
        </w:rPr>
        <w:t>(cakkaṃ bandhitabbaṃ); </w:t>
      </w:r>
      <w:r>
        <w:rPr/>
        <w:t>si với uẩn tương ưng và sắc tâm liên quan tham... sát-na tục sinh…</w:t>
      </w:r>
    </w:p>
    <w:p>
      <w:pPr>
        <w:pStyle w:val="ListParagraph"/>
        <w:numPr>
          <w:ilvl w:val="0"/>
          <w:numId w:val="1"/>
        </w:numPr>
        <w:tabs>
          <w:tab w:pos="709" w:val="left" w:leader="none"/>
        </w:tabs>
        <w:spacing w:line="240" w:lineRule="auto" w:before="119" w:after="0"/>
        <w:ind w:left="709" w:right="0" w:hanging="285"/>
        <w:jc w:val="both"/>
        <w:rPr>
          <w:sz w:val="26"/>
        </w:rPr>
      </w:pPr>
      <w:r>
        <w:rPr>
          <w:sz w:val="26"/>
        </w:rPr>
        <w:t>Pháp</w:t>
      </w:r>
      <w:r>
        <w:rPr>
          <w:spacing w:val="-5"/>
          <w:sz w:val="26"/>
        </w:rPr>
        <w:t> </w:t>
      </w:r>
      <w:r>
        <w:rPr>
          <w:sz w:val="26"/>
        </w:rPr>
        <w:t>phi</w:t>
      </w:r>
      <w:r>
        <w:rPr>
          <w:spacing w:val="-5"/>
          <w:sz w:val="26"/>
        </w:rPr>
        <w:t> </w:t>
      </w:r>
      <w:r>
        <w:rPr>
          <w:sz w:val="26"/>
        </w:rPr>
        <w:t>nhân</w:t>
      </w:r>
      <w:r>
        <w:rPr>
          <w:spacing w:val="-3"/>
          <w:sz w:val="26"/>
        </w:rPr>
        <w:t> </w:t>
      </w:r>
      <w:r>
        <w:rPr>
          <w:sz w:val="26"/>
        </w:rPr>
        <w:t>liên</w:t>
      </w:r>
      <w:r>
        <w:rPr>
          <w:spacing w:val="-3"/>
          <w:sz w:val="26"/>
        </w:rPr>
        <w:t> </w:t>
      </w:r>
      <w:r>
        <w:rPr>
          <w:sz w:val="26"/>
        </w:rPr>
        <w:t>quan</w:t>
      </w:r>
      <w:r>
        <w:rPr>
          <w:spacing w:val="-4"/>
          <w:sz w:val="26"/>
        </w:rPr>
        <w:t> </w:t>
      </w:r>
      <w:r>
        <w:rPr>
          <w:sz w:val="26"/>
        </w:rPr>
        <w:t>pháp</w:t>
      </w:r>
      <w:r>
        <w:rPr>
          <w:spacing w:val="-5"/>
          <w:sz w:val="26"/>
        </w:rPr>
        <w:t> </w:t>
      </w:r>
      <w:r>
        <w:rPr>
          <w:sz w:val="26"/>
        </w:rPr>
        <w:t>phi</w:t>
      </w:r>
      <w:r>
        <w:rPr>
          <w:spacing w:val="-1"/>
          <w:sz w:val="26"/>
        </w:rPr>
        <w:t> </w:t>
      </w:r>
      <w:r>
        <w:rPr>
          <w:sz w:val="26"/>
        </w:rPr>
        <w:t>nhân</w:t>
      </w:r>
      <w:r>
        <w:rPr>
          <w:spacing w:val="-5"/>
          <w:sz w:val="26"/>
        </w:rPr>
        <w:t> </w:t>
      </w:r>
      <w:r>
        <w:rPr>
          <w:sz w:val="26"/>
        </w:rPr>
        <w:t>sanh</w:t>
      </w:r>
      <w:r>
        <w:rPr>
          <w:spacing w:val="-5"/>
          <w:sz w:val="26"/>
        </w:rPr>
        <w:t> </w:t>
      </w:r>
      <w:r>
        <w:rPr>
          <w:sz w:val="26"/>
        </w:rPr>
        <w:t>ra</w:t>
      </w:r>
      <w:r>
        <w:rPr>
          <w:spacing w:val="-3"/>
          <w:sz w:val="26"/>
        </w:rPr>
        <w:t> </w:t>
      </w:r>
      <w:r>
        <w:rPr>
          <w:sz w:val="26"/>
        </w:rPr>
        <w:t>do</w:t>
      </w:r>
      <w:r>
        <w:rPr>
          <w:spacing w:val="-5"/>
          <w:sz w:val="26"/>
        </w:rPr>
        <w:t> </w:t>
      </w:r>
      <w:r>
        <w:rPr>
          <w:sz w:val="26"/>
        </w:rPr>
        <w:t>nhân</w:t>
      </w:r>
      <w:r>
        <w:rPr>
          <w:spacing w:val="-2"/>
          <w:sz w:val="26"/>
        </w:rPr>
        <w:t> </w:t>
      </w:r>
      <w:r>
        <w:rPr>
          <w:sz w:val="26"/>
        </w:rPr>
        <w:t>Nhân</w:t>
      </w:r>
      <w:r>
        <w:rPr>
          <w:spacing w:val="-5"/>
          <w:sz w:val="26"/>
        </w:rPr>
        <w:t> </w:t>
      </w:r>
      <w:r>
        <w:rPr>
          <w:spacing w:val="-2"/>
          <w:sz w:val="26"/>
        </w:rPr>
        <w:t>duyên:</w:t>
      </w:r>
    </w:p>
    <w:p>
      <w:pPr>
        <w:pStyle w:val="BodyText"/>
        <w:ind w:left="991" w:right="137" w:firstLine="2"/>
        <w:jc w:val="both"/>
      </w:pPr>
      <w:r>
        <w:rPr/>
        <w:t>3</w:t>
      </w:r>
      <w:r>
        <w:rPr>
          <w:spacing w:val="-2"/>
        </w:rPr>
        <w:t> </w:t>
      </w:r>
      <w:r>
        <w:rPr/>
        <w:t>uẩn và</w:t>
      </w:r>
      <w:r>
        <w:rPr>
          <w:spacing w:val="-2"/>
        </w:rPr>
        <w:t> </w:t>
      </w:r>
      <w:r>
        <w:rPr/>
        <w:t>sắc tâm</w:t>
      </w:r>
      <w:r>
        <w:rPr>
          <w:spacing w:val="-1"/>
        </w:rPr>
        <w:t> </w:t>
      </w:r>
      <w:r>
        <w:rPr/>
        <w:t>liên quan</w:t>
      </w:r>
      <w:r>
        <w:rPr>
          <w:spacing w:val="-2"/>
        </w:rPr>
        <w:t> </w:t>
      </w:r>
      <w:r>
        <w:rPr/>
        <w:t>1 uẩn phi</w:t>
      </w:r>
      <w:r>
        <w:rPr>
          <w:spacing w:val="-2"/>
        </w:rPr>
        <w:t> </w:t>
      </w:r>
      <w:r>
        <w:rPr/>
        <w:t>nhân... 2 uẩn</w:t>
      </w:r>
      <w:r>
        <w:rPr>
          <w:spacing w:val="-2"/>
        </w:rPr>
        <w:t> </w:t>
      </w:r>
      <w:r>
        <w:rPr/>
        <w:t>và sắc</w:t>
      </w:r>
      <w:r>
        <w:rPr>
          <w:spacing w:val="-1"/>
        </w:rPr>
        <w:t> </w:t>
      </w:r>
      <w:r>
        <w:rPr/>
        <w:t>tâm</w:t>
      </w:r>
      <w:r>
        <w:rPr>
          <w:spacing w:val="-4"/>
        </w:rPr>
        <w:t> </w:t>
      </w:r>
      <w:r>
        <w:rPr/>
        <w:t>liên</w:t>
      </w:r>
      <w:r>
        <w:rPr>
          <w:spacing w:val="-2"/>
        </w:rPr>
        <w:t> </w:t>
      </w:r>
      <w:r>
        <w:rPr/>
        <w:t>quan</w:t>
      </w:r>
      <w:r>
        <w:rPr>
          <w:spacing w:val="-2"/>
        </w:rPr>
        <w:t> </w:t>
      </w:r>
      <w:r>
        <w:rPr/>
        <w:t>2 uẩn;</w:t>
      </w:r>
      <w:r>
        <w:rPr>
          <w:spacing w:val="-2"/>
        </w:rPr>
        <w:t> </w:t>
      </w:r>
      <w:r>
        <w:rPr/>
        <w:t>sát-na tục sinh: Vật liên quan uẩn, uẩn liên quan vật; 1 sắc đại sung…</w:t>
      </w:r>
    </w:p>
    <w:p>
      <w:pPr>
        <w:pStyle w:val="ListParagraph"/>
        <w:numPr>
          <w:ilvl w:val="0"/>
          <w:numId w:val="1"/>
        </w:numPr>
        <w:tabs>
          <w:tab w:pos="709" w:val="left" w:leader="none"/>
        </w:tabs>
        <w:spacing w:line="317" w:lineRule="exact" w:before="120" w:after="0"/>
        <w:ind w:left="709" w:right="0" w:hanging="285"/>
        <w:jc w:val="both"/>
        <w:rPr>
          <w:sz w:val="26"/>
        </w:rPr>
      </w:pPr>
      <w:r>
        <w:rPr>
          <w:sz w:val="26"/>
        </w:rPr>
        <w:t>Pháp</w:t>
      </w:r>
      <w:r>
        <w:rPr>
          <w:spacing w:val="-6"/>
          <w:sz w:val="26"/>
        </w:rPr>
        <w:t> </w:t>
      </w:r>
      <w:r>
        <w:rPr>
          <w:sz w:val="26"/>
        </w:rPr>
        <w:t>nhân</w:t>
      </w:r>
      <w:r>
        <w:rPr>
          <w:spacing w:val="-3"/>
          <w:sz w:val="26"/>
        </w:rPr>
        <w:t> </w:t>
      </w:r>
      <w:r>
        <w:rPr>
          <w:sz w:val="26"/>
        </w:rPr>
        <w:t>liên</w:t>
      </w:r>
      <w:r>
        <w:rPr>
          <w:spacing w:val="-6"/>
          <w:sz w:val="26"/>
        </w:rPr>
        <w:t> </w:t>
      </w:r>
      <w:r>
        <w:rPr>
          <w:sz w:val="26"/>
        </w:rPr>
        <w:t>quan</w:t>
      </w:r>
      <w:r>
        <w:rPr>
          <w:spacing w:val="-4"/>
          <w:sz w:val="26"/>
        </w:rPr>
        <w:t> </w:t>
      </w:r>
      <w:r>
        <w:rPr>
          <w:sz w:val="26"/>
        </w:rPr>
        <w:t>pháp</w:t>
      </w:r>
      <w:r>
        <w:rPr>
          <w:spacing w:val="-5"/>
          <w:sz w:val="26"/>
        </w:rPr>
        <w:t> </w:t>
      </w:r>
      <w:r>
        <w:rPr>
          <w:sz w:val="26"/>
        </w:rPr>
        <w:t>phi</w:t>
      </w:r>
      <w:r>
        <w:rPr>
          <w:spacing w:val="-5"/>
          <w:sz w:val="26"/>
        </w:rPr>
        <w:t> </w:t>
      </w:r>
      <w:r>
        <w:rPr>
          <w:sz w:val="26"/>
        </w:rPr>
        <w:t>nhân</w:t>
      </w:r>
      <w:r>
        <w:rPr>
          <w:spacing w:val="-3"/>
          <w:sz w:val="26"/>
        </w:rPr>
        <w:t> </w:t>
      </w:r>
      <w:r>
        <w:rPr>
          <w:sz w:val="26"/>
        </w:rPr>
        <w:t>sanh</w:t>
      </w:r>
      <w:r>
        <w:rPr>
          <w:spacing w:val="-6"/>
          <w:sz w:val="26"/>
        </w:rPr>
        <w:t> </w:t>
      </w:r>
      <w:r>
        <w:rPr>
          <w:sz w:val="26"/>
        </w:rPr>
        <w:t>ra</w:t>
      </w:r>
      <w:r>
        <w:rPr>
          <w:spacing w:val="-3"/>
          <w:sz w:val="26"/>
        </w:rPr>
        <w:t> </w:t>
      </w:r>
      <w:r>
        <w:rPr>
          <w:sz w:val="26"/>
        </w:rPr>
        <w:t>do</w:t>
      </w:r>
      <w:r>
        <w:rPr>
          <w:spacing w:val="-3"/>
          <w:sz w:val="26"/>
        </w:rPr>
        <w:t> </w:t>
      </w:r>
      <w:r>
        <w:rPr>
          <w:sz w:val="26"/>
        </w:rPr>
        <w:t>Nhân</w:t>
      </w:r>
      <w:r>
        <w:rPr>
          <w:spacing w:val="-5"/>
          <w:sz w:val="26"/>
        </w:rPr>
        <w:t> </w:t>
      </w:r>
      <w:r>
        <w:rPr>
          <w:spacing w:val="-2"/>
          <w:sz w:val="26"/>
        </w:rPr>
        <w:t>duyên:</w:t>
      </w:r>
    </w:p>
    <w:p>
      <w:pPr>
        <w:pStyle w:val="BodyText"/>
        <w:spacing w:line="298" w:lineRule="exact"/>
        <w:jc w:val="both"/>
      </w:pPr>
      <w:r>
        <w:rPr/>
        <w:t>Nhân</w:t>
      </w:r>
      <w:r>
        <w:rPr>
          <w:spacing w:val="-6"/>
        </w:rPr>
        <w:t> </w:t>
      </w:r>
      <w:r>
        <w:rPr/>
        <w:t>liên</w:t>
      </w:r>
      <w:r>
        <w:rPr>
          <w:spacing w:val="-5"/>
        </w:rPr>
        <w:t> </w:t>
      </w:r>
      <w:r>
        <w:rPr/>
        <w:t>quan</w:t>
      </w:r>
      <w:r>
        <w:rPr>
          <w:spacing w:val="-4"/>
        </w:rPr>
        <w:t> </w:t>
      </w:r>
      <w:r>
        <w:rPr/>
        <w:t>uẩn</w:t>
      </w:r>
      <w:r>
        <w:rPr>
          <w:spacing w:val="-2"/>
        </w:rPr>
        <w:t> </w:t>
      </w:r>
      <w:r>
        <w:rPr/>
        <w:t>phi</w:t>
      </w:r>
      <w:r>
        <w:rPr>
          <w:spacing w:val="-3"/>
        </w:rPr>
        <w:t> </w:t>
      </w:r>
      <w:r>
        <w:rPr/>
        <w:t>nhân,</w:t>
      </w:r>
      <w:r>
        <w:rPr>
          <w:spacing w:val="-5"/>
        </w:rPr>
        <w:t> </w:t>
      </w:r>
      <w:r>
        <w:rPr/>
        <w:t>sát-na</w:t>
      </w:r>
      <w:r>
        <w:rPr>
          <w:spacing w:val="-5"/>
        </w:rPr>
        <w:t> </w:t>
      </w:r>
      <w:r>
        <w:rPr/>
        <w:t>tục</w:t>
      </w:r>
      <w:r>
        <w:rPr>
          <w:spacing w:val="-5"/>
        </w:rPr>
        <w:t> </w:t>
      </w:r>
      <w:r>
        <w:rPr/>
        <w:t>sinh:</w:t>
      </w:r>
      <w:r>
        <w:rPr>
          <w:spacing w:val="-3"/>
        </w:rPr>
        <w:t> </w:t>
      </w:r>
      <w:r>
        <w:rPr/>
        <w:t>Nhân</w:t>
      </w:r>
      <w:r>
        <w:rPr>
          <w:spacing w:val="-5"/>
        </w:rPr>
        <w:t> </w:t>
      </w:r>
      <w:r>
        <w:rPr/>
        <w:t>liên</w:t>
      </w:r>
      <w:r>
        <w:rPr>
          <w:spacing w:val="-5"/>
        </w:rPr>
        <w:t> </w:t>
      </w:r>
      <w:r>
        <w:rPr/>
        <w:t>quan</w:t>
      </w:r>
      <w:r>
        <w:rPr>
          <w:spacing w:val="-4"/>
        </w:rPr>
        <w:t> vật.</w:t>
      </w:r>
    </w:p>
    <w:p>
      <w:pPr>
        <w:pStyle w:val="ListParagraph"/>
        <w:numPr>
          <w:ilvl w:val="0"/>
          <w:numId w:val="1"/>
        </w:numPr>
        <w:tabs>
          <w:tab w:pos="709" w:val="left" w:leader="none"/>
        </w:tabs>
        <w:spacing w:line="317" w:lineRule="exact" w:before="122" w:after="0"/>
        <w:ind w:left="709" w:right="0" w:hanging="285"/>
        <w:jc w:val="both"/>
        <w:rPr>
          <w:sz w:val="26"/>
        </w:rPr>
      </w:pPr>
      <w:r>
        <w:rPr>
          <w:sz w:val="26"/>
        </w:rPr>
        <w:t>Pháp</w:t>
      </w:r>
      <w:r>
        <w:rPr>
          <w:spacing w:val="-5"/>
          <w:sz w:val="26"/>
        </w:rPr>
        <w:t> </w:t>
      </w:r>
      <w:r>
        <w:rPr>
          <w:sz w:val="26"/>
        </w:rPr>
        <w:t>nhân</w:t>
      </w:r>
      <w:r>
        <w:rPr>
          <w:spacing w:val="-2"/>
          <w:sz w:val="26"/>
        </w:rPr>
        <w:t> </w:t>
      </w:r>
      <w:r>
        <w:rPr>
          <w:sz w:val="26"/>
        </w:rPr>
        <w:t>và</w:t>
      </w:r>
      <w:r>
        <w:rPr>
          <w:spacing w:val="-5"/>
          <w:sz w:val="26"/>
        </w:rPr>
        <w:t> </w:t>
      </w:r>
      <w:r>
        <w:rPr>
          <w:sz w:val="26"/>
        </w:rPr>
        <w:t>pháp</w:t>
      </w:r>
      <w:r>
        <w:rPr>
          <w:spacing w:val="-1"/>
          <w:sz w:val="26"/>
        </w:rPr>
        <w:t> </w:t>
      </w:r>
      <w:r>
        <w:rPr>
          <w:sz w:val="26"/>
        </w:rPr>
        <w:t>phi</w:t>
      </w:r>
      <w:r>
        <w:rPr>
          <w:spacing w:val="-2"/>
          <w:sz w:val="26"/>
        </w:rPr>
        <w:t> </w:t>
      </w:r>
      <w:r>
        <w:rPr>
          <w:sz w:val="26"/>
        </w:rPr>
        <w:t>nhân</w:t>
      </w:r>
      <w:r>
        <w:rPr>
          <w:spacing w:val="-5"/>
          <w:sz w:val="26"/>
        </w:rPr>
        <w:t> </w:t>
      </w:r>
      <w:r>
        <w:rPr>
          <w:sz w:val="26"/>
        </w:rPr>
        <w:t>liên</w:t>
      </w:r>
      <w:r>
        <w:rPr>
          <w:spacing w:val="-4"/>
          <w:sz w:val="26"/>
        </w:rPr>
        <w:t> </w:t>
      </w:r>
      <w:r>
        <w:rPr>
          <w:sz w:val="26"/>
        </w:rPr>
        <w:t>quan</w:t>
      </w:r>
      <w:r>
        <w:rPr>
          <w:spacing w:val="-4"/>
          <w:sz w:val="26"/>
        </w:rPr>
        <w:t> </w:t>
      </w:r>
      <w:r>
        <w:rPr>
          <w:sz w:val="26"/>
        </w:rPr>
        <w:t>pháp</w:t>
      </w:r>
      <w:r>
        <w:rPr>
          <w:spacing w:val="-5"/>
          <w:sz w:val="26"/>
        </w:rPr>
        <w:t> </w:t>
      </w:r>
      <w:r>
        <w:rPr>
          <w:sz w:val="26"/>
        </w:rPr>
        <w:t>phi</w:t>
      </w:r>
      <w:r>
        <w:rPr>
          <w:spacing w:val="-3"/>
          <w:sz w:val="26"/>
        </w:rPr>
        <w:t> </w:t>
      </w:r>
      <w:r>
        <w:rPr>
          <w:sz w:val="26"/>
        </w:rPr>
        <w:t>nhân</w:t>
      </w:r>
      <w:r>
        <w:rPr>
          <w:spacing w:val="-5"/>
          <w:sz w:val="26"/>
        </w:rPr>
        <w:t> </w:t>
      </w:r>
      <w:r>
        <w:rPr>
          <w:sz w:val="26"/>
        </w:rPr>
        <w:t>sanh</w:t>
      </w:r>
      <w:r>
        <w:rPr>
          <w:spacing w:val="-2"/>
          <w:sz w:val="26"/>
        </w:rPr>
        <w:t> </w:t>
      </w:r>
      <w:r>
        <w:rPr>
          <w:sz w:val="26"/>
        </w:rPr>
        <w:t>ra</w:t>
      </w:r>
      <w:r>
        <w:rPr>
          <w:spacing w:val="-4"/>
          <w:sz w:val="26"/>
        </w:rPr>
        <w:t> </w:t>
      </w:r>
      <w:r>
        <w:rPr>
          <w:sz w:val="26"/>
        </w:rPr>
        <w:t>do</w:t>
      </w:r>
      <w:r>
        <w:rPr>
          <w:spacing w:val="-4"/>
          <w:sz w:val="26"/>
        </w:rPr>
        <w:t> </w:t>
      </w:r>
      <w:r>
        <w:rPr>
          <w:sz w:val="26"/>
        </w:rPr>
        <w:t>Nhân</w:t>
      </w:r>
      <w:r>
        <w:rPr>
          <w:spacing w:val="-2"/>
          <w:sz w:val="26"/>
        </w:rPr>
        <w:t> duyên:</w:t>
      </w:r>
    </w:p>
    <w:p>
      <w:pPr>
        <w:pStyle w:val="BodyText"/>
        <w:ind w:left="991" w:right="137" w:firstLine="2"/>
        <w:jc w:val="both"/>
      </w:pPr>
      <w:r>
        <w:rPr/>
        <w:t>3 uẩn và nhân với</w:t>
      </w:r>
      <w:r>
        <w:rPr>
          <w:spacing w:val="-1"/>
        </w:rPr>
        <w:t> </w:t>
      </w:r>
      <w:r>
        <w:rPr/>
        <w:t>sắc tâm</w:t>
      </w:r>
      <w:r>
        <w:rPr>
          <w:spacing w:val="-2"/>
        </w:rPr>
        <w:t> </w:t>
      </w:r>
      <w:r>
        <w:rPr/>
        <w:t>liên</w:t>
      </w:r>
      <w:r>
        <w:rPr>
          <w:spacing w:val="-1"/>
        </w:rPr>
        <w:t> </w:t>
      </w:r>
      <w:r>
        <w:rPr/>
        <w:t>quan 1 uẩn phi nhân... 2 uẩn với</w:t>
      </w:r>
      <w:r>
        <w:rPr>
          <w:spacing w:val="-1"/>
        </w:rPr>
        <w:t> </w:t>
      </w:r>
      <w:r>
        <w:rPr/>
        <w:t>nhân và sắc tâm</w:t>
      </w:r>
      <w:r>
        <w:rPr>
          <w:spacing w:val="-3"/>
        </w:rPr>
        <w:t> </w:t>
      </w:r>
      <w:r>
        <w:rPr/>
        <w:t>liên quan 2 uẩn. Sát-na tục sinh: Nhân và uẩn tương ưng liên quan vật.</w:t>
      </w:r>
    </w:p>
    <w:p>
      <w:pPr>
        <w:pStyle w:val="ListParagraph"/>
        <w:numPr>
          <w:ilvl w:val="0"/>
          <w:numId w:val="1"/>
        </w:numPr>
        <w:tabs>
          <w:tab w:pos="709" w:val="left" w:leader="none"/>
        </w:tabs>
        <w:spacing w:line="317" w:lineRule="exact" w:before="119" w:after="0"/>
        <w:ind w:left="709" w:right="0" w:hanging="285"/>
        <w:jc w:val="both"/>
        <w:rPr>
          <w:sz w:val="26"/>
        </w:rPr>
      </w:pPr>
      <w:r>
        <w:rPr>
          <w:sz w:val="26"/>
        </w:rPr>
        <w:t>Pháp</w:t>
      </w:r>
      <w:r>
        <w:rPr>
          <w:spacing w:val="-6"/>
          <w:sz w:val="26"/>
        </w:rPr>
        <w:t> </w:t>
      </w:r>
      <w:r>
        <w:rPr>
          <w:sz w:val="26"/>
        </w:rPr>
        <w:t>nhân</w:t>
      </w:r>
      <w:r>
        <w:rPr>
          <w:spacing w:val="-2"/>
          <w:sz w:val="26"/>
        </w:rPr>
        <w:t> </w:t>
      </w:r>
      <w:r>
        <w:rPr>
          <w:sz w:val="26"/>
        </w:rPr>
        <w:t>liên</w:t>
      </w:r>
      <w:r>
        <w:rPr>
          <w:spacing w:val="-5"/>
          <w:sz w:val="26"/>
        </w:rPr>
        <w:t> </w:t>
      </w:r>
      <w:r>
        <w:rPr>
          <w:sz w:val="26"/>
        </w:rPr>
        <w:t>quan</w:t>
      </w:r>
      <w:r>
        <w:rPr>
          <w:spacing w:val="-4"/>
          <w:sz w:val="26"/>
        </w:rPr>
        <w:t> </w:t>
      </w:r>
      <w:r>
        <w:rPr>
          <w:sz w:val="26"/>
        </w:rPr>
        <w:t>chư</w:t>
      </w:r>
      <w:r>
        <w:rPr>
          <w:spacing w:val="-4"/>
          <w:sz w:val="26"/>
        </w:rPr>
        <w:t> </w:t>
      </w:r>
      <w:r>
        <w:rPr>
          <w:sz w:val="26"/>
        </w:rPr>
        <w:t>pháp</w:t>
      </w:r>
      <w:r>
        <w:rPr>
          <w:spacing w:val="-5"/>
          <w:sz w:val="26"/>
        </w:rPr>
        <w:t> </w:t>
      </w:r>
      <w:r>
        <w:rPr>
          <w:sz w:val="26"/>
        </w:rPr>
        <w:t>nhân</w:t>
      </w:r>
      <w:r>
        <w:rPr>
          <w:spacing w:val="-5"/>
          <w:sz w:val="26"/>
        </w:rPr>
        <w:t> </w:t>
      </w:r>
      <w:r>
        <w:rPr>
          <w:sz w:val="26"/>
        </w:rPr>
        <w:t>và</w:t>
      </w:r>
      <w:r>
        <w:rPr>
          <w:spacing w:val="-2"/>
          <w:sz w:val="26"/>
        </w:rPr>
        <w:t> </w:t>
      </w:r>
      <w:r>
        <w:rPr>
          <w:sz w:val="26"/>
        </w:rPr>
        <w:t>phi</w:t>
      </w:r>
      <w:r>
        <w:rPr>
          <w:spacing w:val="-5"/>
          <w:sz w:val="26"/>
        </w:rPr>
        <w:t> </w:t>
      </w:r>
      <w:r>
        <w:rPr>
          <w:sz w:val="26"/>
        </w:rPr>
        <w:t>nhân</w:t>
      </w:r>
      <w:r>
        <w:rPr>
          <w:spacing w:val="-5"/>
          <w:sz w:val="26"/>
        </w:rPr>
        <w:t> </w:t>
      </w:r>
      <w:r>
        <w:rPr>
          <w:sz w:val="26"/>
        </w:rPr>
        <w:t>sanh</w:t>
      </w:r>
      <w:r>
        <w:rPr>
          <w:spacing w:val="-5"/>
          <w:sz w:val="26"/>
        </w:rPr>
        <w:t> </w:t>
      </w:r>
      <w:r>
        <w:rPr>
          <w:sz w:val="26"/>
        </w:rPr>
        <w:t>ra</w:t>
      </w:r>
      <w:r>
        <w:rPr>
          <w:spacing w:val="-4"/>
          <w:sz w:val="26"/>
        </w:rPr>
        <w:t> </w:t>
      </w:r>
      <w:r>
        <w:rPr>
          <w:sz w:val="26"/>
        </w:rPr>
        <w:t>do</w:t>
      </w:r>
      <w:r>
        <w:rPr>
          <w:spacing w:val="-5"/>
          <w:sz w:val="26"/>
        </w:rPr>
        <w:t> </w:t>
      </w:r>
      <w:r>
        <w:rPr>
          <w:sz w:val="26"/>
        </w:rPr>
        <w:t>Nhân</w:t>
      </w:r>
      <w:r>
        <w:rPr>
          <w:spacing w:val="-3"/>
          <w:sz w:val="26"/>
        </w:rPr>
        <w:t> </w:t>
      </w:r>
      <w:r>
        <w:rPr>
          <w:spacing w:val="-2"/>
          <w:sz w:val="26"/>
        </w:rPr>
        <w:t>duyên:</w:t>
      </w:r>
    </w:p>
    <w:p>
      <w:pPr>
        <w:pStyle w:val="BodyText"/>
        <w:ind w:left="991" w:right="139" w:firstLine="2"/>
        <w:jc w:val="both"/>
      </w:pPr>
      <w:r>
        <w:rPr/>
        <w:t>Vô</w:t>
      </w:r>
      <w:r>
        <w:rPr>
          <w:spacing w:val="-3"/>
        </w:rPr>
        <w:t> </w:t>
      </w:r>
      <w:r>
        <w:rPr/>
        <w:t>sân</w:t>
      </w:r>
      <w:r>
        <w:rPr>
          <w:spacing w:val="-1"/>
        </w:rPr>
        <w:t> </w:t>
      </w:r>
      <w:r>
        <w:rPr/>
        <w:t>và</w:t>
      </w:r>
      <w:r>
        <w:rPr>
          <w:spacing w:val="-3"/>
        </w:rPr>
        <w:t> </w:t>
      </w:r>
      <w:r>
        <w:rPr/>
        <w:t>vô</w:t>
      </w:r>
      <w:r>
        <w:rPr>
          <w:spacing w:val="-1"/>
        </w:rPr>
        <w:t> </w:t>
      </w:r>
      <w:r>
        <w:rPr/>
        <w:t>si</w:t>
      </w:r>
      <w:r>
        <w:rPr>
          <w:spacing w:val="-2"/>
        </w:rPr>
        <w:t> </w:t>
      </w:r>
      <w:r>
        <w:rPr/>
        <w:t>liên</w:t>
      </w:r>
      <w:r>
        <w:rPr>
          <w:spacing w:val="-1"/>
        </w:rPr>
        <w:t> </w:t>
      </w:r>
      <w:r>
        <w:rPr/>
        <w:t>quan</w:t>
      </w:r>
      <w:r>
        <w:rPr>
          <w:spacing w:val="-1"/>
        </w:rPr>
        <w:t> </w:t>
      </w:r>
      <w:r>
        <w:rPr/>
        <w:t>vô</w:t>
      </w:r>
      <w:r>
        <w:rPr>
          <w:spacing w:val="-3"/>
        </w:rPr>
        <w:t> </w:t>
      </w:r>
      <w:r>
        <w:rPr/>
        <w:t>tham</w:t>
      </w:r>
      <w:r>
        <w:rPr>
          <w:spacing w:val="-2"/>
        </w:rPr>
        <w:t> </w:t>
      </w:r>
      <w:r>
        <w:rPr/>
        <w:t>và uẩn</w:t>
      </w:r>
      <w:r>
        <w:rPr>
          <w:spacing w:val="-3"/>
        </w:rPr>
        <w:t> </w:t>
      </w:r>
      <w:r>
        <w:rPr/>
        <w:t>tương</w:t>
      </w:r>
      <w:r>
        <w:rPr>
          <w:spacing w:val="-1"/>
        </w:rPr>
        <w:t> </w:t>
      </w:r>
      <w:r>
        <w:rPr/>
        <w:t>ưng;</w:t>
      </w:r>
      <w:r>
        <w:rPr>
          <w:spacing w:val="-3"/>
        </w:rPr>
        <w:t> </w:t>
      </w:r>
      <w:r>
        <w:rPr/>
        <w:t>nên sắp</w:t>
      </w:r>
      <w:r>
        <w:rPr>
          <w:spacing w:val="-3"/>
        </w:rPr>
        <w:t> </w:t>
      </w:r>
      <w:r>
        <w:rPr/>
        <w:t>cách</w:t>
      </w:r>
      <w:r>
        <w:rPr>
          <w:spacing w:val="-3"/>
        </w:rPr>
        <w:t> </w:t>
      </w:r>
      <w:r>
        <w:rPr/>
        <w:t>luân.</w:t>
      </w:r>
      <w:r>
        <w:rPr>
          <w:spacing w:val="-3"/>
        </w:rPr>
        <w:t> </w:t>
      </w:r>
      <w:r>
        <w:rPr/>
        <w:t>Si</w:t>
      </w:r>
      <w:r>
        <w:rPr>
          <w:spacing w:val="-2"/>
        </w:rPr>
        <w:t> </w:t>
      </w:r>
      <w:r>
        <w:rPr/>
        <w:t>liên</w:t>
      </w:r>
      <w:r>
        <w:rPr>
          <w:spacing w:val="-3"/>
        </w:rPr>
        <w:t> </w:t>
      </w:r>
      <w:r>
        <w:rPr/>
        <w:t>quan tham và uẩn tương ưng, si liên quan sân và uẩn tương ưng. Sát-na tục sinh: Vô sân và vô si liên quan vô tham và vật…</w:t>
      </w:r>
    </w:p>
    <w:p>
      <w:pPr>
        <w:pStyle w:val="ListParagraph"/>
        <w:numPr>
          <w:ilvl w:val="0"/>
          <w:numId w:val="1"/>
        </w:numPr>
        <w:tabs>
          <w:tab w:pos="709" w:val="left" w:leader="none"/>
        </w:tabs>
        <w:spacing w:line="317" w:lineRule="exact" w:before="120" w:after="0"/>
        <w:ind w:left="709" w:right="0" w:hanging="285"/>
        <w:jc w:val="both"/>
        <w:rPr>
          <w:sz w:val="26"/>
        </w:rPr>
      </w:pPr>
      <w:r>
        <w:rPr>
          <w:sz w:val="26"/>
        </w:rPr>
        <w:t>Pháp</w:t>
      </w:r>
      <w:r>
        <w:rPr>
          <w:spacing w:val="-5"/>
          <w:sz w:val="26"/>
        </w:rPr>
        <w:t> </w:t>
      </w:r>
      <w:r>
        <w:rPr>
          <w:sz w:val="26"/>
        </w:rPr>
        <w:t>phi</w:t>
      </w:r>
      <w:r>
        <w:rPr>
          <w:spacing w:val="-5"/>
          <w:sz w:val="26"/>
        </w:rPr>
        <w:t> </w:t>
      </w:r>
      <w:r>
        <w:rPr>
          <w:sz w:val="26"/>
        </w:rPr>
        <w:t>nhân</w:t>
      </w:r>
      <w:r>
        <w:rPr>
          <w:spacing w:val="-3"/>
          <w:sz w:val="26"/>
        </w:rPr>
        <w:t> </w:t>
      </w:r>
      <w:r>
        <w:rPr>
          <w:sz w:val="26"/>
        </w:rPr>
        <w:t>liên</w:t>
      </w:r>
      <w:r>
        <w:rPr>
          <w:spacing w:val="-3"/>
          <w:sz w:val="26"/>
        </w:rPr>
        <w:t> </w:t>
      </w:r>
      <w:r>
        <w:rPr>
          <w:sz w:val="26"/>
        </w:rPr>
        <w:t>quan</w:t>
      </w:r>
      <w:r>
        <w:rPr>
          <w:spacing w:val="-4"/>
          <w:sz w:val="26"/>
        </w:rPr>
        <w:t> </w:t>
      </w:r>
      <w:r>
        <w:rPr>
          <w:sz w:val="26"/>
        </w:rPr>
        <w:t>chư</w:t>
      </w:r>
      <w:r>
        <w:rPr>
          <w:spacing w:val="-3"/>
          <w:sz w:val="26"/>
        </w:rPr>
        <w:t> </w:t>
      </w:r>
      <w:r>
        <w:rPr>
          <w:sz w:val="26"/>
        </w:rPr>
        <w:t>pháp</w:t>
      </w:r>
      <w:r>
        <w:rPr>
          <w:spacing w:val="-5"/>
          <w:sz w:val="26"/>
        </w:rPr>
        <w:t> </w:t>
      </w:r>
      <w:r>
        <w:rPr>
          <w:sz w:val="26"/>
        </w:rPr>
        <w:t>nhân</w:t>
      </w:r>
      <w:r>
        <w:rPr>
          <w:spacing w:val="-4"/>
          <w:sz w:val="26"/>
        </w:rPr>
        <w:t> </w:t>
      </w:r>
      <w:r>
        <w:rPr>
          <w:sz w:val="26"/>
        </w:rPr>
        <w:t>và</w:t>
      </w:r>
      <w:r>
        <w:rPr>
          <w:spacing w:val="-5"/>
          <w:sz w:val="26"/>
        </w:rPr>
        <w:t> </w:t>
      </w:r>
      <w:r>
        <w:rPr>
          <w:sz w:val="26"/>
        </w:rPr>
        <w:t>phi</w:t>
      </w:r>
      <w:r>
        <w:rPr>
          <w:spacing w:val="-2"/>
          <w:sz w:val="26"/>
        </w:rPr>
        <w:t> </w:t>
      </w:r>
      <w:r>
        <w:rPr>
          <w:sz w:val="26"/>
        </w:rPr>
        <w:t>nhân</w:t>
      </w:r>
      <w:r>
        <w:rPr>
          <w:spacing w:val="-4"/>
          <w:sz w:val="26"/>
        </w:rPr>
        <w:t> </w:t>
      </w:r>
      <w:r>
        <w:rPr>
          <w:sz w:val="26"/>
        </w:rPr>
        <w:t>sanh</w:t>
      </w:r>
      <w:r>
        <w:rPr>
          <w:spacing w:val="-2"/>
          <w:sz w:val="26"/>
        </w:rPr>
        <w:t> </w:t>
      </w:r>
      <w:r>
        <w:rPr>
          <w:sz w:val="26"/>
        </w:rPr>
        <w:t>ra</w:t>
      </w:r>
      <w:r>
        <w:rPr>
          <w:spacing w:val="-4"/>
          <w:sz w:val="26"/>
        </w:rPr>
        <w:t> </w:t>
      </w:r>
      <w:r>
        <w:rPr>
          <w:sz w:val="26"/>
        </w:rPr>
        <w:t>do</w:t>
      </w:r>
      <w:r>
        <w:rPr>
          <w:spacing w:val="-4"/>
          <w:sz w:val="26"/>
        </w:rPr>
        <w:t> </w:t>
      </w:r>
      <w:r>
        <w:rPr>
          <w:sz w:val="26"/>
        </w:rPr>
        <w:t>Nhân</w:t>
      </w:r>
      <w:r>
        <w:rPr>
          <w:spacing w:val="-2"/>
          <w:sz w:val="26"/>
        </w:rPr>
        <w:t> duyên:</w:t>
      </w:r>
    </w:p>
    <w:p>
      <w:pPr>
        <w:pStyle w:val="BodyText"/>
        <w:ind w:left="991" w:right="140" w:firstLine="2"/>
        <w:jc w:val="both"/>
      </w:pPr>
      <w:r>
        <w:rPr/>
        <w:t>3 uẩn và sắc tâm liên quan 1 uẩn phi nhân và nhân... 2 uẩn và sắc tâm liên quan 2 uẩn và nhân. Sát-na tục sinh: Uẩn tương ưng liên quan vật và nhân.</w:t>
      </w:r>
    </w:p>
    <w:p>
      <w:pPr>
        <w:pStyle w:val="ListParagraph"/>
        <w:numPr>
          <w:ilvl w:val="0"/>
          <w:numId w:val="1"/>
        </w:numPr>
        <w:tabs>
          <w:tab w:pos="708" w:val="left" w:leader="none"/>
          <w:tab w:pos="710" w:val="left" w:leader="none"/>
        </w:tabs>
        <w:spacing w:line="240" w:lineRule="auto" w:before="122" w:after="0"/>
        <w:ind w:left="710" w:right="139" w:hanging="287"/>
        <w:jc w:val="both"/>
        <w:rPr>
          <w:sz w:val="26"/>
        </w:rPr>
      </w:pPr>
      <w:r>
        <w:rPr>
          <w:sz w:val="26"/>
        </w:rPr>
        <w:t>Chư pháp nhân và phi nhân liên quan những pháp nhân và phi nhân sanh ra do Nhân </w:t>
      </w:r>
      <w:r>
        <w:rPr>
          <w:spacing w:val="-2"/>
          <w:sz w:val="26"/>
        </w:rPr>
        <w:t>duyên:</w:t>
      </w:r>
    </w:p>
    <w:p>
      <w:pPr>
        <w:pStyle w:val="ListParagraph"/>
        <w:spacing w:after="0" w:line="240" w:lineRule="auto"/>
        <w:jc w:val="both"/>
        <w:rPr>
          <w:sz w:val="26"/>
        </w:rPr>
        <w:sectPr>
          <w:headerReference w:type="default" r:id="rId7"/>
          <w:pgSz w:w="11630" w:h="16450"/>
          <w:pgMar w:header="0" w:footer="0" w:top="920" w:bottom="280" w:left="850" w:right="850"/>
        </w:sectPr>
      </w:pPr>
    </w:p>
    <w:p>
      <w:pPr>
        <w:pStyle w:val="ListParagraph"/>
        <w:numPr>
          <w:ilvl w:val="1"/>
          <w:numId w:val="1"/>
        </w:numPr>
        <w:tabs>
          <w:tab w:pos="993" w:val="left" w:leader="none"/>
        </w:tabs>
        <w:spacing w:line="240" w:lineRule="auto" w:before="273" w:after="0"/>
        <w:ind w:left="993" w:right="139" w:hanging="286"/>
        <w:jc w:val="left"/>
        <w:rPr>
          <w:sz w:val="26"/>
        </w:rPr>
      </w:pPr>
      <w:r>
        <w:rPr>
          <w:sz w:val="26"/>
        </w:rPr>
        <w:t>3 uẩn, vô sân, vô si và sắc tâm liên quan 1 uẩn phi nhân và vô tham,... 2 uẩn với vô sân, vô si và sắc tâm liên quan 2 uẩn và vô tham. Nên sắp cách luân.</w:t>
      </w:r>
    </w:p>
    <w:p>
      <w:pPr>
        <w:pStyle w:val="ListParagraph"/>
        <w:numPr>
          <w:ilvl w:val="1"/>
          <w:numId w:val="1"/>
        </w:numPr>
        <w:tabs>
          <w:tab w:pos="993" w:val="left" w:leader="none"/>
        </w:tabs>
        <w:spacing w:line="240" w:lineRule="auto" w:before="0" w:after="0"/>
        <w:ind w:left="993" w:right="137" w:hanging="286"/>
        <w:jc w:val="left"/>
        <w:rPr>
          <w:sz w:val="26"/>
        </w:rPr>
      </w:pPr>
      <w:r>
        <w:rPr>
          <w:sz w:val="26"/>
        </w:rPr>
        <w:t>3 uẩn với si và sắc tâm liên quan 1 uẩn phi nhân và tham... 2 uẩn... Sát-na tục sinh: Vô sân, vô si và uẩn tương ưng liên quan vật và vô tham.</w:t>
      </w:r>
    </w:p>
    <w:p>
      <w:pPr>
        <w:pStyle w:val="Heading2"/>
        <w:spacing w:line="299" w:lineRule="exact" w:before="0"/>
      </w:pPr>
      <w:r>
        <w:rPr>
          <w:spacing w:val="-5"/>
        </w:rPr>
        <w:t>2.</w:t>
      </w:r>
    </w:p>
    <w:p>
      <w:pPr>
        <w:pStyle w:val="BodyText"/>
        <w:spacing w:line="298" w:lineRule="exact" w:before="1"/>
        <w:ind w:left="708"/>
        <w:jc w:val="both"/>
      </w:pPr>
      <w:r>
        <w:rPr/>
        <w:t>Pháp</w:t>
      </w:r>
      <w:r>
        <w:rPr>
          <w:spacing w:val="-6"/>
        </w:rPr>
        <w:t> </w:t>
      </w:r>
      <w:r>
        <w:rPr/>
        <w:t>nhân</w:t>
      </w:r>
      <w:r>
        <w:rPr>
          <w:spacing w:val="-2"/>
        </w:rPr>
        <w:t> </w:t>
      </w:r>
      <w:r>
        <w:rPr/>
        <w:t>liên</w:t>
      </w:r>
      <w:r>
        <w:rPr>
          <w:spacing w:val="-5"/>
        </w:rPr>
        <w:t> </w:t>
      </w:r>
      <w:r>
        <w:rPr/>
        <w:t>quan</w:t>
      </w:r>
      <w:r>
        <w:rPr>
          <w:spacing w:val="-4"/>
        </w:rPr>
        <w:t> </w:t>
      </w:r>
      <w:r>
        <w:rPr/>
        <w:t>pháp</w:t>
      </w:r>
      <w:r>
        <w:rPr>
          <w:spacing w:val="-5"/>
        </w:rPr>
        <w:t> </w:t>
      </w:r>
      <w:r>
        <w:rPr/>
        <w:t>nhân</w:t>
      </w:r>
      <w:r>
        <w:rPr>
          <w:spacing w:val="-5"/>
        </w:rPr>
        <w:t> </w:t>
      </w:r>
      <w:r>
        <w:rPr/>
        <w:t>sanh</w:t>
      </w:r>
      <w:r>
        <w:rPr>
          <w:spacing w:val="-5"/>
        </w:rPr>
        <w:t> </w:t>
      </w:r>
      <w:r>
        <w:rPr/>
        <w:t>ra</w:t>
      </w:r>
      <w:r>
        <w:rPr>
          <w:spacing w:val="-4"/>
        </w:rPr>
        <w:t> </w:t>
      </w:r>
      <w:r>
        <w:rPr/>
        <w:t>do</w:t>
      </w:r>
      <w:r>
        <w:rPr>
          <w:spacing w:val="-2"/>
        </w:rPr>
        <w:t> </w:t>
      </w:r>
      <w:r>
        <w:rPr/>
        <w:t>Cảnh</w:t>
      </w:r>
      <w:r>
        <w:rPr>
          <w:spacing w:val="-5"/>
        </w:rPr>
        <w:t> </w:t>
      </w:r>
      <w:r>
        <w:rPr>
          <w:spacing w:val="-2"/>
        </w:rPr>
        <w:t>duyên:</w:t>
      </w:r>
    </w:p>
    <w:p>
      <w:pPr>
        <w:pStyle w:val="ListParagraph"/>
        <w:numPr>
          <w:ilvl w:val="0"/>
          <w:numId w:val="2"/>
        </w:numPr>
        <w:tabs>
          <w:tab w:pos="993" w:val="left" w:leader="none"/>
        </w:tabs>
        <w:spacing w:line="240" w:lineRule="auto" w:before="0" w:after="0"/>
        <w:ind w:left="993" w:right="134" w:hanging="286"/>
        <w:jc w:val="both"/>
        <w:rPr>
          <w:sz w:val="26"/>
        </w:rPr>
      </w:pPr>
      <w:r>
        <w:rPr>
          <w:sz w:val="26"/>
        </w:rPr>
        <w:t>Bỏ qua cõi Sắc giới, còn cõi Vô sắc có 9 câu đề. Trưởng duyên: tục sinh hòan toàn không có; nên sắp đầy đủ;... liên quan 1 sắc đại sung, đây chỉ khác sắc tâm sắc y sinh liên quan đại sung.</w:t>
      </w:r>
    </w:p>
    <w:p>
      <w:pPr>
        <w:pStyle w:val="ListParagraph"/>
        <w:numPr>
          <w:ilvl w:val="0"/>
          <w:numId w:val="2"/>
        </w:numPr>
        <w:tabs>
          <w:tab w:pos="993" w:val="left" w:leader="none"/>
        </w:tabs>
        <w:spacing w:line="240" w:lineRule="auto" w:before="0" w:after="0"/>
        <w:ind w:left="993" w:right="140" w:hanging="286"/>
        <w:jc w:val="both"/>
        <w:rPr>
          <w:sz w:val="26"/>
        </w:rPr>
      </w:pPr>
      <w:r>
        <w:rPr>
          <w:sz w:val="26"/>
        </w:rPr>
        <w:t>Vô gián duyên, Liên tiếp duyên, Đồng sanh duyên đều có đại sung, luôn cả người Vô tưởng…</w:t>
      </w:r>
    </w:p>
    <w:p>
      <w:pPr>
        <w:pStyle w:val="ListParagraph"/>
        <w:numPr>
          <w:ilvl w:val="0"/>
          <w:numId w:val="2"/>
        </w:numPr>
        <w:tabs>
          <w:tab w:pos="993" w:val="left" w:leader="none"/>
        </w:tabs>
        <w:spacing w:line="240" w:lineRule="auto" w:before="0" w:after="0"/>
        <w:ind w:left="993" w:right="139" w:hanging="286"/>
        <w:jc w:val="both"/>
        <w:rPr>
          <w:sz w:val="26"/>
        </w:rPr>
      </w:pPr>
      <w:r>
        <w:rPr>
          <w:sz w:val="26"/>
        </w:rPr>
        <w:t>Hỗ tương duyên, Y</w:t>
      </w:r>
      <w:r>
        <w:rPr>
          <w:spacing w:val="-1"/>
          <w:sz w:val="26"/>
        </w:rPr>
        <w:t> </w:t>
      </w:r>
      <w:r>
        <w:rPr>
          <w:sz w:val="26"/>
        </w:rPr>
        <w:t>chỉ duyên, Cận y</w:t>
      </w:r>
      <w:r>
        <w:rPr>
          <w:spacing w:val="-3"/>
          <w:sz w:val="26"/>
        </w:rPr>
        <w:t> </w:t>
      </w:r>
      <w:r>
        <w:rPr>
          <w:sz w:val="26"/>
        </w:rPr>
        <w:t>duyên, Tiền</w:t>
      </w:r>
      <w:r>
        <w:rPr>
          <w:spacing w:val="-1"/>
          <w:sz w:val="26"/>
        </w:rPr>
        <w:t> </w:t>
      </w:r>
      <w:r>
        <w:rPr>
          <w:sz w:val="26"/>
        </w:rPr>
        <w:t>sanh duyên, Cố</w:t>
      </w:r>
      <w:r>
        <w:rPr>
          <w:spacing w:val="-1"/>
          <w:sz w:val="26"/>
        </w:rPr>
        <w:t> </w:t>
      </w:r>
      <w:r>
        <w:rPr>
          <w:sz w:val="26"/>
        </w:rPr>
        <w:t>hưởng</w:t>
      </w:r>
      <w:r>
        <w:rPr>
          <w:spacing w:val="-1"/>
          <w:sz w:val="26"/>
        </w:rPr>
        <w:t> </w:t>
      </w:r>
      <w:r>
        <w:rPr>
          <w:sz w:val="26"/>
        </w:rPr>
        <w:t>duyên cả 2 cõi: tục sinh không có.</w:t>
      </w:r>
    </w:p>
    <w:p>
      <w:pPr>
        <w:pStyle w:val="BodyText"/>
        <w:spacing w:before="120"/>
        <w:jc w:val="both"/>
      </w:pPr>
      <w:r>
        <w:rPr/>
        <w:t>Dị</w:t>
      </w:r>
      <w:r>
        <w:rPr>
          <w:spacing w:val="-5"/>
        </w:rPr>
        <w:t> </w:t>
      </w:r>
      <w:r>
        <w:rPr/>
        <w:t>thời</w:t>
      </w:r>
      <w:r>
        <w:rPr>
          <w:spacing w:val="-5"/>
        </w:rPr>
        <w:t> </w:t>
      </w:r>
      <w:r>
        <w:rPr/>
        <w:t>nghiệp</w:t>
      </w:r>
      <w:r>
        <w:rPr>
          <w:spacing w:val="-4"/>
        </w:rPr>
        <w:t> </w:t>
      </w:r>
      <w:r>
        <w:rPr/>
        <w:t>duyên,</w:t>
      </w:r>
      <w:r>
        <w:rPr>
          <w:spacing w:val="-2"/>
        </w:rPr>
        <w:t> </w:t>
      </w:r>
      <w:r>
        <w:rPr/>
        <w:t>quả</w:t>
      </w:r>
      <w:r>
        <w:rPr>
          <w:spacing w:val="-4"/>
        </w:rPr>
        <w:t> </w:t>
      </w:r>
      <w:r>
        <w:rPr/>
        <w:t>duyên,</w:t>
      </w:r>
      <w:r>
        <w:rPr>
          <w:spacing w:val="-2"/>
        </w:rPr>
        <w:t> </w:t>
      </w:r>
      <w:r>
        <w:rPr/>
        <w:t>...</w:t>
      </w:r>
      <w:r>
        <w:rPr>
          <w:spacing w:val="-5"/>
        </w:rPr>
        <w:t> </w:t>
      </w:r>
      <w:r>
        <w:rPr/>
        <w:t>tóm</w:t>
      </w:r>
      <w:r>
        <w:rPr>
          <w:spacing w:val="-4"/>
        </w:rPr>
        <w:t> </w:t>
      </w:r>
      <w:r>
        <w:rPr/>
        <w:t>tắt..</w:t>
      </w:r>
      <w:r>
        <w:rPr>
          <w:spacing w:val="-2"/>
        </w:rPr>
        <w:t> </w:t>
      </w:r>
      <w:r>
        <w:rPr/>
        <w:t>Bất</w:t>
      </w:r>
      <w:r>
        <w:rPr>
          <w:spacing w:val="-4"/>
        </w:rPr>
        <w:t> </w:t>
      </w:r>
      <w:r>
        <w:rPr/>
        <w:t>ly</w:t>
      </w:r>
      <w:r>
        <w:rPr>
          <w:spacing w:val="-10"/>
        </w:rPr>
        <w:t> </w:t>
      </w:r>
      <w:r>
        <w:rPr>
          <w:spacing w:val="-2"/>
        </w:rPr>
        <w:t>duyên.</w:t>
      </w:r>
    </w:p>
    <w:p>
      <w:pPr>
        <w:pStyle w:val="Heading2"/>
        <w:spacing w:before="3"/>
      </w:pPr>
      <w:r>
        <w:rPr>
          <w:spacing w:val="-5"/>
        </w:rPr>
        <w:t>3.</w:t>
      </w:r>
    </w:p>
    <w:p>
      <w:pPr>
        <w:pStyle w:val="BodyText"/>
        <w:spacing w:line="295" w:lineRule="exact"/>
        <w:ind w:left="708"/>
      </w:pPr>
      <w:r>
        <w:rPr/>
        <w:t>Nhân</w:t>
      </w:r>
      <w:r>
        <w:rPr>
          <w:spacing w:val="-4"/>
        </w:rPr>
        <w:t> </w:t>
      </w:r>
      <w:r>
        <w:rPr/>
        <w:t>9,</w:t>
      </w:r>
      <w:r>
        <w:rPr>
          <w:spacing w:val="-4"/>
        </w:rPr>
        <w:t> </w:t>
      </w:r>
      <w:r>
        <w:rPr/>
        <w:t>Cảnh</w:t>
      </w:r>
      <w:r>
        <w:rPr>
          <w:spacing w:val="-3"/>
        </w:rPr>
        <w:t> </w:t>
      </w:r>
      <w:r>
        <w:rPr/>
        <w:t>9,</w:t>
      </w:r>
      <w:r>
        <w:rPr>
          <w:spacing w:val="-4"/>
        </w:rPr>
        <w:t> </w:t>
      </w:r>
      <w:r>
        <w:rPr/>
        <w:t>tất</w:t>
      </w:r>
      <w:r>
        <w:rPr>
          <w:spacing w:val="-3"/>
        </w:rPr>
        <w:t> </w:t>
      </w:r>
      <w:r>
        <w:rPr/>
        <w:t>cả</w:t>
      </w:r>
      <w:r>
        <w:rPr>
          <w:spacing w:val="-1"/>
        </w:rPr>
        <w:t> </w:t>
      </w:r>
      <w:r>
        <w:rPr/>
        <w:t>đều</w:t>
      </w:r>
      <w:r>
        <w:rPr>
          <w:spacing w:val="-3"/>
        </w:rPr>
        <w:t> </w:t>
      </w:r>
      <w:r>
        <w:rPr/>
        <w:t>9,</w:t>
      </w:r>
      <w:r>
        <w:rPr>
          <w:spacing w:val="-3"/>
        </w:rPr>
        <w:t> </w:t>
      </w:r>
      <w:r>
        <w:rPr/>
        <w:t>Bất</w:t>
      </w:r>
      <w:r>
        <w:rPr>
          <w:spacing w:val="-3"/>
        </w:rPr>
        <w:t> </w:t>
      </w:r>
      <w:r>
        <w:rPr/>
        <w:t>ly</w:t>
      </w:r>
      <w:r>
        <w:rPr>
          <w:spacing w:val="-6"/>
        </w:rPr>
        <w:t> </w:t>
      </w:r>
      <w:r>
        <w:rPr/>
        <w:t>9;</w:t>
      </w:r>
      <w:r>
        <w:rPr>
          <w:spacing w:val="-3"/>
        </w:rPr>
        <w:t> </w:t>
      </w:r>
      <w:r>
        <w:rPr/>
        <w:t>đều</w:t>
      </w:r>
      <w:r>
        <w:rPr>
          <w:spacing w:val="-4"/>
        </w:rPr>
        <w:t> </w:t>
      </w:r>
      <w:r>
        <w:rPr/>
        <w:t>đếm</w:t>
      </w:r>
      <w:r>
        <w:rPr>
          <w:spacing w:val="-3"/>
        </w:rPr>
        <w:t> </w:t>
      </w:r>
      <w:r>
        <w:rPr/>
        <w:t>như</w:t>
      </w:r>
      <w:r>
        <w:rPr>
          <w:spacing w:val="-3"/>
        </w:rPr>
        <w:t> </w:t>
      </w:r>
      <w:r>
        <w:rPr>
          <w:spacing w:val="-4"/>
        </w:rPr>
        <w:t>thế.</w:t>
      </w:r>
    </w:p>
    <w:p>
      <w:pPr>
        <w:spacing w:line="297" w:lineRule="exact" w:before="0"/>
        <w:ind w:left="3653" w:right="0" w:firstLine="0"/>
        <w:jc w:val="left"/>
        <w:rPr>
          <w:i/>
          <w:sz w:val="26"/>
        </w:rPr>
      </w:pPr>
      <w:r>
        <w:rPr>
          <w:i/>
          <w:sz w:val="26"/>
        </w:rPr>
        <w:t>Dứt</w:t>
      </w:r>
      <w:r>
        <w:rPr>
          <w:i/>
          <w:spacing w:val="-6"/>
          <w:sz w:val="26"/>
        </w:rPr>
        <w:t> </w:t>
      </w:r>
      <w:r>
        <w:rPr>
          <w:i/>
          <w:sz w:val="26"/>
        </w:rPr>
        <w:t>thuận</w:t>
      </w:r>
      <w:r>
        <w:rPr>
          <w:i/>
          <w:spacing w:val="-5"/>
          <w:sz w:val="26"/>
        </w:rPr>
        <w:t> </w:t>
      </w:r>
      <w:r>
        <w:rPr>
          <w:i/>
          <w:sz w:val="26"/>
        </w:rPr>
        <w:t>thứ</w:t>
      </w:r>
      <w:r>
        <w:rPr>
          <w:i/>
          <w:spacing w:val="-3"/>
          <w:sz w:val="26"/>
        </w:rPr>
        <w:t> </w:t>
      </w:r>
      <w:r>
        <w:rPr>
          <w:i/>
          <w:spacing w:val="-2"/>
          <w:sz w:val="26"/>
        </w:rPr>
        <w:t>(anuloma)</w:t>
      </w:r>
    </w:p>
    <w:p>
      <w:pPr>
        <w:pStyle w:val="Heading2"/>
        <w:spacing w:line="299" w:lineRule="exact" w:before="6"/>
      </w:pPr>
      <w:r>
        <w:rPr>
          <w:spacing w:val="-5"/>
        </w:rPr>
        <w:t>4.</w:t>
      </w:r>
    </w:p>
    <w:p>
      <w:pPr>
        <w:pStyle w:val="ListParagraph"/>
        <w:numPr>
          <w:ilvl w:val="0"/>
          <w:numId w:val="3"/>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phi</w:t>
      </w:r>
      <w:r>
        <w:rPr>
          <w:spacing w:val="-4"/>
          <w:sz w:val="26"/>
        </w:rPr>
        <w:t> </w:t>
      </w:r>
      <w:r>
        <w:rPr>
          <w:sz w:val="26"/>
        </w:rPr>
        <w:t>nhân</w:t>
      </w:r>
      <w:r>
        <w:rPr>
          <w:spacing w:val="-4"/>
          <w:sz w:val="26"/>
        </w:rPr>
        <w:t> </w:t>
      </w:r>
      <w:r>
        <w:rPr>
          <w:sz w:val="26"/>
        </w:rPr>
        <w:t>liên</w:t>
      </w:r>
      <w:r>
        <w:rPr>
          <w:spacing w:val="-2"/>
          <w:sz w:val="26"/>
        </w:rPr>
        <w:t> </w:t>
      </w:r>
      <w:r>
        <w:rPr>
          <w:sz w:val="26"/>
        </w:rPr>
        <w:t>quan</w:t>
      </w:r>
      <w:r>
        <w:rPr>
          <w:spacing w:val="-4"/>
          <w:sz w:val="26"/>
        </w:rPr>
        <w:t> </w:t>
      </w:r>
      <w:r>
        <w:rPr>
          <w:sz w:val="26"/>
        </w:rPr>
        <w:t>pháp</w:t>
      </w:r>
      <w:r>
        <w:rPr>
          <w:spacing w:val="-4"/>
          <w:sz w:val="26"/>
        </w:rPr>
        <w:t> </w:t>
      </w:r>
      <w:r>
        <w:rPr>
          <w:sz w:val="26"/>
        </w:rPr>
        <w:t>phi</w:t>
      </w:r>
      <w:r>
        <w:rPr>
          <w:spacing w:val="-1"/>
          <w:sz w:val="26"/>
        </w:rPr>
        <w:t> </w:t>
      </w:r>
      <w:r>
        <w:rPr>
          <w:sz w:val="26"/>
        </w:rPr>
        <w:t>nhân</w:t>
      </w:r>
      <w:r>
        <w:rPr>
          <w:spacing w:val="-5"/>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phi</w:t>
      </w:r>
      <w:r>
        <w:rPr>
          <w:spacing w:val="-4"/>
          <w:sz w:val="26"/>
        </w:rPr>
        <w:t> </w:t>
      </w:r>
      <w:r>
        <w:rPr>
          <w:sz w:val="26"/>
        </w:rPr>
        <w:t>Nhân</w:t>
      </w:r>
      <w:r>
        <w:rPr>
          <w:spacing w:val="-5"/>
          <w:sz w:val="26"/>
        </w:rPr>
        <w:t> </w:t>
      </w:r>
      <w:r>
        <w:rPr>
          <w:spacing w:val="-2"/>
          <w:sz w:val="26"/>
        </w:rPr>
        <w:t>duyên:</w:t>
      </w:r>
    </w:p>
    <w:p>
      <w:pPr>
        <w:pStyle w:val="BodyText"/>
        <w:ind w:left="991" w:right="139" w:firstLine="2"/>
        <w:jc w:val="both"/>
      </w:pPr>
      <w:r>
        <w:rPr/>
        <w:t>3 uẩn và sắc tâm liên quan 1 uẩn phi nhân vô nhân,... 2 uẩn. Sát-na tục sinh vô</w:t>
      </w:r>
      <w:r>
        <w:rPr>
          <w:spacing w:val="80"/>
        </w:rPr>
        <w:t> </w:t>
      </w:r>
      <w:r>
        <w:rPr/>
        <w:t>nhân: Vật liên quan uẩn; uẩn liên quan vật;... 1 đại sung thuộc sắc ngoại... sắc vật thực... sắc âm dương... người Vô tưởng…</w:t>
      </w:r>
    </w:p>
    <w:p>
      <w:pPr>
        <w:pStyle w:val="ListParagraph"/>
        <w:numPr>
          <w:ilvl w:val="0"/>
          <w:numId w:val="3"/>
        </w:numPr>
        <w:tabs>
          <w:tab w:pos="709" w:val="left" w:leader="none"/>
        </w:tabs>
        <w:spacing w:line="317" w:lineRule="exact" w:before="121" w:after="0"/>
        <w:ind w:left="709" w:right="0" w:hanging="285"/>
        <w:jc w:val="both"/>
        <w:rPr>
          <w:sz w:val="26"/>
        </w:rPr>
      </w:pPr>
      <w:r>
        <w:rPr>
          <w:sz w:val="26"/>
        </w:rPr>
        <w:t>Pháp</w:t>
      </w:r>
      <w:r>
        <w:rPr>
          <w:spacing w:val="-6"/>
          <w:sz w:val="26"/>
        </w:rPr>
        <w:t> </w:t>
      </w:r>
      <w:r>
        <w:rPr>
          <w:sz w:val="26"/>
        </w:rPr>
        <w:t>nhân</w:t>
      </w:r>
      <w:r>
        <w:rPr>
          <w:spacing w:val="-3"/>
          <w:sz w:val="26"/>
        </w:rPr>
        <w:t> </w:t>
      </w:r>
      <w:r>
        <w:rPr>
          <w:sz w:val="26"/>
        </w:rPr>
        <w:t>liên</w:t>
      </w:r>
      <w:r>
        <w:rPr>
          <w:spacing w:val="-5"/>
          <w:sz w:val="26"/>
        </w:rPr>
        <w:t> </w:t>
      </w:r>
      <w:r>
        <w:rPr>
          <w:sz w:val="26"/>
        </w:rPr>
        <w:t>quan</w:t>
      </w:r>
      <w:r>
        <w:rPr>
          <w:spacing w:val="-5"/>
          <w:sz w:val="26"/>
        </w:rPr>
        <w:t> </w:t>
      </w:r>
      <w:r>
        <w:rPr>
          <w:sz w:val="26"/>
        </w:rPr>
        <w:t>pháp</w:t>
      </w:r>
      <w:r>
        <w:rPr>
          <w:spacing w:val="-5"/>
          <w:sz w:val="26"/>
        </w:rPr>
        <w:t> </w:t>
      </w:r>
      <w:r>
        <w:rPr>
          <w:sz w:val="26"/>
        </w:rPr>
        <w:t>phi</w:t>
      </w:r>
      <w:r>
        <w:rPr>
          <w:spacing w:val="-5"/>
          <w:sz w:val="26"/>
        </w:rPr>
        <w:t> </w:t>
      </w:r>
      <w:r>
        <w:rPr>
          <w:sz w:val="26"/>
        </w:rPr>
        <w:t>nhân</w:t>
      </w:r>
      <w:r>
        <w:rPr>
          <w:spacing w:val="-3"/>
          <w:sz w:val="26"/>
        </w:rPr>
        <w:t> </w:t>
      </w:r>
      <w:r>
        <w:rPr>
          <w:sz w:val="26"/>
        </w:rPr>
        <w:t>sanh</w:t>
      </w:r>
      <w:r>
        <w:rPr>
          <w:spacing w:val="-6"/>
          <w:sz w:val="26"/>
        </w:rPr>
        <w:t> </w:t>
      </w:r>
      <w:r>
        <w:rPr>
          <w:sz w:val="26"/>
        </w:rPr>
        <w:t>ra</w:t>
      </w:r>
      <w:r>
        <w:rPr>
          <w:spacing w:val="-3"/>
          <w:sz w:val="26"/>
        </w:rPr>
        <w:t> </w:t>
      </w:r>
      <w:r>
        <w:rPr>
          <w:sz w:val="26"/>
        </w:rPr>
        <w:t>do</w:t>
      </w:r>
      <w:r>
        <w:rPr>
          <w:spacing w:val="-2"/>
          <w:sz w:val="26"/>
        </w:rPr>
        <w:t> </w:t>
      </w:r>
      <w:r>
        <w:rPr>
          <w:sz w:val="26"/>
        </w:rPr>
        <w:t>phi</w:t>
      </w:r>
      <w:r>
        <w:rPr>
          <w:spacing w:val="-6"/>
          <w:sz w:val="26"/>
        </w:rPr>
        <w:t> </w:t>
      </w:r>
      <w:r>
        <w:rPr>
          <w:sz w:val="26"/>
        </w:rPr>
        <w:t>Nhân</w:t>
      </w:r>
      <w:r>
        <w:rPr>
          <w:spacing w:val="-5"/>
          <w:sz w:val="26"/>
        </w:rPr>
        <w:t> </w:t>
      </w:r>
      <w:r>
        <w:rPr>
          <w:spacing w:val="-2"/>
          <w:sz w:val="26"/>
        </w:rPr>
        <w:t>duyên:</w:t>
      </w:r>
    </w:p>
    <w:p>
      <w:pPr>
        <w:pStyle w:val="BodyText"/>
        <w:ind w:left="991" w:right="137" w:firstLine="2"/>
        <w:jc w:val="both"/>
      </w:pPr>
      <w:r>
        <w:rPr/>
        <w:t>Si đồng sanh hoài nghi, đồng sanh phóng dật liên quan uẩn đồng sanh hoài nghi, đồng sanh phóng dật.</w:t>
      </w:r>
    </w:p>
    <w:p>
      <w:pPr>
        <w:pStyle w:val="Heading2"/>
        <w:spacing w:line="299" w:lineRule="exact"/>
      </w:pPr>
      <w:r>
        <w:rPr>
          <w:spacing w:val="-5"/>
        </w:rPr>
        <w:t>5.</w:t>
      </w:r>
    </w:p>
    <w:p>
      <w:pPr>
        <w:pStyle w:val="ListParagraph"/>
        <w:numPr>
          <w:ilvl w:val="0"/>
          <w:numId w:val="3"/>
        </w:numPr>
        <w:tabs>
          <w:tab w:pos="708" w:val="left" w:leader="none"/>
          <w:tab w:pos="993" w:val="left" w:leader="none"/>
        </w:tabs>
        <w:spacing w:line="237" w:lineRule="auto" w:before="2" w:after="0"/>
        <w:ind w:left="993" w:right="2640" w:hanging="570"/>
        <w:jc w:val="left"/>
        <w:rPr>
          <w:sz w:val="26"/>
        </w:rPr>
      </w:pPr>
      <w:r>
        <w:rPr>
          <w:sz w:val="26"/>
        </w:rPr>
        <w:t>Pháp</w:t>
      </w:r>
      <w:r>
        <w:rPr>
          <w:spacing w:val="-4"/>
          <w:sz w:val="26"/>
        </w:rPr>
        <w:t> </w:t>
      </w:r>
      <w:r>
        <w:rPr>
          <w:sz w:val="26"/>
        </w:rPr>
        <w:t>phi</w:t>
      </w:r>
      <w:r>
        <w:rPr>
          <w:spacing w:val="-4"/>
          <w:sz w:val="26"/>
        </w:rPr>
        <w:t> </w:t>
      </w:r>
      <w:r>
        <w:rPr>
          <w:sz w:val="26"/>
        </w:rPr>
        <w:t>nhân</w:t>
      </w:r>
      <w:r>
        <w:rPr>
          <w:spacing w:val="-3"/>
          <w:sz w:val="26"/>
        </w:rPr>
        <w:t> </w:t>
      </w:r>
      <w:r>
        <w:rPr>
          <w:sz w:val="26"/>
        </w:rPr>
        <w:t>liên</w:t>
      </w:r>
      <w:r>
        <w:rPr>
          <w:spacing w:val="-2"/>
          <w:sz w:val="26"/>
        </w:rPr>
        <w:t> </w:t>
      </w:r>
      <w:r>
        <w:rPr>
          <w:sz w:val="26"/>
        </w:rPr>
        <w:t>quan</w:t>
      </w:r>
      <w:r>
        <w:rPr>
          <w:spacing w:val="-3"/>
          <w:sz w:val="26"/>
        </w:rPr>
        <w:t> </w:t>
      </w:r>
      <w:r>
        <w:rPr>
          <w:sz w:val="26"/>
        </w:rPr>
        <w:t>pháp</w:t>
      </w:r>
      <w:r>
        <w:rPr>
          <w:spacing w:val="-4"/>
          <w:sz w:val="26"/>
        </w:rPr>
        <w:t> </w:t>
      </w:r>
      <w:r>
        <w:rPr>
          <w:sz w:val="26"/>
        </w:rPr>
        <w:t>nhân</w:t>
      </w:r>
      <w:r>
        <w:rPr>
          <w:spacing w:val="-4"/>
          <w:sz w:val="26"/>
        </w:rPr>
        <w:t> </w:t>
      </w:r>
      <w:r>
        <w:rPr>
          <w:sz w:val="26"/>
        </w:rPr>
        <w:t>sanh</w:t>
      </w:r>
      <w:r>
        <w:rPr>
          <w:spacing w:val="-4"/>
          <w:sz w:val="26"/>
        </w:rPr>
        <w:t> </w:t>
      </w:r>
      <w:r>
        <w:rPr>
          <w:sz w:val="26"/>
        </w:rPr>
        <w:t>ra</w:t>
      </w:r>
      <w:r>
        <w:rPr>
          <w:spacing w:val="-1"/>
          <w:sz w:val="26"/>
        </w:rPr>
        <w:t> </w:t>
      </w:r>
      <w:r>
        <w:rPr>
          <w:sz w:val="26"/>
        </w:rPr>
        <w:t>do</w:t>
      </w:r>
      <w:r>
        <w:rPr>
          <w:spacing w:val="-1"/>
          <w:sz w:val="26"/>
        </w:rPr>
        <w:t> </w:t>
      </w:r>
      <w:r>
        <w:rPr>
          <w:sz w:val="26"/>
        </w:rPr>
        <w:t>phi</w:t>
      </w:r>
      <w:r>
        <w:rPr>
          <w:spacing w:val="-4"/>
          <w:sz w:val="26"/>
        </w:rPr>
        <w:t> </w:t>
      </w:r>
      <w:r>
        <w:rPr>
          <w:sz w:val="26"/>
        </w:rPr>
        <w:t>Cảnh</w:t>
      </w:r>
      <w:r>
        <w:rPr>
          <w:spacing w:val="-1"/>
          <w:sz w:val="26"/>
        </w:rPr>
        <w:t> </w:t>
      </w:r>
      <w:r>
        <w:rPr>
          <w:sz w:val="26"/>
        </w:rPr>
        <w:t>duyên: Sắc tâm liên quan nhân, sát-na tục sinh…</w:t>
      </w:r>
    </w:p>
    <w:p>
      <w:pPr>
        <w:pStyle w:val="ListParagraph"/>
        <w:numPr>
          <w:ilvl w:val="0"/>
          <w:numId w:val="3"/>
        </w:numPr>
        <w:tabs>
          <w:tab w:pos="706" w:val="left" w:leader="none"/>
          <w:tab w:pos="993" w:val="left" w:leader="none"/>
        </w:tabs>
        <w:spacing w:line="237" w:lineRule="auto" w:before="125" w:after="0"/>
        <w:ind w:left="993" w:right="2244" w:hanging="570"/>
        <w:jc w:val="left"/>
        <w:rPr>
          <w:sz w:val="26"/>
        </w:rPr>
      </w:pPr>
      <w:r>
        <w:rPr>
          <w:sz w:val="26"/>
        </w:rPr>
        <w:t>Pháp</w:t>
      </w:r>
      <w:r>
        <w:rPr>
          <w:spacing w:val="-3"/>
          <w:sz w:val="26"/>
        </w:rPr>
        <w:t> </w:t>
      </w:r>
      <w:r>
        <w:rPr>
          <w:sz w:val="26"/>
        </w:rPr>
        <w:t>phi</w:t>
      </w:r>
      <w:r>
        <w:rPr>
          <w:spacing w:val="-3"/>
          <w:sz w:val="26"/>
        </w:rPr>
        <w:t> </w:t>
      </w:r>
      <w:r>
        <w:rPr>
          <w:sz w:val="26"/>
        </w:rPr>
        <w:t>nhân</w:t>
      </w:r>
      <w:r>
        <w:rPr>
          <w:spacing w:val="-2"/>
          <w:sz w:val="26"/>
        </w:rPr>
        <w:t> </w:t>
      </w:r>
      <w:r>
        <w:rPr>
          <w:sz w:val="26"/>
        </w:rPr>
        <w:t>liên</w:t>
      </w:r>
      <w:r>
        <w:rPr>
          <w:spacing w:val="-1"/>
          <w:sz w:val="26"/>
        </w:rPr>
        <w:t> </w:t>
      </w:r>
      <w:r>
        <w:rPr>
          <w:sz w:val="26"/>
        </w:rPr>
        <w:t>quan</w:t>
      </w:r>
      <w:r>
        <w:rPr>
          <w:spacing w:val="-2"/>
          <w:sz w:val="26"/>
        </w:rPr>
        <w:t> </w:t>
      </w:r>
      <w:r>
        <w:rPr>
          <w:sz w:val="26"/>
        </w:rPr>
        <w:t>pháp</w:t>
      </w:r>
      <w:r>
        <w:rPr>
          <w:spacing w:val="-3"/>
          <w:sz w:val="26"/>
        </w:rPr>
        <w:t> </w:t>
      </w:r>
      <w:r>
        <w:rPr>
          <w:sz w:val="26"/>
        </w:rPr>
        <w:t>phi nhân</w:t>
      </w:r>
      <w:r>
        <w:rPr>
          <w:spacing w:val="-3"/>
          <w:sz w:val="26"/>
        </w:rPr>
        <w:t> </w:t>
      </w:r>
      <w:r>
        <w:rPr>
          <w:sz w:val="26"/>
        </w:rPr>
        <w:t>sanh</w:t>
      </w:r>
      <w:r>
        <w:rPr>
          <w:spacing w:val="-3"/>
          <w:sz w:val="26"/>
        </w:rPr>
        <w:t> </w:t>
      </w:r>
      <w:r>
        <w:rPr>
          <w:sz w:val="26"/>
        </w:rPr>
        <w:t>ra</w:t>
      </w:r>
      <w:r>
        <w:rPr>
          <w:spacing w:val="-2"/>
          <w:sz w:val="26"/>
        </w:rPr>
        <w:t> </w:t>
      </w:r>
      <w:r>
        <w:rPr>
          <w:sz w:val="26"/>
        </w:rPr>
        <w:t>do</w:t>
      </w:r>
      <w:r>
        <w:rPr>
          <w:spacing w:val="-3"/>
          <w:sz w:val="26"/>
        </w:rPr>
        <w:t> </w:t>
      </w:r>
      <w:r>
        <w:rPr>
          <w:sz w:val="26"/>
        </w:rPr>
        <w:t>phi</w:t>
      </w:r>
      <w:r>
        <w:rPr>
          <w:spacing w:val="-3"/>
          <w:sz w:val="26"/>
        </w:rPr>
        <w:t> </w:t>
      </w:r>
      <w:r>
        <w:rPr>
          <w:sz w:val="26"/>
        </w:rPr>
        <w:t>Cảnh</w:t>
      </w:r>
      <w:r>
        <w:rPr>
          <w:spacing w:val="-2"/>
          <w:sz w:val="26"/>
        </w:rPr>
        <w:t> </w:t>
      </w:r>
      <w:r>
        <w:rPr>
          <w:sz w:val="26"/>
        </w:rPr>
        <w:t>duyên: Sắc</w:t>
      </w:r>
      <w:r>
        <w:rPr>
          <w:spacing w:val="-3"/>
          <w:sz w:val="26"/>
        </w:rPr>
        <w:t> </w:t>
      </w:r>
      <w:r>
        <w:rPr>
          <w:sz w:val="26"/>
        </w:rPr>
        <w:t>tâm</w:t>
      </w:r>
      <w:r>
        <w:rPr>
          <w:spacing w:val="-5"/>
          <w:sz w:val="26"/>
        </w:rPr>
        <w:t> </w:t>
      </w:r>
      <w:r>
        <w:rPr>
          <w:sz w:val="26"/>
        </w:rPr>
        <w:t>liên</w:t>
      </w:r>
      <w:r>
        <w:rPr>
          <w:spacing w:val="-3"/>
          <w:sz w:val="26"/>
        </w:rPr>
        <w:t> </w:t>
      </w:r>
      <w:r>
        <w:rPr>
          <w:sz w:val="26"/>
        </w:rPr>
        <w:t>quan</w:t>
      </w:r>
      <w:r>
        <w:rPr>
          <w:spacing w:val="-3"/>
          <w:sz w:val="26"/>
        </w:rPr>
        <w:t> </w:t>
      </w:r>
      <w:r>
        <w:rPr>
          <w:sz w:val="26"/>
        </w:rPr>
        <w:t>uẩn phi</w:t>
      </w:r>
      <w:r>
        <w:rPr>
          <w:spacing w:val="-3"/>
          <w:sz w:val="26"/>
        </w:rPr>
        <w:t> </w:t>
      </w:r>
      <w:r>
        <w:rPr>
          <w:sz w:val="26"/>
        </w:rPr>
        <w:t>nhân;</w:t>
      </w:r>
      <w:r>
        <w:rPr>
          <w:spacing w:val="-4"/>
          <w:sz w:val="26"/>
        </w:rPr>
        <w:t> </w:t>
      </w:r>
      <w:r>
        <w:rPr>
          <w:sz w:val="26"/>
        </w:rPr>
        <w:t>sát-na</w:t>
      </w:r>
      <w:r>
        <w:rPr>
          <w:spacing w:val="-3"/>
          <w:sz w:val="26"/>
        </w:rPr>
        <w:t> </w:t>
      </w:r>
      <w:r>
        <w:rPr>
          <w:sz w:val="26"/>
        </w:rPr>
        <w:t>tục</w:t>
      </w:r>
      <w:r>
        <w:rPr>
          <w:spacing w:val="-2"/>
          <w:sz w:val="26"/>
        </w:rPr>
        <w:t> </w:t>
      </w:r>
      <w:r>
        <w:rPr>
          <w:sz w:val="26"/>
        </w:rPr>
        <w:t>sinh:</w:t>
      </w:r>
      <w:r>
        <w:rPr>
          <w:spacing w:val="-3"/>
          <w:sz w:val="26"/>
        </w:rPr>
        <w:t> </w:t>
      </w:r>
      <w:r>
        <w:rPr>
          <w:sz w:val="26"/>
        </w:rPr>
        <w:t>Chư</w:t>
      </w:r>
      <w:r>
        <w:rPr>
          <w:spacing w:val="-3"/>
          <w:sz w:val="26"/>
        </w:rPr>
        <w:t> </w:t>
      </w:r>
      <w:r>
        <w:rPr>
          <w:sz w:val="26"/>
        </w:rPr>
        <w:t>đại</w:t>
      </w:r>
      <w:r>
        <w:rPr>
          <w:spacing w:val="-3"/>
          <w:sz w:val="26"/>
        </w:rPr>
        <w:t> </w:t>
      </w:r>
      <w:r>
        <w:rPr>
          <w:sz w:val="26"/>
        </w:rPr>
        <w:t>sung…</w:t>
      </w:r>
    </w:p>
    <w:p>
      <w:pPr>
        <w:pStyle w:val="ListParagraph"/>
        <w:numPr>
          <w:ilvl w:val="0"/>
          <w:numId w:val="3"/>
        </w:numPr>
        <w:tabs>
          <w:tab w:pos="707" w:val="left" w:leader="none"/>
        </w:tabs>
        <w:spacing w:line="317" w:lineRule="exact" w:before="123" w:after="0"/>
        <w:ind w:left="707" w:right="0" w:hanging="283"/>
        <w:jc w:val="left"/>
        <w:rPr>
          <w:sz w:val="26"/>
        </w:rPr>
      </w:pPr>
      <w:r>
        <w:rPr>
          <w:sz w:val="26"/>
        </w:rPr>
        <w:t>Pháp</w:t>
      </w:r>
      <w:r>
        <w:rPr>
          <w:spacing w:val="-5"/>
          <w:sz w:val="26"/>
        </w:rPr>
        <w:t> </w:t>
      </w:r>
      <w:r>
        <w:rPr>
          <w:sz w:val="26"/>
        </w:rPr>
        <w:t>phi</w:t>
      </w:r>
      <w:r>
        <w:rPr>
          <w:spacing w:val="-5"/>
          <w:sz w:val="26"/>
        </w:rPr>
        <w:t> </w:t>
      </w:r>
      <w:r>
        <w:rPr>
          <w:sz w:val="26"/>
        </w:rPr>
        <w:t>nhân</w:t>
      </w:r>
      <w:r>
        <w:rPr>
          <w:spacing w:val="-4"/>
          <w:sz w:val="26"/>
        </w:rPr>
        <w:t> </w:t>
      </w:r>
      <w:r>
        <w:rPr>
          <w:sz w:val="26"/>
        </w:rPr>
        <w:t>liên</w:t>
      </w:r>
      <w:r>
        <w:rPr>
          <w:spacing w:val="-3"/>
          <w:sz w:val="26"/>
        </w:rPr>
        <w:t> </w:t>
      </w:r>
      <w:r>
        <w:rPr>
          <w:sz w:val="26"/>
        </w:rPr>
        <w:t>quan</w:t>
      </w:r>
      <w:r>
        <w:rPr>
          <w:spacing w:val="-5"/>
          <w:sz w:val="26"/>
        </w:rPr>
        <w:t> </w:t>
      </w:r>
      <w:r>
        <w:rPr>
          <w:sz w:val="26"/>
        </w:rPr>
        <w:t>những</w:t>
      </w:r>
      <w:r>
        <w:rPr>
          <w:spacing w:val="-3"/>
          <w:sz w:val="26"/>
        </w:rPr>
        <w:t> </w:t>
      </w:r>
      <w:r>
        <w:rPr>
          <w:sz w:val="26"/>
        </w:rPr>
        <w:t>pháp</w:t>
      </w:r>
      <w:r>
        <w:rPr>
          <w:spacing w:val="-2"/>
          <w:sz w:val="26"/>
        </w:rPr>
        <w:t> </w:t>
      </w:r>
      <w:r>
        <w:rPr>
          <w:sz w:val="26"/>
        </w:rPr>
        <w:t>nhân</w:t>
      </w:r>
      <w:r>
        <w:rPr>
          <w:spacing w:val="-5"/>
          <w:sz w:val="26"/>
        </w:rPr>
        <w:t> </w:t>
      </w:r>
      <w:r>
        <w:rPr>
          <w:sz w:val="26"/>
        </w:rPr>
        <w:t>và</w:t>
      </w:r>
      <w:r>
        <w:rPr>
          <w:spacing w:val="-2"/>
          <w:sz w:val="26"/>
        </w:rPr>
        <w:t> </w:t>
      </w:r>
      <w:r>
        <w:rPr>
          <w:sz w:val="26"/>
        </w:rPr>
        <w:t>phi</w:t>
      </w:r>
      <w:r>
        <w:rPr>
          <w:spacing w:val="-3"/>
          <w:sz w:val="26"/>
        </w:rPr>
        <w:t> </w:t>
      </w:r>
      <w:r>
        <w:rPr>
          <w:sz w:val="26"/>
        </w:rPr>
        <w:t>nhân</w:t>
      </w:r>
      <w:r>
        <w:rPr>
          <w:spacing w:val="-5"/>
          <w:sz w:val="26"/>
        </w:rPr>
        <w:t> </w:t>
      </w:r>
      <w:r>
        <w:rPr>
          <w:sz w:val="26"/>
        </w:rPr>
        <w:t>sanh</w:t>
      </w:r>
      <w:r>
        <w:rPr>
          <w:spacing w:val="-5"/>
          <w:sz w:val="26"/>
        </w:rPr>
        <w:t> </w:t>
      </w:r>
      <w:r>
        <w:rPr>
          <w:sz w:val="26"/>
        </w:rPr>
        <w:t>ra</w:t>
      </w:r>
      <w:r>
        <w:rPr>
          <w:spacing w:val="-4"/>
          <w:sz w:val="26"/>
        </w:rPr>
        <w:t> </w:t>
      </w:r>
      <w:r>
        <w:rPr>
          <w:sz w:val="26"/>
        </w:rPr>
        <w:t>do</w:t>
      </w:r>
      <w:r>
        <w:rPr>
          <w:spacing w:val="-2"/>
          <w:sz w:val="26"/>
        </w:rPr>
        <w:t> </w:t>
      </w:r>
      <w:r>
        <w:rPr>
          <w:sz w:val="26"/>
        </w:rPr>
        <w:t>phi</w:t>
      </w:r>
      <w:r>
        <w:rPr>
          <w:spacing w:val="-2"/>
          <w:sz w:val="26"/>
        </w:rPr>
        <w:t> </w:t>
      </w:r>
      <w:r>
        <w:rPr>
          <w:sz w:val="26"/>
        </w:rPr>
        <w:t>Cảnh</w:t>
      </w:r>
      <w:r>
        <w:rPr>
          <w:spacing w:val="-4"/>
          <w:sz w:val="26"/>
        </w:rPr>
        <w:t> </w:t>
      </w:r>
      <w:r>
        <w:rPr>
          <w:spacing w:val="-2"/>
          <w:sz w:val="26"/>
        </w:rPr>
        <w:t>duyên:</w:t>
      </w:r>
    </w:p>
    <w:p>
      <w:pPr>
        <w:pStyle w:val="ListParagraph"/>
        <w:numPr>
          <w:ilvl w:val="1"/>
          <w:numId w:val="3"/>
        </w:numPr>
        <w:tabs>
          <w:tab w:pos="993" w:val="left" w:leader="none"/>
        </w:tabs>
        <w:spacing w:line="298" w:lineRule="exact" w:before="0" w:after="0"/>
        <w:ind w:left="993" w:right="0" w:hanging="285"/>
        <w:jc w:val="left"/>
        <w:rPr>
          <w:sz w:val="26"/>
        </w:rPr>
      </w:pPr>
      <w:r>
        <w:rPr>
          <w:sz w:val="26"/>
        </w:rPr>
        <w:t>Sắc</w:t>
      </w:r>
      <w:r>
        <w:rPr>
          <w:spacing w:val="-5"/>
          <w:sz w:val="26"/>
        </w:rPr>
        <w:t> </w:t>
      </w:r>
      <w:r>
        <w:rPr>
          <w:sz w:val="26"/>
        </w:rPr>
        <w:t>tâm</w:t>
      </w:r>
      <w:r>
        <w:rPr>
          <w:spacing w:val="-7"/>
          <w:sz w:val="26"/>
        </w:rPr>
        <w:t> </w:t>
      </w:r>
      <w:r>
        <w:rPr>
          <w:sz w:val="26"/>
        </w:rPr>
        <w:t>liên</w:t>
      </w:r>
      <w:r>
        <w:rPr>
          <w:spacing w:val="-4"/>
          <w:sz w:val="26"/>
        </w:rPr>
        <w:t> </w:t>
      </w:r>
      <w:r>
        <w:rPr>
          <w:sz w:val="26"/>
        </w:rPr>
        <w:t>quan</w:t>
      </w:r>
      <w:r>
        <w:rPr>
          <w:spacing w:val="-4"/>
          <w:sz w:val="26"/>
        </w:rPr>
        <w:t> </w:t>
      </w:r>
      <w:r>
        <w:rPr>
          <w:sz w:val="26"/>
        </w:rPr>
        <w:t>uẩn</w:t>
      </w:r>
      <w:r>
        <w:rPr>
          <w:spacing w:val="-1"/>
          <w:sz w:val="26"/>
        </w:rPr>
        <w:t> </w:t>
      </w:r>
      <w:r>
        <w:rPr>
          <w:sz w:val="26"/>
        </w:rPr>
        <w:t>nhân</w:t>
      </w:r>
      <w:r>
        <w:rPr>
          <w:spacing w:val="-4"/>
          <w:sz w:val="26"/>
        </w:rPr>
        <w:t> </w:t>
      </w:r>
      <w:r>
        <w:rPr>
          <w:sz w:val="26"/>
        </w:rPr>
        <w:t>và</w:t>
      </w:r>
      <w:r>
        <w:rPr>
          <w:spacing w:val="-5"/>
          <w:sz w:val="26"/>
        </w:rPr>
        <w:t> </w:t>
      </w:r>
      <w:r>
        <w:rPr>
          <w:sz w:val="26"/>
        </w:rPr>
        <w:t>phi</w:t>
      </w:r>
      <w:r>
        <w:rPr>
          <w:spacing w:val="-2"/>
          <w:sz w:val="26"/>
        </w:rPr>
        <w:t> </w:t>
      </w:r>
      <w:r>
        <w:rPr>
          <w:sz w:val="26"/>
        </w:rPr>
        <w:t>nhân;</w:t>
      </w:r>
      <w:r>
        <w:rPr>
          <w:spacing w:val="-2"/>
          <w:sz w:val="26"/>
        </w:rPr>
        <w:t> </w:t>
      </w:r>
      <w:r>
        <w:rPr>
          <w:sz w:val="26"/>
        </w:rPr>
        <w:t>sát-na</w:t>
      </w:r>
      <w:r>
        <w:rPr>
          <w:spacing w:val="-4"/>
          <w:sz w:val="26"/>
        </w:rPr>
        <w:t> </w:t>
      </w:r>
      <w:r>
        <w:rPr>
          <w:sz w:val="26"/>
        </w:rPr>
        <w:t>tục</w:t>
      </w:r>
      <w:r>
        <w:rPr>
          <w:spacing w:val="-5"/>
          <w:sz w:val="26"/>
        </w:rPr>
        <w:t> </w:t>
      </w:r>
      <w:r>
        <w:rPr>
          <w:spacing w:val="-2"/>
          <w:sz w:val="26"/>
        </w:rPr>
        <w:t>sinh…</w:t>
      </w:r>
    </w:p>
    <w:p>
      <w:pPr>
        <w:pStyle w:val="ListParagraph"/>
        <w:numPr>
          <w:ilvl w:val="1"/>
          <w:numId w:val="3"/>
        </w:numPr>
        <w:tabs>
          <w:tab w:pos="993" w:val="left" w:leader="none"/>
        </w:tabs>
        <w:spacing w:line="240" w:lineRule="auto" w:before="1" w:after="0"/>
        <w:ind w:left="993" w:right="137" w:hanging="286"/>
        <w:jc w:val="left"/>
        <w:rPr>
          <w:sz w:val="26"/>
        </w:rPr>
      </w:pPr>
      <w:r>
        <w:rPr>
          <w:sz w:val="26"/>
        </w:rPr>
        <w:t>Phi</w:t>
      </w:r>
      <w:r>
        <w:rPr>
          <w:spacing w:val="36"/>
          <w:sz w:val="26"/>
        </w:rPr>
        <w:t> </w:t>
      </w:r>
      <w:r>
        <w:rPr>
          <w:sz w:val="26"/>
        </w:rPr>
        <w:t>Trưởng</w:t>
      </w:r>
      <w:r>
        <w:rPr>
          <w:spacing w:val="38"/>
          <w:sz w:val="26"/>
        </w:rPr>
        <w:t> </w:t>
      </w:r>
      <w:r>
        <w:rPr>
          <w:sz w:val="26"/>
        </w:rPr>
        <w:t>duyên;</w:t>
      </w:r>
      <w:r>
        <w:rPr>
          <w:spacing w:val="35"/>
          <w:sz w:val="26"/>
        </w:rPr>
        <w:t> </w:t>
      </w:r>
      <w:r>
        <w:rPr>
          <w:sz w:val="26"/>
        </w:rPr>
        <w:t>sắp</w:t>
      </w:r>
      <w:r>
        <w:rPr>
          <w:spacing w:val="35"/>
          <w:sz w:val="26"/>
        </w:rPr>
        <w:t> </w:t>
      </w:r>
      <w:r>
        <w:rPr>
          <w:sz w:val="26"/>
        </w:rPr>
        <w:t>đầy</w:t>
      </w:r>
      <w:r>
        <w:rPr>
          <w:spacing w:val="30"/>
          <w:sz w:val="26"/>
        </w:rPr>
        <w:t> </w:t>
      </w:r>
      <w:r>
        <w:rPr>
          <w:sz w:val="26"/>
        </w:rPr>
        <w:t>đủ,</w:t>
      </w:r>
      <w:r>
        <w:rPr>
          <w:spacing w:val="36"/>
          <w:sz w:val="26"/>
        </w:rPr>
        <w:t> </w:t>
      </w:r>
      <w:r>
        <w:rPr>
          <w:sz w:val="26"/>
        </w:rPr>
        <w:t>phi</w:t>
      </w:r>
      <w:r>
        <w:rPr>
          <w:spacing w:val="38"/>
          <w:sz w:val="26"/>
        </w:rPr>
        <w:t> </w:t>
      </w:r>
      <w:r>
        <w:rPr>
          <w:sz w:val="26"/>
        </w:rPr>
        <w:t>Vô</w:t>
      </w:r>
      <w:r>
        <w:rPr>
          <w:spacing w:val="35"/>
          <w:sz w:val="26"/>
        </w:rPr>
        <w:t> </w:t>
      </w:r>
      <w:r>
        <w:rPr>
          <w:sz w:val="26"/>
        </w:rPr>
        <w:t>gián</w:t>
      </w:r>
      <w:r>
        <w:rPr>
          <w:spacing w:val="37"/>
          <w:sz w:val="26"/>
        </w:rPr>
        <w:t> </w:t>
      </w:r>
      <w:r>
        <w:rPr>
          <w:sz w:val="26"/>
        </w:rPr>
        <w:t>duyên,</w:t>
      </w:r>
      <w:r>
        <w:rPr>
          <w:spacing w:val="38"/>
          <w:sz w:val="26"/>
        </w:rPr>
        <w:t> </w:t>
      </w:r>
      <w:r>
        <w:rPr>
          <w:sz w:val="26"/>
        </w:rPr>
        <w:t>phi</w:t>
      </w:r>
      <w:r>
        <w:rPr>
          <w:spacing w:val="36"/>
          <w:sz w:val="26"/>
        </w:rPr>
        <w:t> </w:t>
      </w:r>
      <w:r>
        <w:rPr>
          <w:sz w:val="26"/>
        </w:rPr>
        <w:t>Liên</w:t>
      </w:r>
      <w:r>
        <w:rPr>
          <w:spacing w:val="35"/>
          <w:sz w:val="26"/>
        </w:rPr>
        <w:t> </w:t>
      </w:r>
      <w:r>
        <w:rPr>
          <w:sz w:val="26"/>
        </w:rPr>
        <w:t>tiếp</w:t>
      </w:r>
      <w:r>
        <w:rPr>
          <w:spacing w:val="40"/>
          <w:sz w:val="26"/>
        </w:rPr>
        <w:t> </w:t>
      </w:r>
      <w:r>
        <w:rPr>
          <w:sz w:val="26"/>
        </w:rPr>
        <w:t>duyên,</w:t>
      </w:r>
      <w:r>
        <w:rPr>
          <w:spacing w:val="36"/>
          <w:sz w:val="26"/>
        </w:rPr>
        <w:t> </w:t>
      </w:r>
      <w:r>
        <w:rPr>
          <w:sz w:val="26"/>
        </w:rPr>
        <w:t>phi</w:t>
      </w:r>
      <w:r>
        <w:rPr>
          <w:spacing w:val="36"/>
          <w:sz w:val="26"/>
        </w:rPr>
        <w:t> </w:t>
      </w:r>
      <w:r>
        <w:rPr>
          <w:sz w:val="26"/>
        </w:rPr>
        <w:t>Hỗ tương duyên, phi Cận y duyên.</w:t>
      </w:r>
    </w:p>
    <w:p>
      <w:pPr>
        <w:pStyle w:val="Heading2"/>
        <w:spacing w:before="3"/>
      </w:pPr>
      <w:r>
        <w:rPr>
          <w:spacing w:val="-5"/>
        </w:rPr>
        <w:t>6.</w:t>
      </w:r>
    </w:p>
    <w:p>
      <w:pPr>
        <w:pStyle w:val="BodyText"/>
        <w:spacing w:line="317" w:lineRule="exact"/>
        <w:ind w:left="424"/>
      </w:pPr>
      <w:r>
        <w:rPr>
          <w:rFonts w:ascii="Symbol" w:hAnsi="Symbol"/>
        </w:rPr>
        <w:t></w:t>
      </w:r>
      <w:r>
        <w:rPr>
          <w:spacing w:val="47"/>
          <w:w w:val="150"/>
        </w:rPr>
        <w:t> </w:t>
      </w:r>
      <w:r>
        <w:rPr/>
        <w:t>Pháp</w:t>
      </w:r>
      <w:r>
        <w:rPr>
          <w:spacing w:val="-4"/>
        </w:rPr>
        <w:t> </w:t>
      </w:r>
      <w:r>
        <w:rPr/>
        <w:t>nhân</w:t>
      </w:r>
      <w:r>
        <w:rPr>
          <w:spacing w:val="-2"/>
        </w:rPr>
        <w:t> </w:t>
      </w:r>
      <w:r>
        <w:rPr/>
        <w:t>liên</w:t>
      </w:r>
      <w:r>
        <w:rPr>
          <w:spacing w:val="-4"/>
        </w:rPr>
        <w:t> </w:t>
      </w:r>
      <w:r>
        <w:rPr/>
        <w:t>quan</w:t>
      </w:r>
      <w:r>
        <w:rPr>
          <w:spacing w:val="-4"/>
        </w:rPr>
        <w:t> </w:t>
      </w:r>
      <w:r>
        <w:rPr/>
        <w:t>pháp</w:t>
      </w:r>
      <w:r>
        <w:rPr>
          <w:spacing w:val="-4"/>
        </w:rPr>
        <w:t> </w:t>
      </w:r>
      <w:r>
        <w:rPr/>
        <w:t>nhân</w:t>
      </w:r>
      <w:r>
        <w:rPr>
          <w:spacing w:val="-4"/>
        </w:rPr>
        <w:t> </w:t>
      </w:r>
      <w:r>
        <w:rPr/>
        <w:t>sanh</w:t>
      </w:r>
      <w:r>
        <w:rPr>
          <w:spacing w:val="-5"/>
        </w:rPr>
        <w:t> </w:t>
      </w:r>
      <w:r>
        <w:rPr/>
        <w:t>ra</w:t>
      </w:r>
      <w:r>
        <w:rPr>
          <w:spacing w:val="-3"/>
        </w:rPr>
        <w:t> </w:t>
      </w:r>
      <w:r>
        <w:rPr/>
        <w:t>do</w:t>
      </w:r>
      <w:r>
        <w:rPr>
          <w:spacing w:val="-2"/>
        </w:rPr>
        <w:t> </w:t>
      </w:r>
      <w:r>
        <w:rPr/>
        <w:t>phi</w:t>
      </w:r>
      <w:r>
        <w:rPr>
          <w:spacing w:val="-2"/>
        </w:rPr>
        <w:t> </w:t>
      </w:r>
      <w:r>
        <w:rPr/>
        <w:t>Tiền</w:t>
      </w:r>
      <w:r>
        <w:rPr>
          <w:spacing w:val="-4"/>
        </w:rPr>
        <w:t> </w:t>
      </w:r>
      <w:r>
        <w:rPr/>
        <w:t>sanh</w:t>
      </w:r>
      <w:r>
        <w:rPr>
          <w:spacing w:val="-5"/>
        </w:rPr>
        <w:t> </w:t>
      </w:r>
      <w:r>
        <w:rPr>
          <w:spacing w:val="-2"/>
        </w:rPr>
        <w:t>duyên:</w:t>
      </w:r>
    </w:p>
    <w:p>
      <w:pPr>
        <w:pStyle w:val="BodyText"/>
        <w:ind w:left="708" w:firstLine="285"/>
      </w:pPr>
      <w:r>
        <w:rPr/>
        <w:t>Cõi Vô sắc: Vô sân, vô si liên quan vô tham. Nên sắp cách luân. Si liên quan tham, tham liên quan si... sát-na tục sinh…</w:t>
      </w:r>
    </w:p>
    <w:p>
      <w:pPr>
        <w:pStyle w:val="BodyText"/>
        <w:spacing w:line="317" w:lineRule="exact" w:before="120"/>
        <w:ind w:left="424"/>
      </w:pPr>
      <w:r>
        <w:rPr>
          <w:rFonts w:ascii="Symbol" w:hAnsi="Symbol"/>
        </w:rPr>
        <w:t></w:t>
      </w:r>
      <w:r>
        <w:rPr>
          <w:spacing w:val="48"/>
          <w:w w:val="150"/>
        </w:rPr>
        <w:t> </w:t>
      </w:r>
      <w:r>
        <w:rPr/>
        <w:t>Pháp</w:t>
      </w:r>
      <w:r>
        <w:rPr>
          <w:spacing w:val="-4"/>
        </w:rPr>
        <w:t> </w:t>
      </w:r>
      <w:r>
        <w:rPr/>
        <w:t>phi</w:t>
      </w:r>
      <w:r>
        <w:rPr>
          <w:spacing w:val="-4"/>
        </w:rPr>
        <w:t> </w:t>
      </w:r>
      <w:r>
        <w:rPr/>
        <w:t>nhân</w:t>
      </w:r>
      <w:r>
        <w:rPr>
          <w:spacing w:val="-4"/>
        </w:rPr>
        <w:t> </w:t>
      </w:r>
      <w:r>
        <w:rPr/>
        <w:t>liên</w:t>
      </w:r>
      <w:r>
        <w:rPr>
          <w:spacing w:val="-2"/>
        </w:rPr>
        <w:t> </w:t>
      </w:r>
      <w:r>
        <w:rPr/>
        <w:t>quan</w:t>
      </w:r>
      <w:r>
        <w:rPr>
          <w:spacing w:val="-4"/>
        </w:rPr>
        <w:t> </w:t>
      </w:r>
      <w:r>
        <w:rPr/>
        <w:t>pháp</w:t>
      </w:r>
      <w:r>
        <w:rPr>
          <w:spacing w:val="-4"/>
        </w:rPr>
        <w:t> </w:t>
      </w:r>
      <w:r>
        <w:rPr/>
        <w:t>nhân</w:t>
      </w:r>
      <w:r>
        <w:rPr>
          <w:spacing w:val="-4"/>
        </w:rPr>
        <w:t> </w:t>
      </w:r>
      <w:r>
        <w:rPr/>
        <w:t>sanh</w:t>
      </w:r>
      <w:r>
        <w:rPr>
          <w:spacing w:val="-4"/>
        </w:rPr>
        <w:t> </w:t>
      </w:r>
      <w:r>
        <w:rPr/>
        <w:t>ra</w:t>
      </w:r>
      <w:r>
        <w:rPr>
          <w:spacing w:val="-2"/>
        </w:rPr>
        <w:t> </w:t>
      </w:r>
      <w:r>
        <w:rPr/>
        <w:t>do</w:t>
      </w:r>
      <w:r>
        <w:rPr>
          <w:spacing w:val="-1"/>
        </w:rPr>
        <w:t> </w:t>
      </w:r>
      <w:r>
        <w:rPr/>
        <w:t>phi</w:t>
      </w:r>
      <w:r>
        <w:rPr>
          <w:spacing w:val="-4"/>
        </w:rPr>
        <w:t> </w:t>
      </w:r>
      <w:r>
        <w:rPr/>
        <w:t>Tiền</w:t>
      </w:r>
      <w:r>
        <w:rPr>
          <w:spacing w:val="-4"/>
        </w:rPr>
        <w:t> </w:t>
      </w:r>
      <w:r>
        <w:rPr/>
        <w:t>sanh</w:t>
      </w:r>
      <w:r>
        <w:rPr>
          <w:spacing w:val="-4"/>
        </w:rPr>
        <w:t> </w:t>
      </w:r>
      <w:r>
        <w:rPr>
          <w:spacing w:val="-2"/>
        </w:rPr>
        <w:t>duyên:</w:t>
      </w:r>
    </w:p>
    <w:p>
      <w:pPr>
        <w:pStyle w:val="BodyText"/>
        <w:ind w:left="991" w:firstLine="2"/>
      </w:pPr>
      <w:r>
        <w:rPr/>
        <w:t>Cõi Vô sắc: Chư uẩn tương ưng liên quan nhân, sắc tâm liên quan nhân, sát-na tục </w:t>
      </w:r>
      <w:r>
        <w:rPr>
          <w:spacing w:val="-2"/>
        </w:rPr>
        <w:t>sinh…</w:t>
      </w:r>
    </w:p>
    <w:p>
      <w:pPr>
        <w:pStyle w:val="BodyText"/>
        <w:spacing w:before="119"/>
        <w:ind w:left="424"/>
      </w:pPr>
      <w:r>
        <w:rPr>
          <w:rFonts w:ascii="Symbol" w:hAnsi="Symbol"/>
        </w:rPr>
        <w:t></w:t>
      </w:r>
      <w:r>
        <w:rPr>
          <w:spacing w:val="48"/>
          <w:w w:val="150"/>
        </w:rPr>
        <w:t> </w:t>
      </w:r>
      <w:r>
        <w:rPr/>
        <w:t>Chư</w:t>
      </w:r>
      <w:r>
        <w:rPr>
          <w:spacing w:val="-3"/>
        </w:rPr>
        <w:t> </w:t>
      </w:r>
      <w:r>
        <w:rPr/>
        <w:t>pháp</w:t>
      </w:r>
      <w:r>
        <w:rPr>
          <w:spacing w:val="-5"/>
        </w:rPr>
        <w:t> </w:t>
      </w:r>
      <w:r>
        <w:rPr/>
        <w:t>nhân</w:t>
      </w:r>
      <w:r>
        <w:rPr>
          <w:spacing w:val="-4"/>
        </w:rPr>
        <w:t> </w:t>
      </w:r>
      <w:r>
        <w:rPr/>
        <w:t>và</w:t>
      </w:r>
      <w:r>
        <w:rPr>
          <w:spacing w:val="-4"/>
        </w:rPr>
        <w:t> </w:t>
      </w:r>
      <w:r>
        <w:rPr/>
        <w:t>phi</w:t>
      </w:r>
      <w:r>
        <w:rPr>
          <w:spacing w:val="-2"/>
        </w:rPr>
        <w:t> </w:t>
      </w:r>
      <w:r>
        <w:rPr/>
        <w:t>nhân</w:t>
      </w:r>
      <w:r>
        <w:rPr>
          <w:spacing w:val="-4"/>
        </w:rPr>
        <w:t> </w:t>
      </w:r>
      <w:r>
        <w:rPr/>
        <w:t>liên</w:t>
      </w:r>
      <w:r>
        <w:rPr>
          <w:spacing w:val="-4"/>
        </w:rPr>
        <w:t> </w:t>
      </w:r>
      <w:r>
        <w:rPr/>
        <w:t>quan</w:t>
      </w:r>
      <w:r>
        <w:rPr>
          <w:spacing w:val="-3"/>
        </w:rPr>
        <w:t> </w:t>
      </w:r>
      <w:r>
        <w:rPr/>
        <w:t>pháp</w:t>
      </w:r>
      <w:r>
        <w:rPr>
          <w:spacing w:val="-5"/>
        </w:rPr>
        <w:t> </w:t>
      </w:r>
      <w:r>
        <w:rPr/>
        <w:t>nhân</w:t>
      </w:r>
      <w:r>
        <w:rPr>
          <w:spacing w:val="-3"/>
        </w:rPr>
        <w:t> </w:t>
      </w:r>
      <w:r>
        <w:rPr/>
        <w:t>sanh</w:t>
      </w:r>
      <w:r>
        <w:rPr>
          <w:spacing w:val="-4"/>
        </w:rPr>
        <w:t> </w:t>
      </w:r>
      <w:r>
        <w:rPr/>
        <w:t>ra</w:t>
      </w:r>
      <w:r>
        <w:rPr>
          <w:spacing w:val="-4"/>
        </w:rPr>
        <w:t> </w:t>
      </w:r>
      <w:r>
        <w:rPr/>
        <w:t>do</w:t>
      </w:r>
      <w:r>
        <w:rPr>
          <w:spacing w:val="-4"/>
        </w:rPr>
        <w:t> </w:t>
      </w:r>
      <w:r>
        <w:rPr/>
        <w:t>phi</w:t>
      </w:r>
      <w:r>
        <w:rPr>
          <w:spacing w:val="-4"/>
        </w:rPr>
        <w:t> </w:t>
      </w:r>
      <w:r>
        <w:rPr/>
        <w:t>Tiền</w:t>
      </w:r>
      <w:r>
        <w:rPr>
          <w:spacing w:val="-3"/>
        </w:rPr>
        <w:t> </w:t>
      </w:r>
      <w:r>
        <w:rPr/>
        <w:t>sanh</w:t>
      </w:r>
      <w:r>
        <w:rPr>
          <w:spacing w:val="-4"/>
        </w:rPr>
        <w:t> </w:t>
      </w:r>
      <w:r>
        <w:rPr>
          <w:spacing w:val="-2"/>
        </w:rPr>
        <w:t>duyên:</w:t>
      </w:r>
    </w:p>
    <w:p>
      <w:pPr>
        <w:pStyle w:val="BodyText"/>
        <w:ind w:left="991" w:right="206" w:firstLine="2"/>
      </w:pPr>
      <w:r>
        <w:rPr/>
        <w:t>Cõi Vô sắc: Vô sân, vô si và uẩn tương ưng liên quan vô tham. Nên sắp cách luân. Si và uẩn tương ưng liên quan tham. Nên sắp cách luân. Sát-na tục sinh…</w:t>
      </w:r>
    </w:p>
    <w:p>
      <w:pPr>
        <w:pStyle w:val="BodyText"/>
        <w:spacing w:after="0"/>
        <w:sectPr>
          <w:headerReference w:type="even" r:id="rId8"/>
          <w:headerReference w:type="default" r:id="rId9"/>
          <w:pgSz w:w="11630" w:h="16450"/>
          <w:pgMar w:header="571" w:footer="0" w:top="920" w:bottom="280" w:left="850" w:right="850"/>
          <w:pgNumType w:start="10"/>
        </w:sectPr>
      </w:pPr>
    </w:p>
    <w:p>
      <w:pPr>
        <w:pStyle w:val="BodyText"/>
        <w:spacing w:before="226"/>
        <w:ind w:left="424"/>
      </w:pPr>
      <w:r>
        <w:rPr>
          <w:rFonts w:ascii="Symbol" w:hAnsi="Symbol"/>
        </w:rPr>
        <w:t></w:t>
      </w:r>
      <w:r>
        <w:rPr>
          <w:spacing w:val="49"/>
          <w:w w:val="150"/>
        </w:rPr>
        <w:t> </w:t>
      </w:r>
      <w:r>
        <w:rPr/>
        <w:t>Pháp</w:t>
      </w:r>
      <w:r>
        <w:rPr>
          <w:spacing w:val="-4"/>
        </w:rPr>
        <w:t> </w:t>
      </w:r>
      <w:r>
        <w:rPr/>
        <w:t>phi</w:t>
      </w:r>
      <w:r>
        <w:rPr>
          <w:spacing w:val="-4"/>
        </w:rPr>
        <w:t> </w:t>
      </w:r>
      <w:r>
        <w:rPr/>
        <w:t>nhân</w:t>
      </w:r>
      <w:r>
        <w:rPr>
          <w:spacing w:val="-3"/>
        </w:rPr>
        <w:t> </w:t>
      </w:r>
      <w:r>
        <w:rPr/>
        <w:t>liên</w:t>
      </w:r>
      <w:r>
        <w:rPr>
          <w:spacing w:val="-2"/>
        </w:rPr>
        <w:t> </w:t>
      </w:r>
      <w:r>
        <w:rPr/>
        <w:t>quan</w:t>
      </w:r>
      <w:r>
        <w:rPr>
          <w:spacing w:val="-3"/>
        </w:rPr>
        <w:t> </w:t>
      </w:r>
      <w:r>
        <w:rPr/>
        <w:t>pháp</w:t>
      </w:r>
      <w:r>
        <w:rPr>
          <w:spacing w:val="-4"/>
        </w:rPr>
        <w:t> </w:t>
      </w:r>
      <w:r>
        <w:rPr/>
        <w:t>phi</w:t>
      </w:r>
      <w:r>
        <w:rPr>
          <w:spacing w:val="-1"/>
        </w:rPr>
        <w:t> </w:t>
      </w:r>
      <w:r>
        <w:rPr/>
        <w:t>nhân</w:t>
      </w:r>
      <w:r>
        <w:rPr>
          <w:spacing w:val="-4"/>
        </w:rPr>
        <w:t> </w:t>
      </w:r>
      <w:r>
        <w:rPr/>
        <w:t>sanh</w:t>
      </w:r>
      <w:r>
        <w:rPr>
          <w:spacing w:val="-4"/>
        </w:rPr>
        <w:t> </w:t>
      </w:r>
      <w:r>
        <w:rPr/>
        <w:t>ra</w:t>
      </w:r>
      <w:r>
        <w:rPr>
          <w:spacing w:val="-3"/>
        </w:rPr>
        <w:t> </w:t>
      </w:r>
      <w:r>
        <w:rPr/>
        <w:t>do</w:t>
      </w:r>
      <w:r>
        <w:rPr>
          <w:spacing w:val="-4"/>
        </w:rPr>
        <w:t> </w:t>
      </w:r>
      <w:r>
        <w:rPr/>
        <w:t>phi</w:t>
      </w:r>
      <w:r>
        <w:rPr>
          <w:spacing w:val="-4"/>
        </w:rPr>
        <w:t> </w:t>
      </w:r>
      <w:r>
        <w:rPr/>
        <w:t>Tiền</w:t>
      </w:r>
      <w:r>
        <w:rPr>
          <w:spacing w:val="-4"/>
        </w:rPr>
        <w:t> </w:t>
      </w:r>
      <w:r>
        <w:rPr/>
        <w:t>sanh</w:t>
      </w:r>
      <w:r>
        <w:rPr>
          <w:spacing w:val="-1"/>
        </w:rPr>
        <w:t> </w:t>
      </w:r>
      <w:r>
        <w:rPr>
          <w:spacing w:val="-2"/>
        </w:rPr>
        <w:t>duyên:</w:t>
      </w:r>
    </w:p>
    <w:p>
      <w:pPr>
        <w:pStyle w:val="BodyText"/>
        <w:ind w:left="708" w:right="139" w:firstLine="285"/>
      </w:pPr>
      <w:r>
        <w:rPr/>
        <w:t>Cõi</w:t>
      </w:r>
      <w:r>
        <w:rPr>
          <w:spacing w:val="16"/>
        </w:rPr>
        <w:t> </w:t>
      </w:r>
      <w:r>
        <w:rPr/>
        <w:t>Vô</w:t>
      </w:r>
      <w:r>
        <w:rPr>
          <w:spacing w:val="19"/>
        </w:rPr>
        <w:t> </w:t>
      </w:r>
      <w:r>
        <w:rPr/>
        <w:t>sắc:</w:t>
      </w:r>
      <w:r>
        <w:rPr>
          <w:spacing w:val="16"/>
        </w:rPr>
        <w:t> </w:t>
      </w:r>
      <w:r>
        <w:rPr/>
        <w:t>3</w:t>
      </w:r>
      <w:r>
        <w:rPr>
          <w:spacing w:val="19"/>
        </w:rPr>
        <w:t> </w:t>
      </w:r>
      <w:r>
        <w:rPr/>
        <w:t>uẩn</w:t>
      </w:r>
      <w:r>
        <w:rPr>
          <w:spacing w:val="17"/>
        </w:rPr>
        <w:t> </w:t>
      </w:r>
      <w:r>
        <w:rPr/>
        <w:t>liên</w:t>
      </w:r>
      <w:r>
        <w:rPr>
          <w:spacing w:val="18"/>
        </w:rPr>
        <w:t> </w:t>
      </w:r>
      <w:r>
        <w:rPr/>
        <w:t>quan</w:t>
      </w:r>
      <w:r>
        <w:rPr>
          <w:spacing w:val="16"/>
        </w:rPr>
        <w:t> </w:t>
      </w:r>
      <w:r>
        <w:rPr/>
        <w:t>1</w:t>
      </w:r>
      <w:r>
        <w:rPr>
          <w:spacing w:val="20"/>
        </w:rPr>
        <w:t> </w:t>
      </w:r>
      <w:r>
        <w:rPr/>
        <w:t>uẩn</w:t>
      </w:r>
      <w:r>
        <w:rPr>
          <w:spacing w:val="17"/>
        </w:rPr>
        <w:t> </w:t>
      </w:r>
      <w:r>
        <w:rPr/>
        <w:t>phi</w:t>
      </w:r>
      <w:r>
        <w:rPr>
          <w:spacing w:val="19"/>
        </w:rPr>
        <w:t> </w:t>
      </w:r>
      <w:r>
        <w:rPr/>
        <w:t>nhân,...</w:t>
      </w:r>
      <w:r>
        <w:rPr>
          <w:spacing w:val="17"/>
        </w:rPr>
        <w:t> </w:t>
      </w:r>
      <w:r>
        <w:rPr/>
        <w:t>2</w:t>
      </w:r>
      <w:r>
        <w:rPr>
          <w:spacing w:val="17"/>
        </w:rPr>
        <w:t> </w:t>
      </w:r>
      <w:r>
        <w:rPr/>
        <w:t>uẩn</w:t>
      </w:r>
      <w:r>
        <w:rPr>
          <w:spacing w:val="17"/>
        </w:rPr>
        <w:t> </w:t>
      </w:r>
      <w:r>
        <w:rPr/>
        <w:t>liên</w:t>
      </w:r>
      <w:r>
        <w:rPr>
          <w:spacing w:val="16"/>
        </w:rPr>
        <w:t> </w:t>
      </w:r>
      <w:r>
        <w:rPr/>
        <w:t>quan</w:t>
      </w:r>
      <w:r>
        <w:rPr>
          <w:spacing w:val="16"/>
        </w:rPr>
        <w:t> </w:t>
      </w:r>
      <w:r>
        <w:rPr/>
        <w:t>2</w:t>
      </w:r>
      <w:r>
        <w:rPr>
          <w:spacing w:val="18"/>
        </w:rPr>
        <w:t> </w:t>
      </w:r>
      <w:r>
        <w:rPr/>
        <w:t>uẩn,</w:t>
      </w:r>
      <w:r>
        <w:rPr>
          <w:spacing w:val="17"/>
        </w:rPr>
        <w:t> </w:t>
      </w:r>
      <w:r>
        <w:rPr/>
        <w:t>sắc</w:t>
      </w:r>
      <w:r>
        <w:rPr>
          <w:spacing w:val="17"/>
        </w:rPr>
        <w:t> </w:t>
      </w:r>
      <w:r>
        <w:rPr/>
        <w:t>tâm</w:t>
      </w:r>
      <w:r>
        <w:rPr>
          <w:spacing w:val="17"/>
        </w:rPr>
        <w:t> </w:t>
      </w:r>
      <w:r>
        <w:rPr/>
        <w:t>liên quan uẩn phi nhân. Sát-na tục sinh…</w:t>
      </w:r>
    </w:p>
    <w:p>
      <w:pPr>
        <w:pStyle w:val="BodyText"/>
        <w:spacing w:line="237" w:lineRule="auto" w:before="123"/>
        <w:ind w:left="1041" w:right="2110" w:hanging="618"/>
      </w:pPr>
      <w:r>
        <w:rPr>
          <w:rFonts w:ascii="Symbol" w:hAnsi="Symbol"/>
        </w:rPr>
        <w:t></w:t>
      </w:r>
      <w:r>
        <w:rPr>
          <w:spacing w:val="80"/>
        </w:rPr>
        <w:t> </w:t>
      </w:r>
      <w:r>
        <w:rPr/>
        <w:t>Pháp</w:t>
      </w:r>
      <w:r>
        <w:rPr>
          <w:spacing w:val="-3"/>
        </w:rPr>
        <w:t> </w:t>
      </w:r>
      <w:r>
        <w:rPr/>
        <w:t>nhân</w:t>
      </w:r>
      <w:r>
        <w:rPr>
          <w:spacing w:val="-1"/>
        </w:rPr>
        <w:t> </w:t>
      </w:r>
      <w:r>
        <w:rPr/>
        <w:t>liên</w:t>
      </w:r>
      <w:r>
        <w:rPr>
          <w:spacing w:val="-3"/>
        </w:rPr>
        <w:t> </w:t>
      </w:r>
      <w:r>
        <w:rPr/>
        <w:t>quan</w:t>
      </w:r>
      <w:r>
        <w:rPr>
          <w:spacing w:val="-3"/>
        </w:rPr>
        <w:t> </w:t>
      </w:r>
      <w:r>
        <w:rPr/>
        <w:t>pháp</w:t>
      </w:r>
      <w:r>
        <w:rPr>
          <w:spacing w:val="-3"/>
        </w:rPr>
        <w:t> </w:t>
      </w:r>
      <w:r>
        <w:rPr/>
        <w:t>phi</w:t>
      </w:r>
      <w:r>
        <w:rPr>
          <w:spacing w:val="-3"/>
        </w:rPr>
        <w:t> </w:t>
      </w:r>
      <w:r>
        <w:rPr/>
        <w:t>nhân</w:t>
      </w:r>
      <w:r>
        <w:rPr>
          <w:spacing w:val="-1"/>
        </w:rPr>
        <w:t> </w:t>
      </w:r>
      <w:r>
        <w:rPr/>
        <w:t>sanh</w:t>
      </w:r>
      <w:r>
        <w:rPr>
          <w:spacing w:val="-3"/>
        </w:rPr>
        <w:t> </w:t>
      </w:r>
      <w:r>
        <w:rPr/>
        <w:t>ra</w:t>
      </w:r>
      <w:r>
        <w:rPr>
          <w:spacing w:val="-1"/>
        </w:rPr>
        <w:t> </w:t>
      </w:r>
      <w:r>
        <w:rPr/>
        <w:t>do</w:t>
      </w:r>
      <w:r>
        <w:rPr>
          <w:spacing w:val="-1"/>
        </w:rPr>
        <w:t> </w:t>
      </w:r>
      <w:r>
        <w:rPr/>
        <w:t>phi</w:t>
      </w:r>
      <w:r>
        <w:rPr>
          <w:spacing w:val="-3"/>
        </w:rPr>
        <w:t> </w:t>
      </w:r>
      <w:r>
        <w:rPr/>
        <w:t>Tiền</w:t>
      </w:r>
      <w:r>
        <w:rPr>
          <w:spacing w:val="-3"/>
        </w:rPr>
        <w:t> </w:t>
      </w:r>
      <w:r>
        <w:rPr/>
        <w:t>sanh</w:t>
      </w:r>
      <w:r>
        <w:rPr>
          <w:spacing w:val="-4"/>
        </w:rPr>
        <w:t> </w:t>
      </w:r>
      <w:r>
        <w:rPr/>
        <w:t>duyên: Cõi Vô sắc: Nhân liên quan uẩn phi nhân. Sát-na tục sinh…</w:t>
      </w:r>
    </w:p>
    <w:p>
      <w:pPr>
        <w:pStyle w:val="BodyText"/>
        <w:spacing w:line="237" w:lineRule="auto" w:before="125"/>
        <w:ind w:left="1041" w:right="350" w:hanging="618"/>
      </w:pPr>
      <w:r>
        <w:rPr>
          <w:rFonts w:ascii="Symbol" w:hAnsi="Symbol"/>
        </w:rPr>
        <w:t></w:t>
      </w:r>
      <w:r>
        <w:rPr>
          <w:spacing w:val="80"/>
        </w:rPr>
        <w:t> </w:t>
      </w:r>
      <w:r>
        <w:rPr/>
        <w:t>Chư</w:t>
      </w:r>
      <w:r>
        <w:rPr>
          <w:spacing w:val="-2"/>
        </w:rPr>
        <w:t> </w:t>
      </w:r>
      <w:r>
        <w:rPr/>
        <w:t>pháp</w:t>
      </w:r>
      <w:r>
        <w:rPr>
          <w:spacing w:val="-3"/>
        </w:rPr>
        <w:t> </w:t>
      </w:r>
      <w:r>
        <w:rPr/>
        <w:t>nhân</w:t>
      </w:r>
      <w:r>
        <w:rPr>
          <w:spacing w:val="-3"/>
        </w:rPr>
        <w:t> </w:t>
      </w:r>
      <w:r>
        <w:rPr/>
        <w:t>và</w:t>
      </w:r>
      <w:r>
        <w:rPr>
          <w:spacing w:val="-3"/>
        </w:rPr>
        <w:t> </w:t>
      </w:r>
      <w:r>
        <w:rPr/>
        <w:t>phi nhân</w:t>
      </w:r>
      <w:r>
        <w:rPr>
          <w:spacing w:val="-3"/>
        </w:rPr>
        <w:t> </w:t>
      </w:r>
      <w:r>
        <w:rPr/>
        <w:t>liên</w:t>
      </w:r>
      <w:r>
        <w:rPr>
          <w:spacing w:val="-3"/>
        </w:rPr>
        <w:t> </w:t>
      </w:r>
      <w:r>
        <w:rPr/>
        <w:t>quan</w:t>
      </w:r>
      <w:r>
        <w:rPr>
          <w:spacing w:val="-2"/>
        </w:rPr>
        <w:t> </w:t>
      </w:r>
      <w:r>
        <w:rPr/>
        <w:t>pháp</w:t>
      </w:r>
      <w:r>
        <w:rPr>
          <w:spacing w:val="-3"/>
        </w:rPr>
        <w:t> </w:t>
      </w:r>
      <w:r>
        <w:rPr/>
        <w:t>phi</w:t>
      </w:r>
      <w:r>
        <w:rPr>
          <w:spacing w:val="-2"/>
        </w:rPr>
        <w:t> </w:t>
      </w:r>
      <w:r>
        <w:rPr/>
        <w:t>nhân</w:t>
      </w:r>
      <w:r>
        <w:rPr>
          <w:spacing w:val="-3"/>
        </w:rPr>
        <w:t> </w:t>
      </w:r>
      <w:r>
        <w:rPr/>
        <w:t>sanh ra</w:t>
      </w:r>
      <w:r>
        <w:rPr>
          <w:spacing w:val="-3"/>
        </w:rPr>
        <w:t> </w:t>
      </w:r>
      <w:r>
        <w:rPr/>
        <w:t>do</w:t>
      </w:r>
      <w:r>
        <w:rPr>
          <w:spacing w:val="-3"/>
        </w:rPr>
        <w:t> </w:t>
      </w:r>
      <w:r>
        <w:rPr/>
        <w:t>phi</w:t>
      </w:r>
      <w:r>
        <w:rPr>
          <w:spacing w:val="-2"/>
        </w:rPr>
        <w:t> </w:t>
      </w:r>
      <w:r>
        <w:rPr/>
        <w:t>Tiền</w:t>
      </w:r>
      <w:r>
        <w:rPr>
          <w:spacing w:val="-3"/>
        </w:rPr>
        <w:t> </w:t>
      </w:r>
      <w:r>
        <w:rPr/>
        <w:t>sanh</w:t>
      </w:r>
      <w:r>
        <w:rPr>
          <w:spacing w:val="-3"/>
        </w:rPr>
        <w:t> </w:t>
      </w:r>
      <w:r>
        <w:rPr/>
        <w:t>duyên: 3 uẩn và nhân liên quan 1 uẩn phi nhân (cõi) Vô sắc,... 2 uẩn... sát-na tục sinh...</w:t>
      </w:r>
    </w:p>
    <w:p>
      <w:pPr>
        <w:pStyle w:val="BodyText"/>
        <w:spacing w:line="317" w:lineRule="exact" w:before="123"/>
        <w:ind w:left="424"/>
      </w:pPr>
      <w:r>
        <w:rPr>
          <w:rFonts w:ascii="Symbol" w:hAnsi="Symbol"/>
        </w:rPr>
        <w:t></w:t>
      </w:r>
      <w:r>
        <w:rPr>
          <w:spacing w:val="48"/>
          <w:w w:val="150"/>
        </w:rPr>
        <w:t> </w:t>
      </w:r>
      <w:r>
        <w:rPr/>
        <w:t>Pháp</w:t>
      </w:r>
      <w:r>
        <w:rPr>
          <w:spacing w:val="-4"/>
        </w:rPr>
        <w:t> </w:t>
      </w:r>
      <w:r>
        <w:rPr/>
        <w:t>nhân</w:t>
      </w:r>
      <w:r>
        <w:rPr>
          <w:spacing w:val="-1"/>
        </w:rPr>
        <w:t> </w:t>
      </w:r>
      <w:r>
        <w:rPr/>
        <w:t>liên</w:t>
      </w:r>
      <w:r>
        <w:rPr>
          <w:spacing w:val="-5"/>
        </w:rPr>
        <w:t> </w:t>
      </w:r>
      <w:r>
        <w:rPr/>
        <w:t>quan</w:t>
      </w:r>
      <w:r>
        <w:rPr>
          <w:spacing w:val="-3"/>
        </w:rPr>
        <w:t> </w:t>
      </w:r>
      <w:r>
        <w:rPr/>
        <w:t>pháp</w:t>
      </w:r>
      <w:r>
        <w:rPr>
          <w:spacing w:val="-3"/>
        </w:rPr>
        <w:t> </w:t>
      </w:r>
      <w:r>
        <w:rPr/>
        <w:t>nhân</w:t>
      </w:r>
      <w:r>
        <w:rPr>
          <w:spacing w:val="-4"/>
        </w:rPr>
        <w:t> </w:t>
      </w:r>
      <w:r>
        <w:rPr/>
        <w:t>và</w:t>
      </w:r>
      <w:r>
        <w:rPr>
          <w:spacing w:val="-2"/>
        </w:rPr>
        <w:t> </w:t>
      </w:r>
      <w:r>
        <w:rPr/>
        <w:t>phi</w:t>
      </w:r>
      <w:r>
        <w:rPr>
          <w:spacing w:val="-4"/>
        </w:rPr>
        <w:t> </w:t>
      </w:r>
      <w:r>
        <w:rPr/>
        <w:t>nhân</w:t>
      </w:r>
      <w:r>
        <w:rPr>
          <w:spacing w:val="-4"/>
        </w:rPr>
        <w:t> </w:t>
      </w:r>
      <w:r>
        <w:rPr/>
        <w:t>sanh</w:t>
      </w:r>
      <w:r>
        <w:rPr>
          <w:spacing w:val="-4"/>
        </w:rPr>
        <w:t> </w:t>
      </w:r>
      <w:r>
        <w:rPr/>
        <w:t>ra</w:t>
      </w:r>
      <w:r>
        <w:rPr>
          <w:spacing w:val="-4"/>
        </w:rPr>
        <w:t> </w:t>
      </w:r>
      <w:r>
        <w:rPr/>
        <w:t>do</w:t>
      </w:r>
      <w:r>
        <w:rPr>
          <w:spacing w:val="-4"/>
        </w:rPr>
        <w:t> </w:t>
      </w:r>
      <w:r>
        <w:rPr/>
        <w:t>phi</w:t>
      </w:r>
      <w:r>
        <w:rPr>
          <w:spacing w:val="-3"/>
        </w:rPr>
        <w:t> </w:t>
      </w:r>
      <w:r>
        <w:rPr/>
        <w:t>Tiền</w:t>
      </w:r>
      <w:r>
        <w:rPr>
          <w:spacing w:val="-4"/>
        </w:rPr>
        <w:t> </w:t>
      </w:r>
      <w:r>
        <w:rPr/>
        <w:t>sanh</w:t>
      </w:r>
      <w:r>
        <w:rPr>
          <w:spacing w:val="-2"/>
        </w:rPr>
        <w:t> duyên:</w:t>
      </w:r>
    </w:p>
    <w:p>
      <w:pPr>
        <w:pStyle w:val="BodyText"/>
        <w:spacing w:line="295" w:lineRule="exact"/>
        <w:ind w:left="708"/>
      </w:pPr>
      <w:r>
        <w:rPr/>
        <w:t>-</w:t>
      </w:r>
      <w:r>
        <w:rPr>
          <w:spacing w:val="30"/>
        </w:rPr>
        <w:t>  </w:t>
      </w:r>
      <w:r>
        <w:rPr/>
        <w:t>Vô</w:t>
      </w:r>
      <w:r>
        <w:rPr>
          <w:spacing w:val="4"/>
        </w:rPr>
        <w:t> </w:t>
      </w:r>
      <w:r>
        <w:rPr/>
        <w:t>sân,</w:t>
      </w:r>
      <w:r>
        <w:rPr>
          <w:spacing w:val="6"/>
        </w:rPr>
        <w:t> </w:t>
      </w:r>
      <w:r>
        <w:rPr/>
        <w:t>vô</w:t>
      </w:r>
      <w:r>
        <w:rPr>
          <w:spacing w:val="5"/>
        </w:rPr>
        <w:t> </w:t>
      </w:r>
      <w:r>
        <w:rPr/>
        <w:t>si</w:t>
      </w:r>
      <w:r>
        <w:rPr>
          <w:spacing w:val="5"/>
        </w:rPr>
        <w:t> </w:t>
      </w:r>
      <w:r>
        <w:rPr/>
        <w:t>liên</w:t>
      </w:r>
      <w:r>
        <w:rPr>
          <w:spacing w:val="3"/>
        </w:rPr>
        <w:t> </w:t>
      </w:r>
      <w:r>
        <w:rPr/>
        <w:t>quan</w:t>
      </w:r>
      <w:r>
        <w:rPr>
          <w:spacing w:val="8"/>
        </w:rPr>
        <w:t> </w:t>
      </w:r>
      <w:r>
        <w:rPr/>
        <w:t>vô</w:t>
      </w:r>
      <w:r>
        <w:rPr>
          <w:spacing w:val="3"/>
        </w:rPr>
        <w:t> </w:t>
      </w:r>
      <w:r>
        <w:rPr/>
        <w:t>tham</w:t>
      </w:r>
      <w:r>
        <w:rPr>
          <w:spacing w:val="3"/>
        </w:rPr>
        <w:t> </w:t>
      </w:r>
      <w:r>
        <w:rPr/>
        <w:t>và</w:t>
      </w:r>
      <w:r>
        <w:rPr>
          <w:spacing w:val="4"/>
        </w:rPr>
        <w:t> </w:t>
      </w:r>
      <w:r>
        <w:rPr/>
        <w:t>uẩn</w:t>
      </w:r>
      <w:r>
        <w:rPr>
          <w:spacing w:val="6"/>
        </w:rPr>
        <w:t> </w:t>
      </w:r>
      <w:r>
        <w:rPr/>
        <w:t>tương</w:t>
      </w:r>
      <w:r>
        <w:rPr>
          <w:spacing w:val="7"/>
        </w:rPr>
        <w:t> </w:t>
      </w:r>
      <w:r>
        <w:rPr/>
        <w:t>ưng</w:t>
      </w:r>
      <w:r>
        <w:rPr>
          <w:spacing w:val="5"/>
        </w:rPr>
        <w:t> </w:t>
      </w:r>
      <w:r>
        <w:rPr/>
        <w:t>Vô</w:t>
      </w:r>
      <w:r>
        <w:rPr>
          <w:spacing w:val="6"/>
        </w:rPr>
        <w:t> </w:t>
      </w:r>
      <w:r>
        <w:rPr/>
        <w:t>sắc</w:t>
      </w:r>
      <w:r>
        <w:rPr>
          <w:spacing w:val="5"/>
        </w:rPr>
        <w:t> </w:t>
      </w:r>
      <w:r>
        <w:rPr/>
        <w:t>(giới).</w:t>
      </w:r>
      <w:r>
        <w:rPr>
          <w:spacing w:val="5"/>
        </w:rPr>
        <w:t> </w:t>
      </w:r>
      <w:r>
        <w:rPr/>
        <w:t>Nên</w:t>
      </w:r>
      <w:r>
        <w:rPr>
          <w:spacing w:val="7"/>
        </w:rPr>
        <w:t> </w:t>
      </w:r>
      <w:r>
        <w:rPr/>
        <w:t>sắp</w:t>
      </w:r>
      <w:r>
        <w:rPr>
          <w:spacing w:val="3"/>
        </w:rPr>
        <w:t> </w:t>
      </w:r>
      <w:r>
        <w:rPr/>
        <w:t>cách</w:t>
      </w:r>
      <w:r>
        <w:rPr>
          <w:spacing w:val="4"/>
        </w:rPr>
        <w:t> </w:t>
      </w:r>
      <w:r>
        <w:rPr>
          <w:spacing w:val="-4"/>
        </w:rPr>
        <w:t>luân</w:t>
      </w:r>
    </w:p>
    <w:p>
      <w:pPr>
        <w:spacing w:line="296" w:lineRule="exact" w:before="0"/>
        <w:ind w:left="993" w:right="0" w:firstLine="0"/>
        <w:jc w:val="left"/>
        <w:rPr>
          <w:sz w:val="26"/>
        </w:rPr>
      </w:pPr>
      <w:r>
        <w:rPr>
          <w:i/>
          <w:spacing w:val="-2"/>
          <w:sz w:val="26"/>
        </w:rPr>
        <w:t>(cakka)</w:t>
      </w:r>
      <w:r>
        <w:rPr>
          <w:spacing w:val="-2"/>
          <w:sz w:val="26"/>
        </w:rPr>
        <w:t>.</w:t>
      </w:r>
    </w:p>
    <w:p>
      <w:pPr>
        <w:pStyle w:val="BodyText"/>
        <w:spacing w:before="6"/>
        <w:ind w:right="139" w:hanging="286"/>
      </w:pPr>
      <w:r>
        <w:rPr/>
        <w:t>-</w:t>
      </w:r>
      <w:r>
        <w:rPr>
          <w:spacing w:val="80"/>
          <w:w w:val="150"/>
        </w:rPr>
        <w:t> </w:t>
      </w:r>
      <w:r>
        <w:rPr/>
        <w:t>Cõi</w:t>
      </w:r>
      <w:r>
        <w:rPr>
          <w:spacing w:val="36"/>
        </w:rPr>
        <w:t> </w:t>
      </w:r>
      <w:r>
        <w:rPr/>
        <w:t>Vô</w:t>
      </w:r>
      <w:r>
        <w:rPr>
          <w:spacing w:val="38"/>
        </w:rPr>
        <w:t> </w:t>
      </w:r>
      <w:r>
        <w:rPr/>
        <w:t>sắc:</w:t>
      </w:r>
      <w:r>
        <w:rPr>
          <w:spacing w:val="38"/>
        </w:rPr>
        <w:t> </w:t>
      </w:r>
      <w:r>
        <w:rPr/>
        <w:t>Si</w:t>
      </w:r>
      <w:r>
        <w:rPr>
          <w:spacing w:val="36"/>
        </w:rPr>
        <w:t> </w:t>
      </w:r>
      <w:r>
        <w:rPr/>
        <w:t>liên</w:t>
      </w:r>
      <w:r>
        <w:rPr>
          <w:spacing w:val="37"/>
        </w:rPr>
        <w:t> </w:t>
      </w:r>
      <w:r>
        <w:rPr/>
        <w:t>quan</w:t>
      </w:r>
      <w:r>
        <w:rPr>
          <w:spacing w:val="38"/>
        </w:rPr>
        <w:t> </w:t>
      </w:r>
      <w:r>
        <w:rPr/>
        <w:t>tham</w:t>
      </w:r>
      <w:r>
        <w:rPr>
          <w:spacing w:val="36"/>
        </w:rPr>
        <w:t> </w:t>
      </w:r>
      <w:r>
        <w:rPr/>
        <w:t>và</w:t>
      </w:r>
      <w:r>
        <w:rPr>
          <w:spacing w:val="36"/>
        </w:rPr>
        <w:t> </w:t>
      </w:r>
      <w:r>
        <w:rPr/>
        <w:t>uẩn</w:t>
      </w:r>
      <w:r>
        <w:rPr>
          <w:spacing w:val="36"/>
        </w:rPr>
        <w:t> </w:t>
      </w:r>
      <w:r>
        <w:rPr/>
        <w:t>tương</w:t>
      </w:r>
      <w:r>
        <w:rPr>
          <w:spacing w:val="35"/>
        </w:rPr>
        <w:t> </w:t>
      </w:r>
      <w:r>
        <w:rPr/>
        <w:t>ưng;</w:t>
      </w:r>
      <w:r>
        <w:rPr>
          <w:spacing w:val="35"/>
        </w:rPr>
        <w:t> </w:t>
      </w:r>
      <w:r>
        <w:rPr/>
        <w:t>nên</w:t>
      </w:r>
      <w:r>
        <w:rPr>
          <w:spacing w:val="39"/>
        </w:rPr>
        <w:t> </w:t>
      </w:r>
      <w:r>
        <w:rPr/>
        <w:t>sắp</w:t>
      </w:r>
      <w:r>
        <w:rPr>
          <w:spacing w:val="35"/>
        </w:rPr>
        <w:t> </w:t>
      </w:r>
      <w:r>
        <w:rPr/>
        <w:t>cách</w:t>
      </w:r>
      <w:r>
        <w:rPr>
          <w:spacing w:val="36"/>
        </w:rPr>
        <w:t> </w:t>
      </w:r>
      <w:r>
        <w:rPr/>
        <w:t>luân.</w:t>
      </w:r>
      <w:r>
        <w:rPr>
          <w:spacing w:val="35"/>
        </w:rPr>
        <w:t> </w:t>
      </w:r>
      <w:r>
        <w:rPr/>
        <w:t>Sát-na</w:t>
      </w:r>
      <w:r>
        <w:rPr>
          <w:spacing w:val="36"/>
        </w:rPr>
        <w:t> </w:t>
      </w:r>
      <w:r>
        <w:rPr/>
        <w:t>tục </w:t>
      </w:r>
      <w:r>
        <w:rPr>
          <w:spacing w:val="-2"/>
        </w:rPr>
        <w:t>sinh...</w:t>
      </w:r>
    </w:p>
    <w:p>
      <w:pPr>
        <w:pStyle w:val="BodyText"/>
        <w:spacing w:before="121"/>
        <w:ind w:left="991" w:right="139" w:hanging="567"/>
        <w:jc w:val="both"/>
      </w:pPr>
      <w:r>
        <w:rPr>
          <w:rFonts w:ascii="Symbol" w:hAnsi="Symbol"/>
        </w:rPr>
        <w:t></w:t>
      </w:r>
      <w:r>
        <w:rPr>
          <w:spacing w:val="80"/>
        </w:rPr>
        <w:t> </w:t>
      </w:r>
      <w:r>
        <w:rPr/>
        <w:t>Pháp</w:t>
      </w:r>
      <w:r>
        <w:rPr>
          <w:spacing w:val="-2"/>
        </w:rPr>
        <w:t> </w:t>
      </w:r>
      <w:r>
        <w:rPr/>
        <w:t>phi</w:t>
      </w:r>
      <w:r>
        <w:rPr>
          <w:spacing w:val="-2"/>
        </w:rPr>
        <w:t> </w:t>
      </w:r>
      <w:r>
        <w:rPr/>
        <w:t>nhân</w:t>
      </w:r>
      <w:r>
        <w:rPr>
          <w:spacing w:val="-1"/>
        </w:rPr>
        <w:t> </w:t>
      </w:r>
      <w:r>
        <w:rPr/>
        <w:t>liên quan</w:t>
      </w:r>
      <w:r>
        <w:rPr>
          <w:spacing w:val="-2"/>
        </w:rPr>
        <w:t> </w:t>
      </w:r>
      <w:r>
        <w:rPr/>
        <w:t>những pháp nhân</w:t>
      </w:r>
      <w:r>
        <w:rPr>
          <w:spacing w:val="-2"/>
        </w:rPr>
        <w:t> </w:t>
      </w:r>
      <w:r>
        <w:rPr/>
        <w:t>và phi</w:t>
      </w:r>
      <w:r>
        <w:rPr>
          <w:spacing w:val="-1"/>
        </w:rPr>
        <w:t> </w:t>
      </w:r>
      <w:r>
        <w:rPr/>
        <w:t>nhân</w:t>
      </w:r>
      <w:r>
        <w:rPr>
          <w:spacing w:val="-2"/>
        </w:rPr>
        <w:t> </w:t>
      </w:r>
      <w:r>
        <w:rPr/>
        <w:t>sanh</w:t>
      </w:r>
      <w:r>
        <w:rPr>
          <w:spacing w:val="-2"/>
        </w:rPr>
        <w:t> </w:t>
      </w:r>
      <w:r>
        <w:rPr/>
        <w:t>ra</w:t>
      </w:r>
      <w:r>
        <w:rPr>
          <w:spacing w:val="-1"/>
        </w:rPr>
        <w:t> </w:t>
      </w:r>
      <w:r>
        <w:rPr/>
        <w:t>do phi Tiền</w:t>
      </w:r>
      <w:r>
        <w:rPr>
          <w:spacing w:val="-2"/>
        </w:rPr>
        <w:t> </w:t>
      </w:r>
      <w:r>
        <w:rPr/>
        <w:t>sanh duyên: 3</w:t>
      </w:r>
      <w:r>
        <w:rPr>
          <w:spacing w:val="-3"/>
        </w:rPr>
        <w:t> </w:t>
      </w:r>
      <w:r>
        <w:rPr/>
        <w:t>uẩn</w:t>
      </w:r>
      <w:r>
        <w:rPr>
          <w:spacing w:val="-3"/>
        </w:rPr>
        <w:t> </w:t>
      </w:r>
      <w:r>
        <w:rPr/>
        <w:t>liên</w:t>
      </w:r>
      <w:r>
        <w:rPr>
          <w:spacing w:val="-1"/>
        </w:rPr>
        <w:t> </w:t>
      </w:r>
      <w:r>
        <w:rPr/>
        <w:t>quan</w:t>
      </w:r>
      <w:r>
        <w:rPr>
          <w:spacing w:val="-3"/>
        </w:rPr>
        <w:t> </w:t>
      </w:r>
      <w:r>
        <w:rPr/>
        <w:t>1 uẩn</w:t>
      </w:r>
      <w:r>
        <w:rPr>
          <w:spacing w:val="-2"/>
        </w:rPr>
        <w:t> </w:t>
      </w:r>
      <w:r>
        <w:rPr/>
        <w:t>nhân</w:t>
      </w:r>
      <w:r>
        <w:rPr>
          <w:spacing w:val="-2"/>
        </w:rPr>
        <w:t> </w:t>
      </w:r>
      <w:r>
        <w:rPr/>
        <w:t>và</w:t>
      </w:r>
      <w:r>
        <w:rPr>
          <w:spacing w:val="-3"/>
        </w:rPr>
        <w:t> </w:t>
      </w:r>
      <w:r>
        <w:rPr/>
        <w:t>phi nhân</w:t>
      </w:r>
      <w:r>
        <w:rPr>
          <w:spacing w:val="-3"/>
        </w:rPr>
        <w:t> </w:t>
      </w:r>
      <w:r>
        <w:rPr/>
        <w:t>Vô</w:t>
      </w:r>
      <w:r>
        <w:rPr>
          <w:spacing w:val="-3"/>
        </w:rPr>
        <w:t> </w:t>
      </w:r>
      <w:r>
        <w:rPr/>
        <w:t>sắc (giới),... 2</w:t>
      </w:r>
      <w:r>
        <w:rPr>
          <w:spacing w:val="-3"/>
        </w:rPr>
        <w:t> </w:t>
      </w:r>
      <w:r>
        <w:rPr/>
        <w:t>uẩn,</w:t>
      </w:r>
      <w:r>
        <w:rPr>
          <w:spacing w:val="-3"/>
        </w:rPr>
        <w:t> </w:t>
      </w:r>
      <w:r>
        <w:rPr/>
        <w:t>sắc</w:t>
      </w:r>
      <w:r>
        <w:rPr>
          <w:spacing w:val="-2"/>
        </w:rPr>
        <w:t> </w:t>
      </w:r>
      <w:r>
        <w:rPr/>
        <w:t>tâm</w:t>
      </w:r>
      <w:r>
        <w:rPr>
          <w:spacing w:val="-4"/>
        </w:rPr>
        <w:t> </w:t>
      </w:r>
      <w:r>
        <w:rPr/>
        <w:t>liên</w:t>
      </w:r>
      <w:r>
        <w:rPr>
          <w:spacing w:val="-3"/>
        </w:rPr>
        <w:t> </w:t>
      </w:r>
      <w:r>
        <w:rPr/>
        <w:t>quan</w:t>
      </w:r>
      <w:r>
        <w:rPr>
          <w:spacing w:val="-2"/>
        </w:rPr>
        <w:t> </w:t>
      </w:r>
      <w:r>
        <w:rPr/>
        <w:t>uẩn phi nhân và nhân. Sát-na tục sinh...</w:t>
      </w:r>
    </w:p>
    <w:p>
      <w:pPr>
        <w:pStyle w:val="BodyText"/>
        <w:spacing w:line="237" w:lineRule="auto" w:before="123"/>
        <w:ind w:left="708" w:right="139" w:hanging="284"/>
        <w:jc w:val="both"/>
      </w:pPr>
      <w:r>
        <w:rPr>
          <w:rFonts w:ascii="Symbol" w:hAnsi="Symbol"/>
        </w:rPr>
        <w:t></w:t>
      </w:r>
      <w:r>
        <w:rPr>
          <w:spacing w:val="40"/>
        </w:rPr>
        <w:t> </w:t>
      </w:r>
      <w:r>
        <w:rPr/>
        <w:t>Chư pháp nhân và phi nhân liên quan những pháp nhân và phi nhân sanh ra do phi</w:t>
      </w:r>
      <w:r>
        <w:rPr>
          <w:spacing w:val="80"/>
        </w:rPr>
        <w:t> </w:t>
      </w:r>
      <w:r>
        <w:rPr/>
        <w:t>Tiền sanh duyên:</w:t>
      </w:r>
    </w:p>
    <w:p>
      <w:pPr>
        <w:pStyle w:val="BodyText"/>
        <w:spacing w:before="2"/>
        <w:ind w:left="991" w:right="139" w:firstLine="2"/>
        <w:jc w:val="both"/>
      </w:pPr>
      <w:r>
        <w:rPr/>
        <w:t>Cõi Vô sắc: 3 uẩn với vô sân và vô si liên quan 1 uẩn phi nhân và vô tham,... 2 uẩn. Nên sắp cách luân. 3 uẩn và si liên quan 1 uẩn phi nhân và tham; nên sắp cách luân. Sát-na tục sinh...</w:t>
      </w:r>
    </w:p>
    <w:p>
      <w:pPr>
        <w:pStyle w:val="Heading2"/>
        <w:spacing w:line="298" w:lineRule="exact"/>
      </w:pPr>
      <w:r>
        <w:rPr>
          <w:spacing w:val="-5"/>
        </w:rPr>
        <w:t>7.</w:t>
      </w:r>
    </w:p>
    <w:p>
      <w:pPr>
        <w:pStyle w:val="BodyText"/>
        <w:ind w:left="708"/>
      </w:pPr>
      <w:r>
        <w:rPr/>
        <w:t>Pháp</w:t>
      </w:r>
      <w:r>
        <w:rPr>
          <w:spacing w:val="26"/>
        </w:rPr>
        <w:t> </w:t>
      </w:r>
      <w:r>
        <w:rPr/>
        <w:t>nhân</w:t>
      </w:r>
      <w:r>
        <w:rPr>
          <w:spacing w:val="29"/>
        </w:rPr>
        <w:t> </w:t>
      </w:r>
      <w:r>
        <w:rPr/>
        <w:t>liên</w:t>
      </w:r>
      <w:r>
        <w:rPr>
          <w:spacing w:val="26"/>
        </w:rPr>
        <w:t> </w:t>
      </w:r>
      <w:r>
        <w:rPr/>
        <w:t>quan</w:t>
      </w:r>
      <w:r>
        <w:rPr>
          <w:spacing w:val="27"/>
        </w:rPr>
        <w:t> </w:t>
      </w:r>
      <w:r>
        <w:rPr/>
        <w:t>pháp</w:t>
      </w:r>
      <w:r>
        <w:rPr>
          <w:spacing w:val="27"/>
        </w:rPr>
        <w:t> </w:t>
      </w:r>
      <w:r>
        <w:rPr/>
        <w:t>nhân</w:t>
      </w:r>
      <w:r>
        <w:rPr>
          <w:spacing w:val="26"/>
        </w:rPr>
        <w:t> </w:t>
      </w:r>
      <w:r>
        <w:rPr/>
        <w:t>sanh</w:t>
      </w:r>
      <w:r>
        <w:rPr>
          <w:spacing w:val="26"/>
        </w:rPr>
        <w:t> </w:t>
      </w:r>
      <w:r>
        <w:rPr/>
        <w:t>ra</w:t>
      </w:r>
      <w:r>
        <w:rPr>
          <w:spacing w:val="27"/>
        </w:rPr>
        <w:t> </w:t>
      </w:r>
      <w:r>
        <w:rPr/>
        <w:t>do</w:t>
      </w:r>
      <w:r>
        <w:rPr>
          <w:spacing w:val="26"/>
        </w:rPr>
        <w:t> </w:t>
      </w:r>
      <w:r>
        <w:rPr/>
        <w:t>phi</w:t>
      </w:r>
      <w:r>
        <w:rPr>
          <w:spacing w:val="27"/>
        </w:rPr>
        <w:t> </w:t>
      </w:r>
      <w:r>
        <w:rPr/>
        <w:t>Hậu</w:t>
      </w:r>
      <w:r>
        <w:rPr>
          <w:spacing w:val="26"/>
        </w:rPr>
        <w:t> </w:t>
      </w:r>
      <w:r>
        <w:rPr/>
        <w:t>sanh</w:t>
      </w:r>
      <w:r>
        <w:rPr>
          <w:spacing w:val="26"/>
        </w:rPr>
        <w:t> </w:t>
      </w:r>
      <w:r>
        <w:rPr/>
        <w:t>duyên,...</w:t>
      </w:r>
      <w:r>
        <w:rPr>
          <w:spacing w:val="29"/>
        </w:rPr>
        <w:t> </w:t>
      </w:r>
      <w:r>
        <w:rPr/>
        <w:t>do</w:t>
      </w:r>
      <w:r>
        <w:rPr>
          <w:spacing w:val="27"/>
        </w:rPr>
        <w:t> </w:t>
      </w:r>
      <w:r>
        <w:rPr/>
        <w:t>phi</w:t>
      </w:r>
      <w:r>
        <w:rPr>
          <w:spacing w:val="26"/>
        </w:rPr>
        <w:t> </w:t>
      </w:r>
      <w:r>
        <w:rPr/>
        <w:t>Cố</w:t>
      </w:r>
      <w:r>
        <w:rPr>
          <w:spacing w:val="28"/>
        </w:rPr>
        <w:t> </w:t>
      </w:r>
      <w:r>
        <w:rPr/>
        <w:t>hưởng </w:t>
      </w:r>
      <w:r>
        <w:rPr>
          <w:spacing w:val="-4"/>
        </w:rPr>
        <w:t>duyên</w:t>
      </w:r>
    </w:p>
    <w:p>
      <w:pPr>
        <w:pStyle w:val="Heading2"/>
        <w:spacing w:line="299" w:lineRule="exact"/>
      </w:pPr>
      <w:r>
        <w:rPr>
          <w:spacing w:val="-5"/>
        </w:rPr>
        <w:t>8.</w:t>
      </w:r>
    </w:p>
    <w:p>
      <w:pPr>
        <w:pStyle w:val="BodyText"/>
        <w:spacing w:line="235" w:lineRule="auto" w:before="5"/>
        <w:ind w:right="1490" w:hanging="570"/>
      </w:pPr>
      <w:r>
        <w:rPr>
          <w:rFonts w:ascii="Symbol" w:hAnsi="Symbol"/>
        </w:rPr>
        <w:t></w:t>
      </w:r>
      <w:r>
        <w:rPr>
          <w:spacing w:val="80"/>
        </w:rPr>
        <w:t> </w:t>
      </w:r>
      <w:r>
        <w:rPr/>
        <w:t>Pháp</w:t>
      </w:r>
      <w:r>
        <w:rPr>
          <w:spacing w:val="-3"/>
        </w:rPr>
        <w:t> </w:t>
      </w:r>
      <w:r>
        <w:rPr/>
        <w:t>phi</w:t>
      </w:r>
      <w:r>
        <w:rPr>
          <w:spacing w:val="-3"/>
        </w:rPr>
        <w:t> </w:t>
      </w:r>
      <w:r>
        <w:rPr/>
        <w:t>nhân</w:t>
      </w:r>
      <w:r>
        <w:rPr>
          <w:spacing w:val="-2"/>
        </w:rPr>
        <w:t> </w:t>
      </w:r>
      <w:r>
        <w:rPr/>
        <w:t>liên</w:t>
      </w:r>
      <w:r>
        <w:rPr>
          <w:spacing w:val="-1"/>
        </w:rPr>
        <w:t> </w:t>
      </w:r>
      <w:r>
        <w:rPr/>
        <w:t>quan</w:t>
      </w:r>
      <w:r>
        <w:rPr>
          <w:spacing w:val="-2"/>
        </w:rPr>
        <w:t> </w:t>
      </w:r>
      <w:r>
        <w:rPr/>
        <w:t>pháp</w:t>
      </w:r>
      <w:r>
        <w:rPr>
          <w:spacing w:val="-3"/>
        </w:rPr>
        <w:t> </w:t>
      </w:r>
      <w:r>
        <w:rPr/>
        <w:t>nhân</w:t>
      </w:r>
      <w:r>
        <w:rPr>
          <w:spacing w:val="-3"/>
        </w:rPr>
        <w:t> </w:t>
      </w:r>
      <w:r>
        <w:rPr/>
        <w:t>sanh</w:t>
      </w:r>
      <w:r>
        <w:rPr>
          <w:spacing w:val="-3"/>
        </w:rPr>
        <w:t> </w:t>
      </w:r>
      <w:r>
        <w:rPr/>
        <w:t>ra do phi</w:t>
      </w:r>
      <w:r>
        <w:rPr>
          <w:spacing w:val="-2"/>
        </w:rPr>
        <w:t> </w:t>
      </w:r>
      <w:r>
        <w:rPr/>
        <w:t>Dị</w:t>
      </w:r>
      <w:r>
        <w:rPr>
          <w:spacing w:val="-3"/>
        </w:rPr>
        <w:t> </w:t>
      </w:r>
      <w:r>
        <w:rPr/>
        <w:t>thời</w:t>
      </w:r>
      <w:r>
        <w:rPr>
          <w:spacing w:val="-3"/>
        </w:rPr>
        <w:t> </w:t>
      </w:r>
      <w:r>
        <w:rPr/>
        <w:t>nghiệp</w:t>
      </w:r>
      <w:r>
        <w:rPr>
          <w:spacing w:val="-3"/>
        </w:rPr>
        <w:t> </w:t>
      </w:r>
      <w:r>
        <w:rPr/>
        <w:t>duyên: Tư </w:t>
      </w:r>
      <w:r>
        <w:rPr>
          <w:i/>
        </w:rPr>
        <w:t>(cetanā) </w:t>
      </w:r>
      <w:r>
        <w:rPr/>
        <w:t>tương ưng liên quan nhân.</w:t>
      </w:r>
    </w:p>
    <w:p>
      <w:pPr>
        <w:pStyle w:val="BodyText"/>
        <w:spacing w:before="124"/>
        <w:ind w:left="424"/>
      </w:pPr>
      <w:r>
        <w:rPr>
          <w:rFonts w:ascii="Symbol" w:hAnsi="Symbol"/>
        </w:rPr>
        <w:t></w:t>
      </w:r>
      <w:r>
        <w:rPr>
          <w:spacing w:val="49"/>
          <w:w w:val="150"/>
        </w:rPr>
        <w:t> </w:t>
      </w:r>
      <w:r>
        <w:rPr/>
        <w:t>Pháp</w:t>
      </w:r>
      <w:r>
        <w:rPr>
          <w:spacing w:val="-5"/>
        </w:rPr>
        <w:t> </w:t>
      </w:r>
      <w:r>
        <w:rPr/>
        <w:t>phi</w:t>
      </w:r>
      <w:r>
        <w:rPr>
          <w:spacing w:val="-4"/>
        </w:rPr>
        <w:t> </w:t>
      </w:r>
      <w:r>
        <w:rPr/>
        <w:t>nhân</w:t>
      </w:r>
      <w:r>
        <w:rPr>
          <w:spacing w:val="-3"/>
        </w:rPr>
        <w:t> </w:t>
      </w:r>
      <w:r>
        <w:rPr/>
        <w:t>liên</w:t>
      </w:r>
      <w:r>
        <w:rPr>
          <w:spacing w:val="-2"/>
        </w:rPr>
        <w:t> </w:t>
      </w:r>
      <w:r>
        <w:rPr/>
        <w:t>quan</w:t>
      </w:r>
      <w:r>
        <w:rPr>
          <w:spacing w:val="-3"/>
        </w:rPr>
        <w:t> </w:t>
      </w:r>
      <w:r>
        <w:rPr/>
        <w:t>pháp</w:t>
      </w:r>
      <w:r>
        <w:rPr>
          <w:spacing w:val="-4"/>
        </w:rPr>
        <w:t> </w:t>
      </w:r>
      <w:r>
        <w:rPr/>
        <w:t>phi</w:t>
      </w:r>
      <w:r>
        <w:rPr>
          <w:spacing w:val="-2"/>
        </w:rPr>
        <w:t> </w:t>
      </w:r>
      <w:r>
        <w:rPr/>
        <w:t>nhân</w:t>
      </w:r>
      <w:r>
        <w:rPr>
          <w:spacing w:val="-4"/>
        </w:rPr>
        <w:t> </w:t>
      </w:r>
      <w:r>
        <w:rPr/>
        <w:t>sanh</w:t>
      </w:r>
      <w:r>
        <w:rPr>
          <w:spacing w:val="-4"/>
        </w:rPr>
        <w:t> </w:t>
      </w:r>
      <w:r>
        <w:rPr/>
        <w:t>ra</w:t>
      </w:r>
      <w:r>
        <w:rPr>
          <w:spacing w:val="-3"/>
        </w:rPr>
        <w:t> </w:t>
      </w:r>
      <w:r>
        <w:rPr/>
        <w:t>do</w:t>
      </w:r>
      <w:r>
        <w:rPr>
          <w:spacing w:val="-4"/>
        </w:rPr>
        <w:t> </w:t>
      </w:r>
      <w:r>
        <w:rPr/>
        <w:t>phi</w:t>
      </w:r>
      <w:r>
        <w:rPr>
          <w:spacing w:val="-4"/>
        </w:rPr>
        <w:t> </w:t>
      </w:r>
      <w:r>
        <w:rPr/>
        <w:t>Dị</w:t>
      </w:r>
      <w:r>
        <w:rPr>
          <w:spacing w:val="-2"/>
        </w:rPr>
        <w:t> </w:t>
      </w:r>
      <w:r>
        <w:rPr/>
        <w:t>thời</w:t>
      </w:r>
      <w:r>
        <w:rPr>
          <w:spacing w:val="-5"/>
        </w:rPr>
        <w:t> </w:t>
      </w:r>
      <w:r>
        <w:rPr/>
        <w:t>nghiệp</w:t>
      </w:r>
      <w:r>
        <w:rPr>
          <w:spacing w:val="-2"/>
        </w:rPr>
        <w:t> duyên:</w:t>
      </w:r>
    </w:p>
    <w:p>
      <w:pPr>
        <w:pStyle w:val="BodyText"/>
      </w:pPr>
      <w:r>
        <w:rPr/>
        <w:t>Tư</w:t>
      </w:r>
      <w:r>
        <w:rPr>
          <w:spacing w:val="-4"/>
        </w:rPr>
        <w:t> </w:t>
      </w:r>
      <w:r>
        <w:rPr/>
        <w:t>tương</w:t>
      </w:r>
      <w:r>
        <w:rPr>
          <w:spacing w:val="-5"/>
        </w:rPr>
        <w:t> </w:t>
      </w:r>
      <w:r>
        <w:rPr/>
        <w:t>ưng</w:t>
      </w:r>
      <w:r>
        <w:rPr>
          <w:spacing w:val="-3"/>
        </w:rPr>
        <w:t> </w:t>
      </w:r>
      <w:r>
        <w:rPr/>
        <w:t>liên</w:t>
      </w:r>
      <w:r>
        <w:rPr>
          <w:spacing w:val="-5"/>
        </w:rPr>
        <w:t> </w:t>
      </w:r>
      <w:r>
        <w:rPr/>
        <w:t>quan</w:t>
      </w:r>
      <w:r>
        <w:rPr>
          <w:spacing w:val="-2"/>
        </w:rPr>
        <w:t> </w:t>
      </w:r>
      <w:r>
        <w:rPr/>
        <w:t>uẩn</w:t>
      </w:r>
      <w:r>
        <w:rPr>
          <w:spacing w:val="-5"/>
        </w:rPr>
        <w:t> </w:t>
      </w:r>
      <w:r>
        <w:rPr/>
        <w:t>phi</w:t>
      </w:r>
      <w:r>
        <w:rPr>
          <w:spacing w:val="-4"/>
        </w:rPr>
        <w:t> </w:t>
      </w:r>
      <w:r>
        <w:rPr/>
        <w:t>nhân,</w:t>
      </w:r>
      <w:r>
        <w:rPr>
          <w:spacing w:val="-5"/>
        </w:rPr>
        <w:t> </w:t>
      </w:r>
      <w:r>
        <w:rPr/>
        <w:t>sắc</w:t>
      </w:r>
      <w:r>
        <w:rPr>
          <w:spacing w:val="-1"/>
        </w:rPr>
        <w:t> </w:t>
      </w:r>
      <w:r>
        <w:rPr/>
        <w:t>ngoại,</w:t>
      </w:r>
      <w:r>
        <w:rPr>
          <w:spacing w:val="-5"/>
        </w:rPr>
        <w:t> </w:t>
      </w:r>
      <w:r>
        <w:rPr/>
        <w:t>sắc</w:t>
      </w:r>
      <w:r>
        <w:rPr>
          <w:spacing w:val="-3"/>
        </w:rPr>
        <w:t> </w:t>
      </w:r>
      <w:r>
        <w:rPr/>
        <w:t>vật</w:t>
      </w:r>
      <w:r>
        <w:rPr>
          <w:spacing w:val="-5"/>
        </w:rPr>
        <w:t> </w:t>
      </w:r>
      <w:r>
        <w:rPr/>
        <w:t>thực,</w:t>
      </w:r>
      <w:r>
        <w:rPr>
          <w:spacing w:val="-1"/>
        </w:rPr>
        <w:t> </w:t>
      </w:r>
      <w:r>
        <w:rPr/>
        <w:t>sắc</w:t>
      </w:r>
      <w:r>
        <w:rPr>
          <w:spacing w:val="-4"/>
        </w:rPr>
        <w:t> </w:t>
      </w:r>
      <w:r>
        <w:rPr/>
        <w:t>âm</w:t>
      </w:r>
      <w:r>
        <w:rPr>
          <w:spacing w:val="-4"/>
        </w:rPr>
        <w:t> </w:t>
      </w:r>
      <w:r>
        <w:rPr>
          <w:spacing w:val="-2"/>
        </w:rPr>
        <w:t>dương…</w:t>
      </w:r>
    </w:p>
    <w:p>
      <w:pPr>
        <w:pStyle w:val="BodyText"/>
        <w:spacing w:before="119"/>
        <w:ind w:left="708" w:hanging="284"/>
      </w:pPr>
      <w:r>
        <w:rPr>
          <w:rFonts w:ascii="Symbol" w:hAnsi="Symbol"/>
        </w:rPr>
        <w:t></w:t>
      </w:r>
      <w:r>
        <w:rPr>
          <w:spacing w:val="80"/>
        </w:rPr>
        <w:t> </w:t>
      </w:r>
      <w:r>
        <w:rPr/>
        <w:t>Pháp phi nhân</w:t>
      </w:r>
      <w:r>
        <w:rPr>
          <w:spacing w:val="16"/>
        </w:rPr>
        <w:t> </w:t>
      </w:r>
      <w:r>
        <w:rPr/>
        <w:t>liên quan những</w:t>
      </w:r>
      <w:r>
        <w:rPr>
          <w:spacing w:val="17"/>
        </w:rPr>
        <w:t> </w:t>
      </w:r>
      <w:r>
        <w:rPr/>
        <w:t>pháp</w:t>
      </w:r>
      <w:r>
        <w:rPr>
          <w:spacing w:val="16"/>
        </w:rPr>
        <w:t> </w:t>
      </w:r>
      <w:r>
        <w:rPr/>
        <w:t>nhân</w:t>
      </w:r>
      <w:r>
        <w:rPr>
          <w:spacing w:val="16"/>
        </w:rPr>
        <w:t> </w:t>
      </w:r>
      <w:r>
        <w:rPr/>
        <w:t>và</w:t>
      </w:r>
      <w:r>
        <w:rPr>
          <w:spacing w:val="18"/>
        </w:rPr>
        <w:t> </w:t>
      </w:r>
      <w:r>
        <w:rPr/>
        <w:t>phi nhân</w:t>
      </w:r>
      <w:r>
        <w:rPr>
          <w:spacing w:val="16"/>
        </w:rPr>
        <w:t> </w:t>
      </w:r>
      <w:r>
        <w:rPr/>
        <w:t>sanh ra</w:t>
      </w:r>
      <w:r>
        <w:rPr>
          <w:spacing w:val="16"/>
        </w:rPr>
        <w:t> </w:t>
      </w:r>
      <w:r>
        <w:rPr/>
        <w:t>do</w:t>
      </w:r>
      <w:r>
        <w:rPr>
          <w:spacing w:val="16"/>
        </w:rPr>
        <w:t> </w:t>
      </w:r>
      <w:r>
        <w:rPr/>
        <w:t>phi</w:t>
      </w:r>
      <w:r>
        <w:rPr>
          <w:spacing w:val="16"/>
        </w:rPr>
        <w:t> </w:t>
      </w:r>
      <w:r>
        <w:rPr/>
        <w:t>Dị thời nghiệp </w:t>
      </w:r>
      <w:r>
        <w:rPr>
          <w:spacing w:val="-2"/>
        </w:rPr>
        <w:t>duyên:</w:t>
      </w:r>
    </w:p>
    <w:p>
      <w:pPr>
        <w:pStyle w:val="BodyText"/>
        <w:spacing w:line="298" w:lineRule="exact"/>
      </w:pPr>
      <w:r>
        <w:rPr/>
        <w:t>Tư</w:t>
      </w:r>
      <w:r>
        <w:rPr>
          <w:spacing w:val="-4"/>
        </w:rPr>
        <w:t> </w:t>
      </w:r>
      <w:r>
        <w:rPr/>
        <w:t>tương</w:t>
      </w:r>
      <w:r>
        <w:rPr>
          <w:spacing w:val="-5"/>
        </w:rPr>
        <w:t> </w:t>
      </w:r>
      <w:r>
        <w:rPr/>
        <w:t>ưng</w:t>
      </w:r>
      <w:r>
        <w:rPr>
          <w:spacing w:val="-4"/>
        </w:rPr>
        <w:t> </w:t>
      </w:r>
      <w:r>
        <w:rPr/>
        <w:t>liên</w:t>
      </w:r>
      <w:r>
        <w:rPr>
          <w:spacing w:val="-4"/>
        </w:rPr>
        <w:t> </w:t>
      </w:r>
      <w:r>
        <w:rPr/>
        <w:t>quan</w:t>
      </w:r>
      <w:r>
        <w:rPr>
          <w:spacing w:val="-3"/>
        </w:rPr>
        <w:t> </w:t>
      </w:r>
      <w:r>
        <w:rPr/>
        <w:t>nhân</w:t>
      </w:r>
      <w:r>
        <w:rPr>
          <w:spacing w:val="-5"/>
        </w:rPr>
        <w:t> </w:t>
      </w:r>
      <w:r>
        <w:rPr/>
        <w:t>và</w:t>
      </w:r>
      <w:r>
        <w:rPr>
          <w:spacing w:val="-5"/>
        </w:rPr>
        <w:t> </w:t>
      </w:r>
      <w:r>
        <w:rPr/>
        <w:t>uẩn</w:t>
      </w:r>
      <w:r>
        <w:rPr>
          <w:spacing w:val="-3"/>
        </w:rPr>
        <w:t> </w:t>
      </w:r>
      <w:r>
        <w:rPr/>
        <w:t>tương</w:t>
      </w:r>
      <w:r>
        <w:rPr>
          <w:spacing w:val="-5"/>
        </w:rPr>
        <w:t> </w:t>
      </w:r>
      <w:r>
        <w:rPr>
          <w:spacing w:val="-4"/>
        </w:rPr>
        <w:t>ưng.</w:t>
      </w:r>
    </w:p>
    <w:p>
      <w:pPr>
        <w:pStyle w:val="Heading2"/>
        <w:spacing w:before="4"/>
      </w:pPr>
      <w:r>
        <w:rPr>
          <w:spacing w:val="-5"/>
        </w:rPr>
        <w:t>9.</w:t>
      </w:r>
    </w:p>
    <w:p>
      <w:pPr>
        <w:pStyle w:val="BodyText"/>
        <w:spacing w:line="297" w:lineRule="exact"/>
        <w:ind w:left="708"/>
      </w:pPr>
      <w:r>
        <w:rPr/>
        <w:t>Pháp</w:t>
      </w:r>
      <w:r>
        <w:rPr>
          <w:spacing w:val="-5"/>
        </w:rPr>
        <w:t> </w:t>
      </w:r>
      <w:r>
        <w:rPr/>
        <w:t>nhân</w:t>
      </w:r>
      <w:r>
        <w:rPr>
          <w:spacing w:val="-3"/>
        </w:rPr>
        <w:t> </w:t>
      </w:r>
      <w:r>
        <w:rPr/>
        <w:t>liên</w:t>
      </w:r>
      <w:r>
        <w:rPr>
          <w:spacing w:val="-5"/>
        </w:rPr>
        <w:t> </w:t>
      </w:r>
      <w:r>
        <w:rPr/>
        <w:t>quan</w:t>
      </w:r>
      <w:r>
        <w:rPr>
          <w:spacing w:val="-4"/>
        </w:rPr>
        <w:t> </w:t>
      </w:r>
      <w:r>
        <w:rPr/>
        <w:t>pháp</w:t>
      </w:r>
      <w:r>
        <w:rPr>
          <w:spacing w:val="-4"/>
        </w:rPr>
        <w:t> </w:t>
      </w:r>
      <w:r>
        <w:rPr/>
        <w:t>nhân</w:t>
      </w:r>
      <w:r>
        <w:rPr>
          <w:spacing w:val="-5"/>
        </w:rPr>
        <w:t> </w:t>
      </w:r>
      <w:r>
        <w:rPr/>
        <w:t>sanh</w:t>
      </w:r>
      <w:r>
        <w:rPr>
          <w:spacing w:val="-5"/>
        </w:rPr>
        <w:t> </w:t>
      </w:r>
      <w:r>
        <w:rPr/>
        <w:t>ra</w:t>
      </w:r>
      <w:r>
        <w:rPr>
          <w:spacing w:val="-4"/>
        </w:rPr>
        <w:t> </w:t>
      </w:r>
      <w:r>
        <w:rPr/>
        <w:t>do</w:t>
      </w:r>
      <w:r>
        <w:rPr>
          <w:spacing w:val="-3"/>
        </w:rPr>
        <w:t> </w:t>
      </w:r>
      <w:r>
        <w:rPr/>
        <w:t>phi</w:t>
      </w:r>
      <w:r>
        <w:rPr>
          <w:spacing w:val="-3"/>
        </w:rPr>
        <w:t> </w:t>
      </w:r>
      <w:r>
        <w:rPr/>
        <w:t>Quả</w:t>
      </w:r>
      <w:r>
        <w:rPr>
          <w:spacing w:val="-5"/>
        </w:rPr>
        <w:t> </w:t>
      </w:r>
      <w:r>
        <w:rPr/>
        <w:t>duyên</w:t>
      </w:r>
      <w:r>
        <w:rPr>
          <w:spacing w:val="-1"/>
        </w:rPr>
        <w:t> </w:t>
      </w:r>
      <w:r>
        <w:rPr/>
        <w:t>có</w:t>
      </w:r>
      <w:r>
        <w:rPr>
          <w:spacing w:val="-4"/>
        </w:rPr>
        <w:t> </w:t>
      </w:r>
      <w:r>
        <w:rPr/>
        <w:t>9</w:t>
      </w:r>
      <w:r>
        <w:rPr>
          <w:spacing w:val="-4"/>
        </w:rPr>
        <w:t> câu.</w:t>
      </w:r>
    </w:p>
    <w:p>
      <w:pPr>
        <w:pStyle w:val="Heading2"/>
        <w:spacing w:before="4"/>
      </w:pPr>
      <w:r>
        <w:rPr>
          <w:spacing w:val="-5"/>
        </w:rPr>
        <w:t>10.</w:t>
      </w:r>
    </w:p>
    <w:p>
      <w:pPr>
        <w:pStyle w:val="BodyText"/>
        <w:spacing w:line="297" w:lineRule="exact"/>
        <w:ind w:left="708"/>
      </w:pPr>
      <w:r>
        <w:rPr/>
        <w:t>Pháp</w:t>
      </w:r>
      <w:r>
        <w:rPr>
          <w:spacing w:val="-5"/>
        </w:rPr>
        <w:t> </w:t>
      </w:r>
      <w:r>
        <w:rPr/>
        <w:t>phi</w:t>
      </w:r>
      <w:r>
        <w:rPr>
          <w:spacing w:val="-4"/>
        </w:rPr>
        <w:t> </w:t>
      </w:r>
      <w:r>
        <w:rPr/>
        <w:t>nhân</w:t>
      </w:r>
      <w:r>
        <w:rPr>
          <w:spacing w:val="-4"/>
        </w:rPr>
        <w:t> </w:t>
      </w:r>
      <w:r>
        <w:rPr/>
        <w:t>liên</w:t>
      </w:r>
      <w:r>
        <w:rPr>
          <w:spacing w:val="-3"/>
        </w:rPr>
        <w:t> </w:t>
      </w:r>
      <w:r>
        <w:rPr/>
        <w:t>quan</w:t>
      </w:r>
      <w:r>
        <w:rPr>
          <w:spacing w:val="-3"/>
        </w:rPr>
        <w:t> </w:t>
      </w:r>
      <w:r>
        <w:rPr/>
        <w:t>pháp</w:t>
      </w:r>
      <w:r>
        <w:rPr>
          <w:spacing w:val="-5"/>
        </w:rPr>
        <w:t> </w:t>
      </w:r>
      <w:r>
        <w:rPr/>
        <w:t>phi</w:t>
      </w:r>
      <w:r>
        <w:rPr>
          <w:spacing w:val="-1"/>
        </w:rPr>
        <w:t> </w:t>
      </w:r>
      <w:r>
        <w:rPr/>
        <w:t>nhân</w:t>
      </w:r>
      <w:r>
        <w:rPr>
          <w:spacing w:val="-5"/>
        </w:rPr>
        <w:t> </w:t>
      </w:r>
      <w:r>
        <w:rPr/>
        <w:t>sanh</w:t>
      </w:r>
      <w:r>
        <w:rPr>
          <w:spacing w:val="-4"/>
        </w:rPr>
        <w:t> </w:t>
      </w:r>
      <w:r>
        <w:rPr/>
        <w:t>ra</w:t>
      </w:r>
      <w:r>
        <w:rPr>
          <w:spacing w:val="-4"/>
        </w:rPr>
        <w:t> </w:t>
      </w:r>
      <w:r>
        <w:rPr/>
        <w:t>do</w:t>
      </w:r>
      <w:r>
        <w:rPr>
          <w:spacing w:val="-4"/>
        </w:rPr>
        <w:t> </w:t>
      </w:r>
      <w:r>
        <w:rPr/>
        <w:t>phi</w:t>
      </w:r>
      <w:r>
        <w:rPr>
          <w:spacing w:val="-5"/>
        </w:rPr>
        <w:t> </w:t>
      </w:r>
      <w:r>
        <w:rPr/>
        <w:t>Thực</w:t>
      </w:r>
      <w:r>
        <w:rPr>
          <w:spacing w:val="-2"/>
        </w:rPr>
        <w:t> duyên:</w:t>
      </w:r>
    </w:p>
    <w:p>
      <w:pPr>
        <w:pStyle w:val="BodyText"/>
        <w:spacing w:before="1"/>
        <w:ind w:left="991" w:right="139" w:firstLine="2"/>
      </w:pPr>
      <w:r>
        <w:rPr/>
        <w:t>Sắc ngoại... sắc âm</w:t>
      </w:r>
      <w:r>
        <w:rPr>
          <w:spacing w:val="-3"/>
        </w:rPr>
        <w:t> </w:t>
      </w:r>
      <w:r>
        <w:rPr/>
        <w:t>dương... người Vô tưởng: 3 đại sung liên</w:t>
      </w:r>
      <w:r>
        <w:rPr>
          <w:spacing w:val="-1"/>
        </w:rPr>
        <w:t> </w:t>
      </w:r>
      <w:r>
        <w:rPr/>
        <w:t>quan 1 đại</w:t>
      </w:r>
      <w:r>
        <w:rPr>
          <w:spacing w:val="-1"/>
        </w:rPr>
        <w:t> </w:t>
      </w:r>
      <w:r>
        <w:rPr/>
        <w:t>sung…, sắc tục sinh thuộc y sinh liên quan đại sung.</w:t>
      </w:r>
    </w:p>
    <w:p>
      <w:pPr>
        <w:pStyle w:val="Heading2"/>
        <w:spacing w:line="298" w:lineRule="exact" w:before="2"/>
      </w:pPr>
      <w:r>
        <w:rPr>
          <w:spacing w:val="-5"/>
        </w:rPr>
        <w:t>11.</w:t>
      </w:r>
    </w:p>
    <w:p>
      <w:pPr>
        <w:pStyle w:val="BodyText"/>
        <w:spacing w:line="298" w:lineRule="exact"/>
        <w:ind w:left="708"/>
      </w:pPr>
      <w:r>
        <w:rPr/>
        <w:t>...</w:t>
      </w:r>
      <w:r>
        <w:rPr>
          <w:spacing w:val="-6"/>
        </w:rPr>
        <w:t> </w:t>
      </w:r>
      <w:r>
        <w:rPr/>
        <w:t>Phi</w:t>
      </w:r>
      <w:r>
        <w:rPr>
          <w:spacing w:val="-5"/>
        </w:rPr>
        <w:t> </w:t>
      </w:r>
      <w:r>
        <w:rPr/>
        <w:t>Quyền</w:t>
      </w:r>
      <w:r>
        <w:rPr>
          <w:spacing w:val="-4"/>
        </w:rPr>
        <w:t> </w:t>
      </w:r>
      <w:r>
        <w:rPr>
          <w:spacing w:val="-2"/>
        </w:rPr>
        <w:t>duyên:</w:t>
      </w:r>
    </w:p>
    <w:p>
      <w:pPr>
        <w:pStyle w:val="BodyText"/>
        <w:ind w:left="991" w:right="206" w:firstLine="2"/>
      </w:pPr>
      <w:r>
        <w:rPr/>
        <w:t>1 đại sung thuộc sắc ngoại... sắc vật thực... sắc âm dương …; sắc</w:t>
      </w:r>
      <w:r>
        <w:rPr>
          <w:spacing w:val="22"/>
        </w:rPr>
        <w:t> </w:t>
      </w:r>
      <w:r>
        <w:rPr/>
        <w:t>y sinh liên quan</w:t>
      </w:r>
      <w:r>
        <w:rPr>
          <w:spacing w:val="80"/>
        </w:rPr>
        <w:t> </w:t>
      </w:r>
      <w:r>
        <w:rPr/>
        <w:t>đại sung. Người Vô tưởng: Sắc mạng quyền liên quan đại sung.</w:t>
      </w:r>
    </w:p>
    <w:p>
      <w:pPr>
        <w:pStyle w:val="Heading2"/>
        <w:spacing w:line="299" w:lineRule="exact"/>
      </w:pPr>
      <w:r>
        <w:rPr>
          <w:spacing w:val="-5"/>
        </w:rPr>
        <w:t>12.</w:t>
      </w:r>
    </w:p>
    <w:p>
      <w:pPr>
        <w:pStyle w:val="BodyText"/>
        <w:spacing w:line="299" w:lineRule="exact"/>
        <w:ind w:left="708"/>
      </w:pPr>
      <w:r>
        <w:rPr/>
        <w:t>...</w:t>
      </w:r>
      <w:r>
        <w:rPr>
          <w:spacing w:val="-5"/>
        </w:rPr>
        <w:t> </w:t>
      </w:r>
      <w:r>
        <w:rPr/>
        <w:t>Phi</w:t>
      </w:r>
      <w:r>
        <w:rPr>
          <w:spacing w:val="-4"/>
        </w:rPr>
        <w:t> </w:t>
      </w:r>
      <w:r>
        <w:rPr/>
        <w:t>Thiền</w:t>
      </w:r>
      <w:r>
        <w:rPr>
          <w:spacing w:val="-5"/>
        </w:rPr>
        <w:t> </w:t>
      </w:r>
      <w:r>
        <w:rPr>
          <w:spacing w:val="-2"/>
        </w:rPr>
        <w:t>duyên:</w:t>
      </w:r>
    </w:p>
    <w:p>
      <w:pPr>
        <w:pStyle w:val="BodyText"/>
        <w:spacing w:after="0" w:line="299" w:lineRule="exact"/>
        <w:sectPr>
          <w:pgSz w:w="11630" w:h="16450"/>
          <w:pgMar w:header="571" w:footer="0" w:top="880" w:bottom="280" w:left="850" w:right="850"/>
        </w:sectPr>
      </w:pPr>
    </w:p>
    <w:p>
      <w:pPr>
        <w:pStyle w:val="BodyText"/>
        <w:spacing w:before="273"/>
        <w:ind w:left="991" w:right="139" w:firstLine="2"/>
      </w:pPr>
      <w:r>
        <w:rPr/>
        <w:t>... 1 uẩn đồng</w:t>
      </w:r>
      <w:r>
        <w:rPr>
          <w:spacing w:val="-1"/>
        </w:rPr>
        <w:t> </w:t>
      </w:r>
      <w:r>
        <w:rPr/>
        <w:t>sanh ngủ thức, ... sắc ngoại... sắc vật</w:t>
      </w:r>
      <w:r>
        <w:rPr>
          <w:spacing w:val="-1"/>
        </w:rPr>
        <w:t> </w:t>
      </w:r>
      <w:r>
        <w:rPr/>
        <w:t>thực... sắc âm</w:t>
      </w:r>
      <w:r>
        <w:rPr>
          <w:spacing w:val="-3"/>
        </w:rPr>
        <w:t> </w:t>
      </w:r>
      <w:r>
        <w:rPr/>
        <w:t>dương... người Vô tưởng …</w:t>
      </w:r>
    </w:p>
    <w:p>
      <w:pPr>
        <w:pStyle w:val="Heading2"/>
        <w:spacing w:before="2"/>
      </w:pPr>
      <w:r>
        <w:rPr>
          <w:spacing w:val="-5"/>
        </w:rPr>
        <w:t>13.</w:t>
      </w:r>
    </w:p>
    <w:p>
      <w:pPr>
        <w:pStyle w:val="BodyText"/>
        <w:ind w:left="424"/>
      </w:pPr>
      <w:r>
        <w:rPr>
          <w:rFonts w:ascii="Symbol" w:hAnsi="Symbol"/>
        </w:rPr>
        <w:t></w:t>
      </w:r>
      <w:r>
        <w:rPr>
          <w:spacing w:val="51"/>
          <w:w w:val="150"/>
        </w:rPr>
        <w:t> </w:t>
      </w:r>
      <w:r>
        <w:rPr/>
        <w:t>...</w:t>
      </w:r>
      <w:r>
        <w:rPr>
          <w:spacing w:val="-4"/>
        </w:rPr>
        <w:t> </w:t>
      </w:r>
      <w:r>
        <w:rPr/>
        <w:t>Phi</w:t>
      </w:r>
      <w:r>
        <w:rPr>
          <w:spacing w:val="-3"/>
        </w:rPr>
        <w:t> </w:t>
      </w:r>
      <w:r>
        <w:rPr/>
        <w:t>Đạo </w:t>
      </w:r>
      <w:r>
        <w:rPr>
          <w:spacing w:val="-2"/>
        </w:rPr>
        <w:t>duyên:</w:t>
      </w:r>
    </w:p>
    <w:p>
      <w:pPr>
        <w:pStyle w:val="BodyText"/>
        <w:ind w:right="139" w:hanging="286"/>
      </w:pPr>
      <w:r>
        <w:rPr/>
        <w:t>-</w:t>
      </w:r>
      <w:r>
        <w:rPr>
          <w:spacing w:val="80"/>
          <w:w w:val="150"/>
        </w:rPr>
        <w:t> </w:t>
      </w:r>
      <w:r>
        <w:rPr/>
        <w:t>...</w:t>
      </w:r>
      <w:r>
        <w:rPr>
          <w:spacing w:val="18"/>
        </w:rPr>
        <w:t> </w:t>
      </w:r>
      <w:r>
        <w:rPr/>
        <w:t>liên</w:t>
      </w:r>
      <w:r>
        <w:rPr>
          <w:spacing w:val="18"/>
        </w:rPr>
        <w:t> </w:t>
      </w:r>
      <w:r>
        <w:rPr/>
        <w:t>quan</w:t>
      </w:r>
      <w:r>
        <w:rPr>
          <w:spacing w:val="18"/>
        </w:rPr>
        <w:t> </w:t>
      </w:r>
      <w:r>
        <w:rPr/>
        <w:t>1</w:t>
      </w:r>
      <w:r>
        <w:rPr>
          <w:spacing w:val="19"/>
        </w:rPr>
        <w:t> </w:t>
      </w:r>
      <w:r>
        <w:rPr/>
        <w:t>uẩn</w:t>
      </w:r>
      <w:r>
        <w:rPr>
          <w:spacing w:val="19"/>
        </w:rPr>
        <w:t> </w:t>
      </w:r>
      <w:r>
        <w:rPr/>
        <w:t>phi</w:t>
      </w:r>
      <w:r>
        <w:rPr>
          <w:spacing w:val="18"/>
        </w:rPr>
        <w:t> </w:t>
      </w:r>
      <w:r>
        <w:rPr/>
        <w:t>nhân</w:t>
      </w:r>
      <w:r>
        <w:rPr>
          <w:spacing w:val="18"/>
        </w:rPr>
        <w:t> </w:t>
      </w:r>
      <w:r>
        <w:rPr/>
        <w:t>vô</w:t>
      </w:r>
      <w:r>
        <w:rPr>
          <w:spacing w:val="18"/>
        </w:rPr>
        <w:t> </w:t>
      </w:r>
      <w:r>
        <w:rPr/>
        <w:t>nhân.</w:t>
      </w:r>
      <w:r>
        <w:rPr>
          <w:spacing w:val="18"/>
        </w:rPr>
        <w:t> </w:t>
      </w:r>
      <w:r>
        <w:rPr/>
        <w:t>Sát-na</w:t>
      </w:r>
      <w:r>
        <w:rPr>
          <w:spacing w:val="18"/>
        </w:rPr>
        <w:t> </w:t>
      </w:r>
      <w:r>
        <w:rPr/>
        <w:t>tục</w:t>
      </w:r>
      <w:r>
        <w:rPr>
          <w:spacing w:val="18"/>
        </w:rPr>
        <w:t> </w:t>
      </w:r>
      <w:r>
        <w:rPr/>
        <w:t>sinh</w:t>
      </w:r>
      <w:r>
        <w:rPr>
          <w:spacing w:val="18"/>
        </w:rPr>
        <w:t> </w:t>
      </w:r>
      <w:r>
        <w:rPr/>
        <w:t>vô</w:t>
      </w:r>
      <w:r>
        <w:rPr>
          <w:spacing w:val="18"/>
        </w:rPr>
        <w:t> </w:t>
      </w:r>
      <w:r>
        <w:rPr/>
        <w:t>nhân:...</w:t>
      </w:r>
      <w:r>
        <w:rPr>
          <w:spacing w:val="18"/>
        </w:rPr>
        <w:t> </w:t>
      </w:r>
      <w:r>
        <w:rPr/>
        <w:t>sắc</w:t>
      </w:r>
      <w:r>
        <w:rPr>
          <w:spacing w:val="21"/>
        </w:rPr>
        <w:t> </w:t>
      </w:r>
      <w:r>
        <w:rPr/>
        <w:t>ngoại,</w:t>
      </w:r>
      <w:r>
        <w:rPr>
          <w:spacing w:val="18"/>
        </w:rPr>
        <w:t> </w:t>
      </w:r>
      <w:r>
        <w:rPr/>
        <w:t>sắc</w:t>
      </w:r>
      <w:r>
        <w:rPr>
          <w:spacing w:val="18"/>
        </w:rPr>
        <w:t> </w:t>
      </w:r>
      <w:r>
        <w:rPr/>
        <w:t>vật thực... sắc âm dương... người Vô tưởng…</w:t>
      </w:r>
    </w:p>
    <w:p>
      <w:pPr>
        <w:pStyle w:val="BodyText"/>
        <w:spacing w:line="237" w:lineRule="auto" w:before="3"/>
        <w:ind w:left="708" w:right="206" w:hanging="284"/>
      </w:pPr>
      <w:r>
        <w:rPr>
          <w:rFonts w:ascii="Symbol" w:hAnsi="Symbol"/>
        </w:rPr>
        <w:t></w:t>
      </w:r>
      <w:r>
        <w:rPr>
          <w:spacing w:val="80"/>
        </w:rPr>
        <w:t> </w:t>
      </w:r>
      <w:r>
        <w:rPr/>
        <w:t>Phi Tương ưng duyên, phi Bất tương ưng duyên, phi Tiền sanh duyên chỉ có trong câu đề Vô sắc giới.</w:t>
      </w:r>
    </w:p>
    <w:p>
      <w:pPr>
        <w:pStyle w:val="BodyText"/>
        <w:spacing w:before="2"/>
        <w:ind w:left="424"/>
      </w:pPr>
      <w:r>
        <w:rPr>
          <w:rFonts w:ascii="Symbol" w:hAnsi="Symbol"/>
        </w:rPr>
        <w:t></w:t>
      </w:r>
      <w:r>
        <w:rPr>
          <w:spacing w:val="50"/>
          <w:w w:val="150"/>
        </w:rPr>
        <w:t> </w:t>
      </w:r>
      <w:r>
        <w:rPr/>
        <w:t>Phi</w:t>
      </w:r>
      <w:r>
        <w:rPr>
          <w:spacing w:val="-4"/>
        </w:rPr>
        <w:t> </w:t>
      </w:r>
      <w:r>
        <w:rPr/>
        <w:t>Vô</w:t>
      </w:r>
      <w:r>
        <w:rPr>
          <w:spacing w:val="-4"/>
        </w:rPr>
        <w:t> </w:t>
      </w:r>
      <w:r>
        <w:rPr/>
        <w:t>hữu</w:t>
      </w:r>
      <w:r>
        <w:rPr>
          <w:spacing w:val="-2"/>
        </w:rPr>
        <w:t> </w:t>
      </w:r>
      <w:r>
        <w:rPr/>
        <w:t>duyên,</w:t>
      </w:r>
      <w:r>
        <w:rPr>
          <w:spacing w:val="-4"/>
        </w:rPr>
        <w:t> </w:t>
      </w:r>
      <w:r>
        <w:rPr/>
        <w:t>phi Ly</w:t>
      </w:r>
      <w:r>
        <w:rPr>
          <w:spacing w:val="-6"/>
        </w:rPr>
        <w:t> </w:t>
      </w:r>
      <w:r>
        <w:rPr>
          <w:spacing w:val="-2"/>
        </w:rPr>
        <w:t>duyên.</w:t>
      </w:r>
    </w:p>
    <w:p>
      <w:pPr>
        <w:spacing w:before="1"/>
        <w:ind w:left="141" w:right="0" w:firstLine="0"/>
        <w:jc w:val="left"/>
        <w:rPr>
          <w:b/>
          <w:sz w:val="26"/>
        </w:rPr>
      </w:pPr>
      <w:r>
        <w:rPr>
          <w:b/>
          <w:spacing w:val="-5"/>
          <w:sz w:val="26"/>
        </w:rPr>
        <w:t>14.</w:t>
      </w:r>
    </w:p>
    <w:p>
      <w:pPr>
        <w:spacing w:after="0"/>
        <w:jc w:val="left"/>
        <w:rPr>
          <w:b/>
          <w:sz w:val="26"/>
        </w:rPr>
        <w:sectPr>
          <w:pgSz w:w="11630" w:h="16450"/>
          <w:pgMar w:header="571" w:footer="0" w:top="920" w:bottom="280" w:left="850" w:right="850"/>
        </w:sectPr>
      </w:pPr>
    </w:p>
    <w:p>
      <w:pPr>
        <w:pStyle w:val="BodyText"/>
        <w:ind w:left="0"/>
        <w:rPr>
          <w:b/>
        </w:rPr>
      </w:pPr>
    </w:p>
    <w:p>
      <w:pPr>
        <w:pStyle w:val="BodyText"/>
        <w:ind w:left="0"/>
        <w:rPr>
          <w:b/>
        </w:rPr>
      </w:pPr>
    </w:p>
    <w:p>
      <w:pPr>
        <w:pStyle w:val="BodyText"/>
        <w:ind w:left="0"/>
        <w:rPr>
          <w:b/>
        </w:rPr>
      </w:pPr>
    </w:p>
    <w:p>
      <w:pPr>
        <w:pStyle w:val="BodyText"/>
        <w:spacing w:before="298"/>
        <w:ind w:left="0"/>
        <w:rPr>
          <w:b/>
        </w:rPr>
      </w:pPr>
    </w:p>
    <w:p>
      <w:pPr>
        <w:spacing w:before="0"/>
        <w:ind w:left="141" w:right="0" w:firstLine="0"/>
        <w:jc w:val="left"/>
        <w:rPr>
          <w:b/>
          <w:sz w:val="26"/>
        </w:rPr>
      </w:pPr>
      <w:r>
        <w:rPr>
          <w:b/>
          <w:spacing w:val="-5"/>
          <w:sz w:val="26"/>
        </w:rPr>
        <w:t>15.</w:t>
      </w:r>
    </w:p>
    <w:p>
      <w:pPr>
        <w:pStyle w:val="BodyText"/>
        <w:ind w:left="0"/>
        <w:rPr>
          <w:b/>
        </w:rPr>
      </w:pPr>
    </w:p>
    <w:p>
      <w:pPr>
        <w:pStyle w:val="BodyText"/>
        <w:ind w:left="0"/>
        <w:rPr>
          <w:b/>
        </w:rPr>
      </w:pPr>
    </w:p>
    <w:p>
      <w:pPr>
        <w:pStyle w:val="BodyText"/>
        <w:ind w:left="0"/>
        <w:rPr>
          <w:b/>
        </w:rPr>
      </w:pPr>
    </w:p>
    <w:p>
      <w:pPr>
        <w:pStyle w:val="BodyText"/>
        <w:ind w:left="0"/>
        <w:rPr>
          <w:b/>
        </w:rPr>
      </w:pPr>
    </w:p>
    <w:p>
      <w:pPr>
        <w:spacing w:before="0"/>
        <w:ind w:left="141" w:right="0" w:firstLine="0"/>
        <w:jc w:val="left"/>
        <w:rPr>
          <w:b/>
          <w:sz w:val="26"/>
        </w:rPr>
      </w:pPr>
      <w:r>
        <w:rPr>
          <w:b/>
          <w:spacing w:val="-5"/>
          <w:sz w:val="26"/>
        </w:rPr>
        <w:t>6.</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203"/>
        <w:ind w:left="0"/>
        <w:rPr>
          <w:b/>
        </w:rPr>
      </w:pPr>
    </w:p>
    <w:p>
      <w:pPr>
        <w:spacing w:line="297" w:lineRule="exact" w:before="0"/>
        <w:ind w:left="141" w:right="0" w:firstLine="0"/>
        <w:jc w:val="left"/>
        <w:rPr>
          <w:b/>
          <w:sz w:val="26"/>
        </w:rPr>
      </w:pPr>
      <w:bookmarkStart w:name="_bookmark3" w:id="4"/>
      <w:bookmarkEnd w:id="4"/>
      <w:r>
        <w:rPr/>
      </w:r>
      <w:r>
        <w:rPr>
          <w:b/>
          <w:spacing w:val="-5"/>
          <w:sz w:val="26"/>
        </w:rPr>
        <w:t>17.</w:t>
      </w:r>
    </w:p>
    <w:p>
      <w:pPr>
        <w:pStyle w:val="BodyText"/>
        <w:ind w:left="202" w:right="139"/>
        <w:jc w:val="both"/>
      </w:pPr>
      <w:r>
        <w:rPr/>
        <w:br w:type="column"/>
      </w:r>
      <w:r>
        <w:rPr/>
        <w:t>Phi Nhân 2, phi Cảnh 3, phi Trưởng 9, phi Vô gián 3, phi Liên tiếp 3, phi Hỗ tương 3, phi Cận y 3, phi Tiền sanh 9, phi Hậu sanh 9, phi Cố hưởng 9, phi Nghiệp 3, phi Quả</w:t>
      </w:r>
      <w:r>
        <w:rPr>
          <w:spacing w:val="40"/>
        </w:rPr>
        <w:t> </w:t>
      </w:r>
      <w:r>
        <w:rPr/>
        <w:t>3, phi Thực 1, phi Quyền 1, phi Thiền 1, phi Đạo 1, phi Tương ưng 3, phi Bất tương ưng 9, phi Vô hữu 3, phi Ly 3, nên phân đếm như thế.</w:t>
      </w:r>
    </w:p>
    <w:p>
      <w:pPr>
        <w:spacing w:line="294" w:lineRule="exact" w:before="0"/>
        <w:ind w:left="2963" w:right="0" w:firstLine="0"/>
        <w:jc w:val="both"/>
        <w:rPr>
          <w:i/>
          <w:sz w:val="26"/>
        </w:rPr>
      </w:pPr>
      <w:r>
        <w:rPr>
          <w:i/>
          <w:sz w:val="26"/>
        </w:rPr>
        <w:t>Dứt</w:t>
      </w:r>
      <w:r>
        <w:rPr>
          <w:i/>
          <w:spacing w:val="-6"/>
          <w:sz w:val="26"/>
        </w:rPr>
        <w:t> </w:t>
      </w:r>
      <w:r>
        <w:rPr>
          <w:i/>
          <w:sz w:val="26"/>
        </w:rPr>
        <w:t>cách</w:t>
      </w:r>
      <w:r>
        <w:rPr>
          <w:i/>
          <w:spacing w:val="-5"/>
          <w:sz w:val="26"/>
        </w:rPr>
        <w:t> </w:t>
      </w:r>
      <w:r>
        <w:rPr>
          <w:i/>
          <w:sz w:val="26"/>
        </w:rPr>
        <w:t>ngược</w:t>
      </w:r>
      <w:r>
        <w:rPr>
          <w:i/>
          <w:spacing w:val="-3"/>
          <w:sz w:val="26"/>
        </w:rPr>
        <w:t> </w:t>
      </w:r>
      <w:r>
        <w:rPr>
          <w:i/>
          <w:spacing w:val="-2"/>
          <w:sz w:val="26"/>
        </w:rPr>
        <w:t>(paccanīya)</w:t>
      </w:r>
    </w:p>
    <w:p>
      <w:pPr>
        <w:pStyle w:val="BodyText"/>
        <w:spacing w:before="2"/>
        <w:ind w:left="0"/>
        <w:rPr>
          <w:i/>
        </w:rPr>
      </w:pPr>
    </w:p>
    <w:p>
      <w:pPr>
        <w:pStyle w:val="BodyText"/>
        <w:spacing w:before="1"/>
        <w:ind w:left="202" w:right="139"/>
        <w:jc w:val="both"/>
      </w:pPr>
      <w:r>
        <w:rPr/>
        <w:t>Nhân duyên có phi Cảnh 3,... phi Trưởng 9, phi Vô gián 3, ..tóm tắt.., phi Cận y 3, phi Tiền</w:t>
      </w:r>
      <w:r>
        <w:rPr>
          <w:spacing w:val="-3"/>
        </w:rPr>
        <w:t> </w:t>
      </w:r>
      <w:r>
        <w:rPr/>
        <w:t>sanh 9,</w:t>
      </w:r>
      <w:r>
        <w:rPr>
          <w:spacing w:val="-3"/>
        </w:rPr>
        <w:t> </w:t>
      </w:r>
      <w:r>
        <w:rPr/>
        <w:t>phi</w:t>
      </w:r>
      <w:r>
        <w:rPr>
          <w:spacing w:val="-2"/>
        </w:rPr>
        <w:t> </w:t>
      </w:r>
      <w:r>
        <w:rPr/>
        <w:t>Cố</w:t>
      </w:r>
      <w:r>
        <w:rPr>
          <w:spacing w:val="-1"/>
        </w:rPr>
        <w:t> </w:t>
      </w:r>
      <w:r>
        <w:rPr/>
        <w:t>hưởng</w:t>
      </w:r>
      <w:r>
        <w:rPr>
          <w:spacing w:val="-2"/>
        </w:rPr>
        <w:t> </w:t>
      </w:r>
      <w:r>
        <w:rPr/>
        <w:t>9, phi</w:t>
      </w:r>
      <w:r>
        <w:rPr>
          <w:spacing w:val="-3"/>
        </w:rPr>
        <w:t> </w:t>
      </w:r>
      <w:r>
        <w:rPr/>
        <w:t>Nghiệp 3,</w:t>
      </w:r>
      <w:r>
        <w:rPr>
          <w:spacing w:val="-3"/>
        </w:rPr>
        <w:t> </w:t>
      </w:r>
      <w:r>
        <w:rPr/>
        <w:t>phi</w:t>
      </w:r>
      <w:r>
        <w:rPr>
          <w:spacing w:val="-3"/>
        </w:rPr>
        <w:t> </w:t>
      </w:r>
      <w:r>
        <w:rPr/>
        <w:t>Quả</w:t>
      </w:r>
      <w:r>
        <w:rPr>
          <w:spacing w:val="-3"/>
        </w:rPr>
        <w:t> </w:t>
      </w:r>
      <w:r>
        <w:rPr/>
        <w:t>3,</w:t>
      </w:r>
      <w:r>
        <w:rPr>
          <w:spacing w:val="-2"/>
        </w:rPr>
        <w:t> </w:t>
      </w:r>
      <w:r>
        <w:rPr/>
        <w:t>phi Tương</w:t>
      </w:r>
      <w:r>
        <w:rPr>
          <w:spacing w:val="-3"/>
        </w:rPr>
        <w:t> </w:t>
      </w:r>
      <w:r>
        <w:rPr/>
        <w:t>ưng</w:t>
      </w:r>
      <w:r>
        <w:rPr>
          <w:spacing w:val="-2"/>
        </w:rPr>
        <w:t> </w:t>
      </w:r>
      <w:r>
        <w:rPr/>
        <w:t>3,</w:t>
      </w:r>
      <w:r>
        <w:rPr>
          <w:spacing w:val="-2"/>
        </w:rPr>
        <w:t> </w:t>
      </w:r>
      <w:r>
        <w:rPr/>
        <w:t>phi</w:t>
      </w:r>
      <w:r>
        <w:rPr>
          <w:spacing w:val="-2"/>
        </w:rPr>
        <w:t> </w:t>
      </w:r>
      <w:r>
        <w:rPr/>
        <w:t>Bất</w:t>
      </w:r>
      <w:r>
        <w:rPr>
          <w:spacing w:val="-1"/>
        </w:rPr>
        <w:t> </w:t>
      </w:r>
      <w:r>
        <w:rPr/>
        <w:t>tương ưng 9, phi Vô hữu 3, phi Ly 3.</w:t>
      </w:r>
    </w:p>
    <w:p>
      <w:pPr>
        <w:spacing w:line="295" w:lineRule="exact" w:before="0"/>
        <w:ind w:left="3229" w:right="0" w:firstLine="0"/>
        <w:jc w:val="both"/>
        <w:rPr>
          <w:i/>
          <w:sz w:val="26"/>
        </w:rPr>
      </w:pPr>
      <w:r>
        <w:rPr>
          <w:i/>
          <w:sz w:val="26"/>
        </w:rPr>
        <w:t>Dứt</w:t>
      </w:r>
      <w:r>
        <w:rPr>
          <w:i/>
          <w:spacing w:val="-6"/>
          <w:sz w:val="26"/>
        </w:rPr>
        <w:t> </w:t>
      </w:r>
      <w:r>
        <w:rPr>
          <w:i/>
          <w:sz w:val="26"/>
        </w:rPr>
        <w:t>cách</w:t>
      </w:r>
      <w:r>
        <w:rPr>
          <w:i/>
          <w:spacing w:val="-5"/>
          <w:sz w:val="26"/>
        </w:rPr>
        <w:t> </w:t>
      </w:r>
      <w:r>
        <w:rPr>
          <w:i/>
          <w:sz w:val="26"/>
        </w:rPr>
        <w:t>thuận</w:t>
      </w:r>
      <w:r>
        <w:rPr>
          <w:i/>
          <w:spacing w:val="-4"/>
          <w:sz w:val="26"/>
        </w:rPr>
        <w:t> </w:t>
      </w:r>
      <w:r>
        <w:rPr>
          <w:i/>
          <w:spacing w:val="-2"/>
          <w:sz w:val="26"/>
        </w:rPr>
        <w:t>nghịch.</w:t>
      </w:r>
    </w:p>
    <w:p>
      <w:pPr>
        <w:pStyle w:val="BodyText"/>
        <w:spacing w:before="4"/>
        <w:ind w:left="0"/>
        <w:rPr>
          <w:i/>
        </w:rPr>
      </w:pPr>
    </w:p>
    <w:p>
      <w:pPr>
        <w:pStyle w:val="BodyText"/>
        <w:ind w:left="202"/>
      </w:pPr>
      <w:r>
        <w:rPr/>
        <w:t>Nhân duyên</w:t>
      </w:r>
      <w:r>
        <w:rPr>
          <w:spacing w:val="1"/>
        </w:rPr>
        <w:t> </w:t>
      </w:r>
      <w:r>
        <w:rPr/>
        <w:t>có Cảnh 2,</w:t>
      </w:r>
      <w:r>
        <w:rPr>
          <w:spacing w:val="1"/>
        </w:rPr>
        <w:t> </w:t>
      </w:r>
      <w:r>
        <w:rPr/>
        <w:t>Vô gián 2,</w:t>
      </w:r>
      <w:r>
        <w:rPr>
          <w:spacing w:val="1"/>
        </w:rPr>
        <w:t> </w:t>
      </w:r>
      <w:r>
        <w:rPr/>
        <w:t>Nghiệp 2, Quả 1,</w:t>
      </w:r>
      <w:r>
        <w:rPr>
          <w:spacing w:val="1"/>
        </w:rPr>
        <w:t> </w:t>
      </w:r>
      <w:r>
        <w:rPr/>
        <w:t>Vật thực 2, Quyền 2, Thiền 2, </w:t>
      </w:r>
      <w:r>
        <w:rPr>
          <w:spacing w:val="-7"/>
        </w:rPr>
        <w:t>Đồ</w:t>
      </w:r>
    </w:p>
    <w:p>
      <w:pPr>
        <w:pStyle w:val="BodyText"/>
        <w:spacing w:line="296" w:lineRule="exact" w:before="1"/>
        <w:ind w:left="202"/>
      </w:pPr>
      <w:r>
        <w:rPr/>
        <w:t>đạo</w:t>
      </w:r>
      <w:r>
        <w:rPr>
          <w:spacing w:val="-4"/>
        </w:rPr>
        <w:t> </w:t>
      </w:r>
      <w:r>
        <w:rPr/>
        <w:t>1,</w:t>
      </w:r>
      <w:r>
        <w:rPr>
          <w:spacing w:val="-3"/>
        </w:rPr>
        <w:t> </w:t>
      </w:r>
      <w:r>
        <w:rPr/>
        <w:t>Tương</w:t>
      </w:r>
      <w:r>
        <w:rPr>
          <w:spacing w:val="-4"/>
        </w:rPr>
        <w:t> </w:t>
      </w:r>
      <w:r>
        <w:rPr/>
        <w:t>ưng</w:t>
      </w:r>
      <w:r>
        <w:rPr>
          <w:spacing w:val="-3"/>
        </w:rPr>
        <w:t> </w:t>
      </w:r>
      <w:r>
        <w:rPr/>
        <w:t>2,</w:t>
      </w:r>
      <w:r>
        <w:rPr>
          <w:spacing w:val="-3"/>
        </w:rPr>
        <w:t> </w:t>
      </w:r>
      <w:r>
        <w:rPr/>
        <w:t>Bất</w:t>
      </w:r>
      <w:r>
        <w:rPr>
          <w:spacing w:val="-4"/>
        </w:rPr>
        <w:t> </w:t>
      </w:r>
      <w:r>
        <w:rPr/>
        <w:t>ly</w:t>
      </w:r>
      <w:r>
        <w:rPr>
          <w:spacing w:val="-8"/>
        </w:rPr>
        <w:t> </w:t>
      </w:r>
      <w:r>
        <w:rPr>
          <w:spacing w:val="-5"/>
        </w:rPr>
        <w:t>2.</w:t>
      </w:r>
    </w:p>
    <w:p>
      <w:pPr>
        <w:spacing w:line="296" w:lineRule="exact" w:before="0"/>
        <w:ind w:left="3229" w:right="0" w:firstLine="0"/>
        <w:jc w:val="left"/>
        <w:rPr>
          <w:i/>
          <w:sz w:val="26"/>
        </w:rPr>
      </w:pPr>
      <w:r>
        <w:rPr>
          <w:i/>
          <w:sz w:val="26"/>
        </w:rPr>
        <w:t>Dứt</w:t>
      </w:r>
      <w:r>
        <w:rPr>
          <w:i/>
          <w:spacing w:val="-8"/>
          <w:sz w:val="26"/>
        </w:rPr>
        <w:t> </w:t>
      </w:r>
      <w:r>
        <w:rPr>
          <w:i/>
          <w:sz w:val="26"/>
        </w:rPr>
        <w:t>cách</w:t>
      </w:r>
      <w:r>
        <w:rPr>
          <w:i/>
          <w:spacing w:val="-6"/>
          <w:sz w:val="26"/>
        </w:rPr>
        <w:t> </w:t>
      </w:r>
      <w:r>
        <w:rPr>
          <w:i/>
          <w:sz w:val="26"/>
        </w:rPr>
        <w:t>nghịch</w:t>
      </w:r>
      <w:r>
        <w:rPr>
          <w:i/>
          <w:spacing w:val="-5"/>
          <w:sz w:val="26"/>
        </w:rPr>
        <w:t> </w:t>
      </w:r>
      <w:r>
        <w:rPr>
          <w:i/>
          <w:spacing w:val="-2"/>
          <w:sz w:val="26"/>
        </w:rPr>
        <w:t>thuận.</w:t>
      </w:r>
    </w:p>
    <w:p>
      <w:pPr>
        <w:pStyle w:val="BodyText"/>
        <w:spacing w:before="4"/>
        <w:ind w:left="0"/>
        <w:rPr>
          <w:i/>
        </w:rPr>
      </w:pPr>
    </w:p>
    <w:p>
      <w:pPr>
        <w:pStyle w:val="BodyText"/>
        <w:spacing w:before="1"/>
        <w:ind w:left="202" w:right="138" w:firstLine="285"/>
        <w:jc w:val="both"/>
      </w:pPr>
      <w:r>
        <w:rPr/>
        <w:t>Phần đồng sanh như phần liên quan. Phần ỷ</w:t>
      </w:r>
      <w:r>
        <w:rPr>
          <w:spacing w:val="-1"/>
        </w:rPr>
        <w:t> </w:t>
      </w:r>
      <w:r>
        <w:rPr/>
        <w:t>trượng, phần y</w:t>
      </w:r>
      <w:r>
        <w:rPr>
          <w:spacing w:val="-1"/>
        </w:rPr>
        <w:t> </w:t>
      </w:r>
      <w:r>
        <w:rPr/>
        <w:t>chỉ, trùng như phần liên quan. Sau khi câu chư đại sung, nên phần ỷ trượng </w:t>
      </w:r>
      <w:r>
        <w:rPr>
          <w:i/>
        </w:rPr>
        <w:t>(paccaya) </w:t>
      </w:r>
      <w:r>
        <w:rPr/>
        <w:t>vật, ngũ xứ, dù thuận nghịch đều nên sắp như thế.</w:t>
      </w:r>
    </w:p>
    <w:p>
      <w:pPr>
        <w:pStyle w:val="BodyText"/>
        <w:ind w:left="202" w:right="139" w:firstLine="285"/>
        <w:jc w:val="both"/>
      </w:pPr>
      <w:r>
        <w:rPr/>
        <w:t>Phần hòa hợp, phần tương ưng nên sắp đầy đủ chỉ có trong cõi Vô sắc; còn cõi Sắc giới đều không có.</w:t>
      </w:r>
    </w:p>
    <w:p>
      <w:pPr>
        <w:pStyle w:val="BodyText"/>
        <w:spacing w:before="202"/>
        <w:ind w:left="0"/>
      </w:pPr>
    </w:p>
    <w:p>
      <w:pPr>
        <w:spacing w:before="1"/>
        <w:ind w:left="61" w:right="0" w:firstLine="0"/>
        <w:jc w:val="left"/>
        <w:rPr>
          <w:b/>
          <w:i/>
          <w:sz w:val="26"/>
        </w:rPr>
      </w:pP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6"/>
          <w:sz w:val="26"/>
        </w:rPr>
        <w:t> </w:t>
      </w:r>
      <w:r>
        <w:rPr>
          <w:b/>
          <w:i/>
          <w:spacing w:val="-2"/>
          <w:sz w:val="26"/>
        </w:rPr>
        <w:t>(Pañhāvāra)</w:t>
      </w:r>
    </w:p>
    <w:p>
      <w:pPr>
        <w:spacing w:after="0"/>
        <w:jc w:val="left"/>
        <w:rPr>
          <w:b/>
          <w:i/>
          <w:sz w:val="26"/>
        </w:rPr>
        <w:sectPr>
          <w:type w:val="continuous"/>
          <w:pgSz w:w="11630" w:h="16450"/>
          <w:pgMar w:header="571" w:footer="0" w:top="920" w:bottom="280" w:left="850" w:right="850"/>
          <w:cols w:num="2" w:equalWidth="0">
            <w:col w:w="466" w:space="40"/>
            <w:col w:w="9424"/>
          </w:cols>
        </w:sectPr>
      </w:pPr>
    </w:p>
    <w:p>
      <w:pPr>
        <w:pStyle w:val="ListParagraph"/>
        <w:numPr>
          <w:ilvl w:val="0"/>
          <w:numId w:val="4"/>
        </w:numPr>
        <w:tabs>
          <w:tab w:pos="707" w:val="left" w:leader="none"/>
        </w:tabs>
        <w:spacing w:line="317" w:lineRule="exact" w:before="0" w:after="0"/>
        <w:ind w:left="707" w:right="0" w:hanging="283"/>
        <w:jc w:val="both"/>
        <w:rPr>
          <w:sz w:val="26"/>
        </w:rPr>
      </w:pPr>
      <w:r>
        <w:rPr>
          <w:sz w:val="26"/>
        </w:rPr>
        <w:t>Pháp</w:t>
      </w:r>
      <w:r>
        <w:rPr>
          <w:spacing w:val="-5"/>
          <w:sz w:val="26"/>
        </w:rPr>
        <w:t> </w:t>
      </w:r>
      <w:r>
        <w:rPr>
          <w:sz w:val="26"/>
        </w:rPr>
        <w:t>nhân</w:t>
      </w:r>
      <w:r>
        <w:rPr>
          <w:spacing w:val="-3"/>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pháp</w:t>
      </w:r>
      <w:r>
        <w:rPr>
          <w:spacing w:val="-5"/>
          <w:sz w:val="26"/>
        </w:rPr>
        <w:t> </w:t>
      </w:r>
      <w:r>
        <w:rPr>
          <w:sz w:val="26"/>
        </w:rPr>
        <w:t>nhân</w:t>
      </w:r>
      <w:r>
        <w:rPr>
          <w:spacing w:val="-4"/>
          <w:sz w:val="26"/>
        </w:rPr>
        <w:t> </w:t>
      </w:r>
      <w:r>
        <w:rPr>
          <w:sz w:val="26"/>
        </w:rPr>
        <w:t>bằng</w:t>
      </w:r>
      <w:r>
        <w:rPr>
          <w:spacing w:val="-3"/>
          <w:sz w:val="26"/>
        </w:rPr>
        <w:t> </w:t>
      </w:r>
      <w:r>
        <w:rPr>
          <w:sz w:val="26"/>
        </w:rPr>
        <w:t>Nhân</w:t>
      </w:r>
      <w:r>
        <w:rPr>
          <w:spacing w:val="-5"/>
          <w:sz w:val="26"/>
        </w:rPr>
        <w:t> </w:t>
      </w:r>
      <w:r>
        <w:rPr>
          <w:spacing w:val="-2"/>
          <w:sz w:val="26"/>
        </w:rPr>
        <w:t>duyên:</w:t>
      </w:r>
    </w:p>
    <w:p>
      <w:pPr>
        <w:pStyle w:val="BodyText"/>
        <w:ind w:left="991" w:right="137" w:firstLine="50"/>
        <w:jc w:val="both"/>
      </w:pPr>
      <w:r>
        <w:rPr/>
        <w:t>Vô tham làm duyên cho vô sân và vô si bằng Nhân duyên; nên sắp cách luân </w:t>
      </w:r>
      <w:r>
        <w:rPr>
          <w:i/>
        </w:rPr>
        <w:t>(cakkaṃ bandhitabbaṃ)</w:t>
      </w:r>
      <w:r>
        <w:rPr/>
        <w:t>; tham làm duyên cho si bằng Nhân duyên; sân làm duyên cho si bằng Nhân duyên. Sát-na tục sinh...</w:t>
      </w:r>
    </w:p>
    <w:p>
      <w:pPr>
        <w:pStyle w:val="ListParagraph"/>
        <w:numPr>
          <w:ilvl w:val="0"/>
          <w:numId w:val="4"/>
        </w:numPr>
        <w:tabs>
          <w:tab w:pos="707" w:val="left" w:leader="none"/>
        </w:tabs>
        <w:spacing w:line="240" w:lineRule="auto" w:before="120" w:after="0"/>
        <w:ind w:left="707" w:right="0" w:hanging="283"/>
        <w:jc w:val="both"/>
        <w:rPr>
          <w:sz w:val="26"/>
        </w:rPr>
      </w:pPr>
      <w:r>
        <w:rPr>
          <w:sz w:val="26"/>
        </w:rPr>
        <w:t>Pháp</w:t>
      </w:r>
      <w:r>
        <w:rPr>
          <w:spacing w:val="-6"/>
          <w:sz w:val="26"/>
        </w:rPr>
        <w:t> </w:t>
      </w:r>
      <w:r>
        <w:rPr>
          <w:sz w:val="26"/>
        </w:rPr>
        <w:t>nhân</w:t>
      </w:r>
      <w:r>
        <w:rPr>
          <w:spacing w:val="-2"/>
          <w:sz w:val="26"/>
        </w:rPr>
        <w:t> </w:t>
      </w:r>
      <w:r>
        <w:rPr>
          <w:sz w:val="26"/>
        </w:rPr>
        <w:t>làm</w:t>
      </w:r>
      <w:r>
        <w:rPr>
          <w:spacing w:val="-7"/>
          <w:sz w:val="26"/>
        </w:rPr>
        <w:t> </w:t>
      </w:r>
      <w:r>
        <w:rPr>
          <w:sz w:val="26"/>
        </w:rPr>
        <w:t>duyên</w:t>
      </w:r>
      <w:r>
        <w:rPr>
          <w:spacing w:val="-4"/>
          <w:sz w:val="26"/>
        </w:rPr>
        <w:t> </w:t>
      </w:r>
      <w:r>
        <w:rPr>
          <w:sz w:val="26"/>
        </w:rPr>
        <w:t>chư</w:t>
      </w:r>
      <w:r>
        <w:rPr>
          <w:spacing w:val="-4"/>
          <w:sz w:val="26"/>
        </w:rPr>
        <w:t> </w:t>
      </w:r>
      <w:r>
        <w:rPr>
          <w:sz w:val="26"/>
        </w:rPr>
        <w:t>pháp</w:t>
      </w:r>
      <w:r>
        <w:rPr>
          <w:spacing w:val="-5"/>
          <w:sz w:val="26"/>
        </w:rPr>
        <w:t> </w:t>
      </w:r>
      <w:r>
        <w:rPr>
          <w:sz w:val="26"/>
        </w:rPr>
        <w:t>phi</w:t>
      </w:r>
      <w:r>
        <w:rPr>
          <w:spacing w:val="-5"/>
          <w:sz w:val="26"/>
        </w:rPr>
        <w:t> </w:t>
      </w:r>
      <w:r>
        <w:rPr>
          <w:sz w:val="26"/>
        </w:rPr>
        <w:t>nhân</w:t>
      </w:r>
      <w:r>
        <w:rPr>
          <w:spacing w:val="-4"/>
          <w:sz w:val="26"/>
        </w:rPr>
        <w:t> </w:t>
      </w:r>
      <w:r>
        <w:rPr>
          <w:sz w:val="26"/>
        </w:rPr>
        <w:t>bằng Nhân</w:t>
      </w:r>
      <w:r>
        <w:rPr>
          <w:spacing w:val="-5"/>
          <w:sz w:val="26"/>
        </w:rPr>
        <w:t> </w:t>
      </w:r>
      <w:r>
        <w:rPr>
          <w:spacing w:val="-2"/>
          <w:sz w:val="26"/>
        </w:rPr>
        <w:t>duyên:</w:t>
      </w:r>
    </w:p>
    <w:p>
      <w:pPr>
        <w:pStyle w:val="BodyText"/>
        <w:ind w:left="1041"/>
        <w:jc w:val="both"/>
      </w:pPr>
      <w:r>
        <w:rPr/>
        <w:t>Nhân</w:t>
      </w:r>
      <w:r>
        <w:rPr>
          <w:spacing w:val="-5"/>
        </w:rPr>
        <w:t> </w:t>
      </w:r>
      <w:r>
        <w:rPr/>
        <w:t>làm</w:t>
      </w:r>
      <w:r>
        <w:rPr>
          <w:spacing w:val="-7"/>
        </w:rPr>
        <w:t> </w:t>
      </w:r>
      <w:r>
        <w:rPr/>
        <w:t>duyên</w:t>
      </w:r>
      <w:r>
        <w:rPr>
          <w:spacing w:val="-3"/>
        </w:rPr>
        <w:t> </w:t>
      </w:r>
      <w:r>
        <w:rPr/>
        <w:t>cho</w:t>
      </w:r>
      <w:r>
        <w:rPr>
          <w:spacing w:val="-4"/>
        </w:rPr>
        <w:t> </w:t>
      </w:r>
      <w:r>
        <w:rPr/>
        <w:t>uẩn</w:t>
      </w:r>
      <w:r>
        <w:rPr>
          <w:spacing w:val="-4"/>
        </w:rPr>
        <w:t> </w:t>
      </w:r>
      <w:r>
        <w:rPr/>
        <w:t>tương</w:t>
      </w:r>
      <w:r>
        <w:rPr>
          <w:spacing w:val="-4"/>
        </w:rPr>
        <w:t> </w:t>
      </w:r>
      <w:r>
        <w:rPr/>
        <w:t>ưng</w:t>
      </w:r>
      <w:r>
        <w:rPr>
          <w:spacing w:val="-4"/>
        </w:rPr>
        <w:t> </w:t>
      </w:r>
      <w:r>
        <w:rPr/>
        <w:t>và</w:t>
      </w:r>
      <w:r>
        <w:rPr>
          <w:spacing w:val="-2"/>
        </w:rPr>
        <w:t> </w:t>
      </w:r>
      <w:r>
        <w:rPr/>
        <w:t>sắc</w:t>
      </w:r>
      <w:r>
        <w:rPr>
          <w:spacing w:val="-4"/>
        </w:rPr>
        <w:t> </w:t>
      </w:r>
      <w:r>
        <w:rPr/>
        <w:t>tâm</w:t>
      </w:r>
      <w:r>
        <w:rPr>
          <w:spacing w:val="-3"/>
        </w:rPr>
        <w:t> </w:t>
      </w:r>
      <w:r>
        <w:rPr/>
        <w:t>bằng</w:t>
      </w:r>
      <w:r>
        <w:rPr>
          <w:spacing w:val="-5"/>
        </w:rPr>
        <w:t> </w:t>
      </w:r>
      <w:r>
        <w:rPr/>
        <w:t>Nhân</w:t>
      </w:r>
      <w:r>
        <w:rPr>
          <w:spacing w:val="-5"/>
        </w:rPr>
        <w:t> </w:t>
      </w:r>
      <w:r>
        <w:rPr/>
        <w:t>duyên,</w:t>
      </w:r>
      <w:r>
        <w:rPr>
          <w:spacing w:val="-4"/>
        </w:rPr>
        <w:t> </w:t>
      </w:r>
      <w:r>
        <w:rPr/>
        <w:t>sát-na</w:t>
      </w:r>
      <w:r>
        <w:rPr>
          <w:spacing w:val="-5"/>
        </w:rPr>
        <w:t> </w:t>
      </w:r>
      <w:r>
        <w:rPr/>
        <w:t>tục</w:t>
      </w:r>
      <w:r>
        <w:rPr>
          <w:spacing w:val="-5"/>
        </w:rPr>
        <w:t> </w:t>
      </w:r>
      <w:r>
        <w:rPr>
          <w:spacing w:val="-2"/>
        </w:rPr>
        <w:t>sinh...</w:t>
      </w:r>
    </w:p>
    <w:p>
      <w:pPr>
        <w:pStyle w:val="ListParagraph"/>
        <w:numPr>
          <w:ilvl w:val="0"/>
          <w:numId w:val="4"/>
        </w:numPr>
        <w:tabs>
          <w:tab w:pos="707" w:val="left" w:leader="none"/>
        </w:tabs>
        <w:spacing w:line="317" w:lineRule="exact" w:before="119" w:after="0"/>
        <w:ind w:left="707" w:right="0" w:hanging="283"/>
        <w:jc w:val="both"/>
        <w:rPr>
          <w:sz w:val="26"/>
        </w:rPr>
      </w:pPr>
      <w:r>
        <w:rPr>
          <w:sz w:val="26"/>
        </w:rPr>
        <w:t>Pháp</w:t>
      </w:r>
      <w:r>
        <w:rPr>
          <w:spacing w:val="-5"/>
          <w:sz w:val="26"/>
        </w:rPr>
        <w:t> </w:t>
      </w:r>
      <w:r>
        <w:rPr>
          <w:sz w:val="26"/>
        </w:rPr>
        <w:t>nhân</w:t>
      </w:r>
      <w:r>
        <w:rPr>
          <w:spacing w:val="-2"/>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những</w:t>
      </w:r>
      <w:r>
        <w:rPr>
          <w:spacing w:val="-4"/>
          <w:sz w:val="26"/>
        </w:rPr>
        <w:t> </w:t>
      </w:r>
      <w:r>
        <w:rPr>
          <w:sz w:val="26"/>
        </w:rPr>
        <w:t>pháp</w:t>
      </w:r>
      <w:r>
        <w:rPr>
          <w:spacing w:val="-5"/>
          <w:sz w:val="26"/>
        </w:rPr>
        <w:t> </w:t>
      </w:r>
      <w:r>
        <w:rPr>
          <w:sz w:val="26"/>
        </w:rPr>
        <w:t>nhân</w:t>
      </w:r>
      <w:r>
        <w:rPr>
          <w:spacing w:val="-5"/>
          <w:sz w:val="26"/>
        </w:rPr>
        <w:t> </w:t>
      </w:r>
      <w:r>
        <w:rPr>
          <w:sz w:val="26"/>
        </w:rPr>
        <w:t>và</w:t>
      </w:r>
      <w:r>
        <w:rPr>
          <w:spacing w:val="-2"/>
          <w:sz w:val="26"/>
        </w:rPr>
        <w:t> </w:t>
      </w:r>
      <w:r>
        <w:rPr>
          <w:sz w:val="26"/>
        </w:rPr>
        <w:t>phi</w:t>
      </w:r>
      <w:r>
        <w:rPr>
          <w:spacing w:val="-5"/>
          <w:sz w:val="26"/>
        </w:rPr>
        <w:t> </w:t>
      </w:r>
      <w:r>
        <w:rPr>
          <w:sz w:val="26"/>
        </w:rPr>
        <w:t>nhân</w:t>
      </w:r>
      <w:r>
        <w:rPr>
          <w:spacing w:val="-4"/>
          <w:sz w:val="26"/>
        </w:rPr>
        <w:t> </w:t>
      </w:r>
      <w:r>
        <w:rPr>
          <w:sz w:val="26"/>
        </w:rPr>
        <w:t>bằng</w:t>
      </w:r>
      <w:r>
        <w:rPr>
          <w:spacing w:val="-4"/>
          <w:sz w:val="26"/>
        </w:rPr>
        <w:t> </w:t>
      </w:r>
      <w:r>
        <w:rPr>
          <w:sz w:val="26"/>
        </w:rPr>
        <w:t>Nhân</w:t>
      </w:r>
      <w:r>
        <w:rPr>
          <w:spacing w:val="-5"/>
          <w:sz w:val="26"/>
        </w:rPr>
        <w:t> </w:t>
      </w:r>
      <w:r>
        <w:rPr>
          <w:spacing w:val="-2"/>
          <w:sz w:val="26"/>
        </w:rPr>
        <w:t>duyên:</w:t>
      </w:r>
    </w:p>
    <w:p>
      <w:pPr>
        <w:pStyle w:val="BodyText"/>
        <w:ind w:left="991" w:right="137" w:firstLine="50"/>
        <w:jc w:val="both"/>
      </w:pPr>
      <w:r>
        <w:rPr/>
        <w:t>Vô tham làm duyên cho vô sân, vô si với uẩn tương ưng và sắc tâm bằng Nhân duyên. Nên sắp cách luân. Tham làm duyên cho si... sát-na tục sinh...</w:t>
      </w:r>
    </w:p>
    <w:p>
      <w:pPr>
        <w:pStyle w:val="Heading2"/>
        <w:spacing w:before="4"/>
      </w:pPr>
      <w:r>
        <w:rPr>
          <w:spacing w:val="-5"/>
        </w:rPr>
        <w:t>18.</w:t>
      </w:r>
    </w:p>
    <w:p>
      <w:pPr>
        <w:pStyle w:val="ListParagraph"/>
        <w:numPr>
          <w:ilvl w:val="0"/>
          <w:numId w:val="4"/>
        </w:numPr>
        <w:tabs>
          <w:tab w:pos="708" w:val="left" w:leader="none"/>
        </w:tabs>
        <w:spacing w:line="240" w:lineRule="auto" w:before="0" w:after="0"/>
        <w:ind w:left="708" w:right="139" w:hanging="284"/>
        <w:jc w:val="left"/>
        <w:rPr>
          <w:sz w:val="26"/>
        </w:rPr>
      </w:pPr>
      <w:r>
        <w:rPr>
          <w:sz w:val="26"/>
        </w:rPr>
        <w:t>Pháp nhân làm duyên cho pháp nhân bằng Cảnh duyên: Nhân mở mối cho nhân sanh </w:t>
      </w:r>
      <w:r>
        <w:rPr>
          <w:spacing w:val="-4"/>
          <w:sz w:val="26"/>
        </w:rPr>
        <w:t>ra.</w:t>
      </w:r>
    </w:p>
    <w:p>
      <w:pPr>
        <w:pStyle w:val="ListParagraph"/>
        <w:spacing w:after="0" w:line="240" w:lineRule="auto"/>
        <w:jc w:val="left"/>
        <w:rPr>
          <w:sz w:val="26"/>
        </w:rPr>
        <w:sectPr>
          <w:type w:val="continuous"/>
          <w:pgSz w:w="11630" w:h="16450"/>
          <w:pgMar w:header="571" w:footer="0" w:top="920" w:bottom="280" w:left="850" w:right="850"/>
        </w:sectPr>
      </w:pPr>
    </w:p>
    <w:p>
      <w:pPr>
        <w:pStyle w:val="ListParagraph"/>
        <w:numPr>
          <w:ilvl w:val="0"/>
          <w:numId w:val="4"/>
        </w:numPr>
        <w:tabs>
          <w:tab w:pos="708" w:val="left" w:leader="none"/>
          <w:tab w:pos="710" w:val="left" w:leader="none"/>
        </w:tabs>
        <w:spacing w:line="240" w:lineRule="auto" w:before="226" w:after="0"/>
        <w:ind w:left="710" w:right="139" w:hanging="287"/>
        <w:jc w:val="left"/>
        <w:rPr>
          <w:sz w:val="26"/>
        </w:rPr>
      </w:pPr>
      <w:r>
        <w:rPr>
          <w:sz w:val="26"/>
        </w:rPr>
        <w:t>Pháp nhân làm duyên cho pháp phi nhân bằng Cảnh duyên: Nhân mở mối cho uẩn phi nhân sanh ra.</w:t>
      </w:r>
    </w:p>
    <w:p>
      <w:pPr>
        <w:pStyle w:val="ListParagraph"/>
        <w:numPr>
          <w:ilvl w:val="0"/>
          <w:numId w:val="4"/>
        </w:numPr>
        <w:tabs>
          <w:tab w:pos="708" w:val="left" w:leader="none"/>
        </w:tabs>
        <w:spacing w:line="240" w:lineRule="auto" w:before="0" w:after="0"/>
        <w:ind w:left="708" w:right="139" w:hanging="284"/>
        <w:jc w:val="left"/>
        <w:rPr>
          <w:sz w:val="26"/>
        </w:rPr>
      </w:pPr>
      <w:r>
        <w:rPr>
          <w:sz w:val="26"/>
        </w:rPr>
        <w:t>Pháp nhân làm duyên cho những pháp nhân và phi nhân bằng Cảnh duyên: Nhân mở</w:t>
      </w:r>
      <w:r>
        <w:rPr>
          <w:spacing w:val="40"/>
          <w:sz w:val="26"/>
        </w:rPr>
        <w:t> </w:t>
      </w:r>
      <w:r>
        <w:rPr>
          <w:sz w:val="26"/>
        </w:rPr>
        <w:t>mối cho nhân và uẩn tương ưng sanh ra.</w:t>
      </w:r>
    </w:p>
    <w:p>
      <w:pPr>
        <w:pStyle w:val="ListParagraph"/>
        <w:numPr>
          <w:ilvl w:val="0"/>
          <w:numId w:val="4"/>
        </w:numPr>
        <w:tabs>
          <w:tab w:pos="707" w:val="left" w:leader="none"/>
        </w:tabs>
        <w:spacing w:line="317" w:lineRule="exact" w:before="119" w:after="0"/>
        <w:ind w:left="707" w:right="0" w:hanging="283"/>
        <w:jc w:val="left"/>
        <w:rPr>
          <w:sz w:val="26"/>
        </w:rPr>
      </w:pPr>
      <w:r>
        <w:rPr>
          <w:sz w:val="26"/>
        </w:rPr>
        <w:t>Pháp</w:t>
      </w:r>
      <w:r>
        <w:rPr>
          <w:spacing w:val="-5"/>
          <w:sz w:val="26"/>
        </w:rPr>
        <w:t> </w:t>
      </w:r>
      <w:r>
        <w:rPr>
          <w:sz w:val="26"/>
        </w:rPr>
        <w:t>phi</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phi</w:t>
      </w:r>
      <w:r>
        <w:rPr>
          <w:spacing w:val="-4"/>
          <w:sz w:val="26"/>
        </w:rPr>
        <w:t> </w:t>
      </w:r>
      <w:r>
        <w:rPr>
          <w:sz w:val="26"/>
        </w:rPr>
        <w:t>nhân</w:t>
      </w:r>
      <w:r>
        <w:rPr>
          <w:spacing w:val="-4"/>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Sau khi bố thí, nguyện giữ ngũ giới, thọ trì thanh tịnh giới rồi phản khán nhớ lại phước thiện chất chứa trước kia. Sau khi xuất thiền phản khán thiền, chư Thánh</w:t>
      </w:r>
      <w:r>
        <w:rPr>
          <w:spacing w:val="40"/>
          <w:sz w:val="26"/>
        </w:rPr>
        <w:t> </w:t>
      </w:r>
      <w:r>
        <w:rPr>
          <w:sz w:val="26"/>
        </w:rPr>
        <w:t>xuất đạo rồi phản khán đạo, quả... Níp Bàn. Níp Bàn làm duyên cho chuyển tộc </w:t>
      </w:r>
      <w:r>
        <w:rPr>
          <w:i/>
          <w:sz w:val="26"/>
        </w:rPr>
        <w:t>(gotrabhū)</w:t>
      </w:r>
      <w:r>
        <w:rPr>
          <w:sz w:val="26"/>
        </w:rPr>
        <w:t>, dũ tịnh </w:t>
      </w:r>
      <w:r>
        <w:rPr>
          <w:i/>
          <w:sz w:val="26"/>
        </w:rPr>
        <w:t>(vedāna)</w:t>
      </w:r>
      <w:r>
        <w:rPr>
          <w:sz w:val="26"/>
        </w:rPr>
        <w:t>, đạo, quả và khán chiếu </w:t>
      </w:r>
      <w:r>
        <w:rPr>
          <w:i/>
          <w:sz w:val="26"/>
        </w:rPr>
        <w:t>(āvajjana) </w:t>
      </w:r>
      <w:r>
        <w:rPr>
          <w:sz w:val="26"/>
        </w:rPr>
        <w:t>bằng Cảnh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Chư Thánh phản khán phiền não phi nhân đã trừ, phiền não bị hạn chế... rõ thấu phiền não đã từng sanh trước kia... quán ngộ nhãn... vật... và uẩn phi nhân bằng lối vô thường, khổ não, vô ngã... làm duyên cho ưu sanh ra</w:t>
      </w:r>
    </w:p>
    <w:p>
      <w:pPr>
        <w:pStyle w:val="ListParagraph"/>
        <w:numPr>
          <w:ilvl w:val="1"/>
          <w:numId w:val="4"/>
        </w:numPr>
        <w:tabs>
          <w:tab w:pos="993" w:val="left" w:leader="none"/>
        </w:tabs>
        <w:spacing w:line="240" w:lineRule="auto" w:before="0" w:after="0"/>
        <w:ind w:left="993" w:right="137" w:hanging="286"/>
        <w:jc w:val="both"/>
        <w:rPr>
          <w:sz w:val="26"/>
        </w:rPr>
      </w:pPr>
      <w:r>
        <w:rPr>
          <w:sz w:val="26"/>
        </w:rPr>
        <w:t>Thiên nhãn thấy sắc, thiên nhĩ nghe tiếng, tha tâm thông rõ biết tâm người tề toàn tâm phi nhân. Không vô biên xứ tố làm duyên cho Thức vô biên xứ tố. Vô sở hữu</w:t>
      </w:r>
      <w:r>
        <w:rPr>
          <w:spacing w:val="40"/>
          <w:sz w:val="26"/>
        </w:rPr>
        <w:t> </w:t>
      </w:r>
      <w:r>
        <w:rPr>
          <w:sz w:val="26"/>
        </w:rPr>
        <w:t>xứ tố làm duyên cho Phi tưởng phi phi tưởng xứ tố. Sắc xứ làm duyên cho nhãn thức... xúc xứ làm duyên cho thân thức bằng Cảnh duyên.</w:t>
      </w:r>
    </w:p>
    <w:p>
      <w:pPr>
        <w:pStyle w:val="ListParagraph"/>
        <w:numPr>
          <w:ilvl w:val="1"/>
          <w:numId w:val="4"/>
        </w:numPr>
        <w:tabs>
          <w:tab w:pos="993" w:val="left" w:leader="none"/>
        </w:tabs>
        <w:spacing w:line="235" w:lineRule="auto" w:before="6" w:after="0"/>
        <w:ind w:left="993" w:right="135" w:hanging="286"/>
        <w:jc w:val="both"/>
        <w:rPr>
          <w:sz w:val="26"/>
        </w:rPr>
      </w:pPr>
      <w:r>
        <w:rPr>
          <w:sz w:val="26"/>
        </w:rPr>
        <w:t>Chư uẩn phi nhân làm duyên cho thần thông, tha tâm thông, túc mạng thông, tùy nghiệp thông, khán chiếu </w:t>
      </w:r>
      <w:r>
        <w:rPr>
          <w:i/>
          <w:sz w:val="26"/>
        </w:rPr>
        <w:t>(āvajjana) </w:t>
      </w:r>
      <w:r>
        <w:rPr>
          <w:sz w:val="26"/>
        </w:rPr>
        <w:t>bằng Cảnh duyên.</w:t>
      </w:r>
    </w:p>
    <w:p>
      <w:pPr>
        <w:pStyle w:val="ListParagraph"/>
        <w:numPr>
          <w:ilvl w:val="0"/>
          <w:numId w:val="4"/>
        </w:numPr>
        <w:tabs>
          <w:tab w:pos="707" w:val="left" w:leader="none"/>
        </w:tabs>
        <w:spacing w:line="315" w:lineRule="exact" w:before="127" w:after="0"/>
        <w:ind w:left="707" w:right="0" w:hanging="283"/>
        <w:jc w:val="both"/>
        <w:rPr>
          <w:sz w:val="26"/>
        </w:rPr>
      </w:pPr>
      <w:r>
        <w:rPr>
          <w:sz w:val="26"/>
        </w:rPr>
        <w:t>Pháp</w:t>
      </w:r>
      <w:r>
        <w:rPr>
          <w:spacing w:val="-6"/>
          <w:sz w:val="26"/>
        </w:rPr>
        <w:t> </w:t>
      </w:r>
      <w:r>
        <w:rPr>
          <w:sz w:val="26"/>
        </w:rPr>
        <w:t>phi</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nhân</w:t>
      </w:r>
      <w:r>
        <w:rPr>
          <w:spacing w:val="-5"/>
          <w:sz w:val="26"/>
        </w:rPr>
        <w:t> </w:t>
      </w:r>
      <w:r>
        <w:rPr>
          <w:sz w:val="26"/>
        </w:rPr>
        <w:t>bằng</w:t>
      </w:r>
      <w:r>
        <w:rPr>
          <w:spacing w:val="-4"/>
          <w:sz w:val="26"/>
        </w:rPr>
        <w:t> </w:t>
      </w:r>
      <w:r>
        <w:rPr>
          <w:sz w:val="26"/>
        </w:rPr>
        <w:t>Cảnh</w:t>
      </w:r>
      <w:r>
        <w:rPr>
          <w:spacing w:val="-4"/>
          <w:sz w:val="26"/>
        </w:rPr>
        <w:t> </w:t>
      </w:r>
      <w:r>
        <w:rPr>
          <w:spacing w:val="-2"/>
          <w:sz w:val="26"/>
        </w:rPr>
        <w:t>duyên:</w:t>
      </w:r>
    </w:p>
    <w:p>
      <w:pPr>
        <w:pStyle w:val="BodyText"/>
        <w:spacing w:line="244" w:lineRule="auto"/>
        <w:ind w:left="991" w:right="137" w:firstLine="2"/>
        <w:jc w:val="both"/>
      </w:pPr>
      <w:r>
        <w:rPr/>
        <w:t>Sau khi bố thí... lấy</w:t>
      </w:r>
      <w:r>
        <w:rPr>
          <w:spacing w:val="-1"/>
        </w:rPr>
        <w:t> </w:t>
      </w:r>
      <w:r>
        <w:rPr/>
        <w:t>câu đầu không có khán chiếu </w:t>
      </w:r>
      <w:r>
        <w:rPr>
          <w:i/>
        </w:rPr>
        <w:t>(āvajjana)</w:t>
      </w:r>
      <w:r>
        <w:rPr/>
        <w:t>. Sắc xứ làm duyên cho nhãn thức... xúc xứ làm duyên thân thức... đây cũng bớt ra.</w:t>
      </w:r>
    </w:p>
    <w:p>
      <w:pPr>
        <w:pStyle w:val="ListParagraph"/>
        <w:numPr>
          <w:ilvl w:val="0"/>
          <w:numId w:val="4"/>
        </w:numPr>
        <w:tabs>
          <w:tab w:pos="707" w:val="left" w:leader="none"/>
        </w:tabs>
        <w:spacing w:line="240" w:lineRule="auto" w:before="109" w:after="0"/>
        <w:ind w:left="707" w:right="0" w:hanging="283"/>
        <w:jc w:val="both"/>
        <w:rPr>
          <w:sz w:val="26"/>
        </w:rPr>
      </w:pPr>
      <w:r>
        <w:rPr>
          <w:sz w:val="26"/>
        </w:rPr>
        <w:t>Pháp</w:t>
      </w:r>
      <w:r>
        <w:rPr>
          <w:spacing w:val="-5"/>
          <w:sz w:val="26"/>
        </w:rPr>
        <w:t> </w:t>
      </w:r>
      <w:r>
        <w:rPr>
          <w:sz w:val="26"/>
        </w:rPr>
        <w:t>phi</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nhân</w:t>
      </w:r>
      <w:r>
        <w:rPr>
          <w:spacing w:val="-5"/>
          <w:sz w:val="26"/>
        </w:rPr>
        <w:t> </w:t>
      </w:r>
      <w:r>
        <w:rPr>
          <w:sz w:val="26"/>
        </w:rPr>
        <w:t>và</w:t>
      </w:r>
      <w:r>
        <w:rPr>
          <w:spacing w:val="-2"/>
          <w:sz w:val="26"/>
        </w:rPr>
        <w:t> </w:t>
      </w:r>
      <w:r>
        <w:rPr>
          <w:sz w:val="26"/>
        </w:rPr>
        <w:t>phi</w:t>
      </w:r>
      <w:r>
        <w:rPr>
          <w:spacing w:val="-4"/>
          <w:sz w:val="26"/>
        </w:rPr>
        <w:t> </w:t>
      </w:r>
      <w:r>
        <w:rPr>
          <w:sz w:val="26"/>
        </w:rPr>
        <w:t>nhân</w:t>
      </w:r>
      <w:r>
        <w:rPr>
          <w:spacing w:val="-5"/>
          <w:sz w:val="26"/>
        </w:rPr>
        <w:t> </w:t>
      </w:r>
      <w:r>
        <w:rPr>
          <w:sz w:val="26"/>
        </w:rPr>
        <w:t>bằng</w:t>
      </w:r>
      <w:r>
        <w:rPr>
          <w:spacing w:val="-5"/>
          <w:sz w:val="26"/>
        </w:rPr>
        <w:t> </w:t>
      </w:r>
      <w:r>
        <w:rPr>
          <w:sz w:val="26"/>
        </w:rPr>
        <w:t>Cảnh</w:t>
      </w:r>
      <w:r>
        <w:rPr>
          <w:spacing w:val="-2"/>
          <w:sz w:val="26"/>
        </w:rPr>
        <w:t> duyên:</w:t>
      </w:r>
    </w:p>
    <w:p>
      <w:pPr>
        <w:pStyle w:val="BodyText"/>
        <w:spacing w:before="1"/>
        <w:ind w:left="991" w:right="139" w:firstLine="2"/>
        <w:jc w:val="both"/>
      </w:pPr>
      <w:r>
        <w:rPr/>
        <w:t>Sau khi bố thí, nguyện giữ ngũ giới, trì thanh tịnh giới rồi phản đó làm khai đoan cho nhân và uẩn tương ưng sanh ra. Nên dùng để Pālī đây làm cho giống với câu</w:t>
      </w:r>
      <w:r>
        <w:rPr>
          <w:spacing w:val="40"/>
        </w:rPr>
        <w:t> </w:t>
      </w:r>
      <w:r>
        <w:rPr/>
        <w:t>thứ 2.</w:t>
      </w:r>
    </w:p>
    <w:p>
      <w:pPr>
        <w:pStyle w:val="ListParagraph"/>
        <w:numPr>
          <w:ilvl w:val="0"/>
          <w:numId w:val="4"/>
        </w:numPr>
        <w:tabs>
          <w:tab w:pos="706" w:val="left" w:leader="none"/>
          <w:tab w:pos="993" w:val="left" w:leader="none"/>
        </w:tabs>
        <w:spacing w:line="240" w:lineRule="auto" w:before="119" w:after="0"/>
        <w:ind w:left="993" w:right="1656" w:hanging="570"/>
        <w:jc w:val="left"/>
        <w:rPr>
          <w:sz w:val="26"/>
        </w:rPr>
      </w:pPr>
      <w:r>
        <w:rPr>
          <w:sz w:val="26"/>
        </w:rPr>
        <w:t>Chư</w:t>
      </w:r>
      <w:r>
        <w:rPr>
          <w:spacing w:val="-2"/>
          <w:sz w:val="26"/>
        </w:rPr>
        <w:t> </w:t>
      </w:r>
      <w:r>
        <w:rPr>
          <w:sz w:val="26"/>
        </w:rPr>
        <w:t>pháp</w:t>
      </w:r>
      <w:r>
        <w:rPr>
          <w:spacing w:val="-3"/>
          <w:sz w:val="26"/>
        </w:rPr>
        <w:t> </w:t>
      </w:r>
      <w:r>
        <w:rPr>
          <w:sz w:val="26"/>
        </w:rPr>
        <w:t>nhân</w:t>
      </w:r>
      <w:r>
        <w:rPr>
          <w:spacing w:val="-3"/>
          <w:sz w:val="26"/>
        </w:rPr>
        <w:t> </w:t>
      </w:r>
      <w:r>
        <w:rPr>
          <w:sz w:val="26"/>
        </w:rPr>
        <w:t>và</w:t>
      </w:r>
      <w:r>
        <w:rPr>
          <w:spacing w:val="-3"/>
          <w:sz w:val="26"/>
        </w:rPr>
        <w:t> </w:t>
      </w:r>
      <w:r>
        <w:rPr>
          <w:sz w:val="26"/>
        </w:rPr>
        <w:t>phi nhân</w:t>
      </w:r>
      <w:r>
        <w:rPr>
          <w:spacing w:val="-3"/>
          <w:sz w:val="26"/>
        </w:rPr>
        <w:t> </w:t>
      </w:r>
      <w:r>
        <w:rPr>
          <w:sz w:val="26"/>
        </w:rPr>
        <w:t>làm</w:t>
      </w:r>
      <w:r>
        <w:rPr>
          <w:spacing w:val="-5"/>
          <w:sz w:val="26"/>
        </w:rPr>
        <w:t> </w:t>
      </w:r>
      <w:r>
        <w:rPr>
          <w:sz w:val="26"/>
        </w:rPr>
        <w:t>duyên</w:t>
      </w:r>
      <w:r>
        <w:rPr>
          <w:spacing w:val="-2"/>
          <w:sz w:val="26"/>
        </w:rPr>
        <w:t> </w:t>
      </w:r>
      <w:r>
        <w:rPr>
          <w:sz w:val="26"/>
        </w:rPr>
        <w:t>cho</w:t>
      </w:r>
      <w:r>
        <w:rPr>
          <w:spacing w:val="-2"/>
          <w:sz w:val="26"/>
        </w:rPr>
        <w:t> </w:t>
      </w:r>
      <w:r>
        <w:rPr>
          <w:sz w:val="26"/>
        </w:rPr>
        <w:t>pháp</w:t>
      </w:r>
      <w:r>
        <w:rPr>
          <w:spacing w:val="-2"/>
          <w:sz w:val="26"/>
        </w:rPr>
        <w:t> </w:t>
      </w:r>
      <w:r>
        <w:rPr>
          <w:sz w:val="26"/>
        </w:rPr>
        <w:t>nhân</w:t>
      </w:r>
      <w:r>
        <w:rPr>
          <w:spacing w:val="-3"/>
          <w:sz w:val="26"/>
        </w:rPr>
        <w:t> </w:t>
      </w:r>
      <w:r>
        <w:rPr>
          <w:sz w:val="26"/>
        </w:rPr>
        <w:t>bằng</w:t>
      </w:r>
      <w:r>
        <w:rPr>
          <w:spacing w:val="-2"/>
          <w:sz w:val="26"/>
        </w:rPr>
        <w:t> </w:t>
      </w:r>
      <w:r>
        <w:rPr>
          <w:sz w:val="26"/>
        </w:rPr>
        <w:t>Cảnh duyên: Nhân và uẩn tương ưng khai đoan nhân sanh ra</w:t>
      </w:r>
    </w:p>
    <w:p>
      <w:pPr>
        <w:pStyle w:val="ListParagraph"/>
        <w:numPr>
          <w:ilvl w:val="0"/>
          <w:numId w:val="4"/>
        </w:numPr>
        <w:tabs>
          <w:tab w:pos="706" w:val="left" w:leader="none"/>
          <w:tab w:pos="993" w:val="left" w:leader="none"/>
        </w:tabs>
        <w:spacing w:line="240" w:lineRule="auto" w:before="119" w:after="0"/>
        <w:ind w:left="993" w:right="1260" w:hanging="570"/>
        <w:jc w:val="left"/>
        <w:rPr>
          <w:sz w:val="26"/>
        </w:rPr>
      </w:pPr>
      <w:r>
        <w:rPr>
          <w:sz w:val="26"/>
        </w:rPr>
        <w:t>Chư</w:t>
      </w:r>
      <w:r>
        <w:rPr>
          <w:spacing w:val="-3"/>
          <w:sz w:val="26"/>
        </w:rPr>
        <w:t> </w:t>
      </w:r>
      <w:r>
        <w:rPr>
          <w:sz w:val="26"/>
        </w:rPr>
        <w:t>pháp</w:t>
      </w:r>
      <w:r>
        <w:rPr>
          <w:spacing w:val="-4"/>
          <w:sz w:val="26"/>
        </w:rPr>
        <w:t> </w:t>
      </w:r>
      <w:r>
        <w:rPr>
          <w:sz w:val="26"/>
        </w:rPr>
        <w:t>nhân</w:t>
      </w:r>
      <w:r>
        <w:rPr>
          <w:spacing w:val="-4"/>
          <w:sz w:val="26"/>
        </w:rPr>
        <w:t> </w:t>
      </w:r>
      <w:r>
        <w:rPr>
          <w:sz w:val="26"/>
        </w:rPr>
        <w:t>và</w:t>
      </w:r>
      <w:r>
        <w:rPr>
          <w:spacing w:val="-4"/>
          <w:sz w:val="26"/>
        </w:rPr>
        <w:t> </w:t>
      </w:r>
      <w:r>
        <w:rPr>
          <w:sz w:val="26"/>
        </w:rPr>
        <w:t>phi</w:t>
      </w:r>
      <w:r>
        <w:rPr>
          <w:spacing w:val="-1"/>
          <w:sz w:val="26"/>
        </w:rPr>
        <w:t> </w:t>
      </w:r>
      <w:r>
        <w:rPr>
          <w:sz w:val="26"/>
        </w:rPr>
        <w:t>nhân</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3"/>
          <w:sz w:val="26"/>
        </w:rPr>
        <w:t> </w:t>
      </w:r>
      <w:r>
        <w:rPr>
          <w:sz w:val="26"/>
        </w:rPr>
        <w:t>pháp</w:t>
      </w:r>
      <w:r>
        <w:rPr>
          <w:spacing w:val="-3"/>
          <w:sz w:val="26"/>
        </w:rPr>
        <w:t> </w:t>
      </w:r>
      <w:r>
        <w:rPr>
          <w:sz w:val="26"/>
        </w:rPr>
        <w:t>phi</w:t>
      </w:r>
      <w:r>
        <w:rPr>
          <w:spacing w:val="-4"/>
          <w:sz w:val="26"/>
        </w:rPr>
        <w:t> </w:t>
      </w:r>
      <w:r>
        <w:rPr>
          <w:sz w:val="26"/>
        </w:rPr>
        <w:t>nhân</w:t>
      </w:r>
      <w:r>
        <w:rPr>
          <w:spacing w:val="-1"/>
          <w:sz w:val="26"/>
        </w:rPr>
        <w:t> </w:t>
      </w:r>
      <w:r>
        <w:rPr>
          <w:sz w:val="26"/>
        </w:rPr>
        <w:t>bằng</w:t>
      </w:r>
      <w:r>
        <w:rPr>
          <w:spacing w:val="-1"/>
          <w:sz w:val="26"/>
        </w:rPr>
        <w:t> </w:t>
      </w:r>
      <w:r>
        <w:rPr>
          <w:sz w:val="26"/>
        </w:rPr>
        <w:t>Cảnh</w:t>
      </w:r>
      <w:r>
        <w:rPr>
          <w:spacing w:val="-1"/>
          <w:sz w:val="26"/>
        </w:rPr>
        <w:t> </w:t>
      </w:r>
      <w:r>
        <w:rPr>
          <w:sz w:val="26"/>
        </w:rPr>
        <w:t>duyên: Nhân và uẩn tương ưng khai đoan cho uẩn phi nhân sanh ra</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Chư pháp nhân và phi nhân làm duyên cho những pháp nhân và phi nhân bằng Cảnh</w:t>
      </w:r>
      <w:r>
        <w:rPr>
          <w:spacing w:val="80"/>
          <w:sz w:val="26"/>
        </w:rPr>
        <w:t> </w:t>
      </w:r>
      <w:r>
        <w:rPr>
          <w:spacing w:val="-2"/>
          <w:sz w:val="26"/>
        </w:rPr>
        <w:t>duyên:</w:t>
      </w:r>
    </w:p>
    <w:p>
      <w:pPr>
        <w:pStyle w:val="BodyText"/>
        <w:spacing w:line="298" w:lineRule="exact"/>
      </w:pPr>
      <w:r>
        <w:rPr/>
        <w:t>Nhân</w:t>
      </w:r>
      <w:r>
        <w:rPr>
          <w:spacing w:val="-5"/>
        </w:rPr>
        <w:t> </w:t>
      </w:r>
      <w:r>
        <w:rPr/>
        <w:t>và</w:t>
      </w:r>
      <w:r>
        <w:rPr>
          <w:spacing w:val="-5"/>
        </w:rPr>
        <w:t> </w:t>
      </w:r>
      <w:r>
        <w:rPr/>
        <w:t>uẩn</w:t>
      </w:r>
      <w:r>
        <w:rPr>
          <w:spacing w:val="-5"/>
        </w:rPr>
        <w:t> </w:t>
      </w:r>
      <w:r>
        <w:rPr/>
        <w:t>tương</w:t>
      </w:r>
      <w:r>
        <w:rPr>
          <w:spacing w:val="-5"/>
        </w:rPr>
        <w:t> </w:t>
      </w:r>
      <w:r>
        <w:rPr/>
        <w:t>ưng</w:t>
      </w:r>
      <w:r>
        <w:rPr>
          <w:spacing w:val="-1"/>
        </w:rPr>
        <w:t> </w:t>
      </w:r>
      <w:r>
        <w:rPr/>
        <w:t>khai</w:t>
      </w:r>
      <w:r>
        <w:rPr>
          <w:spacing w:val="-4"/>
        </w:rPr>
        <w:t> </w:t>
      </w:r>
      <w:r>
        <w:rPr/>
        <w:t>đoan</w:t>
      </w:r>
      <w:r>
        <w:rPr>
          <w:spacing w:val="-5"/>
        </w:rPr>
        <w:t> </w:t>
      </w:r>
      <w:r>
        <w:rPr/>
        <w:t>cho</w:t>
      </w:r>
      <w:r>
        <w:rPr>
          <w:spacing w:val="-4"/>
        </w:rPr>
        <w:t> </w:t>
      </w:r>
      <w:r>
        <w:rPr/>
        <w:t>nhân</w:t>
      </w:r>
      <w:r>
        <w:rPr>
          <w:spacing w:val="-4"/>
        </w:rPr>
        <w:t> </w:t>
      </w:r>
      <w:r>
        <w:rPr/>
        <w:t>và</w:t>
      </w:r>
      <w:r>
        <w:rPr>
          <w:spacing w:val="-2"/>
        </w:rPr>
        <w:t> </w:t>
      </w:r>
      <w:r>
        <w:rPr/>
        <w:t>uẩn</w:t>
      </w:r>
      <w:r>
        <w:rPr>
          <w:spacing w:val="-5"/>
        </w:rPr>
        <w:t> </w:t>
      </w:r>
      <w:r>
        <w:rPr/>
        <w:t>tương</w:t>
      </w:r>
      <w:r>
        <w:rPr>
          <w:spacing w:val="-4"/>
        </w:rPr>
        <w:t> </w:t>
      </w:r>
      <w:r>
        <w:rPr/>
        <w:t>ưng</w:t>
      </w:r>
      <w:r>
        <w:rPr>
          <w:spacing w:val="-4"/>
        </w:rPr>
        <w:t> </w:t>
      </w:r>
      <w:r>
        <w:rPr/>
        <w:t>sanh</w:t>
      </w:r>
      <w:r>
        <w:rPr>
          <w:spacing w:val="-5"/>
        </w:rPr>
        <w:t> ra.</w:t>
      </w:r>
    </w:p>
    <w:p>
      <w:pPr>
        <w:pStyle w:val="Heading2"/>
        <w:spacing w:before="4"/>
      </w:pPr>
      <w:r>
        <w:rPr>
          <w:spacing w:val="-5"/>
        </w:rPr>
        <w:t>19.</w:t>
      </w:r>
    </w:p>
    <w:p>
      <w:pPr>
        <w:pStyle w:val="ListParagraph"/>
        <w:numPr>
          <w:ilvl w:val="0"/>
          <w:numId w:val="4"/>
        </w:numPr>
        <w:tabs>
          <w:tab w:pos="708" w:val="left" w:leader="none"/>
        </w:tabs>
        <w:spacing w:line="240" w:lineRule="auto" w:before="0" w:after="0"/>
        <w:ind w:left="708" w:right="140" w:hanging="284"/>
        <w:jc w:val="left"/>
        <w:rPr>
          <w:sz w:val="26"/>
        </w:rPr>
      </w:pPr>
      <w:r>
        <w:rPr>
          <w:sz w:val="26"/>
        </w:rPr>
        <w:t>Pháp nhân làm duyên cho pháp nhân bằng Trưởng duyên: Có Trưởng cảnh và Trưởng đồng sanh.</w:t>
      </w:r>
    </w:p>
    <w:p>
      <w:pPr>
        <w:pStyle w:val="ListParagraph"/>
        <w:numPr>
          <w:ilvl w:val="1"/>
          <w:numId w:val="4"/>
        </w:numPr>
        <w:tabs>
          <w:tab w:pos="993" w:val="left" w:leader="none"/>
        </w:tabs>
        <w:spacing w:line="298" w:lineRule="exact" w:before="0" w:after="0"/>
        <w:ind w:left="993" w:right="0" w:hanging="285"/>
        <w:jc w:val="left"/>
        <w:rPr>
          <w:sz w:val="26"/>
        </w:rPr>
      </w:pPr>
      <w:r>
        <w:rPr>
          <w:sz w:val="26"/>
        </w:rPr>
        <w:t>Trưởng</w:t>
      </w:r>
      <w:r>
        <w:rPr>
          <w:spacing w:val="-5"/>
          <w:sz w:val="26"/>
        </w:rPr>
        <w:t> </w:t>
      </w:r>
      <w:r>
        <w:rPr>
          <w:sz w:val="26"/>
        </w:rPr>
        <w:t>cảnh</w:t>
      </w:r>
      <w:r>
        <w:rPr>
          <w:spacing w:val="-5"/>
          <w:sz w:val="26"/>
        </w:rPr>
        <w:t> </w:t>
      </w:r>
      <w:r>
        <w:rPr>
          <w:sz w:val="26"/>
        </w:rPr>
        <w:t>như:</w:t>
      </w:r>
      <w:r>
        <w:rPr>
          <w:spacing w:val="-4"/>
          <w:sz w:val="26"/>
        </w:rPr>
        <w:t> </w:t>
      </w:r>
      <w:r>
        <w:rPr>
          <w:sz w:val="26"/>
        </w:rPr>
        <w:t>Nặng</w:t>
      </w:r>
      <w:r>
        <w:rPr>
          <w:spacing w:val="-4"/>
          <w:sz w:val="26"/>
        </w:rPr>
        <w:t> </w:t>
      </w:r>
      <w:r>
        <w:rPr>
          <w:sz w:val="26"/>
        </w:rPr>
        <w:t>chấp</w:t>
      </w:r>
      <w:r>
        <w:rPr>
          <w:spacing w:val="-3"/>
          <w:sz w:val="26"/>
        </w:rPr>
        <w:t> </w:t>
      </w:r>
      <w:r>
        <w:rPr>
          <w:sz w:val="26"/>
        </w:rPr>
        <w:t>về</w:t>
      </w:r>
      <w:r>
        <w:rPr>
          <w:spacing w:val="-5"/>
          <w:sz w:val="26"/>
        </w:rPr>
        <w:t> </w:t>
      </w:r>
      <w:r>
        <w:rPr>
          <w:sz w:val="26"/>
        </w:rPr>
        <w:t>nhân</w:t>
      </w:r>
      <w:r>
        <w:rPr>
          <w:spacing w:val="-3"/>
          <w:sz w:val="26"/>
        </w:rPr>
        <w:t> </w:t>
      </w:r>
      <w:r>
        <w:rPr>
          <w:sz w:val="26"/>
        </w:rPr>
        <w:t>làm</w:t>
      </w:r>
      <w:r>
        <w:rPr>
          <w:spacing w:val="-5"/>
          <w:sz w:val="26"/>
        </w:rPr>
        <w:t> </w:t>
      </w:r>
      <w:r>
        <w:rPr>
          <w:sz w:val="26"/>
        </w:rPr>
        <w:t>cho</w:t>
      </w:r>
      <w:r>
        <w:rPr>
          <w:spacing w:val="-2"/>
          <w:sz w:val="26"/>
        </w:rPr>
        <w:t> </w:t>
      </w:r>
      <w:r>
        <w:rPr>
          <w:sz w:val="26"/>
        </w:rPr>
        <w:t>nhân</w:t>
      </w:r>
      <w:r>
        <w:rPr>
          <w:spacing w:val="-5"/>
          <w:sz w:val="26"/>
        </w:rPr>
        <w:t> </w:t>
      </w:r>
      <w:r>
        <w:rPr>
          <w:sz w:val="26"/>
        </w:rPr>
        <w:t>sanh</w:t>
      </w:r>
      <w:r>
        <w:rPr>
          <w:spacing w:val="-4"/>
          <w:sz w:val="26"/>
        </w:rPr>
        <w:t> </w:t>
      </w:r>
      <w:r>
        <w:rPr>
          <w:spacing w:val="-5"/>
          <w:sz w:val="26"/>
        </w:rPr>
        <w:t>ra.</w:t>
      </w:r>
    </w:p>
    <w:p>
      <w:pPr>
        <w:pStyle w:val="ListParagraph"/>
        <w:numPr>
          <w:ilvl w:val="1"/>
          <w:numId w:val="4"/>
        </w:numPr>
        <w:tabs>
          <w:tab w:pos="993" w:val="left" w:leader="none"/>
        </w:tabs>
        <w:spacing w:line="240" w:lineRule="auto" w:before="0" w:after="0"/>
        <w:ind w:left="993" w:right="137" w:hanging="286"/>
        <w:jc w:val="left"/>
        <w:rPr>
          <w:sz w:val="26"/>
        </w:rPr>
      </w:pPr>
      <w:r>
        <w:rPr>
          <w:sz w:val="26"/>
        </w:rPr>
        <w:t>Trưởng đồng sanh như nhân Trưởng làm duyên cho nhân tương ưng bằng Trưởng</w:t>
      </w:r>
      <w:r>
        <w:rPr>
          <w:spacing w:val="40"/>
          <w:sz w:val="26"/>
        </w:rPr>
        <w:t> </w:t>
      </w:r>
      <w:r>
        <w:rPr>
          <w:spacing w:val="-2"/>
          <w:sz w:val="26"/>
        </w:rPr>
        <w:t>duyên.</w:t>
      </w:r>
    </w:p>
    <w:p>
      <w:pPr>
        <w:pStyle w:val="ListParagraph"/>
        <w:numPr>
          <w:ilvl w:val="0"/>
          <w:numId w:val="4"/>
        </w:numPr>
        <w:tabs>
          <w:tab w:pos="708" w:val="left" w:leader="none"/>
        </w:tabs>
        <w:spacing w:line="237" w:lineRule="auto" w:before="122" w:after="0"/>
        <w:ind w:left="708" w:right="137" w:hanging="284"/>
        <w:jc w:val="left"/>
        <w:rPr>
          <w:sz w:val="26"/>
        </w:rPr>
      </w:pPr>
      <w:r>
        <w:rPr>
          <w:sz w:val="26"/>
        </w:rPr>
        <w:t>Pháp nhân làm duyên pháp phi nhân bằng Trưởng duyên: Có Trưởng cảnh và Trưởng đồng sanh.</w:t>
      </w:r>
    </w:p>
    <w:p>
      <w:pPr>
        <w:pStyle w:val="ListParagraph"/>
        <w:numPr>
          <w:ilvl w:val="1"/>
          <w:numId w:val="4"/>
        </w:numPr>
        <w:tabs>
          <w:tab w:pos="993" w:val="left" w:leader="none"/>
        </w:tabs>
        <w:spacing w:line="298" w:lineRule="exact" w:before="3" w:after="0"/>
        <w:ind w:left="993" w:right="0" w:hanging="285"/>
        <w:jc w:val="left"/>
        <w:rPr>
          <w:sz w:val="26"/>
        </w:rPr>
      </w:pPr>
      <w:r>
        <w:rPr>
          <w:sz w:val="26"/>
        </w:rPr>
        <w:t>Trưởng</w:t>
      </w:r>
      <w:r>
        <w:rPr>
          <w:spacing w:val="-5"/>
          <w:sz w:val="26"/>
        </w:rPr>
        <w:t> </w:t>
      </w:r>
      <w:r>
        <w:rPr>
          <w:sz w:val="26"/>
        </w:rPr>
        <w:t>cảnh</w:t>
      </w:r>
      <w:r>
        <w:rPr>
          <w:spacing w:val="-5"/>
          <w:sz w:val="26"/>
        </w:rPr>
        <w:t> </w:t>
      </w:r>
      <w:r>
        <w:rPr>
          <w:sz w:val="26"/>
        </w:rPr>
        <w:t>như</w:t>
      </w:r>
      <w:r>
        <w:rPr>
          <w:spacing w:val="-3"/>
          <w:sz w:val="26"/>
        </w:rPr>
        <w:t> </w:t>
      </w:r>
      <w:r>
        <w:rPr>
          <w:sz w:val="26"/>
        </w:rPr>
        <w:t>nặng</w:t>
      </w:r>
      <w:r>
        <w:rPr>
          <w:spacing w:val="-2"/>
          <w:sz w:val="26"/>
        </w:rPr>
        <w:t> </w:t>
      </w:r>
      <w:r>
        <w:rPr>
          <w:sz w:val="26"/>
        </w:rPr>
        <w:t>chấp</w:t>
      </w:r>
      <w:r>
        <w:rPr>
          <w:spacing w:val="-5"/>
          <w:sz w:val="26"/>
        </w:rPr>
        <w:t> </w:t>
      </w:r>
      <w:r>
        <w:rPr>
          <w:sz w:val="26"/>
        </w:rPr>
        <w:t>về</w:t>
      </w:r>
      <w:r>
        <w:rPr>
          <w:spacing w:val="-3"/>
          <w:sz w:val="26"/>
        </w:rPr>
        <w:t> </w:t>
      </w:r>
      <w:r>
        <w:rPr>
          <w:sz w:val="26"/>
        </w:rPr>
        <w:t>nhân</w:t>
      </w:r>
      <w:r>
        <w:rPr>
          <w:spacing w:val="-4"/>
          <w:sz w:val="26"/>
        </w:rPr>
        <w:t> </w:t>
      </w:r>
      <w:r>
        <w:rPr>
          <w:sz w:val="26"/>
        </w:rPr>
        <w:t>làm</w:t>
      </w:r>
      <w:r>
        <w:rPr>
          <w:spacing w:val="-7"/>
          <w:sz w:val="26"/>
        </w:rPr>
        <w:t> </w:t>
      </w:r>
      <w:r>
        <w:rPr>
          <w:sz w:val="26"/>
        </w:rPr>
        <w:t>cho</w:t>
      </w:r>
      <w:r>
        <w:rPr>
          <w:spacing w:val="-1"/>
          <w:sz w:val="26"/>
        </w:rPr>
        <w:t> </w:t>
      </w:r>
      <w:r>
        <w:rPr>
          <w:sz w:val="26"/>
        </w:rPr>
        <w:t>uẩn</w:t>
      </w:r>
      <w:r>
        <w:rPr>
          <w:spacing w:val="-4"/>
          <w:sz w:val="26"/>
        </w:rPr>
        <w:t> </w:t>
      </w:r>
      <w:r>
        <w:rPr>
          <w:sz w:val="26"/>
        </w:rPr>
        <w:t>phi</w:t>
      </w:r>
      <w:r>
        <w:rPr>
          <w:spacing w:val="-5"/>
          <w:sz w:val="26"/>
        </w:rPr>
        <w:t> </w:t>
      </w:r>
      <w:r>
        <w:rPr>
          <w:sz w:val="26"/>
        </w:rPr>
        <w:t>nhân</w:t>
      </w:r>
      <w:r>
        <w:rPr>
          <w:spacing w:val="-5"/>
          <w:sz w:val="26"/>
        </w:rPr>
        <w:t> </w:t>
      </w:r>
      <w:r>
        <w:rPr>
          <w:sz w:val="26"/>
        </w:rPr>
        <w:t>sanh</w:t>
      </w:r>
      <w:r>
        <w:rPr>
          <w:spacing w:val="-4"/>
          <w:sz w:val="26"/>
        </w:rPr>
        <w:t> </w:t>
      </w:r>
      <w:r>
        <w:rPr>
          <w:spacing w:val="-5"/>
          <w:sz w:val="26"/>
        </w:rPr>
        <w:t>ra.</w:t>
      </w:r>
    </w:p>
    <w:p>
      <w:pPr>
        <w:pStyle w:val="ListParagraph"/>
        <w:numPr>
          <w:ilvl w:val="1"/>
          <w:numId w:val="4"/>
        </w:numPr>
        <w:tabs>
          <w:tab w:pos="993" w:val="left" w:leader="none"/>
        </w:tabs>
        <w:spacing w:line="240" w:lineRule="auto" w:before="0" w:after="0"/>
        <w:ind w:left="993" w:right="137" w:hanging="286"/>
        <w:jc w:val="left"/>
        <w:rPr>
          <w:sz w:val="26"/>
        </w:rPr>
      </w:pPr>
      <w:r>
        <w:rPr>
          <w:sz w:val="26"/>
        </w:rPr>
        <w:t>Trưởng</w:t>
      </w:r>
      <w:r>
        <w:rPr>
          <w:spacing w:val="-3"/>
          <w:sz w:val="26"/>
        </w:rPr>
        <w:t> </w:t>
      </w:r>
      <w:r>
        <w:rPr>
          <w:sz w:val="26"/>
        </w:rPr>
        <w:t>đồng</w:t>
      </w:r>
      <w:r>
        <w:rPr>
          <w:spacing w:val="-3"/>
          <w:sz w:val="26"/>
        </w:rPr>
        <w:t> </w:t>
      </w:r>
      <w:r>
        <w:rPr>
          <w:sz w:val="26"/>
        </w:rPr>
        <w:t>sanh</w:t>
      </w:r>
      <w:r>
        <w:rPr>
          <w:spacing w:val="-2"/>
          <w:sz w:val="26"/>
        </w:rPr>
        <w:t> </w:t>
      </w:r>
      <w:r>
        <w:rPr>
          <w:sz w:val="26"/>
        </w:rPr>
        <w:t>như: Trưởng nhân</w:t>
      </w:r>
      <w:r>
        <w:rPr>
          <w:spacing w:val="-3"/>
          <w:sz w:val="26"/>
        </w:rPr>
        <w:t> </w:t>
      </w:r>
      <w:r>
        <w:rPr>
          <w:sz w:val="26"/>
        </w:rPr>
        <w:t>làm</w:t>
      </w:r>
      <w:r>
        <w:rPr>
          <w:spacing w:val="-5"/>
          <w:sz w:val="26"/>
        </w:rPr>
        <w:t> </w:t>
      </w:r>
      <w:r>
        <w:rPr>
          <w:sz w:val="26"/>
        </w:rPr>
        <w:t>duyên</w:t>
      </w:r>
      <w:r>
        <w:rPr>
          <w:spacing w:val="-2"/>
          <w:sz w:val="26"/>
        </w:rPr>
        <w:t> </w:t>
      </w:r>
      <w:r>
        <w:rPr>
          <w:sz w:val="26"/>
        </w:rPr>
        <w:t>cho uẩn</w:t>
      </w:r>
      <w:r>
        <w:rPr>
          <w:spacing w:val="-3"/>
          <w:sz w:val="26"/>
        </w:rPr>
        <w:t> </w:t>
      </w:r>
      <w:r>
        <w:rPr>
          <w:sz w:val="26"/>
        </w:rPr>
        <w:t>tương</w:t>
      </w:r>
      <w:r>
        <w:rPr>
          <w:spacing w:val="-3"/>
          <w:sz w:val="26"/>
        </w:rPr>
        <w:t> </w:t>
      </w:r>
      <w:r>
        <w:rPr>
          <w:sz w:val="26"/>
        </w:rPr>
        <w:t>ưng và</w:t>
      </w:r>
      <w:r>
        <w:rPr>
          <w:spacing w:val="-2"/>
          <w:sz w:val="26"/>
        </w:rPr>
        <w:t> </w:t>
      </w:r>
      <w:r>
        <w:rPr>
          <w:sz w:val="26"/>
        </w:rPr>
        <w:t>sắc</w:t>
      </w:r>
      <w:r>
        <w:rPr>
          <w:spacing w:val="-2"/>
          <w:sz w:val="26"/>
        </w:rPr>
        <w:t> </w:t>
      </w:r>
      <w:r>
        <w:rPr>
          <w:sz w:val="26"/>
        </w:rPr>
        <w:t>tâm</w:t>
      </w:r>
      <w:r>
        <w:rPr>
          <w:spacing w:val="-2"/>
          <w:sz w:val="26"/>
        </w:rPr>
        <w:t> </w:t>
      </w:r>
      <w:r>
        <w:rPr>
          <w:sz w:val="26"/>
        </w:rPr>
        <w:t>bằng Trưởng duyên.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4"/>
        </w:numPr>
        <w:tabs>
          <w:tab w:pos="708" w:val="left" w:leader="none"/>
        </w:tabs>
        <w:spacing w:line="240" w:lineRule="auto" w:before="274" w:after="0"/>
        <w:ind w:left="708" w:right="140" w:hanging="284"/>
        <w:jc w:val="both"/>
        <w:rPr>
          <w:sz w:val="26"/>
        </w:rPr>
      </w:pPr>
      <w:r>
        <w:rPr>
          <w:sz w:val="26"/>
        </w:rPr>
        <w:t>Pháp nhân làm duyên cho những pháp nhân và phi nhân bằng Trưởng duyên: Có Trưởng cảnh và Trưởng đồng sanh.</w:t>
      </w:r>
    </w:p>
    <w:p>
      <w:pPr>
        <w:pStyle w:val="ListParagraph"/>
        <w:numPr>
          <w:ilvl w:val="1"/>
          <w:numId w:val="4"/>
        </w:numPr>
        <w:tabs>
          <w:tab w:pos="993" w:val="left" w:leader="none"/>
        </w:tabs>
        <w:spacing w:line="297" w:lineRule="exact" w:before="0" w:after="0"/>
        <w:ind w:left="993" w:right="0" w:hanging="285"/>
        <w:jc w:val="both"/>
        <w:rPr>
          <w:sz w:val="26"/>
        </w:rPr>
      </w:pPr>
      <w:r>
        <w:rPr>
          <w:sz w:val="26"/>
        </w:rPr>
        <w:t>Trưởng</w:t>
      </w:r>
      <w:r>
        <w:rPr>
          <w:spacing w:val="-5"/>
          <w:sz w:val="26"/>
        </w:rPr>
        <w:t> </w:t>
      </w:r>
      <w:r>
        <w:rPr>
          <w:sz w:val="26"/>
        </w:rPr>
        <w:t>cảnh</w:t>
      </w:r>
      <w:r>
        <w:rPr>
          <w:spacing w:val="-4"/>
          <w:sz w:val="26"/>
        </w:rPr>
        <w:t> </w:t>
      </w:r>
      <w:r>
        <w:rPr>
          <w:sz w:val="26"/>
        </w:rPr>
        <w:t>như:</w:t>
      </w:r>
      <w:r>
        <w:rPr>
          <w:spacing w:val="-5"/>
          <w:sz w:val="26"/>
        </w:rPr>
        <w:t> </w:t>
      </w:r>
      <w:r>
        <w:rPr>
          <w:sz w:val="26"/>
        </w:rPr>
        <w:t>Nặng</w:t>
      </w:r>
      <w:r>
        <w:rPr>
          <w:spacing w:val="-3"/>
          <w:sz w:val="26"/>
        </w:rPr>
        <w:t> </w:t>
      </w:r>
      <w:r>
        <w:rPr>
          <w:sz w:val="26"/>
        </w:rPr>
        <w:t>về</w:t>
      </w:r>
      <w:r>
        <w:rPr>
          <w:spacing w:val="-4"/>
          <w:sz w:val="26"/>
        </w:rPr>
        <w:t> </w:t>
      </w:r>
      <w:r>
        <w:rPr>
          <w:sz w:val="26"/>
        </w:rPr>
        <w:t>nhân</w:t>
      </w:r>
      <w:r>
        <w:rPr>
          <w:spacing w:val="-5"/>
          <w:sz w:val="26"/>
        </w:rPr>
        <w:t> </w:t>
      </w:r>
      <w:r>
        <w:rPr>
          <w:sz w:val="26"/>
        </w:rPr>
        <w:t>rồi</w:t>
      </w:r>
      <w:r>
        <w:rPr>
          <w:spacing w:val="-4"/>
          <w:sz w:val="26"/>
        </w:rPr>
        <w:t> </w:t>
      </w:r>
      <w:r>
        <w:rPr>
          <w:sz w:val="26"/>
        </w:rPr>
        <w:t>làm</w:t>
      </w:r>
      <w:r>
        <w:rPr>
          <w:spacing w:val="-6"/>
          <w:sz w:val="26"/>
        </w:rPr>
        <w:t> </w:t>
      </w:r>
      <w:r>
        <w:rPr>
          <w:sz w:val="26"/>
        </w:rPr>
        <w:t>cho</w:t>
      </w:r>
      <w:r>
        <w:rPr>
          <w:spacing w:val="-4"/>
          <w:sz w:val="26"/>
        </w:rPr>
        <w:t> </w:t>
      </w:r>
      <w:r>
        <w:rPr>
          <w:sz w:val="26"/>
        </w:rPr>
        <w:t>nhân</w:t>
      </w:r>
      <w:r>
        <w:rPr>
          <w:spacing w:val="-3"/>
          <w:sz w:val="26"/>
        </w:rPr>
        <w:t> </w:t>
      </w:r>
      <w:r>
        <w:rPr>
          <w:sz w:val="26"/>
        </w:rPr>
        <w:t>và</w:t>
      </w:r>
      <w:r>
        <w:rPr>
          <w:spacing w:val="-4"/>
          <w:sz w:val="26"/>
        </w:rPr>
        <w:t> </w:t>
      </w:r>
      <w:r>
        <w:rPr>
          <w:sz w:val="26"/>
        </w:rPr>
        <w:t>uẩn</w:t>
      </w:r>
      <w:r>
        <w:rPr>
          <w:spacing w:val="-5"/>
          <w:sz w:val="26"/>
        </w:rPr>
        <w:t> </w:t>
      </w:r>
      <w:r>
        <w:rPr>
          <w:sz w:val="26"/>
        </w:rPr>
        <w:t>tương</w:t>
      </w:r>
      <w:r>
        <w:rPr>
          <w:spacing w:val="-4"/>
          <w:sz w:val="26"/>
        </w:rPr>
        <w:t> </w:t>
      </w:r>
      <w:r>
        <w:rPr>
          <w:sz w:val="26"/>
        </w:rPr>
        <w:t>ưng</w:t>
      </w:r>
      <w:r>
        <w:rPr>
          <w:spacing w:val="-2"/>
          <w:sz w:val="26"/>
        </w:rPr>
        <w:t> </w:t>
      </w:r>
      <w:r>
        <w:rPr>
          <w:sz w:val="26"/>
        </w:rPr>
        <w:t>sanh</w:t>
      </w:r>
      <w:r>
        <w:rPr>
          <w:spacing w:val="-5"/>
          <w:sz w:val="26"/>
        </w:rPr>
        <w:t> ra.</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w:t>
      </w:r>
      <w:r>
        <w:rPr>
          <w:spacing w:val="-4"/>
          <w:sz w:val="26"/>
        </w:rPr>
        <w:t> </w:t>
      </w:r>
      <w:r>
        <w:rPr>
          <w:sz w:val="26"/>
        </w:rPr>
        <w:t>đồng</w:t>
      </w:r>
      <w:r>
        <w:rPr>
          <w:spacing w:val="-2"/>
          <w:sz w:val="26"/>
        </w:rPr>
        <w:t> </w:t>
      </w:r>
      <w:r>
        <w:rPr>
          <w:sz w:val="26"/>
        </w:rPr>
        <w:t>sanh</w:t>
      </w:r>
      <w:r>
        <w:rPr>
          <w:spacing w:val="-1"/>
          <w:sz w:val="26"/>
        </w:rPr>
        <w:t> </w:t>
      </w:r>
      <w:r>
        <w:rPr>
          <w:sz w:val="26"/>
        </w:rPr>
        <w:t>như:</w:t>
      </w:r>
      <w:r>
        <w:rPr>
          <w:spacing w:val="-2"/>
          <w:sz w:val="26"/>
        </w:rPr>
        <w:t> </w:t>
      </w:r>
      <w:r>
        <w:rPr>
          <w:sz w:val="26"/>
        </w:rPr>
        <w:t>Nhân</w:t>
      </w:r>
      <w:r>
        <w:rPr>
          <w:spacing w:val="-3"/>
          <w:sz w:val="26"/>
        </w:rPr>
        <w:t> </w:t>
      </w:r>
      <w:r>
        <w:rPr>
          <w:sz w:val="26"/>
        </w:rPr>
        <w:t>Trưởng</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4"/>
          <w:sz w:val="26"/>
        </w:rPr>
        <w:t> </w:t>
      </w:r>
      <w:r>
        <w:rPr>
          <w:sz w:val="26"/>
        </w:rPr>
        <w:t>uẩn</w:t>
      </w:r>
      <w:r>
        <w:rPr>
          <w:spacing w:val="-1"/>
          <w:sz w:val="26"/>
        </w:rPr>
        <w:t> </w:t>
      </w:r>
      <w:r>
        <w:rPr>
          <w:sz w:val="26"/>
        </w:rPr>
        <w:t>tương</w:t>
      </w:r>
      <w:r>
        <w:rPr>
          <w:spacing w:val="-4"/>
          <w:sz w:val="26"/>
        </w:rPr>
        <w:t> </w:t>
      </w:r>
      <w:r>
        <w:rPr>
          <w:sz w:val="26"/>
        </w:rPr>
        <w:t>ưng với</w:t>
      </w:r>
      <w:r>
        <w:rPr>
          <w:spacing w:val="-4"/>
          <w:sz w:val="26"/>
        </w:rPr>
        <w:t> </w:t>
      </w:r>
      <w:r>
        <w:rPr>
          <w:sz w:val="26"/>
        </w:rPr>
        <w:t>nhân</w:t>
      </w:r>
      <w:r>
        <w:rPr>
          <w:spacing w:val="-1"/>
          <w:sz w:val="26"/>
        </w:rPr>
        <w:t> </w:t>
      </w:r>
      <w:r>
        <w:rPr>
          <w:sz w:val="26"/>
        </w:rPr>
        <w:t>và</w:t>
      </w:r>
      <w:r>
        <w:rPr>
          <w:spacing w:val="-4"/>
          <w:sz w:val="26"/>
        </w:rPr>
        <w:t> </w:t>
      </w:r>
      <w:r>
        <w:rPr>
          <w:sz w:val="26"/>
        </w:rPr>
        <w:t>sắc tâm bằng Trưởng duyên.</w:t>
      </w:r>
    </w:p>
    <w:p>
      <w:pPr>
        <w:pStyle w:val="ListParagraph"/>
        <w:numPr>
          <w:ilvl w:val="0"/>
          <w:numId w:val="4"/>
        </w:numPr>
        <w:tabs>
          <w:tab w:pos="708" w:val="left" w:leader="none"/>
        </w:tabs>
        <w:spacing w:line="240" w:lineRule="auto" w:before="119" w:after="0"/>
        <w:ind w:left="708" w:right="139" w:hanging="284"/>
        <w:jc w:val="both"/>
        <w:rPr>
          <w:sz w:val="26"/>
        </w:rPr>
      </w:pPr>
      <w:r>
        <w:rPr>
          <w:sz w:val="26"/>
        </w:rPr>
        <w:t>Pháp phi nhân làm duyên pháp phi nhân bằng Trưởng duyên có Trưởng cảnh và Trưởng đồng sanh:</w:t>
      </w:r>
    </w:p>
    <w:p>
      <w:pPr>
        <w:pStyle w:val="ListParagraph"/>
        <w:numPr>
          <w:ilvl w:val="1"/>
          <w:numId w:val="4"/>
        </w:numPr>
        <w:tabs>
          <w:tab w:pos="993" w:val="left" w:leader="none"/>
        </w:tabs>
        <w:spacing w:line="298" w:lineRule="exact" w:before="0" w:after="0"/>
        <w:ind w:left="993" w:right="0" w:hanging="285"/>
        <w:jc w:val="both"/>
        <w:rPr>
          <w:sz w:val="26"/>
        </w:rPr>
      </w:pPr>
      <w:r>
        <w:rPr>
          <w:sz w:val="26"/>
        </w:rPr>
        <w:t>Sau</w:t>
      </w:r>
      <w:r>
        <w:rPr>
          <w:spacing w:val="-4"/>
          <w:sz w:val="26"/>
        </w:rPr>
        <w:t> </w:t>
      </w:r>
      <w:r>
        <w:rPr>
          <w:sz w:val="26"/>
        </w:rPr>
        <w:t>khi</w:t>
      </w:r>
      <w:r>
        <w:rPr>
          <w:spacing w:val="-5"/>
          <w:sz w:val="26"/>
        </w:rPr>
        <w:t> </w:t>
      </w:r>
      <w:r>
        <w:rPr>
          <w:sz w:val="26"/>
        </w:rPr>
        <w:t>bố</w:t>
      </w:r>
      <w:r>
        <w:rPr>
          <w:spacing w:val="-1"/>
          <w:sz w:val="26"/>
        </w:rPr>
        <w:t> </w:t>
      </w:r>
      <w:r>
        <w:rPr>
          <w:sz w:val="26"/>
        </w:rPr>
        <w:t>thí...</w:t>
      </w:r>
      <w:r>
        <w:rPr>
          <w:spacing w:val="-4"/>
          <w:sz w:val="26"/>
        </w:rPr>
        <w:t> </w:t>
      </w:r>
      <w:r>
        <w:rPr>
          <w:sz w:val="26"/>
        </w:rPr>
        <w:t>tóm</w:t>
      </w:r>
      <w:r>
        <w:rPr>
          <w:spacing w:val="-6"/>
          <w:sz w:val="26"/>
        </w:rPr>
        <w:t> </w:t>
      </w:r>
      <w:r>
        <w:rPr>
          <w:sz w:val="26"/>
        </w:rPr>
        <w:t>tắt...</w:t>
      </w:r>
      <w:r>
        <w:rPr>
          <w:spacing w:val="-4"/>
          <w:sz w:val="26"/>
        </w:rPr>
        <w:t> </w:t>
      </w:r>
      <w:r>
        <w:rPr>
          <w:sz w:val="26"/>
        </w:rPr>
        <w:t>xin</w:t>
      </w:r>
      <w:r>
        <w:rPr>
          <w:spacing w:val="-4"/>
          <w:sz w:val="26"/>
        </w:rPr>
        <w:t> </w:t>
      </w:r>
      <w:r>
        <w:rPr>
          <w:sz w:val="26"/>
        </w:rPr>
        <w:t>sắp</w:t>
      </w:r>
      <w:r>
        <w:rPr>
          <w:spacing w:val="-4"/>
          <w:sz w:val="26"/>
        </w:rPr>
        <w:t> </w:t>
      </w:r>
      <w:r>
        <w:rPr>
          <w:sz w:val="26"/>
        </w:rPr>
        <w:t>luôn</w:t>
      </w:r>
      <w:r>
        <w:rPr>
          <w:spacing w:val="-4"/>
          <w:sz w:val="26"/>
        </w:rPr>
        <w:t> </w:t>
      </w:r>
      <w:r>
        <w:rPr>
          <w:sz w:val="26"/>
        </w:rPr>
        <w:t>đến</w:t>
      </w:r>
      <w:r>
        <w:rPr>
          <w:spacing w:val="-3"/>
          <w:sz w:val="26"/>
        </w:rPr>
        <w:t> </w:t>
      </w:r>
      <w:r>
        <w:rPr>
          <w:sz w:val="26"/>
        </w:rPr>
        <w:t>uẩn</w:t>
      </w:r>
      <w:r>
        <w:rPr>
          <w:spacing w:val="-1"/>
          <w:sz w:val="26"/>
        </w:rPr>
        <w:t> </w:t>
      </w:r>
      <w:r>
        <w:rPr>
          <w:sz w:val="26"/>
        </w:rPr>
        <w:t>phi</w:t>
      </w:r>
      <w:r>
        <w:rPr>
          <w:spacing w:val="-4"/>
          <w:sz w:val="26"/>
        </w:rPr>
        <w:t> </w:t>
      </w:r>
      <w:r>
        <w:rPr>
          <w:spacing w:val="-2"/>
          <w:sz w:val="26"/>
        </w:rPr>
        <w:t>nhân.</w:t>
      </w:r>
    </w:p>
    <w:p>
      <w:pPr>
        <w:pStyle w:val="ListParagraph"/>
        <w:numPr>
          <w:ilvl w:val="1"/>
          <w:numId w:val="4"/>
        </w:numPr>
        <w:tabs>
          <w:tab w:pos="993" w:val="left" w:leader="none"/>
        </w:tabs>
        <w:spacing w:line="240" w:lineRule="auto" w:before="1" w:after="0"/>
        <w:ind w:left="993" w:right="137" w:hanging="286"/>
        <w:jc w:val="both"/>
        <w:rPr>
          <w:sz w:val="26"/>
        </w:rPr>
      </w:pPr>
      <w:r>
        <w:rPr>
          <w:sz w:val="26"/>
        </w:rPr>
        <w:t>Trưởng đồng sanh như: Trưởng phi nhân làm duyên cho uẩn tương ưng và sắc tâm bằng Trưởng duyên.</w:t>
      </w:r>
    </w:p>
    <w:p>
      <w:pPr>
        <w:pStyle w:val="ListParagraph"/>
        <w:numPr>
          <w:ilvl w:val="0"/>
          <w:numId w:val="4"/>
        </w:numPr>
        <w:tabs>
          <w:tab w:pos="708" w:val="left" w:leader="none"/>
        </w:tabs>
        <w:spacing w:line="240" w:lineRule="auto" w:before="120" w:after="0"/>
        <w:ind w:left="708" w:right="139" w:hanging="284"/>
        <w:jc w:val="both"/>
        <w:rPr>
          <w:sz w:val="26"/>
        </w:rPr>
      </w:pPr>
      <w:r>
        <w:rPr>
          <w:sz w:val="26"/>
        </w:rPr>
        <w:t>Pháp phi nhân làm duyên cho pháp nhân bằng Trưởng duyên: Có Trưởng cảnh và Trưởng đồng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 cảnh như: Sau khi bố thí... tóm tắt... xin sắp luôn cho đến vật và uẩn phi </w:t>
      </w:r>
      <w:r>
        <w:rPr>
          <w:spacing w:val="-2"/>
          <w:sz w:val="26"/>
        </w:rPr>
        <w:t>nhân.</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 đồng sanh như: Trưởng phi nhân làm duyên cho nhân tương ưng bằng Trưởng duyên.</w:t>
      </w:r>
    </w:p>
    <w:p>
      <w:pPr>
        <w:pStyle w:val="ListParagraph"/>
        <w:numPr>
          <w:ilvl w:val="0"/>
          <w:numId w:val="4"/>
        </w:numPr>
        <w:tabs>
          <w:tab w:pos="708" w:val="left" w:leader="none"/>
        </w:tabs>
        <w:spacing w:line="237" w:lineRule="auto" w:before="122" w:after="0"/>
        <w:ind w:left="708" w:right="139" w:hanging="284"/>
        <w:jc w:val="both"/>
        <w:rPr>
          <w:sz w:val="26"/>
        </w:rPr>
      </w:pPr>
      <w:r>
        <w:rPr>
          <w:sz w:val="26"/>
        </w:rPr>
        <w:t>Pháp phi nhân làm duyên cho pháp nhân và phi nhân bằng Trưởng duyên: Có Trưởng cảnh và Trưởng đồng sanh.</w:t>
      </w:r>
    </w:p>
    <w:p>
      <w:pPr>
        <w:pStyle w:val="ListParagraph"/>
        <w:numPr>
          <w:ilvl w:val="1"/>
          <w:numId w:val="4"/>
        </w:numPr>
        <w:tabs>
          <w:tab w:pos="993" w:val="left" w:leader="none"/>
        </w:tabs>
        <w:spacing w:line="240" w:lineRule="auto" w:before="2" w:after="0"/>
        <w:ind w:left="993" w:right="137" w:hanging="286"/>
        <w:jc w:val="both"/>
        <w:rPr>
          <w:sz w:val="26"/>
        </w:rPr>
      </w:pPr>
      <w:r>
        <w:rPr>
          <w:sz w:val="26"/>
        </w:rPr>
        <w:t>Trưởng cảnh như: Sau khi bố thí, nguyện giữ ngũ giới, thọ trì thanh tịnh giới... sau khi phản khán do chấp trước nặng đó làm duyên cho uẩn phi nhân và nhân sanh</w:t>
      </w:r>
      <w:r>
        <w:rPr>
          <w:spacing w:val="40"/>
          <w:sz w:val="26"/>
        </w:rPr>
        <w:t> </w:t>
      </w:r>
      <w:r>
        <w:rPr>
          <w:sz w:val="26"/>
        </w:rPr>
        <w:t>ra;... chất chứa phước thiện trước thế nào thì vật </w:t>
      </w:r>
      <w:r>
        <w:rPr>
          <w:i/>
          <w:sz w:val="26"/>
        </w:rPr>
        <w:t>(vatthu) </w:t>
      </w:r>
      <w:r>
        <w:rPr>
          <w:sz w:val="26"/>
        </w:rPr>
        <w:t>và uẩn phi nhân nên sắp thế ấy.</w:t>
      </w:r>
    </w:p>
    <w:p>
      <w:pPr>
        <w:pStyle w:val="ListParagraph"/>
        <w:numPr>
          <w:ilvl w:val="1"/>
          <w:numId w:val="4"/>
        </w:numPr>
        <w:tabs>
          <w:tab w:pos="993" w:val="left" w:leader="none"/>
        </w:tabs>
        <w:spacing w:line="240" w:lineRule="auto" w:before="0" w:after="0"/>
        <w:ind w:left="993" w:right="139" w:hanging="286"/>
        <w:jc w:val="both"/>
        <w:rPr>
          <w:sz w:val="26"/>
        </w:rPr>
      </w:pPr>
      <w:r>
        <w:rPr>
          <w:sz w:val="26"/>
        </w:rPr>
        <w:t>Trưởng đồng sanh như: Trưởng phi nhân làm duyên cho uẩn tương ưng với nhân và sắc tâm bằng Trưởng duyên.</w:t>
      </w:r>
    </w:p>
    <w:p>
      <w:pPr>
        <w:pStyle w:val="ListParagraph"/>
        <w:numPr>
          <w:ilvl w:val="0"/>
          <w:numId w:val="4"/>
        </w:numPr>
        <w:tabs>
          <w:tab w:pos="707" w:val="left" w:leader="none"/>
        </w:tabs>
        <w:spacing w:line="240" w:lineRule="auto" w:before="120" w:after="0"/>
        <w:ind w:left="707" w:right="0" w:hanging="283"/>
        <w:jc w:val="both"/>
        <w:rPr>
          <w:sz w:val="26"/>
        </w:rPr>
      </w:pPr>
      <w:r>
        <w:rPr>
          <w:sz w:val="26"/>
        </w:rPr>
        <w:t>Chư</w:t>
      </w:r>
      <w:r>
        <w:rPr>
          <w:spacing w:val="-5"/>
          <w:sz w:val="26"/>
        </w:rPr>
        <w:t> </w:t>
      </w:r>
      <w:r>
        <w:rPr>
          <w:sz w:val="26"/>
        </w:rPr>
        <w:t>pháp</w:t>
      </w:r>
      <w:r>
        <w:rPr>
          <w:spacing w:val="-5"/>
          <w:sz w:val="26"/>
        </w:rPr>
        <w:t> </w:t>
      </w:r>
      <w:r>
        <w:rPr>
          <w:sz w:val="26"/>
        </w:rPr>
        <w:t>nhân</w:t>
      </w:r>
      <w:r>
        <w:rPr>
          <w:spacing w:val="-5"/>
          <w:sz w:val="26"/>
        </w:rPr>
        <w:t> </w:t>
      </w:r>
      <w:r>
        <w:rPr>
          <w:sz w:val="26"/>
        </w:rPr>
        <w:t>và</w:t>
      </w:r>
      <w:r>
        <w:rPr>
          <w:spacing w:val="-5"/>
          <w:sz w:val="26"/>
        </w:rPr>
        <w:t> </w:t>
      </w:r>
      <w:r>
        <w:rPr>
          <w:sz w:val="26"/>
        </w:rPr>
        <w:t>phi</w:t>
      </w:r>
      <w:r>
        <w:rPr>
          <w:spacing w:val="-2"/>
          <w:sz w:val="26"/>
        </w:rPr>
        <w:t> </w:t>
      </w:r>
      <w:r>
        <w:rPr>
          <w:sz w:val="26"/>
        </w:rPr>
        <w:t>nhân</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pháp</w:t>
      </w:r>
      <w:r>
        <w:rPr>
          <w:spacing w:val="-4"/>
          <w:sz w:val="26"/>
        </w:rPr>
        <w:t> </w:t>
      </w:r>
      <w:r>
        <w:rPr>
          <w:sz w:val="26"/>
        </w:rPr>
        <w:t>nhân</w:t>
      </w:r>
      <w:r>
        <w:rPr>
          <w:spacing w:val="-5"/>
          <w:sz w:val="26"/>
        </w:rPr>
        <w:t> </w:t>
      </w:r>
      <w:r>
        <w:rPr>
          <w:sz w:val="26"/>
        </w:rPr>
        <w:t>bằng</w:t>
      </w:r>
      <w:r>
        <w:rPr>
          <w:spacing w:val="-5"/>
          <w:sz w:val="26"/>
        </w:rPr>
        <w:t> </w:t>
      </w:r>
      <w:r>
        <w:rPr>
          <w:sz w:val="26"/>
        </w:rPr>
        <w:t>Trưởng</w:t>
      </w:r>
      <w:r>
        <w:rPr>
          <w:spacing w:val="-2"/>
          <w:sz w:val="26"/>
        </w:rPr>
        <w:t> duyên:</w:t>
      </w:r>
    </w:p>
    <w:p>
      <w:pPr>
        <w:pStyle w:val="BodyText"/>
        <w:ind w:left="991" w:right="137" w:firstLine="2"/>
        <w:jc w:val="both"/>
      </w:pPr>
      <w:r>
        <w:rPr/>
        <w:t>Trưởng cảnh như: Chấp trước nhân và uẩn tương ưng nặng rồi làm cho nhân sanh</w:t>
      </w:r>
      <w:r>
        <w:rPr>
          <w:spacing w:val="40"/>
        </w:rPr>
        <w:t> </w:t>
      </w:r>
      <w:r>
        <w:rPr>
          <w:spacing w:val="-4"/>
        </w:rPr>
        <w:t>ra.</w:t>
      </w:r>
    </w:p>
    <w:p>
      <w:pPr>
        <w:pStyle w:val="ListParagraph"/>
        <w:numPr>
          <w:ilvl w:val="0"/>
          <w:numId w:val="4"/>
        </w:numPr>
        <w:tabs>
          <w:tab w:pos="707" w:val="left" w:leader="none"/>
        </w:tabs>
        <w:spacing w:line="317" w:lineRule="exact" w:before="121" w:after="0"/>
        <w:ind w:left="707" w:right="0" w:hanging="283"/>
        <w:jc w:val="both"/>
        <w:rPr>
          <w:sz w:val="26"/>
        </w:rPr>
      </w:pPr>
      <w:r>
        <w:rPr>
          <w:sz w:val="26"/>
        </w:rPr>
        <w:t>Chư</w:t>
      </w:r>
      <w:r>
        <w:rPr>
          <w:spacing w:val="-4"/>
          <w:sz w:val="26"/>
        </w:rPr>
        <w:t> </w:t>
      </w:r>
      <w:r>
        <w:rPr>
          <w:sz w:val="26"/>
        </w:rPr>
        <w:t>pháp</w:t>
      </w:r>
      <w:r>
        <w:rPr>
          <w:spacing w:val="-5"/>
          <w:sz w:val="26"/>
        </w:rPr>
        <w:t> </w:t>
      </w:r>
      <w:r>
        <w:rPr>
          <w:sz w:val="26"/>
        </w:rPr>
        <w:t>nhân</w:t>
      </w:r>
      <w:r>
        <w:rPr>
          <w:spacing w:val="-5"/>
          <w:sz w:val="26"/>
        </w:rPr>
        <w:t> </w:t>
      </w:r>
      <w:r>
        <w:rPr>
          <w:sz w:val="26"/>
        </w:rPr>
        <w:t>và</w:t>
      </w:r>
      <w:r>
        <w:rPr>
          <w:spacing w:val="-5"/>
          <w:sz w:val="26"/>
        </w:rPr>
        <w:t> </w:t>
      </w:r>
      <w:r>
        <w:rPr>
          <w:sz w:val="26"/>
        </w:rPr>
        <w:t>phi</w:t>
      </w:r>
      <w:r>
        <w:rPr>
          <w:spacing w:val="-2"/>
          <w:sz w:val="26"/>
        </w:rPr>
        <w:t> </w:t>
      </w:r>
      <w:r>
        <w:rPr>
          <w:sz w:val="26"/>
        </w:rPr>
        <w:t>nhân</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pháp</w:t>
      </w:r>
      <w:r>
        <w:rPr>
          <w:spacing w:val="-3"/>
          <w:sz w:val="26"/>
        </w:rPr>
        <w:t> </w:t>
      </w:r>
      <w:r>
        <w:rPr>
          <w:sz w:val="26"/>
        </w:rPr>
        <w:t>phi</w:t>
      </w:r>
      <w:r>
        <w:rPr>
          <w:spacing w:val="-5"/>
          <w:sz w:val="26"/>
        </w:rPr>
        <w:t> </w:t>
      </w:r>
      <w:r>
        <w:rPr>
          <w:sz w:val="26"/>
        </w:rPr>
        <w:t>nhân</w:t>
      </w:r>
      <w:r>
        <w:rPr>
          <w:spacing w:val="-2"/>
          <w:sz w:val="26"/>
        </w:rPr>
        <w:t> </w:t>
      </w:r>
      <w:r>
        <w:rPr>
          <w:sz w:val="26"/>
        </w:rPr>
        <w:t>bằng</w:t>
      </w:r>
      <w:r>
        <w:rPr>
          <w:spacing w:val="-5"/>
          <w:sz w:val="26"/>
        </w:rPr>
        <w:t> </w:t>
      </w:r>
      <w:r>
        <w:rPr>
          <w:sz w:val="26"/>
        </w:rPr>
        <w:t>Trưởng</w:t>
      </w:r>
      <w:r>
        <w:rPr>
          <w:spacing w:val="-3"/>
          <w:sz w:val="26"/>
        </w:rPr>
        <w:t> </w:t>
      </w:r>
      <w:r>
        <w:rPr>
          <w:spacing w:val="-2"/>
          <w:sz w:val="26"/>
        </w:rPr>
        <w:t>duyên:</w:t>
      </w:r>
    </w:p>
    <w:p>
      <w:pPr>
        <w:pStyle w:val="BodyText"/>
        <w:ind w:left="991" w:right="139" w:firstLine="2"/>
        <w:jc w:val="both"/>
      </w:pPr>
      <w:r>
        <w:rPr/>
        <w:t>Trưởng cảnh như: Chấp trước nhân và uẩn tương ưng nặng rồi làm cho uẩn phi</w:t>
      </w:r>
      <w:r>
        <w:rPr>
          <w:spacing w:val="40"/>
        </w:rPr>
        <w:t> </w:t>
      </w:r>
      <w:r>
        <w:rPr/>
        <w:t>nhân sanh ra.</w:t>
      </w:r>
    </w:p>
    <w:p>
      <w:pPr>
        <w:pStyle w:val="ListParagraph"/>
        <w:numPr>
          <w:ilvl w:val="0"/>
          <w:numId w:val="4"/>
        </w:numPr>
        <w:tabs>
          <w:tab w:pos="707" w:val="left" w:leader="none"/>
          <w:tab w:pos="991" w:val="left" w:leader="none"/>
        </w:tabs>
        <w:spacing w:line="240" w:lineRule="auto" w:before="119" w:after="0"/>
        <w:ind w:left="991" w:right="142" w:hanging="567"/>
        <w:jc w:val="both"/>
        <w:rPr>
          <w:sz w:val="26"/>
        </w:rPr>
      </w:pPr>
      <w:r>
        <w:rPr>
          <w:sz w:val="26"/>
        </w:rPr>
        <w:t>Chư</w:t>
      </w:r>
      <w:r>
        <w:rPr>
          <w:spacing w:val="-2"/>
          <w:sz w:val="26"/>
        </w:rPr>
        <w:t> </w:t>
      </w:r>
      <w:r>
        <w:rPr>
          <w:sz w:val="26"/>
        </w:rPr>
        <w:t>pháp</w:t>
      </w:r>
      <w:r>
        <w:rPr>
          <w:spacing w:val="-3"/>
          <w:sz w:val="26"/>
        </w:rPr>
        <w:t> </w:t>
      </w:r>
      <w:r>
        <w:rPr>
          <w:sz w:val="26"/>
        </w:rPr>
        <w:t>nhân</w:t>
      </w:r>
      <w:r>
        <w:rPr>
          <w:spacing w:val="-3"/>
          <w:sz w:val="26"/>
        </w:rPr>
        <w:t> </w:t>
      </w:r>
      <w:r>
        <w:rPr>
          <w:sz w:val="26"/>
        </w:rPr>
        <w:t>và</w:t>
      </w:r>
      <w:r>
        <w:rPr>
          <w:spacing w:val="-3"/>
          <w:sz w:val="26"/>
        </w:rPr>
        <w:t> </w:t>
      </w:r>
      <w:r>
        <w:rPr>
          <w:sz w:val="26"/>
        </w:rPr>
        <w:t>phi nhân</w:t>
      </w:r>
      <w:r>
        <w:rPr>
          <w:spacing w:val="-3"/>
          <w:sz w:val="26"/>
        </w:rPr>
        <w:t> </w:t>
      </w:r>
      <w:r>
        <w:rPr>
          <w:sz w:val="26"/>
        </w:rPr>
        <w:t>làm</w:t>
      </w:r>
      <w:r>
        <w:rPr>
          <w:spacing w:val="-5"/>
          <w:sz w:val="26"/>
        </w:rPr>
        <w:t> </w:t>
      </w:r>
      <w:r>
        <w:rPr>
          <w:sz w:val="26"/>
        </w:rPr>
        <w:t>duyên</w:t>
      </w:r>
      <w:r>
        <w:rPr>
          <w:spacing w:val="-2"/>
          <w:sz w:val="26"/>
        </w:rPr>
        <w:t> </w:t>
      </w:r>
      <w:r>
        <w:rPr>
          <w:sz w:val="26"/>
        </w:rPr>
        <w:t>cho</w:t>
      </w:r>
      <w:r>
        <w:rPr>
          <w:spacing w:val="-2"/>
          <w:sz w:val="26"/>
        </w:rPr>
        <w:t> </w:t>
      </w:r>
      <w:r>
        <w:rPr>
          <w:sz w:val="26"/>
        </w:rPr>
        <w:t>pháp</w:t>
      </w:r>
      <w:r>
        <w:rPr>
          <w:spacing w:val="-2"/>
          <w:sz w:val="26"/>
        </w:rPr>
        <w:t> </w:t>
      </w:r>
      <w:r>
        <w:rPr>
          <w:sz w:val="26"/>
        </w:rPr>
        <w:t>nhân</w:t>
      </w:r>
      <w:r>
        <w:rPr>
          <w:spacing w:val="-3"/>
          <w:sz w:val="26"/>
        </w:rPr>
        <w:t> </w:t>
      </w:r>
      <w:r>
        <w:rPr>
          <w:sz w:val="26"/>
        </w:rPr>
        <w:t>và phi</w:t>
      </w:r>
      <w:r>
        <w:rPr>
          <w:spacing w:val="-3"/>
          <w:sz w:val="26"/>
        </w:rPr>
        <w:t> </w:t>
      </w:r>
      <w:r>
        <w:rPr>
          <w:sz w:val="26"/>
        </w:rPr>
        <w:t>nhân</w:t>
      </w:r>
      <w:r>
        <w:rPr>
          <w:spacing w:val="-3"/>
          <w:sz w:val="26"/>
        </w:rPr>
        <w:t> </w:t>
      </w:r>
      <w:r>
        <w:rPr>
          <w:sz w:val="26"/>
        </w:rPr>
        <w:t>bằng</w:t>
      </w:r>
      <w:r>
        <w:rPr>
          <w:spacing w:val="-3"/>
          <w:sz w:val="26"/>
        </w:rPr>
        <w:t> </w:t>
      </w:r>
      <w:r>
        <w:rPr>
          <w:sz w:val="26"/>
        </w:rPr>
        <w:t>Trưởng</w:t>
      </w:r>
      <w:r>
        <w:rPr>
          <w:spacing w:val="-2"/>
          <w:sz w:val="26"/>
        </w:rPr>
        <w:t> </w:t>
      </w:r>
      <w:r>
        <w:rPr>
          <w:sz w:val="26"/>
        </w:rPr>
        <w:t>duyên: Trưởng cảnh như: Chấp trước nhân và uẩn tương ưng rồi do nặng chấp đó làm cho nhân và uẩn tương ưng sanh ra.</w:t>
      </w:r>
    </w:p>
    <w:p>
      <w:pPr>
        <w:pStyle w:val="Heading2"/>
        <w:spacing w:before="2"/>
      </w:pPr>
      <w:r>
        <w:rPr>
          <w:spacing w:val="-5"/>
        </w:rPr>
        <w:t>20.</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nhân</w:t>
      </w:r>
      <w:r>
        <w:rPr>
          <w:spacing w:val="-3"/>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pháp</w:t>
      </w:r>
      <w:r>
        <w:rPr>
          <w:spacing w:val="-5"/>
          <w:sz w:val="26"/>
        </w:rPr>
        <w:t> </w:t>
      </w:r>
      <w:r>
        <w:rPr>
          <w:sz w:val="26"/>
        </w:rPr>
        <w:t>nhân</w:t>
      </w:r>
      <w:r>
        <w:rPr>
          <w:spacing w:val="-4"/>
          <w:sz w:val="26"/>
        </w:rPr>
        <w:t> </w:t>
      </w:r>
      <w:r>
        <w:rPr>
          <w:sz w:val="26"/>
        </w:rPr>
        <w:t>bằng</w:t>
      </w:r>
      <w:r>
        <w:rPr>
          <w:spacing w:val="-3"/>
          <w:sz w:val="26"/>
        </w:rPr>
        <w:t> </w:t>
      </w:r>
      <w:r>
        <w:rPr>
          <w:sz w:val="26"/>
        </w:rPr>
        <w:t>Vô</w:t>
      </w:r>
      <w:r>
        <w:rPr>
          <w:spacing w:val="-3"/>
          <w:sz w:val="26"/>
        </w:rPr>
        <w:t> </w:t>
      </w:r>
      <w:r>
        <w:rPr>
          <w:sz w:val="26"/>
        </w:rPr>
        <w:t>gián</w:t>
      </w:r>
      <w:r>
        <w:rPr>
          <w:spacing w:val="-5"/>
          <w:sz w:val="26"/>
        </w:rPr>
        <w:t> </w:t>
      </w:r>
      <w:r>
        <w:rPr>
          <w:spacing w:val="-2"/>
          <w:sz w:val="26"/>
        </w:rPr>
        <w:t>duyên:</w:t>
      </w:r>
    </w:p>
    <w:p>
      <w:pPr>
        <w:pStyle w:val="BodyText"/>
        <w:spacing w:before="1"/>
      </w:pPr>
      <w:r>
        <w:rPr/>
        <w:t>Nhân</w:t>
      </w:r>
      <w:r>
        <w:rPr>
          <w:spacing w:val="-6"/>
        </w:rPr>
        <w:t> </w:t>
      </w:r>
      <w:r>
        <w:rPr/>
        <w:t>sanh</w:t>
      </w:r>
      <w:r>
        <w:rPr>
          <w:spacing w:val="-3"/>
        </w:rPr>
        <w:t> </w:t>
      </w:r>
      <w:r>
        <w:rPr/>
        <w:t>trước</w:t>
      </w:r>
      <w:r>
        <w:rPr>
          <w:spacing w:val="-4"/>
        </w:rPr>
        <w:t> </w:t>
      </w:r>
      <w:r>
        <w:rPr/>
        <w:t>trước</w:t>
      </w:r>
      <w:r>
        <w:rPr>
          <w:spacing w:val="-1"/>
        </w:rPr>
        <w:t> </w:t>
      </w:r>
      <w:r>
        <w:rPr/>
        <w:t>làm</w:t>
      </w:r>
      <w:r>
        <w:rPr>
          <w:spacing w:val="-5"/>
        </w:rPr>
        <w:t> </w:t>
      </w:r>
      <w:r>
        <w:rPr/>
        <w:t>duyên</w:t>
      </w:r>
      <w:r>
        <w:rPr>
          <w:spacing w:val="-4"/>
        </w:rPr>
        <w:t> </w:t>
      </w:r>
      <w:r>
        <w:rPr/>
        <w:t>cho</w:t>
      </w:r>
      <w:r>
        <w:rPr>
          <w:spacing w:val="-6"/>
        </w:rPr>
        <w:t> </w:t>
      </w:r>
      <w:r>
        <w:rPr/>
        <w:t>nhân</w:t>
      </w:r>
      <w:r>
        <w:rPr>
          <w:spacing w:val="-4"/>
        </w:rPr>
        <w:t> </w:t>
      </w:r>
      <w:r>
        <w:rPr/>
        <w:t>sanh</w:t>
      </w:r>
      <w:r>
        <w:rPr>
          <w:spacing w:val="-5"/>
        </w:rPr>
        <w:t> </w:t>
      </w:r>
      <w:r>
        <w:rPr/>
        <w:t>sau</w:t>
      </w:r>
      <w:r>
        <w:rPr>
          <w:spacing w:val="-5"/>
        </w:rPr>
        <w:t> </w:t>
      </w:r>
      <w:r>
        <w:rPr/>
        <w:t>sau</w:t>
      </w:r>
      <w:r>
        <w:rPr>
          <w:spacing w:val="-2"/>
        </w:rPr>
        <w:t> </w:t>
      </w:r>
      <w:r>
        <w:rPr/>
        <w:t>bằng</w:t>
      </w:r>
      <w:r>
        <w:rPr>
          <w:spacing w:val="-4"/>
        </w:rPr>
        <w:t> </w:t>
      </w:r>
      <w:r>
        <w:rPr/>
        <w:t>Vô</w:t>
      </w:r>
      <w:r>
        <w:rPr>
          <w:spacing w:val="-5"/>
        </w:rPr>
        <w:t> </w:t>
      </w:r>
      <w:r>
        <w:rPr/>
        <w:t>gián</w:t>
      </w:r>
      <w:r>
        <w:rPr>
          <w:spacing w:val="-5"/>
        </w:rPr>
        <w:t> </w:t>
      </w:r>
      <w:r>
        <w:rPr>
          <w:spacing w:val="-2"/>
        </w:rPr>
        <w:t>duyên.</w:t>
      </w:r>
    </w:p>
    <w:p>
      <w:pPr>
        <w:pStyle w:val="ListParagraph"/>
        <w:numPr>
          <w:ilvl w:val="0"/>
          <w:numId w:val="4"/>
        </w:numPr>
        <w:tabs>
          <w:tab w:pos="707" w:val="left" w:leader="none"/>
        </w:tabs>
        <w:spacing w:line="317" w:lineRule="exact" w:before="119" w:after="0"/>
        <w:ind w:left="707" w:right="0" w:hanging="283"/>
        <w:jc w:val="left"/>
        <w:rPr>
          <w:sz w:val="26"/>
        </w:rPr>
      </w:pPr>
      <w:r>
        <w:rPr>
          <w:sz w:val="26"/>
        </w:rPr>
        <w:t>Pháp</w:t>
      </w:r>
      <w:r>
        <w:rPr>
          <w:spacing w:val="-5"/>
          <w:sz w:val="26"/>
        </w:rPr>
        <w:t> </w:t>
      </w:r>
      <w:r>
        <w:rPr>
          <w:sz w:val="26"/>
        </w:rPr>
        <w:t>nhân</w:t>
      </w:r>
      <w:r>
        <w:rPr>
          <w:spacing w:val="-2"/>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phi</w:t>
      </w:r>
      <w:r>
        <w:rPr>
          <w:spacing w:val="-4"/>
          <w:sz w:val="26"/>
        </w:rPr>
        <w:t> </w:t>
      </w:r>
      <w:r>
        <w:rPr>
          <w:sz w:val="26"/>
        </w:rPr>
        <w:t>nhân</w:t>
      </w:r>
      <w:r>
        <w:rPr>
          <w:spacing w:val="-4"/>
          <w:sz w:val="26"/>
        </w:rPr>
        <w:t> </w:t>
      </w:r>
      <w:r>
        <w:rPr>
          <w:sz w:val="26"/>
        </w:rPr>
        <w:t>bằng</w:t>
      </w:r>
      <w:r>
        <w:rPr>
          <w:spacing w:val="-1"/>
          <w:sz w:val="26"/>
        </w:rPr>
        <w:t> </w:t>
      </w:r>
      <w:r>
        <w:rPr>
          <w:sz w:val="26"/>
        </w:rPr>
        <w:t>Vô</w:t>
      </w:r>
      <w:r>
        <w:rPr>
          <w:spacing w:val="-5"/>
          <w:sz w:val="26"/>
        </w:rPr>
        <w:t> </w:t>
      </w:r>
      <w:r>
        <w:rPr>
          <w:sz w:val="26"/>
        </w:rPr>
        <w:t>gián</w:t>
      </w:r>
      <w:r>
        <w:rPr>
          <w:spacing w:val="-5"/>
          <w:sz w:val="26"/>
        </w:rPr>
        <w:t> </w:t>
      </w:r>
      <w:r>
        <w:rPr>
          <w:spacing w:val="-2"/>
          <w:sz w:val="26"/>
        </w:rPr>
        <w:t>duyên:</w:t>
      </w:r>
    </w:p>
    <w:p>
      <w:pPr>
        <w:pStyle w:val="BodyText"/>
        <w:ind w:left="991" w:right="139" w:firstLine="2"/>
      </w:pPr>
      <w:r>
        <w:rPr/>
        <w:t>Nhân</w:t>
      </w:r>
      <w:r>
        <w:rPr>
          <w:spacing w:val="37"/>
        </w:rPr>
        <w:t> </w:t>
      </w:r>
      <w:r>
        <w:rPr/>
        <w:t>sanh</w:t>
      </w:r>
      <w:r>
        <w:rPr>
          <w:spacing w:val="39"/>
        </w:rPr>
        <w:t> </w:t>
      </w:r>
      <w:r>
        <w:rPr/>
        <w:t>trước</w:t>
      </w:r>
      <w:r>
        <w:rPr>
          <w:spacing w:val="38"/>
        </w:rPr>
        <w:t> </w:t>
      </w:r>
      <w:r>
        <w:rPr/>
        <w:t>trước</w:t>
      </w:r>
      <w:r>
        <w:rPr>
          <w:spacing w:val="39"/>
        </w:rPr>
        <w:t> </w:t>
      </w:r>
      <w:r>
        <w:rPr/>
        <w:t>làm</w:t>
      </w:r>
      <w:r>
        <w:rPr>
          <w:spacing w:val="35"/>
        </w:rPr>
        <w:t> </w:t>
      </w:r>
      <w:r>
        <w:rPr/>
        <w:t>duyên</w:t>
      </w:r>
      <w:r>
        <w:rPr>
          <w:spacing w:val="38"/>
        </w:rPr>
        <w:t> </w:t>
      </w:r>
      <w:r>
        <w:rPr/>
        <w:t>cho</w:t>
      </w:r>
      <w:r>
        <w:rPr>
          <w:spacing w:val="39"/>
        </w:rPr>
        <w:t> </w:t>
      </w:r>
      <w:r>
        <w:rPr/>
        <w:t>uẩn</w:t>
      </w:r>
      <w:r>
        <w:rPr>
          <w:spacing w:val="40"/>
        </w:rPr>
        <w:t> </w:t>
      </w:r>
      <w:r>
        <w:rPr/>
        <w:t>phi</w:t>
      </w:r>
      <w:r>
        <w:rPr>
          <w:spacing w:val="37"/>
        </w:rPr>
        <w:t> </w:t>
      </w:r>
      <w:r>
        <w:rPr/>
        <w:t>nhân</w:t>
      </w:r>
      <w:r>
        <w:rPr>
          <w:spacing w:val="40"/>
        </w:rPr>
        <w:t> </w:t>
      </w:r>
      <w:r>
        <w:rPr/>
        <w:t>sanh</w:t>
      </w:r>
      <w:r>
        <w:rPr>
          <w:spacing w:val="37"/>
        </w:rPr>
        <w:t> </w:t>
      </w:r>
      <w:r>
        <w:rPr/>
        <w:t>sau</w:t>
      </w:r>
      <w:r>
        <w:rPr>
          <w:spacing w:val="37"/>
        </w:rPr>
        <w:t> </w:t>
      </w:r>
      <w:r>
        <w:rPr/>
        <w:t>sau</w:t>
      </w:r>
      <w:r>
        <w:rPr>
          <w:spacing w:val="39"/>
        </w:rPr>
        <w:t> </w:t>
      </w:r>
      <w:r>
        <w:rPr/>
        <w:t>bằng</w:t>
      </w:r>
      <w:r>
        <w:rPr>
          <w:spacing w:val="38"/>
        </w:rPr>
        <w:t> </w:t>
      </w:r>
      <w:r>
        <w:rPr/>
        <w:t>Vô</w:t>
      </w:r>
      <w:r>
        <w:rPr>
          <w:spacing w:val="39"/>
        </w:rPr>
        <w:t> </w:t>
      </w:r>
      <w:r>
        <w:rPr/>
        <w:t>gián </w:t>
      </w:r>
      <w:r>
        <w:rPr>
          <w:spacing w:val="-2"/>
        </w:rPr>
        <w:t>duyên.</w:t>
      </w:r>
    </w:p>
    <w:p>
      <w:pPr>
        <w:pStyle w:val="ListParagraph"/>
        <w:numPr>
          <w:ilvl w:val="0"/>
          <w:numId w:val="4"/>
        </w:numPr>
        <w:tabs>
          <w:tab w:pos="707" w:val="left" w:leader="none"/>
        </w:tabs>
        <w:spacing w:line="317" w:lineRule="exact" w:before="121" w:after="0"/>
        <w:ind w:left="707" w:right="0" w:hanging="283"/>
        <w:jc w:val="left"/>
        <w:rPr>
          <w:sz w:val="26"/>
        </w:rPr>
      </w:pPr>
      <w:r>
        <w:rPr>
          <w:sz w:val="26"/>
        </w:rPr>
        <w:t>Pháp</w:t>
      </w:r>
      <w:r>
        <w:rPr>
          <w:spacing w:val="-5"/>
          <w:sz w:val="26"/>
        </w:rPr>
        <w:t> </w:t>
      </w:r>
      <w:r>
        <w:rPr>
          <w:sz w:val="26"/>
        </w:rPr>
        <w:t>nhân</w:t>
      </w:r>
      <w:r>
        <w:rPr>
          <w:spacing w:val="-2"/>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pháp</w:t>
      </w:r>
      <w:r>
        <w:rPr>
          <w:spacing w:val="-5"/>
          <w:sz w:val="26"/>
        </w:rPr>
        <w:t> </w:t>
      </w:r>
      <w:r>
        <w:rPr>
          <w:sz w:val="26"/>
        </w:rPr>
        <w:t>nhân</w:t>
      </w:r>
      <w:r>
        <w:rPr>
          <w:spacing w:val="-3"/>
          <w:sz w:val="26"/>
        </w:rPr>
        <w:t> </w:t>
      </w:r>
      <w:r>
        <w:rPr>
          <w:sz w:val="26"/>
        </w:rPr>
        <w:t>và</w:t>
      </w:r>
      <w:r>
        <w:rPr>
          <w:spacing w:val="-5"/>
          <w:sz w:val="26"/>
        </w:rPr>
        <w:t> </w:t>
      </w:r>
      <w:r>
        <w:rPr>
          <w:sz w:val="26"/>
        </w:rPr>
        <w:t>pháp</w:t>
      </w:r>
      <w:r>
        <w:rPr>
          <w:spacing w:val="-2"/>
          <w:sz w:val="26"/>
        </w:rPr>
        <w:t> </w:t>
      </w:r>
      <w:r>
        <w:rPr>
          <w:sz w:val="26"/>
        </w:rPr>
        <w:t>phi</w:t>
      </w:r>
      <w:r>
        <w:rPr>
          <w:spacing w:val="-4"/>
          <w:sz w:val="26"/>
        </w:rPr>
        <w:t> </w:t>
      </w:r>
      <w:r>
        <w:rPr>
          <w:sz w:val="26"/>
        </w:rPr>
        <w:t>nhân</w:t>
      </w:r>
      <w:r>
        <w:rPr>
          <w:spacing w:val="-4"/>
          <w:sz w:val="26"/>
        </w:rPr>
        <w:t> </w:t>
      </w:r>
      <w:r>
        <w:rPr>
          <w:sz w:val="26"/>
        </w:rPr>
        <w:t>bằng</w:t>
      </w:r>
      <w:r>
        <w:rPr>
          <w:spacing w:val="-5"/>
          <w:sz w:val="26"/>
        </w:rPr>
        <w:t> </w:t>
      </w:r>
      <w:r>
        <w:rPr>
          <w:sz w:val="26"/>
        </w:rPr>
        <w:t>Vô</w:t>
      </w:r>
      <w:r>
        <w:rPr>
          <w:spacing w:val="-3"/>
          <w:sz w:val="26"/>
        </w:rPr>
        <w:t> </w:t>
      </w:r>
      <w:r>
        <w:rPr>
          <w:sz w:val="26"/>
        </w:rPr>
        <w:t>gián</w:t>
      </w:r>
      <w:r>
        <w:rPr>
          <w:spacing w:val="-2"/>
          <w:sz w:val="26"/>
        </w:rPr>
        <w:t> duyên:</w:t>
      </w:r>
    </w:p>
    <w:p>
      <w:pPr>
        <w:pStyle w:val="BodyText"/>
        <w:ind w:left="991" w:firstLine="2"/>
      </w:pPr>
      <w:r>
        <w:rPr/>
        <w:t>Nhân sanh trước trước làm duyên cho nhân và uẩn tương ưng sanh sau sau bằng Vô gián duyên.</w:t>
      </w:r>
    </w:p>
    <w:p>
      <w:pPr>
        <w:pStyle w:val="ListParagraph"/>
        <w:numPr>
          <w:ilvl w:val="0"/>
          <w:numId w:val="4"/>
        </w:numPr>
        <w:tabs>
          <w:tab w:pos="707" w:val="left" w:leader="none"/>
        </w:tabs>
        <w:spacing w:line="240" w:lineRule="auto" w:before="120" w:after="0"/>
        <w:ind w:left="707" w:right="0" w:hanging="283"/>
        <w:jc w:val="left"/>
        <w:rPr>
          <w:sz w:val="26"/>
        </w:rPr>
      </w:pPr>
      <w:r>
        <w:rPr>
          <w:sz w:val="26"/>
        </w:rPr>
        <w:t>Pháp</w:t>
      </w:r>
      <w:r>
        <w:rPr>
          <w:spacing w:val="-5"/>
          <w:sz w:val="26"/>
        </w:rPr>
        <w:t> </w:t>
      </w:r>
      <w:r>
        <w:rPr>
          <w:sz w:val="26"/>
        </w:rPr>
        <w:t>phi</w:t>
      </w:r>
      <w:r>
        <w:rPr>
          <w:spacing w:val="-5"/>
          <w:sz w:val="26"/>
        </w:rPr>
        <w:t> </w:t>
      </w:r>
      <w:r>
        <w:rPr>
          <w:sz w:val="26"/>
        </w:rPr>
        <w:t>nhân</w:t>
      </w:r>
      <w:r>
        <w:rPr>
          <w:spacing w:val="-3"/>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pháp</w:t>
      </w:r>
      <w:r>
        <w:rPr>
          <w:spacing w:val="-1"/>
          <w:sz w:val="26"/>
        </w:rPr>
        <w:t> </w:t>
      </w:r>
      <w:r>
        <w:rPr>
          <w:sz w:val="26"/>
        </w:rPr>
        <w:t>phi</w:t>
      </w:r>
      <w:r>
        <w:rPr>
          <w:spacing w:val="-5"/>
          <w:sz w:val="26"/>
        </w:rPr>
        <w:t> </w:t>
      </w:r>
      <w:r>
        <w:rPr>
          <w:sz w:val="26"/>
        </w:rPr>
        <w:t>nhân</w:t>
      </w:r>
      <w:r>
        <w:rPr>
          <w:spacing w:val="-4"/>
          <w:sz w:val="26"/>
        </w:rPr>
        <w:t> </w:t>
      </w:r>
      <w:r>
        <w:rPr>
          <w:sz w:val="26"/>
        </w:rPr>
        <w:t>bằng</w:t>
      </w:r>
      <w:r>
        <w:rPr>
          <w:spacing w:val="-3"/>
          <w:sz w:val="26"/>
        </w:rPr>
        <w:t> </w:t>
      </w:r>
      <w:r>
        <w:rPr>
          <w:sz w:val="26"/>
        </w:rPr>
        <w:t>Vô</w:t>
      </w:r>
      <w:r>
        <w:rPr>
          <w:spacing w:val="-5"/>
          <w:sz w:val="26"/>
        </w:rPr>
        <w:t> </w:t>
      </w:r>
      <w:r>
        <w:rPr>
          <w:sz w:val="26"/>
        </w:rPr>
        <w:t>gián</w:t>
      </w:r>
      <w:r>
        <w:rPr>
          <w:spacing w:val="-4"/>
          <w:sz w:val="26"/>
        </w:rPr>
        <w:t> </w:t>
      </w:r>
      <w:r>
        <w:rPr>
          <w:spacing w:val="-2"/>
          <w:sz w:val="26"/>
        </w:rPr>
        <w:t>duyên:</w:t>
      </w:r>
    </w:p>
    <w:p>
      <w:pPr>
        <w:pStyle w:val="ListParagraph"/>
        <w:spacing w:after="0" w:line="240" w:lineRule="auto"/>
        <w:jc w:val="left"/>
        <w:rPr>
          <w:sz w:val="26"/>
        </w:rPr>
        <w:sectPr>
          <w:pgSz w:w="11630" w:h="16450"/>
          <w:pgMar w:header="571" w:footer="0" w:top="920" w:bottom="280" w:left="850" w:right="850"/>
        </w:sectPr>
      </w:pPr>
    </w:p>
    <w:p>
      <w:pPr>
        <w:pStyle w:val="BodyText"/>
        <w:spacing w:before="225"/>
        <w:ind w:left="991" w:right="134" w:firstLine="2"/>
        <w:jc w:val="both"/>
      </w:pPr>
      <w:r>
        <w:rPr/>
        <w:t>Uẩn phi nhân sanh trước trước làm duyên cho uẩn phi nhân sanh sau sau bằng Vô gián duyên. Thuận thứ </w:t>
      </w:r>
      <w:r>
        <w:rPr>
          <w:i/>
        </w:rPr>
        <w:t>(anuloma) </w:t>
      </w:r>
      <w:r>
        <w:rPr/>
        <w:t>chuyển tộc </w:t>
      </w:r>
      <w:r>
        <w:rPr>
          <w:i/>
        </w:rPr>
        <w:t>(gotrabhū)</w:t>
      </w:r>
      <w:r>
        <w:rPr/>
        <w:t>... tóm tắt... Phi tưởng phi phi tưởng xứ làm duyên cho quả nhập thiền bằng Vô gián duyên.</w:t>
      </w:r>
    </w:p>
    <w:p>
      <w:pPr>
        <w:pStyle w:val="ListParagraph"/>
        <w:numPr>
          <w:ilvl w:val="0"/>
          <w:numId w:val="4"/>
        </w:numPr>
        <w:tabs>
          <w:tab w:pos="707" w:val="left" w:leader="none"/>
        </w:tabs>
        <w:spacing w:line="240" w:lineRule="auto" w:before="122" w:after="0"/>
        <w:ind w:left="707" w:right="0" w:hanging="283"/>
        <w:jc w:val="left"/>
        <w:rPr>
          <w:sz w:val="26"/>
        </w:rPr>
      </w:pPr>
      <w:r>
        <w:rPr>
          <w:sz w:val="26"/>
        </w:rPr>
        <w:t>Pháp</w:t>
      </w:r>
      <w:r>
        <w:rPr>
          <w:spacing w:val="-5"/>
          <w:sz w:val="26"/>
        </w:rPr>
        <w:t> </w:t>
      </w:r>
      <w:r>
        <w:rPr>
          <w:sz w:val="26"/>
        </w:rPr>
        <w:t>phi</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nhân</w:t>
      </w:r>
      <w:r>
        <w:rPr>
          <w:spacing w:val="-5"/>
          <w:sz w:val="26"/>
        </w:rPr>
        <w:t> </w:t>
      </w:r>
      <w:r>
        <w:rPr>
          <w:sz w:val="26"/>
        </w:rPr>
        <w:t>bằng</w:t>
      </w:r>
      <w:r>
        <w:rPr>
          <w:spacing w:val="-2"/>
          <w:sz w:val="26"/>
        </w:rPr>
        <w:t> </w:t>
      </w:r>
      <w:r>
        <w:rPr>
          <w:sz w:val="26"/>
        </w:rPr>
        <w:t>Vô</w:t>
      </w:r>
      <w:r>
        <w:rPr>
          <w:spacing w:val="-5"/>
          <w:sz w:val="26"/>
        </w:rPr>
        <w:t> </w:t>
      </w:r>
      <w:r>
        <w:rPr>
          <w:sz w:val="26"/>
        </w:rPr>
        <w:t>gián</w:t>
      </w:r>
      <w:r>
        <w:rPr>
          <w:spacing w:val="-5"/>
          <w:sz w:val="26"/>
        </w:rPr>
        <w:t> </w:t>
      </w:r>
      <w:r>
        <w:rPr>
          <w:spacing w:val="-2"/>
          <w:sz w:val="26"/>
        </w:rPr>
        <w:t>duyên.</w:t>
      </w:r>
    </w:p>
    <w:p>
      <w:pPr>
        <w:pStyle w:val="ListParagraph"/>
        <w:numPr>
          <w:ilvl w:val="0"/>
          <w:numId w:val="4"/>
        </w:numPr>
        <w:tabs>
          <w:tab w:pos="706" w:val="left" w:leader="none"/>
          <w:tab w:pos="993" w:val="left" w:leader="none"/>
        </w:tabs>
        <w:spacing w:line="240" w:lineRule="auto" w:before="118" w:after="0"/>
        <w:ind w:left="993" w:right="749" w:hanging="570"/>
        <w:jc w:val="left"/>
        <w:rPr>
          <w:sz w:val="26"/>
        </w:rPr>
      </w:pPr>
      <w:r>
        <w:rPr>
          <w:sz w:val="26"/>
        </w:rPr>
        <w:t>Pháp</w:t>
      </w:r>
      <w:r>
        <w:rPr>
          <w:spacing w:val="-3"/>
          <w:sz w:val="26"/>
        </w:rPr>
        <w:t> </w:t>
      </w:r>
      <w:r>
        <w:rPr>
          <w:sz w:val="26"/>
        </w:rPr>
        <w:t>phi</w:t>
      </w:r>
      <w:r>
        <w:rPr>
          <w:spacing w:val="-3"/>
          <w:sz w:val="26"/>
        </w:rPr>
        <w:t> </w:t>
      </w:r>
      <w:r>
        <w:rPr>
          <w:sz w:val="26"/>
        </w:rPr>
        <w:t>nhân</w:t>
      </w:r>
      <w:r>
        <w:rPr>
          <w:spacing w:val="-2"/>
          <w:sz w:val="26"/>
        </w:rPr>
        <w:t> </w:t>
      </w:r>
      <w:r>
        <w:rPr>
          <w:sz w:val="26"/>
        </w:rPr>
        <w:t>làm</w:t>
      </w:r>
      <w:r>
        <w:rPr>
          <w:spacing w:val="-2"/>
          <w:sz w:val="26"/>
        </w:rPr>
        <w:t> </w:t>
      </w:r>
      <w:r>
        <w:rPr>
          <w:sz w:val="26"/>
        </w:rPr>
        <w:t>duyên</w:t>
      </w:r>
      <w:r>
        <w:rPr>
          <w:spacing w:val="-2"/>
          <w:sz w:val="26"/>
        </w:rPr>
        <w:t> </w:t>
      </w:r>
      <w:r>
        <w:rPr>
          <w:sz w:val="26"/>
        </w:rPr>
        <w:t>cho</w:t>
      </w:r>
      <w:r>
        <w:rPr>
          <w:spacing w:val="-3"/>
          <w:sz w:val="26"/>
        </w:rPr>
        <w:t> </w:t>
      </w:r>
      <w:r>
        <w:rPr>
          <w:sz w:val="26"/>
        </w:rPr>
        <w:t>những</w:t>
      </w:r>
      <w:r>
        <w:rPr>
          <w:spacing w:val="-1"/>
          <w:sz w:val="26"/>
        </w:rPr>
        <w:t> </w:t>
      </w:r>
      <w:r>
        <w:rPr>
          <w:sz w:val="26"/>
        </w:rPr>
        <w:t>pháp</w:t>
      </w:r>
      <w:r>
        <w:rPr>
          <w:spacing w:val="-3"/>
          <w:sz w:val="26"/>
        </w:rPr>
        <w:t> </w:t>
      </w:r>
      <w:r>
        <w:rPr>
          <w:sz w:val="26"/>
        </w:rPr>
        <w:t>nhân</w:t>
      </w:r>
      <w:r>
        <w:rPr>
          <w:spacing w:val="-2"/>
          <w:sz w:val="26"/>
        </w:rPr>
        <w:t> </w:t>
      </w:r>
      <w:r>
        <w:rPr>
          <w:sz w:val="26"/>
        </w:rPr>
        <w:t>và</w:t>
      </w:r>
      <w:r>
        <w:rPr>
          <w:spacing w:val="-3"/>
          <w:sz w:val="26"/>
        </w:rPr>
        <w:t> </w:t>
      </w:r>
      <w:r>
        <w:rPr>
          <w:sz w:val="26"/>
        </w:rPr>
        <w:t>phi</w:t>
      </w:r>
      <w:r>
        <w:rPr>
          <w:spacing w:val="-3"/>
          <w:sz w:val="26"/>
        </w:rPr>
        <w:t> </w:t>
      </w:r>
      <w:r>
        <w:rPr>
          <w:sz w:val="26"/>
        </w:rPr>
        <w:t>nhân</w:t>
      </w:r>
      <w:r>
        <w:rPr>
          <w:spacing w:val="-2"/>
          <w:sz w:val="26"/>
        </w:rPr>
        <w:t> </w:t>
      </w:r>
      <w:r>
        <w:rPr>
          <w:sz w:val="26"/>
        </w:rPr>
        <w:t>bằng</w:t>
      </w:r>
      <w:r>
        <w:rPr>
          <w:spacing w:val="-1"/>
          <w:sz w:val="26"/>
        </w:rPr>
        <w:t> </w:t>
      </w:r>
      <w:r>
        <w:rPr>
          <w:sz w:val="26"/>
        </w:rPr>
        <w:t>Vô</w:t>
      </w:r>
      <w:r>
        <w:rPr>
          <w:spacing w:val="-2"/>
          <w:sz w:val="26"/>
        </w:rPr>
        <w:t> </w:t>
      </w:r>
      <w:r>
        <w:rPr>
          <w:sz w:val="26"/>
        </w:rPr>
        <w:t>gián</w:t>
      </w:r>
      <w:r>
        <w:rPr>
          <w:spacing w:val="-3"/>
          <w:sz w:val="26"/>
        </w:rPr>
        <w:t> </w:t>
      </w:r>
      <w:r>
        <w:rPr>
          <w:sz w:val="26"/>
        </w:rPr>
        <w:t>duyên: Phi nhân căn đồng nhau cả 3.</w:t>
      </w:r>
    </w:p>
    <w:p>
      <w:pPr>
        <w:pStyle w:val="ListParagraph"/>
        <w:numPr>
          <w:ilvl w:val="0"/>
          <w:numId w:val="4"/>
        </w:numPr>
        <w:tabs>
          <w:tab w:pos="707" w:val="left" w:leader="none"/>
        </w:tabs>
        <w:spacing w:line="240" w:lineRule="auto" w:before="119" w:after="0"/>
        <w:ind w:left="707" w:right="0" w:hanging="283"/>
        <w:jc w:val="left"/>
        <w:rPr>
          <w:sz w:val="26"/>
        </w:rPr>
      </w:pPr>
      <w:r>
        <w:rPr>
          <w:sz w:val="26"/>
        </w:rPr>
        <w:t>Chư</w:t>
      </w:r>
      <w:r>
        <w:rPr>
          <w:spacing w:val="-4"/>
          <w:sz w:val="26"/>
        </w:rPr>
        <w:t> </w:t>
      </w:r>
      <w:r>
        <w:rPr>
          <w:sz w:val="26"/>
        </w:rPr>
        <w:t>pháp</w:t>
      </w:r>
      <w:r>
        <w:rPr>
          <w:spacing w:val="-5"/>
          <w:sz w:val="26"/>
        </w:rPr>
        <w:t> </w:t>
      </w:r>
      <w:r>
        <w:rPr>
          <w:sz w:val="26"/>
        </w:rPr>
        <w:t>nhân</w:t>
      </w:r>
      <w:r>
        <w:rPr>
          <w:spacing w:val="-4"/>
          <w:sz w:val="26"/>
        </w:rPr>
        <w:t> </w:t>
      </w:r>
      <w:r>
        <w:rPr>
          <w:sz w:val="26"/>
        </w:rPr>
        <w:t>và</w:t>
      </w:r>
      <w:r>
        <w:rPr>
          <w:spacing w:val="-5"/>
          <w:sz w:val="26"/>
        </w:rPr>
        <w:t> </w:t>
      </w:r>
      <w:r>
        <w:rPr>
          <w:sz w:val="26"/>
        </w:rPr>
        <w:t>phi</w:t>
      </w:r>
      <w:r>
        <w:rPr>
          <w:spacing w:val="-2"/>
          <w:sz w:val="26"/>
        </w:rPr>
        <w:t> </w:t>
      </w:r>
      <w:r>
        <w:rPr>
          <w:sz w:val="26"/>
        </w:rPr>
        <w:t>nhân</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3"/>
          <w:sz w:val="26"/>
        </w:rPr>
        <w:t> </w:t>
      </w:r>
      <w:r>
        <w:rPr>
          <w:sz w:val="26"/>
        </w:rPr>
        <w:t>pháp</w:t>
      </w:r>
      <w:r>
        <w:rPr>
          <w:spacing w:val="-4"/>
          <w:sz w:val="26"/>
        </w:rPr>
        <w:t> </w:t>
      </w:r>
      <w:r>
        <w:rPr>
          <w:sz w:val="26"/>
        </w:rPr>
        <w:t>nhân</w:t>
      </w:r>
      <w:r>
        <w:rPr>
          <w:spacing w:val="-5"/>
          <w:sz w:val="26"/>
        </w:rPr>
        <w:t> </w:t>
      </w:r>
      <w:r>
        <w:rPr>
          <w:sz w:val="26"/>
        </w:rPr>
        <w:t>bằng</w:t>
      </w:r>
      <w:r>
        <w:rPr>
          <w:spacing w:val="-3"/>
          <w:sz w:val="26"/>
        </w:rPr>
        <w:t> </w:t>
      </w:r>
      <w:r>
        <w:rPr>
          <w:sz w:val="26"/>
        </w:rPr>
        <w:t>Vô</w:t>
      </w:r>
      <w:r>
        <w:rPr>
          <w:spacing w:val="-5"/>
          <w:sz w:val="26"/>
        </w:rPr>
        <w:t> </w:t>
      </w:r>
      <w:r>
        <w:rPr>
          <w:sz w:val="26"/>
        </w:rPr>
        <w:t>gián</w:t>
      </w:r>
      <w:r>
        <w:rPr>
          <w:spacing w:val="-2"/>
          <w:sz w:val="26"/>
        </w:rPr>
        <w:t> duyên:</w:t>
      </w:r>
    </w:p>
    <w:p>
      <w:pPr>
        <w:pStyle w:val="BodyText"/>
        <w:ind w:left="991" w:firstLine="2"/>
      </w:pPr>
      <w:r>
        <w:rPr/>
        <w:t>Nhân và uẩn tương ưng sanh trước trước làm duyên cho nhân sanh sau sau bằng Vô gián duyên.</w:t>
      </w:r>
    </w:p>
    <w:p>
      <w:pPr>
        <w:pStyle w:val="ListParagraph"/>
        <w:numPr>
          <w:ilvl w:val="0"/>
          <w:numId w:val="4"/>
        </w:numPr>
        <w:tabs>
          <w:tab w:pos="707" w:val="left" w:leader="none"/>
        </w:tabs>
        <w:spacing w:line="317" w:lineRule="exact" w:before="120" w:after="0"/>
        <w:ind w:left="707" w:right="0" w:hanging="283"/>
        <w:jc w:val="left"/>
        <w:rPr>
          <w:sz w:val="26"/>
        </w:rPr>
      </w:pPr>
      <w:r>
        <w:rPr>
          <w:sz w:val="26"/>
        </w:rPr>
        <w:t>Chư</w:t>
      </w:r>
      <w:r>
        <w:rPr>
          <w:spacing w:val="-4"/>
          <w:sz w:val="26"/>
        </w:rPr>
        <w:t> </w:t>
      </w:r>
      <w:r>
        <w:rPr>
          <w:sz w:val="26"/>
        </w:rPr>
        <w:t>pháp</w:t>
      </w:r>
      <w:r>
        <w:rPr>
          <w:spacing w:val="-5"/>
          <w:sz w:val="26"/>
        </w:rPr>
        <w:t> </w:t>
      </w:r>
      <w:r>
        <w:rPr>
          <w:sz w:val="26"/>
        </w:rPr>
        <w:t>nhân</w:t>
      </w:r>
      <w:r>
        <w:rPr>
          <w:spacing w:val="-4"/>
          <w:sz w:val="26"/>
        </w:rPr>
        <w:t> </w:t>
      </w:r>
      <w:r>
        <w:rPr>
          <w:sz w:val="26"/>
        </w:rPr>
        <w:t>và</w:t>
      </w:r>
      <w:r>
        <w:rPr>
          <w:spacing w:val="-5"/>
          <w:sz w:val="26"/>
        </w:rPr>
        <w:t> </w:t>
      </w:r>
      <w:r>
        <w:rPr>
          <w:sz w:val="26"/>
        </w:rPr>
        <w:t>phi</w:t>
      </w:r>
      <w:r>
        <w:rPr>
          <w:spacing w:val="-2"/>
          <w:sz w:val="26"/>
        </w:rPr>
        <w:t> </w:t>
      </w:r>
      <w:r>
        <w:rPr>
          <w:sz w:val="26"/>
        </w:rPr>
        <w:t>nhân</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pháp</w:t>
      </w:r>
      <w:r>
        <w:rPr>
          <w:spacing w:val="-4"/>
          <w:sz w:val="26"/>
        </w:rPr>
        <w:t> </w:t>
      </w:r>
      <w:r>
        <w:rPr>
          <w:sz w:val="26"/>
        </w:rPr>
        <w:t>phi</w:t>
      </w:r>
      <w:r>
        <w:rPr>
          <w:spacing w:val="-4"/>
          <w:sz w:val="26"/>
        </w:rPr>
        <w:t> </w:t>
      </w:r>
      <w:r>
        <w:rPr>
          <w:sz w:val="26"/>
        </w:rPr>
        <w:t>nhân</w:t>
      </w:r>
      <w:r>
        <w:rPr>
          <w:spacing w:val="-2"/>
          <w:sz w:val="26"/>
        </w:rPr>
        <w:t> </w:t>
      </w:r>
      <w:r>
        <w:rPr>
          <w:sz w:val="26"/>
        </w:rPr>
        <w:t>bằng</w:t>
      </w:r>
      <w:r>
        <w:rPr>
          <w:spacing w:val="-5"/>
          <w:sz w:val="26"/>
        </w:rPr>
        <w:t> </w:t>
      </w:r>
      <w:r>
        <w:rPr>
          <w:sz w:val="26"/>
        </w:rPr>
        <w:t>Vô</w:t>
      </w:r>
      <w:r>
        <w:rPr>
          <w:spacing w:val="-4"/>
          <w:sz w:val="26"/>
        </w:rPr>
        <w:t> </w:t>
      </w:r>
      <w:r>
        <w:rPr>
          <w:sz w:val="26"/>
        </w:rPr>
        <w:t>gián</w:t>
      </w:r>
      <w:r>
        <w:rPr>
          <w:spacing w:val="-5"/>
          <w:sz w:val="26"/>
        </w:rPr>
        <w:t> </w:t>
      </w:r>
      <w:r>
        <w:rPr>
          <w:spacing w:val="-2"/>
          <w:sz w:val="26"/>
        </w:rPr>
        <w:t>duyên:</w:t>
      </w:r>
    </w:p>
    <w:p>
      <w:pPr>
        <w:pStyle w:val="BodyText"/>
        <w:ind w:left="991" w:firstLine="2"/>
      </w:pPr>
      <w:r>
        <w:rPr/>
        <w:t>Nhân và uẩn tương ưng sanh trước trước làm duyên cho uẩn phi nhân sanh sau sau bằng Vô gián duyên.</w:t>
      </w:r>
    </w:p>
    <w:p>
      <w:pPr>
        <w:pStyle w:val="ListParagraph"/>
        <w:numPr>
          <w:ilvl w:val="0"/>
          <w:numId w:val="4"/>
        </w:numPr>
        <w:tabs>
          <w:tab w:pos="708" w:val="left" w:leader="none"/>
        </w:tabs>
        <w:spacing w:line="240" w:lineRule="auto" w:before="120" w:after="0"/>
        <w:ind w:left="708" w:right="140" w:hanging="284"/>
        <w:jc w:val="left"/>
        <w:rPr>
          <w:sz w:val="26"/>
        </w:rPr>
      </w:pPr>
      <w:r>
        <w:rPr>
          <w:sz w:val="26"/>
        </w:rPr>
        <w:t>Pháp</w:t>
      </w:r>
      <w:r>
        <w:rPr>
          <w:spacing w:val="28"/>
          <w:sz w:val="26"/>
        </w:rPr>
        <w:t> </w:t>
      </w:r>
      <w:r>
        <w:rPr>
          <w:sz w:val="26"/>
        </w:rPr>
        <w:t>nhân</w:t>
      </w:r>
      <w:r>
        <w:rPr>
          <w:spacing w:val="31"/>
          <w:sz w:val="26"/>
        </w:rPr>
        <w:t> </w:t>
      </w:r>
      <w:r>
        <w:rPr>
          <w:sz w:val="26"/>
        </w:rPr>
        <w:t>và</w:t>
      </w:r>
      <w:r>
        <w:rPr>
          <w:spacing w:val="29"/>
          <w:sz w:val="26"/>
        </w:rPr>
        <w:t> </w:t>
      </w:r>
      <w:r>
        <w:rPr>
          <w:sz w:val="26"/>
        </w:rPr>
        <w:t>phi</w:t>
      </w:r>
      <w:r>
        <w:rPr>
          <w:spacing w:val="28"/>
          <w:sz w:val="26"/>
        </w:rPr>
        <w:t> </w:t>
      </w:r>
      <w:r>
        <w:rPr>
          <w:sz w:val="26"/>
        </w:rPr>
        <w:t>nhân</w:t>
      </w:r>
      <w:r>
        <w:rPr>
          <w:spacing w:val="30"/>
          <w:sz w:val="26"/>
        </w:rPr>
        <w:t> </w:t>
      </w:r>
      <w:r>
        <w:rPr>
          <w:sz w:val="26"/>
        </w:rPr>
        <w:t>làm</w:t>
      </w:r>
      <w:r>
        <w:rPr>
          <w:spacing w:val="26"/>
          <w:sz w:val="26"/>
        </w:rPr>
        <w:t> </w:t>
      </w:r>
      <w:r>
        <w:rPr>
          <w:sz w:val="26"/>
        </w:rPr>
        <w:t>duyên</w:t>
      </w:r>
      <w:r>
        <w:rPr>
          <w:spacing w:val="29"/>
          <w:sz w:val="26"/>
        </w:rPr>
        <w:t> </w:t>
      </w:r>
      <w:r>
        <w:rPr>
          <w:sz w:val="26"/>
        </w:rPr>
        <w:t>cho</w:t>
      </w:r>
      <w:r>
        <w:rPr>
          <w:spacing w:val="28"/>
          <w:sz w:val="26"/>
        </w:rPr>
        <w:t> </w:t>
      </w:r>
      <w:r>
        <w:rPr>
          <w:sz w:val="26"/>
        </w:rPr>
        <w:t>những</w:t>
      </w:r>
      <w:r>
        <w:rPr>
          <w:spacing w:val="30"/>
          <w:sz w:val="26"/>
        </w:rPr>
        <w:t> </w:t>
      </w:r>
      <w:r>
        <w:rPr>
          <w:sz w:val="26"/>
        </w:rPr>
        <w:t>pháp</w:t>
      </w:r>
      <w:r>
        <w:rPr>
          <w:spacing w:val="29"/>
          <w:sz w:val="26"/>
        </w:rPr>
        <w:t> </w:t>
      </w:r>
      <w:r>
        <w:rPr>
          <w:sz w:val="26"/>
        </w:rPr>
        <w:t>nhân</w:t>
      </w:r>
      <w:r>
        <w:rPr>
          <w:spacing w:val="31"/>
          <w:sz w:val="26"/>
        </w:rPr>
        <w:t> </w:t>
      </w:r>
      <w:r>
        <w:rPr>
          <w:sz w:val="26"/>
        </w:rPr>
        <w:t>và</w:t>
      </w:r>
      <w:r>
        <w:rPr>
          <w:spacing w:val="29"/>
          <w:sz w:val="26"/>
        </w:rPr>
        <w:t> </w:t>
      </w:r>
      <w:r>
        <w:rPr>
          <w:sz w:val="26"/>
        </w:rPr>
        <w:t>phi</w:t>
      </w:r>
      <w:r>
        <w:rPr>
          <w:spacing w:val="31"/>
          <w:sz w:val="26"/>
        </w:rPr>
        <w:t> </w:t>
      </w:r>
      <w:r>
        <w:rPr>
          <w:sz w:val="26"/>
        </w:rPr>
        <w:t>nhân</w:t>
      </w:r>
      <w:r>
        <w:rPr>
          <w:spacing w:val="30"/>
          <w:sz w:val="26"/>
        </w:rPr>
        <w:t> </w:t>
      </w:r>
      <w:r>
        <w:rPr>
          <w:sz w:val="26"/>
        </w:rPr>
        <w:t>bằng</w:t>
      </w:r>
      <w:r>
        <w:rPr>
          <w:spacing w:val="29"/>
          <w:sz w:val="26"/>
        </w:rPr>
        <w:t> </w:t>
      </w:r>
      <w:r>
        <w:rPr>
          <w:sz w:val="26"/>
        </w:rPr>
        <w:t>Vô</w:t>
      </w:r>
      <w:r>
        <w:rPr>
          <w:spacing w:val="28"/>
          <w:sz w:val="26"/>
        </w:rPr>
        <w:t> </w:t>
      </w:r>
      <w:r>
        <w:rPr>
          <w:sz w:val="26"/>
        </w:rPr>
        <w:t>gián </w:t>
      </w:r>
      <w:r>
        <w:rPr>
          <w:spacing w:val="-2"/>
          <w:sz w:val="26"/>
        </w:rPr>
        <w:t>duyên:</w:t>
      </w:r>
    </w:p>
    <w:p>
      <w:pPr>
        <w:pStyle w:val="BodyText"/>
        <w:ind w:left="991" w:firstLine="2"/>
      </w:pPr>
      <w:r>
        <w:rPr/>
        <w:t>Nhân</w:t>
      </w:r>
      <w:r>
        <w:rPr>
          <w:spacing w:val="30"/>
        </w:rPr>
        <w:t> </w:t>
      </w:r>
      <w:r>
        <w:rPr/>
        <w:t>và</w:t>
      </w:r>
      <w:r>
        <w:rPr>
          <w:spacing w:val="30"/>
        </w:rPr>
        <w:t> </w:t>
      </w:r>
      <w:r>
        <w:rPr/>
        <w:t>uẩn</w:t>
      </w:r>
      <w:r>
        <w:rPr>
          <w:spacing w:val="30"/>
        </w:rPr>
        <w:t> </w:t>
      </w:r>
      <w:r>
        <w:rPr/>
        <w:t>tương</w:t>
      </w:r>
      <w:r>
        <w:rPr>
          <w:spacing w:val="30"/>
        </w:rPr>
        <w:t> </w:t>
      </w:r>
      <w:r>
        <w:rPr/>
        <w:t>ưng</w:t>
      </w:r>
      <w:r>
        <w:rPr>
          <w:spacing w:val="32"/>
        </w:rPr>
        <w:t> </w:t>
      </w:r>
      <w:r>
        <w:rPr/>
        <w:t>sanh</w:t>
      </w:r>
      <w:r>
        <w:rPr>
          <w:spacing w:val="30"/>
        </w:rPr>
        <w:t> </w:t>
      </w:r>
      <w:r>
        <w:rPr/>
        <w:t>trước</w:t>
      </w:r>
      <w:r>
        <w:rPr>
          <w:spacing w:val="30"/>
        </w:rPr>
        <w:t> </w:t>
      </w:r>
      <w:r>
        <w:rPr/>
        <w:t>trước</w:t>
      </w:r>
      <w:r>
        <w:rPr>
          <w:spacing w:val="31"/>
        </w:rPr>
        <w:t> </w:t>
      </w:r>
      <w:r>
        <w:rPr/>
        <w:t>làm</w:t>
      </w:r>
      <w:r>
        <w:rPr>
          <w:spacing w:val="28"/>
        </w:rPr>
        <w:t> </w:t>
      </w:r>
      <w:r>
        <w:rPr/>
        <w:t>duyên</w:t>
      </w:r>
      <w:r>
        <w:rPr>
          <w:spacing w:val="31"/>
        </w:rPr>
        <w:t> </w:t>
      </w:r>
      <w:r>
        <w:rPr/>
        <w:t>cho</w:t>
      </w:r>
      <w:r>
        <w:rPr>
          <w:spacing w:val="30"/>
        </w:rPr>
        <w:t> </w:t>
      </w:r>
      <w:r>
        <w:rPr/>
        <w:t>nhân</w:t>
      </w:r>
      <w:r>
        <w:rPr>
          <w:spacing w:val="30"/>
        </w:rPr>
        <w:t> </w:t>
      </w:r>
      <w:r>
        <w:rPr/>
        <w:t>và</w:t>
      </w:r>
      <w:r>
        <w:rPr>
          <w:spacing w:val="33"/>
        </w:rPr>
        <w:t> </w:t>
      </w:r>
      <w:r>
        <w:rPr/>
        <w:t>uẩn</w:t>
      </w:r>
      <w:r>
        <w:rPr>
          <w:spacing w:val="30"/>
        </w:rPr>
        <w:t> </w:t>
      </w:r>
      <w:r>
        <w:rPr/>
        <w:t>tương</w:t>
      </w:r>
      <w:r>
        <w:rPr>
          <w:spacing w:val="29"/>
        </w:rPr>
        <w:t> </w:t>
      </w:r>
      <w:r>
        <w:rPr/>
        <w:t>ưng sanh sau sau bằng Vô gián duyên.</w:t>
      </w:r>
    </w:p>
    <w:p>
      <w:pPr>
        <w:pStyle w:val="Heading2"/>
        <w:spacing w:line="299" w:lineRule="exact"/>
      </w:pPr>
      <w:r>
        <w:rPr>
          <w:spacing w:val="-5"/>
        </w:rPr>
        <w:t>21.</w:t>
      </w:r>
    </w:p>
    <w:p>
      <w:pPr>
        <w:pStyle w:val="ListParagraph"/>
        <w:numPr>
          <w:ilvl w:val="0"/>
          <w:numId w:val="4"/>
        </w:numPr>
        <w:tabs>
          <w:tab w:pos="715" w:val="left" w:leader="none"/>
          <w:tab w:pos="717" w:val="left" w:leader="none"/>
        </w:tabs>
        <w:spacing w:line="237" w:lineRule="auto" w:before="2" w:after="0"/>
        <w:ind w:left="717" w:right="139" w:hanging="289"/>
        <w:jc w:val="left"/>
        <w:rPr>
          <w:sz w:val="26"/>
        </w:rPr>
      </w:pPr>
      <w:r>
        <w:rPr>
          <w:sz w:val="26"/>
        </w:rPr>
        <w:t>Pháp</w:t>
      </w:r>
      <w:r>
        <w:rPr>
          <w:spacing w:val="24"/>
          <w:sz w:val="26"/>
        </w:rPr>
        <w:t> </w:t>
      </w:r>
      <w:r>
        <w:rPr>
          <w:sz w:val="26"/>
        </w:rPr>
        <w:t>nhân</w:t>
      </w:r>
      <w:r>
        <w:rPr>
          <w:spacing w:val="24"/>
          <w:sz w:val="26"/>
        </w:rPr>
        <w:t> </w:t>
      </w:r>
      <w:r>
        <w:rPr>
          <w:sz w:val="26"/>
        </w:rPr>
        <w:t>làm</w:t>
      </w:r>
      <w:r>
        <w:rPr>
          <w:spacing w:val="24"/>
          <w:sz w:val="26"/>
        </w:rPr>
        <w:t> </w:t>
      </w:r>
      <w:r>
        <w:rPr>
          <w:sz w:val="26"/>
        </w:rPr>
        <w:t>duyên</w:t>
      </w:r>
      <w:r>
        <w:rPr>
          <w:spacing w:val="27"/>
          <w:sz w:val="26"/>
        </w:rPr>
        <w:t> </w:t>
      </w:r>
      <w:r>
        <w:rPr>
          <w:sz w:val="26"/>
        </w:rPr>
        <w:t>pháp</w:t>
      </w:r>
      <w:r>
        <w:rPr>
          <w:spacing w:val="24"/>
          <w:sz w:val="26"/>
        </w:rPr>
        <w:t> </w:t>
      </w:r>
      <w:r>
        <w:rPr>
          <w:sz w:val="26"/>
        </w:rPr>
        <w:t>nhân</w:t>
      </w:r>
      <w:r>
        <w:rPr>
          <w:spacing w:val="24"/>
          <w:sz w:val="26"/>
        </w:rPr>
        <w:t> </w:t>
      </w:r>
      <w:r>
        <w:rPr>
          <w:sz w:val="26"/>
        </w:rPr>
        <w:t>bằng</w:t>
      </w:r>
      <w:r>
        <w:rPr>
          <w:spacing w:val="24"/>
          <w:sz w:val="26"/>
        </w:rPr>
        <w:t> </w:t>
      </w:r>
      <w:r>
        <w:rPr>
          <w:sz w:val="26"/>
        </w:rPr>
        <w:t>Liên</w:t>
      </w:r>
      <w:r>
        <w:rPr>
          <w:spacing w:val="23"/>
          <w:sz w:val="26"/>
        </w:rPr>
        <w:t> </w:t>
      </w:r>
      <w:r>
        <w:rPr>
          <w:sz w:val="26"/>
        </w:rPr>
        <w:t>tiếp</w:t>
      </w:r>
      <w:r>
        <w:rPr>
          <w:spacing w:val="23"/>
          <w:sz w:val="26"/>
        </w:rPr>
        <w:t> </w:t>
      </w:r>
      <w:r>
        <w:rPr>
          <w:sz w:val="26"/>
        </w:rPr>
        <w:t>duyên:</w:t>
      </w:r>
      <w:r>
        <w:rPr>
          <w:spacing w:val="24"/>
          <w:sz w:val="26"/>
        </w:rPr>
        <w:t> </w:t>
      </w:r>
      <w:r>
        <w:rPr>
          <w:sz w:val="26"/>
        </w:rPr>
        <w:t>Như</w:t>
      </w:r>
      <w:r>
        <w:rPr>
          <w:spacing w:val="27"/>
          <w:sz w:val="26"/>
        </w:rPr>
        <w:t> </w:t>
      </w:r>
      <w:r>
        <w:rPr>
          <w:sz w:val="26"/>
        </w:rPr>
        <w:t>Vô</w:t>
      </w:r>
      <w:r>
        <w:rPr>
          <w:spacing w:val="26"/>
          <w:sz w:val="26"/>
        </w:rPr>
        <w:t> </w:t>
      </w:r>
      <w:r>
        <w:rPr>
          <w:sz w:val="26"/>
        </w:rPr>
        <w:t>gián</w:t>
      </w:r>
      <w:r>
        <w:rPr>
          <w:spacing w:val="23"/>
          <w:sz w:val="26"/>
        </w:rPr>
        <w:t> </w:t>
      </w:r>
      <w:r>
        <w:rPr>
          <w:sz w:val="26"/>
        </w:rPr>
        <w:t>duyên;...</w:t>
      </w:r>
      <w:r>
        <w:rPr>
          <w:spacing w:val="23"/>
          <w:sz w:val="26"/>
        </w:rPr>
        <w:t> </w:t>
      </w:r>
      <w:r>
        <w:rPr>
          <w:sz w:val="26"/>
        </w:rPr>
        <w:t>bằng Đồng sanh duyên, bằng Hỗ tương duyên: 2 câu này như phần liên quan;</w:t>
      </w:r>
    </w:p>
    <w:p>
      <w:pPr>
        <w:pStyle w:val="ListParagraph"/>
        <w:numPr>
          <w:ilvl w:val="0"/>
          <w:numId w:val="4"/>
        </w:numPr>
        <w:tabs>
          <w:tab w:pos="707" w:val="left" w:leader="none"/>
        </w:tabs>
        <w:spacing w:line="240" w:lineRule="auto" w:before="118" w:after="0"/>
        <w:ind w:left="707" w:right="0" w:hanging="283"/>
        <w:jc w:val="left"/>
        <w:rPr>
          <w:sz w:val="26"/>
        </w:rPr>
      </w:pPr>
      <w:r>
        <w:rPr>
          <w:sz w:val="26"/>
        </w:rPr>
        <w:t>...</w:t>
      </w:r>
      <w:r>
        <w:rPr>
          <w:spacing w:val="-5"/>
          <w:sz w:val="26"/>
        </w:rPr>
        <w:t> </w:t>
      </w:r>
      <w:r>
        <w:rPr>
          <w:sz w:val="26"/>
        </w:rPr>
        <w:t>bằng</w:t>
      </w:r>
      <w:r>
        <w:rPr>
          <w:spacing w:val="-5"/>
          <w:sz w:val="26"/>
        </w:rPr>
        <w:t> </w:t>
      </w:r>
      <w:r>
        <w:rPr>
          <w:sz w:val="26"/>
        </w:rPr>
        <w:t>Y</w:t>
      </w:r>
      <w:r>
        <w:rPr>
          <w:spacing w:val="-5"/>
          <w:sz w:val="26"/>
        </w:rPr>
        <w:t> </w:t>
      </w:r>
      <w:r>
        <w:rPr>
          <w:sz w:val="26"/>
        </w:rPr>
        <w:t>chỉ</w:t>
      </w:r>
      <w:r>
        <w:rPr>
          <w:spacing w:val="-4"/>
          <w:sz w:val="26"/>
        </w:rPr>
        <w:t> </w:t>
      </w:r>
      <w:r>
        <w:rPr>
          <w:sz w:val="26"/>
        </w:rPr>
        <w:t>duyên;</w:t>
      </w:r>
      <w:r>
        <w:rPr>
          <w:spacing w:val="-5"/>
          <w:sz w:val="26"/>
        </w:rPr>
        <w:t> </w:t>
      </w:r>
      <w:r>
        <w:rPr>
          <w:sz w:val="26"/>
        </w:rPr>
        <w:t>như</w:t>
      </w:r>
      <w:r>
        <w:rPr>
          <w:spacing w:val="-3"/>
          <w:sz w:val="26"/>
        </w:rPr>
        <w:t> </w:t>
      </w:r>
      <w:r>
        <w:rPr>
          <w:sz w:val="26"/>
        </w:rPr>
        <w:t>Y</w:t>
      </w:r>
      <w:r>
        <w:rPr>
          <w:spacing w:val="-5"/>
          <w:sz w:val="26"/>
        </w:rPr>
        <w:t> </w:t>
      </w:r>
      <w:r>
        <w:rPr>
          <w:sz w:val="26"/>
        </w:rPr>
        <w:t>chỉ</w:t>
      </w:r>
      <w:r>
        <w:rPr>
          <w:spacing w:val="-5"/>
          <w:sz w:val="26"/>
        </w:rPr>
        <w:t> </w:t>
      </w:r>
      <w:r>
        <w:rPr>
          <w:sz w:val="26"/>
        </w:rPr>
        <w:t>duyên</w:t>
      </w:r>
      <w:r>
        <w:rPr>
          <w:spacing w:val="-3"/>
          <w:sz w:val="26"/>
        </w:rPr>
        <w:t> </w:t>
      </w:r>
      <w:r>
        <w:rPr>
          <w:sz w:val="26"/>
        </w:rPr>
        <w:t>trong</w:t>
      </w:r>
      <w:r>
        <w:rPr>
          <w:spacing w:val="-2"/>
          <w:sz w:val="26"/>
        </w:rPr>
        <w:t> </w:t>
      </w:r>
      <w:r>
        <w:rPr>
          <w:sz w:val="26"/>
        </w:rPr>
        <w:t>phần</w:t>
      </w:r>
      <w:r>
        <w:rPr>
          <w:spacing w:val="1"/>
          <w:sz w:val="26"/>
        </w:rPr>
        <w:t> </w:t>
      </w:r>
      <w:r>
        <w:rPr>
          <w:sz w:val="26"/>
        </w:rPr>
        <w:t>ỷ</w:t>
      </w:r>
      <w:r>
        <w:rPr>
          <w:spacing w:val="-10"/>
          <w:sz w:val="26"/>
        </w:rPr>
        <w:t> </w:t>
      </w:r>
      <w:r>
        <w:rPr>
          <w:sz w:val="26"/>
        </w:rPr>
        <w:t>trượng</w:t>
      </w:r>
      <w:r>
        <w:rPr>
          <w:spacing w:val="-2"/>
          <w:sz w:val="26"/>
        </w:rPr>
        <w:t> </w:t>
      </w:r>
      <w:r>
        <w:rPr>
          <w:i/>
          <w:spacing w:val="-2"/>
          <w:sz w:val="26"/>
        </w:rPr>
        <w:t>(paccayavāra)</w:t>
      </w:r>
      <w:r>
        <w:rPr>
          <w:spacing w:val="-2"/>
          <w:sz w:val="26"/>
        </w:rPr>
        <w:t>.</w:t>
      </w:r>
    </w:p>
    <w:p>
      <w:pPr>
        <w:pStyle w:val="Heading2"/>
        <w:spacing w:line="299" w:lineRule="exact" w:before="5"/>
      </w:pPr>
      <w:r>
        <w:rPr>
          <w:spacing w:val="-5"/>
        </w:rPr>
        <w:t>22.</w:t>
      </w:r>
    </w:p>
    <w:p>
      <w:pPr>
        <w:pStyle w:val="ListParagraph"/>
        <w:numPr>
          <w:ilvl w:val="0"/>
          <w:numId w:val="4"/>
        </w:numPr>
        <w:tabs>
          <w:tab w:pos="708" w:val="left" w:leader="none"/>
          <w:tab w:pos="710" w:val="left" w:leader="none"/>
        </w:tabs>
        <w:spacing w:line="237" w:lineRule="auto" w:before="3" w:after="0"/>
        <w:ind w:left="710" w:right="136" w:hanging="287"/>
        <w:jc w:val="left"/>
        <w:rPr>
          <w:sz w:val="26"/>
        </w:rPr>
      </w:pPr>
      <w:r>
        <w:rPr>
          <w:sz w:val="26"/>
        </w:rPr>
        <w:t>Pháp nhân làm duyên cho pháp nhân bằng Cận y</w:t>
      </w:r>
      <w:r>
        <w:rPr>
          <w:spacing w:val="-6"/>
          <w:sz w:val="26"/>
        </w:rPr>
        <w:t> </w:t>
      </w:r>
      <w:r>
        <w:rPr>
          <w:sz w:val="26"/>
        </w:rPr>
        <w:t>duyên:</w:t>
      </w:r>
      <w:r>
        <w:rPr>
          <w:spacing w:val="-1"/>
          <w:sz w:val="26"/>
        </w:rPr>
        <w:t> </w:t>
      </w:r>
      <w:r>
        <w:rPr>
          <w:sz w:val="26"/>
        </w:rPr>
        <w:t>Có Cảnh</w:t>
      </w:r>
      <w:r>
        <w:rPr>
          <w:spacing w:val="-1"/>
          <w:sz w:val="26"/>
        </w:rPr>
        <w:t> </w:t>
      </w:r>
      <w:r>
        <w:rPr>
          <w:sz w:val="26"/>
        </w:rPr>
        <w:t>cận y, Vô</w:t>
      </w:r>
      <w:r>
        <w:rPr>
          <w:spacing w:val="-1"/>
          <w:sz w:val="26"/>
        </w:rPr>
        <w:t> </w:t>
      </w:r>
      <w:r>
        <w:rPr>
          <w:sz w:val="26"/>
        </w:rPr>
        <w:t>gián</w:t>
      </w:r>
      <w:r>
        <w:rPr>
          <w:spacing w:val="-1"/>
          <w:sz w:val="26"/>
        </w:rPr>
        <w:t> </w:t>
      </w:r>
      <w:r>
        <w:rPr>
          <w:sz w:val="26"/>
        </w:rPr>
        <w:t>cận y và Thuần cận y…</w:t>
      </w:r>
    </w:p>
    <w:p>
      <w:pPr>
        <w:pStyle w:val="BodyText"/>
      </w:pPr>
      <w:r>
        <w:rPr/>
        <w:t>Thuần</w:t>
      </w:r>
      <w:r>
        <w:rPr>
          <w:spacing w:val="-5"/>
        </w:rPr>
        <w:t> </w:t>
      </w:r>
      <w:r>
        <w:rPr/>
        <w:t>cận y</w:t>
      </w:r>
      <w:r>
        <w:rPr>
          <w:spacing w:val="-7"/>
        </w:rPr>
        <w:t> </w:t>
      </w:r>
      <w:r>
        <w:rPr/>
        <w:t>như:</w:t>
      </w:r>
      <w:r>
        <w:rPr>
          <w:spacing w:val="-5"/>
        </w:rPr>
        <w:t> </w:t>
      </w:r>
      <w:r>
        <w:rPr/>
        <w:t>Nhân</w:t>
      </w:r>
      <w:r>
        <w:rPr>
          <w:spacing w:val="-2"/>
        </w:rPr>
        <w:t> </w:t>
      </w:r>
      <w:r>
        <w:rPr/>
        <w:t>làm</w:t>
      </w:r>
      <w:r>
        <w:rPr>
          <w:spacing w:val="-6"/>
        </w:rPr>
        <w:t> </w:t>
      </w:r>
      <w:r>
        <w:rPr/>
        <w:t>duyên</w:t>
      </w:r>
      <w:r>
        <w:rPr>
          <w:spacing w:val="-2"/>
        </w:rPr>
        <w:t> </w:t>
      </w:r>
      <w:r>
        <w:rPr/>
        <w:t>cho</w:t>
      </w:r>
      <w:r>
        <w:rPr>
          <w:spacing w:val="-5"/>
        </w:rPr>
        <w:t> </w:t>
      </w:r>
      <w:r>
        <w:rPr/>
        <w:t>nhân</w:t>
      </w:r>
      <w:r>
        <w:rPr>
          <w:spacing w:val="-4"/>
        </w:rPr>
        <w:t> </w:t>
      </w:r>
      <w:r>
        <w:rPr/>
        <w:t>bằng</w:t>
      </w:r>
      <w:r>
        <w:rPr>
          <w:spacing w:val="-3"/>
        </w:rPr>
        <w:t> </w:t>
      </w:r>
      <w:r>
        <w:rPr/>
        <w:t>Cận y</w:t>
      </w:r>
      <w:r>
        <w:rPr>
          <w:spacing w:val="-8"/>
        </w:rPr>
        <w:t> </w:t>
      </w:r>
      <w:r>
        <w:rPr>
          <w:spacing w:val="-2"/>
        </w:rPr>
        <w:t>duyên.</w:t>
      </w:r>
    </w:p>
    <w:p>
      <w:pPr>
        <w:pStyle w:val="ListParagraph"/>
        <w:numPr>
          <w:ilvl w:val="0"/>
          <w:numId w:val="4"/>
        </w:numPr>
        <w:tabs>
          <w:tab w:pos="708" w:val="left" w:leader="none"/>
          <w:tab w:pos="710" w:val="left" w:leader="none"/>
        </w:tabs>
        <w:spacing w:line="237" w:lineRule="auto" w:before="124" w:after="0"/>
        <w:ind w:left="710" w:right="133" w:hanging="287"/>
        <w:jc w:val="left"/>
        <w:rPr>
          <w:sz w:val="26"/>
        </w:rPr>
      </w:pPr>
      <w:r>
        <w:rPr>
          <w:sz w:val="26"/>
        </w:rPr>
        <w:t>Pháp nhân làm duyên pháp phi nhân bằng Cận y duyên có Cảnh cận y, Vô gián cận y và Thuần cận y:</w:t>
      </w:r>
    </w:p>
    <w:p>
      <w:pPr>
        <w:pStyle w:val="BodyText"/>
        <w:spacing w:before="2"/>
      </w:pPr>
      <w:r>
        <w:rPr/>
        <w:t>Thuần</w:t>
      </w:r>
      <w:r>
        <w:rPr>
          <w:spacing w:val="-5"/>
        </w:rPr>
        <w:t> </w:t>
      </w:r>
      <w:r>
        <w:rPr/>
        <w:t>cận</w:t>
      </w:r>
      <w:r>
        <w:rPr>
          <w:spacing w:val="-1"/>
        </w:rPr>
        <w:t> </w:t>
      </w:r>
      <w:r>
        <w:rPr/>
        <w:t>y</w:t>
      </w:r>
      <w:r>
        <w:rPr>
          <w:spacing w:val="-7"/>
        </w:rPr>
        <w:t> </w:t>
      </w:r>
      <w:r>
        <w:rPr/>
        <w:t>như:</w:t>
      </w:r>
      <w:r>
        <w:rPr>
          <w:spacing w:val="-5"/>
        </w:rPr>
        <w:t> </w:t>
      </w:r>
      <w:r>
        <w:rPr/>
        <w:t>Nhân</w:t>
      </w:r>
      <w:r>
        <w:rPr>
          <w:spacing w:val="-2"/>
        </w:rPr>
        <w:t> </w:t>
      </w:r>
      <w:r>
        <w:rPr/>
        <w:t>làm</w:t>
      </w:r>
      <w:r>
        <w:rPr>
          <w:spacing w:val="-7"/>
        </w:rPr>
        <w:t> </w:t>
      </w:r>
      <w:r>
        <w:rPr/>
        <w:t>duyên</w:t>
      </w:r>
      <w:r>
        <w:rPr>
          <w:spacing w:val="-2"/>
        </w:rPr>
        <w:t> </w:t>
      </w:r>
      <w:r>
        <w:rPr/>
        <w:t>cho</w:t>
      </w:r>
      <w:r>
        <w:rPr>
          <w:spacing w:val="-5"/>
        </w:rPr>
        <w:t> </w:t>
      </w:r>
      <w:r>
        <w:rPr/>
        <w:t>uẩn</w:t>
      </w:r>
      <w:r>
        <w:rPr>
          <w:spacing w:val="-2"/>
        </w:rPr>
        <w:t> </w:t>
      </w:r>
      <w:r>
        <w:rPr/>
        <w:t>phi</w:t>
      </w:r>
      <w:r>
        <w:rPr>
          <w:spacing w:val="-2"/>
        </w:rPr>
        <w:t> </w:t>
      </w:r>
      <w:r>
        <w:rPr/>
        <w:t>nhân</w:t>
      </w:r>
      <w:r>
        <w:rPr>
          <w:spacing w:val="-5"/>
        </w:rPr>
        <w:t> </w:t>
      </w:r>
      <w:r>
        <w:rPr/>
        <w:t>bằng</w:t>
      </w:r>
      <w:r>
        <w:rPr>
          <w:spacing w:val="-2"/>
        </w:rPr>
        <w:t> </w:t>
      </w:r>
      <w:r>
        <w:rPr/>
        <w:t>Cận y</w:t>
      </w:r>
      <w:r>
        <w:rPr>
          <w:spacing w:val="-10"/>
        </w:rPr>
        <w:t> </w:t>
      </w:r>
      <w:r>
        <w:rPr>
          <w:spacing w:val="-2"/>
        </w:rPr>
        <w:t>duyên.</w:t>
      </w:r>
    </w:p>
    <w:p>
      <w:pPr>
        <w:pStyle w:val="ListParagraph"/>
        <w:numPr>
          <w:ilvl w:val="0"/>
          <w:numId w:val="4"/>
        </w:numPr>
        <w:tabs>
          <w:tab w:pos="708" w:val="left" w:leader="none"/>
          <w:tab w:pos="710" w:val="left" w:leader="none"/>
        </w:tabs>
        <w:spacing w:line="240" w:lineRule="auto" w:before="119" w:after="0"/>
        <w:ind w:left="710" w:right="137" w:hanging="287"/>
        <w:jc w:val="left"/>
        <w:rPr>
          <w:sz w:val="26"/>
        </w:rPr>
      </w:pPr>
      <w:r>
        <w:rPr>
          <w:sz w:val="26"/>
        </w:rPr>
        <w:t>Pháp</w:t>
      </w:r>
      <w:r>
        <w:rPr>
          <w:spacing w:val="20"/>
          <w:sz w:val="26"/>
        </w:rPr>
        <w:t> </w:t>
      </w:r>
      <w:r>
        <w:rPr>
          <w:sz w:val="26"/>
        </w:rPr>
        <w:t>nhân</w:t>
      </w:r>
      <w:r>
        <w:rPr>
          <w:spacing w:val="20"/>
          <w:sz w:val="26"/>
        </w:rPr>
        <w:t> </w:t>
      </w:r>
      <w:r>
        <w:rPr>
          <w:sz w:val="26"/>
        </w:rPr>
        <w:t>làm duyên</w:t>
      </w:r>
      <w:r>
        <w:rPr>
          <w:spacing w:val="24"/>
          <w:sz w:val="26"/>
        </w:rPr>
        <w:t> </w:t>
      </w:r>
      <w:r>
        <w:rPr>
          <w:sz w:val="26"/>
        </w:rPr>
        <w:t>cho</w:t>
      </w:r>
      <w:r>
        <w:rPr>
          <w:spacing w:val="20"/>
          <w:sz w:val="26"/>
        </w:rPr>
        <w:t> </w:t>
      </w:r>
      <w:r>
        <w:rPr>
          <w:sz w:val="26"/>
        </w:rPr>
        <w:t>những</w:t>
      </w:r>
      <w:r>
        <w:rPr>
          <w:spacing w:val="21"/>
          <w:sz w:val="26"/>
        </w:rPr>
        <w:t> </w:t>
      </w:r>
      <w:r>
        <w:rPr>
          <w:sz w:val="26"/>
        </w:rPr>
        <w:t>pháp</w:t>
      </w:r>
      <w:r>
        <w:rPr>
          <w:spacing w:val="20"/>
          <w:sz w:val="26"/>
        </w:rPr>
        <w:t> </w:t>
      </w:r>
      <w:r>
        <w:rPr>
          <w:sz w:val="26"/>
        </w:rPr>
        <w:t>nhân</w:t>
      </w:r>
      <w:r>
        <w:rPr>
          <w:spacing w:val="23"/>
          <w:sz w:val="26"/>
        </w:rPr>
        <w:t> </w:t>
      </w:r>
      <w:r>
        <w:rPr>
          <w:sz w:val="26"/>
        </w:rPr>
        <w:t>và</w:t>
      </w:r>
      <w:r>
        <w:rPr>
          <w:spacing w:val="21"/>
          <w:sz w:val="26"/>
        </w:rPr>
        <w:t> </w:t>
      </w:r>
      <w:r>
        <w:rPr>
          <w:sz w:val="26"/>
        </w:rPr>
        <w:t>phi</w:t>
      </w:r>
      <w:r>
        <w:rPr>
          <w:spacing w:val="20"/>
          <w:sz w:val="26"/>
        </w:rPr>
        <w:t> </w:t>
      </w:r>
      <w:r>
        <w:rPr>
          <w:sz w:val="26"/>
        </w:rPr>
        <w:t>nhân</w:t>
      </w:r>
      <w:r>
        <w:rPr>
          <w:spacing w:val="20"/>
          <w:sz w:val="26"/>
        </w:rPr>
        <w:t> </w:t>
      </w:r>
      <w:r>
        <w:rPr>
          <w:sz w:val="26"/>
        </w:rPr>
        <w:t>bằng</w:t>
      </w:r>
      <w:r>
        <w:rPr>
          <w:spacing w:val="20"/>
          <w:sz w:val="26"/>
        </w:rPr>
        <w:t> </w:t>
      </w:r>
      <w:r>
        <w:rPr>
          <w:sz w:val="26"/>
        </w:rPr>
        <w:t>Cận</w:t>
      </w:r>
      <w:r>
        <w:rPr>
          <w:spacing w:val="22"/>
          <w:sz w:val="26"/>
        </w:rPr>
        <w:t> </w:t>
      </w:r>
      <w:r>
        <w:rPr>
          <w:sz w:val="26"/>
        </w:rPr>
        <w:t>y</w:t>
      </w:r>
      <w:r>
        <w:rPr>
          <w:spacing w:val="19"/>
          <w:sz w:val="26"/>
        </w:rPr>
        <w:t> </w:t>
      </w:r>
      <w:r>
        <w:rPr>
          <w:sz w:val="26"/>
        </w:rPr>
        <w:t>duyên</w:t>
      </w:r>
      <w:r>
        <w:rPr>
          <w:spacing w:val="21"/>
          <w:sz w:val="26"/>
        </w:rPr>
        <w:t> </w:t>
      </w:r>
      <w:r>
        <w:rPr>
          <w:sz w:val="26"/>
        </w:rPr>
        <w:t>có</w:t>
      </w:r>
      <w:r>
        <w:rPr>
          <w:spacing w:val="20"/>
          <w:sz w:val="26"/>
        </w:rPr>
        <w:t> </w:t>
      </w:r>
      <w:r>
        <w:rPr>
          <w:sz w:val="26"/>
        </w:rPr>
        <w:t>Cảnh cận y, Vô gián cận y và Thuần cận y:</w:t>
      </w:r>
    </w:p>
    <w:p>
      <w:pPr>
        <w:pStyle w:val="BodyText"/>
        <w:spacing w:line="298" w:lineRule="exact"/>
      </w:pPr>
      <w:r>
        <w:rPr/>
        <w:t>Thuần</w:t>
      </w:r>
      <w:r>
        <w:rPr>
          <w:spacing w:val="-5"/>
        </w:rPr>
        <w:t> </w:t>
      </w:r>
      <w:r>
        <w:rPr/>
        <w:t>cận y</w:t>
      </w:r>
      <w:r>
        <w:rPr>
          <w:spacing w:val="-7"/>
        </w:rPr>
        <w:t> </w:t>
      </w:r>
      <w:r>
        <w:rPr/>
        <w:t>như:</w:t>
      </w:r>
      <w:r>
        <w:rPr>
          <w:spacing w:val="-5"/>
        </w:rPr>
        <w:t> </w:t>
      </w:r>
      <w:r>
        <w:rPr/>
        <w:t>Nhân</w:t>
      </w:r>
      <w:r>
        <w:rPr>
          <w:spacing w:val="-2"/>
        </w:rPr>
        <w:t> </w:t>
      </w:r>
      <w:r>
        <w:rPr/>
        <w:t>làm</w:t>
      </w:r>
      <w:r>
        <w:rPr>
          <w:spacing w:val="-7"/>
        </w:rPr>
        <w:t> </w:t>
      </w:r>
      <w:r>
        <w:rPr/>
        <w:t>duyên</w:t>
      </w:r>
      <w:r>
        <w:rPr>
          <w:spacing w:val="-2"/>
        </w:rPr>
        <w:t> </w:t>
      </w:r>
      <w:r>
        <w:rPr/>
        <w:t>cho</w:t>
      </w:r>
      <w:r>
        <w:rPr>
          <w:spacing w:val="-4"/>
        </w:rPr>
        <w:t> </w:t>
      </w:r>
      <w:r>
        <w:rPr/>
        <w:t>nhân</w:t>
      </w:r>
      <w:r>
        <w:rPr>
          <w:spacing w:val="-4"/>
        </w:rPr>
        <w:t> </w:t>
      </w:r>
      <w:r>
        <w:rPr/>
        <w:t>và</w:t>
      </w:r>
      <w:r>
        <w:rPr>
          <w:spacing w:val="-5"/>
        </w:rPr>
        <w:t> </w:t>
      </w:r>
      <w:r>
        <w:rPr/>
        <w:t>uẩn</w:t>
      </w:r>
      <w:r>
        <w:rPr>
          <w:spacing w:val="-5"/>
        </w:rPr>
        <w:t> </w:t>
      </w:r>
      <w:r>
        <w:rPr/>
        <w:t>tương</w:t>
      </w:r>
      <w:r>
        <w:rPr>
          <w:spacing w:val="-5"/>
        </w:rPr>
        <w:t> </w:t>
      </w:r>
      <w:r>
        <w:rPr/>
        <w:t>ưng</w:t>
      </w:r>
      <w:r>
        <w:rPr>
          <w:spacing w:val="-2"/>
        </w:rPr>
        <w:t> </w:t>
      </w:r>
      <w:r>
        <w:rPr/>
        <w:t>bằng</w:t>
      </w:r>
      <w:r>
        <w:rPr>
          <w:spacing w:val="-2"/>
        </w:rPr>
        <w:t> </w:t>
      </w:r>
      <w:r>
        <w:rPr/>
        <w:t>Cận y</w:t>
      </w:r>
      <w:r>
        <w:rPr>
          <w:spacing w:val="-9"/>
        </w:rPr>
        <w:t> </w:t>
      </w:r>
      <w:r>
        <w:rPr>
          <w:spacing w:val="-2"/>
        </w:rPr>
        <w:t>duyên.</w:t>
      </w:r>
    </w:p>
    <w:p>
      <w:pPr>
        <w:pStyle w:val="ListParagraph"/>
        <w:numPr>
          <w:ilvl w:val="0"/>
          <w:numId w:val="4"/>
        </w:numPr>
        <w:tabs>
          <w:tab w:pos="708" w:val="left" w:leader="none"/>
          <w:tab w:pos="710" w:val="left" w:leader="none"/>
        </w:tabs>
        <w:spacing w:line="237" w:lineRule="auto" w:before="125" w:after="0"/>
        <w:ind w:left="710" w:right="139" w:hanging="287"/>
        <w:jc w:val="left"/>
        <w:rPr>
          <w:sz w:val="26"/>
        </w:rPr>
      </w:pPr>
      <w:r>
        <w:rPr>
          <w:sz w:val="26"/>
        </w:rPr>
        <w:t>Pháp</w:t>
      </w:r>
      <w:r>
        <w:rPr>
          <w:spacing w:val="18"/>
          <w:sz w:val="26"/>
        </w:rPr>
        <w:t> </w:t>
      </w:r>
      <w:r>
        <w:rPr>
          <w:sz w:val="26"/>
        </w:rPr>
        <w:t>phi</w:t>
      </w:r>
      <w:r>
        <w:rPr>
          <w:spacing w:val="20"/>
          <w:sz w:val="26"/>
        </w:rPr>
        <w:t> </w:t>
      </w:r>
      <w:r>
        <w:rPr>
          <w:sz w:val="26"/>
        </w:rPr>
        <w:t>nhân</w:t>
      </w:r>
      <w:r>
        <w:rPr>
          <w:spacing w:val="20"/>
          <w:sz w:val="26"/>
        </w:rPr>
        <w:t> </w:t>
      </w:r>
      <w:r>
        <w:rPr>
          <w:sz w:val="26"/>
        </w:rPr>
        <w:t>làm</w:t>
      </w:r>
      <w:r>
        <w:rPr>
          <w:spacing w:val="18"/>
          <w:sz w:val="26"/>
        </w:rPr>
        <w:t> </w:t>
      </w:r>
      <w:r>
        <w:rPr>
          <w:sz w:val="26"/>
        </w:rPr>
        <w:t>duyên</w:t>
      </w:r>
      <w:r>
        <w:rPr>
          <w:spacing w:val="22"/>
          <w:sz w:val="26"/>
        </w:rPr>
        <w:t> </w:t>
      </w:r>
      <w:r>
        <w:rPr>
          <w:sz w:val="26"/>
        </w:rPr>
        <w:t>cho</w:t>
      </w:r>
      <w:r>
        <w:rPr>
          <w:spacing w:val="20"/>
          <w:sz w:val="26"/>
        </w:rPr>
        <w:t> </w:t>
      </w:r>
      <w:r>
        <w:rPr>
          <w:sz w:val="26"/>
        </w:rPr>
        <w:t>pháp</w:t>
      </w:r>
      <w:r>
        <w:rPr>
          <w:spacing w:val="20"/>
          <w:sz w:val="26"/>
        </w:rPr>
        <w:t> </w:t>
      </w:r>
      <w:r>
        <w:rPr>
          <w:sz w:val="26"/>
        </w:rPr>
        <w:t>phi</w:t>
      </w:r>
      <w:r>
        <w:rPr>
          <w:spacing w:val="18"/>
          <w:sz w:val="26"/>
        </w:rPr>
        <w:t> </w:t>
      </w:r>
      <w:r>
        <w:rPr>
          <w:sz w:val="26"/>
        </w:rPr>
        <w:t>nhân</w:t>
      </w:r>
      <w:r>
        <w:rPr>
          <w:spacing w:val="21"/>
          <w:sz w:val="26"/>
        </w:rPr>
        <w:t> </w:t>
      </w:r>
      <w:r>
        <w:rPr>
          <w:sz w:val="26"/>
        </w:rPr>
        <w:t>bằng</w:t>
      </w:r>
      <w:r>
        <w:rPr>
          <w:spacing w:val="20"/>
          <w:sz w:val="26"/>
        </w:rPr>
        <w:t> </w:t>
      </w:r>
      <w:r>
        <w:rPr>
          <w:sz w:val="26"/>
        </w:rPr>
        <w:t>Cận</w:t>
      </w:r>
      <w:r>
        <w:rPr>
          <w:spacing w:val="22"/>
          <w:sz w:val="26"/>
        </w:rPr>
        <w:t> </w:t>
      </w:r>
      <w:r>
        <w:rPr>
          <w:sz w:val="26"/>
        </w:rPr>
        <w:t>y duyên:</w:t>
      </w:r>
      <w:r>
        <w:rPr>
          <w:spacing w:val="18"/>
          <w:sz w:val="26"/>
        </w:rPr>
        <w:t> </w:t>
      </w:r>
      <w:r>
        <w:rPr>
          <w:sz w:val="26"/>
        </w:rPr>
        <w:t>Có</w:t>
      </w:r>
      <w:r>
        <w:rPr>
          <w:spacing w:val="18"/>
          <w:sz w:val="26"/>
        </w:rPr>
        <w:t> </w:t>
      </w:r>
      <w:r>
        <w:rPr>
          <w:sz w:val="26"/>
        </w:rPr>
        <w:t>Cảnh</w:t>
      </w:r>
      <w:r>
        <w:rPr>
          <w:spacing w:val="20"/>
          <w:sz w:val="26"/>
        </w:rPr>
        <w:t> </w:t>
      </w:r>
      <w:r>
        <w:rPr>
          <w:sz w:val="26"/>
        </w:rPr>
        <w:t>cận</w:t>
      </w:r>
      <w:r>
        <w:rPr>
          <w:spacing w:val="23"/>
          <w:sz w:val="26"/>
        </w:rPr>
        <w:t> </w:t>
      </w:r>
      <w:r>
        <w:rPr>
          <w:sz w:val="26"/>
        </w:rPr>
        <w:t>y,</w:t>
      </w:r>
      <w:r>
        <w:rPr>
          <w:spacing w:val="20"/>
          <w:sz w:val="26"/>
        </w:rPr>
        <w:t> </w:t>
      </w:r>
      <w:r>
        <w:rPr>
          <w:sz w:val="26"/>
        </w:rPr>
        <w:t>Vô gián cận y và Thuần cận y:</w:t>
      </w:r>
    </w:p>
    <w:p>
      <w:pPr>
        <w:pStyle w:val="ListParagraph"/>
        <w:numPr>
          <w:ilvl w:val="1"/>
          <w:numId w:val="4"/>
        </w:numPr>
        <w:tabs>
          <w:tab w:pos="993" w:val="left" w:leader="none"/>
        </w:tabs>
        <w:spacing w:line="240" w:lineRule="auto" w:before="2" w:after="0"/>
        <w:ind w:left="993" w:right="139" w:hanging="286"/>
        <w:jc w:val="both"/>
        <w:rPr>
          <w:sz w:val="26"/>
        </w:rPr>
      </w:pPr>
      <w:r>
        <w:rPr>
          <w:sz w:val="26"/>
        </w:rPr>
        <w:t>Thuần cận y</w:t>
      </w:r>
      <w:r>
        <w:rPr>
          <w:spacing w:val="-2"/>
          <w:sz w:val="26"/>
        </w:rPr>
        <w:t> </w:t>
      </w:r>
      <w:r>
        <w:rPr>
          <w:sz w:val="26"/>
        </w:rPr>
        <w:t>như: Nương đức tin mạnh có thể bố thí... còn làm cho nhập thiền sanh, gây ngã mạn, chấp tà kiến.</w:t>
      </w:r>
    </w:p>
    <w:p>
      <w:pPr>
        <w:pStyle w:val="ListParagraph"/>
        <w:numPr>
          <w:ilvl w:val="1"/>
          <w:numId w:val="4"/>
        </w:numPr>
        <w:tabs>
          <w:tab w:pos="993" w:val="left" w:leader="none"/>
        </w:tabs>
        <w:spacing w:line="240" w:lineRule="auto" w:before="0" w:after="0"/>
        <w:ind w:left="993" w:right="132" w:hanging="286"/>
        <w:jc w:val="both"/>
        <w:rPr>
          <w:sz w:val="26"/>
        </w:rPr>
      </w:pPr>
      <w:r>
        <w:rPr>
          <w:sz w:val="26"/>
        </w:rPr>
        <w:t>Nương giới... chỗ ở mạnh có thể bố thí... phá hòa hợp Tăng. Nương đức tin... chỗ ở mạnh làm duyên cho đức tin... hy vọng </w:t>
      </w:r>
      <w:r>
        <w:rPr>
          <w:i/>
          <w:sz w:val="26"/>
        </w:rPr>
        <w:t>(patthāna) </w:t>
      </w:r>
      <w:r>
        <w:rPr>
          <w:sz w:val="26"/>
        </w:rPr>
        <w:t>đạo, quả nhập thiền bằng Cận y </w:t>
      </w:r>
      <w:r>
        <w:rPr>
          <w:spacing w:val="-2"/>
          <w:sz w:val="26"/>
        </w:rPr>
        <w:t>duyên.</w:t>
      </w:r>
    </w:p>
    <w:p>
      <w:pPr>
        <w:pStyle w:val="ListParagraph"/>
        <w:numPr>
          <w:ilvl w:val="0"/>
          <w:numId w:val="4"/>
        </w:numPr>
        <w:tabs>
          <w:tab w:pos="708" w:val="left" w:leader="none"/>
          <w:tab w:pos="710" w:val="left" w:leader="none"/>
        </w:tabs>
        <w:spacing w:line="237" w:lineRule="auto" w:before="124" w:after="0"/>
        <w:ind w:left="710" w:right="140" w:hanging="287"/>
        <w:jc w:val="both"/>
        <w:rPr>
          <w:sz w:val="26"/>
        </w:rPr>
      </w:pPr>
      <w:r>
        <w:rPr>
          <w:sz w:val="26"/>
        </w:rPr>
        <w:t>Pháp phi nhân làm duyên cho pháp nhân bằng Cận y duyên có Cảnh cận y, Vô gián</w:t>
      </w:r>
      <w:r>
        <w:rPr>
          <w:spacing w:val="40"/>
          <w:sz w:val="26"/>
        </w:rPr>
        <w:t> </w:t>
      </w:r>
      <w:r>
        <w:rPr>
          <w:sz w:val="26"/>
        </w:rPr>
        <w:t>cận y và Thuần cận y;</w:t>
      </w:r>
    </w:p>
    <w:p>
      <w:pPr>
        <w:pStyle w:val="BodyText"/>
        <w:spacing w:before="2"/>
        <w:ind w:left="991" w:right="137" w:firstLine="2"/>
        <w:jc w:val="both"/>
      </w:pPr>
      <w:r>
        <w:rPr/>
        <w:t>Thuần cận y như: Nương đức tin... chỗ ở mạnh có thể bố thí... cho đến phá hòa hợp Tăng. nương đức tin... chỗ ở mạnh làm duyên cho đức tin... mong mỏi </w:t>
      </w:r>
      <w:r>
        <w:rPr>
          <w:i/>
        </w:rPr>
        <w:t>(patthāna) </w:t>
      </w:r>
      <w:r>
        <w:rPr/>
        <w:t>đạo, quả nhập thiền bằng Cận y duyên.</w:t>
      </w:r>
    </w:p>
    <w:p>
      <w:pPr>
        <w:pStyle w:val="BodyText"/>
        <w:spacing w:after="0"/>
        <w:jc w:val="both"/>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37" w:hanging="287"/>
        <w:jc w:val="left"/>
        <w:rPr>
          <w:sz w:val="26"/>
        </w:rPr>
      </w:pPr>
      <w:r>
        <w:rPr>
          <w:sz w:val="26"/>
        </w:rPr>
        <w:t>Pháp phi nhân làm duyên pháp nhân và phi nhân bằng Cận y</w:t>
      </w:r>
      <w:r>
        <w:rPr>
          <w:spacing w:val="-5"/>
          <w:sz w:val="26"/>
        </w:rPr>
        <w:t> </w:t>
      </w:r>
      <w:r>
        <w:rPr>
          <w:sz w:val="26"/>
        </w:rPr>
        <w:t>duyên có Cảnh cận y, Vô gián cận y và Thuần cận y:</w:t>
      </w:r>
    </w:p>
    <w:p>
      <w:pPr>
        <w:pStyle w:val="BodyText"/>
        <w:spacing w:line="298" w:lineRule="exact"/>
      </w:pPr>
      <w:r>
        <w:rPr/>
        <w:t>Thuần</w:t>
      </w:r>
      <w:r>
        <w:rPr>
          <w:spacing w:val="-5"/>
        </w:rPr>
        <w:t> </w:t>
      </w:r>
      <w:r>
        <w:rPr/>
        <w:t>cận y</w:t>
      </w:r>
      <w:r>
        <w:rPr>
          <w:spacing w:val="-6"/>
        </w:rPr>
        <w:t> </w:t>
      </w:r>
      <w:r>
        <w:rPr/>
        <w:t>như:</w:t>
      </w:r>
      <w:r>
        <w:rPr>
          <w:spacing w:val="-5"/>
        </w:rPr>
        <w:t> </w:t>
      </w:r>
      <w:r>
        <w:rPr/>
        <w:t>Cận</w:t>
      </w:r>
      <w:r>
        <w:rPr>
          <w:spacing w:val="-3"/>
        </w:rPr>
        <w:t> </w:t>
      </w:r>
      <w:r>
        <w:rPr/>
        <w:t>y</w:t>
      </w:r>
      <w:r>
        <w:rPr>
          <w:spacing w:val="-7"/>
        </w:rPr>
        <w:t> </w:t>
      </w:r>
      <w:r>
        <w:rPr/>
        <w:t>duyên</w:t>
      </w:r>
      <w:r>
        <w:rPr>
          <w:spacing w:val="-3"/>
        </w:rPr>
        <w:t> </w:t>
      </w:r>
      <w:r>
        <w:rPr/>
        <w:t>đoạn</w:t>
      </w:r>
      <w:r>
        <w:rPr>
          <w:spacing w:val="-4"/>
        </w:rPr>
        <w:t> </w:t>
      </w:r>
      <w:r>
        <w:rPr/>
        <w:t>thứ</w:t>
      </w:r>
      <w:r>
        <w:rPr>
          <w:spacing w:val="-4"/>
        </w:rPr>
        <w:t> </w:t>
      </w:r>
      <w:r>
        <w:rPr>
          <w:spacing w:val="-10"/>
        </w:rPr>
        <w:t>2</w:t>
      </w:r>
    </w:p>
    <w:p>
      <w:pPr>
        <w:pStyle w:val="ListParagraph"/>
        <w:numPr>
          <w:ilvl w:val="0"/>
          <w:numId w:val="4"/>
        </w:numPr>
        <w:tabs>
          <w:tab w:pos="708" w:val="left" w:leader="none"/>
          <w:tab w:pos="710" w:val="left" w:leader="none"/>
        </w:tabs>
        <w:spacing w:line="237" w:lineRule="auto" w:before="121" w:after="0"/>
        <w:ind w:left="710" w:right="139" w:hanging="287"/>
        <w:jc w:val="left"/>
        <w:rPr>
          <w:sz w:val="26"/>
        </w:rPr>
      </w:pPr>
      <w:r>
        <w:rPr>
          <w:sz w:val="26"/>
        </w:rPr>
        <w:t>Pháp nhân và phi nhân làm duyên cho pháp nhân bằng Cận y duyên: Có Cảnh cận y,</w:t>
      </w:r>
      <w:r>
        <w:rPr>
          <w:spacing w:val="40"/>
          <w:sz w:val="26"/>
        </w:rPr>
        <w:t> </w:t>
      </w:r>
      <w:r>
        <w:rPr>
          <w:sz w:val="26"/>
        </w:rPr>
        <w:t>Vô gián cận y và Thuần cận y:</w:t>
      </w:r>
    </w:p>
    <w:p>
      <w:pPr>
        <w:pStyle w:val="BodyText"/>
        <w:spacing w:before="3"/>
      </w:pPr>
      <w:r>
        <w:rPr/>
        <w:t>Thuần</w:t>
      </w:r>
      <w:r>
        <w:rPr>
          <w:spacing w:val="-5"/>
        </w:rPr>
        <w:t> </w:t>
      </w:r>
      <w:r>
        <w:rPr/>
        <w:t>cận y</w:t>
      </w:r>
      <w:r>
        <w:rPr>
          <w:spacing w:val="-7"/>
        </w:rPr>
        <w:t> </w:t>
      </w:r>
      <w:r>
        <w:rPr/>
        <w:t>như:</w:t>
      </w:r>
      <w:r>
        <w:rPr>
          <w:spacing w:val="-4"/>
        </w:rPr>
        <w:t> </w:t>
      </w:r>
      <w:r>
        <w:rPr/>
        <w:t>Nhân</w:t>
      </w:r>
      <w:r>
        <w:rPr>
          <w:spacing w:val="-2"/>
        </w:rPr>
        <w:t> </w:t>
      </w:r>
      <w:r>
        <w:rPr/>
        <w:t>và</w:t>
      </w:r>
      <w:r>
        <w:rPr>
          <w:spacing w:val="-5"/>
        </w:rPr>
        <w:t> </w:t>
      </w:r>
      <w:r>
        <w:rPr/>
        <w:t>uẩn</w:t>
      </w:r>
      <w:r>
        <w:rPr>
          <w:spacing w:val="-5"/>
        </w:rPr>
        <w:t> </w:t>
      </w:r>
      <w:r>
        <w:rPr/>
        <w:t>tương</w:t>
      </w:r>
      <w:r>
        <w:rPr>
          <w:spacing w:val="-4"/>
        </w:rPr>
        <w:t> </w:t>
      </w:r>
      <w:r>
        <w:rPr/>
        <w:t>ưng</w:t>
      </w:r>
      <w:r>
        <w:rPr>
          <w:spacing w:val="-4"/>
        </w:rPr>
        <w:t> </w:t>
      </w:r>
      <w:r>
        <w:rPr/>
        <w:t>làm</w:t>
      </w:r>
      <w:r>
        <w:rPr>
          <w:spacing w:val="-4"/>
        </w:rPr>
        <w:t> </w:t>
      </w:r>
      <w:r>
        <w:rPr/>
        <w:t>duyên</w:t>
      </w:r>
      <w:r>
        <w:rPr>
          <w:spacing w:val="-4"/>
        </w:rPr>
        <w:t> </w:t>
      </w:r>
      <w:r>
        <w:rPr/>
        <w:t>cho</w:t>
      </w:r>
      <w:r>
        <w:rPr>
          <w:spacing w:val="-1"/>
        </w:rPr>
        <w:t> </w:t>
      </w:r>
      <w:r>
        <w:rPr/>
        <w:t>nhân</w:t>
      </w:r>
      <w:r>
        <w:rPr>
          <w:spacing w:val="-5"/>
        </w:rPr>
        <w:t> </w:t>
      </w:r>
      <w:r>
        <w:rPr/>
        <w:t>bằng</w:t>
      </w:r>
      <w:r>
        <w:rPr>
          <w:spacing w:val="-4"/>
        </w:rPr>
        <w:t> </w:t>
      </w:r>
      <w:r>
        <w:rPr/>
        <w:t>Cận y</w:t>
      </w:r>
      <w:r>
        <w:rPr>
          <w:spacing w:val="-9"/>
        </w:rPr>
        <w:t> </w:t>
      </w:r>
      <w:r>
        <w:rPr>
          <w:spacing w:val="-2"/>
        </w:rPr>
        <w:t>duyên.</w:t>
      </w:r>
    </w:p>
    <w:p>
      <w:pPr>
        <w:pStyle w:val="ListParagraph"/>
        <w:numPr>
          <w:ilvl w:val="0"/>
          <w:numId w:val="4"/>
        </w:numPr>
        <w:tabs>
          <w:tab w:pos="708" w:val="left" w:leader="none"/>
          <w:tab w:pos="710" w:val="left" w:leader="none"/>
        </w:tabs>
        <w:spacing w:line="237" w:lineRule="auto" w:before="124" w:after="0"/>
        <w:ind w:left="710" w:right="139" w:hanging="287"/>
        <w:jc w:val="left"/>
        <w:rPr>
          <w:sz w:val="26"/>
        </w:rPr>
      </w:pPr>
      <w:r>
        <w:rPr>
          <w:sz w:val="26"/>
        </w:rPr>
        <w:t>Pháp</w:t>
      </w:r>
      <w:r>
        <w:rPr>
          <w:spacing w:val="-3"/>
          <w:sz w:val="26"/>
        </w:rPr>
        <w:t> </w:t>
      </w:r>
      <w:r>
        <w:rPr>
          <w:sz w:val="26"/>
        </w:rPr>
        <w:t>nhân</w:t>
      </w:r>
      <w:r>
        <w:rPr>
          <w:spacing w:val="-3"/>
          <w:sz w:val="26"/>
        </w:rPr>
        <w:t> </w:t>
      </w:r>
      <w:r>
        <w:rPr>
          <w:sz w:val="26"/>
        </w:rPr>
        <w:t>và phi</w:t>
      </w:r>
      <w:r>
        <w:rPr>
          <w:spacing w:val="-3"/>
          <w:sz w:val="26"/>
        </w:rPr>
        <w:t> </w:t>
      </w:r>
      <w:r>
        <w:rPr>
          <w:sz w:val="26"/>
        </w:rPr>
        <w:t>nhân làm</w:t>
      </w:r>
      <w:r>
        <w:rPr>
          <w:spacing w:val="-3"/>
          <w:sz w:val="26"/>
        </w:rPr>
        <w:t> </w:t>
      </w:r>
      <w:r>
        <w:rPr>
          <w:sz w:val="26"/>
        </w:rPr>
        <w:t>duyên</w:t>
      </w:r>
      <w:r>
        <w:rPr>
          <w:spacing w:val="-2"/>
          <w:sz w:val="26"/>
        </w:rPr>
        <w:t> </w:t>
      </w:r>
      <w:r>
        <w:rPr>
          <w:sz w:val="26"/>
        </w:rPr>
        <w:t>cho pháp phi</w:t>
      </w:r>
      <w:r>
        <w:rPr>
          <w:spacing w:val="-2"/>
          <w:sz w:val="26"/>
        </w:rPr>
        <w:t> </w:t>
      </w:r>
      <w:r>
        <w:rPr>
          <w:sz w:val="26"/>
        </w:rPr>
        <w:t>nhân bằng Cận y</w:t>
      </w:r>
      <w:r>
        <w:rPr>
          <w:spacing w:val="-6"/>
          <w:sz w:val="26"/>
        </w:rPr>
        <w:t> </w:t>
      </w:r>
      <w:r>
        <w:rPr>
          <w:sz w:val="26"/>
        </w:rPr>
        <w:t>duyên</w:t>
      </w:r>
      <w:r>
        <w:rPr>
          <w:spacing w:val="-1"/>
          <w:sz w:val="26"/>
        </w:rPr>
        <w:t> </w:t>
      </w:r>
      <w:r>
        <w:rPr>
          <w:sz w:val="26"/>
        </w:rPr>
        <w:t>có</w:t>
      </w:r>
      <w:r>
        <w:rPr>
          <w:spacing w:val="-3"/>
          <w:sz w:val="26"/>
        </w:rPr>
        <w:t> </w:t>
      </w:r>
      <w:r>
        <w:rPr>
          <w:sz w:val="26"/>
        </w:rPr>
        <w:t>Cảnh</w:t>
      </w:r>
      <w:r>
        <w:rPr>
          <w:spacing w:val="-3"/>
          <w:sz w:val="26"/>
        </w:rPr>
        <w:t> </w:t>
      </w:r>
      <w:r>
        <w:rPr>
          <w:sz w:val="26"/>
        </w:rPr>
        <w:t>cận y, Vô gián cận y và Thuần cận y:</w:t>
      </w:r>
    </w:p>
    <w:p>
      <w:pPr>
        <w:pStyle w:val="BodyText"/>
        <w:ind w:left="991" w:firstLine="2"/>
      </w:pPr>
      <w:r>
        <w:rPr/>
        <w:t>Thuần cận y như: Nhân và uẩn tương ưng làm duyên cho uẩn phi nhân bằng Cận y </w:t>
      </w:r>
      <w:r>
        <w:rPr>
          <w:spacing w:val="-2"/>
        </w:rPr>
        <w:t>duyên.</w:t>
      </w:r>
    </w:p>
    <w:p>
      <w:pPr>
        <w:pStyle w:val="ListParagraph"/>
        <w:numPr>
          <w:ilvl w:val="0"/>
          <w:numId w:val="4"/>
        </w:numPr>
        <w:tabs>
          <w:tab w:pos="708" w:val="left" w:leader="none"/>
          <w:tab w:pos="710" w:val="left" w:leader="none"/>
        </w:tabs>
        <w:spacing w:line="240" w:lineRule="auto" w:before="122" w:after="0"/>
        <w:ind w:left="710" w:right="138" w:hanging="287"/>
        <w:jc w:val="left"/>
        <w:rPr>
          <w:sz w:val="26"/>
        </w:rPr>
      </w:pPr>
      <w:r>
        <w:rPr>
          <w:sz w:val="26"/>
        </w:rPr>
        <w:t>Pháp</w:t>
      </w:r>
      <w:r>
        <w:rPr>
          <w:spacing w:val="-4"/>
          <w:sz w:val="26"/>
        </w:rPr>
        <w:t> </w:t>
      </w:r>
      <w:r>
        <w:rPr>
          <w:sz w:val="26"/>
        </w:rPr>
        <w:t>nhân</w:t>
      </w:r>
      <w:r>
        <w:rPr>
          <w:spacing w:val="-3"/>
          <w:sz w:val="26"/>
        </w:rPr>
        <w:t> </w:t>
      </w:r>
      <w:r>
        <w:rPr>
          <w:sz w:val="26"/>
        </w:rPr>
        <w:t>và</w:t>
      </w:r>
      <w:r>
        <w:rPr>
          <w:spacing w:val="-1"/>
          <w:sz w:val="26"/>
        </w:rPr>
        <w:t> </w:t>
      </w:r>
      <w:r>
        <w:rPr>
          <w:sz w:val="26"/>
        </w:rPr>
        <w:t>phi</w:t>
      </w:r>
      <w:r>
        <w:rPr>
          <w:spacing w:val="-1"/>
          <w:sz w:val="26"/>
        </w:rPr>
        <w:t> </w:t>
      </w:r>
      <w:r>
        <w:rPr>
          <w:sz w:val="26"/>
        </w:rPr>
        <w:t>nhân làm</w:t>
      </w:r>
      <w:r>
        <w:rPr>
          <w:spacing w:val="-4"/>
          <w:sz w:val="26"/>
        </w:rPr>
        <w:t> </w:t>
      </w:r>
      <w:r>
        <w:rPr>
          <w:sz w:val="26"/>
        </w:rPr>
        <w:t>duyên</w:t>
      </w:r>
      <w:r>
        <w:rPr>
          <w:spacing w:val="-3"/>
          <w:sz w:val="26"/>
        </w:rPr>
        <w:t> </w:t>
      </w:r>
      <w:r>
        <w:rPr>
          <w:sz w:val="26"/>
        </w:rPr>
        <w:t>cho</w:t>
      </w:r>
      <w:r>
        <w:rPr>
          <w:spacing w:val="-1"/>
          <w:sz w:val="26"/>
        </w:rPr>
        <w:t> </w:t>
      </w:r>
      <w:r>
        <w:rPr>
          <w:sz w:val="26"/>
        </w:rPr>
        <w:t>những</w:t>
      </w:r>
      <w:r>
        <w:rPr>
          <w:spacing w:val="-1"/>
          <w:sz w:val="26"/>
        </w:rPr>
        <w:t> </w:t>
      </w:r>
      <w:r>
        <w:rPr>
          <w:sz w:val="26"/>
        </w:rPr>
        <w:t>pháp</w:t>
      </w:r>
      <w:r>
        <w:rPr>
          <w:spacing w:val="-3"/>
          <w:sz w:val="26"/>
        </w:rPr>
        <w:t> </w:t>
      </w:r>
      <w:r>
        <w:rPr>
          <w:sz w:val="26"/>
        </w:rPr>
        <w:t>nhân</w:t>
      </w:r>
      <w:r>
        <w:rPr>
          <w:spacing w:val="-1"/>
          <w:sz w:val="26"/>
        </w:rPr>
        <w:t> </w:t>
      </w:r>
      <w:r>
        <w:rPr>
          <w:sz w:val="26"/>
        </w:rPr>
        <w:t>và</w:t>
      </w:r>
      <w:r>
        <w:rPr>
          <w:spacing w:val="-1"/>
          <w:sz w:val="26"/>
        </w:rPr>
        <w:t> </w:t>
      </w:r>
      <w:r>
        <w:rPr>
          <w:sz w:val="26"/>
        </w:rPr>
        <w:t>phi</w:t>
      </w:r>
      <w:r>
        <w:rPr>
          <w:spacing w:val="-1"/>
          <w:sz w:val="26"/>
        </w:rPr>
        <w:t> </w:t>
      </w:r>
      <w:r>
        <w:rPr>
          <w:sz w:val="26"/>
        </w:rPr>
        <w:t>nhân</w:t>
      </w:r>
      <w:r>
        <w:rPr>
          <w:spacing w:val="-1"/>
          <w:sz w:val="26"/>
        </w:rPr>
        <w:t> </w:t>
      </w:r>
      <w:r>
        <w:rPr>
          <w:sz w:val="26"/>
        </w:rPr>
        <w:t>bằng</w:t>
      </w:r>
      <w:r>
        <w:rPr>
          <w:spacing w:val="-3"/>
          <w:sz w:val="26"/>
        </w:rPr>
        <w:t> </w:t>
      </w:r>
      <w:r>
        <w:rPr>
          <w:sz w:val="26"/>
        </w:rPr>
        <w:t>Cận y</w:t>
      </w:r>
      <w:r>
        <w:rPr>
          <w:spacing w:val="-6"/>
          <w:sz w:val="26"/>
        </w:rPr>
        <w:t> </w:t>
      </w:r>
      <w:r>
        <w:rPr>
          <w:sz w:val="26"/>
        </w:rPr>
        <w:t>duyên có Cảnh cận y, Vô gián cận y và Thuần cận y:</w:t>
      </w:r>
    </w:p>
    <w:p>
      <w:pPr>
        <w:pStyle w:val="BodyText"/>
        <w:ind w:left="991" w:firstLine="2"/>
      </w:pPr>
      <w:r>
        <w:rPr/>
        <w:t>Thuần</w:t>
      </w:r>
      <w:r>
        <w:rPr>
          <w:spacing w:val="21"/>
        </w:rPr>
        <w:t> </w:t>
      </w:r>
      <w:r>
        <w:rPr/>
        <w:t>cận</w:t>
      </w:r>
      <w:r>
        <w:rPr>
          <w:spacing w:val="26"/>
        </w:rPr>
        <w:t> </w:t>
      </w:r>
      <w:r>
        <w:rPr/>
        <w:t>y</w:t>
      </w:r>
      <w:r>
        <w:rPr>
          <w:spacing w:val="20"/>
        </w:rPr>
        <w:t> </w:t>
      </w:r>
      <w:r>
        <w:rPr/>
        <w:t>như:</w:t>
      </w:r>
      <w:r>
        <w:rPr>
          <w:spacing w:val="21"/>
        </w:rPr>
        <w:t> </w:t>
      </w:r>
      <w:r>
        <w:rPr/>
        <w:t>Nhân</w:t>
      </w:r>
      <w:r>
        <w:rPr>
          <w:spacing w:val="23"/>
        </w:rPr>
        <w:t> </w:t>
      </w:r>
      <w:r>
        <w:rPr/>
        <w:t>và</w:t>
      </w:r>
      <w:r>
        <w:rPr>
          <w:spacing w:val="21"/>
        </w:rPr>
        <w:t> </w:t>
      </w:r>
      <w:r>
        <w:rPr/>
        <w:t>uẩn</w:t>
      </w:r>
      <w:r>
        <w:rPr>
          <w:spacing w:val="21"/>
        </w:rPr>
        <w:t> </w:t>
      </w:r>
      <w:r>
        <w:rPr/>
        <w:t>tương</w:t>
      </w:r>
      <w:r>
        <w:rPr>
          <w:spacing w:val="21"/>
        </w:rPr>
        <w:t> </w:t>
      </w:r>
      <w:r>
        <w:rPr/>
        <w:t>ưng</w:t>
      </w:r>
      <w:r>
        <w:rPr>
          <w:spacing w:val="23"/>
        </w:rPr>
        <w:t> </w:t>
      </w:r>
      <w:r>
        <w:rPr/>
        <w:t>làm</w:t>
      </w:r>
      <w:r>
        <w:rPr>
          <w:spacing w:val="22"/>
        </w:rPr>
        <w:t> </w:t>
      </w:r>
      <w:r>
        <w:rPr/>
        <w:t>duyên</w:t>
      </w:r>
      <w:r>
        <w:rPr>
          <w:spacing w:val="22"/>
        </w:rPr>
        <w:t> </w:t>
      </w:r>
      <w:r>
        <w:rPr/>
        <w:t>cho</w:t>
      </w:r>
      <w:r>
        <w:rPr>
          <w:spacing w:val="21"/>
        </w:rPr>
        <w:t> </w:t>
      </w:r>
      <w:r>
        <w:rPr/>
        <w:t>nhân</w:t>
      </w:r>
      <w:r>
        <w:rPr>
          <w:spacing w:val="21"/>
        </w:rPr>
        <w:t> </w:t>
      </w:r>
      <w:r>
        <w:rPr/>
        <w:t>và</w:t>
      </w:r>
      <w:r>
        <w:rPr>
          <w:spacing w:val="24"/>
        </w:rPr>
        <w:t> </w:t>
      </w:r>
      <w:r>
        <w:rPr/>
        <w:t>uẩn</w:t>
      </w:r>
      <w:r>
        <w:rPr>
          <w:spacing w:val="21"/>
        </w:rPr>
        <w:t> </w:t>
      </w:r>
      <w:r>
        <w:rPr/>
        <w:t>tương</w:t>
      </w:r>
      <w:r>
        <w:rPr>
          <w:spacing w:val="21"/>
        </w:rPr>
        <w:t> </w:t>
      </w:r>
      <w:r>
        <w:rPr/>
        <w:t>ưng bằng Cận y duyên.</w:t>
      </w:r>
    </w:p>
    <w:p>
      <w:pPr>
        <w:pStyle w:val="Heading2"/>
        <w:spacing w:before="2"/>
      </w:pPr>
      <w:r>
        <w:rPr>
          <w:spacing w:val="-5"/>
        </w:rPr>
        <w:t>23.</w:t>
      </w:r>
    </w:p>
    <w:p>
      <w:pPr>
        <w:pStyle w:val="ListParagraph"/>
        <w:numPr>
          <w:ilvl w:val="0"/>
          <w:numId w:val="4"/>
        </w:numPr>
        <w:tabs>
          <w:tab w:pos="708" w:val="left" w:leader="none"/>
          <w:tab w:pos="710" w:val="left" w:leader="none"/>
        </w:tabs>
        <w:spacing w:line="240" w:lineRule="auto" w:before="0" w:after="0"/>
        <w:ind w:left="710" w:right="138" w:hanging="287"/>
        <w:jc w:val="left"/>
        <w:rPr>
          <w:sz w:val="26"/>
        </w:rPr>
      </w:pPr>
      <w:r>
        <w:rPr>
          <w:sz w:val="26"/>
        </w:rPr>
        <w:t>Pháp phi nhân làm</w:t>
      </w:r>
      <w:r>
        <w:rPr>
          <w:spacing w:val="-2"/>
          <w:sz w:val="26"/>
        </w:rPr>
        <w:t> </w:t>
      </w:r>
      <w:r>
        <w:rPr>
          <w:sz w:val="26"/>
        </w:rPr>
        <w:t>duyên cho pháp phi nhân bằng Tiền sanh duyên: Có Cảnh tiền sanh và Vật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Cảnh tiền sanh như: Quán tỏ ngộ nhãn... vật bằng cách vô thường, khổ não, vô</w:t>
      </w:r>
      <w:r>
        <w:rPr>
          <w:spacing w:val="40"/>
          <w:sz w:val="26"/>
        </w:rPr>
        <w:t> </w:t>
      </w:r>
      <w:r>
        <w:rPr>
          <w:sz w:val="26"/>
        </w:rPr>
        <w:t>ngã...</w:t>
      </w:r>
      <w:r>
        <w:rPr>
          <w:spacing w:val="-1"/>
          <w:sz w:val="26"/>
        </w:rPr>
        <w:t> </w:t>
      </w:r>
      <w:r>
        <w:rPr>
          <w:sz w:val="26"/>
        </w:rPr>
        <w:t>ưu</w:t>
      </w:r>
      <w:r>
        <w:rPr>
          <w:spacing w:val="-1"/>
          <w:sz w:val="26"/>
        </w:rPr>
        <w:t> </w:t>
      </w:r>
      <w:r>
        <w:rPr>
          <w:sz w:val="26"/>
        </w:rPr>
        <w:t>phát</w:t>
      </w:r>
      <w:r>
        <w:rPr>
          <w:spacing w:val="-2"/>
          <w:sz w:val="26"/>
        </w:rPr>
        <w:t> </w:t>
      </w:r>
      <w:r>
        <w:rPr>
          <w:sz w:val="26"/>
        </w:rPr>
        <w:t>sanh.</w:t>
      </w:r>
      <w:r>
        <w:rPr>
          <w:spacing w:val="-2"/>
          <w:sz w:val="26"/>
        </w:rPr>
        <w:t> </w:t>
      </w:r>
      <w:r>
        <w:rPr>
          <w:sz w:val="26"/>
        </w:rPr>
        <w:t>Thiên nhãn</w:t>
      </w:r>
      <w:r>
        <w:rPr>
          <w:spacing w:val="-1"/>
          <w:sz w:val="26"/>
        </w:rPr>
        <w:t> </w:t>
      </w:r>
      <w:r>
        <w:rPr>
          <w:sz w:val="26"/>
        </w:rPr>
        <w:t>thấy</w:t>
      </w:r>
      <w:r>
        <w:rPr>
          <w:spacing w:val="-6"/>
          <w:sz w:val="26"/>
        </w:rPr>
        <w:t> </w:t>
      </w:r>
      <w:r>
        <w:rPr>
          <w:sz w:val="26"/>
        </w:rPr>
        <w:t>sắc,</w:t>
      </w:r>
      <w:r>
        <w:rPr>
          <w:spacing w:val="-2"/>
          <w:sz w:val="26"/>
        </w:rPr>
        <w:t> </w:t>
      </w:r>
      <w:r>
        <w:rPr>
          <w:sz w:val="26"/>
        </w:rPr>
        <w:t>thiên nhĩ</w:t>
      </w:r>
      <w:r>
        <w:rPr>
          <w:spacing w:val="-1"/>
          <w:sz w:val="26"/>
        </w:rPr>
        <w:t> </w:t>
      </w:r>
      <w:r>
        <w:rPr>
          <w:sz w:val="26"/>
        </w:rPr>
        <w:t>nghe</w:t>
      </w:r>
      <w:r>
        <w:rPr>
          <w:spacing w:val="-1"/>
          <w:sz w:val="26"/>
        </w:rPr>
        <w:t> </w:t>
      </w:r>
      <w:r>
        <w:rPr>
          <w:sz w:val="26"/>
        </w:rPr>
        <w:t>tiếng,</w:t>
      </w:r>
      <w:r>
        <w:rPr>
          <w:spacing w:val="-1"/>
          <w:sz w:val="26"/>
        </w:rPr>
        <w:t> </w:t>
      </w:r>
      <w:r>
        <w:rPr>
          <w:sz w:val="26"/>
        </w:rPr>
        <w:t>sắc</w:t>
      </w:r>
      <w:r>
        <w:rPr>
          <w:spacing w:val="-1"/>
          <w:sz w:val="26"/>
        </w:rPr>
        <w:t> </w:t>
      </w:r>
      <w:r>
        <w:rPr>
          <w:sz w:val="26"/>
        </w:rPr>
        <w:t>xứ làm</w:t>
      </w:r>
      <w:r>
        <w:rPr>
          <w:spacing w:val="-4"/>
          <w:sz w:val="26"/>
        </w:rPr>
        <w:t> </w:t>
      </w:r>
      <w:r>
        <w:rPr>
          <w:sz w:val="26"/>
        </w:rPr>
        <w:t>duyên</w:t>
      </w:r>
      <w:r>
        <w:rPr>
          <w:spacing w:val="-1"/>
          <w:sz w:val="26"/>
        </w:rPr>
        <w:t> </w:t>
      </w:r>
      <w:r>
        <w:rPr>
          <w:sz w:val="26"/>
        </w:rPr>
        <w:t>cho nhãn thức... xúc xứ làm duyên cho thân thức bằng Tiền sanh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Vật</w:t>
      </w:r>
      <w:r>
        <w:rPr>
          <w:spacing w:val="-1"/>
          <w:sz w:val="26"/>
        </w:rPr>
        <w:t> </w:t>
      </w:r>
      <w:r>
        <w:rPr>
          <w:sz w:val="26"/>
        </w:rPr>
        <w:t>tiền</w:t>
      </w:r>
      <w:r>
        <w:rPr>
          <w:spacing w:val="-2"/>
          <w:sz w:val="26"/>
        </w:rPr>
        <w:t> </w:t>
      </w:r>
      <w:r>
        <w:rPr>
          <w:sz w:val="26"/>
        </w:rPr>
        <w:t>sanh</w:t>
      </w:r>
      <w:r>
        <w:rPr>
          <w:spacing w:val="-1"/>
          <w:sz w:val="26"/>
        </w:rPr>
        <w:t> </w:t>
      </w:r>
      <w:r>
        <w:rPr>
          <w:sz w:val="26"/>
        </w:rPr>
        <w:t>như:</w:t>
      </w:r>
      <w:r>
        <w:rPr>
          <w:spacing w:val="-2"/>
          <w:sz w:val="26"/>
        </w:rPr>
        <w:t> </w:t>
      </w:r>
      <w:r>
        <w:rPr>
          <w:sz w:val="26"/>
        </w:rPr>
        <w:t>Nhãn xứ làm</w:t>
      </w:r>
      <w:r>
        <w:rPr>
          <w:spacing w:val="-4"/>
          <w:sz w:val="26"/>
        </w:rPr>
        <w:t> </w:t>
      </w:r>
      <w:r>
        <w:rPr>
          <w:sz w:val="26"/>
        </w:rPr>
        <w:t>duyên</w:t>
      </w:r>
      <w:r>
        <w:rPr>
          <w:spacing w:val="-1"/>
          <w:sz w:val="26"/>
        </w:rPr>
        <w:t> </w:t>
      </w:r>
      <w:r>
        <w:rPr>
          <w:sz w:val="26"/>
        </w:rPr>
        <w:t>cho</w:t>
      </w:r>
      <w:r>
        <w:rPr>
          <w:spacing w:val="-1"/>
          <w:sz w:val="26"/>
        </w:rPr>
        <w:t> </w:t>
      </w:r>
      <w:r>
        <w:rPr>
          <w:sz w:val="26"/>
        </w:rPr>
        <w:t>nhãn thức</w:t>
      </w:r>
      <w:r>
        <w:rPr>
          <w:spacing w:val="-1"/>
          <w:sz w:val="26"/>
        </w:rPr>
        <w:t> </w:t>
      </w:r>
      <w:r>
        <w:rPr>
          <w:sz w:val="26"/>
        </w:rPr>
        <w:t>bằng</w:t>
      </w:r>
      <w:r>
        <w:rPr>
          <w:spacing w:val="-1"/>
          <w:sz w:val="26"/>
        </w:rPr>
        <w:t> </w:t>
      </w:r>
      <w:r>
        <w:rPr>
          <w:sz w:val="26"/>
        </w:rPr>
        <w:t>Tiền</w:t>
      </w:r>
      <w:r>
        <w:rPr>
          <w:spacing w:val="-1"/>
          <w:sz w:val="26"/>
        </w:rPr>
        <w:t> </w:t>
      </w:r>
      <w:r>
        <w:rPr>
          <w:sz w:val="26"/>
        </w:rPr>
        <w:t>sanh duyên;</w:t>
      </w:r>
      <w:r>
        <w:rPr>
          <w:spacing w:val="-1"/>
          <w:sz w:val="26"/>
        </w:rPr>
        <w:t> </w:t>
      </w:r>
      <w:r>
        <w:rPr>
          <w:sz w:val="26"/>
        </w:rPr>
        <w:t>...</w:t>
      </w:r>
      <w:r>
        <w:rPr>
          <w:spacing w:val="-1"/>
          <w:sz w:val="26"/>
        </w:rPr>
        <w:t> </w:t>
      </w:r>
      <w:r>
        <w:rPr>
          <w:sz w:val="26"/>
        </w:rPr>
        <w:t>thân xứ làm duyên cho thân thức bằng Tiền sanh duyên; vật làm duyên cho uẩn phi nhân bằng Tiền sanh duyên.</w:t>
      </w:r>
    </w:p>
    <w:p>
      <w:pPr>
        <w:pStyle w:val="ListParagraph"/>
        <w:numPr>
          <w:ilvl w:val="0"/>
          <w:numId w:val="4"/>
        </w:numPr>
        <w:tabs>
          <w:tab w:pos="708" w:val="left" w:leader="none"/>
          <w:tab w:pos="710" w:val="left" w:leader="none"/>
        </w:tabs>
        <w:spacing w:line="237" w:lineRule="auto" w:before="122" w:after="0"/>
        <w:ind w:left="710" w:right="139" w:hanging="287"/>
        <w:jc w:val="both"/>
        <w:rPr>
          <w:sz w:val="26"/>
        </w:rPr>
      </w:pPr>
      <w:r>
        <w:rPr>
          <w:sz w:val="26"/>
        </w:rPr>
        <w:t>Pháp phi nhân làm duyên cho pháp nhân bằng Tiền sanh duyên có Cảnh tiền sanh và Vật tiền sanh:</w:t>
      </w:r>
    </w:p>
    <w:p>
      <w:pPr>
        <w:pStyle w:val="ListParagraph"/>
        <w:numPr>
          <w:ilvl w:val="1"/>
          <w:numId w:val="4"/>
        </w:numPr>
        <w:tabs>
          <w:tab w:pos="993" w:val="left" w:leader="none"/>
        </w:tabs>
        <w:spacing w:line="240" w:lineRule="auto" w:before="0" w:after="0"/>
        <w:ind w:left="993" w:right="140" w:hanging="286"/>
        <w:jc w:val="both"/>
        <w:rPr>
          <w:sz w:val="26"/>
        </w:rPr>
      </w:pPr>
      <w:r>
        <w:rPr>
          <w:sz w:val="26"/>
        </w:rPr>
        <w:t>Cảnh tiền sanh như: Quán ngộ nhãn... vật bằng lối vô thường... ưu phát sanh. Thiên nhãn thấy sắc, thiên nhĩ nghe tiếng.</w:t>
      </w:r>
    </w:p>
    <w:p>
      <w:pPr>
        <w:pStyle w:val="ListParagraph"/>
        <w:numPr>
          <w:ilvl w:val="1"/>
          <w:numId w:val="4"/>
        </w:numPr>
        <w:tabs>
          <w:tab w:pos="993" w:val="left" w:leader="none"/>
        </w:tabs>
        <w:spacing w:line="240" w:lineRule="auto" w:before="2" w:after="0"/>
        <w:ind w:left="993" w:right="0" w:hanging="285"/>
        <w:jc w:val="both"/>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nhân</w:t>
      </w:r>
      <w:r>
        <w:rPr>
          <w:spacing w:val="-4"/>
          <w:sz w:val="26"/>
        </w:rPr>
        <w:t> </w:t>
      </w:r>
      <w:r>
        <w:rPr>
          <w:sz w:val="26"/>
        </w:rPr>
        <w:t>bằng</w:t>
      </w:r>
      <w:r>
        <w:rPr>
          <w:spacing w:val="-5"/>
          <w:sz w:val="26"/>
        </w:rPr>
        <w:t> </w:t>
      </w:r>
      <w:r>
        <w:rPr>
          <w:sz w:val="26"/>
        </w:rPr>
        <w:t>Tiền</w:t>
      </w:r>
      <w:r>
        <w:rPr>
          <w:spacing w:val="-5"/>
          <w:sz w:val="26"/>
        </w:rPr>
        <w:t> </w:t>
      </w:r>
      <w:r>
        <w:rPr>
          <w:sz w:val="26"/>
        </w:rPr>
        <w:t>sanh</w:t>
      </w:r>
      <w:r>
        <w:rPr>
          <w:spacing w:val="-5"/>
          <w:sz w:val="26"/>
        </w:rPr>
        <w:t> </w:t>
      </w:r>
      <w:r>
        <w:rPr>
          <w:spacing w:val="-2"/>
          <w:sz w:val="26"/>
        </w:rPr>
        <w:t>duyên.</w:t>
      </w:r>
    </w:p>
    <w:p>
      <w:pPr>
        <w:pStyle w:val="ListParagraph"/>
        <w:numPr>
          <w:ilvl w:val="0"/>
          <w:numId w:val="4"/>
        </w:numPr>
        <w:tabs>
          <w:tab w:pos="708" w:val="left" w:leader="none"/>
          <w:tab w:pos="710" w:val="left" w:leader="none"/>
        </w:tabs>
        <w:spacing w:line="237" w:lineRule="auto" w:before="122" w:after="0"/>
        <w:ind w:left="710" w:right="139" w:hanging="287"/>
        <w:jc w:val="both"/>
        <w:rPr>
          <w:sz w:val="26"/>
        </w:rPr>
      </w:pPr>
      <w:r>
        <w:rPr>
          <w:sz w:val="26"/>
        </w:rPr>
        <w:t>Pháp phi nhân làm duyên cho những pháp nhân và phi nhân bằng Tiền sanh duyên có Cảnh tiền sanh và Vật tiền sanh:</w:t>
      </w:r>
    </w:p>
    <w:p>
      <w:pPr>
        <w:pStyle w:val="ListParagraph"/>
        <w:numPr>
          <w:ilvl w:val="1"/>
          <w:numId w:val="4"/>
        </w:numPr>
        <w:tabs>
          <w:tab w:pos="993" w:val="left" w:leader="none"/>
        </w:tabs>
        <w:spacing w:line="240" w:lineRule="auto" w:before="2" w:after="0"/>
        <w:ind w:left="993" w:right="0" w:hanging="285"/>
        <w:jc w:val="both"/>
        <w:rPr>
          <w:sz w:val="26"/>
        </w:rPr>
      </w:pPr>
      <w:r>
        <w:rPr>
          <w:sz w:val="26"/>
        </w:rPr>
        <w:t>Cảnh</w:t>
      </w:r>
      <w:r>
        <w:rPr>
          <w:spacing w:val="-6"/>
          <w:sz w:val="26"/>
        </w:rPr>
        <w:t> </w:t>
      </w: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Quán</w:t>
      </w:r>
      <w:r>
        <w:rPr>
          <w:spacing w:val="-4"/>
          <w:sz w:val="26"/>
        </w:rPr>
        <w:t> </w:t>
      </w:r>
      <w:r>
        <w:rPr>
          <w:sz w:val="26"/>
        </w:rPr>
        <w:t>ngộ</w:t>
      </w:r>
      <w:r>
        <w:rPr>
          <w:spacing w:val="-6"/>
          <w:sz w:val="26"/>
        </w:rPr>
        <w:t> </w:t>
      </w:r>
      <w:r>
        <w:rPr>
          <w:sz w:val="26"/>
        </w:rPr>
        <w:t>nhãn...</w:t>
      </w:r>
      <w:r>
        <w:rPr>
          <w:spacing w:val="-5"/>
          <w:sz w:val="26"/>
        </w:rPr>
        <w:t> </w:t>
      </w:r>
      <w:r>
        <w:rPr>
          <w:sz w:val="26"/>
        </w:rPr>
        <w:t>vật</w:t>
      </w:r>
      <w:r>
        <w:rPr>
          <w:spacing w:val="-2"/>
          <w:sz w:val="26"/>
        </w:rPr>
        <w:t> </w:t>
      </w:r>
      <w:r>
        <w:rPr>
          <w:sz w:val="26"/>
        </w:rPr>
        <w:t>bằng</w:t>
      </w:r>
      <w:r>
        <w:rPr>
          <w:spacing w:val="-6"/>
          <w:sz w:val="26"/>
        </w:rPr>
        <w:t> </w:t>
      </w:r>
      <w:r>
        <w:rPr>
          <w:sz w:val="26"/>
        </w:rPr>
        <w:t>lối</w:t>
      </w:r>
      <w:r>
        <w:rPr>
          <w:spacing w:val="-4"/>
          <w:sz w:val="26"/>
        </w:rPr>
        <w:t> </w:t>
      </w:r>
      <w:r>
        <w:rPr>
          <w:sz w:val="26"/>
        </w:rPr>
        <w:t>vô</w:t>
      </w:r>
      <w:r>
        <w:rPr>
          <w:spacing w:val="-5"/>
          <w:sz w:val="26"/>
        </w:rPr>
        <w:t> </w:t>
      </w:r>
      <w:r>
        <w:rPr>
          <w:sz w:val="26"/>
        </w:rPr>
        <w:t>thường...</w:t>
      </w:r>
      <w:r>
        <w:rPr>
          <w:spacing w:val="-6"/>
          <w:sz w:val="26"/>
        </w:rPr>
        <w:t> </w:t>
      </w:r>
      <w:r>
        <w:rPr>
          <w:sz w:val="26"/>
        </w:rPr>
        <w:t>ưu...</w:t>
      </w:r>
      <w:r>
        <w:rPr>
          <w:spacing w:val="-2"/>
          <w:sz w:val="26"/>
        </w:rPr>
        <w:t> </w:t>
      </w:r>
      <w:r>
        <w:rPr>
          <w:sz w:val="26"/>
        </w:rPr>
        <w:t>thiên</w:t>
      </w:r>
      <w:r>
        <w:rPr>
          <w:spacing w:val="-5"/>
          <w:sz w:val="26"/>
        </w:rPr>
        <w:t> </w:t>
      </w:r>
      <w:r>
        <w:rPr>
          <w:spacing w:val="-2"/>
          <w:sz w:val="26"/>
        </w:rPr>
        <w:t>nhãn…</w:t>
      </w:r>
    </w:p>
    <w:p>
      <w:pPr>
        <w:pStyle w:val="ListParagraph"/>
        <w:numPr>
          <w:ilvl w:val="1"/>
          <w:numId w:val="4"/>
        </w:numPr>
        <w:tabs>
          <w:tab w:pos="993" w:val="left" w:leader="none"/>
        </w:tabs>
        <w:spacing w:line="240" w:lineRule="auto" w:before="1" w:after="0"/>
        <w:ind w:left="993" w:right="140" w:hanging="286"/>
        <w:jc w:val="both"/>
        <w:rPr>
          <w:sz w:val="26"/>
        </w:rPr>
      </w:pPr>
      <w:r>
        <w:rPr>
          <w:sz w:val="26"/>
        </w:rPr>
        <w:t>Vật tiền sanh như: Vật làm duyên cho nhân và uẩn tương ưng bằng Tiền sanh</w:t>
      </w:r>
      <w:r>
        <w:rPr>
          <w:spacing w:val="40"/>
          <w:sz w:val="26"/>
        </w:rPr>
        <w:t> </w:t>
      </w:r>
      <w:r>
        <w:rPr>
          <w:spacing w:val="-2"/>
          <w:sz w:val="26"/>
        </w:rPr>
        <w:t>duyên.</w:t>
      </w:r>
    </w:p>
    <w:p>
      <w:pPr>
        <w:pStyle w:val="Heading2"/>
        <w:spacing w:before="3"/>
      </w:pPr>
      <w:r>
        <w:rPr>
          <w:spacing w:val="-5"/>
        </w:rPr>
        <w:t>24.</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nhân</w:t>
      </w:r>
      <w:r>
        <w:rPr>
          <w:spacing w:val="-3"/>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pháp</w:t>
      </w:r>
      <w:r>
        <w:rPr>
          <w:spacing w:val="-5"/>
          <w:sz w:val="26"/>
        </w:rPr>
        <w:t> </w:t>
      </w:r>
      <w:r>
        <w:rPr>
          <w:sz w:val="26"/>
        </w:rPr>
        <w:t>nhân</w:t>
      </w:r>
      <w:r>
        <w:rPr>
          <w:spacing w:val="-4"/>
          <w:sz w:val="26"/>
        </w:rPr>
        <w:t> </w:t>
      </w:r>
      <w:r>
        <w:rPr>
          <w:sz w:val="26"/>
        </w:rPr>
        <w:t>bằng</w:t>
      </w:r>
      <w:r>
        <w:rPr>
          <w:spacing w:val="-2"/>
          <w:sz w:val="26"/>
        </w:rPr>
        <w:t> </w:t>
      </w:r>
      <w:r>
        <w:rPr>
          <w:sz w:val="26"/>
        </w:rPr>
        <w:t>Hậu</w:t>
      </w:r>
      <w:r>
        <w:rPr>
          <w:spacing w:val="-5"/>
          <w:sz w:val="26"/>
        </w:rPr>
        <w:t> </w:t>
      </w:r>
      <w:r>
        <w:rPr>
          <w:sz w:val="26"/>
        </w:rPr>
        <w:t>sanh</w:t>
      </w:r>
      <w:r>
        <w:rPr>
          <w:spacing w:val="-5"/>
          <w:sz w:val="26"/>
        </w:rPr>
        <w:t> </w:t>
      </w:r>
      <w:r>
        <w:rPr>
          <w:spacing w:val="-2"/>
          <w:sz w:val="26"/>
        </w:rPr>
        <w:t>duyên:</w:t>
      </w:r>
    </w:p>
    <w:p>
      <w:pPr>
        <w:pStyle w:val="BodyText"/>
      </w:pPr>
      <w:r>
        <w:rPr/>
        <w:t>Nhân</w:t>
      </w:r>
      <w:r>
        <w:rPr>
          <w:spacing w:val="-5"/>
        </w:rPr>
        <w:t> </w:t>
      </w:r>
      <w:r>
        <w:rPr/>
        <w:t>sanh</w:t>
      </w:r>
      <w:r>
        <w:rPr>
          <w:spacing w:val="-3"/>
        </w:rPr>
        <w:t> </w:t>
      </w:r>
      <w:r>
        <w:rPr/>
        <w:t>trước</w:t>
      </w:r>
      <w:r>
        <w:rPr>
          <w:spacing w:val="-3"/>
        </w:rPr>
        <w:t> </w:t>
      </w:r>
      <w:r>
        <w:rPr/>
        <w:t>làm</w:t>
      </w:r>
      <w:r>
        <w:rPr>
          <w:spacing w:val="-4"/>
        </w:rPr>
        <w:t> </w:t>
      </w:r>
      <w:r>
        <w:rPr/>
        <w:t>duyên</w:t>
      </w:r>
      <w:r>
        <w:rPr>
          <w:spacing w:val="-3"/>
        </w:rPr>
        <w:t> </w:t>
      </w:r>
      <w:r>
        <w:rPr/>
        <w:t>cho</w:t>
      </w:r>
      <w:r>
        <w:rPr>
          <w:spacing w:val="-5"/>
        </w:rPr>
        <w:t> </w:t>
      </w:r>
      <w:r>
        <w:rPr/>
        <w:t>thân</w:t>
      </w:r>
      <w:r>
        <w:rPr>
          <w:spacing w:val="-3"/>
        </w:rPr>
        <w:t> </w:t>
      </w:r>
      <w:r>
        <w:rPr/>
        <w:t>ấy</w:t>
      </w:r>
      <w:r>
        <w:rPr>
          <w:spacing w:val="-10"/>
        </w:rPr>
        <w:t> </w:t>
      </w:r>
      <w:r>
        <w:rPr/>
        <w:t>sanh</w:t>
      </w:r>
      <w:r>
        <w:rPr>
          <w:spacing w:val="-2"/>
        </w:rPr>
        <w:t> </w:t>
      </w:r>
      <w:r>
        <w:rPr/>
        <w:t>sau</w:t>
      </w:r>
      <w:r>
        <w:rPr>
          <w:spacing w:val="-5"/>
        </w:rPr>
        <w:t> </w:t>
      </w:r>
      <w:r>
        <w:rPr/>
        <w:t>bằng</w:t>
      </w:r>
      <w:r>
        <w:rPr>
          <w:spacing w:val="-3"/>
        </w:rPr>
        <w:t> </w:t>
      </w:r>
      <w:r>
        <w:rPr/>
        <w:t>Hậu</w:t>
      </w:r>
      <w:r>
        <w:rPr>
          <w:spacing w:val="-4"/>
        </w:rPr>
        <w:t> </w:t>
      </w:r>
      <w:r>
        <w:rPr/>
        <w:t>sanh</w:t>
      </w:r>
      <w:r>
        <w:rPr>
          <w:spacing w:val="-2"/>
        </w:rPr>
        <w:t> duyên.</w:t>
      </w:r>
    </w:p>
    <w:p>
      <w:pPr>
        <w:pStyle w:val="ListParagraph"/>
        <w:numPr>
          <w:ilvl w:val="0"/>
          <w:numId w:val="4"/>
        </w:numPr>
        <w:tabs>
          <w:tab w:pos="709" w:val="left" w:leader="none"/>
        </w:tabs>
        <w:spacing w:line="317" w:lineRule="exact" w:before="119" w:after="0"/>
        <w:ind w:left="709" w:right="0" w:hanging="285"/>
        <w:jc w:val="left"/>
        <w:rPr>
          <w:sz w:val="26"/>
        </w:rPr>
      </w:pPr>
      <w:r>
        <w:rPr>
          <w:sz w:val="26"/>
        </w:rPr>
        <w:t>Pháp</w:t>
      </w:r>
      <w:r>
        <w:rPr>
          <w:spacing w:val="-5"/>
          <w:sz w:val="26"/>
        </w:rPr>
        <w:t> </w:t>
      </w:r>
      <w:r>
        <w:rPr>
          <w:sz w:val="26"/>
        </w:rPr>
        <w:t>phi</w:t>
      </w:r>
      <w:r>
        <w:rPr>
          <w:spacing w:val="-5"/>
          <w:sz w:val="26"/>
        </w:rPr>
        <w:t> </w:t>
      </w:r>
      <w:r>
        <w:rPr>
          <w:sz w:val="26"/>
        </w:rPr>
        <w:t>nhân</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1"/>
          <w:sz w:val="26"/>
        </w:rPr>
        <w:t> </w:t>
      </w:r>
      <w:r>
        <w:rPr>
          <w:sz w:val="26"/>
        </w:rPr>
        <w:t>phi</w:t>
      </w:r>
      <w:r>
        <w:rPr>
          <w:spacing w:val="-5"/>
          <w:sz w:val="26"/>
        </w:rPr>
        <w:t> </w:t>
      </w:r>
      <w:r>
        <w:rPr>
          <w:sz w:val="26"/>
        </w:rPr>
        <w:t>nhân</w:t>
      </w:r>
      <w:r>
        <w:rPr>
          <w:spacing w:val="-4"/>
          <w:sz w:val="26"/>
        </w:rPr>
        <w:t> </w:t>
      </w:r>
      <w:r>
        <w:rPr>
          <w:sz w:val="26"/>
        </w:rPr>
        <w:t>bằng</w:t>
      </w:r>
      <w:r>
        <w:rPr>
          <w:spacing w:val="-3"/>
          <w:sz w:val="26"/>
        </w:rPr>
        <w:t> </w:t>
      </w:r>
      <w:r>
        <w:rPr>
          <w:sz w:val="26"/>
        </w:rPr>
        <w:t>Hậu</w:t>
      </w:r>
      <w:r>
        <w:rPr>
          <w:spacing w:val="-5"/>
          <w:sz w:val="26"/>
        </w:rPr>
        <w:t> </w:t>
      </w:r>
      <w:r>
        <w:rPr>
          <w:sz w:val="26"/>
        </w:rPr>
        <w:t>sanh</w:t>
      </w:r>
      <w:r>
        <w:rPr>
          <w:spacing w:val="-5"/>
          <w:sz w:val="26"/>
        </w:rPr>
        <w:t> </w:t>
      </w:r>
      <w:r>
        <w:rPr>
          <w:spacing w:val="-2"/>
          <w:sz w:val="26"/>
        </w:rPr>
        <w:t>duyên:</w:t>
      </w:r>
    </w:p>
    <w:p>
      <w:pPr>
        <w:pStyle w:val="BodyText"/>
        <w:spacing w:line="298" w:lineRule="exact"/>
      </w:pPr>
      <w:r>
        <w:rPr/>
        <w:t>Uẩn</w:t>
      </w:r>
      <w:r>
        <w:rPr>
          <w:spacing w:val="-5"/>
        </w:rPr>
        <w:t> </w:t>
      </w:r>
      <w:r>
        <w:rPr/>
        <w:t>phi</w:t>
      </w:r>
      <w:r>
        <w:rPr>
          <w:spacing w:val="-5"/>
        </w:rPr>
        <w:t> </w:t>
      </w:r>
      <w:r>
        <w:rPr/>
        <w:t>nhân</w:t>
      </w:r>
      <w:r>
        <w:rPr>
          <w:spacing w:val="-5"/>
        </w:rPr>
        <w:t> </w:t>
      </w:r>
      <w:r>
        <w:rPr/>
        <w:t>sanh</w:t>
      </w:r>
      <w:r>
        <w:rPr>
          <w:spacing w:val="-2"/>
        </w:rPr>
        <w:t> </w:t>
      </w:r>
      <w:r>
        <w:rPr/>
        <w:t>sau</w:t>
      </w:r>
      <w:r>
        <w:rPr>
          <w:spacing w:val="-1"/>
        </w:rPr>
        <w:t> </w:t>
      </w:r>
      <w:r>
        <w:rPr/>
        <w:t>sau</w:t>
      </w:r>
      <w:r>
        <w:rPr>
          <w:spacing w:val="-5"/>
        </w:rPr>
        <w:t> </w:t>
      </w:r>
      <w:r>
        <w:rPr/>
        <w:t>làm</w:t>
      </w:r>
      <w:r>
        <w:rPr>
          <w:spacing w:val="-7"/>
        </w:rPr>
        <w:t> </w:t>
      </w:r>
      <w:r>
        <w:rPr/>
        <w:t>duyên</w:t>
      </w:r>
      <w:r>
        <w:rPr>
          <w:spacing w:val="-4"/>
        </w:rPr>
        <w:t> </w:t>
      </w:r>
      <w:r>
        <w:rPr/>
        <w:t>cho</w:t>
      </w:r>
      <w:r>
        <w:rPr>
          <w:spacing w:val="-2"/>
        </w:rPr>
        <w:t> </w:t>
      </w:r>
      <w:r>
        <w:rPr/>
        <w:t>thân</w:t>
      </w:r>
      <w:r>
        <w:rPr>
          <w:spacing w:val="-2"/>
        </w:rPr>
        <w:t> </w:t>
      </w:r>
      <w:r>
        <w:rPr/>
        <w:t>ấy</w:t>
      </w:r>
      <w:r>
        <w:rPr>
          <w:spacing w:val="-8"/>
        </w:rPr>
        <w:t> </w:t>
      </w:r>
      <w:r>
        <w:rPr/>
        <w:t>sanh</w:t>
      </w:r>
      <w:r>
        <w:rPr>
          <w:spacing w:val="-5"/>
        </w:rPr>
        <w:t> </w:t>
      </w:r>
      <w:r>
        <w:rPr/>
        <w:t>trước</w:t>
      </w:r>
      <w:r>
        <w:rPr>
          <w:spacing w:val="-3"/>
        </w:rPr>
        <w:t> </w:t>
      </w:r>
      <w:r>
        <w:rPr/>
        <w:t>bằng</w:t>
      </w:r>
      <w:r>
        <w:rPr>
          <w:spacing w:val="-3"/>
        </w:rPr>
        <w:t> </w:t>
      </w:r>
      <w:r>
        <w:rPr/>
        <w:t>Hậu</w:t>
      </w:r>
      <w:r>
        <w:rPr>
          <w:spacing w:val="-5"/>
        </w:rPr>
        <w:t> </w:t>
      </w:r>
      <w:r>
        <w:rPr/>
        <w:t>sanh</w:t>
      </w:r>
      <w:r>
        <w:rPr>
          <w:spacing w:val="-5"/>
        </w:rPr>
        <w:t> </w:t>
      </w:r>
      <w:r>
        <w:rPr>
          <w:spacing w:val="-2"/>
        </w:rPr>
        <w:t>duyên.</w:t>
      </w:r>
    </w:p>
    <w:p>
      <w:pPr>
        <w:pStyle w:val="ListParagraph"/>
        <w:numPr>
          <w:ilvl w:val="0"/>
          <w:numId w:val="4"/>
        </w:numPr>
        <w:tabs>
          <w:tab w:pos="709" w:val="left" w:leader="none"/>
        </w:tabs>
        <w:spacing w:line="317" w:lineRule="exact" w:before="121" w:after="0"/>
        <w:ind w:left="709" w:right="0" w:hanging="285"/>
        <w:jc w:val="left"/>
        <w:rPr>
          <w:sz w:val="26"/>
        </w:rPr>
      </w:pPr>
      <w:r>
        <w:rPr>
          <w:sz w:val="26"/>
        </w:rPr>
        <w:t>Pháp</w:t>
      </w:r>
      <w:r>
        <w:rPr>
          <w:spacing w:val="-5"/>
          <w:sz w:val="26"/>
        </w:rPr>
        <w:t> </w:t>
      </w:r>
      <w:r>
        <w:rPr>
          <w:sz w:val="26"/>
        </w:rPr>
        <w:t>nhân</w:t>
      </w:r>
      <w:r>
        <w:rPr>
          <w:spacing w:val="-3"/>
          <w:sz w:val="26"/>
        </w:rPr>
        <w:t> </w:t>
      </w:r>
      <w:r>
        <w:rPr>
          <w:sz w:val="26"/>
        </w:rPr>
        <w:t>và</w:t>
      </w:r>
      <w:r>
        <w:rPr>
          <w:spacing w:val="-4"/>
          <w:sz w:val="26"/>
        </w:rPr>
        <w:t> </w:t>
      </w:r>
      <w:r>
        <w:rPr>
          <w:sz w:val="26"/>
        </w:rPr>
        <w:t>phi</w:t>
      </w:r>
      <w:r>
        <w:rPr>
          <w:spacing w:val="-5"/>
          <w:sz w:val="26"/>
        </w:rPr>
        <w:t> </w:t>
      </w:r>
      <w:r>
        <w:rPr>
          <w:sz w:val="26"/>
        </w:rPr>
        <w:t>nhân</w:t>
      </w:r>
      <w:r>
        <w:rPr>
          <w:spacing w:val="-2"/>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5"/>
          <w:sz w:val="26"/>
        </w:rPr>
        <w:t> </w:t>
      </w:r>
      <w:r>
        <w:rPr>
          <w:sz w:val="26"/>
        </w:rPr>
        <w:t>phi</w:t>
      </w:r>
      <w:r>
        <w:rPr>
          <w:spacing w:val="-4"/>
          <w:sz w:val="26"/>
        </w:rPr>
        <w:t> </w:t>
      </w:r>
      <w:r>
        <w:rPr>
          <w:sz w:val="26"/>
        </w:rPr>
        <w:t>nhân</w:t>
      </w:r>
      <w:r>
        <w:rPr>
          <w:spacing w:val="-5"/>
          <w:sz w:val="26"/>
        </w:rPr>
        <w:t> </w:t>
      </w:r>
      <w:r>
        <w:rPr>
          <w:sz w:val="26"/>
        </w:rPr>
        <w:t>bằng</w:t>
      </w:r>
      <w:r>
        <w:rPr>
          <w:spacing w:val="-2"/>
          <w:sz w:val="26"/>
        </w:rPr>
        <w:t> </w:t>
      </w:r>
      <w:r>
        <w:rPr>
          <w:sz w:val="26"/>
        </w:rPr>
        <w:t>Hậu</w:t>
      </w:r>
      <w:r>
        <w:rPr>
          <w:spacing w:val="-5"/>
          <w:sz w:val="26"/>
        </w:rPr>
        <w:t> </w:t>
      </w:r>
      <w:r>
        <w:rPr>
          <w:sz w:val="26"/>
        </w:rPr>
        <w:t>sanh</w:t>
      </w:r>
      <w:r>
        <w:rPr>
          <w:spacing w:val="-5"/>
          <w:sz w:val="26"/>
        </w:rPr>
        <w:t> </w:t>
      </w:r>
      <w:r>
        <w:rPr>
          <w:spacing w:val="-2"/>
          <w:sz w:val="26"/>
        </w:rPr>
        <w:t>duyên:</w:t>
      </w:r>
    </w:p>
    <w:p>
      <w:pPr>
        <w:pStyle w:val="BodyText"/>
        <w:ind w:left="991" w:firstLine="2"/>
      </w:pPr>
      <w:r>
        <w:rPr/>
        <w:t>Nhân và uẩn tương ưng sanh sau làm duyên cho thân ấy sanh trước bằng Hậu sanh </w:t>
      </w:r>
      <w:r>
        <w:rPr>
          <w:spacing w:val="-2"/>
        </w:rPr>
        <w:t>duyên.</w:t>
      </w:r>
    </w:p>
    <w:p>
      <w:pPr>
        <w:pStyle w:val="Heading2"/>
        <w:spacing w:line="299" w:lineRule="exact"/>
      </w:pPr>
      <w:r>
        <w:rPr>
          <w:spacing w:val="-5"/>
        </w:rPr>
        <w:t>25.</w:t>
      </w:r>
    </w:p>
    <w:p>
      <w:pPr>
        <w:pStyle w:val="BodyText"/>
        <w:spacing w:line="299" w:lineRule="exact"/>
        <w:ind w:left="708"/>
      </w:pPr>
      <w:r>
        <w:rPr/>
        <w:t>Pháp</w:t>
      </w:r>
      <w:r>
        <w:rPr>
          <w:spacing w:val="-6"/>
        </w:rPr>
        <w:t> </w:t>
      </w:r>
      <w:r>
        <w:rPr/>
        <w:t>nhân</w:t>
      </w:r>
      <w:r>
        <w:rPr>
          <w:spacing w:val="-2"/>
        </w:rPr>
        <w:t> </w:t>
      </w:r>
      <w:r>
        <w:rPr/>
        <w:t>làm</w:t>
      </w:r>
      <w:r>
        <w:rPr>
          <w:spacing w:val="-7"/>
        </w:rPr>
        <w:t> </w:t>
      </w:r>
      <w:r>
        <w:rPr/>
        <w:t>duyên</w:t>
      </w:r>
      <w:r>
        <w:rPr>
          <w:spacing w:val="-5"/>
        </w:rPr>
        <w:t> </w:t>
      </w:r>
      <w:r>
        <w:rPr/>
        <w:t>cho</w:t>
      </w:r>
      <w:r>
        <w:rPr>
          <w:spacing w:val="-5"/>
        </w:rPr>
        <w:t> </w:t>
      </w:r>
      <w:r>
        <w:rPr/>
        <w:t>pháp</w:t>
      </w:r>
      <w:r>
        <w:rPr>
          <w:spacing w:val="-5"/>
        </w:rPr>
        <w:t> </w:t>
      </w:r>
      <w:r>
        <w:rPr/>
        <w:t>nhân</w:t>
      </w:r>
      <w:r>
        <w:rPr>
          <w:spacing w:val="-5"/>
        </w:rPr>
        <w:t> </w:t>
      </w:r>
      <w:r>
        <w:rPr/>
        <w:t>bằng</w:t>
      </w:r>
      <w:r>
        <w:rPr>
          <w:spacing w:val="-2"/>
        </w:rPr>
        <w:t> </w:t>
      </w:r>
      <w:r>
        <w:rPr/>
        <w:t>Cố</w:t>
      </w:r>
      <w:r>
        <w:rPr>
          <w:spacing w:val="-3"/>
        </w:rPr>
        <w:t> </w:t>
      </w:r>
      <w:r>
        <w:rPr/>
        <w:t>hưởng</w:t>
      </w:r>
      <w:r>
        <w:rPr>
          <w:spacing w:val="-6"/>
        </w:rPr>
        <w:t> </w:t>
      </w:r>
      <w:r>
        <w:rPr/>
        <w:t>duyên:</w:t>
      </w:r>
      <w:r>
        <w:rPr>
          <w:spacing w:val="-3"/>
        </w:rPr>
        <w:t> </w:t>
      </w:r>
      <w:r>
        <w:rPr/>
        <w:t>Trùng</w:t>
      </w:r>
      <w:r>
        <w:rPr>
          <w:spacing w:val="-3"/>
        </w:rPr>
        <w:t> </w:t>
      </w:r>
      <w:r>
        <w:rPr/>
        <w:t>như</w:t>
      </w:r>
      <w:r>
        <w:rPr>
          <w:spacing w:val="-3"/>
        </w:rPr>
        <w:t> </w:t>
      </w:r>
      <w:r>
        <w:rPr/>
        <w:t>Vô</w:t>
      </w:r>
      <w:r>
        <w:rPr>
          <w:spacing w:val="-5"/>
        </w:rPr>
        <w:t> </w:t>
      </w:r>
      <w:r>
        <w:rPr>
          <w:spacing w:val="-2"/>
        </w:rPr>
        <w:t>gián.</w:t>
      </w:r>
    </w:p>
    <w:p>
      <w:pPr>
        <w:pStyle w:val="BodyText"/>
        <w:spacing w:after="0" w:line="299" w:lineRule="exact"/>
        <w:sectPr>
          <w:pgSz w:w="11630" w:h="16450"/>
          <w:pgMar w:header="571" w:footer="0" w:top="920" w:bottom="280" w:left="850" w:right="850"/>
        </w:sectPr>
      </w:pPr>
    </w:p>
    <w:p>
      <w:pPr>
        <w:pStyle w:val="Heading2"/>
        <w:spacing w:line="299" w:lineRule="exact" w:before="227"/>
      </w:pPr>
      <w:r>
        <w:rPr>
          <w:spacing w:val="-5"/>
        </w:rPr>
        <w:t>26.</w:t>
      </w:r>
    </w:p>
    <w:p>
      <w:pPr>
        <w:pStyle w:val="ListParagraph"/>
        <w:numPr>
          <w:ilvl w:val="0"/>
          <w:numId w:val="4"/>
        </w:numPr>
        <w:tabs>
          <w:tab w:pos="708" w:val="left" w:leader="none"/>
          <w:tab w:pos="710" w:val="left" w:leader="none"/>
        </w:tabs>
        <w:spacing w:line="237" w:lineRule="auto" w:before="3" w:after="0"/>
        <w:ind w:left="710" w:right="137" w:hanging="287"/>
        <w:jc w:val="left"/>
        <w:rPr>
          <w:sz w:val="26"/>
        </w:rPr>
      </w:pPr>
      <w:r>
        <w:rPr>
          <w:sz w:val="26"/>
        </w:rPr>
        <w:t>Pháp</w:t>
      </w:r>
      <w:r>
        <w:rPr>
          <w:spacing w:val="32"/>
          <w:sz w:val="26"/>
        </w:rPr>
        <w:t> </w:t>
      </w:r>
      <w:r>
        <w:rPr>
          <w:sz w:val="26"/>
        </w:rPr>
        <w:t>phi</w:t>
      </w:r>
      <w:r>
        <w:rPr>
          <w:spacing w:val="32"/>
          <w:sz w:val="26"/>
        </w:rPr>
        <w:t> </w:t>
      </w:r>
      <w:r>
        <w:rPr>
          <w:sz w:val="26"/>
        </w:rPr>
        <w:t>nhân</w:t>
      </w:r>
      <w:r>
        <w:rPr>
          <w:spacing w:val="32"/>
          <w:sz w:val="26"/>
        </w:rPr>
        <w:t> </w:t>
      </w:r>
      <w:r>
        <w:rPr>
          <w:sz w:val="26"/>
        </w:rPr>
        <w:t>làm</w:t>
      </w:r>
      <w:r>
        <w:rPr>
          <w:spacing w:val="30"/>
          <w:sz w:val="26"/>
        </w:rPr>
        <w:t> </w:t>
      </w:r>
      <w:r>
        <w:rPr>
          <w:sz w:val="26"/>
        </w:rPr>
        <w:t>duyên</w:t>
      </w:r>
      <w:r>
        <w:rPr>
          <w:spacing w:val="34"/>
          <w:sz w:val="26"/>
        </w:rPr>
        <w:t> </w:t>
      </w:r>
      <w:r>
        <w:rPr>
          <w:sz w:val="26"/>
        </w:rPr>
        <w:t>cho</w:t>
      </w:r>
      <w:r>
        <w:rPr>
          <w:spacing w:val="32"/>
          <w:sz w:val="26"/>
        </w:rPr>
        <w:t> </w:t>
      </w:r>
      <w:r>
        <w:rPr>
          <w:sz w:val="26"/>
        </w:rPr>
        <w:t>pháp</w:t>
      </w:r>
      <w:r>
        <w:rPr>
          <w:spacing w:val="32"/>
          <w:sz w:val="26"/>
        </w:rPr>
        <w:t> </w:t>
      </w:r>
      <w:r>
        <w:rPr>
          <w:sz w:val="26"/>
        </w:rPr>
        <w:t>phi</w:t>
      </w:r>
      <w:r>
        <w:rPr>
          <w:spacing w:val="32"/>
          <w:sz w:val="26"/>
        </w:rPr>
        <w:t> </w:t>
      </w:r>
      <w:r>
        <w:rPr>
          <w:sz w:val="26"/>
        </w:rPr>
        <w:t>nhân</w:t>
      </w:r>
      <w:r>
        <w:rPr>
          <w:spacing w:val="33"/>
          <w:sz w:val="26"/>
        </w:rPr>
        <w:t> </w:t>
      </w:r>
      <w:r>
        <w:rPr>
          <w:sz w:val="26"/>
        </w:rPr>
        <w:t>bằng</w:t>
      </w:r>
      <w:r>
        <w:rPr>
          <w:spacing w:val="32"/>
          <w:sz w:val="26"/>
        </w:rPr>
        <w:t> </w:t>
      </w:r>
      <w:r>
        <w:rPr>
          <w:sz w:val="26"/>
        </w:rPr>
        <w:t>Dị</w:t>
      </w:r>
      <w:r>
        <w:rPr>
          <w:spacing w:val="32"/>
          <w:sz w:val="26"/>
        </w:rPr>
        <w:t> </w:t>
      </w:r>
      <w:r>
        <w:rPr>
          <w:sz w:val="26"/>
        </w:rPr>
        <w:t>thời</w:t>
      </w:r>
      <w:r>
        <w:rPr>
          <w:spacing w:val="32"/>
          <w:sz w:val="26"/>
        </w:rPr>
        <w:t> </w:t>
      </w:r>
      <w:r>
        <w:rPr>
          <w:sz w:val="26"/>
        </w:rPr>
        <w:t>nghiệp</w:t>
      </w:r>
      <w:r>
        <w:rPr>
          <w:spacing w:val="34"/>
          <w:sz w:val="26"/>
        </w:rPr>
        <w:t> </w:t>
      </w:r>
      <w:r>
        <w:rPr>
          <w:sz w:val="26"/>
        </w:rPr>
        <w:t>duyên:</w:t>
      </w:r>
      <w:r>
        <w:rPr>
          <w:spacing w:val="32"/>
          <w:sz w:val="26"/>
        </w:rPr>
        <w:t> </w:t>
      </w:r>
      <w:r>
        <w:rPr>
          <w:sz w:val="26"/>
        </w:rPr>
        <w:t>Có</w:t>
      </w:r>
      <w:r>
        <w:rPr>
          <w:spacing w:val="32"/>
          <w:sz w:val="26"/>
        </w:rPr>
        <w:t> </w:t>
      </w:r>
      <w:r>
        <w:rPr>
          <w:sz w:val="26"/>
        </w:rPr>
        <w:t>Đồng sanh và Biệt thời:</w:t>
      </w:r>
    </w:p>
    <w:p>
      <w:pPr>
        <w:pStyle w:val="ListParagraph"/>
        <w:numPr>
          <w:ilvl w:val="1"/>
          <w:numId w:val="4"/>
        </w:numPr>
        <w:tabs>
          <w:tab w:pos="993" w:val="left" w:leader="none"/>
        </w:tabs>
        <w:spacing w:line="242" w:lineRule="auto" w:before="0" w:after="0"/>
        <w:ind w:left="993" w:right="135" w:hanging="286"/>
        <w:jc w:val="left"/>
        <w:rPr>
          <w:sz w:val="26"/>
        </w:rPr>
      </w:pPr>
      <w:r>
        <w:rPr>
          <w:sz w:val="26"/>
        </w:rPr>
        <w:t>Đồng</w:t>
      </w:r>
      <w:r>
        <w:rPr>
          <w:spacing w:val="32"/>
          <w:sz w:val="26"/>
        </w:rPr>
        <w:t> </w:t>
      </w:r>
      <w:r>
        <w:rPr>
          <w:sz w:val="26"/>
        </w:rPr>
        <w:t>sanh</w:t>
      </w:r>
      <w:r>
        <w:rPr>
          <w:spacing w:val="33"/>
          <w:sz w:val="26"/>
        </w:rPr>
        <w:t> </w:t>
      </w:r>
      <w:r>
        <w:rPr>
          <w:sz w:val="26"/>
        </w:rPr>
        <w:t>như:</w:t>
      </w:r>
      <w:r>
        <w:rPr>
          <w:spacing w:val="32"/>
          <w:sz w:val="26"/>
        </w:rPr>
        <w:t> </w:t>
      </w:r>
      <w:r>
        <w:rPr>
          <w:sz w:val="26"/>
        </w:rPr>
        <w:t>Tư</w:t>
      </w:r>
      <w:r>
        <w:rPr>
          <w:spacing w:val="36"/>
          <w:sz w:val="26"/>
        </w:rPr>
        <w:t> </w:t>
      </w:r>
      <w:r>
        <w:rPr>
          <w:i/>
          <w:sz w:val="26"/>
        </w:rPr>
        <w:t>(cetanā)</w:t>
      </w:r>
      <w:r>
        <w:rPr>
          <w:i/>
          <w:spacing w:val="31"/>
          <w:sz w:val="26"/>
        </w:rPr>
        <w:t> </w:t>
      </w:r>
      <w:r>
        <w:rPr>
          <w:sz w:val="26"/>
        </w:rPr>
        <w:t>phi</w:t>
      </w:r>
      <w:r>
        <w:rPr>
          <w:spacing w:val="32"/>
          <w:sz w:val="26"/>
        </w:rPr>
        <w:t> </w:t>
      </w:r>
      <w:r>
        <w:rPr>
          <w:sz w:val="26"/>
        </w:rPr>
        <w:t>nhân</w:t>
      </w:r>
      <w:r>
        <w:rPr>
          <w:spacing w:val="32"/>
          <w:sz w:val="26"/>
        </w:rPr>
        <w:t> </w:t>
      </w:r>
      <w:r>
        <w:rPr>
          <w:sz w:val="26"/>
        </w:rPr>
        <w:t>làm</w:t>
      </w:r>
      <w:r>
        <w:rPr>
          <w:spacing w:val="31"/>
          <w:sz w:val="26"/>
        </w:rPr>
        <w:t> </w:t>
      </w:r>
      <w:r>
        <w:rPr>
          <w:sz w:val="26"/>
        </w:rPr>
        <w:t>duyên</w:t>
      </w:r>
      <w:r>
        <w:rPr>
          <w:spacing w:val="33"/>
          <w:sz w:val="26"/>
        </w:rPr>
        <w:t> </w:t>
      </w:r>
      <w:r>
        <w:rPr>
          <w:sz w:val="26"/>
        </w:rPr>
        <w:t>cho</w:t>
      </w:r>
      <w:r>
        <w:rPr>
          <w:spacing w:val="32"/>
          <w:sz w:val="26"/>
        </w:rPr>
        <w:t> </w:t>
      </w:r>
      <w:r>
        <w:rPr>
          <w:sz w:val="26"/>
        </w:rPr>
        <w:t>uẩn</w:t>
      </w:r>
      <w:r>
        <w:rPr>
          <w:spacing w:val="32"/>
          <w:sz w:val="26"/>
        </w:rPr>
        <w:t> </w:t>
      </w:r>
      <w:r>
        <w:rPr>
          <w:sz w:val="26"/>
        </w:rPr>
        <w:t>tương</w:t>
      </w:r>
      <w:r>
        <w:rPr>
          <w:spacing w:val="32"/>
          <w:sz w:val="26"/>
        </w:rPr>
        <w:t> </w:t>
      </w:r>
      <w:r>
        <w:rPr>
          <w:sz w:val="26"/>
        </w:rPr>
        <w:t>ưng</w:t>
      </w:r>
      <w:r>
        <w:rPr>
          <w:spacing w:val="34"/>
          <w:sz w:val="26"/>
        </w:rPr>
        <w:t> </w:t>
      </w:r>
      <w:r>
        <w:rPr>
          <w:sz w:val="26"/>
        </w:rPr>
        <w:t>và</w:t>
      </w:r>
      <w:r>
        <w:rPr>
          <w:spacing w:val="32"/>
          <w:sz w:val="26"/>
        </w:rPr>
        <w:t> </w:t>
      </w:r>
      <w:r>
        <w:rPr>
          <w:sz w:val="26"/>
        </w:rPr>
        <w:t>sắc</w:t>
      </w:r>
      <w:r>
        <w:rPr>
          <w:spacing w:val="33"/>
          <w:sz w:val="26"/>
        </w:rPr>
        <w:t> </w:t>
      </w:r>
      <w:r>
        <w:rPr>
          <w:sz w:val="26"/>
        </w:rPr>
        <w:t>tâm bằng Dị thời nghiệp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Biệt</w:t>
      </w:r>
      <w:r>
        <w:rPr>
          <w:spacing w:val="31"/>
          <w:sz w:val="26"/>
        </w:rPr>
        <w:t> </w:t>
      </w:r>
      <w:r>
        <w:rPr>
          <w:sz w:val="26"/>
        </w:rPr>
        <w:t>thời</w:t>
      </w:r>
      <w:r>
        <w:rPr>
          <w:spacing w:val="33"/>
          <w:sz w:val="26"/>
        </w:rPr>
        <w:t> </w:t>
      </w:r>
      <w:r>
        <w:rPr>
          <w:sz w:val="26"/>
        </w:rPr>
        <w:t>như:</w:t>
      </w:r>
      <w:r>
        <w:rPr>
          <w:spacing w:val="31"/>
          <w:sz w:val="26"/>
        </w:rPr>
        <w:t> </w:t>
      </w:r>
      <w:r>
        <w:rPr>
          <w:sz w:val="26"/>
        </w:rPr>
        <w:t>Tư</w:t>
      </w:r>
      <w:r>
        <w:rPr>
          <w:spacing w:val="33"/>
          <w:sz w:val="26"/>
        </w:rPr>
        <w:t> </w:t>
      </w:r>
      <w:r>
        <w:rPr>
          <w:sz w:val="26"/>
        </w:rPr>
        <w:t>phi</w:t>
      </w:r>
      <w:r>
        <w:rPr>
          <w:spacing w:val="33"/>
          <w:sz w:val="26"/>
        </w:rPr>
        <w:t> </w:t>
      </w:r>
      <w:r>
        <w:rPr>
          <w:sz w:val="26"/>
        </w:rPr>
        <w:t>nhân</w:t>
      </w:r>
      <w:r>
        <w:rPr>
          <w:spacing w:val="31"/>
          <w:sz w:val="26"/>
        </w:rPr>
        <w:t> </w:t>
      </w:r>
      <w:r>
        <w:rPr>
          <w:sz w:val="26"/>
        </w:rPr>
        <w:t>làm</w:t>
      </w:r>
      <w:r>
        <w:rPr>
          <w:spacing w:val="29"/>
          <w:sz w:val="26"/>
        </w:rPr>
        <w:t> </w:t>
      </w:r>
      <w:r>
        <w:rPr>
          <w:sz w:val="26"/>
        </w:rPr>
        <w:t>duyên</w:t>
      </w:r>
      <w:r>
        <w:rPr>
          <w:spacing w:val="32"/>
          <w:sz w:val="26"/>
        </w:rPr>
        <w:t> </w:t>
      </w:r>
      <w:r>
        <w:rPr>
          <w:sz w:val="26"/>
        </w:rPr>
        <w:t>cho</w:t>
      </w:r>
      <w:r>
        <w:rPr>
          <w:spacing w:val="34"/>
          <w:sz w:val="26"/>
        </w:rPr>
        <w:t> </w:t>
      </w:r>
      <w:r>
        <w:rPr>
          <w:sz w:val="26"/>
        </w:rPr>
        <w:t>uẩn</w:t>
      </w:r>
      <w:r>
        <w:rPr>
          <w:spacing w:val="31"/>
          <w:sz w:val="26"/>
        </w:rPr>
        <w:t> </w:t>
      </w:r>
      <w:r>
        <w:rPr>
          <w:sz w:val="26"/>
        </w:rPr>
        <w:t>quả</w:t>
      </w:r>
      <w:r>
        <w:rPr>
          <w:spacing w:val="31"/>
          <w:sz w:val="26"/>
        </w:rPr>
        <w:t> </w:t>
      </w:r>
      <w:r>
        <w:rPr>
          <w:sz w:val="26"/>
        </w:rPr>
        <w:t>và</w:t>
      </w:r>
      <w:r>
        <w:rPr>
          <w:spacing w:val="31"/>
          <w:sz w:val="26"/>
        </w:rPr>
        <w:t> </w:t>
      </w:r>
      <w:r>
        <w:rPr>
          <w:sz w:val="26"/>
        </w:rPr>
        <w:t>sắc</w:t>
      </w:r>
      <w:r>
        <w:rPr>
          <w:spacing w:val="31"/>
          <w:sz w:val="26"/>
        </w:rPr>
        <w:t> </w:t>
      </w:r>
      <w:r>
        <w:rPr>
          <w:sz w:val="26"/>
        </w:rPr>
        <w:t>tục</w:t>
      </w:r>
      <w:r>
        <w:rPr>
          <w:spacing w:val="31"/>
          <w:sz w:val="26"/>
        </w:rPr>
        <w:t> </w:t>
      </w:r>
      <w:r>
        <w:rPr>
          <w:sz w:val="26"/>
        </w:rPr>
        <w:t>sinh</w:t>
      </w:r>
      <w:r>
        <w:rPr>
          <w:spacing w:val="34"/>
          <w:sz w:val="26"/>
        </w:rPr>
        <w:t> </w:t>
      </w:r>
      <w:r>
        <w:rPr>
          <w:sz w:val="26"/>
        </w:rPr>
        <w:t>bằng</w:t>
      </w:r>
      <w:r>
        <w:rPr>
          <w:spacing w:val="31"/>
          <w:sz w:val="26"/>
        </w:rPr>
        <w:t> </w:t>
      </w:r>
      <w:r>
        <w:rPr>
          <w:sz w:val="26"/>
        </w:rPr>
        <w:t>Dị</w:t>
      </w:r>
      <w:r>
        <w:rPr>
          <w:spacing w:val="31"/>
          <w:sz w:val="26"/>
        </w:rPr>
        <w:t> </w:t>
      </w:r>
      <w:r>
        <w:rPr>
          <w:sz w:val="26"/>
        </w:rPr>
        <w:t>thời nghiệp duyên.</w:t>
      </w:r>
    </w:p>
    <w:p>
      <w:pPr>
        <w:pStyle w:val="ListParagraph"/>
        <w:numPr>
          <w:ilvl w:val="0"/>
          <w:numId w:val="4"/>
        </w:numPr>
        <w:tabs>
          <w:tab w:pos="708" w:val="left" w:leader="none"/>
          <w:tab w:pos="710" w:val="left" w:leader="none"/>
        </w:tabs>
        <w:spacing w:line="237" w:lineRule="auto" w:before="119" w:after="0"/>
        <w:ind w:left="710" w:right="137" w:hanging="287"/>
        <w:jc w:val="left"/>
        <w:rPr>
          <w:sz w:val="26"/>
        </w:rPr>
      </w:pPr>
      <w:r>
        <w:rPr>
          <w:sz w:val="26"/>
        </w:rPr>
        <w:t>Pháp phi nhân làm duyên cho pháp nhân bằng Dị thời nghiệp duyên có Đồng sanh và Biệt thời:</w:t>
      </w:r>
    </w:p>
    <w:p>
      <w:pPr>
        <w:pStyle w:val="ListParagraph"/>
        <w:numPr>
          <w:ilvl w:val="1"/>
          <w:numId w:val="4"/>
        </w:numPr>
        <w:tabs>
          <w:tab w:pos="993" w:val="left" w:leader="none"/>
        </w:tabs>
        <w:spacing w:line="240" w:lineRule="auto" w:before="2" w:after="0"/>
        <w:ind w:left="993" w:right="137" w:hanging="286"/>
        <w:jc w:val="left"/>
        <w:rPr>
          <w:sz w:val="26"/>
        </w:rPr>
      </w:pPr>
      <w:r>
        <w:rPr>
          <w:sz w:val="26"/>
        </w:rPr>
        <w:t>Đồng sanh như: Tư</w:t>
      </w:r>
      <w:r>
        <w:rPr>
          <w:spacing w:val="22"/>
          <w:sz w:val="26"/>
        </w:rPr>
        <w:t> </w:t>
      </w:r>
      <w:r>
        <w:rPr>
          <w:sz w:val="26"/>
        </w:rPr>
        <w:t>phi</w:t>
      </w:r>
      <w:r>
        <w:rPr>
          <w:spacing w:val="21"/>
          <w:sz w:val="26"/>
        </w:rPr>
        <w:t> </w:t>
      </w:r>
      <w:r>
        <w:rPr>
          <w:sz w:val="26"/>
        </w:rPr>
        <w:t>nhân làm duyên</w:t>
      </w:r>
      <w:r>
        <w:rPr>
          <w:spacing w:val="21"/>
          <w:sz w:val="26"/>
        </w:rPr>
        <w:t> </w:t>
      </w:r>
      <w:r>
        <w:rPr>
          <w:sz w:val="26"/>
        </w:rPr>
        <w:t>cho</w:t>
      </w:r>
      <w:r>
        <w:rPr>
          <w:spacing w:val="23"/>
          <w:sz w:val="26"/>
        </w:rPr>
        <w:t> </w:t>
      </w:r>
      <w:r>
        <w:rPr>
          <w:sz w:val="26"/>
        </w:rPr>
        <w:t>nhân tương ưng</w:t>
      </w:r>
      <w:r>
        <w:rPr>
          <w:spacing w:val="21"/>
          <w:sz w:val="26"/>
        </w:rPr>
        <w:t> </w:t>
      </w:r>
      <w:r>
        <w:rPr>
          <w:sz w:val="26"/>
        </w:rPr>
        <w:t>bằng</w:t>
      </w:r>
      <w:r>
        <w:rPr>
          <w:spacing w:val="23"/>
          <w:sz w:val="26"/>
        </w:rPr>
        <w:t> </w:t>
      </w:r>
      <w:r>
        <w:rPr>
          <w:sz w:val="26"/>
        </w:rPr>
        <w:t>Dị thời nghiệp </w:t>
      </w:r>
      <w:r>
        <w:rPr>
          <w:spacing w:val="-2"/>
          <w:sz w:val="26"/>
        </w:rPr>
        <w:t>duyên.</w:t>
      </w:r>
    </w:p>
    <w:p>
      <w:pPr>
        <w:pStyle w:val="ListParagraph"/>
        <w:numPr>
          <w:ilvl w:val="1"/>
          <w:numId w:val="4"/>
        </w:numPr>
        <w:tabs>
          <w:tab w:pos="993" w:val="left" w:leader="none"/>
        </w:tabs>
        <w:spacing w:line="240" w:lineRule="auto" w:before="0" w:after="0"/>
        <w:ind w:left="993" w:right="140" w:hanging="286"/>
        <w:jc w:val="left"/>
        <w:rPr>
          <w:sz w:val="26"/>
        </w:rPr>
      </w:pPr>
      <w:r>
        <w:rPr>
          <w:sz w:val="26"/>
        </w:rPr>
        <w:t>Biệt</w:t>
      </w:r>
      <w:r>
        <w:rPr>
          <w:spacing w:val="24"/>
          <w:sz w:val="26"/>
        </w:rPr>
        <w:t> </w:t>
      </w:r>
      <w:r>
        <w:rPr>
          <w:sz w:val="26"/>
        </w:rPr>
        <w:t>thời</w:t>
      </w:r>
      <w:r>
        <w:rPr>
          <w:spacing w:val="23"/>
          <w:sz w:val="26"/>
        </w:rPr>
        <w:t> </w:t>
      </w:r>
      <w:r>
        <w:rPr>
          <w:sz w:val="26"/>
        </w:rPr>
        <w:t>như:</w:t>
      </w:r>
      <w:r>
        <w:rPr>
          <w:spacing w:val="24"/>
          <w:sz w:val="26"/>
        </w:rPr>
        <w:t> </w:t>
      </w:r>
      <w:r>
        <w:rPr>
          <w:sz w:val="26"/>
        </w:rPr>
        <w:t>Tư</w:t>
      </w:r>
      <w:r>
        <w:rPr>
          <w:spacing w:val="24"/>
          <w:sz w:val="26"/>
        </w:rPr>
        <w:t> </w:t>
      </w:r>
      <w:r>
        <w:rPr>
          <w:sz w:val="26"/>
        </w:rPr>
        <w:t>phi</w:t>
      </w:r>
      <w:r>
        <w:rPr>
          <w:spacing w:val="26"/>
          <w:sz w:val="26"/>
        </w:rPr>
        <w:t> </w:t>
      </w:r>
      <w:r>
        <w:rPr>
          <w:sz w:val="26"/>
        </w:rPr>
        <w:t>nhân</w:t>
      </w:r>
      <w:r>
        <w:rPr>
          <w:spacing w:val="24"/>
          <w:sz w:val="26"/>
        </w:rPr>
        <w:t> </w:t>
      </w:r>
      <w:r>
        <w:rPr>
          <w:sz w:val="26"/>
        </w:rPr>
        <w:t>làm</w:t>
      </w:r>
      <w:r>
        <w:rPr>
          <w:spacing w:val="22"/>
          <w:sz w:val="26"/>
        </w:rPr>
        <w:t> </w:t>
      </w:r>
      <w:r>
        <w:rPr>
          <w:sz w:val="26"/>
        </w:rPr>
        <w:t>duyên</w:t>
      </w:r>
      <w:r>
        <w:rPr>
          <w:spacing w:val="24"/>
          <w:sz w:val="26"/>
        </w:rPr>
        <w:t> </w:t>
      </w:r>
      <w:r>
        <w:rPr>
          <w:sz w:val="26"/>
        </w:rPr>
        <w:t>cho</w:t>
      </w:r>
      <w:r>
        <w:rPr>
          <w:spacing w:val="24"/>
          <w:sz w:val="26"/>
        </w:rPr>
        <w:t> </w:t>
      </w:r>
      <w:r>
        <w:rPr>
          <w:sz w:val="26"/>
        </w:rPr>
        <w:t>nhân</w:t>
      </w:r>
      <w:r>
        <w:rPr>
          <w:spacing w:val="24"/>
          <w:sz w:val="26"/>
        </w:rPr>
        <w:t> </w:t>
      </w:r>
      <w:r>
        <w:rPr>
          <w:sz w:val="26"/>
        </w:rPr>
        <w:t>Dị</w:t>
      </w:r>
      <w:r>
        <w:rPr>
          <w:spacing w:val="24"/>
          <w:sz w:val="26"/>
        </w:rPr>
        <w:t> </w:t>
      </w:r>
      <w:r>
        <w:rPr>
          <w:sz w:val="26"/>
        </w:rPr>
        <w:t>thục</w:t>
      </w:r>
      <w:r>
        <w:rPr>
          <w:spacing w:val="24"/>
          <w:sz w:val="26"/>
        </w:rPr>
        <w:t> </w:t>
      </w:r>
      <w:r>
        <w:rPr>
          <w:sz w:val="26"/>
        </w:rPr>
        <w:t>quả</w:t>
      </w:r>
      <w:r>
        <w:rPr>
          <w:spacing w:val="24"/>
          <w:sz w:val="26"/>
        </w:rPr>
        <w:t> </w:t>
      </w:r>
      <w:r>
        <w:rPr>
          <w:sz w:val="26"/>
        </w:rPr>
        <w:t>bằng</w:t>
      </w:r>
      <w:r>
        <w:rPr>
          <w:spacing w:val="26"/>
          <w:sz w:val="26"/>
        </w:rPr>
        <w:t> </w:t>
      </w:r>
      <w:r>
        <w:rPr>
          <w:sz w:val="26"/>
        </w:rPr>
        <w:t>Dị</w:t>
      </w:r>
      <w:r>
        <w:rPr>
          <w:spacing w:val="24"/>
          <w:sz w:val="26"/>
        </w:rPr>
        <w:t> </w:t>
      </w:r>
      <w:r>
        <w:rPr>
          <w:sz w:val="26"/>
        </w:rPr>
        <w:t>thời</w:t>
      </w:r>
      <w:r>
        <w:rPr>
          <w:spacing w:val="23"/>
          <w:sz w:val="26"/>
        </w:rPr>
        <w:t> </w:t>
      </w:r>
      <w:r>
        <w:rPr>
          <w:sz w:val="26"/>
        </w:rPr>
        <w:t>nghiệp </w:t>
      </w:r>
      <w:r>
        <w:rPr>
          <w:spacing w:val="-2"/>
          <w:sz w:val="26"/>
        </w:rPr>
        <w:t>duyên.</w:t>
      </w:r>
    </w:p>
    <w:p>
      <w:pPr>
        <w:pStyle w:val="ListParagraph"/>
        <w:numPr>
          <w:ilvl w:val="0"/>
          <w:numId w:val="4"/>
        </w:numPr>
        <w:tabs>
          <w:tab w:pos="708" w:val="left" w:leader="none"/>
          <w:tab w:pos="710" w:val="left" w:leader="none"/>
        </w:tabs>
        <w:spacing w:line="240" w:lineRule="auto" w:before="120" w:after="0"/>
        <w:ind w:left="710" w:right="137" w:hanging="287"/>
        <w:jc w:val="left"/>
        <w:rPr>
          <w:sz w:val="26"/>
        </w:rPr>
      </w:pPr>
      <w:r>
        <w:rPr>
          <w:sz w:val="26"/>
        </w:rPr>
        <w:t>Pháp</w:t>
      </w:r>
      <w:r>
        <w:rPr>
          <w:spacing w:val="40"/>
          <w:sz w:val="26"/>
        </w:rPr>
        <w:t> </w:t>
      </w:r>
      <w:r>
        <w:rPr>
          <w:sz w:val="26"/>
        </w:rPr>
        <w:t>phi</w:t>
      </w:r>
      <w:r>
        <w:rPr>
          <w:spacing w:val="40"/>
          <w:sz w:val="26"/>
        </w:rPr>
        <w:t> </w:t>
      </w:r>
      <w:r>
        <w:rPr>
          <w:sz w:val="26"/>
        </w:rPr>
        <w:t>nhân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những</w:t>
      </w:r>
      <w:r>
        <w:rPr>
          <w:spacing w:val="40"/>
          <w:sz w:val="26"/>
        </w:rPr>
        <w:t> </w:t>
      </w:r>
      <w:r>
        <w:rPr>
          <w:sz w:val="26"/>
        </w:rPr>
        <w:t>pháp</w:t>
      </w:r>
      <w:r>
        <w:rPr>
          <w:spacing w:val="40"/>
          <w:sz w:val="26"/>
        </w:rPr>
        <w:t> </w:t>
      </w:r>
      <w:r>
        <w:rPr>
          <w:sz w:val="26"/>
        </w:rPr>
        <w:t>nhân</w:t>
      </w:r>
      <w:r>
        <w:rPr>
          <w:spacing w:val="40"/>
          <w:sz w:val="26"/>
        </w:rPr>
        <w:t> </w:t>
      </w:r>
      <w:r>
        <w:rPr>
          <w:sz w:val="26"/>
        </w:rPr>
        <w:t>và</w:t>
      </w:r>
      <w:r>
        <w:rPr>
          <w:spacing w:val="40"/>
          <w:sz w:val="26"/>
        </w:rPr>
        <w:t> </w:t>
      </w:r>
      <w:r>
        <w:rPr>
          <w:sz w:val="26"/>
        </w:rPr>
        <w:t>phi</w:t>
      </w:r>
      <w:r>
        <w:rPr>
          <w:spacing w:val="40"/>
          <w:sz w:val="26"/>
        </w:rPr>
        <w:t> </w:t>
      </w:r>
      <w:r>
        <w:rPr>
          <w:sz w:val="26"/>
        </w:rPr>
        <w:t>nhân</w:t>
      </w:r>
      <w:r>
        <w:rPr>
          <w:spacing w:val="40"/>
          <w:sz w:val="26"/>
        </w:rPr>
        <w:t> </w:t>
      </w:r>
      <w:r>
        <w:rPr>
          <w:sz w:val="26"/>
        </w:rPr>
        <w:t>bằng</w:t>
      </w:r>
      <w:r>
        <w:rPr>
          <w:spacing w:val="40"/>
          <w:sz w:val="26"/>
        </w:rPr>
        <w:t> </w:t>
      </w:r>
      <w:r>
        <w:rPr>
          <w:sz w:val="26"/>
        </w:rPr>
        <w:t>Dị</w:t>
      </w:r>
      <w:r>
        <w:rPr>
          <w:spacing w:val="40"/>
          <w:sz w:val="26"/>
        </w:rPr>
        <w:t> </w:t>
      </w:r>
      <w:r>
        <w:rPr>
          <w:sz w:val="26"/>
        </w:rPr>
        <w:t>thời</w:t>
      </w:r>
      <w:r>
        <w:rPr>
          <w:spacing w:val="40"/>
          <w:sz w:val="26"/>
        </w:rPr>
        <w:t> </w:t>
      </w:r>
      <w:r>
        <w:rPr>
          <w:sz w:val="26"/>
        </w:rPr>
        <w:t>nghiệp duyên: Có Đồng sanh và Biệt thời:</w:t>
      </w:r>
    </w:p>
    <w:p>
      <w:pPr>
        <w:pStyle w:val="ListParagraph"/>
        <w:numPr>
          <w:ilvl w:val="1"/>
          <w:numId w:val="4"/>
        </w:numPr>
        <w:tabs>
          <w:tab w:pos="993" w:val="left" w:leader="none"/>
        </w:tabs>
        <w:spacing w:line="240" w:lineRule="auto" w:before="0" w:after="0"/>
        <w:ind w:left="993" w:right="137" w:hanging="286"/>
        <w:jc w:val="left"/>
        <w:rPr>
          <w:sz w:val="26"/>
        </w:rPr>
      </w:pPr>
      <w:r>
        <w:rPr>
          <w:sz w:val="26"/>
        </w:rPr>
        <w:t>Đồng</w:t>
      </w:r>
      <w:r>
        <w:rPr>
          <w:spacing w:val="27"/>
          <w:sz w:val="26"/>
        </w:rPr>
        <w:t> </w:t>
      </w:r>
      <w:r>
        <w:rPr>
          <w:sz w:val="26"/>
        </w:rPr>
        <w:t>sanh</w:t>
      </w:r>
      <w:r>
        <w:rPr>
          <w:spacing w:val="28"/>
          <w:sz w:val="26"/>
        </w:rPr>
        <w:t> </w:t>
      </w:r>
      <w:r>
        <w:rPr>
          <w:sz w:val="26"/>
        </w:rPr>
        <w:t>như:</w:t>
      </w:r>
      <w:r>
        <w:rPr>
          <w:spacing w:val="27"/>
          <w:sz w:val="26"/>
        </w:rPr>
        <w:t> </w:t>
      </w:r>
      <w:r>
        <w:rPr>
          <w:sz w:val="26"/>
        </w:rPr>
        <w:t>Tư</w:t>
      </w:r>
      <w:r>
        <w:rPr>
          <w:spacing w:val="29"/>
          <w:sz w:val="26"/>
        </w:rPr>
        <w:t> </w:t>
      </w:r>
      <w:r>
        <w:rPr>
          <w:sz w:val="26"/>
        </w:rPr>
        <w:t>phi</w:t>
      </w:r>
      <w:r>
        <w:rPr>
          <w:spacing w:val="27"/>
          <w:sz w:val="26"/>
        </w:rPr>
        <w:t> </w:t>
      </w:r>
      <w:r>
        <w:rPr>
          <w:sz w:val="26"/>
        </w:rPr>
        <w:t>nhân</w:t>
      </w:r>
      <w:r>
        <w:rPr>
          <w:spacing w:val="28"/>
          <w:sz w:val="26"/>
        </w:rPr>
        <w:t> </w:t>
      </w:r>
      <w:r>
        <w:rPr>
          <w:sz w:val="26"/>
        </w:rPr>
        <w:t>làm</w:t>
      </w:r>
      <w:r>
        <w:rPr>
          <w:spacing w:val="25"/>
          <w:sz w:val="26"/>
        </w:rPr>
        <w:t> </w:t>
      </w:r>
      <w:r>
        <w:rPr>
          <w:sz w:val="26"/>
        </w:rPr>
        <w:t>duyên</w:t>
      </w:r>
      <w:r>
        <w:rPr>
          <w:spacing w:val="28"/>
          <w:sz w:val="26"/>
        </w:rPr>
        <w:t> </w:t>
      </w:r>
      <w:r>
        <w:rPr>
          <w:sz w:val="26"/>
        </w:rPr>
        <w:t>cho</w:t>
      </w:r>
      <w:r>
        <w:rPr>
          <w:spacing w:val="28"/>
          <w:sz w:val="26"/>
        </w:rPr>
        <w:t> </w:t>
      </w:r>
      <w:r>
        <w:rPr>
          <w:sz w:val="26"/>
        </w:rPr>
        <w:t>uẩn</w:t>
      </w:r>
      <w:r>
        <w:rPr>
          <w:spacing w:val="28"/>
          <w:sz w:val="26"/>
        </w:rPr>
        <w:t> </w:t>
      </w:r>
      <w:r>
        <w:rPr>
          <w:sz w:val="26"/>
        </w:rPr>
        <w:t>tương</w:t>
      </w:r>
      <w:r>
        <w:rPr>
          <w:spacing w:val="27"/>
          <w:sz w:val="26"/>
        </w:rPr>
        <w:t> </w:t>
      </w:r>
      <w:r>
        <w:rPr>
          <w:sz w:val="26"/>
        </w:rPr>
        <w:t>ưng</w:t>
      </w:r>
      <w:r>
        <w:rPr>
          <w:spacing w:val="29"/>
          <w:sz w:val="26"/>
        </w:rPr>
        <w:t> </w:t>
      </w:r>
      <w:r>
        <w:rPr>
          <w:sz w:val="26"/>
        </w:rPr>
        <w:t>với</w:t>
      </w:r>
      <w:r>
        <w:rPr>
          <w:spacing w:val="27"/>
          <w:sz w:val="26"/>
        </w:rPr>
        <w:t> </w:t>
      </w:r>
      <w:r>
        <w:rPr>
          <w:sz w:val="26"/>
        </w:rPr>
        <w:t>nhân</w:t>
      </w:r>
      <w:r>
        <w:rPr>
          <w:spacing w:val="28"/>
          <w:sz w:val="26"/>
        </w:rPr>
        <w:t> </w:t>
      </w:r>
      <w:r>
        <w:rPr>
          <w:sz w:val="26"/>
        </w:rPr>
        <w:t>và</w:t>
      </w:r>
      <w:r>
        <w:rPr>
          <w:spacing w:val="28"/>
          <w:sz w:val="26"/>
        </w:rPr>
        <w:t> </w:t>
      </w:r>
      <w:r>
        <w:rPr>
          <w:sz w:val="26"/>
        </w:rPr>
        <w:t>sắc</w:t>
      </w:r>
      <w:r>
        <w:rPr>
          <w:spacing w:val="28"/>
          <w:sz w:val="26"/>
        </w:rPr>
        <w:t> </w:t>
      </w:r>
      <w:r>
        <w:rPr>
          <w:sz w:val="26"/>
        </w:rPr>
        <w:t>tâm bằng Dị thời nghiệp duyên.</w:t>
      </w:r>
    </w:p>
    <w:p>
      <w:pPr>
        <w:pStyle w:val="ListParagraph"/>
        <w:numPr>
          <w:ilvl w:val="1"/>
          <w:numId w:val="4"/>
        </w:numPr>
        <w:tabs>
          <w:tab w:pos="993" w:val="left" w:leader="none"/>
        </w:tabs>
        <w:spacing w:line="297" w:lineRule="exact" w:before="0" w:after="0"/>
        <w:ind w:left="993" w:right="0" w:hanging="285"/>
        <w:jc w:val="left"/>
        <w:rPr>
          <w:sz w:val="26"/>
        </w:rPr>
      </w:pPr>
      <w:r>
        <w:rPr>
          <w:sz w:val="26"/>
        </w:rPr>
        <w:t>Biệt</w:t>
      </w:r>
      <w:r>
        <w:rPr>
          <w:spacing w:val="55"/>
          <w:sz w:val="26"/>
        </w:rPr>
        <w:t> </w:t>
      </w:r>
      <w:r>
        <w:rPr>
          <w:sz w:val="26"/>
        </w:rPr>
        <w:t>thời</w:t>
      </w:r>
      <w:r>
        <w:rPr>
          <w:spacing w:val="57"/>
          <w:sz w:val="26"/>
        </w:rPr>
        <w:t> </w:t>
      </w:r>
      <w:r>
        <w:rPr>
          <w:sz w:val="26"/>
        </w:rPr>
        <w:t>như:</w:t>
      </w:r>
      <w:r>
        <w:rPr>
          <w:spacing w:val="55"/>
          <w:sz w:val="26"/>
        </w:rPr>
        <w:t> </w:t>
      </w:r>
      <w:r>
        <w:rPr>
          <w:sz w:val="26"/>
        </w:rPr>
        <w:t>Tư</w:t>
      </w:r>
      <w:r>
        <w:rPr>
          <w:spacing w:val="59"/>
          <w:sz w:val="26"/>
        </w:rPr>
        <w:t> </w:t>
      </w:r>
      <w:r>
        <w:rPr>
          <w:sz w:val="26"/>
        </w:rPr>
        <w:t>phi</w:t>
      </w:r>
      <w:r>
        <w:rPr>
          <w:spacing w:val="59"/>
          <w:sz w:val="26"/>
        </w:rPr>
        <w:t> </w:t>
      </w:r>
      <w:r>
        <w:rPr>
          <w:sz w:val="26"/>
        </w:rPr>
        <w:t>nhân</w:t>
      </w:r>
      <w:r>
        <w:rPr>
          <w:spacing w:val="55"/>
          <w:sz w:val="26"/>
        </w:rPr>
        <w:t> </w:t>
      </w:r>
      <w:r>
        <w:rPr>
          <w:sz w:val="26"/>
        </w:rPr>
        <w:t>làm</w:t>
      </w:r>
      <w:r>
        <w:rPr>
          <w:spacing w:val="57"/>
          <w:sz w:val="26"/>
        </w:rPr>
        <w:t> </w:t>
      </w:r>
      <w:r>
        <w:rPr>
          <w:sz w:val="26"/>
        </w:rPr>
        <w:t>duyên</w:t>
      </w:r>
      <w:r>
        <w:rPr>
          <w:spacing w:val="56"/>
          <w:sz w:val="26"/>
        </w:rPr>
        <w:t> </w:t>
      </w:r>
      <w:r>
        <w:rPr>
          <w:sz w:val="26"/>
        </w:rPr>
        <w:t>cho</w:t>
      </w:r>
      <w:r>
        <w:rPr>
          <w:spacing w:val="59"/>
          <w:sz w:val="26"/>
        </w:rPr>
        <w:t> </w:t>
      </w:r>
      <w:r>
        <w:rPr>
          <w:sz w:val="26"/>
        </w:rPr>
        <w:t>uẩn</w:t>
      </w:r>
      <w:r>
        <w:rPr>
          <w:spacing w:val="55"/>
          <w:sz w:val="26"/>
        </w:rPr>
        <w:t> </w:t>
      </w:r>
      <w:r>
        <w:rPr>
          <w:sz w:val="26"/>
        </w:rPr>
        <w:t>quả</w:t>
      </w:r>
      <w:r>
        <w:rPr>
          <w:spacing w:val="59"/>
          <w:sz w:val="26"/>
        </w:rPr>
        <w:t> </w:t>
      </w:r>
      <w:r>
        <w:rPr>
          <w:sz w:val="26"/>
        </w:rPr>
        <w:t>với</w:t>
      </w:r>
      <w:r>
        <w:rPr>
          <w:spacing w:val="57"/>
          <w:sz w:val="26"/>
        </w:rPr>
        <w:t> </w:t>
      </w:r>
      <w:r>
        <w:rPr>
          <w:sz w:val="26"/>
        </w:rPr>
        <w:t>nhân</w:t>
      </w:r>
      <w:r>
        <w:rPr>
          <w:spacing w:val="59"/>
          <w:sz w:val="26"/>
        </w:rPr>
        <w:t> </w:t>
      </w:r>
      <w:r>
        <w:rPr>
          <w:sz w:val="26"/>
        </w:rPr>
        <w:t>và</w:t>
      </w:r>
      <w:r>
        <w:rPr>
          <w:spacing w:val="56"/>
          <w:sz w:val="26"/>
        </w:rPr>
        <w:t> </w:t>
      </w:r>
      <w:r>
        <w:rPr>
          <w:sz w:val="26"/>
        </w:rPr>
        <w:t>sắc</w:t>
      </w:r>
      <w:r>
        <w:rPr>
          <w:spacing w:val="57"/>
          <w:sz w:val="26"/>
        </w:rPr>
        <w:t> </w:t>
      </w:r>
      <w:r>
        <w:rPr>
          <w:sz w:val="26"/>
        </w:rPr>
        <w:t>tục</w:t>
      </w:r>
      <w:r>
        <w:rPr>
          <w:spacing w:val="57"/>
          <w:sz w:val="26"/>
        </w:rPr>
        <w:t> </w:t>
      </w:r>
      <w:r>
        <w:rPr>
          <w:spacing w:val="-4"/>
          <w:sz w:val="26"/>
        </w:rPr>
        <w:t>sinh</w:t>
      </w:r>
    </w:p>
    <w:p>
      <w:pPr>
        <w:spacing w:line="297" w:lineRule="exact" w:before="0"/>
        <w:ind w:left="993" w:right="0" w:firstLine="0"/>
        <w:jc w:val="left"/>
        <w:rPr>
          <w:sz w:val="26"/>
        </w:rPr>
      </w:pPr>
      <w:r>
        <w:rPr>
          <w:i/>
          <w:sz w:val="26"/>
        </w:rPr>
        <w:t>(kaṭattā)</w:t>
      </w:r>
      <w:r>
        <w:rPr>
          <w:i/>
          <w:spacing w:val="-3"/>
          <w:sz w:val="26"/>
        </w:rPr>
        <w:t> </w:t>
      </w:r>
      <w:r>
        <w:rPr>
          <w:sz w:val="26"/>
        </w:rPr>
        <w:t>bằng</w:t>
      </w:r>
      <w:r>
        <w:rPr>
          <w:spacing w:val="-4"/>
          <w:sz w:val="26"/>
        </w:rPr>
        <w:t> </w:t>
      </w:r>
      <w:r>
        <w:rPr>
          <w:sz w:val="26"/>
        </w:rPr>
        <w:t>Dị</w:t>
      </w:r>
      <w:r>
        <w:rPr>
          <w:spacing w:val="-3"/>
          <w:sz w:val="26"/>
        </w:rPr>
        <w:t> </w:t>
      </w:r>
      <w:r>
        <w:rPr>
          <w:sz w:val="26"/>
        </w:rPr>
        <w:t>thời</w:t>
      </w:r>
      <w:r>
        <w:rPr>
          <w:spacing w:val="-2"/>
          <w:sz w:val="26"/>
        </w:rPr>
        <w:t> </w:t>
      </w:r>
      <w:r>
        <w:rPr>
          <w:sz w:val="26"/>
        </w:rPr>
        <w:t>nghiệp</w:t>
      </w:r>
      <w:r>
        <w:rPr>
          <w:spacing w:val="-3"/>
          <w:sz w:val="26"/>
        </w:rPr>
        <w:t> </w:t>
      </w:r>
      <w:r>
        <w:rPr>
          <w:spacing w:val="-2"/>
          <w:sz w:val="26"/>
        </w:rPr>
        <w:t>duyên.</w:t>
      </w:r>
    </w:p>
    <w:p>
      <w:pPr>
        <w:pStyle w:val="Heading2"/>
        <w:spacing w:before="7"/>
      </w:pPr>
      <w:r>
        <w:rPr>
          <w:spacing w:val="-5"/>
        </w:rPr>
        <w:t>27.</w:t>
      </w:r>
    </w:p>
    <w:p>
      <w:pPr>
        <w:pStyle w:val="BodyText"/>
        <w:spacing w:line="297" w:lineRule="exact"/>
        <w:ind w:left="708"/>
      </w:pPr>
      <w:r>
        <w:rPr/>
        <w:t>Pháp</w:t>
      </w:r>
      <w:r>
        <w:rPr>
          <w:spacing w:val="-5"/>
        </w:rPr>
        <w:t> </w:t>
      </w:r>
      <w:r>
        <w:rPr/>
        <w:t>nhân</w:t>
      </w:r>
      <w:r>
        <w:rPr>
          <w:spacing w:val="-2"/>
        </w:rPr>
        <w:t> </w:t>
      </w:r>
      <w:r>
        <w:rPr/>
        <w:t>làm</w:t>
      </w:r>
      <w:r>
        <w:rPr>
          <w:spacing w:val="-7"/>
        </w:rPr>
        <w:t> </w:t>
      </w:r>
      <w:r>
        <w:rPr/>
        <w:t>duyên</w:t>
      </w:r>
      <w:r>
        <w:rPr>
          <w:spacing w:val="-4"/>
        </w:rPr>
        <w:t> </w:t>
      </w:r>
      <w:r>
        <w:rPr/>
        <w:t>cho</w:t>
      </w:r>
      <w:r>
        <w:rPr>
          <w:spacing w:val="-5"/>
        </w:rPr>
        <w:t> </w:t>
      </w:r>
      <w:r>
        <w:rPr/>
        <w:t>pháp</w:t>
      </w:r>
      <w:r>
        <w:rPr>
          <w:spacing w:val="-5"/>
        </w:rPr>
        <w:t> </w:t>
      </w:r>
      <w:r>
        <w:rPr/>
        <w:t>nhân</w:t>
      </w:r>
      <w:r>
        <w:rPr>
          <w:spacing w:val="-3"/>
        </w:rPr>
        <w:t> </w:t>
      </w:r>
      <w:r>
        <w:rPr/>
        <w:t>bằng</w:t>
      </w:r>
      <w:r>
        <w:rPr>
          <w:spacing w:val="-2"/>
        </w:rPr>
        <w:t> </w:t>
      </w:r>
      <w:r>
        <w:rPr/>
        <w:t>Quả</w:t>
      </w:r>
      <w:r>
        <w:rPr>
          <w:spacing w:val="-5"/>
        </w:rPr>
        <w:t> </w:t>
      </w:r>
      <w:r>
        <w:rPr>
          <w:spacing w:val="-2"/>
        </w:rPr>
        <w:t>duyên.</w:t>
      </w:r>
    </w:p>
    <w:p>
      <w:pPr>
        <w:pStyle w:val="BodyText"/>
        <w:spacing w:line="296" w:lineRule="exact" w:before="1"/>
      </w:pPr>
      <w:r>
        <w:rPr/>
        <w:t>Vô</w:t>
      </w:r>
      <w:r>
        <w:rPr>
          <w:spacing w:val="-5"/>
        </w:rPr>
        <w:t> </w:t>
      </w:r>
      <w:r>
        <w:rPr/>
        <w:t>tham</w:t>
      </w:r>
      <w:r>
        <w:rPr>
          <w:spacing w:val="-6"/>
        </w:rPr>
        <w:t> </w:t>
      </w:r>
      <w:r>
        <w:rPr/>
        <w:t>thuộc</w:t>
      </w:r>
      <w:r>
        <w:rPr>
          <w:spacing w:val="-3"/>
        </w:rPr>
        <w:t> </w:t>
      </w:r>
      <w:r>
        <w:rPr/>
        <w:t>Dị</w:t>
      </w:r>
      <w:r>
        <w:rPr>
          <w:spacing w:val="-2"/>
        </w:rPr>
        <w:t> </w:t>
      </w:r>
      <w:r>
        <w:rPr/>
        <w:t>thục</w:t>
      </w:r>
      <w:r>
        <w:rPr>
          <w:spacing w:val="-3"/>
        </w:rPr>
        <w:t> </w:t>
      </w:r>
      <w:r>
        <w:rPr/>
        <w:t>quả</w:t>
      </w:r>
      <w:r>
        <w:rPr>
          <w:spacing w:val="-2"/>
        </w:rPr>
        <w:t> </w:t>
      </w:r>
      <w:r>
        <w:rPr/>
        <w:t>làm</w:t>
      </w:r>
      <w:r>
        <w:rPr>
          <w:spacing w:val="-6"/>
        </w:rPr>
        <w:t> </w:t>
      </w:r>
      <w:r>
        <w:rPr/>
        <w:t>duyên</w:t>
      </w:r>
      <w:r>
        <w:rPr>
          <w:spacing w:val="-3"/>
        </w:rPr>
        <w:t> </w:t>
      </w:r>
      <w:r>
        <w:rPr/>
        <w:t>cho</w:t>
      </w:r>
      <w:r>
        <w:rPr>
          <w:spacing w:val="-2"/>
        </w:rPr>
        <w:t> </w:t>
      </w:r>
      <w:r>
        <w:rPr/>
        <w:t>vô</w:t>
      </w:r>
      <w:r>
        <w:rPr>
          <w:spacing w:val="-2"/>
        </w:rPr>
        <w:t> </w:t>
      </w:r>
      <w:r>
        <w:rPr/>
        <w:t>sân</w:t>
      </w:r>
      <w:r>
        <w:rPr>
          <w:spacing w:val="-3"/>
        </w:rPr>
        <w:t> </w:t>
      </w:r>
      <w:r>
        <w:rPr/>
        <w:t>và</w:t>
      </w:r>
      <w:r>
        <w:rPr>
          <w:spacing w:val="-5"/>
        </w:rPr>
        <w:t> </w:t>
      </w:r>
      <w:r>
        <w:rPr/>
        <w:t>vô</w:t>
      </w:r>
      <w:r>
        <w:rPr>
          <w:spacing w:val="-4"/>
        </w:rPr>
        <w:t> </w:t>
      </w:r>
      <w:r>
        <w:rPr/>
        <w:t>si</w:t>
      </w:r>
      <w:r>
        <w:rPr>
          <w:spacing w:val="-3"/>
        </w:rPr>
        <w:t> </w:t>
      </w:r>
      <w:r>
        <w:rPr/>
        <w:t>bằng</w:t>
      </w:r>
      <w:r>
        <w:rPr>
          <w:spacing w:val="-1"/>
        </w:rPr>
        <w:t> </w:t>
      </w:r>
      <w:r>
        <w:rPr/>
        <w:t>Quả</w:t>
      </w:r>
      <w:r>
        <w:rPr>
          <w:spacing w:val="-2"/>
        </w:rPr>
        <w:t> duyên.</w:t>
      </w:r>
    </w:p>
    <w:p>
      <w:pPr>
        <w:spacing w:line="296" w:lineRule="exact" w:before="0"/>
        <w:ind w:left="993" w:right="0" w:firstLine="0"/>
        <w:jc w:val="left"/>
        <w:rPr>
          <w:sz w:val="26"/>
        </w:rPr>
      </w:pPr>
      <w:r>
        <w:rPr>
          <w:sz w:val="26"/>
        </w:rPr>
        <w:t>Nên</w:t>
      </w:r>
      <w:r>
        <w:rPr>
          <w:spacing w:val="-5"/>
          <w:sz w:val="26"/>
        </w:rPr>
        <w:t> </w:t>
      </w:r>
      <w:r>
        <w:rPr>
          <w:sz w:val="26"/>
        </w:rPr>
        <w:t>sắp</w:t>
      </w:r>
      <w:r>
        <w:rPr>
          <w:spacing w:val="-5"/>
          <w:sz w:val="26"/>
        </w:rPr>
        <w:t> </w:t>
      </w:r>
      <w:r>
        <w:rPr>
          <w:sz w:val="26"/>
        </w:rPr>
        <w:t>9</w:t>
      </w:r>
      <w:r>
        <w:rPr>
          <w:spacing w:val="-4"/>
          <w:sz w:val="26"/>
        </w:rPr>
        <w:t> </w:t>
      </w:r>
      <w:r>
        <w:rPr>
          <w:sz w:val="26"/>
        </w:rPr>
        <w:t>câu</w:t>
      </w:r>
      <w:r>
        <w:rPr>
          <w:spacing w:val="-5"/>
          <w:sz w:val="26"/>
        </w:rPr>
        <w:t> </w:t>
      </w:r>
      <w:r>
        <w:rPr>
          <w:sz w:val="26"/>
        </w:rPr>
        <w:t>đề</w:t>
      </w:r>
      <w:r>
        <w:rPr>
          <w:spacing w:val="-4"/>
          <w:sz w:val="26"/>
        </w:rPr>
        <w:t> </w:t>
      </w:r>
      <w:r>
        <w:rPr>
          <w:sz w:val="26"/>
        </w:rPr>
        <w:t>trong</w:t>
      </w:r>
      <w:r>
        <w:rPr>
          <w:spacing w:val="-1"/>
          <w:sz w:val="26"/>
        </w:rPr>
        <w:t> </w:t>
      </w:r>
      <w:r>
        <w:rPr>
          <w:sz w:val="26"/>
        </w:rPr>
        <w:t>phần</w:t>
      </w:r>
      <w:r>
        <w:rPr>
          <w:spacing w:val="-5"/>
          <w:sz w:val="26"/>
        </w:rPr>
        <w:t> </w:t>
      </w:r>
      <w:r>
        <w:rPr>
          <w:sz w:val="26"/>
        </w:rPr>
        <w:t>quả</w:t>
      </w:r>
      <w:r>
        <w:rPr>
          <w:spacing w:val="-4"/>
          <w:sz w:val="26"/>
        </w:rPr>
        <w:t> </w:t>
      </w:r>
      <w:r>
        <w:rPr>
          <w:sz w:val="26"/>
        </w:rPr>
        <w:t>phân</w:t>
      </w:r>
      <w:r>
        <w:rPr>
          <w:spacing w:val="-5"/>
          <w:sz w:val="26"/>
        </w:rPr>
        <w:t> </w:t>
      </w:r>
      <w:r>
        <w:rPr>
          <w:sz w:val="26"/>
        </w:rPr>
        <w:t>tích</w:t>
      </w:r>
      <w:r>
        <w:rPr>
          <w:spacing w:val="-2"/>
          <w:sz w:val="26"/>
        </w:rPr>
        <w:t> </w:t>
      </w:r>
      <w:r>
        <w:rPr>
          <w:i/>
          <w:sz w:val="26"/>
        </w:rPr>
        <w:t>(vipāka</w:t>
      </w:r>
      <w:r>
        <w:rPr>
          <w:i/>
          <w:spacing w:val="-4"/>
          <w:sz w:val="26"/>
        </w:rPr>
        <w:t> </w:t>
      </w:r>
      <w:r>
        <w:rPr>
          <w:i/>
          <w:sz w:val="26"/>
        </w:rPr>
        <w:t>vibhaṅge)</w:t>
      </w:r>
      <w:r>
        <w:rPr>
          <w:i/>
          <w:spacing w:val="56"/>
          <w:sz w:val="26"/>
        </w:rPr>
        <w:t> </w:t>
      </w:r>
      <w:r>
        <w:rPr>
          <w:sz w:val="26"/>
        </w:rPr>
        <w:t>như</w:t>
      </w:r>
      <w:r>
        <w:rPr>
          <w:spacing w:val="-4"/>
          <w:sz w:val="26"/>
        </w:rPr>
        <w:t> </w:t>
      </w:r>
      <w:r>
        <w:rPr>
          <w:sz w:val="26"/>
        </w:rPr>
        <w:t>phần</w:t>
      </w:r>
      <w:r>
        <w:rPr>
          <w:spacing w:val="-4"/>
          <w:sz w:val="26"/>
        </w:rPr>
        <w:t> </w:t>
      </w:r>
      <w:r>
        <w:rPr>
          <w:sz w:val="26"/>
        </w:rPr>
        <w:t>liên</w:t>
      </w:r>
      <w:r>
        <w:rPr>
          <w:spacing w:val="-5"/>
          <w:sz w:val="26"/>
        </w:rPr>
        <w:t> </w:t>
      </w:r>
      <w:r>
        <w:rPr>
          <w:spacing w:val="-4"/>
          <w:sz w:val="26"/>
        </w:rPr>
        <w:t>quan</w:t>
      </w:r>
    </w:p>
    <w:p>
      <w:pPr>
        <w:pStyle w:val="Heading2"/>
        <w:spacing w:before="9"/>
      </w:pPr>
      <w:r>
        <w:rPr>
          <w:spacing w:val="-5"/>
        </w:rPr>
        <w:t>28.</w:t>
      </w:r>
    </w:p>
    <w:p>
      <w:pPr>
        <w:pStyle w:val="ListParagraph"/>
        <w:numPr>
          <w:ilvl w:val="0"/>
          <w:numId w:val="4"/>
        </w:numPr>
        <w:tabs>
          <w:tab w:pos="709" w:val="left" w:leader="none"/>
        </w:tabs>
        <w:spacing w:line="318" w:lineRule="exact" w:before="0" w:after="0"/>
        <w:ind w:left="709" w:right="0" w:hanging="285"/>
        <w:jc w:val="left"/>
        <w:rPr>
          <w:sz w:val="26"/>
        </w:rPr>
      </w:pPr>
      <w:r>
        <w:rPr>
          <w:sz w:val="26"/>
        </w:rPr>
        <w:t>Pháp</w:t>
      </w:r>
      <w:r>
        <w:rPr>
          <w:spacing w:val="-5"/>
          <w:sz w:val="26"/>
        </w:rPr>
        <w:t> </w:t>
      </w:r>
      <w:r>
        <w:rPr>
          <w:sz w:val="26"/>
        </w:rPr>
        <w:t>phi</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pháp</w:t>
      </w:r>
      <w:r>
        <w:rPr>
          <w:spacing w:val="-2"/>
          <w:sz w:val="26"/>
        </w:rPr>
        <w:t> </w:t>
      </w:r>
      <w:r>
        <w:rPr>
          <w:sz w:val="26"/>
        </w:rPr>
        <w:t>phi</w:t>
      </w:r>
      <w:r>
        <w:rPr>
          <w:spacing w:val="-5"/>
          <w:sz w:val="26"/>
        </w:rPr>
        <w:t> </w:t>
      </w:r>
      <w:r>
        <w:rPr>
          <w:sz w:val="26"/>
        </w:rPr>
        <w:t>nhân</w:t>
      </w:r>
      <w:r>
        <w:rPr>
          <w:spacing w:val="-3"/>
          <w:sz w:val="26"/>
        </w:rPr>
        <w:t> </w:t>
      </w:r>
      <w:r>
        <w:rPr>
          <w:sz w:val="26"/>
        </w:rPr>
        <w:t>bằng</w:t>
      </w:r>
      <w:r>
        <w:rPr>
          <w:spacing w:val="-5"/>
          <w:sz w:val="26"/>
        </w:rPr>
        <w:t> </w:t>
      </w:r>
      <w:r>
        <w:rPr>
          <w:sz w:val="26"/>
        </w:rPr>
        <w:t>Thực</w:t>
      </w:r>
      <w:r>
        <w:rPr>
          <w:spacing w:val="-4"/>
          <w:sz w:val="26"/>
        </w:rPr>
        <w:t> </w:t>
      </w:r>
      <w:r>
        <w:rPr>
          <w:spacing w:val="-2"/>
          <w:sz w:val="26"/>
        </w:rPr>
        <w:t>duyên:</w:t>
      </w:r>
    </w:p>
    <w:p>
      <w:pPr>
        <w:pStyle w:val="BodyText"/>
        <w:ind w:left="708" w:right="139" w:firstLine="285"/>
      </w:pPr>
      <w:r>
        <w:rPr/>
        <w:t>Thực phi nhân làm duyên cho uẩn tương ưng và sắc tâm bằng Thực duyên. Sát-na</w:t>
      </w:r>
      <w:r>
        <w:rPr>
          <w:spacing w:val="40"/>
        </w:rPr>
        <w:t> </w:t>
      </w:r>
      <w:r>
        <w:rPr/>
        <w:t>tục sinh: Đoàn thực làm duyên cho thân ấy bằng Thực duyên.</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6"/>
          <w:sz w:val="26"/>
        </w:rPr>
        <w:t> </w:t>
      </w:r>
      <w:r>
        <w:rPr>
          <w:sz w:val="26"/>
        </w:rPr>
        <w:t>phi</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nhân</w:t>
      </w:r>
      <w:r>
        <w:rPr>
          <w:spacing w:val="-5"/>
          <w:sz w:val="26"/>
        </w:rPr>
        <w:t> </w:t>
      </w:r>
      <w:r>
        <w:rPr>
          <w:sz w:val="26"/>
        </w:rPr>
        <w:t>bằng</w:t>
      </w:r>
      <w:r>
        <w:rPr>
          <w:spacing w:val="-4"/>
          <w:sz w:val="26"/>
        </w:rPr>
        <w:t> </w:t>
      </w:r>
      <w:r>
        <w:rPr>
          <w:sz w:val="26"/>
        </w:rPr>
        <w:t>Thực</w:t>
      </w:r>
      <w:r>
        <w:rPr>
          <w:spacing w:val="-3"/>
          <w:sz w:val="26"/>
        </w:rPr>
        <w:t> </w:t>
      </w:r>
      <w:r>
        <w:rPr>
          <w:spacing w:val="-2"/>
          <w:sz w:val="26"/>
        </w:rPr>
        <w:t>duyên:</w:t>
      </w:r>
    </w:p>
    <w:p>
      <w:pPr>
        <w:pStyle w:val="BodyText"/>
        <w:spacing w:line="298" w:lineRule="exact"/>
      </w:pPr>
      <w:r>
        <w:rPr/>
        <w:t>Thực</w:t>
      </w:r>
      <w:r>
        <w:rPr>
          <w:spacing w:val="-5"/>
        </w:rPr>
        <w:t> </w:t>
      </w:r>
      <w:r>
        <w:rPr/>
        <w:t>phi</w:t>
      </w:r>
      <w:r>
        <w:rPr>
          <w:spacing w:val="-5"/>
        </w:rPr>
        <w:t> </w:t>
      </w:r>
      <w:r>
        <w:rPr/>
        <w:t>nhân</w:t>
      </w:r>
      <w:r>
        <w:rPr>
          <w:spacing w:val="-3"/>
        </w:rPr>
        <w:t> </w:t>
      </w:r>
      <w:r>
        <w:rPr/>
        <w:t>làm</w:t>
      </w:r>
      <w:r>
        <w:rPr>
          <w:spacing w:val="-6"/>
        </w:rPr>
        <w:t> </w:t>
      </w:r>
      <w:r>
        <w:rPr/>
        <w:t>duyên</w:t>
      </w:r>
      <w:r>
        <w:rPr>
          <w:spacing w:val="-4"/>
        </w:rPr>
        <w:t> </w:t>
      </w:r>
      <w:r>
        <w:rPr/>
        <w:t>cho</w:t>
      </w:r>
      <w:r>
        <w:rPr>
          <w:spacing w:val="-6"/>
        </w:rPr>
        <w:t> </w:t>
      </w:r>
      <w:r>
        <w:rPr/>
        <w:t>nhân</w:t>
      </w:r>
      <w:r>
        <w:rPr>
          <w:spacing w:val="-2"/>
        </w:rPr>
        <w:t> </w:t>
      </w:r>
      <w:r>
        <w:rPr/>
        <w:t>tương</w:t>
      </w:r>
      <w:r>
        <w:rPr>
          <w:spacing w:val="-5"/>
        </w:rPr>
        <w:t> </w:t>
      </w:r>
      <w:r>
        <w:rPr/>
        <w:t>ưng</w:t>
      </w:r>
      <w:r>
        <w:rPr>
          <w:spacing w:val="-2"/>
        </w:rPr>
        <w:t> </w:t>
      </w:r>
      <w:r>
        <w:rPr/>
        <w:t>bằng</w:t>
      </w:r>
      <w:r>
        <w:rPr>
          <w:spacing w:val="-5"/>
        </w:rPr>
        <w:t> </w:t>
      </w:r>
      <w:r>
        <w:rPr/>
        <w:t>Thực</w:t>
      </w:r>
      <w:r>
        <w:rPr>
          <w:spacing w:val="-5"/>
        </w:rPr>
        <w:t> </w:t>
      </w:r>
      <w:r>
        <w:rPr/>
        <w:t>duyên,</w:t>
      </w:r>
      <w:r>
        <w:rPr>
          <w:spacing w:val="-5"/>
        </w:rPr>
        <w:t> </w:t>
      </w:r>
      <w:r>
        <w:rPr/>
        <w:t>sát-na</w:t>
      </w:r>
      <w:r>
        <w:rPr>
          <w:spacing w:val="-5"/>
        </w:rPr>
        <w:t> </w:t>
      </w:r>
      <w:r>
        <w:rPr/>
        <w:t>tục</w:t>
      </w:r>
      <w:r>
        <w:rPr>
          <w:spacing w:val="-5"/>
        </w:rPr>
        <w:t> </w:t>
      </w:r>
      <w:r>
        <w:rPr>
          <w:spacing w:val="-2"/>
        </w:rPr>
        <w:t>sinh...</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5"/>
          <w:sz w:val="26"/>
        </w:rPr>
        <w:t> </w:t>
      </w:r>
      <w:r>
        <w:rPr>
          <w:sz w:val="26"/>
        </w:rPr>
        <w:t>phi</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những</w:t>
      </w:r>
      <w:r>
        <w:rPr>
          <w:spacing w:val="-2"/>
          <w:sz w:val="26"/>
        </w:rPr>
        <w:t> </w:t>
      </w:r>
      <w:r>
        <w:rPr>
          <w:sz w:val="26"/>
        </w:rPr>
        <w:t>pháp</w:t>
      </w:r>
      <w:r>
        <w:rPr>
          <w:spacing w:val="-5"/>
          <w:sz w:val="26"/>
        </w:rPr>
        <w:t> </w:t>
      </w:r>
      <w:r>
        <w:rPr>
          <w:sz w:val="26"/>
        </w:rPr>
        <w:t>nhân</w:t>
      </w:r>
      <w:r>
        <w:rPr>
          <w:spacing w:val="-4"/>
          <w:sz w:val="26"/>
        </w:rPr>
        <w:t> </w:t>
      </w:r>
      <w:r>
        <w:rPr>
          <w:sz w:val="26"/>
        </w:rPr>
        <w:t>và</w:t>
      </w:r>
      <w:r>
        <w:rPr>
          <w:spacing w:val="-5"/>
          <w:sz w:val="26"/>
        </w:rPr>
        <w:t> </w:t>
      </w:r>
      <w:r>
        <w:rPr>
          <w:sz w:val="26"/>
        </w:rPr>
        <w:t>phi</w:t>
      </w:r>
      <w:r>
        <w:rPr>
          <w:spacing w:val="-4"/>
          <w:sz w:val="26"/>
        </w:rPr>
        <w:t> </w:t>
      </w:r>
      <w:r>
        <w:rPr>
          <w:sz w:val="26"/>
        </w:rPr>
        <w:t>nhân</w:t>
      </w:r>
      <w:r>
        <w:rPr>
          <w:spacing w:val="-4"/>
          <w:sz w:val="26"/>
        </w:rPr>
        <w:t> </w:t>
      </w:r>
      <w:r>
        <w:rPr>
          <w:sz w:val="26"/>
        </w:rPr>
        <w:t>bằng</w:t>
      </w:r>
      <w:r>
        <w:rPr>
          <w:spacing w:val="-2"/>
          <w:sz w:val="26"/>
        </w:rPr>
        <w:t> </w:t>
      </w:r>
      <w:r>
        <w:rPr>
          <w:sz w:val="26"/>
        </w:rPr>
        <w:t>Thực</w:t>
      </w:r>
      <w:r>
        <w:rPr>
          <w:spacing w:val="-3"/>
          <w:sz w:val="26"/>
        </w:rPr>
        <w:t> </w:t>
      </w:r>
      <w:r>
        <w:rPr>
          <w:spacing w:val="-2"/>
          <w:sz w:val="26"/>
        </w:rPr>
        <w:t>duyên:</w:t>
      </w:r>
    </w:p>
    <w:p>
      <w:pPr>
        <w:pStyle w:val="BodyText"/>
        <w:ind w:left="991" w:right="139" w:firstLine="2"/>
      </w:pPr>
      <w:r>
        <w:rPr/>
        <w:t>Thực</w:t>
      </w:r>
      <w:r>
        <w:rPr>
          <w:spacing w:val="-2"/>
        </w:rPr>
        <w:t> </w:t>
      </w:r>
      <w:r>
        <w:rPr/>
        <w:t>phi</w:t>
      </w:r>
      <w:r>
        <w:rPr>
          <w:spacing w:val="-1"/>
        </w:rPr>
        <w:t> </w:t>
      </w:r>
      <w:r>
        <w:rPr/>
        <w:t>nhân</w:t>
      </w:r>
      <w:r>
        <w:rPr>
          <w:spacing w:val="-1"/>
        </w:rPr>
        <w:t> </w:t>
      </w:r>
      <w:r>
        <w:rPr/>
        <w:t>làm</w:t>
      </w:r>
      <w:r>
        <w:rPr>
          <w:spacing w:val="-2"/>
        </w:rPr>
        <w:t> </w:t>
      </w:r>
      <w:r>
        <w:rPr/>
        <w:t>duyên</w:t>
      </w:r>
      <w:r>
        <w:rPr>
          <w:spacing w:val="-2"/>
        </w:rPr>
        <w:t> </w:t>
      </w:r>
      <w:r>
        <w:rPr/>
        <w:t>cho</w:t>
      </w:r>
      <w:r>
        <w:rPr>
          <w:spacing w:val="-1"/>
        </w:rPr>
        <w:t> </w:t>
      </w:r>
      <w:r>
        <w:rPr/>
        <w:t>uẩn</w:t>
      </w:r>
      <w:r>
        <w:rPr>
          <w:spacing w:val="-1"/>
        </w:rPr>
        <w:t> </w:t>
      </w:r>
      <w:r>
        <w:rPr/>
        <w:t>tương</w:t>
      </w:r>
      <w:r>
        <w:rPr>
          <w:spacing w:val="-1"/>
        </w:rPr>
        <w:t> </w:t>
      </w:r>
      <w:r>
        <w:rPr/>
        <w:t>ưng với</w:t>
      </w:r>
      <w:r>
        <w:rPr>
          <w:spacing w:val="-3"/>
        </w:rPr>
        <w:t> </w:t>
      </w:r>
      <w:r>
        <w:rPr/>
        <w:t>nhân</w:t>
      </w:r>
      <w:r>
        <w:rPr>
          <w:spacing w:val="-3"/>
        </w:rPr>
        <w:t> </w:t>
      </w:r>
      <w:r>
        <w:rPr/>
        <w:t>và</w:t>
      </w:r>
      <w:r>
        <w:rPr>
          <w:spacing w:val="-1"/>
        </w:rPr>
        <w:t> </w:t>
      </w:r>
      <w:r>
        <w:rPr/>
        <w:t>sắc</w:t>
      </w:r>
      <w:r>
        <w:rPr>
          <w:spacing w:val="-1"/>
        </w:rPr>
        <w:t> </w:t>
      </w:r>
      <w:r>
        <w:rPr/>
        <w:t>tâm</w:t>
      </w:r>
      <w:r>
        <w:rPr>
          <w:spacing w:val="-2"/>
        </w:rPr>
        <w:t> </w:t>
      </w:r>
      <w:r>
        <w:rPr/>
        <w:t>bằng</w:t>
      </w:r>
      <w:r>
        <w:rPr>
          <w:spacing w:val="-3"/>
        </w:rPr>
        <w:t> </w:t>
      </w:r>
      <w:r>
        <w:rPr/>
        <w:t>Thực duyên, sát-na tục sinh...</w:t>
      </w:r>
    </w:p>
    <w:p>
      <w:pPr>
        <w:pStyle w:val="Heading2"/>
        <w:spacing w:line="299" w:lineRule="exact"/>
      </w:pPr>
      <w:r>
        <w:rPr>
          <w:spacing w:val="-5"/>
        </w:rPr>
        <w:t>29.</w:t>
      </w:r>
    </w:p>
    <w:p>
      <w:pPr>
        <w:pStyle w:val="ListParagraph"/>
        <w:numPr>
          <w:ilvl w:val="0"/>
          <w:numId w:val="4"/>
        </w:numPr>
        <w:tabs>
          <w:tab w:pos="709" w:val="left" w:leader="none"/>
        </w:tabs>
        <w:spacing w:line="240" w:lineRule="auto" w:before="0" w:after="0"/>
        <w:ind w:left="709" w:right="0" w:hanging="285"/>
        <w:jc w:val="left"/>
        <w:rPr>
          <w:sz w:val="26"/>
        </w:rPr>
      </w:pPr>
      <w:r>
        <w:rPr>
          <w:sz w:val="26"/>
        </w:rPr>
        <w:t>Pháp</w:t>
      </w:r>
      <w:r>
        <w:rPr>
          <w:spacing w:val="-6"/>
          <w:sz w:val="26"/>
        </w:rPr>
        <w:t> </w:t>
      </w:r>
      <w:r>
        <w:rPr>
          <w:sz w:val="26"/>
        </w:rPr>
        <w:t>nhân</w:t>
      </w:r>
      <w:r>
        <w:rPr>
          <w:spacing w:val="-2"/>
          <w:sz w:val="26"/>
        </w:rPr>
        <w:t> </w:t>
      </w:r>
      <w:r>
        <w:rPr>
          <w:sz w:val="26"/>
        </w:rPr>
        <w:t>làm</w:t>
      </w:r>
      <w:r>
        <w:rPr>
          <w:spacing w:val="-7"/>
          <w:sz w:val="26"/>
        </w:rPr>
        <w:t> </w:t>
      </w:r>
      <w:r>
        <w:rPr>
          <w:sz w:val="26"/>
        </w:rPr>
        <w:t>duyên</w:t>
      </w:r>
      <w:r>
        <w:rPr>
          <w:spacing w:val="-4"/>
          <w:sz w:val="26"/>
        </w:rPr>
        <w:t> </w:t>
      </w:r>
      <w:r>
        <w:rPr>
          <w:sz w:val="26"/>
        </w:rPr>
        <w:t>cho</w:t>
      </w:r>
      <w:r>
        <w:rPr>
          <w:spacing w:val="-6"/>
          <w:sz w:val="26"/>
        </w:rPr>
        <w:t> </w:t>
      </w:r>
      <w:r>
        <w:rPr>
          <w:sz w:val="26"/>
        </w:rPr>
        <w:t>pháp</w:t>
      </w:r>
      <w:r>
        <w:rPr>
          <w:spacing w:val="-5"/>
          <w:sz w:val="26"/>
        </w:rPr>
        <w:t> </w:t>
      </w:r>
      <w:r>
        <w:rPr>
          <w:sz w:val="26"/>
        </w:rPr>
        <w:t>nhân</w:t>
      </w:r>
      <w:r>
        <w:rPr>
          <w:spacing w:val="-4"/>
          <w:sz w:val="26"/>
        </w:rPr>
        <w:t> </w:t>
      </w:r>
      <w:r>
        <w:rPr>
          <w:sz w:val="26"/>
        </w:rPr>
        <w:t>bằng</w:t>
      </w:r>
      <w:r>
        <w:rPr>
          <w:spacing w:val="-3"/>
          <w:sz w:val="26"/>
        </w:rPr>
        <w:t> </w:t>
      </w:r>
      <w:r>
        <w:rPr>
          <w:sz w:val="26"/>
        </w:rPr>
        <w:t>Quyền</w:t>
      </w:r>
      <w:r>
        <w:rPr>
          <w:spacing w:val="-3"/>
          <w:sz w:val="26"/>
        </w:rPr>
        <w:t> </w:t>
      </w:r>
      <w:r>
        <w:rPr>
          <w:sz w:val="26"/>
        </w:rPr>
        <w:t>duyên:</w:t>
      </w:r>
      <w:r>
        <w:rPr>
          <w:spacing w:val="-3"/>
          <w:sz w:val="26"/>
        </w:rPr>
        <w:t> </w:t>
      </w:r>
      <w:r>
        <w:rPr>
          <w:sz w:val="26"/>
        </w:rPr>
        <w:t>Trong</w:t>
      </w:r>
      <w:r>
        <w:rPr>
          <w:spacing w:val="-4"/>
          <w:sz w:val="26"/>
        </w:rPr>
        <w:t> </w:t>
      </w:r>
      <w:r>
        <w:rPr>
          <w:sz w:val="26"/>
        </w:rPr>
        <w:t>nhân</w:t>
      </w:r>
      <w:r>
        <w:rPr>
          <w:spacing w:val="-3"/>
          <w:sz w:val="26"/>
        </w:rPr>
        <w:t> </w:t>
      </w:r>
      <w:r>
        <w:rPr>
          <w:sz w:val="26"/>
        </w:rPr>
        <w:t>căn</w:t>
      </w:r>
      <w:r>
        <w:rPr>
          <w:spacing w:val="-4"/>
          <w:sz w:val="26"/>
        </w:rPr>
        <w:t> </w:t>
      </w:r>
      <w:r>
        <w:rPr>
          <w:sz w:val="26"/>
        </w:rPr>
        <w:t>có</w:t>
      </w:r>
      <w:r>
        <w:rPr>
          <w:spacing w:val="-4"/>
          <w:sz w:val="26"/>
        </w:rPr>
        <w:t> </w:t>
      </w:r>
      <w:r>
        <w:rPr>
          <w:sz w:val="26"/>
        </w:rPr>
        <w:t>3</w:t>
      </w:r>
      <w:r>
        <w:rPr>
          <w:spacing w:val="-5"/>
          <w:sz w:val="26"/>
        </w:rPr>
        <w:t> </w:t>
      </w:r>
      <w:r>
        <w:rPr>
          <w:spacing w:val="-4"/>
          <w:sz w:val="26"/>
        </w:rPr>
        <w:t>câu.</w:t>
      </w:r>
    </w:p>
    <w:p>
      <w:pPr>
        <w:pStyle w:val="ListParagraph"/>
        <w:numPr>
          <w:ilvl w:val="0"/>
          <w:numId w:val="4"/>
        </w:numPr>
        <w:tabs>
          <w:tab w:pos="709" w:val="left" w:leader="none"/>
        </w:tabs>
        <w:spacing w:line="317" w:lineRule="exact" w:before="118" w:after="0"/>
        <w:ind w:left="709" w:right="0" w:hanging="285"/>
        <w:jc w:val="left"/>
        <w:rPr>
          <w:sz w:val="26"/>
        </w:rPr>
      </w:pPr>
      <w:r>
        <w:rPr>
          <w:sz w:val="26"/>
        </w:rPr>
        <w:t>Pháp</w:t>
      </w:r>
      <w:r>
        <w:rPr>
          <w:spacing w:val="-6"/>
          <w:sz w:val="26"/>
        </w:rPr>
        <w:t> </w:t>
      </w:r>
      <w:r>
        <w:rPr>
          <w:sz w:val="26"/>
        </w:rPr>
        <w:t>phi</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phi</w:t>
      </w:r>
      <w:r>
        <w:rPr>
          <w:spacing w:val="-5"/>
          <w:sz w:val="26"/>
        </w:rPr>
        <w:t> </w:t>
      </w:r>
      <w:r>
        <w:rPr>
          <w:sz w:val="26"/>
        </w:rPr>
        <w:t>nhân</w:t>
      </w:r>
      <w:r>
        <w:rPr>
          <w:spacing w:val="-5"/>
          <w:sz w:val="26"/>
        </w:rPr>
        <w:t> </w:t>
      </w:r>
      <w:r>
        <w:rPr>
          <w:sz w:val="26"/>
        </w:rPr>
        <w:t>bằng</w:t>
      </w:r>
      <w:r>
        <w:rPr>
          <w:spacing w:val="-4"/>
          <w:sz w:val="26"/>
        </w:rPr>
        <w:t> </w:t>
      </w:r>
      <w:r>
        <w:rPr>
          <w:sz w:val="26"/>
        </w:rPr>
        <w:t>Quyền</w:t>
      </w:r>
      <w:r>
        <w:rPr>
          <w:spacing w:val="-2"/>
          <w:sz w:val="26"/>
        </w:rPr>
        <w:t> duyên:</w:t>
      </w:r>
    </w:p>
    <w:p>
      <w:pPr>
        <w:pStyle w:val="BodyText"/>
        <w:ind w:left="991" w:right="206" w:firstLine="2"/>
      </w:pPr>
      <w:r>
        <w:rPr/>
        <w:t>Quyền phi nhân làm duyên cho uẩn tương ưng và sắc tâm bằng Quyền duyên. Sát- na tục sinh: Sắc mạng quyền làm duyên cho sắc tục sinh bằng Quyền duyên.</w:t>
      </w:r>
    </w:p>
    <w:p>
      <w:pPr>
        <w:pStyle w:val="BodyText"/>
        <w:spacing w:before="1"/>
      </w:pPr>
      <w:r>
        <w:rPr/>
        <w:t>Quyền</w:t>
      </w:r>
      <w:r>
        <w:rPr>
          <w:spacing w:val="-5"/>
        </w:rPr>
        <w:t> </w:t>
      </w:r>
      <w:r>
        <w:rPr/>
        <w:t>duyên</w:t>
      </w:r>
      <w:r>
        <w:rPr>
          <w:spacing w:val="-4"/>
        </w:rPr>
        <w:t> </w:t>
      </w:r>
      <w:r>
        <w:rPr/>
        <w:t>nên</w:t>
      </w:r>
      <w:r>
        <w:rPr>
          <w:spacing w:val="-5"/>
        </w:rPr>
        <w:t> </w:t>
      </w:r>
      <w:r>
        <w:rPr/>
        <w:t>phân</w:t>
      </w:r>
      <w:r>
        <w:rPr>
          <w:spacing w:val="-2"/>
        </w:rPr>
        <w:t> </w:t>
      </w:r>
      <w:r>
        <w:rPr/>
        <w:t>rộng</w:t>
      </w:r>
      <w:r>
        <w:rPr>
          <w:spacing w:val="-5"/>
        </w:rPr>
        <w:t> </w:t>
      </w:r>
      <w:r>
        <w:rPr/>
        <w:t>có</w:t>
      </w:r>
      <w:r>
        <w:rPr>
          <w:spacing w:val="-5"/>
        </w:rPr>
        <w:t> </w:t>
      </w:r>
      <w:r>
        <w:rPr/>
        <w:t>9</w:t>
      </w:r>
      <w:r>
        <w:rPr>
          <w:spacing w:val="-5"/>
        </w:rPr>
        <w:t> </w:t>
      </w:r>
      <w:r>
        <w:rPr>
          <w:spacing w:val="-4"/>
        </w:rPr>
        <w:t>câu.</w:t>
      </w:r>
    </w:p>
    <w:p>
      <w:pPr>
        <w:pStyle w:val="Heading2"/>
        <w:spacing w:line="298" w:lineRule="exact"/>
      </w:pPr>
      <w:r>
        <w:rPr>
          <w:spacing w:val="-5"/>
        </w:rPr>
        <w:t>30.</w:t>
      </w:r>
    </w:p>
    <w:p>
      <w:pPr>
        <w:pStyle w:val="BodyText"/>
        <w:spacing w:line="298" w:lineRule="exact"/>
        <w:ind w:left="710"/>
      </w:pPr>
      <w:r>
        <w:rPr/>
        <w:t>Pháp</w:t>
      </w:r>
      <w:r>
        <w:rPr>
          <w:spacing w:val="-5"/>
        </w:rPr>
        <w:t> </w:t>
      </w:r>
      <w:r>
        <w:rPr/>
        <w:t>phi</w:t>
      </w:r>
      <w:r>
        <w:rPr>
          <w:spacing w:val="-5"/>
        </w:rPr>
        <w:t> </w:t>
      </w:r>
      <w:r>
        <w:rPr/>
        <w:t>nhân</w:t>
      </w:r>
      <w:r>
        <w:rPr>
          <w:spacing w:val="-4"/>
        </w:rPr>
        <w:t> </w:t>
      </w:r>
      <w:r>
        <w:rPr/>
        <w:t>làm</w:t>
      </w:r>
      <w:r>
        <w:rPr>
          <w:spacing w:val="-3"/>
        </w:rPr>
        <w:t> </w:t>
      </w:r>
      <w:r>
        <w:rPr/>
        <w:t>duyên</w:t>
      </w:r>
      <w:r>
        <w:rPr>
          <w:spacing w:val="-4"/>
        </w:rPr>
        <w:t> </w:t>
      </w:r>
      <w:r>
        <w:rPr/>
        <w:t>cho</w:t>
      </w:r>
      <w:r>
        <w:rPr>
          <w:spacing w:val="-5"/>
        </w:rPr>
        <w:t> </w:t>
      </w:r>
      <w:r>
        <w:rPr/>
        <w:t>pháp</w:t>
      </w:r>
      <w:r>
        <w:rPr>
          <w:spacing w:val="-2"/>
        </w:rPr>
        <w:t> </w:t>
      </w:r>
      <w:r>
        <w:rPr/>
        <w:t>phi</w:t>
      </w:r>
      <w:r>
        <w:rPr>
          <w:spacing w:val="-4"/>
        </w:rPr>
        <w:t> </w:t>
      </w:r>
      <w:r>
        <w:rPr/>
        <w:t>nhân</w:t>
      </w:r>
      <w:r>
        <w:rPr>
          <w:spacing w:val="-4"/>
        </w:rPr>
        <w:t> </w:t>
      </w:r>
      <w:r>
        <w:rPr/>
        <w:t>bằng</w:t>
      </w:r>
      <w:r>
        <w:rPr>
          <w:spacing w:val="-5"/>
        </w:rPr>
        <w:t> </w:t>
      </w:r>
      <w:r>
        <w:rPr/>
        <w:t>Thiền</w:t>
      </w:r>
      <w:r>
        <w:rPr>
          <w:spacing w:val="-4"/>
        </w:rPr>
        <w:t> </w:t>
      </w:r>
      <w:r>
        <w:rPr/>
        <w:t>duyên</w:t>
      </w:r>
      <w:r>
        <w:rPr>
          <w:spacing w:val="-4"/>
        </w:rPr>
        <w:t> </w:t>
      </w:r>
      <w:r>
        <w:rPr/>
        <w:t>có</w:t>
      </w:r>
      <w:r>
        <w:rPr>
          <w:spacing w:val="-2"/>
        </w:rPr>
        <w:t> </w:t>
      </w:r>
      <w:r>
        <w:rPr/>
        <w:t>3</w:t>
      </w:r>
      <w:r>
        <w:rPr>
          <w:spacing w:val="-5"/>
        </w:rPr>
        <w:t> </w:t>
      </w:r>
      <w:r>
        <w:rPr>
          <w:spacing w:val="-4"/>
        </w:rPr>
        <w:t>câu.</w:t>
      </w:r>
    </w:p>
    <w:p>
      <w:pPr>
        <w:pStyle w:val="Heading2"/>
        <w:spacing w:line="298" w:lineRule="exact"/>
      </w:pPr>
      <w:r>
        <w:rPr>
          <w:spacing w:val="-5"/>
        </w:rPr>
        <w:t>31.</w:t>
      </w:r>
    </w:p>
    <w:p>
      <w:pPr>
        <w:pStyle w:val="BodyText"/>
        <w:ind w:left="710" w:right="139"/>
      </w:pPr>
      <w:r>
        <w:rPr/>
        <w:t>Pháp</w:t>
      </w:r>
      <w:r>
        <w:rPr>
          <w:spacing w:val="28"/>
        </w:rPr>
        <w:t> </w:t>
      </w:r>
      <w:r>
        <w:rPr/>
        <w:t>nhân</w:t>
      </w:r>
      <w:r>
        <w:rPr>
          <w:spacing w:val="29"/>
        </w:rPr>
        <w:t> </w:t>
      </w:r>
      <w:r>
        <w:rPr/>
        <w:t>làm</w:t>
      </w:r>
      <w:r>
        <w:rPr>
          <w:spacing w:val="29"/>
        </w:rPr>
        <w:t> </w:t>
      </w:r>
      <w:r>
        <w:rPr/>
        <w:t>duyên</w:t>
      </w:r>
      <w:r>
        <w:rPr>
          <w:spacing w:val="32"/>
        </w:rPr>
        <w:t> </w:t>
      </w:r>
      <w:r>
        <w:rPr/>
        <w:t>cho</w:t>
      </w:r>
      <w:r>
        <w:rPr>
          <w:spacing w:val="28"/>
        </w:rPr>
        <w:t> </w:t>
      </w:r>
      <w:r>
        <w:rPr/>
        <w:t>pháp</w:t>
      </w:r>
      <w:r>
        <w:rPr>
          <w:spacing w:val="29"/>
        </w:rPr>
        <w:t> </w:t>
      </w:r>
      <w:r>
        <w:rPr/>
        <w:t>nhân</w:t>
      </w:r>
      <w:r>
        <w:rPr>
          <w:spacing w:val="29"/>
        </w:rPr>
        <w:t> </w:t>
      </w:r>
      <w:r>
        <w:rPr/>
        <w:t>bằng</w:t>
      </w:r>
      <w:r>
        <w:rPr>
          <w:spacing w:val="31"/>
        </w:rPr>
        <w:t> </w:t>
      </w:r>
      <w:r>
        <w:rPr/>
        <w:t>Đạo</w:t>
      </w:r>
      <w:r>
        <w:rPr>
          <w:spacing w:val="28"/>
        </w:rPr>
        <w:t> </w:t>
      </w:r>
      <w:r>
        <w:rPr/>
        <w:t>duyên,...</w:t>
      </w:r>
      <w:r>
        <w:rPr>
          <w:spacing w:val="30"/>
        </w:rPr>
        <w:t> </w:t>
      </w:r>
      <w:r>
        <w:rPr/>
        <w:t>bằng</w:t>
      </w:r>
      <w:r>
        <w:rPr>
          <w:spacing w:val="32"/>
        </w:rPr>
        <w:t> </w:t>
      </w:r>
      <w:r>
        <w:rPr/>
        <w:t>Tương</w:t>
      </w:r>
      <w:r>
        <w:rPr>
          <w:spacing w:val="28"/>
        </w:rPr>
        <w:t> </w:t>
      </w:r>
      <w:r>
        <w:rPr/>
        <w:t>ưng</w:t>
      </w:r>
      <w:r>
        <w:rPr>
          <w:spacing w:val="30"/>
        </w:rPr>
        <w:t> </w:t>
      </w:r>
      <w:r>
        <w:rPr/>
        <w:t>duyên:</w:t>
      </w:r>
      <w:r>
        <w:rPr>
          <w:spacing w:val="28"/>
        </w:rPr>
        <w:t> </w:t>
      </w:r>
      <w:r>
        <w:rPr/>
        <w:t>2 duyên này có 9 câu đề.</w:t>
      </w:r>
    </w:p>
    <w:p>
      <w:pPr>
        <w:pStyle w:val="BodyText"/>
        <w:spacing w:after="0"/>
        <w:sectPr>
          <w:pgSz w:w="11630" w:h="16450"/>
          <w:pgMar w:header="571" w:footer="0" w:top="880" w:bottom="280" w:left="850" w:right="850"/>
        </w:sectPr>
      </w:pPr>
    </w:p>
    <w:p>
      <w:pPr>
        <w:pStyle w:val="Heading2"/>
        <w:spacing w:line="298" w:lineRule="exact" w:before="275"/>
      </w:pPr>
      <w:r>
        <w:rPr>
          <w:spacing w:val="-5"/>
        </w:rPr>
        <w:t>32.</w:t>
      </w:r>
    </w:p>
    <w:p>
      <w:pPr>
        <w:pStyle w:val="ListParagraph"/>
        <w:numPr>
          <w:ilvl w:val="0"/>
          <w:numId w:val="4"/>
        </w:numPr>
        <w:tabs>
          <w:tab w:pos="708" w:val="left" w:leader="none"/>
          <w:tab w:pos="710" w:val="left" w:leader="none"/>
        </w:tabs>
        <w:spacing w:line="240" w:lineRule="auto" w:before="0" w:after="0"/>
        <w:ind w:left="710" w:right="139" w:hanging="287"/>
        <w:jc w:val="left"/>
        <w:rPr>
          <w:sz w:val="26"/>
        </w:rPr>
      </w:pPr>
      <w:r>
        <w:rPr>
          <w:sz w:val="26"/>
        </w:rPr>
        <w:t>Pháp nhân làm duyên cho pháp phi nhân bằng Bất tương ưng duyên có Đồng sanh và Hậu sanh:</w:t>
      </w:r>
    </w:p>
    <w:p>
      <w:pPr>
        <w:pStyle w:val="ListParagraph"/>
        <w:numPr>
          <w:ilvl w:val="1"/>
          <w:numId w:val="4"/>
        </w:numPr>
        <w:tabs>
          <w:tab w:pos="993" w:val="left" w:leader="none"/>
        </w:tabs>
        <w:spacing w:line="240" w:lineRule="auto" w:before="0" w:after="0"/>
        <w:ind w:left="993" w:right="139" w:hanging="286"/>
        <w:jc w:val="both"/>
        <w:rPr>
          <w:sz w:val="26"/>
        </w:rPr>
      </w:pPr>
      <w:r>
        <w:rPr>
          <w:sz w:val="26"/>
        </w:rPr>
        <w:t>Đồng</w:t>
      </w:r>
      <w:r>
        <w:rPr>
          <w:spacing w:val="-1"/>
          <w:sz w:val="26"/>
        </w:rPr>
        <w:t> </w:t>
      </w:r>
      <w:r>
        <w:rPr>
          <w:sz w:val="26"/>
        </w:rPr>
        <w:t>sanh như:</w:t>
      </w:r>
      <w:r>
        <w:rPr>
          <w:spacing w:val="-1"/>
          <w:sz w:val="26"/>
        </w:rPr>
        <w:t> </w:t>
      </w:r>
      <w:r>
        <w:rPr>
          <w:sz w:val="26"/>
        </w:rPr>
        <w:t>Nhân làm duyên cho sắc tâm bằng Bất tương</w:t>
      </w:r>
      <w:r>
        <w:rPr>
          <w:spacing w:val="-1"/>
          <w:sz w:val="26"/>
        </w:rPr>
        <w:t> </w:t>
      </w:r>
      <w:r>
        <w:rPr>
          <w:sz w:val="26"/>
        </w:rPr>
        <w:t>ưng duyên.</w:t>
      </w:r>
      <w:r>
        <w:rPr>
          <w:spacing w:val="-1"/>
          <w:sz w:val="26"/>
        </w:rPr>
        <w:t> </w:t>
      </w:r>
      <w:r>
        <w:rPr>
          <w:sz w:val="26"/>
        </w:rPr>
        <w:t>Sát-na tục sinh: Nhân làm duyên cho sắc tục sinh bằng Bất tương ưng duyên, nhân làm duyên cho vật bằng Bất tương ưng duyên.</w:t>
      </w:r>
    </w:p>
    <w:p>
      <w:pPr>
        <w:pStyle w:val="ListParagraph"/>
        <w:numPr>
          <w:ilvl w:val="1"/>
          <w:numId w:val="4"/>
        </w:numPr>
        <w:tabs>
          <w:tab w:pos="993" w:val="left" w:leader="none"/>
        </w:tabs>
        <w:spacing w:line="240" w:lineRule="auto" w:before="0" w:after="0"/>
        <w:ind w:left="993" w:right="0" w:hanging="285"/>
        <w:jc w:val="both"/>
        <w:rPr>
          <w:sz w:val="26"/>
        </w:rPr>
      </w:pPr>
      <w:r>
        <w:rPr>
          <w:sz w:val="26"/>
        </w:rPr>
        <w:t>Hậu</w:t>
      </w:r>
      <w:r>
        <w:rPr>
          <w:spacing w:val="-6"/>
          <w:sz w:val="26"/>
        </w:rPr>
        <w:t> </w:t>
      </w:r>
      <w:r>
        <w:rPr>
          <w:sz w:val="26"/>
        </w:rPr>
        <w:t>sanh</w:t>
      </w:r>
      <w:r>
        <w:rPr>
          <w:spacing w:val="-5"/>
          <w:sz w:val="26"/>
        </w:rPr>
        <w:t> </w:t>
      </w:r>
      <w:r>
        <w:rPr>
          <w:sz w:val="26"/>
        </w:rPr>
        <w:t>như:</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thân</w:t>
      </w:r>
      <w:r>
        <w:rPr>
          <w:spacing w:val="-4"/>
          <w:sz w:val="26"/>
        </w:rPr>
        <w:t> </w:t>
      </w:r>
      <w:r>
        <w:rPr>
          <w:sz w:val="26"/>
        </w:rPr>
        <w:t>ấy</w:t>
      </w:r>
      <w:r>
        <w:rPr>
          <w:spacing w:val="-8"/>
          <w:sz w:val="26"/>
        </w:rPr>
        <w:t> </w:t>
      </w:r>
      <w:r>
        <w:rPr>
          <w:sz w:val="26"/>
        </w:rPr>
        <w:t>sanh</w:t>
      </w:r>
      <w:r>
        <w:rPr>
          <w:spacing w:val="-4"/>
          <w:sz w:val="26"/>
        </w:rPr>
        <w:t> </w:t>
      </w:r>
      <w:r>
        <w:rPr>
          <w:sz w:val="26"/>
        </w:rPr>
        <w:t>trước</w:t>
      </w:r>
      <w:r>
        <w:rPr>
          <w:spacing w:val="-4"/>
          <w:sz w:val="26"/>
        </w:rPr>
        <w:t> </w:t>
      </w:r>
      <w:r>
        <w:rPr>
          <w:sz w:val="26"/>
        </w:rPr>
        <w:t>bằng</w:t>
      </w:r>
      <w:r>
        <w:rPr>
          <w:spacing w:val="-2"/>
          <w:sz w:val="26"/>
        </w:rPr>
        <w:t> </w:t>
      </w:r>
      <w:r>
        <w:rPr>
          <w:sz w:val="26"/>
        </w:rPr>
        <w:t>Bất</w:t>
      </w:r>
      <w:r>
        <w:rPr>
          <w:spacing w:val="-6"/>
          <w:sz w:val="26"/>
        </w:rPr>
        <w:t> </w:t>
      </w:r>
      <w:r>
        <w:rPr>
          <w:sz w:val="26"/>
        </w:rPr>
        <w:t>tương</w:t>
      </w:r>
      <w:r>
        <w:rPr>
          <w:spacing w:val="-5"/>
          <w:sz w:val="26"/>
        </w:rPr>
        <w:t> </w:t>
      </w:r>
      <w:r>
        <w:rPr>
          <w:sz w:val="26"/>
        </w:rPr>
        <w:t>ưng</w:t>
      </w:r>
      <w:r>
        <w:rPr>
          <w:spacing w:val="-3"/>
          <w:sz w:val="26"/>
        </w:rPr>
        <w:t> </w:t>
      </w:r>
      <w:r>
        <w:rPr>
          <w:spacing w:val="-2"/>
          <w:sz w:val="26"/>
        </w:rPr>
        <w:t>duyên.</w:t>
      </w:r>
    </w:p>
    <w:p>
      <w:pPr>
        <w:pStyle w:val="ListParagraph"/>
        <w:numPr>
          <w:ilvl w:val="0"/>
          <w:numId w:val="4"/>
        </w:numPr>
        <w:tabs>
          <w:tab w:pos="708" w:val="left" w:leader="none"/>
          <w:tab w:pos="710" w:val="left" w:leader="none"/>
        </w:tabs>
        <w:spacing w:line="240" w:lineRule="auto" w:before="118" w:after="0"/>
        <w:ind w:left="710" w:right="139" w:hanging="287"/>
        <w:jc w:val="both"/>
        <w:rPr>
          <w:sz w:val="26"/>
        </w:rPr>
      </w:pPr>
      <w:r>
        <w:rPr>
          <w:sz w:val="26"/>
        </w:rPr>
        <w:t>Pháp phi nhân làm duyên cho pháp phi nhân bằng Bất tương ưng duyên: Có Đồng sanh, Tiền sanh, Hậu sanh:</w:t>
      </w:r>
    </w:p>
    <w:p>
      <w:pPr>
        <w:pStyle w:val="ListParagraph"/>
        <w:numPr>
          <w:ilvl w:val="1"/>
          <w:numId w:val="4"/>
        </w:numPr>
        <w:tabs>
          <w:tab w:pos="993" w:val="left" w:leader="none"/>
        </w:tabs>
        <w:spacing w:line="240" w:lineRule="auto" w:before="0" w:after="0"/>
        <w:ind w:left="993" w:right="138" w:hanging="286"/>
        <w:jc w:val="both"/>
        <w:rPr>
          <w:sz w:val="26"/>
        </w:rPr>
      </w:pPr>
      <w:r>
        <w:rPr>
          <w:sz w:val="26"/>
        </w:rPr>
        <w:t>Đồng sanh như: Uẩn phi nhân làm duyên cho sắc tâm bằng Bất tương ưng duyên. Sát-na tục sinh: Uẩn phi nhân làm duyên cho sắc tục sinh bằng Bất tương ưng duyên; uẩn làm duyên cho vật, vật làm duyên cho uẩn bằng Bất tương ưng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Tiền sanh như: Nhãn xứ... thân xứ làm duyên cho thân thức, vật làm duyên cho uẩn phi nhân bằng Bất tương ưng duyên.</w:t>
      </w:r>
    </w:p>
    <w:p>
      <w:pPr>
        <w:pStyle w:val="ListParagraph"/>
        <w:numPr>
          <w:ilvl w:val="1"/>
          <w:numId w:val="4"/>
        </w:numPr>
        <w:tabs>
          <w:tab w:pos="993" w:val="left" w:leader="none"/>
        </w:tabs>
        <w:spacing w:line="240" w:lineRule="auto" w:before="0" w:after="0"/>
        <w:ind w:left="993" w:right="138" w:hanging="286"/>
        <w:jc w:val="both"/>
        <w:rPr>
          <w:sz w:val="26"/>
        </w:rPr>
      </w:pPr>
      <w:r>
        <w:rPr>
          <w:sz w:val="26"/>
        </w:rPr>
        <w:t>Hậu sanh như: Uẩn phi nhân làm duyên cho thân ấy</w:t>
      </w:r>
      <w:r>
        <w:rPr>
          <w:spacing w:val="-2"/>
          <w:sz w:val="26"/>
        </w:rPr>
        <w:t> </w:t>
      </w:r>
      <w:r>
        <w:rPr>
          <w:sz w:val="26"/>
        </w:rPr>
        <w:t>sanh trước bằng Bất tương ưng </w:t>
      </w:r>
      <w:r>
        <w:rPr>
          <w:spacing w:val="-2"/>
          <w:sz w:val="26"/>
        </w:rPr>
        <w:t>duyên.</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Pháp phi nhân làm duyên cho pháp nhân bằng Bất tương ưng duyên có Đồng sanh và Tiền sanh:</w:t>
      </w:r>
    </w:p>
    <w:p>
      <w:pPr>
        <w:pStyle w:val="ListParagraph"/>
        <w:numPr>
          <w:ilvl w:val="1"/>
          <w:numId w:val="4"/>
        </w:numPr>
        <w:tabs>
          <w:tab w:pos="993" w:val="left" w:leader="none"/>
        </w:tabs>
        <w:spacing w:line="298" w:lineRule="exact" w:before="0" w:after="0"/>
        <w:ind w:left="993" w:right="0" w:hanging="285"/>
        <w:jc w:val="both"/>
        <w:rPr>
          <w:sz w:val="26"/>
        </w:rPr>
      </w:pPr>
      <w:r>
        <w:rPr>
          <w:sz w:val="26"/>
        </w:rPr>
        <w:t>Đồng</w:t>
      </w:r>
      <w:r>
        <w:rPr>
          <w:spacing w:val="-6"/>
          <w:sz w:val="26"/>
        </w:rPr>
        <w:t> </w:t>
      </w:r>
      <w:r>
        <w:rPr>
          <w:sz w:val="26"/>
        </w:rPr>
        <w:t>sanh</w:t>
      </w:r>
      <w:r>
        <w:rPr>
          <w:spacing w:val="-3"/>
          <w:sz w:val="26"/>
        </w:rPr>
        <w:t> </w:t>
      </w:r>
      <w:r>
        <w:rPr>
          <w:sz w:val="26"/>
        </w:rPr>
        <w:t>như:</w:t>
      </w:r>
      <w:r>
        <w:rPr>
          <w:spacing w:val="-6"/>
          <w:sz w:val="26"/>
        </w:rPr>
        <w:t> </w:t>
      </w:r>
      <w:r>
        <w:rPr>
          <w:sz w:val="26"/>
        </w:rPr>
        <w:t>Sát-na</w:t>
      </w:r>
      <w:r>
        <w:rPr>
          <w:spacing w:val="-3"/>
          <w:sz w:val="26"/>
        </w:rPr>
        <w:t> </w:t>
      </w:r>
      <w:r>
        <w:rPr>
          <w:sz w:val="26"/>
        </w:rPr>
        <w:t>tục</w:t>
      </w:r>
      <w:r>
        <w:rPr>
          <w:spacing w:val="-5"/>
          <w:sz w:val="26"/>
        </w:rPr>
        <w:t> </w:t>
      </w:r>
      <w:r>
        <w:rPr>
          <w:sz w:val="26"/>
        </w:rPr>
        <w:t>sinh,</w:t>
      </w:r>
      <w:r>
        <w:rPr>
          <w:spacing w:val="-5"/>
          <w:sz w:val="26"/>
        </w:rPr>
        <w:t> </w:t>
      </w:r>
      <w:r>
        <w:rPr>
          <w:sz w:val="26"/>
        </w:rPr>
        <w:t>vật</w:t>
      </w:r>
      <w:r>
        <w:rPr>
          <w:spacing w:val="-6"/>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nhân</w:t>
      </w:r>
      <w:r>
        <w:rPr>
          <w:spacing w:val="-6"/>
          <w:sz w:val="26"/>
        </w:rPr>
        <w:t> </w:t>
      </w:r>
      <w:r>
        <w:rPr>
          <w:sz w:val="26"/>
        </w:rPr>
        <w:t>bằng</w:t>
      </w:r>
      <w:r>
        <w:rPr>
          <w:spacing w:val="-4"/>
          <w:sz w:val="26"/>
        </w:rPr>
        <w:t> </w:t>
      </w:r>
      <w:r>
        <w:rPr>
          <w:sz w:val="26"/>
        </w:rPr>
        <w:t>Bất</w:t>
      </w:r>
      <w:r>
        <w:rPr>
          <w:spacing w:val="-4"/>
          <w:sz w:val="26"/>
        </w:rPr>
        <w:t> </w:t>
      </w:r>
      <w:r>
        <w:rPr>
          <w:sz w:val="26"/>
        </w:rPr>
        <w:t>tương</w:t>
      </w:r>
      <w:r>
        <w:rPr>
          <w:spacing w:val="-5"/>
          <w:sz w:val="26"/>
        </w:rPr>
        <w:t> </w:t>
      </w:r>
      <w:r>
        <w:rPr>
          <w:sz w:val="26"/>
        </w:rPr>
        <w:t>ưng</w:t>
      </w:r>
      <w:r>
        <w:rPr>
          <w:spacing w:val="-4"/>
          <w:sz w:val="26"/>
        </w:rPr>
        <w:t> </w:t>
      </w:r>
      <w:r>
        <w:rPr>
          <w:spacing w:val="-2"/>
          <w:sz w:val="26"/>
        </w:rPr>
        <w:t>duyên.</w:t>
      </w:r>
    </w:p>
    <w:p>
      <w:pPr>
        <w:pStyle w:val="ListParagraph"/>
        <w:numPr>
          <w:ilvl w:val="1"/>
          <w:numId w:val="4"/>
        </w:numPr>
        <w:tabs>
          <w:tab w:pos="993" w:val="left" w:leader="none"/>
        </w:tabs>
        <w:spacing w:line="240" w:lineRule="auto" w:before="1" w:after="0"/>
        <w:ind w:left="993" w:right="0" w:hanging="285"/>
        <w:jc w:val="both"/>
        <w:rPr>
          <w:sz w:val="26"/>
        </w:rPr>
      </w:pPr>
      <w:r>
        <w:rPr>
          <w:sz w:val="26"/>
        </w:rPr>
        <w:t>Tiền</w:t>
      </w:r>
      <w:r>
        <w:rPr>
          <w:spacing w:val="-6"/>
          <w:sz w:val="26"/>
        </w:rPr>
        <w:t> </w:t>
      </w:r>
      <w:r>
        <w:rPr>
          <w:sz w:val="26"/>
        </w:rPr>
        <w:t>sanh</w:t>
      </w:r>
      <w:r>
        <w:rPr>
          <w:spacing w:val="-5"/>
          <w:sz w:val="26"/>
        </w:rPr>
        <w:t> </w:t>
      </w:r>
      <w:r>
        <w:rPr>
          <w:sz w:val="26"/>
        </w:rPr>
        <w:t>như:</w:t>
      </w:r>
      <w:r>
        <w:rPr>
          <w:spacing w:val="-5"/>
          <w:sz w:val="26"/>
        </w:rPr>
        <w:t> </w:t>
      </w:r>
      <w:r>
        <w:rPr>
          <w:sz w:val="26"/>
        </w:rPr>
        <w:t>Vật</w:t>
      </w:r>
      <w:r>
        <w:rPr>
          <w:spacing w:val="-5"/>
          <w:sz w:val="26"/>
        </w:rPr>
        <w:t> </w:t>
      </w:r>
      <w:r>
        <w:rPr>
          <w:sz w:val="26"/>
        </w:rPr>
        <w:t>làm</w:t>
      </w:r>
      <w:r>
        <w:rPr>
          <w:spacing w:val="-2"/>
          <w:sz w:val="26"/>
        </w:rPr>
        <w:t> </w:t>
      </w:r>
      <w:r>
        <w:rPr>
          <w:sz w:val="26"/>
        </w:rPr>
        <w:t>duyên</w:t>
      </w:r>
      <w:r>
        <w:rPr>
          <w:spacing w:val="-4"/>
          <w:sz w:val="26"/>
        </w:rPr>
        <w:t> </w:t>
      </w:r>
      <w:r>
        <w:rPr>
          <w:sz w:val="26"/>
        </w:rPr>
        <w:t>cho</w:t>
      </w:r>
      <w:r>
        <w:rPr>
          <w:spacing w:val="-3"/>
          <w:sz w:val="26"/>
        </w:rPr>
        <w:t> </w:t>
      </w:r>
      <w:r>
        <w:rPr>
          <w:sz w:val="26"/>
        </w:rPr>
        <w:t>nhân</w:t>
      </w:r>
      <w:r>
        <w:rPr>
          <w:spacing w:val="-5"/>
          <w:sz w:val="26"/>
        </w:rPr>
        <w:t> </w:t>
      </w:r>
      <w:r>
        <w:rPr>
          <w:sz w:val="26"/>
        </w:rPr>
        <w:t>bằng</w:t>
      </w:r>
      <w:r>
        <w:rPr>
          <w:spacing w:val="-3"/>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pacing w:val="-2"/>
          <w:sz w:val="26"/>
        </w:rPr>
        <w:t>duyên.</w:t>
      </w:r>
    </w:p>
    <w:p>
      <w:pPr>
        <w:pStyle w:val="ListParagraph"/>
        <w:numPr>
          <w:ilvl w:val="0"/>
          <w:numId w:val="4"/>
        </w:numPr>
        <w:tabs>
          <w:tab w:pos="708" w:val="left" w:leader="none"/>
          <w:tab w:pos="710" w:val="left" w:leader="none"/>
        </w:tabs>
        <w:spacing w:line="240" w:lineRule="auto" w:before="120" w:after="0"/>
        <w:ind w:left="710" w:right="137" w:hanging="287"/>
        <w:jc w:val="both"/>
        <w:rPr>
          <w:sz w:val="26"/>
        </w:rPr>
      </w:pPr>
      <w:r>
        <w:rPr>
          <w:sz w:val="26"/>
        </w:rPr>
        <w:t>Pháp phi nhân làm duyên cho pháp nhân và phi nhân bằng Bất tương ưng duyên có Đồng sanh và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w:t>
      </w:r>
      <w:r>
        <w:rPr>
          <w:spacing w:val="-2"/>
          <w:sz w:val="26"/>
        </w:rPr>
        <w:t> </w:t>
      </w:r>
      <w:r>
        <w:rPr>
          <w:sz w:val="26"/>
        </w:rPr>
        <w:t>sanh</w:t>
      </w:r>
      <w:r>
        <w:rPr>
          <w:spacing w:val="-1"/>
          <w:sz w:val="26"/>
        </w:rPr>
        <w:t> </w:t>
      </w:r>
      <w:r>
        <w:rPr>
          <w:sz w:val="26"/>
        </w:rPr>
        <w:t>như:</w:t>
      </w:r>
      <w:r>
        <w:rPr>
          <w:spacing w:val="-2"/>
          <w:sz w:val="26"/>
        </w:rPr>
        <w:t> </w:t>
      </w:r>
      <w:r>
        <w:rPr>
          <w:sz w:val="26"/>
        </w:rPr>
        <w:t>Sát-na tục</w:t>
      </w:r>
      <w:r>
        <w:rPr>
          <w:spacing w:val="-2"/>
          <w:sz w:val="26"/>
        </w:rPr>
        <w:t> </w:t>
      </w:r>
      <w:r>
        <w:rPr>
          <w:sz w:val="26"/>
        </w:rPr>
        <w:t>sinh,</w:t>
      </w:r>
      <w:r>
        <w:rPr>
          <w:spacing w:val="-1"/>
          <w:sz w:val="26"/>
        </w:rPr>
        <w:t> </w:t>
      </w:r>
      <w:r>
        <w:rPr>
          <w:sz w:val="26"/>
        </w:rPr>
        <w:t>vật</w:t>
      </w:r>
      <w:r>
        <w:rPr>
          <w:spacing w:val="-1"/>
          <w:sz w:val="26"/>
        </w:rPr>
        <w:t> </w:t>
      </w:r>
      <w:r>
        <w:rPr>
          <w:sz w:val="26"/>
        </w:rPr>
        <w:t>làm</w:t>
      </w:r>
      <w:r>
        <w:rPr>
          <w:spacing w:val="-4"/>
          <w:sz w:val="26"/>
        </w:rPr>
        <w:t> </w:t>
      </w:r>
      <w:r>
        <w:rPr>
          <w:sz w:val="26"/>
        </w:rPr>
        <w:t>duyên cho</w:t>
      </w:r>
      <w:r>
        <w:rPr>
          <w:spacing w:val="-1"/>
          <w:sz w:val="26"/>
        </w:rPr>
        <w:t> </w:t>
      </w:r>
      <w:r>
        <w:rPr>
          <w:sz w:val="26"/>
        </w:rPr>
        <w:t>nhân</w:t>
      </w:r>
      <w:r>
        <w:rPr>
          <w:spacing w:val="-1"/>
          <w:sz w:val="26"/>
        </w:rPr>
        <w:t> </w:t>
      </w:r>
      <w:r>
        <w:rPr>
          <w:sz w:val="26"/>
        </w:rPr>
        <w:t>và</w:t>
      </w:r>
      <w:r>
        <w:rPr>
          <w:spacing w:val="-1"/>
          <w:sz w:val="26"/>
        </w:rPr>
        <w:t> </w:t>
      </w:r>
      <w:r>
        <w:rPr>
          <w:sz w:val="26"/>
        </w:rPr>
        <w:t>uẩn</w:t>
      </w:r>
      <w:r>
        <w:rPr>
          <w:spacing w:val="-1"/>
          <w:sz w:val="26"/>
        </w:rPr>
        <w:t> </w:t>
      </w:r>
      <w:r>
        <w:rPr>
          <w:sz w:val="26"/>
        </w:rPr>
        <w:t>tương</w:t>
      </w:r>
      <w:r>
        <w:rPr>
          <w:spacing w:val="-2"/>
          <w:sz w:val="26"/>
        </w:rPr>
        <w:t> </w:t>
      </w:r>
      <w:r>
        <w:rPr>
          <w:sz w:val="26"/>
        </w:rPr>
        <w:t>ưng bằng</w:t>
      </w:r>
      <w:r>
        <w:rPr>
          <w:spacing w:val="-1"/>
          <w:sz w:val="26"/>
        </w:rPr>
        <w:t> </w:t>
      </w:r>
      <w:r>
        <w:rPr>
          <w:sz w:val="26"/>
        </w:rPr>
        <w:t>Bất tương ưng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Tiền sanh như: Vật làm duyên cho nhân và uẩn tương ưng bằng Bất tương ưng </w:t>
      </w:r>
      <w:r>
        <w:rPr>
          <w:spacing w:val="-2"/>
          <w:sz w:val="26"/>
        </w:rPr>
        <w:t>duyên.</w:t>
      </w:r>
    </w:p>
    <w:p>
      <w:pPr>
        <w:pStyle w:val="ListParagraph"/>
        <w:numPr>
          <w:ilvl w:val="0"/>
          <w:numId w:val="4"/>
        </w:numPr>
        <w:tabs>
          <w:tab w:pos="708" w:val="left" w:leader="none"/>
          <w:tab w:pos="710" w:val="left" w:leader="none"/>
        </w:tabs>
        <w:spacing w:line="237" w:lineRule="auto" w:before="124" w:after="0"/>
        <w:ind w:left="710" w:right="137" w:hanging="287"/>
        <w:jc w:val="both"/>
        <w:rPr>
          <w:sz w:val="26"/>
        </w:rPr>
      </w:pPr>
      <w:r>
        <w:rPr>
          <w:sz w:val="26"/>
        </w:rPr>
        <w:t>Pháp nhân và pháp phi nhân làm duyên cho pháp phi nhân bằng Bất tương ưng duyên có Đồng sanh và Hậu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w:t>
      </w:r>
      <w:r>
        <w:rPr>
          <w:spacing w:val="-1"/>
          <w:sz w:val="26"/>
        </w:rPr>
        <w:t> </w:t>
      </w:r>
      <w:r>
        <w:rPr>
          <w:sz w:val="26"/>
        </w:rPr>
        <w:t>sanh như:</w:t>
      </w:r>
      <w:r>
        <w:rPr>
          <w:spacing w:val="-1"/>
          <w:sz w:val="26"/>
        </w:rPr>
        <w:t> </w:t>
      </w:r>
      <w:r>
        <w:rPr>
          <w:sz w:val="26"/>
        </w:rPr>
        <w:t>Nhân và uẩn tương</w:t>
      </w:r>
      <w:r>
        <w:rPr>
          <w:spacing w:val="-1"/>
          <w:sz w:val="26"/>
        </w:rPr>
        <w:t> </w:t>
      </w:r>
      <w:r>
        <w:rPr>
          <w:sz w:val="26"/>
        </w:rPr>
        <w:t>ưng làm</w:t>
      </w:r>
      <w:r>
        <w:rPr>
          <w:spacing w:val="-2"/>
          <w:sz w:val="26"/>
        </w:rPr>
        <w:t> </w:t>
      </w:r>
      <w:r>
        <w:rPr>
          <w:sz w:val="26"/>
        </w:rPr>
        <w:t>duyên cho sắc tâm</w:t>
      </w:r>
      <w:r>
        <w:rPr>
          <w:spacing w:val="-2"/>
          <w:sz w:val="26"/>
        </w:rPr>
        <w:t> </w:t>
      </w:r>
      <w:r>
        <w:rPr>
          <w:sz w:val="26"/>
        </w:rPr>
        <w:t>bằng Bất</w:t>
      </w:r>
      <w:r>
        <w:rPr>
          <w:spacing w:val="-1"/>
          <w:sz w:val="26"/>
        </w:rPr>
        <w:t> </w:t>
      </w:r>
      <w:r>
        <w:rPr>
          <w:sz w:val="26"/>
        </w:rPr>
        <w:t>tương</w:t>
      </w:r>
      <w:r>
        <w:rPr>
          <w:spacing w:val="-1"/>
          <w:sz w:val="26"/>
        </w:rPr>
        <w:t> </w:t>
      </w:r>
      <w:r>
        <w:rPr>
          <w:sz w:val="26"/>
        </w:rPr>
        <w:t>ưng duyên.</w:t>
      </w:r>
      <w:r>
        <w:rPr>
          <w:spacing w:val="-2"/>
          <w:sz w:val="26"/>
        </w:rPr>
        <w:t> </w:t>
      </w:r>
      <w:r>
        <w:rPr>
          <w:sz w:val="26"/>
        </w:rPr>
        <w:t>Sát-na</w:t>
      </w:r>
      <w:r>
        <w:rPr>
          <w:spacing w:val="-1"/>
          <w:sz w:val="26"/>
        </w:rPr>
        <w:t> </w:t>
      </w:r>
      <w:r>
        <w:rPr>
          <w:sz w:val="26"/>
        </w:rPr>
        <w:t>tục</w:t>
      </w:r>
      <w:r>
        <w:rPr>
          <w:spacing w:val="-2"/>
          <w:sz w:val="26"/>
        </w:rPr>
        <w:t> </w:t>
      </w:r>
      <w:r>
        <w:rPr>
          <w:sz w:val="26"/>
        </w:rPr>
        <w:t>sinh: Nhân</w:t>
      </w:r>
      <w:r>
        <w:rPr>
          <w:spacing w:val="-3"/>
          <w:sz w:val="26"/>
        </w:rPr>
        <w:t> </w:t>
      </w:r>
      <w:r>
        <w:rPr>
          <w:sz w:val="26"/>
        </w:rPr>
        <w:t>và</w:t>
      </w:r>
      <w:r>
        <w:rPr>
          <w:spacing w:val="-1"/>
          <w:sz w:val="26"/>
        </w:rPr>
        <w:t> </w:t>
      </w:r>
      <w:r>
        <w:rPr>
          <w:sz w:val="26"/>
        </w:rPr>
        <w:t>uẩn</w:t>
      </w:r>
      <w:r>
        <w:rPr>
          <w:spacing w:val="-1"/>
          <w:sz w:val="26"/>
        </w:rPr>
        <w:t> </w:t>
      </w:r>
      <w:r>
        <w:rPr>
          <w:sz w:val="26"/>
        </w:rPr>
        <w:t>tương</w:t>
      </w:r>
      <w:r>
        <w:rPr>
          <w:spacing w:val="-2"/>
          <w:sz w:val="26"/>
        </w:rPr>
        <w:t> </w:t>
      </w:r>
      <w:r>
        <w:rPr>
          <w:sz w:val="26"/>
        </w:rPr>
        <w:t>ưng</w:t>
      </w:r>
      <w:r>
        <w:rPr>
          <w:spacing w:val="-2"/>
          <w:sz w:val="26"/>
        </w:rPr>
        <w:t> </w:t>
      </w:r>
      <w:r>
        <w:rPr>
          <w:sz w:val="26"/>
        </w:rPr>
        <w:t>làm</w:t>
      </w:r>
      <w:r>
        <w:rPr>
          <w:spacing w:val="-3"/>
          <w:sz w:val="26"/>
        </w:rPr>
        <w:t> </w:t>
      </w:r>
      <w:r>
        <w:rPr>
          <w:sz w:val="26"/>
        </w:rPr>
        <w:t>duyên</w:t>
      </w:r>
      <w:r>
        <w:rPr>
          <w:spacing w:val="-1"/>
          <w:sz w:val="26"/>
        </w:rPr>
        <w:t> </w:t>
      </w:r>
      <w:r>
        <w:rPr>
          <w:sz w:val="26"/>
        </w:rPr>
        <w:t>cho</w:t>
      </w:r>
      <w:r>
        <w:rPr>
          <w:spacing w:val="-1"/>
          <w:sz w:val="26"/>
        </w:rPr>
        <w:t> </w:t>
      </w:r>
      <w:r>
        <w:rPr>
          <w:sz w:val="26"/>
        </w:rPr>
        <w:t>sắc</w:t>
      </w:r>
      <w:r>
        <w:rPr>
          <w:spacing w:val="-1"/>
          <w:sz w:val="26"/>
        </w:rPr>
        <w:t> </w:t>
      </w:r>
      <w:r>
        <w:rPr>
          <w:sz w:val="26"/>
        </w:rPr>
        <w:t>tục</w:t>
      </w:r>
      <w:r>
        <w:rPr>
          <w:spacing w:val="-4"/>
          <w:sz w:val="26"/>
        </w:rPr>
        <w:t> </w:t>
      </w:r>
      <w:r>
        <w:rPr>
          <w:sz w:val="26"/>
        </w:rPr>
        <w:t>sinh bằng</w:t>
      </w:r>
      <w:r>
        <w:rPr>
          <w:spacing w:val="-1"/>
          <w:sz w:val="26"/>
        </w:rPr>
        <w:t> </w:t>
      </w:r>
      <w:r>
        <w:rPr>
          <w:sz w:val="26"/>
        </w:rPr>
        <w:t>Bất tương ưng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Hậu sanh như: Nhân và uẩn tương ưng làm duyên cho thân ấy sanh trước bằng Bất tương ưng duyên.</w:t>
      </w:r>
    </w:p>
    <w:p>
      <w:pPr>
        <w:pStyle w:val="Heading2"/>
        <w:spacing w:line="299" w:lineRule="exact" w:before="3"/>
      </w:pPr>
      <w:r>
        <w:rPr>
          <w:spacing w:val="-5"/>
        </w:rPr>
        <w:t>33.</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nhân</w:t>
      </w:r>
      <w:r>
        <w:rPr>
          <w:spacing w:val="-2"/>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pháp</w:t>
      </w:r>
      <w:r>
        <w:rPr>
          <w:spacing w:val="-5"/>
          <w:sz w:val="26"/>
        </w:rPr>
        <w:t> </w:t>
      </w:r>
      <w:r>
        <w:rPr>
          <w:sz w:val="26"/>
        </w:rPr>
        <w:t>nhân</w:t>
      </w:r>
      <w:r>
        <w:rPr>
          <w:spacing w:val="-4"/>
          <w:sz w:val="26"/>
        </w:rPr>
        <w:t> </w:t>
      </w:r>
      <w:r>
        <w:rPr>
          <w:sz w:val="26"/>
        </w:rPr>
        <w:t>bằng</w:t>
      </w:r>
      <w:r>
        <w:rPr>
          <w:spacing w:val="-2"/>
          <w:sz w:val="26"/>
        </w:rPr>
        <w:t> </w:t>
      </w:r>
      <w:r>
        <w:rPr>
          <w:sz w:val="26"/>
        </w:rPr>
        <w:t>Hiện</w:t>
      </w:r>
      <w:r>
        <w:rPr>
          <w:spacing w:val="-4"/>
          <w:sz w:val="26"/>
        </w:rPr>
        <w:t> </w:t>
      </w:r>
      <w:r>
        <w:rPr>
          <w:sz w:val="26"/>
        </w:rPr>
        <w:t>hữu</w:t>
      </w:r>
      <w:r>
        <w:rPr>
          <w:spacing w:val="-4"/>
          <w:sz w:val="26"/>
        </w:rPr>
        <w:t> </w:t>
      </w:r>
      <w:r>
        <w:rPr>
          <w:spacing w:val="-2"/>
          <w:sz w:val="26"/>
        </w:rPr>
        <w:t>duyên:</w:t>
      </w:r>
    </w:p>
    <w:p>
      <w:pPr>
        <w:pStyle w:val="BodyText"/>
        <w:ind w:left="991" w:firstLine="24"/>
      </w:pPr>
      <w:r>
        <w:rPr/>
        <w:t>Vô tham làm duyên cho vô sân và vô si bằng</w:t>
      </w:r>
      <w:r>
        <w:rPr>
          <w:spacing w:val="18"/>
        </w:rPr>
        <w:t> </w:t>
      </w:r>
      <w:r>
        <w:rPr/>
        <w:t>Hiện hữu duyên, nên</w:t>
      </w:r>
      <w:r>
        <w:rPr>
          <w:spacing w:val="19"/>
        </w:rPr>
        <w:t> </w:t>
      </w:r>
      <w:r>
        <w:rPr/>
        <w:t>sắp cách luân.</w:t>
      </w:r>
      <w:r>
        <w:rPr>
          <w:spacing w:val="40"/>
        </w:rPr>
        <w:t> </w:t>
      </w:r>
      <w:r>
        <w:rPr/>
        <w:t>Tham làm duyên cho si bằng Hiện hữu duyên, nên sắp cách luân. Sát-na tục sinh...</w:t>
      </w:r>
    </w:p>
    <w:p>
      <w:pPr>
        <w:pStyle w:val="ListParagraph"/>
        <w:numPr>
          <w:ilvl w:val="0"/>
          <w:numId w:val="4"/>
        </w:numPr>
        <w:tabs>
          <w:tab w:pos="708" w:val="left" w:leader="none"/>
          <w:tab w:pos="710" w:val="left" w:leader="none"/>
        </w:tabs>
        <w:spacing w:line="240" w:lineRule="auto" w:before="119" w:after="0"/>
        <w:ind w:left="710" w:right="137" w:hanging="287"/>
        <w:jc w:val="left"/>
        <w:rPr>
          <w:sz w:val="26"/>
        </w:rPr>
      </w:pPr>
      <w:r>
        <w:rPr>
          <w:sz w:val="26"/>
        </w:rPr>
        <w:t>Pháp nhân làm duyên cho pháp phi nhân bằng Hiện hữu duyên có Đồng sanh và Hậu</w:t>
      </w:r>
      <w:r>
        <w:rPr>
          <w:spacing w:val="40"/>
          <w:sz w:val="26"/>
        </w:rPr>
        <w:t> </w:t>
      </w:r>
      <w:r>
        <w:rPr>
          <w:spacing w:val="-4"/>
          <w:sz w:val="26"/>
        </w:rPr>
        <w:t>sanh:</w:t>
      </w:r>
    </w:p>
    <w:p>
      <w:pPr>
        <w:pStyle w:val="ListParagraph"/>
        <w:numPr>
          <w:ilvl w:val="1"/>
          <w:numId w:val="4"/>
        </w:numPr>
        <w:tabs>
          <w:tab w:pos="993" w:val="left" w:leader="none"/>
        </w:tabs>
        <w:spacing w:line="240" w:lineRule="auto" w:before="0" w:after="0"/>
        <w:ind w:left="993" w:right="137" w:hanging="286"/>
        <w:jc w:val="left"/>
        <w:rPr>
          <w:sz w:val="26"/>
        </w:rPr>
      </w:pPr>
      <w:r>
        <w:rPr>
          <w:sz w:val="26"/>
        </w:rPr>
        <w:t>Đồng</w:t>
      </w:r>
      <w:r>
        <w:rPr>
          <w:spacing w:val="34"/>
          <w:sz w:val="26"/>
        </w:rPr>
        <w:t> </w:t>
      </w:r>
      <w:r>
        <w:rPr>
          <w:sz w:val="26"/>
        </w:rPr>
        <w:t>sanh</w:t>
      </w:r>
      <w:r>
        <w:rPr>
          <w:spacing w:val="35"/>
          <w:sz w:val="26"/>
        </w:rPr>
        <w:t> </w:t>
      </w:r>
      <w:r>
        <w:rPr>
          <w:sz w:val="26"/>
        </w:rPr>
        <w:t>như:</w:t>
      </w:r>
      <w:r>
        <w:rPr>
          <w:spacing w:val="34"/>
          <w:sz w:val="26"/>
        </w:rPr>
        <w:t> </w:t>
      </w:r>
      <w:r>
        <w:rPr>
          <w:sz w:val="26"/>
        </w:rPr>
        <w:t>Nhân</w:t>
      </w:r>
      <w:r>
        <w:rPr>
          <w:spacing w:val="38"/>
          <w:sz w:val="26"/>
        </w:rPr>
        <w:t> </w:t>
      </w:r>
      <w:r>
        <w:rPr>
          <w:sz w:val="26"/>
        </w:rPr>
        <w:t>làm</w:t>
      </w:r>
      <w:r>
        <w:rPr>
          <w:spacing w:val="32"/>
          <w:sz w:val="26"/>
        </w:rPr>
        <w:t> </w:t>
      </w:r>
      <w:r>
        <w:rPr>
          <w:sz w:val="26"/>
        </w:rPr>
        <w:t>duyên</w:t>
      </w:r>
      <w:r>
        <w:rPr>
          <w:spacing w:val="35"/>
          <w:sz w:val="26"/>
        </w:rPr>
        <w:t> </w:t>
      </w:r>
      <w:r>
        <w:rPr>
          <w:sz w:val="26"/>
        </w:rPr>
        <w:t>cho</w:t>
      </w:r>
      <w:r>
        <w:rPr>
          <w:spacing w:val="35"/>
          <w:sz w:val="26"/>
        </w:rPr>
        <w:t> </w:t>
      </w:r>
      <w:r>
        <w:rPr>
          <w:sz w:val="26"/>
        </w:rPr>
        <w:t>uẩn</w:t>
      </w:r>
      <w:r>
        <w:rPr>
          <w:spacing w:val="35"/>
          <w:sz w:val="26"/>
        </w:rPr>
        <w:t> </w:t>
      </w:r>
      <w:r>
        <w:rPr>
          <w:sz w:val="26"/>
        </w:rPr>
        <w:t>tương</w:t>
      </w:r>
      <w:r>
        <w:rPr>
          <w:spacing w:val="34"/>
          <w:sz w:val="26"/>
        </w:rPr>
        <w:t> </w:t>
      </w:r>
      <w:r>
        <w:rPr>
          <w:sz w:val="26"/>
        </w:rPr>
        <w:t>ưng</w:t>
      </w:r>
      <w:r>
        <w:rPr>
          <w:spacing w:val="36"/>
          <w:sz w:val="26"/>
        </w:rPr>
        <w:t> </w:t>
      </w:r>
      <w:r>
        <w:rPr>
          <w:sz w:val="26"/>
        </w:rPr>
        <w:t>và</w:t>
      </w:r>
      <w:r>
        <w:rPr>
          <w:spacing w:val="35"/>
          <w:sz w:val="26"/>
        </w:rPr>
        <w:t> </w:t>
      </w:r>
      <w:r>
        <w:rPr>
          <w:sz w:val="26"/>
        </w:rPr>
        <w:t>sắc</w:t>
      </w:r>
      <w:r>
        <w:rPr>
          <w:spacing w:val="35"/>
          <w:sz w:val="26"/>
        </w:rPr>
        <w:t> </w:t>
      </w:r>
      <w:r>
        <w:rPr>
          <w:sz w:val="26"/>
        </w:rPr>
        <w:t>tâm</w:t>
      </w:r>
      <w:r>
        <w:rPr>
          <w:spacing w:val="33"/>
          <w:sz w:val="26"/>
        </w:rPr>
        <w:t> </w:t>
      </w:r>
      <w:r>
        <w:rPr>
          <w:sz w:val="26"/>
        </w:rPr>
        <w:t>bằng</w:t>
      </w:r>
      <w:r>
        <w:rPr>
          <w:spacing w:val="35"/>
          <w:sz w:val="26"/>
        </w:rPr>
        <w:t> </w:t>
      </w:r>
      <w:r>
        <w:rPr>
          <w:sz w:val="26"/>
        </w:rPr>
        <w:t>Hiện</w:t>
      </w:r>
      <w:r>
        <w:rPr>
          <w:spacing w:val="35"/>
          <w:sz w:val="26"/>
        </w:rPr>
        <w:t> </w:t>
      </w:r>
      <w:r>
        <w:rPr>
          <w:sz w:val="26"/>
        </w:rPr>
        <w:t>hữu duyên. Sát-na tục sinh...</w:t>
      </w:r>
    </w:p>
    <w:p>
      <w:pPr>
        <w:pStyle w:val="ListParagraph"/>
        <w:numPr>
          <w:ilvl w:val="1"/>
          <w:numId w:val="4"/>
        </w:numPr>
        <w:tabs>
          <w:tab w:pos="993" w:val="left" w:leader="none"/>
        </w:tabs>
        <w:spacing w:line="299" w:lineRule="exact" w:before="0" w:after="0"/>
        <w:ind w:left="993" w:right="0" w:hanging="285"/>
        <w:jc w:val="left"/>
        <w:rPr>
          <w:sz w:val="26"/>
        </w:rPr>
      </w:pPr>
      <w:r>
        <w:rPr>
          <w:sz w:val="26"/>
        </w:rPr>
        <w:t>Hậu</w:t>
      </w:r>
      <w:r>
        <w:rPr>
          <w:spacing w:val="-5"/>
          <w:sz w:val="26"/>
        </w:rPr>
        <w:t> </w:t>
      </w:r>
      <w:r>
        <w:rPr>
          <w:sz w:val="26"/>
        </w:rPr>
        <w:t>sanh</w:t>
      </w:r>
      <w:r>
        <w:rPr>
          <w:spacing w:val="-5"/>
          <w:sz w:val="26"/>
        </w:rPr>
        <w:t> </w:t>
      </w:r>
      <w:r>
        <w:rPr>
          <w:sz w:val="26"/>
        </w:rPr>
        <w:t>như:</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thân</w:t>
      </w:r>
      <w:r>
        <w:rPr>
          <w:spacing w:val="-4"/>
          <w:sz w:val="26"/>
        </w:rPr>
        <w:t> </w:t>
      </w:r>
      <w:r>
        <w:rPr>
          <w:sz w:val="26"/>
        </w:rPr>
        <w:t>ấy</w:t>
      </w:r>
      <w:r>
        <w:rPr>
          <w:spacing w:val="-8"/>
          <w:sz w:val="26"/>
        </w:rPr>
        <w:t> </w:t>
      </w:r>
      <w:r>
        <w:rPr>
          <w:sz w:val="26"/>
        </w:rPr>
        <w:t>sanh</w:t>
      </w:r>
      <w:r>
        <w:rPr>
          <w:spacing w:val="-5"/>
          <w:sz w:val="26"/>
        </w:rPr>
        <w:t> </w:t>
      </w:r>
      <w:r>
        <w:rPr>
          <w:sz w:val="26"/>
        </w:rPr>
        <w:t>trước</w:t>
      </w:r>
      <w:r>
        <w:rPr>
          <w:spacing w:val="-5"/>
          <w:sz w:val="26"/>
        </w:rPr>
        <w:t> </w:t>
      </w:r>
      <w:r>
        <w:rPr>
          <w:sz w:val="26"/>
        </w:rPr>
        <w:t>bằng</w:t>
      </w:r>
      <w:r>
        <w:rPr>
          <w:spacing w:val="-1"/>
          <w:sz w:val="26"/>
        </w:rPr>
        <w:t> </w:t>
      </w:r>
      <w:r>
        <w:rPr>
          <w:sz w:val="26"/>
        </w:rPr>
        <w:t>Hiện</w:t>
      </w:r>
      <w:r>
        <w:rPr>
          <w:spacing w:val="-5"/>
          <w:sz w:val="26"/>
        </w:rPr>
        <w:t> </w:t>
      </w:r>
      <w:r>
        <w:rPr>
          <w:sz w:val="26"/>
        </w:rPr>
        <w:t>hữu</w:t>
      </w:r>
      <w:r>
        <w:rPr>
          <w:spacing w:val="-4"/>
          <w:sz w:val="26"/>
        </w:rPr>
        <w:t> </w:t>
      </w:r>
      <w:r>
        <w:rPr>
          <w:spacing w:val="-2"/>
          <w:sz w:val="26"/>
        </w:rPr>
        <w:t>duyên.</w:t>
      </w:r>
    </w:p>
    <w:p>
      <w:pPr>
        <w:pStyle w:val="ListParagraph"/>
        <w:numPr>
          <w:ilvl w:val="0"/>
          <w:numId w:val="4"/>
        </w:numPr>
        <w:tabs>
          <w:tab w:pos="709" w:val="left" w:leader="none"/>
        </w:tabs>
        <w:spacing w:line="240" w:lineRule="auto" w:before="120" w:after="0"/>
        <w:ind w:left="709" w:right="0" w:hanging="285"/>
        <w:jc w:val="left"/>
        <w:rPr>
          <w:sz w:val="26"/>
        </w:rPr>
      </w:pPr>
      <w:r>
        <w:rPr>
          <w:sz w:val="26"/>
        </w:rPr>
        <w:t>Pháp</w:t>
      </w:r>
      <w:r>
        <w:rPr>
          <w:spacing w:val="-5"/>
          <w:sz w:val="26"/>
        </w:rPr>
        <w:t> </w:t>
      </w:r>
      <w:r>
        <w:rPr>
          <w:sz w:val="26"/>
        </w:rPr>
        <w:t>nhân</w:t>
      </w:r>
      <w:r>
        <w:rPr>
          <w:spacing w:val="-2"/>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những</w:t>
      </w:r>
      <w:r>
        <w:rPr>
          <w:spacing w:val="-4"/>
          <w:sz w:val="26"/>
        </w:rPr>
        <w:t> </w:t>
      </w:r>
      <w:r>
        <w:rPr>
          <w:sz w:val="26"/>
        </w:rPr>
        <w:t>pháp</w:t>
      </w:r>
      <w:r>
        <w:rPr>
          <w:spacing w:val="-4"/>
          <w:sz w:val="26"/>
        </w:rPr>
        <w:t> </w:t>
      </w:r>
      <w:r>
        <w:rPr>
          <w:sz w:val="26"/>
        </w:rPr>
        <w:t>nhân</w:t>
      </w:r>
      <w:r>
        <w:rPr>
          <w:spacing w:val="-5"/>
          <w:sz w:val="26"/>
        </w:rPr>
        <w:t> </w:t>
      </w:r>
      <w:r>
        <w:rPr>
          <w:sz w:val="26"/>
        </w:rPr>
        <w:t>và</w:t>
      </w:r>
      <w:r>
        <w:rPr>
          <w:spacing w:val="-2"/>
          <w:sz w:val="26"/>
        </w:rPr>
        <w:t> </w:t>
      </w:r>
      <w:r>
        <w:rPr>
          <w:sz w:val="26"/>
        </w:rPr>
        <w:t>phi</w:t>
      </w:r>
      <w:r>
        <w:rPr>
          <w:spacing w:val="-4"/>
          <w:sz w:val="26"/>
        </w:rPr>
        <w:t> </w:t>
      </w:r>
      <w:r>
        <w:rPr>
          <w:sz w:val="26"/>
        </w:rPr>
        <w:t>nhân</w:t>
      </w:r>
      <w:r>
        <w:rPr>
          <w:spacing w:val="-5"/>
          <w:sz w:val="26"/>
        </w:rPr>
        <w:t> </w:t>
      </w:r>
      <w:r>
        <w:rPr>
          <w:sz w:val="26"/>
        </w:rPr>
        <w:t>bằng</w:t>
      </w:r>
      <w:r>
        <w:rPr>
          <w:spacing w:val="-3"/>
          <w:sz w:val="26"/>
        </w:rPr>
        <w:t> </w:t>
      </w:r>
      <w:r>
        <w:rPr>
          <w:sz w:val="26"/>
        </w:rPr>
        <w:t>Hiện</w:t>
      </w:r>
      <w:r>
        <w:rPr>
          <w:spacing w:val="-5"/>
          <w:sz w:val="26"/>
        </w:rPr>
        <w:t> </w:t>
      </w:r>
      <w:r>
        <w:rPr>
          <w:sz w:val="26"/>
        </w:rPr>
        <w:t>hữu</w:t>
      </w:r>
      <w:r>
        <w:rPr>
          <w:spacing w:val="-3"/>
          <w:sz w:val="26"/>
        </w:rPr>
        <w:t> </w:t>
      </w:r>
      <w:r>
        <w:rPr>
          <w:spacing w:val="-2"/>
          <w:sz w:val="26"/>
        </w:rPr>
        <w:t>duyên:</w:t>
      </w:r>
    </w:p>
    <w:p>
      <w:pPr>
        <w:pStyle w:val="ListParagraph"/>
        <w:spacing w:after="0" w:line="240" w:lineRule="auto"/>
        <w:jc w:val="left"/>
        <w:rPr>
          <w:sz w:val="26"/>
        </w:rPr>
        <w:sectPr>
          <w:pgSz w:w="11630" w:h="16450"/>
          <w:pgMar w:header="571" w:footer="0" w:top="920" w:bottom="280" w:left="850" w:right="850"/>
        </w:sectPr>
      </w:pPr>
    </w:p>
    <w:p>
      <w:pPr>
        <w:pStyle w:val="BodyText"/>
        <w:spacing w:before="225"/>
        <w:ind w:left="991" w:right="137" w:firstLine="24"/>
        <w:jc w:val="both"/>
      </w:pPr>
      <w:r>
        <w:rPr/>
        <w:t>Vô tham làm duyên cho vô sân và vô si với uẩn tương ưng và sắc tâm bằng Hiện hữu duyên; nên sắp cách luân. Tham làm duyên cho si với uẩn tương ưng và sắc</w:t>
      </w:r>
      <w:r>
        <w:rPr>
          <w:spacing w:val="80"/>
        </w:rPr>
        <w:t> </w:t>
      </w:r>
      <w:r>
        <w:rPr/>
        <w:t>tâm bằng Hiện hữu duyên; nên sắp cách luân. Sát-na tục sinh...</w:t>
      </w:r>
    </w:p>
    <w:p>
      <w:pPr>
        <w:pStyle w:val="ListParagraph"/>
        <w:numPr>
          <w:ilvl w:val="0"/>
          <w:numId w:val="4"/>
        </w:numPr>
        <w:tabs>
          <w:tab w:pos="708" w:val="left" w:leader="none"/>
          <w:tab w:pos="710" w:val="left" w:leader="none"/>
        </w:tabs>
        <w:spacing w:line="237" w:lineRule="auto" w:before="124" w:after="0"/>
        <w:ind w:left="710" w:right="139" w:hanging="287"/>
        <w:jc w:val="both"/>
        <w:rPr>
          <w:sz w:val="26"/>
        </w:rPr>
      </w:pPr>
      <w:r>
        <w:rPr>
          <w:sz w:val="26"/>
        </w:rPr>
        <w:t>Pháp phi nhân làm duyên cho pháp phi nhân bằng Hiện hữu duyên có Đồng</w:t>
      </w:r>
      <w:r>
        <w:rPr>
          <w:spacing w:val="-1"/>
          <w:sz w:val="26"/>
        </w:rPr>
        <w:t> </w:t>
      </w:r>
      <w:r>
        <w:rPr>
          <w:sz w:val="26"/>
        </w:rPr>
        <w:t>sanh, Tiền sanh, Hậu sanh, Thực và Quyền:</w:t>
      </w:r>
    </w:p>
    <w:p>
      <w:pPr>
        <w:pStyle w:val="ListParagraph"/>
        <w:numPr>
          <w:ilvl w:val="1"/>
          <w:numId w:val="4"/>
        </w:numPr>
        <w:tabs>
          <w:tab w:pos="993" w:val="left" w:leader="none"/>
        </w:tabs>
        <w:spacing w:line="240" w:lineRule="auto" w:before="3" w:after="0"/>
        <w:ind w:left="993" w:right="134" w:hanging="286"/>
        <w:jc w:val="both"/>
        <w:rPr>
          <w:sz w:val="26"/>
        </w:rPr>
      </w:pPr>
      <w:r>
        <w:rPr>
          <w:sz w:val="26"/>
        </w:rPr>
        <w:t>Đồng sanh như: 1 uẩn phi nhân làm duyên cho 3 uẩn và sắc tâm bằng Hiện hữu duyên,</w:t>
      </w:r>
      <w:r>
        <w:rPr>
          <w:spacing w:val="-3"/>
          <w:sz w:val="26"/>
        </w:rPr>
        <w:t> </w:t>
      </w:r>
      <w:r>
        <w:rPr>
          <w:sz w:val="26"/>
        </w:rPr>
        <w:t>2 uẩn... sát-na tục</w:t>
      </w:r>
      <w:r>
        <w:rPr>
          <w:spacing w:val="-3"/>
          <w:sz w:val="26"/>
        </w:rPr>
        <w:t> </w:t>
      </w:r>
      <w:r>
        <w:rPr>
          <w:sz w:val="26"/>
        </w:rPr>
        <w:t>sinh... 1</w:t>
      </w:r>
      <w:r>
        <w:rPr>
          <w:spacing w:val="-3"/>
          <w:sz w:val="26"/>
        </w:rPr>
        <w:t> </w:t>
      </w:r>
      <w:r>
        <w:rPr>
          <w:sz w:val="26"/>
        </w:rPr>
        <w:t>uẩn</w:t>
      </w:r>
      <w:r>
        <w:rPr>
          <w:spacing w:val="-3"/>
          <w:sz w:val="26"/>
        </w:rPr>
        <w:t> </w:t>
      </w:r>
      <w:r>
        <w:rPr>
          <w:sz w:val="26"/>
        </w:rPr>
        <w:t>phi nhân</w:t>
      </w:r>
      <w:r>
        <w:rPr>
          <w:spacing w:val="-2"/>
          <w:sz w:val="26"/>
        </w:rPr>
        <w:t> </w:t>
      </w:r>
      <w:r>
        <w:rPr>
          <w:sz w:val="26"/>
        </w:rPr>
        <w:t>làm</w:t>
      </w:r>
      <w:r>
        <w:rPr>
          <w:spacing w:val="-5"/>
          <w:sz w:val="26"/>
        </w:rPr>
        <w:t> </w:t>
      </w:r>
      <w:r>
        <w:rPr>
          <w:sz w:val="26"/>
        </w:rPr>
        <w:t>duyên</w:t>
      </w:r>
      <w:r>
        <w:rPr>
          <w:spacing w:val="-2"/>
          <w:sz w:val="26"/>
        </w:rPr>
        <w:t> </w:t>
      </w:r>
      <w:r>
        <w:rPr>
          <w:sz w:val="26"/>
        </w:rPr>
        <w:t>cho</w:t>
      </w:r>
      <w:r>
        <w:rPr>
          <w:spacing w:val="-3"/>
          <w:sz w:val="26"/>
        </w:rPr>
        <w:t> </w:t>
      </w:r>
      <w:r>
        <w:rPr>
          <w:sz w:val="26"/>
        </w:rPr>
        <w:t>3 uẩn và</w:t>
      </w:r>
      <w:r>
        <w:rPr>
          <w:spacing w:val="-3"/>
          <w:sz w:val="26"/>
        </w:rPr>
        <w:t> </w:t>
      </w:r>
      <w:r>
        <w:rPr>
          <w:sz w:val="26"/>
        </w:rPr>
        <w:t>sắc</w:t>
      </w:r>
      <w:r>
        <w:rPr>
          <w:spacing w:val="-2"/>
          <w:sz w:val="26"/>
        </w:rPr>
        <w:t> </w:t>
      </w:r>
      <w:r>
        <w:rPr>
          <w:sz w:val="26"/>
        </w:rPr>
        <w:t>tục</w:t>
      </w:r>
      <w:r>
        <w:rPr>
          <w:spacing w:val="-3"/>
          <w:sz w:val="26"/>
        </w:rPr>
        <w:t> </w:t>
      </w:r>
      <w:r>
        <w:rPr>
          <w:sz w:val="26"/>
        </w:rPr>
        <w:t>sinh, nên sắp cách luân. Uẩn làm</w:t>
      </w:r>
      <w:r>
        <w:rPr>
          <w:spacing w:val="-1"/>
          <w:sz w:val="26"/>
        </w:rPr>
        <w:t> </w:t>
      </w:r>
      <w:r>
        <w:rPr>
          <w:sz w:val="26"/>
        </w:rPr>
        <w:t>duyên cho vật bằng Hiện hữu duyên, vật làm</w:t>
      </w:r>
      <w:r>
        <w:rPr>
          <w:spacing w:val="-1"/>
          <w:sz w:val="26"/>
        </w:rPr>
        <w:t> </w:t>
      </w:r>
      <w:r>
        <w:rPr>
          <w:sz w:val="26"/>
        </w:rPr>
        <w:t>duyên cho uẩn bằng Hiện hữu duyên; 1 đại sung thuộc sắc ngoại... sắc vật thực... sắc âm dương... người Vô tưởng…</w:t>
      </w:r>
    </w:p>
    <w:p>
      <w:pPr>
        <w:pStyle w:val="ListParagraph"/>
        <w:numPr>
          <w:ilvl w:val="1"/>
          <w:numId w:val="4"/>
        </w:numPr>
        <w:tabs>
          <w:tab w:pos="993" w:val="left" w:leader="none"/>
        </w:tabs>
        <w:spacing w:line="240" w:lineRule="auto" w:before="0" w:after="0"/>
        <w:ind w:left="993" w:right="137" w:hanging="286"/>
        <w:jc w:val="both"/>
        <w:rPr>
          <w:sz w:val="26"/>
        </w:rPr>
      </w:pPr>
      <w:r>
        <w:rPr>
          <w:sz w:val="26"/>
        </w:rPr>
        <w:t>Tiền sanh như: Nhãn... vật, thiên nhãn thấy sắc, thiên nhĩ nghe tiếng, sắc xứ... xúc xứ làm duyên cho thân thức, nhãn xứ... thân xứ làm duyên cho thân thức bằng Hiện hữu duyên; vật làm duyên cho uẩn phi nhân bằng Hiện hữu duyên.</w:t>
      </w:r>
    </w:p>
    <w:p>
      <w:pPr>
        <w:pStyle w:val="ListParagraph"/>
        <w:numPr>
          <w:ilvl w:val="1"/>
          <w:numId w:val="4"/>
        </w:numPr>
        <w:tabs>
          <w:tab w:pos="993" w:val="left" w:leader="none"/>
        </w:tabs>
        <w:spacing w:line="240" w:lineRule="auto" w:before="1" w:after="0"/>
        <w:ind w:left="993" w:right="139" w:hanging="286"/>
        <w:jc w:val="both"/>
        <w:rPr>
          <w:sz w:val="26"/>
        </w:rPr>
      </w:pPr>
      <w:r>
        <w:rPr>
          <w:sz w:val="26"/>
        </w:rPr>
        <w:t>Hậu sanh duyên như: Uẩn phi nhân làm duyên cho thân ấy sanh trước bằng Hiện hữu duyên. Đoàn thực làm duyên cho thân ấy bằng Hiện hữu duyên; sắc mạng quyền làm duyên cho sắc tục sinh bằng Hiện hữu duyên.</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Pháp phi nhân làm duyên cho pháp nhân bằng Hiện hữu duyên có Đồng sanh và Tiền </w:t>
      </w:r>
      <w:r>
        <w:rPr>
          <w:spacing w:val="-4"/>
          <w:sz w:val="26"/>
        </w:rPr>
        <w:t>sanh:</w:t>
      </w:r>
    </w:p>
    <w:p>
      <w:pPr>
        <w:pStyle w:val="ListParagraph"/>
        <w:numPr>
          <w:ilvl w:val="1"/>
          <w:numId w:val="4"/>
        </w:numPr>
        <w:tabs>
          <w:tab w:pos="993" w:val="left" w:leader="none"/>
        </w:tabs>
        <w:spacing w:line="240" w:lineRule="auto" w:before="0" w:after="0"/>
        <w:ind w:left="993" w:right="139" w:hanging="286"/>
        <w:jc w:val="both"/>
        <w:rPr>
          <w:sz w:val="26"/>
        </w:rPr>
      </w:pPr>
      <w:r>
        <w:rPr>
          <w:sz w:val="26"/>
        </w:rPr>
        <w:t>Đồng sanh như: Uẩn phi nhân làm duyên cho nhân tương ưng bằng Hiện hữu</w:t>
      </w:r>
      <w:r>
        <w:rPr>
          <w:spacing w:val="40"/>
          <w:sz w:val="26"/>
        </w:rPr>
        <w:t> </w:t>
      </w:r>
      <w:r>
        <w:rPr>
          <w:sz w:val="26"/>
        </w:rPr>
        <w:t>duyên. Sát-na tục sinh: Vật làm duyên cho nhân bằng Hiện hữu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Tiền sanh như: Nhãn... vật bằng lối vô thường... ưu sanh ra. Thiên nhãn thấy sắc, thiên nhĩ nghe tiếng, vật làm duyên cho nhân bằng Hiện hữu duyên.</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Pháp phi nhân làm duyên cho những pháp nhân và phi nhân bằng Hiện hữu duyên có Đồng sanh và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w:t>
      </w:r>
      <w:r>
        <w:rPr>
          <w:spacing w:val="-2"/>
          <w:sz w:val="26"/>
        </w:rPr>
        <w:t> </w:t>
      </w:r>
      <w:r>
        <w:rPr>
          <w:sz w:val="26"/>
        </w:rPr>
        <w:t>sanh</w:t>
      </w:r>
      <w:r>
        <w:rPr>
          <w:spacing w:val="-1"/>
          <w:sz w:val="26"/>
        </w:rPr>
        <w:t> </w:t>
      </w:r>
      <w:r>
        <w:rPr>
          <w:sz w:val="26"/>
        </w:rPr>
        <w:t>như:</w:t>
      </w:r>
      <w:r>
        <w:rPr>
          <w:spacing w:val="-1"/>
          <w:sz w:val="26"/>
        </w:rPr>
        <w:t> </w:t>
      </w:r>
      <w:r>
        <w:rPr>
          <w:sz w:val="26"/>
        </w:rPr>
        <w:t>1</w:t>
      </w:r>
      <w:r>
        <w:rPr>
          <w:spacing w:val="-1"/>
          <w:sz w:val="26"/>
        </w:rPr>
        <w:t> </w:t>
      </w:r>
      <w:r>
        <w:rPr>
          <w:sz w:val="26"/>
        </w:rPr>
        <w:t>uẩn</w:t>
      </w:r>
      <w:r>
        <w:rPr>
          <w:spacing w:val="-1"/>
          <w:sz w:val="26"/>
        </w:rPr>
        <w:t> </w:t>
      </w:r>
      <w:r>
        <w:rPr>
          <w:sz w:val="26"/>
        </w:rPr>
        <w:t>phi</w:t>
      </w:r>
      <w:r>
        <w:rPr>
          <w:spacing w:val="-1"/>
          <w:sz w:val="26"/>
        </w:rPr>
        <w:t> </w:t>
      </w:r>
      <w:r>
        <w:rPr>
          <w:sz w:val="26"/>
        </w:rPr>
        <w:t>nhân</w:t>
      </w:r>
      <w:r>
        <w:rPr>
          <w:spacing w:val="-1"/>
          <w:sz w:val="26"/>
        </w:rPr>
        <w:t> </w:t>
      </w:r>
      <w:r>
        <w:rPr>
          <w:sz w:val="26"/>
        </w:rPr>
        <w:t>làm</w:t>
      </w:r>
      <w:r>
        <w:rPr>
          <w:spacing w:val="-4"/>
          <w:sz w:val="26"/>
        </w:rPr>
        <w:t> </w:t>
      </w:r>
      <w:r>
        <w:rPr>
          <w:sz w:val="26"/>
        </w:rPr>
        <w:t>duyên</w:t>
      </w:r>
      <w:r>
        <w:rPr>
          <w:spacing w:val="-1"/>
          <w:sz w:val="26"/>
        </w:rPr>
        <w:t> </w:t>
      </w:r>
      <w:r>
        <w:rPr>
          <w:sz w:val="26"/>
        </w:rPr>
        <w:t>cho</w:t>
      </w:r>
      <w:r>
        <w:rPr>
          <w:spacing w:val="-2"/>
          <w:sz w:val="26"/>
        </w:rPr>
        <w:t> </w:t>
      </w:r>
      <w:r>
        <w:rPr>
          <w:sz w:val="26"/>
        </w:rPr>
        <w:t>3 uẩn</w:t>
      </w:r>
      <w:r>
        <w:rPr>
          <w:spacing w:val="-1"/>
          <w:sz w:val="26"/>
        </w:rPr>
        <w:t> </w:t>
      </w:r>
      <w:r>
        <w:rPr>
          <w:sz w:val="26"/>
        </w:rPr>
        <w:t>với</w:t>
      </w:r>
      <w:r>
        <w:rPr>
          <w:spacing w:val="-2"/>
          <w:sz w:val="26"/>
        </w:rPr>
        <w:t> </w:t>
      </w:r>
      <w:r>
        <w:rPr>
          <w:sz w:val="26"/>
        </w:rPr>
        <w:t>nhân</w:t>
      </w:r>
      <w:r>
        <w:rPr>
          <w:spacing w:val="-1"/>
          <w:sz w:val="26"/>
        </w:rPr>
        <w:t> </w:t>
      </w:r>
      <w:r>
        <w:rPr>
          <w:sz w:val="26"/>
        </w:rPr>
        <w:t>và</w:t>
      </w:r>
      <w:r>
        <w:rPr>
          <w:spacing w:val="-1"/>
          <w:sz w:val="26"/>
        </w:rPr>
        <w:t> </w:t>
      </w:r>
      <w:r>
        <w:rPr>
          <w:sz w:val="26"/>
        </w:rPr>
        <w:t>sắc tâm</w:t>
      </w:r>
      <w:r>
        <w:rPr>
          <w:spacing w:val="-4"/>
          <w:sz w:val="26"/>
        </w:rPr>
        <w:t> </w:t>
      </w:r>
      <w:r>
        <w:rPr>
          <w:sz w:val="26"/>
        </w:rPr>
        <w:t>bằng</w:t>
      </w:r>
      <w:r>
        <w:rPr>
          <w:spacing w:val="-1"/>
          <w:sz w:val="26"/>
        </w:rPr>
        <w:t> </w:t>
      </w:r>
      <w:r>
        <w:rPr>
          <w:sz w:val="26"/>
        </w:rPr>
        <w:t>Hiện hữu duyên. Sát-na tục sinh: Vật làm duyên cho nhân và uẩn tương ưng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Tiền sanh như: Nhãn... vật bằng lối vô thường... ưu sanh ra. Thiên nhãn thấy sắc, thiên nhĩ nghe tiếng, vật làm duyên cho nhân và uẩn tương ưng bằng Hiện hữu </w:t>
      </w:r>
      <w:r>
        <w:rPr>
          <w:spacing w:val="-2"/>
          <w:sz w:val="26"/>
        </w:rPr>
        <w:t>duyên.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Chư pháp nhân và phi nhân làm duyên cho pháp nhân bằng Hiện hữu duyên có Đồng sanh và Tiền sanh:</w:t>
      </w:r>
    </w:p>
    <w:p>
      <w:pPr>
        <w:pStyle w:val="BodyText"/>
        <w:spacing w:before="3"/>
        <w:ind w:left="991" w:right="139" w:firstLine="2"/>
        <w:jc w:val="both"/>
      </w:pPr>
      <w:r>
        <w:rPr/>
        <w:t>Đồng sanh như: Vô tham và uẩn tương ưng làm duyên cho vô sân và vô si bằng Hiện hữu duyên, nên sắp cách luân. Tham và uẩn tương ưng làm duyên cho si bằng Hiện hữu duyên, nên sắp cách luân. Sát-na tục sinh: Vô tham và vật làm duyên cho vô sân và vô si bằng Hiện hữu duyên, nên sắp cách luân.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Pháp nhân và phi nhân làm duyên cho pháp phi nhân bằng Hiện hữu duyên có Đồng sanh, Hậu sanh, Thực và Quyền:</w:t>
      </w:r>
    </w:p>
    <w:p>
      <w:pPr>
        <w:pStyle w:val="ListParagraph"/>
        <w:numPr>
          <w:ilvl w:val="1"/>
          <w:numId w:val="4"/>
        </w:numPr>
        <w:tabs>
          <w:tab w:pos="993" w:val="left" w:leader="none"/>
        </w:tabs>
        <w:spacing w:line="240" w:lineRule="auto" w:before="2" w:after="0"/>
        <w:ind w:left="993" w:right="137" w:hanging="286"/>
        <w:jc w:val="both"/>
        <w:rPr>
          <w:sz w:val="26"/>
        </w:rPr>
      </w:pPr>
      <w:r>
        <w:rPr>
          <w:sz w:val="26"/>
        </w:rPr>
        <w:t>Đồng sanh như: 1 uẩn phi nhân và nhân làm duyên cho 3 uẩn và sắc tâm bằng Hiện hữu duyên, 2 uẩn... Sát-na tục sinh: Nhân và vật làm duyên cho uẩn phi nhân bằng Hiện hữu duyên.</w:t>
      </w:r>
    </w:p>
    <w:p>
      <w:pPr>
        <w:pStyle w:val="ListParagraph"/>
        <w:numPr>
          <w:ilvl w:val="1"/>
          <w:numId w:val="4"/>
        </w:numPr>
        <w:tabs>
          <w:tab w:pos="993" w:val="left" w:leader="none"/>
        </w:tabs>
        <w:spacing w:line="297" w:lineRule="exact" w:before="0" w:after="0"/>
        <w:ind w:left="993" w:right="0" w:hanging="285"/>
        <w:jc w:val="both"/>
        <w:rPr>
          <w:sz w:val="26"/>
        </w:rPr>
      </w:pPr>
      <w:r>
        <w:rPr>
          <w:sz w:val="26"/>
        </w:rPr>
        <w:t>Đồng</w:t>
      </w:r>
      <w:r>
        <w:rPr>
          <w:spacing w:val="-5"/>
          <w:sz w:val="26"/>
        </w:rPr>
        <w:t> </w:t>
      </w:r>
      <w:r>
        <w:rPr>
          <w:sz w:val="26"/>
        </w:rPr>
        <w:t>sanh</w:t>
      </w:r>
      <w:r>
        <w:rPr>
          <w:spacing w:val="-3"/>
          <w:sz w:val="26"/>
        </w:rPr>
        <w:t> </w:t>
      </w:r>
      <w:r>
        <w:rPr>
          <w:sz w:val="26"/>
        </w:rPr>
        <w:t>như:</w:t>
      </w:r>
      <w:r>
        <w:rPr>
          <w:spacing w:val="-4"/>
          <w:sz w:val="26"/>
        </w:rPr>
        <w:t> </w:t>
      </w:r>
      <w:r>
        <w:rPr>
          <w:sz w:val="26"/>
        </w:rPr>
        <w:t>Nhân</w:t>
      </w:r>
      <w:r>
        <w:rPr>
          <w:spacing w:val="1"/>
          <w:sz w:val="26"/>
        </w:rPr>
        <w:t> </w:t>
      </w:r>
      <w:r>
        <w:rPr>
          <w:sz w:val="26"/>
        </w:rPr>
        <w:t>và</w:t>
      </w:r>
      <w:r>
        <w:rPr>
          <w:spacing w:val="-5"/>
          <w:sz w:val="26"/>
        </w:rPr>
        <w:t> </w:t>
      </w:r>
      <w:r>
        <w:rPr>
          <w:sz w:val="26"/>
        </w:rPr>
        <w:t>đại</w:t>
      </w:r>
      <w:r>
        <w:rPr>
          <w:spacing w:val="-4"/>
          <w:sz w:val="26"/>
        </w:rPr>
        <w:t> </w:t>
      </w:r>
      <w:r>
        <w:rPr>
          <w:sz w:val="26"/>
        </w:rPr>
        <w:t>sung</w:t>
      </w:r>
      <w:r>
        <w:rPr>
          <w:spacing w:val="-2"/>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sắc</w:t>
      </w:r>
      <w:r>
        <w:rPr>
          <w:spacing w:val="-4"/>
          <w:sz w:val="26"/>
        </w:rPr>
        <w:t> </w:t>
      </w:r>
      <w:r>
        <w:rPr>
          <w:sz w:val="26"/>
        </w:rPr>
        <w:t>tâm</w:t>
      </w:r>
      <w:r>
        <w:rPr>
          <w:spacing w:val="-4"/>
          <w:sz w:val="26"/>
        </w:rPr>
        <w:t> </w:t>
      </w:r>
      <w:r>
        <w:rPr>
          <w:sz w:val="26"/>
        </w:rPr>
        <w:t>ấy</w:t>
      </w:r>
      <w:r>
        <w:rPr>
          <w:spacing w:val="-9"/>
          <w:sz w:val="26"/>
        </w:rPr>
        <w:t> </w:t>
      </w:r>
      <w:r>
        <w:rPr>
          <w:sz w:val="26"/>
        </w:rPr>
        <w:t>bằng</w:t>
      </w:r>
      <w:r>
        <w:rPr>
          <w:spacing w:val="-2"/>
          <w:sz w:val="26"/>
        </w:rPr>
        <w:t> </w:t>
      </w:r>
      <w:r>
        <w:rPr>
          <w:sz w:val="26"/>
        </w:rPr>
        <w:t>Hiện</w:t>
      </w:r>
      <w:r>
        <w:rPr>
          <w:spacing w:val="-3"/>
          <w:sz w:val="26"/>
        </w:rPr>
        <w:t> </w:t>
      </w:r>
      <w:r>
        <w:rPr>
          <w:sz w:val="26"/>
        </w:rPr>
        <w:t>hữu</w:t>
      </w:r>
      <w:r>
        <w:rPr>
          <w:spacing w:val="-4"/>
          <w:sz w:val="26"/>
        </w:rPr>
        <w:t> </w:t>
      </w:r>
      <w:r>
        <w:rPr>
          <w:spacing w:val="-2"/>
          <w:sz w:val="26"/>
        </w:rPr>
        <w:t>duyên.</w:t>
      </w:r>
    </w:p>
    <w:p>
      <w:pPr>
        <w:pStyle w:val="ListParagraph"/>
        <w:numPr>
          <w:ilvl w:val="1"/>
          <w:numId w:val="4"/>
        </w:numPr>
        <w:tabs>
          <w:tab w:pos="993" w:val="left" w:leader="none"/>
        </w:tabs>
        <w:spacing w:line="240" w:lineRule="auto" w:before="1" w:after="0"/>
        <w:ind w:left="993" w:right="0" w:hanging="285"/>
        <w:jc w:val="both"/>
        <w:rPr>
          <w:sz w:val="26"/>
        </w:rPr>
      </w:pPr>
      <w:r>
        <w:rPr>
          <w:sz w:val="26"/>
        </w:rPr>
        <w:t>Hậu</w:t>
      </w:r>
      <w:r>
        <w:rPr>
          <w:spacing w:val="-5"/>
          <w:sz w:val="26"/>
        </w:rPr>
        <w:t> </w:t>
      </w:r>
      <w:r>
        <w:rPr>
          <w:sz w:val="26"/>
        </w:rPr>
        <w:t>sanh</w:t>
      </w:r>
      <w:r>
        <w:rPr>
          <w:spacing w:val="-5"/>
          <w:sz w:val="26"/>
        </w:rPr>
        <w:t> </w:t>
      </w:r>
      <w:r>
        <w:rPr>
          <w:sz w:val="26"/>
        </w:rPr>
        <w:t>như:</w:t>
      </w:r>
      <w:r>
        <w:rPr>
          <w:spacing w:val="-5"/>
          <w:sz w:val="26"/>
        </w:rPr>
        <w:t> </w:t>
      </w:r>
      <w:r>
        <w:rPr>
          <w:sz w:val="26"/>
        </w:rPr>
        <w:t>Nhân</w:t>
      </w:r>
      <w:r>
        <w:rPr>
          <w:spacing w:val="-3"/>
          <w:sz w:val="26"/>
        </w:rPr>
        <w:t> </w:t>
      </w:r>
      <w:r>
        <w:rPr>
          <w:sz w:val="26"/>
        </w:rPr>
        <w:t>và</w:t>
      </w:r>
      <w:r>
        <w:rPr>
          <w:spacing w:val="-2"/>
          <w:sz w:val="26"/>
        </w:rPr>
        <w:t> </w:t>
      </w:r>
      <w:r>
        <w:rPr>
          <w:sz w:val="26"/>
        </w:rPr>
        <w:t>đoàn</w:t>
      </w:r>
      <w:r>
        <w:rPr>
          <w:spacing w:val="-5"/>
          <w:sz w:val="26"/>
        </w:rPr>
        <w:t> </w:t>
      </w:r>
      <w:r>
        <w:rPr>
          <w:sz w:val="26"/>
        </w:rPr>
        <w:t>thực</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thân</w:t>
      </w:r>
      <w:r>
        <w:rPr>
          <w:spacing w:val="-3"/>
          <w:sz w:val="26"/>
        </w:rPr>
        <w:t> </w:t>
      </w:r>
      <w:r>
        <w:rPr>
          <w:sz w:val="26"/>
        </w:rPr>
        <w:t>ấy</w:t>
      </w:r>
      <w:r>
        <w:rPr>
          <w:spacing w:val="-8"/>
          <w:sz w:val="26"/>
        </w:rPr>
        <w:t> </w:t>
      </w:r>
      <w:r>
        <w:rPr>
          <w:sz w:val="26"/>
        </w:rPr>
        <w:t>bằng</w:t>
      </w:r>
      <w:r>
        <w:rPr>
          <w:spacing w:val="-4"/>
          <w:sz w:val="26"/>
        </w:rPr>
        <w:t> </w:t>
      </w:r>
      <w:r>
        <w:rPr>
          <w:sz w:val="26"/>
        </w:rPr>
        <w:t>Hiện</w:t>
      </w:r>
      <w:r>
        <w:rPr>
          <w:spacing w:val="-3"/>
          <w:sz w:val="26"/>
        </w:rPr>
        <w:t> </w:t>
      </w:r>
      <w:r>
        <w:rPr>
          <w:sz w:val="26"/>
        </w:rPr>
        <w:t>hữu</w:t>
      </w:r>
      <w:r>
        <w:rPr>
          <w:spacing w:val="-4"/>
          <w:sz w:val="26"/>
        </w:rPr>
        <w:t> </w:t>
      </w:r>
      <w:r>
        <w:rPr>
          <w:spacing w:val="-2"/>
          <w:sz w:val="26"/>
        </w:rPr>
        <w:t>duyên.</w:t>
      </w:r>
    </w:p>
    <w:p>
      <w:pPr>
        <w:pStyle w:val="ListParagraph"/>
        <w:numPr>
          <w:ilvl w:val="1"/>
          <w:numId w:val="4"/>
        </w:numPr>
        <w:tabs>
          <w:tab w:pos="993" w:val="left" w:leader="none"/>
        </w:tabs>
        <w:spacing w:line="240" w:lineRule="auto" w:before="1" w:after="0"/>
        <w:ind w:left="993" w:right="137" w:hanging="286"/>
        <w:jc w:val="both"/>
        <w:rPr>
          <w:sz w:val="26"/>
        </w:rPr>
      </w:pPr>
      <w:r>
        <w:rPr>
          <w:sz w:val="26"/>
        </w:rPr>
        <w:t>Hậu sanh như: Nhân và sắc mạng quyền làm duyên cho sắc tục sinh bằng Hiện hữu </w:t>
      </w:r>
      <w:r>
        <w:rPr>
          <w:spacing w:val="-2"/>
          <w:sz w:val="26"/>
        </w:rPr>
        <w:t>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37" w:hanging="287"/>
        <w:jc w:val="both"/>
        <w:rPr>
          <w:sz w:val="26"/>
        </w:rPr>
      </w:pPr>
      <w:r>
        <w:rPr>
          <w:sz w:val="26"/>
        </w:rPr>
        <w:t>Chư pháp nhân và phi nhân làm duyên cho những pháp nhân và phi nhân bằng Hiện hữu duyên có Đồng sanh và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1 uẩn phi nhân và vô tham làm duyên cho 3 uẩn với vô sân, vô si</w:t>
      </w:r>
      <w:r>
        <w:rPr>
          <w:spacing w:val="80"/>
          <w:sz w:val="26"/>
        </w:rPr>
        <w:t> </w:t>
      </w:r>
      <w:r>
        <w:rPr>
          <w:sz w:val="26"/>
        </w:rPr>
        <w:t>và sắc tâm bằng Hiện hữu duyên, nên sắp cách luân; 1 uẩn phi nhân và tham làm duyên cho 3 uẩn với si và sắc tâm bằng Hiện hữu duyên, nên sắp cách luân.</w:t>
      </w:r>
    </w:p>
    <w:p>
      <w:pPr>
        <w:pStyle w:val="ListParagraph"/>
        <w:numPr>
          <w:ilvl w:val="1"/>
          <w:numId w:val="4"/>
        </w:numPr>
        <w:tabs>
          <w:tab w:pos="993" w:val="left" w:leader="none"/>
          <w:tab w:pos="1009" w:val="left" w:leader="none"/>
        </w:tabs>
        <w:spacing w:line="240" w:lineRule="auto" w:before="0" w:after="0"/>
        <w:ind w:left="993" w:right="137" w:hanging="286"/>
        <w:jc w:val="both"/>
        <w:rPr>
          <w:sz w:val="26"/>
        </w:rPr>
      </w:pPr>
      <w:r>
        <w:rPr>
          <w:sz w:val="26"/>
        </w:rPr>
        <w:t>Sát-na</w:t>
      </w:r>
      <w:r>
        <w:rPr>
          <w:sz w:val="26"/>
        </w:rPr>
        <w:t> tục sinh: 1 uẩn phi nhân và vô tham…nên sắp cách luân. Sát-na tục sinh: Vô tham và vật làm duyên cho vô sân, vô si và uẩn tương ưng bằng Hiện hữu duyên. Tham và vật làm duyên cho si và uẩn tương ưng bằng Hiện hữu duyên,... bằng Vô hữu duyên,... bằng Ly duyên,... bằng Bất ly duyên.</w:t>
      </w:r>
    </w:p>
    <w:p>
      <w:pPr>
        <w:pStyle w:val="Heading2"/>
      </w:pPr>
      <w:r>
        <w:rPr>
          <w:spacing w:val="-5"/>
        </w:rPr>
        <w:t>34.</w:t>
      </w:r>
    </w:p>
    <w:p>
      <w:pPr>
        <w:pStyle w:val="BodyText"/>
        <w:spacing w:line="297" w:lineRule="exact"/>
        <w:ind w:left="708"/>
      </w:pPr>
      <w:r>
        <w:rPr/>
        <w:t>Nhân</w:t>
      </w:r>
      <w:r>
        <w:rPr>
          <w:spacing w:val="5"/>
        </w:rPr>
        <w:t> </w:t>
      </w:r>
      <w:r>
        <w:rPr/>
        <w:t>3,</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line="299" w:lineRule="exact" w:before="1"/>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3,</w:t>
      </w:r>
      <w:r>
        <w:rPr>
          <w:spacing w:val="19"/>
        </w:rPr>
        <w:t> </w:t>
      </w:r>
      <w:r>
        <w:rPr/>
        <w:t>Quả</w:t>
      </w:r>
      <w:r>
        <w:rPr>
          <w:spacing w:val="23"/>
        </w:rPr>
        <w:t> </w:t>
      </w:r>
      <w:r>
        <w:rPr/>
        <w:t>9,</w:t>
      </w:r>
      <w:r>
        <w:rPr>
          <w:spacing w:val="22"/>
        </w:rPr>
        <w:t> </w:t>
      </w:r>
      <w:r>
        <w:rPr/>
        <w:t>Thực</w:t>
      </w:r>
      <w:r>
        <w:rPr>
          <w:spacing w:val="20"/>
        </w:rPr>
        <w:t> </w:t>
      </w:r>
      <w:r>
        <w:rPr/>
        <w:t>3,</w:t>
      </w:r>
      <w:r>
        <w:rPr>
          <w:spacing w:val="19"/>
        </w:rPr>
        <w:t> </w:t>
      </w:r>
      <w:r>
        <w:rPr/>
        <w:t>Quyền</w:t>
      </w:r>
      <w:r>
        <w:rPr>
          <w:spacing w:val="21"/>
        </w:rPr>
        <w:t> </w:t>
      </w:r>
      <w:r>
        <w:rPr>
          <w:spacing w:val="-5"/>
        </w:rPr>
        <w:t>9,</w:t>
      </w:r>
    </w:p>
    <w:p>
      <w:pPr>
        <w:pStyle w:val="BodyText"/>
        <w:ind w:left="708"/>
      </w:pPr>
      <w:r>
        <w:rPr/>
        <w:t>Thiền 3, Đạo 9, Tương ưng 9, Bất tương ưng 5, Hiện hữu 9, Vô hữu 9, Ly 9, Bất ly 9. Bậc trí thức nên đếm như thế.</w:t>
      </w:r>
    </w:p>
    <w:p>
      <w:pPr>
        <w:spacing w:line="294" w:lineRule="exact" w:before="0"/>
        <w:ind w:left="3595" w:right="0" w:firstLine="0"/>
        <w:jc w:val="left"/>
        <w:rPr>
          <w:i/>
          <w:sz w:val="26"/>
        </w:rPr>
      </w:pPr>
      <w:r>
        <w:rPr>
          <w:i/>
          <w:sz w:val="26"/>
        </w:rPr>
        <w:t>Dứt</w:t>
      </w:r>
      <w:r>
        <w:rPr>
          <w:i/>
          <w:spacing w:val="-6"/>
          <w:sz w:val="26"/>
        </w:rPr>
        <w:t> </w:t>
      </w:r>
      <w:r>
        <w:rPr>
          <w:i/>
          <w:sz w:val="26"/>
        </w:rPr>
        <w:t>thuận</w:t>
      </w:r>
      <w:r>
        <w:rPr>
          <w:i/>
          <w:spacing w:val="-5"/>
          <w:sz w:val="26"/>
        </w:rPr>
        <w:t> </w:t>
      </w:r>
      <w:r>
        <w:rPr>
          <w:i/>
          <w:sz w:val="26"/>
        </w:rPr>
        <w:t>tùng</w:t>
      </w:r>
      <w:r>
        <w:rPr>
          <w:i/>
          <w:spacing w:val="-2"/>
          <w:sz w:val="26"/>
        </w:rPr>
        <w:t> (anuloma)</w:t>
      </w:r>
    </w:p>
    <w:p>
      <w:pPr>
        <w:pStyle w:val="Heading2"/>
        <w:spacing w:line="240" w:lineRule="auto" w:before="8"/>
      </w:pPr>
      <w:r>
        <w:rPr>
          <w:spacing w:val="-5"/>
        </w:rPr>
        <w:t>35.</w:t>
      </w:r>
    </w:p>
    <w:p>
      <w:pPr>
        <w:pStyle w:val="ListParagraph"/>
        <w:numPr>
          <w:ilvl w:val="0"/>
          <w:numId w:val="4"/>
        </w:numPr>
        <w:tabs>
          <w:tab w:pos="708" w:val="left" w:leader="none"/>
        </w:tabs>
        <w:spacing w:line="237" w:lineRule="auto" w:before="2" w:after="0"/>
        <w:ind w:left="708" w:right="139" w:hanging="284"/>
        <w:jc w:val="both"/>
        <w:rPr>
          <w:sz w:val="26"/>
        </w:rPr>
      </w:pPr>
      <w:r>
        <w:rPr>
          <w:sz w:val="26"/>
        </w:rPr>
        <w:t>Pháp nhân làm duyên cho pháp nhân bằng Cảnh duyên,... bằng Đồng sanh duyên,... bằng Cận y duyên.</w:t>
      </w:r>
    </w:p>
    <w:p>
      <w:pPr>
        <w:pStyle w:val="ListParagraph"/>
        <w:numPr>
          <w:ilvl w:val="0"/>
          <w:numId w:val="4"/>
        </w:numPr>
        <w:tabs>
          <w:tab w:pos="708" w:val="left" w:leader="none"/>
          <w:tab w:pos="710" w:val="left" w:leader="none"/>
        </w:tabs>
        <w:spacing w:line="240" w:lineRule="auto" w:before="120" w:after="0"/>
        <w:ind w:left="710" w:right="137" w:hanging="287"/>
        <w:jc w:val="both"/>
        <w:rPr>
          <w:sz w:val="26"/>
        </w:rPr>
      </w:pPr>
      <w:r>
        <w:rPr>
          <w:sz w:val="26"/>
        </w:rPr>
        <w:t>Pháp nhân làm duyên cho pháp phi nhân bằng Cảnh duyên, bằng Đồng sanh duyên, bằng Cận y duyên, bằng Tiền sanh duyên, bằng Hậu sanh duyên.</w:t>
      </w:r>
    </w:p>
    <w:p>
      <w:pPr>
        <w:pStyle w:val="ListParagraph"/>
        <w:numPr>
          <w:ilvl w:val="0"/>
          <w:numId w:val="4"/>
        </w:numPr>
        <w:tabs>
          <w:tab w:pos="708" w:val="left" w:leader="none"/>
          <w:tab w:pos="710" w:val="left" w:leader="none"/>
        </w:tabs>
        <w:spacing w:line="240" w:lineRule="auto" w:before="119" w:after="0"/>
        <w:ind w:left="710" w:right="137" w:hanging="287"/>
        <w:jc w:val="both"/>
        <w:rPr>
          <w:sz w:val="26"/>
        </w:rPr>
      </w:pPr>
      <w:r>
        <w:rPr>
          <w:sz w:val="26"/>
        </w:rPr>
        <w:t>Pháp nhân làm duyên cho những pháp nhân và phi nhân bằng Cảnh duyên, bằng Đồng sanh duyên, bằng Cận y duyên.</w:t>
      </w:r>
    </w:p>
    <w:p>
      <w:pPr>
        <w:pStyle w:val="ListParagraph"/>
        <w:numPr>
          <w:ilvl w:val="0"/>
          <w:numId w:val="4"/>
        </w:numPr>
        <w:tabs>
          <w:tab w:pos="708" w:val="left" w:leader="none"/>
          <w:tab w:pos="710" w:val="left" w:leader="none"/>
        </w:tabs>
        <w:spacing w:line="240" w:lineRule="auto" w:before="120" w:after="0"/>
        <w:ind w:left="710" w:right="137" w:hanging="287"/>
        <w:jc w:val="both"/>
        <w:rPr>
          <w:sz w:val="26"/>
        </w:rPr>
      </w:pPr>
      <w:r>
        <w:rPr>
          <w:sz w:val="26"/>
        </w:rPr>
        <w:t>Pháp phi nhân làm duyên cho pháp phi nhân bằng Cảnh duyên, bằng Đồng sanh</w:t>
      </w:r>
      <w:r>
        <w:rPr>
          <w:spacing w:val="40"/>
          <w:sz w:val="26"/>
        </w:rPr>
        <w:t> </w:t>
      </w:r>
      <w:r>
        <w:rPr>
          <w:sz w:val="26"/>
        </w:rPr>
        <w:t>duyên, bằng Cận y duyên, bằng Tiền sanh duyên, bằng Hậu sanh duyên, bằng Dị thời nghiệp duyên, bằng Thực duyên, bằng Quyền duyên.</w:t>
      </w:r>
    </w:p>
    <w:p>
      <w:pPr>
        <w:pStyle w:val="ListParagraph"/>
        <w:numPr>
          <w:ilvl w:val="0"/>
          <w:numId w:val="4"/>
        </w:numPr>
        <w:tabs>
          <w:tab w:pos="708" w:val="left" w:leader="none"/>
          <w:tab w:pos="710" w:val="left" w:leader="none"/>
        </w:tabs>
        <w:spacing w:line="237" w:lineRule="auto" w:before="123" w:after="0"/>
        <w:ind w:left="710" w:right="137" w:hanging="287"/>
        <w:jc w:val="both"/>
        <w:rPr>
          <w:sz w:val="26"/>
        </w:rPr>
      </w:pPr>
      <w:r>
        <w:rPr>
          <w:sz w:val="26"/>
        </w:rPr>
        <w:t>Pháp phi nhân làm duyên cho pháp nhân bằng Cảnh duyên, bằng Đồng sanh duyên, bằng Cận y duyên, bằng Tiền sanh duyên, bằng Dị thời nghiệp duyên.</w:t>
      </w:r>
    </w:p>
    <w:p>
      <w:pPr>
        <w:pStyle w:val="ListParagraph"/>
        <w:numPr>
          <w:ilvl w:val="0"/>
          <w:numId w:val="4"/>
        </w:numPr>
        <w:tabs>
          <w:tab w:pos="708" w:val="left" w:leader="none"/>
          <w:tab w:pos="710" w:val="left" w:leader="none"/>
        </w:tabs>
        <w:spacing w:line="237" w:lineRule="auto" w:before="126" w:after="0"/>
        <w:ind w:left="710" w:right="139" w:hanging="287"/>
        <w:jc w:val="both"/>
        <w:rPr>
          <w:sz w:val="26"/>
        </w:rPr>
      </w:pPr>
      <w:r>
        <w:rPr>
          <w:sz w:val="26"/>
        </w:rPr>
        <w:t>Pháp phi nhân làm duyên cho pháp nhân và pháp phi nhân bằng Cảnh duyên, bằng Đồng sanh duyên, bằng Cận y duyên, bằng Tiền sanh duyên, bằng Dị thời nghiệp </w:t>
      </w:r>
      <w:r>
        <w:rPr>
          <w:spacing w:val="-2"/>
          <w:sz w:val="26"/>
        </w:rPr>
        <w:t>duyên.</w:t>
      </w:r>
    </w:p>
    <w:p>
      <w:pPr>
        <w:pStyle w:val="ListParagraph"/>
        <w:numPr>
          <w:ilvl w:val="0"/>
          <w:numId w:val="4"/>
        </w:numPr>
        <w:tabs>
          <w:tab w:pos="708" w:val="left" w:leader="none"/>
          <w:tab w:pos="710" w:val="left" w:leader="none"/>
        </w:tabs>
        <w:spacing w:line="237" w:lineRule="auto" w:before="127" w:after="0"/>
        <w:ind w:left="710" w:right="140" w:hanging="287"/>
        <w:jc w:val="both"/>
        <w:rPr>
          <w:sz w:val="26"/>
        </w:rPr>
      </w:pPr>
      <w:r>
        <w:rPr>
          <w:sz w:val="26"/>
        </w:rPr>
        <w:t>Pháp nhân và phi nhân làm duyên cho pháp nhân bằng Cảnh duyên, bằng Đồng sanh duyên, bằng Cận y duyên.</w:t>
      </w:r>
    </w:p>
    <w:p>
      <w:pPr>
        <w:pStyle w:val="ListParagraph"/>
        <w:numPr>
          <w:ilvl w:val="0"/>
          <w:numId w:val="4"/>
        </w:numPr>
        <w:tabs>
          <w:tab w:pos="708" w:val="left" w:leader="none"/>
          <w:tab w:pos="710" w:val="left" w:leader="none"/>
        </w:tabs>
        <w:spacing w:line="237" w:lineRule="auto" w:before="126" w:after="0"/>
        <w:ind w:left="710" w:right="139" w:hanging="287"/>
        <w:jc w:val="both"/>
        <w:rPr>
          <w:sz w:val="26"/>
        </w:rPr>
      </w:pPr>
      <w:r>
        <w:rPr>
          <w:sz w:val="26"/>
        </w:rPr>
        <w:t>Pháp nhân và phi nhân làm duyên cho pháp phi nhân bằng Cảnh duyên, bằng Đồng sanh duyên, bằng Cận y duyên, bằng Hậu sanh duyên.</w:t>
      </w:r>
    </w:p>
    <w:p>
      <w:pPr>
        <w:pStyle w:val="ListParagraph"/>
        <w:numPr>
          <w:ilvl w:val="0"/>
          <w:numId w:val="4"/>
        </w:numPr>
        <w:tabs>
          <w:tab w:pos="708" w:val="left" w:leader="none"/>
          <w:tab w:pos="710" w:val="left" w:leader="none"/>
        </w:tabs>
        <w:spacing w:line="237" w:lineRule="auto" w:before="125" w:after="0"/>
        <w:ind w:left="710" w:right="140" w:hanging="287"/>
        <w:jc w:val="both"/>
        <w:rPr>
          <w:sz w:val="26"/>
        </w:rPr>
      </w:pPr>
      <w:r>
        <w:rPr>
          <w:sz w:val="26"/>
        </w:rPr>
        <w:t>Chư pháp nhân và phi nhân làm duyên cho những pháp nhân và phi nhân bằng Cảnh duyên, bằng Đồng sanh duyên, bằng Cận y duyên.</w:t>
      </w:r>
    </w:p>
    <w:p>
      <w:pPr>
        <w:pStyle w:val="Heading2"/>
        <w:spacing w:before="5"/>
      </w:pPr>
      <w:r>
        <w:rPr>
          <w:spacing w:val="-5"/>
        </w:rPr>
        <w:t>36.</w:t>
      </w:r>
    </w:p>
    <w:p>
      <w:pPr>
        <w:pStyle w:val="BodyText"/>
        <w:spacing w:line="295" w:lineRule="exact"/>
        <w:ind w:left="708"/>
      </w:pPr>
      <w:r>
        <w:rPr/>
        <w:t>Phi</w:t>
      </w:r>
      <w:r>
        <w:rPr>
          <w:spacing w:val="-4"/>
        </w:rPr>
        <w:t> </w:t>
      </w:r>
      <w:r>
        <w:rPr/>
        <w:t>Nhân</w:t>
      </w:r>
      <w:r>
        <w:rPr>
          <w:spacing w:val="-1"/>
        </w:rPr>
        <w:t> </w:t>
      </w:r>
      <w:r>
        <w:rPr/>
        <w:t>9,</w:t>
      </w:r>
      <w:r>
        <w:rPr>
          <w:spacing w:val="-3"/>
        </w:rPr>
        <w:t> </w:t>
      </w:r>
      <w:r>
        <w:rPr/>
        <w:t>phi</w:t>
      </w:r>
      <w:r>
        <w:rPr>
          <w:spacing w:val="-1"/>
        </w:rPr>
        <w:t> </w:t>
      </w:r>
      <w:r>
        <w:rPr/>
        <w:t>Cảnh</w:t>
      </w:r>
      <w:r>
        <w:rPr>
          <w:spacing w:val="-4"/>
        </w:rPr>
        <w:t> </w:t>
      </w:r>
      <w:r>
        <w:rPr/>
        <w:t>9,</w:t>
      </w:r>
      <w:r>
        <w:rPr>
          <w:spacing w:val="-3"/>
        </w:rPr>
        <w:t> </w:t>
      </w:r>
      <w:r>
        <w:rPr/>
        <w:t>..</w:t>
      </w:r>
      <w:r>
        <w:rPr>
          <w:spacing w:val="-3"/>
        </w:rPr>
        <w:t> </w:t>
      </w:r>
      <w:r>
        <w:rPr/>
        <w:t>tóm</w:t>
      </w:r>
      <w:r>
        <w:rPr>
          <w:spacing w:val="-6"/>
        </w:rPr>
        <w:t> </w:t>
      </w:r>
      <w:r>
        <w:rPr/>
        <w:t>tắt..</w:t>
      </w:r>
      <w:r>
        <w:rPr>
          <w:spacing w:val="-3"/>
        </w:rPr>
        <w:t> </w:t>
      </w:r>
      <w:r>
        <w:rPr/>
        <w:t>phi</w:t>
      </w:r>
      <w:r>
        <w:rPr>
          <w:spacing w:val="-4"/>
        </w:rPr>
        <w:t> </w:t>
      </w:r>
      <w:r>
        <w:rPr/>
        <w:t>Bất</w:t>
      </w:r>
      <w:r>
        <w:rPr>
          <w:spacing w:val="-4"/>
        </w:rPr>
        <w:t> </w:t>
      </w:r>
      <w:r>
        <w:rPr/>
        <w:t>ly</w:t>
      </w:r>
      <w:r>
        <w:rPr>
          <w:spacing w:val="-4"/>
        </w:rPr>
        <w:t> </w:t>
      </w:r>
      <w:r>
        <w:rPr/>
        <w:t>9,</w:t>
      </w:r>
      <w:r>
        <w:rPr>
          <w:spacing w:val="-4"/>
        </w:rPr>
        <w:t> </w:t>
      </w:r>
      <w:r>
        <w:rPr/>
        <w:t>nên</w:t>
      </w:r>
      <w:r>
        <w:rPr>
          <w:spacing w:val="-3"/>
        </w:rPr>
        <w:t> </w:t>
      </w:r>
      <w:r>
        <w:rPr/>
        <w:t>đếm</w:t>
      </w:r>
      <w:r>
        <w:rPr>
          <w:spacing w:val="-4"/>
        </w:rPr>
        <w:t> </w:t>
      </w:r>
      <w:r>
        <w:rPr/>
        <w:t>như</w:t>
      </w:r>
      <w:r>
        <w:rPr>
          <w:spacing w:val="-3"/>
        </w:rPr>
        <w:t> </w:t>
      </w:r>
      <w:r>
        <w:rPr>
          <w:spacing w:val="-4"/>
        </w:rPr>
        <w:t>thế.</w:t>
      </w:r>
    </w:p>
    <w:p>
      <w:pPr>
        <w:spacing w:line="297" w:lineRule="exact" w:before="0"/>
        <w:ind w:left="3711" w:right="0" w:firstLine="0"/>
        <w:jc w:val="left"/>
        <w:rPr>
          <w:i/>
          <w:sz w:val="26"/>
        </w:rPr>
      </w:pPr>
      <w:r>
        <w:rPr>
          <w:i/>
          <w:sz w:val="26"/>
        </w:rPr>
        <w:t>Dứt</w:t>
      </w:r>
      <w:r>
        <w:rPr>
          <w:i/>
          <w:spacing w:val="-5"/>
          <w:sz w:val="26"/>
        </w:rPr>
        <w:t> </w:t>
      </w:r>
      <w:r>
        <w:rPr>
          <w:i/>
          <w:sz w:val="26"/>
        </w:rPr>
        <w:t>đối</w:t>
      </w:r>
      <w:r>
        <w:rPr>
          <w:i/>
          <w:spacing w:val="-4"/>
          <w:sz w:val="26"/>
        </w:rPr>
        <w:t> </w:t>
      </w:r>
      <w:r>
        <w:rPr>
          <w:i/>
          <w:sz w:val="26"/>
        </w:rPr>
        <w:t>lập </w:t>
      </w:r>
      <w:r>
        <w:rPr>
          <w:i/>
          <w:spacing w:val="-2"/>
          <w:sz w:val="26"/>
        </w:rPr>
        <w:t>(paccanīya)</w:t>
      </w:r>
    </w:p>
    <w:p>
      <w:pPr>
        <w:pStyle w:val="Heading2"/>
        <w:spacing w:line="298" w:lineRule="exact" w:before="6"/>
      </w:pPr>
      <w:r>
        <w:rPr>
          <w:spacing w:val="-5"/>
        </w:rPr>
        <w:t>37.</w:t>
      </w:r>
    </w:p>
    <w:p>
      <w:pPr>
        <w:pStyle w:val="BodyText"/>
        <w:ind w:left="708" w:right="139"/>
        <w:jc w:val="both"/>
      </w:pPr>
      <w:r>
        <w:rPr/>
        <w:t>Nhân duyên có phi Cảnh 3,... phi Trưởng 3, phi Vô gián 3, phi Liên tiếp 3, phi Hỗ tương</w:t>
      </w:r>
      <w:r>
        <w:rPr>
          <w:spacing w:val="-3"/>
        </w:rPr>
        <w:t> </w:t>
      </w:r>
      <w:r>
        <w:rPr/>
        <w:t>1, phi Cận y</w:t>
      </w:r>
      <w:r>
        <w:rPr>
          <w:spacing w:val="-7"/>
        </w:rPr>
        <w:t> </w:t>
      </w:r>
      <w:r>
        <w:rPr/>
        <w:t>3,... tóm</w:t>
      </w:r>
      <w:r>
        <w:rPr>
          <w:spacing w:val="-3"/>
        </w:rPr>
        <w:t> </w:t>
      </w:r>
      <w:r>
        <w:rPr/>
        <w:t>tắt... phi Đạo 3,</w:t>
      </w:r>
      <w:r>
        <w:rPr>
          <w:spacing w:val="-2"/>
        </w:rPr>
        <w:t> </w:t>
      </w:r>
      <w:r>
        <w:rPr/>
        <w:t>phi</w:t>
      </w:r>
      <w:r>
        <w:rPr>
          <w:spacing w:val="-2"/>
        </w:rPr>
        <w:t> </w:t>
      </w:r>
      <w:r>
        <w:rPr/>
        <w:t>Tương</w:t>
      </w:r>
      <w:r>
        <w:rPr>
          <w:spacing w:val="-1"/>
        </w:rPr>
        <w:t> </w:t>
      </w:r>
      <w:r>
        <w:rPr/>
        <w:t>ưng</w:t>
      </w:r>
      <w:r>
        <w:rPr>
          <w:spacing w:val="-2"/>
        </w:rPr>
        <w:t> </w:t>
      </w:r>
      <w:r>
        <w:rPr/>
        <w:t>1,</w:t>
      </w:r>
      <w:r>
        <w:rPr>
          <w:spacing w:val="-3"/>
        </w:rPr>
        <w:t> </w:t>
      </w:r>
      <w:r>
        <w:rPr/>
        <w:t>phi Bất</w:t>
      </w:r>
      <w:r>
        <w:rPr>
          <w:spacing w:val="-3"/>
        </w:rPr>
        <w:t> </w:t>
      </w:r>
      <w:r>
        <w:rPr/>
        <w:t>tương</w:t>
      </w:r>
      <w:r>
        <w:rPr>
          <w:spacing w:val="-1"/>
        </w:rPr>
        <w:t> </w:t>
      </w:r>
      <w:r>
        <w:rPr/>
        <w:t>ưng</w:t>
      </w:r>
      <w:r>
        <w:rPr>
          <w:spacing w:val="-1"/>
        </w:rPr>
        <w:t> </w:t>
      </w:r>
      <w:r>
        <w:rPr/>
        <w:t>3, phi Vô hữu 3, phi Ly 3. Nên đếm như thế.</w:t>
      </w:r>
    </w:p>
    <w:p>
      <w:pPr>
        <w:pStyle w:val="BodyText"/>
        <w:spacing w:after="0"/>
        <w:jc w:val="both"/>
        <w:sectPr>
          <w:pgSz w:w="11630" w:h="16450"/>
          <w:pgMar w:header="571" w:footer="0" w:top="920" w:bottom="280" w:left="850" w:right="850"/>
        </w:sectPr>
      </w:pPr>
    </w:p>
    <w:p>
      <w:pPr>
        <w:spacing w:before="220"/>
        <w:ind w:left="4013" w:right="0" w:firstLine="0"/>
        <w:jc w:val="left"/>
        <w:rPr>
          <w:i/>
          <w:sz w:val="26"/>
        </w:rPr>
      </w:pPr>
      <w:r>
        <w:rPr>
          <w:i/>
          <w:sz w:val="26"/>
        </w:rPr>
        <w:t>Dứt</w:t>
      </w:r>
      <w:r>
        <w:rPr>
          <w:i/>
          <w:spacing w:val="-7"/>
          <w:sz w:val="26"/>
        </w:rPr>
        <w:t> </w:t>
      </w:r>
      <w:r>
        <w:rPr>
          <w:i/>
          <w:sz w:val="26"/>
        </w:rPr>
        <w:t>thuận</w:t>
      </w:r>
      <w:r>
        <w:rPr>
          <w:i/>
          <w:spacing w:val="-3"/>
          <w:sz w:val="26"/>
        </w:rPr>
        <w:t> </w:t>
      </w:r>
      <w:r>
        <w:rPr>
          <w:i/>
          <w:spacing w:val="-2"/>
          <w:sz w:val="26"/>
        </w:rPr>
        <w:t>nghịch.</w:t>
      </w:r>
    </w:p>
    <w:p>
      <w:pPr>
        <w:pStyle w:val="Heading2"/>
        <w:spacing w:line="298" w:lineRule="exact" w:before="9"/>
      </w:pPr>
      <w:r>
        <w:rPr>
          <w:spacing w:val="-5"/>
        </w:rPr>
        <w:t>38.</w:t>
      </w:r>
    </w:p>
    <w:p>
      <w:pPr>
        <w:pStyle w:val="BodyText"/>
        <w:ind w:left="708"/>
      </w:pPr>
      <w:r>
        <w:rPr/>
        <w:t>Phi</w:t>
      </w:r>
      <w:r>
        <w:rPr>
          <w:spacing w:val="37"/>
        </w:rPr>
        <w:t> </w:t>
      </w:r>
      <w:r>
        <w:rPr/>
        <w:t>Nhân</w:t>
      </w:r>
      <w:r>
        <w:rPr>
          <w:spacing w:val="37"/>
        </w:rPr>
        <w:t> </w:t>
      </w:r>
      <w:r>
        <w:rPr/>
        <w:t>duyên</w:t>
      </w:r>
      <w:r>
        <w:rPr>
          <w:spacing w:val="38"/>
        </w:rPr>
        <w:t> </w:t>
      </w:r>
      <w:r>
        <w:rPr/>
        <w:t>có</w:t>
      </w:r>
      <w:r>
        <w:rPr>
          <w:spacing w:val="37"/>
        </w:rPr>
        <w:t> </w:t>
      </w:r>
      <w:r>
        <w:rPr/>
        <w:t>Cảnh</w:t>
      </w:r>
      <w:r>
        <w:rPr>
          <w:spacing w:val="37"/>
        </w:rPr>
        <w:t> </w:t>
      </w:r>
      <w:r>
        <w:rPr/>
        <w:t>9,...</w:t>
      </w:r>
      <w:r>
        <w:rPr>
          <w:spacing w:val="37"/>
        </w:rPr>
        <w:t> </w:t>
      </w:r>
      <w:r>
        <w:rPr/>
        <w:t>Trưởng</w:t>
      </w:r>
      <w:r>
        <w:rPr>
          <w:spacing w:val="36"/>
        </w:rPr>
        <w:t> </w:t>
      </w:r>
      <w:r>
        <w:rPr/>
        <w:t>9,</w:t>
      </w:r>
      <w:r>
        <w:rPr>
          <w:spacing w:val="38"/>
        </w:rPr>
        <w:t> </w:t>
      </w:r>
      <w:r>
        <w:rPr/>
        <w:t>Vô</w:t>
      </w:r>
      <w:r>
        <w:rPr>
          <w:spacing w:val="37"/>
        </w:rPr>
        <w:t> </w:t>
      </w:r>
      <w:r>
        <w:rPr/>
        <w:t>gián</w:t>
      </w:r>
      <w:r>
        <w:rPr>
          <w:spacing w:val="38"/>
        </w:rPr>
        <w:t> </w:t>
      </w:r>
      <w:r>
        <w:rPr/>
        <w:t>9,</w:t>
      </w:r>
      <w:r>
        <w:rPr>
          <w:spacing w:val="37"/>
        </w:rPr>
        <w:t> </w:t>
      </w:r>
      <w:r>
        <w:rPr/>
        <w:t>Liên</w:t>
      </w:r>
      <w:r>
        <w:rPr>
          <w:spacing w:val="37"/>
        </w:rPr>
        <w:t> </w:t>
      </w:r>
      <w:r>
        <w:rPr/>
        <w:t>tiếp</w:t>
      </w:r>
      <w:r>
        <w:rPr>
          <w:spacing w:val="38"/>
        </w:rPr>
        <w:t> </w:t>
      </w:r>
      <w:r>
        <w:rPr/>
        <w:t>9,</w:t>
      </w:r>
      <w:r>
        <w:rPr>
          <w:spacing w:val="37"/>
        </w:rPr>
        <w:t> </w:t>
      </w:r>
      <w:r>
        <w:rPr/>
        <w:t>Đồng</w:t>
      </w:r>
      <w:r>
        <w:rPr>
          <w:spacing w:val="37"/>
        </w:rPr>
        <w:t> </w:t>
      </w:r>
      <w:r>
        <w:rPr/>
        <w:t>sanh</w:t>
      </w:r>
      <w:r>
        <w:rPr>
          <w:spacing w:val="38"/>
        </w:rPr>
        <w:t> </w:t>
      </w:r>
      <w:r>
        <w:rPr/>
        <w:t>3,</w:t>
      </w:r>
      <w:r>
        <w:rPr>
          <w:spacing w:val="37"/>
        </w:rPr>
        <w:t> </w:t>
      </w:r>
      <w:r>
        <w:rPr/>
        <w:t>Hỗ tương</w:t>
      </w:r>
      <w:r>
        <w:rPr>
          <w:spacing w:val="22"/>
        </w:rPr>
        <w:t> </w:t>
      </w:r>
      <w:r>
        <w:rPr/>
        <w:t>3,</w:t>
      </w:r>
      <w:r>
        <w:rPr>
          <w:spacing w:val="22"/>
        </w:rPr>
        <w:t> </w:t>
      </w:r>
      <w:r>
        <w:rPr/>
        <w:t>Y</w:t>
      </w:r>
      <w:r>
        <w:rPr>
          <w:spacing w:val="21"/>
        </w:rPr>
        <w:t> </w:t>
      </w:r>
      <w:r>
        <w:rPr/>
        <w:t>chỉ</w:t>
      </w:r>
      <w:r>
        <w:rPr>
          <w:spacing w:val="23"/>
        </w:rPr>
        <w:t> </w:t>
      </w:r>
      <w:r>
        <w:rPr/>
        <w:t>3,</w:t>
      </w:r>
      <w:r>
        <w:rPr>
          <w:spacing w:val="22"/>
        </w:rPr>
        <w:t> </w:t>
      </w:r>
      <w:r>
        <w:rPr/>
        <w:t>Cận</w:t>
      </w:r>
      <w:r>
        <w:rPr>
          <w:spacing w:val="27"/>
        </w:rPr>
        <w:t> </w:t>
      </w:r>
      <w:r>
        <w:rPr/>
        <w:t>y</w:t>
      </w:r>
      <w:r>
        <w:rPr>
          <w:spacing w:val="19"/>
        </w:rPr>
        <w:t> </w:t>
      </w:r>
      <w:r>
        <w:rPr/>
        <w:t>9,</w:t>
      </w:r>
      <w:r>
        <w:rPr>
          <w:spacing w:val="22"/>
        </w:rPr>
        <w:t> </w:t>
      </w:r>
      <w:r>
        <w:rPr/>
        <w:t>Tiền</w:t>
      </w:r>
      <w:r>
        <w:rPr>
          <w:spacing w:val="22"/>
        </w:rPr>
        <w:t> </w:t>
      </w:r>
      <w:r>
        <w:rPr/>
        <w:t>sanh</w:t>
      </w:r>
      <w:r>
        <w:rPr>
          <w:spacing w:val="22"/>
        </w:rPr>
        <w:t> </w:t>
      </w:r>
      <w:r>
        <w:rPr/>
        <w:t>3,</w:t>
      </w:r>
      <w:r>
        <w:rPr>
          <w:spacing w:val="23"/>
        </w:rPr>
        <w:t> </w:t>
      </w:r>
      <w:r>
        <w:rPr/>
        <w:t>Hậu</w:t>
      </w:r>
      <w:r>
        <w:rPr>
          <w:spacing w:val="24"/>
        </w:rPr>
        <w:t> </w:t>
      </w:r>
      <w:r>
        <w:rPr/>
        <w:t>sanh</w:t>
      </w:r>
      <w:r>
        <w:rPr>
          <w:spacing w:val="24"/>
        </w:rPr>
        <w:t> </w:t>
      </w:r>
      <w:r>
        <w:rPr/>
        <w:t>3,</w:t>
      </w:r>
      <w:r>
        <w:rPr>
          <w:spacing w:val="22"/>
        </w:rPr>
        <w:t> </w:t>
      </w:r>
      <w:r>
        <w:rPr/>
        <w:t>Cố</w:t>
      </w:r>
      <w:r>
        <w:rPr>
          <w:spacing w:val="22"/>
        </w:rPr>
        <w:t> </w:t>
      </w:r>
      <w:r>
        <w:rPr/>
        <w:t>hưởng</w:t>
      </w:r>
      <w:r>
        <w:rPr>
          <w:spacing w:val="23"/>
        </w:rPr>
        <w:t> </w:t>
      </w:r>
      <w:r>
        <w:rPr/>
        <w:t>9,</w:t>
      </w:r>
      <w:r>
        <w:rPr>
          <w:spacing w:val="24"/>
        </w:rPr>
        <w:t> </w:t>
      </w:r>
      <w:r>
        <w:rPr/>
        <w:t>Nghiệp</w:t>
      </w:r>
      <w:r>
        <w:rPr>
          <w:spacing w:val="24"/>
        </w:rPr>
        <w:t> </w:t>
      </w:r>
      <w:r>
        <w:rPr/>
        <w:t>3,</w:t>
      </w:r>
      <w:r>
        <w:rPr>
          <w:spacing w:val="21"/>
        </w:rPr>
        <w:t> </w:t>
      </w:r>
      <w:r>
        <w:rPr/>
        <w:t>Quả</w:t>
      </w:r>
      <w:r>
        <w:rPr>
          <w:spacing w:val="23"/>
        </w:rPr>
        <w:t> </w:t>
      </w:r>
      <w:r>
        <w:rPr>
          <w:spacing w:val="-5"/>
        </w:rPr>
        <w:t>3,</w:t>
      </w:r>
    </w:p>
    <w:p>
      <w:pPr>
        <w:pStyle w:val="BodyText"/>
        <w:ind w:left="708" w:right="139"/>
      </w:pPr>
      <w:r>
        <w:rPr/>
        <w:t>Thực 3, Quyền 3, Thiền 3, Đạo 3, Tương ưng 3, Bất tương ưng 3, Hiện hữu 3, Vô hữu 9, Ly 9, Bất ly 3. Nên đếm như thế.</w:t>
      </w:r>
    </w:p>
    <w:p>
      <w:pPr>
        <w:spacing w:line="293" w:lineRule="exact" w:before="0"/>
        <w:ind w:left="3062" w:right="3062" w:firstLine="0"/>
        <w:jc w:val="center"/>
        <w:rPr>
          <w:i/>
          <w:sz w:val="26"/>
        </w:rPr>
      </w:pPr>
      <w:r>
        <w:rPr>
          <w:i/>
          <w:sz w:val="26"/>
        </w:rPr>
        <w:t>Dứt</w:t>
      </w:r>
      <w:r>
        <w:rPr>
          <w:i/>
          <w:spacing w:val="-7"/>
          <w:sz w:val="26"/>
        </w:rPr>
        <w:t> </w:t>
      </w:r>
      <w:r>
        <w:rPr>
          <w:i/>
          <w:sz w:val="26"/>
        </w:rPr>
        <w:t>thuận</w:t>
      </w:r>
      <w:r>
        <w:rPr>
          <w:i/>
          <w:spacing w:val="-3"/>
          <w:sz w:val="26"/>
        </w:rPr>
        <w:t> </w:t>
      </w:r>
      <w:r>
        <w:rPr>
          <w:i/>
          <w:spacing w:val="-2"/>
          <w:sz w:val="26"/>
        </w:rPr>
        <w:t>nghịch</w:t>
      </w:r>
    </w:p>
    <w:p>
      <w:pPr>
        <w:spacing w:line="298" w:lineRule="exact" w:before="0"/>
        <w:ind w:left="3062" w:right="3062" w:firstLine="0"/>
        <w:jc w:val="center"/>
        <w:rPr>
          <w:i/>
          <w:sz w:val="26"/>
        </w:rPr>
      </w:pPr>
      <w:r>
        <w:rPr>
          <w:i/>
          <w:sz w:val="26"/>
        </w:rPr>
        <w:t>Hết</w:t>
      </w:r>
      <w:r>
        <w:rPr>
          <w:i/>
          <w:spacing w:val="-5"/>
          <w:sz w:val="26"/>
        </w:rPr>
        <w:t> </w:t>
      </w:r>
      <w:r>
        <w:rPr>
          <w:i/>
          <w:sz w:val="26"/>
        </w:rPr>
        <w:t>nhị</w:t>
      </w:r>
      <w:r>
        <w:rPr>
          <w:i/>
          <w:spacing w:val="-5"/>
          <w:sz w:val="26"/>
        </w:rPr>
        <w:t> </w:t>
      </w:r>
      <w:r>
        <w:rPr>
          <w:i/>
          <w:sz w:val="26"/>
        </w:rPr>
        <w:t>đề</w:t>
      </w:r>
      <w:r>
        <w:rPr>
          <w:i/>
          <w:spacing w:val="-1"/>
          <w:sz w:val="26"/>
        </w:rPr>
        <w:t> </w:t>
      </w:r>
      <w:r>
        <w:rPr>
          <w:i/>
          <w:sz w:val="26"/>
        </w:rPr>
        <w:t>nhân</w:t>
      </w:r>
      <w:r>
        <w:rPr>
          <w:i/>
          <w:spacing w:val="-2"/>
          <w:sz w:val="26"/>
        </w:rPr>
        <w:t> (hetuduka)</w:t>
      </w:r>
    </w:p>
    <w:p>
      <w:pPr>
        <w:pStyle w:val="BodyText"/>
        <w:spacing w:before="1"/>
        <w:ind w:left="0"/>
        <w:rPr>
          <w:i/>
          <w:sz w:val="14"/>
        </w:rPr>
      </w:pPr>
      <w:r>
        <w:rPr>
          <w:i/>
          <w:sz w:val="14"/>
        </w:rPr>
        <mc:AlternateContent>
          <mc:Choice Requires="wps">
            <w:drawing>
              <wp:anchor distT="0" distB="0" distL="0" distR="0" allowOverlap="1" layoutInCell="1" locked="0" behindDoc="1" simplePos="0" relativeHeight="487587840">
                <wp:simplePos x="0" y="0"/>
                <wp:positionH relativeFrom="page">
                  <wp:posOffset>3525646</wp:posOffset>
                </wp:positionH>
                <wp:positionV relativeFrom="paragraph">
                  <wp:posOffset>118388</wp:posOffset>
                </wp:positionV>
                <wp:extent cx="32956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21927pt;width:25.95pt;height:.1pt;mso-position-horizontal-relative:page;mso-position-vertical-relative:paragraph;z-index:-15728640;mso-wrap-distance-left:0;mso-wrap-distance-right:0" id="docshape13" coordorigin="5552,186" coordsize="519,0" path="m5552,186l6071,186e" filled="false" stroked="true" strokeweight=".8424pt" strokecolor="#000000">
                <v:path arrowok="t"/>
                <v:stroke dashstyle="dash"/>
                <w10:wrap type="topAndBottom"/>
              </v:shape>
            </w:pict>
          </mc:Fallback>
        </mc:AlternateContent>
      </w:r>
    </w:p>
    <w:p>
      <w:pPr>
        <w:pStyle w:val="BodyText"/>
        <w:ind w:left="0"/>
        <w:rPr>
          <w:i/>
        </w:rPr>
      </w:pPr>
    </w:p>
    <w:p>
      <w:pPr>
        <w:pStyle w:val="BodyText"/>
        <w:spacing w:before="52"/>
        <w:ind w:left="0"/>
        <w:rPr>
          <w:i/>
        </w:rPr>
      </w:pPr>
    </w:p>
    <w:p>
      <w:pPr>
        <w:spacing w:before="0"/>
        <w:ind w:left="0" w:right="1" w:firstLine="0"/>
        <w:jc w:val="center"/>
        <w:rPr>
          <w:b/>
          <w:i/>
          <w:sz w:val="26"/>
        </w:rPr>
      </w:pPr>
      <w:bookmarkStart w:name="_bookmark4" w:id="5"/>
      <w:bookmarkEnd w:id="5"/>
      <w:r>
        <w:rPr/>
      </w:r>
      <w:r>
        <w:rPr>
          <w:b/>
          <w:sz w:val="26"/>
        </w:rPr>
        <w:t>NHỊ</w:t>
      </w:r>
      <w:r>
        <w:rPr>
          <w:b/>
          <w:spacing w:val="-7"/>
          <w:sz w:val="26"/>
        </w:rPr>
        <w:t> </w:t>
      </w:r>
      <w:r>
        <w:rPr>
          <w:b/>
          <w:sz w:val="26"/>
        </w:rPr>
        <w:t>ĐỀ</w:t>
      </w:r>
      <w:r>
        <w:rPr>
          <w:b/>
          <w:spacing w:val="-5"/>
          <w:sz w:val="26"/>
        </w:rPr>
        <w:t> </w:t>
      </w:r>
      <w:r>
        <w:rPr>
          <w:b/>
          <w:sz w:val="26"/>
        </w:rPr>
        <w:t>HỮU</w:t>
      </w:r>
      <w:r>
        <w:rPr>
          <w:b/>
          <w:spacing w:val="-6"/>
          <w:sz w:val="26"/>
        </w:rPr>
        <w:t> </w:t>
      </w:r>
      <w:r>
        <w:rPr>
          <w:b/>
          <w:sz w:val="26"/>
        </w:rPr>
        <w:t>NHÂN</w:t>
      </w:r>
      <w:r>
        <w:rPr>
          <w:b/>
          <w:spacing w:val="-5"/>
          <w:sz w:val="26"/>
        </w:rPr>
        <w:t> </w:t>
      </w:r>
      <w:r>
        <w:rPr>
          <w:b/>
          <w:i/>
          <w:spacing w:val="-2"/>
          <w:sz w:val="26"/>
        </w:rPr>
        <w:t>(SAHETUKADUKA)</w:t>
      </w:r>
    </w:p>
    <w:p>
      <w:pPr>
        <w:spacing w:before="201"/>
        <w:ind w:left="566" w:right="0" w:firstLine="0"/>
        <w:jc w:val="left"/>
        <w:rPr>
          <w:b/>
          <w:i/>
          <w:sz w:val="26"/>
        </w:rPr>
      </w:pPr>
      <w:bookmarkStart w:name="_bookmark5" w:id="6"/>
      <w:bookmarkEnd w:id="6"/>
      <w:r>
        <w:rPr/>
      </w:r>
      <w:r>
        <w:rPr>
          <w:b/>
          <w:sz w:val="26"/>
          <w:u w:val="single"/>
        </w:rPr>
        <w:t>Phần</w:t>
      </w:r>
      <w:r>
        <w:rPr>
          <w:b/>
          <w:spacing w:val="-7"/>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5"/>
        </w:rPr>
        <w:t>39.</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hữu</w:t>
      </w:r>
      <w:r>
        <w:rPr>
          <w:spacing w:val="-4"/>
          <w:sz w:val="26"/>
        </w:rPr>
        <w:t> </w:t>
      </w:r>
      <w:r>
        <w:rPr>
          <w:sz w:val="26"/>
        </w:rPr>
        <w:t>nhân</w:t>
      </w:r>
      <w:r>
        <w:rPr>
          <w:spacing w:val="-4"/>
          <w:sz w:val="26"/>
        </w:rPr>
        <w:t> </w:t>
      </w:r>
      <w:r>
        <w:rPr>
          <w:sz w:val="26"/>
        </w:rPr>
        <w:t>liên</w:t>
      </w:r>
      <w:r>
        <w:rPr>
          <w:spacing w:val="-5"/>
          <w:sz w:val="26"/>
        </w:rPr>
        <w:t> </w:t>
      </w:r>
      <w:r>
        <w:rPr>
          <w:sz w:val="26"/>
        </w:rPr>
        <w:t>quan</w:t>
      </w:r>
      <w:r>
        <w:rPr>
          <w:spacing w:val="-2"/>
          <w:sz w:val="26"/>
        </w:rPr>
        <w:t> </w:t>
      </w:r>
      <w:r>
        <w:rPr>
          <w:sz w:val="26"/>
        </w:rPr>
        <w:t>pháp</w:t>
      </w:r>
      <w:r>
        <w:rPr>
          <w:spacing w:val="-5"/>
          <w:sz w:val="26"/>
        </w:rPr>
        <w:t> </w:t>
      </w:r>
      <w:r>
        <w:rPr>
          <w:sz w:val="26"/>
        </w:rPr>
        <w:t>hữu</w:t>
      </w:r>
      <w:r>
        <w:rPr>
          <w:spacing w:val="-4"/>
          <w:sz w:val="26"/>
        </w:rPr>
        <w:t> </w:t>
      </w:r>
      <w:r>
        <w:rPr>
          <w:sz w:val="26"/>
        </w:rPr>
        <w:t>nhân</w:t>
      </w:r>
      <w:r>
        <w:rPr>
          <w:spacing w:val="-3"/>
          <w:sz w:val="26"/>
        </w:rPr>
        <w:t> </w:t>
      </w:r>
      <w:r>
        <w:rPr>
          <w:sz w:val="26"/>
        </w:rPr>
        <w:t>sanh</w:t>
      </w:r>
      <w:r>
        <w:rPr>
          <w:spacing w:val="-2"/>
          <w:sz w:val="26"/>
        </w:rPr>
        <w:t> </w:t>
      </w:r>
      <w:r>
        <w:rPr>
          <w:sz w:val="26"/>
        </w:rPr>
        <w:t>ra</w:t>
      </w:r>
      <w:r>
        <w:rPr>
          <w:spacing w:val="-4"/>
          <w:sz w:val="26"/>
        </w:rPr>
        <w:t> </w:t>
      </w:r>
      <w:r>
        <w:rPr>
          <w:sz w:val="26"/>
        </w:rPr>
        <w:t>do</w:t>
      </w:r>
      <w:r>
        <w:rPr>
          <w:spacing w:val="-4"/>
          <w:sz w:val="26"/>
        </w:rPr>
        <w:t> </w:t>
      </w:r>
      <w:r>
        <w:rPr>
          <w:sz w:val="26"/>
        </w:rPr>
        <w:t>Nhân</w:t>
      </w:r>
      <w:r>
        <w:rPr>
          <w:spacing w:val="-2"/>
          <w:sz w:val="26"/>
        </w:rPr>
        <w:t> duyên:</w:t>
      </w:r>
    </w:p>
    <w:p>
      <w:pPr>
        <w:pStyle w:val="BodyText"/>
        <w:spacing w:line="298" w:lineRule="exact"/>
        <w:ind w:left="1041"/>
      </w:pPr>
      <w:r>
        <w:rPr/>
        <w:t>3</w:t>
      </w:r>
      <w:r>
        <w:rPr>
          <w:spacing w:val="-5"/>
        </w:rPr>
        <w:t> </w:t>
      </w:r>
      <w:r>
        <w:rPr/>
        <w:t>uẩn</w:t>
      </w:r>
      <w:r>
        <w:rPr>
          <w:spacing w:val="-4"/>
        </w:rPr>
        <w:t> </w:t>
      </w:r>
      <w:r>
        <w:rPr/>
        <w:t>liên</w:t>
      </w:r>
      <w:r>
        <w:rPr>
          <w:spacing w:val="-4"/>
        </w:rPr>
        <w:t> </w:t>
      </w:r>
      <w:r>
        <w:rPr/>
        <w:t>quan</w:t>
      </w:r>
      <w:r>
        <w:rPr>
          <w:spacing w:val="-5"/>
        </w:rPr>
        <w:t> </w:t>
      </w:r>
      <w:r>
        <w:rPr/>
        <w:t>1</w:t>
      </w:r>
      <w:r>
        <w:rPr>
          <w:spacing w:val="-3"/>
        </w:rPr>
        <w:t> </w:t>
      </w:r>
      <w:r>
        <w:rPr/>
        <w:t>uẩn</w:t>
      </w:r>
      <w:r>
        <w:rPr>
          <w:spacing w:val="-3"/>
        </w:rPr>
        <w:t> </w:t>
      </w:r>
      <w:r>
        <w:rPr/>
        <w:t>hữu</w:t>
      </w:r>
      <w:r>
        <w:rPr>
          <w:spacing w:val="-4"/>
        </w:rPr>
        <w:t> </w:t>
      </w:r>
      <w:r>
        <w:rPr/>
        <w:t>nhân,</w:t>
      </w:r>
      <w:r>
        <w:rPr>
          <w:spacing w:val="-4"/>
        </w:rPr>
        <w:t> </w:t>
      </w:r>
      <w:r>
        <w:rPr/>
        <w:t>2</w:t>
      </w:r>
      <w:r>
        <w:rPr>
          <w:spacing w:val="-4"/>
        </w:rPr>
        <w:t> </w:t>
      </w:r>
      <w:r>
        <w:rPr/>
        <w:t>uẩn</w:t>
      </w:r>
      <w:r>
        <w:rPr>
          <w:spacing w:val="-2"/>
        </w:rPr>
        <w:t> </w:t>
      </w:r>
      <w:r>
        <w:rPr/>
        <w:t>liên</w:t>
      </w:r>
      <w:r>
        <w:rPr>
          <w:spacing w:val="-4"/>
        </w:rPr>
        <w:t> </w:t>
      </w:r>
      <w:r>
        <w:rPr/>
        <w:t>quan</w:t>
      </w:r>
      <w:r>
        <w:rPr>
          <w:spacing w:val="-4"/>
        </w:rPr>
        <w:t> </w:t>
      </w:r>
      <w:r>
        <w:rPr/>
        <w:t>2</w:t>
      </w:r>
      <w:r>
        <w:rPr>
          <w:spacing w:val="-4"/>
        </w:rPr>
        <w:t> </w:t>
      </w:r>
      <w:r>
        <w:rPr/>
        <w:t>uẩn.</w:t>
      </w:r>
      <w:r>
        <w:rPr>
          <w:spacing w:val="-4"/>
        </w:rPr>
        <w:t> </w:t>
      </w:r>
      <w:r>
        <w:rPr/>
        <w:t>Sát-na</w:t>
      </w:r>
      <w:r>
        <w:rPr>
          <w:spacing w:val="-4"/>
        </w:rPr>
        <w:t> </w:t>
      </w:r>
      <w:r>
        <w:rPr/>
        <w:t>tục</w:t>
      </w:r>
      <w:r>
        <w:rPr>
          <w:spacing w:val="-3"/>
        </w:rPr>
        <w:t> </w:t>
      </w:r>
      <w:r>
        <w:rPr>
          <w:spacing w:val="-2"/>
        </w:rPr>
        <w:t>sinh...</w:t>
      </w:r>
    </w:p>
    <w:p>
      <w:pPr>
        <w:pStyle w:val="ListParagraph"/>
        <w:numPr>
          <w:ilvl w:val="0"/>
          <w:numId w:val="4"/>
        </w:numPr>
        <w:tabs>
          <w:tab w:pos="708" w:val="left" w:leader="none"/>
          <w:tab w:pos="1041" w:val="left" w:leader="none"/>
        </w:tabs>
        <w:spacing w:line="237" w:lineRule="auto" w:before="124" w:after="0"/>
        <w:ind w:left="1041" w:right="2631" w:hanging="618"/>
        <w:jc w:val="left"/>
        <w:rPr>
          <w:sz w:val="26"/>
        </w:rPr>
      </w:pPr>
      <w:r>
        <w:rPr>
          <w:sz w:val="26"/>
        </w:rPr>
        <w:t>Pháp</w:t>
      </w:r>
      <w:r>
        <w:rPr>
          <w:spacing w:val="-4"/>
          <w:sz w:val="26"/>
        </w:rPr>
        <w:t> </w:t>
      </w:r>
      <w:r>
        <w:rPr>
          <w:sz w:val="26"/>
        </w:rPr>
        <w:t>vô</w:t>
      </w:r>
      <w:r>
        <w:rPr>
          <w:spacing w:val="-4"/>
          <w:sz w:val="26"/>
        </w:rPr>
        <w:t> </w:t>
      </w:r>
      <w:r>
        <w:rPr>
          <w:sz w:val="26"/>
        </w:rPr>
        <w:t>nhân</w:t>
      </w:r>
      <w:r>
        <w:rPr>
          <w:spacing w:val="-3"/>
          <w:sz w:val="26"/>
        </w:rPr>
        <w:t> </w:t>
      </w:r>
      <w:r>
        <w:rPr>
          <w:sz w:val="26"/>
        </w:rPr>
        <w:t>liên</w:t>
      </w:r>
      <w:r>
        <w:rPr>
          <w:spacing w:val="-2"/>
          <w:sz w:val="26"/>
        </w:rPr>
        <w:t> </w:t>
      </w:r>
      <w:r>
        <w:rPr>
          <w:sz w:val="26"/>
        </w:rPr>
        <w:t>quan pháp</w:t>
      </w:r>
      <w:r>
        <w:rPr>
          <w:spacing w:val="-4"/>
          <w:sz w:val="26"/>
        </w:rPr>
        <w:t> </w:t>
      </w:r>
      <w:r>
        <w:rPr>
          <w:sz w:val="26"/>
        </w:rPr>
        <w:t>hữu</w:t>
      </w:r>
      <w:r>
        <w:rPr>
          <w:spacing w:val="-3"/>
          <w:sz w:val="26"/>
        </w:rPr>
        <w:t> </w:t>
      </w:r>
      <w:r>
        <w:rPr>
          <w:sz w:val="26"/>
        </w:rPr>
        <w:t>nhân</w:t>
      </w:r>
      <w:r>
        <w:rPr>
          <w:spacing w:val="-4"/>
          <w:sz w:val="26"/>
        </w:rPr>
        <w:t> </w:t>
      </w:r>
      <w:r>
        <w:rPr>
          <w:sz w:val="26"/>
        </w:rPr>
        <w:t>sanh</w:t>
      </w:r>
      <w:r>
        <w:rPr>
          <w:spacing w:val="-3"/>
          <w:sz w:val="26"/>
        </w:rPr>
        <w:t> </w:t>
      </w:r>
      <w:r>
        <w:rPr>
          <w:sz w:val="26"/>
        </w:rPr>
        <w:t>ra</w:t>
      </w:r>
      <w:r>
        <w:rPr>
          <w:spacing w:val="-1"/>
          <w:sz w:val="26"/>
        </w:rPr>
        <w:t> </w:t>
      </w:r>
      <w:r>
        <w:rPr>
          <w:sz w:val="26"/>
        </w:rPr>
        <w:t>do</w:t>
      </w:r>
      <w:r>
        <w:rPr>
          <w:spacing w:val="-4"/>
          <w:sz w:val="26"/>
        </w:rPr>
        <w:t> </w:t>
      </w:r>
      <w:r>
        <w:rPr>
          <w:sz w:val="26"/>
        </w:rPr>
        <w:t>Nhân</w:t>
      </w:r>
      <w:r>
        <w:rPr>
          <w:spacing w:val="-4"/>
          <w:sz w:val="26"/>
        </w:rPr>
        <w:t> </w:t>
      </w:r>
      <w:r>
        <w:rPr>
          <w:sz w:val="26"/>
        </w:rPr>
        <w:t>duyên: Sắc tâm liên quan uẩn hữu nhân, sát-na tục sinh...</w:t>
      </w:r>
    </w:p>
    <w:p>
      <w:pPr>
        <w:pStyle w:val="ListParagraph"/>
        <w:numPr>
          <w:ilvl w:val="0"/>
          <w:numId w:val="4"/>
        </w:numPr>
        <w:tabs>
          <w:tab w:pos="708" w:val="left" w:leader="none"/>
          <w:tab w:pos="1041" w:val="left" w:leader="none"/>
        </w:tabs>
        <w:spacing w:line="237" w:lineRule="auto" w:before="125" w:after="0"/>
        <w:ind w:left="1041" w:right="1281" w:hanging="618"/>
        <w:jc w:val="left"/>
        <w:rPr>
          <w:sz w:val="26"/>
        </w:rPr>
      </w:pPr>
      <w:r>
        <w:rPr>
          <w:sz w:val="26"/>
        </w:rPr>
        <w:t>Pháp</w:t>
      </w:r>
      <w:r>
        <w:rPr>
          <w:spacing w:val="-3"/>
          <w:sz w:val="26"/>
        </w:rPr>
        <w:t> </w:t>
      </w:r>
      <w:r>
        <w:rPr>
          <w:sz w:val="26"/>
        </w:rPr>
        <w:t>hữu</w:t>
      </w:r>
      <w:r>
        <w:rPr>
          <w:spacing w:val="-2"/>
          <w:sz w:val="26"/>
        </w:rPr>
        <w:t> </w:t>
      </w:r>
      <w:r>
        <w:rPr>
          <w:sz w:val="26"/>
        </w:rPr>
        <w:t>nhân</w:t>
      </w:r>
      <w:r>
        <w:rPr>
          <w:spacing w:val="-3"/>
          <w:sz w:val="26"/>
        </w:rPr>
        <w:t> </w:t>
      </w:r>
      <w:r>
        <w:rPr>
          <w:sz w:val="26"/>
        </w:rPr>
        <w:t>và</w:t>
      </w:r>
      <w:r>
        <w:rPr>
          <w:spacing w:val="-3"/>
          <w:sz w:val="26"/>
        </w:rPr>
        <w:t> </w:t>
      </w:r>
      <w:r>
        <w:rPr>
          <w:sz w:val="26"/>
        </w:rPr>
        <w:t>vô</w:t>
      </w:r>
      <w:r>
        <w:rPr>
          <w:spacing w:val="-1"/>
          <w:sz w:val="26"/>
        </w:rPr>
        <w:t> </w:t>
      </w:r>
      <w:r>
        <w:rPr>
          <w:sz w:val="26"/>
        </w:rPr>
        <w:t>nhân</w:t>
      </w:r>
      <w:r>
        <w:rPr>
          <w:spacing w:val="-2"/>
          <w:sz w:val="26"/>
        </w:rPr>
        <w:t> </w:t>
      </w:r>
      <w:r>
        <w:rPr>
          <w:sz w:val="26"/>
        </w:rPr>
        <w:t>liên</w:t>
      </w:r>
      <w:r>
        <w:rPr>
          <w:spacing w:val="-3"/>
          <w:sz w:val="26"/>
        </w:rPr>
        <w:t> </w:t>
      </w:r>
      <w:r>
        <w:rPr>
          <w:sz w:val="26"/>
        </w:rPr>
        <w:t>quan</w:t>
      </w:r>
      <w:r>
        <w:rPr>
          <w:spacing w:val="-2"/>
          <w:sz w:val="26"/>
        </w:rPr>
        <w:t> </w:t>
      </w:r>
      <w:r>
        <w:rPr>
          <w:sz w:val="26"/>
        </w:rPr>
        <w:t>pháp</w:t>
      </w:r>
      <w:r>
        <w:rPr>
          <w:spacing w:val="-1"/>
          <w:sz w:val="26"/>
        </w:rPr>
        <w:t> </w:t>
      </w:r>
      <w:r>
        <w:rPr>
          <w:sz w:val="26"/>
        </w:rPr>
        <w:t>hữu</w:t>
      </w:r>
      <w:r>
        <w:rPr>
          <w:spacing w:val="-2"/>
          <w:sz w:val="26"/>
        </w:rPr>
        <w:t> </w:t>
      </w:r>
      <w:r>
        <w:rPr>
          <w:sz w:val="26"/>
        </w:rPr>
        <w:t>nhân</w:t>
      </w:r>
      <w:r>
        <w:rPr>
          <w:spacing w:val="-3"/>
          <w:sz w:val="26"/>
        </w:rPr>
        <w:t> </w:t>
      </w:r>
      <w:r>
        <w:rPr>
          <w:sz w:val="26"/>
        </w:rPr>
        <w:t>sanh</w:t>
      </w:r>
      <w:r>
        <w:rPr>
          <w:spacing w:val="-1"/>
          <w:sz w:val="26"/>
        </w:rPr>
        <w:t> </w:t>
      </w:r>
      <w:r>
        <w:rPr>
          <w:sz w:val="26"/>
        </w:rPr>
        <w:t>ra</w:t>
      </w:r>
      <w:r>
        <w:rPr>
          <w:spacing w:val="-2"/>
          <w:sz w:val="26"/>
        </w:rPr>
        <w:t> </w:t>
      </w:r>
      <w:r>
        <w:rPr>
          <w:sz w:val="26"/>
        </w:rPr>
        <w:t>do</w:t>
      </w:r>
      <w:r>
        <w:rPr>
          <w:spacing w:val="-3"/>
          <w:sz w:val="26"/>
        </w:rPr>
        <w:t> </w:t>
      </w:r>
      <w:r>
        <w:rPr>
          <w:sz w:val="26"/>
        </w:rPr>
        <w:t>Nhân</w:t>
      </w:r>
      <w:r>
        <w:rPr>
          <w:spacing w:val="-1"/>
          <w:sz w:val="26"/>
        </w:rPr>
        <w:t> </w:t>
      </w:r>
      <w:r>
        <w:rPr>
          <w:sz w:val="26"/>
        </w:rPr>
        <w:t>duyên: 3 uẩn và sắc tâm liên quan 1 uẩn hữu nhân, 2 uẩn... sát-na tục sinh...</w:t>
      </w:r>
    </w:p>
    <w:p>
      <w:pPr>
        <w:pStyle w:val="ListParagraph"/>
        <w:numPr>
          <w:ilvl w:val="0"/>
          <w:numId w:val="4"/>
        </w:numPr>
        <w:tabs>
          <w:tab w:pos="709" w:val="left" w:leader="none"/>
        </w:tabs>
        <w:spacing w:line="317" w:lineRule="exact" w:before="123"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liên</w:t>
      </w:r>
      <w:r>
        <w:rPr>
          <w:spacing w:val="-3"/>
          <w:sz w:val="26"/>
        </w:rPr>
        <w:t> </w:t>
      </w:r>
      <w:r>
        <w:rPr>
          <w:sz w:val="26"/>
        </w:rPr>
        <w:t>quan</w:t>
      </w:r>
      <w:r>
        <w:rPr>
          <w:spacing w:val="-1"/>
          <w:sz w:val="26"/>
        </w:rPr>
        <w:t> </w:t>
      </w:r>
      <w:r>
        <w:rPr>
          <w:sz w:val="26"/>
        </w:rPr>
        <w:t>pháp</w:t>
      </w:r>
      <w:r>
        <w:rPr>
          <w:spacing w:val="-5"/>
          <w:sz w:val="26"/>
        </w:rPr>
        <w:t> </w:t>
      </w:r>
      <w:r>
        <w:rPr>
          <w:sz w:val="26"/>
        </w:rPr>
        <w:t>vô</w:t>
      </w:r>
      <w:r>
        <w:rPr>
          <w:spacing w:val="-5"/>
          <w:sz w:val="26"/>
        </w:rPr>
        <w:t> </w:t>
      </w:r>
      <w:r>
        <w:rPr>
          <w:sz w:val="26"/>
        </w:rPr>
        <w:t>nhân</w:t>
      </w:r>
      <w:r>
        <w:rPr>
          <w:spacing w:val="-3"/>
          <w:sz w:val="26"/>
        </w:rPr>
        <w:t> </w:t>
      </w:r>
      <w:r>
        <w:rPr>
          <w:sz w:val="26"/>
        </w:rPr>
        <w:t>sanh</w:t>
      </w:r>
      <w:r>
        <w:rPr>
          <w:spacing w:val="-2"/>
          <w:sz w:val="26"/>
        </w:rPr>
        <w:t> </w:t>
      </w:r>
      <w:r>
        <w:rPr>
          <w:sz w:val="26"/>
        </w:rPr>
        <w:t>ra</w:t>
      </w:r>
      <w:r>
        <w:rPr>
          <w:spacing w:val="-2"/>
          <w:sz w:val="26"/>
        </w:rPr>
        <w:t> </w:t>
      </w:r>
      <w:r>
        <w:rPr>
          <w:sz w:val="26"/>
        </w:rPr>
        <w:t>do</w:t>
      </w:r>
      <w:r>
        <w:rPr>
          <w:spacing w:val="-4"/>
          <w:sz w:val="26"/>
        </w:rPr>
        <w:t> </w:t>
      </w:r>
      <w:r>
        <w:rPr>
          <w:sz w:val="26"/>
        </w:rPr>
        <w:t>Nhân</w:t>
      </w:r>
      <w:r>
        <w:rPr>
          <w:spacing w:val="-5"/>
          <w:sz w:val="26"/>
        </w:rPr>
        <w:t> </w:t>
      </w:r>
      <w:r>
        <w:rPr>
          <w:spacing w:val="-2"/>
          <w:sz w:val="26"/>
        </w:rPr>
        <w:t>duyên:</w:t>
      </w:r>
    </w:p>
    <w:p>
      <w:pPr>
        <w:pStyle w:val="BodyText"/>
        <w:ind w:left="991" w:firstLine="50"/>
      </w:pPr>
      <w:r>
        <w:rPr/>
        <w:t>Sắc</w:t>
      </w:r>
      <w:r>
        <w:rPr>
          <w:spacing w:val="30"/>
        </w:rPr>
        <w:t> </w:t>
      </w:r>
      <w:r>
        <w:rPr/>
        <w:t>tâm</w:t>
      </w:r>
      <w:r>
        <w:rPr>
          <w:spacing w:val="28"/>
        </w:rPr>
        <w:t> </w:t>
      </w:r>
      <w:r>
        <w:rPr/>
        <w:t>liên</w:t>
      </w:r>
      <w:r>
        <w:rPr>
          <w:spacing w:val="32"/>
        </w:rPr>
        <w:t> </w:t>
      </w:r>
      <w:r>
        <w:rPr/>
        <w:t>quan</w:t>
      </w:r>
      <w:r>
        <w:rPr>
          <w:spacing w:val="31"/>
        </w:rPr>
        <w:t> </w:t>
      </w:r>
      <w:r>
        <w:rPr/>
        <w:t>si</w:t>
      </w:r>
      <w:r>
        <w:rPr>
          <w:spacing w:val="35"/>
        </w:rPr>
        <w:t> </w:t>
      </w:r>
      <w:r>
        <w:rPr/>
        <w:t>đồng</w:t>
      </w:r>
      <w:r>
        <w:rPr>
          <w:spacing w:val="30"/>
        </w:rPr>
        <w:t> </w:t>
      </w:r>
      <w:r>
        <w:rPr/>
        <w:t>sanh</w:t>
      </w:r>
      <w:r>
        <w:rPr>
          <w:spacing w:val="33"/>
        </w:rPr>
        <w:t> </w:t>
      </w:r>
      <w:r>
        <w:rPr/>
        <w:t>hoài</w:t>
      </w:r>
      <w:r>
        <w:rPr>
          <w:spacing w:val="30"/>
        </w:rPr>
        <w:t> </w:t>
      </w:r>
      <w:r>
        <w:rPr/>
        <w:t>nghi,</w:t>
      </w:r>
      <w:r>
        <w:rPr>
          <w:spacing w:val="32"/>
        </w:rPr>
        <w:t> </w:t>
      </w:r>
      <w:r>
        <w:rPr/>
        <w:t>đồng</w:t>
      </w:r>
      <w:r>
        <w:rPr>
          <w:spacing w:val="30"/>
        </w:rPr>
        <w:t> </w:t>
      </w:r>
      <w:r>
        <w:rPr/>
        <w:t>sanh</w:t>
      </w:r>
      <w:r>
        <w:rPr>
          <w:spacing w:val="32"/>
        </w:rPr>
        <w:t> </w:t>
      </w:r>
      <w:r>
        <w:rPr/>
        <w:t>phóng</w:t>
      </w:r>
      <w:r>
        <w:rPr>
          <w:spacing w:val="30"/>
        </w:rPr>
        <w:t> </w:t>
      </w:r>
      <w:r>
        <w:rPr/>
        <w:t>dật,</w:t>
      </w:r>
      <w:r>
        <w:rPr>
          <w:spacing w:val="32"/>
        </w:rPr>
        <w:t> </w:t>
      </w:r>
      <w:r>
        <w:rPr/>
        <w:t>3</w:t>
      </w:r>
      <w:r>
        <w:rPr>
          <w:spacing w:val="31"/>
        </w:rPr>
        <w:t> </w:t>
      </w:r>
      <w:r>
        <w:rPr/>
        <w:t>đại</w:t>
      </w:r>
      <w:r>
        <w:rPr>
          <w:spacing w:val="30"/>
        </w:rPr>
        <w:t> </w:t>
      </w:r>
      <w:r>
        <w:rPr/>
        <w:t>sung</w:t>
      </w:r>
      <w:r>
        <w:rPr>
          <w:spacing w:val="30"/>
        </w:rPr>
        <w:t> </w:t>
      </w:r>
      <w:r>
        <w:rPr/>
        <w:t>liên quan 1 đại sung, sắc tâm và sắc tục sinh thuộc y sinh liên quan đại sung.</w:t>
      </w:r>
    </w:p>
    <w:p>
      <w:pPr>
        <w:pStyle w:val="ListParagraph"/>
        <w:numPr>
          <w:ilvl w:val="0"/>
          <w:numId w:val="4"/>
        </w:numPr>
        <w:tabs>
          <w:tab w:pos="709" w:val="left" w:leader="none"/>
        </w:tabs>
        <w:spacing w:line="240" w:lineRule="auto" w:before="120" w:after="0"/>
        <w:ind w:left="709" w:right="0" w:hanging="285"/>
        <w:jc w:val="left"/>
        <w:rPr>
          <w:sz w:val="26"/>
        </w:rPr>
      </w:pPr>
      <w:r>
        <w:rPr>
          <w:sz w:val="26"/>
        </w:rPr>
        <w:t>Pháp</w:t>
      </w:r>
      <w:r>
        <w:rPr>
          <w:spacing w:val="-5"/>
          <w:sz w:val="26"/>
        </w:rPr>
        <w:t> </w:t>
      </w:r>
      <w:r>
        <w:rPr>
          <w:sz w:val="26"/>
        </w:rPr>
        <w:t>hữu</w:t>
      </w:r>
      <w:r>
        <w:rPr>
          <w:spacing w:val="-4"/>
          <w:sz w:val="26"/>
        </w:rPr>
        <w:t> </w:t>
      </w:r>
      <w:r>
        <w:rPr>
          <w:sz w:val="26"/>
        </w:rPr>
        <w:t>nhân</w:t>
      </w:r>
      <w:r>
        <w:rPr>
          <w:spacing w:val="-4"/>
          <w:sz w:val="26"/>
        </w:rPr>
        <w:t> </w:t>
      </w:r>
      <w:r>
        <w:rPr>
          <w:sz w:val="26"/>
        </w:rPr>
        <w:t>liên</w:t>
      </w:r>
      <w:r>
        <w:rPr>
          <w:spacing w:val="-5"/>
          <w:sz w:val="26"/>
        </w:rPr>
        <w:t> </w:t>
      </w:r>
      <w:r>
        <w:rPr>
          <w:sz w:val="26"/>
        </w:rPr>
        <w:t>quan</w:t>
      </w:r>
      <w:r>
        <w:rPr>
          <w:spacing w:val="-3"/>
          <w:sz w:val="26"/>
        </w:rPr>
        <w:t> </w:t>
      </w:r>
      <w:r>
        <w:rPr>
          <w:sz w:val="26"/>
        </w:rPr>
        <w:t>pháp</w:t>
      </w:r>
      <w:r>
        <w:rPr>
          <w:spacing w:val="-4"/>
          <w:sz w:val="26"/>
        </w:rPr>
        <w:t> </w:t>
      </w:r>
      <w:r>
        <w:rPr>
          <w:sz w:val="26"/>
        </w:rPr>
        <w:t>vô</w:t>
      </w:r>
      <w:r>
        <w:rPr>
          <w:spacing w:val="-2"/>
          <w:sz w:val="26"/>
        </w:rPr>
        <w:t> </w:t>
      </w:r>
      <w:r>
        <w:rPr>
          <w:sz w:val="26"/>
        </w:rPr>
        <w:t>nhân</w:t>
      </w:r>
      <w:r>
        <w:rPr>
          <w:spacing w:val="-5"/>
          <w:sz w:val="26"/>
        </w:rPr>
        <w:t> </w:t>
      </w:r>
      <w:r>
        <w:rPr>
          <w:sz w:val="26"/>
        </w:rPr>
        <w:t>sanh</w:t>
      </w:r>
      <w:r>
        <w:rPr>
          <w:spacing w:val="-4"/>
          <w:sz w:val="26"/>
        </w:rPr>
        <w:t> </w:t>
      </w:r>
      <w:r>
        <w:rPr>
          <w:sz w:val="26"/>
        </w:rPr>
        <w:t>ra</w:t>
      </w:r>
      <w:r>
        <w:rPr>
          <w:spacing w:val="-1"/>
          <w:sz w:val="26"/>
        </w:rPr>
        <w:t> </w:t>
      </w:r>
      <w:r>
        <w:rPr>
          <w:sz w:val="26"/>
        </w:rPr>
        <w:t>do</w:t>
      </w:r>
      <w:r>
        <w:rPr>
          <w:spacing w:val="-5"/>
          <w:sz w:val="26"/>
        </w:rPr>
        <w:t> </w:t>
      </w:r>
      <w:r>
        <w:rPr>
          <w:sz w:val="26"/>
        </w:rPr>
        <w:t>Nhân</w:t>
      </w:r>
      <w:r>
        <w:rPr>
          <w:spacing w:val="-4"/>
          <w:sz w:val="26"/>
        </w:rPr>
        <w:t> </w:t>
      </w:r>
      <w:r>
        <w:rPr>
          <w:spacing w:val="-2"/>
          <w:sz w:val="26"/>
        </w:rPr>
        <w:t>duyên:</w:t>
      </w:r>
    </w:p>
    <w:p>
      <w:pPr>
        <w:pStyle w:val="BodyText"/>
        <w:ind w:left="991" w:right="139" w:firstLine="50"/>
      </w:pPr>
      <w:r>
        <w:rPr/>
        <w:t>Uẩn tương ưng liên quan si đồng sanh hoài nghi, đồng sanh phóng dật. Sát-na tục</w:t>
      </w:r>
      <w:r>
        <w:rPr>
          <w:spacing w:val="40"/>
        </w:rPr>
        <w:t> </w:t>
      </w:r>
      <w:r>
        <w:rPr/>
        <w:t>sinh: Uẩn hữu nhân liên quan vật.</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5"/>
          <w:sz w:val="26"/>
        </w:rPr>
        <w:t> </w:t>
      </w:r>
      <w:r>
        <w:rPr>
          <w:sz w:val="26"/>
        </w:rPr>
        <w:t>hữu</w:t>
      </w:r>
      <w:r>
        <w:rPr>
          <w:spacing w:val="-3"/>
          <w:sz w:val="26"/>
        </w:rPr>
        <w:t> </w:t>
      </w:r>
      <w:r>
        <w:rPr>
          <w:sz w:val="26"/>
        </w:rPr>
        <w:t>nhân</w:t>
      </w:r>
      <w:r>
        <w:rPr>
          <w:spacing w:val="-5"/>
          <w:sz w:val="26"/>
        </w:rPr>
        <w:t> </w:t>
      </w:r>
      <w:r>
        <w:rPr>
          <w:sz w:val="26"/>
        </w:rPr>
        <w:t>và</w:t>
      </w:r>
      <w:r>
        <w:rPr>
          <w:spacing w:val="-4"/>
          <w:sz w:val="26"/>
        </w:rPr>
        <w:t> </w:t>
      </w:r>
      <w:r>
        <w:rPr>
          <w:sz w:val="26"/>
        </w:rPr>
        <w:t>pháp</w:t>
      </w:r>
      <w:r>
        <w:rPr>
          <w:spacing w:val="-2"/>
          <w:sz w:val="26"/>
        </w:rPr>
        <w:t> </w:t>
      </w:r>
      <w:r>
        <w:rPr>
          <w:sz w:val="26"/>
        </w:rPr>
        <w:t>vô</w:t>
      </w:r>
      <w:r>
        <w:rPr>
          <w:spacing w:val="-4"/>
          <w:sz w:val="26"/>
        </w:rPr>
        <w:t> </w:t>
      </w:r>
      <w:r>
        <w:rPr>
          <w:sz w:val="26"/>
        </w:rPr>
        <w:t>nhân</w:t>
      </w:r>
      <w:r>
        <w:rPr>
          <w:spacing w:val="-5"/>
          <w:sz w:val="26"/>
        </w:rPr>
        <w:t> </w:t>
      </w:r>
      <w:r>
        <w:rPr>
          <w:sz w:val="26"/>
        </w:rPr>
        <w:t>liên</w:t>
      </w:r>
      <w:r>
        <w:rPr>
          <w:spacing w:val="-4"/>
          <w:sz w:val="26"/>
        </w:rPr>
        <w:t> </w:t>
      </w:r>
      <w:r>
        <w:rPr>
          <w:sz w:val="26"/>
        </w:rPr>
        <w:t>quan</w:t>
      </w:r>
      <w:r>
        <w:rPr>
          <w:spacing w:val="-1"/>
          <w:sz w:val="26"/>
        </w:rPr>
        <w:t> </w:t>
      </w:r>
      <w:r>
        <w:rPr>
          <w:sz w:val="26"/>
        </w:rPr>
        <w:t>pháp</w:t>
      </w:r>
      <w:r>
        <w:rPr>
          <w:spacing w:val="-4"/>
          <w:sz w:val="26"/>
        </w:rPr>
        <w:t> </w:t>
      </w:r>
      <w:r>
        <w:rPr>
          <w:sz w:val="26"/>
        </w:rPr>
        <w:t>vô</w:t>
      </w:r>
      <w:r>
        <w:rPr>
          <w:spacing w:val="-4"/>
          <w:sz w:val="26"/>
        </w:rPr>
        <w:t> </w:t>
      </w:r>
      <w:r>
        <w:rPr>
          <w:sz w:val="26"/>
        </w:rPr>
        <w:t>nhân</w:t>
      </w:r>
      <w:r>
        <w:rPr>
          <w:spacing w:val="-2"/>
          <w:sz w:val="26"/>
        </w:rPr>
        <w:t> </w:t>
      </w:r>
      <w:r>
        <w:rPr>
          <w:sz w:val="26"/>
        </w:rPr>
        <w:t>sanh</w:t>
      </w:r>
      <w:r>
        <w:rPr>
          <w:spacing w:val="-3"/>
          <w:sz w:val="26"/>
        </w:rPr>
        <w:t> </w:t>
      </w:r>
      <w:r>
        <w:rPr>
          <w:sz w:val="26"/>
        </w:rPr>
        <w:t>ra</w:t>
      </w:r>
      <w:r>
        <w:rPr>
          <w:spacing w:val="-5"/>
          <w:sz w:val="26"/>
        </w:rPr>
        <w:t> </w:t>
      </w:r>
      <w:r>
        <w:rPr>
          <w:sz w:val="26"/>
        </w:rPr>
        <w:t>do</w:t>
      </w:r>
      <w:r>
        <w:rPr>
          <w:spacing w:val="-4"/>
          <w:sz w:val="26"/>
        </w:rPr>
        <w:t> </w:t>
      </w:r>
      <w:r>
        <w:rPr>
          <w:sz w:val="26"/>
        </w:rPr>
        <w:t>Nhân</w:t>
      </w:r>
      <w:r>
        <w:rPr>
          <w:spacing w:val="-5"/>
          <w:sz w:val="26"/>
        </w:rPr>
        <w:t> </w:t>
      </w:r>
      <w:r>
        <w:rPr>
          <w:spacing w:val="-2"/>
          <w:sz w:val="26"/>
        </w:rPr>
        <w:t>duyên:</w:t>
      </w:r>
    </w:p>
    <w:p>
      <w:pPr>
        <w:pStyle w:val="BodyText"/>
        <w:ind w:left="991" w:right="139" w:firstLine="50"/>
      </w:pPr>
      <w:r>
        <w:rPr/>
        <w:t>Uẩn tương ưng và sắc tâm liên quan si đồng sanh hoài nghi, đồng sanh phóng dật. Sát-na tục sinh: Uẩn hữu nhân liên quan vật, sắc tục sinh liên quan đại sung.</w:t>
      </w:r>
    </w:p>
    <w:p>
      <w:pPr>
        <w:pStyle w:val="ListParagraph"/>
        <w:numPr>
          <w:ilvl w:val="0"/>
          <w:numId w:val="4"/>
        </w:numPr>
        <w:tabs>
          <w:tab w:pos="709" w:val="left" w:leader="none"/>
        </w:tabs>
        <w:spacing w:line="317" w:lineRule="exact" w:before="119" w:after="0"/>
        <w:ind w:left="709" w:right="0" w:hanging="285"/>
        <w:jc w:val="left"/>
        <w:rPr>
          <w:sz w:val="26"/>
        </w:rPr>
      </w:pPr>
      <w:r>
        <w:rPr>
          <w:sz w:val="26"/>
        </w:rPr>
        <w:t>Pháp</w:t>
      </w:r>
      <w:r>
        <w:rPr>
          <w:spacing w:val="-5"/>
          <w:sz w:val="26"/>
        </w:rPr>
        <w:t> </w:t>
      </w:r>
      <w:r>
        <w:rPr>
          <w:sz w:val="26"/>
        </w:rPr>
        <w:t>hữu</w:t>
      </w:r>
      <w:r>
        <w:rPr>
          <w:spacing w:val="-3"/>
          <w:sz w:val="26"/>
        </w:rPr>
        <w:t> </w:t>
      </w:r>
      <w:r>
        <w:rPr>
          <w:sz w:val="26"/>
        </w:rPr>
        <w:t>nhân</w:t>
      </w:r>
      <w:r>
        <w:rPr>
          <w:spacing w:val="-5"/>
          <w:sz w:val="26"/>
        </w:rPr>
        <w:t> </w:t>
      </w:r>
      <w:r>
        <w:rPr>
          <w:sz w:val="26"/>
        </w:rPr>
        <w:t>liên</w:t>
      </w:r>
      <w:r>
        <w:rPr>
          <w:spacing w:val="-4"/>
          <w:sz w:val="26"/>
        </w:rPr>
        <w:t> </w:t>
      </w:r>
      <w:r>
        <w:rPr>
          <w:sz w:val="26"/>
        </w:rPr>
        <w:t>quan</w:t>
      </w:r>
      <w:r>
        <w:rPr>
          <w:spacing w:val="-5"/>
          <w:sz w:val="26"/>
        </w:rPr>
        <w:t> </w:t>
      </w:r>
      <w:r>
        <w:rPr>
          <w:sz w:val="26"/>
        </w:rPr>
        <w:t>những</w:t>
      </w:r>
      <w:r>
        <w:rPr>
          <w:spacing w:val="-2"/>
          <w:sz w:val="26"/>
        </w:rPr>
        <w:t> </w:t>
      </w:r>
      <w:r>
        <w:rPr>
          <w:sz w:val="26"/>
        </w:rPr>
        <w:t>pháp</w:t>
      </w:r>
      <w:r>
        <w:rPr>
          <w:spacing w:val="-2"/>
          <w:sz w:val="26"/>
        </w:rPr>
        <w:t> </w:t>
      </w:r>
      <w:r>
        <w:rPr>
          <w:sz w:val="26"/>
        </w:rPr>
        <w:t>hữu</w:t>
      </w:r>
      <w:r>
        <w:rPr>
          <w:spacing w:val="-4"/>
          <w:sz w:val="26"/>
        </w:rPr>
        <w:t> </w:t>
      </w:r>
      <w:r>
        <w:rPr>
          <w:sz w:val="26"/>
        </w:rPr>
        <w:t>nhân</w:t>
      </w:r>
      <w:r>
        <w:rPr>
          <w:spacing w:val="-3"/>
          <w:sz w:val="26"/>
        </w:rPr>
        <w:t> </w:t>
      </w:r>
      <w:r>
        <w:rPr>
          <w:sz w:val="26"/>
        </w:rPr>
        <w:t>và</w:t>
      </w:r>
      <w:r>
        <w:rPr>
          <w:spacing w:val="-5"/>
          <w:sz w:val="26"/>
        </w:rPr>
        <w:t> </w:t>
      </w:r>
      <w:r>
        <w:rPr>
          <w:sz w:val="26"/>
        </w:rPr>
        <w:t>vô</w:t>
      </w:r>
      <w:r>
        <w:rPr>
          <w:spacing w:val="-4"/>
          <w:sz w:val="26"/>
        </w:rPr>
        <w:t> </w:t>
      </w:r>
      <w:r>
        <w:rPr>
          <w:sz w:val="26"/>
        </w:rPr>
        <w:t>nhân</w:t>
      </w:r>
      <w:r>
        <w:rPr>
          <w:spacing w:val="-5"/>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Nhân</w:t>
      </w:r>
      <w:r>
        <w:rPr>
          <w:spacing w:val="-5"/>
          <w:sz w:val="26"/>
        </w:rPr>
        <w:t> </w:t>
      </w:r>
      <w:r>
        <w:rPr>
          <w:spacing w:val="-2"/>
          <w:sz w:val="26"/>
        </w:rPr>
        <w:t>duyên:</w:t>
      </w:r>
    </w:p>
    <w:p>
      <w:pPr>
        <w:pStyle w:val="BodyText"/>
        <w:ind w:left="991" w:right="139" w:firstLine="50"/>
      </w:pPr>
      <w:r>
        <w:rPr/>
        <w:t>3 uẩn liên quan 1 uẩn đồng sanh hoài nghi, đồng sanh phóng dật và si, 2 uẩn... Sát- na tục sinh: 3 uẩn liên quan 1 uẩn hữu nhân và vật, 2 uẩn…</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6"/>
          <w:sz w:val="26"/>
        </w:rPr>
        <w:t> </w:t>
      </w:r>
      <w:r>
        <w:rPr>
          <w:sz w:val="26"/>
        </w:rPr>
        <w:t>vô</w:t>
      </w:r>
      <w:r>
        <w:rPr>
          <w:spacing w:val="-5"/>
          <w:sz w:val="26"/>
        </w:rPr>
        <w:t> </w:t>
      </w:r>
      <w:r>
        <w:rPr>
          <w:sz w:val="26"/>
        </w:rPr>
        <w:t>nhân</w:t>
      </w:r>
      <w:r>
        <w:rPr>
          <w:spacing w:val="-4"/>
          <w:sz w:val="26"/>
        </w:rPr>
        <w:t> </w:t>
      </w:r>
      <w:r>
        <w:rPr>
          <w:sz w:val="26"/>
        </w:rPr>
        <w:t>liên</w:t>
      </w:r>
      <w:r>
        <w:rPr>
          <w:spacing w:val="-3"/>
          <w:sz w:val="26"/>
        </w:rPr>
        <w:t> </w:t>
      </w:r>
      <w:r>
        <w:rPr>
          <w:sz w:val="26"/>
        </w:rPr>
        <w:t>quan</w:t>
      </w:r>
      <w:r>
        <w:rPr>
          <w:spacing w:val="-2"/>
          <w:sz w:val="26"/>
        </w:rPr>
        <w:t> </w:t>
      </w:r>
      <w:r>
        <w:rPr>
          <w:sz w:val="26"/>
        </w:rPr>
        <w:t>những</w:t>
      </w:r>
      <w:r>
        <w:rPr>
          <w:spacing w:val="-3"/>
          <w:sz w:val="26"/>
        </w:rPr>
        <w:t> </w:t>
      </w:r>
      <w:r>
        <w:rPr>
          <w:sz w:val="26"/>
        </w:rPr>
        <w:t>pháp</w:t>
      </w:r>
      <w:r>
        <w:rPr>
          <w:spacing w:val="-5"/>
          <w:sz w:val="26"/>
        </w:rPr>
        <w:t> </w:t>
      </w:r>
      <w:r>
        <w:rPr>
          <w:sz w:val="26"/>
        </w:rPr>
        <w:t>hữu</w:t>
      </w:r>
      <w:r>
        <w:rPr>
          <w:spacing w:val="-3"/>
          <w:sz w:val="26"/>
        </w:rPr>
        <w:t> </w:t>
      </w:r>
      <w:r>
        <w:rPr>
          <w:sz w:val="26"/>
        </w:rPr>
        <w:t>nhân</w:t>
      </w:r>
      <w:r>
        <w:rPr>
          <w:spacing w:val="-2"/>
          <w:sz w:val="26"/>
        </w:rPr>
        <w:t> </w:t>
      </w:r>
      <w:r>
        <w:rPr>
          <w:sz w:val="26"/>
        </w:rPr>
        <w:t>và</w:t>
      </w:r>
      <w:r>
        <w:rPr>
          <w:spacing w:val="-4"/>
          <w:sz w:val="26"/>
        </w:rPr>
        <w:t> </w:t>
      </w:r>
      <w:r>
        <w:rPr>
          <w:sz w:val="26"/>
        </w:rPr>
        <w:t>vô</w:t>
      </w:r>
      <w:r>
        <w:rPr>
          <w:spacing w:val="-5"/>
          <w:sz w:val="26"/>
        </w:rPr>
        <w:t> </w:t>
      </w:r>
      <w:r>
        <w:rPr>
          <w:sz w:val="26"/>
        </w:rPr>
        <w:t>nhân</w:t>
      </w:r>
      <w:r>
        <w:rPr>
          <w:spacing w:val="-2"/>
          <w:sz w:val="26"/>
        </w:rPr>
        <w:t> </w:t>
      </w:r>
      <w:r>
        <w:rPr>
          <w:sz w:val="26"/>
        </w:rPr>
        <w:t>sanh</w:t>
      </w:r>
      <w:r>
        <w:rPr>
          <w:spacing w:val="-5"/>
          <w:sz w:val="26"/>
        </w:rPr>
        <w:t> </w:t>
      </w:r>
      <w:r>
        <w:rPr>
          <w:sz w:val="26"/>
        </w:rPr>
        <w:t>ra</w:t>
      </w:r>
      <w:r>
        <w:rPr>
          <w:spacing w:val="-3"/>
          <w:sz w:val="26"/>
        </w:rPr>
        <w:t> </w:t>
      </w:r>
      <w:r>
        <w:rPr>
          <w:sz w:val="26"/>
        </w:rPr>
        <w:t>do</w:t>
      </w:r>
      <w:r>
        <w:rPr>
          <w:spacing w:val="-2"/>
          <w:sz w:val="26"/>
        </w:rPr>
        <w:t> </w:t>
      </w:r>
      <w:r>
        <w:rPr>
          <w:sz w:val="26"/>
        </w:rPr>
        <w:t>Nhân</w:t>
      </w:r>
      <w:r>
        <w:rPr>
          <w:spacing w:val="-5"/>
          <w:sz w:val="26"/>
        </w:rPr>
        <w:t> </w:t>
      </w:r>
      <w:r>
        <w:rPr>
          <w:spacing w:val="-2"/>
          <w:sz w:val="26"/>
        </w:rPr>
        <w:t>duyên:</w:t>
      </w:r>
    </w:p>
    <w:p>
      <w:pPr>
        <w:pStyle w:val="BodyText"/>
        <w:ind w:left="991" w:right="139" w:firstLine="50"/>
      </w:pPr>
      <w:r>
        <w:rPr/>
        <w:t>Sắc tâm liên quan uẩn hữu nhân và đại sung. Sắc tâm liên quan uẩn đồng sanh hoài nghi, đồng sanh phóng dật và si.</w:t>
      </w:r>
    </w:p>
    <w:p>
      <w:pPr>
        <w:pStyle w:val="ListParagraph"/>
        <w:numPr>
          <w:ilvl w:val="0"/>
          <w:numId w:val="4"/>
        </w:numPr>
        <w:tabs>
          <w:tab w:pos="708" w:val="left" w:leader="none"/>
          <w:tab w:pos="710" w:val="left" w:leader="none"/>
        </w:tabs>
        <w:spacing w:line="237" w:lineRule="auto" w:before="122" w:after="0"/>
        <w:ind w:left="710" w:right="139" w:hanging="287"/>
        <w:jc w:val="left"/>
        <w:rPr>
          <w:sz w:val="26"/>
        </w:rPr>
      </w:pPr>
      <w:r>
        <w:rPr>
          <w:sz w:val="26"/>
        </w:rPr>
        <w:t>Chư pháp hữu nhân và vô nhân liên quan những pháp hữu nhân và vô nhân sanh ra do Nhân duyên:</w:t>
      </w:r>
    </w:p>
    <w:p>
      <w:pPr>
        <w:pStyle w:val="BodyText"/>
        <w:spacing w:before="2"/>
        <w:ind w:left="991" w:right="139" w:firstLine="50"/>
        <w:jc w:val="both"/>
      </w:pPr>
      <w:r>
        <w:rPr/>
        <w:t>3 uẩn và sắc tâm liên quan 1 uẩn đồng sanh hoài nghi, đồng sanh phóng dật và si, 2 uẩn... Sát-na tục sinh: 3 uẩn liên quan 1 uẩn hữu nhân và vật, 2 uẩn…, sắc tục sinh liên quan uẩn hữu nhân và đại sung.</w:t>
      </w:r>
    </w:p>
    <w:p>
      <w:pPr>
        <w:pStyle w:val="Heading2"/>
        <w:spacing w:before="3"/>
      </w:pPr>
      <w:r>
        <w:rPr>
          <w:spacing w:val="-5"/>
        </w:rPr>
        <w:t>40.</w:t>
      </w:r>
    </w:p>
    <w:p>
      <w:pPr>
        <w:pStyle w:val="ListParagraph"/>
        <w:numPr>
          <w:ilvl w:val="0"/>
          <w:numId w:val="4"/>
        </w:numPr>
        <w:tabs>
          <w:tab w:pos="706" w:val="left" w:leader="none"/>
          <w:tab w:pos="1041" w:val="left" w:leader="none"/>
        </w:tabs>
        <w:spacing w:line="240" w:lineRule="auto" w:before="0" w:after="0"/>
        <w:ind w:left="1041" w:right="2504" w:hanging="618"/>
        <w:jc w:val="left"/>
        <w:rPr>
          <w:sz w:val="26"/>
        </w:rPr>
      </w:pPr>
      <w:r>
        <w:rPr>
          <w:sz w:val="26"/>
        </w:rPr>
        <w:t>Pháp</w:t>
      </w:r>
      <w:r>
        <w:rPr>
          <w:spacing w:val="-4"/>
          <w:sz w:val="26"/>
        </w:rPr>
        <w:t> </w:t>
      </w:r>
      <w:r>
        <w:rPr>
          <w:sz w:val="26"/>
        </w:rPr>
        <w:t>hữu</w:t>
      </w:r>
      <w:r>
        <w:rPr>
          <w:spacing w:val="-3"/>
          <w:sz w:val="26"/>
        </w:rPr>
        <w:t> </w:t>
      </w:r>
      <w:r>
        <w:rPr>
          <w:sz w:val="26"/>
        </w:rPr>
        <w:t>nhân</w:t>
      </w:r>
      <w:r>
        <w:rPr>
          <w:spacing w:val="-4"/>
          <w:sz w:val="26"/>
        </w:rPr>
        <w:t> </w:t>
      </w:r>
      <w:r>
        <w:rPr>
          <w:sz w:val="26"/>
        </w:rPr>
        <w:t>liên</w:t>
      </w:r>
      <w:r>
        <w:rPr>
          <w:spacing w:val="-4"/>
          <w:sz w:val="26"/>
        </w:rPr>
        <w:t> </w:t>
      </w:r>
      <w:r>
        <w:rPr>
          <w:sz w:val="26"/>
        </w:rPr>
        <w:t>quan</w:t>
      </w:r>
      <w:r>
        <w:rPr>
          <w:spacing w:val="-2"/>
          <w:sz w:val="26"/>
        </w:rPr>
        <w:t> </w:t>
      </w:r>
      <w:r>
        <w:rPr>
          <w:sz w:val="26"/>
        </w:rPr>
        <w:t>pháp</w:t>
      </w:r>
      <w:r>
        <w:rPr>
          <w:spacing w:val="-4"/>
          <w:sz w:val="26"/>
        </w:rPr>
        <w:t> </w:t>
      </w:r>
      <w:r>
        <w:rPr>
          <w:sz w:val="26"/>
        </w:rPr>
        <w:t>hữu</w:t>
      </w:r>
      <w:r>
        <w:rPr>
          <w:spacing w:val="-3"/>
          <w:sz w:val="26"/>
        </w:rPr>
        <w:t> </w:t>
      </w:r>
      <w:r>
        <w:rPr>
          <w:sz w:val="26"/>
        </w:rPr>
        <w:t>nhân</w:t>
      </w:r>
      <w:r>
        <w:rPr>
          <w:spacing w:val="-3"/>
          <w:sz w:val="26"/>
        </w:rPr>
        <w:t> </w:t>
      </w:r>
      <w:r>
        <w:rPr>
          <w:sz w:val="26"/>
        </w:rPr>
        <w:t>sanh</w:t>
      </w:r>
      <w:r>
        <w:rPr>
          <w:spacing w:val="-1"/>
          <w:sz w:val="26"/>
        </w:rPr>
        <w:t> </w:t>
      </w:r>
      <w:r>
        <w:rPr>
          <w:sz w:val="26"/>
        </w:rPr>
        <w:t>ra</w:t>
      </w:r>
      <w:r>
        <w:rPr>
          <w:spacing w:val="-3"/>
          <w:sz w:val="26"/>
        </w:rPr>
        <w:t> </w:t>
      </w:r>
      <w:r>
        <w:rPr>
          <w:sz w:val="26"/>
        </w:rPr>
        <w:t>do</w:t>
      </w:r>
      <w:r>
        <w:rPr>
          <w:spacing w:val="-4"/>
          <w:sz w:val="26"/>
        </w:rPr>
        <w:t> </w:t>
      </w:r>
      <w:r>
        <w:rPr>
          <w:sz w:val="26"/>
        </w:rPr>
        <w:t>Cảnh</w:t>
      </w:r>
      <w:r>
        <w:rPr>
          <w:spacing w:val="-1"/>
          <w:sz w:val="26"/>
        </w:rPr>
        <w:t> </w:t>
      </w:r>
      <w:r>
        <w:rPr>
          <w:sz w:val="26"/>
        </w:rPr>
        <w:t>duyên: 3 uẩn liên quan 1 uẩn hữu nhân, 2 uẩn... sát-na tục sinh...</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4"/>
        </w:numPr>
        <w:tabs>
          <w:tab w:pos="709" w:val="left" w:leader="none"/>
        </w:tabs>
        <w:spacing w:line="318" w:lineRule="exact" w:before="274"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liên</w:t>
      </w:r>
      <w:r>
        <w:rPr>
          <w:spacing w:val="-3"/>
          <w:sz w:val="26"/>
        </w:rPr>
        <w:t> </w:t>
      </w:r>
      <w:r>
        <w:rPr>
          <w:sz w:val="26"/>
        </w:rPr>
        <w:t>quan</w:t>
      </w:r>
      <w:r>
        <w:rPr>
          <w:spacing w:val="-2"/>
          <w:sz w:val="26"/>
        </w:rPr>
        <w:t> </w:t>
      </w:r>
      <w:r>
        <w:rPr>
          <w:sz w:val="26"/>
        </w:rPr>
        <w:t>pháp</w:t>
      </w:r>
      <w:r>
        <w:rPr>
          <w:spacing w:val="-4"/>
          <w:sz w:val="26"/>
        </w:rPr>
        <w:t> </w:t>
      </w:r>
      <w:r>
        <w:rPr>
          <w:sz w:val="26"/>
        </w:rPr>
        <w:t>hữu</w:t>
      </w:r>
      <w:r>
        <w:rPr>
          <w:spacing w:val="-4"/>
          <w:sz w:val="26"/>
        </w:rPr>
        <w:t> </w:t>
      </w:r>
      <w:r>
        <w:rPr>
          <w:sz w:val="26"/>
        </w:rPr>
        <w:t>nhân</w:t>
      </w:r>
      <w:r>
        <w:rPr>
          <w:spacing w:val="-5"/>
          <w:sz w:val="26"/>
        </w:rPr>
        <w:t> </w:t>
      </w:r>
      <w:r>
        <w:rPr>
          <w:sz w:val="26"/>
        </w:rPr>
        <w:t>sanh</w:t>
      </w:r>
      <w:r>
        <w:rPr>
          <w:spacing w:val="-4"/>
          <w:sz w:val="26"/>
        </w:rPr>
        <w:t> </w:t>
      </w:r>
      <w:r>
        <w:rPr>
          <w:sz w:val="26"/>
        </w:rPr>
        <w:t>ra</w:t>
      </w:r>
      <w:r>
        <w:rPr>
          <w:spacing w:val="-2"/>
          <w:sz w:val="26"/>
        </w:rPr>
        <w:t> </w:t>
      </w:r>
      <w:r>
        <w:rPr>
          <w:sz w:val="26"/>
        </w:rPr>
        <w:t>do</w:t>
      </w:r>
      <w:r>
        <w:rPr>
          <w:spacing w:val="-5"/>
          <w:sz w:val="26"/>
        </w:rPr>
        <w:t> </w:t>
      </w:r>
      <w:r>
        <w:rPr>
          <w:sz w:val="26"/>
        </w:rPr>
        <w:t>Cảnh</w:t>
      </w:r>
      <w:r>
        <w:rPr>
          <w:spacing w:val="-5"/>
          <w:sz w:val="26"/>
        </w:rPr>
        <w:t> </w:t>
      </w:r>
      <w:r>
        <w:rPr>
          <w:spacing w:val="-2"/>
          <w:sz w:val="26"/>
        </w:rPr>
        <w:t>duyên:</w:t>
      </w:r>
    </w:p>
    <w:p>
      <w:pPr>
        <w:pStyle w:val="BodyText"/>
        <w:ind w:left="991" w:right="139" w:firstLine="50"/>
      </w:pPr>
      <w:r>
        <w:rPr/>
        <w:t>Si</w:t>
      </w:r>
      <w:r>
        <w:rPr>
          <w:spacing w:val="21"/>
        </w:rPr>
        <w:t> </w:t>
      </w:r>
      <w:r>
        <w:rPr/>
        <w:t>đồng</w:t>
      </w:r>
      <w:r>
        <w:rPr>
          <w:spacing w:val="23"/>
        </w:rPr>
        <w:t> </w:t>
      </w:r>
      <w:r>
        <w:rPr/>
        <w:t>sanh</w:t>
      </w:r>
      <w:r>
        <w:rPr>
          <w:spacing w:val="24"/>
        </w:rPr>
        <w:t> </w:t>
      </w:r>
      <w:r>
        <w:rPr/>
        <w:t>hoài</w:t>
      </w:r>
      <w:r>
        <w:rPr>
          <w:spacing w:val="24"/>
        </w:rPr>
        <w:t> </w:t>
      </w:r>
      <w:r>
        <w:rPr/>
        <w:t>nghi,</w:t>
      </w:r>
      <w:r>
        <w:rPr>
          <w:spacing w:val="21"/>
        </w:rPr>
        <w:t> </w:t>
      </w:r>
      <w:r>
        <w:rPr/>
        <w:t>đồng</w:t>
      </w:r>
      <w:r>
        <w:rPr>
          <w:spacing w:val="23"/>
        </w:rPr>
        <w:t> </w:t>
      </w:r>
      <w:r>
        <w:rPr/>
        <w:t>sanh</w:t>
      </w:r>
      <w:r>
        <w:rPr>
          <w:spacing w:val="23"/>
        </w:rPr>
        <w:t> </w:t>
      </w:r>
      <w:r>
        <w:rPr/>
        <w:t>phóng</w:t>
      </w:r>
      <w:r>
        <w:rPr>
          <w:spacing w:val="23"/>
        </w:rPr>
        <w:t> </w:t>
      </w:r>
      <w:r>
        <w:rPr/>
        <w:t>dật</w:t>
      </w:r>
      <w:r>
        <w:rPr>
          <w:spacing w:val="24"/>
        </w:rPr>
        <w:t> </w:t>
      </w:r>
      <w:r>
        <w:rPr/>
        <w:t>liên</w:t>
      </w:r>
      <w:r>
        <w:rPr>
          <w:spacing w:val="21"/>
        </w:rPr>
        <w:t> </w:t>
      </w:r>
      <w:r>
        <w:rPr/>
        <w:t>quan</w:t>
      </w:r>
      <w:r>
        <w:rPr>
          <w:spacing w:val="22"/>
        </w:rPr>
        <w:t> </w:t>
      </w:r>
      <w:r>
        <w:rPr/>
        <w:t>uẩn</w:t>
      </w:r>
      <w:r>
        <w:rPr>
          <w:spacing w:val="22"/>
        </w:rPr>
        <w:t> </w:t>
      </w:r>
      <w:r>
        <w:rPr/>
        <w:t>đồng</w:t>
      </w:r>
      <w:r>
        <w:rPr>
          <w:spacing w:val="21"/>
        </w:rPr>
        <w:t> </w:t>
      </w:r>
      <w:r>
        <w:rPr/>
        <w:t>sanh</w:t>
      </w:r>
      <w:r>
        <w:rPr>
          <w:spacing w:val="23"/>
        </w:rPr>
        <w:t> </w:t>
      </w:r>
      <w:r>
        <w:rPr/>
        <w:t>hoài</w:t>
      </w:r>
      <w:r>
        <w:rPr>
          <w:spacing w:val="24"/>
        </w:rPr>
        <w:t> </w:t>
      </w:r>
      <w:r>
        <w:rPr/>
        <w:t>nghi, đồng sanh phóng dật.</w:t>
      </w:r>
    </w:p>
    <w:p>
      <w:pPr>
        <w:pStyle w:val="ListParagraph"/>
        <w:numPr>
          <w:ilvl w:val="0"/>
          <w:numId w:val="4"/>
        </w:numPr>
        <w:tabs>
          <w:tab w:pos="708" w:val="left" w:leader="none"/>
          <w:tab w:pos="1041" w:val="left" w:leader="none"/>
        </w:tabs>
        <w:spacing w:line="237" w:lineRule="auto" w:before="121" w:after="0"/>
        <w:ind w:left="1041" w:right="684" w:hanging="618"/>
        <w:jc w:val="left"/>
        <w:rPr>
          <w:sz w:val="26"/>
        </w:rPr>
      </w:pPr>
      <w:r>
        <w:rPr>
          <w:sz w:val="26"/>
        </w:rPr>
        <w:t>Chư pháp hữu nhân và vô nhân liên quan pháp hữu nhân sanh ra do Cảnh duyên: 3</w:t>
      </w:r>
      <w:r>
        <w:rPr>
          <w:spacing w:val="-3"/>
          <w:sz w:val="26"/>
        </w:rPr>
        <w:t> </w:t>
      </w:r>
      <w:r>
        <w:rPr>
          <w:sz w:val="26"/>
        </w:rPr>
        <w:t>uẩn</w:t>
      </w:r>
      <w:r>
        <w:rPr>
          <w:spacing w:val="-3"/>
          <w:sz w:val="26"/>
        </w:rPr>
        <w:t> </w:t>
      </w:r>
      <w:r>
        <w:rPr>
          <w:sz w:val="26"/>
        </w:rPr>
        <w:t>và</w:t>
      </w:r>
      <w:r>
        <w:rPr>
          <w:spacing w:val="-3"/>
          <w:sz w:val="26"/>
        </w:rPr>
        <w:t> </w:t>
      </w:r>
      <w:r>
        <w:rPr>
          <w:sz w:val="26"/>
        </w:rPr>
        <w:t>si liên</w:t>
      </w:r>
      <w:r>
        <w:rPr>
          <w:spacing w:val="-3"/>
          <w:sz w:val="26"/>
        </w:rPr>
        <w:t> </w:t>
      </w:r>
      <w:r>
        <w:rPr>
          <w:sz w:val="26"/>
        </w:rPr>
        <w:t>quan</w:t>
      </w:r>
      <w:r>
        <w:rPr>
          <w:spacing w:val="-3"/>
          <w:sz w:val="26"/>
        </w:rPr>
        <w:t> </w:t>
      </w:r>
      <w:r>
        <w:rPr>
          <w:sz w:val="26"/>
        </w:rPr>
        <w:t>1 uẩn</w:t>
      </w:r>
      <w:r>
        <w:rPr>
          <w:spacing w:val="-3"/>
          <w:sz w:val="26"/>
        </w:rPr>
        <w:t> </w:t>
      </w:r>
      <w:r>
        <w:rPr>
          <w:sz w:val="26"/>
        </w:rPr>
        <w:t>đồng</w:t>
      </w:r>
      <w:r>
        <w:rPr>
          <w:spacing w:val="-3"/>
          <w:sz w:val="26"/>
        </w:rPr>
        <w:t> </w:t>
      </w:r>
      <w:r>
        <w:rPr>
          <w:sz w:val="26"/>
        </w:rPr>
        <w:t>sanh</w:t>
      </w:r>
      <w:r>
        <w:rPr>
          <w:spacing w:val="-2"/>
          <w:sz w:val="26"/>
        </w:rPr>
        <w:t> </w:t>
      </w:r>
      <w:r>
        <w:rPr>
          <w:sz w:val="26"/>
        </w:rPr>
        <w:t>hoài nghi,</w:t>
      </w:r>
      <w:r>
        <w:rPr>
          <w:spacing w:val="-3"/>
          <w:sz w:val="26"/>
        </w:rPr>
        <w:t> </w:t>
      </w:r>
      <w:r>
        <w:rPr>
          <w:sz w:val="26"/>
        </w:rPr>
        <w:t>đồng</w:t>
      </w:r>
      <w:r>
        <w:rPr>
          <w:spacing w:val="-3"/>
          <w:sz w:val="26"/>
        </w:rPr>
        <w:t> </w:t>
      </w:r>
      <w:r>
        <w:rPr>
          <w:sz w:val="26"/>
        </w:rPr>
        <w:t>sanh</w:t>
      </w:r>
      <w:r>
        <w:rPr>
          <w:spacing w:val="-3"/>
          <w:sz w:val="26"/>
        </w:rPr>
        <w:t> </w:t>
      </w:r>
      <w:r>
        <w:rPr>
          <w:sz w:val="26"/>
        </w:rPr>
        <w:t>phóng</w:t>
      </w:r>
      <w:r>
        <w:rPr>
          <w:spacing w:val="-3"/>
          <w:sz w:val="26"/>
        </w:rPr>
        <w:t> </w:t>
      </w:r>
      <w:r>
        <w:rPr>
          <w:sz w:val="26"/>
        </w:rPr>
        <w:t>dật,</w:t>
      </w:r>
      <w:r>
        <w:rPr>
          <w:spacing w:val="-3"/>
          <w:sz w:val="26"/>
        </w:rPr>
        <w:t> </w:t>
      </w:r>
      <w:r>
        <w:rPr>
          <w:sz w:val="26"/>
        </w:rPr>
        <w:t>2</w:t>
      </w:r>
      <w:r>
        <w:rPr>
          <w:spacing w:val="-3"/>
          <w:sz w:val="26"/>
        </w:rPr>
        <w:t> </w:t>
      </w:r>
      <w:r>
        <w:rPr>
          <w:sz w:val="26"/>
        </w:rPr>
        <w:t>uẩn…</w:t>
      </w:r>
    </w:p>
    <w:p>
      <w:pPr>
        <w:pStyle w:val="ListParagraph"/>
        <w:numPr>
          <w:ilvl w:val="0"/>
          <w:numId w:val="4"/>
        </w:numPr>
        <w:tabs>
          <w:tab w:pos="708" w:val="left" w:leader="none"/>
          <w:tab w:pos="710" w:val="left" w:leader="none"/>
        </w:tabs>
        <w:spacing w:line="237" w:lineRule="auto" w:before="126" w:after="0"/>
        <w:ind w:left="710" w:right="137" w:hanging="287"/>
        <w:jc w:val="left"/>
        <w:rPr>
          <w:sz w:val="26"/>
        </w:rPr>
      </w:pPr>
      <w:r>
        <w:rPr>
          <w:sz w:val="26"/>
        </w:rPr>
        <w:t>Pháp</w:t>
      </w:r>
      <w:r>
        <w:rPr>
          <w:spacing w:val="-1"/>
          <w:sz w:val="26"/>
        </w:rPr>
        <w:t> </w:t>
      </w:r>
      <w:r>
        <w:rPr>
          <w:sz w:val="26"/>
        </w:rPr>
        <w:t>vô</w:t>
      </w:r>
      <w:r>
        <w:rPr>
          <w:spacing w:val="-1"/>
          <w:sz w:val="26"/>
        </w:rPr>
        <w:t> </w:t>
      </w:r>
      <w:r>
        <w:rPr>
          <w:sz w:val="26"/>
        </w:rPr>
        <w:t>nhân</w:t>
      </w:r>
      <w:r>
        <w:rPr>
          <w:spacing w:val="-1"/>
          <w:sz w:val="26"/>
        </w:rPr>
        <w:t> </w:t>
      </w:r>
      <w:r>
        <w:rPr>
          <w:sz w:val="26"/>
        </w:rPr>
        <w:t>liên</w:t>
      </w:r>
      <w:r>
        <w:rPr>
          <w:spacing w:val="-2"/>
          <w:sz w:val="26"/>
        </w:rPr>
        <w:t> </w:t>
      </w:r>
      <w:r>
        <w:rPr>
          <w:sz w:val="26"/>
        </w:rPr>
        <w:t>quan pháp</w:t>
      </w:r>
      <w:r>
        <w:rPr>
          <w:spacing w:val="-1"/>
          <w:sz w:val="26"/>
        </w:rPr>
        <w:t> </w:t>
      </w:r>
      <w:r>
        <w:rPr>
          <w:sz w:val="26"/>
        </w:rPr>
        <w:t>vô</w:t>
      </w:r>
      <w:r>
        <w:rPr>
          <w:spacing w:val="-1"/>
          <w:sz w:val="26"/>
        </w:rPr>
        <w:t> </w:t>
      </w:r>
      <w:r>
        <w:rPr>
          <w:sz w:val="26"/>
        </w:rPr>
        <w:t>nhân</w:t>
      </w:r>
      <w:r>
        <w:rPr>
          <w:spacing w:val="-1"/>
          <w:sz w:val="26"/>
        </w:rPr>
        <w:t> </w:t>
      </w:r>
      <w:r>
        <w:rPr>
          <w:sz w:val="26"/>
        </w:rPr>
        <w:t>sanh</w:t>
      </w:r>
      <w:r>
        <w:rPr>
          <w:spacing w:val="-1"/>
          <w:sz w:val="26"/>
        </w:rPr>
        <w:t> </w:t>
      </w:r>
      <w:r>
        <w:rPr>
          <w:sz w:val="26"/>
        </w:rPr>
        <w:t>ra</w:t>
      </w:r>
      <w:r>
        <w:rPr>
          <w:spacing w:val="-1"/>
          <w:sz w:val="26"/>
        </w:rPr>
        <w:t> </w:t>
      </w:r>
      <w:r>
        <w:rPr>
          <w:sz w:val="26"/>
        </w:rPr>
        <w:t>do</w:t>
      </w:r>
      <w:r>
        <w:rPr>
          <w:spacing w:val="-1"/>
          <w:sz w:val="26"/>
        </w:rPr>
        <w:t> </w:t>
      </w:r>
      <w:r>
        <w:rPr>
          <w:sz w:val="26"/>
        </w:rPr>
        <w:t>Cảnh</w:t>
      </w:r>
      <w:r>
        <w:rPr>
          <w:spacing w:val="-1"/>
          <w:sz w:val="26"/>
        </w:rPr>
        <w:t> </w:t>
      </w:r>
      <w:r>
        <w:rPr>
          <w:sz w:val="26"/>
        </w:rPr>
        <w:t>duyên:</w:t>
      </w:r>
      <w:r>
        <w:rPr>
          <w:spacing w:val="-1"/>
          <w:sz w:val="26"/>
        </w:rPr>
        <w:t> </w:t>
      </w:r>
      <w:r>
        <w:rPr>
          <w:sz w:val="26"/>
        </w:rPr>
        <w:t>3</w:t>
      </w:r>
      <w:r>
        <w:rPr>
          <w:spacing w:val="-1"/>
          <w:sz w:val="26"/>
        </w:rPr>
        <w:t> </w:t>
      </w:r>
      <w:r>
        <w:rPr>
          <w:sz w:val="26"/>
        </w:rPr>
        <w:t>uẩn</w:t>
      </w:r>
      <w:r>
        <w:rPr>
          <w:spacing w:val="-1"/>
          <w:sz w:val="26"/>
        </w:rPr>
        <w:t> </w:t>
      </w:r>
      <w:r>
        <w:rPr>
          <w:sz w:val="26"/>
        </w:rPr>
        <w:t>liên</w:t>
      </w:r>
      <w:r>
        <w:rPr>
          <w:spacing w:val="-2"/>
          <w:sz w:val="26"/>
        </w:rPr>
        <w:t> </w:t>
      </w:r>
      <w:r>
        <w:rPr>
          <w:sz w:val="26"/>
        </w:rPr>
        <w:t>quan</w:t>
      </w:r>
      <w:r>
        <w:rPr>
          <w:spacing w:val="-1"/>
          <w:sz w:val="26"/>
        </w:rPr>
        <w:t> </w:t>
      </w:r>
      <w:r>
        <w:rPr>
          <w:sz w:val="26"/>
        </w:rPr>
        <w:t>1 uẩn</w:t>
      </w:r>
      <w:r>
        <w:rPr>
          <w:spacing w:val="-1"/>
          <w:sz w:val="26"/>
        </w:rPr>
        <w:t> </w:t>
      </w:r>
      <w:r>
        <w:rPr>
          <w:sz w:val="26"/>
        </w:rPr>
        <w:t>vô nhân, 2 uẩn... Sát-na tục sinh: Uẩn vô nhân liên quan vật.</w:t>
      </w:r>
    </w:p>
    <w:p>
      <w:pPr>
        <w:pStyle w:val="ListParagraph"/>
        <w:numPr>
          <w:ilvl w:val="0"/>
          <w:numId w:val="4"/>
        </w:numPr>
        <w:tabs>
          <w:tab w:pos="709" w:val="left" w:leader="none"/>
        </w:tabs>
        <w:spacing w:line="317" w:lineRule="exact" w:before="123" w:after="0"/>
        <w:ind w:left="709" w:right="0" w:hanging="285"/>
        <w:jc w:val="left"/>
        <w:rPr>
          <w:sz w:val="26"/>
        </w:rPr>
      </w:pPr>
      <w:r>
        <w:rPr>
          <w:sz w:val="26"/>
        </w:rPr>
        <w:t>Pháp</w:t>
      </w:r>
      <w:r>
        <w:rPr>
          <w:spacing w:val="-5"/>
          <w:sz w:val="26"/>
        </w:rPr>
        <w:t> </w:t>
      </w:r>
      <w:r>
        <w:rPr>
          <w:sz w:val="26"/>
        </w:rPr>
        <w:t>hữu</w:t>
      </w:r>
      <w:r>
        <w:rPr>
          <w:spacing w:val="-4"/>
          <w:sz w:val="26"/>
        </w:rPr>
        <w:t> </w:t>
      </w:r>
      <w:r>
        <w:rPr>
          <w:sz w:val="26"/>
        </w:rPr>
        <w:t>nhân</w:t>
      </w:r>
      <w:r>
        <w:rPr>
          <w:spacing w:val="-4"/>
          <w:sz w:val="26"/>
        </w:rPr>
        <w:t> </w:t>
      </w:r>
      <w:r>
        <w:rPr>
          <w:sz w:val="26"/>
        </w:rPr>
        <w:t>liên</w:t>
      </w:r>
      <w:r>
        <w:rPr>
          <w:spacing w:val="-5"/>
          <w:sz w:val="26"/>
        </w:rPr>
        <w:t> </w:t>
      </w:r>
      <w:r>
        <w:rPr>
          <w:sz w:val="26"/>
        </w:rPr>
        <w:t>quan</w:t>
      </w:r>
      <w:r>
        <w:rPr>
          <w:spacing w:val="-3"/>
          <w:sz w:val="26"/>
        </w:rPr>
        <w:t> </w:t>
      </w:r>
      <w:r>
        <w:rPr>
          <w:sz w:val="26"/>
        </w:rPr>
        <w:t>pháp</w:t>
      </w:r>
      <w:r>
        <w:rPr>
          <w:spacing w:val="-4"/>
          <w:sz w:val="26"/>
        </w:rPr>
        <w:t> </w:t>
      </w:r>
      <w:r>
        <w:rPr>
          <w:sz w:val="26"/>
        </w:rPr>
        <w:t>vô</w:t>
      </w:r>
      <w:r>
        <w:rPr>
          <w:spacing w:val="-2"/>
          <w:sz w:val="26"/>
        </w:rPr>
        <w:t> </w:t>
      </w:r>
      <w:r>
        <w:rPr>
          <w:sz w:val="26"/>
        </w:rPr>
        <w:t>nhân</w:t>
      </w:r>
      <w:r>
        <w:rPr>
          <w:spacing w:val="-5"/>
          <w:sz w:val="26"/>
        </w:rPr>
        <w:t> </w:t>
      </w:r>
      <w:r>
        <w:rPr>
          <w:sz w:val="26"/>
        </w:rPr>
        <w:t>sanh</w:t>
      </w:r>
      <w:r>
        <w:rPr>
          <w:spacing w:val="-4"/>
          <w:sz w:val="26"/>
        </w:rPr>
        <w:t> </w:t>
      </w:r>
      <w:r>
        <w:rPr>
          <w:sz w:val="26"/>
        </w:rPr>
        <w:t>ra</w:t>
      </w:r>
      <w:r>
        <w:rPr>
          <w:spacing w:val="-1"/>
          <w:sz w:val="26"/>
        </w:rPr>
        <w:t> </w:t>
      </w:r>
      <w:r>
        <w:rPr>
          <w:sz w:val="26"/>
        </w:rPr>
        <w:t>do</w:t>
      </w:r>
      <w:r>
        <w:rPr>
          <w:spacing w:val="-5"/>
          <w:sz w:val="26"/>
        </w:rPr>
        <w:t> </w:t>
      </w:r>
      <w:r>
        <w:rPr>
          <w:sz w:val="26"/>
        </w:rPr>
        <w:t>Cảnh</w:t>
      </w:r>
      <w:r>
        <w:rPr>
          <w:spacing w:val="-4"/>
          <w:sz w:val="26"/>
        </w:rPr>
        <w:t> </w:t>
      </w:r>
      <w:r>
        <w:rPr>
          <w:spacing w:val="-2"/>
          <w:sz w:val="26"/>
        </w:rPr>
        <w:t>duyên:</w:t>
      </w:r>
    </w:p>
    <w:p>
      <w:pPr>
        <w:pStyle w:val="BodyText"/>
        <w:ind w:left="991" w:right="139" w:firstLine="50"/>
      </w:pPr>
      <w:r>
        <w:rPr/>
        <w:t>Uẩn tương ưng liên quan si đồng sanh hoài nghi, đồng sanh phóng dật. Sát-na tục</w:t>
      </w:r>
      <w:r>
        <w:rPr>
          <w:spacing w:val="40"/>
        </w:rPr>
        <w:t> </w:t>
      </w:r>
      <w:r>
        <w:rPr/>
        <w:t>sinh: Uẩn hữu nhân liên quan vật.</w:t>
      </w:r>
    </w:p>
    <w:p>
      <w:pPr>
        <w:pStyle w:val="ListParagraph"/>
        <w:numPr>
          <w:ilvl w:val="0"/>
          <w:numId w:val="4"/>
        </w:numPr>
        <w:tabs>
          <w:tab w:pos="707" w:val="left" w:leader="none"/>
        </w:tabs>
        <w:spacing w:line="240" w:lineRule="auto" w:before="0" w:after="0"/>
        <w:ind w:left="707" w:right="0" w:hanging="283"/>
        <w:jc w:val="left"/>
        <w:rPr>
          <w:sz w:val="26"/>
        </w:rPr>
      </w:pPr>
      <w:r>
        <w:rPr>
          <w:sz w:val="26"/>
        </w:rPr>
        <w:t>Pháp</w:t>
      </w:r>
      <w:r>
        <w:rPr>
          <w:spacing w:val="-5"/>
          <w:sz w:val="26"/>
        </w:rPr>
        <w:t> </w:t>
      </w:r>
      <w:r>
        <w:rPr>
          <w:sz w:val="26"/>
        </w:rPr>
        <w:t>hữu</w:t>
      </w:r>
      <w:r>
        <w:rPr>
          <w:spacing w:val="-3"/>
          <w:sz w:val="26"/>
        </w:rPr>
        <w:t> </w:t>
      </w:r>
      <w:r>
        <w:rPr>
          <w:sz w:val="26"/>
        </w:rPr>
        <w:t>nhân</w:t>
      </w:r>
      <w:r>
        <w:rPr>
          <w:spacing w:val="-5"/>
          <w:sz w:val="26"/>
        </w:rPr>
        <w:t> </w:t>
      </w:r>
      <w:r>
        <w:rPr>
          <w:sz w:val="26"/>
        </w:rPr>
        <w:t>liên</w:t>
      </w:r>
      <w:r>
        <w:rPr>
          <w:spacing w:val="-4"/>
          <w:sz w:val="26"/>
        </w:rPr>
        <w:t> </w:t>
      </w:r>
      <w:r>
        <w:rPr>
          <w:sz w:val="26"/>
        </w:rPr>
        <w:t>quan</w:t>
      </w:r>
      <w:r>
        <w:rPr>
          <w:spacing w:val="-3"/>
          <w:sz w:val="26"/>
        </w:rPr>
        <w:t> </w:t>
      </w:r>
      <w:r>
        <w:rPr>
          <w:sz w:val="26"/>
        </w:rPr>
        <w:t>những</w:t>
      </w:r>
      <w:r>
        <w:rPr>
          <w:spacing w:val="-3"/>
          <w:sz w:val="26"/>
        </w:rPr>
        <w:t> </w:t>
      </w:r>
      <w:r>
        <w:rPr>
          <w:sz w:val="26"/>
        </w:rPr>
        <w:t>pháp</w:t>
      </w:r>
      <w:r>
        <w:rPr>
          <w:spacing w:val="-2"/>
          <w:sz w:val="26"/>
        </w:rPr>
        <w:t> </w:t>
      </w:r>
      <w:r>
        <w:rPr>
          <w:sz w:val="26"/>
        </w:rPr>
        <w:t>hữu</w:t>
      </w:r>
      <w:r>
        <w:rPr>
          <w:spacing w:val="-4"/>
          <w:sz w:val="26"/>
        </w:rPr>
        <w:t> </w:t>
      </w:r>
      <w:r>
        <w:rPr>
          <w:sz w:val="26"/>
        </w:rPr>
        <w:t>nhân</w:t>
      </w:r>
      <w:r>
        <w:rPr>
          <w:spacing w:val="-3"/>
          <w:sz w:val="26"/>
        </w:rPr>
        <w:t> </w:t>
      </w:r>
      <w:r>
        <w:rPr>
          <w:sz w:val="26"/>
        </w:rPr>
        <w:t>và</w:t>
      </w:r>
      <w:r>
        <w:rPr>
          <w:spacing w:val="-5"/>
          <w:sz w:val="26"/>
        </w:rPr>
        <w:t> </w:t>
      </w:r>
      <w:r>
        <w:rPr>
          <w:sz w:val="26"/>
        </w:rPr>
        <w:t>vô</w:t>
      </w:r>
      <w:r>
        <w:rPr>
          <w:spacing w:val="-4"/>
          <w:sz w:val="26"/>
        </w:rPr>
        <w:t> </w:t>
      </w:r>
      <w:r>
        <w:rPr>
          <w:sz w:val="26"/>
        </w:rPr>
        <w:t>nhân</w:t>
      </w:r>
      <w:r>
        <w:rPr>
          <w:spacing w:val="-4"/>
          <w:sz w:val="26"/>
        </w:rPr>
        <w:t> </w:t>
      </w:r>
      <w:r>
        <w:rPr>
          <w:sz w:val="26"/>
        </w:rPr>
        <w:t>sanh</w:t>
      </w:r>
      <w:r>
        <w:rPr>
          <w:spacing w:val="-5"/>
          <w:sz w:val="26"/>
        </w:rPr>
        <w:t> </w:t>
      </w:r>
      <w:r>
        <w:rPr>
          <w:sz w:val="26"/>
        </w:rPr>
        <w:t>ra</w:t>
      </w:r>
      <w:r>
        <w:rPr>
          <w:spacing w:val="-3"/>
          <w:sz w:val="26"/>
        </w:rPr>
        <w:t> </w:t>
      </w:r>
      <w:r>
        <w:rPr>
          <w:sz w:val="26"/>
        </w:rPr>
        <w:t>do</w:t>
      </w:r>
      <w:r>
        <w:rPr>
          <w:spacing w:val="-5"/>
          <w:sz w:val="26"/>
        </w:rPr>
        <w:t> </w:t>
      </w:r>
      <w:r>
        <w:rPr>
          <w:sz w:val="26"/>
        </w:rPr>
        <w:t>Cảnh</w:t>
      </w:r>
      <w:r>
        <w:rPr>
          <w:spacing w:val="-3"/>
          <w:sz w:val="26"/>
        </w:rPr>
        <w:t> </w:t>
      </w:r>
      <w:r>
        <w:rPr>
          <w:spacing w:val="-2"/>
          <w:sz w:val="26"/>
        </w:rPr>
        <w:t>duyên:</w:t>
      </w:r>
    </w:p>
    <w:p>
      <w:pPr>
        <w:pStyle w:val="BodyText"/>
        <w:ind w:left="991" w:right="139" w:firstLine="50"/>
      </w:pPr>
      <w:r>
        <w:rPr/>
        <w:t>3 uẩn liên quan 1 uẩn đồng sanh hoài nghi, đồng sanh phóng dật và si, 2 uẩn... Sát- na tục sinh: 3 uẩn liên quan 1 uẩn hữu nhân và vật, 2 uẩn…</w:t>
      </w:r>
    </w:p>
    <w:p>
      <w:pPr>
        <w:pStyle w:val="Heading2"/>
        <w:spacing w:before="2"/>
      </w:pPr>
      <w:r>
        <w:rPr>
          <w:spacing w:val="-5"/>
        </w:rPr>
        <w:t>41.</w:t>
      </w:r>
    </w:p>
    <w:p>
      <w:pPr>
        <w:pStyle w:val="ListParagraph"/>
        <w:numPr>
          <w:ilvl w:val="0"/>
          <w:numId w:val="4"/>
        </w:numPr>
        <w:tabs>
          <w:tab w:pos="706" w:val="left" w:leader="none"/>
          <w:tab w:pos="1041" w:val="left" w:leader="none"/>
        </w:tabs>
        <w:spacing w:line="240" w:lineRule="auto" w:before="0" w:after="0"/>
        <w:ind w:left="1041" w:right="2268" w:hanging="618"/>
        <w:jc w:val="left"/>
        <w:rPr>
          <w:sz w:val="26"/>
        </w:rPr>
      </w:pPr>
      <w:r>
        <w:rPr>
          <w:sz w:val="26"/>
        </w:rPr>
        <w:t>Pháp</w:t>
      </w:r>
      <w:r>
        <w:rPr>
          <w:spacing w:val="-4"/>
          <w:sz w:val="26"/>
        </w:rPr>
        <w:t> </w:t>
      </w:r>
      <w:r>
        <w:rPr>
          <w:sz w:val="26"/>
        </w:rPr>
        <w:t>hữu</w:t>
      </w:r>
      <w:r>
        <w:rPr>
          <w:spacing w:val="-3"/>
          <w:sz w:val="26"/>
        </w:rPr>
        <w:t> </w:t>
      </w:r>
      <w:r>
        <w:rPr>
          <w:sz w:val="26"/>
        </w:rPr>
        <w:t>nhân</w:t>
      </w:r>
      <w:r>
        <w:rPr>
          <w:spacing w:val="-4"/>
          <w:sz w:val="26"/>
        </w:rPr>
        <w:t> </w:t>
      </w:r>
      <w:r>
        <w:rPr>
          <w:sz w:val="26"/>
        </w:rPr>
        <w:t>liên</w:t>
      </w:r>
      <w:r>
        <w:rPr>
          <w:spacing w:val="-4"/>
          <w:sz w:val="26"/>
        </w:rPr>
        <w:t> </w:t>
      </w:r>
      <w:r>
        <w:rPr>
          <w:sz w:val="26"/>
        </w:rPr>
        <w:t>quan</w:t>
      </w:r>
      <w:r>
        <w:rPr>
          <w:spacing w:val="-2"/>
          <w:sz w:val="26"/>
        </w:rPr>
        <w:t> </w:t>
      </w:r>
      <w:r>
        <w:rPr>
          <w:sz w:val="26"/>
        </w:rPr>
        <w:t>pháp</w:t>
      </w:r>
      <w:r>
        <w:rPr>
          <w:spacing w:val="-4"/>
          <w:sz w:val="26"/>
        </w:rPr>
        <w:t> </w:t>
      </w:r>
      <w:r>
        <w:rPr>
          <w:sz w:val="26"/>
        </w:rPr>
        <w:t>hữu</w:t>
      </w:r>
      <w:r>
        <w:rPr>
          <w:spacing w:val="-3"/>
          <w:sz w:val="26"/>
        </w:rPr>
        <w:t> </w:t>
      </w:r>
      <w:r>
        <w:rPr>
          <w:sz w:val="26"/>
        </w:rPr>
        <w:t>nhân</w:t>
      </w:r>
      <w:r>
        <w:rPr>
          <w:spacing w:val="-3"/>
          <w:sz w:val="26"/>
        </w:rPr>
        <w:t> </w:t>
      </w:r>
      <w:r>
        <w:rPr>
          <w:sz w:val="26"/>
        </w:rPr>
        <w:t>sanh</w:t>
      </w:r>
      <w:r>
        <w:rPr>
          <w:spacing w:val="-1"/>
          <w:sz w:val="26"/>
        </w:rPr>
        <w:t> </w:t>
      </w:r>
      <w:r>
        <w:rPr>
          <w:sz w:val="26"/>
        </w:rPr>
        <w:t>ra</w:t>
      </w:r>
      <w:r>
        <w:rPr>
          <w:spacing w:val="-3"/>
          <w:sz w:val="26"/>
        </w:rPr>
        <w:t> </w:t>
      </w:r>
      <w:r>
        <w:rPr>
          <w:sz w:val="26"/>
        </w:rPr>
        <w:t>do</w:t>
      </w:r>
      <w:r>
        <w:rPr>
          <w:spacing w:val="-4"/>
          <w:sz w:val="26"/>
        </w:rPr>
        <w:t> </w:t>
      </w:r>
      <w:r>
        <w:rPr>
          <w:sz w:val="26"/>
        </w:rPr>
        <w:t>Trưởng</w:t>
      </w:r>
      <w:r>
        <w:rPr>
          <w:spacing w:val="-4"/>
          <w:sz w:val="26"/>
        </w:rPr>
        <w:t> </w:t>
      </w:r>
      <w:r>
        <w:rPr>
          <w:sz w:val="26"/>
        </w:rPr>
        <w:t>duyên: 3 uẩn liên quan 1 uẩn hữu nhân, 2 uẩn…</w:t>
      </w:r>
    </w:p>
    <w:p>
      <w:pPr>
        <w:pStyle w:val="ListParagraph"/>
        <w:numPr>
          <w:ilvl w:val="0"/>
          <w:numId w:val="4"/>
        </w:numPr>
        <w:tabs>
          <w:tab w:pos="708" w:val="left" w:leader="none"/>
          <w:tab w:pos="1041" w:val="left" w:leader="none"/>
        </w:tabs>
        <w:spacing w:line="240" w:lineRule="auto" w:before="117" w:after="0"/>
        <w:ind w:left="1041" w:right="2410" w:hanging="618"/>
        <w:jc w:val="left"/>
        <w:rPr>
          <w:sz w:val="26"/>
        </w:rPr>
      </w:pPr>
      <w:r>
        <w:rPr>
          <w:sz w:val="26"/>
        </w:rPr>
        <w:t>Pháp</w:t>
      </w:r>
      <w:r>
        <w:rPr>
          <w:spacing w:val="-4"/>
          <w:sz w:val="26"/>
        </w:rPr>
        <w:t> </w:t>
      </w:r>
      <w:r>
        <w:rPr>
          <w:sz w:val="26"/>
        </w:rPr>
        <w:t>vô</w:t>
      </w:r>
      <w:r>
        <w:rPr>
          <w:spacing w:val="-4"/>
          <w:sz w:val="26"/>
        </w:rPr>
        <w:t> </w:t>
      </w:r>
      <w:r>
        <w:rPr>
          <w:sz w:val="26"/>
        </w:rPr>
        <w:t>nhân</w:t>
      </w:r>
      <w:r>
        <w:rPr>
          <w:spacing w:val="-3"/>
          <w:sz w:val="26"/>
        </w:rPr>
        <w:t> </w:t>
      </w:r>
      <w:r>
        <w:rPr>
          <w:sz w:val="26"/>
        </w:rPr>
        <w:t>liên</w:t>
      </w:r>
      <w:r>
        <w:rPr>
          <w:spacing w:val="-2"/>
          <w:sz w:val="26"/>
        </w:rPr>
        <w:t> </w:t>
      </w:r>
      <w:r>
        <w:rPr>
          <w:sz w:val="26"/>
        </w:rPr>
        <w:t>quan pháp</w:t>
      </w:r>
      <w:r>
        <w:rPr>
          <w:spacing w:val="-4"/>
          <w:sz w:val="26"/>
        </w:rPr>
        <w:t> </w:t>
      </w:r>
      <w:r>
        <w:rPr>
          <w:sz w:val="26"/>
        </w:rPr>
        <w:t>hữu</w:t>
      </w:r>
      <w:r>
        <w:rPr>
          <w:spacing w:val="-3"/>
          <w:sz w:val="26"/>
        </w:rPr>
        <w:t> </w:t>
      </w:r>
      <w:r>
        <w:rPr>
          <w:sz w:val="26"/>
        </w:rPr>
        <w:t>nhân</w:t>
      </w:r>
      <w:r>
        <w:rPr>
          <w:spacing w:val="-4"/>
          <w:sz w:val="26"/>
        </w:rPr>
        <w:t> </w:t>
      </w:r>
      <w:r>
        <w:rPr>
          <w:sz w:val="26"/>
        </w:rPr>
        <w:t>sanh</w:t>
      </w:r>
      <w:r>
        <w:rPr>
          <w:spacing w:val="-3"/>
          <w:sz w:val="26"/>
        </w:rPr>
        <w:t> </w:t>
      </w:r>
      <w:r>
        <w:rPr>
          <w:sz w:val="26"/>
        </w:rPr>
        <w:t>ra</w:t>
      </w:r>
      <w:r>
        <w:rPr>
          <w:spacing w:val="-1"/>
          <w:sz w:val="26"/>
        </w:rPr>
        <w:t> </w:t>
      </w:r>
      <w:r>
        <w:rPr>
          <w:sz w:val="26"/>
        </w:rPr>
        <w:t>do</w:t>
      </w:r>
      <w:r>
        <w:rPr>
          <w:spacing w:val="-4"/>
          <w:sz w:val="26"/>
        </w:rPr>
        <w:t> </w:t>
      </w:r>
      <w:r>
        <w:rPr>
          <w:sz w:val="26"/>
        </w:rPr>
        <w:t>Trưởng</w:t>
      </w:r>
      <w:r>
        <w:rPr>
          <w:spacing w:val="-4"/>
          <w:sz w:val="26"/>
        </w:rPr>
        <w:t> </w:t>
      </w:r>
      <w:r>
        <w:rPr>
          <w:sz w:val="26"/>
        </w:rPr>
        <w:t>duyên: Sắc tâm liên quan uẩn hữu nhân.</w:t>
      </w:r>
    </w:p>
    <w:p>
      <w:pPr>
        <w:pStyle w:val="ListParagraph"/>
        <w:numPr>
          <w:ilvl w:val="0"/>
          <w:numId w:val="4"/>
        </w:numPr>
        <w:tabs>
          <w:tab w:pos="708" w:val="left" w:leader="none"/>
          <w:tab w:pos="1041" w:val="left" w:leader="none"/>
        </w:tabs>
        <w:spacing w:line="237" w:lineRule="auto" w:before="122" w:after="0"/>
        <w:ind w:left="1041" w:right="489" w:hanging="618"/>
        <w:jc w:val="left"/>
        <w:rPr>
          <w:sz w:val="26"/>
        </w:rPr>
      </w:pPr>
      <w:r>
        <w:rPr>
          <w:sz w:val="26"/>
        </w:rPr>
        <w:t>Pháp</w:t>
      </w:r>
      <w:r>
        <w:rPr>
          <w:spacing w:val="-3"/>
          <w:sz w:val="26"/>
        </w:rPr>
        <w:t> </w:t>
      </w:r>
      <w:r>
        <w:rPr>
          <w:sz w:val="26"/>
        </w:rPr>
        <w:t>hữu</w:t>
      </w:r>
      <w:r>
        <w:rPr>
          <w:spacing w:val="-2"/>
          <w:sz w:val="26"/>
        </w:rPr>
        <w:t> </w:t>
      </w:r>
      <w:r>
        <w:rPr>
          <w:sz w:val="26"/>
        </w:rPr>
        <w:t>nhân</w:t>
      </w:r>
      <w:r>
        <w:rPr>
          <w:spacing w:val="-3"/>
          <w:sz w:val="26"/>
        </w:rPr>
        <w:t> </w:t>
      </w:r>
      <w:r>
        <w:rPr>
          <w:sz w:val="26"/>
        </w:rPr>
        <w:t>và</w:t>
      </w:r>
      <w:r>
        <w:rPr>
          <w:spacing w:val="-3"/>
          <w:sz w:val="26"/>
        </w:rPr>
        <w:t> </w:t>
      </w:r>
      <w:r>
        <w:rPr>
          <w:sz w:val="26"/>
        </w:rPr>
        <w:t>pháp vô</w:t>
      </w:r>
      <w:r>
        <w:rPr>
          <w:spacing w:val="-3"/>
          <w:sz w:val="26"/>
        </w:rPr>
        <w:t> </w:t>
      </w:r>
      <w:r>
        <w:rPr>
          <w:sz w:val="26"/>
        </w:rPr>
        <w:t>nhân</w:t>
      </w:r>
      <w:r>
        <w:rPr>
          <w:spacing w:val="-3"/>
          <w:sz w:val="26"/>
        </w:rPr>
        <w:t> </w:t>
      </w:r>
      <w:r>
        <w:rPr>
          <w:sz w:val="26"/>
        </w:rPr>
        <w:t>liên</w:t>
      </w:r>
      <w:r>
        <w:rPr>
          <w:spacing w:val="-3"/>
          <w:sz w:val="26"/>
        </w:rPr>
        <w:t> </w:t>
      </w:r>
      <w:r>
        <w:rPr>
          <w:sz w:val="26"/>
        </w:rPr>
        <w:t>quan pháp</w:t>
      </w:r>
      <w:r>
        <w:rPr>
          <w:spacing w:val="-2"/>
          <w:sz w:val="26"/>
        </w:rPr>
        <w:t> </w:t>
      </w:r>
      <w:r>
        <w:rPr>
          <w:sz w:val="26"/>
        </w:rPr>
        <w:t>hữu</w:t>
      </w:r>
      <w:r>
        <w:rPr>
          <w:spacing w:val="-2"/>
          <w:sz w:val="26"/>
        </w:rPr>
        <w:t> </w:t>
      </w:r>
      <w:r>
        <w:rPr>
          <w:sz w:val="26"/>
        </w:rPr>
        <w:t>nhân</w:t>
      </w:r>
      <w:r>
        <w:rPr>
          <w:spacing w:val="-3"/>
          <w:sz w:val="26"/>
        </w:rPr>
        <w:t> </w:t>
      </w:r>
      <w:r>
        <w:rPr>
          <w:sz w:val="26"/>
        </w:rPr>
        <w:t>sanh</w:t>
      </w:r>
      <w:r>
        <w:rPr>
          <w:spacing w:val="-3"/>
          <w:sz w:val="26"/>
        </w:rPr>
        <w:t> </w:t>
      </w:r>
      <w:r>
        <w:rPr>
          <w:sz w:val="26"/>
        </w:rPr>
        <w:t>ra</w:t>
      </w:r>
      <w:r>
        <w:rPr>
          <w:spacing w:val="-2"/>
          <w:sz w:val="26"/>
        </w:rPr>
        <w:t> </w:t>
      </w:r>
      <w:r>
        <w:rPr>
          <w:sz w:val="26"/>
        </w:rPr>
        <w:t>do Trưởng</w:t>
      </w:r>
      <w:r>
        <w:rPr>
          <w:spacing w:val="-2"/>
          <w:sz w:val="26"/>
        </w:rPr>
        <w:t> </w:t>
      </w:r>
      <w:r>
        <w:rPr>
          <w:sz w:val="26"/>
        </w:rPr>
        <w:t>duyên: 3 uẩn và sắc tâm liên quan 1 uẩn hữu nhân, 2 uẩn…</w:t>
      </w:r>
    </w:p>
    <w:p>
      <w:pPr>
        <w:pStyle w:val="ListParagraph"/>
        <w:numPr>
          <w:ilvl w:val="0"/>
          <w:numId w:val="4"/>
        </w:numPr>
        <w:tabs>
          <w:tab w:pos="708" w:val="left" w:leader="none"/>
          <w:tab w:pos="1041" w:val="left" w:leader="none"/>
        </w:tabs>
        <w:spacing w:line="237" w:lineRule="auto" w:before="126" w:after="0"/>
        <w:ind w:left="1041" w:right="2549" w:hanging="618"/>
        <w:jc w:val="left"/>
        <w:rPr>
          <w:sz w:val="26"/>
        </w:rPr>
      </w:pPr>
      <w:r>
        <w:rPr>
          <w:sz w:val="26"/>
        </w:rPr>
        <w:t>Pháp</w:t>
      </w:r>
      <w:r>
        <w:rPr>
          <w:spacing w:val="-4"/>
          <w:sz w:val="26"/>
        </w:rPr>
        <w:t> </w:t>
      </w:r>
      <w:r>
        <w:rPr>
          <w:sz w:val="26"/>
        </w:rPr>
        <w:t>vô</w:t>
      </w:r>
      <w:r>
        <w:rPr>
          <w:spacing w:val="-4"/>
          <w:sz w:val="26"/>
        </w:rPr>
        <w:t> </w:t>
      </w:r>
      <w:r>
        <w:rPr>
          <w:sz w:val="26"/>
        </w:rPr>
        <w:t>nhân</w:t>
      </w:r>
      <w:r>
        <w:rPr>
          <w:spacing w:val="-3"/>
          <w:sz w:val="26"/>
        </w:rPr>
        <w:t> </w:t>
      </w:r>
      <w:r>
        <w:rPr>
          <w:sz w:val="26"/>
        </w:rPr>
        <w:t>liên</w:t>
      </w:r>
      <w:r>
        <w:rPr>
          <w:spacing w:val="-2"/>
          <w:sz w:val="26"/>
        </w:rPr>
        <w:t> </w:t>
      </w:r>
      <w:r>
        <w:rPr>
          <w:sz w:val="26"/>
        </w:rPr>
        <w:t>quan pháp</w:t>
      </w:r>
      <w:r>
        <w:rPr>
          <w:spacing w:val="-4"/>
          <w:sz w:val="26"/>
        </w:rPr>
        <w:t> </w:t>
      </w:r>
      <w:r>
        <w:rPr>
          <w:sz w:val="26"/>
        </w:rPr>
        <w:t>vô</w:t>
      </w:r>
      <w:r>
        <w:rPr>
          <w:spacing w:val="-4"/>
          <w:sz w:val="26"/>
        </w:rPr>
        <w:t> </w:t>
      </w:r>
      <w:r>
        <w:rPr>
          <w:sz w:val="26"/>
        </w:rPr>
        <w:t>nhân</w:t>
      </w:r>
      <w:r>
        <w:rPr>
          <w:spacing w:val="-3"/>
          <w:sz w:val="26"/>
        </w:rPr>
        <w:t> </w:t>
      </w:r>
      <w:r>
        <w:rPr>
          <w:sz w:val="26"/>
        </w:rPr>
        <w:t>sanh</w:t>
      </w:r>
      <w:r>
        <w:rPr>
          <w:spacing w:val="-1"/>
          <w:sz w:val="26"/>
        </w:rPr>
        <w:t> </w:t>
      </w:r>
      <w:r>
        <w:rPr>
          <w:sz w:val="26"/>
        </w:rPr>
        <w:t>ra</w:t>
      </w:r>
      <w:r>
        <w:rPr>
          <w:spacing w:val="-1"/>
          <w:sz w:val="26"/>
        </w:rPr>
        <w:t> </w:t>
      </w:r>
      <w:r>
        <w:rPr>
          <w:sz w:val="26"/>
        </w:rPr>
        <w:t>do</w:t>
      </w:r>
      <w:r>
        <w:rPr>
          <w:spacing w:val="-3"/>
          <w:sz w:val="26"/>
        </w:rPr>
        <w:t> </w:t>
      </w:r>
      <w:r>
        <w:rPr>
          <w:sz w:val="26"/>
        </w:rPr>
        <w:t>Trưởng</w:t>
      </w:r>
      <w:r>
        <w:rPr>
          <w:spacing w:val="-4"/>
          <w:sz w:val="26"/>
        </w:rPr>
        <w:t> </w:t>
      </w:r>
      <w:r>
        <w:rPr>
          <w:sz w:val="26"/>
        </w:rPr>
        <w:t>duyên: 1 đại sung... sắc tâm thuộc y sinh liên quan sắc đại sung.</w:t>
      </w:r>
    </w:p>
    <w:p>
      <w:pPr>
        <w:pStyle w:val="ListParagraph"/>
        <w:numPr>
          <w:ilvl w:val="0"/>
          <w:numId w:val="4"/>
        </w:numPr>
        <w:tabs>
          <w:tab w:pos="708" w:val="left" w:leader="none"/>
          <w:tab w:pos="1041" w:val="left" w:leader="none"/>
        </w:tabs>
        <w:spacing w:line="237" w:lineRule="auto" w:before="126" w:after="0"/>
        <w:ind w:left="1041" w:right="633" w:hanging="618"/>
        <w:jc w:val="left"/>
        <w:rPr>
          <w:sz w:val="26"/>
        </w:rPr>
      </w:pPr>
      <w:r>
        <w:rPr>
          <w:sz w:val="26"/>
        </w:rPr>
        <w:t>Pháp</w:t>
      </w:r>
      <w:r>
        <w:rPr>
          <w:spacing w:val="-3"/>
          <w:sz w:val="26"/>
        </w:rPr>
        <w:t> </w:t>
      </w:r>
      <w:r>
        <w:rPr>
          <w:sz w:val="26"/>
        </w:rPr>
        <w:t>vô</w:t>
      </w:r>
      <w:r>
        <w:rPr>
          <w:spacing w:val="-3"/>
          <w:sz w:val="26"/>
        </w:rPr>
        <w:t> </w:t>
      </w:r>
      <w:r>
        <w:rPr>
          <w:sz w:val="26"/>
        </w:rPr>
        <w:t>nhân</w:t>
      </w:r>
      <w:r>
        <w:rPr>
          <w:spacing w:val="-2"/>
          <w:sz w:val="26"/>
        </w:rPr>
        <w:t> </w:t>
      </w:r>
      <w:r>
        <w:rPr>
          <w:sz w:val="26"/>
        </w:rPr>
        <w:t>liên</w:t>
      </w:r>
      <w:r>
        <w:rPr>
          <w:spacing w:val="-1"/>
          <w:sz w:val="26"/>
        </w:rPr>
        <w:t> </w:t>
      </w:r>
      <w:r>
        <w:rPr>
          <w:sz w:val="26"/>
        </w:rPr>
        <w:t>quan pháp</w:t>
      </w:r>
      <w:r>
        <w:rPr>
          <w:spacing w:val="-3"/>
          <w:sz w:val="26"/>
        </w:rPr>
        <w:t> </w:t>
      </w:r>
      <w:r>
        <w:rPr>
          <w:sz w:val="26"/>
        </w:rPr>
        <w:t>hữu</w:t>
      </w:r>
      <w:r>
        <w:rPr>
          <w:spacing w:val="-2"/>
          <w:sz w:val="26"/>
        </w:rPr>
        <w:t> </w:t>
      </w:r>
      <w:r>
        <w:rPr>
          <w:sz w:val="26"/>
        </w:rPr>
        <w:t>nhân</w:t>
      </w:r>
      <w:r>
        <w:rPr>
          <w:spacing w:val="-3"/>
          <w:sz w:val="26"/>
        </w:rPr>
        <w:t> </w:t>
      </w:r>
      <w:r>
        <w:rPr>
          <w:sz w:val="26"/>
        </w:rPr>
        <w:t>và</w:t>
      </w:r>
      <w:r>
        <w:rPr>
          <w:spacing w:val="-3"/>
          <w:sz w:val="26"/>
        </w:rPr>
        <w:t> </w:t>
      </w:r>
      <w:r>
        <w:rPr>
          <w:sz w:val="26"/>
        </w:rPr>
        <w:t>pháp</w:t>
      </w:r>
      <w:r>
        <w:rPr>
          <w:spacing w:val="-2"/>
          <w:sz w:val="26"/>
        </w:rPr>
        <w:t> </w:t>
      </w:r>
      <w:r>
        <w:rPr>
          <w:sz w:val="26"/>
        </w:rPr>
        <w:t>vô</w:t>
      </w:r>
      <w:r>
        <w:rPr>
          <w:spacing w:val="-3"/>
          <w:sz w:val="26"/>
        </w:rPr>
        <w:t> </w:t>
      </w:r>
      <w:r>
        <w:rPr>
          <w:sz w:val="26"/>
        </w:rPr>
        <w:t>nhân sanh</w:t>
      </w:r>
      <w:r>
        <w:rPr>
          <w:spacing w:val="-2"/>
          <w:sz w:val="26"/>
        </w:rPr>
        <w:t> </w:t>
      </w:r>
      <w:r>
        <w:rPr>
          <w:sz w:val="26"/>
        </w:rPr>
        <w:t>ra</w:t>
      </w:r>
      <w:r>
        <w:rPr>
          <w:spacing w:val="-3"/>
          <w:sz w:val="26"/>
        </w:rPr>
        <w:t> </w:t>
      </w:r>
      <w:r>
        <w:rPr>
          <w:sz w:val="26"/>
        </w:rPr>
        <w:t>do</w:t>
      </w:r>
      <w:r>
        <w:rPr>
          <w:spacing w:val="-3"/>
          <w:sz w:val="26"/>
        </w:rPr>
        <w:t> </w:t>
      </w:r>
      <w:r>
        <w:rPr>
          <w:sz w:val="26"/>
        </w:rPr>
        <w:t>Trưởng</w:t>
      </w:r>
      <w:r>
        <w:rPr>
          <w:spacing w:val="-2"/>
          <w:sz w:val="26"/>
        </w:rPr>
        <w:t> </w:t>
      </w:r>
      <w:r>
        <w:rPr>
          <w:sz w:val="26"/>
        </w:rPr>
        <w:t>duyên: Sắc tâm liên quan uẩn hữu nhân và đại sung.</w:t>
      </w:r>
    </w:p>
    <w:p>
      <w:pPr>
        <w:pStyle w:val="Heading2"/>
        <w:spacing w:before="4"/>
      </w:pPr>
      <w:r>
        <w:rPr>
          <w:spacing w:val="-5"/>
        </w:rPr>
        <w:t>42.</w:t>
      </w:r>
    </w:p>
    <w:p>
      <w:pPr>
        <w:pStyle w:val="BodyText"/>
        <w:ind w:left="708"/>
      </w:pPr>
      <w:r>
        <w:rPr/>
        <w:t>Pháp</w:t>
      </w:r>
      <w:r>
        <w:rPr>
          <w:spacing w:val="33"/>
        </w:rPr>
        <w:t> </w:t>
      </w:r>
      <w:r>
        <w:rPr/>
        <w:t>hữu</w:t>
      </w:r>
      <w:r>
        <w:rPr>
          <w:spacing w:val="34"/>
        </w:rPr>
        <w:t> </w:t>
      </w:r>
      <w:r>
        <w:rPr/>
        <w:t>nhân</w:t>
      </w:r>
      <w:r>
        <w:rPr>
          <w:spacing w:val="36"/>
        </w:rPr>
        <w:t> </w:t>
      </w:r>
      <w:r>
        <w:rPr/>
        <w:t>liên</w:t>
      </w:r>
      <w:r>
        <w:rPr>
          <w:spacing w:val="33"/>
        </w:rPr>
        <w:t> </w:t>
      </w:r>
      <w:r>
        <w:rPr/>
        <w:t>quan</w:t>
      </w:r>
      <w:r>
        <w:rPr>
          <w:spacing w:val="35"/>
        </w:rPr>
        <w:t> </w:t>
      </w:r>
      <w:r>
        <w:rPr/>
        <w:t>pháp</w:t>
      </w:r>
      <w:r>
        <w:rPr>
          <w:spacing w:val="33"/>
        </w:rPr>
        <w:t> </w:t>
      </w:r>
      <w:r>
        <w:rPr/>
        <w:t>hữu</w:t>
      </w:r>
      <w:r>
        <w:rPr>
          <w:spacing w:val="33"/>
        </w:rPr>
        <w:t> </w:t>
      </w:r>
      <w:r>
        <w:rPr/>
        <w:t>nhân</w:t>
      </w:r>
      <w:r>
        <w:rPr>
          <w:spacing w:val="34"/>
        </w:rPr>
        <w:t> </w:t>
      </w:r>
      <w:r>
        <w:rPr/>
        <w:t>sanh</w:t>
      </w:r>
      <w:r>
        <w:rPr>
          <w:spacing w:val="33"/>
        </w:rPr>
        <w:t> </w:t>
      </w:r>
      <w:r>
        <w:rPr/>
        <w:t>ra</w:t>
      </w:r>
      <w:r>
        <w:rPr>
          <w:spacing w:val="34"/>
        </w:rPr>
        <w:t> </w:t>
      </w:r>
      <w:r>
        <w:rPr/>
        <w:t>do</w:t>
      </w:r>
      <w:r>
        <w:rPr>
          <w:spacing w:val="33"/>
        </w:rPr>
        <w:t> </w:t>
      </w:r>
      <w:r>
        <w:rPr/>
        <w:t>Vô</w:t>
      </w:r>
      <w:r>
        <w:rPr>
          <w:spacing w:val="35"/>
        </w:rPr>
        <w:t> </w:t>
      </w:r>
      <w:r>
        <w:rPr/>
        <w:t>gián</w:t>
      </w:r>
      <w:r>
        <w:rPr>
          <w:spacing w:val="33"/>
        </w:rPr>
        <w:t> </w:t>
      </w:r>
      <w:r>
        <w:rPr/>
        <w:t>duyên,...</w:t>
      </w:r>
      <w:r>
        <w:rPr>
          <w:spacing w:val="33"/>
        </w:rPr>
        <w:t> </w:t>
      </w:r>
      <w:r>
        <w:rPr/>
        <w:t>do</w:t>
      </w:r>
      <w:r>
        <w:rPr>
          <w:spacing w:val="33"/>
        </w:rPr>
        <w:t> </w:t>
      </w:r>
      <w:r>
        <w:rPr/>
        <w:t>Liên</w:t>
      </w:r>
      <w:r>
        <w:rPr>
          <w:spacing w:val="33"/>
        </w:rPr>
        <w:t> </w:t>
      </w:r>
      <w:r>
        <w:rPr/>
        <w:t>tiếp </w:t>
      </w:r>
      <w:r>
        <w:rPr>
          <w:spacing w:val="-2"/>
        </w:rPr>
        <w:t>duyên.</w:t>
      </w:r>
    </w:p>
    <w:p>
      <w:pPr>
        <w:pStyle w:val="Heading2"/>
        <w:spacing w:line="240" w:lineRule="auto" w:before="0"/>
      </w:pPr>
      <w:r>
        <w:rPr>
          <w:spacing w:val="-5"/>
        </w:rPr>
        <w:t>43.</w:t>
      </w:r>
    </w:p>
    <w:p>
      <w:pPr>
        <w:pStyle w:val="ListParagraph"/>
        <w:numPr>
          <w:ilvl w:val="0"/>
          <w:numId w:val="4"/>
        </w:numPr>
        <w:tabs>
          <w:tab w:pos="707" w:val="left" w:leader="none"/>
        </w:tabs>
        <w:spacing w:line="240" w:lineRule="auto" w:before="0" w:after="0"/>
        <w:ind w:left="707" w:right="0" w:hanging="283"/>
        <w:jc w:val="both"/>
        <w:rPr>
          <w:sz w:val="26"/>
        </w:rPr>
      </w:pPr>
      <w:r>
        <w:rPr>
          <w:sz w:val="26"/>
        </w:rPr>
        <w:t>...</w:t>
      </w:r>
      <w:r>
        <w:rPr>
          <w:spacing w:val="-5"/>
          <w:sz w:val="26"/>
        </w:rPr>
        <w:t> </w:t>
      </w:r>
      <w:r>
        <w:rPr>
          <w:sz w:val="26"/>
        </w:rPr>
        <w:t>Do</w:t>
      </w:r>
      <w:r>
        <w:rPr>
          <w:spacing w:val="-5"/>
          <w:sz w:val="26"/>
        </w:rPr>
        <w:t> </w:t>
      </w:r>
      <w:r>
        <w:rPr>
          <w:sz w:val="26"/>
        </w:rPr>
        <w:t>Đồng</w:t>
      </w:r>
      <w:r>
        <w:rPr>
          <w:spacing w:val="-4"/>
          <w:sz w:val="26"/>
        </w:rPr>
        <w:t> </w:t>
      </w:r>
      <w:r>
        <w:rPr>
          <w:sz w:val="26"/>
        </w:rPr>
        <w:t>sanh</w:t>
      </w:r>
      <w:r>
        <w:rPr>
          <w:spacing w:val="-2"/>
          <w:sz w:val="26"/>
        </w:rPr>
        <w:t> </w:t>
      </w:r>
      <w:r>
        <w:rPr>
          <w:sz w:val="26"/>
        </w:rPr>
        <w:t>duyên:</w:t>
      </w:r>
      <w:r>
        <w:rPr>
          <w:spacing w:val="-5"/>
          <w:sz w:val="26"/>
        </w:rPr>
        <w:t> </w:t>
      </w:r>
      <w:r>
        <w:rPr>
          <w:sz w:val="26"/>
        </w:rPr>
        <w:t>1</w:t>
      </w:r>
      <w:r>
        <w:rPr>
          <w:spacing w:val="-4"/>
          <w:sz w:val="26"/>
        </w:rPr>
        <w:t> </w:t>
      </w:r>
      <w:r>
        <w:rPr>
          <w:sz w:val="26"/>
        </w:rPr>
        <w:t>uẩn</w:t>
      </w:r>
      <w:r>
        <w:rPr>
          <w:spacing w:val="-5"/>
          <w:sz w:val="26"/>
        </w:rPr>
        <w:t> </w:t>
      </w:r>
      <w:r>
        <w:rPr>
          <w:sz w:val="26"/>
        </w:rPr>
        <w:t>hữu</w:t>
      </w:r>
      <w:r>
        <w:rPr>
          <w:spacing w:val="-4"/>
          <w:sz w:val="26"/>
        </w:rPr>
        <w:t> </w:t>
      </w:r>
      <w:r>
        <w:rPr>
          <w:sz w:val="26"/>
        </w:rPr>
        <w:t>nhân,...</w:t>
      </w:r>
      <w:r>
        <w:rPr>
          <w:spacing w:val="-4"/>
          <w:sz w:val="26"/>
        </w:rPr>
        <w:t> </w:t>
      </w:r>
      <w:r>
        <w:rPr>
          <w:sz w:val="26"/>
        </w:rPr>
        <w:t>sát-na</w:t>
      </w:r>
      <w:r>
        <w:rPr>
          <w:spacing w:val="-5"/>
          <w:sz w:val="26"/>
        </w:rPr>
        <w:t> </w:t>
      </w:r>
      <w:r>
        <w:rPr>
          <w:sz w:val="26"/>
        </w:rPr>
        <w:t>tục</w:t>
      </w:r>
      <w:r>
        <w:rPr>
          <w:spacing w:val="-4"/>
          <w:sz w:val="26"/>
        </w:rPr>
        <w:t> </w:t>
      </w:r>
      <w:r>
        <w:rPr>
          <w:spacing w:val="-2"/>
          <w:sz w:val="26"/>
        </w:rPr>
        <w:t>sinh...</w:t>
      </w:r>
    </w:p>
    <w:p>
      <w:pPr>
        <w:pStyle w:val="ListParagraph"/>
        <w:numPr>
          <w:ilvl w:val="0"/>
          <w:numId w:val="4"/>
        </w:numPr>
        <w:tabs>
          <w:tab w:pos="716" w:val="left" w:leader="none"/>
        </w:tabs>
        <w:spacing w:line="240" w:lineRule="auto" w:before="118" w:after="0"/>
        <w:ind w:left="716" w:right="0" w:hanging="287"/>
        <w:jc w:val="both"/>
        <w:rPr>
          <w:sz w:val="26"/>
        </w:rPr>
      </w:pPr>
      <w:r>
        <w:rPr>
          <w:sz w:val="26"/>
        </w:rPr>
        <w:t>Pháp</w:t>
      </w:r>
      <w:r>
        <w:rPr>
          <w:spacing w:val="-5"/>
          <w:sz w:val="26"/>
        </w:rPr>
        <w:t> </w:t>
      </w:r>
      <w:r>
        <w:rPr>
          <w:sz w:val="26"/>
        </w:rPr>
        <w:t>vô</w:t>
      </w:r>
      <w:r>
        <w:rPr>
          <w:spacing w:val="-5"/>
          <w:sz w:val="26"/>
        </w:rPr>
        <w:t> </w:t>
      </w:r>
      <w:r>
        <w:rPr>
          <w:sz w:val="26"/>
        </w:rPr>
        <w:t>nhân</w:t>
      </w:r>
      <w:r>
        <w:rPr>
          <w:spacing w:val="-5"/>
          <w:sz w:val="26"/>
        </w:rPr>
        <w:t> </w:t>
      </w:r>
      <w:r>
        <w:rPr>
          <w:sz w:val="26"/>
        </w:rPr>
        <w:t>liên</w:t>
      </w:r>
      <w:r>
        <w:rPr>
          <w:spacing w:val="-3"/>
          <w:sz w:val="26"/>
        </w:rPr>
        <w:t> </w:t>
      </w:r>
      <w:r>
        <w:rPr>
          <w:sz w:val="26"/>
        </w:rPr>
        <w:t>quan</w:t>
      </w:r>
      <w:r>
        <w:rPr>
          <w:spacing w:val="-1"/>
          <w:sz w:val="26"/>
        </w:rPr>
        <w:t> </w:t>
      </w:r>
      <w:r>
        <w:rPr>
          <w:sz w:val="26"/>
        </w:rPr>
        <w:t>pháp</w:t>
      </w:r>
      <w:r>
        <w:rPr>
          <w:spacing w:val="-5"/>
          <w:sz w:val="26"/>
        </w:rPr>
        <w:t> </w:t>
      </w:r>
      <w:r>
        <w:rPr>
          <w:sz w:val="26"/>
        </w:rPr>
        <w:t>hữu</w:t>
      </w:r>
      <w:r>
        <w:rPr>
          <w:spacing w:val="-4"/>
          <w:sz w:val="26"/>
        </w:rPr>
        <w:t> </w:t>
      </w:r>
      <w:r>
        <w:rPr>
          <w:sz w:val="26"/>
        </w:rPr>
        <w:t>nhân</w:t>
      </w:r>
      <w:r>
        <w:rPr>
          <w:spacing w:val="-5"/>
          <w:sz w:val="26"/>
        </w:rPr>
        <w:t> </w:t>
      </w:r>
      <w:r>
        <w:rPr>
          <w:sz w:val="26"/>
        </w:rPr>
        <w:t>sanh</w:t>
      </w:r>
      <w:r>
        <w:rPr>
          <w:spacing w:val="-4"/>
          <w:sz w:val="26"/>
        </w:rPr>
        <w:t> </w:t>
      </w:r>
      <w:r>
        <w:rPr>
          <w:sz w:val="26"/>
        </w:rPr>
        <w:t>ra</w:t>
      </w:r>
      <w:r>
        <w:rPr>
          <w:spacing w:val="-2"/>
          <w:sz w:val="26"/>
        </w:rPr>
        <w:t> </w:t>
      </w:r>
      <w:r>
        <w:rPr>
          <w:sz w:val="26"/>
        </w:rPr>
        <w:t>do</w:t>
      </w:r>
      <w:r>
        <w:rPr>
          <w:spacing w:val="-5"/>
          <w:sz w:val="26"/>
        </w:rPr>
        <w:t> </w:t>
      </w:r>
      <w:r>
        <w:rPr>
          <w:sz w:val="26"/>
        </w:rPr>
        <w:t>Đồng</w:t>
      </w:r>
      <w:r>
        <w:rPr>
          <w:spacing w:val="-3"/>
          <w:sz w:val="26"/>
        </w:rPr>
        <w:t> </w:t>
      </w:r>
      <w:r>
        <w:rPr>
          <w:sz w:val="26"/>
        </w:rPr>
        <w:t>sanh</w:t>
      </w:r>
      <w:r>
        <w:rPr>
          <w:spacing w:val="-5"/>
          <w:sz w:val="26"/>
        </w:rPr>
        <w:t> </w:t>
      </w:r>
      <w:r>
        <w:rPr>
          <w:spacing w:val="-2"/>
          <w:sz w:val="26"/>
        </w:rPr>
        <w:t>duyên:</w:t>
      </w:r>
    </w:p>
    <w:p>
      <w:pPr>
        <w:pStyle w:val="BodyText"/>
        <w:spacing w:before="1"/>
        <w:ind w:left="991" w:right="139" w:firstLine="50"/>
        <w:jc w:val="both"/>
      </w:pPr>
      <w:r>
        <w:rPr/>
        <w:t>Sắc tâm liên quan uẩn hữu nhân, si đồng sanh hoài nghi, đồng sanh phóng dật và sắc tâm liên quan uẩn đồng sanh hoài nghi, đồng sanh phóng dật, sát-na tục sinh...</w:t>
      </w:r>
    </w:p>
    <w:p>
      <w:pPr>
        <w:pStyle w:val="ListParagraph"/>
        <w:numPr>
          <w:ilvl w:val="0"/>
          <w:numId w:val="4"/>
        </w:numPr>
        <w:tabs>
          <w:tab w:pos="709" w:val="left" w:leader="none"/>
          <w:tab w:pos="991" w:val="left" w:leader="none"/>
        </w:tabs>
        <w:spacing w:line="240" w:lineRule="auto" w:before="120" w:after="0"/>
        <w:ind w:left="991" w:right="139" w:hanging="567"/>
        <w:jc w:val="both"/>
        <w:rPr>
          <w:sz w:val="26"/>
        </w:rPr>
      </w:pPr>
      <w:r>
        <w:rPr>
          <w:sz w:val="26"/>
        </w:rPr>
        <w:t>Pháp</w:t>
      </w:r>
      <w:r>
        <w:rPr>
          <w:spacing w:val="-2"/>
          <w:sz w:val="26"/>
        </w:rPr>
        <w:t> </w:t>
      </w:r>
      <w:r>
        <w:rPr>
          <w:sz w:val="26"/>
        </w:rPr>
        <w:t>hữu</w:t>
      </w:r>
      <w:r>
        <w:rPr>
          <w:spacing w:val="-1"/>
          <w:sz w:val="26"/>
        </w:rPr>
        <w:t> </w:t>
      </w:r>
      <w:r>
        <w:rPr>
          <w:sz w:val="26"/>
        </w:rPr>
        <w:t>nhân</w:t>
      </w:r>
      <w:r>
        <w:rPr>
          <w:spacing w:val="-2"/>
          <w:sz w:val="26"/>
        </w:rPr>
        <w:t> </w:t>
      </w:r>
      <w:r>
        <w:rPr>
          <w:sz w:val="26"/>
        </w:rPr>
        <w:t>và</w:t>
      </w:r>
      <w:r>
        <w:rPr>
          <w:spacing w:val="-2"/>
          <w:sz w:val="26"/>
        </w:rPr>
        <w:t> </w:t>
      </w:r>
      <w:r>
        <w:rPr>
          <w:sz w:val="26"/>
        </w:rPr>
        <w:t>pháp vô</w:t>
      </w:r>
      <w:r>
        <w:rPr>
          <w:spacing w:val="-2"/>
          <w:sz w:val="26"/>
        </w:rPr>
        <w:t> </w:t>
      </w:r>
      <w:r>
        <w:rPr>
          <w:sz w:val="26"/>
        </w:rPr>
        <w:t>nhân</w:t>
      </w:r>
      <w:r>
        <w:rPr>
          <w:spacing w:val="-2"/>
          <w:sz w:val="26"/>
        </w:rPr>
        <w:t> </w:t>
      </w:r>
      <w:r>
        <w:rPr>
          <w:sz w:val="26"/>
        </w:rPr>
        <w:t>liên</w:t>
      </w:r>
      <w:r>
        <w:rPr>
          <w:spacing w:val="-2"/>
          <w:sz w:val="26"/>
        </w:rPr>
        <w:t> </w:t>
      </w:r>
      <w:r>
        <w:rPr>
          <w:sz w:val="26"/>
        </w:rPr>
        <w:t>quan pháp</w:t>
      </w:r>
      <w:r>
        <w:rPr>
          <w:spacing w:val="-1"/>
          <w:sz w:val="26"/>
        </w:rPr>
        <w:t> </w:t>
      </w:r>
      <w:r>
        <w:rPr>
          <w:sz w:val="26"/>
        </w:rPr>
        <w:t>hữu</w:t>
      </w:r>
      <w:r>
        <w:rPr>
          <w:spacing w:val="-1"/>
          <w:sz w:val="26"/>
        </w:rPr>
        <w:t> </w:t>
      </w:r>
      <w:r>
        <w:rPr>
          <w:sz w:val="26"/>
        </w:rPr>
        <w:t>nhân</w:t>
      </w:r>
      <w:r>
        <w:rPr>
          <w:spacing w:val="-2"/>
          <w:sz w:val="26"/>
        </w:rPr>
        <w:t> </w:t>
      </w:r>
      <w:r>
        <w:rPr>
          <w:sz w:val="26"/>
        </w:rPr>
        <w:t>sanh</w:t>
      </w:r>
      <w:r>
        <w:rPr>
          <w:spacing w:val="-2"/>
          <w:sz w:val="26"/>
        </w:rPr>
        <w:t> </w:t>
      </w:r>
      <w:r>
        <w:rPr>
          <w:sz w:val="26"/>
        </w:rPr>
        <w:t>ra</w:t>
      </w:r>
      <w:r>
        <w:rPr>
          <w:spacing w:val="-1"/>
          <w:sz w:val="26"/>
        </w:rPr>
        <w:t> </w:t>
      </w:r>
      <w:r>
        <w:rPr>
          <w:sz w:val="26"/>
        </w:rPr>
        <w:t>do Đồng</w:t>
      </w:r>
      <w:r>
        <w:rPr>
          <w:spacing w:val="-2"/>
          <w:sz w:val="26"/>
        </w:rPr>
        <w:t> </w:t>
      </w:r>
      <w:r>
        <w:rPr>
          <w:sz w:val="26"/>
        </w:rPr>
        <w:t>sanh duyên: 3 uẩn và sắc tâm liên quan 1 uẩn hữu nhân, 2 uẩn... 3 uẩn và si với sắc tâm liên</w:t>
      </w:r>
      <w:r>
        <w:rPr>
          <w:spacing w:val="80"/>
          <w:sz w:val="26"/>
        </w:rPr>
        <w:t> </w:t>
      </w:r>
      <w:r>
        <w:rPr>
          <w:sz w:val="26"/>
        </w:rPr>
        <w:t>quan 1 uẩn đồng sanh hoài nghi, đồng sanh phóng dật; 2 uẩn... sát-na tục sinh...</w:t>
      </w:r>
    </w:p>
    <w:p>
      <w:pPr>
        <w:pStyle w:val="ListParagraph"/>
        <w:numPr>
          <w:ilvl w:val="0"/>
          <w:numId w:val="4"/>
        </w:numPr>
        <w:tabs>
          <w:tab w:pos="709" w:val="left" w:leader="none"/>
        </w:tabs>
        <w:spacing w:line="317" w:lineRule="exact" w:before="118" w:after="0"/>
        <w:ind w:left="709" w:right="0" w:hanging="285"/>
        <w:jc w:val="both"/>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liên</w:t>
      </w:r>
      <w:r>
        <w:rPr>
          <w:spacing w:val="-3"/>
          <w:sz w:val="26"/>
        </w:rPr>
        <w:t> </w:t>
      </w:r>
      <w:r>
        <w:rPr>
          <w:sz w:val="26"/>
        </w:rPr>
        <w:t>quan</w:t>
      </w:r>
      <w:r>
        <w:rPr>
          <w:spacing w:val="-1"/>
          <w:sz w:val="26"/>
        </w:rPr>
        <w:t> </w:t>
      </w:r>
      <w:r>
        <w:rPr>
          <w:sz w:val="26"/>
        </w:rPr>
        <w:t>pháp</w:t>
      </w:r>
      <w:r>
        <w:rPr>
          <w:spacing w:val="-4"/>
          <w:sz w:val="26"/>
        </w:rPr>
        <w:t> </w:t>
      </w:r>
      <w:r>
        <w:rPr>
          <w:sz w:val="26"/>
        </w:rPr>
        <w:t>vô</w:t>
      </w:r>
      <w:r>
        <w:rPr>
          <w:spacing w:val="-5"/>
          <w:sz w:val="26"/>
        </w:rPr>
        <w:t> </w:t>
      </w:r>
      <w:r>
        <w:rPr>
          <w:sz w:val="26"/>
        </w:rPr>
        <w:t>nhân</w:t>
      </w:r>
      <w:r>
        <w:rPr>
          <w:spacing w:val="-4"/>
          <w:sz w:val="26"/>
        </w:rPr>
        <w:t> </w:t>
      </w:r>
      <w:r>
        <w:rPr>
          <w:sz w:val="26"/>
        </w:rPr>
        <w:t>sanh</w:t>
      </w:r>
      <w:r>
        <w:rPr>
          <w:spacing w:val="-2"/>
          <w:sz w:val="26"/>
        </w:rPr>
        <w:t> </w:t>
      </w:r>
      <w:r>
        <w:rPr>
          <w:sz w:val="26"/>
        </w:rPr>
        <w:t>ra</w:t>
      </w:r>
      <w:r>
        <w:rPr>
          <w:spacing w:val="-2"/>
          <w:sz w:val="26"/>
        </w:rPr>
        <w:t> </w:t>
      </w:r>
      <w:r>
        <w:rPr>
          <w:sz w:val="26"/>
        </w:rPr>
        <w:t>do</w:t>
      </w:r>
      <w:r>
        <w:rPr>
          <w:spacing w:val="-3"/>
          <w:sz w:val="26"/>
        </w:rPr>
        <w:t> </w:t>
      </w:r>
      <w:r>
        <w:rPr>
          <w:sz w:val="26"/>
        </w:rPr>
        <w:t>Đồng</w:t>
      </w:r>
      <w:r>
        <w:rPr>
          <w:spacing w:val="-5"/>
          <w:sz w:val="26"/>
        </w:rPr>
        <w:t> </w:t>
      </w:r>
      <w:r>
        <w:rPr>
          <w:sz w:val="26"/>
        </w:rPr>
        <w:t>sanh</w:t>
      </w:r>
      <w:r>
        <w:rPr>
          <w:spacing w:val="-5"/>
          <w:sz w:val="26"/>
        </w:rPr>
        <w:t> </w:t>
      </w:r>
      <w:r>
        <w:rPr>
          <w:spacing w:val="-2"/>
          <w:sz w:val="26"/>
        </w:rPr>
        <w:t>duyên:</w:t>
      </w:r>
    </w:p>
    <w:p>
      <w:pPr>
        <w:pStyle w:val="BodyText"/>
        <w:ind w:left="991" w:right="137" w:firstLine="50"/>
        <w:jc w:val="both"/>
      </w:pPr>
      <w:r>
        <w:rPr/>
        <w:t>3 uẩn và sắc tâm liên quan 1 uẩn vô nhân, 2 uẩn... sắc tâm liên quan si đồng sanh hoài nghi, đồng sanh phóng dật. Sát-na tục sinh: Vật liên quan uẩn, uẩn liên quan vật; 1 đại sung... sắc ngoại... sắc vật thực... sắc âm dương... người Vô tưởng: 1 đại </w:t>
      </w:r>
      <w:r>
        <w:rPr>
          <w:spacing w:val="-2"/>
        </w:rPr>
        <w:t>sung…</w:t>
      </w:r>
    </w:p>
    <w:p>
      <w:pPr>
        <w:pStyle w:val="ListParagraph"/>
        <w:numPr>
          <w:ilvl w:val="0"/>
          <w:numId w:val="4"/>
        </w:numPr>
        <w:tabs>
          <w:tab w:pos="708" w:val="left" w:leader="none"/>
          <w:tab w:pos="1041" w:val="left" w:leader="none"/>
        </w:tabs>
        <w:spacing w:line="237" w:lineRule="auto" w:before="124" w:after="0"/>
        <w:ind w:left="1041" w:right="2072" w:hanging="618"/>
        <w:jc w:val="both"/>
        <w:rPr>
          <w:sz w:val="26"/>
        </w:rPr>
      </w:pPr>
      <w:r>
        <w:rPr>
          <w:sz w:val="26"/>
        </w:rPr>
        <w:t>Pháp</w:t>
      </w:r>
      <w:r>
        <w:rPr>
          <w:spacing w:val="-4"/>
          <w:sz w:val="26"/>
        </w:rPr>
        <w:t> </w:t>
      </w:r>
      <w:r>
        <w:rPr>
          <w:sz w:val="26"/>
        </w:rPr>
        <w:t>hữu</w:t>
      </w:r>
      <w:r>
        <w:rPr>
          <w:spacing w:val="-3"/>
          <w:sz w:val="26"/>
        </w:rPr>
        <w:t> </w:t>
      </w:r>
      <w:r>
        <w:rPr>
          <w:sz w:val="26"/>
        </w:rPr>
        <w:t>nhân</w:t>
      </w:r>
      <w:r>
        <w:rPr>
          <w:spacing w:val="-4"/>
          <w:sz w:val="26"/>
        </w:rPr>
        <w:t> </w:t>
      </w:r>
      <w:r>
        <w:rPr>
          <w:sz w:val="26"/>
        </w:rPr>
        <w:t>liên</w:t>
      </w:r>
      <w:r>
        <w:rPr>
          <w:spacing w:val="-4"/>
          <w:sz w:val="26"/>
        </w:rPr>
        <w:t> </w:t>
      </w:r>
      <w:r>
        <w:rPr>
          <w:sz w:val="26"/>
        </w:rPr>
        <w:t>quan</w:t>
      </w:r>
      <w:r>
        <w:rPr>
          <w:spacing w:val="-2"/>
          <w:sz w:val="26"/>
        </w:rPr>
        <w:t> </w:t>
      </w:r>
      <w:r>
        <w:rPr>
          <w:sz w:val="26"/>
        </w:rPr>
        <w:t>pháp</w:t>
      </w:r>
      <w:r>
        <w:rPr>
          <w:spacing w:val="-4"/>
          <w:sz w:val="26"/>
        </w:rPr>
        <w:t> </w:t>
      </w:r>
      <w:r>
        <w:rPr>
          <w:sz w:val="26"/>
        </w:rPr>
        <w:t>vô</w:t>
      </w:r>
      <w:r>
        <w:rPr>
          <w:spacing w:val="-1"/>
          <w:sz w:val="26"/>
        </w:rPr>
        <w:t> </w:t>
      </w:r>
      <w:r>
        <w:rPr>
          <w:sz w:val="26"/>
        </w:rPr>
        <w:t>nhân</w:t>
      </w:r>
      <w:r>
        <w:rPr>
          <w:spacing w:val="-4"/>
          <w:sz w:val="26"/>
        </w:rPr>
        <w:t> </w:t>
      </w:r>
      <w:r>
        <w:rPr>
          <w:sz w:val="26"/>
        </w:rPr>
        <w:t>sanh</w:t>
      </w:r>
      <w:r>
        <w:rPr>
          <w:spacing w:val="-4"/>
          <w:sz w:val="26"/>
        </w:rPr>
        <w:t> </w:t>
      </w:r>
      <w:r>
        <w:rPr>
          <w:sz w:val="26"/>
        </w:rPr>
        <w:t>ra do</w:t>
      </w:r>
      <w:r>
        <w:rPr>
          <w:spacing w:val="-4"/>
          <w:sz w:val="26"/>
        </w:rPr>
        <w:t> </w:t>
      </w:r>
      <w:r>
        <w:rPr>
          <w:sz w:val="26"/>
        </w:rPr>
        <w:t>Đồng</w:t>
      </w:r>
      <w:r>
        <w:rPr>
          <w:spacing w:val="-2"/>
          <w:sz w:val="26"/>
        </w:rPr>
        <w:t> </w:t>
      </w:r>
      <w:r>
        <w:rPr>
          <w:sz w:val="26"/>
        </w:rPr>
        <w:t>sanh</w:t>
      </w:r>
      <w:r>
        <w:rPr>
          <w:spacing w:val="-4"/>
          <w:sz w:val="26"/>
        </w:rPr>
        <w:t> </w:t>
      </w:r>
      <w:r>
        <w:rPr>
          <w:sz w:val="26"/>
        </w:rPr>
        <w:t>duyên: Duyên này</w:t>
      </w:r>
      <w:r>
        <w:rPr>
          <w:spacing w:val="-2"/>
          <w:sz w:val="26"/>
        </w:rPr>
        <w:t> </w:t>
      </w:r>
      <w:r>
        <w:rPr>
          <w:sz w:val="26"/>
        </w:rPr>
        <w:t>nên sắp có 5 câu đề như Nhân duyên không chi khác.</w:t>
      </w:r>
    </w:p>
    <w:p>
      <w:pPr>
        <w:pStyle w:val="ListParagraph"/>
        <w:spacing w:after="0" w:line="237" w:lineRule="auto"/>
        <w:jc w:val="both"/>
        <w:rPr>
          <w:sz w:val="26"/>
        </w:rPr>
        <w:sectPr>
          <w:pgSz w:w="11630" w:h="16450"/>
          <w:pgMar w:header="571" w:footer="0" w:top="920" w:bottom="280" w:left="850" w:right="850"/>
        </w:sectPr>
      </w:pPr>
    </w:p>
    <w:p>
      <w:pPr>
        <w:pStyle w:val="Heading2"/>
        <w:spacing w:line="299" w:lineRule="exact" w:before="227"/>
      </w:pPr>
      <w:r>
        <w:rPr>
          <w:spacing w:val="-5"/>
        </w:rPr>
        <w:t>44.</w:t>
      </w:r>
    </w:p>
    <w:p>
      <w:pPr>
        <w:pStyle w:val="ListParagraph"/>
        <w:numPr>
          <w:ilvl w:val="0"/>
          <w:numId w:val="4"/>
        </w:numPr>
        <w:tabs>
          <w:tab w:pos="706" w:val="left" w:leader="none"/>
          <w:tab w:pos="1041" w:val="left" w:leader="none"/>
        </w:tabs>
        <w:spacing w:line="237" w:lineRule="auto" w:before="3" w:after="0"/>
        <w:ind w:left="1041" w:right="2057" w:hanging="618"/>
        <w:jc w:val="left"/>
        <w:rPr>
          <w:sz w:val="26"/>
        </w:rPr>
      </w:pPr>
      <w:r>
        <w:rPr>
          <w:sz w:val="26"/>
        </w:rPr>
        <w:t>Pháp</w:t>
      </w:r>
      <w:r>
        <w:rPr>
          <w:spacing w:val="-3"/>
          <w:sz w:val="26"/>
        </w:rPr>
        <w:t> </w:t>
      </w:r>
      <w:r>
        <w:rPr>
          <w:sz w:val="26"/>
        </w:rPr>
        <w:t>hữu</w:t>
      </w:r>
      <w:r>
        <w:rPr>
          <w:spacing w:val="-2"/>
          <w:sz w:val="26"/>
        </w:rPr>
        <w:t> </w:t>
      </w:r>
      <w:r>
        <w:rPr>
          <w:sz w:val="26"/>
        </w:rPr>
        <w:t>nhân</w:t>
      </w:r>
      <w:r>
        <w:rPr>
          <w:spacing w:val="-3"/>
          <w:sz w:val="26"/>
        </w:rPr>
        <w:t> </w:t>
      </w:r>
      <w:r>
        <w:rPr>
          <w:sz w:val="26"/>
        </w:rPr>
        <w:t>liên</w:t>
      </w:r>
      <w:r>
        <w:rPr>
          <w:spacing w:val="-3"/>
          <w:sz w:val="26"/>
        </w:rPr>
        <w:t> </w:t>
      </w:r>
      <w:r>
        <w:rPr>
          <w:sz w:val="26"/>
        </w:rPr>
        <w:t>quan</w:t>
      </w:r>
      <w:r>
        <w:rPr>
          <w:spacing w:val="-1"/>
          <w:sz w:val="26"/>
        </w:rPr>
        <w:t> </w:t>
      </w:r>
      <w:r>
        <w:rPr>
          <w:sz w:val="26"/>
        </w:rPr>
        <w:t>pháp</w:t>
      </w:r>
      <w:r>
        <w:rPr>
          <w:spacing w:val="-3"/>
          <w:sz w:val="26"/>
        </w:rPr>
        <w:t> </w:t>
      </w:r>
      <w:r>
        <w:rPr>
          <w:sz w:val="26"/>
        </w:rPr>
        <w:t>hữu</w:t>
      </w:r>
      <w:r>
        <w:rPr>
          <w:spacing w:val="-2"/>
          <w:sz w:val="26"/>
        </w:rPr>
        <w:t> </w:t>
      </w:r>
      <w:r>
        <w:rPr>
          <w:sz w:val="26"/>
        </w:rPr>
        <w:t>nhân</w:t>
      </w:r>
      <w:r>
        <w:rPr>
          <w:spacing w:val="-2"/>
          <w:sz w:val="26"/>
        </w:rPr>
        <w:t> </w:t>
      </w:r>
      <w:r>
        <w:rPr>
          <w:sz w:val="26"/>
        </w:rPr>
        <w:t>sanh ra</w:t>
      </w:r>
      <w:r>
        <w:rPr>
          <w:spacing w:val="-2"/>
          <w:sz w:val="26"/>
        </w:rPr>
        <w:t> </w:t>
      </w:r>
      <w:r>
        <w:rPr>
          <w:sz w:val="26"/>
        </w:rPr>
        <w:t>do</w:t>
      </w:r>
      <w:r>
        <w:rPr>
          <w:spacing w:val="-3"/>
          <w:sz w:val="26"/>
        </w:rPr>
        <w:t> </w:t>
      </w:r>
      <w:r>
        <w:rPr>
          <w:sz w:val="26"/>
        </w:rPr>
        <w:t>Hỗ</w:t>
      </w:r>
      <w:r>
        <w:rPr>
          <w:spacing w:val="-3"/>
          <w:sz w:val="26"/>
        </w:rPr>
        <w:t> </w:t>
      </w:r>
      <w:r>
        <w:rPr>
          <w:sz w:val="26"/>
        </w:rPr>
        <w:t>tương</w:t>
      </w:r>
      <w:r>
        <w:rPr>
          <w:spacing w:val="-3"/>
          <w:sz w:val="26"/>
        </w:rPr>
        <w:t> </w:t>
      </w:r>
      <w:r>
        <w:rPr>
          <w:sz w:val="26"/>
        </w:rPr>
        <w:t>duyên: 3 uẩn liên quan 1 uẩn hữu nhân. Sát-na tục sinh...</w:t>
      </w:r>
    </w:p>
    <w:p>
      <w:pPr>
        <w:pStyle w:val="ListParagraph"/>
        <w:numPr>
          <w:ilvl w:val="0"/>
          <w:numId w:val="4"/>
        </w:numPr>
        <w:tabs>
          <w:tab w:pos="709" w:val="left" w:leader="none"/>
        </w:tabs>
        <w:spacing w:line="317" w:lineRule="exact" w:before="123"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liên</w:t>
      </w:r>
      <w:r>
        <w:rPr>
          <w:spacing w:val="-3"/>
          <w:sz w:val="26"/>
        </w:rPr>
        <w:t> </w:t>
      </w:r>
      <w:r>
        <w:rPr>
          <w:sz w:val="26"/>
        </w:rPr>
        <w:t>quan</w:t>
      </w:r>
      <w:r>
        <w:rPr>
          <w:spacing w:val="-1"/>
          <w:sz w:val="26"/>
        </w:rPr>
        <w:t> </w:t>
      </w:r>
      <w:r>
        <w:rPr>
          <w:sz w:val="26"/>
        </w:rPr>
        <w:t>pháp</w:t>
      </w:r>
      <w:r>
        <w:rPr>
          <w:spacing w:val="-5"/>
          <w:sz w:val="26"/>
        </w:rPr>
        <w:t> </w:t>
      </w:r>
      <w:r>
        <w:rPr>
          <w:sz w:val="26"/>
        </w:rPr>
        <w:t>hữu</w:t>
      </w:r>
      <w:r>
        <w:rPr>
          <w:spacing w:val="-4"/>
          <w:sz w:val="26"/>
        </w:rPr>
        <w:t> </w:t>
      </w:r>
      <w:r>
        <w:rPr>
          <w:sz w:val="26"/>
        </w:rPr>
        <w:t>nhân</w:t>
      </w:r>
      <w:r>
        <w:rPr>
          <w:spacing w:val="-5"/>
          <w:sz w:val="26"/>
        </w:rPr>
        <w:t> </w:t>
      </w:r>
      <w:r>
        <w:rPr>
          <w:sz w:val="26"/>
        </w:rPr>
        <w:t>sanh</w:t>
      </w:r>
      <w:r>
        <w:rPr>
          <w:spacing w:val="-4"/>
          <w:sz w:val="26"/>
        </w:rPr>
        <w:t> </w:t>
      </w:r>
      <w:r>
        <w:rPr>
          <w:sz w:val="26"/>
        </w:rPr>
        <w:t>ra</w:t>
      </w:r>
      <w:r>
        <w:rPr>
          <w:spacing w:val="-2"/>
          <w:sz w:val="26"/>
        </w:rPr>
        <w:t> </w:t>
      </w:r>
      <w:r>
        <w:rPr>
          <w:sz w:val="26"/>
        </w:rPr>
        <w:t>do</w:t>
      </w:r>
      <w:r>
        <w:rPr>
          <w:spacing w:val="-5"/>
          <w:sz w:val="26"/>
        </w:rPr>
        <w:t> </w:t>
      </w:r>
      <w:r>
        <w:rPr>
          <w:sz w:val="26"/>
        </w:rPr>
        <w:t>Hỗ</w:t>
      </w:r>
      <w:r>
        <w:rPr>
          <w:spacing w:val="-5"/>
          <w:sz w:val="26"/>
        </w:rPr>
        <w:t> </w:t>
      </w:r>
      <w:r>
        <w:rPr>
          <w:sz w:val="26"/>
        </w:rPr>
        <w:t>tương</w:t>
      </w:r>
      <w:r>
        <w:rPr>
          <w:spacing w:val="-3"/>
          <w:sz w:val="26"/>
        </w:rPr>
        <w:t> </w:t>
      </w:r>
      <w:r>
        <w:rPr>
          <w:spacing w:val="-2"/>
          <w:sz w:val="26"/>
        </w:rPr>
        <w:t>duyên:</w:t>
      </w:r>
    </w:p>
    <w:p>
      <w:pPr>
        <w:pStyle w:val="BodyText"/>
        <w:ind w:left="991" w:right="139" w:firstLine="50"/>
      </w:pPr>
      <w:r>
        <w:rPr/>
        <w:t>Si</w:t>
      </w:r>
      <w:r>
        <w:rPr>
          <w:spacing w:val="21"/>
        </w:rPr>
        <w:t> </w:t>
      </w:r>
      <w:r>
        <w:rPr/>
        <w:t>đồng</w:t>
      </w:r>
      <w:r>
        <w:rPr>
          <w:spacing w:val="23"/>
        </w:rPr>
        <w:t> </w:t>
      </w:r>
      <w:r>
        <w:rPr/>
        <w:t>sanh</w:t>
      </w:r>
      <w:r>
        <w:rPr>
          <w:spacing w:val="24"/>
        </w:rPr>
        <w:t> </w:t>
      </w:r>
      <w:r>
        <w:rPr/>
        <w:t>hoài</w:t>
      </w:r>
      <w:r>
        <w:rPr>
          <w:spacing w:val="24"/>
        </w:rPr>
        <w:t> </w:t>
      </w:r>
      <w:r>
        <w:rPr/>
        <w:t>nghi,</w:t>
      </w:r>
      <w:r>
        <w:rPr>
          <w:spacing w:val="21"/>
        </w:rPr>
        <w:t> </w:t>
      </w:r>
      <w:r>
        <w:rPr/>
        <w:t>đồng</w:t>
      </w:r>
      <w:r>
        <w:rPr>
          <w:spacing w:val="23"/>
        </w:rPr>
        <w:t> </w:t>
      </w:r>
      <w:r>
        <w:rPr/>
        <w:t>sanh</w:t>
      </w:r>
      <w:r>
        <w:rPr>
          <w:spacing w:val="23"/>
        </w:rPr>
        <w:t> </w:t>
      </w:r>
      <w:r>
        <w:rPr/>
        <w:t>phóng</w:t>
      </w:r>
      <w:r>
        <w:rPr>
          <w:spacing w:val="23"/>
        </w:rPr>
        <w:t> </w:t>
      </w:r>
      <w:r>
        <w:rPr/>
        <w:t>dật</w:t>
      </w:r>
      <w:r>
        <w:rPr>
          <w:spacing w:val="24"/>
        </w:rPr>
        <w:t> </w:t>
      </w:r>
      <w:r>
        <w:rPr/>
        <w:t>liên</w:t>
      </w:r>
      <w:r>
        <w:rPr>
          <w:spacing w:val="21"/>
        </w:rPr>
        <w:t> </w:t>
      </w:r>
      <w:r>
        <w:rPr/>
        <w:t>quan</w:t>
      </w:r>
      <w:r>
        <w:rPr>
          <w:spacing w:val="22"/>
        </w:rPr>
        <w:t> </w:t>
      </w:r>
      <w:r>
        <w:rPr/>
        <w:t>uẩn</w:t>
      </w:r>
      <w:r>
        <w:rPr>
          <w:spacing w:val="22"/>
        </w:rPr>
        <w:t> </w:t>
      </w:r>
      <w:r>
        <w:rPr/>
        <w:t>đồng</w:t>
      </w:r>
      <w:r>
        <w:rPr>
          <w:spacing w:val="21"/>
        </w:rPr>
        <w:t> </w:t>
      </w:r>
      <w:r>
        <w:rPr/>
        <w:t>sanh</w:t>
      </w:r>
      <w:r>
        <w:rPr>
          <w:spacing w:val="23"/>
        </w:rPr>
        <w:t> </w:t>
      </w:r>
      <w:r>
        <w:rPr/>
        <w:t>hoài</w:t>
      </w:r>
      <w:r>
        <w:rPr>
          <w:spacing w:val="24"/>
        </w:rPr>
        <w:t> </w:t>
      </w:r>
      <w:r>
        <w:rPr/>
        <w:t>nghi, đồng sanh phóng dật. Sát-na tục sinh: Vật liên quan uẩn hữu nhân.</w:t>
      </w:r>
    </w:p>
    <w:p>
      <w:pPr>
        <w:pStyle w:val="ListParagraph"/>
        <w:numPr>
          <w:ilvl w:val="0"/>
          <w:numId w:val="4"/>
        </w:numPr>
        <w:tabs>
          <w:tab w:pos="708" w:val="left" w:leader="none"/>
          <w:tab w:pos="1041" w:val="left" w:leader="none"/>
        </w:tabs>
        <w:spacing w:line="240" w:lineRule="auto" w:before="119" w:after="0"/>
        <w:ind w:left="1041" w:right="137" w:hanging="618"/>
        <w:jc w:val="left"/>
        <w:rPr>
          <w:sz w:val="26"/>
        </w:rPr>
      </w:pPr>
      <w:r>
        <w:rPr>
          <w:sz w:val="26"/>
        </w:rPr>
        <w:t>Pháp hữu nhân và pháp vô nhân liên quan pháp hữu nhân sanh ra do Hỗ tương duyên:</w:t>
      </w:r>
      <w:r>
        <w:rPr>
          <w:spacing w:val="40"/>
          <w:sz w:val="26"/>
        </w:rPr>
        <w:t> </w:t>
      </w:r>
      <w:r>
        <w:rPr>
          <w:sz w:val="26"/>
        </w:rPr>
        <w:t>3 uẩn và si liên quan 1 uẩn đồng sanh hoài nghi, đồng sanh phóng dật, 2 uẩn... Sát-</w:t>
      </w:r>
    </w:p>
    <w:p>
      <w:pPr>
        <w:pStyle w:val="BodyText"/>
        <w:spacing w:line="298" w:lineRule="exact"/>
        <w:ind w:left="708"/>
      </w:pPr>
      <w:r>
        <w:rPr/>
        <w:t>na</w:t>
      </w:r>
      <w:r>
        <w:rPr>
          <w:spacing w:val="-5"/>
        </w:rPr>
        <w:t> </w:t>
      </w:r>
      <w:r>
        <w:rPr/>
        <w:t>tục</w:t>
      </w:r>
      <w:r>
        <w:rPr>
          <w:spacing w:val="-5"/>
        </w:rPr>
        <w:t> </w:t>
      </w:r>
      <w:r>
        <w:rPr/>
        <w:t>sinh:</w:t>
      </w:r>
      <w:r>
        <w:rPr>
          <w:spacing w:val="-2"/>
        </w:rPr>
        <w:t> </w:t>
      </w:r>
      <w:r>
        <w:rPr/>
        <w:t>3</w:t>
      </w:r>
      <w:r>
        <w:rPr>
          <w:spacing w:val="-5"/>
        </w:rPr>
        <w:t> </w:t>
      </w:r>
      <w:r>
        <w:rPr/>
        <w:t>uẩn</w:t>
      </w:r>
      <w:r>
        <w:rPr>
          <w:spacing w:val="-2"/>
        </w:rPr>
        <w:t> </w:t>
      </w:r>
      <w:r>
        <w:rPr/>
        <w:t>và</w:t>
      </w:r>
      <w:r>
        <w:rPr>
          <w:spacing w:val="-4"/>
        </w:rPr>
        <w:t> </w:t>
      </w:r>
      <w:r>
        <w:rPr/>
        <w:t>vật</w:t>
      </w:r>
      <w:r>
        <w:rPr>
          <w:spacing w:val="-4"/>
        </w:rPr>
        <w:t> </w:t>
      </w:r>
      <w:r>
        <w:rPr/>
        <w:t>liên</w:t>
      </w:r>
      <w:r>
        <w:rPr>
          <w:spacing w:val="-5"/>
        </w:rPr>
        <w:t> </w:t>
      </w:r>
      <w:r>
        <w:rPr/>
        <w:t>quan</w:t>
      </w:r>
      <w:r>
        <w:rPr>
          <w:spacing w:val="-2"/>
        </w:rPr>
        <w:t> </w:t>
      </w:r>
      <w:r>
        <w:rPr/>
        <w:t>1</w:t>
      </w:r>
      <w:r>
        <w:rPr>
          <w:spacing w:val="-4"/>
        </w:rPr>
        <w:t> </w:t>
      </w:r>
      <w:r>
        <w:rPr/>
        <w:t>uẩn</w:t>
      </w:r>
      <w:r>
        <w:rPr>
          <w:spacing w:val="-4"/>
        </w:rPr>
        <w:t> </w:t>
      </w:r>
      <w:r>
        <w:rPr/>
        <w:t>hữu</w:t>
      </w:r>
      <w:r>
        <w:rPr>
          <w:spacing w:val="-2"/>
        </w:rPr>
        <w:t> </w:t>
      </w:r>
      <w:r>
        <w:rPr/>
        <w:t>nhân,</w:t>
      </w:r>
      <w:r>
        <w:rPr>
          <w:spacing w:val="-5"/>
        </w:rPr>
        <w:t> </w:t>
      </w:r>
      <w:r>
        <w:rPr/>
        <w:t>2</w:t>
      </w:r>
      <w:r>
        <w:rPr>
          <w:spacing w:val="-5"/>
        </w:rPr>
        <w:t> </w:t>
      </w:r>
      <w:r>
        <w:rPr/>
        <w:t>uẩn...</w:t>
      </w:r>
      <w:r>
        <w:rPr>
          <w:spacing w:val="-4"/>
        </w:rPr>
        <w:t> </w:t>
      </w:r>
      <w:r>
        <w:rPr>
          <w:spacing w:val="-10"/>
        </w:rPr>
        <w:t>.</w:t>
      </w:r>
    </w:p>
    <w:p>
      <w:pPr>
        <w:pStyle w:val="ListParagraph"/>
        <w:numPr>
          <w:ilvl w:val="0"/>
          <w:numId w:val="4"/>
        </w:numPr>
        <w:tabs>
          <w:tab w:pos="709" w:val="left" w:leader="none"/>
        </w:tabs>
        <w:spacing w:line="317" w:lineRule="exact" w:before="121"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liên</w:t>
      </w:r>
      <w:r>
        <w:rPr>
          <w:spacing w:val="-3"/>
          <w:sz w:val="26"/>
        </w:rPr>
        <w:t> </w:t>
      </w:r>
      <w:r>
        <w:rPr>
          <w:sz w:val="26"/>
        </w:rPr>
        <w:t>quan</w:t>
      </w:r>
      <w:r>
        <w:rPr>
          <w:spacing w:val="-1"/>
          <w:sz w:val="26"/>
        </w:rPr>
        <w:t> </w:t>
      </w:r>
      <w:r>
        <w:rPr>
          <w:sz w:val="26"/>
        </w:rPr>
        <w:t>pháp</w:t>
      </w:r>
      <w:r>
        <w:rPr>
          <w:spacing w:val="-5"/>
          <w:sz w:val="26"/>
        </w:rPr>
        <w:t> </w:t>
      </w:r>
      <w:r>
        <w:rPr>
          <w:sz w:val="26"/>
        </w:rPr>
        <w:t>vô</w:t>
      </w:r>
      <w:r>
        <w:rPr>
          <w:spacing w:val="-4"/>
          <w:sz w:val="26"/>
        </w:rPr>
        <w:t> </w:t>
      </w:r>
      <w:r>
        <w:rPr>
          <w:sz w:val="26"/>
        </w:rPr>
        <w:t>nhân</w:t>
      </w:r>
      <w:r>
        <w:rPr>
          <w:spacing w:val="-4"/>
          <w:sz w:val="26"/>
        </w:rPr>
        <w:t> </w:t>
      </w:r>
      <w:r>
        <w:rPr>
          <w:sz w:val="26"/>
        </w:rPr>
        <w:t>sanh</w:t>
      </w:r>
      <w:r>
        <w:rPr>
          <w:spacing w:val="-2"/>
          <w:sz w:val="26"/>
        </w:rPr>
        <w:t> </w:t>
      </w:r>
      <w:r>
        <w:rPr>
          <w:sz w:val="26"/>
        </w:rPr>
        <w:t>ra</w:t>
      </w:r>
      <w:r>
        <w:rPr>
          <w:spacing w:val="-2"/>
          <w:sz w:val="26"/>
        </w:rPr>
        <w:t> </w:t>
      </w:r>
      <w:r>
        <w:rPr>
          <w:sz w:val="26"/>
        </w:rPr>
        <w:t>do</w:t>
      </w:r>
      <w:r>
        <w:rPr>
          <w:spacing w:val="-4"/>
          <w:sz w:val="26"/>
        </w:rPr>
        <w:t> </w:t>
      </w:r>
      <w:r>
        <w:rPr>
          <w:sz w:val="26"/>
        </w:rPr>
        <w:t>Hỗ</w:t>
      </w:r>
      <w:r>
        <w:rPr>
          <w:spacing w:val="-5"/>
          <w:sz w:val="26"/>
        </w:rPr>
        <w:t> </w:t>
      </w:r>
      <w:r>
        <w:rPr>
          <w:sz w:val="26"/>
        </w:rPr>
        <w:t>tương</w:t>
      </w:r>
      <w:r>
        <w:rPr>
          <w:spacing w:val="-3"/>
          <w:sz w:val="26"/>
        </w:rPr>
        <w:t> </w:t>
      </w:r>
      <w:r>
        <w:rPr>
          <w:spacing w:val="-2"/>
          <w:sz w:val="26"/>
        </w:rPr>
        <w:t>duyên:</w:t>
      </w:r>
    </w:p>
    <w:p>
      <w:pPr>
        <w:pStyle w:val="BodyText"/>
        <w:ind w:left="991" w:firstLine="50"/>
      </w:pPr>
      <w:r>
        <w:rPr/>
        <w:t>3 uẩn liên</w:t>
      </w:r>
      <w:r>
        <w:rPr>
          <w:spacing w:val="-1"/>
        </w:rPr>
        <w:t> </w:t>
      </w:r>
      <w:r>
        <w:rPr/>
        <w:t>quan 1 uẩn vô nhân,</w:t>
      </w:r>
      <w:r>
        <w:rPr>
          <w:spacing w:val="-1"/>
        </w:rPr>
        <w:t> </w:t>
      </w:r>
      <w:r>
        <w:rPr/>
        <w:t>2 uẩn... Sát-na tục</w:t>
      </w:r>
      <w:r>
        <w:rPr>
          <w:spacing w:val="-1"/>
        </w:rPr>
        <w:t> </w:t>
      </w:r>
      <w:r>
        <w:rPr/>
        <w:t>sinh: 3 uẩn và vật liên quan 1 uẩn vô nhân;... liên quan 2 uẩn,... tóm tắt... cho đến người Vô tưởng.</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5"/>
          <w:sz w:val="26"/>
        </w:rPr>
        <w:t> </w:t>
      </w:r>
      <w:r>
        <w:rPr>
          <w:sz w:val="26"/>
        </w:rPr>
        <w:t>hữu</w:t>
      </w:r>
      <w:r>
        <w:rPr>
          <w:spacing w:val="-4"/>
          <w:sz w:val="26"/>
        </w:rPr>
        <w:t> </w:t>
      </w:r>
      <w:r>
        <w:rPr>
          <w:sz w:val="26"/>
        </w:rPr>
        <w:t>nhân</w:t>
      </w:r>
      <w:r>
        <w:rPr>
          <w:spacing w:val="-4"/>
          <w:sz w:val="26"/>
        </w:rPr>
        <w:t> </w:t>
      </w:r>
      <w:r>
        <w:rPr>
          <w:sz w:val="26"/>
        </w:rPr>
        <w:t>liên</w:t>
      </w:r>
      <w:r>
        <w:rPr>
          <w:spacing w:val="-5"/>
          <w:sz w:val="26"/>
        </w:rPr>
        <w:t> </w:t>
      </w:r>
      <w:r>
        <w:rPr>
          <w:sz w:val="26"/>
        </w:rPr>
        <w:t>quan</w:t>
      </w:r>
      <w:r>
        <w:rPr>
          <w:spacing w:val="-3"/>
          <w:sz w:val="26"/>
        </w:rPr>
        <w:t> </w:t>
      </w:r>
      <w:r>
        <w:rPr>
          <w:sz w:val="26"/>
        </w:rPr>
        <w:t>pháp</w:t>
      </w:r>
      <w:r>
        <w:rPr>
          <w:spacing w:val="-4"/>
          <w:sz w:val="26"/>
        </w:rPr>
        <w:t> </w:t>
      </w:r>
      <w:r>
        <w:rPr>
          <w:sz w:val="26"/>
        </w:rPr>
        <w:t>vô</w:t>
      </w:r>
      <w:r>
        <w:rPr>
          <w:spacing w:val="-2"/>
          <w:sz w:val="26"/>
        </w:rPr>
        <w:t> </w:t>
      </w:r>
      <w:r>
        <w:rPr>
          <w:sz w:val="26"/>
        </w:rPr>
        <w:t>nhân</w:t>
      </w:r>
      <w:r>
        <w:rPr>
          <w:spacing w:val="-5"/>
          <w:sz w:val="26"/>
        </w:rPr>
        <w:t> </w:t>
      </w:r>
      <w:r>
        <w:rPr>
          <w:sz w:val="26"/>
        </w:rPr>
        <w:t>sanh</w:t>
      </w:r>
      <w:r>
        <w:rPr>
          <w:spacing w:val="-4"/>
          <w:sz w:val="26"/>
        </w:rPr>
        <w:t> </w:t>
      </w:r>
      <w:r>
        <w:rPr>
          <w:sz w:val="26"/>
        </w:rPr>
        <w:t>ra</w:t>
      </w:r>
      <w:r>
        <w:rPr>
          <w:spacing w:val="-1"/>
          <w:sz w:val="26"/>
        </w:rPr>
        <w:t> </w:t>
      </w:r>
      <w:r>
        <w:rPr>
          <w:sz w:val="26"/>
        </w:rPr>
        <w:t>do</w:t>
      </w:r>
      <w:r>
        <w:rPr>
          <w:spacing w:val="-5"/>
          <w:sz w:val="26"/>
        </w:rPr>
        <w:t> </w:t>
      </w:r>
      <w:r>
        <w:rPr>
          <w:sz w:val="26"/>
        </w:rPr>
        <w:t>Hỗ</w:t>
      </w:r>
      <w:r>
        <w:rPr>
          <w:spacing w:val="-4"/>
          <w:sz w:val="26"/>
        </w:rPr>
        <w:t> </w:t>
      </w:r>
      <w:r>
        <w:rPr>
          <w:sz w:val="26"/>
        </w:rPr>
        <w:t>tương</w:t>
      </w:r>
      <w:r>
        <w:rPr>
          <w:spacing w:val="-3"/>
          <w:sz w:val="26"/>
        </w:rPr>
        <w:t> </w:t>
      </w:r>
      <w:r>
        <w:rPr>
          <w:spacing w:val="-2"/>
          <w:sz w:val="26"/>
        </w:rPr>
        <w:t>duyên:</w:t>
      </w:r>
    </w:p>
    <w:p>
      <w:pPr>
        <w:pStyle w:val="BodyText"/>
        <w:spacing w:line="237" w:lineRule="auto" w:before="1"/>
        <w:ind w:left="991" w:right="139" w:firstLine="50"/>
      </w:pPr>
      <w:r>
        <w:rPr/>
        <w:t>Uẩn tương ưng liên quan si đồng sanh hoài nghi, đồng sanh phóng dật. Sát-na tục</w:t>
      </w:r>
      <w:r>
        <w:rPr>
          <w:spacing w:val="40"/>
        </w:rPr>
        <w:t> </w:t>
      </w:r>
      <w:r>
        <w:rPr/>
        <w:t>sinh và uẩn hữu nhân liên quan vật </w:t>
      </w:r>
      <w:r>
        <w:rPr>
          <w:i/>
        </w:rPr>
        <w:t>(vatthu)</w:t>
      </w:r>
      <w:r>
        <w:rPr/>
        <w:t>.</w:t>
      </w:r>
    </w:p>
    <w:p>
      <w:pPr>
        <w:pStyle w:val="ListParagraph"/>
        <w:numPr>
          <w:ilvl w:val="0"/>
          <w:numId w:val="4"/>
        </w:numPr>
        <w:tabs>
          <w:tab w:pos="708" w:val="left" w:leader="none"/>
        </w:tabs>
        <w:spacing w:line="237" w:lineRule="auto" w:before="129" w:after="0"/>
        <w:ind w:left="708" w:right="139" w:hanging="284"/>
        <w:jc w:val="left"/>
        <w:rPr>
          <w:sz w:val="26"/>
        </w:rPr>
      </w:pPr>
      <w:r>
        <w:rPr>
          <w:sz w:val="26"/>
        </w:rPr>
        <w:t>Pháp</w:t>
      </w:r>
      <w:r>
        <w:rPr>
          <w:spacing w:val="40"/>
          <w:sz w:val="26"/>
        </w:rPr>
        <w:t> </w:t>
      </w:r>
      <w:r>
        <w:rPr>
          <w:sz w:val="26"/>
        </w:rPr>
        <w:t>hữu</w:t>
      </w:r>
      <w:r>
        <w:rPr>
          <w:spacing w:val="40"/>
          <w:sz w:val="26"/>
        </w:rPr>
        <w:t> </w:t>
      </w:r>
      <w:r>
        <w:rPr>
          <w:sz w:val="26"/>
        </w:rPr>
        <w:t>nhân</w:t>
      </w:r>
      <w:r>
        <w:rPr>
          <w:spacing w:val="40"/>
          <w:sz w:val="26"/>
        </w:rPr>
        <w:t> </w:t>
      </w:r>
      <w:r>
        <w:rPr>
          <w:sz w:val="26"/>
        </w:rPr>
        <w:t>liên</w:t>
      </w:r>
      <w:r>
        <w:rPr>
          <w:spacing w:val="40"/>
          <w:sz w:val="26"/>
        </w:rPr>
        <w:t> </w:t>
      </w:r>
      <w:r>
        <w:rPr>
          <w:sz w:val="26"/>
        </w:rPr>
        <w:t>quan</w:t>
      </w:r>
      <w:r>
        <w:rPr>
          <w:spacing w:val="40"/>
          <w:sz w:val="26"/>
        </w:rPr>
        <w:t> </w:t>
      </w:r>
      <w:r>
        <w:rPr>
          <w:sz w:val="26"/>
        </w:rPr>
        <w:t>những</w:t>
      </w:r>
      <w:r>
        <w:rPr>
          <w:spacing w:val="40"/>
          <w:sz w:val="26"/>
        </w:rPr>
        <w:t> </w:t>
      </w:r>
      <w:r>
        <w:rPr>
          <w:sz w:val="26"/>
        </w:rPr>
        <w:t>pháp</w:t>
      </w:r>
      <w:r>
        <w:rPr>
          <w:spacing w:val="40"/>
          <w:sz w:val="26"/>
        </w:rPr>
        <w:t> </w:t>
      </w:r>
      <w:r>
        <w:rPr>
          <w:sz w:val="26"/>
        </w:rPr>
        <w:t>hữu</w:t>
      </w:r>
      <w:r>
        <w:rPr>
          <w:spacing w:val="40"/>
          <w:sz w:val="26"/>
        </w:rPr>
        <w:t> </w:t>
      </w:r>
      <w:r>
        <w:rPr>
          <w:sz w:val="26"/>
        </w:rPr>
        <w:t>nhân</w:t>
      </w:r>
      <w:r>
        <w:rPr>
          <w:spacing w:val="40"/>
          <w:sz w:val="26"/>
        </w:rPr>
        <w:t> </w:t>
      </w:r>
      <w:r>
        <w:rPr>
          <w:sz w:val="26"/>
        </w:rPr>
        <w:t>và</w:t>
      </w:r>
      <w:r>
        <w:rPr>
          <w:spacing w:val="40"/>
          <w:sz w:val="26"/>
        </w:rPr>
        <w:t> </w:t>
      </w:r>
      <w:r>
        <w:rPr>
          <w:sz w:val="26"/>
        </w:rPr>
        <w:t>vô</w:t>
      </w:r>
      <w:r>
        <w:rPr>
          <w:spacing w:val="40"/>
          <w:sz w:val="26"/>
        </w:rPr>
        <w:t> </w:t>
      </w:r>
      <w:r>
        <w:rPr>
          <w:sz w:val="26"/>
        </w:rPr>
        <w:t>nhân</w:t>
      </w:r>
      <w:r>
        <w:rPr>
          <w:spacing w:val="40"/>
          <w:sz w:val="26"/>
        </w:rPr>
        <w:t> </w:t>
      </w:r>
      <w:r>
        <w:rPr>
          <w:sz w:val="26"/>
        </w:rPr>
        <w:t>sanh</w:t>
      </w:r>
      <w:r>
        <w:rPr>
          <w:spacing w:val="40"/>
          <w:sz w:val="26"/>
        </w:rPr>
        <w:t> </w:t>
      </w:r>
      <w:r>
        <w:rPr>
          <w:sz w:val="26"/>
        </w:rPr>
        <w:t>ra</w:t>
      </w:r>
      <w:r>
        <w:rPr>
          <w:spacing w:val="40"/>
          <w:sz w:val="26"/>
        </w:rPr>
        <w:t> </w:t>
      </w:r>
      <w:r>
        <w:rPr>
          <w:sz w:val="26"/>
        </w:rPr>
        <w:t>do</w:t>
      </w:r>
      <w:r>
        <w:rPr>
          <w:spacing w:val="40"/>
          <w:sz w:val="26"/>
        </w:rPr>
        <w:t> </w:t>
      </w:r>
      <w:r>
        <w:rPr>
          <w:sz w:val="26"/>
        </w:rPr>
        <w:t>Hỗ</w:t>
      </w:r>
      <w:r>
        <w:rPr>
          <w:spacing w:val="40"/>
          <w:sz w:val="26"/>
        </w:rPr>
        <w:t> </w:t>
      </w:r>
      <w:r>
        <w:rPr>
          <w:sz w:val="26"/>
        </w:rPr>
        <w:t>tương </w:t>
      </w:r>
      <w:r>
        <w:rPr>
          <w:spacing w:val="-2"/>
          <w:sz w:val="26"/>
        </w:rPr>
        <w:t>duyên:</w:t>
      </w:r>
    </w:p>
    <w:p>
      <w:pPr>
        <w:pStyle w:val="BodyText"/>
        <w:spacing w:before="2"/>
        <w:ind w:left="991" w:right="139" w:firstLine="50"/>
      </w:pPr>
      <w:r>
        <w:rPr/>
        <w:t>3 uẩn liên quan 1 uẩn đồng sanh hoài nghi, đồng sanh phóng dật và si, 2 uẩn... Sát- na tục sinh: 3 uẩn liên quan 1 uẩn hữu nhân và vật, 2 uẩn...</w:t>
      </w:r>
    </w:p>
    <w:p>
      <w:pPr>
        <w:pStyle w:val="Heading2"/>
        <w:spacing w:before="2"/>
      </w:pPr>
      <w:r>
        <w:rPr>
          <w:spacing w:val="-5"/>
        </w:rPr>
        <w:t>45.</w:t>
      </w:r>
    </w:p>
    <w:p>
      <w:pPr>
        <w:pStyle w:val="ListParagraph"/>
        <w:numPr>
          <w:ilvl w:val="0"/>
          <w:numId w:val="4"/>
        </w:numPr>
        <w:tabs>
          <w:tab w:pos="708" w:val="left" w:leader="none"/>
        </w:tabs>
        <w:spacing w:line="240" w:lineRule="auto" w:before="0" w:after="0"/>
        <w:ind w:left="708" w:right="137" w:hanging="284"/>
        <w:jc w:val="both"/>
        <w:rPr>
          <w:sz w:val="26"/>
        </w:rPr>
      </w:pPr>
      <w:r>
        <w:rPr>
          <w:sz w:val="26"/>
        </w:rPr>
        <w:t>Pháp hữu nhân liên quan pháp hữu nhân sanh ra do Y chỉ duyên,... do Cận y</w:t>
      </w:r>
      <w:r>
        <w:rPr>
          <w:spacing w:val="-3"/>
          <w:sz w:val="26"/>
        </w:rPr>
        <w:t> </w:t>
      </w:r>
      <w:r>
        <w:rPr>
          <w:sz w:val="26"/>
        </w:rPr>
        <w:t>duyên, do Tiền sanh duyên, do Cố hưởng duyên, do Dị thời nghiệp duyên, do Quả duyên, do Thực duyên, do Quyền duyên, do Thiền duyên, do Đạo duyên.</w:t>
      </w:r>
    </w:p>
    <w:p>
      <w:pPr>
        <w:pStyle w:val="BodyText"/>
        <w:ind w:left="708" w:right="137" w:firstLine="285"/>
        <w:jc w:val="both"/>
      </w:pPr>
      <w:r>
        <w:rPr/>
        <w:t>Dù Thiền duyên hay Đạo duyên cũng như Đồng sanh duyên. Không có đại sung </w:t>
      </w:r>
      <w:r>
        <w:rPr>
          <w:spacing w:val="-2"/>
        </w:rPr>
        <w:t>Ngoại.</w:t>
      </w:r>
    </w:p>
    <w:p>
      <w:pPr>
        <w:pStyle w:val="ListParagraph"/>
        <w:numPr>
          <w:ilvl w:val="0"/>
          <w:numId w:val="4"/>
        </w:numPr>
        <w:tabs>
          <w:tab w:pos="708" w:val="left" w:leader="none"/>
        </w:tabs>
        <w:spacing w:line="237" w:lineRule="auto" w:before="122" w:after="0"/>
        <w:ind w:left="708" w:right="139" w:hanging="284"/>
        <w:jc w:val="both"/>
        <w:rPr>
          <w:sz w:val="26"/>
        </w:rPr>
      </w:pPr>
      <w:r>
        <w:rPr>
          <w:sz w:val="26"/>
        </w:rPr>
        <w:t>... Do Tương ưng duyên, do Bất tương ưng duyên, do Hiện hữu duyên, do Vô hữu duyên, do Ly duyên, do Bất ly duyên.</w:t>
      </w:r>
    </w:p>
    <w:p>
      <w:pPr>
        <w:pStyle w:val="Heading2"/>
        <w:spacing w:before="4"/>
      </w:pPr>
      <w:r>
        <w:rPr>
          <w:spacing w:val="-5"/>
        </w:rPr>
        <w:t>46.</w:t>
      </w:r>
    </w:p>
    <w:p>
      <w:pPr>
        <w:pStyle w:val="BodyText"/>
        <w:spacing w:line="297" w:lineRule="exact"/>
        <w:ind w:left="681"/>
      </w:pPr>
      <w:r>
        <w:rPr/>
        <w:t>Nhân</w:t>
      </w:r>
      <w:r>
        <w:rPr>
          <w:spacing w:val="7"/>
        </w:rPr>
        <w:t> </w:t>
      </w:r>
      <w:r>
        <w:rPr/>
        <w:t>9,</w:t>
      </w:r>
      <w:r>
        <w:rPr>
          <w:spacing w:val="8"/>
        </w:rPr>
        <w:t> </w:t>
      </w:r>
      <w:r>
        <w:rPr/>
        <w:t>Cảnh</w:t>
      </w:r>
      <w:r>
        <w:rPr>
          <w:spacing w:val="7"/>
        </w:rPr>
        <w:t> </w:t>
      </w:r>
      <w:r>
        <w:rPr/>
        <w:t>6,</w:t>
      </w:r>
      <w:r>
        <w:rPr>
          <w:spacing w:val="8"/>
        </w:rPr>
        <w:t> </w:t>
      </w:r>
      <w:r>
        <w:rPr/>
        <w:t>Trưởng</w:t>
      </w:r>
      <w:r>
        <w:rPr>
          <w:spacing w:val="8"/>
        </w:rPr>
        <w:t> </w:t>
      </w:r>
      <w:r>
        <w:rPr/>
        <w:t>5,</w:t>
      </w:r>
      <w:r>
        <w:rPr>
          <w:spacing w:val="10"/>
        </w:rPr>
        <w:t> </w:t>
      </w:r>
      <w:r>
        <w:rPr/>
        <w:t>Vô</w:t>
      </w:r>
      <w:r>
        <w:rPr>
          <w:spacing w:val="8"/>
        </w:rPr>
        <w:t> </w:t>
      </w:r>
      <w:r>
        <w:rPr/>
        <w:t>gián</w:t>
      </w:r>
      <w:r>
        <w:rPr>
          <w:spacing w:val="8"/>
        </w:rPr>
        <w:t> </w:t>
      </w:r>
      <w:r>
        <w:rPr/>
        <w:t>6,</w:t>
      </w:r>
      <w:r>
        <w:rPr>
          <w:spacing w:val="8"/>
        </w:rPr>
        <w:t> </w:t>
      </w:r>
      <w:r>
        <w:rPr/>
        <w:t>Liên</w:t>
      </w:r>
      <w:r>
        <w:rPr>
          <w:spacing w:val="8"/>
        </w:rPr>
        <w:t> </w:t>
      </w:r>
      <w:r>
        <w:rPr/>
        <w:t>tiếp</w:t>
      </w:r>
      <w:r>
        <w:rPr>
          <w:spacing w:val="8"/>
        </w:rPr>
        <w:t> </w:t>
      </w:r>
      <w:r>
        <w:rPr/>
        <w:t>6,</w:t>
      </w:r>
      <w:r>
        <w:rPr>
          <w:spacing w:val="8"/>
        </w:rPr>
        <w:t> </w:t>
      </w:r>
      <w:r>
        <w:rPr/>
        <w:t>Đồng</w:t>
      </w:r>
      <w:r>
        <w:rPr>
          <w:spacing w:val="7"/>
        </w:rPr>
        <w:t> </w:t>
      </w:r>
      <w:r>
        <w:rPr/>
        <w:t>sanh</w:t>
      </w:r>
      <w:r>
        <w:rPr>
          <w:spacing w:val="8"/>
        </w:rPr>
        <w:t> </w:t>
      </w:r>
      <w:r>
        <w:rPr/>
        <w:t>9,</w:t>
      </w:r>
      <w:r>
        <w:rPr>
          <w:spacing w:val="8"/>
        </w:rPr>
        <w:t> </w:t>
      </w:r>
      <w:r>
        <w:rPr/>
        <w:t>Hỗ</w:t>
      </w:r>
      <w:r>
        <w:rPr>
          <w:spacing w:val="7"/>
        </w:rPr>
        <w:t> </w:t>
      </w:r>
      <w:r>
        <w:rPr/>
        <w:t>tương</w:t>
      </w:r>
      <w:r>
        <w:rPr>
          <w:spacing w:val="10"/>
        </w:rPr>
        <w:t> </w:t>
      </w:r>
      <w:r>
        <w:rPr/>
        <w:t>6,</w:t>
      </w:r>
      <w:r>
        <w:rPr>
          <w:spacing w:val="7"/>
        </w:rPr>
        <w:t> </w:t>
      </w:r>
      <w:r>
        <w:rPr/>
        <w:t>Y</w:t>
      </w:r>
      <w:r>
        <w:rPr>
          <w:spacing w:val="8"/>
        </w:rPr>
        <w:t> </w:t>
      </w:r>
      <w:r>
        <w:rPr/>
        <w:t>chỉ</w:t>
      </w:r>
      <w:r>
        <w:rPr>
          <w:spacing w:val="9"/>
        </w:rPr>
        <w:t> </w:t>
      </w:r>
      <w:r>
        <w:rPr>
          <w:spacing w:val="-5"/>
        </w:rPr>
        <w:t>9,</w:t>
      </w:r>
    </w:p>
    <w:p>
      <w:pPr>
        <w:pStyle w:val="BodyText"/>
        <w:spacing w:before="1"/>
        <w:ind w:left="681"/>
      </w:pPr>
      <w:r>
        <w:rPr/>
        <w:t>Cận y</w:t>
      </w:r>
      <w:r>
        <w:rPr>
          <w:spacing w:val="-2"/>
        </w:rPr>
        <w:t> </w:t>
      </w:r>
      <w:r>
        <w:rPr/>
        <w:t>6, Tiền sanh 6, Cố hưởng 6, Nghiệp 9, Quả 9, Thực 9, Quyền 9, Thiền 9, Đạo 9, Tương</w:t>
      </w:r>
      <w:r>
        <w:rPr>
          <w:spacing w:val="-4"/>
        </w:rPr>
        <w:t> </w:t>
      </w:r>
      <w:r>
        <w:rPr/>
        <w:t>ưng</w:t>
      </w:r>
      <w:r>
        <w:rPr>
          <w:spacing w:val="-4"/>
        </w:rPr>
        <w:t> </w:t>
      </w:r>
      <w:r>
        <w:rPr/>
        <w:t>6,</w:t>
      </w:r>
      <w:r>
        <w:rPr>
          <w:spacing w:val="-3"/>
        </w:rPr>
        <w:t> </w:t>
      </w:r>
      <w:r>
        <w:rPr/>
        <w:t>Bất</w:t>
      </w:r>
      <w:r>
        <w:rPr>
          <w:spacing w:val="-3"/>
        </w:rPr>
        <w:t> </w:t>
      </w:r>
      <w:r>
        <w:rPr/>
        <w:t>tương</w:t>
      </w:r>
      <w:r>
        <w:rPr>
          <w:spacing w:val="-4"/>
        </w:rPr>
        <w:t> </w:t>
      </w:r>
      <w:r>
        <w:rPr/>
        <w:t>ưng</w:t>
      </w:r>
      <w:r>
        <w:rPr>
          <w:spacing w:val="-2"/>
        </w:rPr>
        <w:t> </w:t>
      </w:r>
      <w:r>
        <w:rPr/>
        <w:t>9,</w:t>
      </w:r>
      <w:r>
        <w:rPr>
          <w:spacing w:val="-3"/>
        </w:rPr>
        <w:t> </w:t>
      </w:r>
      <w:r>
        <w:rPr/>
        <w:t>Hiện</w:t>
      </w:r>
      <w:r>
        <w:rPr>
          <w:spacing w:val="-1"/>
        </w:rPr>
        <w:t> </w:t>
      </w:r>
      <w:r>
        <w:rPr/>
        <w:t>hữu</w:t>
      </w:r>
      <w:r>
        <w:rPr>
          <w:spacing w:val="-3"/>
        </w:rPr>
        <w:t> </w:t>
      </w:r>
      <w:r>
        <w:rPr/>
        <w:t>9,</w:t>
      </w:r>
      <w:r>
        <w:rPr>
          <w:spacing w:val="-4"/>
        </w:rPr>
        <w:t> </w:t>
      </w:r>
      <w:r>
        <w:rPr/>
        <w:t>Vô</w:t>
      </w:r>
      <w:r>
        <w:rPr>
          <w:spacing w:val="-2"/>
        </w:rPr>
        <w:t> </w:t>
      </w:r>
      <w:r>
        <w:rPr/>
        <w:t>hữu</w:t>
      </w:r>
      <w:r>
        <w:rPr>
          <w:spacing w:val="-3"/>
        </w:rPr>
        <w:t> </w:t>
      </w:r>
      <w:r>
        <w:rPr/>
        <w:t>6,</w:t>
      </w:r>
      <w:r>
        <w:rPr>
          <w:spacing w:val="-4"/>
        </w:rPr>
        <w:t> </w:t>
      </w:r>
      <w:r>
        <w:rPr/>
        <w:t>Ly</w:t>
      </w:r>
      <w:r>
        <w:rPr>
          <w:spacing w:val="-8"/>
        </w:rPr>
        <w:t> </w:t>
      </w:r>
      <w:r>
        <w:rPr/>
        <w:t>6,</w:t>
      </w:r>
      <w:r>
        <w:rPr>
          <w:spacing w:val="-1"/>
        </w:rPr>
        <w:t> </w:t>
      </w:r>
      <w:r>
        <w:rPr/>
        <w:t>Bất</w:t>
      </w:r>
      <w:r>
        <w:rPr>
          <w:spacing w:val="-4"/>
        </w:rPr>
        <w:t> </w:t>
      </w:r>
      <w:r>
        <w:rPr/>
        <w:t>ly</w:t>
      </w:r>
      <w:r>
        <w:rPr>
          <w:spacing w:val="-5"/>
        </w:rPr>
        <w:t> </w:t>
      </w:r>
      <w:r>
        <w:rPr/>
        <w:t>9;</w:t>
      </w:r>
      <w:r>
        <w:rPr>
          <w:spacing w:val="-2"/>
        </w:rPr>
        <w:t> </w:t>
      </w:r>
      <w:r>
        <w:rPr/>
        <w:t>nên</w:t>
      </w:r>
      <w:r>
        <w:rPr>
          <w:spacing w:val="-4"/>
        </w:rPr>
        <w:t> </w:t>
      </w:r>
      <w:r>
        <w:rPr/>
        <w:t>đếm</w:t>
      </w:r>
      <w:r>
        <w:rPr>
          <w:spacing w:val="-5"/>
        </w:rPr>
        <w:t> </w:t>
      </w:r>
      <w:r>
        <w:rPr/>
        <w:t>như</w:t>
      </w:r>
      <w:r>
        <w:rPr>
          <w:spacing w:val="-3"/>
        </w:rPr>
        <w:t> </w:t>
      </w:r>
      <w:r>
        <w:rPr>
          <w:spacing w:val="-4"/>
        </w:rPr>
        <w:t>thế.</w:t>
      </w:r>
    </w:p>
    <w:p>
      <w:pPr>
        <w:spacing w:line="294" w:lineRule="exact" w:before="0"/>
        <w:ind w:left="3595" w:right="0" w:firstLine="0"/>
        <w:jc w:val="left"/>
        <w:rPr>
          <w:i/>
          <w:sz w:val="26"/>
        </w:rPr>
      </w:pPr>
      <w:r>
        <w:rPr>
          <w:i/>
          <w:sz w:val="26"/>
        </w:rPr>
        <w:t>Dứt</w:t>
      </w:r>
      <w:r>
        <w:rPr>
          <w:i/>
          <w:spacing w:val="-6"/>
          <w:sz w:val="26"/>
        </w:rPr>
        <w:t> </w:t>
      </w:r>
      <w:r>
        <w:rPr>
          <w:i/>
          <w:sz w:val="26"/>
        </w:rPr>
        <w:t>thuận</w:t>
      </w:r>
      <w:r>
        <w:rPr>
          <w:i/>
          <w:spacing w:val="-5"/>
          <w:sz w:val="26"/>
        </w:rPr>
        <w:t> </w:t>
      </w:r>
      <w:r>
        <w:rPr>
          <w:i/>
          <w:sz w:val="26"/>
        </w:rPr>
        <w:t>tùng</w:t>
      </w:r>
      <w:r>
        <w:rPr>
          <w:i/>
          <w:spacing w:val="-2"/>
          <w:sz w:val="26"/>
        </w:rPr>
        <w:t> (anuloma)</w:t>
      </w:r>
    </w:p>
    <w:p>
      <w:pPr>
        <w:pStyle w:val="Heading2"/>
        <w:spacing w:before="9"/>
      </w:pPr>
      <w:r>
        <w:rPr>
          <w:spacing w:val="-5"/>
        </w:rPr>
        <w:t>47.</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liên</w:t>
      </w:r>
      <w:r>
        <w:rPr>
          <w:spacing w:val="-3"/>
          <w:sz w:val="26"/>
        </w:rPr>
        <w:t> </w:t>
      </w:r>
      <w:r>
        <w:rPr>
          <w:sz w:val="26"/>
        </w:rPr>
        <w:t>quan</w:t>
      </w:r>
      <w:r>
        <w:rPr>
          <w:spacing w:val="-1"/>
          <w:sz w:val="26"/>
        </w:rPr>
        <w:t> </w:t>
      </w:r>
      <w:r>
        <w:rPr>
          <w:sz w:val="26"/>
        </w:rPr>
        <w:t>pháp</w:t>
      </w:r>
      <w:r>
        <w:rPr>
          <w:spacing w:val="-4"/>
          <w:sz w:val="26"/>
        </w:rPr>
        <w:t> </w:t>
      </w:r>
      <w:r>
        <w:rPr>
          <w:sz w:val="26"/>
        </w:rPr>
        <w:t>hữu</w:t>
      </w:r>
      <w:r>
        <w:rPr>
          <w:spacing w:val="-4"/>
          <w:sz w:val="26"/>
        </w:rPr>
        <w:t> </w:t>
      </w:r>
      <w:r>
        <w:rPr>
          <w:sz w:val="26"/>
        </w:rPr>
        <w:t>nhân</w:t>
      </w:r>
      <w:r>
        <w:rPr>
          <w:spacing w:val="-5"/>
          <w:sz w:val="26"/>
        </w:rPr>
        <w:t> </w:t>
      </w:r>
      <w:r>
        <w:rPr>
          <w:sz w:val="26"/>
        </w:rPr>
        <w:t>sanh</w:t>
      </w:r>
      <w:r>
        <w:rPr>
          <w:spacing w:val="-4"/>
          <w:sz w:val="26"/>
        </w:rPr>
        <w:t> </w:t>
      </w:r>
      <w:r>
        <w:rPr>
          <w:sz w:val="26"/>
        </w:rPr>
        <w:t>ra</w:t>
      </w:r>
      <w:r>
        <w:rPr>
          <w:spacing w:val="-2"/>
          <w:sz w:val="26"/>
        </w:rPr>
        <w:t> </w:t>
      </w:r>
      <w:r>
        <w:rPr>
          <w:sz w:val="26"/>
        </w:rPr>
        <w:t>do</w:t>
      </w:r>
      <w:r>
        <w:rPr>
          <w:spacing w:val="-4"/>
          <w:sz w:val="26"/>
        </w:rPr>
        <w:t> </w:t>
      </w:r>
      <w:r>
        <w:rPr>
          <w:sz w:val="26"/>
        </w:rPr>
        <w:t>phi</w:t>
      </w:r>
      <w:r>
        <w:rPr>
          <w:spacing w:val="-5"/>
          <w:sz w:val="26"/>
        </w:rPr>
        <w:t> </w:t>
      </w:r>
      <w:r>
        <w:rPr>
          <w:sz w:val="26"/>
        </w:rPr>
        <w:t>Nhân</w:t>
      </w:r>
      <w:r>
        <w:rPr>
          <w:spacing w:val="-5"/>
          <w:sz w:val="26"/>
        </w:rPr>
        <w:t> </w:t>
      </w:r>
      <w:r>
        <w:rPr>
          <w:spacing w:val="-2"/>
          <w:sz w:val="26"/>
        </w:rPr>
        <w:t>duyên:</w:t>
      </w:r>
    </w:p>
    <w:p>
      <w:pPr>
        <w:pStyle w:val="BodyText"/>
        <w:ind w:left="991" w:right="139" w:firstLine="50"/>
      </w:pPr>
      <w:r>
        <w:rPr/>
        <w:t>Si</w:t>
      </w:r>
      <w:r>
        <w:rPr>
          <w:spacing w:val="21"/>
        </w:rPr>
        <w:t> </w:t>
      </w:r>
      <w:r>
        <w:rPr/>
        <w:t>đồng</w:t>
      </w:r>
      <w:r>
        <w:rPr>
          <w:spacing w:val="23"/>
        </w:rPr>
        <w:t> </w:t>
      </w:r>
      <w:r>
        <w:rPr/>
        <w:t>sanh</w:t>
      </w:r>
      <w:r>
        <w:rPr>
          <w:spacing w:val="24"/>
        </w:rPr>
        <w:t> </w:t>
      </w:r>
      <w:r>
        <w:rPr/>
        <w:t>hoài</w:t>
      </w:r>
      <w:r>
        <w:rPr>
          <w:spacing w:val="24"/>
        </w:rPr>
        <w:t> </w:t>
      </w:r>
      <w:r>
        <w:rPr/>
        <w:t>nghi,</w:t>
      </w:r>
      <w:r>
        <w:rPr>
          <w:spacing w:val="21"/>
        </w:rPr>
        <w:t> </w:t>
      </w:r>
      <w:r>
        <w:rPr/>
        <w:t>đồng</w:t>
      </w:r>
      <w:r>
        <w:rPr>
          <w:spacing w:val="23"/>
        </w:rPr>
        <w:t> </w:t>
      </w:r>
      <w:r>
        <w:rPr/>
        <w:t>sanh</w:t>
      </w:r>
      <w:r>
        <w:rPr>
          <w:spacing w:val="23"/>
        </w:rPr>
        <w:t> </w:t>
      </w:r>
      <w:r>
        <w:rPr/>
        <w:t>phóng</w:t>
      </w:r>
      <w:r>
        <w:rPr>
          <w:spacing w:val="23"/>
        </w:rPr>
        <w:t> </w:t>
      </w:r>
      <w:r>
        <w:rPr/>
        <w:t>dật</w:t>
      </w:r>
      <w:r>
        <w:rPr>
          <w:spacing w:val="24"/>
        </w:rPr>
        <w:t> </w:t>
      </w:r>
      <w:r>
        <w:rPr/>
        <w:t>liên</w:t>
      </w:r>
      <w:r>
        <w:rPr>
          <w:spacing w:val="21"/>
        </w:rPr>
        <w:t> </w:t>
      </w:r>
      <w:r>
        <w:rPr/>
        <w:t>quan</w:t>
      </w:r>
      <w:r>
        <w:rPr>
          <w:spacing w:val="22"/>
        </w:rPr>
        <w:t> </w:t>
      </w:r>
      <w:r>
        <w:rPr/>
        <w:t>uẩn</w:t>
      </w:r>
      <w:r>
        <w:rPr>
          <w:spacing w:val="22"/>
        </w:rPr>
        <w:t> </w:t>
      </w:r>
      <w:r>
        <w:rPr/>
        <w:t>đồng</w:t>
      </w:r>
      <w:r>
        <w:rPr>
          <w:spacing w:val="21"/>
        </w:rPr>
        <w:t> </w:t>
      </w:r>
      <w:r>
        <w:rPr/>
        <w:t>sanh</w:t>
      </w:r>
      <w:r>
        <w:rPr>
          <w:spacing w:val="23"/>
        </w:rPr>
        <w:t> </w:t>
      </w:r>
      <w:r>
        <w:rPr/>
        <w:t>hoài</w:t>
      </w:r>
      <w:r>
        <w:rPr>
          <w:spacing w:val="24"/>
        </w:rPr>
        <w:t> </w:t>
      </w:r>
      <w:r>
        <w:rPr/>
        <w:t>nghi, đồng sanh phóng dật.</w:t>
      </w:r>
    </w:p>
    <w:p>
      <w:pPr>
        <w:pStyle w:val="ListParagraph"/>
        <w:numPr>
          <w:ilvl w:val="0"/>
          <w:numId w:val="4"/>
        </w:numPr>
        <w:tabs>
          <w:tab w:pos="709" w:val="left" w:leader="none"/>
        </w:tabs>
        <w:spacing w:line="317" w:lineRule="exact" w:before="121"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3"/>
          <w:sz w:val="26"/>
        </w:rPr>
        <w:t> </w:t>
      </w:r>
      <w:r>
        <w:rPr>
          <w:sz w:val="26"/>
        </w:rPr>
        <w:t>liên</w:t>
      </w:r>
      <w:r>
        <w:rPr>
          <w:spacing w:val="-3"/>
          <w:sz w:val="26"/>
        </w:rPr>
        <w:t> </w:t>
      </w:r>
      <w:r>
        <w:rPr>
          <w:sz w:val="26"/>
        </w:rPr>
        <w:t>quan</w:t>
      </w:r>
      <w:r>
        <w:rPr>
          <w:spacing w:val="-1"/>
          <w:sz w:val="26"/>
        </w:rPr>
        <w:t> </w:t>
      </w:r>
      <w:r>
        <w:rPr>
          <w:sz w:val="26"/>
        </w:rPr>
        <w:t>pháp</w:t>
      </w:r>
      <w:r>
        <w:rPr>
          <w:spacing w:val="-5"/>
          <w:sz w:val="26"/>
        </w:rPr>
        <w:t> </w:t>
      </w:r>
      <w:r>
        <w:rPr>
          <w:sz w:val="26"/>
        </w:rPr>
        <w:t>vô</w:t>
      </w:r>
      <w:r>
        <w:rPr>
          <w:spacing w:val="-4"/>
          <w:sz w:val="26"/>
        </w:rPr>
        <w:t> </w:t>
      </w:r>
      <w:r>
        <w:rPr>
          <w:sz w:val="26"/>
        </w:rPr>
        <w:t>nhân</w:t>
      </w:r>
      <w:r>
        <w:rPr>
          <w:spacing w:val="-4"/>
          <w:sz w:val="26"/>
        </w:rPr>
        <w:t> </w:t>
      </w:r>
      <w:r>
        <w:rPr>
          <w:sz w:val="26"/>
        </w:rPr>
        <w:t>sanh</w:t>
      </w:r>
      <w:r>
        <w:rPr>
          <w:spacing w:val="-2"/>
          <w:sz w:val="26"/>
        </w:rPr>
        <w:t> </w:t>
      </w:r>
      <w:r>
        <w:rPr>
          <w:sz w:val="26"/>
        </w:rPr>
        <w:t>ra</w:t>
      </w:r>
      <w:r>
        <w:rPr>
          <w:spacing w:val="-1"/>
          <w:sz w:val="26"/>
        </w:rPr>
        <w:t> </w:t>
      </w:r>
      <w:r>
        <w:rPr>
          <w:sz w:val="26"/>
        </w:rPr>
        <w:t>do</w:t>
      </w:r>
      <w:r>
        <w:rPr>
          <w:spacing w:val="-4"/>
          <w:sz w:val="26"/>
        </w:rPr>
        <w:t> </w:t>
      </w:r>
      <w:r>
        <w:rPr>
          <w:sz w:val="26"/>
        </w:rPr>
        <w:t>phi</w:t>
      </w:r>
      <w:r>
        <w:rPr>
          <w:spacing w:val="-5"/>
          <w:sz w:val="26"/>
        </w:rPr>
        <w:t> </w:t>
      </w:r>
      <w:r>
        <w:rPr>
          <w:sz w:val="26"/>
        </w:rPr>
        <w:t>Nhân</w:t>
      </w:r>
      <w:r>
        <w:rPr>
          <w:spacing w:val="-4"/>
          <w:sz w:val="26"/>
        </w:rPr>
        <w:t> </w:t>
      </w:r>
      <w:r>
        <w:rPr>
          <w:spacing w:val="-2"/>
          <w:sz w:val="26"/>
        </w:rPr>
        <w:t>duyên:</w:t>
      </w:r>
    </w:p>
    <w:p>
      <w:pPr>
        <w:pStyle w:val="BodyText"/>
        <w:ind w:left="991" w:firstLine="50"/>
      </w:pPr>
      <w:r>
        <w:rPr/>
        <w:t>3 uẩn</w:t>
      </w:r>
      <w:r>
        <w:rPr>
          <w:spacing w:val="16"/>
        </w:rPr>
        <w:t> </w:t>
      </w:r>
      <w:r>
        <w:rPr/>
        <w:t>và</w:t>
      </w:r>
      <w:r>
        <w:rPr>
          <w:spacing w:val="16"/>
        </w:rPr>
        <w:t> </w:t>
      </w:r>
      <w:r>
        <w:rPr/>
        <w:t>sắc</w:t>
      </w:r>
      <w:r>
        <w:rPr>
          <w:spacing w:val="16"/>
        </w:rPr>
        <w:t> </w:t>
      </w:r>
      <w:r>
        <w:rPr/>
        <w:t>tâm liên</w:t>
      </w:r>
      <w:r>
        <w:rPr>
          <w:spacing w:val="18"/>
        </w:rPr>
        <w:t> </w:t>
      </w:r>
      <w:r>
        <w:rPr/>
        <w:t>quan 1</w:t>
      </w:r>
      <w:r>
        <w:rPr>
          <w:spacing w:val="17"/>
        </w:rPr>
        <w:t> </w:t>
      </w:r>
      <w:r>
        <w:rPr/>
        <w:t>uẩn</w:t>
      </w:r>
      <w:r>
        <w:rPr>
          <w:spacing w:val="16"/>
        </w:rPr>
        <w:t> </w:t>
      </w:r>
      <w:r>
        <w:rPr/>
        <w:t>vô</w:t>
      </w:r>
      <w:r>
        <w:rPr>
          <w:spacing w:val="16"/>
        </w:rPr>
        <w:t> </w:t>
      </w:r>
      <w:r>
        <w:rPr/>
        <w:t>nhân, 2</w:t>
      </w:r>
      <w:r>
        <w:rPr>
          <w:spacing w:val="16"/>
        </w:rPr>
        <w:t> </w:t>
      </w:r>
      <w:r>
        <w:rPr/>
        <w:t>uẩn...</w:t>
      </w:r>
      <w:r>
        <w:rPr>
          <w:spacing w:val="16"/>
        </w:rPr>
        <w:t> </w:t>
      </w:r>
      <w:r>
        <w:rPr/>
        <w:t>Sát-na</w:t>
      </w:r>
      <w:r>
        <w:rPr>
          <w:spacing w:val="16"/>
        </w:rPr>
        <w:t> </w:t>
      </w:r>
      <w:r>
        <w:rPr/>
        <w:t>tục sinh:</w:t>
      </w:r>
      <w:r>
        <w:rPr>
          <w:spacing w:val="18"/>
        </w:rPr>
        <w:t> </w:t>
      </w:r>
      <w:r>
        <w:rPr/>
        <w:t>Nên</w:t>
      </w:r>
      <w:r>
        <w:rPr>
          <w:spacing w:val="16"/>
        </w:rPr>
        <w:t> </w:t>
      </w:r>
      <w:r>
        <w:rPr/>
        <w:t>sắp tất cả cho đến người Vô tưởng.</w:t>
      </w:r>
    </w:p>
    <w:p>
      <w:pPr>
        <w:pStyle w:val="Heading2"/>
        <w:spacing w:line="299" w:lineRule="exact"/>
      </w:pPr>
      <w:r>
        <w:rPr>
          <w:spacing w:val="-5"/>
        </w:rPr>
        <w:t>48.</w:t>
      </w:r>
    </w:p>
    <w:p>
      <w:pPr>
        <w:pStyle w:val="ListParagraph"/>
        <w:numPr>
          <w:ilvl w:val="0"/>
          <w:numId w:val="4"/>
        </w:numPr>
        <w:tabs>
          <w:tab w:pos="706" w:val="left" w:leader="none"/>
          <w:tab w:pos="1041" w:val="left" w:leader="none"/>
        </w:tabs>
        <w:spacing w:line="237" w:lineRule="auto" w:before="2" w:after="0"/>
        <w:ind w:left="1041" w:right="2249" w:hanging="618"/>
        <w:jc w:val="left"/>
        <w:rPr>
          <w:sz w:val="26"/>
        </w:rPr>
      </w:pPr>
      <w:r>
        <w:rPr>
          <w:sz w:val="26"/>
        </w:rPr>
        <w:t>Pháp</w:t>
      </w:r>
      <w:r>
        <w:rPr>
          <w:spacing w:val="-4"/>
          <w:sz w:val="26"/>
        </w:rPr>
        <w:t> </w:t>
      </w:r>
      <w:r>
        <w:rPr>
          <w:sz w:val="26"/>
        </w:rPr>
        <w:t>vô</w:t>
      </w:r>
      <w:r>
        <w:rPr>
          <w:spacing w:val="-4"/>
          <w:sz w:val="26"/>
        </w:rPr>
        <w:t> </w:t>
      </w:r>
      <w:r>
        <w:rPr>
          <w:sz w:val="26"/>
        </w:rPr>
        <w:t>nhân</w:t>
      </w:r>
      <w:r>
        <w:rPr>
          <w:spacing w:val="-3"/>
          <w:sz w:val="26"/>
        </w:rPr>
        <w:t> </w:t>
      </w:r>
      <w:r>
        <w:rPr>
          <w:sz w:val="26"/>
        </w:rPr>
        <w:t>liên</w:t>
      </w:r>
      <w:r>
        <w:rPr>
          <w:spacing w:val="-2"/>
          <w:sz w:val="26"/>
        </w:rPr>
        <w:t> </w:t>
      </w:r>
      <w:r>
        <w:rPr>
          <w:sz w:val="26"/>
        </w:rPr>
        <w:t>quan pháp</w:t>
      </w:r>
      <w:r>
        <w:rPr>
          <w:spacing w:val="-4"/>
          <w:sz w:val="26"/>
        </w:rPr>
        <w:t> </w:t>
      </w:r>
      <w:r>
        <w:rPr>
          <w:sz w:val="26"/>
        </w:rPr>
        <w:t>hữu</w:t>
      </w:r>
      <w:r>
        <w:rPr>
          <w:spacing w:val="-3"/>
          <w:sz w:val="26"/>
        </w:rPr>
        <w:t> </w:t>
      </w:r>
      <w:r>
        <w:rPr>
          <w:sz w:val="26"/>
        </w:rPr>
        <w:t>nhân</w:t>
      </w:r>
      <w:r>
        <w:rPr>
          <w:spacing w:val="-4"/>
          <w:sz w:val="26"/>
        </w:rPr>
        <w:t> </w:t>
      </w:r>
      <w:r>
        <w:rPr>
          <w:sz w:val="26"/>
        </w:rPr>
        <w:t>sanh</w:t>
      </w:r>
      <w:r>
        <w:rPr>
          <w:spacing w:val="-4"/>
          <w:sz w:val="26"/>
        </w:rPr>
        <w:t> </w:t>
      </w:r>
      <w:r>
        <w:rPr>
          <w:sz w:val="26"/>
        </w:rPr>
        <w:t>ra</w:t>
      </w:r>
      <w:r>
        <w:rPr>
          <w:spacing w:val="-1"/>
          <w:sz w:val="26"/>
        </w:rPr>
        <w:t> </w:t>
      </w:r>
      <w:r>
        <w:rPr>
          <w:sz w:val="26"/>
        </w:rPr>
        <w:t>do</w:t>
      </w:r>
      <w:r>
        <w:rPr>
          <w:spacing w:val="-4"/>
          <w:sz w:val="26"/>
        </w:rPr>
        <w:t> </w:t>
      </w:r>
      <w:r>
        <w:rPr>
          <w:sz w:val="26"/>
        </w:rPr>
        <w:t>phi</w:t>
      </w:r>
      <w:r>
        <w:rPr>
          <w:spacing w:val="-4"/>
          <w:sz w:val="26"/>
        </w:rPr>
        <w:t> </w:t>
      </w:r>
      <w:r>
        <w:rPr>
          <w:sz w:val="26"/>
        </w:rPr>
        <w:t>Cảnh</w:t>
      </w:r>
      <w:r>
        <w:rPr>
          <w:spacing w:val="-3"/>
          <w:sz w:val="26"/>
        </w:rPr>
        <w:t> </w:t>
      </w:r>
      <w:r>
        <w:rPr>
          <w:sz w:val="26"/>
        </w:rPr>
        <w:t>duyên: Sắc tâm liên quan uẩn hữu nhân, sát-na tục sinh... .</w:t>
      </w:r>
    </w:p>
    <w:p>
      <w:pPr>
        <w:pStyle w:val="ListParagraph"/>
        <w:numPr>
          <w:ilvl w:val="0"/>
          <w:numId w:val="4"/>
        </w:numPr>
        <w:tabs>
          <w:tab w:pos="709" w:val="left" w:leader="none"/>
        </w:tabs>
        <w:spacing w:line="240" w:lineRule="auto" w:before="121"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3"/>
          <w:sz w:val="26"/>
        </w:rPr>
        <w:t> </w:t>
      </w:r>
      <w:r>
        <w:rPr>
          <w:sz w:val="26"/>
        </w:rPr>
        <w:t>liên</w:t>
      </w:r>
      <w:r>
        <w:rPr>
          <w:spacing w:val="-3"/>
          <w:sz w:val="26"/>
        </w:rPr>
        <w:t> </w:t>
      </w:r>
      <w:r>
        <w:rPr>
          <w:sz w:val="26"/>
        </w:rPr>
        <w:t>quan</w:t>
      </w:r>
      <w:r>
        <w:rPr>
          <w:spacing w:val="-1"/>
          <w:sz w:val="26"/>
        </w:rPr>
        <w:t> </w:t>
      </w:r>
      <w:r>
        <w:rPr>
          <w:sz w:val="26"/>
        </w:rPr>
        <w:t>pháp</w:t>
      </w:r>
      <w:r>
        <w:rPr>
          <w:spacing w:val="-4"/>
          <w:sz w:val="26"/>
        </w:rPr>
        <w:t> </w:t>
      </w:r>
      <w:r>
        <w:rPr>
          <w:sz w:val="26"/>
        </w:rPr>
        <w:t>vô</w:t>
      </w:r>
      <w:r>
        <w:rPr>
          <w:spacing w:val="-5"/>
          <w:sz w:val="26"/>
        </w:rPr>
        <w:t> </w:t>
      </w:r>
      <w:r>
        <w:rPr>
          <w:sz w:val="26"/>
        </w:rPr>
        <w:t>nhân</w:t>
      </w:r>
      <w:r>
        <w:rPr>
          <w:spacing w:val="-4"/>
          <w:sz w:val="26"/>
        </w:rPr>
        <w:t> </w:t>
      </w:r>
      <w:r>
        <w:rPr>
          <w:sz w:val="26"/>
        </w:rPr>
        <w:t>sanh</w:t>
      </w:r>
      <w:r>
        <w:rPr>
          <w:spacing w:val="-2"/>
          <w:sz w:val="26"/>
        </w:rPr>
        <w:t> </w:t>
      </w:r>
      <w:r>
        <w:rPr>
          <w:sz w:val="26"/>
        </w:rPr>
        <w:t>ra</w:t>
      </w:r>
      <w:r>
        <w:rPr>
          <w:spacing w:val="-1"/>
          <w:sz w:val="26"/>
        </w:rPr>
        <w:t> </w:t>
      </w:r>
      <w:r>
        <w:rPr>
          <w:sz w:val="26"/>
        </w:rPr>
        <w:t>do</w:t>
      </w:r>
      <w:r>
        <w:rPr>
          <w:spacing w:val="-4"/>
          <w:sz w:val="26"/>
        </w:rPr>
        <w:t> </w:t>
      </w:r>
      <w:r>
        <w:rPr>
          <w:sz w:val="26"/>
        </w:rPr>
        <w:t>phi</w:t>
      </w:r>
      <w:r>
        <w:rPr>
          <w:spacing w:val="-5"/>
          <w:sz w:val="26"/>
        </w:rPr>
        <w:t> </w:t>
      </w:r>
      <w:r>
        <w:rPr>
          <w:sz w:val="26"/>
        </w:rPr>
        <w:t>Cảnh</w:t>
      </w:r>
      <w:r>
        <w:rPr>
          <w:spacing w:val="-3"/>
          <w:sz w:val="26"/>
        </w:rPr>
        <w:t>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73"/>
        <w:ind w:left="991" w:right="139" w:firstLine="50"/>
        <w:jc w:val="both"/>
      </w:pPr>
      <w:r>
        <w:rPr/>
        <w:t>Sắc</w:t>
      </w:r>
      <w:r>
        <w:rPr>
          <w:spacing w:val="-3"/>
        </w:rPr>
        <w:t> </w:t>
      </w:r>
      <w:r>
        <w:rPr/>
        <w:t>tâm</w:t>
      </w:r>
      <w:r>
        <w:rPr>
          <w:spacing w:val="-2"/>
        </w:rPr>
        <w:t> </w:t>
      </w:r>
      <w:r>
        <w:rPr/>
        <w:t>liên</w:t>
      </w:r>
      <w:r>
        <w:rPr>
          <w:spacing w:val="-1"/>
        </w:rPr>
        <w:t> </w:t>
      </w:r>
      <w:r>
        <w:rPr/>
        <w:t>quan</w:t>
      </w:r>
      <w:r>
        <w:rPr>
          <w:spacing w:val="-2"/>
        </w:rPr>
        <w:t> </w:t>
      </w:r>
      <w:r>
        <w:rPr/>
        <w:t>uẩn vô</w:t>
      </w:r>
      <w:r>
        <w:rPr>
          <w:spacing w:val="-3"/>
        </w:rPr>
        <w:t> </w:t>
      </w:r>
      <w:r>
        <w:rPr/>
        <w:t>nhân, sắc</w:t>
      </w:r>
      <w:r>
        <w:rPr>
          <w:spacing w:val="-2"/>
        </w:rPr>
        <w:t> </w:t>
      </w:r>
      <w:r>
        <w:rPr/>
        <w:t>tâm</w:t>
      </w:r>
      <w:r>
        <w:rPr>
          <w:spacing w:val="-5"/>
        </w:rPr>
        <w:t> </w:t>
      </w:r>
      <w:r>
        <w:rPr/>
        <w:t>liên</w:t>
      </w:r>
      <w:r>
        <w:rPr>
          <w:spacing w:val="-3"/>
        </w:rPr>
        <w:t> </w:t>
      </w:r>
      <w:r>
        <w:rPr/>
        <w:t>quan</w:t>
      </w:r>
      <w:r>
        <w:rPr>
          <w:spacing w:val="-1"/>
        </w:rPr>
        <w:t> </w:t>
      </w:r>
      <w:r>
        <w:rPr/>
        <w:t>si đồng</w:t>
      </w:r>
      <w:r>
        <w:rPr>
          <w:spacing w:val="-1"/>
        </w:rPr>
        <w:t> </w:t>
      </w:r>
      <w:r>
        <w:rPr/>
        <w:t>sanh</w:t>
      </w:r>
      <w:r>
        <w:rPr>
          <w:spacing w:val="-2"/>
        </w:rPr>
        <w:t> </w:t>
      </w:r>
      <w:r>
        <w:rPr/>
        <w:t>hoài</w:t>
      </w:r>
      <w:r>
        <w:rPr>
          <w:spacing w:val="-2"/>
        </w:rPr>
        <w:t> </w:t>
      </w:r>
      <w:r>
        <w:rPr/>
        <w:t>nghi,</w:t>
      </w:r>
      <w:r>
        <w:rPr>
          <w:spacing w:val="-3"/>
        </w:rPr>
        <w:t> </w:t>
      </w:r>
      <w:r>
        <w:rPr/>
        <w:t>đồng</w:t>
      </w:r>
      <w:r>
        <w:rPr>
          <w:spacing w:val="-3"/>
        </w:rPr>
        <w:t> </w:t>
      </w:r>
      <w:r>
        <w:rPr/>
        <w:t>sanh phóng dật. Sát-na tục sinh, vật liên quan uẩn, 1 đại sung... tóm tắt... người Vô </w:t>
      </w:r>
      <w:r>
        <w:rPr>
          <w:spacing w:val="-2"/>
        </w:rPr>
        <w:t>tưởng...</w:t>
      </w:r>
    </w:p>
    <w:p>
      <w:pPr>
        <w:pStyle w:val="ListParagraph"/>
        <w:numPr>
          <w:ilvl w:val="0"/>
          <w:numId w:val="4"/>
        </w:numPr>
        <w:tabs>
          <w:tab w:pos="709" w:val="left" w:leader="none"/>
        </w:tabs>
        <w:spacing w:line="240" w:lineRule="auto" w:before="119" w:after="0"/>
        <w:ind w:left="709" w:right="0" w:hanging="285"/>
        <w:jc w:val="both"/>
        <w:rPr>
          <w:sz w:val="26"/>
        </w:rPr>
      </w:pPr>
      <w:r>
        <w:rPr>
          <w:sz w:val="26"/>
        </w:rPr>
        <w:t>Pháp</w:t>
      </w:r>
      <w:r>
        <w:rPr>
          <w:spacing w:val="-5"/>
          <w:sz w:val="26"/>
        </w:rPr>
        <w:t> </w:t>
      </w:r>
      <w:r>
        <w:rPr>
          <w:sz w:val="26"/>
        </w:rPr>
        <w:t>vô</w:t>
      </w:r>
      <w:r>
        <w:rPr>
          <w:spacing w:val="-5"/>
          <w:sz w:val="26"/>
        </w:rPr>
        <w:t> </w:t>
      </w:r>
      <w:r>
        <w:rPr>
          <w:sz w:val="26"/>
        </w:rPr>
        <w:t>nhân</w:t>
      </w:r>
      <w:r>
        <w:rPr>
          <w:spacing w:val="-3"/>
          <w:sz w:val="26"/>
        </w:rPr>
        <w:t> </w:t>
      </w:r>
      <w:r>
        <w:rPr>
          <w:sz w:val="26"/>
        </w:rPr>
        <w:t>liên</w:t>
      </w:r>
      <w:r>
        <w:rPr>
          <w:spacing w:val="-3"/>
          <w:sz w:val="26"/>
        </w:rPr>
        <w:t> </w:t>
      </w:r>
      <w:r>
        <w:rPr>
          <w:sz w:val="26"/>
        </w:rPr>
        <w:t>quan</w:t>
      </w:r>
      <w:r>
        <w:rPr>
          <w:spacing w:val="-1"/>
          <w:sz w:val="26"/>
        </w:rPr>
        <w:t> </w:t>
      </w:r>
      <w:r>
        <w:rPr>
          <w:sz w:val="26"/>
        </w:rPr>
        <w:t>pháp</w:t>
      </w:r>
      <w:r>
        <w:rPr>
          <w:spacing w:val="-5"/>
          <w:sz w:val="26"/>
        </w:rPr>
        <w:t> </w:t>
      </w:r>
      <w:r>
        <w:rPr>
          <w:sz w:val="26"/>
        </w:rPr>
        <w:t>hữu</w:t>
      </w:r>
      <w:r>
        <w:rPr>
          <w:spacing w:val="-3"/>
          <w:sz w:val="26"/>
        </w:rPr>
        <w:t> </w:t>
      </w:r>
      <w:r>
        <w:rPr>
          <w:sz w:val="26"/>
        </w:rPr>
        <w:t>nhân</w:t>
      </w:r>
      <w:r>
        <w:rPr>
          <w:spacing w:val="-5"/>
          <w:sz w:val="26"/>
        </w:rPr>
        <w:t> </w:t>
      </w:r>
      <w:r>
        <w:rPr>
          <w:sz w:val="26"/>
        </w:rPr>
        <w:t>và</w:t>
      </w:r>
      <w:r>
        <w:rPr>
          <w:spacing w:val="-5"/>
          <w:sz w:val="26"/>
        </w:rPr>
        <w:t> </w:t>
      </w:r>
      <w:r>
        <w:rPr>
          <w:sz w:val="26"/>
        </w:rPr>
        <w:t>vô</w:t>
      </w:r>
      <w:r>
        <w:rPr>
          <w:spacing w:val="-1"/>
          <w:sz w:val="26"/>
        </w:rPr>
        <w:t> </w:t>
      </w:r>
      <w:r>
        <w:rPr>
          <w:sz w:val="26"/>
        </w:rPr>
        <w:t>nhân</w:t>
      </w:r>
      <w:r>
        <w:rPr>
          <w:spacing w:val="-4"/>
          <w:sz w:val="26"/>
        </w:rPr>
        <w:t> </w:t>
      </w:r>
      <w:r>
        <w:rPr>
          <w:sz w:val="26"/>
        </w:rPr>
        <w:t>sanh</w:t>
      </w:r>
      <w:r>
        <w:rPr>
          <w:spacing w:val="-5"/>
          <w:sz w:val="26"/>
        </w:rPr>
        <w:t> </w:t>
      </w:r>
      <w:r>
        <w:rPr>
          <w:sz w:val="26"/>
        </w:rPr>
        <w:t>ra</w:t>
      </w:r>
      <w:r>
        <w:rPr>
          <w:spacing w:val="-2"/>
          <w:sz w:val="26"/>
        </w:rPr>
        <w:t> </w:t>
      </w:r>
      <w:r>
        <w:rPr>
          <w:sz w:val="26"/>
        </w:rPr>
        <w:t>do</w:t>
      </w:r>
      <w:r>
        <w:rPr>
          <w:spacing w:val="-4"/>
          <w:sz w:val="26"/>
        </w:rPr>
        <w:t> </w:t>
      </w:r>
      <w:r>
        <w:rPr>
          <w:sz w:val="26"/>
        </w:rPr>
        <w:t>phi</w:t>
      </w:r>
      <w:r>
        <w:rPr>
          <w:spacing w:val="-2"/>
          <w:sz w:val="26"/>
        </w:rPr>
        <w:t> </w:t>
      </w:r>
      <w:r>
        <w:rPr>
          <w:sz w:val="26"/>
        </w:rPr>
        <w:t>Cảnh</w:t>
      </w:r>
      <w:r>
        <w:rPr>
          <w:spacing w:val="-4"/>
          <w:sz w:val="26"/>
        </w:rPr>
        <w:t> </w:t>
      </w:r>
      <w:r>
        <w:rPr>
          <w:spacing w:val="-2"/>
          <w:sz w:val="26"/>
        </w:rPr>
        <w:t>duyên:</w:t>
      </w:r>
    </w:p>
    <w:p>
      <w:pPr>
        <w:pStyle w:val="BodyText"/>
        <w:ind w:left="991" w:right="139" w:firstLine="50"/>
        <w:jc w:val="both"/>
      </w:pPr>
      <w:r>
        <w:rPr/>
        <w:t>Sắc tâm liên quan uẩn hữu nhân và đại sung; sắc tâm liên quan uẩn đồng sanh hoài nghi, đồng sanh phóng dật và si.</w:t>
      </w:r>
    </w:p>
    <w:p>
      <w:pPr>
        <w:pStyle w:val="Heading2"/>
        <w:spacing w:before="2"/>
      </w:pPr>
      <w:r>
        <w:rPr>
          <w:spacing w:val="-5"/>
        </w:rPr>
        <w:t>49.</w:t>
      </w:r>
    </w:p>
    <w:p>
      <w:pPr>
        <w:pStyle w:val="BodyText"/>
        <w:spacing w:line="295" w:lineRule="exact"/>
        <w:ind w:left="681"/>
      </w:pPr>
      <w:r>
        <w:rPr/>
        <w:t>Pháp</w:t>
      </w:r>
      <w:r>
        <w:rPr>
          <w:spacing w:val="-5"/>
        </w:rPr>
        <w:t> </w:t>
      </w:r>
      <w:r>
        <w:rPr/>
        <w:t>hữu</w:t>
      </w:r>
      <w:r>
        <w:rPr>
          <w:spacing w:val="-4"/>
        </w:rPr>
        <w:t> </w:t>
      </w:r>
      <w:r>
        <w:rPr/>
        <w:t>nhân</w:t>
      </w:r>
      <w:r>
        <w:rPr>
          <w:spacing w:val="-5"/>
        </w:rPr>
        <w:t> </w:t>
      </w:r>
      <w:r>
        <w:rPr/>
        <w:t>liên</w:t>
      </w:r>
      <w:r>
        <w:rPr>
          <w:spacing w:val="-4"/>
        </w:rPr>
        <w:t> </w:t>
      </w:r>
      <w:r>
        <w:rPr/>
        <w:t>quan</w:t>
      </w:r>
      <w:r>
        <w:rPr>
          <w:spacing w:val="-3"/>
        </w:rPr>
        <w:t> </w:t>
      </w:r>
      <w:r>
        <w:rPr/>
        <w:t>pháp</w:t>
      </w:r>
      <w:r>
        <w:rPr>
          <w:spacing w:val="-5"/>
        </w:rPr>
        <w:t> </w:t>
      </w:r>
      <w:r>
        <w:rPr/>
        <w:t>hữu</w:t>
      </w:r>
      <w:r>
        <w:rPr>
          <w:spacing w:val="-4"/>
        </w:rPr>
        <w:t> </w:t>
      </w:r>
      <w:r>
        <w:rPr/>
        <w:t>nhân</w:t>
      </w:r>
      <w:r>
        <w:rPr>
          <w:spacing w:val="-4"/>
        </w:rPr>
        <w:t> </w:t>
      </w:r>
      <w:r>
        <w:rPr/>
        <w:t>sanh</w:t>
      </w:r>
      <w:r>
        <w:rPr>
          <w:spacing w:val="-1"/>
        </w:rPr>
        <w:t> </w:t>
      </w:r>
      <w:r>
        <w:rPr/>
        <w:t>ra</w:t>
      </w:r>
      <w:r>
        <w:rPr>
          <w:spacing w:val="-4"/>
        </w:rPr>
        <w:t> </w:t>
      </w:r>
      <w:r>
        <w:rPr/>
        <w:t>do</w:t>
      </w:r>
      <w:r>
        <w:rPr>
          <w:spacing w:val="-5"/>
        </w:rPr>
        <w:t> </w:t>
      </w:r>
      <w:r>
        <w:rPr/>
        <w:t>phi</w:t>
      </w:r>
      <w:r>
        <w:rPr>
          <w:spacing w:val="-5"/>
        </w:rPr>
        <w:t> </w:t>
      </w:r>
      <w:r>
        <w:rPr/>
        <w:t>Trưởng</w:t>
      </w:r>
      <w:r>
        <w:rPr>
          <w:spacing w:val="-3"/>
        </w:rPr>
        <w:t> </w:t>
      </w:r>
      <w:r>
        <w:rPr>
          <w:spacing w:val="-2"/>
        </w:rPr>
        <w:t>duyên:</w:t>
      </w:r>
    </w:p>
    <w:p>
      <w:pPr>
        <w:pStyle w:val="BodyText"/>
        <w:spacing w:line="244" w:lineRule="auto"/>
        <w:ind w:left="991" w:firstLine="50"/>
      </w:pPr>
      <w:r>
        <w:rPr/>
        <w:t>Thuận</w:t>
      </w:r>
      <w:r>
        <w:rPr>
          <w:spacing w:val="40"/>
        </w:rPr>
        <w:t> </w:t>
      </w:r>
      <w:r>
        <w:rPr/>
        <w:t>thứ</w:t>
      </w:r>
      <w:r>
        <w:rPr>
          <w:spacing w:val="40"/>
        </w:rPr>
        <w:t> </w:t>
      </w:r>
      <w:r>
        <w:rPr/>
        <w:t>trùng</w:t>
      </w:r>
      <w:r>
        <w:rPr>
          <w:spacing w:val="40"/>
        </w:rPr>
        <w:t> </w:t>
      </w:r>
      <w:r>
        <w:rPr/>
        <w:t>như</w:t>
      </w:r>
      <w:r>
        <w:rPr>
          <w:spacing w:val="40"/>
        </w:rPr>
        <w:t> </w:t>
      </w:r>
      <w:r>
        <w:rPr/>
        <w:t>Đồng</w:t>
      </w:r>
      <w:r>
        <w:rPr>
          <w:spacing w:val="40"/>
        </w:rPr>
        <w:t> </w:t>
      </w:r>
      <w:r>
        <w:rPr/>
        <w:t>sanh</w:t>
      </w:r>
      <w:r>
        <w:rPr>
          <w:spacing w:val="40"/>
        </w:rPr>
        <w:t> </w:t>
      </w:r>
      <w:r>
        <w:rPr>
          <w:i/>
        </w:rPr>
        <w:t>(sahajāta)</w:t>
      </w:r>
      <w:r>
        <w:rPr/>
        <w:t>,...</w:t>
      </w:r>
      <w:r>
        <w:rPr>
          <w:spacing w:val="40"/>
        </w:rPr>
        <w:t> </w:t>
      </w:r>
      <w:r>
        <w:rPr/>
        <w:t>do</w:t>
      </w:r>
      <w:r>
        <w:rPr>
          <w:spacing w:val="40"/>
        </w:rPr>
        <w:t> </w:t>
      </w:r>
      <w:r>
        <w:rPr/>
        <w:t>Vô</w:t>
      </w:r>
      <w:r>
        <w:rPr>
          <w:spacing w:val="40"/>
        </w:rPr>
        <w:t> </w:t>
      </w:r>
      <w:r>
        <w:rPr/>
        <w:t>gián</w:t>
      </w:r>
      <w:r>
        <w:rPr>
          <w:spacing w:val="40"/>
        </w:rPr>
        <w:t> </w:t>
      </w:r>
      <w:r>
        <w:rPr/>
        <w:t>duyên,</w:t>
      </w:r>
      <w:r>
        <w:rPr>
          <w:spacing w:val="40"/>
        </w:rPr>
        <w:t> </w:t>
      </w:r>
      <w:r>
        <w:rPr/>
        <w:t>do</w:t>
      </w:r>
      <w:r>
        <w:rPr>
          <w:spacing w:val="40"/>
        </w:rPr>
        <w:t> </w:t>
      </w:r>
      <w:r>
        <w:rPr/>
        <w:t>Liên</w:t>
      </w:r>
      <w:r>
        <w:rPr>
          <w:spacing w:val="40"/>
        </w:rPr>
        <w:t> </w:t>
      </w:r>
      <w:r>
        <w:rPr/>
        <w:t>tiếp duyên, do Hỗ tương duyên, do Cận y duyên.</w:t>
      </w:r>
    </w:p>
    <w:p>
      <w:pPr>
        <w:pStyle w:val="Heading2"/>
        <w:spacing w:line="294" w:lineRule="exact" w:before="0"/>
      </w:pPr>
      <w:r>
        <w:rPr>
          <w:spacing w:val="-5"/>
        </w:rPr>
        <w:t>50.</w:t>
      </w:r>
    </w:p>
    <w:p>
      <w:pPr>
        <w:pStyle w:val="ListParagraph"/>
        <w:numPr>
          <w:ilvl w:val="0"/>
          <w:numId w:val="4"/>
        </w:numPr>
        <w:tabs>
          <w:tab w:pos="706" w:val="left" w:leader="none"/>
          <w:tab w:pos="1041" w:val="left" w:leader="none"/>
        </w:tabs>
        <w:spacing w:line="237" w:lineRule="auto" w:before="0" w:after="0"/>
        <w:ind w:left="1041" w:right="1279" w:hanging="618"/>
        <w:jc w:val="both"/>
        <w:rPr>
          <w:sz w:val="26"/>
        </w:rPr>
      </w:pPr>
      <w:r>
        <w:rPr>
          <w:sz w:val="26"/>
        </w:rPr>
        <w:t>Pháp hữu nhân liên quan pháp hữu nhân sanh ra do phi Tiền sanh duyên: Cõi</w:t>
      </w:r>
      <w:r>
        <w:rPr>
          <w:spacing w:val="-3"/>
          <w:sz w:val="26"/>
        </w:rPr>
        <w:t> </w:t>
      </w:r>
      <w:r>
        <w:rPr>
          <w:sz w:val="26"/>
        </w:rPr>
        <w:t>Vô</w:t>
      </w:r>
      <w:r>
        <w:rPr>
          <w:spacing w:val="-3"/>
          <w:sz w:val="26"/>
        </w:rPr>
        <w:t> </w:t>
      </w:r>
      <w:r>
        <w:rPr>
          <w:sz w:val="26"/>
        </w:rPr>
        <w:t>sắc:</w:t>
      </w:r>
      <w:r>
        <w:rPr>
          <w:spacing w:val="-3"/>
          <w:sz w:val="26"/>
        </w:rPr>
        <w:t> </w:t>
      </w:r>
      <w:r>
        <w:rPr>
          <w:sz w:val="26"/>
        </w:rPr>
        <w:t>3</w:t>
      </w:r>
      <w:r>
        <w:rPr>
          <w:spacing w:val="-3"/>
          <w:sz w:val="26"/>
        </w:rPr>
        <w:t> </w:t>
      </w:r>
      <w:r>
        <w:rPr>
          <w:sz w:val="26"/>
        </w:rPr>
        <w:t>uẩn liên</w:t>
      </w:r>
      <w:r>
        <w:rPr>
          <w:spacing w:val="-1"/>
          <w:sz w:val="26"/>
        </w:rPr>
        <w:t> </w:t>
      </w:r>
      <w:r>
        <w:rPr>
          <w:sz w:val="26"/>
        </w:rPr>
        <w:t>quan</w:t>
      </w:r>
      <w:r>
        <w:rPr>
          <w:spacing w:val="-3"/>
          <w:sz w:val="26"/>
        </w:rPr>
        <w:t> </w:t>
      </w:r>
      <w:r>
        <w:rPr>
          <w:sz w:val="26"/>
        </w:rPr>
        <w:t>1</w:t>
      </w:r>
      <w:r>
        <w:rPr>
          <w:spacing w:val="-1"/>
          <w:sz w:val="26"/>
        </w:rPr>
        <w:t> </w:t>
      </w:r>
      <w:r>
        <w:rPr>
          <w:sz w:val="26"/>
        </w:rPr>
        <w:t>uẩn hữu</w:t>
      </w:r>
      <w:r>
        <w:rPr>
          <w:spacing w:val="-2"/>
          <w:sz w:val="26"/>
        </w:rPr>
        <w:t> </w:t>
      </w:r>
      <w:r>
        <w:rPr>
          <w:sz w:val="26"/>
        </w:rPr>
        <w:t>nhân.</w:t>
      </w:r>
      <w:r>
        <w:rPr>
          <w:spacing w:val="-1"/>
          <w:sz w:val="26"/>
        </w:rPr>
        <w:t> </w:t>
      </w:r>
      <w:r>
        <w:rPr>
          <w:sz w:val="26"/>
        </w:rPr>
        <w:t>Sát-na</w:t>
      </w:r>
      <w:r>
        <w:rPr>
          <w:spacing w:val="-3"/>
          <w:sz w:val="26"/>
        </w:rPr>
        <w:t> </w:t>
      </w:r>
      <w:r>
        <w:rPr>
          <w:sz w:val="26"/>
        </w:rPr>
        <w:t>tục</w:t>
      </w:r>
      <w:r>
        <w:rPr>
          <w:spacing w:val="-3"/>
          <w:sz w:val="26"/>
        </w:rPr>
        <w:t> </w:t>
      </w:r>
      <w:r>
        <w:rPr>
          <w:sz w:val="26"/>
        </w:rPr>
        <w:t>sinh...</w:t>
      </w:r>
      <w:r>
        <w:rPr>
          <w:spacing w:val="40"/>
          <w:sz w:val="26"/>
        </w:rPr>
        <w:t> </w:t>
      </w:r>
      <w:r>
        <w:rPr>
          <w:sz w:val="26"/>
        </w:rPr>
        <w:t>hữu</w:t>
      </w:r>
      <w:r>
        <w:rPr>
          <w:spacing w:val="-2"/>
          <w:sz w:val="26"/>
        </w:rPr>
        <w:t> </w:t>
      </w:r>
      <w:r>
        <w:rPr>
          <w:sz w:val="26"/>
        </w:rPr>
        <w:t>nhân.</w:t>
      </w:r>
    </w:p>
    <w:p>
      <w:pPr>
        <w:pStyle w:val="ListParagraph"/>
        <w:numPr>
          <w:ilvl w:val="0"/>
          <w:numId w:val="4"/>
        </w:numPr>
        <w:tabs>
          <w:tab w:pos="709" w:val="left" w:leader="none"/>
        </w:tabs>
        <w:spacing w:line="317" w:lineRule="exact" w:before="124" w:after="0"/>
        <w:ind w:left="709" w:right="0" w:hanging="285"/>
        <w:jc w:val="both"/>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liên</w:t>
      </w:r>
      <w:r>
        <w:rPr>
          <w:spacing w:val="-3"/>
          <w:sz w:val="26"/>
        </w:rPr>
        <w:t> </w:t>
      </w:r>
      <w:r>
        <w:rPr>
          <w:sz w:val="26"/>
        </w:rPr>
        <w:t>quan</w:t>
      </w:r>
      <w:r>
        <w:rPr>
          <w:spacing w:val="-1"/>
          <w:sz w:val="26"/>
        </w:rPr>
        <w:t> </w:t>
      </w:r>
      <w:r>
        <w:rPr>
          <w:sz w:val="26"/>
        </w:rPr>
        <w:t>pháp</w:t>
      </w:r>
      <w:r>
        <w:rPr>
          <w:spacing w:val="-4"/>
          <w:sz w:val="26"/>
        </w:rPr>
        <w:t> </w:t>
      </w:r>
      <w:r>
        <w:rPr>
          <w:sz w:val="26"/>
        </w:rPr>
        <w:t>hữu</w:t>
      </w:r>
      <w:r>
        <w:rPr>
          <w:spacing w:val="-4"/>
          <w:sz w:val="26"/>
        </w:rPr>
        <w:t> </w:t>
      </w:r>
      <w:r>
        <w:rPr>
          <w:sz w:val="26"/>
        </w:rPr>
        <w:t>nhân</w:t>
      </w:r>
      <w:r>
        <w:rPr>
          <w:spacing w:val="-5"/>
          <w:sz w:val="26"/>
        </w:rPr>
        <w:t> </w:t>
      </w:r>
      <w:r>
        <w:rPr>
          <w:sz w:val="26"/>
        </w:rPr>
        <w:t>sanh</w:t>
      </w:r>
      <w:r>
        <w:rPr>
          <w:spacing w:val="-4"/>
          <w:sz w:val="26"/>
        </w:rPr>
        <w:t> </w:t>
      </w:r>
      <w:r>
        <w:rPr>
          <w:sz w:val="26"/>
        </w:rPr>
        <w:t>ra</w:t>
      </w:r>
      <w:r>
        <w:rPr>
          <w:spacing w:val="-2"/>
          <w:sz w:val="26"/>
        </w:rPr>
        <w:t> </w:t>
      </w:r>
      <w:r>
        <w:rPr>
          <w:sz w:val="26"/>
        </w:rPr>
        <w:t>do</w:t>
      </w:r>
      <w:r>
        <w:rPr>
          <w:spacing w:val="-4"/>
          <w:sz w:val="26"/>
        </w:rPr>
        <w:t> </w:t>
      </w:r>
      <w:r>
        <w:rPr>
          <w:sz w:val="26"/>
        </w:rPr>
        <w:t>phi</w:t>
      </w:r>
      <w:r>
        <w:rPr>
          <w:spacing w:val="-5"/>
          <w:sz w:val="26"/>
        </w:rPr>
        <w:t> </w:t>
      </w:r>
      <w:r>
        <w:rPr>
          <w:sz w:val="26"/>
        </w:rPr>
        <w:t>Tiền</w:t>
      </w:r>
      <w:r>
        <w:rPr>
          <w:spacing w:val="-5"/>
          <w:sz w:val="26"/>
        </w:rPr>
        <w:t> </w:t>
      </w:r>
      <w:r>
        <w:rPr>
          <w:sz w:val="26"/>
        </w:rPr>
        <w:t>sanh</w:t>
      </w:r>
      <w:r>
        <w:rPr>
          <w:spacing w:val="-2"/>
          <w:sz w:val="26"/>
        </w:rPr>
        <w:t> duyên:</w:t>
      </w:r>
    </w:p>
    <w:p>
      <w:pPr>
        <w:pStyle w:val="BodyText"/>
        <w:ind w:left="991" w:right="140" w:firstLine="50"/>
        <w:jc w:val="both"/>
      </w:pPr>
      <w:r>
        <w:rPr/>
        <w:t>Cõi Vô sắc: Si đồng sanh hoài nghi, đồng sanh phóng dật liên quan uẩn đồng sanh hoài nghi, đồng sanh phóng dật. Sắc tâm liên quan uẩn hữu nhân. Sát-na tục sinh...</w:t>
      </w:r>
    </w:p>
    <w:p>
      <w:pPr>
        <w:pStyle w:val="ListParagraph"/>
        <w:numPr>
          <w:ilvl w:val="0"/>
          <w:numId w:val="4"/>
        </w:numPr>
        <w:tabs>
          <w:tab w:pos="708" w:val="left" w:leader="none"/>
          <w:tab w:pos="710" w:val="left" w:leader="none"/>
        </w:tabs>
        <w:spacing w:line="237" w:lineRule="auto" w:before="121" w:after="0"/>
        <w:ind w:left="710" w:right="140" w:hanging="287"/>
        <w:jc w:val="both"/>
        <w:rPr>
          <w:sz w:val="26"/>
        </w:rPr>
      </w:pPr>
      <w:r>
        <w:rPr>
          <w:sz w:val="26"/>
        </w:rPr>
        <w:t>Chư pháp hữu nhân và vô nhân liên quan pháp hữu nhân sanh ra do phi Tiền sanh </w:t>
      </w:r>
      <w:r>
        <w:rPr>
          <w:spacing w:val="-2"/>
          <w:sz w:val="26"/>
        </w:rPr>
        <w:t>duyên:</w:t>
      </w:r>
    </w:p>
    <w:p>
      <w:pPr>
        <w:pStyle w:val="BodyText"/>
        <w:spacing w:before="3"/>
        <w:ind w:left="991" w:right="139" w:firstLine="50"/>
        <w:jc w:val="both"/>
      </w:pPr>
      <w:r>
        <w:rPr/>
        <w:t>Cõi Vô sắc: 3 uẩn và si liên quan 1 uẩn đồng sanh hoài nghi, đồng sanh phóng dật,</w:t>
      </w:r>
      <w:r>
        <w:rPr>
          <w:spacing w:val="40"/>
        </w:rPr>
        <w:t> </w:t>
      </w:r>
      <w:r>
        <w:rPr/>
        <w:t>2 uẩn... sát-na tục sinh...</w:t>
      </w:r>
    </w:p>
    <w:p>
      <w:pPr>
        <w:pStyle w:val="ListParagraph"/>
        <w:numPr>
          <w:ilvl w:val="0"/>
          <w:numId w:val="4"/>
        </w:numPr>
        <w:tabs>
          <w:tab w:pos="709" w:val="left" w:leader="none"/>
        </w:tabs>
        <w:spacing w:line="318" w:lineRule="exact" w:before="120" w:after="0"/>
        <w:ind w:left="709" w:right="0" w:hanging="285"/>
        <w:jc w:val="both"/>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liên</w:t>
      </w:r>
      <w:r>
        <w:rPr>
          <w:spacing w:val="-3"/>
          <w:sz w:val="26"/>
        </w:rPr>
        <w:t> </w:t>
      </w:r>
      <w:r>
        <w:rPr>
          <w:sz w:val="26"/>
        </w:rPr>
        <w:t>quan</w:t>
      </w:r>
      <w:r>
        <w:rPr>
          <w:spacing w:val="-1"/>
          <w:sz w:val="26"/>
        </w:rPr>
        <w:t> </w:t>
      </w:r>
      <w:r>
        <w:rPr>
          <w:sz w:val="26"/>
        </w:rPr>
        <w:t>pháp</w:t>
      </w:r>
      <w:r>
        <w:rPr>
          <w:spacing w:val="-4"/>
          <w:sz w:val="26"/>
        </w:rPr>
        <w:t> </w:t>
      </w:r>
      <w:r>
        <w:rPr>
          <w:sz w:val="26"/>
        </w:rPr>
        <w:t>vô</w:t>
      </w:r>
      <w:r>
        <w:rPr>
          <w:spacing w:val="-5"/>
          <w:sz w:val="26"/>
        </w:rPr>
        <w:t> </w:t>
      </w:r>
      <w:r>
        <w:rPr>
          <w:sz w:val="26"/>
        </w:rPr>
        <w:t>nhân</w:t>
      </w:r>
      <w:r>
        <w:rPr>
          <w:spacing w:val="-4"/>
          <w:sz w:val="26"/>
        </w:rPr>
        <w:t> </w:t>
      </w:r>
      <w:r>
        <w:rPr>
          <w:sz w:val="26"/>
        </w:rPr>
        <w:t>sanh</w:t>
      </w:r>
      <w:r>
        <w:rPr>
          <w:spacing w:val="-2"/>
          <w:sz w:val="26"/>
        </w:rPr>
        <w:t> </w:t>
      </w:r>
      <w:r>
        <w:rPr>
          <w:sz w:val="26"/>
        </w:rPr>
        <w:t>ra</w:t>
      </w:r>
      <w:r>
        <w:rPr>
          <w:spacing w:val="-2"/>
          <w:sz w:val="26"/>
        </w:rPr>
        <w:t> </w:t>
      </w:r>
      <w:r>
        <w:rPr>
          <w:sz w:val="26"/>
        </w:rPr>
        <w:t>do</w:t>
      </w:r>
      <w:r>
        <w:rPr>
          <w:spacing w:val="-4"/>
          <w:sz w:val="26"/>
        </w:rPr>
        <w:t> </w:t>
      </w:r>
      <w:r>
        <w:rPr>
          <w:sz w:val="26"/>
        </w:rPr>
        <w:t>phi</w:t>
      </w:r>
      <w:r>
        <w:rPr>
          <w:spacing w:val="-5"/>
          <w:sz w:val="26"/>
        </w:rPr>
        <w:t> </w:t>
      </w:r>
      <w:r>
        <w:rPr>
          <w:sz w:val="26"/>
        </w:rPr>
        <w:t>Tiền</w:t>
      </w:r>
      <w:r>
        <w:rPr>
          <w:spacing w:val="-1"/>
          <w:sz w:val="26"/>
        </w:rPr>
        <w:t> </w:t>
      </w:r>
      <w:r>
        <w:rPr>
          <w:sz w:val="26"/>
        </w:rPr>
        <w:t>sanh</w:t>
      </w:r>
      <w:r>
        <w:rPr>
          <w:spacing w:val="-5"/>
          <w:sz w:val="26"/>
        </w:rPr>
        <w:t> </w:t>
      </w:r>
      <w:r>
        <w:rPr>
          <w:spacing w:val="-2"/>
          <w:sz w:val="26"/>
        </w:rPr>
        <w:t>duyên:</w:t>
      </w:r>
    </w:p>
    <w:p>
      <w:pPr>
        <w:pStyle w:val="BodyText"/>
        <w:ind w:left="991" w:right="140" w:firstLine="50"/>
        <w:jc w:val="both"/>
      </w:pPr>
      <w:r>
        <w:rPr/>
        <w:t>Cõi Vô sắc: 1 uẩn vô nhân... 2 uẩn... sắc tâm liên quan uẩn vô nhân. Sắc tâm liên quan si đồng sanh hoài nghi, đồng sanh phóng dật. Sát-na tục sinh:... nên sắp rộng luôn đến người Vô tưởng.</w:t>
      </w:r>
    </w:p>
    <w:p>
      <w:pPr>
        <w:pStyle w:val="ListParagraph"/>
        <w:numPr>
          <w:ilvl w:val="0"/>
          <w:numId w:val="4"/>
        </w:numPr>
        <w:tabs>
          <w:tab w:pos="709" w:val="left" w:leader="none"/>
        </w:tabs>
        <w:spacing w:line="317" w:lineRule="exact" w:before="120" w:after="0"/>
        <w:ind w:left="709" w:right="0" w:hanging="285"/>
        <w:jc w:val="both"/>
        <w:rPr>
          <w:sz w:val="26"/>
        </w:rPr>
      </w:pPr>
      <w:r>
        <w:rPr>
          <w:sz w:val="26"/>
        </w:rPr>
        <w:t>Pháp</w:t>
      </w:r>
      <w:r>
        <w:rPr>
          <w:spacing w:val="-5"/>
          <w:sz w:val="26"/>
        </w:rPr>
        <w:t> </w:t>
      </w:r>
      <w:r>
        <w:rPr>
          <w:sz w:val="26"/>
        </w:rPr>
        <w:t>hữu</w:t>
      </w:r>
      <w:r>
        <w:rPr>
          <w:spacing w:val="-4"/>
          <w:sz w:val="26"/>
        </w:rPr>
        <w:t> </w:t>
      </w:r>
      <w:r>
        <w:rPr>
          <w:sz w:val="26"/>
        </w:rPr>
        <w:t>nhân</w:t>
      </w:r>
      <w:r>
        <w:rPr>
          <w:spacing w:val="-4"/>
          <w:sz w:val="26"/>
        </w:rPr>
        <w:t> </w:t>
      </w:r>
      <w:r>
        <w:rPr>
          <w:sz w:val="26"/>
        </w:rPr>
        <w:t>liên</w:t>
      </w:r>
      <w:r>
        <w:rPr>
          <w:spacing w:val="-5"/>
          <w:sz w:val="26"/>
        </w:rPr>
        <w:t> </w:t>
      </w:r>
      <w:r>
        <w:rPr>
          <w:sz w:val="26"/>
        </w:rPr>
        <w:t>quan</w:t>
      </w:r>
      <w:r>
        <w:rPr>
          <w:spacing w:val="-2"/>
          <w:sz w:val="26"/>
        </w:rPr>
        <w:t> </w:t>
      </w:r>
      <w:r>
        <w:rPr>
          <w:sz w:val="26"/>
        </w:rPr>
        <w:t>pháp</w:t>
      </w:r>
      <w:r>
        <w:rPr>
          <w:spacing w:val="-5"/>
          <w:sz w:val="26"/>
        </w:rPr>
        <w:t> </w:t>
      </w:r>
      <w:r>
        <w:rPr>
          <w:sz w:val="26"/>
        </w:rPr>
        <w:t>vô</w:t>
      </w:r>
      <w:r>
        <w:rPr>
          <w:spacing w:val="-2"/>
          <w:sz w:val="26"/>
        </w:rPr>
        <w:t> </w:t>
      </w:r>
      <w:r>
        <w:rPr>
          <w:sz w:val="26"/>
        </w:rPr>
        <w:t>nhân</w:t>
      </w:r>
      <w:r>
        <w:rPr>
          <w:spacing w:val="-4"/>
          <w:sz w:val="26"/>
        </w:rPr>
        <w:t> </w:t>
      </w:r>
      <w:r>
        <w:rPr>
          <w:sz w:val="26"/>
        </w:rPr>
        <w:t>sanh</w:t>
      </w:r>
      <w:r>
        <w:rPr>
          <w:spacing w:val="-5"/>
          <w:sz w:val="26"/>
        </w:rPr>
        <w:t> </w:t>
      </w:r>
      <w:r>
        <w:rPr>
          <w:sz w:val="26"/>
        </w:rPr>
        <w:t>ra do</w:t>
      </w:r>
      <w:r>
        <w:rPr>
          <w:spacing w:val="-5"/>
          <w:sz w:val="26"/>
        </w:rPr>
        <w:t> </w:t>
      </w:r>
      <w:r>
        <w:rPr>
          <w:sz w:val="26"/>
        </w:rPr>
        <w:t>phi</w:t>
      </w:r>
      <w:r>
        <w:rPr>
          <w:spacing w:val="-4"/>
          <w:sz w:val="26"/>
        </w:rPr>
        <w:t> </w:t>
      </w:r>
      <w:r>
        <w:rPr>
          <w:sz w:val="26"/>
        </w:rPr>
        <w:t>Tiền</w:t>
      </w:r>
      <w:r>
        <w:rPr>
          <w:spacing w:val="-5"/>
          <w:sz w:val="26"/>
        </w:rPr>
        <w:t> </w:t>
      </w:r>
      <w:r>
        <w:rPr>
          <w:sz w:val="26"/>
        </w:rPr>
        <w:t>sanh</w:t>
      </w:r>
      <w:r>
        <w:rPr>
          <w:spacing w:val="-2"/>
          <w:sz w:val="26"/>
        </w:rPr>
        <w:t> duyên:</w:t>
      </w:r>
    </w:p>
    <w:p>
      <w:pPr>
        <w:pStyle w:val="BodyText"/>
        <w:ind w:left="991" w:right="143" w:firstLine="50"/>
        <w:jc w:val="both"/>
      </w:pPr>
      <w:r>
        <w:rPr/>
        <w:t>Cõi Vô sắc: Uẩn tương ưng liên quan si đồng sanh hoài nghi, đồng sanh phóng dật. Sát-na tục sinh; uẩn hữu nhân liên quan vật.</w:t>
      </w:r>
    </w:p>
    <w:p>
      <w:pPr>
        <w:pStyle w:val="ListParagraph"/>
        <w:numPr>
          <w:ilvl w:val="0"/>
          <w:numId w:val="4"/>
        </w:numPr>
        <w:tabs>
          <w:tab w:pos="708" w:val="left" w:leader="none"/>
          <w:tab w:pos="710" w:val="left" w:leader="none"/>
        </w:tabs>
        <w:spacing w:line="237" w:lineRule="auto" w:before="124" w:after="0"/>
        <w:ind w:left="710" w:right="137" w:hanging="287"/>
        <w:jc w:val="both"/>
        <w:rPr>
          <w:sz w:val="26"/>
        </w:rPr>
      </w:pPr>
      <w:r>
        <w:rPr>
          <w:sz w:val="26"/>
        </w:rPr>
        <w:t>Pháp hữu nhân và pháp vô nhân liên quan pháp vô nhân sanh ra do phi Tiền sanh </w:t>
      </w:r>
      <w:r>
        <w:rPr>
          <w:spacing w:val="-2"/>
          <w:sz w:val="26"/>
        </w:rPr>
        <w:t>duyên:</w:t>
      </w:r>
    </w:p>
    <w:p>
      <w:pPr>
        <w:pStyle w:val="BodyText"/>
        <w:ind w:left="1041"/>
        <w:jc w:val="both"/>
      </w:pPr>
      <w:r>
        <w:rPr/>
        <w:t>Sát-na</w:t>
      </w:r>
      <w:r>
        <w:rPr>
          <w:spacing w:val="-7"/>
        </w:rPr>
        <w:t> </w:t>
      </w:r>
      <w:r>
        <w:rPr/>
        <w:t>tục</w:t>
      </w:r>
      <w:r>
        <w:rPr>
          <w:spacing w:val="-5"/>
        </w:rPr>
        <w:t> </w:t>
      </w:r>
      <w:r>
        <w:rPr/>
        <w:t>sinh:</w:t>
      </w:r>
      <w:r>
        <w:rPr>
          <w:spacing w:val="-5"/>
        </w:rPr>
        <w:t> </w:t>
      </w:r>
      <w:r>
        <w:rPr/>
        <w:t>Uẩn</w:t>
      </w:r>
      <w:r>
        <w:rPr>
          <w:spacing w:val="-4"/>
        </w:rPr>
        <w:t> </w:t>
      </w:r>
      <w:r>
        <w:rPr/>
        <w:t>hữu</w:t>
      </w:r>
      <w:r>
        <w:rPr>
          <w:spacing w:val="-4"/>
        </w:rPr>
        <w:t> </w:t>
      </w:r>
      <w:r>
        <w:rPr/>
        <w:t>nhân</w:t>
      </w:r>
      <w:r>
        <w:rPr>
          <w:spacing w:val="-5"/>
        </w:rPr>
        <w:t> </w:t>
      </w:r>
      <w:r>
        <w:rPr/>
        <w:t>liên</w:t>
      </w:r>
      <w:r>
        <w:rPr>
          <w:spacing w:val="-3"/>
        </w:rPr>
        <w:t> </w:t>
      </w:r>
      <w:r>
        <w:rPr/>
        <w:t>quan</w:t>
      </w:r>
      <w:r>
        <w:rPr>
          <w:spacing w:val="-4"/>
        </w:rPr>
        <w:t> </w:t>
      </w:r>
      <w:r>
        <w:rPr/>
        <w:t>vật,</w:t>
      </w:r>
      <w:r>
        <w:rPr>
          <w:spacing w:val="-5"/>
        </w:rPr>
        <w:t> </w:t>
      </w:r>
      <w:r>
        <w:rPr/>
        <w:t>sắc</w:t>
      </w:r>
      <w:r>
        <w:rPr>
          <w:spacing w:val="-3"/>
        </w:rPr>
        <w:t> </w:t>
      </w:r>
      <w:r>
        <w:rPr/>
        <w:t>tục</w:t>
      </w:r>
      <w:r>
        <w:rPr>
          <w:spacing w:val="-5"/>
        </w:rPr>
        <w:t> </w:t>
      </w:r>
      <w:r>
        <w:rPr/>
        <w:t>sinh</w:t>
      </w:r>
      <w:r>
        <w:rPr>
          <w:spacing w:val="-4"/>
        </w:rPr>
        <w:t> </w:t>
      </w:r>
      <w:r>
        <w:rPr/>
        <w:t>liên</w:t>
      </w:r>
      <w:r>
        <w:rPr>
          <w:spacing w:val="-5"/>
        </w:rPr>
        <w:t> </w:t>
      </w:r>
      <w:r>
        <w:rPr/>
        <w:t>quan</w:t>
      </w:r>
      <w:r>
        <w:rPr>
          <w:spacing w:val="-2"/>
        </w:rPr>
        <w:t> </w:t>
      </w:r>
      <w:r>
        <w:rPr/>
        <w:t>đại</w:t>
      </w:r>
      <w:r>
        <w:rPr>
          <w:spacing w:val="-2"/>
        </w:rPr>
        <w:t> sung.</w:t>
      </w:r>
    </w:p>
    <w:p>
      <w:pPr>
        <w:pStyle w:val="ListParagraph"/>
        <w:numPr>
          <w:ilvl w:val="0"/>
          <w:numId w:val="4"/>
        </w:numPr>
        <w:tabs>
          <w:tab w:pos="708" w:val="left" w:leader="none"/>
          <w:tab w:pos="710" w:val="left" w:leader="none"/>
        </w:tabs>
        <w:spacing w:line="240" w:lineRule="auto" w:before="122" w:after="0"/>
        <w:ind w:left="710" w:right="139" w:hanging="287"/>
        <w:jc w:val="both"/>
        <w:rPr>
          <w:sz w:val="26"/>
        </w:rPr>
      </w:pPr>
      <w:r>
        <w:rPr>
          <w:sz w:val="26"/>
        </w:rPr>
        <w:t>Pháp hữu nhân liên quan những pháp hữu nhân và vô nhân sanh ra do phi Tiền sanh </w:t>
      </w:r>
      <w:r>
        <w:rPr>
          <w:spacing w:val="-2"/>
          <w:sz w:val="26"/>
        </w:rPr>
        <w:t>duyên:</w:t>
      </w:r>
    </w:p>
    <w:p>
      <w:pPr>
        <w:pStyle w:val="BodyText"/>
        <w:ind w:left="991" w:right="139" w:firstLine="50"/>
        <w:jc w:val="both"/>
      </w:pPr>
      <w:r>
        <w:rPr/>
        <w:t>Cõi Vô sắc: 3 uẩn liên quan 1 uẩn đồng sanh hoài nghi, đồng sanh phóng dật và si; 2 uẩn... Sát-na tục sinh: 3 uẩn liên quan 1 uẩn hữu nhân và vật, 2 uẩn…</w:t>
      </w:r>
    </w:p>
    <w:p>
      <w:pPr>
        <w:pStyle w:val="ListParagraph"/>
        <w:numPr>
          <w:ilvl w:val="0"/>
          <w:numId w:val="4"/>
        </w:numPr>
        <w:tabs>
          <w:tab w:pos="708" w:val="left" w:leader="none"/>
          <w:tab w:pos="710" w:val="left" w:leader="none"/>
        </w:tabs>
        <w:spacing w:line="237" w:lineRule="auto" w:before="122" w:after="0"/>
        <w:ind w:left="710" w:right="137" w:hanging="287"/>
        <w:jc w:val="both"/>
        <w:rPr>
          <w:sz w:val="26"/>
        </w:rPr>
      </w:pPr>
      <w:r>
        <w:rPr>
          <w:sz w:val="26"/>
        </w:rPr>
        <w:t>Pháp vô nhân liên quan pháp hữu nhân và pháp vô nhân sanh ra do phi Tiền sanh </w:t>
      </w:r>
      <w:r>
        <w:rPr>
          <w:spacing w:val="-2"/>
          <w:sz w:val="26"/>
        </w:rPr>
        <w:t>duyên:</w:t>
      </w:r>
    </w:p>
    <w:p>
      <w:pPr>
        <w:pStyle w:val="BodyText"/>
        <w:spacing w:before="2"/>
        <w:ind w:left="991" w:right="139" w:firstLine="50"/>
        <w:jc w:val="both"/>
      </w:pPr>
      <w:r>
        <w:rPr/>
        <w:t>Sắc tâm liên quan uẩn hữu nhân và đại sung, sắc tâm liên quan uẩn đồng sanh hoài nghi, đồng sanh phóng dật và si.</w:t>
      </w:r>
    </w:p>
    <w:p>
      <w:pPr>
        <w:pStyle w:val="ListParagraph"/>
        <w:numPr>
          <w:ilvl w:val="0"/>
          <w:numId w:val="4"/>
        </w:numPr>
        <w:tabs>
          <w:tab w:pos="708" w:val="left" w:leader="none"/>
          <w:tab w:pos="710" w:val="left" w:leader="none"/>
        </w:tabs>
        <w:spacing w:line="237" w:lineRule="auto" w:before="123" w:after="0"/>
        <w:ind w:left="710" w:right="134" w:hanging="287"/>
        <w:jc w:val="both"/>
        <w:rPr>
          <w:sz w:val="26"/>
        </w:rPr>
      </w:pPr>
      <w:r>
        <w:rPr>
          <w:sz w:val="26"/>
        </w:rPr>
        <w:t>Chư pháp hữu nhân và vô nhân liên quan những pháp hữu nhân và pháp vô nhân sanh ra do phi Tiền sanh duyên:</w:t>
      </w:r>
    </w:p>
    <w:p>
      <w:pPr>
        <w:pStyle w:val="BodyText"/>
        <w:spacing w:before="2"/>
        <w:ind w:left="991" w:right="139" w:firstLine="50"/>
        <w:jc w:val="both"/>
      </w:pPr>
      <w:r>
        <w:rPr/>
        <w:t>Sát-na tục sinh: 3 uẩn liên quan 1 uẩn hữu nhân và vật, 2 uẩn... sắc tục sinh liên quan uẩn hữu nhân và đại sung.</w:t>
      </w:r>
    </w:p>
    <w:p>
      <w:pPr>
        <w:pStyle w:val="Heading2"/>
        <w:spacing w:line="240" w:lineRule="auto" w:before="3"/>
      </w:pPr>
      <w:r>
        <w:rPr>
          <w:spacing w:val="-5"/>
        </w:rPr>
        <w:t>51.</w:t>
      </w:r>
    </w:p>
    <w:p>
      <w:pPr>
        <w:pStyle w:val="Heading2"/>
        <w:spacing w:after="0" w:line="240" w:lineRule="auto"/>
        <w:sectPr>
          <w:pgSz w:w="11630" w:h="16450"/>
          <w:pgMar w:header="571" w:footer="0" w:top="920" w:bottom="280" w:left="850" w:right="850"/>
        </w:sectPr>
      </w:pPr>
    </w:p>
    <w:p>
      <w:pPr>
        <w:pStyle w:val="BodyText"/>
        <w:spacing w:before="225"/>
        <w:ind w:left="681" w:right="139"/>
      </w:pPr>
      <w:r>
        <w:rPr/>
        <w:t>Pháp hữu nhân liên quan pháp hữu nhân sanh ra do phi Hậu sanh duyên,... do phi Cố</w:t>
      </w:r>
      <w:r>
        <w:rPr>
          <w:spacing w:val="80"/>
        </w:rPr>
        <w:t> </w:t>
      </w:r>
      <w:r>
        <w:rPr/>
        <w:t>hưởng duyên.</w:t>
      </w:r>
    </w:p>
    <w:p>
      <w:pPr>
        <w:pStyle w:val="Heading2"/>
        <w:spacing w:line="292" w:lineRule="exact" w:before="5"/>
      </w:pPr>
      <w:r>
        <w:rPr>
          <w:spacing w:val="-5"/>
        </w:rPr>
        <w:t>52.</w:t>
      </w:r>
    </w:p>
    <w:p>
      <w:pPr>
        <w:pStyle w:val="ListParagraph"/>
        <w:numPr>
          <w:ilvl w:val="0"/>
          <w:numId w:val="4"/>
        </w:numPr>
        <w:tabs>
          <w:tab w:pos="680" w:val="left" w:leader="none"/>
        </w:tabs>
        <w:spacing w:line="318" w:lineRule="exact" w:before="0" w:after="0"/>
        <w:ind w:left="680" w:right="0" w:hanging="268"/>
        <w:jc w:val="left"/>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Dị</w:t>
      </w:r>
      <w:r>
        <w:rPr>
          <w:spacing w:val="-5"/>
          <w:sz w:val="26"/>
        </w:rPr>
        <w:t> </w:t>
      </w:r>
      <w:r>
        <w:rPr>
          <w:sz w:val="26"/>
        </w:rPr>
        <w:t>thời</w:t>
      </w:r>
      <w:r>
        <w:rPr>
          <w:spacing w:val="-3"/>
          <w:sz w:val="26"/>
        </w:rPr>
        <w:t> </w:t>
      </w:r>
      <w:r>
        <w:rPr>
          <w:sz w:val="26"/>
        </w:rPr>
        <w:t>nghiệp</w:t>
      </w:r>
      <w:r>
        <w:rPr>
          <w:spacing w:val="-5"/>
          <w:sz w:val="26"/>
        </w:rPr>
        <w:t> </w:t>
      </w:r>
      <w:r>
        <w:rPr>
          <w:sz w:val="26"/>
        </w:rPr>
        <w:t>duyên:</w:t>
      </w:r>
      <w:r>
        <w:rPr>
          <w:spacing w:val="-5"/>
          <w:sz w:val="26"/>
        </w:rPr>
        <w:t> </w:t>
      </w:r>
      <w:r>
        <w:rPr>
          <w:sz w:val="26"/>
        </w:rPr>
        <w:t>Tư</w:t>
      </w:r>
      <w:r>
        <w:rPr>
          <w:spacing w:val="-1"/>
          <w:sz w:val="26"/>
        </w:rPr>
        <w:t> </w:t>
      </w:r>
      <w:r>
        <w:rPr>
          <w:i/>
          <w:sz w:val="26"/>
        </w:rPr>
        <w:t>(cetanā)</w:t>
      </w:r>
      <w:r>
        <w:rPr>
          <w:i/>
          <w:spacing w:val="-6"/>
          <w:sz w:val="26"/>
        </w:rPr>
        <w:t> </w:t>
      </w:r>
      <w:r>
        <w:rPr>
          <w:sz w:val="26"/>
        </w:rPr>
        <w:t>hữu</w:t>
      </w:r>
      <w:r>
        <w:rPr>
          <w:spacing w:val="-4"/>
          <w:sz w:val="26"/>
        </w:rPr>
        <w:t> </w:t>
      </w:r>
      <w:r>
        <w:rPr>
          <w:sz w:val="26"/>
        </w:rPr>
        <w:t>nhân</w:t>
      </w:r>
      <w:r>
        <w:rPr>
          <w:spacing w:val="-5"/>
          <w:sz w:val="26"/>
        </w:rPr>
        <w:t> </w:t>
      </w:r>
      <w:r>
        <w:rPr>
          <w:sz w:val="26"/>
        </w:rPr>
        <w:t>liên</w:t>
      </w:r>
      <w:r>
        <w:rPr>
          <w:spacing w:val="-5"/>
          <w:sz w:val="26"/>
        </w:rPr>
        <w:t> </w:t>
      </w:r>
      <w:r>
        <w:rPr>
          <w:sz w:val="26"/>
        </w:rPr>
        <w:t>quan</w:t>
      </w:r>
      <w:r>
        <w:rPr>
          <w:spacing w:val="-4"/>
          <w:sz w:val="26"/>
        </w:rPr>
        <w:t> </w:t>
      </w:r>
      <w:r>
        <w:rPr>
          <w:sz w:val="26"/>
        </w:rPr>
        <w:t>uẩn</w:t>
      </w:r>
      <w:r>
        <w:rPr>
          <w:spacing w:val="-2"/>
          <w:sz w:val="26"/>
        </w:rPr>
        <w:t> </w:t>
      </w:r>
      <w:r>
        <w:rPr>
          <w:sz w:val="26"/>
        </w:rPr>
        <w:t>hữu</w:t>
      </w:r>
      <w:r>
        <w:rPr>
          <w:spacing w:val="-4"/>
          <w:sz w:val="26"/>
        </w:rPr>
        <w:t> </w:t>
      </w:r>
      <w:r>
        <w:rPr>
          <w:spacing w:val="-2"/>
          <w:sz w:val="26"/>
        </w:rPr>
        <w:t>nhân.</w:t>
      </w:r>
    </w:p>
    <w:p>
      <w:pPr>
        <w:pStyle w:val="ListParagraph"/>
        <w:numPr>
          <w:ilvl w:val="0"/>
          <w:numId w:val="4"/>
        </w:numPr>
        <w:tabs>
          <w:tab w:pos="716" w:val="left" w:leader="none"/>
        </w:tabs>
        <w:spacing w:line="240" w:lineRule="auto" w:before="123" w:after="0"/>
        <w:ind w:left="716" w:right="0" w:hanging="302"/>
        <w:jc w:val="left"/>
        <w:rPr>
          <w:sz w:val="26"/>
        </w:rPr>
      </w:pPr>
      <w:r>
        <w:rPr>
          <w:sz w:val="26"/>
        </w:rPr>
        <w:t>Pháp</w:t>
      </w:r>
      <w:r>
        <w:rPr>
          <w:spacing w:val="-5"/>
          <w:sz w:val="26"/>
        </w:rPr>
        <w:t> </w:t>
      </w:r>
      <w:r>
        <w:rPr>
          <w:sz w:val="26"/>
        </w:rPr>
        <w:t>vô</w:t>
      </w:r>
      <w:r>
        <w:rPr>
          <w:spacing w:val="-5"/>
          <w:sz w:val="26"/>
        </w:rPr>
        <w:t> </w:t>
      </w:r>
      <w:r>
        <w:rPr>
          <w:sz w:val="26"/>
        </w:rPr>
        <w:t>nhân</w:t>
      </w:r>
      <w:r>
        <w:rPr>
          <w:spacing w:val="-3"/>
          <w:sz w:val="26"/>
        </w:rPr>
        <w:t> </w:t>
      </w:r>
      <w:r>
        <w:rPr>
          <w:sz w:val="26"/>
        </w:rPr>
        <w:t>liên</w:t>
      </w:r>
      <w:r>
        <w:rPr>
          <w:spacing w:val="-3"/>
          <w:sz w:val="26"/>
        </w:rPr>
        <w:t> </w:t>
      </w:r>
      <w:r>
        <w:rPr>
          <w:sz w:val="26"/>
        </w:rPr>
        <w:t>quan</w:t>
      </w:r>
      <w:r>
        <w:rPr>
          <w:spacing w:val="-1"/>
          <w:sz w:val="26"/>
        </w:rPr>
        <w:t> </w:t>
      </w:r>
      <w:r>
        <w:rPr>
          <w:sz w:val="26"/>
        </w:rPr>
        <w:t>pháp</w:t>
      </w:r>
      <w:r>
        <w:rPr>
          <w:spacing w:val="-5"/>
          <w:sz w:val="26"/>
        </w:rPr>
        <w:t> </w:t>
      </w:r>
      <w:r>
        <w:rPr>
          <w:sz w:val="26"/>
        </w:rPr>
        <w:t>vô</w:t>
      </w:r>
      <w:r>
        <w:rPr>
          <w:spacing w:val="-4"/>
          <w:sz w:val="26"/>
        </w:rPr>
        <w:t> </w:t>
      </w:r>
      <w:r>
        <w:rPr>
          <w:sz w:val="26"/>
        </w:rPr>
        <w:t>nhân</w:t>
      </w:r>
      <w:r>
        <w:rPr>
          <w:spacing w:val="-4"/>
          <w:sz w:val="26"/>
        </w:rPr>
        <w:t> </w:t>
      </w:r>
      <w:r>
        <w:rPr>
          <w:sz w:val="26"/>
        </w:rPr>
        <w:t>sanh</w:t>
      </w:r>
      <w:r>
        <w:rPr>
          <w:spacing w:val="-2"/>
          <w:sz w:val="26"/>
        </w:rPr>
        <w:t> </w:t>
      </w:r>
      <w:r>
        <w:rPr>
          <w:sz w:val="26"/>
        </w:rPr>
        <w:t>ra</w:t>
      </w:r>
      <w:r>
        <w:rPr>
          <w:spacing w:val="-1"/>
          <w:sz w:val="26"/>
        </w:rPr>
        <w:t> </w:t>
      </w:r>
      <w:r>
        <w:rPr>
          <w:sz w:val="26"/>
        </w:rPr>
        <w:t>do</w:t>
      </w:r>
      <w:r>
        <w:rPr>
          <w:spacing w:val="-4"/>
          <w:sz w:val="26"/>
        </w:rPr>
        <w:t> </w:t>
      </w:r>
      <w:r>
        <w:rPr>
          <w:sz w:val="26"/>
        </w:rPr>
        <w:t>phi</w:t>
      </w:r>
      <w:r>
        <w:rPr>
          <w:spacing w:val="-5"/>
          <w:sz w:val="26"/>
        </w:rPr>
        <w:t> </w:t>
      </w:r>
      <w:r>
        <w:rPr>
          <w:sz w:val="26"/>
        </w:rPr>
        <w:t>Dị</w:t>
      </w:r>
      <w:r>
        <w:rPr>
          <w:spacing w:val="-4"/>
          <w:sz w:val="26"/>
        </w:rPr>
        <w:t> </w:t>
      </w:r>
      <w:r>
        <w:rPr>
          <w:sz w:val="26"/>
        </w:rPr>
        <w:t>thời</w:t>
      </w:r>
      <w:r>
        <w:rPr>
          <w:spacing w:val="-5"/>
          <w:sz w:val="26"/>
        </w:rPr>
        <w:t> </w:t>
      </w:r>
      <w:r>
        <w:rPr>
          <w:sz w:val="26"/>
        </w:rPr>
        <w:t>nghiệp</w:t>
      </w:r>
      <w:r>
        <w:rPr>
          <w:spacing w:val="-5"/>
          <w:sz w:val="26"/>
        </w:rPr>
        <w:t> </w:t>
      </w:r>
      <w:r>
        <w:rPr>
          <w:spacing w:val="-2"/>
          <w:sz w:val="26"/>
        </w:rPr>
        <w:t>duyên:</w:t>
      </w:r>
    </w:p>
    <w:p>
      <w:pPr>
        <w:pStyle w:val="BodyText"/>
        <w:ind w:left="1041"/>
      </w:pPr>
      <w:r>
        <w:rPr/>
        <w:t>Tư</w:t>
      </w:r>
      <w:r>
        <w:rPr>
          <w:spacing w:val="-4"/>
        </w:rPr>
        <w:t> </w:t>
      </w:r>
      <w:r>
        <w:rPr/>
        <w:t>vô</w:t>
      </w:r>
      <w:r>
        <w:rPr>
          <w:spacing w:val="-5"/>
        </w:rPr>
        <w:t> </w:t>
      </w:r>
      <w:r>
        <w:rPr/>
        <w:t>nhân</w:t>
      </w:r>
      <w:r>
        <w:rPr>
          <w:spacing w:val="-4"/>
        </w:rPr>
        <w:t> </w:t>
      </w:r>
      <w:r>
        <w:rPr/>
        <w:t>liên</w:t>
      </w:r>
      <w:r>
        <w:rPr>
          <w:spacing w:val="-5"/>
        </w:rPr>
        <w:t> </w:t>
      </w:r>
      <w:r>
        <w:rPr/>
        <w:t>quan</w:t>
      </w:r>
      <w:r>
        <w:rPr>
          <w:spacing w:val="-3"/>
        </w:rPr>
        <w:t> </w:t>
      </w:r>
      <w:r>
        <w:rPr/>
        <w:t>uẩn</w:t>
      </w:r>
      <w:r>
        <w:rPr>
          <w:spacing w:val="-4"/>
        </w:rPr>
        <w:t> </w:t>
      </w:r>
      <w:r>
        <w:rPr/>
        <w:t>vô</w:t>
      </w:r>
      <w:r>
        <w:rPr>
          <w:spacing w:val="-5"/>
        </w:rPr>
        <w:t> </w:t>
      </w:r>
      <w:r>
        <w:rPr/>
        <w:t>nhân</w:t>
      </w:r>
      <w:r>
        <w:rPr>
          <w:spacing w:val="-1"/>
        </w:rPr>
        <w:t> </w:t>
      </w:r>
      <w:r>
        <w:rPr/>
        <w:t>thuộc</w:t>
      </w:r>
      <w:r>
        <w:rPr>
          <w:spacing w:val="-4"/>
        </w:rPr>
        <w:t> </w:t>
      </w:r>
      <w:r>
        <w:rPr/>
        <w:t>sắc</w:t>
      </w:r>
      <w:r>
        <w:rPr>
          <w:spacing w:val="-4"/>
        </w:rPr>
        <w:t> </w:t>
      </w:r>
      <w:r>
        <w:rPr/>
        <w:t>ngoại...</w:t>
      </w:r>
      <w:r>
        <w:rPr>
          <w:spacing w:val="-4"/>
        </w:rPr>
        <w:t> </w:t>
      </w:r>
      <w:r>
        <w:rPr/>
        <w:t>sắc</w:t>
      </w:r>
      <w:r>
        <w:rPr>
          <w:spacing w:val="-4"/>
        </w:rPr>
        <w:t> </w:t>
      </w:r>
      <w:r>
        <w:rPr/>
        <w:t>vật</w:t>
      </w:r>
      <w:r>
        <w:rPr>
          <w:spacing w:val="-4"/>
        </w:rPr>
        <w:t> </w:t>
      </w:r>
      <w:r>
        <w:rPr/>
        <w:t>thực...</w:t>
      </w:r>
      <w:r>
        <w:rPr>
          <w:spacing w:val="-5"/>
        </w:rPr>
        <w:t> </w:t>
      </w:r>
      <w:r>
        <w:rPr/>
        <w:t>sắc</w:t>
      </w:r>
      <w:r>
        <w:rPr>
          <w:spacing w:val="-3"/>
        </w:rPr>
        <w:t> </w:t>
      </w:r>
      <w:r>
        <w:rPr/>
        <w:t>âm</w:t>
      </w:r>
      <w:r>
        <w:rPr>
          <w:spacing w:val="-7"/>
        </w:rPr>
        <w:t> </w:t>
      </w:r>
      <w:r>
        <w:rPr>
          <w:spacing w:val="-2"/>
        </w:rPr>
        <w:t>dương…</w:t>
      </w:r>
    </w:p>
    <w:p>
      <w:pPr>
        <w:pStyle w:val="ListParagraph"/>
        <w:numPr>
          <w:ilvl w:val="0"/>
          <w:numId w:val="4"/>
        </w:numPr>
        <w:tabs>
          <w:tab w:pos="708" w:val="left" w:leader="none"/>
          <w:tab w:pos="1041" w:val="left" w:leader="none"/>
        </w:tabs>
        <w:spacing w:line="240" w:lineRule="auto" w:before="119" w:after="0"/>
        <w:ind w:left="1041" w:right="1284" w:hanging="618"/>
        <w:jc w:val="left"/>
        <w:rPr>
          <w:sz w:val="26"/>
        </w:rPr>
      </w:pPr>
      <w:r>
        <w:rPr>
          <w:sz w:val="26"/>
        </w:rPr>
        <w:t>Pháp</w:t>
      </w:r>
      <w:r>
        <w:rPr>
          <w:spacing w:val="-3"/>
          <w:sz w:val="26"/>
        </w:rPr>
        <w:t> </w:t>
      </w:r>
      <w:r>
        <w:rPr>
          <w:sz w:val="26"/>
        </w:rPr>
        <w:t>hữu</w:t>
      </w:r>
      <w:r>
        <w:rPr>
          <w:spacing w:val="-2"/>
          <w:sz w:val="26"/>
        </w:rPr>
        <w:t> </w:t>
      </w:r>
      <w:r>
        <w:rPr>
          <w:sz w:val="26"/>
        </w:rPr>
        <w:t>nhân</w:t>
      </w:r>
      <w:r>
        <w:rPr>
          <w:spacing w:val="-3"/>
          <w:sz w:val="26"/>
        </w:rPr>
        <w:t> </w:t>
      </w:r>
      <w:r>
        <w:rPr>
          <w:sz w:val="26"/>
        </w:rPr>
        <w:t>liên</w:t>
      </w:r>
      <w:r>
        <w:rPr>
          <w:spacing w:val="-3"/>
          <w:sz w:val="26"/>
        </w:rPr>
        <w:t> </w:t>
      </w:r>
      <w:r>
        <w:rPr>
          <w:sz w:val="26"/>
        </w:rPr>
        <w:t>quan</w:t>
      </w:r>
      <w:r>
        <w:rPr>
          <w:spacing w:val="-1"/>
          <w:sz w:val="26"/>
        </w:rPr>
        <w:t> </w:t>
      </w:r>
      <w:r>
        <w:rPr>
          <w:sz w:val="26"/>
        </w:rPr>
        <w:t>pháp</w:t>
      </w:r>
      <w:r>
        <w:rPr>
          <w:spacing w:val="-3"/>
          <w:sz w:val="26"/>
        </w:rPr>
        <w:t> </w:t>
      </w:r>
      <w:r>
        <w:rPr>
          <w:sz w:val="26"/>
        </w:rPr>
        <w:t>vô nhân</w:t>
      </w:r>
      <w:r>
        <w:rPr>
          <w:spacing w:val="-3"/>
          <w:sz w:val="26"/>
        </w:rPr>
        <w:t> </w:t>
      </w:r>
      <w:r>
        <w:rPr>
          <w:sz w:val="26"/>
        </w:rPr>
        <w:t>sanh</w:t>
      </w:r>
      <w:r>
        <w:rPr>
          <w:spacing w:val="-3"/>
          <w:sz w:val="26"/>
        </w:rPr>
        <w:t> </w:t>
      </w:r>
      <w:r>
        <w:rPr>
          <w:sz w:val="26"/>
        </w:rPr>
        <w:t>ra do</w:t>
      </w:r>
      <w:r>
        <w:rPr>
          <w:spacing w:val="-3"/>
          <w:sz w:val="26"/>
        </w:rPr>
        <w:t> </w:t>
      </w:r>
      <w:r>
        <w:rPr>
          <w:sz w:val="26"/>
        </w:rPr>
        <w:t>phi</w:t>
      </w:r>
      <w:r>
        <w:rPr>
          <w:spacing w:val="-3"/>
          <w:sz w:val="26"/>
        </w:rPr>
        <w:t> </w:t>
      </w:r>
      <w:r>
        <w:rPr>
          <w:sz w:val="26"/>
        </w:rPr>
        <w:t>Dị</w:t>
      </w:r>
      <w:r>
        <w:rPr>
          <w:spacing w:val="-1"/>
          <w:sz w:val="26"/>
        </w:rPr>
        <w:t> </w:t>
      </w:r>
      <w:r>
        <w:rPr>
          <w:sz w:val="26"/>
        </w:rPr>
        <w:t>thời</w:t>
      </w:r>
      <w:r>
        <w:rPr>
          <w:spacing w:val="-3"/>
          <w:sz w:val="26"/>
        </w:rPr>
        <w:t> </w:t>
      </w:r>
      <w:r>
        <w:rPr>
          <w:sz w:val="26"/>
        </w:rPr>
        <w:t>nghiệp</w:t>
      </w:r>
      <w:r>
        <w:rPr>
          <w:spacing w:val="-1"/>
          <w:sz w:val="26"/>
        </w:rPr>
        <w:t> </w:t>
      </w:r>
      <w:r>
        <w:rPr>
          <w:sz w:val="26"/>
        </w:rPr>
        <w:t>duyên: Tư tương ưng liên quan si đồng sanh hoài nghi, đồng sanh phóng dật.</w:t>
      </w:r>
    </w:p>
    <w:p>
      <w:pPr>
        <w:pStyle w:val="ListParagraph"/>
        <w:numPr>
          <w:ilvl w:val="0"/>
          <w:numId w:val="4"/>
        </w:numPr>
        <w:tabs>
          <w:tab w:pos="708" w:val="left" w:leader="none"/>
          <w:tab w:pos="710" w:val="left" w:leader="none"/>
        </w:tabs>
        <w:spacing w:line="240" w:lineRule="auto" w:before="119" w:after="0"/>
        <w:ind w:left="710" w:right="137" w:hanging="287"/>
        <w:jc w:val="left"/>
        <w:rPr>
          <w:sz w:val="26"/>
        </w:rPr>
      </w:pPr>
      <w:r>
        <w:rPr>
          <w:sz w:val="26"/>
        </w:rPr>
        <w:t>Pháp</w:t>
      </w:r>
      <w:r>
        <w:rPr>
          <w:spacing w:val="-3"/>
          <w:sz w:val="26"/>
        </w:rPr>
        <w:t> </w:t>
      </w:r>
      <w:r>
        <w:rPr>
          <w:sz w:val="26"/>
        </w:rPr>
        <w:t>hữu</w:t>
      </w:r>
      <w:r>
        <w:rPr>
          <w:spacing w:val="-2"/>
          <w:sz w:val="26"/>
        </w:rPr>
        <w:t> </w:t>
      </w:r>
      <w:r>
        <w:rPr>
          <w:sz w:val="26"/>
        </w:rPr>
        <w:t>nhân</w:t>
      </w:r>
      <w:r>
        <w:rPr>
          <w:spacing w:val="-3"/>
          <w:sz w:val="26"/>
        </w:rPr>
        <w:t> </w:t>
      </w:r>
      <w:r>
        <w:rPr>
          <w:sz w:val="26"/>
        </w:rPr>
        <w:t>liên</w:t>
      </w:r>
      <w:r>
        <w:rPr>
          <w:spacing w:val="-1"/>
          <w:sz w:val="26"/>
        </w:rPr>
        <w:t> </w:t>
      </w:r>
      <w:r>
        <w:rPr>
          <w:sz w:val="26"/>
        </w:rPr>
        <w:t>quan</w:t>
      </w:r>
      <w:r>
        <w:rPr>
          <w:spacing w:val="-2"/>
          <w:sz w:val="26"/>
        </w:rPr>
        <w:t> </w:t>
      </w:r>
      <w:r>
        <w:rPr>
          <w:sz w:val="26"/>
        </w:rPr>
        <w:t>pháp</w:t>
      </w:r>
      <w:r>
        <w:rPr>
          <w:spacing w:val="-3"/>
          <w:sz w:val="26"/>
        </w:rPr>
        <w:t> </w:t>
      </w:r>
      <w:r>
        <w:rPr>
          <w:sz w:val="26"/>
        </w:rPr>
        <w:t>hữu</w:t>
      </w:r>
      <w:r>
        <w:rPr>
          <w:spacing w:val="-3"/>
          <w:sz w:val="26"/>
        </w:rPr>
        <w:t> </w:t>
      </w:r>
      <w:r>
        <w:rPr>
          <w:sz w:val="26"/>
        </w:rPr>
        <w:t>nhân</w:t>
      </w:r>
      <w:r>
        <w:rPr>
          <w:spacing w:val="-2"/>
          <w:sz w:val="26"/>
        </w:rPr>
        <w:t> </w:t>
      </w:r>
      <w:r>
        <w:rPr>
          <w:sz w:val="26"/>
        </w:rPr>
        <w:t>và pháp</w:t>
      </w:r>
      <w:r>
        <w:rPr>
          <w:spacing w:val="-2"/>
          <w:sz w:val="26"/>
        </w:rPr>
        <w:t> </w:t>
      </w:r>
      <w:r>
        <w:rPr>
          <w:sz w:val="26"/>
        </w:rPr>
        <w:t>vô</w:t>
      </w:r>
      <w:r>
        <w:rPr>
          <w:spacing w:val="-3"/>
          <w:sz w:val="26"/>
        </w:rPr>
        <w:t> </w:t>
      </w:r>
      <w:r>
        <w:rPr>
          <w:sz w:val="26"/>
        </w:rPr>
        <w:t>nhân sanh</w:t>
      </w:r>
      <w:r>
        <w:rPr>
          <w:spacing w:val="-2"/>
          <w:sz w:val="26"/>
        </w:rPr>
        <w:t> </w:t>
      </w:r>
      <w:r>
        <w:rPr>
          <w:sz w:val="26"/>
        </w:rPr>
        <w:t>ra</w:t>
      </w:r>
      <w:r>
        <w:rPr>
          <w:spacing w:val="-1"/>
          <w:sz w:val="26"/>
        </w:rPr>
        <w:t> </w:t>
      </w:r>
      <w:r>
        <w:rPr>
          <w:sz w:val="26"/>
        </w:rPr>
        <w:t>do phi</w:t>
      </w:r>
      <w:r>
        <w:rPr>
          <w:spacing w:val="-2"/>
          <w:sz w:val="26"/>
        </w:rPr>
        <w:t> </w:t>
      </w:r>
      <w:r>
        <w:rPr>
          <w:sz w:val="26"/>
        </w:rPr>
        <w:t>Dị</w:t>
      </w:r>
      <w:r>
        <w:rPr>
          <w:spacing w:val="-3"/>
          <w:sz w:val="26"/>
        </w:rPr>
        <w:t> </w:t>
      </w:r>
      <w:r>
        <w:rPr>
          <w:sz w:val="26"/>
        </w:rPr>
        <w:t>thời</w:t>
      </w:r>
      <w:r>
        <w:rPr>
          <w:spacing w:val="-3"/>
          <w:sz w:val="26"/>
        </w:rPr>
        <w:t> </w:t>
      </w:r>
      <w:r>
        <w:rPr>
          <w:sz w:val="26"/>
        </w:rPr>
        <w:t>nghiệp </w:t>
      </w:r>
      <w:r>
        <w:rPr>
          <w:spacing w:val="-2"/>
          <w:sz w:val="26"/>
        </w:rPr>
        <w:t>duyên:</w:t>
      </w:r>
    </w:p>
    <w:p>
      <w:pPr>
        <w:pStyle w:val="BodyText"/>
        <w:spacing w:line="298" w:lineRule="exact"/>
        <w:ind w:left="1041"/>
      </w:pPr>
      <w:r>
        <w:rPr/>
        <w:t>Tư</w:t>
      </w:r>
      <w:r>
        <w:rPr>
          <w:spacing w:val="-4"/>
        </w:rPr>
        <w:t> </w:t>
      </w:r>
      <w:r>
        <w:rPr/>
        <w:t>tương</w:t>
      </w:r>
      <w:r>
        <w:rPr>
          <w:spacing w:val="-5"/>
        </w:rPr>
        <w:t> </w:t>
      </w:r>
      <w:r>
        <w:rPr/>
        <w:t>ưng</w:t>
      </w:r>
      <w:r>
        <w:rPr>
          <w:spacing w:val="-4"/>
        </w:rPr>
        <w:t> </w:t>
      </w:r>
      <w:r>
        <w:rPr/>
        <w:t>liên</w:t>
      </w:r>
      <w:r>
        <w:rPr>
          <w:spacing w:val="-4"/>
        </w:rPr>
        <w:t> </w:t>
      </w:r>
      <w:r>
        <w:rPr/>
        <w:t>quan</w:t>
      </w:r>
      <w:r>
        <w:rPr>
          <w:spacing w:val="-3"/>
        </w:rPr>
        <w:t> </w:t>
      </w:r>
      <w:r>
        <w:rPr/>
        <w:t>uẩn</w:t>
      </w:r>
      <w:r>
        <w:rPr>
          <w:spacing w:val="-5"/>
        </w:rPr>
        <w:t> </w:t>
      </w:r>
      <w:r>
        <w:rPr/>
        <w:t>đồng</w:t>
      </w:r>
      <w:r>
        <w:rPr>
          <w:spacing w:val="-2"/>
        </w:rPr>
        <w:t> </w:t>
      </w:r>
      <w:r>
        <w:rPr/>
        <w:t>sanh</w:t>
      </w:r>
      <w:r>
        <w:rPr>
          <w:spacing w:val="-4"/>
        </w:rPr>
        <w:t> </w:t>
      </w:r>
      <w:r>
        <w:rPr/>
        <w:t>hoài</w:t>
      </w:r>
      <w:r>
        <w:rPr>
          <w:spacing w:val="-4"/>
        </w:rPr>
        <w:t> </w:t>
      </w:r>
      <w:r>
        <w:rPr/>
        <w:t>nghi,</w:t>
      </w:r>
      <w:r>
        <w:rPr>
          <w:spacing w:val="-5"/>
        </w:rPr>
        <w:t> </w:t>
      </w:r>
      <w:r>
        <w:rPr/>
        <w:t>đồng</w:t>
      </w:r>
      <w:r>
        <w:rPr>
          <w:spacing w:val="-2"/>
        </w:rPr>
        <w:t> </w:t>
      </w:r>
      <w:r>
        <w:rPr/>
        <w:t>sanh</w:t>
      </w:r>
      <w:r>
        <w:rPr>
          <w:spacing w:val="-5"/>
        </w:rPr>
        <w:t> </w:t>
      </w:r>
      <w:r>
        <w:rPr/>
        <w:t>phóng</w:t>
      </w:r>
      <w:r>
        <w:rPr>
          <w:spacing w:val="-5"/>
        </w:rPr>
        <w:t> </w:t>
      </w:r>
      <w:r>
        <w:rPr/>
        <w:t>dật</w:t>
      </w:r>
      <w:r>
        <w:rPr>
          <w:spacing w:val="-2"/>
        </w:rPr>
        <w:t> </w:t>
      </w:r>
      <w:r>
        <w:rPr/>
        <w:t>và</w:t>
      </w:r>
      <w:r>
        <w:rPr>
          <w:spacing w:val="-5"/>
        </w:rPr>
        <w:t> si.</w:t>
      </w:r>
    </w:p>
    <w:p>
      <w:pPr>
        <w:pStyle w:val="Heading2"/>
        <w:spacing w:before="4"/>
      </w:pPr>
      <w:r>
        <w:rPr>
          <w:spacing w:val="-5"/>
        </w:rPr>
        <w:t>53.</w:t>
      </w:r>
    </w:p>
    <w:p>
      <w:pPr>
        <w:pStyle w:val="BodyText"/>
        <w:spacing w:line="297" w:lineRule="exact"/>
        <w:ind w:left="708"/>
      </w:pPr>
      <w:r>
        <w:rPr/>
        <w:t>...</w:t>
      </w:r>
      <w:r>
        <w:rPr>
          <w:spacing w:val="-5"/>
        </w:rPr>
        <w:t> </w:t>
      </w:r>
      <w:r>
        <w:rPr/>
        <w:t>Do</w:t>
      </w:r>
      <w:r>
        <w:rPr>
          <w:spacing w:val="-5"/>
        </w:rPr>
        <w:t> </w:t>
      </w:r>
      <w:r>
        <w:rPr/>
        <w:t>phi</w:t>
      </w:r>
      <w:r>
        <w:rPr>
          <w:spacing w:val="-2"/>
        </w:rPr>
        <w:t> </w:t>
      </w:r>
      <w:r>
        <w:rPr/>
        <w:t>Quả</w:t>
      </w:r>
      <w:r>
        <w:rPr>
          <w:spacing w:val="-5"/>
        </w:rPr>
        <w:t> </w:t>
      </w:r>
      <w:r>
        <w:rPr/>
        <w:t>duyên:</w:t>
      </w:r>
      <w:r>
        <w:rPr>
          <w:spacing w:val="-4"/>
        </w:rPr>
        <w:t> </w:t>
      </w:r>
      <w:r>
        <w:rPr/>
        <w:t>không</w:t>
      </w:r>
      <w:r>
        <w:rPr>
          <w:spacing w:val="-3"/>
        </w:rPr>
        <w:t> </w:t>
      </w:r>
      <w:r>
        <w:rPr/>
        <w:t>có</w:t>
      </w:r>
      <w:r>
        <w:rPr>
          <w:spacing w:val="-5"/>
        </w:rPr>
        <w:t> </w:t>
      </w:r>
      <w:r>
        <w:rPr/>
        <w:t>tục</w:t>
      </w:r>
      <w:r>
        <w:rPr>
          <w:spacing w:val="-2"/>
        </w:rPr>
        <w:t> sinh.</w:t>
      </w:r>
    </w:p>
    <w:p>
      <w:pPr>
        <w:pStyle w:val="Heading2"/>
        <w:spacing w:before="4"/>
      </w:pPr>
      <w:r>
        <w:rPr>
          <w:spacing w:val="-5"/>
        </w:rPr>
        <w:t>54.</w:t>
      </w:r>
    </w:p>
    <w:p>
      <w:pPr>
        <w:pStyle w:val="BodyText"/>
        <w:ind w:left="708"/>
      </w:pPr>
      <w:r>
        <w:rPr/>
        <w:t>Pháp</w:t>
      </w:r>
      <w:r>
        <w:rPr>
          <w:spacing w:val="33"/>
        </w:rPr>
        <w:t> </w:t>
      </w:r>
      <w:r>
        <w:rPr/>
        <w:t>vô</w:t>
      </w:r>
      <w:r>
        <w:rPr>
          <w:spacing w:val="35"/>
        </w:rPr>
        <w:t> </w:t>
      </w:r>
      <w:r>
        <w:rPr/>
        <w:t>nhân</w:t>
      </w:r>
      <w:r>
        <w:rPr>
          <w:spacing w:val="35"/>
        </w:rPr>
        <w:t> </w:t>
      </w:r>
      <w:r>
        <w:rPr/>
        <w:t>liên</w:t>
      </w:r>
      <w:r>
        <w:rPr>
          <w:spacing w:val="34"/>
        </w:rPr>
        <w:t> </w:t>
      </w:r>
      <w:r>
        <w:rPr/>
        <w:t>quan</w:t>
      </w:r>
      <w:r>
        <w:rPr>
          <w:spacing w:val="34"/>
        </w:rPr>
        <w:t> </w:t>
      </w:r>
      <w:r>
        <w:rPr/>
        <w:t>pháp</w:t>
      </w:r>
      <w:r>
        <w:rPr>
          <w:spacing w:val="35"/>
        </w:rPr>
        <w:t> </w:t>
      </w:r>
      <w:r>
        <w:rPr/>
        <w:t>vô</w:t>
      </w:r>
      <w:r>
        <w:rPr>
          <w:spacing w:val="33"/>
        </w:rPr>
        <w:t> </w:t>
      </w:r>
      <w:r>
        <w:rPr/>
        <w:t>nhân</w:t>
      </w:r>
      <w:r>
        <w:rPr>
          <w:spacing w:val="33"/>
        </w:rPr>
        <w:t> </w:t>
      </w:r>
      <w:r>
        <w:rPr/>
        <w:t>sanh</w:t>
      </w:r>
      <w:r>
        <w:rPr>
          <w:spacing w:val="34"/>
        </w:rPr>
        <w:t> </w:t>
      </w:r>
      <w:r>
        <w:rPr/>
        <w:t>ra</w:t>
      </w:r>
      <w:r>
        <w:rPr>
          <w:spacing w:val="34"/>
        </w:rPr>
        <w:t> </w:t>
      </w:r>
      <w:r>
        <w:rPr/>
        <w:t>do</w:t>
      </w:r>
      <w:r>
        <w:rPr>
          <w:spacing w:val="35"/>
        </w:rPr>
        <w:t> </w:t>
      </w:r>
      <w:r>
        <w:rPr/>
        <w:t>phi</w:t>
      </w:r>
      <w:r>
        <w:rPr>
          <w:spacing w:val="33"/>
        </w:rPr>
        <w:t> </w:t>
      </w:r>
      <w:r>
        <w:rPr/>
        <w:t>Thực</w:t>
      </w:r>
      <w:r>
        <w:rPr>
          <w:spacing w:val="33"/>
        </w:rPr>
        <w:t> </w:t>
      </w:r>
      <w:r>
        <w:rPr/>
        <w:t>duyên,...</w:t>
      </w:r>
      <w:r>
        <w:rPr>
          <w:spacing w:val="33"/>
        </w:rPr>
        <w:t> </w:t>
      </w:r>
      <w:r>
        <w:rPr/>
        <w:t>do</w:t>
      </w:r>
      <w:r>
        <w:rPr>
          <w:spacing w:val="35"/>
        </w:rPr>
        <w:t> </w:t>
      </w:r>
      <w:r>
        <w:rPr/>
        <w:t>phi</w:t>
      </w:r>
      <w:r>
        <w:rPr>
          <w:spacing w:val="33"/>
        </w:rPr>
        <w:t> </w:t>
      </w:r>
      <w:r>
        <w:rPr/>
        <w:t>Quyền duyên, do phi Thiền duyên, do phi Đạo duyên, do phi Tương ưng duyên.</w:t>
      </w:r>
    </w:p>
    <w:p>
      <w:pPr>
        <w:pStyle w:val="Heading2"/>
        <w:spacing w:before="2"/>
      </w:pPr>
      <w:r>
        <w:rPr>
          <w:spacing w:val="-5"/>
        </w:rPr>
        <w:t>55.</w:t>
      </w:r>
    </w:p>
    <w:p>
      <w:pPr>
        <w:pStyle w:val="ListParagraph"/>
        <w:numPr>
          <w:ilvl w:val="0"/>
          <w:numId w:val="4"/>
        </w:numPr>
        <w:tabs>
          <w:tab w:pos="706" w:val="left" w:leader="none"/>
          <w:tab w:pos="1041" w:val="left" w:leader="none"/>
        </w:tabs>
        <w:spacing w:line="237" w:lineRule="auto" w:before="2" w:after="0"/>
        <w:ind w:left="1041" w:right="1152" w:hanging="618"/>
        <w:jc w:val="left"/>
        <w:rPr>
          <w:sz w:val="26"/>
        </w:rPr>
      </w:pPr>
      <w:r>
        <w:rPr>
          <w:sz w:val="26"/>
        </w:rPr>
        <w:t>Pháp</w:t>
      </w:r>
      <w:r>
        <w:rPr>
          <w:spacing w:val="-3"/>
          <w:sz w:val="26"/>
        </w:rPr>
        <w:t> </w:t>
      </w:r>
      <w:r>
        <w:rPr>
          <w:sz w:val="26"/>
        </w:rPr>
        <w:t>hữu</w:t>
      </w:r>
      <w:r>
        <w:rPr>
          <w:spacing w:val="-2"/>
          <w:sz w:val="26"/>
        </w:rPr>
        <w:t> </w:t>
      </w:r>
      <w:r>
        <w:rPr>
          <w:sz w:val="26"/>
        </w:rPr>
        <w:t>nhân</w:t>
      </w:r>
      <w:r>
        <w:rPr>
          <w:spacing w:val="-3"/>
          <w:sz w:val="26"/>
        </w:rPr>
        <w:t> </w:t>
      </w:r>
      <w:r>
        <w:rPr>
          <w:sz w:val="26"/>
        </w:rPr>
        <w:t>liên</w:t>
      </w:r>
      <w:r>
        <w:rPr>
          <w:spacing w:val="-3"/>
          <w:sz w:val="26"/>
        </w:rPr>
        <w:t> </w:t>
      </w:r>
      <w:r>
        <w:rPr>
          <w:sz w:val="26"/>
        </w:rPr>
        <w:t>quan</w:t>
      </w:r>
      <w:r>
        <w:rPr>
          <w:spacing w:val="-1"/>
          <w:sz w:val="26"/>
        </w:rPr>
        <w:t> </w:t>
      </w:r>
      <w:r>
        <w:rPr>
          <w:sz w:val="26"/>
        </w:rPr>
        <w:t>pháp</w:t>
      </w:r>
      <w:r>
        <w:rPr>
          <w:spacing w:val="-3"/>
          <w:sz w:val="26"/>
        </w:rPr>
        <w:t> </w:t>
      </w:r>
      <w:r>
        <w:rPr>
          <w:sz w:val="26"/>
        </w:rPr>
        <w:t>hữu</w:t>
      </w:r>
      <w:r>
        <w:rPr>
          <w:spacing w:val="-2"/>
          <w:sz w:val="26"/>
        </w:rPr>
        <w:t> </w:t>
      </w:r>
      <w:r>
        <w:rPr>
          <w:sz w:val="26"/>
        </w:rPr>
        <w:t>nhân</w:t>
      </w:r>
      <w:r>
        <w:rPr>
          <w:spacing w:val="-2"/>
          <w:sz w:val="26"/>
        </w:rPr>
        <w:t> </w:t>
      </w:r>
      <w:r>
        <w:rPr>
          <w:sz w:val="26"/>
        </w:rPr>
        <w:t>sanh ra</w:t>
      </w:r>
      <w:r>
        <w:rPr>
          <w:spacing w:val="-2"/>
          <w:sz w:val="26"/>
        </w:rPr>
        <w:t> </w:t>
      </w:r>
      <w:r>
        <w:rPr>
          <w:sz w:val="26"/>
        </w:rPr>
        <w:t>do</w:t>
      </w:r>
      <w:r>
        <w:rPr>
          <w:spacing w:val="-3"/>
          <w:sz w:val="26"/>
        </w:rPr>
        <w:t> </w:t>
      </w:r>
      <w:r>
        <w:rPr>
          <w:sz w:val="26"/>
        </w:rPr>
        <w:t>phi</w:t>
      </w:r>
      <w:r>
        <w:rPr>
          <w:spacing w:val="-3"/>
          <w:sz w:val="26"/>
        </w:rPr>
        <w:t> </w:t>
      </w:r>
      <w:r>
        <w:rPr>
          <w:sz w:val="26"/>
        </w:rPr>
        <w:t>Bất</w:t>
      </w:r>
      <w:r>
        <w:rPr>
          <w:spacing w:val="-3"/>
          <w:sz w:val="26"/>
        </w:rPr>
        <w:t> </w:t>
      </w:r>
      <w:r>
        <w:rPr>
          <w:sz w:val="26"/>
        </w:rPr>
        <w:t>tương</w:t>
      </w:r>
      <w:r>
        <w:rPr>
          <w:spacing w:val="-3"/>
          <w:sz w:val="26"/>
        </w:rPr>
        <w:t> </w:t>
      </w:r>
      <w:r>
        <w:rPr>
          <w:sz w:val="26"/>
        </w:rPr>
        <w:t>ưng duyên: Cõi Vô sắc: 1 uẩn hữu nhân…</w:t>
      </w:r>
    </w:p>
    <w:p>
      <w:pPr>
        <w:pStyle w:val="ListParagraph"/>
        <w:numPr>
          <w:ilvl w:val="0"/>
          <w:numId w:val="4"/>
        </w:numPr>
        <w:tabs>
          <w:tab w:pos="709" w:val="left" w:leader="none"/>
        </w:tabs>
        <w:spacing w:line="317" w:lineRule="exact" w:before="123"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liên</w:t>
      </w:r>
      <w:r>
        <w:rPr>
          <w:spacing w:val="-3"/>
          <w:sz w:val="26"/>
        </w:rPr>
        <w:t> </w:t>
      </w:r>
      <w:r>
        <w:rPr>
          <w:sz w:val="26"/>
        </w:rPr>
        <w:t>quan</w:t>
      </w:r>
      <w:r>
        <w:rPr>
          <w:spacing w:val="-1"/>
          <w:sz w:val="26"/>
        </w:rPr>
        <w:t> </w:t>
      </w:r>
      <w:r>
        <w:rPr>
          <w:sz w:val="26"/>
        </w:rPr>
        <w:t>pháp</w:t>
      </w:r>
      <w:r>
        <w:rPr>
          <w:spacing w:val="-5"/>
          <w:sz w:val="26"/>
        </w:rPr>
        <w:t> </w:t>
      </w:r>
      <w:r>
        <w:rPr>
          <w:sz w:val="26"/>
        </w:rPr>
        <w:t>hữu</w:t>
      </w:r>
      <w:r>
        <w:rPr>
          <w:spacing w:val="-4"/>
          <w:sz w:val="26"/>
        </w:rPr>
        <w:t> </w:t>
      </w:r>
      <w:r>
        <w:rPr>
          <w:sz w:val="26"/>
        </w:rPr>
        <w:t>nhân</w:t>
      </w:r>
      <w:r>
        <w:rPr>
          <w:spacing w:val="-5"/>
          <w:sz w:val="26"/>
        </w:rPr>
        <w:t> </w:t>
      </w:r>
      <w:r>
        <w:rPr>
          <w:sz w:val="26"/>
        </w:rPr>
        <w:t>sanh</w:t>
      </w:r>
      <w:r>
        <w:rPr>
          <w:spacing w:val="-4"/>
          <w:sz w:val="26"/>
        </w:rPr>
        <w:t> </w:t>
      </w:r>
      <w:r>
        <w:rPr>
          <w:sz w:val="26"/>
        </w:rPr>
        <w:t>ra</w:t>
      </w:r>
      <w:r>
        <w:rPr>
          <w:spacing w:val="-2"/>
          <w:sz w:val="26"/>
        </w:rPr>
        <w:t> </w:t>
      </w:r>
      <w:r>
        <w:rPr>
          <w:sz w:val="26"/>
        </w:rPr>
        <w:t>do</w:t>
      </w:r>
      <w:r>
        <w:rPr>
          <w:spacing w:val="-5"/>
          <w:sz w:val="26"/>
        </w:rPr>
        <w:t> </w:t>
      </w:r>
      <w:r>
        <w:rPr>
          <w:sz w:val="26"/>
        </w:rPr>
        <w:t>phi</w:t>
      </w:r>
      <w:r>
        <w:rPr>
          <w:spacing w:val="-5"/>
          <w:sz w:val="26"/>
        </w:rPr>
        <w:t> </w:t>
      </w:r>
      <w:r>
        <w:rPr>
          <w:sz w:val="26"/>
        </w:rPr>
        <w:t>Bất</w:t>
      </w:r>
      <w:r>
        <w:rPr>
          <w:spacing w:val="-3"/>
          <w:sz w:val="26"/>
        </w:rPr>
        <w:t> </w:t>
      </w:r>
      <w:r>
        <w:rPr>
          <w:sz w:val="26"/>
        </w:rPr>
        <w:t>tương</w:t>
      </w:r>
      <w:r>
        <w:rPr>
          <w:spacing w:val="-5"/>
          <w:sz w:val="26"/>
        </w:rPr>
        <w:t> </w:t>
      </w:r>
      <w:r>
        <w:rPr>
          <w:sz w:val="26"/>
        </w:rPr>
        <w:t>ưng</w:t>
      </w:r>
      <w:r>
        <w:rPr>
          <w:spacing w:val="-1"/>
          <w:sz w:val="26"/>
        </w:rPr>
        <w:t> </w:t>
      </w:r>
      <w:r>
        <w:rPr>
          <w:spacing w:val="-2"/>
          <w:sz w:val="26"/>
        </w:rPr>
        <w:t>duyên:</w:t>
      </w:r>
    </w:p>
    <w:p>
      <w:pPr>
        <w:pStyle w:val="BodyText"/>
        <w:ind w:left="991" w:firstLine="50"/>
      </w:pPr>
      <w:r>
        <w:rPr/>
        <w:t>Cõi Vô sắc: Si đồng sanh hoài nghi, đồng sanh phóng dật liên quan uẩn đồng sanh hoài nghi, đồng sanh phóng dật.</w:t>
      </w:r>
    </w:p>
    <w:p>
      <w:pPr>
        <w:pStyle w:val="ListParagraph"/>
        <w:numPr>
          <w:ilvl w:val="0"/>
          <w:numId w:val="4"/>
        </w:numPr>
        <w:tabs>
          <w:tab w:pos="708" w:val="left" w:leader="none"/>
          <w:tab w:pos="710" w:val="left" w:leader="none"/>
        </w:tabs>
        <w:spacing w:line="240" w:lineRule="auto" w:before="120" w:after="0"/>
        <w:ind w:left="710" w:right="140" w:hanging="287"/>
        <w:jc w:val="left"/>
        <w:rPr>
          <w:sz w:val="26"/>
        </w:rPr>
      </w:pPr>
      <w:r>
        <w:rPr>
          <w:sz w:val="26"/>
        </w:rPr>
        <w:t>Chư pháp hữu nhân và vô nhân liên quan pháp hữu nhân sanh ra do phi Bất tương ưng </w:t>
      </w:r>
      <w:r>
        <w:rPr>
          <w:spacing w:val="-2"/>
          <w:sz w:val="26"/>
        </w:rPr>
        <w:t>duyên:</w:t>
      </w:r>
    </w:p>
    <w:p>
      <w:pPr>
        <w:pStyle w:val="BodyText"/>
        <w:ind w:left="991" w:right="213" w:firstLine="50"/>
      </w:pPr>
      <w:r>
        <w:rPr/>
        <w:t>Cõi Vô sắc: 3 uẩn và si liên quan 1 uẩn đồng sanh hoài nghi, đồng sanh phóng dật,</w:t>
      </w:r>
      <w:r>
        <w:rPr>
          <w:spacing w:val="40"/>
        </w:rPr>
        <w:t> </w:t>
      </w:r>
      <w:r>
        <w:rPr/>
        <w:t>2 uẩn…</w:t>
      </w:r>
    </w:p>
    <w:p>
      <w:pPr>
        <w:pStyle w:val="ListParagraph"/>
        <w:numPr>
          <w:ilvl w:val="0"/>
          <w:numId w:val="4"/>
        </w:numPr>
        <w:tabs>
          <w:tab w:pos="708" w:val="left" w:leader="none"/>
          <w:tab w:pos="1041" w:val="left" w:leader="none"/>
        </w:tabs>
        <w:spacing w:line="240" w:lineRule="auto" w:before="118" w:after="0"/>
        <w:ind w:left="1041" w:right="1433" w:hanging="618"/>
        <w:jc w:val="left"/>
        <w:rPr>
          <w:sz w:val="26"/>
        </w:rPr>
      </w:pPr>
      <w:r>
        <w:rPr>
          <w:sz w:val="26"/>
        </w:rPr>
        <w:t>Pháp</w:t>
      </w:r>
      <w:r>
        <w:rPr>
          <w:spacing w:val="-4"/>
          <w:sz w:val="26"/>
        </w:rPr>
        <w:t> </w:t>
      </w:r>
      <w:r>
        <w:rPr>
          <w:sz w:val="26"/>
        </w:rPr>
        <w:t>vô</w:t>
      </w:r>
      <w:r>
        <w:rPr>
          <w:spacing w:val="-4"/>
          <w:sz w:val="26"/>
        </w:rPr>
        <w:t> </w:t>
      </w:r>
      <w:r>
        <w:rPr>
          <w:sz w:val="26"/>
        </w:rPr>
        <w:t>nhân</w:t>
      </w:r>
      <w:r>
        <w:rPr>
          <w:spacing w:val="-3"/>
          <w:sz w:val="26"/>
        </w:rPr>
        <w:t> </w:t>
      </w:r>
      <w:r>
        <w:rPr>
          <w:sz w:val="26"/>
        </w:rPr>
        <w:t>liên</w:t>
      </w:r>
      <w:r>
        <w:rPr>
          <w:spacing w:val="-2"/>
          <w:sz w:val="26"/>
        </w:rPr>
        <w:t> </w:t>
      </w:r>
      <w:r>
        <w:rPr>
          <w:sz w:val="26"/>
        </w:rPr>
        <w:t>quan pháp</w:t>
      </w:r>
      <w:r>
        <w:rPr>
          <w:spacing w:val="-4"/>
          <w:sz w:val="26"/>
        </w:rPr>
        <w:t> </w:t>
      </w:r>
      <w:r>
        <w:rPr>
          <w:sz w:val="26"/>
        </w:rPr>
        <w:t>vô</w:t>
      </w:r>
      <w:r>
        <w:rPr>
          <w:spacing w:val="-4"/>
          <w:sz w:val="26"/>
        </w:rPr>
        <w:t> </w:t>
      </w:r>
      <w:r>
        <w:rPr>
          <w:sz w:val="26"/>
        </w:rPr>
        <w:t>nhân</w:t>
      </w:r>
      <w:r>
        <w:rPr>
          <w:spacing w:val="-3"/>
          <w:sz w:val="26"/>
        </w:rPr>
        <w:t> </w:t>
      </w:r>
      <w:r>
        <w:rPr>
          <w:sz w:val="26"/>
        </w:rPr>
        <w:t>sanh</w:t>
      </w:r>
      <w:r>
        <w:rPr>
          <w:spacing w:val="-1"/>
          <w:sz w:val="26"/>
        </w:rPr>
        <w:t> </w:t>
      </w:r>
      <w:r>
        <w:rPr>
          <w:sz w:val="26"/>
        </w:rPr>
        <w:t>ra</w:t>
      </w:r>
      <w:r>
        <w:rPr>
          <w:spacing w:val="-1"/>
          <w:sz w:val="26"/>
        </w:rPr>
        <w:t> </w:t>
      </w:r>
      <w:r>
        <w:rPr>
          <w:sz w:val="26"/>
        </w:rPr>
        <w:t>do</w:t>
      </w:r>
      <w:r>
        <w:rPr>
          <w:spacing w:val="-3"/>
          <w:sz w:val="26"/>
        </w:rPr>
        <w:t> </w:t>
      </w:r>
      <w:r>
        <w:rPr>
          <w:sz w:val="26"/>
        </w:rPr>
        <w:t>phi</w:t>
      </w:r>
      <w:r>
        <w:rPr>
          <w:spacing w:val="-4"/>
          <w:sz w:val="26"/>
        </w:rPr>
        <w:t> </w:t>
      </w:r>
      <w:r>
        <w:rPr>
          <w:sz w:val="26"/>
        </w:rPr>
        <w:t>Bất</w:t>
      </w:r>
      <w:r>
        <w:rPr>
          <w:spacing w:val="-2"/>
          <w:sz w:val="26"/>
        </w:rPr>
        <w:t> </w:t>
      </w:r>
      <w:r>
        <w:rPr>
          <w:sz w:val="26"/>
        </w:rPr>
        <w:t>tương</w:t>
      </w:r>
      <w:r>
        <w:rPr>
          <w:spacing w:val="-4"/>
          <w:sz w:val="26"/>
        </w:rPr>
        <w:t> </w:t>
      </w:r>
      <w:r>
        <w:rPr>
          <w:sz w:val="26"/>
        </w:rPr>
        <w:t>ưng</w:t>
      </w:r>
      <w:r>
        <w:rPr>
          <w:spacing w:val="-3"/>
          <w:sz w:val="26"/>
        </w:rPr>
        <w:t> </w:t>
      </w:r>
      <w:r>
        <w:rPr>
          <w:sz w:val="26"/>
        </w:rPr>
        <w:t>duyên: Cõi Vô sắc: 3 uẩn liên quan 1 uẩn vô nhân, 2 uẩn…</w:t>
      </w:r>
    </w:p>
    <w:p>
      <w:pPr>
        <w:pStyle w:val="ListParagraph"/>
        <w:numPr>
          <w:ilvl w:val="0"/>
          <w:numId w:val="4"/>
        </w:numPr>
        <w:tabs>
          <w:tab w:pos="709" w:val="left" w:leader="none"/>
        </w:tabs>
        <w:spacing w:line="240" w:lineRule="auto" w:before="120" w:after="0"/>
        <w:ind w:left="709" w:right="0" w:hanging="285"/>
        <w:jc w:val="left"/>
        <w:rPr>
          <w:sz w:val="26"/>
        </w:rPr>
      </w:pPr>
      <w:r>
        <w:rPr>
          <w:sz w:val="26"/>
        </w:rPr>
        <w:t>Pháp</w:t>
      </w:r>
      <w:r>
        <w:rPr>
          <w:spacing w:val="-5"/>
          <w:sz w:val="26"/>
        </w:rPr>
        <w:t> </w:t>
      </w:r>
      <w:r>
        <w:rPr>
          <w:sz w:val="26"/>
        </w:rPr>
        <w:t>hữu</w:t>
      </w:r>
      <w:r>
        <w:rPr>
          <w:spacing w:val="-4"/>
          <w:sz w:val="26"/>
        </w:rPr>
        <w:t> </w:t>
      </w:r>
      <w:r>
        <w:rPr>
          <w:sz w:val="26"/>
        </w:rPr>
        <w:t>nhân</w:t>
      </w:r>
      <w:r>
        <w:rPr>
          <w:spacing w:val="-4"/>
          <w:sz w:val="26"/>
        </w:rPr>
        <w:t> </w:t>
      </w:r>
      <w:r>
        <w:rPr>
          <w:sz w:val="26"/>
        </w:rPr>
        <w:t>liên</w:t>
      </w:r>
      <w:r>
        <w:rPr>
          <w:spacing w:val="-5"/>
          <w:sz w:val="26"/>
        </w:rPr>
        <w:t> </w:t>
      </w:r>
      <w:r>
        <w:rPr>
          <w:sz w:val="26"/>
        </w:rPr>
        <w:t>quan</w:t>
      </w:r>
      <w:r>
        <w:rPr>
          <w:spacing w:val="-3"/>
          <w:sz w:val="26"/>
        </w:rPr>
        <w:t> </w:t>
      </w:r>
      <w:r>
        <w:rPr>
          <w:sz w:val="26"/>
        </w:rPr>
        <w:t>pháp</w:t>
      </w:r>
      <w:r>
        <w:rPr>
          <w:spacing w:val="-4"/>
          <w:sz w:val="26"/>
        </w:rPr>
        <w:t> </w:t>
      </w:r>
      <w:r>
        <w:rPr>
          <w:sz w:val="26"/>
        </w:rPr>
        <w:t>vô</w:t>
      </w:r>
      <w:r>
        <w:rPr>
          <w:spacing w:val="-2"/>
          <w:sz w:val="26"/>
        </w:rPr>
        <w:t> </w:t>
      </w:r>
      <w:r>
        <w:rPr>
          <w:sz w:val="26"/>
        </w:rPr>
        <w:t>nhân</w:t>
      </w:r>
      <w:r>
        <w:rPr>
          <w:spacing w:val="-5"/>
          <w:sz w:val="26"/>
        </w:rPr>
        <w:t> </w:t>
      </w:r>
      <w:r>
        <w:rPr>
          <w:sz w:val="26"/>
        </w:rPr>
        <w:t>sanh</w:t>
      </w:r>
      <w:r>
        <w:rPr>
          <w:spacing w:val="-5"/>
          <w:sz w:val="26"/>
        </w:rPr>
        <w:t> </w:t>
      </w:r>
      <w:r>
        <w:rPr>
          <w:sz w:val="26"/>
        </w:rPr>
        <w:t>ra do</w:t>
      </w:r>
      <w:r>
        <w:rPr>
          <w:spacing w:val="-5"/>
          <w:sz w:val="26"/>
        </w:rPr>
        <w:t> </w:t>
      </w:r>
      <w:r>
        <w:rPr>
          <w:sz w:val="26"/>
        </w:rPr>
        <w:t>phi</w:t>
      </w:r>
      <w:r>
        <w:rPr>
          <w:spacing w:val="-5"/>
          <w:sz w:val="26"/>
        </w:rPr>
        <w:t> </w:t>
      </w:r>
      <w:r>
        <w:rPr>
          <w:sz w:val="26"/>
        </w:rPr>
        <w:t>Bất</w:t>
      </w:r>
      <w:r>
        <w:rPr>
          <w:spacing w:val="-2"/>
          <w:sz w:val="26"/>
        </w:rPr>
        <w:t> </w:t>
      </w:r>
      <w:r>
        <w:rPr>
          <w:sz w:val="26"/>
        </w:rPr>
        <w:t>tương</w:t>
      </w:r>
      <w:r>
        <w:rPr>
          <w:spacing w:val="-5"/>
          <w:sz w:val="26"/>
        </w:rPr>
        <w:t> </w:t>
      </w:r>
      <w:r>
        <w:rPr>
          <w:sz w:val="26"/>
        </w:rPr>
        <w:t>ưng</w:t>
      </w:r>
      <w:r>
        <w:rPr>
          <w:spacing w:val="-1"/>
          <w:sz w:val="26"/>
        </w:rPr>
        <w:t> </w:t>
      </w:r>
      <w:r>
        <w:rPr>
          <w:spacing w:val="-2"/>
          <w:sz w:val="26"/>
        </w:rPr>
        <w:t>duyên:</w:t>
      </w:r>
    </w:p>
    <w:p>
      <w:pPr>
        <w:pStyle w:val="BodyText"/>
        <w:ind w:left="1041"/>
      </w:pPr>
      <w:r>
        <w:rPr/>
        <w:t>Cõi</w:t>
      </w:r>
      <w:r>
        <w:rPr>
          <w:spacing w:val="-6"/>
        </w:rPr>
        <w:t> </w:t>
      </w:r>
      <w:r>
        <w:rPr/>
        <w:t>Vô</w:t>
      </w:r>
      <w:r>
        <w:rPr>
          <w:spacing w:val="-5"/>
        </w:rPr>
        <w:t> </w:t>
      </w:r>
      <w:r>
        <w:rPr/>
        <w:t>sắc:</w:t>
      </w:r>
      <w:r>
        <w:rPr>
          <w:spacing w:val="-6"/>
        </w:rPr>
        <w:t> </w:t>
      </w:r>
      <w:r>
        <w:rPr/>
        <w:t>Uẩn</w:t>
      </w:r>
      <w:r>
        <w:rPr>
          <w:spacing w:val="-4"/>
        </w:rPr>
        <w:t> </w:t>
      </w:r>
      <w:r>
        <w:rPr/>
        <w:t>tương</w:t>
      </w:r>
      <w:r>
        <w:rPr>
          <w:spacing w:val="-4"/>
        </w:rPr>
        <w:t> </w:t>
      </w:r>
      <w:r>
        <w:rPr/>
        <w:t>ưng</w:t>
      </w:r>
      <w:r>
        <w:rPr>
          <w:spacing w:val="-5"/>
        </w:rPr>
        <w:t> </w:t>
      </w:r>
      <w:r>
        <w:rPr/>
        <w:t>liên</w:t>
      </w:r>
      <w:r>
        <w:rPr>
          <w:spacing w:val="-5"/>
        </w:rPr>
        <w:t> </w:t>
      </w:r>
      <w:r>
        <w:rPr/>
        <w:t>quan</w:t>
      </w:r>
      <w:r>
        <w:rPr>
          <w:spacing w:val="-3"/>
        </w:rPr>
        <w:t> </w:t>
      </w:r>
      <w:r>
        <w:rPr/>
        <w:t>si</w:t>
      </w:r>
      <w:r>
        <w:rPr>
          <w:spacing w:val="-5"/>
        </w:rPr>
        <w:t> </w:t>
      </w:r>
      <w:r>
        <w:rPr/>
        <w:t>đồng</w:t>
      </w:r>
      <w:r>
        <w:rPr>
          <w:spacing w:val="-2"/>
        </w:rPr>
        <w:t> </w:t>
      </w:r>
      <w:r>
        <w:rPr/>
        <w:t>sanh</w:t>
      </w:r>
      <w:r>
        <w:rPr>
          <w:spacing w:val="-4"/>
        </w:rPr>
        <w:t> </w:t>
      </w:r>
      <w:r>
        <w:rPr/>
        <w:t>hoài</w:t>
      </w:r>
      <w:r>
        <w:rPr>
          <w:spacing w:val="-6"/>
        </w:rPr>
        <w:t> </w:t>
      </w:r>
      <w:r>
        <w:rPr/>
        <w:t>nghi,</w:t>
      </w:r>
      <w:r>
        <w:rPr>
          <w:spacing w:val="-5"/>
        </w:rPr>
        <w:t> </w:t>
      </w:r>
      <w:r>
        <w:rPr/>
        <w:t>đồng</w:t>
      </w:r>
      <w:r>
        <w:rPr>
          <w:spacing w:val="-6"/>
        </w:rPr>
        <w:t> </w:t>
      </w:r>
      <w:r>
        <w:rPr/>
        <w:t>sanh</w:t>
      </w:r>
      <w:r>
        <w:rPr>
          <w:spacing w:val="-5"/>
        </w:rPr>
        <w:t> </w:t>
      </w:r>
      <w:r>
        <w:rPr/>
        <w:t>phóng</w:t>
      </w:r>
      <w:r>
        <w:rPr>
          <w:spacing w:val="-4"/>
        </w:rPr>
        <w:t> dật.</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Pháp hữu nhân liên quan những</w:t>
      </w:r>
      <w:r>
        <w:rPr>
          <w:spacing w:val="19"/>
          <w:sz w:val="26"/>
        </w:rPr>
        <w:t> </w:t>
      </w:r>
      <w:r>
        <w:rPr>
          <w:sz w:val="26"/>
        </w:rPr>
        <w:t>pháp hữu nhân và vô nhân sanh ra</w:t>
      </w:r>
      <w:r>
        <w:rPr>
          <w:spacing w:val="20"/>
          <w:sz w:val="26"/>
        </w:rPr>
        <w:t> </w:t>
      </w:r>
      <w:r>
        <w:rPr>
          <w:sz w:val="26"/>
        </w:rPr>
        <w:t>do phi Bất tương</w:t>
      </w:r>
      <w:r>
        <w:rPr>
          <w:spacing w:val="80"/>
          <w:sz w:val="26"/>
        </w:rPr>
        <w:t> </w:t>
      </w:r>
      <w:r>
        <w:rPr>
          <w:sz w:val="26"/>
        </w:rPr>
        <w:t>ưng duyên:</w:t>
      </w:r>
    </w:p>
    <w:p>
      <w:pPr>
        <w:pStyle w:val="BodyText"/>
        <w:ind w:left="991" w:right="213" w:firstLine="50"/>
      </w:pPr>
      <w:r>
        <w:rPr/>
        <w:t>Cõi Vô sắc: 3 uẩn liên quan 1 uẩn đồng sanh hoài nghi, đồng sanh phóng dật và si,</w:t>
      </w:r>
      <w:r>
        <w:rPr>
          <w:spacing w:val="40"/>
        </w:rPr>
        <w:t> </w:t>
      </w:r>
      <w:r>
        <w:rPr/>
        <w:t>2 uẩn…</w:t>
      </w:r>
    </w:p>
    <w:p>
      <w:pPr>
        <w:pStyle w:val="ListParagraph"/>
        <w:numPr>
          <w:ilvl w:val="0"/>
          <w:numId w:val="4"/>
        </w:numPr>
        <w:tabs>
          <w:tab w:pos="680" w:val="left" w:leader="none"/>
        </w:tabs>
        <w:spacing w:line="240" w:lineRule="auto" w:before="0" w:after="0"/>
        <w:ind w:left="680" w:right="0" w:hanging="268"/>
        <w:jc w:val="left"/>
        <w:rPr>
          <w:sz w:val="26"/>
        </w:rPr>
      </w:pPr>
      <w:r>
        <w:rPr>
          <w:sz w:val="26"/>
        </w:rPr>
        <w:t>...</w:t>
      </w:r>
      <w:r>
        <w:rPr>
          <w:spacing w:val="-4"/>
          <w:sz w:val="26"/>
        </w:rPr>
        <w:t> </w:t>
      </w:r>
      <w:r>
        <w:rPr>
          <w:sz w:val="26"/>
        </w:rPr>
        <w:t>Do</w:t>
      </w:r>
      <w:r>
        <w:rPr>
          <w:spacing w:val="-4"/>
          <w:sz w:val="26"/>
        </w:rPr>
        <w:t> </w:t>
      </w:r>
      <w:r>
        <w:rPr>
          <w:sz w:val="26"/>
        </w:rPr>
        <w:t>phi Vô</w:t>
      </w:r>
      <w:r>
        <w:rPr>
          <w:spacing w:val="-4"/>
          <w:sz w:val="26"/>
        </w:rPr>
        <w:t> </w:t>
      </w:r>
      <w:r>
        <w:rPr>
          <w:sz w:val="26"/>
        </w:rPr>
        <w:t>hữu</w:t>
      </w:r>
      <w:r>
        <w:rPr>
          <w:spacing w:val="-3"/>
          <w:sz w:val="26"/>
        </w:rPr>
        <w:t> </w:t>
      </w:r>
      <w:r>
        <w:rPr>
          <w:sz w:val="26"/>
        </w:rPr>
        <w:t>duyên,</w:t>
      </w:r>
      <w:r>
        <w:rPr>
          <w:spacing w:val="-3"/>
          <w:sz w:val="26"/>
        </w:rPr>
        <w:t> </w:t>
      </w:r>
      <w:r>
        <w:rPr>
          <w:sz w:val="26"/>
        </w:rPr>
        <w:t>do</w:t>
      </w:r>
      <w:r>
        <w:rPr>
          <w:spacing w:val="-4"/>
          <w:sz w:val="26"/>
        </w:rPr>
        <w:t> </w:t>
      </w:r>
      <w:r>
        <w:rPr>
          <w:sz w:val="26"/>
        </w:rPr>
        <w:t>phi</w:t>
      </w:r>
      <w:r>
        <w:rPr>
          <w:spacing w:val="-3"/>
          <w:sz w:val="26"/>
        </w:rPr>
        <w:t> </w:t>
      </w:r>
      <w:r>
        <w:rPr>
          <w:sz w:val="26"/>
        </w:rPr>
        <w:t>Ly</w:t>
      </w:r>
      <w:r>
        <w:rPr>
          <w:spacing w:val="-7"/>
          <w:sz w:val="26"/>
        </w:rPr>
        <w:t> </w:t>
      </w:r>
      <w:r>
        <w:rPr>
          <w:spacing w:val="-2"/>
          <w:sz w:val="26"/>
        </w:rPr>
        <w:t>duyên.</w:t>
      </w:r>
    </w:p>
    <w:p>
      <w:pPr>
        <w:pStyle w:val="Heading2"/>
        <w:spacing w:line="240" w:lineRule="auto" w:before="0"/>
      </w:pPr>
      <w:r>
        <w:rPr>
          <w:spacing w:val="-5"/>
        </w:rPr>
        <w:t>56.</w:t>
      </w:r>
    </w:p>
    <w:p>
      <w:pPr>
        <w:pStyle w:val="BodyText"/>
        <w:ind w:left="681" w:right="137"/>
        <w:jc w:val="both"/>
      </w:pPr>
      <w:r>
        <w:rPr/>
        <w:t>Phi Nhân 2, phi Cảnh 3, phi Trưởng 9, phi Vô gián 3, phi Liên tiếp 3, phi Hỗ tương 3, phi Cận</w:t>
      </w:r>
      <w:r>
        <w:rPr>
          <w:spacing w:val="16"/>
        </w:rPr>
        <w:t> </w:t>
      </w:r>
      <w:r>
        <w:rPr/>
        <w:t>y 3, phi Tiền sanh 9, phi Hậu sanh 9, phi Cố hưởng 9, phi Nghiệp 4, phi Quả</w:t>
      </w:r>
      <w:r>
        <w:rPr>
          <w:spacing w:val="40"/>
        </w:rPr>
        <w:t> </w:t>
      </w:r>
      <w:r>
        <w:rPr/>
        <w:t>9, phi Thực 1, phi Quyền 1, phi Thiền 1, phi Đạo 1, phi Tương ưng 3, phi Bất tương ưng 6, phi Vô hữu 3, phi Ly 3, nên đếm như thế.</w:t>
      </w:r>
    </w:p>
    <w:p>
      <w:pPr>
        <w:spacing w:line="293" w:lineRule="exact" w:before="0"/>
        <w:ind w:left="3711" w:right="0" w:firstLine="0"/>
        <w:jc w:val="both"/>
        <w:rPr>
          <w:i/>
          <w:sz w:val="26"/>
        </w:rPr>
      </w:pPr>
      <w:r>
        <w:rPr>
          <w:i/>
          <w:sz w:val="26"/>
        </w:rPr>
        <w:t>Dứt</w:t>
      </w:r>
      <w:r>
        <w:rPr>
          <w:i/>
          <w:spacing w:val="-5"/>
          <w:sz w:val="26"/>
        </w:rPr>
        <w:t> </w:t>
      </w:r>
      <w:r>
        <w:rPr>
          <w:i/>
          <w:sz w:val="26"/>
        </w:rPr>
        <w:t>đối</w:t>
      </w:r>
      <w:r>
        <w:rPr>
          <w:i/>
          <w:spacing w:val="-4"/>
          <w:sz w:val="26"/>
        </w:rPr>
        <w:t> </w:t>
      </w:r>
      <w:r>
        <w:rPr>
          <w:i/>
          <w:sz w:val="26"/>
        </w:rPr>
        <w:t>lập </w:t>
      </w:r>
      <w:r>
        <w:rPr>
          <w:i/>
          <w:spacing w:val="-2"/>
          <w:sz w:val="26"/>
        </w:rPr>
        <w:t>(paccanīya)</w:t>
      </w:r>
    </w:p>
    <w:p>
      <w:pPr>
        <w:pStyle w:val="Heading2"/>
        <w:spacing w:before="7"/>
      </w:pPr>
      <w:r>
        <w:rPr>
          <w:spacing w:val="-5"/>
        </w:rPr>
        <w:t>57.</w:t>
      </w:r>
    </w:p>
    <w:p>
      <w:pPr>
        <w:pStyle w:val="BodyText"/>
        <w:ind w:left="708" w:right="139"/>
      </w:pPr>
      <w:r>
        <w:rPr/>
        <w:t>Nhân</w:t>
      </w:r>
      <w:r>
        <w:rPr>
          <w:spacing w:val="27"/>
        </w:rPr>
        <w:t> </w:t>
      </w:r>
      <w:r>
        <w:rPr/>
        <w:t>duyên</w:t>
      </w:r>
      <w:r>
        <w:rPr>
          <w:spacing w:val="28"/>
        </w:rPr>
        <w:t> </w:t>
      </w:r>
      <w:r>
        <w:rPr/>
        <w:t>có</w:t>
      </w:r>
      <w:r>
        <w:rPr>
          <w:spacing w:val="28"/>
        </w:rPr>
        <w:t> </w:t>
      </w:r>
      <w:r>
        <w:rPr/>
        <w:t>phi</w:t>
      </w:r>
      <w:r>
        <w:rPr>
          <w:spacing w:val="27"/>
        </w:rPr>
        <w:t> </w:t>
      </w:r>
      <w:r>
        <w:rPr/>
        <w:t>Cảnh</w:t>
      </w:r>
      <w:r>
        <w:rPr>
          <w:spacing w:val="27"/>
        </w:rPr>
        <w:t> </w:t>
      </w:r>
      <w:r>
        <w:rPr/>
        <w:t>3,...</w:t>
      </w:r>
      <w:r>
        <w:rPr>
          <w:spacing w:val="28"/>
        </w:rPr>
        <w:t> </w:t>
      </w:r>
      <w:r>
        <w:rPr/>
        <w:t>phi</w:t>
      </w:r>
      <w:r>
        <w:rPr>
          <w:spacing w:val="27"/>
        </w:rPr>
        <w:t> </w:t>
      </w:r>
      <w:r>
        <w:rPr/>
        <w:t>Trưởng</w:t>
      </w:r>
      <w:r>
        <w:rPr>
          <w:spacing w:val="27"/>
        </w:rPr>
        <w:t> </w:t>
      </w:r>
      <w:r>
        <w:rPr/>
        <w:t>9,</w:t>
      </w:r>
      <w:r>
        <w:rPr>
          <w:spacing w:val="28"/>
        </w:rPr>
        <w:t> </w:t>
      </w:r>
      <w:r>
        <w:rPr/>
        <w:t>phi</w:t>
      </w:r>
      <w:r>
        <w:rPr>
          <w:spacing w:val="27"/>
        </w:rPr>
        <w:t> </w:t>
      </w:r>
      <w:r>
        <w:rPr/>
        <w:t>Vô</w:t>
      </w:r>
      <w:r>
        <w:rPr>
          <w:spacing w:val="27"/>
        </w:rPr>
        <w:t> </w:t>
      </w:r>
      <w:r>
        <w:rPr/>
        <w:t>gián</w:t>
      </w:r>
      <w:r>
        <w:rPr>
          <w:spacing w:val="28"/>
        </w:rPr>
        <w:t> </w:t>
      </w:r>
      <w:r>
        <w:rPr/>
        <w:t>3,</w:t>
      </w:r>
      <w:r>
        <w:rPr>
          <w:spacing w:val="28"/>
        </w:rPr>
        <w:t> </w:t>
      </w:r>
      <w:r>
        <w:rPr/>
        <w:t>phi</w:t>
      </w:r>
      <w:r>
        <w:rPr>
          <w:spacing w:val="27"/>
        </w:rPr>
        <w:t> </w:t>
      </w:r>
      <w:r>
        <w:rPr/>
        <w:t>Liên</w:t>
      </w:r>
      <w:r>
        <w:rPr>
          <w:spacing w:val="27"/>
        </w:rPr>
        <w:t> </w:t>
      </w:r>
      <w:r>
        <w:rPr/>
        <w:t>tiếp</w:t>
      </w:r>
      <w:r>
        <w:rPr>
          <w:spacing w:val="29"/>
        </w:rPr>
        <w:t> </w:t>
      </w:r>
      <w:r>
        <w:rPr/>
        <w:t>3,</w:t>
      </w:r>
      <w:r>
        <w:rPr>
          <w:spacing w:val="28"/>
        </w:rPr>
        <w:t> </w:t>
      </w:r>
      <w:r>
        <w:rPr/>
        <w:t>phi</w:t>
      </w:r>
      <w:r>
        <w:rPr>
          <w:spacing w:val="27"/>
        </w:rPr>
        <w:t> </w:t>
      </w:r>
      <w:r>
        <w:rPr/>
        <w:t>Hỗ tương</w:t>
      </w:r>
      <w:r>
        <w:rPr>
          <w:spacing w:val="5"/>
        </w:rPr>
        <w:t> </w:t>
      </w:r>
      <w:r>
        <w:rPr/>
        <w:t>3,</w:t>
      </w:r>
      <w:r>
        <w:rPr>
          <w:spacing w:val="6"/>
        </w:rPr>
        <w:t> </w:t>
      </w:r>
      <w:r>
        <w:rPr/>
        <w:t>phi</w:t>
      </w:r>
      <w:r>
        <w:rPr>
          <w:spacing w:val="6"/>
        </w:rPr>
        <w:t> </w:t>
      </w:r>
      <w:r>
        <w:rPr/>
        <w:t>Cận</w:t>
      </w:r>
      <w:r>
        <w:rPr>
          <w:spacing w:val="10"/>
        </w:rPr>
        <w:t> </w:t>
      </w:r>
      <w:r>
        <w:rPr/>
        <w:t>y</w:t>
      </w:r>
      <w:r>
        <w:rPr>
          <w:spacing w:val="1"/>
        </w:rPr>
        <w:t> </w:t>
      </w:r>
      <w:r>
        <w:rPr/>
        <w:t>3,</w:t>
      </w:r>
      <w:r>
        <w:rPr>
          <w:spacing w:val="7"/>
        </w:rPr>
        <w:t> </w:t>
      </w:r>
      <w:r>
        <w:rPr/>
        <w:t>phi</w:t>
      </w:r>
      <w:r>
        <w:rPr>
          <w:spacing w:val="6"/>
        </w:rPr>
        <w:t> </w:t>
      </w:r>
      <w:r>
        <w:rPr/>
        <w:t>Tiền</w:t>
      </w:r>
      <w:r>
        <w:rPr>
          <w:spacing w:val="6"/>
        </w:rPr>
        <w:t> </w:t>
      </w:r>
      <w:r>
        <w:rPr/>
        <w:t>sanh</w:t>
      </w:r>
      <w:r>
        <w:rPr>
          <w:spacing w:val="5"/>
        </w:rPr>
        <w:t> </w:t>
      </w:r>
      <w:r>
        <w:rPr/>
        <w:t>9,</w:t>
      </w:r>
      <w:r>
        <w:rPr>
          <w:spacing w:val="8"/>
        </w:rPr>
        <w:t> </w:t>
      </w:r>
      <w:r>
        <w:rPr/>
        <w:t>phi</w:t>
      </w:r>
      <w:r>
        <w:rPr>
          <w:spacing w:val="6"/>
        </w:rPr>
        <w:t> </w:t>
      </w:r>
      <w:r>
        <w:rPr/>
        <w:t>Hậu</w:t>
      </w:r>
      <w:r>
        <w:rPr>
          <w:spacing w:val="6"/>
        </w:rPr>
        <w:t> </w:t>
      </w:r>
      <w:r>
        <w:rPr/>
        <w:t>sanh</w:t>
      </w:r>
      <w:r>
        <w:rPr>
          <w:spacing w:val="6"/>
        </w:rPr>
        <w:t> </w:t>
      </w:r>
      <w:r>
        <w:rPr/>
        <w:t>9,</w:t>
      </w:r>
      <w:r>
        <w:rPr>
          <w:spacing w:val="6"/>
        </w:rPr>
        <w:t> </w:t>
      </w:r>
      <w:r>
        <w:rPr/>
        <w:t>phi</w:t>
      </w:r>
      <w:r>
        <w:rPr>
          <w:spacing w:val="6"/>
        </w:rPr>
        <w:t> </w:t>
      </w:r>
      <w:r>
        <w:rPr/>
        <w:t>Cố</w:t>
      </w:r>
      <w:r>
        <w:rPr>
          <w:spacing w:val="6"/>
        </w:rPr>
        <w:t> </w:t>
      </w:r>
      <w:r>
        <w:rPr/>
        <w:t>hưởng</w:t>
      </w:r>
      <w:r>
        <w:rPr>
          <w:spacing w:val="6"/>
        </w:rPr>
        <w:t> </w:t>
      </w:r>
      <w:r>
        <w:rPr/>
        <w:t>9,</w:t>
      </w:r>
      <w:r>
        <w:rPr>
          <w:spacing w:val="7"/>
        </w:rPr>
        <w:t> </w:t>
      </w:r>
      <w:r>
        <w:rPr/>
        <w:t>phi</w:t>
      </w:r>
      <w:r>
        <w:rPr>
          <w:spacing w:val="6"/>
        </w:rPr>
        <w:t> </w:t>
      </w:r>
      <w:r>
        <w:rPr/>
        <w:t>Nghiệp</w:t>
      </w:r>
      <w:r>
        <w:rPr>
          <w:spacing w:val="6"/>
        </w:rPr>
        <w:t> </w:t>
      </w:r>
      <w:r>
        <w:rPr>
          <w:spacing w:val="-5"/>
        </w:rPr>
        <w:t>3,</w:t>
      </w:r>
    </w:p>
    <w:p>
      <w:pPr>
        <w:pStyle w:val="BodyText"/>
        <w:spacing w:after="0"/>
        <w:sectPr>
          <w:pgSz w:w="11630" w:h="16450"/>
          <w:pgMar w:header="571" w:footer="0" w:top="880" w:bottom="280" w:left="850" w:right="850"/>
        </w:sectPr>
      </w:pPr>
    </w:p>
    <w:p>
      <w:pPr>
        <w:pStyle w:val="BodyText"/>
        <w:spacing w:before="273"/>
        <w:ind w:left="708"/>
      </w:pPr>
      <w:r>
        <w:rPr/>
        <w:t>phi</w:t>
      </w:r>
      <w:r>
        <w:rPr>
          <w:spacing w:val="16"/>
        </w:rPr>
        <w:t> </w:t>
      </w:r>
      <w:r>
        <w:rPr/>
        <w:t>Quả</w:t>
      </w:r>
      <w:r>
        <w:rPr>
          <w:spacing w:val="19"/>
        </w:rPr>
        <w:t> </w:t>
      </w:r>
      <w:r>
        <w:rPr/>
        <w:t>9,</w:t>
      </w:r>
      <w:r>
        <w:rPr>
          <w:spacing w:val="19"/>
        </w:rPr>
        <w:t> </w:t>
      </w:r>
      <w:r>
        <w:rPr/>
        <w:t>phi</w:t>
      </w:r>
      <w:r>
        <w:rPr>
          <w:spacing w:val="19"/>
        </w:rPr>
        <w:t> </w:t>
      </w:r>
      <w:r>
        <w:rPr/>
        <w:t>Tương</w:t>
      </w:r>
      <w:r>
        <w:rPr>
          <w:spacing w:val="20"/>
        </w:rPr>
        <w:t> </w:t>
      </w:r>
      <w:r>
        <w:rPr/>
        <w:t>ưng</w:t>
      </w:r>
      <w:r>
        <w:rPr>
          <w:spacing w:val="19"/>
        </w:rPr>
        <w:t> </w:t>
      </w:r>
      <w:r>
        <w:rPr/>
        <w:t>3,</w:t>
      </w:r>
      <w:r>
        <w:rPr>
          <w:spacing w:val="17"/>
        </w:rPr>
        <w:t> </w:t>
      </w:r>
      <w:r>
        <w:rPr/>
        <w:t>phi</w:t>
      </w:r>
      <w:r>
        <w:rPr>
          <w:spacing w:val="17"/>
        </w:rPr>
        <w:t> </w:t>
      </w:r>
      <w:r>
        <w:rPr/>
        <w:t>Bất</w:t>
      </w:r>
      <w:r>
        <w:rPr>
          <w:spacing w:val="16"/>
        </w:rPr>
        <w:t> </w:t>
      </w:r>
      <w:r>
        <w:rPr/>
        <w:t>tương</w:t>
      </w:r>
      <w:r>
        <w:rPr>
          <w:spacing w:val="19"/>
        </w:rPr>
        <w:t> </w:t>
      </w:r>
      <w:r>
        <w:rPr/>
        <w:t>ưng</w:t>
      </w:r>
      <w:r>
        <w:rPr>
          <w:spacing w:val="19"/>
        </w:rPr>
        <w:t> </w:t>
      </w:r>
      <w:r>
        <w:rPr/>
        <w:t>3,</w:t>
      </w:r>
      <w:r>
        <w:rPr>
          <w:spacing w:val="17"/>
        </w:rPr>
        <w:t> </w:t>
      </w:r>
      <w:r>
        <w:rPr/>
        <w:t>phi</w:t>
      </w:r>
      <w:r>
        <w:rPr>
          <w:spacing w:val="17"/>
        </w:rPr>
        <w:t> </w:t>
      </w:r>
      <w:r>
        <w:rPr/>
        <w:t>Vô</w:t>
      </w:r>
      <w:r>
        <w:rPr>
          <w:spacing w:val="17"/>
        </w:rPr>
        <w:t> </w:t>
      </w:r>
      <w:r>
        <w:rPr/>
        <w:t>hữu</w:t>
      </w:r>
      <w:r>
        <w:rPr>
          <w:spacing w:val="19"/>
        </w:rPr>
        <w:t> </w:t>
      </w:r>
      <w:r>
        <w:rPr/>
        <w:t>3,</w:t>
      </w:r>
      <w:r>
        <w:rPr>
          <w:spacing w:val="19"/>
        </w:rPr>
        <w:t> </w:t>
      </w:r>
      <w:r>
        <w:rPr/>
        <w:t>phi</w:t>
      </w:r>
      <w:r>
        <w:rPr>
          <w:spacing w:val="17"/>
        </w:rPr>
        <w:t> </w:t>
      </w:r>
      <w:r>
        <w:rPr/>
        <w:t>Ly 3,</w:t>
      </w:r>
      <w:r>
        <w:rPr>
          <w:spacing w:val="19"/>
        </w:rPr>
        <w:t> </w:t>
      </w:r>
      <w:r>
        <w:rPr/>
        <w:t>nên</w:t>
      </w:r>
      <w:r>
        <w:rPr>
          <w:spacing w:val="19"/>
        </w:rPr>
        <w:t> </w:t>
      </w:r>
      <w:r>
        <w:rPr/>
        <w:t>đếm như thế.</w:t>
      </w:r>
    </w:p>
    <w:p>
      <w:pPr>
        <w:spacing w:line="294" w:lineRule="exact" w:before="0"/>
        <w:ind w:left="3739"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line="298" w:lineRule="exact" w:before="6"/>
      </w:pPr>
      <w:r>
        <w:rPr>
          <w:spacing w:val="-5"/>
        </w:rPr>
        <w:t>58.</w:t>
      </w:r>
    </w:p>
    <w:p>
      <w:pPr>
        <w:pStyle w:val="BodyText"/>
        <w:ind w:left="708" w:right="139"/>
      </w:pPr>
      <w:r>
        <w:rPr/>
        <w:t>Phi</w:t>
      </w:r>
      <w:r>
        <w:rPr>
          <w:spacing w:val="33"/>
        </w:rPr>
        <w:t> </w:t>
      </w:r>
      <w:r>
        <w:rPr/>
        <w:t>Nhân</w:t>
      </w:r>
      <w:r>
        <w:rPr>
          <w:spacing w:val="33"/>
        </w:rPr>
        <w:t> </w:t>
      </w:r>
      <w:r>
        <w:rPr/>
        <w:t>duyên</w:t>
      </w:r>
      <w:r>
        <w:rPr>
          <w:spacing w:val="34"/>
        </w:rPr>
        <w:t> </w:t>
      </w:r>
      <w:r>
        <w:rPr/>
        <w:t>có</w:t>
      </w:r>
      <w:r>
        <w:rPr>
          <w:spacing w:val="33"/>
        </w:rPr>
        <w:t> </w:t>
      </w:r>
      <w:r>
        <w:rPr/>
        <w:t>Cảnh</w:t>
      </w:r>
      <w:r>
        <w:rPr>
          <w:spacing w:val="33"/>
        </w:rPr>
        <w:t> </w:t>
      </w:r>
      <w:r>
        <w:rPr/>
        <w:t>2,...</w:t>
      </w:r>
      <w:r>
        <w:rPr>
          <w:spacing w:val="33"/>
        </w:rPr>
        <w:t> </w:t>
      </w:r>
      <w:r>
        <w:rPr/>
        <w:t>Vô</w:t>
      </w:r>
      <w:r>
        <w:rPr>
          <w:spacing w:val="33"/>
        </w:rPr>
        <w:t> </w:t>
      </w:r>
      <w:r>
        <w:rPr/>
        <w:t>gián</w:t>
      </w:r>
      <w:r>
        <w:rPr>
          <w:spacing w:val="34"/>
        </w:rPr>
        <w:t> </w:t>
      </w:r>
      <w:r>
        <w:rPr/>
        <w:t>2,</w:t>
      </w:r>
      <w:r>
        <w:rPr>
          <w:spacing w:val="33"/>
        </w:rPr>
        <w:t> </w:t>
      </w:r>
      <w:r>
        <w:rPr/>
        <w:t>Liên</w:t>
      </w:r>
      <w:r>
        <w:rPr>
          <w:spacing w:val="33"/>
        </w:rPr>
        <w:t> </w:t>
      </w:r>
      <w:r>
        <w:rPr/>
        <w:t>tiếp</w:t>
      </w:r>
      <w:r>
        <w:rPr>
          <w:spacing w:val="34"/>
        </w:rPr>
        <w:t> </w:t>
      </w:r>
      <w:r>
        <w:rPr/>
        <w:t>2,</w:t>
      </w:r>
      <w:r>
        <w:rPr>
          <w:spacing w:val="33"/>
        </w:rPr>
        <w:t> </w:t>
      </w:r>
      <w:r>
        <w:rPr/>
        <w:t>tất</w:t>
      </w:r>
      <w:r>
        <w:rPr>
          <w:spacing w:val="33"/>
        </w:rPr>
        <w:t> </w:t>
      </w:r>
      <w:r>
        <w:rPr/>
        <w:t>cả</w:t>
      </w:r>
      <w:r>
        <w:rPr>
          <w:spacing w:val="33"/>
        </w:rPr>
        <w:t> </w:t>
      </w:r>
      <w:r>
        <w:rPr/>
        <w:t>đều</w:t>
      </w:r>
      <w:r>
        <w:rPr>
          <w:spacing w:val="31"/>
        </w:rPr>
        <w:t> </w:t>
      </w:r>
      <w:r>
        <w:rPr/>
        <w:t>2,</w:t>
      </w:r>
      <w:r>
        <w:rPr>
          <w:spacing w:val="31"/>
        </w:rPr>
        <w:t> </w:t>
      </w:r>
      <w:r>
        <w:rPr/>
        <w:t>Quả</w:t>
      </w:r>
      <w:r>
        <w:rPr>
          <w:spacing w:val="33"/>
        </w:rPr>
        <w:t> </w:t>
      </w:r>
      <w:r>
        <w:rPr/>
        <w:t>1,</w:t>
      </w:r>
      <w:r>
        <w:rPr>
          <w:spacing w:val="34"/>
        </w:rPr>
        <w:t> </w:t>
      </w:r>
      <w:r>
        <w:rPr/>
        <w:t>Thực</w:t>
      </w:r>
      <w:r>
        <w:rPr>
          <w:spacing w:val="31"/>
        </w:rPr>
        <w:t> </w:t>
      </w:r>
      <w:r>
        <w:rPr/>
        <w:t>2, Quyền 2, Thiền 2, Đạo 1, Tương ưng 2, Bất ly 2, nên đếm như thế.</w:t>
      </w:r>
    </w:p>
    <w:p>
      <w:pPr>
        <w:spacing w:line="294" w:lineRule="exact" w:before="0"/>
        <w:ind w:left="3739" w:right="0" w:firstLine="0"/>
        <w:jc w:val="left"/>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before="297"/>
        <w:ind w:left="566" w:right="0" w:firstLine="0"/>
        <w:jc w:val="left"/>
        <w:rPr>
          <w:i/>
          <w:sz w:val="26"/>
        </w:rPr>
      </w:pPr>
      <w:r>
        <w:rPr>
          <w:sz w:val="26"/>
        </w:rPr>
        <w:t>Phần</w:t>
      </w:r>
      <w:r>
        <w:rPr>
          <w:spacing w:val="-5"/>
          <w:sz w:val="26"/>
        </w:rPr>
        <w:t> </w:t>
      </w:r>
      <w:r>
        <w:rPr>
          <w:sz w:val="26"/>
        </w:rPr>
        <w:t>đồng</w:t>
      </w:r>
      <w:r>
        <w:rPr>
          <w:spacing w:val="-4"/>
          <w:sz w:val="26"/>
        </w:rPr>
        <w:t> </w:t>
      </w:r>
      <w:r>
        <w:rPr>
          <w:sz w:val="26"/>
        </w:rPr>
        <w:t>sanh</w:t>
      </w:r>
      <w:r>
        <w:rPr>
          <w:spacing w:val="-4"/>
          <w:sz w:val="26"/>
        </w:rPr>
        <w:t> </w:t>
      </w:r>
      <w:r>
        <w:rPr>
          <w:sz w:val="26"/>
        </w:rPr>
        <w:t>cũng</w:t>
      </w:r>
      <w:r>
        <w:rPr>
          <w:spacing w:val="-5"/>
          <w:sz w:val="26"/>
        </w:rPr>
        <w:t> </w:t>
      </w:r>
      <w:r>
        <w:rPr>
          <w:sz w:val="26"/>
        </w:rPr>
        <w:t>như</w:t>
      </w:r>
      <w:r>
        <w:rPr>
          <w:spacing w:val="-2"/>
          <w:sz w:val="26"/>
        </w:rPr>
        <w:t> </w:t>
      </w:r>
      <w:r>
        <w:rPr>
          <w:sz w:val="26"/>
        </w:rPr>
        <w:t>phần</w:t>
      </w:r>
      <w:r>
        <w:rPr>
          <w:spacing w:val="-5"/>
          <w:sz w:val="26"/>
        </w:rPr>
        <w:t> </w:t>
      </w:r>
      <w:r>
        <w:rPr>
          <w:sz w:val="26"/>
        </w:rPr>
        <w:t>liên</w:t>
      </w:r>
      <w:r>
        <w:rPr>
          <w:spacing w:val="-5"/>
          <w:sz w:val="26"/>
        </w:rPr>
        <w:t> </w:t>
      </w:r>
      <w:r>
        <w:rPr>
          <w:sz w:val="26"/>
        </w:rPr>
        <w:t>quan</w:t>
      </w:r>
      <w:r>
        <w:rPr>
          <w:spacing w:val="-2"/>
          <w:sz w:val="26"/>
        </w:rPr>
        <w:t> </w:t>
      </w:r>
      <w:r>
        <w:rPr>
          <w:i/>
          <w:spacing w:val="-2"/>
          <w:sz w:val="26"/>
        </w:rPr>
        <w:t>(paṭiccavāra)</w:t>
      </w:r>
    </w:p>
    <w:p>
      <w:pPr>
        <w:spacing w:before="208"/>
        <w:ind w:left="566" w:right="0" w:firstLine="0"/>
        <w:jc w:val="left"/>
        <w:rPr>
          <w:b/>
          <w:i/>
          <w:sz w:val="26"/>
        </w:rPr>
      </w:pPr>
      <w:bookmarkStart w:name="_bookmark6" w:id="7"/>
      <w:bookmarkEnd w:id="7"/>
      <w:r>
        <w:rPr/>
      </w:r>
      <w:r>
        <w:rPr>
          <w:b/>
          <w:sz w:val="26"/>
          <w:u w:val="single"/>
        </w:rPr>
        <w:t>Phần</w:t>
      </w:r>
      <w:r>
        <w:rPr>
          <w:b/>
          <w:spacing w:val="-8"/>
          <w:sz w:val="26"/>
          <w:u w:val="single"/>
        </w:rPr>
        <w:t> </w:t>
      </w:r>
      <w:r>
        <w:rPr>
          <w:b/>
          <w:sz w:val="26"/>
          <w:u w:val="single"/>
        </w:rPr>
        <w:t>Ỷ</w:t>
      </w:r>
      <w:r>
        <w:rPr>
          <w:b/>
          <w:spacing w:val="-6"/>
          <w:sz w:val="26"/>
          <w:u w:val="single"/>
        </w:rPr>
        <w:t> </w:t>
      </w:r>
      <w:r>
        <w:rPr>
          <w:b/>
          <w:sz w:val="26"/>
          <w:u w:val="single"/>
        </w:rPr>
        <w:t>Trượng</w:t>
      </w:r>
      <w:r>
        <w:rPr>
          <w:b/>
          <w:spacing w:val="-8"/>
          <w:sz w:val="26"/>
        </w:rPr>
        <w:t> </w:t>
      </w:r>
      <w:r>
        <w:rPr>
          <w:b/>
          <w:i/>
          <w:spacing w:val="-2"/>
          <w:sz w:val="26"/>
        </w:rPr>
        <w:t>(Paccayavāra)</w:t>
      </w:r>
    </w:p>
    <w:p>
      <w:pPr>
        <w:pStyle w:val="Heading2"/>
      </w:pPr>
      <w:r>
        <w:rPr>
          <w:spacing w:val="-5"/>
        </w:rPr>
        <w:t>59.</w:t>
      </w:r>
    </w:p>
    <w:p>
      <w:pPr>
        <w:pStyle w:val="ListParagraph"/>
        <w:numPr>
          <w:ilvl w:val="0"/>
          <w:numId w:val="4"/>
        </w:numPr>
        <w:tabs>
          <w:tab w:pos="707" w:val="left" w:leader="none"/>
        </w:tabs>
        <w:spacing w:line="316" w:lineRule="exact" w:before="0" w:after="0"/>
        <w:ind w:left="707" w:right="0" w:hanging="283"/>
        <w:jc w:val="both"/>
        <w:rPr>
          <w:sz w:val="26"/>
        </w:rPr>
      </w:pPr>
      <w:r>
        <w:rPr>
          <w:sz w:val="26"/>
        </w:rPr>
        <w:t>Pháp</w:t>
      </w:r>
      <w:r>
        <w:rPr>
          <w:spacing w:val="55"/>
          <w:sz w:val="26"/>
        </w:rPr>
        <w:t> </w:t>
      </w:r>
      <w:r>
        <w:rPr>
          <w:sz w:val="26"/>
        </w:rPr>
        <w:t>hữu</w:t>
      </w:r>
      <w:r>
        <w:rPr>
          <w:spacing w:val="56"/>
          <w:sz w:val="26"/>
        </w:rPr>
        <w:t> </w:t>
      </w:r>
      <w:r>
        <w:rPr>
          <w:sz w:val="26"/>
        </w:rPr>
        <w:t>nhân</w:t>
      </w:r>
      <w:r>
        <w:rPr>
          <w:spacing w:val="60"/>
          <w:sz w:val="26"/>
        </w:rPr>
        <w:t> </w:t>
      </w:r>
      <w:r>
        <w:rPr>
          <w:sz w:val="26"/>
        </w:rPr>
        <w:t>ỷ</w:t>
      </w:r>
      <w:r>
        <w:rPr>
          <w:spacing w:val="53"/>
          <w:sz w:val="26"/>
        </w:rPr>
        <w:t> </w:t>
      </w:r>
      <w:r>
        <w:rPr>
          <w:sz w:val="26"/>
        </w:rPr>
        <w:t>trượng</w:t>
      </w:r>
      <w:r>
        <w:rPr>
          <w:spacing w:val="56"/>
          <w:sz w:val="26"/>
        </w:rPr>
        <w:t> </w:t>
      </w:r>
      <w:r>
        <w:rPr>
          <w:sz w:val="26"/>
        </w:rPr>
        <w:t>pháp</w:t>
      </w:r>
      <w:r>
        <w:rPr>
          <w:spacing w:val="55"/>
          <w:sz w:val="26"/>
        </w:rPr>
        <w:t> </w:t>
      </w:r>
      <w:r>
        <w:rPr>
          <w:sz w:val="26"/>
        </w:rPr>
        <w:t>hữu</w:t>
      </w:r>
      <w:r>
        <w:rPr>
          <w:spacing w:val="58"/>
          <w:sz w:val="26"/>
        </w:rPr>
        <w:t> </w:t>
      </w:r>
      <w:r>
        <w:rPr>
          <w:sz w:val="26"/>
        </w:rPr>
        <w:t>nhân</w:t>
      </w:r>
      <w:r>
        <w:rPr>
          <w:spacing w:val="55"/>
          <w:sz w:val="26"/>
        </w:rPr>
        <w:t> </w:t>
      </w:r>
      <w:r>
        <w:rPr>
          <w:sz w:val="26"/>
        </w:rPr>
        <w:t>sanh</w:t>
      </w:r>
      <w:r>
        <w:rPr>
          <w:spacing w:val="55"/>
          <w:sz w:val="26"/>
        </w:rPr>
        <w:t> </w:t>
      </w:r>
      <w:r>
        <w:rPr>
          <w:sz w:val="26"/>
        </w:rPr>
        <w:t>ra</w:t>
      </w:r>
      <w:r>
        <w:rPr>
          <w:spacing w:val="57"/>
          <w:sz w:val="26"/>
        </w:rPr>
        <w:t> </w:t>
      </w:r>
      <w:r>
        <w:rPr>
          <w:sz w:val="26"/>
        </w:rPr>
        <w:t>do</w:t>
      </w:r>
      <w:r>
        <w:rPr>
          <w:spacing w:val="55"/>
          <w:sz w:val="26"/>
        </w:rPr>
        <w:t> </w:t>
      </w:r>
      <w:r>
        <w:rPr>
          <w:sz w:val="26"/>
        </w:rPr>
        <w:t>Nhân</w:t>
      </w:r>
      <w:r>
        <w:rPr>
          <w:spacing w:val="55"/>
          <w:sz w:val="26"/>
        </w:rPr>
        <w:t> </w:t>
      </w:r>
      <w:r>
        <w:rPr>
          <w:sz w:val="26"/>
        </w:rPr>
        <w:t>duyên:</w:t>
      </w:r>
      <w:r>
        <w:rPr>
          <w:spacing w:val="55"/>
          <w:sz w:val="26"/>
        </w:rPr>
        <w:t> </w:t>
      </w:r>
      <w:r>
        <w:rPr>
          <w:sz w:val="26"/>
        </w:rPr>
        <w:t>Hữu</w:t>
      </w:r>
      <w:r>
        <w:rPr>
          <w:spacing w:val="56"/>
          <w:sz w:val="26"/>
        </w:rPr>
        <w:t> </w:t>
      </w:r>
      <w:r>
        <w:rPr>
          <w:sz w:val="26"/>
        </w:rPr>
        <w:t>nhân</w:t>
      </w:r>
      <w:r>
        <w:rPr>
          <w:spacing w:val="55"/>
          <w:sz w:val="26"/>
        </w:rPr>
        <w:t> </w:t>
      </w:r>
      <w:r>
        <w:rPr>
          <w:spacing w:val="-5"/>
          <w:sz w:val="26"/>
        </w:rPr>
        <w:t>căn</w:t>
      </w:r>
    </w:p>
    <w:p>
      <w:pPr>
        <w:spacing w:line="297" w:lineRule="exact" w:before="0"/>
        <w:ind w:left="708" w:right="0" w:firstLine="0"/>
        <w:jc w:val="both"/>
        <w:rPr>
          <w:sz w:val="26"/>
        </w:rPr>
      </w:pPr>
      <w:r>
        <w:rPr>
          <w:i/>
          <w:sz w:val="26"/>
        </w:rPr>
        <w:t>(Sahetukamūlakaṃ)</w:t>
      </w:r>
      <w:r>
        <w:rPr>
          <w:i/>
          <w:spacing w:val="-10"/>
          <w:sz w:val="26"/>
        </w:rPr>
        <w:t> </w:t>
      </w:r>
      <w:r>
        <w:rPr>
          <w:sz w:val="26"/>
        </w:rPr>
        <w:t>như</w:t>
      </w:r>
      <w:r>
        <w:rPr>
          <w:spacing w:val="-10"/>
          <w:sz w:val="26"/>
        </w:rPr>
        <w:t> </w:t>
      </w:r>
      <w:r>
        <w:rPr>
          <w:sz w:val="26"/>
        </w:rPr>
        <w:t>phần</w:t>
      </w:r>
      <w:r>
        <w:rPr>
          <w:spacing w:val="-10"/>
          <w:sz w:val="26"/>
        </w:rPr>
        <w:t> </w:t>
      </w:r>
      <w:r>
        <w:rPr>
          <w:sz w:val="26"/>
        </w:rPr>
        <w:t>liên</w:t>
      </w:r>
      <w:r>
        <w:rPr>
          <w:spacing w:val="-11"/>
          <w:sz w:val="26"/>
        </w:rPr>
        <w:t> </w:t>
      </w:r>
      <w:r>
        <w:rPr>
          <w:spacing w:val="-4"/>
          <w:sz w:val="26"/>
        </w:rPr>
        <w:t>quan.</w:t>
      </w:r>
    </w:p>
    <w:p>
      <w:pPr>
        <w:pStyle w:val="ListParagraph"/>
        <w:numPr>
          <w:ilvl w:val="0"/>
          <w:numId w:val="4"/>
        </w:numPr>
        <w:tabs>
          <w:tab w:pos="709" w:val="left" w:leader="none"/>
        </w:tabs>
        <w:spacing w:line="240" w:lineRule="auto" w:before="124" w:after="0"/>
        <w:ind w:left="709" w:right="0" w:hanging="285"/>
        <w:jc w:val="both"/>
        <w:rPr>
          <w:sz w:val="26"/>
        </w:rPr>
      </w:pPr>
      <w:r>
        <w:rPr>
          <w:sz w:val="26"/>
        </w:rPr>
        <w:t>Pháp</w:t>
      </w:r>
      <w:r>
        <w:rPr>
          <w:spacing w:val="-5"/>
          <w:sz w:val="26"/>
        </w:rPr>
        <w:t> </w:t>
      </w:r>
      <w:r>
        <w:rPr>
          <w:sz w:val="26"/>
        </w:rPr>
        <w:t>vô</w:t>
      </w:r>
      <w:r>
        <w:rPr>
          <w:spacing w:val="-4"/>
          <w:sz w:val="26"/>
        </w:rPr>
        <w:t> </w:t>
      </w:r>
      <w:r>
        <w:rPr>
          <w:sz w:val="26"/>
        </w:rPr>
        <w:t>nhân</w:t>
      </w:r>
      <w:r>
        <w:rPr>
          <w:spacing w:val="-3"/>
          <w:sz w:val="26"/>
        </w:rPr>
        <w:t> </w:t>
      </w:r>
      <w:r>
        <w:rPr>
          <w:sz w:val="26"/>
        </w:rPr>
        <w:t>nhờ</w:t>
      </w:r>
      <w:r>
        <w:rPr>
          <w:spacing w:val="-4"/>
          <w:sz w:val="26"/>
        </w:rPr>
        <w:t> </w:t>
      </w:r>
      <w:r>
        <w:rPr>
          <w:sz w:val="26"/>
        </w:rPr>
        <w:t>cậy</w:t>
      </w:r>
      <w:r>
        <w:rPr>
          <w:spacing w:val="-5"/>
          <w:sz w:val="26"/>
        </w:rPr>
        <w:t> </w:t>
      </w:r>
      <w:r>
        <w:rPr>
          <w:sz w:val="26"/>
        </w:rPr>
        <w:t>pháp</w:t>
      </w:r>
      <w:r>
        <w:rPr>
          <w:spacing w:val="-4"/>
          <w:sz w:val="26"/>
        </w:rPr>
        <w:t> </w:t>
      </w:r>
      <w:r>
        <w:rPr>
          <w:sz w:val="26"/>
        </w:rPr>
        <w:t>vô</w:t>
      </w:r>
      <w:r>
        <w:rPr>
          <w:spacing w:val="-4"/>
          <w:sz w:val="26"/>
        </w:rPr>
        <w:t> </w:t>
      </w:r>
      <w:r>
        <w:rPr>
          <w:sz w:val="26"/>
        </w:rPr>
        <w:t>nhân...</w:t>
      </w:r>
      <w:r>
        <w:rPr>
          <w:spacing w:val="-4"/>
          <w:sz w:val="26"/>
        </w:rPr>
        <w:t> </w:t>
      </w:r>
      <w:r>
        <w:rPr>
          <w:sz w:val="26"/>
        </w:rPr>
        <w:t>như</w:t>
      </w:r>
      <w:r>
        <w:rPr>
          <w:spacing w:val="-3"/>
          <w:sz w:val="26"/>
        </w:rPr>
        <w:t> </w:t>
      </w:r>
      <w:r>
        <w:rPr>
          <w:sz w:val="26"/>
        </w:rPr>
        <w:t>phần</w:t>
      </w:r>
      <w:r>
        <w:rPr>
          <w:spacing w:val="-4"/>
          <w:sz w:val="26"/>
        </w:rPr>
        <w:t> </w:t>
      </w:r>
      <w:r>
        <w:rPr>
          <w:sz w:val="26"/>
        </w:rPr>
        <w:t>liên</w:t>
      </w:r>
      <w:r>
        <w:rPr>
          <w:spacing w:val="-5"/>
          <w:sz w:val="26"/>
        </w:rPr>
        <w:t> </w:t>
      </w:r>
      <w:r>
        <w:rPr>
          <w:spacing w:val="-2"/>
          <w:sz w:val="26"/>
        </w:rPr>
        <w:t>quan.</w:t>
      </w:r>
    </w:p>
    <w:p>
      <w:pPr>
        <w:pStyle w:val="ListParagraph"/>
        <w:numPr>
          <w:ilvl w:val="0"/>
          <w:numId w:val="4"/>
        </w:numPr>
        <w:tabs>
          <w:tab w:pos="709" w:val="left" w:leader="none"/>
        </w:tabs>
        <w:spacing w:line="317" w:lineRule="exact" w:before="120" w:after="0"/>
        <w:ind w:left="709" w:right="0" w:hanging="285"/>
        <w:jc w:val="both"/>
        <w:rPr>
          <w:sz w:val="26"/>
        </w:rPr>
      </w:pPr>
      <w:r>
        <w:rPr>
          <w:sz w:val="26"/>
        </w:rPr>
        <w:t>Pháp</w:t>
      </w:r>
      <w:r>
        <w:rPr>
          <w:spacing w:val="-5"/>
          <w:sz w:val="26"/>
        </w:rPr>
        <w:t> </w:t>
      </w:r>
      <w:r>
        <w:rPr>
          <w:sz w:val="26"/>
        </w:rPr>
        <w:t>hữu</w:t>
      </w:r>
      <w:r>
        <w:rPr>
          <w:spacing w:val="-4"/>
          <w:sz w:val="26"/>
        </w:rPr>
        <w:t> </w:t>
      </w:r>
      <w:r>
        <w:rPr>
          <w:sz w:val="26"/>
        </w:rPr>
        <w:t>nhân ỷ</w:t>
      </w:r>
      <w:r>
        <w:rPr>
          <w:spacing w:val="-10"/>
          <w:sz w:val="26"/>
        </w:rPr>
        <w:t> </w:t>
      </w:r>
      <w:r>
        <w:rPr>
          <w:sz w:val="26"/>
        </w:rPr>
        <w:t>trượng</w:t>
      </w:r>
      <w:r>
        <w:rPr>
          <w:spacing w:val="-3"/>
          <w:sz w:val="26"/>
        </w:rPr>
        <w:t> </w:t>
      </w:r>
      <w:r>
        <w:rPr>
          <w:sz w:val="26"/>
        </w:rPr>
        <w:t>pháp</w:t>
      </w:r>
      <w:r>
        <w:rPr>
          <w:spacing w:val="-5"/>
          <w:sz w:val="26"/>
        </w:rPr>
        <w:t> </w:t>
      </w:r>
      <w:r>
        <w:rPr>
          <w:sz w:val="26"/>
        </w:rPr>
        <w:t>vô</w:t>
      </w:r>
      <w:r>
        <w:rPr>
          <w:spacing w:val="-1"/>
          <w:sz w:val="26"/>
        </w:rPr>
        <w:t> </w:t>
      </w:r>
      <w:r>
        <w:rPr>
          <w:sz w:val="26"/>
        </w:rPr>
        <w:t>nhân</w:t>
      </w:r>
      <w:r>
        <w:rPr>
          <w:spacing w:val="-5"/>
          <w:sz w:val="26"/>
        </w:rPr>
        <w:t> </w:t>
      </w:r>
      <w:r>
        <w:rPr>
          <w:sz w:val="26"/>
        </w:rPr>
        <w:t>sanh</w:t>
      </w:r>
      <w:r>
        <w:rPr>
          <w:spacing w:val="-5"/>
          <w:sz w:val="26"/>
        </w:rPr>
        <w:t> </w:t>
      </w:r>
      <w:r>
        <w:rPr>
          <w:sz w:val="26"/>
        </w:rPr>
        <w:t>ra</w:t>
      </w:r>
      <w:r>
        <w:rPr>
          <w:spacing w:val="-1"/>
          <w:sz w:val="26"/>
        </w:rPr>
        <w:t> </w:t>
      </w:r>
      <w:r>
        <w:rPr>
          <w:sz w:val="26"/>
        </w:rPr>
        <w:t>do</w:t>
      </w:r>
      <w:r>
        <w:rPr>
          <w:spacing w:val="-5"/>
          <w:sz w:val="26"/>
        </w:rPr>
        <w:t> </w:t>
      </w:r>
      <w:r>
        <w:rPr>
          <w:sz w:val="26"/>
        </w:rPr>
        <w:t>Nhân</w:t>
      </w:r>
      <w:r>
        <w:rPr>
          <w:spacing w:val="-5"/>
          <w:sz w:val="26"/>
        </w:rPr>
        <w:t> </w:t>
      </w:r>
      <w:r>
        <w:rPr>
          <w:spacing w:val="-2"/>
          <w:sz w:val="26"/>
        </w:rPr>
        <w:t>duyên:</w:t>
      </w:r>
    </w:p>
    <w:p>
      <w:pPr>
        <w:pStyle w:val="BodyText"/>
        <w:ind w:left="991" w:right="139"/>
        <w:jc w:val="both"/>
      </w:pPr>
      <w:r>
        <w:rPr/>
        <w:t>Uẩn hữu nhân ỷ trượng (nhờ cậy) vật, uẩn tương ưng liên quan si đồng sanh hoài nghi, đồng sanh phóng dật. Sát-na tục sinh: Uẩn hữu nhân ỷ trượng vật.</w:t>
      </w:r>
    </w:p>
    <w:p>
      <w:pPr>
        <w:pStyle w:val="ListParagraph"/>
        <w:numPr>
          <w:ilvl w:val="0"/>
          <w:numId w:val="4"/>
        </w:numPr>
        <w:tabs>
          <w:tab w:pos="709" w:val="left" w:leader="none"/>
        </w:tabs>
        <w:spacing w:line="317" w:lineRule="exact" w:before="119" w:after="0"/>
        <w:ind w:left="709" w:right="0" w:hanging="285"/>
        <w:jc w:val="both"/>
        <w:rPr>
          <w:sz w:val="26"/>
        </w:rPr>
      </w:pPr>
      <w:r>
        <w:rPr>
          <w:sz w:val="26"/>
        </w:rPr>
        <w:t>Chư</w:t>
      </w:r>
      <w:r>
        <w:rPr>
          <w:spacing w:val="-4"/>
          <w:sz w:val="26"/>
        </w:rPr>
        <w:t> </w:t>
      </w:r>
      <w:r>
        <w:rPr>
          <w:sz w:val="26"/>
        </w:rPr>
        <w:t>pháp</w:t>
      </w:r>
      <w:r>
        <w:rPr>
          <w:spacing w:val="-5"/>
          <w:sz w:val="26"/>
        </w:rPr>
        <w:t> </w:t>
      </w:r>
      <w:r>
        <w:rPr>
          <w:sz w:val="26"/>
        </w:rPr>
        <w:t>hữu</w:t>
      </w:r>
      <w:r>
        <w:rPr>
          <w:spacing w:val="-3"/>
          <w:sz w:val="26"/>
        </w:rPr>
        <w:t> </w:t>
      </w:r>
      <w:r>
        <w:rPr>
          <w:sz w:val="26"/>
        </w:rPr>
        <w:t>nhân</w:t>
      </w:r>
      <w:r>
        <w:rPr>
          <w:spacing w:val="-4"/>
          <w:sz w:val="26"/>
        </w:rPr>
        <w:t> </w:t>
      </w:r>
      <w:r>
        <w:rPr>
          <w:sz w:val="26"/>
        </w:rPr>
        <w:t>và</w:t>
      </w:r>
      <w:r>
        <w:rPr>
          <w:spacing w:val="-1"/>
          <w:sz w:val="26"/>
        </w:rPr>
        <w:t> </w:t>
      </w:r>
      <w:r>
        <w:rPr>
          <w:sz w:val="26"/>
        </w:rPr>
        <w:t>vô</w:t>
      </w:r>
      <w:r>
        <w:rPr>
          <w:spacing w:val="-5"/>
          <w:sz w:val="26"/>
        </w:rPr>
        <w:t> </w:t>
      </w:r>
      <w:r>
        <w:rPr>
          <w:sz w:val="26"/>
        </w:rPr>
        <w:t>nhân ỷ</w:t>
      </w:r>
      <w:r>
        <w:rPr>
          <w:spacing w:val="-9"/>
          <w:sz w:val="26"/>
        </w:rPr>
        <w:t> </w:t>
      </w:r>
      <w:r>
        <w:rPr>
          <w:sz w:val="26"/>
        </w:rPr>
        <w:t>trượng</w:t>
      </w:r>
      <w:r>
        <w:rPr>
          <w:spacing w:val="-3"/>
          <w:sz w:val="26"/>
        </w:rPr>
        <w:t> </w:t>
      </w:r>
      <w:r>
        <w:rPr>
          <w:sz w:val="26"/>
        </w:rPr>
        <w:t>pháp</w:t>
      </w:r>
      <w:r>
        <w:rPr>
          <w:spacing w:val="-2"/>
          <w:sz w:val="26"/>
        </w:rPr>
        <w:t> </w:t>
      </w:r>
      <w:r>
        <w:rPr>
          <w:sz w:val="26"/>
        </w:rPr>
        <w:t>vô</w:t>
      </w:r>
      <w:r>
        <w:rPr>
          <w:spacing w:val="-3"/>
          <w:sz w:val="26"/>
        </w:rPr>
        <w:t> </w:t>
      </w:r>
      <w:r>
        <w:rPr>
          <w:sz w:val="26"/>
        </w:rPr>
        <w:t>nhân</w:t>
      </w:r>
      <w:r>
        <w:rPr>
          <w:spacing w:val="-5"/>
          <w:sz w:val="26"/>
        </w:rPr>
        <w:t> </w:t>
      </w:r>
      <w:r>
        <w:rPr>
          <w:sz w:val="26"/>
        </w:rPr>
        <w:t>sanh</w:t>
      </w:r>
      <w:r>
        <w:rPr>
          <w:spacing w:val="-4"/>
          <w:sz w:val="26"/>
        </w:rPr>
        <w:t> </w:t>
      </w:r>
      <w:r>
        <w:rPr>
          <w:sz w:val="26"/>
        </w:rPr>
        <w:t>ra</w:t>
      </w:r>
      <w:r>
        <w:rPr>
          <w:spacing w:val="-4"/>
          <w:sz w:val="26"/>
        </w:rPr>
        <w:t> </w:t>
      </w:r>
      <w:r>
        <w:rPr>
          <w:sz w:val="26"/>
        </w:rPr>
        <w:t>do</w:t>
      </w:r>
      <w:r>
        <w:rPr>
          <w:spacing w:val="-2"/>
          <w:sz w:val="26"/>
        </w:rPr>
        <w:t> </w:t>
      </w:r>
      <w:r>
        <w:rPr>
          <w:sz w:val="26"/>
        </w:rPr>
        <w:t>Nhân</w:t>
      </w:r>
      <w:r>
        <w:rPr>
          <w:spacing w:val="-4"/>
          <w:sz w:val="26"/>
        </w:rPr>
        <w:t> </w:t>
      </w:r>
      <w:r>
        <w:rPr>
          <w:spacing w:val="-2"/>
          <w:sz w:val="26"/>
        </w:rPr>
        <w:t>duyên:</w:t>
      </w:r>
    </w:p>
    <w:p>
      <w:pPr>
        <w:pStyle w:val="BodyText"/>
        <w:ind w:left="991" w:right="139"/>
        <w:jc w:val="both"/>
      </w:pPr>
      <w:r>
        <w:rPr/>
        <w:t>Uẩn hữu nhân nhờ</w:t>
      </w:r>
      <w:r>
        <w:rPr>
          <w:spacing w:val="-1"/>
        </w:rPr>
        <w:t> </w:t>
      </w:r>
      <w:r>
        <w:rPr/>
        <w:t>cậy</w:t>
      </w:r>
      <w:r>
        <w:rPr>
          <w:spacing w:val="-2"/>
        </w:rPr>
        <w:t> </w:t>
      </w:r>
      <w:r>
        <w:rPr/>
        <w:t>vật, sắc tâm ỷ</w:t>
      </w:r>
      <w:r>
        <w:rPr>
          <w:spacing w:val="-6"/>
        </w:rPr>
        <w:t> </w:t>
      </w:r>
      <w:r>
        <w:rPr/>
        <w:t>trượng sắc đại</w:t>
      </w:r>
      <w:r>
        <w:rPr>
          <w:spacing w:val="-1"/>
        </w:rPr>
        <w:t> </w:t>
      </w:r>
      <w:r>
        <w:rPr/>
        <w:t>sung, uẩn tương ưng và sắc tâm ỷ trượng si đồng sanh hoài nghi, đồng sanh phóng dật. Sát-na tục sinh: Vật…</w:t>
      </w:r>
    </w:p>
    <w:p>
      <w:pPr>
        <w:pStyle w:val="ListParagraph"/>
        <w:numPr>
          <w:ilvl w:val="0"/>
          <w:numId w:val="4"/>
        </w:numPr>
        <w:tabs>
          <w:tab w:pos="709" w:val="left" w:leader="none"/>
        </w:tabs>
        <w:spacing w:line="318" w:lineRule="exact" w:before="122" w:after="0"/>
        <w:ind w:left="709" w:right="0" w:hanging="285"/>
        <w:jc w:val="both"/>
        <w:rPr>
          <w:sz w:val="26"/>
        </w:rPr>
      </w:pPr>
      <w:r>
        <w:rPr>
          <w:sz w:val="26"/>
        </w:rPr>
        <w:t>Pháp</w:t>
      </w:r>
      <w:r>
        <w:rPr>
          <w:spacing w:val="-5"/>
          <w:sz w:val="26"/>
        </w:rPr>
        <w:t> </w:t>
      </w:r>
      <w:r>
        <w:rPr>
          <w:sz w:val="26"/>
        </w:rPr>
        <w:t>hữu</w:t>
      </w:r>
      <w:r>
        <w:rPr>
          <w:spacing w:val="-3"/>
          <w:sz w:val="26"/>
        </w:rPr>
        <w:t> </w:t>
      </w:r>
      <w:r>
        <w:rPr>
          <w:sz w:val="26"/>
        </w:rPr>
        <w:t>nhân</w:t>
      </w:r>
      <w:r>
        <w:rPr>
          <w:spacing w:val="-4"/>
          <w:sz w:val="26"/>
        </w:rPr>
        <w:t> </w:t>
      </w:r>
      <w:r>
        <w:rPr>
          <w:sz w:val="26"/>
        </w:rPr>
        <w:t>nhờ</w:t>
      </w:r>
      <w:r>
        <w:rPr>
          <w:spacing w:val="-5"/>
          <w:sz w:val="26"/>
        </w:rPr>
        <w:t> </w:t>
      </w:r>
      <w:r>
        <w:rPr>
          <w:sz w:val="26"/>
        </w:rPr>
        <w:t>cậy</w:t>
      </w:r>
      <w:r>
        <w:rPr>
          <w:spacing w:val="-3"/>
          <w:sz w:val="26"/>
        </w:rPr>
        <w:t> </w:t>
      </w:r>
      <w:r>
        <w:rPr>
          <w:sz w:val="26"/>
        </w:rPr>
        <w:t>pháp</w:t>
      </w:r>
      <w:r>
        <w:rPr>
          <w:spacing w:val="-4"/>
          <w:sz w:val="26"/>
        </w:rPr>
        <w:t> </w:t>
      </w:r>
      <w:r>
        <w:rPr>
          <w:sz w:val="26"/>
        </w:rPr>
        <w:t>hữu</w:t>
      </w:r>
      <w:r>
        <w:rPr>
          <w:spacing w:val="-4"/>
          <w:sz w:val="26"/>
        </w:rPr>
        <w:t> </w:t>
      </w:r>
      <w:r>
        <w:rPr>
          <w:sz w:val="26"/>
        </w:rPr>
        <w:t>nhân</w:t>
      </w:r>
      <w:r>
        <w:rPr>
          <w:spacing w:val="-4"/>
          <w:sz w:val="26"/>
        </w:rPr>
        <w:t> </w:t>
      </w:r>
      <w:r>
        <w:rPr>
          <w:sz w:val="26"/>
        </w:rPr>
        <w:t>và</w:t>
      </w:r>
      <w:r>
        <w:rPr>
          <w:spacing w:val="-4"/>
          <w:sz w:val="26"/>
        </w:rPr>
        <w:t> </w:t>
      </w:r>
      <w:r>
        <w:rPr>
          <w:sz w:val="26"/>
        </w:rPr>
        <w:t>pháp</w:t>
      </w:r>
      <w:r>
        <w:rPr>
          <w:spacing w:val="-4"/>
          <w:sz w:val="26"/>
        </w:rPr>
        <w:t> </w:t>
      </w:r>
      <w:r>
        <w:rPr>
          <w:sz w:val="26"/>
        </w:rPr>
        <w:t>vô</w:t>
      </w:r>
      <w:r>
        <w:rPr>
          <w:spacing w:val="-4"/>
          <w:sz w:val="26"/>
        </w:rPr>
        <w:t> </w:t>
      </w:r>
      <w:r>
        <w:rPr>
          <w:sz w:val="26"/>
        </w:rPr>
        <w:t>nhân</w:t>
      </w:r>
      <w:r>
        <w:rPr>
          <w:spacing w:val="-1"/>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Nhân</w:t>
      </w:r>
      <w:r>
        <w:rPr>
          <w:spacing w:val="-5"/>
          <w:sz w:val="26"/>
        </w:rPr>
        <w:t> </w:t>
      </w:r>
      <w:r>
        <w:rPr>
          <w:spacing w:val="-2"/>
          <w:sz w:val="26"/>
        </w:rPr>
        <w:t>duyên:</w:t>
      </w:r>
    </w:p>
    <w:p>
      <w:pPr>
        <w:pStyle w:val="BodyText"/>
        <w:ind w:left="991" w:right="139"/>
        <w:jc w:val="both"/>
      </w:pPr>
      <w:r>
        <w:rPr/>
        <w:t>3 uẩn nhờ cậy 1 uẩn hữu nhân và vật, 2 uẩn... 3 uẩn nhờ cậy 1 uẩn đồng sanh hoài nghi, đồng sanh phóng dật và si, 2 uẩn... sát-na tục sinh...</w:t>
      </w:r>
    </w:p>
    <w:p>
      <w:pPr>
        <w:pStyle w:val="ListParagraph"/>
        <w:numPr>
          <w:ilvl w:val="0"/>
          <w:numId w:val="4"/>
        </w:numPr>
        <w:tabs>
          <w:tab w:pos="709" w:val="left" w:leader="none"/>
        </w:tabs>
        <w:spacing w:line="317" w:lineRule="exact" w:before="119" w:after="0"/>
        <w:ind w:left="709" w:right="0" w:hanging="285"/>
        <w:jc w:val="both"/>
        <w:rPr>
          <w:sz w:val="26"/>
        </w:rPr>
      </w:pPr>
      <w:r>
        <w:rPr>
          <w:sz w:val="26"/>
        </w:rPr>
        <w:t>Pháp</w:t>
      </w:r>
      <w:r>
        <w:rPr>
          <w:spacing w:val="-5"/>
          <w:sz w:val="26"/>
        </w:rPr>
        <w:t> </w:t>
      </w:r>
      <w:r>
        <w:rPr>
          <w:sz w:val="26"/>
        </w:rPr>
        <w:t>vô</w:t>
      </w:r>
      <w:r>
        <w:rPr>
          <w:spacing w:val="-5"/>
          <w:sz w:val="26"/>
        </w:rPr>
        <w:t> </w:t>
      </w:r>
      <w:r>
        <w:rPr>
          <w:sz w:val="26"/>
        </w:rPr>
        <w:t>nhân</w:t>
      </w:r>
      <w:r>
        <w:rPr>
          <w:spacing w:val="-3"/>
          <w:sz w:val="26"/>
        </w:rPr>
        <w:t> </w:t>
      </w:r>
      <w:r>
        <w:rPr>
          <w:sz w:val="26"/>
        </w:rPr>
        <w:t>nhờ</w:t>
      </w:r>
      <w:r>
        <w:rPr>
          <w:spacing w:val="-5"/>
          <w:sz w:val="26"/>
        </w:rPr>
        <w:t> </w:t>
      </w:r>
      <w:r>
        <w:rPr>
          <w:sz w:val="26"/>
        </w:rPr>
        <w:t>cậy</w:t>
      </w:r>
      <w:r>
        <w:rPr>
          <w:spacing w:val="-7"/>
          <w:sz w:val="26"/>
        </w:rPr>
        <w:t> </w:t>
      </w:r>
      <w:r>
        <w:rPr>
          <w:sz w:val="26"/>
        </w:rPr>
        <w:t>những</w:t>
      </w:r>
      <w:r>
        <w:rPr>
          <w:spacing w:val="-3"/>
          <w:sz w:val="26"/>
        </w:rPr>
        <w:t> </w:t>
      </w:r>
      <w:r>
        <w:rPr>
          <w:sz w:val="26"/>
        </w:rPr>
        <w:t>pháp</w:t>
      </w:r>
      <w:r>
        <w:rPr>
          <w:spacing w:val="-4"/>
          <w:sz w:val="26"/>
        </w:rPr>
        <w:t> </w:t>
      </w:r>
      <w:r>
        <w:rPr>
          <w:sz w:val="26"/>
        </w:rPr>
        <w:t>hữu</w:t>
      </w:r>
      <w:r>
        <w:rPr>
          <w:spacing w:val="-4"/>
          <w:sz w:val="26"/>
        </w:rPr>
        <w:t> </w:t>
      </w:r>
      <w:r>
        <w:rPr>
          <w:sz w:val="26"/>
        </w:rPr>
        <w:t>nhân</w:t>
      </w:r>
      <w:r>
        <w:rPr>
          <w:spacing w:val="-2"/>
          <w:sz w:val="26"/>
        </w:rPr>
        <w:t> </w:t>
      </w:r>
      <w:r>
        <w:rPr>
          <w:sz w:val="26"/>
        </w:rPr>
        <w:t>và</w:t>
      </w:r>
      <w:r>
        <w:rPr>
          <w:spacing w:val="-3"/>
          <w:sz w:val="26"/>
        </w:rPr>
        <w:t> </w:t>
      </w:r>
      <w:r>
        <w:rPr>
          <w:sz w:val="26"/>
        </w:rPr>
        <w:t>vô</w:t>
      </w:r>
      <w:r>
        <w:rPr>
          <w:spacing w:val="-5"/>
          <w:sz w:val="26"/>
        </w:rPr>
        <w:t> </w:t>
      </w:r>
      <w:r>
        <w:rPr>
          <w:sz w:val="26"/>
        </w:rPr>
        <w:t>nhân</w:t>
      </w:r>
      <w:r>
        <w:rPr>
          <w:spacing w:val="-1"/>
          <w:sz w:val="26"/>
        </w:rPr>
        <w:t> </w:t>
      </w:r>
      <w:r>
        <w:rPr>
          <w:sz w:val="26"/>
        </w:rPr>
        <w:t>sanh</w:t>
      </w:r>
      <w:r>
        <w:rPr>
          <w:spacing w:val="-5"/>
          <w:sz w:val="26"/>
        </w:rPr>
        <w:t> </w:t>
      </w:r>
      <w:r>
        <w:rPr>
          <w:sz w:val="26"/>
        </w:rPr>
        <w:t>ra</w:t>
      </w:r>
      <w:r>
        <w:rPr>
          <w:spacing w:val="-2"/>
          <w:sz w:val="26"/>
        </w:rPr>
        <w:t> </w:t>
      </w:r>
      <w:r>
        <w:rPr>
          <w:sz w:val="26"/>
        </w:rPr>
        <w:t>do</w:t>
      </w:r>
      <w:r>
        <w:rPr>
          <w:spacing w:val="-1"/>
          <w:sz w:val="26"/>
        </w:rPr>
        <w:t> </w:t>
      </w:r>
      <w:r>
        <w:rPr>
          <w:sz w:val="26"/>
        </w:rPr>
        <w:t>Nhân</w:t>
      </w:r>
      <w:r>
        <w:rPr>
          <w:spacing w:val="-5"/>
          <w:sz w:val="26"/>
        </w:rPr>
        <w:t> </w:t>
      </w:r>
      <w:r>
        <w:rPr>
          <w:spacing w:val="-2"/>
          <w:sz w:val="26"/>
        </w:rPr>
        <w:t>duyên:</w:t>
      </w:r>
    </w:p>
    <w:p>
      <w:pPr>
        <w:pStyle w:val="BodyText"/>
        <w:ind w:left="991" w:right="141"/>
        <w:jc w:val="both"/>
      </w:pPr>
      <w:r>
        <w:rPr/>
        <w:t>Sắc tâm nhờ cậy uẩn hữu nhân và đại sung. Sắc tâm nhờ cậy uẩn đồng sanh hoài nghi, đồng sanh phóng dật và si. Sát-na tục sinh...</w:t>
      </w:r>
    </w:p>
    <w:p>
      <w:pPr>
        <w:pStyle w:val="ListParagraph"/>
        <w:numPr>
          <w:ilvl w:val="0"/>
          <w:numId w:val="4"/>
        </w:numPr>
        <w:tabs>
          <w:tab w:pos="708" w:val="left" w:leader="none"/>
          <w:tab w:pos="710" w:val="left" w:leader="none"/>
        </w:tabs>
        <w:spacing w:line="240" w:lineRule="auto" w:before="119" w:after="0"/>
        <w:ind w:left="710" w:right="134" w:hanging="287"/>
        <w:jc w:val="both"/>
        <w:rPr>
          <w:sz w:val="26"/>
        </w:rPr>
      </w:pPr>
      <w:r>
        <w:rPr>
          <w:sz w:val="26"/>
        </w:rPr>
        <w:t>Chư pháp hữu nhân và vô nhân nhờ cậy những pháp hữu nhân và vô nhân sanh ra do Nhân duyên:</w:t>
      </w:r>
    </w:p>
    <w:p>
      <w:pPr>
        <w:pStyle w:val="BodyText"/>
        <w:ind w:left="991" w:right="137"/>
        <w:jc w:val="both"/>
      </w:pPr>
      <w:r>
        <w:rPr/>
        <w:t>3 uẩn nhờ cậy 1 uẩn hữu nhân và vật, 2 uẩn... sắc tâm nhờ cậy uẩn hữu nhân và đại sung; 3 uẩn và sắc tâm nhờ cậy 1 uẩn đồng sanh hoài nghi, đồng sanh phóng dật và si, 2 uẩn... Sát-na tục sinh: 3 uẩn nhờ cậy 1 uẩn hữu nhân và vật, 2 uẩn ... sắc tục sinh nhờ cậy uẩn hữu nhân và đại sung.</w:t>
      </w:r>
    </w:p>
    <w:p>
      <w:pPr>
        <w:pStyle w:val="Heading2"/>
        <w:spacing w:before="4"/>
      </w:pPr>
      <w:r>
        <w:rPr>
          <w:spacing w:val="-5"/>
        </w:rPr>
        <w:t>60.</w:t>
      </w:r>
    </w:p>
    <w:p>
      <w:pPr>
        <w:pStyle w:val="ListParagraph"/>
        <w:numPr>
          <w:ilvl w:val="0"/>
          <w:numId w:val="4"/>
        </w:numPr>
        <w:tabs>
          <w:tab w:pos="707" w:val="left" w:leader="none"/>
          <w:tab w:pos="991" w:val="left" w:leader="none"/>
        </w:tabs>
        <w:spacing w:line="237" w:lineRule="auto" w:before="1" w:after="0"/>
        <w:ind w:left="991" w:right="2643" w:hanging="567"/>
        <w:jc w:val="left"/>
        <w:rPr>
          <w:sz w:val="26"/>
        </w:rPr>
      </w:pPr>
      <w:r>
        <w:rPr>
          <w:sz w:val="26"/>
        </w:rPr>
        <w:t>Pháp</w:t>
      </w:r>
      <w:r>
        <w:rPr>
          <w:spacing w:val="-4"/>
          <w:sz w:val="26"/>
        </w:rPr>
        <w:t> </w:t>
      </w:r>
      <w:r>
        <w:rPr>
          <w:sz w:val="26"/>
        </w:rPr>
        <w:t>hữu</w:t>
      </w:r>
      <w:r>
        <w:rPr>
          <w:spacing w:val="-3"/>
          <w:sz w:val="26"/>
        </w:rPr>
        <w:t> </w:t>
      </w:r>
      <w:r>
        <w:rPr>
          <w:sz w:val="26"/>
        </w:rPr>
        <w:t>nhân</w:t>
      </w:r>
      <w:r>
        <w:rPr>
          <w:spacing w:val="-4"/>
          <w:sz w:val="26"/>
        </w:rPr>
        <w:t> </w:t>
      </w:r>
      <w:r>
        <w:rPr>
          <w:sz w:val="26"/>
        </w:rPr>
        <w:t>nhờ</w:t>
      </w:r>
      <w:r>
        <w:rPr>
          <w:spacing w:val="-4"/>
          <w:sz w:val="26"/>
        </w:rPr>
        <w:t> </w:t>
      </w:r>
      <w:r>
        <w:rPr>
          <w:sz w:val="26"/>
        </w:rPr>
        <w:t>cậy</w:t>
      </w:r>
      <w:r>
        <w:rPr>
          <w:spacing w:val="-3"/>
          <w:sz w:val="26"/>
        </w:rPr>
        <w:t> </w:t>
      </w:r>
      <w:r>
        <w:rPr>
          <w:sz w:val="26"/>
        </w:rPr>
        <w:t>pháp</w:t>
      </w:r>
      <w:r>
        <w:rPr>
          <w:spacing w:val="-4"/>
          <w:sz w:val="26"/>
        </w:rPr>
        <w:t> </w:t>
      </w:r>
      <w:r>
        <w:rPr>
          <w:sz w:val="26"/>
        </w:rPr>
        <w:t>hữu</w:t>
      </w:r>
      <w:r>
        <w:rPr>
          <w:spacing w:val="-3"/>
          <w:sz w:val="26"/>
        </w:rPr>
        <w:t> </w:t>
      </w:r>
      <w:r>
        <w:rPr>
          <w:sz w:val="26"/>
        </w:rPr>
        <w:t>nhân</w:t>
      </w:r>
      <w:r>
        <w:rPr>
          <w:spacing w:val="-4"/>
          <w:sz w:val="26"/>
        </w:rPr>
        <w:t> </w:t>
      </w:r>
      <w:r>
        <w:rPr>
          <w:sz w:val="26"/>
        </w:rPr>
        <w:t>sanh</w:t>
      </w:r>
      <w:r>
        <w:rPr>
          <w:spacing w:val="-3"/>
          <w:sz w:val="26"/>
        </w:rPr>
        <w:t> </w:t>
      </w:r>
      <w:r>
        <w:rPr>
          <w:sz w:val="26"/>
        </w:rPr>
        <w:t>ra</w:t>
      </w:r>
      <w:r>
        <w:rPr>
          <w:spacing w:val="-1"/>
          <w:sz w:val="26"/>
        </w:rPr>
        <w:t> </w:t>
      </w:r>
      <w:r>
        <w:rPr>
          <w:sz w:val="26"/>
        </w:rPr>
        <w:t>do</w:t>
      </w:r>
      <w:r>
        <w:rPr>
          <w:spacing w:val="-4"/>
          <w:sz w:val="26"/>
        </w:rPr>
        <w:t> </w:t>
      </w:r>
      <w:r>
        <w:rPr>
          <w:sz w:val="26"/>
        </w:rPr>
        <w:t>Cảnh</w:t>
      </w:r>
      <w:r>
        <w:rPr>
          <w:spacing w:val="-4"/>
          <w:sz w:val="26"/>
        </w:rPr>
        <w:t> </w:t>
      </w:r>
      <w:r>
        <w:rPr>
          <w:sz w:val="26"/>
        </w:rPr>
        <w:t>duyên: 3 uẩn nhờ cậy 1 uẩn hữu nhân. Sát-na tục sinh...</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5"/>
          <w:sz w:val="26"/>
        </w:rPr>
        <w:t> </w:t>
      </w:r>
      <w:r>
        <w:rPr>
          <w:sz w:val="26"/>
        </w:rPr>
        <w:t>vô</w:t>
      </w:r>
      <w:r>
        <w:rPr>
          <w:spacing w:val="-4"/>
          <w:sz w:val="26"/>
        </w:rPr>
        <w:t> </w:t>
      </w:r>
      <w:r>
        <w:rPr>
          <w:sz w:val="26"/>
        </w:rPr>
        <w:t>nhân</w:t>
      </w:r>
      <w:r>
        <w:rPr>
          <w:spacing w:val="-4"/>
          <w:sz w:val="26"/>
        </w:rPr>
        <w:t> </w:t>
      </w:r>
      <w:r>
        <w:rPr>
          <w:sz w:val="26"/>
        </w:rPr>
        <w:t>nhờ</w:t>
      </w:r>
      <w:r>
        <w:rPr>
          <w:spacing w:val="-5"/>
          <w:sz w:val="26"/>
        </w:rPr>
        <w:t> </w:t>
      </w:r>
      <w:r>
        <w:rPr>
          <w:sz w:val="26"/>
        </w:rPr>
        <w:t>cậy</w:t>
      </w:r>
      <w:r>
        <w:rPr>
          <w:spacing w:val="-5"/>
          <w:sz w:val="26"/>
        </w:rPr>
        <w:t> </w:t>
      </w:r>
      <w:r>
        <w:rPr>
          <w:sz w:val="26"/>
        </w:rPr>
        <w:t>pháp</w:t>
      </w:r>
      <w:r>
        <w:rPr>
          <w:spacing w:val="-4"/>
          <w:sz w:val="26"/>
        </w:rPr>
        <w:t> </w:t>
      </w:r>
      <w:r>
        <w:rPr>
          <w:sz w:val="26"/>
        </w:rPr>
        <w:t>hữu</w:t>
      </w:r>
      <w:r>
        <w:rPr>
          <w:spacing w:val="-4"/>
          <w:sz w:val="26"/>
        </w:rPr>
        <w:t> </w:t>
      </w:r>
      <w:r>
        <w:rPr>
          <w:sz w:val="26"/>
        </w:rPr>
        <w:t>nhân</w:t>
      </w:r>
      <w:r>
        <w:rPr>
          <w:spacing w:val="-2"/>
          <w:sz w:val="26"/>
        </w:rPr>
        <w:t> </w:t>
      </w:r>
      <w:r>
        <w:rPr>
          <w:sz w:val="26"/>
        </w:rPr>
        <w:t>sanh</w:t>
      </w:r>
      <w:r>
        <w:rPr>
          <w:spacing w:val="-3"/>
          <w:sz w:val="26"/>
        </w:rPr>
        <w:t> </w:t>
      </w:r>
      <w:r>
        <w:rPr>
          <w:sz w:val="26"/>
        </w:rPr>
        <w:t>ra</w:t>
      </w:r>
      <w:r>
        <w:rPr>
          <w:spacing w:val="-3"/>
          <w:sz w:val="26"/>
        </w:rPr>
        <w:t> </w:t>
      </w:r>
      <w:r>
        <w:rPr>
          <w:sz w:val="26"/>
        </w:rPr>
        <w:t>do</w:t>
      </w:r>
      <w:r>
        <w:rPr>
          <w:spacing w:val="-3"/>
          <w:sz w:val="26"/>
        </w:rPr>
        <w:t> </w:t>
      </w:r>
      <w:r>
        <w:rPr>
          <w:sz w:val="26"/>
        </w:rPr>
        <w:t>Cảnh</w:t>
      </w:r>
      <w:r>
        <w:rPr>
          <w:spacing w:val="-5"/>
          <w:sz w:val="26"/>
        </w:rPr>
        <w:t> </w:t>
      </w:r>
      <w:r>
        <w:rPr>
          <w:spacing w:val="-2"/>
          <w:sz w:val="26"/>
        </w:rPr>
        <w:t>duyên:</w:t>
      </w:r>
    </w:p>
    <w:p>
      <w:pPr>
        <w:pStyle w:val="BodyText"/>
        <w:ind w:left="991" w:right="139"/>
      </w:pPr>
      <w:r>
        <w:rPr/>
        <w:t>Si</w:t>
      </w:r>
      <w:r>
        <w:rPr>
          <w:spacing w:val="35"/>
        </w:rPr>
        <w:t> </w:t>
      </w:r>
      <w:r>
        <w:rPr/>
        <w:t>đồng</w:t>
      </w:r>
      <w:r>
        <w:rPr>
          <w:spacing w:val="34"/>
        </w:rPr>
        <w:t> </w:t>
      </w:r>
      <w:r>
        <w:rPr/>
        <w:t>sanh</w:t>
      </w:r>
      <w:r>
        <w:rPr>
          <w:spacing w:val="35"/>
        </w:rPr>
        <w:t> </w:t>
      </w:r>
      <w:r>
        <w:rPr/>
        <w:t>hoài</w:t>
      </w:r>
      <w:r>
        <w:rPr>
          <w:spacing w:val="35"/>
        </w:rPr>
        <w:t> </w:t>
      </w:r>
      <w:r>
        <w:rPr/>
        <w:t>nghi,</w:t>
      </w:r>
      <w:r>
        <w:rPr>
          <w:spacing w:val="34"/>
        </w:rPr>
        <w:t> </w:t>
      </w:r>
      <w:r>
        <w:rPr/>
        <w:t>đồng</w:t>
      </w:r>
      <w:r>
        <w:rPr>
          <w:spacing w:val="34"/>
        </w:rPr>
        <w:t> </w:t>
      </w:r>
      <w:r>
        <w:rPr/>
        <w:t>sanh</w:t>
      </w:r>
      <w:r>
        <w:rPr>
          <w:spacing w:val="34"/>
        </w:rPr>
        <w:t> </w:t>
      </w:r>
      <w:r>
        <w:rPr/>
        <w:t>phóng</w:t>
      </w:r>
      <w:r>
        <w:rPr>
          <w:spacing w:val="34"/>
        </w:rPr>
        <w:t> </w:t>
      </w:r>
      <w:r>
        <w:rPr/>
        <w:t>dật</w:t>
      </w:r>
      <w:r>
        <w:rPr>
          <w:spacing w:val="37"/>
        </w:rPr>
        <w:t> </w:t>
      </w:r>
      <w:r>
        <w:rPr/>
        <w:t>nhờ</w:t>
      </w:r>
      <w:r>
        <w:rPr>
          <w:spacing w:val="34"/>
        </w:rPr>
        <w:t> </w:t>
      </w:r>
      <w:r>
        <w:rPr/>
        <w:t>cậy</w:t>
      </w:r>
      <w:r>
        <w:rPr>
          <w:spacing w:val="30"/>
        </w:rPr>
        <w:t> </w:t>
      </w:r>
      <w:r>
        <w:rPr/>
        <w:t>uẩn</w:t>
      </w:r>
      <w:r>
        <w:rPr>
          <w:spacing w:val="35"/>
        </w:rPr>
        <w:t> </w:t>
      </w:r>
      <w:r>
        <w:rPr/>
        <w:t>đồng</w:t>
      </w:r>
      <w:r>
        <w:rPr>
          <w:spacing w:val="34"/>
        </w:rPr>
        <w:t> </w:t>
      </w:r>
      <w:r>
        <w:rPr/>
        <w:t>sanh</w:t>
      </w:r>
      <w:r>
        <w:rPr>
          <w:spacing w:val="36"/>
        </w:rPr>
        <w:t> </w:t>
      </w:r>
      <w:r>
        <w:rPr/>
        <w:t>hoài</w:t>
      </w:r>
      <w:r>
        <w:rPr>
          <w:spacing w:val="35"/>
        </w:rPr>
        <w:t> </w:t>
      </w:r>
      <w:r>
        <w:rPr/>
        <w:t>nghi, đồng sanh phóng dật.</w:t>
      </w:r>
    </w:p>
    <w:p>
      <w:pPr>
        <w:pStyle w:val="ListParagraph"/>
        <w:numPr>
          <w:ilvl w:val="0"/>
          <w:numId w:val="4"/>
        </w:numPr>
        <w:tabs>
          <w:tab w:pos="709" w:val="left" w:leader="none"/>
          <w:tab w:pos="991" w:val="left" w:leader="none"/>
        </w:tabs>
        <w:spacing w:line="240" w:lineRule="auto" w:before="120" w:after="0"/>
        <w:ind w:left="991" w:right="864" w:hanging="567"/>
        <w:jc w:val="left"/>
        <w:rPr>
          <w:sz w:val="26"/>
        </w:rPr>
      </w:pPr>
      <w:r>
        <w:rPr>
          <w:sz w:val="26"/>
        </w:rPr>
        <w:t>Pháp</w:t>
      </w:r>
      <w:r>
        <w:rPr>
          <w:spacing w:val="-3"/>
          <w:sz w:val="26"/>
        </w:rPr>
        <w:t> </w:t>
      </w:r>
      <w:r>
        <w:rPr>
          <w:sz w:val="26"/>
        </w:rPr>
        <w:t>hữu</w:t>
      </w:r>
      <w:r>
        <w:rPr>
          <w:spacing w:val="-2"/>
          <w:sz w:val="26"/>
        </w:rPr>
        <w:t> </w:t>
      </w:r>
      <w:r>
        <w:rPr>
          <w:sz w:val="26"/>
        </w:rPr>
        <w:t>nhân</w:t>
      </w:r>
      <w:r>
        <w:rPr>
          <w:spacing w:val="-3"/>
          <w:sz w:val="26"/>
        </w:rPr>
        <w:t> </w:t>
      </w:r>
      <w:r>
        <w:rPr>
          <w:sz w:val="26"/>
        </w:rPr>
        <w:t>và</w:t>
      </w:r>
      <w:r>
        <w:rPr>
          <w:spacing w:val="-3"/>
          <w:sz w:val="26"/>
        </w:rPr>
        <w:t> </w:t>
      </w:r>
      <w:r>
        <w:rPr>
          <w:sz w:val="26"/>
        </w:rPr>
        <w:t>pháp vô</w:t>
      </w:r>
      <w:r>
        <w:rPr>
          <w:spacing w:val="-3"/>
          <w:sz w:val="26"/>
        </w:rPr>
        <w:t> </w:t>
      </w:r>
      <w:r>
        <w:rPr>
          <w:sz w:val="26"/>
        </w:rPr>
        <w:t>nhân</w:t>
      </w:r>
      <w:r>
        <w:rPr>
          <w:spacing w:val="-3"/>
          <w:sz w:val="26"/>
        </w:rPr>
        <w:t> </w:t>
      </w:r>
      <w:r>
        <w:rPr>
          <w:sz w:val="26"/>
        </w:rPr>
        <w:t>nhờ</w:t>
      </w:r>
      <w:r>
        <w:rPr>
          <w:spacing w:val="-3"/>
          <w:sz w:val="26"/>
        </w:rPr>
        <w:t> </w:t>
      </w:r>
      <w:r>
        <w:rPr>
          <w:sz w:val="26"/>
        </w:rPr>
        <w:t>cậy</w:t>
      </w:r>
      <w:r>
        <w:rPr>
          <w:spacing w:val="-5"/>
          <w:sz w:val="26"/>
        </w:rPr>
        <w:t> </w:t>
      </w:r>
      <w:r>
        <w:rPr>
          <w:sz w:val="26"/>
        </w:rPr>
        <w:t>pháp hữu</w:t>
      </w:r>
      <w:r>
        <w:rPr>
          <w:spacing w:val="-2"/>
          <w:sz w:val="26"/>
        </w:rPr>
        <w:t> </w:t>
      </w:r>
      <w:r>
        <w:rPr>
          <w:sz w:val="26"/>
        </w:rPr>
        <w:t>nhân</w:t>
      </w:r>
      <w:r>
        <w:rPr>
          <w:spacing w:val="-3"/>
          <w:sz w:val="26"/>
        </w:rPr>
        <w:t> </w:t>
      </w:r>
      <w:r>
        <w:rPr>
          <w:sz w:val="26"/>
        </w:rPr>
        <w:t>sanh ra</w:t>
      </w:r>
      <w:r>
        <w:rPr>
          <w:spacing w:val="-2"/>
          <w:sz w:val="26"/>
        </w:rPr>
        <w:t> </w:t>
      </w:r>
      <w:r>
        <w:rPr>
          <w:sz w:val="26"/>
        </w:rPr>
        <w:t>do</w:t>
      </w:r>
      <w:r>
        <w:rPr>
          <w:spacing w:val="-3"/>
          <w:sz w:val="26"/>
        </w:rPr>
        <w:t> </w:t>
      </w:r>
      <w:r>
        <w:rPr>
          <w:sz w:val="26"/>
        </w:rPr>
        <w:t>Cảnh</w:t>
      </w:r>
      <w:r>
        <w:rPr>
          <w:spacing w:val="-2"/>
          <w:sz w:val="26"/>
        </w:rPr>
        <w:t> </w:t>
      </w:r>
      <w:r>
        <w:rPr>
          <w:sz w:val="26"/>
        </w:rPr>
        <w:t>duyên: 3</w:t>
      </w:r>
      <w:r>
        <w:rPr>
          <w:spacing w:val="-3"/>
          <w:sz w:val="26"/>
        </w:rPr>
        <w:t> </w:t>
      </w:r>
      <w:r>
        <w:rPr>
          <w:sz w:val="26"/>
        </w:rPr>
        <w:t>uẩn</w:t>
      </w:r>
      <w:r>
        <w:rPr>
          <w:spacing w:val="-3"/>
          <w:sz w:val="26"/>
        </w:rPr>
        <w:t> </w:t>
      </w:r>
      <w:r>
        <w:rPr>
          <w:sz w:val="26"/>
        </w:rPr>
        <w:t>và</w:t>
      </w:r>
      <w:r>
        <w:rPr>
          <w:spacing w:val="-3"/>
          <w:sz w:val="26"/>
        </w:rPr>
        <w:t> </w:t>
      </w:r>
      <w:r>
        <w:rPr>
          <w:sz w:val="26"/>
        </w:rPr>
        <w:t>si nhờ</w:t>
      </w:r>
      <w:r>
        <w:rPr>
          <w:spacing w:val="-3"/>
          <w:sz w:val="26"/>
        </w:rPr>
        <w:t> </w:t>
      </w:r>
      <w:r>
        <w:rPr>
          <w:sz w:val="26"/>
        </w:rPr>
        <w:t>cậy</w:t>
      </w:r>
      <w:r>
        <w:rPr>
          <w:spacing w:val="-5"/>
          <w:sz w:val="26"/>
        </w:rPr>
        <w:t> </w:t>
      </w:r>
      <w:r>
        <w:rPr>
          <w:sz w:val="26"/>
        </w:rPr>
        <w:t>1</w:t>
      </w:r>
      <w:r>
        <w:rPr>
          <w:spacing w:val="-1"/>
          <w:sz w:val="26"/>
        </w:rPr>
        <w:t> </w:t>
      </w:r>
      <w:r>
        <w:rPr>
          <w:sz w:val="26"/>
        </w:rPr>
        <w:t>uẩn</w:t>
      </w:r>
      <w:r>
        <w:rPr>
          <w:spacing w:val="-2"/>
          <w:sz w:val="26"/>
        </w:rPr>
        <w:t> </w:t>
      </w:r>
      <w:r>
        <w:rPr>
          <w:sz w:val="26"/>
        </w:rPr>
        <w:t>đồng</w:t>
      </w:r>
      <w:r>
        <w:rPr>
          <w:spacing w:val="-3"/>
          <w:sz w:val="26"/>
        </w:rPr>
        <w:t> </w:t>
      </w:r>
      <w:r>
        <w:rPr>
          <w:sz w:val="26"/>
        </w:rPr>
        <w:t>sanh</w:t>
      </w:r>
      <w:r>
        <w:rPr>
          <w:spacing w:val="-3"/>
          <w:sz w:val="26"/>
        </w:rPr>
        <w:t> </w:t>
      </w:r>
      <w:r>
        <w:rPr>
          <w:sz w:val="26"/>
        </w:rPr>
        <w:t>hoài nghi,</w:t>
      </w:r>
      <w:r>
        <w:rPr>
          <w:spacing w:val="-3"/>
          <w:sz w:val="26"/>
        </w:rPr>
        <w:t> </w:t>
      </w:r>
      <w:r>
        <w:rPr>
          <w:sz w:val="26"/>
        </w:rPr>
        <w:t>đồng</w:t>
      </w:r>
      <w:r>
        <w:rPr>
          <w:spacing w:val="-3"/>
          <w:sz w:val="26"/>
        </w:rPr>
        <w:t> </w:t>
      </w:r>
      <w:r>
        <w:rPr>
          <w:sz w:val="26"/>
        </w:rPr>
        <w:t>sanh</w:t>
      </w:r>
      <w:r>
        <w:rPr>
          <w:spacing w:val="-3"/>
          <w:sz w:val="26"/>
        </w:rPr>
        <w:t> </w:t>
      </w:r>
      <w:r>
        <w:rPr>
          <w:sz w:val="26"/>
        </w:rPr>
        <w:t>phóng</w:t>
      </w:r>
      <w:r>
        <w:rPr>
          <w:spacing w:val="-1"/>
          <w:sz w:val="26"/>
        </w:rPr>
        <w:t> </w:t>
      </w:r>
      <w:r>
        <w:rPr>
          <w:sz w:val="26"/>
        </w:rPr>
        <w:t>dật,</w:t>
      </w:r>
      <w:r>
        <w:rPr>
          <w:spacing w:val="-1"/>
          <w:sz w:val="26"/>
        </w:rPr>
        <w:t> </w:t>
      </w:r>
      <w:r>
        <w:rPr>
          <w:sz w:val="26"/>
        </w:rPr>
        <w:t>2</w:t>
      </w:r>
      <w:r>
        <w:rPr>
          <w:spacing w:val="-2"/>
          <w:sz w:val="26"/>
        </w:rPr>
        <w:t> </w:t>
      </w:r>
      <w:r>
        <w:rPr>
          <w:sz w:val="26"/>
        </w:rPr>
        <w:t>uẩn…</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5"/>
          <w:sz w:val="26"/>
        </w:rPr>
        <w:t> </w:t>
      </w:r>
      <w:r>
        <w:rPr>
          <w:sz w:val="26"/>
        </w:rPr>
        <w:t>vô</w:t>
      </w:r>
      <w:r>
        <w:rPr>
          <w:spacing w:val="-4"/>
          <w:sz w:val="26"/>
        </w:rPr>
        <w:t> </w:t>
      </w:r>
      <w:r>
        <w:rPr>
          <w:sz w:val="26"/>
        </w:rPr>
        <w:t>nhân</w:t>
      </w:r>
      <w:r>
        <w:rPr>
          <w:spacing w:val="-3"/>
          <w:sz w:val="26"/>
        </w:rPr>
        <w:t> </w:t>
      </w:r>
      <w:r>
        <w:rPr>
          <w:sz w:val="26"/>
        </w:rPr>
        <w:t>nhờ</w:t>
      </w:r>
      <w:r>
        <w:rPr>
          <w:spacing w:val="-4"/>
          <w:sz w:val="26"/>
        </w:rPr>
        <w:t> </w:t>
      </w:r>
      <w:r>
        <w:rPr>
          <w:sz w:val="26"/>
        </w:rPr>
        <w:t>cậy</w:t>
      </w:r>
      <w:r>
        <w:rPr>
          <w:spacing w:val="-5"/>
          <w:sz w:val="26"/>
        </w:rPr>
        <w:t> </w:t>
      </w:r>
      <w:r>
        <w:rPr>
          <w:sz w:val="26"/>
        </w:rPr>
        <w:t>pháp</w:t>
      </w:r>
      <w:r>
        <w:rPr>
          <w:spacing w:val="-4"/>
          <w:sz w:val="26"/>
        </w:rPr>
        <w:t> </w:t>
      </w:r>
      <w:r>
        <w:rPr>
          <w:sz w:val="26"/>
        </w:rPr>
        <w:t>vô</w:t>
      </w:r>
      <w:r>
        <w:rPr>
          <w:spacing w:val="-4"/>
          <w:sz w:val="26"/>
        </w:rPr>
        <w:t> </w:t>
      </w:r>
      <w:r>
        <w:rPr>
          <w:sz w:val="26"/>
        </w:rPr>
        <w:t>nhân</w:t>
      </w:r>
      <w:r>
        <w:rPr>
          <w:spacing w:val="-3"/>
          <w:sz w:val="26"/>
        </w:rPr>
        <w:t> </w:t>
      </w:r>
      <w:r>
        <w:rPr>
          <w:sz w:val="26"/>
        </w:rPr>
        <w:t>sanh</w:t>
      </w:r>
      <w:r>
        <w:rPr>
          <w:spacing w:val="-1"/>
          <w:sz w:val="26"/>
        </w:rPr>
        <w:t> </w:t>
      </w:r>
      <w:r>
        <w:rPr>
          <w:sz w:val="26"/>
        </w:rPr>
        <w:t>ra</w:t>
      </w:r>
      <w:r>
        <w:rPr>
          <w:spacing w:val="-3"/>
          <w:sz w:val="26"/>
        </w:rPr>
        <w:t> </w:t>
      </w:r>
      <w:r>
        <w:rPr>
          <w:sz w:val="26"/>
        </w:rPr>
        <w:t>do</w:t>
      </w:r>
      <w:r>
        <w:rPr>
          <w:spacing w:val="-3"/>
          <w:sz w:val="26"/>
        </w:rPr>
        <w:t> </w:t>
      </w:r>
      <w:r>
        <w:rPr>
          <w:sz w:val="26"/>
        </w:rPr>
        <w:t>Cảnh</w:t>
      </w:r>
      <w:r>
        <w:rPr>
          <w:spacing w:val="-5"/>
          <w:sz w:val="26"/>
        </w:rPr>
        <w:t> </w:t>
      </w:r>
      <w:r>
        <w:rPr>
          <w:spacing w:val="-2"/>
          <w:sz w:val="26"/>
        </w:rPr>
        <w:t>duyên:</w:t>
      </w:r>
    </w:p>
    <w:p>
      <w:pPr>
        <w:pStyle w:val="ListParagraph"/>
        <w:spacing w:after="0" w:line="240" w:lineRule="auto"/>
        <w:jc w:val="left"/>
        <w:rPr>
          <w:sz w:val="26"/>
        </w:rPr>
        <w:sectPr>
          <w:pgSz w:w="11630" w:h="16450"/>
          <w:pgMar w:header="571" w:footer="0" w:top="920" w:bottom="280" w:left="850" w:right="850"/>
        </w:sectPr>
      </w:pPr>
    </w:p>
    <w:p>
      <w:pPr>
        <w:pStyle w:val="BodyText"/>
        <w:spacing w:before="225"/>
        <w:ind w:left="991"/>
      </w:pPr>
      <w:r>
        <w:rPr/>
        <w:t>1 uẩn vô nhân... 2 uẩn... sát-na tục sinh: Uẩn nhờ cậy vật, nhãn thức nhờ cậy nhãn</w:t>
      </w:r>
      <w:r>
        <w:rPr>
          <w:spacing w:val="40"/>
        </w:rPr>
        <w:t> </w:t>
      </w:r>
      <w:r>
        <w:rPr/>
        <w:t>xứ... thân thức nhờ cậy thân xứ. Uẩn vô nhân nhờ cậy vật.</w:t>
      </w:r>
    </w:p>
    <w:p>
      <w:pPr>
        <w:pStyle w:val="ListParagraph"/>
        <w:numPr>
          <w:ilvl w:val="0"/>
          <w:numId w:val="4"/>
        </w:numPr>
        <w:tabs>
          <w:tab w:pos="709" w:val="left" w:leader="none"/>
        </w:tabs>
        <w:spacing w:line="317" w:lineRule="exact" w:before="123" w:after="0"/>
        <w:ind w:left="709" w:right="0" w:hanging="285"/>
        <w:jc w:val="left"/>
        <w:rPr>
          <w:sz w:val="26"/>
        </w:rPr>
      </w:pPr>
      <w:r>
        <w:rPr>
          <w:sz w:val="26"/>
        </w:rPr>
        <w:t>Pháp</w:t>
      </w:r>
      <w:r>
        <w:rPr>
          <w:spacing w:val="-5"/>
          <w:sz w:val="26"/>
        </w:rPr>
        <w:t> </w:t>
      </w:r>
      <w:r>
        <w:rPr>
          <w:sz w:val="26"/>
        </w:rPr>
        <w:t>hữu</w:t>
      </w:r>
      <w:r>
        <w:rPr>
          <w:spacing w:val="-4"/>
          <w:sz w:val="26"/>
        </w:rPr>
        <w:t> </w:t>
      </w:r>
      <w:r>
        <w:rPr>
          <w:sz w:val="26"/>
        </w:rPr>
        <w:t>nhân</w:t>
      </w:r>
      <w:r>
        <w:rPr>
          <w:spacing w:val="-4"/>
          <w:sz w:val="26"/>
        </w:rPr>
        <w:t> </w:t>
      </w:r>
      <w:r>
        <w:rPr>
          <w:sz w:val="26"/>
        </w:rPr>
        <w:t>nhờ</w:t>
      </w:r>
      <w:r>
        <w:rPr>
          <w:spacing w:val="-5"/>
          <w:sz w:val="26"/>
        </w:rPr>
        <w:t> </w:t>
      </w:r>
      <w:r>
        <w:rPr>
          <w:sz w:val="26"/>
        </w:rPr>
        <w:t>cậy</w:t>
      </w:r>
      <w:r>
        <w:rPr>
          <w:spacing w:val="-3"/>
          <w:sz w:val="26"/>
        </w:rPr>
        <w:t> </w:t>
      </w:r>
      <w:r>
        <w:rPr>
          <w:sz w:val="26"/>
        </w:rPr>
        <w:t>pháp</w:t>
      </w:r>
      <w:r>
        <w:rPr>
          <w:spacing w:val="-5"/>
          <w:sz w:val="26"/>
        </w:rPr>
        <w:t> </w:t>
      </w:r>
      <w:r>
        <w:rPr>
          <w:sz w:val="26"/>
        </w:rPr>
        <w:t>vô</w:t>
      </w:r>
      <w:r>
        <w:rPr>
          <w:spacing w:val="-4"/>
          <w:sz w:val="26"/>
        </w:rPr>
        <w:t> </w:t>
      </w:r>
      <w:r>
        <w:rPr>
          <w:sz w:val="26"/>
        </w:rPr>
        <w:t>nhân</w:t>
      </w:r>
      <w:r>
        <w:rPr>
          <w:spacing w:val="-4"/>
          <w:sz w:val="26"/>
        </w:rPr>
        <w:t> </w:t>
      </w:r>
      <w:r>
        <w:rPr>
          <w:sz w:val="26"/>
        </w:rPr>
        <w:t>sanh</w:t>
      </w:r>
      <w:r>
        <w:rPr>
          <w:spacing w:val="-1"/>
          <w:sz w:val="26"/>
        </w:rPr>
        <w:t> </w:t>
      </w:r>
      <w:r>
        <w:rPr>
          <w:sz w:val="26"/>
        </w:rPr>
        <w:t>ra</w:t>
      </w:r>
      <w:r>
        <w:rPr>
          <w:spacing w:val="-2"/>
          <w:sz w:val="26"/>
        </w:rPr>
        <w:t> </w:t>
      </w:r>
      <w:r>
        <w:rPr>
          <w:sz w:val="26"/>
        </w:rPr>
        <w:t>do</w:t>
      </w:r>
      <w:r>
        <w:rPr>
          <w:spacing w:val="-3"/>
          <w:sz w:val="26"/>
        </w:rPr>
        <w:t> </w:t>
      </w:r>
      <w:r>
        <w:rPr>
          <w:sz w:val="26"/>
        </w:rPr>
        <w:t>Cảnh</w:t>
      </w:r>
      <w:r>
        <w:rPr>
          <w:spacing w:val="-5"/>
          <w:sz w:val="26"/>
        </w:rPr>
        <w:t> </w:t>
      </w:r>
      <w:r>
        <w:rPr>
          <w:spacing w:val="-2"/>
          <w:sz w:val="26"/>
        </w:rPr>
        <w:t>duyên:</w:t>
      </w:r>
    </w:p>
    <w:p>
      <w:pPr>
        <w:pStyle w:val="BodyText"/>
        <w:ind w:left="991" w:firstLine="50"/>
      </w:pPr>
      <w:r>
        <w:rPr/>
        <w:t>Uẩn</w:t>
      </w:r>
      <w:r>
        <w:rPr>
          <w:spacing w:val="23"/>
        </w:rPr>
        <w:t> </w:t>
      </w:r>
      <w:r>
        <w:rPr/>
        <w:t>hữu</w:t>
      </w:r>
      <w:r>
        <w:rPr>
          <w:spacing w:val="23"/>
        </w:rPr>
        <w:t> </w:t>
      </w:r>
      <w:r>
        <w:rPr/>
        <w:t>nhân</w:t>
      </w:r>
      <w:r>
        <w:rPr>
          <w:spacing w:val="23"/>
        </w:rPr>
        <w:t> </w:t>
      </w:r>
      <w:r>
        <w:rPr/>
        <w:t>nhờ</w:t>
      </w:r>
      <w:r>
        <w:rPr>
          <w:spacing w:val="23"/>
        </w:rPr>
        <w:t> </w:t>
      </w:r>
      <w:r>
        <w:rPr/>
        <w:t>cậy</w:t>
      </w:r>
      <w:r>
        <w:rPr>
          <w:spacing w:val="22"/>
        </w:rPr>
        <w:t> </w:t>
      </w:r>
      <w:r>
        <w:rPr/>
        <w:t>vật;</w:t>
      </w:r>
      <w:r>
        <w:rPr>
          <w:spacing w:val="23"/>
        </w:rPr>
        <w:t> </w:t>
      </w:r>
      <w:r>
        <w:rPr/>
        <w:t>uẩn</w:t>
      </w:r>
      <w:r>
        <w:rPr>
          <w:spacing w:val="23"/>
        </w:rPr>
        <w:t> </w:t>
      </w:r>
      <w:r>
        <w:rPr/>
        <w:t>tương</w:t>
      </w:r>
      <w:r>
        <w:rPr>
          <w:spacing w:val="23"/>
        </w:rPr>
        <w:t> </w:t>
      </w:r>
      <w:r>
        <w:rPr/>
        <w:t>ưng</w:t>
      </w:r>
      <w:r>
        <w:rPr>
          <w:spacing w:val="24"/>
        </w:rPr>
        <w:t> </w:t>
      </w:r>
      <w:r>
        <w:rPr/>
        <w:t>nhờ</w:t>
      </w:r>
      <w:r>
        <w:rPr>
          <w:spacing w:val="23"/>
        </w:rPr>
        <w:t> </w:t>
      </w:r>
      <w:r>
        <w:rPr/>
        <w:t>cậy si</w:t>
      </w:r>
      <w:r>
        <w:rPr>
          <w:spacing w:val="23"/>
        </w:rPr>
        <w:t> </w:t>
      </w:r>
      <w:r>
        <w:rPr/>
        <w:t>đồng</w:t>
      </w:r>
      <w:r>
        <w:rPr>
          <w:spacing w:val="23"/>
        </w:rPr>
        <w:t> </w:t>
      </w:r>
      <w:r>
        <w:rPr/>
        <w:t>sanh</w:t>
      </w:r>
      <w:r>
        <w:rPr>
          <w:spacing w:val="23"/>
        </w:rPr>
        <w:t> </w:t>
      </w:r>
      <w:r>
        <w:rPr/>
        <w:t>hoài</w:t>
      </w:r>
      <w:r>
        <w:rPr>
          <w:spacing w:val="23"/>
        </w:rPr>
        <w:t> </w:t>
      </w:r>
      <w:r>
        <w:rPr/>
        <w:t>nghi,</w:t>
      </w:r>
      <w:r>
        <w:rPr>
          <w:spacing w:val="23"/>
        </w:rPr>
        <w:t> </w:t>
      </w:r>
      <w:r>
        <w:rPr/>
        <w:t>đồng sanh phóng dật. Sát-na tục sinh...</w:t>
      </w:r>
    </w:p>
    <w:p>
      <w:pPr>
        <w:pStyle w:val="ListParagraph"/>
        <w:numPr>
          <w:ilvl w:val="0"/>
          <w:numId w:val="4"/>
        </w:numPr>
        <w:tabs>
          <w:tab w:pos="708" w:val="left" w:leader="none"/>
          <w:tab w:pos="1041" w:val="left" w:leader="none"/>
        </w:tabs>
        <w:spacing w:line="237" w:lineRule="auto" w:before="122" w:after="0"/>
        <w:ind w:left="1041" w:right="1080" w:hanging="618"/>
        <w:jc w:val="left"/>
        <w:rPr>
          <w:sz w:val="26"/>
        </w:rPr>
      </w:pPr>
      <w:r>
        <w:rPr>
          <w:sz w:val="26"/>
        </w:rPr>
        <w:t>Chư</w:t>
      </w:r>
      <w:r>
        <w:rPr>
          <w:spacing w:val="-2"/>
          <w:sz w:val="26"/>
        </w:rPr>
        <w:t> </w:t>
      </w:r>
      <w:r>
        <w:rPr>
          <w:sz w:val="26"/>
        </w:rPr>
        <w:t>pháp</w:t>
      </w:r>
      <w:r>
        <w:rPr>
          <w:spacing w:val="-3"/>
          <w:sz w:val="26"/>
        </w:rPr>
        <w:t> </w:t>
      </w:r>
      <w:r>
        <w:rPr>
          <w:sz w:val="26"/>
        </w:rPr>
        <w:t>hữu</w:t>
      </w:r>
      <w:r>
        <w:rPr>
          <w:spacing w:val="-2"/>
          <w:sz w:val="26"/>
        </w:rPr>
        <w:t> </w:t>
      </w:r>
      <w:r>
        <w:rPr>
          <w:sz w:val="26"/>
        </w:rPr>
        <w:t>nhân</w:t>
      </w:r>
      <w:r>
        <w:rPr>
          <w:spacing w:val="-2"/>
          <w:sz w:val="26"/>
        </w:rPr>
        <w:t> </w:t>
      </w:r>
      <w:r>
        <w:rPr>
          <w:sz w:val="26"/>
        </w:rPr>
        <w:t>và vô</w:t>
      </w:r>
      <w:r>
        <w:rPr>
          <w:spacing w:val="-3"/>
          <w:sz w:val="26"/>
        </w:rPr>
        <w:t> </w:t>
      </w:r>
      <w:r>
        <w:rPr>
          <w:sz w:val="26"/>
        </w:rPr>
        <w:t>nhân</w:t>
      </w:r>
      <w:r>
        <w:rPr>
          <w:spacing w:val="-3"/>
          <w:sz w:val="26"/>
        </w:rPr>
        <w:t> </w:t>
      </w:r>
      <w:r>
        <w:rPr>
          <w:sz w:val="26"/>
        </w:rPr>
        <w:t>nhờ</w:t>
      </w:r>
      <w:r>
        <w:rPr>
          <w:spacing w:val="-3"/>
          <w:sz w:val="26"/>
        </w:rPr>
        <w:t> </w:t>
      </w:r>
      <w:r>
        <w:rPr>
          <w:sz w:val="26"/>
        </w:rPr>
        <w:t>cậy</w:t>
      </w:r>
      <w:r>
        <w:rPr>
          <w:spacing w:val="-7"/>
          <w:sz w:val="26"/>
        </w:rPr>
        <w:t> </w:t>
      </w:r>
      <w:r>
        <w:rPr>
          <w:sz w:val="26"/>
        </w:rPr>
        <w:t>pháp vô</w:t>
      </w:r>
      <w:r>
        <w:rPr>
          <w:spacing w:val="-2"/>
          <w:sz w:val="26"/>
        </w:rPr>
        <w:t> </w:t>
      </w:r>
      <w:r>
        <w:rPr>
          <w:sz w:val="26"/>
        </w:rPr>
        <w:t>nhân</w:t>
      </w:r>
      <w:r>
        <w:rPr>
          <w:spacing w:val="-3"/>
          <w:sz w:val="26"/>
        </w:rPr>
        <w:t> </w:t>
      </w:r>
      <w:r>
        <w:rPr>
          <w:sz w:val="26"/>
        </w:rPr>
        <w:t>sanh</w:t>
      </w:r>
      <w:r>
        <w:rPr>
          <w:spacing w:val="-3"/>
          <w:sz w:val="26"/>
        </w:rPr>
        <w:t> </w:t>
      </w:r>
      <w:r>
        <w:rPr>
          <w:sz w:val="26"/>
        </w:rPr>
        <w:t>ra</w:t>
      </w:r>
      <w:r>
        <w:rPr>
          <w:spacing w:val="-2"/>
          <w:sz w:val="26"/>
        </w:rPr>
        <w:t> </w:t>
      </w:r>
      <w:r>
        <w:rPr>
          <w:sz w:val="26"/>
        </w:rPr>
        <w:t>do Cảnh</w:t>
      </w:r>
      <w:r>
        <w:rPr>
          <w:spacing w:val="-2"/>
          <w:sz w:val="26"/>
        </w:rPr>
        <w:t> </w:t>
      </w:r>
      <w:r>
        <w:rPr>
          <w:sz w:val="26"/>
        </w:rPr>
        <w:t>duyên: Uẩn đồng sanh hoài nghi, đồng sanh phóng dật và si nhờ cậy vật.</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5"/>
          <w:sz w:val="26"/>
        </w:rPr>
        <w:t> </w:t>
      </w:r>
      <w:r>
        <w:rPr>
          <w:sz w:val="26"/>
        </w:rPr>
        <w:t>hữu</w:t>
      </w:r>
      <w:r>
        <w:rPr>
          <w:spacing w:val="-4"/>
          <w:sz w:val="26"/>
        </w:rPr>
        <w:t> </w:t>
      </w:r>
      <w:r>
        <w:rPr>
          <w:sz w:val="26"/>
        </w:rPr>
        <w:t>nhân</w:t>
      </w:r>
      <w:r>
        <w:rPr>
          <w:spacing w:val="-5"/>
          <w:sz w:val="26"/>
        </w:rPr>
        <w:t> </w:t>
      </w:r>
      <w:r>
        <w:rPr>
          <w:sz w:val="26"/>
        </w:rPr>
        <w:t>nhờ</w:t>
      </w:r>
      <w:r>
        <w:rPr>
          <w:spacing w:val="-5"/>
          <w:sz w:val="26"/>
        </w:rPr>
        <w:t> </w:t>
      </w:r>
      <w:r>
        <w:rPr>
          <w:sz w:val="26"/>
        </w:rPr>
        <w:t>cậy</w:t>
      </w:r>
      <w:r>
        <w:rPr>
          <w:spacing w:val="-5"/>
          <w:sz w:val="26"/>
        </w:rPr>
        <w:t> </w:t>
      </w:r>
      <w:r>
        <w:rPr>
          <w:sz w:val="26"/>
        </w:rPr>
        <w:t>những</w:t>
      </w:r>
      <w:r>
        <w:rPr>
          <w:spacing w:val="-4"/>
          <w:sz w:val="26"/>
        </w:rPr>
        <w:t> </w:t>
      </w:r>
      <w:r>
        <w:rPr>
          <w:sz w:val="26"/>
        </w:rPr>
        <w:t>pháp</w:t>
      </w:r>
      <w:r>
        <w:rPr>
          <w:spacing w:val="-4"/>
          <w:sz w:val="26"/>
        </w:rPr>
        <w:t> </w:t>
      </w:r>
      <w:r>
        <w:rPr>
          <w:sz w:val="26"/>
        </w:rPr>
        <w:t>hữu</w:t>
      </w:r>
      <w:r>
        <w:rPr>
          <w:spacing w:val="-2"/>
          <w:sz w:val="26"/>
        </w:rPr>
        <w:t> </w:t>
      </w:r>
      <w:r>
        <w:rPr>
          <w:sz w:val="26"/>
        </w:rPr>
        <w:t>nhân</w:t>
      </w:r>
      <w:r>
        <w:rPr>
          <w:spacing w:val="-3"/>
          <w:sz w:val="26"/>
        </w:rPr>
        <w:t> </w:t>
      </w:r>
      <w:r>
        <w:rPr>
          <w:sz w:val="26"/>
        </w:rPr>
        <w:t>và</w:t>
      </w:r>
      <w:r>
        <w:rPr>
          <w:spacing w:val="-3"/>
          <w:sz w:val="26"/>
        </w:rPr>
        <w:t> </w:t>
      </w:r>
      <w:r>
        <w:rPr>
          <w:sz w:val="26"/>
        </w:rPr>
        <w:t>vô</w:t>
      </w:r>
      <w:r>
        <w:rPr>
          <w:spacing w:val="-5"/>
          <w:sz w:val="26"/>
        </w:rPr>
        <w:t> </w:t>
      </w:r>
      <w:r>
        <w:rPr>
          <w:sz w:val="26"/>
        </w:rPr>
        <w:t>nhân</w:t>
      </w:r>
      <w:r>
        <w:rPr>
          <w:spacing w:val="-2"/>
          <w:sz w:val="26"/>
        </w:rPr>
        <w:t> </w:t>
      </w:r>
      <w:r>
        <w:rPr>
          <w:sz w:val="26"/>
        </w:rPr>
        <w:t>sanh</w:t>
      </w:r>
      <w:r>
        <w:rPr>
          <w:spacing w:val="-4"/>
          <w:sz w:val="26"/>
        </w:rPr>
        <w:t> </w:t>
      </w:r>
      <w:r>
        <w:rPr>
          <w:sz w:val="26"/>
        </w:rPr>
        <w:t>ra</w:t>
      </w:r>
      <w:r>
        <w:rPr>
          <w:spacing w:val="-3"/>
          <w:sz w:val="26"/>
        </w:rPr>
        <w:t> </w:t>
      </w:r>
      <w:r>
        <w:rPr>
          <w:sz w:val="26"/>
        </w:rPr>
        <w:t>do</w:t>
      </w:r>
      <w:r>
        <w:rPr>
          <w:spacing w:val="-2"/>
          <w:sz w:val="26"/>
        </w:rPr>
        <w:t> </w:t>
      </w:r>
      <w:r>
        <w:rPr>
          <w:sz w:val="26"/>
        </w:rPr>
        <w:t>Cảnh</w:t>
      </w:r>
      <w:r>
        <w:rPr>
          <w:spacing w:val="-4"/>
          <w:sz w:val="26"/>
        </w:rPr>
        <w:t> </w:t>
      </w:r>
      <w:r>
        <w:rPr>
          <w:spacing w:val="-2"/>
          <w:sz w:val="26"/>
        </w:rPr>
        <w:t>duyên:</w:t>
      </w:r>
    </w:p>
    <w:p>
      <w:pPr>
        <w:pStyle w:val="BodyText"/>
        <w:ind w:left="991"/>
      </w:pPr>
      <w:r>
        <w:rPr/>
        <w:t>3</w:t>
      </w:r>
      <w:r>
        <w:rPr>
          <w:spacing w:val="25"/>
        </w:rPr>
        <w:t> </w:t>
      </w:r>
      <w:r>
        <w:rPr/>
        <w:t>uẩn</w:t>
      </w:r>
      <w:r>
        <w:rPr>
          <w:spacing w:val="25"/>
        </w:rPr>
        <w:t> </w:t>
      </w:r>
      <w:r>
        <w:rPr/>
        <w:t>nhờ</w:t>
      </w:r>
      <w:r>
        <w:rPr>
          <w:spacing w:val="24"/>
        </w:rPr>
        <w:t> </w:t>
      </w:r>
      <w:r>
        <w:rPr/>
        <w:t>cậy</w:t>
      </w:r>
      <w:r>
        <w:rPr>
          <w:spacing w:val="20"/>
        </w:rPr>
        <w:t> </w:t>
      </w:r>
      <w:r>
        <w:rPr/>
        <w:t>1</w:t>
      </w:r>
      <w:r>
        <w:rPr>
          <w:spacing w:val="28"/>
        </w:rPr>
        <w:t> </w:t>
      </w:r>
      <w:r>
        <w:rPr/>
        <w:t>uẩn</w:t>
      </w:r>
      <w:r>
        <w:rPr>
          <w:spacing w:val="25"/>
        </w:rPr>
        <w:t> </w:t>
      </w:r>
      <w:r>
        <w:rPr/>
        <w:t>hữu</w:t>
      </w:r>
      <w:r>
        <w:rPr>
          <w:spacing w:val="25"/>
        </w:rPr>
        <w:t> </w:t>
      </w:r>
      <w:r>
        <w:rPr/>
        <w:t>nhân</w:t>
      </w:r>
      <w:r>
        <w:rPr>
          <w:spacing w:val="25"/>
        </w:rPr>
        <w:t> </w:t>
      </w:r>
      <w:r>
        <w:rPr/>
        <w:t>và</w:t>
      </w:r>
      <w:r>
        <w:rPr>
          <w:spacing w:val="25"/>
        </w:rPr>
        <w:t> </w:t>
      </w:r>
      <w:r>
        <w:rPr/>
        <w:t>vật;</w:t>
      </w:r>
      <w:r>
        <w:rPr>
          <w:spacing w:val="25"/>
        </w:rPr>
        <w:t> </w:t>
      </w:r>
      <w:r>
        <w:rPr/>
        <w:t>3</w:t>
      </w:r>
      <w:r>
        <w:rPr>
          <w:spacing w:val="25"/>
        </w:rPr>
        <w:t> </w:t>
      </w:r>
      <w:r>
        <w:rPr/>
        <w:t>uẩn</w:t>
      </w:r>
      <w:r>
        <w:rPr>
          <w:spacing w:val="28"/>
        </w:rPr>
        <w:t> </w:t>
      </w:r>
      <w:r>
        <w:rPr/>
        <w:t>nhờ</w:t>
      </w:r>
      <w:r>
        <w:rPr>
          <w:spacing w:val="24"/>
        </w:rPr>
        <w:t> </w:t>
      </w:r>
      <w:r>
        <w:rPr/>
        <w:t>cậy</w:t>
      </w:r>
      <w:r>
        <w:rPr>
          <w:spacing w:val="22"/>
        </w:rPr>
        <w:t> </w:t>
      </w:r>
      <w:r>
        <w:rPr/>
        <w:t>1</w:t>
      </w:r>
      <w:r>
        <w:rPr>
          <w:spacing w:val="26"/>
        </w:rPr>
        <w:t> </w:t>
      </w:r>
      <w:r>
        <w:rPr/>
        <w:t>uẩn</w:t>
      </w:r>
      <w:r>
        <w:rPr>
          <w:spacing w:val="25"/>
        </w:rPr>
        <w:t> </w:t>
      </w:r>
      <w:r>
        <w:rPr/>
        <w:t>đồng</w:t>
      </w:r>
      <w:r>
        <w:rPr>
          <w:spacing w:val="24"/>
        </w:rPr>
        <w:t> </w:t>
      </w:r>
      <w:r>
        <w:rPr/>
        <w:t>sanh</w:t>
      </w:r>
      <w:r>
        <w:rPr>
          <w:spacing w:val="26"/>
        </w:rPr>
        <w:t> </w:t>
      </w:r>
      <w:r>
        <w:rPr/>
        <w:t>hoài</w:t>
      </w:r>
      <w:r>
        <w:rPr>
          <w:spacing w:val="25"/>
        </w:rPr>
        <w:t> </w:t>
      </w:r>
      <w:r>
        <w:rPr/>
        <w:t>nghi, đồng sanh phóng dật và si. 2 uẩn... sát-na tục sinh...</w:t>
      </w:r>
    </w:p>
    <w:p>
      <w:pPr>
        <w:pStyle w:val="ListParagraph"/>
        <w:numPr>
          <w:ilvl w:val="0"/>
          <w:numId w:val="4"/>
        </w:numPr>
        <w:tabs>
          <w:tab w:pos="709" w:val="left" w:leader="none"/>
        </w:tabs>
        <w:spacing w:line="240" w:lineRule="auto" w:before="120"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3"/>
          <w:sz w:val="26"/>
        </w:rPr>
        <w:t> </w:t>
      </w:r>
      <w:r>
        <w:rPr>
          <w:sz w:val="26"/>
        </w:rPr>
        <w:t>nhờ</w:t>
      </w:r>
      <w:r>
        <w:rPr>
          <w:spacing w:val="-5"/>
          <w:sz w:val="26"/>
        </w:rPr>
        <w:t> </w:t>
      </w:r>
      <w:r>
        <w:rPr>
          <w:sz w:val="26"/>
        </w:rPr>
        <w:t>cậy</w:t>
      </w:r>
      <w:r>
        <w:rPr>
          <w:spacing w:val="-7"/>
          <w:sz w:val="26"/>
        </w:rPr>
        <w:t> </w:t>
      </w:r>
      <w:r>
        <w:rPr>
          <w:sz w:val="26"/>
        </w:rPr>
        <w:t>những</w:t>
      </w:r>
      <w:r>
        <w:rPr>
          <w:spacing w:val="-3"/>
          <w:sz w:val="26"/>
        </w:rPr>
        <w:t> </w:t>
      </w:r>
      <w:r>
        <w:rPr>
          <w:sz w:val="26"/>
        </w:rPr>
        <w:t>pháp</w:t>
      </w:r>
      <w:r>
        <w:rPr>
          <w:spacing w:val="-4"/>
          <w:sz w:val="26"/>
        </w:rPr>
        <w:t> </w:t>
      </w:r>
      <w:r>
        <w:rPr>
          <w:sz w:val="26"/>
        </w:rPr>
        <w:t>hữu</w:t>
      </w:r>
      <w:r>
        <w:rPr>
          <w:spacing w:val="-4"/>
          <w:sz w:val="26"/>
        </w:rPr>
        <w:t> </w:t>
      </w:r>
      <w:r>
        <w:rPr>
          <w:sz w:val="26"/>
        </w:rPr>
        <w:t>nhân</w:t>
      </w:r>
      <w:r>
        <w:rPr>
          <w:spacing w:val="-1"/>
          <w:sz w:val="26"/>
        </w:rPr>
        <w:t> </w:t>
      </w:r>
      <w:r>
        <w:rPr>
          <w:sz w:val="26"/>
        </w:rPr>
        <w:t>và</w:t>
      </w:r>
      <w:r>
        <w:rPr>
          <w:spacing w:val="-4"/>
          <w:sz w:val="26"/>
        </w:rPr>
        <w:t> </w:t>
      </w:r>
      <w:r>
        <w:rPr>
          <w:sz w:val="26"/>
        </w:rPr>
        <w:t>vô</w:t>
      </w:r>
      <w:r>
        <w:rPr>
          <w:spacing w:val="-4"/>
          <w:sz w:val="26"/>
        </w:rPr>
        <w:t> </w:t>
      </w:r>
      <w:r>
        <w:rPr>
          <w:sz w:val="26"/>
        </w:rPr>
        <w:t>nhân</w:t>
      </w:r>
      <w:r>
        <w:rPr>
          <w:spacing w:val="-2"/>
          <w:sz w:val="26"/>
        </w:rPr>
        <w:t> </w:t>
      </w:r>
      <w:r>
        <w:rPr>
          <w:sz w:val="26"/>
        </w:rPr>
        <w:t>sanh</w:t>
      </w:r>
      <w:r>
        <w:rPr>
          <w:spacing w:val="-4"/>
          <w:sz w:val="26"/>
        </w:rPr>
        <w:t> </w:t>
      </w:r>
      <w:r>
        <w:rPr>
          <w:sz w:val="26"/>
        </w:rPr>
        <w:t>ra</w:t>
      </w:r>
      <w:r>
        <w:rPr>
          <w:spacing w:val="-2"/>
          <w:sz w:val="26"/>
        </w:rPr>
        <w:t> </w:t>
      </w:r>
      <w:r>
        <w:rPr>
          <w:sz w:val="26"/>
        </w:rPr>
        <w:t>do</w:t>
      </w:r>
      <w:r>
        <w:rPr>
          <w:spacing w:val="-2"/>
          <w:sz w:val="26"/>
        </w:rPr>
        <w:t> </w:t>
      </w:r>
      <w:r>
        <w:rPr>
          <w:sz w:val="26"/>
        </w:rPr>
        <w:t>Cảnh</w:t>
      </w:r>
      <w:r>
        <w:rPr>
          <w:spacing w:val="-4"/>
          <w:sz w:val="26"/>
        </w:rPr>
        <w:t> </w:t>
      </w:r>
      <w:r>
        <w:rPr>
          <w:spacing w:val="-2"/>
          <w:sz w:val="26"/>
        </w:rPr>
        <w:t>duyên:</w:t>
      </w:r>
    </w:p>
    <w:p>
      <w:pPr>
        <w:pStyle w:val="BodyText"/>
        <w:ind w:left="991" w:right="139"/>
      </w:pPr>
      <w:r>
        <w:rPr/>
        <w:t>Si</w:t>
      </w:r>
      <w:r>
        <w:rPr>
          <w:spacing w:val="35"/>
        </w:rPr>
        <w:t> </w:t>
      </w:r>
      <w:r>
        <w:rPr/>
        <w:t>đồng</w:t>
      </w:r>
      <w:r>
        <w:rPr>
          <w:spacing w:val="34"/>
        </w:rPr>
        <w:t> </w:t>
      </w:r>
      <w:r>
        <w:rPr/>
        <w:t>sanh</w:t>
      </w:r>
      <w:r>
        <w:rPr>
          <w:spacing w:val="35"/>
        </w:rPr>
        <w:t> </w:t>
      </w:r>
      <w:r>
        <w:rPr/>
        <w:t>hoài</w:t>
      </w:r>
      <w:r>
        <w:rPr>
          <w:spacing w:val="35"/>
        </w:rPr>
        <w:t> </w:t>
      </w:r>
      <w:r>
        <w:rPr/>
        <w:t>nghi,</w:t>
      </w:r>
      <w:r>
        <w:rPr>
          <w:spacing w:val="34"/>
        </w:rPr>
        <w:t> </w:t>
      </w:r>
      <w:r>
        <w:rPr/>
        <w:t>đồng</w:t>
      </w:r>
      <w:r>
        <w:rPr>
          <w:spacing w:val="34"/>
        </w:rPr>
        <w:t> </w:t>
      </w:r>
      <w:r>
        <w:rPr/>
        <w:t>sanh</w:t>
      </w:r>
      <w:r>
        <w:rPr>
          <w:spacing w:val="34"/>
        </w:rPr>
        <w:t> </w:t>
      </w:r>
      <w:r>
        <w:rPr/>
        <w:t>phóng</w:t>
      </w:r>
      <w:r>
        <w:rPr>
          <w:spacing w:val="34"/>
        </w:rPr>
        <w:t> </w:t>
      </w:r>
      <w:r>
        <w:rPr/>
        <w:t>dật</w:t>
      </w:r>
      <w:r>
        <w:rPr>
          <w:spacing w:val="37"/>
        </w:rPr>
        <w:t> </w:t>
      </w:r>
      <w:r>
        <w:rPr/>
        <w:t>nhờ</w:t>
      </w:r>
      <w:r>
        <w:rPr>
          <w:spacing w:val="34"/>
        </w:rPr>
        <w:t> </w:t>
      </w:r>
      <w:r>
        <w:rPr/>
        <w:t>cậy</w:t>
      </w:r>
      <w:r>
        <w:rPr>
          <w:spacing w:val="30"/>
        </w:rPr>
        <w:t> </w:t>
      </w:r>
      <w:r>
        <w:rPr/>
        <w:t>uẩn</w:t>
      </w:r>
      <w:r>
        <w:rPr>
          <w:spacing w:val="35"/>
        </w:rPr>
        <w:t> </w:t>
      </w:r>
      <w:r>
        <w:rPr/>
        <w:t>đồng</w:t>
      </w:r>
      <w:r>
        <w:rPr>
          <w:spacing w:val="34"/>
        </w:rPr>
        <w:t> </w:t>
      </w:r>
      <w:r>
        <w:rPr/>
        <w:t>sanh</w:t>
      </w:r>
      <w:r>
        <w:rPr>
          <w:spacing w:val="36"/>
        </w:rPr>
        <w:t> </w:t>
      </w:r>
      <w:r>
        <w:rPr/>
        <w:t>hoài</w:t>
      </w:r>
      <w:r>
        <w:rPr>
          <w:spacing w:val="35"/>
        </w:rPr>
        <w:t> </w:t>
      </w:r>
      <w:r>
        <w:rPr/>
        <w:t>nghi, đồng sanh phóng dật và vật.</w:t>
      </w:r>
    </w:p>
    <w:p>
      <w:pPr>
        <w:pStyle w:val="ListParagraph"/>
        <w:numPr>
          <w:ilvl w:val="0"/>
          <w:numId w:val="4"/>
        </w:numPr>
        <w:tabs>
          <w:tab w:pos="715" w:val="left" w:leader="none"/>
          <w:tab w:pos="717" w:val="left" w:leader="none"/>
        </w:tabs>
        <w:spacing w:line="237" w:lineRule="auto" w:before="123" w:after="0"/>
        <w:ind w:left="717" w:right="139" w:hanging="289"/>
        <w:jc w:val="left"/>
        <w:rPr>
          <w:sz w:val="26"/>
        </w:rPr>
      </w:pPr>
      <w:r>
        <w:rPr>
          <w:sz w:val="26"/>
        </w:rPr>
        <w:t>Chư pháp hữu nhân và vô nhân nhờ cậy những pháp hữu nhân và vô nhân sanh ra do</w:t>
      </w:r>
      <w:r>
        <w:rPr>
          <w:spacing w:val="40"/>
          <w:sz w:val="26"/>
        </w:rPr>
        <w:t> </w:t>
      </w:r>
      <w:r>
        <w:rPr>
          <w:sz w:val="26"/>
        </w:rPr>
        <w:t>Cảnh duyên:</w:t>
      </w:r>
    </w:p>
    <w:p>
      <w:pPr>
        <w:pStyle w:val="BodyText"/>
        <w:spacing w:before="2"/>
        <w:ind w:left="991" w:right="206"/>
      </w:pPr>
      <w:r>
        <w:rPr/>
        <w:t>3 uẩn và si nhờ cậy 1</w:t>
      </w:r>
      <w:r>
        <w:rPr>
          <w:spacing w:val="18"/>
        </w:rPr>
        <w:t> </w:t>
      </w:r>
      <w:r>
        <w:rPr/>
        <w:t>uẩn đồng sanh hoài nghi, đồng sanh phóng dật</w:t>
      </w:r>
      <w:r>
        <w:rPr>
          <w:spacing w:val="17"/>
        </w:rPr>
        <w:t> </w:t>
      </w:r>
      <w:r>
        <w:rPr/>
        <w:t>và vật, 2 uẩn</w:t>
      </w:r>
      <w:r>
        <w:rPr>
          <w:spacing w:val="40"/>
        </w:rPr>
        <w:t> </w:t>
      </w:r>
      <w:r>
        <w:rPr/>
        <w:t>và si nhờ cậy 2 uẩn.</w:t>
      </w:r>
    </w:p>
    <w:p>
      <w:pPr>
        <w:pStyle w:val="Heading2"/>
        <w:spacing w:before="2"/>
      </w:pPr>
      <w:r>
        <w:rPr>
          <w:spacing w:val="-5"/>
        </w:rPr>
        <w:t>61.</w:t>
      </w:r>
    </w:p>
    <w:p>
      <w:pPr>
        <w:pStyle w:val="BodyText"/>
        <w:ind w:left="717"/>
      </w:pPr>
      <w:r>
        <w:rPr/>
        <w:t>Pháp hữu nhân nhờ cậy pháp hữu nhân sanh ra do Trưởng duyên: Có 9 câu đề, chỉ có thời bình nhựt.</w:t>
      </w:r>
    </w:p>
    <w:p>
      <w:pPr>
        <w:pStyle w:val="Heading2"/>
        <w:spacing w:line="298" w:lineRule="exact"/>
      </w:pPr>
      <w:r>
        <w:rPr>
          <w:spacing w:val="-5"/>
        </w:rPr>
        <w:t>62.</w:t>
      </w:r>
    </w:p>
    <w:p>
      <w:pPr>
        <w:pStyle w:val="BodyText"/>
        <w:ind w:left="708"/>
      </w:pPr>
      <w:r>
        <w:rPr/>
        <w:t>Pháp</w:t>
      </w:r>
      <w:r>
        <w:rPr>
          <w:spacing w:val="40"/>
        </w:rPr>
        <w:t> </w:t>
      </w:r>
      <w:r>
        <w:rPr/>
        <w:t>hữu</w:t>
      </w:r>
      <w:r>
        <w:rPr>
          <w:spacing w:val="40"/>
        </w:rPr>
        <w:t> </w:t>
      </w:r>
      <w:r>
        <w:rPr/>
        <w:t>nhân</w:t>
      </w:r>
      <w:r>
        <w:rPr>
          <w:spacing w:val="40"/>
        </w:rPr>
        <w:t> </w:t>
      </w:r>
      <w:r>
        <w:rPr/>
        <w:t>nhờ</w:t>
      </w:r>
      <w:r>
        <w:rPr>
          <w:spacing w:val="40"/>
        </w:rPr>
        <w:t> </w:t>
      </w:r>
      <w:r>
        <w:rPr/>
        <w:t>cậy</w:t>
      </w:r>
      <w:r>
        <w:rPr>
          <w:spacing w:val="38"/>
        </w:rPr>
        <w:t> </w:t>
      </w:r>
      <w:r>
        <w:rPr/>
        <w:t>pháp</w:t>
      </w:r>
      <w:r>
        <w:rPr>
          <w:spacing w:val="40"/>
        </w:rPr>
        <w:t> </w:t>
      </w:r>
      <w:r>
        <w:rPr/>
        <w:t>hữu</w:t>
      </w:r>
      <w:r>
        <w:rPr>
          <w:spacing w:val="40"/>
        </w:rPr>
        <w:t> </w:t>
      </w:r>
      <w:r>
        <w:rPr/>
        <w:t>nhân</w:t>
      </w:r>
      <w:r>
        <w:rPr>
          <w:spacing w:val="40"/>
        </w:rPr>
        <w:t> </w:t>
      </w:r>
      <w:r>
        <w:rPr/>
        <w:t>sanh</w:t>
      </w:r>
      <w:r>
        <w:rPr>
          <w:spacing w:val="40"/>
        </w:rPr>
        <w:t> </w:t>
      </w:r>
      <w:r>
        <w:rPr/>
        <w:t>ra</w:t>
      </w:r>
      <w:r>
        <w:rPr>
          <w:spacing w:val="40"/>
        </w:rPr>
        <w:t> </w:t>
      </w:r>
      <w:r>
        <w:rPr/>
        <w:t>do</w:t>
      </w:r>
      <w:r>
        <w:rPr>
          <w:spacing w:val="40"/>
        </w:rPr>
        <w:t> </w:t>
      </w:r>
      <w:r>
        <w:rPr/>
        <w:t>Vô</w:t>
      </w:r>
      <w:r>
        <w:rPr>
          <w:spacing w:val="40"/>
        </w:rPr>
        <w:t> </w:t>
      </w:r>
      <w:r>
        <w:rPr/>
        <w:t>gián</w:t>
      </w:r>
      <w:r>
        <w:rPr>
          <w:spacing w:val="40"/>
        </w:rPr>
        <w:t> </w:t>
      </w:r>
      <w:r>
        <w:rPr/>
        <w:t>duyên,...</w:t>
      </w:r>
      <w:r>
        <w:rPr>
          <w:spacing w:val="40"/>
        </w:rPr>
        <w:t> </w:t>
      </w:r>
      <w:r>
        <w:rPr/>
        <w:t>do</w:t>
      </w:r>
      <w:r>
        <w:rPr>
          <w:spacing w:val="40"/>
        </w:rPr>
        <w:t> </w:t>
      </w:r>
      <w:r>
        <w:rPr/>
        <w:t>Liên</w:t>
      </w:r>
      <w:r>
        <w:rPr>
          <w:spacing w:val="40"/>
        </w:rPr>
        <w:t> </w:t>
      </w:r>
      <w:r>
        <w:rPr/>
        <w:t>tiếp </w:t>
      </w:r>
      <w:r>
        <w:rPr>
          <w:spacing w:val="-2"/>
        </w:rPr>
        <w:t>duyên.</w:t>
      </w:r>
    </w:p>
    <w:p>
      <w:pPr>
        <w:pStyle w:val="Heading2"/>
        <w:spacing w:line="240" w:lineRule="auto"/>
      </w:pPr>
      <w:r>
        <w:rPr>
          <w:spacing w:val="-5"/>
        </w:rPr>
        <w:t>63.</w:t>
      </w:r>
    </w:p>
    <w:p>
      <w:pPr>
        <w:pStyle w:val="ListParagraph"/>
        <w:numPr>
          <w:ilvl w:val="0"/>
          <w:numId w:val="4"/>
        </w:numPr>
        <w:tabs>
          <w:tab w:pos="772" w:val="left" w:leader="none"/>
        </w:tabs>
        <w:spacing w:line="318" w:lineRule="exact" w:before="0" w:after="0"/>
        <w:ind w:left="772" w:right="0" w:hanging="360"/>
        <w:jc w:val="left"/>
        <w:rPr>
          <w:sz w:val="26"/>
        </w:rPr>
      </w:pPr>
      <w:r>
        <w:rPr>
          <w:sz w:val="26"/>
        </w:rPr>
        <w:t>...</w:t>
      </w:r>
      <w:r>
        <w:rPr>
          <w:spacing w:val="-5"/>
          <w:sz w:val="26"/>
        </w:rPr>
        <w:t> </w:t>
      </w:r>
      <w:r>
        <w:rPr>
          <w:sz w:val="26"/>
        </w:rPr>
        <w:t>Do</w:t>
      </w:r>
      <w:r>
        <w:rPr>
          <w:spacing w:val="-4"/>
          <w:sz w:val="26"/>
        </w:rPr>
        <w:t> </w:t>
      </w:r>
      <w:r>
        <w:rPr>
          <w:sz w:val="26"/>
        </w:rPr>
        <w:t>Đồng</w:t>
      </w:r>
      <w:r>
        <w:rPr>
          <w:spacing w:val="-5"/>
          <w:sz w:val="26"/>
        </w:rPr>
        <w:t> </w:t>
      </w:r>
      <w:r>
        <w:rPr>
          <w:sz w:val="26"/>
        </w:rPr>
        <w:t>sanh</w:t>
      </w:r>
      <w:r>
        <w:rPr>
          <w:spacing w:val="-1"/>
          <w:sz w:val="26"/>
        </w:rPr>
        <w:t> </w:t>
      </w:r>
      <w:r>
        <w:rPr>
          <w:sz w:val="26"/>
        </w:rPr>
        <w:t>duyên:</w:t>
      </w:r>
      <w:r>
        <w:rPr>
          <w:spacing w:val="-5"/>
          <w:sz w:val="26"/>
        </w:rPr>
        <w:t> </w:t>
      </w:r>
      <w:r>
        <w:rPr>
          <w:sz w:val="26"/>
        </w:rPr>
        <w:t>Có</w:t>
      </w:r>
      <w:r>
        <w:rPr>
          <w:spacing w:val="-4"/>
          <w:sz w:val="26"/>
        </w:rPr>
        <w:t> </w:t>
      </w:r>
      <w:r>
        <w:rPr>
          <w:sz w:val="26"/>
        </w:rPr>
        <w:t>3</w:t>
      </w:r>
      <w:r>
        <w:rPr>
          <w:spacing w:val="-4"/>
          <w:sz w:val="26"/>
        </w:rPr>
        <w:t> </w:t>
      </w:r>
      <w:r>
        <w:rPr>
          <w:sz w:val="26"/>
        </w:rPr>
        <w:t>câu</w:t>
      </w:r>
      <w:r>
        <w:rPr>
          <w:spacing w:val="-2"/>
          <w:sz w:val="26"/>
        </w:rPr>
        <w:t> </w:t>
      </w:r>
      <w:r>
        <w:rPr>
          <w:sz w:val="26"/>
        </w:rPr>
        <w:t>như</w:t>
      </w:r>
      <w:r>
        <w:rPr>
          <w:spacing w:val="-3"/>
          <w:sz w:val="26"/>
        </w:rPr>
        <w:t> </w:t>
      </w:r>
      <w:r>
        <w:rPr>
          <w:sz w:val="26"/>
        </w:rPr>
        <w:t>phần</w:t>
      </w:r>
      <w:r>
        <w:rPr>
          <w:spacing w:val="-5"/>
          <w:sz w:val="26"/>
        </w:rPr>
        <w:t> </w:t>
      </w:r>
      <w:r>
        <w:rPr>
          <w:sz w:val="26"/>
        </w:rPr>
        <w:t>liên</w:t>
      </w:r>
      <w:r>
        <w:rPr>
          <w:spacing w:val="-4"/>
          <w:sz w:val="26"/>
        </w:rPr>
        <w:t> quan</w:t>
      </w:r>
    </w:p>
    <w:p>
      <w:pPr>
        <w:pStyle w:val="ListParagraph"/>
        <w:numPr>
          <w:ilvl w:val="0"/>
          <w:numId w:val="4"/>
        </w:numPr>
        <w:tabs>
          <w:tab w:pos="709" w:val="left" w:leader="none"/>
        </w:tabs>
        <w:spacing w:line="317" w:lineRule="exact" w:before="118" w:after="0"/>
        <w:ind w:left="709" w:right="0" w:hanging="285"/>
        <w:jc w:val="left"/>
        <w:rPr>
          <w:sz w:val="26"/>
        </w:rPr>
      </w:pPr>
      <w:r>
        <w:rPr>
          <w:sz w:val="26"/>
        </w:rPr>
        <w:t>Pháp</w:t>
      </w:r>
      <w:r>
        <w:rPr>
          <w:spacing w:val="-5"/>
          <w:sz w:val="26"/>
        </w:rPr>
        <w:t> </w:t>
      </w:r>
      <w:r>
        <w:rPr>
          <w:sz w:val="26"/>
        </w:rPr>
        <w:t>vô</w:t>
      </w:r>
      <w:r>
        <w:rPr>
          <w:spacing w:val="-4"/>
          <w:sz w:val="26"/>
        </w:rPr>
        <w:t> </w:t>
      </w:r>
      <w:r>
        <w:rPr>
          <w:sz w:val="26"/>
        </w:rPr>
        <w:t>nhân</w:t>
      </w:r>
      <w:r>
        <w:rPr>
          <w:spacing w:val="-3"/>
          <w:sz w:val="26"/>
        </w:rPr>
        <w:t> </w:t>
      </w:r>
      <w:r>
        <w:rPr>
          <w:sz w:val="26"/>
        </w:rPr>
        <w:t>nhờ</w:t>
      </w:r>
      <w:r>
        <w:rPr>
          <w:spacing w:val="-4"/>
          <w:sz w:val="26"/>
        </w:rPr>
        <w:t> </w:t>
      </w:r>
      <w:r>
        <w:rPr>
          <w:sz w:val="26"/>
        </w:rPr>
        <w:t>cậy</w:t>
      </w:r>
      <w:r>
        <w:rPr>
          <w:spacing w:val="-5"/>
          <w:sz w:val="26"/>
        </w:rPr>
        <w:t> </w:t>
      </w:r>
      <w:r>
        <w:rPr>
          <w:sz w:val="26"/>
        </w:rPr>
        <w:t>pháp</w:t>
      </w:r>
      <w:r>
        <w:rPr>
          <w:spacing w:val="-4"/>
          <w:sz w:val="26"/>
        </w:rPr>
        <w:t> </w:t>
      </w:r>
      <w:r>
        <w:rPr>
          <w:sz w:val="26"/>
        </w:rPr>
        <w:t>vô</w:t>
      </w:r>
      <w:r>
        <w:rPr>
          <w:spacing w:val="-4"/>
          <w:sz w:val="26"/>
        </w:rPr>
        <w:t> </w:t>
      </w:r>
      <w:r>
        <w:rPr>
          <w:sz w:val="26"/>
        </w:rPr>
        <w:t>nhân</w:t>
      </w:r>
      <w:r>
        <w:rPr>
          <w:spacing w:val="-3"/>
          <w:sz w:val="26"/>
        </w:rPr>
        <w:t> </w:t>
      </w:r>
      <w:r>
        <w:rPr>
          <w:sz w:val="26"/>
        </w:rPr>
        <w:t>sanh</w:t>
      </w:r>
      <w:r>
        <w:rPr>
          <w:spacing w:val="-1"/>
          <w:sz w:val="26"/>
        </w:rPr>
        <w:t> </w:t>
      </w:r>
      <w:r>
        <w:rPr>
          <w:sz w:val="26"/>
        </w:rPr>
        <w:t>ra</w:t>
      </w:r>
      <w:r>
        <w:rPr>
          <w:spacing w:val="-3"/>
          <w:sz w:val="26"/>
        </w:rPr>
        <w:t> </w:t>
      </w:r>
      <w:r>
        <w:rPr>
          <w:sz w:val="26"/>
        </w:rPr>
        <w:t>do</w:t>
      </w:r>
      <w:r>
        <w:rPr>
          <w:spacing w:val="-3"/>
          <w:sz w:val="26"/>
        </w:rPr>
        <w:t> </w:t>
      </w:r>
      <w:r>
        <w:rPr>
          <w:sz w:val="26"/>
        </w:rPr>
        <w:t>Đồng</w:t>
      </w:r>
      <w:r>
        <w:rPr>
          <w:spacing w:val="-5"/>
          <w:sz w:val="26"/>
        </w:rPr>
        <w:t> </w:t>
      </w:r>
      <w:r>
        <w:rPr>
          <w:sz w:val="26"/>
        </w:rPr>
        <w:t>sanh</w:t>
      </w:r>
      <w:r>
        <w:rPr>
          <w:spacing w:val="-4"/>
          <w:sz w:val="26"/>
        </w:rPr>
        <w:t> </w:t>
      </w:r>
      <w:r>
        <w:rPr>
          <w:spacing w:val="-2"/>
          <w:sz w:val="26"/>
        </w:rPr>
        <w:t>duyên:</w:t>
      </w:r>
    </w:p>
    <w:p>
      <w:pPr>
        <w:pStyle w:val="ListParagraph"/>
        <w:numPr>
          <w:ilvl w:val="1"/>
          <w:numId w:val="4"/>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6"/>
          <w:sz w:val="26"/>
        </w:rPr>
        <w:t> </w:t>
      </w:r>
      <w:r>
        <w:rPr>
          <w:sz w:val="26"/>
        </w:rPr>
        <w:t>nhờ</w:t>
      </w:r>
      <w:r>
        <w:rPr>
          <w:spacing w:val="-4"/>
          <w:sz w:val="26"/>
        </w:rPr>
        <w:t> </w:t>
      </w:r>
      <w:r>
        <w:rPr>
          <w:sz w:val="26"/>
        </w:rPr>
        <w:t>cậy</w:t>
      </w:r>
      <w:r>
        <w:rPr>
          <w:spacing w:val="-7"/>
          <w:sz w:val="26"/>
        </w:rPr>
        <w:t> </w:t>
      </w:r>
      <w:r>
        <w:rPr>
          <w:sz w:val="26"/>
        </w:rPr>
        <w:t>1</w:t>
      </w:r>
      <w:r>
        <w:rPr>
          <w:spacing w:val="-2"/>
          <w:sz w:val="26"/>
        </w:rPr>
        <w:t> </w:t>
      </w:r>
      <w:r>
        <w:rPr>
          <w:sz w:val="26"/>
        </w:rPr>
        <w:t>uẩn</w:t>
      </w:r>
      <w:r>
        <w:rPr>
          <w:spacing w:val="-4"/>
          <w:sz w:val="26"/>
        </w:rPr>
        <w:t> </w:t>
      </w:r>
      <w:r>
        <w:rPr>
          <w:sz w:val="26"/>
        </w:rPr>
        <w:t>vô</w:t>
      </w:r>
      <w:r>
        <w:rPr>
          <w:spacing w:val="-1"/>
          <w:sz w:val="26"/>
        </w:rPr>
        <w:t> </w:t>
      </w:r>
      <w:r>
        <w:rPr>
          <w:sz w:val="26"/>
        </w:rPr>
        <w:t>nhân,</w:t>
      </w:r>
      <w:r>
        <w:rPr>
          <w:spacing w:val="-4"/>
          <w:sz w:val="26"/>
        </w:rPr>
        <w:t> </w:t>
      </w:r>
      <w:r>
        <w:rPr>
          <w:sz w:val="26"/>
        </w:rPr>
        <w:t>2</w:t>
      </w:r>
      <w:r>
        <w:rPr>
          <w:spacing w:val="-1"/>
          <w:sz w:val="26"/>
        </w:rPr>
        <w:t> </w:t>
      </w:r>
      <w:r>
        <w:rPr>
          <w:sz w:val="26"/>
        </w:rPr>
        <w:t>uẩn...</w:t>
      </w:r>
      <w:r>
        <w:rPr>
          <w:spacing w:val="-4"/>
          <w:sz w:val="26"/>
        </w:rPr>
        <w:t> </w:t>
      </w:r>
      <w:r>
        <w:rPr>
          <w:sz w:val="26"/>
        </w:rPr>
        <w:t>Tục</w:t>
      </w:r>
      <w:r>
        <w:rPr>
          <w:spacing w:val="-3"/>
          <w:sz w:val="26"/>
        </w:rPr>
        <w:t> </w:t>
      </w:r>
      <w:r>
        <w:rPr>
          <w:sz w:val="26"/>
        </w:rPr>
        <w:t>sinh</w:t>
      </w:r>
      <w:r>
        <w:rPr>
          <w:spacing w:val="-3"/>
          <w:sz w:val="26"/>
        </w:rPr>
        <w:t> </w:t>
      </w:r>
      <w:r>
        <w:rPr>
          <w:sz w:val="26"/>
        </w:rPr>
        <w:t>luôn</w:t>
      </w:r>
      <w:r>
        <w:rPr>
          <w:spacing w:val="-2"/>
          <w:sz w:val="26"/>
        </w:rPr>
        <w:t> </w:t>
      </w:r>
      <w:r>
        <w:rPr>
          <w:sz w:val="26"/>
        </w:rPr>
        <w:t>đến</w:t>
      </w:r>
      <w:r>
        <w:rPr>
          <w:spacing w:val="-3"/>
          <w:sz w:val="26"/>
        </w:rPr>
        <w:t> </w:t>
      </w:r>
      <w:r>
        <w:rPr>
          <w:sz w:val="26"/>
        </w:rPr>
        <w:t>người</w:t>
      </w:r>
      <w:r>
        <w:rPr>
          <w:spacing w:val="-4"/>
          <w:sz w:val="26"/>
        </w:rPr>
        <w:t> </w:t>
      </w:r>
      <w:r>
        <w:rPr>
          <w:sz w:val="26"/>
        </w:rPr>
        <w:t>Vô</w:t>
      </w:r>
      <w:r>
        <w:rPr>
          <w:spacing w:val="-4"/>
          <w:sz w:val="26"/>
        </w:rPr>
        <w:t> </w:t>
      </w:r>
      <w:r>
        <w:rPr>
          <w:spacing w:val="-2"/>
          <w:sz w:val="26"/>
        </w:rPr>
        <w:t>tưởng.</w:t>
      </w:r>
    </w:p>
    <w:p>
      <w:pPr>
        <w:pStyle w:val="ListParagraph"/>
        <w:numPr>
          <w:ilvl w:val="1"/>
          <w:numId w:val="4"/>
        </w:numPr>
        <w:tabs>
          <w:tab w:pos="993" w:val="left" w:leader="none"/>
        </w:tabs>
        <w:spacing w:line="240" w:lineRule="auto" w:before="1" w:after="0"/>
        <w:ind w:left="993" w:right="0" w:hanging="285"/>
        <w:jc w:val="left"/>
        <w:rPr>
          <w:sz w:val="26"/>
        </w:rPr>
      </w:pPr>
      <w:r>
        <w:rPr>
          <w:sz w:val="26"/>
        </w:rPr>
        <w:t>Nhãn</w:t>
      </w:r>
      <w:r>
        <w:rPr>
          <w:spacing w:val="-5"/>
          <w:sz w:val="26"/>
        </w:rPr>
        <w:t> </w:t>
      </w:r>
      <w:r>
        <w:rPr>
          <w:sz w:val="26"/>
        </w:rPr>
        <w:t>thức</w:t>
      </w:r>
      <w:r>
        <w:rPr>
          <w:spacing w:val="-3"/>
          <w:sz w:val="26"/>
        </w:rPr>
        <w:t> </w:t>
      </w:r>
      <w:r>
        <w:rPr>
          <w:sz w:val="26"/>
        </w:rPr>
        <w:t>nhờ</w:t>
      </w:r>
      <w:r>
        <w:rPr>
          <w:spacing w:val="-4"/>
          <w:sz w:val="26"/>
        </w:rPr>
        <w:t> </w:t>
      </w:r>
      <w:r>
        <w:rPr>
          <w:sz w:val="26"/>
        </w:rPr>
        <w:t>cậy</w:t>
      </w:r>
      <w:r>
        <w:rPr>
          <w:spacing w:val="-7"/>
          <w:sz w:val="26"/>
        </w:rPr>
        <w:t> </w:t>
      </w:r>
      <w:r>
        <w:rPr>
          <w:sz w:val="26"/>
        </w:rPr>
        <w:t>nhãn</w:t>
      </w:r>
      <w:r>
        <w:rPr>
          <w:spacing w:val="-4"/>
          <w:sz w:val="26"/>
        </w:rPr>
        <w:t> </w:t>
      </w:r>
      <w:r>
        <w:rPr>
          <w:sz w:val="26"/>
        </w:rPr>
        <w:t>xứ,...</w:t>
      </w:r>
      <w:r>
        <w:rPr>
          <w:spacing w:val="-4"/>
          <w:sz w:val="26"/>
        </w:rPr>
        <w:t> </w:t>
      </w:r>
      <w:r>
        <w:rPr>
          <w:sz w:val="26"/>
        </w:rPr>
        <w:t>thân</w:t>
      </w:r>
      <w:r>
        <w:rPr>
          <w:spacing w:val="-4"/>
          <w:sz w:val="26"/>
        </w:rPr>
        <w:t> </w:t>
      </w:r>
      <w:r>
        <w:rPr>
          <w:sz w:val="26"/>
        </w:rPr>
        <w:t>thức</w:t>
      </w:r>
      <w:r>
        <w:rPr>
          <w:spacing w:val="-1"/>
          <w:sz w:val="26"/>
        </w:rPr>
        <w:t> </w:t>
      </w:r>
      <w:r>
        <w:rPr>
          <w:sz w:val="26"/>
        </w:rPr>
        <w:t>nhờ</w:t>
      </w:r>
      <w:r>
        <w:rPr>
          <w:spacing w:val="-4"/>
          <w:sz w:val="26"/>
        </w:rPr>
        <w:t> </w:t>
      </w:r>
      <w:r>
        <w:rPr>
          <w:sz w:val="26"/>
        </w:rPr>
        <w:t>cậy</w:t>
      </w:r>
      <w:r>
        <w:rPr>
          <w:spacing w:val="-8"/>
          <w:sz w:val="26"/>
        </w:rPr>
        <w:t> </w:t>
      </w:r>
      <w:r>
        <w:rPr>
          <w:sz w:val="26"/>
        </w:rPr>
        <w:t>thân</w:t>
      </w:r>
      <w:r>
        <w:rPr>
          <w:spacing w:val="-4"/>
          <w:sz w:val="26"/>
        </w:rPr>
        <w:t> </w:t>
      </w:r>
      <w:r>
        <w:rPr>
          <w:sz w:val="26"/>
        </w:rPr>
        <w:t>xứ,</w:t>
      </w:r>
      <w:r>
        <w:rPr>
          <w:spacing w:val="-4"/>
          <w:sz w:val="26"/>
        </w:rPr>
        <w:t> </w:t>
      </w:r>
      <w:r>
        <w:rPr>
          <w:sz w:val="26"/>
        </w:rPr>
        <w:t>uẩn</w:t>
      </w:r>
      <w:r>
        <w:rPr>
          <w:spacing w:val="-2"/>
          <w:sz w:val="26"/>
        </w:rPr>
        <w:t> </w:t>
      </w:r>
      <w:r>
        <w:rPr>
          <w:sz w:val="26"/>
        </w:rPr>
        <w:t>vô</w:t>
      </w:r>
      <w:r>
        <w:rPr>
          <w:spacing w:val="-4"/>
          <w:sz w:val="26"/>
        </w:rPr>
        <w:t> </w:t>
      </w:r>
      <w:r>
        <w:rPr>
          <w:sz w:val="26"/>
        </w:rPr>
        <w:t>nhân</w:t>
      </w:r>
      <w:r>
        <w:rPr>
          <w:spacing w:val="-3"/>
          <w:sz w:val="26"/>
        </w:rPr>
        <w:t> </w:t>
      </w:r>
      <w:r>
        <w:rPr>
          <w:sz w:val="26"/>
        </w:rPr>
        <w:t>nhờ</w:t>
      </w:r>
      <w:r>
        <w:rPr>
          <w:spacing w:val="-4"/>
          <w:sz w:val="26"/>
        </w:rPr>
        <w:t> </w:t>
      </w:r>
      <w:r>
        <w:rPr>
          <w:sz w:val="26"/>
        </w:rPr>
        <w:t>cậy</w:t>
      </w:r>
      <w:r>
        <w:rPr>
          <w:spacing w:val="-6"/>
          <w:sz w:val="26"/>
        </w:rPr>
        <w:t> </w:t>
      </w:r>
      <w:r>
        <w:rPr>
          <w:spacing w:val="-4"/>
          <w:sz w:val="26"/>
        </w:rPr>
        <w:t>vật.</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5"/>
          <w:sz w:val="26"/>
        </w:rPr>
        <w:t> </w:t>
      </w:r>
      <w:r>
        <w:rPr>
          <w:sz w:val="26"/>
        </w:rPr>
        <w:t>hữu</w:t>
      </w:r>
      <w:r>
        <w:rPr>
          <w:spacing w:val="-3"/>
          <w:sz w:val="26"/>
        </w:rPr>
        <w:t> </w:t>
      </w:r>
      <w:r>
        <w:rPr>
          <w:sz w:val="26"/>
        </w:rPr>
        <w:t>nhân</w:t>
      </w:r>
      <w:r>
        <w:rPr>
          <w:spacing w:val="-5"/>
          <w:sz w:val="26"/>
        </w:rPr>
        <w:t> </w:t>
      </w:r>
      <w:r>
        <w:rPr>
          <w:sz w:val="26"/>
        </w:rPr>
        <w:t>nhờ</w:t>
      </w:r>
      <w:r>
        <w:rPr>
          <w:spacing w:val="-4"/>
          <w:sz w:val="26"/>
        </w:rPr>
        <w:t> </w:t>
      </w:r>
      <w:r>
        <w:rPr>
          <w:sz w:val="26"/>
        </w:rPr>
        <w:t>cậy</w:t>
      </w:r>
      <w:r>
        <w:rPr>
          <w:spacing w:val="-4"/>
          <w:sz w:val="26"/>
        </w:rPr>
        <w:t> </w:t>
      </w:r>
      <w:r>
        <w:rPr>
          <w:sz w:val="26"/>
        </w:rPr>
        <w:t>pháp</w:t>
      </w:r>
      <w:r>
        <w:rPr>
          <w:spacing w:val="-4"/>
          <w:sz w:val="26"/>
        </w:rPr>
        <w:t> </w:t>
      </w:r>
      <w:r>
        <w:rPr>
          <w:sz w:val="26"/>
        </w:rPr>
        <w:t>vô</w:t>
      </w:r>
      <w:r>
        <w:rPr>
          <w:spacing w:val="-5"/>
          <w:sz w:val="26"/>
        </w:rPr>
        <w:t> </w:t>
      </w:r>
      <w:r>
        <w:rPr>
          <w:sz w:val="26"/>
        </w:rPr>
        <w:t>nhân</w:t>
      </w:r>
      <w:r>
        <w:rPr>
          <w:spacing w:val="-3"/>
          <w:sz w:val="26"/>
        </w:rPr>
        <w:t> </w:t>
      </w:r>
      <w:r>
        <w:rPr>
          <w:sz w:val="26"/>
        </w:rPr>
        <w:t>sanh</w:t>
      </w:r>
      <w:r>
        <w:rPr>
          <w:spacing w:val="-2"/>
          <w:sz w:val="26"/>
        </w:rPr>
        <w:t> </w:t>
      </w:r>
      <w:r>
        <w:rPr>
          <w:sz w:val="26"/>
        </w:rPr>
        <w:t>ra</w:t>
      </w:r>
      <w:r>
        <w:rPr>
          <w:spacing w:val="-2"/>
          <w:sz w:val="26"/>
        </w:rPr>
        <w:t> </w:t>
      </w:r>
      <w:r>
        <w:rPr>
          <w:sz w:val="26"/>
        </w:rPr>
        <w:t>do</w:t>
      </w:r>
      <w:r>
        <w:rPr>
          <w:spacing w:val="-3"/>
          <w:sz w:val="26"/>
        </w:rPr>
        <w:t> </w:t>
      </w:r>
      <w:r>
        <w:rPr>
          <w:sz w:val="26"/>
        </w:rPr>
        <w:t>Đồng</w:t>
      </w:r>
      <w:r>
        <w:rPr>
          <w:spacing w:val="-5"/>
          <w:sz w:val="26"/>
        </w:rPr>
        <w:t> </w:t>
      </w:r>
      <w:r>
        <w:rPr>
          <w:sz w:val="26"/>
        </w:rPr>
        <w:t>sanh</w:t>
      </w:r>
      <w:r>
        <w:rPr>
          <w:spacing w:val="-4"/>
          <w:sz w:val="26"/>
        </w:rPr>
        <w:t> </w:t>
      </w:r>
      <w:r>
        <w:rPr>
          <w:spacing w:val="-2"/>
          <w:sz w:val="26"/>
        </w:rPr>
        <w:t>duyên:</w:t>
      </w:r>
    </w:p>
    <w:p>
      <w:pPr>
        <w:pStyle w:val="BodyText"/>
        <w:ind w:left="991" w:right="139"/>
      </w:pPr>
      <w:r>
        <w:rPr/>
        <w:t>Uẩn</w:t>
      </w:r>
      <w:r>
        <w:rPr>
          <w:spacing w:val="26"/>
        </w:rPr>
        <w:t> </w:t>
      </w:r>
      <w:r>
        <w:rPr/>
        <w:t>hữu</w:t>
      </w:r>
      <w:r>
        <w:rPr>
          <w:spacing w:val="26"/>
        </w:rPr>
        <w:t> </w:t>
      </w:r>
      <w:r>
        <w:rPr/>
        <w:t>nhân</w:t>
      </w:r>
      <w:r>
        <w:rPr>
          <w:spacing w:val="26"/>
        </w:rPr>
        <w:t> </w:t>
      </w:r>
      <w:r>
        <w:rPr/>
        <w:t>nhờ</w:t>
      </w:r>
      <w:r>
        <w:rPr>
          <w:spacing w:val="26"/>
        </w:rPr>
        <w:t> </w:t>
      </w:r>
      <w:r>
        <w:rPr/>
        <w:t>cậy</w:t>
      </w:r>
      <w:r>
        <w:rPr>
          <w:spacing w:val="25"/>
        </w:rPr>
        <w:t> </w:t>
      </w:r>
      <w:r>
        <w:rPr/>
        <w:t>vật,</w:t>
      </w:r>
      <w:r>
        <w:rPr>
          <w:spacing w:val="26"/>
        </w:rPr>
        <w:t> </w:t>
      </w:r>
      <w:r>
        <w:rPr/>
        <w:t>uẩn</w:t>
      </w:r>
      <w:r>
        <w:rPr>
          <w:spacing w:val="26"/>
        </w:rPr>
        <w:t> </w:t>
      </w:r>
      <w:r>
        <w:rPr/>
        <w:t>tương</w:t>
      </w:r>
      <w:r>
        <w:rPr>
          <w:spacing w:val="26"/>
        </w:rPr>
        <w:t> </w:t>
      </w:r>
      <w:r>
        <w:rPr/>
        <w:t>ưng</w:t>
      </w:r>
      <w:r>
        <w:rPr>
          <w:spacing w:val="30"/>
        </w:rPr>
        <w:t> </w:t>
      </w:r>
      <w:r>
        <w:rPr/>
        <w:t>nhờ</w:t>
      </w:r>
      <w:r>
        <w:rPr>
          <w:spacing w:val="26"/>
        </w:rPr>
        <w:t> </w:t>
      </w:r>
      <w:r>
        <w:rPr/>
        <w:t>cậy</w:t>
      </w:r>
      <w:r>
        <w:rPr>
          <w:spacing w:val="22"/>
        </w:rPr>
        <w:t> </w:t>
      </w:r>
      <w:r>
        <w:rPr/>
        <w:t>si</w:t>
      </w:r>
      <w:r>
        <w:rPr>
          <w:spacing w:val="28"/>
        </w:rPr>
        <w:t> </w:t>
      </w:r>
      <w:r>
        <w:rPr/>
        <w:t>đồng</w:t>
      </w:r>
      <w:r>
        <w:rPr>
          <w:spacing w:val="26"/>
        </w:rPr>
        <w:t> </w:t>
      </w:r>
      <w:r>
        <w:rPr/>
        <w:t>sanh</w:t>
      </w:r>
      <w:r>
        <w:rPr>
          <w:spacing w:val="29"/>
        </w:rPr>
        <w:t> </w:t>
      </w:r>
      <w:r>
        <w:rPr/>
        <w:t>hoài</w:t>
      </w:r>
      <w:r>
        <w:rPr>
          <w:spacing w:val="27"/>
        </w:rPr>
        <w:t> </w:t>
      </w:r>
      <w:r>
        <w:rPr/>
        <w:t>nghi,</w:t>
      </w:r>
      <w:r>
        <w:rPr>
          <w:spacing w:val="28"/>
        </w:rPr>
        <w:t> </w:t>
      </w:r>
      <w:r>
        <w:rPr/>
        <w:t>đồng sanh phóng dật. Sát-na tục sinh...</w:t>
      </w:r>
    </w:p>
    <w:p>
      <w:pPr>
        <w:pStyle w:val="ListParagraph"/>
        <w:numPr>
          <w:ilvl w:val="0"/>
          <w:numId w:val="4"/>
        </w:numPr>
        <w:tabs>
          <w:tab w:pos="709" w:val="left" w:leader="none"/>
        </w:tabs>
        <w:spacing w:line="317" w:lineRule="exact" w:before="121" w:after="0"/>
        <w:ind w:left="709" w:right="0" w:hanging="285"/>
        <w:jc w:val="left"/>
        <w:rPr>
          <w:sz w:val="26"/>
        </w:rPr>
      </w:pPr>
      <w:r>
        <w:rPr>
          <w:sz w:val="26"/>
        </w:rPr>
        <w:t>Chư</w:t>
      </w:r>
      <w:r>
        <w:rPr>
          <w:spacing w:val="-4"/>
          <w:sz w:val="26"/>
        </w:rPr>
        <w:t> </w:t>
      </w:r>
      <w:r>
        <w:rPr>
          <w:sz w:val="26"/>
        </w:rPr>
        <w:t>pháp</w:t>
      </w:r>
      <w:r>
        <w:rPr>
          <w:spacing w:val="-4"/>
          <w:sz w:val="26"/>
        </w:rPr>
        <w:t> </w:t>
      </w:r>
      <w:r>
        <w:rPr>
          <w:sz w:val="26"/>
        </w:rPr>
        <w:t>hữu</w:t>
      </w:r>
      <w:r>
        <w:rPr>
          <w:spacing w:val="-4"/>
          <w:sz w:val="26"/>
        </w:rPr>
        <w:t> </w:t>
      </w:r>
      <w:r>
        <w:rPr>
          <w:sz w:val="26"/>
        </w:rPr>
        <w:t>nhân</w:t>
      </w:r>
      <w:r>
        <w:rPr>
          <w:spacing w:val="-3"/>
          <w:sz w:val="26"/>
        </w:rPr>
        <w:t> </w:t>
      </w:r>
      <w:r>
        <w:rPr>
          <w:sz w:val="26"/>
        </w:rPr>
        <w:t>và</w:t>
      </w:r>
      <w:r>
        <w:rPr>
          <w:spacing w:val="-2"/>
          <w:sz w:val="26"/>
        </w:rPr>
        <w:t> </w:t>
      </w:r>
      <w:r>
        <w:rPr>
          <w:sz w:val="26"/>
        </w:rPr>
        <w:t>vô</w:t>
      </w:r>
      <w:r>
        <w:rPr>
          <w:spacing w:val="-4"/>
          <w:sz w:val="26"/>
        </w:rPr>
        <w:t> </w:t>
      </w:r>
      <w:r>
        <w:rPr>
          <w:sz w:val="26"/>
        </w:rPr>
        <w:t>nhân</w:t>
      </w:r>
      <w:r>
        <w:rPr>
          <w:spacing w:val="-4"/>
          <w:sz w:val="26"/>
        </w:rPr>
        <w:t> </w:t>
      </w:r>
      <w:r>
        <w:rPr>
          <w:sz w:val="26"/>
        </w:rPr>
        <w:t>nhờ</w:t>
      </w:r>
      <w:r>
        <w:rPr>
          <w:spacing w:val="-5"/>
          <w:sz w:val="26"/>
        </w:rPr>
        <w:t> </w:t>
      </w:r>
      <w:r>
        <w:rPr>
          <w:sz w:val="26"/>
        </w:rPr>
        <w:t>cậy</w:t>
      </w:r>
      <w:r>
        <w:rPr>
          <w:spacing w:val="-8"/>
          <w:sz w:val="26"/>
        </w:rPr>
        <w:t> </w:t>
      </w:r>
      <w:r>
        <w:rPr>
          <w:sz w:val="26"/>
        </w:rPr>
        <w:t>pháp</w:t>
      </w:r>
      <w:r>
        <w:rPr>
          <w:spacing w:val="-1"/>
          <w:sz w:val="26"/>
        </w:rPr>
        <w:t> </w:t>
      </w:r>
      <w:r>
        <w:rPr>
          <w:sz w:val="26"/>
        </w:rPr>
        <w:t>vô</w:t>
      </w:r>
      <w:r>
        <w:rPr>
          <w:spacing w:val="-4"/>
          <w:sz w:val="26"/>
        </w:rPr>
        <w:t> </w:t>
      </w:r>
      <w:r>
        <w:rPr>
          <w:sz w:val="26"/>
        </w:rPr>
        <w:t>nhân</w:t>
      </w:r>
      <w:r>
        <w:rPr>
          <w:spacing w:val="-4"/>
          <w:sz w:val="26"/>
        </w:rPr>
        <w:t> </w:t>
      </w:r>
      <w:r>
        <w:rPr>
          <w:sz w:val="26"/>
        </w:rPr>
        <w:t>sanh</w:t>
      </w:r>
      <w:r>
        <w:rPr>
          <w:spacing w:val="-5"/>
          <w:sz w:val="26"/>
        </w:rPr>
        <w:t> </w:t>
      </w:r>
      <w:r>
        <w:rPr>
          <w:sz w:val="26"/>
        </w:rPr>
        <w:t>ra</w:t>
      </w:r>
      <w:r>
        <w:rPr>
          <w:spacing w:val="-3"/>
          <w:sz w:val="26"/>
        </w:rPr>
        <w:t> </w:t>
      </w:r>
      <w:r>
        <w:rPr>
          <w:sz w:val="26"/>
        </w:rPr>
        <w:t>do</w:t>
      </w:r>
      <w:r>
        <w:rPr>
          <w:spacing w:val="-2"/>
          <w:sz w:val="26"/>
        </w:rPr>
        <w:t> </w:t>
      </w:r>
      <w:r>
        <w:rPr>
          <w:sz w:val="26"/>
        </w:rPr>
        <w:t>Đồng</w:t>
      </w:r>
      <w:r>
        <w:rPr>
          <w:spacing w:val="-4"/>
          <w:sz w:val="26"/>
        </w:rPr>
        <w:t> </w:t>
      </w:r>
      <w:r>
        <w:rPr>
          <w:sz w:val="26"/>
        </w:rPr>
        <w:t>sanh</w:t>
      </w:r>
      <w:r>
        <w:rPr>
          <w:spacing w:val="-4"/>
          <w:sz w:val="26"/>
        </w:rPr>
        <w:t> </w:t>
      </w:r>
      <w:r>
        <w:rPr>
          <w:spacing w:val="-2"/>
          <w:sz w:val="26"/>
        </w:rPr>
        <w:t>duyên:</w:t>
      </w:r>
    </w:p>
    <w:p>
      <w:pPr>
        <w:pStyle w:val="BodyText"/>
        <w:ind w:left="991"/>
      </w:pPr>
      <w:r>
        <w:rPr/>
        <w:t>Uẩn</w:t>
      </w:r>
      <w:r>
        <w:rPr>
          <w:spacing w:val="21"/>
        </w:rPr>
        <w:t> </w:t>
      </w:r>
      <w:r>
        <w:rPr/>
        <w:t>hữu</w:t>
      </w:r>
      <w:r>
        <w:rPr>
          <w:spacing w:val="22"/>
        </w:rPr>
        <w:t> </w:t>
      </w:r>
      <w:r>
        <w:rPr/>
        <w:t>nhân</w:t>
      </w:r>
      <w:r>
        <w:rPr>
          <w:spacing w:val="21"/>
        </w:rPr>
        <w:t> </w:t>
      </w:r>
      <w:r>
        <w:rPr/>
        <w:t>nhờ</w:t>
      </w:r>
      <w:r>
        <w:rPr>
          <w:spacing w:val="21"/>
        </w:rPr>
        <w:t> </w:t>
      </w:r>
      <w:r>
        <w:rPr/>
        <w:t>cậy</w:t>
      </w:r>
      <w:r>
        <w:rPr>
          <w:spacing w:val="20"/>
        </w:rPr>
        <w:t> </w:t>
      </w:r>
      <w:r>
        <w:rPr/>
        <w:t>vật.</w:t>
      </w:r>
      <w:r>
        <w:rPr>
          <w:spacing w:val="21"/>
        </w:rPr>
        <w:t> </w:t>
      </w:r>
      <w:r>
        <w:rPr/>
        <w:t>Sắc</w:t>
      </w:r>
      <w:r>
        <w:rPr>
          <w:spacing w:val="22"/>
        </w:rPr>
        <w:t> </w:t>
      </w:r>
      <w:r>
        <w:rPr/>
        <w:t>tâm</w:t>
      </w:r>
      <w:r>
        <w:rPr>
          <w:spacing w:val="19"/>
        </w:rPr>
        <w:t> </w:t>
      </w:r>
      <w:r>
        <w:rPr/>
        <w:t>nhờ</w:t>
      </w:r>
      <w:r>
        <w:rPr>
          <w:spacing w:val="21"/>
        </w:rPr>
        <w:t> </w:t>
      </w:r>
      <w:r>
        <w:rPr/>
        <w:t>cậy</w:t>
      </w:r>
      <w:r>
        <w:rPr>
          <w:spacing w:val="20"/>
        </w:rPr>
        <w:t> </w:t>
      </w:r>
      <w:r>
        <w:rPr/>
        <w:t>đại</w:t>
      </w:r>
      <w:r>
        <w:rPr>
          <w:spacing w:val="21"/>
        </w:rPr>
        <w:t> </w:t>
      </w:r>
      <w:r>
        <w:rPr/>
        <w:t>sung.</w:t>
      </w:r>
      <w:r>
        <w:rPr>
          <w:spacing w:val="21"/>
        </w:rPr>
        <w:t> </w:t>
      </w:r>
      <w:r>
        <w:rPr/>
        <w:t>Uẩn</w:t>
      </w:r>
      <w:r>
        <w:rPr>
          <w:spacing w:val="22"/>
        </w:rPr>
        <w:t> </w:t>
      </w:r>
      <w:r>
        <w:rPr/>
        <w:t>tương</w:t>
      </w:r>
      <w:r>
        <w:rPr>
          <w:spacing w:val="21"/>
        </w:rPr>
        <w:t> </w:t>
      </w:r>
      <w:r>
        <w:rPr/>
        <w:t>ưng</w:t>
      </w:r>
      <w:r>
        <w:rPr>
          <w:spacing w:val="23"/>
        </w:rPr>
        <w:t> </w:t>
      </w:r>
      <w:r>
        <w:rPr/>
        <w:t>và</w:t>
      </w:r>
      <w:r>
        <w:rPr>
          <w:spacing w:val="21"/>
        </w:rPr>
        <w:t> </w:t>
      </w:r>
      <w:r>
        <w:rPr/>
        <w:t>sắc</w:t>
      </w:r>
      <w:r>
        <w:rPr>
          <w:spacing w:val="22"/>
        </w:rPr>
        <w:t> </w:t>
      </w:r>
      <w:r>
        <w:rPr/>
        <w:t>tâm nhờ cậy si đồng sanh hoài nghi, đồng sanh phóng dật. Sát-na tục sinh: Vật…</w:t>
      </w:r>
    </w:p>
    <w:p>
      <w:pPr>
        <w:pStyle w:val="ListParagraph"/>
        <w:numPr>
          <w:ilvl w:val="0"/>
          <w:numId w:val="4"/>
        </w:numPr>
        <w:tabs>
          <w:tab w:pos="708" w:val="left" w:leader="none"/>
          <w:tab w:pos="710" w:val="left" w:leader="none"/>
        </w:tabs>
        <w:spacing w:line="240" w:lineRule="auto" w:before="119" w:after="0"/>
        <w:ind w:left="710" w:right="140" w:hanging="287"/>
        <w:jc w:val="left"/>
        <w:rPr>
          <w:sz w:val="26"/>
        </w:rPr>
      </w:pPr>
      <w:r>
        <w:rPr>
          <w:sz w:val="26"/>
        </w:rPr>
        <w:t>Pháp</w:t>
      </w:r>
      <w:r>
        <w:rPr>
          <w:spacing w:val="40"/>
          <w:sz w:val="26"/>
        </w:rPr>
        <w:t> </w:t>
      </w:r>
      <w:r>
        <w:rPr>
          <w:sz w:val="26"/>
        </w:rPr>
        <w:t>hữu</w:t>
      </w:r>
      <w:r>
        <w:rPr>
          <w:spacing w:val="40"/>
          <w:sz w:val="26"/>
        </w:rPr>
        <w:t> </w:t>
      </w:r>
      <w:r>
        <w:rPr>
          <w:sz w:val="26"/>
        </w:rPr>
        <w:t>nhân</w:t>
      </w:r>
      <w:r>
        <w:rPr>
          <w:spacing w:val="40"/>
          <w:sz w:val="26"/>
        </w:rPr>
        <w:t> </w:t>
      </w:r>
      <w:r>
        <w:rPr>
          <w:sz w:val="26"/>
        </w:rPr>
        <w:t>nhờ</w:t>
      </w:r>
      <w:r>
        <w:rPr>
          <w:spacing w:val="40"/>
          <w:sz w:val="26"/>
        </w:rPr>
        <w:t> </w:t>
      </w:r>
      <w:r>
        <w:rPr>
          <w:sz w:val="26"/>
        </w:rPr>
        <w:t>cậy</w:t>
      </w:r>
      <w:r>
        <w:rPr>
          <w:spacing w:val="40"/>
          <w:sz w:val="26"/>
        </w:rPr>
        <w:t> </w:t>
      </w:r>
      <w:r>
        <w:rPr>
          <w:sz w:val="26"/>
        </w:rPr>
        <w:t>những</w:t>
      </w:r>
      <w:r>
        <w:rPr>
          <w:spacing w:val="40"/>
          <w:sz w:val="26"/>
        </w:rPr>
        <w:t> </w:t>
      </w:r>
      <w:r>
        <w:rPr>
          <w:sz w:val="26"/>
        </w:rPr>
        <w:t>pháp</w:t>
      </w:r>
      <w:r>
        <w:rPr>
          <w:spacing w:val="40"/>
          <w:sz w:val="26"/>
        </w:rPr>
        <w:t> </w:t>
      </w:r>
      <w:r>
        <w:rPr>
          <w:sz w:val="26"/>
        </w:rPr>
        <w:t>hữu</w:t>
      </w:r>
      <w:r>
        <w:rPr>
          <w:spacing w:val="40"/>
          <w:sz w:val="26"/>
        </w:rPr>
        <w:t> </w:t>
      </w:r>
      <w:r>
        <w:rPr>
          <w:sz w:val="26"/>
        </w:rPr>
        <w:t>nhân</w:t>
      </w:r>
      <w:r>
        <w:rPr>
          <w:spacing w:val="40"/>
          <w:sz w:val="26"/>
        </w:rPr>
        <w:t> </w:t>
      </w:r>
      <w:r>
        <w:rPr>
          <w:sz w:val="26"/>
        </w:rPr>
        <w:t>và</w:t>
      </w:r>
      <w:r>
        <w:rPr>
          <w:spacing w:val="40"/>
          <w:sz w:val="26"/>
        </w:rPr>
        <w:t> </w:t>
      </w:r>
      <w:r>
        <w:rPr>
          <w:sz w:val="26"/>
        </w:rPr>
        <w:t>vô</w:t>
      </w:r>
      <w:r>
        <w:rPr>
          <w:spacing w:val="40"/>
          <w:sz w:val="26"/>
        </w:rPr>
        <w:t> </w:t>
      </w:r>
      <w:r>
        <w:rPr>
          <w:sz w:val="26"/>
        </w:rPr>
        <w:t>nhân</w:t>
      </w:r>
      <w:r>
        <w:rPr>
          <w:spacing w:val="40"/>
          <w:sz w:val="26"/>
        </w:rPr>
        <w:t> </w:t>
      </w:r>
      <w:r>
        <w:rPr>
          <w:sz w:val="26"/>
        </w:rPr>
        <w:t>sanh</w:t>
      </w:r>
      <w:r>
        <w:rPr>
          <w:spacing w:val="40"/>
          <w:sz w:val="26"/>
        </w:rPr>
        <w:t> </w:t>
      </w:r>
      <w:r>
        <w:rPr>
          <w:sz w:val="26"/>
        </w:rPr>
        <w:t>ra</w:t>
      </w:r>
      <w:r>
        <w:rPr>
          <w:spacing w:val="40"/>
          <w:sz w:val="26"/>
        </w:rPr>
        <w:t> </w:t>
      </w:r>
      <w:r>
        <w:rPr>
          <w:sz w:val="26"/>
        </w:rPr>
        <w:t>do</w:t>
      </w:r>
      <w:r>
        <w:rPr>
          <w:spacing w:val="40"/>
          <w:sz w:val="26"/>
        </w:rPr>
        <w:t> </w:t>
      </w:r>
      <w:r>
        <w:rPr>
          <w:sz w:val="26"/>
        </w:rPr>
        <w:t>Đồng</w:t>
      </w:r>
      <w:r>
        <w:rPr>
          <w:spacing w:val="40"/>
          <w:sz w:val="26"/>
        </w:rPr>
        <w:t> </w:t>
      </w:r>
      <w:r>
        <w:rPr>
          <w:sz w:val="26"/>
        </w:rPr>
        <w:t>sanh </w:t>
      </w:r>
      <w:r>
        <w:rPr>
          <w:spacing w:val="-2"/>
          <w:sz w:val="26"/>
        </w:rPr>
        <w:t>duyên:</w:t>
      </w:r>
    </w:p>
    <w:p>
      <w:pPr>
        <w:pStyle w:val="ListParagraph"/>
        <w:numPr>
          <w:ilvl w:val="1"/>
          <w:numId w:val="4"/>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1"/>
          <w:sz w:val="26"/>
        </w:rPr>
        <w:t> </w:t>
      </w:r>
      <w:r>
        <w:rPr>
          <w:sz w:val="26"/>
        </w:rPr>
        <w:t>cậy</w:t>
      </w:r>
      <w:r>
        <w:rPr>
          <w:spacing w:val="-8"/>
          <w:sz w:val="26"/>
        </w:rPr>
        <w:t> </w:t>
      </w:r>
      <w:r>
        <w:rPr>
          <w:sz w:val="26"/>
        </w:rPr>
        <w:t>1</w:t>
      </w:r>
      <w:r>
        <w:rPr>
          <w:spacing w:val="-3"/>
          <w:sz w:val="26"/>
        </w:rPr>
        <w:t> </w:t>
      </w:r>
      <w:r>
        <w:rPr>
          <w:sz w:val="26"/>
        </w:rPr>
        <w:t>uẩn</w:t>
      </w:r>
      <w:r>
        <w:rPr>
          <w:spacing w:val="-2"/>
          <w:sz w:val="26"/>
        </w:rPr>
        <w:t> </w:t>
      </w:r>
      <w:r>
        <w:rPr>
          <w:sz w:val="26"/>
        </w:rPr>
        <w:t>hữu</w:t>
      </w:r>
      <w:r>
        <w:rPr>
          <w:spacing w:val="-3"/>
          <w:sz w:val="26"/>
        </w:rPr>
        <w:t> </w:t>
      </w:r>
      <w:r>
        <w:rPr>
          <w:sz w:val="26"/>
        </w:rPr>
        <w:t>nhân</w:t>
      </w:r>
      <w:r>
        <w:rPr>
          <w:spacing w:val="-3"/>
          <w:sz w:val="26"/>
        </w:rPr>
        <w:t> </w:t>
      </w:r>
      <w:r>
        <w:rPr>
          <w:sz w:val="26"/>
        </w:rPr>
        <w:t>và</w:t>
      </w:r>
      <w:r>
        <w:rPr>
          <w:spacing w:val="-4"/>
          <w:sz w:val="26"/>
        </w:rPr>
        <w:t> </w:t>
      </w:r>
      <w:r>
        <w:rPr>
          <w:sz w:val="26"/>
        </w:rPr>
        <w:t>vật,</w:t>
      </w:r>
      <w:r>
        <w:rPr>
          <w:spacing w:val="-3"/>
          <w:sz w:val="26"/>
        </w:rPr>
        <w:t> </w:t>
      </w:r>
      <w:r>
        <w:rPr>
          <w:sz w:val="26"/>
        </w:rPr>
        <w:t>2</w:t>
      </w:r>
      <w:r>
        <w:rPr>
          <w:spacing w:val="-3"/>
          <w:sz w:val="26"/>
        </w:rPr>
        <w:t> </w:t>
      </w:r>
      <w:r>
        <w:rPr>
          <w:sz w:val="26"/>
        </w:rPr>
        <w:t>uẩn...</w:t>
      </w:r>
      <w:r>
        <w:rPr>
          <w:spacing w:val="-3"/>
          <w:sz w:val="26"/>
        </w:rPr>
        <w:t> </w:t>
      </w:r>
      <w:r>
        <w:rPr>
          <w:spacing w:val="-10"/>
          <w:sz w:val="26"/>
        </w:rPr>
        <w:t>.</w:t>
      </w:r>
    </w:p>
    <w:p>
      <w:pPr>
        <w:pStyle w:val="ListParagraph"/>
        <w:numPr>
          <w:ilvl w:val="1"/>
          <w:numId w:val="4"/>
        </w:numPr>
        <w:tabs>
          <w:tab w:pos="993" w:val="left" w:leader="none"/>
        </w:tabs>
        <w:spacing w:line="240" w:lineRule="auto" w:before="1" w:after="0"/>
        <w:ind w:left="993" w:right="137" w:hanging="286"/>
        <w:jc w:val="left"/>
        <w:rPr>
          <w:sz w:val="26"/>
        </w:rPr>
      </w:pPr>
      <w:r>
        <w:rPr>
          <w:sz w:val="26"/>
        </w:rPr>
        <w:t>3 uẩn nhờ cậy</w:t>
      </w:r>
      <w:r>
        <w:rPr>
          <w:spacing w:val="-3"/>
          <w:sz w:val="26"/>
        </w:rPr>
        <w:t> </w:t>
      </w:r>
      <w:r>
        <w:rPr>
          <w:sz w:val="26"/>
        </w:rPr>
        <w:t>1 uẩn đồng</w:t>
      </w:r>
      <w:r>
        <w:rPr>
          <w:spacing w:val="-1"/>
          <w:sz w:val="26"/>
        </w:rPr>
        <w:t> </w:t>
      </w:r>
      <w:r>
        <w:rPr>
          <w:sz w:val="26"/>
        </w:rPr>
        <w:t>sanh hoài nghi, đồng</w:t>
      </w:r>
      <w:r>
        <w:rPr>
          <w:spacing w:val="-1"/>
          <w:sz w:val="26"/>
        </w:rPr>
        <w:t> </w:t>
      </w:r>
      <w:r>
        <w:rPr>
          <w:sz w:val="26"/>
        </w:rPr>
        <w:t>sanh phóng</w:t>
      </w:r>
      <w:r>
        <w:rPr>
          <w:spacing w:val="-1"/>
          <w:sz w:val="26"/>
        </w:rPr>
        <w:t> </w:t>
      </w:r>
      <w:r>
        <w:rPr>
          <w:sz w:val="26"/>
        </w:rPr>
        <w:t>dật và si, 2 uẩn ... sát na tục sinh ….</w:t>
      </w:r>
    </w:p>
    <w:p>
      <w:pPr>
        <w:pStyle w:val="ListParagraph"/>
        <w:numPr>
          <w:ilvl w:val="0"/>
          <w:numId w:val="4"/>
        </w:numPr>
        <w:tabs>
          <w:tab w:pos="709" w:val="left" w:leader="none"/>
          <w:tab w:pos="991" w:val="left" w:leader="none"/>
        </w:tabs>
        <w:spacing w:line="240" w:lineRule="auto" w:before="120" w:after="0"/>
        <w:ind w:left="991" w:right="139" w:hanging="567"/>
        <w:jc w:val="left"/>
        <w:rPr>
          <w:sz w:val="26"/>
        </w:rPr>
      </w:pPr>
      <w:r>
        <w:rPr>
          <w:sz w:val="26"/>
        </w:rPr>
        <w:t>Pháp vô nhân nhờ cậy những pháp hữu nhân và vô nhân sanh ra do Đồng sanh duyên: Sắc</w:t>
      </w:r>
      <w:r>
        <w:rPr>
          <w:spacing w:val="21"/>
          <w:sz w:val="26"/>
        </w:rPr>
        <w:t> </w:t>
      </w:r>
      <w:r>
        <w:rPr>
          <w:sz w:val="26"/>
        </w:rPr>
        <w:t>tâm</w:t>
      </w:r>
      <w:r>
        <w:rPr>
          <w:spacing w:val="22"/>
          <w:sz w:val="26"/>
        </w:rPr>
        <w:t> </w:t>
      </w:r>
      <w:r>
        <w:rPr>
          <w:sz w:val="26"/>
        </w:rPr>
        <w:t>nhờ</w:t>
      </w:r>
      <w:r>
        <w:rPr>
          <w:spacing w:val="23"/>
          <w:sz w:val="26"/>
        </w:rPr>
        <w:t> </w:t>
      </w:r>
      <w:r>
        <w:rPr>
          <w:sz w:val="26"/>
        </w:rPr>
        <w:t>cậy</w:t>
      </w:r>
      <w:r>
        <w:rPr>
          <w:spacing w:val="18"/>
          <w:sz w:val="26"/>
        </w:rPr>
        <w:t> </w:t>
      </w:r>
      <w:r>
        <w:rPr>
          <w:sz w:val="26"/>
        </w:rPr>
        <w:t>uẩn</w:t>
      </w:r>
      <w:r>
        <w:rPr>
          <w:spacing w:val="24"/>
          <w:sz w:val="26"/>
        </w:rPr>
        <w:t> </w:t>
      </w:r>
      <w:r>
        <w:rPr>
          <w:sz w:val="26"/>
        </w:rPr>
        <w:t>hữu</w:t>
      </w:r>
      <w:r>
        <w:rPr>
          <w:spacing w:val="22"/>
          <w:sz w:val="26"/>
        </w:rPr>
        <w:t> </w:t>
      </w:r>
      <w:r>
        <w:rPr>
          <w:sz w:val="26"/>
        </w:rPr>
        <w:t>nhân</w:t>
      </w:r>
      <w:r>
        <w:rPr>
          <w:spacing w:val="21"/>
          <w:sz w:val="26"/>
        </w:rPr>
        <w:t> </w:t>
      </w:r>
      <w:r>
        <w:rPr>
          <w:sz w:val="26"/>
        </w:rPr>
        <w:t>và</w:t>
      </w:r>
      <w:r>
        <w:rPr>
          <w:spacing w:val="21"/>
          <w:sz w:val="26"/>
        </w:rPr>
        <w:t> </w:t>
      </w:r>
      <w:r>
        <w:rPr>
          <w:sz w:val="26"/>
        </w:rPr>
        <w:t>đại</w:t>
      </w:r>
      <w:r>
        <w:rPr>
          <w:spacing w:val="23"/>
          <w:sz w:val="26"/>
        </w:rPr>
        <w:t> </w:t>
      </w:r>
      <w:r>
        <w:rPr>
          <w:sz w:val="26"/>
        </w:rPr>
        <w:t>sung.</w:t>
      </w:r>
      <w:r>
        <w:rPr>
          <w:spacing w:val="23"/>
          <w:sz w:val="26"/>
        </w:rPr>
        <w:t> </w:t>
      </w:r>
      <w:r>
        <w:rPr>
          <w:sz w:val="26"/>
        </w:rPr>
        <w:t>Sắc</w:t>
      </w:r>
      <w:r>
        <w:rPr>
          <w:spacing w:val="22"/>
          <w:sz w:val="26"/>
        </w:rPr>
        <w:t> </w:t>
      </w:r>
      <w:r>
        <w:rPr>
          <w:sz w:val="26"/>
        </w:rPr>
        <w:t>tâm</w:t>
      </w:r>
      <w:r>
        <w:rPr>
          <w:spacing w:val="22"/>
          <w:sz w:val="26"/>
        </w:rPr>
        <w:t> </w:t>
      </w:r>
      <w:r>
        <w:rPr>
          <w:sz w:val="26"/>
        </w:rPr>
        <w:t>nhờ</w:t>
      </w:r>
      <w:r>
        <w:rPr>
          <w:spacing w:val="23"/>
          <w:sz w:val="26"/>
        </w:rPr>
        <w:t> </w:t>
      </w:r>
      <w:r>
        <w:rPr>
          <w:sz w:val="26"/>
        </w:rPr>
        <w:t>cậy</w:t>
      </w:r>
      <w:r>
        <w:rPr>
          <w:spacing w:val="20"/>
          <w:sz w:val="26"/>
        </w:rPr>
        <w:t> </w:t>
      </w:r>
      <w:r>
        <w:rPr>
          <w:sz w:val="26"/>
        </w:rPr>
        <w:t>uẩn</w:t>
      </w:r>
      <w:r>
        <w:rPr>
          <w:spacing w:val="24"/>
          <w:sz w:val="26"/>
        </w:rPr>
        <w:t> </w:t>
      </w:r>
      <w:r>
        <w:rPr>
          <w:sz w:val="26"/>
        </w:rPr>
        <w:t>đồng</w:t>
      </w:r>
      <w:r>
        <w:rPr>
          <w:spacing w:val="21"/>
          <w:sz w:val="26"/>
        </w:rPr>
        <w:t> </w:t>
      </w:r>
      <w:r>
        <w:rPr>
          <w:sz w:val="26"/>
        </w:rPr>
        <w:t>sanh</w:t>
      </w:r>
      <w:r>
        <w:rPr>
          <w:spacing w:val="22"/>
          <w:sz w:val="26"/>
        </w:rPr>
        <w:t> </w:t>
      </w:r>
      <w:r>
        <w:rPr>
          <w:sz w:val="26"/>
        </w:rPr>
        <w:t>hoài nghi, đồng sanh phóng dật và si. Si đồng sanh hoài nghi, đồng sanh phóng dật </w:t>
      </w:r>
      <w:r>
        <w:rPr>
          <w:sz w:val="26"/>
        </w:rPr>
        <w:t>nhờ cậy uẩn đồng sanh hoài nghi, đồng sanh phóng dật và vật.</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34" w:hanging="287"/>
        <w:jc w:val="both"/>
        <w:rPr>
          <w:sz w:val="26"/>
        </w:rPr>
      </w:pPr>
      <w:r>
        <w:rPr>
          <w:sz w:val="26"/>
        </w:rPr>
        <w:t>Chư pháp hữu nhân và vô nhân nhờ cậy những pháp hữu nhân và vô nhân sanh ra do Đồng sanh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3 uẩn nhờ</w:t>
      </w:r>
      <w:r>
        <w:rPr>
          <w:spacing w:val="-1"/>
          <w:sz w:val="26"/>
        </w:rPr>
        <w:t> </w:t>
      </w:r>
      <w:r>
        <w:rPr>
          <w:sz w:val="26"/>
        </w:rPr>
        <w:t>cậy</w:t>
      </w:r>
      <w:r>
        <w:rPr>
          <w:spacing w:val="-6"/>
          <w:sz w:val="26"/>
        </w:rPr>
        <w:t> </w:t>
      </w:r>
      <w:r>
        <w:rPr>
          <w:sz w:val="26"/>
        </w:rPr>
        <w:t>1 uẩn hữu nhân, 2 uẩn... sắc tâm</w:t>
      </w:r>
      <w:r>
        <w:rPr>
          <w:spacing w:val="-2"/>
          <w:sz w:val="26"/>
        </w:rPr>
        <w:t> </w:t>
      </w:r>
      <w:r>
        <w:rPr>
          <w:sz w:val="26"/>
        </w:rPr>
        <w:t>nhờ</w:t>
      </w:r>
      <w:r>
        <w:rPr>
          <w:spacing w:val="-1"/>
          <w:sz w:val="26"/>
        </w:rPr>
        <w:t> </w:t>
      </w:r>
      <w:r>
        <w:rPr>
          <w:sz w:val="26"/>
        </w:rPr>
        <w:t>cậy</w:t>
      </w:r>
      <w:r>
        <w:rPr>
          <w:spacing w:val="-4"/>
          <w:sz w:val="26"/>
        </w:rPr>
        <w:t> </w:t>
      </w:r>
      <w:r>
        <w:rPr>
          <w:sz w:val="26"/>
        </w:rPr>
        <w:t>uẩn hữu nhân và đại</w:t>
      </w:r>
      <w:r>
        <w:rPr>
          <w:spacing w:val="-1"/>
          <w:sz w:val="26"/>
        </w:rPr>
        <w:t> </w:t>
      </w:r>
      <w:r>
        <w:rPr>
          <w:sz w:val="26"/>
        </w:rPr>
        <w:t>sung.</w:t>
      </w:r>
      <w:r>
        <w:rPr>
          <w:spacing w:val="-1"/>
          <w:sz w:val="26"/>
        </w:rPr>
        <w:t> </w:t>
      </w:r>
      <w:r>
        <w:rPr>
          <w:sz w:val="26"/>
        </w:rPr>
        <w:t>3 uẩn nhờ cậy 1 uẩn đồng sanh hoài nghi, đồng sanh phóng dật và vật; 2 uẩn... sắc</w:t>
      </w:r>
      <w:r>
        <w:rPr>
          <w:spacing w:val="40"/>
          <w:sz w:val="26"/>
        </w:rPr>
        <w:t> </w:t>
      </w:r>
      <w:r>
        <w:rPr>
          <w:sz w:val="26"/>
        </w:rPr>
        <w:t>tâm nhờ cậy uẩn hữu nhân và đại sung.</w:t>
      </w:r>
    </w:p>
    <w:p>
      <w:pPr>
        <w:pStyle w:val="ListParagraph"/>
        <w:numPr>
          <w:ilvl w:val="1"/>
          <w:numId w:val="4"/>
        </w:numPr>
        <w:tabs>
          <w:tab w:pos="993" w:val="left" w:leader="none"/>
        </w:tabs>
        <w:spacing w:line="240" w:lineRule="auto" w:before="0" w:after="0"/>
        <w:ind w:left="993" w:right="139" w:hanging="286"/>
        <w:jc w:val="both"/>
        <w:rPr>
          <w:sz w:val="26"/>
        </w:rPr>
      </w:pPr>
      <w:r>
        <w:rPr>
          <w:sz w:val="26"/>
        </w:rPr>
        <w:t>3 uẩn và sắc tâm nhờ cậy 1 uẩn đồng sanh hoài nghi, đồng sanh phóng dật và si; 2 uẩn... 3 uẩn và si nhờ cậy</w:t>
      </w:r>
      <w:r>
        <w:rPr>
          <w:spacing w:val="-1"/>
          <w:sz w:val="26"/>
        </w:rPr>
        <w:t> </w:t>
      </w:r>
      <w:r>
        <w:rPr>
          <w:sz w:val="26"/>
        </w:rPr>
        <w:t>1 uẩn đồng sanh hoài nghi, đồng sanh phóng dật và vật. 2 </w:t>
      </w:r>
      <w:r>
        <w:rPr>
          <w:spacing w:val="-4"/>
          <w:sz w:val="26"/>
        </w:rPr>
        <w:t>uẩn…</w:t>
      </w:r>
    </w:p>
    <w:p>
      <w:pPr>
        <w:pStyle w:val="ListParagraph"/>
        <w:numPr>
          <w:ilvl w:val="1"/>
          <w:numId w:val="4"/>
        </w:numPr>
        <w:tabs>
          <w:tab w:pos="993" w:val="left" w:leader="none"/>
        </w:tabs>
        <w:spacing w:line="240" w:lineRule="auto" w:before="0" w:after="0"/>
        <w:ind w:left="993" w:right="135" w:hanging="286"/>
        <w:jc w:val="both"/>
        <w:rPr>
          <w:sz w:val="26"/>
        </w:rPr>
      </w:pPr>
      <w:r>
        <w:rPr>
          <w:sz w:val="26"/>
        </w:rPr>
        <w:t>Sát-na tục sinh: 3 uẩn nhờ cậy 1 uẩn hữu nhân và vật, 2 uẩn... sắc tục sinh nhờ cậy uẩn hữu nhân và đại sung.</w:t>
      </w:r>
    </w:p>
    <w:p>
      <w:pPr>
        <w:pStyle w:val="Heading2"/>
        <w:spacing w:line="298" w:lineRule="exact" w:before="0"/>
      </w:pPr>
      <w:r>
        <w:rPr>
          <w:spacing w:val="-5"/>
        </w:rPr>
        <w:t>64.</w:t>
      </w:r>
    </w:p>
    <w:p>
      <w:pPr>
        <w:pStyle w:val="BodyText"/>
        <w:ind w:left="708" w:right="139"/>
      </w:pPr>
      <w:r>
        <w:rPr/>
        <w:t>Pháp hữu nhân nhờ cậy pháp hữu nhân sanh ra do Hỗ tương duyên,... tóm tắt... do Bất ly duyên.</w:t>
      </w:r>
    </w:p>
    <w:p>
      <w:pPr>
        <w:pStyle w:val="Heading2"/>
        <w:spacing w:before="2"/>
      </w:pPr>
      <w:r>
        <w:rPr>
          <w:spacing w:val="-5"/>
        </w:rPr>
        <w:t>65.</w:t>
      </w:r>
    </w:p>
    <w:p>
      <w:pPr>
        <w:pStyle w:val="BodyText"/>
        <w:spacing w:line="295" w:lineRule="exact"/>
        <w:ind w:left="708"/>
      </w:pPr>
      <w:r>
        <w:rPr/>
        <w:t>Nhân</w:t>
      </w:r>
      <w:r>
        <w:rPr>
          <w:spacing w:val="-4"/>
        </w:rPr>
        <w:t> </w:t>
      </w:r>
      <w:r>
        <w:rPr/>
        <w:t>9,</w:t>
      </w:r>
      <w:r>
        <w:rPr>
          <w:spacing w:val="-4"/>
        </w:rPr>
        <w:t> </w:t>
      </w:r>
      <w:r>
        <w:rPr/>
        <w:t>Cảnh</w:t>
      </w:r>
      <w:r>
        <w:rPr>
          <w:spacing w:val="-3"/>
        </w:rPr>
        <w:t> </w:t>
      </w:r>
      <w:r>
        <w:rPr/>
        <w:t>9,</w:t>
      </w:r>
      <w:r>
        <w:rPr>
          <w:spacing w:val="-4"/>
        </w:rPr>
        <w:t> </w:t>
      </w:r>
      <w:r>
        <w:rPr/>
        <w:t>Trưởng</w:t>
      </w:r>
      <w:r>
        <w:rPr>
          <w:spacing w:val="-4"/>
        </w:rPr>
        <w:t> </w:t>
      </w:r>
      <w:r>
        <w:rPr/>
        <w:t>9,</w:t>
      </w:r>
      <w:r>
        <w:rPr>
          <w:spacing w:val="-3"/>
        </w:rPr>
        <w:t> </w:t>
      </w:r>
      <w:r>
        <w:rPr/>
        <w:t>tất</w:t>
      </w:r>
      <w:r>
        <w:rPr>
          <w:spacing w:val="-4"/>
        </w:rPr>
        <w:t> </w:t>
      </w:r>
      <w:r>
        <w:rPr/>
        <w:t>cả</w:t>
      </w:r>
      <w:r>
        <w:rPr>
          <w:spacing w:val="-3"/>
        </w:rPr>
        <w:t> </w:t>
      </w:r>
      <w:r>
        <w:rPr/>
        <w:t>đều</w:t>
      </w:r>
      <w:r>
        <w:rPr>
          <w:spacing w:val="-4"/>
        </w:rPr>
        <w:t> </w:t>
      </w:r>
      <w:r>
        <w:rPr/>
        <w:t>9,</w:t>
      </w:r>
      <w:r>
        <w:rPr>
          <w:spacing w:val="-3"/>
        </w:rPr>
        <w:t> </w:t>
      </w:r>
      <w:r>
        <w:rPr/>
        <w:t>Bất</w:t>
      </w:r>
      <w:r>
        <w:rPr>
          <w:spacing w:val="-3"/>
        </w:rPr>
        <w:t> </w:t>
      </w:r>
      <w:r>
        <w:rPr/>
        <w:t>ly</w:t>
      </w:r>
      <w:r>
        <w:rPr>
          <w:spacing w:val="-5"/>
        </w:rPr>
        <w:t> </w:t>
      </w:r>
      <w:r>
        <w:rPr/>
        <w:t>9.</w:t>
      </w:r>
      <w:r>
        <w:rPr>
          <w:spacing w:val="-3"/>
        </w:rPr>
        <w:t> </w:t>
      </w:r>
      <w:r>
        <w:rPr/>
        <w:t>Nên</w:t>
      </w:r>
      <w:r>
        <w:rPr>
          <w:spacing w:val="-4"/>
        </w:rPr>
        <w:t> </w:t>
      </w:r>
      <w:r>
        <w:rPr/>
        <w:t>đếm</w:t>
      </w:r>
      <w:r>
        <w:rPr>
          <w:spacing w:val="-4"/>
        </w:rPr>
        <w:t> </w:t>
      </w:r>
      <w:r>
        <w:rPr/>
        <w:t>như</w:t>
      </w:r>
      <w:r>
        <w:rPr>
          <w:spacing w:val="-2"/>
        </w:rPr>
        <w:t> </w:t>
      </w:r>
      <w:r>
        <w:rPr>
          <w:spacing w:val="-4"/>
        </w:rPr>
        <w:t>thế.</w:t>
      </w:r>
    </w:p>
    <w:p>
      <w:pPr>
        <w:spacing w:line="297" w:lineRule="exact" w:before="0"/>
        <w:ind w:left="3595" w:right="0" w:firstLine="0"/>
        <w:jc w:val="left"/>
        <w:rPr>
          <w:i/>
          <w:sz w:val="26"/>
        </w:rPr>
      </w:pPr>
      <w:r>
        <w:rPr>
          <w:i/>
          <w:sz w:val="26"/>
        </w:rPr>
        <w:t>Dứt</w:t>
      </w:r>
      <w:r>
        <w:rPr>
          <w:i/>
          <w:spacing w:val="-6"/>
          <w:sz w:val="26"/>
        </w:rPr>
        <w:t> </w:t>
      </w:r>
      <w:r>
        <w:rPr>
          <w:i/>
          <w:sz w:val="26"/>
        </w:rPr>
        <w:t>thuận</w:t>
      </w:r>
      <w:r>
        <w:rPr>
          <w:i/>
          <w:spacing w:val="-5"/>
          <w:sz w:val="26"/>
        </w:rPr>
        <w:t> </w:t>
      </w:r>
      <w:r>
        <w:rPr>
          <w:i/>
          <w:sz w:val="26"/>
        </w:rPr>
        <w:t>tùng</w:t>
      </w:r>
      <w:r>
        <w:rPr>
          <w:i/>
          <w:spacing w:val="-2"/>
          <w:sz w:val="26"/>
        </w:rPr>
        <w:t> (anuloma)</w:t>
      </w:r>
    </w:p>
    <w:p>
      <w:pPr>
        <w:pStyle w:val="Heading2"/>
        <w:spacing w:before="8"/>
      </w:pPr>
      <w:r>
        <w:rPr>
          <w:spacing w:val="-5"/>
        </w:rPr>
        <w:t>66.</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vô</w:t>
      </w:r>
      <w:r>
        <w:rPr>
          <w:spacing w:val="-4"/>
          <w:sz w:val="26"/>
        </w:rPr>
        <w:t> </w:t>
      </w:r>
      <w:r>
        <w:rPr>
          <w:sz w:val="26"/>
        </w:rPr>
        <w:t>nhân</w:t>
      </w:r>
      <w:r>
        <w:rPr>
          <w:spacing w:val="-4"/>
          <w:sz w:val="26"/>
        </w:rPr>
        <w:t> </w:t>
      </w:r>
      <w:r>
        <w:rPr>
          <w:sz w:val="26"/>
        </w:rPr>
        <w:t>nhờ</w:t>
      </w:r>
      <w:r>
        <w:rPr>
          <w:spacing w:val="-4"/>
          <w:sz w:val="26"/>
        </w:rPr>
        <w:t> </w:t>
      </w:r>
      <w:r>
        <w:rPr>
          <w:sz w:val="26"/>
        </w:rPr>
        <w:t>cậy</w:t>
      </w:r>
      <w:r>
        <w:rPr>
          <w:spacing w:val="-5"/>
          <w:sz w:val="26"/>
        </w:rPr>
        <w:t> </w:t>
      </w:r>
      <w:r>
        <w:rPr>
          <w:sz w:val="26"/>
        </w:rPr>
        <w:t>pháp</w:t>
      </w:r>
      <w:r>
        <w:rPr>
          <w:spacing w:val="-5"/>
          <w:sz w:val="26"/>
        </w:rPr>
        <w:t> </w:t>
      </w:r>
      <w:r>
        <w:rPr>
          <w:sz w:val="26"/>
        </w:rPr>
        <w:t>hữu</w:t>
      </w:r>
      <w:r>
        <w:rPr>
          <w:spacing w:val="-3"/>
          <w:sz w:val="26"/>
        </w:rPr>
        <w:t> </w:t>
      </w:r>
      <w:r>
        <w:rPr>
          <w:sz w:val="26"/>
        </w:rPr>
        <w:t>nhân</w:t>
      </w:r>
      <w:r>
        <w:rPr>
          <w:spacing w:val="-1"/>
          <w:sz w:val="26"/>
        </w:rPr>
        <w:t> </w:t>
      </w:r>
      <w:r>
        <w:rPr>
          <w:sz w:val="26"/>
        </w:rPr>
        <w:t>sanh</w:t>
      </w:r>
      <w:r>
        <w:rPr>
          <w:spacing w:val="-4"/>
          <w:sz w:val="26"/>
        </w:rPr>
        <w:t> </w:t>
      </w:r>
      <w:r>
        <w:rPr>
          <w:sz w:val="26"/>
        </w:rPr>
        <w:t>ra</w:t>
      </w:r>
      <w:r>
        <w:rPr>
          <w:spacing w:val="-2"/>
          <w:sz w:val="26"/>
        </w:rPr>
        <w:t> </w:t>
      </w:r>
      <w:r>
        <w:rPr>
          <w:sz w:val="26"/>
        </w:rPr>
        <w:t>do</w:t>
      </w:r>
      <w:r>
        <w:rPr>
          <w:spacing w:val="-4"/>
          <w:sz w:val="26"/>
        </w:rPr>
        <w:t> </w:t>
      </w:r>
      <w:r>
        <w:rPr>
          <w:sz w:val="26"/>
        </w:rPr>
        <w:t>phi</w:t>
      </w:r>
      <w:r>
        <w:rPr>
          <w:spacing w:val="-4"/>
          <w:sz w:val="26"/>
        </w:rPr>
        <w:t> </w:t>
      </w:r>
      <w:r>
        <w:rPr>
          <w:sz w:val="26"/>
        </w:rPr>
        <w:t>Nhân</w:t>
      </w:r>
      <w:r>
        <w:rPr>
          <w:spacing w:val="-4"/>
          <w:sz w:val="26"/>
        </w:rPr>
        <w:t> </w:t>
      </w:r>
      <w:r>
        <w:rPr>
          <w:spacing w:val="-2"/>
          <w:sz w:val="26"/>
        </w:rPr>
        <w:t>duyên:</w:t>
      </w:r>
    </w:p>
    <w:p>
      <w:pPr>
        <w:pStyle w:val="BodyText"/>
        <w:ind w:left="991" w:right="139"/>
      </w:pPr>
      <w:r>
        <w:rPr/>
        <w:t>Si</w:t>
      </w:r>
      <w:r>
        <w:rPr>
          <w:spacing w:val="35"/>
        </w:rPr>
        <w:t> </w:t>
      </w:r>
      <w:r>
        <w:rPr/>
        <w:t>đồng</w:t>
      </w:r>
      <w:r>
        <w:rPr>
          <w:spacing w:val="34"/>
        </w:rPr>
        <w:t> </w:t>
      </w:r>
      <w:r>
        <w:rPr/>
        <w:t>sanh</w:t>
      </w:r>
      <w:r>
        <w:rPr>
          <w:spacing w:val="35"/>
        </w:rPr>
        <w:t> </w:t>
      </w:r>
      <w:r>
        <w:rPr/>
        <w:t>hoài</w:t>
      </w:r>
      <w:r>
        <w:rPr>
          <w:spacing w:val="35"/>
        </w:rPr>
        <w:t> </w:t>
      </w:r>
      <w:r>
        <w:rPr/>
        <w:t>nghi,</w:t>
      </w:r>
      <w:r>
        <w:rPr>
          <w:spacing w:val="34"/>
        </w:rPr>
        <w:t> </w:t>
      </w:r>
      <w:r>
        <w:rPr/>
        <w:t>đồng</w:t>
      </w:r>
      <w:r>
        <w:rPr>
          <w:spacing w:val="34"/>
        </w:rPr>
        <w:t> </w:t>
      </w:r>
      <w:r>
        <w:rPr/>
        <w:t>sanh</w:t>
      </w:r>
      <w:r>
        <w:rPr>
          <w:spacing w:val="34"/>
        </w:rPr>
        <w:t> </w:t>
      </w:r>
      <w:r>
        <w:rPr/>
        <w:t>phóng</w:t>
      </w:r>
      <w:r>
        <w:rPr>
          <w:spacing w:val="34"/>
        </w:rPr>
        <w:t> </w:t>
      </w:r>
      <w:r>
        <w:rPr/>
        <w:t>dật</w:t>
      </w:r>
      <w:r>
        <w:rPr>
          <w:spacing w:val="37"/>
        </w:rPr>
        <w:t> </w:t>
      </w:r>
      <w:r>
        <w:rPr/>
        <w:t>nhờ</w:t>
      </w:r>
      <w:r>
        <w:rPr>
          <w:spacing w:val="34"/>
        </w:rPr>
        <w:t> </w:t>
      </w:r>
      <w:r>
        <w:rPr/>
        <w:t>cậy</w:t>
      </w:r>
      <w:r>
        <w:rPr>
          <w:spacing w:val="30"/>
        </w:rPr>
        <w:t> </w:t>
      </w:r>
      <w:r>
        <w:rPr/>
        <w:t>uẩn</w:t>
      </w:r>
      <w:r>
        <w:rPr>
          <w:spacing w:val="35"/>
        </w:rPr>
        <w:t> </w:t>
      </w:r>
      <w:r>
        <w:rPr/>
        <w:t>đồng</w:t>
      </w:r>
      <w:r>
        <w:rPr>
          <w:spacing w:val="34"/>
        </w:rPr>
        <w:t> </w:t>
      </w:r>
      <w:r>
        <w:rPr/>
        <w:t>sanh</w:t>
      </w:r>
      <w:r>
        <w:rPr>
          <w:spacing w:val="36"/>
        </w:rPr>
        <w:t> </w:t>
      </w:r>
      <w:r>
        <w:rPr/>
        <w:t>hoài</w:t>
      </w:r>
      <w:r>
        <w:rPr>
          <w:spacing w:val="35"/>
        </w:rPr>
        <w:t> </w:t>
      </w:r>
      <w:r>
        <w:rPr/>
        <w:t>nghi, đồng sanh phóng dật.</w:t>
      </w:r>
    </w:p>
    <w:p>
      <w:pPr>
        <w:pStyle w:val="ListParagraph"/>
        <w:numPr>
          <w:ilvl w:val="0"/>
          <w:numId w:val="4"/>
        </w:numPr>
        <w:tabs>
          <w:tab w:pos="716" w:val="left" w:leader="none"/>
        </w:tabs>
        <w:spacing w:line="317" w:lineRule="exact" w:before="121" w:after="0"/>
        <w:ind w:left="716" w:right="0" w:hanging="287"/>
        <w:jc w:val="left"/>
        <w:rPr>
          <w:sz w:val="26"/>
        </w:rPr>
      </w:pPr>
      <w:r>
        <w:rPr>
          <w:sz w:val="26"/>
        </w:rPr>
        <w:t>Pháp</w:t>
      </w:r>
      <w:r>
        <w:rPr>
          <w:spacing w:val="-5"/>
          <w:sz w:val="26"/>
        </w:rPr>
        <w:t> </w:t>
      </w:r>
      <w:r>
        <w:rPr>
          <w:sz w:val="26"/>
        </w:rPr>
        <w:t>vô</w:t>
      </w:r>
      <w:r>
        <w:rPr>
          <w:spacing w:val="-4"/>
          <w:sz w:val="26"/>
        </w:rPr>
        <w:t> </w:t>
      </w:r>
      <w:r>
        <w:rPr>
          <w:sz w:val="26"/>
        </w:rPr>
        <w:t>nhân</w:t>
      </w:r>
      <w:r>
        <w:rPr>
          <w:spacing w:val="-3"/>
          <w:sz w:val="26"/>
        </w:rPr>
        <w:t> </w:t>
      </w:r>
      <w:r>
        <w:rPr>
          <w:sz w:val="26"/>
        </w:rPr>
        <w:t>nhờ</w:t>
      </w:r>
      <w:r>
        <w:rPr>
          <w:spacing w:val="-4"/>
          <w:sz w:val="26"/>
        </w:rPr>
        <w:t> </w:t>
      </w:r>
      <w:r>
        <w:rPr>
          <w:sz w:val="26"/>
        </w:rPr>
        <w:t>cậy</w:t>
      </w:r>
      <w:r>
        <w:rPr>
          <w:spacing w:val="-5"/>
          <w:sz w:val="26"/>
        </w:rPr>
        <w:t> </w:t>
      </w:r>
      <w:r>
        <w:rPr>
          <w:sz w:val="26"/>
        </w:rPr>
        <w:t>pháp</w:t>
      </w:r>
      <w:r>
        <w:rPr>
          <w:spacing w:val="-4"/>
          <w:sz w:val="26"/>
        </w:rPr>
        <w:t> </w:t>
      </w:r>
      <w:r>
        <w:rPr>
          <w:sz w:val="26"/>
        </w:rPr>
        <w:t>vô</w:t>
      </w:r>
      <w:r>
        <w:rPr>
          <w:spacing w:val="-4"/>
          <w:sz w:val="26"/>
        </w:rPr>
        <w:t> </w:t>
      </w:r>
      <w:r>
        <w:rPr>
          <w:sz w:val="26"/>
        </w:rPr>
        <w:t>nhân</w:t>
      </w:r>
      <w:r>
        <w:rPr>
          <w:spacing w:val="-3"/>
          <w:sz w:val="26"/>
        </w:rPr>
        <w:t> </w:t>
      </w:r>
      <w:r>
        <w:rPr>
          <w:sz w:val="26"/>
        </w:rPr>
        <w:t>sanh</w:t>
      </w:r>
      <w:r>
        <w:rPr>
          <w:spacing w:val="-1"/>
          <w:sz w:val="26"/>
        </w:rPr>
        <w:t> </w:t>
      </w:r>
      <w:r>
        <w:rPr>
          <w:sz w:val="26"/>
        </w:rPr>
        <w:t>ra</w:t>
      </w:r>
      <w:r>
        <w:rPr>
          <w:spacing w:val="-4"/>
          <w:sz w:val="26"/>
        </w:rPr>
        <w:t> </w:t>
      </w:r>
      <w:r>
        <w:rPr>
          <w:sz w:val="26"/>
        </w:rPr>
        <w:t>do</w:t>
      </w:r>
      <w:r>
        <w:rPr>
          <w:spacing w:val="-3"/>
          <w:sz w:val="26"/>
        </w:rPr>
        <w:t> </w:t>
      </w:r>
      <w:r>
        <w:rPr>
          <w:sz w:val="26"/>
        </w:rPr>
        <w:t>phi</w:t>
      </w:r>
      <w:r>
        <w:rPr>
          <w:spacing w:val="-4"/>
          <w:sz w:val="26"/>
        </w:rPr>
        <w:t> </w:t>
      </w:r>
      <w:r>
        <w:rPr>
          <w:sz w:val="26"/>
        </w:rPr>
        <w:t>Nhân</w:t>
      </w:r>
      <w:r>
        <w:rPr>
          <w:spacing w:val="-1"/>
          <w:sz w:val="26"/>
        </w:rPr>
        <w:t> </w:t>
      </w:r>
      <w:r>
        <w:rPr>
          <w:spacing w:val="-2"/>
          <w:sz w:val="26"/>
        </w:rPr>
        <w:t>duyên:</w:t>
      </w:r>
    </w:p>
    <w:p>
      <w:pPr>
        <w:pStyle w:val="BodyText"/>
        <w:ind w:left="991"/>
      </w:pPr>
      <w:r>
        <w:rPr/>
        <w:t>... 1 uẩn vô nhân... sát-na tục sinh:... luôn đến người Vô tưởng. Nhãn thức nhờ cậy nhãn xứ,... thân thức nhờ cậy thân xứ. Uẩn vô nhân và si nhờ cậy vật.</w:t>
      </w:r>
    </w:p>
    <w:p>
      <w:pPr>
        <w:pStyle w:val="ListParagraph"/>
        <w:numPr>
          <w:ilvl w:val="0"/>
          <w:numId w:val="4"/>
        </w:numPr>
        <w:tabs>
          <w:tab w:pos="716" w:val="left" w:leader="none"/>
        </w:tabs>
        <w:spacing w:line="317" w:lineRule="exact" w:before="120" w:after="0"/>
        <w:ind w:left="716" w:right="0" w:hanging="287"/>
        <w:jc w:val="left"/>
        <w:rPr>
          <w:sz w:val="26"/>
        </w:rPr>
      </w:pPr>
      <w:r>
        <w:rPr>
          <w:sz w:val="26"/>
        </w:rPr>
        <w:t>Pháp</w:t>
      </w:r>
      <w:r>
        <w:rPr>
          <w:spacing w:val="-5"/>
          <w:sz w:val="26"/>
        </w:rPr>
        <w:t> </w:t>
      </w:r>
      <w:r>
        <w:rPr>
          <w:sz w:val="26"/>
        </w:rPr>
        <w:t>vô</w:t>
      </w:r>
      <w:r>
        <w:rPr>
          <w:spacing w:val="-5"/>
          <w:sz w:val="26"/>
        </w:rPr>
        <w:t> </w:t>
      </w:r>
      <w:r>
        <w:rPr>
          <w:sz w:val="26"/>
        </w:rPr>
        <w:t>nhân</w:t>
      </w:r>
      <w:r>
        <w:rPr>
          <w:spacing w:val="-3"/>
          <w:sz w:val="26"/>
        </w:rPr>
        <w:t> </w:t>
      </w:r>
      <w:r>
        <w:rPr>
          <w:sz w:val="26"/>
        </w:rPr>
        <w:t>nhờ</w:t>
      </w:r>
      <w:r>
        <w:rPr>
          <w:spacing w:val="-5"/>
          <w:sz w:val="26"/>
        </w:rPr>
        <w:t> </w:t>
      </w:r>
      <w:r>
        <w:rPr>
          <w:sz w:val="26"/>
        </w:rPr>
        <w:t>cậy</w:t>
      </w:r>
      <w:r>
        <w:rPr>
          <w:spacing w:val="-7"/>
          <w:sz w:val="26"/>
        </w:rPr>
        <w:t> </w:t>
      </w:r>
      <w:r>
        <w:rPr>
          <w:sz w:val="26"/>
        </w:rPr>
        <w:t>những</w:t>
      </w:r>
      <w:r>
        <w:rPr>
          <w:spacing w:val="-3"/>
          <w:sz w:val="26"/>
        </w:rPr>
        <w:t> </w:t>
      </w:r>
      <w:r>
        <w:rPr>
          <w:sz w:val="26"/>
        </w:rPr>
        <w:t>pháp</w:t>
      </w:r>
      <w:r>
        <w:rPr>
          <w:spacing w:val="-4"/>
          <w:sz w:val="26"/>
        </w:rPr>
        <w:t> </w:t>
      </w:r>
      <w:r>
        <w:rPr>
          <w:sz w:val="26"/>
        </w:rPr>
        <w:t>hữu</w:t>
      </w:r>
      <w:r>
        <w:rPr>
          <w:spacing w:val="-4"/>
          <w:sz w:val="26"/>
        </w:rPr>
        <w:t> </w:t>
      </w:r>
      <w:r>
        <w:rPr>
          <w:sz w:val="26"/>
        </w:rPr>
        <w:t>nhân</w:t>
      </w:r>
      <w:r>
        <w:rPr>
          <w:spacing w:val="-1"/>
          <w:sz w:val="26"/>
        </w:rPr>
        <w:t> </w:t>
      </w:r>
      <w:r>
        <w:rPr>
          <w:sz w:val="26"/>
        </w:rPr>
        <w:t>và</w:t>
      </w:r>
      <w:r>
        <w:rPr>
          <w:spacing w:val="-4"/>
          <w:sz w:val="26"/>
        </w:rPr>
        <w:t> </w:t>
      </w:r>
      <w:r>
        <w:rPr>
          <w:sz w:val="26"/>
        </w:rPr>
        <w:t>vô</w:t>
      </w:r>
      <w:r>
        <w:rPr>
          <w:spacing w:val="-4"/>
          <w:sz w:val="26"/>
        </w:rPr>
        <w:t> </w:t>
      </w:r>
      <w:r>
        <w:rPr>
          <w:sz w:val="26"/>
        </w:rPr>
        <w:t>nhân</w:t>
      </w:r>
      <w:r>
        <w:rPr>
          <w:spacing w:val="-2"/>
          <w:sz w:val="26"/>
        </w:rPr>
        <w:t> </w:t>
      </w:r>
      <w:r>
        <w:rPr>
          <w:sz w:val="26"/>
        </w:rPr>
        <w:t>sanh</w:t>
      </w:r>
      <w:r>
        <w:rPr>
          <w:spacing w:val="-4"/>
          <w:sz w:val="26"/>
        </w:rPr>
        <w:t> </w:t>
      </w:r>
      <w:r>
        <w:rPr>
          <w:sz w:val="26"/>
        </w:rPr>
        <w:t>ra</w:t>
      </w:r>
      <w:r>
        <w:rPr>
          <w:spacing w:val="-2"/>
          <w:sz w:val="26"/>
        </w:rPr>
        <w:t> </w:t>
      </w:r>
      <w:r>
        <w:rPr>
          <w:sz w:val="26"/>
        </w:rPr>
        <w:t>do</w:t>
      </w:r>
      <w:r>
        <w:rPr>
          <w:spacing w:val="-2"/>
          <w:sz w:val="26"/>
        </w:rPr>
        <w:t> </w:t>
      </w:r>
      <w:r>
        <w:rPr>
          <w:sz w:val="26"/>
        </w:rPr>
        <w:t>phi</w:t>
      </w:r>
      <w:r>
        <w:rPr>
          <w:spacing w:val="-4"/>
          <w:sz w:val="26"/>
        </w:rPr>
        <w:t> </w:t>
      </w:r>
      <w:r>
        <w:rPr>
          <w:sz w:val="26"/>
        </w:rPr>
        <w:t>Nhân</w:t>
      </w:r>
      <w:r>
        <w:rPr>
          <w:spacing w:val="-4"/>
          <w:sz w:val="26"/>
        </w:rPr>
        <w:t> </w:t>
      </w:r>
      <w:r>
        <w:rPr>
          <w:spacing w:val="-2"/>
          <w:sz w:val="26"/>
        </w:rPr>
        <w:t>duyên:</w:t>
      </w:r>
    </w:p>
    <w:p>
      <w:pPr>
        <w:pStyle w:val="BodyText"/>
        <w:ind w:left="991" w:right="139"/>
      </w:pPr>
      <w:r>
        <w:rPr/>
        <w:t>Si</w:t>
      </w:r>
      <w:r>
        <w:rPr>
          <w:spacing w:val="35"/>
        </w:rPr>
        <w:t> </w:t>
      </w:r>
      <w:r>
        <w:rPr/>
        <w:t>đồng</w:t>
      </w:r>
      <w:r>
        <w:rPr>
          <w:spacing w:val="34"/>
        </w:rPr>
        <w:t> </w:t>
      </w:r>
      <w:r>
        <w:rPr/>
        <w:t>sanh</w:t>
      </w:r>
      <w:r>
        <w:rPr>
          <w:spacing w:val="35"/>
        </w:rPr>
        <w:t> </w:t>
      </w:r>
      <w:r>
        <w:rPr/>
        <w:t>hoài</w:t>
      </w:r>
      <w:r>
        <w:rPr>
          <w:spacing w:val="35"/>
        </w:rPr>
        <w:t> </w:t>
      </w:r>
      <w:r>
        <w:rPr/>
        <w:t>nghi,</w:t>
      </w:r>
      <w:r>
        <w:rPr>
          <w:spacing w:val="34"/>
        </w:rPr>
        <w:t> </w:t>
      </w:r>
      <w:r>
        <w:rPr/>
        <w:t>đồng</w:t>
      </w:r>
      <w:r>
        <w:rPr>
          <w:spacing w:val="34"/>
        </w:rPr>
        <w:t> </w:t>
      </w:r>
      <w:r>
        <w:rPr/>
        <w:t>sanh</w:t>
      </w:r>
      <w:r>
        <w:rPr>
          <w:spacing w:val="34"/>
        </w:rPr>
        <w:t> </w:t>
      </w:r>
      <w:r>
        <w:rPr/>
        <w:t>phóng</w:t>
      </w:r>
      <w:r>
        <w:rPr>
          <w:spacing w:val="34"/>
        </w:rPr>
        <w:t> </w:t>
      </w:r>
      <w:r>
        <w:rPr/>
        <w:t>dật</w:t>
      </w:r>
      <w:r>
        <w:rPr>
          <w:spacing w:val="37"/>
        </w:rPr>
        <w:t> </w:t>
      </w:r>
      <w:r>
        <w:rPr/>
        <w:t>nhờ</w:t>
      </w:r>
      <w:r>
        <w:rPr>
          <w:spacing w:val="34"/>
        </w:rPr>
        <w:t> </w:t>
      </w:r>
      <w:r>
        <w:rPr/>
        <w:t>cậy</w:t>
      </w:r>
      <w:r>
        <w:rPr>
          <w:spacing w:val="30"/>
        </w:rPr>
        <w:t> </w:t>
      </w:r>
      <w:r>
        <w:rPr/>
        <w:t>uẩn</w:t>
      </w:r>
      <w:r>
        <w:rPr>
          <w:spacing w:val="35"/>
        </w:rPr>
        <w:t> </w:t>
      </w:r>
      <w:r>
        <w:rPr/>
        <w:t>đồng</w:t>
      </w:r>
      <w:r>
        <w:rPr>
          <w:spacing w:val="34"/>
        </w:rPr>
        <w:t> </w:t>
      </w:r>
      <w:r>
        <w:rPr/>
        <w:t>sanh</w:t>
      </w:r>
      <w:r>
        <w:rPr>
          <w:spacing w:val="36"/>
        </w:rPr>
        <w:t> </w:t>
      </w:r>
      <w:r>
        <w:rPr/>
        <w:t>hoài</w:t>
      </w:r>
      <w:r>
        <w:rPr>
          <w:spacing w:val="35"/>
        </w:rPr>
        <w:t> </w:t>
      </w:r>
      <w:r>
        <w:rPr/>
        <w:t>nghi, đồng sanh phóng dật và vật,... tóm tắt…</w:t>
      </w:r>
    </w:p>
    <w:p>
      <w:pPr>
        <w:pStyle w:val="Heading2"/>
        <w:spacing w:before="3"/>
      </w:pPr>
      <w:r>
        <w:rPr>
          <w:spacing w:val="-5"/>
        </w:rPr>
        <w:t>67.</w:t>
      </w:r>
    </w:p>
    <w:p>
      <w:pPr>
        <w:pStyle w:val="BodyText"/>
        <w:ind w:left="708" w:right="139"/>
        <w:jc w:val="both"/>
      </w:pPr>
      <w:r>
        <w:rPr/>
        <w:t>Phi Nhân 3, phi Cảnh 3, phi Trưởng 9, phi Vô gián 3, phi Liên tiếp 3, phi Hỗ tương 3, phi Y chỉ 3, phi Cận y 3, phi Tiền sanh 9, phi Hậu sanh 9, phi Cố hưởng 9, phi Nghiệp 4, phi Quả 9, phi Thực 1, phi Quyền 1, phi Thiền 1, phi Đạo 1, phi Tương ưng 3, phi Bất tương ưng 6, phi Vô hữu 3, phi Ly 3. Nên đếm như thế.</w:t>
      </w:r>
    </w:p>
    <w:p>
      <w:pPr>
        <w:spacing w:line="293" w:lineRule="exact" w:before="0"/>
        <w:ind w:left="3711" w:right="0" w:firstLine="0"/>
        <w:jc w:val="both"/>
        <w:rPr>
          <w:i/>
          <w:sz w:val="26"/>
        </w:rPr>
      </w:pPr>
      <w:r>
        <w:rPr>
          <w:i/>
          <w:sz w:val="26"/>
        </w:rPr>
        <w:t>Dứt</w:t>
      </w:r>
      <w:r>
        <w:rPr>
          <w:i/>
          <w:spacing w:val="-5"/>
          <w:sz w:val="26"/>
        </w:rPr>
        <w:t> </w:t>
      </w:r>
      <w:r>
        <w:rPr>
          <w:i/>
          <w:sz w:val="26"/>
        </w:rPr>
        <w:t>đối</w:t>
      </w:r>
      <w:r>
        <w:rPr>
          <w:i/>
          <w:spacing w:val="-4"/>
          <w:sz w:val="26"/>
        </w:rPr>
        <w:t> </w:t>
      </w:r>
      <w:r>
        <w:rPr>
          <w:i/>
          <w:sz w:val="26"/>
        </w:rPr>
        <w:t>lập </w:t>
      </w:r>
      <w:r>
        <w:rPr>
          <w:i/>
          <w:spacing w:val="-2"/>
          <w:sz w:val="26"/>
        </w:rPr>
        <w:t>(paccanīya)</w:t>
      </w:r>
    </w:p>
    <w:p>
      <w:pPr>
        <w:pStyle w:val="Heading2"/>
        <w:spacing w:line="299" w:lineRule="exact" w:before="6"/>
      </w:pPr>
      <w:r>
        <w:rPr>
          <w:spacing w:val="-5"/>
        </w:rPr>
        <w:t>68.</w:t>
      </w:r>
    </w:p>
    <w:p>
      <w:pPr>
        <w:pStyle w:val="BodyText"/>
        <w:ind w:left="708" w:right="136"/>
        <w:jc w:val="both"/>
      </w:pPr>
      <w:r>
        <w:rPr/>
        <w:t>Nhân duyên có phi Cảnh 3,... phi Trưởng 9, phi Vô gián 3, phi Liên tiếp 3, phi Hỗ tương 3, phi Cận y 3, phi Tiền sanh 9, phi Hậu sanh 9, phi Cố hưởng 9, phi Nghiệp 3, phi Quả 9, phi Tương ưng 3, phi Bất tương ưng 3, phi Vô hữu 3, phi Ly 3. Nên đếm như thế.</w:t>
      </w:r>
    </w:p>
    <w:p>
      <w:pPr>
        <w:spacing w:line="294" w:lineRule="exact" w:before="0"/>
        <w:ind w:left="3739"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line="298" w:lineRule="exact" w:before="6"/>
      </w:pPr>
      <w:r>
        <w:rPr>
          <w:spacing w:val="-5"/>
        </w:rPr>
        <w:t>69.</w:t>
      </w:r>
    </w:p>
    <w:p>
      <w:pPr>
        <w:pStyle w:val="BodyText"/>
        <w:ind w:left="708"/>
      </w:pPr>
      <w:r>
        <w:rPr/>
        <w:t>Phi Nhân duyên có Cảnh</w:t>
      </w:r>
      <w:r>
        <w:rPr>
          <w:spacing w:val="-1"/>
        </w:rPr>
        <w:t> </w:t>
      </w:r>
      <w:r>
        <w:rPr/>
        <w:t>3,... Vô</w:t>
      </w:r>
      <w:r>
        <w:rPr>
          <w:spacing w:val="-1"/>
        </w:rPr>
        <w:t> </w:t>
      </w:r>
      <w:r>
        <w:rPr/>
        <w:t>gián 3,... tóm</w:t>
      </w:r>
      <w:r>
        <w:rPr>
          <w:spacing w:val="-3"/>
        </w:rPr>
        <w:t> </w:t>
      </w:r>
      <w:r>
        <w:rPr/>
        <w:t>tắt... Đạo 3,</w:t>
      </w:r>
      <w:r>
        <w:rPr>
          <w:spacing w:val="-1"/>
        </w:rPr>
        <w:t> </w:t>
      </w:r>
      <w:r>
        <w:rPr/>
        <w:t>Tương ưng</w:t>
      </w:r>
      <w:r>
        <w:rPr>
          <w:spacing w:val="-1"/>
        </w:rPr>
        <w:t> </w:t>
      </w:r>
      <w:r>
        <w:rPr/>
        <w:t>3, Bất</w:t>
      </w:r>
      <w:r>
        <w:rPr>
          <w:spacing w:val="-1"/>
        </w:rPr>
        <w:t> </w:t>
      </w:r>
      <w:r>
        <w:rPr/>
        <w:t>ly</w:t>
      </w:r>
      <w:r>
        <w:rPr>
          <w:spacing w:val="-4"/>
        </w:rPr>
        <w:t> </w:t>
      </w:r>
      <w:r>
        <w:rPr/>
        <w:t>3,</w:t>
      </w:r>
      <w:r>
        <w:rPr>
          <w:spacing w:val="-1"/>
        </w:rPr>
        <w:t> </w:t>
      </w:r>
      <w:r>
        <w:rPr/>
        <w:t>nên đếm như thế.</w:t>
      </w:r>
    </w:p>
    <w:p>
      <w:pPr>
        <w:spacing w:line="293" w:lineRule="exact" w:before="0"/>
        <w:ind w:left="3062" w:right="3062" w:firstLine="0"/>
        <w:jc w:val="center"/>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before="1"/>
        <w:ind w:left="566" w:right="0" w:firstLine="0"/>
        <w:jc w:val="left"/>
        <w:rPr>
          <w:i/>
          <w:sz w:val="26"/>
        </w:rPr>
      </w:pPr>
      <w:r>
        <w:rPr>
          <w:sz w:val="26"/>
        </w:rPr>
        <w:t>Phần</w:t>
      </w:r>
      <w:r>
        <w:rPr>
          <w:spacing w:val="-1"/>
          <w:sz w:val="26"/>
        </w:rPr>
        <w:t> </w:t>
      </w:r>
      <w:r>
        <w:rPr>
          <w:sz w:val="26"/>
        </w:rPr>
        <w:t>y</w:t>
      </w:r>
      <w:r>
        <w:rPr>
          <w:spacing w:val="-9"/>
          <w:sz w:val="26"/>
        </w:rPr>
        <w:t> </w:t>
      </w:r>
      <w:r>
        <w:rPr>
          <w:sz w:val="26"/>
        </w:rPr>
        <w:t>chỉ</w:t>
      </w:r>
      <w:r>
        <w:rPr>
          <w:spacing w:val="-2"/>
          <w:sz w:val="26"/>
        </w:rPr>
        <w:t> </w:t>
      </w:r>
      <w:r>
        <w:rPr>
          <w:sz w:val="26"/>
        </w:rPr>
        <w:t>như</w:t>
      </w:r>
      <w:r>
        <w:rPr>
          <w:spacing w:val="-4"/>
          <w:sz w:val="26"/>
        </w:rPr>
        <w:t> </w:t>
      </w:r>
      <w:r>
        <w:rPr>
          <w:sz w:val="26"/>
        </w:rPr>
        <w:t>phần ỷ</w:t>
      </w:r>
      <w:r>
        <w:rPr>
          <w:spacing w:val="-5"/>
          <w:sz w:val="26"/>
        </w:rPr>
        <w:t> </w:t>
      </w:r>
      <w:r>
        <w:rPr>
          <w:sz w:val="26"/>
        </w:rPr>
        <w:t>trượng</w:t>
      </w:r>
      <w:r>
        <w:rPr>
          <w:spacing w:val="-1"/>
          <w:sz w:val="26"/>
        </w:rPr>
        <w:t> </w:t>
      </w:r>
      <w:r>
        <w:rPr>
          <w:i/>
          <w:spacing w:val="-2"/>
          <w:sz w:val="26"/>
        </w:rPr>
        <w:t>(paccayavarasadiso)</w:t>
      </w:r>
    </w:p>
    <w:p>
      <w:pPr>
        <w:spacing w:before="205"/>
        <w:ind w:left="566" w:right="0" w:firstLine="0"/>
        <w:jc w:val="left"/>
        <w:rPr>
          <w:b/>
          <w:i/>
          <w:sz w:val="26"/>
        </w:rPr>
      </w:pPr>
      <w:bookmarkStart w:name="_bookmark7" w:id="8"/>
      <w:bookmarkEnd w:id="8"/>
      <w:r>
        <w:rPr/>
      </w:r>
      <w:r>
        <w:rPr>
          <w:b/>
          <w:sz w:val="26"/>
          <w:u w:val="single"/>
        </w:rPr>
        <w:t>Phần</w:t>
      </w:r>
      <w:r>
        <w:rPr>
          <w:b/>
          <w:spacing w:val="-7"/>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(Saṅsatthavāra)</w:t>
      </w:r>
    </w:p>
    <w:p>
      <w:pPr>
        <w:pStyle w:val="Heading2"/>
        <w:spacing w:line="240" w:lineRule="auto"/>
      </w:pPr>
      <w:r>
        <w:rPr>
          <w:spacing w:val="-5"/>
        </w:rPr>
        <w:t>70.</w:t>
      </w:r>
    </w:p>
    <w:p>
      <w:pPr>
        <w:pStyle w:val="Heading2"/>
        <w:spacing w:after="0" w:line="240" w:lineRule="auto"/>
        <w:sectPr>
          <w:pgSz w:w="11630" w:h="16450"/>
          <w:pgMar w:header="571" w:footer="0" w:top="920" w:bottom="280" w:left="850" w:right="850"/>
        </w:sectPr>
      </w:pPr>
    </w:p>
    <w:p>
      <w:pPr>
        <w:pStyle w:val="ListParagraph"/>
        <w:numPr>
          <w:ilvl w:val="0"/>
          <w:numId w:val="4"/>
        </w:numPr>
        <w:tabs>
          <w:tab w:pos="706" w:val="left" w:leader="none"/>
          <w:tab w:pos="1041" w:val="left" w:leader="none"/>
        </w:tabs>
        <w:spacing w:line="240" w:lineRule="auto" w:before="226" w:after="0"/>
        <w:ind w:left="1041" w:right="2612" w:hanging="618"/>
        <w:jc w:val="left"/>
        <w:rPr>
          <w:sz w:val="26"/>
        </w:rPr>
      </w:pPr>
      <w:r>
        <w:rPr>
          <w:sz w:val="26"/>
        </w:rPr>
        <w:t>Pháp</w:t>
      </w:r>
      <w:r>
        <w:rPr>
          <w:spacing w:val="-4"/>
          <w:sz w:val="26"/>
        </w:rPr>
        <w:t> </w:t>
      </w:r>
      <w:r>
        <w:rPr>
          <w:sz w:val="26"/>
        </w:rPr>
        <w:t>hữu</w:t>
      </w:r>
      <w:r>
        <w:rPr>
          <w:spacing w:val="-3"/>
          <w:sz w:val="26"/>
        </w:rPr>
        <w:t> </w:t>
      </w:r>
      <w:r>
        <w:rPr>
          <w:sz w:val="26"/>
        </w:rPr>
        <w:t>nhân</w:t>
      </w:r>
      <w:r>
        <w:rPr>
          <w:spacing w:val="-4"/>
          <w:sz w:val="26"/>
        </w:rPr>
        <w:t> </w:t>
      </w:r>
      <w:r>
        <w:rPr>
          <w:sz w:val="26"/>
        </w:rPr>
        <w:t>hòa</w:t>
      </w:r>
      <w:r>
        <w:rPr>
          <w:spacing w:val="-4"/>
          <w:sz w:val="26"/>
        </w:rPr>
        <w:t> </w:t>
      </w:r>
      <w:r>
        <w:rPr>
          <w:sz w:val="26"/>
        </w:rPr>
        <w:t>hợp</w:t>
      </w:r>
      <w:r>
        <w:rPr>
          <w:spacing w:val="-3"/>
          <w:sz w:val="26"/>
        </w:rPr>
        <w:t> </w:t>
      </w:r>
      <w:r>
        <w:rPr>
          <w:sz w:val="26"/>
        </w:rPr>
        <w:t>pháp</w:t>
      </w:r>
      <w:r>
        <w:rPr>
          <w:spacing w:val="-4"/>
          <w:sz w:val="26"/>
        </w:rPr>
        <w:t> </w:t>
      </w:r>
      <w:r>
        <w:rPr>
          <w:sz w:val="26"/>
        </w:rPr>
        <w:t>hữu</w:t>
      </w:r>
      <w:r>
        <w:rPr>
          <w:spacing w:val="-3"/>
          <w:sz w:val="26"/>
        </w:rPr>
        <w:t> </w:t>
      </w:r>
      <w:r>
        <w:rPr>
          <w:sz w:val="26"/>
        </w:rPr>
        <w:t>nhân</w:t>
      </w:r>
      <w:r>
        <w:rPr>
          <w:spacing w:val="-3"/>
          <w:sz w:val="26"/>
        </w:rPr>
        <w:t> </w:t>
      </w:r>
      <w:r>
        <w:rPr>
          <w:sz w:val="26"/>
        </w:rPr>
        <w:t>sanh</w:t>
      </w:r>
      <w:r>
        <w:rPr>
          <w:spacing w:val="-1"/>
          <w:sz w:val="26"/>
        </w:rPr>
        <w:t> </w:t>
      </w:r>
      <w:r>
        <w:rPr>
          <w:sz w:val="26"/>
        </w:rPr>
        <w:t>ra</w:t>
      </w:r>
      <w:r>
        <w:rPr>
          <w:spacing w:val="-3"/>
          <w:sz w:val="26"/>
        </w:rPr>
        <w:t> </w:t>
      </w:r>
      <w:r>
        <w:rPr>
          <w:sz w:val="26"/>
        </w:rPr>
        <w:t>do</w:t>
      </w:r>
      <w:r>
        <w:rPr>
          <w:spacing w:val="-4"/>
          <w:sz w:val="26"/>
        </w:rPr>
        <w:t> </w:t>
      </w:r>
      <w:r>
        <w:rPr>
          <w:sz w:val="26"/>
        </w:rPr>
        <w:t>Nhân</w:t>
      </w:r>
      <w:r>
        <w:rPr>
          <w:spacing w:val="-1"/>
          <w:sz w:val="26"/>
        </w:rPr>
        <w:t> </w:t>
      </w:r>
      <w:r>
        <w:rPr>
          <w:sz w:val="26"/>
        </w:rPr>
        <w:t>duyên: 3 uẩn hòa hợp 1 uẩn hữu nhân, 2 uẩn... sát-na tục sinh...</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Pháp</w:t>
      </w:r>
      <w:r>
        <w:rPr>
          <w:spacing w:val="25"/>
          <w:sz w:val="26"/>
        </w:rPr>
        <w:t> </w:t>
      </w:r>
      <w:r>
        <w:rPr>
          <w:sz w:val="26"/>
        </w:rPr>
        <w:t>hữu</w:t>
      </w:r>
      <w:r>
        <w:rPr>
          <w:spacing w:val="28"/>
          <w:sz w:val="26"/>
        </w:rPr>
        <w:t> </w:t>
      </w:r>
      <w:r>
        <w:rPr>
          <w:sz w:val="26"/>
        </w:rPr>
        <w:t>nhân</w:t>
      </w:r>
      <w:r>
        <w:rPr>
          <w:spacing w:val="28"/>
          <w:sz w:val="26"/>
        </w:rPr>
        <w:t> </w:t>
      </w:r>
      <w:r>
        <w:rPr>
          <w:sz w:val="26"/>
        </w:rPr>
        <w:t>hòa</w:t>
      </w:r>
      <w:r>
        <w:rPr>
          <w:spacing w:val="27"/>
          <w:sz w:val="26"/>
        </w:rPr>
        <w:t> </w:t>
      </w:r>
      <w:r>
        <w:rPr>
          <w:sz w:val="26"/>
        </w:rPr>
        <w:t>hợp</w:t>
      </w:r>
      <w:r>
        <w:rPr>
          <w:spacing w:val="26"/>
          <w:sz w:val="26"/>
        </w:rPr>
        <w:t> </w:t>
      </w:r>
      <w:r>
        <w:rPr>
          <w:sz w:val="26"/>
        </w:rPr>
        <w:t>pháp</w:t>
      </w:r>
      <w:r>
        <w:rPr>
          <w:spacing w:val="28"/>
          <w:sz w:val="26"/>
        </w:rPr>
        <w:t> </w:t>
      </w:r>
      <w:r>
        <w:rPr>
          <w:sz w:val="26"/>
        </w:rPr>
        <w:t>vô</w:t>
      </w:r>
      <w:r>
        <w:rPr>
          <w:spacing w:val="28"/>
          <w:sz w:val="26"/>
        </w:rPr>
        <w:t> </w:t>
      </w:r>
      <w:r>
        <w:rPr>
          <w:sz w:val="26"/>
        </w:rPr>
        <w:t>nhân</w:t>
      </w:r>
      <w:r>
        <w:rPr>
          <w:spacing w:val="28"/>
          <w:sz w:val="26"/>
        </w:rPr>
        <w:t> </w:t>
      </w:r>
      <w:r>
        <w:rPr>
          <w:sz w:val="26"/>
        </w:rPr>
        <w:t>sanh</w:t>
      </w:r>
      <w:r>
        <w:rPr>
          <w:spacing w:val="27"/>
          <w:sz w:val="26"/>
        </w:rPr>
        <w:t> </w:t>
      </w:r>
      <w:r>
        <w:rPr>
          <w:sz w:val="26"/>
        </w:rPr>
        <w:t>ra</w:t>
      </w:r>
      <w:r>
        <w:rPr>
          <w:spacing w:val="26"/>
          <w:sz w:val="26"/>
        </w:rPr>
        <w:t> </w:t>
      </w:r>
      <w:r>
        <w:rPr>
          <w:sz w:val="26"/>
        </w:rPr>
        <w:t>do</w:t>
      </w:r>
      <w:r>
        <w:rPr>
          <w:spacing w:val="28"/>
          <w:sz w:val="26"/>
        </w:rPr>
        <w:t> </w:t>
      </w:r>
      <w:r>
        <w:rPr>
          <w:sz w:val="26"/>
        </w:rPr>
        <w:t>Nhân</w:t>
      </w:r>
      <w:r>
        <w:rPr>
          <w:spacing w:val="27"/>
          <w:sz w:val="26"/>
        </w:rPr>
        <w:t> </w:t>
      </w:r>
      <w:r>
        <w:rPr>
          <w:sz w:val="26"/>
        </w:rPr>
        <w:t>duyên:</w:t>
      </w:r>
      <w:r>
        <w:rPr>
          <w:spacing w:val="27"/>
          <w:sz w:val="26"/>
        </w:rPr>
        <w:t> </w:t>
      </w:r>
      <w:r>
        <w:rPr>
          <w:sz w:val="26"/>
        </w:rPr>
        <w:t>Uẩn</w:t>
      </w:r>
      <w:r>
        <w:rPr>
          <w:spacing w:val="26"/>
          <w:sz w:val="26"/>
        </w:rPr>
        <w:t> </w:t>
      </w:r>
      <w:r>
        <w:rPr>
          <w:sz w:val="26"/>
        </w:rPr>
        <w:t>đồng</w:t>
      </w:r>
      <w:r>
        <w:rPr>
          <w:spacing w:val="27"/>
          <w:sz w:val="26"/>
        </w:rPr>
        <w:t> </w:t>
      </w:r>
      <w:r>
        <w:rPr>
          <w:sz w:val="26"/>
        </w:rPr>
        <w:t>sanh</w:t>
      </w:r>
      <w:r>
        <w:rPr>
          <w:spacing w:val="28"/>
          <w:sz w:val="26"/>
        </w:rPr>
        <w:t> </w:t>
      </w:r>
      <w:r>
        <w:rPr>
          <w:sz w:val="26"/>
        </w:rPr>
        <w:t>hoài nghi, đồng sanh phóng dật hòa hợp si đồng sanh hoài nghi, đồng sanh phóng dật.</w:t>
      </w:r>
    </w:p>
    <w:p>
      <w:pPr>
        <w:pStyle w:val="ListParagraph"/>
        <w:numPr>
          <w:ilvl w:val="0"/>
          <w:numId w:val="4"/>
        </w:numPr>
        <w:tabs>
          <w:tab w:pos="708" w:val="left" w:leader="none"/>
          <w:tab w:pos="1041" w:val="left" w:leader="none"/>
        </w:tabs>
        <w:spacing w:line="237" w:lineRule="auto" w:before="122" w:after="0"/>
        <w:ind w:left="1041" w:right="612" w:hanging="618"/>
        <w:jc w:val="left"/>
        <w:rPr>
          <w:sz w:val="26"/>
        </w:rPr>
      </w:pPr>
      <w:r>
        <w:rPr>
          <w:sz w:val="26"/>
        </w:rPr>
        <w:t>Pháp hữu nhân hòa hợp những pháp hữu nhân và vô nhân sanh ra do Nhân duyên: 3</w:t>
      </w:r>
      <w:r>
        <w:rPr>
          <w:spacing w:val="-3"/>
          <w:sz w:val="26"/>
        </w:rPr>
        <w:t> </w:t>
      </w:r>
      <w:r>
        <w:rPr>
          <w:sz w:val="26"/>
        </w:rPr>
        <w:t>uẩn</w:t>
      </w:r>
      <w:r>
        <w:rPr>
          <w:spacing w:val="-3"/>
          <w:sz w:val="26"/>
        </w:rPr>
        <w:t> </w:t>
      </w:r>
      <w:r>
        <w:rPr>
          <w:sz w:val="26"/>
        </w:rPr>
        <w:t>hòa</w:t>
      </w:r>
      <w:r>
        <w:rPr>
          <w:spacing w:val="-3"/>
          <w:sz w:val="26"/>
        </w:rPr>
        <w:t> </w:t>
      </w:r>
      <w:r>
        <w:rPr>
          <w:sz w:val="26"/>
        </w:rPr>
        <w:t>hợp</w:t>
      </w:r>
      <w:r>
        <w:rPr>
          <w:spacing w:val="-3"/>
          <w:sz w:val="26"/>
        </w:rPr>
        <w:t> </w:t>
      </w:r>
      <w:r>
        <w:rPr>
          <w:sz w:val="26"/>
        </w:rPr>
        <w:t>1</w:t>
      </w:r>
      <w:r>
        <w:rPr>
          <w:spacing w:val="-3"/>
          <w:sz w:val="26"/>
        </w:rPr>
        <w:t> </w:t>
      </w:r>
      <w:r>
        <w:rPr>
          <w:sz w:val="26"/>
        </w:rPr>
        <w:t>uẩn</w:t>
      </w:r>
      <w:r>
        <w:rPr>
          <w:spacing w:val="-2"/>
          <w:sz w:val="26"/>
        </w:rPr>
        <w:t> </w:t>
      </w:r>
      <w:r>
        <w:rPr>
          <w:sz w:val="26"/>
        </w:rPr>
        <w:t>đồng</w:t>
      </w:r>
      <w:r>
        <w:rPr>
          <w:spacing w:val="-3"/>
          <w:sz w:val="26"/>
        </w:rPr>
        <w:t> </w:t>
      </w:r>
      <w:r>
        <w:rPr>
          <w:sz w:val="26"/>
        </w:rPr>
        <w:t>sanh</w:t>
      </w:r>
      <w:r>
        <w:rPr>
          <w:spacing w:val="-2"/>
          <w:sz w:val="26"/>
        </w:rPr>
        <w:t> </w:t>
      </w:r>
      <w:r>
        <w:rPr>
          <w:sz w:val="26"/>
        </w:rPr>
        <w:t>hoài</w:t>
      </w:r>
      <w:r>
        <w:rPr>
          <w:spacing w:val="-2"/>
          <w:sz w:val="26"/>
        </w:rPr>
        <w:t> </w:t>
      </w:r>
      <w:r>
        <w:rPr>
          <w:sz w:val="26"/>
        </w:rPr>
        <w:t>nghi,</w:t>
      </w:r>
      <w:r>
        <w:rPr>
          <w:spacing w:val="-1"/>
          <w:sz w:val="26"/>
        </w:rPr>
        <w:t> </w:t>
      </w:r>
      <w:r>
        <w:rPr>
          <w:sz w:val="26"/>
        </w:rPr>
        <w:t>đồng</w:t>
      </w:r>
      <w:r>
        <w:rPr>
          <w:spacing w:val="-3"/>
          <w:sz w:val="26"/>
        </w:rPr>
        <w:t> </w:t>
      </w:r>
      <w:r>
        <w:rPr>
          <w:sz w:val="26"/>
        </w:rPr>
        <w:t>sanh</w:t>
      </w:r>
      <w:r>
        <w:rPr>
          <w:spacing w:val="-3"/>
          <w:sz w:val="26"/>
        </w:rPr>
        <w:t> </w:t>
      </w:r>
      <w:r>
        <w:rPr>
          <w:sz w:val="26"/>
        </w:rPr>
        <w:t>phóng</w:t>
      </w:r>
      <w:r>
        <w:rPr>
          <w:spacing w:val="-3"/>
          <w:sz w:val="26"/>
        </w:rPr>
        <w:t> </w:t>
      </w:r>
      <w:r>
        <w:rPr>
          <w:sz w:val="26"/>
        </w:rPr>
        <w:t>dật</w:t>
      </w:r>
      <w:r>
        <w:rPr>
          <w:spacing w:val="-1"/>
          <w:sz w:val="26"/>
        </w:rPr>
        <w:t> </w:t>
      </w:r>
      <w:r>
        <w:rPr>
          <w:sz w:val="26"/>
        </w:rPr>
        <w:t>và</w:t>
      </w:r>
      <w:r>
        <w:rPr>
          <w:spacing w:val="-3"/>
          <w:sz w:val="26"/>
        </w:rPr>
        <w:t> </w:t>
      </w:r>
      <w:r>
        <w:rPr>
          <w:sz w:val="26"/>
        </w:rPr>
        <w:t>si,...</w:t>
      </w:r>
      <w:r>
        <w:rPr>
          <w:spacing w:val="-2"/>
          <w:sz w:val="26"/>
        </w:rPr>
        <w:t> </w:t>
      </w:r>
      <w:r>
        <w:rPr>
          <w:sz w:val="26"/>
        </w:rPr>
        <w:t>2</w:t>
      </w:r>
      <w:r>
        <w:rPr>
          <w:spacing w:val="-3"/>
          <w:sz w:val="26"/>
        </w:rPr>
        <w:t> </w:t>
      </w:r>
      <w:r>
        <w:rPr>
          <w:sz w:val="26"/>
        </w:rPr>
        <w:t>uẩn…</w:t>
      </w:r>
    </w:p>
    <w:p>
      <w:pPr>
        <w:pStyle w:val="Heading2"/>
        <w:spacing w:line="299" w:lineRule="exact" w:before="5"/>
      </w:pPr>
      <w:r>
        <w:rPr>
          <w:spacing w:val="-5"/>
        </w:rPr>
        <w:t>71.</w:t>
      </w:r>
    </w:p>
    <w:p>
      <w:pPr>
        <w:pStyle w:val="ListParagraph"/>
        <w:numPr>
          <w:ilvl w:val="0"/>
          <w:numId w:val="4"/>
        </w:numPr>
        <w:tabs>
          <w:tab w:pos="708" w:val="left" w:leader="none"/>
          <w:tab w:pos="1041" w:val="left" w:leader="none"/>
        </w:tabs>
        <w:spacing w:line="237" w:lineRule="auto" w:before="2" w:after="0"/>
        <w:ind w:left="1041" w:right="2624" w:hanging="618"/>
        <w:jc w:val="left"/>
        <w:rPr>
          <w:sz w:val="26"/>
        </w:rPr>
      </w:pPr>
      <w:r>
        <w:rPr>
          <w:sz w:val="26"/>
        </w:rPr>
        <w:t>Pháp</w:t>
      </w:r>
      <w:r>
        <w:rPr>
          <w:spacing w:val="-4"/>
          <w:sz w:val="26"/>
        </w:rPr>
        <w:t> </w:t>
      </w:r>
      <w:r>
        <w:rPr>
          <w:sz w:val="26"/>
        </w:rPr>
        <w:t>hữu</w:t>
      </w:r>
      <w:r>
        <w:rPr>
          <w:spacing w:val="-3"/>
          <w:sz w:val="26"/>
        </w:rPr>
        <w:t> </w:t>
      </w:r>
      <w:r>
        <w:rPr>
          <w:sz w:val="26"/>
        </w:rPr>
        <w:t>nhân</w:t>
      </w:r>
      <w:r>
        <w:rPr>
          <w:spacing w:val="-4"/>
          <w:sz w:val="26"/>
        </w:rPr>
        <w:t> </w:t>
      </w:r>
      <w:r>
        <w:rPr>
          <w:sz w:val="26"/>
        </w:rPr>
        <w:t>hòa</w:t>
      </w:r>
      <w:r>
        <w:rPr>
          <w:spacing w:val="-4"/>
          <w:sz w:val="26"/>
        </w:rPr>
        <w:t> </w:t>
      </w:r>
      <w:r>
        <w:rPr>
          <w:sz w:val="26"/>
        </w:rPr>
        <w:t>hợp</w:t>
      </w:r>
      <w:r>
        <w:rPr>
          <w:spacing w:val="-3"/>
          <w:sz w:val="26"/>
        </w:rPr>
        <w:t> </w:t>
      </w:r>
      <w:r>
        <w:rPr>
          <w:sz w:val="26"/>
        </w:rPr>
        <w:t>pháp</w:t>
      </w:r>
      <w:r>
        <w:rPr>
          <w:spacing w:val="-4"/>
          <w:sz w:val="26"/>
        </w:rPr>
        <w:t> </w:t>
      </w:r>
      <w:r>
        <w:rPr>
          <w:sz w:val="26"/>
        </w:rPr>
        <w:t>hữu</w:t>
      </w:r>
      <w:r>
        <w:rPr>
          <w:spacing w:val="-3"/>
          <w:sz w:val="26"/>
        </w:rPr>
        <w:t> </w:t>
      </w:r>
      <w:r>
        <w:rPr>
          <w:sz w:val="26"/>
        </w:rPr>
        <w:t>nhân</w:t>
      </w:r>
      <w:r>
        <w:rPr>
          <w:spacing w:val="-3"/>
          <w:sz w:val="26"/>
        </w:rPr>
        <w:t> </w:t>
      </w:r>
      <w:r>
        <w:rPr>
          <w:sz w:val="26"/>
        </w:rPr>
        <w:t>sanh</w:t>
      </w:r>
      <w:r>
        <w:rPr>
          <w:spacing w:val="-1"/>
          <w:sz w:val="26"/>
        </w:rPr>
        <w:t> </w:t>
      </w:r>
      <w:r>
        <w:rPr>
          <w:sz w:val="26"/>
        </w:rPr>
        <w:t>ra</w:t>
      </w:r>
      <w:r>
        <w:rPr>
          <w:spacing w:val="-3"/>
          <w:sz w:val="26"/>
        </w:rPr>
        <w:t> </w:t>
      </w:r>
      <w:r>
        <w:rPr>
          <w:sz w:val="26"/>
        </w:rPr>
        <w:t>do</w:t>
      </w:r>
      <w:r>
        <w:rPr>
          <w:spacing w:val="-4"/>
          <w:sz w:val="26"/>
        </w:rPr>
        <w:t> </w:t>
      </w:r>
      <w:r>
        <w:rPr>
          <w:sz w:val="26"/>
        </w:rPr>
        <w:t>Cảnh</w:t>
      </w:r>
      <w:r>
        <w:rPr>
          <w:spacing w:val="-1"/>
          <w:sz w:val="26"/>
        </w:rPr>
        <w:t> </w:t>
      </w:r>
      <w:r>
        <w:rPr>
          <w:sz w:val="26"/>
        </w:rPr>
        <w:t>duyên: 3 uẩn hòa hợp 1 uẩn hữu nhân, 2 uẩn... sát-na tục sinh...</w:t>
      </w:r>
    </w:p>
    <w:p>
      <w:pPr>
        <w:pStyle w:val="ListParagraph"/>
        <w:numPr>
          <w:ilvl w:val="0"/>
          <w:numId w:val="4"/>
        </w:numPr>
        <w:tabs>
          <w:tab w:pos="709" w:val="left" w:leader="none"/>
        </w:tabs>
        <w:spacing w:line="240" w:lineRule="auto" w:before="120"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hòa</w:t>
      </w:r>
      <w:r>
        <w:rPr>
          <w:spacing w:val="-3"/>
          <w:sz w:val="26"/>
        </w:rPr>
        <w:t> </w:t>
      </w:r>
      <w:r>
        <w:rPr>
          <w:sz w:val="26"/>
        </w:rPr>
        <w:t>hợp</w:t>
      </w:r>
      <w:r>
        <w:rPr>
          <w:spacing w:val="-2"/>
          <w:sz w:val="26"/>
        </w:rPr>
        <w:t> </w:t>
      </w:r>
      <w:r>
        <w:rPr>
          <w:sz w:val="26"/>
        </w:rPr>
        <w:t>pháp</w:t>
      </w:r>
      <w:r>
        <w:rPr>
          <w:spacing w:val="-5"/>
          <w:sz w:val="26"/>
        </w:rPr>
        <w:t> </w:t>
      </w:r>
      <w:r>
        <w:rPr>
          <w:sz w:val="26"/>
        </w:rPr>
        <w:t>hữu</w:t>
      </w:r>
      <w:r>
        <w:rPr>
          <w:spacing w:val="-4"/>
          <w:sz w:val="26"/>
        </w:rPr>
        <w:t> </w:t>
      </w:r>
      <w:r>
        <w:rPr>
          <w:sz w:val="26"/>
        </w:rPr>
        <w:t>nhân</w:t>
      </w:r>
      <w:r>
        <w:rPr>
          <w:spacing w:val="-2"/>
          <w:sz w:val="26"/>
        </w:rPr>
        <w:t> </w:t>
      </w:r>
      <w:r>
        <w:rPr>
          <w:sz w:val="26"/>
        </w:rPr>
        <w:t>sanh</w:t>
      </w:r>
      <w:r>
        <w:rPr>
          <w:spacing w:val="-4"/>
          <w:sz w:val="26"/>
        </w:rPr>
        <w:t> </w:t>
      </w:r>
      <w:r>
        <w:rPr>
          <w:sz w:val="26"/>
        </w:rPr>
        <w:t>ra</w:t>
      </w:r>
      <w:r>
        <w:rPr>
          <w:spacing w:val="-3"/>
          <w:sz w:val="26"/>
        </w:rPr>
        <w:t> </w:t>
      </w:r>
      <w:r>
        <w:rPr>
          <w:sz w:val="26"/>
        </w:rPr>
        <w:t>do</w:t>
      </w:r>
      <w:r>
        <w:rPr>
          <w:spacing w:val="-4"/>
          <w:sz w:val="26"/>
        </w:rPr>
        <w:t> </w:t>
      </w:r>
      <w:r>
        <w:rPr>
          <w:sz w:val="26"/>
        </w:rPr>
        <w:t>Cảnh</w:t>
      </w:r>
      <w:r>
        <w:rPr>
          <w:spacing w:val="-5"/>
          <w:sz w:val="26"/>
        </w:rPr>
        <w:t> </w:t>
      </w:r>
      <w:r>
        <w:rPr>
          <w:spacing w:val="-2"/>
          <w:sz w:val="26"/>
        </w:rPr>
        <w:t>duyên:</w:t>
      </w:r>
    </w:p>
    <w:p>
      <w:pPr>
        <w:pStyle w:val="BodyText"/>
        <w:spacing w:before="1"/>
        <w:ind w:left="991"/>
      </w:pPr>
      <w:r>
        <w:rPr/>
        <w:t>Si</w:t>
      </w:r>
      <w:r>
        <w:rPr>
          <w:spacing w:val="33"/>
        </w:rPr>
        <w:t> </w:t>
      </w:r>
      <w:r>
        <w:rPr/>
        <w:t>đồng</w:t>
      </w:r>
      <w:r>
        <w:rPr>
          <w:spacing w:val="35"/>
        </w:rPr>
        <w:t> </w:t>
      </w:r>
      <w:r>
        <w:rPr/>
        <w:t>sanh</w:t>
      </w:r>
      <w:r>
        <w:rPr>
          <w:spacing w:val="34"/>
        </w:rPr>
        <w:t> </w:t>
      </w:r>
      <w:r>
        <w:rPr/>
        <w:t>hoài</w:t>
      </w:r>
      <w:r>
        <w:rPr>
          <w:spacing w:val="34"/>
        </w:rPr>
        <w:t> </w:t>
      </w:r>
      <w:r>
        <w:rPr/>
        <w:t>nghi,</w:t>
      </w:r>
      <w:r>
        <w:rPr>
          <w:spacing w:val="33"/>
        </w:rPr>
        <w:t> </w:t>
      </w:r>
      <w:r>
        <w:rPr/>
        <w:t>đồng</w:t>
      </w:r>
      <w:r>
        <w:rPr>
          <w:spacing w:val="33"/>
        </w:rPr>
        <w:t> </w:t>
      </w:r>
      <w:r>
        <w:rPr/>
        <w:t>sanh</w:t>
      </w:r>
      <w:r>
        <w:rPr>
          <w:spacing w:val="33"/>
        </w:rPr>
        <w:t> </w:t>
      </w:r>
      <w:r>
        <w:rPr/>
        <w:t>phóng</w:t>
      </w:r>
      <w:r>
        <w:rPr>
          <w:spacing w:val="33"/>
        </w:rPr>
        <w:t> </w:t>
      </w:r>
      <w:r>
        <w:rPr/>
        <w:t>dật</w:t>
      </w:r>
      <w:r>
        <w:rPr>
          <w:spacing w:val="35"/>
        </w:rPr>
        <w:t> </w:t>
      </w:r>
      <w:r>
        <w:rPr/>
        <w:t>hòa</w:t>
      </w:r>
      <w:r>
        <w:rPr>
          <w:spacing w:val="33"/>
        </w:rPr>
        <w:t> </w:t>
      </w:r>
      <w:r>
        <w:rPr/>
        <w:t>hợp</w:t>
      </w:r>
      <w:r>
        <w:rPr>
          <w:spacing w:val="36"/>
        </w:rPr>
        <w:t> </w:t>
      </w:r>
      <w:r>
        <w:rPr/>
        <w:t>uẩn</w:t>
      </w:r>
      <w:r>
        <w:rPr>
          <w:spacing w:val="33"/>
        </w:rPr>
        <w:t> </w:t>
      </w:r>
      <w:r>
        <w:rPr/>
        <w:t>đồng</w:t>
      </w:r>
      <w:r>
        <w:rPr>
          <w:spacing w:val="33"/>
        </w:rPr>
        <w:t> </w:t>
      </w:r>
      <w:r>
        <w:rPr/>
        <w:t>sanh</w:t>
      </w:r>
      <w:r>
        <w:rPr>
          <w:spacing w:val="35"/>
        </w:rPr>
        <w:t> </w:t>
      </w:r>
      <w:r>
        <w:rPr/>
        <w:t>hoài</w:t>
      </w:r>
      <w:r>
        <w:rPr>
          <w:spacing w:val="33"/>
        </w:rPr>
        <w:t> </w:t>
      </w:r>
      <w:r>
        <w:rPr/>
        <w:t>nghi, đồng sanh phóng dật.</w:t>
      </w:r>
    </w:p>
    <w:p>
      <w:pPr>
        <w:pStyle w:val="ListParagraph"/>
        <w:numPr>
          <w:ilvl w:val="0"/>
          <w:numId w:val="4"/>
        </w:numPr>
        <w:tabs>
          <w:tab w:pos="709" w:val="left" w:leader="none"/>
          <w:tab w:pos="991" w:val="left" w:leader="none"/>
        </w:tabs>
        <w:spacing w:line="237" w:lineRule="auto" w:before="123" w:after="0"/>
        <w:ind w:left="991" w:right="857" w:hanging="567"/>
        <w:jc w:val="left"/>
        <w:rPr>
          <w:sz w:val="26"/>
        </w:rPr>
      </w:pPr>
      <w:r>
        <w:rPr>
          <w:sz w:val="26"/>
        </w:rPr>
        <w:t>Chư pháp hữu nhân và vô nhân hòa hợp pháp hữu nhân sanh ra do Cảnh duyên: 3</w:t>
      </w:r>
      <w:r>
        <w:rPr>
          <w:spacing w:val="-3"/>
          <w:sz w:val="26"/>
        </w:rPr>
        <w:t> </w:t>
      </w:r>
      <w:r>
        <w:rPr>
          <w:sz w:val="26"/>
        </w:rPr>
        <w:t>uẩn</w:t>
      </w:r>
      <w:r>
        <w:rPr>
          <w:spacing w:val="-3"/>
          <w:sz w:val="26"/>
        </w:rPr>
        <w:t> </w:t>
      </w:r>
      <w:r>
        <w:rPr>
          <w:sz w:val="26"/>
        </w:rPr>
        <w:t>và</w:t>
      </w:r>
      <w:r>
        <w:rPr>
          <w:spacing w:val="-3"/>
          <w:sz w:val="26"/>
        </w:rPr>
        <w:t> </w:t>
      </w:r>
      <w:r>
        <w:rPr>
          <w:sz w:val="26"/>
        </w:rPr>
        <w:t>si hòa</w:t>
      </w:r>
      <w:r>
        <w:rPr>
          <w:spacing w:val="-3"/>
          <w:sz w:val="26"/>
        </w:rPr>
        <w:t> </w:t>
      </w:r>
      <w:r>
        <w:rPr>
          <w:sz w:val="26"/>
        </w:rPr>
        <w:t>hợp</w:t>
      </w:r>
      <w:r>
        <w:rPr>
          <w:spacing w:val="-2"/>
          <w:sz w:val="26"/>
        </w:rPr>
        <w:t> </w:t>
      </w:r>
      <w:r>
        <w:rPr>
          <w:sz w:val="26"/>
        </w:rPr>
        <w:t>1</w:t>
      </w:r>
      <w:r>
        <w:rPr>
          <w:spacing w:val="-3"/>
          <w:sz w:val="26"/>
        </w:rPr>
        <w:t> </w:t>
      </w:r>
      <w:r>
        <w:rPr>
          <w:sz w:val="26"/>
        </w:rPr>
        <w:t>uẩn</w:t>
      </w:r>
      <w:r>
        <w:rPr>
          <w:spacing w:val="-2"/>
          <w:sz w:val="26"/>
        </w:rPr>
        <w:t> </w:t>
      </w:r>
      <w:r>
        <w:rPr>
          <w:sz w:val="26"/>
        </w:rPr>
        <w:t>đồng</w:t>
      </w:r>
      <w:r>
        <w:rPr>
          <w:spacing w:val="-3"/>
          <w:sz w:val="26"/>
        </w:rPr>
        <w:t> </w:t>
      </w:r>
      <w:r>
        <w:rPr>
          <w:sz w:val="26"/>
        </w:rPr>
        <w:t>sanh</w:t>
      </w:r>
      <w:r>
        <w:rPr>
          <w:spacing w:val="-3"/>
          <w:sz w:val="26"/>
        </w:rPr>
        <w:t> </w:t>
      </w:r>
      <w:r>
        <w:rPr>
          <w:sz w:val="26"/>
        </w:rPr>
        <w:t>hoài nghi,</w:t>
      </w:r>
      <w:r>
        <w:rPr>
          <w:spacing w:val="-3"/>
          <w:sz w:val="26"/>
        </w:rPr>
        <w:t> </w:t>
      </w:r>
      <w:r>
        <w:rPr>
          <w:sz w:val="26"/>
        </w:rPr>
        <w:t>đồng</w:t>
      </w:r>
      <w:r>
        <w:rPr>
          <w:spacing w:val="-3"/>
          <w:sz w:val="26"/>
        </w:rPr>
        <w:t> </w:t>
      </w:r>
      <w:r>
        <w:rPr>
          <w:sz w:val="26"/>
        </w:rPr>
        <w:t>sanh</w:t>
      </w:r>
      <w:r>
        <w:rPr>
          <w:spacing w:val="-3"/>
          <w:sz w:val="26"/>
        </w:rPr>
        <w:t> </w:t>
      </w:r>
      <w:r>
        <w:rPr>
          <w:sz w:val="26"/>
        </w:rPr>
        <w:t>phóng</w:t>
      </w:r>
      <w:r>
        <w:rPr>
          <w:spacing w:val="-1"/>
          <w:sz w:val="26"/>
        </w:rPr>
        <w:t> </w:t>
      </w:r>
      <w:r>
        <w:rPr>
          <w:sz w:val="26"/>
        </w:rPr>
        <w:t>dật.</w:t>
      </w:r>
      <w:r>
        <w:rPr>
          <w:spacing w:val="-1"/>
          <w:sz w:val="26"/>
        </w:rPr>
        <w:t> </w:t>
      </w:r>
      <w:r>
        <w:rPr>
          <w:sz w:val="26"/>
        </w:rPr>
        <w:t>2</w:t>
      </w:r>
      <w:r>
        <w:rPr>
          <w:spacing w:val="-2"/>
          <w:sz w:val="26"/>
        </w:rPr>
        <w:t> </w:t>
      </w:r>
      <w:r>
        <w:rPr>
          <w:sz w:val="26"/>
        </w:rPr>
        <w:t>uẩn…</w:t>
      </w:r>
    </w:p>
    <w:p>
      <w:pPr>
        <w:pStyle w:val="ListParagraph"/>
        <w:numPr>
          <w:ilvl w:val="0"/>
          <w:numId w:val="4"/>
        </w:numPr>
        <w:tabs>
          <w:tab w:pos="706" w:val="left" w:leader="none"/>
          <w:tab w:pos="1041" w:val="left" w:leader="none"/>
        </w:tabs>
        <w:spacing w:line="237" w:lineRule="auto" w:before="6" w:after="0"/>
        <w:ind w:left="1041" w:right="2909" w:hanging="618"/>
        <w:jc w:val="left"/>
        <w:rPr>
          <w:sz w:val="26"/>
        </w:rPr>
      </w:pPr>
      <w:r>
        <w:rPr>
          <w:sz w:val="26"/>
        </w:rPr>
        <w:t>Pháp</w:t>
      </w:r>
      <w:r>
        <w:rPr>
          <w:spacing w:val="-4"/>
          <w:sz w:val="26"/>
        </w:rPr>
        <w:t> </w:t>
      </w:r>
      <w:r>
        <w:rPr>
          <w:sz w:val="26"/>
        </w:rPr>
        <w:t>vô</w:t>
      </w:r>
      <w:r>
        <w:rPr>
          <w:spacing w:val="-4"/>
          <w:sz w:val="26"/>
        </w:rPr>
        <w:t> </w:t>
      </w:r>
      <w:r>
        <w:rPr>
          <w:sz w:val="26"/>
        </w:rPr>
        <w:t>nhân</w:t>
      </w:r>
      <w:r>
        <w:rPr>
          <w:spacing w:val="-3"/>
          <w:sz w:val="26"/>
        </w:rPr>
        <w:t> </w:t>
      </w:r>
      <w:r>
        <w:rPr>
          <w:sz w:val="26"/>
        </w:rPr>
        <w:t>hòa</w:t>
      </w:r>
      <w:r>
        <w:rPr>
          <w:spacing w:val="-1"/>
          <w:sz w:val="26"/>
        </w:rPr>
        <w:t> </w:t>
      </w:r>
      <w:r>
        <w:rPr>
          <w:sz w:val="26"/>
        </w:rPr>
        <w:t>hợp</w:t>
      </w:r>
      <w:r>
        <w:rPr>
          <w:spacing w:val="-1"/>
          <w:sz w:val="26"/>
        </w:rPr>
        <w:t> </w:t>
      </w:r>
      <w:r>
        <w:rPr>
          <w:sz w:val="26"/>
        </w:rPr>
        <w:t>pháp</w:t>
      </w:r>
      <w:r>
        <w:rPr>
          <w:spacing w:val="-4"/>
          <w:sz w:val="26"/>
        </w:rPr>
        <w:t> </w:t>
      </w:r>
      <w:r>
        <w:rPr>
          <w:sz w:val="26"/>
        </w:rPr>
        <w:t>vô</w:t>
      </w:r>
      <w:r>
        <w:rPr>
          <w:spacing w:val="-4"/>
          <w:sz w:val="26"/>
        </w:rPr>
        <w:t> </w:t>
      </w:r>
      <w:r>
        <w:rPr>
          <w:sz w:val="26"/>
        </w:rPr>
        <w:t>nhân</w:t>
      </w:r>
      <w:r>
        <w:rPr>
          <w:spacing w:val="-3"/>
          <w:sz w:val="26"/>
        </w:rPr>
        <w:t> </w:t>
      </w:r>
      <w:r>
        <w:rPr>
          <w:sz w:val="26"/>
        </w:rPr>
        <w:t>sanh</w:t>
      </w:r>
      <w:r>
        <w:rPr>
          <w:spacing w:val="-1"/>
          <w:sz w:val="26"/>
        </w:rPr>
        <w:t> </w:t>
      </w:r>
      <w:r>
        <w:rPr>
          <w:sz w:val="26"/>
        </w:rPr>
        <w:t>ra</w:t>
      </w:r>
      <w:r>
        <w:rPr>
          <w:spacing w:val="-3"/>
          <w:sz w:val="26"/>
        </w:rPr>
        <w:t> </w:t>
      </w:r>
      <w:r>
        <w:rPr>
          <w:sz w:val="26"/>
        </w:rPr>
        <w:t>do</w:t>
      </w:r>
      <w:r>
        <w:rPr>
          <w:spacing w:val="-3"/>
          <w:sz w:val="26"/>
        </w:rPr>
        <w:t> </w:t>
      </w:r>
      <w:r>
        <w:rPr>
          <w:sz w:val="26"/>
        </w:rPr>
        <w:t>Cảnh</w:t>
      </w:r>
      <w:r>
        <w:rPr>
          <w:spacing w:val="-4"/>
          <w:sz w:val="26"/>
        </w:rPr>
        <w:t> </w:t>
      </w:r>
      <w:r>
        <w:rPr>
          <w:sz w:val="26"/>
        </w:rPr>
        <w:t>duyên: 3 uẩn hòa hợp 1 uẩn vô nhân, 2 uẩn... sát-na tục sinh...</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5"/>
          <w:sz w:val="26"/>
        </w:rPr>
        <w:t> </w:t>
      </w:r>
      <w:r>
        <w:rPr>
          <w:sz w:val="26"/>
        </w:rPr>
        <w:t>hữu</w:t>
      </w:r>
      <w:r>
        <w:rPr>
          <w:spacing w:val="-4"/>
          <w:sz w:val="26"/>
        </w:rPr>
        <w:t> </w:t>
      </w:r>
      <w:r>
        <w:rPr>
          <w:sz w:val="26"/>
        </w:rPr>
        <w:t>nhân</w:t>
      </w:r>
      <w:r>
        <w:rPr>
          <w:spacing w:val="-4"/>
          <w:sz w:val="26"/>
        </w:rPr>
        <w:t> </w:t>
      </w:r>
      <w:r>
        <w:rPr>
          <w:sz w:val="26"/>
        </w:rPr>
        <w:t>hòa</w:t>
      </w:r>
      <w:r>
        <w:rPr>
          <w:spacing w:val="-5"/>
          <w:sz w:val="26"/>
        </w:rPr>
        <w:t> </w:t>
      </w:r>
      <w:r>
        <w:rPr>
          <w:sz w:val="26"/>
        </w:rPr>
        <w:t>hợp</w:t>
      </w:r>
      <w:r>
        <w:rPr>
          <w:spacing w:val="-4"/>
          <w:sz w:val="26"/>
        </w:rPr>
        <w:t> </w:t>
      </w:r>
      <w:r>
        <w:rPr>
          <w:sz w:val="26"/>
        </w:rPr>
        <w:t>pháp</w:t>
      </w:r>
      <w:r>
        <w:rPr>
          <w:spacing w:val="-4"/>
          <w:sz w:val="26"/>
        </w:rPr>
        <w:t> </w:t>
      </w:r>
      <w:r>
        <w:rPr>
          <w:sz w:val="26"/>
        </w:rPr>
        <w:t>vô</w:t>
      </w:r>
      <w:r>
        <w:rPr>
          <w:spacing w:val="-2"/>
          <w:sz w:val="26"/>
        </w:rPr>
        <w:t> </w:t>
      </w:r>
      <w:r>
        <w:rPr>
          <w:sz w:val="26"/>
        </w:rPr>
        <w:t>nhân</w:t>
      </w:r>
      <w:r>
        <w:rPr>
          <w:spacing w:val="-4"/>
          <w:sz w:val="26"/>
        </w:rPr>
        <w:t> </w:t>
      </w:r>
      <w:r>
        <w:rPr>
          <w:sz w:val="26"/>
        </w:rPr>
        <w:t>sanh</w:t>
      </w:r>
      <w:r>
        <w:rPr>
          <w:spacing w:val="-5"/>
          <w:sz w:val="26"/>
        </w:rPr>
        <w:t> </w:t>
      </w:r>
      <w:r>
        <w:rPr>
          <w:sz w:val="26"/>
        </w:rPr>
        <w:t>ra</w:t>
      </w:r>
      <w:r>
        <w:rPr>
          <w:spacing w:val="-2"/>
          <w:sz w:val="26"/>
        </w:rPr>
        <w:t> </w:t>
      </w:r>
      <w:r>
        <w:rPr>
          <w:sz w:val="26"/>
        </w:rPr>
        <w:t>do</w:t>
      </w:r>
      <w:r>
        <w:rPr>
          <w:spacing w:val="-3"/>
          <w:sz w:val="26"/>
        </w:rPr>
        <w:t> </w:t>
      </w:r>
      <w:r>
        <w:rPr>
          <w:sz w:val="26"/>
        </w:rPr>
        <w:t>Cảnh</w:t>
      </w:r>
      <w:r>
        <w:rPr>
          <w:spacing w:val="-5"/>
          <w:sz w:val="26"/>
        </w:rPr>
        <w:t> </w:t>
      </w:r>
      <w:r>
        <w:rPr>
          <w:spacing w:val="-2"/>
          <w:sz w:val="26"/>
        </w:rPr>
        <w:t>duyên:</w:t>
      </w:r>
    </w:p>
    <w:p>
      <w:pPr>
        <w:pStyle w:val="BodyText"/>
        <w:ind w:left="991" w:right="139"/>
      </w:pPr>
      <w:r>
        <w:rPr/>
        <w:t>Uẩn</w:t>
      </w:r>
      <w:r>
        <w:rPr>
          <w:spacing w:val="32"/>
        </w:rPr>
        <w:t> </w:t>
      </w:r>
      <w:r>
        <w:rPr/>
        <w:t>đồng</w:t>
      </w:r>
      <w:r>
        <w:rPr>
          <w:spacing w:val="32"/>
        </w:rPr>
        <w:t> </w:t>
      </w:r>
      <w:r>
        <w:rPr/>
        <w:t>sanh</w:t>
      </w:r>
      <w:r>
        <w:rPr>
          <w:spacing w:val="33"/>
        </w:rPr>
        <w:t> </w:t>
      </w:r>
      <w:r>
        <w:rPr/>
        <w:t>hoài</w:t>
      </w:r>
      <w:r>
        <w:rPr>
          <w:spacing w:val="33"/>
        </w:rPr>
        <w:t> </w:t>
      </w:r>
      <w:r>
        <w:rPr/>
        <w:t>nghi,</w:t>
      </w:r>
      <w:r>
        <w:rPr>
          <w:spacing w:val="32"/>
        </w:rPr>
        <w:t> </w:t>
      </w:r>
      <w:r>
        <w:rPr/>
        <w:t>đồng</w:t>
      </w:r>
      <w:r>
        <w:rPr>
          <w:spacing w:val="32"/>
        </w:rPr>
        <w:t> </w:t>
      </w:r>
      <w:r>
        <w:rPr/>
        <w:t>sanh</w:t>
      </w:r>
      <w:r>
        <w:rPr>
          <w:spacing w:val="32"/>
        </w:rPr>
        <w:t> </w:t>
      </w:r>
      <w:r>
        <w:rPr/>
        <w:t>phóng</w:t>
      </w:r>
      <w:r>
        <w:rPr>
          <w:spacing w:val="34"/>
        </w:rPr>
        <w:t> </w:t>
      </w:r>
      <w:r>
        <w:rPr/>
        <w:t>dật</w:t>
      </w:r>
      <w:r>
        <w:rPr>
          <w:spacing w:val="34"/>
        </w:rPr>
        <w:t> </w:t>
      </w:r>
      <w:r>
        <w:rPr/>
        <w:t>hòa</w:t>
      </w:r>
      <w:r>
        <w:rPr>
          <w:spacing w:val="32"/>
        </w:rPr>
        <w:t> </w:t>
      </w:r>
      <w:r>
        <w:rPr/>
        <w:t>hợp</w:t>
      </w:r>
      <w:r>
        <w:rPr>
          <w:spacing w:val="32"/>
        </w:rPr>
        <w:t> </w:t>
      </w:r>
      <w:r>
        <w:rPr/>
        <w:t>si</w:t>
      </w:r>
      <w:r>
        <w:rPr>
          <w:spacing w:val="32"/>
        </w:rPr>
        <w:t> </w:t>
      </w:r>
      <w:r>
        <w:rPr/>
        <w:t>đồng</w:t>
      </w:r>
      <w:r>
        <w:rPr>
          <w:spacing w:val="32"/>
        </w:rPr>
        <w:t> </w:t>
      </w:r>
      <w:r>
        <w:rPr/>
        <w:t>sanh</w:t>
      </w:r>
      <w:r>
        <w:rPr>
          <w:spacing w:val="34"/>
        </w:rPr>
        <w:t> </w:t>
      </w:r>
      <w:r>
        <w:rPr/>
        <w:t>hoài</w:t>
      </w:r>
      <w:r>
        <w:rPr>
          <w:spacing w:val="32"/>
        </w:rPr>
        <w:t> </w:t>
      </w:r>
      <w:r>
        <w:rPr/>
        <w:t>nghi, đồng sanh phóng dật.</w:t>
      </w:r>
    </w:p>
    <w:p>
      <w:pPr>
        <w:pStyle w:val="ListParagraph"/>
        <w:numPr>
          <w:ilvl w:val="0"/>
          <w:numId w:val="4"/>
        </w:numPr>
        <w:tabs>
          <w:tab w:pos="708" w:val="left" w:leader="none"/>
          <w:tab w:pos="1041" w:val="left" w:leader="none"/>
        </w:tabs>
        <w:spacing w:line="237" w:lineRule="auto" w:before="122" w:after="0"/>
        <w:ind w:left="1041" w:right="691" w:hanging="618"/>
        <w:jc w:val="left"/>
        <w:rPr>
          <w:sz w:val="26"/>
        </w:rPr>
      </w:pPr>
      <w:r>
        <w:rPr>
          <w:sz w:val="26"/>
        </w:rPr>
        <w:t>Pháp</w:t>
      </w:r>
      <w:r>
        <w:rPr>
          <w:spacing w:val="-3"/>
          <w:sz w:val="26"/>
        </w:rPr>
        <w:t> </w:t>
      </w:r>
      <w:r>
        <w:rPr>
          <w:sz w:val="26"/>
        </w:rPr>
        <w:t>hữu</w:t>
      </w:r>
      <w:r>
        <w:rPr>
          <w:spacing w:val="-2"/>
          <w:sz w:val="26"/>
        </w:rPr>
        <w:t> </w:t>
      </w:r>
      <w:r>
        <w:rPr>
          <w:sz w:val="26"/>
        </w:rPr>
        <w:t>nhân</w:t>
      </w:r>
      <w:r>
        <w:rPr>
          <w:spacing w:val="-3"/>
          <w:sz w:val="26"/>
        </w:rPr>
        <w:t> </w:t>
      </w:r>
      <w:r>
        <w:rPr>
          <w:sz w:val="26"/>
        </w:rPr>
        <w:t>hòa</w:t>
      </w:r>
      <w:r>
        <w:rPr>
          <w:spacing w:val="-3"/>
          <w:sz w:val="26"/>
        </w:rPr>
        <w:t> </w:t>
      </w:r>
      <w:r>
        <w:rPr>
          <w:sz w:val="26"/>
        </w:rPr>
        <w:t>hợp</w:t>
      </w:r>
      <w:r>
        <w:rPr>
          <w:spacing w:val="-2"/>
          <w:sz w:val="26"/>
        </w:rPr>
        <w:t> </w:t>
      </w:r>
      <w:r>
        <w:rPr>
          <w:sz w:val="26"/>
        </w:rPr>
        <w:t>những</w:t>
      </w:r>
      <w:r>
        <w:rPr>
          <w:spacing w:val="-2"/>
          <w:sz w:val="26"/>
        </w:rPr>
        <w:t> </w:t>
      </w:r>
      <w:r>
        <w:rPr>
          <w:sz w:val="26"/>
        </w:rPr>
        <w:t>pháp hữu</w:t>
      </w:r>
      <w:r>
        <w:rPr>
          <w:spacing w:val="-2"/>
          <w:sz w:val="26"/>
        </w:rPr>
        <w:t> </w:t>
      </w:r>
      <w:r>
        <w:rPr>
          <w:sz w:val="26"/>
        </w:rPr>
        <w:t>nhân</w:t>
      </w:r>
      <w:r>
        <w:rPr>
          <w:spacing w:val="-2"/>
          <w:sz w:val="26"/>
        </w:rPr>
        <w:t> </w:t>
      </w:r>
      <w:r>
        <w:rPr>
          <w:sz w:val="26"/>
        </w:rPr>
        <w:t>và</w:t>
      </w:r>
      <w:r>
        <w:rPr>
          <w:spacing w:val="-3"/>
          <w:sz w:val="26"/>
        </w:rPr>
        <w:t> </w:t>
      </w:r>
      <w:r>
        <w:rPr>
          <w:sz w:val="26"/>
        </w:rPr>
        <w:t>vô</w:t>
      </w:r>
      <w:r>
        <w:rPr>
          <w:spacing w:val="-3"/>
          <w:sz w:val="26"/>
        </w:rPr>
        <w:t> </w:t>
      </w:r>
      <w:r>
        <w:rPr>
          <w:sz w:val="26"/>
        </w:rPr>
        <w:t>nhân</w:t>
      </w:r>
      <w:r>
        <w:rPr>
          <w:spacing w:val="-3"/>
          <w:sz w:val="26"/>
        </w:rPr>
        <w:t> </w:t>
      </w:r>
      <w:r>
        <w:rPr>
          <w:sz w:val="26"/>
        </w:rPr>
        <w:t>sanh</w:t>
      </w:r>
      <w:r>
        <w:rPr>
          <w:spacing w:val="-3"/>
          <w:sz w:val="26"/>
        </w:rPr>
        <w:t> </w:t>
      </w:r>
      <w:r>
        <w:rPr>
          <w:sz w:val="26"/>
        </w:rPr>
        <w:t>ra</w:t>
      </w:r>
      <w:r>
        <w:rPr>
          <w:spacing w:val="-2"/>
          <w:sz w:val="26"/>
        </w:rPr>
        <w:t> </w:t>
      </w:r>
      <w:r>
        <w:rPr>
          <w:sz w:val="26"/>
        </w:rPr>
        <w:t>do</w:t>
      </w:r>
      <w:r>
        <w:rPr>
          <w:spacing w:val="-3"/>
          <w:sz w:val="26"/>
        </w:rPr>
        <w:t> </w:t>
      </w:r>
      <w:r>
        <w:rPr>
          <w:sz w:val="26"/>
        </w:rPr>
        <w:t>Cảnh</w:t>
      </w:r>
      <w:r>
        <w:rPr>
          <w:spacing w:val="-2"/>
          <w:sz w:val="26"/>
        </w:rPr>
        <w:t> </w:t>
      </w:r>
      <w:r>
        <w:rPr>
          <w:sz w:val="26"/>
        </w:rPr>
        <w:t>duyên: 3 uẩn hòa hợp 1 uẩn đồng sanh hoài nghi, đồng sanh phóng dật và si, 2 uẩn…</w:t>
      </w:r>
    </w:p>
    <w:p>
      <w:pPr>
        <w:pStyle w:val="Heading2"/>
        <w:spacing w:line="298" w:lineRule="exact" w:before="5"/>
      </w:pPr>
      <w:r>
        <w:rPr>
          <w:spacing w:val="-5"/>
        </w:rPr>
        <w:t>72.</w:t>
      </w:r>
    </w:p>
    <w:p>
      <w:pPr>
        <w:pStyle w:val="BodyText"/>
        <w:ind w:left="1041" w:right="2381" w:hanging="334"/>
      </w:pPr>
      <w:r>
        <w:rPr/>
        <w:t>Pháp</w:t>
      </w:r>
      <w:r>
        <w:rPr>
          <w:spacing w:val="-4"/>
        </w:rPr>
        <w:t> </w:t>
      </w:r>
      <w:r>
        <w:rPr/>
        <w:t>hữu</w:t>
      </w:r>
      <w:r>
        <w:rPr>
          <w:spacing w:val="-3"/>
        </w:rPr>
        <w:t> </w:t>
      </w:r>
      <w:r>
        <w:rPr/>
        <w:t>nhân</w:t>
      </w:r>
      <w:r>
        <w:rPr>
          <w:spacing w:val="-4"/>
        </w:rPr>
        <w:t> </w:t>
      </w:r>
      <w:r>
        <w:rPr/>
        <w:t>hòa</w:t>
      </w:r>
      <w:r>
        <w:rPr>
          <w:spacing w:val="-4"/>
        </w:rPr>
        <w:t> </w:t>
      </w:r>
      <w:r>
        <w:rPr/>
        <w:t>hợp</w:t>
      </w:r>
      <w:r>
        <w:rPr>
          <w:spacing w:val="-3"/>
        </w:rPr>
        <w:t> </w:t>
      </w:r>
      <w:r>
        <w:rPr/>
        <w:t>pháp</w:t>
      </w:r>
      <w:r>
        <w:rPr>
          <w:spacing w:val="-4"/>
        </w:rPr>
        <w:t> </w:t>
      </w:r>
      <w:r>
        <w:rPr/>
        <w:t>hữu</w:t>
      </w:r>
      <w:r>
        <w:rPr>
          <w:spacing w:val="-3"/>
        </w:rPr>
        <w:t> </w:t>
      </w:r>
      <w:r>
        <w:rPr/>
        <w:t>nhân</w:t>
      </w:r>
      <w:r>
        <w:rPr>
          <w:spacing w:val="-3"/>
        </w:rPr>
        <w:t> </w:t>
      </w:r>
      <w:r>
        <w:rPr/>
        <w:t>sanh</w:t>
      </w:r>
      <w:r>
        <w:rPr>
          <w:spacing w:val="-1"/>
        </w:rPr>
        <w:t> </w:t>
      </w:r>
      <w:r>
        <w:rPr/>
        <w:t>ra</w:t>
      </w:r>
      <w:r>
        <w:rPr>
          <w:spacing w:val="-3"/>
        </w:rPr>
        <w:t> </w:t>
      </w:r>
      <w:r>
        <w:rPr/>
        <w:t>do</w:t>
      </w:r>
      <w:r>
        <w:rPr>
          <w:spacing w:val="-4"/>
        </w:rPr>
        <w:t> </w:t>
      </w:r>
      <w:r>
        <w:rPr/>
        <w:t>Trưởng</w:t>
      </w:r>
      <w:r>
        <w:rPr>
          <w:spacing w:val="-4"/>
        </w:rPr>
        <w:t> </w:t>
      </w:r>
      <w:r>
        <w:rPr/>
        <w:t>duyên: 3 uẩn hòa hợp 1 uẩn hữu nhân, 2 uẩn…</w:t>
      </w:r>
    </w:p>
    <w:p>
      <w:pPr>
        <w:pStyle w:val="Heading2"/>
        <w:spacing w:before="2"/>
      </w:pPr>
      <w:r>
        <w:rPr>
          <w:spacing w:val="-5"/>
        </w:rPr>
        <w:t>73.</w:t>
      </w:r>
    </w:p>
    <w:p>
      <w:pPr>
        <w:pStyle w:val="BodyText"/>
        <w:ind w:left="708"/>
      </w:pPr>
      <w:r>
        <w:rPr/>
        <w:t>Pháp</w:t>
      </w:r>
      <w:r>
        <w:rPr>
          <w:spacing w:val="40"/>
        </w:rPr>
        <w:t> </w:t>
      </w:r>
      <w:r>
        <w:rPr/>
        <w:t>hữu</w:t>
      </w:r>
      <w:r>
        <w:rPr>
          <w:spacing w:val="40"/>
        </w:rPr>
        <w:t> </w:t>
      </w:r>
      <w:r>
        <w:rPr/>
        <w:t>nhân</w:t>
      </w:r>
      <w:r>
        <w:rPr>
          <w:spacing w:val="40"/>
        </w:rPr>
        <w:t> </w:t>
      </w:r>
      <w:r>
        <w:rPr/>
        <w:t>hòa</w:t>
      </w:r>
      <w:r>
        <w:rPr>
          <w:spacing w:val="40"/>
        </w:rPr>
        <w:t> </w:t>
      </w:r>
      <w:r>
        <w:rPr/>
        <w:t>hợp</w:t>
      </w:r>
      <w:r>
        <w:rPr>
          <w:spacing w:val="40"/>
        </w:rPr>
        <w:t> </w:t>
      </w:r>
      <w:r>
        <w:rPr/>
        <w:t>pháp</w:t>
      </w:r>
      <w:r>
        <w:rPr>
          <w:spacing w:val="40"/>
        </w:rPr>
        <w:t> </w:t>
      </w:r>
      <w:r>
        <w:rPr/>
        <w:t>hữu</w:t>
      </w:r>
      <w:r>
        <w:rPr>
          <w:spacing w:val="40"/>
        </w:rPr>
        <w:t> </w:t>
      </w:r>
      <w:r>
        <w:rPr/>
        <w:t>nhân</w:t>
      </w:r>
      <w:r>
        <w:rPr>
          <w:spacing w:val="40"/>
        </w:rPr>
        <w:t> </w:t>
      </w:r>
      <w:r>
        <w:rPr/>
        <w:t>sanh</w:t>
      </w:r>
      <w:r>
        <w:rPr>
          <w:spacing w:val="40"/>
        </w:rPr>
        <w:t> </w:t>
      </w:r>
      <w:r>
        <w:rPr/>
        <w:t>ra</w:t>
      </w:r>
      <w:r>
        <w:rPr>
          <w:spacing w:val="40"/>
        </w:rPr>
        <w:t> </w:t>
      </w:r>
      <w:r>
        <w:rPr/>
        <w:t>do</w:t>
      </w:r>
      <w:r>
        <w:rPr>
          <w:spacing w:val="40"/>
        </w:rPr>
        <w:t> </w:t>
      </w:r>
      <w:r>
        <w:rPr/>
        <w:t>Vô</w:t>
      </w:r>
      <w:r>
        <w:rPr>
          <w:spacing w:val="40"/>
        </w:rPr>
        <w:t> </w:t>
      </w:r>
      <w:r>
        <w:rPr/>
        <w:t>gián</w:t>
      </w:r>
      <w:r>
        <w:rPr>
          <w:spacing w:val="40"/>
        </w:rPr>
        <w:t> </w:t>
      </w:r>
      <w:r>
        <w:rPr/>
        <w:t>duyên,...</w:t>
      </w:r>
      <w:r>
        <w:rPr>
          <w:spacing w:val="40"/>
        </w:rPr>
        <w:t> </w:t>
      </w:r>
      <w:r>
        <w:rPr/>
        <w:t>do</w:t>
      </w:r>
      <w:r>
        <w:rPr>
          <w:spacing w:val="40"/>
        </w:rPr>
        <w:t> </w:t>
      </w:r>
      <w:r>
        <w:rPr/>
        <w:t>Liên</w:t>
      </w:r>
      <w:r>
        <w:rPr>
          <w:spacing w:val="40"/>
        </w:rPr>
        <w:t> </w:t>
      </w:r>
      <w:r>
        <w:rPr/>
        <w:t>tiếp duyên,... do Đồng sanh duyên,... tóm tắt…</w:t>
      </w:r>
    </w:p>
    <w:p>
      <w:pPr>
        <w:pStyle w:val="Heading2"/>
        <w:spacing w:line="240" w:lineRule="auto" w:before="0"/>
      </w:pPr>
      <w:r>
        <w:rPr>
          <w:spacing w:val="-5"/>
        </w:rPr>
        <w:t>74.</w:t>
      </w:r>
    </w:p>
    <w:p>
      <w:pPr>
        <w:pStyle w:val="ListParagraph"/>
        <w:numPr>
          <w:ilvl w:val="0"/>
          <w:numId w:val="4"/>
        </w:numPr>
        <w:tabs>
          <w:tab w:pos="709" w:val="left" w:leader="none"/>
        </w:tabs>
        <w:spacing w:line="318" w:lineRule="exact" w:before="0" w:after="0"/>
        <w:ind w:left="709" w:right="0" w:hanging="285"/>
        <w:jc w:val="left"/>
        <w:rPr>
          <w:sz w:val="26"/>
        </w:rPr>
      </w:pPr>
      <w:r>
        <w:rPr>
          <w:sz w:val="26"/>
        </w:rPr>
        <w:t>...</w:t>
      </w:r>
      <w:r>
        <w:rPr>
          <w:spacing w:val="-5"/>
          <w:sz w:val="26"/>
        </w:rPr>
        <w:t> </w:t>
      </w:r>
      <w:r>
        <w:rPr>
          <w:sz w:val="26"/>
        </w:rPr>
        <w:t>Do</w:t>
      </w:r>
      <w:r>
        <w:rPr>
          <w:spacing w:val="-4"/>
          <w:sz w:val="26"/>
        </w:rPr>
        <w:t> </w:t>
      </w:r>
      <w:r>
        <w:rPr>
          <w:sz w:val="26"/>
        </w:rPr>
        <w:t>quả</w:t>
      </w:r>
      <w:r>
        <w:rPr>
          <w:spacing w:val="-2"/>
          <w:sz w:val="26"/>
        </w:rPr>
        <w:t> </w:t>
      </w:r>
      <w:r>
        <w:rPr>
          <w:sz w:val="26"/>
        </w:rPr>
        <w:t>duyên:</w:t>
      </w:r>
      <w:r>
        <w:rPr>
          <w:spacing w:val="-5"/>
          <w:sz w:val="26"/>
        </w:rPr>
        <w:t> </w:t>
      </w:r>
      <w:r>
        <w:rPr>
          <w:sz w:val="26"/>
        </w:rPr>
        <w:t>1</w:t>
      </w:r>
      <w:r>
        <w:rPr>
          <w:spacing w:val="-1"/>
          <w:sz w:val="26"/>
        </w:rPr>
        <w:t> </w:t>
      </w:r>
      <w:r>
        <w:rPr>
          <w:sz w:val="26"/>
        </w:rPr>
        <w:t>uẩn</w:t>
      </w:r>
      <w:r>
        <w:rPr>
          <w:spacing w:val="-2"/>
          <w:sz w:val="26"/>
        </w:rPr>
        <w:t> </w:t>
      </w:r>
      <w:r>
        <w:rPr>
          <w:sz w:val="26"/>
        </w:rPr>
        <w:t>quả</w:t>
      </w:r>
      <w:r>
        <w:rPr>
          <w:spacing w:val="-4"/>
          <w:sz w:val="26"/>
        </w:rPr>
        <w:t> </w:t>
      </w:r>
      <w:r>
        <w:rPr>
          <w:sz w:val="26"/>
        </w:rPr>
        <w:t>hữu</w:t>
      </w:r>
      <w:r>
        <w:rPr>
          <w:spacing w:val="-4"/>
          <w:sz w:val="26"/>
        </w:rPr>
        <w:t> </w:t>
      </w:r>
      <w:r>
        <w:rPr>
          <w:sz w:val="26"/>
        </w:rPr>
        <w:t>nhân...</w:t>
      </w:r>
      <w:r>
        <w:rPr>
          <w:spacing w:val="-3"/>
          <w:sz w:val="26"/>
        </w:rPr>
        <w:t> </w:t>
      </w:r>
      <w:r>
        <w:rPr>
          <w:sz w:val="26"/>
        </w:rPr>
        <w:t>2</w:t>
      </w:r>
      <w:r>
        <w:rPr>
          <w:spacing w:val="-5"/>
          <w:sz w:val="26"/>
        </w:rPr>
        <w:t> </w:t>
      </w:r>
      <w:r>
        <w:rPr>
          <w:sz w:val="26"/>
        </w:rPr>
        <w:t>uẩn...</w:t>
      </w:r>
      <w:r>
        <w:rPr>
          <w:spacing w:val="-3"/>
          <w:sz w:val="26"/>
        </w:rPr>
        <w:t> </w:t>
      </w:r>
      <w:r>
        <w:rPr>
          <w:spacing w:val="-10"/>
          <w:sz w:val="26"/>
        </w:rPr>
        <w:t>.</w:t>
      </w:r>
    </w:p>
    <w:p>
      <w:pPr>
        <w:pStyle w:val="ListParagraph"/>
        <w:numPr>
          <w:ilvl w:val="0"/>
          <w:numId w:val="4"/>
        </w:numPr>
        <w:tabs>
          <w:tab w:pos="708" w:val="left" w:leader="none"/>
          <w:tab w:pos="861" w:val="left" w:leader="none"/>
        </w:tabs>
        <w:spacing w:line="331" w:lineRule="auto" w:before="118" w:after="0"/>
        <w:ind w:left="861" w:right="2958" w:hanging="438"/>
        <w:jc w:val="left"/>
        <w:rPr>
          <w:sz w:val="26"/>
        </w:rPr>
      </w:pPr>
      <w:r>
        <w:rPr>
          <w:sz w:val="26"/>
        </w:rPr>
        <w:t>Pháp vô nhân hòa hợp pháp vô nhân sanh ra do quả duyên: 3</w:t>
      </w:r>
      <w:r>
        <w:rPr>
          <w:spacing w:val="-3"/>
          <w:sz w:val="26"/>
        </w:rPr>
        <w:t> </w:t>
      </w:r>
      <w:r>
        <w:rPr>
          <w:sz w:val="26"/>
        </w:rPr>
        <w:t>uẩn</w:t>
      </w:r>
      <w:r>
        <w:rPr>
          <w:spacing w:val="-3"/>
          <w:sz w:val="26"/>
        </w:rPr>
        <w:t> </w:t>
      </w:r>
      <w:r>
        <w:rPr>
          <w:sz w:val="26"/>
        </w:rPr>
        <w:t>hòa</w:t>
      </w:r>
      <w:r>
        <w:rPr>
          <w:spacing w:val="-3"/>
          <w:sz w:val="26"/>
        </w:rPr>
        <w:t> </w:t>
      </w:r>
      <w:r>
        <w:rPr>
          <w:sz w:val="26"/>
        </w:rPr>
        <w:t>hợp</w:t>
      </w:r>
      <w:r>
        <w:rPr>
          <w:spacing w:val="-3"/>
          <w:sz w:val="26"/>
        </w:rPr>
        <w:t> </w:t>
      </w:r>
      <w:r>
        <w:rPr>
          <w:sz w:val="26"/>
        </w:rPr>
        <w:t>1</w:t>
      </w:r>
      <w:r>
        <w:rPr>
          <w:spacing w:val="-3"/>
          <w:sz w:val="26"/>
        </w:rPr>
        <w:t> </w:t>
      </w:r>
      <w:r>
        <w:rPr>
          <w:sz w:val="26"/>
        </w:rPr>
        <w:t>uẩn</w:t>
      </w:r>
      <w:r>
        <w:rPr>
          <w:spacing w:val="-2"/>
          <w:sz w:val="26"/>
        </w:rPr>
        <w:t> </w:t>
      </w:r>
      <w:r>
        <w:rPr>
          <w:sz w:val="26"/>
        </w:rPr>
        <w:t>quả</w:t>
      </w:r>
      <w:r>
        <w:rPr>
          <w:spacing w:val="-3"/>
          <w:sz w:val="26"/>
        </w:rPr>
        <w:t> </w:t>
      </w:r>
      <w:r>
        <w:rPr>
          <w:sz w:val="26"/>
        </w:rPr>
        <w:t>vô</w:t>
      </w:r>
      <w:r>
        <w:rPr>
          <w:spacing w:val="-3"/>
          <w:sz w:val="26"/>
        </w:rPr>
        <w:t> </w:t>
      </w:r>
      <w:r>
        <w:rPr>
          <w:sz w:val="26"/>
        </w:rPr>
        <w:t>nhân,</w:t>
      </w:r>
      <w:r>
        <w:rPr>
          <w:spacing w:val="-2"/>
          <w:sz w:val="26"/>
        </w:rPr>
        <w:t> </w:t>
      </w:r>
      <w:r>
        <w:rPr>
          <w:sz w:val="26"/>
        </w:rPr>
        <w:t>2</w:t>
      </w:r>
      <w:r>
        <w:rPr>
          <w:spacing w:val="-2"/>
          <w:sz w:val="26"/>
        </w:rPr>
        <w:t> </w:t>
      </w:r>
      <w:r>
        <w:rPr>
          <w:sz w:val="26"/>
        </w:rPr>
        <w:t>uẩn...</w:t>
      </w:r>
      <w:r>
        <w:rPr>
          <w:spacing w:val="-1"/>
          <w:sz w:val="26"/>
        </w:rPr>
        <w:t> </w:t>
      </w:r>
      <w:r>
        <w:rPr>
          <w:sz w:val="26"/>
        </w:rPr>
        <w:t>sát-na</w:t>
      </w:r>
      <w:r>
        <w:rPr>
          <w:spacing w:val="-3"/>
          <w:sz w:val="26"/>
        </w:rPr>
        <w:t> </w:t>
      </w:r>
      <w:r>
        <w:rPr>
          <w:sz w:val="26"/>
        </w:rPr>
        <w:t>tục</w:t>
      </w:r>
      <w:r>
        <w:rPr>
          <w:spacing w:val="-3"/>
          <w:sz w:val="26"/>
        </w:rPr>
        <w:t> </w:t>
      </w:r>
      <w:r>
        <w:rPr>
          <w:sz w:val="26"/>
        </w:rPr>
        <w:t>sinh...</w:t>
      </w:r>
    </w:p>
    <w:p>
      <w:pPr>
        <w:pStyle w:val="ListParagraph"/>
        <w:numPr>
          <w:ilvl w:val="0"/>
          <w:numId w:val="4"/>
        </w:numPr>
        <w:tabs>
          <w:tab w:pos="709" w:val="left" w:leader="none"/>
        </w:tabs>
        <w:spacing w:line="240" w:lineRule="auto" w:before="5" w:after="0"/>
        <w:ind w:left="709" w:right="0" w:hanging="285"/>
        <w:jc w:val="left"/>
        <w:rPr>
          <w:sz w:val="26"/>
        </w:rPr>
      </w:pPr>
      <w:r>
        <w:rPr>
          <w:sz w:val="26"/>
        </w:rPr>
        <w:t>...</w:t>
      </w:r>
      <w:r>
        <w:rPr>
          <w:spacing w:val="-4"/>
          <w:sz w:val="26"/>
        </w:rPr>
        <w:t> </w:t>
      </w:r>
      <w:r>
        <w:rPr>
          <w:sz w:val="26"/>
        </w:rPr>
        <w:t>Do</w:t>
      </w:r>
      <w:r>
        <w:rPr>
          <w:spacing w:val="-5"/>
          <w:sz w:val="26"/>
        </w:rPr>
        <w:t> </w:t>
      </w:r>
      <w:r>
        <w:rPr>
          <w:sz w:val="26"/>
        </w:rPr>
        <w:t>Thiền</w:t>
      </w:r>
      <w:r>
        <w:rPr>
          <w:spacing w:val="-4"/>
          <w:sz w:val="26"/>
        </w:rPr>
        <w:t> </w:t>
      </w:r>
      <w:r>
        <w:rPr>
          <w:sz w:val="26"/>
        </w:rPr>
        <w:t>duyên,...</w:t>
      </w:r>
      <w:r>
        <w:rPr>
          <w:spacing w:val="-4"/>
          <w:sz w:val="26"/>
        </w:rPr>
        <w:t> </w:t>
      </w:r>
      <w:r>
        <w:rPr>
          <w:sz w:val="26"/>
        </w:rPr>
        <w:t>tóm</w:t>
      </w:r>
      <w:r>
        <w:rPr>
          <w:spacing w:val="-4"/>
          <w:sz w:val="26"/>
        </w:rPr>
        <w:t> </w:t>
      </w:r>
      <w:r>
        <w:rPr>
          <w:sz w:val="26"/>
        </w:rPr>
        <w:t>tắt...</w:t>
      </w:r>
      <w:r>
        <w:rPr>
          <w:spacing w:val="-4"/>
          <w:sz w:val="26"/>
        </w:rPr>
        <w:t> </w:t>
      </w:r>
      <w:r>
        <w:rPr>
          <w:sz w:val="26"/>
        </w:rPr>
        <w:t>do</w:t>
      </w:r>
      <w:r>
        <w:rPr>
          <w:spacing w:val="-3"/>
          <w:sz w:val="26"/>
        </w:rPr>
        <w:t> </w:t>
      </w:r>
      <w:r>
        <w:rPr>
          <w:sz w:val="26"/>
        </w:rPr>
        <w:t>Bất</w:t>
      </w:r>
      <w:r>
        <w:rPr>
          <w:spacing w:val="-4"/>
          <w:sz w:val="26"/>
        </w:rPr>
        <w:t> </w:t>
      </w:r>
      <w:r>
        <w:rPr>
          <w:sz w:val="26"/>
        </w:rPr>
        <w:t>ly</w:t>
      </w:r>
      <w:r>
        <w:rPr>
          <w:spacing w:val="-6"/>
          <w:sz w:val="26"/>
        </w:rPr>
        <w:t> </w:t>
      </w:r>
      <w:r>
        <w:rPr>
          <w:spacing w:val="-2"/>
          <w:sz w:val="26"/>
        </w:rPr>
        <w:t>duyên.</w:t>
      </w:r>
    </w:p>
    <w:p>
      <w:pPr>
        <w:pStyle w:val="Heading2"/>
        <w:spacing w:line="240" w:lineRule="auto" w:before="0"/>
      </w:pPr>
      <w:r>
        <w:rPr>
          <w:spacing w:val="-5"/>
        </w:rPr>
        <w:t>75.</w:t>
      </w:r>
    </w:p>
    <w:p>
      <w:pPr>
        <w:pStyle w:val="BodyText"/>
        <w:spacing w:line="298" w:lineRule="exact"/>
        <w:ind w:left="708"/>
      </w:pPr>
      <w:r>
        <w:rPr/>
        <w:t>Nhân</w:t>
      </w:r>
      <w:r>
        <w:rPr>
          <w:spacing w:val="5"/>
        </w:rPr>
        <w:t> </w:t>
      </w:r>
      <w:r>
        <w:rPr/>
        <w:t>3,</w:t>
      </w:r>
      <w:r>
        <w:rPr>
          <w:spacing w:val="8"/>
        </w:rPr>
        <w:t> </w:t>
      </w:r>
      <w:r>
        <w:rPr/>
        <w:t>Cảnh</w:t>
      </w:r>
      <w:r>
        <w:rPr>
          <w:spacing w:val="6"/>
        </w:rPr>
        <w:t> </w:t>
      </w:r>
      <w:r>
        <w:rPr/>
        <w:t>6,</w:t>
      </w:r>
      <w:r>
        <w:rPr>
          <w:spacing w:val="8"/>
        </w:rPr>
        <w:t> </w:t>
      </w:r>
      <w:r>
        <w:rPr/>
        <w:t>Trưởng</w:t>
      </w:r>
      <w:r>
        <w:rPr>
          <w:spacing w:val="6"/>
        </w:rPr>
        <w:t> </w:t>
      </w:r>
      <w:r>
        <w:rPr/>
        <w:t>1,</w:t>
      </w:r>
      <w:r>
        <w:rPr>
          <w:spacing w:val="7"/>
        </w:rPr>
        <w:t> </w:t>
      </w:r>
      <w:r>
        <w:rPr/>
        <w:t>Vô</w:t>
      </w:r>
      <w:r>
        <w:rPr>
          <w:spacing w:val="8"/>
        </w:rPr>
        <w:t> </w:t>
      </w:r>
      <w:r>
        <w:rPr/>
        <w:t>gián</w:t>
      </w:r>
      <w:r>
        <w:rPr>
          <w:spacing w:val="6"/>
        </w:rPr>
        <w:t> </w:t>
      </w:r>
      <w:r>
        <w:rPr/>
        <w:t>6,</w:t>
      </w:r>
      <w:r>
        <w:rPr>
          <w:spacing w:val="8"/>
        </w:rPr>
        <w:t> </w:t>
      </w:r>
      <w:r>
        <w:rPr/>
        <w:t>Liên</w:t>
      </w:r>
      <w:r>
        <w:rPr>
          <w:spacing w:val="6"/>
        </w:rPr>
        <w:t> </w:t>
      </w:r>
      <w:r>
        <w:rPr/>
        <w:t>tiếp</w:t>
      </w:r>
      <w:r>
        <w:rPr>
          <w:spacing w:val="6"/>
        </w:rPr>
        <w:t> </w:t>
      </w:r>
      <w:r>
        <w:rPr/>
        <w:t>6,</w:t>
      </w:r>
      <w:r>
        <w:rPr>
          <w:spacing w:val="6"/>
        </w:rPr>
        <w:t> </w:t>
      </w:r>
      <w:r>
        <w:rPr/>
        <w:t>Đồng</w:t>
      </w:r>
      <w:r>
        <w:rPr>
          <w:spacing w:val="6"/>
        </w:rPr>
        <w:t> </w:t>
      </w:r>
      <w:r>
        <w:rPr/>
        <w:t>sanh</w:t>
      </w:r>
      <w:r>
        <w:rPr>
          <w:spacing w:val="9"/>
        </w:rPr>
        <w:t> </w:t>
      </w:r>
      <w:r>
        <w:rPr/>
        <w:t>6,</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6,</w:t>
      </w:r>
    </w:p>
    <w:p>
      <w:pPr>
        <w:pStyle w:val="BodyText"/>
        <w:spacing w:before="1"/>
        <w:ind w:left="708" w:right="139"/>
      </w:pPr>
      <w:r>
        <w:rPr/>
        <w:t>Cận</w:t>
      </w:r>
      <w:r>
        <w:rPr>
          <w:spacing w:val="21"/>
        </w:rPr>
        <w:t> </w:t>
      </w:r>
      <w:r>
        <w:rPr/>
        <w:t>y 6,</w:t>
      </w:r>
      <w:r>
        <w:rPr>
          <w:spacing w:val="17"/>
        </w:rPr>
        <w:t> </w:t>
      </w:r>
      <w:r>
        <w:rPr/>
        <w:t>Tiền</w:t>
      </w:r>
      <w:r>
        <w:rPr>
          <w:spacing w:val="16"/>
        </w:rPr>
        <w:t> </w:t>
      </w:r>
      <w:r>
        <w:rPr/>
        <w:t>sanh</w:t>
      </w:r>
      <w:r>
        <w:rPr>
          <w:spacing w:val="19"/>
        </w:rPr>
        <w:t> </w:t>
      </w:r>
      <w:r>
        <w:rPr/>
        <w:t>6,...</w:t>
      </w:r>
      <w:r>
        <w:rPr>
          <w:spacing w:val="17"/>
        </w:rPr>
        <w:t> </w:t>
      </w:r>
      <w:r>
        <w:rPr/>
        <w:t>tóm tắt...</w:t>
      </w:r>
      <w:r>
        <w:rPr>
          <w:spacing w:val="19"/>
        </w:rPr>
        <w:t> </w:t>
      </w:r>
      <w:r>
        <w:rPr/>
        <w:t>Quả</w:t>
      </w:r>
      <w:r>
        <w:rPr>
          <w:spacing w:val="17"/>
        </w:rPr>
        <w:t> </w:t>
      </w:r>
      <w:r>
        <w:rPr/>
        <w:t>2,</w:t>
      </w:r>
      <w:r>
        <w:rPr>
          <w:spacing w:val="16"/>
        </w:rPr>
        <w:t> </w:t>
      </w:r>
      <w:r>
        <w:rPr/>
        <w:t>Thực</w:t>
      </w:r>
      <w:r>
        <w:rPr>
          <w:spacing w:val="17"/>
        </w:rPr>
        <w:t> </w:t>
      </w:r>
      <w:r>
        <w:rPr/>
        <w:t>6,</w:t>
      </w:r>
      <w:r>
        <w:rPr>
          <w:spacing w:val="16"/>
        </w:rPr>
        <w:t> </w:t>
      </w:r>
      <w:r>
        <w:rPr/>
        <w:t>Quyền</w:t>
      </w:r>
      <w:r>
        <w:rPr>
          <w:spacing w:val="20"/>
        </w:rPr>
        <w:t> </w:t>
      </w:r>
      <w:r>
        <w:rPr/>
        <w:t>6,</w:t>
      </w:r>
      <w:r>
        <w:rPr>
          <w:spacing w:val="17"/>
        </w:rPr>
        <w:t> </w:t>
      </w:r>
      <w:r>
        <w:rPr/>
        <w:t>Thiền</w:t>
      </w:r>
      <w:r>
        <w:rPr>
          <w:spacing w:val="19"/>
        </w:rPr>
        <w:t> </w:t>
      </w:r>
      <w:r>
        <w:rPr/>
        <w:t>6,</w:t>
      </w:r>
      <w:r>
        <w:rPr>
          <w:spacing w:val="18"/>
        </w:rPr>
        <w:t> </w:t>
      </w:r>
      <w:r>
        <w:rPr/>
        <w:t>Đạo</w:t>
      </w:r>
      <w:r>
        <w:rPr>
          <w:spacing w:val="16"/>
        </w:rPr>
        <w:t> </w:t>
      </w:r>
      <w:r>
        <w:rPr/>
        <w:t>5,</w:t>
      </w:r>
      <w:r>
        <w:rPr>
          <w:spacing w:val="18"/>
        </w:rPr>
        <w:t> </w:t>
      </w:r>
      <w:r>
        <w:rPr/>
        <w:t>Bất</w:t>
      </w:r>
      <w:r>
        <w:rPr>
          <w:spacing w:val="19"/>
        </w:rPr>
        <w:t> </w:t>
      </w:r>
      <w:r>
        <w:rPr/>
        <w:t>ly 6, nên đếm như thế.</w:t>
      </w:r>
    </w:p>
    <w:p>
      <w:pPr>
        <w:spacing w:line="294" w:lineRule="exact" w:before="0"/>
        <w:ind w:left="3595" w:right="0" w:firstLine="0"/>
        <w:jc w:val="left"/>
        <w:rPr>
          <w:i/>
          <w:sz w:val="26"/>
        </w:rPr>
      </w:pPr>
      <w:r>
        <w:rPr>
          <w:i/>
          <w:sz w:val="26"/>
        </w:rPr>
        <w:t>Dứt</w:t>
      </w:r>
      <w:r>
        <w:rPr>
          <w:i/>
          <w:spacing w:val="-6"/>
          <w:sz w:val="26"/>
        </w:rPr>
        <w:t> </w:t>
      </w:r>
      <w:r>
        <w:rPr>
          <w:i/>
          <w:sz w:val="26"/>
        </w:rPr>
        <w:t>thuận</w:t>
      </w:r>
      <w:r>
        <w:rPr>
          <w:i/>
          <w:spacing w:val="-5"/>
          <w:sz w:val="26"/>
        </w:rPr>
        <w:t> </w:t>
      </w:r>
      <w:r>
        <w:rPr>
          <w:i/>
          <w:sz w:val="26"/>
        </w:rPr>
        <w:t>tùng</w:t>
      </w:r>
      <w:r>
        <w:rPr>
          <w:i/>
          <w:spacing w:val="-2"/>
          <w:sz w:val="26"/>
        </w:rPr>
        <w:t> (anuloma)</w:t>
      </w:r>
    </w:p>
    <w:p>
      <w:pPr>
        <w:pStyle w:val="Heading2"/>
        <w:spacing w:line="240" w:lineRule="auto" w:before="6"/>
      </w:pPr>
      <w:r>
        <w:rPr>
          <w:spacing w:val="-5"/>
        </w:rPr>
        <w:t>76.</w:t>
      </w:r>
    </w:p>
    <w:p>
      <w:pPr>
        <w:pStyle w:val="ListParagraph"/>
        <w:numPr>
          <w:ilvl w:val="0"/>
          <w:numId w:val="4"/>
        </w:numPr>
        <w:tabs>
          <w:tab w:pos="707" w:val="left" w:leader="none"/>
        </w:tabs>
        <w:spacing w:line="316" w:lineRule="exact" w:before="0" w:after="0"/>
        <w:ind w:left="707" w:right="0" w:hanging="283"/>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hòa</w:t>
      </w:r>
      <w:r>
        <w:rPr>
          <w:spacing w:val="-2"/>
          <w:sz w:val="26"/>
        </w:rPr>
        <w:t> </w:t>
      </w:r>
      <w:r>
        <w:rPr>
          <w:sz w:val="26"/>
        </w:rPr>
        <w:t>hợp</w:t>
      </w:r>
      <w:r>
        <w:rPr>
          <w:spacing w:val="-2"/>
          <w:sz w:val="26"/>
        </w:rPr>
        <w:t> </w:t>
      </w:r>
      <w:r>
        <w:rPr>
          <w:sz w:val="26"/>
        </w:rPr>
        <w:t>pháp</w:t>
      </w:r>
      <w:r>
        <w:rPr>
          <w:spacing w:val="-5"/>
          <w:sz w:val="26"/>
        </w:rPr>
        <w:t> </w:t>
      </w:r>
      <w:r>
        <w:rPr>
          <w:sz w:val="26"/>
        </w:rPr>
        <w:t>hữu</w:t>
      </w:r>
      <w:r>
        <w:rPr>
          <w:spacing w:val="-3"/>
          <w:sz w:val="26"/>
        </w:rPr>
        <w:t> </w:t>
      </w:r>
      <w:r>
        <w:rPr>
          <w:sz w:val="26"/>
        </w:rPr>
        <w:t>nhân</w:t>
      </w:r>
      <w:r>
        <w:rPr>
          <w:spacing w:val="-2"/>
          <w:sz w:val="26"/>
        </w:rPr>
        <w:t> </w:t>
      </w:r>
      <w:r>
        <w:rPr>
          <w:sz w:val="26"/>
        </w:rPr>
        <w:t>sanh</w:t>
      </w:r>
      <w:r>
        <w:rPr>
          <w:spacing w:val="-4"/>
          <w:sz w:val="26"/>
        </w:rPr>
        <w:t> </w:t>
      </w:r>
      <w:r>
        <w:rPr>
          <w:sz w:val="26"/>
        </w:rPr>
        <w:t>ra</w:t>
      </w:r>
      <w:r>
        <w:rPr>
          <w:spacing w:val="-3"/>
          <w:sz w:val="26"/>
        </w:rPr>
        <w:t> </w:t>
      </w:r>
      <w:r>
        <w:rPr>
          <w:sz w:val="26"/>
        </w:rPr>
        <w:t>do</w:t>
      </w:r>
      <w:r>
        <w:rPr>
          <w:spacing w:val="-4"/>
          <w:sz w:val="26"/>
        </w:rPr>
        <w:t> </w:t>
      </w:r>
      <w:r>
        <w:rPr>
          <w:sz w:val="26"/>
        </w:rPr>
        <w:t>phi</w:t>
      </w:r>
      <w:r>
        <w:rPr>
          <w:spacing w:val="-5"/>
          <w:sz w:val="26"/>
        </w:rPr>
        <w:t> </w:t>
      </w:r>
      <w:r>
        <w:rPr>
          <w:sz w:val="26"/>
        </w:rPr>
        <w:t>Nhân</w:t>
      </w:r>
      <w:r>
        <w:rPr>
          <w:spacing w:val="-5"/>
          <w:sz w:val="26"/>
        </w:rPr>
        <w:t> </w:t>
      </w:r>
      <w:r>
        <w:rPr>
          <w:spacing w:val="-2"/>
          <w:sz w:val="26"/>
        </w:rPr>
        <w:t>duyên:</w:t>
      </w:r>
    </w:p>
    <w:p>
      <w:pPr>
        <w:pStyle w:val="BodyText"/>
        <w:ind w:left="991"/>
      </w:pPr>
      <w:r>
        <w:rPr/>
        <w:t>Si</w:t>
      </w:r>
      <w:r>
        <w:rPr>
          <w:spacing w:val="33"/>
        </w:rPr>
        <w:t> </w:t>
      </w:r>
      <w:r>
        <w:rPr/>
        <w:t>đồng</w:t>
      </w:r>
      <w:r>
        <w:rPr>
          <w:spacing w:val="35"/>
        </w:rPr>
        <w:t> </w:t>
      </w:r>
      <w:r>
        <w:rPr/>
        <w:t>sanh</w:t>
      </w:r>
      <w:r>
        <w:rPr>
          <w:spacing w:val="34"/>
        </w:rPr>
        <w:t> </w:t>
      </w:r>
      <w:r>
        <w:rPr/>
        <w:t>hoài</w:t>
      </w:r>
      <w:r>
        <w:rPr>
          <w:spacing w:val="34"/>
        </w:rPr>
        <w:t> </w:t>
      </w:r>
      <w:r>
        <w:rPr/>
        <w:t>nghi,</w:t>
      </w:r>
      <w:r>
        <w:rPr>
          <w:spacing w:val="33"/>
        </w:rPr>
        <w:t> </w:t>
      </w:r>
      <w:r>
        <w:rPr/>
        <w:t>đồng</w:t>
      </w:r>
      <w:r>
        <w:rPr>
          <w:spacing w:val="33"/>
        </w:rPr>
        <w:t> </w:t>
      </w:r>
      <w:r>
        <w:rPr/>
        <w:t>sanh</w:t>
      </w:r>
      <w:r>
        <w:rPr>
          <w:spacing w:val="33"/>
        </w:rPr>
        <w:t> </w:t>
      </w:r>
      <w:r>
        <w:rPr/>
        <w:t>phóng</w:t>
      </w:r>
      <w:r>
        <w:rPr>
          <w:spacing w:val="33"/>
        </w:rPr>
        <w:t> </w:t>
      </w:r>
      <w:r>
        <w:rPr/>
        <w:t>dật</w:t>
      </w:r>
      <w:r>
        <w:rPr>
          <w:spacing w:val="35"/>
        </w:rPr>
        <w:t> </w:t>
      </w:r>
      <w:r>
        <w:rPr/>
        <w:t>hòa</w:t>
      </w:r>
      <w:r>
        <w:rPr>
          <w:spacing w:val="33"/>
        </w:rPr>
        <w:t> </w:t>
      </w:r>
      <w:r>
        <w:rPr/>
        <w:t>hợp</w:t>
      </w:r>
      <w:r>
        <w:rPr>
          <w:spacing w:val="36"/>
        </w:rPr>
        <w:t> </w:t>
      </w:r>
      <w:r>
        <w:rPr/>
        <w:t>uẩn</w:t>
      </w:r>
      <w:r>
        <w:rPr>
          <w:spacing w:val="33"/>
        </w:rPr>
        <w:t> </w:t>
      </w:r>
      <w:r>
        <w:rPr/>
        <w:t>đồng</w:t>
      </w:r>
      <w:r>
        <w:rPr>
          <w:spacing w:val="33"/>
        </w:rPr>
        <w:t> </w:t>
      </w:r>
      <w:r>
        <w:rPr/>
        <w:t>sanh</w:t>
      </w:r>
      <w:r>
        <w:rPr>
          <w:spacing w:val="35"/>
        </w:rPr>
        <w:t> </w:t>
      </w:r>
      <w:r>
        <w:rPr/>
        <w:t>hoài</w:t>
      </w:r>
      <w:r>
        <w:rPr>
          <w:spacing w:val="33"/>
        </w:rPr>
        <w:t> </w:t>
      </w:r>
      <w:r>
        <w:rPr/>
        <w:t>nghi, đồng sanh phóng dật.</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5"/>
          <w:sz w:val="26"/>
        </w:rPr>
        <w:t> </w:t>
      </w:r>
      <w:r>
        <w:rPr>
          <w:sz w:val="26"/>
        </w:rPr>
        <w:t>vô</w:t>
      </w:r>
      <w:r>
        <w:rPr>
          <w:spacing w:val="-4"/>
          <w:sz w:val="26"/>
        </w:rPr>
        <w:t> </w:t>
      </w:r>
      <w:r>
        <w:rPr>
          <w:sz w:val="26"/>
        </w:rPr>
        <w:t>nhân</w:t>
      </w:r>
      <w:r>
        <w:rPr>
          <w:spacing w:val="-4"/>
          <w:sz w:val="26"/>
        </w:rPr>
        <w:t> </w:t>
      </w:r>
      <w:r>
        <w:rPr>
          <w:sz w:val="26"/>
        </w:rPr>
        <w:t>hòa</w:t>
      </w:r>
      <w:r>
        <w:rPr>
          <w:spacing w:val="-1"/>
          <w:sz w:val="26"/>
        </w:rPr>
        <w:t> </w:t>
      </w:r>
      <w:r>
        <w:rPr>
          <w:sz w:val="26"/>
        </w:rPr>
        <w:t>hợp</w:t>
      </w:r>
      <w:r>
        <w:rPr>
          <w:spacing w:val="-2"/>
          <w:sz w:val="26"/>
        </w:rPr>
        <w:t> </w:t>
      </w:r>
      <w:r>
        <w:rPr>
          <w:sz w:val="26"/>
        </w:rPr>
        <w:t>pháp</w:t>
      </w:r>
      <w:r>
        <w:rPr>
          <w:spacing w:val="-5"/>
          <w:sz w:val="26"/>
        </w:rPr>
        <w:t> </w:t>
      </w:r>
      <w:r>
        <w:rPr>
          <w:sz w:val="26"/>
        </w:rPr>
        <w:t>vô</w:t>
      </w:r>
      <w:r>
        <w:rPr>
          <w:spacing w:val="-4"/>
          <w:sz w:val="26"/>
        </w:rPr>
        <w:t> </w:t>
      </w:r>
      <w:r>
        <w:rPr>
          <w:sz w:val="26"/>
        </w:rPr>
        <w:t>nhân</w:t>
      </w:r>
      <w:r>
        <w:rPr>
          <w:spacing w:val="-4"/>
          <w:sz w:val="26"/>
        </w:rPr>
        <w:t> </w:t>
      </w:r>
      <w:r>
        <w:rPr>
          <w:sz w:val="26"/>
        </w:rPr>
        <w:t>sanh</w:t>
      </w:r>
      <w:r>
        <w:rPr>
          <w:spacing w:val="-1"/>
          <w:sz w:val="26"/>
        </w:rPr>
        <w:t> </w:t>
      </w:r>
      <w:r>
        <w:rPr>
          <w:sz w:val="26"/>
        </w:rPr>
        <w:t>ra</w:t>
      </w:r>
      <w:r>
        <w:rPr>
          <w:spacing w:val="-5"/>
          <w:sz w:val="26"/>
        </w:rPr>
        <w:t> </w:t>
      </w:r>
      <w:r>
        <w:rPr>
          <w:sz w:val="26"/>
        </w:rPr>
        <w:t>do</w:t>
      </w:r>
      <w:r>
        <w:rPr>
          <w:spacing w:val="-3"/>
          <w:sz w:val="26"/>
        </w:rPr>
        <w:t> </w:t>
      </w:r>
      <w:r>
        <w:rPr>
          <w:sz w:val="26"/>
        </w:rPr>
        <w:t>phi</w:t>
      </w:r>
      <w:r>
        <w:rPr>
          <w:spacing w:val="-5"/>
          <w:sz w:val="26"/>
        </w:rPr>
        <w:t> </w:t>
      </w:r>
      <w:r>
        <w:rPr>
          <w:sz w:val="26"/>
        </w:rPr>
        <w:t>Nhân</w:t>
      </w:r>
      <w:r>
        <w:rPr>
          <w:spacing w:val="-1"/>
          <w:sz w:val="26"/>
        </w:rPr>
        <w:t> </w:t>
      </w:r>
      <w:r>
        <w:rPr>
          <w:spacing w:val="-2"/>
          <w:sz w:val="26"/>
        </w:rPr>
        <w:t>duyên:</w:t>
      </w:r>
    </w:p>
    <w:p>
      <w:pPr>
        <w:pStyle w:val="BodyText"/>
        <w:ind w:left="1041"/>
      </w:pPr>
      <w:r>
        <w:rPr/>
        <w:t>3</w:t>
      </w:r>
      <w:r>
        <w:rPr>
          <w:spacing w:val="-4"/>
        </w:rPr>
        <w:t> </w:t>
      </w:r>
      <w:r>
        <w:rPr/>
        <w:t>uẩn</w:t>
      </w:r>
      <w:r>
        <w:rPr>
          <w:spacing w:val="-4"/>
        </w:rPr>
        <w:t> </w:t>
      </w:r>
      <w:r>
        <w:rPr/>
        <w:t>hòa</w:t>
      </w:r>
      <w:r>
        <w:rPr>
          <w:spacing w:val="-4"/>
        </w:rPr>
        <w:t> </w:t>
      </w:r>
      <w:r>
        <w:rPr/>
        <w:t>hợp</w:t>
      </w:r>
      <w:r>
        <w:rPr>
          <w:spacing w:val="-4"/>
        </w:rPr>
        <w:t> </w:t>
      </w:r>
      <w:r>
        <w:rPr/>
        <w:t>1</w:t>
      </w:r>
      <w:r>
        <w:rPr>
          <w:spacing w:val="-4"/>
        </w:rPr>
        <w:t> </w:t>
      </w:r>
      <w:r>
        <w:rPr/>
        <w:t>uẩn</w:t>
      </w:r>
      <w:r>
        <w:rPr>
          <w:spacing w:val="-3"/>
        </w:rPr>
        <w:t> </w:t>
      </w:r>
      <w:r>
        <w:rPr/>
        <w:t>vô</w:t>
      </w:r>
      <w:r>
        <w:rPr>
          <w:spacing w:val="-1"/>
        </w:rPr>
        <w:t> </w:t>
      </w:r>
      <w:r>
        <w:rPr/>
        <w:t>nhân,</w:t>
      </w:r>
      <w:r>
        <w:rPr>
          <w:spacing w:val="-4"/>
        </w:rPr>
        <w:t> </w:t>
      </w:r>
      <w:r>
        <w:rPr/>
        <w:t>2</w:t>
      </w:r>
      <w:r>
        <w:rPr>
          <w:spacing w:val="-4"/>
        </w:rPr>
        <w:t> </w:t>
      </w:r>
      <w:r>
        <w:rPr/>
        <w:t>uẩn...</w:t>
      </w:r>
      <w:r>
        <w:rPr>
          <w:spacing w:val="-4"/>
        </w:rPr>
        <w:t> </w:t>
      </w:r>
      <w:r>
        <w:rPr/>
        <w:t>sát-na</w:t>
      </w:r>
      <w:r>
        <w:rPr>
          <w:spacing w:val="-3"/>
        </w:rPr>
        <w:t> </w:t>
      </w:r>
      <w:r>
        <w:rPr/>
        <w:t>tục</w:t>
      </w:r>
      <w:r>
        <w:rPr>
          <w:spacing w:val="-4"/>
        </w:rPr>
        <w:t> </w:t>
      </w:r>
      <w:r>
        <w:rPr/>
        <w:t>sinh...</w:t>
      </w:r>
      <w:r>
        <w:rPr>
          <w:spacing w:val="-3"/>
        </w:rPr>
        <w:t> </w:t>
      </w:r>
      <w:r>
        <w:rPr/>
        <w:t>tóm</w:t>
      </w:r>
      <w:r>
        <w:rPr>
          <w:spacing w:val="-4"/>
        </w:rPr>
        <w:t> tắt…</w:t>
      </w:r>
    </w:p>
    <w:p>
      <w:pPr>
        <w:pStyle w:val="BodyText"/>
        <w:spacing w:after="0"/>
        <w:sectPr>
          <w:pgSz w:w="11630" w:h="16450"/>
          <w:pgMar w:header="571" w:footer="0" w:top="880" w:bottom="280" w:left="850" w:right="850"/>
        </w:sectPr>
      </w:pPr>
    </w:p>
    <w:p>
      <w:pPr>
        <w:pStyle w:val="Heading2"/>
        <w:spacing w:before="275"/>
      </w:pPr>
      <w:r>
        <w:rPr>
          <w:spacing w:val="-5"/>
        </w:rPr>
        <w:t>77.</w:t>
      </w:r>
    </w:p>
    <w:p>
      <w:pPr>
        <w:pStyle w:val="BodyText"/>
        <w:ind w:left="708" w:right="139"/>
      </w:pPr>
      <w:r>
        <w:rPr/>
        <w:t>Phi</w:t>
      </w:r>
      <w:r>
        <w:rPr>
          <w:spacing w:val="38"/>
        </w:rPr>
        <w:t> </w:t>
      </w:r>
      <w:r>
        <w:rPr/>
        <w:t>Nhân</w:t>
      </w:r>
      <w:r>
        <w:rPr>
          <w:spacing w:val="40"/>
        </w:rPr>
        <w:t> </w:t>
      </w:r>
      <w:r>
        <w:rPr/>
        <w:t>2,</w:t>
      </w:r>
      <w:r>
        <w:rPr>
          <w:spacing w:val="39"/>
        </w:rPr>
        <w:t> </w:t>
      </w:r>
      <w:r>
        <w:rPr/>
        <w:t>phi</w:t>
      </w:r>
      <w:r>
        <w:rPr>
          <w:spacing w:val="40"/>
        </w:rPr>
        <w:t> </w:t>
      </w:r>
      <w:r>
        <w:rPr/>
        <w:t>Trưởng</w:t>
      </w:r>
      <w:r>
        <w:rPr>
          <w:spacing w:val="38"/>
        </w:rPr>
        <w:t> </w:t>
      </w:r>
      <w:r>
        <w:rPr/>
        <w:t>6,</w:t>
      </w:r>
      <w:r>
        <w:rPr>
          <w:spacing w:val="40"/>
        </w:rPr>
        <w:t> </w:t>
      </w:r>
      <w:r>
        <w:rPr/>
        <w:t>phi</w:t>
      </w:r>
      <w:r>
        <w:rPr>
          <w:spacing w:val="40"/>
        </w:rPr>
        <w:t> </w:t>
      </w:r>
      <w:r>
        <w:rPr/>
        <w:t>Tiền</w:t>
      </w:r>
      <w:r>
        <w:rPr>
          <w:spacing w:val="38"/>
        </w:rPr>
        <w:t> </w:t>
      </w:r>
      <w:r>
        <w:rPr/>
        <w:t>sanh</w:t>
      </w:r>
      <w:r>
        <w:rPr>
          <w:spacing w:val="39"/>
        </w:rPr>
        <w:t> </w:t>
      </w:r>
      <w:r>
        <w:rPr/>
        <w:t>6,</w:t>
      </w:r>
      <w:r>
        <w:rPr>
          <w:spacing w:val="39"/>
        </w:rPr>
        <w:t> </w:t>
      </w:r>
      <w:r>
        <w:rPr/>
        <w:t>phi</w:t>
      </w:r>
      <w:r>
        <w:rPr>
          <w:spacing w:val="38"/>
        </w:rPr>
        <w:t> </w:t>
      </w:r>
      <w:r>
        <w:rPr/>
        <w:t>Hậu</w:t>
      </w:r>
      <w:r>
        <w:rPr>
          <w:spacing w:val="40"/>
        </w:rPr>
        <w:t> </w:t>
      </w:r>
      <w:r>
        <w:rPr/>
        <w:t>sanh</w:t>
      </w:r>
      <w:r>
        <w:rPr>
          <w:spacing w:val="40"/>
        </w:rPr>
        <w:t> </w:t>
      </w:r>
      <w:r>
        <w:rPr/>
        <w:t>6,</w:t>
      </w:r>
      <w:r>
        <w:rPr>
          <w:spacing w:val="38"/>
        </w:rPr>
        <w:t> </w:t>
      </w:r>
      <w:r>
        <w:rPr/>
        <w:t>phi</w:t>
      </w:r>
      <w:r>
        <w:rPr>
          <w:spacing w:val="40"/>
        </w:rPr>
        <w:t> </w:t>
      </w:r>
      <w:r>
        <w:rPr/>
        <w:t>Cố</w:t>
      </w:r>
      <w:r>
        <w:rPr>
          <w:spacing w:val="38"/>
        </w:rPr>
        <w:t> </w:t>
      </w:r>
      <w:r>
        <w:rPr/>
        <w:t>hưởng</w:t>
      </w:r>
      <w:r>
        <w:rPr>
          <w:spacing w:val="40"/>
        </w:rPr>
        <w:t> </w:t>
      </w:r>
      <w:r>
        <w:rPr/>
        <w:t>6,</w:t>
      </w:r>
      <w:r>
        <w:rPr>
          <w:spacing w:val="38"/>
        </w:rPr>
        <w:t> </w:t>
      </w:r>
      <w:r>
        <w:rPr/>
        <w:t>phi Nghiệp 4, phi Quả 6, phi Thiền 1, phi Đạo 1, phi Bất tương ưng 6. Nên đếm</w:t>
      </w:r>
      <w:r>
        <w:rPr>
          <w:spacing w:val="-2"/>
        </w:rPr>
        <w:t> </w:t>
      </w:r>
      <w:r>
        <w:rPr/>
        <w:t>như thế…</w:t>
      </w:r>
    </w:p>
    <w:p>
      <w:pPr>
        <w:spacing w:line="294" w:lineRule="exact" w:before="0"/>
        <w:ind w:left="3711" w:right="0" w:firstLine="0"/>
        <w:jc w:val="left"/>
        <w:rPr>
          <w:i/>
          <w:sz w:val="26"/>
        </w:rPr>
      </w:pPr>
      <w:r>
        <w:rPr>
          <w:i/>
          <w:sz w:val="26"/>
        </w:rPr>
        <w:t>Dứt</w:t>
      </w:r>
      <w:r>
        <w:rPr>
          <w:i/>
          <w:spacing w:val="-5"/>
          <w:sz w:val="26"/>
        </w:rPr>
        <w:t> </w:t>
      </w:r>
      <w:r>
        <w:rPr>
          <w:i/>
          <w:sz w:val="26"/>
        </w:rPr>
        <w:t>đối</w:t>
      </w:r>
      <w:r>
        <w:rPr>
          <w:i/>
          <w:spacing w:val="-4"/>
          <w:sz w:val="26"/>
        </w:rPr>
        <w:t> </w:t>
      </w:r>
      <w:r>
        <w:rPr>
          <w:i/>
          <w:sz w:val="26"/>
        </w:rPr>
        <w:t>lập </w:t>
      </w:r>
      <w:r>
        <w:rPr>
          <w:i/>
          <w:spacing w:val="-2"/>
          <w:sz w:val="26"/>
        </w:rPr>
        <w:t>(paccanīya)</w:t>
      </w:r>
    </w:p>
    <w:p>
      <w:pPr>
        <w:pStyle w:val="Heading2"/>
        <w:spacing w:line="298" w:lineRule="exact" w:before="7"/>
      </w:pPr>
      <w:r>
        <w:rPr>
          <w:spacing w:val="-5"/>
        </w:rPr>
        <w:t>78.</w:t>
      </w:r>
    </w:p>
    <w:p>
      <w:pPr>
        <w:pStyle w:val="BodyText"/>
        <w:ind w:left="708" w:right="139"/>
      </w:pPr>
      <w:r>
        <w:rPr/>
        <w:t>Nhân duyên có phi Trưởng 3,... phi Tiền sanh 3, phi Hậu sanh 3, phi Cố hưởng 3, phi Nghiệp 3, phi Quả 3, phi Bất tương ưng 3.</w:t>
      </w:r>
    </w:p>
    <w:p>
      <w:pPr>
        <w:spacing w:line="294" w:lineRule="exact" w:before="0"/>
        <w:ind w:left="3739"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line="298" w:lineRule="exact" w:before="5"/>
      </w:pPr>
      <w:r>
        <w:rPr>
          <w:spacing w:val="-5"/>
        </w:rPr>
        <w:t>79.</w:t>
      </w:r>
    </w:p>
    <w:p>
      <w:pPr>
        <w:pStyle w:val="BodyText"/>
        <w:ind w:left="708"/>
      </w:pPr>
      <w:r>
        <w:rPr/>
        <w:t>Phi</w:t>
      </w:r>
      <w:r>
        <w:rPr>
          <w:spacing w:val="19"/>
        </w:rPr>
        <w:t> </w:t>
      </w:r>
      <w:r>
        <w:rPr/>
        <w:t>Nhân</w:t>
      </w:r>
      <w:r>
        <w:rPr>
          <w:spacing w:val="21"/>
        </w:rPr>
        <w:t> </w:t>
      </w:r>
      <w:r>
        <w:rPr/>
        <w:t>duyên</w:t>
      </w:r>
      <w:r>
        <w:rPr>
          <w:spacing w:val="20"/>
        </w:rPr>
        <w:t> </w:t>
      </w:r>
      <w:r>
        <w:rPr/>
        <w:t>có</w:t>
      </w:r>
      <w:r>
        <w:rPr>
          <w:spacing w:val="21"/>
        </w:rPr>
        <w:t> </w:t>
      </w:r>
      <w:r>
        <w:rPr/>
        <w:t>Cảnh</w:t>
      </w:r>
      <w:r>
        <w:rPr>
          <w:spacing w:val="19"/>
        </w:rPr>
        <w:t> </w:t>
      </w:r>
      <w:r>
        <w:rPr/>
        <w:t>2,</w:t>
      </w:r>
      <w:r>
        <w:rPr>
          <w:spacing w:val="20"/>
        </w:rPr>
        <w:t> </w:t>
      </w:r>
      <w:r>
        <w:rPr/>
        <w:t>Vô</w:t>
      </w:r>
      <w:r>
        <w:rPr>
          <w:spacing w:val="19"/>
        </w:rPr>
        <w:t> </w:t>
      </w:r>
      <w:r>
        <w:rPr/>
        <w:t>gián</w:t>
      </w:r>
      <w:r>
        <w:rPr>
          <w:spacing w:val="22"/>
        </w:rPr>
        <w:t> </w:t>
      </w:r>
      <w:r>
        <w:rPr/>
        <w:t>2,...</w:t>
      </w:r>
      <w:r>
        <w:rPr>
          <w:spacing w:val="21"/>
        </w:rPr>
        <w:t> </w:t>
      </w:r>
      <w:r>
        <w:rPr/>
        <w:t>tóm</w:t>
      </w:r>
      <w:r>
        <w:rPr>
          <w:spacing w:val="19"/>
        </w:rPr>
        <w:t> </w:t>
      </w:r>
      <w:r>
        <w:rPr/>
        <w:t>tắt...</w:t>
      </w:r>
      <w:r>
        <w:rPr>
          <w:spacing w:val="19"/>
        </w:rPr>
        <w:t> </w:t>
      </w:r>
      <w:r>
        <w:rPr/>
        <w:t>Nghiệp</w:t>
      </w:r>
      <w:r>
        <w:rPr>
          <w:spacing w:val="19"/>
        </w:rPr>
        <w:t> </w:t>
      </w:r>
      <w:r>
        <w:rPr/>
        <w:t>2,</w:t>
      </w:r>
      <w:r>
        <w:rPr>
          <w:spacing w:val="19"/>
        </w:rPr>
        <w:t> </w:t>
      </w:r>
      <w:r>
        <w:rPr/>
        <w:t>Quả</w:t>
      </w:r>
      <w:r>
        <w:rPr>
          <w:spacing w:val="21"/>
        </w:rPr>
        <w:t> </w:t>
      </w:r>
      <w:r>
        <w:rPr/>
        <w:t>1,</w:t>
      </w:r>
      <w:r>
        <w:rPr>
          <w:spacing w:val="21"/>
        </w:rPr>
        <w:t> </w:t>
      </w:r>
      <w:r>
        <w:rPr/>
        <w:t>Thực</w:t>
      </w:r>
      <w:r>
        <w:rPr>
          <w:spacing w:val="19"/>
        </w:rPr>
        <w:t> </w:t>
      </w:r>
      <w:r>
        <w:rPr/>
        <w:t>2,</w:t>
      </w:r>
      <w:r>
        <w:rPr>
          <w:spacing w:val="21"/>
        </w:rPr>
        <w:t> </w:t>
      </w:r>
      <w:r>
        <w:rPr/>
        <w:t>Đạo</w:t>
      </w:r>
      <w:r>
        <w:rPr>
          <w:spacing w:val="19"/>
        </w:rPr>
        <w:t> </w:t>
      </w:r>
      <w:r>
        <w:rPr/>
        <w:t>1, Bất ly 2, nên đếm như thế.</w:t>
      </w:r>
    </w:p>
    <w:p>
      <w:pPr>
        <w:spacing w:line="293" w:lineRule="exact" w:before="0"/>
        <w:ind w:left="3062" w:right="3062" w:firstLine="0"/>
        <w:jc w:val="center"/>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2"/>
          <w:sz w:val="26"/>
        </w:rPr>
        <w:t>tùng.</w:t>
      </w:r>
    </w:p>
    <w:p>
      <w:pPr>
        <w:spacing w:before="121"/>
        <w:ind w:left="0" w:right="3448" w:firstLine="0"/>
        <w:jc w:val="center"/>
        <w:rPr>
          <w:i/>
          <w:sz w:val="26"/>
        </w:rPr>
      </w:pPr>
      <w:r>
        <w:rPr>
          <w:sz w:val="26"/>
        </w:rPr>
        <w:t>Phần</w:t>
      </w:r>
      <w:r>
        <w:rPr>
          <w:spacing w:val="-6"/>
          <w:sz w:val="26"/>
        </w:rPr>
        <w:t> </w:t>
      </w:r>
      <w:r>
        <w:rPr>
          <w:sz w:val="26"/>
        </w:rPr>
        <w:t>tương</w:t>
      </w:r>
      <w:r>
        <w:rPr>
          <w:spacing w:val="-5"/>
          <w:sz w:val="26"/>
        </w:rPr>
        <w:t> </w:t>
      </w:r>
      <w:r>
        <w:rPr>
          <w:sz w:val="26"/>
        </w:rPr>
        <w:t>ưng</w:t>
      </w:r>
      <w:r>
        <w:rPr>
          <w:spacing w:val="-3"/>
          <w:sz w:val="26"/>
        </w:rPr>
        <w:t> </w:t>
      </w:r>
      <w:r>
        <w:rPr>
          <w:sz w:val="26"/>
        </w:rPr>
        <w:t>như</w:t>
      </w:r>
      <w:r>
        <w:rPr>
          <w:spacing w:val="-5"/>
          <w:sz w:val="26"/>
        </w:rPr>
        <w:t> </w:t>
      </w:r>
      <w:r>
        <w:rPr>
          <w:sz w:val="26"/>
        </w:rPr>
        <w:t>phần</w:t>
      </w:r>
      <w:r>
        <w:rPr>
          <w:spacing w:val="-5"/>
          <w:sz w:val="26"/>
        </w:rPr>
        <w:t> </w:t>
      </w:r>
      <w:r>
        <w:rPr>
          <w:sz w:val="26"/>
        </w:rPr>
        <w:t>hòa</w:t>
      </w:r>
      <w:r>
        <w:rPr>
          <w:spacing w:val="-5"/>
          <w:sz w:val="26"/>
        </w:rPr>
        <w:t> </w:t>
      </w:r>
      <w:r>
        <w:rPr>
          <w:sz w:val="26"/>
        </w:rPr>
        <w:t>hợp</w:t>
      </w:r>
      <w:r>
        <w:rPr>
          <w:spacing w:val="1"/>
          <w:sz w:val="26"/>
        </w:rPr>
        <w:t> </w:t>
      </w:r>
      <w:r>
        <w:rPr>
          <w:i/>
          <w:spacing w:val="-2"/>
          <w:sz w:val="26"/>
        </w:rPr>
        <w:t>(saṅsaṭṭhavāra)</w:t>
      </w:r>
    </w:p>
    <w:p>
      <w:pPr>
        <w:pStyle w:val="BodyText"/>
        <w:spacing w:before="7"/>
        <w:ind w:left="0"/>
        <w:rPr>
          <w:i/>
        </w:rPr>
      </w:pPr>
    </w:p>
    <w:p>
      <w:pPr>
        <w:spacing w:line="298" w:lineRule="exact" w:before="0"/>
        <w:ind w:left="566" w:right="0" w:firstLine="0"/>
        <w:jc w:val="left"/>
        <w:rPr>
          <w:b/>
          <w:i/>
          <w:sz w:val="26"/>
        </w:rPr>
      </w:pPr>
      <w:r>
        <w:rPr>
          <w:b/>
          <w:sz w:val="26"/>
          <w:u w:val="single"/>
        </w:rPr>
        <w:t>Phần</w:t>
      </w:r>
      <w:r>
        <w:rPr>
          <w:b/>
          <w:spacing w:val="-6"/>
          <w:sz w:val="26"/>
          <w:u w:val="single"/>
        </w:rPr>
        <w:t> </w:t>
      </w:r>
      <w:r>
        <w:rPr>
          <w:b/>
          <w:sz w:val="26"/>
          <w:u w:val="single"/>
        </w:rPr>
        <w:t>Vấn</w:t>
      </w:r>
      <w:r>
        <w:rPr>
          <w:b/>
          <w:spacing w:val="-6"/>
          <w:sz w:val="26"/>
          <w:u w:val="single"/>
        </w:rPr>
        <w:t> </w:t>
      </w:r>
      <w:r>
        <w:rPr>
          <w:b/>
          <w:sz w:val="26"/>
          <w:u w:val="single"/>
        </w:rPr>
        <w:t>Đề</w:t>
      </w:r>
      <w:r>
        <w:rPr>
          <w:b/>
          <w:spacing w:val="-6"/>
          <w:sz w:val="26"/>
        </w:rPr>
        <w:t> </w:t>
      </w:r>
      <w:r>
        <w:rPr>
          <w:b/>
          <w:i/>
          <w:spacing w:val="-2"/>
          <w:sz w:val="26"/>
        </w:rPr>
        <w:t>(Panhāvāra)</w:t>
      </w:r>
    </w:p>
    <w:p>
      <w:pPr>
        <w:pStyle w:val="Heading2"/>
        <w:spacing w:line="298" w:lineRule="exact" w:before="0"/>
      </w:pPr>
      <w:r>
        <w:rPr>
          <w:spacing w:val="-5"/>
        </w:rPr>
        <w:t>80.</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hữu</w:t>
      </w:r>
      <w:r>
        <w:rPr>
          <w:spacing w:val="-4"/>
          <w:sz w:val="26"/>
        </w:rPr>
        <w:t> </w:t>
      </w:r>
      <w:r>
        <w:rPr>
          <w:sz w:val="26"/>
        </w:rPr>
        <w:t>nhân</w:t>
      </w:r>
      <w:r>
        <w:rPr>
          <w:spacing w:val="-5"/>
          <w:sz w:val="26"/>
        </w:rPr>
        <w:t> </w:t>
      </w:r>
      <w:r>
        <w:rPr>
          <w:sz w:val="26"/>
        </w:rPr>
        <w:t>làm</w:t>
      </w:r>
      <w:r>
        <w:rPr>
          <w:spacing w:val="-8"/>
          <w:sz w:val="26"/>
        </w:rPr>
        <w:t> </w:t>
      </w:r>
      <w:r>
        <w:rPr>
          <w:sz w:val="26"/>
        </w:rPr>
        <w:t>duyên</w:t>
      </w:r>
      <w:r>
        <w:rPr>
          <w:spacing w:val="-1"/>
          <w:sz w:val="26"/>
        </w:rPr>
        <w:t> </w:t>
      </w:r>
      <w:r>
        <w:rPr>
          <w:sz w:val="26"/>
        </w:rPr>
        <w:t>cho</w:t>
      </w:r>
      <w:r>
        <w:rPr>
          <w:spacing w:val="-6"/>
          <w:sz w:val="26"/>
        </w:rPr>
        <w:t> </w:t>
      </w:r>
      <w:r>
        <w:rPr>
          <w:sz w:val="26"/>
        </w:rPr>
        <w:t>pháp</w:t>
      </w:r>
      <w:r>
        <w:rPr>
          <w:spacing w:val="-5"/>
          <w:sz w:val="26"/>
        </w:rPr>
        <w:t> </w:t>
      </w:r>
      <w:r>
        <w:rPr>
          <w:sz w:val="26"/>
        </w:rPr>
        <w:t>hữu</w:t>
      </w:r>
      <w:r>
        <w:rPr>
          <w:spacing w:val="-4"/>
          <w:sz w:val="26"/>
        </w:rPr>
        <w:t> </w:t>
      </w:r>
      <w:r>
        <w:rPr>
          <w:sz w:val="26"/>
        </w:rPr>
        <w:t>nhân</w:t>
      </w:r>
      <w:r>
        <w:rPr>
          <w:spacing w:val="-3"/>
          <w:sz w:val="26"/>
        </w:rPr>
        <w:t> </w:t>
      </w:r>
      <w:r>
        <w:rPr>
          <w:sz w:val="26"/>
        </w:rPr>
        <w:t>bằng</w:t>
      </w:r>
      <w:r>
        <w:rPr>
          <w:spacing w:val="-4"/>
          <w:sz w:val="26"/>
        </w:rPr>
        <w:t> </w:t>
      </w:r>
      <w:r>
        <w:rPr>
          <w:sz w:val="26"/>
        </w:rPr>
        <w:t>Nhân</w:t>
      </w:r>
      <w:r>
        <w:rPr>
          <w:spacing w:val="-3"/>
          <w:sz w:val="26"/>
        </w:rPr>
        <w:t> </w:t>
      </w:r>
      <w:r>
        <w:rPr>
          <w:spacing w:val="-2"/>
          <w:sz w:val="26"/>
        </w:rPr>
        <w:t>duyên:</w:t>
      </w:r>
    </w:p>
    <w:p>
      <w:pPr>
        <w:pStyle w:val="BodyText"/>
        <w:spacing w:line="298" w:lineRule="exact"/>
        <w:ind w:left="1041"/>
      </w:pPr>
      <w:r>
        <w:rPr/>
        <w:t>Nhân</w:t>
      </w:r>
      <w:r>
        <w:rPr>
          <w:spacing w:val="-6"/>
        </w:rPr>
        <w:t> </w:t>
      </w:r>
      <w:r>
        <w:rPr/>
        <w:t>hữu</w:t>
      </w:r>
      <w:r>
        <w:rPr>
          <w:spacing w:val="-5"/>
        </w:rPr>
        <w:t> </w:t>
      </w:r>
      <w:r>
        <w:rPr/>
        <w:t>nhân</w:t>
      </w:r>
      <w:r>
        <w:rPr>
          <w:spacing w:val="-6"/>
        </w:rPr>
        <w:t> </w:t>
      </w:r>
      <w:r>
        <w:rPr/>
        <w:t>làm</w:t>
      </w:r>
      <w:r>
        <w:rPr>
          <w:spacing w:val="-7"/>
        </w:rPr>
        <w:t> </w:t>
      </w:r>
      <w:r>
        <w:rPr/>
        <w:t>duyên</w:t>
      </w:r>
      <w:r>
        <w:rPr>
          <w:spacing w:val="-3"/>
        </w:rPr>
        <w:t> </w:t>
      </w:r>
      <w:r>
        <w:rPr/>
        <w:t>cho</w:t>
      </w:r>
      <w:r>
        <w:rPr>
          <w:spacing w:val="-5"/>
        </w:rPr>
        <w:t> </w:t>
      </w:r>
      <w:r>
        <w:rPr/>
        <w:t>uẩn</w:t>
      </w:r>
      <w:r>
        <w:rPr>
          <w:spacing w:val="-3"/>
        </w:rPr>
        <w:t> </w:t>
      </w:r>
      <w:r>
        <w:rPr/>
        <w:t>tương</w:t>
      </w:r>
      <w:r>
        <w:rPr>
          <w:spacing w:val="-6"/>
        </w:rPr>
        <w:t> </w:t>
      </w:r>
      <w:r>
        <w:rPr/>
        <w:t>ưng</w:t>
      </w:r>
      <w:r>
        <w:rPr>
          <w:spacing w:val="-2"/>
        </w:rPr>
        <w:t> </w:t>
      </w:r>
      <w:r>
        <w:rPr/>
        <w:t>bằng</w:t>
      </w:r>
      <w:r>
        <w:rPr>
          <w:spacing w:val="-6"/>
        </w:rPr>
        <w:t> </w:t>
      </w:r>
      <w:r>
        <w:rPr/>
        <w:t>Nhân</w:t>
      </w:r>
      <w:r>
        <w:rPr>
          <w:spacing w:val="-3"/>
        </w:rPr>
        <w:t> </w:t>
      </w:r>
      <w:r>
        <w:rPr/>
        <w:t>duyên.</w:t>
      </w:r>
      <w:r>
        <w:rPr>
          <w:spacing w:val="-4"/>
        </w:rPr>
        <w:t> </w:t>
      </w:r>
      <w:r>
        <w:rPr/>
        <w:t>Sát-na</w:t>
      </w:r>
      <w:r>
        <w:rPr>
          <w:spacing w:val="-6"/>
        </w:rPr>
        <w:t> </w:t>
      </w:r>
      <w:r>
        <w:rPr/>
        <w:t>tục</w:t>
      </w:r>
      <w:r>
        <w:rPr>
          <w:spacing w:val="-6"/>
        </w:rPr>
        <w:t> </w:t>
      </w:r>
      <w:r>
        <w:rPr>
          <w:spacing w:val="-2"/>
        </w:rPr>
        <w:t>sinh...</w:t>
      </w:r>
    </w:p>
    <w:p>
      <w:pPr>
        <w:pStyle w:val="ListParagraph"/>
        <w:numPr>
          <w:ilvl w:val="0"/>
          <w:numId w:val="4"/>
        </w:numPr>
        <w:tabs>
          <w:tab w:pos="709" w:val="left" w:leader="none"/>
        </w:tabs>
        <w:spacing w:line="317" w:lineRule="exact" w:before="121" w:after="0"/>
        <w:ind w:left="709" w:right="0" w:hanging="285"/>
        <w:jc w:val="left"/>
        <w:rPr>
          <w:sz w:val="26"/>
        </w:rPr>
      </w:pPr>
      <w:r>
        <w:rPr>
          <w:sz w:val="26"/>
        </w:rPr>
        <w:t>Pháp</w:t>
      </w:r>
      <w:r>
        <w:rPr>
          <w:spacing w:val="-5"/>
          <w:sz w:val="26"/>
        </w:rPr>
        <w:t> </w:t>
      </w:r>
      <w:r>
        <w:rPr>
          <w:sz w:val="26"/>
        </w:rPr>
        <w:t>hữu</w:t>
      </w:r>
      <w:r>
        <w:rPr>
          <w:spacing w:val="-5"/>
          <w:sz w:val="26"/>
        </w:rPr>
        <w:t> </w:t>
      </w:r>
      <w:r>
        <w:rPr>
          <w:sz w:val="26"/>
        </w:rPr>
        <w:t>nhân</w:t>
      </w:r>
      <w:r>
        <w:rPr>
          <w:spacing w:val="-5"/>
          <w:sz w:val="26"/>
        </w:rPr>
        <w:t> </w:t>
      </w:r>
      <w:r>
        <w:rPr>
          <w:sz w:val="26"/>
        </w:rPr>
        <w:t>làm</w:t>
      </w:r>
      <w:r>
        <w:rPr>
          <w:spacing w:val="-6"/>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vô</w:t>
      </w:r>
      <w:r>
        <w:rPr>
          <w:spacing w:val="-5"/>
          <w:sz w:val="26"/>
        </w:rPr>
        <w:t> </w:t>
      </w:r>
      <w:r>
        <w:rPr>
          <w:sz w:val="26"/>
        </w:rPr>
        <w:t>nhân</w:t>
      </w:r>
      <w:r>
        <w:rPr>
          <w:spacing w:val="-2"/>
          <w:sz w:val="26"/>
        </w:rPr>
        <w:t> </w:t>
      </w:r>
      <w:r>
        <w:rPr>
          <w:sz w:val="26"/>
        </w:rPr>
        <w:t>bằng</w:t>
      </w:r>
      <w:r>
        <w:rPr>
          <w:spacing w:val="-4"/>
          <w:sz w:val="26"/>
        </w:rPr>
        <w:t> </w:t>
      </w:r>
      <w:r>
        <w:rPr>
          <w:sz w:val="26"/>
        </w:rPr>
        <w:t>Nhân</w:t>
      </w:r>
      <w:r>
        <w:rPr>
          <w:spacing w:val="-2"/>
          <w:sz w:val="26"/>
        </w:rPr>
        <w:t> duyên:</w:t>
      </w:r>
    </w:p>
    <w:p>
      <w:pPr>
        <w:pStyle w:val="BodyText"/>
        <w:spacing w:line="298" w:lineRule="exact"/>
        <w:ind w:left="1041"/>
      </w:pPr>
      <w:r>
        <w:rPr/>
        <w:t>Nhân</w:t>
      </w:r>
      <w:r>
        <w:rPr>
          <w:spacing w:val="-6"/>
        </w:rPr>
        <w:t> </w:t>
      </w:r>
      <w:r>
        <w:rPr/>
        <w:t>hữu</w:t>
      </w:r>
      <w:r>
        <w:rPr>
          <w:spacing w:val="-4"/>
        </w:rPr>
        <w:t> </w:t>
      </w:r>
      <w:r>
        <w:rPr/>
        <w:t>nhân</w:t>
      </w:r>
      <w:r>
        <w:rPr>
          <w:spacing w:val="-5"/>
        </w:rPr>
        <w:t> </w:t>
      </w:r>
      <w:r>
        <w:rPr/>
        <w:t>làm</w:t>
      </w:r>
      <w:r>
        <w:rPr>
          <w:spacing w:val="-6"/>
        </w:rPr>
        <w:t> </w:t>
      </w:r>
      <w:r>
        <w:rPr/>
        <w:t>duyên</w:t>
      </w:r>
      <w:r>
        <w:rPr>
          <w:spacing w:val="-3"/>
        </w:rPr>
        <w:t> </w:t>
      </w:r>
      <w:r>
        <w:rPr/>
        <w:t>cho</w:t>
      </w:r>
      <w:r>
        <w:rPr>
          <w:spacing w:val="-5"/>
        </w:rPr>
        <w:t> </w:t>
      </w:r>
      <w:r>
        <w:rPr/>
        <w:t>sắc</w:t>
      </w:r>
      <w:r>
        <w:rPr>
          <w:spacing w:val="-2"/>
        </w:rPr>
        <w:t> </w:t>
      </w:r>
      <w:r>
        <w:rPr/>
        <w:t>tâm</w:t>
      </w:r>
      <w:r>
        <w:rPr>
          <w:spacing w:val="-7"/>
        </w:rPr>
        <w:t> </w:t>
      </w:r>
      <w:r>
        <w:rPr/>
        <w:t>bằng</w:t>
      </w:r>
      <w:r>
        <w:rPr>
          <w:spacing w:val="-2"/>
        </w:rPr>
        <w:t> </w:t>
      </w:r>
      <w:r>
        <w:rPr/>
        <w:t>Nhân</w:t>
      </w:r>
      <w:r>
        <w:rPr>
          <w:spacing w:val="-6"/>
        </w:rPr>
        <w:t> </w:t>
      </w:r>
      <w:r>
        <w:rPr/>
        <w:t>duyên,</w:t>
      </w:r>
      <w:r>
        <w:rPr>
          <w:spacing w:val="-5"/>
        </w:rPr>
        <w:t> </w:t>
      </w:r>
      <w:r>
        <w:rPr/>
        <w:t>sát-na</w:t>
      </w:r>
      <w:r>
        <w:rPr>
          <w:spacing w:val="-2"/>
        </w:rPr>
        <w:t> </w:t>
      </w:r>
      <w:r>
        <w:rPr/>
        <w:t>tục</w:t>
      </w:r>
      <w:r>
        <w:rPr>
          <w:spacing w:val="-3"/>
        </w:rPr>
        <w:t> </w:t>
      </w:r>
      <w:r>
        <w:rPr>
          <w:spacing w:val="-2"/>
        </w:rPr>
        <w:t>sinh...</w:t>
      </w:r>
    </w:p>
    <w:p>
      <w:pPr>
        <w:pStyle w:val="ListParagraph"/>
        <w:numPr>
          <w:ilvl w:val="0"/>
          <w:numId w:val="4"/>
        </w:numPr>
        <w:tabs>
          <w:tab w:pos="709" w:val="left" w:leader="none"/>
          <w:tab w:pos="991" w:val="left" w:leader="none"/>
        </w:tabs>
        <w:spacing w:line="240" w:lineRule="auto" w:before="122" w:after="0"/>
        <w:ind w:left="991" w:right="137" w:hanging="567"/>
        <w:jc w:val="left"/>
        <w:rPr>
          <w:sz w:val="26"/>
        </w:rPr>
      </w:pPr>
      <w:r>
        <w:rPr>
          <w:sz w:val="26"/>
        </w:rPr>
        <w:t>Pháp hữu nhân làm duyên cho những pháp hữu nhân và vô nhân bằng Nhân duyên: Nhân hữu nhân làm duyên cho uẩn tương ưng và sắc tâm bằng Nhân duyên. Sát-na tục sinh...</w:t>
      </w:r>
    </w:p>
    <w:p>
      <w:pPr>
        <w:pStyle w:val="ListParagraph"/>
        <w:numPr>
          <w:ilvl w:val="0"/>
          <w:numId w:val="4"/>
        </w:numPr>
        <w:tabs>
          <w:tab w:pos="709" w:val="left" w:leader="none"/>
        </w:tabs>
        <w:spacing w:line="317" w:lineRule="exact" w:before="118"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vô</w:t>
      </w:r>
      <w:r>
        <w:rPr>
          <w:spacing w:val="-5"/>
          <w:sz w:val="26"/>
        </w:rPr>
        <w:t> </w:t>
      </w:r>
      <w:r>
        <w:rPr>
          <w:sz w:val="26"/>
        </w:rPr>
        <w:t>nhân</w:t>
      </w:r>
      <w:r>
        <w:rPr>
          <w:spacing w:val="-2"/>
          <w:sz w:val="26"/>
        </w:rPr>
        <w:t> </w:t>
      </w:r>
      <w:r>
        <w:rPr>
          <w:sz w:val="26"/>
        </w:rPr>
        <w:t>bằng</w:t>
      </w:r>
      <w:r>
        <w:rPr>
          <w:spacing w:val="-4"/>
          <w:sz w:val="26"/>
        </w:rPr>
        <w:t> </w:t>
      </w:r>
      <w:r>
        <w:rPr>
          <w:sz w:val="26"/>
        </w:rPr>
        <w:t>Nhân</w:t>
      </w:r>
      <w:r>
        <w:rPr>
          <w:spacing w:val="-5"/>
          <w:sz w:val="26"/>
        </w:rPr>
        <w:t> </w:t>
      </w:r>
      <w:r>
        <w:rPr>
          <w:spacing w:val="-2"/>
          <w:sz w:val="26"/>
        </w:rPr>
        <w:t>duyên:</w:t>
      </w:r>
    </w:p>
    <w:p>
      <w:pPr>
        <w:pStyle w:val="BodyText"/>
        <w:ind w:left="991" w:right="139"/>
      </w:pPr>
      <w:r>
        <w:rPr/>
        <w:t>Si</w:t>
      </w:r>
      <w:r>
        <w:rPr>
          <w:spacing w:val="28"/>
        </w:rPr>
        <w:t> </w:t>
      </w:r>
      <w:r>
        <w:rPr/>
        <w:t>đồng</w:t>
      </w:r>
      <w:r>
        <w:rPr>
          <w:spacing w:val="31"/>
        </w:rPr>
        <w:t> </w:t>
      </w:r>
      <w:r>
        <w:rPr/>
        <w:t>sanh</w:t>
      </w:r>
      <w:r>
        <w:rPr>
          <w:spacing w:val="29"/>
        </w:rPr>
        <w:t> </w:t>
      </w:r>
      <w:r>
        <w:rPr/>
        <w:t>hoài</w:t>
      </w:r>
      <w:r>
        <w:rPr>
          <w:spacing w:val="29"/>
        </w:rPr>
        <w:t> </w:t>
      </w:r>
      <w:r>
        <w:rPr/>
        <w:t>nghi,</w:t>
      </w:r>
      <w:r>
        <w:rPr>
          <w:spacing w:val="28"/>
        </w:rPr>
        <w:t> </w:t>
      </w:r>
      <w:r>
        <w:rPr/>
        <w:t>đồng</w:t>
      </w:r>
      <w:r>
        <w:rPr>
          <w:spacing w:val="28"/>
        </w:rPr>
        <w:t> </w:t>
      </w:r>
      <w:r>
        <w:rPr/>
        <w:t>sanh</w:t>
      </w:r>
      <w:r>
        <w:rPr>
          <w:spacing w:val="28"/>
        </w:rPr>
        <w:t> </w:t>
      </w:r>
      <w:r>
        <w:rPr/>
        <w:t>phóng</w:t>
      </w:r>
      <w:r>
        <w:rPr>
          <w:spacing w:val="28"/>
        </w:rPr>
        <w:t> </w:t>
      </w:r>
      <w:r>
        <w:rPr/>
        <w:t>dật</w:t>
      </w:r>
      <w:r>
        <w:rPr>
          <w:spacing w:val="31"/>
        </w:rPr>
        <w:t> </w:t>
      </w:r>
      <w:r>
        <w:rPr/>
        <w:t>làm</w:t>
      </w:r>
      <w:r>
        <w:rPr>
          <w:spacing w:val="26"/>
        </w:rPr>
        <w:t> </w:t>
      </w:r>
      <w:r>
        <w:rPr/>
        <w:t>duyên</w:t>
      </w:r>
      <w:r>
        <w:rPr>
          <w:spacing w:val="29"/>
        </w:rPr>
        <w:t> </w:t>
      </w:r>
      <w:r>
        <w:rPr/>
        <w:t>cho</w:t>
      </w:r>
      <w:r>
        <w:rPr>
          <w:spacing w:val="31"/>
        </w:rPr>
        <w:t> </w:t>
      </w:r>
      <w:r>
        <w:rPr/>
        <w:t>sắc</w:t>
      </w:r>
      <w:r>
        <w:rPr>
          <w:spacing w:val="29"/>
        </w:rPr>
        <w:t> </w:t>
      </w:r>
      <w:r>
        <w:rPr/>
        <w:t>tâm</w:t>
      </w:r>
      <w:r>
        <w:rPr>
          <w:spacing w:val="29"/>
        </w:rPr>
        <w:t> </w:t>
      </w:r>
      <w:r>
        <w:rPr/>
        <w:t>bằng</w:t>
      </w:r>
      <w:r>
        <w:rPr>
          <w:spacing w:val="31"/>
        </w:rPr>
        <w:t> </w:t>
      </w:r>
      <w:r>
        <w:rPr/>
        <w:t>Nhân </w:t>
      </w:r>
      <w:r>
        <w:rPr>
          <w:spacing w:val="-2"/>
        </w:rPr>
        <w:t>duyên.</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6"/>
          <w:sz w:val="26"/>
        </w:rPr>
        <w:t> </w:t>
      </w:r>
      <w:r>
        <w:rPr>
          <w:sz w:val="26"/>
        </w:rPr>
        <w:t>vô</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hữu</w:t>
      </w:r>
      <w:r>
        <w:rPr>
          <w:spacing w:val="-4"/>
          <w:sz w:val="26"/>
        </w:rPr>
        <w:t> </w:t>
      </w:r>
      <w:r>
        <w:rPr>
          <w:sz w:val="26"/>
        </w:rPr>
        <w:t>nhân</w:t>
      </w:r>
      <w:r>
        <w:rPr>
          <w:spacing w:val="-5"/>
          <w:sz w:val="26"/>
        </w:rPr>
        <w:t> </w:t>
      </w:r>
      <w:r>
        <w:rPr>
          <w:sz w:val="26"/>
        </w:rPr>
        <w:t>bằng</w:t>
      </w:r>
      <w:r>
        <w:rPr>
          <w:spacing w:val="-4"/>
          <w:sz w:val="26"/>
        </w:rPr>
        <w:t> </w:t>
      </w:r>
      <w:r>
        <w:rPr>
          <w:sz w:val="26"/>
        </w:rPr>
        <w:t>Nhân</w:t>
      </w:r>
      <w:r>
        <w:rPr>
          <w:spacing w:val="-5"/>
          <w:sz w:val="26"/>
        </w:rPr>
        <w:t> </w:t>
      </w:r>
      <w:r>
        <w:rPr>
          <w:spacing w:val="-2"/>
          <w:sz w:val="26"/>
        </w:rPr>
        <w:t>duyên:</w:t>
      </w:r>
    </w:p>
    <w:p>
      <w:pPr>
        <w:pStyle w:val="BodyText"/>
        <w:ind w:left="991" w:right="139"/>
      </w:pPr>
      <w:r>
        <w:rPr/>
        <w:t>Si</w:t>
      </w:r>
      <w:r>
        <w:rPr>
          <w:spacing w:val="21"/>
        </w:rPr>
        <w:t> </w:t>
      </w:r>
      <w:r>
        <w:rPr/>
        <w:t>đồng</w:t>
      </w:r>
      <w:r>
        <w:rPr>
          <w:spacing w:val="23"/>
        </w:rPr>
        <w:t> </w:t>
      </w:r>
      <w:r>
        <w:rPr/>
        <w:t>sanh</w:t>
      </w:r>
      <w:r>
        <w:rPr>
          <w:spacing w:val="24"/>
        </w:rPr>
        <w:t> </w:t>
      </w:r>
      <w:r>
        <w:rPr/>
        <w:t>hoài</w:t>
      </w:r>
      <w:r>
        <w:rPr>
          <w:spacing w:val="24"/>
        </w:rPr>
        <w:t> </w:t>
      </w:r>
      <w:r>
        <w:rPr/>
        <w:t>nghi,</w:t>
      </w:r>
      <w:r>
        <w:rPr>
          <w:spacing w:val="21"/>
        </w:rPr>
        <w:t> </w:t>
      </w:r>
      <w:r>
        <w:rPr/>
        <w:t>đồng</w:t>
      </w:r>
      <w:r>
        <w:rPr>
          <w:spacing w:val="23"/>
        </w:rPr>
        <w:t> </w:t>
      </w:r>
      <w:r>
        <w:rPr/>
        <w:t>sanh</w:t>
      </w:r>
      <w:r>
        <w:rPr>
          <w:spacing w:val="23"/>
        </w:rPr>
        <w:t> </w:t>
      </w:r>
      <w:r>
        <w:rPr/>
        <w:t>phóng</w:t>
      </w:r>
      <w:r>
        <w:rPr>
          <w:spacing w:val="23"/>
        </w:rPr>
        <w:t> </w:t>
      </w:r>
      <w:r>
        <w:rPr/>
        <w:t>dật</w:t>
      </w:r>
      <w:r>
        <w:rPr>
          <w:spacing w:val="24"/>
        </w:rPr>
        <w:t> </w:t>
      </w:r>
      <w:r>
        <w:rPr/>
        <w:t>làm duyên</w:t>
      </w:r>
      <w:r>
        <w:rPr>
          <w:spacing w:val="22"/>
        </w:rPr>
        <w:t> </w:t>
      </w:r>
      <w:r>
        <w:rPr/>
        <w:t>cho</w:t>
      </w:r>
      <w:r>
        <w:rPr>
          <w:spacing w:val="21"/>
        </w:rPr>
        <w:t> </w:t>
      </w:r>
      <w:r>
        <w:rPr/>
        <w:t>uẩn</w:t>
      </w:r>
      <w:r>
        <w:rPr>
          <w:spacing w:val="21"/>
        </w:rPr>
        <w:t> </w:t>
      </w:r>
      <w:r>
        <w:rPr/>
        <w:t>tương</w:t>
      </w:r>
      <w:r>
        <w:rPr>
          <w:spacing w:val="21"/>
        </w:rPr>
        <w:t> </w:t>
      </w:r>
      <w:r>
        <w:rPr/>
        <w:t>ưng</w:t>
      </w:r>
      <w:r>
        <w:rPr>
          <w:spacing w:val="23"/>
        </w:rPr>
        <w:t> </w:t>
      </w:r>
      <w:r>
        <w:rPr/>
        <w:t>bằng Nhân duyên.</w:t>
      </w:r>
    </w:p>
    <w:p>
      <w:pPr>
        <w:pStyle w:val="ListParagraph"/>
        <w:numPr>
          <w:ilvl w:val="0"/>
          <w:numId w:val="4"/>
        </w:numPr>
        <w:tabs>
          <w:tab w:pos="709" w:val="left" w:leader="none"/>
        </w:tabs>
        <w:spacing w:line="317" w:lineRule="exact" w:before="119"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những</w:t>
      </w:r>
      <w:r>
        <w:rPr>
          <w:spacing w:val="-4"/>
          <w:sz w:val="26"/>
        </w:rPr>
        <w:t> </w:t>
      </w:r>
      <w:r>
        <w:rPr>
          <w:sz w:val="26"/>
        </w:rPr>
        <w:t>pháp</w:t>
      </w:r>
      <w:r>
        <w:rPr>
          <w:spacing w:val="-3"/>
          <w:sz w:val="26"/>
        </w:rPr>
        <w:t> </w:t>
      </w:r>
      <w:r>
        <w:rPr>
          <w:sz w:val="26"/>
        </w:rPr>
        <w:t>hữu</w:t>
      </w:r>
      <w:r>
        <w:rPr>
          <w:spacing w:val="-2"/>
          <w:sz w:val="26"/>
        </w:rPr>
        <w:t> </w:t>
      </w:r>
      <w:r>
        <w:rPr>
          <w:sz w:val="26"/>
        </w:rPr>
        <w:t>nhân</w:t>
      </w:r>
      <w:r>
        <w:rPr>
          <w:spacing w:val="-4"/>
          <w:sz w:val="26"/>
        </w:rPr>
        <w:t> </w:t>
      </w:r>
      <w:r>
        <w:rPr>
          <w:sz w:val="26"/>
        </w:rPr>
        <w:t>và</w:t>
      </w:r>
      <w:r>
        <w:rPr>
          <w:spacing w:val="-5"/>
          <w:sz w:val="26"/>
        </w:rPr>
        <w:t> </w:t>
      </w:r>
      <w:r>
        <w:rPr>
          <w:sz w:val="26"/>
        </w:rPr>
        <w:t>vô</w:t>
      </w:r>
      <w:r>
        <w:rPr>
          <w:spacing w:val="-2"/>
          <w:sz w:val="26"/>
        </w:rPr>
        <w:t> </w:t>
      </w:r>
      <w:r>
        <w:rPr>
          <w:sz w:val="26"/>
        </w:rPr>
        <w:t>nhân</w:t>
      </w:r>
      <w:r>
        <w:rPr>
          <w:spacing w:val="-5"/>
          <w:sz w:val="26"/>
        </w:rPr>
        <w:t> </w:t>
      </w:r>
      <w:r>
        <w:rPr>
          <w:sz w:val="26"/>
        </w:rPr>
        <w:t>bằng</w:t>
      </w:r>
      <w:r>
        <w:rPr>
          <w:spacing w:val="-2"/>
          <w:sz w:val="26"/>
        </w:rPr>
        <w:t> </w:t>
      </w:r>
      <w:r>
        <w:rPr>
          <w:sz w:val="26"/>
        </w:rPr>
        <w:t>Nhân</w:t>
      </w:r>
      <w:r>
        <w:rPr>
          <w:spacing w:val="-5"/>
          <w:sz w:val="26"/>
        </w:rPr>
        <w:t> </w:t>
      </w:r>
      <w:r>
        <w:rPr>
          <w:spacing w:val="-2"/>
          <w:sz w:val="26"/>
        </w:rPr>
        <w:t>duyên:</w:t>
      </w:r>
    </w:p>
    <w:p>
      <w:pPr>
        <w:pStyle w:val="BodyText"/>
        <w:ind w:left="991" w:firstLine="50"/>
      </w:pPr>
      <w:r>
        <w:rPr/>
        <w:t>Si đồng sanh hoài nghi, đồng sanh phóng dật làm duyên cho uẩn tương ưng và sắc tâm bằng Nhân duyên.</w:t>
      </w:r>
    </w:p>
    <w:p>
      <w:pPr>
        <w:pStyle w:val="Heading2"/>
        <w:spacing w:line="299" w:lineRule="exact"/>
      </w:pPr>
      <w:r>
        <w:rPr>
          <w:spacing w:val="-5"/>
        </w:rPr>
        <w:t>81.</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hữu</w:t>
      </w:r>
      <w:r>
        <w:rPr>
          <w:spacing w:val="-4"/>
          <w:sz w:val="26"/>
        </w:rPr>
        <w:t> </w:t>
      </w:r>
      <w:r>
        <w:rPr>
          <w:sz w:val="26"/>
        </w:rPr>
        <w:t>nhân</w:t>
      </w:r>
      <w:r>
        <w:rPr>
          <w:spacing w:val="-5"/>
          <w:sz w:val="26"/>
        </w:rPr>
        <w:t> </w:t>
      </w:r>
      <w:r>
        <w:rPr>
          <w:sz w:val="26"/>
        </w:rPr>
        <w:t>làm</w:t>
      </w:r>
      <w:r>
        <w:rPr>
          <w:spacing w:val="-8"/>
          <w:sz w:val="26"/>
        </w:rPr>
        <w:t> </w:t>
      </w:r>
      <w:r>
        <w:rPr>
          <w:sz w:val="26"/>
        </w:rPr>
        <w:t>duyên</w:t>
      </w:r>
      <w:r>
        <w:rPr>
          <w:spacing w:val="-1"/>
          <w:sz w:val="26"/>
        </w:rPr>
        <w:t> </w:t>
      </w:r>
      <w:r>
        <w:rPr>
          <w:sz w:val="26"/>
        </w:rPr>
        <w:t>cho</w:t>
      </w:r>
      <w:r>
        <w:rPr>
          <w:spacing w:val="-5"/>
          <w:sz w:val="26"/>
        </w:rPr>
        <w:t> </w:t>
      </w:r>
      <w:r>
        <w:rPr>
          <w:sz w:val="26"/>
        </w:rPr>
        <w:t>pháp</w:t>
      </w:r>
      <w:r>
        <w:rPr>
          <w:spacing w:val="-6"/>
          <w:sz w:val="26"/>
        </w:rPr>
        <w:t> </w:t>
      </w:r>
      <w:r>
        <w:rPr>
          <w:sz w:val="26"/>
        </w:rPr>
        <w:t>hữu</w:t>
      </w:r>
      <w:r>
        <w:rPr>
          <w:spacing w:val="-4"/>
          <w:sz w:val="26"/>
        </w:rPr>
        <w:t> </w:t>
      </w:r>
      <w:r>
        <w:rPr>
          <w:sz w:val="26"/>
        </w:rPr>
        <w:t>nhân</w:t>
      </w:r>
      <w:r>
        <w:rPr>
          <w:spacing w:val="-3"/>
          <w:sz w:val="26"/>
        </w:rPr>
        <w:t> </w:t>
      </w:r>
      <w:r>
        <w:rPr>
          <w:sz w:val="26"/>
        </w:rPr>
        <w:t>bằng</w:t>
      </w:r>
      <w:r>
        <w:rPr>
          <w:spacing w:val="-5"/>
          <w:sz w:val="26"/>
        </w:rPr>
        <w:t> </w:t>
      </w:r>
      <w:r>
        <w:rPr>
          <w:sz w:val="26"/>
        </w:rPr>
        <w:t>Cảnh</w:t>
      </w:r>
      <w:r>
        <w:rPr>
          <w:spacing w:val="-2"/>
          <w:sz w:val="26"/>
        </w:rPr>
        <w:t>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Sau khi bố thí, nguyện giữ ngũ giới,... thọ trì thanh tịnh giới... rồi phản khán lại phước thiện tạo chứa trước kia.</w:t>
      </w:r>
    </w:p>
    <w:p>
      <w:pPr>
        <w:pStyle w:val="ListParagraph"/>
        <w:numPr>
          <w:ilvl w:val="1"/>
          <w:numId w:val="4"/>
        </w:numPr>
        <w:tabs>
          <w:tab w:pos="993" w:val="left" w:leader="none"/>
        </w:tabs>
        <w:spacing w:line="240" w:lineRule="auto" w:before="0" w:after="0"/>
        <w:ind w:left="993" w:right="139" w:hanging="286"/>
        <w:jc w:val="both"/>
        <w:rPr>
          <w:sz w:val="26"/>
        </w:rPr>
      </w:pPr>
      <w:r>
        <w:rPr>
          <w:sz w:val="26"/>
        </w:rPr>
        <w:t>Xuất thiền phản khán thiền. Chư Thánh xuất đạo phản khán đạo, phản khán quả, phản khán phiền não đã trừ... phiền não hạn chế... phiền não từng sanh trước kia... uẩn hữu nhân bằng cách vô thường... ưu sanh ra.</w:t>
      </w:r>
    </w:p>
    <w:p>
      <w:pPr>
        <w:pStyle w:val="ListParagraph"/>
        <w:numPr>
          <w:ilvl w:val="1"/>
          <w:numId w:val="4"/>
        </w:numPr>
        <w:tabs>
          <w:tab w:pos="993" w:val="left" w:leader="none"/>
        </w:tabs>
        <w:spacing w:line="244" w:lineRule="auto" w:before="0" w:after="0"/>
        <w:ind w:left="993" w:right="139" w:hanging="286"/>
        <w:jc w:val="both"/>
        <w:rPr>
          <w:sz w:val="26"/>
        </w:rPr>
      </w:pPr>
      <w:r>
        <w:rPr>
          <w:sz w:val="26"/>
        </w:rPr>
        <w:t>Thiện hay bất thiện vừa dứt thì tâm mót </w:t>
      </w:r>
      <w:r>
        <w:rPr>
          <w:i/>
          <w:sz w:val="26"/>
        </w:rPr>
        <w:t>(tadārammaṇa) </w:t>
      </w:r>
      <w:r>
        <w:rPr>
          <w:sz w:val="26"/>
        </w:rPr>
        <w:t>thuộc quả hữu nhân sanh</w:t>
      </w:r>
      <w:r>
        <w:rPr>
          <w:spacing w:val="40"/>
          <w:sz w:val="26"/>
        </w:rPr>
        <w:t> </w:t>
      </w:r>
      <w:r>
        <w:rPr>
          <w:sz w:val="26"/>
        </w:rPr>
        <w:t>ra. Tha tâm thông thấu rõ tâm người tề toàn tâm hữu nhân.</w:t>
      </w:r>
    </w:p>
    <w:p>
      <w:pPr>
        <w:pStyle w:val="ListParagraph"/>
        <w:numPr>
          <w:ilvl w:val="1"/>
          <w:numId w:val="4"/>
        </w:numPr>
        <w:tabs>
          <w:tab w:pos="993" w:val="left" w:leader="none"/>
        </w:tabs>
        <w:spacing w:line="240" w:lineRule="auto" w:before="0" w:after="0"/>
        <w:ind w:left="993" w:right="137" w:hanging="286"/>
        <w:jc w:val="both"/>
        <w:rPr>
          <w:sz w:val="26"/>
        </w:rPr>
      </w:pPr>
      <w:r>
        <w:rPr>
          <w:sz w:val="26"/>
        </w:rPr>
        <w:t>Không vô biên xứ làm duyên cho Thức vô biên xứ; Vô sở hữu xứ làm duyên cho</w:t>
      </w:r>
      <w:r>
        <w:rPr>
          <w:spacing w:val="40"/>
          <w:sz w:val="26"/>
        </w:rPr>
        <w:t> </w:t>
      </w:r>
      <w:r>
        <w:rPr>
          <w:sz w:val="26"/>
        </w:rPr>
        <w:t>Phi tưởng phi phi tưởng xứ. Uẩn hữu nhân làm duyên cho thần thông, tha tâm</w:t>
      </w:r>
      <w:r>
        <w:rPr>
          <w:spacing w:val="40"/>
          <w:sz w:val="26"/>
        </w:rPr>
        <w:t> </w:t>
      </w:r>
      <w:r>
        <w:rPr>
          <w:sz w:val="26"/>
        </w:rPr>
        <w:t>thông, túc mạng thông, tùy nghiệp thông và vị lai thông bằng Cảnh duyên.</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4"/>
        </w:numPr>
        <w:tabs>
          <w:tab w:pos="993" w:val="left" w:leader="none"/>
        </w:tabs>
        <w:spacing w:line="240" w:lineRule="auto" w:before="225" w:after="0"/>
        <w:ind w:left="993" w:right="0" w:hanging="285"/>
        <w:jc w:val="both"/>
        <w:rPr>
          <w:sz w:val="26"/>
        </w:rPr>
      </w:pPr>
      <w:r>
        <w:rPr>
          <w:sz w:val="26"/>
        </w:rPr>
        <w:t>Uẩn</w:t>
      </w:r>
      <w:r>
        <w:rPr>
          <w:spacing w:val="-5"/>
          <w:sz w:val="26"/>
        </w:rPr>
        <w:t> </w:t>
      </w:r>
      <w:r>
        <w:rPr>
          <w:sz w:val="26"/>
        </w:rPr>
        <w:t>hữu</w:t>
      </w:r>
      <w:r>
        <w:rPr>
          <w:spacing w:val="-4"/>
          <w:sz w:val="26"/>
        </w:rPr>
        <w:t> </w:t>
      </w:r>
      <w:r>
        <w:rPr>
          <w:sz w:val="26"/>
        </w:rPr>
        <w:t>nhân</w:t>
      </w:r>
      <w:r>
        <w:rPr>
          <w:spacing w:val="-2"/>
          <w:sz w:val="26"/>
        </w:rPr>
        <w:t> </w:t>
      </w:r>
      <w:r>
        <w:rPr>
          <w:sz w:val="26"/>
        </w:rPr>
        <w:t>khai</w:t>
      </w:r>
      <w:r>
        <w:rPr>
          <w:spacing w:val="-5"/>
          <w:sz w:val="26"/>
        </w:rPr>
        <w:t> </w:t>
      </w:r>
      <w:r>
        <w:rPr>
          <w:sz w:val="26"/>
        </w:rPr>
        <w:t>đoan</w:t>
      </w:r>
      <w:r>
        <w:rPr>
          <w:spacing w:val="-5"/>
          <w:sz w:val="26"/>
        </w:rPr>
        <w:t> </w:t>
      </w:r>
      <w:r>
        <w:rPr>
          <w:sz w:val="26"/>
        </w:rPr>
        <w:t>(mở</w:t>
      </w:r>
      <w:r>
        <w:rPr>
          <w:spacing w:val="-3"/>
          <w:sz w:val="26"/>
        </w:rPr>
        <w:t> </w:t>
      </w:r>
      <w:r>
        <w:rPr>
          <w:sz w:val="26"/>
        </w:rPr>
        <w:t>mối)</w:t>
      </w:r>
      <w:r>
        <w:rPr>
          <w:spacing w:val="-5"/>
          <w:sz w:val="26"/>
        </w:rPr>
        <w:t> </w:t>
      </w:r>
      <w:r>
        <w:rPr>
          <w:sz w:val="26"/>
        </w:rPr>
        <w:t>cho</w:t>
      </w:r>
      <w:r>
        <w:rPr>
          <w:spacing w:val="-3"/>
          <w:sz w:val="26"/>
        </w:rPr>
        <w:t> </w:t>
      </w:r>
      <w:r>
        <w:rPr>
          <w:sz w:val="26"/>
        </w:rPr>
        <w:t>uẩn</w:t>
      </w:r>
      <w:r>
        <w:rPr>
          <w:spacing w:val="-4"/>
          <w:sz w:val="26"/>
        </w:rPr>
        <w:t> </w:t>
      </w:r>
      <w:r>
        <w:rPr>
          <w:sz w:val="26"/>
        </w:rPr>
        <w:t>hữu</w:t>
      </w:r>
      <w:r>
        <w:rPr>
          <w:spacing w:val="-4"/>
          <w:sz w:val="26"/>
        </w:rPr>
        <w:t> </w:t>
      </w:r>
      <w:r>
        <w:rPr>
          <w:sz w:val="26"/>
        </w:rPr>
        <w:t>nhân</w:t>
      </w:r>
      <w:r>
        <w:rPr>
          <w:spacing w:val="-5"/>
          <w:sz w:val="26"/>
        </w:rPr>
        <w:t> </w:t>
      </w:r>
      <w:r>
        <w:rPr>
          <w:sz w:val="26"/>
        </w:rPr>
        <w:t>sanh</w:t>
      </w:r>
      <w:r>
        <w:rPr>
          <w:spacing w:val="-5"/>
          <w:sz w:val="26"/>
        </w:rPr>
        <w:t> ra.</w:t>
      </w:r>
    </w:p>
    <w:p>
      <w:pPr>
        <w:pStyle w:val="ListParagraph"/>
        <w:numPr>
          <w:ilvl w:val="0"/>
          <w:numId w:val="4"/>
        </w:numPr>
        <w:tabs>
          <w:tab w:pos="709" w:val="left" w:leader="none"/>
        </w:tabs>
        <w:spacing w:line="317" w:lineRule="exact" w:before="122" w:after="0"/>
        <w:ind w:left="709" w:right="0" w:hanging="285"/>
        <w:jc w:val="both"/>
        <w:rPr>
          <w:sz w:val="26"/>
        </w:rPr>
      </w:pPr>
      <w:r>
        <w:rPr>
          <w:sz w:val="26"/>
        </w:rPr>
        <w:t>Pháp</w:t>
      </w:r>
      <w:r>
        <w:rPr>
          <w:spacing w:val="-5"/>
          <w:sz w:val="26"/>
        </w:rPr>
        <w:t> </w:t>
      </w:r>
      <w:r>
        <w:rPr>
          <w:sz w:val="26"/>
        </w:rPr>
        <w:t>hữu</w:t>
      </w:r>
      <w:r>
        <w:rPr>
          <w:spacing w:val="-5"/>
          <w:sz w:val="26"/>
        </w:rPr>
        <w:t> </w:t>
      </w:r>
      <w:r>
        <w:rPr>
          <w:sz w:val="26"/>
        </w:rPr>
        <w:t>nhân</w:t>
      </w:r>
      <w:r>
        <w:rPr>
          <w:spacing w:val="-5"/>
          <w:sz w:val="26"/>
        </w:rPr>
        <w:t> </w:t>
      </w:r>
      <w:r>
        <w:rPr>
          <w:sz w:val="26"/>
        </w:rPr>
        <w:t>làm</w:t>
      </w:r>
      <w:r>
        <w:rPr>
          <w:spacing w:val="-6"/>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vô</w:t>
      </w:r>
      <w:r>
        <w:rPr>
          <w:spacing w:val="-5"/>
          <w:sz w:val="26"/>
        </w:rPr>
        <w:t> </w:t>
      </w:r>
      <w:r>
        <w:rPr>
          <w:sz w:val="26"/>
        </w:rPr>
        <w:t>nhân</w:t>
      </w:r>
      <w:r>
        <w:rPr>
          <w:spacing w:val="-2"/>
          <w:sz w:val="26"/>
        </w:rPr>
        <w:t> </w:t>
      </w:r>
      <w:r>
        <w:rPr>
          <w:sz w:val="26"/>
        </w:rPr>
        <w:t>bằng</w:t>
      </w:r>
      <w:r>
        <w:rPr>
          <w:spacing w:val="-5"/>
          <w:sz w:val="26"/>
        </w:rPr>
        <w:t> </w:t>
      </w:r>
      <w:r>
        <w:rPr>
          <w:sz w:val="26"/>
        </w:rPr>
        <w:t>Cảnh</w:t>
      </w:r>
      <w:r>
        <w:rPr>
          <w:spacing w:val="-2"/>
          <w:sz w:val="26"/>
        </w:rPr>
        <w:t> duyên:</w:t>
      </w:r>
    </w:p>
    <w:p>
      <w:pPr>
        <w:pStyle w:val="BodyText"/>
        <w:ind w:left="991" w:right="139"/>
        <w:jc w:val="both"/>
      </w:pPr>
      <w:r>
        <w:rPr/>
        <w:t>... Uẩn hữu nhân bằng lối vô thường... ưu phát sanh. Thiện hay</w:t>
      </w:r>
      <w:r>
        <w:rPr>
          <w:spacing w:val="-2"/>
        </w:rPr>
        <w:t> </w:t>
      </w:r>
      <w:r>
        <w:rPr/>
        <w:t>bất thiện vừa dứt thì tâm mót </w:t>
      </w:r>
      <w:r>
        <w:rPr>
          <w:i/>
        </w:rPr>
        <w:t>(tadārammaṇa) </w:t>
      </w:r>
      <w:r>
        <w:rPr/>
        <w:t>là quả vô nhân phát sanh. Uẩn hữu nhân mở mối cho uẩn vô nhân và si sanh ra.</w:t>
      </w:r>
    </w:p>
    <w:p>
      <w:pPr>
        <w:pStyle w:val="ListParagraph"/>
        <w:numPr>
          <w:ilvl w:val="0"/>
          <w:numId w:val="4"/>
        </w:numPr>
        <w:tabs>
          <w:tab w:pos="709" w:val="left" w:leader="none"/>
        </w:tabs>
        <w:spacing w:line="317" w:lineRule="exact" w:before="120" w:after="0"/>
        <w:ind w:left="709" w:right="0" w:hanging="285"/>
        <w:jc w:val="both"/>
        <w:rPr>
          <w:sz w:val="26"/>
        </w:rPr>
      </w:pPr>
      <w:r>
        <w:rPr>
          <w:sz w:val="26"/>
        </w:rPr>
        <w:t>Pháp</w:t>
      </w:r>
      <w:r>
        <w:rPr>
          <w:spacing w:val="-5"/>
          <w:sz w:val="26"/>
        </w:rPr>
        <w:t> </w:t>
      </w:r>
      <w:r>
        <w:rPr>
          <w:sz w:val="26"/>
        </w:rPr>
        <w:t>hữu</w:t>
      </w:r>
      <w:r>
        <w:rPr>
          <w:spacing w:val="-4"/>
          <w:sz w:val="26"/>
        </w:rPr>
        <w:t> </w:t>
      </w:r>
      <w:r>
        <w:rPr>
          <w:sz w:val="26"/>
        </w:rPr>
        <w:t>nhân</w:t>
      </w:r>
      <w:r>
        <w:rPr>
          <w:spacing w:val="-5"/>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những</w:t>
      </w:r>
      <w:r>
        <w:rPr>
          <w:spacing w:val="-2"/>
          <w:sz w:val="26"/>
        </w:rPr>
        <w:t> </w:t>
      </w:r>
      <w:r>
        <w:rPr>
          <w:sz w:val="26"/>
        </w:rPr>
        <w:t>pháp</w:t>
      </w:r>
      <w:r>
        <w:rPr>
          <w:spacing w:val="-5"/>
          <w:sz w:val="26"/>
        </w:rPr>
        <w:t> </w:t>
      </w:r>
      <w:r>
        <w:rPr>
          <w:sz w:val="26"/>
        </w:rPr>
        <w:t>hữu</w:t>
      </w:r>
      <w:r>
        <w:rPr>
          <w:spacing w:val="-4"/>
          <w:sz w:val="26"/>
        </w:rPr>
        <w:t> </w:t>
      </w:r>
      <w:r>
        <w:rPr>
          <w:sz w:val="26"/>
        </w:rPr>
        <w:t>nhân</w:t>
      </w:r>
      <w:r>
        <w:rPr>
          <w:spacing w:val="-5"/>
          <w:sz w:val="26"/>
        </w:rPr>
        <w:t> </w:t>
      </w:r>
      <w:r>
        <w:rPr>
          <w:sz w:val="26"/>
        </w:rPr>
        <w:t>và</w:t>
      </w:r>
      <w:r>
        <w:rPr>
          <w:spacing w:val="-4"/>
          <w:sz w:val="26"/>
        </w:rPr>
        <w:t> </w:t>
      </w:r>
      <w:r>
        <w:rPr>
          <w:sz w:val="26"/>
        </w:rPr>
        <w:t>vô</w:t>
      </w:r>
      <w:r>
        <w:rPr>
          <w:spacing w:val="-5"/>
          <w:sz w:val="26"/>
        </w:rPr>
        <w:t> </w:t>
      </w:r>
      <w:r>
        <w:rPr>
          <w:sz w:val="26"/>
        </w:rPr>
        <w:t>nhân</w:t>
      </w:r>
      <w:r>
        <w:rPr>
          <w:spacing w:val="-2"/>
          <w:sz w:val="26"/>
        </w:rPr>
        <w:t> </w:t>
      </w:r>
      <w:r>
        <w:rPr>
          <w:sz w:val="26"/>
        </w:rPr>
        <w:t>bằng</w:t>
      </w:r>
      <w:r>
        <w:rPr>
          <w:spacing w:val="-5"/>
          <w:sz w:val="26"/>
        </w:rPr>
        <w:t> </w:t>
      </w:r>
      <w:r>
        <w:rPr>
          <w:sz w:val="26"/>
        </w:rPr>
        <w:t>Cảnh</w:t>
      </w:r>
      <w:r>
        <w:rPr>
          <w:spacing w:val="-4"/>
          <w:sz w:val="26"/>
        </w:rPr>
        <w:t> </w:t>
      </w:r>
      <w:r>
        <w:rPr>
          <w:spacing w:val="-2"/>
          <w:sz w:val="26"/>
        </w:rPr>
        <w:t>duyên:</w:t>
      </w:r>
    </w:p>
    <w:p>
      <w:pPr>
        <w:pStyle w:val="BodyText"/>
        <w:ind w:left="991" w:right="137"/>
        <w:jc w:val="both"/>
      </w:pPr>
      <w:r>
        <w:rPr/>
        <w:t>Uẩn</w:t>
      </w:r>
      <w:r>
        <w:rPr>
          <w:spacing w:val="-1"/>
        </w:rPr>
        <w:t> </w:t>
      </w:r>
      <w:r>
        <w:rPr/>
        <w:t>hữu</w:t>
      </w:r>
      <w:r>
        <w:rPr>
          <w:spacing w:val="-1"/>
        </w:rPr>
        <w:t> </w:t>
      </w:r>
      <w:r>
        <w:rPr/>
        <w:t>nhân</w:t>
      </w:r>
      <w:r>
        <w:rPr>
          <w:spacing w:val="-1"/>
        </w:rPr>
        <w:t> </w:t>
      </w:r>
      <w:r>
        <w:rPr/>
        <w:t>mở mối</w:t>
      </w:r>
      <w:r>
        <w:rPr>
          <w:spacing w:val="-2"/>
        </w:rPr>
        <w:t> </w:t>
      </w:r>
      <w:r>
        <w:rPr/>
        <w:t>cho uẩn</w:t>
      </w:r>
      <w:r>
        <w:rPr>
          <w:spacing w:val="-1"/>
        </w:rPr>
        <w:t> </w:t>
      </w:r>
      <w:r>
        <w:rPr/>
        <w:t>đồng</w:t>
      </w:r>
      <w:r>
        <w:rPr>
          <w:spacing w:val="-2"/>
        </w:rPr>
        <w:t> </w:t>
      </w:r>
      <w:r>
        <w:rPr/>
        <w:t>sanh</w:t>
      </w:r>
      <w:r>
        <w:rPr>
          <w:spacing w:val="-1"/>
        </w:rPr>
        <w:t> </w:t>
      </w:r>
      <w:r>
        <w:rPr/>
        <w:t>hoài</w:t>
      </w:r>
      <w:r>
        <w:rPr>
          <w:spacing w:val="-1"/>
        </w:rPr>
        <w:t> </w:t>
      </w:r>
      <w:r>
        <w:rPr/>
        <w:t>nghi,</w:t>
      </w:r>
      <w:r>
        <w:rPr>
          <w:spacing w:val="-2"/>
        </w:rPr>
        <w:t> </w:t>
      </w:r>
      <w:r>
        <w:rPr/>
        <w:t>đồng</w:t>
      </w:r>
      <w:r>
        <w:rPr>
          <w:spacing w:val="-2"/>
        </w:rPr>
        <w:t> </w:t>
      </w:r>
      <w:r>
        <w:rPr/>
        <w:t>sanh</w:t>
      </w:r>
      <w:r>
        <w:rPr>
          <w:spacing w:val="-1"/>
        </w:rPr>
        <w:t> </w:t>
      </w:r>
      <w:r>
        <w:rPr/>
        <w:t>phóng</w:t>
      </w:r>
      <w:r>
        <w:rPr>
          <w:spacing w:val="-2"/>
        </w:rPr>
        <w:t> </w:t>
      </w:r>
      <w:r>
        <w:rPr/>
        <w:t>dật và</w:t>
      </w:r>
      <w:r>
        <w:rPr>
          <w:spacing w:val="-1"/>
        </w:rPr>
        <w:t> </w:t>
      </w:r>
      <w:r>
        <w:rPr/>
        <w:t>si</w:t>
      </w:r>
      <w:r>
        <w:rPr>
          <w:spacing w:val="-1"/>
        </w:rPr>
        <w:t> </w:t>
      </w:r>
      <w:r>
        <w:rPr/>
        <w:t>sanh </w:t>
      </w:r>
      <w:r>
        <w:rPr>
          <w:spacing w:val="-4"/>
        </w:rPr>
        <w:t>ra.</w:t>
      </w:r>
    </w:p>
    <w:p>
      <w:pPr>
        <w:pStyle w:val="ListParagraph"/>
        <w:numPr>
          <w:ilvl w:val="0"/>
          <w:numId w:val="4"/>
        </w:numPr>
        <w:tabs>
          <w:tab w:pos="709" w:val="left" w:leader="none"/>
        </w:tabs>
        <w:spacing w:line="316" w:lineRule="exact" w:before="119" w:after="0"/>
        <w:ind w:left="709" w:right="0" w:hanging="285"/>
        <w:jc w:val="both"/>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vô</w:t>
      </w:r>
      <w:r>
        <w:rPr>
          <w:spacing w:val="-5"/>
          <w:sz w:val="26"/>
        </w:rPr>
        <w:t> </w:t>
      </w:r>
      <w:r>
        <w:rPr>
          <w:sz w:val="26"/>
        </w:rPr>
        <w:t>nhân</w:t>
      </w:r>
      <w:r>
        <w:rPr>
          <w:spacing w:val="-2"/>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2" w:lineRule="auto" w:before="0" w:after="0"/>
        <w:ind w:left="993" w:right="137" w:hanging="286"/>
        <w:jc w:val="both"/>
        <w:rPr>
          <w:sz w:val="26"/>
        </w:rPr>
      </w:pPr>
      <w:r>
        <w:rPr>
          <w:sz w:val="26"/>
        </w:rPr>
        <w:t>Níp</w:t>
      </w:r>
      <w:r>
        <w:rPr>
          <w:spacing w:val="-2"/>
          <w:sz w:val="26"/>
        </w:rPr>
        <w:t> </w:t>
      </w:r>
      <w:r>
        <w:rPr>
          <w:sz w:val="26"/>
        </w:rPr>
        <w:t>Bàn làm</w:t>
      </w:r>
      <w:r>
        <w:rPr>
          <w:spacing w:val="-1"/>
          <w:sz w:val="26"/>
        </w:rPr>
        <w:t> </w:t>
      </w:r>
      <w:r>
        <w:rPr>
          <w:sz w:val="26"/>
        </w:rPr>
        <w:t>duyên cho</w:t>
      </w:r>
      <w:r>
        <w:rPr>
          <w:spacing w:val="-1"/>
          <w:sz w:val="26"/>
        </w:rPr>
        <w:t> </w:t>
      </w:r>
      <w:r>
        <w:rPr>
          <w:sz w:val="26"/>
        </w:rPr>
        <w:t>khán chiếu </w:t>
      </w:r>
      <w:r>
        <w:rPr>
          <w:i/>
          <w:sz w:val="26"/>
        </w:rPr>
        <w:t>(āvajjana) </w:t>
      </w:r>
      <w:r>
        <w:rPr>
          <w:sz w:val="26"/>
        </w:rPr>
        <w:t>bằng Cảnh duyên ... nhãn...</w:t>
      </w:r>
      <w:r>
        <w:rPr>
          <w:spacing w:val="-1"/>
          <w:sz w:val="26"/>
        </w:rPr>
        <w:t> </w:t>
      </w:r>
      <w:r>
        <w:rPr>
          <w:sz w:val="26"/>
        </w:rPr>
        <w:t>vật...</w:t>
      </w:r>
      <w:r>
        <w:rPr>
          <w:spacing w:val="-1"/>
          <w:sz w:val="26"/>
        </w:rPr>
        <w:t> </w:t>
      </w:r>
      <w:r>
        <w:rPr>
          <w:sz w:val="26"/>
        </w:rPr>
        <w:t>uẩn vô nhân và si bằng lối vô thường... ưu sanh ra.</w:t>
      </w:r>
    </w:p>
    <w:p>
      <w:pPr>
        <w:pStyle w:val="ListParagraph"/>
        <w:numPr>
          <w:ilvl w:val="1"/>
          <w:numId w:val="4"/>
        </w:numPr>
        <w:tabs>
          <w:tab w:pos="993" w:val="left" w:leader="none"/>
        </w:tabs>
        <w:spacing w:line="240" w:lineRule="auto" w:before="0" w:after="0"/>
        <w:ind w:left="993" w:right="140" w:hanging="286"/>
        <w:jc w:val="both"/>
        <w:rPr>
          <w:sz w:val="26"/>
        </w:rPr>
      </w:pPr>
      <w:r>
        <w:rPr>
          <w:sz w:val="26"/>
        </w:rPr>
        <w:t>Thiện, bất thiện vừa dứt thì tâm mót thuộc quả vô nhân sanh ra. Sắc xứ làm duyên cho nhãn thức, xúc xứ làm duyên cho thân thức. Uẩn vô nhân và si khai đoan cho uẩn vô nhân và si sanh ra.</w:t>
      </w:r>
    </w:p>
    <w:p>
      <w:pPr>
        <w:pStyle w:val="ListParagraph"/>
        <w:numPr>
          <w:ilvl w:val="0"/>
          <w:numId w:val="4"/>
        </w:numPr>
        <w:tabs>
          <w:tab w:pos="709" w:val="left" w:leader="none"/>
        </w:tabs>
        <w:spacing w:line="315" w:lineRule="exact" w:before="118" w:after="0"/>
        <w:ind w:left="709" w:right="0" w:hanging="285"/>
        <w:jc w:val="both"/>
        <w:rPr>
          <w:sz w:val="26"/>
        </w:rPr>
      </w:pPr>
      <w:r>
        <w:rPr>
          <w:sz w:val="26"/>
        </w:rPr>
        <w:t>Pháp</w:t>
      </w:r>
      <w:r>
        <w:rPr>
          <w:spacing w:val="-5"/>
          <w:sz w:val="26"/>
        </w:rPr>
        <w:t> </w:t>
      </w:r>
      <w:r>
        <w:rPr>
          <w:sz w:val="26"/>
        </w:rPr>
        <w:t>vô</w:t>
      </w:r>
      <w:r>
        <w:rPr>
          <w:spacing w:val="-5"/>
          <w:sz w:val="26"/>
        </w:rPr>
        <w:t> </w:t>
      </w:r>
      <w:r>
        <w:rPr>
          <w:sz w:val="26"/>
        </w:rPr>
        <w:t>nhân</w:t>
      </w:r>
      <w:r>
        <w:rPr>
          <w:spacing w:val="-5"/>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hữu</w:t>
      </w:r>
      <w:r>
        <w:rPr>
          <w:spacing w:val="-4"/>
          <w:sz w:val="26"/>
        </w:rPr>
        <w:t> </w:t>
      </w:r>
      <w:r>
        <w:rPr>
          <w:sz w:val="26"/>
        </w:rPr>
        <w:t>nhân</w:t>
      </w:r>
      <w:r>
        <w:rPr>
          <w:spacing w:val="-5"/>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Chư Thánh phản khán Níp Bàn. Níp Bàn làm duyên cho chuyển tộc </w:t>
      </w:r>
      <w:r>
        <w:rPr>
          <w:i/>
          <w:sz w:val="26"/>
        </w:rPr>
        <w:t>(gotrabhū)</w:t>
      </w:r>
      <w:r>
        <w:rPr>
          <w:sz w:val="26"/>
        </w:rPr>
        <w:t>, dũ tịnh </w:t>
      </w:r>
      <w:r>
        <w:rPr>
          <w:i/>
          <w:sz w:val="26"/>
        </w:rPr>
        <w:t>(vedanā)</w:t>
      </w:r>
      <w:r>
        <w:rPr>
          <w:sz w:val="26"/>
        </w:rPr>
        <w:t>, đạo, quả bằng Cảnh duyên.</w:t>
      </w:r>
    </w:p>
    <w:p>
      <w:pPr>
        <w:pStyle w:val="ListParagraph"/>
        <w:numPr>
          <w:ilvl w:val="1"/>
          <w:numId w:val="4"/>
        </w:numPr>
        <w:tabs>
          <w:tab w:pos="993" w:val="left" w:leader="none"/>
        </w:tabs>
        <w:spacing w:line="240" w:lineRule="auto" w:before="1" w:after="0"/>
        <w:ind w:left="993" w:right="139" w:hanging="286"/>
        <w:jc w:val="both"/>
        <w:rPr>
          <w:sz w:val="26"/>
        </w:rPr>
      </w:pPr>
      <w:r>
        <w:rPr>
          <w:sz w:val="26"/>
        </w:rPr>
        <w:t>Chư</w:t>
      </w:r>
      <w:r>
        <w:rPr>
          <w:spacing w:val="-1"/>
          <w:sz w:val="26"/>
        </w:rPr>
        <w:t> </w:t>
      </w:r>
      <w:r>
        <w:rPr>
          <w:sz w:val="26"/>
        </w:rPr>
        <w:t>Thánh</w:t>
      </w:r>
      <w:r>
        <w:rPr>
          <w:spacing w:val="-1"/>
          <w:sz w:val="26"/>
        </w:rPr>
        <w:t> </w:t>
      </w:r>
      <w:r>
        <w:rPr>
          <w:sz w:val="26"/>
        </w:rPr>
        <w:t>phản khán</w:t>
      </w:r>
      <w:r>
        <w:rPr>
          <w:spacing w:val="-1"/>
          <w:sz w:val="26"/>
        </w:rPr>
        <w:t> </w:t>
      </w:r>
      <w:r>
        <w:rPr>
          <w:sz w:val="26"/>
        </w:rPr>
        <w:t>phiền</w:t>
      </w:r>
      <w:r>
        <w:rPr>
          <w:spacing w:val="-1"/>
          <w:sz w:val="26"/>
        </w:rPr>
        <w:t> </w:t>
      </w:r>
      <w:r>
        <w:rPr>
          <w:sz w:val="26"/>
        </w:rPr>
        <w:t>não</w:t>
      </w:r>
      <w:r>
        <w:rPr>
          <w:spacing w:val="-1"/>
          <w:sz w:val="26"/>
        </w:rPr>
        <w:t> </w:t>
      </w:r>
      <w:r>
        <w:rPr>
          <w:sz w:val="26"/>
        </w:rPr>
        <w:t>vô</w:t>
      </w:r>
      <w:r>
        <w:rPr>
          <w:spacing w:val="-1"/>
          <w:sz w:val="26"/>
        </w:rPr>
        <w:t> </w:t>
      </w:r>
      <w:r>
        <w:rPr>
          <w:sz w:val="26"/>
        </w:rPr>
        <w:t>nhân</w:t>
      </w:r>
      <w:r>
        <w:rPr>
          <w:spacing w:val="-1"/>
          <w:sz w:val="26"/>
        </w:rPr>
        <w:t> </w:t>
      </w:r>
      <w:r>
        <w:rPr>
          <w:sz w:val="26"/>
        </w:rPr>
        <w:t>đã</w:t>
      </w:r>
      <w:r>
        <w:rPr>
          <w:spacing w:val="-1"/>
          <w:sz w:val="26"/>
        </w:rPr>
        <w:t> </w:t>
      </w:r>
      <w:r>
        <w:rPr>
          <w:sz w:val="26"/>
        </w:rPr>
        <w:t>trừ trước...</w:t>
      </w:r>
      <w:r>
        <w:rPr>
          <w:spacing w:val="-1"/>
          <w:sz w:val="26"/>
        </w:rPr>
        <w:t> </w:t>
      </w:r>
      <w:r>
        <w:rPr>
          <w:sz w:val="26"/>
        </w:rPr>
        <w:t>nhãn...</w:t>
      </w:r>
      <w:r>
        <w:rPr>
          <w:spacing w:val="-1"/>
          <w:sz w:val="26"/>
        </w:rPr>
        <w:t> </w:t>
      </w:r>
      <w:r>
        <w:rPr>
          <w:sz w:val="26"/>
        </w:rPr>
        <w:t>vật...</w:t>
      </w:r>
      <w:r>
        <w:rPr>
          <w:spacing w:val="-1"/>
          <w:sz w:val="26"/>
        </w:rPr>
        <w:t> </w:t>
      </w:r>
      <w:r>
        <w:rPr>
          <w:sz w:val="26"/>
        </w:rPr>
        <w:t>uẩn</w:t>
      </w:r>
      <w:r>
        <w:rPr>
          <w:spacing w:val="-1"/>
          <w:sz w:val="26"/>
        </w:rPr>
        <w:t> </w:t>
      </w:r>
      <w:r>
        <w:rPr>
          <w:sz w:val="26"/>
        </w:rPr>
        <w:t>vô</w:t>
      </w:r>
      <w:r>
        <w:rPr>
          <w:spacing w:val="-1"/>
          <w:sz w:val="26"/>
        </w:rPr>
        <w:t> </w:t>
      </w:r>
      <w:r>
        <w:rPr>
          <w:sz w:val="26"/>
        </w:rPr>
        <w:t>nhân</w:t>
      </w:r>
      <w:r>
        <w:rPr>
          <w:spacing w:val="-1"/>
          <w:sz w:val="26"/>
        </w:rPr>
        <w:t> </w:t>
      </w:r>
      <w:r>
        <w:rPr>
          <w:sz w:val="26"/>
        </w:rPr>
        <w:t>và si bằng cách vô thường... ưu phát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Thiện, bất thiện vừa dứt thì tâm mót là quả hữu nhân sanh ra. Thiên nhãn thấy sắc, thiên nhĩ nghe tiếng, tha tâm thông rõ biết tâm người tề toàn tâm vô nhân.</w:t>
      </w:r>
    </w:p>
    <w:p>
      <w:pPr>
        <w:pStyle w:val="ListParagraph"/>
        <w:numPr>
          <w:ilvl w:val="1"/>
          <w:numId w:val="4"/>
        </w:numPr>
        <w:tabs>
          <w:tab w:pos="993" w:val="left" w:leader="none"/>
        </w:tabs>
        <w:spacing w:line="240" w:lineRule="auto" w:before="2" w:after="0"/>
        <w:ind w:left="993" w:right="138" w:hanging="286"/>
        <w:jc w:val="both"/>
        <w:rPr>
          <w:sz w:val="26"/>
        </w:rPr>
      </w:pPr>
      <w:r>
        <w:rPr>
          <w:sz w:val="26"/>
        </w:rPr>
        <w:t>Uẩn vô nhân làm duyên cho thần thông, tha tâm thông, túc mạng thông, tùy nghiệp thông, vị lai thông bằng Cảnh duyên. Uẩn vô nhân và si mở mối cho uẩn hữu nhân sanh ra.</w:t>
      </w:r>
    </w:p>
    <w:p>
      <w:pPr>
        <w:pStyle w:val="ListParagraph"/>
        <w:numPr>
          <w:ilvl w:val="0"/>
          <w:numId w:val="4"/>
        </w:numPr>
        <w:tabs>
          <w:tab w:pos="709" w:val="left" w:leader="none"/>
          <w:tab w:pos="991" w:val="left" w:leader="none"/>
        </w:tabs>
        <w:spacing w:line="240" w:lineRule="auto" w:before="119" w:after="0"/>
        <w:ind w:left="991" w:right="138" w:hanging="567"/>
        <w:jc w:val="left"/>
        <w:rPr>
          <w:sz w:val="26"/>
        </w:rPr>
      </w:pPr>
      <w:r>
        <w:rPr>
          <w:sz w:val="26"/>
        </w:rPr>
        <w:t>Pháp vô nhân làm duyên cho những pháp hữu nhân và vô nhân bằng Cảnh duyên: Nhãn</w:t>
      </w:r>
      <w:r>
        <w:rPr>
          <w:spacing w:val="21"/>
          <w:sz w:val="26"/>
        </w:rPr>
        <w:t> </w:t>
      </w:r>
      <w:r>
        <w:rPr>
          <w:sz w:val="26"/>
        </w:rPr>
        <w:t>khai</w:t>
      </w:r>
      <w:r>
        <w:rPr>
          <w:spacing w:val="24"/>
          <w:sz w:val="26"/>
        </w:rPr>
        <w:t> </w:t>
      </w:r>
      <w:r>
        <w:rPr>
          <w:sz w:val="26"/>
        </w:rPr>
        <w:t>đoan</w:t>
      </w:r>
      <w:r>
        <w:rPr>
          <w:spacing w:val="21"/>
          <w:sz w:val="26"/>
        </w:rPr>
        <w:t> </w:t>
      </w:r>
      <w:r>
        <w:rPr>
          <w:sz w:val="26"/>
        </w:rPr>
        <w:t>cho</w:t>
      </w:r>
      <w:r>
        <w:rPr>
          <w:spacing w:val="23"/>
          <w:sz w:val="26"/>
        </w:rPr>
        <w:t> </w:t>
      </w:r>
      <w:r>
        <w:rPr>
          <w:sz w:val="26"/>
        </w:rPr>
        <w:t>uẩn</w:t>
      </w:r>
      <w:r>
        <w:rPr>
          <w:spacing w:val="22"/>
          <w:sz w:val="26"/>
        </w:rPr>
        <w:t> </w:t>
      </w:r>
      <w:r>
        <w:rPr>
          <w:sz w:val="26"/>
        </w:rPr>
        <w:t>đồng</w:t>
      </w:r>
      <w:r>
        <w:rPr>
          <w:spacing w:val="21"/>
          <w:sz w:val="26"/>
        </w:rPr>
        <w:t> </w:t>
      </w:r>
      <w:r>
        <w:rPr>
          <w:sz w:val="26"/>
        </w:rPr>
        <w:t>sanh</w:t>
      </w:r>
      <w:r>
        <w:rPr>
          <w:spacing w:val="22"/>
          <w:sz w:val="26"/>
        </w:rPr>
        <w:t> </w:t>
      </w:r>
      <w:r>
        <w:rPr>
          <w:sz w:val="26"/>
        </w:rPr>
        <w:t>hoài</w:t>
      </w:r>
      <w:r>
        <w:rPr>
          <w:spacing w:val="24"/>
          <w:sz w:val="26"/>
        </w:rPr>
        <w:t> </w:t>
      </w:r>
      <w:r>
        <w:rPr>
          <w:sz w:val="26"/>
        </w:rPr>
        <w:t>nghi,</w:t>
      </w:r>
      <w:r>
        <w:rPr>
          <w:spacing w:val="21"/>
          <w:sz w:val="26"/>
        </w:rPr>
        <w:t> </w:t>
      </w:r>
      <w:r>
        <w:rPr>
          <w:sz w:val="26"/>
        </w:rPr>
        <w:t>đồng</w:t>
      </w:r>
      <w:r>
        <w:rPr>
          <w:spacing w:val="21"/>
          <w:sz w:val="26"/>
        </w:rPr>
        <w:t> </w:t>
      </w:r>
      <w:r>
        <w:rPr>
          <w:sz w:val="26"/>
        </w:rPr>
        <w:t>sanh</w:t>
      </w:r>
      <w:r>
        <w:rPr>
          <w:spacing w:val="21"/>
          <w:sz w:val="26"/>
        </w:rPr>
        <w:t> </w:t>
      </w:r>
      <w:r>
        <w:rPr>
          <w:sz w:val="26"/>
        </w:rPr>
        <w:t>phóng</w:t>
      </w:r>
      <w:r>
        <w:rPr>
          <w:spacing w:val="21"/>
          <w:sz w:val="26"/>
        </w:rPr>
        <w:t> </w:t>
      </w:r>
      <w:r>
        <w:rPr>
          <w:sz w:val="26"/>
        </w:rPr>
        <w:t>dật</w:t>
      </w:r>
      <w:r>
        <w:rPr>
          <w:spacing w:val="24"/>
          <w:sz w:val="26"/>
        </w:rPr>
        <w:t> </w:t>
      </w:r>
      <w:r>
        <w:rPr>
          <w:sz w:val="26"/>
        </w:rPr>
        <w:t>và</w:t>
      </w:r>
      <w:r>
        <w:rPr>
          <w:spacing w:val="21"/>
          <w:sz w:val="26"/>
        </w:rPr>
        <w:t> </w:t>
      </w:r>
      <w:r>
        <w:rPr>
          <w:sz w:val="26"/>
        </w:rPr>
        <w:t>si</w:t>
      </w:r>
      <w:r>
        <w:rPr>
          <w:spacing w:val="21"/>
          <w:sz w:val="26"/>
        </w:rPr>
        <w:t> </w:t>
      </w:r>
      <w:r>
        <w:rPr>
          <w:sz w:val="26"/>
        </w:rPr>
        <w:t>sanh</w:t>
      </w:r>
      <w:r>
        <w:rPr>
          <w:spacing w:val="21"/>
          <w:sz w:val="26"/>
        </w:rPr>
        <w:t> </w:t>
      </w:r>
      <w:r>
        <w:rPr>
          <w:sz w:val="26"/>
        </w:rPr>
        <w:t>ra. nhĩ...</w:t>
      </w:r>
      <w:r>
        <w:rPr>
          <w:spacing w:val="28"/>
          <w:sz w:val="26"/>
        </w:rPr>
        <w:t> </w:t>
      </w:r>
      <w:r>
        <w:rPr>
          <w:sz w:val="26"/>
        </w:rPr>
        <w:t>vật...</w:t>
      </w:r>
      <w:r>
        <w:rPr>
          <w:spacing w:val="28"/>
          <w:sz w:val="26"/>
        </w:rPr>
        <w:t> </w:t>
      </w:r>
      <w:r>
        <w:rPr>
          <w:sz w:val="26"/>
        </w:rPr>
        <w:t>uẩn</w:t>
      </w:r>
      <w:r>
        <w:rPr>
          <w:spacing w:val="28"/>
          <w:sz w:val="26"/>
        </w:rPr>
        <w:t> </w:t>
      </w:r>
      <w:r>
        <w:rPr>
          <w:sz w:val="26"/>
        </w:rPr>
        <w:t>vô</w:t>
      </w:r>
      <w:r>
        <w:rPr>
          <w:spacing w:val="28"/>
          <w:sz w:val="26"/>
        </w:rPr>
        <w:t> </w:t>
      </w:r>
      <w:r>
        <w:rPr>
          <w:sz w:val="26"/>
        </w:rPr>
        <w:t>nhân</w:t>
      </w:r>
      <w:r>
        <w:rPr>
          <w:spacing w:val="28"/>
          <w:sz w:val="26"/>
        </w:rPr>
        <w:t> </w:t>
      </w:r>
      <w:r>
        <w:rPr>
          <w:sz w:val="26"/>
        </w:rPr>
        <w:t>và</w:t>
      </w:r>
      <w:r>
        <w:rPr>
          <w:spacing w:val="28"/>
          <w:sz w:val="26"/>
        </w:rPr>
        <w:t> </w:t>
      </w:r>
      <w:r>
        <w:rPr>
          <w:sz w:val="26"/>
        </w:rPr>
        <w:t>si</w:t>
      </w:r>
      <w:r>
        <w:rPr>
          <w:spacing w:val="27"/>
          <w:sz w:val="26"/>
        </w:rPr>
        <w:t> </w:t>
      </w:r>
      <w:r>
        <w:rPr>
          <w:sz w:val="26"/>
        </w:rPr>
        <w:t>khai</w:t>
      </w:r>
      <w:r>
        <w:rPr>
          <w:spacing w:val="28"/>
          <w:sz w:val="26"/>
        </w:rPr>
        <w:t> </w:t>
      </w:r>
      <w:r>
        <w:rPr>
          <w:sz w:val="26"/>
        </w:rPr>
        <w:t>đoan</w:t>
      </w:r>
      <w:r>
        <w:rPr>
          <w:spacing w:val="27"/>
          <w:sz w:val="26"/>
        </w:rPr>
        <w:t> </w:t>
      </w:r>
      <w:r>
        <w:rPr>
          <w:sz w:val="26"/>
        </w:rPr>
        <w:t>cho</w:t>
      </w:r>
      <w:r>
        <w:rPr>
          <w:spacing w:val="28"/>
          <w:sz w:val="26"/>
        </w:rPr>
        <w:t> </w:t>
      </w:r>
      <w:r>
        <w:rPr>
          <w:sz w:val="26"/>
        </w:rPr>
        <w:t>uẩn</w:t>
      </w:r>
      <w:r>
        <w:rPr>
          <w:spacing w:val="28"/>
          <w:sz w:val="26"/>
        </w:rPr>
        <w:t> </w:t>
      </w:r>
      <w:r>
        <w:rPr>
          <w:sz w:val="26"/>
        </w:rPr>
        <w:t>đồng</w:t>
      </w:r>
      <w:r>
        <w:rPr>
          <w:spacing w:val="27"/>
          <w:sz w:val="26"/>
        </w:rPr>
        <w:t> </w:t>
      </w:r>
      <w:r>
        <w:rPr>
          <w:sz w:val="26"/>
        </w:rPr>
        <w:t>sanh</w:t>
      </w:r>
      <w:r>
        <w:rPr>
          <w:spacing w:val="28"/>
          <w:sz w:val="26"/>
        </w:rPr>
        <w:t> </w:t>
      </w:r>
      <w:r>
        <w:rPr>
          <w:sz w:val="26"/>
        </w:rPr>
        <w:t>hoài</w:t>
      </w:r>
      <w:r>
        <w:rPr>
          <w:spacing w:val="28"/>
          <w:sz w:val="26"/>
        </w:rPr>
        <w:t> </w:t>
      </w:r>
      <w:r>
        <w:rPr>
          <w:sz w:val="26"/>
        </w:rPr>
        <w:t>nghi,</w:t>
      </w:r>
      <w:r>
        <w:rPr>
          <w:spacing w:val="27"/>
          <w:sz w:val="26"/>
        </w:rPr>
        <w:t> </w:t>
      </w:r>
      <w:r>
        <w:rPr>
          <w:sz w:val="26"/>
        </w:rPr>
        <w:t>đồng</w:t>
      </w:r>
      <w:r>
        <w:rPr>
          <w:spacing w:val="27"/>
          <w:sz w:val="26"/>
        </w:rPr>
        <w:t> </w:t>
      </w:r>
      <w:r>
        <w:rPr>
          <w:sz w:val="26"/>
        </w:rPr>
        <w:t>sanh phóng dật và si sanh ra.</w:t>
      </w:r>
    </w:p>
    <w:p>
      <w:pPr>
        <w:pStyle w:val="ListParagraph"/>
        <w:numPr>
          <w:ilvl w:val="0"/>
          <w:numId w:val="4"/>
        </w:numPr>
        <w:tabs>
          <w:tab w:pos="709" w:val="left" w:leader="none"/>
        </w:tabs>
        <w:spacing w:line="240" w:lineRule="auto" w:before="119" w:after="0"/>
        <w:ind w:left="709" w:right="0" w:hanging="285"/>
        <w:jc w:val="left"/>
        <w:rPr>
          <w:sz w:val="26"/>
        </w:rPr>
      </w:pPr>
      <w:r>
        <w:rPr>
          <w:sz w:val="26"/>
        </w:rPr>
        <w:t>Chư</w:t>
      </w:r>
      <w:r>
        <w:rPr>
          <w:spacing w:val="-5"/>
          <w:sz w:val="26"/>
        </w:rPr>
        <w:t> </w:t>
      </w:r>
      <w:r>
        <w:rPr>
          <w:sz w:val="26"/>
        </w:rPr>
        <w:t>pháp</w:t>
      </w:r>
      <w:r>
        <w:rPr>
          <w:spacing w:val="-5"/>
          <w:sz w:val="26"/>
        </w:rPr>
        <w:t> </w:t>
      </w:r>
      <w:r>
        <w:rPr>
          <w:sz w:val="26"/>
        </w:rPr>
        <w:t>hữu</w:t>
      </w:r>
      <w:r>
        <w:rPr>
          <w:spacing w:val="-4"/>
          <w:sz w:val="26"/>
        </w:rPr>
        <w:t> </w:t>
      </w:r>
      <w:r>
        <w:rPr>
          <w:sz w:val="26"/>
        </w:rPr>
        <w:t>nhân</w:t>
      </w:r>
      <w:r>
        <w:rPr>
          <w:spacing w:val="-4"/>
          <w:sz w:val="26"/>
        </w:rPr>
        <w:t> </w:t>
      </w:r>
      <w:r>
        <w:rPr>
          <w:sz w:val="26"/>
        </w:rPr>
        <w:t>và</w:t>
      </w:r>
      <w:r>
        <w:rPr>
          <w:spacing w:val="-2"/>
          <w:sz w:val="26"/>
        </w:rPr>
        <w:t> </w:t>
      </w:r>
      <w:r>
        <w:rPr>
          <w:sz w:val="26"/>
        </w:rPr>
        <w:t>vô</w:t>
      </w:r>
      <w:r>
        <w:rPr>
          <w:spacing w:val="-5"/>
          <w:sz w:val="26"/>
        </w:rPr>
        <w:t> </w:t>
      </w:r>
      <w:r>
        <w:rPr>
          <w:sz w:val="26"/>
        </w:rPr>
        <w:t>nhân</w:t>
      </w:r>
      <w:r>
        <w:rPr>
          <w:spacing w:val="-5"/>
          <w:sz w:val="26"/>
        </w:rPr>
        <w:t> </w:t>
      </w:r>
      <w:r>
        <w:rPr>
          <w:sz w:val="26"/>
        </w:rPr>
        <w:t>làm</w:t>
      </w:r>
      <w:r>
        <w:rPr>
          <w:spacing w:val="-5"/>
          <w:sz w:val="26"/>
        </w:rPr>
        <w:t> </w:t>
      </w:r>
      <w:r>
        <w:rPr>
          <w:sz w:val="26"/>
        </w:rPr>
        <w:t>duyên</w:t>
      </w:r>
      <w:r>
        <w:rPr>
          <w:spacing w:val="-2"/>
          <w:sz w:val="26"/>
        </w:rPr>
        <w:t> </w:t>
      </w:r>
      <w:r>
        <w:rPr>
          <w:sz w:val="26"/>
        </w:rPr>
        <w:t>cho</w:t>
      </w:r>
      <w:r>
        <w:rPr>
          <w:spacing w:val="-2"/>
          <w:sz w:val="26"/>
        </w:rPr>
        <w:t> </w:t>
      </w:r>
      <w:r>
        <w:rPr>
          <w:sz w:val="26"/>
        </w:rPr>
        <w:t>pháp</w:t>
      </w:r>
      <w:r>
        <w:rPr>
          <w:spacing w:val="-5"/>
          <w:sz w:val="26"/>
        </w:rPr>
        <w:t> </w:t>
      </w:r>
      <w:r>
        <w:rPr>
          <w:sz w:val="26"/>
        </w:rPr>
        <w:t>hữu</w:t>
      </w:r>
      <w:r>
        <w:rPr>
          <w:spacing w:val="-4"/>
          <w:sz w:val="26"/>
        </w:rPr>
        <w:t> </w:t>
      </w:r>
      <w:r>
        <w:rPr>
          <w:sz w:val="26"/>
        </w:rPr>
        <w:t>nhân</w:t>
      </w:r>
      <w:r>
        <w:rPr>
          <w:spacing w:val="-5"/>
          <w:sz w:val="26"/>
        </w:rPr>
        <w:t> </w:t>
      </w:r>
      <w:r>
        <w:rPr>
          <w:sz w:val="26"/>
        </w:rPr>
        <w:t>bằng</w:t>
      </w:r>
      <w:r>
        <w:rPr>
          <w:spacing w:val="-3"/>
          <w:sz w:val="26"/>
        </w:rPr>
        <w:t> </w:t>
      </w:r>
      <w:r>
        <w:rPr>
          <w:sz w:val="26"/>
        </w:rPr>
        <w:t>Cảnh</w:t>
      </w:r>
      <w:r>
        <w:rPr>
          <w:spacing w:val="-3"/>
          <w:sz w:val="26"/>
        </w:rPr>
        <w:t> </w:t>
      </w:r>
      <w:r>
        <w:rPr>
          <w:spacing w:val="-2"/>
          <w:sz w:val="26"/>
        </w:rPr>
        <w:t>duyên:</w:t>
      </w:r>
    </w:p>
    <w:p>
      <w:pPr>
        <w:pStyle w:val="BodyText"/>
        <w:ind w:left="991"/>
      </w:pPr>
      <w:r>
        <w:rPr/>
        <w:t>Uẩn đồng</w:t>
      </w:r>
      <w:r>
        <w:rPr>
          <w:spacing w:val="20"/>
        </w:rPr>
        <w:t> </w:t>
      </w:r>
      <w:r>
        <w:rPr/>
        <w:t>sanh</w:t>
      </w:r>
      <w:r>
        <w:rPr>
          <w:spacing w:val="21"/>
        </w:rPr>
        <w:t> </w:t>
      </w:r>
      <w:r>
        <w:rPr/>
        <w:t>hoài</w:t>
      </w:r>
      <w:r>
        <w:rPr>
          <w:spacing w:val="21"/>
        </w:rPr>
        <w:t> </w:t>
      </w:r>
      <w:r>
        <w:rPr/>
        <w:t>nghi, đồng</w:t>
      </w:r>
      <w:r>
        <w:rPr>
          <w:spacing w:val="20"/>
        </w:rPr>
        <w:t> </w:t>
      </w:r>
      <w:r>
        <w:rPr/>
        <w:t>sanh</w:t>
      </w:r>
      <w:r>
        <w:rPr>
          <w:spacing w:val="20"/>
        </w:rPr>
        <w:t> </w:t>
      </w:r>
      <w:r>
        <w:rPr/>
        <w:t>phóng</w:t>
      </w:r>
      <w:r>
        <w:rPr>
          <w:spacing w:val="22"/>
        </w:rPr>
        <w:t> </w:t>
      </w:r>
      <w:r>
        <w:rPr/>
        <w:t>dật</w:t>
      </w:r>
      <w:r>
        <w:rPr>
          <w:spacing w:val="21"/>
        </w:rPr>
        <w:t> </w:t>
      </w:r>
      <w:r>
        <w:rPr/>
        <w:t>và si</w:t>
      </w:r>
      <w:r>
        <w:rPr>
          <w:spacing w:val="20"/>
        </w:rPr>
        <w:t> </w:t>
      </w:r>
      <w:r>
        <w:rPr/>
        <w:t>khai</w:t>
      </w:r>
      <w:r>
        <w:rPr>
          <w:spacing w:val="20"/>
        </w:rPr>
        <w:t> </w:t>
      </w:r>
      <w:r>
        <w:rPr/>
        <w:t>đoan cho</w:t>
      </w:r>
      <w:r>
        <w:rPr>
          <w:spacing w:val="19"/>
        </w:rPr>
        <w:t> </w:t>
      </w:r>
      <w:r>
        <w:rPr/>
        <w:t>uẩn hữu</w:t>
      </w:r>
      <w:r>
        <w:rPr>
          <w:spacing w:val="21"/>
        </w:rPr>
        <w:t> </w:t>
      </w:r>
      <w:r>
        <w:rPr/>
        <w:t>nhân sanh ra.</w:t>
      </w:r>
    </w:p>
    <w:p>
      <w:pPr>
        <w:pStyle w:val="ListParagraph"/>
        <w:numPr>
          <w:ilvl w:val="0"/>
          <w:numId w:val="4"/>
        </w:numPr>
        <w:tabs>
          <w:tab w:pos="709" w:val="left" w:leader="none"/>
        </w:tabs>
        <w:spacing w:line="315" w:lineRule="exact" w:before="121" w:after="0"/>
        <w:ind w:left="709" w:right="0" w:hanging="285"/>
        <w:jc w:val="left"/>
        <w:rPr>
          <w:sz w:val="26"/>
        </w:rPr>
      </w:pPr>
      <w:r>
        <w:rPr>
          <w:sz w:val="26"/>
        </w:rPr>
        <w:t>Chư</w:t>
      </w:r>
      <w:r>
        <w:rPr>
          <w:spacing w:val="-5"/>
          <w:sz w:val="26"/>
        </w:rPr>
        <w:t> </w:t>
      </w:r>
      <w:r>
        <w:rPr>
          <w:sz w:val="26"/>
        </w:rPr>
        <w:t>pháp</w:t>
      </w:r>
      <w:r>
        <w:rPr>
          <w:spacing w:val="-5"/>
          <w:sz w:val="26"/>
        </w:rPr>
        <w:t> </w:t>
      </w:r>
      <w:r>
        <w:rPr>
          <w:sz w:val="26"/>
        </w:rPr>
        <w:t>hữu</w:t>
      </w:r>
      <w:r>
        <w:rPr>
          <w:spacing w:val="-4"/>
          <w:sz w:val="26"/>
        </w:rPr>
        <w:t> </w:t>
      </w:r>
      <w:r>
        <w:rPr>
          <w:sz w:val="26"/>
        </w:rPr>
        <w:t>nhân</w:t>
      </w:r>
      <w:r>
        <w:rPr>
          <w:spacing w:val="-4"/>
          <w:sz w:val="26"/>
        </w:rPr>
        <w:t> </w:t>
      </w:r>
      <w:r>
        <w:rPr>
          <w:sz w:val="26"/>
        </w:rPr>
        <w:t>và</w:t>
      </w:r>
      <w:r>
        <w:rPr>
          <w:spacing w:val="-2"/>
          <w:sz w:val="26"/>
        </w:rPr>
        <w:t> </w:t>
      </w:r>
      <w:r>
        <w:rPr>
          <w:sz w:val="26"/>
        </w:rPr>
        <w:t>vô</w:t>
      </w:r>
      <w:r>
        <w:rPr>
          <w:spacing w:val="-5"/>
          <w:sz w:val="26"/>
        </w:rPr>
        <w:t> </w:t>
      </w:r>
      <w:r>
        <w:rPr>
          <w:sz w:val="26"/>
        </w:rPr>
        <w:t>nhân</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2"/>
          <w:sz w:val="26"/>
        </w:rPr>
        <w:t> </w:t>
      </w: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bằng</w:t>
      </w:r>
      <w:r>
        <w:rPr>
          <w:spacing w:val="-2"/>
          <w:sz w:val="26"/>
        </w:rPr>
        <w:t> </w:t>
      </w:r>
      <w:r>
        <w:rPr>
          <w:sz w:val="26"/>
        </w:rPr>
        <w:t>Cảnh</w:t>
      </w:r>
      <w:r>
        <w:rPr>
          <w:spacing w:val="-4"/>
          <w:sz w:val="26"/>
        </w:rPr>
        <w:t> </w:t>
      </w:r>
      <w:r>
        <w:rPr>
          <w:spacing w:val="-2"/>
          <w:sz w:val="26"/>
        </w:rPr>
        <w:t>duyên:</w:t>
      </w:r>
    </w:p>
    <w:p>
      <w:pPr>
        <w:pStyle w:val="BodyText"/>
        <w:spacing w:line="244" w:lineRule="auto"/>
        <w:ind w:left="991" w:right="213"/>
      </w:pPr>
      <w:r>
        <w:rPr/>
        <w:t>Uẩn đồng sanh hoài nghi, đồng sanh phóng dật và si khai đoan </w:t>
      </w:r>
      <w:r>
        <w:rPr>
          <w:i/>
        </w:rPr>
        <w:t>(ārabbha) </w:t>
      </w:r>
      <w:r>
        <w:rPr/>
        <w:t>cho uẩn</w:t>
      </w:r>
      <w:r>
        <w:rPr>
          <w:spacing w:val="40"/>
        </w:rPr>
        <w:t> </w:t>
      </w:r>
      <w:r>
        <w:rPr/>
        <w:t>vô nhân và si sanh ra.</w:t>
      </w:r>
    </w:p>
    <w:p>
      <w:pPr>
        <w:pStyle w:val="ListParagraph"/>
        <w:numPr>
          <w:ilvl w:val="0"/>
          <w:numId w:val="4"/>
        </w:numPr>
        <w:tabs>
          <w:tab w:pos="708" w:val="left" w:leader="none"/>
          <w:tab w:pos="710" w:val="left" w:leader="none"/>
        </w:tabs>
        <w:spacing w:line="237" w:lineRule="auto" w:before="112" w:after="0"/>
        <w:ind w:left="710" w:right="139" w:hanging="287"/>
        <w:jc w:val="left"/>
        <w:rPr>
          <w:sz w:val="26"/>
        </w:rPr>
      </w:pPr>
      <w:r>
        <w:rPr>
          <w:sz w:val="26"/>
        </w:rPr>
        <w:t>Chư pháp hữu nhân và vô nhân làm duyên cho những pháp hữu nhân và vô nhân bằng Cảnh duyên:</w:t>
      </w:r>
    </w:p>
    <w:p>
      <w:pPr>
        <w:pStyle w:val="BodyText"/>
        <w:spacing w:before="2"/>
        <w:ind w:left="991" w:right="139"/>
      </w:pPr>
      <w:r>
        <w:rPr/>
        <w:t>Uẩn đồng sanh hoài nghi, đồng sanh phóng dật và si khai đoan cho uẩn đồng sanh</w:t>
      </w:r>
      <w:r>
        <w:rPr>
          <w:spacing w:val="40"/>
        </w:rPr>
        <w:t> </w:t>
      </w:r>
      <w:r>
        <w:rPr/>
        <w:t>hoài nghi, đồng sanh phóng dật và si sanh ra.</w:t>
      </w:r>
    </w:p>
    <w:p>
      <w:pPr>
        <w:pStyle w:val="Heading2"/>
        <w:spacing w:line="299" w:lineRule="exact" w:before="2"/>
      </w:pPr>
      <w:r>
        <w:rPr>
          <w:spacing w:val="-5"/>
        </w:rPr>
        <w:t>82.</w:t>
      </w:r>
    </w:p>
    <w:p>
      <w:pPr>
        <w:pStyle w:val="ListParagraph"/>
        <w:numPr>
          <w:ilvl w:val="0"/>
          <w:numId w:val="4"/>
        </w:numPr>
        <w:tabs>
          <w:tab w:pos="708" w:val="left" w:leader="none"/>
          <w:tab w:pos="710" w:val="left" w:leader="none"/>
        </w:tabs>
        <w:spacing w:line="237" w:lineRule="auto" w:before="2" w:after="0"/>
        <w:ind w:left="710" w:right="137" w:hanging="287"/>
        <w:jc w:val="left"/>
        <w:rPr>
          <w:sz w:val="26"/>
        </w:rPr>
      </w:pPr>
      <w:r>
        <w:rPr>
          <w:sz w:val="26"/>
        </w:rPr>
        <w:t>Pháp hữu nhân làm duyên cho pháp hữu nhân bằng Trưởng duyên:</w:t>
      </w:r>
      <w:r>
        <w:rPr>
          <w:spacing w:val="-1"/>
          <w:sz w:val="26"/>
        </w:rPr>
        <w:t> </w:t>
      </w:r>
      <w:r>
        <w:rPr>
          <w:sz w:val="26"/>
        </w:rPr>
        <w:t>Có Trưởng</w:t>
      </w:r>
      <w:r>
        <w:rPr>
          <w:spacing w:val="-1"/>
          <w:sz w:val="26"/>
        </w:rPr>
        <w:t> </w:t>
      </w:r>
      <w:r>
        <w:rPr>
          <w:sz w:val="26"/>
        </w:rPr>
        <w:t>cảnh và Trưởng đồng sanh:</w:t>
      </w:r>
    </w:p>
    <w:p>
      <w:pPr>
        <w:pStyle w:val="ListParagraph"/>
        <w:numPr>
          <w:ilvl w:val="1"/>
          <w:numId w:val="4"/>
        </w:numPr>
        <w:tabs>
          <w:tab w:pos="993" w:val="left" w:leader="none"/>
        </w:tabs>
        <w:spacing w:line="235" w:lineRule="auto" w:before="8" w:after="0"/>
        <w:ind w:left="993" w:right="136" w:hanging="286"/>
        <w:jc w:val="left"/>
        <w:rPr>
          <w:sz w:val="26"/>
        </w:rPr>
      </w:pPr>
      <w:r>
        <w:rPr>
          <w:sz w:val="26"/>
        </w:rPr>
        <w:t>Trưởng</w:t>
      </w:r>
      <w:r>
        <w:rPr>
          <w:spacing w:val="23"/>
          <w:sz w:val="26"/>
        </w:rPr>
        <w:t> </w:t>
      </w:r>
      <w:r>
        <w:rPr>
          <w:sz w:val="26"/>
        </w:rPr>
        <w:t>cảnh</w:t>
      </w:r>
      <w:r>
        <w:rPr>
          <w:spacing w:val="24"/>
          <w:sz w:val="26"/>
        </w:rPr>
        <w:t> </w:t>
      </w:r>
      <w:r>
        <w:rPr>
          <w:sz w:val="26"/>
        </w:rPr>
        <w:t>như:</w:t>
      </w:r>
      <w:r>
        <w:rPr>
          <w:spacing w:val="24"/>
          <w:sz w:val="26"/>
        </w:rPr>
        <w:t> </w:t>
      </w:r>
      <w:r>
        <w:rPr>
          <w:sz w:val="26"/>
        </w:rPr>
        <w:t>Sau</w:t>
      </w:r>
      <w:r>
        <w:rPr>
          <w:spacing w:val="27"/>
          <w:sz w:val="26"/>
        </w:rPr>
        <w:t> </w:t>
      </w:r>
      <w:r>
        <w:rPr>
          <w:sz w:val="26"/>
        </w:rPr>
        <w:t>khi</w:t>
      </w:r>
      <w:r>
        <w:rPr>
          <w:spacing w:val="24"/>
          <w:sz w:val="26"/>
        </w:rPr>
        <w:t> </w:t>
      </w:r>
      <w:r>
        <w:rPr>
          <w:sz w:val="26"/>
        </w:rPr>
        <w:t>bố</w:t>
      </w:r>
      <w:r>
        <w:rPr>
          <w:spacing w:val="24"/>
          <w:sz w:val="26"/>
        </w:rPr>
        <w:t> </w:t>
      </w:r>
      <w:r>
        <w:rPr>
          <w:sz w:val="26"/>
        </w:rPr>
        <w:t>thí,</w:t>
      </w:r>
      <w:r>
        <w:rPr>
          <w:spacing w:val="23"/>
          <w:sz w:val="26"/>
        </w:rPr>
        <w:t> </w:t>
      </w:r>
      <w:r>
        <w:rPr>
          <w:sz w:val="26"/>
        </w:rPr>
        <w:t>nguyện</w:t>
      </w:r>
      <w:r>
        <w:rPr>
          <w:spacing w:val="24"/>
          <w:sz w:val="26"/>
        </w:rPr>
        <w:t> </w:t>
      </w:r>
      <w:r>
        <w:rPr>
          <w:sz w:val="26"/>
        </w:rPr>
        <w:t>giữ</w:t>
      </w:r>
      <w:r>
        <w:rPr>
          <w:spacing w:val="24"/>
          <w:sz w:val="26"/>
        </w:rPr>
        <w:t> </w:t>
      </w:r>
      <w:r>
        <w:rPr>
          <w:sz w:val="26"/>
        </w:rPr>
        <w:t>ngũ</w:t>
      </w:r>
      <w:r>
        <w:rPr>
          <w:spacing w:val="23"/>
          <w:sz w:val="26"/>
        </w:rPr>
        <w:t> </w:t>
      </w:r>
      <w:r>
        <w:rPr>
          <w:sz w:val="26"/>
        </w:rPr>
        <w:t>giới,</w:t>
      </w:r>
      <w:r>
        <w:rPr>
          <w:spacing w:val="24"/>
          <w:sz w:val="26"/>
        </w:rPr>
        <w:t> </w:t>
      </w:r>
      <w:r>
        <w:rPr>
          <w:sz w:val="26"/>
        </w:rPr>
        <w:t>thọ</w:t>
      </w:r>
      <w:r>
        <w:rPr>
          <w:spacing w:val="23"/>
          <w:sz w:val="26"/>
        </w:rPr>
        <w:t> </w:t>
      </w:r>
      <w:r>
        <w:rPr>
          <w:sz w:val="26"/>
        </w:rPr>
        <w:t>trì</w:t>
      </w:r>
      <w:r>
        <w:rPr>
          <w:spacing w:val="24"/>
          <w:sz w:val="26"/>
        </w:rPr>
        <w:t> </w:t>
      </w:r>
      <w:r>
        <w:rPr>
          <w:sz w:val="26"/>
        </w:rPr>
        <w:t>thanh</w:t>
      </w:r>
      <w:r>
        <w:rPr>
          <w:spacing w:val="23"/>
          <w:sz w:val="26"/>
        </w:rPr>
        <w:t> </w:t>
      </w:r>
      <w:r>
        <w:rPr>
          <w:sz w:val="26"/>
        </w:rPr>
        <w:t>tịnh</w:t>
      </w:r>
      <w:r>
        <w:rPr>
          <w:spacing w:val="23"/>
          <w:sz w:val="26"/>
        </w:rPr>
        <w:t> </w:t>
      </w:r>
      <w:r>
        <w:rPr>
          <w:sz w:val="26"/>
        </w:rPr>
        <w:t>giới:</w:t>
      </w:r>
      <w:r>
        <w:rPr>
          <w:spacing w:val="24"/>
          <w:sz w:val="26"/>
        </w:rPr>
        <w:t> </w:t>
      </w:r>
      <w:r>
        <w:rPr>
          <w:sz w:val="26"/>
        </w:rPr>
        <w:t>do nặng chấp về đó rồi phản khán thiền </w:t>
      </w:r>
      <w:r>
        <w:rPr>
          <w:i/>
          <w:sz w:val="26"/>
        </w:rPr>
        <w:t>(jhāṇa)</w:t>
      </w:r>
      <w:r>
        <w:rPr>
          <w:sz w:val="26"/>
        </w:rPr>
        <w:t>... chư Thánh xuất đạo nặng về đạo rồi</w:t>
      </w:r>
    </w:p>
    <w:p>
      <w:pPr>
        <w:pStyle w:val="ListParagraph"/>
        <w:spacing w:after="0" w:line="235" w:lineRule="auto"/>
        <w:jc w:val="left"/>
        <w:rPr>
          <w:sz w:val="26"/>
        </w:rPr>
        <w:sectPr>
          <w:pgSz w:w="11630" w:h="16450"/>
          <w:pgMar w:header="571" w:footer="0" w:top="880" w:bottom="280" w:left="850" w:right="850"/>
        </w:sectPr>
      </w:pPr>
    </w:p>
    <w:p>
      <w:pPr>
        <w:pStyle w:val="BodyText"/>
        <w:spacing w:before="273"/>
        <w:ind w:right="206"/>
      </w:pPr>
      <w:r>
        <w:rPr/>
        <w:t>phản khán... quả... nặng về uẩn hữu nhân rồi thỏa thích hân hoan, do nặng chấp </w:t>
      </w:r>
      <w:r>
        <w:rPr/>
        <w:t>đó có thể ái sanh, tà kiến phát.</w:t>
      </w:r>
    </w:p>
    <w:p>
      <w:pPr>
        <w:pStyle w:val="ListParagraph"/>
        <w:numPr>
          <w:ilvl w:val="1"/>
          <w:numId w:val="4"/>
        </w:numPr>
        <w:tabs>
          <w:tab w:pos="993" w:val="left" w:leader="none"/>
        </w:tabs>
        <w:spacing w:line="240" w:lineRule="auto" w:before="0" w:after="0"/>
        <w:ind w:left="993" w:right="137" w:hanging="286"/>
        <w:jc w:val="left"/>
        <w:rPr>
          <w:sz w:val="26"/>
        </w:rPr>
      </w:pPr>
      <w:r>
        <w:rPr>
          <w:sz w:val="26"/>
        </w:rPr>
        <w:t>Trưởng</w:t>
      </w:r>
      <w:r>
        <w:rPr>
          <w:spacing w:val="40"/>
          <w:sz w:val="26"/>
        </w:rPr>
        <w:t> </w:t>
      </w: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Trưởng</w:t>
      </w:r>
      <w:r>
        <w:rPr>
          <w:spacing w:val="40"/>
          <w:sz w:val="26"/>
        </w:rPr>
        <w:t> </w:t>
      </w:r>
      <w:r>
        <w:rPr>
          <w:sz w:val="26"/>
        </w:rPr>
        <w:t>hữu</w:t>
      </w:r>
      <w:r>
        <w:rPr>
          <w:spacing w:val="40"/>
          <w:sz w:val="26"/>
        </w:rPr>
        <w:t> </w:t>
      </w:r>
      <w:r>
        <w:rPr>
          <w:sz w:val="26"/>
        </w:rPr>
        <w:t>nhân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bằng Trưởng duyên:</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6"/>
          <w:sz w:val="26"/>
        </w:rPr>
        <w:t> </w:t>
      </w:r>
      <w:r>
        <w:rPr>
          <w:sz w:val="26"/>
        </w:rPr>
        <w:t>hữu</w:t>
      </w:r>
      <w:r>
        <w:rPr>
          <w:spacing w:val="-4"/>
          <w:sz w:val="26"/>
        </w:rPr>
        <w:t> </w:t>
      </w:r>
      <w:r>
        <w:rPr>
          <w:sz w:val="26"/>
        </w:rPr>
        <w:t>nhân</w:t>
      </w:r>
      <w:r>
        <w:rPr>
          <w:spacing w:val="-5"/>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pháp</w:t>
      </w:r>
      <w:r>
        <w:rPr>
          <w:spacing w:val="-6"/>
          <w:sz w:val="26"/>
        </w:rPr>
        <w:t> </w:t>
      </w:r>
      <w:r>
        <w:rPr>
          <w:sz w:val="26"/>
        </w:rPr>
        <w:t>vô</w:t>
      </w:r>
      <w:r>
        <w:rPr>
          <w:spacing w:val="-5"/>
          <w:sz w:val="26"/>
        </w:rPr>
        <w:t> </w:t>
      </w:r>
      <w:r>
        <w:rPr>
          <w:sz w:val="26"/>
        </w:rPr>
        <w:t>nhân</w:t>
      </w:r>
      <w:r>
        <w:rPr>
          <w:spacing w:val="-2"/>
          <w:sz w:val="26"/>
        </w:rPr>
        <w:t> </w:t>
      </w:r>
      <w:r>
        <w:rPr>
          <w:sz w:val="26"/>
        </w:rPr>
        <w:t>bằng</w:t>
      </w:r>
      <w:r>
        <w:rPr>
          <w:spacing w:val="-5"/>
          <w:sz w:val="26"/>
        </w:rPr>
        <w:t> </w:t>
      </w:r>
      <w:r>
        <w:rPr>
          <w:sz w:val="26"/>
        </w:rPr>
        <w:t>Trưởng</w:t>
      </w:r>
      <w:r>
        <w:rPr>
          <w:spacing w:val="-2"/>
          <w:sz w:val="26"/>
        </w:rPr>
        <w:t> duyên:</w:t>
      </w:r>
    </w:p>
    <w:p>
      <w:pPr>
        <w:pStyle w:val="BodyText"/>
        <w:ind w:left="991" w:right="139" w:firstLine="2"/>
      </w:pPr>
      <w:r>
        <w:rPr/>
        <w:t>Trưởng</w:t>
      </w:r>
      <w:r>
        <w:rPr>
          <w:spacing w:val="40"/>
        </w:rPr>
        <w:t> </w:t>
      </w:r>
      <w:r>
        <w:rPr/>
        <w:t>đồng</w:t>
      </w:r>
      <w:r>
        <w:rPr>
          <w:spacing w:val="40"/>
        </w:rPr>
        <w:t> </w:t>
      </w:r>
      <w:r>
        <w:rPr/>
        <w:t>sanh</w:t>
      </w:r>
      <w:r>
        <w:rPr>
          <w:spacing w:val="40"/>
        </w:rPr>
        <w:t> </w:t>
      </w:r>
      <w:r>
        <w:rPr/>
        <w:t>như:</w:t>
      </w:r>
      <w:r>
        <w:rPr>
          <w:spacing w:val="40"/>
        </w:rPr>
        <w:t> </w:t>
      </w:r>
      <w:r>
        <w:rPr/>
        <w:t>Trưởng</w:t>
      </w:r>
      <w:r>
        <w:rPr>
          <w:spacing w:val="40"/>
        </w:rPr>
        <w:t> </w:t>
      </w:r>
      <w:r>
        <w:rPr/>
        <w:t>hữu</w:t>
      </w:r>
      <w:r>
        <w:rPr>
          <w:spacing w:val="40"/>
        </w:rPr>
        <w:t> </w:t>
      </w:r>
      <w:r>
        <w:rPr/>
        <w:t>nhân</w:t>
      </w:r>
      <w:r>
        <w:rPr>
          <w:spacing w:val="40"/>
        </w:rPr>
        <w:t> </w:t>
      </w:r>
      <w:r>
        <w:rPr/>
        <w:t>làm</w:t>
      </w:r>
      <w:r>
        <w:rPr>
          <w:spacing w:val="40"/>
        </w:rPr>
        <w:t> </w:t>
      </w:r>
      <w:r>
        <w:rPr/>
        <w:t>duyên</w:t>
      </w:r>
      <w:r>
        <w:rPr>
          <w:spacing w:val="40"/>
        </w:rPr>
        <w:t> </w:t>
      </w:r>
      <w:r>
        <w:rPr/>
        <w:t>cho</w:t>
      </w:r>
      <w:r>
        <w:rPr>
          <w:spacing w:val="40"/>
        </w:rPr>
        <w:t> </w:t>
      </w:r>
      <w:r>
        <w:rPr/>
        <w:t>sắc</w:t>
      </w:r>
      <w:r>
        <w:rPr>
          <w:spacing w:val="40"/>
        </w:rPr>
        <w:t> </w:t>
      </w:r>
      <w:r>
        <w:rPr/>
        <w:t>tâm</w:t>
      </w:r>
      <w:r>
        <w:rPr>
          <w:spacing w:val="40"/>
        </w:rPr>
        <w:t> </w:t>
      </w:r>
      <w:r>
        <w:rPr/>
        <w:t>bằng</w:t>
      </w:r>
      <w:r>
        <w:rPr>
          <w:spacing w:val="40"/>
        </w:rPr>
        <w:t> </w:t>
      </w:r>
      <w:r>
        <w:rPr/>
        <w:t>Trưởng </w:t>
      </w:r>
      <w:r>
        <w:rPr>
          <w:spacing w:val="-2"/>
        </w:rPr>
        <w:t>duyên.</w:t>
      </w:r>
    </w:p>
    <w:p>
      <w:pPr>
        <w:pStyle w:val="ListParagraph"/>
        <w:numPr>
          <w:ilvl w:val="0"/>
          <w:numId w:val="4"/>
        </w:numPr>
        <w:tabs>
          <w:tab w:pos="709" w:val="left" w:leader="none"/>
          <w:tab w:pos="991" w:val="left" w:leader="none"/>
        </w:tabs>
        <w:spacing w:line="240" w:lineRule="auto" w:before="119" w:after="0"/>
        <w:ind w:left="991" w:right="137" w:hanging="567"/>
        <w:jc w:val="left"/>
        <w:rPr>
          <w:sz w:val="26"/>
        </w:rPr>
      </w:pPr>
      <w:r>
        <w:rPr>
          <w:sz w:val="26"/>
        </w:rPr>
        <w:t>Pháp hữu nhân làm duyên cho những pháp hữu nhân và vô nhân bằng Trưởng duyên: Trưởng đồng sanh như: Trưởng hữu nhân làm duyên cho uẩn tương ưng và sắc tâm bằng Trưởng duyên:</w:t>
      </w:r>
    </w:p>
    <w:p>
      <w:pPr>
        <w:pStyle w:val="ListParagraph"/>
        <w:numPr>
          <w:ilvl w:val="0"/>
          <w:numId w:val="4"/>
        </w:numPr>
        <w:tabs>
          <w:tab w:pos="709" w:val="left" w:leader="none"/>
        </w:tabs>
        <w:spacing w:line="318" w:lineRule="exact" w:before="121" w:after="0"/>
        <w:ind w:left="709" w:right="0" w:hanging="285"/>
        <w:jc w:val="left"/>
        <w:rPr>
          <w:sz w:val="26"/>
        </w:rPr>
      </w:pPr>
      <w:r>
        <w:rPr>
          <w:sz w:val="26"/>
        </w:rPr>
        <w:t>Pháp</w:t>
      </w:r>
      <w:r>
        <w:rPr>
          <w:spacing w:val="-6"/>
          <w:sz w:val="26"/>
        </w:rPr>
        <w:t> </w:t>
      </w:r>
      <w:r>
        <w:rPr>
          <w:sz w:val="26"/>
        </w:rPr>
        <w:t>vô</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3"/>
          <w:sz w:val="26"/>
        </w:rPr>
        <w:t> </w:t>
      </w:r>
      <w:r>
        <w:rPr>
          <w:sz w:val="26"/>
        </w:rPr>
        <w:t>hữu</w:t>
      </w:r>
      <w:r>
        <w:rPr>
          <w:spacing w:val="-4"/>
          <w:sz w:val="26"/>
        </w:rPr>
        <w:t> </w:t>
      </w:r>
      <w:r>
        <w:rPr>
          <w:sz w:val="26"/>
        </w:rPr>
        <w:t>nhân</w:t>
      </w:r>
      <w:r>
        <w:rPr>
          <w:spacing w:val="-5"/>
          <w:sz w:val="26"/>
        </w:rPr>
        <w:t> </w:t>
      </w:r>
      <w:r>
        <w:rPr>
          <w:sz w:val="26"/>
        </w:rPr>
        <w:t>bằng</w:t>
      </w:r>
      <w:r>
        <w:rPr>
          <w:spacing w:val="-5"/>
          <w:sz w:val="26"/>
        </w:rPr>
        <w:t> </w:t>
      </w:r>
      <w:r>
        <w:rPr>
          <w:sz w:val="26"/>
        </w:rPr>
        <w:t>Trưởng</w:t>
      </w:r>
      <w:r>
        <w:rPr>
          <w:spacing w:val="-4"/>
          <w:sz w:val="26"/>
        </w:rPr>
        <w:t> </w:t>
      </w:r>
      <w:r>
        <w:rPr>
          <w:spacing w:val="-2"/>
          <w:sz w:val="26"/>
        </w:rPr>
        <w:t>duyên:</w:t>
      </w:r>
    </w:p>
    <w:p>
      <w:pPr>
        <w:pStyle w:val="BodyText"/>
        <w:ind w:left="991" w:right="137"/>
        <w:jc w:val="both"/>
      </w:pPr>
      <w:r>
        <w:rPr/>
        <w:t>Trưởng cảnh như: Chư Thánh nặng chấp về Níp Bàn rồi phản khán. Níp Bàn làm duyên cho chuyển tộc, dũ tịnh </w:t>
      </w:r>
      <w:r>
        <w:rPr>
          <w:i/>
        </w:rPr>
        <w:t>(vedanā)</w:t>
      </w:r>
      <w:r>
        <w:rPr/>
        <w:t>, đạo, quả bằng Trưởng duyên. Nhãn... vật... uẩn vô nhân,</w:t>
      </w:r>
      <w:r>
        <w:rPr>
          <w:spacing w:val="-1"/>
        </w:rPr>
        <w:t> </w:t>
      </w:r>
      <w:r>
        <w:rPr/>
        <w:t>do</w:t>
      </w:r>
      <w:r>
        <w:rPr>
          <w:spacing w:val="-1"/>
        </w:rPr>
        <w:t> </w:t>
      </w:r>
      <w:r>
        <w:rPr/>
        <w:t>nặng chấp về đó</w:t>
      </w:r>
      <w:r>
        <w:rPr>
          <w:spacing w:val="-1"/>
        </w:rPr>
        <w:t> </w:t>
      </w:r>
      <w:r>
        <w:rPr/>
        <w:t>rồi thỏa</w:t>
      </w:r>
      <w:r>
        <w:rPr>
          <w:spacing w:val="-1"/>
        </w:rPr>
        <w:t> </w:t>
      </w:r>
      <w:r>
        <w:rPr/>
        <w:t>thích</w:t>
      </w:r>
      <w:r>
        <w:rPr>
          <w:spacing w:val="-1"/>
        </w:rPr>
        <w:t> </w:t>
      </w:r>
      <w:r>
        <w:rPr/>
        <w:t>rất hân hoan, có thể làm</w:t>
      </w:r>
      <w:r>
        <w:rPr>
          <w:spacing w:val="-1"/>
        </w:rPr>
        <w:t> </w:t>
      </w:r>
      <w:r>
        <w:rPr/>
        <w:t>cho ái sanh, tà kiến phát.</w:t>
      </w:r>
    </w:p>
    <w:p>
      <w:pPr>
        <w:pStyle w:val="Heading2"/>
        <w:spacing w:before="3"/>
      </w:pPr>
      <w:r>
        <w:rPr>
          <w:spacing w:val="-5"/>
        </w:rPr>
        <w:t>83.</w:t>
      </w:r>
    </w:p>
    <w:p>
      <w:pPr>
        <w:pStyle w:val="ListParagraph"/>
        <w:numPr>
          <w:ilvl w:val="0"/>
          <w:numId w:val="4"/>
        </w:numPr>
        <w:tabs>
          <w:tab w:pos="708" w:val="left" w:leader="none"/>
          <w:tab w:pos="710" w:val="left" w:leader="none"/>
        </w:tabs>
        <w:spacing w:line="237" w:lineRule="auto" w:before="1" w:after="0"/>
        <w:ind w:left="710" w:right="140" w:hanging="287"/>
        <w:jc w:val="left"/>
        <w:rPr>
          <w:sz w:val="26"/>
        </w:rPr>
      </w:pPr>
      <w:r>
        <w:rPr>
          <w:sz w:val="26"/>
        </w:rPr>
        <w:t>Pháp</w:t>
      </w:r>
      <w:r>
        <w:rPr>
          <w:spacing w:val="33"/>
          <w:sz w:val="26"/>
        </w:rPr>
        <w:t> </w:t>
      </w:r>
      <w:r>
        <w:rPr>
          <w:sz w:val="26"/>
        </w:rPr>
        <w:t>hữu</w:t>
      </w:r>
      <w:r>
        <w:rPr>
          <w:spacing w:val="34"/>
          <w:sz w:val="26"/>
        </w:rPr>
        <w:t> </w:t>
      </w:r>
      <w:r>
        <w:rPr>
          <w:sz w:val="26"/>
        </w:rPr>
        <w:t>nhân</w:t>
      </w:r>
      <w:r>
        <w:rPr>
          <w:spacing w:val="33"/>
          <w:sz w:val="26"/>
        </w:rPr>
        <w:t> </w:t>
      </w:r>
      <w:r>
        <w:rPr>
          <w:sz w:val="26"/>
        </w:rPr>
        <w:t>làm</w:t>
      </w:r>
      <w:r>
        <w:rPr>
          <w:spacing w:val="31"/>
          <w:sz w:val="26"/>
        </w:rPr>
        <w:t> </w:t>
      </w:r>
      <w:r>
        <w:rPr>
          <w:sz w:val="26"/>
        </w:rPr>
        <w:t>duyên</w:t>
      </w:r>
      <w:r>
        <w:rPr>
          <w:spacing w:val="35"/>
          <w:sz w:val="26"/>
        </w:rPr>
        <w:t> </w:t>
      </w:r>
      <w:r>
        <w:rPr>
          <w:sz w:val="26"/>
        </w:rPr>
        <w:t>cho</w:t>
      </w:r>
      <w:r>
        <w:rPr>
          <w:spacing w:val="33"/>
          <w:sz w:val="26"/>
        </w:rPr>
        <w:t> </w:t>
      </w:r>
      <w:r>
        <w:rPr>
          <w:sz w:val="26"/>
        </w:rPr>
        <w:t>pháp</w:t>
      </w:r>
      <w:r>
        <w:rPr>
          <w:spacing w:val="34"/>
          <w:sz w:val="26"/>
        </w:rPr>
        <w:t> </w:t>
      </w:r>
      <w:r>
        <w:rPr>
          <w:sz w:val="26"/>
        </w:rPr>
        <w:t>hữu</w:t>
      </w:r>
      <w:r>
        <w:rPr>
          <w:spacing w:val="34"/>
          <w:sz w:val="26"/>
        </w:rPr>
        <w:t> </w:t>
      </w:r>
      <w:r>
        <w:rPr>
          <w:sz w:val="26"/>
        </w:rPr>
        <w:t>nhân</w:t>
      </w:r>
      <w:r>
        <w:rPr>
          <w:spacing w:val="34"/>
          <w:sz w:val="26"/>
        </w:rPr>
        <w:t> </w:t>
      </w:r>
      <w:r>
        <w:rPr>
          <w:sz w:val="26"/>
        </w:rPr>
        <w:t>bằng</w:t>
      </w:r>
      <w:r>
        <w:rPr>
          <w:spacing w:val="33"/>
          <w:sz w:val="26"/>
        </w:rPr>
        <w:t> </w:t>
      </w:r>
      <w:r>
        <w:rPr>
          <w:sz w:val="26"/>
        </w:rPr>
        <w:t>Vô</w:t>
      </w:r>
      <w:r>
        <w:rPr>
          <w:spacing w:val="35"/>
          <w:sz w:val="26"/>
        </w:rPr>
        <w:t> </w:t>
      </w:r>
      <w:r>
        <w:rPr>
          <w:sz w:val="26"/>
        </w:rPr>
        <w:t>gián</w:t>
      </w:r>
      <w:r>
        <w:rPr>
          <w:spacing w:val="33"/>
          <w:sz w:val="26"/>
        </w:rPr>
        <w:t> </w:t>
      </w:r>
      <w:r>
        <w:rPr>
          <w:sz w:val="26"/>
        </w:rPr>
        <w:t>duyên:</w:t>
      </w:r>
      <w:r>
        <w:rPr>
          <w:spacing w:val="33"/>
          <w:sz w:val="26"/>
        </w:rPr>
        <w:t> </w:t>
      </w:r>
      <w:r>
        <w:rPr>
          <w:sz w:val="26"/>
        </w:rPr>
        <w:t>Uẩn</w:t>
      </w:r>
      <w:r>
        <w:rPr>
          <w:spacing w:val="34"/>
          <w:sz w:val="26"/>
        </w:rPr>
        <w:t> </w:t>
      </w:r>
      <w:r>
        <w:rPr>
          <w:sz w:val="26"/>
        </w:rPr>
        <w:t>hữu</w:t>
      </w:r>
      <w:r>
        <w:rPr>
          <w:spacing w:val="34"/>
          <w:sz w:val="26"/>
        </w:rPr>
        <w:t> </w:t>
      </w:r>
      <w:r>
        <w:rPr>
          <w:sz w:val="26"/>
        </w:rPr>
        <w:t>nhân sanh trước trước làm duyên cho uẩn hữu nhân sanh sau sau bằng Vô gián duyên.</w:t>
      </w:r>
    </w:p>
    <w:p>
      <w:pPr>
        <w:pStyle w:val="ListParagraph"/>
        <w:numPr>
          <w:ilvl w:val="1"/>
          <w:numId w:val="4"/>
        </w:numPr>
        <w:tabs>
          <w:tab w:pos="993" w:val="left" w:leader="none"/>
        </w:tabs>
        <w:spacing w:line="242" w:lineRule="auto" w:before="0" w:after="0"/>
        <w:ind w:left="993" w:right="140" w:hanging="286"/>
        <w:jc w:val="both"/>
        <w:rPr>
          <w:sz w:val="26"/>
        </w:rPr>
      </w:pPr>
      <w:r>
        <w:rPr>
          <w:sz w:val="26"/>
        </w:rPr>
        <w:t>Thuận thứ </w:t>
      </w:r>
      <w:r>
        <w:rPr>
          <w:i/>
          <w:sz w:val="26"/>
        </w:rPr>
        <w:t>(anuloma) </w:t>
      </w:r>
      <w:r>
        <w:rPr>
          <w:sz w:val="26"/>
        </w:rPr>
        <w:t>làm duyên cho chuyển tộc </w:t>
      </w:r>
      <w:r>
        <w:rPr>
          <w:i/>
          <w:sz w:val="26"/>
        </w:rPr>
        <w:t>(gotrabhū)</w:t>
      </w:r>
      <w:r>
        <w:rPr>
          <w:sz w:val="26"/>
        </w:rPr>
        <w:t>, thuận thứ làm duyên</w:t>
      </w:r>
      <w:r>
        <w:rPr>
          <w:spacing w:val="40"/>
          <w:sz w:val="26"/>
        </w:rPr>
        <w:t> </w:t>
      </w:r>
      <w:r>
        <w:rPr>
          <w:sz w:val="26"/>
        </w:rPr>
        <w:t>dũ tịnh; chuyển tộc làm duyên cho đạo, dũ tịnh làm duyên cho đạo, đạo làm duyên cho quả, quả làm duyên cho quả, thuận thứ làm duyên cho quả nhập thiền.</w:t>
      </w:r>
    </w:p>
    <w:p>
      <w:pPr>
        <w:pStyle w:val="ListParagraph"/>
        <w:numPr>
          <w:ilvl w:val="1"/>
          <w:numId w:val="4"/>
        </w:numPr>
        <w:tabs>
          <w:tab w:pos="993" w:val="left" w:leader="none"/>
        </w:tabs>
        <w:spacing w:line="240" w:lineRule="auto" w:before="0" w:after="0"/>
        <w:ind w:left="993" w:right="137" w:hanging="286"/>
        <w:jc w:val="both"/>
        <w:rPr>
          <w:sz w:val="26"/>
        </w:rPr>
      </w:pPr>
      <w:r>
        <w:rPr>
          <w:sz w:val="26"/>
        </w:rPr>
        <w:t>Khi xuất thiền diệt thì tâm Phi tưởng phi phi tưởng xứ làm duyên cho quả nhập</w:t>
      </w:r>
      <w:r>
        <w:rPr>
          <w:spacing w:val="40"/>
          <w:sz w:val="26"/>
        </w:rPr>
        <w:t> </w:t>
      </w:r>
      <w:r>
        <w:rPr>
          <w:sz w:val="26"/>
        </w:rPr>
        <w:t>thiền bằng Vô gián duyên.</w:t>
      </w:r>
    </w:p>
    <w:p>
      <w:pPr>
        <w:pStyle w:val="ListParagraph"/>
        <w:numPr>
          <w:ilvl w:val="0"/>
          <w:numId w:val="4"/>
        </w:numPr>
        <w:tabs>
          <w:tab w:pos="709" w:val="left" w:leader="none"/>
        </w:tabs>
        <w:spacing w:line="317" w:lineRule="exact" w:before="114" w:after="0"/>
        <w:ind w:left="709" w:right="0" w:hanging="285"/>
        <w:jc w:val="both"/>
        <w:rPr>
          <w:sz w:val="26"/>
        </w:rPr>
      </w:pPr>
      <w:r>
        <w:rPr>
          <w:sz w:val="26"/>
        </w:rPr>
        <w:t>Pháp</w:t>
      </w:r>
      <w:r>
        <w:rPr>
          <w:spacing w:val="-5"/>
          <w:sz w:val="26"/>
        </w:rPr>
        <w:t> </w:t>
      </w:r>
      <w:r>
        <w:rPr>
          <w:sz w:val="26"/>
        </w:rPr>
        <w:t>hữu</w:t>
      </w:r>
      <w:r>
        <w:rPr>
          <w:spacing w:val="-4"/>
          <w:sz w:val="26"/>
        </w:rPr>
        <w:t> </w:t>
      </w:r>
      <w:r>
        <w:rPr>
          <w:sz w:val="26"/>
        </w:rPr>
        <w:t>nhân</w:t>
      </w:r>
      <w:r>
        <w:rPr>
          <w:spacing w:val="-5"/>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pháp</w:t>
      </w:r>
      <w:r>
        <w:rPr>
          <w:spacing w:val="-4"/>
          <w:sz w:val="26"/>
        </w:rPr>
        <w:t> </w:t>
      </w:r>
      <w:r>
        <w:rPr>
          <w:sz w:val="26"/>
        </w:rPr>
        <w:t>vô</w:t>
      </w:r>
      <w:r>
        <w:rPr>
          <w:spacing w:val="-5"/>
          <w:sz w:val="26"/>
        </w:rPr>
        <w:t> </w:t>
      </w:r>
      <w:r>
        <w:rPr>
          <w:sz w:val="26"/>
        </w:rPr>
        <w:t>nhân</w:t>
      </w:r>
      <w:r>
        <w:rPr>
          <w:spacing w:val="-2"/>
          <w:sz w:val="26"/>
        </w:rPr>
        <w:t> </w:t>
      </w:r>
      <w:r>
        <w:rPr>
          <w:sz w:val="26"/>
        </w:rPr>
        <w:t>bằng</w:t>
      </w:r>
      <w:r>
        <w:rPr>
          <w:spacing w:val="-4"/>
          <w:sz w:val="26"/>
        </w:rPr>
        <w:t> </w:t>
      </w:r>
      <w:r>
        <w:rPr>
          <w:sz w:val="26"/>
        </w:rPr>
        <w:t>Vô</w:t>
      </w:r>
      <w:r>
        <w:rPr>
          <w:spacing w:val="-4"/>
          <w:sz w:val="26"/>
        </w:rPr>
        <w:t> </w:t>
      </w:r>
      <w:r>
        <w:rPr>
          <w:sz w:val="26"/>
        </w:rPr>
        <w:t>gián</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Uẩn đồng sanh hoài nghi, đồng sanh phóng dật sanh trước trước làm duyên cho si đồng sanh hoài nghi, đồng sanh phóng dật sanh sau sau bằng Vô gián duyên.</w:t>
      </w:r>
    </w:p>
    <w:p>
      <w:pPr>
        <w:pStyle w:val="ListParagraph"/>
        <w:numPr>
          <w:ilvl w:val="1"/>
          <w:numId w:val="4"/>
        </w:numPr>
        <w:tabs>
          <w:tab w:pos="993" w:val="left" w:leader="none"/>
        </w:tabs>
        <w:spacing w:line="242" w:lineRule="auto" w:before="0" w:after="0"/>
        <w:ind w:left="993" w:right="135" w:hanging="286"/>
        <w:jc w:val="both"/>
        <w:rPr>
          <w:sz w:val="26"/>
        </w:rPr>
      </w:pPr>
      <w:r>
        <w:rPr>
          <w:sz w:val="26"/>
        </w:rPr>
        <w:t>Tâm tử hữu nhân làm duyên cho tâm sanh </w:t>
      </w:r>
      <w:r>
        <w:rPr>
          <w:i/>
          <w:sz w:val="26"/>
        </w:rPr>
        <w:t>(upatticitta) </w:t>
      </w:r>
      <w:r>
        <w:rPr>
          <w:sz w:val="26"/>
        </w:rPr>
        <w:t>vô nhân bằng Vô gián</w:t>
      </w:r>
      <w:r>
        <w:rPr>
          <w:spacing w:val="40"/>
          <w:sz w:val="26"/>
        </w:rPr>
        <w:t> </w:t>
      </w:r>
      <w:r>
        <w:rPr>
          <w:sz w:val="26"/>
        </w:rPr>
        <w:t>duyên. Tâm hộ kiếp </w:t>
      </w:r>
      <w:r>
        <w:rPr>
          <w:i/>
          <w:sz w:val="26"/>
        </w:rPr>
        <w:t>(bhavaṅga) </w:t>
      </w:r>
      <w:r>
        <w:rPr>
          <w:sz w:val="26"/>
        </w:rPr>
        <w:t>hữu nhân làm duyên cho chiếu khán </w:t>
      </w:r>
      <w:r>
        <w:rPr>
          <w:i/>
          <w:sz w:val="26"/>
        </w:rPr>
        <w:t>(āvajjana) </w:t>
      </w:r>
      <w:r>
        <w:rPr>
          <w:sz w:val="26"/>
        </w:rPr>
        <w:t>bằng Vô gián. Tâm hộ kiếp hữu nhân làm duyên cho tâm hộ kiếp vô nhân bằng Vô gián duyên. Uẩn hữu nhân làm duyên cho quả sơ khởi </w:t>
      </w:r>
      <w:r>
        <w:rPr>
          <w:i/>
          <w:sz w:val="26"/>
        </w:rPr>
        <w:t>(vuṭṭhāna) </w:t>
      </w:r>
      <w:r>
        <w:rPr>
          <w:sz w:val="26"/>
        </w:rPr>
        <w:t>vô nhân bằng Vô gián duyên.</w:t>
      </w:r>
    </w:p>
    <w:p>
      <w:pPr>
        <w:pStyle w:val="ListParagraph"/>
        <w:numPr>
          <w:ilvl w:val="0"/>
          <w:numId w:val="4"/>
        </w:numPr>
        <w:tabs>
          <w:tab w:pos="709" w:val="left" w:leader="none"/>
          <w:tab w:pos="991" w:val="left" w:leader="none"/>
        </w:tabs>
        <w:spacing w:line="240" w:lineRule="auto" w:before="105" w:after="0"/>
        <w:ind w:left="991" w:right="139" w:hanging="567"/>
        <w:jc w:val="left"/>
        <w:rPr>
          <w:sz w:val="26"/>
        </w:rPr>
      </w:pPr>
      <w:r>
        <w:rPr>
          <w:sz w:val="26"/>
        </w:rPr>
        <w:t>Pháp hữu nhân làm duyên cho những pháp hữu nhân và vô nhân bằng Vô gián duyên: Uẩn đồng sanh hoài nghi, đồng sanh phóng dật sanh trước trước làm duyên cho uẩn đồng sanh hoài nghi, đồng sanh phóng dật sanh sau sau và si bằng Vô gián duyên.</w:t>
      </w:r>
    </w:p>
    <w:p>
      <w:pPr>
        <w:pStyle w:val="ListParagraph"/>
        <w:numPr>
          <w:ilvl w:val="0"/>
          <w:numId w:val="4"/>
        </w:numPr>
        <w:tabs>
          <w:tab w:pos="709" w:val="left" w:leader="none"/>
        </w:tabs>
        <w:spacing w:line="317" w:lineRule="exact" w:before="121"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vô</w:t>
      </w:r>
      <w:r>
        <w:rPr>
          <w:spacing w:val="-5"/>
          <w:sz w:val="26"/>
        </w:rPr>
        <w:t> </w:t>
      </w:r>
      <w:r>
        <w:rPr>
          <w:sz w:val="26"/>
        </w:rPr>
        <w:t>nhân</w:t>
      </w:r>
      <w:r>
        <w:rPr>
          <w:spacing w:val="-1"/>
          <w:sz w:val="26"/>
        </w:rPr>
        <w:t> </w:t>
      </w:r>
      <w:r>
        <w:rPr>
          <w:sz w:val="26"/>
        </w:rPr>
        <w:t>bằng</w:t>
      </w:r>
      <w:r>
        <w:rPr>
          <w:spacing w:val="-4"/>
          <w:sz w:val="26"/>
        </w:rPr>
        <w:t> </w:t>
      </w:r>
      <w:r>
        <w:rPr>
          <w:sz w:val="26"/>
        </w:rPr>
        <w:t>Vô</w:t>
      </w:r>
      <w:r>
        <w:rPr>
          <w:spacing w:val="-5"/>
          <w:sz w:val="26"/>
        </w:rPr>
        <w:t> </w:t>
      </w:r>
      <w:r>
        <w:rPr>
          <w:sz w:val="26"/>
        </w:rPr>
        <w:t>gián</w:t>
      </w:r>
      <w:r>
        <w:rPr>
          <w:spacing w:val="-2"/>
          <w:sz w:val="26"/>
        </w:rPr>
        <w:t>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Si đồng sanh hoài nghi, đồng sanh phóng dật sanh trước trước làm duyên cho si đồng sanh hoài nghi, đồng sanh phóng dật sanh sau sau bằng Vô gián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Uẩn vô nhân sanh trước trước làm duyên cho uẩn vô nhân sanh sau sau bằng Vô gián duyên. Chiếu khán </w:t>
      </w:r>
      <w:r>
        <w:rPr>
          <w:i/>
          <w:sz w:val="26"/>
        </w:rPr>
        <w:t>(āvajjana)</w:t>
      </w:r>
      <w:r>
        <w:rPr>
          <w:i/>
          <w:spacing w:val="-1"/>
          <w:sz w:val="26"/>
        </w:rPr>
        <w:t> </w:t>
      </w:r>
      <w:r>
        <w:rPr>
          <w:sz w:val="26"/>
        </w:rPr>
        <w:t>làm duyên cho ngũ thức </w:t>
      </w:r>
      <w:r>
        <w:rPr>
          <w:i/>
          <w:sz w:val="26"/>
        </w:rPr>
        <w:t>(viññāṇa) </w:t>
      </w:r>
      <w:r>
        <w:rPr>
          <w:sz w:val="26"/>
        </w:rPr>
        <w:t>bằng Vô gián </w:t>
      </w:r>
      <w:r>
        <w:rPr>
          <w:spacing w:val="-2"/>
          <w:sz w:val="26"/>
        </w:rPr>
        <w:t>duyên.</w:t>
      </w:r>
    </w:p>
    <w:p>
      <w:pPr>
        <w:pStyle w:val="ListParagraph"/>
        <w:numPr>
          <w:ilvl w:val="0"/>
          <w:numId w:val="4"/>
        </w:numPr>
        <w:tabs>
          <w:tab w:pos="709" w:val="left" w:leader="none"/>
        </w:tabs>
        <w:spacing w:line="317" w:lineRule="exact" w:before="120" w:after="0"/>
        <w:ind w:left="709" w:right="0" w:hanging="285"/>
        <w:jc w:val="both"/>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hữu</w:t>
      </w:r>
      <w:r>
        <w:rPr>
          <w:spacing w:val="-3"/>
          <w:sz w:val="26"/>
        </w:rPr>
        <w:t> </w:t>
      </w:r>
      <w:r>
        <w:rPr>
          <w:sz w:val="26"/>
        </w:rPr>
        <w:t>nhân</w:t>
      </w:r>
      <w:r>
        <w:rPr>
          <w:spacing w:val="-5"/>
          <w:sz w:val="26"/>
        </w:rPr>
        <w:t> </w:t>
      </w:r>
      <w:r>
        <w:rPr>
          <w:sz w:val="26"/>
        </w:rPr>
        <w:t>bằng</w:t>
      </w:r>
      <w:r>
        <w:rPr>
          <w:spacing w:val="-4"/>
          <w:sz w:val="26"/>
        </w:rPr>
        <w:t> </w:t>
      </w:r>
      <w:r>
        <w:rPr>
          <w:sz w:val="26"/>
        </w:rPr>
        <w:t>Vô</w:t>
      </w:r>
      <w:r>
        <w:rPr>
          <w:spacing w:val="-4"/>
          <w:sz w:val="26"/>
        </w:rPr>
        <w:t> </w:t>
      </w:r>
      <w:r>
        <w:rPr>
          <w:sz w:val="26"/>
        </w:rPr>
        <w:t>gián</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Si đồng sanh hoài nghi, đồng sanh phóng dật sanh trước trước làm duyên cho uẩn đồng sanh hoài nghi, đồng sanh phóng dật sanh sau sau bằng Vô gián duyên.</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4"/>
        </w:numPr>
        <w:tabs>
          <w:tab w:pos="993" w:val="left" w:leader="none"/>
        </w:tabs>
        <w:spacing w:line="240" w:lineRule="auto" w:before="225" w:after="0"/>
        <w:ind w:left="993" w:right="139" w:hanging="286"/>
        <w:jc w:val="both"/>
        <w:rPr>
          <w:sz w:val="26"/>
        </w:rPr>
      </w:pPr>
      <w:r>
        <w:rPr>
          <w:sz w:val="26"/>
        </w:rPr>
        <w:t>Tâm tử vô nhân làm duyên cho tâm sanh hữu nhân bằng Vô gián duyên. Tâm hộ kiếp vô nhân làm duyên cho tâm hộ kiếp hữu nhân bằng Vô gián duyên.</w:t>
      </w:r>
    </w:p>
    <w:p>
      <w:pPr>
        <w:pStyle w:val="ListParagraph"/>
        <w:numPr>
          <w:ilvl w:val="1"/>
          <w:numId w:val="4"/>
        </w:numPr>
        <w:tabs>
          <w:tab w:pos="993" w:val="left" w:leader="none"/>
        </w:tabs>
        <w:spacing w:line="240" w:lineRule="auto" w:before="2" w:after="0"/>
        <w:ind w:left="993" w:right="139" w:hanging="286"/>
        <w:jc w:val="both"/>
        <w:rPr>
          <w:sz w:val="26"/>
        </w:rPr>
      </w:pPr>
      <w:r>
        <w:rPr>
          <w:sz w:val="26"/>
        </w:rPr>
        <w:t>Uẩn vô nhân làm</w:t>
      </w:r>
      <w:r>
        <w:rPr>
          <w:spacing w:val="-1"/>
          <w:sz w:val="26"/>
        </w:rPr>
        <w:t> </w:t>
      </w:r>
      <w:r>
        <w:rPr>
          <w:sz w:val="26"/>
        </w:rPr>
        <w:t>duyên cho quả sơ khởi hữu nhân bằng Vô gián duyên. Chiếu khán làm duyên cho uẩn hữu nhân bằng Vô gián duyên.</w:t>
      </w:r>
    </w:p>
    <w:p>
      <w:pPr>
        <w:pStyle w:val="ListParagraph"/>
        <w:numPr>
          <w:ilvl w:val="0"/>
          <w:numId w:val="4"/>
        </w:numPr>
        <w:tabs>
          <w:tab w:pos="709" w:val="left" w:leader="none"/>
        </w:tabs>
        <w:spacing w:line="317" w:lineRule="exact" w:before="121" w:after="0"/>
        <w:ind w:left="709" w:right="0" w:hanging="285"/>
        <w:jc w:val="both"/>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những</w:t>
      </w:r>
      <w:r>
        <w:rPr>
          <w:spacing w:val="-4"/>
          <w:sz w:val="26"/>
        </w:rPr>
        <w:t> </w:t>
      </w:r>
      <w:r>
        <w:rPr>
          <w:sz w:val="26"/>
        </w:rPr>
        <w:t>pháp</w:t>
      </w:r>
      <w:r>
        <w:rPr>
          <w:spacing w:val="-4"/>
          <w:sz w:val="26"/>
        </w:rPr>
        <w:t> </w:t>
      </w:r>
      <w:r>
        <w:rPr>
          <w:sz w:val="26"/>
        </w:rPr>
        <w:t>hữu</w:t>
      </w:r>
      <w:r>
        <w:rPr>
          <w:spacing w:val="-1"/>
          <w:sz w:val="26"/>
        </w:rPr>
        <w:t> </w:t>
      </w:r>
      <w:r>
        <w:rPr>
          <w:sz w:val="26"/>
        </w:rPr>
        <w:t>nhân</w:t>
      </w:r>
      <w:r>
        <w:rPr>
          <w:spacing w:val="-4"/>
          <w:sz w:val="26"/>
        </w:rPr>
        <w:t> </w:t>
      </w:r>
      <w:r>
        <w:rPr>
          <w:sz w:val="26"/>
        </w:rPr>
        <w:t>và</w:t>
      </w:r>
      <w:r>
        <w:rPr>
          <w:spacing w:val="-5"/>
          <w:sz w:val="26"/>
        </w:rPr>
        <w:t> </w:t>
      </w:r>
      <w:r>
        <w:rPr>
          <w:sz w:val="26"/>
        </w:rPr>
        <w:t>vô</w:t>
      </w:r>
      <w:r>
        <w:rPr>
          <w:spacing w:val="-2"/>
          <w:sz w:val="26"/>
        </w:rPr>
        <w:t> </w:t>
      </w:r>
      <w:r>
        <w:rPr>
          <w:sz w:val="26"/>
        </w:rPr>
        <w:t>nhân</w:t>
      </w:r>
      <w:r>
        <w:rPr>
          <w:spacing w:val="-5"/>
          <w:sz w:val="26"/>
        </w:rPr>
        <w:t> </w:t>
      </w:r>
      <w:r>
        <w:rPr>
          <w:sz w:val="26"/>
        </w:rPr>
        <w:t>bằng</w:t>
      </w:r>
      <w:r>
        <w:rPr>
          <w:spacing w:val="-1"/>
          <w:sz w:val="26"/>
        </w:rPr>
        <w:t> </w:t>
      </w:r>
      <w:r>
        <w:rPr>
          <w:sz w:val="26"/>
        </w:rPr>
        <w:t>Vô</w:t>
      </w:r>
      <w:r>
        <w:rPr>
          <w:spacing w:val="-5"/>
          <w:sz w:val="26"/>
        </w:rPr>
        <w:t> </w:t>
      </w:r>
      <w:r>
        <w:rPr>
          <w:sz w:val="26"/>
        </w:rPr>
        <w:t>gián</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Si đồng sanh hoài nghi, đồng sanh phóng dật sanh trước trước làm duyên cho uẩn đồng sanh hoài nghi, đồng sanh phóng dật sanh sau sau và si bằng Vô gián duyên.</w:t>
      </w:r>
    </w:p>
    <w:p>
      <w:pPr>
        <w:pStyle w:val="ListParagraph"/>
        <w:numPr>
          <w:ilvl w:val="1"/>
          <w:numId w:val="4"/>
        </w:numPr>
        <w:tabs>
          <w:tab w:pos="993" w:val="left" w:leader="none"/>
        </w:tabs>
        <w:spacing w:line="244" w:lineRule="auto" w:before="0" w:after="0"/>
        <w:ind w:left="993" w:right="139" w:hanging="286"/>
        <w:jc w:val="both"/>
        <w:rPr>
          <w:sz w:val="26"/>
        </w:rPr>
      </w:pPr>
      <w:r>
        <w:rPr>
          <w:sz w:val="26"/>
        </w:rPr>
        <w:t>Khai môn </w:t>
      </w:r>
      <w:r>
        <w:rPr>
          <w:i/>
          <w:sz w:val="26"/>
        </w:rPr>
        <w:t>(āvajjana) </w:t>
      </w:r>
      <w:r>
        <w:rPr>
          <w:sz w:val="26"/>
        </w:rPr>
        <w:t>làm duyên cho uẩn đồng sanh hoài nghi, đồng sanh phóng dật và si bằng Vô gián duyên.</w:t>
      </w:r>
    </w:p>
    <w:p>
      <w:pPr>
        <w:pStyle w:val="ListParagraph"/>
        <w:numPr>
          <w:ilvl w:val="0"/>
          <w:numId w:val="4"/>
        </w:numPr>
        <w:tabs>
          <w:tab w:pos="709" w:val="left" w:leader="none"/>
        </w:tabs>
        <w:spacing w:line="240" w:lineRule="auto" w:before="106" w:after="0"/>
        <w:ind w:left="709" w:right="0" w:hanging="285"/>
        <w:jc w:val="both"/>
        <w:rPr>
          <w:sz w:val="26"/>
        </w:rPr>
      </w:pPr>
      <w:r>
        <w:rPr>
          <w:sz w:val="26"/>
        </w:rPr>
        <w:t>Chư</w:t>
      </w:r>
      <w:r>
        <w:rPr>
          <w:spacing w:val="-5"/>
          <w:sz w:val="26"/>
        </w:rPr>
        <w:t> </w:t>
      </w:r>
      <w:r>
        <w:rPr>
          <w:sz w:val="26"/>
        </w:rPr>
        <w:t>pháp</w:t>
      </w:r>
      <w:r>
        <w:rPr>
          <w:spacing w:val="-4"/>
          <w:sz w:val="26"/>
        </w:rPr>
        <w:t> </w:t>
      </w:r>
      <w:r>
        <w:rPr>
          <w:sz w:val="26"/>
        </w:rPr>
        <w:t>hữu</w:t>
      </w:r>
      <w:r>
        <w:rPr>
          <w:spacing w:val="-5"/>
          <w:sz w:val="26"/>
        </w:rPr>
        <w:t> </w:t>
      </w:r>
      <w:r>
        <w:rPr>
          <w:sz w:val="26"/>
        </w:rPr>
        <w:t>nhân</w:t>
      </w:r>
      <w:r>
        <w:rPr>
          <w:spacing w:val="-4"/>
          <w:sz w:val="26"/>
        </w:rPr>
        <w:t> </w:t>
      </w:r>
      <w:r>
        <w:rPr>
          <w:sz w:val="26"/>
        </w:rPr>
        <w:t>và</w:t>
      </w:r>
      <w:r>
        <w:rPr>
          <w:spacing w:val="-2"/>
          <w:sz w:val="26"/>
        </w:rPr>
        <w:t> </w:t>
      </w:r>
      <w:r>
        <w:rPr>
          <w:sz w:val="26"/>
        </w:rPr>
        <w:t>vô</w:t>
      </w:r>
      <w:r>
        <w:rPr>
          <w:spacing w:val="-5"/>
          <w:sz w:val="26"/>
        </w:rPr>
        <w:t> </w:t>
      </w:r>
      <w:r>
        <w:rPr>
          <w:sz w:val="26"/>
        </w:rPr>
        <w:t>nhân</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2"/>
          <w:sz w:val="26"/>
        </w:rPr>
        <w:t> </w:t>
      </w:r>
      <w:r>
        <w:rPr>
          <w:sz w:val="26"/>
        </w:rPr>
        <w:t>pháp</w:t>
      </w:r>
      <w:r>
        <w:rPr>
          <w:spacing w:val="-5"/>
          <w:sz w:val="26"/>
        </w:rPr>
        <w:t> </w:t>
      </w:r>
      <w:r>
        <w:rPr>
          <w:sz w:val="26"/>
        </w:rPr>
        <w:t>hữu</w:t>
      </w:r>
      <w:r>
        <w:rPr>
          <w:spacing w:val="-4"/>
          <w:sz w:val="26"/>
        </w:rPr>
        <w:t> </w:t>
      </w:r>
      <w:r>
        <w:rPr>
          <w:sz w:val="26"/>
        </w:rPr>
        <w:t>nhân</w:t>
      </w:r>
      <w:r>
        <w:rPr>
          <w:spacing w:val="-5"/>
          <w:sz w:val="26"/>
        </w:rPr>
        <w:t> </w:t>
      </w:r>
      <w:r>
        <w:rPr>
          <w:sz w:val="26"/>
        </w:rPr>
        <w:t>bằng</w:t>
      </w:r>
      <w:r>
        <w:rPr>
          <w:spacing w:val="-2"/>
          <w:sz w:val="26"/>
        </w:rPr>
        <w:t> </w:t>
      </w:r>
      <w:r>
        <w:rPr>
          <w:sz w:val="26"/>
        </w:rPr>
        <w:t>Vô</w:t>
      </w:r>
      <w:r>
        <w:rPr>
          <w:spacing w:val="-5"/>
          <w:sz w:val="26"/>
        </w:rPr>
        <w:t> </w:t>
      </w:r>
      <w:r>
        <w:rPr>
          <w:sz w:val="26"/>
        </w:rPr>
        <w:t>gián</w:t>
      </w:r>
      <w:r>
        <w:rPr>
          <w:spacing w:val="-5"/>
          <w:sz w:val="26"/>
        </w:rPr>
        <w:t> </w:t>
      </w:r>
      <w:r>
        <w:rPr>
          <w:spacing w:val="-2"/>
          <w:sz w:val="26"/>
        </w:rPr>
        <w:t>duyên:</w:t>
      </w:r>
    </w:p>
    <w:p>
      <w:pPr>
        <w:pStyle w:val="BodyText"/>
        <w:ind w:left="991" w:right="137"/>
        <w:jc w:val="both"/>
      </w:pPr>
      <w:r>
        <w:rPr/>
        <w:t>Uẩn đồng sanh hoài nghi, đồng sanh phóng dật và si sanh trước trước làm duyên</w:t>
      </w:r>
      <w:r>
        <w:rPr>
          <w:spacing w:val="40"/>
        </w:rPr>
        <w:t> </w:t>
      </w:r>
      <w:r>
        <w:rPr/>
        <w:t>cho uẩn đồng sanh hoài nghi, đồng sanh phóng dật sanh sau sau bằng Vô gián </w:t>
      </w:r>
      <w:r>
        <w:rPr>
          <w:spacing w:val="-2"/>
        </w:rPr>
        <w:t>duyên.</w:t>
      </w:r>
    </w:p>
    <w:p>
      <w:pPr>
        <w:pStyle w:val="ListParagraph"/>
        <w:numPr>
          <w:ilvl w:val="0"/>
          <w:numId w:val="4"/>
        </w:numPr>
        <w:tabs>
          <w:tab w:pos="709" w:val="left" w:leader="none"/>
        </w:tabs>
        <w:spacing w:line="240" w:lineRule="auto" w:before="120" w:after="0"/>
        <w:ind w:left="709" w:right="0" w:hanging="285"/>
        <w:jc w:val="both"/>
        <w:rPr>
          <w:sz w:val="26"/>
        </w:rPr>
      </w:pPr>
      <w:r>
        <w:rPr>
          <w:sz w:val="26"/>
        </w:rPr>
        <w:t>Chư</w:t>
      </w:r>
      <w:r>
        <w:rPr>
          <w:spacing w:val="-5"/>
          <w:sz w:val="26"/>
        </w:rPr>
        <w:t> </w:t>
      </w:r>
      <w:r>
        <w:rPr>
          <w:sz w:val="26"/>
        </w:rPr>
        <w:t>pháp</w:t>
      </w:r>
      <w:r>
        <w:rPr>
          <w:spacing w:val="-5"/>
          <w:sz w:val="26"/>
        </w:rPr>
        <w:t> </w:t>
      </w:r>
      <w:r>
        <w:rPr>
          <w:sz w:val="26"/>
        </w:rPr>
        <w:t>hữu</w:t>
      </w:r>
      <w:r>
        <w:rPr>
          <w:spacing w:val="-4"/>
          <w:sz w:val="26"/>
        </w:rPr>
        <w:t> </w:t>
      </w:r>
      <w:r>
        <w:rPr>
          <w:sz w:val="26"/>
        </w:rPr>
        <w:t>nhân</w:t>
      </w:r>
      <w:r>
        <w:rPr>
          <w:spacing w:val="-4"/>
          <w:sz w:val="26"/>
        </w:rPr>
        <w:t> </w:t>
      </w:r>
      <w:r>
        <w:rPr>
          <w:sz w:val="26"/>
        </w:rPr>
        <w:t>và</w:t>
      </w:r>
      <w:r>
        <w:rPr>
          <w:spacing w:val="-2"/>
          <w:sz w:val="26"/>
        </w:rPr>
        <w:t> </w:t>
      </w:r>
      <w:r>
        <w:rPr>
          <w:sz w:val="26"/>
        </w:rPr>
        <w:t>vô</w:t>
      </w:r>
      <w:r>
        <w:rPr>
          <w:spacing w:val="-5"/>
          <w:sz w:val="26"/>
        </w:rPr>
        <w:t> </w:t>
      </w:r>
      <w:r>
        <w:rPr>
          <w:sz w:val="26"/>
        </w:rPr>
        <w:t>nhân</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2"/>
          <w:sz w:val="26"/>
        </w:rPr>
        <w:t> </w:t>
      </w: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bằng</w:t>
      </w:r>
      <w:r>
        <w:rPr>
          <w:spacing w:val="-2"/>
          <w:sz w:val="26"/>
        </w:rPr>
        <w:t> </w:t>
      </w:r>
      <w:r>
        <w:rPr>
          <w:sz w:val="26"/>
        </w:rPr>
        <w:t>Vô</w:t>
      </w:r>
      <w:r>
        <w:rPr>
          <w:spacing w:val="-4"/>
          <w:sz w:val="26"/>
        </w:rPr>
        <w:t> </w:t>
      </w:r>
      <w:r>
        <w:rPr>
          <w:sz w:val="26"/>
        </w:rPr>
        <w:t>gián</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Uẩn đồng sanh hoài nghi, đồng sanh phóng dật và si sanh trước trước làm duyên</w:t>
      </w:r>
      <w:r>
        <w:rPr>
          <w:spacing w:val="40"/>
          <w:sz w:val="26"/>
        </w:rPr>
        <w:t> </w:t>
      </w:r>
      <w:r>
        <w:rPr>
          <w:sz w:val="26"/>
        </w:rPr>
        <w:t>cho si đồng sanh hoài nghi, đồng sanh phóng dật sanh sau sau bằng Vô gián duyên.</w:t>
      </w:r>
    </w:p>
    <w:p>
      <w:pPr>
        <w:pStyle w:val="ListParagraph"/>
        <w:numPr>
          <w:ilvl w:val="1"/>
          <w:numId w:val="4"/>
        </w:numPr>
        <w:tabs>
          <w:tab w:pos="993" w:val="left" w:leader="none"/>
        </w:tabs>
        <w:spacing w:line="296" w:lineRule="exact" w:before="0" w:after="0"/>
        <w:ind w:left="993" w:right="0" w:hanging="285"/>
        <w:jc w:val="both"/>
        <w:rPr>
          <w:sz w:val="26"/>
        </w:rPr>
      </w:pPr>
      <w:r>
        <w:rPr>
          <w:sz w:val="26"/>
        </w:rPr>
        <w:t>Uẩn</w:t>
      </w:r>
      <w:r>
        <w:rPr>
          <w:spacing w:val="25"/>
          <w:sz w:val="26"/>
        </w:rPr>
        <w:t> </w:t>
      </w:r>
      <w:r>
        <w:rPr>
          <w:sz w:val="26"/>
        </w:rPr>
        <w:t>đồng</w:t>
      </w:r>
      <w:r>
        <w:rPr>
          <w:spacing w:val="26"/>
          <w:sz w:val="26"/>
        </w:rPr>
        <w:t> </w:t>
      </w:r>
      <w:r>
        <w:rPr>
          <w:sz w:val="26"/>
        </w:rPr>
        <w:t>sanh</w:t>
      </w:r>
      <w:r>
        <w:rPr>
          <w:spacing w:val="27"/>
          <w:sz w:val="26"/>
        </w:rPr>
        <w:t> </w:t>
      </w:r>
      <w:r>
        <w:rPr>
          <w:sz w:val="26"/>
        </w:rPr>
        <w:t>hoài</w:t>
      </w:r>
      <w:r>
        <w:rPr>
          <w:spacing w:val="26"/>
          <w:sz w:val="26"/>
        </w:rPr>
        <w:t> </w:t>
      </w:r>
      <w:r>
        <w:rPr>
          <w:sz w:val="26"/>
        </w:rPr>
        <w:t>nghi,</w:t>
      </w:r>
      <w:r>
        <w:rPr>
          <w:spacing w:val="26"/>
          <w:sz w:val="26"/>
        </w:rPr>
        <w:t> </w:t>
      </w:r>
      <w:r>
        <w:rPr>
          <w:sz w:val="26"/>
        </w:rPr>
        <w:t>đồng</w:t>
      </w:r>
      <w:r>
        <w:rPr>
          <w:spacing w:val="26"/>
          <w:sz w:val="26"/>
        </w:rPr>
        <w:t> </w:t>
      </w:r>
      <w:r>
        <w:rPr>
          <w:sz w:val="26"/>
        </w:rPr>
        <w:t>sanh</w:t>
      </w:r>
      <w:r>
        <w:rPr>
          <w:spacing w:val="25"/>
          <w:sz w:val="26"/>
        </w:rPr>
        <w:t> </w:t>
      </w:r>
      <w:r>
        <w:rPr>
          <w:sz w:val="26"/>
        </w:rPr>
        <w:t>phóng</w:t>
      </w:r>
      <w:r>
        <w:rPr>
          <w:spacing w:val="29"/>
          <w:sz w:val="26"/>
        </w:rPr>
        <w:t> </w:t>
      </w:r>
      <w:r>
        <w:rPr>
          <w:sz w:val="26"/>
        </w:rPr>
        <w:t>dật</w:t>
      </w:r>
      <w:r>
        <w:rPr>
          <w:spacing w:val="28"/>
          <w:sz w:val="26"/>
        </w:rPr>
        <w:t> </w:t>
      </w:r>
      <w:r>
        <w:rPr>
          <w:sz w:val="26"/>
        </w:rPr>
        <w:t>và</w:t>
      </w:r>
      <w:r>
        <w:rPr>
          <w:spacing w:val="26"/>
          <w:sz w:val="26"/>
        </w:rPr>
        <w:t> </w:t>
      </w:r>
      <w:r>
        <w:rPr>
          <w:sz w:val="26"/>
        </w:rPr>
        <w:t>si</w:t>
      </w:r>
      <w:r>
        <w:rPr>
          <w:spacing w:val="26"/>
          <w:sz w:val="26"/>
        </w:rPr>
        <w:t> </w:t>
      </w:r>
      <w:r>
        <w:rPr>
          <w:sz w:val="26"/>
        </w:rPr>
        <w:t>làm</w:t>
      </w:r>
      <w:r>
        <w:rPr>
          <w:spacing w:val="24"/>
          <w:sz w:val="26"/>
        </w:rPr>
        <w:t> </w:t>
      </w:r>
      <w:r>
        <w:rPr>
          <w:sz w:val="26"/>
        </w:rPr>
        <w:t>duyên</w:t>
      </w:r>
      <w:r>
        <w:rPr>
          <w:spacing w:val="26"/>
          <w:sz w:val="26"/>
        </w:rPr>
        <w:t> </w:t>
      </w:r>
      <w:r>
        <w:rPr>
          <w:sz w:val="26"/>
        </w:rPr>
        <w:t>cho</w:t>
      </w:r>
      <w:r>
        <w:rPr>
          <w:spacing w:val="27"/>
          <w:sz w:val="26"/>
        </w:rPr>
        <w:t> </w:t>
      </w:r>
      <w:r>
        <w:rPr>
          <w:sz w:val="26"/>
        </w:rPr>
        <w:t>quả</w:t>
      </w:r>
      <w:r>
        <w:rPr>
          <w:spacing w:val="26"/>
          <w:sz w:val="26"/>
        </w:rPr>
        <w:t> </w:t>
      </w:r>
      <w:r>
        <w:rPr>
          <w:sz w:val="26"/>
        </w:rPr>
        <w:t>sơ</w:t>
      </w:r>
      <w:r>
        <w:rPr>
          <w:spacing w:val="25"/>
          <w:sz w:val="26"/>
        </w:rPr>
        <w:t> </w:t>
      </w:r>
      <w:r>
        <w:rPr>
          <w:spacing w:val="-4"/>
          <w:sz w:val="26"/>
        </w:rPr>
        <w:t>khởi</w:t>
      </w:r>
    </w:p>
    <w:p>
      <w:pPr>
        <w:spacing w:line="296" w:lineRule="exact" w:before="0"/>
        <w:ind w:left="993" w:right="0" w:firstLine="0"/>
        <w:jc w:val="both"/>
        <w:rPr>
          <w:sz w:val="26"/>
        </w:rPr>
      </w:pPr>
      <w:r>
        <w:rPr>
          <w:i/>
          <w:sz w:val="26"/>
        </w:rPr>
        <w:t>(vuṭṭhāna)</w:t>
      </w:r>
      <w:r>
        <w:rPr>
          <w:i/>
          <w:spacing w:val="-2"/>
          <w:sz w:val="26"/>
        </w:rPr>
        <w:t> </w:t>
      </w:r>
      <w:r>
        <w:rPr>
          <w:sz w:val="26"/>
        </w:rPr>
        <w:t>vô</w:t>
      </w:r>
      <w:r>
        <w:rPr>
          <w:spacing w:val="-1"/>
          <w:sz w:val="26"/>
        </w:rPr>
        <w:t> </w:t>
      </w:r>
      <w:r>
        <w:rPr>
          <w:sz w:val="26"/>
        </w:rPr>
        <w:t>nhân bằng</w:t>
      </w:r>
      <w:r>
        <w:rPr>
          <w:spacing w:val="1"/>
          <w:sz w:val="26"/>
        </w:rPr>
        <w:t> </w:t>
      </w:r>
      <w:r>
        <w:rPr>
          <w:sz w:val="26"/>
        </w:rPr>
        <w:t>Vô</w:t>
      </w:r>
      <w:r>
        <w:rPr>
          <w:spacing w:val="-1"/>
          <w:sz w:val="26"/>
        </w:rPr>
        <w:t> </w:t>
      </w:r>
      <w:r>
        <w:rPr>
          <w:sz w:val="26"/>
        </w:rPr>
        <w:t>gián</w:t>
      </w:r>
      <w:r>
        <w:rPr>
          <w:spacing w:val="1"/>
          <w:sz w:val="26"/>
        </w:rPr>
        <w:t> </w:t>
      </w:r>
      <w:r>
        <w:rPr>
          <w:spacing w:val="-2"/>
          <w:sz w:val="26"/>
        </w:rPr>
        <w:t>duyên.</w:t>
      </w:r>
    </w:p>
    <w:p>
      <w:pPr>
        <w:pStyle w:val="ListParagraph"/>
        <w:numPr>
          <w:ilvl w:val="0"/>
          <w:numId w:val="4"/>
        </w:numPr>
        <w:tabs>
          <w:tab w:pos="708" w:val="left" w:leader="none"/>
          <w:tab w:pos="710" w:val="left" w:leader="none"/>
        </w:tabs>
        <w:spacing w:line="237" w:lineRule="auto" w:before="129" w:after="0"/>
        <w:ind w:left="710" w:right="139" w:hanging="287"/>
        <w:jc w:val="both"/>
        <w:rPr>
          <w:sz w:val="26"/>
        </w:rPr>
      </w:pPr>
      <w:r>
        <w:rPr>
          <w:sz w:val="26"/>
        </w:rPr>
        <w:t>Chư pháp hữu nhân và vô nhân làm duyên cho những pháp hữu nhân và vô nhân bằng Vô gián duyên:</w:t>
      </w:r>
    </w:p>
    <w:p>
      <w:pPr>
        <w:pStyle w:val="BodyText"/>
        <w:spacing w:before="2"/>
        <w:ind w:left="991" w:right="140" w:firstLine="50"/>
        <w:jc w:val="both"/>
      </w:pPr>
      <w:r>
        <w:rPr/>
        <w:t>Uẩn đồng sanh hoài nghi, đồng sanh phóng dật và si sanh trước trước làm duyên cho uẩn đồng sanh hoài nghi, đồng sanh phóng dật và si sanh sau sau bằng Vô gián </w:t>
      </w:r>
      <w:r>
        <w:rPr>
          <w:spacing w:val="-2"/>
        </w:rPr>
        <w:t>duyên.</w:t>
      </w:r>
    </w:p>
    <w:p>
      <w:pPr>
        <w:pStyle w:val="Heading2"/>
        <w:spacing w:before="4"/>
      </w:pPr>
      <w:r>
        <w:rPr>
          <w:spacing w:val="-5"/>
        </w:rPr>
        <w:t>84.</w:t>
      </w:r>
    </w:p>
    <w:p>
      <w:pPr>
        <w:pStyle w:val="ListParagraph"/>
        <w:numPr>
          <w:ilvl w:val="0"/>
          <w:numId w:val="4"/>
        </w:numPr>
        <w:tabs>
          <w:tab w:pos="679" w:val="left" w:leader="none"/>
          <w:tab w:pos="681" w:val="left" w:leader="none"/>
        </w:tabs>
        <w:spacing w:line="235" w:lineRule="auto" w:before="3" w:after="0"/>
        <w:ind w:left="681" w:right="142" w:hanging="270"/>
        <w:jc w:val="left"/>
        <w:rPr>
          <w:sz w:val="26"/>
        </w:rPr>
      </w:pPr>
      <w:r>
        <w:rPr>
          <w:sz w:val="26"/>
        </w:rPr>
        <w:t>Pháp</w:t>
      </w:r>
      <w:r>
        <w:rPr>
          <w:spacing w:val="40"/>
          <w:sz w:val="26"/>
        </w:rPr>
        <w:t> </w:t>
      </w:r>
      <w:r>
        <w:rPr>
          <w:sz w:val="26"/>
        </w:rPr>
        <w:t>hữu</w:t>
      </w:r>
      <w:r>
        <w:rPr>
          <w:spacing w:val="40"/>
          <w:sz w:val="26"/>
        </w:rPr>
        <w:t> </w:t>
      </w:r>
      <w:r>
        <w:rPr>
          <w:sz w:val="26"/>
        </w:rPr>
        <w:t>nhân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hữu</w:t>
      </w:r>
      <w:r>
        <w:rPr>
          <w:spacing w:val="40"/>
          <w:sz w:val="26"/>
        </w:rPr>
        <w:t> </w:t>
      </w:r>
      <w:r>
        <w:rPr>
          <w:sz w:val="26"/>
        </w:rPr>
        <w:t>nhân,</w:t>
      </w:r>
      <w:r>
        <w:rPr>
          <w:spacing w:val="40"/>
          <w:sz w:val="26"/>
        </w:rPr>
        <w:t> </w:t>
      </w:r>
      <w:r>
        <w:rPr>
          <w:sz w:val="26"/>
        </w:rPr>
        <w:t>Đồng</w:t>
      </w:r>
      <w:r>
        <w:rPr>
          <w:spacing w:val="40"/>
          <w:sz w:val="26"/>
        </w:rPr>
        <w:t> </w:t>
      </w:r>
      <w:r>
        <w:rPr>
          <w:sz w:val="26"/>
        </w:rPr>
        <w:t>sanh</w:t>
      </w:r>
      <w:r>
        <w:rPr>
          <w:spacing w:val="40"/>
          <w:sz w:val="26"/>
        </w:rPr>
        <w:t> </w:t>
      </w:r>
      <w:r>
        <w:rPr>
          <w:sz w:val="26"/>
        </w:rPr>
        <w:t>duyên:</w:t>
      </w:r>
      <w:r>
        <w:rPr>
          <w:spacing w:val="40"/>
          <w:sz w:val="26"/>
        </w:rPr>
        <w:t> </w:t>
      </w:r>
      <w:r>
        <w:rPr>
          <w:sz w:val="26"/>
        </w:rPr>
        <w:t>Như</w:t>
      </w:r>
      <w:r>
        <w:rPr>
          <w:spacing w:val="40"/>
          <w:sz w:val="26"/>
        </w:rPr>
        <w:t> </w:t>
      </w:r>
      <w:r>
        <w:rPr>
          <w:sz w:val="26"/>
        </w:rPr>
        <w:t>Đồng</w:t>
      </w:r>
      <w:r>
        <w:rPr>
          <w:spacing w:val="40"/>
          <w:sz w:val="26"/>
        </w:rPr>
        <w:t> </w:t>
      </w:r>
      <w:r>
        <w:rPr>
          <w:sz w:val="26"/>
        </w:rPr>
        <w:t>sanh duyên phần liên quan, đây không có duyên hiệp trợ </w:t>
      </w:r>
      <w:r>
        <w:rPr>
          <w:i/>
          <w:sz w:val="26"/>
        </w:rPr>
        <w:t>(ghaṭanā)</w:t>
      </w:r>
      <w:r>
        <w:rPr>
          <w:sz w:val="26"/>
        </w:rPr>
        <w:t>.</w:t>
      </w:r>
    </w:p>
    <w:p>
      <w:pPr>
        <w:pStyle w:val="ListParagraph"/>
        <w:numPr>
          <w:ilvl w:val="0"/>
          <w:numId w:val="4"/>
        </w:numPr>
        <w:tabs>
          <w:tab w:pos="687" w:val="left" w:leader="none"/>
        </w:tabs>
        <w:spacing w:line="240" w:lineRule="auto" w:before="127" w:after="0"/>
        <w:ind w:left="687" w:right="0" w:hanging="273"/>
        <w:jc w:val="left"/>
        <w:rPr>
          <w:sz w:val="26"/>
        </w:rPr>
      </w:pPr>
      <w:r>
        <w:rPr>
          <w:sz w:val="26"/>
        </w:rPr>
        <w:t>...</w:t>
      </w:r>
      <w:r>
        <w:rPr>
          <w:spacing w:val="-5"/>
          <w:sz w:val="26"/>
        </w:rPr>
        <w:t> </w:t>
      </w:r>
      <w:r>
        <w:rPr>
          <w:sz w:val="26"/>
        </w:rPr>
        <w:t>bằng</w:t>
      </w:r>
      <w:r>
        <w:rPr>
          <w:spacing w:val="-5"/>
          <w:sz w:val="26"/>
        </w:rPr>
        <w:t> </w:t>
      </w:r>
      <w:r>
        <w:rPr>
          <w:sz w:val="26"/>
        </w:rPr>
        <w:t>Hỗ</w:t>
      </w:r>
      <w:r>
        <w:rPr>
          <w:spacing w:val="-3"/>
          <w:sz w:val="26"/>
        </w:rPr>
        <w:t> </w:t>
      </w:r>
      <w:r>
        <w:rPr>
          <w:sz w:val="26"/>
        </w:rPr>
        <w:t>tương</w:t>
      </w:r>
      <w:r>
        <w:rPr>
          <w:spacing w:val="-5"/>
          <w:sz w:val="26"/>
        </w:rPr>
        <w:t> </w:t>
      </w:r>
      <w:r>
        <w:rPr>
          <w:sz w:val="26"/>
        </w:rPr>
        <w:t>duyên:</w:t>
      </w:r>
      <w:r>
        <w:rPr>
          <w:spacing w:val="-5"/>
          <w:sz w:val="26"/>
        </w:rPr>
        <w:t> </w:t>
      </w:r>
      <w:r>
        <w:rPr>
          <w:sz w:val="26"/>
        </w:rPr>
        <w:t>Như</w:t>
      </w:r>
      <w:r>
        <w:rPr>
          <w:spacing w:val="-2"/>
          <w:sz w:val="26"/>
        </w:rPr>
        <w:t> </w:t>
      </w:r>
      <w:r>
        <w:rPr>
          <w:sz w:val="26"/>
        </w:rPr>
        <w:t>phần</w:t>
      </w:r>
      <w:r>
        <w:rPr>
          <w:spacing w:val="-5"/>
          <w:sz w:val="26"/>
        </w:rPr>
        <w:t> </w:t>
      </w:r>
      <w:r>
        <w:rPr>
          <w:sz w:val="26"/>
        </w:rPr>
        <w:t>liên</w:t>
      </w:r>
      <w:r>
        <w:rPr>
          <w:spacing w:val="-5"/>
          <w:sz w:val="26"/>
        </w:rPr>
        <w:t> </w:t>
      </w:r>
      <w:r>
        <w:rPr>
          <w:spacing w:val="-2"/>
          <w:sz w:val="26"/>
        </w:rPr>
        <w:t>quan.</w:t>
      </w:r>
    </w:p>
    <w:p>
      <w:pPr>
        <w:pStyle w:val="ListParagraph"/>
        <w:numPr>
          <w:ilvl w:val="0"/>
          <w:numId w:val="4"/>
        </w:numPr>
        <w:tabs>
          <w:tab w:pos="687" w:val="left" w:leader="none"/>
        </w:tabs>
        <w:spacing w:line="240" w:lineRule="auto" w:before="118" w:after="0"/>
        <w:ind w:left="687" w:right="0" w:hanging="273"/>
        <w:jc w:val="left"/>
        <w:rPr>
          <w:sz w:val="26"/>
        </w:rPr>
      </w:pPr>
      <w:r>
        <w:rPr>
          <w:sz w:val="26"/>
        </w:rPr>
        <w:t>...</w:t>
      </w:r>
      <w:r>
        <w:rPr>
          <w:spacing w:val="-5"/>
          <w:sz w:val="26"/>
        </w:rPr>
        <w:t> </w:t>
      </w:r>
      <w:r>
        <w:rPr>
          <w:sz w:val="26"/>
        </w:rPr>
        <w:t>bằng</w:t>
      </w:r>
      <w:r>
        <w:rPr>
          <w:spacing w:val="-4"/>
          <w:sz w:val="26"/>
        </w:rPr>
        <w:t> </w:t>
      </w:r>
      <w:r>
        <w:rPr>
          <w:sz w:val="26"/>
        </w:rPr>
        <w:t>Y</w:t>
      </w:r>
      <w:r>
        <w:rPr>
          <w:spacing w:val="-4"/>
          <w:sz w:val="26"/>
        </w:rPr>
        <w:t> </w:t>
      </w:r>
      <w:r>
        <w:rPr>
          <w:sz w:val="26"/>
        </w:rPr>
        <w:t>chỉ</w:t>
      </w:r>
      <w:r>
        <w:rPr>
          <w:spacing w:val="-4"/>
          <w:sz w:val="26"/>
        </w:rPr>
        <w:t> </w:t>
      </w:r>
      <w:r>
        <w:rPr>
          <w:sz w:val="26"/>
        </w:rPr>
        <w:t>duyên:</w:t>
      </w:r>
      <w:r>
        <w:rPr>
          <w:spacing w:val="-4"/>
          <w:sz w:val="26"/>
        </w:rPr>
        <w:t> </w:t>
      </w:r>
      <w:r>
        <w:rPr>
          <w:sz w:val="26"/>
        </w:rPr>
        <w:t>Như</w:t>
      </w:r>
      <w:r>
        <w:rPr>
          <w:spacing w:val="-2"/>
          <w:sz w:val="26"/>
        </w:rPr>
        <w:t> </w:t>
      </w:r>
      <w:r>
        <w:rPr>
          <w:sz w:val="26"/>
        </w:rPr>
        <w:t>Y</w:t>
      </w:r>
      <w:r>
        <w:rPr>
          <w:spacing w:val="-5"/>
          <w:sz w:val="26"/>
        </w:rPr>
        <w:t> </w:t>
      </w:r>
      <w:r>
        <w:rPr>
          <w:sz w:val="26"/>
        </w:rPr>
        <w:t>chỉ</w:t>
      </w:r>
      <w:r>
        <w:rPr>
          <w:spacing w:val="-4"/>
          <w:sz w:val="26"/>
        </w:rPr>
        <w:t> </w:t>
      </w:r>
      <w:r>
        <w:rPr>
          <w:sz w:val="26"/>
        </w:rPr>
        <w:t>duyên</w:t>
      </w:r>
      <w:r>
        <w:rPr>
          <w:spacing w:val="-3"/>
          <w:sz w:val="26"/>
        </w:rPr>
        <w:t> </w:t>
      </w:r>
      <w:r>
        <w:rPr>
          <w:sz w:val="26"/>
        </w:rPr>
        <w:t>phần</w:t>
      </w:r>
      <w:r>
        <w:rPr>
          <w:spacing w:val="-4"/>
          <w:sz w:val="26"/>
        </w:rPr>
        <w:t> </w:t>
      </w:r>
      <w:r>
        <w:rPr>
          <w:sz w:val="26"/>
        </w:rPr>
        <w:t>liên</w:t>
      </w:r>
      <w:r>
        <w:rPr>
          <w:spacing w:val="-4"/>
          <w:sz w:val="26"/>
        </w:rPr>
        <w:t> </w:t>
      </w:r>
      <w:r>
        <w:rPr>
          <w:sz w:val="26"/>
        </w:rPr>
        <w:t>quan,</w:t>
      </w:r>
      <w:r>
        <w:rPr>
          <w:spacing w:val="-4"/>
          <w:sz w:val="26"/>
        </w:rPr>
        <w:t> </w:t>
      </w:r>
      <w:r>
        <w:rPr>
          <w:sz w:val="26"/>
        </w:rPr>
        <w:t>ở</w:t>
      </w:r>
      <w:r>
        <w:rPr>
          <w:spacing w:val="-3"/>
          <w:sz w:val="26"/>
        </w:rPr>
        <w:t> </w:t>
      </w:r>
      <w:r>
        <w:rPr>
          <w:sz w:val="26"/>
        </w:rPr>
        <w:t>đây</w:t>
      </w:r>
      <w:r>
        <w:rPr>
          <w:spacing w:val="-9"/>
          <w:sz w:val="26"/>
        </w:rPr>
        <w:t> </w:t>
      </w:r>
      <w:r>
        <w:rPr>
          <w:sz w:val="26"/>
        </w:rPr>
        <w:t>không</w:t>
      </w:r>
      <w:r>
        <w:rPr>
          <w:spacing w:val="-4"/>
          <w:sz w:val="26"/>
        </w:rPr>
        <w:t> </w:t>
      </w:r>
      <w:r>
        <w:rPr>
          <w:sz w:val="26"/>
        </w:rPr>
        <w:t>có</w:t>
      </w:r>
      <w:r>
        <w:rPr>
          <w:spacing w:val="-3"/>
          <w:sz w:val="26"/>
        </w:rPr>
        <w:t> </w:t>
      </w:r>
      <w:r>
        <w:rPr>
          <w:sz w:val="26"/>
        </w:rPr>
        <w:t>duyên</w:t>
      </w:r>
      <w:r>
        <w:rPr>
          <w:spacing w:val="-3"/>
          <w:sz w:val="26"/>
        </w:rPr>
        <w:t> </w:t>
      </w:r>
      <w:r>
        <w:rPr>
          <w:sz w:val="26"/>
        </w:rPr>
        <w:t>hiệp</w:t>
      </w:r>
      <w:r>
        <w:rPr>
          <w:spacing w:val="-4"/>
          <w:sz w:val="26"/>
        </w:rPr>
        <w:t> </w:t>
      </w:r>
      <w:r>
        <w:rPr>
          <w:spacing w:val="-5"/>
          <w:sz w:val="26"/>
        </w:rPr>
        <w:t>trợ</w:t>
      </w:r>
    </w:p>
    <w:p>
      <w:pPr>
        <w:pStyle w:val="Heading2"/>
        <w:spacing w:before="3"/>
      </w:pPr>
      <w:r>
        <w:rPr>
          <w:spacing w:val="-5"/>
        </w:rPr>
        <w:t>85.</w:t>
      </w:r>
    </w:p>
    <w:p>
      <w:pPr>
        <w:pStyle w:val="ListParagraph"/>
        <w:numPr>
          <w:ilvl w:val="0"/>
          <w:numId w:val="4"/>
        </w:numPr>
        <w:tabs>
          <w:tab w:pos="707" w:val="left" w:leader="none"/>
        </w:tabs>
        <w:spacing w:line="317" w:lineRule="exact" w:before="0" w:after="0"/>
        <w:ind w:left="707" w:right="0" w:hanging="283"/>
        <w:jc w:val="left"/>
        <w:rPr>
          <w:sz w:val="26"/>
        </w:rPr>
      </w:pPr>
      <w:r>
        <w:rPr>
          <w:sz w:val="26"/>
        </w:rPr>
        <w:t>...</w:t>
      </w:r>
      <w:r>
        <w:rPr>
          <w:spacing w:val="-5"/>
          <w:sz w:val="26"/>
        </w:rPr>
        <w:t> </w:t>
      </w:r>
      <w:r>
        <w:rPr>
          <w:sz w:val="26"/>
        </w:rPr>
        <w:t>bằng</w:t>
      </w:r>
      <w:r>
        <w:rPr>
          <w:spacing w:val="-4"/>
          <w:sz w:val="26"/>
        </w:rPr>
        <w:t> </w:t>
      </w:r>
      <w:r>
        <w:rPr>
          <w:sz w:val="26"/>
        </w:rPr>
        <w:t>Cận y</w:t>
      </w:r>
      <w:r>
        <w:rPr>
          <w:spacing w:val="-9"/>
          <w:sz w:val="26"/>
        </w:rPr>
        <w:t> </w:t>
      </w:r>
      <w:r>
        <w:rPr>
          <w:sz w:val="26"/>
        </w:rPr>
        <w:t>duyên:</w:t>
      </w:r>
      <w:r>
        <w:rPr>
          <w:spacing w:val="-4"/>
          <w:sz w:val="26"/>
        </w:rPr>
        <w:t> </w:t>
      </w:r>
      <w:r>
        <w:rPr>
          <w:sz w:val="26"/>
        </w:rPr>
        <w:t>Có</w:t>
      </w:r>
      <w:r>
        <w:rPr>
          <w:spacing w:val="-3"/>
          <w:sz w:val="26"/>
        </w:rPr>
        <w:t> </w:t>
      </w:r>
      <w:r>
        <w:rPr>
          <w:sz w:val="26"/>
        </w:rPr>
        <w:t>Cảnh</w:t>
      </w:r>
      <w:r>
        <w:rPr>
          <w:spacing w:val="-5"/>
          <w:sz w:val="26"/>
        </w:rPr>
        <w:t> </w:t>
      </w:r>
      <w:r>
        <w:rPr>
          <w:sz w:val="26"/>
        </w:rPr>
        <w:t>cận</w:t>
      </w:r>
      <w:r>
        <w:rPr>
          <w:spacing w:val="1"/>
          <w:sz w:val="26"/>
        </w:rPr>
        <w:t> </w:t>
      </w:r>
      <w:r>
        <w:rPr>
          <w:sz w:val="26"/>
        </w:rPr>
        <w:t>y,</w:t>
      </w:r>
      <w:r>
        <w:rPr>
          <w:spacing w:val="-2"/>
          <w:sz w:val="26"/>
        </w:rPr>
        <w:t> </w:t>
      </w:r>
      <w:r>
        <w:rPr>
          <w:sz w:val="26"/>
        </w:rPr>
        <w:t>Vô</w:t>
      </w:r>
      <w:r>
        <w:rPr>
          <w:spacing w:val="-4"/>
          <w:sz w:val="26"/>
        </w:rPr>
        <w:t> </w:t>
      </w:r>
      <w:r>
        <w:rPr>
          <w:sz w:val="26"/>
        </w:rPr>
        <w:t>gián</w:t>
      </w:r>
      <w:r>
        <w:rPr>
          <w:spacing w:val="-2"/>
          <w:sz w:val="26"/>
        </w:rPr>
        <w:t> </w:t>
      </w:r>
      <w:r>
        <w:rPr>
          <w:sz w:val="26"/>
        </w:rPr>
        <w:t>cận y</w:t>
      </w:r>
      <w:r>
        <w:rPr>
          <w:spacing w:val="-7"/>
          <w:sz w:val="26"/>
        </w:rPr>
        <w:t> </w:t>
      </w:r>
      <w:r>
        <w:rPr>
          <w:sz w:val="26"/>
        </w:rPr>
        <w:t>và</w:t>
      </w:r>
      <w:r>
        <w:rPr>
          <w:spacing w:val="-5"/>
          <w:sz w:val="26"/>
        </w:rPr>
        <w:t> </w:t>
      </w:r>
      <w:r>
        <w:rPr>
          <w:sz w:val="26"/>
        </w:rPr>
        <w:t>Thuần</w:t>
      </w:r>
      <w:r>
        <w:rPr>
          <w:spacing w:val="-4"/>
          <w:sz w:val="26"/>
        </w:rPr>
        <w:t> </w:t>
      </w:r>
      <w:r>
        <w:rPr>
          <w:sz w:val="26"/>
        </w:rPr>
        <w:t>cận</w:t>
      </w:r>
      <w:r>
        <w:rPr>
          <w:spacing w:val="1"/>
          <w:sz w:val="26"/>
        </w:rPr>
        <w:t> </w:t>
      </w:r>
      <w:r>
        <w:rPr>
          <w:spacing w:val="-5"/>
          <w:sz w:val="26"/>
        </w:rPr>
        <w:t>y:</w:t>
      </w:r>
    </w:p>
    <w:p>
      <w:pPr>
        <w:pStyle w:val="BodyText"/>
      </w:pPr>
      <w:r>
        <w:rPr/>
        <w:t>Thuần</w:t>
      </w:r>
      <w:r>
        <w:rPr>
          <w:spacing w:val="-5"/>
        </w:rPr>
        <w:t> </w:t>
      </w:r>
      <w:r>
        <w:rPr/>
        <w:t>cận y</w:t>
      </w:r>
      <w:r>
        <w:rPr>
          <w:spacing w:val="-7"/>
        </w:rPr>
        <w:t> </w:t>
      </w:r>
      <w:r>
        <w:rPr/>
        <w:t>như:</w:t>
      </w:r>
      <w:r>
        <w:rPr>
          <w:spacing w:val="-5"/>
        </w:rPr>
        <w:t> </w:t>
      </w:r>
      <w:r>
        <w:rPr/>
        <w:t>Uẩn</w:t>
      </w:r>
      <w:r>
        <w:rPr>
          <w:spacing w:val="-1"/>
        </w:rPr>
        <w:t> </w:t>
      </w:r>
      <w:r>
        <w:rPr/>
        <w:t>hữu</w:t>
      </w:r>
      <w:r>
        <w:rPr>
          <w:spacing w:val="-4"/>
        </w:rPr>
        <w:t> </w:t>
      </w:r>
      <w:r>
        <w:rPr/>
        <w:t>nhân</w:t>
      </w:r>
      <w:r>
        <w:rPr>
          <w:spacing w:val="-4"/>
        </w:rPr>
        <w:t> </w:t>
      </w:r>
      <w:r>
        <w:rPr/>
        <w:t>làm</w:t>
      </w:r>
      <w:r>
        <w:rPr>
          <w:spacing w:val="-4"/>
        </w:rPr>
        <w:t> </w:t>
      </w:r>
      <w:r>
        <w:rPr/>
        <w:t>duyên</w:t>
      </w:r>
      <w:r>
        <w:rPr>
          <w:spacing w:val="-4"/>
        </w:rPr>
        <w:t> </w:t>
      </w:r>
      <w:r>
        <w:rPr/>
        <w:t>cho</w:t>
      </w:r>
      <w:r>
        <w:rPr>
          <w:spacing w:val="-4"/>
        </w:rPr>
        <w:t> </w:t>
      </w:r>
      <w:r>
        <w:rPr/>
        <w:t>uẩn</w:t>
      </w:r>
      <w:r>
        <w:rPr>
          <w:spacing w:val="-4"/>
        </w:rPr>
        <w:t> </w:t>
      </w:r>
      <w:r>
        <w:rPr/>
        <w:t>hữu</w:t>
      </w:r>
      <w:r>
        <w:rPr>
          <w:spacing w:val="-4"/>
        </w:rPr>
        <w:t> </w:t>
      </w:r>
      <w:r>
        <w:rPr/>
        <w:t>nhân</w:t>
      </w:r>
      <w:r>
        <w:rPr>
          <w:spacing w:val="-5"/>
        </w:rPr>
        <w:t> </w:t>
      </w:r>
      <w:r>
        <w:rPr/>
        <w:t>bằng</w:t>
      </w:r>
      <w:r>
        <w:rPr>
          <w:spacing w:val="-2"/>
        </w:rPr>
        <w:t> </w:t>
      </w:r>
      <w:r>
        <w:rPr/>
        <w:t>Cận y</w:t>
      </w:r>
      <w:r>
        <w:rPr>
          <w:spacing w:val="-10"/>
        </w:rPr>
        <w:t> </w:t>
      </w:r>
      <w:r>
        <w:rPr>
          <w:spacing w:val="-2"/>
        </w:rPr>
        <w:t>duyên.</w:t>
      </w:r>
    </w:p>
    <w:p>
      <w:pPr>
        <w:pStyle w:val="ListParagraph"/>
        <w:numPr>
          <w:ilvl w:val="0"/>
          <w:numId w:val="4"/>
        </w:numPr>
        <w:tabs>
          <w:tab w:pos="708" w:val="left" w:leader="none"/>
          <w:tab w:pos="710" w:val="left" w:leader="none"/>
        </w:tabs>
        <w:spacing w:line="237" w:lineRule="auto" w:before="122" w:after="0"/>
        <w:ind w:left="710" w:right="139" w:hanging="287"/>
        <w:jc w:val="left"/>
        <w:rPr>
          <w:sz w:val="26"/>
        </w:rPr>
      </w:pPr>
      <w:r>
        <w:rPr>
          <w:sz w:val="26"/>
        </w:rPr>
        <w:t>Pháp</w:t>
      </w:r>
      <w:r>
        <w:rPr>
          <w:spacing w:val="19"/>
          <w:sz w:val="26"/>
        </w:rPr>
        <w:t> </w:t>
      </w:r>
      <w:r>
        <w:rPr>
          <w:sz w:val="26"/>
        </w:rPr>
        <w:t>hữu</w:t>
      </w:r>
      <w:r>
        <w:rPr>
          <w:spacing w:val="19"/>
          <w:sz w:val="26"/>
        </w:rPr>
        <w:t> </w:t>
      </w:r>
      <w:r>
        <w:rPr>
          <w:sz w:val="26"/>
        </w:rPr>
        <w:t>nhân</w:t>
      </w:r>
      <w:r>
        <w:rPr>
          <w:spacing w:val="19"/>
          <w:sz w:val="26"/>
        </w:rPr>
        <w:t> </w:t>
      </w:r>
      <w:r>
        <w:rPr>
          <w:sz w:val="26"/>
        </w:rPr>
        <w:t>làm</w:t>
      </w:r>
      <w:r>
        <w:rPr>
          <w:spacing w:val="17"/>
          <w:sz w:val="26"/>
        </w:rPr>
        <w:t> </w:t>
      </w:r>
      <w:r>
        <w:rPr>
          <w:sz w:val="26"/>
        </w:rPr>
        <w:t>duyên</w:t>
      </w:r>
      <w:r>
        <w:rPr>
          <w:spacing w:val="20"/>
          <w:sz w:val="26"/>
        </w:rPr>
        <w:t> </w:t>
      </w:r>
      <w:r>
        <w:rPr>
          <w:sz w:val="26"/>
        </w:rPr>
        <w:t>cho</w:t>
      </w:r>
      <w:r>
        <w:rPr>
          <w:spacing w:val="19"/>
          <w:sz w:val="26"/>
        </w:rPr>
        <w:t> </w:t>
      </w:r>
      <w:r>
        <w:rPr>
          <w:sz w:val="26"/>
        </w:rPr>
        <w:t>pháp</w:t>
      </w:r>
      <w:r>
        <w:rPr>
          <w:spacing w:val="19"/>
          <w:sz w:val="26"/>
        </w:rPr>
        <w:t> </w:t>
      </w:r>
      <w:r>
        <w:rPr>
          <w:sz w:val="26"/>
        </w:rPr>
        <w:t>vô</w:t>
      </w:r>
      <w:r>
        <w:rPr>
          <w:spacing w:val="19"/>
          <w:sz w:val="26"/>
        </w:rPr>
        <w:t> </w:t>
      </w:r>
      <w:r>
        <w:rPr>
          <w:sz w:val="26"/>
        </w:rPr>
        <w:t>nhân</w:t>
      </w:r>
      <w:r>
        <w:rPr>
          <w:spacing w:val="19"/>
          <w:sz w:val="26"/>
        </w:rPr>
        <w:t> </w:t>
      </w:r>
      <w:r>
        <w:rPr>
          <w:sz w:val="26"/>
        </w:rPr>
        <w:t>bằng</w:t>
      </w:r>
      <w:r>
        <w:rPr>
          <w:spacing w:val="19"/>
          <w:sz w:val="26"/>
        </w:rPr>
        <w:t> </w:t>
      </w:r>
      <w:r>
        <w:rPr>
          <w:sz w:val="26"/>
        </w:rPr>
        <w:t>Cận</w:t>
      </w:r>
      <w:r>
        <w:rPr>
          <w:spacing w:val="20"/>
          <w:sz w:val="26"/>
        </w:rPr>
        <w:t> </w:t>
      </w:r>
      <w:r>
        <w:rPr>
          <w:sz w:val="26"/>
        </w:rPr>
        <w:t>y duyên</w:t>
      </w:r>
      <w:r>
        <w:rPr>
          <w:spacing w:val="20"/>
          <w:sz w:val="26"/>
        </w:rPr>
        <w:t> </w:t>
      </w:r>
      <w:r>
        <w:rPr>
          <w:sz w:val="26"/>
        </w:rPr>
        <w:t>có</w:t>
      </w:r>
      <w:r>
        <w:rPr>
          <w:spacing w:val="19"/>
          <w:sz w:val="26"/>
        </w:rPr>
        <w:t> </w:t>
      </w:r>
      <w:r>
        <w:rPr>
          <w:sz w:val="26"/>
        </w:rPr>
        <w:t>Vô</w:t>
      </w:r>
      <w:r>
        <w:rPr>
          <w:spacing w:val="19"/>
          <w:sz w:val="26"/>
        </w:rPr>
        <w:t> </w:t>
      </w:r>
      <w:r>
        <w:rPr>
          <w:sz w:val="26"/>
        </w:rPr>
        <w:t>gián</w:t>
      </w:r>
      <w:r>
        <w:rPr>
          <w:spacing w:val="19"/>
          <w:sz w:val="26"/>
        </w:rPr>
        <w:t> </w:t>
      </w:r>
      <w:r>
        <w:rPr>
          <w:sz w:val="26"/>
        </w:rPr>
        <w:t>cận</w:t>
      </w:r>
      <w:r>
        <w:rPr>
          <w:spacing w:val="20"/>
          <w:sz w:val="26"/>
        </w:rPr>
        <w:t> </w:t>
      </w:r>
      <w:r>
        <w:rPr>
          <w:sz w:val="26"/>
        </w:rPr>
        <w:t>y và Thuần cận y:</w:t>
      </w:r>
    </w:p>
    <w:p>
      <w:pPr>
        <w:pStyle w:val="BodyText"/>
        <w:spacing w:before="2"/>
        <w:ind w:left="991" w:firstLine="2"/>
      </w:pPr>
      <w:r>
        <w:rPr/>
        <w:t>Thuần</w:t>
      </w:r>
      <w:r>
        <w:rPr>
          <w:spacing w:val="38"/>
        </w:rPr>
        <w:t> </w:t>
      </w:r>
      <w:r>
        <w:rPr/>
        <w:t>cận</w:t>
      </w:r>
      <w:r>
        <w:rPr>
          <w:spacing w:val="40"/>
        </w:rPr>
        <w:t> </w:t>
      </w:r>
      <w:r>
        <w:rPr/>
        <w:t>y</w:t>
      </w:r>
      <w:r>
        <w:rPr>
          <w:spacing w:val="34"/>
        </w:rPr>
        <w:t> </w:t>
      </w:r>
      <w:r>
        <w:rPr/>
        <w:t>như:</w:t>
      </w:r>
      <w:r>
        <w:rPr>
          <w:spacing w:val="38"/>
        </w:rPr>
        <w:t> </w:t>
      </w:r>
      <w:r>
        <w:rPr/>
        <w:t>Uẩn</w:t>
      </w:r>
      <w:r>
        <w:rPr>
          <w:spacing w:val="39"/>
        </w:rPr>
        <w:t> </w:t>
      </w:r>
      <w:r>
        <w:rPr/>
        <w:t>hữu</w:t>
      </w:r>
      <w:r>
        <w:rPr>
          <w:spacing w:val="38"/>
        </w:rPr>
        <w:t> </w:t>
      </w:r>
      <w:r>
        <w:rPr/>
        <w:t>nhân</w:t>
      </w:r>
      <w:r>
        <w:rPr>
          <w:spacing w:val="40"/>
        </w:rPr>
        <w:t> </w:t>
      </w:r>
      <w:r>
        <w:rPr/>
        <w:t>làm</w:t>
      </w:r>
      <w:r>
        <w:rPr>
          <w:spacing w:val="38"/>
        </w:rPr>
        <w:t> </w:t>
      </w:r>
      <w:r>
        <w:rPr/>
        <w:t>duyên</w:t>
      </w:r>
      <w:r>
        <w:rPr>
          <w:spacing w:val="39"/>
        </w:rPr>
        <w:t> </w:t>
      </w:r>
      <w:r>
        <w:rPr/>
        <w:t>cho</w:t>
      </w:r>
      <w:r>
        <w:rPr>
          <w:spacing w:val="38"/>
        </w:rPr>
        <w:t> </w:t>
      </w:r>
      <w:r>
        <w:rPr/>
        <w:t>uẩn</w:t>
      </w:r>
      <w:r>
        <w:rPr>
          <w:spacing w:val="38"/>
        </w:rPr>
        <w:t> </w:t>
      </w:r>
      <w:r>
        <w:rPr/>
        <w:t>vô</w:t>
      </w:r>
      <w:r>
        <w:rPr>
          <w:spacing w:val="40"/>
        </w:rPr>
        <w:t> </w:t>
      </w:r>
      <w:r>
        <w:rPr/>
        <w:t>nhân</w:t>
      </w:r>
      <w:r>
        <w:rPr>
          <w:spacing w:val="40"/>
        </w:rPr>
        <w:t> </w:t>
      </w:r>
      <w:r>
        <w:rPr/>
        <w:t>và</w:t>
      </w:r>
      <w:r>
        <w:rPr>
          <w:spacing w:val="40"/>
        </w:rPr>
        <w:t> </w:t>
      </w:r>
      <w:r>
        <w:rPr/>
        <w:t>si</w:t>
      </w:r>
      <w:r>
        <w:rPr>
          <w:spacing w:val="38"/>
        </w:rPr>
        <w:t> </w:t>
      </w:r>
      <w:r>
        <w:rPr/>
        <w:t>bằng</w:t>
      </w:r>
      <w:r>
        <w:rPr>
          <w:spacing w:val="40"/>
        </w:rPr>
        <w:t> </w:t>
      </w:r>
      <w:r>
        <w:rPr/>
        <w:t>Cận</w:t>
      </w:r>
      <w:r>
        <w:rPr>
          <w:spacing w:val="40"/>
        </w:rPr>
        <w:t> </w:t>
      </w:r>
      <w:r>
        <w:rPr/>
        <w:t>y </w:t>
      </w:r>
      <w:r>
        <w:rPr>
          <w:spacing w:val="-2"/>
        </w:rPr>
        <w:t>duyên.</w:t>
      </w:r>
    </w:p>
    <w:p>
      <w:pPr>
        <w:pStyle w:val="ListParagraph"/>
        <w:numPr>
          <w:ilvl w:val="0"/>
          <w:numId w:val="4"/>
        </w:numPr>
        <w:tabs>
          <w:tab w:pos="708" w:val="left" w:leader="none"/>
          <w:tab w:pos="710" w:val="left" w:leader="none"/>
        </w:tabs>
        <w:spacing w:line="237" w:lineRule="auto" w:before="123" w:after="0"/>
        <w:ind w:left="710" w:right="137" w:hanging="287"/>
        <w:jc w:val="left"/>
        <w:rPr>
          <w:sz w:val="26"/>
        </w:rPr>
      </w:pPr>
      <w:r>
        <w:rPr>
          <w:sz w:val="26"/>
        </w:rPr>
        <w:t>Pháp hữu nhân làm duyên cho những pháp hữu nhân và vô nhân bằng Cận y</w:t>
      </w:r>
      <w:r>
        <w:rPr>
          <w:spacing w:val="-1"/>
          <w:sz w:val="26"/>
        </w:rPr>
        <w:t> </w:t>
      </w:r>
      <w:r>
        <w:rPr>
          <w:sz w:val="26"/>
        </w:rPr>
        <w:t>duyên có Vô gián cận y và Thuần cận y:</w:t>
      </w:r>
    </w:p>
    <w:p>
      <w:pPr>
        <w:pStyle w:val="BodyText"/>
        <w:spacing w:before="3"/>
        <w:ind w:left="991" w:firstLine="2"/>
      </w:pPr>
      <w:r>
        <w:rPr/>
        <w:t>Thuần cận y</w:t>
      </w:r>
      <w:r>
        <w:rPr>
          <w:spacing w:val="-2"/>
        </w:rPr>
        <w:t> </w:t>
      </w:r>
      <w:r>
        <w:rPr/>
        <w:t>như:</w:t>
      </w:r>
      <w:r>
        <w:rPr>
          <w:spacing w:val="-1"/>
        </w:rPr>
        <w:t> </w:t>
      </w:r>
      <w:r>
        <w:rPr/>
        <w:t>Uẩn hữu nhân làm</w:t>
      </w:r>
      <w:r>
        <w:rPr>
          <w:spacing w:val="-2"/>
        </w:rPr>
        <w:t> </w:t>
      </w:r>
      <w:r>
        <w:rPr/>
        <w:t>duyên cho uẩn đồng sanh hoài nghi,</w:t>
      </w:r>
      <w:r>
        <w:rPr>
          <w:spacing w:val="-1"/>
        </w:rPr>
        <w:t> </w:t>
      </w:r>
      <w:r>
        <w:rPr/>
        <w:t>đồng</w:t>
      </w:r>
      <w:r>
        <w:rPr>
          <w:spacing w:val="-1"/>
        </w:rPr>
        <w:t> </w:t>
      </w:r>
      <w:r>
        <w:rPr/>
        <w:t>sanh phóng dật và si bằng Cận y duyên.</w:t>
      </w:r>
    </w:p>
    <w:p>
      <w:pPr>
        <w:pStyle w:val="ListParagraph"/>
        <w:numPr>
          <w:ilvl w:val="0"/>
          <w:numId w:val="4"/>
        </w:numPr>
        <w:tabs>
          <w:tab w:pos="708" w:val="left" w:leader="none"/>
          <w:tab w:pos="710" w:val="left" w:leader="none"/>
        </w:tabs>
        <w:spacing w:line="237" w:lineRule="auto" w:before="122" w:after="0"/>
        <w:ind w:left="710" w:right="137" w:hanging="287"/>
        <w:jc w:val="left"/>
        <w:rPr>
          <w:sz w:val="26"/>
        </w:rPr>
      </w:pPr>
      <w:r>
        <w:rPr>
          <w:sz w:val="26"/>
        </w:rPr>
        <w:t>Pháp</w:t>
      </w:r>
      <w:r>
        <w:rPr>
          <w:spacing w:val="19"/>
          <w:sz w:val="26"/>
        </w:rPr>
        <w:t> </w:t>
      </w:r>
      <w:r>
        <w:rPr>
          <w:sz w:val="26"/>
        </w:rPr>
        <w:t>vô</w:t>
      </w:r>
      <w:r>
        <w:rPr>
          <w:spacing w:val="19"/>
          <w:sz w:val="26"/>
        </w:rPr>
        <w:t> </w:t>
      </w:r>
      <w:r>
        <w:rPr>
          <w:sz w:val="26"/>
        </w:rPr>
        <w:t>nhân</w:t>
      </w:r>
      <w:r>
        <w:rPr>
          <w:spacing w:val="19"/>
          <w:sz w:val="26"/>
        </w:rPr>
        <w:t> </w:t>
      </w:r>
      <w:r>
        <w:rPr>
          <w:sz w:val="26"/>
        </w:rPr>
        <w:t>làm</w:t>
      </w:r>
      <w:r>
        <w:rPr>
          <w:spacing w:val="19"/>
          <w:sz w:val="26"/>
        </w:rPr>
        <w:t> </w:t>
      </w:r>
      <w:r>
        <w:rPr>
          <w:sz w:val="26"/>
        </w:rPr>
        <w:t>duyên</w:t>
      </w:r>
      <w:r>
        <w:rPr>
          <w:spacing w:val="20"/>
          <w:sz w:val="26"/>
        </w:rPr>
        <w:t> </w:t>
      </w:r>
      <w:r>
        <w:rPr>
          <w:sz w:val="26"/>
        </w:rPr>
        <w:t>cho</w:t>
      </w:r>
      <w:r>
        <w:rPr>
          <w:spacing w:val="19"/>
          <w:sz w:val="26"/>
        </w:rPr>
        <w:t> </w:t>
      </w:r>
      <w:r>
        <w:rPr>
          <w:sz w:val="26"/>
        </w:rPr>
        <w:t>pháp</w:t>
      </w:r>
      <w:r>
        <w:rPr>
          <w:spacing w:val="19"/>
          <w:sz w:val="26"/>
        </w:rPr>
        <w:t> </w:t>
      </w:r>
      <w:r>
        <w:rPr>
          <w:sz w:val="26"/>
        </w:rPr>
        <w:t>vô</w:t>
      </w:r>
      <w:r>
        <w:rPr>
          <w:spacing w:val="19"/>
          <w:sz w:val="26"/>
        </w:rPr>
        <w:t> </w:t>
      </w:r>
      <w:r>
        <w:rPr>
          <w:sz w:val="26"/>
        </w:rPr>
        <w:t>nhân</w:t>
      </w:r>
      <w:r>
        <w:rPr>
          <w:spacing w:val="19"/>
          <w:sz w:val="26"/>
        </w:rPr>
        <w:t> </w:t>
      </w:r>
      <w:r>
        <w:rPr>
          <w:sz w:val="26"/>
        </w:rPr>
        <w:t>bằng</w:t>
      </w:r>
      <w:r>
        <w:rPr>
          <w:spacing w:val="19"/>
          <w:sz w:val="26"/>
        </w:rPr>
        <w:t> </w:t>
      </w:r>
      <w:r>
        <w:rPr>
          <w:sz w:val="26"/>
        </w:rPr>
        <w:t>Cận</w:t>
      </w:r>
      <w:r>
        <w:rPr>
          <w:spacing w:val="23"/>
          <w:sz w:val="26"/>
        </w:rPr>
        <w:t> </w:t>
      </w:r>
      <w:r>
        <w:rPr>
          <w:sz w:val="26"/>
        </w:rPr>
        <w:t>y duyên:</w:t>
      </w:r>
      <w:r>
        <w:rPr>
          <w:spacing w:val="19"/>
          <w:sz w:val="26"/>
        </w:rPr>
        <w:t> </w:t>
      </w:r>
      <w:r>
        <w:rPr>
          <w:sz w:val="26"/>
        </w:rPr>
        <w:t>Có</w:t>
      </w:r>
      <w:r>
        <w:rPr>
          <w:spacing w:val="21"/>
          <w:sz w:val="26"/>
        </w:rPr>
        <w:t> </w:t>
      </w:r>
      <w:r>
        <w:rPr>
          <w:sz w:val="26"/>
        </w:rPr>
        <w:t>Vô</w:t>
      </w:r>
      <w:r>
        <w:rPr>
          <w:spacing w:val="19"/>
          <w:sz w:val="26"/>
        </w:rPr>
        <w:t> </w:t>
      </w:r>
      <w:r>
        <w:rPr>
          <w:sz w:val="26"/>
        </w:rPr>
        <w:t>gián</w:t>
      </w:r>
      <w:r>
        <w:rPr>
          <w:spacing w:val="19"/>
          <w:sz w:val="26"/>
        </w:rPr>
        <w:t> </w:t>
      </w:r>
      <w:r>
        <w:rPr>
          <w:sz w:val="26"/>
        </w:rPr>
        <w:t>cận</w:t>
      </w:r>
      <w:r>
        <w:rPr>
          <w:spacing w:val="24"/>
          <w:sz w:val="26"/>
        </w:rPr>
        <w:t> </w:t>
      </w:r>
      <w:r>
        <w:rPr>
          <w:sz w:val="26"/>
        </w:rPr>
        <w:t>y và Thuần cận y:</w:t>
      </w:r>
    </w:p>
    <w:p>
      <w:pPr>
        <w:pStyle w:val="ListParagraph"/>
        <w:numPr>
          <w:ilvl w:val="1"/>
          <w:numId w:val="4"/>
        </w:numPr>
        <w:tabs>
          <w:tab w:pos="993" w:val="left" w:leader="none"/>
        </w:tabs>
        <w:spacing w:line="240" w:lineRule="auto" w:before="3" w:after="0"/>
        <w:ind w:left="993" w:right="135" w:hanging="286"/>
        <w:jc w:val="left"/>
        <w:rPr>
          <w:sz w:val="26"/>
        </w:rPr>
      </w:pPr>
      <w:r>
        <w:rPr>
          <w:sz w:val="26"/>
        </w:rPr>
        <w:t>Thuần</w:t>
      </w:r>
      <w:r>
        <w:rPr>
          <w:spacing w:val="38"/>
          <w:sz w:val="26"/>
        </w:rPr>
        <w:t> </w:t>
      </w:r>
      <w:r>
        <w:rPr>
          <w:sz w:val="26"/>
        </w:rPr>
        <w:t>cận</w:t>
      </w:r>
      <w:r>
        <w:rPr>
          <w:spacing w:val="40"/>
          <w:sz w:val="26"/>
        </w:rPr>
        <w:t> </w:t>
      </w:r>
      <w:r>
        <w:rPr>
          <w:sz w:val="26"/>
        </w:rPr>
        <w:t>y</w:t>
      </w:r>
      <w:r>
        <w:rPr>
          <w:spacing w:val="36"/>
          <w:sz w:val="26"/>
        </w:rPr>
        <w:t> </w:t>
      </w:r>
      <w:r>
        <w:rPr>
          <w:sz w:val="26"/>
        </w:rPr>
        <w:t>như:</w:t>
      </w:r>
      <w:r>
        <w:rPr>
          <w:spacing w:val="38"/>
          <w:sz w:val="26"/>
        </w:rPr>
        <w:t> </w:t>
      </w:r>
      <w:r>
        <w:rPr>
          <w:sz w:val="26"/>
        </w:rPr>
        <w:t>Thân</w:t>
      </w:r>
      <w:r>
        <w:rPr>
          <w:spacing w:val="39"/>
          <w:sz w:val="26"/>
        </w:rPr>
        <w:t> </w:t>
      </w:r>
      <w:r>
        <w:rPr>
          <w:sz w:val="26"/>
        </w:rPr>
        <w:t>lạc</w:t>
      </w:r>
      <w:r>
        <w:rPr>
          <w:spacing w:val="38"/>
          <w:sz w:val="26"/>
        </w:rPr>
        <w:t> </w:t>
      </w:r>
      <w:r>
        <w:rPr>
          <w:sz w:val="26"/>
        </w:rPr>
        <w:t>làm</w:t>
      </w:r>
      <w:r>
        <w:rPr>
          <w:spacing w:val="36"/>
          <w:sz w:val="26"/>
        </w:rPr>
        <w:t> </w:t>
      </w:r>
      <w:r>
        <w:rPr>
          <w:sz w:val="26"/>
        </w:rPr>
        <w:t>duyên</w:t>
      </w:r>
      <w:r>
        <w:rPr>
          <w:spacing w:val="39"/>
          <w:sz w:val="26"/>
        </w:rPr>
        <w:t> </w:t>
      </w:r>
      <w:r>
        <w:rPr>
          <w:sz w:val="26"/>
        </w:rPr>
        <w:t>cho</w:t>
      </w:r>
      <w:r>
        <w:rPr>
          <w:spacing w:val="38"/>
          <w:sz w:val="26"/>
        </w:rPr>
        <w:t> </w:t>
      </w:r>
      <w:r>
        <w:rPr>
          <w:sz w:val="26"/>
        </w:rPr>
        <w:t>thân</w:t>
      </w:r>
      <w:r>
        <w:rPr>
          <w:spacing w:val="39"/>
          <w:sz w:val="26"/>
        </w:rPr>
        <w:t> </w:t>
      </w:r>
      <w:r>
        <w:rPr>
          <w:sz w:val="26"/>
        </w:rPr>
        <w:t>lạc,</w:t>
      </w:r>
      <w:r>
        <w:rPr>
          <w:spacing w:val="38"/>
          <w:sz w:val="26"/>
        </w:rPr>
        <w:t> </w:t>
      </w:r>
      <w:r>
        <w:rPr>
          <w:sz w:val="26"/>
        </w:rPr>
        <w:t>thân</w:t>
      </w:r>
      <w:r>
        <w:rPr>
          <w:spacing w:val="40"/>
          <w:sz w:val="26"/>
        </w:rPr>
        <w:t> </w:t>
      </w:r>
      <w:r>
        <w:rPr>
          <w:sz w:val="26"/>
        </w:rPr>
        <w:t>khổ</w:t>
      </w:r>
      <w:r>
        <w:rPr>
          <w:spacing w:val="38"/>
          <w:sz w:val="26"/>
        </w:rPr>
        <w:t> </w:t>
      </w:r>
      <w:r>
        <w:rPr>
          <w:sz w:val="26"/>
        </w:rPr>
        <w:t>và</w:t>
      </w:r>
      <w:r>
        <w:rPr>
          <w:spacing w:val="39"/>
          <w:sz w:val="26"/>
        </w:rPr>
        <w:t> </w:t>
      </w:r>
      <w:r>
        <w:rPr>
          <w:sz w:val="26"/>
        </w:rPr>
        <w:t>si</w:t>
      </w:r>
      <w:r>
        <w:rPr>
          <w:spacing w:val="38"/>
          <w:sz w:val="26"/>
        </w:rPr>
        <w:t> </w:t>
      </w:r>
      <w:r>
        <w:rPr>
          <w:sz w:val="26"/>
        </w:rPr>
        <w:t>bằng</w:t>
      </w:r>
      <w:r>
        <w:rPr>
          <w:spacing w:val="38"/>
          <w:sz w:val="26"/>
        </w:rPr>
        <w:t> </w:t>
      </w:r>
      <w:r>
        <w:rPr>
          <w:sz w:val="26"/>
        </w:rPr>
        <w:t>Cận</w:t>
      </w:r>
      <w:r>
        <w:rPr>
          <w:spacing w:val="40"/>
          <w:sz w:val="26"/>
        </w:rPr>
        <w:t> </w:t>
      </w:r>
      <w:r>
        <w:rPr>
          <w:sz w:val="26"/>
        </w:rPr>
        <w:t>y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1"/>
          <w:numId w:val="4"/>
        </w:numPr>
        <w:tabs>
          <w:tab w:pos="993" w:val="left" w:leader="none"/>
        </w:tabs>
        <w:spacing w:line="242" w:lineRule="auto" w:before="268" w:after="0"/>
        <w:ind w:left="993" w:right="139" w:hanging="286"/>
        <w:jc w:val="both"/>
        <w:rPr>
          <w:sz w:val="26"/>
        </w:rPr>
      </w:pPr>
      <w:r>
        <w:rPr>
          <w:sz w:val="26"/>
        </w:rPr>
        <w:t>Thân khổ... âm dương </w:t>
      </w:r>
      <w:r>
        <w:rPr>
          <w:i/>
          <w:sz w:val="26"/>
        </w:rPr>
        <w:t>(utu)</w:t>
      </w:r>
      <w:r>
        <w:rPr>
          <w:sz w:val="26"/>
        </w:rPr>
        <w:t>... vật thực... chỗ ở làm duyên cho thân lạc, thân khổ và si bằng Cận y duyên.</w:t>
      </w:r>
    </w:p>
    <w:p>
      <w:pPr>
        <w:pStyle w:val="ListParagraph"/>
        <w:numPr>
          <w:ilvl w:val="1"/>
          <w:numId w:val="4"/>
        </w:numPr>
        <w:tabs>
          <w:tab w:pos="993" w:val="left" w:leader="none"/>
        </w:tabs>
        <w:spacing w:line="240" w:lineRule="auto" w:before="0" w:after="0"/>
        <w:ind w:left="993" w:right="135" w:hanging="286"/>
        <w:jc w:val="both"/>
        <w:rPr>
          <w:sz w:val="26"/>
        </w:rPr>
      </w:pPr>
      <w:r>
        <w:rPr>
          <w:sz w:val="26"/>
        </w:rPr>
        <w:t>Si làm duyên cho thân lạc, thân khổ và si bằng Cận y</w:t>
      </w:r>
      <w:r>
        <w:rPr>
          <w:spacing w:val="-3"/>
          <w:sz w:val="26"/>
        </w:rPr>
        <w:t> </w:t>
      </w:r>
      <w:r>
        <w:rPr>
          <w:sz w:val="26"/>
        </w:rPr>
        <w:t>duyên.</w:t>
      </w:r>
      <w:r>
        <w:rPr>
          <w:spacing w:val="-1"/>
          <w:sz w:val="26"/>
        </w:rPr>
        <w:t> </w:t>
      </w:r>
      <w:r>
        <w:rPr>
          <w:sz w:val="26"/>
        </w:rPr>
        <w:t>Thân lạc, thân khổ,</w:t>
      </w:r>
      <w:r>
        <w:rPr>
          <w:spacing w:val="-1"/>
          <w:sz w:val="26"/>
        </w:rPr>
        <w:t> </w:t>
      </w:r>
      <w:r>
        <w:rPr>
          <w:sz w:val="26"/>
        </w:rPr>
        <w:t>âm dương, vật thực, chỗ ở và si làm duyên cho thân lạc, thân khổ và si bằng Cận y </w:t>
      </w:r>
      <w:r>
        <w:rPr>
          <w:spacing w:val="-2"/>
          <w:sz w:val="26"/>
        </w:rPr>
        <w:t>duyên.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Pháp vô nhân làm duyên cho pháp hữu nhân bằng Cận y duyên: Có Cảnh cận y,Vô gián cận y và Thuần cận y…</w:t>
      </w:r>
    </w:p>
    <w:p>
      <w:pPr>
        <w:pStyle w:val="ListParagraph"/>
        <w:numPr>
          <w:ilvl w:val="1"/>
          <w:numId w:val="4"/>
        </w:numPr>
        <w:tabs>
          <w:tab w:pos="993" w:val="left" w:leader="none"/>
        </w:tabs>
        <w:spacing w:line="240" w:lineRule="auto" w:before="2" w:after="0"/>
        <w:ind w:left="993" w:right="139" w:hanging="286"/>
        <w:jc w:val="both"/>
        <w:rPr>
          <w:sz w:val="26"/>
        </w:rPr>
      </w:pPr>
      <w:r>
        <w:rPr>
          <w:sz w:val="26"/>
        </w:rPr>
        <w:t>Thuần cận y như: Nương thân lạc mạnh có thể bố thí... phá hòa hợp Tăng, nương thân khổ... âm dương, vật thực, chỗ ở... si có thể bố thí... phá hòa hợp Tăng.</w:t>
      </w:r>
    </w:p>
    <w:p>
      <w:pPr>
        <w:pStyle w:val="ListParagraph"/>
        <w:numPr>
          <w:ilvl w:val="1"/>
          <w:numId w:val="4"/>
        </w:numPr>
        <w:tabs>
          <w:tab w:pos="993" w:val="left" w:leader="none"/>
        </w:tabs>
        <w:spacing w:line="240" w:lineRule="auto" w:before="0" w:after="0"/>
        <w:ind w:left="993" w:right="137" w:hanging="286"/>
        <w:jc w:val="both"/>
        <w:rPr>
          <w:sz w:val="26"/>
        </w:rPr>
      </w:pPr>
      <w:r>
        <w:rPr>
          <w:sz w:val="26"/>
        </w:rPr>
        <w:t>Nương thân lạc và si làm duyên cho đức tin... trí... ái... mong mỏi </w:t>
      </w:r>
      <w:r>
        <w:rPr>
          <w:i/>
          <w:sz w:val="26"/>
        </w:rPr>
        <w:t>(patthāna)</w:t>
      </w:r>
      <w:r>
        <w:rPr>
          <w:sz w:val="26"/>
        </w:rPr>
        <w:t>, đạo, quả nhập thiền </w:t>
      </w:r>
      <w:r>
        <w:rPr>
          <w:i/>
          <w:sz w:val="26"/>
        </w:rPr>
        <w:t>(phala samāpatti) </w:t>
      </w:r>
      <w:r>
        <w:rPr>
          <w:sz w:val="26"/>
        </w:rPr>
        <w:t>bằng Cận y duyên.</w:t>
      </w:r>
    </w:p>
    <w:p>
      <w:pPr>
        <w:pStyle w:val="ListParagraph"/>
        <w:numPr>
          <w:ilvl w:val="0"/>
          <w:numId w:val="4"/>
        </w:numPr>
        <w:tabs>
          <w:tab w:pos="708" w:val="left" w:leader="none"/>
          <w:tab w:pos="710" w:val="left" w:leader="none"/>
        </w:tabs>
        <w:spacing w:line="237" w:lineRule="auto" w:before="123" w:after="0"/>
        <w:ind w:left="710" w:right="137" w:hanging="287"/>
        <w:jc w:val="both"/>
        <w:rPr>
          <w:sz w:val="26"/>
        </w:rPr>
      </w:pPr>
      <w:r>
        <w:rPr>
          <w:sz w:val="26"/>
        </w:rPr>
        <w:t>Pháp vô nhân làm duyên cho những pháp hữu nhân và vô nhân bằng Cận y duyên có Vô gián cận y và Thuần cận y:</w:t>
      </w:r>
    </w:p>
    <w:p>
      <w:pPr>
        <w:pStyle w:val="BodyText"/>
        <w:spacing w:before="3"/>
        <w:ind w:left="991" w:right="141"/>
        <w:jc w:val="both"/>
      </w:pPr>
      <w:r>
        <w:rPr/>
        <w:t>Thuần cận y</w:t>
      </w:r>
      <w:r>
        <w:rPr>
          <w:spacing w:val="-2"/>
        </w:rPr>
        <w:t> </w:t>
      </w:r>
      <w:r>
        <w:rPr/>
        <w:t>như: Thân lạc và si làm duyên cho uẩn đồng sanh hoài nghi,</w:t>
      </w:r>
      <w:r>
        <w:rPr>
          <w:spacing w:val="-1"/>
        </w:rPr>
        <w:t> </w:t>
      </w:r>
      <w:r>
        <w:rPr/>
        <w:t>đồng</w:t>
      </w:r>
      <w:r>
        <w:rPr>
          <w:spacing w:val="-1"/>
        </w:rPr>
        <w:t> </w:t>
      </w:r>
      <w:r>
        <w:rPr/>
        <w:t>sanh phóng dật và si bằng Cận y duyên.</w:t>
      </w:r>
    </w:p>
    <w:p>
      <w:pPr>
        <w:pStyle w:val="ListParagraph"/>
        <w:numPr>
          <w:ilvl w:val="0"/>
          <w:numId w:val="4"/>
        </w:numPr>
        <w:tabs>
          <w:tab w:pos="708" w:val="left" w:leader="none"/>
          <w:tab w:pos="710" w:val="left" w:leader="none"/>
        </w:tabs>
        <w:spacing w:line="237" w:lineRule="auto" w:before="122" w:after="0"/>
        <w:ind w:left="710" w:right="137" w:hanging="287"/>
        <w:jc w:val="both"/>
        <w:rPr>
          <w:sz w:val="26"/>
        </w:rPr>
      </w:pPr>
      <w:r>
        <w:rPr>
          <w:sz w:val="26"/>
        </w:rPr>
        <w:t>Chư pháp hữu nhân và vô nhân làm duyên cho pháp hữu nhân bằng Cận y duyên có</w:t>
      </w:r>
      <w:r>
        <w:rPr>
          <w:spacing w:val="40"/>
          <w:sz w:val="26"/>
        </w:rPr>
        <w:t> </w:t>
      </w:r>
      <w:r>
        <w:rPr>
          <w:sz w:val="26"/>
        </w:rPr>
        <w:t>Vô gián cận y và Thuần cận y:</w:t>
      </w:r>
    </w:p>
    <w:p>
      <w:pPr>
        <w:pStyle w:val="BodyText"/>
        <w:spacing w:before="3"/>
        <w:ind w:left="991" w:right="140"/>
        <w:jc w:val="both"/>
      </w:pPr>
      <w:r>
        <w:rPr/>
        <w:t>Thuần cận y như: Uẩn đồng sanh hoài nghi, đồng sanh phóng dật và si làm duyên cho uẩn hữu nhân bằng Cận y duyên.</w:t>
      </w:r>
    </w:p>
    <w:p>
      <w:pPr>
        <w:pStyle w:val="ListParagraph"/>
        <w:numPr>
          <w:ilvl w:val="0"/>
          <w:numId w:val="4"/>
        </w:numPr>
        <w:tabs>
          <w:tab w:pos="708" w:val="left" w:leader="none"/>
          <w:tab w:pos="710" w:val="left" w:leader="none"/>
        </w:tabs>
        <w:spacing w:line="237" w:lineRule="auto" w:before="122" w:after="0"/>
        <w:ind w:left="710" w:right="137" w:hanging="287"/>
        <w:jc w:val="both"/>
        <w:rPr>
          <w:sz w:val="26"/>
        </w:rPr>
      </w:pPr>
      <w:r>
        <w:rPr>
          <w:sz w:val="26"/>
        </w:rPr>
        <w:t>Chư pháp hữu nhân và vô nhân làm duyên cho pháp vô nhân bằng Cận y</w:t>
      </w:r>
      <w:r>
        <w:rPr>
          <w:spacing w:val="-1"/>
          <w:sz w:val="26"/>
        </w:rPr>
        <w:t> </w:t>
      </w:r>
      <w:r>
        <w:rPr>
          <w:sz w:val="26"/>
        </w:rPr>
        <w:t>duyên có Vô gián cận y và Thuần cận y:</w:t>
      </w:r>
    </w:p>
    <w:p>
      <w:pPr>
        <w:pStyle w:val="BodyText"/>
        <w:spacing w:before="3"/>
        <w:ind w:left="991" w:right="140"/>
        <w:jc w:val="both"/>
      </w:pPr>
      <w:r>
        <w:rPr/>
        <w:t>Thuần cận y như: Uẩn đồng sanh hoài nghi, đồng sanh phóng dật và si làm duyên cho uẩn vô nhân và si bằng Cận y duyên.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Chư pháp hữu nhân và vô nhân làm duyên cho những pháp hữu nhân và vô nhân bằng Cận y duyên có Vô gián cận y và Thuần cận y:</w:t>
      </w:r>
    </w:p>
    <w:p>
      <w:pPr>
        <w:pStyle w:val="BodyText"/>
        <w:spacing w:before="2"/>
        <w:ind w:left="991" w:right="140"/>
        <w:jc w:val="both"/>
      </w:pPr>
      <w:r>
        <w:rPr/>
        <w:t>Thuần cận y như: Uẩn đồng sanh hoài nghi, đồng sanh phóng dật và si làm duyên cho uẩn đồng sanh hoài nghi, đồng sanh phóng dật và si bằng Cận y duyên.</w:t>
      </w:r>
    </w:p>
    <w:p>
      <w:pPr>
        <w:pStyle w:val="Heading2"/>
        <w:spacing w:line="299" w:lineRule="exact" w:before="2"/>
      </w:pPr>
      <w:r>
        <w:rPr>
          <w:spacing w:val="-5"/>
        </w:rPr>
        <w:t>86.</w:t>
      </w:r>
    </w:p>
    <w:p>
      <w:pPr>
        <w:pStyle w:val="ListParagraph"/>
        <w:numPr>
          <w:ilvl w:val="0"/>
          <w:numId w:val="4"/>
        </w:numPr>
        <w:tabs>
          <w:tab w:pos="708" w:val="left" w:leader="none"/>
        </w:tabs>
        <w:spacing w:line="237" w:lineRule="auto" w:before="3" w:after="0"/>
        <w:ind w:left="708" w:right="137" w:hanging="284"/>
        <w:jc w:val="left"/>
        <w:rPr>
          <w:sz w:val="26"/>
        </w:rPr>
      </w:pPr>
      <w:r>
        <w:rPr>
          <w:sz w:val="26"/>
        </w:rPr>
        <w:t>Pháp</w:t>
      </w:r>
      <w:r>
        <w:rPr>
          <w:spacing w:val="-3"/>
          <w:sz w:val="26"/>
        </w:rPr>
        <w:t> </w:t>
      </w:r>
      <w:r>
        <w:rPr>
          <w:sz w:val="26"/>
        </w:rPr>
        <w:t>vô nhân làm</w:t>
      </w:r>
      <w:r>
        <w:rPr>
          <w:spacing w:val="-2"/>
          <w:sz w:val="26"/>
        </w:rPr>
        <w:t> </w:t>
      </w:r>
      <w:r>
        <w:rPr>
          <w:sz w:val="26"/>
        </w:rPr>
        <w:t>duyên</w:t>
      </w:r>
      <w:r>
        <w:rPr>
          <w:spacing w:val="-2"/>
          <w:sz w:val="26"/>
        </w:rPr>
        <w:t> </w:t>
      </w:r>
      <w:r>
        <w:rPr>
          <w:sz w:val="26"/>
        </w:rPr>
        <w:t>cho</w:t>
      </w:r>
      <w:r>
        <w:rPr>
          <w:spacing w:val="-3"/>
          <w:sz w:val="26"/>
        </w:rPr>
        <w:t> </w:t>
      </w:r>
      <w:r>
        <w:rPr>
          <w:sz w:val="26"/>
        </w:rPr>
        <w:t>pháp</w:t>
      </w:r>
      <w:r>
        <w:rPr>
          <w:spacing w:val="-2"/>
          <w:sz w:val="26"/>
        </w:rPr>
        <w:t> </w:t>
      </w:r>
      <w:r>
        <w:rPr>
          <w:sz w:val="26"/>
        </w:rPr>
        <w:t>vô</w:t>
      </w:r>
      <w:r>
        <w:rPr>
          <w:spacing w:val="-3"/>
          <w:sz w:val="26"/>
        </w:rPr>
        <w:t> </w:t>
      </w:r>
      <w:r>
        <w:rPr>
          <w:sz w:val="26"/>
        </w:rPr>
        <w:t>nhân</w:t>
      </w:r>
      <w:r>
        <w:rPr>
          <w:spacing w:val="-3"/>
          <w:sz w:val="26"/>
        </w:rPr>
        <w:t> </w:t>
      </w:r>
      <w:r>
        <w:rPr>
          <w:sz w:val="26"/>
        </w:rPr>
        <w:t>bằng</w:t>
      </w:r>
      <w:r>
        <w:rPr>
          <w:spacing w:val="-2"/>
          <w:sz w:val="26"/>
        </w:rPr>
        <w:t> </w:t>
      </w:r>
      <w:r>
        <w:rPr>
          <w:sz w:val="26"/>
        </w:rPr>
        <w:t>Tiền sanh duyên có Cảnh</w:t>
      </w:r>
      <w:r>
        <w:rPr>
          <w:spacing w:val="-3"/>
          <w:sz w:val="26"/>
        </w:rPr>
        <w:t> </w:t>
      </w:r>
      <w:r>
        <w:rPr>
          <w:sz w:val="26"/>
        </w:rPr>
        <w:t>tiền</w:t>
      </w:r>
      <w:r>
        <w:rPr>
          <w:spacing w:val="-3"/>
          <w:sz w:val="26"/>
        </w:rPr>
        <w:t> </w:t>
      </w:r>
      <w:r>
        <w:rPr>
          <w:sz w:val="26"/>
        </w:rPr>
        <w:t>sanh và Vật tiền sanh:</w:t>
      </w:r>
    </w:p>
    <w:p>
      <w:pPr>
        <w:pStyle w:val="ListParagraph"/>
        <w:numPr>
          <w:ilvl w:val="1"/>
          <w:numId w:val="4"/>
        </w:numPr>
        <w:tabs>
          <w:tab w:pos="993" w:val="left" w:leader="none"/>
        </w:tabs>
        <w:spacing w:line="240" w:lineRule="auto" w:before="0" w:after="0"/>
        <w:ind w:left="993" w:right="139" w:hanging="286"/>
        <w:jc w:val="both"/>
        <w:rPr>
          <w:sz w:val="26"/>
        </w:rPr>
      </w:pPr>
      <w:r>
        <w:rPr>
          <w:sz w:val="26"/>
        </w:rPr>
        <w:t>Cảnh tiền sanh như:... nhãn... vật bằng cách vô thường... ưu sanh ra. Khi thiện và</w:t>
      </w:r>
      <w:r>
        <w:rPr>
          <w:spacing w:val="40"/>
          <w:sz w:val="26"/>
        </w:rPr>
        <w:t> </w:t>
      </w:r>
      <w:r>
        <w:rPr>
          <w:sz w:val="26"/>
        </w:rPr>
        <w:t>bất thiện vừa dứt thì tâm mót là quả vô nhân sanh ra. Sắc xứ làm duyên cho nhãn thức, xúc xứ làm duyên cho thân thức bằng Tiền sanh duyên.</w:t>
      </w:r>
    </w:p>
    <w:p>
      <w:pPr>
        <w:pStyle w:val="ListParagraph"/>
        <w:numPr>
          <w:ilvl w:val="1"/>
          <w:numId w:val="4"/>
        </w:numPr>
        <w:tabs>
          <w:tab w:pos="993" w:val="left" w:leader="none"/>
        </w:tabs>
        <w:spacing w:line="240" w:lineRule="auto" w:before="1" w:after="0"/>
        <w:ind w:left="993" w:right="139" w:hanging="286"/>
        <w:jc w:val="both"/>
        <w:rPr>
          <w:sz w:val="26"/>
        </w:rPr>
      </w:pPr>
      <w:r>
        <w:rPr>
          <w:sz w:val="26"/>
        </w:rPr>
        <w:t>Vật tiền sanh như: Nhãn xứ làm duyên cho nhãn thức, thân xứ làm duyên cho thân thức bằng Tiền sanh duyên. Vật làm duyên cho uẩn vô nhân và si bằng Tiền sanh </w:t>
      </w:r>
      <w:r>
        <w:rPr>
          <w:spacing w:val="-2"/>
          <w:sz w:val="26"/>
        </w:rPr>
        <w:t>duyên.</w:t>
      </w:r>
    </w:p>
    <w:p>
      <w:pPr>
        <w:pStyle w:val="ListParagraph"/>
        <w:numPr>
          <w:ilvl w:val="0"/>
          <w:numId w:val="4"/>
        </w:numPr>
        <w:tabs>
          <w:tab w:pos="708" w:val="left" w:leader="none"/>
          <w:tab w:pos="710" w:val="left" w:leader="none"/>
        </w:tabs>
        <w:spacing w:line="237" w:lineRule="auto" w:before="124" w:after="0"/>
        <w:ind w:left="710" w:right="138" w:hanging="287"/>
        <w:jc w:val="both"/>
        <w:rPr>
          <w:sz w:val="26"/>
        </w:rPr>
      </w:pPr>
      <w:r>
        <w:rPr>
          <w:sz w:val="26"/>
        </w:rPr>
        <w:t>Pháp vô nhân làm duyên cho pháp hữu nhân bằng Tiền sanh duyên có Cảnh tiền sanh và Vật tiền sanh:</w:t>
      </w:r>
    </w:p>
    <w:p>
      <w:pPr>
        <w:pStyle w:val="ListParagraph"/>
        <w:numPr>
          <w:ilvl w:val="1"/>
          <w:numId w:val="4"/>
        </w:numPr>
        <w:tabs>
          <w:tab w:pos="993" w:val="left" w:leader="none"/>
        </w:tabs>
        <w:spacing w:line="240" w:lineRule="auto" w:before="2" w:after="0"/>
        <w:ind w:left="993" w:right="139" w:hanging="286"/>
        <w:jc w:val="both"/>
        <w:rPr>
          <w:sz w:val="26"/>
        </w:rPr>
      </w:pPr>
      <w:r>
        <w:rPr>
          <w:sz w:val="26"/>
        </w:rPr>
        <w:t>Cảnh tiền sanh như:... nhãn... vật bằng cách vô thường... ưu sanh ra. Khi thiện và</w:t>
      </w:r>
      <w:r>
        <w:rPr>
          <w:spacing w:val="40"/>
          <w:sz w:val="26"/>
        </w:rPr>
        <w:t> </w:t>
      </w:r>
      <w:r>
        <w:rPr>
          <w:sz w:val="26"/>
        </w:rPr>
        <w:t>bất thiện vừa dứt thì tâm mót là quả hữu nhân sanh ra. Thiên nhãn thấy sắc, thiên</w:t>
      </w:r>
      <w:r>
        <w:rPr>
          <w:spacing w:val="40"/>
          <w:sz w:val="26"/>
        </w:rPr>
        <w:t> </w:t>
      </w:r>
      <w:r>
        <w:rPr>
          <w:sz w:val="26"/>
        </w:rPr>
        <w:t>nhĩ nghe tiếng.</w:t>
      </w:r>
    </w:p>
    <w:p>
      <w:pPr>
        <w:pStyle w:val="ListParagraph"/>
        <w:numPr>
          <w:ilvl w:val="1"/>
          <w:numId w:val="4"/>
        </w:numPr>
        <w:tabs>
          <w:tab w:pos="993" w:val="left" w:leader="none"/>
        </w:tabs>
        <w:spacing w:line="297" w:lineRule="exact" w:before="0" w:after="0"/>
        <w:ind w:left="993" w:right="0" w:hanging="285"/>
        <w:jc w:val="both"/>
        <w:rPr>
          <w:sz w:val="26"/>
        </w:rPr>
      </w:pPr>
      <w:r>
        <w:rPr>
          <w:sz w:val="26"/>
        </w:rPr>
        <w:t>Vật</w:t>
      </w:r>
      <w:r>
        <w:rPr>
          <w:spacing w:val="-6"/>
          <w:sz w:val="26"/>
        </w:rPr>
        <w:t> </w:t>
      </w: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Vật</w:t>
      </w:r>
      <w:r>
        <w:rPr>
          <w:spacing w:val="-1"/>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uẩn</w:t>
      </w:r>
      <w:r>
        <w:rPr>
          <w:spacing w:val="-3"/>
          <w:sz w:val="26"/>
        </w:rPr>
        <w:t> </w:t>
      </w:r>
      <w:r>
        <w:rPr>
          <w:sz w:val="26"/>
        </w:rPr>
        <w:t>hữu</w:t>
      </w:r>
      <w:r>
        <w:rPr>
          <w:spacing w:val="-4"/>
          <w:sz w:val="26"/>
        </w:rPr>
        <w:t> </w:t>
      </w:r>
      <w:r>
        <w:rPr>
          <w:sz w:val="26"/>
        </w:rPr>
        <w:t>nhân</w:t>
      </w:r>
      <w:r>
        <w:rPr>
          <w:spacing w:val="-6"/>
          <w:sz w:val="26"/>
        </w:rPr>
        <w:t> </w:t>
      </w:r>
      <w:r>
        <w:rPr>
          <w:sz w:val="26"/>
        </w:rPr>
        <w:t>bằng</w:t>
      </w:r>
      <w:r>
        <w:rPr>
          <w:spacing w:val="-2"/>
          <w:sz w:val="26"/>
        </w:rPr>
        <w:t> </w:t>
      </w:r>
      <w:r>
        <w:rPr>
          <w:sz w:val="26"/>
        </w:rPr>
        <w:t>Tiền</w:t>
      </w:r>
      <w:r>
        <w:rPr>
          <w:spacing w:val="-5"/>
          <w:sz w:val="26"/>
        </w:rPr>
        <w:t> </w:t>
      </w:r>
      <w:r>
        <w:rPr>
          <w:sz w:val="26"/>
        </w:rPr>
        <w:t>sanh</w:t>
      </w:r>
      <w:r>
        <w:rPr>
          <w:spacing w:val="-6"/>
          <w:sz w:val="26"/>
        </w:rPr>
        <w:t> </w:t>
      </w:r>
      <w:r>
        <w:rPr>
          <w:spacing w:val="-2"/>
          <w:sz w:val="26"/>
        </w:rPr>
        <w:t>duyên.</w:t>
      </w:r>
    </w:p>
    <w:p>
      <w:pPr>
        <w:pStyle w:val="ListParagraph"/>
        <w:numPr>
          <w:ilvl w:val="0"/>
          <w:numId w:val="4"/>
        </w:numPr>
        <w:tabs>
          <w:tab w:pos="708" w:val="left" w:leader="none"/>
          <w:tab w:pos="710" w:val="left" w:leader="none"/>
        </w:tabs>
        <w:spacing w:line="237" w:lineRule="auto" w:before="125" w:after="0"/>
        <w:ind w:left="710" w:right="139" w:hanging="287"/>
        <w:jc w:val="both"/>
        <w:rPr>
          <w:sz w:val="26"/>
        </w:rPr>
      </w:pPr>
      <w:r>
        <w:rPr>
          <w:sz w:val="26"/>
        </w:rPr>
        <w:t>Pháp vô nhân làm duyên cho những pháp hữu nhân và vô nhân bằng Tiền sanh duyên có Cảnh tiền sanh và Vật tiền sanh:</w:t>
      </w:r>
    </w:p>
    <w:p>
      <w:pPr>
        <w:pStyle w:val="ListParagraph"/>
        <w:spacing w:after="0" w:line="237" w:lineRule="auto"/>
        <w:jc w:val="both"/>
        <w:rPr>
          <w:sz w:val="26"/>
        </w:rPr>
        <w:sectPr>
          <w:pgSz w:w="11630" w:h="16450"/>
          <w:pgMar w:header="571" w:footer="0" w:top="920" w:bottom="280" w:left="850" w:right="850"/>
        </w:sectPr>
      </w:pPr>
    </w:p>
    <w:p>
      <w:pPr>
        <w:pStyle w:val="ListParagraph"/>
        <w:numPr>
          <w:ilvl w:val="1"/>
          <w:numId w:val="4"/>
        </w:numPr>
        <w:tabs>
          <w:tab w:pos="993" w:val="left" w:leader="none"/>
        </w:tabs>
        <w:spacing w:line="240" w:lineRule="auto" w:before="225" w:after="0"/>
        <w:ind w:left="993" w:right="140" w:hanging="286"/>
        <w:jc w:val="left"/>
        <w:rPr>
          <w:sz w:val="26"/>
        </w:rPr>
      </w:pPr>
      <w:r>
        <w:rPr>
          <w:sz w:val="26"/>
        </w:rPr>
        <w:t>Cảnh tiền sanh như:... nhãn... vật mở mối cho uẩn đồng sanh hoài nghi, đồng sanh</w:t>
      </w:r>
      <w:r>
        <w:rPr>
          <w:spacing w:val="40"/>
          <w:sz w:val="26"/>
        </w:rPr>
        <w:t> </w:t>
      </w:r>
      <w:r>
        <w:rPr>
          <w:sz w:val="26"/>
        </w:rPr>
        <w:t>phóng dật và si sanh ra.</w:t>
      </w:r>
    </w:p>
    <w:p>
      <w:pPr>
        <w:pStyle w:val="ListParagraph"/>
        <w:numPr>
          <w:ilvl w:val="1"/>
          <w:numId w:val="4"/>
        </w:numPr>
        <w:tabs>
          <w:tab w:pos="993" w:val="left" w:leader="none"/>
        </w:tabs>
        <w:spacing w:line="240" w:lineRule="auto" w:before="2" w:after="0"/>
        <w:ind w:left="993" w:right="141" w:hanging="286"/>
        <w:jc w:val="left"/>
        <w:rPr>
          <w:sz w:val="26"/>
        </w:rPr>
      </w:pPr>
      <w:r>
        <w:rPr>
          <w:sz w:val="26"/>
        </w:rPr>
        <w:t>Vật tiền sanh như: Vật</w:t>
      </w:r>
      <w:r>
        <w:rPr>
          <w:spacing w:val="21"/>
          <w:sz w:val="26"/>
        </w:rPr>
        <w:t> </w:t>
      </w:r>
      <w:r>
        <w:rPr>
          <w:sz w:val="26"/>
        </w:rPr>
        <w:t>làm duyên cho uẩn đồng sanh</w:t>
      </w:r>
      <w:r>
        <w:rPr>
          <w:spacing w:val="21"/>
          <w:sz w:val="26"/>
        </w:rPr>
        <w:t> </w:t>
      </w:r>
      <w:r>
        <w:rPr>
          <w:sz w:val="26"/>
        </w:rPr>
        <w:t>hoài nghi, đồng sanh phóng</w:t>
      </w:r>
      <w:r>
        <w:rPr>
          <w:spacing w:val="80"/>
          <w:sz w:val="26"/>
        </w:rPr>
        <w:t> </w:t>
      </w:r>
      <w:r>
        <w:rPr>
          <w:sz w:val="26"/>
        </w:rPr>
        <w:t>dật và si bằng Tiền sanh duyên.</w:t>
      </w:r>
    </w:p>
    <w:p>
      <w:pPr>
        <w:pStyle w:val="Heading2"/>
        <w:spacing w:before="2"/>
      </w:pPr>
      <w:r>
        <w:rPr>
          <w:spacing w:val="-5"/>
        </w:rPr>
        <w:t>87.</w:t>
      </w:r>
    </w:p>
    <w:p>
      <w:pPr>
        <w:pStyle w:val="ListParagraph"/>
        <w:numPr>
          <w:ilvl w:val="0"/>
          <w:numId w:val="4"/>
        </w:numPr>
        <w:tabs>
          <w:tab w:pos="707" w:val="left" w:leader="none"/>
        </w:tabs>
        <w:spacing w:line="240" w:lineRule="auto" w:before="0" w:after="0"/>
        <w:ind w:left="707" w:right="0" w:hanging="283"/>
        <w:jc w:val="left"/>
        <w:rPr>
          <w:sz w:val="26"/>
        </w:rPr>
      </w:pPr>
      <w:r>
        <w:rPr>
          <w:sz w:val="26"/>
        </w:rPr>
        <w:t>Pháp</w:t>
      </w:r>
      <w:r>
        <w:rPr>
          <w:spacing w:val="-5"/>
          <w:sz w:val="26"/>
        </w:rPr>
        <w:t> </w:t>
      </w:r>
      <w:r>
        <w:rPr>
          <w:sz w:val="26"/>
        </w:rPr>
        <w:t>hữu</w:t>
      </w:r>
      <w:r>
        <w:rPr>
          <w:spacing w:val="-4"/>
          <w:sz w:val="26"/>
        </w:rPr>
        <w:t> </w:t>
      </w:r>
      <w:r>
        <w:rPr>
          <w:sz w:val="26"/>
        </w:rPr>
        <w:t>nhân</w:t>
      </w:r>
      <w:r>
        <w:rPr>
          <w:spacing w:val="-5"/>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pháp</w:t>
      </w:r>
      <w:r>
        <w:rPr>
          <w:spacing w:val="-4"/>
          <w:sz w:val="26"/>
        </w:rPr>
        <w:t> </w:t>
      </w:r>
      <w:r>
        <w:rPr>
          <w:sz w:val="26"/>
        </w:rPr>
        <w:t>vô</w:t>
      </w:r>
      <w:r>
        <w:rPr>
          <w:spacing w:val="-5"/>
          <w:sz w:val="26"/>
        </w:rPr>
        <w:t> </w:t>
      </w:r>
      <w:r>
        <w:rPr>
          <w:sz w:val="26"/>
        </w:rPr>
        <w:t>nhân</w:t>
      </w:r>
      <w:r>
        <w:rPr>
          <w:spacing w:val="-2"/>
          <w:sz w:val="26"/>
        </w:rPr>
        <w:t> </w:t>
      </w:r>
      <w:r>
        <w:rPr>
          <w:sz w:val="26"/>
        </w:rPr>
        <w:t>bằng</w:t>
      </w:r>
      <w:r>
        <w:rPr>
          <w:spacing w:val="-4"/>
          <w:sz w:val="26"/>
        </w:rPr>
        <w:t> </w:t>
      </w:r>
      <w:r>
        <w:rPr>
          <w:sz w:val="26"/>
        </w:rPr>
        <w:t>Hậu</w:t>
      </w:r>
      <w:r>
        <w:rPr>
          <w:spacing w:val="-5"/>
          <w:sz w:val="26"/>
        </w:rPr>
        <w:t> </w:t>
      </w:r>
      <w:r>
        <w:rPr>
          <w:sz w:val="26"/>
        </w:rPr>
        <w:t>sanh</w:t>
      </w:r>
      <w:r>
        <w:rPr>
          <w:spacing w:val="-5"/>
          <w:sz w:val="26"/>
        </w:rPr>
        <w:t> </w:t>
      </w:r>
      <w:r>
        <w:rPr>
          <w:spacing w:val="-2"/>
          <w:sz w:val="26"/>
        </w:rPr>
        <w:t>duyên:</w:t>
      </w:r>
    </w:p>
    <w:p>
      <w:pPr>
        <w:pStyle w:val="BodyText"/>
        <w:ind w:left="991"/>
      </w:pPr>
      <w:r>
        <w:rPr/>
        <w:t>Uẩn</w:t>
      </w:r>
      <w:r>
        <w:rPr>
          <w:spacing w:val="-5"/>
        </w:rPr>
        <w:t> </w:t>
      </w:r>
      <w:r>
        <w:rPr/>
        <w:t>hữu</w:t>
      </w:r>
      <w:r>
        <w:rPr>
          <w:spacing w:val="-3"/>
        </w:rPr>
        <w:t> </w:t>
      </w:r>
      <w:r>
        <w:rPr/>
        <w:t>nhân</w:t>
      </w:r>
      <w:r>
        <w:rPr>
          <w:spacing w:val="-2"/>
        </w:rPr>
        <w:t> </w:t>
      </w:r>
      <w:r>
        <w:rPr/>
        <w:t>sanh</w:t>
      </w:r>
      <w:r>
        <w:rPr>
          <w:spacing w:val="-4"/>
        </w:rPr>
        <w:t> </w:t>
      </w:r>
      <w:r>
        <w:rPr/>
        <w:t>sau</w:t>
      </w:r>
      <w:r>
        <w:rPr>
          <w:spacing w:val="-3"/>
        </w:rPr>
        <w:t> </w:t>
      </w:r>
      <w:r>
        <w:rPr/>
        <w:t>sau</w:t>
      </w:r>
      <w:r>
        <w:rPr>
          <w:spacing w:val="-3"/>
        </w:rPr>
        <w:t> </w:t>
      </w:r>
      <w:r>
        <w:rPr/>
        <w:t>làm</w:t>
      </w:r>
      <w:r>
        <w:rPr>
          <w:spacing w:val="-7"/>
        </w:rPr>
        <w:t> </w:t>
      </w:r>
      <w:r>
        <w:rPr/>
        <w:t>duyên</w:t>
      </w:r>
      <w:r>
        <w:rPr>
          <w:spacing w:val="-3"/>
        </w:rPr>
        <w:t> </w:t>
      </w:r>
      <w:r>
        <w:rPr/>
        <w:t>cho</w:t>
      </w:r>
      <w:r>
        <w:rPr>
          <w:spacing w:val="-2"/>
        </w:rPr>
        <w:t> </w:t>
      </w:r>
      <w:r>
        <w:rPr/>
        <w:t>thân</w:t>
      </w:r>
      <w:r>
        <w:rPr>
          <w:spacing w:val="-3"/>
        </w:rPr>
        <w:t> </w:t>
      </w:r>
      <w:r>
        <w:rPr/>
        <w:t>ấy</w:t>
      </w:r>
      <w:r>
        <w:rPr>
          <w:spacing w:val="-10"/>
        </w:rPr>
        <w:t> </w:t>
      </w:r>
      <w:r>
        <w:rPr/>
        <w:t>sanh</w:t>
      </w:r>
      <w:r>
        <w:rPr>
          <w:spacing w:val="-4"/>
        </w:rPr>
        <w:t> </w:t>
      </w:r>
      <w:r>
        <w:rPr/>
        <w:t>trước</w:t>
      </w:r>
      <w:r>
        <w:rPr>
          <w:spacing w:val="-4"/>
        </w:rPr>
        <w:t> </w:t>
      </w:r>
      <w:r>
        <w:rPr/>
        <w:t>bằng</w:t>
      </w:r>
      <w:r>
        <w:rPr>
          <w:spacing w:val="-1"/>
        </w:rPr>
        <w:t> </w:t>
      </w:r>
      <w:r>
        <w:rPr/>
        <w:t>Hậu</w:t>
      </w:r>
      <w:r>
        <w:rPr>
          <w:spacing w:val="-5"/>
        </w:rPr>
        <w:t> </w:t>
      </w:r>
      <w:r>
        <w:rPr/>
        <w:t>sanh</w:t>
      </w:r>
      <w:r>
        <w:rPr>
          <w:spacing w:val="-4"/>
        </w:rPr>
        <w:t> </w:t>
      </w:r>
      <w:r>
        <w:rPr>
          <w:spacing w:val="-2"/>
        </w:rPr>
        <w:t>duyên.</w:t>
      </w:r>
    </w:p>
    <w:p>
      <w:pPr>
        <w:pStyle w:val="ListParagraph"/>
        <w:numPr>
          <w:ilvl w:val="0"/>
          <w:numId w:val="4"/>
        </w:numPr>
        <w:tabs>
          <w:tab w:pos="709" w:val="left" w:leader="none"/>
        </w:tabs>
        <w:spacing w:line="317" w:lineRule="exact" w:before="119"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vô</w:t>
      </w:r>
      <w:r>
        <w:rPr>
          <w:spacing w:val="-4"/>
          <w:sz w:val="26"/>
        </w:rPr>
        <w:t> </w:t>
      </w:r>
      <w:r>
        <w:rPr>
          <w:sz w:val="26"/>
        </w:rPr>
        <w:t>nhân</w:t>
      </w:r>
      <w:r>
        <w:rPr>
          <w:spacing w:val="-2"/>
          <w:sz w:val="26"/>
        </w:rPr>
        <w:t> </w:t>
      </w:r>
      <w:r>
        <w:rPr>
          <w:sz w:val="26"/>
        </w:rPr>
        <w:t>bằng</w:t>
      </w:r>
      <w:r>
        <w:rPr>
          <w:spacing w:val="-4"/>
          <w:sz w:val="26"/>
        </w:rPr>
        <w:t> </w:t>
      </w:r>
      <w:r>
        <w:rPr>
          <w:sz w:val="26"/>
        </w:rPr>
        <w:t>Hậu</w:t>
      </w:r>
      <w:r>
        <w:rPr>
          <w:spacing w:val="-5"/>
          <w:sz w:val="26"/>
        </w:rPr>
        <w:t> </w:t>
      </w:r>
      <w:r>
        <w:rPr>
          <w:sz w:val="26"/>
        </w:rPr>
        <w:t>sanh</w:t>
      </w:r>
      <w:r>
        <w:rPr>
          <w:spacing w:val="-4"/>
          <w:sz w:val="26"/>
        </w:rPr>
        <w:t> </w:t>
      </w:r>
      <w:r>
        <w:rPr>
          <w:spacing w:val="-2"/>
          <w:sz w:val="26"/>
        </w:rPr>
        <w:t>duyên:</w:t>
      </w:r>
    </w:p>
    <w:p>
      <w:pPr>
        <w:pStyle w:val="BodyText"/>
        <w:spacing w:line="298" w:lineRule="exact"/>
        <w:ind w:left="991"/>
      </w:pPr>
      <w:r>
        <w:rPr/>
        <w:t>Uẩn</w:t>
      </w:r>
      <w:r>
        <w:rPr>
          <w:spacing w:val="-5"/>
        </w:rPr>
        <w:t> </w:t>
      </w:r>
      <w:r>
        <w:rPr/>
        <w:t>vô</w:t>
      </w:r>
      <w:r>
        <w:rPr>
          <w:spacing w:val="-4"/>
        </w:rPr>
        <w:t> </w:t>
      </w:r>
      <w:r>
        <w:rPr/>
        <w:t>nhân</w:t>
      </w:r>
      <w:r>
        <w:rPr>
          <w:spacing w:val="-4"/>
        </w:rPr>
        <w:t> </w:t>
      </w:r>
      <w:r>
        <w:rPr/>
        <w:t>và</w:t>
      </w:r>
      <w:r>
        <w:rPr>
          <w:spacing w:val="-4"/>
        </w:rPr>
        <w:t> </w:t>
      </w:r>
      <w:r>
        <w:rPr/>
        <w:t>si</w:t>
      </w:r>
      <w:r>
        <w:rPr>
          <w:spacing w:val="-2"/>
        </w:rPr>
        <w:t> </w:t>
      </w:r>
      <w:r>
        <w:rPr/>
        <w:t>sanh</w:t>
      </w:r>
      <w:r>
        <w:rPr>
          <w:spacing w:val="-1"/>
        </w:rPr>
        <w:t> </w:t>
      </w:r>
      <w:r>
        <w:rPr/>
        <w:t>sau</w:t>
      </w:r>
      <w:r>
        <w:rPr>
          <w:spacing w:val="-3"/>
        </w:rPr>
        <w:t> </w:t>
      </w:r>
      <w:r>
        <w:rPr/>
        <w:t>làm</w:t>
      </w:r>
      <w:r>
        <w:rPr>
          <w:spacing w:val="-6"/>
        </w:rPr>
        <w:t> </w:t>
      </w:r>
      <w:r>
        <w:rPr/>
        <w:t>duyên</w:t>
      </w:r>
      <w:r>
        <w:rPr>
          <w:spacing w:val="-4"/>
        </w:rPr>
        <w:t> </w:t>
      </w:r>
      <w:r>
        <w:rPr/>
        <w:t>cho</w:t>
      </w:r>
      <w:r>
        <w:rPr>
          <w:spacing w:val="-1"/>
        </w:rPr>
        <w:t> </w:t>
      </w:r>
      <w:r>
        <w:rPr/>
        <w:t>thân</w:t>
      </w:r>
      <w:r>
        <w:rPr>
          <w:spacing w:val="-3"/>
        </w:rPr>
        <w:t> </w:t>
      </w:r>
      <w:r>
        <w:rPr/>
        <w:t>ấy</w:t>
      </w:r>
      <w:r>
        <w:rPr>
          <w:spacing w:val="-9"/>
        </w:rPr>
        <w:t> </w:t>
      </w:r>
      <w:r>
        <w:rPr/>
        <w:t>sanh</w:t>
      </w:r>
      <w:r>
        <w:rPr>
          <w:spacing w:val="-4"/>
        </w:rPr>
        <w:t> </w:t>
      </w:r>
      <w:r>
        <w:rPr/>
        <w:t>trước</w:t>
      </w:r>
      <w:r>
        <w:rPr>
          <w:spacing w:val="-4"/>
        </w:rPr>
        <w:t> </w:t>
      </w:r>
      <w:r>
        <w:rPr/>
        <w:t>bằng</w:t>
      </w:r>
      <w:r>
        <w:rPr>
          <w:spacing w:val="-1"/>
        </w:rPr>
        <w:t> </w:t>
      </w:r>
      <w:r>
        <w:rPr/>
        <w:t>Hậu</w:t>
      </w:r>
      <w:r>
        <w:rPr>
          <w:spacing w:val="-4"/>
        </w:rPr>
        <w:t> </w:t>
      </w:r>
      <w:r>
        <w:rPr/>
        <w:t>sanh</w:t>
      </w:r>
      <w:r>
        <w:rPr>
          <w:spacing w:val="-4"/>
        </w:rPr>
        <w:t> </w:t>
      </w:r>
      <w:r>
        <w:rPr>
          <w:spacing w:val="-2"/>
        </w:rPr>
        <w:t>duyên.</w:t>
      </w:r>
    </w:p>
    <w:p>
      <w:pPr>
        <w:pStyle w:val="ListParagraph"/>
        <w:numPr>
          <w:ilvl w:val="0"/>
          <w:numId w:val="4"/>
        </w:numPr>
        <w:tabs>
          <w:tab w:pos="709" w:val="left" w:leader="none"/>
        </w:tabs>
        <w:spacing w:line="317" w:lineRule="exact" w:before="122" w:after="0"/>
        <w:ind w:left="709" w:right="0" w:hanging="285"/>
        <w:jc w:val="left"/>
        <w:rPr>
          <w:sz w:val="26"/>
        </w:rPr>
      </w:pPr>
      <w:r>
        <w:rPr>
          <w:sz w:val="26"/>
        </w:rPr>
        <w:t>Chư</w:t>
      </w:r>
      <w:r>
        <w:rPr>
          <w:spacing w:val="-5"/>
          <w:sz w:val="26"/>
        </w:rPr>
        <w:t> </w:t>
      </w:r>
      <w:r>
        <w:rPr>
          <w:sz w:val="26"/>
        </w:rPr>
        <w:t>pháp</w:t>
      </w:r>
      <w:r>
        <w:rPr>
          <w:spacing w:val="-4"/>
          <w:sz w:val="26"/>
        </w:rPr>
        <w:t> </w:t>
      </w:r>
      <w:r>
        <w:rPr>
          <w:sz w:val="26"/>
        </w:rPr>
        <w:t>hữu</w:t>
      </w:r>
      <w:r>
        <w:rPr>
          <w:spacing w:val="-5"/>
          <w:sz w:val="26"/>
        </w:rPr>
        <w:t> </w:t>
      </w:r>
      <w:r>
        <w:rPr>
          <w:sz w:val="26"/>
        </w:rPr>
        <w:t>nhân</w:t>
      </w:r>
      <w:r>
        <w:rPr>
          <w:spacing w:val="-4"/>
          <w:sz w:val="26"/>
        </w:rPr>
        <w:t> </w:t>
      </w:r>
      <w:r>
        <w:rPr>
          <w:sz w:val="26"/>
        </w:rPr>
        <w:t>và</w:t>
      </w:r>
      <w:r>
        <w:rPr>
          <w:spacing w:val="-2"/>
          <w:sz w:val="26"/>
        </w:rPr>
        <w:t> </w:t>
      </w:r>
      <w:r>
        <w:rPr>
          <w:sz w:val="26"/>
        </w:rPr>
        <w:t>vô</w:t>
      </w:r>
      <w:r>
        <w:rPr>
          <w:spacing w:val="-5"/>
          <w:sz w:val="26"/>
        </w:rPr>
        <w:t> </w:t>
      </w:r>
      <w:r>
        <w:rPr>
          <w:sz w:val="26"/>
        </w:rPr>
        <w:t>nhân</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2"/>
          <w:sz w:val="26"/>
        </w:rPr>
        <w:t> </w:t>
      </w: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bằng</w:t>
      </w:r>
      <w:r>
        <w:rPr>
          <w:spacing w:val="-2"/>
          <w:sz w:val="26"/>
        </w:rPr>
        <w:t> </w:t>
      </w:r>
      <w:r>
        <w:rPr>
          <w:sz w:val="26"/>
        </w:rPr>
        <w:t>Hậu</w:t>
      </w:r>
      <w:r>
        <w:rPr>
          <w:spacing w:val="-5"/>
          <w:sz w:val="26"/>
        </w:rPr>
        <w:t> </w:t>
      </w:r>
      <w:r>
        <w:rPr>
          <w:sz w:val="26"/>
        </w:rPr>
        <w:t>sanh</w:t>
      </w:r>
      <w:r>
        <w:rPr>
          <w:spacing w:val="-5"/>
          <w:sz w:val="26"/>
        </w:rPr>
        <w:t> </w:t>
      </w:r>
      <w:r>
        <w:rPr>
          <w:spacing w:val="-2"/>
          <w:sz w:val="26"/>
        </w:rPr>
        <w:t>duyên:</w:t>
      </w:r>
    </w:p>
    <w:p>
      <w:pPr>
        <w:pStyle w:val="BodyText"/>
        <w:ind w:left="991" w:right="213"/>
      </w:pPr>
      <w:r>
        <w:rPr/>
        <w:t>Uẩn đồng sanh hoài nghi, đồng sanh phóng dật và si sanh sau làm duyên cho thân</w:t>
      </w:r>
      <w:r>
        <w:rPr>
          <w:spacing w:val="80"/>
        </w:rPr>
        <w:t> </w:t>
      </w:r>
      <w:r>
        <w:rPr/>
        <w:t>ấy sanh trước bằng Hậu sanh duyên.</w:t>
      </w:r>
    </w:p>
    <w:p>
      <w:pPr>
        <w:pStyle w:val="Heading2"/>
        <w:spacing w:line="298" w:lineRule="exact"/>
      </w:pPr>
      <w:r>
        <w:rPr>
          <w:spacing w:val="-5"/>
        </w:rPr>
        <w:t>88.</w:t>
      </w:r>
    </w:p>
    <w:p>
      <w:pPr>
        <w:pStyle w:val="BodyText"/>
        <w:spacing w:line="237" w:lineRule="auto" w:before="2"/>
        <w:ind w:left="681" w:right="139"/>
      </w:pPr>
      <w:r>
        <w:rPr/>
        <w:t>Pháp hữu</w:t>
      </w:r>
      <w:r>
        <w:rPr>
          <w:spacing w:val="21"/>
        </w:rPr>
        <w:t> </w:t>
      </w:r>
      <w:r>
        <w:rPr/>
        <w:t>nhân làm duyên</w:t>
      </w:r>
      <w:r>
        <w:rPr>
          <w:spacing w:val="22"/>
        </w:rPr>
        <w:t> </w:t>
      </w:r>
      <w:r>
        <w:rPr/>
        <w:t>cho</w:t>
      </w:r>
      <w:r>
        <w:rPr>
          <w:spacing w:val="21"/>
        </w:rPr>
        <w:t> </w:t>
      </w:r>
      <w:r>
        <w:rPr/>
        <w:t>pháp hữu</w:t>
      </w:r>
      <w:r>
        <w:rPr>
          <w:spacing w:val="21"/>
        </w:rPr>
        <w:t> </w:t>
      </w:r>
      <w:r>
        <w:rPr/>
        <w:t>nhân</w:t>
      </w:r>
      <w:r>
        <w:rPr>
          <w:spacing w:val="21"/>
        </w:rPr>
        <w:t> </w:t>
      </w:r>
      <w:r>
        <w:rPr/>
        <w:t>bằng Cố hưởng duyên: Trùng</w:t>
      </w:r>
      <w:r>
        <w:rPr>
          <w:spacing w:val="21"/>
        </w:rPr>
        <w:t> </w:t>
      </w:r>
      <w:r>
        <w:rPr/>
        <w:t>như</w:t>
      </w:r>
      <w:r>
        <w:rPr>
          <w:spacing w:val="21"/>
        </w:rPr>
        <w:t> </w:t>
      </w:r>
      <w:r>
        <w:rPr/>
        <w:t>Vô gián duyên </w:t>
      </w:r>
      <w:r>
        <w:rPr>
          <w:i/>
        </w:rPr>
        <w:t>(anantarasadisaṃ)</w:t>
      </w:r>
      <w:r>
        <w:rPr/>
        <w:t>.</w:t>
      </w:r>
    </w:p>
    <w:p>
      <w:pPr>
        <w:spacing w:line="244" w:lineRule="auto" w:before="0"/>
        <w:ind w:left="993" w:right="139" w:firstLine="0"/>
        <w:jc w:val="left"/>
        <w:rPr>
          <w:sz w:val="26"/>
        </w:rPr>
      </w:pPr>
      <w:r>
        <w:rPr>
          <w:sz w:val="26"/>
        </w:rPr>
        <w:t>Dù</w:t>
      </w:r>
      <w:r>
        <w:rPr>
          <w:spacing w:val="35"/>
          <w:sz w:val="26"/>
        </w:rPr>
        <w:t> </w:t>
      </w:r>
      <w:r>
        <w:rPr>
          <w:sz w:val="26"/>
        </w:rPr>
        <w:t>Khai</w:t>
      </w:r>
      <w:r>
        <w:rPr>
          <w:spacing w:val="37"/>
          <w:sz w:val="26"/>
        </w:rPr>
        <w:t> </w:t>
      </w:r>
      <w:r>
        <w:rPr>
          <w:sz w:val="26"/>
        </w:rPr>
        <w:t>môn</w:t>
      </w:r>
      <w:r>
        <w:rPr>
          <w:spacing w:val="37"/>
          <w:sz w:val="26"/>
        </w:rPr>
        <w:t> </w:t>
      </w:r>
      <w:r>
        <w:rPr>
          <w:i/>
          <w:sz w:val="26"/>
        </w:rPr>
        <w:t>(āvajjana)</w:t>
      </w:r>
      <w:r>
        <w:rPr>
          <w:i/>
          <w:spacing w:val="36"/>
          <w:sz w:val="26"/>
        </w:rPr>
        <w:t> </w:t>
      </w:r>
      <w:r>
        <w:rPr>
          <w:sz w:val="26"/>
        </w:rPr>
        <w:t>hay</w:t>
      </w:r>
      <w:r>
        <w:rPr>
          <w:spacing w:val="30"/>
          <w:sz w:val="26"/>
        </w:rPr>
        <w:t> </w:t>
      </w:r>
      <w:r>
        <w:rPr>
          <w:sz w:val="26"/>
        </w:rPr>
        <w:t>hộ</w:t>
      </w:r>
      <w:r>
        <w:rPr>
          <w:spacing w:val="34"/>
          <w:sz w:val="26"/>
        </w:rPr>
        <w:t> </w:t>
      </w:r>
      <w:r>
        <w:rPr>
          <w:sz w:val="26"/>
        </w:rPr>
        <w:t>kiếp</w:t>
      </w:r>
      <w:r>
        <w:rPr>
          <w:spacing w:val="38"/>
          <w:sz w:val="26"/>
        </w:rPr>
        <w:t> </w:t>
      </w:r>
      <w:r>
        <w:rPr>
          <w:i/>
          <w:sz w:val="26"/>
        </w:rPr>
        <w:t>(bhavaṅga)</w:t>
      </w:r>
      <w:r>
        <w:rPr>
          <w:i/>
          <w:spacing w:val="33"/>
          <w:sz w:val="26"/>
        </w:rPr>
        <w:t> </w:t>
      </w:r>
      <w:r>
        <w:rPr>
          <w:sz w:val="26"/>
        </w:rPr>
        <w:t>đều</w:t>
      </w:r>
      <w:r>
        <w:rPr>
          <w:spacing w:val="37"/>
          <w:sz w:val="26"/>
        </w:rPr>
        <w:t> </w:t>
      </w:r>
      <w:r>
        <w:rPr>
          <w:sz w:val="26"/>
        </w:rPr>
        <w:t>không</w:t>
      </w:r>
      <w:r>
        <w:rPr>
          <w:spacing w:val="36"/>
          <w:sz w:val="26"/>
        </w:rPr>
        <w:t> </w:t>
      </w:r>
      <w:r>
        <w:rPr>
          <w:sz w:val="26"/>
        </w:rPr>
        <w:t>có</w:t>
      </w:r>
      <w:r>
        <w:rPr>
          <w:spacing w:val="35"/>
          <w:sz w:val="26"/>
        </w:rPr>
        <w:t> </w:t>
      </w:r>
      <w:r>
        <w:rPr>
          <w:sz w:val="26"/>
        </w:rPr>
        <w:t>trong</w:t>
      </w:r>
      <w:r>
        <w:rPr>
          <w:spacing w:val="37"/>
          <w:sz w:val="26"/>
        </w:rPr>
        <w:t> </w:t>
      </w:r>
      <w:r>
        <w:rPr>
          <w:sz w:val="26"/>
        </w:rPr>
        <w:t>Cố</w:t>
      </w:r>
      <w:r>
        <w:rPr>
          <w:spacing w:val="37"/>
          <w:sz w:val="26"/>
        </w:rPr>
        <w:t> </w:t>
      </w:r>
      <w:r>
        <w:rPr>
          <w:sz w:val="26"/>
        </w:rPr>
        <w:t>hưởng duyên, nên trừ ra 9 câu.</w:t>
      </w:r>
    </w:p>
    <w:p>
      <w:pPr>
        <w:pStyle w:val="Heading2"/>
        <w:spacing w:line="294" w:lineRule="exact" w:before="0"/>
      </w:pPr>
      <w:r>
        <w:rPr>
          <w:spacing w:val="-5"/>
        </w:rPr>
        <w:t>89.</w:t>
      </w:r>
    </w:p>
    <w:p>
      <w:pPr>
        <w:pStyle w:val="ListParagraph"/>
        <w:numPr>
          <w:ilvl w:val="0"/>
          <w:numId w:val="4"/>
        </w:numPr>
        <w:tabs>
          <w:tab w:pos="708" w:val="left" w:leader="none"/>
        </w:tabs>
        <w:spacing w:line="237" w:lineRule="auto" w:before="0" w:after="0"/>
        <w:ind w:left="708" w:right="142" w:hanging="284"/>
        <w:jc w:val="left"/>
        <w:rPr>
          <w:sz w:val="26"/>
        </w:rPr>
      </w:pPr>
      <w:r>
        <w:rPr>
          <w:sz w:val="26"/>
        </w:rPr>
        <w:t>Pháp</w:t>
      </w:r>
      <w:r>
        <w:rPr>
          <w:spacing w:val="23"/>
          <w:sz w:val="26"/>
        </w:rPr>
        <w:t> </w:t>
      </w:r>
      <w:r>
        <w:rPr>
          <w:sz w:val="26"/>
        </w:rPr>
        <w:t>hữu</w:t>
      </w:r>
      <w:r>
        <w:rPr>
          <w:spacing w:val="23"/>
          <w:sz w:val="26"/>
        </w:rPr>
        <w:t> </w:t>
      </w:r>
      <w:r>
        <w:rPr>
          <w:sz w:val="26"/>
        </w:rPr>
        <w:t>nhân</w:t>
      </w:r>
      <w:r>
        <w:rPr>
          <w:spacing w:val="23"/>
          <w:sz w:val="26"/>
        </w:rPr>
        <w:t> </w:t>
      </w:r>
      <w:r>
        <w:rPr>
          <w:sz w:val="26"/>
        </w:rPr>
        <w:t>làm</w:t>
      </w:r>
      <w:r>
        <w:rPr>
          <w:spacing w:val="21"/>
          <w:sz w:val="26"/>
        </w:rPr>
        <w:t> </w:t>
      </w:r>
      <w:r>
        <w:rPr>
          <w:sz w:val="26"/>
        </w:rPr>
        <w:t>duyên</w:t>
      </w:r>
      <w:r>
        <w:rPr>
          <w:spacing w:val="24"/>
          <w:sz w:val="26"/>
        </w:rPr>
        <w:t> </w:t>
      </w:r>
      <w:r>
        <w:rPr>
          <w:sz w:val="26"/>
        </w:rPr>
        <w:t>cho</w:t>
      </w:r>
      <w:r>
        <w:rPr>
          <w:spacing w:val="23"/>
          <w:sz w:val="26"/>
        </w:rPr>
        <w:t> </w:t>
      </w:r>
      <w:r>
        <w:rPr>
          <w:sz w:val="26"/>
        </w:rPr>
        <w:t>pháp</w:t>
      </w:r>
      <w:r>
        <w:rPr>
          <w:spacing w:val="23"/>
          <w:sz w:val="26"/>
        </w:rPr>
        <w:t> </w:t>
      </w:r>
      <w:r>
        <w:rPr>
          <w:sz w:val="26"/>
        </w:rPr>
        <w:t>hữu</w:t>
      </w:r>
      <w:r>
        <w:rPr>
          <w:spacing w:val="23"/>
          <w:sz w:val="26"/>
        </w:rPr>
        <w:t> </w:t>
      </w:r>
      <w:r>
        <w:rPr>
          <w:sz w:val="26"/>
        </w:rPr>
        <w:t>nhân</w:t>
      </w:r>
      <w:r>
        <w:rPr>
          <w:spacing w:val="23"/>
          <w:sz w:val="26"/>
        </w:rPr>
        <w:t> </w:t>
      </w:r>
      <w:r>
        <w:rPr>
          <w:sz w:val="26"/>
        </w:rPr>
        <w:t>bằng</w:t>
      </w:r>
      <w:r>
        <w:rPr>
          <w:spacing w:val="23"/>
          <w:sz w:val="26"/>
        </w:rPr>
        <w:t> </w:t>
      </w:r>
      <w:r>
        <w:rPr>
          <w:sz w:val="26"/>
        </w:rPr>
        <w:t>Dị</w:t>
      </w:r>
      <w:r>
        <w:rPr>
          <w:spacing w:val="23"/>
          <w:sz w:val="26"/>
        </w:rPr>
        <w:t> </w:t>
      </w:r>
      <w:r>
        <w:rPr>
          <w:sz w:val="26"/>
        </w:rPr>
        <w:t>thời</w:t>
      </w:r>
      <w:r>
        <w:rPr>
          <w:spacing w:val="22"/>
          <w:sz w:val="26"/>
        </w:rPr>
        <w:t> </w:t>
      </w:r>
      <w:r>
        <w:rPr>
          <w:sz w:val="26"/>
        </w:rPr>
        <w:t>nghiệp</w:t>
      </w:r>
      <w:r>
        <w:rPr>
          <w:spacing w:val="25"/>
          <w:sz w:val="26"/>
        </w:rPr>
        <w:t> </w:t>
      </w:r>
      <w:r>
        <w:rPr>
          <w:sz w:val="26"/>
        </w:rPr>
        <w:t>duyên:</w:t>
      </w:r>
      <w:r>
        <w:rPr>
          <w:spacing w:val="23"/>
          <w:sz w:val="26"/>
        </w:rPr>
        <w:t> </w:t>
      </w:r>
      <w:r>
        <w:rPr>
          <w:sz w:val="26"/>
        </w:rPr>
        <w:t>Có</w:t>
      </w:r>
      <w:r>
        <w:rPr>
          <w:spacing w:val="23"/>
          <w:sz w:val="26"/>
        </w:rPr>
        <w:t> </w:t>
      </w:r>
      <w:r>
        <w:rPr>
          <w:sz w:val="26"/>
        </w:rPr>
        <w:t>Đồng sanh và Biệt thời:</w:t>
      </w:r>
    </w:p>
    <w:p>
      <w:pPr>
        <w:pStyle w:val="ListParagraph"/>
        <w:numPr>
          <w:ilvl w:val="1"/>
          <w:numId w:val="4"/>
        </w:numPr>
        <w:tabs>
          <w:tab w:pos="993" w:val="left" w:leader="none"/>
        </w:tabs>
        <w:spacing w:line="242" w:lineRule="auto" w:before="0" w:after="0"/>
        <w:ind w:left="993" w:right="137" w:hanging="286"/>
        <w:jc w:val="left"/>
        <w:rPr>
          <w:sz w:val="26"/>
        </w:rPr>
      </w:pPr>
      <w:r>
        <w:rPr>
          <w:sz w:val="26"/>
        </w:rPr>
        <w:t>Đồng sanh như: Tư </w:t>
      </w:r>
      <w:r>
        <w:rPr>
          <w:i/>
          <w:sz w:val="26"/>
        </w:rPr>
        <w:t>(cetanā) </w:t>
      </w:r>
      <w:r>
        <w:rPr>
          <w:sz w:val="26"/>
        </w:rPr>
        <w:t>hữu nhân làm duyên cho uẩn tương ưng bằng Dị thời</w:t>
      </w:r>
      <w:r>
        <w:rPr>
          <w:spacing w:val="40"/>
          <w:sz w:val="26"/>
        </w:rPr>
        <w:t> </w:t>
      </w:r>
      <w:r>
        <w:rPr>
          <w:sz w:val="26"/>
        </w:rPr>
        <w:t>nghiệp 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Biệt</w:t>
      </w:r>
      <w:r>
        <w:rPr>
          <w:spacing w:val="23"/>
          <w:sz w:val="26"/>
        </w:rPr>
        <w:t> </w:t>
      </w:r>
      <w:r>
        <w:rPr>
          <w:sz w:val="26"/>
        </w:rPr>
        <w:t>thời</w:t>
      </w:r>
      <w:r>
        <w:rPr>
          <w:spacing w:val="22"/>
          <w:sz w:val="26"/>
        </w:rPr>
        <w:t> </w:t>
      </w:r>
      <w:r>
        <w:rPr>
          <w:sz w:val="26"/>
        </w:rPr>
        <w:t>như:</w:t>
      </w:r>
      <w:r>
        <w:rPr>
          <w:spacing w:val="23"/>
          <w:sz w:val="26"/>
        </w:rPr>
        <w:t> </w:t>
      </w:r>
      <w:r>
        <w:rPr>
          <w:sz w:val="26"/>
        </w:rPr>
        <w:t>Tư</w:t>
      </w:r>
      <w:r>
        <w:rPr>
          <w:spacing w:val="24"/>
          <w:sz w:val="26"/>
        </w:rPr>
        <w:t> </w:t>
      </w:r>
      <w:r>
        <w:rPr>
          <w:sz w:val="26"/>
        </w:rPr>
        <w:t>hữu</w:t>
      </w:r>
      <w:r>
        <w:rPr>
          <w:spacing w:val="26"/>
          <w:sz w:val="26"/>
        </w:rPr>
        <w:t> </w:t>
      </w:r>
      <w:r>
        <w:rPr>
          <w:sz w:val="26"/>
        </w:rPr>
        <w:t>nhân</w:t>
      </w:r>
      <w:r>
        <w:rPr>
          <w:spacing w:val="23"/>
          <w:sz w:val="26"/>
        </w:rPr>
        <w:t> </w:t>
      </w:r>
      <w:r>
        <w:rPr>
          <w:sz w:val="26"/>
        </w:rPr>
        <w:t>làm</w:t>
      </w:r>
      <w:r>
        <w:rPr>
          <w:spacing w:val="21"/>
          <w:sz w:val="26"/>
        </w:rPr>
        <w:t> </w:t>
      </w:r>
      <w:r>
        <w:rPr>
          <w:sz w:val="26"/>
        </w:rPr>
        <w:t>duyên</w:t>
      </w:r>
      <w:r>
        <w:rPr>
          <w:spacing w:val="23"/>
          <w:sz w:val="26"/>
        </w:rPr>
        <w:t> </w:t>
      </w:r>
      <w:r>
        <w:rPr>
          <w:sz w:val="26"/>
        </w:rPr>
        <w:t>cho</w:t>
      </w:r>
      <w:r>
        <w:rPr>
          <w:spacing w:val="26"/>
          <w:sz w:val="26"/>
        </w:rPr>
        <w:t> </w:t>
      </w:r>
      <w:r>
        <w:rPr>
          <w:sz w:val="26"/>
        </w:rPr>
        <w:t>uẩn</w:t>
      </w:r>
      <w:r>
        <w:rPr>
          <w:spacing w:val="23"/>
          <w:sz w:val="26"/>
        </w:rPr>
        <w:t> </w:t>
      </w:r>
      <w:r>
        <w:rPr>
          <w:sz w:val="26"/>
        </w:rPr>
        <w:t>hữu</w:t>
      </w:r>
      <w:r>
        <w:rPr>
          <w:spacing w:val="23"/>
          <w:sz w:val="26"/>
        </w:rPr>
        <w:t> </w:t>
      </w:r>
      <w:r>
        <w:rPr>
          <w:sz w:val="26"/>
        </w:rPr>
        <w:t>nhân</w:t>
      </w:r>
      <w:r>
        <w:rPr>
          <w:spacing w:val="23"/>
          <w:sz w:val="26"/>
        </w:rPr>
        <w:t> </w:t>
      </w:r>
      <w:r>
        <w:rPr>
          <w:sz w:val="26"/>
        </w:rPr>
        <w:t>thuộc</w:t>
      </w:r>
      <w:r>
        <w:rPr>
          <w:spacing w:val="23"/>
          <w:sz w:val="26"/>
        </w:rPr>
        <w:t> </w:t>
      </w:r>
      <w:r>
        <w:rPr>
          <w:sz w:val="26"/>
        </w:rPr>
        <w:t>quả</w:t>
      </w:r>
      <w:r>
        <w:rPr>
          <w:spacing w:val="23"/>
          <w:sz w:val="26"/>
        </w:rPr>
        <w:t> </w:t>
      </w:r>
      <w:r>
        <w:rPr>
          <w:sz w:val="26"/>
        </w:rPr>
        <w:t>bằng</w:t>
      </w:r>
      <w:r>
        <w:rPr>
          <w:spacing w:val="24"/>
          <w:sz w:val="26"/>
        </w:rPr>
        <w:t> </w:t>
      </w:r>
      <w:r>
        <w:rPr>
          <w:sz w:val="26"/>
        </w:rPr>
        <w:t>Dị</w:t>
      </w:r>
      <w:r>
        <w:rPr>
          <w:spacing w:val="23"/>
          <w:sz w:val="26"/>
        </w:rPr>
        <w:t> </w:t>
      </w:r>
      <w:r>
        <w:rPr>
          <w:sz w:val="26"/>
        </w:rPr>
        <w:t>thời nghiệp duyên.</w:t>
      </w:r>
    </w:p>
    <w:p>
      <w:pPr>
        <w:pStyle w:val="ListParagraph"/>
        <w:numPr>
          <w:ilvl w:val="0"/>
          <w:numId w:val="4"/>
        </w:numPr>
        <w:tabs>
          <w:tab w:pos="708" w:val="left" w:leader="none"/>
          <w:tab w:pos="710" w:val="left" w:leader="none"/>
        </w:tabs>
        <w:spacing w:line="237" w:lineRule="auto" w:before="119" w:after="0"/>
        <w:ind w:left="710" w:right="139" w:hanging="287"/>
        <w:jc w:val="left"/>
        <w:rPr>
          <w:sz w:val="26"/>
        </w:rPr>
      </w:pPr>
      <w:r>
        <w:rPr>
          <w:sz w:val="26"/>
        </w:rPr>
        <w:t>Pháp</w:t>
      </w:r>
      <w:r>
        <w:rPr>
          <w:spacing w:val="32"/>
          <w:sz w:val="26"/>
        </w:rPr>
        <w:t> </w:t>
      </w:r>
      <w:r>
        <w:rPr>
          <w:sz w:val="26"/>
        </w:rPr>
        <w:t>hữu</w:t>
      </w:r>
      <w:r>
        <w:rPr>
          <w:spacing w:val="33"/>
          <w:sz w:val="26"/>
        </w:rPr>
        <w:t> </w:t>
      </w:r>
      <w:r>
        <w:rPr>
          <w:sz w:val="26"/>
        </w:rPr>
        <w:t>nhân</w:t>
      </w:r>
      <w:r>
        <w:rPr>
          <w:spacing w:val="32"/>
          <w:sz w:val="26"/>
        </w:rPr>
        <w:t> </w:t>
      </w:r>
      <w:r>
        <w:rPr>
          <w:sz w:val="26"/>
        </w:rPr>
        <w:t>làm</w:t>
      </w:r>
      <w:r>
        <w:rPr>
          <w:spacing w:val="30"/>
          <w:sz w:val="26"/>
        </w:rPr>
        <w:t> </w:t>
      </w:r>
      <w:r>
        <w:rPr>
          <w:sz w:val="26"/>
        </w:rPr>
        <w:t>duyên</w:t>
      </w:r>
      <w:r>
        <w:rPr>
          <w:spacing w:val="34"/>
          <w:sz w:val="26"/>
        </w:rPr>
        <w:t> </w:t>
      </w:r>
      <w:r>
        <w:rPr>
          <w:sz w:val="26"/>
        </w:rPr>
        <w:t>cho</w:t>
      </w:r>
      <w:r>
        <w:rPr>
          <w:spacing w:val="32"/>
          <w:sz w:val="26"/>
        </w:rPr>
        <w:t> </w:t>
      </w:r>
      <w:r>
        <w:rPr>
          <w:sz w:val="26"/>
        </w:rPr>
        <w:t>pháp</w:t>
      </w:r>
      <w:r>
        <w:rPr>
          <w:spacing w:val="32"/>
          <w:sz w:val="26"/>
        </w:rPr>
        <w:t> </w:t>
      </w:r>
      <w:r>
        <w:rPr>
          <w:sz w:val="26"/>
        </w:rPr>
        <w:t>vô</w:t>
      </w:r>
      <w:r>
        <w:rPr>
          <w:spacing w:val="32"/>
          <w:sz w:val="26"/>
        </w:rPr>
        <w:t> </w:t>
      </w:r>
      <w:r>
        <w:rPr>
          <w:sz w:val="26"/>
        </w:rPr>
        <w:t>nhân</w:t>
      </w:r>
      <w:r>
        <w:rPr>
          <w:spacing w:val="33"/>
          <w:sz w:val="26"/>
        </w:rPr>
        <w:t> </w:t>
      </w:r>
      <w:r>
        <w:rPr>
          <w:sz w:val="26"/>
        </w:rPr>
        <w:t>bằng</w:t>
      </w:r>
      <w:r>
        <w:rPr>
          <w:spacing w:val="32"/>
          <w:sz w:val="26"/>
        </w:rPr>
        <w:t> </w:t>
      </w:r>
      <w:r>
        <w:rPr>
          <w:sz w:val="26"/>
        </w:rPr>
        <w:t>Dị</w:t>
      </w:r>
      <w:r>
        <w:rPr>
          <w:spacing w:val="32"/>
          <w:sz w:val="26"/>
        </w:rPr>
        <w:t> </w:t>
      </w:r>
      <w:r>
        <w:rPr>
          <w:sz w:val="26"/>
        </w:rPr>
        <w:t>thời</w:t>
      </w:r>
      <w:r>
        <w:rPr>
          <w:spacing w:val="32"/>
          <w:sz w:val="26"/>
        </w:rPr>
        <w:t> </w:t>
      </w:r>
      <w:r>
        <w:rPr>
          <w:sz w:val="26"/>
        </w:rPr>
        <w:t>nghiệp</w:t>
      </w:r>
      <w:r>
        <w:rPr>
          <w:spacing w:val="34"/>
          <w:sz w:val="26"/>
        </w:rPr>
        <w:t> </w:t>
      </w:r>
      <w:r>
        <w:rPr>
          <w:sz w:val="26"/>
        </w:rPr>
        <w:t>duyên:</w:t>
      </w:r>
      <w:r>
        <w:rPr>
          <w:spacing w:val="32"/>
          <w:sz w:val="26"/>
        </w:rPr>
        <w:t> </w:t>
      </w:r>
      <w:r>
        <w:rPr>
          <w:sz w:val="26"/>
        </w:rPr>
        <w:t>Có</w:t>
      </w:r>
      <w:r>
        <w:rPr>
          <w:spacing w:val="32"/>
          <w:sz w:val="26"/>
        </w:rPr>
        <w:t> </w:t>
      </w:r>
      <w:r>
        <w:rPr>
          <w:sz w:val="26"/>
        </w:rPr>
        <w:t>Đồng sanh và Biệt thời:</w:t>
      </w:r>
    </w:p>
    <w:p>
      <w:pPr>
        <w:pStyle w:val="ListParagraph"/>
        <w:numPr>
          <w:ilvl w:val="1"/>
          <w:numId w:val="4"/>
        </w:numPr>
        <w:tabs>
          <w:tab w:pos="993" w:val="left" w:leader="none"/>
        </w:tabs>
        <w:spacing w:line="240" w:lineRule="auto" w:before="3" w:after="0"/>
        <w:ind w:left="993"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4"/>
          <w:sz w:val="26"/>
        </w:rPr>
        <w:t> </w:t>
      </w:r>
      <w:r>
        <w:rPr>
          <w:sz w:val="26"/>
        </w:rPr>
        <w:t>Tư</w:t>
      </w:r>
      <w:r>
        <w:rPr>
          <w:spacing w:val="-3"/>
          <w:sz w:val="26"/>
        </w:rPr>
        <w:t> </w:t>
      </w:r>
      <w:r>
        <w:rPr>
          <w:sz w:val="26"/>
        </w:rPr>
        <w:t>hữu</w:t>
      </w:r>
      <w:r>
        <w:rPr>
          <w:spacing w:val="-4"/>
          <w:sz w:val="26"/>
        </w:rPr>
        <w:t> </w:t>
      </w:r>
      <w:r>
        <w:rPr>
          <w:sz w:val="26"/>
        </w:rPr>
        <w:t>nhân</w:t>
      </w:r>
      <w:r>
        <w:rPr>
          <w:spacing w:val="-5"/>
          <w:sz w:val="26"/>
        </w:rPr>
        <w:t> </w:t>
      </w:r>
      <w:r>
        <w:rPr>
          <w:sz w:val="26"/>
        </w:rPr>
        <w:t>làm</w:t>
      </w:r>
      <w:r>
        <w:rPr>
          <w:spacing w:val="-3"/>
          <w:sz w:val="26"/>
        </w:rPr>
        <w:t> </w:t>
      </w:r>
      <w:r>
        <w:rPr>
          <w:sz w:val="26"/>
        </w:rPr>
        <w:t>duyên</w:t>
      </w:r>
      <w:r>
        <w:rPr>
          <w:spacing w:val="-4"/>
          <w:sz w:val="26"/>
        </w:rPr>
        <w:t> </w:t>
      </w:r>
      <w:r>
        <w:rPr>
          <w:sz w:val="26"/>
        </w:rPr>
        <w:t>cho</w:t>
      </w:r>
      <w:r>
        <w:rPr>
          <w:spacing w:val="-2"/>
          <w:sz w:val="26"/>
        </w:rPr>
        <w:t> </w:t>
      </w:r>
      <w:r>
        <w:rPr>
          <w:sz w:val="26"/>
        </w:rPr>
        <w:t>sắc</w:t>
      </w:r>
      <w:r>
        <w:rPr>
          <w:spacing w:val="-3"/>
          <w:sz w:val="26"/>
        </w:rPr>
        <w:t> </w:t>
      </w:r>
      <w:r>
        <w:rPr>
          <w:sz w:val="26"/>
        </w:rPr>
        <w:t>tâm</w:t>
      </w:r>
      <w:r>
        <w:rPr>
          <w:spacing w:val="-7"/>
          <w:sz w:val="26"/>
        </w:rPr>
        <w:t> </w:t>
      </w:r>
      <w:r>
        <w:rPr>
          <w:sz w:val="26"/>
        </w:rPr>
        <w:t>bằng</w:t>
      </w:r>
      <w:r>
        <w:rPr>
          <w:spacing w:val="-3"/>
          <w:sz w:val="26"/>
        </w:rPr>
        <w:t> </w:t>
      </w:r>
      <w:r>
        <w:rPr>
          <w:sz w:val="26"/>
        </w:rPr>
        <w:t>Dị</w:t>
      </w:r>
      <w:r>
        <w:rPr>
          <w:spacing w:val="-5"/>
          <w:sz w:val="26"/>
        </w:rPr>
        <w:t> </w:t>
      </w:r>
      <w:r>
        <w:rPr>
          <w:sz w:val="26"/>
        </w:rPr>
        <w:t>thời</w:t>
      </w:r>
      <w:r>
        <w:rPr>
          <w:spacing w:val="-4"/>
          <w:sz w:val="26"/>
        </w:rPr>
        <w:t> </w:t>
      </w:r>
      <w:r>
        <w:rPr>
          <w:sz w:val="26"/>
        </w:rPr>
        <w:t>nghiệp</w:t>
      </w:r>
      <w:r>
        <w:rPr>
          <w:spacing w:val="-5"/>
          <w:sz w:val="26"/>
        </w:rPr>
        <w:t> </w:t>
      </w:r>
      <w:r>
        <w:rPr>
          <w:spacing w:val="-2"/>
          <w:sz w:val="26"/>
        </w:rPr>
        <w:t>duyên.</w:t>
      </w:r>
    </w:p>
    <w:p>
      <w:pPr>
        <w:pStyle w:val="ListParagraph"/>
        <w:numPr>
          <w:ilvl w:val="1"/>
          <w:numId w:val="4"/>
        </w:numPr>
        <w:tabs>
          <w:tab w:pos="993" w:val="left" w:leader="none"/>
        </w:tabs>
        <w:spacing w:line="296" w:lineRule="exact" w:before="1" w:after="0"/>
        <w:ind w:left="993" w:right="0" w:hanging="285"/>
        <w:jc w:val="left"/>
        <w:rPr>
          <w:sz w:val="26"/>
        </w:rPr>
      </w:pPr>
      <w:r>
        <w:rPr>
          <w:sz w:val="26"/>
        </w:rPr>
        <w:t>Biệt</w:t>
      </w:r>
      <w:r>
        <w:rPr>
          <w:spacing w:val="14"/>
          <w:sz w:val="26"/>
        </w:rPr>
        <w:t> </w:t>
      </w:r>
      <w:r>
        <w:rPr>
          <w:sz w:val="26"/>
        </w:rPr>
        <w:t>thời</w:t>
      </w:r>
      <w:r>
        <w:rPr>
          <w:spacing w:val="16"/>
          <w:sz w:val="26"/>
        </w:rPr>
        <w:t> </w:t>
      </w:r>
      <w:r>
        <w:rPr>
          <w:sz w:val="26"/>
        </w:rPr>
        <w:t>như:</w:t>
      </w:r>
      <w:r>
        <w:rPr>
          <w:spacing w:val="18"/>
          <w:sz w:val="26"/>
        </w:rPr>
        <w:t> </w:t>
      </w:r>
      <w:r>
        <w:rPr>
          <w:sz w:val="26"/>
        </w:rPr>
        <w:t>Tư</w:t>
      </w:r>
      <w:r>
        <w:rPr>
          <w:spacing w:val="17"/>
          <w:sz w:val="26"/>
        </w:rPr>
        <w:t> </w:t>
      </w:r>
      <w:r>
        <w:rPr>
          <w:sz w:val="26"/>
        </w:rPr>
        <w:t>hữu</w:t>
      </w:r>
      <w:r>
        <w:rPr>
          <w:spacing w:val="18"/>
          <w:sz w:val="26"/>
        </w:rPr>
        <w:t> </w:t>
      </w:r>
      <w:r>
        <w:rPr>
          <w:sz w:val="26"/>
        </w:rPr>
        <w:t>nhân</w:t>
      </w:r>
      <w:r>
        <w:rPr>
          <w:spacing w:val="16"/>
          <w:sz w:val="26"/>
        </w:rPr>
        <w:t> </w:t>
      </w:r>
      <w:r>
        <w:rPr>
          <w:sz w:val="26"/>
        </w:rPr>
        <w:t>làm</w:t>
      </w:r>
      <w:r>
        <w:rPr>
          <w:spacing w:val="16"/>
          <w:sz w:val="26"/>
        </w:rPr>
        <w:t> </w:t>
      </w:r>
      <w:r>
        <w:rPr>
          <w:sz w:val="26"/>
        </w:rPr>
        <w:t>duyên</w:t>
      </w:r>
      <w:r>
        <w:rPr>
          <w:spacing w:val="16"/>
          <w:sz w:val="26"/>
        </w:rPr>
        <w:t> </w:t>
      </w:r>
      <w:r>
        <w:rPr>
          <w:sz w:val="26"/>
        </w:rPr>
        <w:t>cho</w:t>
      </w:r>
      <w:r>
        <w:rPr>
          <w:spacing w:val="17"/>
          <w:sz w:val="26"/>
        </w:rPr>
        <w:t> </w:t>
      </w:r>
      <w:r>
        <w:rPr>
          <w:sz w:val="26"/>
        </w:rPr>
        <w:t>uẩn</w:t>
      </w:r>
      <w:r>
        <w:rPr>
          <w:spacing w:val="16"/>
          <w:sz w:val="26"/>
        </w:rPr>
        <w:t> </w:t>
      </w:r>
      <w:r>
        <w:rPr>
          <w:sz w:val="26"/>
        </w:rPr>
        <w:t>vô</w:t>
      </w:r>
      <w:r>
        <w:rPr>
          <w:spacing w:val="16"/>
          <w:sz w:val="26"/>
        </w:rPr>
        <w:t> </w:t>
      </w:r>
      <w:r>
        <w:rPr>
          <w:sz w:val="26"/>
        </w:rPr>
        <w:t>nhân</w:t>
      </w:r>
      <w:r>
        <w:rPr>
          <w:spacing w:val="16"/>
          <w:sz w:val="26"/>
        </w:rPr>
        <w:t> </w:t>
      </w:r>
      <w:r>
        <w:rPr>
          <w:sz w:val="26"/>
        </w:rPr>
        <w:t>thuộc</w:t>
      </w:r>
      <w:r>
        <w:rPr>
          <w:spacing w:val="15"/>
          <w:sz w:val="26"/>
        </w:rPr>
        <w:t> </w:t>
      </w:r>
      <w:r>
        <w:rPr>
          <w:sz w:val="26"/>
        </w:rPr>
        <w:t>quả</w:t>
      </w:r>
      <w:r>
        <w:rPr>
          <w:spacing w:val="19"/>
          <w:sz w:val="26"/>
        </w:rPr>
        <w:t> </w:t>
      </w:r>
      <w:r>
        <w:rPr>
          <w:sz w:val="26"/>
        </w:rPr>
        <w:t>và</w:t>
      </w:r>
      <w:r>
        <w:rPr>
          <w:spacing w:val="16"/>
          <w:sz w:val="26"/>
        </w:rPr>
        <w:t> </w:t>
      </w:r>
      <w:r>
        <w:rPr>
          <w:sz w:val="26"/>
        </w:rPr>
        <w:t>sắc</w:t>
      </w:r>
      <w:r>
        <w:rPr>
          <w:spacing w:val="16"/>
          <w:sz w:val="26"/>
        </w:rPr>
        <w:t> </w:t>
      </w:r>
      <w:r>
        <w:rPr>
          <w:sz w:val="26"/>
        </w:rPr>
        <w:t>tục</w:t>
      </w:r>
      <w:r>
        <w:rPr>
          <w:spacing w:val="15"/>
          <w:sz w:val="26"/>
        </w:rPr>
        <w:t> </w:t>
      </w:r>
      <w:r>
        <w:rPr>
          <w:spacing w:val="-4"/>
          <w:sz w:val="26"/>
        </w:rPr>
        <w:t>sinh</w:t>
      </w:r>
    </w:p>
    <w:p>
      <w:pPr>
        <w:spacing w:line="296" w:lineRule="exact" w:before="0"/>
        <w:ind w:left="993" w:right="0" w:firstLine="0"/>
        <w:jc w:val="left"/>
        <w:rPr>
          <w:sz w:val="26"/>
        </w:rPr>
      </w:pPr>
      <w:r>
        <w:rPr>
          <w:i/>
          <w:sz w:val="26"/>
        </w:rPr>
        <w:t>(kaṭattārūpa)</w:t>
      </w:r>
      <w:r>
        <w:rPr>
          <w:i/>
          <w:spacing w:val="-5"/>
          <w:sz w:val="26"/>
        </w:rPr>
        <w:t> </w:t>
      </w:r>
      <w:r>
        <w:rPr>
          <w:sz w:val="26"/>
        </w:rPr>
        <w:t>bằng</w:t>
      </w:r>
      <w:r>
        <w:rPr>
          <w:spacing w:val="-3"/>
          <w:sz w:val="26"/>
        </w:rPr>
        <w:t> </w:t>
      </w:r>
      <w:r>
        <w:rPr>
          <w:sz w:val="26"/>
        </w:rPr>
        <w:t>Dị</w:t>
      </w:r>
      <w:r>
        <w:rPr>
          <w:spacing w:val="-3"/>
          <w:sz w:val="26"/>
        </w:rPr>
        <w:t> </w:t>
      </w:r>
      <w:r>
        <w:rPr>
          <w:sz w:val="26"/>
        </w:rPr>
        <w:t>thời</w:t>
      </w:r>
      <w:r>
        <w:rPr>
          <w:spacing w:val="-4"/>
          <w:sz w:val="26"/>
        </w:rPr>
        <w:t> </w:t>
      </w:r>
      <w:r>
        <w:rPr>
          <w:sz w:val="26"/>
        </w:rPr>
        <w:t>nghiệp</w:t>
      </w:r>
      <w:r>
        <w:rPr>
          <w:spacing w:val="-3"/>
          <w:sz w:val="26"/>
        </w:rPr>
        <w:t> </w:t>
      </w:r>
      <w:r>
        <w:rPr>
          <w:spacing w:val="-2"/>
          <w:sz w:val="26"/>
        </w:rPr>
        <w:t>duyên.</w:t>
      </w:r>
    </w:p>
    <w:p>
      <w:pPr>
        <w:pStyle w:val="ListParagraph"/>
        <w:numPr>
          <w:ilvl w:val="0"/>
          <w:numId w:val="4"/>
        </w:numPr>
        <w:tabs>
          <w:tab w:pos="708" w:val="left" w:leader="none"/>
          <w:tab w:pos="710" w:val="left" w:leader="none"/>
        </w:tabs>
        <w:spacing w:line="237" w:lineRule="auto" w:before="129" w:after="0"/>
        <w:ind w:left="710" w:right="140" w:hanging="287"/>
        <w:jc w:val="left"/>
        <w:rPr>
          <w:sz w:val="26"/>
        </w:rPr>
      </w:pPr>
      <w:r>
        <w:rPr>
          <w:sz w:val="26"/>
        </w:rPr>
        <w:t>Pháp hữu nhân làm duyên cho những pháp hữu nhân và vô nhân bằng Dị thời nghiệp duyên: Có Đồng sanh và Biệt thời:</w:t>
      </w:r>
    </w:p>
    <w:p>
      <w:pPr>
        <w:pStyle w:val="ListParagraph"/>
        <w:numPr>
          <w:ilvl w:val="1"/>
          <w:numId w:val="4"/>
        </w:numPr>
        <w:tabs>
          <w:tab w:pos="993" w:val="left" w:leader="none"/>
        </w:tabs>
        <w:spacing w:line="240" w:lineRule="auto" w:before="2" w:after="0"/>
        <w:ind w:left="993" w:right="139" w:hanging="286"/>
        <w:jc w:val="left"/>
        <w:rPr>
          <w:sz w:val="26"/>
        </w:rPr>
      </w:pPr>
      <w:r>
        <w:rPr>
          <w:sz w:val="26"/>
        </w:rPr>
        <w:t>Đồng</w:t>
      </w:r>
      <w:r>
        <w:rPr>
          <w:spacing w:val="-2"/>
          <w:sz w:val="26"/>
        </w:rPr>
        <w:t> </w:t>
      </w:r>
      <w:r>
        <w:rPr>
          <w:sz w:val="26"/>
        </w:rPr>
        <w:t>sanh</w:t>
      </w:r>
      <w:r>
        <w:rPr>
          <w:spacing w:val="-1"/>
          <w:sz w:val="26"/>
        </w:rPr>
        <w:t> </w:t>
      </w:r>
      <w:r>
        <w:rPr>
          <w:sz w:val="26"/>
        </w:rPr>
        <w:t>như:</w:t>
      </w:r>
      <w:r>
        <w:rPr>
          <w:spacing w:val="-1"/>
          <w:sz w:val="26"/>
        </w:rPr>
        <w:t> </w:t>
      </w:r>
      <w:r>
        <w:rPr>
          <w:sz w:val="26"/>
        </w:rPr>
        <w:t>Tư hữu</w:t>
      </w:r>
      <w:r>
        <w:rPr>
          <w:spacing w:val="-1"/>
          <w:sz w:val="26"/>
        </w:rPr>
        <w:t> </w:t>
      </w:r>
      <w:r>
        <w:rPr>
          <w:sz w:val="26"/>
        </w:rPr>
        <w:t>nhân</w:t>
      </w:r>
      <w:r>
        <w:rPr>
          <w:spacing w:val="-1"/>
          <w:sz w:val="26"/>
        </w:rPr>
        <w:t> </w:t>
      </w:r>
      <w:r>
        <w:rPr>
          <w:sz w:val="26"/>
        </w:rPr>
        <w:t>làm</w:t>
      </w:r>
      <w:r>
        <w:rPr>
          <w:spacing w:val="-4"/>
          <w:sz w:val="26"/>
        </w:rPr>
        <w:t> </w:t>
      </w:r>
      <w:r>
        <w:rPr>
          <w:sz w:val="26"/>
        </w:rPr>
        <w:t>duyên</w:t>
      </w:r>
      <w:r>
        <w:rPr>
          <w:spacing w:val="-1"/>
          <w:sz w:val="26"/>
        </w:rPr>
        <w:t> </w:t>
      </w:r>
      <w:r>
        <w:rPr>
          <w:sz w:val="26"/>
        </w:rPr>
        <w:t>cho</w:t>
      </w:r>
      <w:r>
        <w:rPr>
          <w:spacing w:val="-1"/>
          <w:sz w:val="26"/>
        </w:rPr>
        <w:t> </w:t>
      </w:r>
      <w:r>
        <w:rPr>
          <w:sz w:val="26"/>
        </w:rPr>
        <w:t>uẩn</w:t>
      </w:r>
      <w:r>
        <w:rPr>
          <w:spacing w:val="-1"/>
          <w:sz w:val="26"/>
        </w:rPr>
        <w:t> </w:t>
      </w:r>
      <w:r>
        <w:rPr>
          <w:sz w:val="26"/>
        </w:rPr>
        <w:t>tương</w:t>
      </w:r>
      <w:r>
        <w:rPr>
          <w:spacing w:val="-2"/>
          <w:sz w:val="26"/>
        </w:rPr>
        <w:t> </w:t>
      </w:r>
      <w:r>
        <w:rPr>
          <w:sz w:val="26"/>
        </w:rPr>
        <w:t>ưng</w:t>
      </w:r>
      <w:r>
        <w:rPr>
          <w:spacing w:val="-1"/>
          <w:sz w:val="26"/>
        </w:rPr>
        <w:t> </w:t>
      </w:r>
      <w:r>
        <w:rPr>
          <w:sz w:val="26"/>
        </w:rPr>
        <w:t>và</w:t>
      </w:r>
      <w:r>
        <w:rPr>
          <w:spacing w:val="-1"/>
          <w:sz w:val="26"/>
        </w:rPr>
        <w:t> </w:t>
      </w:r>
      <w:r>
        <w:rPr>
          <w:sz w:val="26"/>
        </w:rPr>
        <w:t>sắc</w:t>
      </w:r>
      <w:r>
        <w:rPr>
          <w:spacing w:val="-1"/>
          <w:sz w:val="26"/>
        </w:rPr>
        <w:t> </w:t>
      </w:r>
      <w:r>
        <w:rPr>
          <w:sz w:val="26"/>
        </w:rPr>
        <w:t>tâm</w:t>
      </w:r>
      <w:r>
        <w:rPr>
          <w:spacing w:val="-3"/>
          <w:sz w:val="26"/>
        </w:rPr>
        <w:t> </w:t>
      </w:r>
      <w:r>
        <w:rPr>
          <w:sz w:val="26"/>
        </w:rPr>
        <w:t>bằng</w:t>
      </w:r>
      <w:r>
        <w:rPr>
          <w:spacing w:val="-1"/>
          <w:sz w:val="26"/>
        </w:rPr>
        <w:t> </w:t>
      </w:r>
      <w:r>
        <w:rPr>
          <w:sz w:val="26"/>
        </w:rPr>
        <w:t>Dị</w:t>
      </w:r>
      <w:r>
        <w:rPr>
          <w:spacing w:val="-2"/>
          <w:sz w:val="26"/>
        </w:rPr>
        <w:t> </w:t>
      </w:r>
      <w:r>
        <w:rPr>
          <w:sz w:val="26"/>
        </w:rPr>
        <w:t>thời nghiệp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Biệt</w:t>
      </w:r>
      <w:r>
        <w:rPr>
          <w:spacing w:val="-1"/>
          <w:sz w:val="26"/>
        </w:rPr>
        <w:t> </w:t>
      </w:r>
      <w:r>
        <w:rPr>
          <w:sz w:val="26"/>
        </w:rPr>
        <w:t>thời như: Tư hữu nhân làm duyên cho uẩn hữu nhân thuộc thuộc quả và sắc tục sinh bằng Dị thời nghiệp duyên.</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vô</w:t>
      </w:r>
      <w:r>
        <w:rPr>
          <w:spacing w:val="-4"/>
          <w:sz w:val="26"/>
        </w:rPr>
        <w:t> </w:t>
      </w:r>
      <w:r>
        <w:rPr>
          <w:sz w:val="26"/>
        </w:rPr>
        <w:t>nhân</w:t>
      </w:r>
      <w:r>
        <w:rPr>
          <w:spacing w:val="-2"/>
          <w:sz w:val="26"/>
        </w:rPr>
        <w:t> </w:t>
      </w:r>
      <w:r>
        <w:rPr>
          <w:sz w:val="26"/>
        </w:rPr>
        <w:t>bằng</w:t>
      </w:r>
      <w:r>
        <w:rPr>
          <w:spacing w:val="-4"/>
          <w:sz w:val="26"/>
        </w:rPr>
        <w:t> </w:t>
      </w:r>
      <w:r>
        <w:rPr>
          <w:sz w:val="26"/>
        </w:rPr>
        <w:t>Dị</w:t>
      </w:r>
      <w:r>
        <w:rPr>
          <w:spacing w:val="-5"/>
          <w:sz w:val="26"/>
        </w:rPr>
        <w:t> </w:t>
      </w:r>
      <w:r>
        <w:rPr>
          <w:sz w:val="26"/>
        </w:rPr>
        <w:t>thời</w:t>
      </w:r>
      <w:r>
        <w:rPr>
          <w:spacing w:val="-5"/>
          <w:sz w:val="26"/>
        </w:rPr>
        <w:t> </w:t>
      </w:r>
      <w:r>
        <w:rPr>
          <w:sz w:val="26"/>
        </w:rPr>
        <w:t>nghiệp</w:t>
      </w:r>
      <w:r>
        <w:rPr>
          <w:spacing w:val="-3"/>
          <w:sz w:val="26"/>
        </w:rPr>
        <w:t> </w:t>
      </w:r>
      <w:r>
        <w:rPr>
          <w:spacing w:val="-2"/>
          <w:sz w:val="26"/>
        </w:rPr>
        <w:t>duyên:</w:t>
      </w:r>
    </w:p>
    <w:p>
      <w:pPr>
        <w:pStyle w:val="BodyText"/>
        <w:spacing w:line="298" w:lineRule="exact"/>
        <w:ind w:left="1041"/>
      </w:pPr>
      <w:r>
        <w:rPr/>
        <w:t>Tư</w:t>
      </w:r>
      <w:r>
        <w:rPr>
          <w:spacing w:val="-4"/>
        </w:rPr>
        <w:t> </w:t>
      </w:r>
      <w:r>
        <w:rPr/>
        <w:t>vô</w:t>
      </w:r>
      <w:r>
        <w:rPr>
          <w:spacing w:val="-5"/>
        </w:rPr>
        <w:t> </w:t>
      </w:r>
      <w:r>
        <w:rPr/>
        <w:t>nhân</w:t>
      </w:r>
      <w:r>
        <w:rPr>
          <w:spacing w:val="-4"/>
        </w:rPr>
        <w:t> </w:t>
      </w:r>
      <w:r>
        <w:rPr/>
        <w:t>làm</w:t>
      </w:r>
      <w:r>
        <w:rPr>
          <w:spacing w:val="-4"/>
        </w:rPr>
        <w:t> </w:t>
      </w:r>
      <w:r>
        <w:rPr/>
        <w:t>duyên</w:t>
      </w:r>
      <w:r>
        <w:rPr>
          <w:spacing w:val="-1"/>
        </w:rPr>
        <w:t> </w:t>
      </w:r>
      <w:r>
        <w:rPr/>
        <w:t>cho</w:t>
      </w:r>
      <w:r>
        <w:rPr>
          <w:spacing w:val="-5"/>
        </w:rPr>
        <w:t> </w:t>
      </w:r>
      <w:r>
        <w:rPr/>
        <w:t>uẩn</w:t>
      </w:r>
      <w:r>
        <w:rPr>
          <w:spacing w:val="-4"/>
        </w:rPr>
        <w:t> </w:t>
      </w:r>
      <w:r>
        <w:rPr/>
        <w:t>tương</w:t>
      </w:r>
      <w:r>
        <w:rPr>
          <w:spacing w:val="-2"/>
        </w:rPr>
        <w:t> </w:t>
      </w:r>
      <w:r>
        <w:rPr/>
        <w:t>ưng</w:t>
      </w:r>
      <w:r>
        <w:rPr>
          <w:spacing w:val="-4"/>
        </w:rPr>
        <w:t> </w:t>
      </w:r>
      <w:r>
        <w:rPr/>
        <w:t>và</w:t>
      </w:r>
      <w:r>
        <w:rPr>
          <w:spacing w:val="-4"/>
        </w:rPr>
        <w:t> </w:t>
      </w:r>
      <w:r>
        <w:rPr/>
        <w:t>sắc</w:t>
      </w:r>
      <w:r>
        <w:rPr>
          <w:spacing w:val="-3"/>
        </w:rPr>
        <w:t> </w:t>
      </w:r>
      <w:r>
        <w:rPr/>
        <w:t>tâm</w:t>
      </w:r>
      <w:r>
        <w:rPr>
          <w:spacing w:val="-7"/>
        </w:rPr>
        <w:t> </w:t>
      </w:r>
      <w:r>
        <w:rPr/>
        <w:t>bằng</w:t>
      </w:r>
      <w:r>
        <w:rPr>
          <w:spacing w:val="-2"/>
        </w:rPr>
        <w:t> </w:t>
      </w:r>
      <w:r>
        <w:rPr/>
        <w:t>Dị</w:t>
      </w:r>
      <w:r>
        <w:rPr>
          <w:spacing w:val="-4"/>
        </w:rPr>
        <w:t> </w:t>
      </w:r>
      <w:r>
        <w:rPr/>
        <w:t>thời</w:t>
      </w:r>
      <w:r>
        <w:rPr>
          <w:spacing w:val="-5"/>
        </w:rPr>
        <w:t> </w:t>
      </w:r>
      <w:r>
        <w:rPr/>
        <w:t>nghiệp</w:t>
      </w:r>
      <w:r>
        <w:rPr>
          <w:spacing w:val="-5"/>
        </w:rPr>
        <w:t> </w:t>
      </w:r>
      <w:r>
        <w:rPr>
          <w:spacing w:val="-2"/>
        </w:rPr>
        <w:t>duyên.</w:t>
      </w:r>
    </w:p>
    <w:p>
      <w:pPr>
        <w:pStyle w:val="Heading2"/>
        <w:spacing w:before="4"/>
      </w:pPr>
      <w:r>
        <w:rPr>
          <w:spacing w:val="-5"/>
        </w:rPr>
        <w:t>90.</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hữu</w:t>
      </w:r>
      <w:r>
        <w:rPr>
          <w:spacing w:val="-4"/>
          <w:sz w:val="26"/>
        </w:rPr>
        <w:t> </w:t>
      </w:r>
      <w:r>
        <w:rPr>
          <w:sz w:val="26"/>
        </w:rPr>
        <w:t>nhân</w:t>
      </w:r>
      <w:r>
        <w:rPr>
          <w:spacing w:val="-5"/>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hữu</w:t>
      </w:r>
      <w:r>
        <w:rPr>
          <w:spacing w:val="-4"/>
          <w:sz w:val="26"/>
        </w:rPr>
        <w:t> </w:t>
      </w:r>
      <w:r>
        <w:rPr>
          <w:sz w:val="26"/>
        </w:rPr>
        <w:t>nhân</w:t>
      </w:r>
      <w:r>
        <w:rPr>
          <w:spacing w:val="-3"/>
          <w:sz w:val="26"/>
        </w:rPr>
        <w:t> </w:t>
      </w:r>
      <w:r>
        <w:rPr>
          <w:sz w:val="26"/>
        </w:rPr>
        <w:t>bằng</w:t>
      </w:r>
      <w:r>
        <w:rPr>
          <w:spacing w:val="-5"/>
          <w:sz w:val="26"/>
        </w:rPr>
        <w:t> </w:t>
      </w:r>
      <w:r>
        <w:rPr>
          <w:sz w:val="26"/>
        </w:rPr>
        <w:t>Quả</w:t>
      </w:r>
      <w:r>
        <w:rPr>
          <w:spacing w:val="-2"/>
          <w:sz w:val="26"/>
        </w:rPr>
        <w:t> duyên:</w:t>
      </w:r>
    </w:p>
    <w:p>
      <w:pPr>
        <w:pStyle w:val="BodyText"/>
        <w:ind w:left="991"/>
      </w:pPr>
      <w:r>
        <w:rPr/>
        <w:t>1</w:t>
      </w:r>
      <w:r>
        <w:rPr>
          <w:spacing w:val="-5"/>
        </w:rPr>
        <w:t> </w:t>
      </w:r>
      <w:r>
        <w:rPr/>
        <w:t>uẩn</w:t>
      </w:r>
      <w:r>
        <w:rPr>
          <w:spacing w:val="-4"/>
        </w:rPr>
        <w:t> </w:t>
      </w:r>
      <w:r>
        <w:rPr/>
        <w:t>hữu</w:t>
      </w:r>
      <w:r>
        <w:rPr>
          <w:spacing w:val="-3"/>
        </w:rPr>
        <w:t> </w:t>
      </w:r>
      <w:r>
        <w:rPr/>
        <w:t>nhân</w:t>
      </w:r>
      <w:r>
        <w:rPr>
          <w:spacing w:val="-5"/>
        </w:rPr>
        <w:t> </w:t>
      </w:r>
      <w:r>
        <w:rPr/>
        <w:t>thuộc</w:t>
      </w:r>
      <w:r>
        <w:rPr>
          <w:spacing w:val="-2"/>
        </w:rPr>
        <w:t> </w:t>
      </w:r>
      <w:r>
        <w:rPr/>
        <w:t>quả</w:t>
      </w:r>
      <w:r>
        <w:rPr>
          <w:spacing w:val="-3"/>
        </w:rPr>
        <w:t> </w:t>
      </w:r>
      <w:r>
        <w:rPr/>
        <w:t>làm</w:t>
      </w:r>
      <w:r>
        <w:rPr>
          <w:spacing w:val="-6"/>
        </w:rPr>
        <w:t> </w:t>
      </w:r>
      <w:r>
        <w:rPr/>
        <w:t>duyên</w:t>
      </w:r>
      <w:r>
        <w:rPr>
          <w:spacing w:val="-3"/>
        </w:rPr>
        <w:t> </w:t>
      </w:r>
      <w:r>
        <w:rPr/>
        <w:t>cho</w:t>
      </w:r>
      <w:r>
        <w:rPr>
          <w:spacing w:val="-3"/>
        </w:rPr>
        <w:t> </w:t>
      </w:r>
      <w:r>
        <w:rPr/>
        <w:t>3</w:t>
      </w:r>
      <w:r>
        <w:rPr>
          <w:spacing w:val="-3"/>
        </w:rPr>
        <w:t> </w:t>
      </w:r>
      <w:r>
        <w:rPr/>
        <w:t>uẩn...</w:t>
      </w:r>
      <w:r>
        <w:rPr>
          <w:spacing w:val="-4"/>
        </w:rPr>
        <w:t> </w:t>
      </w:r>
      <w:r>
        <w:rPr/>
        <w:t>2</w:t>
      </w:r>
      <w:r>
        <w:rPr>
          <w:spacing w:val="-4"/>
        </w:rPr>
        <w:t> </w:t>
      </w:r>
      <w:r>
        <w:rPr/>
        <w:t>uẩn...</w:t>
      </w:r>
      <w:r>
        <w:rPr>
          <w:spacing w:val="-2"/>
        </w:rPr>
        <w:t> </w:t>
      </w:r>
      <w:r>
        <w:rPr/>
        <w:t>sát-na</w:t>
      </w:r>
      <w:r>
        <w:rPr>
          <w:spacing w:val="-4"/>
        </w:rPr>
        <w:t> </w:t>
      </w:r>
      <w:r>
        <w:rPr/>
        <w:t>tục</w:t>
      </w:r>
      <w:r>
        <w:rPr>
          <w:spacing w:val="-5"/>
        </w:rPr>
        <w:t> </w:t>
      </w:r>
      <w:r>
        <w:rPr>
          <w:spacing w:val="-2"/>
        </w:rPr>
        <w:t>sinh...</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5"/>
          <w:sz w:val="26"/>
        </w:rPr>
        <w:t> </w:t>
      </w:r>
      <w:r>
        <w:rPr>
          <w:sz w:val="26"/>
        </w:rPr>
        <w:t>hữu</w:t>
      </w:r>
      <w:r>
        <w:rPr>
          <w:spacing w:val="-4"/>
          <w:sz w:val="26"/>
        </w:rPr>
        <w:t> </w:t>
      </w:r>
      <w:r>
        <w:rPr>
          <w:sz w:val="26"/>
        </w:rPr>
        <w:t>nhân</w:t>
      </w:r>
      <w:r>
        <w:rPr>
          <w:spacing w:val="-5"/>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pháp</w:t>
      </w:r>
      <w:r>
        <w:rPr>
          <w:spacing w:val="-5"/>
          <w:sz w:val="26"/>
        </w:rPr>
        <w:t> </w:t>
      </w:r>
      <w:r>
        <w:rPr>
          <w:sz w:val="26"/>
        </w:rPr>
        <w:t>vô</w:t>
      </w:r>
      <w:r>
        <w:rPr>
          <w:spacing w:val="-5"/>
          <w:sz w:val="26"/>
        </w:rPr>
        <w:t> </w:t>
      </w:r>
      <w:r>
        <w:rPr>
          <w:sz w:val="26"/>
        </w:rPr>
        <w:t>nhân</w:t>
      </w:r>
      <w:r>
        <w:rPr>
          <w:spacing w:val="-2"/>
          <w:sz w:val="26"/>
        </w:rPr>
        <w:t> </w:t>
      </w:r>
      <w:r>
        <w:rPr>
          <w:sz w:val="26"/>
        </w:rPr>
        <w:t>bằng</w:t>
      </w:r>
      <w:r>
        <w:rPr>
          <w:spacing w:val="-5"/>
          <w:sz w:val="26"/>
        </w:rPr>
        <w:t> </w:t>
      </w:r>
      <w:r>
        <w:rPr>
          <w:sz w:val="26"/>
        </w:rPr>
        <w:t>Quả</w:t>
      </w:r>
      <w:r>
        <w:rPr>
          <w:spacing w:val="-5"/>
          <w:sz w:val="26"/>
        </w:rPr>
        <w:t> </w:t>
      </w:r>
      <w:r>
        <w:rPr>
          <w:spacing w:val="-2"/>
          <w:sz w:val="26"/>
        </w:rPr>
        <w:t>duyên:</w:t>
      </w:r>
    </w:p>
    <w:p>
      <w:pPr>
        <w:pStyle w:val="BodyText"/>
        <w:ind w:left="1041"/>
      </w:pPr>
      <w:r>
        <w:rPr/>
        <w:t>Uẩn</w:t>
      </w:r>
      <w:r>
        <w:rPr>
          <w:spacing w:val="-6"/>
        </w:rPr>
        <w:t> </w:t>
      </w:r>
      <w:r>
        <w:rPr/>
        <w:t>hữu</w:t>
      </w:r>
      <w:r>
        <w:rPr>
          <w:spacing w:val="-4"/>
        </w:rPr>
        <w:t> </w:t>
      </w:r>
      <w:r>
        <w:rPr/>
        <w:t>nhân</w:t>
      </w:r>
      <w:r>
        <w:rPr>
          <w:spacing w:val="-2"/>
        </w:rPr>
        <w:t> </w:t>
      </w:r>
      <w:r>
        <w:rPr/>
        <w:t>thuộc</w:t>
      </w:r>
      <w:r>
        <w:rPr>
          <w:spacing w:val="-5"/>
        </w:rPr>
        <w:t> </w:t>
      </w:r>
      <w:r>
        <w:rPr/>
        <w:t>quả</w:t>
      </w:r>
      <w:r>
        <w:rPr>
          <w:spacing w:val="-4"/>
        </w:rPr>
        <w:t> </w:t>
      </w:r>
      <w:r>
        <w:rPr/>
        <w:t>làm</w:t>
      </w:r>
      <w:r>
        <w:rPr>
          <w:spacing w:val="-7"/>
        </w:rPr>
        <w:t> </w:t>
      </w:r>
      <w:r>
        <w:rPr/>
        <w:t>duyên</w:t>
      </w:r>
      <w:r>
        <w:rPr>
          <w:spacing w:val="-2"/>
        </w:rPr>
        <w:t> </w:t>
      </w:r>
      <w:r>
        <w:rPr/>
        <w:t>cho</w:t>
      </w:r>
      <w:r>
        <w:rPr>
          <w:spacing w:val="-5"/>
        </w:rPr>
        <w:t> </w:t>
      </w:r>
      <w:r>
        <w:rPr/>
        <w:t>sắc</w:t>
      </w:r>
      <w:r>
        <w:rPr>
          <w:spacing w:val="-3"/>
        </w:rPr>
        <w:t> </w:t>
      </w:r>
      <w:r>
        <w:rPr/>
        <w:t>tâm</w:t>
      </w:r>
      <w:r>
        <w:rPr>
          <w:spacing w:val="-4"/>
        </w:rPr>
        <w:t> </w:t>
      </w:r>
      <w:r>
        <w:rPr/>
        <w:t>bằng</w:t>
      </w:r>
      <w:r>
        <w:rPr>
          <w:spacing w:val="-5"/>
        </w:rPr>
        <w:t> </w:t>
      </w:r>
      <w:r>
        <w:rPr/>
        <w:t>Quả</w:t>
      </w:r>
      <w:r>
        <w:rPr>
          <w:spacing w:val="-5"/>
        </w:rPr>
        <w:t> </w:t>
      </w:r>
      <w:r>
        <w:rPr/>
        <w:t>duyên.</w:t>
      </w:r>
      <w:r>
        <w:rPr>
          <w:spacing w:val="-4"/>
        </w:rPr>
        <w:t> </w:t>
      </w:r>
      <w:r>
        <w:rPr/>
        <w:t>Sát-na</w:t>
      </w:r>
      <w:r>
        <w:rPr>
          <w:spacing w:val="-5"/>
        </w:rPr>
        <w:t> </w:t>
      </w:r>
      <w:r>
        <w:rPr/>
        <w:t>tục</w:t>
      </w:r>
      <w:r>
        <w:rPr>
          <w:spacing w:val="-5"/>
        </w:rPr>
        <w:t> </w:t>
      </w:r>
      <w:r>
        <w:rPr>
          <w:spacing w:val="-2"/>
        </w:rPr>
        <w:t>sinh...</w:t>
      </w:r>
    </w:p>
    <w:p>
      <w:pPr>
        <w:pStyle w:val="ListParagraph"/>
        <w:numPr>
          <w:ilvl w:val="0"/>
          <w:numId w:val="4"/>
        </w:numPr>
        <w:tabs>
          <w:tab w:pos="716" w:val="left" w:leader="none"/>
        </w:tabs>
        <w:spacing w:line="240" w:lineRule="auto" w:before="120" w:after="0"/>
        <w:ind w:left="716" w:right="0" w:hanging="287"/>
        <w:jc w:val="left"/>
        <w:rPr>
          <w:sz w:val="26"/>
        </w:rPr>
      </w:pPr>
      <w:r>
        <w:rPr>
          <w:sz w:val="26"/>
        </w:rPr>
        <w:t>Pháp</w:t>
      </w:r>
      <w:r>
        <w:rPr>
          <w:spacing w:val="-5"/>
          <w:sz w:val="26"/>
        </w:rPr>
        <w:t> </w:t>
      </w:r>
      <w:r>
        <w:rPr>
          <w:sz w:val="26"/>
        </w:rPr>
        <w:t>hữu</w:t>
      </w:r>
      <w:r>
        <w:rPr>
          <w:spacing w:val="-4"/>
          <w:sz w:val="26"/>
        </w:rPr>
        <w:t> </w:t>
      </w:r>
      <w:r>
        <w:rPr>
          <w:sz w:val="26"/>
        </w:rPr>
        <w:t>nhân</w:t>
      </w:r>
      <w:r>
        <w:rPr>
          <w:spacing w:val="-5"/>
          <w:sz w:val="26"/>
        </w:rPr>
        <w:t> </w:t>
      </w:r>
      <w:r>
        <w:rPr>
          <w:sz w:val="26"/>
        </w:rPr>
        <w:t>làm</w:t>
      </w:r>
      <w:r>
        <w:rPr>
          <w:spacing w:val="-7"/>
          <w:sz w:val="26"/>
        </w:rPr>
        <w:t> </w:t>
      </w:r>
      <w:r>
        <w:rPr>
          <w:sz w:val="26"/>
        </w:rPr>
        <w:t>duyên</w:t>
      </w:r>
      <w:r>
        <w:rPr>
          <w:spacing w:val="-1"/>
          <w:sz w:val="26"/>
        </w:rPr>
        <w:t> </w:t>
      </w:r>
      <w:r>
        <w:rPr>
          <w:sz w:val="26"/>
        </w:rPr>
        <w:t>cho</w:t>
      </w:r>
      <w:r>
        <w:rPr>
          <w:spacing w:val="-4"/>
          <w:sz w:val="26"/>
        </w:rPr>
        <w:t> </w:t>
      </w:r>
      <w:r>
        <w:rPr>
          <w:sz w:val="26"/>
        </w:rPr>
        <w:t>những</w:t>
      </w:r>
      <w:r>
        <w:rPr>
          <w:spacing w:val="-2"/>
          <w:sz w:val="26"/>
        </w:rPr>
        <w:t> </w:t>
      </w:r>
      <w:r>
        <w:rPr>
          <w:sz w:val="26"/>
        </w:rPr>
        <w:t>pháp</w:t>
      </w:r>
      <w:r>
        <w:rPr>
          <w:spacing w:val="-5"/>
          <w:sz w:val="26"/>
        </w:rPr>
        <w:t> </w:t>
      </w:r>
      <w:r>
        <w:rPr>
          <w:sz w:val="26"/>
        </w:rPr>
        <w:t>hữu</w:t>
      </w:r>
      <w:r>
        <w:rPr>
          <w:spacing w:val="-4"/>
          <w:sz w:val="26"/>
        </w:rPr>
        <w:t> </w:t>
      </w:r>
      <w:r>
        <w:rPr>
          <w:sz w:val="26"/>
        </w:rPr>
        <w:t>nhân</w:t>
      </w:r>
      <w:r>
        <w:rPr>
          <w:spacing w:val="-5"/>
          <w:sz w:val="26"/>
        </w:rPr>
        <w:t> </w:t>
      </w:r>
      <w:r>
        <w:rPr>
          <w:sz w:val="26"/>
        </w:rPr>
        <w:t>và</w:t>
      </w:r>
      <w:r>
        <w:rPr>
          <w:spacing w:val="-5"/>
          <w:sz w:val="26"/>
        </w:rPr>
        <w:t> </w:t>
      </w:r>
      <w:r>
        <w:rPr>
          <w:sz w:val="26"/>
        </w:rPr>
        <w:t>vô</w:t>
      </w:r>
      <w:r>
        <w:rPr>
          <w:spacing w:val="-4"/>
          <w:sz w:val="26"/>
        </w:rPr>
        <w:t> </w:t>
      </w:r>
      <w:r>
        <w:rPr>
          <w:sz w:val="26"/>
        </w:rPr>
        <w:t>nhân</w:t>
      </w:r>
      <w:r>
        <w:rPr>
          <w:spacing w:val="-2"/>
          <w:sz w:val="26"/>
        </w:rPr>
        <w:t> </w:t>
      </w:r>
      <w:r>
        <w:rPr>
          <w:sz w:val="26"/>
        </w:rPr>
        <w:t>bằng</w:t>
      </w:r>
      <w:r>
        <w:rPr>
          <w:spacing w:val="-5"/>
          <w:sz w:val="26"/>
        </w:rPr>
        <w:t> </w:t>
      </w:r>
      <w:r>
        <w:rPr>
          <w:sz w:val="26"/>
        </w:rPr>
        <w:t>Quả</w:t>
      </w:r>
      <w:r>
        <w:rPr>
          <w:spacing w:val="-5"/>
          <w:sz w:val="26"/>
        </w:rPr>
        <w:t>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73"/>
        <w:ind w:left="991" w:right="139"/>
      </w:pPr>
      <w:r>
        <w:rPr/>
        <w:t>1</w:t>
      </w:r>
      <w:r>
        <w:rPr>
          <w:spacing w:val="31"/>
        </w:rPr>
        <w:t> </w:t>
      </w:r>
      <w:r>
        <w:rPr/>
        <w:t>uẩn</w:t>
      </w:r>
      <w:r>
        <w:rPr>
          <w:spacing w:val="31"/>
        </w:rPr>
        <w:t> </w:t>
      </w:r>
      <w:r>
        <w:rPr/>
        <w:t>hữu</w:t>
      </w:r>
      <w:r>
        <w:rPr>
          <w:spacing w:val="31"/>
        </w:rPr>
        <w:t> </w:t>
      </w:r>
      <w:r>
        <w:rPr/>
        <w:t>nhân</w:t>
      </w:r>
      <w:r>
        <w:rPr>
          <w:spacing w:val="33"/>
        </w:rPr>
        <w:t> </w:t>
      </w:r>
      <w:r>
        <w:rPr/>
        <w:t>thuộc</w:t>
      </w:r>
      <w:r>
        <w:rPr>
          <w:spacing w:val="33"/>
        </w:rPr>
        <w:t> </w:t>
      </w:r>
      <w:r>
        <w:rPr/>
        <w:t>quả</w:t>
      </w:r>
      <w:r>
        <w:rPr>
          <w:spacing w:val="32"/>
        </w:rPr>
        <w:t> </w:t>
      </w:r>
      <w:r>
        <w:rPr/>
        <w:t>làm</w:t>
      </w:r>
      <w:r>
        <w:rPr>
          <w:spacing w:val="29"/>
        </w:rPr>
        <w:t> </w:t>
      </w:r>
      <w:r>
        <w:rPr/>
        <w:t>duyên</w:t>
      </w:r>
      <w:r>
        <w:rPr>
          <w:spacing w:val="31"/>
        </w:rPr>
        <w:t> </w:t>
      </w:r>
      <w:r>
        <w:rPr/>
        <w:t>cho</w:t>
      </w:r>
      <w:r>
        <w:rPr>
          <w:spacing w:val="33"/>
        </w:rPr>
        <w:t> </w:t>
      </w:r>
      <w:r>
        <w:rPr/>
        <w:t>3</w:t>
      </w:r>
      <w:r>
        <w:rPr>
          <w:spacing w:val="34"/>
        </w:rPr>
        <w:t> </w:t>
      </w:r>
      <w:r>
        <w:rPr/>
        <w:t>uẩn</w:t>
      </w:r>
      <w:r>
        <w:rPr>
          <w:spacing w:val="31"/>
        </w:rPr>
        <w:t> </w:t>
      </w:r>
      <w:r>
        <w:rPr/>
        <w:t>và</w:t>
      </w:r>
      <w:r>
        <w:rPr>
          <w:spacing w:val="31"/>
        </w:rPr>
        <w:t> </w:t>
      </w:r>
      <w:r>
        <w:rPr/>
        <w:t>sắc</w:t>
      </w:r>
      <w:r>
        <w:rPr>
          <w:spacing w:val="31"/>
        </w:rPr>
        <w:t> </w:t>
      </w:r>
      <w:r>
        <w:rPr/>
        <w:t>tâm...</w:t>
      </w:r>
      <w:r>
        <w:rPr>
          <w:spacing w:val="31"/>
        </w:rPr>
        <w:t> </w:t>
      </w:r>
      <w:r>
        <w:rPr/>
        <w:t>2</w:t>
      </w:r>
      <w:r>
        <w:rPr>
          <w:spacing w:val="31"/>
        </w:rPr>
        <w:t> </w:t>
      </w:r>
      <w:r>
        <w:rPr/>
        <w:t>uẩn</w:t>
      </w:r>
      <w:r>
        <w:rPr>
          <w:spacing w:val="32"/>
        </w:rPr>
        <w:t> </w:t>
      </w:r>
      <w:r>
        <w:rPr/>
        <w:t>...Sát-na</w:t>
      </w:r>
      <w:r>
        <w:rPr>
          <w:spacing w:val="31"/>
        </w:rPr>
        <w:t> </w:t>
      </w:r>
      <w:r>
        <w:rPr/>
        <w:t>tục </w:t>
      </w:r>
      <w:r>
        <w:rPr>
          <w:spacing w:val="-2"/>
        </w:rPr>
        <w:t>sinh...</w:t>
      </w:r>
    </w:p>
    <w:p>
      <w:pPr>
        <w:pStyle w:val="ListParagraph"/>
        <w:numPr>
          <w:ilvl w:val="0"/>
          <w:numId w:val="4"/>
        </w:numPr>
        <w:tabs>
          <w:tab w:pos="709" w:val="left" w:leader="none"/>
        </w:tabs>
        <w:spacing w:line="317" w:lineRule="exact" w:before="121"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pháp</w:t>
      </w:r>
      <w:r>
        <w:rPr>
          <w:spacing w:val="-2"/>
          <w:sz w:val="26"/>
        </w:rPr>
        <w:t> </w:t>
      </w:r>
      <w:r>
        <w:rPr>
          <w:sz w:val="26"/>
        </w:rPr>
        <w:t>vô</w:t>
      </w:r>
      <w:r>
        <w:rPr>
          <w:spacing w:val="-5"/>
          <w:sz w:val="26"/>
        </w:rPr>
        <w:t> </w:t>
      </w:r>
      <w:r>
        <w:rPr>
          <w:sz w:val="26"/>
        </w:rPr>
        <w:t>nhân</w:t>
      </w:r>
      <w:r>
        <w:rPr>
          <w:spacing w:val="-2"/>
          <w:sz w:val="26"/>
        </w:rPr>
        <w:t> </w:t>
      </w:r>
      <w:r>
        <w:rPr>
          <w:sz w:val="26"/>
        </w:rPr>
        <w:t>bằng</w:t>
      </w:r>
      <w:r>
        <w:rPr>
          <w:spacing w:val="-5"/>
          <w:sz w:val="26"/>
        </w:rPr>
        <w:t> </w:t>
      </w:r>
      <w:r>
        <w:rPr>
          <w:sz w:val="26"/>
        </w:rPr>
        <w:t>Quả</w:t>
      </w:r>
      <w:r>
        <w:rPr>
          <w:spacing w:val="-4"/>
          <w:sz w:val="26"/>
        </w:rPr>
        <w:t> </w:t>
      </w:r>
      <w:r>
        <w:rPr>
          <w:spacing w:val="-2"/>
          <w:sz w:val="26"/>
        </w:rPr>
        <w:t>duyên:</w:t>
      </w:r>
    </w:p>
    <w:p>
      <w:pPr>
        <w:pStyle w:val="BodyText"/>
        <w:ind w:left="991"/>
      </w:pPr>
      <w:r>
        <w:rPr/>
        <w:t>1 uẩn vô nhân thuộc quả làm duyên cho 3 uẩn và sắc tâm... 2 uẩn... Sát-na tục sinh: Uẩn làm duyên cho vật bằng Quả duyên.</w:t>
      </w:r>
    </w:p>
    <w:p>
      <w:pPr>
        <w:pStyle w:val="Heading2"/>
        <w:spacing w:line="299" w:lineRule="exact" w:before="0"/>
      </w:pPr>
      <w:r>
        <w:rPr>
          <w:spacing w:val="-5"/>
        </w:rPr>
        <w:t>91.</w:t>
      </w:r>
    </w:p>
    <w:p>
      <w:pPr>
        <w:pStyle w:val="ListParagraph"/>
        <w:numPr>
          <w:ilvl w:val="0"/>
          <w:numId w:val="4"/>
        </w:numPr>
        <w:tabs>
          <w:tab w:pos="707" w:val="left" w:leader="none"/>
        </w:tabs>
        <w:spacing w:line="318" w:lineRule="exact" w:before="0" w:after="0"/>
        <w:ind w:left="707" w:right="0" w:hanging="283"/>
        <w:jc w:val="left"/>
        <w:rPr>
          <w:sz w:val="26"/>
        </w:rPr>
      </w:pPr>
      <w:r>
        <w:rPr>
          <w:sz w:val="26"/>
        </w:rPr>
        <w:t>Pháp</w:t>
      </w:r>
      <w:r>
        <w:rPr>
          <w:spacing w:val="-7"/>
          <w:sz w:val="26"/>
        </w:rPr>
        <w:t> </w:t>
      </w:r>
      <w:r>
        <w:rPr>
          <w:sz w:val="26"/>
        </w:rPr>
        <w:t>hữu</w:t>
      </w:r>
      <w:r>
        <w:rPr>
          <w:spacing w:val="-4"/>
          <w:sz w:val="26"/>
        </w:rPr>
        <w:t> </w:t>
      </w:r>
      <w:r>
        <w:rPr>
          <w:sz w:val="26"/>
        </w:rPr>
        <w:t>nhân</w:t>
      </w:r>
      <w:r>
        <w:rPr>
          <w:spacing w:val="-5"/>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pháp</w:t>
      </w:r>
      <w:r>
        <w:rPr>
          <w:spacing w:val="-5"/>
          <w:sz w:val="26"/>
        </w:rPr>
        <w:t> </w:t>
      </w:r>
      <w:r>
        <w:rPr>
          <w:sz w:val="26"/>
        </w:rPr>
        <w:t>hữu</w:t>
      </w:r>
      <w:r>
        <w:rPr>
          <w:spacing w:val="-4"/>
          <w:sz w:val="26"/>
        </w:rPr>
        <w:t> </w:t>
      </w:r>
      <w:r>
        <w:rPr>
          <w:sz w:val="26"/>
        </w:rPr>
        <w:t>nhân</w:t>
      </w:r>
      <w:r>
        <w:rPr>
          <w:spacing w:val="-2"/>
          <w:sz w:val="26"/>
        </w:rPr>
        <w:t> </w:t>
      </w:r>
      <w:r>
        <w:rPr>
          <w:sz w:val="26"/>
        </w:rPr>
        <w:t>bằng</w:t>
      </w:r>
      <w:r>
        <w:rPr>
          <w:spacing w:val="-5"/>
          <w:sz w:val="26"/>
        </w:rPr>
        <w:t> </w:t>
      </w:r>
      <w:r>
        <w:rPr>
          <w:sz w:val="26"/>
        </w:rPr>
        <w:t>Thực</w:t>
      </w:r>
      <w:r>
        <w:rPr>
          <w:spacing w:val="-4"/>
          <w:sz w:val="26"/>
        </w:rPr>
        <w:t> </w:t>
      </w:r>
      <w:r>
        <w:rPr>
          <w:sz w:val="26"/>
        </w:rPr>
        <w:t>duyên</w:t>
      </w:r>
      <w:r>
        <w:rPr>
          <w:spacing w:val="-4"/>
          <w:sz w:val="26"/>
        </w:rPr>
        <w:t> </w:t>
      </w:r>
      <w:r>
        <w:rPr>
          <w:sz w:val="26"/>
        </w:rPr>
        <w:t>có</w:t>
      </w:r>
      <w:r>
        <w:rPr>
          <w:spacing w:val="-5"/>
          <w:sz w:val="26"/>
        </w:rPr>
        <w:t> </w:t>
      </w:r>
      <w:r>
        <w:rPr>
          <w:sz w:val="26"/>
        </w:rPr>
        <w:t>3</w:t>
      </w:r>
      <w:r>
        <w:rPr>
          <w:spacing w:val="-2"/>
          <w:sz w:val="26"/>
        </w:rPr>
        <w:t> </w:t>
      </w:r>
      <w:r>
        <w:rPr>
          <w:spacing w:val="-4"/>
          <w:sz w:val="26"/>
        </w:rPr>
        <w:t>câu.</w:t>
      </w:r>
    </w:p>
    <w:p>
      <w:pPr>
        <w:pStyle w:val="ListParagraph"/>
        <w:numPr>
          <w:ilvl w:val="0"/>
          <w:numId w:val="4"/>
        </w:numPr>
        <w:tabs>
          <w:tab w:pos="709" w:val="left" w:leader="none"/>
        </w:tabs>
        <w:spacing w:line="317" w:lineRule="exact" w:before="119"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vô</w:t>
      </w:r>
      <w:r>
        <w:rPr>
          <w:spacing w:val="-5"/>
          <w:sz w:val="26"/>
        </w:rPr>
        <w:t> </w:t>
      </w:r>
      <w:r>
        <w:rPr>
          <w:sz w:val="26"/>
        </w:rPr>
        <w:t>nhân</w:t>
      </w:r>
      <w:r>
        <w:rPr>
          <w:spacing w:val="-2"/>
          <w:sz w:val="26"/>
        </w:rPr>
        <w:t> </w:t>
      </w:r>
      <w:r>
        <w:rPr>
          <w:sz w:val="26"/>
        </w:rPr>
        <w:t>bằng</w:t>
      </w:r>
      <w:r>
        <w:rPr>
          <w:spacing w:val="-5"/>
          <w:sz w:val="26"/>
        </w:rPr>
        <w:t> </w:t>
      </w:r>
      <w:r>
        <w:rPr>
          <w:sz w:val="26"/>
        </w:rPr>
        <w:t>Thực</w:t>
      </w:r>
      <w:r>
        <w:rPr>
          <w:spacing w:val="-4"/>
          <w:sz w:val="26"/>
        </w:rPr>
        <w:t> </w:t>
      </w:r>
      <w:r>
        <w:rPr>
          <w:spacing w:val="-2"/>
          <w:sz w:val="26"/>
        </w:rPr>
        <w:t>duyên:</w:t>
      </w:r>
    </w:p>
    <w:p>
      <w:pPr>
        <w:pStyle w:val="BodyText"/>
        <w:ind w:left="991" w:right="206"/>
      </w:pPr>
      <w:r>
        <w:rPr/>
        <w:t>Thực vô nhân làm duyên cho</w:t>
      </w:r>
      <w:r>
        <w:rPr>
          <w:spacing w:val="21"/>
        </w:rPr>
        <w:t> </w:t>
      </w:r>
      <w:r>
        <w:rPr/>
        <w:t>uẩn tương ưng</w:t>
      </w:r>
      <w:r>
        <w:rPr>
          <w:spacing w:val="25"/>
        </w:rPr>
        <w:t> </w:t>
      </w:r>
      <w:r>
        <w:rPr/>
        <w:t>và sắc tâm bằng Thực</w:t>
      </w:r>
      <w:r>
        <w:rPr>
          <w:spacing w:val="23"/>
        </w:rPr>
        <w:t> </w:t>
      </w:r>
      <w:r>
        <w:rPr/>
        <w:t>duyên. Sát-na</w:t>
      </w:r>
      <w:r>
        <w:rPr>
          <w:spacing w:val="40"/>
        </w:rPr>
        <w:t> </w:t>
      </w:r>
      <w:r>
        <w:rPr/>
        <w:t>tục sinh: Đoàn thực làm duyên cho thân ấy bằng Thực duyên.</w:t>
      </w:r>
    </w:p>
    <w:p>
      <w:pPr>
        <w:pStyle w:val="Heading2"/>
        <w:spacing w:line="298" w:lineRule="exact" w:before="3"/>
      </w:pPr>
      <w:r>
        <w:rPr>
          <w:spacing w:val="-5"/>
        </w:rPr>
        <w:t>92.</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hữu</w:t>
      </w:r>
      <w:r>
        <w:rPr>
          <w:spacing w:val="-4"/>
          <w:sz w:val="26"/>
        </w:rPr>
        <w:t> </w:t>
      </w:r>
      <w:r>
        <w:rPr>
          <w:sz w:val="26"/>
        </w:rPr>
        <w:t>nhân</w:t>
      </w:r>
      <w:r>
        <w:rPr>
          <w:spacing w:val="-5"/>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hữu</w:t>
      </w:r>
      <w:r>
        <w:rPr>
          <w:spacing w:val="-4"/>
          <w:sz w:val="26"/>
        </w:rPr>
        <w:t> </w:t>
      </w:r>
      <w:r>
        <w:rPr>
          <w:sz w:val="26"/>
        </w:rPr>
        <w:t>nhân</w:t>
      </w:r>
      <w:r>
        <w:rPr>
          <w:spacing w:val="-3"/>
          <w:sz w:val="26"/>
        </w:rPr>
        <w:t> </w:t>
      </w:r>
      <w:r>
        <w:rPr>
          <w:sz w:val="26"/>
        </w:rPr>
        <w:t>bằng</w:t>
      </w:r>
      <w:r>
        <w:rPr>
          <w:spacing w:val="-4"/>
          <w:sz w:val="26"/>
        </w:rPr>
        <w:t> </w:t>
      </w:r>
      <w:r>
        <w:rPr>
          <w:sz w:val="26"/>
        </w:rPr>
        <w:t>Quyền</w:t>
      </w:r>
      <w:r>
        <w:rPr>
          <w:spacing w:val="-5"/>
          <w:sz w:val="26"/>
        </w:rPr>
        <w:t> </w:t>
      </w:r>
      <w:r>
        <w:rPr>
          <w:sz w:val="26"/>
        </w:rPr>
        <w:t>duyên</w:t>
      </w:r>
      <w:r>
        <w:rPr>
          <w:spacing w:val="-1"/>
          <w:sz w:val="26"/>
        </w:rPr>
        <w:t> </w:t>
      </w:r>
      <w:r>
        <w:rPr>
          <w:sz w:val="26"/>
        </w:rPr>
        <w:t>có</w:t>
      </w:r>
      <w:r>
        <w:rPr>
          <w:spacing w:val="-3"/>
          <w:sz w:val="26"/>
        </w:rPr>
        <w:t> </w:t>
      </w:r>
      <w:r>
        <w:rPr>
          <w:sz w:val="26"/>
        </w:rPr>
        <w:t>3</w:t>
      </w:r>
      <w:r>
        <w:rPr>
          <w:spacing w:val="-5"/>
          <w:sz w:val="26"/>
        </w:rPr>
        <w:t> </w:t>
      </w:r>
      <w:r>
        <w:rPr>
          <w:spacing w:val="-4"/>
          <w:sz w:val="26"/>
        </w:rPr>
        <w:t>câu.</w:t>
      </w:r>
    </w:p>
    <w:p>
      <w:pPr>
        <w:pStyle w:val="ListParagraph"/>
        <w:numPr>
          <w:ilvl w:val="0"/>
          <w:numId w:val="4"/>
        </w:numPr>
        <w:tabs>
          <w:tab w:pos="709" w:val="left" w:leader="none"/>
        </w:tabs>
        <w:spacing w:line="240" w:lineRule="auto" w:before="118" w:after="0"/>
        <w:ind w:left="709" w:right="0" w:hanging="285"/>
        <w:jc w:val="left"/>
        <w:rPr>
          <w:sz w:val="26"/>
        </w:rPr>
      </w:pPr>
      <w:r>
        <w:rPr>
          <w:sz w:val="26"/>
        </w:rPr>
        <w:t>Pháp</w:t>
      </w:r>
      <w:r>
        <w:rPr>
          <w:spacing w:val="-6"/>
          <w:sz w:val="26"/>
        </w:rPr>
        <w:t> </w:t>
      </w:r>
      <w:r>
        <w:rPr>
          <w:sz w:val="26"/>
        </w:rPr>
        <w:t>vô</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vô</w:t>
      </w:r>
      <w:r>
        <w:rPr>
          <w:spacing w:val="-5"/>
          <w:sz w:val="26"/>
        </w:rPr>
        <w:t> </w:t>
      </w:r>
      <w:r>
        <w:rPr>
          <w:sz w:val="26"/>
        </w:rPr>
        <w:t>nhân</w:t>
      </w:r>
      <w:r>
        <w:rPr>
          <w:spacing w:val="-3"/>
          <w:sz w:val="26"/>
        </w:rPr>
        <w:t> </w:t>
      </w:r>
      <w:r>
        <w:rPr>
          <w:sz w:val="26"/>
        </w:rPr>
        <w:t>bằng</w:t>
      </w:r>
      <w:r>
        <w:rPr>
          <w:spacing w:val="-4"/>
          <w:sz w:val="26"/>
        </w:rPr>
        <w:t> </w:t>
      </w:r>
      <w:r>
        <w:rPr>
          <w:sz w:val="26"/>
        </w:rPr>
        <w:t>Quyền</w:t>
      </w:r>
      <w:r>
        <w:rPr>
          <w:spacing w:val="-2"/>
          <w:sz w:val="26"/>
        </w:rPr>
        <w:t> 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Quyền vô nhân làm duyên cho uẩn tương ưng và sắc tâm và Quyền duyên. Sát-na</w:t>
      </w:r>
      <w:r>
        <w:rPr>
          <w:spacing w:val="80"/>
          <w:sz w:val="26"/>
        </w:rPr>
        <w:t> </w:t>
      </w:r>
      <w:r>
        <w:rPr>
          <w:sz w:val="26"/>
        </w:rPr>
        <w:t>tục sinh...</w:t>
      </w:r>
    </w:p>
    <w:p>
      <w:pPr>
        <w:pStyle w:val="ListParagraph"/>
        <w:numPr>
          <w:ilvl w:val="1"/>
          <w:numId w:val="4"/>
        </w:numPr>
        <w:tabs>
          <w:tab w:pos="993" w:val="left" w:leader="none"/>
        </w:tabs>
        <w:spacing w:line="240" w:lineRule="auto" w:before="0" w:after="0"/>
        <w:ind w:left="993" w:right="137" w:hanging="286"/>
        <w:jc w:val="left"/>
        <w:rPr>
          <w:sz w:val="26"/>
        </w:rPr>
      </w:pPr>
      <w:r>
        <w:rPr>
          <w:sz w:val="26"/>
        </w:rPr>
        <w:t>Nhãn</w:t>
      </w:r>
      <w:r>
        <w:rPr>
          <w:spacing w:val="23"/>
          <w:sz w:val="26"/>
        </w:rPr>
        <w:t> </w:t>
      </w:r>
      <w:r>
        <w:rPr>
          <w:sz w:val="26"/>
        </w:rPr>
        <w:t>quyền</w:t>
      </w:r>
      <w:r>
        <w:rPr>
          <w:spacing w:val="23"/>
          <w:sz w:val="26"/>
        </w:rPr>
        <w:t> </w:t>
      </w:r>
      <w:r>
        <w:rPr>
          <w:sz w:val="26"/>
        </w:rPr>
        <w:t>làm duyên</w:t>
      </w:r>
      <w:r>
        <w:rPr>
          <w:spacing w:val="24"/>
          <w:sz w:val="26"/>
        </w:rPr>
        <w:t> </w:t>
      </w:r>
      <w:r>
        <w:rPr>
          <w:sz w:val="26"/>
        </w:rPr>
        <w:t>cho</w:t>
      </w:r>
      <w:r>
        <w:rPr>
          <w:spacing w:val="23"/>
          <w:sz w:val="26"/>
        </w:rPr>
        <w:t> </w:t>
      </w:r>
      <w:r>
        <w:rPr>
          <w:sz w:val="26"/>
        </w:rPr>
        <w:t>nhãn</w:t>
      </w:r>
      <w:r>
        <w:rPr>
          <w:spacing w:val="23"/>
          <w:sz w:val="26"/>
        </w:rPr>
        <w:t> </w:t>
      </w:r>
      <w:r>
        <w:rPr>
          <w:sz w:val="26"/>
        </w:rPr>
        <w:t>thức,</w:t>
      </w:r>
      <w:r>
        <w:rPr>
          <w:spacing w:val="23"/>
          <w:sz w:val="26"/>
        </w:rPr>
        <w:t> </w:t>
      </w:r>
      <w:r>
        <w:rPr>
          <w:sz w:val="26"/>
        </w:rPr>
        <w:t>thân</w:t>
      </w:r>
      <w:r>
        <w:rPr>
          <w:spacing w:val="22"/>
          <w:sz w:val="26"/>
        </w:rPr>
        <w:t> </w:t>
      </w:r>
      <w:r>
        <w:rPr>
          <w:sz w:val="26"/>
        </w:rPr>
        <w:t>quyền</w:t>
      </w:r>
      <w:r>
        <w:rPr>
          <w:spacing w:val="24"/>
          <w:sz w:val="26"/>
        </w:rPr>
        <w:t> </w:t>
      </w:r>
      <w:r>
        <w:rPr>
          <w:sz w:val="26"/>
        </w:rPr>
        <w:t>làm duyên</w:t>
      </w:r>
      <w:r>
        <w:rPr>
          <w:spacing w:val="23"/>
          <w:sz w:val="26"/>
        </w:rPr>
        <w:t> </w:t>
      </w:r>
      <w:r>
        <w:rPr>
          <w:sz w:val="26"/>
        </w:rPr>
        <w:t>cho</w:t>
      </w:r>
      <w:r>
        <w:rPr>
          <w:spacing w:val="26"/>
          <w:sz w:val="26"/>
        </w:rPr>
        <w:t> </w:t>
      </w:r>
      <w:r>
        <w:rPr>
          <w:sz w:val="26"/>
        </w:rPr>
        <w:t>thân</w:t>
      </w:r>
      <w:r>
        <w:rPr>
          <w:spacing w:val="22"/>
          <w:sz w:val="26"/>
        </w:rPr>
        <w:t> </w:t>
      </w:r>
      <w:r>
        <w:rPr>
          <w:sz w:val="26"/>
        </w:rPr>
        <w:t>thức</w:t>
      </w:r>
      <w:r>
        <w:rPr>
          <w:spacing w:val="24"/>
          <w:sz w:val="26"/>
        </w:rPr>
        <w:t> </w:t>
      </w:r>
      <w:r>
        <w:rPr>
          <w:sz w:val="26"/>
        </w:rPr>
        <w:t>bằng Quyền duyên. Sắc mạng quyền làm duyên cho sắc tục sinh bằng Quyền duyên.</w:t>
      </w:r>
    </w:p>
    <w:p>
      <w:pPr>
        <w:pStyle w:val="Heading2"/>
        <w:spacing w:line="299" w:lineRule="exact" w:before="2"/>
      </w:pPr>
      <w:r>
        <w:rPr>
          <w:spacing w:val="-5"/>
        </w:rPr>
        <w:t>93.</w:t>
      </w:r>
    </w:p>
    <w:p>
      <w:pPr>
        <w:pStyle w:val="ListParagraph"/>
        <w:numPr>
          <w:ilvl w:val="0"/>
          <w:numId w:val="4"/>
        </w:numPr>
        <w:tabs>
          <w:tab w:pos="707" w:val="left" w:leader="none"/>
        </w:tabs>
        <w:spacing w:line="318" w:lineRule="exact" w:before="0" w:after="0"/>
        <w:ind w:left="707" w:right="0" w:hanging="283"/>
        <w:jc w:val="left"/>
        <w:rPr>
          <w:sz w:val="26"/>
        </w:rPr>
      </w:pPr>
      <w:r>
        <w:rPr>
          <w:sz w:val="26"/>
        </w:rPr>
        <w:t>Pháp</w:t>
      </w:r>
      <w:r>
        <w:rPr>
          <w:spacing w:val="-6"/>
          <w:sz w:val="26"/>
        </w:rPr>
        <w:t> </w:t>
      </w:r>
      <w:r>
        <w:rPr>
          <w:sz w:val="26"/>
        </w:rPr>
        <w:t>hữu</w:t>
      </w:r>
      <w:r>
        <w:rPr>
          <w:spacing w:val="-4"/>
          <w:sz w:val="26"/>
        </w:rPr>
        <w:t> </w:t>
      </w:r>
      <w:r>
        <w:rPr>
          <w:sz w:val="26"/>
        </w:rPr>
        <w:t>nhân</w:t>
      </w:r>
      <w:r>
        <w:rPr>
          <w:spacing w:val="-5"/>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hữu</w:t>
      </w:r>
      <w:r>
        <w:rPr>
          <w:spacing w:val="-4"/>
          <w:sz w:val="26"/>
        </w:rPr>
        <w:t> </w:t>
      </w:r>
      <w:r>
        <w:rPr>
          <w:sz w:val="26"/>
        </w:rPr>
        <w:t>nhân</w:t>
      </w:r>
      <w:r>
        <w:rPr>
          <w:spacing w:val="-3"/>
          <w:sz w:val="26"/>
        </w:rPr>
        <w:t> </w:t>
      </w:r>
      <w:r>
        <w:rPr>
          <w:sz w:val="26"/>
        </w:rPr>
        <w:t>bằng</w:t>
      </w:r>
      <w:r>
        <w:rPr>
          <w:spacing w:val="-4"/>
          <w:sz w:val="26"/>
        </w:rPr>
        <w:t> </w:t>
      </w:r>
      <w:r>
        <w:rPr>
          <w:sz w:val="26"/>
        </w:rPr>
        <w:t>Thiền</w:t>
      </w:r>
      <w:r>
        <w:rPr>
          <w:spacing w:val="-2"/>
          <w:sz w:val="26"/>
        </w:rPr>
        <w:t> </w:t>
      </w:r>
      <w:r>
        <w:rPr>
          <w:sz w:val="26"/>
        </w:rPr>
        <w:t>duyên</w:t>
      </w:r>
      <w:r>
        <w:rPr>
          <w:spacing w:val="-3"/>
          <w:sz w:val="26"/>
        </w:rPr>
        <w:t> </w:t>
      </w:r>
      <w:r>
        <w:rPr>
          <w:sz w:val="26"/>
        </w:rPr>
        <w:t>có</w:t>
      </w:r>
      <w:r>
        <w:rPr>
          <w:spacing w:val="-5"/>
          <w:sz w:val="26"/>
        </w:rPr>
        <w:t> </w:t>
      </w:r>
      <w:r>
        <w:rPr>
          <w:sz w:val="26"/>
        </w:rPr>
        <w:t>3</w:t>
      </w:r>
      <w:r>
        <w:rPr>
          <w:spacing w:val="-2"/>
          <w:sz w:val="26"/>
        </w:rPr>
        <w:t> </w:t>
      </w:r>
      <w:r>
        <w:rPr>
          <w:spacing w:val="-4"/>
          <w:sz w:val="26"/>
        </w:rPr>
        <w:t>câu.</w:t>
      </w:r>
    </w:p>
    <w:p>
      <w:pPr>
        <w:pStyle w:val="ListParagraph"/>
        <w:numPr>
          <w:ilvl w:val="0"/>
          <w:numId w:val="4"/>
        </w:numPr>
        <w:tabs>
          <w:tab w:pos="709" w:val="left" w:leader="none"/>
        </w:tabs>
        <w:spacing w:line="317" w:lineRule="exact" w:before="118" w:after="0"/>
        <w:ind w:left="709" w:right="0" w:hanging="285"/>
        <w:jc w:val="left"/>
        <w:rPr>
          <w:sz w:val="26"/>
        </w:rPr>
      </w:pPr>
      <w:r>
        <w:rPr>
          <w:sz w:val="26"/>
        </w:rPr>
        <w:t>Pháp</w:t>
      </w:r>
      <w:r>
        <w:rPr>
          <w:spacing w:val="-5"/>
          <w:sz w:val="26"/>
        </w:rPr>
        <w:t> </w:t>
      </w:r>
      <w:r>
        <w:rPr>
          <w:sz w:val="26"/>
        </w:rPr>
        <w:t>vô</w:t>
      </w:r>
      <w:r>
        <w:rPr>
          <w:spacing w:val="-5"/>
          <w:sz w:val="26"/>
        </w:rPr>
        <w:t> </w:t>
      </w:r>
      <w:r>
        <w:rPr>
          <w:sz w:val="26"/>
        </w:rPr>
        <w:t>nhân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vô</w:t>
      </w:r>
      <w:r>
        <w:rPr>
          <w:spacing w:val="-5"/>
          <w:sz w:val="26"/>
        </w:rPr>
        <w:t> </w:t>
      </w:r>
      <w:r>
        <w:rPr>
          <w:sz w:val="26"/>
        </w:rPr>
        <w:t>nhân</w:t>
      </w:r>
      <w:r>
        <w:rPr>
          <w:spacing w:val="-2"/>
          <w:sz w:val="26"/>
        </w:rPr>
        <w:t> </w:t>
      </w:r>
      <w:r>
        <w:rPr>
          <w:sz w:val="26"/>
        </w:rPr>
        <w:t>bằng</w:t>
      </w:r>
      <w:r>
        <w:rPr>
          <w:spacing w:val="-4"/>
          <w:sz w:val="26"/>
        </w:rPr>
        <w:t> </w:t>
      </w:r>
      <w:r>
        <w:rPr>
          <w:sz w:val="26"/>
        </w:rPr>
        <w:t>Thiền</w:t>
      </w:r>
      <w:r>
        <w:rPr>
          <w:spacing w:val="-5"/>
          <w:sz w:val="26"/>
        </w:rPr>
        <w:t> </w:t>
      </w:r>
      <w:r>
        <w:rPr>
          <w:spacing w:val="-2"/>
          <w:sz w:val="26"/>
        </w:rPr>
        <w:t>duyên:</w:t>
      </w:r>
    </w:p>
    <w:p>
      <w:pPr>
        <w:pStyle w:val="BodyText"/>
        <w:ind w:left="991" w:right="206"/>
      </w:pPr>
      <w:r>
        <w:rPr/>
        <w:t>Chi thiền vô nhân làm duyên cho uẩn tương ưng và sắc tâm bằng Thiền duyên. Sát- na tục sinh...</w:t>
      </w:r>
    </w:p>
    <w:p>
      <w:pPr>
        <w:pStyle w:val="Heading2"/>
        <w:spacing w:line="298" w:lineRule="exact" w:before="2"/>
      </w:pPr>
      <w:r>
        <w:rPr>
          <w:spacing w:val="-5"/>
        </w:rPr>
        <w:t>94.</w:t>
      </w:r>
    </w:p>
    <w:p>
      <w:pPr>
        <w:pStyle w:val="BodyText"/>
        <w:spacing w:line="298" w:lineRule="exact"/>
        <w:ind w:left="708"/>
      </w:pPr>
      <w:r>
        <w:rPr/>
        <w:t>Pháp</w:t>
      </w:r>
      <w:r>
        <w:rPr>
          <w:spacing w:val="-6"/>
        </w:rPr>
        <w:t> </w:t>
      </w:r>
      <w:r>
        <w:rPr/>
        <w:t>hữu</w:t>
      </w:r>
      <w:r>
        <w:rPr>
          <w:spacing w:val="-4"/>
        </w:rPr>
        <w:t> </w:t>
      </w:r>
      <w:r>
        <w:rPr/>
        <w:t>nhân</w:t>
      </w:r>
      <w:r>
        <w:rPr>
          <w:spacing w:val="-5"/>
        </w:rPr>
        <w:t> </w:t>
      </w:r>
      <w:r>
        <w:rPr/>
        <w:t>làm</w:t>
      </w:r>
      <w:r>
        <w:rPr>
          <w:spacing w:val="-7"/>
        </w:rPr>
        <w:t> </w:t>
      </w:r>
      <w:r>
        <w:rPr/>
        <w:t>duyên</w:t>
      </w:r>
      <w:r>
        <w:rPr>
          <w:spacing w:val="-1"/>
        </w:rPr>
        <w:t> </w:t>
      </w:r>
      <w:r>
        <w:rPr/>
        <w:t>cho</w:t>
      </w:r>
      <w:r>
        <w:rPr>
          <w:spacing w:val="-5"/>
        </w:rPr>
        <w:t> </w:t>
      </w:r>
      <w:r>
        <w:rPr/>
        <w:t>pháp</w:t>
      </w:r>
      <w:r>
        <w:rPr>
          <w:spacing w:val="-5"/>
        </w:rPr>
        <w:t> </w:t>
      </w:r>
      <w:r>
        <w:rPr/>
        <w:t>hữu</w:t>
      </w:r>
      <w:r>
        <w:rPr>
          <w:spacing w:val="-4"/>
        </w:rPr>
        <w:t> </w:t>
      </w:r>
      <w:r>
        <w:rPr/>
        <w:t>nhân</w:t>
      </w:r>
      <w:r>
        <w:rPr>
          <w:spacing w:val="-3"/>
        </w:rPr>
        <w:t> </w:t>
      </w:r>
      <w:r>
        <w:rPr/>
        <w:t>bằng</w:t>
      </w:r>
      <w:r>
        <w:rPr>
          <w:spacing w:val="-4"/>
        </w:rPr>
        <w:t> </w:t>
      </w:r>
      <w:r>
        <w:rPr/>
        <w:t>Đạo</w:t>
      </w:r>
      <w:r>
        <w:rPr>
          <w:spacing w:val="-2"/>
        </w:rPr>
        <w:t> </w:t>
      </w:r>
      <w:r>
        <w:rPr/>
        <w:t>duyên</w:t>
      </w:r>
      <w:r>
        <w:rPr>
          <w:spacing w:val="-4"/>
        </w:rPr>
        <w:t> </w:t>
      </w:r>
      <w:r>
        <w:rPr/>
        <w:t>có</w:t>
      </w:r>
      <w:r>
        <w:rPr>
          <w:spacing w:val="-2"/>
        </w:rPr>
        <w:t> </w:t>
      </w:r>
      <w:r>
        <w:rPr/>
        <w:t>3</w:t>
      </w:r>
      <w:r>
        <w:rPr>
          <w:spacing w:val="-5"/>
        </w:rPr>
        <w:t> </w:t>
      </w:r>
      <w:r>
        <w:rPr>
          <w:spacing w:val="-4"/>
        </w:rPr>
        <w:t>câu.</w:t>
      </w:r>
    </w:p>
    <w:p>
      <w:pPr>
        <w:pStyle w:val="Heading2"/>
        <w:spacing w:before="3"/>
      </w:pPr>
      <w:r>
        <w:rPr>
          <w:spacing w:val="-5"/>
        </w:rPr>
        <w:t>95.</w:t>
      </w:r>
    </w:p>
    <w:p>
      <w:pPr>
        <w:pStyle w:val="BodyText"/>
        <w:ind w:left="708"/>
      </w:pPr>
      <w:r>
        <w:rPr/>
        <w:t>Pháp</w:t>
      </w:r>
      <w:r>
        <w:rPr>
          <w:spacing w:val="40"/>
        </w:rPr>
        <w:t> </w:t>
      </w:r>
      <w:r>
        <w:rPr/>
        <w:t>hữu</w:t>
      </w:r>
      <w:r>
        <w:rPr>
          <w:spacing w:val="40"/>
        </w:rPr>
        <w:t> </w:t>
      </w:r>
      <w:r>
        <w:rPr/>
        <w:t>nhân</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hữu</w:t>
      </w:r>
      <w:r>
        <w:rPr>
          <w:spacing w:val="40"/>
        </w:rPr>
        <w:t> </w:t>
      </w:r>
      <w:r>
        <w:rPr/>
        <w:t>nhân</w:t>
      </w:r>
      <w:r>
        <w:rPr>
          <w:spacing w:val="40"/>
        </w:rPr>
        <w:t> </w:t>
      </w:r>
      <w:r>
        <w:rPr/>
        <w:t>bằng</w:t>
      </w:r>
      <w:r>
        <w:rPr>
          <w:spacing w:val="40"/>
        </w:rPr>
        <w:t> </w:t>
      </w:r>
      <w:r>
        <w:rPr/>
        <w:t>Tương</w:t>
      </w:r>
      <w:r>
        <w:rPr>
          <w:spacing w:val="40"/>
        </w:rPr>
        <w:t> </w:t>
      </w:r>
      <w:r>
        <w:rPr/>
        <w:t>ưng</w:t>
      </w:r>
      <w:r>
        <w:rPr>
          <w:spacing w:val="40"/>
        </w:rPr>
        <w:t> </w:t>
      </w:r>
      <w:r>
        <w:rPr/>
        <w:t>duyên</w:t>
      </w:r>
      <w:r>
        <w:rPr>
          <w:spacing w:val="40"/>
        </w:rPr>
        <w:t> </w:t>
      </w:r>
      <w:r>
        <w:rPr/>
        <w:t>trùng</w:t>
      </w:r>
      <w:r>
        <w:rPr>
          <w:spacing w:val="40"/>
        </w:rPr>
        <w:t> </w:t>
      </w:r>
      <w:r>
        <w:rPr/>
        <w:t>như Tương ưng duyên về phần liên quan, nên sắp có 6 câu đề.</w:t>
      </w:r>
    </w:p>
    <w:p>
      <w:pPr>
        <w:pStyle w:val="Heading2"/>
        <w:spacing w:line="240" w:lineRule="auto" w:before="0"/>
      </w:pPr>
      <w:r>
        <w:rPr>
          <w:spacing w:val="-5"/>
        </w:rPr>
        <w:t>96.</w:t>
      </w:r>
    </w:p>
    <w:p>
      <w:pPr>
        <w:pStyle w:val="ListParagraph"/>
        <w:numPr>
          <w:ilvl w:val="0"/>
          <w:numId w:val="4"/>
        </w:numPr>
        <w:tabs>
          <w:tab w:pos="708" w:val="left" w:leader="none"/>
        </w:tabs>
        <w:spacing w:line="237" w:lineRule="auto" w:before="2" w:after="0"/>
        <w:ind w:left="708" w:right="140" w:hanging="284"/>
        <w:jc w:val="both"/>
        <w:rPr>
          <w:sz w:val="26"/>
        </w:rPr>
      </w:pPr>
      <w:r>
        <w:rPr>
          <w:sz w:val="26"/>
        </w:rPr>
        <w:t>Pháp hữu nhân làm duyên cho pháp vô nhân bằng Bất tương ưng duyên có Đồng sanh và Hậu sanh:</w:t>
      </w:r>
    </w:p>
    <w:p>
      <w:pPr>
        <w:pStyle w:val="ListParagraph"/>
        <w:numPr>
          <w:ilvl w:val="1"/>
          <w:numId w:val="4"/>
        </w:numPr>
        <w:tabs>
          <w:tab w:pos="993" w:val="left" w:leader="none"/>
        </w:tabs>
        <w:spacing w:line="240" w:lineRule="auto" w:before="2" w:after="0"/>
        <w:ind w:left="993" w:right="139" w:hanging="286"/>
        <w:jc w:val="both"/>
        <w:rPr>
          <w:sz w:val="26"/>
        </w:rPr>
      </w:pPr>
      <w:r>
        <w:rPr>
          <w:sz w:val="26"/>
        </w:rPr>
        <w:t>Đồng sanh như: Uẩn hữu nhân làm duyên cho sắc tâm bằng Bất tương ưng duyên. Sát-na tục sinh: Uẩn hữu nhân làm duyên cho sắc tục sinh bằng Bất tương ưng </w:t>
      </w:r>
      <w:r>
        <w:rPr>
          <w:spacing w:val="-2"/>
          <w:sz w:val="26"/>
        </w:rPr>
        <w:t>duyên.</w:t>
      </w:r>
    </w:p>
    <w:p>
      <w:pPr>
        <w:pStyle w:val="ListParagraph"/>
        <w:numPr>
          <w:ilvl w:val="1"/>
          <w:numId w:val="4"/>
        </w:numPr>
        <w:tabs>
          <w:tab w:pos="993" w:val="left" w:leader="none"/>
        </w:tabs>
        <w:spacing w:line="240" w:lineRule="auto" w:before="0" w:after="0"/>
        <w:ind w:left="993" w:right="138" w:hanging="286"/>
        <w:jc w:val="both"/>
        <w:rPr>
          <w:sz w:val="26"/>
        </w:rPr>
      </w:pPr>
      <w:r>
        <w:rPr>
          <w:sz w:val="26"/>
        </w:rPr>
        <w:t>Hậu sanh như:</w:t>
      </w:r>
      <w:r>
        <w:rPr>
          <w:spacing w:val="-1"/>
          <w:sz w:val="26"/>
        </w:rPr>
        <w:t> </w:t>
      </w:r>
      <w:r>
        <w:rPr>
          <w:sz w:val="26"/>
        </w:rPr>
        <w:t>Uẩn hữu nhân làm</w:t>
      </w:r>
      <w:r>
        <w:rPr>
          <w:spacing w:val="-2"/>
          <w:sz w:val="26"/>
        </w:rPr>
        <w:t> </w:t>
      </w:r>
      <w:r>
        <w:rPr>
          <w:sz w:val="26"/>
        </w:rPr>
        <w:t>duyên cho thân ấy</w:t>
      </w:r>
      <w:r>
        <w:rPr>
          <w:spacing w:val="-6"/>
          <w:sz w:val="26"/>
        </w:rPr>
        <w:t> </w:t>
      </w:r>
      <w:r>
        <w:rPr>
          <w:sz w:val="26"/>
        </w:rPr>
        <w:t>sanh</w:t>
      </w:r>
      <w:r>
        <w:rPr>
          <w:spacing w:val="-1"/>
          <w:sz w:val="26"/>
        </w:rPr>
        <w:t> </w:t>
      </w:r>
      <w:r>
        <w:rPr>
          <w:sz w:val="26"/>
        </w:rPr>
        <w:t>trước bằng Bất</w:t>
      </w:r>
      <w:r>
        <w:rPr>
          <w:spacing w:val="-1"/>
          <w:sz w:val="26"/>
        </w:rPr>
        <w:t> </w:t>
      </w:r>
      <w:r>
        <w:rPr>
          <w:sz w:val="26"/>
        </w:rPr>
        <w:t>tương</w:t>
      </w:r>
      <w:r>
        <w:rPr>
          <w:spacing w:val="-1"/>
          <w:sz w:val="26"/>
        </w:rPr>
        <w:t> </w:t>
      </w:r>
      <w:r>
        <w:rPr>
          <w:sz w:val="26"/>
        </w:rPr>
        <w:t>ưng </w:t>
      </w:r>
      <w:r>
        <w:rPr>
          <w:spacing w:val="-2"/>
          <w:sz w:val="26"/>
        </w:rPr>
        <w:t>duyên.</w:t>
      </w:r>
    </w:p>
    <w:p>
      <w:pPr>
        <w:pStyle w:val="ListParagraph"/>
        <w:numPr>
          <w:ilvl w:val="0"/>
          <w:numId w:val="4"/>
        </w:numPr>
        <w:tabs>
          <w:tab w:pos="708" w:val="left" w:leader="none"/>
          <w:tab w:pos="710" w:val="left" w:leader="none"/>
        </w:tabs>
        <w:spacing w:line="237" w:lineRule="auto" w:before="125" w:after="0"/>
        <w:ind w:left="710" w:right="139" w:hanging="287"/>
        <w:jc w:val="both"/>
        <w:rPr>
          <w:sz w:val="26"/>
        </w:rPr>
      </w:pPr>
      <w:r>
        <w:rPr>
          <w:sz w:val="26"/>
        </w:rPr>
        <w:t>Pháp vô nhân làm duyên cho pháp vô nhân bằng Bất tương ưng duyên có Đồng sanh, Tiền sanh và Hậu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Uẩn vô nhân làm duyên cho sắc tâm bằng Bất tương ưng duyên. Sát-na</w:t>
      </w:r>
      <w:r>
        <w:rPr>
          <w:spacing w:val="-3"/>
          <w:sz w:val="26"/>
        </w:rPr>
        <w:t> </w:t>
      </w:r>
      <w:r>
        <w:rPr>
          <w:sz w:val="26"/>
        </w:rPr>
        <w:t>tục</w:t>
      </w:r>
      <w:r>
        <w:rPr>
          <w:spacing w:val="-1"/>
          <w:sz w:val="26"/>
        </w:rPr>
        <w:t> </w:t>
      </w:r>
      <w:r>
        <w:rPr>
          <w:sz w:val="26"/>
        </w:rPr>
        <w:t>sinh:</w:t>
      </w:r>
      <w:r>
        <w:rPr>
          <w:spacing w:val="-3"/>
          <w:sz w:val="26"/>
        </w:rPr>
        <w:t> </w:t>
      </w:r>
      <w:r>
        <w:rPr>
          <w:sz w:val="26"/>
        </w:rPr>
        <w:t>Uẩn</w:t>
      </w:r>
      <w:r>
        <w:rPr>
          <w:spacing w:val="-2"/>
          <w:sz w:val="26"/>
        </w:rPr>
        <w:t> </w:t>
      </w:r>
      <w:r>
        <w:rPr>
          <w:sz w:val="26"/>
        </w:rPr>
        <w:t>vô nhân</w:t>
      </w:r>
      <w:r>
        <w:rPr>
          <w:spacing w:val="-3"/>
          <w:sz w:val="26"/>
        </w:rPr>
        <w:t> </w:t>
      </w:r>
      <w:r>
        <w:rPr>
          <w:sz w:val="26"/>
        </w:rPr>
        <w:t>làm</w:t>
      </w:r>
      <w:r>
        <w:rPr>
          <w:spacing w:val="-2"/>
          <w:sz w:val="26"/>
        </w:rPr>
        <w:t> </w:t>
      </w:r>
      <w:r>
        <w:rPr>
          <w:sz w:val="26"/>
        </w:rPr>
        <w:t>duyên</w:t>
      </w:r>
      <w:r>
        <w:rPr>
          <w:spacing w:val="-2"/>
          <w:sz w:val="26"/>
        </w:rPr>
        <w:t> </w:t>
      </w:r>
      <w:r>
        <w:rPr>
          <w:sz w:val="26"/>
        </w:rPr>
        <w:t>cho</w:t>
      </w:r>
      <w:r>
        <w:rPr>
          <w:spacing w:val="-2"/>
          <w:sz w:val="26"/>
        </w:rPr>
        <w:t> </w:t>
      </w:r>
      <w:r>
        <w:rPr>
          <w:sz w:val="26"/>
        </w:rPr>
        <w:t>sắc</w:t>
      </w:r>
      <w:r>
        <w:rPr>
          <w:spacing w:val="-2"/>
          <w:sz w:val="26"/>
        </w:rPr>
        <w:t> </w:t>
      </w:r>
      <w:r>
        <w:rPr>
          <w:sz w:val="26"/>
        </w:rPr>
        <w:t>tục</w:t>
      </w:r>
      <w:r>
        <w:rPr>
          <w:spacing w:val="-3"/>
          <w:sz w:val="26"/>
        </w:rPr>
        <w:t> </w:t>
      </w:r>
      <w:r>
        <w:rPr>
          <w:sz w:val="26"/>
        </w:rPr>
        <w:t>sinh bằng</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1"/>
          <w:sz w:val="26"/>
        </w:rPr>
        <w:t> </w:t>
      </w:r>
      <w:r>
        <w:rPr>
          <w:sz w:val="26"/>
        </w:rPr>
        <w:t>duyên. Uẩn làm</w:t>
      </w:r>
      <w:r>
        <w:rPr>
          <w:spacing w:val="-1"/>
          <w:sz w:val="26"/>
        </w:rPr>
        <w:t> </w:t>
      </w:r>
      <w:r>
        <w:rPr>
          <w:sz w:val="26"/>
        </w:rPr>
        <w:t>duyên cho vật bằng Bất tương ưng duyên, vật làm</w:t>
      </w:r>
      <w:r>
        <w:rPr>
          <w:spacing w:val="-1"/>
          <w:sz w:val="26"/>
        </w:rPr>
        <w:t> </w:t>
      </w:r>
      <w:r>
        <w:rPr>
          <w:sz w:val="26"/>
        </w:rPr>
        <w:t>duyên cho uẩn bằng Bất tương ưng duyên.</w:t>
      </w:r>
    </w:p>
    <w:p>
      <w:pPr>
        <w:pStyle w:val="ListParagraph"/>
        <w:numPr>
          <w:ilvl w:val="1"/>
          <w:numId w:val="4"/>
        </w:numPr>
        <w:tabs>
          <w:tab w:pos="993" w:val="left" w:leader="none"/>
        </w:tabs>
        <w:spacing w:line="240" w:lineRule="auto" w:before="1" w:after="0"/>
        <w:ind w:left="993" w:right="139" w:hanging="286"/>
        <w:jc w:val="both"/>
        <w:rPr>
          <w:sz w:val="26"/>
        </w:rPr>
      </w:pPr>
      <w:r>
        <w:rPr>
          <w:sz w:val="26"/>
        </w:rPr>
        <w:t>Tiền sanh như: Nhãn xứ làm duyên cho nhãn thức, thân xứ làm duyên cho thân</w:t>
      </w:r>
      <w:r>
        <w:rPr>
          <w:spacing w:val="40"/>
          <w:sz w:val="26"/>
        </w:rPr>
        <w:t> </w:t>
      </w:r>
      <w:r>
        <w:rPr>
          <w:sz w:val="26"/>
        </w:rPr>
        <w:t>thức; vật làm duyên cho uẩn vô nhân và si bằng Bất tương ưng duyên.</w:t>
      </w:r>
    </w:p>
    <w:p>
      <w:pPr>
        <w:pStyle w:val="ListParagraph"/>
        <w:numPr>
          <w:ilvl w:val="1"/>
          <w:numId w:val="4"/>
        </w:numPr>
        <w:tabs>
          <w:tab w:pos="993" w:val="left" w:leader="none"/>
        </w:tabs>
        <w:spacing w:line="240" w:lineRule="auto" w:before="0" w:after="0"/>
        <w:ind w:left="993" w:right="138" w:hanging="286"/>
        <w:jc w:val="both"/>
        <w:rPr>
          <w:sz w:val="26"/>
        </w:rPr>
      </w:pPr>
      <w:r>
        <w:rPr>
          <w:sz w:val="26"/>
        </w:rPr>
        <w:t>Hậu sanh như: Uẩn vô nhân và si làm duyên cho thân ấy</w:t>
      </w:r>
      <w:r>
        <w:rPr>
          <w:spacing w:val="-1"/>
          <w:sz w:val="26"/>
        </w:rPr>
        <w:t> </w:t>
      </w:r>
      <w:r>
        <w:rPr>
          <w:sz w:val="26"/>
        </w:rPr>
        <w:t>sanh trước bằng Bất tương ưng duyên.</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4"/>
        </w:numPr>
        <w:tabs>
          <w:tab w:pos="708" w:val="left" w:leader="none"/>
          <w:tab w:pos="710" w:val="left" w:leader="none"/>
        </w:tabs>
        <w:spacing w:line="240" w:lineRule="auto" w:before="226" w:after="0"/>
        <w:ind w:left="710" w:right="137" w:hanging="287"/>
        <w:jc w:val="left"/>
        <w:rPr>
          <w:sz w:val="26"/>
        </w:rPr>
      </w:pPr>
      <w:r>
        <w:rPr>
          <w:sz w:val="26"/>
        </w:rPr>
        <w:t>Pháp vô nhân làm duyên cho pháp hữu nhân bằng Bất tương ưng duyên có Đồng sanh và Tiền sanh:</w:t>
      </w:r>
    </w:p>
    <w:p>
      <w:pPr>
        <w:pStyle w:val="ListParagraph"/>
        <w:numPr>
          <w:ilvl w:val="1"/>
          <w:numId w:val="4"/>
        </w:numPr>
        <w:tabs>
          <w:tab w:pos="993" w:val="left" w:leader="none"/>
        </w:tabs>
        <w:spacing w:line="240" w:lineRule="auto" w:before="0" w:after="0"/>
        <w:ind w:left="993" w:right="137" w:hanging="286"/>
        <w:jc w:val="left"/>
        <w:rPr>
          <w:sz w:val="26"/>
        </w:rPr>
      </w:pPr>
      <w:r>
        <w:rPr>
          <w:sz w:val="26"/>
        </w:rPr>
        <w:t>Đồng sanh như: Sát-na</w:t>
      </w:r>
      <w:r>
        <w:rPr>
          <w:spacing w:val="21"/>
          <w:sz w:val="26"/>
        </w:rPr>
        <w:t> </w:t>
      </w:r>
      <w:r>
        <w:rPr>
          <w:sz w:val="26"/>
        </w:rPr>
        <w:t>tục sinh, vật làm duyên cho uẩn hữu nhân</w:t>
      </w:r>
      <w:r>
        <w:rPr>
          <w:spacing w:val="22"/>
          <w:sz w:val="26"/>
        </w:rPr>
        <w:t> </w:t>
      </w:r>
      <w:r>
        <w:rPr>
          <w:sz w:val="26"/>
        </w:rPr>
        <w:t>bằng Bất</w:t>
      </w:r>
      <w:r>
        <w:rPr>
          <w:spacing w:val="21"/>
          <w:sz w:val="26"/>
        </w:rPr>
        <w:t> </w:t>
      </w:r>
      <w:r>
        <w:rPr>
          <w:sz w:val="26"/>
        </w:rPr>
        <w:t>tương</w:t>
      </w:r>
      <w:r>
        <w:rPr>
          <w:spacing w:val="40"/>
          <w:sz w:val="26"/>
        </w:rPr>
        <w:t> </w:t>
      </w:r>
      <w:r>
        <w:rPr>
          <w:sz w:val="26"/>
        </w:rPr>
        <w:t>ưng duyên.</w:t>
      </w:r>
    </w:p>
    <w:p>
      <w:pPr>
        <w:pStyle w:val="ListParagraph"/>
        <w:numPr>
          <w:ilvl w:val="1"/>
          <w:numId w:val="4"/>
        </w:numPr>
        <w:tabs>
          <w:tab w:pos="993" w:val="left" w:leader="none"/>
        </w:tabs>
        <w:spacing w:line="299" w:lineRule="exact" w:before="0" w:after="0"/>
        <w:ind w:left="993" w:right="0" w:hanging="285"/>
        <w:jc w:val="left"/>
        <w:rPr>
          <w:sz w:val="26"/>
        </w:rPr>
      </w:pPr>
      <w:r>
        <w:rPr>
          <w:sz w:val="26"/>
        </w:rPr>
        <w:t>Tiền</w:t>
      </w:r>
      <w:r>
        <w:rPr>
          <w:spacing w:val="-6"/>
          <w:sz w:val="26"/>
        </w:rPr>
        <w:t> </w:t>
      </w:r>
      <w:r>
        <w:rPr>
          <w:sz w:val="26"/>
        </w:rPr>
        <w:t>sanh</w:t>
      </w:r>
      <w:r>
        <w:rPr>
          <w:spacing w:val="-5"/>
          <w:sz w:val="26"/>
        </w:rPr>
        <w:t> </w:t>
      </w:r>
      <w:r>
        <w:rPr>
          <w:sz w:val="26"/>
        </w:rPr>
        <w:t>như:</w:t>
      </w:r>
      <w:r>
        <w:rPr>
          <w:spacing w:val="-5"/>
          <w:sz w:val="26"/>
        </w:rPr>
        <w:t> </w:t>
      </w:r>
      <w:r>
        <w:rPr>
          <w:sz w:val="26"/>
        </w:rPr>
        <w:t>Vật</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2"/>
          <w:sz w:val="26"/>
        </w:rPr>
        <w:t> </w:t>
      </w:r>
      <w:r>
        <w:rPr>
          <w:sz w:val="26"/>
        </w:rPr>
        <w:t>uẩn</w:t>
      </w:r>
      <w:r>
        <w:rPr>
          <w:spacing w:val="-5"/>
          <w:sz w:val="26"/>
        </w:rPr>
        <w:t> </w:t>
      </w:r>
      <w:r>
        <w:rPr>
          <w:sz w:val="26"/>
        </w:rPr>
        <w:t>hữu</w:t>
      </w:r>
      <w:r>
        <w:rPr>
          <w:spacing w:val="-5"/>
          <w:sz w:val="26"/>
        </w:rPr>
        <w:t> </w:t>
      </w:r>
      <w:r>
        <w:rPr>
          <w:sz w:val="26"/>
        </w:rPr>
        <w:t>nhân</w:t>
      </w:r>
      <w:r>
        <w:rPr>
          <w:spacing w:val="-4"/>
          <w:sz w:val="26"/>
        </w:rPr>
        <w:t> </w:t>
      </w:r>
      <w:r>
        <w:rPr>
          <w:sz w:val="26"/>
        </w:rPr>
        <w:t>bằng</w:t>
      </w:r>
      <w:r>
        <w:rPr>
          <w:spacing w:val="-5"/>
          <w:sz w:val="26"/>
        </w:rPr>
        <w:t> </w:t>
      </w:r>
      <w:r>
        <w:rPr>
          <w:sz w:val="26"/>
        </w:rPr>
        <w:t>Bất</w:t>
      </w:r>
      <w:r>
        <w:rPr>
          <w:spacing w:val="-3"/>
          <w:sz w:val="26"/>
        </w:rPr>
        <w:t> </w:t>
      </w:r>
      <w:r>
        <w:rPr>
          <w:sz w:val="26"/>
        </w:rPr>
        <w:t>tương</w:t>
      </w:r>
      <w:r>
        <w:rPr>
          <w:spacing w:val="-6"/>
          <w:sz w:val="26"/>
        </w:rPr>
        <w:t> </w:t>
      </w:r>
      <w:r>
        <w:rPr>
          <w:sz w:val="26"/>
        </w:rPr>
        <w:t>ưng</w:t>
      </w:r>
      <w:r>
        <w:rPr>
          <w:spacing w:val="-1"/>
          <w:sz w:val="26"/>
        </w:rPr>
        <w:t> </w:t>
      </w:r>
      <w:r>
        <w:rPr>
          <w:spacing w:val="-2"/>
          <w:sz w:val="26"/>
        </w:rPr>
        <w:t>duyên.</w:t>
      </w:r>
    </w:p>
    <w:p>
      <w:pPr>
        <w:pStyle w:val="ListParagraph"/>
        <w:numPr>
          <w:ilvl w:val="0"/>
          <w:numId w:val="4"/>
        </w:numPr>
        <w:tabs>
          <w:tab w:pos="708" w:val="left" w:leader="none"/>
          <w:tab w:pos="710" w:val="left" w:leader="none"/>
        </w:tabs>
        <w:spacing w:line="237" w:lineRule="auto" w:before="123" w:after="0"/>
        <w:ind w:left="710" w:right="138" w:hanging="287"/>
        <w:jc w:val="left"/>
        <w:rPr>
          <w:sz w:val="26"/>
        </w:rPr>
      </w:pPr>
      <w:r>
        <w:rPr>
          <w:sz w:val="26"/>
        </w:rPr>
        <w:t>Pháp</w:t>
      </w:r>
      <w:r>
        <w:rPr>
          <w:spacing w:val="21"/>
          <w:sz w:val="26"/>
        </w:rPr>
        <w:t> </w:t>
      </w:r>
      <w:r>
        <w:rPr>
          <w:sz w:val="26"/>
        </w:rPr>
        <w:t>vô</w:t>
      </w:r>
      <w:r>
        <w:rPr>
          <w:spacing w:val="21"/>
          <w:sz w:val="26"/>
        </w:rPr>
        <w:t> </w:t>
      </w:r>
      <w:r>
        <w:rPr>
          <w:sz w:val="26"/>
        </w:rPr>
        <w:t>nhân</w:t>
      </w:r>
      <w:r>
        <w:rPr>
          <w:spacing w:val="22"/>
          <w:sz w:val="26"/>
        </w:rPr>
        <w:t> </w:t>
      </w:r>
      <w:r>
        <w:rPr>
          <w:sz w:val="26"/>
        </w:rPr>
        <w:t>làm</w:t>
      </w:r>
      <w:r>
        <w:rPr>
          <w:spacing w:val="22"/>
          <w:sz w:val="26"/>
        </w:rPr>
        <w:t> </w:t>
      </w:r>
      <w:r>
        <w:rPr>
          <w:sz w:val="26"/>
        </w:rPr>
        <w:t>duyên</w:t>
      </w:r>
      <w:r>
        <w:rPr>
          <w:spacing w:val="22"/>
          <w:sz w:val="26"/>
        </w:rPr>
        <w:t> </w:t>
      </w:r>
      <w:r>
        <w:rPr>
          <w:sz w:val="26"/>
        </w:rPr>
        <w:t>cho</w:t>
      </w:r>
      <w:r>
        <w:rPr>
          <w:spacing w:val="21"/>
          <w:sz w:val="26"/>
        </w:rPr>
        <w:t> </w:t>
      </w:r>
      <w:r>
        <w:rPr>
          <w:sz w:val="26"/>
        </w:rPr>
        <w:t>những</w:t>
      </w:r>
      <w:r>
        <w:rPr>
          <w:spacing w:val="24"/>
          <w:sz w:val="26"/>
        </w:rPr>
        <w:t> </w:t>
      </w:r>
      <w:r>
        <w:rPr>
          <w:sz w:val="26"/>
        </w:rPr>
        <w:t>pháp</w:t>
      </w:r>
      <w:r>
        <w:rPr>
          <w:spacing w:val="21"/>
          <w:sz w:val="26"/>
        </w:rPr>
        <w:t> </w:t>
      </w:r>
      <w:r>
        <w:rPr>
          <w:sz w:val="26"/>
        </w:rPr>
        <w:t>hữu</w:t>
      </w:r>
      <w:r>
        <w:rPr>
          <w:spacing w:val="22"/>
          <w:sz w:val="26"/>
        </w:rPr>
        <w:t> </w:t>
      </w:r>
      <w:r>
        <w:rPr>
          <w:sz w:val="26"/>
        </w:rPr>
        <w:t>nhân</w:t>
      </w:r>
      <w:r>
        <w:rPr>
          <w:spacing w:val="21"/>
          <w:sz w:val="26"/>
        </w:rPr>
        <w:t> </w:t>
      </w:r>
      <w:r>
        <w:rPr>
          <w:sz w:val="26"/>
        </w:rPr>
        <w:t>và</w:t>
      </w:r>
      <w:r>
        <w:rPr>
          <w:spacing w:val="21"/>
          <w:sz w:val="26"/>
        </w:rPr>
        <w:t> </w:t>
      </w:r>
      <w:r>
        <w:rPr>
          <w:sz w:val="26"/>
        </w:rPr>
        <w:t>vô</w:t>
      </w:r>
      <w:r>
        <w:rPr>
          <w:spacing w:val="21"/>
          <w:sz w:val="26"/>
        </w:rPr>
        <w:t> </w:t>
      </w:r>
      <w:r>
        <w:rPr>
          <w:sz w:val="26"/>
        </w:rPr>
        <w:t>nhân</w:t>
      </w:r>
      <w:r>
        <w:rPr>
          <w:spacing w:val="24"/>
          <w:sz w:val="26"/>
        </w:rPr>
        <w:t> </w:t>
      </w:r>
      <w:r>
        <w:rPr>
          <w:sz w:val="26"/>
        </w:rPr>
        <w:t>bằng</w:t>
      </w:r>
      <w:r>
        <w:rPr>
          <w:spacing w:val="22"/>
          <w:sz w:val="26"/>
        </w:rPr>
        <w:t> </w:t>
      </w:r>
      <w:r>
        <w:rPr>
          <w:sz w:val="26"/>
        </w:rPr>
        <w:t>Bất</w:t>
      </w:r>
      <w:r>
        <w:rPr>
          <w:spacing w:val="21"/>
          <w:sz w:val="26"/>
        </w:rPr>
        <w:t> </w:t>
      </w:r>
      <w:r>
        <w:rPr>
          <w:sz w:val="26"/>
        </w:rPr>
        <w:t>tương</w:t>
      </w:r>
      <w:r>
        <w:rPr>
          <w:spacing w:val="23"/>
          <w:sz w:val="26"/>
        </w:rPr>
        <w:t> </w:t>
      </w:r>
      <w:r>
        <w:rPr>
          <w:sz w:val="26"/>
        </w:rPr>
        <w:t>ưng </w:t>
      </w:r>
      <w:r>
        <w:rPr>
          <w:spacing w:val="-2"/>
          <w:sz w:val="26"/>
        </w:rPr>
        <w:t>duyên:</w:t>
      </w:r>
    </w:p>
    <w:p>
      <w:pPr>
        <w:pStyle w:val="BodyText"/>
        <w:spacing w:before="2"/>
        <w:ind w:left="991" w:right="206"/>
      </w:pPr>
      <w:r>
        <w:rPr/>
        <w:t>Tiền sanh như: Vật làm duyên cho uẩn đồng sanh hoài nghi, đồng sanh phóng dật</w:t>
      </w:r>
      <w:r>
        <w:rPr>
          <w:spacing w:val="80"/>
        </w:rPr>
        <w:t> </w:t>
      </w:r>
      <w:r>
        <w:rPr/>
        <w:t>và si bằng Bất tương ưng duyên.</w:t>
      </w:r>
    </w:p>
    <w:p>
      <w:pPr>
        <w:pStyle w:val="ListParagraph"/>
        <w:numPr>
          <w:ilvl w:val="0"/>
          <w:numId w:val="4"/>
        </w:numPr>
        <w:tabs>
          <w:tab w:pos="708" w:val="left" w:leader="none"/>
          <w:tab w:pos="710" w:val="left" w:leader="none"/>
        </w:tabs>
        <w:spacing w:line="237" w:lineRule="auto" w:before="123" w:after="0"/>
        <w:ind w:left="710" w:right="140" w:hanging="287"/>
        <w:jc w:val="left"/>
        <w:rPr>
          <w:sz w:val="26"/>
        </w:rPr>
      </w:pPr>
      <w:r>
        <w:rPr>
          <w:sz w:val="26"/>
        </w:rPr>
        <w:t>Chư</w:t>
      </w:r>
      <w:r>
        <w:rPr>
          <w:spacing w:val="37"/>
          <w:sz w:val="26"/>
        </w:rPr>
        <w:t> </w:t>
      </w:r>
      <w:r>
        <w:rPr>
          <w:sz w:val="26"/>
        </w:rPr>
        <w:t>pháp</w:t>
      </w:r>
      <w:r>
        <w:rPr>
          <w:spacing w:val="36"/>
          <w:sz w:val="26"/>
        </w:rPr>
        <w:t> </w:t>
      </w:r>
      <w:r>
        <w:rPr>
          <w:sz w:val="26"/>
        </w:rPr>
        <w:t>hữu</w:t>
      </w:r>
      <w:r>
        <w:rPr>
          <w:spacing w:val="36"/>
          <w:sz w:val="26"/>
        </w:rPr>
        <w:t> </w:t>
      </w:r>
      <w:r>
        <w:rPr>
          <w:sz w:val="26"/>
        </w:rPr>
        <w:t>nhân</w:t>
      </w:r>
      <w:r>
        <w:rPr>
          <w:spacing w:val="36"/>
          <w:sz w:val="26"/>
        </w:rPr>
        <w:t> </w:t>
      </w:r>
      <w:r>
        <w:rPr>
          <w:sz w:val="26"/>
        </w:rPr>
        <w:t>và</w:t>
      </w:r>
      <w:r>
        <w:rPr>
          <w:spacing w:val="36"/>
          <w:sz w:val="26"/>
        </w:rPr>
        <w:t> </w:t>
      </w:r>
      <w:r>
        <w:rPr>
          <w:sz w:val="26"/>
        </w:rPr>
        <w:t>vô</w:t>
      </w:r>
      <w:r>
        <w:rPr>
          <w:spacing w:val="36"/>
          <w:sz w:val="26"/>
        </w:rPr>
        <w:t> </w:t>
      </w:r>
      <w:r>
        <w:rPr>
          <w:sz w:val="26"/>
        </w:rPr>
        <w:t>nhân</w:t>
      </w:r>
      <w:r>
        <w:rPr>
          <w:spacing w:val="36"/>
          <w:sz w:val="26"/>
        </w:rPr>
        <w:t> </w:t>
      </w:r>
      <w:r>
        <w:rPr>
          <w:sz w:val="26"/>
        </w:rPr>
        <w:t>làm</w:t>
      </w:r>
      <w:r>
        <w:rPr>
          <w:spacing w:val="33"/>
          <w:sz w:val="26"/>
        </w:rPr>
        <w:t> </w:t>
      </w:r>
      <w:r>
        <w:rPr>
          <w:sz w:val="26"/>
        </w:rPr>
        <w:t>duyên</w:t>
      </w:r>
      <w:r>
        <w:rPr>
          <w:spacing w:val="39"/>
          <w:sz w:val="26"/>
        </w:rPr>
        <w:t> </w:t>
      </w:r>
      <w:r>
        <w:rPr>
          <w:sz w:val="26"/>
        </w:rPr>
        <w:t>cho</w:t>
      </w:r>
      <w:r>
        <w:rPr>
          <w:spacing w:val="36"/>
          <w:sz w:val="26"/>
        </w:rPr>
        <w:t> </w:t>
      </w:r>
      <w:r>
        <w:rPr>
          <w:sz w:val="26"/>
        </w:rPr>
        <w:t>pháp</w:t>
      </w:r>
      <w:r>
        <w:rPr>
          <w:spacing w:val="36"/>
          <w:sz w:val="26"/>
        </w:rPr>
        <w:t> </w:t>
      </w:r>
      <w:r>
        <w:rPr>
          <w:sz w:val="26"/>
        </w:rPr>
        <w:t>vô</w:t>
      </w:r>
      <w:r>
        <w:rPr>
          <w:spacing w:val="36"/>
          <w:sz w:val="26"/>
        </w:rPr>
        <w:t> </w:t>
      </w:r>
      <w:r>
        <w:rPr>
          <w:sz w:val="26"/>
        </w:rPr>
        <w:t>nhân</w:t>
      </w:r>
      <w:r>
        <w:rPr>
          <w:spacing w:val="38"/>
          <w:sz w:val="26"/>
        </w:rPr>
        <w:t> </w:t>
      </w:r>
      <w:r>
        <w:rPr>
          <w:sz w:val="26"/>
        </w:rPr>
        <w:t>bằng</w:t>
      </w:r>
      <w:r>
        <w:rPr>
          <w:spacing w:val="37"/>
          <w:sz w:val="26"/>
        </w:rPr>
        <w:t> </w:t>
      </w:r>
      <w:r>
        <w:rPr>
          <w:sz w:val="26"/>
        </w:rPr>
        <w:t>Bất</w:t>
      </w:r>
      <w:r>
        <w:rPr>
          <w:spacing w:val="35"/>
          <w:sz w:val="26"/>
        </w:rPr>
        <w:t> </w:t>
      </w:r>
      <w:r>
        <w:rPr>
          <w:sz w:val="26"/>
        </w:rPr>
        <w:t>tương</w:t>
      </w:r>
      <w:r>
        <w:rPr>
          <w:spacing w:val="35"/>
          <w:sz w:val="26"/>
        </w:rPr>
        <w:t> </w:t>
      </w:r>
      <w:r>
        <w:rPr>
          <w:sz w:val="26"/>
        </w:rPr>
        <w:t>ưng duyên có Đồng sanh và Hậu sanh:</w:t>
      </w:r>
    </w:p>
    <w:p>
      <w:pPr>
        <w:pStyle w:val="ListParagraph"/>
        <w:numPr>
          <w:ilvl w:val="1"/>
          <w:numId w:val="4"/>
        </w:numPr>
        <w:tabs>
          <w:tab w:pos="993" w:val="left" w:leader="none"/>
        </w:tabs>
        <w:spacing w:line="240" w:lineRule="auto" w:before="2" w:after="0"/>
        <w:ind w:left="993" w:right="139" w:hanging="286"/>
        <w:jc w:val="left"/>
        <w:rPr>
          <w:sz w:val="26"/>
        </w:rPr>
      </w:pPr>
      <w:r>
        <w:rPr>
          <w:sz w:val="26"/>
        </w:rPr>
        <w:t>Đồng</w:t>
      </w:r>
      <w:r>
        <w:rPr>
          <w:spacing w:val="-1"/>
          <w:sz w:val="26"/>
        </w:rPr>
        <w:t> </w:t>
      </w:r>
      <w:r>
        <w:rPr>
          <w:sz w:val="26"/>
        </w:rPr>
        <w:t>sanh như:</w:t>
      </w:r>
      <w:r>
        <w:rPr>
          <w:spacing w:val="-1"/>
          <w:sz w:val="26"/>
        </w:rPr>
        <w:t> </w:t>
      </w:r>
      <w:r>
        <w:rPr>
          <w:sz w:val="26"/>
        </w:rPr>
        <w:t>Uẩn đồng</w:t>
      </w:r>
      <w:r>
        <w:rPr>
          <w:spacing w:val="-1"/>
          <w:sz w:val="26"/>
        </w:rPr>
        <w:t> </w:t>
      </w:r>
      <w:r>
        <w:rPr>
          <w:sz w:val="26"/>
        </w:rPr>
        <w:t>sanh hoài nghi,</w:t>
      </w:r>
      <w:r>
        <w:rPr>
          <w:spacing w:val="-1"/>
          <w:sz w:val="26"/>
        </w:rPr>
        <w:t> </w:t>
      </w:r>
      <w:r>
        <w:rPr>
          <w:sz w:val="26"/>
        </w:rPr>
        <w:t>đồng</w:t>
      </w:r>
      <w:r>
        <w:rPr>
          <w:spacing w:val="-1"/>
          <w:sz w:val="26"/>
        </w:rPr>
        <w:t> </w:t>
      </w:r>
      <w:r>
        <w:rPr>
          <w:sz w:val="26"/>
        </w:rPr>
        <w:t>sanh phóng</w:t>
      </w:r>
      <w:r>
        <w:rPr>
          <w:spacing w:val="-1"/>
          <w:sz w:val="26"/>
        </w:rPr>
        <w:t> </w:t>
      </w:r>
      <w:r>
        <w:rPr>
          <w:sz w:val="26"/>
        </w:rPr>
        <w:t>dật và si làm</w:t>
      </w:r>
      <w:r>
        <w:rPr>
          <w:spacing w:val="-2"/>
          <w:sz w:val="26"/>
        </w:rPr>
        <w:t> </w:t>
      </w:r>
      <w:r>
        <w:rPr>
          <w:sz w:val="26"/>
        </w:rPr>
        <w:t>duyên cho sắc tâm bằng Bất tương ưng duyên.</w:t>
      </w:r>
    </w:p>
    <w:p>
      <w:pPr>
        <w:pStyle w:val="ListParagraph"/>
        <w:numPr>
          <w:ilvl w:val="1"/>
          <w:numId w:val="4"/>
        </w:numPr>
        <w:tabs>
          <w:tab w:pos="993" w:val="left" w:leader="none"/>
        </w:tabs>
        <w:spacing w:line="240" w:lineRule="auto" w:before="1" w:after="0"/>
        <w:ind w:left="993" w:right="137" w:hanging="286"/>
        <w:jc w:val="left"/>
        <w:rPr>
          <w:sz w:val="26"/>
        </w:rPr>
      </w:pPr>
      <w:r>
        <w:rPr>
          <w:sz w:val="26"/>
        </w:rPr>
        <w:t>Hậu sanh như: Uẩn đồng sanh hoài nghi, đồng sanh phóng dật và si làm duyên cho thân ấy sanh trước bằng Bất tương ưng duyên.</w:t>
      </w:r>
    </w:p>
    <w:p>
      <w:pPr>
        <w:pStyle w:val="Heading2"/>
        <w:spacing w:line="299" w:lineRule="exact" w:before="2"/>
      </w:pPr>
      <w:r>
        <w:rPr>
          <w:spacing w:val="-5"/>
        </w:rPr>
        <w:t>97.</w:t>
      </w:r>
    </w:p>
    <w:p>
      <w:pPr>
        <w:pStyle w:val="ListParagraph"/>
        <w:numPr>
          <w:ilvl w:val="0"/>
          <w:numId w:val="4"/>
        </w:numPr>
        <w:tabs>
          <w:tab w:pos="708" w:val="left" w:leader="none"/>
        </w:tabs>
        <w:spacing w:line="237" w:lineRule="auto" w:before="2" w:after="0"/>
        <w:ind w:left="708" w:right="139" w:hanging="284"/>
        <w:jc w:val="left"/>
        <w:rPr>
          <w:sz w:val="26"/>
        </w:rPr>
      </w:pPr>
      <w:r>
        <w:rPr>
          <w:sz w:val="26"/>
        </w:rPr>
        <w:t>Pháp hữu nhân làm duyên cho pháp hữu nhân bằng Hiện hữu duyên: 1 uẩn hữu nhân</w:t>
      </w:r>
      <w:r>
        <w:rPr>
          <w:spacing w:val="40"/>
          <w:sz w:val="26"/>
        </w:rPr>
        <w:t> </w:t>
      </w:r>
      <w:r>
        <w:rPr>
          <w:sz w:val="26"/>
        </w:rPr>
        <w:t>làm duyên cho 3 uẩn... 2 uẩn…Sát-na tục sinh...</w:t>
      </w:r>
    </w:p>
    <w:p>
      <w:pPr>
        <w:pStyle w:val="ListParagraph"/>
        <w:numPr>
          <w:ilvl w:val="0"/>
          <w:numId w:val="4"/>
        </w:numPr>
        <w:tabs>
          <w:tab w:pos="708" w:val="left" w:leader="none"/>
          <w:tab w:pos="710" w:val="left" w:leader="none"/>
        </w:tabs>
        <w:spacing w:line="237" w:lineRule="auto" w:before="125" w:after="0"/>
        <w:ind w:left="710" w:right="139" w:hanging="287"/>
        <w:jc w:val="left"/>
        <w:rPr>
          <w:sz w:val="26"/>
        </w:rPr>
      </w:pPr>
      <w:r>
        <w:rPr>
          <w:sz w:val="26"/>
        </w:rPr>
        <w:t>Pháp hữu nhân làm duyên</w:t>
      </w:r>
      <w:r>
        <w:rPr>
          <w:spacing w:val="22"/>
          <w:sz w:val="26"/>
        </w:rPr>
        <w:t> </w:t>
      </w:r>
      <w:r>
        <w:rPr>
          <w:sz w:val="26"/>
        </w:rPr>
        <w:t>cho pháp</w:t>
      </w:r>
      <w:r>
        <w:rPr>
          <w:spacing w:val="20"/>
          <w:sz w:val="26"/>
        </w:rPr>
        <w:t> </w:t>
      </w:r>
      <w:r>
        <w:rPr>
          <w:sz w:val="26"/>
        </w:rPr>
        <w:t>vô nhân</w:t>
      </w:r>
      <w:r>
        <w:rPr>
          <w:spacing w:val="21"/>
          <w:sz w:val="26"/>
        </w:rPr>
        <w:t> </w:t>
      </w:r>
      <w:r>
        <w:rPr>
          <w:sz w:val="26"/>
        </w:rPr>
        <w:t>bằng Hiện hữu duyên</w:t>
      </w:r>
      <w:r>
        <w:rPr>
          <w:spacing w:val="21"/>
          <w:sz w:val="26"/>
        </w:rPr>
        <w:t> </w:t>
      </w:r>
      <w:r>
        <w:rPr>
          <w:sz w:val="26"/>
        </w:rPr>
        <w:t>có</w:t>
      </w:r>
      <w:r>
        <w:rPr>
          <w:spacing w:val="19"/>
          <w:sz w:val="26"/>
        </w:rPr>
        <w:t> </w:t>
      </w:r>
      <w:r>
        <w:rPr>
          <w:sz w:val="26"/>
        </w:rPr>
        <w:t>Đồng sanh và</w:t>
      </w:r>
      <w:r>
        <w:rPr>
          <w:spacing w:val="40"/>
          <w:sz w:val="26"/>
        </w:rPr>
        <w:t> </w:t>
      </w:r>
      <w:r>
        <w:rPr>
          <w:sz w:val="26"/>
        </w:rPr>
        <w:t>Hậu sanh:</w:t>
      </w:r>
    </w:p>
    <w:p>
      <w:pPr>
        <w:pStyle w:val="ListParagraph"/>
        <w:numPr>
          <w:ilvl w:val="1"/>
          <w:numId w:val="4"/>
        </w:numPr>
        <w:tabs>
          <w:tab w:pos="993" w:val="left" w:leader="none"/>
        </w:tabs>
        <w:spacing w:line="240" w:lineRule="auto" w:before="0" w:after="0"/>
        <w:ind w:left="993" w:right="138" w:hanging="286"/>
        <w:jc w:val="both"/>
        <w:rPr>
          <w:sz w:val="26"/>
        </w:rPr>
      </w:pPr>
      <w:r>
        <w:rPr>
          <w:sz w:val="26"/>
        </w:rPr>
        <w:t>Đồng sanh như: Uẩn hữu nhân làm duyên cho sắc tâm bằng Hiện hữu duyên. Uẩn đồng sanh hoài nghi, đồng sanh phóng dật làm duyên cho si và sắc tâm bằng Hiện hữu duyên. Sát-na tục sinh...</w:t>
      </w:r>
    </w:p>
    <w:p>
      <w:pPr>
        <w:pStyle w:val="ListParagraph"/>
        <w:numPr>
          <w:ilvl w:val="1"/>
          <w:numId w:val="4"/>
        </w:numPr>
        <w:tabs>
          <w:tab w:pos="993" w:val="left" w:leader="none"/>
        </w:tabs>
        <w:spacing w:line="240" w:lineRule="auto" w:before="1" w:after="0"/>
        <w:ind w:left="993" w:right="137" w:hanging="286"/>
        <w:jc w:val="both"/>
        <w:rPr>
          <w:sz w:val="26"/>
        </w:rPr>
      </w:pPr>
      <w:r>
        <w:rPr>
          <w:sz w:val="26"/>
        </w:rPr>
        <w:t>Hậu sanh như: Uẩn hữu nhân làm duyên cho thân ấy sanh trước bằng Hiện hữu </w:t>
      </w:r>
      <w:r>
        <w:rPr>
          <w:spacing w:val="-2"/>
          <w:sz w:val="26"/>
        </w:rPr>
        <w:t>duyên.</w:t>
      </w:r>
    </w:p>
    <w:p>
      <w:pPr>
        <w:pStyle w:val="ListParagraph"/>
        <w:numPr>
          <w:ilvl w:val="0"/>
          <w:numId w:val="4"/>
        </w:numPr>
        <w:tabs>
          <w:tab w:pos="709" w:val="left" w:leader="none"/>
          <w:tab w:pos="991" w:val="left" w:leader="none"/>
        </w:tabs>
        <w:spacing w:line="240" w:lineRule="auto" w:before="120" w:after="0"/>
        <w:ind w:left="991" w:right="139" w:hanging="567"/>
        <w:jc w:val="both"/>
        <w:rPr>
          <w:sz w:val="26"/>
        </w:rPr>
      </w:pPr>
      <w:r>
        <w:rPr>
          <w:sz w:val="26"/>
        </w:rPr>
        <w:t>Pháp</w:t>
      </w:r>
      <w:r>
        <w:rPr>
          <w:spacing w:val="-3"/>
          <w:sz w:val="26"/>
        </w:rPr>
        <w:t> </w:t>
      </w:r>
      <w:r>
        <w:rPr>
          <w:sz w:val="26"/>
        </w:rPr>
        <w:t>hữu</w:t>
      </w:r>
      <w:r>
        <w:rPr>
          <w:spacing w:val="-2"/>
          <w:sz w:val="26"/>
        </w:rPr>
        <w:t> </w:t>
      </w:r>
      <w:r>
        <w:rPr>
          <w:sz w:val="26"/>
        </w:rPr>
        <w:t>nhân</w:t>
      </w:r>
      <w:r>
        <w:rPr>
          <w:spacing w:val="-3"/>
          <w:sz w:val="26"/>
        </w:rPr>
        <w:t> </w:t>
      </w:r>
      <w:r>
        <w:rPr>
          <w:sz w:val="26"/>
        </w:rPr>
        <w:t>làm</w:t>
      </w:r>
      <w:r>
        <w:rPr>
          <w:spacing w:val="-5"/>
          <w:sz w:val="26"/>
        </w:rPr>
        <w:t> </w:t>
      </w:r>
      <w:r>
        <w:rPr>
          <w:sz w:val="26"/>
        </w:rPr>
        <w:t>duyên cho</w:t>
      </w:r>
      <w:r>
        <w:rPr>
          <w:spacing w:val="-3"/>
          <w:sz w:val="26"/>
        </w:rPr>
        <w:t> </w:t>
      </w:r>
      <w:r>
        <w:rPr>
          <w:sz w:val="26"/>
        </w:rPr>
        <w:t>những pháp</w:t>
      </w:r>
      <w:r>
        <w:rPr>
          <w:spacing w:val="-3"/>
          <w:sz w:val="26"/>
        </w:rPr>
        <w:t> </w:t>
      </w:r>
      <w:r>
        <w:rPr>
          <w:sz w:val="26"/>
        </w:rPr>
        <w:t>hữu</w:t>
      </w:r>
      <w:r>
        <w:rPr>
          <w:spacing w:val="-2"/>
          <w:sz w:val="26"/>
        </w:rPr>
        <w:t> </w:t>
      </w:r>
      <w:r>
        <w:rPr>
          <w:sz w:val="26"/>
        </w:rPr>
        <w:t>nhân</w:t>
      </w:r>
      <w:r>
        <w:rPr>
          <w:spacing w:val="-3"/>
          <w:sz w:val="26"/>
        </w:rPr>
        <w:t> </w:t>
      </w:r>
      <w:r>
        <w:rPr>
          <w:sz w:val="26"/>
        </w:rPr>
        <w:t>và</w:t>
      </w:r>
      <w:r>
        <w:rPr>
          <w:spacing w:val="-3"/>
          <w:sz w:val="26"/>
        </w:rPr>
        <w:t> </w:t>
      </w:r>
      <w:r>
        <w:rPr>
          <w:sz w:val="26"/>
        </w:rPr>
        <w:t>vô</w:t>
      </w:r>
      <w:r>
        <w:rPr>
          <w:spacing w:val="-3"/>
          <w:sz w:val="26"/>
        </w:rPr>
        <w:t> </w:t>
      </w:r>
      <w:r>
        <w:rPr>
          <w:sz w:val="26"/>
        </w:rPr>
        <w:t>nhân bằng</w:t>
      </w:r>
      <w:r>
        <w:rPr>
          <w:spacing w:val="-2"/>
          <w:sz w:val="26"/>
        </w:rPr>
        <w:t> </w:t>
      </w:r>
      <w:r>
        <w:rPr>
          <w:sz w:val="26"/>
        </w:rPr>
        <w:t>Hiện</w:t>
      </w:r>
      <w:r>
        <w:rPr>
          <w:spacing w:val="-2"/>
          <w:sz w:val="26"/>
        </w:rPr>
        <w:t> </w:t>
      </w:r>
      <w:r>
        <w:rPr>
          <w:sz w:val="26"/>
        </w:rPr>
        <w:t>hữu</w:t>
      </w:r>
      <w:r>
        <w:rPr>
          <w:spacing w:val="-2"/>
          <w:sz w:val="26"/>
        </w:rPr>
        <w:t> </w:t>
      </w:r>
      <w:r>
        <w:rPr>
          <w:sz w:val="26"/>
        </w:rPr>
        <w:t>duyên: 1 uẩn hữu nhân làm duyên cho 3 uẩn và sắc tâm bằng Hiện hữu duyên; 1 uẩn đồng sanh hoài nghi, đồng sanh phóng dật làm duyên cho 3 uẩn với si và sắc tâm bằng Hiện hữu duyên; 2 uẩn... sát-na tục sinh...</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Pháp vô nhân làm duyên cho pháp vô nhân bằng Hiện hữu duyên có Đồng sanh, Tiền sanh, Hậu sanh, Thực và Quyền:</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1 uẩn vô nhân làm duyên cho 3 uẩn và sắc tâm bằng Hiện hữu duyên, 2 uẩn... si đồng sanh hoài nghi, đồng sanh phóng dật làm duyên cho sắc tâm bằng Hiện hữu duyên. Tái tục sắp luôn đến người Vô tưởng.</w:t>
      </w:r>
    </w:p>
    <w:p>
      <w:pPr>
        <w:pStyle w:val="ListParagraph"/>
        <w:numPr>
          <w:ilvl w:val="1"/>
          <w:numId w:val="4"/>
        </w:numPr>
        <w:tabs>
          <w:tab w:pos="993" w:val="left" w:leader="none"/>
        </w:tabs>
        <w:spacing w:line="240" w:lineRule="auto" w:before="0" w:after="0"/>
        <w:ind w:left="993" w:right="140" w:hanging="286"/>
        <w:jc w:val="both"/>
        <w:rPr>
          <w:sz w:val="26"/>
        </w:rPr>
      </w:pPr>
      <w:r>
        <w:rPr>
          <w:sz w:val="26"/>
        </w:rPr>
        <w:t>Tiền sanh như:... nhãn... vật bằng lối vô thường... ưu sanh ra. Khi thiện và bất thiện vừa dứt thì tâm mót thuộc quả vô nhân sanh ra.</w:t>
      </w:r>
    </w:p>
    <w:p>
      <w:pPr>
        <w:pStyle w:val="ListParagraph"/>
        <w:numPr>
          <w:ilvl w:val="1"/>
          <w:numId w:val="4"/>
        </w:numPr>
        <w:tabs>
          <w:tab w:pos="993" w:val="left" w:leader="none"/>
        </w:tabs>
        <w:spacing w:line="240" w:lineRule="auto" w:before="0" w:after="0"/>
        <w:ind w:left="993" w:right="137" w:hanging="286"/>
        <w:jc w:val="both"/>
        <w:rPr>
          <w:sz w:val="26"/>
        </w:rPr>
      </w:pPr>
      <w:r>
        <w:rPr>
          <w:sz w:val="26"/>
        </w:rPr>
        <w:t>Sắc xứ làm duyên cho nhãn thức, xúc xứ làm duyên cho thân thức. Nhãn xứ làm duyên cho nhãn thức, thân xứ làm duyên cho thân thức bằng Hiện hữu duyên. Vật làm duyên cho uẩn vô nhân và si bằng Hiện hữu duyên.</w:t>
      </w:r>
    </w:p>
    <w:p>
      <w:pPr>
        <w:pStyle w:val="ListParagraph"/>
        <w:numPr>
          <w:ilvl w:val="1"/>
          <w:numId w:val="4"/>
        </w:numPr>
        <w:tabs>
          <w:tab w:pos="993" w:val="left" w:leader="none"/>
        </w:tabs>
        <w:spacing w:line="240" w:lineRule="auto" w:before="1" w:after="0"/>
        <w:ind w:left="993" w:right="137" w:hanging="286"/>
        <w:jc w:val="both"/>
        <w:rPr>
          <w:sz w:val="26"/>
        </w:rPr>
      </w:pPr>
      <w:r>
        <w:rPr>
          <w:sz w:val="26"/>
        </w:rPr>
        <w:t>Hậu sanh như: Uẩn vô nhân và si làm duyên cho thân ấy sanh trước bằng Hiện hữu duyên. Đoàn thực làm duyên cho thân ấy bằng Hiện hữu duyên. Sắc mạng quyền làm duyên cho sắc tục sinh bằng Hiện hữu duyên.</w:t>
      </w:r>
    </w:p>
    <w:p>
      <w:pPr>
        <w:pStyle w:val="ListParagraph"/>
        <w:numPr>
          <w:ilvl w:val="0"/>
          <w:numId w:val="4"/>
        </w:numPr>
        <w:tabs>
          <w:tab w:pos="708" w:val="left" w:leader="none"/>
          <w:tab w:pos="710" w:val="left" w:leader="none"/>
        </w:tabs>
        <w:spacing w:line="240" w:lineRule="auto" w:before="121" w:after="0"/>
        <w:ind w:left="710" w:right="137" w:hanging="287"/>
        <w:jc w:val="both"/>
        <w:rPr>
          <w:sz w:val="26"/>
        </w:rPr>
      </w:pPr>
      <w:r>
        <w:rPr>
          <w:sz w:val="26"/>
        </w:rPr>
        <w:t>Pháp vô nhân làm duyên cho pháp hữu nhân bằng Hiện hữu duyên có Đồng sanh và Hậu sanh:</w:t>
      </w:r>
    </w:p>
    <w:p>
      <w:pPr>
        <w:pStyle w:val="ListParagraph"/>
        <w:spacing w:after="0" w:line="240" w:lineRule="auto"/>
        <w:jc w:val="both"/>
        <w:rPr>
          <w:sz w:val="26"/>
        </w:rPr>
        <w:sectPr>
          <w:pgSz w:w="11630" w:h="16450"/>
          <w:pgMar w:header="571" w:footer="0" w:top="880" w:bottom="280" w:left="850" w:right="850"/>
        </w:sectPr>
      </w:pPr>
    </w:p>
    <w:p>
      <w:pPr>
        <w:pStyle w:val="ListParagraph"/>
        <w:numPr>
          <w:ilvl w:val="1"/>
          <w:numId w:val="4"/>
        </w:numPr>
        <w:tabs>
          <w:tab w:pos="993" w:val="left" w:leader="none"/>
        </w:tabs>
        <w:spacing w:line="240" w:lineRule="auto" w:before="273" w:after="0"/>
        <w:ind w:left="993" w:right="137" w:hanging="286"/>
        <w:jc w:val="both"/>
        <w:rPr>
          <w:sz w:val="26"/>
        </w:rPr>
      </w:pPr>
      <w:r>
        <w:rPr>
          <w:sz w:val="26"/>
        </w:rPr>
        <w:t>Đồng sanh như: Si đồng sanh hoài nghi, đồng sanh phóng dật làm duyên cho uẩn tương ưng bằng Hiện hữu duyên. Sát-na tục sinh: Vật làm duyên cho uẩn hữu nhân bằng Hiện hữu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Tiền sanh như: .. Nhãn... vật bằng lối vô thường... ưu sanh ra. Khi thiện và bất thiện vừa dứt thì tâm mót </w:t>
      </w:r>
      <w:r>
        <w:rPr>
          <w:i/>
          <w:sz w:val="26"/>
        </w:rPr>
        <w:t>(tadārammaṇa) </w:t>
      </w:r>
      <w:r>
        <w:rPr>
          <w:sz w:val="26"/>
        </w:rPr>
        <w:t>là quả hữu nhân sanh ra; thiên nhãn thấy sắc, thiên nhĩ nghe tiếng. Vật làm duyên cho uẩn hữu nhân bằng Hiện hữu duyên.</w:t>
      </w:r>
    </w:p>
    <w:p>
      <w:pPr>
        <w:pStyle w:val="ListParagraph"/>
        <w:numPr>
          <w:ilvl w:val="0"/>
          <w:numId w:val="4"/>
        </w:numPr>
        <w:tabs>
          <w:tab w:pos="708" w:val="left" w:leader="none"/>
          <w:tab w:pos="710" w:val="left" w:leader="none"/>
        </w:tabs>
        <w:spacing w:line="240" w:lineRule="auto" w:before="120" w:after="0"/>
        <w:ind w:left="710" w:right="140" w:hanging="287"/>
        <w:jc w:val="both"/>
        <w:rPr>
          <w:sz w:val="26"/>
        </w:rPr>
      </w:pPr>
      <w:r>
        <w:rPr>
          <w:sz w:val="26"/>
        </w:rPr>
        <w:t>Pháp vô nhân làm duyên cho những pháp hữu nhân và vô nhân bằng Hiện hữu duyên có Đồng sanh và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Si đồng sanh hoài nghi, đồng sanh phóng dật làm duyên cho uẩn tương ưng và sắc tâm bằng Hiện hữu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Tiền sanh như:... nhãn... vật mở mối cho uẩn đồng sanh hoài nghi, đồng sanh phóng dật và si sanh ra. Vật làm duyên cho uẩn đồng sanh hoài nghi, đồng sanh phóng dật và si bằng Hiện hữu duyên.</w:t>
      </w:r>
    </w:p>
    <w:p>
      <w:pPr>
        <w:pStyle w:val="ListParagraph"/>
        <w:numPr>
          <w:ilvl w:val="0"/>
          <w:numId w:val="4"/>
        </w:numPr>
        <w:tabs>
          <w:tab w:pos="708" w:val="left" w:leader="none"/>
          <w:tab w:pos="710" w:val="left" w:leader="none"/>
        </w:tabs>
        <w:spacing w:line="237" w:lineRule="auto" w:before="123" w:after="0"/>
        <w:ind w:left="710" w:right="140" w:hanging="287"/>
        <w:jc w:val="both"/>
        <w:rPr>
          <w:sz w:val="26"/>
        </w:rPr>
      </w:pPr>
      <w:r>
        <w:rPr>
          <w:sz w:val="26"/>
        </w:rPr>
        <w:t>Chư pháp hữu nhân và vô nhân làm duyên cho pháp hữu nhân bằng Hiện hữu duyên</w:t>
      </w:r>
      <w:r>
        <w:rPr>
          <w:spacing w:val="80"/>
          <w:sz w:val="26"/>
        </w:rPr>
        <w:t> </w:t>
      </w:r>
      <w:r>
        <w:rPr>
          <w:sz w:val="26"/>
        </w:rPr>
        <w:t>có Đồng sanh và Tiền sanh:</w:t>
      </w:r>
    </w:p>
    <w:p>
      <w:pPr>
        <w:pStyle w:val="ListParagraph"/>
        <w:numPr>
          <w:ilvl w:val="1"/>
          <w:numId w:val="4"/>
        </w:numPr>
        <w:tabs>
          <w:tab w:pos="993" w:val="left" w:leader="none"/>
        </w:tabs>
        <w:spacing w:line="240" w:lineRule="auto" w:before="2" w:after="0"/>
        <w:ind w:left="993" w:right="137" w:hanging="286"/>
        <w:jc w:val="both"/>
        <w:rPr>
          <w:sz w:val="26"/>
        </w:rPr>
      </w:pPr>
      <w:r>
        <w:rPr>
          <w:sz w:val="26"/>
        </w:rPr>
        <w:t>Đồng sanh như: 1 uẩn đồng sanh hoài nghi, đồng sanh phóng dật và si làm duyên cho 3 uẩn bằng Hiện hữu duyên, 2 uẩn... Sát-na tục sinh: 1 uẩn hữu nhân và vật làm duyên cho 3 uẩn bằng Hiện hữu duyên, 2 uẩn…</w:t>
      </w:r>
    </w:p>
    <w:p>
      <w:pPr>
        <w:pStyle w:val="ListParagraph"/>
        <w:numPr>
          <w:ilvl w:val="1"/>
          <w:numId w:val="4"/>
        </w:numPr>
        <w:tabs>
          <w:tab w:pos="993" w:val="left" w:leader="none"/>
        </w:tabs>
        <w:spacing w:line="240" w:lineRule="auto" w:before="1" w:after="0"/>
        <w:ind w:left="993" w:right="139" w:hanging="286"/>
        <w:jc w:val="both"/>
        <w:rPr>
          <w:sz w:val="26"/>
        </w:rPr>
      </w:pPr>
      <w:r>
        <w:rPr>
          <w:sz w:val="26"/>
        </w:rPr>
        <w:t>Đồng sanh như: 1 uẩn hữu nhân và vật làm duyên cho 3 uẩn bằng Hiện hữu duyên;</w:t>
      </w:r>
      <w:r>
        <w:rPr>
          <w:spacing w:val="40"/>
          <w:sz w:val="26"/>
        </w:rPr>
        <w:t> </w:t>
      </w:r>
      <w:r>
        <w:rPr>
          <w:sz w:val="26"/>
        </w:rPr>
        <w:t>2 uẩn…</w:t>
      </w:r>
    </w:p>
    <w:p>
      <w:pPr>
        <w:pStyle w:val="ListParagraph"/>
        <w:numPr>
          <w:ilvl w:val="0"/>
          <w:numId w:val="4"/>
        </w:numPr>
        <w:tabs>
          <w:tab w:pos="708" w:val="left" w:leader="none"/>
          <w:tab w:pos="710" w:val="left" w:leader="none"/>
        </w:tabs>
        <w:spacing w:line="237" w:lineRule="auto" w:before="122" w:after="0"/>
        <w:ind w:left="710" w:right="139" w:hanging="287"/>
        <w:jc w:val="both"/>
        <w:rPr>
          <w:sz w:val="26"/>
        </w:rPr>
      </w:pPr>
      <w:r>
        <w:rPr>
          <w:sz w:val="26"/>
        </w:rPr>
        <w:t>Chư pháp hữu nhân và vô nhân làm duyên cho pháp vô nhân bằng Hiện hữu duyên có Đồng sanh, Tiền sanh, Hậu sanh, Thực và Quyền:</w:t>
      </w:r>
    </w:p>
    <w:p>
      <w:pPr>
        <w:pStyle w:val="ListParagraph"/>
        <w:numPr>
          <w:ilvl w:val="1"/>
          <w:numId w:val="4"/>
        </w:numPr>
        <w:tabs>
          <w:tab w:pos="993" w:val="left" w:leader="none"/>
        </w:tabs>
        <w:spacing w:line="240" w:lineRule="auto" w:before="3" w:after="0"/>
        <w:ind w:left="993" w:right="137" w:hanging="286"/>
        <w:jc w:val="both"/>
        <w:rPr>
          <w:sz w:val="26"/>
        </w:rPr>
      </w:pPr>
      <w:r>
        <w:rPr>
          <w:sz w:val="26"/>
        </w:rPr>
        <w:t>Đồng sanh như: Uẩn hữu nhân và đại sung làm duyên cho sắc tâm bằng Hiện hữu duyên. Uẩn đồng sanh hoài nghi, đồng sanh phóng dật và si làm duyên cho sắc tâm bằng Hiện hữu duyên. Sát-na tục sinh như: Uẩn hữu nhân và đại sung làm duyên</w:t>
      </w:r>
      <w:r>
        <w:rPr>
          <w:spacing w:val="40"/>
          <w:sz w:val="26"/>
        </w:rPr>
        <w:t> </w:t>
      </w:r>
      <w:r>
        <w:rPr>
          <w:sz w:val="26"/>
        </w:rPr>
        <w:t>cho sắc tục sinh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Uẩn đồng sanh hoài nghi, đồng sanh phóng dật và vật làm duyên cho si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Hậu sanh như: Uẩn đồng sanh hoài nghi, đồng sanh phóng dật và si làm duyên cho thân ấy sanh trước bằng Hiện hữu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Hậu sanh như: Uẩn hữu nhân và đoàn thực làm duyên cho thân ấy bằng Hiện hữu </w:t>
      </w:r>
      <w:r>
        <w:rPr>
          <w:spacing w:val="-2"/>
          <w:sz w:val="26"/>
        </w:rPr>
        <w:t>duyên.</w:t>
      </w:r>
    </w:p>
    <w:p>
      <w:pPr>
        <w:pStyle w:val="ListParagraph"/>
        <w:numPr>
          <w:ilvl w:val="1"/>
          <w:numId w:val="4"/>
        </w:numPr>
        <w:tabs>
          <w:tab w:pos="993" w:val="left" w:leader="none"/>
        </w:tabs>
        <w:spacing w:line="240" w:lineRule="auto" w:before="0" w:after="0"/>
        <w:ind w:left="993" w:right="134" w:hanging="286"/>
        <w:jc w:val="both"/>
        <w:rPr>
          <w:sz w:val="26"/>
        </w:rPr>
      </w:pPr>
      <w:r>
        <w:rPr>
          <w:sz w:val="26"/>
        </w:rPr>
        <w:t>Hậu sanh như: Uẩn hữu nhân và sắc mạng quyền làm duyên cho sắc tục sinh bằng Hiện hữu duyên.</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Chư pháp hữu nhân và vô nhân làm duyên cho những pháp hữu nhân và vô nhân bằng Hiện hữu duyên có Đồng sanh, Tiền sanh:</w:t>
      </w:r>
    </w:p>
    <w:p>
      <w:pPr>
        <w:pStyle w:val="ListParagraph"/>
        <w:numPr>
          <w:ilvl w:val="1"/>
          <w:numId w:val="4"/>
        </w:numPr>
        <w:tabs>
          <w:tab w:pos="993" w:val="left" w:leader="none"/>
        </w:tabs>
        <w:spacing w:line="240" w:lineRule="auto" w:before="0" w:after="0"/>
        <w:ind w:left="993" w:right="140" w:hanging="286"/>
        <w:jc w:val="both"/>
        <w:rPr>
          <w:sz w:val="26"/>
        </w:rPr>
      </w:pPr>
      <w:r>
        <w:rPr>
          <w:sz w:val="26"/>
        </w:rPr>
        <w:t>Đồng sanh như: 1 uẩn đồng sanh hoài nghi, đồng sanh phóng dật và si làm duyên cho 3 uẩn và sắc tâm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1 uẩn đồng sanh hoài nghi, đồng sanh phóng dật và vật làm duyên cho 3 uẩn và si bằng Hiện hữu duyên; 2 uẩn…</w:t>
      </w:r>
    </w:p>
    <w:p>
      <w:pPr>
        <w:pStyle w:val="Heading2"/>
        <w:spacing w:before="3"/>
      </w:pPr>
      <w:r>
        <w:rPr>
          <w:spacing w:val="-5"/>
        </w:rPr>
        <w:t>98.</w:t>
      </w:r>
    </w:p>
    <w:p>
      <w:pPr>
        <w:pStyle w:val="BodyText"/>
        <w:spacing w:line="297" w:lineRule="exact"/>
        <w:ind w:left="708"/>
      </w:pPr>
      <w:r>
        <w:rPr/>
        <w:t>Nhân</w:t>
      </w:r>
      <w:r>
        <w:rPr>
          <w:spacing w:val="5"/>
        </w:rPr>
        <w:t> </w:t>
      </w:r>
      <w:r>
        <w:rPr/>
        <w:t>6,</w:t>
      </w:r>
      <w:r>
        <w:rPr>
          <w:spacing w:val="8"/>
        </w:rPr>
        <w:t> </w:t>
      </w:r>
      <w:r>
        <w:rPr/>
        <w:t>Cảnh</w:t>
      </w:r>
      <w:r>
        <w:rPr>
          <w:spacing w:val="6"/>
        </w:rPr>
        <w:t> </w:t>
      </w:r>
      <w:r>
        <w:rPr/>
        <w:t>9,</w:t>
      </w:r>
      <w:r>
        <w:rPr>
          <w:spacing w:val="8"/>
        </w:rPr>
        <w:t> </w:t>
      </w:r>
      <w:r>
        <w:rPr/>
        <w:t>Trưởng</w:t>
      </w:r>
      <w:r>
        <w:rPr>
          <w:spacing w:val="6"/>
        </w:rPr>
        <w:t> </w:t>
      </w:r>
      <w:r>
        <w:rPr/>
        <w:t>4,</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line="298" w:lineRule="exact" w:before="1"/>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0"/>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4,</w:t>
      </w:r>
      <w:r>
        <w:rPr>
          <w:spacing w:val="19"/>
        </w:rPr>
        <w:t> </w:t>
      </w:r>
      <w:r>
        <w:rPr/>
        <w:t>Quả</w:t>
      </w:r>
      <w:r>
        <w:rPr>
          <w:spacing w:val="23"/>
        </w:rPr>
        <w:t> </w:t>
      </w:r>
      <w:r>
        <w:rPr/>
        <w:t>4,</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ind w:left="708"/>
      </w:pPr>
      <w:r>
        <w:rPr/>
        <w:t>Thiền 4, Đạo 3, Tương ưng 6, Bất tương ưng 5, Hiện hữu 9, Vô hữu 9, Ly 9, Bất ly 9. Nên đếm như thế.</w:t>
      </w:r>
    </w:p>
    <w:p>
      <w:pPr>
        <w:pStyle w:val="BodyText"/>
        <w:spacing w:after="0"/>
        <w:sectPr>
          <w:pgSz w:w="11630" w:h="16450"/>
          <w:pgMar w:header="571" w:footer="0" w:top="920" w:bottom="280" w:left="850" w:right="850"/>
        </w:sectPr>
      </w:pPr>
    </w:p>
    <w:p>
      <w:pPr>
        <w:spacing w:before="220"/>
        <w:ind w:left="3595" w:right="0" w:firstLine="0"/>
        <w:jc w:val="left"/>
        <w:rPr>
          <w:i/>
          <w:sz w:val="26"/>
        </w:rPr>
      </w:pPr>
      <w:bookmarkStart w:name="_bookmark8" w:id="9"/>
      <w:bookmarkEnd w:id="9"/>
      <w:r>
        <w:rPr/>
      </w:r>
      <w:r>
        <w:rPr>
          <w:i/>
          <w:sz w:val="26"/>
        </w:rPr>
        <w:t>Dứt</w:t>
      </w:r>
      <w:r>
        <w:rPr>
          <w:i/>
          <w:spacing w:val="-6"/>
          <w:sz w:val="26"/>
        </w:rPr>
        <w:t> </w:t>
      </w:r>
      <w:r>
        <w:rPr>
          <w:i/>
          <w:sz w:val="26"/>
        </w:rPr>
        <w:t>thuận</w:t>
      </w:r>
      <w:r>
        <w:rPr>
          <w:i/>
          <w:spacing w:val="-5"/>
          <w:sz w:val="26"/>
        </w:rPr>
        <w:t> </w:t>
      </w:r>
      <w:r>
        <w:rPr>
          <w:i/>
          <w:sz w:val="26"/>
        </w:rPr>
        <w:t>tùng</w:t>
      </w:r>
      <w:r>
        <w:rPr>
          <w:i/>
          <w:spacing w:val="-2"/>
          <w:sz w:val="26"/>
        </w:rPr>
        <w:t> (anuloma)</w:t>
      </w:r>
    </w:p>
    <w:p>
      <w:pPr>
        <w:pStyle w:val="Heading2"/>
        <w:spacing w:line="240" w:lineRule="auto" w:before="9"/>
      </w:pPr>
      <w:r>
        <w:rPr>
          <w:spacing w:val="-5"/>
        </w:rPr>
        <w:t>99.</w:t>
      </w:r>
    </w:p>
    <w:p>
      <w:pPr>
        <w:pStyle w:val="ListParagraph"/>
        <w:numPr>
          <w:ilvl w:val="0"/>
          <w:numId w:val="4"/>
        </w:numPr>
        <w:tabs>
          <w:tab w:pos="708" w:val="left" w:leader="none"/>
        </w:tabs>
        <w:spacing w:line="237" w:lineRule="auto" w:before="2" w:after="0"/>
        <w:ind w:left="708" w:right="140" w:hanging="284"/>
        <w:jc w:val="both"/>
        <w:rPr>
          <w:sz w:val="26"/>
        </w:rPr>
      </w:pPr>
      <w:r>
        <w:rPr>
          <w:sz w:val="26"/>
        </w:rPr>
        <w:t>Pháp hữu nhân làm duyên cho pháp hữu nhân bằng Cảnh duyên, bằng Đồng sanh duyên, bằng Cận y duyên, bằng Dị thời nghiệp duyên.</w:t>
      </w:r>
    </w:p>
    <w:p>
      <w:pPr>
        <w:pStyle w:val="ListParagraph"/>
        <w:numPr>
          <w:ilvl w:val="0"/>
          <w:numId w:val="4"/>
        </w:numPr>
        <w:tabs>
          <w:tab w:pos="708" w:val="left" w:leader="none"/>
          <w:tab w:pos="710" w:val="left" w:leader="none"/>
        </w:tabs>
        <w:spacing w:line="240" w:lineRule="auto" w:before="120" w:after="0"/>
        <w:ind w:left="710" w:right="137" w:hanging="287"/>
        <w:jc w:val="both"/>
        <w:rPr>
          <w:sz w:val="26"/>
        </w:rPr>
      </w:pPr>
      <w:r>
        <w:rPr>
          <w:sz w:val="26"/>
        </w:rPr>
        <w:t>Pháp hữu nhân làm duyên cho pháp vô nhân bằng Cảnh duyên, bằng Đồng sanh</w:t>
      </w:r>
      <w:r>
        <w:rPr>
          <w:spacing w:val="40"/>
          <w:sz w:val="26"/>
        </w:rPr>
        <w:t> </w:t>
      </w:r>
      <w:r>
        <w:rPr>
          <w:sz w:val="26"/>
        </w:rPr>
        <w:t>duyên, bằng Cận y duyên, bằng Hậu sanh duyên, bằng Dị thời nghiệp duyên.</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Pháp hữu nhân làm duyên cho những pháp hữu nhân và vô nhân bằng Cảnh duyên, bằng Đồng sanh duyên, bằng Cận y duyên, bằng Dị thời nghiệp duyên.</w:t>
      </w:r>
    </w:p>
    <w:p>
      <w:pPr>
        <w:pStyle w:val="ListParagraph"/>
        <w:numPr>
          <w:ilvl w:val="0"/>
          <w:numId w:val="4"/>
        </w:numPr>
        <w:tabs>
          <w:tab w:pos="708" w:val="left" w:leader="none"/>
          <w:tab w:pos="710" w:val="left" w:leader="none"/>
        </w:tabs>
        <w:spacing w:line="240" w:lineRule="auto" w:before="120" w:after="0"/>
        <w:ind w:left="710" w:right="139" w:hanging="287"/>
        <w:jc w:val="both"/>
        <w:rPr>
          <w:sz w:val="26"/>
        </w:rPr>
      </w:pPr>
      <w:r>
        <w:rPr>
          <w:sz w:val="26"/>
        </w:rPr>
        <w:t>Pháp vô nhân làm duyên cho pháp vô nhân bằng Cảnh duyên, bằng Đồng sanh duyên, bằng Cận y duyên, bằng Tiền sanh duyên, bằng Hậu sanh duyên, bằng Thực duyên, bằng Quyền duyên.</w:t>
      </w:r>
    </w:p>
    <w:p>
      <w:pPr>
        <w:pStyle w:val="ListParagraph"/>
        <w:numPr>
          <w:ilvl w:val="0"/>
          <w:numId w:val="4"/>
        </w:numPr>
        <w:tabs>
          <w:tab w:pos="708" w:val="left" w:leader="none"/>
          <w:tab w:pos="710" w:val="left" w:leader="none"/>
        </w:tabs>
        <w:spacing w:line="237" w:lineRule="auto" w:before="123" w:after="0"/>
        <w:ind w:left="710" w:right="140" w:hanging="287"/>
        <w:jc w:val="both"/>
        <w:rPr>
          <w:sz w:val="26"/>
        </w:rPr>
      </w:pPr>
      <w:r>
        <w:rPr>
          <w:sz w:val="26"/>
        </w:rPr>
        <w:t>Pháp vô nhân làm duyên cho pháp hữu nhân bằng Cảnh duyên, bằng Đồng sanh</w:t>
      </w:r>
      <w:r>
        <w:rPr>
          <w:spacing w:val="40"/>
          <w:sz w:val="26"/>
        </w:rPr>
        <w:t> </w:t>
      </w:r>
      <w:r>
        <w:rPr>
          <w:sz w:val="26"/>
        </w:rPr>
        <w:t>duyên, bằng Cận y duyên, bằng Tiền sanh duyên.</w:t>
      </w:r>
    </w:p>
    <w:p>
      <w:pPr>
        <w:pStyle w:val="ListParagraph"/>
        <w:numPr>
          <w:ilvl w:val="0"/>
          <w:numId w:val="4"/>
        </w:numPr>
        <w:tabs>
          <w:tab w:pos="708" w:val="left" w:leader="none"/>
          <w:tab w:pos="710" w:val="left" w:leader="none"/>
        </w:tabs>
        <w:spacing w:line="240" w:lineRule="auto" w:before="121" w:after="0"/>
        <w:ind w:left="710" w:right="142" w:hanging="287"/>
        <w:jc w:val="both"/>
        <w:rPr>
          <w:sz w:val="26"/>
        </w:rPr>
      </w:pPr>
      <w:r>
        <w:rPr>
          <w:sz w:val="26"/>
        </w:rPr>
        <w:t>Pháp</w:t>
      </w:r>
      <w:r>
        <w:rPr>
          <w:spacing w:val="-4"/>
          <w:sz w:val="26"/>
        </w:rPr>
        <w:t> </w:t>
      </w:r>
      <w:r>
        <w:rPr>
          <w:sz w:val="26"/>
        </w:rPr>
        <w:t>vô</w:t>
      </w:r>
      <w:r>
        <w:rPr>
          <w:spacing w:val="-4"/>
          <w:sz w:val="26"/>
        </w:rPr>
        <w:t> </w:t>
      </w:r>
      <w:r>
        <w:rPr>
          <w:sz w:val="26"/>
        </w:rPr>
        <w:t>nhân</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4"/>
          <w:sz w:val="26"/>
        </w:rPr>
        <w:t> </w:t>
      </w:r>
      <w:r>
        <w:rPr>
          <w:sz w:val="26"/>
        </w:rPr>
        <w:t>những</w:t>
      </w:r>
      <w:r>
        <w:rPr>
          <w:spacing w:val="-1"/>
          <w:sz w:val="26"/>
        </w:rPr>
        <w:t> </w:t>
      </w:r>
      <w:r>
        <w:rPr>
          <w:sz w:val="26"/>
        </w:rPr>
        <w:t>pháp</w:t>
      </w:r>
      <w:r>
        <w:rPr>
          <w:spacing w:val="-4"/>
          <w:sz w:val="26"/>
        </w:rPr>
        <w:t> </w:t>
      </w:r>
      <w:r>
        <w:rPr>
          <w:sz w:val="26"/>
        </w:rPr>
        <w:t>hữu</w:t>
      </w:r>
      <w:r>
        <w:rPr>
          <w:spacing w:val="-1"/>
          <w:sz w:val="26"/>
        </w:rPr>
        <w:t> </w:t>
      </w:r>
      <w:r>
        <w:rPr>
          <w:sz w:val="26"/>
        </w:rPr>
        <w:t>nhân</w:t>
      </w:r>
      <w:r>
        <w:rPr>
          <w:spacing w:val="-3"/>
          <w:sz w:val="26"/>
        </w:rPr>
        <w:t> </w:t>
      </w:r>
      <w:r>
        <w:rPr>
          <w:sz w:val="26"/>
        </w:rPr>
        <w:t>và</w:t>
      </w:r>
      <w:r>
        <w:rPr>
          <w:spacing w:val="-4"/>
          <w:sz w:val="26"/>
        </w:rPr>
        <w:t> </w:t>
      </w:r>
      <w:r>
        <w:rPr>
          <w:sz w:val="26"/>
        </w:rPr>
        <w:t>vô</w:t>
      </w:r>
      <w:r>
        <w:rPr>
          <w:spacing w:val="-1"/>
          <w:sz w:val="26"/>
        </w:rPr>
        <w:t> </w:t>
      </w:r>
      <w:r>
        <w:rPr>
          <w:sz w:val="26"/>
        </w:rPr>
        <w:t>nhân</w:t>
      </w:r>
      <w:r>
        <w:rPr>
          <w:spacing w:val="-1"/>
          <w:sz w:val="26"/>
        </w:rPr>
        <w:t> </w:t>
      </w:r>
      <w:r>
        <w:rPr>
          <w:sz w:val="26"/>
        </w:rPr>
        <w:t>bằng</w:t>
      </w:r>
      <w:r>
        <w:rPr>
          <w:spacing w:val="-1"/>
          <w:sz w:val="26"/>
        </w:rPr>
        <w:t> </w:t>
      </w:r>
      <w:r>
        <w:rPr>
          <w:sz w:val="26"/>
        </w:rPr>
        <w:t>Cảnh</w:t>
      </w:r>
      <w:r>
        <w:rPr>
          <w:spacing w:val="-3"/>
          <w:sz w:val="26"/>
        </w:rPr>
        <w:t> </w:t>
      </w:r>
      <w:r>
        <w:rPr>
          <w:sz w:val="26"/>
        </w:rPr>
        <w:t>duyên,</w:t>
      </w:r>
      <w:r>
        <w:rPr>
          <w:spacing w:val="-4"/>
          <w:sz w:val="26"/>
        </w:rPr>
        <w:t> </w:t>
      </w:r>
      <w:r>
        <w:rPr>
          <w:sz w:val="26"/>
        </w:rPr>
        <w:t>bằng Đồng sanh duyên, bằng Cận y duyên, bằng Tiền sanh duyên.</w:t>
      </w:r>
    </w:p>
    <w:p>
      <w:pPr>
        <w:pStyle w:val="ListParagraph"/>
        <w:numPr>
          <w:ilvl w:val="0"/>
          <w:numId w:val="4"/>
        </w:numPr>
        <w:tabs>
          <w:tab w:pos="708" w:val="left" w:leader="none"/>
          <w:tab w:pos="710" w:val="left" w:leader="none"/>
        </w:tabs>
        <w:spacing w:line="240" w:lineRule="auto" w:before="119" w:after="0"/>
        <w:ind w:left="710" w:right="137" w:hanging="287"/>
        <w:jc w:val="both"/>
        <w:rPr>
          <w:sz w:val="26"/>
        </w:rPr>
      </w:pPr>
      <w:r>
        <w:rPr>
          <w:sz w:val="26"/>
        </w:rPr>
        <w:t>Chư pháp hữu nhân và vô nhân làm duyên cho pháp hữu nhân bằng Cảnh duyên, bằng Đồng sanh duyên, bằng Cận y duyên.</w:t>
      </w:r>
    </w:p>
    <w:p>
      <w:pPr>
        <w:pStyle w:val="ListParagraph"/>
        <w:numPr>
          <w:ilvl w:val="0"/>
          <w:numId w:val="4"/>
        </w:numPr>
        <w:tabs>
          <w:tab w:pos="708" w:val="left" w:leader="none"/>
          <w:tab w:pos="710" w:val="left" w:leader="none"/>
        </w:tabs>
        <w:spacing w:line="237" w:lineRule="auto" w:before="122" w:after="0"/>
        <w:ind w:left="710" w:right="142" w:hanging="287"/>
        <w:jc w:val="both"/>
        <w:rPr>
          <w:sz w:val="26"/>
        </w:rPr>
      </w:pPr>
      <w:r>
        <w:rPr>
          <w:sz w:val="26"/>
        </w:rPr>
        <w:t>Chư pháp hữu nhân và vô nhân làm duyên cho pháp vô nhân bằng Cảnh duyên, bằng Đồng sanh duyên, bằng Cận y duyên, bằng Hậu sanh duyên.</w:t>
      </w:r>
    </w:p>
    <w:p>
      <w:pPr>
        <w:pStyle w:val="ListParagraph"/>
        <w:numPr>
          <w:ilvl w:val="0"/>
          <w:numId w:val="4"/>
        </w:numPr>
        <w:tabs>
          <w:tab w:pos="708" w:val="left" w:leader="none"/>
          <w:tab w:pos="710" w:val="left" w:leader="none"/>
        </w:tabs>
        <w:spacing w:line="240" w:lineRule="auto" w:before="123" w:after="0"/>
        <w:ind w:left="710" w:right="139" w:hanging="287"/>
        <w:jc w:val="both"/>
        <w:rPr>
          <w:sz w:val="26"/>
        </w:rPr>
      </w:pPr>
      <w:r>
        <w:rPr>
          <w:sz w:val="26"/>
        </w:rPr>
        <w:t>Chư pháp hữu nhân và vô nhân làm duyên những pháp hữu nhân và vô nhân bằng Cảnh duyên, bằng Đồng sanh duyên, bằng Cận y duyên.</w:t>
      </w:r>
    </w:p>
    <w:p>
      <w:pPr>
        <w:pStyle w:val="Heading2"/>
        <w:spacing w:line="298" w:lineRule="exact"/>
      </w:pPr>
      <w:r>
        <w:rPr>
          <w:spacing w:val="-4"/>
        </w:rPr>
        <w:t>100.</w:t>
      </w:r>
    </w:p>
    <w:p>
      <w:pPr>
        <w:pStyle w:val="BodyText"/>
        <w:spacing w:line="295" w:lineRule="exact"/>
        <w:ind w:left="708"/>
      </w:pPr>
      <w:r>
        <w:rPr/>
        <w:t>Phi</w:t>
      </w:r>
      <w:r>
        <w:rPr>
          <w:spacing w:val="-5"/>
        </w:rPr>
        <w:t> </w:t>
      </w:r>
      <w:r>
        <w:rPr/>
        <w:t>Nhân</w:t>
      </w:r>
      <w:r>
        <w:rPr>
          <w:spacing w:val="-1"/>
        </w:rPr>
        <w:t> </w:t>
      </w:r>
      <w:r>
        <w:rPr/>
        <w:t>9,...</w:t>
      </w:r>
      <w:r>
        <w:rPr>
          <w:spacing w:val="-4"/>
        </w:rPr>
        <w:t> </w:t>
      </w:r>
      <w:r>
        <w:rPr/>
        <w:t>tóm</w:t>
      </w:r>
      <w:r>
        <w:rPr>
          <w:spacing w:val="-5"/>
        </w:rPr>
        <w:t> </w:t>
      </w:r>
      <w:r>
        <w:rPr/>
        <w:t>tắt...</w:t>
      </w:r>
      <w:r>
        <w:rPr>
          <w:spacing w:val="-1"/>
        </w:rPr>
        <w:t> </w:t>
      </w:r>
      <w:r>
        <w:rPr/>
        <w:t>tất</w:t>
      </w:r>
      <w:r>
        <w:rPr>
          <w:spacing w:val="-4"/>
        </w:rPr>
        <w:t> </w:t>
      </w:r>
      <w:r>
        <w:rPr/>
        <w:t>cả</w:t>
      </w:r>
      <w:r>
        <w:rPr>
          <w:spacing w:val="-4"/>
        </w:rPr>
        <w:t> </w:t>
      </w:r>
      <w:r>
        <w:rPr/>
        <w:t>đều</w:t>
      </w:r>
      <w:r>
        <w:rPr>
          <w:spacing w:val="-5"/>
        </w:rPr>
        <w:t> </w:t>
      </w:r>
      <w:r>
        <w:rPr/>
        <w:t>9,</w:t>
      </w:r>
      <w:r>
        <w:rPr>
          <w:spacing w:val="-1"/>
        </w:rPr>
        <w:t> </w:t>
      </w:r>
      <w:r>
        <w:rPr/>
        <w:t>phi</w:t>
      </w:r>
      <w:r>
        <w:rPr>
          <w:spacing w:val="-4"/>
        </w:rPr>
        <w:t> </w:t>
      </w:r>
      <w:r>
        <w:rPr/>
        <w:t>Bất</w:t>
      </w:r>
      <w:r>
        <w:rPr>
          <w:spacing w:val="-5"/>
        </w:rPr>
        <w:t> </w:t>
      </w:r>
      <w:r>
        <w:rPr/>
        <w:t>ly</w:t>
      </w:r>
      <w:r>
        <w:rPr>
          <w:spacing w:val="-5"/>
        </w:rPr>
        <w:t> </w:t>
      </w:r>
      <w:r>
        <w:rPr/>
        <w:t>9,</w:t>
      </w:r>
      <w:r>
        <w:rPr>
          <w:spacing w:val="-4"/>
        </w:rPr>
        <w:t> </w:t>
      </w:r>
      <w:r>
        <w:rPr/>
        <w:t>nên</w:t>
      </w:r>
      <w:r>
        <w:rPr>
          <w:spacing w:val="-4"/>
        </w:rPr>
        <w:t> </w:t>
      </w:r>
      <w:r>
        <w:rPr/>
        <w:t>đếm</w:t>
      </w:r>
      <w:r>
        <w:rPr>
          <w:spacing w:val="-5"/>
        </w:rPr>
        <w:t> </w:t>
      </w:r>
      <w:r>
        <w:rPr/>
        <w:t>như</w:t>
      </w:r>
      <w:r>
        <w:rPr>
          <w:spacing w:val="-3"/>
        </w:rPr>
        <w:t> </w:t>
      </w:r>
      <w:r>
        <w:rPr>
          <w:spacing w:val="-4"/>
        </w:rPr>
        <w:t>thế.</w:t>
      </w:r>
    </w:p>
    <w:p>
      <w:pPr>
        <w:spacing w:line="296" w:lineRule="exact" w:before="0"/>
        <w:ind w:left="3711" w:right="0" w:firstLine="0"/>
        <w:jc w:val="left"/>
        <w:rPr>
          <w:i/>
          <w:sz w:val="26"/>
        </w:rPr>
      </w:pPr>
      <w:r>
        <w:rPr>
          <w:i/>
          <w:sz w:val="26"/>
        </w:rPr>
        <w:t>Dứt</w:t>
      </w:r>
      <w:r>
        <w:rPr>
          <w:i/>
          <w:spacing w:val="-5"/>
          <w:sz w:val="26"/>
        </w:rPr>
        <w:t> </w:t>
      </w:r>
      <w:r>
        <w:rPr>
          <w:i/>
          <w:sz w:val="26"/>
        </w:rPr>
        <w:t>đối</w:t>
      </w:r>
      <w:r>
        <w:rPr>
          <w:i/>
          <w:spacing w:val="-4"/>
          <w:sz w:val="26"/>
        </w:rPr>
        <w:t> </w:t>
      </w:r>
      <w:r>
        <w:rPr>
          <w:i/>
          <w:sz w:val="26"/>
        </w:rPr>
        <w:t>lập </w:t>
      </w:r>
      <w:r>
        <w:rPr>
          <w:i/>
          <w:spacing w:val="-2"/>
          <w:sz w:val="26"/>
        </w:rPr>
        <w:t>(paccanīya)</w:t>
      </w:r>
    </w:p>
    <w:p>
      <w:pPr>
        <w:pStyle w:val="Heading2"/>
        <w:spacing w:before="8"/>
      </w:pPr>
      <w:r>
        <w:rPr>
          <w:spacing w:val="-4"/>
        </w:rPr>
        <w:t>101.</w:t>
      </w:r>
    </w:p>
    <w:p>
      <w:pPr>
        <w:pStyle w:val="BodyText"/>
        <w:ind w:left="708" w:right="139"/>
        <w:jc w:val="both"/>
      </w:pPr>
      <w:r>
        <w:rPr/>
        <w:t>Nhân duyên có phi Cảnh 6,... phi Trưởng 6, phi Vô gián 6, phi Liên tiếp 6, phi Hỗ tương</w:t>
      </w:r>
      <w:r>
        <w:rPr>
          <w:spacing w:val="-3"/>
        </w:rPr>
        <w:t> </w:t>
      </w:r>
      <w:r>
        <w:rPr/>
        <w:t>2, phi Cận y</w:t>
      </w:r>
      <w:r>
        <w:rPr>
          <w:spacing w:val="-7"/>
        </w:rPr>
        <w:t> </w:t>
      </w:r>
      <w:r>
        <w:rPr/>
        <w:t>6,</w:t>
      </w:r>
      <w:r>
        <w:rPr>
          <w:spacing w:val="-1"/>
        </w:rPr>
        <w:t> </w:t>
      </w:r>
      <w:r>
        <w:rPr/>
        <w:t>.. tóm</w:t>
      </w:r>
      <w:r>
        <w:rPr>
          <w:spacing w:val="-3"/>
        </w:rPr>
        <w:t> </w:t>
      </w:r>
      <w:r>
        <w:rPr/>
        <w:t>tắt... phi Đạo 6,</w:t>
      </w:r>
      <w:r>
        <w:rPr>
          <w:spacing w:val="-2"/>
        </w:rPr>
        <w:t> </w:t>
      </w:r>
      <w:r>
        <w:rPr/>
        <w:t>phi</w:t>
      </w:r>
      <w:r>
        <w:rPr>
          <w:spacing w:val="-2"/>
        </w:rPr>
        <w:t> </w:t>
      </w:r>
      <w:r>
        <w:rPr/>
        <w:t>Tương</w:t>
      </w:r>
      <w:r>
        <w:rPr>
          <w:spacing w:val="-1"/>
        </w:rPr>
        <w:t> </w:t>
      </w:r>
      <w:r>
        <w:rPr/>
        <w:t>ưng</w:t>
      </w:r>
      <w:r>
        <w:rPr>
          <w:spacing w:val="-2"/>
        </w:rPr>
        <w:t> </w:t>
      </w:r>
      <w:r>
        <w:rPr/>
        <w:t>2,</w:t>
      </w:r>
      <w:r>
        <w:rPr>
          <w:spacing w:val="-3"/>
        </w:rPr>
        <w:t> </w:t>
      </w:r>
      <w:r>
        <w:rPr/>
        <w:t>phi Bất</w:t>
      </w:r>
      <w:r>
        <w:rPr>
          <w:spacing w:val="-3"/>
        </w:rPr>
        <w:t> </w:t>
      </w:r>
      <w:r>
        <w:rPr/>
        <w:t>tương</w:t>
      </w:r>
      <w:r>
        <w:rPr>
          <w:spacing w:val="-3"/>
        </w:rPr>
        <w:t> </w:t>
      </w:r>
      <w:r>
        <w:rPr/>
        <w:t>ưng</w:t>
      </w:r>
      <w:r>
        <w:rPr>
          <w:spacing w:val="-1"/>
        </w:rPr>
        <w:t> </w:t>
      </w:r>
      <w:r>
        <w:rPr/>
        <w:t>2, phi Vô hữu 6, phi Ly 6; nên đếm như thế.</w:t>
      </w:r>
    </w:p>
    <w:p>
      <w:pPr>
        <w:pStyle w:val="Heading2"/>
        <w:spacing w:line="298" w:lineRule="exact" w:before="2"/>
      </w:pPr>
      <w:r>
        <w:rPr>
          <w:spacing w:val="-4"/>
        </w:rPr>
        <w:t>102.</w:t>
      </w:r>
    </w:p>
    <w:p>
      <w:pPr>
        <w:pStyle w:val="BodyText"/>
        <w:ind w:left="708"/>
      </w:pPr>
      <w:r>
        <w:rPr/>
        <w:t>Phi</w:t>
      </w:r>
      <w:r>
        <w:rPr>
          <w:spacing w:val="37"/>
        </w:rPr>
        <w:t> </w:t>
      </w:r>
      <w:r>
        <w:rPr/>
        <w:t>Nhân</w:t>
      </w:r>
      <w:r>
        <w:rPr>
          <w:spacing w:val="37"/>
        </w:rPr>
        <w:t> </w:t>
      </w:r>
      <w:r>
        <w:rPr/>
        <w:t>duyên</w:t>
      </w:r>
      <w:r>
        <w:rPr>
          <w:spacing w:val="38"/>
        </w:rPr>
        <w:t> </w:t>
      </w:r>
      <w:r>
        <w:rPr/>
        <w:t>có</w:t>
      </w:r>
      <w:r>
        <w:rPr>
          <w:spacing w:val="37"/>
        </w:rPr>
        <w:t> </w:t>
      </w:r>
      <w:r>
        <w:rPr/>
        <w:t>Cảnh</w:t>
      </w:r>
      <w:r>
        <w:rPr>
          <w:spacing w:val="37"/>
        </w:rPr>
        <w:t> </w:t>
      </w:r>
      <w:r>
        <w:rPr/>
        <w:t>9,...</w:t>
      </w:r>
      <w:r>
        <w:rPr>
          <w:spacing w:val="37"/>
        </w:rPr>
        <w:t> </w:t>
      </w:r>
      <w:r>
        <w:rPr/>
        <w:t>Trưởng</w:t>
      </w:r>
      <w:r>
        <w:rPr>
          <w:spacing w:val="36"/>
        </w:rPr>
        <w:t> </w:t>
      </w:r>
      <w:r>
        <w:rPr/>
        <w:t>4,</w:t>
      </w:r>
      <w:r>
        <w:rPr>
          <w:spacing w:val="38"/>
        </w:rPr>
        <w:t> </w:t>
      </w:r>
      <w:r>
        <w:rPr/>
        <w:t>Vô</w:t>
      </w:r>
      <w:r>
        <w:rPr>
          <w:spacing w:val="37"/>
        </w:rPr>
        <w:t> </w:t>
      </w:r>
      <w:r>
        <w:rPr/>
        <w:t>gián</w:t>
      </w:r>
      <w:r>
        <w:rPr>
          <w:spacing w:val="38"/>
        </w:rPr>
        <w:t> </w:t>
      </w:r>
      <w:r>
        <w:rPr/>
        <w:t>9,</w:t>
      </w:r>
      <w:r>
        <w:rPr>
          <w:spacing w:val="37"/>
        </w:rPr>
        <w:t> </w:t>
      </w:r>
      <w:r>
        <w:rPr/>
        <w:t>Liên</w:t>
      </w:r>
      <w:r>
        <w:rPr>
          <w:spacing w:val="37"/>
        </w:rPr>
        <w:t> </w:t>
      </w:r>
      <w:r>
        <w:rPr/>
        <w:t>tiếp</w:t>
      </w:r>
      <w:r>
        <w:rPr>
          <w:spacing w:val="37"/>
        </w:rPr>
        <w:t> </w:t>
      </w:r>
      <w:r>
        <w:rPr/>
        <w:t>9,</w:t>
      </w:r>
      <w:r>
        <w:rPr>
          <w:spacing w:val="37"/>
        </w:rPr>
        <w:t> </w:t>
      </w:r>
      <w:r>
        <w:rPr/>
        <w:t>Đồng</w:t>
      </w:r>
      <w:r>
        <w:rPr>
          <w:spacing w:val="37"/>
        </w:rPr>
        <w:t> </w:t>
      </w:r>
      <w:r>
        <w:rPr/>
        <w:t>sanh</w:t>
      </w:r>
      <w:r>
        <w:rPr>
          <w:spacing w:val="38"/>
        </w:rPr>
        <w:t> </w:t>
      </w:r>
      <w:r>
        <w:rPr/>
        <w:t>9,</w:t>
      </w:r>
      <w:r>
        <w:rPr>
          <w:spacing w:val="37"/>
        </w:rPr>
        <w:t> </w:t>
      </w:r>
      <w:r>
        <w:rPr/>
        <w:t>Hỗ tương</w:t>
      </w:r>
      <w:r>
        <w:rPr>
          <w:spacing w:val="22"/>
        </w:rPr>
        <w:t> </w:t>
      </w:r>
      <w:r>
        <w:rPr/>
        <w:t>6,</w:t>
      </w:r>
      <w:r>
        <w:rPr>
          <w:spacing w:val="22"/>
        </w:rPr>
        <w:t> </w:t>
      </w:r>
      <w:r>
        <w:rPr/>
        <w:t>Y</w:t>
      </w:r>
      <w:r>
        <w:rPr>
          <w:spacing w:val="21"/>
        </w:rPr>
        <w:t> </w:t>
      </w:r>
      <w:r>
        <w:rPr/>
        <w:t>chỉ</w:t>
      </w:r>
      <w:r>
        <w:rPr>
          <w:spacing w:val="23"/>
        </w:rPr>
        <w:t> </w:t>
      </w:r>
      <w:r>
        <w:rPr/>
        <w:t>9,</w:t>
      </w:r>
      <w:r>
        <w:rPr>
          <w:spacing w:val="22"/>
        </w:rPr>
        <w:t> </w:t>
      </w:r>
      <w:r>
        <w:rPr/>
        <w:t>Cận</w:t>
      </w:r>
      <w:r>
        <w:rPr>
          <w:spacing w:val="27"/>
        </w:rPr>
        <w:t> </w:t>
      </w:r>
      <w:r>
        <w:rPr/>
        <w:t>y</w:t>
      </w:r>
      <w:r>
        <w:rPr>
          <w:spacing w:val="19"/>
        </w:rPr>
        <w:t> </w:t>
      </w:r>
      <w:r>
        <w:rPr/>
        <w:t>9,</w:t>
      </w:r>
      <w:r>
        <w:rPr>
          <w:spacing w:val="22"/>
        </w:rPr>
        <w:t> </w:t>
      </w:r>
      <w:r>
        <w:rPr/>
        <w:t>Tiền</w:t>
      </w:r>
      <w:r>
        <w:rPr>
          <w:spacing w:val="22"/>
        </w:rPr>
        <w:t> </w:t>
      </w:r>
      <w:r>
        <w:rPr/>
        <w:t>sanh</w:t>
      </w:r>
      <w:r>
        <w:rPr>
          <w:spacing w:val="22"/>
        </w:rPr>
        <w:t> </w:t>
      </w:r>
      <w:r>
        <w:rPr/>
        <w:t>3,</w:t>
      </w:r>
      <w:r>
        <w:rPr>
          <w:spacing w:val="23"/>
        </w:rPr>
        <w:t> </w:t>
      </w:r>
      <w:r>
        <w:rPr/>
        <w:t>Hậu</w:t>
      </w:r>
      <w:r>
        <w:rPr>
          <w:spacing w:val="24"/>
        </w:rPr>
        <w:t> </w:t>
      </w:r>
      <w:r>
        <w:rPr/>
        <w:t>sanh</w:t>
      </w:r>
      <w:r>
        <w:rPr>
          <w:spacing w:val="24"/>
        </w:rPr>
        <w:t> </w:t>
      </w:r>
      <w:r>
        <w:rPr/>
        <w:t>3,</w:t>
      </w:r>
      <w:r>
        <w:rPr>
          <w:spacing w:val="22"/>
        </w:rPr>
        <w:t> </w:t>
      </w:r>
      <w:r>
        <w:rPr/>
        <w:t>Cố</w:t>
      </w:r>
      <w:r>
        <w:rPr>
          <w:spacing w:val="22"/>
        </w:rPr>
        <w:t> </w:t>
      </w:r>
      <w:r>
        <w:rPr/>
        <w:t>hưởng</w:t>
      </w:r>
      <w:r>
        <w:rPr>
          <w:spacing w:val="23"/>
        </w:rPr>
        <w:t> </w:t>
      </w:r>
      <w:r>
        <w:rPr/>
        <w:t>9,</w:t>
      </w:r>
      <w:r>
        <w:rPr>
          <w:spacing w:val="24"/>
        </w:rPr>
        <w:t> </w:t>
      </w:r>
      <w:r>
        <w:rPr/>
        <w:t>Nghiệp</w:t>
      </w:r>
      <w:r>
        <w:rPr>
          <w:spacing w:val="24"/>
        </w:rPr>
        <w:t> </w:t>
      </w:r>
      <w:r>
        <w:rPr/>
        <w:t>4,</w:t>
      </w:r>
      <w:r>
        <w:rPr>
          <w:spacing w:val="21"/>
        </w:rPr>
        <w:t> </w:t>
      </w:r>
      <w:r>
        <w:rPr/>
        <w:t>Quả</w:t>
      </w:r>
      <w:r>
        <w:rPr>
          <w:spacing w:val="23"/>
        </w:rPr>
        <w:t> </w:t>
      </w:r>
      <w:r>
        <w:rPr>
          <w:spacing w:val="-5"/>
        </w:rPr>
        <w:t>4,</w:t>
      </w:r>
    </w:p>
    <w:p>
      <w:pPr>
        <w:pStyle w:val="BodyText"/>
        <w:ind w:left="708" w:right="139"/>
      </w:pPr>
      <w:r>
        <w:rPr/>
        <w:t>Thực 4, Quyền 4, Thiền 4, Đạo 3, Tương ưng 6, Bất tương ưng 5, Hiện hữu 9, Vô hữu 9, Ly 9, Bất ly 9. Nên đếm như thế.</w:t>
      </w:r>
    </w:p>
    <w:p>
      <w:pPr>
        <w:spacing w:line="293" w:lineRule="exact" w:before="0"/>
        <w:ind w:left="3062" w:right="3062" w:firstLine="0"/>
        <w:jc w:val="center"/>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line="298" w:lineRule="exact" w:before="0"/>
        <w:ind w:left="0" w:right="0" w:firstLine="0"/>
        <w:jc w:val="center"/>
        <w:rPr>
          <w:i/>
          <w:sz w:val="26"/>
        </w:rPr>
      </w:pPr>
      <w:r>
        <w:rPr>
          <w:i/>
          <w:sz w:val="26"/>
        </w:rPr>
        <w:t>Dứt</w:t>
      </w:r>
      <w:r>
        <w:rPr>
          <w:i/>
          <w:spacing w:val="-5"/>
          <w:sz w:val="26"/>
        </w:rPr>
        <w:t> </w:t>
      </w:r>
      <w:r>
        <w:rPr>
          <w:i/>
          <w:sz w:val="26"/>
        </w:rPr>
        <w:t>nhị</w:t>
      </w:r>
      <w:r>
        <w:rPr>
          <w:i/>
          <w:spacing w:val="-4"/>
          <w:sz w:val="26"/>
        </w:rPr>
        <w:t> </w:t>
      </w:r>
      <w:r>
        <w:rPr>
          <w:i/>
          <w:sz w:val="26"/>
        </w:rPr>
        <w:t>đề</w:t>
      </w:r>
      <w:r>
        <w:rPr>
          <w:i/>
          <w:spacing w:val="-2"/>
          <w:sz w:val="26"/>
        </w:rPr>
        <w:t> </w:t>
      </w:r>
      <w:r>
        <w:rPr>
          <w:i/>
          <w:sz w:val="26"/>
        </w:rPr>
        <w:t>hữu</w:t>
      </w:r>
      <w:r>
        <w:rPr>
          <w:i/>
          <w:spacing w:val="-3"/>
          <w:sz w:val="26"/>
        </w:rPr>
        <w:t> </w:t>
      </w:r>
      <w:r>
        <w:rPr>
          <w:i/>
          <w:sz w:val="26"/>
        </w:rPr>
        <w:t>nhân</w:t>
      </w:r>
      <w:r>
        <w:rPr>
          <w:i/>
          <w:spacing w:val="-2"/>
          <w:sz w:val="26"/>
        </w:rPr>
        <w:t> (sahetukaduka)</w:t>
      </w:r>
    </w:p>
    <w:p>
      <w:pPr>
        <w:pStyle w:val="BodyText"/>
        <w:spacing w:before="1"/>
        <w:ind w:left="0"/>
        <w:rPr>
          <w:i/>
          <w:sz w:val="14"/>
        </w:rPr>
      </w:pPr>
      <w:r>
        <w:rPr>
          <w:i/>
          <w:sz w:val="14"/>
        </w:rPr>
        <mc:AlternateContent>
          <mc:Choice Requires="wps">
            <w:drawing>
              <wp:anchor distT="0" distB="0" distL="0" distR="0" allowOverlap="1" layoutInCell="1" locked="0" behindDoc="1" simplePos="0" relativeHeight="487588352">
                <wp:simplePos x="0" y="0"/>
                <wp:positionH relativeFrom="page">
                  <wp:posOffset>3525646</wp:posOffset>
                </wp:positionH>
                <wp:positionV relativeFrom="paragraph">
                  <wp:posOffset>118101</wp:posOffset>
                </wp:positionV>
                <wp:extent cx="32956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99316pt;width:25.95pt;height:.1pt;mso-position-horizontal-relative:page;mso-position-vertical-relative:paragraph;z-index:-15728128;mso-wrap-distance-left:0;mso-wrap-distance-right:0" id="docshape14" coordorigin="5552,186" coordsize="519,0" path="m5552,186l6071,186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215"/>
        <w:ind w:left="0"/>
        <w:rPr>
          <w:i/>
        </w:rPr>
      </w:pPr>
    </w:p>
    <w:p>
      <w:pPr>
        <w:spacing w:before="0"/>
        <w:ind w:left="0" w:right="0" w:firstLine="0"/>
        <w:jc w:val="center"/>
        <w:rPr>
          <w:b/>
          <w:i/>
          <w:sz w:val="26"/>
        </w:rPr>
      </w:pPr>
      <w:r>
        <w:rPr>
          <w:b/>
          <w:sz w:val="26"/>
        </w:rPr>
        <w:t>NHỊ</w:t>
      </w:r>
      <w:r>
        <w:rPr>
          <w:b/>
          <w:spacing w:val="-9"/>
          <w:sz w:val="26"/>
        </w:rPr>
        <w:t> </w:t>
      </w:r>
      <w:r>
        <w:rPr>
          <w:b/>
          <w:sz w:val="26"/>
        </w:rPr>
        <w:t>ĐỀ</w:t>
      </w:r>
      <w:r>
        <w:rPr>
          <w:b/>
          <w:spacing w:val="-6"/>
          <w:sz w:val="26"/>
        </w:rPr>
        <w:t> </w:t>
      </w:r>
      <w:r>
        <w:rPr>
          <w:b/>
          <w:sz w:val="26"/>
        </w:rPr>
        <w:t>TƯƠNG</w:t>
      </w:r>
      <w:r>
        <w:rPr>
          <w:b/>
          <w:spacing w:val="-9"/>
          <w:sz w:val="26"/>
        </w:rPr>
        <w:t> </w:t>
      </w:r>
      <w:r>
        <w:rPr>
          <w:b/>
          <w:sz w:val="26"/>
        </w:rPr>
        <w:t>ƯNG</w:t>
      </w:r>
      <w:r>
        <w:rPr>
          <w:b/>
          <w:spacing w:val="-9"/>
          <w:sz w:val="26"/>
        </w:rPr>
        <w:t> </w:t>
      </w:r>
      <w:r>
        <w:rPr>
          <w:b/>
          <w:sz w:val="26"/>
        </w:rPr>
        <w:t>NHÂN</w:t>
      </w:r>
      <w:r>
        <w:rPr>
          <w:b/>
          <w:spacing w:val="-5"/>
          <w:sz w:val="26"/>
        </w:rPr>
        <w:t> </w:t>
      </w:r>
      <w:r>
        <w:rPr>
          <w:b/>
          <w:i/>
          <w:sz w:val="26"/>
        </w:rPr>
        <w:t>(HETU</w:t>
      </w:r>
      <w:r>
        <w:rPr>
          <w:b/>
          <w:i/>
          <w:spacing w:val="-7"/>
          <w:sz w:val="26"/>
        </w:rPr>
        <w:t> </w:t>
      </w:r>
      <w:r>
        <w:rPr>
          <w:b/>
          <w:i/>
          <w:spacing w:val="-2"/>
          <w:sz w:val="26"/>
        </w:rPr>
        <w:t>SAMPAYUTTADUKA)</w:t>
      </w:r>
    </w:p>
    <w:p>
      <w:pPr>
        <w:spacing w:before="201"/>
        <w:ind w:left="566" w:right="0" w:firstLine="0"/>
        <w:jc w:val="left"/>
        <w:rPr>
          <w:b/>
          <w:i/>
          <w:sz w:val="26"/>
        </w:rPr>
      </w:pPr>
      <w:bookmarkStart w:name="_bookmark9" w:id="10"/>
      <w:bookmarkEnd w:id="10"/>
      <w:r>
        <w:rPr/>
      </w:r>
      <w:r>
        <w:rPr>
          <w:b/>
          <w:sz w:val="26"/>
          <w:u w:val="single"/>
        </w:rPr>
        <w:t>Phần</w:t>
      </w:r>
      <w:r>
        <w:rPr>
          <w:b/>
          <w:spacing w:val="-7"/>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103.</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tương</w:t>
      </w:r>
      <w:r>
        <w:rPr>
          <w:spacing w:val="-5"/>
          <w:sz w:val="26"/>
        </w:rPr>
        <w:t> </w:t>
      </w:r>
      <w:r>
        <w:rPr>
          <w:sz w:val="26"/>
        </w:rPr>
        <w:t>ưng</w:t>
      </w:r>
      <w:r>
        <w:rPr>
          <w:spacing w:val="-2"/>
          <w:sz w:val="26"/>
        </w:rPr>
        <w:t> </w:t>
      </w:r>
      <w:r>
        <w:rPr>
          <w:sz w:val="26"/>
        </w:rPr>
        <w:t>nhân</w:t>
      </w:r>
      <w:r>
        <w:rPr>
          <w:spacing w:val="-4"/>
          <w:sz w:val="26"/>
        </w:rPr>
        <w:t> </w:t>
      </w:r>
      <w:r>
        <w:rPr>
          <w:sz w:val="26"/>
        </w:rPr>
        <w:t>liên</w:t>
      </w:r>
      <w:r>
        <w:rPr>
          <w:spacing w:val="-5"/>
          <w:sz w:val="26"/>
        </w:rPr>
        <w:t> </w:t>
      </w:r>
      <w:r>
        <w:rPr>
          <w:sz w:val="26"/>
        </w:rPr>
        <w:t>quan</w:t>
      </w:r>
      <w:r>
        <w:rPr>
          <w:spacing w:val="-4"/>
          <w:sz w:val="26"/>
        </w:rPr>
        <w:t> </w:t>
      </w:r>
      <w:r>
        <w:rPr>
          <w:sz w:val="26"/>
        </w:rPr>
        <w:t>pháp</w:t>
      </w:r>
      <w:r>
        <w:rPr>
          <w:spacing w:val="-5"/>
          <w:sz w:val="26"/>
        </w:rPr>
        <w:t> </w:t>
      </w:r>
      <w:r>
        <w:rPr>
          <w:sz w:val="26"/>
        </w:rPr>
        <w:t>tương</w:t>
      </w:r>
      <w:r>
        <w:rPr>
          <w:spacing w:val="-5"/>
          <w:sz w:val="26"/>
        </w:rPr>
        <w:t> </w:t>
      </w:r>
      <w:r>
        <w:rPr>
          <w:sz w:val="26"/>
        </w:rPr>
        <w:t>ưng</w:t>
      </w:r>
      <w:r>
        <w:rPr>
          <w:spacing w:val="-3"/>
          <w:sz w:val="26"/>
        </w:rPr>
        <w:t> </w:t>
      </w:r>
      <w:r>
        <w:rPr>
          <w:sz w:val="26"/>
        </w:rPr>
        <w:t>nhân</w:t>
      </w:r>
      <w:r>
        <w:rPr>
          <w:spacing w:val="-5"/>
          <w:sz w:val="26"/>
        </w:rPr>
        <w:t> </w:t>
      </w:r>
      <w:r>
        <w:rPr>
          <w:sz w:val="26"/>
        </w:rPr>
        <w:t>sanh</w:t>
      </w:r>
      <w:r>
        <w:rPr>
          <w:spacing w:val="-5"/>
          <w:sz w:val="26"/>
        </w:rPr>
        <w:t> </w:t>
      </w:r>
      <w:r>
        <w:rPr>
          <w:sz w:val="26"/>
        </w:rPr>
        <w:t>ra</w:t>
      </w:r>
      <w:r>
        <w:rPr>
          <w:spacing w:val="-4"/>
          <w:sz w:val="26"/>
        </w:rPr>
        <w:t> </w:t>
      </w:r>
      <w:r>
        <w:rPr>
          <w:sz w:val="26"/>
        </w:rPr>
        <w:t>do</w:t>
      </w:r>
      <w:r>
        <w:rPr>
          <w:spacing w:val="-2"/>
          <w:sz w:val="26"/>
        </w:rPr>
        <w:t> </w:t>
      </w:r>
      <w:r>
        <w:rPr>
          <w:sz w:val="26"/>
        </w:rPr>
        <w:t>Nhân</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0" w:hanging="285"/>
        <w:jc w:val="left"/>
        <w:rPr>
          <w:sz w:val="26"/>
        </w:rPr>
      </w:pPr>
      <w:r>
        <w:rPr>
          <w:sz w:val="26"/>
        </w:rPr>
        <w:t>3</w:t>
      </w:r>
      <w:r>
        <w:rPr>
          <w:spacing w:val="-5"/>
          <w:sz w:val="26"/>
        </w:rPr>
        <w:t> </w:t>
      </w:r>
      <w:r>
        <w:rPr>
          <w:sz w:val="26"/>
        </w:rPr>
        <w:t>uẩn</w:t>
      </w:r>
      <w:r>
        <w:rPr>
          <w:spacing w:val="-4"/>
          <w:sz w:val="26"/>
        </w:rPr>
        <w:t> </w:t>
      </w:r>
      <w:r>
        <w:rPr>
          <w:sz w:val="26"/>
        </w:rPr>
        <w:t>liên</w:t>
      </w:r>
      <w:r>
        <w:rPr>
          <w:spacing w:val="-5"/>
          <w:sz w:val="26"/>
        </w:rPr>
        <w:t> </w:t>
      </w:r>
      <w:r>
        <w:rPr>
          <w:sz w:val="26"/>
        </w:rPr>
        <w:t>quan</w:t>
      </w:r>
      <w:r>
        <w:rPr>
          <w:spacing w:val="-5"/>
          <w:sz w:val="26"/>
        </w:rPr>
        <w:t> </w:t>
      </w:r>
      <w:r>
        <w:rPr>
          <w:sz w:val="26"/>
        </w:rPr>
        <w:t>1</w:t>
      </w:r>
      <w:r>
        <w:rPr>
          <w:spacing w:val="-3"/>
          <w:sz w:val="26"/>
        </w:rPr>
        <w:t> </w:t>
      </w:r>
      <w:r>
        <w:rPr>
          <w:sz w:val="26"/>
        </w:rPr>
        <w:t>uẩn</w:t>
      </w:r>
      <w:r>
        <w:rPr>
          <w:spacing w:val="-4"/>
          <w:sz w:val="26"/>
        </w:rPr>
        <w:t> </w:t>
      </w:r>
      <w:r>
        <w:rPr>
          <w:sz w:val="26"/>
        </w:rPr>
        <w:t>tương</w:t>
      </w:r>
      <w:r>
        <w:rPr>
          <w:spacing w:val="-4"/>
          <w:sz w:val="26"/>
        </w:rPr>
        <w:t> </w:t>
      </w:r>
      <w:r>
        <w:rPr>
          <w:sz w:val="26"/>
        </w:rPr>
        <w:t>ưng</w:t>
      </w:r>
      <w:r>
        <w:rPr>
          <w:spacing w:val="-4"/>
          <w:sz w:val="26"/>
        </w:rPr>
        <w:t> </w:t>
      </w:r>
      <w:r>
        <w:rPr>
          <w:sz w:val="26"/>
        </w:rPr>
        <w:t>nhân,</w:t>
      </w:r>
      <w:r>
        <w:rPr>
          <w:spacing w:val="-2"/>
          <w:sz w:val="26"/>
        </w:rPr>
        <w:t> </w:t>
      </w:r>
      <w:r>
        <w:rPr>
          <w:sz w:val="26"/>
        </w:rPr>
        <w:t>2</w:t>
      </w:r>
      <w:r>
        <w:rPr>
          <w:spacing w:val="-4"/>
          <w:sz w:val="26"/>
        </w:rPr>
        <w:t> </w:t>
      </w:r>
      <w:r>
        <w:rPr>
          <w:sz w:val="26"/>
        </w:rPr>
        <w:t>uẩn...</w:t>
      </w:r>
      <w:r>
        <w:rPr>
          <w:spacing w:val="-3"/>
          <w:sz w:val="26"/>
        </w:rPr>
        <w:t> </w:t>
      </w:r>
      <w:r>
        <w:rPr>
          <w:sz w:val="26"/>
        </w:rPr>
        <w:t>sát-na</w:t>
      </w:r>
      <w:r>
        <w:rPr>
          <w:spacing w:val="-5"/>
          <w:sz w:val="26"/>
        </w:rPr>
        <w:t> </w:t>
      </w:r>
      <w:r>
        <w:rPr>
          <w:sz w:val="26"/>
        </w:rPr>
        <w:t>tục</w:t>
      </w:r>
      <w:r>
        <w:rPr>
          <w:spacing w:val="-3"/>
          <w:sz w:val="26"/>
        </w:rPr>
        <w:t> </w:t>
      </w:r>
      <w:r>
        <w:rPr>
          <w:sz w:val="26"/>
        </w:rPr>
        <w:t>sinh...</w:t>
      </w:r>
      <w:r>
        <w:rPr>
          <w:spacing w:val="-4"/>
          <w:sz w:val="26"/>
        </w:rPr>
        <w:t> </w:t>
      </w:r>
      <w:r>
        <w:rPr>
          <w:spacing w:val="-10"/>
          <w:sz w:val="26"/>
        </w:rPr>
        <w:t>.</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6"/>
          <w:sz w:val="26"/>
        </w:rPr>
        <w:t> </w:t>
      </w:r>
      <w:r>
        <w:rPr>
          <w:sz w:val="26"/>
        </w:rPr>
        <w:t>bất</w:t>
      </w:r>
      <w:r>
        <w:rPr>
          <w:spacing w:val="-5"/>
          <w:sz w:val="26"/>
        </w:rPr>
        <w:t> </w:t>
      </w:r>
      <w:r>
        <w:rPr>
          <w:sz w:val="26"/>
        </w:rPr>
        <w:t>tương</w:t>
      </w:r>
      <w:r>
        <w:rPr>
          <w:spacing w:val="-6"/>
          <w:sz w:val="26"/>
        </w:rPr>
        <w:t> </w:t>
      </w:r>
      <w:r>
        <w:rPr>
          <w:sz w:val="26"/>
        </w:rPr>
        <w:t>ưng</w:t>
      </w:r>
      <w:r>
        <w:rPr>
          <w:spacing w:val="-5"/>
          <w:sz w:val="26"/>
        </w:rPr>
        <w:t> </w:t>
      </w:r>
      <w:r>
        <w:rPr>
          <w:sz w:val="26"/>
        </w:rPr>
        <w:t>nhân</w:t>
      </w:r>
      <w:r>
        <w:rPr>
          <w:spacing w:val="-4"/>
          <w:sz w:val="26"/>
        </w:rPr>
        <w:t> </w:t>
      </w:r>
      <w:r>
        <w:rPr>
          <w:sz w:val="26"/>
        </w:rPr>
        <w:t>liên</w:t>
      </w:r>
      <w:r>
        <w:rPr>
          <w:spacing w:val="-5"/>
          <w:sz w:val="26"/>
        </w:rPr>
        <w:t> </w:t>
      </w:r>
      <w:r>
        <w:rPr>
          <w:sz w:val="26"/>
        </w:rPr>
        <w:t>quan</w:t>
      </w:r>
      <w:r>
        <w:rPr>
          <w:spacing w:val="-3"/>
          <w:sz w:val="26"/>
        </w:rPr>
        <w:t> </w:t>
      </w:r>
      <w:r>
        <w:rPr>
          <w:sz w:val="26"/>
        </w:rPr>
        <w:t>pháp</w:t>
      </w:r>
      <w:r>
        <w:rPr>
          <w:spacing w:val="-5"/>
          <w:sz w:val="26"/>
        </w:rPr>
        <w:t> </w:t>
      </w:r>
      <w:r>
        <w:rPr>
          <w:sz w:val="26"/>
        </w:rPr>
        <w:t>tương</w:t>
      </w:r>
      <w:r>
        <w:rPr>
          <w:spacing w:val="-5"/>
          <w:sz w:val="26"/>
        </w:rPr>
        <w:t> </w:t>
      </w:r>
      <w:r>
        <w:rPr>
          <w:sz w:val="26"/>
        </w:rPr>
        <w:t>ưng</w:t>
      </w:r>
      <w:r>
        <w:rPr>
          <w:spacing w:val="-4"/>
          <w:sz w:val="26"/>
        </w:rPr>
        <w:t> </w:t>
      </w:r>
      <w:r>
        <w:rPr>
          <w:sz w:val="26"/>
        </w:rPr>
        <w:t>nhân</w:t>
      </w:r>
      <w:r>
        <w:rPr>
          <w:spacing w:val="-5"/>
          <w:sz w:val="26"/>
        </w:rPr>
        <w:t> </w:t>
      </w:r>
      <w:r>
        <w:rPr>
          <w:sz w:val="26"/>
        </w:rPr>
        <w:t>sanh</w:t>
      </w:r>
      <w:r>
        <w:rPr>
          <w:spacing w:val="-6"/>
          <w:sz w:val="26"/>
        </w:rPr>
        <w:t> </w:t>
      </w:r>
      <w:r>
        <w:rPr>
          <w:sz w:val="26"/>
        </w:rPr>
        <w:t>ra</w:t>
      </w:r>
      <w:r>
        <w:rPr>
          <w:spacing w:val="-4"/>
          <w:sz w:val="26"/>
        </w:rPr>
        <w:t> </w:t>
      </w:r>
      <w:r>
        <w:rPr>
          <w:sz w:val="26"/>
        </w:rPr>
        <w:t>do</w:t>
      </w:r>
      <w:r>
        <w:rPr>
          <w:spacing w:val="-3"/>
          <w:sz w:val="26"/>
        </w:rPr>
        <w:t> </w:t>
      </w:r>
      <w:r>
        <w:rPr>
          <w:sz w:val="26"/>
        </w:rPr>
        <w:t>Nhân</w:t>
      </w:r>
      <w:r>
        <w:rPr>
          <w:spacing w:val="-5"/>
          <w:sz w:val="26"/>
        </w:rPr>
        <w:t> </w:t>
      </w:r>
      <w:r>
        <w:rPr>
          <w:spacing w:val="-2"/>
          <w:sz w:val="26"/>
        </w:rPr>
        <w:t>duyên:</w:t>
      </w:r>
    </w:p>
    <w:p>
      <w:pPr>
        <w:pStyle w:val="ListParagraph"/>
        <w:numPr>
          <w:ilvl w:val="1"/>
          <w:numId w:val="4"/>
        </w:numPr>
        <w:tabs>
          <w:tab w:pos="993" w:val="left" w:leader="none"/>
        </w:tabs>
        <w:spacing w:line="235" w:lineRule="auto" w:before="5" w:after="0"/>
        <w:ind w:left="993" w:right="135" w:hanging="286"/>
        <w:jc w:val="left"/>
        <w:rPr>
          <w:sz w:val="26"/>
        </w:rPr>
      </w:pPr>
      <w:r>
        <w:rPr>
          <w:sz w:val="26"/>
        </w:rPr>
        <w:t>Sắc tâm liên quan uẩn tương ưng nhân. Sát-na tục sinh... Nên phân rộng nhân này</w:t>
      </w:r>
      <w:r>
        <w:rPr>
          <w:spacing w:val="80"/>
          <w:sz w:val="26"/>
        </w:rPr>
        <w:t> </w:t>
      </w:r>
      <w:r>
        <w:rPr>
          <w:sz w:val="26"/>
        </w:rPr>
        <w:t>như nhị đề hữu nhân </w:t>
      </w:r>
      <w:r>
        <w:rPr>
          <w:i/>
          <w:sz w:val="26"/>
        </w:rPr>
        <w:t>(sahetukaduka) </w:t>
      </w:r>
      <w:r>
        <w:rPr>
          <w:sz w:val="26"/>
        </w:rPr>
        <w:t>không chi khác.</w:t>
      </w:r>
    </w:p>
    <w:p>
      <w:pPr>
        <w:spacing w:before="2"/>
        <w:ind w:left="3540" w:right="0" w:firstLine="0"/>
        <w:jc w:val="left"/>
        <w:rPr>
          <w:i/>
          <w:sz w:val="26"/>
        </w:rPr>
      </w:pPr>
      <w:r>
        <w:rPr>
          <w:i/>
          <w:sz w:val="26"/>
        </w:rPr>
        <w:t>Dứt</w:t>
      </w:r>
      <w:r>
        <w:rPr>
          <w:i/>
          <w:spacing w:val="-5"/>
          <w:sz w:val="26"/>
        </w:rPr>
        <w:t> </w:t>
      </w:r>
      <w:r>
        <w:rPr>
          <w:i/>
          <w:sz w:val="26"/>
        </w:rPr>
        <w:t>nhị</w:t>
      </w:r>
      <w:r>
        <w:rPr>
          <w:i/>
          <w:spacing w:val="-5"/>
          <w:sz w:val="26"/>
        </w:rPr>
        <w:t> </w:t>
      </w:r>
      <w:r>
        <w:rPr>
          <w:i/>
          <w:sz w:val="26"/>
        </w:rPr>
        <w:t>đề</w:t>
      </w:r>
      <w:r>
        <w:rPr>
          <w:i/>
          <w:spacing w:val="-4"/>
          <w:sz w:val="26"/>
        </w:rPr>
        <w:t> </w:t>
      </w:r>
      <w:r>
        <w:rPr>
          <w:i/>
          <w:sz w:val="26"/>
        </w:rPr>
        <w:t>tương</w:t>
      </w:r>
      <w:r>
        <w:rPr>
          <w:i/>
          <w:spacing w:val="-5"/>
          <w:sz w:val="26"/>
        </w:rPr>
        <w:t> </w:t>
      </w:r>
      <w:r>
        <w:rPr>
          <w:i/>
          <w:sz w:val="26"/>
        </w:rPr>
        <w:t>ưng </w:t>
      </w:r>
      <w:r>
        <w:rPr>
          <w:i/>
          <w:spacing w:val="-4"/>
          <w:sz w:val="26"/>
        </w:rPr>
        <w:t>nhân</w:t>
      </w:r>
    </w:p>
    <w:p>
      <w:pPr>
        <w:pStyle w:val="BodyText"/>
        <w:ind w:left="0"/>
        <w:rPr>
          <w:i/>
          <w:sz w:val="14"/>
        </w:rPr>
      </w:pPr>
      <w:r>
        <w:rPr>
          <w:i/>
          <w:sz w:val="14"/>
        </w:rPr>
        <mc:AlternateContent>
          <mc:Choice Requires="wps">
            <w:drawing>
              <wp:anchor distT="0" distB="0" distL="0" distR="0" allowOverlap="1" layoutInCell="1" locked="0" behindDoc="1" simplePos="0" relativeHeight="487588864">
                <wp:simplePos x="0" y="0"/>
                <wp:positionH relativeFrom="page">
                  <wp:posOffset>3525646</wp:posOffset>
                </wp:positionH>
                <wp:positionV relativeFrom="paragraph">
                  <wp:posOffset>117981</wp:posOffset>
                </wp:positionV>
                <wp:extent cx="32956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89913pt;width:25.95pt;height:.1pt;mso-position-horizontal-relative:page;mso-position-vertical-relative:paragraph;z-index:-15727616;mso-wrap-distance-left:0;mso-wrap-distance-right:0" id="docshape15" coordorigin="5552,186" coordsize="519,0" path="m5552,186l6071,186e" filled="false" stroked="true" strokeweight=".8424pt" strokecolor="#000000">
                <v:path arrowok="t"/>
                <v:stroke dashstyle="dash"/>
                <w10:wrap type="topAndBottom"/>
              </v:shape>
            </w:pict>
          </mc:Fallback>
        </mc:AlternateContent>
      </w:r>
    </w:p>
    <w:p>
      <w:pPr>
        <w:pStyle w:val="BodyText"/>
        <w:ind w:left="0"/>
        <w:rPr>
          <w:i/>
        </w:rPr>
      </w:pPr>
    </w:p>
    <w:p>
      <w:pPr>
        <w:pStyle w:val="BodyText"/>
        <w:spacing w:before="52"/>
        <w:ind w:left="0"/>
        <w:rPr>
          <w:i/>
        </w:rPr>
      </w:pPr>
    </w:p>
    <w:p>
      <w:pPr>
        <w:spacing w:before="0"/>
        <w:ind w:left="0" w:right="0" w:firstLine="0"/>
        <w:jc w:val="center"/>
        <w:rPr>
          <w:b/>
          <w:i/>
          <w:sz w:val="26"/>
        </w:rPr>
      </w:pPr>
      <w:bookmarkStart w:name="_bookmark10" w:id="11"/>
      <w:bookmarkEnd w:id="11"/>
      <w:r>
        <w:rPr/>
      </w:r>
      <w:r>
        <w:rPr>
          <w:b/>
          <w:sz w:val="26"/>
        </w:rPr>
        <w:t>NHỊ</w:t>
      </w:r>
      <w:r>
        <w:rPr>
          <w:b/>
          <w:spacing w:val="-8"/>
          <w:sz w:val="26"/>
        </w:rPr>
        <w:t> </w:t>
      </w:r>
      <w:r>
        <w:rPr>
          <w:b/>
          <w:sz w:val="26"/>
        </w:rPr>
        <w:t>ĐỀ</w:t>
      </w:r>
      <w:r>
        <w:rPr>
          <w:b/>
          <w:spacing w:val="-7"/>
          <w:sz w:val="26"/>
        </w:rPr>
        <w:t> </w:t>
      </w:r>
      <w:r>
        <w:rPr>
          <w:b/>
          <w:sz w:val="26"/>
        </w:rPr>
        <w:t>NHÂN</w:t>
      </w:r>
      <w:r>
        <w:rPr>
          <w:b/>
          <w:spacing w:val="-5"/>
          <w:sz w:val="26"/>
        </w:rPr>
        <w:t> </w:t>
      </w:r>
      <w:r>
        <w:rPr>
          <w:b/>
          <w:sz w:val="26"/>
        </w:rPr>
        <w:t>HỮU</w:t>
      </w:r>
      <w:r>
        <w:rPr>
          <w:b/>
          <w:spacing w:val="-6"/>
          <w:sz w:val="26"/>
        </w:rPr>
        <w:t> </w:t>
      </w:r>
      <w:r>
        <w:rPr>
          <w:b/>
          <w:sz w:val="26"/>
        </w:rPr>
        <w:t>NHÂN</w:t>
      </w:r>
      <w:r>
        <w:rPr>
          <w:b/>
          <w:spacing w:val="-7"/>
          <w:sz w:val="26"/>
        </w:rPr>
        <w:t> </w:t>
      </w:r>
      <w:r>
        <w:rPr>
          <w:b/>
          <w:i/>
          <w:spacing w:val="-2"/>
          <w:sz w:val="26"/>
        </w:rPr>
        <w:t>(HETUSAHETUKADUKA)</w:t>
      </w:r>
    </w:p>
    <w:p>
      <w:pPr>
        <w:spacing w:before="200"/>
        <w:ind w:left="566" w:right="0" w:firstLine="0"/>
        <w:jc w:val="left"/>
        <w:rPr>
          <w:b/>
          <w:i/>
          <w:sz w:val="26"/>
        </w:rPr>
      </w:pPr>
      <w:bookmarkStart w:name="_bookmark11" w:id="12"/>
      <w:bookmarkEnd w:id="12"/>
      <w:r>
        <w:rPr/>
      </w:r>
      <w:r>
        <w:rPr>
          <w:b/>
          <w:sz w:val="26"/>
          <w:u w:val="single"/>
        </w:rPr>
        <w:t>Phần</w:t>
      </w:r>
      <w:r>
        <w:rPr>
          <w:b/>
          <w:spacing w:val="-7"/>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104.</w:t>
      </w:r>
    </w:p>
    <w:p>
      <w:pPr>
        <w:pStyle w:val="ListParagraph"/>
        <w:numPr>
          <w:ilvl w:val="0"/>
          <w:numId w:val="4"/>
        </w:numPr>
        <w:tabs>
          <w:tab w:pos="707" w:val="left" w:leader="none"/>
        </w:tabs>
        <w:spacing w:line="315" w:lineRule="exact" w:before="0" w:after="0"/>
        <w:ind w:left="707" w:right="0" w:hanging="283"/>
        <w:jc w:val="left"/>
        <w:rPr>
          <w:sz w:val="26"/>
        </w:rPr>
      </w:pPr>
      <w:r>
        <w:rPr>
          <w:sz w:val="26"/>
        </w:rPr>
        <w:t>Pháp</w:t>
      </w:r>
      <w:r>
        <w:rPr>
          <w:spacing w:val="-5"/>
          <w:sz w:val="26"/>
        </w:rPr>
        <w:t> </w:t>
      </w:r>
      <w:r>
        <w:rPr>
          <w:sz w:val="26"/>
        </w:rPr>
        <w:t>nhân</w:t>
      </w:r>
      <w:r>
        <w:rPr>
          <w:spacing w:val="-3"/>
          <w:sz w:val="26"/>
        </w:rPr>
        <w:t> </w:t>
      </w:r>
      <w:r>
        <w:rPr>
          <w:sz w:val="26"/>
        </w:rPr>
        <w:t>và</w:t>
      </w:r>
      <w:r>
        <w:rPr>
          <w:spacing w:val="-5"/>
          <w:sz w:val="26"/>
        </w:rPr>
        <w:t> </w:t>
      </w:r>
      <w:r>
        <w:rPr>
          <w:sz w:val="26"/>
        </w:rPr>
        <w:t>hữu</w:t>
      </w:r>
      <w:r>
        <w:rPr>
          <w:spacing w:val="-4"/>
          <w:sz w:val="26"/>
        </w:rPr>
        <w:t> </w:t>
      </w:r>
      <w:r>
        <w:rPr>
          <w:sz w:val="26"/>
        </w:rPr>
        <w:t>nhân</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nhân</w:t>
      </w:r>
      <w:r>
        <w:rPr>
          <w:spacing w:val="-5"/>
          <w:sz w:val="26"/>
        </w:rPr>
        <w:t> </w:t>
      </w:r>
      <w:r>
        <w:rPr>
          <w:sz w:val="26"/>
        </w:rPr>
        <w:t>và</w:t>
      </w:r>
      <w:r>
        <w:rPr>
          <w:spacing w:val="-4"/>
          <w:sz w:val="26"/>
        </w:rPr>
        <w:t> </w:t>
      </w:r>
      <w:r>
        <w:rPr>
          <w:sz w:val="26"/>
        </w:rPr>
        <w:t>hữu</w:t>
      </w:r>
      <w:r>
        <w:rPr>
          <w:spacing w:val="-4"/>
          <w:sz w:val="26"/>
        </w:rPr>
        <w:t> </w:t>
      </w:r>
      <w:r>
        <w:rPr>
          <w:sz w:val="26"/>
        </w:rPr>
        <w:t>nhân</w:t>
      </w:r>
      <w:r>
        <w:rPr>
          <w:spacing w:val="-5"/>
          <w:sz w:val="26"/>
        </w:rPr>
        <w:t> </w:t>
      </w:r>
      <w:r>
        <w:rPr>
          <w:sz w:val="26"/>
        </w:rPr>
        <w:t>sanh</w:t>
      </w:r>
      <w:r>
        <w:rPr>
          <w:spacing w:val="-5"/>
          <w:sz w:val="26"/>
        </w:rPr>
        <w:t> </w:t>
      </w:r>
      <w:r>
        <w:rPr>
          <w:sz w:val="26"/>
        </w:rPr>
        <w:t>ra</w:t>
      </w:r>
      <w:r>
        <w:rPr>
          <w:spacing w:val="-4"/>
          <w:sz w:val="26"/>
        </w:rPr>
        <w:t> </w:t>
      </w:r>
      <w:r>
        <w:rPr>
          <w:sz w:val="26"/>
        </w:rPr>
        <w:t>do</w:t>
      </w:r>
      <w:r>
        <w:rPr>
          <w:spacing w:val="-2"/>
          <w:sz w:val="26"/>
        </w:rPr>
        <w:t> </w:t>
      </w:r>
      <w:r>
        <w:rPr>
          <w:sz w:val="26"/>
        </w:rPr>
        <w:t>Nhân</w:t>
      </w:r>
      <w:r>
        <w:rPr>
          <w:spacing w:val="-5"/>
          <w:sz w:val="26"/>
        </w:rPr>
        <w:t> </w:t>
      </w:r>
      <w:r>
        <w:rPr>
          <w:spacing w:val="-2"/>
          <w:sz w:val="26"/>
        </w:rPr>
        <w:t>duyên:</w:t>
      </w:r>
    </w:p>
    <w:p>
      <w:pPr>
        <w:pStyle w:val="BodyText"/>
        <w:spacing w:line="242" w:lineRule="auto"/>
        <w:ind w:left="991" w:right="139"/>
        <w:jc w:val="both"/>
      </w:pPr>
      <w:r>
        <w:rPr/>
        <w:t>Vô sân và vô si liên quan vô tham. Nên sắp cách luân </w:t>
      </w:r>
      <w:r>
        <w:rPr>
          <w:i/>
        </w:rPr>
        <w:t>(cakkaṃ bandhitabbaṃ)</w:t>
      </w:r>
      <w:r>
        <w:rPr/>
        <w:t>. Si liên quan tham; nên sắp cách luân. Sát-na tục sinh: Vô sân và vô si liên quan vô tham; nên sắp cách luân.</w:t>
      </w:r>
    </w:p>
    <w:p>
      <w:pPr>
        <w:pStyle w:val="ListParagraph"/>
        <w:numPr>
          <w:ilvl w:val="0"/>
          <w:numId w:val="4"/>
        </w:numPr>
        <w:tabs>
          <w:tab w:pos="709" w:val="left" w:leader="none"/>
          <w:tab w:pos="991" w:val="left" w:leader="none"/>
        </w:tabs>
        <w:spacing w:line="237" w:lineRule="auto" w:before="118" w:after="0"/>
        <w:ind w:left="991" w:right="257" w:hanging="567"/>
        <w:jc w:val="both"/>
        <w:rPr>
          <w:sz w:val="26"/>
        </w:rPr>
      </w:pPr>
      <w:r>
        <w:rPr>
          <w:sz w:val="26"/>
        </w:rPr>
        <w:t>Pháp</w:t>
      </w:r>
      <w:r>
        <w:rPr>
          <w:spacing w:val="-3"/>
          <w:sz w:val="26"/>
        </w:rPr>
        <w:t> </w:t>
      </w:r>
      <w:r>
        <w:rPr>
          <w:sz w:val="26"/>
        </w:rPr>
        <w:t>hữu</w:t>
      </w:r>
      <w:r>
        <w:rPr>
          <w:spacing w:val="-2"/>
          <w:sz w:val="26"/>
        </w:rPr>
        <w:t> </w:t>
      </w:r>
      <w:r>
        <w:rPr>
          <w:sz w:val="26"/>
        </w:rPr>
        <w:t>nhân mà</w:t>
      </w:r>
      <w:r>
        <w:rPr>
          <w:spacing w:val="-3"/>
          <w:sz w:val="26"/>
        </w:rPr>
        <w:t> </w:t>
      </w:r>
      <w:r>
        <w:rPr>
          <w:sz w:val="26"/>
        </w:rPr>
        <w:t>phi nhân</w:t>
      </w:r>
      <w:r>
        <w:rPr>
          <w:spacing w:val="-3"/>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nhân</w:t>
      </w:r>
      <w:r>
        <w:rPr>
          <w:spacing w:val="-2"/>
          <w:sz w:val="26"/>
        </w:rPr>
        <w:t> </w:t>
      </w:r>
      <w:r>
        <w:rPr>
          <w:sz w:val="26"/>
        </w:rPr>
        <w:t>và</w:t>
      </w:r>
      <w:r>
        <w:rPr>
          <w:spacing w:val="-3"/>
          <w:sz w:val="26"/>
        </w:rPr>
        <w:t> </w:t>
      </w:r>
      <w:r>
        <w:rPr>
          <w:sz w:val="26"/>
        </w:rPr>
        <w:t>hữu</w:t>
      </w:r>
      <w:r>
        <w:rPr>
          <w:spacing w:val="-2"/>
          <w:sz w:val="26"/>
        </w:rPr>
        <w:t> </w:t>
      </w:r>
      <w:r>
        <w:rPr>
          <w:sz w:val="26"/>
        </w:rPr>
        <w:t>nhân sanh</w:t>
      </w:r>
      <w:r>
        <w:rPr>
          <w:spacing w:val="-2"/>
          <w:sz w:val="26"/>
        </w:rPr>
        <w:t> </w:t>
      </w:r>
      <w:r>
        <w:rPr>
          <w:sz w:val="26"/>
        </w:rPr>
        <w:t>ra</w:t>
      </w:r>
      <w:r>
        <w:rPr>
          <w:spacing w:val="-1"/>
          <w:sz w:val="26"/>
        </w:rPr>
        <w:t> </w:t>
      </w:r>
      <w:r>
        <w:rPr>
          <w:sz w:val="26"/>
        </w:rPr>
        <w:t>do</w:t>
      </w:r>
      <w:r>
        <w:rPr>
          <w:spacing w:val="-2"/>
          <w:sz w:val="26"/>
        </w:rPr>
        <w:t> </w:t>
      </w:r>
      <w:r>
        <w:rPr>
          <w:sz w:val="26"/>
        </w:rPr>
        <w:t>Nhân</w:t>
      </w:r>
      <w:r>
        <w:rPr>
          <w:spacing w:val="-3"/>
          <w:sz w:val="26"/>
        </w:rPr>
        <w:t> </w:t>
      </w:r>
      <w:r>
        <w:rPr>
          <w:sz w:val="26"/>
        </w:rPr>
        <w:t>duyên: Uẩn tương ưng liên quan nhân. Sát-na tục sinh...</w:t>
      </w:r>
    </w:p>
    <w:p>
      <w:pPr>
        <w:pStyle w:val="ListParagraph"/>
        <w:numPr>
          <w:ilvl w:val="0"/>
          <w:numId w:val="4"/>
        </w:numPr>
        <w:tabs>
          <w:tab w:pos="708" w:val="left" w:leader="none"/>
          <w:tab w:pos="710" w:val="left" w:leader="none"/>
        </w:tabs>
        <w:spacing w:line="240" w:lineRule="auto" w:before="120" w:after="0"/>
        <w:ind w:left="710" w:right="140" w:hanging="287"/>
        <w:jc w:val="both"/>
        <w:rPr>
          <w:sz w:val="26"/>
        </w:rPr>
      </w:pPr>
      <w:r>
        <w:rPr>
          <w:sz w:val="26"/>
        </w:rPr>
        <w:t>Chư pháp nhân hữu nhân và hữu nhân phi nhân liên quan pháp nhân hữu nhân sanh ra do Nhân duyên:</w:t>
      </w:r>
    </w:p>
    <w:p>
      <w:pPr>
        <w:pStyle w:val="BodyText"/>
        <w:ind w:left="991" w:right="139"/>
        <w:jc w:val="both"/>
      </w:pPr>
      <w:r>
        <w:rPr/>
        <w:t>Vô sân, vô si và uẩn tương ưng liên quan vô tham. Nên sắp cách luân. Si và uẩn tương ưng liên quan tham. Nên sắp cách luân. Sát-na tục sinh...</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Pháp hữu nhân mà phi nhân liên quan pháp hữu nhân mà phi nhân sanh ra do Nhân </w:t>
      </w:r>
      <w:r>
        <w:rPr>
          <w:spacing w:val="-2"/>
          <w:sz w:val="26"/>
        </w:rPr>
        <w:t>duyên:</w:t>
      </w:r>
    </w:p>
    <w:p>
      <w:pPr>
        <w:pStyle w:val="BodyText"/>
        <w:spacing w:line="298" w:lineRule="exact"/>
        <w:ind w:left="1041"/>
        <w:jc w:val="both"/>
      </w:pPr>
      <w:r>
        <w:rPr/>
        <w:t>3</w:t>
      </w:r>
      <w:r>
        <w:rPr>
          <w:spacing w:val="-5"/>
        </w:rPr>
        <w:t> </w:t>
      </w:r>
      <w:r>
        <w:rPr/>
        <w:t>uẩn</w:t>
      </w:r>
      <w:r>
        <w:rPr>
          <w:spacing w:val="-4"/>
        </w:rPr>
        <w:t> </w:t>
      </w:r>
      <w:r>
        <w:rPr/>
        <w:t>liên</w:t>
      </w:r>
      <w:r>
        <w:rPr>
          <w:spacing w:val="-4"/>
        </w:rPr>
        <w:t> </w:t>
      </w:r>
      <w:r>
        <w:rPr/>
        <w:t>quan</w:t>
      </w:r>
      <w:r>
        <w:rPr>
          <w:spacing w:val="-5"/>
        </w:rPr>
        <w:t> </w:t>
      </w:r>
      <w:r>
        <w:rPr/>
        <w:t>1</w:t>
      </w:r>
      <w:r>
        <w:rPr>
          <w:spacing w:val="-3"/>
        </w:rPr>
        <w:t> </w:t>
      </w:r>
      <w:r>
        <w:rPr/>
        <w:t>uẩn</w:t>
      </w:r>
      <w:r>
        <w:rPr>
          <w:spacing w:val="-3"/>
        </w:rPr>
        <w:t> </w:t>
      </w:r>
      <w:r>
        <w:rPr/>
        <w:t>hữu</w:t>
      </w:r>
      <w:r>
        <w:rPr>
          <w:spacing w:val="-4"/>
        </w:rPr>
        <w:t> </w:t>
      </w:r>
      <w:r>
        <w:rPr/>
        <w:t>nhân</w:t>
      </w:r>
      <w:r>
        <w:rPr>
          <w:spacing w:val="-1"/>
        </w:rPr>
        <w:t> </w:t>
      </w:r>
      <w:r>
        <w:rPr/>
        <w:t>mà</w:t>
      </w:r>
      <w:r>
        <w:rPr>
          <w:spacing w:val="-4"/>
        </w:rPr>
        <w:t> </w:t>
      </w:r>
      <w:r>
        <w:rPr/>
        <w:t>phi</w:t>
      </w:r>
      <w:r>
        <w:rPr>
          <w:spacing w:val="-4"/>
        </w:rPr>
        <w:t> </w:t>
      </w:r>
      <w:r>
        <w:rPr/>
        <w:t>nhân,</w:t>
      </w:r>
      <w:r>
        <w:rPr>
          <w:spacing w:val="-2"/>
        </w:rPr>
        <w:t> </w:t>
      </w:r>
      <w:r>
        <w:rPr/>
        <w:t>2</w:t>
      </w:r>
      <w:r>
        <w:rPr>
          <w:spacing w:val="-1"/>
        </w:rPr>
        <w:t> </w:t>
      </w:r>
      <w:r>
        <w:rPr/>
        <w:t>uẩn...</w:t>
      </w:r>
      <w:r>
        <w:rPr>
          <w:spacing w:val="-5"/>
        </w:rPr>
        <w:t> </w:t>
      </w:r>
      <w:r>
        <w:rPr/>
        <w:t>sát-na</w:t>
      </w:r>
      <w:r>
        <w:rPr>
          <w:spacing w:val="-4"/>
        </w:rPr>
        <w:t> </w:t>
      </w:r>
      <w:r>
        <w:rPr/>
        <w:t>tục</w:t>
      </w:r>
      <w:r>
        <w:rPr>
          <w:spacing w:val="-4"/>
        </w:rPr>
        <w:t> </w:t>
      </w:r>
      <w:r>
        <w:rPr>
          <w:spacing w:val="-2"/>
        </w:rPr>
        <w:t>sinh...</w:t>
      </w:r>
    </w:p>
    <w:p>
      <w:pPr>
        <w:pStyle w:val="ListParagraph"/>
        <w:numPr>
          <w:ilvl w:val="0"/>
          <w:numId w:val="4"/>
        </w:numPr>
        <w:tabs>
          <w:tab w:pos="708" w:val="left" w:leader="none"/>
          <w:tab w:pos="1041" w:val="left" w:leader="none"/>
        </w:tabs>
        <w:spacing w:line="240" w:lineRule="auto" w:before="122" w:after="0"/>
        <w:ind w:left="1041" w:right="257" w:hanging="618"/>
        <w:jc w:val="both"/>
        <w:rPr>
          <w:sz w:val="26"/>
        </w:rPr>
      </w:pPr>
      <w:r>
        <w:rPr>
          <w:sz w:val="26"/>
        </w:rPr>
        <w:t>Pháp</w:t>
      </w:r>
      <w:r>
        <w:rPr>
          <w:spacing w:val="-3"/>
          <w:sz w:val="26"/>
        </w:rPr>
        <w:t> </w:t>
      </w:r>
      <w:r>
        <w:rPr>
          <w:sz w:val="26"/>
        </w:rPr>
        <w:t>nhân và</w:t>
      </w:r>
      <w:r>
        <w:rPr>
          <w:spacing w:val="-3"/>
          <w:sz w:val="26"/>
        </w:rPr>
        <w:t> </w:t>
      </w:r>
      <w:r>
        <w:rPr>
          <w:sz w:val="26"/>
        </w:rPr>
        <w:t>hữu</w:t>
      </w:r>
      <w:r>
        <w:rPr>
          <w:spacing w:val="-2"/>
          <w:sz w:val="26"/>
        </w:rPr>
        <w:t> </w:t>
      </w:r>
      <w:r>
        <w:rPr>
          <w:sz w:val="26"/>
        </w:rPr>
        <w:t>nhân liên</w:t>
      </w:r>
      <w:r>
        <w:rPr>
          <w:spacing w:val="-3"/>
          <w:sz w:val="26"/>
        </w:rPr>
        <w:t> </w:t>
      </w:r>
      <w:r>
        <w:rPr>
          <w:sz w:val="26"/>
        </w:rPr>
        <w:t>quan</w:t>
      </w:r>
      <w:r>
        <w:rPr>
          <w:spacing w:val="-2"/>
          <w:sz w:val="26"/>
        </w:rPr>
        <w:t> </w:t>
      </w:r>
      <w:r>
        <w:rPr>
          <w:sz w:val="26"/>
        </w:rPr>
        <w:t>pháp</w:t>
      </w:r>
      <w:r>
        <w:rPr>
          <w:spacing w:val="-2"/>
          <w:sz w:val="26"/>
        </w:rPr>
        <w:t> </w:t>
      </w:r>
      <w:r>
        <w:rPr>
          <w:sz w:val="26"/>
        </w:rPr>
        <w:t>hữu</w:t>
      </w:r>
      <w:r>
        <w:rPr>
          <w:spacing w:val="-2"/>
          <w:sz w:val="26"/>
        </w:rPr>
        <w:t> </w:t>
      </w:r>
      <w:r>
        <w:rPr>
          <w:sz w:val="26"/>
        </w:rPr>
        <w:t>nhân mà</w:t>
      </w:r>
      <w:r>
        <w:rPr>
          <w:spacing w:val="-3"/>
          <w:sz w:val="26"/>
        </w:rPr>
        <w:t> </w:t>
      </w:r>
      <w:r>
        <w:rPr>
          <w:sz w:val="26"/>
        </w:rPr>
        <w:t>phi</w:t>
      </w:r>
      <w:r>
        <w:rPr>
          <w:spacing w:val="-3"/>
          <w:sz w:val="26"/>
        </w:rPr>
        <w:t> </w:t>
      </w:r>
      <w:r>
        <w:rPr>
          <w:sz w:val="26"/>
        </w:rPr>
        <w:t>nhân</w:t>
      </w:r>
      <w:r>
        <w:rPr>
          <w:spacing w:val="-2"/>
          <w:sz w:val="26"/>
        </w:rPr>
        <w:t> </w:t>
      </w:r>
      <w:r>
        <w:rPr>
          <w:sz w:val="26"/>
        </w:rPr>
        <w:t>sanh</w:t>
      </w:r>
      <w:r>
        <w:rPr>
          <w:spacing w:val="-3"/>
          <w:sz w:val="26"/>
        </w:rPr>
        <w:t> </w:t>
      </w:r>
      <w:r>
        <w:rPr>
          <w:sz w:val="26"/>
        </w:rPr>
        <w:t>ra do</w:t>
      </w:r>
      <w:r>
        <w:rPr>
          <w:spacing w:val="-2"/>
          <w:sz w:val="26"/>
        </w:rPr>
        <w:t> </w:t>
      </w:r>
      <w:r>
        <w:rPr>
          <w:sz w:val="26"/>
        </w:rPr>
        <w:t>Nhân</w:t>
      </w:r>
      <w:r>
        <w:rPr>
          <w:spacing w:val="-3"/>
          <w:sz w:val="26"/>
        </w:rPr>
        <w:t> </w:t>
      </w:r>
      <w:r>
        <w:rPr>
          <w:sz w:val="26"/>
        </w:rPr>
        <w:t>duyên: Nhân liên quan uẩn hữu nhân mà phi nhân. Sát-na tục sinh... .</w:t>
      </w:r>
    </w:p>
    <w:p>
      <w:pPr>
        <w:pStyle w:val="ListParagraph"/>
        <w:numPr>
          <w:ilvl w:val="0"/>
          <w:numId w:val="4"/>
        </w:numPr>
        <w:tabs>
          <w:tab w:pos="708" w:val="left" w:leader="none"/>
          <w:tab w:pos="710" w:val="left" w:leader="none"/>
        </w:tabs>
        <w:spacing w:line="237" w:lineRule="auto" w:before="122" w:after="0"/>
        <w:ind w:left="710" w:right="137" w:hanging="287"/>
        <w:jc w:val="both"/>
        <w:rPr>
          <w:sz w:val="26"/>
        </w:rPr>
      </w:pPr>
      <w:r>
        <w:rPr>
          <w:sz w:val="26"/>
        </w:rPr>
        <w:t>Chư pháp nhân hữu nhân và hữu nhân phi nhân liên quan pháp hữu nhân phi nhân</w:t>
      </w:r>
      <w:r>
        <w:rPr>
          <w:spacing w:val="80"/>
          <w:sz w:val="26"/>
        </w:rPr>
        <w:t> </w:t>
      </w:r>
      <w:r>
        <w:rPr>
          <w:sz w:val="26"/>
        </w:rPr>
        <w:t>sanh ra do Nhân duyên:</w:t>
      </w:r>
    </w:p>
    <w:p>
      <w:pPr>
        <w:pStyle w:val="BodyText"/>
        <w:spacing w:before="3"/>
        <w:ind w:left="1041"/>
        <w:jc w:val="both"/>
      </w:pPr>
      <w:r>
        <w:rPr/>
        <w:t>3</w:t>
      </w:r>
      <w:r>
        <w:rPr>
          <w:spacing w:val="-5"/>
        </w:rPr>
        <w:t> </w:t>
      </w:r>
      <w:r>
        <w:rPr/>
        <w:t>uẩn</w:t>
      </w:r>
      <w:r>
        <w:rPr>
          <w:spacing w:val="-4"/>
        </w:rPr>
        <w:t> </w:t>
      </w:r>
      <w:r>
        <w:rPr/>
        <w:t>và</w:t>
      </w:r>
      <w:r>
        <w:rPr>
          <w:spacing w:val="-4"/>
        </w:rPr>
        <w:t> </w:t>
      </w:r>
      <w:r>
        <w:rPr/>
        <w:t>nhân</w:t>
      </w:r>
      <w:r>
        <w:rPr>
          <w:spacing w:val="-3"/>
        </w:rPr>
        <w:t> </w:t>
      </w:r>
      <w:r>
        <w:rPr/>
        <w:t>liên</w:t>
      </w:r>
      <w:r>
        <w:rPr>
          <w:spacing w:val="-2"/>
        </w:rPr>
        <w:t> </w:t>
      </w:r>
      <w:r>
        <w:rPr/>
        <w:t>quan</w:t>
      </w:r>
      <w:r>
        <w:rPr>
          <w:spacing w:val="-5"/>
        </w:rPr>
        <w:t> </w:t>
      </w:r>
      <w:r>
        <w:rPr/>
        <w:t>1</w:t>
      </w:r>
      <w:r>
        <w:rPr>
          <w:spacing w:val="-3"/>
        </w:rPr>
        <w:t> </w:t>
      </w:r>
      <w:r>
        <w:rPr/>
        <w:t>uẩn</w:t>
      </w:r>
      <w:r>
        <w:rPr>
          <w:spacing w:val="-4"/>
        </w:rPr>
        <w:t> </w:t>
      </w:r>
      <w:r>
        <w:rPr/>
        <w:t>hữu</w:t>
      </w:r>
      <w:r>
        <w:rPr>
          <w:spacing w:val="-3"/>
        </w:rPr>
        <w:t> </w:t>
      </w:r>
      <w:r>
        <w:rPr/>
        <w:t>nhân</w:t>
      </w:r>
      <w:r>
        <w:rPr>
          <w:spacing w:val="-3"/>
        </w:rPr>
        <w:t> </w:t>
      </w:r>
      <w:r>
        <w:rPr/>
        <w:t>phi</w:t>
      </w:r>
      <w:r>
        <w:rPr>
          <w:spacing w:val="-2"/>
        </w:rPr>
        <w:t> </w:t>
      </w:r>
      <w:r>
        <w:rPr/>
        <w:t>nhân,</w:t>
      </w:r>
      <w:r>
        <w:rPr>
          <w:spacing w:val="-4"/>
        </w:rPr>
        <w:t> </w:t>
      </w:r>
      <w:r>
        <w:rPr/>
        <w:t>2</w:t>
      </w:r>
      <w:r>
        <w:rPr>
          <w:spacing w:val="-4"/>
        </w:rPr>
        <w:t> </w:t>
      </w:r>
      <w:r>
        <w:rPr/>
        <w:t>uẩn...</w:t>
      </w:r>
      <w:r>
        <w:rPr>
          <w:spacing w:val="-3"/>
        </w:rPr>
        <w:t> </w:t>
      </w:r>
      <w:r>
        <w:rPr/>
        <w:t>sát-na</w:t>
      </w:r>
      <w:r>
        <w:rPr>
          <w:spacing w:val="-1"/>
        </w:rPr>
        <w:t> </w:t>
      </w:r>
      <w:r>
        <w:rPr/>
        <w:t>tục</w:t>
      </w:r>
      <w:r>
        <w:rPr>
          <w:spacing w:val="-3"/>
        </w:rPr>
        <w:t> </w:t>
      </w:r>
      <w:r>
        <w:rPr>
          <w:spacing w:val="-2"/>
        </w:rPr>
        <w:t>sinh...</w:t>
      </w:r>
    </w:p>
    <w:p>
      <w:pPr>
        <w:pStyle w:val="ListParagraph"/>
        <w:numPr>
          <w:ilvl w:val="0"/>
          <w:numId w:val="4"/>
        </w:numPr>
        <w:tabs>
          <w:tab w:pos="708" w:val="left" w:leader="none"/>
          <w:tab w:pos="710" w:val="left" w:leader="none"/>
        </w:tabs>
        <w:spacing w:line="237" w:lineRule="auto" w:before="121" w:after="0"/>
        <w:ind w:left="710" w:right="139" w:hanging="287"/>
        <w:jc w:val="both"/>
        <w:rPr>
          <w:sz w:val="26"/>
        </w:rPr>
      </w:pPr>
      <w:r>
        <w:rPr>
          <w:sz w:val="26"/>
        </w:rPr>
        <w:t>Pháp nhân hữu nhân liên quan những pháp nhân hữu nhân và hữu nhân sanh ra do Nhân duyên:</w:t>
      </w:r>
    </w:p>
    <w:p>
      <w:pPr>
        <w:pStyle w:val="BodyText"/>
        <w:spacing w:before="3"/>
        <w:ind w:left="991" w:right="139" w:firstLine="50"/>
        <w:jc w:val="both"/>
      </w:pPr>
      <w:r>
        <w:rPr/>
        <w:t>Vô sân và vô si liên quan vô tham và uẩn tương ưng. Nên sắp cách luân. Si liên quan tham và uẩn tương ưng. Nên sắp cách luân. Sát-na tục sinh...</w:t>
      </w:r>
    </w:p>
    <w:p>
      <w:pPr>
        <w:pStyle w:val="ListParagraph"/>
        <w:numPr>
          <w:ilvl w:val="0"/>
          <w:numId w:val="4"/>
        </w:numPr>
        <w:tabs>
          <w:tab w:pos="708" w:val="left" w:leader="none"/>
          <w:tab w:pos="710" w:val="left" w:leader="none"/>
        </w:tabs>
        <w:spacing w:line="237" w:lineRule="auto" w:before="122" w:after="0"/>
        <w:ind w:left="710" w:right="140" w:hanging="287"/>
        <w:jc w:val="both"/>
        <w:rPr>
          <w:sz w:val="26"/>
        </w:rPr>
      </w:pPr>
      <w:r>
        <w:rPr>
          <w:sz w:val="26"/>
        </w:rPr>
        <w:t>Pháp hữu nhân phi nhân liên quan những pháp hữu nhân và hữu nhân phi nhân sanh ra do Nhân duyên:</w:t>
      </w:r>
    </w:p>
    <w:p>
      <w:pPr>
        <w:pStyle w:val="BodyText"/>
        <w:spacing w:before="3"/>
        <w:ind w:left="991"/>
        <w:jc w:val="both"/>
      </w:pPr>
      <w:r>
        <w:rPr/>
        <w:t>3</w:t>
      </w:r>
      <w:r>
        <w:rPr>
          <w:spacing w:val="-4"/>
        </w:rPr>
        <w:t> </w:t>
      </w:r>
      <w:r>
        <w:rPr/>
        <w:t>uẩn</w:t>
      </w:r>
      <w:r>
        <w:rPr>
          <w:spacing w:val="-4"/>
        </w:rPr>
        <w:t> </w:t>
      </w:r>
      <w:r>
        <w:rPr/>
        <w:t>liên</w:t>
      </w:r>
      <w:r>
        <w:rPr>
          <w:spacing w:val="-4"/>
        </w:rPr>
        <w:t> </w:t>
      </w:r>
      <w:r>
        <w:rPr/>
        <w:t>quan</w:t>
      </w:r>
      <w:r>
        <w:rPr>
          <w:spacing w:val="-4"/>
        </w:rPr>
        <w:t> </w:t>
      </w:r>
      <w:r>
        <w:rPr/>
        <w:t>1</w:t>
      </w:r>
      <w:r>
        <w:rPr>
          <w:spacing w:val="-3"/>
        </w:rPr>
        <w:t> </w:t>
      </w:r>
      <w:r>
        <w:rPr/>
        <w:t>uẩn</w:t>
      </w:r>
      <w:r>
        <w:rPr>
          <w:spacing w:val="-3"/>
        </w:rPr>
        <w:t> </w:t>
      </w:r>
      <w:r>
        <w:rPr/>
        <w:t>hữu</w:t>
      </w:r>
      <w:r>
        <w:rPr>
          <w:spacing w:val="-3"/>
        </w:rPr>
        <w:t> </w:t>
      </w:r>
      <w:r>
        <w:rPr/>
        <w:t>nhân</w:t>
      </w:r>
      <w:r>
        <w:rPr>
          <w:spacing w:val="-4"/>
        </w:rPr>
        <w:t> </w:t>
      </w:r>
      <w:r>
        <w:rPr/>
        <w:t>phi</w:t>
      </w:r>
      <w:r>
        <w:rPr>
          <w:spacing w:val="-4"/>
        </w:rPr>
        <w:t> </w:t>
      </w:r>
      <w:r>
        <w:rPr/>
        <w:t>nhân</w:t>
      </w:r>
      <w:r>
        <w:rPr>
          <w:spacing w:val="-3"/>
        </w:rPr>
        <w:t> </w:t>
      </w:r>
      <w:r>
        <w:rPr/>
        <w:t>và</w:t>
      </w:r>
      <w:r>
        <w:rPr>
          <w:spacing w:val="-3"/>
        </w:rPr>
        <w:t> </w:t>
      </w:r>
      <w:r>
        <w:rPr/>
        <w:t>nhân,</w:t>
      </w:r>
      <w:r>
        <w:rPr>
          <w:spacing w:val="-4"/>
        </w:rPr>
        <w:t> </w:t>
      </w:r>
      <w:r>
        <w:rPr/>
        <w:t>2</w:t>
      </w:r>
      <w:r>
        <w:rPr>
          <w:spacing w:val="-4"/>
        </w:rPr>
        <w:t> </w:t>
      </w:r>
      <w:r>
        <w:rPr/>
        <w:t>uẩn...</w:t>
      </w:r>
      <w:r>
        <w:rPr>
          <w:spacing w:val="-1"/>
        </w:rPr>
        <w:t> </w:t>
      </w:r>
      <w:r>
        <w:rPr/>
        <w:t>sát-na</w:t>
      </w:r>
      <w:r>
        <w:rPr>
          <w:spacing w:val="-4"/>
        </w:rPr>
        <w:t> </w:t>
      </w:r>
      <w:r>
        <w:rPr/>
        <w:t>tục</w:t>
      </w:r>
      <w:r>
        <w:rPr>
          <w:spacing w:val="-4"/>
        </w:rPr>
        <w:t> </w:t>
      </w:r>
      <w:r>
        <w:rPr>
          <w:spacing w:val="-2"/>
        </w:rPr>
        <w:t>sinh...</w:t>
      </w:r>
    </w:p>
    <w:p>
      <w:pPr>
        <w:pStyle w:val="BodyText"/>
        <w:spacing w:after="0"/>
        <w:jc w:val="both"/>
        <w:sectPr>
          <w:pgSz w:w="11630" w:h="16450"/>
          <w:pgMar w:header="571" w:footer="0" w:top="920" w:bottom="280" w:left="850" w:right="850"/>
        </w:sectPr>
      </w:pPr>
    </w:p>
    <w:p>
      <w:pPr>
        <w:pStyle w:val="ListParagraph"/>
        <w:numPr>
          <w:ilvl w:val="0"/>
          <w:numId w:val="4"/>
        </w:numPr>
        <w:tabs>
          <w:tab w:pos="708" w:val="left" w:leader="none"/>
          <w:tab w:pos="710" w:val="left" w:leader="none"/>
        </w:tabs>
        <w:spacing w:line="240" w:lineRule="auto" w:before="226" w:after="0"/>
        <w:ind w:left="710" w:right="139" w:hanging="287"/>
        <w:jc w:val="left"/>
        <w:rPr>
          <w:sz w:val="26"/>
        </w:rPr>
      </w:pPr>
      <w:r>
        <w:rPr>
          <w:sz w:val="26"/>
        </w:rPr>
        <w:t>Chư pháp nhân hữu nhân và hữu nhân phi nhân liên quan những pháp nhân hữu nhân và hữu nhân phi nhân sanh ra do Nhân duyên:</w:t>
      </w:r>
    </w:p>
    <w:p>
      <w:pPr>
        <w:pStyle w:val="BodyText"/>
        <w:ind w:left="991" w:right="137"/>
      </w:pPr>
      <w:r>
        <w:rPr/>
        <w:t>3</w:t>
      </w:r>
      <w:r>
        <w:rPr>
          <w:spacing w:val="19"/>
        </w:rPr>
        <w:t> </w:t>
      </w:r>
      <w:r>
        <w:rPr/>
        <w:t>uẩn</w:t>
      </w:r>
      <w:r>
        <w:rPr>
          <w:spacing w:val="19"/>
        </w:rPr>
        <w:t> </w:t>
      </w:r>
      <w:r>
        <w:rPr/>
        <w:t>với</w:t>
      </w:r>
      <w:r>
        <w:rPr>
          <w:spacing w:val="19"/>
        </w:rPr>
        <w:t> </w:t>
      </w:r>
      <w:r>
        <w:rPr/>
        <w:t>vô</w:t>
      </w:r>
      <w:r>
        <w:rPr>
          <w:spacing w:val="19"/>
        </w:rPr>
        <w:t> </w:t>
      </w:r>
      <w:r>
        <w:rPr/>
        <w:t>sân</w:t>
      </w:r>
      <w:r>
        <w:rPr>
          <w:spacing w:val="19"/>
        </w:rPr>
        <w:t> </w:t>
      </w:r>
      <w:r>
        <w:rPr/>
        <w:t>và</w:t>
      </w:r>
      <w:r>
        <w:rPr>
          <w:spacing w:val="20"/>
        </w:rPr>
        <w:t> </w:t>
      </w:r>
      <w:r>
        <w:rPr/>
        <w:t>vô</w:t>
      </w:r>
      <w:r>
        <w:rPr>
          <w:spacing w:val="19"/>
        </w:rPr>
        <w:t> </w:t>
      </w:r>
      <w:r>
        <w:rPr/>
        <w:t>si</w:t>
      </w:r>
      <w:r>
        <w:rPr>
          <w:spacing w:val="19"/>
        </w:rPr>
        <w:t> </w:t>
      </w:r>
      <w:r>
        <w:rPr/>
        <w:t>liên</w:t>
      </w:r>
      <w:r>
        <w:rPr>
          <w:spacing w:val="19"/>
        </w:rPr>
        <w:t> </w:t>
      </w:r>
      <w:r>
        <w:rPr/>
        <w:t>quan</w:t>
      </w:r>
      <w:r>
        <w:rPr>
          <w:spacing w:val="19"/>
        </w:rPr>
        <w:t> </w:t>
      </w:r>
      <w:r>
        <w:rPr/>
        <w:t>1</w:t>
      </w:r>
      <w:r>
        <w:rPr>
          <w:spacing w:val="20"/>
        </w:rPr>
        <w:t> </w:t>
      </w:r>
      <w:r>
        <w:rPr/>
        <w:t>uẩn</w:t>
      </w:r>
      <w:r>
        <w:rPr>
          <w:spacing w:val="19"/>
        </w:rPr>
        <w:t> </w:t>
      </w:r>
      <w:r>
        <w:rPr/>
        <w:t>hữu</w:t>
      </w:r>
      <w:r>
        <w:rPr>
          <w:spacing w:val="20"/>
        </w:rPr>
        <w:t> </w:t>
      </w:r>
      <w:r>
        <w:rPr/>
        <w:t>nhân</w:t>
      </w:r>
      <w:r>
        <w:rPr>
          <w:spacing w:val="19"/>
        </w:rPr>
        <w:t> </w:t>
      </w:r>
      <w:r>
        <w:rPr/>
        <w:t>phi</w:t>
      </w:r>
      <w:r>
        <w:rPr>
          <w:spacing w:val="19"/>
        </w:rPr>
        <w:t> </w:t>
      </w:r>
      <w:r>
        <w:rPr/>
        <w:t>nhân</w:t>
      </w:r>
      <w:r>
        <w:rPr>
          <w:spacing w:val="19"/>
        </w:rPr>
        <w:t> </w:t>
      </w:r>
      <w:r>
        <w:rPr/>
        <w:t>và</w:t>
      </w:r>
      <w:r>
        <w:rPr>
          <w:spacing w:val="21"/>
        </w:rPr>
        <w:t> </w:t>
      </w:r>
      <w:r>
        <w:rPr/>
        <w:t>vô</w:t>
      </w:r>
      <w:r>
        <w:rPr>
          <w:spacing w:val="20"/>
        </w:rPr>
        <w:t> </w:t>
      </w:r>
      <w:r>
        <w:rPr/>
        <w:t>tham,</w:t>
      </w:r>
      <w:r>
        <w:rPr>
          <w:spacing w:val="19"/>
        </w:rPr>
        <w:t> </w:t>
      </w:r>
      <w:r>
        <w:rPr/>
        <w:t>2</w:t>
      </w:r>
      <w:r>
        <w:rPr>
          <w:spacing w:val="19"/>
        </w:rPr>
        <w:t> </w:t>
      </w:r>
      <w:r>
        <w:rPr/>
        <w:t>uẩn... sát-na tục sinh... tóm tắt... nên đếm như thế.</w:t>
      </w:r>
    </w:p>
    <w:p>
      <w:pPr>
        <w:pStyle w:val="Heading2"/>
        <w:spacing w:line="298" w:lineRule="exact"/>
      </w:pPr>
      <w:r>
        <w:rPr>
          <w:spacing w:val="-4"/>
        </w:rPr>
        <w:t>105.</w:t>
      </w:r>
    </w:p>
    <w:p>
      <w:pPr>
        <w:pStyle w:val="BodyText"/>
        <w:ind w:left="708"/>
      </w:pPr>
      <w:r>
        <w:rPr/>
        <w:t>Nhân 9, Cảnh 9, Trưởng 9, Vô gián 9,... tóm tắt... tất cả đều 9, Bất ly 9. Nên đếm như </w:t>
      </w:r>
      <w:r>
        <w:rPr>
          <w:spacing w:val="-4"/>
        </w:rPr>
        <w:t>thế.</w:t>
      </w:r>
    </w:p>
    <w:p>
      <w:pPr>
        <w:spacing w:line="293"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before="8"/>
      </w:pPr>
      <w:r>
        <w:rPr>
          <w:spacing w:val="-4"/>
        </w:rPr>
        <w:t>106.</w:t>
      </w:r>
    </w:p>
    <w:p>
      <w:pPr>
        <w:pStyle w:val="ListParagraph"/>
        <w:numPr>
          <w:ilvl w:val="0"/>
          <w:numId w:val="4"/>
        </w:numPr>
        <w:tabs>
          <w:tab w:pos="708" w:val="left" w:leader="none"/>
        </w:tabs>
        <w:spacing w:line="240" w:lineRule="auto" w:before="0" w:after="0"/>
        <w:ind w:left="708" w:right="139" w:hanging="284"/>
        <w:jc w:val="left"/>
        <w:rPr>
          <w:sz w:val="26"/>
        </w:rPr>
      </w:pPr>
      <w:r>
        <w:rPr>
          <w:sz w:val="26"/>
        </w:rPr>
        <w:t>Pháp</w:t>
      </w:r>
      <w:r>
        <w:rPr>
          <w:spacing w:val="40"/>
          <w:sz w:val="26"/>
        </w:rPr>
        <w:t> </w:t>
      </w:r>
      <w:r>
        <w:rPr>
          <w:sz w:val="26"/>
        </w:rPr>
        <w:t>nhân</w:t>
      </w:r>
      <w:r>
        <w:rPr>
          <w:spacing w:val="40"/>
          <w:sz w:val="26"/>
        </w:rPr>
        <w:t> </w:t>
      </w:r>
      <w:r>
        <w:rPr>
          <w:sz w:val="26"/>
        </w:rPr>
        <w:t>và</w:t>
      </w:r>
      <w:r>
        <w:rPr>
          <w:spacing w:val="40"/>
          <w:sz w:val="26"/>
        </w:rPr>
        <w:t> </w:t>
      </w:r>
      <w:r>
        <w:rPr>
          <w:sz w:val="26"/>
        </w:rPr>
        <w:t>hữu</w:t>
      </w:r>
      <w:r>
        <w:rPr>
          <w:spacing w:val="40"/>
          <w:sz w:val="26"/>
        </w:rPr>
        <w:t> </w:t>
      </w:r>
      <w:r>
        <w:rPr>
          <w:sz w:val="26"/>
        </w:rPr>
        <w:t>nhân</w:t>
      </w:r>
      <w:r>
        <w:rPr>
          <w:spacing w:val="40"/>
          <w:sz w:val="26"/>
        </w:rPr>
        <w:t> </w:t>
      </w:r>
      <w:r>
        <w:rPr>
          <w:sz w:val="26"/>
        </w:rPr>
        <w:t>liên</w:t>
      </w:r>
      <w:r>
        <w:rPr>
          <w:spacing w:val="40"/>
          <w:sz w:val="26"/>
        </w:rPr>
        <w:t> </w:t>
      </w:r>
      <w:r>
        <w:rPr>
          <w:sz w:val="26"/>
        </w:rPr>
        <w:t>quan</w:t>
      </w:r>
      <w:r>
        <w:rPr>
          <w:spacing w:val="40"/>
          <w:sz w:val="26"/>
        </w:rPr>
        <w:t> </w:t>
      </w:r>
      <w:r>
        <w:rPr>
          <w:sz w:val="26"/>
        </w:rPr>
        <w:t>pháp</w:t>
      </w:r>
      <w:r>
        <w:rPr>
          <w:spacing w:val="40"/>
          <w:sz w:val="26"/>
        </w:rPr>
        <w:t> </w:t>
      </w:r>
      <w:r>
        <w:rPr>
          <w:sz w:val="26"/>
        </w:rPr>
        <w:t>nhân</w:t>
      </w:r>
      <w:r>
        <w:rPr>
          <w:spacing w:val="40"/>
          <w:sz w:val="26"/>
        </w:rPr>
        <w:t> </w:t>
      </w:r>
      <w:r>
        <w:rPr>
          <w:sz w:val="26"/>
        </w:rPr>
        <w:t>và</w:t>
      </w:r>
      <w:r>
        <w:rPr>
          <w:spacing w:val="40"/>
          <w:sz w:val="26"/>
        </w:rPr>
        <w:t> </w:t>
      </w:r>
      <w:r>
        <w:rPr>
          <w:sz w:val="26"/>
        </w:rPr>
        <w:t>hữu</w:t>
      </w:r>
      <w:r>
        <w:rPr>
          <w:spacing w:val="40"/>
          <w:sz w:val="26"/>
        </w:rPr>
        <w:t> </w:t>
      </w:r>
      <w:r>
        <w:rPr>
          <w:sz w:val="26"/>
        </w:rPr>
        <w:t>nhân</w:t>
      </w:r>
      <w:r>
        <w:rPr>
          <w:spacing w:val="40"/>
          <w:sz w:val="26"/>
        </w:rPr>
        <w:t> </w:t>
      </w:r>
      <w:r>
        <w:rPr>
          <w:sz w:val="26"/>
        </w:rPr>
        <w:t>sanh</w:t>
      </w:r>
      <w:r>
        <w:rPr>
          <w:spacing w:val="40"/>
          <w:sz w:val="26"/>
        </w:rPr>
        <w:t> </w:t>
      </w:r>
      <w:r>
        <w:rPr>
          <w:sz w:val="26"/>
        </w:rPr>
        <w:t>ra</w:t>
      </w:r>
      <w:r>
        <w:rPr>
          <w:spacing w:val="40"/>
          <w:sz w:val="26"/>
        </w:rPr>
        <w:t> </w:t>
      </w:r>
      <w:r>
        <w:rPr>
          <w:sz w:val="26"/>
        </w:rPr>
        <w:t>do</w:t>
      </w:r>
      <w:r>
        <w:rPr>
          <w:spacing w:val="40"/>
          <w:sz w:val="26"/>
        </w:rPr>
        <w:t> </w:t>
      </w:r>
      <w:r>
        <w:rPr>
          <w:sz w:val="26"/>
        </w:rPr>
        <w:t>phi</w:t>
      </w:r>
      <w:r>
        <w:rPr>
          <w:spacing w:val="40"/>
          <w:sz w:val="26"/>
        </w:rPr>
        <w:t> </w:t>
      </w:r>
      <w:r>
        <w:rPr>
          <w:sz w:val="26"/>
        </w:rPr>
        <w:t>Trưởng </w:t>
      </w:r>
      <w:r>
        <w:rPr>
          <w:spacing w:val="-2"/>
          <w:sz w:val="26"/>
        </w:rPr>
        <w:t>duyên:</w:t>
      </w:r>
    </w:p>
    <w:p>
      <w:pPr>
        <w:pStyle w:val="BodyText"/>
        <w:ind w:left="991"/>
      </w:pPr>
      <w:r>
        <w:rPr/>
        <w:t>Vô</w:t>
      </w:r>
      <w:r>
        <w:rPr>
          <w:spacing w:val="19"/>
        </w:rPr>
        <w:t> </w:t>
      </w:r>
      <w:r>
        <w:rPr/>
        <w:t>sân,</w:t>
      </w:r>
      <w:r>
        <w:rPr>
          <w:spacing w:val="19"/>
        </w:rPr>
        <w:t> </w:t>
      </w:r>
      <w:r>
        <w:rPr/>
        <w:t>vô</w:t>
      </w:r>
      <w:r>
        <w:rPr>
          <w:spacing w:val="19"/>
        </w:rPr>
        <w:t> </w:t>
      </w:r>
      <w:r>
        <w:rPr/>
        <w:t>si</w:t>
      </w:r>
      <w:r>
        <w:rPr>
          <w:spacing w:val="19"/>
        </w:rPr>
        <w:t> </w:t>
      </w:r>
      <w:r>
        <w:rPr/>
        <w:t>liên</w:t>
      </w:r>
      <w:r>
        <w:rPr>
          <w:spacing w:val="19"/>
        </w:rPr>
        <w:t> </w:t>
      </w:r>
      <w:r>
        <w:rPr/>
        <w:t>quan</w:t>
      </w:r>
      <w:r>
        <w:rPr>
          <w:spacing w:val="20"/>
        </w:rPr>
        <w:t> </w:t>
      </w:r>
      <w:r>
        <w:rPr/>
        <w:t>vô</w:t>
      </w:r>
      <w:r>
        <w:rPr>
          <w:spacing w:val="19"/>
        </w:rPr>
        <w:t> </w:t>
      </w:r>
      <w:r>
        <w:rPr/>
        <w:t>tham;</w:t>
      </w:r>
      <w:r>
        <w:rPr>
          <w:spacing w:val="19"/>
        </w:rPr>
        <w:t> </w:t>
      </w:r>
      <w:r>
        <w:rPr/>
        <w:t>nên</w:t>
      </w:r>
      <w:r>
        <w:rPr>
          <w:spacing w:val="19"/>
        </w:rPr>
        <w:t> </w:t>
      </w:r>
      <w:r>
        <w:rPr/>
        <w:t>sắp</w:t>
      </w:r>
      <w:r>
        <w:rPr>
          <w:spacing w:val="19"/>
        </w:rPr>
        <w:t> </w:t>
      </w:r>
      <w:r>
        <w:rPr/>
        <w:t>cách</w:t>
      </w:r>
      <w:r>
        <w:rPr>
          <w:spacing w:val="19"/>
        </w:rPr>
        <w:t> </w:t>
      </w:r>
      <w:r>
        <w:rPr/>
        <w:t>luân.</w:t>
      </w:r>
      <w:r>
        <w:rPr>
          <w:spacing w:val="19"/>
        </w:rPr>
        <w:t> </w:t>
      </w:r>
      <w:r>
        <w:rPr/>
        <w:t>Sát-na</w:t>
      </w:r>
      <w:r>
        <w:rPr>
          <w:spacing w:val="19"/>
        </w:rPr>
        <w:t> </w:t>
      </w:r>
      <w:r>
        <w:rPr/>
        <w:t>tục</w:t>
      </w:r>
      <w:r>
        <w:rPr>
          <w:spacing w:val="19"/>
        </w:rPr>
        <w:t> </w:t>
      </w:r>
      <w:r>
        <w:rPr/>
        <w:t>sinh...</w:t>
      </w:r>
      <w:r>
        <w:rPr>
          <w:spacing w:val="19"/>
        </w:rPr>
        <w:t> </w:t>
      </w:r>
      <w:r>
        <w:rPr/>
        <w:t>nên</w:t>
      </w:r>
      <w:r>
        <w:rPr>
          <w:spacing w:val="19"/>
        </w:rPr>
        <w:t> </w:t>
      </w:r>
      <w:r>
        <w:rPr/>
        <w:t>sắp</w:t>
      </w:r>
      <w:r>
        <w:rPr>
          <w:spacing w:val="19"/>
        </w:rPr>
        <w:t> </w:t>
      </w:r>
      <w:r>
        <w:rPr/>
        <w:t>đầy đủ 9 câu đề.</w:t>
      </w:r>
    </w:p>
    <w:p>
      <w:pPr>
        <w:pStyle w:val="ListParagraph"/>
        <w:numPr>
          <w:ilvl w:val="0"/>
          <w:numId w:val="4"/>
        </w:numPr>
        <w:tabs>
          <w:tab w:pos="707" w:val="left" w:leader="none"/>
        </w:tabs>
        <w:spacing w:line="240" w:lineRule="auto" w:before="0" w:after="0"/>
        <w:ind w:left="707" w:right="0" w:hanging="283"/>
        <w:jc w:val="left"/>
        <w:rPr>
          <w:sz w:val="26"/>
        </w:rPr>
      </w:pPr>
      <w:r>
        <w:rPr>
          <w:sz w:val="26"/>
        </w:rPr>
        <w:t>...</w:t>
      </w:r>
      <w:r>
        <w:rPr>
          <w:spacing w:val="-5"/>
          <w:sz w:val="26"/>
        </w:rPr>
        <w:t> </w:t>
      </w:r>
      <w:r>
        <w:rPr>
          <w:sz w:val="26"/>
        </w:rPr>
        <w:t>Do</w:t>
      </w:r>
      <w:r>
        <w:rPr>
          <w:spacing w:val="-4"/>
          <w:sz w:val="26"/>
        </w:rPr>
        <w:t> </w:t>
      </w:r>
      <w:r>
        <w:rPr>
          <w:sz w:val="26"/>
        </w:rPr>
        <w:t>phi</w:t>
      </w:r>
      <w:r>
        <w:rPr>
          <w:spacing w:val="-2"/>
          <w:sz w:val="26"/>
        </w:rPr>
        <w:t> </w:t>
      </w:r>
      <w:r>
        <w:rPr>
          <w:sz w:val="26"/>
        </w:rPr>
        <w:t>Tiền</w:t>
      </w:r>
      <w:r>
        <w:rPr>
          <w:spacing w:val="-4"/>
          <w:sz w:val="26"/>
        </w:rPr>
        <w:t> </w:t>
      </w:r>
      <w:r>
        <w:rPr>
          <w:sz w:val="26"/>
        </w:rPr>
        <w:t>sanh</w:t>
      </w:r>
      <w:r>
        <w:rPr>
          <w:spacing w:val="-5"/>
          <w:sz w:val="26"/>
        </w:rPr>
        <w:t> </w:t>
      </w:r>
      <w:r>
        <w:rPr>
          <w:sz w:val="26"/>
        </w:rPr>
        <w:t>duyên</w:t>
      </w:r>
      <w:r>
        <w:rPr>
          <w:spacing w:val="-1"/>
          <w:sz w:val="26"/>
        </w:rPr>
        <w:t> </w:t>
      </w:r>
      <w:r>
        <w:rPr>
          <w:sz w:val="26"/>
        </w:rPr>
        <w:t>có</w:t>
      </w:r>
      <w:r>
        <w:rPr>
          <w:spacing w:val="-3"/>
          <w:sz w:val="26"/>
        </w:rPr>
        <w:t> </w:t>
      </w:r>
      <w:r>
        <w:rPr>
          <w:sz w:val="26"/>
        </w:rPr>
        <w:t>9</w:t>
      </w:r>
      <w:r>
        <w:rPr>
          <w:spacing w:val="-4"/>
          <w:sz w:val="26"/>
        </w:rPr>
        <w:t> câu.</w:t>
      </w:r>
    </w:p>
    <w:p>
      <w:pPr>
        <w:pStyle w:val="ListParagraph"/>
        <w:numPr>
          <w:ilvl w:val="0"/>
          <w:numId w:val="4"/>
        </w:numPr>
        <w:tabs>
          <w:tab w:pos="707" w:val="left" w:leader="none"/>
        </w:tabs>
        <w:spacing w:line="318" w:lineRule="exact" w:before="0" w:after="0"/>
        <w:ind w:left="707" w:right="0" w:hanging="283"/>
        <w:jc w:val="left"/>
        <w:rPr>
          <w:sz w:val="26"/>
        </w:rPr>
      </w:pPr>
      <w:r>
        <w:rPr>
          <w:sz w:val="26"/>
        </w:rPr>
        <w:t>...</w:t>
      </w:r>
      <w:r>
        <w:rPr>
          <w:spacing w:val="-5"/>
          <w:sz w:val="26"/>
        </w:rPr>
        <w:t> </w:t>
      </w:r>
      <w:r>
        <w:rPr>
          <w:sz w:val="26"/>
        </w:rPr>
        <w:t>Do</w:t>
      </w:r>
      <w:r>
        <w:rPr>
          <w:spacing w:val="-4"/>
          <w:sz w:val="26"/>
        </w:rPr>
        <w:t> </w:t>
      </w:r>
      <w:r>
        <w:rPr>
          <w:sz w:val="26"/>
        </w:rPr>
        <w:t>phi</w:t>
      </w:r>
      <w:r>
        <w:rPr>
          <w:spacing w:val="-2"/>
          <w:sz w:val="26"/>
        </w:rPr>
        <w:t> </w:t>
      </w:r>
      <w:r>
        <w:rPr>
          <w:sz w:val="26"/>
        </w:rPr>
        <w:t>Hậu</w:t>
      </w:r>
      <w:r>
        <w:rPr>
          <w:spacing w:val="-4"/>
          <w:sz w:val="26"/>
        </w:rPr>
        <w:t> </w:t>
      </w:r>
      <w:r>
        <w:rPr>
          <w:sz w:val="26"/>
        </w:rPr>
        <w:t>sanh</w:t>
      </w:r>
      <w:r>
        <w:rPr>
          <w:spacing w:val="-5"/>
          <w:sz w:val="26"/>
        </w:rPr>
        <w:t> </w:t>
      </w:r>
      <w:r>
        <w:rPr>
          <w:sz w:val="26"/>
        </w:rPr>
        <w:t>duyên có</w:t>
      </w:r>
      <w:r>
        <w:rPr>
          <w:spacing w:val="-4"/>
          <w:sz w:val="26"/>
        </w:rPr>
        <w:t> </w:t>
      </w:r>
      <w:r>
        <w:rPr>
          <w:sz w:val="26"/>
        </w:rPr>
        <w:t>9</w:t>
      </w:r>
      <w:r>
        <w:rPr>
          <w:spacing w:val="-3"/>
          <w:sz w:val="26"/>
        </w:rPr>
        <w:t> </w:t>
      </w:r>
      <w:r>
        <w:rPr>
          <w:spacing w:val="-4"/>
          <w:sz w:val="26"/>
        </w:rPr>
        <w:t>câu.</w:t>
      </w:r>
    </w:p>
    <w:p>
      <w:pPr>
        <w:pStyle w:val="ListParagraph"/>
        <w:numPr>
          <w:ilvl w:val="0"/>
          <w:numId w:val="4"/>
        </w:numPr>
        <w:tabs>
          <w:tab w:pos="707" w:val="left" w:leader="none"/>
        </w:tabs>
        <w:spacing w:line="318" w:lineRule="exact" w:before="0" w:after="0"/>
        <w:ind w:left="707" w:right="0" w:hanging="283"/>
        <w:jc w:val="left"/>
        <w:rPr>
          <w:sz w:val="26"/>
        </w:rPr>
      </w:pPr>
      <w:r>
        <w:rPr>
          <w:sz w:val="26"/>
        </w:rPr>
        <w:t>...</w:t>
      </w:r>
      <w:r>
        <w:rPr>
          <w:spacing w:val="-5"/>
          <w:sz w:val="26"/>
        </w:rPr>
        <w:t> </w:t>
      </w:r>
      <w:r>
        <w:rPr>
          <w:sz w:val="26"/>
        </w:rPr>
        <w:t>Do</w:t>
      </w:r>
      <w:r>
        <w:rPr>
          <w:spacing w:val="-5"/>
          <w:sz w:val="26"/>
        </w:rPr>
        <w:t> </w:t>
      </w:r>
      <w:r>
        <w:rPr>
          <w:sz w:val="26"/>
        </w:rPr>
        <w:t>phi</w:t>
      </w:r>
      <w:r>
        <w:rPr>
          <w:spacing w:val="-2"/>
          <w:sz w:val="26"/>
        </w:rPr>
        <w:t> </w:t>
      </w:r>
      <w:r>
        <w:rPr>
          <w:sz w:val="26"/>
        </w:rPr>
        <w:t>Cố</w:t>
      </w:r>
      <w:r>
        <w:rPr>
          <w:spacing w:val="-4"/>
          <w:sz w:val="26"/>
        </w:rPr>
        <w:t> </w:t>
      </w:r>
      <w:r>
        <w:rPr>
          <w:sz w:val="26"/>
        </w:rPr>
        <w:t>hưởng</w:t>
      </w:r>
      <w:r>
        <w:rPr>
          <w:spacing w:val="-3"/>
          <w:sz w:val="26"/>
        </w:rPr>
        <w:t> </w:t>
      </w:r>
      <w:r>
        <w:rPr>
          <w:sz w:val="26"/>
        </w:rPr>
        <w:t>duyên có</w:t>
      </w:r>
      <w:r>
        <w:rPr>
          <w:spacing w:val="-4"/>
          <w:sz w:val="26"/>
        </w:rPr>
        <w:t> </w:t>
      </w:r>
      <w:r>
        <w:rPr>
          <w:sz w:val="26"/>
        </w:rPr>
        <w:t>9</w:t>
      </w:r>
      <w:r>
        <w:rPr>
          <w:spacing w:val="-4"/>
          <w:sz w:val="26"/>
        </w:rPr>
        <w:t> câu.</w:t>
      </w:r>
    </w:p>
    <w:p>
      <w:pPr>
        <w:pStyle w:val="Heading2"/>
        <w:spacing w:line="299" w:lineRule="exact" w:before="0"/>
      </w:pPr>
      <w:r>
        <w:rPr>
          <w:spacing w:val="-4"/>
        </w:rPr>
        <w:t>107.</w:t>
      </w:r>
    </w:p>
    <w:p>
      <w:pPr>
        <w:pStyle w:val="ListParagraph"/>
        <w:numPr>
          <w:ilvl w:val="0"/>
          <w:numId w:val="4"/>
        </w:numPr>
        <w:tabs>
          <w:tab w:pos="708" w:val="left" w:leader="none"/>
        </w:tabs>
        <w:spacing w:line="237" w:lineRule="auto" w:before="2" w:after="0"/>
        <w:ind w:left="708" w:right="136" w:hanging="284"/>
        <w:jc w:val="left"/>
        <w:rPr>
          <w:sz w:val="26"/>
        </w:rPr>
      </w:pPr>
      <w:r>
        <w:rPr>
          <w:sz w:val="26"/>
        </w:rPr>
        <w:t>Pháp hữu nhân mà phi</w:t>
      </w:r>
      <w:r>
        <w:rPr>
          <w:spacing w:val="18"/>
          <w:sz w:val="26"/>
        </w:rPr>
        <w:t> </w:t>
      </w:r>
      <w:r>
        <w:rPr>
          <w:sz w:val="26"/>
        </w:rPr>
        <w:t>nhân liên quan pháp nhân và hữu nhân sanh ra do phi Dị thời</w:t>
      </w:r>
      <w:r>
        <w:rPr>
          <w:spacing w:val="80"/>
          <w:sz w:val="26"/>
        </w:rPr>
        <w:t> </w:t>
      </w:r>
      <w:r>
        <w:rPr>
          <w:sz w:val="26"/>
        </w:rPr>
        <w:t>nghiệp duyên:</w:t>
      </w:r>
    </w:p>
    <w:p>
      <w:pPr>
        <w:spacing w:line="296" w:lineRule="exact" w:before="0"/>
        <w:ind w:left="1041" w:right="0" w:firstLine="0"/>
        <w:jc w:val="left"/>
        <w:rPr>
          <w:sz w:val="26"/>
        </w:rPr>
      </w:pPr>
      <w:r>
        <w:rPr>
          <w:sz w:val="26"/>
        </w:rPr>
        <w:t>Tư</w:t>
      </w:r>
      <w:r>
        <w:rPr>
          <w:spacing w:val="-6"/>
          <w:sz w:val="26"/>
        </w:rPr>
        <w:t> </w:t>
      </w:r>
      <w:r>
        <w:rPr>
          <w:i/>
          <w:sz w:val="26"/>
        </w:rPr>
        <w:t>(cetanā)</w:t>
      </w:r>
      <w:r>
        <w:rPr>
          <w:i/>
          <w:spacing w:val="-8"/>
          <w:sz w:val="26"/>
        </w:rPr>
        <w:t> </w:t>
      </w:r>
      <w:r>
        <w:rPr>
          <w:sz w:val="26"/>
        </w:rPr>
        <w:t>tương</w:t>
      </w:r>
      <w:r>
        <w:rPr>
          <w:spacing w:val="-5"/>
          <w:sz w:val="26"/>
        </w:rPr>
        <w:t> </w:t>
      </w:r>
      <w:r>
        <w:rPr>
          <w:sz w:val="26"/>
        </w:rPr>
        <w:t>ưng</w:t>
      </w:r>
      <w:r>
        <w:rPr>
          <w:spacing w:val="-3"/>
          <w:sz w:val="26"/>
        </w:rPr>
        <w:t> </w:t>
      </w:r>
      <w:r>
        <w:rPr>
          <w:sz w:val="26"/>
        </w:rPr>
        <w:t>liên</w:t>
      </w:r>
      <w:r>
        <w:rPr>
          <w:spacing w:val="-7"/>
          <w:sz w:val="26"/>
        </w:rPr>
        <w:t> </w:t>
      </w:r>
      <w:r>
        <w:rPr>
          <w:sz w:val="26"/>
        </w:rPr>
        <w:t>quan</w:t>
      </w:r>
      <w:r>
        <w:rPr>
          <w:spacing w:val="-6"/>
          <w:sz w:val="26"/>
        </w:rPr>
        <w:t> </w:t>
      </w:r>
      <w:r>
        <w:rPr>
          <w:spacing w:val="-2"/>
          <w:sz w:val="26"/>
        </w:rPr>
        <w:t>nhân.</w:t>
      </w:r>
    </w:p>
    <w:p>
      <w:pPr>
        <w:pStyle w:val="ListParagraph"/>
        <w:numPr>
          <w:ilvl w:val="0"/>
          <w:numId w:val="4"/>
        </w:numPr>
        <w:tabs>
          <w:tab w:pos="708" w:val="left" w:leader="none"/>
          <w:tab w:pos="710" w:val="left" w:leader="none"/>
        </w:tabs>
        <w:spacing w:line="240" w:lineRule="auto" w:before="124" w:after="0"/>
        <w:ind w:left="710" w:right="138" w:hanging="287"/>
        <w:jc w:val="left"/>
        <w:rPr>
          <w:sz w:val="26"/>
        </w:rPr>
      </w:pPr>
      <w:r>
        <w:rPr>
          <w:sz w:val="26"/>
        </w:rPr>
        <w:t>Pháp hữu nhân</w:t>
      </w:r>
      <w:r>
        <w:rPr>
          <w:spacing w:val="18"/>
          <w:sz w:val="26"/>
        </w:rPr>
        <w:t> </w:t>
      </w:r>
      <w:r>
        <w:rPr>
          <w:sz w:val="26"/>
        </w:rPr>
        <w:t>mà phi</w:t>
      </w:r>
      <w:r>
        <w:rPr>
          <w:spacing w:val="18"/>
          <w:sz w:val="26"/>
        </w:rPr>
        <w:t> </w:t>
      </w:r>
      <w:r>
        <w:rPr>
          <w:sz w:val="26"/>
        </w:rPr>
        <w:t>nhân liên quan pháp hữu nhân mà phi nhân sanh ra do phi Dị</w:t>
      </w:r>
      <w:r>
        <w:rPr>
          <w:spacing w:val="80"/>
          <w:sz w:val="26"/>
        </w:rPr>
        <w:t> </w:t>
      </w:r>
      <w:r>
        <w:rPr>
          <w:sz w:val="26"/>
        </w:rPr>
        <w:t>thời nghiệp duyên:</w:t>
      </w:r>
    </w:p>
    <w:p>
      <w:pPr>
        <w:pStyle w:val="BodyText"/>
        <w:spacing w:line="298" w:lineRule="exact"/>
        <w:ind w:left="1041"/>
      </w:pPr>
      <w:r>
        <w:rPr/>
        <w:t>Tư</w:t>
      </w:r>
      <w:r>
        <w:rPr>
          <w:spacing w:val="-4"/>
        </w:rPr>
        <w:t> </w:t>
      </w:r>
      <w:r>
        <w:rPr/>
        <w:t>tương</w:t>
      </w:r>
      <w:r>
        <w:rPr>
          <w:spacing w:val="-5"/>
        </w:rPr>
        <w:t> </w:t>
      </w:r>
      <w:r>
        <w:rPr/>
        <w:t>ưng</w:t>
      </w:r>
      <w:r>
        <w:rPr>
          <w:spacing w:val="-3"/>
        </w:rPr>
        <w:t> </w:t>
      </w:r>
      <w:r>
        <w:rPr/>
        <w:t>liên</w:t>
      </w:r>
      <w:r>
        <w:rPr>
          <w:spacing w:val="-5"/>
        </w:rPr>
        <w:t> </w:t>
      </w:r>
      <w:r>
        <w:rPr/>
        <w:t>quan</w:t>
      </w:r>
      <w:r>
        <w:rPr>
          <w:spacing w:val="-2"/>
        </w:rPr>
        <w:t> </w:t>
      </w:r>
      <w:r>
        <w:rPr/>
        <w:t>uẩn</w:t>
      </w:r>
      <w:r>
        <w:rPr>
          <w:spacing w:val="-5"/>
        </w:rPr>
        <w:t> </w:t>
      </w:r>
      <w:r>
        <w:rPr/>
        <w:t>hữu</w:t>
      </w:r>
      <w:r>
        <w:rPr>
          <w:spacing w:val="-4"/>
        </w:rPr>
        <w:t> </w:t>
      </w:r>
      <w:r>
        <w:rPr/>
        <w:t>nhân</w:t>
      </w:r>
      <w:r>
        <w:rPr>
          <w:spacing w:val="-4"/>
        </w:rPr>
        <w:t> </w:t>
      </w:r>
      <w:r>
        <w:rPr/>
        <w:t>phi</w:t>
      </w:r>
      <w:r>
        <w:rPr>
          <w:spacing w:val="-5"/>
        </w:rPr>
        <w:t> </w:t>
      </w:r>
      <w:r>
        <w:rPr>
          <w:spacing w:val="-4"/>
        </w:rPr>
        <w:t>nhân.</w:t>
      </w:r>
    </w:p>
    <w:p>
      <w:pPr>
        <w:pStyle w:val="ListParagraph"/>
        <w:numPr>
          <w:ilvl w:val="0"/>
          <w:numId w:val="4"/>
        </w:numPr>
        <w:tabs>
          <w:tab w:pos="708" w:val="left" w:leader="none"/>
          <w:tab w:pos="710" w:val="left" w:leader="none"/>
        </w:tabs>
        <w:spacing w:line="237" w:lineRule="auto" w:before="124" w:after="0"/>
        <w:ind w:left="710" w:right="139" w:hanging="287"/>
        <w:jc w:val="left"/>
        <w:rPr>
          <w:sz w:val="26"/>
        </w:rPr>
      </w:pPr>
      <w:r>
        <w:rPr>
          <w:sz w:val="26"/>
        </w:rPr>
        <w:t>Pháp hữu nhân phi nhân liên quan những pháp nhân hữu nhân và hữu nhân phi nhân</w:t>
      </w:r>
      <w:r>
        <w:rPr>
          <w:spacing w:val="80"/>
          <w:sz w:val="26"/>
        </w:rPr>
        <w:t> </w:t>
      </w:r>
      <w:r>
        <w:rPr>
          <w:sz w:val="26"/>
        </w:rPr>
        <w:t>sanh ra do phi Dị thời nghiệp duyên:</w:t>
      </w:r>
    </w:p>
    <w:p>
      <w:pPr>
        <w:pStyle w:val="BodyText"/>
        <w:spacing w:before="3"/>
        <w:ind w:left="1041"/>
      </w:pPr>
      <w:r>
        <w:rPr/>
        <w:t>Tư</w:t>
      </w:r>
      <w:r>
        <w:rPr>
          <w:spacing w:val="-4"/>
        </w:rPr>
        <w:t> </w:t>
      </w:r>
      <w:r>
        <w:rPr/>
        <w:t>tương</w:t>
      </w:r>
      <w:r>
        <w:rPr>
          <w:spacing w:val="-5"/>
        </w:rPr>
        <w:t> </w:t>
      </w:r>
      <w:r>
        <w:rPr/>
        <w:t>ưng</w:t>
      </w:r>
      <w:r>
        <w:rPr>
          <w:spacing w:val="-4"/>
        </w:rPr>
        <w:t> </w:t>
      </w:r>
      <w:r>
        <w:rPr/>
        <w:t>liên</w:t>
      </w:r>
      <w:r>
        <w:rPr>
          <w:spacing w:val="-4"/>
        </w:rPr>
        <w:t> </w:t>
      </w:r>
      <w:r>
        <w:rPr/>
        <w:t>quan</w:t>
      </w:r>
      <w:r>
        <w:rPr>
          <w:spacing w:val="-3"/>
        </w:rPr>
        <w:t> </w:t>
      </w:r>
      <w:r>
        <w:rPr/>
        <w:t>nhân</w:t>
      </w:r>
      <w:r>
        <w:rPr>
          <w:spacing w:val="-5"/>
        </w:rPr>
        <w:t> </w:t>
      </w:r>
      <w:r>
        <w:rPr/>
        <w:t>và</w:t>
      </w:r>
      <w:r>
        <w:rPr>
          <w:spacing w:val="-5"/>
        </w:rPr>
        <w:t> </w:t>
      </w:r>
      <w:r>
        <w:rPr/>
        <w:t>uẩn</w:t>
      </w:r>
      <w:r>
        <w:rPr>
          <w:spacing w:val="-3"/>
        </w:rPr>
        <w:t> </w:t>
      </w:r>
      <w:r>
        <w:rPr/>
        <w:t>tương</w:t>
      </w:r>
      <w:r>
        <w:rPr>
          <w:spacing w:val="-5"/>
        </w:rPr>
        <w:t> </w:t>
      </w:r>
      <w:r>
        <w:rPr>
          <w:spacing w:val="-4"/>
        </w:rPr>
        <w:t>ưng.</w:t>
      </w:r>
    </w:p>
    <w:p>
      <w:pPr>
        <w:pStyle w:val="ListParagraph"/>
        <w:numPr>
          <w:ilvl w:val="0"/>
          <w:numId w:val="4"/>
        </w:numPr>
        <w:tabs>
          <w:tab w:pos="709" w:val="left" w:leader="none"/>
        </w:tabs>
        <w:spacing w:line="240" w:lineRule="auto" w:before="119" w:after="0"/>
        <w:ind w:left="709" w:right="0" w:hanging="285"/>
        <w:jc w:val="left"/>
        <w:rPr>
          <w:sz w:val="26"/>
        </w:rPr>
      </w:pPr>
      <w:r>
        <w:rPr>
          <w:sz w:val="26"/>
        </w:rPr>
        <w:t>...</w:t>
      </w:r>
      <w:r>
        <w:rPr>
          <w:spacing w:val="-5"/>
          <w:sz w:val="26"/>
        </w:rPr>
        <w:t> </w:t>
      </w:r>
      <w:r>
        <w:rPr>
          <w:sz w:val="26"/>
        </w:rPr>
        <w:t>Do</w:t>
      </w:r>
      <w:r>
        <w:rPr>
          <w:spacing w:val="-5"/>
          <w:sz w:val="26"/>
        </w:rPr>
        <w:t> </w:t>
      </w:r>
      <w:r>
        <w:rPr>
          <w:sz w:val="26"/>
        </w:rPr>
        <w:t>phi</w:t>
      </w:r>
      <w:r>
        <w:rPr>
          <w:spacing w:val="-3"/>
          <w:sz w:val="26"/>
        </w:rPr>
        <w:t> </w:t>
      </w:r>
      <w:r>
        <w:rPr>
          <w:sz w:val="26"/>
        </w:rPr>
        <w:t>Quả</w:t>
      </w:r>
      <w:r>
        <w:rPr>
          <w:spacing w:val="-5"/>
          <w:sz w:val="26"/>
        </w:rPr>
        <w:t> </w:t>
      </w:r>
      <w:r>
        <w:rPr>
          <w:sz w:val="26"/>
        </w:rPr>
        <w:t>duyên,...</w:t>
      </w:r>
      <w:r>
        <w:rPr>
          <w:spacing w:val="-2"/>
          <w:sz w:val="26"/>
        </w:rPr>
        <w:t> </w:t>
      </w:r>
      <w:r>
        <w:rPr>
          <w:sz w:val="26"/>
        </w:rPr>
        <w:t>do</w:t>
      </w:r>
      <w:r>
        <w:rPr>
          <w:spacing w:val="-4"/>
          <w:sz w:val="26"/>
        </w:rPr>
        <w:t> </w:t>
      </w: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pacing w:val="-2"/>
          <w:sz w:val="26"/>
        </w:rPr>
        <w:t>duyên.</w:t>
      </w:r>
    </w:p>
    <w:p>
      <w:pPr>
        <w:pStyle w:val="Heading2"/>
        <w:spacing w:line="240" w:lineRule="auto" w:before="0"/>
      </w:pPr>
      <w:r>
        <w:rPr>
          <w:spacing w:val="-4"/>
        </w:rPr>
        <w:t>108.</w:t>
      </w:r>
    </w:p>
    <w:p>
      <w:pPr>
        <w:pStyle w:val="BodyText"/>
        <w:ind w:left="708" w:right="137"/>
      </w:pPr>
      <w:r>
        <w:rPr/>
        <w:t>Phi</w:t>
      </w:r>
      <w:r>
        <w:rPr>
          <w:spacing w:val="-1"/>
        </w:rPr>
        <w:t> </w:t>
      </w:r>
      <w:r>
        <w:rPr/>
        <w:t>Trưởng</w:t>
      </w:r>
      <w:r>
        <w:rPr>
          <w:spacing w:val="-1"/>
        </w:rPr>
        <w:t> </w:t>
      </w:r>
      <w:r>
        <w:rPr/>
        <w:t>9, phi Tiền sanh 9, phi Hậu sanh 9, phi Cố</w:t>
      </w:r>
      <w:r>
        <w:rPr>
          <w:spacing w:val="-1"/>
        </w:rPr>
        <w:t> </w:t>
      </w:r>
      <w:r>
        <w:rPr/>
        <w:t>hưởng</w:t>
      </w:r>
      <w:r>
        <w:rPr>
          <w:spacing w:val="-1"/>
        </w:rPr>
        <w:t> </w:t>
      </w:r>
      <w:r>
        <w:rPr/>
        <w:t>9, phi Nghiệp 3,</w:t>
      </w:r>
      <w:r>
        <w:rPr>
          <w:spacing w:val="-1"/>
        </w:rPr>
        <w:t> </w:t>
      </w:r>
      <w:r>
        <w:rPr/>
        <w:t>phi Quả 9, phi Bất tương ưng 9. Nên đếm như thế.</w:t>
      </w:r>
    </w:p>
    <w:p>
      <w:pPr>
        <w:spacing w:line="294" w:lineRule="exact" w:before="0"/>
        <w:ind w:left="4363" w:right="0" w:firstLine="0"/>
        <w:jc w:val="left"/>
        <w:rPr>
          <w:i/>
          <w:sz w:val="26"/>
        </w:rPr>
      </w:pPr>
      <w:r>
        <w:rPr>
          <w:i/>
          <w:sz w:val="26"/>
        </w:rPr>
        <w:t>Dứt</w:t>
      </w:r>
      <w:r>
        <w:rPr>
          <w:i/>
          <w:spacing w:val="-5"/>
          <w:sz w:val="26"/>
        </w:rPr>
        <w:t> </w:t>
      </w:r>
      <w:r>
        <w:rPr>
          <w:i/>
          <w:sz w:val="26"/>
        </w:rPr>
        <w:t>đối</w:t>
      </w:r>
      <w:r>
        <w:rPr>
          <w:i/>
          <w:spacing w:val="-5"/>
          <w:sz w:val="26"/>
        </w:rPr>
        <w:t> lập</w:t>
      </w:r>
    </w:p>
    <w:p>
      <w:pPr>
        <w:pStyle w:val="Heading2"/>
        <w:spacing w:before="7"/>
      </w:pPr>
      <w:r>
        <w:rPr>
          <w:spacing w:val="-4"/>
        </w:rPr>
        <w:t>109.</w:t>
      </w:r>
    </w:p>
    <w:p>
      <w:pPr>
        <w:pStyle w:val="BodyText"/>
        <w:ind w:left="708" w:right="139"/>
      </w:pPr>
      <w:r>
        <w:rPr/>
        <w:t>Nhân duyên có phi Trưởng 9,... phi Tiền sanh 9, phi Hậu sanh 9, phi Cố hưởng 9, phi Nghiệp 3, phi Quả 9, phi Bất tương ưng 9; nên đếm như thế.</w:t>
      </w:r>
    </w:p>
    <w:p>
      <w:pPr>
        <w:spacing w:line="294" w:lineRule="exact" w:before="0"/>
        <w:ind w:left="3739"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line="298" w:lineRule="exact" w:before="6"/>
      </w:pPr>
      <w:r>
        <w:rPr>
          <w:spacing w:val="-4"/>
        </w:rPr>
        <w:t>110.</w:t>
      </w:r>
    </w:p>
    <w:p>
      <w:pPr>
        <w:pStyle w:val="BodyText"/>
        <w:ind w:left="708"/>
      </w:pPr>
      <w:r>
        <w:rPr/>
        <w:t>Phi Trưởng duyên có Nhân 9,... Cảnh 9, Vô gián 9,... tóm tắt... Bất ly 9. Nên đếm như </w:t>
      </w:r>
      <w:r>
        <w:rPr>
          <w:spacing w:val="-4"/>
        </w:rPr>
        <w:t>thế.</w:t>
      </w:r>
    </w:p>
    <w:p>
      <w:pPr>
        <w:spacing w:line="293" w:lineRule="exact" w:before="0"/>
        <w:ind w:left="3706" w:right="0" w:firstLine="0"/>
        <w:jc w:val="both"/>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2"/>
          <w:sz w:val="26"/>
        </w:rPr>
        <w:t>tùng.</w:t>
      </w:r>
    </w:p>
    <w:p>
      <w:pPr>
        <w:spacing w:before="118"/>
        <w:ind w:left="424" w:right="137" w:firstLine="286"/>
        <w:jc w:val="both"/>
        <w:rPr>
          <w:sz w:val="26"/>
        </w:rPr>
      </w:pPr>
      <w:r>
        <w:rPr>
          <w:sz w:val="26"/>
        </w:rPr>
        <w:t>Dù phần đồng sanh </w:t>
      </w:r>
      <w:r>
        <w:rPr>
          <w:i/>
          <w:sz w:val="26"/>
        </w:rPr>
        <w:t>(sahajātavara)</w:t>
      </w:r>
      <w:r>
        <w:rPr>
          <w:sz w:val="26"/>
        </w:rPr>
        <w:t>, phần ỷ trượng </w:t>
      </w:r>
      <w:r>
        <w:rPr>
          <w:i/>
          <w:sz w:val="26"/>
        </w:rPr>
        <w:t>(paccayavāra)</w:t>
      </w:r>
      <w:r>
        <w:rPr>
          <w:sz w:val="26"/>
        </w:rPr>
        <w:t>, phần y chỉ </w:t>
      </w:r>
      <w:r>
        <w:rPr>
          <w:i/>
          <w:sz w:val="26"/>
        </w:rPr>
        <w:t>(nissayavāra)</w:t>
      </w:r>
      <w:r>
        <w:rPr>
          <w:sz w:val="26"/>
        </w:rPr>
        <w:t>, phần hòa hợp </w:t>
      </w:r>
      <w:r>
        <w:rPr>
          <w:i/>
          <w:sz w:val="26"/>
        </w:rPr>
        <w:t>(saṃsatthavāra), </w:t>
      </w:r>
      <w:r>
        <w:rPr>
          <w:sz w:val="26"/>
        </w:rPr>
        <w:t>phần tương ưng </w:t>
      </w:r>
      <w:r>
        <w:rPr>
          <w:i/>
          <w:sz w:val="26"/>
        </w:rPr>
        <w:t>(sampayuttavāra) </w:t>
      </w:r>
      <w:r>
        <w:rPr>
          <w:sz w:val="26"/>
        </w:rPr>
        <w:t>cũng như phần liên quan </w:t>
      </w:r>
      <w:r>
        <w:rPr>
          <w:i/>
          <w:sz w:val="26"/>
        </w:rPr>
        <w:t>(paṭiccavārasadiso)</w:t>
      </w:r>
      <w:r>
        <w:rPr>
          <w:sz w:val="26"/>
        </w:rPr>
        <w:t>.</w:t>
      </w:r>
    </w:p>
    <w:p>
      <w:pPr>
        <w:spacing w:before="207"/>
        <w:ind w:left="424" w:right="0" w:firstLine="0"/>
        <w:jc w:val="left"/>
        <w:rPr>
          <w:b/>
          <w:i/>
          <w:sz w:val="26"/>
        </w:rPr>
      </w:pPr>
      <w:bookmarkStart w:name="_bookmark12" w:id="13"/>
      <w:bookmarkEnd w:id="13"/>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99" w:lineRule="exact" w:before="2"/>
      </w:pPr>
      <w:r>
        <w:rPr>
          <w:spacing w:val="-4"/>
        </w:rPr>
        <w:t>111.</w:t>
      </w:r>
    </w:p>
    <w:p>
      <w:pPr>
        <w:pStyle w:val="ListParagraph"/>
        <w:numPr>
          <w:ilvl w:val="0"/>
          <w:numId w:val="4"/>
        </w:numPr>
        <w:tabs>
          <w:tab w:pos="709" w:val="left" w:leader="none"/>
        </w:tabs>
        <w:spacing w:line="318" w:lineRule="exact" w:before="0" w:after="0"/>
        <w:ind w:left="709" w:right="0" w:hanging="285"/>
        <w:jc w:val="left"/>
        <w:rPr>
          <w:sz w:val="26"/>
        </w:rPr>
      </w:pPr>
      <w:r>
        <w:rPr>
          <w:sz w:val="26"/>
        </w:rPr>
        <w:t>Pháp</w:t>
      </w:r>
      <w:r>
        <w:rPr>
          <w:spacing w:val="-5"/>
          <w:sz w:val="26"/>
        </w:rPr>
        <w:t> </w:t>
      </w:r>
      <w:r>
        <w:rPr>
          <w:sz w:val="26"/>
        </w:rPr>
        <w:t>nhân</w:t>
      </w:r>
      <w:r>
        <w:rPr>
          <w:spacing w:val="-2"/>
          <w:sz w:val="26"/>
        </w:rPr>
        <w:t> </w:t>
      </w:r>
      <w:r>
        <w:rPr>
          <w:sz w:val="26"/>
        </w:rPr>
        <w:t>và</w:t>
      </w:r>
      <w:r>
        <w:rPr>
          <w:spacing w:val="-5"/>
          <w:sz w:val="26"/>
        </w:rPr>
        <w:t> </w:t>
      </w:r>
      <w:r>
        <w:rPr>
          <w:sz w:val="26"/>
        </w:rPr>
        <w:t>hữu</w:t>
      </w:r>
      <w:r>
        <w:rPr>
          <w:spacing w:val="-4"/>
          <w:sz w:val="26"/>
        </w:rPr>
        <w:t> </w:t>
      </w:r>
      <w:r>
        <w:rPr>
          <w:sz w:val="26"/>
        </w:rPr>
        <w:t>nhân</w:t>
      </w:r>
      <w:r>
        <w:rPr>
          <w:spacing w:val="-2"/>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nhân</w:t>
      </w:r>
      <w:r>
        <w:rPr>
          <w:spacing w:val="-4"/>
          <w:sz w:val="26"/>
        </w:rPr>
        <w:t> </w:t>
      </w:r>
      <w:r>
        <w:rPr>
          <w:sz w:val="26"/>
        </w:rPr>
        <w:t>và</w:t>
      </w:r>
      <w:r>
        <w:rPr>
          <w:spacing w:val="-5"/>
          <w:sz w:val="26"/>
        </w:rPr>
        <w:t> </w:t>
      </w:r>
      <w:r>
        <w:rPr>
          <w:sz w:val="26"/>
        </w:rPr>
        <w:t>hữu</w:t>
      </w:r>
      <w:r>
        <w:rPr>
          <w:spacing w:val="-4"/>
          <w:sz w:val="26"/>
        </w:rPr>
        <w:t> </w:t>
      </w:r>
      <w:r>
        <w:rPr>
          <w:sz w:val="26"/>
        </w:rPr>
        <w:t>nhân</w:t>
      </w:r>
      <w:r>
        <w:rPr>
          <w:spacing w:val="-5"/>
          <w:sz w:val="26"/>
        </w:rPr>
        <w:t> </w:t>
      </w:r>
      <w:r>
        <w:rPr>
          <w:sz w:val="26"/>
        </w:rPr>
        <w:t>bằng</w:t>
      </w:r>
      <w:r>
        <w:rPr>
          <w:spacing w:val="-2"/>
          <w:sz w:val="26"/>
        </w:rPr>
        <w:t> </w:t>
      </w:r>
      <w:r>
        <w:rPr>
          <w:sz w:val="26"/>
        </w:rPr>
        <w:t>Nhân</w:t>
      </w:r>
      <w:r>
        <w:rPr>
          <w:spacing w:val="-5"/>
          <w:sz w:val="26"/>
        </w:rPr>
        <w:t> </w:t>
      </w:r>
      <w:r>
        <w:rPr>
          <w:spacing w:val="-2"/>
          <w:sz w:val="26"/>
        </w:rPr>
        <w:t>duyên:</w:t>
      </w:r>
    </w:p>
    <w:p>
      <w:pPr>
        <w:pStyle w:val="ListParagraph"/>
        <w:spacing w:after="0" w:line="318" w:lineRule="exact"/>
        <w:jc w:val="left"/>
        <w:rPr>
          <w:sz w:val="26"/>
        </w:rPr>
        <w:sectPr>
          <w:pgSz w:w="11630" w:h="16450"/>
          <w:pgMar w:header="571" w:footer="0" w:top="880" w:bottom="280" w:left="850" w:right="850"/>
        </w:sectPr>
      </w:pPr>
    </w:p>
    <w:p>
      <w:pPr>
        <w:pStyle w:val="BodyText"/>
        <w:spacing w:before="273"/>
        <w:ind w:left="1041"/>
      </w:pPr>
      <w:r>
        <w:rPr/>
        <w:t>Vô</w:t>
      </w:r>
      <w:r>
        <w:rPr>
          <w:spacing w:val="-5"/>
        </w:rPr>
        <w:t> </w:t>
      </w:r>
      <w:r>
        <w:rPr/>
        <w:t>tham</w:t>
      </w:r>
      <w:r>
        <w:rPr>
          <w:spacing w:val="-6"/>
        </w:rPr>
        <w:t> </w:t>
      </w:r>
      <w:r>
        <w:rPr/>
        <w:t>làm</w:t>
      </w:r>
      <w:r>
        <w:rPr>
          <w:spacing w:val="-4"/>
        </w:rPr>
        <w:t> </w:t>
      </w:r>
      <w:r>
        <w:rPr/>
        <w:t>duyên</w:t>
      </w:r>
      <w:r>
        <w:rPr>
          <w:spacing w:val="-4"/>
        </w:rPr>
        <w:t> </w:t>
      </w:r>
      <w:r>
        <w:rPr/>
        <w:t>cho</w:t>
      </w:r>
      <w:r>
        <w:rPr>
          <w:spacing w:val="-3"/>
        </w:rPr>
        <w:t> </w:t>
      </w:r>
      <w:r>
        <w:rPr/>
        <w:t>vô</w:t>
      </w:r>
      <w:r>
        <w:rPr>
          <w:spacing w:val="-5"/>
        </w:rPr>
        <w:t> </w:t>
      </w:r>
      <w:r>
        <w:rPr/>
        <w:t>sân</w:t>
      </w:r>
      <w:r>
        <w:rPr>
          <w:spacing w:val="-4"/>
        </w:rPr>
        <w:t> </w:t>
      </w:r>
      <w:r>
        <w:rPr/>
        <w:t>và</w:t>
      </w:r>
      <w:r>
        <w:rPr>
          <w:spacing w:val="-2"/>
        </w:rPr>
        <w:t> </w:t>
      </w:r>
      <w:r>
        <w:rPr/>
        <w:t>vô</w:t>
      </w:r>
      <w:r>
        <w:rPr>
          <w:spacing w:val="-5"/>
        </w:rPr>
        <w:t> </w:t>
      </w:r>
      <w:r>
        <w:rPr/>
        <w:t>si</w:t>
      </w:r>
      <w:r>
        <w:rPr>
          <w:spacing w:val="-4"/>
        </w:rPr>
        <w:t> </w:t>
      </w:r>
      <w:r>
        <w:rPr/>
        <w:t>bằng</w:t>
      </w:r>
      <w:r>
        <w:rPr>
          <w:spacing w:val="-1"/>
        </w:rPr>
        <w:t> </w:t>
      </w:r>
      <w:r>
        <w:rPr/>
        <w:t>Nhân</w:t>
      </w:r>
      <w:r>
        <w:rPr>
          <w:spacing w:val="-5"/>
        </w:rPr>
        <w:t> </w:t>
      </w:r>
      <w:r>
        <w:rPr/>
        <w:t>duyên.</w:t>
      </w:r>
      <w:r>
        <w:rPr>
          <w:spacing w:val="-4"/>
        </w:rPr>
        <w:t> </w:t>
      </w:r>
      <w:r>
        <w:rPr/>
        <w:t>Như</w:t>
      </w:r>
      <w:r>
        <w:rPr>
          <w:spacing w:val="-4"/>
        </w:rPr>
        <w:t> </w:t>
      </w:r>
      <w:r>
        <w:rPr/>
        <w:t>phần</w:t>
      </w:r>
      <w:r>
        <w:rPr>
          <w:spacing w:val="-1"/>
        </w:rPr>
        <w:t> </w:t>
      </w:r>
      <w:r>
        <w:rPr/>
        <w:t>liên</w:t>
      </w:r>
      <w:r>
        <w:rPr>
          <w:spacing w:val="-5"/>
        </w:rPr>
        <w:t> </w:t>
      </w:r>
      <w:r>
        <w:rPr>
          <w:spacing w:val="-4"/>
        </w:rPr>
        <w:t>quan</w:t>
      </w:r>
    </w:p>
    <w:p>
      <w:pPr>
        <w:pStyle w:val="ListParagraph"/>
        <w:numPr>
          <w:ilvl w:val="0"/>
          <w:numId w:val="4"/>
        </w:numPr>
        <w:tabs>
          <w:tab w:pos="708" w:val="left" w:leader="none"/>
          <w:tab w:pos="1041" w:val="left" w:leader="none"/>
        </w:tabs>
        <w:spacing w:line="240" w:lineRule="auto" w:before="120" w:after="0"/>
        <w:ind w:left="1041" w:right="249" w:hanging="618"/>
        <w:jc w:val="left"/>
        <w:rPr>
          <w:sz w:val="26"/>
        </w:rPr>
      </w:pPr>
      <w:r>
        <w:rPr>
          <w:sz w:val="26"/>
        </w:rPr>
        <w:t>Pháp</w:t>
      </w:r>
      <w:r>
        <w:rPr>
          <w:spacing w:val="-3"/>
          <w:sz w:val="26"/>
        </w:rPr>
        <w:t> </w:t>
      </w:r>
      <w:r>
        <w:rPr>
          <w:sz w:val="26"/>
        </w:rPr>
        <w:t>nhân và</w:t>
      </w:r>
      <w:r>
        <w:rPr>
          <w:spacing w:val="-3"/>
          <w:sz w:val="26"/>
        </w:rPr>
        <w:t> </w:t>
      </w:r>
      <w:r>
        <w:rPr>
          <w:sz w:val="26"/>
        </w:rPr>
        <w:t>hữu</w:t>
      </w:r>
      <w:r>
        <w:rPr>
          <w:spacing w:val="-3"/>
          <w:sz w:val="26"/>
        </w:rPr>
        <w:t> </w:t>
      </w:r>
      <w:r>
        <w:rPr>
          <w:sz w:val="26"/>
        </w:rPr>
        <w:t>nhân làm</w:t>
      </w:r>
      <w:r>
        <w:rPr>
          <w:spacing w:val="-5"/>
          <w:sz w:val="26"/>
        </w:rPr>
        <w:t> </w:t>
      </w:r>
      <w:r>
        <w:rPr>
          <w:sz w:val="26"/>
        </w:rPr>
        <w:t>duyên cho</w:t>
      </w:r>
      <w:r>
        <w:rPr>
          <w:spacing w:val="-3"/>
          <w:sz w:val="26"/>
        </w:rPr>
        <w:t> </w:t>
      </w:r>
      <w:r>
        <w:rPr>
          <w:sz w:val="26"/>
        </w:rPr>
        <w:t>pháp</w:t>
      </w:r>
      <w:r>
        <w:rPr>
          <w:spacing w:val="-3"/>
          <w:sz w:val="26"/>
        </w:rPr>
        <w:t> </w:t>
      </w:r>
      <w:r>
        <w:rPr>
          <w:sz w:val="26"/>
        </w:rPr>
        <w:t>hữu</w:t>
      </w:r>
      <w:r>
        <w:rPr>
          <w:spacing w:val="-2"/>
          <w:sz w:val="26"/>
        </w:rPr>
        <w:t> </w:t>
      </w:r>
      <w:r>
        <w:rPr>
          <w:sz w:val="26"/>
        </w:rPr>
        <w:t>nhân mà</w:t>
      </w:r>
      <w:r>
        <w:rPr>
          <w:spacing w:val="-3"/>
          <w:sz w:val="26"/>
        </w:rPr>
        <w:t> </w:t>
      </w:r>
      <w:r>
        <w:rPr>
          <w:sz w:val="26"/>
        </w:rPr>
        <w:t>phi</w:t>
      </w:r>
      <w:r>
        <w:rPr>
          <w:spacing w:val="-2"/>
          <w:sz w:val="26"/>
        </w:rPr>
        <w:t> </w:t>
      </w:r>
      <w:r>
        <w:rPr>
          <w:sz w:val="26"/>
        </w:rPr>
        <w:t>nhân</w:t>
      </w:r>
      <w:r>
        <w:rPr>
          <w:spacing w:val="-3"/>
          <w:sz w:val="26"/>
        </w:rPr>
        <w:t> </w:t>
      </w:r>
      <w:r>
        <w:rPr>
          <w:sz w:val="26"/>
        </w:rPr>
        <w:t>bằng</w:t>
      </w:r>
      <w:r>
        <w:rPr>
          <w:spacing w:val="-2"/>
          <w:sz w:val="26"/>
        </w:rPr>
        <w:t> </w:t>
      </w:r>
      <w:r>
        <w:rPr>
          <w:sz w:val="26"/>
        </w:rPr>
        <w:t>Nhân</w:t>
      </w:r>
      <w:r>
        <w:rPr>
          <w:spacing w:val="-3"/>
          <w:sz w:val="26"/>
        </w:rPr>
        <w:t> </w:t>
      </w:r>
      <w:r>
        <w:rPr>
          <w:sz w:val="26"/>
        </w:rPr>
        <w:t>duyên: Nhân làm duyên cho uẩn tương ưng bằng Nhân duyên. Sát-na tục sinh...</w:t>
      </w:r>
    </w:p>
    <w:p>
      <w:pPr>
        <w:pStyle w:val="ListParagraph"/>
        <w:numPr>
          <w:ilvl w:val="0"/>
          <w:numId w:val="4"/>
        </w:numPr>
        <w:tabs>
          <w:tab w:pos="708" w:val="left" w:leader="none"/>
          <w:tab w:pos="710" w:val="left" w:leader="none"/>
        </w:tabs>
        <w:spacing w:line="237" w:lineRule="auto" w:before="121" w:after="0"/>
        <w:ind w:left="710" w:right="137" w:hanging="287"/>
        <w:jc w:val="left"/>
        <w:rPr>
          <w:sz w:val="26"/>
        </w:rPr>
      </w:pPr>
      <w:r>
        <w:rPr>
          <w:sz w:val="26"/>
        </w:rPr>
        <w:t>Pháp nhân hữu nhân làm duyên cho những pháp nhân hữu nhân và hữu nhân phi nhân bằng Nhân duyên:</w:t>
      </w:r>
    </w:p>
    <w:p>
      <w:pPr>
        <w:pStyle w:val="BodyText"/>
        <w:spacing w:line="237" w:lineRule="auto" w:before="5"/>
        <w:ind w:left="991"/>
        <w:rPr>
          <w:i/>
        </w:rPr>
      </w:pPr>
      <w:r>
        <w:rPr/>
        <w:t>Vô tham làm duyên cho vô sân, vô si và uẩn tương ưng bằng Nhân duyên. Nên sắp rộng </w:t>
      </w:r>
      <w:r>
        <w:rPr>
          <w:i/>
        </w:rPr>
        <w:t>(vitthāretabbaṃ).</w:t>
      </w:r>
    </w:p>
    <w:p>
      <w:pPr>
        <w:pStyle w:val="Heading2"/>
        <w:spacing w:line="299" w:lineRule="exact" w:before="6"/>
      </w:pPr>
      <w:r>
        <w:rPr>
          <w:spacing w:val="-4"/>
        </w:rPr>
        <w:t>112.</w:t>
      </w:r>
    </w:p>
    <w:p>
      <w:pPr>
        <w:pStyle w:val="ListParagraph"/>
        <w:numPr>
          <w:ilvl w:val="0"/>
          <w:numId w:val="4"/>
        </w:numPr>
        <w:tabs>
          <w:tab w:pos="708" w:val="left" w:leader="none"/>
          <w:tab w:pos="1041" w:val="left" w:leader="none"/>
        </w:tabs>
        <w:spacing w:line="235" w:lineRule="auto" w:before="5" w:after="0"/>
        <w:ind w:left="1041" w:right="732" w:hanging="618"/>
        <w:jc w:val="left"/>
        <w:rPr>
          <w:sz w:val="26"/>
        </w:rPr>
      </w:pPr>
      <w:r>
        <w:rPr>
          <w:sz w:val="26"/>
        </w:rPr>
        <w:t>Pháp</w:t>
      </w:r>
      <w:r>
        <w:rPr>
          <w:spacing w:val="-3"/>
          <w:sz w:val="26"/>
        </w:rPr>
        <w:t> </w:t>
      </w:r>
      <w:r>
        <w:rPr>
          <w:sz w:val="26"/>
        </w:rPr>
        <w:t>nhân và</w:t>
      </w:r>
      <w:r>
        <w:rPr>
          <w:spacing w:val="-3"/>
          <w:sz w:val="26"/>
        </w:rPr>
        <w:t> </w:t>
      </w:r>
      <w:r>
        <w:rPr>
          <w:sz w:val="26"/>
        </w:rPr>
        <w:t>hữu</w:t>
      </w:r>
      <w:r>
        <w:rPr>
          <w:spacing w:val="-2"/>
          <w:sz w:val="26"/>
        </w:rPr>
        <w:t> </w:t>
      </w:r>
      <w:r>
        <w:rPr>
          <w:sz w:val="26"/>
        </w:rPr>
        <w:t>nhân làm</w:t>
      </w:r>
      <w:r>
        <w:rPr>
          <w:spacing w:val="-5"/>
          <w:sz w:val="26"/>
        </w:rPr>
        <w:t> </w:t>
      </w:r>
      <w:r>
        <w:rPr>
          <w:sz w:val="26"/>
        </w:rPr>
        <w:t>duyên cho</w:t>
      </w:r>
      <w:r>
        <w:rPr>
          <w:spacing w:val="-3"/>
          <w:sz w:val="26"/>
        </w:rPr>
        <w:t> </w:t>
      </w:r>
      <w:r>
        <w:rPr>
          <w:sz w:val="26"/>
        </w:rPr>
        <w:t>pháp</w:t>
      </w:r>
      <w:r>
        <w:rPr>
          <w:spacing w:val="-3"/>
          <w:sz w:val="26"/>
        </w:rPr>
        <w:t> </w:t>
      </w:r>
      <w:r>
        <w:rPr>
          <w:sz w:val="26"/>
        </w:rPr>
        <w:t>nhân</w:t>
      </w:r>
      <w:r>
        <w:rPr>
          <w:spacing w:val="-2"/>
          <w:sz w:val="26"/>
        </w:rPr>
        <w:t> </w:t>
      </w:r>
      <w:r>
        <w:rPr>
          <w:sz w:val="26"/>
        </w:rPr>
        <w:t>và</w:t>
      </w:r>
      <w:r>
        <w:rPr>
          <w:spacing w:val="-3"/>
          <w:sz w:val="26"/>
        </w:rPr>
        <w:t> </w:t>
      </w:r>
      <w:r>
        <w:rPr>
          <w:sz w:val="26"/>
        </w:rPr>
        <w:t>hữu</w:t>
      </w:r>
      <w:r>
        <w:rPr>
          <w:spacing w:val="-2"/>
          <w:sz w:val="26"/>
        </w:rPr>
        <w:t> </w:t>
      </w:r>
      <w:r>
        <w:rPr>
          <w:sz w:val="26"/>
        </w:rPr>
        <w:t>nhân</w:t>
      </w:r>
      <w:r>
        <w:rPr>
          <w:spacing w:val="-3"/>
          <w:sz w:val="26"/>
        </w:rPr>
        <w:t> </w:t>
      </w:r>
      <w:r>
        <w:rPr>
          <w:sz w:val="26"/>
        </w:rPr>
        <w:t>bằng Cảnh</w:t>
      </w:r>
      <w:r>
        <w:rPr>
          <w:spacing w:val="-2"/>
          <w:sz w:val="26"/>
        </w:rPr>
        <w:t> </w:t>
      </w:r>
      <w:r>
        <w:rPr>
          <w:sz w:val="26"/>
        </w:rPr>
        <w:t>duyên: Nhân khai đoan </w:t>
      </w:r>
      <w:r>
        <w:rPr>
          <w:i/>
          <w:sz w:val="26"/>
        </w:rPr>
        <w:t>(ārabbha) </w:t>
      </w:r>
      <w:r>
        <w:rPr>
          <w:sz w:val="26"/>
        </w:rPr>
        <w:t>nhân sanh ra.</w:t>
      </w:r>
    </w:p>
    <w:p>
      <w:pPr>
        <w:pStyle w:val="ListParagraph"/>
        <w:numPr>
          <w:ilvl w:val="0"/>
          <w:numId w:val="4"/>
        </w:numPr>
        <w:tabs>
          <w:tab w:pos="708" w:val="left" w:leader="none"/>
          <w:tab w:pos="1041" w:val="left" w:leader="none"/>
        </w:tabs>
        <w:spacing w:line="240" w:lineRule="auto" w:before="126" w:after="0"/>
        <w:ind w:left="1041" w:right="264" w:hanging="618"/>
        <w:jc w:val="left"/>
        <w:rPr>
          <w:sz w:val="26"/>
        </w:rPr>
      </w:pPr>
      <w:r>
        <w:rPr>
          <w:sz w:val="26"/>
        </w:rPr>
        <w:t>Pháp</w:t>
      </w:r>
      <w:r>
        <w:rPr>
          <w:spacing w:val="-3"/>
          <w:sz w:val="26"/>
        </w:rPr>
        <w:t> </w:t>
      </w:r>
      <w:r>
        <w:rPr>
          <w:sz w:val="26"/>
        </w:rPr>
        <w:t>nhân và</w:t>
      </w:r>
      <w:r>
        <w:rPr>
          <w:spacing w:val="-3"/>
          <w:sz w:val="26"/>
        </w:rPr>
        <w:t> </w:t>
      </w:r>
      <w:r>
        <w:rPr>
          <w:sz w:val="26"/>
        </w:rPr>
        <w:t>hữu</w:t>
      </w:r>
      <w:r>
        <w:rPr>
          <w:spacing w:val="-2"/>
          <w:sz w:val="26"/>
        </w:rPr>
        <w:t> </w:t>
      </w:r>
      <w:r>
        <w:rPr>
          <w:sz w:val="26"/>
        </w:rPr>
        <w:t>nhân làm</w:t>
      </w:r>
      <w:r>
        <w:rPr>
          <w:spacing w:val="-5"/>
          <w:sz w:val="26"/>
        </w:rPr>
        <w:t> </w:t>
      </w:r>
      <w:r>
        <w:rPr>
          <w:sz w:val="26"/>
        </w:rPr>
        <w:t>duyên cho</w:t>
      </w:r>
      <w:r>
        <w:rPr>
          <w:spacing w:val="-3"/>
          <w:sz w:val="26"/>
        </w:rPr>
        <w:t> </w:t>
      </w:r>
      <w:r>
        <w:rPr>
          <w:sz w:val="26"/>
        </w:rPr>
        <w:t>pháp</w:t>
      </w:r>
      <w:r>
        <w:rPr>
          <w:spacing w:val="-3"/>
          <w:sz w:val="26"/>
        </w:rPr>
        <w:t> </w:t>
      </w:r>
      <w:r>
        <w:rPr>
          <w:sz w:val="26"/>
        </w:rPr>
        <w:t>hữu</w:t>
      </w:r>
      <w:r>
        <w:rPr>
          <w:spacing w:val="-2"/>
          <w:sz w:val="26"/>
        </w:rPr>
        <w:t> </w:t>
      </w:r>
      <w:r>
        <w:rPr>
          <w:sz w:val="26"/>
        </w:rPr>
        <w:t>nhân mà</w:t>
      </w:r>
      <w:r>
        <w:rPr>
          <w:spacing w:val="-3"/>
          <w:sz w:val="26"/>
        </w:rPr>
        <w:t> </w:t>
      </w:r>
      <w:r>
        <w:rPr>
          <w:sz w:val="26"/>
        </w:rPr>
        <w:t>phi</w:t>
      </w:r>
      <w:r>
        <w:rPr>
          <w:spacing w:val="-2"/>
          <w:sz w:val="26"/>
        </w:rPr>
        <w:t> </w:t>
      </w:r>
      <w:r>
        <w:rPr>
          <w:sz w:val="26"/>
        </w:rPr>
        <w:t>nhân</w:t>
      </w:r>
      <w:r>
        <w:rPr>
          <w:spacing w:val="-3"/>
          <w:sz w:val="26"/>
        </w:rPr>
        <w:t> </w:t>
      </w:r>
      <w:r>
        <w:rPr>
          <w:sz w:val="26"/>
        </w:rPr>
        <w:t>bằng</w:t>
      </w:r>
      <w:r>
        <w:rPr>
          <w:spacing w:val="-3"/>
          <w:sz w:val="26"/>
        </w:rPr>
        <w:t> </w:t>
      </w:r>
      <w:r>
        <w:rPr>
          <w:sz w:val="26"/>
        </w:rPr>
        <w:t>Cảnh</w:t>
      </w:r>
      <w:r>
        <w:rPr>
          <w:spacing w:val="-2"/>
          <w:sz w:val="26"/>
        </w:rPr>
        <w:t> </w:t>
      </w:r>
      <w:r>
        <w:rPr>
          <w:sz w:val="26"/>
        </w:rPr>
        <w:t>duyên: Nhân mở mối cho uẩn hữu nhân mà phi nhân sanh ra.</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Pháp nhân hữu nhân làm duyên cho những pháp hữu nhân và hữu nhân phi nhân bằng Cảnh duyên:</w:t>
      </w:r>
    </w:p>
    <w:p>
      <w:pPr>
        <w:pStyle w:val="BodyText"/>
        <w:ind w:left="1041"/>
      </w:pPr>
      <w:r>
        <w:rPr/>
        <w:t>Nhân</w:t>
      </w:r>
      <w:r>
        <w:rPr>
          <w:spacing w:val="-3"/>
        </w:rPr>
        <w:t> </w:t>
      </w:r>
      <w:r>
        <w:rPr/>
        <w:t>mở</w:t>
      </w:r>
      <w:r>
        <w:rPr>
          <w:spacing w:val="-3"/>
        </w:rPr>
        <w:t> </w:t>
      </w:r>
      <w:r>
        <w:rPr/>
        <w:t>mối</w:t>
      </w:r>
      <w:r>
        <w:rPr>
          <w:spacing w:val="-6"/>
        </w:rPr>
        <w:t> </w:t>
      </w:r>
      <w:r>
        <w:rPr/>
        <w:t>cho</w:t>
      </w:r>
      <w:r>
        <w:rPr>
          <w:spacing w:val="-2"/>
        </w:rPr>
        <w:t> </w:t>
      </w:r>
      <w:r>
        <w:rPr/>
        <w:t>nhân</w:t>
      </w:r>
      <w:r>
        <w:rPr>
          <w:spacing w:val="-3"/>
        </w:rPr>
        <w:t> </w:t>
      </w:r>
      <w:r>
        <w:rPr/>
        <w:t>và</w:t>
      </w:r>
      <w:r>
        <w:rPr>
          <w:spacing w:val="-5"/>
        </w:rPr>
        <w:t> </w:t>
      </w:r>
      <w:r>
        <w:rPr/>
        <w:t>uẩn</w:t>
      </w:r>
      <w:r>
        <w:rPr>
          <w:spacing w:val="-5"/>
        </w:rPr>
        <w:t> </w:t>
      </w:r>
      <w:r>
        <w:rPr/>
        <w:t>tương</w:t>
      </w:r>
      <w:r>
        <w:rPr>
          <w:spacing w:val="-5"/>
        </w:rPr>
        <w:t> </w:t>
      </w:r>
      <w:r>
        <w:rPr/>
        <w:t>ưng</w:t>
      </w:r>
      <w:r>
        <w:rPr>
          <w:spacing w:val="-5"/>
        </w:rPr>
        <w:t> </w:t>
      </w:r>
      <w:r>
        <w:rPr/>
        <w:t>sinh</w:t>
      </w:r>
      <w:r>
        <w:rPr>
          <w:spacing w:val="-3"/>
        </w:rPr>
        <w:t> </w:t>
      </w:r>
      <w:r>
        <w:rPr>
          <w:spacing w:val="-5"/>
        </w:rPr>
        <w:t>ra.</w:t>
      </w:r>
    </w:p>
    <w:p>
      <w:pPr>
        <w:pStyle w:val="ListParagraph"/>
        <w:numPr>
          <w:ilvl w:val="0"/>
          <w:numId w:val="4"/>
        </w:numPr>
        <w:tabs>
          <w:tab w:pos="708" w:val="left" w:leader="none"/>
          <w:tab w:pos="710" w:val="left" w:leader="none"/>
        </w:tabs>
        <w:spacing w:line="237" w:lineRule="auto" w:before="124" w:after="0"/>
        <w:ind w:left="710" w:right="140" w:hanging="287"/>
        <w:jc w:val="left"/>
        <w:rPr>
          <w:sz w:val="26"/>
        </w:rPr>
      </w:pPr>
      <w:r>
        <w:rPr>
          <w:sz w:val="26"/>
        </w:rPr>
        <w:t>Pháp</w:t>
      </w:r>
      <w:r>
        <w:rPr>
          <w:spacing w:val="23"/>
          <w:sz w:val="26"/>
        </w:rPr>
        <w:t> </w:t>
      </w:r>
      <w:r>
        <w:rPr>
          <w:sz w:val="26"/>
        </w:rPr>
        <w:t>hữu</w:t>
      </w:r>
      <w:r>
        <w:rPr>
          <w:spacing w:val="23"/>
          <w:sz w:val="26"/>
        </w:rPr>
        <w:t> </w:t>
      </w:r>
      <w:r>
        <w:rPr>
          <w:sz w:val="26"/>
        </w:rPr>
        <w:t>nhân</w:t>
      </w:r>
      <w:r>
        <w:rPr>
          <w:spacing w:val="26"/>
          <w:sz w:val="26"/>
        </w:rPr>
        <w:t> </w:t>
      </w:r>
      <w:r>
        <w:rPr>
          <w:sz w:val="26"/>
        </w:rPr>
        <w:t>mà</w:t>
      </w:r>
      <w:r>
        <w:rPr>
          <w:spacing w:val="25"/>
          <w:sz w:val="26"/>
        </w:rPr>
        <w:t> </w:t>
      </w:r>
      <w:r>
        <w:rPr>
          <w:sz w:val="26"/>
        </w:rPr>
        <w:t>phi</w:t>
      </w:r>
      <w:r>
        <w:rPr>
          <w:spacing w:val="26"/>
          <w:sz w:val="26"/>
        </w:rPr>
        <w:t> </w:t>
      </w:r>
      <w:r>
        <w:rPr>
          <w:sz w:val="26"/>
        </w:rPr>
        <w:t>nhân</w:t>
      </w:r>
      <w:r>
        <w:rPr>
          <w:spacing w:val="23"/>
          <w:sz w:val="26"/>
        </w:rPr>
        <w:t> </w:t>
      </w:r>
      <w:r>
        <w:rPr>
          <w:sz w:val="26"/>
        </w:rPr>
        <w:t>làm</w:t>
      </w:r>
      <w:r>
        <w:rPr>
          <w:spacing w:val="23"/>
          <w:sz w:val="26"/>
        </w:rPr>
        <w:t> </w:t>
      </w:r>
      <w:r>
        <w:rPr>
          <w:sz w:val="26"/>
        </w:rPr>
        <w:t>duyên</w:t>
      </w:r>
      <w:r>
        <w:rPr>
          <w:spacing w:val="23"/>
          <w:sz w:val="26"/>
        </w:rPr>
        <w:t> </w:t>
      </w:r>
      <w:r>
        <w:rPr>
          <w:sz w:val="26"/>
        </w:rPr>
        <w:t>cho</w:t>
      </w:r>
      <w:r>
        <w:rPr>
          <w:spacing w:val="25"/>
          <w:sz w:val="26"/>
        </w:rPr>
        <w:t> </w:t>
      </w:r>
      <w:r>
        <w:rPr>
          <w:sz w:val="26"/>
        </w:rPr>
        <w:t>pháp</w:t>
      </w:r>
      <w:r>
        <w:rPr>
          <w:spacing w:val="23"/>
          <w:sz w:val="26"/>
        </w:rPr>
        <w:t> </w:t>
      </w:r>
      <w:r>
        <w:rPr>
          <w:sz w:val="26"/>
        </w:rPr>
        <w:t>hữu</w:t>
      </w:r>
      <w:r>
        <w:rPr>
          <w:spacing w:val="23"/>
          <w:sz w:val="26"/>
        </w:rPr>
        <w:t> </w:t>
      </w:r>
      <w:r>
        <w:rPr>
          <w:sz w:val="26"/>
        </w:rPr>
        <w:t>nhân</w:t>
      </w:r>
      <w:r>
        <w:rPr>
          <w:spacing w:val="26"/>
          <w:sz w:val="26"/>
        </w:rPr>
        <w:t> </w:t>
      </w:r>
      <w:r>
        <w:rPr>
          <w:sz w:val="26"/>
        </w:rPr>
        <w:t>mà</w:t>
      </w:r>
      <w:r>
        <w:rPr>
          <w:spacing w:val="25"/>
          <w:sz w:val="26"/>
        </w:rPr>
        <w:t> </w:t>
      </w:r>
      <w:r>
        <w:rPr>
          <w:sz w:val="26"/>
        </w:rPr>
        <w:t>phi</w:t>
      </w:r>
      <w:r>
        <w:rPr>
          <w:spacing w:val="25"/>
          <w:sz w:val="26"/>
        </w:rPr>
        <w:t> </w:t>
      </w:r>
      <w:r>
        <w:rPr>
          <w:sz w:val="26"/>
        </w:rPr>
        <w:t>nhân</w:t>
      </w:r>
      <w:r>
        <w:rPr>
          <w:spacing w:val="23"/>
          <w:sz w:val="26"/>
        </w:rPr>
        <w:t> </w:t>
      </w:r>
      <w:r>
        <w:rPr>
          <w:sz w:val="26"/>
        </w:rPr>
        <w:t>bằng</w:t>
      </w:r>
      <w:r>
        <w:rPr>
          <w:spacing w:val="22"/>
          <w:sz w:val="26"/>
        </w:rPr>
        <w:t> </w:t>
      </w:r>
      <w:r>
        <w:rPr>
          <w:sz w:val="26"/>
        </w:rPr>
        <w:t>Cảnh </w:t>
      </w:r>
      <w:r>
        <w:rPr>
          <w:spacing w:val="-2"/>
          <w:sz w:val="26"/>
        </w:rPr>
        <w:t>duyên</w:t>
      </w:r>
    </w:p>
    <w:p>
      <w:pPr>
        <w:pStyle w:val="ListParagraph"/>
        <w:numPr>
          <w:ilvl w:val="1"/>
          <w:numId w:val="4"/>
        </w:numPr>
        <w:tabs>
          <w:tab w:pos="993" w:val="left" w:leader="none"/>
        </w:tabs>
        <w:spacing w:line="296" w:lineRule="exact" w:before="2" w:after="0"/>
        <w:ind w:left="993" w:right="0" w:hanging="285"/>
        <w:jc w:val="left"/>
        <w:rPr>
          <w:sz w:val="26"/>
        </w:rPr>
      </w:pPr>
      <w:r>
        <w:rPr>
          <w:sz w:val="26"/>
        </w:rPr>
        <w:t>Sau</w:t>
      </w:r>
      <w:r>
        <w:rPr>
          <w:spacing w:val="7"/>
          <w:sz w:val="26"/>
        </w:rPr>
        <w:t> </w:t>
      </w:r>
      <w:r>
        <w:rPr>
          <w:sz w:val="26"/>
        </w:rPr>
        <w:t>khi</w:t>
      </w:r>
      <w:r>
        <w:rPr>
          <w:spacing w:val="10"/>
          <w:sz w:val="26"/>
        </w:rPr>
        <w:t> </w:t>
      </w:r>
      <w:r>
        <w:rPr>
          <w:sz w:val="26"/>
        </w:rPr>
        <w:t>bố</w:t>
      </w:r>
      <w:r>
        <w:rPr>
          <w:spacing w:val="8"/>
          <w:sz w:val="26"/>
        </w:rPr>
        <w:t> </w:t>
      </w:r>
      <w:r>
        <w:rPr>
          <w:sz w:val="26"/>
        </w:rPr>
        <w:t>thí,</w:t>
      </w:r>
      <w:r>
        <w:rPr>
          <w:spacing w:val="7"/>
          <w:sz w:val="26"/>
        </w:rPr>
        <w:t> </w:t>
      </w:r>
      <w:r>
        <w:rPr>
          <w:sz w:val="26"/>
        </w:rPr>
        <w:t>nguyện</w:t>
      </w:r>
      <w:r>
        <w:rPr>
          <w:spacing w:val="11"/>
          <w:sz w:val="26"/>
        </w:rPr>
        <w:t> </w:t>
      </w:r>
      <w:r>
        <w:rPr>
          <w:sz w:val="26"/>
        </w:rPr>
        <w:t>giữ</w:t>
      </w:r>
      <w:r>
        <w:rPr>
          <w:spacing w:val="9"/>
          <w:sz w:val="26"/>
        </w:rPr>
        <w:t> </w:t>
      </w:r>
      <w:r>
        <w:rPr>
          <w:sz w:val="26"/>
        </w:rPr>
        <w:t>ngũ</w:t>
      </w:r>
      <w:r>
        <w:rPr>
          <w:spacing w:val="10"/>
          <w:sz w:val="26"/>
        </w:rPr>
        <w:t> </w:t>
      </w:r>
      <w:r>
        <w:rPr>
          <w:sz w:val="26"/>
        </w:rPr>
        <w:t>giới,...</w:t>
      </w:r>
      <w:r>
        <w:rPr>
          <w:spacing w:val="10"/>
          <w:sz w:val="26"/>
        </w:rPr>
        <w:t> </w:t>
      </w:r>
      <w:r>
        <w:rPr>
          <w:sz w:val="26"/>
        </w:rPr>
        <w:t>thọ</w:t>
      </w:r>
      <w:r>
        <w:rPr>
          <w:spacing w:val="9"/>
          <w:sz w:val="26"/>
        </w:rPr>
        <w:t> </w:t>
      </w:r>
      <w:r>
        <w:rPr>
          <w:sz w:val="26"/>
        </w:rPr>
        <w:t>trì</w:t>
      </w:r>
      <w:r>
        <w:rPr>
          <w:spacing w:val="10"/>
          <w:sz w:val="26"/>
        </w:rPr>
        <w:t> </w:t>
      </w:r>
      <w:r>
        <w:rPr>
          <w:sz w:val="26"/>
        </w:rPr>
        <w:t>thanh</w:t>
      </w:r>
      <w:r>
        <w:rPr>
          <w:spacing w:val="7"/>
          <w:sz w:val="26"/>
        </w:rPr>
        <w:t> </w:t>
      </w:r>
      <w:r>
        <w:rPr>
          <w:sz w:val="26"/>
        </w:rPr>
        <w:t>tịnh</w:t>
      </w:r>
      <w:r>
        <w:rPr>
          <w:spacing w:val="7"/>
          <w:sz w:val="26"/>
        </w:rPr>
        <w:t> </w:t>
      </w:r>
      <w:r>
        <w:rPr>
          <w:sz w:val="26"/>
        </w:rPr>
        <w:t>giới</w:t>
      </w:r>
      <w:r>
        <w:rPr>
          <w:spacing w:val="12"/>
          <w:sz w:val="26"/>
        </w:rPr>
        <w:t> </w:t>
      </w:r>
      <w:r>
        <w:rPr>
          <w:sz w:val="26"/>
        </w:rPr>
        <w:t>rồi</w:t>
      </w:r>
      <w:r>
        <w:rPr>
          <w:spacing w:val="10"/>
          <w:sz w:val="26"/>
        </w:rPr>
        <w:t> </w:t>
      </w:r>
      <w:r>
        <w:rPr>
          <w:sz w:val="26"/>
        </w:rPr>
        <w:t>nhớ</w:t>
      </w:r>
      <w:r>
        <w:rPr>
          <w:spacing w:val="9"/>
          <w:sz w:val="26"/>
        </w:rPr>
        <w:t> </w:t>
      </w:r>
      <w:r>
        <w:rPr>
          <w:sz w:val="26"/>
        </w:rPr>
        <w:t>lại,</w:t>
      </w:r>
      <w:r>
        <w:rPr>
          <w:spacing w:val="9"/>
          <w:sz w:val="26"/>
        </w:rPr>
        <w:t> </w:t>
      </w:r>
      <w:r>
        <w:rPr>
          <w:sz w:val="26"/>
        </w:rPr>
        <w:t>phản</w:t>
      </w:r>
      <w:r>
        <w:rPr>
          <w:spacing w:val="8"/>
          <w:sz w:val="26"/>
        </w:rPr>
        <w:t> </w:t>
      </w:r>
      <w:r>
        <w:rPr>
          <w:spacing w:val="-4"/>
          <w:sz w:val="26"/>
        </w:rPr>
        <w:t>khán</w:t>
      </w:r>
    </w:p>
    <w:p>
      <w:pPr>
        <w:spacing w:line="296" w:lineRule="exact" w:before="0"/>
        <w:ind w:left="993" w:right="0" w:firstLine="0"/>
        <w:jc w:val="left"/>
        <w:rPr>
          <w:sz w:val="26"/>
        </w:rPr>
      </w:pPr>
      <w:r>
        <w:rPr>
          <w:i/>
          <w:sz w:val="26"/>
        </w:rPr>
        <w:t>(paccavekkhati)</w:t>
      </w:r>
      <w:r>
        <w:rPr>
          <w:i/>
          <w:spacing w:val="-9"/>
          <w:sz w:val="26"/>
        </w:rPr>
        <w:t> </w:t>
      </w:r>
      <w:r>
        <w:rPr>
          <w:sz w:val="26"/>
        </w:rPr>
        <w:t>phước</w:t>
      </w:r>
      <w:r>
        <w:rPr>
          <w:spacing w:val="-4"/>
          <w:sz w:val="26"/>
        </w:rPr>
        <w:t> </w:t>
      </w:r>
      <w:r>
        <w:rPr>
          <w:sz w:val="26"/>
        </w:rPr>
        <w:t>thiện</w:t>
      </w:r>
      <w:r>
        <w:rPr>
          <w:spacing w:val="-6"/>
          <w:sz w:val="26"/>
        </w:rPr>
        <w:t> </w:t>
      </w:r>
      <w:r>
        <w:rPr>
          <w:sz w:val="26"/>
        </w:rPr>
        <w:t>đã</w:t>
      </w:r>
      <w:r>
        <w:rPr>
          <w:spacing w:val="-7"/>
          <w:sz w:val="26"/>
        </w:rPr>
        <w:t> </w:t>
      </w:r>
      <w:r>
        <w:rPr>
          <w:sz w:val="26"/>
        </w:rPr>
        <w:t>tạo</w:t>
      </w:r>
      <w:r>
        <w:rPr>
          <w:spacing w:val="-5"/>
          <w:sz w:val="26"/>
        </w:rPr>
        <w:t> </w:t>
      </w:r>
      <w:r>
        <w:rPr>
          <w:sz w:val="26"/>
        </w:rPr>
        <w:t>chứa</w:t>
      </w:r>
      <w:r>
        <w:rPr>
          <w:spacing w:val="-7"/>
          <w:sz w:val="26"/>
        </w:rPr>
        <w:t> </w:t>
      </w:r>
      <w:r>
        <w:rPr>
          <w:sz w:val="26"/>
        </w:rPr>
        <w:t>trước</w:t>
      </w:r>
      <w:r>
        <w:rPr>
          <w:spacing w:val="-5"/>
          <w:sz w:val="26"/>
        </w:rPr>
        <w:t> </w:t>
      </w:r>
      <w:r>
        <w:rPr>
          <w:spacing w:val="-4"/>
          <w:sz w:val="26"/>
        </w:rPr>
        <w:t>kia.</w:t>
      </w:r>
    </w:p>
    <w:p>
      <w:pPr>
        <w:pStyle w:val="ListParagraph"/>
        <w:numPr>
          <w:ilvl w:val="1"/>
          <w:numId w:val="4"/>
        </w:numPr>
        <w:tabs>
          <w:tab w:pos="993" w:val="left" w:leader="none"/>
        </w:tabs>
        <w:spacing w:line="240" w:lineRule="auto" w:before="6" w:after="0"/>
        <w:ind w:left="993" w:right="137" w:hanging="286"/>
        <w:jc w:val="both"/>
        <w:rPr>
          <w:sz w:val="26"/>
        </w:rPr>
      </w:pPr>
      <w:r>
        <w:rPr>
          <w:sz w:val="26"/>
        </w:rPr>
        <w:t>Xuất thiền rồi phản khán thiền. Chư Thánh xuất đạo phản khán đạo, phản khán quả, nhớ phiền não đã trừ... xét phiền não hạn chế, nhớ rõ phiền não đã từng sanh trước </w:t>
      </w:r>
      <w:r>
        <w:rPr>
          <w:spacing w:val="-4"/>
          <w:sz w:val="26"/>
        </w:rPr>
        <w:t>kia.</w:t>
      </w:r>
    </w:p>
    <w:p>
      <w:pPr>
        <w:pStyle w:val="ListParagraph"/>
        <w:numPr>
          <w:ilvl w:val="1"/>
          <w:numId w:val="4"/>
        </w:numPr>
        <w:tabs>
          <w:tab w:pos="993" w:val="left" w:leader="none"/>
        </w:tabs>
        <w:spacing w:line="298" w:lineRule="exact" w:before="1" w:after="0"/>
        <w:ind w:left="993" w:right="0" w:hanging="285"/>
        <w:jc w:val="both"/>
        <w:rPr>
          <w:sz w:val="26"/>
        </w:rPr>
      </w:pPr>
      <w:r>
        <w:rPr>
          <w:sz w:val="26"/>
        </w:rPr>
        <w:t>...</w:t>
      </w:r>
      <w:r>
        <w:rPr>
          <w:spacing w:val="-5"/>
          <w:sz w:val="26"/>
        </w:rPr>
        <w:t> </w:t>
      </w:r>
      <w:r>
        <w:rPr>
          <w:sz w:val="26"/>
        </w:rPr>
        <w:t>uẩn</w:t>
      </w:r>
      <w:r>
        <w:rPr>
          <w:spacing w:val="-5"/>
          <w:sz w:val="26"/>
        </w:rPr>
        <w:t> </w:t>
      </w:r>
      <w:r>
        <w:rPr>
          <w:sz w:val="26"/>
        </w:rPr>
        <w:t>hữu</w:t>
      </w:r>
      <w:r>
        <w:rPr>
          <w:spacing w:val="-3"/>
          <w:sz w:val="26"/>
        </w:rPr>
        <w:t> </w:t>
      </w:r>
      <w:r>
        <w:rPr>
          <w:sz w:val="26"/>
        </w:rPr>
        <w:t>nhân</w:t>
      </w:r>
      <w:r>
        <w:rPr>
          <w:spacing w:val="-5"/>
          <w:sz w:val="26"/>
        </w:rPr>
        <w:t> </w:t>
      </w:r>
      <w:r>
        <w:rPr>
          <w:sz w:val="26"/>
        </w:rPr>
        <w:t>phi</w:t>
      </w:r>
      <w:r>
        <w:rPr>
          <w:spacing w:val="-4"/>
          <w:sz w:val="26"/>
        </w:rPr>
        <w:t> </w:t>
      </w:r>
      <w:r>
        <w:rPr>
          <w:sz w:val="26"/>
        </w:rPr>
        <w:t>nhân</w:t>
      </w:r>
      <w:r>
        <w:rPr>
          <w:spacing w:val="-4"/>
          <w:sz w:val="26"/>
        </w:rPr>
        <w:t> </w:t>
      </w:r>
      <w:r>
        <w:rPr>
          <w:sz w:val="26"/>
        </w:rPr>
        <w:t>bằng</w:t>
      </w:r>
      <w:r>
        <w:rPr>
          <w:spacing w:val="-4"/>
          <w:sz w:val="26"/>
        </w:rPr>
        <w:t> </w:t>
      </w:r>
      <w:r>
        <w:rPr>
          <w:sz w:val="26"/>
        </w:rPr>
        <w:t>cách</w:t>
      </w:r>
      <w:r>
        <w:rPr>
          <w:spacing w:val="-2"/>
          <w:sz w:val="26"/>
        </w:rPr>
        <w:t> </w:t>
      </w:r>
      <w:r>
        <w:rPr>
          <w:sz w:val="26"/>
        </w:rPr>
        <w:t>vô</w:t>
      </w:r>
      <w:r>
        <w:rPr>
          <w:spacing w:val="-5"/>
          <w:sz w:val="26"/>
        </w:rPr>
        <w:t> </w:t>
      </w:r>
      <w:r>
        <w:rPr>
          <w:sz w:val="26"/>
        </w:rPr>
        <w:t>thường...</w:t>
      </w:r>
      <w:r>
        <w:rPr>
          <w:spacing w:val="-4"/>
          <w:sz w:val="26"/>
        </w:rPr>
        <w:t> </w:t>
      </w:r>
      <w:r>
        <w:rPr>
          <w:sz w:val="26"/>
        </w:rPr>
        <w:t>ưu</w:t>
      </w:r>
      <w:r>
        <w:rPr>
          <w:spacing w:val="-4"/>
          <w:sz w:val="26"/>
        </w:rPr>
        <w:t> </w:t>
      </w:r>
      <w:r>
        <w:rPr>
          <w:sz w:val="26"/>
        </w:rPr>
        <w:t>phát</w:t>
      </w:r>
      <w:r>
        <w:rPr>
          <w:spacing w:val="-5"/>
          <w:sz w:val="26"/>
        </w:rPr>
        <w:t> </w:t>
      </w:r>
      <w:r>
        <w:rPr>
          <w:spacing w:val="-2"/>
          <w:sz w:val="26"/>
        </w:rPr>
        <w:t>sanh.</w:t>
      </w:r>
    </w:p>
    <w:p>
      <w:pPr>
        <w:pStyle w:val="ListParagraph"/>
        <w:numPr>
          <w:ilvl w:val="1"/>
          <w:numId w:val="4"/>
        </w:numPr>
        <w:tabs>
          <w:tab w:pos="993" w:val="left" w:leader="none"/>
        </w:tabs>
        <w:spacing w:line="298" w:lineRule="exact" w:before="0" w:after="0"/>
        <w:ind w:left="993" w:right="0" w:hanging="285"/>
        <w:jc w:val="both"/>
        <w:rPr>
          <w:sz w:val="26"/>
        </w:rPr>
      </w:pPr>
      <w:r>
        <w:rPr>
          <w:sz w:val="26"/>
        </w:rPr>
        <w:t>Tha</w:t>
      </w:r>
      <w:r>
        <w:rPr>
          <w:spacing w:val="-4"/>
          <w:sz w:val="26"/>
        </w:rPr>
        <w:t> </w:t>
      </w:r>
      <w:r>
        <w:rPr>
          <w:sz w:val="26"/>
        </w:rPr>
        <w:t>tâm</w:t>
      </w:r>
      <w:r>
        <w:rPr>
          <w:spacing w:val="-6"/>
          <w:sz w:val="26"/>
        </w:rPr>
        <w:t> </w:t>
      </w:r>
      <w:r>
        <w:rPr>
          <w:sz w:val="26"/>
        </w:rPr>
        <w:t>thông</w:t>
      </w:r>
      <w:r>
        <w:rPr>
          <w:spacing w:val="-3"/>
          <w:sz w:val="26"/>
        </w:rPr>
        <w:t> </w:t>
      </w:r>
      <w:r>
        <w:rPr>
          <w:sz w:val="26"/>
        </w:rPr>
        <w:t>thấu</w:t>
      </w:r>
      <w:r>
        <w:rPr>
          <w:spacing w:val="-2"/>
          <w:sz w:val="26"/>
        </w:rPr>
        <w:t> </w:t>
      </w:r>
      <w:r>
        <w:rPr>
          <w:sz w:val="26"/>
        </w:rPr>
        <w:t>rõ</w:t>
      </w:r>
      <w:r>
        <w:rPr>
          <w:spacing w:val="-4"/>
          <w:sz w:val="26"/>
        </w:rPr>
        <w:t> </w:t>
      </w:r>
      <w:r>
        <w:rPr>
          <w:sz w:val="26"/>
        </w:rPr>
        <w:t>tâm</w:t>
      </w:r>
      <w:r>
        <w:rPr>
          <w:spacing w:val="-3"/>
          <w:sz w:val="26"/>
        </w:rPr>
        <w:t> </w:t>
      </w:r>
      <w:r>
        <w:rPr>
          <w:sz w:val="26"/>
        </w:rPr>
        <w:t>người</w:t>
      </w:r>
      <w:r>
        <w:rPr>
          <w:spacing w:val="-4"/>
          <w:sz w:val="26"/>
        </w:rPr>
        <w:t> </w:t>
      </w:r>
      <w:r>
        <w:rPr>
          <w:sz w:val="26"/>
        </w:rPr>
        <w:t>khác</w:t>
      </w:r>
      <w:r>
        <w:rPr>
          <w:spacing w:val="-4"/>
          <w:sz w:val="26"/>
        </w:rPr>
        <w:t> </w:t>
      </w:r>
      <w:r>
        <w:rPr>
          <w:sz w:val="26"/>
        </w:rPr>
        <w:t>đang</w:t>
      </w:r>
      <w:r>
        <w:rPr>
          <w:spacing w:val="-4"/>
          <w:sz w:val="26"/>
        </w:rPr>
        <w:t> </w:t>
      </w:r>
      <w:r>
        <w:rPr>
          <w:sz w:val="26"/>
        </w:rPr>
        <w:t>đầy</w:t>
      </w:r>
      <w:r>
        <w:rPr>
          <w:spacing w:val="-6"/>
          <w:sz w:val="26"/>
        </w:rPr>
        <w:t> </w:t>
      </w:r>
      <w:r>
        <w:rPr>
          <w:sz w:val="26"/>
        </w:rPr>
        <w:t>đủ</w:t>
      </w:r>
      <w:r>
        <w:rPr>
          <w:spacing w:val="-2"/>
          <w:sz w:val="26"/>
        </w:rPr>
        <w:t> </w:t>
      </w:r>
      <w:r>
        <w:rPr>
          <w:sz w:val="26"/>
        </w:rPr>
        <w:t>tâm</w:t>
      </w:r>
      <w:r>
        <w:rPr>
          <w:spacing w:val="-6"/>
          <w:sz w:val="26"/>
        </w:rPr>
        <w:t> </w:t>
      </w:r>
      <w:r>
        <w:rPr>
          <w:sz w:val="26"/>
        </w:rPr>
        <w:t>hữu</w:t>
      </w:r>
      <w:r>
        <w:rPr>
          <w:spacing w:val="-1"/>
          <w:sz w:val="26"/>
        </w:rPr>
        <w:t> </w:t>
      </w:r>
      <w:r>
        <w:rPr>
          <w:sz w:val="26"/>
        </w:rPr>
        <w:t>nhân</w:t>
      </w:r>
      <w:r>
        <w:rPr>
          <w:spacing w:val="-4"/>
          <w:sz w:val="26"/>
        </w:rPr>
        <w:t> </w:t>
      </w:r>
      <w:r>
        <w:rPr>
          <w:sz w:val="26"/>
        </w:rPr>
        <w:t>phi</w:t>
      </w:r>
      <w:r>
        <w:rPr>
          <w:spacing w:val="-1"/>
          <w:sz w:val="26"/>
        </w:rPr>
        <w:t> </w:t>
      </w:r>
      <w:r>
        <w:rPr>
          <w:spacing w:val="-2"/>
          <w:sz w:val="26"/>
        </w:rPr>
        <w:t>nhân.</w:t>
      </w:r>
    </w:p>
    <w:p>
      <w:pPr>
        <w:pStyle w:val="ListParagraph"/>
        <w:numPr>
          <w:ilvl w:val="1"/>
          <w:numId w:val="4"/>
        </w:numPr>
        <w:tabs>
          <w:tab w:pos="993" w:val="left" w:leader="none"/>
        </w:tabs>
        <w:spacing w:line="240" w:lineRule="auto" w:before="1" w:after="0"/>
        <w:ind w:left="993" w:right="139" w:hanging="286"/>
        <w:jc w:val="both"/>
        <w:rPr>
          <w:sz w:val="26"/>
        </w:rPr>
      </w:pPr>
      <w:r>
        <w:rPr>
          <w:sz w:val="26"/>
        </w:rPr>
        <w:t>Không vô biên xứ làm duyên cho Thức vô biên xứ; Vô sở hữu xứ làm duyên cho</w:t>
      </w:r>
      <w:r>
        <w:rPr>
          <w:spacing w:val="40"/>
          <w:sz w:val="26"/>
        </w:rPr>
        <w:t> </w:t>
      </w:r>
      <w:r>
        <w:rPr>
          <w:sz w:val="26"/>
        </w:rPr>
        <w:t>Phi tưởng phi phi tưởng xứ bằng Cảnh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Uẩn hữu nhân phi nhân làm duyên cho thần thông, tha tâm thông, túc mạng thông, tùy nghiệp thông và vị lai thông bằng Cảnh duyên.</w:t>
      </w:r>
    </w:p>
    <w:p>
      <w:pPr>
        <w:pStyle w:val="ListParagraph"/>
        <w:numPr>
          <w:ilvl w:val="0"/>
          <w:numId w:val="4"/>
        </w:numPr>
        <w:tabs>
          <w:tab w:pos="708" w:val="left" w:leader="none"/>
          <w:tab w:pos="1041" w:val="left" w:leader="none"/>
        </w:tabs>
        <w:spacing w:line="240" w:lineRule="auto" w:before="120" w:after="0"/>
        <w:ind w:left="1041" w:right="264" w:hanging="618"/>
        <w:jc w:val="both"/>
        <w:rPr>
          <w:sz w:val="26"/>
        </w:rPr>
      </w:pPr>
      <w:r>
        <w:rPr>
          <w:sz w:val="26"/>
        </w:rPr>
        <w:t>Pháp</w:t>
      </w:r>
      <w:r>
        <w:rPr>
          <w:spacing w:val="-3"/>
          <w:sz w:val="26"/>
        </w:rPr>
        <w:t> </w:t>
      </w:r>
      <w:r>
        <w:rPr>
          <w:sz w:val="26"/>
        </w:rPr>
        <w:t>hữu</w:t>
      </w:r>
      <w:r>
        <w:rPr>
          <w:spacing w:val="-2"/>
          <w:sz w:val="26"/>
        </w:rPr>
        <w:t> </w:t>
      </w:r>
      <w:r>
        <w:rPr>
          <w:sz w:val="26"/>
        </w:rPr>
        <w:t>nhân mà</w:t>
      </w:r>
      <w:r>
        <w:rPr>
          <w:spacing w:val="-3"/>
          <w:sz w:val="26"/>
        </w:rPr>
        <w:t> </w:t>
      </w:r>
      <w:r>
        <w:rPr>
          <w:sz w:val="26"/>
        </w:rPr>
        <w:t>phi nhân</w:t>
      </w:r>
      <w:r>
        <w:rPr>
          <w:spacing w:val="-3"/>
          <w:sz w:val="26"/>
        </w:rPr>
        <w:t> </w:t>
      </w:r>
      <w:r>
        <w:rPr>
          <w:sz w:val="26"/>
        </w:rPr>
        <w:t>làm</w:t>
      </w:r>
      <w:r>
        <w:rPr>
          <w:spacing w:val="-5"/>
          <w:sz w:val="26"/>
        </w:rPr>
        <w:t> </w:t>
      </w:r>
      <w:r>
        <w:rPr>
          <w:sz w:val="26"/>
        </w:rPr>
        <w:t>duyên</w:t>
      </w:r>
      <w:r>
        <w:rPr>
          <w:spacing w:val="-2"/>
          <w:sz w:val="26"/>
        </w:rPr>
        <w:t> </w:t>
      </w:r>
      <w:r>
        <w:rPr>
          <w:sz w:val="26"/>
        </w:rPr>
        <w:t>cho</w:t>
      </w:r>
      <w:r>
        <w:rPr>
          <w:spacing w:val="-2"/>
          <w:sz w:val="26"/>
        </w:rPr>
        <w:t> </w:t>
      </w:r>
      <w:r>
        <w:rPr>
          <w:sz w:val="26"/>
        </w:rPr>
        <w:t>pháp</w:t>
      </w:r>
      <w:r>
        <w:rPr>
          <w:spacing w:val="-2"/>
          <w:sz w:val="26"/>
        </w:rPr>
        <w:t> </w:t>
      </w:r>
      <w:r>
        <w:rPr>
          <w:sz w:val="26"/>
        </w:rPr>
        <w:t>nhân</w:t>
      </w:r>
      <w:r>
        <w:rPr>
          <w:spacing w:val="-3"/>
          <w:sz w:val="26"/>
        </w:rPr>
        <w:t> </w:t>
      </w:r>
      <w:r>
        <w:rPr>
          <w:sz w:val="26"/>
        </w:rPr>
        <w:t>và hữu</w:t>
      </w:r>
      <w:r>
        <w:rPr>
          <w:spacing w:val="-2"/>
          <w:sz w:val="26"/>
        </w:rPr>
        <w:t> </w:t>
      </w:r>
      <w:r>
        <w:rPr>
          <w:sz w:val="26"/>
        </w:rPr>
        <w:t>nhân</w:t>
      </w:r>
      <w:r>
        <w:rPr>
          <w:spacing w:val="-3"/>
          <w:sz w:val="26"/>
        </w:rPr>
        <w:t> </w:t>
      </w:r>
      <w:r>
        <w:rPr>
          <w:sz w:val="26"/>
        </w:rPr>
        <w:t>bằng</w:t>
      </w:r>
      <w:r>
        <w:rPr>
          <w:spacing w:val="-3"/>
          <w:sz w:val="26"/>
        </w:rPr>
        <w:t> </w:t>
      </w:r>
      <w:r>
        <w:rPr>
          <w:sz w:val="26"/>
        </w:rPr>
        <w:t>Cảnh</w:t>
      </w:r>
      <w:r>
        <w:rPr>
          <w:spacing w:val="-2"/>
          <w:sz w:val="26"/>
        </w:rPr>
        <w:t> </w:t>
      </w:r>
      <w:r>
        <w:rPr>
          <w:sz w:val="26"/>
        </w:rPr>
        <w:t>duyên: Sau khi bố thí... giải như câu đầu không chi khác.</w:t>
      </w:r>
    </w:p>
    <w:p>
      <w:pPr>
        <w:pStyle w:val="ListParagraph"/>
        <w:numPr>
          <w:ilvl w:val="0"/>
          <w:numId w:val="4"/>
        </w:numPr>
        <w:tabs>
          <w:tab w:pos="708" w:val="left" w:leader="none"/>
          <w:tab w:pos="710" w:val="left" w:leader="none"/>
        </w:tabs>
        <w:spacing w:line="240" w:lineRule="auto" w:before="119" w:after="0"/>
        <w:ind w:left="710" w:right="140" w:hanging="287"/>
        <w:jc w:val="both"/>
        <w:rPr>
          <w:sz w:val="26"/>
        </w:rPr>
      </w:pPr>
      <w:r>
        <w:rPr>
          <w:sz w:val="26"/>
        </w:rPr>
        <w:t>Pháp hữu nhân mà phi nhân làm duyên cho những pháp nhân hữu nhân và hữu nhân phi nhân bằng Cảnh duyên:</w:t>
      </w:r>
    </w:p>
    <w:p>
      <w:pPr>
        <w:pStyle w:val="BodyText"/>
        <w:spacing w:line="298" w:lineRule="exact"/>
        <w:ind w:left="1041"/>
        <w:jc w:val="both"/>
      </w:pPr>
      <w:r>
        <w:rPr/>
        <w:t>Sau</w:t>
      </w:r>
      <w:r>
        <w:rPr>
          <w:spacing w:val="-5"/>
        </w:rPr>
        <w:t> </w:t>
      </w:r>
      <w:r>
        <w:rPr/>
        <w:t>khi</w:t>
      </w:r>
      <w:r>
        <w:rPr>
          <w:spacing w:val="-5"/>
        </w:rPr>
        <w:t> </w:t>
      </w:r>
      <w:r>
        <w:rPr/>
        <w:t>bố</w:t>
      </w:r>
      <w:r>
        <w:rPr>
          <w:spacing w:val="-2"/>
        </w:rPr>
        <w:t> </w:t>
      </w:r>
      <w:r>
        <w:rPr/>
        <w:t>thí...</w:t>
      </w:r>
      <w:r>
        <w:rPr>
          <w:spacing w:val="-4"/>
        </w:rPr>
        <w:t> </w:t>
      </w:r>
      <w:r>
        <w:rPr/>
        <w:t>trùng</w:t>
      </w:r>
      <w:r>
        <w:rPr>
          <w:spacing w:val="-5"/>
        </w:rPr>
        <w:t> </w:t>
      </w:r>
      <w:r>
        <w:rPr/>
        <w:t>như</w:t>
      </w:r>
      <w:r>
        <w:rPr>
          <w:spacing w:val="-4"/>
        </w:rPr>
        <w:t> </w:t>
      </w:r>
      <w:r>
        <w:rPr/>
        <w:t>câu</w:t>
      </w:r>
      <w:r>
        <w:rPr>
          <w:spacing w:val="-4"/>
        </w:rPr>
        <w:t> </w:t>
      </w:r>
      <w:r>
        <w:rPr/>
        <w:t>đầu</w:t>
      </w:r>
      <w:r>
        <w:rPr>
          <w:spacing w:val="-5"/>
        </w:rPr>
        <w:t> </w:t>
      </w:r>
      <w:r>
        <w:rPr/>
        <w:t>không</w:t>
      </w:r>
      <w:r>
        <w:rPr>
          <w:spacing w:val="-5"/>
        </w:rPr>
        <w:t> </w:t>
      </w:r>
      <w:r>
        <w:rPr/>
        <w:t>chi</w:t>
      </w:r>
      <w:r>
        <w:rPr>
          <w:spacing w:val="-5"/>
        </w:rPr>
        <w:t> </w:t>
      </w:r>
      <w:r>
        <w:rPr>
          <w:spacing w:val="-2"/>
        </w:rPr>
        <w:t>khác.</w:t>
      </w:r>
    </w:p>
    <w:p>
      <w:pPr>
        <w:pStyle w:val="ListParagraph"/>
        <w:numPr>
          <w:ilvl w:val="0"/>
          <w:numId w:val="4"/>
        </w:numPr>
        <w:tabs>
          <w:tab w:pos="708" w:val="left" w:leader="none"/>
          <w:tab w:pos="710" w:val="left" w:leader="none"/>
        </w:tabs>
        <w:spacing w:line="237" w:lineRule="auto" w:before="124" w:after="0"/>
        <w:ind w:left="710" w:right="134" w:hanging="287"/>
        <w:jc w:val="both"/>
        <w:rPr>
          <w:sz w:val="26"/>
        </w:rPr>
      </w:pPr>
      <w:r>
        <w:rPr>
          <w:sz w:val="26"/>
        </w:rPr>
        <w:t>Chư pháp nhân hữu nhân và hữu nhân phi nhân làm duyên cho pháp nhân hữu nhân bằng Cảnh duyên:</w:t>
      </w:r>
    </w:p>
    <w:p>
      <w:pPr>
        <w:pStyle w:val="BodyText"/>
        <w:ind w:left="1041"/>
        <w:jc w:val="both"/>
      </w:pPr>
      <w:r>
        <w:rPr/>
        <w:t>Nhân</w:t>
      </w:r>
      <w:r>
        <w:rPr>
          <w:spacing w:val="-5"/>
        </w:rPr>
        <w:t> </w:t>
      </w:r>
      <w:r>
        <w:rPr/>
        <w:t>và</w:t>
      </w:r>
      <w:r>
        <w:rPr>
          <w:spacing w:val="-5"/>
        </w:rPr>
        <w:t> </w:t>
      </w:r>
      <w:r>
        <w:rPr/>
        <w:t>uẩn</w:t>
      </w:r>
      <w:r>
        <w:rPr>
          <w:spacing w:val="-5"/>
        </w:rPr>
        <w:t> </w:t>
      </w:r>
      <w:r>
        <w:rPr/>
        <w:t>tương</w:t>
      </w:r>
      <w:r>
        <w:rPr>
          <w:spacing w:val="-4"/>
        </w:rPr>
        <w:t> </w:t>
      </w:r>
      <w:r>
        <w:rPr/>
        <w:t>ưng</w:t>
      </w:r>
      <w:r>
        <w:rPr>
          <w:spacing w:val="-1"/>
        </w:rPr>
        <w:t> </w:t>
      </w:r>
      <w:r>
        <w:rPr/>
        <w:t>khai</w:t>
      </w:r>
      <w:r>
        <w:rPr>
          <w:spacing w:val="-5"/>
        </w:rPr>
        <w:t> </w:t>
      </w:r>
      <w:r>
        <w:rPr/>
        <w:t>đoan</w:t>
      </w:r>
      <w:r>
        <w:rPr>
          <w:spacing w:val="-4"/>
        </w:rPr>
        <w:t> </w:t>
      </w:r>
      <w:r>
        <w:rPr/>
        <w:t>cho</w:t>
      </w:r>
      <w:r>
        <w:rPr>
          <w:spacing w:val="-4"/>
        </w:rPr>
        <w:t> </w:t>
      </w:r>
      <w:r>
        <w:rPr/>
        <w:t>nhân</w:t>
      </w:r>
      <w:r>
        <w:rPr>
          <w:spacing w:val="-4"/>
        </w:rPr>
        <w:t> </w:t>
      </w:r>
      <w:r>
        <w:rPr/>
        <w:t>sanh</w:t>
      </w:r>
      <w:r>
        <w:rPr>
          <w:spacing w:val="-5"/>
        </w:rPr>
        <w:t> ra.</w:t>
      </w:r>
    </w:p>
    <w:p>
      <w:pPr>
        <w:pStyle w:val="ListParagraph"/>
        <w:numPr>
          <w:ilvl w:val="0"/>
          <w:numId w:val="4"/>
        </w:numPr>
        <w:tabs>
          <w:tab w:pos="708" w:val="left" w:leader="none"/>
          <w:tab w:pos="710" w:val="left" w:leader="none"/>
        </w:tabs>
        <w:spacing w:line="237" w:lineRule="auto" w:before="124" w:after="0"/>
        <w:ind w:left="710" w:right="137" w:hanging="287"/>
        <w:jc w:val="both"/>
        <w:rPr>
          <w:sz w:val="26"/>
        </w:rPr>
      </w:pPr>
      <w:r>
        <w:rPr>
          <w:sz w:val="26"/>
        </w:rPr>
        <w:t>Chư pháp nhân hữu nhân và hữu nhân phi nhân làm duyên cho pháp hữu nhân phi</w:t>
      </w:r>
      <w:r>
        <w:rPr>
          <w:spacing w:val="40"/>
          <w:sz w:val="26"/>
        </w:rPr>
        <w:t> </w:t>
      </w:r>
      <w:r>
        <w:rPr>
          <w:sz w:val="26"/>
        </w:rPr>
        <w:t>nhân bằng Cảnh duyên:</w:t>
      </w:r>
    </w:p>
    <w:p>
      <w:pPr>
        <w:pStyle w:val="BodyText"/>
        <w:spacing w:before="3"/>
        <w:ind w:left="1041"/>
        <w:jc w:val="both"/>
      </w:pPr>
      <w:r>
        <w:rPr/>
        <w:t>Nhân</w:t>
      </w:r>
      <w:r>
        <w:rPr>
          <w:spacing w:val="-5"/>
        </w:rPr>
        <w:t> </w:t>
      </w:r>
      <w:r>
        <w:rPr/>
        <w:t>và</w:t>
      </w:r>
      <w:r>
        <w:rPr>
          <w:spacing w:val="-5"/>
        </w:rPr>
        <w:t> </w:t>
      </w:r>
      <w:r>
        <w:rPr/>
        <w:t>uẩn</w:t>
      </w:r>
      <w:r>
        <w:rPr>
          <w:spacing w:val="-5"/>
        </w:rPr>
        <w:t> </w:t>
      </w:r>
      <w:r>
        <w:rPr/>
        <w:t>tương</w:t>
      </w:r>
      <w:r>
        <w:rPr>
          <w:spacing w:val="-5"/>
        </w:rPr>
        <w:t> </w:t>
      </w:r>
      <w:r>
        <w:rPr/>
        <w:t>ưng</w:t>
      </w:r>
      <w:r>
        <w:rPr>
          <w:spacing w:val="-1"/>
        </w:rPr>
        <w:t> </w:t>
      </w:r>
      <w:r>
        <w:rPr/>
        <w:t>khai</w:t>
      </w:r>
      <w:r>
        <w:rPr>
          <w:spacing w:val="-4"/>
        </w:rPr>
        <w:t> </w:t>
      </w:r>
      <w:r>
        <w:rPr/>
        <w:t>đoan</w:t>
      </w:r>
      <w:r>
        <w:rPr>
          <w:spacing w:val="-5"/>
        </w:rPr>
        <w:t> </w:t>
      </w:r>
      <w:r>
        <w:rPr/>
        <w:t>cho</w:t>
      </w:r>
      <w:r>
        <w:rPr>
          <w:spacing w:val="-4"/>
        </w:rPr>
        <w:t> </w:t>
      </w:r>
      <w:r>
        <w:rPr/>
        <w:t>uẩn</w:t>
      </w:r>
      <w:r>
        <w:rPr>
          <w:spacing w:val="-2"/>
        </w:rPr>
        <w:t> </w:t>
      </w:r>
      <w:r>
        <w:rPr/>
        <w:t>hữu</w:t>
      </w:r>
      <w:r>
        <w:rPr>
          <w:spacing w:val="-4"/>
        </w:rPr>
        <w:t> </w:t>
      </w:r>
      <w:r>
        <w:rPr/>
        <w:t>nhân</w:t>
      </w:r>
      <w:r>
        <w:rPr>
          <w:spacing w:val="-4"/>
        </w:rPr>
        <w:t> </w:t>
      </w:r>
      <w:r>
        <w:rPr/>
        <w:t>phi</w:t>
      </w:r>
      <w:r>
        <w:rPr>
          <w:spacing w:val="-5"/>
        </w:rPr>
        <w:t> </w:t>
      </w:r>
      <w:r>
        <w:rPr/>
        <w:t>nhân</w:t>
      </w:r>
      <w:r>
        <w:rPr>
          <w:spacing w:val="-4"/>
        </w:rPr>
        <w:t> </w:t>
      </w:r>
      <w:r>
        <w:rPr/>
        <w:t>sanh</w:t>
      </w:r>
      <w:r>
        <w:rPr>
          <w:spacing w:val="-5"/>
        </w:rPr>
        <w:t> ra.</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Chư pháp nhân hữu nhân và hữu nhân phi nhân làm duyên cho những pháp nhân hữu nhân và hữu nhân phi nhân bằng Cảnh duyên:</w:t>
      </w:r>
    </w:p>
    <w:p>
      <w:pPr>
        <w:pStyle w:val="BodyText"/>
        <w:spacing w:line="298" w:lineRule="exact"/>
        <w:ind w:left="1041"/>
        <w:jc w:val="both"/>
      </w:pPr>
      <w:r>
        <w:rPr/>
        <w:t>Nhân</w:t>
      </w:r>
      <w:r>
        <w:rPr>
          <w:spacing w:val="-5"/>
        </w:rPr>
        <w:t> </w:t>
      </w:r>
      <w:r>
        <w:rPr/>
        <w:t>và</w:t>
      </w:r>
      <w:r>
        <w:rPr>
          <w:spacing w:val="-5"/>
        </w:rPr>
        <w:t> </w:t>
      </w:r>
      <w:r>
        <w:rPr/>
        <w:t>uẩn</w:t>
      </w:r>
      <w:r>
        <w:rPr>
          <w:spacing w:val="-5"/>
        </w:rPr>
        <w:t> </w:t>
      </w:r>
      <w:r>
        <w:rPr/>
        <w:t>tương</w:t>
      </w:r>
      <w:r>
        <w:rPr>
          <w:spacing w:val="-5"/>
        </w:rPr>
        <w:t> </w:t>
      </w:r>
      <w:r>
        <w:rPr/>
        <w:t>ưng</w:t>
      </w:r>
      <w:r>
        <w:rPr>
          <w:spacing w:val="-1"/>
        </w:rPr>
        <w:t> </w:t>
      </w:r>
      <w:r>
        <w:rPr/>
        <w:t>khai</w:t>
      </w:r>
      <w:r>
        <w:rPr>
          <w:spacing w:val="-4"/>
        </w:rPr>
        <w:t> </w:t>
      </w:r>
      <w:r>
        <w:rPr/>
        <w:t>đoan</w:t>
      </w:r>
      <w:r>
        <w:rPr>
          <w:spacing w:val="-5"/>
        </w:rPr>
        <w:t> </w:t>
      </w:r>
      <w:r>
        <w:rPr/>
        <w:t>cho</w:t>
      </w:r>
      <w:r>
        <w:rPr>
          <w:spacing w:val="-4"/>
        </w:rPr>
        <w:t> </w:t>
      </w:r>
      <w:r>
        <w:rPr/>
        <w:t>nhân</w:t>
      </w:r>
      <w:r>
        <w:rPr>
          <w:spacing w:val="-4"/>
        </w:rPr>
        <w:t> </w:t>
      </w:r>
      <w:r>
        <w:rPr/>
        <w:t>và</w:t>
      </w:r>
      <w:r>
        <w:rPr>
          <w:spacing w:val="-2"/>
        </w:rPr>
        <w:t> </w:t>
      </w:r>
      <w:r>
        <w:rPr/>
        <w:t>uẩn</w:t>
      </w:r>
      <w:r>
        <w:rPr>
          <w:spacing w:val="-5"/>
        </w:rPr>
        <w:t> </w:t>
      </w:r>
      <w:r>
        <w:rPr/>
        <w:t>tương</w:t>
      </w:r>
      <w:r>
        <w:rPr>
          <w:spacing w:val="-4"/>
        </w:rPr>
        <w:t> </w:t>
      </w:r>
      <w:r>
        <w:rPr/>
        <w:t>ưng</w:t>
      </w:r>
      <w:r>
        <w:rPr>
          <w:spacing w:val="-4"/>
        </w:rPr>
        <w:t> </w:t>
      </w:r>
      <w:r>
        <w:rPr/>
        <w:t>sanh</w:t>
      </w:r>
      <w:r>
        <w:rPr>
          <w:spacing w:val="-5"/>
        </w:rPr>
        <w:t> ra.</w:t>
      </w:r>
    </w:p>
    <w:p>
      <w:pPr>
        <w:pStyle w:val="BodyText"/>
        <w:spacing w:after="0" w:line="298" w:lineRule="exact"/>
        <w:jc w:val="both"/>
        <w:sectPr>
          <w:pgSz w:w="11630" w:h="16450"/>
          <w:pgMar w:header="571" w:footer="0" w:top="920" w:bottom="280" w:left="850" w:right="850"/>
        </w:sectPr>
      </w:pPr>
    </w:p>
    <w:p>
      <w:pPr>
        <w:pStyle w:val="Heading2"/>
        <w:spacing w:line="299" w:lineRule="exact" w:before="227"/>
      </w:pPr>
      <w:r>
        <w:rPr>
          <w:spacing w:val="-4"/>
        </w:rPr>
        <w:t>113.</w:t>
      </w:r>
    </w:p>
    <w:p>
      <w:pPr>
        <w:pStyle w:val="ListParagraph"/>
        <w:numPr>
          <w:ilvl w:val="0"/>
          <w:numId w:val="4"/>
        </w:numPr>
        <w:tabs>
          <w:tab w:pos="708" w:val="left" w:leader="none"/>
          <w:tab w:pos="710" w:val="left" w:leader="none"/>
        </w:tabs>
        <w:spacing w:line="237" w:lineRule="auto" w:before="3" w:after="0"/>
        <w:ind w:left="710" w:right="139" w:hanging="287"/>
        <w:jc w:val="left"/>
        <w:rPr>
          <w:sz w:val="26"/>
        </w:rPr>
      </w:pPr>
      <w:r>
        <w:rPr>
          <w:sz w:val="26"/>
        </w:rPr>
        <w:t>Pháp nhân và hữu nhân làm duyên cho pháp nhân và hữu nhân bằng Trưởng duyên có Trưởng cảnh và Trưởng đồng sanh:</w:t>
      </w:r>
    </w:p>
    <w:p>
      <w:pPr>
        <w:pStyle w:val="ListParagraph"/>
        <w:numPr>
          <w:ilvl w:val="1"/>
          <w:numId w:val="4"/>
        </w:numPr>
        <w:tabs>
          <w:tab w:pos="993" w:val="left" w:leader="none"/>
        </w:tabs>
        <w:spacing w:line="298" w:lineRule="exact" w:before="2" w:after="0"/>
        <w:ind w:left="993" w:right="0" w:hanging="285"/>
        <w:jc w:val="left"/>
        <w:rPr>
          <w:sz w:val="26"/>
        </w:rPr>
      </w:pPr>
      <w:r>
        <w:rPr>
          <w:sz w:val="26"/>
        </w:rPr>
        <w:t>Trưởng</w:t>
      </w:r>
      <w:r>
        <w:rPr>
          <w:spacing w:val="-5"/>
          <w:sz w:val="26"/>
        </w:rPr>
        <w:t> </w:t>
      </w:r>
      <w:r>
        <w:rPr>
          <w:sz w:val="26"/>
        </w:rPr>
        <w:t>cảnh</w:t>
      </w:r>
      <w:r>
        <w:rPr>
          <w:spacing w:val="-4"/>
          <w:sz w:val="26"/>
        </w:rPr>
        <w:t> </w:t>
      </w:r>
      <w:r>
        <w:rPr>
          <w:sz w:val="26"/>
        </w:rPr>
        <w:t>như:</w:t>
      </w:r>
      <w:r>
        <w:rPr>
          <w:spacing w:val="-5"/>
          <w:sz w:val="26"/>
        </w:rPr>
        <w:t> </w:t>
      </w:r>
      <w:r>
        <w:rPr>
          <w:sz w:val="26"/>
        </w:rPr>
        <w:t>Nặng</w:t>
      </w:r>
      <w:r>
        <w:rPr>
          <w:spacing w:val="-3"/>
          <w:sz w:val="26"/>
        </w:rPr>
        <w:t> </w:t>
      </w:r>
      <w:r>
        <w:rPr>
          <w:sz w:val="26"/>
        </w:rPr>
        <w:t>chấp</w:t>
      </w:r>
      <w:r>
        <w:rPr>
          <w:spacing w:val="-4"/>
          <w:sz w:val="26"/>
        </w:rPr>
        <w:t> </w:t>
      </w:r>
      <w:r>
        <w:rPr>
          <w:sz w:val="26"/>
        </w:rPr>
        <w:t>về</w:t>
      </w:r>
      <w:r>
        <w:rPr>
          <w:spacing w:val="-4"/>
          <w:sz w:val="26"/>
        </w:rPr>
        <w:t> </w:t>
      </w:r>
      <w:r>
        <w:rPr>
          <w:sz w:val="26"/>
        </w:rPr>
        <w:t>nhân</w:t>
      </w:r>
      <w:r>
        <w:rPr>
          <w:spacing w:val="-4"/>
          <w:sz w:val="26"/>
        </w:rPr>
        <w:t> </w:t>
      </w:r>
      <w:r>
        <w:rPr>
          <w:sz w:val="26"/>
        </w:rPr>
        <w:t>rồi</w:t>
      </w:r>
      <w:r>
        <w:rPr>
          <w:spacing w:val="-4"/>
          <w:sz w:val="26"/>
        </w:rPr>
        <w:t> </w:t>
      </w:r>
      <w:r>
        <w:rPr>
          <w:sz w:val="26"/>
        </w:rPr>
        <w:t>làm</w:t>
      </w:r>
      <w:r>
        <w:rPr>
          <w:spacing w:val="-5"/>
          <w:sz w:val="26"/>
        </w:rPr>
        <w:t> </w:t>
      </w:r>
      <w:r>
        <w:rPr>
          <w:sz w:val="26"/>
        </w:rPr>
        <w:t>cho</w:t>
      </w:r>
      <w:r>
        <w:rPr>
          <w:spacing w:val="-3"/>
          <w:sz w:val="26"/>
        </w:rPr>
        <w:t> </w:t>
      </w:r>
      <w:r>
        <w:rPr>
          <w:sz w:val="26"/>
        </w:rPr>
        <w:t>nhân</w:t>
      </w:r>
      <w:r>
        <w:rPr>
          <w:spacing w:val="-5"/>
          <w:sz w:val="26"/>
        </w:rPr>
        <w:t> </w:t>
      </w:r>
      <w:r>
        <w:rPr>
          <w:sz w:val="26"/>
        </w:rPr>
        <w:t>phát</w:t>
      </w:r>
      <w:r>
        <w:rPr>
          <w:spacing w:val="-4"/>
          <w:sz w:val="26"/>
        </w:rPr>
        <w:t> </w:t>
      </w:r>
      <w:r>
        <w:rPr>
          <w:spacing w:val="-2"/>
          <w:sz w:val="26"/>
        </w:rPr>
        <w:t>sanh.</w:t>
      </w:r>
    </w:p>
    <w:p>
      <w:pPr>
        <w:pStyle w:val="ListParagraph"/>
        <w:numPr>
          <w:ilvl w:val="1"/>
          <w:numId w:val="4"/>
        </w:numPr>
        <w:tabs>
          <w:tab w:pos="993" w:val="left" w:leader="none"/>
        </w:tabs>
        <w:spacing w:line="240" w:lineRule="auto" w:before="0" w:after="0"/>
        <w:ind w:left="993" w:right="138" w:hanging="286"/>
        <w:jc w:val="left"/>
        <w:rPr>
          <w:sz w:val="26"/>
        </w:rPr>
      </w:pPr>
      <w:r>
        <w:rPr>
          <w:sz w:val="26"/>
        </w:rPr>
        <w:t>Trưởng đồng sanh như: Nhân và trưởng hữu nhân làm duyên cho nhân tương ưng</w:t>
      </w:r>
      <w:r>
        <w:rPr>
          <w:spacing w:val="80"/>
          <w:sz w:val="26"/>
        </w:rPr>
        <w:t> </w:t>
      </w:r>
      <w:r>
        <w:rPr>
          <w:sz w:val="26"/>
        </w:rPr>
        <w:t>bằng Trưởng duyên.</w:t>
      </w:r>
    </w:p>
    <w:p>
      <w:pPr>
        <w:pStyle w:val="ListParagraph"/>
        <w:numPr>
          <w:ilvl w:val="0"/>
          <w:numId w:val="4"/>
        </w:numPr>
        <w:tabs>
          <w:tab w:pos="708" w:val="left" w:leader="none"/>
          <w:tab w:pos="710" w:val="left" w:leader="none"/>
        </w:tabs>
        <w:spacing w:line="237" w:lineRule="auto" w:before="125" w:after="0"/>
        <w:ind w:left="710" w:right="139" w:hanging="287"/>
        <w:jc w:val="left"/>
        <w:rPr>
          <w:sz w:val="26"/>
        </w:rPr>
      </w:pPr>
      <w:r>
        <w:rPr>
          <w:sz w:val="26"/>
        </w:rPr>
        <w:t>Pháp</w:t>
      </w:r>
      <w:r>
        <w:rPr>
          <w:spacing w:val="40"/>
          <w:sz w:val="26"/>
        </w:rPr>
        <w:t> </w:t>
      </w:r>
      <w:r>
        <w:rPr>
          <w:sz w:val="26"/>
        </w:rPr>
        <w:t>nhân</w:t>
      </w:r>
      <w:r>
        <w:rPr>
          <w:spacing w:val="40"/>
          <w:sz w:val="26"/>
        </w:rPr>
        <w:t> </w:t>
      </w:r>
      <w:r>
        <w:rPr>
          <w:sz w:val="26"/>
        </w:rPr>
        <w:t>và</w:t>
      </w:r>
      <w:r>
        <w:rPr>
          <w:spacing w:val="40"/>
          <w:sz w:val="26"/>
        </w:rPr>
        <w:t> </w:t>
      </w:r>
      <w:r>
        <w:rPr>
          <w:sz w:val="26"/>
        </w:rPr>
        <w:t>hữu</w:t>
      </w:r>
      <w:r>
        <w:rPr>
          <w:spacing w:val="40"/>
          <w:sz w:val="26"/>
        </w:rPr>
        <w:t> </w:t>
      </w:r>
      <w:r>
        <w:rPr>
          <w:sz w:val="26"/>
        </w:rPr>
        <w:t>nhân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hữu</w:t>
      </w:r>
      <w:r>
        <w:rPr>
          <w:spacing w:val="40"/>
          <w:sz w:val="26"/>
        </w:rPr>
        <w:t> </w:t>
      </w:r>
      <w:r>
        <w:rPr>
          <w:sz w:val="26"/>
        </w:rPr>
        <w:t>nhân</w:t>
      </w:r>
      <w:r>
        <w:rPr>
          <w:spacing w:val="40"/>
          <w:sz w:val="26"/>
        </w:rPr>
        <w:t> </w:t>
      </w:r>
      <w:r>
        <w:rPr>
          <w:sz w:val="26"/>
        </w:rPr>
        <w:t>mà</w:t>
      </w:r>
      <w:r>
        <w:rPr>
          <w:spacing w:val="40"/>
          <w:sz w:val="26"/>
        </w:rPr>
        <w:t> </w:t>
      </w:r>
      <w:r>
        <w:rPr>
          <w:sz w:val="26"/>
        </w:rPr>
        <w:t>phi</w:t>
      </w:r>
      <w:r>
        <w:rPr>
          <w:spacing w:val="40"/>
          <w:sz w:val="26"/>
        </w:rPr>
        <w:t> </w:t>
      </w:r>
      <w:r>
        <w:rPr>
          <w:sz w:val="26"/>
        </w:rPr>
        <w:t>nhân</w:t>
      </w:r>
      <w:r>
        <w:rPr>
          <w:spacing w:val="40"/>
          <w:sz w:val="26"/>
        </w:rPr>
        <w:t> </w:t>
      </w:r>
      <w:r>
        <w:rPr>
          <w:sz w:val="26"/>
        </w:rPr>
        <w:t>bằng</w:t>
      </w:r>
      <w:r>
        <w:rPr>
          <w:spacing w:val="40"/>
          <w:sz w:val="26"/>
        </w:rPr>
        <w:t> </w:t>
      </w:r>
      <w:r>
        <w:rPr>
          <w:sz w:val="26"/>
        </w:rPr>
        <w:t>Trưởng duyên có Trưởng cảnh và Trưởng đồng sanh:</w:t>
      </w:r>
    </w:p>
    <w:p>
      <w:pPr>
        <w:pStyle w:val="ListParagraph"/>
        <w:numPr>
          <w:ilvl w:val="1"/>
          <w:numId w:val="4"/>
        </w:numPr>
        <w:tabs>
          <w:tab w:pos="993" w:val="left" w:leader="none"/>
        </w:tabs>
        <w:spacing w:line="240" w:lineRule="auto" w:before="0" w:after="0"/>
        <w:ind w:left="993" w:right="0" w:hanging="285"/>
        <w:jc w:val="left"/>
        <w:rPr>
          <w:sz w:val="26"/>
        </w:rPr>
      </w:pPr>
      <w:r>
        <w:rPr>
          <w:sz w:val="26"/>
        </w:rPr>
        <w:t>Trưởng</w:t>
      </w:r>
      <w:r>
        <w:rPr>
          <w:spacing w:val="-5"/>
          <w:sz w:val="26"/>
        </w:rPr>
        <w:t> </w:t>
      </w:r>
      <w:r>
        <w:rPr>
          <w:sz w:val="26"/>
        </w:rPr>
        <w:t>cảnh</w:t>
      </w:r>
      <w:r>
        <w:rPr>
          <w:spacing w:val="-4"/>
          <w:sz w:val="26"/>
        </w:rPr>
        <w:t> </w:t>
      </w:r>
      <w:r>
        <w:rPr>
          <w:sz w:val="26"/>
        </w:rPr>
        <w:t>như:</w:t>
      </w:r>
      <w:r>
        <w:rPr>
          <w:spacing w:val="-4"/>
          <w:sz w:val="26"/>
        </w:rPr>
        <w:t> </w:t>
      </w:r>
      <w:r>
        <w:rPr>
          <w:sz w:val="26"/>
        </w:rPr>
        <w:t>Nặng</w:t>
      </w:r>
      <w:r>
        <w:rPr>
          <w:spacing w:val="-4"/>
          <w:sz w:val="26"/>
        </w:rPr>
        <w:t> </w:t>
      </w:r>
      <w:r>
        <w:rPr>
          <w:sz w:val="26"/>
        </w:rPr>
        <w:t>về</w:t>
      </w:r>
      <w:r>
        <w:rPr>
          <w:spacing w:val="-4"/>
          <w:sz w:val="26"/>
        </w:rPr>
        <w:t> </w:t>
      </w:r>
      <w:r>
        <w:rPr>
          <w:sz w:val="26"/>
        </w:rPr>
        <w:t>nhân</w:t>
      </w:r>
      <w:r>
        <w:rPr>
          <w:spacing w:val="-4"/>
          <w:sz w:val="26"/>
        </w:rPr>
        <w:t> </w:t>
      </w:r>
      <w:r>
        <w:rPr>
          <w:sz w:val="26"/>
        </w:rPr>
        <w:t>rồi</w:t>
      </w:r>
      <w:r>
        <w:rPr>
          <w:spacing w:val="-4"/>
          <w:sz w:val="26"/>
        </w:rPr>
        <w:t> </w:t>
      </w:r>
      <w:r>
        <w:rPr>
          <w:sz w:val="26"/>
        </w:rPr>
        <w:t>làm</w:t>
      </w:r>
      <w:r>
        <w:rPr>
          <w:spacing w:val="-6"/>
          <w:sz w:val="26"/>
        </w:rPr>
        <w:t> </w:t>
      </w:r>
      <w:r>
        <w:rPr>
          <w:sz w:val="26"/>
        </w:rPr>
        <w:t>cho</w:t>
      </w:r>
      <w:r>
        <w:rPr>
          <w:spacing w:val="-4"/>
          <w:sz w:val="26"/>
        </w:rPr>
        <w:t> </w:t>
      </w:r>
      <w:r>
        <w:rPr>
          <w:sz w:val="26"/>
        </w:rPr>
        <w:t>uẩn</w:t>
      </w:r>
      <w:r>
        <w:rPr>
          <w:spacing w:val="-3"/>
          <w:sz w:val="26"/>
        </w:rPr>
        <w:t> </w:t>
      </w:r>
      <w:r>
        <w:rPr>
          <w:sz w:val="26"/>
        </w:rPr>
        <w:t>hữu</w:t>
      </w:r>
      <w:r>
        <w:rPr>
          <w:spacing w:val="-3"/>
          <w:sz w:val="26"/>
        </w:rPr>
        <w:t> </w:t>
      </w:r>
      <w:r>
        <w:rPr>
          <w:sz w:val="26"/>
        </w:rPr>
        <w:t>nhân</w:t>
      </w:r>
      <w:r>
        <w:rPr>
          <w:spacing w:val="-5"/>
          <w:sz w:val="26"/>
        </w:rPr>
        <w:t> </w:t>
      </w:r>
      <w:r>
        <w:rPr>
          <w:sz w:val="26"/>
        </w:rPr>
        <w:t>phi</w:t>
      </w:r>
      <w:r>
        <w:rPr>
          <w:spacing w:val="-3"/>
          <w:sz w:val="26"/>
        </w:rPr>
        <w:t> </w:t>
      </w:r>
      <w:r>
        <w:rPr>
          <w:sz w:val="26"/>
        </w:rPr>
        <w:t>nhân</w:t>
      </w:r>
      <w:r>
        <w:rPr>
          <w:spacing w:val="-1"/>
          <w:sz w:val="26"/>
        </w:rPr>
        <w:t> </w:t>
      </w:r>
      <w:r>
        <w:rPr>
          <w:sz w:val="26"/>
        </w:rPr>
        <w:t>sanh</w:t>
      </w:r>
      <w:r>
        <w:rPr>
          <w:spacing w:val="-5"/>
          <w:sz w:val="26"/>
        </w:rPr>
        <w:t> ra.</w:t>
      </w:r>
    </w:p>
    <w:p>
      <w:pPr>
        <w:pStyle w:val="ListParagraph"/>
        <w:numPr>
          <w:ilvl w:val="1"/>
          <w:numId w:val="4"/>
        </w:numPr>
        <w:tabs>
          <w:tab w:pos="993" w:val="left" w:leader="none"/>
        </w:tabs>
        <w:spacing w:line="240" w:lineRule="auto" w:before="1" w:after="0"/>
        <w:ind w:left="993" w:right="137" w:hanging="286"/>
        <w:jc w:val="left"/>
        <w:rPr>
          <w:sz w:val="26"/>
        </w:rPr>
      </w:pPr>
      <w:r>
        <w:rPr>
          <w:sz w:val="26"/>
        </w:rPr>
        <w:t>Trưởng</w:t>
      </w:r>
      <w:r>
        <w:rPr>
          <w:spacing w:val="27"/>
          <w:sz w:val="26"/>
        </w:rPr>
        <w:t> </w:t>
      </w:r>
      <w:r>
        <w:rPr>
          <w:sz w:val="26"/>
        </w:rPr>
        <w:t>đồng</w:t>
      </w:r>
      <w:r>
        <w:rPr>
          <w:spacing w:val="27"/>
          <w:sz w:val="26"/>
        </w:rPr>
        <w:t> </w:t>
      </w:r>
      <w:r>
        <w:rPr>
          <w:sz w:val="26"/>
        </w:rPr>
        <w:t>sanh</w:t>
      </w:r>
      <w:r>
        <w:rPr>
          <w:spacing w:val="29"/>
          <w:sz w:val="26"/>
        </w:rPr>
        <w:t> </w:t>
      </w:r>
      <w:r>
        <w:rPr>
          <w:sz w:val="26"/>
        </w:rPr>
        <w:t>như:</w:t>
      </w:r>
      <w:r>
        <w:rPr>
          <w:spacing w:val="27"/>
          <w:sz w:val="26"/>
        </w:rPr>
        <w:t> </w:t>
      </w:r>
      <w:r>
        <w:rPr>
          <w:sz w:val="26"/>
        </w:rPr>
        <w:t>Nhân</w:t>
      </w:r>
      <w:r>
        <w:rPr>
          <w:spacing w:val="28"/>
          <w:sz w:val="26"/>
        </w:rPr>
        <w:t> </w:t>
      </w:r>
      <w:r>
        <w:rPr>
          <w:sz w:val="26"/>
        </w:rPr>
        <w:t>và</w:t>
      </w:r>
      <w:r>
        <w:rPr>
          <w:spacing w:val="27"/>
          <w:sz w:val="26"/>
        </w:rPr>
        <w:t> </w:t>
      </w:r>
      <w:r>
        <w:rPr>
          <w:sz w:val="26"/>
        </w:rPr>
        <w:t>trưởng</w:t>
      </w:r>
      <w:r>
        <w:rPr>
          <w:spacing w:val="28"/>
          <w:sz w:val="26"/>
        </w:rPr>
        <w:t> </w:t>
      </w:r>
      <w:r>
        <w:rPr>
          <w:sz w:val="26"/>
        </w:rPr>
        <w:t>hữu</w:t>
      </w:r>
      <w:r>
        <w:rPr>
          <w:spacing w:val="28"/>
          <w:sz w:val="26"/>
        </w:rPr>
        <w:t> </w:t>
      </w:r>
      <w:r>
        <w:rPr>
          <w:sz w:val="26"/>
        </w:rPr>
        <w:t>nhân</w:t>
      </w:r>
      <w:r>
        <w:rPr>
          <w:spacing w:val="28"/>
          <w:sz w:val="26"/>
        </w:rPr>
        <w:t> </w:t>
      </w:r>
      <w:r>
        <w:rPr>
          <w:sz w:val="26"/>
        </w:rPr>
        <w:t>làm</w:t>
      </w:r>
      <w:r>
        <w:rPr>
          <w:spacing w:val="25"/>
          <w:sz w:val="26"/>
        </w:rPr>
        <w:t> </w:t>
      </w:r>
      <w:r>
        <w:rPr>
          <w:sz w:val="26"/>
        </w:rPr>
        <w:t>duyên</w:t>
      </w:r>
      <w:r>
        <w:rPr>
          <w:spacing w:val="28"/>
          <w:sz w:val="26"/>
        </w:rPr>
        <w:t> </w:t>
      </w:r>
      <w:r>
        <w:rPr>
          <w:sz w:val="26"/>
        </w:rPr>
        <w:t>cho</w:t>
      </w:r>
      <w:r>
        <w:rPr>
          <w:spacing w:val="30"/>
          <w:sz w:val="26"/>
        </w:rPr>
        <w:t> </w:t>
      </w:r>
      <w:r>
        <w:rPr>
          <w:sz w:val="26"/>
        </w:rPr>
        <w:t>uẩn</w:t>
      </w:r>
      <w:r>
        <w:rPr>
          <w:spacing w:val="28"/>
          <w:sz w:val="26"/>
        </w:rPr>
        <w:t> </w:t>
      </w:r>
      <w:r>
        <w:rPr>
          <w:sz w:val="26"/>
        </w:rPr>
        <w:t>tương</w:t>
      </w:r>
      <w:r>
        <w:rPr>
          <w:spacing w:val="28"/>
          <w:sz w:val="26"/>
        </w:rPr>
        <w:t> </w:t>
      </w:r>
      <w:r>
        <w:rPr>
          <w:sz w:val="26"/>
        </w:rPr>
        <w:t>ưng bằng Trưởng duyên.</w:t>
      </w:r>
    </w:p>
    <w:p>
      <w:pPr>
        <w:pStyle w:val="ListParagraph"/>
        <w:numPr>
          <w:ilvl w:val="0"/>
          <w:numId w:val="4"/>
        </w:numPr>
        <w:tabs>
          <w:tab w:pos="708" w:val="left" w:leader="none"/>
          <w:tab w:pos="710" w:val="left" w:leader="none"/>
        </w:tabs>
        <w:spacing w:line="240" w:lineRule="auto" w:before="120" w:after="0"/>
        <w:ind w:left="710" w:right="137" w:hanging="287"/>
        <w:jc w:val="left"/>
        <w:rPr>
          <w:sz w:val="26"/>
        </w:rPr>
      </w:pPr>
      <w:r>
        <w:rPr>
          <w:sz w:val="26"/>
        </w:rPr>
        <w:t>Pháp nhân hữu nhân làm duyên cho những pháp nhân hữu nhân và hữu nhân phi nhân bằng Trưởng duyên có Trưởng cảnh và Trưởng đồng sanh:</w:t>
      </w:r>
    </w:p>
    <w:p>
      <w:pPr>
        <w:pStyle w:val="ListParagraph"/>
        <w:numPr>
          <w:ilvl w:val="1"/>
          <w:numId w:val="4"/>
        </w:numPr>
        <w:tabs>
          <w:tab w:pos="993" w:val="left" w:leader="none"/>
        </w:tabs>
        <w:spacing w:line="298" w:lineRule="exact" w:before="0" w:after="0"/>
        <w:ind w:left="993" w:right="0" w:hanging="285"/>
        <w:jc w:val="left"/>
        <w:rPr>
          <w:sz w:val="26"/>
        </w:rPr>
      </w:pPr>
      <w:r>
        <w:rPr>
          <w:sz w:val="26"/>
        </w:rPr>
        <w:t>Trưởng</w:t>
      </w:r>
      <w:r>
        <w:rPr>
          <w:spacing w:val="-5"/>
          <w:sz w:val="26"/>
        </w:rPr>
        <w:t> </w:t>
      </w:r>
      <w:r>
        <w:rPr>
          <w:sz w:val="26"/>
        </w:rPr>
        <w:t>cảnh</w:t>
      </w:r>
      <w:r>
        <w:rPr>
          <w:spacing w:val="-4"/>
          <w:sz w:val="26"/>
        </w:rPr>
        <w:t> </w:t>
      </w:r>
      <w:r>
        <w:rPr>
          <w:sz w:val="26"/>
        </w:rPr>
        <w:t>như:</w:t>
      </w:r>
      <w:r>
        <w:rPr>
          <w:spacing w:val="-5"/>
          <w:sz w:val="26"/>
        </w:rPr>
        <w:t> </w:t>
      </w:r>
      <w:r>
        <w:rPr>
          <w:sz w:val="26"/>
        </w:rPr>
        <w:t>Nặng</w:t>
      </w:r>
      <w:r>
        <w:rPr>
          <w:spacing w:val="-3"/>
          <w:sz w:val="26"/>
        </w:rPr>
        <w:t> </w:t>
      </w:r>
      <w:r>
        <w:rPr>
          <w:sz w:val="26"/>
        </w:rPr>
        <w:t>về</w:t>
      </w:r>
      <w:r>
        <w:rPr>
          <w:spacing w:val="-4"/>
          <w:sz w:val="26"/>
        </w:rPr>
        <w:t> </w:t>
      </w:r>
      <w:r>
        <w:rPr>
          <w:sz w:val="26"/>
        </w:rPr>
        <w:t>nhân</w:t>
      </w:r>
      <w:r>
        <w:rPr>
          <w:spacing w:val="-5"/>
          <w:sz w:val="26"/>
        </w:rPr>
        <w:t> </w:t>
      </w:r>
      <w:r>
        <w:rPr>
          <w:sz w:val="26"/>
        </w:rPr>
        <w:t>rồi</w:t>
      </w:r>
      <w:r>
        <w:rPr>
          <w:spacing w:val="-4"/>
          <w:sz w:val="26"/>
        </w:rPr>
        <w:t> </w:t>
      </w:r>
      <w:r>
        <w:rPr>
          <w:sz w:val="26"/>
        </w:rPr>
        <w:t>làm</w:t>
      </w:r>
      <w:r>
        <w:rPr>
          <w:spacing w:val="-6"/>
          <w:sz w:val="26"/>
        </w:rPr>
        <w:t> </w:t>
      </w:r>
      <w:r>
        <w:rPr>
          <w:sz w:val="26"/>
        </w:rPr>
        <w:t>cho</w:t>
      </w:r>
      <w:r>
        <w:rPr>
          <w:spacing w:val="-4"/>
          <w:sz w:val="26"/>
        </w:rPr>
        <w:t> </w:t>
      </w:r>
      <w:r>
        <w:rPr>
          <w:sz w:val="26"/>
        </w:rPr>
        <w:t>nhân</w:t>
      </w:r>
      <w:r>
        <w:rPr>
          <w:spacing w:val="-3"/>
          <w:sz w:val="26"/>
        </w:rPr>
        <w:t> </w:t>
      </w:r>
      <w:r>
        <w:rPr>
          <w:sz w:val="26"/>
        </w:rPr>
        <w:t>và</w:t>
      </w:r>
      <w:r>
        <w:rPr>
          <w:spacing w:val="-4"/>
          <w:sz w:val="26"/>
        </w:rPr>
        <w:t> </w:t>
      </w:r>
      <w:r>
        <w:rPr>
          <w:sz w:val="26"/>
        </w:rPr>
        <w:t>uẩn</w:t>
      </w:r>
      <w:r>
        <w:rPr>
          <w:spacing w:val="-5"/>
          <w:sz w:val="26"/>
        </w:rPr>
        <w:t> </w:t>
      </w:r>
      <w:r>
        <w:rPr>
          <w:sz w:val="26"/>
        </w:rPr>
        <w:t>tương</w:t>
      </w:r>
      <w:r>
        <w:rPr>
          <w:spacing w:val="-4"/>
          <w:sz w:val="26"/>
        </w:rPr>
        <w:t> </w:t>
      </w:r>
      <w:r>
        <w:rPr>
          <w:sz w:val="26"/>
        </w:rPr>
        <w:t>ưng</w:t>
      </w:r>
      <w:r>
        <w:rPr>
          <w:spacing w:val="-2"/>
          <w:sz w:val="26"/>
        </w:rPr>
        <w:t> </w:t>
      </w:r>
      <w:r>
        <w:rPr>
          <w:sz w:val="26"/>
        </w:rPr>
        <w:t>sanh</w:t>
      </w:r>
      <w:r>
        <w:rPr>
          <w:spacing w:val="-5"/>
          <w:sz w:val="26"/>
        </w:rPr>
        <w:t> ra.</w:t>
      </w:r>
    </w:p>
    <w:p>
      <w:pPr>
        <w:pStyle w:val="ListParagraph"/>
        <w:numPr>
          <w:ilvl w:val="1"/>
          <w:numId w:val="4"/>
        </w:numPr>
        <w:tabs>
          <w:tab w:pos="993" w:val="left" w:leader="none"/>
        </w:tabs>
        <w:spacing w:line="240" w:lineRule="auto" w:before="1" w:after="0"/>
        <w:ind w:left="993" w:right="137" w:hanging="286"/>
        <w:jc w:val="left"/>
        <w:rPr>
          <w:sz w:val="26"/>
        </w:rPr>
      </w:pPr>
      <w:r>
        <w:rPr>
          <w:sz w:val="26"/>
        </w:rPr>
        <w:t>Trưởng đồng sanh như: Nhân và trưởng hữu nhân làm duyên cho uẩn tương ưng và nhân bằng Trưởng duyên.</w:t>
      </w:r>
    </w:p>
    <w:p>
      <w:pPr>
        <w:pStyle w:val="ListParagraph"/>
        <w:numPr>
          <w:ilvl w:val="0"/>
          <w:numId w:val="4"/>
        </w:numPr>
        <w:tabs>
          <w:tab w:pos="708" w:val="left" w:leader="none"/>
          <w:tab w:pos="710" w:val="left" w:leader="none"/>
        </w:tabs>
        <w:spacing w:line="237" w:lineRule="auto" w:before="123" w:after="0"/>
        <w:ind w:left="710" w:right="137" w:hanging="287"/>
        <w:jc w:val="left"/>
        <w:rPr>
          <w:sz w:val="26"/>
        </w:rPr>
      </w:pPr>
      <w:r>
        <w:rPr>
          <w:sz w:val="26"/>
        </w:rPr>
        <w:t>Pháp hữu nhân mà phi nhân làm duyên cho pháp hữu nhân mà phi nhân bằng Trưởng duyên có Trưởng cảnh và Trưởng đồng sanh:</w:t>
      </w:r>
    </w:p>
    <w:p>
      <w:pPr>
        <w:pStyle w:val="ListParagraph"/>
        <w:numPr>
          <w:ilvl w:val="1"/>
          <w:numId w:val="4"/>
        </w:numPr>
        <w:tabs>
          <w:tab w:pos="993" w:val="left" w:leader="none"/>
        </w:tabs>
        <w:spacing w:line="240" w:lineRule="auto" w:before="2" w:after="0"/>
        <w:ind w:left="993" w:right="137" w:hanging="286"/>
        <w:jc w:val="both"/>
        <w:rPr>
          <w:sz w:val="26"/>
        </w:rPr>
      </w:pPr>
      <w:r>
        <w:rPr>
          <w:sz w:val="26"/>
        </w:rPr>
        <w:t>Trưởng cảnh như: Sau khi bố thí, nguyện giữ ngũ giới, ... thọ trì thanh tịnh giới rồi do nặng chấp (thiện đã tạo chứa) trước mới nhớ lại phản khán; sau khi xuất thiền nặng về thiền rồi phản khán. Chư Thánh ra khỏi đạo nặng về đạo rồi... nặng về quả rồi phản khán. nặng về uẩn hữu nhân phi nhân mới thỏa thích rất hân hoan, do nặng chấp ấy làm cho ái sanh, tà kiến phát.</w:t>
      </w:r>
    </w:p>
    <w:p>
      <w:pPr>
        <w:pStyle w:val="ListParagraph"/>
        <w:numPr>
          <w:ilvl w:val="1"/>
          <w:numId w:val="4"/>
        </w:numPr>
        <w:tabs>
          <w:tab w:pos="993" w:val="left" w:leader="none"/>
        </w:tabs>
        <w:spacing w:line="240" w:lineRule="auto" w:before="0" w:after="0"/>
        <w:ind w:left="993" w:right="138" w:hanging="286"/>
        <w:jc w:val="both"/>
        <w:rPr>
          <w:sz w:val="26"/>
        </w:rPr>
      </w:pPr>
      <w:r>
        <w:rPr>
          <w:sz w:val="26"/>
        </w:rPr>
        <w:t>Trưởng đồng sanh như: Trưởng hữu nhân phi nhân làm duyên cho uẩn tương ưng bằng Trưởng duyên.</w:t>
      </w:r>
    </w:p>
    <w:p>
      <w:pPr>
        <w:pStyle w:val="ListParagraph"/>
        <w:numPr>
          <w:ilvl w:val="0"/>
          <w:numId w:val="4"/>
        </w:numPr>
        <w:tabs>
          <w:tab w:pos="708" w:val="left" w:leader="none"/>
          <w:tab w:pos="710" w:val="left" w:leader="none"/>
        </w:tabs>
        <w:spacing w:line="237" w:lineRule="auto" w:before="123" w:after="0"/>
        <w:ind w:left="710" w:right="137" w:hanging="287"/>
        <w:jc w:val="both"/>
        <w:rPr>
          <w:sz w:val="26"/>
        </w:rPr>
      </w:pPr>
      <w:r>
        <w:rPr>
          <w:sz w:val="26"/>
        </w:rPr>
        <w:t>Pháp hữu nhân mà phi nhân làm duyên cho pháp nhân hữu nhân bằng Trưởng duyên</w:t>
      </w:r>
      <w:r>
        <w:rPr>
          <w:spacing w:val="40"/>
          <w:sz w:val="26"/>
        </w:rPr>
        <w:t> </w:t>
      </w:r>
      <w:r>
        <w:rPr>
          <w:sz w:val="26"/>
        </w:rPr>
        <w:t>có Trưởng cảnh và Trưởng đồng sanh:</w:t>
      </w:r>
    </w:p>
    <w:p>
      <w:pPr>
        <w:pStyle w:val="ListParagraph"/>
        <w:numPr>
          <w:ilvl w:val="1"/>
          <w:numId w:val="4"/>
        </w:numPr>
        <w:tabs>
          <w:tab w:pos="993" w:val="left" w:leader="none"/>
        </w:tabs>
        <w:spacing w:line="240" w:lineRule="auto" w:before="0" w:after="0"/>
        <w:ind w:left="993" w:right="0" w:hanging="285"/>
        <w:jc w:val="both"/>
        <w:rPr>
          <w:sz w:val="26"/>
        </w:rPr>
      </w:pPr>
      <w:r>
        <w:rPr>
          <w:sz w:val="26"/>
        </w:rPr>
        <w:t>Trưởng</w:t>
      </w:r>
      <w:r>
        <w:rPr>
          <w:spacing w:val="-5"/>
          <w:sz w:val="26"/>
        </w:rPr>
        <w:t> </w:t>
      </w:r>
      <w:r>
        <w:rPr>
          <w:sz w:val="26"/>
        </w:rPr>
        <w:t>cảnh</w:t>
      </w:r>
      <w:r>
        <w:rPr>
          <w:spacing w:val="-5"/>
          <w:sz w:val="26"/>
        </w:rPr>
        <w:t> </w:t>
      </w:r>
      <w:r>
        <w:rPr>
          <w:sz w:val="26"/>
        </w:rPr>
        <w:t>như:</w:t>
      </w:r>
      <w:r>
        <w:rPr>
          <w:spacing w:val="-5"/>
          <w:sz w:val="26"/>
        </w:rPr>
        <w:t> </w:t>
      </w:r>
      <w:r>
        <w:rPr>
          <w:sz w:val="26"/>
        </w:rPr>
        <w:t>Sau</w:t>
      </w:r>
      <w:r>
        <w:rPr>
          <w:spacing w:val="-2"/>
          <w:sz w:val="26"/>
        </w:rPr>
        <w:t> </w:t>
      </w:r>
      <w:r>
        <w:rPr>
          <w:sz w:val="26"/>
        </w:rPr>
        <w:t>khi</w:t>
      </w:r>
      <w:r>
        <w:rPr>
          <w:spacing w:val="-5"/>
          <w:sz w:val="26"/>
        </w:rPr>
        <w:t> </w:t>
      </w:r>
      <w:r>
        <w:rPr>
          <w:sz w:val="26"/>
        </w:rPr>
        <w:t>bố</w:t>
      </w:r>
      <w:r>
        <w:rPr>
          <w:spacing w:val="-5"/>
          <w:sz w:val="26"/>
        </w:rPr>
        <w:t> </w:t>
      </w:r>
      <w:r>
        <w:rPr>
          <w:sz w:val="26"/>
        </w:rPr>
        <w:t>thí...</w:t>
      </w:r>
      <w:r>
        <w:rPr>
          <w:spacing w:val="-4"/>
          <w:sz w:val="26"/>
        </w:rPr>
        <w:t> </w:t>
      </w:r>
      <w:r>
        <w:rPr>
          <w:sz w:val="26"/>
        </w:rPr>
        <w:t>trùng</w:t>
      </w:r>
      <w:r>
        <w:rPr>
          <w:spacing w:val="-3"/>
          <w:sz w:val="26"/>
        </w:rPr>
        <w:t> </w:t>
      </w:r>
      <w:r>
        <w:rPr>
          <w:sz w:val="26"/>
        </w:rPr>
        <w:t>như</w:t>
      </w:r>
      <w:r>
        <w:rPr>
          <w:spacing w:val="-4"/>
          <w:sz w:val="26"/>
        </w:rPr>
        <w:t> </w:t>
      </w:r>
      <w:r>
        <w:rPr>
          <w:sz w:val="26"/>
        </w:rPr>
        <w:t>câu</w:t>
      </w:r>
      <w:r>
        <w:rPr>
          <w:spacing w:val="-5"/>
          <w:sz w:val="26"/>
        </w:rPr>
        <w:t> </w:t>
      </w:r>
      <w:r>
        <w:rPr>
          <w:spacing w:val="-4"/>
          <w:sz w:val="26"/>
        </w:rPr>
        <w:t>đầu.</w:t>
      </w:r>
    </w:p>
    <w:p>
      <w:pPr>
        <w:pStyle w:val="ListParagraph"/>
        <w:numPr>
          <w:ilvl w:val="1"/>
          <w:numId w:val="4"/>
        </w:numPr>
        <w:tabs>
          <w:tab w:pos="993" w:val="left" w:leader="none"/>
        </w:tabs>
        <w:spacing w:line="240" w:lineRule="auto" w:before="1" w:after="0"/>
        <w:ind w:left="993" w:right="139" w:hanging="286"/>
        <w:jc w:val="both"/>
        <w:rPr>
          <w:sz w:val="26"/>
        </w:rPr>
      </w:pPr>
      <w:r>
        <w:rPr>
          <w:sz w:val="26"/>
        </w:rPr>
        <w:t>Trưởng đồng sanh như: Trưởng hữu nhân mà phi nhân làm duyên cho nhân tương ưng bằng Trưởng duyên.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Pháp hữu nhân phi nhân làm duyên cho những pháp nhân hữu nhân và hữu nhân phi nhân bằng Trưởng duyên có Trưởng cảnh và Trưởng đồng sanh:</w:t>
      </w:r>
    </w:p>
    <w:p>
      <w:pPr>
        <w:pStyle w:val="ListParagraph"/>
        <w:numPr>
          <w:ilvl w:val="1"/>
          <w:numId w:val="4"/>
        </w:numPr>
        <w:tabs>
          <w:tab w:pos="993" w:val="left" w:leader="none"/>
        </w:tabs>
        <w:spacing w:line="240" w:lineRule="auto" w:before="3" w:after="0"/>
        <w:ind w:left="993" w:right="0" w:hanging="285"/>
        <w:jc w:val="both"/>
        <w:rPr>
          <w:sz w:val="26"/>
        </w:rPr>
      </w:pPr>
      <w:r>
        <w:rPr>
          <w:sz w:val="26"/>
        </w:rPr>
        <w:t>Trưởng</w:t>
      </w:r>
      <w:r>
        <w:rPr>
          <w:spacing w:val="-5"/>
          <w:sz w:val="26"/>
        </w:rPr>
        <w:t> </w:t>
      </w:r>
      <w:r>
        <w:rPr>
          <w:sz w:val="26"/>
        </w:rPr>
        <w:t>cảnh</w:t>
      </w:r>
      <w:r>
        <w:rPr>
          <w:spacing w:val="-5"/>
          <w:sz w:val="26"/>
        </w:rPr>
        <w:t> </w:t>
      </w:r>
      <w:r>
        <w:rPr>
          <w:sz w:val="26"/>
        </w:rPr>
        <w:t>như:</w:t>
      </w:r>
      <w:r>
        <w:rPr>
          <w:spacing w:val="-5"/>
          <w:sz w:val="26"/>
        </w:rPr>
        <w:t> </w:t>
      </w:r>
      <w:r>
        <w:rPr>
          <w:sz w:val="26"/>
        </w:rPr>
        <w:t>Sau</w:t>
      </w:r>
      <w:r>
        <w:rPr>
          <w:spacing w:val="-2"/>
          <w:sz w:val="26"/>
        </w:rPr>
        <w:t> </w:t>
      </w:r>
      <w:r>
        <w:rPr>
          <w:sz w:val="26"/>
        </w:rPr>
        <w:t>khi</w:t>
      </w:r>
      <w:r>
        <w:rPr>
          <w:spacing w:val="-5"/>
          <w:sz w:val="26"/>
        </w:rPr>
        <w:t> </w:t>
      </w:r>
      <w:r>
        <w:rPr>
          <w:sz w:val="26"/>
        </w:rPr>
        <w:t>bố</w:t>
      </w:r>
      <w:r>
        <w:rPr>
          <w:spacing w:val="-5"/>
          <w:sz w:val="26"/>
        </w:rPr>
        <w:t> </w:t>
      </w:r>
      <w:r>
        <w:rPr>
          <w:sz w:val="26"/>
        </w:rPr>
        <w:t>thí...</w:t>
      </w:r>
      <w:r>
        <w:rPr>
          <w:spacing w:val="-4"/>
          <w:sz w:val="26"/>
        </w:rPr>
        <w:t> </w:t>
      </w:r>
      <w:r>
        <w:rPr>
          <w:sz w:val="26"/>
        </w:rPr>
        <w:t>trùng</w:t>
      </w:r>
      <w:r>
        <w:rPr>
          <w:spacing w:val="-3"/>
          <w:sz w:val="26"/>
        </w:rPr>
        <w:t> </w:t>
      </w:r>
      <w:r>
        <w:rPr>
          <w:sz w:val="26"/>
        </w:rPr>
        <w:t>như</w:t>
      </w:r>
      <w:r>
        <w:rPr>
          <w:spacing w:val="-4"/>
          <w:sz w:val="26"/>
        </w:rPr>
        <w:t> </w:t>
      </w:r>
      <w:r>
        <w:rPr>
          <w:sz w:val="26"/>
        </w:rPr>
        <w:t>câu</w:t>
      </w:r>
      <w:r>
        <w:rPr>
          <w:spacing w:val="-5"/>
          <w:sz w:val="26"/>
        </w:rPr>
        <w:t> </w:t>
      </w:r>
      <w:r>
        <w:rPr>
          <w:spacing w:val="-4"/>
          <w:sz w:val="26"/>
        </w:rPr>
        <w:t>đầu.</w:t>
      </w:r>
    </w:p>
    <w:p>
      <w:pPr>
        <w:pStyle w:val="ListParagraph"/>
        <w:numPr>
          <w:ilvl w:val="1"/>
          <w:numId w:val="4"/>
        </w:numPr>
        <w:tabs>
          <w:tab w:pos="993" w:val="left" w:leader="none"/>
        </w:tabs>
        <w:spacing w:line="240" w:lineRule="auto" w:before="1" w:after="0"/>
        <w:ind w:left="993" w:right="138" w:hanging="286"/>
        <w:jc w:val="both"/>
        <w:rPr>
          <w:sz w:val="26"/>
        </w:rPr>
      </w:pPr>
      <w:r>
        <w:rPr>
          <w:sz w:val="26"/>
        </w:rPr>
        <w:t>Trưởng đồng sanh như: Trưởng hữu nhân phi nhân làm duyên cho uẩn tương ưng</w:t>
      </w:r>
      <w:r>
        <w:rPr>
          <w:spacing w:val="80"/>
          <w:sz w:val="26"/>
        </w:rPr>
        <w:t> </w:t>
      </w:r>
      <w:r>
        <w:rPr>
          <w:sz w:val="26"/>
        </w:rPr>
        <w:t>và nhân bằng Trưởng duyên.</w:t>
      </w:r>
    </w:p>
    <w:p>
      <w:pPr>
        <w:pStyle w:val="ListParagraph"/>
        <w:numPr>
          <w:ilvl w:val="0"/>
          <w:numId w:val="4"/>
        </w:numPr>
        <w:tabs>
          <w:tab w:pos="708" w:val="left" w:leader="none"/>
          <w:tab w:pos="710" w:val="left" w:leader="none"/>
        </w:tabs>
        <w:spacing w:line="237" w:lineRule="auto" w:before="123" w:after="0"/>
        <w:ind w:left="710" w:right="134" w:hanging="287"/>
        <w:jc w:val="both"/>
        <w:rPr>
          <w:sz w:val="26"/>
        </w:rPr>
      </w:pPr>
      <w:r>
        <w:rPr>
          <w:sz w:val="26"/>
        </w:rPr>
        <w:t>Chư pháp nhân hữu nhân và hữu nhân phi nhân làm duyên cho pháp nhân hữu nhân bằng Trưởng duyên:</w:t>
      </w:r>
    </w:p>
    <w:p>
      <w:pPr>
        <w:pStyle w:val="BodyText"/>
        <w:spacing w:before="2"/>
        <w:jc w:val="both"/>
      </w:pPr>
      <w:r>
        <w:rPr/>
        <w:t>Trưởng</w:t>
      </w:r>
      <w:r>
        <w:rPr>
          <w:spacing w:val="-5"/>
        </w:rPr>
        <w:t> </w:t>
      </w:r>
      <w:r>
        <w:rPr/>
        <w:t>cảnh</w:t>
      </w:r>
      <w:r>
        <w:rPr>
          <w:spacing w:val="-4"/>
        </w:rPr>
        <w:t> </w:t>
      </w:r>
      <w:r>
        <w:rPr/>
        <w:t>như:</w:t>
      </w:r>
      <w:r>
        <w:rPr>
          <w:spacing w:val="-5"/>
        </w:rPr>
        <w:t> </w:t>
      </w:r>
      <w:r>
        <w:rPr/>
        <w:t>Nặng</w:t>
      </w:r>
      <w:r>
        <w:rPr>
          <w:spacing w:val="-3"/>
        </w:rPr>
        <w:t> </w:t>
      </w:r>
      <w:r>
        <w:rPr/>
        <w:t>về</w:t>
      </w:r>
      <w:r>
        <w:rPr>
          <w:spacing w:val="-5"/>
        </w:rPr>
        <w:t> </w:t>
      </w:r>
      <w:r>
        <w:rPr/>
        <w:t>nhân</w:t>
      </w:r>
      <w:r>
        <w:rPr>
          <w:spacing w:val="-4"/>
        </w:rPr>
        <w:t> </w:t>
      </w:r>
      <w:r>
        <w:rPr/>
        <w:t>và</w:t>
      </w:r>
      <w:r>
        <w:rPr>
          <w:spacing w:val="-5"/>
        </w:rPr>
        <w:t> </w:t>
      </w:r>
      <w:r>
        <w:rPr/>
        <w:t>uẩn</w:t>
      </w:r>
      <w:r>
        <w:rPr>
          <w:spacing w:val="-4"/>
        </w:rPr>
        <w:t> </w:t>
      </w:r>
      <w:r>
        <w:rPr/>
        <w:t>tương</w:t>
      </w:r>
      <w:r>
        <w:rPr>
          <w:spacing w:val="-3"/>
        </w:rPr>
        <w:t> </w:t>
      </w:r>
      <w:r>
        <w:rPr/>
        <w:t>ưng</w:t>
      </w:r>
      <w:r>
        <w:rPr>
          <w:spacing w:val="-2"/>
        </w:rPr>
        <w:t> </w:t>
      </w:r>
      <w:r>
        <w:rPr/>
        <w:t>rồi</w:t>
      </w:r>
      <w:r>
        <w:rPr>
          <w:spacing w:val="-5"/>
        </w:rPr>
        <w:t> </w:t>
      </w:r>
      <w:r>
        <w:rPr/>
        <w:t>làm</w:t>
      </w:r>
      <w:r>
        <w:rPr>
          <w:spacing w:val="-6"/>
        </w:rPr>
        <w:t> </w:t>
      </w:r>
      <w:r>
        <w:rPr/>
        <w:t>cho</w:t>
      </w:r>
      <w:r>
        <w:rPr>
          <w:spacing w:val="-5"/>
        </w:rPr>
        <w:t> </w:t>
      </w:r>
      <w:r>
        <w:rPr/>
        <w:t>nhân</w:t>
      </w:r>
      <w:r>
        <w:rPr>
          <w:spacing w:val="-1"/>
        </w:rPr>
        <w:t> </w:t>
      </w:r>
      <w:r>
        <w:rPr/>
        <w:t>sanh</w:t>
      </w:r>
      <w:r>
        <w:rPr>
          <w:spacing w:val="-5"/>
        </w:rPr>
        <w:t> ra.</w:t>
      </w:r>
    </w:p>
    <w:p>
      <w:pPr>
        <w:pStyle w:val="ListParagraph"/>
        <w:numPr>
          <w:ilvl w:val="0"/>
          <w:numId w:val="4"/>
        </w:numPr>
        <w:tabs>
          <w:tab w:pos="708" w:val="left" w:leader="none"/>
          <w:tab w:pos="710" w:val="left" w:leader="none"/>
        </w:tabs>
        <w:spacing w:line="240" w:lineRule="auto" w:before="119" w:after="0"/>
        <w:ind w:left="710" w:right="137" w:hanging="287"/>
        <w:jc w:val="both"/>
        <w:rPr>
          <w:sz w:val="26"/>
        </w:rPr>
      </w:pPr>
      <w:r>
        <w:rPr>
          <w:sz w:val="26"/>
        </w:rPr>
        <w:t>Chư pháp nhân hữu nhân và hữu nhân phi nhân làm duyên cho pháp hữu nhân phi</w:t>
      </w:r>
      <w:r>
        <w:rPr>
          <w:spacing w:val="40"/>
          <w:sz w:val="26"/>
        </w:rPr>
        <w:t> </w:t>
      </w:r>
      <w:r>
        <w:rPr>
          <w:sz w:val="26"/>
        </w:rPr>
        <w:t>nhân bằng Trưởng duyên:</w:t>
      </w:r>
    </w:p>
    <w:p>
      <w:pPr>
        <w:pStyle w:val="BodyText"/>
        <w:ind w:left="991" w:right="139"/>
        <w:jc w:val="both"/>
      </w:pPr>
      <w:r>
        <w:rPr/>
        <w:t>Trưởng cảnh như: Nặng về nhân và uẩn tương ưng rồi làm cho uẩn hữu nhân phi nhân sanh ra.</w:t>
      </w:r>
    </w:p>
    <w:p>
      <w:pPr>
        <w:pStyle w:val="ListParagraph"/>
        <w:numPr>
          <w:ilvl w:val="0"/>
          <w:numId w:val="4"/>
        </w:numPr>
        <w:tabs>
          <w:tab w:pos="708" w:val="left" w:leader="none"/>
          <w:tab w:pos="710" w:val="left" w:leader="none"/>
        </w:tabs>
        <w:spacing w:line="240" w:lineRule="auto" w:before="120" w:after="0"/>
        <w:ind w:left="710" w:right="139" w:hanging="287"/>
        <w:jc w:val="both"/>
        <w:rPr>
          <w:sz w:val="26"/>
        </w:rPr>
      </w:pPr>
      <w:r>
        <w:rPr>
          <w:sz w:val="26"/>
        </w:rPr>
        <w:t>Chư pháp nhân hữu nhân và hữu nhân phi nhân làm duyên cho những pháp nhân hữu nhân và hữu nhân phi nhân bằng Trưởng duyên:</w:t>
      </w:r>
    </w:p>
    <w:p>
      <w:pPr>
        <w:pStyle w:val="ListParagraph"/>
        <w:spacing w:after="0" w:line="240" w:lineRule="auto"/>
        <w:jc w:val="both"/>
        <w:rPr>
          <w:sz w:val="26"/>
        </w:rPr>
        <w:sectPr>
          <w:pgSz w:w="11630" w:h="16450"/>
          <w:pgMar w:header="571" w:footer="0" w:top="880" w:bottom="280" w:left="850" w:right="850"/>
        </w:sectPr>
      </w:pPr>
    </w:p>
    <w:p>
      <w:pPr>
        <w:pStyle w:val="BodyText"/>
        <w:spacing w:before="273"/>
        <w:ind w:left="991" w:right="139"/>
      </w:pPr>
      <w:r>
        <w:rPr/>
        <w:t>Trưởng cảnh như: Nặng về nhân và uẩn tương ưng rồi làm cho nhân và uẩn tương</w:t>
      </w:r>
      <w:r>
        <w:rPr>
          <w:spacing w:val="40"/>
        </w:rPr>
        <w:t> </w:t>
      </w:r>
      <w:r>
        <w:rPr/>
        <w:t>ưng sanh ra.</w:t>
      </w:r>
    </w:p>
    <w:p>
      <w:pPr>
        <w:pStyle w:val="Heading2"/>
        <w:spacing w:before="2"/>
      </w:pPr>
      <w:r>
        <w:rPr>
          <w:spacing w:val="-4"/>
        </w:rPr>
        <w:t>114.</w:t>
      </w:r>
    </w:p>
    <w:p>
      <w:pPr>
        <w:pStyle w:val="ListParagraph"/>
        <w:numPr>
          <w:ilvl w:val="0"/>
          <w:numId w:val="4"/>
        </w:numPr>
        <w:tabs>
          <w:tab w:pos="708" w:val="left" w:leader="none"/>
          <w:tab w:pos="1041" w:val="left" w:leader="none"/>
        </w:tabs>
        <w:spacing w:line="240" w:lineRule="auto" w:before="0" w:after="0"/>
        <w:ind w:left="1041" w:right="451" w:hanging="618"/>
        <w:jc w:val="both"/>
        <w:rPr>
          <w:sz w:val="26"/>
        </w:rPr>
      </w:pPr>
      <w:r>
        <w:rPr>
          <w:sz w:val="26"/>
        </w:rPr>
        <w:t>Pháp</w:t>
      </w:r>
      <w:r>
        <w:rPr>
          <w:spacing w:val="-3"/>
          <w:sz w:val="26"/>
        </w:rPr>
        <w:t> </w:t>
      </w:r>
      <w:r>
        <w:rPr>
          <w:sz w:val="26"/>
        </w:rPr>
        <w:t>nhân và</w:t>
      </w:r>
      <w:r>
        <w:rPr>
          <w:spacing w:val="-3"/>
          <w:sz w:val="26"/>
        </w:rPr>
        <w:t> </w:t>
      </w:r>
      <w:r>
        <w:rPr>
          <w:sz w:val="26"/>
        </w:rPr>
        <w:t>hữu</w:t>
      </w:r>
      <w:r>
        <w:rPr>
          <w:spacing w:val="-2"/>
          <w:sz w:val="26"/>
        </w:rPr>
        <w:t> </w:t>
      </w:r>
      <w:r>
        <w:rPr>
          <w:sz w:val="26"/>
        </w:rPr>
        <w:t>nhân làm</w:t>
      </w:r>
      <w:r>
        <w:rPr>
          <w:spacing w:val="-5"/>
          <w:sz w:val="26"/>
        </w:rPr>
        <w:t> </w:t>
      </w:r>
      <w:r>
        <w:rPr>
          <w:sz w:val="26"/>
        </w:rPr>
        <w:t>duyên cho</w:t>
      </w:r>
      <w:r>
        <w:rPr>
          <w:spacing w:val="-3"/>
          <w:sz w:val="26"/>
        </w:rPr>
        <w:t> </w:t>
      </w:r>
      <w:r>
        <w:rPr>
          <w:sz w:val="26"/>
        </w:rPr>
        <w:t>pháp</w:t>
      </w:r>
      <w:r>
        <w:rPr>
          <w:spacing w:val="-3"/>
          <w:sz w:val="26"/>
        </w:rPr>
        <w:t> </w:t>
      </w:r>
      <w:r>
        <w:rPr>
          <w:sz w:val="26"/>
        </w:rPr>
        <w:t>nhân</w:t>
      </w:r>
      <w:r>
        <w:rPr>
          <w:spacing w:val="-2"/>
          <w:sz w:val="26"/>
        </w:rPr>
        <w:t> </w:t>
      </w:r>
      <w:r>
        <w:rPr>
          <w:sz w:val="26"/>
        </w:rPr>
        <w:t>và</w:t>
      </w:r>
      <w:r>
        <w:rPr>
          <w:spacing w:val="-3"/>
          <w:sz w:val="26"/>
        </w:rPr>
        <w:t> </w:t>
      </w:r>
      <w:r>
        <w:rPr>
          <w:sz w:val="26"/>
        </w:rPr>
        <w:t>hữu</w:t>
      </w:r>
      <w:r>
        <w:rPr>
          <w:spacing w:val="-2"/>
          <w:sz w:val="26"/>
        </w:rPr>
        <w:t> </w:t>
      </w:r>
      <w:r>
        <w:rPr>
          <w:sz w:val="26"/>
        </w:rPr>
        <w:t>nhân</w:t>
      </w:r>
      <w:r>
        <w:rPr>
          <w:spacing w:val="-3"/>
          <w:sz w:val="26"/>
        </w:rPr>
        <w:t> </w:t>
      </w:r>
      <w:r>
        <w:rPr>
          <w:sz w:val="26"/>
        </w:rPr>
        <w:t>bằng Vô</w:t>
      </w:r>
      <w:r>
        <w:rPr>
          <w:spacing w:val="-3"/>
          <w:sz w:val="26"/>
        </w:rPr>
        <w:t> </w:t>
      </w:r>
      <w:r>
        <w:rPr>
          <w:sz w:val="26"/>
        </w:rPr>
        <w:t>gián</w:t>
      </w:r>
      <w:r>
        <w:rPr>
          <w:spacing w:val="-3"/>
          <w:sz w:val="26"/>
        </w:rPr>
        <w:t> </w:t>
      </w:r>
      <w:r>
        <w:rPr>
          <w:sz w:val="26"/>
        </w:rPr>
        <w:t>duyên: Nhân sanh trước trước làm duyên cho nhân sanh sau sau bằng Vô gián duyên.</w:t>
      </w:r>
    </w:p>
    <w:p>
      <w:pPr>
        <w:pStyle w:val="ListParagraph"/>
        <w:numPr>
          <w:ilvl w:val="0"/>
          <w:numId w:val="4"/>
        </w:numPr>
        <w:tabs>
          <w:tab w:pos="708" w:val="left" w:leader="none"/>
          <w:tab w:pos="710" w:val="left" w:leader="none"/>
        </w:tabs>
        <w:spacing w:line="240" w:lineRule="auto" w:before="119" w:after="0"/>
        <w:ind w:left="710" w:right="137" w:hanging="287"/>
        <w:jc w:val="both"/>
        <w:rPr>
          <w:sz w:val="26"/>
        </w:rPr>
      </w:pPr>
      <w:r>
        <w:rPr>
          <w:sz w:val="26"/>
        </w:rPr>
        <w:t>Pháp nhân và hữu nhân làm duyên cho pháp hữu nhân mà phi nhân bằng Vô gián </w:t>
      </w:r>
      <w:r>
        <w:rPr>
          <w:spacing w:val="-2"/>
          <w:sz w:val="26"/>
        </w:rPr>
        <w:t>duyên:</w:t>
      </w:r>
    </w:p>
    <w:p>
      <w:pPr>
        <w:pStyle w:val="BodyText"/>
        <w:ind w:left="991" w:right="141"/>
        <w:jc w:val="both"/>
      </w:pPr>
      <w:r>
        <w:rPr/>
        <w:t>Nhân sanh trước trước làm duyên cho uẩn hữu nhân mà phi nhân sanh sau sau bằng Vô gián duyên.</w:t>
      </w:r>
    </w:p>
    <w:p>
      <w:pPr>
        <w:pStyle w:val="ListParagraph"/>
        <w:numPr>
          <w:ilvl w:val="0"/>
          <w:numId w:val="4"/>
        </w:numPr>
        <w:tabs>
          <w:tab w:pos="708" w:val="left" w:leader="none"/>
          <w:tab w:pos="710" w:val="left" w:leader="none"/>
        </w:tabs>
        <w:spacing w:line="240" w:lineRule="auto" w:before="119" w:after="0"/>
        <w:ind w:left="710" w:right="137" w:hanging="287"/>
        <w:jc w:val="both"/>
        <w:rPr>
          <w:sz w:val="26"/>
        </w:rPr>
      </w:pPr>
      <w:r>
        <w:rPr>
          <w:sz w:val="26"/>
        </w:rPr>
        <w:t>Pháp nhân hữu nhân làm duyên cho những pháp nhân hữu nhân và hữu nhân phi nhân bằng Vô gián duyên:</w:t>
      </w:r>
    </w:p>
    <w:p>
      <w:pPr>
        <w:pStyle w:val="BodyText"/>
        <w:ind w:left="991" w:right="137"/>
        <w:jc w:val="both"/>
      </w:pPr>
      <w:r>
        <w:rPr/>
        <w:t>Nhân sanh trước trước làm duyên cho nhân và uẩn tương ưng sanh sau sau bằng Vô gián duyên.</w:t>
      </w:r>
    </w:p>
    <w:p>
      <w:pPr>
        <w:pStyle w:val="ListParagraph"/>
        <w:numPr>
          <w:ilvl w:val="0"/>
          <w:numId w:val="4"/>
        </w:numPr>
        <w:tabs>
          <w:tab w:pos="708" w:val="left" w:leader="none"/>
          <w:tab w:pos="710" w:val="left" w:leader="none"/>
        </w:tabs>
        <w:spacing w:line="240" w:lineRule="auto" w:before="119" w:after="0"/>
        <w:ind w:left="710" w:right="140" w:hanging="287"/>
        <w:jc w:val="both"/>
        <w:rPr>
          <w:sz w:val="26"/>
        </w:rPr>
      </w:pPr>
      <w:r>
        <w:rPr>
          <w:sz w:val="26"/>
        </w:rPr>
        <w:t>Pháp hữu nhân mà phi nhân làm duyên cho pháp hữu nhân mà phi nhân bằng Vô gián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Uẩn hữu nhân mà phi nhân sanh trước trước làm duyên cho uẩn hữu nhân mà phi nhân sanh sau sau bằng Vô gián duyên.</w:t>
      </w:r>
    </w:p>
    <w:p>
      <w:pPr>
        <w:pStyle w:val="ListParagraph"/>
        <w:numPr>
          <w:ilvl w:val="1"/>
          <w:numId w:val="4"/>
        </w:numPr>
        <w:tabs>
          <w:tab w:pos="993" w:val="left" w:leader="none"/>
        </w:tabs>
        <w:spacing w:line="242" w:lineRule="auto" w:before="0" w:after="0"/>
        <w:ind w:left="993" w:right="137" w:hanging="286"/>
        <w:jc w:val="both"/>
        <w:rPr>
          <w:sz w:val="26"/>
        </w:rPr>
      </w:pPr>
      <w:r>
        <w:rPr>
          <w:sz w:val="26"/>
        </w:rPr>
        <w:t>Thuận thứ </w:t>
      </w:r>
      <w:r>
        <w:rPr>
          <w:i/>
          <w:sz w:val="26"/>
        </w:rPr>
        <w:t>(anuloma) </w:t>
      </w:r>
      <w:r>
        <w:rPr>
          <w:sz w:val="26"/>
        </w:rPr>
        <w:t>làm duyên cho chuyển tộc </w:t>
      </w:r>
      <w:r>
        <w:rPr>
          <w:i/>
          <w:sz w:val="26"/>
        </w:rPr>
        <w:t>(gotrabhū) </w:t>
      </w:r>
      <w:r>
        <w:rPr>
          <w:sz w:val="26"/>
        </w:rPr>
        <w:t>thuận thứ làm duyên cho dũ tịnh </w:t>
      </w:r>
      <w:r>
        <w:rPr>
          <w:i/>
          <w:sz w:val="26"/>
        </w:rPr>
        <w:t>(vedāna)</w:t>
      </w:r>
      <w:r>
        <w:rPr>
          <w:sz w:val="26"/>
        </w:rPr>
        <w:t>... tóm tắt... khi xuất thiền diệt, tâm Phi tưởng phi phi tưởng xứ làm duyên cho quả nhập thiền bằng Vô gián duyên.</w:t>
      </w:r>
    </w:p>
    <w:p>
      <w:pPr>
        <w:pStyle w:val="ListParagraph"/>
        <w:numPr>
          <w:ilvl w:val="0"/>
          <w:numId w:val="4"/>
        </w:numPr>
        <w:tabs>
          <w:tab w:pos="709" w:val="left" w:leader="none"/>
          <w:tab w:pos="991" w:val="left" w:leader="none"/>
        </w:tabs>
        <w:spacing w:line="240" w:lineRule="auto" w:before="111" w:after="0"/>
        <w:ind w:left="991" w:right="141" w:hanging="567"/>
        <w:jc w:val="left"/>
        <w:rPr>
          <w:sz w:val="26"/>
        </w:rPr>
      </w:pPr>
      <w:r>
        <w:rPr>
          <w:sz w:val="26"/>
        </w:rPr>
        <w:t>Pháp hữu nhân mà phi nhân làm duyên cho pháp nhân hữu nhân bằng Vô gián duyên: Uẩn hữu nhân mà phi nhân sanh trước trước làm duyên cho nhân sanh sau sau bằng Vô gián duyên. Thuận thứ làm duyên cho chuyển tộc... tóm tắt... .</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Pháp hữu nhân phi nhân làm duyên cho những pháp nhân hữu nhân và hữu nhân phi</w:t>
      </w:r>
      <w:r>
        <w:rPr>
          <w:spacing w:val="80"/>
          <w:sz w:val="26"/>
        </w:rPr>
        <w:t> </w:t>
      </w:r>
      <w:r>
        <w:rPr>
          <w:sz w:val="26"/>
        </w:rPr>
        <w:t>nhân bằng Vô gián duyên:</w:t>
      </w:r>
    </w:p>
    <w:p>
      <w:pPr>
        <w:pStyle w:val="BodyText"/>
        <w:ind w:left="991"/>
      </w:pPr>
      <w:r>
        <w:rPr/>
        <w:t>Uẩn</w:t>
      </w:r>
      <w:r>
        <w:rPr>
          <w:spacing w:val="30"/>
        </w:rPr>
        <w:t> </w:t>
      </w:r>
      <w:r>
        <w:rPr/>
        <w:t>hữu</w:t>
      </w:r>
      <w:r>
        <w:rPr>
          <w:spacing w:val="33"/>
        </w:rPr>
        <w:t> </w:t>
      </w:r>
      <w:r>
        <w:rPr/>
        <w:t>nhân</w:t>
      </w:r>
      <w:r>
        <w:rPr>
          <w:spacing w:val="32"/>
        </w:rPr>
        <w:t> </w:t>
      </w:r>
      <w:r>
        <w:rPr/>
        <w:t>phi</w:t>
      </w:r>
      <w:r>
        <w:rPr>
          <w:spacing w:val="33"/>
        </w:rPr>
        <w:t> </w:t>
      </w:r>
      <w:r>
        <w:rPr/>
        <w:t>nhân</w:t>
      </w:r>
      <w:r>
        <w:rPr>
          <w:spacing w:val="30"/>
        </w:rPr>
        <w:t> </w:t>
      </w:r>
      <w:r>
        <w:rPr/>
        <w:t>sanh</w:t>
      </w:r>
      <w:r>
        <w:rPr>
          <w:spacing w:val="32"/>
        </w:rPr>
        <w:t> </w:t>
      </w:r>
      <w:r>
        <w:rPr/>
        <w:t>trước</w:t>
      </w:r>
      <w:r>
        <w:rPr>
          <w:spacing w:val="32"/>
        </w:rPr>
        <w:t> </w:t>
      </w:r>
      <w:r>
        <w:rPr/>
        <w:t>trước</w:t>
      </w:r>
      <w:r>
        <w:rPr>
          <w:spacing w:val="31"/>
        </w:rPr>
        <w:t> </w:t>
      </w:r>
      <w:r>
        <w:rPr/>
        <w:t>làm</w:t>
      </w:r>
      <w:r>
        <w:rPr>
          <w:spacing w:val="31"/>
        </w:rPr>
        <w:t> </w:t>
      </w:r>
      <w:r>
        <w:rPr/>
        <w:t>duyên</w:t>
      </w:r>
      <w:r>
        <w:rPr>
          <w:spacing w:val="30"/>
        </w:rPr>
        <w:t> </w:t>
      </w:r>
      <w:r>
        <w:rPr/>
        <w:t>cho</w:t>
      </w:r>
      <w:r>
        <w:rPr>
          <w:spacing w:val="32"/>
        </w:rPr>
        <w:t> </w:t>
      </w:r>
      <w:r>
        <w:rPr/>
        <w:t>nhân</w:t>
      </w:r>
      <w:r>
        <w:rPr>
          <w:spacing w:val="32"/>
        </w:rPr>
        <w:t> </w:t>
      </w:r>
      <w:r>
        <w:rPr/>
        <w:t>và</w:t>
      </w:r>
      <w:r>
        <w:rPr>
          <w:spacing w:val="33"/>
        </w:rPr>
        <w:t> </w:t>
      </w:r>
      <w:r>
        <w:rPr/>
        <w:t>uẩn</w:t>
      </w:r>
      <w:r>
        <w:rPr>
          <w:spacing w:val="30"/>
        </w:rPr>
        <w:t> </w:t>
      </w:r>
      <w:r>
        <w:rPr/>
        <w:t>tương</w:t>
      </w:r>
      <w:r>
        <w:rPr>
          <w:spacing w:val="30"/>
        </w:rPr>
        <w:t> </w:t>
      </w:r>
      <w:r>
        <w:rPr/>
        <w:t>ưng sanh sau sau bằng Vô gián duyên. Thuận thứ làm duyên cho chuyển tộc... .</w:t>
      </w:r>
    </w:p>
    <w:p>
      <w:pPr>
        <w:pStyle w:val="BodyText"/>
        <w:spacing w:before="2"/>
      </w:pPr>
      <w:r>
        <w:rPr/>
        <w:t>Hữu</w:t>
      </w:r>
      <w:r>
        <w:rPr>
          <w:spacing w:val="-5"/>
        </w:rPr>
        <w:t> </w:t>
      </w:r>
      <w:r>
        <w:rPr/>
        <w:t>nhân</w:t>
      </w:r>
      <w:r>
        <w:rPr>
          <w:spacing w:val="-5"/>
        </w:rPr>
        <w:t> </w:t>
      </w:r>
      <w:r>
        <w:rPr/>
        <w:t>phi</w:t>
      </w:r>
      <w:r>
        <w:rPr>
          <w:spacing w:val="-1"/>
        </w:rPr>
        <w:t> </w:t>
      </w:r>
      <w:r>
        <w:rPr/>
        <w:t>nhân</w:t>
      </w:r>
      <w:r>
        <w:rPr>
          <w:spacing w:val="-4"/>
        </w:rPr>
        <w:t> </w:t>
      </w:r>
      <w:r>
        <w:rPr/>
        <w:t>căn</w:t>
      </w:r>
      <w:r>
        <w:rPr>
          <w:spacing w:val="-2"/>
        </w:rPr>
        <w:t> </w:t>
      </w:r>
      <w:r>
        <w:rPr/>
        <w:t>có</w:t>
      </w:r>
      <w:r>
        <w:rPr>
          <w:spacing w:val="-3"/>
        </w:rPr>
        <w:t> </w:t>
      </w:r>
      <w:r>
        <w:rPr/>
        <w:t>3</w:t>
      </w:r>
      <w:r>
        <w:rPr>
          <w:spacing w:val="-4"/>
        </w:rPr>
        <w:t> </w:t>
      </w:r>
      <w:r>
        <w:rPr/>
        <w:t>câu</w:t>
      </w:r>
      <w:r>
        <w:rPr>
          <w:spacing w:val="-4"/>
        </w:rPr>
        <w:t> </w:t>
      </w:r>
      <w:r>
        <w:rPr/>
        <w:t>như</w:t>
      </w:r>
      <w:r>
        <w:rPr>
          <w:spacing w:val="-1"/>
        </w:rPr>
        <w:t> </w:t>
      </w:r>
      <w:r>
        <w:rPr>
          <w:spacing w:val="-4"/>
        </w:rPr>
        <w:t>một.</w:t>
      </w:r>
    </w:p>
    <w:p>
      <w:pPr>
        <w:pStyle w:val="ListParagraph"/>
        <w:numPr>
          <w:ilvl w:val="0"/>
          <w:numId w:val="4"/>
        </w:numPr>
        <w:tabs>
          <w:tab w:pos="708" w:val="left" w:leader="none"/>
        </w:tabs>
        <w:spacing w:line="240" w:lineRule="auto" w:before="120" w:after="0"/>
        <w:ind w:left="708" w:right="137" w:hanging="284"/>
        <w:jc w:val="left"/>
        <w:rPr>
          <w:sz w:val="26"/>
        </w:rPr>
      </w:pPr>
      <w:r>
        <w:rPr>
          <w:sz w:val="26"/>
        </w:rPr>
        <w:t>Chư</w:t>
      </w:r>
      <w:r>
        <w:rPr>
          <w:spacing w:val="21"/>
          <w:sz w:val="26"/>
        </w:rPr>
        <w:t> </w:t>
      </w:r>
      <w:r>
        <w:rPr>
          <w:sz w:val="26"/>
        </w:rPr>
        <w:t>pháp</w:t>
      </w:r>
      <w:r>
        <w:rPr>
          <w:spacing w:val="20"/>
          <w:sz w:val="26"/>
        </w:rPr>
        <w:t> </w:t>
      </w:r>
      <w:r>
        <w:rPr>
          <w:sz w:val="26"/>
        </w:rPr>
        <w:t>nhân</w:t>
      </w:r>
      <w:r>
        <w:rPr>
          <w:spacing w:val="20"/>
          <w:sz w:val="26"/>
        </w:rPr>
        <w:t> </w:t>
      </w:r>
      <w:r>
        <w:rPr>
          <w:sz w:val="26"/>
        </w:rPr>
        <w:t>hữu</w:t>
      </w:r>
      <w:r>
        <w:rPr>
          <w:spacing w:val="21"/>
          <w:sz w:val="26"/>
        </w:rPr>
        <w:t> </w:t>
      </w:r>
      <w:r>
        <w:rPr>
          <w:sz w:val="26"/>
        </w:rPr>
        <w:t>nhân</w:t>
      </w:r>
      <w:r>
        <w:rPr>
          <w:spacing w:val="21"/>
          <w:sz w:val="26"/>
        </w:rPr>
        <w:t> </w:t>
      </w:r>
      <w:r>
        <w:rPr>
          <w:sz w:val="26"/>
        </w:rPr>
        <w:t>và</w:t>
      </w:r>
      <w:r>
        <w:rPr>
          <w:spacing w:val="20"/>
          <w:sz w:val="26"/>
        </w:rPr>
        <w:t> </w:t>
      </w:r>
      <w:r>
        <w:rPr>
          <w:sz w:val="26"/>
        </w:rPr>
        <w:t>hữu</w:t>
      </w:r>
      <w:r>
        <w:rPr>
          <w:spacing w:val="21"/>
          <w:sz w:val="26"/>
        </w:rPr>
        <w:t> </w:t>
      </w:r>
      <w:r>
        <w:rPr>
          <w:sz w:val="26"/>
        </w:rPr>
        <w:t>nhân</w:t>
      </w:r>
      <w:r>
        <w:rPr>
          <w:spacing w:val="20"/>
          <w:sz w:val="26"/>
        </w:rPr>
        <w:t> </w:t>
      </w:r>
      <w:r>
        <w:rPr>
          <w:sz w:val="26"/>
        </w:rPr>
        <w:t>phi</w:t>
      </w:r>
      <w:r>
        <w:rPr>
          <w:spacing w:val="20"/>
          <w:sz w:val="26"/>
        </w:rPr>
        <w:t> </w:t>
      </w:r>
      <w:r>
        <w:rPr>
          <w:sz w:val="26"/>
        </w:rPr>
        <w:t>nhân</w:t>
      </w:r>
      <w:r>
        <w:rPr>
          <w:spacing w:val="21"/>
          <w:sz w:val="26"/>
        </w:rPr>
        <w:t> </w:t>
      </w:r>
      <w:r>
        <w:rPr>
          <w:sz w:val="26"/>
        </w:rPr>
        <w:t>làm duyên</w:t>
      </w:r>
      <w:r>
        <w:rPr>
          <w:spacing w:val="21"/>
          <w:sz w:val="26"/>
        </w:rPr>
        <w:t> </w:t>
      </w:r>
      <w:r>
        <w:rPr>
          <w:sz w:val="26"/>
        </w:rPr>
        <w:t>cho</w:t>
      </w:r>
      <w:r>
        <w:rPr>
          <w:spacing w:val="20"/>
          <w:sz w:val="26"/>
        </w:rPr>
        <w:t> </w:t>
      </w:r>
      <w:r>
        <w:rPr>
          <w:sz w:val="26"/>
        </w:rPr>
        <w:t>pháp</w:t>
      </w:r>
      <w:r>
        <w:rPr>
          <w:spacing w:val="21"/>
          <w:sz w:val="26"/>
        </w:rPr>
        <w:t> </w:t>
      </w:r>
      <w:r>
        <w:rPr>
          <w:sz w:val="26"/>
        </w:rPr>
        <w:t>nhân</w:t>
      </w:r>
      <w:r>
        <w:rPr>
          <w:spacing w:val="20"/>
          <w:sz w:val="26"/>
        </w:rPr>
        <w:t> </w:t>
      </w:r>
      <w:r>
        <w:rPr>
          <w:sz w:val="26"/>
        </w:rPr>
        <w:t>hữu</w:t>
      </w:r>
      <w:r>
        <w:rPr>
          <w:spacing w:val="21"/>
          <w:sz w:val="26"/>
        </w:rPr>
        <w:t> </w:t>
      </w:r>
      <w:r>
        <w:rPr>
          <w:sz w:val="26"/>
        </w:rPr>
        <w:t>nhân bằng Vô gián duyên:</w:t>
      </w:r>
    </w:p>
    <w:p>
      <w:pPr>
        <w:pStyle w:val="BodyText"/>
        <w:ind w:left="991"/>
      </w:pPr>
      <w:r>
        <w:rPr/>
        <w:t>Nhân và uẩn tương ưng sanh trước trước làm duyên cho nhân sanh sau sau bằng Vô gián duyên.</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Chư</w:t>
      </w:r>
      <w:r>
        <w:rPr>
          <w:spacing w:val="32"/>
          <w:sz w:val="26"/>
        </w:rPr>
        <w:t> </w:t>
      </w:r>
      <w:r>
        <w:rPr>
          <w:sz w:val="26"/>
        </w:rPr>
        <w:t>pháp</w:t>
      </w:r>
      <w:r>
        <w:rPr>
          <w:spacing w:val="31"/>
          <w:sz w:val="26"/>
        </w:rPr>
        <w:t> </w:t>
      </w:r>
      <w:r>
        <w:rPr>
          <w:sz w:val="26"/>
        </w:rPr>
        <w:t>nhân</w:t>
      </w:r>
      <w:r>
        <w:rPr>
          <w:spacing w:val="31"/>
          <w:sz w:val="26"/>
        </w:rPr>
        <w:t> </w:t>
      </w:r>
      <w:r>
        <w:rPr>
          <w:sz w:val="26"/>
        </w:rPr>
        <w:t>hữu</w:t>
      </w:r>
      <w:r>
        <w:rPr>
          <w:spacing w:val="31"/>
          <w:sz w:val="26"/>
        </w:rPr>
        <w:t> </w:t>
      </w:r>
      <w:r>
        <w:rPr>
          <w:sz w:val="26"/>
        </w:rPr>
        <w:t>nhân</w:t>
      </w:r>
      <w:r>
        <w:rPr>
          <w:spacing w:val="32"/>
          <w:sz w:val="26"/>
        </w:rPr>
        <w:t> </w:t>
      </w:r>
      <w:r>
        <w:rPr>
          <w:sz w:val="26"/>
        </w:rPr>
        <w:t>và</w:t>
      </w:r>
      <w:r>
        <w:rPr>
          <w:spacing w:val="31"/>
          <w:sz w:val="26"/>
        </w:rPr>
        <w:t> </w:t>
      </w:r>
      <w:r>
        <w:rPr>
          <w:sz w:val="26"/>
        </w:rPr>
        <w:t>hữu</w:t>
      </w:r>
      <w:r>
        <w:rPr>
          <w:spacing w:val="31"/>
          <w:sz w:val="26"/>
        </w:rPr>
        <w:t> </w:t>
      </w:r>
      <w:r>
        <w:rPr>
          <w:sz w:val="26"/>
        </w:rPr>
        <w:t>nhân</w:t>
      </w:r>
      <w:r>
        <w:rPr>
          <w:spacing w:val="31"/>
          <w:sz w:val="26"/>
        </w:rPr>
        <w:t> </w:t>
      </w:r>
      <w:r>
        <w:rPr>
          <w:sz w:val="26"/>
        </w:rPr>
        <w:t>phi</w:t>
      </w:r>
      <w:r>
        <w:rPr>
          <w:spacing w:val="33"/>
          <w:sz w:val="26"/>
        </w:rPr>
        <w:t> </w:t>
      </w:r>
      <w:r>
        <w:rPr>
          <w:sz w:val="26"/>
        </w:rPr>
        <w:t>nhân</w:t>
      </w:r>
      <w:r>
        <w:rPr>
          <w:spacing w:val="31"/>
          <w:sz w:val="26"/>
        </w:rPr>
        <w:t> </w:t>
      </w:r>
      <w:r>
        <w:rPr>
          <w:sz w:val="26"/>
        </w:rPr>
        <w:t>làm</w:t>
      </w:r>
      <w:r>
        <w:rPr>
          <w:spacing w:val="29"/>
          <w:sz w:val="26"/>
        </w:rPr>
        <w:t> </w:t>
      </w:r>
      <w:r>
        <w:rPr>
          <w:sz w:val="26"/>
        </w:rPr>
        <w:t>duyên</w:t>
      </w:r>
      <w:r>
        <w:rPr>
          <w:spacing w:val="32"/>
          <w:sz w:val="26"/>
        </w:rPr>
        <w:t> </w:t>
      </w:r>
      <w:r>
        <w:rPr>
          <w:sz w:val="26"/>
        </w:rPr>
        <w:t>cho</w:t>
      </w:r>
      <w:r>
        <w:rPr>
          <w:spacing w:val="31"/>
          <w:sz w:val="26"/>
        </w:rPr>
        <w:t> </w:t>
      </w:r>
      <w:r>
        <w:rPr>
          <w:sz w:val="26"/>
        </w:rPr>
        <w:t>pháp</w:t>
      </w:r>
      <w:r>
        <w:rPr>
          <w:spacing w:val="32"/>
          <w:sz w:val="26"/>
        </w:rPr>
        <w:t> </w:t>
      </w:r>
      <w:r>
        <w:rPr>
          <w:sz w:val="26"/>
        </w:rPr>
        <w:t>hữu</w:t>
      </w:r>
      <w:r>
        <w:rPr>
          <w:spacing w:val="31"/>
          <w:sz w:val="26"/>
        </w:rPr>
        <w:t> </w:t>
      </w:r>
      <w:r>
        <w:rPr>
          <w:sz w:val="26"/>
        </w:rPr>
        <w:t>nhân</w:t>
      </w:r>
      <w:r>
        <w:rPr>
          <w:spacing w:val="33"/>
          <w:sz w:val="26"/>
        </w:rPr>
        <w:t> </w:t>
      </w:r>
      <w:r>
        <w:rPr>
          <w:sz w:val="26"/>
        </w:rPr>
        <w:t>phi nhân bằng Vô gián duyên:</w:t>
      </w:r>
    </w:p>
    <w:p>
      <w:pPr>
        <w:pStyle w:val="BodyText"/>
        <w:ind w:left="991" w:right="139"/>
      </w:pPr>
      <w:r>
        <w:rPr/>
        <w:t>Nhân</w:t>
      </w:r>
      <w:r>
        <w:rPr>
          <w:spacing w:val="30"/>
        </w:rPr>
        <w:t> </w:t>
      </w:r>
      <w:r>
        <w:rPr/>
        <w:t>và</w:t>
      </w:r>
      <w:r>
        <w:rPr>
          <w:spacing w:val="32"/>
        </w:rPr>
        <w:t> </w:t>
      </w:r>
      <w:r>
        <w:rPr/>
        <w:t>uẩn</w:t>
      </w:r>
      <w:r>
        <w:rPr>
          <w:spacing w:val="32"/>
        </w:rPr>
        <w:t> </w:t>
      </w:r>
      <w:r>
        <w:rPr/>
        <w:t>tương</w:t>
      </w:r>
      <w:r>
        <w:rPr>
          <w:spacing w:val="32"/>
        </w:rPr>
        <w:t> </w:t>
      </w:r>
      <w:r>
        <w:rPr/>
        <w:t>ưng</w:t>
      </w:r>
      <w:r>
        <w:rPr>
          <w:spacing w:val="32"/>
        </w:rPr>
        <w:t> </w:t>
      </w:r>
      <w:r>
        <w:rPr/>
        <w:t>sanh</w:t>
      </w:r>
      <w:r>
        <w:rPr>
          <w:spacing w:val="32"/>
        </w:rPr>
        <w:t> </w:t>
      </w:r>
      <w:r>
        <w:rPr/>
        <w:t>trước</w:t>
      </w:r>
      <w:r>
        <w:rPr>
          <w:spacing w:val="32"/>
        </w:rPr>
        <w:t> </w:t>
      </w:r>
      <w:r>
        <w:rPr/>
        <w:t>trước</w:t>
      </w:r>
      <w:r>
        <w:rPr>
          <w:spacing w:val="31"/>
        </w:rPr>
        <w:t> </w:t>
      </w:r>
      <w:r>
        <w:rPr/>
        <w:t>làm</w:t>
      </w:r>
      <w:r>
        <w:rPr>
          <w:spacing w:val="30"/>
        </w:rPr>
        <w:t> </w:t>
      </w:r>
      <w:r>
        <w:rPr/>
        <w:t>duyên</w:t>
      </w:r>
      <w:r>
        <w:rPr>
          <w:spacing w:val="30"/>
        </w:rPr>
        <w:t> </w:t>
      </w:r>
      <w:r>
        <w:rPr/>
        <w:t>cho</w:t>
      </w:r>
      <w:r>
        <w:rPr>
          <w:spacing w:val="32"/>
        </w:rPr>
        <w:t> </w:t>
      </w:r>
      <w:r>
        <w:rPr/>
        <w:t>uẩn</w:t>
      </w:r>
      <w:r>
        <w:rPr>
          <w:spacing w:val="32"/>
        </w:rPr>
        <w:t> </w:t>
      </w:r>
      <w:r>
        <w:rPr/>
        <w:t>hữu</w:t>
      </w:r>
      <w:r>
        <w:rPr>
          <w:spacing w:val="33"/>
        </w:rPr>
        <w:t> </w:t>
      </w:r>
      <w:r>
        <w:rPr/>
        <w:t>nhân</w:t>
      </w:r>
      <w:r>
        <w:rPr>
          <w:spacing w:val="32"/>
        </w:rPr>
        <w:t> </w:t>
      </w:r>
      <w:r>
        <w:rPr/>
        <w:t>phi</w:t>
      </w:r>
      <w:r>
        <w:rPr>
          <w:spacing w:val="32"/>
        </w:rPr>
        <w:t> </w:t>
      </w:r>
      <w:r>
        <w:rPr/>
        <w:t>nhân sanh sau sau bằng Vô gián duyên.</w:t>
      </w:r>
    </w:p>
    <w:p>
      <w:pPr>
        <w:pStyle w:val="ListParagraph"/>
        <w:numPr>
          <w:ilvl w:val="0"/>
          <w:numId w:val="4"/>
        </w:numPr>
        <w:tabs>
          <w:tab w:pos="708" w:val="left" w:leader="none"/>
        </w:tabs>
        <w:spacing w:line="240" w:lineRule="auto" w:before="119" w:after="0"/>
        <w:ind w:left="708" w:right="137" w:hanging="284"/>
        <w:jc w:val="left"/>
        <w:rPr>
          <w:sz w:val="26"/>
        </w:rPr>
      </w:pPr>
      <w:r>
        <w:rPr>
          <w:sz w:val="26"/>
        </w:rPr>
        <w:t>Chư pháp nhân hữu nhân và hữu nhân phi nhân làm duyên cho những pháp nhân hữu nhân và hữu nhân phi nhân bằng Vô gián duyên:</w:t>
      </w:r>
    </w:p>
    <w:p>
      <w:pPr>
        <w:pStyle w:val="BodyText"/>
        <w:ind w:left="991"/>
      </w:pPr>
      <w:r>
        <w:rPr/>
        <w:t>Nhân</w:t>
      </w:r>
      <w:r>
        <w:rPr>
          <w:spacing w:val="30"/>
        </w:rPr>
        <w:t> </w:t>
      </w:r>
      <w:r>
        <w:rPr/>
        <w:t>và</w:t>
      </w:r>
      <w:r>
        <w:rPr>
          <w:spacing w:val="30"/>
        </w:rPr>
        <w:t> </w:t>
      </w:r>
      <w:r>
        <w:rPr/>
        <w:t>uẩn</w:t>
      </w:r>
      <w:r>
        <w:rPr>
          <w:spacing w:val="30"/>
        </w:rPr>
        <w:t> </w:t>
      </w:r>
      <w:r>
        <w:rPr/>
        <w:t>tương</w:t>
      </w:r>
      <w:r>
        <w:rPr>
          <w:spacing w:val="30"/>
        </w:rPr>
        <w:t> </w:t>
      </w:r>
      <w:r>
        <w:rPr/>
        <w:t>ưng</w:t>
      </w:r>
      <w:r>
        <w:rPr>
          <w:spacing w:val="32"/>
        </w:rPr>
        <w:t> </w:t>
      </w:r>
      <w:r>
        <w:rPr/>
        <w:t>sanh</w:t>
      </w:r>
      <w:r>
        <w:rPr>
          <w:spacing w:val="30"/>
        </w:rPr>
        <w:t> </w:t>
      </w:r>
      <w:r>
        <w:rPr/>
        <w:t>trước</w:t>
      </w:r>
      <w:r>
        <w:rPr>
          <w:spacing w:val="30"/>
        </w:rPr>
        <w:t> </w:t>
      </w:r>
      <w:r>
        <w:rPr/>
        <w:t>trước</w:t>
      </w:r>
      <w:r>
        <w:rPr>
          <w:spacing w:val="31"/>
        </w:rPr>
        <w:t> </w:t>
      </w:r>
      <w:r>
        <w:rPr/>
        <w:t>làm</w:t>
      </w:r>
      <w:r>
        <w:rPr>
          <w:spacing w:val="28"/>
        </w:rPr>
        <w:t> </w:t>
      </w:r>
      <w:r>
        <w:rPr/>
        <w:t>duyên</w:t>
      </w:r>
      <w:r>
        <w:rPr>
          <w:spacing w:val="31"/>
        </w:rPr>
        <w:t> </w:t>
      </w:r>
      <w:r>
        <w:rPr/>
        <w:t>cho</w:t>
      </w:r>
      <w:r>
        <w:rPr>
          <w:spacing w:val="32"/>
        </w:rPr>
        <w:t> </w:t>
      </w:r>
      <w:r>
        <w:rPr/>
        <w:t>nhân</w:t>
      </w:r>
      <w:r>
        <w:rPr>
          <w:spacing w:val="30"/>
        </w:rPr>
        <w:t> </w:t>
      </w:r>
      <w:r>
        <w:rPr/>
        <w:t>và</w:t>
      </w:r>
      <w:r>
        <w:rPr>
          <w:spacing w:val="33"/>
        </w:rPr>
        <w:t> </w:t>
      </w:r>
      <w:r>
        <w:rPr/>
        <w:t>uẩn</w:t>
      </w:r>
      <w:r>
        <w:rPr>
          <w:spacing w:val="30"/>
        </w:rPr>
        <w:t> </w:t>
      </w:r>
      <w:r>
        <w:rPr/>
        <w:t>tương</w:t>
      </w:r>
      <w:r>
        <w:rPr>
          <w:spacing w:val="29"/>
        </w:rPr>
        <w:t> </w:t>
      </w:r>
      <w:r>
        <w:rPr/>
        <w:t>ưng sanh sau sau bằng Vô gián duyên.</w:t>
      </w:r>
    </w:p>
    <w:p>
      <w:pPr>
        <w:pStyle w:val="Heading2"/>
        <w:spacing w:line="240" w:lineRule="auto"/>
      </w:pPr>
      <w:r>
        <w:rPr>
          <w:spacing w:val="-4"/>
        </w:rPr>
        <w:t>115.</w:t>
      </w:r>
    </w:p>
    <w:p>
      <w:pPr>
        <w:pStyle w:val="Heading2"/>
        <w:spacing w:after="0" w:line="240" w:lineRule="auto"/>
        <w:sectPr>
          <w:pgSz w:w="11630" w:h="16450"/>
          <w:pgMar w:header="571" w:footer="0" w:top="920" w:bottom="280" w:left="850" w:right="850"/>
        </w:sectPr>
      </w:pPr>
    </w:p>
    <w:p>
      <w:pPr>
        <w:pStyle w:val="BodyText"/>
        <w:spacing w:before="225"/>
        <w:ind w:left="681"/>
      </w:pPr>
      <w:r>
        <w:rPr/>
        <w:t>Pháp</w:t>
      </w:r>
      <w:r>
        <w:rPr>
          <w:spacing w:val="-3"/>
        </w:rPr>
        <w:t> </w:t>
      </w:r>
      <w:r>
        <w:rPr/>
        <w:t>nhân và</w:t>
      </w:r>
      <w:r>
        <w:rPr>
          <w:spacing w:val="-1"/>
        </w:rPr>
        <w:t> </w:t>
      </w:r>
      <w:r>
        <w:rPr/>
        <w:t>hữu nhân</w:t>
      </w:r>
      <w:r>
        <w:rPr>
          <w:spacing w:val="2"/>
        </w:rPr>
        <w:t> </w:t>
      </w:r>
      <w:r>
        <w:rPr/>
        <w:t>làm</w:t>
      </w:r>
      <w:r>
        <w:rPr>
          <w:spacing w:val="-2"/>
        </w:rPr>
        <w:t> </w:t>
      </w:r>
      <w:r>
        <w:rPr/>
        <w:t>duyên cho</w:t>
      </w:r>
      <w:r>
        <w:rPr>
          <w:spacing w:val="-1"/>
        </w:rPr>
        <w:t> </w:t>
      </w:r>
      <w:r>
        <w:rPr/>
        <w:t>pháp nhân và hữu</w:t>
      </w:r>
      <w:r>
        <w:rPr>
          <w:spacing w:val="-1"/>
        </w:rPr>
        <w:t> </w:t>
      </w:r>
      <w:r>
        <w:rPr/>
        <w:t>nhân bằng</w:t>
      </w:r>
      <w:r>
        <w:rPr>
          <w:spacing w:val="-1"/>
        </w:rPr>
        <w:t> </w:t>
      </w:r>
      <w:r>
        <w:rPr/>
        <w:t>Đồng sanh </w:t>
      </w:r>
      <w:r>
        <w:rPr>
          <w:spacing w:val="-2"/>
        </w:rPr>
        <w:t>duyên,</w:t>
      </w:r>
    </w:p>
    <w:p>
      <w:pPr>
        <w:pStyle w:val="BodyText"/>
        <w:spacing w:before="1"/>
        <w:ind w:left="681"/>
      </w:pPr>
      <w:r>
        <w:rPr/>
        <w:t>...</w:t>
      </w:r>
      <w:r>
        <w:rPr>
          <w:spacing w:val="35"/>
        </w:rPr>
        <w:t> </w:t>
      </w:r>
      <w:r>
        <w:rPr/>
        <w:t>bằng</w:t>
      </w:r>
      <w:r>
        <w:rPr>
          <w:spacing w:val="36"/>
        </w:rPr>
        <w:t> </w:t>
      </w:r>
      <w:r>
        <w:rPr/>
        <w:t>Hỗ</w:t>
      </w:r>
      <w:r>
        <w:rPr>
          <w:spacing w:val="35"/>
        </w:rPr>
        <w:t> </w:t>
      </w:r>
      <w:r>
        <w:rPr/>
        <w:t>tương</w:t>
      </w:r>
      <w:r>
        <w:rPr>
          <w:spacing w:val="35"/>
        </w:rPr>
        <w:t> </w:t>
      </w:r>
      <w:r>
        <w:rPr/>
        <w:t>duyên,...</w:t>
      </w:r>
      <w:r>
        <w:rPr>
          <w:spacing w:val="35"/>
        </w:rPr>
        <w:t> </w:t>
      </w:r>
      <w:r>
        <w:rPr/>
        <w:t>bằng</w:t>
      </w:r>
      <w:r>
        <w:rPr>
          <w:spacing w:val="36"/>
        </w:rPr>
        <w:t> </w:t>
      </w:r>
      <w:r>
        <w:rPr/>
        <w:t>Y</w:t>
      </w:r>
      <w:r>
        <w:rPr>
          <w:spacing w:val="35"/>
        </w:rPr>
        <w:t> </w:t>
      </w:r>
      <w:r>
        <w:rPr/>
        <w:t>chỉ</w:t>
      </w:r>
      <w:r>
        <w:rPr>
          <w:spacing w:val="35"/>
        </w:rPr>
        <w:t> </w:t>
      </w:r>
      <w:r>
        <w:rPr/>
        <w:t>duyên.</w:t>
      </w:r>
      <w:r>
        <w:rPr>
          <w:spacing w:val="35"/>
        </w:rPr>
        <w:t> </w:t>
      </w:r>
      <w:r>
        <w:rPr/>
        <w:t>Cả</w:t>
      </w:r>
      <w:r>
        <w:rPr>
          <w:spacing w:val="35"/>
        </w:rPr>
        <w:t> </w:t>
      </w:r>
      <w:r>
        <w:rPr/>
        <w:t>3</w:t>
      </w:r>
      <w:r>
        <w:rPr>
          <w:spacing w:val="36"/>
        </w:rPr>
        <w:t> </w:t>
      </w:r>
      <w:r>
        <w:rPr/>
        <w:t>duyên</w:t>
      </w:r>
      <w:r>
        <w:rPr>
          <w:spacing w:val="36"/>
        </w:rPr>
        <w:t> </w:t>
      </w:r>
      <w:r>
        <w:rPr/>
        <w:t>này</w:t>
      </w:r>
      <w:r>
        <w:rPr>
          <w:spacing w:val="31"/>
        </w:rPr>
        <w:t> </w:t>
      </w:r>
      <w:r>
        <w:rPr/>
        <w:t>như</w:t>
      </w:r>
      <w:r>
        <w:rPr>
          <w:spacing w:val="38"/>
        </w:rPr>
        <w:t> </w:t>
      </w:r>
      <w:r>
        <w:rPr/>
        <w:t>phần</w:t>
      </w:r>
      <w:r>
        <w:rPr>
          <w:spacing w:val="36"/>
        </w:rPr>
        <w:t> </w:t>
      </w:r>
      <w:r>
        <w:rPr/>
        <w:t>liên</w:t>
      </w:r>
      <w:r>
        <w:rPr>
          <w:spacing w:val="35"/>
        </w:rPr>
        <w:t> </w:t>
      </w:r>
      <w:r>
        <w:rPr/>
        <w:t>quan trong Nhân duyên.</w:t>
      </w:r>
    </w:p>
    <w:p>
      <w:pPr>
        <w:pStyle w:val="Heading2"/>
        <w:spacing w:line="240" w:lineRule="auto" w:before="2"/>
      </w:pPr>
      <w:r>
        <w:rPr>
          <w:spacing w:val="-4"/>
        </w:rPr>
        <w:t>116.</w:t>
      </w:r>
    </w:p>
    <w:p>
      <w:pPr>
        <w:pStyle w:val="ListParagraph"/>
        <w:numPr>
          <w:ilvl w:val="0"/>
          <w:numId w:val="4"/>
        </w:numPr>
        <w:tabs>
          <w:tab w:pos="708" w:val="left" w:leader="none"/>
          <w:tab w:pos="710" w:val="left" w:leader="none"/>
        </w:tabs>
        <w:spacing w:line="237" w:lineRule="auto" w:before="2" w:after="0"/>
        <w:ind w:left="710" w:right="139" w:hanging="287"/>
        <w:jc w:val="both"/>
        <w:rPr>
          <w:sz w:val="26"/>
        </w:rPr>
      </w:pPr>
      <w:r>
        <w:rPr>
          <w:sz w:val="26"/>
        </w:rPr>
        <w:t>Pháp nhân hữu nhân làm duyên cho pháp nhân hữu nhân bằng Cận y duyên có Cảnh cận y, Vô gián cận y và Thuần cận y:</w:t>
      </w:r>
    </w:p>
    <w:p>
      <w:pPr>
        <w:pStyle w:val="BodyText"/>
        <w:spacing w:before="3"/>
        <w:ind w:left="991" w:right="137"/>
        <w:jc w:val="both"/>
      </w:pPr>
      <w:r>
        <w:rPr/>
        <w:t>Thuần cận y như: Nhân làm duyên cho nhân bằng Cận y duyên. Nhân làm duyên cho uẩn hữu nhân phi nhân bằng Cận y duyên. Nhân làm duyên cho nhân và uẩn tương ưng bằng Cận y duyên.</w:t>
      </w:r>
    </w:p>
    <w:p>
      <w:pPr>
        <w:spacing w:before="113"/>
        <w:ind w:left="993" w:right="0" w:firstLine="0"/>
        <w:jc w:val="both"/>
        <w:rPr>
          <w:sz w:val="26"/>
        </w:rPr>
      </w:pPr>
      <w:r>
        <w:rPr>
          <w:sz w:val="26"/>
        </w:rPr>
        <w:t>Tất</w:t>
      </w:r>
      <w:r>
        <w:rPr>
          <w:spacing w:val="-6"/>
          <w:sz w:val="26"/>
        </w:rPr>
        <w:t> </w:t>
      </w:r>
      <w:r>
        <w:rPr>
          <w:sz w:val="26"/>
        </w:rPr>
        <w:t>cả</w:t>
      </w:r>
      <w:r>
        <w:rPr>
          <w:spacing w:val="-5"/>
          <w:sz w:val="26"/>
        </w:rPr>
        <w:t> </w:t>
      </w:r>
      <w:r>
        <w:rPr>
          <w:sz w:val="26"/>
        </w:rPr>
        <w:t>vấn</w:t>
      </w:r>
      <w:r>
        <w:rPr>
          <w:spacing w:val="-5"/>
          <w:sz w:val="26"/>
        </w:rPr>
        <w:t> </w:t>
      </w:r>
      <w:r>
        <w:rPr>
          <w:sz w:val="26"/>
        </w:rPr>
        <w:t>đề</w:t>
      </w:r>
      <w:r>
        <w:rPr>
          <w:spacing w:val="-2"/>
          <w:sz w:val="26"/>
        </w:rPr>
        <w:t> </w:t>
      </w:r>
      <w:r>
        <w:rPr>
          <w:sz w:val="26"/>
        </w:rPr>
        <w:t>căn</w:t>
      </w:r>
      <w:r>
        <w:rPr>
          <w:spacing w:val="-3"/>
          <w:sz w:val="26"/>
        </w:rPr>
        <w:t> </w:t>
      </w:r>
      <w:r>
        <w:rPr>
          <w:i/>
          <w:sz w:val="26"/>
        </w:rPr>
        <w:t>(pañhānaṃ</w:t>
      </w:r>
      <w:r>
        <w:rPr>
          <w:i/>
          <w:spacing w:val="-5"/>
          <w:sz w:val="26"/>
        </w:rPr>
        <w:t> </w:t>
      </w:r>
      <w:r>
        <w:rPr>
          <w:i/>
          <w:sz w:val="26"/>
        </w:rPr>
        <w:t>mūlāni)</w:t>
      </w:r>
      <w:r>
        <w:rPr>
          <w:i/>
          <w:spacing w:val="-7"/>
          <w:sz w:val="26"/>
        </w:rPr>
        <w:t> </w:t>
      </w:r>
      <w:r>
        <w:rPr>
          <w:sz w:val="26"/>
        </w:rPr>
        <w:t>chỉ</w:t>
      </w:r>
      <w:r>
        <w:rPr>
          <w:spacing w:val="-3"/>
          <w:sz w:val="26"/>
        </w:rPr>
        <w:t> </w:t>
      </w:r>
      <w:r>
        <w:rPr>
          <w:sz w:val="26"/>
        </w:rPr>
        <w:t>có</w:t>
      </w:r>
      <w:r>
        <w:rPr>
          <w:spacing w:val="-3"/>
          <w:sz w:val="26"/>
        </w:rPr>
        <w:t> </w:t>
      </w:r>
      <w:r>
        <w:rPr>
          <w:sz w:val="26"/>
        </w:rPr>
        <w:t>2</w:t>
      </w:r>
      <w:r>
        <w:rPr>
          <w:spacing w:val="-5"/>
          <w:sz w:val="26"/>
        </w:rPr>
        <w:t> </w:t>
      </w:r>
      <w:r>
        <w:rPr>
          <w:sz w:val="26"/>
        </w:rPr>
        <w:t>như</w:t>
      </w:r>
      <w:r>
        <w:rPr>
          <w:spacing w:val="-4"/>
          <w:sz w:val="26"/>
        </w:rPr>
        <w:t> thế.</w:t>
      </w:r>
    </w:p>
    <w:p>
      <w:pPr>
        <w:pStyle w:val="ListParagraph"/>
        <w:numPr>
          <w:ilvl w:val="0"/>
          <w:numId w:val="4"/>
        </w:numPr>
        <w:tabs>
          <w:tab w:pos="708" w:val="left" w:leader="none"/>
          <w:tab w:pos="710" w:val="left" w:leader="none"/>
        </w:tabs>
        <w:spacing w:line="237" w:lineRule="auto" w:before="129" w:after="0"/>
        <w:ind w:left="710" w:right="139" w:hanging="287"/>
        <w:jc w:val="both"/>
        <w:rPr>
          <w:sz w:val="26"/>
        </w:rPr>
      </w:pPr>
      <w:r>
        <w:rPr>
          <w:sz w:val="26"/>
        </w:rPr>
        <w:t>Pháp hữu nhân phi nhân làm duyên cho pháp hữu nhân phi nhân bằng Cận y</w:t>
      </w:r>
      <w:r>
        <w:rPr>
          <w:spacing w:val="-1"/>
          <w:sz w:val="26"/>
        </w:rPr>
        <w:t> </w:t>
      </w:r>
      <w:r>
        <w:rPr>
          <w:sz w:val="26"/>
        </w:rPr>
        <w:t>duyên có Cảnh cận y, Vô gián cận y và Thuần cận y:</w:t>
      </w:r>
    </w:p>
    <w:p>
      <w:pPr>
        <w:pStyle w:val="ListParagraph"/>
        <w:numPr>
          <w:ilvl w:val="1"/>
          <w:numId w:val="4"/>
        </w:numPr>
        <w:tabs>
          <w:tab w:pos="993" w:val="left" w:leader="none"/>
        </w:tabs>
        <w:spacing w:line="240" w:lineRule="auto" w:before="3" w:after="0"/>
        <w:ind w:left="993" w:right="139" w:hanging="286"/>
        <w:jc w:val="left"/>
        <w:rPr>
          <w:sz w:val="26"/>
        </w:rPr>
      </w:pPr>
      <w:r>
        <w:rPr>
          <w:sz w:val="26"/>
        </w:rPr>
        <w:t>Thuần cận y</w:t>
      </w:r>
      <w:r>
        <w:rPr>
          <w:spacing w:val="-5"/>
          <w:sz w:val="26"/>
        </w:rPr>
        <w:t> </w:t>
      </w:r>
      <w:r>
        <w:rPr>
          <w:sz w:val="26"/>
        </w:rPr>
        <w:t>như:</w:t>
      </w:r>
      <w:r>
        <w:rPr>
          <w:spacing w:val="-1"/>
          <w:sz w:val="26"/>
        </w:rPr>
        <w:t> </w:t>
      </w:r>
      <w:r>
        <w:rPr>
          <w:sz w:val="26"/>
        </w:rPr>
        <w:t>Nương đức tin mạnh có thể bố thí... nhập thiền phát</w:t>
      </w:r>
      <w:r>
        <w:rPr>
          <w:spacing w:val="-1"/>
          <w:sz w:val="26"/>
        </w:rPr>
        <w:t> </w:t>
      </w:r>
      <w:r>
        <w:rPr>
          <w:sz w:val="26"/>
        </w:rPr>
        <w:t>sanh, gây</w:t>
      </w:r>
      <w:r>
        <w:rPr>
          <w:spacing w:val="-4"/>
          <w:sz w:val="26"/>
        </w:rPr>
        <w:t> </w:t>
      </w:r>
      <w:r>
        <w:rPr>
          <w:sz w:val="26"/>
        </w:rPr>
        <w:t>ngã mạn, chấp tà kiến.</w:t>
      </w:r>
    </w:p>
    <w:p>
      <w:pPr>
        <w:pStyle w:val="ListParagraph"/>
        <w:numPr>
          <w:ilvl w:val="1"/>
          <w:numId w:val="4"/>
        </w:numPr>
        <w:tabs>
          <w:tab w:pos="993" w:val="left" w:leader="none"/>
        </w:tabs>
        <w:spacing w:line="294" w:lineRule="exact" w:before="0" w:after="0"/>
        <w:ind w:left="993" w:right="0" w:hanging="285"/>
        <w:jc w:val="left"/>
        <w:rPr>
          <w:sz w:val="26"/>
        </w:rPr>
      </w:pPr>
      <w:r>
        <w:rPr>
          <w:sz w:val="26"/>
        </w:rPr>
        <w:t>Nương</w:t>
      </w:r>
      <w:r>
        <w:rPr>
          <w:spacing w:val="-6"/>
          <w:sz w:val="26"/>
        </w:rPr>
        <w:t> </w:t>
      </w:r>
      <w:r>
        <w:rPr>
          <w:sz w:val="26"/>
        </w:rPr>
        <w:t>giới...</w:t>
      </w:r>
      <w:r>
        <w:rPr>
          <w:spacing w:val="-3"/>
          <w:sz w:val="26"/>
        </w:rPr>
        <w:t> </w:t>
      </w:r>
      <w:r>
        <w:rPr>
          <w:sz w:val="26"/>
        </w:rPr>
        <w:t>mong</w:t>
      </w:r>
      <w:r>
        <w:rPr>
          <w:spacing w:val="-2"/>
          <w:sz w:val="26"/>
        </w:rPr>
        <w:t> </w:t>
      </w:r>
      <w:r>
        <w:rPr>
          <w:sz w:val="26"/>
        </w:rPr>
        <w:t>mỏi</w:t>
      </w:r>
      <w:r>
        <w:rPr>
          <w:spacing w:val="-4"/>
          <w:sz w:val="26"/>
        </w:rPr>
        <w:t> </w:t>
      </w:r>
      <w:r>
        <w:rPr>
          <w:i/>
          <w:sz w:val="26"/>
        </w:rPr>
        <w:t>(patthāna)</w:t>
      </w:r>
      <w:r>
        <w:rPr>
          <w:i/>
          <w:spacing w:val="-3"/>
          <w:sz w:val="26"/>
        </w:rPr>
        <w:t> </w:t>
      </w:r>
      <w:r>
        <w:rPr>
          <w:sz w:val="26"/>
        </w:rPr>
        <w:t>mạnh</w:t>
      </w:r>
      <w:r>
        <w:rPr>
          <w:spacing w:val="-4"/>
          <w:sz w:val="26"/>
        </w:rPr>
        <w:t> </w:t>
      </w:r>
      <w:r>
        <w:rPr>
          <w:sz w:val="26"/>
        </w:rPr>
        <w:t>có</w:t>
      </w:r>
      <w:r>
        <w:rPr>
          <w:spacing w:val="-5"/>
          <w:sz w:val="26"/>
        </w:rPr>
        <w:t> </w:t>
      </w:r>
      <w:r>
        <w:rPr>
          <w:sz w:val="26"/>
        </w:rPr>
        <w:t>thể</w:t>
      </w:r>
      <w:r>
        <w:rPr>
          <w:spacing w:val="-5"/>
          <w:sz w:val="26"/>
        </w:rPr>
        <w:t> </w:t>
      </w:r>
      <w:r>
        <w:rPr>
          <w:sz w:val="26"/>
        </w:rPr>
        <w:t>bố</w:t>
      </w:r>
      <w:r>
        <w:rPr>
          <w:spacing w:val="-6"/>
          <w:sz w:val="26"/>
        </w:rPr>
        <w:t> </w:t>
      </w:r>
      <w:r>
        <w:rPr>
          <w:sz w:val="26"/>
        </w:rPr>
        <w:t>thí...</w:t>
      </w:r>
      <w:r>
        <w:rPr>
          <w:spacing w:val="-6"/>
          <w:sz w:val="26"/>
        </w:rPr>
        <w:t> </w:t>
      </w:r>
      <w:r>
        <w:rPr>
          <w:sz w:val="26"/>
        </w:rPr>
        <w:t>cho</w:t>
      </w:r>
      <w:r>
        <w:rPr>
          <w:spacing w:val="-6"/>
          <w:sz w:val="26"/>
        </w:rPr>
        <w:t> </w:t>
      </w:r>
      <w:r>
        <w:rPr>
          <w:sz w:val="26"/>
        </w:rPr>
        <w:t>đến</w:t>
      </w:r>
      <w:r>
        <w:rPr>
          <w:spacing w:val="-3"/>
          <w:sz w:val="26"/>
        </w:rPr>
        <w:t> </w:t>
      </w:r>
      <w:r>
        <w:rPr>
          <w:sz w:val="26"/>
        </w:rPr>
        <w:t>phá</w:t>
      </w:r>
      <w:r>
        <w:rPr>
          <w:spacing w:val="-2"/>
          <w:sz w:val="26"/>
        </w:rPr>
        <w:t> </w:t>
      </w:r>
      <w:r>
        <w:rPr>
          <w:sz w:val="26"/>
        </w:rPr>
        <w:t>hòa</w:t>
      </w:r>
      <w:r>
        <w:rPr>
          <w:spacing w:val="-6"/>
          <w:sz w:val="26"/>
        </w:rPr>
        <w:t> </w:t>
      </w:r>
      <w:r>
        <w:rPr>
          <w:sz w:val="26"/>
        </w:rPr>
        <w:t>hợp</w:t>
      </w:r>
      <w:r>
        <w:rPr>
          <w:spacing w:val="-5"/>
          <w:sz w:val="26"/>
        </w:rPr>
        <w:t> </w:t>
      </w:r>
      <w:r>
        <w:rPr>
          <w:spacing w:val="-2"/>
          <w:sz w:val="26"/>
        </w:rPr>
        <w:t>Tăng.</w:t>
      </w:r>
    </w:p>
    <w:p>
      <w:pPr>
        <w:pStyle w:val="ListParagraph"/>
        <w:numPr>
          <w:ilvl w:val="1"/>
          <w:numId w:val="4"/>
        </w:numPr>
        <w:tabs>
          <w:tab w:pos="993" w:val="left" w:leader="none"/>
        </w:tabs>
        <w:spacing w:line="240" w:lineRule="auto" w:before="6" w:after="0"/>
        <w:ind w:left="993" w:right="0" w:hanging="285"/>
        <w:jc w:val="left"/>
        <w:rPr>
          <w:sz w:val="26"/>
        </w:rPr>
      </w:pPr>
      <w:r>
        <w:rPr>
          <w:sz w:val="26"/>
        </w:rPr>
        <w:t>Đức</w:t>
      </w:r>
      <w:r>
        <w:rPr>
          <w:spacing w:val="-6"/>
          <w:sz w:val="26"/>
        </w:rPr>
        <w:t> </w:t>
      </w:r>
      <w:r>
        <w:rPr>
          <w:sz w:val="26"/>
        </w:rPr>
        <w:t>tin...</w:t>
      </w:r>
      <w:r>
        <w:rPr>
          <w:spacing w:val="-2"/>
          <w:sz w:val="26"/>
        </w:rPr>
        <w:t> </w:t>
      </w:r>
      <w:r>
        <w:rPr>
          <w:sz w:val="26"/>
        </w:rPr>
        <w:t>mong</w:t>
      </w:r>
      <w:r>
        <w:rPr>
          <w:spacing w:val="-4"/>
          <w:sz w:val="26"/>
        </w:rPr>
        <w:t> </w:t>
      </w:r>
      <w:r>
        <w:rPr>
          <w:sz w:val="26"/>
        </w:rPr>
        <w:t>mỏi</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đức</w:t>
      </w:r>
      <w:r>
        <w:rPr>
          <w:spacing w:val="-6"/>
          <w:sz w:val="26"/>
        </w:rPr>
        <w:t> </w:t>
      </w:r>
      <w:r>
        <w:rPr>
          <w:sz w:val="26"/>
        </w:rPr>
        <w:t>tin...</w:t>
      </w:r>
      <w:r>
        <w:rPr>
          <w:spacing w:val="1"/>
          <w:sz w:val="26"/>
        </w:rPr>
        <w:t> </w:t>
      </w:r>
      <w:r>
        <w:rPr>
          <w:sz w:val="26"/>
        </w:rPr>
        <w:t>mong</w:t>
      </w:r>
      <w:r>
        <w:rPr>
          <w:spacing w:val="-4"/>
          <w:sz w:val="26"/>
        </w:rPr>
        <w:t> </w:t>
      </w:r>
      <w:r>
        <w:rPr>
          <w:sz w:val="26"/>
        </w:rPr>
        <w:t>mỏi</w:t>
      </w:r>
      <w:r>
        <w:rPr>
          <w:spacing w:val="-3"/>
          <w:sz w:val="26"/>
        </w:rPr>
        <w:t> </w:t>
      </w:r>
      <w:r>
        <w:rPr>
          <w:sz w:val="26"/>
        </w:rPr>
        <w:t>bằng</w:t>
      </w:r>
      <w:r>
        <w:rPr>
          <w:spacing w:val="-5"/>
          <w:sz w:val="26"/>
        </w:rPr>
        <w:t> </w:t>
      </w:r>
      <w:r>
        <w:rPr>
          <w:sz w:val="26"/>
        </w:rPr>
        <w:t>Cận</w:t>
      </w:r>
      <w:r>
        <w:rPr>
          <w:spacing w:val="-1"/>
          <w:sz w:val="26"/>
        </w:rPr>
        <w:t> </w:t>
      </w:r>
      <w:r>
        <w:rPr>
          <w:sz w:val="26"/>
        </w:rPr>
        <w:t>y</w:t>
      </w:r>
      <w:r>
        <w:rPr>
          <w:spacing w:val="-8"/>
          <w:sz w:val="26"/>
        </w:rPr>
        <w:t> </w:t>
      </w:r>
      <w:r>
        <w:rPr>
          <w:spacing w:val="-2"/>
          <w:sz w:val="26"/>
        </w:rPr>
        <w:t>duyên.</w:t>
      </w:r>
    </w:p>
    <w:p>
      <w:pPr>
        <w:pStyle w:val="BodyText"/>
        <w:spacing w:before="118"/>
        <w:ind w:left="708" w:firstLine="285"/>
      </w:pPr>
      <w:r>
        <w:rPr/>
        <w:t>Trong</w:t>
      </w:r>
      <w:r>
        <w:rPr>
          <w:spacing w:val="-1"/>
        </w:rPr>
        <w:t> </w:t>
      </w:r>
      <w:r>
        <w:rPr/>
        <w:t>hữu</w:t>
      </w:r>
      <w:r>
        <w:rPr>
          <w:spacing w:val="-1"/>
        </w:rPr>
        <w:t> </w:t>
      </w:r>
      <w:r>
        <w:rPr/>
        <w:t>nhân</w:t>
      </w:r>
      <w:r>
        <w:rPr>
          <w:spacing w:val="-1"/>
        </w:rPr>
        <w:t> </w:t>
      </w:r>
      <w:r>
        <w:rPr/>
        <w:t>phi</w:t>
      </w:r>
      <w:r>
        <w:rPr>
          <w:spacing w:val="-1"/>
        </w:rPr>
        <w:t> </w:t>
      </w:r>
      <w:r>
        <w:rPr/>
        <w:t>nhân</w:t>
      </w:r>
      <w:r>
        <w:rPr>
          <w:spacing w:val="-1"/>
        </w:rPr>
        <w:t> </w:t>
      </w:r>
      <w:r>
        <w:rPr/>
        <w:t>căn</w:t>
      </w:r>
      <w:r>
        <w:rPr>
          <w:spacing w:val="-1"/>
        </w:rPr>
        <w:t> </w:t>
      </w:r>
      <w:r>
        <w:rPr/>
        <w:t>nên</w:t>
      </w:r>
      <w:r>
        <w:rPr>
          <w:spacing w:val="-1"/>
        </w:rPr>
        <w:t> </w:t>
      </w:r>
      <w:r>
        <w:rPr/>
        <w:t>phân</w:t>
      </w:r>
      <w:r>
        <w:rPr>
          <w:spacing w:val="-1"/>
        </w:rPr>
        <w:t> </w:t>
      </w:r>
      <w:r>
        <w:rPr/>
        <w:t>rộng</w:t>
      </w:r>
      <w:r>
        <w:rPr>
          <w:spacing w:val="-1"/>
        </w:rPr>
        <w:t> </w:t>
      </w:r>
      <w:r>
        <w:rPr/>
        <w:t>theo nhân</w:t>
      </w:r>
      <w:r>
        <w:rPr>
          <w:spacing w:val="-1"/>
        </w:rPr>
        <w:t> </w:t>
      </w:r>
      <w:r>
        <w:rPr/>
        <w:t>này,</w:t>
      </w:r>
      <w:r>
        <w:rPr>
          <w:spacing w:val="-2"/>
        </w:rPr>
        <w:t> </w:t>
      </w:r>
      <w:r>
        <w:rPr/>
        <w:t>còn</w:t>
      </w:r>
      <w:r>
        <w:rPr>
          <w:spacing w:val="-1"/>
        </w:rPr>
        <w:t> </w:t>
      </w:r>
      <w:r>
        <w:rPr/>
        <w:t>ngoài ra</w:t>
      </w:r>
      <w:r>
        <w:rPr>
          <w:spacing w:val="-1"/>
        </w:rPr>
        <w:t> </w:t>
      </w:r>
      <w:r>
        <w:rPr/>
        <w:t>đó</w:t>
      </w:r>
      <w:r>
        <w:rPr>
          <w:spacing w:val="-2"/>
        </w:rPr>
        <w:t> </w:t>
      </w:r>
      <w:r>
        <w:rPr/>
        <w:t>chỉ</w:t>
      </w:r>
      <w:r>
        <w:rPr>
          <w:spacing w:val="-2"/>
        </w:rPr>
        <w:t> </w:t>
      </w:r>
      <w:r>
        <w:rPr/>
        <w:t>có</w:t>
      </w:r>
      <w:r>
        <w:rPr>
          <w:spacing w:val="-1"/>
        </w:rPr>
        <w:t> </w:t>
      </w:r>
      <w:r>
        <w:rPr/>
        <w:t>2 câu đề.</w:t>
      </w:r>
    </w:p>
    <w:p>
      <w:pPr>
        <w:pStyle w:val="ListParagraph"/>
        <w:numPr>
          <w:ilvl w:val="0"/>
          <w:numId w:val="4"/>
        </w:numPr>
        <w:tabs>
          <w:tab w:pos="708" w:val="left" w:leader="none"/>
          <w:tab w:pos="710" w:val="left" w:leader="none"/>
        </w:tabs>
        <w:spacing w:line="240" w:lineRule="auto" w:before="121" w:after="0"/>
        <w:ind w:left="710" w:right="134" w:hanging="287"/>
        <w:jc w:val="left"/>
        <w:rPr>
          <w:sz w:val="26"/>
        </w:rPr>
      </w:pPr>
      <w:r>
        <w:rPr>
          <w:sz w:val="26"/>
        </w:rPr>
        <w:t>Chư</w:t>
      </w:r>
      <w:r>
        <w:rPr>
          <w:spacing w:val="21"/>
          <w:sz w:val="26"/>
        </w:rPr>
        <w:t> </w:t>
      </w:r>
      <w:r>
        <w:rPr>
          <w:sz w:val="26"/>
        </w:rPr>
        <w:t>pháp</w:t>
      </w:r>
      <w:r>
        <w:rPr>
          <w:spacing w:val="20"/>
          <w:sz w:val="26"/>
        </w:rPr>
        <w:t> </w:t>
      </w:r>
      <w:r>
        <w:rPr>
          <w:sz w:val="26"/>
        </w:rPr>
        <w:t>nhân</w:t>
      </w:r>
      <w:r>
        <w:rPr>
          <w:spacing w:val="20"/>
          <w:sz w:val="26"/>
        </w:rPr>
        <w:t> </w:t>
      </w:r>
      <w:r>
        <w:rPr>
          <w:sz w:val="26"/>
        </w:rPr>
        <w:t>hữu</w:t>
      </w:r>
      <w:r>
        <w:rPr>
          <w:spacing w:val="21"/>
          <w:sz w:val="26"/>
        </w:rPr>
        <w:t> </w:t>
      </w:r>
      <w:r>
        <w:rPr>
          <w:sz w:val="26"/>
        </w:rPr>
        <w:t>nhân</w:t>
      </w:r>
      <w:r>
        <w:rPr>
          <w:spacing w:val="21"/>
          <w:sz w:val="26"/>
        </w:rPr>
        <w:t> </w:t>
      </w:r>
      <w:r>
        <w:rPr>
          <w:sz w:val="26"/>
        </w:rPr>
        <w:t>và</w:t>
      </w:r>
      <w:r>
        <w:rPr>
          <w:spacing w:val="20"/>
          <w:sz w:val="26"/>
        </w:rPr>
        <w:t> </w:t>
      </w:r>
      <w:r>
        <w:rPr>
          <w:sz w:val="26"/>
        </w:rPr>
        <w:t>hữu</w:t>
      </w:r>
      <w:r>
        <w:rPr>
          <w:spacing w:val="21"/>
          <w:sz w:val="26"/>
        </w:rPr>
        <w:t> </w:t>
      </w:r>
      <w:r>
        <w:rPr>
          <w:sz w:val="26"/>
        </w:rPr>
        <w:t>nhân</w:t>
      </w:r>
      <w:r>
        <w:rPr>
          <w:spacing w:val="20"/>
          <w:sz w:val="26"/>
        </w:rPr>
        <w:t> </w:t>
      </w:r>
      <w:r>
        <w:rPr>
          <w:sz w:val="26"/>
        </w:rPr>
        <w:t>phi</w:t>
      </w:r>
      <w:r>
        <w:rPr>
          <w:spacing w:val="20"/>
          <w:sz w:val="26"/>
        </w:rPr>
        <w:t> </w:t>
      </w:r>
      <w:r>
        <w:rPr>
          <w:sz w:val="26"/>
        </w:rPr>
        <w:t>nhân</w:t>
      </w:r>
      <w:r>
        <w:rPr>
          <w:spacing w:val="21"/>
          <w:sz w:val="26"/>
        </w:rPr>
        <w:t> </w:t>
      </w:r>
      <w:r>
        <w:rPr>
          <w:sz w:val="26"/>
        </w:rPr>
        <w:t>làm duyên</w:t>
      </w:r>
      <w:r>
        <w:rPr>
          <w:spacing w:val="21"/>
          <w:sz w:val="26"/>
        </w:rPr>
        <w:t> </w:t>
      </w:r>
      <w:r>
        <w:rPr>
          <w:sz w:val="26"/>
        </w:rPr>
        <w:t>cho</w:t>
      </w:r>
      <w:r>
        <w:rPr>
          <w:spacing w:val="20"/>
          <w:sz w:val="26"/>
        </w:rPr>
        <w:t> </w:t>
      </w:r>
      <w:r>
        <w:rPr>
          <w:sz w:val="26"/>
        </w:rPr>
        <w:t>pháp</w:t>
      </w:r>
      <w:r>
        <w:rPr>
          <w:spacing w:val="21"/>
          <w:sz w:val="26"/>
        </w:rPr>
        <w:t> </w:t>
      </w:r>
      <w:r>
        <w:rPr>
          <w:sz w:val="26"/>
        </w:rPr>
        <w:t>nhân</w:t>
      </w:r>
      <w:r>
        <w:rPr>
          <w:spacing w:val="20"/>
          <w:sz w:val="26"/>
        </w:rPr>
        <w:t> </w:t>
      </w:r>
      <w:r>
        <w:rPr>
          <w:sz w:val="26"/>
        </w:rPr>
        <w:t>hữu</w:t>
      </w:r>
      <w:r>
        <w:rPr>
          <w:spacing w:val="21"/>
          <w:sz w:val="26"/>
        </w:rPr>
        <w:t> </w:t>
      </w:r>
      <w:r>
        <w:rPr>
          <w:sz w:val="26"/>
        </w:rPr>
        <w:t>nhân bằng Cận y duyên có Cảnh cận y, Vô gián cận y và Thuần cận y:</w:t>
      </w:r>
    </w:p>
    <w:p>
      <w:pPr>
        <w:pStyle w:val="BodyText"/>
        <w:ind w:left="991" w:right="137"/>
        <w:jc w:val="both"/>
      </w:pPr>
      <w:r>
        <w:rPr/>
        <w:t>Thuần cận y như: Nhân và uẩn tương ưng làm duyên cho nhân bằng Cận y duyên. Nên hỏi đến 2 căn. Nhân và uẩn tương ưng làm duyên cho uẩn hữu nhân phi nhân bằng Cận y</w:t>
      </w:r>
      <w:r>
        <w:rPr>
          <w:spacing w:val="-3"/>
        </w:rPr>
        <w:t> </w:t>
      </w:r>
      <w:r>
        <w:rPr/>
        <w:t>duyên; nên hỏi đến căn. Nhân và uẩn tương ưng làm duyên cho nhân và uẩn tương ưng bằng Cận y duyên.</w:t>
      </w:r>
    </w:p>
    <w:p>
      <w:pPr>
        <w:pStyle w:val="Heading2"/>
        <w:spacing w:line="298" w:lineRule="exact" w:before="0"/>
      </w:pPr>
      <w:r>
        <w:rPr>
          <w:spacing w:val="-4"/>
        </w:rPr>
        <w:t>117.</w:t>
      </w:r>
    </w:p>
    <w:p>
      <w:pPr>
        <w:pStyle w:val="BodyText"/>
        <w:ind w:left="708"/>
      </w:pPr>
      <w:r>
        <w:rPr/>
        <w:t>Pháp nhân và hữu nhân làm duyên cho pháp nhân và hữu nhân bằng Cố hưởng duyên cũng như Vô gián duyên.</w:t>
      </w:r>
    </w:p>
    <w:p>
      <w:pPr>
        <w:pStyle w:val="Heading2"/>
        <w:spacing w:line="240" w:lineRule="auto" w:before="2"/>
      </w:pPr>
      <w:r>
        <w:rPr>
          <w:spacing w:val="-4"/>
        </w:rPr>
        <w:t>118.</w:t>
      </w:r>
    </w:p>
    <w:p>
      <w:pPr>
        <w:pStyle w:val="ListParagraph"/>
        <w:numPr>
          <w:ilvl w:val="0"/>
          <w:numId w:val="4"/>
        </w:numPr>
        <w:tabs>
          <w:tab w:pos="708" w:val="left" w:leader="none"/>
          <w:tab w:pos="710" w:val="left" w:leader="none"/>
        </w:tabs>
        <w:spacing w:line="237" w:lineRule="auto" w:before="2" w:after="0"/>
        <w:ind w:left="710" w:right="137" w:hanging="287"/>
        <w:jc w:val="left"/>
        <w:rPr>
          <w:sz w:val="26"/>
        </w:rPr>
      </w:pPr>
      <w:r>
        <w:rPr>
          <w:sz w:val="26"/>
        </w:rPr>
        <w:t>Pháp hữu nhân phi nhân làm duyên cho pháp hữu nhân phi nhân bằng Dị thời nghiệp duyên có Đồng sanh và Biệt thời:</w:t>
      </w:r>
    </w:p>
    <w:p>
      <w:pPr>
        <w:pStyle w:val="ListParagraph"/>
        <w:numPr>
          <w:ilvl w:val="1"/>
          <w:numId w:val="4"/>
        </w:numPr>
        <w:tabs>
          <w:tab w:pos="993" w:val="left" w:leader="none"/>
        </w:tabs>
        <w:spacing w:line="242" w:lineRule="auto" w:before="0" w:after="0"/>
        <w:ind w:left="993" w:right="139" w:hanging="286"/>
        <w:jc w:val="left"/>
        <w:rPr>
          <w:sz w:val="26"/>
        </w:rPr>
      </w:pPr>
      <w:r>
        <w:rPr>
          <w:sz w:val="26"/>
        </w:rPr>
        <w:t>Đồng sanh như: Tư </w:t>
      </w:r>
      <w:r>
        <w:rPr>
          <w:i/>
          <w:sz w:val="26"/>
        </w:rPr>
        <w:t>(cetanā) </w:t>
      </w:r>
      <w:r>
        <w:rPr>
          <w:sz w:val="26"/>
        </w:rPr>
        <w:t>hữu nhân phi Phân làm duyên cho uẩn tương ưng bằng Dị thời nghiệp 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Biệt</w:t>
      </w:r>
      <w:r>
        <w:rPr>
          <w:spacing w:val="27"/>
          <w:sz w:val="26"/>
        </w:rPr>
        <w:t> </w:t>
      </w:r>
      <w:r>
        <w:rPr>
          <w:sz w:val="26"/>
        </w:rPr>
        <w:t>thời</w:t>
      </w:r>
      <w:r>
        <w:rPr>
          <w:spacing w:val="27"/>
          <w:sz w:val="26"/>
        </w:rPr>
        <w:t> </w:t>
      </w:r>
      <w:r>
        <w:rPr>
          <w:sz w:val="26"/>
        </w:rPr>
        <w:t>như:</w:t>
      </w:r>
      <w:r>
        <w:rPr>
          <w:spacing w:val="27"/>
          <w:sz w:val="26"/>
        </w:rPr>
        <w:t> </w:t>
      </w:r>
      <w:r>
        <w:rPr>
          <w:sz w:val="26"/>
        </w:rPr>
        <w:t>Tư</w:t>
      </w:r>
      <w:r>
        <w:rPr>
          <w:spacing w:val="29"/>
          <w:sz w:val="26"/>
        </w:rPr>
        <w:t> </w:t>
      </w:r>
      <w:r>
        <w:rPr>
          <w:sz w:val="26"/>
        </w:rPr>
        <w:t>hữu</w:t>
      </w:r>
      <w:r>
        <w:rPr>
          <w:spacing w:val="31"/>
          <w:sz w:val="26"/>
        </w:rPr>
        <w:t> </w:t>
      </w:r>
      <w:r>
        <w:rPr>
          <w:sz w:val="26"/>
        </w:rPr>
        <w:t>nhân</w:t>
      </w:r>
      <w:r>
        <w:rPr>
          <w:spacing w:val="28"/>
          <w:sz w:val="26"/>
        </w:rPr>
        <w:t> </w:t>
      </w:r>
      <w:r>
        <w:rPr>
          <w:sz w:val="26"/>
        </w:rPr>
        <w:t>phi</w:t>
      </w:r>
      <w:r>
        <w:rPr>
          <w:spacing w:val="27"/>
          <w:sz w:val="26"/>
        </w:rPr>
        <w:t> </w:t>
      </w:r>
      <w:r>
        <w:rPr>
          <w:sz w:val="26"/>
        </w:rPr>
        <w:t>nhân</w:t>
      </w:r>
      <w:r>
        <w:rPr>
          <w:spacing w:val="28"/>
          <w:sz w:val="26"/>
        </w:rPr>
        <w:t> </w:t>
      </w:r>
      <w:r>
        <w:rPr>
          <w:sz w:val="26"/>
        </w:rPr>
        <w:t>làm</w:t>
      </w:r>
      <w:r>
        <w:rPr>
          <w:spacing w:val="28"/>
          <w:sz w:val="26"/>
        </w:rPr>
        <w:t> </w:t>
      </w:r>
      <w:r>
        <w:rPr>
          <w:sz w:val="26"/>
        </w:rPr>
        <w:t>duyên</w:t>
      </w:r>
      <w:r>
        <w:rPr>
          <w:spacing w:val="28"/>
          <w:sz w:val="26"/>
        </w:rPr>
        <w:t> </w:t>
      </w:r>
      <w:r>
        <w:rPr>
          <w:sz w:val="26"/>
        </w:rPr>
        <w:t>cho</w:t>
      </w:r>
      <w:r>
        <w:rPr>
          <w:spacing w:val="27"/>
          <w:sz w:val="26"/>
        </w:rPr>
        <w:t> </w:t>
      </w:r>
      <w:r>
        <w:rPr>
          <w:sz w:val="26"/>
        </w:rPr>
        <w:t>uẩn</w:t>
      </w:r>
      <w:r>
        <w:rPr>
          <w:spacing w:val="28"/>
          <w:sz w:val="26"/>
        </w:rPr>
        <w:t> </w:t>
      </w:r>
      <w:r>
        <w:rPr>
          <w:sz w:val="26"/>
        </w:rPr>
        <w:t>quả</w:t>
      </w:r>
      <w:r>
        <w:rPr>
          <w:spacing w:val="28"/>
          <w:sz w:val="26"/>
        </w:rPr>
        <w:t> </w:t>
      </w:r>
      <w:r>
        <w:rPr>
          <w:sz w:val="26"/>
        </w:rPr>
        <w:t>hữu</w:t>
      </w:r>
      <w:r>
        <w:rPr>
          <w:spacing w:val="28"/>
          <w:sz w:val="26"/>
        </w:rPr>
        <w:t> </w:t>
      </w:r>
      <w:r>
        <w:rPr>
          <w:sz w:val="26"/>
        </w:rPr>
        <w:t>nhân</w:t>
      </w:r>
      <w:r>
        <w:rPr>
          <w:spacing w:val="28"/>
          <w:sz w:val="26"/>
        </w:rPr>
        <w:t> </w:t>
      </w:r>
      <w:r>
        <w:rPr>
          <w:sz w:val="26"/>
        </w:rPr>
        <w:t>phi</w:t>
      </w:r>
      <w:r>
        <w:rPr>
          <w:spacing w:val="27"/>
          <w:sz w:val="26"/>
        </w:rPr>
        <w:t> </w:t>
      </w:r>
      <w:r>
        <w:rPr>
          <w:sz w:val="26"/>
        </w:rPr>
        <w:t>nhân bằng Dị thời nghiệp duyên.</w:t>
      </w:r>
    </w:p>
    <w:p>
      <w:pPr>
        <w:pStyle w:val="ListParagraph"/>
        <w:numPr>
          <w:ilvl w:val="0"/>
          <w:numId w:val="4"/>
        </w:numPr>
        <w:tabs>
          <w:tab w:pos="708" w:val="left" w:leader="none"/>
          <w:tab w:pos="710" w:val="left" w:leader="none"/>
        </w:tabs>
        <w:spacing w:line="237" w:lineRule="auto" w:before="119" w:after="0"/>
        <w:ind w:left="710" w:right="136" w:hanging="287"/>
        <w:jc w:val="left"/>
        <w:rPr>
          <w:sz w:val="26"/>
        </w:rPr>
      </w:pPr>
      <w:r>
        <w:rPr>
          <w:sz w:val="26"/>
        </w:rPr>
        <w:t>Pháp</w:t>
      </w:r>
      <w:r>
        <w:rPr>
          <w:spacing w:val="40"/>
          <w:sz w:val="26"/>
        </w:rPr>
        <w:t> </w:t>
      </w:r>
      <w:r>
        <w:rPr>
          <w:sz w:val="26"/>
        </w:rPr>
        <w:t>hữu</w:t>
      </w:r>
      <w:r>
        <w:rPr>
          <w:spacing w:val="40"/>
          <w:sz w:val="26"/>
        </w:rPr>
        <w:t> </w:t>
      </w:r>
      <w:r>
        <w:rPr>
          <w:sz w:val="26"/>
        </w:rPr>
        <w:t>nhân</w:t>
      </w:r>
      <w:r>
        <w:rPr>
          <w:spacing w:val="40"/>
          <w:sz w:val="26"/>
        </w:rPr>
        <w:t> </w:t>
      </w:r>
      <w:r>
        <w:rPr>
          <w:sz w:val="26"/>
        </w:rPr>
        <w:t>mà</w:t>
      </w:r>
      <w:r>
        <w:rPr>
          <w:spacing w:val="40"/>
          <w:sz w:val="26"/>
        </w:rPr>
        <w:t> </w:t>
      </w:r>
      <w:r>
        <w:rPr>
          <w:sz w:val="26"/>
        </w:rPr>
        <w:t>phi</w:t>
      </w:r>
      <w:r>
        <w:rPr>
          <w:spacing w:val="40"/>
          <w:sz w:val="26"/>
        </w:rPr>
        <w:t> </w:t>
      </w:r>
      <w:r>
        <w:rPr>
          <w:sz w:val="26"/>
        </w:rPr>
        <w:t>nhân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nhân</w:t>
      </w:r>
      <w:r>
        <w:rPr>
          <w:spacing w:val="40"/>
          <w:sz w:val="26"/>
        </w:rPr>
        <w:t> </w:t>
      </w:r>
      <w:r>
        <w:rPr>
          <w:sz w:val="26"/>
        </w:rPr>
        <w:t>và</w:t>
      </w:r>
      <w:r>
        <w:rPr>
          <w:spacing w:val="40"/>
          <w:sz w:val="26"/>
        </w:rPr>
        <w:t> </w:t>
      </w:r>
      <w:r>
        <w:rPr>
          <w:sz w:val="26"/>
        </w:rPr>
        <w:t>hữu</w:t>
      </w:r>
      <w:r>
        <w:rPr>
          <w:spacing w:val="40"/>
          <w:sz w:val="26"/>
        </w:rPr>
        <w:t> </w:t>
      </w:r>
      <w:r>
        <w:rPr>
          <w:sz w:val="26"/>
        </w:rPr>
        <w:t>nhân</w:t>
      </w:r>
      <w:r>
        <w:rPr>
          <w:spacing w:val="40"/>
          <w:sz w:val="26"/>
        </w:rPr>
        <w:t> </w:t>
      </w:r>
      <w:r>
        <w:rPr>
          <w:sz w:val="26"/>
        </w:rPr>
        <w:t>bằng</w:t>
      </w:r>
      <w:r>
        <w:rPr>
          <w:spacing w:val="40"/>
          <w:sz w:val="26"/>
        </w:rPr>
        <w:t> </w:t>
      </w:r>
      <w:r>
        <w:rPr>
          <w:sz w:val="26"/>
        </w:rPr>
        <w:t>Dị</w:t>
      </w:r>
      <w:r>
        <w:rPr>
          <w:spacing w:val="40"/>
          <w:sz w:val="26"/>
        </w:rPr>
        <w:t> </w:t>
      </w:r>
      <w:r>
        <w:rPr>
          <w:sz w:val="26"/>
        </w:rPr>
        <w:t>thời nghiệp duyên có Đồng sanh và Biệt thời:</w:t>
      </w:r>
    </w:p>
    <w:p>
      <w:pPr>
        <w:pStyle w:val="ListParagraph"/>
        <w:numPr>
          <w:ilvl w:val="1"/>
          <w:numId w:val="4"/>
        </w:numPr>
        <w:tabs>
          <w:tab w:pos="993" w:val="left" w:leader="none"/>
        </w:tabs>
        <w:spacing w:line="240" w:lineRule="auto" w:before="2" w:after="0"/>
        <w:ind w:left="993" w:right="137" w:hanging="286"/>
        <w:jc w:val="left"/>
        <w:rPr>
          <w:sz w:val="26"/>
        </w:rPr>
      </w:pPr>
      <w:r>
        <w:rPr>
          <w:sz w:val="26"/>
        </w:rPr>
        <w:t>Đồng sanh như: Tư hữu nhân phi nhân làm duyên cho nhân tương ưng bằng Dị thời nghiệp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Biệt thời như: Tư hữu nhân phi nhân làm duyên cho nhân thuộc Dị thục quả bằng</w:t>
      </w:r>
      <w:r>
        <w:rPr>
          <w:spacing w:val="80"/>
          <w:sz w:val="26"/>
        </w:rPr>
        <w:t> </w:t>
      </w:r>
      <w:r>
        <w:rPr>
          <w:sz w:val="26"/>
        </w:rPr>
        <w:t>Dị thời nghiệp duyên.</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Pháp hữu nhân phi nhân làm duyên cho những pháp nhân hữu nhân và hữu nhân phi</w:t>
      </w:r>
      <w:r>
        <w:rPr>
          <w:spacing w:val="80"/>
          <w:sz w:val="26"/>
        </w:rPr>
        <w:t> </w:t>
      </w:r>
      <w:r>
        <w:rPr>
          <w:sz w:val="26"/>
        </w:rPr>
        <w:t>nhân bằng Dị thời nghiệp duyên có Đồng sanh duyên và Biệt thời:</w:t>
      </w:r>
    </w:p>
    <w:p>
      <w:pPr>
        <w:pStyle w:val="ListParagraph"/>
        <w:numPr>
          <w:ilvl w:val="1"/>
          <w:numId w:val="4"/>
        </w:numPr>
        <w:tabs>
          <w:tab w:pos="993" w:val="left" w:leader="none"/>
        </w:tabs>
        <w:spacing w:line="240" w:lineRule="auto" w:before="2" w:after="0"/>
        <w:ind w:left="993" w:right="137" w:hanging="286"/>
        <w:jc w:val="left"/>
        <w:rPr>
          <w:sz w:val="26"/>
        </w:rPr>
      </w:pPr>
      <w:r>
        <w:rPr>
          <w:sz w:val="26"/>
        </w:rPr>
        <w:t>Đồng sanh như: Tư hữu nhân phi nhân làm duyên cho uẩn tương ưng và nhân bằng Dị thời nghiệp duyên.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1"/>
          <w:numId w:val="4"/>
        </w:numPr>
        <w:tabs>
          <w:tab w:pos="993" w:val="left" w:leader="none"/>
        </w:tabs>
        <w:spacing w:line="242" w:lineRule="auto" w:before="268" w:after="0"/>
        <w:ind w:left="993" w:right="137" w:hanging="286"/>
        <w:jc w:val="left"/>
        <w:rPr>
          <w:sz w:val="26"/>
        </w:rPr>
      </w:pPr>
      <w:r>
        <w:rPr>
          <w:sz w:val="26"/>
        </w:rPr>
        <w:t>Biệt thời như: Tư </w:t>
      </w:r>
      <w:r>
        <w:rPr>
          <w:i/>
          <w:sz w:val="26"/>
        </w:rPr>
        <w:t>(cetanā) </w:t>
      </w:r>
      <w:r>
        <w:rPr>
          <w:sz w:val="26"/>
        </w:rPr>
        <w:t>hữu nhân phi nhân làm duyên cho uẩn quả và nhân bằng Dị thời nghiệp duyên.</w:t>
      </w:r>
    </w:p>
    <w:p>
      <w:pPr>
        <w:pStyle w:val="Heading2"/>
        <w:spacing w:line="298" w:lineRule="exact"/>
      </w:pPr>
      <w:r>
        <w:rPr>
          <w:spacing w:val="-4"/>
        </w:rPr>
        <w:t>119.</w:t>
      </w:r>
    </w:p>
    <w:p>
      <w:pPr>
        <w:pStyle w:val="BodyText"/>
        <w:spacing w:line="298" w:lineRule="exact"/>
        <w:ind w:left="708"/>
      </w:pPr>
      <w:r>
        <w:rPr/>
        <w:t>Pháp</w:t>
      </w:r>
      <w:r>
        <w:rPr>
          <w:spacing w:val="-5"/>
        </w:rPr>
        <w:t> </w:t>
      </w:r>
      <w:r>
        <w:rPr/>
        <w:t>nhân</w:t>
      </w:r>
      <w:r>
        <w:rPr>
          <w:spacing w:val="-2"/>
        </w:rPr>
        <w:t> </w:t>
      </w:r>
      <w:r>
        <w:rPr/>
        <w:t>và</w:t>
      </w:r>
      <w:r>
        <w:rPr>
          <w:spacing w:val="-5"/>
        </w:rPr>
        <w:t> </w:t>
      </w:r>
      <w:r>
        <w:rPr/>
        <w:t>hữu</w:t>
      </w:r>
      <w:r>
        <w:rPr>
          <w:spacing w:val="-4"/>
        </w:rPr>
        <w:t> </w:t>
      </w:r>
      <w:r>
        <w:rPr/>
        <w:t>nhân</w:t>
      </w:r>
      <w:r>
        <w:rPr>
          <w:spacing w:val="-2"/>
        </w:rPr>
        <w:t> </w:t>
      </w:r>
      <w:r>
        <w:rPr/>
        <w:t>làm</w:t>
      </w:r>
      <w:r>
        <w:rPr>
          <w:spacing w:val="-7"/>
        </w:rPr>
        <w:t> </w:t>
      </w:r>
      <w:r>
        <w:rPr/>
        <w:t>duyên</w:t>
      </w:r>
      <w:r>
        <w:rPr>
          <w:spacing w:val="-2"/>
        </w:rPr>
        <w:t> </w:t>
      </w:r>
      <w:r>
        <w:rPr/>
        <w:t>cho</w:t>
      </w:r>
      <w:r>
        <w:rPr>
          <w:spacing w:val="-4"/>
        </w:rPr>
        <w:t> </w:t>
      </w:r>
      <w:r>
        <w:rPr/>
        <w:t>pháp</w:t>
      </w:r>
      <w:r>
        <w:rPr>
          <w:spacing w:val="-5"/>
        </w:rPr>
        <w:t> </w:t>
      </w:r>
      <w:r>
        <w:rPr/>
        <w:t>nhân</w:t>
      </w:r>
      <w:r>
        <w:rPr>
          <w:spacing w:val="-4"/>
        </w:rPr>
        <w:t> </w:t>
      </w:r>
      <w:r>
        <w:rPr/>
        <w:t>và</w:t>
      </w:r>
      <w:r>
        <w:rPr>
          <w:spacing w:val="-5"/>
        </w:rPr>
        <w:t> </w:t>
      </w:r>
      <w:r>
        <w:rPr/>
        <w:t>hữu</w:t>
      </w:r>
      <w:r>
        <w:rPr>
          <w:spacing w:val="-4"/>
        </w:rPr>
        <w:t> </w:t>
      </w:r>
      <w:r>
        <w:rPr/>
        <w:t>nhân</w:t>
      </w:r>
      <w:r>
        <w:rPr>
          <w:spacing w:val="-4"/>
        </w:rPr>
        <w:t> </w:t>
      </w:r>
      <w:r>
        <w:rPr/>
        <w:t>bằng</w:t>
      </w:r>
      <w:r>
        <w:rPr>
          <w:spacing w:val="-2"/>
        </w:rPr>
        <w:t> </w:t>
      </w:r>
      <w:r>
        <w:rPr/>
        <w:t>Quả</w:t>
      </w:r>
      <w:r>
        <w:rPr>
          <w:spacing w:val="-5"/>
        </w:rPr>
        <w:t> </w:t>
      </w:r>
      <w:r>
        <w:rPr>
          <w:spacing w:val="-2"/>
        </w:rPr>
        <w:t>duyên:</w:t>
      </w:r>
    </w:p>
    <w:p>
      <w:pPr>
        <w:pStyle w:val="BodyText"/>
        <w:ind w:left="991" w:firstLine="2"/>
      </w:pPr>
      <w:r>
        <w:rPr/>
        <w:t>Vô</w:t>
      </w:r>
      <w:r>
        <w:rPr>
          <w:spacing w:val="-3"/>
        </w:rPr>
        <w:t> </w:t>
      </w:r>
      <w:r>
        <w:rPr/>
        <w:t>tham</w:t>
      </w:r>
      <w:r>
        <w:rPr>
          <w:spacing w:val="-3"/>
        </w:rPr>
        <w:t> </w:t>
      </w:r>
      <w:r>
        <w:rPr/>
        <w:t>thuộc</w:t>
      </w:r>
      <w:r>
        <w:rPr>
          <w:spacing w:val="-3"/>
        </w:rPr>
        <w:t> </w:t>
      </w:r>
      <w:r>
        <w:rPr/>
        <w:t>quả</w:t>
      </w:r>
      <w:r>
        <w:rPr>
          <w:spacing w:val="-2"/>
        </w:rPr>
        <w:t> </w:t>
      </w:r>
      <w:r>
        <w:rPr/>
        <w:t>làm duyên cho vô</w:t>
      </w:r>
      <w:r>
        <w:rPr>
          <w:spacing w:val="-1"/>
        </w:rPr>
        <w:t> </w:t>
      </w:r>
      <w:r>
        <w:rPr/>
        <w:t>sânVô si bằng Quả duyên.</w:t>
      </w:r>
      <w:r>
        <w:rPr>
          <w:spacing w:val="-1"/>
        </w:rPr>
        <w:t> </w:t>
      </w:r>
      <w:r>
        <w:rPr/>
        <w:t>Sát-na</w:t>
      </w:r>
      <w:r>
        <w:rPr>
          <w:spacing w:val="-2"/>
        </w:rPr>
        <w:t> </w:t>
      </w:r>
      <w:r>
        <w:rPr/>
        <w:t>tục</w:t>
      </w:r>
      <w:r>
        <w:rPr>
          <w:spacing w:val="-1"/>
        </w:rPr>
        <w:t> </w:t>
      </w:r>
      <w:r>
        <w:rPr/>
        <w:t>sinh:</w:t>
      </w:r>
      <w:r>
        <w:rPr>
          <w:spacing w:val="-1"/>
        </w:rPr>
        <w:t> </w:t>
      </w:r>
      <w:r>
        <w:rPr/>
        <w:t>Vô </w:t>
      </w:r>
      <w:r>
        <w:rPr>
          <w:spacing w:val="-2"/>
        </w:rPr>
        <w:t>tham…</w:t>
      </w:r>
    </w:p>
    <w:p>
      <w:pPr>
        <w:pStyle w:val="BodyText"/>
        <w:spacing w:line="299" w:lineRule="exact"/>
      </w:pPr>
      <w:r>
        <w:rPr/>
        <w:t>Nên</w:t>
      </w:r>
      <w:r>
        <w:rPr>
          <w:spacing w:val="-5"/>
        </w:rPr>
        <w:t> </w:t>
      </w:r>
      <w:r>
        <w:rPr/>
        <w:t>sắp</w:t>
      </w:r>
      <w:r>
        <w:rPr>
          <w:spacing w:val="-4"/>
        </w:rPr>
        <w:t> </w:t>
      </w:r>
      <w:r>
        <w:rPr/>
        <w:t>rộng</w:t>
      </w:r>
      <w:r>
        <w:rPr>
          <w:spacing w:val="-4"/>
        </w:rPr>
        <w:t> </w:t>
      </w:r>
      <w:r>
        <w:rPr/>
        <w:t>như</w:t>
      </w:r>
      <w:r>
        <w:rPr>
          <w:spacing w:val="-3"/>
        </w:rPr>
        <w:t> </w:t>
      </w:r>
      <w:r>
        <w:rPr/>
        <w:t>Nhân</w:t>
      </w:r>
      <w:r>
        <w:rPr>
          <w:spacing w:val="-5"/>
        </w:rPr>
        <w:t> </w:t>
      </w:r>
      <w:r>
        <w:rPr/>
        <w:t>duyên,</w:t>
      </w:r>
      <w:r>
        <w:rPr>
          <w:spacing w:val="-4"/>
        </w:rPr>
        <w:t> </w:t>
      </w:r>
      <w:r>
        <w:rPr/>
        <w:t>nên</w:t>
      </w:r>
      <w:r>
        <w:rPr>
          <w:spacing w:val="-4"/>
        </w:rPr>
        <w:t> </w:t>
      </w:r>
      <w:r>
        <w:rPr/>
        <w:t>nhận</w:t>
      </w:r>
      <w:r>
        <w:rPr>
          <w:spacing w:val="-3"/>
        </w:rPr>
        <w:t> </w:t>
      </w:r>
      <w:r>
        <w:rPr/>
        <w:t>rõ</w:t>
      </w:r>
      <w:r>
        <w:rPr>
          <w:spacing w:val="-5"/>
        </w:rPr>
        <w:t> </w:t>
      </w:r>
      <w:r>
        <w:rPr/>
        <w:t>ràng</w:t>
      </w:r>
      <w:r>
        <w:rPr>
          <w:spacing w:val="-3"/>
        </w:rPr>
        <w:t> </w:t>
      </w:r>
      <w:r>
        <w:rPr/>
        <w:t>là</w:t>
      </w:r>
      <w:r>
        <w:rPr>
          <w:spacing w:val="-4"/>
        </w:rPr>
        <w:t> </w:t>
      </w:r>
      <w:r>
        <w:rPr/>
        <w:t>quả</w:t>
      </w:r>
      <w:r>
        <w:rPr>
          <w:spacing w:val="-4"/>
        </w:rPr>
        <w:t> </w:t>
      </w:r>
      <w:r>
        <w:rPr/>
        <w:t>có</w:t>
      </w:r>
      <w:r>
        <w:rPr>
          <w:spacing w:val="-2"/>
        </w:rPr>
        <w:t> </w:t>
      </w:r>
      <w:r>
        <w:rPr/>
        <w:t>cả</w:t>
      </w:r>
      <w:r>
        <w:rPr>
          <w:spacing w:val="-4"/>
        </w:rPr>
        <w:t> </w:t>
      </w:r>
      <w:r>
        <w:rPr/>
        <w:t>9</w:t>
      </w:r>
      <w:r>
        <w:rPr>
          <w:spacing w:val="-4"/>
        </w:rPr>
        <w:t> </w:t>
      </w:r>
      <w:r>
        <w:rPr/>
        <w:t>câu</w:t>
      </w:r>
      <w:r>
        <w:rPr>
          <w:spacing w:val="-2"/>
        </w:rPr>
        <w:t> </w:t>
      </w:r>
      <w:r>
        <w:rPr>
          <w:spacing w:val="-5"/>
        </w:rPr>
        <w:t>đề.</w:t>
      </w:r>
    </w:p>
    <w:p>
      <w:pPr>
        <w:pStyle w:val="Heading2"/>
        <w:spacing w:before="3"/>
      </w:pPr>
      <w:r>
        <w:rPr>
          <w:spacing w:val="-4"/>
        </w:rPr>
        <w:t>120.</w:t>
      </w:r>
    </w:p>
    <w:p>
      <w:pPr>
        <w:pStyle w:val="BodyText"/>
        <w:ind w:left="708" w:right="206"/>
      </w:pPr>
      <w:r>
        <w:rPr/>
        <w:t>Pháp hữu nhân phi nhân làm duyên cho pháp hữu nhân phi nhân bằng Thực duyên có</w:t>
      </w:r>
      <w:r>
        <w:rPr>
          <w:spacing w:val="80"/>
        </w:rPr>
        <w:t> </w:t>
      </w:r>
      <w:r>
        <w:rPr/>
        <w:t>3 câu.</w:t>
      </w:r>
    </w:p>
    <w:p>
      <w:pPr>
        <w:pStyle w:val="Heading2"/>
        <w:spacing w:before="3"/>
      </w:pPr>
      <w:r>
        <w:rPr>
          <w:spacing w:val="-4"/>
        </w:rPr>
        <w:t>121.</w:t>
      </w:r>
    </w:p>
    <w:p>
      <w:pPr>
        <w:pStyle w:val="BodyText"/>
        <w:ind w:left="708" w:right="139"/>
      </w:pPr>
      <w:r>
        <w:rPr/>
        <w:t>Pháp nhân và hữu nhân làm</w:t>
      </w:r>
      <w:r>
        <w:rPr>
          <w:spacing w:val="-1"/>
        </w:rPr>
        <w:t> </w:t>
      </w:r>
      <w:r>
        <w:rPr/>
        <w:t>duyên cho pháp nhân và hữu nhân bằng Quyền duyên nên quyết định là Quyền duyên có 9 câu đầy đủ.</w:t>
      </w:r>
    </w:p>
    <w:p>
      <w:pPr>
        <w:pStyle w:val="Heading2"/>
        <w:spacing w:line="298" w:lineRule="exact"/>
      </w:pPr>
      <w:r>
        <w:rPr>
          <w:spacing w:val="-4"/>
        </w:rPr>
        <w:t>122.</w:t>
      </w:r>
    </w:p>
    <w:p>
      <w:pPr>
        <w:pStyle w:val="BodyText"/>
        <w:ind w:left="708" w:right="213"/>
      </w:pPr>
      <w:r>
        <w:rPr/>
        <w:t>Pháp hữu nhân phi nhân làm duyên cho pháp hữu nhân phi nhân bằng Thiền duyên có 3 câu.</w:t>
      </w:r>
    </w:p>
    <w:p>
      <w:pPr>
        <w:pStyle w:val="Heading2"/>
        <w:spacing w:line="298" w:lineRule="exact"/>
      </w:pPr>
      <w:r>
        <w:rPr>
          <w:spacing w:val="-4"/>
        </w:rPr>
        <w:t>123.</w:t>
      </w:r>
    </w:p>
    <w:p>
      <w:pPr>
        <w:pStyle w:val="BodyText"/>
        <w:ind w:left="708" w:right="139"/>
        <w:jc w:val="both"/>
      </w:pPr>
      <w:r>
        <w:rPr/>
        <w:t>Pháp nhân và hữu nhân làm duyên cho pháp nhân và hữu nhân bằng Đạo duyên,...</w:t>
      </w:r>
      <w:r>
        <w:rPr>
          <w:spacing w:val="40"/>
        </w:rPr>
        <w:t> </w:t>
      </w:r>
      <w:r>
        <w:rPr/>
        <w:t>bằng Tương ưng duyên, bằng Hiện hữu duyên, bằng Vô hữu duyên, bằng Ly duyên, bằng Bất ly duyên.</w:t>
      </w:r>
    </w:p>
    <w:p>
      <w:pPr>
        <w:pStyle w:val="Heading2"/>
        <w:spacing w:line="298" w:lineRule="exact" w:before="0"/>
      </w:pPr>
      <w:r>
        <w:rPr>
          <w:spacing w:val="-4"/>
        </w:rPr>
        <w:t>124.</w:t>
      </w:r>
    </w:p>
    <w:p>
      <w:pPr>
        <w:pStyle w:val="BodyText"/>
        <w:spacing w:line="298" w:lineRule="exact"/>
        <w:ind w:left="708"/>
      </w:pPr>
      <w:r>
        <w:rPr/>
        <w:t>Nhân</w:t>
      </w:r>
      <w:r>
        <w:rPr>
          <w:spacing w:val="-2"/>
        </w:rPr>
        <w:t> </w:t>
      </w:r>
      <w:r>
        <w:rPr/>
        <w:t>3,</w:t>
      </w:r>
      <w:r>
        <w:rPr>
          <w:spacing w:val="1"/>
        </w:rPr>
        <w:t> </w:t>
      </w:r>
      <w:r>
        <w:rPr/>
        <w:t>phi</w:t>
      </w:r>
      <w:r>
        <w:rPr>
          <w:spacing w:val="1"/>
        </w:rPr>
        <w:t> </w:t>
      </w:r>
      <w:r>
        <w:rPr/>
        <w:t>Cảnh</w:t>
      </w:r>
      <w:r>
        <w:rPr>
          <w:spacing w:val="1"/>
        </w:rPr>
        <w:t> </w:t>
      </w:r>
      <w:r>
        <w:rPr/>
        <w:t>9,</w:t>
      </w:r>
      <w:r>
        <w:rPr>
          <w:spacing w:val="-2"/>
        </w:rPr>
        <w:t> </w:t>
      </w:r>
      <w:r>
        <w:rPr/>
        <w:t>Trưởng</w:t>
      </w:r>
      <w:r>
        <w:rPr>
          <w:spacing w:val="-2"/>
        </w:rPr>
        <w:t> </w:t>
      </w:r>
      <w:r>
        <w:rPr/>
        <w:t>9,</w:t>
      </w:r>
      <w:r>
        <w:rPr>
          <w:spacing w:val="3"/>
        </w:rPr>
        <w:t> </w:t>
      </w:r>
      <w:r>
        <w:rPr/>
        <w:t>Vô</w:t>
      </w:r>
      <w:r>
        <w:rPr>
          <w:spacing w:val="-2"/>
        </w:rPr>
        <w:t> </w:t>
      </w:r>
      <w:r>
        <w:rPr/>
        <w:t>gián</w:t>
      </w:r>
      <w:r>
        <w:rPr>
          <w:spacing w:val="-1"/>
        </w:rPr>
        <w:t> </w:t>
      </w:r>
      <w:r>
        <w:rPr/>
        <w:t>9, Liên</w:t>
      </w:r>
      <w:r>
        <w:rPr>
          <w:spacing w:val="-2"/>
        </w:rPr>
        <w:t> </w:t>
      </w:r>
      <w:r>
        <w:rPr/>
        <w:t>tiếp 9,</w:t>
      </w:r>
      <w:r>
        <w:rPr>
          <w:spacing w:val="-1"/>
        </w:rPr>
        <w:t> </w:t>
      </w:r>
      <w:r>
        <w:rPr/>
        <w:t>Đồng</w:t>
      </w:r>
      <w:r>
        <w:rPr>
          <w:spacing w:val="-2"/>
        </w:rPr>
        <w:t> </w:t>
      </w:r>
      <w:r>
        <w:rPr/>
        <w:t>sanh</w:t>
      </w:r>
      <w:r>
        <w:rPr>
          <w:spacing w:val="-1"/>
        </w:rPr>
        <w:t> </w:t>
      </w:r>
      <w:r>
        <w:rPr/>
        <w:t>9,</w:t>
      </w:r>
      <w:r>
        <w:rPr>
          <w:spacing w:val="4"/>
        </w:rPr>
        <w:t> </w:t>
      </w:r>
      <w:r>
        <w:rPr/>
        <w:t>Hỗ</w:t>
      </w:r>
      <w:r>
        <w:rPr>
          <w:spacing w:val="-2"/>
        </w:rPr>
        <w:t> </w:t>
      </w:r>
      <w:r>
        <w:rPr/>
        <w:t>tương</w:t>
      </w:r>
      <w:r>
        <w:rPr>
          <w:spacing w:val="2"/>
        </w:rPr>
        <w:t> </w:t>
      </w:r>
      <w:r>
        <w:rPr/>
        <w:t>9,</w:t>
      </w:r>
      <w:r>
        <w:rPr>
          <w:spacing w:val="-2"/>
        </w:rPr>
        <w:t> </w:t>
      </w:r>
      <w:r>
        <w:rPr/>
        <w:t>Y </w:t>
      </w:r>
      <w:r>
        <w:rPr>
          <w:spacing w:val="-5"/>
        </w:rPr>
        <w:t>chỉ</w:t>
      </w:r>
    </w:p>
    <w:p>
      <w:pPr>
        <w:pStyle w:val="BodyText"/>
        <w:ind w:left="708"/>
      </w:pPr>
      <w:r>
        <w:rPr/>
        <w:t>9,</w:t>
      </w:r>
      <w:r>
        <w:rPr>
          <w:spacing w:val="18"/>
        </w:rPr>
        <w:t> </w:t>
      </w:r>
      <w:r>
        <w:rPr/>
        <w:t>Cận</w:t>
      </w:r>
      <w:r>
        <w:rPr>
          <w:spacing w:val="20"/>
        </w:rPr>
        <w:t> </w:t>
      </w:r>
      <w:r>
        <w:rPr/>
        <w:t>y 9,</w:t>
      </w:r>
      <w:r>
        <w:rPr>
          <w:spacing w:val="18"/>
        </w:rPr>
        <w:t> </w:t>
      </w:r>
      <w:r>
        <w:rPr/>
        <w:t>Cố</w:t>
      </w:r>
      <w:r>
        <w:rPr>
          <w:spacing w:val="18"/>
        </w:rPr>
        <w:t> </w:t>
      </w:r>
      <w:r>
        <w:rPr/>
        <w:t>hưởng</w:t>
      </w:r>
      <w:r>
        <w:rPr>
          <w:spacing w:val="21"/>
        </w:rPr>
        <w:t> </w:t>
      </w:r>
      <w:r>
        <w:rPr/>
        <w:t>9,</w:t>
      </w:r>
      <w:r>
        <w:rPr>
          <w:spacing w:val="18"/>
        </w:rPr>
        <w:t> </w:t>
      </w:r>
      <w:r>
        <w:rPr/>
        <w:t>Nghiệp</w:t>
      </w:r>
      <w:r>
        <w:rPr>
          <w:spacing w:val="18"/>
        </w:rPr>
        <w:t> </w:t>
      </w:r>
      <w:r>
        <w:rPr/>
        <w:t>3,</w:t>
      </w:r>
      <w:r>
        <w:rPr>
          <w:spacing w:val="18"/>
        </w:rPr>
        <w:t> </w:t>
      </w:r>
      <w:r>
        <w:rPr/>
        <w:t>Quả</w:t>
      </w:r>
      <w:r>
        <w:rPr>
          <w:spacing w:val="18"/>
        </w:rPr>
        <w:t> </w:t>
      </w:r>
      <w:r>
        <w:rPr/>
        <w:t>9,</w:t>
      </w:r>
      <w:r>
        <w:rPr>
          <w:spacing w:val="18"/>
        </w:rPr>
        <w:t> </w:t>
      </w:r>
      <w:r>
        <w:rPr/>
        <w:t>Thực</w:t>
      </w:r>
      <w:r>
        <w:rPr>
          <w:spacing w:val="18"/>
        </w:rPr>
        <w:t> </w:t>
      </w:r>
      <w:r>
        <w:rPr/>
        <w:t>3,</w:t>
      </w:r>
      <w:r>
        <w:rPr>
          <w:spacing w:val="18"/>
        </w:rPr>
        <w:t> </w:t>
      </w:r>
      <w:r>
        <w:rPr/>
        <w:t>Quyền</w:t>
      </w:r>
      <w:r>
        <w:rPr>
          <w:spacing w:val="19"/>
        </w:rPr>
        <w:t> </w:t>
      </w:r>
      <w:r>
        <w:rPr/>
        <w:t>9,</w:t>
      </w:r>
      <w:r>
        <w:rPr>
          <w:spacing w:val="18"/>
        </w:rPr>
        <w:t> </w:t>
      </w:r>
      <w:r>
        <w:rPr/>
        <w:t>Thiền</w:t>
      </w:r>
      <w:r>
        <w:rPr>
          <w:spacing w:val="21"/>
        </w:rPr>
        <w:t> </w:t>
      </w:r>
      <w:r>
        <w:rPr/>
        <w:t>3,</w:t>
      </w:r>
      <w:r>
        <w:rPr>
          <w:spacing w:val="18"/>
        </w:rPr>
        <w:t> </w:t>
      </w:r>
      <w:r>
        <w:rPr/>
        <w:t>Đạo</w:t>
      </w:r>
      <w:r>
        <w:rPr>
          <w:spacing w:val="18"/>
        </w:rPr>
        <w:t> </w:t>
      </w:r>
      <w:r>
        <w:rPr/>
        <w:t>9,</w:t>
      </w:r>
      <w:r>
        <w:rPr>
          <w:spacing w:val="18"/>
        </w:rPr>
        <w:t> </w:t>
      </w:r>
      <w:r>
        <w:rPr/>
        <w:t>Tương ưng 9, Hiện hữu 9, Vô hữu 9, Ly 9, Bất ly 9. Nên đếm như thế.</w:t>
      </w:r>
    </w:p>
    <w:p>
      <w:pPr>
        <w:spacing w:line="297"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line="240" w:lineRule="auto" w:before="5"/>
      </w:pPr>
      <w:r>
        <w:rPr>
          <w:spacing w:val="-4"/>
        </w:rPr>
        <w:t>125.</w:t>
      </w:r>
    </w:p>
    <w:p>
      <w:pPr>
        <w:pStyle w:val="ListParagraph"/>
        <w:numPr>
          <w:ilvl w:val="0"/>
          <w:numId w:val="4"/>
        </w:numPr>
        <w:tabs>
          <w:tab w:pos="708" w:val="left" w:leader="none"/>
          <w:tab w:pos="710" w:val="left" w:leader="none"/>
        </w:tabs>
        <w:spacing w:line="237" w:lineRule="auto" w:before="2" w:after="0"/>
        <w:ind w:left="710" w:right="139" w:hanging="287"/>
        <w:jc w:val="both"/>
        <w:rPr>
          <w:sz w:val="26"/>
        </w:rPr>
      </w:pPr>
      <w:r>
        <w:rPr>
          <w:sz w:val="26"/>
        </w:rPr>
        <w:t>Pháp</w:t>
      </w:r>
      <w:r>
        <w:rPr>
          <w:spacing w:val="-1"/>
          <w:sz w:val="26"/>
        </w:rPr>
        <w:t> </w:t>
      </w:r>
      <w:r>
        <w:rPr>
          <w:sz w:val="26"/>
        </w:rPr>
        <w:t>nhân</w:t>
      </w:r>
      <w:r>
        <w:rPr>
          <w:spacing w:val="-1"/>
          <w:sz w:val="26"/>
        </w:rPr>
        <w:t> </w:t>
      </w:r>
      <w:r>
        <w:rPr>
          <w:sz w:val="26"/>
        </w:rPr>
        <w:t>và</w:t>
      </w:r>
      <w:r>
        <w:rPr>
          <w:spacing w:val="-1"/>
          <w:sz w:val="26"/>
        </w:rPr>
        <w:t> </w:t>
      </w:r>
      <w:r>
        <w:rPr>
          <w:sz w:val="26"/>
        </w:rPr>
        <w:t>hữu</w:t>
      </w:r>
      <w:r>
        <w:rPr>
          <w:spacing w:val="-1"/>
          <w:sz w:val="26"/>
        </w:rPr>
        <w:t> </w:t>
      </w:r>
      <w:r>
        <w:rPr>
          <w:sz w:val="26"/>
        </w:rPr>
        <w:t>nhân làm</w:t>
      </w:r>
      <w:r>
        <w:rPr>
          <w:spacing w:val="-3"/>
          <w:sz w:val="26"/>
        </w:rPr>
        <w:t> </w:t>
      </w:r>
      <w:r>
        <w:rPr>
          <w:sz w:val="26"/>
        </w:rPr>
        <w:t>duyên</w:t>
      </w:r>
      <w:r>
        <w:rPr>
          <w:spacing w:val="-1"/>
          <w:sz w:val="26"/>
        </w:rPr>
        <w:t> </w:t>
      </w:r>
      <w:r>
        <w:rPr>
          <w:sz w:val="26"/>
        </w:rPr>
        <w:t>cho</w:t>
      </w:r>
      <w:r>
        <w:rPr>
          <w:spacing w:val="-1"/>
          <w:sz w:val="26"/>
        </w:rPr>
        <w:t> </w:t>
      </w:r>
      <w:r>
        <w:rPr>
          <w:sz w:val="26"/>
        </w:rPr>
        <w:t>pháp</w:t>
      </w:r>
      <w:r>
        <w:rPr>
          <w:spacing w:val="-1"/>
          <w:sz w:val="26"/>
        </w:rPr>
        <w:t> </w:t>
      </w:r>
      <w:r>
        <w:rPr>
          <w:sz w:val="26"/>
        </w:rPr>
        <w:t>nhân và</w:t>
      </w:r>
      <w:r>
        <w:rPr>
          <w:spacing w:val="-1"/>
          <w:sz w:val="26"/>
        </w:rPr>
        <w:t> </w:t>
      </w:r>
      <w:r>
        <w:rPr>
          <w:sz w:val="26"/>
        </w:rPr>
        <w:t>hữu</w:t>
      </w:r>
      <w:r>
        <w:rPr>
          <w:spacing w:val="-1"/>
          <w:sz w:val="26"/>
        </w:rPr>
        <w:t> </w:t>
      </w:r>
      <w:r>
        <w:rPr>
          <w:sz w:val="26"/>
        </w:rPr>
        <w:t>nhân</w:t>
      </w:r>
      <w:r>
        <w:rPr>
          <w:spacing w:val="-1"/>
          <w:sz w:val="26"/>
        </w:rPr>
        <w:t> </w:t>
      </w:r>
      <w:r>
        <w:rPr>
          <w:sz w:val="26"/>
        </w:rPr>
        <w:t>bằng</w:t>
      </w:r>
      <w:r>
        <w:rPr>
          <w:spacing w:val="-1"/>
          <w:sz w:val="26"/>
        </w:rPr>
        <w:t> </w:t>
      </w:r>
      <w:r>
        <w:rPr>
          <w:sz w:val="26"/>
        </w:rPr>
        <w:t>Cảnh duyên, bằng Đồng sanh duyên, bằng Cận y duyên.</w:t>
      </w:r>
    </w:p>
    <w:p>
      <w:pPr>
        <w:pStyle w:val="ListParagraph"/>
        <w:numPr>
          <w:ilvl w:val="0"/>
          <w:numId w:val="4"/>
        </w:numPr>
        <w:tabs>
          <w:tab w:pos="708" w:val="left" w:leader="none"/>
          <w:tab w:pos="710" w:val="left" w:leader="none"/>
        </w:tabs>
        <w:spacing w:line="237" w:lineRule="auto" w:before="125" w:after="0"/>
        <w:ind w:left="710" w:right="139" w:hanging="287"/>
        <w:jc w:val="both"/>
        <w:rPr>
          <w:sz w:val="26"/>
        </w:rPr>
      </w:pPr>
      <w:r>
        <w:rPr>
          <w:sz w:val="26"/>
        </w:rPr>
        <w:t>Pháp nhân và hữu nhân làm duyên cho pháp hữu nhân mà phi nhân bằng Cảnh duyên, bằng Đồng sanh duyên, bằng Cận y duyên.</w:t>
      </w:r>
    </w:p>
    <w:p>
      <w:pPr>
        <w:pStyle w:val="ListParagraph"/>
        <w:numPr>
          <w:ilvl w:val="0"/>
          <w:numId w:val="4"/>
        </w:numPr>
        <w:tabs>
          <w:tab w:pos="708" w:val="left" w:leader="none"/>
          <w:tab w:pos="710" w:val="left" w:leader="none"/>
        </w:tabs>
        <w:spacing w:line="240" w:lineRule="auto" w:before="121" w:after="0"/>
        <w:ind w:left="710" w:right="139" w:hanging="287"/>
        <w:jc w:val="both"/>
        <w:rPr>
          <w:sz w:val="26"/>
        </w:rPr>
      </w:pPr>
      <w:r>
        <w:rPr>
          <w:sz w:val="26"/>
        </w:rPr>
        <w:t>Pháp</w:t>
      </w:r>
      <w:r>
        <w:rPr>
          <w:spacing w:val="-3"/>
          <w:sz w:val="26"/>
        </w:rPr>
        <w:t> </w:t>
      </w:r>
      <w:r>
        <w:rPr>
          <w:sz w:val="26"/>
        </w:rPr>
        <w:t>nhân và</w:t>
      </w:r>
      <w:r>
        <w:rPr>
          <w:spacing w:val="-3"/>
          <w:sz w:val="26"/>
        </w:rPr>
        <w:t> </w:t>
      </w:r>
      <w:r>
        <w:rPr>
          <w:sz w:val="26"/>
        </w:rPr>
        <w:t>hữu</w:t>
      </w:r>
      <w:r>
        <w:rPr>
          <w:spacing w:val="-2"/>
          <w:sz w:val="26"/>
        </w:rPr>
        <w:t> </w:t>
      </w:r>
      <w:r>
        <w:rPr>
          <w:sz w:val="26"/>
        </w:rPr>
        <w:t>nhân làm</w:t>
      </w:r>
      <w:r>
        <w:rPr>
          <w:spacing w:val="-5"/>
          <w:sz w:val="26"/>
        </w:rPr>
        <w:t> </w:t>
      </w:r>
      <w:r>
        <w:rPr>
          <w:sz w:val="26"/>
        </w:rPr>
        <w:t>duyên</w:t>
      </w:r>
      <w:r>
        <w:rPr>
          <w:spacing w:val="-2"/>
          <w:sz w:val="26"/>
        </w:rPr>
        <w:t> </w:t>
      </w:r>
      <w:r>
        <w:rPr>
          <w:sz w:val="26"/>
        </w:rPr>
        <w:t>cho</w:t>
      </w:r>
      <w:r>
        <w:rPr>
          <w:spacing w:val="-3"/>
          <w:sz w:val="26"/>
        </w:rPr>
        <w:t> </w:t>
      </w:r>
      <w:r>
        <w:rPr>
          <w:sz w:val="26"/>
        </w:rPr>
        <w:t>những pháp</w:t>
      </w:r>
      <w:r>
        <w:rPr>
          <w:spacing w:val="-2"/>
          <w:sz w:val="26"/>
        </w:rPr>
        <w:t> </w:t>
      </w:r>
      <w:r>
        <w:rPr>
          <w:sz w:val="26"/>
        </w:rPr>
        <w:t>nhân và</w:t>
      </w:r>
      <w:r>
        <w:rPr>
          <w:spacing w:val="-3"/>
          <w:sz w:val="26"/>
        </w:rPr>
        <w:t> </w:t>
      </w:r>
      <w:r>
        <w:rPr>
          <w:sz w:val="26"/>
        </w:rPr>
        <w:t>hữu</w:t>
      </w:r>
      <w:r>
        <w:rPr>
          <w:spacing w:val="-2"/>
          <w:sz w:val="26"/>
        </w:rPr>
        <w:t> </w:t>
      </w:r>
      <w:r>
        <w:rPr>
          <w:sz w:val="26"/>
        </w:rPr>
        <w:t>nhân với</w:t>
      </w:r>
      <w:r>
        <w:rPr>
          <w:spacing w:val="-2"/>
          <w:sz w:val="26"/>
        </w:rPr>
        <w:t> </w:t>
      </w:r>
      <w:r>
        <w:rPr>
          <w:sz w:val="26"/>
        </w:rPr>
        <w:t>hữu</w:t>
      </w:r>
      <w:r>
        <w:rPr>
          <w:spacing w:val="-2"/>
          <w:sz w:val="26"/>
        </w:rPr>
        <w:t> </w:t>
      </w:r>
      <w:r>
        <w:rPr>
          <w:sz w:val="26"/>
        </w:rPr>
        <w:t>nhân mà phi nhân bằng Cảnh duyên, bằng Đồng sanh duyên, bằng Cận y duyên.</w:t>
      </w:r>
    </w:p>
    <w:p>
      <w:pPr>
        <w:pStyle w:val="ListParagraph"/>
        <w:numPr>
          <w:ilvl w:val="0"/>
          <w:numId w:val="4"/>
        </w:numPr>
        <w:tabs>
          <w:tab w:pos="708" w:val="left" w:leader="none"/>
          <w:tab w:pos="710" w:val="left" w:leader="none"/>
        </w:tabs>
        <w:spacing w:line="240" w:lineRule="auto" w:before="119" w:after="0"/>
        <w:ind w:left="710" w:right="140" w:hanging="287"/>
        <w:jc w:val="both"/>
        <w:rPr>
          <w:sz w:val="26"/>
        </w:rPr>
      </w:pPr>
      <w:r>
        <w:rPr>
          <w:sz w:val="26"/>
        </w:rPr>
        <w:t>Pháp hữu nhân mà phi nhân làm duyên cho pháp hữu nhân mà phi nhân bằng Cảnh duyên, bằng Đồng sanh duyên, bằng Cận y duyên, bằng Dị thời nghiệp duyên.</w:t>
      </w:r>
    </w:p>
    <w:p>
      <w:pPr>
        <w:pStyle w:val="ListParagraph"/>
        <w:numPr>
          <w:ilvl w:val="0"/>
          <w:numId w:val="4"/>
        </w:numPr>
        <w:tabs>
          <w:tab w:pos="708" w:val="left" w:leader="none"/>
          <w:tab w:pos="710" w:val="left" w:leader="none"/>
        </w:tabs>
        <w:spacing w:line="237" w:lineRule="auto" w:before="123" w:after="0"/>
        <w:ind w:left="710" w:right="137" w:hanging="287"/>
        <w:jc w:val="both"/>
        <w:rPr>
          <w:sz w:val="26"/>
        </w:rPr>
      </w:pPr>
      <w:r>
        <w:rPr>
          <w:sz w:val="26"/>
        </w:rPr>
        <w:t>Pháp hữu nhân mà phi nhân làm duyên cho pháp nhân và hữu nhân bằng Cảnh duyên, bằng Đồng sanh duyên, bằng Cận y duyên, bằng Dị thời nghiệp duyên.</w:t>
      </w:r>
    </w:p>
    <w:p>
      <w:pPr>
        <w:pStyle w:val="ListParagraph"/>
        <w:numPr>
          <w:ilvl w:val="0"/>
          <w:numId w:val="4"/>
        </w:numPr>
        <w:tabs>
          <w:tab w:pos="708" w:val="left" w:leader="none"/>
          <w:tab w:pos="710" w:val="left" w:leader="none"/>
        </w:tabs>
        <w:spacing w:line="240" w:lineRule="auto" w:before="122" w:after="0"/>
        <w:ind w:left="710" w:right="139" w:hanging="287"/>
        <w:jc w:val="both"/>
        <w:rPr>
          <w:sz w:val="26"/>
        </w:rPr>
      </w:pPr>
      <w:r>
        <w:rPr>
          <w:sz w:val="26"/>
        </w:rPr>
        <w:t>Pháp hữu nhân phi nhân làm duyên cho những pháp nhân hữu nhân và hữu nhân phi nhân bằng Cảnh duyên, bằng Đồng sanh duyên, bằng Cận y duyên, bằng Dị thời nghiệp duyên.</w:t>
      </w:r>
    </w:p>
    <w:p>
      <w:pPr>
        <w:pStyle w:val="ListParagraph"/>
        <w:numPr>
          <w:ilvl w:val="0"/>
          <w:numId w:val="4"/>
        </w:numPr>
        <w:tabs>
          <w:tab w:pos="708" w:val="left" w:leader="none"/>
          <w:tab w:pos="710" w:val="left" w:leader="none"/>
        </w:tabs>
        <w:spacing w:line="240" w:lineRule="auto" w:before="118" w:after="0"/>
        <w:ind w:left="710" w:right="134" w:hanging="287"/>
        <w:jc w:val="both"/>
        <w:rPr>
          <w:sz w:val="26"/>
        </w:rPr>
      </w:pPr>
      <w:r>
        <w:rPr>
          <w:sz w:val="26"/>
        </w:rPr>
        <w:t>Chư pháp nhân hữu nhân và hữu nhân phi nhân làm duyên cho pháp nhân hữu nhân bằng Cảnh duyên, bằng Đồng sanh duyên, bằng Cận y duyên.</w:t>
      </w:r>
    </w:p>
    <w:p>
      <w:pPr>
        <w:pStyle w:val="ListParagraph"/>
        <w:numPr>
          <w:ilvl w:val="0"/>
          <w:numId w:val="4"/>
        </w:numPr>
        <w:tabs>
          <w:tab w:pos="708" w:val="left" w:leader="none"/>
          <w:tab w:pos="710" w:val="left" w:leader="none"/>
        </w:tabs>
        <w:spacing w:line="240" w:lineRule="auto" w:before="120" w:after="0"/>
        <w:ind w:left="710" w:right="137" w:hanging="287"/>
        <w:jc w:val="both"/>
        <w:rPr>
          <w:sz w:val="26"/>
        </w:rPr>
      </w:pPr>
      <w:r>
        <w:rPr>
          <w:sz w:val="26"/>
        </w:rPr>
        <w:t>Chư pháp nhân hữu nhân và hữu nhân phi nhân làm duyên cho pháp hữu nhân phi</w:t>
      </w:r>
      <w:r>
        <w:rPr>
          <w:spacing w:val="40"/>
          <w:sz w:val="26"/>
        </w:rPr>
        <w:t> </w:t>
      </w:r>
      <w:r>
        <w:rPr>
          <w:sz w:val="26"/>
        </w:rPr>
        <w:t>nhân bằng Cảnh duyên, bằng Đồng sanh duyên, bằng Cận y duyên.</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4"/>
        </w:numPr>
        <w:tabs>
          <w:tab w:pos="708" w:val="left" w:leader="none"/>
          <w:tab w:pos="710" w:val="left" w:leader="none"/>
        </w:tabs>
        <w:spacing w:line="240" w:lineRule="auto" w:before="226" w:after="0"/>
        <w:ind w:left="710" w:right="133" w:hanging="287"/>
        <w:jc w:val="both"/>
        <w:rPr>
          <w:sz w:val="26"/>
        </w:rPr>
      </w:pPr>
      <w:r>
        <w:rPr>
          <w:sz w:val="26"/>
        </w:rPr>
        <w:t>Chư pháp nhân hữu nhân và hữu nhân phi nhân làm duyên cho những pháp nhân hữu nhân và hữu nhân phi nhân bằng Cảnh duyên, bằng Đồng sanh duyên, bằng Cận y </w:t>
      </w:r>
      <w:r>
        <w:rPr>
          <w:spacing w:val="-2"/>
          <w:sz w:val="26"/>
        </w:rPr>
        <w:t>duyên.</w:t>
      </w:r>
    </w:p>
    <w:p>
      <w:pPr>
        <w:pStyle w:val="Heading2"/>
        <w:spacing w:before="2"/>
      </w:pPr>
      <w:r>
        <w:rPr>
          <w:spacing w:val="-4"/>
        </w:rPr>
        <w:t>126.</w:t>
      </w:r>
    </w:p>
    <w:p>
      <w:pPr>
        <w:pStyle w:val="BodyText"/>
        <w:spacing w:line="295" w:lineRule="exact"/>
        <w:ind w:left="708"/>
      </w:pPr>
      <w:r>
        <w:rPr/>
        <w:t>Phi</w:t>
      </w:r>
      <w:r>
        <w:rPr>
          <w:spacing w:val="-5"/>
        </w:rPr>
        <w:t> </w:t>
      </w:r>
      <w:r>
        <w:rPr/>
        <w:t>Nhân</w:t>
      </w:r>
      <w:r>
        <w:rPr>
          <w:spacing w:val="-2"/>
        </w:rPr>
        <w:t> </w:t>
      </w:r>
      <w:r>
        <w:rPr/>
        <w:t>9,...</w:t>
      </w:r>
      <w:r>
        <w:rPr>
          <w:spacing w:val="-5"/>
        </w:rPr>
        <w:t> </w:t>
      </w:r>
      <w:r>
        <w:rPr/>
        <w:t>tóm</w:t>
      </w:r>
      <w:r>
        <w:rPr>
          <w:spacing w:val="-4"/>
        </w:rPr>
        <w:t> </w:t>
      </w:r>
      <w:r>
        <w:rPr/>
        <w:t>tắt...</w:t>
      </w:r>
      <w:r>
        <w:rPr>
          <w:spacing w:val="-2"/>
        </w:rPr>
        <w:t> </w:t>
      </w:r>
      <w:r>
        <w:rPr/>
        <w:t>tất</w:t>
      </w:r>
      <w:r>
        <w:rPr>
          <w:spacing w:val="-5"/>
        </w:rPr>
        <w:t> </w:t>
      </w:r>
      <w:r>
        <w:rPr/>
        <w:t>cả</w:t>
      </w:r>
      <w:r>
        <w:rPr>
          <w:spacing w:val="-5"/>
        </w:rPr>
        <w:t> </w:t>
      </w:r>
      <w:r>
        <w:rPr/>
        <w:t>đều</w:t>
      </w:r>
      <w:r>
        <w:rPr>
          <w:spacing w:val="-4"/>
        </w:rPr>
        <w:t> </w:t>
      </w:r>
      <w:r>
        <w:rPr/>
        <w:t>9;</w:t>
      </w:r>
      <w:r>
        <w:rPr>
          <w:spacing w:val="-5"/>
        </w:rPr>
        <w:t> </w:t>
      </w:r>
      <w:r>
        <w:rPr/>
        <w:t>nên</w:t>
      </w:r>
      <w:r>
        <w:rPr>
          <w:spacing w:val="-5"/>
        </w:rPr>
        <w:t> </w:t>
      </w:r>
      <w:r>
        <w:rPr/>
        <w:t>đếm</w:t>
      </w:r>
      <w:r>
        <w:rPr>
          <w:spacing w:val="-2"/>
        </w:rPr>
        <w:t> </w:t>
      </w:r>
      <w:r>
        <w:rPr/>
        <w:t>như</w:t>
      </w:r>
      <w:r>
        <w:rPr>
          <w:spacing w:val="-4"/>
        </w:rPr>
        <w:t> thế.</w:t>
      </w:r>
    </w:p>
    <w:p>
      <w:pPr>
        <w:spacing w:line="297" w:lineRule="exact" w:before="0"/>
        <w:ind w:left="4363" w:right="0" w:firstLine="0"/>
        <w:jc w:val="left"/>
        <w:rPr>
          <w:i/>
          <w:sz w:val="26"/>
        </w:rPr>
      </w:pPr>
      <w:r>
        <w:rPr>
          <w:i/>
          <w:sz w:val="26"/>
        </w:rPr>
        <w:t>Dứt</w:t>
      </w:r>
      <w:r>
        <w:rPr>
          <w:i/>
          <w:spacing w:val="-5"/>
          <w:sz w:val="26"/>
        </w:rPr>
        <w:t> </w:t>
      </w:r>
      <w:r>
        <w:rPr>
          <w:i/>
          <w:sz w:val="26"/>
        </w:rPr>
        <w:t>đối</w:t>
      </w:r>
      <w:r>
        <w:rPr>
          <w:i/>
          <w:spacing w:val="-5"/>
          <w:sz w:val="26"/>
        </w:rPr>
        <w:t> lập</w:t>
      </w:r>
    </w:p>
    <w:p>
      <w:pPr>
        <w:pStyle w:val="Heading2"/>
        <w:spacing w:before="8"/>
      </w:pPr>
      <w:r>
        <w:rPr>
          <w:spacing w:val="-4"/>
        </w:rPr>
        <w:t>127.</w:t>
      </w:r>
    </w:p>
    <w:p>
      <w:pPr>
        <w:pStyle w:val="BodyText"/>
        <w:ind w:left="708" w:right="206"/>
      </w:pPr>
      <w:r>
        <w:rPr/>
        <w:t>Nhân duyên có phi Cảnh 3,... phi Trưởng 3, phi Vô gián 3, phi Liên tiếp 3, phi Cận y</w:t>
      </w:r>
      <w:r>
        <w:rPr>
          <w:spacing w:val="40"/>
        </w:rPr>
        <w:t> </w:t>
      </w:r>
      <w:r>
        <w:rPr/>
        <w:t>3,... tóm tắt... tất cả đều 3, phi Đạo 3, phi Vô hữu 3, phi Ly 3; nên đếm như thế.</w:t>
      </w:r>
    </w:p>
    <w:p>
      <w:pPr>
        <w:spacing w:line="294" w:lineRule="exact" w:before="0"/>
        <w:ind w:left="3617"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3"/>
          <w:sz w:val="26"/>
        </w:rPr>
        <w:t> </w:t>
      </w:r>
      <w:r>
        <w:rPr>
          <w:i/>
          <w:sz w:val="26"/>
        </w:rPr>
        <w:t>và</w:t>
      </w:r>
      <w:r>
        <w:rPr>
          <w:i/>
          <w:spacing w:val="-2"/>
          <w:sz w:val="26"/>
        </w:rPr>
        <w:t> </w:t>
      </w:r>
      <w:r>
        <w:rPr>
          <w:i/>
          <w:sz w:val="26"/>
        </w:rPr>
        <w:t>đối</w:t>
      </w:r>
      <w:r>
        <w:rPr>
          <w:i/>
          <w:spacing w:val="-5"/>
          <w:sz w:val="26"/>
        </w:rPr>
        <w:t> lập</w:t>
      </w:r>
    </w:p>
    <w:p>
      <w:pPr>
        <w:pStyle w:val="Heading2"/>
        <w:spacing w:before="7"/>
      </w:pPr>
      <w:r>
        <w:rPr>
          <w:spacing w:val="-4"/>
        </w:rPr>
        <w:t>128.</w:t>
      </w:r>
    </w:p>
    <w:p>
      <w:pPr>
        <w:pStyle w:val="BodyText"/>
        <w:ind w:left="708" w:right="137"/>
        <w:jc w:val="both"/>
      </w:pPr>
      <w:r>
        <w:rPr/>
        <w:t>Phi Nhân duyên có Cảnh 9,... Trưởng 9, Vô gián 9, Liên tiếp 9, Đồng sanh 3, Hỗ</w:t>
      </w:r>
      <w:r>
        <w:rPr>
          <w:spacing w:val="80"/>
        </w:rPr>
        <w:t> </w:t>
      </w:r>
      <w:r>
        <w:rPr/>
        <w:t>tương 3, Y chỉ 3, Cận y 3, Cố hưởng 9, Nghiệp 3, Quả 3, Thực 3, Quyền 3, Thiền 3, Đạo 3, Tương ưng 3, Hiện hữu 3, Vô hữu 9, Ly 9, Bất ly 3. Nên đếm như thế.</w:t>
      </w:r>
    </w:p>
    <w:p>
      <w:pPr>
        <w:spacing w:line="295" w:lineRule="exact" w:before="0"/>
        <w:ind w:left="3062" w:right="3062" w:firstLine="0"/>
        <w:jc w:val="center"/>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before="0"/>
        <w:ind w:left="0" w:right="0" w:firstLine="0"/>
        <w:jc w:val="center"/>
        <w:rPr>
          <w:i/>
          <w:sz w:val="26"/>
        </w:rPr>
      </w:pPr>
      <w:r>
        <w:rPr>
          <w:i/>
          <w:sz w:val="26"/>
        </w:rPr>
        <w:t>Hết</w:t>
      </w:r>
      <w:r>
        <w:rPr>
          <w:i/>
          <w:spacing w:val="-5"/>
          <w:sz w:val="26"/>
        </w:rPr>
        <w:t> </w:t>
      </w:r>
      <w:r>
        <w:rPr>
          <w:i/>
          <w:sz w:val="26"/>
        </w:rPr>
        <w:t>nhị</w:t>
      </w:r>
      <w:r>
        <w:rPr>
          <w:i/>
          <w:spacing w:val="-5"/>
          <w:sz w:val="26"/>
        </w:rPr>
        <w:t> </w:t>
      </w:r>
      <w:r>
        <w:rPr>
          <w:i/>
          <w:sz w:val="26"/>
        </w:rPr>
        <w:t>đề</w:t>
      </w:r>
      <w:r>
        <w:rPr>
          <w:i/>
          <w:spacing w:val="-1"/>
          <w:sz w:val="26"/>
        </w:rPr>
        <w:t> </w:t>
      </w:r>
      <w:r>
        <w:rPr>
          <w:i/>
          <w:sz w:val="26"/>
        </w:rPr>
        <w:t>nhân</w:t>
      </w:r>
      <w:r>
        <w:rPr>
          <w:i/>
          <w:spacing w:val="-5"/>
          <w:sz w:val="26"/>
        </w:rPr>
        <w:t> </w:t>
      </w:r>
      <w:r>
        <w:rPr>
          <w:i/>
          <w:sz w:val="26"/>
        </w:rPr>
        <w:t>hữu</w:t>
      </w:r>
      <w:r>
        <w:rPr>
          <w:i/>
          <w:spacing w:val="-3"/>
          <w:sz w:val="26"/>
        </w:rPr>
        <w:t> </w:t>
      </w:r>
      <w:r>
        <w:rPr>
          <w:i/>
          <w:spacing w:val="-2"/>
          <w:sz w:val="26"/>
        </w:rPr>
        <w:t>nhân(hetusahetukadukaṃ)</w:t>
      </w:r>
    </w:p>
    <w:p>
      <w:pPr>
        <w:pStyle w:val="BodyText"/>
        <w:spacing w:before="10"/>
        <w:ind w:left="0"/>
        <w:rPr>
          <w:i/>
          <w:sz w:val="13"/>
        </w:rPr>
      </w:pPr>
      <w:r>
        <w:rPr>
          <w:i/>
          <w:sz w:val="13"/>
        </w:rPr>
        <mc:AlternateContent>
          <mc:Choice Requires="wps">
            <w:drawing>
              <wp:anchor distT="0" distB="0" distL="0" distR="0" allowOverlap="1" layoutInCell="1" locked="0" behindDoc="1" simplePos="0" relativeHeight="487589376">
                <wp:simplePos x="0" y="0"/>
                <wp:positionH relativeFrom="page">
                  <wp:posOffset>3525646</wp:posOffset>
                </wp:positionH>
                <wp:positionV relativeFrom="paragraph">
                  <wp:posOffset>116887</wp:posOffset>
                </wp:positionV>
                <wp:extent cx="32956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03775pt;width:25.95pt;height:.1pt;mso-position-horizontal-relative:page;mso-position-vertical-relative:paragraph;z-index:-15727104;mso-wrap-distance-left:0;mso-wrap-distance-right:0" id="docshape16" coordorigin="5552,184" coordsize="519,0" path="m5552,184l6071,184e" filled="false" stroked="true" strokeweight=".8424pt" strokecolor="#000000">
                <v:path arrowok="t"/>
                <v:stroke dashstyle="dash"/>
                <w10:wrap type="topAndBottom"/>
              </v:shape>
            </w:pict>
          </mc:Fallback>
        </mc:AlternateContent>
      </w:r>
    </w:p>
    <w:p>
      <w:pPr>
        <w:pStyle w:val="BodyText"/>
        <w:ind w:left="0"/>
        <w:rPr>
          <w:i/>
        </w:rPr>
      </w:pPr>
    </w:p>
    <w:p>
      <w:pPr>
        <w:pStyle w:val="BodyText"/>
        <w:spacing w:before="52"/>
        <w:ind w:left="0"/>
        <w:rPr>
          <w:i/>
        </w:rPr>
      </w:pPr>
    </w:p>
    <w:p>
      <w:pPr>
        <w:spacing w:before="0"/>
        <w:ind w:left="573" w:right="0" w:firstLine="0"/>
        <w:jc w:val="left"/>
        <w:rPr>
          <w:b/>
          <w:i/>
          <w:sz w:val="26"/>
        </w:rPr>
      </w:pPr>
      <w:bookmarkStart w:name="_bookmark13" w:id="14"/>
      <w:bookmarkEnd w:id="14"/>
      <w:r>
        <w:rPr/>
      </w:r>
      <w:r>
        <w:rPr>
          <w:b/>
          <w:sz w:val="26"/>
        </w:rPr>
        <w:t>NHỊ</w:t>
      </w:r>
      <w:r>
        <w:rPr>
          <w:b/>
          <w:spacing w:val="-9"/>
          <w:sz w:val="26"/>
        </w:rPr>
        <w:t> </w:t>
      </w:r>
      <w:r>
        <w:rPr>
          <w:b/>
          <w:sz w:val="26"/>
        </w:rPr>
        <w:t>ĐỀ</w:t>
      </w:r>
      <w:r>
        <w:rPr>
          <w:b/>
          <w:spacing w:val="-7"/>
          <w:sz w:val="26"/>
        </w:rPr>
        <w:t> </w:t>
      </w:r>
      <w:r>
        <w:rPr>
          <w:b/>
          <w:sz w:val="26"/>
        </w:rPr>
        <w:t>NHÂN</w:t>
      </w:r>
      <w:r>
        <w:rPr>
          <w:b/>
          <w:spacing w:val="-5"/>
          <w:sz w:val="26"/>
        </w:rPr>
        <w:t> </w:t>
      </w:r>
      <w:r>
        <w:rPr>
          <w:b/>
          <w:sz w:val="26"/>
        </w:rPr>
        <w:t>TƯƠNG</w:t>
      </w:r>
      <w:r>
        <w:rPr>
          <w:b/>
          <w:spacing w:val="-9"/>
          <w:sz w:val="26"/>
        </w:rPr>
        <w:t> </w:t>
      </w:r>
      <w:r>
        <w:rPr>
          <w:b/>
          <w:sz w:val="26"/>
        </w:rPr>
        <w:t>ƯNG</w:t>
      </w:r>
      <w:r>
        <w:rPr>
          <w:b/>
          <w:spacing w:val="-5"/>
          <w:sz w:val="26"/>
        </w:rPr>
        <w:t> </w:t>
      </w:r>
      <w:r>
        <w:rPr>
          <w:b/>
          <w:sz w:val="26"/>
        </w:rPr>
        <w:t>NHÂN</w:t>
      </w:r>
      <w:r>
        <w:rPr>
          <w:b/>
          <w:spacing w:val="-5"/>
          <w:sz w:val="26"/>
        </w:rPr>
        <w:t> </w:t>
      </w:r>
      <w:r>
        <w:rPr>
          <w:b/>
          <w:i/>
          <w:sz w:val="26"/>
        </w:rPr>
        <w:t>(HETU</w:t>
      </w:r>
      <w:r>
        <w:rPr>
          <w:b/>
          <w:i/>
          <w:spacing w:val="-9"/>
          <w:sz w:val="26"/>
        </w:rPr>
        <w:t> </w:t>
      </w:r>
      <w:r>
        <w:rPr>
          <w:b/>
          <w:i/>
          <w:sz w:val="26"/>
        </w:rPr>
        <w:t>HETU</w:t>
      </w:r>
      <w:r>
        <w:rPr>
          <w:b/>
          <w:i/>
          <w:spacing w:val="-6"/>
          <w:sz w:val="26"/>
        </w:rPr>
        <w:t> </w:t>
      </w:r>
      <w:r>
        <w:rPr>
          <w:b/>
          <w:i/>
          <w:spacing w:val="-2"/>
          <w:sz w:val="26"/>
        </w:rPr>
        <w:t>SAMPAYUTTADUKAṂ)</w:t>
      </w:r>
    </w:p>
    <w:p>
      <w:pPr>
        <w:spacing w:before="200"/>
        <w:ind w:left="566" w:right="0" w:firstLine="0"/>
        <w:jc w:val="left"/>
        <w:rPr>
          <w:b/>
          <w:i/>
          <w:sz w:val="26"/>
        </w:rPr>
      </w:pPr>
      <w:bookmarkStart w:name="_bookmark14" w:id="15"/>
      <w:bookmarkEnd w:id="15"/>
      <w:r>
        <w:rPr/>
      </w:r>
      <w:r>
        <w:rPr>
          <w:b/>
          <w:sz w:val="26"/>
          <w:u w:val="single"/>
        </w:rPr>
        <w:t>Phần</w:t>
      </w:r>
      <w:r>
        <w:rPr>
          <w:b/>
          <w:spacing w:val="-7"/>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129.</w:t>
      </w:r>
    </w:p>
    <w:p>
      <w:pPr>
        <w:pStyle w:val="BodyText"/>
        <w:ind w:left="708" w:right="139"/>
      </w:pPr>
      <w:r>
        <w:rPr/>
        <w:t>Pháp</w:t>
      </w:r>
      <w:r>
        <w:rPr>
          <w:spacing w:val="39"/>
        </w:rPr>
        <w:t> </w:t>
      </w:r>
      <w:r>
        <w:rPr/>
        <w:t>nhân</w:t>
      </w:r>
      <w:r>
        <w:rPr>
          <w:spacing w:val="39"/>
        </w:rPr>
        <w:t> </w:t>
      </w:r>
      <w:r>
        <w:rPr/>
        <w:t>tương</w:t>
      </w:r>
      <w:r>
        <w:rPr>
          <w:spacing w:val="39"/>
        </w:rPr>
        <w:t> </w:t>
      </w:r>
      <w:r>
        <w:rPr/>
        <w:t>ưng</w:t>
      </w:r>
      <w:r>
        <w:rPr>
          <w:spacing w:val="40"/>
        </w:rPr>
        <w:t> </w:t>
      </w:r>
      <w:r>
        <w:rPr/>
        <w:t>nhân</w:t>
      </w:r>
      <w:r>
        <w:rPr>
          <w:spacing w:val="39"/>
        </w:rPr>
        <w:t> </w:t>
      </w:r>
      <w:r>
        <w:rPr/>
        <w:t>liên</w:t>
      </w:r>
      <w:r>
        <w:rPr>
          <w:spacing w:val="39"/>
        </w:rPr>
        <w:t> </w:t>
      </w:r>
      <w:r>
        <w:rPr/>
        <w:t>quan</w:t>
      </w:r>
      <w:r>
        <w:rPr>
          <w:spacing w:val="39"/>
        </w:rPr>
        <w:t> </w:t>
      </w:r>
      <w:r>
        <w:rPr/>
        <w:t>pháp</w:t>
      </w:r>
      <w:r>
        <w:rPr>
          <w:spacing w:val="39"/>
        </w:rPr>
        <w:t> </w:t>
      </w:r>
      <w:r>
        <w:rPr/>
        <w:t>nhân</w:t>
      </w:r>
      <w:r>
        <w:rPr>
          <w:spacing w:val="39"/>
        </w:rPr>
        <w:t> </w:t>
      </w:r>
      <w:r>
        <w:rPr/>
        <w:t>tương</w:t>
      </w:r>
      <w:r>
        <w:rPr>
          <w:spacing w:val="39"/>
        </w:rPr>
        <w:t> </w:t>
      </w:r>
      <w:r>
        <w:rPr/>
        <w:t>ưng</w:t>
      </w:r>
      <w:r>
        <w:rPr>
          <w:spacing w:val="40"/>
        </w:rPr>
        <w:t> </w:t>
      </w:r>
      <w:r>
        <w:rPr/>
        <w:t>nhân</w:t>
      </w:r>
      <w:r>
        <w:rPr>
          <w:spacing w:val="39"/>
        </w:rPr>
        <w:t> </w:t>
      </w:r>
      <w:r>
        <w:rPr/>
        <w:t>sanh</w:t>
      </w:r>
      <w:r>
        <w:rPr>
          <w:spacing w:val="39"/>
        </w:rPr>
        <w:t> </w:t>
      </w:r>
      <w:r>
        <w:rPr/>
        <w:t>ra</w:t>
      </w:r>
      <w:r>
        <w:rPr>
          <w:spacing w:val="40"/>
        </w:rPr>
        <w:t> </w:t>
      </w:r>
      <w:r>
        <w:rPr/>
        <w:t>do</w:t>
      </w:r>
      <w:r>
        <w:rPr>
          <w:spacing w:val="39"/>
        </w:rPr>
        <w:t> </w:t>
      </w:r>
      <w:r>
        <w:rPr/>
        <w:t>Nhân </w:t>
      </w:r>
      <w:r>
        <w:rPr>
          <w:spacing w:val="-2"/>
        </w:rPr>
        <w:t>duyên:</w:t>
      </w:r>
    </w:p>
    <w:p>
      <w:pPr>
        <w:pStyle w:val="ListParagraph"/>
        <w:numPr>
          <w:ilvl w:val="0"/>
          <w:numId w:val="5"/>
        </w:numPr>
        <w:tabs>
          <w:tab w:pos="993" w:val="left" w:leader="none"/>
        </w:tabs>
        <w:spacing w:line="240" w:lineRule="auto" w:before="0" w:after="0"/>
        <w:ind w:left="993" w:right="139" w:hanging="286"/>
        <w:jc w:val="left"/>
        <w:rPr>
          <w:sz w:val="26"/>
        </w:rPr>
      </w:pPr>
      <w:r>
        <w:rPr>
          <w:sz w:val="26"/>
        </w:rPr>
        <w:t>Vô</w:t>
      </w:r>
      <w:r>
        <w:rPr>
          <w:spacing w:val="28"/>
          <w:sz w:val="26"/>
        </w:rPr>
        <w:t> </w:t>
      </w:r>
      <w:r>
        <w:rPr>
          <w:sz w:val="26"/>
        </w:rPr>
        <w:t>sân,</w:t>
      </w:r>
      <w:r>
        <w:rPr>
          <w:spacing w:val="31"/>
          <w:sz w:val="26"/>
        </w:rPr>
        <w:t> </w:t>
      </w:r>
      <w:r>
        <w:rPr>
          <w:sz w:val="26"/>
        </w:rPr>
        <w:t>vô</w:t>
      </w:r>
      <w:r>
        <w:rPr>
          <w:spacing w:val="28"/>
          <w:sz w:val="26"/>
        </w:rPr>
        <w:t> </w:t>
      </w:r>
      <w:r>
        <w:rPr>
          <w:sz w:val="26"/>
        </w:rPr>
        <w:t>si</w:t>
      </w:r>
      <w:r>
        <w:rPr>
          <w:spacing w:val="31"/>
          <w:sz w:val="26"/>
        </w:rPr>
        <w:t> </w:t>
      </w:r>
      <w:r>
        <w:rPr>
          <w:sz w:val="26"/>
        </w:rPr>
        <w:t>liên</w:t>
      </w:r>
      <w:r>
        <w:rPr>
          <w:spacing w:val="28"/>
          <w:sz w:val="26"/>
        </w:rPr>
        <w:t> </w:t>
      </w:r>
      <w:r>
        <w:rPr>
          <w:sz w:val="26"/>
        </w:rPr>
        <w:t>quan</w:t>
      </w:r>
      <w:r>
        <w:rPr>
          <w:spacing w:val="30"/>
          <w:sz w:val="26"/>
        </w:rPr>
        <w:t> </w:t>
      </w:r>
      <w:r>
        <w:rPr>
          <w:sz w:val="26"/>
        </w:rPr>
        <w:t>vô</w:t>
      </w:r>
      <w:r>
        <w:rPr>
          <w:spacing w:val="28"/>
          <w:sz w:val="26"/>
        </w:rPr>
        <w:t> </w:t>
      </w:r>
      <w:r>
        <w:rPr>
          <w:sz w:val="26"/>
        </w:rPr>
        <w:t>tham.</w:t>
      </w:r>
      <w:r>
        <w:rPr>
          <w:spacing w:val="28"/>
          <w:sz w:val="26"/>
        </w:rPr>
        <w:t> </w:t>
      </w:r>
      <w:r>
        <w:rPr>
          <w:sz w:val="26"/>
        </w:rPr>
        <w:t>Nên</w:t>
      </w:r>
      <w:r>
        <w:rPr>
          <w:spacing w:val="31"/>
          <w:sz w:val="26"/>
        </w:rPr>
        <w:t> </w:t>
      </w:r>
      <w:r>
        <w:rPr>
          <w:sz w:val="26"/>
        </w:rPr>
        <w:t>sắp</w:t>
      </w:r>
      <w:r>
        <w:rPr>
          <w:spacing w:val="28"/>
          <w:sz w:val="26"/>
        </w:rPr>
        <w:t> </w:t>
      </w:r>
      <w:r>
        <w:rPr>
          <w:sz w:val="26"/>
        </w:rPr>
        <w:t>cách</w:t>
      </w:r>
      <w:r>
        <w:rPr>
          <w:spacing w:val="28"/>
          <w:sz w:val="26"/>
        </w:rPr>
        <w:t> </w:t>
      </w:r>
      <w:r>
        <w:rPr>
          <w:sz w:val="26"/>
        </w:rPr>
        <w:t>luân.</w:t>
      </w:r>
      <w:r>
        <w:rPr>
          <w:spacing w:val="31"/>
          <w:sz w:val="26"/>
        </w:rPr>
        <w:t> </w:t>
      </w:r>
      <w:r>
        <w:rPr>
          <w:sz w:val="26"/>
        </w:rPr>
        <w:t>Si</w:t>
      </w:r>
      <w:r>
        <w:rPr>
          <w:spacing w:val="30"/>
          <w:sz w:val="26"/>
        </w:rPr>
        <w:t> </w:t>
      </w:r>
      <w:r>
        <w:rPr>
          <w:sz w:val="26"/>
        </w:rPr>
        <w:t>liên</w:t>
      </w:r>
      <w:r>
        <w:rPr>
          <w:spacing w:val="30"/>
          <w:sz w:val="26"/>
        </w:rPr>
        <w:t> </w:t>
      </w:r>
      <w:r>
        <w:rPr>
          <w:sz w:val="26"/>
        </w:rPr>
        <w:t>quan</w:t>
      </w:r>
      <w:r>
        <w:rPr>
          <w:spacing w:val="32"/>
          <w:sz w:val="26"/>
        </w:rPr>
        <w:t> </w:t>
      </w:r>
      <w:r>
        <w:rPr>
          <w:sz w:val="26"/>
        </w:rPr>
        <w:t>tham.</w:t>
      </w:r>
      <w:r>
        <w:rPr>
          <w:spacing w:val="29"/>
          <w:sz w:val="26"/>
        </w:rPr>
        <w:t> </w:t>
      </w:r>
      <w:r>
        <w:rPr>
          <w:sz w:val="26"/>
        </w:rPr>
        <w:t>Nên</w:t>
      </w:r>
      <w:r>
        <w:rPr>
          <w:spacing w:val="29"/>
          <w:sz w:val="26"/>
        </w:rPr>
        <w:t> </w:t>
      </w:r>
      <w:r>
        <w:rPr>
          <w:sz w:val="26"/>
        </w:rPr>
        <w:t>sắp cách luân. Sát-na tục sinh... .</w:t>
      </w:r>
    </w:p>
    <w:p>
      <w:pPr>
        <w:pStyle w:val="ListParagraph"/>
        <w:numPr>
          <w:ilvl w:val="0"/>
          <w:numId w:val="5"/>
        </w:numPr>
        <w:tabs>
          <w:tab w:pos="993" w:val="left" w:leader="none"/>
        </w:tabs>
        <w:spacing w:line="242" w:lineRule="auto" w:before="0" w:after="0"/>
        <w:ind w:left="993" w:right="137" w:hanging="286"/>
        <w:jc w:val="left"/>
        <w:rPr>
          <w:sz w:val="26"/>
        </w:rPr>
      </w:pPr>
      <w:r>
        <w:rPr>
          <w:sz w:val="26"/>
        </w:rPr>
        <w:t>Nên</w:t>
      </w:r>
      <w:r>
        <w:rPr>
          <w:spacing w:val="-3"/>
          <w:sz w:val="26"/>
        </w:rPr>
        <w:t> </w:t>
      </w:r>
      <w:r>
        <w:rPr>
          <w:sz w:val="26"/>
        </w:rPr>
        <w:t>phân</w:t>
      </w:r>
      <w:r>
        <w:rPr>
          <w:spacing w:val="-1"/>
          <w:sz w:val="26"/>
        </w:rPr>
        <w:t> </w:t>
      </w:r>
      <w:r>
        <w:rPr>
          <w:sz w:val="26"/>
        </w:rPr>
        <w:t>rộng</w:t>
      </w:r>
      <w:r>
        <w:rPr>
          <w:spacing w:val="-1"/>
          <w:sz w:val="26"/>
        </w:rPr>
        <w:t> </w:t>
      </w:r>
      <w:r>
        <w:rPr>
          <w:sz w:val="26"/>
        </w:rPr>
        <w:t>ra</w:t>
      </w:r>
      <w:r>
        <w:rPr>
          <w:spacing w:val="-3"/>
          <w:sz w:val="26"/>
        </w:rPr>
        <w:t> </w:t>
      </w:r>
      <w:r>
        <w:rPr>
          <w:sz w:val="26"/>
        </w:rPr>
        <w:t>như nhị</w:t>
      </w:r>
      <w:r>
        <w:rPr>
          <w:spacing w:val="-3"/>
          <w:sz w:val="26"/>
        </w:rPr>
        <w:t> </w:t>
      </w:r>
      <w:r>
        <w:rPr>
          <w:sz w:val="26"/>
        </w:rPr>
        <w:t>đề</w:t>
      </w:r>
      <w:r>
        <w:rPr>
          <w:spacing w:val="-1"/>
          <w:sz w:val="26"/>
        </w:rPr>
        <w:t> </w:t>
      </w:r>
      <w:r>
        <w:rPr>
          <w:sz w:val="26"/>
        </w:rPr>
        <w:t>nhân</w:t>
      </w:r>
      <w:r>
        <w:rPr>
          <w:spacing w:val="-2"/>
          <w:sz w:val="26"/>
        </w:rPr>
        <w:t> </w:t>
      </w:r>
      <w:r>
        <w:rPr>
          <w:sz w:val="26"/>
        </w:rPr>
        <w:t>và</w:t>
      </w:r>
      <w:r>
        <w:rPr>
          <w:spacing w:val="-3"/>
          <w:sz w:val="26"/>
        </w:rPr>
        <w:t> </w:t>
      </w:r>
      <w:r>
        <w:rPr>
          <w:sz w:val="26"/>
        </w:rPr>
        <w:t>hữu</w:t>
      </w:r>
      <w:r>
        <w:rPr>
          <w:spacing w:val="-2"/>
          <w:sz w:val="26"/>
        </w:rPr>
        <w:t> </w:t>
      </w:r>
      <w:r>
        <w:rPr>
          <w:sz w:val="26"/>
        </w:rPr>
        <w:t>nhân </w:t>
      </w:r>
      <w:r>
        <w:rPr>
          <w:i/>
          <w:sz w:val="26"/>
        </w:rPr>
        <w:t>(Hetu ceva</w:t>
      </w:r>
      <w:r>
        <w:rPr>
          <w:i/>
          <w:spacing w:val="-3"/>
          <w:sz w:val="26"/>
        </w:rPr>
        <w:t> </w:t>
      </w:r>
      <w:r>
        <w:rPr>
          <w:i/>
          <w:sz w:val="26"/>
        </w:rPr>
        <w:t>sahetukaduka)</w:t>
      </w:r>
      <w:r>
        <w:rPr>
          <w:i/>
          <w:spacing w:val="-3"/>
          <w:sz w:val="26"/>
        </w:rPr>
        <w:t> </w:t>
      </w:r>
      <w:r>
        <w:rPr>
          <w:sz w:val="26"/>
        </w:rPr>
        <w:t>không</w:t>
      </w:r>
      <w:r>
        <w:rPr>
          <w:spacing w:val="-3"/>
          <w:sz w:val="26"/>
        </w:rPr>
        <w:t> </w:t>
      </w:r>
      <w:r>
        <w:rPr>
          <w:sz w:val="26"/>
        </w:rPr>
        <w:t>chi </w:t>
      </w:r>
      <w:r>
        <w:rPr>
          <w:spacing w:val="-2"/>
          <w:sz w:val="26"/>
        </w:rPr>
        <w:t>khác.</w:t>
      </w:r>
    </w:p>
    <w:p>
      <w:pPr>
        <w:spacing w:line="286" w:lineRule="exact" w:before="0"/>
        <w:ind w:left="3062" w:right="3062" w:firstLine="0"/>
        <w:jc w:val="center"/>
        <w:rPr>
          <w:i/>
          <w:sz w:val="26"/>
        </w:rPr>
      </w:pPr>
      <w:r>
        <w:rPr>
          <w:i/>
          <w:sz w:val="26"/>
        </w:rPr>
        <w:t>Dứt</w:t>
      </w:r>
      <w:r>
        <w:rPr>
          <w:i/>
          <w:spacing w:val="-5"/>
          <w:sz w:val="26"/>
        </w:rPr>
        <w:t> </w:t>
      </w:r>
      <w:r>
        <w:rPr>
          <w:i/>
          <w:sz w:val="26"/>
        </w:rPr>
        <w:t>nhị</w:t>
      </w:r>
      <w:r>
        <w:rPr>
          <w:i/>
          <w:spacing w:val="-5"/>
          <w:sz w:val="26"/>
        </w:rPr>
        <w:t> </w:t>
      </w:r>
      <w:r>
        <w:rPr>
          <w:i/>
          <w:sz w:val="26"/>
        </w:rPr>
        <w:t>đề</w:t>
      </w:r>
      <w:r>
        <w:rPr>
          <w:i/>
          <w:spacing w:val="-2"/>
          <w:sz w:val="26"/>
        </w:rPr>
        <w:t> </w:t>
      </w:r>
      <w:r>
        <w:rPr>
          <w:i/>
          <w:sz w:val="26"/>
        </w:rPr>
        <w:t>nhân</w:t>
      </w:r>
      <w:r>
        <w:rPr>
          <w:i/>
          <w:spacing w:val="-5"/>
          <w:sz w:val="26"/>
        </w:rPr>
        <w:t> </w:t>
      </w:r>
      <w:r>
        <w:rPr>
          <w:i/>
          <w:sz w:val="26"/>
        </w:rPr>
        <w:t>tương</w:t>
      </w:r>
      <w:r>
        <w:rPr>
          <w:i/>
          <w:spacing w:val="-3"/>
          <w:sz w:val="26"/>
        </w:rPr>
        <w:t> </w:t>
      </w:r>
      <w:r>
        <w:rPr>
          <w:i/>
          <w:sz w:val="26"/>
        </w:rPr>
        <w:t>ưng</w:t>
      </w:r>
      <w:r>
        <w:rPr>
          <w:i/>
          <w:spacing w:val="-3"/>
          <w:sz w:val="26"/>
        </w:rPr>
        <w:t> </w:t>
      </w:r>
      <w:r>
        <w:rPr>
          <w:i/>
          <w:spacing w:val="-4"/>
          <w:sz w:val="26"/>
        </w:rPr>
        <w:t>nhân</w:t>
      </w:r>
    </w:p>
    <w:p>
      <w:pPr>
        <w:pStyle w:val="BodyText"/>
        <w:spacing w:before="10"/>
        <w:ind w:left="0"/>
        <w:rPr>
          <w:i/>
          <w:sz w:val="12"/>
        </w:rPr>
      </w:pPr>
      <w:r>
        <w:rPr>
          <w:i/>
          <w:sz w:val="12"/>
        </w:rPr>
        <mc:AlternateContent>
          <mc:Choice Requires="wps">
            <w:drawing>
              <wp:anchor distT="0" distB="0" distL="0" distR="0" allowOverlap="1" layoutInCell="1" locked="0" behindDoc="1" simplePos="0" relativeHeight="487589888">
                <wp:simplePos x="0" y="0"/>
                <wp:positionH relativeFrom="page">
                  <wp:posOffset>3537839</wp:posOffset>
                </wp:positionH>
                <wp:positionV relativeFrom="paragraph">
                  <wp:posOffset>109448</wp:posOffset>
                </wp:positionV>
                <wp:extent cx="30416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304165" cy="1270"/>
                        </a:xfrm>
                        <a:custGeom>
                          <a:avLst/>
                          <a:gdLst/>
                          <a:ahLst/>
                          <a:cxnLst/>
                          <a:rect l="l" t="t" r="r" b="b"/>
                          <a:pathLst>
                            <a:path w="304165" h="0">
                              <a:moveTo>
                                <a:pt x="0" y="0"/>
                              </a:moveTo>
                              <a:lnTo>
                                <a:pt x="304038" y="0"/>
                              </a:lnTo>
                            </a:path>
                          </a:pathLst>
                        </a:custGeom>
                        <a:ln w="9906">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8.570007pt;margin-top:8.617997pt;width:23.95pt;height:.1pt;mso-position-horizontal-relative:page;mso-position-vertical-relative:paragraph;z-index:-15726592;mso-wrap-distance-left:0;mso-wrap-distance-right:0" id="docshape17" coordorigin="5571,172" coordsize="479,0" path="m5571,172l6050,172e" filled="false" stroked="true" strokeweight=".78pt" strokecolor="#000000">
                <v:path arrowok="t"/>
                <v:stroke dashstyle="dash"/>
                <w10:wrap type="topAndBottom"/>
              </v:shape>
            </w:pict>
          </mc:Fallback>
        </mc:AlternateContent>
      </w:r>
    </w:p>
    <w:p>
      <w:pPr>
        <w:pStyle w:val="BodyText"/>
        <w:ind w:left="0"/>
        <w:rPr>
          <w:i/>
        </w:rPr>
      </w:pPr>
    </w:p>
    <w:p>
      <w:pPr>
        <w:pStyle w:val="BodyText"/>
        <w:spacing w:before="43"/>
        <w:ind w:left="0"/>
        <w:rPr>
          <w:i/>
        </w:rPr>
      </w:pPr>
    </w:p>
    <w:p>
      <w:pPr>
        <w:spacing w:before="0"/>
        <w:ind w:left="0" w:right="0" w:firstLine="0"/>
        <w:jc w:val="center"/>
        <w:rPr>
          <w:b/>
          <w:i/>
          <w:sz w:val="26"/>
        </w:rPr>
      </w:pPr>
      <w:bookmarkStart w:name="_bookmark15" w:id="16"/>
      <w:bookmarkEnd w:id="16"/>
      <w:r>
        <w:rPr/>
      </w:r>
      <w:r>
        <w:rPr>
          <w:b/>
          <w:sz w:val="26"/>
        </w:rPr>
        <w:t>NHỊ</w:t>
      </w:r>
      <w:r>
        <w:rPr>
          <w:b/>
          <w:spacing w:val="-7"/>
          <w:sz w:val="26"/>
        </w:rPr>
        <w:t> </w:t>
      </w:r>
      <w:r>
        <w:rPr>
          <w:b/>
          <w:sz w:val="26"/>
        </w:rPr>
        <w:t>ĐỀ</w:t>
      </w:r>
      <w:r>
        <w:rPr>
          <w:b/>
          <w:spacing w:val="-5"/>
          <w:sz w:val="26"/>
        </w:rPr>
        <w:t> </w:t>
      </w:r>
      <w:r>
        <w:rPr>
          <w:b/>
          <w:sz w:val="26"/>
        </w:rPr>
        <w:t>PHI</w:t>
      </w:r>
      <w:r>
        <w:rPr>
          <w:b/>
          <w:spacing w:val="-7"/>
          <w:sz w:val="26"/>
        </w:rPr>
        <w:t> </w:t>
      </w:r>
      <w:r>
        <w:rPr>
          <w:b/>
          <w:sz w:val="26"/>
        </w:rPr>
        <w:t>NHÂN</w:t>
      </w:r>
      <w:r>
        <w:rPr>
          <w:b/>
          <w:spacing w:val="-4"/>
          <w:sz w:val="26"/>
        </w:rPr>
        <w:t> </w:t>
      </w:r>
      <w:r>
        <w:rPr>
          <w:b/>
          <w:sz w:val="26"/>
        </w:rPr>
        <w:t>HỮU</w:t>
      </w:r>
      <w:r>
        <w:rPr>
          <w:b/>
          <w:spacing w:val="-6"/>
          <w:sz w:val="26"/>
        </w:rPr>
        <w:t> </w:t>
      </w:r>
      <w:r>
        <w:rPr>
          <w:b/>
          <w:sz w:val="26"/>
        </w:rPr>
        <w:t>NHÂN</w:t>
      </w:r>
      <w:r>
        <w:rPr>
          <w:b/>
          <w:spacing w:val="-6"/>
          <w:sz w:val="26"/>
        </w:rPr>
        <w:t> </w:t>
      </w:r>
      <w:r>
        <w:rPr>
          <w:b/>
          <w:i/>
          <w:sz w:val="26"/>
        </w:rPr>
        <w:t>(NA</w:t>
      </w:r>
      <w:r>
        <w:rPr>
          <w:b/>
          <w:i/>
          <w:spacing w:val="-5"/>
          <w:sz w:val="26"/>
        </w:rPr>
        <w:t> </w:t>
      </w:r>
      <w:r>
        <w:rPr>
          <w:b/>
          <w:i/>
          <w:spacing w:val="-2"/>
          <w:sz w:val="26"/>
        </w:rPr>
        <w:t>HETUSAHETUKADUKA)</w:t>
      </w:r>
    </w:p>
    <w:p>
      <w:pPr>
        <w:spacing w:before="201"/>
        <w:ind w:left="566" w:right="0" w:firstLine="0"/>
        <w:jc w:val="left"/>
        <w:rPr>
          <w:b/>
          <w:i/>
          <w:sz w:val="26"/>
        </w:rPr>
      </w:pPr>
      <w:bookmarkStart w:name="_bookmark16" w:id="17"/>
      <w:bookmarkEnd w:id="17"/>
      <w:r>
        <w:rPr/>
      </w:r>
      <w:r>
        <w:rPr>
          <w:b/>
          <w:sz w:val="26"/>
          <w:u w:val="single"/>
        </w:rPr>
        <w:t>Phần</w:t>
      </w:r>
      <w:r>
        <w:rPr>
          <w:b/>
          <w:spacing w:val="-7"/>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130.</w:t>
      </w:r>
    </w:p>
    <w:p>
      <w:pPr>
        <w:pStyle w:val="ListParagraph"/>
        <w:numPr>
          <w:ilvl w:val="0"/>
          <w:numId w:val="4"/>
        </w:numPr>
        <w:tabs>
          <w:tab w:pos="709" w:val="left" w:leader="none"/>
        </w:tabs>
        <w:spacing w:line="316" w:lineRule="exact" w:before="0" w:after="0"/>
        <w:ind w:left="709" w:right="0" w:hanging="285"/>
        <w:jc w:val="left"/>
        <w:rPr>
          <w:sz w:val="26"/>
        </w:rPr>
      </w:pPr>
      <w:r>
        <w:rPr>
          <w:sz w:val="26"/>
        </w:rPr>
        <w:t>Pháp</w:t>
      </w:r>
      <w:r>
        <w:rPr>
          <w:spacing w:val="-5"/>
          <w:sz w:val="26"/>
        </w:rPr>
        <w:t> </w:t>
      </w:r>
      <w:r>
        <w:rPr>
          <w:sz w:val="26"/>
        </w:rPr>
        <w:t>phi</w:t>
      </w:r>
      <w:r>
        <w:rPr>
          <w:spacing w:val="-5"/>
          <w:sz w:val="26"/>
        </w:rPr>
        <w:t> </w:t>
      </w:r>
      <w:r>
        <w:rPr>
          <w:sz w:val="26"/>
        </w:rPr>
        <w:t>nhân</w:t>
      </w:r>
      <w:r>
        <w:rPr>
          <w:spacing w:val="-4"/>
          <w:sz w:val="26"/>
        </w:rPr>
        <w:t> </w:t>
      </w:r>
      <w:r>
        <w:rPr>
          <w:sz w:val="26"/>
        </w:rPr>
        <w:t>hữu</w:t>
      </w:r>
      <w:r>
        <w:rPr>
          <w:spacing w:val="-4"/>
          <w:sz w:val="26"/>
        </w:rPr>
        <w:t> </w:t>
      </w:r>
      <w:r>
        <w:rPr>
          <w:sz w:val="26"/>
        </w:rPr>
        <w:t>nhân</w:t>
      </w:r>
      <w:r>
        <w:rPr>
          <w:spacing w:val="-4"/>
          <w:sz w:val="26"/>
        </w:rPr>
        <w:t> </w:t>
      </w:r>
      <w:r>
        <w:rPr>
          <w:sz w:val="26"/>
        </w:rPr>
        <w:t>liên</w:t>
      </w:r>
      <w:r>
        <w:rPr>
          <w:spacing w:val="-5"/>
          <w:sz w:val="26"/>
        </w:rPr>
        <w:t> </w:t>
      </w:r>
      <w:r>
        <w:rPr>
          <w:sz w:val="26"/>
        </w:rPr>
        <w:t>quan</w:t>
      </w:r>
      <w:r>
        <w:rPr>
          <w:spacing w:val="-3"/>
          <w:sz w:val="26"/>
        </w:rPr>
        <w:t> </w:t>
      </w:r>
      <w:r>
        <w:rPr>
          <w:sz w:val="26"/>
        </w:rPr>
        <w:t>pháp</w:t>
      </w:r>
      <w:r>
        <w:rPr>
          <w:spacing w:val="-5"/>
          <w:sz w:val="26"/>
        </w:rPr>
        <w:t> </w:t>
      </w:r>
      <w:r>
        <w:rPr>
          <w:sz w:val="26"/>
        </w:rPr>
        <w:t>phi</w:t>
      </w:r>
      <w:r>
        <w:rPr>
          <w:spacing w:val="-4"/>
          <w:sz w:val="26"/>
        </w:rPr>
        <w:t> </w:t>
      </w:r>
      <w:r>
        <w:rPr>
          <w:sz w:val="26"/>
        </w:rPr>
        <w:t>nhân</w:t>
      </w:r>
      <w:r>
        <w:rPr>
          <w:spacing w:val="-4"/>
          <w:sz w:val="26"/>
        </w:rPr>
        <w:t> </w:t>
      </w:r>
      <w:r>
        <w:rPr>
          <w:sz w:val="26"/>
        </w:rPr>
        <w:t>hữu</w:t>
      </w:r>
      <w:r>
        <w:rPr>
          <w:spacing w:val="-4"/>
          <w:sz w:val="26"/>
        </w:rPr>
        <w:t> </w:t>
      </w:r>
      <w:r>
        <w:rPr>
          <w:sz w:val="26"/>
        </w:rPr>
        <w:t>nhân</w:t>
      </w:r>
      <w:r>
        <w:rPr>
          <w:spacing w:val="-5"/>
          <w:sz w:val="26"/>
        </w:rPr>
        <w:t> </w:t>
      </w:r>
      <w:r>
        <w:rPr>
          <w:sz w:val="26"/>
        </w:rPr>
        <w:t>sanh</w:t>
      </w:r>
      <w:r>
        <w:rPr>
          <w:spacing w:val="-4"/>
          <w:sz w:val="26"/>
        </w:rPr>
        <w:t> </w:t>
      </w:r>
      <w:r>
        <w:rPr>
          <w:sz w:val="26"/>
        </w:rPr>
        <w:t>ra</w:t>
      </w:r>
      <w:r>
        <w:rPr>
          <w:spacing w:val="-4"/>
          <w:sz w:val="26"/>
        </w:rPr>
        <w:t> </w:t>
      </w:r>
      <w:r>
        <w:rPr>
          <w:sz w:val="26"/>
        </w:rPr>
        <w:t>do</w:t>
      </w:r>
      <w:r>
        <w:rPr>
          <w:spacing w:val="-3"/>
          <w:sz w:val="26"/>
        </w:rPr>
        <w:t> </w:t>
      </w:r>
      <w:r>
        <w:rPr>
          <w:sz w:val="26"/>
        </w:rPr>
        <w:t>Nhân</w:t>
      </w:r>
      <w:r>
        <w:rPr>
          <w:spacing w:val="-5"/>
          <w:sz w:val="26"/>
        </w:rPr>
        <w:t> </w:t>
      </w:r>
      <w:r>
        <w:rPr>
          <w:spacing w:val="-2"/>
          <w:sz w:val="26"/>
        </w:rPr>
        <w:t>duyên:</w:t>
      </w:r>
    </w:p>
    <w:p>
      <w:pPr>
        <w:pStyle w:val="BodyText"/>
        <w:ind w:left="991" w:right="139"/>
      </w:pPr>
      <w:r>
        <w:rPr/>
        <w:t>3</w:t>
      </w:r>
      <w:r>
        <w:rPr>
          <w:spacing w:val="21"/>
        </w:rPr>
        <w:t> </w:t>
      </w:r>
      <w:r>
        <w:rPr/>
        <w:t>uẩn</w:t>
      </w:r>
      <w:r>
        <w:rPr>
          <w:spacing w:val="20"/>
        </w:rPr>
        <w:t> </w:t>
      </w:r>
      <w:r>
        <w:rPr/>
        <w:t>liên</w:t>
      </w:r>
      <w:r>
        <w:rPr>
          <w:spacing w:val="21"/>
        </w:rPr>
        <w:t> </w:t>
      </w:r>
      <w:r>
        <w:rPr/>
        <w:t>quan</w:t>
      </w:r>
      <w:r>
        <w:rPr>
          <w:spacing w:val="20"/>
        </w:rPr>
        <w:t> </w:t>
      </w:r>
      <w:r>
        <w:rPr/>
        <w:t>1</w:t>
      </w:r>
      <w:r>
        <w:rPr>
          <w:spacing w:val="21"/>
        </w:rPr>
        <w:t> </w:t>
      </w:r>
      <w:r>
        <w:rPr/>
        <w:t>uẩn</w:t>
      </w:r>
      <w:r>
        <w:rPr>
          <w:spacing w:val="21"/>
        </w:rPr>
        <w:t> </w:t>
      </w:r>
      <w:r>
        <w:rPr/>
        <w:t>phi</w:t>
      </w:r>
      <w:r>
        <w:rPr>
          <w:spacing w:val="21"/>
        </w:rPr>
        <w:t> </w:t>
      </w:r>
      <w:r>
        <w:rPr/>
        <w:t>nhân</w:t>
      </w:r>
      <w:r>
        <w:rPr>
          <w:spacing w:val="20"/>
        </w:rPr>
        <w:t> </w:t>
      </w:r>
      <w:r>
        <w:rPr/>
        <w:t>hữu</w:t>
      </w:r>
      <w:r>
        <w:rPr>
          <w:spacing w:val="21"/>
        </w:rPr>
        <w:t> </w:t>
      </w:r>
      <w:r>
        <w:rPr/>
        <w:t>nhân,</w:t>
      </w:r>
      <w:r>
        <w:rPr>
          <w:spacing w:val="21"/>
        </w:rPr>
        <w:t> </w:t>
      </w:r>
      <w:r>
        <w:rPr/>
        <w:t>2</w:t>
      </w:r>
      <w:r>
        <w:rPr>
          <w:spacing w:val="21"/>
        </w:rPr>
        <w:t> </w:t>
      </w:r>
      <w:r>
        <w:rPr/>
        <w:t>uẩn...</w:t>
      </w:r>
      <w:r>
        <w:rPr>
          <w:spacing w:val="21"/>
        </w:rPr>
        <w:t> </w:t>
      </w:r>
      <w:r>
        <w:rPr/>
        <w:t>sát-na</w:t>
      </w:r>
      <w:r>
        <w:rPr>
          <w:spacing w:val="20"/>
        </w:rPr>
        <w:t> </w:t>
      </w:r>
      <w:r>
        <w:rPr/>
        <w:t>tục</w:t>
      </w:r>
      <w:r>
        <w:rPr>
          <w:spacing w:val="21"/>
        </w:rPr>
        <w:t> </w:t>
      </w:r>
      <w:r>
        <w:rPr/>
        <w:t>sinh:...</w:t>
      </w:r>
      <w:r>
        <w:rPr>
          <w:spacing w:val="21"/>
        </w:rPr>
        <w:t> </w:t>
      </w:r>
      <w:r>
        <w:rPr/>
        <w:t>phi</w:t>
      </w:r>
      <w:r>
        <w:rPr>
          <w:spacing w:val="21"/>
        </w:rPr>
        <w:t> </w:t>
      </w:r>
      <w:r>
        <w:rPr/>
        <w:t>nhân</w:t>
      </w:r>
      <w:r>
        <w:rPr>
          <w:spacing w:val="20"/>
        </w:rPr>
        <w:t> </w:t>
      </w:r>
      <w:r>
        <w:rPr/>
        <w:t>hữu </w:t>
      </w:r>
      <w:r>
        <w:rPr>
          <w:spacing w:val="-2"/>
        </w:rPr>
        <w:t>nhân.</w:t>
      </w:r>
    </w:p>
    <w:p>
      <w:pPr>
        <w:pStyle w:val="ListParagraph"/>
        <w:numPr>
          <w:ilvl w:val="0"/>
          <w:numId w:val="4"/>
        </w:numPr>
        <w:tabs>
          <w:tab w:pos="706" w:val="left" w:leader="none"/>
          <w:tab w:pos="1041" w:val="left" w:leader="none"/>
        </w:tabs>
        <w:spacing w:line="237" w:lineRule="auto" w:before="124" w:after="0"/>
        <w:ind w:left="1041" w:right="696" w:hanging="618"/>
        <w:jc w:val="left"/>
        <w:rPr>
          <w:sz w:val="26"/>
        </w:rPr>
      </w:pPr>
      <w:r>
        <w:rPr>
          <w:sz w:val="26"/>
        </w:rPr>
        <w:t>Pháp</w:t>
      </w:r>
      <w:r>
        <w:rPr>
          <w:spacing w:val="-3"/>
          <w:sz w:val="26"/>
        </w:rPr>
        <w:t> </w:t>
      </w:r>
      <w:r>
        <w:rPr>
          <w:sz w:val="26"/>
        </w:rPr>
        <w:t>phi</w:t>
      </w:r>
      <w:r>
        <w:rPr>
          <w:spacing w:val="-3"/>
          <w:sz w:val="26"/>
        </w:rPr>
        <w:t> </w:t>
      </w:r>
      <w:r>
        <w:rPr>
          <w:sz w:val="26"/>
        </w:rPr>
        <w:t>nhân</w:t>
      </w:r>
      <w:r>
        <w:rPr>
          <w:spacing w:val="-2"/>
          <w:sz w:val="26"/>
        </w:rPr>
        <w:t> </w:t>
      </w:r>
      <w:r>
        <w:rPr>
          <w:sz w:val="26"/>
        </w:rPr>
        <w:t>vô nhân</w:t>
      </w:r>
      <w:r>
        <w:rPr>
          <w:spacing w:val="-1"/>
          <w:sz w:val="26"/>
        </w:rPr>
        <w:t> </w:t>
      </w:r>
      <w:r>
        <w:rPr>
          <w:sz w:val="26"/>
        </w:rPr>
        <w:t>liên</w:t>
      </w:r>
      <w:r>
        <w:rPr>
          <w:spacing w:val="-3"/>
          <w:sz w:val="26"/>
        </w:rPr>
        <w:t> </w:t>
      </w:r>
      <w:r>
        <w:rPr>
          <w:sz w:val="26"/>
        </w:rPr>
        <w:t>quan</w:t>
      </w:r>
      <w:r>
        <w:rPr>
          <w:spacing w:val="-2"/>
          <w:sz w:val="26"/>
        </w:rPr>
        <w:t> </w:t>
      </w:r>
      <w:r>
        <w:rPr>
          <w:sz w:val="26"/>
        </w:rPr>
        <w:t>pháp</w:t>
      </w:r>
      <w:r>
        <w:rPr>
          <w:spacing w:val="-2"/>
          <w:sz w:val="26"/>
        </w:rPr>
        <w:t> </w:t>
      </w:r>
      <w:r>
        <w:rPr>
          <w:sz w:val="26"/>
        </w:rPr>
        <w:t>phi nhân</w:t>
      </w:r>
      <w:r>
        <w:rPr>
          <w:spacing w:val="-2"/>
          <w:sz w:val="26"/>
        </w:rPr>
        <w:t> </w:t>
      </w:r>
      <w:r>
        <w:rPr>
          <w:sz w:val="26"/>
        </w:rPr>
        <w:t>hữu</w:t>
      </w:r>
      <w:r>
        <w:rPr>
          <w:spacing w:val="-2"/>
          <w:sz w:val="26"/>
        </w:rPr>
        <w:t> </w:t>
      </w:r>
      <w:r>
        <w:rPr>
          <w:sz w:val="26"/>
        </w:rPr>
        <w:t>nhân</w:t>
      </w:r>
      <w:r>
        <w:rPr>
          <w:spacing w:val="-3"/>
          <w:sz w:val="26"/>
        </w:rPr>
        <w:t> </w:t>
      </w:r>
      <w:r>
        <w:rPr>
          <w:sz w:val="26"/>
        </w:rPr>
        <w:t>sanh</w:t>
      </w:r>
      <w:r>
        <w:rPr>
          <w:spacing w:val="-3"/>
          <w:sz w:val="26"/>
        </w:rPr>
        <w:t> </w:t>
      </w:r>
      <w:r>
        <w:rPr>
          <w:sz w:val="26"/>
        </w:rPr>
        <w:t>ra</w:t>
      </w:r>
      <w:r>
        <w:rPr>
          <w:spacing w:val="-2"/>
          <w:sz w:val="26"/>
        </w:rPr>
        <w:t> </w:t>
      </w:r>
      <w:r>
        <w:rPr>
          <w:sz w:val="26"/>
        </w:rPr>
        <w:t>do Nhân</w:t>
      </w:r>
      <w:r>
        <w:rPr>
          <w:spacing w:val="-3"/>
          <w:sz w:val="26"/>
        </w:rPr>
        <w:t> </w:t>
      </w:r>
      <w:r>
        <w:rPr>
          <w:sz w:val="26"/>
        </w:rPr>
        <w:t>duyên: Sắc tâm liên quan uẩn phi nhân hữu nhân. Sát-na tục sinh...</w:t>
      </w:r>
    </w:p>
    <w:p>
      <w:pPr>
        <w:pStyle w:val="ListParagraph"/>
        <w:numPr>
          <w:ilvl w:val="0"/>
          <w:numId w:val="4"/>
        </w:numPr>
        <w:tabs>
          <w:tab w:pos="708" w:val="left" w:leader="none"/>
        </w:tabs>
        <w:spacing w:line="240" w:lineRule="auto" w:before="121" w:after="0"/>
        <w:ind w:left="708" w:right="142" w:hanging="284"/>
        <w:jc w:val="left"/>
        <w:rPr>
          <w:sz w:val="26"/>
        </w:rPr>
      </w:pPr>
      <w:r>
        <w:rPr>
          <w:sz w:val="26"/>
        </w:rPr>
        <w:t>Chư pháp phi nhân hữu nhân và phi nhân vô nhân liên quan pháp phi nhân hữu nhân</w:t>
      </w:r>
      <w:r>
        <w:rPr>
          <w:spacing w:val="80"/>
          <w:sz w:val="26"/>
        </w:rPr>
        <w:t> </w:t>
      </w:r>
      <w:r>
        <w:rPr>
          <w:sz w:val="26"/>
        </w:rPr>
        <w:t>sanh ra do Nhân duyên:</w:t>
      </w:r>
    </w:p>
    <w:p>
      <w:pPr>
        <w:pStyle w:val="BodyText"/>
        <w:spacing w:line="298" w:lineRule="exact"/>
        <w:ind w:left="0" w:right="823"/>
        <w:jc w:val="right"/>
      </w:pPr>
      <w:r>
        <w:rPr/>
        <w:t>3</w:t>
      </w:r>
      <w:r>
        <w:rPr>
          <w:spacing w:val="-4"/>
        </w:rPr>
        <w:t> </w:t>
      </w:r>
      <w:r>
        <w:rPr/>
        <w:t>uẩn</w:t>
      </w:r>
      <w:r>
        <w:rPr>
          <w:spacing w:val="-4"/>
        </w:rPr>
        <w:t> </w:t>
      </w:r>
      <w:r>
        <w:rPr/>
        <w:t>và</w:t>
      </w:r>
      <w:r>
        <w:rPr>
          <w:spacing w:val="-4"/>
        </w:rPr>
        <w:t> </w:t>
      </w:r>
      <w:r>
        <w:rPr/>
        <w:t>sắc</w:t>
      </w:r>
      <w:r>
        <w:rPr>
          <w:spacing w:val="-1"/>
        </w:rPr>
        <w:t> </w:t>
      </w:r>
      <w:r>
        <w:rPr/>
        <w:t>tâm</w:t>
      </w:r>
      <w:r>
        <w:rPr>
          <w:spacing w:val="-6"/>
        </w:rPr>
        <w:t> </w:t>
      </w:r>
      <w:r>
        <w:rPr/>
        <w:t>liên</w:t>
      </w:r>
      <w:r>
        <w:rPr>
          <w:spacing w:val="-4"/>
        </w:rPr>
        <w:t> </w:t>
      </w:r>
      <w:r>
        <w:rPr/>
        <w:t>quan</w:t>
      </w:r>
      <w:r>
        <w:rPr>
          <w:spacing w:val="-4"/>
        </w:rPr>
        <w:t> </w:t>
      </w:r>
      <w:r>
        <w:rPr/>
        <w:t>1</w:t>
      </w:r>
      <w:r>
        <w:rPr>
          <w:spacing w:val="-2"/>
        </w:rPr>
        <w:t> </w:t>
      </w:r>
      <w:r>
        <w:rPr/>
        <w:t>uẩn</w:t>
      </w:r>
      <w:r>
        <w:rPr>
          <w:spacing w:val="-3"/>
        </w:rPr>
        <w:t> </w:t>
      </w:r>
      <w:r>
        <w:rPr/>
        <w:t>phi</w:t>
      </w:r>
      <w:r>
        <w:rPr>
          <w:spacing w:val="-3"/>
        </w:rPr>
        <w:t> </w:t>
      </w:r>
      <w:r>
        <w:rPr/>
        <w:t>nhân</w:t>
      </w:r>
      <w:r>
        <w:rPr>
          <w:spacing w:val="-1"/>
        </w:rPr>
        <w:t> </w:t>
      </w:r>
      <w:r>
        <w:rPr/>
        <w:t>hữu</w:t>
      </w:r>
      <w:r>
        <w:rPr>
          <w:spacing w:val="-1"/>
        </w:rPr>
        <w:t> </w:t>
      </w:r>
      <w:r>
        <w:rPr/>
        <w:t>nhân,</w:t>
      </w:r>
      <w:r>
        <w:rPr>
          <w:spacing w:val="-4"/>
        </w:rPr>
        <w:t> </w:t>
      </w:r>
      <w:r>
        <w:rPr/>
        <w:t>2</w:t>
      </w:r>
      <w:r>
        <w:rPr>
          <w:spacing w:val="-4"/>
        </w:rPr>
        <w:t> </w:t>
      </w:r>
      <w:r>
        <w:rPr/>
        <w:t>uẩn...</w:t>
      </w:r>
      <w:r>
        <w:rPr>
          <w:spacing w:val="-4"/>
        </w:rPr>
        <w:t> </w:t>
      </w:r>
      <w:r>
        <w:rPr/>
        <w:t>sát-na</w:t>
      </w:r>
      <w:r>
        <w:rPr>
          <w:spacing w:val="-4"/>
        </w:rPr>
        <w:t> </w:t>
      </w:r>
      <w:r>
        <w:rPr/>
        <w:t>tục</w:t>
      </w:r>
      <w:r>
        <w:rPr>
          <w:spacing w:val="-4"/>
        </w:rPr>
        <w:t> </w:t>
      </w:r>
      <w:r>
        <w:rPr>
          <w:spacing w:val="-2"/>
        </w:rPr>
        <w:t>sinh...</w:t>
      </w:r>
    </w:p>
    <w:p>
      <w:pPr>
        <w:pStyle w:val="ListParagraph"/>
        <w:numPr>
          <w:ilvl w:val="0"/>
          <w:numId w:val="4"/>
        </w:numPr>
        <w:tabs>
          <w:tab w:pos="283" w:val="left" w:leader="none"/>
        </w:tabs>
        <w:spacing w:line="240" w:lineRule="auto" w:before="122" w:after="0"/>
        <w:ind w:left="283" w:right="837" w:hanging="283"/>
        <w:jc w:val="right"/>
        <w:rPr>
          <w:sz w:val="26"/>
        </w:rPr>
      </w:pPr>
      <w:r>
        <w:rPr>
          <w:sz w:val="26"/>
        </w:rPr>
        <w:t>Pháp</w:t>
      </w:r>
      <w:r>
        <w:rPr>
          <w:spacing w:val="-5"/>
          <w:sz w:val="26"/>
        </w:rPr>
        <w:t> </w:t>
      </w:r>
      <w:r>
        <w:rPr>
          <w:sz w:val="26"/>
        </w:rPr>
        <w:t>phi</w:t>
      </w:r>
      <w:r>
        <w:rPr>
          <w:spacing w:val="-5"/>
          <w:sz w:val="26"/>
        </w:rPr>
        <w:t> </w:t>
      </w:r>
      <w:r>
        <w:rPr>
          <w:sz w:val="26"/>
        </w:rPr>
        <w:t>nhân</w:t>
      </w:r>
      <w:r>
        <w:rPr>
          <w:spacing w:val="-4"/>
          <w:sz w:val="26"/>
        </w:rPr>
        <w:t> </w:t>
      </w:r>
      <w:r>
        <w:rPr>
          <w:sz w:val="26"/>
        </w:rPr>
        <w:t>vô</w:t>
      </w:r>
      <w:r>
        <w:rPr>
          <w:spacing w:val="-2"/>
          <w:sz w:val="26"/>
        </w:rPr>
        <w:t> </w:t>
      </w:r>
      <w:r>
        <w:rPr>
          <w:sz w:val="26"/>
        </w:rPr>
        <w:t>nhân</w:t>
      </w:r>
      <w:r>
        <w:rPr>
          <w:spacing w:val="-1"/>
          <w:sz w:val="26"/>
        </w:rPr>
        <w:t> </w:t>
      </w:r>
      <w:r>
        <w:rPr>
          <w:sz w:val="26"/>
        </w:rPr>
        <w:t>liên</w:t>
      </w:r>
      <w:r>
        <w:rPr>
          <w:spacing w:val="-4"/>
          <w:sz w:val="26"/>
        </w:rPr>
        <w:t> </w:t>
      </w:r>
      <w:r>
        <w:rPr>
          <w:sz w:val="26"/>
        </w:rPr>
        <w:t>quan</w:t>
      </w:r>
      <w:r>
        <w:rPr>
          <w:spacing w:val="-5"/>
          <w:sz w:val="26"/>
        </w:rPr>
        <w:t> </w:t>
      </w:r>
      <w:r>
        <w:rPr>
          <w:sz w:val="26"/>
        </w:rPr>
        <w:t>pháp</w:t>
      </w:r>
      <w:r>
        <w:rPr>
          <w:spacing w:val="-4"/>
          <w:sz w:val="26"/>
        </w:rPr>
        <w:t> </w:t>
      </w:r>
      <w:r>
        <w:rPr>
          <w:sz w:val="26"/>
        </w:rPr>
        <w:t>phi</w:t>
      </w:r>
      <w:r>
        <w:rPr>
          <w:spacing w:val="-2"/>
          <w:sz w:val="26"/>
        </w:rPr>
        <w:t> </w:t>
      </w:r>
      <w:r>
        <w:rPr>
          <w:sz w:val="26"/>
        </w:rPr>
        <w:t>nhân</w:t>
      </w:r>
      <w:r>
        <w:rPr>
          <w:spacing w:val="-3"/>
          <w:sz w:val="26"/>
        </w:rPr>
        <w:t> </w:t>
      </w:r>
      <w:r>
        <w:rPr>
          <w:sz w:val="26"/>
        </w:rPr>
        <w:t>vô</w:t>
      </w:r>
      <w:r>
        <w:rPr>
          <w:spacing w:val="-5"/>
          <w:sz w:val="26"/>
        </w:rPr>
        <w:t> </w:t>
      </w:r>
      <w:r>
        <w:rPr>
          <w:sz w:val="26"/>
        </w:rPr>
        <w:t>nhân</w:t>
      </w:r>
      <w:r>
        <w:rPr>
          <w:spacing w:val="-2"/>
          <w:sz w:val="26"/>
        </w:rPr>
        <w:t> </w:t>
      </w:r>
      <w:r>
        <w:rPr>
          <w:sz w:val="26"/>
        </w:rPr>
        <w:t>sanh</w:t>
      </w:r>
      <w:r>
        <w:rPr>
          <w:spacing w:val="-4"/>
          <w:sz w:val="26"/>
        </w:rPr>
        <w:t> </w:t>
      </w:r>
      <w:r>
        <w:rPr>
          <w:sz w:val="26"/>
        </w:rPr>
        <w:t>ra</w:t>
      </w:r>
      <w:r>
        <w:rPr>
          <w:spacing w:val="-4"/>
          <w:sz w:val="26"/>
        </w:rPr>
        <w:t> </w:t>
      </w:r>
      <w:r>
        <w:rPr>
          <w:sz w:val="26"/>
        </w:rPr>
        <w:t>do</w:t>
      </w:r>
      <w:r>
        <w:rPr>
          <w:spacing w:val="-5"/>
          <w:sz w:val="26"/>
        </w:rPr>
        <w:t> </w:t>
      </w:r>
      <w:r>
        <w:rPr>
          <w:sz w:val="26"/>
        </w:rPr>
        <w:t>Nhân</w:t>
      </w:r>
      <w:r>
        <w:rPr>
          <w:spacing w:val="-5"/>
          <w:sz w:val="26"/>
        </w:rPr>
        <w:t> </w:t>
      </w:r>
      <w:r>
        <w:rPr>
          <w:spacing w:val="-2"/>
          <w:sz w:val="26"/>
        </w:rPr>
        <w:t>duyên:</w:t>
      </w:r>
    </w:p>
    <w:p>
      <w:pPr>
        <w:pStyle w:val="ListParagraph"/>
        <w:spacing w:after="0" w:line="240" w:lineRule="auto"/>
        <w:jc w:val="right"/>
        <w:rPr>
          <w:sz w:val="26"/>
        </w:rPr>
        <w:sectPr>
          <w:pgSz w:w="11630" w:h="16450"/>
          <w:pgMar w:header="571" w:footer="0" w:top="880" w:bottom="280" w:left="850" w:right="850"/>
        </w:sectPr>
      </w:pPr>
    </w:p>
    <w:p>
      <w:pPr>
        <w:pStyle w:val="BodyText"/>
        <w:spacing w:before="273"/>
        <w:ind w:left="991" w:right="139"/>
      </w:pPr>
      <w:r>
        <w:rPr/>
        <w:t>...</w:t>
      </w:r>
      <w:r>
        <w:rPr>
          <w:spacing w:val="19"/>
        </w:rPr>
        <w:t> </w:t>
      </w:r>
      <w:r>
        <w:rPr/>
        <w:t>tóm</w:t>
      </w:r>
      <w:r>
        <w:rPr>
          <w:spacing w:val="19"/>
        </w:rPr>
        <w:t> </w:t>
      </w:r>
      <w:r>
        <w:rPr/>
        <w:t>tắt...</w:t>
      </w:r>
      <w:r>
        <w:rPr>
          <w:spacing w:val="21"/>
        </w:rPr>
        <w:t> </w:t>
      </w:r>
      <w:r>
        <w:rPr/>
        <w:t>3</w:t>
      </w:r>
      <w:r>
        <w:rPr>
          <w:spacing w:val="21"/>
        </w:rPr>
        <w:t> </w:t>
      </w:r>
      <w:r>
        <w:rPr/>
        <w:t>đại</w:t>
      </w:r>
      <w:r>
        <w:rPr>
          <w:spacing w:val="19"/>
        </w:rPr>
        <w:t> </w:t>
      </w:r>
      <w:r>
        <w:rPr/>
        <w:t>sung</w:t>
      </w:r>
      <w:r>
        <w:rPr>
          <w:spacing w:val="22"/>
        </w:rPr>
        <w:t> </w:t>
      </w:r>
      <w:r>
        <w:rPr/>
        <w:t>liên</w:t>
      </w:r>
      <w:r>
        <w:rPr>
          <w:spacing w:val="21"/>
        </w:rPr>
        <w:t> </w:t>
      </w:r>
      <w:r>
        <w:rPr/>
        <w:t>quan</w:t>
      </w:r>
      <w:r>
        <w:rPr>
          <w:spacing w:val="21"/>
        </w:rPr>
        <w:t> </w:t>
      </w:r>
      <w:r>
        <w:rPr/>
        <w:t>1</w:t>
      </w:r>
      <w:r>
        <w:rPr>
          <w:spacing w:val="19"/>
        </w:rPr>
        <w:t> </w:t>
      </w:r>
      <w:r>
        <w:rPr/>
        <w:t>đại</w:t>
      </w:r>
      <w:r>
        <w:rPr>
          <w:spacing w:val="21"/>
        </w:rPr>
        <w:t> </w:t>
      </w:r>
      <w:r>
        <w:rPr/>
        <w:t>sung.</w:t>
      </w:r>
      <w:r>
        <w:rPr>
          <w:spacing w:val="21"/>
        </w:rPr>
        <w:t> </w:t>
      </w:r>
      <w:r>
        <w:rPr/>
        <w:t>Sắc</w:t>
      </w:r>
      <w:r>
        <w:rPr>
          <w:spacing w:val="19"/>
        </w:rPr>
        <w:t> </w:t>
      </w:r>
      <w:r>
        <w:rPr/>
        <w:t>tâm</w:t>
      </w:r>
      <w:r>
        <w:rPr>
          <w:spacing w:val="19"/>
        </w:rPr>
        <w:t> </w:t>
      </w:r>
      <w:r>
        <w:rPr/>
        <w:t>và</w:t>
      </w:r>
      <w:r>
        <w:rPr>
          <w:spacing w:val="21"/>
        </w:rPr>
        <w:t> </w:t>
      </w:r>
      <w:r>
        <w:rPr/>
        <w:t>sắc</w:t>
      </w:r>
      <w:r>
        <w:rPr>
          <w:spacing w:val="19"/>
        </w:rPr>
        <w:t> </w:t>
      </w:r>
      <w:r>
        <w:rPr/>
        <w:t>tục</w:t>
      </w:r>
      <w:r>
        <w:rPr>
          <w:spacing w:val="19"/>
        </w:rPr>
        <w:t> </w:t>
      </w:r>
      <w:r>
        <w:rPr/>
        <w:t>sinh</w:t>
      </w:r>
      <w:r>
        <w:rPr>
          <w:spacing w:val="20"/>
        </w:rPr>
        <w:t> </w:t>
      </w:r>
      <w:r>
        <w:rPr/>
        <w:t>thuộc</w:t>
      </w:r>
      <w:r>
        <w:rPr>
          <w:spacing w:val="26"/>
        </w:rPr>
        <w:t> </w:t>
      </w:r>
      <w:r>
        <w:rPr/>
        <w:t>y</w:t>
      </w:r>
      <w:r>
        <w:rPr>
          <w:spacing w:val="16"/>
        </w:rPr>
        <w:t> </w:t>
      </w:r>
      <w:r>
        <w:rPr/>
        <w:t>sinh liên quan đại sung.</w:t>
      </w:r>
    </w:p>
    <w:p>
      <w:pPr>
        <w:pStyle w:val="ListParagraph"/>
        <w:numPr>
          <w:ilvl w:val="0"/>
          <w:numId w:val="4"/>
        </w:numPr>
        <w:tabs>
          <w:tab w:pos="708" w:val="left" w:leader="none"/>
        </w:tabs>
        <w:spacing w:line="237" w:lineRule="auto" w:before="123" w:after="0"/>
        <w:ind w:left="708" w:right="137" w:hanging="284"/>
        <w:jc w:val="left"/>
        <w:rPr>
          <w:sz w:val="26"/>
        </w:rPr>
      </w:pPr>
      <w:r>
        <w:rPr>
          <w:sz w:val="26"/>
        </w:rPr>
        <w:t>Pháp phi nhân hữu nhân liên quan pháp phi nhân vô nhân sanh ra do Nhân duyên: Sát- na tục sinh:</w:t>
      </w:r>
    </w:p>
    <w:p>
      <w:pPr>
        <w:pStyle w:val="BodyText"/>
        <w:spacing w:before="118"/>
        <w:rPr>
          <w:i/>
        </w:rPr>
      </w:pPr>
      <w:r>
        <w:rPr/>
        <w:t>Uẩn</w:t>
      </w:r>
      <w:r>
        <w:rPr>
          <w:spacing w:val="-6"/>
        </w:rPr>
        <w:t> </w:t>
      </w:r>
      <w:r>
        <w:rPr/>
        <w:t>phi</w:t>
      </w:r>
      <w:r>
        <w:rPr>
          <w:spacing w:val="-5"/>
        </w:rPr>
        <w:t> </w:t>
      </w:r>
      <w:r>
        <w:rPr/>
        <w:t>nhân</w:t>
      </w:r>
      <w:r>
        <w:rPr>
          <w:spacing w:val="-4"/>
        </w:rPr>
        <w:t> </w:t>
      </w:r>
      <w:r>
        <w:rPr/>
        <w:t>hữu</w:t>
      </w:r>
      <w:r>
        <w:rPr>
          <w:spacing w:val="-4"/>
        </w:rPr>
        <w:t> </w:t>
      </w:r>
      <w:r>
        <w:rPr/>
        <w:t>nhân</w:t>
      </w:r>
      <w:r>
        <w:rPr>
          <w:spacing w:val="-3"/>
        </w:rPr>
        <w:t> </w:t>
      </w:r>
      <w:r>
        <w:rPr/>
        <w:t>liên</w:t>
      </w:r>
      <w:r>
        <w:rPr>
          <w:spacing w:val="-5"/>
        </w:rPr>
        <w:t> </w:t>
      </w:r>
      <w:r>
        <w:rPr/>
        <w:t>quan</w:t>
      </w:r>
      <w:r>
        <w:rPr>
          <w:spacing w:val="-4"/>
        </w:rPr>
        <w:t> </w:t>
      </w:r>
      <w:r>
        <w:rPr/>
        <w:t>vật</w:t>
      </w:r>
      <w:r>
        <w:rPr>
          <w:spacing w:val="-2"/>
        </w:rPr>
        <w:t> </w:t>
      </w:r>
      <w:r>
        <w:rPr>
          <w:i/>
          <w:spacing w:val="-2"/>
        </w:rPr>
        <w:t>(vatthu).</w:t>
      </w:r>
    </w:p>
    <w:p>
      <w:pPr>
        <w:pStyle w:val="ListParagraph"/>
        <w:numPr>
          <w:ilvl w:val="0"/>
          <w:numId w:val="4"/>
        </w:numPr>
        <w:tabs>
          <w:tab w:pos="708" w:val="left" w:leader="none"/>
        </w:tabs>
        <w:spacing w:line="240" w:lineRule="auto" w:before="124" w:after="0"/>
        <w:ind w:left="708" w:right="139" w:hanging="284"/>
        <w:jc w:val="left"/>
        <w:rPr>
          <w:sz w:val="26"/>
        </w:rPr>
      </w:pPr>
      <w:r>
        <w:rPr>
          <w:sz w:val="26"/>
        </w:rPr>
        <w:t>Chư</w:t>
      </w:r>
      <w:r>
        <w:rPr>
          <w:spacing w:val="21"/>
          <w:sz w:val="26"/>
        </w:rPr>
        <w:t> </w:t>
      </w:r>
      <w:r>
        <w:rPr>
          <w:sz w:val="26"/>
        </w:rPr>
        <w:t>pháp</w:t>
      </w:r>
      <w:r>
        <w:rPr>
          <w:spacing w:val="23"/>
          <w:sz w:val="26"/>
        </w:rPr>
        <w:t> </w:t>
      </w:r>
      <w:r>
        <w:rPr>
          <w:sz w:val="26"/>
        </w:rPr>
        <w:t>phi</w:t>
      </w:r>
      <w:r>
        <w:rPr>
          <w:spacing w:val="23"/>
          <w:sz w:val="26"/>
        </w:rPr>
        <w:t> </w:t>
      </w:r>
      <w:r>
        <w:rPr>
          <w:sz w:val="26"/>
        </w:rPr>
        <w:t>nhân</w:t>
      </w:r>
      <w:r>
        <w:rPr>
          <w:spacing w:val="23"/>
          <w:sz w:val="26"/>
        </w:rPr>
        <w:t> </w:t>
      </w:r>
      <w:r>
        <w:rPr>
          <w:sz w:val="26"/>
        </w:rPr>
        <w:t>hữu</w:t>
      </w:r>
      <w:r>
        <w:rPr>
          <w:spacing w:val="21"/>
          <w:sz w:val="26"/>
        </w:rPr>
        <w:t> </w:t>
      </w:r>
      <w:r>
        <w:rPr>
          <w:sz w:val="26"/>
        </w:rPr>
        <w:t>nhân</w:t>
      </w:r>
      <w:r>
        <w:rPr>
          <w:spacing w:val="23"/>
          <w:sz w:val="26"/>
        </w:rPr>
        <w:t> </w:t>
      </w:r>
      <w:r>
        <w:rPr>
          <w:sz w:val="26"/>
        </w:rPr>
        <w:t>và</w:t>
      </w:r>
      <w:r>
        <w:rPr>
          <w:spacing w:val="23"/>
          <w:sz w:val="26"/>
        </w:rPr>
        <w:t> </w:t>
      </w:r>
      <w:r>
        <w:rPr>
          <w:sz w:val="26"/>
        </w:rPr>
        <w:t>phi</w:t>
      </w:r>
      <w:r>
        <w:rPr>
          <w:spacing w:val="20"/>
          <w:sz w:val="26"/>
        </w:rPr>
        <w:t> </w:t>
      </w:r>
      <w:r>
        <w:rPr>
          <w:sz w:val="26"/>
        </w:rPr>
        <w:t>nhân</w:t>
      </w:r>
      <w:r>
        <w:rPr>
          <w:spacing w:val="21"/>
          <w:sz w:val="26"/>
        </w:rPr>
        <w:t> </w:t>
      </w:r>
      <w:r>
        <w:rPr>
          <w:sz w:val="26"/>
        </w:rPr>
        <w:t>vô</w:t>
      </w:r>
      <w:r>
        <w:rPr>
          <w:spacing w:val="23"/>
          <w:sz w:val="26"/>
        </w:rPr>
        <w:t> </w:t>
      </w:r>
      <w:r>
        <w:rPr>
          <w:sz w:val="26"/>
        </w:rPr>
        <w:t>nhân</w:t>
      </w:r>
      <w:r>
        <w:rPr>
          <w:spacing w:val="23"/>
          <w:sz w:val="26"/>
        </w:rPr>
        <w:t> </w:t>
      </w:r>
      <w:r>
        <w:rPr>
          <w:sz w:val="26"/>
        </w:rPr>
        <w:t>liên</w:t>
      </w:r>
      <w:r>
        <w:rPr>
          <w:spacing w:val="22"/>
          <w:sz w:val="26"/>
        </w:rPr>
        <w:t> </w:t>
      </w:r>
      <w:r>
        <w:rPr>
          <w:sz w:val="26"/>
        </w:rPr>
        <w:t>quan</w:t>
      </w:r>
      <w:r>
        <w:rPr>
          <w:spacing w:val="23"/>
          <w:sz w:val="26"/>
        </w:rPr>
        <w:t> </w:t>
      </w:r>
      <w:r>
        <w:rPr>
          <w:sz w:val="26"/>
        </w:rPr>
        <w:t>pháp</w:t>
      </w:r>
      <w:r>
        <w:rPr>
          <w:spacing w:val="23"/>
          <w:sz w:val="26"/>
        </w:rPr>
        <w:t> </w:t>
      </w:r>
      <w:r>
        <w:rPr>
          <w:sz w:val="26"/>
        </w:rPr>
        <w:t>phi</w:t>
      </w:r>
      <w:r>
        <w:rPr>
          <w:spacing w:val="21"/>
          <w:sz w:val="26"/>
        </w:rPr>
        <w:t> </w:t>
      </w:r>
      <w:r>
        <w:rPr>
          <w:sz w:val="26"/>
        </w:rPr>
        <w:t>nhân</w:t>
      </w:r>
      <w:r>
        <w:rPr>
          <w:spacing w:val="23"/>
          <w:sz w:val="26"/>
        </w:rPr>
        <w:t> </w:t>
      </w:r>
      <w:r>
        <w:rPr>
          <w:sz w:val="26"/>
        </w:rPr>
        <w:t>vô</w:t>
      </w:r>
      <w:r>
        <w:rPr>
          <w:spacing w:val="23"/>
          <w:sz w:val="26"/>
        </w:rPr>
        <w:t> </w:t>
      </w:r>
      <w:r>
        <w:rPr>
          <w:sz w:val="26"/>
        </w:rPr>
        <w:t>nhân sanh ra do Nhân duyên:</w:t>
      </w:r>
    </w:p>
    <w:p>
      <w:pPr>
        <w:pStyle w:val="BodyText"/>
        <w:ind w:left="991" w:right="139"/>
      </w:pPr>
      <w:r>
        <w:rPr/>
        <w:t>Sát-na tục sinh: Uẩn phi nhân hữu nhân liên quan vật. Sắc tục sinh thuộc y</w:t>
      </w:r>
      <w:r>
        <w:rPr>
          <w:spacing w:val="-3"/>
        </w:rPr>
        <w:t> </w:t>
      </w:r>
      <w:r>
        <w:rPr/>
        <w:t>sinh liên quan đại sung.</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Pháp phi nhân hữu nhân liên</w:t>
      </w:r>
      <w:r>
        <w:rPr>
          <w:spacing w:val="-1"/>
          <w:sz w:val="26"/>
        </w:rPr>
        <w:t> </w:t>
      </w:r>
      <w:r>
        <w:rPr>
          <w:sz w:val="26"/>
        </w:rPr>
        <w:t>quan những pháp phi nhân hữu nhân và phi nhân vô nhân sanh ra do Nhân duyên:</w:t>
      </w:r>
    </w:p>
    <w:p>
      <w:pPr>
        <w:pStyle w:val="BodyText"/>
        <w:spacing w:line="298" w:lineRule="exact"/>
        <w:ind w:left="1041"/>
      </w:pPr>
      <w:r>
        <w:rPr/>
        <w:t>Sát-na</w:t>
      </w:r>
      <w:r>
        <w:rPr>
          <w:spacing w:val="-5"/>
        </w:rPr>
        <w:t> </w:t>
      </w:r>
      <w:r>
        <w:rPr/>
        <w:t>tục</w:t>
      </w:r>
      <w:r>
        <w:rPr>
          <w:spacing w:val="-4"/>
        </w:rPr>
        <w:t> </w:t>
      </w:r>
      <w:r>
        <w:rPr/>
        <w:t>sinh:</w:t>
      </w:r>
      <w:r>
        <w:rPr>
          <w:spacing w:val="-5"/>
        </w:rPr>
        <w:t> </w:t>
      </w:r>
      <w:r>
        <w:rPr/>
        <w:t>3</w:t>
      </w:r>
      <w:r>
        <w:rPr>
          <w:spacing w:val="-1"/>
        </w:rPr>
        <w:t> </w:t>
      </w:r>
      <w:r>
        <w:rPr/>
        <w:t>uẩn</w:t>
      </w:r>
      <w:r>
        <w:rPr>
          <w:spacing w:val="-3"/>
        </w:rPr>
        <w:t> </w:t>
      </w:r>
      <w:r>
        <w:rPr/>
        <w:t>liên</w:t>
      </w:r>
      <w:r>
        <w:rPr>
          <w:spacing w:val="-5"/>
        </w:rPr>
        <w:t> </w:t>
      </w:r>
      <w:r>
        <w:rPr/>
        <w:t>quan</w:t>
      </w:r>
      <w:r>
        <w:rPr>
          <w:spacing w:val="-4"/>
        </w:rPr>
        <w:t> </w:t>
      </w:r>
      <w:r>
        <w:rPr/>
        <w:t>1</w:t>
      </w:r>
      <w:r>
        <w:rPr>
          <w:spacing w:val="-2"/>
        </w:rPr>
        <w:t> </w:t>
      </w:r>
      <w:r>
        <w:rPr/>
        <w:t>uẩn</w:t>
      </w:r>
      <w:r>
        <w:rPr>
          <w:spacing w:val="-4"/>
        </w:rPr>
        <w:t> </w:t>
      </w:r>
      <w:r>
        <w:rPr/>
        <w:t>phi</w:t>
      </w:r>
      <w:r>
        <w:rPr>
          <w:spacing w:val="-2"/>
        </w:rPr>
        <w:t> </w:t>
      </w:r>
      <w:r>
        <w:rPr/>
        <w:t>nhân</w:t>
      </w:r>
      <w:r>
        <w:rPr>
          <w:spacing w:val="-3"/>
        </w:rPr>
        <w:t> </w:t>
      </w:r>
      <w:r>
        <w:rPr/>
        <w:t>hữu</w:t>
      </w:r>
      <w:r>
        <w:rPr>
          <w:spacing w:val="-3"/>
        </w:rPr>
        <w:t> </w:t>
      </w:r>
      <w:r>
        <w:rPr/>
        <w:t>nhân</w:t>
      </w:r>
      <w:r>
        <w:rPr>
          <w:spacing w:val="-5"/>
        </w:rPr>
        <w:t> </w:t>
      </w:r>
      <w:r>
        <w:rPr/>
        <w:t>và</w:t>
      </w:r>
      <w:r>
        <w:rPr>
          <w:spacing w:val="-1"/>
        </w:rPr>
        <w:t> </w:t>
      </w:r>
      <w:r>
        <w:rPr/>
        <w:t>vật;</w:t>
      </w:r>
      <w:r>
        <w:rPr>
          <w:spacing w:val="-5"/>
        </w:rPr>
        <w:t> </w:t>
      </w:r>
      <w:r>
        <w:rPr/>
        <w:t>2</w:t>
      </w:r>
      <w:r>
        <w:rPr>
          <w:spacing w:val="-4"/>
        </w:rPr>
        <w:t> </w:t>
      </w:r>
      <w:r>
        <w:rPr/>
        <w:t>uẩn...</w:t>
      </w:r>
      <w:r>
        <w:rPr>
          <w:spacing w:val="-4"/>
        </w:rPr>
        <w:t> </w:t>
      </w:r>
      <w:r>
        <w:rPr>
          <w:spacing w:val="-10"/>
        </w:rPr>
        <w:t>.</w:t>
      </w:r>
    </w:p>
    <w:p>
      <w:pPr>
        <w:pStyle w:val="ListParagraph"/>
        <w:numPr>
          <w:ilvl w:val="0"/>
          <w:numId w:val="4"/>
        </w:numPr>
        <w:tabs>
          <w:tab w:pos="708" w:val="left" w:leader="none"/>
        </w:tabs>
        <w:spacing w:line="237" w:lineRule="auto" w:before="124" w:after="0"/>
        <w:ind w:left="708" w:right="139" w:hanging="284"/>
        <w:jc w:val="left"/>
        <w:rPr>
          <w:sz w:val="26"/>
        </w:rPr>
      </w:pPr>
      <w:r>
        <w:rPr>
          <w:sz w:val="26"/>
        </w:rPr>
        <w:t>Pháp phi nhân vô nhân liên quan những pháp phi nhân hữu nhân và phi nhân vô nhân sanh ra do Nhân duyên:</w:t>
      </w:r>
    </w:p>
    <w:p>
      <w:pPr>
        <w:pStyle w:val="BodyText"/>
        <w:spacing w:before="2"/>
        <w:ind w:left="1041"/>
      </w:pPr>
      <w:r>
        <w:rPr/>
        <w:t>Sắc</w:t>
      </w:r>
      <w:r>
        <w:rPr>
          <w:spacing w:val="-5"/>
        </w:rPr>
        <w:t> </w:t>
      </w:r>
      <w:r>
        <w:rPr/>
        <w:t>tâm</w:t>
      </w:r>
      <w:r>
        <w:rPr>
          <w:spacing w:val="-6"/>
        </w:rPr>
        <w:t> </w:t>
      </w:r>
      <w:r>
        <w:rPr/>
        <w:t>liên</w:t>
      </w:r>
      <w:r>
        <w:rPr>
          <w:spacing w:val="-5"/>
        </w:rPr>
        <w:t> </w:t>
      </w:r>
      <w:r>
        <w:rPr/>
        <w:t>quan</w:t>
      </w:r>
      <w:r>
        <w:rPr>
          <w:spacing w:val="-3"/>
        </w:rPr>
        <w:t> </w:t>
      </w:r>
      <w:r>
        <w:rPr/>
        <w:t>uẩn</w:t>
      </w:r>
      <w:r>
        <w:rPr>
          <w:spacing w:val="-1"/>
        </w:rPr>
        <w:t> </w:t>
      </w:r>
      <w:r>
        <w:rPr/>
        <w:t>phi</w:t>
      </w:r>
      <w:r>
        <w:rPr>
          <w:spacing w:val="-4"/>
        </w:rPr>
        <w:t> </w:t>
      </w:r>
      <w:r>
        <w:rPr/>
        <w:t>nhân</w:t>
      </w:r>
      <w:r>
        <w:rPr>
          <w:spacing w:val="-5"/>
        </w:rPr>
        <w:t> </w:t>
      </w:r>
      <w:r>
        <w:rPr/>
        <w:t>hữu</w:t>
      </w:r>
      <w:r>
        <w:rPr>
          <w:spacing w:val="-1"/>
        </w:rPr>
        <w:t> </w:t>
      </w:r>
      <w:r>
        <w:rPr/>
        <w:t>nhân</w:t>
      </w:r>
      <w:r>
        <w:rPr>
          <w:spacing w:val="-5"/>
        </w:rPr>
        <w:t> </w:t>
      </w:r>
      <w:r>
        <w:rPr/>
        <w:t>và</w:t>
      </w:r>
      <w:r>
        <w:rPr>
          <w:spacing w:val="-1"/>
        </w:rPr>
        <w:t> </w:t>
      </w:r>
      <w:r>
        <w:rPr/>
        <w:t>đại</w:t>
      </w:r>
      <w:r>
        <w:rPr>
          <w:spacing w:val="-5"/>
        </w:rPr>
        <w:t> </w:t>
      </w:r>
      <w:r>
        <w:rPr/>
        <w:t>sung.</w:t>
      </w:r>
      <w:r>
        <w:rPr>
          <w:spacing w:val="-4"/>
        </w:rPr>
        <w:t> </w:t>
      </w:r>
      <w:r>
        <w:rPr/>
        <w:t>Sát-na</w:t>
      </w:r>
      <w:r>
        <w:rPr>
          <w:spacing w:val="-5"/>
        </w:rPr>
        <w:t> </w:t>
      </w:r>
      <w:r>
        <w:rPr/>
        <w:t>tục</w:t>
      </w:r>
      <w:r>
        <w:rPr>
          <w:spacing w:val="-2"/>
        </w:rPr>
        <w:t> </w:t>
      </w:r>
      <w:r>
        <w:rPr/>
        <w:t>sinh...</w:t>
      </w:r>
      <w:r>
        <w:rPr>
          <w:spacing w:val="-5"/>
        </w:rPr>
        <w:t> </w:t>
      </w:r>
      <w:r>
        <w:rPr>
          <w:spacing w:val="-10"/>
        </w:rPr>
        <w:t>.</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Chư pháp phi nhân hữu nhân và phi nhân vô nhân liên quan những pháp phi nhân hữu nhân và phi nhân vô nhân sanh ra do Nhân duyên:</w:t>
      </w:r>
    </w:p>
    <w:p>
      <w:pPr>
        <w:pStyle w:val="BodyText"/>
        <w:ind w:left="991" w:right="139"/>
      </w:pPr>
      <w:r>
        <w:rPr/>
        <w:t>Sát-na</w:t>
      </w:r>
      <w:r>
        <w:rPr>
          <w:spacing w:val="25"/>
        </w:rPr>
        <w:t> </w:t>
      </w:r>
      <w:r>
        <w:rPr/>
        <w:t>tục</w:t>
      </w:r>
      <w:r>
        <w:rPr>
          <w:spacing w:val="25"/>
        </w:rPr>
        <w:t> </w:t>
      </w:r>
      <w:r>
        <w:rPr/>
        <w:t>sinh:</w:t>
      </w:r>
      <w:r>
        <w:rPr>
          <w:spacing w:val="25"/>
        </w:rPr>
        <w:t> </w:t>
      </w:r>
      <w:r>
        <w:rPr/>
        <w:t>3</w:t>
      </w:r>
      <w:r>
        <w:rPr>
          <w:spacing w:val="25"/>
        </w:rPr>
        <w:t> </w:t>
      </w:r>
      <w:r>
        <w:rPr/>
        <w:t>uẩn</w:t>
      </w:r>
      <w:r>
        <w:rPr>
          <w:spacing w:val="26"/>
        </w:rPr>
        <w:t> </w:t>
      </w:r>
      <w:r>
        <w:rPr/>
        <w:t>liên</w:t>
      </w:r>
      <w:r>
        <w:rPr>
          <w:spacing w:val="25"/>
        </w:rPr>
        <w:t> </w:t>
      </w:r>
      <w:r>
        <w:rPr/>
        <w:t>quan</w:t>
      </w:r>
      <w:r>
        <w:rPr>
          <w:spacing w:val="25"/>
        </w:rPr>
        <w:t> </w:t>
      </w:r>
      <w:r>
        <w:rPr/>
        <w:t>1</w:t>
      </w:r>
      <w:r>
        <w:rPr>
          <w:spacing w:val="25"/>
        </w:rPr>
        <w:t> </w:t>
      </w:r>
      <w:r>
        <w:rPr/>
        <w:t>uẩn</w:t>
      </w:r>
      <w:r>
        <w:rPr>
          <w:spacing w:val="25"/>
        </w:rPr>
        <w:t> </w:t>
      </w:r>
      <w:r>
        <w:rPr/>
        <w:t>phi</w:t>
      </w:r>
      <w:r>
        <w:rPr>
          <w:spacing w:val="25"/>
        </w:rPr>
        <w:t> </w:t>
      </w:r>
      <w:r>
        <w:rPr/>
        <w:t>nhân</w:t>
      </w:r>
      <w:r>
        <w:rPr>
          <w:spacing w:val="25"/>
        </w:rPr>
        <w:t> </w:t>
      </w:r>
      <w:r>
        <w:rPr/>
        <w:t>hữu</w:t>
      </w:r>
      <w:r>
        <w:rPr>
          <w:spacing w:val="25"/>
        </w:rPr>
        <w:t> </w:t>
      </w:r>
      <w:r>
        <w:rPr/>
        <w:t>nhân</w:t>
      </w:r>
      <w:r>
        <w:rPr>
          <w:spacing w:val="25"/>
        </w:rPr>
        <w:t> </w:t>
      </w:r>
      <w:r>
        <w:rPr/>
        <w:t>và</w:t>
      </w:r>
      <w:r>
        <w:rPr>
          <w:spacing w:val="25"/>
        </w:rPr>
        <w:t> </w:t>
      </w:r>
      <w:r>
        <w:rPr/>
        <w:t>vật;</w:t>
      </w:r>
      <w:r>
        <w:rPr>
          <w:spacing w:val="25"/>
        </w:rPr>
        <w:t> </w:t>
      </w:r>
      <w:r>
        <w:rPr/>
        <w:t>2</w:t>
      </w:r>
      <w:r>
        <w:rPr>
          <w:spacing w:val="26"/>
        </w:rPr>
        <w:t> </w:t>
      </w:r>
      <w:r>
        <w:rPr/>
        <w:t>uẩn...</w:t>
      </w:r>
      <w:r>
        <w:rPr>
          <w:spacing w:val="25"/>
        </w:rPr>
        <w:t> </w:t>
      </w:r>
      <w:r>
        <w:rPr/>
        <w:t>sắc</w:t>
      </w:r>
      <w:r>
        <w:rPr>
          <w:spacing w:val="25"/>
        </w:rPr>
        <w:t> </w:t>
      </w:r>
      <w:r>
        <w:rPr/>
        <w:t>tục sinh thuộc y sinh liên quan uẩn phi nhân hữu nhân và đại sung.</w:t>
      </w:r>
    </w:p>
    <w:p>
      <w:pPr>
        <w:pStyle w:val="Heading2"/>
        <w:spacing w:line="299" w:lineRule="exact"/>
      </w:pPr>
      <w:r>
        <w:rPr>
          <w:spacing w:val="-4"/>
        </w:rPr>
        <w:t>131.</w:t>
      </w:r>
    </w:p>
    <w:p>
      <w:pPr>
        <w:pStyle w:val="ListParagraph"/>
        <w:numPr>
          <w:ilvl w:val="0"/>
          <w:numId w:val="4"/>
        </w:numPr>
        <w:tabs>
          <w:tab w:pos="708" w:val="left" w:leader="none"/>
          <w:tab w:pos="1041" w:val="left" w:leader="none"/>
        </w:tabs>
        <w:spacing w:line="240" w:lineRule="auto" w:before="0" w:after="0"/>
        <w:ind w:left="1041" w:right="566" w:hanging="618"/>
        <w:jc w:val="left"/>
        <w:rPr>
          <w:sz w:val="26"/>
        </w:rPr>
      </w:pPr>
      <w:r>
        <w:rPr>
          <w:sz w:val="26"/>
        </w:rPr>
        <w:t>Pháp</w:t>
      </w:r>
      <w:r>
        <w:rPr>
          <w:spacing w:val="-3"/>
          <w:sz w:val="26"/>
        </w:rPr>
        <w:t> </w:t>
      </w:r>
      <w:r>
        <w:rPr>
          <w:sz w:val="26"/>
        </w:rPr>
        <w:t>phi</w:t>
      </w:r>
      <w:r>
        <w:rPr>
          <w:spacing w:val="-3"/>
          <w:sz w:val="26"/>
        </w:rPr>
        <w:t> </w:t>
      </w:r>
      <w:r>
        <w:rPr>
          <w:sz w:val="26"/>
        </w:rPr>
        <w:t>nhân</w:t>
      </w:r>
      <w:r>
        <w:rPr>
          <w:spacing w:val="-2"/>
          <w:sz w:val="26"/>
        </w:rPr>
        <w:t> </w:t>
      </w:r>
      <w:r>
        <w:rPr>
          <w:sz w:val="26"/>
        </w:rPr>
        <w:t>hữu</w:t>
      </w:r>
      <w:r>
        <w:rPr>
          <w:spacing w:val="-2"/>
          <w:sz w:val="26"/>
        </w:rPr>
        <w:t> </w:t>
      </w:r>
      <w:r>
        <w:rPr>
          <w:sz w:val="26"/>
        </w:rPr>
        <w:t>nhân</w:t>
      </w:r>
      <w:r>
        <w:rPr>
          <w:spacing w:val="-2"/>
          <w:sz w:val="26"/>
        </w:rPr>
        <w:t> </w:t>
      </w:r>
      <w:r>
        <w:rPr>
          <w:sz w:val="26"/>
        </w:rPr>
        <w:t>liên</w:t>
      </w:r>
      <w:r>
        <w:rPr>
          <w:spacing w:val="-3"/>
          <w:sz w:val="26"/>
        </w:rPr>
        <w:t> </w:t>
      </w:r>
      <w:r>
        <w:rPr>
          <w:sz w:val="26"/>
        </w:rPr>
        <w:t>quan pháp</w:t>
      </w:r>
      <w:r>
        <w:rPr>
          <w:spacing w:val="-3"/>
          <w:sz w:val="26"/>
        </w:rPr>
        <w:t> </w:t>
      </w:r>
      <w:r>
        <w:rPr>
          <w:sz w:val="26"/>
        </w:rPr>
        <w:t>phi</w:t>
      </w:r>
      <w:r>
        <w:rPr>
          <w:spacing w:val="-2"/>
          <w:sz w:val="26"/>
        </w:rPr>
        <w:t> </w:t>
      </w:r>
      <w:r>
        <w:rPr>
          <w:sz w:val="26"/>
        </w:rPr>
        <w:t>nhân</w:t>
      </w:r>
      <w:r>
        <w:rPr>
          <w:spacing w:val="-2"/>
          <w:sz w:val="26"/>
        </w:rPr>
        <w:t> </w:t>
      </w:r>
      <w:r>
        <w:rPr>
          <w:sz w:val="26"/>
        </w:rPr>
        <w:t>hữu</w:t>
      </w:r>
      <w:r>
        <w:rPr>
          <w:spacing w:val="-2"/>
          <w:sz w:val="26"/>
        </w:rPr>
        <w:t> </w:t>
      </w:r>
      <w:r>
        <w:rPr>
          <w:sz w:val="26"/>
        </w:rPr>
        <w:t>nhân</w:t>
      </w:r>
      <w:r>
        <w:rPr>
          <w:spacing w:val="-3"/>
          <w:sz w:val="26"/>
        </w:rPr>
        <w:t> </w:t>
      </w:r>
      <w:r>
        <w:rPr>
          <w:sz w:val="26"/>
        </w:rPr>
        <w:t>sanh</w:t>
      </w:r>
      <w:r>
        <w:rPr>
          <w:spacing w:val="-3"/>
          <w:sz w:val="26"/>
        </w:rPr>
        <w:t> </w:t>
      </w:r>
      <w:r>
        <w:rPr>
          <w:sz w:val="26"/>
        </w:rPr>
        <w:t>ra</w:t>
      </w:r>
      <w:r>
        <w:rPr>
          <w:spacing w:val="-2"/>
          <w:sz w:val="26"/>
        </w:rPr>
        <w:t> </w:t>
      </w:r>
      <w:r>
        <w:rPr>
          <w:sz w:val="26"/>
        </w:rPr>
        <w:t>do Cảnh</w:t>
      </w:r>
      <w:r>
        <w:rPr>
          <w:spacing w:val="-2"/>
          <w:sz w:val="26"/>
        </w:rPr>
        <w:t> </w:t>
      </w:r>
      <w:r>
        <w:rPr>
          <w:sz w:val="26"/>
        </w:rPr>
        <w:t>duyên: 3 uẩn liên quan 1 uẩn phi nhân hữu nhân; 2 uẩn... sát-na tục sinh... .</w:t>
      </w:r>
    </w:p>
    <w:p>
      <w:pPr>
        <w:pStyle w:val="ListParagraph"/>
        <w:numPr>
          <w:ilvl w:val="0"/>
          <w:numId w:val="4"/>
        </w:numPr>
        <w:tabs>
          <w:tab w:pos="706" w:val="left" w:leader="none"/>
          <w:tab w:pos="1041" w:val="left" w:leader="none"/>
        </w:tabs>
        <w:spacing w:line="237" w:lineRule="auto" w:before="122" w:after="0"/>
        <w:ind w:left="1041" w:right="852" w:hanging="618"/>
        <w:jc w:val="left"/>
        <w:rPr>
          <w:sz w:val="26"/>
        </w:rPr>
      </w:pPr>
      <w:r>
        <w:rPr>
          <w:sz w:val="26"/>
        </w:rPr>
        <w:t>Pháp</w:t>
      </w:r>
      <w:r>
        <w:rPr>
          <w:spacing w:val="-3"/>
          <w:sz w:val="26"/>
        </w:rPr>
        <w:t> </w:t>
      </w:r>
      <w:r>
        <w:rPr>
          <w:sz w:val="26"/>
        </w:rPr>
        <w:t>phi</w:t>
      </w:r>
      <w:r>
        <w:rPr>
          <w:spacing w:val="-3"/>
          <w:sz w:val="26"/>
        </w:rPr>
        <w:t> </w:t>
      </w:r>
      <w:r>
        <w:rPr>
          <w:sz w:val="26"/>
        </w:rPr>
        <w:t>nhân</w:t>
      </w:r>
      <w:r>
        <w:rPr>
          <w:spacing w:val="-2"/>
          <w:sz w:val="26"/>
        </w:rPr>
        <w:t> </w:t>
      </w:r>
      <w:r>
        <w:rPr>
          <w:sz w:val="26"/>
        </w:rPr>
        <w:t>vô</w:t>
      </w:r>
      <w:r>
        <w:rPr>
          <w:spacing w:val="-1"/>
          <w:sz w:val="26"/>
        </w:rPr>
        <w:t> </w:t>
      </w:r>
      <w:r>
        <w:rPr>
          <w:sz w:val="26"/>
        </w:rPr>
        <w:t>nhân</w:t>
      </w:r>
      <w:r>
        <w:rPr>
          <w:spacing w:val="-1"/>
          <w:sz w:val="26"/>
        </w:rPr>
        <w:t> </w:t>
      </w:r>
      <w:r>
        <w:rPr>
          <w:sz w:val="26"/>
        </w:rPr>
        <w:t>liên</w:t>
      </w:r>
      <w:r>
        <w:rPr>
          <w:spacing w:val="-3"/>
          <w:sz w:val="26"/>
        </w:rPr>
        <w:t> </w:t>
      </w:r>
      <w:r>
        <w:rPr>
          <w:sz w:val="26"/>
        </w:rPr>
        <w:t>quan</w:t>
      </w:r>
      <w:r>
        <w:rPr>
          <w:spacing w:val="-2"/>
          <w:sz w:val="26"/>
        </w:rPr>
        <w:t> </w:t>
      </w:r>
      <w:r>
        <w:rPr>
          <w:sz w:val="26"/>
        </w:rPr>
        <w:t>pháp</w:t>
      </w:r>
      <w:r>
        <w:rPr>
          <w:spacing w:val="-2"/>
          <w:sz w:val="26"/>
        </w:rPr>
        <w:t> </w:t>
      </w:r>
      <w:r>
        <w:rPr>
          <w:sz w:val="26"/>
        </w:rPr>
        <w:t>phi</w:t>
      </w:r>
      <w:r>
        <w:rPr>
          <w:spacing w:val="-1"/>
          <w:sz w:val="26"/>
        </w:rPr>
        <w:t> </w:t>
      </w:r>
      <w:r>
        <w:rPr>
          <w:sz w:val="26"/>
        </w:rPr>
        <w:t>nhân</w:t>
      </w:r>
      <w:r>
        <w:rPr>
          <w:spacing w:val="-2"/>
          <w:sz w:val="26"/>
        </w:rPr>
        <w:t> </w:t>
      </w:r>
      <w:r>
        <w:rPr>
          <w:sz w:val="26"/>
        </w:rPr>
        <w:t>vô</w:t>
      </w:r>
      <w:r>
        <w:rPr>
          <w:spacing w:val="-3"/>
          <w:sz w:val="26"/>
        </w:rPr>
        <w:t> </w:t>
      </w:r>
      <w:r>
        <w:rPr>
          <w:sz w:val="26"/>
        </w:rPr>
        <w:t>nhân</w:t>
      </w:r>
      <w:r>
        <w:rPr>
          <w:spacing w:val="-1"/>
          <w:sz w:val="26"/>
        </w:rPr>
        <w:t> </w:t>
      </w:r>
      <w:r>
        <w:rPr>
          <w:sz w:val="26"/>
        </w:rPr>
        <w:t>sanh</w:t>
      </w:r>
      <w:r>
        <w:rPr>
          <w:spacing w:val="-2"/>
          <w:sz w:val="26"/>
        </w:rPr>
        <w:t> </w:t>
      </w:r>
      <w:r>
        <w:rPr>
          <w:sz w:val="26"/>
        </w:rPr>
        <w:t>ra</w:t>
      </w:r>
      <w:r>
        <w:rPr>
          <w:spacing w:val="-3"/>
          <w:sz w:val="26"/>
        </w:rPr>
        <w:t> </w:t>
      </w:r>
      <w:r>
        <w:rPr>
          <w:sz w:val="26"/>
        </w:rPr>
        <w:t>do</w:t>
      </w:r>
      <w:r>
        <w:rPr>
          <w:spacing w:val="-3"/>
          <w:sz w:val="26"/>
        </w:rPr>
        <w:t> </w:t>
      </w:r>
      <w:r>
        <w:rPr>
          <w:sz w:val="26"/>
        </w:rPr>
        <w:t>Cảnh</w:t>
      </w:r>
      <w:r>
        <w:rPr>
          <w:spacing w:val="-2"/>
          <w:sz w:val="26"/>
        </w:rPr>
        <w:t> </w:t>
      </w:r>
      <w:r>
        <w:rPr>
          <w:sz w:val="26"/>
        </w:rPr>
        <w:t>duyên: 1 uẩn phi nhân vô nhân... sát-na tục sinh... .</w:t>
      </w:r>
    </w:p>
    <w:p>
      <w:pPr>
        <w:pStyle w:val="ListParagraph"/>
        <w:numPr>
          <w:ilvl w:val="0"/>
          <w:numId w:val="4"/>
        </w:numPr>
        <w:tabs>
          <w:tab w:pos="707" w:val="left" w:leader="none"/>
          <w:tab w:pos="991" w:val="left" w:leader="none"/>
        </w:tabs>
        <w:spacing w:line="324" w:lineRule="auto" w:before="123" w:after="0"/>
        <w:ind w:left="991" w:right="708" w:hanging="567"/>
        <w:jc w:val="left"/>
        <w:rPr>
          <w:sz w:val="26"/>
        </w:rPr>
      </w:pPr>
      <w:r>
        <w:rPr>
          <w:sz w:val="26"/>
        </w:rPr>
        <w:t>Pháp</w:t>
      </w:r>
      <w:r>
        <w:rPr>
          <w:spacing w:val="-3"/>
          <w:sz w:val="26"/>
        </w:rPr>
        <w:t> </w:t>
      </w:r>
      <w:r>
        <w:rPr>
          <w:sz w:val="26"/>
        </w:rPr>
        <w:t>phi</w:t>
      </w:r>
      <w:r>
        <w:rPr>
          <w:spacing w:val="-3"/>
          <w:sz w:val="26"/>
        </w:rPr>
        <w:t> </w:t>
      </w:r>
      <w:r>
        <w:rPr>
          <w:sz w:val="26"/>
        </w:rPr>
        <w:t>nhân</w:t>
      </w:r>
      <w:r>
        <w:rPr>
          <w:spacing w:val="-2"/>
          <w:sz w:val="26"/>
        </w:rPr>
        <w:t> </w:t>
      </w:r>
      <w:r>
        <w:rPr>
          <w:sz w:val="26"/>
        </w:rPr>
        <w:t>hữu</w:t>
      </w:r>
      <w:r>
        <w:rPr>
          <w:spacing w:val="-2"/>
          <w:sz w:val="26"/>
        </w:rPr>
        <w:t> </w:t>
      </w:r>
      <w:r>
        <w:rPr>
          <w:sz w:val="26"/>
        </w:rPr>
        <w:t>nhân</w:t>
      </w:r>
      <w:r>
        <w:rPr>
          <w:spacing w:val="-2"/>
          <w:sz w:val="26"/>
        </w:rPr>
        <w:t> </w:t>
      </w:r>
      <w:r>
        <w:rPr>
          <w:sz w:val="26"/>
        </w:rPr>
        <w:t>liên</w:t>
      </w:r>
      <w:r>
        <w:rPr>
          <w:spacing w:val="-3"/>
          <w:sz w:val="26"/>
        </w:rPr>
        <w:t> </w:t>
      </w:r>
      <w:r>
        <w:rPr>
          <w:sz w:val="26"/>
        </w:rPr>
        <w:t>quan pháp</w:t>
      </w:r>
      <w:r>
        <w:rPr>
          <w:spacing w:val="-3"/>
          <w:sz w:val="26"/>
        </w:rPr>
        <w:t> </w:t>
      </w:r>
      <w:r>
        <w:rPr>
          <w:sz w:val="26"/>
        </w:rPr>
        <w:t>phi</w:t>
      </w:r>
      <w:r>
        <w:rPr>
          <w:spacing w:val="-2"/>
          <w:sz w:val="26"/>
        </w:rPr>
        <w:t> </w:t>
      </w:r>
      <w:r>
        <w:rPr>
          <w:sz w:val="26"/>
        </w:rPr>
        <w:t>nhân</w:t>
      </w:r>
      <w:r>
        <w:rPr>
          <w:spacing w:val="-2"/>
          <w:sz w:val="26"/>
        </w:rPr>
        <w:t> </w:t>
      </w:r>
      <w:r>
        <w:rPr>
          <w:sz w:val="26"/>
        </w:rPr>
        <w:t>vô</w:t>
      </w:r>
      <w:r>
        <w:rPr>
          <w:spacing w:val="-3"/>
          <w:sz w:val="26"/>
        </w:rPr>
        <w:t> </w:t>
      </w:r>
      <w:r>
        <w:rPr>
          <w:sz w:val="26"/>
        </w:rPr>
        <w:t>nhân sanh</w:t>
      </w:r>
      <w:r>
        <w:rPr>
          <w:spacing w:val="-2"/>
          <w:sz w:val="26"/>
        </w:rPr>
        <w:t> </w:t>
      </w:r>
      <w:r>
        <w:rPr>
          <w:sz w:val="26"/>
        </w:rPr>
        <w:t>ra</w:t>
      </w:r>
      <w:r>
        <w:rPr>
          <w:spacing w:val="-1"/>
          <w:sz w:val="26"/>
        </w:rPr>
        <w:t> </w:t>
      </w:r>
      <w:r>
        <w:rPr>
          <w:sz w:val="26"/>
        </w:rPr>
        <w:t>do Cảnh</w:t>
      </w:r>
      <w:r>
        <w:rPr>
          <w:spacing w:val="-2"/>
          <w:sz w:val="26"/>
        </w:rPr>
        <w:t> </w:t>
      </w:r>
      <w:r>
        <w:rPr>
          <w:sz w:val="26"/>
        </w:rPr>
        <w:t>duyên: Sát-na tục sinh: Uẩn phi nhân hữu nhân liên quan vật </w:t>
      </w:r>
      <w:r>
        <w:rPr>
          <w:i/>
          <w:sz w:val="26"/>
        </w:rPr>
        <w:t>(vatthu)</w:t>
      </w:r>
      <w:r>
        <w:rPr>
          <w:sz w:val="26"/>
        </w:rPr>
        <w:t>.</w:t>
      </w:r>
    </w:p>
    <w:p>
      <w:pPr>
        <w:pStyle w:val="ListParagraph"/>
        <w:numPr>
          <w:ilvl w:val="0"/>
          <w:numId w:val="4"/>
        </w:numPr>
        <w:tabs>
          <w:tab w:pos="708" w:val="left" w:leader="none"/>
        </w:tabs>
        <w:spacing w:line="237" w:lineRule="auto" w:before="26" w:after="0"/>
        <w:ind w:left="708" w:right="139" w:hanging="284"/>
        <w:jc w:val="left"/>
        <w:rPr>
          <w:sz w:val="26"/>
        </w:rPr>
      </w:pPr>
      <w:r>
        <w:rPr>
          <w:sz w:val="26"/>
        </w:rPr>
        <w:t>Pháp phi nhân hữu nhân liên</w:t>
      </w:r>
      <w:r>
        <w:rPr>
          <w:spacing w:val="-1"/>
          <w:sz w:val="26"/>
        </w:rPr>
        <w:t> </w:t>
      </w:r>
      <w:r>
        <w:rPr>
          <w:sz w:val="26"/>
        </w:rPr>
        <w:t>quan những pháp phi nhân hữu nhân và phi nhân vô nhân sanh ra do Cảnh duyên:</w:t>
      </w:r>
    </w:p>
    <w:p>
      <w:pPr>
        <w:pStyle w:val="BodyText"/>
        <w:ind w:left="991" w:right="206" w:firstLine="2"/>
      </w:pPr>
      <w:r>
        <w:rPr/>
        <w:t>Sát-na tục sinh: 3 uẩn liên quan 1 uẩn phi nhân hữu nhân và vật, 2 uẩn... tóm tắt...</w:t>
      </w:r>
      <w:r>
        <w:rPr>
          <w:spacing w:val="80"/>
        </w:rPr>
        <w:t> </w:t>
      </w:r>
      <w:r>
        <w:rPr/>
        <w:t>nên phân như thế.</w:t>
      </w:r>
    </w:p>
    <w:p>
      <w:pPr>
        <w:pStyle w:val="Heading2"/>
        <w:spacing w:before="5"/>
      </w:pPr>
      <w:r>
        <w:rPr>
          <w:spacing w:val="-4"/>
        </w:rPr>
        <w:t>132.</w:t>
      </w:r>
    </w:p>
    <w:p>
      <w:pPr>
        <w:pStyle w:val="BodyText"/>
        <w:spacing w:line="297" w:lineRule="exact"/>
        <w:ind w:left="708"/>
        <w:jc w:val="both"/>
      </w:pPr>
      <w:r>
        <w:rPr/>
        <w:t>Nhân</w:t>
      </w:r>
      <w:r>
        <w:rPr>
          <w:spacing w:val="5"/>
        </w:rPr>
        <w:t> </w:t>
      </w:r>
      <w:r>
        <w:rPr/>
        <w:t>9,</w:t>
      </w:r>
      <w:r>
        <w:rPr>
          <w:spacing w:val="8"/>
        </w:rPr>
        <w:t> </w:t>
      </w:r>
      <w:r>
        <w:rPr/>
        <w:t>Cảnh</w:t>
      </w:r>
      <w:r>
        <w:rPr>
          <w:spacing w:val="6"/>
        </w:rPr>
        <w:t> </w:t>
      </w:r>
      <w:r>
        <w:rPr/>
        <w:t>4,</w:t>
      </w:r>
      <w:r>
        <w:rPr>
          <w:spacing w:val="9"/>
        </w:rPr>
        <w:t> </w:t>
      </w:r>
      <w:r>
        <w:rPr/>
        <w:t>Trưởng</w:t>
      </w:r>
      <w:r>
        <w:rPr>
          <w:spacing w:val="6"/>
        </w:rPr>
        <w:t> </w:t>
      </w:r>
      <w:r>
        <w:rPr/>
        <w:t>5,</w:t>
      </w:r>
      <w:r>
        <w:rPr>
          <w:spacing w:val="6"/>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before="1"/>
        <w:ind w:left="708" w:right="139"/>
        <w:jc w:val="both"/>
      </w:pPr>
      <w:r>
        <w:rPr/>
        <w:t>Cận y 4, Tiền sanh 2, Cố hưởng 2, Nghiệp 9, Quả 9, Thực 9,... tóm tắt... tất cả đều 9, Tương ưng 4, Bất tương ưng 9, Hiện hữu 9, Vô hữu 4, Ly 4, Bất ly 9. Nên đếm như </w:t>
      </w:r>
      <w:r>
        <w:rPr>
          <w:spacing w:val="-4"/>
        </w:rPr>
        <w:t>thế.</w:t>
      </w:r>
    </w:p>
    <w:p>
      <w:pPr>
        <w:spacing w:line="292"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line="298" w:lineRule="exact" w:before="8"/>
      </w:pPr>
      <w:r>
        <w:rPr>
          <w:spacing w:val="-4"/>
        </w:rPr>
        <w:t>133.</w:t>
      </w:r>
    </w:p>
    <w:p>
      <w:pPr>
        <w:pStyle w:val="BodyText"/>
        <w:spacing w:line="298" w:lineRule="exact"/>
        <w:ind w:left="708"/>
      </w:pPr>
      <w:r>
        <w:rPr/>
        <w:t>Pháp</w:t>
      </w:r>
      <w:r>
        <w:rPr>
          <w:spacing w:val="-5"/>
        </w:rPr>
        <w:t> </w:t>
      </w:r>
      <w:r>
        <w:rPr/>
        <w:t>phi</w:t>
      </w:r>
      <w:r>
        <w:rPr>
          <w:spacing w:val="-5"/>
        </w:rPr>
        <w:t> </w:t>
      </w:r>
      <w:r>
        <w:rPr/>
        <w:t>nhân</w:t>
      </w:r>
      <w:r>
        <w:rPr>
          <w:spacing w:val="-4"/>
        </w:rPr>
        <w:t> </w:t>
      </w:r>
      <w:r>
        <w:rPr/>
        <w:t>vô</w:t>
      </w:r>
      <w:r>
        <w:rPr>
          <w:spacing w:val="-2"/>
        </w:rPr>
        <w:t> </w:t>
      </w:r>
      <w:r>
        <w:rPr/>
        <w:t>nhân</w:t>
      </w:r>
      <w:r>
        <w:rPr>
          <w:spacing w:val="-2"/>
        </w:rPr>
        <w:t> </w:t>
      </w:r>
      <w:r>
        <w:rPr/>
        <w:t>liên</w:t>
      </w:r>
      <w:r>
        <w:rPr>
          <w:spacing w:val="-5"/>
        </w:rPr>
        <w:t> </w:t>
      </w:r>
      <w:r>
        <w:rPr/>
        <w:t>quan</w:t>
      </w:r>
      <w:r>
        <w:rPr>
          <w:spacing w:val="-4"/>
        </w:rPr>
        <w:t> </w:t>
      </w:r>
      <w:r>
        <w:rPr/>
        <w:t>pháp</w:t>
      </w:r>
      <w:r>
        <w:rPr>
          <w:spacing w:val="-4"/>
        </w:rPr>
        <w:t> </w:t>
      </w:r>
      <w:r>
        <w:rPr/>
        <w:t>phi</w:t>
      </w:r>
      <w:r>
        <w:rPr>
          <w:spacing w:val="-2"/>
        </w:rPr>
        <w:t> </w:t>
      </w:r>
      <w:r>
        <w:rPr/>
        <w:t>nhân</w:t>
      </w:r>
      <w:r>
        <w:rPr>
          <w:spacing w:val="-4"/>
        </w:rPr>
        <w:t> </w:t>
      </w:r>
      <w:r>
        <w:rPr/>
        <w:t>vô</w:t>
      </w:r>
      <w:r>
        <w:rPr>
          <w:spacing w:val="-5"/>
        </w:rPr>
        <w:t> </w:t>
      </w:r>
      <w:r>
        <w:rPr/>
        <w:t>nhân</w:t>
      </w:r>
      <w:r>
        <w:rPr>
          <w:spacing w:val="-2"/>
        </w:rPr>
        <w:t> </w:t>
      </w:r>
      <w:r>
        <w:rPr/>
        <w:t>sanh</w:t>
      </w:r>
      <w:r>
        <w:rPr>
          <w:spacing w:val="-4"/>
        </w:rPr>
        <w:t> </w:t>
      </w:r>
      <w:r>
        <w:rPr/>
        <w:t>ra</w:t>
      </w:r>
      <w:r>
        <w:rPr>
          <w:spacing w:val="-4"/>
        </w:rPr>
        <w:t> </w:t>
      </w:r>
      <w:r>
        <w:rPr/>
        <w:t>do</w:t>
      </w:r>
      <w:r>
        <w:rPr>
          <w:spacing w:val="-5"/>
        </w:rPr>
        <w:t> </w:t>
      </w:r>
      <w:r>
        <w:rPr/>
        <w:t>phi</w:t>
      </w:r>
      <w:r>
        <w:rPr>
          <w:spacing w:val="-4"/>
        </w:rPr>
        <w:t> </w:t>
      </w:r>
      <w:r>
        <w:rPr/>
        <w:t>Nhân</w:t>
      </w:r>
      <w:r>
        <w:rPr>
          <w:spacing w:val="-5"/>
        </w:rPr>
        <w:t> </w:t>
      </w:r>
      <w:r>
        <w:rPr>
          <w:spacing w:val="-2"/>
        </w:rPr>
        <w:t>duyên:</w:t>
      </w:r>
    </w:p>
    <w:p>
      <w:pPr>
        <w:pStyle w:val="BodyText"/>
        <w:ind w:left="991" w:right="139"/>
      </w:pPr>
      <w:r>
        <w:rPr/>
        <w:t>3</w:t>
      </w:r>
      <w:r>
        <w:rPr>
          <w:spacing w:val="-1"/>
        </w:rPr>
        <w:t> </w:t>
      </w:r>
      <w:r>
        <w:rPr/>
        <w:t>uẩn</w:t>
      </w:r>
      <w:r>
        <w:rPr>
          <w:spacing w:val="-1"/>
        </w:rPr>
        <w:t> </w:t>
      </w:r>
      <w:r>
        <w:rPr/>
        <w:t>và</w:t>
      </w:r>
      <w:r>
        <w:rPr>
          <w:spacing w:val="-1"/>
        </w:rPr>
        <w:t> </w:t>
      </w:r>
      <w:r>
        <w:rPr/>
        <w:t>sắc</w:t>
      </w:r>
      <w:r>
        <w:rPr>
          <w:spacing w:val="-1"/>
        </w:rPr>
        <w:t> </w:t>
      </w:r>
      <w:r>
        <w:rPr/>
        <w:t>tâm</w:t>
      </w:r>
      <w:r>
        <w:rPr>
          <w:spacing w:val="-4"/>
        </w:rPr>
        <w:t> </w:t>
      </w:r>
      <w:r>
        <w:rPr/>
        <w:t>liên</w:t>
      </w:r>
      <w:r>
        <w:rPr>
          <w:spacing w:val="-2"/>
        </w:rPr>
        <w:t> </w:t>
      </w:r>
      <w:r>
        <w:rPr/>
        <w:t>quan</w:t>
      </w:r>
      <w:r>
        <w:rPr>
          <w:spacing w:val="-1"/>
        </w:rPr>
        <w:t> </w:t>
      </w:r>
      <w:r>
        <w:rPr/>
        <w:t>1 uẩn</w:t>
      </w:r>
      <w:r>
        <w:rPr>
          <w:spacing w:val="-1"/>
        </w:rPr>
        <w:t> </w:t>
      </w:r>
      <w:r>
        <w:rPr/>
        <w:t>phi</w:t>
      </w:r>
      <w:r>
        <w:rPr>
          <w:spacing w:val="-1"/>
        </w:rPr>
        <w:t> </w:t>
      </w:r>
      <w:r>
        <w:rPr/>
        <w:t>nhân</w:t>
      </w:r>
      <w:r>
        <w:rPr>
          <w:spacing w:val="-1"/>
        </w:rPr>
        <w:t> </w:t>
      </w:r>
      <w:r>
        <w:rPr/>
        <w:t>vô nhân.</w:t>
      </w:r>
      <w:r>
        <w:rPr>
          <w:spacing w:val="-2"/>
        </w:rPr>
        <w:t> </w:t>
      </w:r>
      <w:r>
        <w:rPr/>
        <w:t>2</w:t>
      </w:r>
      <w:r>
        <w:rPr>
          <w:spacing w:val="-1"/>
        </w:rPr>
        <w:t> </w:t>
      </w:r>
      <w:r>
        <w:rPr/>
        <w:t>uẩn...</w:t>
      </w:r>
      <w:r>
        <w:rPr>
          <w:spacing w:val="-1"/>
        </w:rPr>
        <w:t> </w:t>
      </w:r>
      <w:r>
        <w:rPr/>
        <w:t>Tục</w:t>
      </w:r>
      <w:r>
        <w:rPr>
          <w:spacing w:val="-1"/>
        </w:rPr>
        <w:t> </w:t>
      </w:r>
      <w:r>
        <w:rPr/>
        <w:t>sinh luôn</w:t>
      </w:r>
      <w:r>
        <w:rPr>
          <w:spacing w:val="-2"/>
        </w:rPr>
        <w:t> </w:t>
      </w:r>
      <w:r>
        <w:rPr/>
        <w:t>đến</w:t>
      </w:r>
      <w:r>
        <w:rPr>
          <w:spacing w:val="-1"/>
        </w:rPr>
        <w:t> </w:t>
      </w:r>
      <w:r>
        <w:rPr/>
        <w:t>người Vô tưởng không có si.</w:t>
      </w:r>
    </w:p>
    <w:p>
      <w:pPr>
        <w:pStyle w:val="Heading2"/>
        <w:spacing w:line="240" w:lineRule="auto"/>
      </w:pPr>
      <w:r>
        <w:rPr>
          <w:spacing w:val="-4"/>
        </w:rPr>
        <w:t>134.</w:t>
      </w:r>
    </w:p>
    <w:p>
      <w:pPr>
        <w:pStyle w:val="ListParagraph"/>
        <w:numPr>
          <w:ilvl w:val="0"/>
          <w:numId w:val="4"/>
        </w:numPr>
        <w:tabs>
          <w:tab w:pos="708" w:val="left" w:leader="none"/>
          <w:tab w:pos="1041" w:val="left" w:leader="none"/>
        </w:tabs>
        <w:spacing w:line="237" w:lineRule="auto" w:before="2" w:after="0"/>
        <w:ind w:left="1041" w:right="312" w:hanging="618"/>
        <w:jc w:val="left"/>
        <w:rPr>
          <w:sz w:val="26"/>
        </w:rPr>
      </w:pPr>
      <w:r>
        <w:rPr>
          <w:sz w:val="26"/>
        </w:rPr>
        <w:t>Pháp</w:t>
      </w:r>
      <w:r>
        <w:rPr>
          <w:spacing w:val="-3"/>
          <w:sz w:val="26"/>
        </w:rPr>
        <w:t> </w:t>
      </w:r>
      <w:r>
        <w:rPr>
          <w:sz w:val="26"/>
        </w:rPr>
        <w:t>phi</w:t>
      </w:r>
      <w:r>
        <w:rPr>
          <w:spacing w:val="-3"/>
          <w:sz w:val="26"/>
        </w:rPr>
        <w:t> </w:t>
      </w:r>
      <w:r>
        <w:rPr>
          <w:sz w:val="26"/>
        </w:rPr>
        <w:t>nhân</w:t>
      </w:r>
      <w:r>
        <w:rPr>
          <w:spacing w:val="-2"/>
          <w:sz w:val="26"/>
        </w:rPr>
        <w:t> </w:t>
      </w:r>
      <w:r>
        <w:rPr>
          <w:sz w:val="26"/>
        </w:rPr>
        <w:t>vô nhân liên</w:t>
      </w:r>
      <w:r>
        <w:rPr>
          <w:spacing w:val="-3"/>
          <w:sz w:val="26"/>
        </w:rPr>
        <w:t> </w:t>
      </w:r>
      <w:r>
        <w:rPr>
          <w:sz w:val="26"/>
        </w:rPr>
        <w:t>quan</w:t>
      </w:r>
      <w:r>
        <w:rPr>
          <w:spacing w:val="-2"/>
          <w:sz w:val="26"/>
        </w:rPr>
        <w:t> </w:t>
      </w:r>
      <w:r>
        <w:rPr>
          <w:sz w:val="26"/>
        </w:rPr>
        <w:t>pháp</w:t>
      </w:r>
      <w:r>
        <w:rPr>
          <w:spacing w:val="-2"/>
          <w:sz w:val="26"/>
        </w:rPr>
        <w:t> </w:t>
      </w:r>
      <w:r>
        <w:rPr>
          <w:sz w:val="26"/>
        </w:rPr>
        <w:t>phi nhân</w:t>
      </w:r>
      <w:r>
        <w:rPr>
          <w:spacing w:val="-2"/>
          <w:sz w:val="26"/>
        </w:rPr>
        <w:t> </w:t>
      </w:r>
      <w:r>
        <w:rPr>
          <w:sz w:val="26"/>
        </w:rPr>
        <w:t>hữu</w:t>
      </w:r>
      <w:r>
        <w:rPr>
          <w:spacing w:val="-2"/>
          <w:sz w:val="26"/>
        </w:rPr>
        <w:t> </w:t>
      </w:r>
      <w:r>
        <w:rPr>
          <w:sz w:val="26"/>
        </w:rPr>
        <w:t>nhân</w:t>
      </w:r>
      <w:r>
        <w:rPr>
          <w:spacing w:val="-3"/>
          <w:sz w:val="26"/>
        </w:rPr>
        <w:t> </w:t>
      </w:r>
      <w:r>
        <w:rPr>
          <w:sz w:val="26"/>
        </w:rPr>
        <w:t>sanh</w:t>
      </w:r>
      <w:r>
        <w:rPr>
          <w:spacing w:val="-3"/>
          <w:sz w:val="26"/>
        </w:rPr>
        <w:t> </w:t>
      </w:r>
      <w:r>
        <w:rPr>
          <w:sz w:val="26"/>
        </w:rPr>
        <w:t>ra</w:t>
      </w:r>
      <w:r>
        <w:rPr>
          <w:spacing w:val="-2"/>
          <w:sz w:val="26"/>
        </w:rPr>
        <w:t> </w:t>
      </w:r>
      <w:r>
        <w:rPr>
          <w:sz w:val="26"/>
        </w:rPr>
        <w:t>do phi</w:t>
      </w:r>
      <w:r>
        <w:rPr>
          <w:spacing w:val="-2"/>
          <w:sz w:val="26"/>
        </w:rPr>
        <w:t> </w:t>
      </w:r>
      <w:r>
        <w:rPr>
          <w:sz w:val="26"/>
        </w:rPr>
        <w:t>Cảnh</w:t>
      </w:r>
      <w:r>
        <w:rPr>
          <w:spacing w:val="-3"/>
          <w:sz w:val="26"/>
        </w:rPr>
        <w:t> </w:t>
      </w:r>
      <w:r>
        <w:rPr>
          <w:sz w:val="26"/>
        </w:rPr>
        <w:t>duyên: Sắc tâm liên quan uẩn phi nhân hữu nhân.</w:t>
      </w:r>
    </w:p>
    <w:p>
      <w:pPr>
        <w:pStyle w:val="ListParagraph"/>
        <w:spacing w:after="0" w:line="237" w:lineRule="auto"/>
        <w:jc w:val="left"/>
        <w:rPr>
          <w:sz w:val="26"/>
        </w:rPr>
        <w:sectPr>
          <w:pgSz w:w="11630" w:h="16450"/>
          <w:pgMar w:header="571" w:footer="0" w:top="920" w:bottom="280" w:left="850" w:right="850"/>
        </w:sectPr>
      </w:pPr>
    </w:p>
    <w:p>
      <w:pPr>
        <w:pStyle w:val="ListParagraph"/>
        <w:numPr>
          <w:ilvl w:val="0"/>
          <w:numId w:val="4"/>
        </w:numPr>
        <w:tabs>
          <w:tab w:pos="707" w:val="left" w:leader="none"/>
        </w:tabs>
        <w:spacing w:line="240" w:lineRule="auto" w:before="226" w:after="0"/>
        <w:ind w:left="707" w:right="0" w:hanging="283"/>
        <w:jc w:val="left"/>
        <w:rPr>
          <w:sz w:val="26"/>
        </w:rPr>
      </w:pPr>
      <w:r>
        <w:rPr>
          <w:sz w:val="26"/>
        </w:rPr>
        <w:t>Pháp</w:t>
      </w:r>
      <w:r>
        <w:rPr>
          <w:spacing w:val="-5"/>
          <w:sz w:val="26"/>
        </w:rPr>
        <w:t> </w:t>
      </w:r>
      <w:r>
        <w:rPr>
          <w:sz w:val="26"/>
        </w:rPr>
        <w:t>phi</w:t>
      </w:r>
      <w:r>
        <w:rPr>
          <w:spacing w:val="-5"/>
          <w:sz w:val="26"/>
        </w:rPr>
        <w:t> </w:t>
      </w:r>
      <w:r>
        <w:rPr>
          <w:sz w:val="26"/>
        </w:rPr>
        <w:t>nhân</w:t>
      </w:r>
      <w:r>
        <w:rPr>
          <w:spacing w:val="-4"/>
          <w:sz w:val="26"/>
        </w:rPr>
        <w:t> </w:t>
      </w:r>
      <w:r>
        <w:rPr>
          <w:sz w:val="26"/>
        </w:rPr>
        <w:t>vô</w:t>
      </w:r>
      <w:r>
        <w:rPr>
          <w:spacing w:val="-2"/>
          <w:sz w:val="26"/>
        </w:rPr>
        <w:t> </w:t>
      </w:r>
      <w:r>
        <w:rPr>
          <w:sz w:val="26"/>
        </w:rPr>
        <w:t>nhân</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phi</w:t>
      </w:r>
      <w:r>
        <w:rPr>
          <w:spacing w:val="-2"/>
          <w:sz w:val="26"/>
        </w:rPr>
        <w:t> </w:t>
      </w:r>
      <w:r>
        <w:rPr>
          <w:sz w:val="26"/>
        </w:rPr>
        <w:t>nhân</w:t>
      </w:r>
      <w:r>
        <w:rPr>
          <w:spacing w:val="-4"/>
          <w:sz w:val="26"/>
        </w:rPr>
        <w:t> </w:t>
      </w:r>
      <w:r>
        <w:rPr>
          <w:sz w:val="26"/>
        </w:rPr>
        <w:t>vô</w:t>
      </w:r>
      <w:r>
        <w:rPr>
          <w:spacing w:val="-5"/>
          <w:sz w:val="26"/>
        </w:rPr>
        <w:t> </w:t>
      </w:r>
      <w:r>
        <w:rPr>
          <w:sz w:val="26"/>
        </w:rPr>
        <w:t>nhân</w:t>
      </w:r>
      <w:r>
        <w:rPr>
          <w:spacing w:val="-2"/>
          <w:sz w:val="26"/>
        </w:rPr>
        <w:t> </w:t>
      </w:r>
      <w:r>
        <w:rPr>
          <w:sz w:val="26"/>
        </w:rPr>
        <w:t>sanh</w:t>
      </w:r>
      <w:r>
        <w:rPr>
          <w:spacing w:val="-4"/>
          <w:sz w:val="26"/>
        </w:rPr>
        <w:t> </w:t>
      </w:r>
      <w:r>
        <w:rPr>
          <w:sz w:val="26"/>
        </w:rPr>
        <w:t>ra</w:t>
      </w:r>
      <w:r>
        <w:rPr>
          <w:spacing w:val="-4"/>
          <w:sz w:val="26"/>
        </w:rPr>
        <w:t> </w:t>
      </w:r>
      <w:r>
        <w:rPr>
          <w:sz w:val="26"/>
        </w:rPr>
        <w:t>do</w:t>
      </w:r>
      <w:r>
        <w:rPr>
          <w:spacing w:val="-5"/>
          <w:sz w:val="26"/>
        </w:rPr>
        <w:t> </w:t>
      </w:r>
      <w:r>
        <w:rPr>
          <w:sz w:val="26"/>
        </w:rPr>
        <w:t>phi</w:t>
      </w:r>
      <w:r>
        <w:rPr>
          <w:spacing w:val="-4"/>
          <w:sz w:val="26"/>
        </w:rPr>
        <w:t> </w:t>
      </w:r>
      <w:r>
        <w:rPr>
          <w:sz w:val="26"/>
        </w:rPr>
        <w:t>Cảnh</w:t>
      </w:r>
      <w:r>
        <w:rPr>
          <w:spacing w:val="-5"/>
          <w:sz w:val="26"/>
        </w:rPr>
        <w:t> </w:t>
      </w:r>
      <w:r>
        <w:rPr>
          <w:spacing w:val="-2"/>
          <w:sz w:val="26"/>
        </w:rPr>
        <w:t>duyên:</w:t>
      </w:r>
    </w:p>
    <w:p>
      <w:pPr>
        <w:pStyle w:val="BodyText"/>
        <w:ind w:left="991"/>
      </w:pPr>
      <w:r>
        <w:rPr/>
        <w:t>Sắc</w:t>
      </w:r>
      <w:r>
        <w:rPr>
          <w:spacing w:val="40"/>
        </w:rPr>
        <w:t> </w:t>
      </w:r>
      <w:r>
        <w:rPr/>
        <w:t>tâm</w:t>
      </w:r>
      <w:r>
        <w:rPr>
          <w:spacing w:val="40"/>
        </w:rPr>
        <w:t> </w:t>
      </w:r>
      <w:r>
        <w:rPr/>
        <w:t>liên</w:t>
      </w:r>
      <w:r>
        <w:rPr>
          <w:spacing w:val="40"/>
        </w:rPr>
        <w:t> </w:t>
      </w:r>
      <w:r>
        <w:rPr/>
        <w:t>quan</w:t>
      </w:r>
      <w:r>
        <w:rPr>
          <w:spacing w:val="40"/>
        </w:rPr>
        <w:t> </w:t>
      </w:r>
      <w:r>
        <w:rPr/>
        <w:t>uẩn</w:t>
      </w:r>
      <w:r>
        <w:rPr>
          <w:spacing w:val="40"/>
        </w:rPr>
        <w:t> </w:t>
      </w:r>
      <w:r>
        <w:rPr/>
        <w:t>phi</w:t>
      </w:r>
      <w:r>
        <w:rPr>
          <w:spacing w:val="40"/>
        </w:rPr>
        <w:t> </w:t>
      </w:r>
      <w:r>
        <w:rPr/>
        <w:t>nhân</w:t>
      </w:r>
      <w:r>
        <w:rPr>
          <w:spacing w:val="40"/>
        </w:rPr>
        <w:t> </w:t>
      </w:r>
      <w:r>
        <w:rPr/>
        <w:t>vô</w:t>
      </w:r>
      <w:r>
        <w:rPr>
          <w:spacing w:val="40"/>
        </w:rPr>
        <w:t> </w:t>
      </w:r>
      <w:r>
        <w:rPr/>
        <w:t>nhân.</w:t>
      </w:r>
      <w:r>
        <w:rPr>
          <w:spacing w:val="40"/>
        </w:rPr>
        <w:t> </w:t>
      </w:r>
      <w:r>
        <w:rPr/>
        <w:t>Sát-na</w:t>
      </w:r>
      <w:r>
        <w:rPr>
          <w:spacing w:val="40"/>
        </w:rPr>
        <w:t> </w:t>
      </w:r>
      <w:r>
        <w:rPr/>
        <w:t>tục</w:t>
      </w:r>
      <w:r>
        <w:rPr>
          <w:spacing w:val="40"/>
        </w:rPr>
        <w:t> </w:t>
      </w:r>
      <w:r>
        <w:rPr/>
        <w:t>sinh...</w:t>
      </w:r>
      <w:r>
        <w:rPr>
          <w:spacing w:val="40"/>
        </w:rPr>
        <w:t> </w:t>
      </w:r>
      <w:r>
        <w:rPr/>
        <w:t>luôn</w:t>
      </w:r>
      <w:r>
        <w:rPr>
          <w:spacing w:val="40"/>
        </w:rPr>
        <w:t> </w:t>
      </w:r>
      <w:r>
        <w:rPr/>
        <w:t>đến</w:t>
      </w:r>
      <w:r>
        <w:rPr>
          <w:spacing w:val="40"/>
        </w:rPr>
        <w:t> </w:t>
      </w:r>
      <w:r>
        <w:rPr/>
        <w:t>người</w:t>
      </w:r>
      <w:r>
        <w:rPr>
          <w:spacing w:val="40"/>
        </w:rPr>
        <w:t> </w:t>
      </w:r>
      <w:r>
        <w:rPr/>
        <w:t>Vô </w:t>
      </w:r>
      <w:r>
        <w:rPr>
          <w:spacing w:val="-2"/>
        </w:rPr>
        <w:t>tưởng.</w:t>
      </w:r>
    </w:p>
    <w:p>
      <w:pPr>
        <w:pStyle w:val="ListParagraph"/>
        <w:numPr>
          <w:ilvl w:val="0"/>
          <w:numId w:val="4"/>
        </w:numPr>
        <w:tabs>
          <w:tab w:pos="708" w:val="left" w:leader="none"/>
        </w:tabs>
        <w:spacing w:line="237" w:lineRule="auto" w:before="123" w:after="0"/>
        <w:ind w:left="708" w:right="139" w:hanging="284"/>
        <w:jc w:val="left"/>
        <w:rPr>
          <w:sz w:val="26"/>
        </w:rPr>
      </w:pPr>
      <w:r>
        <w:rPr>
          <w:sz w:val="26"/>
        </w:rPr>
        <w:t>Pháp phi nhân vô nhân liên quan những pháp phi nhân hữu nhân và phi nhân vô nhân sanh ra do phi Cảnh duyên:</w:t>
      </w:r>
    </w:p>
    <w:p>
      <w:pPr>
        <w:pStyle w:val="BodyText"/>
        <w:spacing w:before="2"/>
        <w:ind w:left="1041"/>
      </w:pPr>
      <w:r>
        <w:rPr/>
        <w:t>Sắc</w:t>
      </w:r>
      <w:r>
        <w:rPr>
          <w:spacing w:val="-5"/>
        </w:rPr>
        <w:t> </w:t>
      </w:r>
      <w:r>
        <w:rPr/>
        <w:t>tâm</w:t>
      </w:r>
      <w:r>
        <w:rPr>
          <w:spacing w:val="-6"/>
        </w:rPr>
        <w:t> </w:t>
      </w:r>
      <w:r>
        <w:rPr/>
        <w:t>liên</w:t>
      </w:r>
      <w:r>
        <w:rPr>
          <w:spacing w:val="-4"/>
        </w:rPr>
        <w:t> </w:t>
      </w:r>
      <w:r>
        <w:rPr/>
        <w:t>quan</w:t>
      </w:r>
      <w:r>
        <w:rPr>
          <w:spacing w:val="-4"/>
        </w:rPr>
        <w:t> </w:t>
      </w:r>
      <w:r>
        <w:rPr/>
        <w:t>uẩn phi</w:t>
      </w:r>
      <w:r>
        <w:rPr>
          <w:spacing w:val="-5"/>
        </w:rPr>
        <w:t> </w:t>
      </w:r>
      <w:r>
        <w:rPr/>
        <w:t>nhân</w:t>
      </w:r>
      <w:r>
        <w:rPr>
          <w:spacing w:val="-4"/>
        </w:rPr>
        <w:t> </w:t>
      </w:r>
      <w:r>
        <w:rPr/>
        <w:t>hữu</w:t>
      </w:r>
      <w:r>
        <w:rPr>
          <w:spacing w:val="-2"/>
        </w:rPr>
        <w:t> </w:t>
      </w:r>
      <w:r>
        <w:rPr/>
        <w:t>nhân</w:t>
      </w:r>
      <w:r>
        <w:rPr>
          <w:spacing w:val="-4"/>
        </w:rPr>
        <w:t> </w:t>
      </w:r>
      <w:r>
        <w:rPr/>
        <w:t>và</w:t>
      </w:r>
      <w:r>
        <w:rPr>
          <w:spacing w:val="-2"/>
        </w:rPr>
        <w:t> </w:t>
      </w:r>
      <w:r>
        <w:rPr/>
        <w:t>đại</w:t>
      </w:r>
      <w:r>
        <w:rPr>
          <w:spacing w:val="-4"/>
        </w:rPr>
        <w:t> </w:t>
      </w:r>
      <w:r>
        <w:rPr/>
        <w:t>sung.</w:t>
      </w:r>
      <w:r>
        <w:rPr>
          <w:spacing w:val="-4"/>
        </w:rPr>
        <w:t> </w:t>
      </w:r>
      <w:r>
        <w:rPr/>
        <w:t>Sát-na</w:t>
      </w:r>
      <w:r>
        <w:rPr>
          <w:spacing w:val="-5"/>
        </w:rPr>
        <w:t> </w:t>
      </w:r>
      <w:r>
        <w:rPr/>
        <w:t>tục</w:t>
      </w:r>
      <w:r>
        <w:rPr>
          <w:spacing w:val="-2"/>
        </w:rPr>
        <w:t> </w:t>
      </w:r>
      <w:r>
        <w:rPr/>
        <w:t>sinh...</w:t>
      </w:r>
      <w:r>
        <w:rPr>
          <w:spacing w:val="-4"/>
        </w:rPr>
        <w:t> </w:t>
      </w:r>
      <w:r>
        <w:rPr/>
        <w:t>tóm</w:t>
      </w:r>
      <w:r>
        <w:rPr>
          <w:spacing w:val="-7"/>
        </w:rPr>
        <w:t> </w:t>
      </w:r>
      <w:r>
        <w:rPr>
          <w:spacing w:val="-4"/>
        </w:rPr>
        <w:t>tắt…</w:t>
      </w:r>
    </w:p>
    <w:p>
      <w:pPr>
        <w:pStyle w:val="Heading2"/>
        <w:spacing w:line="298" w:lineRule="exact"/>
      </w:pPr>
      <w:r>
        <w:rPr>
          <w:spacing w:val="-4"/>
        </w:rPr>
        <w:t>135.</w:t>
      </w:r>
    </w:p>
    <w:p>
      <w:pPr>
        <w:pStyle w:val="BodyText"/>
        <w:ind w:left="708" w:right="139"/>
        <w:jc w:val="both"/>
      </w:pPr>
      <w:r>
        <w:rPr/>
        <w:t>Phi Nhân 1, phi Cảnh 3, phi Trưởng 9, phi Vô gián 3, phi Liên tiếp 3, phi Hỗ tương 3, phi Cận y 3, phi Tiền sanh 9, phi Hậu sanh 9, phi Cố hưởng 9, phi Nghiệp 2, phi Quả</w:t>
      </w:r>
      <w:r>
        <w:rPr>
          <w:spacing w:val="40"/>
        </w:rPr>
        <w:t> </w:t>
      </w:r>
      <w:r>
        <w:rPr/>
        <w:t>5, phi Thực 1, phi Quyền 1, phi Thiền 1, phi Đạo 1, phi Tương ưng 3, phi Bất tương ưng 2, phi Vô hữu 3, phi Ly 3; nên đếm như thế.</w:t>
      </w:r>
    </w:p>
    <w:p>
      <w:pPr>
        <w:spacing w:line="293" w:lineRule="exact" w:before="0"/>
        <w:ind w:left="4363" w:right="0" w:firstLine="0"/>
        <w:jc w:val="both"/>
        <w:rPr>
          <w:i/>
          <w:sz w:val="26"/>
        </w:rPr>
      </w:pPr>
      <w:r>
        <w:rPr>
          <w:i/>
          <w:sz w:val="26"/>
        </w:rPr>
        <w:t>Dứt</w:t>
      </w:r>
      <w:r>
        <w:rPr>
          <w:i/>
          <w:spacing w:val="-5"/>
          <w:sz w:val="26"/>
        </w:rPr>
        <w:t> </w:t>
      </w:r>
      <w:r>
        <w:rPr>
          <w:i/>
          <w:sz w:val="26"/>
        </w:rPr>
        <w:t>đối</w:t>
      </w:r>
      <w:r>
        <w:rPr>
          <w:i/>
          <w:spacing w:val="-5"/>
          <w:sz w:val="26"/>
        </w:rPr>
        <w:t> lập</w:t>
      </w:r>
    </w:p>
    <w:p>
      <w:pPr>
        <w:pStyle w:val="Heading2"/>
        <w:spacing w:before="8"/>
      </w:pPr>
      <w:r>
        <w:rPr>
          <w:spacing w:val="-4"/>
        </w:rPr>
        <w:t>136.</w:t>
      </w:r>
    </w:p>
    <w:p>
      <w:pPr>
        <w:pStyle w:val="BodyText"/>
        <w:ind w:left="708" w:right="137"/>
        <w:jc w:val="both"/>
      </w:pPr>
      <w:r>
        <w:rPr/>
        <w:t>Nhân duyên có phi Cảnh 3,... phi Trưởng 9, phi Vô gián 9, phi Liên tiếp 9, phi Hỗ tương 9, phi Y chỉ 9, phi Cận y 3, phi Tiền sanh 9, phi Hậu sanh 9, phi Cố hưởng 9,</w:t>
      </w:r>
      <w:r>
        <w:rPr>
          <w:spacing w:val="40"/>
        </w:rPr>
        <w:t> </w:t>
      </w:r>
      <w:r>
        <w:rPr/>
        <w:t>phi Nghiệp 1, phi Quả 5, phi Tương ưng 3, phi Bất tương ưng 1, phi Hiện hữu 3, phi Bất ly 3. Nên đếm như thế.</w:t>
      </w:r>
    </w:p>
    <w:p>
      <w:pPr>
        <w:spacing w:line="295" w:lineRule="exact" w:before="0"/>
        <w:ind w:left="3739"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line="298" w:lineRule="exact" w:before="6"/>
      </w:pPr>
      <w:r>
        <w:rPr>
          <w:spacing w:val="-4"/>
        </w:rPr>
        <w:t>137.</w:t>
      </w:r>
    </w:p>
    <w:p>
      <w:pPr>
        <w:pStyle w:val="BodyText"/>
        <w:ind w:left="708" w:right="139"/>
      </w:pPr>
      <w:r>
        <w:rPr/>
        <w:t>Phi Nhân duyên có Cảnh 1,... tóm tắt... phi Thực 1, phi Thiền 1, phi Đạo 1, phi Tương ưng 1, phi Bất tương ưng 1, phi Ly 1, phi Bất ly 1.</w:t>
      </w:r>
    </w:p>
    <w:p>
      <w:pPr>
        <w:spacing w:line="294" w:lineRule="exact" w:before="0"/>
        <w:ind w:left="3739" w:right="0" w:firstLine="0"/>
        <w:jc w:val="left"/>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before="298"/>
        <w:ind w:left="566" w:right="0" w:firstLine="0"/>
        <w:jc w:val="left"/>
        <w:rPr>
          <w:sz w:val="26"/>
        </w:rPr>
      </w:pPr>
      <w:r>
        <w:rPr>
          <w:sz w:val="26"/>
        </w:rPr>
        <w:t>Phần</w:t>
      </w:r>
      <w:r>
        <w:rPr>
          <w:spacing w:val="-7"/>
          <w:sz w:val="26"/>
        </w:rPr>
        <w:t> </w:t>
      </w:r>
      <w:r>
        <w:rPr>
          <w:sz w:val="26"/>
        </w:rPr>
        <w:t>đồng</w:t>
      </w:r>
      <w:r>
        <w:rPr>
          <w:spacing w:val="-4"/>
          <w:sz w:val="26"/>
        </w:rPr>
        <w:t> </w:t>
      </w:r>
      <w:r>
        <w:rPr>
          <w:sz w:val="26"/>
        </w:rPr>
        <w:t>sanh</w:t>
      </w:r>
      <w:r>
        <w:rPr>
          <w:spacing w:val="-4"/>
          <w:sz w:val="26"/>
        </w:rPr>
        <w:t> </w:t>
      </w:r>
      <w:r>
        <w:rPr>
          <w:i/>
          <w:sz w:val="26"/>
        </w:rPr>
        <w:t>(sahajātavāra)</w:t>
      </w:r>
      <w:r>
        <w:rPr>
          <w:i/>
          <w:spacing w:val="-7"/>
          <w:sz w:val="26"/>
        </w:rPr>
        <w:t> </w:t>
      </w:r>
      <w:r>
        <w:rPr>
          <w:sz w:val="26"/>
        </w:rPr>
        <w:t>cũng</w:t>
      </w:r>
      <w:r>
        <w:rPr>
          <w:spacing w:val="-6"/>
          <w:sz w:val="26"/>
        </w:rPr>
        <w:t> </w:t>
      </w:r>
      <w:r>
        <w:rPr>
          <w:sz w:val="26"/>
        </w:rPr>
        <w:t>phân</w:t>
      </w:r>
      <w:r>
        <w:rPr>
          <w:spacing w:val="-4"/>
          <w:sz w:val="26"/>
        </w:rPr>
        <w:t> </w:t>
      </w:r>
      <w:r>
        <w:rPr>
          <w:sz w:val="26"/>
        </w:rPr>
        <w:t>như</w:t>
      </w:r>
      <w:r>
        <w:rPr>
          <w:spacing w:val="-5"/>
          <w:sz w:val="26"/>
        </w:rPr>
        <w:t> </w:t>
      </w:r>
      <w:r>
        <w:rPr>
          <w:spacing w:val="-4"/>
          <w:sz w:val="26"/>
        </w:rPr>
        <w:t>thế.</w:t>
      </w:r>
    </w:p>
    <w:p>
      <w:pPr>
        <w:spacing w:before="207"/>
        <w:ind w:left="566" w:right="0" w:firstLine="0"/>
        <w:jc w:val="left"/>
        <w:rPr>
          <w:b/>
          <w:i/>
          <w:sz w:val="26"/>
        </w:rPr>
      </w:pPr>
      <w:bookmarkStart w:name="_bookmark17" w:id="18"/>
      <w:bookmarkEnd w:id="18"/>
      <w:r>
        <w:rPr/>
      </w:r>
      <w:r>
        <w:rPr>
          <w:b/>
          <w:sz w:val="26"/>
          <w:u w:val="single"/>
        </w:rPr>
        <w:t>Phần</w:t>
      </w:r>
      <w:r>
        <w:rPr>
          <w:b/>
          <w:spacing w:val="-8"/>
          <w:sz w:val="26"/>
          <w:u w:val="single"/>
        </w:rPr>
        <w:t> </w:t>
      </w:r>
      <w:r>
        <w:rPr>
          <w:b/>
          <w:sz w:val="26"/>
          <w:u w:val="single"/>
        </w:rPr>
        <w:t>Ỷ</w:t>
      </w:r>
      <w:r>
        <w:rPr>
          <w:b/>
          <w:spacing w:val="-6"/>
          <w:sz w:val="26"/>
          <w:u w:val="single"/>
        </w:rPr>
        <w:t> </w:t>
      </w:r>
      <w:r>
        <w:rPr>
          <w:b/>
          <w:sz w:val="26"/>
          <w:u w:val="single"/>
        </w:rPr>
        <w:t>Trượng</w:t>
      </w:r>
      <w:r>
        <w:rPr>
          <w:b/>
          <w:spacing w:val="-8"/>
          <w:sz w:val="26"/>
        </w:rPr>
        <w:t> </w:t>
      </w:r>
      <w:r>
        <w:rPr>
          <w:b/>
          <w:i/>
          <w:spacing w:val="-2"/>
          <w:sz w:val="26"/>
        </w:rPr>
        <w:t>(Paccayavāra)</w:t>
      </w:r>
    </w:p>
    <w:p>
      <w:pPr>
        <w:pStyle w:val="Heading2"/>
      </w:pPr>
      <w:r>
        <w:rPr>
          <w:spacing w:val="-4"/>
        </w:rPr>
        <w:t>138.</w:t>
      </w:r>
    </w:p>
    <w:p>
      <w:pPr>
        <w:pStyle w:val="ListParagraph"/>
        <w:numPr>
          <w:ilvl w:val="0"/>
          <w:numId w:val="4"/>
        </w:numPr>
        <w:tabs>
          <w:tab w:pos="708" w:val="left" w:leader="none"/>
          <w:tab w:pos="710" w:val="left" w:leader="none"/>
        </w:tabs>
        <w:spacing w:line="237" w:lineRule="auto" w:before="1" w:after="0"/>
        <w:ind w:left="710" w:right="139" w:hanging="287"/>
        <w:jc w:val="left"/>
        <w:rPr>
          <w:sz w:val="26"/>
        </w:rPr>
      </w:pPr>
      <w:r>
        <w:rPr>
          <w:sz w:val="26"/>
        </w:rPr>
        <w:t>Pháp phi nhân hữu nhân nhờ cậy pháp phi nhân hữu nhân sanh ra do Nhân duyên có 3 </w:t>
      </w:r>
      <w:r>
        <w:rPr>
          <w:spacing w:val="-4"/>
          <w:sz w:val="26"/>
        </w:rPr>
        <w:t>câu.</w:t>
      </w:r>
    </w:p>
    <w:p>
      <w:pPr>
        <w:pStyle w:val="ListParagraph"/>
        <w:numPr>
          <w:ilvl w:val="0"/>
          <w:numId w:val="4"/>
        </w:numPr>
        <w:tabs>
          <w:tab w:pos="707" w:val="left" w:leader="none"/>
        </w:tabs>
        <w:spacing w:line="317" w:lineRule="exact" w:before="123" w:after="0"/>
        <w:ind w:left="707" w:right="0" w:hanging="283"/>
        <w:jc w:val="left"/>
        <w:rPr>
          <w:sz w:val="26"/>
        </w:rPr>
      </w:pPr>
      <w:r>
        <w:rPr>
          <w:sz w:val="26"/>
        </w:rPr>
        <w:t>Pháp</w:t>
      </w:r>
      <w:r>
        <w:rPr>
          <w:spacing w:val="-5"/>
          <w:sz w:val="26"/>
        </w:rPr>
        <w:t> </w:t>
      </w:r>
      <w:r>
        <w:rPr>
          <w:sz w:val="26"/>
        </w:rPr>
        <w:t>phi</w:t>
      </w:r>
      <w:r>
        <w:rPr>
          <w:spacing w:val="-4"/>
          <w:sz w:val="26"/>
        </w:rPr>
        <w:t> </w:t>
      </w:r>
      <w:r>
        <w:rPr>
          <w:sz w:val="26"/>
        </w:rPr>
        <w:t>nhân</w:t>
      </w:r>
      <w:r>
        <w:rPr>
          <w:spacing w:val="-4"/>
          <w:sz w:val="26"/>
        </w:rPr>
        <w:t> </w:t>
      </w:r>
      <w:r>
        <w:rPr>
          <w:sz w:val="26"/>
        </w:rPr>
        <w:t>vô</w:t>
      </w:r>
      <w:r>
        <w:rPr>
          <w:spacing w:val="-1"/>
          <w:sz w:val="26"/>
        </w:rPr>
        <w:t> </w:t>
      </w:r>
      <w:r>
        <w:rPr>
          <w:sz w:val="26"/>
        </w:rPr>
        <w:t>nhân</w:t>
      </w:r>
      <w:r>
        <w:rPr>
          <w:spacing w:val="-1"/>
          <w:sz w:val="26"/>
        </w:rPr>
        <w:t> </w:t>
      </w:r>
      <w:r>
        <w:rPr>
          <w:sz w:val="26"/>
        </w:rPr>
        <w:t>nhờ</w:t>
      </w:r>
      <w:r>
        <w:rPr>
          <w:spacing w:val="-5"/>
          <w:sz w:val="26"/>
        </w:rPr>
        <w:t> </w:t>
      </w:r>
      <w:r>
        <w:rPr>
          <w:sz w:val="26"/>
        </w:rPr>
        <w:t>cậy</w:t>
      </w:r>
      <w:r>
        <w:rPr>
          <w:spacing w:val="-8"/>
          <w:sz w:val="26"/>
        </w:rPr>
        <w:t> </w:t>
      </w:r>
      <w:r>
        <w:rPr>
          <w:sz w:val="26"/>
        </w:rPr>
        <w:t>pháp</w:t>
      </w:r>
      <w:r>
        <w:rPr>
          <w:spacing w:val="-3"/>
          <w:sz w:val="26"/>
        </w:rPr>
        <w:t> </w:t>
      </w:r>
      <w:r>
        <w:rPr>
          <w:sz w:val="26"/>
        </w:rPr>
        <w:t>phi</w:t>
      </w:r>
      <w:r>
        <w:rPr>
          <w:spacing w:val="-2"/>
          <w:sz w:val="26"/>
        </w:rPr>
        <w:t> </w:t>
      </w:r>
      <w:r>
        <w:rPr>
          <w:sz w:val="26"/>
        </w:rPr>
        <w:t>nhân</w:t>
      </w:r>
      <w:r>
        <w:rPr>
          <w:spacing w:val="-1"/>
          <w:sz w:val="26"/>
        </w:rPr>
        <w:t> </w:t>
      </w:r>
      <w:r>
        <w:rPr>
          <w:sz w:val="26"/>
        </w:rPr>
        <w:t>vô</w:t>
      </w:r>
      <w:r>
        <w:rPr>
          <w:spacing w:val="-5"/>
          <w:sz w:val="26"/>
        </w:rPr>
        <w:t> </w:t>
      </w:r>
      <w:r>
        <w:rPr>
          <w:sz w:val="26"/>
        </w:rPr>
        <w:t>nhân</w:t>
      </w:r>
      <w:r>
        <w:rPr>
          <w:spacing w:val="-4"/>
          <w:sz w:val="26"/>
        </w:rPr>
        <w:t> </w:t>
      </w:r>
      <w:r>
        <w:rPr>
          <w:sz w:val="26"/>
        </w:rPr>
        <w:t>sanh</w:t>
      </w:r>
      <w:r>
        <w:rPr>
          <w:spacing w:val="-4"/>
          <w:sz w:val="26"/>
        </w:rPr>
        <w:t> </w:t>
      </w:r>
      <w:r>
        <w:rPr>
          <w:sz w:val="26"/>
        </w:rPr>
        <w:t>ra</w:t>
      </w:r>
      <w:r>
        <w:rPr>
          <w:spacing w:val="-4"/>
          <w:sz w:val="26"/>
        </w:rPr>
        <w:t> </w:t>
      </w:r>
      <w:r>
        <w:rPr>
          <w:sz w:val="26"/>
        </w:rPr>
        <w:t>do</w:t>
      </w:r>
      <w:r>
        <w:rPr>
          <w:spacing w:val="-1"/>
          <w:sz w:val="26"/>
        </w:rPr>
        <w:t> </w:t>
      </w:r>
      <w:r>
        <w:rPr>
          <w:sz w:val="26"/>
        </w:rPr>
        <w:t>Nhân</w:t>
      </w:r>
      <w:r>
        <w:rPr>
          <w:spacing w:val="-4"/>
          <w:sz w:val="26"/>
        </w:rPr>
        <w:t> </w:t>
      </w:r>
      <w:r>
        <w:rPr>
          <w:spacing w:val="-2"/>
          <w:sz w:val="26"/>
        </w:rPr>
        <w:t>duyên:</w:t>
      </w:r>
    </w:p>
    <w:p>
      <w:pPr>
        <w:pStyle w:val="BodyText"/>
        <w:ind w:left="991" w:right="139" w:firstLine="2"/>
      </w:pPr>
      <w:r>
        <w:rPr/>
        <w:t>3</w:t>
      </w:r>
      <w:r>
        <w:rPr>
          <w:spacing w:val="28"/>
        </w:rPr>
        <w:t> </w:t>
      </w:r>
      <w:r>
        <w:rPr/>
        <w:t>đại</w:t>
      </w:r>
      <w:r>
        <w:rPr>
          <w:spacing w:val="28"/>
        </w:rPr>
        <w:t> </w:t>
      </w:r>
      <w:r>
        <w:rPr/>
        <w:t>sung</w:t>
      </w:r>
      <w:r>
        <w:rPr>
          <w:spacing w:val="29"/>
        </w:rPr>
        <w:t> </w:t>
      </w:r>
      <w:r>
        <w:rPr/>
        <w:t>nhờ</w:t>
      </w:r>
      <w:r>
        <w:rPr>
          <w:spacing w:val="28"/>
        </w:rPr>
        <w:t> </w:t>
      </w:r>
      <w:r>
        <w:rPr/>
        <w:t>cậy</w:t>
      </w:r>
      <w:r>
        <w:rPr>
          <w:spacing w:val="23"/>
        </w:rPr>
        <w:t> </w:t>
      </w:r>
      <w:r>
        <w:rPr/>
        <w:t>1</w:t>
      </w:r>
      <w:r>
        <w:rPr>
          <w:spacing w:val="33"/>
        </w:rPr>
        <w:t> </w:t>
      </w:r>
      <w:r>
        <w:rPr/>
        <w:t>đại</w:t>
      </w:r>
      <w:r>
        <w:rPr>
          <w:spacing w:val="28"/>
        </w:rPr>
        <w:t> </w:t>
      </w:r>
      <w:r>
        <w:rPr/>
        <w:t>sung;</w:t>
      </w:r>
      <w:r>
        <w:rPr>
          <w:spacing w:val="28"/>
        </w:rPr>
        <w:t> </w:t>
      </w:r>
      <w:r>
        <w:rPr/>
        <w:t>sắc</w:t>
      </w:r>
      <w:r>
        <w:rPr>
          <w:spacing w:val="29"/>
        </w:rPr>
        <w:t> </w:t>
      </w:r>
      <w:r>
        <w:rPr/>
        <w:t>tâm</w:t>
      </w:r>
      <w:r>
        <w:rPr>
          <w:spacing w:val="26"/>
        </w:rPr>
        <w:t> </w:t>
      </w:r>
      <w:r>
        <w:rPr/>
        <w:t>và</w:t>
      </w:r>
      <w:r>
        <w:rPr>
          <w:spacing w:val="29"/>
        </w:rPr>
        <w:t> </w:t>
      </w:r>
      <w:r>
        <w:rPr/>
        <w:t>sắc</w:t>
      </w:r>
      <w:r>
        <w:rPr>
          <w:spacing w:val="29"/>
        </w:rPr>
        <w:t> </w:t>
      </w:r>
      <w:r>
        <w:rPr/>
        <w:t>tục</w:t>
      </w:r>
      <w:r>
        <w:rPr>
          <w:spacing w:val="28"/>
        </w:rPr>
        <w:t> </w:t>
      </w:r>
      <w:r>
        <w:rPr/>
        <w:t>sinh</w:t>
      </w:r>
      <w:r>
        <w:rPr>
          <w:spacing w:val="29"/>
        </w:rPr>
        <w:t> </w:t>
      </w:r>
      <w:r>
        <w:rPr/>
        <w:t>thuộc</w:t>
      </w:r>
      <w:r>
        <w:rPr>
          <w:spacing w:val="34"/>
        </w:rPr>
        <w:t> </w:t>
      </w:r>
      <w:r>
        <w:rPr/>
        <w:t>y</w:t>
      </w:r>
      <w:r>
        <w:rPr>
          <w:spacing w:val="23"/>
        </w:rPr>
        <w:t> </w:t>
      </w:r>
      <w:r>
        <w:rPr/>
        <w:t>sinh</w:t>
      </w:r>
      <w:r>
        <w:rPr>
          <w:spacing w:val="30"/>
        </w:rPr>
        <w:t> </w:t>
      </w:r>
      <w:r>
        <w:rPr/>
        <w:t>nhờ</w:t>
      </w:r>
      <w:r>
        <w:rPr>
          <w:spacing w:val="28"/>
        </w:rPr>
        <w:t> </w:t>
      </w:r>
      <w:r>
        <w:rPr/>
        <w:t>cậy</w:t>
      </w:r>
      <w:r>
        <w:rPr>
          <w:spacing w:val="24"/>
        </w:rPr>
        <w:t> </w:t>
      </w:r>
      <w:r>
        <w:rPr/>
        <w:t>đại </w:t>
      </w:r>
      <w:r>
        <w:rPr>
          <w:spacing w:val="-2"/>
        </w:rPr>
        <w:t>sung.</w:t>
      </w:r>
    </w:p>
    <w:p>
      <w:pPr>
        <w:pStyle w:val="ListParagraph"/>
        <w:numPr>
          <w:ilvl w:val="0"/>
          <w:numId w:val="4"/>
        </w:numPr>
        <w:tabs>
          <w:tab w:pos="706" w:val="left" w:leader="none"/>
          <w:tab w:pos="993" w:val="left" w:leader="none"/>
        </w:tabs>
        <w:spacing w:line="240" w:lineRule="auto" w:before="119" w:after="0"/>
        <w:ind w:left="993" w:right="833" w:hanging="570"/>
        <w:jc w:val="left"/>
        <w:rPr>
          <w:sz w:val="26"/>
        </w:rPr>
      </w:pPr>
      <w:r>
        <w:rPr>
          <w:sz w:val="26"/>
        </w:rPr>
        <w:t>Pháp</w:t>
      </w:r>
      <w:r>
        <w:rPr>
          <w:spacing w:val="-3"/>
          <w:sz w:val="26"/>
        </w:rPr>
        <w:t> </w:t>
      </w:r>
      <w:r>
        <w:rPr>
          <w:sz w:val="26"/>
        </w:rPr>
        <w:t>phi</w:t>
      </w:r>
      <w:r>
        <w:rPr>
          <w:spacing w:val="-3"/>
          <w:sz w:val="26"/>
        </w:rPr>
        <w:t> </w:t>
      </w:r>
      <w:r>
        <w:rPr>
          <w:sz w:val="26"/>
        </w:rPr>
        <w:t>nhân</w:t>
      </w:r>
      <w:r>
        <w:rPr>
          <w:spacing w:val="-2"/>
          <w:sz w:val="26"/>
        </w:rPr>
        <w:t> </w:t>
      </w:r>
      <w:r>
        <w:rPr>
          <w:sz w:val="26"/>
        </w:rPr>
        <w:t>hữu</w:t>
      </w:r>
      <w:r>
        <w:rPr>
          <w:spacing w:val="-2"/>
          <w:sz w:val="26"/>
        </w:rPr>
        <w:t> </w:t>
      </w:r>
      <w:r>
        <w:rPr>
          <w:sz w:val="26"/>
        </w:rPr>
        <w:t>nhân</w:t>
      </w:r>
      <w:r>
        <w:rPr>
          <w:spacing w:val="-2"/>
          <w:sz w:val="26"/>
        </w:rPr>
        <w:t> </w:t>
      </w:r>
      <w:r>
        <w:rPr>
          <w:sz w:val="26"/>
        </w:rPr>
        <w:t>nhờ</w:t>
      </w:r>
      <w:r>
        <w:rPr>
          <w:spacing w:val="-3"/>
          <w:sz w:val="26"/>
        </w:rPr>
        <w:t> </w:t>
      </w:r>
      <w:r>
        <w:rPr>
          <w:sz w:val="26"/>
        </w:rPr>
        <w:t>cậy</w:t>
      </w:r>
      <w:r>
        <w:rPr>
          <w:spacing w:val="-5"/>
          <w:sz w:val="26"/>
        </w:rPr>
        <w:t> </w:t>
      </w:r>
      <w:r>
        <w:rPr>
          <w:sz w:val="26"/>
        </w:rPr>
        <w:t>pháp</w:t>
      </w:r>
      <w:r>
        <w:rPr>
          <w:spacing w:val="-3"/>
          <w:sz w:val="26"/>
        </w:rPr>
        <w:t> </w:t>
      </w:r>
      <w:r>
        <w:rPr>
          <w:sz w:val="26"/>
        </w:rPr>
        <w:t>phi</w:t>
      </w:r>
      <w:r>
        <w:rPr>
          <w:spacing w:val="-2"/>
          <w:sz w:val="26"/>
        </w:rPr>
        <w:t> </w:t>
      </w:r>
      <w:r>
        <w:rPr>
          <w:sz w:val="26"/>
        </w:rPr>
        <w:t>nhân</w:t>
      </w:r>
      <w:r>
        <w:rPr>
          <w:spacing w:val="-2"/>
          <w:sz w:val="26"/>
        </w:rPr>
        <w:t> </w:t>
      </w:r>
      <w:r>
        <w:rPr>
          <w:sz w:val="26"/>
        </w:rPr>
        <w:t>vô</w:t>
      </w:r>
      <w:r>
        <w:rPr>
          <w:spacing w:val="-3"/>
          <w:sz w:val="26"/>
        </w:rPr>
        <w:t> </w:t>
      </w:r>
      <w:r>
        <w:rPr>
          <w:sz w:val="26"/>
        </w:rPr>
        <w:t>nhân sanh</w:t>
      </w:r>
      <w:r>
        <w:rPr>
          <w:spacing w:val="-2"/>
          <w:sz w:val="26"/>
        </w:rPr>
        <w:t> </w:t>
      </w:r>
      <w:r>
        <w:rPr>
          <w:sz w:val="26"/>
        </w:rPr>
        <w:t>ra</w:t>
      </w:r>
      <w:r>
        <w:rPr>
          <w:spacing w:val="-3"/>
          <w:sz w:val="26"/>
        </w:rPr>
        <w:t> </w:t>
      </w:r>
      <w:r>
        <w:rPr>
          <w:sz w:val="26"/>
        </w:rPr>
        <w:t>do</w:t>
      </w:r>
      <w:r>
        <w:rPr>
          <w:spacing w:val="-3"/>
          <w:sz w:val="26"/>
        </w:rPr>
        <w:t> </w:t>
      </w:r>
      <w:r>
        <w:rPr>
          <w:sz w:val="26"/>
        </w:rPr>
        <w:t>Nhân</w:t>
      </w:r>
      <w:r>
        <w:rPr>
          <w:spacing w:val="-3"/>
          <w:sz w:val="26"/>
        </w:rPr>
        <w:t> </w:t>
      </w:r>
      <w:r>
        <w:rPr>
          <w:sz w:val="26"/>
        </w:rPr>
        <w:t>duyên: Uẩn phi nhân hữu nhân nhờ cậy vật. Sát-na tục sinh...</w:t>
      </w:r>
    </w:p>
    <w:p>
      <w:pPr>
        <w:pStyle w:val="ListParagraph"/>
        <w:numPr>
          <w:ilvl w:val="0"/>
          <w:numId w:val="4"/>
        </w:numPr>
        <w:tabs>
          <w:tab w:pos="708" w:val="left" w:leader="none"/>
        </w:tabs>
        <w:spacing w:line="240" w:lineRule="auto" w:before="120" w:after="0"/>
        <w:ind w:left="708" w:right="142" w:hanging="284"/>
        <w:jc w:val="left"/>
        <w:rPr>
          <w:sz w:val="26"/>
        </w:rPr>
      </w:pPr>
      <w:r>
        <w:rPr>
          <w:sz w:val="26"/>
        </w:rPr>
        <w:t>Chư</w:t>
      </w:r>
      <w:r>
        <w:rPr>
          <w:spacing w:val="-2"/>
          <w:sz w:val="26"/>
        </w:rPr>
        <w:t> </w:t>
      </w:r>
      <w:r>
        <w:rPr>
          <w:sz w:val="26"/>
        </w:rPr>
        <w:t>pháp phi nhân hữu nhân và phi</w:t>
      </w:r>
      <w:r>
        <w:rPr>
          <w:spacing w:val="-3"/>
          <w:sz w:val="26"/>
        </w:rPr>
        <w:t> </w:t>
      </w:r>
      <w:r>
        <w:rPr>
          <w:sz w:val="26"/>
        </w:rPr>
        <w:t>nhân vô</w:t>
      </w:r>
      <w:r>
        <w:rPr>
          <w:spacing w:val="-3"/>
          <w:sz w:val="26"/>
        </w:rPr>
        <w:t> </w:t>
      </w:r>
      <w:r>
        <w:rPr>
          <w:sz w:val="26"/>
        </w:rPr>
        <w:t>nhân</w:t>
      </w:r>
      <w:r>
        <w:rPr>
          <w:spacing w:val="-2"/>
          <w:sz w:val="26"/>
        </w:rPr>
        <w:t> </w:t>
      </w:r>
      <w:r>
        <w:rPr>
          <w:sz w:val="26"/>
        </w:rPr>
        <w:t>nhờ</w:t>
      </w:r>
      <w:r>
        <w:rPr>
          <w:spacing w:val="-3"/>
          <w:sz w:val="26"/>
        </w:rPr>
        <w:t> </w:t>
      </w:r>
      <w:r>
        <w:rPr>
          <w:sz w:val="26"/>
        </w:rPr>
        <w:t>cậy</w:t>
      </w:r>
      <w:r>
        <w:rPr>
          <w:spacing w:val="-4"/>
          <w:sz w:val="26"/>
        </w:rPr>
        <w:t> </w:t>
      </w:r>
      <w:r>
        <w:rPr>
          <w:sz w:val="26"/>
        </w:rPr>
        <w:t>pháp phi nhân</w:t>
      </w:r>
      <w:r>
        <w:rPr>
          <w:spacing w:val="-2"/>
          <w:sz w:val="26"/>
        </w:rPr>
        <w:t> </w:t>
      </w:r>
      <w:r>
        <w:rPr>
          <w:sz w:val="26"/>
        </w:rPr>
        <w:t>vô nhân sanh ra do Nhân duyên:</w:t>
      </w:r>
    </w:p>
    <w:p>
      <w:pPr>
        <w:pStyle w:val="BodyText"/>
        <w:spacing w:line="298" w:lineRule="exact"/>
      </w:pPr>
      <w:r>
        <w:rPr/>
        <w:t>Uẩn</w:t>
      </w:r>
      <w:r>
        <w:rPr>
          <w:spacing w:val="-5"/>
        </w:rPr>
        <w:t> </w:t>
      </w:r>
      <w:r>
        <w:rPr/>
        <w:t>phi</w:t>
      </w:r>
      <w:r>
        <w:rPr>
          <w:spacing w:val="-4"/>
        </w:rPr>
        <w:t> </w:t>
      </w:r>
      <w:r>
        <w:rPr/>
        <w:t>nhân</w:t>
      </w:r>
      <w:r>
        <w:rPr>
          <w:spacing w:val="-3"/>
        </w:rPr>
        <w:t> </w:t>
      </w:r>
      <w:r>
        <w:rPr/>
        <w:t>hữu</w:t>
      </w:r>
      <w:r>
        <w:rPr>
          <w:spacing w:val="-3"/>
        </w:rPr>
        <w:t> </w:t>
      </w:r>
      <w:r>
        <w:rPr/>
        <w:t>nhân</w:t>
      </w:r>
      <w:r>
        <w:rPr>
          <w:spacing w:val="-2"/>
        </w:rPr>
        <w:t> </w:t>
      </w:r>
      <w:r>
        <w:rPr/>
        <w:t>nhờ</w:t>
      </w:r>
      <w:r>
        <w:rPr>
          <w:spacing w:val="-4"/>
        </w:rPr>
        <w:t> </w:t>
      </w:r>
      <w:r>
        <w:rPr/>
        <w:t>cậy</w:t>
      </w:r>
      <w:r>
        <w:rPr>
          <w:spacing w:val="-8"/>
        </w:rPr>
        <w:t> </w:t>
      </w:r>
      <w:r>
        <w:rPr/>
        <w:t>vật.</w:t>
      </w:r>
      <w:r>
        <w:rPr>
          <w:spacing w:val="-4"/>
        </w:rPr>
        <w:t> </w:t>
      </w:r>
      <w:r>
        <w:rPr/>
        <w:t>Sắc</w:t>
      </w:r>
      <w:r>
        <w:rPr>
          <w:spacing w:val="-4"/>
        </w:rPr>
        <w:t> </w:t>
      </w:r>
      <w:r>
        <w:rPr/>
        <w:t>tâm</w:t>
      </w:r>
      <w:r>
        <w:rPr>
          <w:spacing w:val="-3"/>
        </w:rPr>
        <w:t> </w:t>
      </w:r>
      <w:r>
        <w:rPr/>
        <w:t>nhờ</w:t>
      </w:r>
      <w:r>
        <w:rPr>
          <w:spacing w:val="-4"/>
        </w:rPr>
        <w:t> </w:t>
      </w:r>
      <w:r>
        <w:rPr/>
        <w:t>cậy</w:t>
      </w:r>
      <w:r>
        <w:rPr>
          <w:spacing w:val="-8"/>
        </w:rPr>
        <w:t> </w:t>
      </w:r>
      <w:r>
        <w:rPr/>
        <w:t>đại</w:t>
      </w:r>
      <w:r>
        <w:rPr>
          <w:spacing w:val="-3"/>
        </w:rPr>
        <w:t> </w:t>
      </w:r>
      <w:r>
        <w:rPr/>
        <w:t>sung.</w:t>
      </w:r>
      <w:r>
        <w:rPr>
          <w:spacing w:val="-2"/>
        </w:rPr>
        <w:t> </w:t>
      </w:r>
      <w:r>
        <w:rPr/>
        <w:t>Sát-na</w:t>
      </w:r>
      <w:r>
        <w:rPr>
          <w:spacing w:val="-1"/>
        </w:rPr>
        <w:t> </w:t>
      </w:r>
      <w:r>
        <w:rPr/>
        <w:t>tục</w:t>
      </w:r>
      <w:r>
        <w:rPr>
          <w:spacing w:val="-4"/>
        </w:rPr>
        <w:t> </w:t>
      </w:r>
      <w:r>
        <w:rPr>
          <w:spacing w:val="-2"/>
        </w:rPr>
        <w:t>sinh...</w:t>
      </w:r>
    </w:p>
    <w:p>
      <w:pPr>
        <w:pStyle w:val="ListParagraph"/>
        <w:numPr>
          <w:ilvl w:val="0"/>
          <w:numId w:val="4"/>
        </w:numPr>
        <w:tabs>
          <w:tab w:pos="708" w:val="left" w:leader="none"/>
        </w:tabs>
        <w:spacing w:line="237" w:lineRule="auto" w:before="124" w:after="0"/>
        <w:ind w:left="708" w:right="139" w:hanging="284"/>
        <w:jc w:val="left"/>
        <w:rPr>
          <w:sz w:val="26"/>
        </w:rPr>
      </w:pPr>
      <w:r>
        <w:rPr>
          <w:sz w:val="26"/>
        </w:rPr>
        <w:t>Pháp phi nhân hữu nhân nhờ cậy những pháp phi nhân hữu nhân và phi nhân vô nhân sanh ra do Nhân duyên:</w:t>
      </w:r>
    </w:p>
    <w:p>
      <w:pPr>
        <w:spacing w:line="296" w:lineRule="exact" w:before="0"/>
        <w:ind w:left="993" w:right="0" w:firstLine="0"/>
        <w:jc w:val="left"/>
        <w:rPr>
          <w:i/>
          <w:sz w:val="26"/>
        </w:rPr>
      </w:pPr>
      <w:r>
        <w:rPr>
          <w:sz w:val="26"/>
        </w:rPr>
        <w:t>Duyên</w:t>
      </w:r>
      <w:r>
        <w:rPr>
          <w:spacing w:val="14"/>
          <w:sz w:val="26"/>
        </w:rPr>
        <w:t> </w:t>
      </w:r>
      <w:r>
        <w:rPr>
          <w:sz w:val="26"/>
        </w:rPr>
        <w:t>hiệp</w:t>
      </w:r>
      <w:r>
        <w:rPr>
          <w:spacing w:val="13"/>
          <w:sz w:val="26"/>
        </w:rPr>
        <w:t> </w:t>
      </w:r>
      <w:r>
        <w:rPr>
          <w:sz w:val="26"/>
        </w:rPr>
        <w:t>trợ</w:t>
      </w:r>
      <w:r>
        <w:rPr>
          <w:spacing w:val="16"/>
          <w:sz w:val="26"/>
        </w:rPr>
        <w:t> </w:t>
      </w:r>
      <w:r>
        <w:rPr>
          <w:i/>
          <w:sz w:val="26"/>
        </w:rPr>
        <w:t>(ghaṭanā)</w:t>
      </w:r>
      <w:r>
        <w:rPr>
          <w:i/>
          <w:spacing w:val="14"/>
          <w:sz w:val="26"/>
        </w:rPr>
        <w:t> </w:t>
      </w:r>
      <w:r>
        <w:rPr>
          <w:sz w:val="26"/>
        </w:rPr>
        <w:t>có</w:t>
      </w:r>
      <w:r>
        <w:rPr>
          <w:spacing w:val="14"/>
          <w:sz w:val="26"/>
        </w:rPr>
        <w:t> </w:t>
      </w:r>
      <w:r>
        <w:rPr>
          <w:sz w:val="26"/>
        </w:rPr>
        <w:t>3</w:t>
      </w:r>
      <w:r>
        <w:rPr>
          <w:spacing w:val="13"/>
          <w:sz w:val="26"/>
        </w:rPr>
        <w:t> </w:t>
      </w:r>
      <w:r>
        <w:rPr>
          <w:sz w:val="26"/>
        </w:rPr>
        <w:t>câu;</w:t>
      </w:r>
      <w:r>
        <w:rPr>
          <w:spacing w:val="13"/>
          <w:sz w:val="26"/>
        </w:rPr>
        <w:t> </w:t>
      </w:r>
      <w:r>
        <w:rPr>
          <w:sz w:val="26"/>
        </w:rPr>
        <w:t>về</w:t>
      </w:r>
      <w:r>
        <w:rPr>
          <w:spacing w:val="16"/>
          <w:sz w:val="26"/>
        </w:rPr>
        <w:t> </w:t>
      </w:r>
      <w:r>
        <w:rPr>
          <w:sz w:val="26"/>
        </w:rPr>
        <w:t>bình</w:t>
      </w:r>
      <w:r>
        <w:rPr>
          <w:spacing w:val="15"/>
          <w:sz w:val="26"/>
        </w:rPr>
        <w:t> </w:t>
      </w:r>
      <w:r>
        <w:rPr>
          <w:sz w:val="26"/>
        </w:rPr>
        <w:t>nhựt</w:t>
      </w:r>
      <w:r>
        <w:rPr>
          <w:spacing w:val="15"/>
          <w:sz w:val="26"/>
        </w:rPr>
        <w:t> </w:t>
      </w:r>
      <w:r>
        <w:rPr>
          <w:i/>
          <w:sz w:val="26"/>
        </w:rPr>
        <w:t>(pavatti)</w:t>
      </w:r>
      <w:r>
        <w:rPr>
          <w:i/>
          <w:spacing w:val="13"/>
          <w:sz w:val="26"/>
        </w:rPr>
        <w:t> </w:t>
      </w:r>
      <w:r>
        <w:rPr>
          <w:sz w:val="26"/>
        </w:rPr>
        <w:t>và</w:t>
      </w:r>
      <w:r>
        <w:rPr>
          <w:spacing w:val="13"/>
          <w:sz w:val="26"/>
        </w:rPr>
        <w:t> </w:t>
      </w:r>
      <w:r>
        <w:rPr>
          <w:sz w:val="26"/>
        </w:rPr>
        <w:t>tục</w:t>
      </w:r>
      <w:r>
        <w:rPr>
          <w:spacing w:val="15"/>
          <w:sz w:val="26"/>
        </w:rPr>
        <w:t> </w:t>
      </w:r>
      <w:r>
        <w:rPr>
          <w:sz w:val="26"/>
        </w:rPr>
        <w:t>sinh</w:t>
      </w:r>
      <w:r>
        <w:rPr>
          <w:spacing w:val="18"/>
          <w:sz w:val="26"/>
        </w:rPr>
        <w:t> </w:t>
      </w:r>
      <w:r>
        <w:rPr>
          <w:i/>
          <w:spacing w:val="-2"/>
          <w:sz w:val="26"/>
        </w:rPr>
        <w:t>(paṭisandhi)</w:t>
      </w:r>
    </w:p>
    <w:p>
      <w:pPr>
        <w:pStyle w:val="BodyText"/>
        <w:spacing w:before="4"/>
        <w:ind w:left="708"/>
      </w:pPr>
      <w:r>
        <w:rPr/>
        <w:t>nên</w:t>
      </w:r>
      <w:r>
        <w:rPr>
          <w:spacing w:val="-4"/>
        </w:rPr>
        <w:t> </w:t>
      </w:r>
      <w:r>
        <w:rPr/>
        <w:t>sắp</w:t>
      </w:r>
      <w:r>
        <w:rPr>
          <w:spacing w:val="-4"/>
        </w:rPr>
        <w:t> </w:t>
      </w:r>
      <w:r>
        <w:rPr/>
        <w:t>đầy</w:t>
      </w:r>
      <w:r>
        <w:rPr>
          <w:spacing w:val="-7"/>
        </w:rPr>
        <w:t> </w:t>
      </w:r>
      <w:r>
        <w:rPr/>
        <w:t>đủ...</w:t>
      </w:r>
      <w:r>
        <w:rPr>
          <w:spacing w:val="-4"/>
        </w:rPr>
        <w:t> </w:t>
      </w:r>
      <w:r>
        <w:rPr>
          <w:spacing w:val="-10"/>
        </w:rPr>
        <w:t>.</w:t>
      </w:r>
    </w:p>
    <w:p>
      <w:pPr>
        <w:pStyle w:val="Heading2"/>
        <w:spacing w:before="3"/>
      </w:pPr>
      <w:r>
        <w:rPr>
          <w:spacing w:val="-4"/>
        </w:rPr>
        <w:t>139.</w:t>
      </w:r>
    </w:p>
    <w:p>
      <w:pPr>
        <w:pStyle w:val="BodyText"/>
        <w:spacing w:line="295" w:lineRule="exact"/>
        <w:ind w:left="708"/>
      </w:pPr>
      <w:r>
        <w:rPr/>
        <w:t>Nhân</w:t>
      </w:r>
      <w:r>
        <w:rPr>
          <w:spacing w:val="-4"/>
        </w:rPr>
        <w:t> </w:t>
      </w:r>
      <w:r>
        <w:rPr/>
        <w:t>9,</w:t>
      </w:r>
      <w:r>
        <w:rPr>
          <w:spacing w:val="-4"/>
        </w:rPr>
        <w:t> </w:t>
      </w:r>
      <w:r>
        <w:rPr/>
        <w:t>Cảnh</w:t>
      </w:r>
      <w:r>
        <w:rPr>
          <w:spacing w:val="-3"/>
        </w:rPr>
        <w:t> </w:t>
      </w:r>
      <w:r>
        <w:rPr/>
        <w:t>4,</w:t>
      </w:r>
      <w:r>
        <w:rPr>
          <w:spacing w:val="-4"/>
        </w:rPr>
        <w:t> </w:t>
      </w:r>
      <w:r>
        <w:rPr/>
        <w:t>Bất</w:t>
      </w:r>
      <w:r>
        <w:rPr>
          <w:spacing w:val="-3"/>
        </w:rPr>
        <w:t> </w:t>
      </w:r>
      <w:r>
        <w:rPr/>
        <w:t>ly</w:t>
      </w:r>
      <w:r>
        <w:rPr>
          <w:spacing w:val="-5"/>
        </w:rPr>
        <w:t> </w:t>
      </w:r>
      <w:r>
        <w:rPr/>
        <w:t>9,</w:t>
      </w:r>
      <w:r>
        <w:rPr>
          <w:spacing w:val="-4"/>
        </w:rPr>
        <w:t> </w:t>
      </w:r>
      <w:r>
        <w:rPr/>
        <w:t>nên</w:t>
      </w:r>
      <w:r>
        <w:rPr>
          <w:spacing w:val="-3"/>
        </w:rPr>
        <w:t> </w:t>
      </w:r>
      <w:r>
        <w:rPr/>
        <w:t>đếm</w:t>
      </w:r>
      <w:r>
        <w:rPr>
          <w:spacing w:val="-4"/>
        </w:rPr>
        <w:t> </w:t>
      </w:r>
      <w:r>
        <w:rPr/>
        <w:t>như</w:t>
      </w:r>
      <w:r>
        <w:rPr>
          <w:spacing w:val="-2"/>
        </w:rPr>
        <w:t> </w:t>
      </w:r>
      <w:r>
        <w:rPr>
          <w:spacing w:val="-4"/>
        </w:rPr>
        <w:t>thế.</w:t>
      </w:r>
    </w:p>
    <w:p>
      <w:pPr>
        <w:spacing w:line="297" w:lineRule="exact" w:before="0"/>
        <w:ind w:left="3595" w:right="0" w:firstLine="0"/>
        <w:jc w:val="left"/>
        <w:rPr>
          <w:i/>
          <w:sz w:val="26"/>
        </w:rPr>
      </w:pPr>
      <w:r>
        <w:rPr>
          <w:i/>
          <w:sz w:val="26"/>
        </w:rPr>
        <w:t>Dứt</w:t>
      </w:r>
      <w:r>
        <w:rPr>
          <w:i/>
          <w:spacing w:val="-6"/>
          <w:sz w:val="26"/>
        </w:rPr>
        <w:t> </w:t>
      </w:r>
      <w:r>
        <w:rPr>
          <w:i/>
          <w:sz w:val="26"/>
        </w:rPr>
        <w:t>thuận</w:t>
      </w:r>
      <w:r>
        <w:rPr>
          <w:i/>
          <w:spacing w:val="-5"/>
          <w:sz w:val="26"/>
        </w:rPr>
        <w:t> </w:t>
      </w:r>
      <w:r>
        <w:rPr>
          <w:i/>
          <w:sz w:val="26"/>
        </w:rPr>
        <w:t>tùng</w:t>
      </w:r>
      <w:r>
        <w:rPr>
          <w:i/>
          <w:spacing w:val="-2"/>
          <w:sz w:val="26"/>
        </w:rPr>
        <w:t> (anuloma)</w:t>
      </w:r>
    </w:p>
    <w:p>
      <w:pPr>
        <w:pStyle w:val="Heading2"/>
        <w:spacing w:line="240" w:lineRule="auto" w:before="9"/>
      </w:pPr>
      <w:r>
        <w:rPr>
          <w:spacing w:val="-4"/>
        </w:rPr>
        <w:t>140.</w:t>
      </w:r>
    </w:p>
    <w:p>
      <w:pPr>
        <w:pStyle w:val="Heading2"/>
        <w:spacing w:after="0" w:line="240" w:lineRule="auto"/>
        <w:sectPr>
          <w:pgSz w:w="11630" w:h="16450"/>
          <w:pgMar w:header="571" w:footer="0" w:top="880" w:bottom="280" w:left="850" w:right="850"/>
        </w:sectPr>
      </w:pPr>
    </w:p>
    <w:p>
      <w:pPr>
        <w:pStyle w:val="BodyText"/>
        <w:spacing w:line="296" w:lineRule="exact" w:before="273"/>
        <w:ind w:left="708"/>
      </w:pPr>
      <w:r>
        <w:rPr/>
        <w:t>Phi</w:t>
      </w:r>
      <w:r>
        <w:rPr>
          <w:spacing w:val="-4"/>
        </w:rPr>
        <w:t> </w:t>
      </w:r>
      <w:r>
        <w:rPr/>
        <w:t>Nhân</w:t>
      </w:r>
      <w:r>
        <w:rPr>
          <w:spacing w:val="-2"/>
        </w:rPr>
        <w:t> </w:t>
      </w:r>
      <w:r>
        <w:rPr/>
        <w:t>1,</w:t>
      </w:r>
      <w:r>
        <w:rPr>
          <w:spacing w:val="-3"/>
        </w:rPr>
        <w:t> </w:t>
      </w:r>
      <w:r>
        <w:rPr/>
        <w:t>phi</w:t>
      </w:r>
      <w:r>
        <w:rPr>
          <w:spacing w:val="-2"/>
        </w:rPr>
        <w:t> </w:t>
      </w:r>
      <w:r>
        <w:rPr/>
        <w:t>Cảnh</w:t>
      </w:r>
      <w:r>
        <w:rPr>
          <w:spacing w:val="-4"/>
        </w:rPr>
        <w:t> </w:t>
      </w:r>
      <w:r>
        <w:rPr/>
        <w:t>3,...</w:t>
      </w:r>
      <w:r>
        <w:rPr>
          <w:spacing w:val="-3"/>
        </w:rPr>
        <w:t> </w:t>
      </w:r>
      <w:r>
        <w:rPr/>
        <w:t>tóm</w:t>
      </w:r>
      <w:r>
        <w:rPr>
          <w:spacing w:val="-6"/>
        </w:rPr>
        <w:t> </w:t>
      </w:r>
      <w:r>
        <w:rPr/>
        <w:t>tắt...</w:t>
      </w:r>
      <w:r>
        <w:rPr>
          <w:spacing w:val="-3"/>
        </w:rPr>
        <w:t> </w:t>
      </w:r>
      <w:r>
        <w:rPr/>
        <w:t>phi</w:t>
      </w:r>
      <w:r>
        <w:rPr>
          <w:spacing w:val="-4"/>
        </w:rPr>
        <w:t> </w:t>
      </w:r>
      <w:r>
        <w:rPr/>
        <w:t>Ly</w:t>
      </w:r>
      <w:r>
        <w:rPr>
          <w:spacing w:val="-7"/>
        </w:rPr>
        <w:t> </w:t>
      </w:r>
      <w:r>
        <w:rPr>
          <w:spacing w:val="-5"/>
        </w:rPr>
        <w:t>3.</w:t>
      </w:r>
    </w:p>
    <w:p>
      <w:pPr>
        <w:spacing w:line="296" w:lineRule="exact" w:before="0"/>
        <w:ind w:left="3063" w:right="3062" w:firstLine="0"/>
        <w:jc w:val="center"/>
        <w:rPr>
          <w:i/>
          <w:sz w:val="26"/>
        </w:rPr>
      </w:pPr>
      <w:r>
        <w:rPr>
          <w:i/>
          <w:sz w:val="26"/>
        </w:rPr>
        <w:t>Dứt</w:t>
      </w:r>
      <w:r>
        <w:rPr>
          <w:i/>
          <w:spacing w:val="-5"/>
          <w:sz w:val="26"/>
        </w:rPr>
        <w:t> </w:t>
      </w:r>
      <w:r>
        <w:rPr>
          <w:i/>
          <w:sz w:val="26"/>
        </w:rPr>
        <w:t>đối</w:t>
      </w:r>
      <w:r>
        <w:rPr>
          <w:i/>
          <w:spacing w:val="-4"/>
          <w:sz w:val="26"/>
        </w:rPr>
        <w:t> </w:t>
      </w:r>
      <w:r>
        <w:rPr>
          <w:i/>
          <w:sz w:val="26"/>
        </w:rPr>
        <w:t>lập </w:t>
      </w:r>
      <w:r>
        <w:rPr>
          <w:i/>
          <w:spacing w:val="-2"/>
          <w:sz w:val="26"/>
        </w:rPr>
        <w:t>(paccanīya)</w:t>
      </w:r>
    </w:p>
    <w:p>
      <w:pPr>
        <w:spacing w:before="299"/>
        <w:ind w:left="566" w:right="0" w:firstLine="0"/>
        <w:jc w:val="left"/>
        <w:rPr>
          <w:i/>
          <w:sz w:val="26"/>
        </w:rPr>
      </w:pPr>
      <w:r>
        <w:rPr>
          <w:sz w:val="26"/>
        </w:rPr>
        <w:t>Phần</w:t>
      </w:r>
      <w:r>
        <w:rPr>
          <w:spacing w:val="-2"/>
          <w:sz w:val="26"/>
        </w:rPr>
        <w:t> </w:t>
      </w:r>
      <w:r>
        <w:rPr>
          <w:sz w:val="26"/>
        </w:rPr>
        <w:t>y</w:t>
      </w:r>
      <w:r>
        <w:rPr>
          <w:spacing w:val="-10"/>
          <w:sz w:val="26"/>
        </w:rPr>
        <w:t> </w:t>
      </w:r>
      <w:r>
        <w:rPr>
          <w:sz w:val="26"/>
        </w:rPr>
        <w:t>chỉ</w:t>
      </w:r>
      <w:r>
        <w:rPr>
          <w:spacing w:val="-4"/>
          <w:sz w:val="26"/>
        </w:rPr>
        <w:t> </w:t>
      </w:r>
      <w:r>
        <w:rPr>
          <w:i/>
          <w:sz w:val="26"/>
        </w:rPr>
        <w:t>(nissayavāra)</w:t>
      </w:r>
      <w:r>
        <w:rPr>
          <w:i/>
          <w:spacing w:val="-5"/>
          <w:sz w:val="26"/>
        </w:rPr>
        <w:t> </w:t>
      </w:r>
      <w:r>
        <w:rPr>
          <w:sz w:val="26"/>
        </w:rPr>
        <w:t>như</w:t>
      </w:r>
      <w:r>
        <w:rPr>
          <w:spacing w:val="-5"/>
          <w:sz w:val="26"/>
        </w:rPr>
        <w:t> </w:t>
      </w:r>
      <w:r>
        <w:rPr>
          <w:sz w:val="26"/>
        </w:rPr>
        <w:t>phần</w:t>
      </w:r>
      <w:r>
        <w:rPr>
          <w:spacing w:val="-1"/>
          <w:sz w:val="26"/>
        </w:rPr>
        <w:t> </w:t>
      </w:r>
      <w:r>
        <w:rPr>
          <w:sz w:val="26"/>
        </w:rPr>
        <w:t>ỷ</w:t>
      </w:r>
      <w:r>
        <w:rPr>
          <w:spacing w:val="-9"/>
          <w:sz w:val="26"/>
        </w:rPr>
        <w:t> </w:t>
      </w:r>
      <w:r>
        <w:rPr>
          <w:sz w:val="26"/>
        </w:rPr>
        <w:t>trượng</w:t>
      </w:r>
      <w:r>
        <w:rPr>
          <w:spacing w:val="-3"/>
          <w:sz w:val="26"/>
        </w:rPr>
        <w:t> </w:t>
      </w:r>
      <w:r>
        <w:rPr>
          <w:i/>
          <w:spacing w:val="-2"/>
          <w:sz w:val="26"/>
        </w:rPr>
        <w:t>(pacayavarasadiso).</w:t>
      </w:r>
    </w:p>
    <w:p>
      <w:pPr>
        <w:spacing w:before="207"/>
        <w:ind w:left="566" w:right="0" w:firstLine="0"/>
        <w:jc w:val="left"/>
        <w:rPr>
          <w:b/>
          <w:i/>
          <w:sz w:val="26"/>
        </w:rPr>
      </w:pPr>
      <w:bookmarkStart w:name="_bookmark18" w:id="19"/>
      <w:bookmarkEnd w:id="19"/>
      <w:r>
        <w:rPr/>
      </w:r>
      <w:r>
        <w:rPr>
          <w:b/>
          <w:sz w:val="26"/>
          <w:u w:val="single"/>
        </w:rPr>
        <w:t>Phần</w:t>
      </w:r>
      <w:r>
        <w:rPr>
          <w:b/>
          <w:spacing w:val="-7"/>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(Saṃsaṭṭhavāra)</w:t>
      </w:r>
    </w:p>
    <w:p>
      <w:pPr>
        <w:pStyle w:val="Heading2"/>
        <w:spacing w:line="240" w:lineRule="auto"/>
      </w:pPr>
      <w:r>
        <w:rPr>
          <w:spacing w:val="-4"/>
        </w:rPr>
        <w:t>141.</w:t>
      </w:r>
    </w:p>
    <w:p>
      <w:pPr>
        <w:pStyle w:val="BodyText"/>
        <w:spacing w:line="297" w:lineRule="exact"/>
        <w:ind w:left="708"/>
      </w:pPr>
      <w:r>
        <w:rPr/>
        <w:t>Pháp</w:t>
      </w:r>
      <w:r>
        <w:rPr>
          <w:spacing w:val="-5"/>
        </w:rPr>
        <w:t> </w:t>
      </w:r>
      <w:r>
        <w:rPr/>
        <w:t>phi</w:t>
      </w:r>
      <w:r>
        <w:rPr>
          <w:spacing w:val="-5"/>
        </w:rPr>
        <w:t> </w:t>
      </w:r>
      <w:r>
        <w:rPr/>
        <w:t>nhân</w:t>
      </w:r>
      <w:r>
        <w:rPr>
          <w:spacing w:val="-3"/>
        </w:rPr>
        <w:t> </w:t>
      </w:r>
      <w:r>
        <w:rPr/>
        <w:t>hữu</w:t>
      </w:r>
      <w:r>
        <w:rPr>
          <w:spacing w:val="-4"/>
        </w:rPr>
        <w:t> </w:t>
      </w:r>
      <w:r>
        <w:rPr/>
        <w:t>nhân</w:t>
      </w:r>
      <w:r>
        <w:rPr>
          <w:spacing w:val="-3"/>
        </w:rPr>
        <w:t> </w:t>
      </w:r>
      <w:r>
        <w:rPr/>
        <w:t>hòa</w:t>
      </w:r>
      <w:r>
        <w:rPr>
          <w:spacing w:val="-5"/>
        </w:rPr>
        <w:t> </w:t>
      </w:r>
      <w:r>
        <w:rPr/>
        <w:t>hợp</w:t>
      </w:r>
      <w:r>
        <w:rPr>
          <w:spacing w:val="-2"/>
        </w:rPr>
        <w:t> </w:t>
      </w:r>
      <w:r>
        <w:rPr/>
        <w:t>pháp</w:t>
      </w:r>
      <w:r>
        <w:rPr>
          <w:spacing w:val="-5"/>
        </w:rPr>
        <w:t> </w:t>
      </w:r>
      <w:r>
        <w:rPr/>
        <w:t>phi</w:t>
      </w:r>
      <w:r>
        <w:rPr>
          <w:spacing w:val="-3"/>
        </w:rPr>
        <w:t> </w:t>
      </w:r>
      <w:r>
        <w:rPr/>
        <w:t>nhân</w:t>
      </w:r>
      <w:r>
        <w:rPr>
          <w:spacing w:val="-4"/>
        </w:rPr>
        <w:t> </w:t>
      </w:r>
      <w:r>
        <w:rPr/>
        <w:t>hữu</w:t>
      </w:r>
      <w:r>
        <w:rPr>
          <w:spacing w:val="-4"/>
        </w:rPr>
        <w:t> </w:t>
      </w:r>
      <w:r>
        <w:rPr/>
        <w:t>nhân</w:t>
      </w:r>
      <w:r>
        <w:rPr>
          <w:spacing w:val="-4"/>
        </w:rPr>
        <w:t> </w:t>
      </w:r>
      <w:r>
        <w:rPr/>
        <w:t>sanh</w:t>
      </w:r>
      <w:r>
        <w:rPr>
          <w:spacing w:val="-5"/>
        </w:rPr>
        <w:t> </w:t>
      </w:r>
      <w:r>
        <w:rPr/>
        <w:t>ra</w:t>
      </w:r>
      <w:r>
        <w:rPr>
          <w:spacing w:val="-3"/>
        </w:rPr>
        <w:t> </w:t>
      </w:r>
      <w:r>
        <w:rPr/>
        <w:t>do</w:t>
      </w:r>
      <w:r>
        <w:rPr>
          <w:spacing w:val="-2"/>
        </w:rPr>
        <w:t> </w:t>
      </w:r>
      <w:r>
        <w:rPr/>
        <w:t>Nhân</w:t>
      </w:r>
      <w:r>
        <w:rPr>
          <w:spacing w:val="-4"/>
        </w:rPr>
        <w:t> </w:t>
      </w:r>
      <w:r>
        <w:rPr>
          <w:spacing w:val="-2"/>
        </w:rPr>
        <w:t>duyên:</w:t>
      </w:r>
    </w:p>
    <w:p>
      <w:pPr>
        <w:pStyle w:val="BodyText"/>
        <w:spacing w:line="298" w:lineRule="exact"/>
        <w:ind w:left="991"/>
      </w:pPr>
      <w:r>
        <w:rPr/>
        <w:t>...</w:t>
      </w:r>
      <w:r>
        <w:rPr>
          <w:spacing w:val="-5"/>
        </w:rPr>
        <w:t> </w:t>
      </w:r>
      <w:r>
        <w:rPr/>
        <w:t>1</w:t>
      </w:r>
      <w:r>
        <w:rPr>
          <w:spacing w:val="-5"/>
        </w:rPr>
        <w:t> </w:t>
      </w:r>
      <w:r>
        <w:rPr/>
        <w:t>uẩn</w:t>
      </w:r>
      <w:r>
        <w:rPr>
          <w:spacing w:val="-4"/>
        </w:rPr>
        <w:t> </w:t>
      </w:r>
      <w:r>
        <w:rPr/>
        <w:t>phi</w:t>
      </w:r>
      <w:r>
        <w:rPr>
          <w:spacing w:val="-4"/>
        </w:rPr>
        <w:t> </w:t>
      </w:r>
      <w:r>
        <w:rPr/>
        <w:t>nhân</w:t>
      </w:r>
      <w:r>
        <w:rPr>
          <w:spacing w:val="-4"/>
        </w:rPr>
        <w:t> </w:t>
      </w:r>
      <w:r>
        <w:rPr/>
        <w:t>hữu</w:t>
      </w:r>
      <w:r>
        <w:rPr>
          <w:spacing w:val="-1"/>
        </w:rPr>
        <w:t> </w:t>
      </w:r>
      <w:r>
        <w:rPr/>
        <w:t>nhân.</w:t>
      </w:r>
      <w:r>
        <w:rPr>
          <w:spacing w:val="-5"/>
        </w:rPr>
        <w:t> </w:t>
      </w:r>
      <w:r>
        <w:rPr/>
        <w:t>Sát-na</w:t>
      </w:r>
      <w:r>
        <w:rPr>
          <w:spacing w:val="-3"/>
        </w:rPr>
        <w:t> </w:t>
      </w:r>
      <w:r>
        <w:rPr/>
        <w:t>tục</w:t>
      </w:r>
      <w:r>
        <w:rPr>
          <w:spacing w:val="-5"/>
        </w:rPr>
        <w:t> </w:t>
      </w:r>
      <w:r>
        <w:rPr/>
        <w:t>sinh...</w:t>
      </w:r>
      <w:r>
        <w:rPr>
          <w:spacing w:val="-2"/>
        </w:rPr>
        <w:t> </w:t>
      </w:r>
      <w:r>
        <w:rPr>
          <w:spacing w:val="-10"/>
        </w:rPr>
        <w:t>.</w:t>
      </w:r>
    </w:p>
    <w:p>
      <w:pPr>
        <w:pStyle w:val="Heading2"/>
        <w:spacing w:before="3"/>
      </w:pPr>
      <w:r>
        <w:rPr>
          <w:spacing w:val="-4"/>
        </w:rPr>
        <w:t>142.</w:t>
      </w:r>
    </w:p>
    <w:p>
      <w:pPr>
        <w:pStyle w:val="BodyText"/>
        <w:spacing w:line="295" w:lineRule="exact"/>
        <w:ind w:left="708"/>
      </w:pPr>
      <w:r>
        <w:rPr/>
        <w:t>Nhân</w:t>
      </w:r>
      <w:r>
        <w:rPr>
          <w:spacing w:val="-4"/>
        </w:rPr>
        <w:t> </w:t>
      </w:r>
      <w:r>
        <w:rPr/>
        <w:t>1,</w:t>
      </w:r>
      <w:r>
        <w:rPr>
          <w:spacing w:val="-3"/>
        </w:rPr>
        <w:t> </w:t>
      </w:r>
      <w:r>
        <w:rPr/>
        <w:t>Cảnh</w:t>
      </w:r>
      <w:r>
        <w:rPr>
          <w:spacing w:val="-4"/>
        </w:rPr>
        <w:t> </w:t>
      </w:r>
      <w:r>
        <w:rPr/>
        <w:t>2,</w:t>
      </w:r>
      <w:r>
        <w:rPr>
          <w:spacing w:val="-3"/>
        </w:rPr>
        <w:t> </w:t>
      </w:r>
      <w:r>
        <w:rPr/>
        <w:t>Trưởng</w:t>
      </w:r>
      <w:r>
        <w:rPr>
          <w:spacing w:val="-4"/>
        </w:rPr>
        <w:t> </w:t>
      </w:r>
      <w:r>
        <w:rPr/>
        <w:t>1,</w:t>
      </w:r>
      <w:r>
        <w:rPr>
          <w:spacing w:val="-1"/>
        </w:rPr>
        <w:t> </w:t>
      </w:r>
      <w:r>
        <w:rPr/>
        <w:t>Vô</w:t>
      </w:r>
      <w:r>
        <w:rPr>
          <w:spacing w:val="-4"/>
        </w:rPr>
        <w:t> </w:t>
      </w:r>
      <w:r>
        <w:rPr/>
        <w:t>gián</w:t>
      </w:r>
      <w:r>
        <w:rPr>
          <w:spacing w:val="-3"/>
        </w:rPr>
        <w:t> </w:t>
      </w:r>
      <w:r>
        <w:rPr/>
        <w:t>2.</w:t>
      </w:r>
      <w:r>
        <w:rPr>
          <w:spacing w:val="-4"/>
        </w:rPr>
        <w:t> </w:t>
      </w:r>
      <w:r>
        <w:rPr/>
        <w:t>Tất cả</w:t>
      </w:r>
      <w:r>
        <w:rPr>
          <w:spacing w:val="-4"/>
        </w:rPr>
        <w:t> </w:t>
      </w:r>
      <w:r>
        <w:rPr/>
        <w:t>đều</w:t>
      </w:r>
      <w:r>
        <w:rPr>
          <w:spacing w:val="-3"/>
        </w:rPr>
        <w:t> </w:t>
      </w:r>
      <w:r>
        <w:rPr/>
        <w:t>2,</w:t>
      </w:r>
      <w:r>
        <w:rPr>
          <w:spacing w:val="-4"/>
        </w:rPr>
        <w:t> </w:t>
      </w:r>
      <w:r>
        <w:rPr/>
        <w:t>Đạo</w:t>
      </w:r>
      <w:r>
        <w:rPr>
          <w:spacing w:val="-3"/>
        </w:rPr>
        <w:t> </w:t>
      </w:r>
      <w:r>
        <w:rPr/>
        <w:t>1,</w:t>
      </w:r>
      <w:r>
        <w:rPr>
          <w:spacing w:val="-1"/>
        </w:rPr>
        <w:t> </w:t>
      </w:r>
      <w:r>
        <w:rPr/>
        <w:t>Bất</w:t>
      </w:r>
      <w:r>
        <w:rPr>
          <w:spacing w:val="-4"/>
        </w:rPr>
        <w:t> </w:t>
      </w:r>
      <w:r>
        <w:rPr/>
        <w:t>ly</w:t>
      </w:r>
      <w:r>
        <w:rPr>
          <w:spacing w:val="-5"/>
        </w:rPr>
        <w:t> 2.</w:t>
      </w:r>
    </w:p>
    <w:p>
      <w:pPr>
        <w:spacing w:line="297" w:lineRule="exact" w:before="0"/>
        <w:ind w:left="3595" w:right="0" w:firstLine="0"/>
        <w:jc w:val="left"/>
        <w:rPr>
          <w:i/>
          <w:sz w:val="26"/>
        </w:rPr>
      </w:pPr>
      <w:r>
        <w:rPr>
          <w:i/>
          <w:sz w:val="26"/>
        </w:rPr>
        <w:t>Dứt</w:t>
      </w:r>
      <w:r>
        <w:rPr>
          <w:i/>
          <w:spacing w:val="-6"/>
          <w:sz w:val="26"/>
        </w:rPr>
        <w:t> </w:t>
      </w:r>
      <w:r>
        <w:rPr>
          <w:i/>
          <w:sz w:val="26"/>
        </w:rPr>
        <w:t>thuận</w:t>
      </w:r>
      <w:r>
        <w:rPr>
          <w:i/>
          <w:spacing w:val="-5"/>
          <w:sz w:val="26"/>
        </w:rPr>
        <w:t> </w:t>
      </w:r>
      <w:r>
        <w:rPr>
          <w:i/>
          <w:sz w:val="26"/>
        </w:rPr>
        <w:t>tùng</w:t>
      </w:r>
      <w:r>
        <w:rPr>
          <w:i/>
          <w:spacing w:val="-2"/>
          <w:sz w:val="26"/>
        </w:rPr>
        <w:t> (anuloma)</w:t>
      </w:r>
    </w:p>
    <w:p>
      <w:pPr>
        <w:pStyle w:val="Heading2"/>
        <w:spacing w:line="299" w:lineRule="exact" w:before="6"/>
      </w:pPr>
      <w:r>
        <w:rPr>
          <w:spacing w:val="-4"/>
        </w:rPr>
        <w:t>143.</w:t>
      </w:r>
    </w:p>
    <w:p>
      <w:pPr>
        <w:pStyle w:val="BodyText"/>
        <w:spacing w:line="299" w:lineRule="exact"/>
        <w:ind w:left="708"/>
      </w:pPr>
      <w:r>
        <w:rPr/>
        <w:t>Pháp</w:t>
      </w:r>
      <w:r>
        <w:rPr>
          <w:spacing w:val="-5"/>
        </w:rPr>
        <w:t> </w:t>
      </w:r>
      <w:r>
        <w:rPr/>
        <w:t>phi</w:t>
      </w:r>
      <w:r>
        <w:rPr>
          <w:spacing w:val="-5"/>
        </w:rPr>
        <w:t> </w:t>
      </w:r>
      <w:r>
        <w:rPr/>
        <w:t>nhân</w:t>
      </w:r>
      <w:r>
        <w:rPr>
          <w:spacing w:val="-4"/>
        </w:rPr>
        <w:t> </w:t>
      </w:r>
      <w:r>
        <w:rPr/>
        <w:t>vô</w:t>
      </w:r>
      <w:r>
        <w:rPr>
          <w:spacing w:val="-1"/>
        </w:rPr>
        <w:t> </w:t>
      </w:r>
      <w:r>
        <w:rPr/>
        <w:t>nhân</w:t>
      </w:r>
      <w:r>
        <w:rPr>
          <w:spacing w:val="-2"/>
        </w:rPr>
        <w:t> </w:t>
      </w:r>
      <w:r>
        <w:rPr/>
        <w:t>hòa</w:t>
      </w:r>
      <w:r>
        <w:rPr>
          <w:spacing w:val="-5"/>
        </w:rPr>
        <w:t> </w:t>
      </w:r>
      <w:r>
        <w:rPr/>
        <w:t>hợp</w:t>
      </w:r>
      <w:r>
        <w:rPr>
          <w:spacing w:val="-4"/>
        </w:rPr>
        <w:t> </w:t>
      </w:r>
      <w:r>
        <w:rPr/>
        <w:t>pháp</w:t>
      </w:r>
      <w:r>
        <w:rPr>
          <w:spacing w:val="-4"/>
        </w:rPr>
        <w:t> </w:t>
      </w:r>
      <w:r>
        <w:rPr/>
        <w:t>phi</w:t>
      </w:r>
      <w:r>
        <w:rPr>
          <w:spacing w:val="-2"/>
        </w:rPr>
        <w:t> </w:t>
      </w:r>
      <w:r>
        <w:rPr/>
        <w:t>nhân</w:t>
      </w:r>
      <w:r>
        <w:rPr>
          <w:spacing w:val="-2"/>
        </w:rPr>
        <w:t> </w:t>
      </w:r>
      <w:r>
        <w:rPr/>
        <w:t>vô</w:t>
      </w:r>
      <w:r>
        <w:rPr>
          <w:spacing w:val="-5"/>
        </w:rPr>
        <w:t> </w:t>
      </w:r>
      <w:r>
        <w:rPr/>
        <w:t>nhân</w:t>
      </w:r>
      <w:r>
        <w:rPr>
          <w:spacing w:val="-4"/>
        </w:rPr>
        <w:t> </w:t>
      </w:r>
      <w:r>
        <w:rPr/>
        <w:t>sanh</w:t>
      </w:r>
      <w:r>
        <w:rPr>
          <w:spacing w:val="-5"/>
        </w:rPr>
        <w:t> </w:t>
      </w:r>
      <w:r>
        <w:rPr/>
        <w:t>ra</w:t>
      </w:r>
      <w:r>
        <w:rPr>
          <w:spacing w:val="-4"/>
        </w:rPr>
        <w:t> </w:t>
      </w:r>
      <w:r>
        <w:rPr/>
        <w:t>do</w:t>
      </w:r>
      <w:r>
        <w:rPr>
          <w:spacing w:val="-1"/>
        </w:rPr>
        <w:t> </w:t>
      </w:r>
      <w:r>
        <w:rPr/>
        <w:t>phi</w:t>
      </w:r>
      <w:r>
        <w:rPr>
          <w:spacing w:val="-2"/>
        </w:rPr>
        <w:t> </w:t>
      </w:r>
      <w:r>
        <w:rPr/>
        <w:t>Nhân</w:t>
      </w:r>
      <w:r>
        <w:rPr>
          <w:spacing w:val="-5"/>
        </w:rPr>
        <w:t> </w:t>
      </w:r>
      <w:r>
        <w:rPr>
          <w:spacing w:val="-2"/>
        </w:rPr>
        <w:t>duyên:</w:t>
      </w:r>
    </w:p>
    <w:p>
      <w:pPr>
        <w:pStyle w:val="BodyText"/>
        <w:spacing w:before="1"/>
        <w:ind w:left="991"/>
      </w:pPr>
      <w:r>
        <w:rPr/>
        <w:t>...</w:t>
      </w:r>
      <w:r>
        <w:rPr>
          <w:spacing w:val="-5"/>
        </w:rPr>
        <w:t> </w:t>
      </w:r>
      <w:r>
        <w:rPr/>
        <w:t>1</w:t>
      </w:r>
      <w:r>
        <w:rPr>
          <w:spacing w:val="-4"/>
        </w:rPr>
        <w:t> </w:t>
      </w:r>
      <w:r>
        <w:rPr/>
        <w:t>uẩn</w:t>
      </w:r>
      <w:r>
        <w:rPr>
          <w:spacing w:val="-4"/>
        </w:rPr>
        <w:t> </w:t>
      </w:r>
      <w:r>
        <w:rPr/>
        <w:t>phi</w:t>
      </w:r>
      <w:r>
        <w:rPr>
          <w:spacing w:val="-3"/>
        </w:rPr>
        <w:t> </w:t>
      </w:r>
      <w:r>
        <w:rPr/>
        <w:t>nhân</w:t>
      </w:r>
      <w:r>
        <w:rPr>
          <w:spacing w:val="-4"/>
        </w:rPr>
        <w:t> </w:t>
      </w:r>
      <w:r>
        <w:rPr/>
        <w:t>vô</w:t>
      </w:r>
      <w:r>
        <w:rPr>
          <w:spacing w:val="-4"/>
        </w:rPr>
        <w:t> </w:t>
      </w:r>
      <w:r>
        <w:rPr/>
        <w:t>nhân.</w:t>
      </w:r>
      <w:r>
        <w:rPr>
          <w:spacing w:val="-4"/>
        </w:rPr>
        <w:t> </w:t>
      </w:r>
      <w:r>
        <w:rPr/>
        <w:t>Uẩn</w:t>
      </w:r>
      <w:r>
        <w:rPr>
          <w:spacing w:val="-4"/>
        </w:rPr>
        <w:t> </w:t>
      </w:r>
      <w:r>
        <w:rPr/>
        <w:t>phi</w:t>
      </w:r>
      <w:r>
        <w:rPr>
          <w:spacing w:val="-1"/>
        </w:rPr>
        <w:t> </w:t>
      </w:r>
      <w:r>
        <w:rPr/>
        <w:t>nhân</w:t>
      </w:r>
      <w:r>
        <w:rPr>
          <w:spacing w:val="-4"/>
        </w:rPr>
        <w:t> </w:t>
      </w:r>
      <w:r>
        <w:rPr/>
        <w:t>vô</w:t>
      </w:r>
      <w:r>
        <w:rPr>
          <w:spacing w:val="-4"/>
        </w:rPr>
        <w:t> </w:t>
      </w:r>
      <w:r>
        <w:rPr/>
        <w:t>nhân.</w:t>
      </w:r>
      <w:r>
        <w:rPr>
          <w:spacing w:val="-4"/>
        </w:rPr>
        <w:t> </w:t>
      </w:r>
      <w:r>
        <w:rPr/>
        <w:t>Sát-na</w:t>
      </w:r>
      <w:r>
        <w:rPr>
          <w:spacing w:val="-4"/>
        </w:rPr>
        <w:t> </w:t>
      </w:r>
      <w:r>
        <w:rPr/>
        <w:t>tục</w:t>
      </w:r>
      <w:r>
        <w:rPr>
          <w:spacing w:val="-4"/>
        </w:rPr>
        <w:t> </w:t>
      </w:r>
      <w:r>
        <w:rPr/>
        <w:t>sinh...</w:t>
      </w:r>
      <w:r>
        <w:rPr>
          <w:spacing w:val="-3"/>
        </w:rPr>
        <w:t> </w:t>
      </w:r>
      <w:r>
        <w:rPr>
          <w:spacing w:val="-10"/>
        </w:rPr>
        <w:t>.</w:t>
      </w:r>
    </w:p>
    <w:p>
      <w:pPr>
        <w:pStyle w:val="Heading2"/>
        <w:spacing w:line="298" w:lineRule="exact"/>
      </w:pPr>
      <w:r>
        <w:rPr>
          <w:spacing w:val="-4"/>
        </w:rPr>
        <w:t>144.</w:t>
      </w:r>
    </w:p>
    <w:p>
      <w:pPr>
        <w:pStyle w:val="BodyText"/>
        <w:ind w:left="708" w:right="139"/>
      </w:pPr>
      <w:r>
        <w:rPr/>
        <w:t>Phi</w:t>
      </w:r>
      <w:r>
        <w:rPr>
          <w:spacing w:val="38"/>
        </w:rPr>
        <w:t> </w:t>
      </w:r>
      <w:r>
        <w:rPr/>
        <w:t>Nhân</w:t>
      </w:r>
      <w:r>
        <w:rPr>
          <w:spacing w:val="40"/>
        </w:rPr>
        <w:t> </w:t>
      </w:r>
      <w:r>
        <w:rPr/>
        <w:t>1,</w:t>
      </w:r>
      <w:r>
        <w:rPr>
          <w:spacing w:val="39"/>
        </w:rPr>
        <w:t> </w:t>
      </w:r>
      <w:r>
        <w:rPr/>
        <w:t>phi</w:t>
      </w:r>
      <w:r>
        <w:rPr>
          <w:spacing w:val="40"/>
        </w:rPr>
        <w:t> </w:t>
      </w:r>
      <w:r>
        <w:rPr/>
        <w:t>Trưởng</w:t>
      </w:r>
      <w:r>
        <w:rPr>
          <w:spacing w:val="38"/>
        </w:rPr>
        <w:t> </w:t>
      </w:r>
      <w:r>
        <w:rPr/>
        <w:t>2,</w:t>
      </w:r>
      <w:r>
        <w:rPr>
          <w:spacing w:val="40"/>
        </w:rPr>
        <w:t> </w:t>
      </w:r>
      <w:r>
        <w:rPr/>
        <w:t>phi</w:t>
      </w:r>
      <w:r>
        <w:rPr>
          <w:spacing w:val="40"/>
        </w:rPr>
        <w:t> </w:t>
      </w:r>
      <w:r>
        <w:rPr/>
        <w:t>Tiền</w:t>
      </w:r>
      <w:r>
        <w:rPr>
          <w:spacing w:val="38"/>
        </w:rPr>
        <w:t> </w:t>
      </w:r>
      <w:r>
        <w:rPr/>
        <w:t>sanh</w:t>
      </w:r>
      <w:r>
        <w:rPr>
          <w:spacing w:val="39"/>
        </w:rPr>
        <w:t> </w:t>
      </w:r>
      <w:r>
        <w:rPr/>
        <w:t>2,</w:t>
      </w:r>
      <w:r>
        <w:rPr>
          <w:spacing w:val="39"/>
        </w:rPr>
        <w:t> </w:t>
      </w:r>
      <w:r>
        <w:rPr/>
        <w:t>phi</w:t>
      </w:r>
      <w:r>
        <w:rPr>
          <w:spacing w:val="38"/>
        </w:rPr>
        <w:t> </w:t>
      </w:r>
      <w:r>
        <w:rPr/>
        <w:t>Hậu</w:t>
      </w:r>
      <w:r>
        <w:rPr>
          <w:spacing w:val="40"/>
        </w:rPr>
        <w:t> </w:t>
      </w:r>
      <w:r>
        <w:rPr/>
        <w:t>sanh</w:t>
      </w:r>
      <w:r>
        <w:rPr>
          <w:spacing w:val="40"/>
        </w:rPr>
        <w:t> </w:t>
      </w:r>
      <w:r>
        <w:rPr/>
        <w:t>2,</w:t>
      </w:r>
      <w:r>
        <w:rPr>
          <w:spacing w:val="38"/>
        </w:rPr>
        <w:t> </w:t>
      </w:r>
      <w:r>
        <w:rPr/>
        <w:t>phi</w:t>
      </w:r>
      <w:r>
        <w:rPr>
          <w:spacing w:val="40"/>
        </w:rPr>
        <w:t> </w:t>
      </w:r>
      <w:r>
        <w:rPr/>
        <w:t>Cố</w:t>
      </w:r>
      <w:r>
        <w:rPr>
          <w:spacing w:val="38"/>
        </w:rPr>
        <w:t> </w:t>
      </w:r>
      <w:r>
        <w:rPr/>
        <w:t>hưởng</w:t>
      </w:r>
      <w:r>
        <w:rPr>
          <w:spacing w:val="40"/>
        </w:rPr>
        <w:t> </w:t>
      </w:r>
      <w:r>
        <w:rPr/>
        <w:t>2,</w:t>
      </w:r>
      <w:r>
        <w:rPr>
          <w:spacing w:val="38"/>
        </w:rPr>
        <w:t> </w:t>
      </w:r>
      <w:r>
        <w:rPr/>
        <w:t>phi Nghiệp 2, phi Quả 2, phi Thiền 1, phi Đạo 1, phi Bất tương ưng 2.</w:t>
      </w:r>
    </w:p>
    <w:p>
      <w:pPr>
        <w:spacing w:line="294" w:lineRule="exact" w:before="0"/>
        <w:ind w:left="3711" w:right="0" w:firstLine="0"/>
        <w:jc w:val="left"/>
        <w:rPr>
          <w:i/>
          <w:sz w:val="26"/>
        </w:rPr>
      </w:pPr>
      <w:r>
        <w:rPr>
          <w:i/>
          <w:sz w:val="26"/>
        </w:rPr>
        <w:t>Dứt</w:t>
      </w:r>
      <w:r>
        <w:rPr>
          <w:i/>
          <w:spacing w:val="-5"/>
          <w:sz w:val="26"/>
        </w:rPr>
        <w:t> </w:t>
      </w:r>
      <w:r>
        <w:rPr>
          <w:i/>
          <w:sz w:val="26"/>
        </w:rPr>
        <w:t>đối</w:t>
      </w:r>
      <w:r>
        <w:rPr>
          <w:i/>
          <w:spacing w:val="-4"/>
          <w:sz w:val="26"/>
        </w:rPr>
        <w:t> </w:t>
      </w:r>
      <w:r>
        <w:rPr>
          <w:i/>
          <w:sz w:val="26"/>
        </w:rPr>
        <w:t>lập </w:t>
      </w:r>
      <w:r>
        <w:rPr>
          <w:i/>
          <w:spacing w:val="-2"/>
          <w:sz w:val="26"/>
        </w:rPr>
        <w:t>(paccanīya)</w:t>
      </w:r>
    </w:p>
    <w:p>
      <w:pPr>
        <w:pStyle w:val="BodyText"/>
        <w:spacing w:before="3"/>
      </w:pPr>
      <w:r>
        <w:rPr/>
        <w:t>Đếm</w:t>
      </w:r>
      <w:r>
        <w:rPr>
          <w:spacing w:val="-7"/>
        </w:rPr>
        <w:t> </w:t>
      </w:r>
      <w:r>
        <w:rPr/>
        <w:t>2</w:t>
      </w:r>
      <w:r>
        <w:rPr>
          <w:spacing w:val="-4"/>
        </w:rPr>
        <w:t> </w:t>
      </w:r>
      <w:r>
        <w:rPr/>
        <w:t>cách</w:t>
      </w:r>
      <w:r>
        <w:rPr>
          <w:spacing w:val="-2"/>
        </w:rPr>
        <w:t> </w:t>
      </w:r>
      <w:r>
        <w:rPr/>
        <w:t>ngoài</w:t>
      </w:r>
      <w:r>
        <w:rPr>
          <w:spacing w:val="-4"/>
        </w:rPr>
        <w:t> </w:t>
      </w:r>
      <w:r>
        <w:rPr/>
        <w:t>ra,</w:t>
      </w:r>
      <w:r>
        <w:rPr>
          <w:spacing w:val="-2"/>
        </w:rPr>
        <w:t> </w:t>
      </w:r>
      <w:r>
        <w:rPr/>
        <w:t>cũng</w:t>
      </w:r>
      <w:r>
        <w:rPr>
          <w:spacing w:val="-5"/>
        </w:rPr>
        <w:t> </w:t>
      </w:r>
      <w:r>
        <w:rPr/>
        <w:t>như</w:t>
      </w:r>
      <w:r>
        <w:rPr>
          <w:spacing w:val="-3"/>
        </w:rPr>
        <w:t> </w:t>
      </w:r>
      <w:r>
        <w:rPr>
          <w:spacing w:val="-4"/>
        </w:rPr>
        <w:t>đây.</w:t>
      </w:r>
    </w:p>
    <w:p>
      <w:pPr>
        <w:spacing w:before="202"/>
        <w:ind w:left="566" w:right="0" w:firstLine="0"/>
        <w:jc w:val="left"/>
        <w:rPr>
          <w:b/>
          <w:i/>
          <w:sz w:val="26"/>
        </w:rPr>
      </w:pPr>
      <w:bookmarkStart w:name="_bookmark19" w:id="20"/>
      <w:bookmarkEnd w:id="20"/>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6"/>
          <w:sz w:val="26"/>
        </w:rPr>
        <w:t> </w:t>
      </w:r>
      <w:r>
        <w:rPr>
          <w:b/>
          <w:i/>
          <w:spacing w:val="-2"/>
          <w:sz w:val="26"/>
        </w:rPr>
        <w:t>(Pañhāvāra)</w:t>
      </w:r>
    </w:p>
    <w:p>
      <w:pPr>
        <w:pStyle w:val="Heading2"/>
      </w:pPr>
      <w:r>
        <w:rPr>
          <w:spacing w:val="-4"/>
        </w:rPr>
        <w:t>145.</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phi</w:t>
      </w:r>
      <w:r>
        <w:rPr>
          <w:spacing w:val="-5"/>
          <w:sz w:val="26"/>
        </w:rPr>
        <w:t> </w:t>
      </w:r>
      <w:r>
        <w:rPr>
          <w:sz w:val="26"/>
        </w:rPr>
        <w:t>nhân</w:t>
      </w:r>
      <w:r>
        <w:rPr>
          <w:spacing w:val="-4"/>
          <w:sz w:val="26"/>
        </w:rPr>
        <w:t> </w:t>
      </w:r>
      <w:r>
        <w:rPr>
          <w:sz w:val="26"/>
        </w:rPr>
        <w:t>hữu</w:t>
      </w:r>
      <w:r>
        <w:rPr>
          <w:spacing w:val="-4"/>
          <w:sz w:val="26"/>
        </w:rPr>
        <w:t> </w:t>
      </w:r>
      <w:r>
        <w:rPr>
          <w:sz w:val="26"/>
        </w:rPr>
        <w:t>nhân</w:t>
      </w:r>
      <w:r>
        <w:rPr>
          <w:spacing w:val="-3"/>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pháp</w:t>
      </w:r>
      <w:r>
        <w:rPr>
          <w:spacing w:val="-1"/>
          <w:sz w:val="26"/>
        </w:rPr>
        <w:t> </w:t>
      </w:r>
      <w:r>
        <w:rPr>
          <w:sz w:val="26"/>
        </w:rPr>
        <w:t>phi</w:t>
      </w:r>
      <w:r>
        <w:rPr>
          <w:spacing w:val="-4"/>
          <w:sz w:val="26"/>
        </w:rPr>
        <w:t> </w:t>
      </w:r>
      <w:r>
        <w:rPr>
          <w:sz w:val="26"/>
        </w:rPr>
        <w:t>nhân</w:t>
      </w:r>
      <w:r>
        <w:rPr>
          <w:spacing w:val="-5"/>
          <w:sz w:val="26"/>
        </w:rPr>
        <w:t> </w:t>
      </w:r>
      <w:r>
        <w:rPr>
          <w:sz w:val="26"/>
        </w:rPr>
        <w:t>hữu</w:t>
      </w:r>
      <w:r>
        <w:rPr>
          <w:spacing w:val="-2"/>
          <w:sz w:val="26"/>
        </w:rPr>
        <w:t> </w:t>
      </w:r>
      <w:r>
        <w:rPr>
          <w:sz w:val="26"/>
        </w:rPr>
        <w:t>nhân</w:t>
      </w:r>
      <w:r>
        <w:rPr>
          <w:spacing w:val="-5"/>
          <w:sz w:val="26"/>
        </w:rPr>
        <w:t> </w:t>
      </w:r>
      <w:r>
        <w:rPr>
          <w:sz w:val="26"/>
        </w:rPr>
        <w:t>bằng</w:t>
      </w:r>
      <w:r>
        <w:rPr>
          <w:spacing w:val="-4"/>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0" w:lineRule="auto" w:before="1" w:after="0"/>
        <w:ind w:left="993" w:right="137" w:hanging="286"/>
        <w:jc w:val="both"/>
        <w:rPr>
          <w:sz w:val="26"/>
        </w:rPr>
      </w:pPr>
      <w:r>
        <w:rPr>
          <w:sz w:val="26"/>
        </w:rPr>
        <w:t>Sau khi bố thí, nguyện giữ ngũ giới... thọ trì thanh tịnh giới... do đó phản khán phước thiện chứa để trước kia. Xuất thiền…</w:t>
      </w:r>
    </w:p>
    <w:p>
      <w:pPr>
        <w:pStyle w:val="ListParagraph"/>
        <w:numPr>
          <w:ilvl w:val="1"/>
          <w:numId w:val="4"/>
        </w:numPr>
        <w:tabs>
          <w:tab w:pos="993" w:val="left" w:leader="none"/>
        </w:tabs>
        <w:spacing w:line="240" w:lineRule="auto" w:before="0" w:after="0"/>
        <w:ind w:left="993" w:right="137" w:hanging="286"/>
        <w:jc w:val="both"/>
        <w:rPr>
          <w:sz w:val="26"/>
        </w:rPr>
      </w:pPr>
      <w:r>
        <w:rPr>
          <w:sz w:val="26"/>
        </w:rPr>
        <w:t>Chư Thánh xuất đạo phản khán đạo, phản khán quả, phản khán phiền não đã trừ... phiền não hạn chế... trước kia... uẩn phi nhân hữu nhân bằng lối vô thường... ưu</w:t>
      </w:r>
      <w:r>
        <w:rPr>
          <w:spacing w:val="40"/>
          <w:sz w:val="26"/>
        </w:rPr>
        <w:t> </w:t>
      </w:r>
      <w:r>
        <w:rPr>
          <w:sz w:val="26"/>
        </w:rPr>
        <w:t>sanh ra.</w:t>
      </w:r>
    </w:p>
    <w:p>
      <w:pPr>
        <w:pStyle w:val="ListParagraph"/>
        <w:numPr>
          <w:ilvl w:val="1"/>
          <w:numId w:val="4"/>
        </w:numPr>
        <w:tabs>
          <w:tab w:pos="993" w:val="left" w:leader="none"/>
        </w:tabs>
        <w:spacing w:line="235" w:lineRule="auto" w:before="5" w:after="0"/>
        <w:ind w:left="993" w:right="139" w:hanging="286"/>
        <w:jc w:val="both"/>
        <w:rPr>
          <w:sz w:val="26"/>
        </w:rPr>
      </w:pPr>
      <w:r>
        <w:rPr>
          <w:sz w:val="26"/>
        </w:rPr>
        <w:t>Dứt thiện và bất thiện thì tâm mót là quả phi nhân hữu nhân sanh ra. Tha tâm thông rõ tâm người khác tề toàn </w:t>
      </w:r>
      <w:r>
        <w:rPr>
          <w:i/>
          <w:sz w:val="26"/>
        </w:rPr>
        <w:t>(Samaṅgi) </w:t>
      </w:r>
      <w:r>
        <w:rPr>
          <w:sz w:val="26"/>
        </w:rPr>
        <w:t>tâm phi nhân hữu nhân.</w:t>
      </w:r>
    </w:p>
    <w:p>
      <w:pPr>
        <w:pStyle w:val="ListParagraph"/>
        <w:numPr>
          <w:ilvl w:val="1"/>
          <w:numId w:val="4"/>
        </w:numPr>
        <w:tabs>
          <w:tab w:pos="993" w:val="left" w:leader="none"/>
        </w:tabs>
        <w:spacing w:line="240" w:lineRule="auto" w:before="7" w:after="0"/>
        <w:ind w:left="993" w:right="139" w:hanging="286"/>
        <w:jc w:val="both"/>
        <w:rPr>
          <w:sz w:val="26"/>
        </w:rPr>
      </w:pPr>
      <w:r>
        <w:rPr>
          <w:sz w:val="26"/>
        </w:rPr>
        <w:t>Không vô biên xứ làm duyên cho Thức vô biên xứ; Vô sở hữu xứ làm duyên cho</w:t>
      </w:r>
      <w:r>
        <w:rPr>
          <w:spacing w:val="40"/>
          <w:sz w:val="26"/>
        </w:rPr>
        <w:t> </w:t>
      </w:r>
      <w:r>
        <w:rPr>
          <w:sz w:val="26"/>
        </w:rPr>
        <w:t>Phi tưởng phi phi tưởng xứ. Uẩn phi nhân hữu nhân làm duyên cho thần thông, tha tâm thông, túc mạng thông, tùy nghiệp thông, vị lai thông bằng Cảnh duyên.</w:t>
      </w:r>
    </w:p>
    <w:p>
      <w:pPr>
        <w:pStyle w:val="ListParagraph"/>
        <w:numPr>
          <w:ilvl w:val="1"/>
          <w:numId w:val="4"/>
        </w:numPr>
        <w:tabs>
          <w:tab w:pos="993" w:val="left" w:leader="none"/>
        </w:tabs>
        <w:spacing w:line="240" w:lineRule="auto" w:before="1" w:after="0"/>
        <w:ind w:left="993" w:right="0" w:hanging="285"/>
        <w:jc w:val="both"/>
        <w:rPr>
          <w:sz w:val="26"/>
        </w:rPr>
      </w:pPr>
      <w:r>
        <w:rPr>
          <w:sz w:val="26"/>
        </w:rPr>
        <w:t>Uẩn</w:t>
      </w:r>
      <w:r>
        <w:rPr>
          <w:spacing w:val="-5"/>
          <w:sz w:val="26"/>
        </w:rPr>
        <w:t> </w:t>
      </w:r>
      <w:r>
        <w:rPr>
          <w:sz w:val="26"/>
        </w:rPr>
        <w:t>phi</w:t>
      </w:r>
      <w:r>
        <w:rPr>
          <w:spacing w:val="-5"/>
          <w:sz w:val="26"/>
        </w:rPr>
        <w:t> </w:t>
      </w:r>
      <w:r>
        <w:rPr>
          <w:sz w:val="26"/>
        </w:rPr>
        <w:t>nhân</w:t>
      </w:r>
      <w:r>
        <w:rPr>
          <w:spacing w:val="-5"/>
          <w:sz w:val="26"/>
        </w:rPr>
        <w:t> </w:t>
      </w:r>
      <w:r>
        <w:rPr>
          <w:sz w:val="26"/>
        </w:rPr>
        <w:t>hữu</w:t>
      </w:r>
      <w:r>
        <w:rPr>
          <w:spacing w:val="-4"/>
          <w:sz w:val="26"/>
        </w:rPr>
        <w:t> </w:t>
      </w:r>
      <w:r>
        <w:rPr>
          <w:sz w:val="26"/>
        </w:rPr>
        <w:t>nhân</w:t>
      </w:r>
      <w:r>
        <w:rPr>
          <w:spacing w:val="-2"/>
          <w:sz w:val="26"/>
        </w:rPr>
        <w:t> </w:t>
      </w:r>
      <w:r>
        <w:rPr>
          <w:sz w:val="26"/>
        </w:rPr>
        <w:t>mở</w:t>
      </w:r>
      <w:r>
        <w:rPr>
          <w:spacing w:val="-3"/>
          <w:sz w:val="26"/>
        </w:rPr>
        <w:t> </w:t>
      </w:r>
      <w:r>
        <w:rPr>
          <w:sz w:val="26"/>
        </w:rPr>
        <w:t>mối</w:t>
      </w:r>
      <w:r>
        <w:rPr>
          <w:spacing w:val="-5"/>
          <w:sz w:val="26"/>
        </w:rPr>
        <w:t> </w:t>
      </w:r>
      <w:r>
        <w:rPr>
          <w:sz w:val="26"/>
        </w:rPr>
        <w:t>cho</w:t>
      </w:r>
      <w:r>
        <w:rPr>
          <w:spacing w:val="-4"/>
          <w:sz w:val="26"/>
        </w:rPr>
        <w:t> </w:t>
      </w:r>
      <w:r>
        <w:rPr>
          <w:sz w:val="26"/>
        </w:rPr>
        <w:t>uẩn</w:t>
      </w:r>
      <w:r>
        <w:rPr>
          <w:spacing w:val="-2"/>
          <w:sz w:val="26"/>
        </w:rPr>
        <w:t> </w:t>
      </w:r>
      <w:r>
        <w:rPr>
          <w:sz w:val="26"/>
        </w:rPr>
        <w:t>phi</w:t>
      </w:r>
      <w:r>
        <w:rPr>
          <w:spacing w:val="-4"/>
          <w:sz w:val="26"/>
        </w:rPr>
        <w:t> </w:t>
      </w:r>
      <w:r>
        <w:rPr>
          <w:sz w:val="26"/>
        </w:rPr>
        <w:t>nhân</w:t>
      </w:r>
      <w:r>
        <w:rPr>
          <w:spacing w:val="-4"/>
          <w:sz w:val="26"/>
        </w:rPr>
        <w:t> </w:t>
      </w:r>
      <w:r>
        <w:rPr>
          <w:sz w:val="26"/>
        </w:rPr>
        <w:t>hữu</w:t>
      </w:r>
      <w:r>
        <w:rPr>
          <w:spacing w:val="-4"/>
          <w:sz w:val="26"/>
        </w:rPr>
        <w:t> </w:t>
      </w:r>
      <w:r>
        <w:rPr>
          <w:sz w:val="26"/>
        </w:rPr>
        <w:t>nhân</w:t>
      </w:r>
      <w:r>
        <w:rPr>
          <w:spacing w:val="-2"/>
          <w:sz w:val="26"/>
        </w:rPr>
        <w:t> </w:t>
      </w:r>
      <w:r>
        <w:rPr>
          <w:sz w:val="26"/>
        </w:rPr>
        <w:t>sanh</w:t>
      </w:r>
      <w:r>
        <w:rPr>
          <w:spacing w:val="-5"/>
          <w:sz w:val="26"/>
        </w:rPr>
        <w:t> ra.</w:t>
      </w:r>
    </w:p>
    <w:p>
      <w:pPr>
        <w:pStyle w:val="ListParagraph"/>
        <w:numPr>
          <w:ilvl w:val="0"/>
          <w:numId w:val="4"/>
        </w:numPr>
        <w:tabs>
          <w:tab w:pos="707" w:val="left" w:leader="none"/>
        </w:tabs>
        <w:spacing w:line="240" w:lineRule="auto" w:before="119" w:after="0"/>
        <w:ind w:left="707" w:right="0" w:hanging="283"/>
        <w:jc w:val="both"/>
        <w:rPr>
          <w:sz w:val="26"/>
        </w:rPr>
      </w:pPr>
      <w:r>
        <w:rPr>
          <w:sz w:val="26"/>
        </w:rPr>
        <w:t>Pháp</w:t>
      </w:r>
      <w:r>
        <w:rPr>
          <w:spacing w:val="-5"/>
          <w:sz w:val="26"/>
        </w:rPr>
        <w:t> </w:t>
      </w:r>
      <w:r>
        <w:rPr>
          <w:sz w:val="26"/>
        </w:rPr>
        <w:t>phi</w:t>
      </w:r>
      <w:r>
        <w:rPr>
          <w:spacing w:val="-5"/>
          <w:sz w:val="26"/>
        </w:rPr>
        <w:t> </w:t>
      </w:r>
      <w:r>
        <w:rPr>
          <w:sz w:val="26"/>
        </w:rPr>
        <w:t>nhân</w:t>
      </w:r>
      <w:r>
        <w:rPr>
          <w:spacing w:val="-3"/>
          <w:sz w:val="26"/>
        </w:rPr>
        <w:t> </w:t>
      </w:r>
      <w:r>
        <w:rPr>
          <w:sz w:val="26"/>
        </w:rPr>
        <w:t>hữu</w:t>
      </w:r>
      <w:r>
        <w:rPr>
          <w:spacing w:val="-4"/>
          <w:sz w:val="26"/>
        </w:rPr>
        <w:t> </w:t>
      </w:r>
      <w:r>
        <w:rPr>
          <w:sz w:val="26"/>
        </w:rPr>
        <w:t>nhân</w:t>
      </w:r>
      <w:r>
        <w:rPr>
          <w:spacing w:val="-3"/>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pháp</w:t>
      </w:r>
      <w:r>
        <w:rPr>
          <w:spacing w:val="-1"/>
          <w:sz w:val="26"/>
        </w:rPr>
        <w:t> </w:t>
      </w:r>
      <w:r>
        <w:rPr>
          <w:sz w:val="26"/>
        </w:rPr>
        <w:t>phi</w:t>
      </w:r>
      <w:r>
        <w:rPr>
          <w:spacing w:val="-4"/>
          <w:sz w:val="26"/>
        </w:rPr>
        <w:t> </w:t>
      </w:r>
      <w:r>
        <w:rPr>
          <w:sz w:val="26"/>
        </w:rPr>
        <w:t>nhân</w:t>
      </w:r>
      <w:r>
        <w:rPr>
          <w:spacing w:val="-4"/>
          <w:sz w:val="26"/>
        </w:rPr>
        <w:t> </w:t>
      </w:r>
      <w:r>
        <w:rPr>
          <w:sz w:val="26"/>
        </w:rPr>
        <w:t>vô</w:t>
      </w:r>
      <w:r>
        <w:rPr>
          <w:spacing w:val="-5"/>
          <w:sz w:val="26"/>
        </w:rPr>
        <w:t> </w:t>
      </w:r>
      <w:r>
        <w:rPr>
          <w:sz w:val="26"/>
        </w:rPr>
        <w:t>nhân</w:t>
      </w:r>
      <w:r>
        <w:rPr>
          <w:spacing w:val="-4"/>
          <w:sz w:val="26"/>
        </w:rPr>
        <w:t> </w:t>
      </w:r>
      <w:r>
        <w:rPr>
          <w:sz w:val="26"/>
        </w:rPr>
        <w:t>bằng</w:t>
      </w:r>
      <w:r>
        <w:rPr>
          <w:spacing w:val="-2"/>
          <w:sz w:val="26"/>
        </w:rPr>
        <w:t> </w:t>
      </w:r>
      <w:r>
        <w:rPr>
          <w:sz w:val="26"/>
        </w:rPr>
        <w:t>Cảnh</w:t>
      </w:r>
      <w:r>
        <w:rPr>
          <w:spacing w:val="-3"/>
          <w:sz w:val="26"/>
        </w:rPr>
        <w:t> </w:t>
      </w:r>
      <w:r>
        <w:rPr>
          <w:spacing w:val="-2"/>
          <w:sz w:val="26"/>
        </w:rPr>
        <w:t>duyên:</w:t>
      </w:r>
    </w:p>
    <w:p>
      <w:pPr>
        <w:pStyle w:val="BodyText"/>
        <w:spacing w:before="118"/>
        <w:ind w:left="991" w:right="139"/>
        <w:jc w:val="both"/>
      </w:pPr>
      <w:r>
        <w:rPr/>
        <w:t>... uẩn phi nhân hữu nhân bằng vô thường... ưu sanh ra. Khi thiện và bất thiện vừa diệt thì tâm mót là quả phi nhân vô nhân sanh ra. Uẩn phi nhân hữu nhân mở mối cho uẩn phi nhân vô nhân sanh ra.</w:t>
      </w:r>
    </w:p>
    <w:p>
      <w:pPr>
        <w:pStyle w:val="ListParagraph"/>
        <w:numPr>
          <w:ilvl w:val="0"/>
          <w:numId w:val="4"/>
        </w:numPr>
        <w:tabs>
          <w:tab w:pos="707" w:val="left" w:leader="none"/>
        </w:tabs>
        <w:spacing w:line="317" w:lineRule="exact" w:before="121" w:after="0"/>
        <w:ind w:left="707" w:right="0" w:hanging="283"/>
        <w:jc w:val="both"/>
        <w:rPr>
          <w:sz w:val="26"/>
        </w:rPr>
      </w:pPr>
      <w:r>
        <w:rPr>
          <w:sz w:val="26"/>
        </w:rPr>
        <w:t>Pháp</w:t>
      </w:r>
      <w:r>
        <w:rPr>
          <w:spacing w:val="-6"/>
          <w:sz w:val="26"/>
        </w:rPr>
        <w:t> </w:t>
      </w:r>
      <w:r>
        <w:rPr>
          <w:sz w:val="26"/>
        </w:rPr>
        <w:t>phi</w:t>
      </w:r>
      <w:r>
        <w:rPr>
          <w:spacing w:val="-5"/>
          <w:sz w:val="26"/>
        </w:rPr>
        <w:t> </w:t>
      </w:r>
      <w:r>
        <w:rPr>
          <w:sz w:val="26"/>
        </w:rPr>
        <w:t>nhân</w:t>
      </w:r>
      <w:r>
        <w:rPr>
          <w:spacing w:val="-4"/>
          <w:sz w:val="26"/>
        </w:rPr>
        <w:t> </w:t>
      </w:r>
      <w:r>
        <w:rPr>
          <w:sz w:val="26"/>
        </w:rPr>
        <w:t>vô</w:t>
      </w:r>
      <w:r>
        <w:rPr>
          <w:spacing w:val="-2"/>
          <w:sz w:val="26"/>
        </w:rPr>
        <w:t> </w:t>
      </w:r>
      <w:r>
        <w:rPr>
          <w:sz w:val="26"/>
        </w:rPr>
        <w:t>nhân</w:t>
      </w:r>
      <w:r>
        <w:rPr>
          <w:spacing w:val="-2"/>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pháp</w:t>
      </w:r>
      <w:r>
        <w:rPr>
          <w:spacing w:val="-5"/>
          <w:sz w:val="26"/>
        </w:rPr>
        <w:t> </w:t>
      </w:r>
      <w:r>
        <w:rPr>
          <w:sz w:val="26"/>
        </w:rPr>
        <w:t>phi</w:t>
      </w:r>
      <w:r>
        <w:rPr>
          <w:spacing w:val="-4"/>
          <w:sz w:val="26"/>
        </w:rPr>
        <w:t> </w:t>
      </w:r>
      <w:r>
        <w:rPr>
          <w:sz w:val="26"/>
        </w:rPr>
        <w:t>nhân</w:t>
      </w:r>
      <w:r>
        <w:rPr>
          <w:spacing w:val="-5"/>
          <w:sz w:val="26"/>
        </w:rPr>
        <w:t> </w:t>
      </w:r>
      <w:r>
        <w:rPr>
          <w:sz w:val="26"/>
        </w:rPr>
        <w:t>bằng</w:t>
      </w:r>
      <w:r>
        <w:rPr>
          <w:spacing w:val="-2"/>
          <w:sz w:val="26"/>
        </w:rPr>
        <w:t> </w:t>
      </w:r>
      <w:r>
        <w:rPr>
          <w:sz w:val="26"/>
        </w:rPr>
        <w:t>Cảnh</w:t>
      </w:r>
      <w:r>
        <w:rPr>
          <w:spacing w:val="-3"/>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Níp Bàn làm duyên cho khai (ý) môn bằng Cảnh duyên. Nhãn... vật... uẩn phi nhân vô nhân bằng cách vô thường... ưu sanh ra.</w:t>
      </w:r>
    </w:p>
    <w:p>
      <w:pPr>
        <w:pStyle w:val="ListParagraph"/>
        <w:numPr>
          <w:ilvl w:val="1"/>
          <w:numId w:val="4"/>
        </w:numPr>
        <w:tabs>
          <w:tab w:pos="993" w:val="left" w:leader="none"/>
        </w:tabs>
        <w:spacing w:line="240" w:lineRule="auto" w:before="1" w:after="0"/>
        <w:ind w:left="993" w:right="138" w:hanging="286"/>
        <w:jc w:val="left"/>
        <w:rPr>
          <w:sz w:val="26"/>
        </w:rPr>
      </w:pPr>
      <w:r>
        <w:rPr>
          <w:sz w:val="26"/>
        </w:rPr>
        <w:t>Khi thiện và bất thiện vừa diệt thì tâm mót là quả phi nhân vô nhân sanh ra. Sắc xứ làm duyên cho nhãn thức. Xúc xứ làm duyên cho thân thức bằng Cảnh duyên.</w:t>
      </w:r>
    </w:p>
    <w:p>
      <w:pPr>
        <w:pStyle w:val="ListParagraph"/>
        <w:numPr>
          <w:ilvl w:val="1"/>
          <w:numId w:val="4"/>
        </w:numPr>
        <w:tabs>
          <w:tab w:pos="993" w:val="left" w:leader="none"/>
        </w:tabs>
        <w:spacing w:line="299" w:lineRule="exact" w:before="0" w:after="0"/>
        <w:ind w:left="993" w:right="0" w:hanging="285"/>
        <w:jc w:val="left"/>
        <w:rPr>
          <w:sz w:val="26"/>
        </w:rPr>
      </w:pPr>
      <w:r>
        <w:rPr>
          <w:sz w:val="26"/>
        </w:rPr>
        <w:t>Uẩn</w:t>
      </w:r>
      <w:r>
        <w:rPr>
          <w:spacing w:val="-5"/>
          <w:sz w:val="26"/>
        </w:rPr>
        <w:t> </w:t>
      </w:r>
      <w:r>
        <w:rPr>
          <w:sz w:val="26"/>
        </w:rPr>
        <w:t>phi</w:t>
      </w:r>
      <w:r>
        <w:rPr>
          <w:spacing w:val="-5"/>
          <w:sz w:val="26"/>
        </w:rPr>
        <w:t> </w:t>
      </w:r>
      <w:r>
        <w:rPr>
          <w:sz w:val="26"/>
        </w:rPr>
        <w:t>nhân</w:t>
      </w:r>
      <w:r>
        <w:rPr>
          <w:spacing w:val="-4"/>
          <w:sz w:val="26"/>
        </w:rPr>
        <w:t> </w:t>
      </w:r>
      <w:r>
        <w:rPr>
          <w:sz w:val="26"/>
        </w:rPr>
        <w:t>vô</w:t>
      </w:r>
      <w:r>
        <w:rPr>
          <w:spacing w:val="-4"/>
          <w:sz w:val="26"/>
        </w:rPr>
        <w:t> </w:t>
      </w:r>
      <w:r>
        <w:rPr>
          <w:sz w:val="26"/>
        </w:rPr>
        <w:t>nhân</w:t>
      </w:r>
      <w:r>
        <w:rPr>
          <w:spacing w:val="-1"/>
          <w:sz w:val="26"/>
        </w:rPr>
        <w:t> </w:t>
      </w:r>
      <w:r>
        <w:rPr>
          <w:sz w:val="26"/>
        </w:rPr>
        <w:t>mở</w:t>
      </w:r>
      <w:r>
        <w:rPr>
          <w:spacing w:val="-3"/>
          <w:sz w:val="26"/>
        </w:rPr>
        <w:t> </w:t>
      </w:r>
      <w:r>
        <w:rPr>
          <w:sz w:val="26"/>
        </w:rPr>
        <w:t>mối</w:t>
      </w:r>
      <w:r>
        <w:rPr>
          <w:spacing w:val="-5"/>
          <w:sz w:val="26"/>
        </w:rPr>
        <w:t> </w:t>
      </w:r>
      <w:r>
        <w:rPr>
          <w:sz w:val="26"/>
        </w:rPr>
        <w:t>cho</w:t>
      </w:r>
      <w:r>
        <w:rPr>
          <w:spacing w:val="-3"/>
          <w:sz w:val="26"/>
        </w:rPr>
        <w:t> </w:t>
      </w:r>
      <w:r>
        <w:rPr>
          <w:sz w:val="26"/>
        </w:rPr>
        <w:t>uẩn</w:t>
      </w:r>
      <w:r>
        <w:rPr>
          <w:spacing w:val="-5"/>
          <w:sz w:val="26"/>
        </w:rPr>
        <w:t> </w:t>
      </w:r>
      <w:r>
        <w:rPr>
          <w:sz w:val="26"/>
        </w:rPr>
        <w:t>phi</w:t>
      </w:r>
      <w:r>
        <w:rPr>
          <w:spacing w:val="-4"/>
          <w:sz w:val="26"/>
        </w:rPr>
        <w:t> </w:t>
      </w:r>
      <w:r>
        <w:rPr>
          <w:sz w:val="26"/>
        </w:rPr>
        <w:t>nhân</w:t>
      </w:r>
      <w:r>
        <w:rPr>
          <w:spacing w:val="-3"/>
          <w:sz w:val="26"/>
        </w:rPr>
        <w:t> </w:t>
      </w:r>
      <w:r>
        <w:rPr>
          <w:sz w:val="26"/>
        </w:rPr>
        <w:t>vô</w:t>
      </w:r>
      <w:r>
        <w:rPr>
          <w:spacing w:val="-5"/>
          <w:sz w:val="26"/>
        </w:rPr>
        <w:t> </w:t>
      </w:r>
      <w:r>
        <w:rPr>
          <w:sz w:val="26"/>
        </w:rPr>
        <w:t>nhân</w:t>
      </w:r>
      <w:r>
        <w:rPr>
          <w:spacing w:val="-2"/>
          <w:sz w:val="26"/>
        </w:rPr>
        <w:t> </w:t>
      </w:r>
      <w:r>
        <w:rPr>
          <w:sz w:val="26"/>
        </w:rPr>
        <w:t>sanh</w:t>
      </w:r>
      <w:r>
        <w:rPr>
          <w:spacing w:val="-5"/>
          <w:sz w:val="26"/>
        </w:rPr>
        <w:t> ra.</w:t>
      </w:r>
    </w:p>
    <w:p>
      <w:pPr>
        <w:pStyle w:val="ListParagraph"/>
        <w:numPr>
          <w:ilvl w:val="0"/>
          <w:numId w:val="4"/>
        </w:numPr>
        <w:tabs>
          <w:tab w:pos="707" w:val="left" w:leader="none"/>
        </w:tabs>
        <w:spacing w:line="240" w:lineRule="auto" w:before="120" w:after="0"/>
        <w:ind w:left="707" w:right="0" w:hanging="283"/>
        <w:jc w:val="left"/>
        <w:rPr>
          <w:sz w:val="26"/>
        </w:rPr>
      </w:pPr>
      <w:r>
        <w:rPr>
          <w:sz w:val="26"/>
        </w:rPr>
        <w:t>Pháp</w:t>
      </w:r>
      <w:r>
        <w:rPr>
          <w:spacing w:val="-6"/>
          <w:sz w:val="26"/>
        </w:rPr>
        <w:t> </w:t>
      </w:r>
      <w:r>
        <w:rPr>
          <w:sz w:val="26"/>
        </w:rPr>
        <w:t>phi</w:t>
      </w:r>
      <w:r>
        <w:rPr>
          <w:spacing w:val="-5"/>
          <w:sz w:val="26"/>
        </w:rPr>
        <w:t> </w:t>
      </w:r>
      <w:r>
        <w:rPr>
          <w:sz w:val="26"/>
        </w:rPr>
        <w:t>nhân</w:t>
      </w:r>
      <w:r>
        <w:rPr>
          <w:spacing w:val="-4"/>
          <w:sz w:val="26"/>
        </w:rPr>
        <w:t> </w:t>
      </w:r>
      <w:r>
        <w:rPr>
          <w:sz w:val="26"/>
        </w:rPr>
        <w:t>vô</w:t>
      </w:r>
      <w:r>
        <w:rPr>
          <w:spacing w:val="-2"/>
          <w:sz w:val="26"/>
        </w:rPr>
        <w:t> </w:t>
      </w:r>
      <w:r>
        <w:rPr>
          <w:sz w:val="26"/>
        </w:rPr>
        <w:t>nhân</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pháp</w:t>
      </w:r>
      <w:r>
        <w:rPr>
          <w:spacing w:val="-5"/>
          <w:sz w:val="26"/>
        </w:rPr>
        <w:t> </w:t>
      </w:r>
      <w:r>
        <w:rPr>
          <w:sz w:val="26"/>
        </w:rPr>
        <w:t>phi</w:t>
      </w:r>
      <w:r>
        <w:rPr>
          <w:spacing w:val="-4"/>
          <w:sz w:val="26"/>
        </w:rPr>
        <w:t> </w:t>
      </w:r>
      <w:r>
        <w:rPr>
          <w:sz w:val="26"/>
        </w:rPr>
        <w:t>nhân</w:t>
      </w:r>
      <w:r>
        <w:rPr>
          <w:spacing w:val="-5"/>
          <w:sz w:val="26"/>
        </w:rPr>
        <w:t> </w:t>
      </w:r>
      <w:r>
        <w:rPr>
          <w:sz w:val="26"/>
        </w:rPr>
        <w:t>hữu</w:t>
      </w:r>
      <w:r>
        <w:rPr>
          <w:spacing w:val="-4"/>
          <w:sz w:val="26"/>
        </w:rPr>
        <w:t> </w:t>
      </w:r>
      <w:r>
        <w:rPr>
          <w:sz w:val="26"/>
        </w:rPr>
        <w:t>nhân</w:t>
      </w:r>
      <w:r>
        <w:rPr>
          <w:spacing w:val="-5"/>
          <w:sz w:val="26"/>
        </w:rPr>
        <w:t> </w:t>
      </w:r>
      <w:r>
        <w:rPr>
          <w:sz w:val="26"/>
        </w:rPr>
        <w:t>bằng</w:t>
      </w:r>
      <w:r>
        <w:rPr>
          <w:spacing w:val="-3"/>
          <w:sz w:val="26"/>
        </w:rPr>
        <w:t> </w:t>
      </w:r>
      <w:r>
        <w:rPr>
          <w:sz w:val="26"/>
        </w:rPr>
        <w:t>Cảnh</w:t>
      </w:r>
      <w:r>
        <w:rPr>
          <w:spacing w:val="-4"/>
          <w:sz w:val="26"/>
        </w:rPr>
        <w:t> </w:t>
      </w:r>
      <w:r>
        <w:rPr>
          <w:spacing w:val="-2"/>
          <w:sz w:val="26"/>
        </w:rPr>
        <w:t>duyên:</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4"/>
        </w:numPr>
        <w:tabs>
          <w:tab w:pos="993" w:val="left" w:leader="none"/>
        </w:tabs>
        <w:spacing w:line="240" w:lineRule="auto" w:before="220" w:after="0"/>
        <w:ind w:left="993" w:right="139" w:hanging="286"/>
        <w:jc w:val="both"/>
        <w:rPr>
          <w:sz w:val="26"/>
        </w:rPr>
      </w:pPr>
      <w:r>
        <w:rPr>
          <w:sz w:val="26"/>
        </w:rPr>
        <w:t>Chư Thánh phản khán Níp Bàn. Níp Bàn làm duyên cho chuyển tộc </w:t>
      </w:r>
      <w:r>
        <w:rPr>
          <w:i/>
          <w:sz w:val="26"/>
        </w:rPr>
        <w:t>(gotrabhū)</w:t>
      </w:r>
      <w:r>
        <w:rPr>
          <w:sz w:val="26"/>
        </w:rPr>
        <w:t>, dũ tịnh </w:t>
      </w:r>
      <w:r>
        <w:rPr>
          <w:i/>
          <w:sz w:val="26"/>
        </w:rPr>
        <w:t>(vedanā)</w:t>
      </w:r>
      <w:r>
        <w:rPr>
          <w:sz w:val="26"/>
        </w:rPr>
        <w:t>, đạo, quả bằng Cảnh duyên.</w:t>
      </w:r>
    </w:p>
    <w:p>
      <w:pPr>
        <w:pStyle w:val="ListParagraph"/>
        <w:numPr>
          <w:ilvl w:val="1"/>
          <w:numId w:val="4"/>
        </w:numPr>
        <w:tabs>
          <w:tab w:pos="993" w:val="left" w:leader="none"/>
        </w:tabs>
        <w:spacing w:line="240" w:lineRule="auto" w:before="7" w:after="0"/>
        <w:ind w:left="993" w:right="134" w:hanging="286"/>
        <w:jc w:val="both"/>
        <w:rPr>
          <w:sz w:val="26"/>
        </w:rPr>
      </w:pPr>
      <w:r>
        <w:rPr>
          <w:sz w:val="26"/>
        </w:rPr>
        <w:t>Nhãn... vật... uẩn phi nhân vô nhân bằng cách vô thường... ưu sanh ra. Khi thiện và bất thiện vừa diệt thì tâm mót là quả phi nhân hữu nhân sanh ra. Thiên nhãn thấy sắc, thiên nhĩ nghe tiếng. Tha tâm thông rõ tâm người tề toàn tâm</w:t>
      </w:r>
      <w:r>
        <w:rPr>
          <w:spacing w:val="-2"/>
          <w:sz w:val="26"/>
        </w:rPr>
        <w:t> </w:t>
      </w:r>
      <w:r>
        <w:rPr>
          <w:sz w:val="26"/>
        </w:rPr>
        <w:t>phi nhân vô nhân. Uẩn phi nhân vô nhân làm duyên cho thần thông, tha tâm thông, túc mạng thông, vị lai thông bằng Cảnh duyên.</w:t>
      </w:r>
    </w:p>
    <w:p>
      <w:pPr>
        <w:pStyle w:val="ListParagraph"/>
        <w:numPr>
          <w:ilvl w:val="1"/>
          <w:numId w:val="4"/>
        </w:numPr>
        <w:tabs>
          <w:tab w:pos="993" w:val="left" w:leader="none"/>
        </w:tabs>
        <w:spacing w:line="240" w:lineRule="auto" w:before="1" w:after="0"/>
        <w:ind w:left="993" w:right="0" w:hanging="285"/>
        <w:jc w:val="both"/>
        <w:rPr>
          <w:sz w:val="26"/>
        </w:rPr>
      </w:pPr>
      <w:r>
        <w:rPr>
          <w:sz w:val="26"/>
        </w:rPr>
        <w:t>Uẩn</w:t>
      </w:r>
      <w:r>
        <w:rPr>
          <w:spacing w:val="-5"/>
          <w:sz w:val="26"/>
        </w:rPr>
        <w:t> </w:t>
      </w:r>
      <w:r>
        <w:rPr>
          <w:sz w:val="26"/>
        </w:rPr>
        <w:t>phi</w:t>
      </w:r>
      <w:r>
        <w:rPr>
          <w:spacing w:val="-4"/>
          <w:sz w:val="26"/>
        </w:rPr>
        <w:t> </w:t>
      </w:r>
      <w:r>
        <w:rPr>
          <w:sz w:val="26"/>
        </w:rPr>
        <w:t>nhân</w:t>
      </w:r>
      <w:r>
        <w:rPr>
          <w:spacing w:val="-4"/>
          <w:sz w:val="26"/>
        </w:rPr>
        <w:t> </w:t>
      </w:r>
      <w:r>
        <w:rPr>
          <w:sz w:val="26"/>
        </w:rPr>
        <w:t>vô</w:t>
      </w:r>
      <w:r>
        <w:rPr>
          <w:spacing w:val="-4"/>
          <w:sz w:val="26"/>
        </w:rPr>
        <w:t> </w:t>
      </w:r>
      <w:r>
        <w:rPr>
          <w:sz w:val="26"/>
        </w:rPr>
        <w:t>nhân</w:t>
      </w:r>
      <w:r>
        <w:rPr>
          <w:spacing w:val="-1"/>
          <w:sz w:val="26"/>
        </w:rPr>
        <w:t> </w:t>
      </w:r>
      <w:r>
        <w:rPr>
          <w:sz w:val="26"/>
        </w:rPr>
        <w:t>mở</w:t>
      </w:r>
      <w:r>
        <w:rPr>
          <w:spacing w:val="-2"/>
          <w:sz w:val="26"/>
        </w:rPr>
        <w:t> </w:t>
      </w:r>
      <w:r>
        <w:rPr>
          <w:sz w:val="26"/>
        </w:rPr>
        <w:t>mối</w:t>
      </w:r>
      <w:r>
        <w:rPr>
          <w:spacing w:val="-5"/>
          <w:sz w:val="26"/>
        </w:rPr>
        <w:t> </w:t>
      </w:r>
      <w:r>
        <w:rPr>
          <w:sz w:val="26"/>
        </w:rPr>
        <w:t>cho</w:t>
      </w:r>
      <w:r>
        <w:rPr>
          <w:spacing w:val="-3"/>
          <w:sz w:val="26"/>
        </w:rPr>
        <w:t> </w:t>
      </w:r>
      <w:r>
        <w:rPr>
          <w:sz w:val="26"/>
        </w:rPr>
        <w:t>uẩn</w:t>
      </w:r>
      <w:r>
        <w:rPr>
          <w:spacing w:val="-5"/>
          <w:sz w:val="26"/>
        </w:rPr>
        <w:t> </w:t>
      </w:r>
      <w:r>
        <w:rPr>
          <w:sz w:val="26"/>
        </w:rPr>
        <w:t>phi</w:t>
      </w:r>
      <w:r>
        <w:rPr>
          <w:spacing w:val="-3"/>
          <w:sz w:val="26"/>
        </w:rPr>
        <w:t> </w:t>
      </w:r>
      <w:r>
        <w:rPr>
          <w:sz w:val="26"/>
        </w:rPr>
        <w:t>nhân</w:t>
      </w:r>
      <w:r>
        <w:rPr>
          <w:spacing w:val="-4"/>
          <w:sz w:val="26"/>
        </w:rPr>
        <w:t> </w:t>
      </w:r>
      <w:r>
        <w:rPr>
          <w:sz w:val="26"/>
        </w:rPr>
        <w:t>hữu</w:t>
      </w:r>
      <w:r>
        <w:rPr>
          <w:spacing w:val="-3"/>
          <w:sz w:val="26"/>
        </w:rPr>
        <w:t> </w:t>
      </w:r>
      <w:r>
        <w:rPr>
          <w:sz w:val="26"/>
        </w:rPr>
        <w:t>nhân</w:t>
      </w:r>
      <w:r>
        <w:rPr>
          <w:spacing w:val="-5"/>
          <w:sz w:val="26"/>
        </w:rPr>
        <w:t> </w:t>
      </w:r>
      <w:r>
        <w:rPr>
          <w:sz w:val="26"/>
        </w:rPr>
        <w:t>sanh</w:t>
      </w:r>
      <w:r>
        <w:rPr>
          <w:spacing w:val="-4"/>
          <w:sz w:val="26"/>
        </w:rPr>
        <w:t> </w:t>
      </w:r>
      <w:r>
        <w:rPr>
          <w:spacing w:val="-5"/>
          <w:sz w:val="26"/>
        </w:rPr>
        <w:t>ra.</w:t>
      </w:r>
    </w:p>
    <w:p>
      <w:pPr>
        <w:pStyle w:val="Heading2"/>
        <w:spacing w:line="240" w:lineRule="auto"/>
      </w:pPr>
      <w:r>
        <w:rPr>
          <w:spacing w:val="-4"/>
        </w:rPr>
        <w:t>146.</w:t>
      </w:r>
    </w:p>
    <w:p>
      <w:pPr>
        <w:pStyle w:val="ListParagraph"/>
        <w:numPr>
          <w:ilvl w:val="0"/>
          <w:numId w:val="4"/>
        </w:numPr>
        <w:tabs>
          <w:tab w:pos="708" w:val="left" w:leader="none"/>
          <w:tab w:pos="710" w:val="left" w:leader="none"/>
        </w:tabs>
        <w:spacing w:line="237" w:lineRule="auto" w:before="2" w:after="0"/>
        <w:ind w:left="710" w:right="140" w:hanging="287"/>
        <w:jc w:val="both"/>
        <w:rPr>
          <w:sz w:val="26"/>
        </w:rPr>
      </w:pPr>
      <w:r>
        <w:rPr>
          <w:sz w:val="26"/>
        </w:rPr>
        <w:t>Pháp phi nhân hữu nhân làm duyên cho pháp phi nhân hữu nhân bằng Trưởng duyên có Trưởng cảnh và Trưởng đồng sanh:</w:t>
      </w:r>
    </w:p>
    <w:p>
      <w:pPr>
        <w:pStyle w:val="ListParagraph"/>
        <w:numPr>
          <w:ilvl w:val="1"/>
          <w:numId w:val="4"/>
        </w:numPr>
        <w:tabs>
          <w:tab w:pos="993" w:val="left" w:leader="none"/>
        </w:tabs>
        <w:spacing w:line="240" w:lineRule="auto" w:before="2" w:after="0"/>
        <w:ind w:left="993" w:right="139" w:hanging="286"/>
        <w:jc w:val="both"/>
        <w:rPr>
          <w:sz w:val="26"/>
        </w:rPr>
      </w:pPr>
      <w:r>
        <w:rPr>
          <w:sz w:val="26"/>
        </w:rPr>
        <w:t>Trưởng cảnh như: Sau khi bố thí... nguyện giữ ngũ giới do nặng về đó rồi phản khán, nhớ lại phước thiện đã làm chứa để trước kia.</w:t>
      </w:r>
    </w:p>
    <w:p>
      <w:pPr>
        <w:pStyle w:val="ListParagraph"/>
        <w:numPr>
          <w:ilvl w:val="1"/>
          <w:numId w:val="4"/>
        </w:numPr>
        <w:tabs>
          <w:tab w:pos="993" w:val="left" w:leader="none"/>
        </w:tabs>
        <w:spacing w:line="240" w:lineRule="auto" w:before="0" w:after="0"/>
        <w:ind w:left="993" w:right="135" w:hanging="286"/>
        <w:jc w:val="both"/>
        <w:rPr>
          <w:sz w:val="26"/>
        </w:rPr>
      </w:pPr>
      <w:r>
        <w:rPr>
          <w:sz w:val="26"/>
        </w:rPr>
        <w:t>Xuất thiền nặng về thiền rồi phản khán. Chư Thánh xuất đạo nặng về đạo rồi phản khán, nặng về quả rồi phản khán, nặng về uẩn phi nhân hữu nhân rồi thỏa thích </w:t>
      </w:r>
      <w:r>
        <w:rPr>
          <w:sz w:val="26"/>
        </w:rPr>
        <w:t>rất hân hoan, do nặng chấp đó nên ái sanh, tà kiến phát.</w:t>
      </w:r>
    </w:p>
    <w:p>
      <w:pPr>
        <w:pStyle w:val="ListParagraph"/>
        <w:numPr>
          <w:ilvl w:val="1"/>
          <w:numId w:val="4"/>
        </w:numPr>
        <w:tabs>
          <w:tab w:pos="993" w:val="left" w:leader="none"/>
        </w:tabs>
        <w:spacing w:line="240" w:lineRule="auto" w:before="0" w:after="0"/>
        <w:ind w:left="993" w:right="138" w:hanging="286"/>
        <w:jc w:val="both"/>
        <w:rPr>
          <w:sz w:val="26"/>
        </w:rPr>
      </w:pPr>
      <w:r>
        <w:rPr>
          <w:sz w:val="26"/>
        </w:rPr>
        <w:t>Trưởng đồng sanh như: Trưởng phi nhân hữu nhân làm duyên cho uẩn tương ưng bằng Trưởng duyên.</w:t>
      </w:r>
    </w:p>
    <w:p>
      <w:pPr>
        <w:pStyle w:val="ListParagraph"/>
        <w:numPr>
          <w:ilvl w:val="0"/>
          <w:numId w:val="4"/>
        </w:numPr>
        <w:tabs>
          <w:tab w:pos="707" w:val="left" w:leader="none"/>
        </w:tabs>
        <w:spacing w:line="317" w:lineRule="exact" w:before="121" w:after="0"/>
        <w:ind w:left="707" w:right="0" w:hanging="283"/>
        <w:jc w:val="both"/>
        <w:rPr>
          <w:sz w:val="26"/>
        </w:rPr>
      </w:pPr>
      <w:r>
        <w:rPr>
          <w:sz w:val="26"/>
        </w:rPr>
        <w:t>Pháp</w:t>
      </w:r>
      <w:r>
        <w:rPr>
          <w:spacing w:val="-5"/>
          <w:sz w:val="26"/>
        </w:rPr>
        <w:t> </w:t>
      </w:r>
      <w:r>
        <w:rPr>
          <w:sz w:val="26"/>
        </w:rPr>
        <w:t>phi</w:t>
      </w:r>
      <w:r>
        <w:rPr>
          <w:spacing w:val="-5"/>
          <w:sz w:val="26"/>
        </w:rPr>
        <w:t> </w:t>
      </w:r>
      <w:r>
        <w:rPr>
          <w:sz w:val="26"/>
        </w:rPr>
        <w:t>nhân</w:t>
      </w:r>
      <w:r>
        <w:rPr>
          <w:spacing w:val="-3"/>
          <w:sz w:val="26"/>
        </w:rPr>
        <w:t> </w:t>
      </w:r>
      <w:r>
        <w:rPr>
          <w:sz w:val="26"/>
        </w:rPr>
        <w:t>hữu</w:t>
      </w:r>
      <w:r>
        <w:rPr>
          <w:spacing w:val="-4"/>
          <w:sz w:val="26"/>
        </w:rPr>
        <w:t> </w:t>
      </w:r>
      <w:r>
        <w:rPr>
          <w:sz w:val="26"/>
        </w:rPr>
        <w:t>nhân</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phi</w:t>
      </w:r>
      <w:r>
        <w:rPr>
          <w:spacing w:val="-4"/>
          <w:sz w:val="26"/>
        </w:rPr>
        <w:t> </w:t>
      </w:r>
      <w:r>
        <w:rPr>
          <w:sz w:val="26"/>
        </w:rPr>
        <w:t>nhân</w:t>
      </w:r>
      <w:r>
        <w:rPr>
          <w:spacing w:val="-4"/>
          <w:sz w:val="26"/>
        </w:rPr>
        <w:t> </w:t>
      </w:r>
      <w:r>
        <w:rPr>
          <w:sz w:val="26"/>
        </w:rPr>
        <w:t>vô</w:t>
      </w:r>
      <w:r>
        <w:rPr>
          <w:spacing w:val="-5"/>
          <w:sz w:val="26"/>
        </w:rPr>
        <w:t> </w:t>
      </w:r>
      <w:r>
        <w:rPr>
          <w:sz w:val="26"/>
        </w:rPr>
        <w:t>nhân</w:t>
      </w:r>
      <w:r>
        <w:rPr>
          <w:spacing w:val="-5"/>
          <w:sz w:val="26"/>
        </w:rPr>
        <w:t> </w:t>
      </w:r>
      <w:r>
        <w:rPr>
          <w:sz w:val="26"/>
        </w:rPr>
        <w:t>bằng</w:t>
      </w:r>
      <w:r>
        <w:rPr>
          <w:spacing w:val="-1"/>
          <w:sz w:val="26"/>
        </w:rPr>
        <w:t> </w:t>
      </w:r>
      <w:r>
        <w:rPr>
          <w:sz w:val="26"/>
        </w:rPr>
        <w:t>Trưởng</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Trưởng đồng sanh như: Trưởng phi nhân hữu nhân làm duyên cho sắc tâm bằng Trưởng duyên.</w:t>
      </w:r>
    </w:p>
    <w:p>
      <w:pPr>
        <w:pStyle w:val="ListParagraph"/>
        <w:numPr>
          <w:ilvl w:val="0"/>
          <w:numId w:val="4"/>
        </w:numPr>
        <w:tabs>
          <w:tab w:pos="708" w:val="left" w:leader="none"/>
        </w:tabs>
        <w:spacing w:line="237" w:lineRule="auto" w:before="122" w:after="0"/>
        <w:ind w:left="708" w:right="137" w:hanging="284"/>
        <w:jc w:val="both"/>
        <w:rPr>
          <w:sz w:val="26"/>
        </w:rPr>
      </w:pPr>
      <w:r>
        <w:rPr>
          <w:sz w:val="26"/>
        </w:rPr>
        <w:t>Pháp phi nhân hữu nhân làm</w:t>
      </w:r>
      <w:r>
        <w:rPr>
          <w:spacing w:val="-2"/>
          <w:sz w:val="26"/>
        </w:rPr>
        <w:t> </w:t>
      </w:r>
      <w:r>
        <w:rPr>
          <w:sz w:val="26"/>
        </w:rPr>
        <w:t>duyên cho</w:t>
      </w:r>
      <w:r>
        <w:rPr>
          <w:spacing w:val="-1"/>
          <w:sz w:val="26"/>
        </w:rPr>
        <w:t> </w:t>
      </w:r>
      <w:r>
        <w:rPr>
          <w:sz w:val="26"/>
        </w:rPr>
        <w:t>những pháp phi nhân hữu nhân và phi nhân vô nhân bằng Trưởng duyên:</w:t>
      </w:r>
    </w:p>
    <w:p>
      <w:pPr>
        <w:pStyle w:val="BodyText"/>
        <w:spacing w:before="2"/>
        <w:ind w:left="991" w:right="137"/>
        <w:jc w:val="both"/>
      </w:pPr>
      <w:r>
        <w:rPr/>
        <w:t>Trưởng</w:t>
      </w:r>
      <w:r>
        <w:rPr>
          <w:spacing w:val="-3"/>
        </w:rPr>
        <w:t> </w:t>
      </w:r>
      <w:r>
        <w:rPr/>
        <w:t>đồng</w:t>
      </w:r>
      <w:r>
        <w:rPr>
          <w:spacing w:val="-1"/>
        </w:rPr>
        <w:t> </w:t>
      </w:r>
      <w:r>
        <w:rPr/>
        <w:t>sanh</w:t>
      </w:r>
      <w:r>
        <w:rPr>
          <w:spacing w:val="-2"/>
        </w:rPr>
        <w:t> </w:t>
      </w:r>
      <w:r>
        <w:rPr/>
        <w:t>như:</w:t>
      </w:r>
      <w:r>
        <w:rPr>
          <w:spacing w:val="-3"/>
        </w:rPr>
        <w:t> </w:t>
      </w:r>
      <w:r>
        <w:rPr/>
        <w:t>Trưởng</w:t>
      </w:r>
      <w:r>
        <w:rPr>
          <w:spacing w:val="-3"/>
        </w:rPr>
        <w:t> </w:t>
      </w:r>
      <w:r>
        <w:rPr/>
        <w:t>phi nhân</w:t>
      </w:r>
      <w:r>
        <w:rPr>
          <w:spacing w:val="-3"/>
        </w:rPr>
        <w:t> </w:t>
      </w:r>
      <w:r>
        <w:rPr/>
        <w:t>hữu nhân</w:t>
      </w:r>
      <w:r>
        <w:rPr>
          <w:spacing w:val="-3"/>
        </w:rPr>
        <w:t> </w:t>
      </w:r>
      <w:r>
        <w:rPr/>
        <w:t>làm</w:t>
      </w:r>
      <w:r>
        <w:rPr>
          <w:spacing w:val="-5"/>
        </w:rPr>
        <w:t> </w:t>
      </w:r>
      <w:r>
        <w:rPr/>
        <w:t>duyên</w:t>
      </w:r>
      <w:r>
        <w:rPr>
          <w:spacing w:val="-2"/>
        </w:rPr>
        <w:t> </w:t>
      </w:r>
      <w:r>
        <w:rPr/>
        <w:t>cho</w:t>
      </w:r>
      <w:r>
        <w:rPr>
          <w:spacing w:val="-2"/>
        </w:rPr>
        <w:t> </w:t>
      </w:r>
      <w:r>
        <w:rPr/>
        <w:t>uẩn</w:t>
      </w:r>
      <w:r>
        <w:rPr>
          <w:spacing w:val="-2"/>
        </w:rPr>
        <w:t> </w:t>
      </w:r>
      <w:r>
        <w:rPr/>
        <w:t>tương</w:t>
      </w:r>
      <w:r>
        <w:rPr>
          <w:spacing w:val="-3"/>
        </w:rPr>
        <w:t> </w:t>
      </w:r>
      <w:r>
        <w:rPr/>
        <w:t>ưng</w:t>
      </w:r>
      <w:r>
        <w:rPr>
          <w:spacing w:val="-2"/>
        </w:rPr>
        <w:t> </w:t>
      </w:r>
      <w:r>
        <w:rPr/>
        <w:t>và sắc tâm bằng Trưởng duyên.</w:t>
      </w:r>
    </w:p>
    <w:p>
      <w:pPr>
        <w:pStyle w:val="ListParagraph"/>
        <w:numPr>
          <w:ilvl w:val="0"/>
          <w:numId w:val="4"/>
        </w:numPr>
        <w:tabs>
          <w:tab w:pos="707" w:val="left" w:leader="none"/>
        </w:tabs>
        <w:spacing w:line="317" w:lineRule="exact" w:before="121" w:after="0"/>
        <w:ind w:left="707" w:right="0" w:hanging="283"/>
        <w:jc w:val="both"/>
        <w:rPr>
          <w:sz w:val="26"/>
        </w:rPr>
      </w:pPr>
      <w:r>
        <w:rPr>
          <w:sz w:val="26"/>
        </w:rPr>
        <w:t>Pháp</w:t>
      </w:r>
      <w:r>
        <w:rPr>
          <w:spacing w:val="-6"/>
          <w:sz w:val="26"/>
        </w:rPr>
        <w:t> </w:t>
      </w:r>
      <w:r>
        <w:rPr>
          <w:sz w:val="26"/>
        </w:rPr>
        <w:t>phi</w:t>
      </w:r>
      <w:r>
        <w:rPr>
          <w:spacing w:val="-5"/>
          <w:sz w:val="26"/>
        </w:rPr>
        <w:t> </w:t>
      </w:r>
      <w:r>
        <w:rPr>
          <w:sz w:val="26"/>
        </w:rPr>
        <w:t>nhân</w:t>
      </w:r>
      <w:r>
        <w:rPr>
          <w:spacing w:val="-4"/>
          <w:sz w:val="26"/>
        </w:rPr>
        <w:t> </w:t>
      </w:r>
      <w:r>
        <w:rPr>
          <w:sz w:val="26"/>
        </w:rPr>
        <w:t>vô</w:t>
      </w:r>
      <w:r>
        <w:rPr>
          <w:spacing w:val="-2"/>
          <w:sz w:val="26"/>
        </w:rPr>
        <w:t> </w:t>
      </w:r>
      <w:r>
        <w:rPr>
          <w:sz w:val="26"/>
        </w:rPr>
        <w:t>nhân</w:t>
      </w:r>
      <w:r>
        <w:rPr>
          <w:spacing w:val="-3"/>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pháp</w:t>
      </w:r>
      <w:r>
        <w:rPr>
          <w:spacing w:val="-5"/>
          <w:sz w:val="26"/>
        </w:rPr>
        <w:t> </w:t>
      </w:r>
      <w:r>
        <w:rPr>
          <w:sz w:val="26"/>
        </w:rPr>
        <w:t>phi</w:t>
      </w:r>
      <w:r>
        <w:rPr>
          <w:spacing w:val="-4"/>
          <w:sz w:val="26"/>
        </w:rPr>
        <w:t> </w:t>
      </w:r>
      <w:r>
        <w:rPr>
          <w:sz w:val="26"/>
        </w:rPr>
        <w:t>nhân</w:t>
      </w:r>
      <w:r>
        <w:rPr>
          <w:spacing w:val="-5"/>
          <w:sz w:val="26"/>
        </w:rPr>
        <w:t> </w:t>
      </w:r>
      <w:r>
        <w:rPr>
          <w:sz w:val="26"/>
        </w:rPr>
        <w:t>hữu</w:t>
      </w:r>
      <w:r>
        <w:rPr>
          <w:spacing w:val="-5"/>
          <w:sz w:val="26"/>
        </w:rPr>
        <w:t> </w:t>
      </w:r>
      <w:r>
        <w:rPr>
          <w:sz w:val="26"/>
        </w:rPr>
        <w:t>nhân</w:t>
      </w:r>
      <w:r>
        <w:rPr>
          <w:spacing w:val="-5"/>
          <w:sz w:val="26"/>
        </w:rPr>
        <w:t> </w:t>
      </w:r>
      <w:r>
        <w:rPr>
          <w:sz w:val="26"/>
        </w:rPr>
        <w:t>bằng</w:t>
      </w:r>
      <w:r>
        <w:rPr>
          <w:spacing w:val="-2"/>
          <w:sz w:val="26"/>
        </w:rPr>
        <w:t> </w:t>
      </w:r>
      <w:r>
        <w:rPr>
          <w:sz w:val="26"/>
        </w:rPr>
        <w:t>Trưởng</w:t>
      </w:r>
      <w:r>
        <w:rPr>
          <w:spacing w:val="-4"/>
          <w:sz w:val="26"/>
        </w:rPr>
        <w:t> </w:t>
      </w:r>
      <w:r>
        <w:rPr>
          <w:spacing w:val="-2"/>
          <w:sz w:val="26"/>
        </w:rPr>
        <w:t>duyên:</w:t>
      </w:r>
    </w:p>
    <w:p>
      <w:pPr>
        <w:pStyle w:val="BodyText"/>
        <w:ind w:left="681" w:right="137" w:firstLine="360"/>
        <w:jc w:val="both"/>
      </w:pPr>
      <w:r>
        <w:rPr/>
        <w:t>Trưởng cảnh như: Chư Thánh nặng về Níp Bàn rồi phản khán; Níp Bàn làm duyên cho chuyển tộc, dũ tịnh, đạo, quả bằng Trưởng duyên.</w:t>
      </w:r>
    </w:p>
    <w:p>
      <w:pPr>
        <w:pStyle w:val="ListParagraph"/>
        <w:numPr>
          <w:ilvl w:val="1"/>
          <w:numId w:val="4"/>
        </w:numPr>
        <w:tabs>
          <w:tab w:pos="993" w:val="left" w:leader="none"/>
        </w:tabs>
        <w:spacing w:line="240" w:lineRule="auto" w:before="0" w:after="0"/>
        <w:ind w:left="993" w:right="141" w:hanging="286"/>
        <w:jc w:val="both"/>
        <w:rPr>
          <w:sz w:val="26"/>
        </w:rPr>
      </w:pPr>
      <w:r>
        <w:rPr>
          <w:sz w:val="26"/>
        </w:rPr>
        <w:t>Nhãn...</w:t>
      </w:r>
      <w:r>
        <w:rPr>
          <w:spacing w:val="-1"/>
          <w:sz w:val="26"/>
        </w:rPr>
        <w:t> </w:t>
      </w:r>
      <w:r>
        <w:rPr>
          <w:sz w:val="26"/>
        </w:rPr>
        <w:t>vật...</w:t>
      </w:r>
      <w:r>
        <w:rPr>
          <w:spacing w:val="-1"/>
          <w:sz w:val="26"/>
        </w:rPr>
        <w:t> </w:t>
      </w:r>
      <w:r>
        <w:rPr>
          <w:sz w:val="26"/>
        </w:rPr>
        <w:t>nặng</w:t>
      </w:r>
      <w:r>
        <w:rPr>
          <w:spacing w:val="-1"/>
          <w:sz w:val="26"/>
        </w:rPr>
        <w:t> </w:t>
      </w:r>
      <w:r>
        <w:rPr>
          <w:sz w:val="26"/>
        </w:rPr>
        <w:t>về</w:t>
      </w:r>
      <w:r>
        <w:rPr>
          <w:spacing w:val="-1"/>
          <w:sz w:val="26"/>
        </w:rPr>
        <w:t> </w:t>
      </w:r>
      <w:r>
        <w:rPr>
          <w:sz w:val="26"/>
        </w:rPr>
        <w:t>uẩn</w:t>
      </w:r>
      <w:r>
        <w:rPr>
          <w:spacing w:val="-3"/>
          <w:sz w:val="26"/>
        </w:rPr>
        <w:t> </w:t>
      </w:r>
      <w:r>
        <w:rPr>
          <w:sz w:val="26"/>
        </w:rPr>
        <w:t>phi</w:t>
      </w:r>
      <w:r>
        <w:rPr>
          <w:spacing w:val="-1"/>
          <w:sz w:val="26"/>
        </w:rPr>
        <w:t> </w:t>
      </w:r>
      <w:r>
        <w:rPr>
          <w:sz w:val="26"/>
        </w:rPr>
        <w:t>nhân</w:t>
      </w:r>
      <w:r>
        <w:rPr>
          <w:spacing w:val="-1"/>
          <w:sz w:val="26"/>
        </w:rPr>
        <w:t> </w:t>
      </w:r>
      <w:r>
        <w:rPr>
          <w:sz w:val="26"/>
        </w:rPr>
        <w:t>vô</w:t>
      </w:r>
      <w:r>
        <w:rPr>
          <w:spacing w:val="-1"/>
          <w:sz w:val="26"/>
        </w:rPr>
        <w:t> </w:t>
      </w:r>
      <w:r>
        <w:rPr>
          <w:sz w:val="26"/>
        </w:rPr>
        <w:t>nhân</w:t>
      </w:r>
      <w:r>
        <w:rPr>
          <w:spacing w:val="-1"/>
          <w:sz w:val="26"/>
        </w:rPr>
        <w:t> </w:t>
      </w:r>
      <w:r>
        <w:rPr>
          <w:sz w:val="26"/>
        </w:rPr>
        <w:t>rồi</w:t>
      </w:r>
      <w:r>
        <w:rPr>
          <w:spacing w:val="-4"/>
          <w:sz w:val="26"/>
        </w:rPr>
        <w:t> </w:t>
      </w:r>
      <w:r>
        <w:rPr>
          <w:sz w:val="26"/>
        </w:rPr>
        <w:t>thỏa</w:t>
      </w:r>
      <w:r>
        <w:rPr>
          <w:spacing w:val="-2"/>
          <w:sz w:val="26"/>
        </w:rPr>
        <w:t> </w:t>
      </w:r>
      <w:r>
        <w:rPr>
          <w:sz w:val="26"/>
        </w:rPr>
        <w:t>thích</w:t>
      </w:r>
      <w:r>
        <w:rPr>
          <w:spacing w:val="-2"/>
          <w:sz w:val="26"/>
        </w:rPr>
        <w:t> </w:t>
      </w:r>
      <w:r>
        <w:rPr>
          <w:sz w:val="26"/>
        </w:rPr>
        <w:t>rất</w:t>
      </w:r>
      <w:r>
        <w:rPr>
          <w:spacing w:val="-1"/>
          <w:sz w:val="26"/>
        </w:rPr>
        <w:t> </w:t>
      </w:r>
      <w:r>
        <w:rPr>
          <w:sz w:val="26"/>
        </w:rPr>
        <w:t>hân</w:t>
      </w:r>
      <w:r>
        <w:rPr>
          <w:spacing w:val="-1"/>
          <w:sz w:val="26"/>
        </w:rPr>
        <w:t> </w:t>
      </w:r>
      <w:r>
        <w:rPr>
          <w:sz w:val="26"/>
        </w:rPr>
        <w:t>hoan</w:t>
      </w:r>
      <w:r>
        <w:rPr>
          <w:spacing w:val="-4"/>
          <w:sz w:val="26"/>
        </w:rPr>
        <w:t> </w:t>
      </w:r>
      <w:r>
        <w:rPr>
          <w:sz w:val="26"/>
        </w:rPr>
        <w:t>do</w:t>
      </w:r>
      <w:r>
        <w:rPr>
          <w:spacing w:val="-2"/>
          <w:sz w:val="26"/>
        </w:rPr>
        <w:t> </w:t>
      </w:r>
      <w:r>
        <w:rPr>
          <w:sz w:val="26"/>
        </w:rPr>
        <w:t>nặng</w:t>
      </w:r>
      <w:r>
        <w:rPr>
          <w:spacing w:val="-1"/>
          <w:sz w:val="26"/>
        </w:rPr>
        <w:t> </w:t>
      </w:r>
      <w:r>
        <w:rPr>
          <w:sz w:val="26"/>
        </w:rPr>
        <w:t>chấp đó nên ái sanh tà kiến phát.</w:t>
      </w:r>
    </w:p>
    <w:p>
      <w:pPr>
        <w:pStyle w:val="Heading2"/>
        <w:spacing w:before="3"/>
      </w:pPr>
      <w:r>
        <w:rPr>
          <w:spacing w:val="-4"/>
        </w:rPr>
        <w:t>147.</w:t>
      </w:r>
    </w:p>
    <w:p>
      <w:pPr>
        <w:pStyle w:val="ListParagraph"/>
        <w:numPr>
          <w:ilvl w:val="0"/>
          <w:numId w:val="4"/>
        </w:numPr>
        <w:tabs>
          <w:tab w:pos="709" w:val="left" w:leader="none"/>
          <w:tab w:pos="991" w:val="left" w:leader="none"/>
        </w:tabs>
        <w:spacing w:line="240" w:lineRule="auto" w:before="0" w:after="0"/>
        <w:ind w:left="991" w:right="139" w:hanging="567"/>
        <w:jc w:val="left"/>
        <w:rPr>
          <w:sz w:val="26"/>
        </w:rPr>
      </w:pPr>
      <w:r>
        <w:rPr>
          <w:sz w:val="26"/>
        </w:rPr>
        <w:t>Pháp phi nhân hữu nhân làm duyên cho pháp phi nhân hữu nhân bằng Vô gián duyên: Uẩn</w:t>
      </w:r>
      <w:r>
        <w:rPr>
          <w:spacing w:val="32"/>
          <w:sz w:val="26"/>
        </w:rPr>
        <w:t> </w:t>
      </w:r>
      <w:r>
        <w:rPr>
          <w:sz w:val="26"/>
        </w:rPr>
        <w:t>phi</w:t>
      </w:r>
      <w:r>
        <w:rPr>
          <w:spacing w:val="32"/>
          <w:sz w:val="26"/>
        </w:rPr>
        <w:t> </w:t>
      </w:r>
      <w:r>
        <w:rPr>
          <w:sz w:val="26"/>
        </w:rPr>
        <w:t>nhân</w:t>
      </w:r>
      <w:r>
        <w:rPr>
          <w:spacing w:val="35"/>
          <w:sz w:val="26"/>
        </w:rPr>
        <w:t> </w:t>
      </w:r>
      <w:r>
        <w:rPr>
          <w:sz w:val="26"/>
        </w:rPr>
        <w:t>hữu</w:t>
      </w:r>
      <w:r>
        <w:rPr>
          <w:spacing w:val="33"/>
          <w:sz w:val="26"/>
        </w:rPr>
        <w:t> </w:t>
      </w:r>
      <w:r>
        <w:rPr>
          <w:sz w:val="26"/>
        </w:rPr>
        <w:t>nhân</w:t>
      </w:r>
      <w:r>
        <w:rPr>
          <w:spacing w:val="32"/>
          <w:sz w:val="26"/>
        </w:rPr>
        <w:t> </w:t>
      </w:r>
      <w:r>
        <w:rPr>
          <w:sz w:val="26"/>
        </w:rPr>
        <w:t>sanh</w:t>
      </w:r>
      <w:r>
        <w:rPr>
          <w:spacing w:val="32"/>
          <w:sz w:val="26"/>
        </w:rPr>
        <w:t> </w:t>
      </w:r>
      <w:r>
        <w:rPr>
          <w:sz w:val="26"/>
        </w:rPr>
        <w:t>trước</w:t>
      </w:r>
      <w:r>
        <w:rPr>
          <w:spacing w:val="32"/>
          <w:sz w:val="26"/>
        </w:rPr>
        <w:t> </w:t>
      </w:r>
      <w:r>
        <w:rPr>
          <w:sz w:val="26"/>
        </w:rPr>
        <w:t>trước</w:t>
      </w:r>
      <w:r>
        <w:rPr>
          <w:spacing w:val="34"/>
          <w:sz w:val="26"/>
        </w:rPr>
        <w:t> </w:t>
      </w:r>
      <w:r>
        <w:rPr>
          <w:sz w:val="26"/>
        </w:rPr>
        <w:t>làm</w:t>
      </w:r>
      <w:r>
        <w:rPr>
          <w:spacing w:val="31"/>
          <w:sz w:val="26"/>
        </w:rPr>
        <w:t> </w:t>
      </w:r>
      <w:r>
        <w:rPr>
          <w:sz w:val="26"/>
        </w:rPr>
        <w:t>duyên</w:t>
      </w:r>
      <w:r>
        <w:rPr>
          <w:spacing w:val="33"/>
          <w:sz w:val="26"/>
        </w:rPr>
        <w:t> </w:t>
      </w:r>
      <w:r>
        <w:rPr>
          <w:sz w:val="26"/>
        </w:rPr>
        <w:t>cho</w:t>
      </w:r>
      <w:r>
        <w:rPr>
          <w:spacing w:val="35"/>
          <w:sz w:val="26"/>
        </w:rPr>
        <w:t> </w:t>
      </w:r>
      <w:r>
        <w:rPr>
          <w:sz w:val="26"/>
        </w:rPr>
        <w:t>uẩn</w:t>
      </w:r>
      <w:r>
        <w:rPr>
          <w:spacing w:val="32"/>
          <w:sz w:val="26"/>
        </w:rPr>
        <w:t> </w:t>
      </w:r>
      <w:r>
        <w:rPr>
          <w:sz w:val="26"/>
        </w:rPr>
        <w:t>phi</w:t>
      </w:r>
      <w:r>
        <w:rPr>
          <w:spacing w:val="35"/>
          <w:sz w:val="26"/>
        </w:rPr>
        <w:t> </w:t>
      </w:r>
      <w:r>
        <w:rPr>
          <w:sz w:val="26"/>
        </w:rPr>
        <w:t>nhân</w:t>
      </w:r>
      <w:r>
        <w:rPr>
          <w:spacing w:val="32"/>
          <w:sz w:val="26"/>
        </w:rPr>
        <w:t> </w:t>
      </w:r>
      <w:r>
        <w:rPr>
          <w:sz w:val="26"/>
        </w:rPr>
        <w:t>hữu</w:t>
      </w:r>
      <w:r>
        <w:rPr>
          <w:spacing w:val="33"/>
          <w:sz w:val="26"/>
        </w:rPr>
        <w:t> </w:t>
      </w:r>
      <w:r>
        <w:rPr>
          <w:sz w:val="26"/>
        </w:rPr>
        <w:t>nhân sanh</w:t>
      </w:r>
      <w:r>
        <w:rPr>
          <w:spacing w:val="-1"/>
          <w:sz w:val="26"/>
        </w:rPr>
        <w:t> </w:t>
      </w:r>
      <w:r>
        <w:rPr>
          <w:sz w:val="26"/>
        </w:rPr>
        <w:t>sau sau bằng Vô gián</w:t>
      </w:r>
      <w:r>
        <w:rPr>
          <w:spacing w:val="-2"/>
          <w:sz w:val="26"/>
        </w:rPr>
        <w:t> </w:t>
      </w:r>
      <w:r>
        <w:rPr>
          <w:sz w:val="26"/>
        </w:rPr>
        <w:t>duyên.</w:t>
      </w:r>
      <w:r>
        <w:rPr>
          <w:spacing w:val="-1"/>
          <w:sz w:val="26"/>
        </w:rPr>
        <w:t> </w:t>
      </w:r>
      <w:r>
        <w:rPr>
          <w:sz w:val="26"/>
        </w:rPr>
        <w:t>Thuận</w:t>
      </w:r>
      <w:r>
        <w:rPr>
          <w:spacing w:val="-1"/>
          <w:sz w:val="26"/>
        </w:rPr>
        <w:t> </w:t>
      </w:r>
      <w:r>
        <w:rPr>
          <w:sz w:val="26"/>
        </w:rPr>
        <w:t>thứ làm</w:t>
      </w:r>
      <w:r>
        <w:rPr>
          <w:spacing w:val="-1"/>
          <w:sz w:val="26"/>
        </w:rPr>
        <w:t> </w:t>
      </w:r>
      <w:r>
        <w:rPr>
          <w:sz w:val="26"/>
        </w:rPr>
        <w:t>duyên</w:t>
      </w:r>
      <w:r>
        <w:rPr>
          <w:spacing w:val="-1"/>
          <w:sz w:val="26"/>
        </w:rPr>
        <w:t> </w:t>
      </w:r>
      <w:r>
        <w:rPr>
          <w:sz w:val="26"/>
        </w:rPr>
        <w:t>cho chuyển tộc...</w:t>
      </w:r>
      <w:r>
        <w:rPr>
          <w:spacing w:val="-1"/>
          <w:sz w:val="26"/>
        </w:rPr>
        <w:t> </w:t>
      </w:r>
      <w:r>
        <w:rPr>
          <w:sz w:val="26"/>
        </w:rPr>
        <w:t>Phi tưởng phi phi tưởng xứ làm duyên cho quả nhập thiền bằng Vô gián duyên.</w:t>
      </w:r>
    </w:p>
    <w:p>
      <w:pPr>
        <w:pStyle w:val="ListParagraph"/>
        <w:numPr>
          <w:ilvl w:val="0"/>
          <w:numId w:val="4"/>
        </w:numPr>
        <w:tabs>
          <w:tab w:pos="707" w:val="left" w:leader="none"/>
        </w:tabs>
        <w:spacing w:line="315" w:lineRule="exact" w:before="117" w:after="0"/>
        <w:ind w:left="707" w:right="0" w:hanging="283"/>
        <w:jc w:val="left"/>
        <w:rPr>
          <w:sz w:val="26"/>
        </w:rPr>
      </w:pPr>
      <w:r>
        <w:rPr>
          <w:sz w:val="26"/>
        </w:rPr>
        <w:t>Pháp</w:t>
      </w:r>
      <w:r>
        <w:rPr>
          <w:spacing w:val="-5"/>
          <w:sz w:val="26"/>
        </w:rPr>
        <w:t> </w:t>
      </w:r>
      <w:r>
        <w:rPr>
          <w:sz w:val="26"/>
        </w:rPr>
        <w:t>phi</w:t>
      </w:r>
      <w:r>
        <w:rPr>
          <w:spacing w:val="-4"/>
          <w:sz w:val="26"/>
        </w:rPr>
        <w:t> </w:t>
      </w:r>
      <w:r>
        <w:rPr>
          <w:sz w:val="26"/>
        </w:rPr>
        <w:t>nhân</w:t>
      </w:r>
      <w:r>
        <w:rPr>
          <w:spacing w:val="-4"/>
          <w:sz w:val="26"/>
        </w:rPr>
        <w:t> </w:t>
      </w:r>
      <w:r>
        <w:rPr>
          <w:sz w:val="26"/>
        </w:rPr>
        <w:t>hữu</w:t>
      </w:r>
      <w:r>
        <w:rPr>
          <w:spacing w:val="-3"/>
          <w:sz w:val="26"/>
        </w:rPr>
        <w:t> </w:t>
      </w:r>
      <w:r>
        <w:rPr>
          <w:sz w:val="26"/>
        </w:rPr>
        <w:t>nhân</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phi</w:t>
      </w:r>
      <w:r>
        <w:rPr>
          <w:spacing w:val="-4"/>
          <w:sz w:val="26"/>
        </w:rPr>
        <w:t> </w:t>
      </w:r>
      <w:r>
        <w:rPr>
          <w:sz w:val="26"/>
        </w:rPr>
        <w:t>nhân</w:t>
      </w:r>
      <w:r>
        <w:rPr>
          <w:spacing w:val="-5"/>
          <w:sz w:val="26"/>
        </w:rPr>
        <w:t> </w:t>
      </w:r>
      <w:r>
        <w:rPr>
          <w:sz w:val="26"/>
        </w:rPr>
        <w:t>vô</w:t>
      </w:r>
      <w:r>
        <w:rPr>
          <w:spacing w:val="-4"/>
          <w:sz w:val="26"/>
        </w:rPr>
        <w:t> </w:t>
      </w:r>
      <w:r>
        <w:rPr>
          <w:sz w:val="26"/>
        </w:rPr>
        <w:t>nhân</w:t>
      </w:r>
      <w:r>
        <w:rPr>
          <w:spacing w:val="-4"/>
          <w:sz w:val="26"/>
        </w:rPr>
        <w:t> </w:t>
      </w:r>
      <w:r>
        <w:rPr>
          <w:sz w:val="26"/>
        </w:rPr>
        <w:t>bằng</w:t>
      </w:r>
      <w:r>
        <w:rPr>
          <w:spacing w:val="-2"/>
          <w:sz w:val="26"/>
        </w:rPr>
        <w:t> </w:t>
      </w:r>
      <w:r>
        <w:rPr>
          <w:sz w:val="26"/>
        </w:rPr>
        <w:t>Vô</w:t>
      </w:r>
      <w:r>
        <w:rPr>
          <w:spacing w:val="-4"/>
          <w:sz w:val="26"/>
        </w:rPr>
        <w:t> </w:t>
      </w:r>
      <w:r>
        <w:rPr>
          <w:sz w:val="26"/>
        </w:rPr>
        <w:t>gián</w:t>
      </w:r>
      <w:r>
        <w:rPr>
          <w:spacing w:val="-5"/>
          <w:sz w:val="26"/>
        </w:rPr>
        <w:t> </w:t>
      </w:r>
      <w:r>
        <w:rPr>
          <w:spacing w:val="-2"/>
          <w:sz w:val="26"/>
        </w:rPr>
        <w:t>duyên:</w:t>
      </w:r>
    </w:p>
    <w:p>
      <w:pPr>
        <w:pStyle w:val="ListParagraph"/>
        <w:numPr>
          <w:ilvl w:val="1"/>
          <w:numId w:val="4"/>
        </w:numPr>
        <w:tabs>
          <w:tab w:pos="993" w:val="left" w:leader="none"/>
        </w:tabs>
        <w:spacing w:line="244" w:lineRule="auto" w:before="0" w:after="0"/>
        <w:ind w:left="993" w:right="139" w:hanging="286"/>
        <w:jc w:val="both"/>
        <w:rPr>
          <w:sz w:val="26"/>
        </w:rPr>
      </w:pPr>
      <w:r>
        <w:rPr>
          <w:sz w:val="26"/>
        </w:rPr>
        <w:t>Tâm</w:t>
      </w:r>
      <w:r>
        <w:rPr>
          <w:spacing w:val="-4"/>
          <w:sz w:val="26"/>
        </w:rPr>
        <w:t> </w:t>
      </w:r>
      <w:r>
        <w:rPr>
          <w:sz w:val="26"/>
        </w:rPr>
        <w:t>tử </w:t>
      </w:r>
      <w:r>
        <w:rPr>
          <w:i/>
          <w:sz w:val="26"/>
        </w:rPr>
        <w:t>(Cuticitta)</w:t>
      </w:r>
      <w:r>
        <w:rPr>
          <w:i/>
          <w:spacing w:val="-4"/>
          <w:sz w:val="26"/>
        </w:rPr>
        <w:t> </w:t>
      </w:r>
      <w:r>
        <w:rPr>
          <w:sz w:val="26"/>
        </w:rPr>
        <w:t>phi</w:t>
      </w:r>
      <w:r>
        <w:rPr>
          <w:spacing w:val="-1"/>
          <w:sz w:val="26"/>
        </w:rPr>
        <w:t> </w:t>
      </w:r>
      <w:r>
        <w:rPr>
          <w:sz w:val="26"/>
        </w:rPr>
        <w:t>nhân</w:t>
      </w:r>
      <w:r>
        <w:rPr>
          <w:spacing w:val="-1"/>
          <w:sz w:val="26"/>
        </w:rPr>
        <w:t> </w:t>
      </w:r>
      <w:r>
        <w:rPr>
          <w:sz w:val="26"/>
        </w:rPr>
        <w:t>hữu</w:t>
      </w:r>
      <w:r>
        <w:rPr>
          <w:spacing w:val="-1"/>
          <w:sz w:val="26"/>
        </w:rPr>
        <w:t> </w:t>
      </w:r>
      <w:r>
        <w:rPr>
          <w:sz w:val="26"/>
        </w:rPr>
        <w:t>nhân</w:t>
      </w:r>
      <w:r>
        <w:rPr>
          <w:spacing w:val="-1"/>
          <w:sz w:val="26"/>
        </w:rPr>
        <w:t> </w:t>
      </w:r>
      <w:r>
        <w:rPr>
          <w:sz w:val="26"/>
        </w:rPr>
        <w:t>làm</w:t>
      </w:r>
      <w:r>
        <w:rPr>
          <w:spacing w:val="-4"/>
          <w:sz w:val="26"/>
        </w:rPr>
        <w:t> </w:t>
      </w:r>
      <w:r>
        <w:rPr>
          <w:sz w:val="26"/>
        </w:rPr>
        <w:t>duyên</w:t>
      </w:r>
      <w:r>
        <w:rPr>
          <w:spacing w:val="-1"/>
          <w:sz w:val="26"/>
        </w:rPr>
        <w:t> </w:t>
      </w:r>
      <w:r>
        <w:rPr>
          <w:sz w:val="26"/>
        </w:rPr>
        <w:t>cho</w:t>
      </w:r>
      <w:r>
        <w:rPr>
          <w:spacing w:val="-1"/>
          <w:sz w:val="26"/>
        </w:rPr>
        <w:t> </w:t>
      </w:r>
      <w:r>
        <w:rPr>
          <w:sz w:val="26"/>
        </w:rPr>
        <w:t>tâm</w:t>
      </w:r>
      <w:r>
        <w:rPr>
          <w:spacing w:val="-4"/>
          <w:sz w:val="26"/>
        </w:rPr>
        <w:t> </w:t>
      </w:r>
      <w:r>
        <w:rPr>
          <w:sz w:val="26"/>
        </w:rPr>
        <w:t>sanh </w:t>
      </w:r>
      <w:r>
        <w:rPr>
          <w:i/>
          <w:sz w:val="26"/>
        </w:rPr>
        <w:t>(upatticitta)</w:t>
      </w:r>
      <w:r>
        <w:rPr>
          <w:i/>
          <w:spacing w:val="-2"/>
          <w:sz w:val="26"/>
        </w:rPr>
        <w:t> </w:t>
      </w:r>
      <w:r>
        <w:rPr>
          <w:sz w:val="26"/>
        </w:rPr>
        <w:t>phi</w:t>
      </w:r>
      <w:r>
        <w:rPr>
          <w:spacing w:val="-1"/>
          <w:sz w:val="26"/>
        </w:rPr>
        <w:t> </w:t>
      </w:r>
      <w:r>
        <w:rPr>
          <w:sz w:val="26"/>
        </w:rPr>
        <w:t>nhân vô nhân bằng Vô gián duyên.</w:t>
      </w:r>
    </w:p>
    <w:p>
      <w:pPr>
        <w:pStyle w:val="ListParagraph"/>
        <w:numPr>
          <w:ilvl w:val="1"/>
          <w:numId w:val="4"/>
        </w:numPr>
        <w:tabs>
          <w:tab w:pos="993" w:val="left" w:leader="none"/>
        </w:tabs>
        <w:spacing w:line="237" w:lineRule="auto" w:before="0" w:after="0"/>
        <w:ind w:left="993" w:right="137" w:hanging="286"/>
        <w:jc w:val="both"/>
        <w:rPr>
          <w:sz w:val="26"/>
        </w:rPr>
      </w:pPr>
      <w:r>
        <w:rPr>
          <w:sz w:val="26"/>
        </w:rPr>
        <w:t>hộ kiếp phi nhân hữu nhân làm duyên cho Khai môn, hộ kiếp phi nhân hữu nhân</w:t>
      </w:r>
      <w:r>
        <w:rPr>
          <w:spacing w:val="40"/>
          <w:sz w:val="26"/>
        </w:rPr>
        <w:t> </w:t>
      </w:r>
      <w:r>
        <w:rPr>
          <w:sz w:val="26"/>
        </w:rPr>
        <w:t>làm duyên cho hộ kiếp phi nhân vô nhân. Uẩn phi nhân hữu nhân làm duyên cho</w:t>
      </w:r>
      <w:r>
        <w:rPr>
          <w:spacing w:val="40"/>
          <w:sz w:val="26"/>
        </w:rPr>
        <w:t> </w:t>
      </w:r>
      <w:r>
        <w:rPr>
          <w:sz w:val="26"/>
        </w:rPr>
        <w:t>quả sơ khởi </w:t>
      </w:r>
      <w:r>
        <w:rPr>
          <w:i/>
          <w:sz w:val="26"/>
        </w:rPr>
        <w:t>(vuṭṭhāna) </w:t>
      </w:r>
      <w:r>
        <w:rPr>
          <w:sz w:val="26"/>
        </w:rPr>
        <w:t>phi nhân vô nhân bằng Vô gián duyên.</w:t>
      </w:r>
    </w:p>
    <w:p>
      <w:pPr>
        <w:pStyle w:val="ListParagraph"/>
        <w:numPr>
          <w:ilvl w:val="0"/>
          <w:numId w:val="4"/>
        </w:numPr>
        <w:tabs>
          <w:tab w:pos="707" w:val="left" w:leader="none"/>
        </w:tabs>
        <w:spacing w:line="240" w:lineRule="auto" w:before="120" w:after="0"/>
        <w:ind w:left="707" w:right="0" w:hanging="283"/>
        <w:jc w:val="both"/>
        <w:rPr>
          <w:sz w:val="26"/>
        </w:rPr>
      </w:pPr>
      <w:r>
        <w:rPr>
          <w:sz w:val="26"/>
        </w:rPr>
        <w:t>Pháp</w:t>
      </w:r>
      <w:r>
        <w:rPr>
          <w:spacing w:val="-5"/>
          <w:sz w:val="26"/>
        </w:rPr>
        <w:t> </w:t>
      </w:r>
      <w:r>
        <w:rPr>
          <w:sz w:val="26"/>
        </w:rPr>
        <w:t>phi</w:t>
      </w:r>
      <w:r>
        <w:rPr>
          <w:spacing w:val="-5"/>
          <w:sz w:val="26"/>
        </w:rPr>
        <w:t> </w:t>
      </w:r>
      <w:r>
        <w:rPr>
          <w:sz w:val="26"/>
        </w:rPr>
        <w:t>nhân</w:t>
      </w:r>
      <w:r>
        <w:rPr>
          <w:spacing w:val="-3"/>
          <w:sz w:val="26"/>
        </w:rPr>
        <w:t> </w:t>
      </w:r>
      <w:r>
        <w:rPr>
          <w:sz w:val="26"/>
        </w:rPr>
        <w:t>vô</w:t>
      </w:r>
      <w:r>
        <w:rPr>
          <w:spacing w:val="-2"/>
          <w:sz w:val="26"/>
        </w:rPr>
        <w:t> </w:t>
      </w:r>
      <w:r>
        <w:rPr>
          <w:sz w:val="26"/>
        </w:rPr>
        <w:t>nhân</w:t>
      </w:r>
      <w:r>
        <w:rPr>
          <w:spacing w:val="-2"/>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4"/>
          <w:sz w:val="26"/>
        </w:rPr>
        <w:t> </w:t>
      </w:r>
      <w:r>
        <w:rPr>
          <w:sz w:val="26"/>
        </w:rPr>
        <w:t>phi</w:t>
      </w:r>
      <w:r>
        <w:rPr>
          <w:spacing w:val="-4"/>
          <w:sz w:val="26"/>
        </w:rPr>
        <w:t> </w:t>
      </w:r>
      <w:r>
        <w:rPr>
          <w:sz w:val="26"/>
        </w:rPr>
        <w:t>nhân</w:t>
      </w:r>
      <w:r>
        <w:rPr>
          <w:spacing w:val="-4"/>
          <w:sz w:val="26"/>
        </w:rPr>
        <w:t> </w:t>
      </w:r>
      <w:r>
        <w:rPr>
          <w:sz w:val="26"/>
        </w:rPr>
        <w:t>vô</w:t>
      </w:r>
      <w:r>
        <w:rPr>
          <w:spacing w:val="-5"/>
          <w:sz w:val="26"/>
        </w:rPr>
        <w:t> </w:t>
      </w:r>
      <w:r>
        <w:rPr>
          <w:sz w:val="26"/>
        </w:rPr>
        <w:t>nhân</w:t>
      </w:r>
      <w:r>
        <w:rPr>
          <w:spacing w:val="-4"/>
          <w:sz w:val="26"/>
        </w:rPr>
        <w:t> </w:t>
      </w:r>
      <w:r>
        <w:rPr>
          <w:sz w:val="26"/>
        </w:rPr>
        <w:t>bằng</w:t>
      </w:r>
      <w:r>
        <w:rPr>
          <w:spacing w:val="-3"/>
          <w:sz w:val="26"/>
        </w:rPr>
        <w:t> </w:t>
      </w:r>
      <w:r>
        <w:rPr>
          <w:sz w:val="26"/>
        </w:rPr>
        <w:t>Vô</w:t>
      </w:r>
      <w:r>
        <w:rPr>
          <w:spacing w:val="-5"/>
          <w:sz w:val="26"/>
        </w:rPr>
        <w:t> </w:t>
      </w:r>
      <w:r>
        <w:rPr>
          <w:sz w:val="26"/>
        </w:rPr>
        <w:t>gián</w:t>
      </w:r>
      <w:r>
        <w:rPr>
          <w:spacing w:val="-5"/>
          <w:sz w:val="26"/>
        </w:rPr>
        <w:t> </w:t>
      </w:r>
      <w:r>
        <w:rPr>
          <w:spacing w:val="-2"/>
          <w:sz w:val="26"/>
        </w:rPr>
        <w:t>duyên:</w:t>
      </w:r>
    </w:p>
    <w:p>
      <w:pPr>
        <w:pStyle w:val="BodyText"/>
        <w:ind w:left="991" w:right="137"/>
        <w:jc w:val="both"/>
      </w:pPr>
      <w:r>
        <w:rPr/>
        <w:t>Uẩn phi nhân vô nhân sanh trước trước làm duyên cho uẩn phi nhân vô nhân sanh sau sau bằng Vô gián duyên. Khán (ngũ) môn làm duyên cho ngũ thức </w:t>
      </w:r>
      <w:r>
        <w:rPr>
          <w:i/>
        </w:rPr>
        <w:t>(viññāṇa) </w:t>
      </w:r>
      <w:r>
        <w:rPr/>
        <w:t>bằng Vô gián duyên.</w:t>
      </w:r>
    </w:p>
    <w:p>
      <w:pPr>
        <w:pStyle w:val="BodyText"/>
        <w:spacing w:after="0"/>
        <w:jc w:val="both"/>
        <w:sectPr>
          <w:pgSz w:w="11630" w:h="16450"/>
          <w:pgMar w:header="571" w:footer="0" w:top="880" w:bottom="280" w:left="850" w:right="850"/>
        </w:sectPr>
      </w:pPr>
    </w:p>
    <w:p>
      <w:pPr>
        <w:pStyle w:val="ListParagraph"/>
        <w:numPr>
          <w:ilvl w:val="0"/>
          <w:numId w:val="4"/>
        </w:numPr>
        <w:tabs>
          <w:tab w:pos="707" w:val="left" w:leader="none"/>
          <w:tab w:pos="991" w:val="left" w:leader="none"/>
        </w:tabs>
        <w:spacing w:line="240" w:lineRule="auto" w:before="274" w:after="0"/>
        <w:ind w:left="991" w:right="137" w:hanging="567"/>
        <w:jc w:val="left"/>
        <w:rPr>
          <w:sz w:val="26"/>
        </w:rPr>
      </w:pPr>
      <w:r>
        <w:rPr>
          <w:sz w:val="26"/>
        </w:rPr>
        <w:t>Pháp phi nhân vô nhân làm duyên cho pháp phi nhân hữu nhân bằng Vô gián duyên: Tâm tử phi nhân vô nhân làm duyên cho tâm sanh phi nhân hữu nhân bằng Vô gián duyên. khán (ý)</w:t>
      </w:r>
      <w:r>
        <w:rPr>
          <w:spacing w:val="22"/>
          <w:sz w:val="26"/>
        </w:rPr>
        <w:t> </w:t>
      </w:r>
      <w:r>
        <w:rPr>
          <w:sz w:val="26"/>
        </w:rPr>
        <w:t>môn</w:t>
      </w:r>
      <w:r>
        <w:rPr>
          <w:spacing w:val="21"/>
          <w:sz w:val="26"/>
        </w:rPr>
        <w:t> </w:t>
      </w:r>
      <w:r>
        <w:rPr>
          <w:sz w:val="26"/>
        </w:rPr>
        <w:t>làm duyên</w:t>
      </w:r>
      <w:r>
        <w:rPr>
          <w:spacing w:val="21"/>
          <w:sz w:val="26"/>
        </w:rPr>
        <w:t> </w:t>
      </w:r>
      <w:r>
        <w:rPr>
          <w:sz w:val="26"/>
        </w:rPr>
        <w:t>cho uẩn phi</w:t>
      </w:r>
      <w:r>
        <w:rPr>
          <w:spacing w:val="23"/>
          <w:sz w:val="26"/>
        </w:rPr>
        <w:t> </w:t>
      </w:r>
      <w:r>
        <w:rPr>
          <w:sz w:val="26"/>
        </w:rPr>
        <w:t>nhân hữu</w:t>
      </w:r>
      <w:r>
        <w:rPr>
          <w:spacing w:val="21"/>
          <w:sz w:val="26"/>
        </w:rPr>
        <w:t> </w:t>
      </w:r>
      <w:r>
        <w:rPr>
          <w:sz w:val="26"/>
        </w:rPr>
        <w:t>nhân bằng</w:t>
      </w:r>
      <w:r>
        <w:rPr>
          <w:spacing w:val="23"/>
          <w:sz w:val="26"/>
        </w:rPr>
        <w:t> </w:t>
      </w:r>
      <w:r>
        <w:rPr>
          <w:sz w:val="26"/>
        </w:rPr>
        <w:t>Vô gián</w:t>
      </w:r>
      <w:r>
        <w:rPr>
          <w:spacing w:val="21"/>
          <w:sz w:val="26"/>
        </w:rPr>
        <w:t> </w:t>
      </w:r>
      <w:r>
        <w:rPr>
          <w:sz w:val="26"/>
        </w:rPr>
        <w:t>duyên. Uẩn phi nhân vô nhân làm duyên cho quả sơ khởi phi nhân hữu nhân bằng Vô gián </w:t>
      </w:r>
      <w:r>
        <w:rPr>
          <w:spacing w:val="-2"/>
          <w:sz w:val="26"/>
        </w:rPr>
        <w:t>duyên.</w:t>
      </w:r>
    </w:p>
    <w:p>
      <w:pPr>
        <w:pStyle w:val="Heading2"/>
        <w:spacing w:line="298" w:lineRule="exact" w:before="0"/>
      </w:pPr>
      <w:r>
        <w:rPr>
          <w:spacing w:val="-4"/>
        </w:rPr>
        <w:t>148.</w:t>
      </w:r>
    </w:p>
    <w:p>
      <w:pPr>
        <w:pStyle w:val="ListParagraph"/>
        <w:numPr>
          <w:ilvl w:val="0"/>
          <w:numId w:val="4"/>
        </w:numPr>
        <w:tabs>
          <w:tab w:pos="708" w:val="left" w:leader="none"/>
        </w:tabs>
        <w:spacing w:line="235" w:lineRule="auto" w:before="5" w:after="0"/>
        <w:ind w:left="708" w:right="140" w:hanging="284"/>
        <w:jc w:val="left"/>
        <w:rPr>
          <w:sz w:val="26"/>
        </w:rPr>
      </w:pPr>
      <w:r>
        <w:rPr>
          <w:sz w:val="26"/>
        </w:rPr>
        <w:t>Pháp</w:t>
      </w:r>
      <w:r>
        <w:rPr>
          <w:spacing w:val="40"/>
          <w:sz w:val="26"/>
        </w:rPr>
        <w:t> </w:t>
      </w:r>
      <w:r>
        <w:rPr>
          <w:sz w:val="26"/>
        </w:rPr>
        <w:t>phi</w:t>
      </w:r>
      <w:r>
        <w:rPr>
          <w:spacing w:val="40"/>
          <w:sz w:val="26"/>
        </w:rPr>
        <w:t> </w:t>
      </w:r>
      <w:r>
        <w:rPr>
          <w:sz w:val="26"/>
        </w:rPr>
        <w:t>nhân</w:t>
      </w:r>
      <w:r>
        <w:rPr>
          <w:spacing w:val="40"/>
          <w:sz w:val="26"/>
        </w:rPr>
        <w:t> </w:t>
      </w:r>
      <w:r>
        <w:rPr>
          <w:sz w:val="26"/>
        </w:rPr>
        <w:t>hữu</w:t>
      </w:r>
      <w:r>
        <w:rPr>
          <w:spacing w:val="40"/>
          <w:sz w:val="26"/>
        </w:rPr>
        <w:t> </w:t>
      </w:r>
      <w:r>
        <w:rPr>
          <w:sz w:val="26"/>
        </w:rPr>
        <w:t>nhân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phi</w:t>
      </w:r>
      <w:r>
        <w:rPr>
          <w:spacing w:val="40"/>
          <w:sz w:val="26"/>
        </w:rPr>
        <w:t> </w:t>
      </w:r>
      <w:r>
        <w:rPr>
          <w:sz w:val="26"/>
        </w:rPr>
        <w:t>nhân</w:t>
      </w:r>
      <w:r>
        <w:rPr>
          <w:spacing w:val="40"/>
          <w:sz w:val="26"/>
        </w:rPr>
        <w:t> </w:t>
      </w:r>
      <w:r>
        <w:rPr>
          <w:sz w:val="26"/>
        </w:rPr>
        <w:t>hữu</w:t>
      </w:r>
      <w:r>
        <w:rPr>
          <w:spacing w:val="40"/>
          <w:sz w:val="26"/>
        </w:rPr>
        <w:t> </w:t>
      </w:r>
      <w:r>
        <w:rPr>
          <w:sz w:val="26"/>
        </w:rPr>
        <w:t>nhân</w:t>
      </w:r>
      <w:r>
        <w:rPr>
          <w:spacing w:val="40"/>
          <w:sz w:val="26"/>
        </w:rPr>
        <w:t> </w:t>
      </w:r>
      <w:r>
        <w:rPr>
          <w:sz w:val="26"/>
        </w:rPr>
        <w:t>bằng</w:t>
      </w:r>
      <w:r>
        <w:rPr>
          <w:spacing w:val="40"/>
          <w:sz w:val="26"/>
        </w:rPr>
        <w:t> </w:t>
      </w:r>
      <w:r>
        <w:rPr>
          <w:sz w:val="26"/>
        </w:rPr>
        <w:t>Liên</w:t>
      </w:r>
      <w:r>
        <w:rPr>
          <w:spacing w:val="40"/>
          <w:sz w:val="26"/>
        </w:rPr>
        <w:t> </w:t>
      </w:r>
      <w:r>
        <w:rPr>
          <w:sz w:val="26"/>
        </w:rPr>
        <w:t>tiếp duyên,... bằng Đồng sanh duyên, có 7 câu không có duyên hiệp trợ </w:t>
      </w:r>
      <w:r>
        <w:rPr>
          <w:i/>
          <w:sz w:val="26"/>
        </w:rPr>
        <w:t>(ghaṭanā)</w:t>
      </w:r>
      <w:r>
        <w:rPr>
          <w:sz w:val="26"/>
        </w:rPr>
        <w:t>.</w:t>
      </w:r>
    </w:p>
    <w:p>
      <w:pPr>
        <w:pStyle w:val="ListParagraph"/>
        <w:numPr>
          <w:ilvl w:val="0"/>
          <w:numId w:val="4"/>
        </w:numPr>
        <w:tabs>
          <w:tab w:pos="708" w:val="left" w:leader="none"/>
        </w:tabs>
        <w:spacing w:line="237" w:lineRule="auto" w:before="4" w:after="0"/>
        <w:ind w:left="708" w:right="139" w:hanging="284"/>
        <w:jc w:val="left"/>
        <w:rPr>
          <w:i/>
          <w:sz w:val="26"/>
        </w:rPr>
      </w:pPr>
      <w:r>
        <w:rPr>
          <w:sz w:val="26"/>
        </w:rPr>
        <w:t>... bằng</w:t>
      </w:r>
      <w:r>
        <w:rPr>
          <w:spacing w:val="19"/>
          <w:sz w:val="26"/>
        </w:rPr>
        <w:t> </w:t>
      </w:r>
      <w:r>
        <w:rPr>
          <w:sz w:val="26"/>
        </w:rPr>
        <w:t>Hỗ tương duyên</w:t>
      </w:r>
      <w:r>
        <w:rPr>
          <w:spacing w:val="19"/>
          <w:sz w:val="26"/>
        </w:rPr>
        <w:t> </w:t>
      </w:r>
      <w:r>
        <w:rPr>
          <w:sz w:val="26"/>
        </w:rPr>
        <w:t>có</w:t>
      </w:r>
      <w:r>
        <w:rPr>
          <w:spacing w:val="19"/>
          <w:sz w:val="26"/>
        </w:rPr>
        <w:t> </w:t>
      </w:r>
      <w:r>
        <w:rPr>
          <w:sz w:val="26"/>
        </w:rPr>
        <w:t>6 câu</w:t>
      </w:r>
      <w:r>
        <w:rPr>
          <w:spacing w:val="20"/>
          <w:sz w:val="26"/>
        </w:rPr>
        <w:t> </w:t>
      </w:r>
      <w:r>
        <w:rPr>
          <w:sz w:val="26"/>
        </w:rPr>
        <w:t>đề;... bằng</w:t>
      </w:r>
      <w:r>
        <w:rPr>
          <w:spacing w:val="20"/>
          <w:sz w:val="26"/>
        </w:rPr>
        <w:t> </w:t>
      </w:r>
      <w:r>
        <w:rPr>
          <w:sz w:val="26"/>
        </w:rPr>
        <w:t>Y chỉ duyên:</w:t>
      </w:r>
      <w:r>
        <w:rPr>
          <w:spacing w:val="19"/>
          <w:sz w:val="26"/>
        </w:rPr>
        <w:t> </w:t>
      </w:r>
      <w:r>
        <w:rPr>
          <w:sz w:val="26"/>
        </w:rPr>
        <w:t>bình nhựt </w:t>
      </w:r>
      <w:r>
        <w:rPr>
          <w:i/>
          <w:sz w:val="26"/>
        </w:rPr>
        <w:t>(pavatti) </w:t>
      </w:r>
      <w:r>
        <w:rPr>
          <w:sz w:val="26"/>
        </w:rPr>
        <w:t>và</w:t>
      </w:r>
      <w:r>
        <w:rPr>
          <w:spacing w:val="19"/>
          <w:sz w:val="26"/>
        </w:rPr>
        <w:t> </w:t>
      </w:r>
      <w:r>
        <w:rPr>
          <w:sz w:val="26"/>
        </w:rPr>
        <w:t>tục sinh </w:t>
      </w:r>
      <w:r>
        <w:rPr>
          <w:i/>
          <w:sz w:val="26"/>
        </w:rPr>
        <w:t>(paṭisandhi) </w:t>
      </w:r>
      <w:r>
        <w:rPr>
          <w:sz w:val="26"/>
        </w:rPr>
        <w:t>có 7 câu đề; không có duyên hiệp trợ </w:t>
      </w:r>
      <w:r>
        <w:rPr>
          <w:i/>
          <w:sz w:val="26"/>
        </w:rPr>
        <w:t>(ghaṭanā).</w:t>
      </w:r>
    </w:p>
    <w:p>
      <w:pPr>
        <w:pStyle w:val="Heading2"/>
        <w:spacing w:before="9"/>
      </w:pPr>
      <w:r>
        <w:rPr>
          <w:spacing w:val="-4"/>
        </w:rPr>
        <w:t>149.</w:t>
      </w:r>
    </w:p>
    <w:p>
      <w:pPr>
        <w:pStyle w:val="ListParagraph"/>
        <w:numPr>
          <w:ilvl w:val="0"/>
          <w:numId w:val="4"/>
        </w:numPr>
        <w:tabs>
          <w:tab w:pos="708" w:val="left" w:leader="none"/>
          <w:tab w:pos="710" w:val="left" w:leader="none"/>
        </w:tabs>
        <w:spacing w:line="240" w:lineRule="auto" w:before="0" w:after="0"/>
        <w:ind w:left="710" w:right="139" w:hanging="287"/>
        <w:jc w:val="left"/>
        <w:rPr>
          <w:sz w:val="26"/>
        </w:rPr>
      </w:pPr>
      <w:r>
        <w:rPr>
          <w:sz w:val="26"/>
        </w:rPr>
        <w:t>Pháp phi nhân hữu nhân làm duyên cho pháp phi nhân hữu nhân bằng Cận y</w:t>
      </w:r>
      <w:r>
        <w:rPr>
          <w:spacing w:val="-1"/>
          <w:sz w:val="26"/>
        </w:rPr>
        <w:t> </w:t>
      </w:r>
      <w:r>
        <w:rPr>
          <w:sz w:val="26"/>
        </w:rPr>
        <w:t>duyên có Cảnh cận y, Vô gián cận y và Thuần cận y:</w:t>
      </w:r>
    </w:p>
    <w:p>
      <w:pPr>
        <w:pStyle w:val="BodyText"/>
        <w:ind w:left="991" w:right="135"/>
        <w:jc w:val="both"/>
      </w:pPr>
      <w:r>
        <w:rPr/>
        <w:t>Thuần cận y như: Nương đức tin mạnh có thể bố thí... tóm tắt... gây ngã mạn, chấp tà</w:t>
      </w:r>
      <w:r>
        <w:rPr>
          <w:spacing w:val="-1"/>
        </w:rPr>
        <w:t> </w:t>
      </w:r>
      <w:r>
        <w:rPr/>
        <w:t>kiến. nương giới... mong mỏi mạnh có thể bố thí... phá hòa hợp Tăng. Nương đức tin... mong mỏi làm duyên cho đức tin... mong mỏi; đạo, quả nhập thiền bằng Cận y </w:t>
      </w:r>
      <w:r>
        <w:rPr>
          <w:spacing w:val="-2"/>
        </w:rPr>
        <w:t>duyên.</w:t>
      </w:r>
    </w:p>
    <w:p>
      <w:pPr>
        <w:pStyle w:val="ListParagraph"/>
        <w:numPr>
          <w:ilvl w:val="0"/>
          <w:numId w:val="4"/>
        </w:numPr>
        <w:tabs>
          <w:tab w:pos="708" w:val="left" w:leader="none"/>
        </w:tabs>
        <w:spacing w:line="237" w:lineRule="auto" w:before="123" w:after="0"/>
        <w:ind w:left="708" w:right="137" w:hanging="284"/>
        <w:jc w:val="both"/>
        <w:rPr>
          <w:sz w:val="26"/>
        </w:rPr>
      </w:pPr>
      <w:r>
        <w:rPr>
          <w:sz w:val="26"/>
        </w:rPr>
        <w:t>Pháp phi nhân hữu nhân làm duyên cho pháp phi nhân vô nhân bằng Cận y duyên có Vô gián cận y và Thuần cận y:</w:t>
      </w:r>
    </w:p>
    <w:p>
      <w:pPr>
        <w:pStyle w:val="BodyText"/>
        <w:ind w:left="991" w:right="135"/>
        <w:jc w:val="both"/>
      </w:pPr>
      <w:r>
        <w:rPr/>
        <w:t>Thuần</w:t>
      </w:r>
      <w:r>
        <w:rPr>
          <w:spacing w:val="-1"/>
        </w:rPr>
        <w:t> </w:t>
      </w:r>
      <w:r>
        <w:rPr/>
        <w:t>cận y</w:t>
      </w:r>
      <w:r>
        <w:rPr>
          <w:spacing w:val="-4"/>
        </w:rPr>
        <w:t> </w:t>
      </w:r>
      <w:r>
        <w:rPr/>
        <w:t>như:</w:t>
      </w:r>
      <w:r>
        <w:rPr>
          <w:spacing w:val="-2"/>
        </w:rPr>
        <w:t> </w:t>
      </w:r>
      <w:r>
        <w:rPr/>
        <w:t>Nương đức</w:t>
      </w:r>
      <w:r>
        <w:rPr>
          <w:spacing w:val="-1"/>
        </w:rPr>
        <w:t> </w:t>
      </w:r>
      <w:r>
        <w:rPr/>
        <w:t>tin mạnh làm</w:t>
      </w:r>
      <w:r>
        <w:rPr>
          <w:spacing w:val="-3"/>
        </w:rPr>
        <w:t> </w:t>
      </w:r>
      <w:r>
        <w:rPr/>
        <w:t>duyên cho thân lạc</w:t>
      </w:r>
      <w:r>
        <w:rPr>
          <w:spacing w:val="-1"/>
        </w:rPr>
        <w:t> </w:t>
      </w:r>
      <w:r>
        <w:rPr/>
        <w:t>thân khổ</w:t>
      </w:r>
      <w:r>
        <w:rPr>
          <w:spacing w:val="-1"/>
        </w:rPr>
        <w:t> </w:t>
      </w:r>
      <w:r>
        <w:rPr/>
        <w:t>bằng Cận y duyên. Nương giới... mong mỏi làm duyên cho thân lạc, thân khổ bằng Cận y</w:t>
      </w:r>
      <w:r>
        <w:rPr>
          <w:spacing w:val="40"/>
        </w:rPr>
        <w:t> </w:t>
      </w:r>
      <w:r>
        <w:rPr/>
        <w:t>duyên. nương đức tin... mong mỏi làm duyên cho thân lạc, thân khổ bằng Cận y </w:t>
      </w:r>
      <w:r>
        <w:rPr>
          <w:spacing w:val="-2"/>
        </w:rPr>
        <w:t>duyên.</w:t>
      </w:r>
    </w:p>
    <w:p>
      <w:pPr>
        <w:pStyle w:val="ListParagraph"/>
        <w:numPr>
          <w:ilvl w:val="0"/>
          <w:numId w:val="4"/>
        </w:numPr>
        <w:tabs>
          <w:tab w:pos="708" w:val="left" w:leader="none"/>
        </w:tabs>
        <w:spacing w:line="237" w:lineRule="auto" w:before="125" w:after="0"/>
        <w:ind w:left="708" w:right="139" w:hanging="284"/>
        <w:jc w:val="both"/>
        <w:rPr>
          <w:sz w:val="26"/>
        </w:rPr>
      </w:pPr>
      <w:r>
        <w:rPr>
          <w:sz w:val="26"/>
        </w:rPr>
        <w:t>Pháp</w:t>
      </w:r>
      <w:r>
        <w:rPr>
          <w:spacing w:val="-1"/>
          <w:sz w:val="26"/>
        </w:rPr>
        <w:t> </w:t>
      </w:r>
      <w:r>
        <w:rPr>
          <w:sz w:val="26"/>
        </w:rPr>
        <w:t>phi</w:t>
      </w:r>
      <w:r>
        <w:rPr>
          <w:spacing w:val="-1"/>
          <w:sz w:val="26"/>
        </w:rPr>
        <w:t> </w:t>
      </w:r>
      <w:r>
        <w:rPr>
          <w:sz w:val="26"/>
        </w:rPr>
        <w:t>nhân</w:t>
      </w:r>
      <w:r>
        <w:rPr>
          <w:spacing w:val="-1"/>
          <w:sz w:val="26"/>
        </w:rPr>
        <w:t> </w:t>
      </w:r>
      <w:r>
        <w:rPr>
          <w:sz w:val="26"/>
        </w:rPr>
        <w:t>vô</w:t>
      </w:r>
      <w:r>
        <w:rPr>
          <w:spacing w:val="-1"/>
          <w:sz w:val="26"/>
        </w:rPr>
        <w:t> </w:t>
      </w:r>
      <w:r>
        <w:rPr>
          <w:sz w:val="26"/>
        </w:rPr>
        <w:t>nhân</w:t>
      </w:r>
      <w:r>
        <w:rPr>
          <w:spacing w:val="-1"/>
          <w:sz w:val="26"/>
        </w:rPr>
        <w:t> </w:t>
      </w:r>
      <w:r>
        <w:rPr>
          <w:sz w:val="26"/>
        </w:rPr>
        <w:t>làm</w:t>
      </w:r>
      <w:r>
        <w:rPr>
          <w:spacing w:val="-4"/>
          <w:sz w:val="26"/>
        </w:rPr>
        <w:t> </w:t>
      </w:r>
      <w:r>
        <w:rPr>
          <w:sz w:val="26"/>
        </w:rPr>
        <w:t>duyên</w:t>
      </w:r>
      <w:r>
        <w:rPr>
          <w:spacing w:val="-1"/>
          <w:sz w:val="26"/>
        </w:rPr>
        <w:t> </w:t>
      </w:r>
      <w:r>
        <w:rPr>
          <w:sz w:val="26"/>
        </w:rPr>
        <w:t>cho</w:t>
      </w:r>
      <w:r>
        <w:rPr>
          <w:spacing w:val="-1"/>
          <w:sz w:val="26"/>
        </w:rPr>
        <w:t> </w:t>
      </w:r>
      <w:r>
        <w:rPr>
          <w:sz w:val="26"/>
        </w:rPr>
        <w:t>pháp</w:t>
      </w:r>
      <w:r>
        <w:rPr>
          <w:spacing w:val="-1"/>
          <w:sz w:val="26"/>
        </w:rPr>
        <w:t> </w:t>
      </w:r>
      <w:r>
        <w:rPr>
          <w:sz w:val="26"/>
        </w:rPr>
        <w:t>phi</w:t>
      </w:r>
      <w:r>
        <w:rPr>
          <w:spacing w:val="-1"/>
          <w:sz w:val="26"/>
        </w:rPr>
        <w:t> </w:t>
      </w:r>
      <w:r>
        <w:rPr>
          <w:sz w:val="26"/>
        </w:rPr>
        <w:t>nhân</w:t>
      </w:r>
      <w:r>
        <w:rPr>
          <w:spacing w:val="-1"/>
          <w:sz w:val="26"/>
        </w:rPr>
        <w:t> </w:t>
      </w:r>
      <w:r>
        <w:rPr>
          <w:sz w:val="26"/>
        </w:rPr>
        <w:t>vô</w:t>
      </w:r>
      <w:r>
        <w:rPr>
          <w:spacing w:val="-1"/>
          <w:sz w:val="26"/>
        </w:rPr>
        <w:t> </w:t>
      </w:r>
      <w:r>
        <w:rPr>
          <w:sz w:val="26"/>
        </w:rPr>
        <w:t>nhân</w:t>
      </w:r>
      <w:r>
        <w:rPr>
          <w:spacing w:val="-1"/>
          <w:sz w:val="26"/>
        </w:rPr>
        <w:t> </w:t>
      </w:r>
      <w:r>
        <w:rPr>
          <w:sz w:val="26"/>
        </w:rPr>
        <w:t>bằng</w:t>
      </w:r>
      <w:r>
        <w:rPr>
          <w:spacing w:val="-1"/>
          <w:sz w:val="26"/>
        </w:rPr>
        <w:t> </w:t>
      </w:r>
      <w:r>
        <w:rPr>
          <w:sz w:val="26"/>
        </w:rPr>
        <w:t>Cận y</w:t>
      </w:r>
      <w:r>
        <w:rPr>
          <w:spacing w:val="-6"/>
          <w:sz w:val="26"/>
        </w:rPr>
        <w:t> </w:t>
      </w:r>
      <w:r>
        <w:rPr>
          <w:sz w:val="26"/>
        </w:rPr>
        <w:t>duyên có</w:t>
      </w:r>
      <w:r>
        <w:rPr>
          <w:spacing w:val="-1"/>
          <w:sz w:val="26"/>
        </w:rPr>
        <w:t> </w:t>
      </w:r>
      <w:r>
        <w:rPr>
          <w:sz w:val="26"/>
        </w:rPr>
        <w:t>Vô gián cận y và Thuần cận y:</w:t>
      </w:r>
    </w:p>
    <w:p>
      <w:pPr>
        <w:pStyle w:val="BodyText"/>
        <w:spacing w:before="2"/>
        <w:ind w:left="991" w:right="135"/>
        <w:jc w:val="both"/>
      </w:pPr>
      <w:r>
        <w:rPr/>
        <w:t>Thuần cận y như: Nương thân lạc làm duyên cho thân lạc thân khổ bằng Cận y duyên. nương thân khổ... quý tiết </w:t>
      </w:r>
      <w:r>
        <w:rPr>
          <w:i/>
        </w:rPr>
        <w:t>(utu)</w:t>
      </w:r>
      <w:r>
        <w:rPr/>
        <w:t>... vật thực... chỗ ở làm duyên cho thân lạc, thân khổ bằng Cận y duyên. Thân lạc, thân khổ, quý tiết, vật thực, chỗ ở làm duyên cho thân lạc, thân khổ bằng Cận y duyên.</w:t>
      </w:r>
    </w:p>
    <w:p>
      <w:pPr>
        <w:pStyle w:val="ListParagraph"/>
        <w:numPr>
          <w:ilvl w:val="0"/>
          <w:numId w:val="4"/>
        </w:numPr>
        <w:tabs>
          <w:tab w:pos="708" w:val="left" w:leader="none"/>
        </w:tabs>
        <w:spacing w:line="237" w:lineRule="auto" w:before="123" w:after="0"/>
        <w:ind w:left="708" w:right="137" w:hanging="284"/>
        <w:jc w:val="both"/>
        <w:rPr>
          <w:sz w:val="26"/>
        </w:rPr>
      </w:pPr>
      <w:r>
        <w:rPr>
          <w:sz w:val="26"/>
        </w:rPr>
        <w:t>Pháp phi nhân vô nhân làm duyên cho pháp phi nhân hữu nhân bằng Cận y duyên có Cảnh cận y, Vô gián cận y và Thuần cận y:</w:t>
      </w:r>
    </w:p>
    <w:p>
      <w:pPr>
        <w:pStyle w:val="BodyText"/>
        <w:spacing w:before="2"/>
        <w:ind w:left="991" w:right="137"/>
        <w:jc w:val="both"/>
      </w:pPr>
      <w:r>
        <w:rPr/>
        <w:t>Thuần cận y như: Nương thân lạc mạnh có thể bố thí... phá hòa hợp Tăng. Nuơng thân khổ... quý tiết... vật thực... chỗ ở mạnh có thể bố thí... phá hòa hợp tăng.</w:t>
      </w:r>
      <w:r>
        <w:rPr>
          <w:spacing w:val="80"/>
        </w:rPr>
        <w:t> </w:t>
      </w:r>
      <w:r>
        <w:rPr/>
        <w:t>Nương thân lạc... chỗ ở làm duyên cho đức tin... mong mỏi bằng Cận y duyên.</w:t>
      </w:r>
    </w:p>
    <w:p>
      <w:pPr>
        <w:pStyle w:val="Heading2"/>
        <w:spacing w:line="299" w:lineRule="exact"/>
      </w:pPr>
      <w:r>
        <w:rPr>
          <w:spacing w:val="-4"/>
        </w:rPr>
        <w:t>150.</w:t>
      </w:r>
    </w:p>
    <w:p>
      <w:pPr>
        <w:pStyle w:val="ListParagraph"/>
        <w:numPr>
          <w:ilvl w:val="0"/>
          <w:numId w:val="4"/>
        </w:numPr>
        <w:tabs>
          <w:tab w:pos="708" w:val="left" w:leader="none"/>
          <w:tab w:pos="710" w:val="left" w:leader="none"/>
        </w:tabs>
        <w:spacing w:line="237" w:lineRule="auto" w:before="3" w:after="0"/>
        <w:ind w:left="710" w:right="138" w:hanging="287"/>
        <w:jc w:val="left"/>
        <w:rPr>
          <w:sz w:val="26"/>
        </w:rPr>
      </w:pPr>
      <w:r>
        <w:rPr>
          <w:sz w:val="26"/>
        </w:rPr>
        <w:t>Pháp phi nhân vô nhân làm duyên cho pháp phi nhân vô nhân bằng Tiền sanh duyên</w:t>
      </w:r>
      <w:r>
        <w:rPr>
          <w:spacing w:val="80"/>
          <w:sz w:val="26"/>
        </w:rPr>
        <w:t> </w:t>
      </w:r>
      <w:r>
        <w:rPr>
          <w:sz w:val="26"/>
        </w:rPr>
        <w:t>có Cảnh tiền sanh, Vật tiền sanh:</w:t>
      </w:r>
    </w:p>
    <w:p>
      <w:pPr>
        <w:pStyle w:val="ListParagraph"/>
        <w:numPr>
          <w:ilvl w:val="1"/>
          <w:numId w:val="4"/>
        </w:numPr>
        <w:tabs>
          <w:tab w:pos="993" w:val="left" w:leader="none"/>
        </w:tabs>
        <w:spacing w:line="240" w:lineRule="auto" w:before="2" w:after="0"/>
        <w:ind w:left="993" w:right="137" w:hanging="286"/>
        <w:jc w:val="both"/>
        <w:rPr>
          <w:sz w:val="26"/>
        </w:rPr>
      </w:pPr>
      <w:r>
        <w:rPr>
          <w:sz w:val="26"/>
        </w:rPr>
        <w:t>Cảnh tiền sanh như: Nhãn... vật... bằng cách vô thường... ưu sanh ra. Khi thiện và bất thiện vừa diệt thì tâm mót là quả phi nhân vô nhân sanh ra. Sắc xứ làm duyên cho nhãn thức. Xúc xứ làm duyên cho thân thức bằng Tiền sanh duyên.</w:t>
      </w:r>
    </w:p>
    <w:p>
      <w:pPr>
        <w:pStyle w:val="ListParagraph"/>
        <w:numPr>
          <w:ilvl w:val="1"/>
          <w:numId w:val="4"/>
        </w:numPr>
        <w:tabs>
          <w:tab w:pos="993" w:val="left" w:leader="none"/>
        </w:tabs>
        <w:spacing w:line="240" w:lineRule="auto" w:before="1" w:after="0"/>
        <w:ind w:left="993" w:right="137" w:hanging="286"/>
        <w:jc w:val="both"/>
        <w:rPr>
          <w:sz w:val="26"/>
        </w:rPr>
      </w:pPr>
      <w:r>
        <w:rPr>
          <w:sz w:val="26"/>
        </w:rPr>
        <w:t>Vật tiền sanh như: Nhãn xứ làm duyên cho nhãn thức. Thân xứ làm duyên cho thân thức. Vật làm duyên cho uẩn phi nhân vô nhân bằng Tiền sanh duyên.</w:t>
      </w:r>
    </w:p>
    <w:p>
      <w:pPr>
        <w:pStyle w:val="ListParagraph"/>
        <w:numPr>
          <w:ilvl w:val="0"/>
          <w:numId w:val="4"/>
        </w:numPr>
        <w:tabs>
          <w:tab w:pos="708" w:val="left" w:leader="none"/>
        </w:tabs>
        <w:spacing w:line="240" w:lineRule="auto" w:before="120" w:after="0"/>
        <w:ind w:left="708" w:right="141" w:hanging="284"/>
        <w:jc w:val="both"/>
        <w:rPr>
          <w:sz w:val="26"/>
        </w:rPr>
      </w:pPr>
      <w:r>
        <w:rPr>
          <w:sz w:val="26"/>
        </w:rPr>
        <w:t>Pháp phi nhân vô nhân làm duyên cho pháp phi nhân hữu nhân bằng Tiền sanh duyên có Cảnh tiền sanh, Vật tiền sanh:</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4"/>
        </w:numPr>
        <w:tabs>
          <w:tab w:pos="993" w:val="left" w:leader="none"/>
        </w:tabs>
        <w:spacing w:line="240" w:lineRule="auto" w:before="225" w:after="0"/>
        <w:ind w:left="993" w:right="137" w:hanging="286"/>
        <w:jc w:val="left"/>
        <w:rPr>
          <w:sz w:val="26"/>
        </w:rPr>
      </w:pPr>
      <w:r>
        <w:rPr>
          <w:sz w:val="26"/>
        </w:rPr>
        <w:t>Cảnh tiền sanh như: Nhãn... vật... bằng lối vô thường... ưu sanh ra. Khi thiện và bất thiện vừa dứt thì tâm mót là quả phi nhân hữu nhân sanh ra;</w:t>
      </w:r>
    </w:p>
    <w:p>
      <w:pPr>
        <w:pStyle w:val="ListParagraph"/>
        <w:numPr>
          <w:ilvl w:val="1"/>
          <w:numId w:val="4"/>
        </w:numPr>
        <w:tabs>
          <w:tab w:pos="993" w:val="left" w:leader="none"/>
        </w:tabs>
        <w:spacing w:line="298" w:lineRule="exact" w:before="2"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1"/>
          <w:numId w:val="4"/>
        </w:numPr>
        <w:tabs>
          <w:tab w:pos="993" w:val="left" w:leader="none"/>
        </w:tabs>
        <w:spacing w:line="240" w:lineRule="auto" w:before="0" w:after="0"/>
        <w:ind w:left="993" w:right="140" w:hanging="286"/>
        <w:jc w:val="left"/>
        <w:rPr>
          <w:sz w:val="26"/>
        </w:rPr>
      </w:pPr>
      <w:r>
        <w:rPr>
          <w:sz w:val="26"/>
        </w:rPr>
        <w:t>Vật</w:t>
      </w:r>
      <w:r>
        <w:rPr>
          <w:spacing w:val="40"/>
          <w:sz w:val="26"/>
        </w:rPr>
        <w:t> </w:t>
      </w:r>
      <w:r>
        <w:rPr>
          <w:sz w:val="26"/>
        </w:rPr>
        <w:t>tiền</w:t>
      </w:r>
      <w:r>
        <w:rPr>
          <w:spacing w:val="40"/>
          <w:sz w:val="26"/>
        </w:rPr>
        <w:t> </w:t>
      </w:r>
      <w:r>
        <w:rPr>
          <w:sz w:val="26"/>
        </w:rPr>
        <w:t>sanh</w:t>
      </w:r>
      <w:r>
        <w:rPr>
          <w:spacing w:val="40"/>
          <w:sz w:val="26"/>
        </w:rPr>
        <w:t> </w:t>
      </w:r>
      <w:r>
        <w:rPr>
          <w:sz w:val="26"/>
        </w:rPr>
        <w:t>như:</w:t>
      </w:r>
      <w:r>
        <w:rPr>
          <w:spacing w:val="40"/>
          <w:sz w:val="26"/>
        </w:rPr>
        <w:t> </w:t>
      </w:r>
      <w:r>
        <w:rPr>
          <w:sz w:val="26"/>
        </w:rPr>
        <w:t>Vật</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phi</w:t>
      </w:r>
      <w:r>
        <w:rPr>
          <w:spacing w:val="40"/>
          <w:sz w:val="26"/>
        </w:rPr>
        <w:t> </w:t>
      </w:r>
      <w:r>
        <w:rPr>
          <w:sz w:val="26"/>
        </w:rPr>
        <w:t>nhân</w:t>
      </w:r>
      <w:r>
        <w:rPr>
          <w:spacing w:val="40"/>
          <w:sz w:val="26"/>
        </w:rPr>
        <w:t> </w:t>
      </w:r>
      <w:r>
        <w:rPr>
          <w:sz w:val="26"/>
        </w:rPr>
        <w:t>hữu</w:t>
      </w:r>
      <w:r>
        <w:rPr>
          <w:spacing w:val="40"/>
          <w:sz w:val="26"/>
        </w:rPr>
        <w:t> </w:t>
      </w:r>
      <w:r>
        <w:rPr>
          <w:sz w:val="26"/>
        </w:rPr>
        <w:t>nhân</w:t>
      </w:r>
      <w:r>
        <w:rPr>
          <w:spacing w:val="40"/>
          <w:sz w:val="26"/>
        </w:rPr>
        <w:t> </w:t>
      </w:r>
      <w:r>
        <w:rPr>
          <w:sz w:val="26"/>
        </w:rPr>
        <w:t>bằng</w:t>
      </w:r>
      <w:r>
        <w:rPr>
          <w:spacing w:val="40"/>
          <w:sz w:val="26"/>
        </w:rPr>
        <w:t> </w:t>
      </w:r>
      <w:r>
        <w:rPr>
          <w:sz w:val="26"/>
        </w:rPr>
        <w:t>Tiền</w:t>
      </w:r>
      <w:r>
        <w:rPr>
          <w:spacing w:val="40"/>
          <w:sz w:val="26"/>
        </w:rPr>
        <w:t> </w:t>
      </w:r>
      <w:r>
        <w:rPr>
          <w:sz w:val="26"/>
        </w:rPr>
        <w:t>sanh </w:t>
      </w:r>
      <w:r>
        <w:rPr>
          <w:spacing w:val="-2"/>
          <w:sz w:val="26"/>
        </w:rPr>
        <w:t>duyên.</w:t>
      </w:r>
    </w:p>
    <w:p>
      <w:pPr>
        <w:pStyle w:val="Heading2"/>
        <w:spacing w:line="240" w:lineRule="auto" w:before="2"/>
      </w:pPr>
      <w:r>
        <w:rPr>
          <w:spacing w:val="-4"/>
        </w:rPr>
        <w:t>151.</w:t>
      </w:r>
    </w:p>
    <w:p>
      <w:pPr>
        <w:pStyle w:val="ListParagraph"/>
        <w:numPr>
          <w:ilvl w:val="0"/>
          <w:numId w:val="4"/>
        </w:numPr>
        <w:tabs>
          <w:tab w:pos="708" w:val="left" w:leader="none"/>
          <w:tab w:pos="1041" w:val="left" w:leader="none"/>
        </w:tabs>
        <w:spacing w:line="237" w:lineRule="auto" w:before="2" w:after="0"/>
        <w:ind w:left="1041" w:right="273" w:hanging="618"/>
        <w:jc w:val="left"/>
        <w:rPr>
          <w:sz w:val="26"/>
        </w:rPr>
      </w:pPr>
      <w:r>
        <w:rPr>
          <w:sz w:val="26"/>
        </w:rPr>
        <w:t>Pháp</w:t>
      </w:r>
      <w:r>
        <w:rPr>
          <w:spacing w:val="-3"/>
          <w:sz w:val="26"/>
        </w:rPr>
        <w:t> </w:t>
      </w:r>
      <w:r>
        <w:rPr>
          <w:sz w:val="26"/>
        </w:rPr>
        <w:t>phi</w:t>
      </w:r>
      <w:r>
        <w:rPr>
          <w:spacing w:val="-3"/>
          <w:sz w:val="26"/>
        </w:rPr>
        <w:t> </w:t>
      </w:r>
      <w:r>
        <w:rPr>
          <w:sz w:val="26"/>
        </w:rPr>
        <w:t>nhân</w:t>
      </w:r>
      <w:r>
        <w:rPr>
          <w:spacing w:val="-2"/>
          <w:sz w:val="26"/>
        </w:rPr>
        <w:t> </w:t>
      </w:r>
      <w:r>
        <w:rPr>
          <w:sz w:val="26"/>
        </w:rPr>
        <w:t>hữu</w:t>
      </w:r>
      <w:r>
        <w:rPr>
          <w:spacing w:val="-2"/>
          <w:sz w:val="26"/>
        </w:rPr>
        <w:t> </w:t>
      </w:r>
      <w:r>
        <w:rPr>
          <w:sz w:val="26"/>
        </w:rPr>
        <w:t>nhân</w:t>
      </w:r>
      <w:r>
        <w:rPr>
          <w:spacing w:val="-2"/>
          <w:sz w:val="26"/>
        </w:rPr>
        <w:t> </w:t>
      </w:r>
      <w:r>
        <w:rPr>
          <w:sz w:val="26"/>
        </w:rPr>
        <w:t>làm</w:t>
      </w:r>
      <w:r>
        <w:rPr>
          <w:spacing w:val="-5"/>
          <w:sz w:val="26"/>
        </w:rPr>
        <w:t> </w:t>
      </w:r>
      <w:r>
        <w:rPr>
          <w:sz w:val="26"/>
        </w:rPr>
        <w:t>duyên</w:t>
      </w:r>
      <w:r>
        <w:rPr>
          <w:spacing w:val="-2"/>
          <w:sz w:val="26"/>
        </w:rPr>
        <w:t> </w:t>
      </w:r>
      <w:r>
        <w:rPr>
          <w:sz w:val="26"/>
        </w:rPr>
        <w:t>cho</w:t>
      </w:r>
      <w:r>
        <w:rPr>
          <w:spacing w:val="-3"/>
          <w:sz w:val="26"/>
        </w:rPr>
        <w:t> </w:t>
      </w:r>
      <w:r>
        <w:rPr>
          <w:sz w:val="26"/>
        </w:rPr>
        <w:t>pháp phi</w:t>
      </w:r>
      <w:r>
        <w:rPr>
          <w:spacing w:val="-2"/>
          <w:sz w:val="26"/>
        </w:rPr>
        <w:t> </w:t>
      </w:r>
      <w:r>
        <w:rPr>
          <w:sz w:val="26"/>
        </w:rPr>
        <w:t>nhân</w:t>
      </w:r>
      <w:r>
        <w:rPr>
          <w:spacing w:val="-3"/>
          <w:sz w:val="26"/>
        </w:rPr>
        <w:t> </w:t>
      </w:r>
      <w:r>
        <w:rPr>
          <w:sz w:val="26"/>
        </w:rPr>
        <w:t>vô</w:t>
      </w:r>
      <w:r>
        <w:rPr>
          <w:spacing w:val="-3"/>
          <w:sz w:val="26"/>
        </w:rPr>
        <w:t> </w:t>
      </w:r>
      <w:r>
        <w:rPr>
          <w:sz w:val="26"/>
        </w:rPr>
        <w:t>nhân</w:t>
      </w:r>
      <w:r>
        <w:rPr>
          <w:spacing w:val="-3"/>
          <w:sz w:val="26"/>
        </w:rPr>
        <w:t> </w:t>
      </w:r>
      <w:r>
        <w:rPr>
          <w:sz w:val="26"/>
        </w:rPr>
        <w:t>bằng Hậu</w:t>
      </w:r>
      <w:r>
        <w:rPr>
          <w:spacing w:val="-3"/>
          <w:sz w:val="26"/>
        </w:rPr>
        <w:t> </w:t>
      </w:r>
      <w:r>
        <w:rPr>
          <w:sz w:val="26"/>
        </w:rPr>
        <w:t>sanh</w:t>
      </w:r>
      <w:r>
        <w:rPr>
          <w:spacing w:val="-3"/>
          <w:sz w:val="26"/>
        </w:rPr>
        <w:t> </w:t>
      </w:r>
      <w:r>
        <w:rPr>
          <w:sz w:val="26"/>
        </w:rPr>
        <w:t>duyên: Uẩn phi nhân hữu nhân làm duyên cho thân ấy sanh trước bằng Hậu sanh duyên.</w:t>
      </w:r>
    </w:p>
    <w:p>
      <w:pPr>
        <w:pStyle w:val="ListParagraph"/>
        <w:numPr>
          <w:ilvl w:val="0"/>
          <w:numId w:val="4"/>
        </w:numPr>
        <w:tabs>
          <w:tab w:pos="706" w:val="left" w:leader="none"/>
          <w:tab w:pos="1041" w:val="left" w:leader="none"/>
        </w:tabs>
        <w:spacing w:line="237" w:lineRule="auto" w:before="125" w:after="0"/>
        <w:ind w:left="1041" w:right="417" w:hanging="618"/>
        <w:jc w:val="left"/>
        <w:rPr>
          <w:sz w:val="26"/>
        </w:rPr>
      </w:pPr>
      <w:r>
        <w:rPr>
          <w:sz w:val="26"/>
        </w:rPr>
        <w:t>Pháp</w:t>
      </w:r>
      <w:r>
        <w:rPr>
          <w:spacing w:val="-3"/>
          <w:sz w:val="26"/>
        </w:rPr>
        <w:t> </w:t>
      </w:r>
      <w:r>
        <w:rPr>
          <w:sz w:val="26"/>
        </w:rPr>
        <w:t>phi</w:t>
      </w:r>
      <w:r>
        <w:rPr>
          <w:spacing w:val="-3"/>
          <w:sz w:val="26"/>
        </w:rPr>
        <w:t> </w:t>
      </w:r>
      <w:r>
        <w:rPr>
          <w:sz w:val="26"/>
        </w:rPr>
        <w:t>nhân</w:t>
      </w:r>
      <w:r>
        <w:rPr>
          <w:spacing w:val="-2"/>
          <w:sz w:val="26"/>
        </w:rPr>
        <w:t> </w:t>
      </w:r>
      <w:r>
        <w:rPr>
          <w:sz w:val="26"/>
        </w:rPr>
        <w:t>vô nhân làm</w:t>
      </w:r>
      <w:r>
        <w:rPr>
          <w:spacing w:val="-3"/>
          <w:sz w:val="26"/>
        </w:rPr>
        <w:t> </w:t>
      </w:r>
      <w:r>
        <w:rPr>
          <w:sz w:val="26"/>
        </w:rPr>
        <w:t>duyên</w:t>
      </w:r>
      <w:r>
        <w:rPr>
          <w:spacing w:val="-2"/>
          <w:sz w:val="26"/>
        </w:rPr>
        <w:t> </w:t>
      </w:r>
      <w:r>
        <w:rPr>
          <w:sz w:val="26"/>
        </w:rPr>
        <w:t>cho</w:t>
      </w:r>
      <w:r>
        <w:rPr>
          <w:spacing w:val="-3"/>
          <w:sz w:val="26"/>
        </w:rPr>
        <w:t> </w:t>
      </w:r>
      <w:r>
        <w:rPr>
          <w:sz w:val="26"/>
        </w:rPr>
        <w:t>pháp</w:t>
      </w:r>
      <w:r>
        <w:rPr>
          <w:spacing w:val="-3"/>
          <w:sz w:val="26"/>
        </w:rPr>
        <w:t> </w:t>
      </w:r>
      <w:r>
        <w:rPr>
          <w:sz w:val="26"/>
        </w:rPr>
        <w:t>phi</w:t>
      </w:r>
      <w:r>
        <w:rPr>
          <w:spacing w:val="-2"/>
          <w:sz w:val="26"/>
        </w:rPr>
        <w:t> </w:t>
      </w:r>
      <w:r>
        <w:rPr>
          <w:sz w:val="26"/>
        </w:rPr>
        <w:t>nhân</w:t>
      </w:r>
      <w:r>
        <w:rPr>
          <w:spacing w:val="-3"/>
          <w:sz w:val="26"/>
        </w:rPr>
        <w:t> </w:t>
      </w:r>
      <w:r>
        <w:rPr>
          <w:sz w:val="26"/>
        </w:rPr>
        <w:t>vô</w:t>
      </w:r>
      <w:r>
        <w:rPr>
          <w:spacing w:val="-3"/>
          <w:sz w:val="26"/>
        </w:rPr>
        <w:t> </w:t>
      </w:r>
      <w:r>
        <w:rPr>
          <w:sz w:val="26"/>
        </w:rPr>
        <w:t>nhân</w:t>
      </w:r>
      <w:r>
        <w:rPr>
          <w:spacing w:val="-2"/>
          <w:sz w:val="26"/>
        </w:rPr>
        <w:t> </w:t>
      </w:r>
      <w:r>
        <w:rPr>
          <w:sz w:val="26"/>
        </w:rPr>
        <w:t>bằng</w:t>
      </w:r>
      <w:r>
        <w:rPr>
          <w:spacing w:val="-2"/>
          <w:sz w:val="26"/>
        </w:rPr>
        <w:t> </w:t>
      </w:r>
      <w:r>
        <w:rPr>
          <w:sz w:val="26"/>
        </w:rPr>
        <w:t>Hậu</w:t>
      </w:r>
      <w:r>
        <w:rPr>
          <w:spacing w:val="-3"/>
          <w:sz w:val="26"/>
        </w:rPr>
        <w:t> </w:t>
      </w:r>
      <w:r>
        <w:rPr>
          <w:sz w:val="26"/>
        </w:rPr>
        <w:t>sanh</w:t>
      </w:r>
      <w:r>
        <w:rPr>
          <w:spacing w:val="-3"/>
          <w:sz w:val="26"/>
        </w:rPr>
        <w:t> </w:t>
      </w:r>
      <w:r>
        <w:rPr>
          <w:sz w:val="26"/>
        </w:rPr>
        <w:t>duyên: Uẩn phi nhân vô nhân làm duyên cho thân ấy sanh trước bằng Hậu sanh duyên.</w:t>
      </w:r>
    </w:p>
    <w:p>
      <w:pPr>
        <w:pStyle w:val="Heading2"/>
        <w:spacing w:before="5"/>
      </w:pPr>
      <w:r>
        <w:rPr>
          <w:spacing w:val="-4"/>
        </w:rPr>
        <w:t>152.</w:t>
      </w:r>
    </w:p>
    <w:p>
      <w:pPr>
        <w:pStyle w:val="ListParagraph"/>
        <w:numPr>
          <w:ilvl w:val="0"/>
          <w:numId w:val="4"/>
        </w:numPr>
        <w:tabs>
          <w:tab w:pos="708" w:val="left" w:leader="none"/>
          <w:tab w:pos="710" w:val="left" w:leader="none"/>
        </w:tabs>
        <w:spacing w:line="240" w:lineRule="auto" w:before="0" w:after="0"/>
        <w:ind w:left="710" w:right="137" w:hanging="287"/>
        <w:jc w:val="left"/>
        <w:rPr>
          <w:sz w:val="26"/>
        </w:rPr>
      </w:pPr>
      <w:r>
        <w:rPr>
          <w:sz w:val="26"/>
        </w:rPr>
        <w:t>Pháp</w:t>
      </w:r>
      <w:r>
        <w:rPr>
          <w:spacing w:val="40"/>
          <w:sz w:val="26"/>
        </w:rPr>
        <w:t> </w:t>
      </w:r>
      <w:r>
        <w:rPr>
          <w:sz w:val="26"/>
        </w:rPr>
        <w:t>phi</w:t>
      </w:r>
      <w:r>
        <w:rPr>
          <w:spacing w:val="40"/>
          <w:sz w:val="26"/>
        </w:rPr>
        <w:t> </w:t>
      </w:r>
      <w:r>
        <w:rPr>
          <w:sz w:val="26"/>
        </w:rPr>
        <w:t>nhân</w:t>
      </w:r>
      <w:r>
        <w:rPr>
          <w:spacing w:val="40"/>
          <w:sz w:val="26"/>
        </w:rPr>
        <w:t> </w:t>
      </w:r>
      <w:r>
        <w:rPr>
          <w:sz w:val="26"/>
        </w:rPr>
        <w:t>hữu</w:t>
      </w:r>
      <w:r>
        <w:rPr>
          <w:spacing w:val="40"/>
          <w:sz w:val="26"/>
        </w:rPr>
        <w:t> </w:t>
      </w:r>
      <w:r>
        <w:rPr>
          <w:sz w:val="26"/>
        </w:rPr>
        <w:t>nhân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phi</w:t>
      </w:r>
      <w:r>
        <w:rPr>
          <w:spacing w:val="40"/>
          <w:sz w:val="26"/>
        </w:rPr>
        <w:t> </w:t>
      </w:r>
      <w:r>
        <w:rPr>
          <w:sz w:val="26"/>
        </w:rPr>
        <w:t>nhân</w:t>
      </w:r>
      <w:r>
        <w:rPr>
          <w:spacing w:val="40"/>
          <w:sz w:val="26"/>
        </w:rPr>
        <w:t> </w:t>
      </w:r>
      <w:r>
        <w:rPr>
          <w:sz w:val="26"/>
        </w:rPr>
        <w:t>hữu</w:t>
      </w:r>
      <w:r>
        <w:rPr>
          <w:spacing w:val="40"/>
          <w:sz w:val="26"/>
        </w:rPr>
        <w:t> </w:t>
      </w:r>
      <w:r>
        <w:rPr>
          <w:sz w:val="26"/>
        </w:rPr>
        <w:t>nhân</w:t>
      </w:r>
      <w:r>
        <w:rPr>
          <w:spacing w:val="40"/>
          <w:sz w:val="26"/>
        </w:rPr>
        <w:t> </w:t>
      </w:r>
      <w:r>
        <w:rPr>
          <w:sz w:val="26"/>
        </w:rPr>
        <w:t>bằng</w:t>
      </w:r>
      <w:r>
        <w:rPr>
          <w:spacing w:val="40"/>
          <w:sz w:val="26"/>
        </w:rPr>
        <w:t> </w:t>
      </w:r>
      <w:r>
        <w:rPr>
          <w:sz w:val="26"/>
        </w:rPr>
        <w:t>Cố</w:t>
      </w:r>
      <w:r>
        <w:rPr>
          <w:spacing w:val="40"/>
          <w:sz w:val="26"/>
        </w:rPr>
        <w:t> </w:t>
      </w:r>
      <w:r>
        <w:rPr>
          <w:sz w:val="26"/>
        </w:rPr>
        <w:t>hưởng </w:t>
      </w:r>
      <w:r>
        <w:rPr>
          <w:spacing w:val="-2"/>
          <w:sz w:val="26"/>
        </w:rPr>
        <w:t>duyên:</w:t>
      </w:r>
    </w:p>
    <w:p>
      <w:pPr>
        <w:pStyle w:val="BodyText"/>
        <w:ind w:left="991" w:right="139"/>
        <w:jc w:val="both"/>
      </w:pPr>
      <w:r>
        <w:rPr/>
        <w:t>Uẩn phi nhân hữu nhân sanh trước trước làm duyên cho uẩn phi nhân hữu nhân</w:t>
      </w:r>
      <w:r>
        <w:rPr>
          <w:spacing w:val="80"/>
        </w:rPr>
        <w:t> </w:t>
      </w:r>
      <w:r>
        <w:rPr/>
        <w:t>sanh</w:t>
      </w:r>
      <w:r>
        <w:rPr>
          <w:spacing w:val="-4"/>
        </w:rPr>
        <w:t> </w:t>
      </w:r>
      <w:r>
        <w:rPr/>
        <w:t>sau</w:t>
      </w:r>
      <w:r>
        <w:rPr>
          <w:spacing w:val="-1"/>
        </w:rPr>
        <w:t> </w:t>
      </w:r>
      <w:r>
        <w:rPr/>
        <w:t>sau</w:t>
      </w:r>
      <w:r>
        <w:rPr>
          <w:spacing w:val="-4"/>
        </w:rPr>
        <w:t> </w:t>
      </w:r>
      <w:r>
        <w:rPr/>
        <w:t>bằng</w:t>
      </w:r>
      <w:r>
        <w:rPr>
          <w:spacing w:val="-4"/>
        </w:rPr>
        <w:t> </w:t>
      </w:r>
      <w:r>
        <w:rPr/>
        <w:t>Cố</w:t>
      </w:r>
      <w:r>
        <w:rPr>
          <w:spacing w:val="-2"/>
        </w:rPr>
        <w:t> </w:t>
      </w:r>
      <w:r>
        <w:rPr/>
        <w:t>hưởng</w:t>
      </w:r>
      <w:r>
        <w:rPr>
          <w:spacing w:val="-4"/>
        </w:rPr>
        <w:t> </w:t>
      </w:r>
      <w:r>
        <w:rPr/>
        <w:t>duyên.</w:t>
      </w:r>
      <w:r>
        <w:rPr>
          <w:spacing w:val="-1"/>
        </w:rPr>
        <w:t> </w:t>
      </w:r>
      <w:r>
        <w:rPr/>
        <w:t>thuận</w:t>
      </w:r>
      <w:r>
        <w:rPr>
          <w:spacing w:val="-1"/>
        </w:rPr>
        <w:t> </w:t>
      </w:r>
      <w:r>
        <w:rPr/>
        <w:t>thứ làm</w:t>
      </w:r>
      <w:r>
        <w:rPr>
          <w:spacing w:val="-4"/>
        </w:rPr>
        <w:t> </w:t>
      </w:r>
      <w:r>
        <w:rPr/>
        <w:t>duyên</w:t>
      </w:r>
      <w:r>
        <w:rPr>
          <w:spacing w:val="-1"/>
        </w:rPr>
        <w:t> </w:t>
      </w:r>
      <w:r>
        <w:rPr/>
        <w:t>cho</w:t>
      </w:r>
      <w:r>
        <w:rPr>
          <w:spacing w:val="-4"/>
        </w:rPr>
        <w:t> </w:t>
      </w:r>
      <w:r>
        <w:rPr/>
        <w:t>chuyển</w:t>
      </w:r>
      <w:r>
        <w:rPr>
          <w:spacing w:val="-1"/>
        </w:rPr>
        <w:t> </w:t>
      </w:r>
      <w:r>
        <w:rPr/>
        <w:t>tộc.</w:t>
      </w:r>
      <w:r>
        <w:rPr>
          <w:spacing w:val="-4"/>
        </w:rPr>
        <w:t> </w:t>
      </w:r>
      <w:r>
        <w:rPr/>
        <w:t>Thuận</w:t>
      </w:r>
      <w:r>
        <w:rPr>
          <w:spacing w:val="-1"/>
        </w:rPr>
        <w:t> </w:t>
      </w:r>
      <w:r>
        <w:rPr/>
        <w:t>thứ làm duyên cho dũ tịnh. Chuyển tộc làm duyên cho đạo, dũ tịnh làm duyên cho đạo bằng Cố hưởng duyên.</w:t>
      </w:r>
    </w:p>
    <w:p>
      <w:pPr>
        <w:pStyle w:val="ListParagraph"/>
        <w:numPr>
          <w:ilvl w:val="0"/>
          <w:numId w:val="4"/>
        </w:numPr>
        <w:tabs>
          <w:tab w:pos="707" w:val="left" w:leader="none"/>
          <w:tab w:pos="991" w:val="left" w:leader="none"/>
        </w:tabs>
        <w:spacing w:line="240" w:lineRule="auto" w:before="117" w:after="0"/>
        <w:ind w:left="991" w:right="139" w:hanging="567"/>
        <w:jc w:val="left"/>
        <w:rPr>
          <w:sz w:val="26"/>
        </w:rPr>
      </w:pPr>
      <w:r>
        <w:rPr>
          <w:sz w:val="26"/>
        </w:rPr>
        <w:t>Pháp phi nhân vô nhân làm duyên cho pháp phi nhân vô nhân bằng Cố hưởng duyên: Uẩn phi nhân vô nhân sanh trước trước làm duyên cho uẩn phi nhân vô nhân sanh</w:t>
      </w:r>
      <w:r>
        <w:rPr>
          <w:spacing w:val="40"/>
          <w:sz w:val="26"/>
        </w:rPr>
        <w:t> </w:t>
      </w:r>
      <w:r>
        <w:rPr>
          <w:sz w:val="26"/>
        </w:rPr>
        <w:t>sau sau bằng Cố hưởng duyên.</w:t>
      </w:r>
    </w:p>
    <w:p>
      <w:pPr>
        <w:pStyle w:val="Heading2"/>
        <w:spacing w:before="3"/>
      </w:pPr>
      <w:r>
        <w:rPr>
          <w:spacing w:val="-4"/>
        </w:rPr>
        <w:t>153.</w:t>
      </w:r>
    </w:p>
    <w:p>
      <w:pPr>
        <w:pStyle w:val="ListParagraph"/>
        <w:numPr>
          <w:ilvl w:val="0"/>
          <w:numId w:val="4"/>
        </w:numPr>
        <w:tabs>
          <w:tab w:pos="708" w:val="left" w:leader="none"/>
          <w:tab w:pos="710" w:val="left" w:leader="none"/>
        </w:tabs>
        <w:spacing w:line="240" w:lineRule="auto" w:before="0" w:after="0"/>
        <w:ind w:left="710" w:right="137" w:hanging="287"/>
        <w:jc w:val="left"/>
        <w:rPr>
          <w:sz w:val="26"/>
        </w:rPr>
      </w:pPr>
      <w:r>
        <w:rPr>
          <w:sz w:val="26"/>
        </w:rPr>
        <w:t>Pháp phi nhân hữu nhân làm duyên cho pháp phi nhân hữu nhân bằng Dị thời nghiệp duyên có Đồng sanh và Biệt thời:</w:t>
      </w:r>
    </w:p>
    <w:p>
      <w:pPr>
        <w:pStyle w:val="ListParagraph"/>
        <w:numPr>
          <w:ilvl w:val="1"/>
          <w:numId w:val="4"/>
        </w:numPr>
        <w:tabs>
          <w:tab w:pos="993" w:val="left" w:leader="none"/>
        </w:tabs>
        <w:spacing w:line="244" w:lineRule="auto" w:before="0" w:after="0"/>
        <w:ind w:left="993" w:right="139" w:hanging="286"/>
        <w:jc w:val="left"/>
        <w:rPr>
          <w:sz w:val="26"/>
        </w:rPr>
      </w:pPr>
      <w:r>
        <w:rPr>
          <w:sz w:val="26"/>
        </w:rPr>
        <w:t>Đồng sanh như: Tư </w:t>
      </w:r>
      <w:r>
        <w:rPr>
          <w:i/>
          <w:sz w:val="26"/>
        </w:rPr>
        <w:t>(cetanā) </w:t>
      </w:r>
      <w:r>
        <w:rPr>
          <w:sz w:val="26"/>
        </w:rPr>
        <w:t>phi nhân hữu nhân làm duyên cho uẩn tương ưng bằng Dị thời nghiệp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Biệt</w:t>
      </w:r>
      <w:r>
        <w:rPr>
          <w:spacing w:val="28"/>
          <w:sz w:val="26"/>
        </w:rPr>
        <w:t> </w:t>
      </w:r>
      <w:r>
        <w:rPr>
          <w:sz w:val="26"/>
        </w:rPr>
        <w:t>thời</w:t>
      </w:r>
      <w:r>
        <w:rPr>
          <w:spacing w:val="28"/>
          <w:sz w:val="26"/>
        </w:rPr>
        <w:t> </w:t>
      </w:r>
      <w:r>
        <w:rPr>
          <w:sz w:val="26"/>
        </w:rPr>
        <w:t>như:</w:t>
      </w:r>
      <w:r>
        <w:rPr>
          <w:spacing w:val="28"/>
          <w:sz w:val="26"/>
        </w:rPr>
        <w:t> </w:t>
      </w:r>
      <w:r>
        <w:rPr>
          <w:sz w:val="26"/>
        </w:rPr>
        <w:t>Tư</w:t>
      </w:r>
      <w:r>
        <w:rPr>
          <w:spacing w:val="30"/>
          <w:sz w:val="26"/>
        </w:rPr>
        <w:t> </w:t>
      </w:r>
      <w:r>
        <w:rPr>
          <w:sz w:val="26"/>
        </w:rPr>
        <w:t>phi</w:t>
      </w:r>
      <w:r>
        <w:rPr>
          <w:spacing w:val="30"/>
          <w:sz w:val="26"/>
        </w:rPr>
        <w:t> </w:t>
      </w:r>
      <w:r>
        <w:rPr>
          <w:sz w:val="26"/>
        </w:rPr>
        <w:t>nhân</w:t>
      </w:r>
      <w:r>
        <w:rPr>
          <w:spacing w:val="29"/>
          <w:sz w:val="26"/>
        </w:rPr>
        <w:t> </w:t>
      </w:r>
      <w:r>
        <w:rPr>
          <w:sz w:val="26"/>
        </w:rPr>
        <w:t>hữu</w:t>
      </w:r>
      <w:r>
        <w:rPr>
          <w:spacing w:val="29"/>
          <w:sz w:val="26"/>
        </w:rPr>
        <w:t> </w:t>
      </w:r>
      <w:r>
        <w:rPr>
          <w:sz w:val="26"/>
        </w:rPr>
        <w:t>nhân</w:t>
      </w:r>
      <w:r>
        <w:rPr>
          <w:spacing w:val="29"/>
          <w:sz w:val="26"/>
        </w:rPr>
        <w:t> </w:t>
      </w:r>
      <w:r>
        <w:rPr>
          <w:sz w:val="26"/>
        </w:rPr>
        <w:t>làm</w:t>
      </w:r>
      <w:r>
        <w:rPr>
          <w:spacing w:val="27"/>
          <w:sz w:val="26"/>
        </w:rPr>
        <w:t> </w:t>
      </w:r>
      <w:r>
        <w:rPr>
          <w:sz w:val="26"/>
        </w:rPr>
        <w:t>duyên</w:t>
      </w:r>
      <w:r>
        <w:rPr>
          <w:spacing w:val="29"/>
          <w:sz w:val="26"/>
        </w:rPr>
        <w:t> </w:t>
      </w:r>
      <w:r>
        <w:rPr>
          <w:sz w:val="26"/>
        </w:rPr>
        <w:t>cho</w:t>
      </w:r>
      <w:r>
        <w:rPr>
          <w:spacing w:val="29"/>
          <w:sz w:val="26"/>
        </w:rPr>
        <w:t> </w:t>
      </w:r>
      <w:r>
        <w:rPr>
          <w:sz w:val="26"/>
        </w:rPr>
        <w:t>uẩn</w:t>
      </w:r>
      <w:r>
        <w:rPr>
          <w:spacing w:val="29"/>
          <w:sz w:val="26"/>
        </w:rPr>
        <w:t> </w:t>
      </w:r>
      <w:r>
        <w:rPr>
          <w:sz w:val="26"/>
        </w:rPr>
        <w:t>quả</w:t>
      </w:r>
      <w:r>
        <w:rPr>
          <w:spacing w:val="29"/>
          <w:sz w:val="26"/>
        </w:rPr>
        <w:t> </w:t>
      </w:r>
      <w:r>
        <w:rPr>
          <w:sz w:val="26"/>
        </w:rPr>
        <w:t>phi</w:t>
      </w:r>
      <w:r>
        <w:rPr>
          <w:spacing w:val="29"/>
          <w:sz w:val="26"/>
        </w:rPr>
        <w:t> </w:t>
      </w:r>
      <w:r>
        <w:rPr>
          <w:sz w:val="26"/>
        </w:rPr>
        <w:t>nhân</w:t>
      </w:r>
      <w:r>
        <w:rPr>
          <w:spacing w:val="29"/>
          <w:sz w:val="26"/>
        </w:rPr>
        <w:t> </w:t>
      </w:r>
      <w:r>
        <w:rPr>
          <w:sz w:val="26"/>
        </w:rPr>
        <w:t>hữu</w:t>
      </w:r>
      <w:r>
        <w:rPr>
          <w:spacing w:val="29"/>
          <w:sz w:val="26"/>
        </w:rPr>
        <w:t> </w:t>
      </w:r>
      <w:r>
        <w:rPr>
          <w:sz w:val="26"/>
        </w:rPr>
        <w:t>nhân bằng Dị thời nghiệp duyên.</w:t>
      </w:r>
    </w:p>
    <w:p>
      <w:pPr>
        <w:pStyle w:val="ListParagraph"/>
        <w:numPr>
          <w:ilvl w:val="0"/>
          <w:numId w:val="4"/>
        </w:numPr>
        <w:tabs>
          <w:tab w:pos="708" w:val="left" w:leader="none"/>
        </w:tabs>
        <w:spacing w:line="237" w:lineRule="auto" w:before="110" w:after="0"/>
        <w:ind w:left="708" w:right="137" w:hanging="284"/>
        <w:jc w:val="left"/>
        <w:rPr>
          <w:sz w:val="26"/>
        </w:rPr>
      </w:pPr>
      <w:r>
        <w:rPr>
          <w:sz w:val="26"/>
        </w:rPr>
        <w:t>Pháp</w:t>
      </w:r>
      <w:r>
        <w:rPr>
          <w:spacing w:val="21"/>
          <w:sz w:val="26"/>
        </w:rPr>
        <w:t> </w:t>
      </w:r>
      <w:r>
        <w:rPr>
          <w:sz w:val="26"/>
        </w:rPr>
        <w:t>phi</w:t>
      </w:r>
      <w:r>
        <w:rPr>
          <w:spacing w:val="21"/>
          <w:sz w:val="26"/>
        </w:rPr>
        <w:t> </w:t>
      </w:r>
      <w:r>
        <w:rPr>
          <w:sz w:val="26"/>
        </w:rPr>
        <w:t>nhân</w:t>
      </w:r>
      <w:r>
        <w:rPr>
          <w:spacing w:val="21"/>
          <w:sz w:val="26"/>
        </w:rPr>
        <w:t> </w:t>
      </w:r>
      <w:r>
        <w:rPr>
          <w:sz w:val="26"/>
        </w:rPr>
        <w:t>hữu</w:t>
      </w:r>
      <w:r>
        <w:rPr>
          <w:spacing w:val="22"/>
          <w:sz w:val="26"/>
        </w:rPr>
        <w:t> </w:t>
      </w:r>
      <w:r>
        <w:rPr>
          <w:sz w:val="26"/>
        </w:rPr>
        <w:t>nhân</w:t>
      </w:r>
      <w:r>
        <w:rPr>
          <w:spacing w:val="23"/>
          <w:sz w:val="26"/>
        </w:rPr>
        <w:t> </w:t>
      </w:r>
      <w:r>
        <w:rPr>
          <w:sz w:val="26"/>
        </w:rPr>
        <w:t>làm</w:t>
      </w:r>
      <w:r>
        <w:rPr>
          <w:spacing w:val="19"/>
          <w:sz w:val="26"/>
        </w:rPr>
        <w:t> </w:t>
      </w:r>
      <w:r>
        <w:rPr>
          <w:sz w:val="26"/>
        </w:rPr>
        <w:t>duyên</w:t>
      </w:r>
      <w:r>
        <w:rPr>
          <w:spacing w:val="22"/>
          <w:sz w:val="26"/>
        </w:rPr>
        <w:t> </w:t>
      </w:r>
      <w:r>
        <w:rPr>
          <w:sz w:val="26"/>
        </w:rPr>
        <w:t>cho</w:t>
      </w:r>
      <w:r>
        <w:rPr>
          <w:spacing w:val="21"/>
          <w:sz w:val="26"/>
        </w:rPr>
        <w:t> </w:t>
      </w:r>
      <w:r>
        <w:rPr>
          <w:sz w:val="26"/>
        </w:rPr>
        <w:t>pháp</w:t>
      </w:r>
      <w:r>
        <w:rPr>
          <w:spacing w:val="22"/>
          <w:sz w:val="26"/>
        </w:rPr>
        <w:t> </w:t>
      </w:r>
      <w:r>
        <w:rPr>
          <w:sz w:val="26"/>
        </w:rPr>
        <w:t>phi</w:t>
      </w:r>
      <w:r>
        <w:rPr>
          <w:spacing w:val="21"/>
          <w:sz w:val="26"/>
        </w:rPr>
        <w:t> </w:t>
      </w:r>
      <w:r>
        <w:rPr>
          <w:sz w:val="26"/>
        </w:rPr>
        <w:t>nhân</w:t>
      </w:r>
      <w:r>
        <w:rPr>
          <w:spacing w:val="21"/>
          <w:sz w:val="26"/>
        </w:rPr>
        <w:t> </w:t>
      </w:r>
      <w:r>
        <w:rPr>
          <w:sz w:val="26"/>
        </w:rPr>
        <w:t>vô</w:t>
      </w:r>
      <w:r>
        <w:rPr>
          <w:spacing w:val="21"/>
          <w:sz w:val="26"/>
        </w:rPr>
        <w:t> </w:t>
      </w:r>
      <w:r>
        <w:rPr>
          <w:sz w:val="26"/>
        </w:rPr>
        <w:t>nhân</w:t>
      </w:r>
      <w:r>
        <w:rPr>
          <w:spacing w:val="21"/>
          <w:sz w:val="26"/>
        </w:rPr>
        <w:t> </w:t>
      </w:r>
      <w:r>
        <w:rPr>
          <w:sz w:val="26"/>
        </w:rPr>
        <w:t>bằng</w:t>
      </w:r>
      <w:r>
        <w:rPr>
          <w:spacing w:val="22"/>
          <w:sz w:val="26"/>
        </w:rPr>
        <w:t> </w:t>
      </w:r>
      <w:r>
        <w:rPr>
          <w:sz w:val="26"/>
        </w:rPr>
        <w:t>Dị</w:t>
      </w:r>
      <w:r>
        <w:rPr>
          <w:spacing w:val="21"/>
          <w:sz w:val="26"/>
        </w:rPr>
        <w:t> </w:t>
      </w:r>
      <w:r>
        <w:rPr>
          <w:sz w:val="26"/>
        </w:rPr>
        <w:t>thời</w:t>
      </w:r>
      <w:r>
        <w:rPr>
          <w:spacing w:val="21"/>
          <w:sz w:val="26"/>
        </w:rPr>
        <w:t> </w:t>
      </w:r>
      <w:r>
        <w:rPr>
          <w:sz w:val="26"/>
        </w:rPr>
        <w:t>nghiệp duyên có Đồng sanh và Biệt thời:</w:t>
      </w:r>
    </w:p>
    <w:p>
      <w:pPr>
        <w:pStyle w:val="ListParagraph"/>
        <w:numPr>
          <w:ilvl w:val="1"/>
          <w:numId w:val="4"/>
        </w:numPr>
        <w:tabs>
          <w:tab w:pos="993" w:val="left" w:leader="none"/>
        </w:tabs>
        <w:spacing w:line="240" w:lineRule="auto" w:before="0" w:after="0"/>
        <w:ind w:left="993" w:right="135" w:hanging="286"/>
        <w:jc w:val="left"/>
        <w:rPr>
          <w:sz w:val="26"/>
        </w:rPr>
      </w:pPr>
      <w:r>
        <w:rPr>
          <w:sz w:val="26"/>
        </w:rPr>
        <w:t>Đồng sanh như: Tư phi nhân hữu nhân làm duyên cho sắc tâm bằng Dị thời nghiệp </w:t>
      </w:r>
      <w:r>
        <w:rPr>
          <w:spacing w:val="-2"/>
          <w:sz w:val="26"/>
        </w:rPr>
        <w:t>duyên.</w:t>
      </w:r>
    </w:p>
    <w:p>
      <w:pPr>
        <w:pStyle w:val="ListParagraph"/>
        <w:numPr>
          <w:ilvl w:val="1"/>
          <w:numId w:val="4"/>
        </w:numPr>
        <w:tabs>
          <w:tab w:pos="993" w:val="left" w:leader="none"/>
        </w:tabs>
        <w:spacing w:line="240" w:lineRule="auto" w:before="2" w:after="0"/>
        <w:ind w:left="993" w:right="134" w:hanging="286"/>
        <w:jc w:val="left"/>
        <w:rPr>
          <w:sz w:val="26"/>
        </w:rPr>
      </w:pPr>
      <w:r>
        <w:rPr>
          <w:sz w:val="26"/>
        </w:rPr>
        <w:t>Biệt thời như: Tư phi</w:t>
      </w:r>
      <w:r>
        <w:rPr>
          <w:spacing w:val="19"/>
          <w:sz w:val="26"/>
        </w:rPr>
        <w:t> </w:t>
      </w:r>
      <w:r>
        <w:rPr>
          <w:sz w:val="26"/>
        </w:rPr>
        <w:t>nhân hữu nhân làm duyên cho uẩn quả phi nhân vô nhân và</w:t>
      </w:r>
      <w:r>
        <w:rPr>
          <w:spacing w:val="80"/>
          <w:sz w:val="26"/>
        </w:rPr>
        <w:t> </w:t>
      </w:r>
      <w:r>
        <w:rPr>
          <w:sz w:val="26"/>
        </w:rPr>
        <w:t>sắc tục sinh bằng Dị thời nghiệp duyên.</w:t>
      </w:r>
    </w:p>
    <w:p>
      <w:pPr>
        <w:pStyle w:val="ListParagraph"/>
        <w:numPr>
          <w:ilvl w:val="0"/>
          <w:numId w:val="4"/>
        </w:numPr>
        <w:tabs>
          <w:tab w:pos="708" w:val="left" w:leader="none"/>
        </w:tabs>
        <w:spacing w:line="237" w:lineRule="auto" w:before="123" w:after="0"/>
        <w:ind w:left="708" w:right="137" w:hanging="284"/>
        <w:jc w:val="left"/>
        <w:rPr>
          <w:sz w:val="26"/>
        </w:rPr>
      </w:pPr>
      <w:r>
        <w:rPr>
          <w:sz w:val="26"/>
        </w:rPr>
        <w:t>Pháp phi nhân hữu nhân làm</w:t>
      </w:r>
      <w:r>
        <w:rPr>
          <w:spacing w:val="-2"/>
          <w:sz w:val="26"/>
        </w:rPr>
        <w:t> </w:t>
      </w:r>
      <w:r>
        <w:rPr>
          <w:sz w:val="26"/>
        </w:rPr>
        <w:t>duyên cho</w:t>
      </w:r>
      <w:r>
        <w:rPr>
          <w:spacing w:val="-1"/>
          <w:sz w:val="26"/>
        </w:rPr>
        <w:t> </w:t>
      </w:r>
      <w:r>
        <w:rPr>
          <w:sz w:val="26"/>
        </w:rPr>
        <w:t>những pháp phi nhân hữu nhân và phi nhân vô nhân bằng Dị thời nghiệp duyên có Đồng sanh và Biệt thời:</w:t>
      </w:r>
    </w:p>
    <w:p>
      <w:pPr>
        <w:pStyle w:val="ListParagraph"/>
        <w:numPr>
          <w:ilvl w:val="1"/>
          <w:numId w:val="4"/>
        </w:numPr>
        <w:tabs>
          <w:tab w:pos="993" w:val="left" w:leader="none"/>
        </w:tabs>
        <w:spacing w:line="240" w:lineRule="auto" w:before="3" w:after="0"/>
        <w:ind w:left="993" w:right="137" w:hanging="286"/>
        <w:jc w:val="left"/>
        <w:rPr>
          <w:sz w:val="26"/>
        </w:rPr>
      </w:pPr>
      <w:r>
        <w:rPr>
          <w:sz w:val="26"/>
        </w:rPr>
        <w:t>Đồng</w:t>
      </w:r>
      <w:r>
        <w:rPr>
          <w:spacing w:val="23"/>
          <w:sz w:val="26"/>
        </w:rPr>
        <w:t> </w:t>
      </w:r>
      <w:r>
        <w:rPr>
          <w:sz w:val="26"/>
        </w:rPr>
        <w:t>sanh</w:t>
      </w:r>
      <w:r>
        <w:rPr>
          <w:spacing w:val="26"/>
          <w:sz w:val="26"/>
        </w:rPr>
        <w:t> </w:t>
      </w:r>
      <w:r>
        <w:rPr>
          <w:sz w:val="26"/>
        </w:rPr>
        <w:t>như:</w:t>
      </w:r>
      <w:r>
        <w:rPr>
          <w:spacing w:val="24"/>
          <w:sz w:val="26"/>
        </w:rPr>
        <w:t> </w:t>
      </w:r>
      <w:r>
        <w:rPr>
          <w:sz w:val="26"/>
        </w:rPr>
        <w:t>Tư</w:t>
      </w:r>
      <w:r>
        <w:rPr>
          <w:spacing w:val="25"/>
          <w:sz w:val="26"/>
        </w:rPr>
        <w:t> </w:t>
      </w:r>
      <w:r>
        <w:rPr>
          <w:sz w:val="26"/>
        </w:rPr>
        <w:t>phi</w:t>
      </w:r>
      <w:r>
        <w:rPr>
          <w:spacing w:val="24"/>
          <w:sz w:val="26"/>
        </w:rPr>
        <w:t> </w:t>
      </w:r>
      <w:r>
        <w:rPr>
          <w:sz w:val="26"/>
        </w:rPr>
        <w:t>nhân</w:t>
      </w:r>
      <w:r>
        <w:rPr>
          <w:spacing w:val="24"/>
          <w:sz w:val="26"/>
        </w:rPr>
        <w:t> </w:t>
      </w:r>
      <w:r>
        <w:rPr>
          <w:sz w:val="26"/>
        </w:rPr>
        <w:t>hữu</w:t>
      </w:r>
      <w:r>
        <w:rPr>
          <w:spacing w:val="24"/>
          <w:sz w:val="26"/>
        </w:rPr>
        <w:t> </w:t>
      </w:r>
      <w:r>
        <w:rPr>
          <w:sz w:val="26"/>
        </w:rPr>
        <w:t>nhân</w:t>
      </w:r>
      <w:r>
        <w:rPr>
          <w:spacing w:val="24"/>
          <w:sz w:val="26"/>
        </w:rPr>
        <w:t> </w:t>
      </w:r>
      <w:r>
        <w:rPr>
          <w:sz w:val="26"/>
        </w:rPr>
        <w:t>làm</w:t>
      </w:r>
      <w:r>
        <w:rPr>
          <w:spacing w:val="24"/>
          <w:sz w:val="26"/>
        </w:rPr>
        <w:t> </w:t>
      </w:r>
      <w:r>
        <w:rPr>
          <w:sz w:val="26"/>
        </w:rPr>
        <w:t>duyên</w:t>
      </w:r>
      <w:r>
        <w:rPr>
          <w:spacing w:val="24"/>
          <w:sz w:val="26"/>
        </w:rPr>
        <w:t> </w:t>
      </w:r>
      <w:r>
        <w:rPr>
          <w:sz w:val="26"/>
        </w:rPr>
        <w:t>cho</w:t>
      </w:r>
      <w:r>
        <w:rPr>
          <w:spacing w:val="26"/>
          <w:sz w:val="26"/>
        </w:rPr>
        <w:t> </w:t>
      </w:r>
      <w:r>
        <w:rPr>
          <w:sz w:val="26"/>
        </w:rPr>
        <w:t>uẩn</w:t>
      </w:r>
      <w:r>
        <w:rPr>
          <w:spacing w:val="24"/>
          <w:sz w:val="26"/>
        </w:rPr>
        <w:t> </w:t>
      </w:r>
      <w:r>
        <w:rPr>
          <w:sz w:val="26"/>
        </w:rPr>
        <w:t>tương</w:t>
      </w:r>
      <w:r>
        <w:rPr>
          <w:spacing w:val="26"/>
          <w:sz w:val="26"/>
        </w:rPr>
        <w:t> </w:t>
      </w:r>
      <w:r>
        <w:rPr>
          <w:sz w:val="26"/>
        </w:rPr>
        <w:t>ưng</w:t>
      </w:r>
      <w:r>
        <w:rPr>
          <w:spacing w:val="25"/>
          <w:sz w:val="26"/>
        </w:rPr>
        <w:t> </w:t>
      </w:r>
      <w:r>
        <w:rPr>
          <w:sz w:val="26"/>
        </w:rPr>
        <w:t>và</w:t>
      </w:r>
      <w:r>
        <w:rPr>
          <w:spacing w:val="24"/>
          <w:sz w:val="26"/>
        </w:rPr>
        <w:t> </w:t>
      </w:r>
      <w:r>
        <w:rPr>
          <w:sz w:val="26"/>
        </w:rPr>
        <w:t>sắc</w:t>
      </w:r>
      <w:r>
        <w:rPr>
          <w:spacing w:val="24"/>
          <w:sz w:val="26"/>
        </w:rPr>
        <w:t> </w:t>
      </w:r>
      <w:r>
        <w:rPr>
          <w:sz w:val="26"/>
        </w:rPr>
        <w:t>tâm bằng Dị thời nghiệp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Biệt thời như: Tư phi nhân hữu nhân làm duyên cho uẩn quả phi nhân hữu nhân và sắc tục sinh bằng Dị thời nghiệp duyên.</w:t>
      </w:r>
    </w:p>
    <w:p>
      <w:pPr>
        <w:pStyle w:val="ListParagraph"/>
        <w:numPr>
          <w:ilvl w:val="0"/>
          <w:numId w:val="4"/>
        </w:numPr>
        <w:tabs>
          <w:tab w:pos="708" w:val="left" w:leader="none"/>
        </w:tabs>
        <w:spacing w:line="237" w:lineRule="auto" w:before="122" w:after="0"/>
        <w:ind w:left="708" w:right="137" w:hanging="284"/>
        <w:jc w:val="left"/>
        <w:rPr>
          <w:sz w:val="26"/>
        </w:rPr>
      </w:pPr>
      <w:r>
        <w:rPr>
          <w:sz w:val="26"/>
        </w:rPr>
        <w:t>Pháp</w:t>
      </w:r>
      <w:r>
        <w:rPr>
          <w:spacing w:val="30"/>
          <w:sz w:val="26"/>
        </w:rPr>
        <w:t> </w:t>
      </w:r>
      <w:r>
        <w:rPr>
          <w:sz w:val="26"/>
        </w:rPr>
        <w:t>phi</w:t>
      </w:r>
      <w:r>
        <w:rPr>
          <w:spacing w:val="30"/>
          <w:sz w:val="26"/>
        </w:rPr>
        <w:t> </w:t>
      </w:r>
      <w:r>
        <w:rPr>
          <w:sz w:val="26"/>
        </w:rPr>
        <w:t>nhân</w:t>
      </w:r>
      <w:r>
        <w:rPr>
          <w:spacing w:val="30"/>
          <w:sz w:val="26"/>
        </w:rPr>
        <w:t> </w:t>
      </w:r>
      <w:r>
        <w:rPr>
          <w:sz w:val="26"/>
        </w:rPr>
        <w:t>vô</w:t>
      </w:r>
      <w:r>
        <w:rPr>
          <w:spacing w:val="30"/>
          <w:sz w:val="26"/>
        </w:rPr>
        <w:t> </w:t>
      </w:r>
      <w:r>
        <w:rPr>
          <w:sz w:val="26"/>
        </w:rPr>
        <w:t>nhân</w:t>
      </w:r>
      <w:r>
        <w:rPr>
          <w:spacing w:val="31"/>
          <w:sz w:val="26"/>
        </w:rPr>
        <w:t> </w:t>
      </w:r>
      <w:r>
        <w:rPr>
          <w:sz w:val="26"/>
        </w:rPr>
        <w:t>làm</w:t>
      </w:r>
      <w:r>
        <w:rPr>
          <w:spacing w:val="28"/>
          <w:sz w:val="26"/>
        </w:rPr>
        <w:t> </w:t>
      </w:r>
      <w:r>
        <w:rPr>
          <w:sz w:val="26"/>
        </w:rPr>
        <w:t>duyên</w:t>
      </w:r>
      <w:r>
        <w:rPr>
          <w:spacing w:val="30"/>
          <w:sz w:val="26"/>
        </w:rPr>
        <w:t> </w:t>
      </w:r>
      <w:r>
        <w:rPr>
          <w:sz w:val="26"/>
        </w:rPr>
        <w:t>cho</w:t>
      </w:r>
      <w:r>
        <w:rPr>
          <w:spacing w:val="30"/>
          <w:sz w:val="26"/>
        </w:rPr>
        <w:t> </w:t>
      </w:r>
      <w:r>
        <w:rPr>
          <w:sz w:val="26"/>
        </w:rPr>
        <w:t>pháp</w:t>
      </w:r>
      <w:r>
        <w:rPr>
          <w:spacing w:val="33"/>
          <w:sz w:val="26"/>
        </w:rPr>
        <w:t> </w:t>
      </w:r>
      <w:r>
        <w:rPr>
          <w:sz w:val="26"/>
        </w:rPr>
        <w:t>phi</w:t>
      </w:r>
      <w:r>
        <w:rPr>
          <w:spacing w:val="30"/>
          <w:sz w:val="26"/>
        </w:rPr>
        <w:t> </w:t>
      </w:r>
      <w:r>
        <w:rPr>
          <w:sz w:val="26"/>
        </w:rPr>
        <w:t>nhân</w:t>
      </w:r>
      <w:r>
        <w:rPr>
          <w:spacing w:val="30"/>
          <w:sz w:val="26"/>
        </w:rPr>
        <w:t> </w:t>
      </w:r>
      <w:r>
        <w:rPr>
          <w:sz w:val="26"/>
        </w:rPr>
        <w:t>vô</w:t>
      </w:r>
      <w:r>
        <w:rPr>
          <w:spacing w:val="30"/>
          <w:sz w:val="26"/>
        </w:rPr>
        <w:t> </w:t>
      </w:r>
      <w:r>
        <w:rPr>
          <w:sz w:val="26"/>
        </w:rPr>
        <w:t>nhân</w:t>
      </w:r>
      <w:r>
        <w:rPr>
          <w:spacing w:val="30"/>
          <w:sz w:val="26"/>
        </w:rPr>
        <w:t> </w:t>
      </w:r>
      <w:r>
        <w:rPr>
          <w:sz w:val="26"/>
        </w:rPr>
        <w:t>bằng</w:t>
      </w:r>
      <w:r>
        <w:rPr>
          <w:spacing w:val="31"/>
          <w:sz w:val="26"/>
        </w:rPr>
        <w:t> </w:t>
      </w:r>
      <w:r>
        <w:rPr>
          <w:sz w:val="26"/>
        </w:rPr>
        <w:t>Dị</w:t>
      </w:r>
      <w:r>
        <w:rPr>
          <w:spacing w:val="30"/>
          <w:sz w:val="26"/>
        </w:rPr>
        <w:t> </w:t>
      </w:r>
      <w:r>
        <w:rPr>
          <w:sz w:val="26"/>
        </w:rPr>
        <w:t>thời</w:t>
      </w:r>
      <w:r>
        <w:rPr>
          <w:spacing w:val="29"/>
          <w:sz w:val="26"/>
        </w:rPr>
        <w:t> </w:t>
      </w:r>
      <w:r>
        <w:rPr>
          <w:sz w:val="26"/>
        </w:rPr>
        <w:t>nghiệp </w:t>
      </w:r>
      <w:r>
        <w:rPr>
          <w:spacing w:val="-2"/>
          <w:sz w:val="26"/>
        </w:rPr>
        <w:t>duyên:</w:t>
      </w:r>
    </w:p>
    <w:p>
      <w:pPr>
        <w:pStyle w:val="BodyText"/>
        <w:spacing w:before="2"/>
        <w:ind w:left="991" w:right="137"/>
        <w:jc w:val="both"/>
      </w:pPr>
      <w:r>
        <w:rPr/>
        <w:t>Đồng sanh như: Tư phi nhân vô nhân làm duyên cho uẩn tương ưng và sắc tâm</w:t>
      </w:r>
      <w:r>
        <w:rPr>
          <w:spacing w:val="80"/>
        </w:rPr>
        <w:t> </w:t>
      </w:r>
      <w:r>
        <w:rPr/>
        <w:t>bằng Dị thời nghiệp duyên. Sát-na tục sinh: Tư phi nhân vô nhân làm duyên cho</w:t>
      </w:r>
      <w:r>
        <w:rPr>
          <w:spacing w:val="80"/>
        </w:rPr>
        <w:t> </w:t>
      </w:r>
      <w:r>
        <w:rPr/>
        <w:t>uẩn tương ưng và sắc tục sinh bằng Dị thời nghiệp duyên.</w:t>
      </w:r>
    </w:p>
    <w:p>
      <w:pPr>
        <w:pStyle w:val="Heading2"/>
        <w:spacing w:line="240" w:lineRule="auto" w:before="2"/>
      </w:pPr>
      <w:r>
        <w:rPr>
          <w:spacing w:val="-4"/>
        </w:rPr>
        <w:t>154.</w:t>
      </w:r>
    </w:p>
    <w:p>
      <w:pPr>
        <w:pStyle w:val="Heading2"/>
        <w:spacing w:after="0" w:line="240" w:lineRule="auto"/>
        <w:sectPr>
          <w:pgSz w:w="11630" w:h="16450"/>
          <w:pgMar w:header="571" w:footer="0" w:top="880" w:bottom="280" w:left="850" w:right="850"/>
        </w:sectPr>
      </w:pPr>
    </w:p>
    <w:p>
      <w:pPr>
        <w:pStyle w:val="ListParagraph"/>
        <w:numPr>
          <w:ilvl w:val="0"/>
          <w:numId w:val="4"/>
        </w:numPr>
        <w:tabs>
          <w:tab w:pos="708" w:val="left" w:leader="none"/>
        </w:tabs>
        <w:spacing w:line="240" w:lineRule="auto" w:before="274" w:after="0"/>
        <w:ind w:left="708" w:right="137" w:hanging="284"/>
        <w:jc w:val="left"/>
        <w:rPr>
          <w:sz w:val="26"/>
        </w:rPr>
      </w:pPr>
      <w:r>
        <w:rPr>
          <w:sz w:val="26"/>
        </w:rPr>
        <w:t>Pháp phi nhân hữu nhân làm duyên cho pháp phi nhân hữu nhân bằng Quả duyên có 3 </w:t>
      </w:r>
      <w:r>
        <w:rPr>
          <w:spacing w:val="-4"/>
          <w:sz w:val="26"/>
        </w:rPr>
        <w:t>câu.</w:t>
      </w:r>
    </w:p>
    <w:p>
      <w:pPr>
        <w:pStyle w:val="ListParagraph"/>
        <w:numPr>
          <w:ilvl w:val="0"/>
          <w:numId w:val="4"/>
        </w:numPr>
        <w:tabs>
          <w:tab w:pos="708" w:val="left" w:leader="none"/>
          <w:tab w:pos="710" w:val="left" w:leader="none"/>
        </w:tabs>
        <w:spacing w:line="237" w:lineRule="auto" w:before="122" w:after="0"/>
        <w:ind w:left="710" w:right="135" w:hanging="287"/>
        <w:jc w:val="left"/>
        <w:rPr>
          <w:sz w:val="26"/>
        </w:rPr>
      </w:pPr>
      <w:r>
        <w:rPr>
          <w:sz w:val="26"/>
        </w:rPr>
        <w:t>Pháp</w:t>
      </w:r>
      <w:r>
        <w:rPr>
          <w:spacing w:val="20"/>
          <w:sz w:val="26"/>
        </w:rPr>
        <w:t> </w:t>
      </w:r>
      <w:r>
        <w:rPr>
          <w:sz w:val="26"/>
        </w:rPr>
        <w:t>phi</w:t>
      </w:r>
      <w:r>
        <w:rPr>
          <w:spacing w:val="20"/>
          <w:sz w:val="26"/>
        </w:rPr>
        <w:t> </w:t>
      </w:r>
      <w:r>
        <w:rPr>
          <w:sz w:val="26"/>
        </w:rPr>
        <w:t>nhân</w:t>
      </w:r>
      <w:r>
        <w:rPr>
          <w:spacing w:val="20"/>
          <w:sz w:val="26"/>
        </w:rPr>
        <w:t> </w:t>
      </w:r>
      <w:r>
        <w:rPr>
          <w:sz w:val="26"/>
        </w:rPr>
        <w:t>vô</w:t>
      </w:r>
      <w:r>
        <w:rPr>
          <w:spacing w:val="20"/>
          <w:sz w:val="26"/>
        </w:rPr>
        <w:t> </w:t>
      </w:r>
      <w:r>
        <w:rPr>
          <w:sz w:val="26"/>
        </w:rPr>
        <w:t>nhân</w:t>
      </w:r>
      <w:r>
        <w:rPr>
          <w:spacing w:val="21"/>
          <w:sz w:val="26"/>
        </w:rPr>
        <w:t> </w:t>
      </w:r>
      <w:r>
        <w:rPr>
          <w:sz w:val="26"/>
        </w:rPr>
        <w:t>làm</w:t>
      </w:r>
      <w:r>
        <w:rPr>
          <w:spacing w:val="18"/>
          <w:sz w:val="26"/>
        </w:rPr>
        <w:t> </w:t>
      </w:r>
      <w:r>
        <w:rPr>
          <w:sz w:val="26"/>
        </w:rPr>
        <w:t>duyên</w:t>
      </w:r>
      <w:r>
        <w:rPr>
          <w:spacing w:val="21"/>
          <w:sz w:val="26"/>
        </w:rPr>
        <w:t> </w:t>
      </w:r>
      <w:r>
        <w:rPr>
          <w:sz w:val="26"/>
        </w:rPr>
        <w:t>cho</w:t>
      </w:r>
      <w:r>
        <w:rPr>
          <w:spacing w:val="20"/>
          <w:sz w:val="26"/>
        </w:rPr>
        <w:t> </w:t>
      </w:r>
      <w:r>
        <w:rPr>
          <w:sz w:val="26"/>
        </w:rPr>
        <w:t>pháp</w:t>
      </w:r>
      <w:r>
        <w:rPr>
          <w:spacing w:val="23"/>
          <w:sz w:val="26"/>
        </w:rPr>
        <w:t> </w:t>
      </w:r>
      <w:r>
        <w:rPr>
          <w:sz w:val="26"/>
        </w:rPr>
        <w:t>phi</w:t>
      </w:r>
      <w:r>
        <w:rPr>
          <w:spacing w:val="21"/>
          <w:sz w:val="26"/>
        </w:rPr>
        <w:t> </w:t>
      </w:r>
      <w:r>
        <w:rPr>
          <w:sz w:val="26"/>
        </w:rPr>
        <w:t>nhân</w:t>
      </w:r>
      <w:r>
        <w:rPr>
          <w:spacing w:val="20"/>
          <w:sz w:val="26"/>
        </w:rPr>
        <w:t> </w:t>
      </w:r>
      <w:r>
        <w:rPr>
          <w:sz w:val="26"/>
        </w:rPr>
        <w:t>vô</w:t>
      </w:r>
      <w:r>
        <w:rPr>
          <w:spacing w:val="20"/>
          <w:sz w:val="26"/>
        </w:rPr>
        <w:t> </w:t>
      </w:r>
      <w:r>
        <w:rPr>
          <w:sz w:val="26"/>
        </w:rPr>
        <w:t>nhân</w:t>
      </w:r>
      <w:r>
        <w:rPr>
          <w:spacing w:val="20"/>
          <w:sz w:val="26"/>
        </w:rPr>
        <w:t> </w:t>
      </w:r>
      <w:r>
        <w:rPr>
          <w:sz w:val="26"/>
        </w:rPr>
        <w:t>bằng</w:t>
      </w:r>
      <w:r>
        <w:rPr>
          <w:spacing w:val="20"/>
          <w:sz w:val="26"/>
        </w:rPr>
        <w:t> </w:t>
      </w:r>
      <w:r>
        <w:rPr>
          <w:sz w:val="26"/>
        </w:rPr>
        <w:t>Quả</w:t>
      </w:r>
      <w:r>
        <w:rPr>
          <w:spacing w:val="20"/>
          <w:sz w:val="26"/>
        </w:rPr>
        <w:t> </w:t>
      </w:r>
      <w:r>
        <w:rPr>
          <w:sz w:val="26"/>
        </w:rPr>
        <w:t>duyên</w:t>
      </w:r>
      <w:r>
        <w:rPr>
          <w:spacing w:val="22"/>
          <w:sz w:val="26"/>
        </w:rPr>
        <w:t> </w:t>
      </w:r>
      <w:r>
        <w:rPr>
          <w:sz w:val="26"/>
        </w:rPr>
        <w:t>có</w:t>
      </w:r>
      <w:r>
        <w:rPr>
          <w:spacing w:val="20"/>
          <w:sz w:val="26"/>
        </w:rPr>
        <w:t> </w:t>
      </w:r>
      <w:r>
        <w:rPr>
          <w:sz w:val="26"/>
        </w:rPr>
        <w:t>1 </w:t>
      </w:r>
      <w:r>
        <w:rPr>
          <w:spacing w:val="-4"/>
          <w:sz w:val="26"/>
        </w:rPr>
        <w:t>câu.</w:t>
      </w:r>
    </w:p>
    <w:p>
      <w:pPr>
        <w:pStyle w:val="Heading2"/>
        <w:spacing w:line="299" w:lineRule="exact" w:before="2"/>
      </w:pPr>
      <w:r>
        <w:rPr>
          <w:spacing w:val="-4"/>
        </w:rPr>
        <w:t>155.</w:t>
      </w:r>
    </w:p>
    <w:p>
      <w:pPr>
        <w:pStyle w:val="ListParagraph"/>
        <w:numPr>
          <w:ilvl w:val="0"/>
          <w:numId w:val="4"/>
        </w:numPr>
        <w:tabs>
          <w:tab w:pos="708" w:val="left" w:leader="none"/>
        </w:tabs>
        <w:spacing w:line="237" w:lineRule="auto" w:before="2" w:after="0"/>
        <w:ind w:left="708" w:right="137" w:hanging="284"/>
        <w:jc w:val="left"/>
        <w:rPr>
          <w:sz w:val="26"/>
        </w:rPr>
      </w:pPr>
      <w:r>
        <w:rPr>
          <w:sz w:val="26"/>
        </w:rPr>
        <w:t>Pháp phi nhân hữu nhân làm duyên cho pháp phi nhân hữu nhân bằng Thực duyên có</w:t>
      </w:r>
      <w:r>
        <w:rPr>
          <w:spacing w:val="80"/>
          <w:sz w:val="26"/>
        </w:rPr>
        <w:t> </w:t>
      </w:r>
      <w:r>
        <w:rPr>
          <w:sz w:val="26"/>
        </w:rPr>
        <w:t>3 câu.</w:t>
      </w:r>
    </w:p>
    <w:p>
      <w:pPr>
        <w:pStyle w:val="ListParagraph"/>
        <w:numPr>
          <w:ilvl w:val="0"/>
          <w:numId w:val="4"/>
        </w:numPr>
        <w:tabs>
          <w:tab w:pos="707" w:val="left" w:leader="none"/>
        </w:tabs>
        <w:spacing w:line="317" w:lineRule="exact" w:before="123" w:after="0"/>
        <w:ind w:left="707" w:right="0" w:hanging="283"/>
        <w:jc w:val="left"/>
        <w:rPr>
          <w:sz w:val="26"/>
        </w:rPr>
      </w:pPr>
      <w:r>
        <w:rPr>
          <w:sz w:val="26"/>
        </w:rPr>
        <w:t>Pháp</w:t>
      </w:r>
      <w:r>
        <w:rPr>
          <w:spacing w:val="-5"/>
          <w:sz w:val="26"/>
        </w:rPr>
        <w:t> </w:t>
      </w:r>
      <w:r>
        <w:rPr>
          <w:sz w:val="26"/>
        </w:rPr>
        <w:t>phi</w:t>
      </w:r>
      <w:r>
        <w:rPr>
          <w:spacing w:val="-5"/>
          <w:sz w:val="26"/>
        </w:rPr>
        <w:t> </w:t>
      </w:r>
      <w:r>
        <w:rPr>
          <w:sz w:val="26"/>
        </w:rPr>
        <w:t>nhân</w:t>
      </w:r>
      <w:r>
        <w:rPr>
          <w:spacing w:val="-4"/>
          <w:sz w:val="26"/>
        </w:rPr>
        <w:t> </w:t>
      </w:r>
      <w:r>
        <w:rPr>
          <w:sz w:val="26"/>
        </w:rPr>
        <w:t>vô</w:t>
      </w:r>
      <w:r>
        <w:rPr>
          <w:spacing w:val="-1"/>
          <w:sz w:val="26"/>
        </w:rPr>
        <w:t> </w:t>
      </w:r>
      <w:r>
        <w:rPr>
          <w:sz w:val="26"/>
        </w:rPr>
        <w:t>nhân</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phi</w:t>
      </w:r>
      <w:r>
        <w:rPr>
          <w:spacing w:val="-4"/>
          <w:sz w:val="26"/>
        </w:rPr>
        <w:t> </w:t>
      </w:r>
      <w:r>
        <w:rPr>
          <w:sz w:val="26"/>
        </w:rPr>
        <w:t>nhân</w:t>
      </w:r>
      <w:r>
        <w:rPr>
          <w:spacing w:val="-4"/>
          <w:sz w:val="26"/>
        </w:rPr>
        <w:t> </w:t>
      </w:r>
      <w:r>
        <w:rPr>
          <w:sz w:val="26"/>
        </w:rPr>
        <w:t>vô</w:t>
      </w:r>
      <w:r>
        <w:rPr>
          <w:spacing w:val="-5"/>
          <w:sz w:val="26"/>
        </w:rPr>
        <w:t> </w:t>
      </w:r>
      <w:r>
        <w:rPr>
          <w:sz w:val="26"/>
        </w:rPr>
        <w:t>nhân</w:t>
      </w:r>
      <w:r>
        <w:rPr>
          <w:spacing w:val="-4"/>
          <w:sz w:val="26"/>
        </w:rPr>
        <w:t> </w:t>
      </w:r>
      <w:r>
        <w:rPr>
          <w:sz w:val="26"/>
        </w:rPr>
        <w:t>bằng</w:t>
      </w:r>
      <w:r>
        <w:rPr>
          <w:spacing w:val="-5"/>
          <w:sz w:val="26"/>
        </w:rPr>
        <w:t> </w:t>
      </w:r>
      <w:r>
        <w:rPr>
          <w:sz w:val="26"/>
        </w:rPr>
        <w:t>Thực</w:t>
      </w:r>
      <w:r>
        <w:rPr>
          <w:spacing w:val="-2"/>
          <w:sz w:val="26"/>
        </w:rPr>
        <w:t> duyên:</w:t>
      </w:r>
    </w:p>
    <w:p>
      <w:pPr>
        <w:pStyle w:val="BodyText"/>
        <w:ind w:left="991" w:right="139"/>
      </w:pPr>
      <w:r>
        <w:rPr/>
        <w:t>Thực phi nhân vô nhân làm duyên cho uẩn tương ưng và sắc tâm bằng Thực duyên. Sát-na tục sinh: Đoàn thực làm duyên cho thân ấy bằng Thực duyên.</w:t>
      </w:r>
    </w:p>
    <w:p>
      <w:pPr>
        <w:pStyle w:val="Heading2"/>
        <w:spacing w:line="299" w:lineRule="exact"/>
      </w:pPr>
      <w:r>
        <w:rPr>
          <w:spacing w:val="-4"/>
        </w:rPr>
        <w:t>156.</w:t>
      </w:r>
    </w:p>
    <w:p>
      <w:pPr>
        <w:pStyle w:val="ListParagraph"/>
        <w:numPr>
          <w:ilvl w:val="0"/>
          <w:numId w:val="4"/>
        </w:numPr>
        <w:tabs>
          <w:tab w:pos="708" w:val="left" w:leader="none"/>
        </w:tabs>
        <w:spacing w:line="237" w:lineRule="auto" w:before="3" w:after="0"/>
        <w:ind w:left="708" w:right="139" w:hanging="284"/>
        <w:jc w:val="left"/>
        <w:rPr>
          <w:sz w:val="26"/>
        </w:rPr>
      </w:pPr>
      <w:r>
        <w:rPr>
          <w:sz w:val="26"/>
        </w:rPr>
        <w:t>Pháp phi nhân hữu nhân làm</w:t>
      </w:r>
      <w:r>
        <w:rPr>
          <w:spacing w:val="-2"/>
          <w:sz w:val="26"/>
        </w:rPr>
        <w:t> </w:t>
      </w:r>
      <w:r>
        <w:rPr>
          <w:sz w:val="26"/>
        </w:rPr>
        <w:t>duyên cho pháp phi nhân hữu nhân bằng Quyền duyên có 3 câu.</w:t>
      </w:r>
    </w:p>
    <w:p>
      <w:pPr>
        <w:pStyle w:val="ListParagraph"/>
        <w:numPr>
          <w:ilvl w:val="0"/>
          <w:numId w:val="4"/>
        </w:numPr>
        <w:tabs>
          <w:tab w:pos="709" w:val="left" w:leader="none"/>
          <w:tab w:pos="991" w:val="left" w:leader="none"/>
        </w:tabs>
        <w:spacing w:line="240" w:lineRule="auto" w:before="122" w:after="0"/>
        <w:ind w:left="991" w:right="140" w:hanging="567"/>
        <w:jc w:val="left"/>
        <w:rPr>
          <w:sz w:val="26"/>
        </w:rPr>
      </w:pPr>
      <w:r>
        <w:rPr>
          <w:sz w:val="26"/>
        </w:rPr>
        <w:t>Pháp phi nhân vô nhân làm duyên cho pháp phi nhân vô nhân bằng Quyền duyên: Quyền</w:t>
      </w:r>
      <w:r>
        <w:rPr>
          <w:spacing w:val="35"/>
          <w:sz w:val="26"/>
        </w:rPr>
        <w:t> </w:t>
      </w:r>
      <w:r>
        <w:rPr>
          <w:sz w:val="26"/>
        </w:rPr>
        <w:t>phi</w:t>
      </w:r>
      <w:r>
        <w:rPr>
          <w:spacing w:val="35"/>
          <w:sz w:val="26"/>
        </w:rPr>
        <w:t> </w:t>
      </w:r>
      <w:r>
        <w:rPr>
          <w:sz w:val="26"/>
        </w:rPr>
        <w:t>nhân</w:t>
      </w:r>
      <w:r>
        <w:rPr>
          <w:spacing w:val="35"/>
          <w:sz w:val="26"/>
        </w:rPr>
        <w:t> </w:t>
      </w:r>
      <w:r>
        <w:rPr>
          <w:sz w:val="26"/>
        </w:rPr>
        <w:t>vô</w:t>
      </w:r>
      <w:r>
        <w:rPr>
          <w:spacing w:val="35"/>
          <w:sz w:val="26"/>
        </w:rPr>
        <w:t> </w:t>
      </w:r>
      <w:r>
        <w:rPr>
          <w:sz w:val="26"/>
        </w:rPr>
        <w:t>nhân</w:t>
      </w:r>
      <w:r>
        <w:rPr>
          <w:spacing w:val="35"/>
          <w:sz w:val="26"/>
        </w:rPr>
        <w:t> </w:t>
      </w:r>
      <w:r>
        <w:rPr>
          <w:sz w:val="26"/>
        </w:rPr>
        <w:t>làm</w:t>
      </w:r>
      <w:r>
        <w:rPr>
          <w:spacing w:val="33"/>
          <w:sz w:val="26"/>
        </w:rPr>
        <w:t> </w:t>
      </w:r>
      <w:r>
        <w:rPr>
          <w:sz w:val="26"/>
        </w:rPr>
        <w:t>duyên</w:t>
      </w:r>
      <w:r>
        <w:rPr>
          <w:spacing w:val="35"/>
          <w:sz w:val="26"/>
        </w:rPr>
        <w:t> </w:t>
      </w:r>
      <w:r>
        <w:rPr>
          <w:sz w:val="26"/>
        </w:rPr>
        <w:t>cho</w:t>
      </w:r>
      <w:r>
        <w:rPr>
          <w:spacing w:val="35"/>
          <w:sz w:val="26"/>
        </w:rPr>
        <w:t> </w:t>
      </w:r>
      <w:r>
        <w:rPr>
          <w:sz w:val="26"/>
        </w:rPr>
        <w:t>uẩn</w:t>
      </w:r>
      <w:r>
        <w:rPr>
          <w:spacing w:val="35"/>
          <w:sz w:val="26"/>
        </w:rPr>
        <w:t> </w:t>
      </w:r>
      <w:r>
        <w:rPr>
          <w:sz w:val="26"/>
        </w:rPr>
        <w:t>tương</w:t>
      </w:r>
      <w:r>
        <w:rPr>
          <w:spacing w:val="34"/>
          <w:sz w:val="26"/>
        </w:rPr>
        <w:t> </w:t>
      </w:r>
      <w:r>
        <w:rPr>
          <w:sz w:val="26"/>
        </w:rPr>
        <w:t>ưng</w:t>
      </w:r>
      <w:r>
        <w:rPr>
          <w:spacing w:val="36"/>
          <w:sz w:val="26"/>
        </w:rPr>
        <w:t> </w:t>
      </w:r>
      <w:r>
        <w:rPr>
          <w:sz w:val="26"/>
        </w:rPr>
        <w:t>và</w:t>
      </w:r>
      <w:r>
        <w:rPr>
          <w:spacing w:val="35"/>
          <w:sz w:val="26"/>
        </w:rPr>
        <w:t> </w:t>
      </w:r>
      <w:r>
        <w:rPr>
          <w:sz w:val="26"/>
        </w:rPr>
        <w:t>sắc</w:t>
      </w:r>
      <w:r>
        <w:rPr>
          <w:spacing w:val="35"/>
          <w:sz w:val="26"/>
        </w:rPr>
        <w:t> </w:t>
      </w:r>
      <w:r>
        <w:rPr>
          <w:sz w:val="26"/>
        </w:rPr>
        <w:t>tâm</w:t>
      </w:r>
      <w:r>
        <w:rPr>
          <w:spacing w:val="33"/>
          <w:sz w:val="26"/>
        </w:rPr>
        <w:t> </w:t>
      </w:r>
      <w:r>
        <w:rPr>
          <w:sz w:val="26"/>
        </w:rPr>
        <w:t>bằng</w:t>
      </w:r>
      <w:r>
        <w:rPr>
          <w:spacing w:val="35"/>
          <w:sz w:val="26"/>
        </w:rPr>
        <w:t> </w:t>
      </w:r>
      <w:r>
        <w:rPr>
          <w:sz w:val="26"/>
        </w:rPr>
        <w:t>Quyền duyên.</w:t>
      </w:r>
      <w:r>
        <w:rPr>
          <w:spacing w:val="27"/>
          <w:sz w:val="26"/>
        </w:rPr>
        <w:t> </w:t>
      </w:r>
      <w:r>
        <w:rPr>
          <w:sz w:val="26"/>
        </w:rPr>
        <w:t>Sát-na</w:t>
      </w:r>
      <w:r>
        <w:rPr>
          <w:spacing w:val="28"/>
          <w:sz w:val="26"/>
        </w:rPr>
        <w:t> </w:t>
      </w:r>
      <w:r>
        <w:rPr>
          <w:sz w:val="26"/>
        </w:rPr>
        <w:t>tục</w:t>
      </w:r>
      <w:r>
        <w:rPr>
          <w:spacing w:val="27"/>
          <w:sz w:val="26"/>
        </w:rPr>
        <w:t> </w:t>
      </w:r>
      <w:r>
        <w:rPr>
          <w:sz w:val="26"/>
        </w:rPr>
        <w:t>sinh:</w:t>
      </w:r>
      <w:r>
        <w:rPr>
          <w:spacing w:val="27"/>
          <w:sz w:val="26"/>
        </w:rPr>
        <w:t> </w:t>
      </w:r>
      <w:r>
        <w:rPr>
          <w:sz w:val="26"/>
        </w:rPr>
        <w:t>Sắc</w:t>
      </w:r>
      <w:r>
        <w:rPr>
          <w:spacing w:val="28"/>
          <w:sz w:val="26"/>
        </w:rPr>
        <w:t> </w:t>
      </w:r>
      <w:r>
        <w:rPr>
          <w:sz w:val="26"/>
        </w:rPr>
        <w:t>mạng</w:t>
      </w:r>
      <w:r>
        <w:rPr>
          <w:spacing w:val="27"/>
          <w:sz w:val="26"/>
        </w:rPr>
        <w:t> </w:t>
      </w:r>
      <w:r>
        <w:rPr>
          <w:sz w:val="26"/>
        </w:rPr>
        <w:t>quyền</w:t>
      </w:r>
      <w:r>
        <w:rPr>
          <w:spacing w:val="28"/>
          <w:sz w:val="26"/>
        </w:rPr>
        <w:t> </w:t>
      </w:r>
      <w:r>
        <w:rPr>
          <w:sz w:val="26"/>
        </w:rPr>
        <w:t>làm</w:t>
      </w:r>
      <w:r>
        <w:rPr>
          <w:spacing w:val="28"/>
          <w:sz w:val="26"/>
        </w:rPr>
        <w:t> </w:t>
      </w:r>
      <w:r>
        <w:rPr>
          <w:sz w:val="26"/>
        </w:rPr>
        <w:t>duyên</w:t>
      </w:r>
      <w:r>
        <w:rPr>
          <w:spacing w:val="28"/>
          <w:sz w:val="26"/>
        </w:rPr>
        <w:t> </w:t>
      </w:r>
      <w:r>
        <w:rPr>
          <w:sz w:val="26"/>
        </w:rPr>
        <w:t>cho</w:t>
      </w:r>
      <w:r>
        <w:rPr>
          <w:spacing w:val="27"/>
          <w:sz w:val="26"/>
        </w:rPr>
        <w:t> </w:t>
      </w:r>
      <w:r>
        <w:rPr>
          <w:sz w:val="26"/>
        </w:rPr>
        <w:t>sắc</w:t>
      </w:r>
      <w:r>
        <w:rPr>
          <w:spacing w:val="28"/>
          <w:sz w:val="26"/>
        </w:rPr>
        <w:t> </w:t>
      </w:r>
      <w:r>
        <w:rPr>
          <w:sz w:val="26"/>
        </w:rPr>
        <w:t>tục</w:t>
      </w:r>
      <w:r>
        <w:rPr>
          <w:spacing w:val="27"/>
          <w:sz w:val="26"/>
        </w:rPr>
        <w:t> </w:t>
      </w:r>
      <w:r>
        <w:rPr>
          <w:sz w:val="26"/>
        </w:rPr>
        <w:t>sinh</w:t>
      </w:r>
      <w:r>
        <w:rPr>
          <w:spacing w:val="28"/>
          <w:sz w:val="26"/>
        </w:rPr>
        <w:t> </w:t>
      </w:r>
      <w:r>
        <w:rPr>
          <w:sz w:val="26"/>
        </w:rPr>
        <w:t>bằng</w:t>
      </w:r>
      <w:r>
        <w:rPr>
          <w:spacing w:val="28"/>
          <w:sz w:val="26"/>
        </w:rPr>
        <w:t> </w:t>
      </w:r>
      <w:r>
        <w:rPr>
          <w:sz w:val="26"/>
        </w:rPr>
        <w:t>Quyền </w:t>
      </w:r>
      <w:r>
        <w:rPr>
          <w:spacing w:val="-2"/>
          <w:sz w:val="26"/>
        </w:rPr>
        <w:t>duyên.</w:t>
      </w:r>
    </w:p>
    <w:p>
      <w:pPr>
        <w:pStyle w:val="Heading2"/>
      </w:pPr>
      <w:r>
        <w:rPr>
          <w:spacing w:val="-4"/>
        </w:rPr>
        <w:t>157.</w:t>
      </w:r>
    </w:p>
    <w:p>
      <w:pPr>
        <w:pStyle w:val="ListParagraph"/>
        <w:numPr>
          <w:ilvl w:val="0"/>
          <w:numId w:val="4"/>
        </w:numPr>
        <w:tabs>
          <w:tab w:pos="708" w:val="left" w:leader="none"/>
        </w:tabs>
        <w:spacing w:line="240" w:lineRule="auto" w:before="0" w:after="0"/>
        <w:ind w:left="708" w:right="141" w:hanging="284"/>
        <w:jc w:val="left"/>
        <w:rPr>
          <w:sz w:val="26"/>
        </w:rPr>
      </w:pPr>
      <w:r>
        <w:rPr>
          <w:sz w:val="26"/>
        </w:rPr>
        <w:t>Pháp</w:t>
      </w:r>
      <w:r>
        <w:rPr>
          <w:spacing w:val="21"/>
          <w:sz w:val="26"/>
        </w:rPr>
        <w:t> </w:t>
      </w:r>
      <w:r>
        <w:rPr>
          <w:sz w:val="26"/>
        </w:rPr>
        <w:t>phi</w:t>
      </w:r>
      <w:r>
        <w:rPr>
          <w:spacing w:val="24"/>
          <w:sz w:val="26"/>
        </w:rPr>
        <w:t> </w:t>
      </w:r>
      <w:r>
        <w:rPr>
          <w:sz w:val="26"/>
        </w:rPr>
        <w:t>nhân</w:t>
      </w:r>
      <w:r>
        <w:rPr>
          <w:spacing w:val="24"/>
          <w:sz w:val="26"/>
        </w:rPr>
        <w:t> </w:t>
      </w:r>
      <w:r>
        <w:rPr>
          <w:sz w:val="26"/>
        </w:rPr>
        <w:t>hữu</w:t>
      </w:r>
      <w:r>
        <w:rPr>
          <w:spacing w:val="22"/>
          <w:sz w:val="26"/>
        </w:rPr>
        <w:t> </w:t>
      </w:r>
      <w:r>
        <w:rPr>
          <w:sz w:val="26"/>
        </w:rPr>
        <w:t>nhân</w:t>
      </w:r>
      <w:r>
        <w:rPr>
          <w:spacing w:val="22"/>
          <w:sz w:val="26"/>
        </w:rPr>
        <w:t> </w:t>
      </w:r>
      <w:r>
        <w:rPr>
          <w:sz w:val="26"/>
        </w:rPr>
        <w:t>làm duyên</w:t>
      </w:r>
      <w:r>
        <w:rPr>
          <w:spacing w:val="22"/>
          <w:sz w:val="26"/>
        </w:rPr>
        <w:t> </w:t>
      </w:r>
      <w:r>
        <w:rPr>
          <w:sz w:val="26"/>
        </w:rPr>
        <w:t>cho</w:t>
      </w:r>
      <w:r>
        <w:rPr>
          <w:spacing w:val="22"/>
          <w:sz w:val="26"/>
        </w:rPr>
        <w:t> </w:t>
      </w:r>
      <w:r>
        <w:rPr>
          <w:sz w:val="26"/>
        </w:rPr>
        <w:t>pháp</w:t>
      </w:r>
      <w:r>
        <w:rPr>
          <w:spacing w:val="22"/>
          <w:sz w:val="26"/>
        </w:rPr>
        <w:t> </w:t>
      </w:r>
      <w:r>
        <w:rPr>
          <w:sz w:val="26"/>
        </w:rPr>
        <w:t>phi</w:t>
      </w:r>
      <w:r>
        <w:rPr>
          <w:spacing w:val="21"/>
          <w:sz w:val="26"/>
        </w:rPr>
        <w:t> </w:t>
      </w:r>
      <w:r>
        <w:rPr>
          <w:sz w:val="26"/>
        </w:rPr>
        <w:t>nhân</w:t>
      </w:r>
      <w:r>
        <w:rPr>
          <w:spacing w:val="21"/>
          <w:sz w:val="26"/>
        </w:rPr>
        <w:t> </w:t>
      </w:r>
      <w:r>
        <w:rPr>
          <w:sz w:val="26"/>
        </w:rPr>
        <w:t>hữu</w:t>
      </w:r>
      <w:r>
        <w:rPr>
          <w:spacing w:val="22"/>
          <w:sz w:val="26"/>
        </w:rPr>
        <w:t> </w:t>
      </w:r>
      <w:r>
        <w:rPr>
          <w:sz w:val="26"/>
        </w:rPr>
        <w:t>nhân</w:t>
      </w:r>
      <w:r>
        <w:rPr>
          <w:spacing w:val="22"/>
          <w:sz w:val="26"/>
        </w:rPr>
        <w:t> </w:t>
      </w:r>
      <w:r>
        <w:rPr>
          <w:sz w:val="26"/>
        </w:rPr>
        <w:t>bằng</w:t>
      </w:r>
      <w:r>
        <w:rPr>
          <w:spacing w:val="22"/>
          <w:sz w:val="26"/>
        </w:rPr>
        <w:t> </w:t>
      </w:r>
      <w:r>
        <w:rPr>
          <w:sz w:val="26"/>
        </w:rPr>
        <w:t>Thiền</w:t>
      </w:r>
      <w:r>
        <w:rPr>
          <w:spacing w:val="23"/>
          <w:sz w:val="26"/>
        </w:rPr>
        <w:t> </w:t>
      </w:r>
      <w:r>
        <w:rPr>
          <w:sz w:val="26"/>
        </w:rPr>
        <w:t>duyên: Sắp cả 4 cách.</w:t>
      </w:r>
    </w:p>
    <w:p>
      <w:pPr>
        <w:pStyle w:val="ListParagraph"/>
        <w:numPr>
          <w:ilvl w:val="0"/>
          <w:numId w:val="4"/>
        </w:numPr>
        <w:tabs>
          <w:tab w:pos="709" w:val="left" w:leader="none"/>
        </w:tabs>
        <w:spacing w:line="240" w:lineRule="auto" w:before="118" w:after="0"/>
        <w:ind w:left="709" w:right="0" w:hanging="285"/>
        <w:jc w:val="left"/>
        <w:rPr>
          <w:sz w:val="26"/>
        </w:rPr>
      </w:pPr>
      <w:r>
        <w:rPr>
          <w:sz w:val="26"/>
        </w:rPr>
        <w:t>...</w:t>
      </w:r>
      <w:r>
        <w:rPr>
          <w:spacing w:val="-5"/>
          <w:sz w:val="26"/>
        </w:rPr>
        <w:t> </w:t>
      </w:r>
      <w:r>
        <w:rPr>
          <w:sz w:val="26"/>
        </w:rPr>
        <w:t>bằng</w:t>
      </w:r>
      <w:r>
        <w:rPr>
          <w:spacing w:val="-4"/>
          <w:sz w:val="26"/>
        </w:rPr>
        <w:t> </w:t>
      </w:r>
      <w:r>
        <w:rPr>
          <w:sz w:val="26"/>
        </w:rPr>
        <w:t>Đạo</w:t>
      </w:r>
      <w:r>
        <w:rPr>
          <w:spacing w:val="-5"/>
          <w:sz w:val="26"/>
        </w:rPr>
        <w:t> </w:t>
      </w:r>
      <w:r>
        <w:rPr>
          <w:sz w:val="26"/>
        </w:rPr>
        <w:t>duyên</w:t>
      </w:r>
      <w:r>
        <w:rPr>
          <w:spacing w:val="-1"/>
          <w:sz w:val="26"/>
        </w:rPr>
        <w:t> </w:t>
      </w:r>
      <w:r>
        <w:rPr>
          <w:sz w:val="26"/>
        </w:rPr>
        <w:t>có</w:t>
      </w:r>
      <w:r>
        <w:rPr>
          <w:spacing w:val="-2"/>
          <w:sz w:val="26"/>
        </w:rPr>
        <w:t> </w:t>
      </w:r>
      <w:r>
        <w:rPr>
          <w:sz w:val="26"/>
        </w:rPr>
        <w:t>3</w:t>
      </w:r>
      <w:r>
        <w:rPr>
          <w:spacing w:val="-4"/>
          <w:sz w:val="26"/>
        </w:rPr>
        <w:t> câu.</w:t>
      </w:r>
    </w:p>
    <w:p>
      <w:pPr>
        <w:pStyle w:val="Heading2"/>
        <w:spacing w:before="3"/>
      </w:pPr>
      <w:r>
        <w:rPr>
          <w:spacing w:val="-4"/>
        </w:rPr>
        <w:t>158.</w:t>
      </w:r>
    </w:p>
    <w:p>
      <w:pPr>
        <w:pStyle w:val="ListParagraph"/>
        <w:numPr>
          <w:ilvl w:val="0"/>
          <w:numId w:val="4"/>
        </w:numPr>
        <w:tabs>
          <w:tab w:pos="708" w:val="left" w:leader="none"/>
          <w:tab w:pos="710" w:val="left" w:leader="none"/>
        </w:tabs>
        <w:spacing w:line="237" w:lineRule="auto" w:before="1" w:after="0"/>
        <w:ind w:left="710" w:right="138" w:hanging="287"/>
        <w:jc w:val="left"/>
        <w:rPr>
          <w:sz w:val="26"/>
        </w:rPr>
      </w:pPr>
      <w:r>
        <w:rPr>
          <w:sz w:val="26"/>
        </w:rPr>
        <w:t>Pháp</w:t>
      </w:r>
      <w:r>
        <w:rPr>
          <w:spacing w:val="36"/>
          <w:sz w:val="26"/>
        </w:rPr>
        <w:t> </w:t>
      </w:r>
      <w:r>
        <w:rPr>
          <w:sz w:val="26"/>
        </w:rPr>
        <w:t>phi</w:t>
      </w:r>
      <w:r>
        <w:rPr>
          <w:spacing w:val="38"/>
          <w:sz w:val="26"/>
        </w:rPr>
        <w:t> </w:t>
      </w:r>
      <w:r>
        <w:rPr>
          <w:sz w:val="26"/>
        </w:rPr>
        <w:t>nhân</w:t>
      </w:r>
      <w:r>
        <w:rPr>
          <w:spacing w:val="36"/>
          <w:sz w:val="26"/>
        </w:rPr>
        <w:t> </w:t>
      </w:r>
      <w:r>
        <w:rPr>
          <w:sz w:val="26"/>
        </w:rPr>
        <w:t>hữu</w:t>
      </w:r>
      <w:r>
        <w:rPr>
          <w:spacing w:val="38"/>
          <w:sz w:val="26"/>
        </w:rPr>
        <w:t> </w:t>
      </w:r>
      <w:r>
        <w:rPr>
          <w:sz w:val="26"/>
        </w:rPr>
        <w:t>nhân</w:t>
      </w:r>
      <w:r>
        <w:rPr>
          <w:spacing w:val="37"/>
          <w:sz w:val="26"/>
        </w:rPr>
        <w:t> </w:t>
      </w:r>
      <w:r>
        <w:rPr>
          <w:sz w:val="26"/>
        </w:rPr>
        <w:t>làm</w:t>
      </w:r>
      <w:r>
        <w:rPr>
          <w:spacing w:val="34"/>
          <w:sz w:val="26"/>
        </w:rPr>
        <w:t> </w:t>
      </w:r>
      <w:r>
        <w:rPr>
          <w:sz w:val="26"/>
        </w:rPr>
        <w:t>duyên</w:t>
      </w:r>
      <w:r>
        <w:rPr>
          <w:spacing w:val="36"/>
          <w:sz w:val="26"/>
        </w:rPr>
        <w:t> </w:t>
      </w:r>
      <w:r>
        <w:rPr>
          <w:sz w:val="26"/>
        </w:rPr>
        <w:t>cho</w:t>
      </w:r>
      <w:r>
        <w:rPr>
          <w:spacing w:val="38"/>
          <w:sz w:val="26"/>
        </w:rPr>
        <w:t> </w:t>
      </w:r>
      <w:r>
        <w:rPr>
          <w:sz w:val="26"/>
        </w:rPr>
        <w:t>pháp</w:t>
      </w:r>
      <w:r>
        <w:rPr>
          <w:spacing w:val="36"/>
          <w:sz w:val="26"/>
        </w:rPr>
        <w:t> </w:t>
      </w:r>
      <w:r>
        <w:rPr>
          <w:sz w:val="26"/>
        </w:rPr>
        <w:t>phi</w:t>
      </w:r>
      <w:r>
        <w:rPr>
          <w:spacing w:val="36"/>
          <w:sz w:val="26"/>
        </w:rPr>
        <w:t> </w:t>
      </w:r>
      <w:r>
        <w:rPr>
          <w:sz w:val="26"/>
        </w:rPr>
        <w:t>nhân</w:t>
      </w:r>
      <w:r>
        <w:rPr>
          <w:spacing w:val="36"/>
          <w:sz w:val="26"/>
        </w:rPr>
        <w:t> </w:t>
      </w:r>
      <w:r>
        <w:rPr>
          <w:sz w:val="26"/>
        </w:rPr>
        <w:t>hữu</w:t>
      </w:r>
      <w:r>
        <w:rPr>
          <w:spacing w:val="36"/>
          <w:sz w:val="26"/>
        </w:rPr>
        <w:t> </w:t>
      </w:r>
      <w:r>
        <w:rPr>
          <w:sz w:val="26"/>
        </w:rPr>
        <w:t>nhân</w:t>
      </w:r>
      <w:r>
        <w:rPr>
          <w:spacing w:val="38"/>
          <w:sz w:val="26"/>
        </w:rPr>
        <w:t> </w:t>
      </w:r>
      <w:r>
        <w:rPr>
          <w:sz w:val="26"/>
        </w:rPr>
        <w:t>bằng</w:t>
      </w:r>
      <w:r>
        <w:rPr>
          <w:spacing w:val="36"/>
          <w:sz w:val="26"/>
        </w:rPr>
        <w:t> </w:t>
      </w:r>
      <w:r>
        <w:rPr>
          <w:sz w:val="26"/>
        </w:rPr>
        <w:t>Tương</w:t>
      </w:r>
      <w:r>
        <w:rPr>
          <w:spacing w:val="35"/>
          <w:sz w:val="26"/>
        </w:rPr>
        <w:t> </w:t>
      </w:r>
      <w:r>
        <w:rPr>
          <w:sz w:val="26"/>
        </w:rPr>
        <w:t>ưng </w:t>
      </w:r>
      <w:r>
        <w:rPr>
          <w:spacing w:val="-2"/>
          <w:sz w:val="26"/>
        </w:rPr>
        <w:t>duyên:</w:t>
      </w:r>
    </w:p>
    <w:p>
      <w:pPr>
        <w:pStyle w:val="BodyText"/>
        <w:spacing w:before="2"/>
        <w:ind w:left="1041"/>
      </w:pPr>
      <w:r>
        <w:rPr/>
        <w:t>1</w:t>
      </w:r>
      <w:r>
        <w:rPr>
          <w:spacing w:val="-5"/>
        </w:rPr>
        <w:t> </w:t>
      </w:r>
      <w:r>
        <w:rPr/>
        <w:t>uẩn</w:t>
      </w:r>
      <w:r>
        <w:rPr>
          <w:spacing w:val="-4"/>
        </w:rPr>
        <w:t> </w:t>
      </w:r>
      <w:r>
        <w:rPr/>
        <w:t>phi</w:t>
      </w:r>
      <w:r>
        <w:rPr>
          <w:spacing w:val="-5"/>
        </w:rPr>
        <w:t> </w:t>
      </w:r>
      <w:r>
        <w:rPr/>
        <w:t>nhân</w:t>
      </w:r>
      <w:r>
        <w:rPr>
          <w:spacing w:val="-3"/>
        </w:rPr>
        <w:t> </w:t>
      </w:r>
      <w:r>
        <w:rPr/>
        <w:t>hữu</w:t>
      </w:r>
      <w:r>
        <w:rPr>
          <w:spacing w:val="-3"/>
        </w:rPr>
        <w:t> </w:t>
      </w:r>
      <w:r>
        <w:rPr/>
        <w:t>nhân</w:t>
      </w:r>
      <w:r>
        <w:rPr>
          <w:spacing w:val="-4"/>
        </w:rPr>
        <w:t> </w:t>
      </w:r>
      <w:r>
        <w:rPr/>
        <w:t>làm</w:t>
      </w:r>
      <w:r>
        <w:rPr>
          <w:spacing w:val="-6"/>
        </w:rPr>
        <w:t> </w:t>
      </w:r>
      <w:r>
        <w:rPr/>
        <w:t>duyên</w:t>
      </w:r>
      <w:r>
        <w:rPr>
          <w:spacing w:val="-4"/>
        </w:rPr>
        <w:t> </w:t>
      </w:r>
      <w:r>
        <w:rPr/>
        <w:t>cho</w:t>
      </w:r>
      <w:r>
        <w:rPr>
          <w:spacing w:val="-3"/>
        </w:rPr>
        <w:t> </w:t>
      </w:r>
      <w:r>
        <w:rPr/>
        <w:t>3</w:t>
      </w:r>
      <w:r>
        <w:rPr>
          <w:spacing w:val="-3"/>
        </w:rPr>
        <w:t> </w:t>
      </w:r>
      <w:r>
        <w:rPr/>
        <w:t>uẩn...</w:t>
      </w:r>
      <w:r>
        <w:rPr>
          <w:spacing w:val="-3"/>
        </w:rPr>
        <w:t> </w:t>
      </w:r>
      <w:r>
        <w:rPr/>
        <w:t>Sát-na</w:t>
      </w:r>
      <w:r>
        <w:rPr>
          <w:spacing w:val="-4"/>
        </w:rPr>
        <w:t> </w:t>
      </w:r>
      <w:r>
        <w:rPr/>
        <w:t>tục</w:t>
      </w:r>
      <w:r>
        <w:rPr>
          <w:spacing w:val="-3"/>
        </w:rPr>
        <w:t> </w:t>
      </w:r>
      <w:r>
        <w:rPr>
          <w:spacing w:val="-2"/>
        </w:rPr>
        <w:t>sinh...</w:t>
      </w:r>
    </w:p>
    <w:p>
      <w:pPr>
        <w:pStyle w:val="ListParagraph"/>
        <w:numPr>
          <w:ilvl w:val="0"/>
          <w:numId w:val="4"/>
        </w:numPr>
        <w:tabs>
          <w:tab w:pos="706" w:val="left" w:leader="none"/>
          <w:tab w:pos="1041" w:val="left" w:leader="none"/>
        </w:tabs>
        <w:spacing w:line="237" w:lineRule="auto" w:before="124" w:after="0"/>
        <w:ind w:left="1041" w:right="230" w:hanging="618"/>
        <w:jc w:val="left"/>
        <w:rPr>
          <w:sz w:val="26"/>
        </w:rPr>
      </w:pPr>
      <w:r>
        <w:rPr>
          <w:sz w:val="26"/>
        </w:rPr>
        <w:t>Pháp</w:t>
      </w:r>
      <w:r>
        <w:rPr>
          <w:spacing w:val="-3"/>
          <w:sz w:val="26"/>
        </w:rPr>
        <w:t> </w:t>
      </w:r>
      <w:r>
        <w:rPr>
          <w:sz w:val="26"/>
        </w:rPr>
        <w:t>phi</w:t>
      </w:r>
      <w:r>
        <w:rPr>
          <w:spacing w:val="-3"/>
          <w:sz w:val="26"/>
        </w:rPr>
        <w:t> </w:t>
      </w:r>
      <w:r>
        <w:rPr>
          <w:sz w:val="26"/>
        </w:rPr>
        <w:t>nhân</w:t>
      </w:r>
      <w:r>
        <w:rPr>
          <w:spacing w:val="-2"/>
          <w:sz w:val="26"/>
        </w:rPr>
        <w:t> </w:t>
      </w:r>
      <w:r>
        <w:rPr>
          <w:sz w:val="26"/>
        </w:rPr>
        <w:t>vô nhân làm</w:t>
      </w:r>
      <w:r>
        <w:rPr>
          <w:spacing w:val="-3"/>
          <w:sz w:val="26"/>
        </w:rPr>
        <w:t> </w:t>
      </w:r>
      <w:r>
        <w:rPr>
          <w:sz w:val="26"/>
        </w:rPr>
        <w:t>duyên</w:t>
      </w:r>
      <w:r>
        <w:rPr>
          <w:spacing w:val="-2"/>
          <w:sz w:val="26"/>
        </w:rPr>
        <w:t> </w:t>
      </w:r>
      <w:r>
        <w:rPr>
          <w:sz w:val="26"/>
        </w:rPr>
        <w:t>cho</w:t>
      </w:r>
      <w:r>
        <w:rPr>
          <w:spacing w:val="-3"/>
          <w:sz w:val="26"/>
        </w:rPr>
        <w:t> </w:t>
      </w:r>
      <w:r>
        <w:rPr>
          <w:sz w:val="26"/>
        </w:rPr>
        <w:t>pháp</w:t>
      </w:r>
      <w:r>
        <w:rPr>
          <w:spacing w:val="-3"/>
          <w:sz w:val="26"/>
        </w:rPr>
        <w:t> </w:t>
      </w:r>
      <w:r>
        <w:rPr>
          <w:sz w:val="26"/>
        </w:rPr>
        <w:t>phi</w:t>
      </w:r>
      <w:r>
        <w:rPr>
          <w:spacing w:val="-2"/>
          <w:sz w:val="26"/>
        </w:rPr>
        <w:t> </w:t>
      </w:r>
      <w:r>
        <w:rPr>
          <w:sz w:val="26"/>
        </w:rPr>
        <w:t>nhân</w:t>
      </w:r>
      <w:r>
        <w:rPr>
          <w:spacing w:val="-3"/>
          <w:sz w:val="26"/>
        </w:rPr>
        <w:t> </w:t>
      </w:r>
      <w:r>
        <w:rPr>
          <w:sz w:val="26"/>
        </w:rPr>
        <w:t>vô</w:t>
      </w:r>
      <w:r>
        <w:rPr>
          <w:spacing w:val="-3"/>
          <w:sz w:val="26"/>
        </w:rPr>
        <w:t> </w:t>
      </w:r>
      <w:r>
        <w:rPr>
          <w:sz w:val="26"/>
        </w:rPr>
        <w:t>nhân</w:t>
      </w:r>
      <w:r>
        <w:rPr>
          <w:spacing w:val="-2"/>
          <w:sz w:val="26"/>
        </w:rPr>
        <w:t> </w:t>
      </w:r>
      <w:r>
        <w:rPr>
          <w:sz w:val="26"/>
        </w:rPr>
        <w:t>bằng</w:t>
      </w:r>
      <w:r>
        <w:rPr>
          <w:spacing w:val="-2"/>
          <w:sz w:val="26"/>
        </w:rPr>
        <w:t> </w:t>
      </w:r>
      <w:r>
        <w:rPr>
          <w:sz w:val="26"/>
        </w:rPr>
        <w:t>Tương</w:t>
      </w:r>
      <w:r>
        <w:rPr>
          <w:spacing w:val="-3"/>
          <w:sz w:val="26"/>
        </w:rPr>
        <w:t> </w:t>
      </w:r>
      <w:r>
        <w:rPr>
          <w:sz w:val="26"/>
        </w:rPr>
        <w:t>ưng</w:t>
      </w:r>
      <w:r>
        <w:rPr>
          <w:spacing w:val="-3"/>
          <w:sz w:val="26"/>
        </w:rPr>
        <w:t> </w:t>
      </w:r>
      <w:r>
        <w:rPr>
          <w:sz w:val="26"/>
        </w:rPr>
        <w:t>duyên: 1 uẩn phi nhân vô nhân làm duyên cho 3 uẩn... Sát-na tục sinh...</w:t>
      </w:r>
    </w:p>
    <w:p>
      <w:pPr>
        <w:pStyle w:val="Heading2"/>
        <w:spacing w:line="240" w:lineRule="auto" w:before="3"/>
      </w:pPr>
      <w:r>
        <w:rPr>
          <w:spacing w:val="-4"/>
        </w:rPr>
        <w:t>159.</w:t>
      </w:r>
    </w:p>
    <w:p>
      <w:pPr>
        <w:pStyle w:val="ListParagraph"/>
        <w:numPr>
          <w:ilvl w:val="0"/>
          <w:numId w:val="4"/>
        </w:numPr>
        <w:tabs>
          <w:tab w:pos="708" w:val="left" w:leader="none"/>
        </w:tabs>
        <w:spacing w:line="237" w:lineRule="auto" w:before="122" w:after="0"/>
        <w:ind w:left="708" w:right="141" w:hanging="284"/>
        <w:jc w:val="left"/>
        <w:rPr>
          <w:sz w:val="26"/>
        </w:rPr>
      </w:pPr>
      <w:r>
        <w:rPr>
          <w:sz w:val="26"/>
        </w:rPr>
        <w:t>Pháp</w:t>
      </w:r>
      <w:r>
        <w:rPr>
          <w:spacing w:val="21"/>
          <w:sz w:val="26"/>
        </w:rPr>
        <w:t> </w:t>
      </w:r>
      <w:r>
        <w:rPr>
          <w:sz w:val="26"/>
        </w:rPr>
        <w:t>phi</w:t>
      </w:r>
      <w:r>
        <w:rPr>
          <w:spacing w:val="21"/>
          <w:sz w:val="26"/>
        </w:rPr>
        <w:t> </w:t>
      </w:r>
      <w:r>
        <w:rPr>
          <w:sz w:val="26"/>
        </w:rPr>
        <w:t>nhân</w:t>
      </w:r>
      <w:r>
        <w:rPr>
          <w:spacing w:val="22"/>
          <w:sz w:val="26"/>
        </w:rPr>
        <w:t> </w:t>
      </w:r>
      <w:r>
        <w:rPr>
          <w:sz w:val="26"/>
        </w:rPr>
        <w:t>hữu</w:t>
      </w:r>
      <w:r>
        <w:rPr>
          <w:spacing w:val="22"/>
          <w:sz w:val="26"/>
        </w:rPr>
        <w:t> </w:t>
      </w:r>
      <w:r>
        <w:rPr>
          <w:sz w:val="26"/>
        </w:rPr>
        <w:t>nhân</w:t>
      </w:r>
      <w:r>
        <w:rPr>
          <w:spacing w:val="22"/>
          <w:sz w:val="26"/>
        </w:rPr>
        <w:t> </w:t>
      </w:r>
      <w:r>
        <w:rPr>
          <w:sz w:val="26"/>
        </w:rPr>
        <w:t>làm</w:t>
      </w:r>
      <w:r>
        <w:rPr>
          <w:spacing w:val="19"/>
          <w:sz w:val="26"/>
        </w:rPr>
        <w:t> </w:t>
      </w:r>
      <w:r>
        <w:rPr>
          <w:sz w:val="26"/>
        </w:rPr>
        <w:t>duyên</w:t>
      </w:r>
      <w:r>
        <w:rPr>
          <w:spacing w:val="22"/>
          <w:sz w:val="26"/>
        </w:rPr>
        <w:t> </w:t>
      </w:r>
      <w:r>
        <w:rPr>
          <w:sz w:val="26"/>
        </w:rPr>
        <w:t>cho</w:t>
      </w:r>
      <w:r>
        <w:rPr>
          <w:spacing w:val="21"/>
          <w:sz w:val="26"/>
        </w:rPr>
        <w:t> </w:t>
      </w:r>
      <w:r>
        <w:rPr>
          <w:sz w:val="26"/>
        </w:rPr>
        <w:t>pháp</w:t>
      </w:r>
      <w:r>
        <w:rPr>
          <w:spacing w:val="22"/>
          <w:sz w:val="26"/>
        </w:rPr>
        <w:t> </w:t>
      </w:r>
      <w:r>
        <w:rPr>
          <w:sz w:val="26"/>
        </w:rPr>
        <w:t>phi</w:t>
      </w:r>
      <w:r>
        <w:rPr>
          <w:spacing w:val="21"/>
          <w:sz w:val="26"/>
        </w:rPr>
        <w:t> </w:t>
      </w:r>
      <w:r>
        <w:rPr>
          <w:sz w:val="26"/>
        </w:rPr>
        <w:t>nhân</w:t>
      </w:r>
      <w:r>
        <w:rPr>
          <w:spacing w:val="21"/>
          <w:sz w:val="26"/>
        </w:rPr>
        <w:t> </w:t>
      </w:r>
      <w:r>
        <w:rPr>
          <w:sz w:val="26"/>
        </w:rPr>
        <w:t>vô</w:t>
      </w:r>
      <w:r>
        <w:rPr>
          <w:spacing w:val="21"/>
          <w:sz w:val="26"/>
        </w:rPr>
        <w:t> </w:t>
      </w:r>
      <w:r>
        <w:rPr>
          <w:sz w:val="26"/>
        </w:rPr>
        <w:t>nhân</w:t>
      </w:r>
      <w:r>
        <w:rPr>
          <w:spacing w:val="21"/>
          <w:sz w:val="26"/>
        </w:rPr>
        <w:t> </w:t>
      </w:r>
      <w:r>
        <w:rPr>
          <w:sz w:val="26"/>
        </w:rPr>
        <w:t>bằng</w:t>
      </w:r>
      <w:r>
        <w:rPr>
          <w:spacing w:val="22"/>
          <w:sz w:val="26"/>
        </w:rPr>
        <w:t> </w:t>
      </w:r>
      <w:r>
        <w:rPr>
          <w:sz w:val="26"/>
        </w:rPr>
        <w:t>Bất</w:t>
      </w:r>
      <w:r>
        <w:rPr>
          <w:spacing w:val="21"/>
          <w:sz w:val="26"/>
        </w:rPr>
        <w:t> </w:t>
      </w:r>
      <w:r>
        <w:rPr>
          <w:sz w:val="26"/>
        </w:rPr>
        <w:t>tương</w:t>
      </w:r>
      <w:r>
        <w:rPr>
          <w:spacing w:val="21"/>
          <w:sz w:val="26"/>
        </w:rPr>
        <w:t> </w:t>
      </w:r>
      <w:r>
        <w:rPr>
          <w:sz w:val="26"/>
        </w:rPr>
        <w:t>ưng duyên có Đồng sanh và Hậu sanh:</w:t>
      </w:r>
    </w:p>
    <w:p>
      <w:pPr>
        <w:pStyle w:val="ListParagraph"/>
        <w:numPr>
          <w:ilvl w:val="1"/>
          <w:numId w:val="4"/>
        </w:numPr>
        <w:tabs>
          <w:tab w:pos="993" w:val="left" w:leader="none"/>
        </w:tabs>
        <w:spacing w:line="240" w:lineRule="auto" w:before="2" w:after="0"/>
        <w:ind w:left="993" w:right="139" w:hanging="286"/>
        <w:jc w:val="left"/>
        <w:rPr>
          <w:sz w:val="26"/>
        </w:rPr>
      </w:pPr>
      <w:r>
        <w:rPr>
          <w:sz w:val="26"/>
        </w:rPr>
        <w:t>Đồng</w:t>
      </w:r>
      <w:r>
        <w:rPr>
          <w:spacing w:val="-1"/>
          <w:sz w:val="26"/>
        </w:rPr>
        <w:t> </w:t>
      </w:r>
      <w:r>
        <w:rPr>
          <w:sz w:val="26"/>
        </w:rPr>
        <w:t>sanh như:</w:t>
      </w:r>
      <w:r>
        <w:rPr>
          <w:spacing w:val="-1"/>
          <w:sz w:val="26"/>
        </w:rPr>
        <w:t> </w:t>
      </w:r>
      <w:r>
        <w:rPr>
          <w:sz w:val="26"/>
        </w:rPr>
        <w:t>Uẩn phi nhân hữu nhân làm duyên cho sắc tâm bằng Bất</w:t>
      </w:r>
      <w:r>
        <w:rPr>
          <w:spacing w:val="-1"/>
          <w:sz w:val="26"/>
        </w:rPr>
        <w:t> </w:t>
      </w:r>
      <w:r>
        <w:rPr>
          <w:sz w:val="26"/>
        </w:rPr>
        <w:t>tương ưng duyên. Sát-na tục sinh...</w:t>
      </w:r>
    </w:p>
    <w:p>
      <w:pPr>
        <w:pStyle w:val="ListParagraph"/>
        <w:numPr>
          <w:ilvl w:val="1"/>
          <w:numId w:val="4"/>
        </w:numPr>
        <w:tabs>
          <w:tab w:pos="993" w:val="left" w:leader="none"/>
        </w:tabs>
        <w:spacing w:line="240" w:lineRule="auto" w:before="0" w:after="0"/>
        <w:ind w:left="993" w:right="139" w:hanging="286"/>
        <w:jc w:val="left"/>
        <w:rPr>
          <w:sz w:val="26"/>
        </w:rPr>
      </w:pPr>
      <w:r>
        <w:rPr>
          <w:sz w:val="26"/>
        </w:rPr>
        <w:t>Hậu sanh như: Uẩn phi nhân hữu nhân làm duyên cho thân ấy sanh trước bằng Bất tương ưng duyên.</w:t>
      </w:r>
    </w:p>
    <w:p>
      <w:pPr>
        <w:pStyle w:val="ListParagraph"/>
        <w:numPr>
          <w:ilvl w:val="0"/>
          <w:numId w:val="4"/>
        </w:numPr>
        <w:tabs>
          <w:tab w:pos="708" w:val="left" w:leader="none"/>
        </w:tabs>
        <w:spacing w:line="237" w:lineRule="auto" w:before="123" w:after="0"/>
        <w:ind w:left="708" w:right="140" w:hanging="284"/>
        <w:jc w:val="left"/>
        <w:rPr>
          <w:sz w:val="26"/>
        </w:rPr>
      </w:pPr>
      <w:r>
        <w:rPr>
          <w:sz w:val="26"/>
        </w:rPr>
        <w:t>Pháp</w:t>
      </w:r>
      <w:r>
        <w:rPr>
          <w:spacing w:val="30"/>
          <w:sz w:val="26"/>
        </w:rPr>
        <w:t> </w:t>
      </w:r>
      <w:r>
        <w:rPr>
          <w:sz w:val="26"/>
        </w:rPr>
        <w:t>phi</w:t>
      </w:r>
      <w:r>
        <w:rPr>
          <w:spacing w:val="30"/>
          <w:sz w:val="26"/>
        </w:rPr>
        <w:t> </w:t>
      </w:r>
      <w:r>
        <w:rPr>
          <w:sz w:val="26"/>
        </w:rPr>
        <w:t>nhân</w:t>
      </w:r>
      <w:r>
        <w:rPr>
          <w:spacing w:val="30"/>
          <w:sz w:val="26"/>
        </w:rPr>
        <w:t> </w:t>
      </w:r>
      <w:r>
        <w:rPr>
          <w:sz w:val="26"/>
        </w:rPr>
        <w:t>vô</w:t>
      </w:r>
      <w:r>
        <w:rPr>
          <w:spacing w:val="30"/>
          <w:sz w:val="26"/>
        </w:rPr>
        <w:t> </w:t>
      </w:r>
      <w:r>
        <w:rPr>
          <w:sz w:val="26"/>
        </w:rPr>
        <w:t>nhân</w:t>
      </w:r>
      <w:r>
        <w:rPr>
          <w:spacing w:val="31"/>
          <w:sz w:val="26"/>
        </w:rPr>
        <w:t> </w:t>
      </w:r>
      <w:r>
        <w:rPr>
          <w:sz w:val="26"/>
        </w:rPr>
        <w:t>làm</w:t>
      </w:r>
      <w:r>
        <w:rPr>
          <w:spacing w:val="28"/>
          <w:sz w:val="26"/>
        </w:rPr>
        <w:t> </w:t>
      </w:r>
      <w:r>
        <w:rPr>
          <w:sz w:val="26"/>
        </w:rPr>
        <w:t>duyên</w:t>
      </w:r>
      <w:r>
        <w:rPr>
          <w:spacing w:val="30"/>
          <w:sz w:val="26"/>
        </w:rPr>
        <w:t> </w:t>
      </w:r>
      <w:r>
        <w:rPr>
          <w:sz w:val="26"/>
        </w:rPr>
        <w:t>cho</w:t>
      </w:r>
      <w:r>
        <w:rPr>
          <w:spacing w:val="30"/>
          <w:sz w:val="26"/>
        </w:rPr>
        <w:t> </w:t>
      </w:r>
      <w:r>
        <w:rPr>
          <w:sz w:val="26"/>
        </w:rPr>
        <w:t>pháp</w:t>
      </w:r>
      <w:r>
        <w:rPr>
          <w:spacing w:val="33"/>
          <w:sz w:val="26"/>
        </w:rPr>
        <w:t> </w:t>
      </w:r>
      <w:r>
        <w:rPr>
          <w:sz w:val="26"/>
        </w:rPr>
        <w:t>phi</w:t>
      </w:r>
      <w:r>
        <w:rPr>
          <w:spacing w:val="30"/>
          <w:sz w:val="26"/>
        </w:rPr>
        <w:t> </w:t>
      </w:r>
      <w:r>
        <w:rPr>
          <w:sz w:val="26"/>
        </w:rPr>
        <w:t>nhân</w:t>
      </w:r>
      <w:r>
        <w:rPr>
          <w:spacing w:val="30"/>
          <w:sz w:val="26"/>
        </w:rPr>
        <w:t> </w:t>
      </w:r>
      <w:r>
        <w:rPr>
          <w:sz w:val="26"/>
        </w:rPr>
        <w:t>vô</w:t>
      </w:r>
      <w:r>
        <w:rPr>
          <w:spacing w:val="30"/>
          <w:sz w:val="26"/>
        </w:rPr>
        <w:t> </w:t>
      </w:r>
      <w:r>
        <w:rPr>
          <w:sz w:val="26"/>
        </w:rPr>
        <w:t>nhân</w:t>
      </w:r>
      <w:r>
        <w:rPr>
          <w:spacing w:val="30"/>
          <w:sz w:val="26"/>
        </w:rPr>
        <w:t> </w:t>
      </w:r>
      <w:r>
        <w:rPr>
          <w:sz w:val="26"/>
        </w:rPr>
        <w:t>bằng</w:t>
      </w:r>
      <w:r>
        <w:rPr>
          <w:spacing w:val="31"/>
          <w:sz w:val="26"/>
        </w:rPr>
        <w:t> </w:t>
      </w:r>
      <w:r>
        <w:rPr>
          <w:sz w:val="26"/>
        </w:rPr>
        <w:t>Bất</w:t>
      </w:r>
      <w:r>
        <w:rPr>
          <w:spacing w:val="30"/>
          <w:sz w:val="26"/>
        </w:rPr>
        <w:t> </w:t>
      </w:r>
      <w:r>
        <w:rPr>
          <w:sz w:val="26"/>
        </w:rPr>
        <w:t>tương</w:t>
      </w:r>
      <w:r>
        <w:rPr>
          <w:spacing w:val="29"/>
          <w:sz w:val="26"/>
        </w:rPr>
        <w:t> </w:t>
      </w:r>
      <w:r>
        <w:rPr>
          <w:sz w:val="26"/>
        </w:rPr>
        <w:t>ưng duyên có Đồng sanh, Tiền sanh và Hậu sanh:</w:t>
      </w:r>
    </w:p>
    <w:p>
      <w:pPr>
        <w:pStyle w:val="ListParagraph"/>
        <w:numPr>
          <w:ilvl w:val="1"/>
          <w:numId w:val="4"/>
        </w:numPr>
        <w:tabs>
          <w:tab w:pos="993" w:val="left" w:leader="none"/>
        </w:tabs>
        <w:spacing w:line="240" w:lineRule="auto" w:before="2" w:after="0"/>
        <w:ind w:left="993" w:right="137" w:hanging="286"/>
        <w:jc w:val="both"/>
        <w:rPr>
          <w:sz w:val="26"/>
        </w:rPr>
      </w:pPr>
      <w:r>
        <w:rPr>
          <w:sz w:val="26"/>
        </w:rPr>
        <w:t>Đồng sanh như: Uẩn phi nhân vô nhân làm duyên cho sắc tâm bằng Bất tương ưng duyên. Sát-na tục sinh: Uẩn làm duyên cho vật bằng Bất tương ưng duyên, vật làm duyên cho uẩn bằng Bất tương ưng duyên.</w:t>
      </w:r>
    </w:p>
    <w:p>
      <w:pPr>
        <w:pStyle w:val="ListParagraph"/>
        <w:numPr>
          <w:ilvl w:val="1"/>
          <w:numId w:val="4"/>
        </w:numPr>
        <w:tabs>
          <w:tab w:pos="993" w:val="left" w:leader="none"/>
        </w:tabs>
        <w:spacing w:line="240" w:lineRule="auto" w:before="1" w:after="0"/>
        <w:ind w:left="993" w:right="139" w:hanging="286"/>
        <w:jc w:val="both"/>
        <w:rPr>
          <w:sz w:val="26"/>
        </w:rPr>
      </w:pPr>
      <w:r>
        <w:rPr>
          <w:sz w:val="26"/>
        </w:rPr>
        <w:t>Tiền sanh như: Nhãn xứ làm duyên cho nhãn thức, thân xứ làm duyên cho thân</w:t>
      </w:r>
      <w:r>
        <w:rPr>
          <w:spacing w:val="40"/>
          <w:sz w:val="26"/>
        </w:rPr>
        <w:t> </w:t>
      </w:r>
      <w:r>
        <w:rPr>
          <w:sz w:val="26"/>
        </w:rPr>
        <w:t>thức; vật làm duyên cho uẩn phi nhân vô nhân bằng Bất tương ưng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Hậu sanh như: Uẩn phi nhân vô nhân làm duyên cho thân ấy sanh trước bằng Bất tương ưng duyên.</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4"/>
        </w:numPr>
        <w:tabs>
          <w:tab w:pos="708" w:val="left" w:leader="none"/>
        </w:tabs>
        <w:spacing w:line="240" w:lineRule="auto" w:before="226" w:after="0"/>
        <w:ind w:left="708" w:right="142" w:hanging="284"/>
        <w:jc w:val="left"/>
        <w:rPr>
          <w:sz w:val="26"/>
        </w:rPr>
      </w:pPr>
      <w:r>
        <w:rPr>
          <w:sz w:val="26"/>
        </w:rPr>
        <w:t>Pháp</w:t>
      </w:r>
      <w:r>
        <w:rPr>
          <w:spacing w:val="21"/>
          <w:sz w:val="26"/>
        </w:rPr>
        <w:t> </w:t>
      </w:r>
      <w:r>
        <w:rPr>
          <w:sz w:val="26"/>
        </w:rPr>
        <w:t>phi</w:t>
      </w:r>
      <w:r>
        <w:rPr>
          <w:spacing w:val="21"/>
          <w:sz w:val="26"/>
        </w:rPr>
        <w:t> </w:t>
      </w:r>
      <w:r>
        <w:rPr>
          <w:sz w:val="26"/>
        </w:rPr>
        <w:t>nhân</w:t>
      </w:r>
      <w:r>
        <w:rPr>
          <w:spacing w:val="22"/>
          <w:sz w:val="26"/>
        </w:rPr>
        <w:t> </w:t>
      </w:r>
      <w:r>
        <w:rPr>
          <w:sz w:val="26"/>
        </w:rPr>
        <w:t>vô</w:t>
      </w:r>
      <w:r>
        <w:rPr>
          <w:spacing w:val="21"/>
          <w:sz w:val="26"/>
        </w:rPr>
        <w:t> </w:t>
      </w:r>
      <w:r>
        <w:rPr>
          <w:sz w:val="26"/>
        </w:rPr>
        <w:t>nhân</w:t>
      </w:r>
      <w:r>
        <w:rPr>
          <w:spacing w:val="22"/>
          <w:sz w:val="26"/>
        </w:rPr>
        <w:t> </w:t>
      </w:r>
      <w:r>
        <w:rPr>
          <w:sz w:val="26"/>
        </w:rPr>
        <w:t>làm</w:t>
      </w:r>
      <w:r>
        <w:rPr>
          <w:spacing w:val="19"/>
          <w:sz w:val="26"/>
        </w:rPr>
        <w:t> </w:t>
      </w:r>
      <w:r>
        <w:rPr>
          <w:sz w:val="26"/>
        </w:rPr>
        <w:t>duyên</w:t>
      </w:r>
      <w:r>
        <w:rPr>
          <w:spacing w:val="24"/>
          <w:sz w:val="26"/>
        </w:rPr>
        <w:t> </w:t>
      </w:r>
      <w:r>
        <w:rPr>
          <w:sz w:val="26"/>
        </w:rPr>
        <w:t>cho</w:t>
      </w:r>
      <w:r>
        <w:rPr>
          <w:spacing w:val="21"/>
          <w:sz w:val="26"/>
        </w:rPr>
        <w:t> </w:t>
      </w:r>
      <w:r>
        <w:rPr>
          <w:sz w:val="26"/>
        </w:rPr>
        <w:t>pháp</w:t>
      </w:r>
      <w:r>
        <w:rPr>
          <w:spacing w:val="24"/>
          <w:sz w:val="26"/>
        </w:rPr>
        <w:t> </w:t>
      </w:r>
      <w:r>
        <w:rPr>
          <w:sz w:val="26"/>
        </w:rPr>
        <w:t>phi</w:t>
      </w:r>
      <w:r>
        <w:rPr>
          <w:spacing w:val="22"/>
          <w:sz w:val="26"/>
        </w:rPr>
        <w:t> </w:t>
      </w:r>
      <w:r>
        <w:rPr>
          <w:sz w:val="26"/>
        </w:rPr>
        <w:t>nhân</w:t>
      </w:r>
      <w:r>
        <w:rPr>
          <w:spacing w:val="21"/>
          <w:sz w:val="26"/>
        </w:rPr>
        <w:t> </w:t>
      </w:r>
      <w:r>
        <w:rPr>
          <w:sz w:val="26"/>
        </w:rPr>
        <w:t>hữu</w:t>
      </w:r>
      <w:r>
        <w:rPr>
          <w:spacing w:val="22"/>
          <w:sz w:val="26"/>
        </w:rPr>
        <w:t> </w:t>
      </w:r>
      <w:r>
        <w:rPr>
          <w:sz w:val="26"/>
        </w:rPr>
        <w:t>nhân</w:t>
      </w:r>
      <w:r>
        <w:rPr>
          <w:spacing w:val="22"/>
          <w:sz w:val="26"/>
        </w:rPr>
        <w:t> </w:t>
      </w:r>
      <w:r>
        <w:rPr>
          <w:sz w:val="26"/>
        </w:rPr>
        <w:t>bằng</w:t>
      </w:r>
      <w:r>
        <w:rPr>
          <w:spacing w:val="22"/>
          <w:sz w:val="26"/>
        </w:rPr>
        <w:t> </w:t>
      </w:r>
      <w:r>
        <w:rPr>
          <w:sz w:val="26"/>
        </w:rPr>
        <w:t>Bất</w:t>
      </w:r>
      <w:r>
        <w:rPr>
          <w:spacing w:val="21"/>
          <w:sz w:val="26"/>
        </w:rPr>
        <w:t> </w:t>
      </w:r>
      <w:r>
        <w:rPr>
          <w:sz w:val="26"/>
        </w:rPr>
        <w:t>tương</w:t>
      </w:r>
      <w:r>
        <w:rPr>
          <w:spacing w:val="21"/>
          <w:sz w:val="26"/>
        </w:rPr>
        <w:t> </w:t>
      </w:r>
      <w:r>
        <w:rPr>
          <w:sz w:val="26"/>
        </w:rPr>
        <w:t>ưng duyên có Đồng sanh, Tiền sanh:</w:t>
      </w:r>
    </w:p>
    <w:p>
      <w:pPr>
        <w:pStyle w:val="ListParagraph"/>
        <w:numPr>
          <w:ilvl w:val="1"/>
          <w:numId w:val="4"/>
        </w:numPr>
        <w:tabs>
          <w:tab w:pos="993" w:val="left" w:leader="none"/>
        </w:tabs>
        <w:spacing w:line="240" w:lineRule="auto" w:before="0" w:after="0"/>
        <w:ind w:left="993" w:right="139" w:hanging="286"/>
        <w:jc w:val="left"/>
        <w:rPr>
          <w:sz w:val="26"/>
        </w:rPr>
      </w:pPr>
      <w:r>
        <w:rPr>
          <w:sz w:val="26"/>
        </w:rPr>
        <w:t>Đồng</w:t>
      </w:r>
      <w:r>
        <w:rPr>
          <w:spacing w:val="-1"/>
          <w:sz w:val="26"/>
        </w:rPr>
        <w:t> </w:t>
      </w:r>
      <w:r>
        <w:rPr>
          <w:sz w:val="26"/>
        </w:rPr>
        <w:t>sanh như:</w:t>
      </w:r>
      <w:r>
        <w:rPr>
          <w:spacing w:val="-1"/>
          <w:sz w:val="26"/>
        </w:rPr>
        <w:t> </w:t>
      </w:r>
      <w:r>
        <w:rPr>
          <w:sz w:val="26"/>
        </w:rPr>
        <w:t>Sát-na tục</w:t>
      </w:r>
      <w:r>
        <w:rPr>
          <w:spacing w:val="-1"/>
          <w:sz w:val="26"/>
        </w:rPr>
        <w:t> </w:t>
      </w:r>
      <w:r>
        <w:rPr>
          <w:sz w:val="26"/>
        </w:rPr>
        <w:t>sinh,</w:t>
      </w:r>
      <w:r>
        <w:rPr>
          <w:spacing w:val="-1"/>
          <w:sz w:val="26"/>
        </w:rPr>
        <w:t> </w:t>
      </w:r>
      <w:r>
        <w:rPr>
          <w:sz w:val="26"/>
        </w:rPr>
        <w:t>vật làm</w:t>
      </w:r>
      <w:r>
        <w:rPr>
          <w:spacing w:val="-2"/>
          <w:sz w:val="26"/>
        </w:rPr>
        <w:t> </w:t>
      </w:r>
      <w:r>
        <w:rPr>
          <w:sz w:val="26"/>
        </w:rPr>
        <w:t>duyên cho uẩn phi nhân hữu nhân bằng Bất tương ưng duyên.</w:t>
      </w:r>
    </w:p>
    <w:p>
      <w:pPr>
        <w:pStyle w:val="ListParagraph"/>
        <w:numPr>
          <w:ilvl w:val="1"/>
          <w:numId w:val="4"/>
        </w:numPr>
        <w:tabs>
          <w:tab w:pos="993" w:val="left" w:leader="none"/>
        </w:tabs>
        <w:spacing w:line="240" w:lineRule="auto" w:before="0" w:after="0"/>
        <w:ind w:left="993" w:right="140" w:hanging="286"/>
        <w:jc w:val="left"/>
        <w:rPr>
          <w:sz w:val="26"/>
        </w:rPr>
      </w:pPr>
      <w:r>
        <w:rPr>
          <w:sz w:val="26"/>
        </w:rPr>
        <w:t>Tiền</w:t>
      </w:r>
      <w:r>
        <w:rPr>
          <w:spacing w:val="37"/>
          <w:sz w:val="26"/>
        </w:rPr>
        <w:t> </w:t>
      </w:r>
      <w:r>
        <w:rPr>
          <w:sz w:val="26"/>
        </w:rPr>
        <w:t>sanh</w:t>
      </w:r>
      <w:r>
        <w:rPr>
          <w:spacing w:val="40"/>
          <w:sz w:val="26"/>
        </w:rPr>
        <w:t> </w:t>
      </w:r>
      <w:r>
        <w:rPr>
          <w:sz w:val="26"/>
        </w:rPr>
        <w:t>như:</w:t>
      </w:r>
      <w:r>
        <w:rPr>
          <w:spacing w:val="37"/>
          <w:sz w:val="26"/>
        </w:rPr>
        <w:t> </w:t>
      </w:r>
      <w:r>
        <w:rPr>
          <w:sz w:val="26"/>
        </w:rPr>
        <w:t>Vật</w:t>
      </w:r>
      <w:r>
        <w:rPr>
          <w:spacing w:val="38"/>
          <w:sz w:val="26"/>
        </w:rPr>
        <w:t> </w:t>
      </w:r>
      <w:r>
        <w:rPr>
          <w:sz w:val="26"/>
        </w:rPr>
        <w:t>làm</w:t>
      </w:r>
      <w:r>
        <w:rPr>
          <w:spacing w:val="37"/>
          <w:sz w:val="26"/>
        </w:rPr>
        <w:t> </w:t>
      </w:r>
      <w:r>
        <w:rPr>
          <w:sz w:val="26"/>
        </w:rPr>
        <w:t>duyên</w:t>
      </w:r>
      <w:r>
        <w:rPr>
          <w:spacing w:val="38"/>
          <w:sz w:val="26"/>
        </w:rPr>
        <w:t> </w:t>
      </w:r>
      <w:r>
        <w:rPr>
          <w:sz w:val="26"/>
        </w:rPr>
        <w:t>cho</w:t>
      </w:r>
      <w:r>
        <w:rPr>
          <w:spacing w:val="37"/>
          <w:sz w:val="26"/>
        </w:rPr>
        <w:t> </w:t>
      </w:r>
      <w:r>
        <w:rPr>
          <w:sz w:val="26"/>
        </w:rPr>
        <w:t>uẩn</w:t>
      </w:r>
      <w:r>
        <w:rPr>
          <w:spacing w:val="40"/>
          <w:sz w:val="26"/>
        </w:rPr>
        <w:t> </w:t>
      </w:r>
      <w:r>
        <w:rPr>
          <w:sz w:val="26"/>
        </w:rPr>
        <w:t>phi</w:t>
      </w:r>
      <w:r>
        <w:rPr>
          <w:spacing w:val="40"/>
          <w:sz w:val="26"/>
        </w:rPr>
        <w:t> </w:t>
      </w:r>
      <w:r>
        <w:rPr>
          <w:sz w:val="26"/>
        </w:rPr>
        <w:t>nhân</w:t>
      </w:r>
      <w:r>
        <w:rPr>
          <w:spacing w:val="37"/>
          <w:sz w:val="26"/>
        </w:rPr>
        <w:t> </w:t>
      </w:r>
      <w:r>
        <w:rPr>
          <w:sz w:val="26"/>
        </w:rPr>
        <w:t>hữu</w:t>
      </w:r>
      <w:r>
        <w:rPr>
          <w:spacing w:val="37"/>
          <w:sz w:val="26"/>
        </w:rPr>
        <w:t> </w:t>
      </w:r>
      <w:r>
        <w:rPr>
          <w:sz w:val="26"/>
        </w:rPr>
        <w:t>nhân</w:t>
      </w:r>
      <w:r>
        <w:rPr>
          <w:spacing w:val="37"/>
          <w:sz w:val="26"/>
        </w:rPr>
        <w:t> </w:t>
      </w:r>
      <w:r>
        <w:rPr>
          <w:sz w:val="26"/>
        </w:rPr>
        <w:t>bằng</w:t>
      </w:r>
      <w:r>
        <w:rPr>
          <w:spacing w:val="40"/>
          <w:sz w:val="26"/>
        </w:rPr>
        <w:t> </w:t>
      </w:r>
      <w:r>
        <w:rPr>
          <w:sz w:val="26"/>
        </w:rPr>
        <w:t>Bất</w:t>
      </w:r>
      <w:r>
        <w:rPr>
          <w:spacing w:val="37"/>
          <w:sz w:val="26"/>
        </w:rPr>
        <w:t> </w:t>
      </w:r>
      <w:r>
        <w:rPr>
          <w:sz w:val="26"/>
        </w:rPr>
        <w:t>tương</w:t>
      </w:r>
      <w:r>
        <w:rPr>
          <w:spacing w:val="36"/>
          <w:sz w:val="26"/>
        </w:rPr>
        <w:t> </w:t>
      </w:r>
      <w:r>
        <w:rPr>
          <w:sz w:val="26"/>
        </w:rPr>
        <w:t>ưng </w:t>
      </w:r>
      <w:r>
        <w:rPr>
          <w:spacing w:val="-2"/>
          <w:sz w:val="26"/>
        </w:rPr>
        <w:t>duyên.</w:t>
      </w:r>
    </w:p>
    <w:p>
      <w:pPr>
        <w:pStyle w:val="Heading2"/>
        <w:spacing w:before="3"/>
      </w:pPr>
      <w:r>
        <w:rPr>
          <w:spacing w:val="-4"/>
        </w:rPr>
        <w:t>160.</w:t>
      </w:r>
    </w:p>
    <w:p>
      <w:pPr>
        <w:pStyle w:val="ListParagraph"/>
        <w:numPr>
          <w:ilvl w:val="0"/>
          <w:numId w:val="4"/>
        </w:numPr>
        <w:tabs>
          <w:tab w:pos="708" w:val="left" w:leader="none"/>
          <w:tab w:pos="710" w:val="left" w:leader="none"/>
        </w:tabs>
        <w:spacing w:line="237" w:lineRule="auto" w:before="1" w:after="0"/>
        <w:ind w:left="710" w:right="137" w:hanging="287"/>
        <w:jc w:val="left"/>
        <w:rPr>
          <w:sz w:val="26"/>
        </w:rPr>
      </w:pPr>
      <w:r>
        <w:rPr>
          <w:sz w:val="26"/>
        </w:rPr>
        <w:t>Pháp</w:t>
      </w:r>
      <w:r>
        <w:rPr>
          <w:spacing w:val="40"/>
          <w:sz w:val="26"/>
        </w:rPr>
        <w:t> </w:t>
      </w:r>
      <w:r>
        <w:rPr>
          <w:sz w:val="26"/>
        </w:rPr>
        <w:t>phi</w:t>
      </w:r>
      <w:r>
        <w:rPr>
          <w:spacing w:val="40"/>
          <w:sz w:val="26"/>
        </w:rPr>
        <w:t> </w:t>
      </w:r>
      <w:r>
        <w:rPr>
          <w:sz w:val="26"/>
        </w:rPr>
        <w:t>nhân</w:t>
      </w:r>
      <w:r>
        <w:rPr>
          <w:spacing w:val="40"/>
          <w:sz w:val="26"/>
        </w:rPr>
        <w:t> </w:t>
      </w:r>
      <w:r>
        <w:rPr>
          <w:sz w:val="26"/>
        </w:rPr>
        <w:t>hữu</w:t>
      </w:r>
      <w:r>
        <w:rPr>
          <w:spacing w:val="40"/>
          <w:sz w:val="26"/>
        </w:rPr>
        <w:t> </w:t>
      </w:r>
      <w:r>
        <w:rPr>
          <w:sz w:val="26"/>
        </w:rPr>
        <w:t>nhân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phi</w:t>
      </w:r>
      <w:r>
        <w:rPr>
          <w:spacing w:val="40"/>
          <w:sz w:val="26"/>
        </w:rPr>
        <w:t> </w:t>
      </w:r>
      <w:r>
        <w:rPr>
          <w:sz w:val="26"/>
        </w:rPr>
        <w:t>nhân</w:t>
      </w:r>
      <w:r>
        <w:rPr>
          <w:spacing w:val="40"/>
          <w:sz w:val="26"/>
        </w:rPr>
        <w:t> </w:t>
      </w:r>
      <w:r>
        <w:rPr>
          <w:sz w:val="26"/>
        </w:rPr>
        <w:t>hữu</w:t>
      </w:r>
      <w:r>
        <w:rPr>
          <w:spacing w:val="40"/>
          <w:sz w:val="26"/>
        </w:rPr>
        <w:t> </w:t>
      </w:r>
      <w:r>
        <w:rPr>
          <w:sz w:val="26"/>
        </w:rPr>
        <w:t>nhân</w:t>
      </w:r>
      <w:r>
        <w:rPr>
          <w:spacing w:val="40"/>
          <w:sz w:val="26"/>
        </w:rPr>
        <w:t> </w:t>
      </w:r>
      <w:r>
        <w:rPr>
          <w:sz w:val="26"/>
        </w:rPr>
        <w:t>bằng</w:t>
      </w:r>
      <w:r>
        <w:rPr>
          <w:spacing w:val="40"/>
          <w:sz w:val="26"/>
        </w:rPr>
        <w:t> </w:t>
      </w:r>
      <w:r>
        <w:rPr>
          <w:sz w:val="26"/>
        </w:rPr>
        <w:t>Hiện</w:t>
      </w:r>
      <w:r>
        <w:rPr>
          <w:spacing w:val="40"/>
          <w:sz w:val="26"/>
        </w:rPr>
        <w:t> </w:t>
      </w:r>
      <w:r>
        <w:rPr>
          <w:sz w:val="26"/>
        </w:rPr>
        <w:t>hữu </w:t>
      </w:r>
      <w:r>
        <w:rPr>
          <w:spacing w:val="-2"/>
          <w:sz w:val="26"/>
        </w:rPr>
        <w:t>duyên:</w:t>
      </w:r>
    </w:p>
    <w:p>
      <w:pPr>
        <w:pStyle w:val="BodyText"/>
        <w:spacing w:before="2"/>
        <w:ind w:left="1041"/>
      </w:pPr>
      <w:r>
        <w:rPr/>
        <w:t>1</w:t>
      </w:r>
      <w:r>
        <w:rPr>
          <w:spacing w:val="-5"/>
        </w:rPr>
        <w:t> </w:t>
      </w:r>
      <w:r>
        <w:rPr/>
        <w:t>uẩn</w:t>
      </w:r>
      <w:r>
        <w:rPr>
          <w:spacing w:val="-4"/>
        </w:rPr>
        <w:t> </w:t>
      </w:r>
      <w:r>
        <w:rPr/>
        <w:t>phi</w:t>
      </w:r>
      <w:r>
        <w:rPr>
          <w:spacing w:val="-4"/>
        </w:rPr>
        <w:t> </w:t>
      </w:r>
      <w:r>
        <w:rPr/>
        <w:t>nhân</w:t>
      </w:r>
      <w:r>
        <w:rPr>
          <w:spacing w:val="-3"/>
        </w:rPr>
        <w:t> </w:t>
      </w:r>
      <w:r>
        <w:rPr/>
        <w:t>hữu</w:t>
      </w:r>
      <w:r>
        <w:rPr>
          <w:spacing w:val="-4"/>
        </w:rPr>
        <w:t> </w:t>
      </w:r>
      <w:r>
        <w:rPr/>
        <w:t>nhân</w:t>
      </w:r>
      <w:r>
        <w:rPr>
          <w:spacing w:val="-3"/>
        </w:rPr>
        <w:t> </w:t>
      </w:r>
      <w:r>
        <w:rPr/>
        <w:t>làm</w:t>
      </w:r>
      <w:r>
        <w:rPr>
          <w:spacing w:val="-6"/>
        </w:rPr>
        <w:t> </w:t>
      </w:r>
      <w:r>
        <w:rPr/>
        <w:t>duyên</w:t>
      </w:r>
      <w:r>
        <w:rPr>
          <w:spacing w:val="-3"/>
        </w:rPr>
        <w:t> </w:t>
      </w:r>
      <w:r>
        <w:rPr/>
        <w:t>cho</w:t>
      </w:r>
      <w:r>
        <w:rPr>
          <w:spacing w:val="-3"/>
        </w:rPr>
        <w:t> </w:t>
      </w:r>
      <w:r>
        <w:rPr/>
        <w:t>3</w:t>
      </w:r>
      <w:r>
        <w:rPr>
          <w:spacing w:val="-3"/>
        </w:rPr>
        <w:t> </w:t>
      </w:r>
      <w:r>
        <w:rPr/>
        <w:t>uẩn...</w:t>
      </w:r>
      <w:r>
        <w:rPr>
          <w:spacing w:val="-3"/>
        </w:rPr>
        <w:t> </w:t>
      </w:r>
      <w:r>
        <w:rPr/>
        <w:t>sát-na</w:t>
      </w:r>
      <w:r>
        <w:rPr>
          <w:spacing w:val="-4"/>
        </w:rPr>
        <w:t> </w:t>
      </w:r>
      <w:r>
        <w:rPr/>
        <w:t>tục</w:t>
      </w:r>
      <w:r>
        <w:rPr>
          <w:spacing w:val="-2"/>
        </w:rPr>
        <w:t> sinh...</w:t>
      </w:r>
    </w:p>
    <w:p>
      <w:pPr>
        <w:pStyle w:val="ListParagraph"/>
        <w:numPr>
          <w:ilvl w:val="0"/>
          <w:numId w:val="4"/>
        </w:numPr>
        <w:tabs>
          <w:tab w:pos="708" w:val="left" w:leader="none"/>
        </w:tabs>
        <w:spacing w:line="235" w:lineRule="auto" w:before="127" w:after="0"/>
        <w:ind w:left="708" w:right="140" w:hanging="284"/>
        <w:jc w:val="left"/>
        <w:rPr>
          <w:i/>
          <w:sz w:val="26"/>
        </w:rPr>
      </w:pPr>
      <w:r>
        <w:rPr>
          <w:sz w:val="26"/>
        </w:rPr>
        <w:t>Pháp phi nhân hữu nhân làm duyên cho pháp phi nhân vô nhân bằng Hiện hữu duyên có Đồng sanh và Hậu sanh:... nêu ra không giải </w:t>
      </w:r>
      <w:r>
        <w:rPr>
          <w:i/>
          <w:sz w:val="26"/>
        </w:rPr>
        <w:t>(peyyālaṃ).</w:t>
      </w:r>
    </w:p>
    <w:p>
      <w:pPr>
        <w:pStyle w:val="ListParagraph"/>
        <w:numPr>
          <w:ilvl w:val="0"/>
          <w:numId w:val="4"/>
        </w:numPr>
        <w:tabs>
          <w:tab w:pos="708" w:val="left" w:leader="none"/>
        </w:tabs>
        <w:spacing w:line="240" w:lineRule="auto" w:before="124" w:after="0"/>
        <w:ind w:left="708" w:right="137" w:hanging="284"/>
        <w:jc w:val="left"/>
        <w:rPr>
          <w:sz w:val="26"/>
        </w:rPr>
      </w:pPr>
      <w:r>
        <w:rPr>
          <w:sz w:val="26"/>
        </w:rPr>
        <w:t>Pháp phi nhân hữu nhân làm</w:t>
      </w:r>
      <w:r>
        <w:rPr>
          <w:spacing w:val="-2"/>
          <w:sz w:val="26"/>
        </w:rPr>
        <w:t> </w:t>
      </w:r>
      <w:r>
        <w:rPr>
          <w:sz w:val="26"/>
        </w:rPr>
        <w:t>duyên cho</w:t>
      </w:r>
      <w:r>
        <w:rPr>
          <w:spacing w:val="-1"/>
          <w:sz w:val="26"/>
        </w:rPr>
        <w:t> </w:t>
      </w:r>
      <w:r>
        <w:rPr>
          <w:sz w:val="26"/>
        </w:rPr>
        <w:t>những pháp phi nhân hữu nhân và phi nhân vô nhân bằng Hiện hữu duyên:</w:t>
      </w:r>
    </w:p>
    <w:p>
      <w:pPr>
        <w:pStyle w:val="BodyText"/>
        <w:ind w:left="991" w:right="139"/>
      </w:pPr>
      <w:r>
        <w:rPr/>
        <w:t>1</w:t>
      </w:r>
      <w:r>
        <w:rPr>
          <w:spacing w:val="24"/>
        </w:rPr>
        <w:t> </w:t>
      </w:r>
      <w:r>
        <w:rPr/>
        <w:t>uẩn</w:t>
      </w:r>
      <w:r>
        <w:rPr>
          <w:spacing w:val="24"/>
        </w:rPr>
        <w:t> </w:t>
      </w:r>
      <w:r>
        <w:rPr/>
        <w:t>phi</w:t>
      </w:r>
      <w:r>
        <w:rPr>
          <w:spacing w:val="26"/>
        </w:rPr>
        <w:t> </w:t>
      </w:r>
      <w:r>
        <w:rPr/>
        <w:t>nhân</w:t>
      </w:r>
      <w:r>
        <w:rPr>
          <w:spacing w:val="24"/>
        </w:rPr>
        <w:t> </w:t>
      </w:r>
      <w:r>
        <w:rPr/>
        <w:t>hữu</w:t>
      </w:r>
      <w:r>
        <w:rPr>
          <w:spacing w:val="25"/>
        </w:rPr>
        <w:t> </w:t>
      </w:r>
      <w:r>
        <w:rPr/>
        <w:t>nhân</w:t>
      </w:r>
      <w:r>
        <w:rPr>
          <w:spacing w:val="24"/>
        </w:rPr>
        <w:t> </w:t>
      </w:r>
      <w:r>
        <w:rPr/>
        <w:t>làm</w:t>
      </w:r>
      <w:r>
        <w:rPr>
          <w:spacing w:val="22"/>
        </w:rPr>
        <w:t> </w:t>
      </w:r>
      <w:r>
        <w:rPr/>
        <w:t>duyên</w:t>
      </w:r>
      <w:r>
        <w:rPr>
          <w:spacing w:val="24"/>
        </w:rPr>
        <w:t> </w:t>
      </w:r>
      <w:r>
        <w:rPr/>
        <w:t>cho</w:t>
      </w:r>
      <w:r>
        <w:rPr>
          <w:spacing w:val="26"/>
        </w:rPr>
        <w:t> </w:t>
      </w:r>
      <w:r>
        <w:rPr/>
        <w:t>3</w:t>
      </w:r>
      <w:r>
        <w:rPr>
          <w:spacing w:val="27"/>
        </w:rPr>
        <w:t> </w:t>
      </w:r>
      <w:r>
        <w:rPr/>
        <w:t>uẩn</w:t>
      </w:r>
      <w:r>
        <w:rPr>
          <w:spacing w:val="24"/>
        </w:rPr>
        <w:t> </w:t>
      </w:r>
      <w:r>
        <w:rPr/>
        <w:t>và</w:t>
      </w:r>
      <w:r>
        <w:rPr>
          <w:spacing w:val="24"/>
        </w:rPr>
        <w:t> </w:t>
      </w:r>
      <w:r>
        <w:rPr/>
        <w:t>sắc</w:t>
      </w:r>
      <w:r>
        <w:rPr>
          <w:spacing w:val="24"/>
        </w:rPr>
        <w:t> </w:t>
      </w:r>
      <w:r>
        <w:rPr/>
        <w:t>tâm</w:t>
      </w:r>
      <w:r>
        <w:rPr>
          <w:spacing w:val="22"/>
        </w:rPr>
        <w:t> </w:t>
      </w:r>
      <w:r>
        <w:rPr/>
        <w:t>bằng</w:t>
      </w:r>
      <w:r>
        <w:rPr>
          <w:spacing w:val="26"/>
        </w:rPr>
        <w:t> </w:t>
      </w:r>
      <w:r>
        <w:rPr/>
        <w:t>Hiện</w:t>
      </w:r>
      <w:r>
        <w:rPr>
          <w:spacing w:val="24"/>
        </w:rPr>
        <w:t> </w:t>
      </w:r>
      <w:r>
        <w:rPr/>
        <w:t>hữu</w:t>
      </w:r>
      <w:r>
        <w:rPr>
          <w:spacing w:val="24"/>
        </w:rPr>
        <w:t> </w:t>
      </w:r>
      <w:r>
        <w:rPr/>
        <w:t>duyên. Sát-na tục sinh... .</w:t>
      </w:r>
    </w:p>
    <w:p>
      <w:pPr>
        <w:pStyle w:val="ListParagraph"/>
        <w:numPr>
          <w:ilvl w:val="0"/>
          <w:numId w:val="4"/>
        </w:numPr>
        <w:tabs>
          <w:tab w:pos="708" w:val="left" w:leader="none"/>
        </w:tabs>
        <w:spacing w:line="237" w:lineRule="auto" w:before="124" w:after="0"/>
        <w:ind w:left="708" w:right="137" w:hanging="284"/>
        <w:jc w:val="left"/>
        <w:rPr>
          <w:sz w:val="26"/>
        </w:rPr>
      </w:pPr>
      <w:r>
        <w:rPr>
          <w:sz w:val="26"/>
        </w:rPr>
        <w:t>Pháp phi nhân vô nhân làm</w:t>
      </w:r>
      <w:r>
        <w:rPr>
          <w:spacing w:val="-2"/>
          <w:sz w:val="26"/>
        </w:rPr>
        <w:t> </w:t>
      </w:r>
      <w:r>
        <w:rPr>
          <w:sz w:val="26"/>
        </w:rPr>
        <w:t>duyên cho pháp phi nhân vô nhân bằng Hiện hữu duyên có Đồng sanh, Tiền sanh, Hậu sanh, Thực và Quyền:</w:t>
      </w:r>
    </w:p>
    <w:p>
      <w:pPr>
        <w:pStyle w:val="ListParagraph"/>
        <w:numPr>
          <w:ilvl w:val="1"/>
          <w:numId w:val="4"/>
        </w:numPr>
        <w:tabs>
          <w:tab w:pos="993" w:val="left" w:leader="none"/>
        </w:tabs>
        <w:spacing w:line="240" w:lineRule="auto" w:before="0" w:after="0"/>
        <w:ind w:left="993" w:right="140" w:hanging="286"/>
        <w:jc w:val="both"/>
        <w:rPr>
          <w:sz w:val="26"/>
        </w:rPr>
      </w:pPr>
      <w:r>
        <w:rPr>
          <w:sz w:val="26"/>
        </w:rPr>
        <w:t>Đồng sanh như: 1 uẩn phi nhân vô nhân làm duyên cho 3 uẩn và sắc tâm bằng Hiện hữu duyên. Sắp luôn đến người Vô tưởng.</w:t>
      </w:r>
    </w:p>
    <w:p>
      <w:pPr>
        <w:pStyle w:val="ListParagraph"/>
        <w:numPr>
          <w:ilvl w:val="1"/>
          <w:numId w:val="4"/>
        </w:numPr>
        <w:tabs>
          <w:tab w:pos="993" w:val="left" w:leader="none"/>
        </w:tabs>
        <w:spacing w:line="240" w:lineRule="auto" w:before="2" w:after="0"/>
        <w:ind w:left="993" w:right="139" w:hanging="286"/>
        <w:jc w:val="both"/>
        <w:rPr>
          <w:sz w:val="26"/>
        </w:rPr>
      </w:pPr>
      <w:r>
        <w:rPr>
          <w:sz w:val="26"/>
        </w:rPr>
        <w:t>Tiền</w:t>
      </w:r>
      <w:r>
        <w:rPr>
          <w:spacing w:val="-3"/>
          <w:sz w:val="26"/>
        </w:rPr>
        <w:t> </w:t>
      </w:r>
      <w:r>
        <w:rPr>
          <w:sz w:val="26"/>
        </w:rPr>
        <w:t>sanh như:</w:t>
      </w:r>
      <w:r>
        <w:rPr>
          <w:spacing w:val="-3"/>
          <w:sz w:val="26"/>
        </w:rPr>
        <w:t> </w:t>
      </w:r>
      <w:r>
        <w:rPr>
          <w:sz w:val="26"/>
        </w:rPr>
        <w:t>Nhãn... vật</w:t>
      </w:r>
      <w:r>
        <w:rPr>
          <w:spacing w:val="-3"/>
          <w:sz w:val="26"/>
        </w:rPr>
        <w:t> </w:t>
      </w:r>
      <w:r>
        <w:rPr>
          <w:sz w:val="26"/>
        </w:rPr>
        <w:t>bằng cách</w:t>
      </w:r>
      <w:r>
        <w:rPr>
          <w:spacing w:val="-2"/>
          <w:sz w:val="26"/>
        </w:rPr>
        <w:t> </w:t>
      </w:r>
      <w:r>
        <w:rPr>
          <w:sz w:val="26"/>
        </w:rPr>
        <w:t>vô</w:t>
      </w:r>
      <w:r>
        <w:rPr>
          <w:spacing w:val="-3"/>
          <w:sz w:val="26"/>
        </w:rPr>
        <w:t> </w:t>
      </w:r>
      <w:r>
        <w:rPr>
          <w:sz w:val="26"/>
        </w:rPr>
        <w:t>thường...</w:t>
      </w:r>
      <w:r>
        <w:rPr>
          <w:spacing w:val="-3"/>
          <w:sz w:val="26"/>
        </w:rPr>
        <w:t> </w:t>
      </w:r>
      <w:r>
        <w:rPr>
          <w:sz w:val="26"/>
        </w:rPr>
        <w:t>ưu</w:t>
      </w:r>
      <w:r>
        <w:rPr>
          <w:spacing w:val="-2"/>
          <w:sz w:val="26"/>
        </w:rPr>
        <w:t> </w:t>
      </w:r>
      <w:r>
        <w:rPr>
          <w:sz w:val="26"/>
        </w:rPr>
        <w:t>sanh</w:t>
      </w:r>
      <w:r>
        <w:rPr>
          <w:spacing w:val="-3"/>
          <w:sz w:val="26"/>
        </w:rPr>
        <w:t> </w:t>
      </w:r>
      <w:r>
        <w:rPr>
          <w:sz w:val="26"/>
        </w:rPr>
        <w:t>ra.</w:t>
      </w:r>
      <w:r>
        <w:rPr>
          <w:spacing w:val="-1"/>
          <w:sz w:val="26"/>
        </w:rPr>
        <w:t> </w:t>
      </w:r>
      <w:r>
        <w:rPr>
          <w:sz w:val="26"/>
        </w:rPr>
        <w:t>Sắc</w:t>
      </w:r>
      <w:r>
        <w:rPr>
          <w:spacing w:val="-2"/>
          <w:sz w:val="26"/>
        </w:rPr>
        <w:t> </w:t>
      </w:r>
      <w:r>
        <w:rPr>
          <w:sz w:val="26"/>
        </w:rPr>
        <w:t>xứ</w:t>
      </w:r>
      <w:r>
        <w:rPr>
          <w:spacing w:val="-1"/>
          <w:sz w:val="26"/>
        </w:rPr>
        <w:t> </w:t>
      </w:r>
      <w:r>
        <w:rPr>
          <w:sz w:val="26"/>
        </w:rPr>
        <w:t>làm</w:t>
      </w:r>
      <w:r>
        <w:rPr>
          <w:spacing w:val="-2"/>
          <w:sz w:val="26"/>
        </w:rPr>
        <w:t> </w:t>
      </w:r>
      <w:r>
        <w:rPr>
          <w:sz w:val="26"/>
        </w:rPr>
        <w:t>duyên cho nhãn thức, xúc xứ làm duyên cho thân thức. Nhãn xứ... thân xứ làm duyên cho thân thức. Vật làm duyên cho uẩn phi nhân vô nhân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Hậu sanh như: Uẩn phi nhân vô nhân làm duyên cho thân ấy sanh trước. Đoàn thực làm duyên cho thân ấy; sắc mạng quyền làm duyên cho sắc tục sinh bằng Hiện hữu </w:t>
      </w:r>
      <w:r>
        <w:rPr>
          <w:spacing w:val="-2"/>
          <w:sz w:val="26"/>
        </w:rPr>
        <w:t>duyên.</w:t>
      </w:r>
    </w:p>
    <w:p>
      <w:pPr>
        <w:pStyle w:val="ListParagraph"/>
        <w:numPr>
          <w:ilvl w:val="0"/>
          <w:numId w:val="4"/>
        </w:numPr>
        <w:tabs>
          <w:tab w:pos="708" w:val="left" w:leader="none"/>
        </w:tabs>
        <w:spacing w:line="237" w:lineRule="auto" w:before="123" w:after="0"/>
        <w:ind w:left="708" w:right="140" w:hanging="284"/>
        <w:jc w:val="both"/>
        <w:rPr>
          <w:sz w:val="26"/>
        </w:rPr>
      </w:pPr>
      <w:r>
        <w:rPr>
          <w:sz w:val="26"/>
        </w:rPr>
        <w:t>Pháp phi nhân vô nhân làm duyên cho pháp phi nhân hữu nhân bằng Hiện hữu duyên có Đồng sanh và Tiền sanh:</w:t>
      </w:r>
    </w:p>
    <w:p>
      <w:pPr>
        <w:pStyle w:val="ListParagraph"/>
        <w:numPr>
          <w:ilvl w:val="1"/>
          <w:numId w:val="4"/>
        </w:numPr>
        <w:tabs>
          <w:tab w:pos="993" w:val="left" w:leader="none"/>
        </w:tabs>
        <w:spacing w:line="240" w:lineRule="auto" w:before="2" w:after="0"/>
        <w:ind w:left="993" w:right="139" w:hanging="286"/>
        <w:jc w:val="both"/>
        <w:rPr>
          <w:sz w:val="26"/>
        </w:rPr>
      </w:pPr>
      <w:r>
        <w:rPr>
          <w:sz w:val="26"/>
        </w:rPr>
        <w:t>Đồng sanh như: Sát-na tục sinh, vật làm duyên cho uẩn phi nhân hữu nhân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Tiền sanh như: Nhãn... vật bằng cách vô thường... ưu sanh ra. Khi thiện và bất thiện vừa diệt thì tâm mót là quả phi nhân hữu nhân sanh ra.</w:t>
      </w:r>
    </w:p>
    <w:p>
      <w:pPr>
        <w:pStyle w:val="ListParagraph"/>
        <w:numPr>
          <w:ilvl w:val="0"/>
          <w:numId w:val="4"/>
        </w:numPr>
        <w:tabs>
          <w:tab w:pos="708" w:val="left" w:leader="none"/>
        </w:tabs>
        <w:spacing w:line="237" w:lineRule="auto" w:before="123" w:after="0"/>
        <w:ind w:left="708" w:right="139" w:hanging="284"/>
        <w:jc w:val="both"/>
        <w:rPr>
          <w:sz w:val="26"/>
        </w:rPr>
      </w:pPr>
      <w:r>
        <w:rPr>
          <w:sz w:val="26"/>
        </w:rPr>
        <w:t>Chư pháp phi nhân hữu nhân và phi nhân vô nhân làm duyên cho pháp phi nhân hữu nhân bằng Hiện hữu duyên có Đồng sanh và Tiền sanh.</w:t>
      </w:r>
    </w:p>
    <w:p>
      <w:pPr>
        <w:pStyle w:val="BodyText"/>
        <w:spacing w:before="3"/>
        <w:ind w:left="991" w:right="137"/>
        <w:jc w:val="both"/>
      </w:pPr>
      <w:r>
        <w:rPr/>
        <w:t>Đồng sanh như: 1 uẩn phi nhân hữu nhân và vật làm duyên cho 3 uẩn... Sát-na tục sinh: 1 uẩn phi nhân hữu nhân và vật làm duyên cho 3 uẩn…</w:t>
      </w:r>
    </w:p>
    <w:p>
      <w:pPr>
        <w:pStyle w:val="ListParagraph"/>
        <w:numPr>
          <w:ilvl w:val="0"/>
          <w:numId w:val="4"/>
        </w:numPr>
        <w:tabs>
          <w:tab w:pos="708" w:val="left" w:leader="none"/>
        </w:tabs>
        <w:spacing w:line="237" w:lineRule="auto" w:before="122" w:after="0"/>
        <w:ind w:left="708" w:right="137" w:hanging="284"/>
        <w:jc w:val="both"/>
        <w:rPr>
          <w:sz w:val="26"/>
        </w:rPr>
      </w:pPr>
      <w:r>
        <w:rPr>
          <w:sz w:val="26"/>
        </w:rPr>
        <w:t>Chư pháp phi nhân hữu nhân và phi nhân vô nhân làm duyên cho pháp phi nhân vô nhân bằng Hiện hữu duyên có Đồng sanh, Hậu sanh, Thực và Quyền:</w:t>
      </w:r>
    </w:p>
    <w:p>
      <w:pPr>
        <w:pStyle w:val="ListParagraph"/>
        <w:numPr>
          <w:ilvl w:val="1"/>
          <w:numId w:val="4"/>
        </w:numPr>
        <w:tabs>
          <w:tab w:pos="993" w:val="left" w:leader="none"/>
        </w:tabs>
        <w:spacing w:line="240" w:lineRule="auto" w:before="3" w:after="0"/>
        <w:ind w:left="993" w:right="137" w:hanging="286"/>
        <w:jc w:val="left"/>
        <w:rPr>
          <w:sz w:val="26"/>
        </w:rPr>
      </w:pPr>
      <w:r>
        <w:rPr>
          <w:sz w:val="26"/>
        </w:rPr>
        <w:t>Đồng</w:t>
      </w:r>
      <w:r>
        <w:rPr>
          <w:spacing w:val="20"/>
          <w:sz w:val="26"/>
        </w:rPr>
        <w:t> </w:t>
      </w:r>
      <w:r>
        <w:rPr>
          <w:sz w:val="26"/>
        </w:rPr>
        <w:t>sanh</w:t>
      </w:r>
      <w:r>
        <w:rPr>
          <w:spacing w:val="20"/>
          <w:sz w:val="26"/>
        </w:rPr>
        <w:t> </w:t>
      </w:r>
      <w:r>
        <w:rPr>
          <w:sz w:val="26"/>
        </w:rPr>
        <w:t>như:</w:t>
      </w:r>
      <w:r>
        <w:rPr>
          <w:spacing w:val="20"/>
          <w:sz w:val="26"/>
        </w:rPr>
        <w:t> </w:t>
      </w:r>
      <w:r>
        <w:rPr>
          <w:sz w:val="26"/>
        </w:rPr>
        <w:t>Uẩn</w:t>
      </w:r>
      <w:r>
        <w:rPr>
          <w:spacing w:val="21"/>
          <w:sz w:val="26"/>
        </w:rPr>
        <w:t> </w:t>
      </w:r>
      <w:r>
        <w:rPr>
          <w:sz w:val="26"/>
        </w:rPr>
        <w:t>phi</w:t>
      </w:r>
      <w:r>
        <w:rPr>
          <w:spacing w:val="20"/>
          <w:sz w:val="26"/>
        </w:rPr>
        <w:t> </w:t>
      </w:r>
      <w:r>
        <w:rPr>
          <w:sz w:val="26"/>
        </w:rPr>
        <w:t>nhân</w:t>
      </w:r>
      <w:r>
        <w:rPr>
          <w:spacing w:val="20"/>
          <w:sz w:val="26"/>
        </w:rPr>
        <w:t> </w:t>
      </w:r>
      <w:r>
        <w:rPr>
          <w:sz w:val="26"/>
        </w:rPr>
        <w:t>hữu</w:t>
      </w:r>
      <w:r>
        <w:rPr>
          <w:spacing w:val="21"/>
          <w:sz w:val="26"/>
        </w:rPr>
        <w:t> </w:t>
      </w:r>
      <w:r>
        <w:rPr>
          <w:sz w:val="26"/>
        </w:rPr>
        <w:t>nhân</w:t>
      </w:r>
      <w:r>
        <w:rPr>
          <w:spacing w:val="20"/>
          <w:sz w:val="26"/>
        </w:rPr>
        <w:t> </w:t>
      </w:r>
      <w:r>
        <w:rPr>
          <w:sz w:val="26"/>
        </w:rPr>
        <w:t>và</w:t>
      </w:r>
      <w:r>
        <w:rPr>
          <w:spacing w:val="21"/>
          <w:sz w:val="26"/>
        </w:rPr>
        <w:t> </w:t>
      </w:r>
      <w:r>
        <w:rPr>
          <w:sz w:val="26"/>
        </w:rPr>
        <w:t>đại</w:t>
      </w:r>
      <w:r>
        <w:rPr>
          <w:spacing w:val="20"/>
          <w:sz w:val="26"/>
        </w:rPr>
        <w:t> </w:t>
      </w:r>
      <w:r>
        <w:rPr>
          <w:sz w:val="26"/>
        </w:rPr>
        <w:t>sung</w:t>
      </w:r>
      <w:r>
        <w:rPr>
          <w:spacing w:val="20"/>
          <w:sz w:val="26"/>
        </w:rPr>
        <w:t> </w:t>
      </w:r>
      <w:r>
        <w:rPr>
          <w:sz w:val="26"/>
        </w:rPr>
        <w:t>làm duyên</w:t>
      </w:r>
      <w:r>
        <w:rPr>
          <w:spacing w:val="21"/>
          <w:sz w:val="26"/>
        </w:rPr>
        <w:t> </w:t>
      </w:r>
      <w:r>
        <w:rPr>
          <w:sz w:val="26"/>
        </w:rPr>
        <w:t>cho</w:t>
      </w:r>
      <w:r>
        <w:rPr>
          <w:spacing w:val="23"/>
          <w:sz w:val="26"/>
        </w:rPr>
        <w:t> </w:t>
      </w:r>
      <w:r>
        <w:rPr>
          <w:sz w:val="26"/>
        </w:rPr>
        <w:t>sắc</w:t>
      </w:r>
      <w:r>
        <w:rPr>
          <w:spacing w:val="21"/>
          <w:sz w:val="26"/>
        </w:rPr>
        <w:t> </w:t>
      </w:r>
      <w:r>
        <w:rPr>
          <w:sz w:val="26"/>
        </w:rPr>
        <w:t>tâm bằng Hiện hữu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Hậu</w:t>
      </w:r>
      <w:r>
        <w:rPr>
          <w:spacing w:val="21"/>
          <w:sz w:val="26"/>
        </w:rPr>
        <w:t> </w:t>
      </w:r>
      <w:r>
        <w:rPr>
          <w:sz w:val="26"/>
        </w:rPr>
        <w:t>sanh</w:t>
      </w:r>
      <w:r>
        <w:rPr>
          <w:spacing w:val="22"/>
          <w:sz w:val="26"/>
        </w:rPr>
        <w:t> </w:t>
      </w:r>
      <w:r>
        <w:rPr>
          <w:sz w:val="26"/>
        </w:rPr>
        <w:t>như:</w:t>
      </w:r>
      <w:r>
        <w:rPr>
          <w:spacing w:val="21"/>
          <w:sz w:val="26"/>
        </w:rPr>
        <w:t> </w:t>
      </w:r>
      <w:r>
        <w:rPr>
          <w:sz w:val="26"/>
        </w:rPr>
        <w:t>Uẩn</w:t>
      </w:r>
      <w:r>
        <w:rPr>
          <w:spacing w:val="23"/>
          <w:sz w:val="26"/>
        </w:rPr>
        <w:t> </w:t>
      </w:r>
      <w:r>
        <w:rPr>
          <w:sz w:val="26"/>
        </w:rPr>
        <w:t>phi</w:t>
      </w:r>
      <w:r>
        <w:rPr>
          <w:spacing w:val="22"/>
          <w:sz w:val="26"/>
        </w:rPr>
        <w:t> </w:t>
      </w:r>
      <w:r>
        <w:rPr>
          <w:sz w:val="26"/>
        </w:rPr>
        <w:t>nhân</w:t>
      </w:r>
      <w:r>
        <w:rPr>
          <w:spacing w:val="21"/>
          <w:sz w:val="26"/>
        </w:rPr>
        <w:t> </w:t>
      </w:r>
      <w:r>
        <w:rPr>
          <w:sz w:val="26"/>
        </w:rPr>
        <w:t>hữu</w:t>
      </w:r>
      <w:r>
        <w:rPr>
          <w:spacing w:val="22"/>
          <w:sz w:val="26"/>
        </w:rPr>
        <w:t> </w:t>
      </w:r>
      <w:r>
        <w:rPr>
          <w:sz w:val="26"/>
        </w:rPr>
        <w:t>nhân</w:t>
      </w:r>
      <w:r>
        <w:rPr>
          <w:spacing w:val="24"/>
          <w:sz w:val="26"/>
        </w:rPr>
        <w:t> </w:t>
      </w:r>
      <w:r>
        <w:rPr>
          <w:sz w:val="26"/>
        </w:rPr>
        <w:t>và</w:t>
      </w:r>
      <w:r>
        <w:rPr>
          <w:spacing w:val="22"/>
          <w:sz w:val="26"/>
        </w:rPr>
        <w:t> </w:t>
      </w:r>
      <w:r>
        <w:rPr>
          <w:sz w:val="26"/>
        </w:rPr>
        <w:t>đoàn</w:t>
      </w:r>
      <w:r>
        <w:rPr>
          <w:spacing w:val="21"/>
          <w:sz w:val="26"/>
        </w:rPr>
        <w:t> </w:t>
      </w:r>
      <w:r>
        <w:rPr>
          <w:sz w:val="26"/>
        </w:rPr>
        <w:t>thực</w:t>
      </w:r>
      <w:r>
        <w:rPr>
          <w:spacing w:val="22"/>
          <w:sz w:val="26"/>
        </w:rPr>
        <w:t> </w:t>
      </w:r>
      <w:r>
        <w:rPr>
          <w:sz w:val="26"/>
        </w:rPr>
        <w:t>làm</w:t>
      </w:r>
      <w:r>
        <w:rPr>
          <w:spacing w:val="19"/>
          <w:sz w:val="26"/>
        </w:rPr>
        <w:t> </w:t>
      </w:r>
      <w:r>
        <w:rPr>
          <w:sz w:val="26"/>
        </w:rPr>
        <w:t>duyên</w:t>
      </w:r>
      <w:r>
        <w:rPr>
          <w:spacing w:val="22"/>
          <w:sz w:val="26"/>
        </w:rPr>
        <w:t> </w:t>
      </w:r>
      <w:r>
        <w:rPr>
          <w:sz w:val="26"/>
        </w:rPr>
        <w:t>cho</w:t>
      </w:r>
      <w:r>
        <w:rPr>
          <w:spacing w:val="22"/>
          <w:sz w:val="26"/>
        </w:rPr>
        <w:t> </w:t>
      </w:r>
      <w:r>
        <w:rPr>
          <w:sz w:val="26"/>
        </w:rPr>
        <w:t>thân</w:t>
      </w:r>
      <w:r>
        <w:rPr>
          <w:spacing w:val="22"/>
          <w:sz w:val="26"/>
        </w:rPr>
        <w:t> </w:t>
      </w:r>
      <w:r>
        <w:rPr>
          <w:sz w:val="26"/>
        </w:rPr>
        <w:t>ấy bằng Hiện hữu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Hậu sanh</w:t>
      </w:r>
      <w:r>
        <w:rPr>
          <w:spacing w:val="21"/>
          <w:sz w:val="26"/>
        </w:rPr>
        <w:t> </w:t>
      </w:r>
      <w:r>
        <w:rPr>
          <w:sz w:val="26"/>
        </w:rPr>
        <w:t>như: Uẩn</w:t>
      </w:r>
      <w:r>
        <w:rPr>
          <w:spacing w:val="21"/>
          <w:sz w:val="26"/>
        </w:rPr>
        <w:t> </w:t>
      </w:r>
      <w:r>
        <w:rPr>
          <w:sz w:val="26"/>
        </w:rPr>
        <w:t>phi nhân hữu nhân và</w:t>
      </w:r>
      <w:r>
        <w:rPr>
          <w:spacing w:val="21"/>
          <w:sz w:val="26"/>
        </w:rPr>
        <w:t> </w:t>
      </w:r>
      <w:r>
        <w:rPr>
          <w:sz w:val="26"/>
        </w:rPr>
        <w:t>sắc</w:t>
      </w:r>
      <w:r>
        <w:rPr>
          <w:spacing w:val="21"/>
          <w:sz w:val="26"/>
        </w:rPr>
        <w:t> </w:t>
      </w:r>
      <w:r>
        <w:rPr>
          <w:sz w:val="26"/>
        </w:rPr>
        <w:t>mạng quyền làm duyên</w:t>
      </w:r>
      <w:r>
        <w:rPr>
          <w:spacing w:val="19"/>
          <w:sz w:val="26"/>
        </w:rPr>
        <w:t> </w:t>
      </w:r>
      <w:r>
        <w:rPr>
          <w:sz w:val="26"/>
        </w:rPr>
        <w:t>cho sắc</w:t>
      </w:r>
      <w:r>
        <w:rPr>
          <w:spacing w:val="21"/>
          <w:sz w:val="26"/>
        </w:rPr>
        <w:t> </w:t>
      </w:r>
      <w:r>
        <w:rPr>
          <w:sz w:val="26"/>
        </w:rPr>
        <w:t>tục sinh bằng Hiện hữu duyên.</w:t>
      </w:r>
    </w:p>
    <w:p>
      <w:pPr>
        <w:pStyle w:val="Heading2"/>
        <w:spacing w:line="240" w:lineRule="auto" w:before="2"/>
      </w:pPr>
      <w:r>
        <w:rPr>
          <w:spacing w:val="-4"/>
        </w:rPr>
        <w:t>161.</w:t>
      </w:r>
    </w:p>
    <w:p>
      <w:pPr>
        <w:pStyle w:val="Heading2"/>
        <w:spacing w:after="0" w:line="240" w:lineRule="auto"/>
        <w:sectPr>
          <w:pgSz w:w="11630" w:h="16450"/>
          <w:pgMar w:header="571" w:footer="0" w:top="880" w:bottom="280" w:left="850" w:right="850"/>
        </w:sectPr>
      </w:pPr>
    </w:p>
    <w:p>
      <w:pPr>
        <w:pStyle w:val="BodyText"/>
        <w:spacing w:line="298" w:lineRule="exact" w:before="273"/>
        <w:ind w:left="708"/>
      </w:pPr>
      <w:bookmarkStart w:name="_bookmark20" w:id="21"/>
      <w:bookmarkEnd w:id="21"/>
      <w:r>
        <w:rPr/>
      </w:r>
      <w:r>
        <w:rPr/>
        <w:t>Cảnh</w:t>
      </w:r>
      <w:r>
        <w:rPr>
          <w:spacing w:val="2"/>
        </w:rPr>
        <w:t> </w:t>
      </w:r>
      <w:r>
        <w:rPr/>
        <w:t>4,</w:t>
      </w:r>
      <w:r>
        <w:rPr>
          <w:spacing w:val="3"/>
        </w:rPr>
        <w:t> </w:t>
      </w:r>
      <w:r>
        <w:rPr/>
        <w:t>Trưởng</w:t>
      </w:r>
      <w:r>
        <w:rPr>
          <w:spacing w:val="3"/>
        </w:rPr>
        <w:t> </w:t>
      </w:r>
      <w:r>
        <w:rPr/>
        <w:t>4,</w:t>
      </w:r>
      <w:r>
        <w:rPr>
          <w:spacing w:val="5"/>
        </w:rPr>
        <w:t> </w:t>
      </w:r>
      <w:r>
        <w:rPr/>
        <w:t>Vô</w:t>
      </w:r>
      <w:r>
        <w:rPr>
          <w:spacing w:val="6"/>
        </w:rPr>
        <w:t> </w:t>
      </w:r>
      <w:r>
        <w:rPr/>
        <w:t>gián</w:t>
      </w:r>
      <w:r>
        <w:rPr>
          <w:spacing w:val="5"/>
        </w:rPr>
        <w:t> </w:t>
      </w:r>
      <w:r>
        <w:rPr/>
        <w:t>4,</w:t>
      </w:r>
      <w:r>
        <w:rPr>
          <w:spacing w:val="4"/>
        </w:rPr>
        <w:t> </w:t>
      </w:r>
      <w:r>
        <w:rPr/>
        <w:t>Liên</w:t>
      </w:r>
      <w:r>
        <w:rPr>
          <w:spacing w:val="3"/>
        </w:rPr>
        <w:t> </w:t>
      </w:r>
      <w:r>
        <w:rPr/>
        <w:t>tiếp</w:t>
      </w:r>
      <w:r>
        <w:rPr>
          <w:spacing w:val="3"/>
        </w:rPr>
        <w:t> </w:t>
      </w:r>
      <w:r>
        <w:rPr/>
        <w:t>4,</w:t>
      </w:r>
      <w:r>
        <w:rPr>
          <w:spacing w:val="4"/>
        </w:rPr>
        <w:t> </w:t>
      </w:r>
      <w:r>
        <w:rPr/>
        <w:t>Đồng</w:t>
      </w:r>
      <w:r>
        <w:rPr>
          <w:spacing w:val="3"/>
        </w:rPr>
        <w:t> </w:t>
      </w:r>
      <w:r>
        <w:rPr/>
        <w:t>sanh</w:t>
      </w:r>
      <w:r>
        <w:rPr>
          <w:spacing w:val="5"/>
        </w:rPr>
        <w:t> </w:t>
      </w:r>
      <w:r>
        <w:rPr/>
        <w:t>7,</w:t>
      </w:r>
      <w:r>
        <w:rPr>
          <w:spacing w:val="4"/>
        </w:rPr>
        <w:t> </w:t>
      </w:r>
      <w:r>
        <w:rPr/>
        <w:t>Hỗ</w:t>
      </w:r>
      <w:r>
        <w:rPr>
          <w:spacing w:val="3"/>
        </w:rPr>
        <w:t> </w:t>
      </w:r>
      <w:r>
        <w:rPr/>
        <w:t>tương</w:t>
      </w:r>
      <w:r>
        <w:rPr>
          <w:spacing w:val="4"/>
        </w:rPr>
        <w:t> </w:t>
      </w:r>
      <w:r>
        <w:rPr/>
        <w:t>6,</w:t>
      </w:r>
      <w:r>
        <w:rPr>
          <w:spacing w:val="5"/>
        </w:rPr>
        <w:t> </w:t>
      </w:r>
      <w:r>
        <w:rPr/>
        <w:t>Y</w:t>
      </w:r>
      <w:r>
        <w:rPr>
          <w:spacing w:val="2"/>
        </w:rPr>
        <w:t> </w:t>
      </w:r>
      <w:r>
        <w:rPr/>
        <w:t>chỉ</w:t>
      </w:r>
      <w:r>
        <w:rPr>
          <w:spacing w:val="5"/>
        </w:rPr>
        <w:t> </w:t>
      </w:r>
      <w:r>
        <w:rPr/>
        <w:t>7,</w:t>
      </w:r>
      <w:r>
        <w:rPr>
          <w:spacing w:val="4"/>
        </w:rPr>
        <w:t> </w:t>
      </w:r>
      <w:r>
        <w:rPr/>
        <w:t>Cận</w:t>
      </w:r>
      <w:r>
        <w:rPr>
          <w:spacing w:val="8"/>
        </w:rPr>
        <w:t> </w:t>
      </w:r>
      <w:r>
        <w:rPr/>
        <w:t>y</w:t>
      </w:r>
      <w:r>
        <w:rPr>
          <w:spacing w:val="2"/>
        </w:rPr>
        <w:t> </w:t>
      </w:r>
      <w:r>
        <w:rPr>
          <w:spacing w:val="-5"/>
        </w:rPr>
        <w:t>4,</w:t>
      </w:r>
    </w:p>
    <w:p>
      <w:pPr>
        <w:pStyle w:val="BodyText"/>
        <w:spacing w:line="298" w:lineRule="exact"/>
        <w:ind w:left="708"/>
      </w:pPr>
      <w:r>
        <w:rPr/>
        <w:t>Tiền</w:t>
      </w:r>
      <w:r>
        <w:rPr>
          <w:spacing w:val="21"/>
        </w:rPr>
        <w:t> </w:t>
      </w:r>
      <w:r>
        <w:rPr/>
        <w:t>sanh</w:t>
      </w:r>
      <w:r>
        <w:rPr>
          <w:spacing w:val="22"/>
        </w:rPr>
        <w:t> </w:t>
      </w:r>
      <w:r>
        <w:rPr/>
        <w:t>2,</w:t>
      </w:r>
      <w:r>
        <w:rPr>
          <w:spacing w:val="23"/>
        </w:rPr>
        <w:t> </w:t>
      </w:r>
      <w:r>
        <w:rPr/>
        <w:t>Hậu</w:t>
      </w:r>
      <w:r>
        <w:rPr>
          <w:spacing w:val="22"/>
        </w:rPr>
        <w:t> </w:t>
      </w:r>
      <w:r>
        <w:rPr/>
        <w:t>sanh</w:t>
      </w:r>
      <w:r>
        <w:rPr>
          <w:spacing w:val="25"/>
        </w:rPr>
        <w:t> </w:t>
      </w:r>
      <w:r>
        <w:rPr/>
        <w:t>2,</w:t>
      </w:r>
      <w:r>
        <w:rPr>
          <w:spacing w:val="23"/>
        </w:rPr>
        <w:t> </w:t>
      </w:r>
      <w:r>
        <w:rPr/>
        <w:t>Cố</w:t>
      </w:r>
      <w:r>
        <w:rPr>
          <w:spacing w:val="21"/>
        </w:rPr>
        <w:t> </w:t>
      </w:r>
      <w:r>
        <w:rPr/>
        <w:t>hưởng</w:t>
      </w:r>
      <w:r>
        <w:rPr>
          <w:spacing w:val="22"/>
        </w:rPr>
        <w:t> </w:t>
      </w:r>
      <w:r>
        <w:rPr/>
        <w:t>2,</w:t>
      </w:r>
      <w:r>
        <w:rPr>
          <w:spacing w:val="22"/>
        </w:rPr>
        <w:t> </w:t>
      </w:r>
      <w:r>
        <w:rPr/>
        <w:t>Nghiệp</w:t>
      </w:r>
      <w:r>
        <w:rPr>
          <w:spacing w:val="23"/>
        </w:rPr>
        <w:t> </w:t>
      </w:r>
      <w:r>
        <w:rPr/>
        <w:t>4,</w:t>
      </w:r>
      <w:r>
        <w:rPr>
          <w:spacing w:val="22"/>
        </w:rPr>
        <w:t> </w:t>
      </w:r>
      <w:r>
        <w:rPr/>
        <w:t>Quả</w:t>
      </w:r>
      <w:r>
        <w:rPr>
          <w:spacing w:val="22"/>
        </w:rPr>
        <w:t> </w:t>
      </w:r>
      <w:r>
        <w:rPr/>
        <w:t>4,</w:t>
      </w:r>
      <w:r>
        <w:rPr>
          <w:spacing w:val="22"/>
        </w:rPr>
        <w:t> </w:t>
      </w:r>
      <w:r>
        <w:rPr/>
        <w:t>Thực</w:t>
      </w:r>
      <w:r>
        <w:rPr>
          <w:spacing w:val="23"/>
        </w:rPr>
        <w:t> </w:t>
      </w:r>
      <w:r>
        <w:rPr/>
        <w:t>4,</w:t>
      </w:r>
      <w:r>
        <w:rPr>
          <w:spacing w:val="21"/>
        </w:rPr>
        <w:t> </w:t>
      </w:r>
      <w:r>
        <w:rPr/>
        <w:t>Quyền</w:t>
      </w:r>
      <w:r>
        <w:rPr>
          <w:spacing w:val="24"/>
        </w:rPr>
        <w:t> </w:t>
      </w:r>
      <w:r>
        <w:rPr/>
        <w:t>4,</w:t>
      </w:r>
      <w:r>
        <w:rPr>
          <w:spacing w:val="22"/>
        </w:rPr>
        <w:t> </w:t>
      </w:r>
      <w:r>
        <w:rPr/>
        <w:t>Thiền</w:t>
      </w:r>
      <w:r>
        <w:rPr>
          <w:spacing w:val="22"/>
        </w:rPr>
        <w:t> </w:t>
      </w:r>
      <w:r>
        <w:rPr>
          <w:spacing w:val="-5"/>
        </w:rPr>
        <w:t>4,</w:t>
      </w:r>
    </w:p>
    <w:p>
      <w:pPr>
        <w:pStyle w:val="BodyText"/>
        <w:spacing w:before="1"/>
        <w:ind w:left="708"/>
      </w:pPr>
      <w:r>
        <w:rPr/>
        <w:t>Đạo 3, Tương ưng 2, Bất tương ưng 3, Hiện hữu 7, Vô hữu 4, Ly</w:t>
      </w:r>
      <w:r>
        <w:rPr>
          <w:spacing w:val="-3"/>
        </w:rPr>
        <w:t> </w:t>
      </w:r>
      <w:r>
        <w:rPr/>
        <w:t>4, Bất ly</w:t>
      </w:r>
      <w:r>
        <w:rPr>
          <w:spacing w:val="-2"/>
        </w:rPr>
        <w:t> </w:t>
      </w:r>
      <w:r>
        <w:rPr/>
        <w:t>7. Nên đếm như thế.</w:t>
      </w:r>
    </w:p>
    <w:p>
      <w:pPr>
        <w:spacing w:line="294"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before="8"/>
      </w:pPr>
      <w:r>
        <w:rPr>
          <w:spacing w:val="-4"/>
        </w:rPr>
        <w:t>162.</w:t>
      </w:r>
    </w:p>
    <w:p>
      <w:pPr>
        <w:pStyle w:val="ListParagraph"/>
        <w:numPr>
          <w:ilvl w:val="0"/>
          <w:numId w:val="4"/>
        </w:numPr>
        <w:tabs>
          <w:tab w:pos="708" w:val="left" w:leader="none"/>
          <w:tab w:pos="710" w:val="left" w:leader="none"/>
        </w:tabs>
        <w:spacing w:line="237" w:lineRule="auto" w:before="2" w:after="0"/>
        <w:ind w:left="710" w:right="139" w:hanging="287"/>
        <w:jc w:val="both"/>
        <w:rPr>
          <w:sz w:val="26"/>
        </w:rPr>
      </w:pPr>
      <w:r>
        <w:rPr>
          <w:sz w:val="26"/>
        </w:rPr>
        <w:t>Pháp phi nhân hữu nhân làm duyên cho pháp phi nhân hữu nhân bằng Cảnh duyên, bằng Đồng sanh duyên, bằng Cận y duyên, bằng Dị thời nghiệp duyên.</w:t>
      </w:r>
    </w:p>
    <w:p>
      <w:pPr>
        <w:pStyle w:val="ListParagraph"/>
        <w:numPr>
          <w:ilvl w:val="0"/>
          <w:numId w:val="4"/>
        </w:numPr>
        <w:tabs>
          <w:tab w:pos="708" w:val="left" w:leader="none"/>
        </w:tabs>
        <w:spacing w:line="240" w:lineRule="auto" w:before="123" w:after="0"/>
        <w:ind w:left="708" w:right="139" w:hanging="284"/>
        <w:jc w:val="both"/>
        <w:rPr>
          <w:sz w:val="26"/>
        </w:rPr>
      </w:pPr>
      <w:r>
        <w:rPr>
          <w:sz w:val="26"/>
        </w:rPr>
        <w:t>Pháp phi nhân hữu nhân làm duyên cho pháp phi nhân vô nhân bằng Cảnh duyên,</w:t>
      </w:r>
      <w:r>
        <w:rPr>
          <w:spacing w:val="80"/>
          <w:sz w:val="26"/>
        </w:rPr>
        <w:t> </w:t>
      </w:r>
      <w:r>
        <w:rPr>
          <w:sz w:val="26"/>
        </w:rPr>
        <w:t>bằng Đồng sanh duyên, bằng Cận y</w:t>
      </w:r>
      <w:r>
        <w:rPr>
          <w:spacing w:val="-1"/>
          <w:sz w:val="26"/>
        </w:rPr>
        <w:t> </w:t>
      </w:r>
      <w:r>
        <w:rPr>
          <w:sz w:val="26"/>
        </w:rPr>
        <w:t>duyên, bằng Hậu sanh duyên, bằng Dị thời nghiệp </w:t>
      </w:r>
      <w:r>
        <w:rPr>
          <w:spacing w:val="-2"/>
          <w:sz w:val="26"/>
        </w:rPr>
        <w:t>duyên.</w:t>
      </w:r>
    </w:p>
    <w:p>
      <w:pPr>
        <w:pStyle w:val="ListParagraph"/>
        <w:numPr>
          <w:ilvl w:val="0"/>
          <w:numId w:val="4"/>
        </w:numPr>
        <w:tabs>
          <w:tab w:pos="708" w:val="left" w:leader="none"/>
        </w:tabs>
        <w:spacing w:line="240" w:lineRule="auto" w:before="118" w:after="0"/>
        <w:ind w:left="708" w:right="137" w:hanging="284"/>
        <w:jc w:val="both"/>
        <w:rPr>
          <w:sz w:val="26"/>
        </w:rPr>
      </w:pPr>
      <w:r>
        <w:rPr>
          <w:sz w:val="26"/>
        </w:rPr>
        <w:t>Pháp phi nhân hữu nhân làm</w:t>
      </w:r>
      <w:r>
        <w:rPr>
          <w:spacing w:val="-2"/>
          <w:sz w:val="26"/>
        </w:rPr>
        <w:t> </w:t>
      </w:r>
      <w:r>
        <w:rPr>
          <w:sz w:val="26"/>
        </w:rPr>
        <w:t>duyên cho</w:t>
      </w:r>
      <w:r>
        <w:rPr>
          <w:spacing w:val="-1"/>
          <w:sz w:val="26"/>
        </w:rPr>
        <w:t> </w:t>
      </w:r>
      <w:r>
        <w:rPr>
          <w:sz w:val="26"/>
        </w:rPr>
        <w:t>những pháp phi nhân hữu nhân và phi nhân vô nhân bằng Đồng sanh duyên, bằng Dị thời nghiệp duyên.</w:t>
      </w:r>
    </w:p>
    <w:p>
      <w:pPr>
        <w:pStyle w:val="ListParagraph"/>
        <w:numPr>
          <w:ilvl w:val="0"/>
          <w:numId w:val="4"/>
        </w:numPr>
        <w:tabs>
          <w:tab w:pos="708" w:val="left" w:leader="none"/>
        </w:tabs>
        <w:spacing w:line="240" w:lineRule="auto" w:before="119" w:after="0"/>
        <w:ind w:left="708" w:right="139" w:hanging="284"/>
        <w:jc w:val="both"/>
        <w:rPr>
          <w:sz w:val="26"/>
        </w:rPr>
      </w:pPr>
      <w:r>
        <w:rPr>
          <w:sz w:val="26"/>
        </w:rPr>
        <w:t>Pháp phi nhân vô nhân làm duyên cho pháp phi nhân vô nhân bằng Cảnh duyên, bằng Đồng sanh duyên, bằng Cận y duyên, bằng Tiền sanh duyên, bằng Hậu sanh duyên, bằng Thực duyên, bằng Quyền duyên.</w:t>
      </w:r>
    </w:p>
    <w:p>
      <w:pPr>
        <w:pStyle w:val="ListParagraph"/>
        <w:numPr>
          <w:ilvl w:val="0"/>
          <w:numId w:val="4"/>
        </w:numPr>
        <w:tabs>
          <w:tab w:pos="708" w:val="left" w:leader="none"/>
        </w:tabs>
        <w:spacing w:line="237" w:lineRule="auto" w:before="123" w:after="0"/>
        <w:ind w:left="708" w:right="139" w:hanging="284"/>
        <w:jc w:val="both"/>
        <w:rPr>
          <w:sz w:val="26"/>
        </w:rPr>
      </w:pPr>
      <w:r>
        <w:rPr>
          <w:sz w:val="26"/>
        </w:rPr>
        <w:t>Pháp phi nhân vô nhân làm duyên cho pháp phi nhân hữu nhân bằng Cảnh duyên,</w:t>
      </w:r>
      <w:r>
        <w:rPr>
          <w:spacing w:val="80"/>
          <w:sz w:val="26"/>
        </w:rPr>
        <w:t> </w:t>
      </w:r>
      <w:r>
        <w:rPr>
          <w:sz w:val="26"/>
        </w:rPr>
        <w:t>bằng Đồng sanh duyên, bằng Cận y duyên, bằng Tiền sanh duyên.</w:t>
      </w:r>
    </w:p>
    <w:p>
      <w:pPr>
        <w:pStyle w:val="ListParagraph"/>
        <w:numPr>
          <w:ilvl w:val="0"/>
          <w:numId w:val="4"/>
        </w:numPr>
        <w:tabs>
          <w:tab w:pos="708" w:val="left" w:leader="none"/>
        </w:tabs>
        <w:spacing w:line="237" w:lineRule="auto" w:before="126" w:after="0"/>
        <w:ind w:left="708" w:right="139" w:hanging="284"/>
        <w:jc w:val="both"/>
        <w:rPr>
          <w:sz w:val="26"/>
        </w:rPr>
      </w:pPr>
      <w:r>
        <w:rPr>
          <w:sz w:val="26"/>
        </w:rPr>
        <w:t>Chư pháp phi nhân hữu nhân và phi nhân vô nhân làm duyên cho pháp phi nhân hữu nhân bằng Đồng sanh duyên, bằng Tiền sanh duyên.</w:t>
      </w:r>
    </w:p>
    <w:p>
      <w:pPr>
        <w:pStyle w:val="ListParagraph"/>
        <w:numPr>
          <w:ilvl w:val="0"/>
          <w:numId w:val="4"/>
        </w:numPr>
        <w:tabs>
          <w:tab w:pos="708" w:val="left" w:leader="none"/>
        </w:tabs>
        <w:spacing w:line="240" w:lineRule="auto" w:before="123" w:after="0"/>
        <w:ind w:left="708" w:right="137" w:hanging="284"/>
        <w:jc w:val="both"/>
        <w:rPr>
          <w:sz w:val="26"/>
        </w:rPr>
      </w:pPr>
      <w:r>
        <w:rPr>
          <w:sz w:val="26"/>
        </w:rPr>
        <w:t>Chư pháp phi nhân hữu nhân và phi nhân vô nhân làm duyên cho pháp phi nhân vô nhân bằng Đồng sanh duyên, bằng Hậu sanh duyên, bằng Thực duyên, bằng Quyền </w:t>
      </w:r>
      <w:r>
        <w:rPr>
          <w:spacing w:val="-2"/>
          <w:sz w:val="26"/>
        </w:rPr>
        <w:t>duyên.</w:t>
      </w:r>
    </w:p>
    <w:p>
      <w:pPr>
        <w:pStyle w:val="Heading2"/>
        <w:spacing w:line="298" w:lineRule="exact" w:before="0"/>
      </w:pPr>
      <w:r>
        <w:rPr>
          <w:spacing w:val="-4"/>
        </w:rPr>
        <w:t>163.</w:t>
      </w:r>
    </w:p>
    <w:p>
      <w:pPr>
        <w:pStyle w:val="BodyText"/>
        <w:ind w:left="708" w:right="139"/>
        <w:jc w:val="both"/>
      </w:pPr>
      <w:r>
        <w:rPr/>
        <w:t>Phi Nhân 7, phi Cảnh 7,... tóm tắt.. tất cả đều 7, phi Đồng sanh 6, phi Hỗ tương 6, phi Cận y 6, tất cả đều 7, phi Tương ưng 6, phi Bất tương ưng 5, phi Hiện hữu 5, phi Vô hữu 7, phi Ly 7, phi Bất ly 5. Nên đếm như thế.</w:t>
      </w:r>
    </w:p>
    <w:p>
      <w:pPr>
        <w:spacing w:line="292" w:lineRule="exact" w:before="0"/>
        <w:ind w:left="3711" w:right="0" w:firstLine="0"/>
        <w:jc w:val="both"/>
        <w:rPr>
          <w:i/>
          <w:sz w:val="26"/>
        </w:rPr>
      </w:pPr>
      <w:r>
        <w:rPr>
          <w:i/>
          <w:sz w:val="26"/>
        </w:rPr>
        <w:t>Dứt</w:t>
      </w:r>
      <w:r>
        <w:rPr>
          <w:i/>
          <w:spacing w:val="-5"/>
          <w:sz w:val="26"/>
        </w:rPr>
        <w:t> </w:t>
      </w:r>
      <w:r>
        <w:rPr>
          <w:i/>
          <w:sz w:val="26"/>
        </w:rPr>
        <w:t>đối</w:t>
      </w:r>
      <w:r>
        <w:rPr>
          <w:i/>
          <w:spacing w:val="-4"/>
          <w:sz w:val="26"/>
        </w:rPr>
        <w:t> </w:t>
      </w:r>
      <w:r>
        <w:rPr>
          <w:i/>
          <w:sz w:val="26"/>
        </w:rPr>
        <w:t>lập </w:t>
      </w:r>
      <w:r>
        <w:rPr>
          <w:i/>
          <w:spacing w:val="-2"/>
          <w:sz w:val="26"/>
        </w:rPr>
        <w:t>(paccanīya)</w:t>
      </w:r>
    </w:p>
    <w:p>
      <w:pPr>
        <w:pStyle w:val="Heading2"/>
        <w:spacing w:before="7"/>
      </w:pPr>
      <w:r>
        <w:rPr>
          <w:spacing w:val="-4"/>
        </w:rPr>
        <w:t>164.</w:t>
      </w:r>
    </w:p>
    <w:p>
      <w:pPr>
        <w:pStyle w:val="BodyText"/>
        <w:ind w:left="708" w:right="139"/>
      </w:pPr>
      <w:r>
        <w:rPr/>
        <w:t>Cảnh</w:t>
      </w:r>
      <w:r>
        <w:rPr>
          <w:spacing w:val="-1"/>
        </w:rPr>
        <w:t> </w:t>
      </w:r>
      <w:r>
        <w:rPr/>
        <w:t>duyên</w:t>
      </w:r>
      <w:r>
        <w:rPr>
          <w:spacing w:val="-1"/>
        </w:rPr>
        <w:t> </w:t>
      </w:r>
      <w:r>
        <w:rPr/>
        <w:t>có</w:t>
      </w:r>
      <w:r>
        <w:rPr>
          <w:spacing w:val="-1"/>
        </w:rPr>
        <w:t> </w:t>
      </w:r>
      <w:r>
        <w:rPr/>
        <w:t>phi</w:t>
      </w:r>
      <w:r>
        <w:rPr>
          <w:spacing w:val="-1"/>
        </w:rPr>
        <w:t> </w:t>
      </w:r>
      <w:r>
        <w:rPr/>
        <w:t>Trưởng</w:t>
      </w:r>
      <w:r>
        <w:rPr>
          <w:spacing w:val="-2"/>
        </w:rPr>
        <w:t> </w:t>
      </w:r>
      <w:r>
        <w:rPr/>
        <w:t>4,...</w:t>
      </w:r>
      <w:r>
        <w:rPr>
          <w:spacing w:val="-1"/>
        </w:rPr>
        <w:t> </w:t>
      </w:r>
      <w:r>
        <w:rPr/>
        <w:t>phi</w:t>
      </w:r>
      <w:r>
        <w:rPr>
          <w:spacing w:val="-1"/>
        </w:rPr>
        <w:t> </w:t>
      </w:r>
      <w:r>
        <w:rPr/>
        <w:t>Vô</w:t>
      </w:r>
      <w:r>
        <w:rPr>
          <w:spacing w:val="-2"/>
        </w:rPr>
        <w:t> </w:t>
      </w:r>
      <w:r>
        <w:rPr/>
        <w:t>gián</w:t>
      </w:r>
      <w:r>
        <w:rPr>
          <w:spacing w:val="-1"/>
        </w:rPr>
        <w:t> </w:t>
      </w:r>
      <w:r>
        <w:rPr/>
        <w:t>4, tất</w:t>
      </w:r>
      <w:r>
        <w:rPr>
          <w:spacing w:val="-2"/>
        </w:rPr>
        <w:t> </w:t>
      </w:r>
      <w:r>
        <w:rPr/>
        <w:t>cả</w:t>
      </w:r>
      <w:r>
        <w:rPr>
          <w:spacing w:val="-1"/>
        </w:rPr>
        <w:t> </w:t>
      </w:r>
      <w:r>
        <w:rPr/>
        <w:t>đều</w:t>
      </w:r>
      <w:r>
        <w:rPr>
          <w:spacing w:val="-1"/>
        </w:rPr>
        <w:t> </w:t>
      </w:r>
      <w:r>
        <w:rPr/>
        <w:t>4, phi</w:t>
      </w:r>
      <w:r>
        <w:rPr>
          <w:spacing w:val="-1"/>
        </w:rPr>
        <w:t> </w:t>
      </w:r>
      <w:r>
        <w:rPr/>
        <w:t>Vô</w:t>
      </w:r>
      <w:r>
        <w:rPr>
          <w:spacing w:val="-1"/>
        </w:rPr>
        <w:t> </w:t>
      </w:r>
      <w:r>
        <w:rPr/>
        <w:t>hữu</w:t>
      </w:r>
      <w:r>
        <w:rPr>
          <w:spacing w:val="-1"/>
        </w:rPr>
        <w:t> </w:t>
      </w:r>
      <w:r>
        <w:rPr/>
        <w:t>4,</w:t>
      </w:r>
      <w:r>
        <w:rPr>
          <w:spacing w:val="-1"/>
        </w:rPr>
        <w:t> </w:t>
      </w:r>
      <w:r>
        <w:rPr/>
        <w:t>phi</w:t>
      </w:r>
      <w:r>
        <w:rPr>
          <w:spacing w:val="-1"/>
        </w:rPr>
        <w:t> </w:t>
      </w:r>
      <w:r>
        <w:rPr/>
        <w:t>Ly</w:t>
      </w:r>
      <w:r>
        <w:rPr>
          <w:spacing w:val="-5"/>
        </w:rPr>
        <w:t> </w:t>
      </w:r>
      <w:r>
        <w:rPr/>
        <w:t>4,</w:t>
      </w:r>
      <w:r>
        <w:rPr>
          <w:spacing w:val="-1"/>
        </w:rPr>
        <w:t> </w:t>
      </w:r>
      <w:r>
        <w:rPr/>
        <w:t>phi Bất ly 4. Nên đếm như thế.</w:t>
      </w:r>
    </w:p>
    <w:p>
      <w:pPr>
        <w:spacing w:line="295" w:lineRule="exact" w:before="0"/>
        <w:ind w:left="3062" w:right="3062" w:firstLine="0"/>
        <w:jc w:val="center"/>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line="298" w:lineRule="exact" w:before="6"/>
        <w:ind w:left="2" w:right="9187"/>
        <w:jc w:val="center"/>
      </w:pPr>
      <w:r>
        <w:rPr>
          <w:spacing w:val="-4"/>
        </w:rPr>
        <w:t>165.</w:t>
      </w:r>
    </w:p>
    <w:p>
      <w:pPr>
        <w:pStyle w:val="BodyText"/>
        <w:spacing w:line="295" w:lineRule="exact"/>
        <w:ind w:left="2" w:right="1467"/>
        <w:jc w:val="center"/>
      </w:pPr>
      <w:r>
        <w:rPr/>
        <w:t>Phi</w:t>
      </w:r>
      <w:r>
        <w:rPr>
          <w:spacing w:val="-5"/>
        </w:rPr>
        <w:t> </w:t>
      </w:r>
      <w:r>
        <w:rPr/>
        <w:t>Nhân</w:t>
      </w:r>
      <w:r>
        <w:rPr>
          <w:spacing w:val="-1"/>
        </w:rPr>
        <w:t> </w:t>
      </w:r>
      <w:r>
        <w:rPr/>
        <w:t>duyên</w:t>
      </w:r>
      <w:r>
        <w:rPr>
          <w:spacing w:val="-4"/>
        </w:rPr>
        <w:t> </w:t>
      </w:r>
      <w:r>
        <w:rPr/>
        <w:t>có</w:t>
      </w:r>
      <w:r>
        <w:rPr>
          <w:spacing w:val="-1"/>
        </w:rPr>
        <w:t> </w:t>
      </w:r>
      <w:r>
        <w:rPr/>
        <w:t>Cảnh</w:t>
      </w:r>
      <w:r>
        <w:rPr>
          <w:spacing w:val="-5"/>
        </w:rPr>
        <w:t> </w:t>
      </w:r>
      <w:r>
        <w:rPr/>
        <w:t>4,...</w:t>
      </w:r>
      <w:r>
        <w:rPr>
          <w:spacing w:val="-4"/>
        </w:rPr>
        <w:t> </w:t>
      </w:r>
      <w:r>
        <w:rPr/>
        <w:t>Trưởng</w:t>
      </w:r>
      <w:r>
        <w:rPr>
          <w:spacing w:val="-4"/>
        </w:rPr>
        <w:t> </w:t>
      </w:r>
      <w:r>
        <w:rPr/>
        <w:t>4,</w:t>
      </w:r>
      <w:r>
        <w:rPr>
          <w:spacing w:val="-4"/>
        </w:rPr>
        <w:t> </w:t>
      </w:r>
      <w:r>
        <w:rPr/>
        <w:t>Bất</w:t>
      </w:r>
      <w:r>
        <w:rPr>
          <w:spacing w:val="-4"/>
        </w:rPr>
        <w:t> </w:t>
      </w:r>
      <w:r>
        <w:rPr/>
        <w:t>ly</w:t>
      </w:r>
      <w:r>
        <w:rPr>
          <w:spacing w:val="-5"/>
        </w:rPr>
        <w:t> </w:t>
      </w:r>
      <w:r>
        <w:rPr/>
        <w:t>7.</w:t>
      </w:r>
      <w:r>
        <w:rPr>
          <w:spacing w:val="-5"/>
        </w:rPr>
        <w:t> </w:t>
      </w:r>
      <w:r>
        <w:rPr/>
        <w:t>Nên</w:t>
      </w:r>
      <w:r>
        <w:rPr>
          <w:spacing w:val="-4"/>
        </w:rPr>
        <w:t> </w:t>
      </w:r>
      <w:r>
        <w:rPr/>
        <w:t>đếm</w:t>
      </w:r>
      <w:r>
        <w:rPr>
          <w:spacing w:val="-5"/>
        </w:rPr>
        <w:t> </w:t>
      </w:r>
      <w:r>
        <w:rPr/>
        <w:t>như</w:t>
      </w:r>
      <w:r>
        <w:rPr>
          <w:spacing w:val="-3"/>
        </w:rPr>
        <w:t> </w:t>
      </w:r>
      <w:r>
        <w:rPr>
          <w:spacing w:val="-4"/>
        </w:rPr>
        <w:t>thế.</w:t>
      </w:r>
    </w:p>
    <w:p>
      <w:pPr>
        <w:spacing w:line="296" w:lineRule="exact" w:before="0"/>
        <w:ind w:left="3062" w:right="3062" w:firstLine="0"/>
        <w:jc w:val="center"/>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before="1"/>
        <w:ind w:left="0" w:right="0" w:firstLine="0"/>
        <w:jc w:val="center"/>
        <w:rPr>
          <w:i/>
          <w:sz w:val="26"/>
        </w:rPr>
      </w:pPr>
      <w:r>
        <w:rPr>
          <w:i/>
          <w:sz w:val="26"/>
        </w:rPr>
        <w:t>Hết</w:t>
      </w:r>
      <w:r>
        <w:rPr>
          <w:i/>
          <w:spacing w:val="-5"/>
          <w:sz w:val="26"/>
        </w:rPr>
        <w:t> </w:t>
      </w:r>
      <w:r>
        <w:rPr>
          <w:i/>
          <w:sz w:val="26"/>
        </w:rPr>
        <w:t>nhị</w:t>
      </w:r>
      <w:r>
        <w:rPr>
          <w:i/>
          <w:spacing w:val="-5"/>
          <w:sz w:val="26"/>
        </w:rPr>
        <w:t> </w:t>
      </w:r>
      <w:r>
        <w:rPr>
          <w:i/>
          <w:sz w:val="26"/>
        </w:rPr>
        <w:t>đề</w:t>
      </w:r>
      <w:r>
        <w:rPr>
          <w:i/>
          <w:spacing w:val="-2"/>
          <w:sz w:val="26"/>
        </w:rPr>
        <w:t> </w:t>
      </w:r>
      <w:r>
        <w:rPr>
          <w:i/>
          <w:sz w:val="26"/>
        </w:rPr>
        <w:t>phi</w:t>
      </w:r>
      <w:r>
        <w:rPr>
          <w:i/>
          <w:spacing w:val="-5"/>
          <w:sz w:val="26"/>
        </w:rPr>
        <w:t> </w:t>
      </w:r>
      <w:r>
        <w:rPr>
          <w:i/>
          <w:sz w:val="26"/>
        </w:rPr>
        <w:t>nhân</w:t>
      </w:r>
      <w:r>
        <w:rPr>
          <w:i/>
          <w:spacing w:val="-4"/>
          <w:sz w:val="26"/>
        </w:rPr>
        <w:t> </w:t>
      </w:r>
      <w:r>
        <w:rPr>
          <w:i/>
          <w:sz w:val="26"/>
        </w:rPr>
        <w:t>hữu</w:t>
      </w:r>
      <w:r>
        <w:rPr>
          <w:i/>
          <w:spacing w:val="-3"/>
          <w:sz w:val="26"/>
        </w:rPr>
        <w:t> </w:t>
      </w:r>
      <w:r>
        <w:rPr>
          <w:i/>
          <w:sz w:val="26"/>
        </w:rPr>
        <w:t>nhân</w:t>
      </w:r>
      <w:r>
        <w:rPr>
          <w:i/>
          <w:spacing w:val="-2"/>
          <w:sz w:val="26"/>
        </w:rPr>
        <w:t> </w:t>
      </w:r>
      <w:r>
        <w:rPr>
          <w:i/>
          <w:sz w:val="26"/>
        </w:rPr>
        <w:t>(na</w:t>
      </w:r>
      <w:r>
        <w:rPr>
          <w:i/>
          <w:spacing w:val="-3"/>
          <w:sz w:val="26"/>
        </w:rPr>
        <w:t> </w:t>
      </w:r>
      <w:r>
        <w:rPr>
          <w:i/>
          <w:spacing w:val="-2"/>
          <w:sz w:val="26"/>
        </w:rPr>
        <w:t>hetusahetukaduka)</w:t>
      </w:r>
    </w:p>
    <w:p>
      <w:pPr>
        <w:pStyle w:val="BodyText"/>
        <w:ind w:left="0"/>
        <w:rPr>
          <w:i/>
          <w:sz w:val="14"/>
        </w:rPr>
      </w:pPr>
      <w:r>
        <w:rPr>
          <w:i/>
          <w:sz w:val="14"/>
        </w:rPr>
        <mc:AlternateContent>
          <mc:Choice Requires="wps">
            <w:drawing>
              <wp:anchor distT="0" distB="0" distL="0" distR="0" allowOverlap="1" layoutInCell="1" locked="0" behindDoc="1" simplePos="0" relativeHeight="487590400">
                <wp:simplePos x="0" y="0"/>
                <wp:positionH relativeFrom="page">
                  <wp:posOffset>3525646</wp:posOffset>
                </wp:positionH>
                <wp:positionV relativeFrom="paragraph">
                  <wp:posOffset>117466</wp:posOffset>
                </wp:positionV>
                <wp:extent cx="32956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49316pt;width:25.95pt;height:.1pt;mso-position-horizontal-relative:page;mso-position-vertical-relative:paragraph;z-index:-15726080;mso-wrap-distance-left:0;mso-wrap-distance-right:0" id="docshape18" coordorigin="5552,185" coordsize="519,0" path="m5552,185l6071,185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920" w:bottom="280" w:left="850" w:right="850"/>
        </w:sectPr>
      </w:pPr>
    </w:p>
    <w:p>
      <w:pPr>
        <w:pStyle w:val="BodyText"/>
        <w:ind w:left="0"/>
        <w:rPr>
          <w:i/>
        </w:rPr>
      </w:pPr>
    </w:p>
    <w:p>
      <w:pPr>
        <w:pStyle w:val="BodyText"/>
        <w:spacing w:before="170"/>
        <w:ind w:left="0"/>
        <w:rPr>
          <w:i/>
        </w:rPr>
      </w:pPr>
    </w:p>
    <w:p>
      <w:pPr>
        <w:spacing w:before="0"/>
        <w:ind w:left="0" w:right="1" w:firstLine="0"/>
        <w:jc w:val="center"/>
        <w:rPr>
          <w:b/>
          <w:i/>
          <w:sz w:val="26"/>
        </w:rPr>
      </w:pPr>
      <w:r>
        <w:rPr>
          <w:b/>
          <w:sz w:val="26"/>
        </w:rPr>
        <w:t>NHỊ</w:t>
      </w:r>
      <w:r>
        <w:rPr>
          <w:b/>
          <w:spacing w:val="-7"/>
          <w:sz w:val="26"/>
        </w:rPr>
        <w:t> </w:t>
      </w:r>
      <w:r>
        <w:rPr>
          <w:b/>
          <w:sz w:val="26"/>
        </w:rPr>
        <w:t>ĐỀ</w:t>
      </w:r>
      <w:r>
        <w:rPr>
          <w:b/>
          <w:spacing w:val="-3"/>
          <w:sz w:val="26"/>
        </w:rPr>
        <w:t> </w:t>
      </w:r>
      <w:r>
        <w:rPr>
          <w:b/>
          <w:sz w:val="26"/>
        </w:rPr>
        <w:t>HỮU</w:t>
      </w:r>
      <w:r>
        <w:rPr>
          <w:b/>
          <w:spacing w:val="-6"/>
          <w:sz w:val="26"/>
        </w:rPr>
        <w:t> </w:t>
      </w:r>
      <w:r>
        <w:rPr>
          <w:b/>
          <w:sz w:val="26"/>
        </w:rPr>
        <w:t>DUYÊN</w:t>
      </w:r>
      <w:r>
        <w:rPr>
          <w:b/>
          <w:spacing w:val="-5"/>
          <w:sz w:val="26"/>
        </w:rPr>
        <w:t> </w:t>
      </w:r>
      <w:r>
        <w:rPr>
          <w:b/>
          <w:i/>
          <w:spacing w:val="-2"/>
          <w:sz w:val="26"/>
        </w:rPr>
        <w:t>(SAPPACCAYADUKA)</w:t>
      </w:r>
    </w:p>
    <w:p>
      <w:pPr>
        <w:spacing w:line="298" w:lineRule="exact" w:before="200"/>
        <w:ind w:left="566" w:right="0" w:firstLine="0"/>
        <w:jc w:val="left"/>
        <w:rPr>
          <w:b/>
          <w:i/>
          <w:sz w:val="26"/>
        </w:rPr>
      </w:pPr>
      <w:bookmarkStart w:name="_bookmark21" w:id="22"/>
      <w:bookmarkEnd w:id="22"/>
      <w:r>
        <w:rPr/>
      </w:r>
      <w:r>
        <w:rPr>
          <w:b/>
          <w:sz w:val="26"/>
          <w:u w:val="single"/>
        </w:rPr>
        <w:t>Phần</w:t>
      </w:r>
      <w:r>
        <w:rPr>
          <w:b/>
          <w:spacing w:val="-7"/>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166.</w:t>
      </w:r>
    </w:p>
    <w:p>
      <w:pPr>
        <w:pStyle w:val="BodyText"/>
        <w:spacing w:line="298" w:lineRule="exact"/>
        <w:ind w:left="708"/>
        <w:jc w:val="both"/>
      </w:pPr>
      <w:r>
        <w:rPr/>
        <w:t>Pháp</w:t>
      </w:r>
      <w:r>
        <w:rPr>
          <w:spacing w:val="-6"/>
        </w:rPr>
        <w:t> </w:t>
      </w:r>
      <w:r>
        <w:rPr/>
        <w:t>hữu</w:t>
      </w:r>
      <w:r>
        <w:rPr>
          <w:spacing w:val="-4"/>
        </w:rPr>
        <w:t> </w:t>
      </w:r>
      <w:r>
        <w:rPr/>
        <w:t>duyên</w:t>
      </w:r>
      <w:r>
        <w:rPr>
          <w:spacing w:val="-4"/>
        </w:rPr>
        <w:t> </w:t>
      </w:r>
      <w:r>
        <w:rPr/>
        <w:t>liên</w:t>
      </w:r>
      <w:r>
        <w:rPr>
          <w:spacing w:val="-6"/>
        </w:rPr>
        <w:t> </w:t>
      </w:r>
      <w:r>
        <w:rPr/>
        <w:t>quan</w:t>
      </w:r>
      <w:r>
        <w:rPr>
          <w:spacing w:val="-3"/>
        </w:rPr>
        <w:t> </w:t>
      </w:r>
      <w:r>
        <w:rPr/>
        <w:t>pháp</w:t>
      </w:r>
      <w:r>
        <w:rPr>
          <w:spacing w:val="-5"/>
        </w:rPr>
        <w:t> </w:t>
      </w:r>
      <w:r>
        <w:rPr/>
        <w:t>hữu</w:t>
      </w:r>
      <w:r>
        <w:rPr>
          <w:spacing w:val="-3"/>
        </w:rPr>
        <w:t> </w:t>
      </w:r>
      <w:r>
        <w:rPr/>
        <w:t>duyên</w:t>
      </w:r>
      <w:r>
        <w:rPr>
          <w:spacing w:val="-4"/>
        </w:rPr>
        <w:t> </w:t>
      </w:r>
      <w:r>
        <w:rPr/>
        <w:t>sanh</w:t>
      </w:r>
      <w:r>
        <w:rPr>
          <w:spacing w:val="-6"/>
        </w:rPr>
        <w:t> </w:t>
      </w:r>
      <w:r>
        <w:rPr/>
        <w:t>ra</w:t>
      </w:r>
      <w:r>
        <w:rPr>
          <w:spacing w:val="-4"/>
        </w:rPr>
        <w:t> </w:t>
      </w:r>
      <w:r>
        <w:rPr/>
        <w:t>do</w:t>
      </w:r>
      <w:r>
        <w:rPr>
          <w:spacing w:val="-5"/>
        </w:rPr>
        <w:t> </w:t>
      </w:r>
      <w:r>
        <w:rPr/>
        <w:t>Nhân</w:t>
      </w:r>
      <w:r>
        <w:rPr>
          <w:spacing w:val="-5"/>
        </w:rPr>
        <w:t> </w:t>
      </w:r>
      <w:r>
        <w:rPr>
          <w:spacing w:val="-2"/>
        </w:rPr>
        <w:t>duyên:</w:t>
      </w:r>
    </w:p>
    <w:p>
      <w:pPr>
        <w:pStyle w:val="BodyText"/>
        <w:spacing w:before="1"/>
        <w:ind w:left="991" w:right="140"/>
        <w:jc w:val="both"/>
      </w:pPr>
      <w:r>
        <w:rPr/>
        <w:t>3 uẩn và sắc tâm liên quan 1 uẩn hữu duyên, 2 uẩn... Sát-na tục sinh: Vật liên quan uẩn, uẩn liên quan vật;... 1 đại sung; sắc tâm và sắc tục sinh thuộc y sinh liên quan đại sung.</w:t>
      </w:r>
    </w:p>
    <w:p>
      <w:pPr>
        <w:pStyle w:val="Heading2"/>
        <w:spacing w:line="298" w:lineRule="exact" w:before="0"/>
      </w:pPr>
      <w:r>
        <w:rPr>
          <w:spacing w:val="-4"/>
        </w:rPr>
        <w:t>167.</w:t>
      </w:r>
    </w:p>
    <w:p>
      <w:pPr>
        <w:pStyle w:val="BodyText"/>
        <w:ind w:left="708" w:right="139"/>
      </w:pPr>
      <w:r>
        <w:rPr/>
        <w:t>Pháp hữu duyên liên quan pháp hữu duyên sanh ra do Cảnh duyên:... tóm tắt... do Bất ly duyên.</w:t>
      </w:r>
    </w:p>
    <w:p>
      <w:pPr>
        <w:pStyle w:val="Heading2"/>
        <w:spacing w:line="298" w:lineRule="exact" w:before="2"/>
      </w:pPr>
      <w:r>
        <w:rPr>
          <w:spacing w:val="-4"/>
        </w:rPr>
        <w:t>168.</w:t>
      </w:r>
    </w:p>
    <w:p>
      <w:pPr>
        <w:pStyle w:val="BodyText"/>
        <w:spacing w:line="295" w:lineRule="exact"/>
        <w:ind w:left="708"/>
      </w:pPr>
      <w:r>
        <w:rPr/>
        <w:t>Nhân</w:t>
      </w:r>
      <w:r>
        <w:rPr>
          <w:spacing w:val="-4"/>
        </w:rPr>
        <w:t> </w:t>
      </w:r>
      <w:r>
        <w:rPr/>
        <w:t>1,</w:t>
      </w:r>
      <w:r>
        <w:rPr>
          <w:spacing w:val="-4"/>
        </w:rPr>
        <w:t> </w:t>
      </w:r>
      <w:r>
        <w:rPr/>
        <w:t>Cảnh</w:t>
      </w:r>
      <w:r>
        <w:rPr>
          <w:spacing w:val="-4"/>
        </w:rPr>
        <w:t> </w:t>
      </w:r>
      <w:r>
        <w:rPr/>
        <w:t>1,...</w:t>
      </w:r>
      <w:r>
        <w:rPr>
          <w:spacing w:val="-1"/>
        </w:rPr>
        <w:t> </w:t>
      </w:r>
      <w:r>
        <w:rPr/>
        <w:t>tóm</w:t>
      </w:r>
      <w:r>
        <w:rPr>
          <w:spacing w:val="-3"/>
        </w:rPr>
        <w:t> </w:t>
      </w:r>
      <w:r>
        <w:rPr/>
        <w:t>tắt...</w:t>
      </w:r>
      <w:r>
        <w:rPr>
          <w:spacing w:val="-4"/>
        </w:rPr>
        <w:t> </w:t>
      </w:r>
      <w:r>
        <w:rPr/>
        <w:t>Bất</w:t>
      </w:r>
      <w:r>
        <w:rPr>
          <w:spacing w:val="-4"/>
        </w:rPr>
        <w:t> </w:t>
      </w:r>
      <w:r>
        <w:rPr/>
        <w:t>ly</w:t>
      </w:r>
      <w:r>
        <w:rPr>
          <w:spacing w:val="-6"/>
        </w:rPr>
        <w:t> </w:t>
      </w:r>
      <w:r>
        <w:rPr>
          <w:spacing w:val="-5"/>
        </w:rPr>
        <w:t>1.</w:t>
      </w:r>
    </w:p>
    <w:p>
      <w:pPr>
        <w:spacing w:line="296"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before="9"/>
      </w:pPr>
      <w:r>
        <w:rPr>
          <w:spacing w:val="-4"/>
        </w:rPr>
        <w:t>169.</w:t>
      </w:r>
    </w:p>
    <w:p>
      <w:pPr>
        <w:pStyle w:val="BodyText"/>
        <w:spacing w:line="297" w:lineRule="exact"/>
        <w:ind w:left="708"/>
      </w:pPr>
      <w:r>
        <w:rPr/>
        <w:t>Pháp</w:t>
      </w:r>
      <w:r>
        <w:rPr>
          <w:spacing w:val="-6"/>
        </w:rPr>
        <w:t> </w:t>
      </w:r>
      <w:r>
        <w:rPr/>
        <w:t>hữu</w:t>
      </w:r>
      <w:r>
        <w:rPr>
          <w:spacing w:val="-4"/>
        </w:rPr>
        <w:t> </w:t>
      </w:r>
      <w:r>
        <w:rPr/>
        <w:t>duyên</w:t>
      </w:r>
      <w:r>
        <w:rPr>
          <w:spacing w:val="-4"/>
        </w:rPr>
        <w:t> </w:t>
      </w:r>
      <w:r>
        <w:rPr/>
        <w:t>liên</w:t>
      </w:r>
      <w:r>
        <w:rPr>
          <w:spacing w:val="-5"/>
        </w:rPr>
        <w:t> </w:t>
      </w:r>
      <w:r>
        <w:rPr/>
        <w:t>quan</w:t>
      </w:r>
      <w:r>
        <w:rPr>
          <w:spacing w:val="-3"/>
        </w:rPr>
        <w:t> </w:t>
      </w:r>
      <w:r>
        <w:rPr/>
        <w:t>pháp</w:t>
      </w:r>
      <w:r>
        <w:rPr>
          <w:spacing w:val="-5"/>
        </w:rPr>
        <w:t> </w:t>
      </w:r>
      <w:r>
        <w:rPr/>
        <w:t>hữu</w:t>
      </w:r>
      <w:r>
        <w:rPr>
          <w:spacing w:val="-2"/>
        </w:rPr>
        <w:t> </w:t>
      </w:r>
      <w:r>
        <w:rPr/>
        <w:t>duyên</w:t>
      </w:r>
      <w:r>
        <w:rPr>
          <w:spacing w:val="-4"/>
        </w:rPr>
        <w:t> </w:t>
      </w:r>
      <w:r>
        <w:rPr/>
        <w:t>sanh</w:t>
      </w:r>
      <w:r>
        <w:rPr>
          <w:spacing w:val="-5"/>
        </w:rPr>
        <w:t> </w:t>
      </w:r>
      <w:r>
        <w:rPr/>
        <w:t>ra</w:t>
      </w:r>
      <w:r>
        <w:rPr>
          <w:spacing w:val="-4"/>
        </w:rPr>
        <w:t> </w:t>
      </w:r>
      <w:r>
        <w:rPr/>
        <w:t>do</w:t>
      </w:r>
      <w:r>
        <w:rPr>
          <w:spacing w:val="-5"/>
        </w:rPr>
        <w:t> </w:t>
      </w:r>
      <w:r>
        <w:rPr/>
        <w:t>phi</w:t>
      </w:r>
      <w:r>
        <w:rPr>
          <w:spacing w:val="-5"/>
        </w:rPr>
        <w:t> </w:t>
      </w:r>
      <w:r>
        <w:rPr/>
        <w:t>Nhân</w:t>
      </w:r>
      <w:r>
        <w:rPr>
          <w:spacing w:val="-2"/>
        </w:rPr>
        <w:t> duyên:</w:t>
      </w:r>
    </w:p>
    <w:p>
      <w:pPr>
        <w:pStyle w:val="ListParagraph"/>
        <w:numPr>
          <w:ilvl w:val="0"/>
          <w:numId w:val="6"/>
        </w:numPr>
        <w:tabs>
          <w:tab w:pos="993" w:val="left" w:leader="none"/>
        </w:tabs>
        <w:spacing w:line="240" w:lineRule="auto" w:before="1" w:after="0"/>
        <w:ind w:left="993" w:right="139" w:hanging="286"/>
        <w:jc w:val="left"/>
        <w:rPr>
          <w:sz w:val="26"/>
        </w:rPr>
      </w:pPr>
      <w:r>
        <w:rPr>
          <w:sz w:val="26"/>
        </w:rPr>
        <w:t>3 uẩn và sắc tâm liên quan 1 uẩn hữu duyên thuộc vô nhân, 2 uẩn... sát-na tục sinh vô nhân:... luôn đến người Vô tưởng.</w:t>
      </w:r>
    </w:p>
    <w:p>
      <w:pPr>
        <w:pStyle w:val="ListParagraph"/>
        <w:numPr>
          <w:ilvl w:val="0"/>
          <w:numId w:val="6"/>
        </w:numPr>
        <w:tabs>
          <w:tab w:pos="993" w:val="left" w:leader="none"/>
        </w:tabs>
        <w:spacing w:line="240" w:lineRule="auto" w:before="0"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6"/>
          <w:sz w:val="26"/>
        </w:rPr>
        <w:t> </w:t>
      </w:r>
      <w:r>
        <w:rPr>
          <w:sz w:val="26"/>
        </w:rPr>
        <w:t>nghi,</w:t>
      </w:r>
      <w:r>
        <w:rPr>
          <w:spacing w:val="25"/>
          <w:sz w:val="26"/>
        </w:rPr>
        <w:t> </w:t>
      </w:r>
      <w:r>
        <w:rPr>
          <w:sz w:val="26"/>
        </w:rPr>
        <w:t>đồng</w:t>
      </w:r>
      <w:r>
        <w:rPr>
          <w:spacing w:val="25"/>
          <w:sz w:val="26"/>
        </w:rPr>
        <w:t> </w:t>
      </w:r>
      <w:r>
        <w:rPr>
          <w:sz w:val="26"/>
        </w:rPr>
        <w:t>sanh</w:t>
      </w:r>
      <w:r>
        <w:rPr>
          <w:spacing w:val="25"/>
          <w:sz w:val="26"/>
        </w:rPr>
        <w:t> </w:t>
      </w:r>
      <w:r>
        <w:rPr>
          <w:sz w:val="26"/>
        </w:rPr>
        <w:t>phóng</w:t>
      </w:r>
      <w:r>
        <w:rPr>
          <w:spacing w:val="25"/>
          <w:sz w:val="26"/>
        </w:rPr>
        <w:t> </w:t>
      </w:r>
      <w:r>
        <w:rPr>
          <w:sz w:val="26"/>
        </w:rPr>
        <w:t>dật</w:t>
      </w:r>
      <w:r>
        <w:rPr>
          <w:spacing w:val="28"/>
          <w:sz w:val="26"/>
        </w:rPr>
        <w:t> </w:t>
      </w:r>
      <w:r>
        <w:rPr>
          <w:sz w:val="26"/>
        </w:rPr>
        <w:t>liên</w:t>
      </w:r>
      <w:r>
        <w:rPr>
          <w:spacing w:val="25"/>
          <w:sz w:val="26"/>
        </w:rPr>
        <w:t> </w:t>
      </w:r>
      <w:r>
        <w:rPr>
          <w:sz w:val="26"/>
        </w:rPr>
        <w:t>quan</w:t>
      </w:r>
      <w:r>
        <w:rPr>
          <w:spacing w:val="26"/>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5"/>
          <w:sz w:val="26"/>
        </w:rPr>
        <w:t> </w:t>
      </w:r>
      <w:r>
        <w:rPr>
          <w:sz w:val="26"/>
        </w:rPr>
        <w:t>nghi, đồng sanh phóng dật... tóm tắt…</w:t>
      </w:r>
    </w:p>
    <w:p>
      <w:pPr>
        <w:pStyle w:val="Heading2"/>
        <w:spacing w:line="298" w:lineRule="exact"/>
      </w:pPr>
      <w:r>
        <w:rPr>
          <w:spacing w:val="-4"/>
        </w:rPr>
        <w:t>170.</w:t>
      </w:r>
    </w:p>
    <w:p>
      <w:pPr>
        <w:pStyle w:val="BodyText"/>
        <w:spacing w:line="295" w:lineRule="exact"/>
        <w:ind w:left="708"/>
      </w:pPr>
      <w:r>
        <w:rPr/>
        <w:t>Phi</w:t>
      </w:r>
      <w:r>
        <w:rPr>
          <w:spacing w:val="-5"/>
        </w:rPr>
        <w:t> </w:t>
      </w:r>
      <w:r>
        <w:rPr/>
        <w:t>Nhân</w:t>
      </w:r>
      <w:r>
        <w:rPr>
          <w:spacing w:val="-1"/>
        </w:rPr>
        <w:t> </w:t>
      </w:r>
      <w:r>
        <w:rPr/>
        <w:t>1,</w:t>
      </w:r>
      <w:r>
        <w:rPr>
          <w:spacing w:val="-4"/>
        </w:rPr>
        <w:t> </w:t>
      </w:r>
      <w:r>
        <w:rPr/>
        <w:t>phi</w:t>
      </w:r>
      <w:r>
        <w:rPr>
          <w:spacing w:val="-2"/>
        </w:rPr>
        <w:t> </w:t>
      </w:r>
      <w:r>
        <w:rPr/>
        <w:t>Cảnh</w:t>
      </w:r>
      <w:r>
        <w:rPr>
          <w:spacing w:val="-4"/>
        </w:rPr>
        <w:t> </w:t>
      </w:r>
      <w:r>
        <w:rPr/>
        <w:t>1,</w:t>
      </w:r>
      <w:r>
        <w:rPr>
          <w:spacing w:val="-3"/>
        </w:rPr>
        <w:t> </w:t>
      </w:r>
      <w:r>
        <w:rPr/>
        <w:t>phi</w:t>
      </w:r>
      <w:r>
        <w:rPr>
          <w:spacing w:val="-5"/>
        </w:rPr>
        <w:t> </w:t>
      </w:r>
      <w:r>
        <w:rPr/>
        <w:t>Trưởng</w:t>
      </w:r>
      <w:r>
        <w:rPr>
          <w:spacing w:val="-2"/>
        </w:rPr>
        <w:t> </w:t>
      </w:r>
      <w:r>
        <w:rPr/>
        <w:t>1,</w:t>
      </w:r>
      <w:r>
        <w:rPr>
          <w:spacing w:val="-3"/>
        </w:rPr>
        <w:t> </w:t>
      </w:r>
      <w:r>
        <w:rPr/>
        <w:t>phi</w:t>
      </w:r>
      <w:r>
        <w:rPr>
          <w:spacing w:val="-4"/>
        </w:rPr>
        <w:t> </w:t>
      </w:r>
      <w:r>
        <w:rPr/>
        <w:t>Ly</w:t>
      </w:r>
      <w:r>
        <w:rPr>
          <w:spacing w:val="-5"/>
        </w:rPr>
        <w:t> 1.</w:t>
      </w:r>
    </w:p>
    <w:p>
      <w:pPr>
        <w:spacing w:line="296" w:lineRule="exact" w:before="0"/>
        <w:ind w:left="3711" w:right="0" w:firstLine="0"/>
        <w:jc w:val="left"/>
        <w:rPr>
          <w:i/>
          <w:sz w:val="26"/>
        </w:rPr>
      </w:pPr>
      <w:r>
        <w:rPr>
          <w:i/>
          <w:sz w:val="26"/>
        </w:rPr>
        <w:t>Dứt</w:t>
      </w:r>
      <w:r>
        <w:rPr>
          <w:i/>
          <w:spacing w:val="-5"/>
          <w:sz w:val="26"/>
        </w:rPr>
        <w:t> </w:t>
      </w:r>
      <w:r>
        <w:rPr>
          <w:i/>
          <w:sz w:val="26"/>
        </w:rPr>
        <w:t>đối</w:t>
      </w:r>
      <w:r>
        <w:rPr>
          <w:i/>
          <w:spacing w:val="-4"/>
          <w:sz w:val="26"/>
        </w:rPr>
        <w:t> </w:t>
      </w:r>
      <w:r>
        <w:rPr>
          <w:i/>
          <w:sz w:val="26"/>
        </w:rPr>
        <w:t>lập </w:t>
      </w:r>
      <w:r>
        <w:rPr>
          <w:i/>
          <w:spacing w:val="-2"/>
          <w:sz w:val="26"/>
        </w:rPr>
        <w:t>(paccanīya)</w:t>
      </w:r>
    </w:p>
    <w:p>
      <w:pPr>
        <w:pStyle w:val="Heading2"/>
        <w:spacing w:before="9"/>
      </w:pPr>
      <w:r>
        <w:rPr>
          <w:spacing w:val="-4"/>
        </w:rPr>
        <w:t>171.</w:t>
      </w:r>
    </w:p>
    <w:p>
      <w:pPr>
        <w:pStyle w:val="BodyText"/>
        <w:spacing w:line="295" w:lineRule="exact"/>
        <w:ind w:left="708"/>
      </w:pPr>
      <w:r>
        <w:rPr/>
        <w:t>Nhân</w:t>
      </w:r>
      <w:r>
        <w:rPr>
          <w:spacing w:val="-5"/>
        </w:rPr>
        <w:t> </w:t>
      </w:r>
      <w:r>
        <w:rPr/>
        <w:t>duyên</w:t>
      </w:r>
      <w:r>
        <w:rPr>
          <w:spacing w:val="-3"/>
        </w:rPr>
        <w:t> </w:t>
      </w:r>
      <w:r>
        <w:rPr/>
        <w:t>có</w:t>
      </w:r>
      <w:r>
        <w:rPr>
          <w:spacing w:val="-4"/>
        </w:rPr>
        <w:t> </w:t>
      </w:r>
      <w:r>
        <w:rPr/>
        <w:t>phi</w:t>
      </w:r>
      <w:r>
        <w:rPr>
          <w:spacing w:val="-2"/>
        </w:rPr>
        <w:t> </w:t>
      </w:r>
      <w:r>
        <w:rPr/>
        <w:t>Cảnh</w:t>
      </w:r>
      <w:r>
        <w:rPr>
          <w:spacing w:val="-4"/>
        </w:rPr>
        <w:t> </w:t>
      </w:r>
      <w:r>
        <w:rPr/>
        <w:t>1,...</w:t>
      </w:r>
      <w:r>
        <w:rPr>
          <w:spacing w:val="-4"/>
        </w:rPr>
        <w:t> </w:t>
      </w:r>
      <w:r>
        <w:rPr/>
        <w:t>phi</w:t>
      </w:r>
      <w:r>
        <w:rPr>
          <w:spacing w:val="-2"/>
        </w:rPr>
        <w:t> </w:t>
      </w:r>
      <w:r>
        <w:rPr/>
        <w:t>Trưởng</w:t>
      </w:r>
      <w:r>
        <w:rPr>
          <w:spacing w:val="-4"/>
        </w:rPr>
        <w:t> </w:t>
      </w:r>
      <w:r>
        <w:rPr/>
        <w:t>1,...</w:t>
      </w:r>
      <w:r>
        <w:rPr>
          <w:spacing w:val="-4"/>
        </w:rPr>
        <w:t> </w:t>
      </w:r>
      <w:r>
        <w:rPr/>
        <w:t>tóm</w:t>
      </w:r>
      <w:r>
        <w:rPr>
          <w:spacing w:val="-4"/>
        </w:rPr>
        <w:t> </w:t>
      </w:r>
      <w:r>
        <w:rPr/>
        <w:t>tắt...</w:t>
      </w:r>
      <w:r>
        <w:rPr>
          <w:spacing w:val="-4"/>
        </w:rPr>
        <w:t> </w:t>
      </w:r>
      <w:r>
        <w:rPr/>
        <w:t>phi</w:t>
      </w:r>
      <w:r>
        <w:rPr>
          <w:spacing w:val="-3"/>
        </w:rPr>
        <w:t> </w:t>
      </w:r>
      <w:r>
        <w:rPr/>
        <w:t>Ly</w:t>
      </w:r>
      <w:r>
        <w:rPr>
          <w:spacing w:val="-10"/>
        </w:rPr>
        <w:t> </w:t>
      </w:r>
      <w:r>
        <w:rPr>
          <w:spacing w:val="-5"/>
        </w:rPr>
        <w:t>1.</w:t>
      </w:r>
    </w:p>
    <w:p>
      <w:pPr>
        <w:spacing w:line="297" w:lineRule="exact" w:before="0"/>
        <w:ind w:left="3739"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before="8"/>
      </w:pPr>
      <w:r>
        <w:rPr>
          <w:spacing w:val="-4"/>
        </w:rPr>
        <w:t>172.</w:t>
      </w:r>
    </w:p>
    <w:p>
      <w:pPr>
        <w:pStyle w:val="BodyText"/>
        <w:spacing w:line="295" w:lineRule="exact"/>
        <w:ind w:left="708"/>
      </w:pPr>
      <w:r>
        <w:rPr/>
        <w:t>Phi</w:t>
      </w:r>
      <w:r>
        <w:rPr>
          <w:spacing w:val="-5"/>
        </w:rPr>
        <w:t> </w:t>
      </w:r>
      <w:r>
        <w:rPr/>
        <w:t>Nhân</w:t>
      </w:r>
      <w:r>
        <w:rPr>
          <w:spacing w:val="-1"/>
        </w:rPr>
        <w:t> </w:t>
      </w:r>
      <w:r>
        <w:rPr/>
        <w:t>duyên</w:t>
      </w:r>
      <w:r>
        <w:rPr>
          <w:spacing w:val="-4"/>
        </w:rPr>
        <w:t> </w:t>
      </w:r>
      <w:r>
        <w:rPr/>
        <w:t>có</w:t>
      </w:r>
      <w:r>
        <w:rPr>
          <w:spacing w:val="-1"/>
        </w:rPr>
        <w:t> </w:t>
      </w:r>
      <w:r>
        <w:rPr/>
        <w:t>Cảnh</w:t>
      </w:r>
      <w:r>
        <w:rPr>
          <w:spacing w:val="-4"/>
        </w:rPr>
        <w:t> </w:t>
      </w:r>
      <w:r>
        <w:rPr/>
        <w:t>1,...</w:t>
      </w:r>
      <w:r>
        <w:rPr>
          <w:spacing w:val="-5"/>
        </w:rPr>
        <w:t> </w:t>
      </w:r>
      <w:r>
        <w:rPr/>
        <w:t>Vô</w:t>
      </w:r>
      <w:r>
        <w:rPr>
          <w:spacing w:val="-2"/>
        </w:rPr>
        <w:t> </w:t>
      </w:r>
      <w:r>
        <w:rPr/>
        <w:t>gián</w:t>
      </w:r>
      <w:r>
        <w:rPr>
          <w:spacing w:val="-3"/>
        </w:rPr>
        <w:t> </w:t>
      </w:r>
      <w:r>
        <w:rPr/>
        <w:t>1,...</w:t>
      </w:r>
      <w:r>
        <w:rPr>
          <w:spacing w:val="-4"/>
        </w:rPr>
        <w:t> </w:t>
      </w:r>
      <w:r>
        <w:rPr/>
        <w:t>tóm</w:t>
      </w:r>
      <w:r>
        <w:rPr>
          <w:spacing w:val="-6"/>
        </w:rPr>
        <w:t> </w:t>
      </w:r>
      <w:r>
        <w:rPr/>
        <w:t>tắt...</w:t>
      </w:r>
      <w:r>
        <w:rPr>
          <w:spacing w:val="-4"/>
        </w:rPr>
        <w:t> </w:t>
      </w:r>
      <w:r>
        <w:rPr/>
        <w:t>Bất</w:t>
      </w:r>
      <w:r>
        <w:rPr>
          <w:spacing w:val="-2"/>
        </w:rPr>
        <w:t> </w:t>
      </w:r>
      <w:r>
        <w:rPr/>
        <w:t>ly</w:t>
      </w:r>
      <w:r>
        <w:rPr>
          <w:spacing w:val="-9"/>
        </w:rPr>
        <w:t> </w:t>
      </w:r>
      <w:r>
        <w:rPr>
          <w:spacing w:val="-5"/>
        </w:rPr>
        <w:t>1.</w:t>
      </w:r>
    </w:p>
    <w:p>
      <w:pPr>
        <w:spacing w:line="297" w:lineRule="exact" w:before="0"/>
        <w:ind w:left="3739" w:right="0" w:firstLine="0"/>
        <w:jc w:val="left"/>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before="298"/>
        <w:ind w:left="566" w:right="0" w:firstLine="0"/>
        <w:jc w:val="left"/>
        <w:rPr>
          <w:i/>
          <w:sz w:val="26"/>
        </w:rPr>
      </w:pPr>
      <w:r>
        <w:rPr>
          <w:sz w:val="26"/>
        </w:rPr>
        <w:t>Phần</w:t>
      </w:r>
      <w:r>
        <w:rPr>
          <w:spacing w:val="-5"/>
          <w:sz w:val="26"/>
        </w:rPr>
        <w:t> </w:t>
      </w:r>
      <w:r>
        <w:rPr>
          <w:sz w:val="26"/>
        </w:rPr>
        <w:t>đồng</w:t>
      </w:r>
      <w:r>
        <w:rPr>
          <w:spacing w:val="-4"/>
          <w:sz w:val="26"/>
        </w:rPr>
        <w:t> </w:t>
      </w:r>
      <w:r>
        <w:rPr>
          <w:sz w:val="26"/>
        </w:rPr>
        <w:t>sanh</w:t>
      </w:r>
      <w:r>
        <w:rPr>
          <w:spacing w:val="-4"/>
          <w:sz w:val="26"/>
        </w:rPr>
        <w:t> </w:t>
      </w:r>
      <w:r>
        <w:rPr>
          <w:sz w:val="26"/>
        </w:rPr>
        <w:t>cũng</w:t>
      </w:r>
      <w:r>
        <w:rPr>
          <w:spacing w:val="-4"/>
          <w:sz w:val="26"/>
        </w:rPr>
        <w:t> </w:t>
      </w:r>
      <w:r>
        <w:rPr>
          <w:sz w:val="26"/>
        </w:rPr>
        <w:t>như</w:t>
      </w:r>
      <w:r>
        <w:rPr>
          <w:spacing w:val="-3"/>
          <w:sz w:val="26"/>
        </w:rPr>
        <w:t> </w:t>
      </w:r>
      <w:r>
        <w:rPr>
          <w:sz w:val="26"/>
        </w:rPr>
        <w:t>phần</w:t>
      </w:r>
      <w:r>
        <w:rPr>
          <w:spacing w:val="-5"/>
          <w:sz w:val="26"/>
        </w:rPr>
        <w:t> </w:t>
      </w:r>
      <w:r>
        <w:rPr>
          <w:sz w:val="26"/>
        </w:rPr>
        <w:t>liên</w:t>
      </w:r>
      <w:r>
        <w:rPr>
          <w:spacing w:val="-5"/>
          <w:sz w:val="26"/>
        </w:rPr>
        <w:t> </w:t>
      </w:r>
      <w:r>
        <w:rPr>
          <w:sz w:val="26"/>
        </w:rPr>
        <w:t>quan</w:t>
      </w:r>
      <w:r>
        <w:rPr>
          <w:spacing w:val="-2"/>
          <w:sz w:val="26"/>
        </w:rPr>
        <w:t> </w:t>
      </w:r>
      <w:r>
        <w:rPr>
          <w:i/>
          <w:spacing w:val="-2"/>
          <w:sz w:val="26"/>
        </w:rPr>
        <w:t>(paṭiccavāra)</w:t>
      </w:r>
    </w:p>
    <w:p>
      <w:pPr>
        <w:spacing w:line="298" w:lineRule="exact" w:before="208"/>
        <w:ind w:left="566" w:right="0" w:firstLine="0"/>
        <w:jc w:val="left"/>
        <w:rPr>
          <w:b/>
          <w:i/>
          <w:sz w:val="26"/>
        </w:rPr>
      </w:pPr>
      <w:bookmarkStart w:name="_bookmark22" w:id="23"/>
      <w:bookmarkEnd w:id="23"/>
      <w:r>
        <w:rPr/>
      </w:r>
      <w:r>
        <w:rPr>
          <w:b/>
          <w:sz w:val="26"/>
          <w:u w:val="single"/>
        </w:rPr>
        <w:t>Phần</w:t>
      </w:r>
      <w:r>
        <w:rPr>
          <w:b/>
          <w:spacing w:val="-8"/>
          <w:sz w:val="26"/>
          <w:u w:val="single"/>
        </w:rPr>
        <w:t> </w:t>
      </w:r>
      <w:r>
        <w:rPr>
          <w:b/>
          <w:sz w:val="26"/>
          <w:u w:val="single"/>
        </w:rPr>
        <w:t>Ỷ</w:t>
      </w:r>
      <w:r>
        <w:rPr>
          <w:b/>
          <w:spacing w:val="-6"/>
          <w:sz w:val="26"/>
          <w:u w:val="single"/>
        </w:rPr>
        <w:t> </w:t>
      </w:r>
      <w:r>
        <w:rPr>
          <w:b/>
          <w:sz w:val="26"/>
          <w:u w:val="single"/>
        </w:rPr>
        <w:t>Trượng</w:t>
      </w:r>
      <w:r>
        <w:rPr>
          <w:b/>
          <w:spacing w:val="-8"/>
          <w:sz w:val="26"/>
        </w:rPr>
        <w:t> </w:t>
      </w:r>
      <w:r>
        <w:rPr>
          <w:b/>
          <w:i/>
          <w:spacing w:val="-2"/>
          <w:sz w:val="26"/>
        </w:rPr>
        <w:t>(Paccayavāra)</w:t>
      </w:r>
    </w:p>
    <w:p>
      <w:pPr>
        <w:pStyle w:val="Heading2"/>
        <w:spacing w:line="298" w:lineRule="exact" w:before="0"/>
      </w:pPr>
      <w:r>
        <w:rPr>
          <w:spacing w:val="-4"/>
        </w:rPr>
        <w:t>173.</w:t>
      </w:r>
    </w:p>
    <w:p>
      <w:pPr>
        <w:pStyle w:val="BodyText"/>
        <w:spacing w:line="296" w:lineRule="exact"/>
        <w:ind w:left="708"/>
      </w:pPr>
      <w:r>
        <w:rPr/>
        <w:t>Pháp</w:t>
      </w:r>
      <w:r>
        <w:rPr>
          <w:spacing w:val="-5"/>
        </w:rPr>
        <w:t> </w:t>
      </w:r>
      <w:r>
        <w:rPr/>
        <w:t>hữu</w:t>
      </w:r>
      <w:r>
        <w:rPr>
          <w:spacing w:val="-4"/>
        </w:rPr>
        <w:t> </w:t>
      </w:r>
      <w:r>
        <w:rPr/>
        <w:t>duyên</w:t>
      </w:r>
      <w:r>
        <w:rPr>
          <w:spacing w:val="1"/>
        </w:rPr>
        <w:t> </w:t>
      </w:r>
      <w:r>
        <w:rPr/>
        <w:t>ỷ</w:t>
      </w:r>
      <w:r>
        <w:rPr>
          <w:spacing w:val="-9"/>
        </w:rPr>
        <w:t> </w:t>
      </w:r>
      <w:r>
        <w:rPr/>
        <w:t>truợng</w:t>
      </w:r>
      <w:r>
        <w:rPr>
          <w:spacing w:val="-3"/>
        </w:rPr>
        <w:t> </w:t>
      </w:r>
      <w:r>
        <w:rPr/>
        <w:t>pháp</w:t>
      </w:r>
      <w:r>
        <w:rPr>
          <w:spacing w:val="-5"/>
        </w:rPr>
        <w:t> </w:t>
      </w:r>
      <w:r>
        <w:rPr/>
        <w:t>hữu</w:t>
      </w:r>
      <w:r>
        <w:rPr>
          <w:spacing w:val="-3"/>
        </w:rPr>
        <w:t> </w:t>
      </w:r>
      <w:r>
        <w:rPr/>
        <w:t>duyên</w:t>
      </w:r>
      <w:r>
        <w:rPr>
          <w:spacing w:val="-4"/>
        </w:rPr>
        <w:t> </w:t>
      </w:r>
      <w:r>
        <w:rPr/>
        <w:t>sanh</w:t>
      </w:r>
      <w:r>
        <w:rPr>
          <w:spacing w:val="-5"/>
        </w:rPr>
        <w:t> </w:t>
      </w:r>
      <w:r>
        <w:rPr/>
        <w:t>ra</w:t>
      </w:r>
      <w:r>
        <w:rPr>
          <w:spacing w:val="-3"/>
        </w:rPr>
        <w:t> </w:t>
      </w:r>
      <w:r>
        <w:rPr/>
        <w:t>do</w:t>
      </w:r>
      <w:r>
        <w:rPr>
          <w:spacing w:val="-5"/>
        </w:rPr>
        <w:t> </w:t>
      </w:r>
      <w:r>
        <w:rPr/>
        <w:t>Nhân</w:t>
      </w:r>
      <w:r>
        <w:rPr>
          <w:spacing w:val="-5"/>
        </w:rPr>
        <w:t> </w:t>
      </w:r>
      <w:r>
        <w:rPr>
          <w:spacing w:val="-2"/>
        </w:rPr>
        <w:t>duyên:</w:t>
      </w:r>
    </w:p>
    <w:p>
      <w:pPr>
        <w:pStyle w:val="BodyText"/>
        <w:spacing w:line="296" w:lineRule="exact"/>
      </w:pPr>
      <w:r>
        <w:rPr/>
        <w:t>3</w:t>
      </w:r>
      <w:r>
        <w:rPr>
          <w:spacing w:val="2"/>
        </w:rPr>
        <w:t> </w:t>
      </w:r>
      <w:r>
        <w:rPr/>
        <w:t>uẩn</w:t>
      </w:r>
      <w:r>
        <w:rPr>
          <w:spacing w:val="3"/>
        </w:rPr>
        <w:t> </w:t>
      </w:r>
      <w:r>
        <w:rPr/>
        <w:t>và</w:t>
      </w:r>
      <w:r>
        <w:rPr>
          <w:spacing w:val="3"/>
        </w:rPr>
        <w:t> </w:t>
      </w:r>
      <w:r>
        <w:rPr/>
        <w:t>sắc</w:t>
      </w:r>
      <w:r>
        <w:rPr>
          <w:spacing w:val="4"/>
        </w:rPr>
        <w:t> </w:t>
      </w:r>
      <w:r>
        <w:rPr/>
        <w:t>tâm</w:t>
      </w:r>
      <w:r>
        <w:rPr>
          <w:spacing w:val="5"/>
        </w:rPr>
        <w:t> </w:t>
      </w:r>
      <w:r>
        <w:rPr/>
        <w:t>ỷ trượng</w:t>
      </w:r>
      <w:r>
        <w:rPr>
          <w:spacing w:val="6"/>
        </w:rPr>
        <w:t> </w:t>
      </w:r>
      <w:r>
        <w:rPr>
          <w:i/>
        </w:rPr>
        <w:t>(paccayā)</w:t>
      </w:r>
      <w:r>
        <w:rPr>
          <w:i/>
          <w:spacing w:val="2"/>
        </w:rPr>
        <w:t> </w:t>
      </w:r>
      <w:r>
        <w:rPr/>
        <w:t>1</w:t>
      </w:r>
      <w:r>
        <w:rPr>
          <w:spacing w:val="3"/>
        </w:rPr>
        <w:t> </w:t>
      </w:r>
      <w:r>
        <w:rPr/>
        <w:t>uẩn</w:t>
      </w:r>
      <w:r>
        <w:rPr>
          <w:spacing w:val="3"/>
        </w:rPr>
        <w:t> </w:t>
      </w:r>
      <w:r>
        <w:rPr/>
        <w:t>hữu</w:t>
      </w:r>
      <w:r>
        <w:rPr>
          <w:spacing w:val="5"/>
        </w:rPr>
        <w:t> </w:t>
      </w:r>
      <w:r>
        <w:rPr/>
        <w:t>duyên.</w:t>
      </w:r>
      <w:r>
        <w:rPr>
          <w:spacing w:val="2"/>
        </w:rPr>
        <w:t> </w:t>
      </w:r>
      <w:r>
        <w:rPr/>
        <w:t>Sát-na</w:t>
      </w:r>
      <w:r>
        <w:rPr>
          <w:spacing w:val="3"/>
        </w:rPr>
        <w:t> </w:t>
      </w:r>
      <w:r>
        <w:rPr/>
        <w:t>tục</w:t>
      </w:r>
      <w:r>
        <w:rPr>
          <w:spacing w:val="3"/>
        </w:rPr>
        <w:t> </w:t>
      </w:r>
      <w:r>
        <w:rPr/>
        <w:t>sinh:</w:t>
      </w:r>
      <w:r>
        <w:rPr>
          <w:spacing w:val="2"/>
        </w:rPr>
        <w:t> </w:t>
      </w:r>
      <w:r>
        <w:rPr/>
        <w:t>Vật</w:t>
      </w:r>
      <w:r>
        <w:rPr>
          <w:spacing w:val="3"/>
        </w:rPr>
        <w:t> </w:t>
      </w:r>
      <w:r>
        <w:rPr/>
        <w:t>nhờ</w:t>
      </w:r>
      <w:r>
        <w:rPr>
          <w:spacing w:val="2"/>
        </w:rPr>
        <w:t> </w:t>
      </w:r>
      <w:r>
        <w:rPr>
          <w:spacing w:val="-5"/>
        </w:rPr>
        <w:t>cậy</w:t>
      </w:r>
    </w:p>
    <w:p>
      <w:pPr>
        <w:spacing w:line="298" w:lineRule="exact" w:before="0"/>
        <w:ind w:left="991" w:right="0" w:firstLine="0"/>
        <w:jc w:val="left"/>
        <w:rPr>
          <w:sz w:val="26"/>
        </w:rPr>
      </w:pPr>
      <w:r>
        <w:rPr>
          <w:i/>
          <w:sz w:val="26"/>
        </w:rPr>
        <w:t>(paccayā)</w:t>
      </w:r>
      <w:r>
        <w:rPr>
          <w:i/>
          <w:spacing w:val="-6"/>
          <w:sz w:val="26"/>
        </w:rPr>
        <w:t> </w:t>
      </w:r>
      <w:r>
        <w:rPr>
          <w:sz w:val="26"/>
        </w:rPr>
        <w:t>uẩn,</w:t>
      </w:r>
      <w:r>
        <w:rPr>
          <w:spacing w:val="-5"/>
          <w:sz w:val="26"/>
        </w:rPr>
        <w:t> </w:t>
      </w:r>
      <w:r>
        <w:rPr>
          <w:sz w:val="26"/>
        </w:rPr>
        <w:t>uẩn</w:t>
      </w:r>
      <w:r>
        <w:rPr>
          <w:spacing w:val="-4"/>
          <w:sz w:val="26"/>
        </w:rPr>
        <w:t> </w:t>
      </w:r>
      <w:r>
        <w:rPr>
          <w:sz w:val="26"/>
        </w:rPr>
        <w:t>nhờ</w:t>
      </w:r>
      <w:r>
        <w:rPr>
          <w:spacing w:val="-2"/>
          <w:sz w:val="26"/>
        </w:rPr>
        <w:t> </w:t>
      </w:r>
      <w:r>
        <w:rPr>
          <w:sz w:val="26"/>
        </w:rPr>
        <w:t>cậy</w:t>
      </w:r>
      <w:r>
        <w:rPr>
          <w:spacing w:val="-6"/>
          <w:sz w:val="26"/>
        </w:rPr>
        <w:t> </w:t>
      </w:r>
      <w:r>
        <w:rPr>
          <w:sz w:val="26"/>
        </w:rPr>
        <w:t>vật;...</w:t>
      </w:r>
      <w:r>
        <w:rPr>
          <w:spacing w:val="-5"/>
          <w:sz w:val="26"/>
        </w:rPr>
        <w:t> </w:t>
      </w:r>
      <w:r>
        <w:rPr>
          <w:sz w:val="26"/>
        </w:rPr>
        <w:t>1</w:t>
      </w:r>
      <w:r>
        <w:rPr>
          <w:spacing w:val="-1"/>
          <w:sz w:val="26"/>
        </w:rPr>
        <w:t> </w:t>
      </w:r>
      <w:r>
        <w:rPr>
          <w:sz w:val="26"/>
        </w:rPr>
        <w:t>đại</w:t>
      </w:r>
      <w:r>
        <w:rPr>
          <w:spacing w:val="-5"/>
          <w:sz w:val="26"/>
        </w:rPr>
        <w:t> </w:t>
      </w:r>
      <w:r>
        <w:rPr>
          <w:sz w:val="26"/>
        </w:rPr>
        <w:t>sung;</w:t>
      </w:r>
      <w:r>
        <w:rPr>
          <w:spacing w:val="-2"/>
          <w:sz w:val="26"/>
        </w:rPr>
        <w:t> </w:t>
      </w:r>
      <w:r>
        <w:rPr>
          <w:sz w:val="26"/>
        </w:rPr>
        <w:t>uẩn</w:t>
      </w:r>
      <w:r>
        <w:rPr>
          <w:spacing w:val="-5"/>
          <w:sz w:val="26"/>
        </w:rPr>
        <w:t> </w:t>
      </w:r>
      <w:r>
        <w:rPr>
          <w:sz w:val="26"/>
        </w:rPr>
        <w:t>hữu</w:t>
      </w:r>
      <w:r>
        <w:rPr>
          <w:spacing w:val="-3"/>
          <w:sz w:val="26"/>
        </w:rPr>
        <w:t> </w:t>
      </w:r>
      <w:r>
        <w:rPr>
          <w:sz w:val="26"/>
        </w:rPr>
        <w:t>duyên</w:t>
      </w:r>
      <w:r>
        <w:rPr>
          <w:spacing w:val="-2"/>
          <w:sz w:val="26"/>
        </w:rPr>
        <w:t> </w:t>
      </w:r>
      <w:r>
        <w:rPr>
          <w:sz w:val="26"/>
        </w:rPr>
        <w:t>nhờ</w:t>
      </w:r>
      <w:r>
        <w:rPr>
          <w:spacing w:val="-5"/>
          <w:sz w:val="26"/>
        </w:rPr>
        <w:t> </w:t>
      </w:r>
      <w:r>
        <w:rPr>
          <w:sz w:val="26"/>
        </w:rPr>
        <w:t>cậy</w:t>
      </w:r>
      <w:r>
        <w:rPr>
          <w:spacing w:val="-4"/>
          <w:sz w:val="26"/>
        </w:rPr>
        <w:t> </w:t>
      </w:r>
      <w:r>
        <w:rPr>
          <w:sz w:val="26"/>
        </w:rPr>
        <w:t>vật</w:t>
      </w:r>
      <w:r>
        <w:rPr>
          <w:spacing w:val="-1"/>
          <w:sz w:val="26"/>
        </w:rPr>
        <w:t> </w:t>
      </w:r>
      <w:r>
        <w:rPr>
          <w:i/>
          <w:spacing w:val="-2"/>
          <w:sz w:val="26"/>
        </w:rPr>
        <w:t>(vatthu)</w:t>
      </w:r>
      <w:r>
        <w:rPr>
          <w:spacing w:val="-2"/>
          <w:sz w:val="26"/>
        </w:rPr>
        <w:t>.</w:t>
      </w:r>
    </w:p>
    <w:p>
      <w:pPr>
        <w:pStyle w:val="Heading2"/>
        <w:spacing w:before="8"/>
      </w:pPr>
      <w:r>
        <w:rPr>
          <w:spacing w:val="-4"/>
        </w:rPr>
        <w:t>174.</w:t>
      </w:r>
    </w:p>
    <w:p>
      <w:pPr>
        <w:pStyle w:val="BodyText"/>
        <w:ind w:left="991" w:right="1139" w:hanging="284"/>
        <w:jc w:val="both"/>
      </w:pPr>
      <w:r>
        <w:rPr/>
        <w:t>Pháp</w:t>
      </w:r>
      <w:r>
        <w:rPr>
          <w:spacing w:val="-3"/>
        </w:rPr>
        <w:t> </w:t>
      </w:r>
      <w:r>
        <w:rPr/>
        <w:t>hữu</w:t>
      </w:r>
      <w:r>
        <w:rPr>
          <w:spacing w:val="-2"/>
        </w:rPr>
        <w:t> </w:t>
      </w:r>
      <w:r>
        <w:rPr/>
        <w:t>duyên</w:t>
      </w:r>
      <w:r>
        <w:rPr>
          <w:spacing w:val="-2"/>
        </w:rPr>
        <w:t> </w:t>
      </w:r>
      <w:r>
        <w:rPr/>
        <w:t>nhờ</w:t>
      </w:r>
      <w:r>
        <w:rPr>
          <w:spacing w:val="-1"/>
        </w:rPr>
        <w:t> </w:t>
      </w:r>
      <w:r>
        <w:rPr/>
        <w:t>cậy</w:t>
      </w:r>
      <w:r>
        <w:rPr>
          <w:spacing w:val="-4"/>
        </w:rPr>
        <w:t> </w:t>
      </w:r>
      <w:r>
        <w:rPr/>
        <w:t>pháp</w:t>
      </w:r>
      <w:r>
        <w:rPr>
          <w:spacing w:val="-2"/>
        </w:rPr>
        <w:t> </w:t>
      </w:r>
      <w:r>
        <w:rPr/>
        <w:t>hữu</w:t>
      </w:r>
      <w:r>
        <w:rPr>
          <w:spacing w:val="-2"/>
        </w:rPr>
        <w:t> </w:t>
      </w:r>
      <w:r>
        <w:rPr/>
        <w:t>duyên</w:t>
      </w:r>
      <w:r>
        <w:rPr>
          <w:spacing w:val="-2"/>
        </w:rPr>
        <w:t> </w:t>
      </w:r>
      <w:r>
        <w:rPr/>
        <w:t>sanh</w:t>
      </w:r>
      <w:r>
        <w:rPr>
          <w:spacing w:val="-1"/>
        </w:rPr>
        <w:t> </w:t>
      </w:r>
      <w:r>
        <w:rPr/>
        <w:t>ra</w:t>
      </w:r>
      <w:r>
        <w:rPr>
          <w:spacing w:val="-2"/>
        </w:rPr>
        <w:t> </w:t>
      </w:r>
      <w:r>
        <w:rPr/>
        <w:t>do</w:t>
      </w:r>
      <w:r>
        <w:rPr>
          <w:spacing w:val="-3"/>
        </w:rPr>
        <w:t> </w:t>
      </w:r>
      <w:r>
        <w:rPr/>
        <w:t>Cảnh duyên,...</w:t>
      </w:r>
      <w:r>
        <w:rPr>
          <w:spacing w:val="-2"/>
        </w:rPr>
        <w:t> </w:t>
      </w:r>
      <w:r>
        <w:rPr/>
        <w:t>tóm</w:t>
      </w:r>
      <w:r>
        <w:rPr>
          <w:spacing w:val="-5"/>
        </w:rPr>
        <w:t> </w:t>
      </w:r>
      <w:r>
        <w:rPr/>
        <w:t>tắt… Dù</w:t>
      </w:r>
      <w:r>
        <w:rPr>
          <w:spacing w:val="-1"/>
        </w:rPr>
        <w:t> </w:t>
      </w:r>
      <w:r>
        <w:rPr/>
        <w:t>phần ỷ</w:t>
      </w:r>
      <w:r>
        <w:rPr>
          <w:spacing w:val="-4"/>
        </w:rPr>
        <w:t> </w:t>
      </w:r>
      <w:r>
        <w:rPr/>
        <w:t>trượng, y</w:t>
      </w:r>
      <w:r>
        <w:rPr>
          <w:spacing w:val="-5"/>
        </w:rPr>
        <w:t> </w:t>
      </w:r>
      <w:r>
        <w:rPr/>
        <w:t>chỉ, hòa</w:t>
      </w:r>
      <w:r>
        <w:rPr>
          <w:spacing w:val="-1"/>
        </w:rPr>
        <w:t> </w:t>
      </w:r>
      <w:r>
        <w:rPr/>
        <w:t>hợp,</w:t>
      </w:r>
      <w:r>
        <w:rPr>
          <w:spacing w:val="-1"/>
        </w:rPr>
        <w:t> </w:t>
      </w:r>
      <w:r>
        <w:rPr/>
        <w:t>tương</w:t>
      </w:r>
      <w:r>
        <w:rPr>
          <w:spacing w:val="-1"/>
        </w:rPr>
        <w:t> </w:t>
      </w:r>
      <w:r>
        <w:rPr/>
        <w:t>ưng cũng</w:t>
      </w:r>
      <w:r>
        <w:rPr>
          <w:spacing w:val="-1"/>
        </w:rPr>
        <w:t> </w:t>
      </w:r>
      <w:r>
        <w:rPr/>
        <w:t>nên</w:t>
      </w:r>
      <w:r>
        <w:rPr>
          <w:spacing w:val="-1"/>
        </w:rPr>
        <w:t> </w:t>
      </w:r>
      <w:r>
        <w:rPr/>
        <w:t>phân</w:t>
      </w:r>
      <w:r>
        <w:rPr>
          <w:spacing w:val="-1"/>
        </w:rPr>
        <w:t> </w:t>
      </w:r>
      <w:r>
        <w:rPr/>
        <w:t>rộng như đây. Nên phân rộng tất cả duyên đều có 1 câu đề.</w:t>
      </w:r>
    </w:p>
    <w:p>
      <w:pPr>
        <w:spacing w:before="200"/>
        <w:ind w:left="566" w:right="0" w:firstLine="0"/>
        <w:jc w:val="left"/>
        <w:rPr>
          <w:b/>
          <w:i/>
          <w:sz w:val="26"/>
        </w:rPr>
      </w:pPr>
      <w:bookmarkStart w:name="_bookmark23" w:id="24"/>
      <w:bookmarkEnd w:id="24"/>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6"/>
          <w:sz w:val="26"/>
        </w:rPr>
        <w:t> </w:t>
      </w:r>
      <w:r>
        <w:rPr>
          <w:b/>
          <w:i/>
          <w:spacing w:val="-2"/>
          <w:sz w:val="26"/>
        </w:rPr>
        <w:t>(Pañhāvāro)</w:t>
      </w:r>
    </w:p>
    <w:p>
      <w:pPr>
        <w:pStyle w:val="Heading2"/>
        <w:spacing w:line="240" w:lineRule="auto"/>
      </w:pPr>
      <w:r>
        <w:rPr>
          <w:spacing w:val="-4"/>
        </w:rPr>
        <w:t>175.</w:t>
      </w:r>
    </w:p>
    <w:p>
      <w:pPr>
        <w:pStyle w:val="BodyText"/>
        <w:spacing w:line="298" w:lineRule="exact"/>
        <w:ind w:left="708"/>
      </w:pPr>
      <w:r>
        <w:rPr/>
        <w:t>Pháp</w:t>
      </w:r>
      <w:r>
        <w:rPr>
          <w:spacing w:val="-5"/>
        </w:rPr>
        <w:t> </w:t>
      </w:r>
      <w:r>
        <w:rPr/>
        <w:t>hữu</w:t>
      </w:r>
      <w:r>
        <w:rPr>
          <w:spacing w:val="-4"/>
        </w:rPr>
        <w:t> </w:t>
      </w:r>
      <w:r>
        <w:rPr/>
        <w:t>duyên</w:t>
      </w:r>
      <w:r>
        <w:rPr>
          <w:spacing w:val="-4"/>
        </w:rPr>
        <w:t> </w:t>
      </w:r>
      <w:r>
        <w:rPr/>
        <w:t>làm</w:t>
      </w:r>
      <w:r>
        <w:rPr>
          <w:spacing w:val="-7"/>
        </w:rPr>
        <w:t> </w:t>
      </w:r>
      <w:r>
        <w:rPr/>
        <w:t>duyên</w:t>
      </w:r>
      <w:r>
        <w:rPr>
          <w:spacing w:val="-3"/>
        </w:rPr>
        <w:t> </w:t>
      </w:r>
      <w:r>
        <w:rPr/>
        <w:t>cho</w:t>
      </w:r>
      <w:r>
        <w:rPr>
          <w:spacing w:val="-5"/>
        </w:rPr>
        <w:t> </w:t>
      </w:r>
      <w:r>
        <w:rPr/>
        <w:t>pháp</w:t>
      </w:r>
      <w:r>
        <w:rPr>
          <w:spacing w:val="-4"/>
        </w:rPr>
        <w:t> </w:t>
      </w:r>
      <w:r>
        <w:rPr/>
        <w:t>hữu</w:t>
      </w:r>
      <w:r>
        <w:rPr>
          <w:spacing w:val="-4"/>
        </w:rPr>
        <w:t> </w:t>
      </w:r>
      <w:r>
        <w:rPr/>
        <w:t>duyên</w:t>
      </w:r>
      <w:r>
        <w:rPr>
          <w:spacing w:val="-4"/>
        </w:rPr>
        <w:t> </w:t>
      </w:r>
      <w:r>
        <w:rPr/>
        <w:t>bằng</w:t>
      </w:r>
      <w:r>
        <w:rPr>
          <w:spacing w:val="-5"/>
        </w:rPr>
        <w:t> </w:t>
      </w:r>
      <w:r>
        <w:rPr/>
        <w:t>Nhân</w:t>
      </w:r>
      <w:r>
        <w:rPr>
          <w:spacing w:val="-5"/>
        </w:rPr>
        <w:t> </w:t>
      </w:r>
      <w:r>
        <w:rPr>
          <w:spacing w:val="-2"/>
        </w:rPr>
        <w:t>duyên:</w:t>
      </w:r>
    </w:p>
    <w:p>
      <w:pPr>
        <w:pStyle w:val="BodyText"/>
        <w:ind w:left="991" w:firstLine="2"/>
      </w:pPr>
      <w:r>
        <w:rPr/>
        <w:t>Nhân</w:t>
      </w:r>
      <w:r>
        <w:rPr>
          <w:spacing w:val="-1"/>
        </w:rPr>
        <w:t> </w:t>
      </w:r>
      <w:r>
        <w:rPr/>
        <w:t>hữu</w:t>
      </w:r>
      <w:r>
        <w:rPr>
          <w:spacing w:val="-1"/>
        </w:rPr>
        <w:t> </w:t>
      </w:r>
      <w:r>
        <w:rPr/>
        <w:t>duyên</w:t>
      </w:r>
      <w:r>
        <w:rPr>
          <w:spacing w:val="-1"/>
        </w:rPr>
        <w:t> </w:t>
      </w:r>
      <w:r>
        <w:rPr/>
        <w:t>làm</w:t>
      </w:r>
      <w:r>
        <w:rPr>
          <w:spacing w:val="-3"/>
        </w:rPr>
        <w:t> </w:t>
      </w:r>
      <w:r>
        <w:rPr/>
        <w:t>duyên cho</w:t>
      </w:r>
      <w:r>
        <w:rPr>
          <w:spacing w:val="-1"/>
        </w:rPr>
        <w:t> </w:t>
      </w:r>
      <w:r>
        <w:rPr/>
        <w:t>uẩn</w:t>
      </w:r>
      <w:r>
        <w:rPr>
          <w:spacing w:val="-1"/>
        </w:rPr>
        <w:t> </w:t>
      </w:r>
      <w:r>
        <w:rPr/>
        <w:t>tương</w:t>
      </w:r>
      <w:r>
        <w:rPr>
          <w:spacing w:val="-2"/>
        </w:rPr>
        <w:t> </w:t>
      </w:r>
      <w:r>
        <w:rPr/>
        <w:t>ưng và</w:t>
      </w:r>
      <w:r>
        <w:rPr>
          <w:spacing w:val="-1"/>
        </w:rPr>
        <w:t> </w:t>
      </w:r>
      <w:r>
        <w:rPr/>
        <w:t>sắc</w:t>
      </w:r>
      <w:r>
        <w:rPr>
          <w:spacing w:val="-1"/>
        </w:rPr>
        <w:t> </w:t>
      </w:r>
      <w:r>
        <w:rPr/>
        <w:t>tâm</w:t>
      </w:r>
      <w:r>
        <w:rPr>
          <w:spacing w:val="-3"/>
        </w:rPr>
        <w:t> </w:t>
      </w:r>
      <w:r>
        <w:rPr/>
        <w:t>bằng</w:t>
      </w:r>
      <w:r>
        <w:rPr>
          <w:spacing w:val="-1"/>
        </w:rPr>
        <w:t> </w:t>
      </w:r>
      <w:r>
        <w:rPr/>
        <w:t>Nhân</w:t>
      </w:r>
      <w:r>
        <w:rPr>
          <w:spacing w:val="-2"/>
        </w:rPr>
        <w:t> </w:t>
      </w:r>
      <w:r>
        <w:rPr/>
        <w:t>duyên.</w:t>
      </w:r>
      <w:r>
        <w:rPr>
          <w:spacing w:val="-2"/>
        </w:rPr>
        <w:t> </w:t>
      </w:r>
      <w:r>
        <w:rPr/>
        <w:t>Sát-na tục sinh...</w:t>
      </w:r>
    </w:p>
    <w:p>
      <w:pPr>
        <w:pStyle w:val="BodyText"/>
        <w:spacing w:after="0"/>
        <w:sectPr>
          <w:pgSz w:w="11630" w:h="16450"/>
          <w:pgMar w:header="571" w:footer="0" w:top="880" w:bottom="280" w:left="850" w:right="850"/>
        </w:sectPr>
      </w:pPr>
    </w:p>
    <w:p>
      <w:pPr>
        <w:pStyle w:val="Heading2"/>
        <w:spacing w:line="298" w:lineRule="exact" w:before="275"/>
      </w:pPr>
      <w:r>
        <w:rPr>
          <w:spacing w:val="-4"/>
        </w:rPr>
        <w:t>176.</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hữu</w:t>
      </w:r>
      <w:r>
        <w:rPr>
          <w:spacing w:val="-4"/>
          <w:sz w:val="26"/>
        </w:rPr>
        <w:t> </w:t>
      </w:r>
      <w:r>
        <w:rPr>
          <w:sz w:val="26"/>
        </w:rPr>
        <w:t>duyên</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pháp</w:t>
      </w:r>
      <w:r>
        <w:rPr>
          <w:spacing w:val="-4"/>
          <w:sz w:val="26"/>
        </w:rPr>
        <w:t> </w:t>
      </w:r>
      <w:r>
        <w:rPr>
          <w:sz w:val="26"/>
        </w:rPr>
        <w:t>hữu</w:t>
      </w:r>
      <w:r>
        <w:rPr>
          <w:spacing w:val="-4"/>
          <w:sz w:val="26"/>
        </w:rPr>
        <w:t> </w:t>
      </w:r>
      <w:r>
        <w:rPr>
          <w:sz w:val="26"/>
        </w:rPr>
        <w:t>duyên</w:t>
      </w:r>
      <w:r>
        <w:rPr>
          <w:spacing w:val="-4"/>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0" w:lineRule="auto" w:before="1" w:after="0"/>
        <w:ind w:left="993" w:right="139" w:hanging="286"/>
        <w:jc w:val="left"/>
        <w:rPr>
          <w:sz w:val="26"/>
        </w:rPr>
      </w:pPr>
      <w:r>
        <w:rPr>
          <w:sz w:val="26"/>
        </w:rPr>
        <w:t>Sau khi bố thí, nguyện giữ ngũ giới, thọ trì thanh tịnh giới... rồi nhớ lại, phản khán phước thiện đã tạo chứa trước kia.</w:t>
      </w:r>
    </w:p>
    <w:p>
      <w:pPr>
        <w:pStyle w:val="ListParagraph"/>
        <w:numPr>
          <w:ilvl w:val="1"/>
          <w:numId w:val="4"/>
        </w:numPr>
        <w:tabs>
          <w:tab w:pos="993" w:val="left" w:leader="none"/>
        </w:tabs>
        <w:spacing w:line="240" w:lineRule="auto" w:before="0" w:after="0"/>
        <w:ind w:left="993" w:right="139" w:hanging="286"/>
        <w:jc w:val="left"/>
        <w:rPr>
          <w:sz w:val="26"/>
        </w:rPr>
      </w:pPr>
      <w:r>
        <w:rPr>
          <w:sz w:val="26"/>
        </w:rPr>
        <w:t>Xuất thiền phản khán thiền. Chư Thánh xuất đạo phản khán đạo, phản khán quả...</w:t>
      </w:r>
      <w:r>
        <w:rPr>
          <w:spacing w:val="80"/>
          <w:sz w:val="26"/>
        </w:rPr>
        <w:t> </w:t>
      </w:r>
      <w:r>
        <w:rPr>
          <w:sz w:val="26"/>
        </w:rPr>
        <w:t>phiền não đã trừ... phiền não hạn chế... rõ thấu phiền não đã từng sanh trước kia.</w:t>
      </w:r>
    </w:p>
    <w:p>
      <w:pPr>
        <w:pStyle w:val="ListParagraph"/>
        <w:numPr>
          <w:ilvl w:val="1"/>
          <w:numId w:val="4"/>
        </w:numPr>
        <w:tabs>
          <w:tab w:pos="993" w:val="left" w:leader="none"/>
        </w:tabs>
        <w:spacing w:line="240" w:lineRule="auto" w:before="0" w:after="0"/>
        <w:ind w:left="993" w:right="134" w:hanging="286"/>
        <w:jc w:val="left"/>
        <w:rPr>
          <w:sz w:val="26"/>
        </w:rPr>
      </w:pPr>
      <w:r>
        <w:rPr>
          <w:sz w:val="26"/>
        </w:rPr>
        <w:t>Nhãn...</w:t>
      </w:r>
      <w:r>
        <w:rPr>
          <w:spacing w:val="29"/>
          <w:sz w:val="26"/>
        </w:rPr>
        <w:t> </w:t>
      </w:r>
      <w:r>
        <w:rPr>
          <w:sz w:val="26"/>
        </w:rPr>
        <w:t>vật...</w:t>
      </w:r>
      <w:r>
        <w:rPr>
          <w:spacing w:val="29"/>
          <w:sz w:val="26"/>
        </w:rPr>
        <w:t> </w:t>
      </w:r>
      <w:r>
        <w:rPr>
          <w:sz w:val="26"/>
        </w:rPr>
        <w:t>uẩn</w:t>
      </w:r>
      <w:r>
        <w:rPr>
          <w:spacing w:val="29"/>
          <w:sz w:val="26"/>
        </w:rPr>
        <w:t> </w:t>
      </w:r>
      <w:r>
        <w:rPr>
          <w:sz w:val="26"/>
        </w:rPr>
        <w:t>hữu</w:t>
      </w:r>
      <w:r>
        <w:rPr>
          <w:spacing w:val="32"/>
          <w:sz w:val="26"/>
        </w:rPr>
        <w:t> </w:t>
      </w:r>
      <w:r>
        <w:rPr>
          <w:sz w:val="26"/>
        </w:rPr>
        <w:t>duyên</w:t>
      </w:r>
      <w:r>
        <w:rPr>
          <w:spacing w:val="29"/>
          <w:sz w:val="26"/>
        </w:rPr>
        <w:t> </w:t>
      </w:r>
      <w:r>
        <w:rPr>
          <w:sz w:val="26"/>
        </w:rPr>
        <w:t>bằng</w:t>
      </w:r>
      <w:r>
        <w:rPr>
          <w:spacing w:val="28"/>
          <w:sz w:val="26"/>
        </w:rPr>
        <w:t> </w:t>
      </w:r>
      <w:r>
        <w:rPr>
          <w:sz w:val="26"/>
        </w:rPr>
        <w:t>cách</w:t>
      </w:r>
      <w:r>
        <w:rPr>
          <w:spacing w:val="32"/>
          <w:sz w:val="26"/>
        </w:rPr>
        <w:t> </w:t>
      </w:r>
      <w:r>
        <w:rPr>
          <w:sz w:val="26"/>
        </w:rPr>
        <w:t>vô</w:t>
      </w:r>
      <w:r>
        <w:rPr>
          <w:spacing w:val="30"/>
          <w:sz w:val="26"/>
        </w:rPr>
        <w:t> </w:t>
      </w:r>
      <w:r>
        <w:rPr>
          <w:sz w:val="26"/>
        </w:rPr>
        <w:t>thường...</w:t>
      </w:r>
      <w:r>
        <w:rPr>
          <w:spacing w:val="29"/>
          <w:sz w:val="26"/>
        </w:rPr>
        <w:t> </w:t>
      </w:r>
      <w:r>
        <w:rPr>
          <w:sz w:val="26"/>
        </w:rPr>
        <w:t>ưu</w:t>
      </w:r>
      <w:r>
        <w:rPr>
          <w:spacing w:val="31"/>
          <w:sz w:val="26"/>
        </w:rPr>
        <w:t> </w:t>
      </w:r>
      <w:r>
        <w:rPr>
          <w:sz w:val="26"/>
        </w:rPr>
        <w:t>sanh</w:t>
      </w:r>
      <w:r>
        <w:rPr>
          <w:spacing w:val="28"/>
          <w:sz w:val="26"/>
        </w:rPr>
        <w:t> </w:t>
      </w:r>
      <w:r>
        <w:rPr>
          <w:sz w:val="26"/>
        </w:rPr>
        <w:t>ra.</w:t>
      </w:r>
      <w:r>
        <w:rPr>
          <w:spacing w:val="28"/>
          <w:sz w:val="26"/>
        </w:rPr>
        <w:t> </w:t>
      </w:r>
      <w:r>
        <w:rPr>
          <w:sz w:val="26"/>
        </w:rPr>
        <w:t>Thiên</w:t>
      </w:r>
      <w:r>
        <w:rPr>
          <w:spacing w:val="30"/>
          <w:sz w:val="26"/>
        </w:rPr>
        <w:t> </w:t>
      </w:r>
      <w:r>
        <w:rPr>
          <w:sz w:val="26"/>
        </w:rPr>
        <w:t>nhãn</w:t>
      </w:r>
      <w:r>
        <w:rPr>
          <w:spacing w:val="31"/>
          <w:sz w:val="26"/>
        </w:rPr>
        <w:t> </w:t>
      </w:r>
      <w:r>
        <w:rPr>
          <w:sz w:val="26"/>
        </w:rPr>
        <w:t>thấy sắc, thiên nhĩ nghe tiếng. Tha tâm thông rõ thấu tâm người tề toàn tâm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Không vô biên xứ làm duyên cho Thức vô biên xứ; Vô sở hữu xứ làm duyên cho</w:t>
      </w:r>
      <w:r>
        <w:rPr>
          <w:spacing w:val="40"/>
          <w:sz w:val="26"/>
        </w:rPr>
        <w:t> </w:t>
      </w:r>
      <w:r>
        <w:rPr>
          <w:sz w:val="26"/>
        </w:rPr>
        <w:t>Phi tưởng phi phi tưởng xứ. Sắc xứ làm duyên cho nhãn thức, xúc xứ làm duyên</w:t>
      </w:r>
      <w:r>
        <w:rPr>
          <w:spacing w:val="80"/>
          <w:sz w:val="26"/>
        </w:rPr>
        <w:t> </w:t>
      </w:r>
      <w:r>
        <w:rPr>
          <w:sz w:val="26"/>
        </w:rPr>
        <w:t>cho thân thức. Uẩn hữu duyên làm duyên cho thần thông, tha tâm thông, túc mạng thông, tùy nghiệp thông, vị lai thông và chiếu khán </w:t>
      </w:r>
      <w:r>
        <w:rPr>
          <w:i/>
          <w:sz w:val="26"/>
        </w:rPr>
        <w:t>(āvajjana) </w:t>
      </w:r>
      <w:r>
        <w:rPr>
          <w:sz w:val="26"/>
        </w:rPr>
        <w:t>bằng Cảnh duyên.</w:t>
      </w:r>
    </w:p>
    <w:p>
      <w:pPr>
        <w:pStyle w:val="ListParagraph"/>
        <w:numPr>
          <w:ilvl w:val="0"/>
          <w:numId w:val="4"/>
        </w:numPr>
        <w:tabs>
          <w:tab w:pos="707" w:val="left" w:leader="none"/>
        </w:tabs>
        <w:spacing w:line="240" w:lineRule="auto" w:before="119" w:after="0"/>
        <w:ind w:left="707" w:right="0" w:hanging="283"/>
        <w:jc w:val="both"/>
        <w:rPr>
          <w:sz w:val="26"/>
        </w:rPr>
      </w:pPr>
      <w:r>
        <w:rPr>
          <w:sz w:val="26"/>
        </w:rPr>
        <w:t>Pháp</w:t>
      </w:r>
      <w:r>
        <w:rPr>
          <w:spacing w:val="-6"/>
          <w:sz w:val="26"/>
        </w:rPr>
        <w:t> </w:t>
      </w:r>
      <w:r>
        <w:rPr>
          <w:sz w:val="26"/>
        </w:rPr>
        <w:t>vô</w:t>
      </w:r>
      <w:r>
        <w:rPr>
          <w:spacing w:val="-6"/>
          <w:sz w:val="26"/>
        </w:rPr>
        <w:t> </w:t>
      </w:r>
      <w:r>
        <w:rPr>
          <w:sz w:val="26"/>
        </w:rPr>
        <w:t>duyên</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6"/>
          <w:sz w:val="26"/>
        </w:rPr>
        <w:t> </w:t>
      </w:r>
      <w:r>
        <w:rPr>
          <w:sz w:val="26"/>
        </w:rPr>
        <w:t>pháp</w:t>
      </w:r>
      <w:r>
        <w:rPr>
          <w:spacing w:val="-3"/>
          <w:sz w:val="26"/>
        </w:rPr>
        <w:t> </w:t>
      </w:r>
      <w:r>
        <w:rPr>
          <w:sz w:val="26"/>
        </w:rPr>
        <w:t>hữu</w:t>
      </w:r>
      <w:r>
        <w:rPr>
          <w:spacing w:val="-4"/>
          <w:sz w:val="26"/>
        </w:rPr>
        <w:t> </w:t>
      </w:r>
      <w:r>
        <w:rPr>
          <w:sz w:val="26"/>
        </w:rPr>
        <w:t>duyên</w:t>
      </w:r>
      <w:r>
        <w:rPr>
          <w:spacing w:val="-2"/>
          <w:sz w:val="26"/>
        </w:rPr>
        <w:t> </w:t>
      </w:r>
      <w:r>
        <w:rPr>
          <w:sz w:val="26"/>
        </w:rPr>
        <w:t>bằng</w:t>
      </w:r>
      <w:r>
        <w:rPr>
          <w:spacing w:val="-6"/>
          <w:sz w:val="26"/>
        </w:rPr>
        <w:t> </w:t>
      </w:r>
      <w:r>
        <w:rPr>
          <w:sz w:val="26"/>
        </w:rPr>
        <w:t>Cảnh</w:t>
      </w:r>
      <w:r>
        <w:rPr>
          <w:spacing w:val="-3"/>
          <w:sz w:val="26"/>
        </w:rPr>
        <w:t> </w:t>
      </w:r>
      <w:r>
        <w:rPr>
          <w:spacing w:val="-2"/>
          <w:sz w:val="26"/>
        </w:rPr>
        <w:t>duyên:</w:t>
      </w:r>
    </w:p>
    <w:p>
      <w:pPr>
        <w:pStyle w:val="BodyText"/>
        <w:spacing w:line="235" w:lineRule="auto" w:before="5"/>
        <w:ind w:left="991" w:right="137" w:firstLine="2"/>
        <w:jc w:val="both"/>
      </w:pPr>
      <w:r>
        <w:rPr/>
        <w:t>Chư Thánh phản khán Níp Bàn. Níp Bàn làm duyên cho chuyển tộc, dũ tịnh, đạo, quả, khán môn </w:t>
      </w:r>
      <w:r>
        <w:rPr>
          <w:i/>
        </w:rPr>
        <w:t>(āvajjana) </w:t>
      </w:r>
      <w:r>
        <w:rPr/>
        <w:t>bằng Cảnh duyên.</w:t>
      </w:r>
    </w:p>
    <w:p>
      <w:pPr>
        <w:pStyle w:val="Heading2"/>
        <w:spacing w:before="9"/>
      </w:pPr>
      <w:r>
        <w:rPr>
          <w:spacing w:val="-4"/>
        </w:rPr>
        <w:t>177.</w:t>
      </w:r>
    </w:p>
    <w:p>
      <w:pPr>
        <w:pStyle w:val="ListParagraph"/>
        <w:numPr>
          <w:ilvl w:val="0"/>
          <w:numId w:val="4"/>
        </w:numPr>
        <w:tabs>
          <w:tab w:pos="708" w:val="left" w:leader="none"/>
        </w:tabs>
        <w:spacing w:line="240" w:lineRule="auto" w:before="0" w:after="0"/>
        <w:ind w:left="708" w:right="137" w:hanging="284"/>
        <w:jc w:val="left"/>
        <w:rPr>
          <w:sz w:val="26"/>
        </w:rPr>
      </w:pPr>
      <w:r>
        <w:rPr>
          <w:sz w:val="26"/>
        </w:rPr>
        <w:t>Pháp hữu duyên làm duyên cho pháp hữu duyên bằng Trưởng duyên có Trưởng cảnh và Trưởng đồng sanh:</w:t>
      </w:r>
    </w:p>
    <w:p>
      <w:pPr>
        <w:pStyle w:val="ListParagraph"/>
        <w:numPr>
          <w:ilvl w:val="1"/>
          <w:numId w:val="4"/>
        </w:numPr>
        <w:tabs>
          <w:tab w:pos="993" w:val="left" w:leader="none"/>
        </w:tabs>
        <w:spacing w:line="240" w:lineRule="auto" w:before="0" w:after="0"/>
        <w:ind w:left="993" w:right="136" w:hanging="286"/>
        <w:jc w:val="both"/>
        <w:rPr>
          <w:sz w:val="26"/>
        </w:rPr>
      </w:pPr>
      <w:r>
        <w:rPr>
          <w:sz w:val="26"/>
        </w:rPr>
        <w:t>Trưởng cảnh như: Sau khi bố thí, nguyện giữ ngũ giới, …thọ trì thanh tịnh giới.. rồi nặng về đó mới nhớ lại... trước kia... thiền... chư Thánh xuất đạo nặng về đạo rồi phản khán, nặng về quả…;</w:t>
      </w:r>
    </w:p>
    <w:p>
      <w:pPr>
        <w:pStyle w:val="ListParagraph"/>
        <w:numPr>
          <w:ilvl w:val="1"/>
          <w:numId w:val="4"/>
        </w:numPr>
        <w:tabs>
          <w:tab w:pos="993" w:val="left" w:leader="none"/>
        </w:tabs>
        <w:spacing w:line="240" w:lineRule="auto" w:before="0" w:after="0"/>
        <w:ind w:left="993" w:right="141" w:hanging="286"/>
        <w:jc w:val="both"/>
        <w:rPr>
          <w:sz w:val="26"/>
        </w:rPr>
      </w:pPr>
      <w:r>
        <w:rPr>
          <w:sz w:val="26"/>
        </w:rPr>
        <w:t>Nhãn... vật... nặng về uẩn hữu duyên rồi thỏa thích rất hân hoan, do nặng chấp đó nên ái sanh, tà kiến phát.</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 đồng sanh như: Trưởng hữu duyên làm duyên cho uẩn tương ưng và sắc</w:t>
      </w:r>
      <w:r>
        <w:rPr>
          <w:spacing w:val="40"/>
          <w:sz w:val="26"/>
        </w:rPr>
        <w:t> </w:t>
      </w:r>
      <w:r>
        <w:rPr>
          <w:sz w:val="26"/>
        </w:rPr>
        <w:t>tâm bằng Trưởng duyên.</w:t>
      </w:r>
    </w:p>
    <w:p>
      <w:pPr>
        <w:pStyle w:val="ListParagraph"/>
        <w:numPr>
          <w:ilvl w:val="0"/>
          <w:numId w:val="4"/>
        </w:numPr>
        <w:tabs>
          <w:tab w:pos="707" w:val="left" w:leader="none"/>
        </w:tabs>
        <w:spacing w:line="240" w:lineRule="auto" w:before="118" w:after="0"/>
        <w:ind w:left="707" w:right="0" w:hanging="283"/>
        <w:jc w:val="both"/>
        <w:rPr>
          <w:sz w:val="26"/>
        </w:rPr>
      </w:pPr>
      <w:r>
        <w:rPr>
          <w:sz w:val="26"/>
        </w:rPr>
        <w:t>Pháp</w:t>
      </w:r>
      <w:r>
        <w:rPr>
          <w:spacing w:val="-6"/>
          <w:sz w:val="26"/>
        </w:rPr>
        <w:t> </w:t>
      </w:r>
      <w:r>
        <w:rPr>
          <w:sz w:val="26"/>
        </w:rPr>
        <w:t>vô</w:t>
      </w:r>
      <w:r>
        <w:rPr>
          <w:spacing w:val="-6"/>
          <w:sz w:val="26"/>
        </w:rPr>
        <w:t> </w:t>
      </w:r>
      <w:r>
        <w:rPr>
          <w:sz w:val="26"/>
        </w:rPr>
        <w:t>duyên</w:t>
      </w:r>
      <w:r>
        <w:rPr>
          <w:spacing w:val="-5"/>
          <w:sz w:val="26"/>
        </w:rPr>
        <w:t> </w:t>
      </w:r>
      <w:r>
        <w:rPr>
          <w:sz w:val="26"/>
        </w:rPr>
        <w:t>làm</w:t>
      </w:r>
      <w:r>
        <w:rPr>
          <w:spacing w:val="-4"/>
          <w:sz w:val="26"/>
        </w:rPr>
        <w:t> </w:t>
      </w:r>
      <w:r>
        <w:rPr>
          <w:sz w:val="26"/>
        </w:rPr>
        <w:t>duyên</w:t>
      </w:r>
      <w:r>
        <w:rPr>
          <w:spacing w:val="-5"/>
          <w:sz w:val="26"/>
        </w:rPr>
        <w:t> </w:t>
      </w:r>
      <w:r>
        <w:rPr>
          <w:sz w:val="26"/>
        </w:rPr>
        <w:t>cho</w:t>
      </w:r>
      <w:r>
        <w:rPr>
          <w:spacing w:val="-6"/>
          <w:sz w:val="26"/>
        </w:rPr>
        <w:t> </w:t>
      </w:r>
      <w:r>
        <w:rPr>
          <w:sz w:val="26"/>
        </w:rPr>
        <w:t>pháp</w:t>
      </w:r>
      <w:r>
        <w:rPr>
          <w:spacing w:val="-3"/>
          <w:sz w:val="26"/>
        </w:rPr>
        <w:t> </w:t>
      </w:r>
      <w:r>
        <w:rPr>
          <w:sz w:val="26"/>
        </w:rPr>
        <w:t>hữu</w:t>
      </w:r>
      <w:r>
        <w:rPr>
          <w:spacing w:val="-4"/>
          <w:sz w:val="26"/>
        </w:rPr>
        <w:t> </w:t>
      </w:r>
      <w:r>
        <w:rPr>
          <w:sz w:val="26"/>
        </w:rPr>
        <w:t>duyên</w:t>
      </w:r>
      <w:r>
        <w:rPr>
          <w:spacing w:val="-2"/>
          <w:sz w:val="26"/>
        </w:rPr>
        <w:t> </w:t>
      </w:r>
      <w:r>
        <w:rPr>
          <w:sz w:val="26"/>
        </w:rPr>
        <w:t>bằng</w:t>
      </w:r>
      <w:r>
        <w:rPr>
          <w:spacing w:val="-6"/>
          <w:sz w:val="26"/>
        </w:rPr>
        <w:t> </w:t>
      </w:r>
      <w:r>
        <w:rPr>
          <w:sz w:val="26"/>
        </w:rPr>
        <w:t>Trưởng</w:t>
      </w:r>
      <w:r>
        <w:rPr>
          <w:spacing w:val="-3"/>
          <w:sz w:val="26"/>
        </w:rPr>
        <w:t> </w:t>
      </w:r>
      <w:r>
        <w:rPr>
          <w:spacing w:val="-2"/>
          <w:sz w:val="26"/>
        </w:rPr>
        <w:t>duyên:</w:t>
      </w:r>
    </w:p>
    <w:p>
      <w:pPr>
        <w:pStyle w:val="BodyText"/>
        <w:ind w:left="991" w:right="137" w:firstLine="2"/>
        <w:jc w:val="both"/>
      </w:pPr>
      <w:r>
        <w:rPr/>
        <w:t>Trưởng cảnh như: Chư Thánh nặng về Níp Bàn rồi phản khán. Níp Bàn làm </w:t>
      </w:r>
      <w:r>
        <w:rPr/>
        <w:t>duyên cho chuyển tộc, dũ tịnh, đạo, quả bằng Trưởng duyên.</w:t>
      </w:r>
    </w:p>
    <w:p>
      <w:pPr>
        <w:pStyle w:val="Heading2"/>
        <w:spacing w:before="2"/>
      </w:pPr>
      <w:r>
        <w:rPr>
          <w:spacing w:val="-4"/>
        </w:rPr>
        <w:t>178.</w:t>
      </w:r>
    </w:p>
    <w:p>
      <w:pPr>
        <w:pStyle w:val="BodyText"/>
        <w:ind w:left="708" w:right="135"/>
        <w:jc w:val="both"/>
      </w:pPr>
      <w:r>
        <w:rPr/>
        <w:t>Pháp hữu duyên làm duyên cho pháp hữu duyên bằng Vô gián duyên,... tóm tắt... bằng Cận y duyên, Cận y căn có 2 câu đề;... bằng Tiền sanh duyên,... tóm tắt... bằng Bất ly duyên. Tất cả đều có 1 câu đề.</w:t>
      </w:r>
    </w:p>
    <w:p>
      <w:pPr>
        <w:pStyle w:val="Heading2"/>
        <w:spacing w:line="299" w:lineRule="exact"/>
      </w:pPr>
      <w:r>
        <w:rPr>
          <w:spacing w:val="-4"/>
        </w:rPr>
        <w:t>179.</w:t>
      </w:r>
    </w:p>
    <w:p>
      <w:pPr>
        <w:pStyle w:val="BodyText"/>
        <w:ind w:left="708"/>
      </w:pPr>
      <w:r>
        <w:rPr/>
        <w:t>Nhân 1, Cảnh 2, Trưởng 2, Vô gián 1, Liên tiếp 1, Đồng sanh 1, Hỗ tương 1, Y chỉ 1, Cận y 2, Tiền sanh 1, tất cả đều 1, Bất ly 1. Nên đếm như thế.</w:t>
      </w:r>
    </w:p>
    <w:p>
      <w:pPr>
        <w:spacing w:line="294"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line="240" w:lineRule="auto" w:before="6"/>
      </w:pPr>
      <w:r>
        <w:rPr>
          <w:spacing w:val="-4"/>
        </w:rPr>
        <w:t>180.</w:t>
      </w:r>
    </w:p>
    <w:p>
      <w:pPr>
        <w:pStyle w:val="ListParagraph"/>
        <w:numPr>
          <w:ilvl w:val="0"/>
          <w:numId w:val="4"/>
        </w:numPr>
        <w:tabs>
          <w:tab w:pos="708" w:val="left" w:leader="none"/>
        </w:tabs>
        <w:spacing w:line="240" w:lineRule="auto" w:before="0" w:after="0"/>
        <w:ind w:left="708" w:right="140" w:hanging="284"/>
        <w:jc w:val="both"/>
        <w:rPr>
          <w:sz w:val="26"/>
        </w:rPr>
      </w:pPr>
      <w:r>
        <w:rPr>
          <w:sz w:val="26"/>
        </w:rPr>
        <w:t>Pháp hữu duyên làm duyên cho pháp hữu duyên bằng Cảnh duyên, bằng Đồng sanh duyên, bằng Cận y duyên, bằng Tiền sanh duyên, bằng Hậu sanh duyên, bằng Dị thời nghiệp duyên, bằng Thực duyên, bằng Quyền duyên.</w:t>
      </w:r>
    </w:p>
    <w:p>
      <w:pPr>
        <w:pStyle w:val="ListParagraph"/>
        <w:numPr>
          <w:ilvl w:val="0"/>
          <w:numId w:val="4"/>
        </w:numPr>
        <w:tabs>
          <w:tab w:pos="707" w:val="left" w:leader="none"/>
        </w:tabs>
        <w:spacing w:line="316" w:lineRule="exact" w:before="0" w:after="0"/>
        <w:ind w:left="707" w:right="0" w:hanging="283"/>
        <w:jc w:val="both"/>
        <w:rPr>
          <w:sz w:val="26"/>
        </w:rPr>
      </w:pPr>
      <w:r>
        <w:rPr>
          <w:sz w:val="26"/>
        </w:rPr>
        <w:t>Pháp</w:t>
      </w:r>
      <w:r>
        <w:rPr>
          <w:spacing w:val="-6"/>
          <w:sz w:val="26"/>
        </w:rPr>
        <w:t> </w:t>
      </w:r>
      <w:r>
        <w:rPr>
          <w:sz w:val="26"/>
        </w:rPr>
        <w:t>vô</w:t>
      </w:r>
      <w:r>
        <w:rPr>
          <w:spacing w:val="-5"/>
          <w:sz w:val="26"/>
        </w:rPr>
        <w:t> </w:t>
      </w:r>
      <w:r>
        <w:rPr>
          <w:sz w:val="26"/>
        </w:rPr>
        <w:t>duyên</w:t>
      </w:r>
      <w:r>
        <w:rPr>
          <w:spacing w:val="-5"/>
          <w:sz w:val="26"/>
        </w:rPr>
        <w:t> </w:t>
      </w:r>
      <w:r>
        <w:rPr>
          <w:sz w:val="26"/>
        </w:rPr>
        <w:t>làm</w:t>
      </w:r>
      <w:r>
        <w:rPr>
          <w:spacing w:val="-4"/>
          <w:sz w:val="26"/>
        </w:rPr>
        <w:t> </w:t>
      </w:r>
      <w:r>
        <w:rPr>
          <w:sz w:val="26"/>
        </w:rPr>
        <w:t>duyên</w:t>
      </w:r>
      <w:r>
        <w:rPr>
          <w:spacing w:val="-5"/>
          <w:sz w:val="26"/>
        </w:rPr>
        <w:t> </w:t>
      </w:r>
      <w:r>
        <w:rPr>
          <w:sz w:val="26"/>
        </w:rPr>
        <w:t>cho</w:t>
      </w:r>
      <w:r>
        <w:rPr>
          <w:spacing w:val="-5"/>
          <w:sz w:val="26"/>
        </w:rPr>
        <w:t> </w:t>
      </w:r>
      <w:r>
        <w:rPr>
          <w:sz w:val="26"/>
        </w:rPr>
        <w:t>pháp</w:t>
      </w:r>
      <w:r>
        <w:rPr>
          <w:spacing w:val="-3"/>
          <w:sz w:val="26"/>
        </w:rPr>
        <w:t> </w:t>
      </w:r>
      <w:r>
        <w:rPr>
          <w:sz w:val="26"/>
        </w:rPr>
        <w:t>hữu</w:t>
      </w:r>
      <w:r>
        <w:rPr>
          <w:spacing w:val="-4"/>
          <w:sz w:val="26"/>
        </w:rPr>
        <w:t> </w:t>
      </w:r>
      <w:r>
        <w:rPr>
          <w:sz w:val="26"/>
        </w:rPr>
        <w:t>duyên</w:t>
      </w:r>
      <w:r>
        <w:rPr>
          <w:spacing w:val="-2"/>
          <w:sz w:val="26"/>
        </w:rPr>
        <w:t> </w:t>
      </w:r>
      <w:r>
        <w:rPr>
          <w:sz w:val="26"/>
        </w:rPr>
        <w:t>bằng</w:t>
      </w:r>
      <w:r>
        <w:rPr>
          <w:spacing w:val="-6"/>
          <w:sz w:val="26"/>
        </w:rPr>
        <w:t> </w:t>
      </w:r>
      <w:r>
        <w:rPr>
          <w:sz w:val="26"/>
        </w:rPr>
        <w:t>Cảnh</w:t>
      </w:r>
      <w:r>
        <w:rPr>
          <w:spacing w:val="-2"/>
          <w:sz w:val="26"/>
        </w:rPr>
        <w:t> </w:t>
      </w:r>
      <w:r>
        <w:rPr>
          <w:sz w:val="26"/>
        </w:rPr>
        <w:t>duyên,</w:t>
      </w:r>
      <w:r>
        <w:rPr>
          <w:spacing w:val="-4"/>
          <w:sz w:val="26"/>
        </w:rPr>
        <w:t> </w:t>
      </w:r>
      <w:r>
        <w:rPr>
          <w:sz w:val="26"/>
        </w:rPr>
        <w:t>bằng</w:t>
      </w:r>
      <w:r>
        <w:rPr>
          <w:spacing w:val="-4"/>
          <w:sz w:val="26"/>
        </w:rPr>
        <w:t> </w:t>
      </w:r>
      <w:r>
        <w:rPr>
          <w:sz w:val="26"/>
        </w:rPr>
        <w:t>Cận</w:t>
      </w:r>
      <w:r>
        <w:rPr>
          <w:spacing w:val="-1"/>
          <w:sz w:val="26"/>
        </w:rPr>
        <w:t> </w:t>
      </w:r>
      <w:r>
        <w:rPr>
          <w:sz w:val="26"/>
        </w:rPr>
        <w:t>y</w:t>
      </w:r>
      <w:r>
        <w:rPr>
          <w:spacing w:val="-10"/>
          <w:sz w:val="26"/>
        </w:rPr>
        <w:t> </w:t>
      </w:r>
      <w:r>
        <w:rPr>
          <w:spacing w:val="-2"/>
          <w:sz w:val="26"/>
        </w:rPr>
        <w:t>duyên.</w:t>
      </w:r>
    </w:p>
    <w:p>
      <w:pPr>
        <w:pStyle w:val="Heading2"/>
        <w:spacing w:line="240" w:lineRule="auto" w:before="2"/>
      </w:pPr>
      <w:r>
        <w:rPr>
          <w:spacing w:val="-4"/>
        </w:rPr>
        <w:t>181.</w:t>
      </w:r>
    </w:p>
    <w:p>
      <w:pPr>
        <w:pStyle w:val="BodyText"/>
        <w:ind w:left="708" w:right="139"/>
      </w:pPr>
      <w:r>
        <w:rPr/>
        <w:t>Phi Nhân 2, phi Cảnh 1, phi Trưởng 2, phi Vô gián 2, phi Liên tiếp 2,... tóm tắt... phi</w:t>
      </w:r>
      <w:r>
        <w:rPr>
          <w:spacing w:val="40"/>
        </w:rPr>
        <w:t> </w:t>
      </w:r>
      <w:r>
        <w:rPr/>
        <w:t>Cận y 2, phi Tiền sanh 2,... tóm tắt... phi Ly 2, phi Bất ly 2, nên đếm như thế.</w:t>
      </w:r>
    </w:p>
    <w:p>
      <w:pPr>
        <w:spacing w:line="294" w:lineRule="exact" w:before="0"/>
        <w:ind w:left="4363" w:right="0" w:firstLine="0"/>
        <w:jc w:val="left"/>
        <w:rPr>
          <w:i/>
          <w:sz w:val="26"/>
        </w:rPr>
      </w:pPr>
      <w:r>
        <w:rPr>
          <w:i/>
          <w:sz w:val="26"/>
        </w:rPr>
        <w:t>Dứt</w:t>
      </w:r>
      <w:r>
        <w:rPr>
          <w:i/>
          <w:spacing w:val="-5"/>
          <w:sz w:val="26"/>
        </w:rPr>
        <w:t> </w:t>
      </w:r>
      <w:r>
        <w:rPr>
          <w:i/>
          <w:sz w:val="26"/>
        </w:rPr>
        <w:t>đối</w:t>
      </w:r>
      <w:r>
        <w:rPr>
          <w:i/>
          <w:spacing w:val="-5"/>
          <w:sz w:val="26"/>
        </w:rPr>
        <w:t> lập</w:t>
      </w:r>
    </w:p>
    <w:p>
      <w:pPr>
        <w:pStyle w:val="Heading2"/>
        <w:spacing w:line="240" w:lineRule="auto" w:before="4"/>
      </w:pPr>
      <w:r>
        <w:rPr>
          <w:spacing w:val="-4"/>
        </w:rPr>
        <w:t>182.</w:t>
      </w:r>
    </w:p>
    <w:p>
      <w:pPr>
        <w:pStyle w:val="Heading2"/>
        <w:spacing w:after="0" w:line="240" w:lineRule="auto"/>
        <w:sectPr>
          <w:pgSz w:w="11630" w:h="16450"/>
          <w:pgMar w:header="571" w:footer="0" w:top="920" w:bottom="280" w:left="850" w:right="850"/>
        </w:sectPr>
      </w:pPr>
    </w:p>
    <w:p>
      <w:pPr>
        <w:pStyle w:val="BodyText"/>
        <w:spacing w:before="225"/>
        <w:ind w:left="708" w:right="139"/>
        <w:jc w:val="both"/>
      </w:pPr>
      <w:r>
        <w:rPr/>
        <w:t>Nhân duyên có phi Cảnh 1,... phi Trưởng 1, phi Vô gián 1, phi Liên tiếp 1, phi Hỗ tương 1, phi Cận y</w:t>
      </w:r>
      <w:r>
        <w:rPr>
          <w:spacing w:val="-4"/>
        </w:rPr>
        <w:t> </w:t>
      </w:r>
      <w:r>
        <w:rPr/>
        <w:t>1,... tóm tắt... phi Tương</w:t>
      </w:r>
      <w:r>
        <w:rPr>
          <w:spacing w:val="-1"/>
        </w:rPr>
        <w:t> </w:t>
      </w:r>
      <w:r>
        <w:rPr/>
        <w:t>ưng 1, phi Bất</w:t>
      </w:r>
      <w:r>
        <w:rPr>
          <w:spacing w:val="-1"/>
        </w:rPr>
        <w:t> </w:t>
      </w:r>
      <w:r>
        <w:rPr/>
        <w:t>tương</w:t>
      </w:r>
      <w:r>
        <w:rPr>
          <w:spacing w:val="-1"/>
        </w:rPr>
        <w:t> </w:t>
      </w:r>
      <w:r>
        <w:rPr/>
        <w:t>ưng 1, phi Vô hữu 1, phi Ly 1. Nên đếm như thế.</w:t>
      </w:r>
    </w:p>
    <w:p>
      <w:pPr>
        <w:spacing w:line="296" w:lineRule="exact" w:before="0"/>
        <w:ind w:left="3739"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before="8"/>
      </w:pPr>
      <w:r>
        <w:rPr>
          <w:spacing w:val="-4"/>
        </w:rPr>
        <w:t>183.</w:t>
      </w:r>
    </w:p>
    <w:p>
      <w:pPr>
        <w:pStyle w:val="BodyText"/>
        <w:ind w:left="708" w:right="139"/>
      </w:pPr>
      <w:r>
        <w:rPr/>
        <w:t>Phi Nhân duyên có Cảnh 2,... Trưởng 2, Vô gián 1,... tóm tắt... Cận y 2, Tiền sanh 1,... tóm tắt... Bất ly 1. Nên đếm như thế.</w:t>
      </w:r>
    </w:p>
    <w:p>
      <w:pPr>
        <w:spacing w:line="294" w:lineRule="exact" w:before="0"/>
        <w:ind w:left="3062" w:right="3062" w:firstLine="0"/>
        <w:jc w:val="center"/>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spacing w:before="0"/>
        <w:ind w:left="1" w:right="0" w:firstLine="0"/>
        <w:jc w:val="center"/>
        <w:rPr>
          <w:i/>
          <w:sz w:val="26"/>
        </w:rPr>
      </w:pPr>
      <w:r>
        <w:rPr>
          <w:i/>
          <w:sz w:val="26"/>
        </w:rPr>
        <w:t>Hết</w:t>
      </w:r>
      <w:r>
        <w:rPr>
          <w:i/>
          <w:spacing w:val="-7"/>
          <w:sz w:val="26"/>
        </w:rPr>
        <w:t> </w:t>
      </w:r>
      <w:r>
        <w:rPr>
          <w:i/>
          <w:sz w:val="26"/>
        </w:rPr>
        <w:t>nhị</w:t>
      </w:r>
      <w:r>
        <w:rPr>
          <w:i/>
          <w:spacing w:val="-7"/>
          <w:sz w:val="26"/>
        </w:rPr>
        <w:t> </w:t>
      </w:r>
      <w:r>
        <w:rPr>
          <w:i/>
          <w:sz w:val="26"/>
        </w:rPr>
        <w:t>đề</w:t>
      </w:r>
      <w:r>
        <w:rPr>
          <w:i/>
          <w:spacing w:val="-5"/>
          <w:sz w:val="26"/>
        </w:rPr>
        <w:t> </w:t>
      </w:r>
      <w:r>
        <w:rPr>
          <w:i/>
          <w:sz w:val="26"/>
        </w:rPr>
        <w:t>hữu</w:t>
      </w:r>
      <w:r>
        <w:rPr>
          <w:i/>
          <w:spacing w:val="-6"/>
          <w:sz w:val="26"/>
        </w:rPr>
        <w:t> </w:t>
      </w:r>
      <w:r>
        <w:rPr>
          <w:i/>
          <w:sz w:val="26"/>
        </w:rPr>
        <w:t>duyên</w:t>
      </w:r>
      <w:r>
        <w:rPr>
          <w:i/>
          <w:spacing w:val="-4"/>
          <w:sz w:val="26"/>
        </w:rPr>
        <w:t> </w:t>
      </w:r>
      <w:r>
        <w:rPr>
          <w:i/>
          <w:sz w:val="26"/>
        </w:rPr>
        <w:t>(sappaccayadukaṃ</w:t>
      </w:r>
      <w:r>
        <w:rPr>
          <w:i/>
          <w:spacing w:val="-5"/>
          <w:sz w:val="26"/>
        </w:rPr>
        <w:t> </w:t>
      </w:r>
      <w:r>
        <w:rPr>
          <w:i/>
          <w:spacing w:val="-2"/>
          <w:sz w:val="26"/>
        </w:rPr>
        <w:t>niṭṭhitaṃ)</w:t>
      </w:r>
    </w:p>
    <w:p>
      <w:pPr>
        <w:pStyle w:val="BodyText"/>
        <w:spacing w:before="1"/>
        <w:ind w:left="0"/>
        <w:rPr>
          <w:i/>
          <w:sz w:val="14"/>
        </w:rPr>
      </w:pPr>
      <w:r>
        <w:rPr>
          <w:i/>
          <w:sz w:val="14"/>
        </w:rPr>
        <mc:AlternateContent>
          <mc:Choice Requires="wps">
            <w:drawing>
              <wp:anchor distT="0" distB="0" distL="0" distR="0" allowOverlap="1" layoutInCell="1" locked="0" behindDoc="1" simplePos="0" relativeHeight="487590912">
                <wp:simplePos x="0" y="0"/>
                <wp:positionH relativeFrom="page">
                  <wp:posOffset>3525646</wp:posOffset>
                </wp:positionH>
                <wp:positionV relativeFrom="paragraph">
                  <wp:posOffset>118584</wp:posOffset>
                </wp:positionV>
                <wp:extent cx="32956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37352pt;width:25.95pt;height:.1pt;mso-position-horizontal-relative:page;mso-position-vertical-relative:paragraph;z-index:-15725568;mso-wrap-distance-left:0;mso-wrap-distance-right:0" id="docshape19"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51"/>
        <w:ind w:left="0"/>
        <w:rPr>
          <w:i/>
        </w:rPr>
      </w:pPr>
    </w:p>
    <w:p>
      <w:pPr>
        <w:spacing w:before="0"/>
        <w:ind w:left="0" w:right="2" w:firstLine="0"/>
        <w:jc w:val="center"/>
        <w:rPr>
          <w:b/>
          <w:i/>
          <w:sz w:val="26"/>
        </w:rPr>
      </w:pPr>
      <w:bookmarkStart w:name="_bookmark24" w:id="25"/>
      <w:bookmarkEnd w:id="25"/>
      <w:r>
        <w:rPr/>
      </w:r>
      <w:r>
        <w:rPr>
          <w:b/>
          <w:sz w:val="26"/>
        </w:rPr>
        <w:t>NHỊ</w:t>
      </w:r>
      <w:r>
        <w:rPr>
          <w:b/>
          <w:spacing w:val="-6"/>
          <w:sz w:val="26"/>
        </w:rPr>
        <w:t> </w:t>
      </w:r>
      <w:r>
        <w:rPr>
          <w:b/>
          <w:sz w:val="26"/>
        </w:rPr>
        <w:t>ĐỀ</w:t>
      </w:r>
      <w:r>
        <w:rPr>
          <w:b/>
          <w:spacing w:val="-2"/>
          <w:sz w:val="26"/>
        </w:rPr>
        <w:t> </w:t>
      </w:r>
      <w:r>
        <w:rPr>
          <w:b/>
          <w:sz w:val="26"/>
        </w:rPr>
        <w:t>HỮU</w:t>
      </w:r>
      <w:r>
        <w:rPr>
          <w:b/>
          <w:spacing w:val="-6"/>
          <w:sz w:val="26"/>
        </w:rPr>
        <w:t> </w:t>
      </w:r>
      <w:r>
        <w:rPr>
          <w:b/>
          <w:sz w:val="26"/>
        </w:rPr>
        <w:t>VI</w:t>
      </w:r>
      <w:r>
        <w:rPr>
          <w:b/>
          <w:spacing w:val="-4"/>
          <w:sz w:val="26"/>
        </w:rPr>
        <w:t> </w:t>
      </w:r>
      <w:r>
        <w:rPr>
          <w:b/>
          <w:i/>
          <w:spacing w:val="-2"/>
          <w:sz w:val="26"/>
        </w:rPr>
        <w:t>(SAṄKHATADUKAṂ)</w:t>
      </w:r>
    </w:p>
    <w:p>
      <w:pPr>
        <w:spacing w:before="200"/>
        <w:ind w:left="566" w:right="0" w:firstLine="0"/>
        <w:jc w:val="left"/>
        <w:rPr>
          <w:b/>
          <w:i/>
          <w:sz w:val="26"/>
        </w:rPr>
      </w:pPr>
      <w:bookmarkStart w:name="_bookmark25" w:id="26"/>
      <w:bookmarkEnd w:id="26"/>
      <w:r>
        <w:rPr/>
      </w:r>
      <w:r>
        <w:rPr>
          <w:b/>
          <w:sz w:val="26"/>
          <w:u w:val="single"/>
        </w:rPr>
        <w:t>Phần</w:t>
      </w:r>
      <w:r>
        <w:rPr>
          <w:b/>
          <w:spacing w:val="-7"/>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184.</w:t>
      </w:r>
    </w:p>
    <w:p>
      <w:pPr>
        <w:pStyle w:val="BodyText"/>
        <w:spacing w:line="296" w:lineRule="exact"/>
        <w:ind w:left="708"/>
      </w:pPr>
      <w:r>
        <w:rPr/>
        <w:t>Pháp</w:t>
      </w:r>
      <w:r>
        <w:rPr>
          <w:spacing w:val="-5"/>
        </w:rPr>
        <w:t> </w:t>
      </w:r>
      <w:r>
        <w:rPr/>
        <w:t>hữu</w:t>
      </w:r>
      <w:r>
        <w:rPr>
          <w:spacing w:val="-4"/>
        </w:rPr>
        <w:t> </w:t>
      </w:r>
      <w:r>
        <w:rPr/>
        <w:t>vi</w:t>
      </w:r>
      <w:r>
        <w:rPr>
          <w:spacing w:val="-4"/>
        </w:rPr>
        <w:t> </w:t>
      </w:r>
      <w:r>
        <w:rPr/>
        <w:t>liên</w:t>
      </w:r>
      <w:r>
        <w:rPr>
          <w:spacing w:val="-5"/>
        </w:rPr>
        <w:t> </w:t>
      </w:r>
      <w:r>
        <w:rPr/>
        <w:t>quan</w:t>
      </w:r>
      <w:r>
        <w:rPr>
          <w:spacing w:val="1"/>
        </w:rPr>
        <w:t> </w:t>
      </w:r>
      <w:r>
        <w:rPr/>
        <w:t>pháp</w:t>
      </w:r>
      <w:r>
        <w:rPr>
          <w:spacing w:val="-4"/>
        </w:rPr>
        <w:t> </w:t>
      </w:r>
      <w:r>
        <w:rPr/>
        <w:t>hữu</w:t>
      </w:r>
      <w:r>
        <w:rPr>
          <w:spacing w:val="-4"/>
        </w:rPr>
        <w:t> </w:t>
      </w:r>
      <w:r>
        <w:rPr/>
        <w:t>vi</w:t>
      </w:r>
      <w:r>
        <w:rPr>
          <w:spacing w:val="-4"/>
        </w:rPr>
        <w:t> </w:t>
      </w:r>
      <w:r>
        <w:rPr/>
        <w:t>sanh</w:t>
      </w:r>
      <w:r>
        <w:rPr>
          <w:spacing w:val="-5"/>
        </w:rPr>
        <w:t> </w:t>
      </w:r>
      <w:r>
        <w:rPr/>
        <w:t>ra</w:t>
      </w:r>
      <w:r>
        <w:rPr>
          <w:spacing w:val="-3"/>
        </w:rPr>
        <w:t> </w:t>
      </w:r>
      <w:r>
        <w:rPr/>
        <w:t>do Nhân</w:t>
      </w:r>
      <w:r>
        <w:rPr>
          <w:spacing w:val="-5"/>
        </w:rPr>
        <w:t> </w:t>
      </w:r>
      <w:r>
        <w:rPr>
          <w:spacing w:val="-2"/>
        </w:rPr>
        <w:t>duyên:</w:t>
      </w:r>
    </w:p>
    <w:p>
      <w:pPr>
        <w:pStyle w:val="BodyText"/>
        <w:spacing w:before="1"/>
        <w:ind w:left="708" w:right="139" w:firstLine="285"/>
      </w:pPr>
      <w:r>
        <w:rPr/>
        <w:t>3 uẩn và sắc tâm liên</w:t>
      </w:r>
      <w:r>
        <w:rPr>
          <w:spacing w:val="-1"/>
        </w:rPr>
        <w:t> </w:t>
      </w:r>
      <w:r>
        <w:rPr/>
        <w:t>quan 1 uẩn hữu vi.</w:t>
      </w:r>
      <w:r>
        <w:rPr>
          <w:spacing w:val="-1"/>
        </w:rPr>
        <w:t> </w:t>
      </w:r>
      <w:r>
        <w:rPr/>
        <w:t>Sát-na tục</w:t>
      </w:r>
      <w:r>
        <w:rPr>
          <w:spacing w:val="-1"/>
        </w:rPr>
        <w:t> </w:t>
      </w:r>
      <w:r>
        <w:rPr/>
        <w:t>sinh: Vật liên</w:t>
      </w:r>
      <w:r>
        <w:rPr>
          <w:spacing w:val="-1"/>
        </w:rPr>
        <w:t> </w:t>
      </w:r>
      <w:r>
        <w:rPr/>
        <w:t>quan uẩn, uẩn liên quan vật;... 1 đại sung. Sắc tâm và sắc tục sinh thuộc y sinh liên quan đại sung.</w:t>
      </w:r>
    </w:p>
    <w:p>
      <w:pPr>
        <w:pStyle w:val="BodyText"/>
        <w:spacing w:before="119"/>
        <w:ind w:left="708"/>
      </w:pPr>
      <w:r>
        <w:rPr/>
        <w:t>Nhị</w:t>
      </w:r>
      <w:r>
        <w:rPr>
          <w:spacing w:val="-5"/>
        </w:rPr>
        <w:t> </w:t>
      </w:r>
      <w:r>
        <w:rPr/>
        <w:t>đề</w:t>
      </w:r>
      <w:r>
        <w:rPr>
          <w:spacing w:val="-4"/>
        </w:rPr>
        <w:t> </w:t>
      </w:r>
      <w:r>
        <w:rPr/>
        <w:t>này</w:t>
      </w:r>
      <w:r>
        <w:rPr>
          <w:spacing w:val="-7"/>
        </w:rPr>
        <w:t> </w:t>
      </w:r>
      <w:r>
        <w:rPr/>
        <w:t>trùng</w:t>
      </w:r>
      <w:r>
        <w:rPr>
          <w:spacing w:val="-4"/>
        </w:rPr>
        <w:t> </w:t>
      </w:r>
      <w:r>
        <w:rPr/>
        <w:t>như</w:t>
      </w:r>
      <w:r>
        <w:rPr>
          <w:spacing w:val="-2"/>
        </w:rPr>
        <w:t> </w:t>
      </w:r>
      <w:r>
        <w:rPr/>
        <w:t>nhị</w:t>
      </w:r>
      <w:r>
        <w:rPr>
          <w:spacing w:val="-4"/>
        </w:rPr>
        <w:t> </w:t>
      </w:r>
      <w:r>
        <w:rPr/>
        <w:t>đề</w:t>
      </w:r>
      <w:r>
        <w:rPr>
          <w:spacing w:val="-3"/>
        </w:rPr>
        <w:t> </w:t>
      </w:r>
      <w:r>
        <w:rPr/>
        <w:t>hữu</w:t>
      </w:r>
      <w:r>
        <w:rPr>
          <w:spacing w:val="-3"/>
        </w:rPr>
        <w:t> </w:t>
      </w:r>
      <w:r>
        <w:rPr/>
        <w:t>duyên</w:t>
      </w:r>
      <w:r>
        <w:rPr>
          <w:spacing w:val="-4"/>
        </w:rPr>
        <w:t> </w:t>
      </w:r>
      <w:r>
        <w:rPr/>
        <w:t>không</w:t>
      </w:r>
      <w:r>
        <w:rPr>
          <w:spacing w:val="-2"/>
        </w:rPr>
        <w:t> </w:t>
      </w:r>
      <w:r>
        <w:rPr/>
        <w:t>chi</w:t>
      </w:r>
      <w:r>
        <w:rPr>
          <w:spacing w:val="-4"/>
        </w:rPr>
        <w:t> </w:t>
      </w:r>
      <w:r>
        <w:rPr>
          <w:spacing w:val="-2"/>
        </w:rPr>
        <w:t>khác.</w:t>
      </w:r>
    </w:p>
    <w:p>
      <w:pPr>
        <w:pStyle w:val="BodyText"/>
        <w:spacing w:before="9"/>
        <w:ind w:left="0"/>
        <w:rPr>
          <w:sz w:val="13"/>
        </w:rPr>
      </w:pPr>
      <w:r>
        <w:rPr>
          <w:sz w:val="13"/>
        </w:rPr>
        <mc:AlternateContent>
          <mc:Choice Requires="wps">
            <w:drawing>
              <wp:anchor distT="0" distB="0" distL="0" distR="0" allowOverlap="1" layoutInCell="1" locked="0" behindDoc="1" simplePos="0" relativeHeight="487591424">
                <wp:simplePos x="0" y="0"/>
                <wp:positionH relativeFrom="page">
                  <wp:posOffset>3525646</wp:posOffset>
                </wp:positionH>
                <wp:positionV relativeFrom="paragraph">
                  <wp:posOffset>116369</wp:posOffset>
                </wp:positionV>
                <wp:extent cx="32956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162981pt;width:25.95pt;height:.1pt;mso-position-horizontal-relative:page;mso-position-vertical-relative:paragraph;z-index:-15725056;mso-wrap-distance-left:0;mso-wrap-distance-right:0" id="docshape20" coordorigin="5552,183" coordsize="519,0" path="m5552,183l6071,183e" filled="false" stroked="true" strokeweight=".8424pt" strokecolor="#000000">
                <v:path arrowok="t"/>
                <v:stroke dashstyle="dash"/>
                <w10:wrap type="topAndBottom"/>
              </v:shape>
            </w:pict>
          </mc:Fallback>
        </mc:AlternateContent>
      </w:r>
    </w:p>
    <w:p>
      <w:pPr>
        <w:pStyle w:val="BodyText"/>
        <w:ind w:left="0"/>
      </w:pPr>
    </w:p>
    <w:p>
      <w:pPr>
        <w:pStyle w:val="BodyText"/>
        <w:spacing w:before="52"/>
        <w:ind w:left="0"/>
      </w:pPr>
    </w:p>
    <w:p>
      <w:pPr>
        <w:spacing w:before="0"/>
        <w:ind w:left="0" w:right="0" w:firstLine="0"/>
        <w:jc w:val="center"/>
        <w:rPr>
          <w:b/>
          <w:i/>
          <w:sz w:val="26"/>
        </w:rPr>
      </w:pPr>
      <w:bookmarkStart w:name="_bookmark26" w:id="27"/>
      <w:bookmarkEnd w:id="27"/>
      <w:r>
        <w:rPr/>
      </w:r>
      <w:r>
        <w:rPr>
          <w:b/>
          <w:sz w:val="26"/>
        </w:rPr>
        <w:t>NHỊ</w:t>
      </w:r>
      <w:r>
        <w:rPr>
          <w:b/>
          <w:spacing w:val="-7"/>
          <w:sz w:val="26"/>
        </w:rPr>
        <w:t> </w:t>
      </w:r>
      <w:r>
        <w:rPr>
          <w:b/>
          <w:sz w:val="26"/>
        </w:rPr>
        <w:t>ĐỀ</w:t>
      </w:r>
      <w:r>
        <w:rPr>
          <w:b/>
          <w:spacing w:val="-4"/>
          <w:sz w:val="26"/>
        </w:rPr>
        <w:t> </w:t>
      </w:r>
      <w:r>
        <w:rPr>
          <w:b/>
          <w:sz w:val="26"/>
        </w:rPr>
        <w:t>HỮU</w:t>
      </w:r>
      <w:r>
        <w:rPr>
          <w:b/>
          <w:spacing w:val="-6"/>
          <w:sz w:val="26"/>
        </w:rPr>
        <w:t> </w:t>
      </w:r>
      <w:r>
        <w:rPr>
          <w:b/>
          <w:sz w:val="26"/>
        </w:rPr>
        <w:t>KIẾN</w:t>
      </w:r>
      <w:r>
        <w:rPr>
          <w:b/>
          <w:spacing w:val="-4"/>
          <w:sz w:val="26"/>
        </w:rPr>
        <w:t> </w:t>
      </w:r>
      <w:r>
        <w:rPr>
          <w:b/>
          <w:i/>
          <w:spacing w:val="-2"/>
          <w:sz w:val="26"/>
        </w:rPr>
        <w:t>(SANIDASSANADUKAṂ)</w:t>
      </w:r>
    </w:p>
    <w:p>
      <w:pPr>
        <w:spacing w:before="198"/>
        <w:ind w:left="566" w:right="0" w:firstLine="0"/>
        <w:jc w:val="left"/>
        <w:rPr>
          <w:b/>
          <w:i/>
          <w:sz w:val="26"/>
        </w:rPr>
      </w:pPr>
      <w:bookmarkStart w:name="_bookmark27" w:id="28"/>
      <w:bookmarkEnd w:id="28"/>
      <w:r>
        <w:rPr/>
      </w:r>
      <w:r>
        <w:rPr>
          <w:b/>
          <w:sz w:val="26"/>
          <w:u w:val="single"/>
        </w:rPr>
        <w:t>Phần</w:t>
      </w:r>
      <w:r>
        <w:rPr>
          <w:b/>
          <w:spacing w:val="-7"/>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(Paṭiccavāro)</w:t>
      </w:r>
    </w:p>
    <w:p>
      <w:pPr>
        <w:pStyle w:val="Heading2"/>
        <w:spacing w:line="299" w:lineRule="exact"/>
      </w:pPr>
      <w:r>
        <w:rPr>
          <w:spacing w:val="-4"/>
        </w:rPr>
        <w:t>185.</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vô</w:t>
      </w:r>
      <w:r>
        <w:rPr>
          <w:spacing w:val="-4"/>
          <w:sz w:val="26"/>
        </w:rPr>
        <w:t> </w:t>
      </w:r>
      <w:r>
        <w:rPr>
          <w:sz w:val="26"/>
        </w:rPr>
        <w:t>kiến</w:t>
      </w:r>
      <w:r>
        <w:rPr>
          <w:spacing w:val="-4"/>
          <w:sz w:val="26"/>
        </w:rPr>
        <w:t> </w:t>
      </w:r>
      <w:r>
        <w:rPr>
          <w:sz w:val="26"/>
        </w:rPr>
        <w:t>liên</w:t>
      </w:r>
      <w:r>
        <w:rPr>
          <w:spacing w:val="-3"/>
          <w:sz w:val="26"/>
        </w:rPr>
        <w:t> </w:t>
      </w:r>
      <w:r>
        <w:rPr>
          <w:sz w:val="26"/>
        </w:rPr>
        <w:t>quan pháp</w:t>
      </w:r>
      <w:r>
        <w:rPr>
          <w:spacing w:val="-5"/>
          <w:sz w:val="26"/>
        </w:rPr>
        <w:t> </w:t>
      </w:r>
      <w:r>
        <w:rPr>
          <w:sz w:val="26"/>
        </w:rPr>
        <w:t>vô</w:t>
      </w:r>
      <w:r>
        <w:rPr>
          <w:spacing w:val="-4"/>
          <w:sz w:val="26"/>
        </w:rPr>
        <w:t> </w:t>
      </w:r>
      <w:r>
        <w:rPr>
          <w:sz w:val="26"/>
        </w:rPr>
        <w:t>kiến</w:t>
      </w:r>
      <w:r>
        <w:rPr>
          <w:spacing w:val="-5"/>
          <w:sz w:val="26"/>
        </w:rPr>
        <w:t> </w:t>
      </w:r>
      <w:r>
        <w:rPr>
          <w:sz w:val="26"/>
        </w:rPr>
        <w:t>sanh</w:t>
      </w:r>
      <w:r>
        <w:rPr>
          <w:spacing w:val="-4"/>
          <w:sz w:val="26"/>
        </w:rPr>
        <w:t> </w:t>
      </w:r>
      <w:r>
        <w:rPr>
          <w:sz w:val="26"/>
        </w:rPr>
        <w:t>ra</w:t>
      </w:r>
      <w:r>
        <w:rPr>
          <w:spacing w:val="-4"/>
          <w:sz w:val="26"/>
        </w:rPr>
        <w:t> </w:t>
      </w:r>
      <w:r>
        <w:rPr>
          <w:sz w:val="26"/>
        </w:rPr>
        <w:t>do</w:t>
      </w:r>
      <w:r>
        <w:rPr>
          <w:spacing w:val="-3"/>
          <w:sz w:val="26"/>
        </w:rPr>
        <w:t> </w:t>
      </w:r>
      <w:r>
        <w:rPr>
          <w:sz w:val="26"/>
        </w:rPr>
        <w:t>Nhân</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140" w:hanging="286"/>
        <w:jc w:val="left"/>
        <w:rPr>
          <w:sz w:val="26"/>
        </w:rPr>
      </w:pPr>
      <w:r>
        <w:rPr>
          <w:sz w:val="26"/>
        </w:rPr>
        <w:t>3 uẩn vô kiến và sắc tâm thuộc vô kiến liên quan 1 uẩn vô kiến, 2 uẩn... Sát-na tục sinh: 3 uẩn và sắc tục sinh vô kiến liên quan 1 uẩn vô kiến, 2 uẩn…</w:t>
      </w:r>
    </w:p>
    <w:p>
      <w:pPr>
        <w:pStyle w:val="ListParagraph"/>
        <w:numPr>
          <w:ilvl w:val="1"/>
          <w:numId w:val="4"/>
        </w:numPr>
        <w:tabs>
          <w:tab w:pos="993" w:val="left" w:leader="none"/>
        </w:tabs>
        <w:spacing w:line="240" w:lineRule="auto" w:before="0" w:after="0"/>
        <w:ind w:left="993" w:right="134" w:hanging="286"/>
        <w:jc w:val="left"/>
        <w:rPr>
          <w:sz w:val="26"/>
        </w:rPr>
      </w:pPr>
      <w:r>
        <w:rPr>
          <w:sz w:val="26"/>
        </w:rPr>
        <w:t>Vật liên quan uẩn, uẩn liên quan vật;... 1 đại sung. Sắc tâm và sắc tục sinh thuộc y</w:t>
      </w:r>
      <w:r>
        <w:rPr>
          <w:spacing w:val="40"/>
          <w:sz w:val="26"/>
        </w:rPr>
        <w:t> </w:t>
      </w:r>
      <w:r>
        <w:rPr>
          <w:sz w:val="26"/>
        </w:rPr>
        <w:t>sinh vô kiến liên quan đại sung.</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5"/>
          <w:sz w:val="26"/>
        </w:rPr>
        <w:t> </w:t>
      </w:r>
      <w:r>
        <w:rPr>
          <w:sz w:val="26"/>
        </w:rPr>
        <w:t>hữu</w:t>
      </w:r>
      <w:r>
        <w:rPr>
          <w:spacing w:val="-4"/>
          <w:sz w:val="26"/>
        </w:rPr>
        <w:t> </w:t>
      </w:r>
      <w:r>
        <w:rPr>
          <w:sz w:val="26"/>
        </w:rPr>
        <w:t>kiến</w:t>
      </w:r>
      <w:r>
        <w:rPr>
          <w:spacing w:val="-2"/>
          <w:sz w:val="26"/>
        </w:rPr>
        <w:t> </w:t>
      </w:r>
      <w:r>
        <w:rPr>
          <w:sz w:val="26"/>
        </w:rPr>
        <w:t>liên</w:t>
      </w:r>
      <w:r>
        <w:rPr>
          <w:spacing w:val="-4"/>
          <w:sz w:val="26"/>
        </w:rPr>
        <w:t> </w:t>
      </w:r>
      <w:r>
        <w:rPr>
          <w:sz w:val="26"/>
        </w:rPr>
        <w:t>quan</w:t>
      </w:r>
      <w:r>
        <w:rPr>
          <w:spacing w:val="-3"/>
          <w:sz w:val="26"/>
        </w:rPr>
        <w:t> </w:t>
      </w:r>
      <w:r>
        <w:rPr>
          <w:sz w:val="26"/>
        </w:rPr>
        <w:t>pháp</w:t>
      </w:r>
      <w:r>
        <w:rPr>
          <w:spacing w:val="-5"/>
          <w:sz w:val="26"/>
        </w:rPr>
        <w:t> </w:t>
      </w:r>
      <w:r>
        <w:rPr>
          <w:sz w:val="26"/>
        </w:rPr>
        <w:t>vô</w:t>
      </w:r>
      <w:r>
        <w:rPr>
          <w:spacing w:val="-3"/>
          <w:sz w:val="26"/>
        </w:rPr>
        <w:t> </w:t>
      </w:r>
      <w:r>
        <w:rPr>
          <w:sz w:val="26"/>
        </w:rPr>
        <w:t>kiến</w:t>
      </w:r>
      <w:r>
        <w:rPr>
          <w:spacing w:val="-3"/>
          <w:sz w:val="26"/>
        </w:rPr>
        <w:t> </w:t>
      </w:r>
      <w:r>
        <w:rPr>
          <w:sz w:val="26"/>
        </w:rPr>
        <w:t>sanh</w:t>
      </w:r>
      <w:r>
        <w:rPr>
          <w:spacing w:val="-5"/>
          <w:sz w:val="26"/>
        </w:rPr>
        <w:t> </w:t>
      </w:r>
      <w:r>
        <w:rPr>
          <w:sz w:val="26"/>
        </w:rPr>
        <w:t>ra</w:t>
      </w:r>
      <w:r>
        <w:rPr>
          <w:spacing w:val="-2"/>
          <w:sz w:val="26"/>
        </w:rPr>
        <w:t> </w:t>
      </w:r>
      <w:r>
        <w:rPr>
          <w:sz w:val="26"/>
        </w:rPr>
        <w:t>do</w:t>
      </w:r>
      <w:r>
        <w:rPr>
          <w:spacing w:val="-4"/>
          <w:sz w:val="26"/>
        </w:rPr>
        <w:t> </w:t>
      </w:r>
      <w:r>
        <w:rPr>
          <w:sz w:val="26"/>
        </w:rPr>
        <w:t>Nhân</w:t>
      </w:r>
      <w:r>
        <w:rPr>
          <w:spacing w:val="-4"/>
          <w:sz w:val="26"/>
        </w:rPr>
        <w:t> </w:t>
      </w:r>
      <w:r>
        <w:rPr>
          <w:spacing w:val="-2"/>
          <w:sz w:val="26"/>
        </w:rPr>
        <w:t>duyên:</w:t>
      </w:r>
    </w:p>
    <w:p>
      <w:pPr>
        <w:pStyle w:val="BodyText"/>
        <w:ind w:left="708" w:firstLine="285"/>
      </w:pPr>
      <w:r>
        <w:rPr/>
        <w:t>Sắc</w:t>
      </w:r>
      <w:r>
        <w:rPr>
          <w:spacing w:val="24"/>
        </w:rPr>
        <w:t> </w:t>
      </w:r>
      <w:r>
        <w:rPr/>
        <w:t>tâm</w:t>
      </w:r>
      <w:r>
        <w:rPr>
          <w:spacing w:val="22"/>
        </w:rPr>
        <w:t> </w:t>
      </w:r>
      <w:r>
        <w:rPr/>
        <w:t>hữu</w:t>
      </w:r>
      <w:r>
        <w:rPr>
          <w:spacing w:val="24"/>
        </w:rPr>
        <w:t> </w:t>
      </w:r>
      <w:r>
        <w:rPr/>
        <w:t>kiến</w:t>
      </w:r>
      <w:r>
        <w:rPr>
          <w:spacing w:val="24"/>
        </w:rPr>
        <w:t> </w:t>
      </w:r>
      <w:r>
        <w:rPr/>
        <w:t>liên</w:t>
      </w:r>
      <w:r>
        <w:rPr>
          <w:spacing w:val="25"/>
        </w:rPr>
        <w:t> </w:t>
      </w:r>
      <w:r>
        <w:rPr/>
        <w:t>quan</w:t>
      </w:r>
      <w:r>
        <w:rPr>
          <w:spacing w:val="25"/>
        </w:rPr>
        <w:t> </w:t>
      </w:r>
      <w:r>
        <w:rPr/>
        <w:t>uẩn</w:t>
      </w:r>
      <w:r>
        <w:rPr>
          <w:spacing w:val="24"/>
        </w:rPr>
        <w:t> </w:t>
      </w:r>
      <w:r>
        <w:rPr/>
        <w:t>vô</w:t>
      </w:r>
      <w:r>
        <w:rPr>
          <w:spacing w:val="25"/>
        </w:rPr>
        <w:t> </w:t>
      </w:r>
      <w:r>
        <w:rPr/>
        <w:t>kiến.</w:t>
      </w:r>
      <w:r>
        <w:rPr>
          <w:spacing w:val="23"/>
        </w:rPr>
        <w:t> </w:t>
      </w:r>
      <w:r>
        <w:rPr/>
        <w:t>Sát-na</w:t>
      </w:r>
      <w:r>
        <w:rPr>
          <w:spacing w:val="24"/>
        </w:rPr>
        <w:t> </w:t>
      </w:r>
      <w:r>
        <w:rPr/>
        <w:t>tục</w:t>
      </w:r>
      <w:r>
        <w:rPr>
          <w:spacing w:val="24"/>
        </w:rPr>
        <w:t> </w:t>
      </w:r>
      <w:r>
        <w:rPr/>
        <w:t>sinh:</w:t>
      </w:r>
      <w:r>
        <w:rPr>
          <w:spacing w:val="25"/>
        </w:rPr>
        <w:t> </w:t>
      </w:r>
      <w:r>
        <w:rPr/>
        <w:t>Sắc</w:t>
      </w:r>
      <w:r>
        <w:rPr>
          <w:spacing w:val="24"/>
        </w:rPr>
        <w:t> </w:t>
      </w:r>
      <w:r>
        <w:rPr/>
        <w:t>tâm</w:t>
      </w:r>
      <w:r>
        <w:rPr>
          <w:spacing w:val="25"/>
        </w:rPr>
        <w:t> </w:t>
      </w:r>
      <w:r>
        <w:rPr/>
        <w:t>và</w:t>
      </w:r>
      <w:r>
        <w:rPr>
          <w:spacing w:val="24"/>
        </w:rPr>
        <w:t> </w:t>
      </w:r>
      <w:r>
        <w:rPr/>
        <w:t>sắc</w:t>
      </w:r>
      <w:r>
        <w:rPr>
          <w:spacing w:val="24"/>
        </w:rPr>
        <w:t> </w:t>
      </w:r>
      <w:r>
        <w:rPr/>
        <w:t>tục</w:t>
      </w:r>
      <w:r>
        <w:rPr>
          <w:spacing w:val="24"/>
        </w:rPr>
        <w:t> </w:t>
      </w:r>
      <w:r>
        <w:rPr/>
        <w:t>sinh thuộc y sinh hữu kiến liên quan đại sung.</w:t>
      </w:r>
    </w:p>
    <w:p>
      <w:pPr>
        <w:pStyle w:val="ListParagraph"/>
        <w:numPr>
          <w:ilvl w:val="0"/>
          <w:numId w:val="4"/>
        </w:numPr>
        <w:tabs>
          <w:tab w:pos="707" w:val="left" w:leader="none"/>
        </w:tabs>
        <w:spacing w:line="317" w:lineRule="exact" w:before="121" w:after="0"/>
        <w:ind w:left="707" w:right="0" w:hanging="283"/>
        <w:jc w:val="left"/>
        <w:rPr>
          <w:sz w:val="26"/>
        </w:rPr>
      </w:pPr>
      <w:r>
        <w:rPr>
          <w:sz w:val="26"/>
        </w:rPr>
        <w:t>Chư</w:t>
      </w:r>
      <w:r>
        <w:rPr>
          <w:spacing w:val="-4"/>
          <w:sz w:val="26"/>
        </w:rPr>
        <w:t> </w:t>
      </w:r>
      <w:r>
        <w:rPr>
          <w:sz w:val="26"/>
        </w:rPr>
        <w:t>pháp</w:t>
      </w:r>
      <w:r>
        <w:rPr>
          <w:spacing w:val="-5"/>
          <w:sz w:val="26"/>
        </w:rPr>
        <w:t> </w:t>
      </w:r>
      <w:r>
        <w:rPr>
          <w:sz w:val="26"/>
        </w:rPr>
        <w:t>hữu</w:t>
      </w:r>
      <w:r>
        <w:rPr>
          <w:spacing w:val="-3"/>
          <w:sz w:val="26"/>
        </w:rPr>
        <w:t> </w:t>
      </w:r>
      <w:r>
        <w:rPr>
          <w:sz w:val="26"/>
        </w:rPr>
        <w:t>kiến</w:t>
      </w:r>
      <w:r>
        <w:rPr>
          <w:spacing w:val="-4"/>
          <w:sz w:val="26"/>
        </w:rPr>
        <w:t> </w:t>
      </w:r>
      <w:r>
        <w:rPr>
          <w:sz w:val="26"/>
        </w:rPr>
        <w:t>và</w:t>
      </w:r>
      <w:r>
        <w:rPr>
          <w:spacing w:val="-2"/>
          <w:sz w:val="26"/>
        </w:rPr>
        <w:t> </w:t>
      </w:r>
      <w:r>
        <w:rPr>
          <w:sz w:val="26"/>
        </w:rPr>
        <w:t>vô</w:t>
      </w:r>
      <w:r>
        <w:rPr>
          <w:spacing w:val="-4"/>
          <w:sz w:val="26"/>
        </w:rPr>
        <w:t> </w:t>
      </w:r>
      <w:r>
        <w:rPr>
          <w:sz w:val="26"/>
        </w:rPr>
        <w:t>kiến</w:t>
      </w:r>
      <w:r>
        <w:rPr>
          <w:spacing w:val="-5"/>
          <w:sz w:val="26"/>
        </w:rPr>
        <w:t> </w:t>
      </w:r>
      <w:r>
        <w:rPr>
          <w:sz w:val="26"/>
        </w:rPr>
        <w:t>liên</w:t>
      </w:r>
      <w:r>
        <w:rPr>
          <w:spacing w:val="-5"/>
          <w:sz w:val="26"/>
        </w:rPr>
        <w:t> </w:t>
      </w:r>
      <w:r>
        <w:rPr>
          <w:sz w:val="26"/>
        </w:rPr>
        <w:t>quan</w:t>
      </w:r>
      <w:r>
        <w:rPr>
          <w:spacing w:val="-3"/>
          <w:sz w:val="26"/>
        </w:rPr>
        <w:t> </w:t>
      </w:r>
      <w:r>
        <w:rPr>
          <w:sz w:val="26"/>
        </w:rPr>
        <w:t>pháp</w:t>
      </w:r>
      <w:r>
        <w:rPr>
          <w:spacing w:val="-2"/>
          <w:sz w:val="26"/>
        </w:rPr>
        <w:t> </w:t>
      </w:r>
      <w:r>
        <w:rPr>
          <w:sz w:val="26"/>
        </w:rPr>
        <w:t>vô</w:t>
      </w:r>
      <w:r>
        <w:rPr>
          <w:spacing w:val="-5"/>
          <w:sz w:val="26"/>
        </w:rPr>
        <w:t> </w:t>
      </w:r>
      <w:r>
        <w:rPr>
          <w:sz w:val="26"/>
        </w:rPr>
        <w:t>kiến</w:t>
      </w:r>
      <w:r>
        <w:rPr>
          <w:spacing w:val="-3"/>
          <w:sz w:val="26"/>
        </w:rPr>
        <w:t> </w:t>
      </w:r>
      <w:r>
        <w:rPr>
          <w:sz w:val="26"/>
        </w:rPr>
        <w:t>sanh</w:t>
      </w:r>
      <w:r>
        <w:rPr>
          <w:spacing w:val="-5"/>
          <w:sz w:val="26"/>
        </w:rPr>
        <w:t> </w:t>
      </w:r>
      <w:r>
        <w:rPr>
          <w:sz w:val="26"/>
        </w:rPr>
        <w:t>ra</w:t>
      </w:r>
      <w:r>
        <w:rPr>
          <w:spacing w:val="-4"/>
          <w:sz w:val="26"/>
        </w:rPr>
        <w:t> </w:t>
      </w:r>
      <w:r>
        <w:rPr>
          <w:sz w:val="26"/>
        </w:rPr>
        <w:t>do</w:t>
      </w:r>
      <w:r>
        <w:rPr>
          <w:spacing w:val="-1"/>
          <w:sz w:val="26"/>
        </w:rPr>
        <w:t> </w:t>
      </w:r>
      <w:r>
        <w:rPr>
          <w:sz w:val="26"/>
        </w:rPr>
        <w:t>Nhân</w:t>
      </w:r>
      <w:r>
        <w:rPr>
          <w:spacing w:val="-5"/>
          <w:sz w:val="26"/>
        </w:rPr>
        <w:t> </w:t>
      </w:r>
      <w:r>
        <w:rPr>
          <w:spacing w:val="-2"/>
          <w:sz w:val="26"/>
        </w:rPr>
        <w:t>duyên:</w:t>
      </w:r>
    </w:p>
    <w:p>
      <w:pPr>
        <w:pStyle w:val="BodyText"/>
        <w:tabs>
          <w:tab w:pos="8156" w:val="left" w:leader="dot"/>
        </w:tabs>
        <w:spacing w:line="298" w:lineRule="exact"/>
      </w:pPr>
      <w:r>
        <w:rPr/>
        <w:t>3</w:t>
      </w:r>
      <w:r>
        <w:rPr>
          <w:spacing w:val="1"/>
        </w:rPr>
        <w:t> </w:t>
      </w:r>
      <w:r>
        <w:rPr/>
        <w:t>uẩn</w:t>
      </w:r>
      <w:r>
        <w:rPr>
          <w:spacing w:val="1"/>
        </w:rPr>
        <w:t> </w:t>
      </w:r>
      <w:r>
        <w:rPr/>
        <w:t>và</w:t>
      </w:r>
      <w:r>
        <w:rPr>
          <w:spacing w:val="4"/>
        </w:rPr>
        <w:t> </w:t>
      </w:r>
      <w:r>
        <w:rPr/>
        <w:t>sắc</w:t>
      </w:r>
      <w:r>
        <w:rPr>
          <w:spacing w:val="1"/>
        </w:rPr>
        <w:t> </w:t>
      </w:r>
      <w:r>
        <w:rPr/>
        <w:t>tâm</w:t>
      </w:r>
      <w:r>
        <w:rPr>
          <w:spacing w:val="1"/>
        </w:rPr>
        <w:t> </w:t>
      </w:r>
      <w:r>
        <w:rPr/>
        <w:t>hữu</w:t>
      </w:r>
      <w:r>
        <w:rPr>
          <w:spacing w:val="2"/>
        </w:rPr>
        <w:t> </w:t>
      </w:r>
      <w:r>
        <w:rPr/>
        <w:t>kiến</w:t>
      </w:r>
      <w:r>
        <w:rPr>
          <w:spacing w:val="2"/>
        </w:rPr>
        <w:t> </w:t>
      </w:r>
      <w:r>
        <w:rPr/>
        <w:t>vô</w:t>
      </w:r>
      <w:r>
        <w:rPr>
          <w:spacing w:val="1"/>
        </w:rPr>
        <w:t> </w:t>
      </w:r>
      <w:r>
        <w:rPr/>
        <w:t>kiến</w:t>
      </w:r>
      <w:r>
        <w:rPr>
          <w:spacing w:val="2"/>
        </w:rPr>
        <w:t> </w:t>
      </w:r>
      <w:r>
        <w:rPr/>
        <w:t>liên</w:t>
      </w:r>
      <w:r>
        <w:rPr>
          <w:spacing w:val="3"/>
        </w:rPr>
        <w:t> </w:t>
      </w:r>
      <w:r>
        <w:rPr/>
        <w:t>quan</w:t>
      </w:r>
      <w:r>
        <w:rPr>
          <w:spacing w:val="3"/>
        </w:rPr>
        <w:t> </w:t>
      </w:r>
      <w:r>
        <w:rPr/>
        <w:t>1</w:t>
      </w:r>
      <w:r>
        <w:rPr>
          <w:spacing w:val="5"/>
        </w:rPr>
        <w:t> </w:t>
      </w:r>
      <w:r>
        <w:rPr/>
        <w:t>uẩn</w:t>
      </w:r>
      <w:r>
        <w:rPr>
          <w:spacing w:val="1"/>
        </w:rPr>
        <w:t> </w:t>
      </w:r>
      <w:r>
        <w:rPr/>
        <w:t>vô</w:t>
      </w:r>
      <w:r>
        <w:rPr>
          <w:spacing w:val="3"/>
        </w:rPr>
        <w:t> </w:t>
      </w:r>
      <w:r>
        <w:rPr/>
        <w:t>kiến,</w:t>
      </w:r>
      <w:r>
        <w:rPr>
          <w:spacing w:val="3"/>
        </w:rPr>
        <w:t> </w:t>
      </w:r>
      <w:r>
        <w:rPr/>
        <w:t>2</w:t>
      </w:r>
      <w:r>
        <w:rPr>
          <w:spacing w:val="1"/>
        </w:rPr>
        <w:t> </w:t>
      </w:r>
      <w:r>
        <w:rPr>
          <w:spacing w:val="-5"/>
        </w:rPr>
        <w:t>uẩn</w:t>
      </w:r>
      <w:r>
        <w:rPr/>
        <w:tab/>
        <w:t>Sát-na</w:t>
      </w:r>
      <w:r>
        <w:rPr>
          <w:spacing w:val="-2"/>
        </w:rPr>
        <w:t> </w:t>
      </w:r>
      <w:r>
        <w:rPr/>
        <w:t>tục </w:t>
      </w:r>
      <w:r>
        <w:rPr>
          <w:spacing w:val="-2"/>
        </w:rPr>
        <w:t>sinh:</w:t>
      </w:r>
    </w:p>
    <w:p>
      <w:pPr>
        <w:pStyle w:val="BodyText"/>
        <w:spacing w:before="1"/>
        <w:ind w:left="708"/>
      </w:pPr>
      <w:r>
        <w:rPr/>
        <w:t>Sắc</w:t>
      </w:r>
      <w:r>
        <w:rPr>
          <w:spacing w:val="-5"/>
        </w:rPr>
        <w:t> </w:t>
      </w:r>
      <w:r>
        <w:rPr/>
        <w:t>tâm</w:t>
      </w:r>
      <w:r>
        <w:rPr>
          <w:spacing w:val="-6"/>
        </w:rPr>
        <w:t> </w:t>
      </w:r>
      <w:r>
        <w:rPr/>
        <w:t>và</w:t>
      </w:r>
      <w:r>
        <w:rPr>
          <w:spacing w:val="-1"/>
        </w:rPr>
        <w:t> </w:t>
      </w:r>
      <w:r>
        <w:rPr/>
        <w:t>sắc</w:t>
      </w:r>
      <w:r>
        <w:rPr>
          <w:spacing w:val="-3"/>
        </w:rPr>
        <w:t> </w:t>
      </w:r>
      <w:r>
        <w:rPr/>
        <w:t>tục</w:t>
      </w:r>
      <w:r>
        <w:rPr>
          <w:spacing w:val="-4"/>
        </w:rPr>
        <w:t> </w:t>
      </w:r>
      <w:r>
        <w:rPr/>
        <w:t>sinh</w:t>
      </w:r>
      <w:r>
        <w:rPr>
          <w:spacing w:val="-1"/>
        </w:rPr>
        <w:t> </w:t>
      </w:r>
      <w:r>
        <w:rPr/>
        <w:t>thuộc</w:t>
      </w:r>
      <w:r>
        <w:rPr>
          <w:spacing w:val="1"/>
        </w:rPr>
        <w:t> </w:t>
      </w:r>
      <w:r>
        <w:rPr/>
        <w:t>y</w:t>
      </w:r>
      <w:r>
        <w:rPr>
          <w:spacing w:val="-9"/>
        </w:rPr>
        <w:t> </w:t>
      </w:r>
      <w:r>
        <w:rPr/>
        <w:t>sinh</w:t>
      </w:r>
      <w:r>
        <w:rPr>
          <w:spacing w:val="-3"/>
        </w:rPr>
        <w:t> </w:t>
      </w:r>
      <w:r>
        <w:rPr/>
        <w:t>hữu</w:t>
      </w:r>
      <w:r>
        <w:rPr>
          <w:spacing w:val="-4"/>
        </w:rPr>
        <w:t> </w:t>
      </w:r>
      <w:r>
        <w:rPr/>
        <w:t>kiến</w:t>
      </w:r>
      <w:r>
        <w:rPr>
          <w:spacing w:val="1"/>
        </w:rPr>
        <w:t> </w:t>
      </w:r>
      <w:r>
        <w:rPr/>
        <w:t>và</w:t>
      </w:r>
      <w:r>
        <w:rPr>
          <w:spacing w:val="-3"/>
        </w:rPr>
        <w:t> </w:t>
      </w:r>
      <w:r>
        <w:rPr/>
        <w:t>vô</w:t>
      </w:r>
      <w:r>
        <w:rPr>
          <w:spacing w:val="-4"/>
        </w:rPr>
        <w:t> </w:t>
      </w:r>
      <w:r>
        <w:rPr/>
        <w:t>kiến</w:t>
      </w:r>
      <w:r>
        <w:rPr>
          <w:spacing w:val="-4"/>
        </w:rPr>
        <w:t> </w:t>
      </w:r>
      <w:r>
        <w:rPr/>
        <w:t>liên</w:t>
      </w:r>
      <w:r>
        <w:rPr>
          <w:spacing w:val="-5"/>
        </w:rPr>
        <w:t> </w:t>
      </w:r>
      <w:r>
        <w:rPr/>
        <w:t>quan</w:t>
      </w:r>
      <w:r>
        <w:rPr>
          <w:spacing w:val="-3"/>
        </w:rPr>
        <w:t> </w:t>
      </w:r>
      <w:r>
        <w:rPr/>
        <w:t>đại</w:t>
      </w:r>
      <w:r>
        <w:rPr>
          <w:spacing w:val="-4"/>
        </w:rPr>
        <w:t> </w:t>
      </w:r>
      <w:r>
        <w:rPr>
          <w:spacing w:val="-2"/>
        </w:rPr>
        <w:t>sung.</w:t>
      </w:r>
    </w:p>
    <w:p>
      <w:pPr>
        <w:pStyle w:val="Heading2"/>
        <w:spacing w:line="298" w:lineRule="exact"/>
      </w:pPr>
      <w:r>
        <w:rPr>
          <w:spacing w:val="-4"/>
        </w:rPr>
        <w:t>186.</w:t>
      </w:r>
    </w:p>
    <w:p>
      <w:pPr>
        <w:pStyle w:val="BodyText"/>
        <w:spacing w:line="298" w:lineRule="exact"/>
        <w:ind w:left="708"/>
      </w:pPr>
      <w:r>
        <w:rPr/>
        <w:t>Pháp</w:t>
      </w:r>
      <w:r>
        <w:rPr>
          <w:spacing w:val="-5"/>
        </w:rPr>
        <w:t> </w:t>
      </w:r>
      <w:r>
        <w:rPr/>
        <w:t>vô</w:t>
      </w:r>
      <w:r>
        <w:rPr>
          <w:spacing w:val="-4"/>
        </w:rPr>
        <w:t> </w:t>
      </w:r>
      <w:r>
        <w:rPr/>
        <w:t>kiến</w:t>
      </w:r>
      <w:r>
        <w:rPr>
          <w:spacing w:val="-4"/>
        </w:rPr>
        <w:t> </w:t>
      </w:r>
      <w:r>
        <w:rPr/>
        <w:t>liên</w:t>
      </w:r>
      <w:r>
        <w:rPr>
          <w:spacing w:val="-2"/>
        </w:rPr>
        <w:t> </w:t>
      </w:r>
      <w:r>
        <w:rPr/>
        <w:t>quan</w:t>
      </w:r>
      <w:r>
        <w:rPr>
          <w:spacing w:val="-1"/>
        </w:rPr>
        <w:t> </w:t>
      </w:r>
      <w:r>
        <w:rPr/>
        <w:t>pháp</w:t>
      </w:r>
      <w:r>
        <w:rPr>
          <w:spacing w:val="-4"/>
        </w:rPr>
        <w:t> </w:t>
      </w:r>
      <w:r>
        <w:rPr/>
        <w:t>vô</w:t>
      </w:r>
      <w:r>
        <w:rPr>
          <w:spacing w:val="-5"/>
        </w:rPr>
        <w:t> </w:t>
      </w:r>
      <w:r>
        <w:rPr/>
        <w:t>kiến</w:t>
      </w:r>
      <w:r>
        <w:rPr>
          <w:spacing w:val="-3"/>
        </w:rPr>
        <w:t> </w:t>
      </w:r>
      <w:r>
        <w:rPr/>
        <w:t>sanh</w:t>
      </w:r>
      <w:r>
        <w:rPr>
          <w:spacing w:val="-3"/>
        </w:rPr>
        <w:t> </w:t>
      </w:r>
      <w:r>
        <w:rPr/>
        <w:t>ra</w:t>
      </w:r>
      <w:r>
        <w:rPr>
          <w:spacing w:val="-5"/>
        </w:rPr>
        <w:t> </w:t>
      </w:r>
      <w:r>
        <w:rPr/>
        <w:t>do</w:t>
      </w:r>
      <w:r>
        <w:rPr>
          <w:spacing w:val="-3"/>
        </w:rPr>
        <w:t> </w:t>
      </w:r>
      <w:r>
        <w:rPr/>
        <w:t>Cảnh</w:t>
      </w:r>
      <w:r>
        <w:rPr>
          <w:spacing w:val="-5"/>
        </w:rPr>
        <w:t> </w:t>
      </w:r>
      <w:r>
        <w:rPr>
          <w:spacing w:val="-2"/>
        </w:rPr>
        <w:t>duyên:</w:t>
      </w:r>
    </w:p>
    <w:p>
      <w:pPr>
        <w:pStyle w:val="BodyText"/>
        <w:spacing w:line="298" w:lineRule="exact"/>
      </w:pPr>
      <w:r>
        <w:rPr/>
        <w:t>3</w:t>
      </w:r>
      <w:r>
        <w:rPr>
          <w:spacing w:val="-4"/>
        </w:rPr>
        <w:t> </w:t>
      </w:r>
      <w:r>
        <w:rPr/>
        <w:t>uẩn</w:t>
      </w:r>
      <w:r>
        <w:rPr>
          <w:spacing w:val="-4"/>
        </w:rPr>
        <w:t> </w:t>
      </w:r>
      <w:r>
        <w:rPr/>
        <w:t>liên</w:t>
      </w:r>
      <w:r>
        <w:rPr>
          <w:spacing w:val="-4"/>
        </w:rPr>
        <w:t> </w:t>
      </w:r>
      <w:r>
        <w:rPr/>
        <w:t>quan</w:t>
      </w:r>
      <w:r>
        <w:rPr>
          <w:spacing w:val="-4"/>
        </w:rPr>
        <w:t> </w:t>
      </w:r>
      <w:r>
        <w:rPr/>
        <w:t>1</w:t>
      </w:r>
      <w:r>
        <w:rPr>
          <w:spacing w:val="-3"/>
        </w:rPr>
        <w:t> </w:t>
      </w:r>
      <w:r>
        <w:rPr/>
        <w:t>uẩn</w:t>
      </w:r>
      <w:r>
        <w:rPr>
          <w:spacing w:val="-3"/>
        </w:rPr>
        <w:t> </w:t>
      </w:r>
      <w:r>
        <w:rPr/>
        <w:t>vô</w:t>
      </w:r>
      <w:r>
        <w:rPr>
          <w:spacing w:val="-4"/>
        </w:rPr>
        <w:t> </w:t>
      </w:r>
      <w:r>
        <w:rPr/>
        <w:t>kiến,</w:t>
      </w:r>
      <w:r>
        <w:rPr>
          <w:spacing w:val="-4"/>
        </w:rPr>
        <w:t> </w:t>
      </w:r>
      <w:r>
        <w:rPr/>
        <w:t>2</w:t>
      </w:r>
      <w:r>
        <w:rPr>
          <w:spacing w:val="-4"/>
        </w:rPr>
        <w:t> </w:t>
      </w:r>
      <w:r>
        <w:rPr/>
        <w:t>uẩn...</w:t>
      </w:r>
      <w:r>
        <w:rPr>
          <w:spacing w:val="-4"/>
        </w:rPr>
        <w:t> </w:t>
      </w:r>
      <w:r>
        <w:rPr/>
        <w:t>sát-na</w:t>
      </w:r>
      <w:r>
        <w:rPr>
          <w:spacing w:val="-3"/>
        </w:rPr>
        <w:t> </w:t>
      </w:r>
      <w:r>
        <w:rPr/>
        <w:t>tục</w:t>
      </w:r>
      <w:r>
        <w:rPr>
          <w:spacing w:val="-4"/>
        </w:rPr>
        <w:t> </w:t>
      </w:r>
      <w:r>
        <w:rPr/>
        <w:t>sinh...</w:t>
      </w:r>
      <w:r>
        <w:rPr>
          <w:spacing w:val="-4"/>
        </w:rPr>
        <w:t> </w:t>
      </w:r>
      <w:r>
        <w:rPr/>
        <w:t>uẩn</w:t>
      </w:r>
      <w:r>
        <w:rPr>
          <w:spacing w:val="-3"/>
        </w:rPr>
        <w:t> </w:t>
      </w:r>
      <w:r>
        <w:rPr/>
        <w:t>liên</w:t>
      </w:r>
      <w:r>
        <w:rPr>
          <w:spacing w:val="-2"/>
        </w:rPr>
        <w:t> </w:t>
      </w:r>
      <w:r>
        <w:rPr/>
        <w:t>quan</w:t>
      </w:r>
      <w:r>
        <w:rPr>
          <w:spacing w:val="-1"/>
        </w:rPr>
        <w:t> </w:t>
      </w:r>
      <w:r>
        <w:rPr>
          <w:spacing w:val="-4"/>
        </w:rPr>
        <w:t>vật.</w:t>
      </w:r>
    </w:p>
    <w:p>
      <w:pPr>
        <w:pStyle w:val="Heading2"/>
        <w:spacing w:line="240" w:lineRule="auto" w:before="3"/>
      </w:pPr>
      <w:r>
        <w:rPr>
          <w:spacing w:val="-4"/>
        </w:rPr>
        <w:t>187.</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vô</w:t>
      </w:r>
      <w:r>
        <w:rPr>
          <w:spacing w:val="-4"/>
          <w:sz w:val="26"/>
        </w:rPr>
        <w:t> </w:t>
      </w:r>
      <w:r>
        <w:rPr>
          <w:sz w:val="26"/>
        </w:rPr>
        <w:t>kiến</w:t>
      </w:r>
      <w:r>
        <w:rPr>
          <w:spacing w:val="-4"/>
          <w:sz w:val="26"/>
        </w:rPr>
        <w:t> </w:t>
      </w:r>
      <w:r>
        <w:rPr>
          <w:sz w:val="26"/>
        </w:rPr>
        <w:t>liên</w:t>
      </w:r>
      <w:r>
        <w:rPr>
          <w:spacing w:val="-3"/>
          <w:sz w:val="26"/>
        </w:rPr>
        <w:t> </w:t>
      </w:r>
      <w:r>
        <w:rPr>
          <w:sz w:val="26"/>
        </w:rPr>
        <w:t>quan pháp</w:t>
      </w:r>
      <w:r>
        <w:rPr>
          <w:spacing w:val="-5"/>
          <w:sz w:val="26"/>
        </w:rPr>
        <w:t> </w:t>
      </w:r>
      <w:r>
        <w:rPr>
          <w:sz w:val="26"/>
        </w:rPr>
        <w:t>vô</w:t>
      </w:r>
      <w:r>
        <w:rPr>
          <w:spacing w:val="-4"/>
          <w:sz w:val="26"/>
        </w:rPr>
        <w:t> </w:t>
      </w:r>
      <w:r>
        <w:rPr>
          <w:sz w:val="26"/>
        </w:rPr>
        <w:t>kiến</w:t>
      </w:r>
      <w:r>
        <w:rPr>
          <w:spacing w:val="-4"/>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Trưởng</w:t>
      </w:r>
      <w:r>
        <w:rPr>
          <w:spacing w:val="-4"/>
          <w:sz w:val="26"/>
        </w:rPr>
        <w:t> </w:t>
      </w:r>
      <w:r>
        <w:rPr>
          <w:spacing w:val="-2"/>
          <w:sz w:val="26"/>
        </w:rPr>
        <w:t>duyên:</w:t>
      </w:r>
    </w:p>
    <w:p>
      <w:pPr>
        <w:pStyle w:val="BodyText"/>
        <w:ind w:left="991" w:right="139" w:firstLine="50"/>
      </w:pPr>
      <w:r>
        <w:rPr/>
        <w:t>3 uẩn và sắc tâm</w:t>
      </w:r>
      <w:r>
        <w:rPr>
          <w:spacing w:val="-2"/>
        </w:rPr>
        <w:t> </w:t>
      </w:r>
      <w:r>
        <w:rPr/>
        <w:t>vô</w:t>
      </w:r>
      <w:r>
        <w:rPr>
          <w:spacing w:val="-1"/>
        </w:rPr>
        <w:t> </w:t>
      </w:r>
      <w:r>
        <w:rPr/>
        <w:t>kiến liên</w:t>
      </w:r>
      <w:r>
        <w:rPr>
          <w:spacing w:val="-1"/>
        </w:rPr>
        <w:t> </w:t>
      </w:r>
      <w:r>
        <w:rPr/>
        <w:t>quan 1 uẩn vô</w:t>
      </w:r>
      <w:r>
        <w:rPr>
          <w:spacing w:val="-1"/>
        </w:rPr>
        <w:t> </w:t>
      </w:r>
      <w:r>
        <w:rPr/>
        <w:t>kiến,</w:t>
      </w:r>
      <w:r>
        <w:rPr>
          <w:spacing w:val="-1"/>
        </w:rPr>
        <w:t> </w:t>
      </w:r>
      <w:r>
        <w:rPr/>
        <w:t>2 uẩn... 3 đại</w:t>
      </w:r>
      <w:r>
        <w:rPr>
          <w:spacing w:val="-1"/>
        </w:rPr>
        <w:t> </w:t>
      </w:r>
      <w:r>
        <w:rPr/>
        <w:t>sung liên</w:t>
      </w:r>
      <w:r>
        <w:rPr>
          <w:spacing w:val="-1"/>
        </w:rPr>
        <w:t> </w:t>
      </w:r>
      <w:r>
        <w:rPr/>
        <w:t>quan 1 đại sung, 2 đại sung... sắc tâm thuộc y sinh vô kiến liên quan đại sung.</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5"/>
          <w:sz w:val="26"/>
        </w:rPr>
        <w:t> </w:t>
      </w:r>
      <w:r>
        <w:rPr>
          <w:sz w:val="26"/>
        </w:rPr>
        <w:t>hữu</w:t>
      </w:r>
      <w:r>
        <w:rPr>
          <w:spacing w:val="-4"/>
          <w:sz w:val="26"/>
        </w:rPr>
        <w:t> </w:t>
      </w:r>
      <w:r>
        <w:rPr>
          <w:sz w:val="26"/>
        </w:rPr>
        <w:t>kiến</w:t>
      </w:r>
      <w:r>
        <w:rPr>
          <w:spacing w:val="-2"/>
          <w:sz w:val="26"/>
        </w:rPr>
        <w:t> </w:t>
      </w:r>
      <w:r>
        <w:rPr>
          <w:sz w:val="26"/>
        </w:rPr>
        <w:t>liên</w:t>
      </w:r>
      <w:r>
        <w:rPr>
          <w:spacing w:val="-5"/>
          <w:sz w:val="26"/>
        </w:rPr>
        <w:t> </w:t>
      </w:r>
      <w:r>
        <w:rPr>
          <w:sz w:val="26"/>
        </w:rPr>
        <w:t>quan</w:t>
      </w:r>
      <w:r>
        <w:rPr>
          <w:spacing w:val="-3"/>
          <w:sz w:val="26"/>
        </w:rPr>
        <w:t> </w:t>
      </w:r>
      <w:r>
        <w:rPr>
          <w:sz w:val="26"/>
        </w:rPr>
        <w:t>pháp</w:t>
      </w:r>
      <w:r>
        <w:rPr>
          <w:spacing w:val="-4"/>
          <w:sz w:val="26"/>
        </w:rPr>
        <w:t> </w:t>
      </w:r>
      <w:r>
        <w:rPr>
          <w:sz w:val="26"/>
        </w:rPr>
        <w:t>vô</w:t>
      </w:r>
      <w:r>
        <w:rPr>
          <w:spacing w:val="-3"/>
          <w:sz w:val="26"/>
        </w:rPr>
        <w:t> </w:t>
      </w:r>
      <w:r>
        <w:rPr>
          <w:sz w:val="26"/>
        </w:rPr>
        <w:t>kiến</w:t>
      </w:r>
      <w:r>
        <w:rPr>
          <w:spacing w:val="-4"/>
          <w:sz w:val="26"/>
        </w:rPr>
        <w:t> </w:t>
      </w:r>
      <w:r>
        <w:rPr>
          <w:sz w:val="26"/>
        </w:rPr>
        <w:t>sanh</w:t>
      </w:r>
      <w:r>
        <w:rPr>
          <w:spacing w:val="-5"/>
          <w:sz w:val="26"/>
        </w:rPr>
        <w:t> </w:t>
      </w:r>
      <w:r>
        <w:rPr>
          <w:sz w:val="26"/>
        </w:rPr>
        <w:t>ra</w:t>
      </w:r>
      <w:r>
        <w:rPr>
          <w:spacing w:val="-2"/>
          <w:sz w:val="26"/>
        </w:rPr>
        <w:t> </w:t>
      </w:r>
      <w:r>
        <w:rPr>
          <w:sz w:val="26"/>
        </w:rPr>
        <w:t>do</w:t>
      </w:r>
      <w:r>
        <w:rPr>
          <w:spacing w:val="-4"/>
          <w:sz w:val="26"/>
        </w:rPr>
        <w:t> </w:t>
      </w:r>
      <w:r>
        <w:rPr>
          <w:sz w:val="26"/>
        </w:rPr>
        <w:t>Trưởng</w:t>
      </w:r>
      <w:r>
        <w:rPr>
          <w:spacing w:val="-4"/>
          <w:sz w:val="26"/>
        </w:rPr>
        <w:t>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73"/>
        <w:ind w:left="991" w:right="206" w:firstLine="50"/>
      </w:pPr>
      <w:r>
        <w:rPr/>
        <w:t>Sắc tâm hữu kiến liên</w:t>
      </w:r>
      <w:r>
        <w:rPr>
          <w:spacing w:val="20"/>
        </w:rPr>
        <w:t> </w:t>
      </w:r>
      <w:r>
        <w:rPr/>
        <w:t>quan uẩn vô kiến.</w:t>
      </w:r>
      <w:r>
        <w:rPr>
          <w:spacing w:val="18"/>
        </w:rPr>
        <w:t> </w:t>
      </w:r>
      <w:r>
        <w:rPr/>
        <w:t>Sắc</w:t>
      </w:r>
      <w:r>
        <w:rPr>
          <w:spacing w:val="19"/>
        </w:rPr>
        <w:t> </w:t>
      </w:r>
      <w:r>
        <w:rPr/>
        <w:t>tâm thuộc</w:t>
      </w:r>
      <w:r>
        <w:rPr>
          <w:spacing w:val="21"/>
        </w:rPr>
        <w:t> </w:t>
      </w:r>
      <w:r>
        <w:rPr/>
        <w:t>y sinh</w:t>
      </w:r>
      <w:r>
        <w:rPr>
          <w:spacing w:val="18"/>
        </w:rPr>
        <w:t> </w:t>
      </w:r>
      <w:r>
        <w:rPr/>
        <w:t>hữu</w:t>
      </w:r>
      <w:r>
        <w:rPr>
          <w:spacing w:val="19"/>
        </w:rPr>
        <w:t> </w:t>
      </w:r>
      <w:r>
        <w:rPr/>
        <w:t>kiến liên quan đại sung.</w:t>
      </w:r>
    </w:p>
    <w:p>
      <w:pPr>
        <w:pStyle w:val="ListParagraph"/>
        <w:numPr>
          <w:ilvl w:val="0"/>
          <w:numId w:val="4"/>
        </w:numPr>
        <w:tabs>
          <w:tab w:pos="707" w:val="left" w:leader="none"/>
        </w:tabs>
        <w:spacing w:line="317" w:lineRule="exact" w:before="121" w:after="0"/>
        <w:ind w:left="707" w:right="0" w:hanging="283"/>
        <w:jc w:val="left"/>
        <w:rPr>
          <w:sz w:val="26"/>
        </w:rPr>
      </w:pPr>
      <w:r>
        <w:rPr>
          <w:sz w:val="26"/>
        </w:rPr>
        <w:t>Chư</w:t>
      </w:r>
      <w:r>
        <w:rPr>
          <w:spacing w:val="-4"/>
          <w:sz w:val="26"/>
        </w:rPr>
        <w:t> </w:t>
      </w:r>
      <w:r>
        <w:rPr>
          <w:sz w:val="26"/>
        </w:rPr>
        <w:t>pháp</w:t>
      </w:r>
      <w:r>
        <w:rPr>
          <w:spacing w:val="-5"/>
          <w:sz w:val="26"/>
        </w:rPr>
        <w:t> </w:t>
      </w:r>
      <w:r>
        <w:rPr>
          <w:sz w:val="26"/>
        </w:rPr>
        <w:t>hữu</w:t>
      </w:r>
      <w:r>
        <w:rPr>
          <w:spacing w:val="-4"/>
          <w:sz w:val="26"/>
        </w:rPr>
        <w:t> </w:t>
      </w:r>
      <w:r>
        <w:rPr>
          <w:sz w:val="26"/>
        </w:rPr>
        <w:t>kiến</w:t>
      </w:r>
      <w:r>
        <w:rPr>
          <w:spacing w:val="-3"/>
          <w:sz w:val="26"/>
        </w:rPr>
        <w:t> </w:t>
      </w:r>
      <w:r>
        <w:rPr>
          <w:sz w:val="26"/>
        </w:rPr>
        <w:t>và</w:t>
      </w:r>
      <w:r>
        <w:rPr>
          <w:spacing w:val="-2"/>
          <w:sz w:val="26"/>
        </w:rPr>
        <w:t> </w:t>
      </w:r>
      <w:r>
        <w:rPr>
          <w:sz w:val="26"/>
        </w:rPr>
        <w:t>vô</w:t>
      </w:r>
      <w:r>
        <w:rPr>
          <w:spacing w:val="-5"/>
          <w:sz w:val="26"/>
        </w:rPr>
        <w:t> </w:t>
      </w:r>
      <w:r>
        <w:rPr>
          <w:sz w:val="26"/>
        </w:rPr>
        <w:t>kiến</w:t>
      </w:r>
      <w:r>
        <w:rPr>
          <w:spacing w:val="-5"/>
          <w:sz w:val="26"/>
        </w:rPr>
        <w:t> </w:t>
      </w:r>
      <w:r>
        <w:rPr>
          <w:sz w:val="26"/>
        </w:rPr>
        <w:t>liên</w:t>
      </w:r>
      <w:r>
        <w:rPr>
          <w:spacing w:val="-4"/>
          <w:sz w:val="26"/>
        </w:rPr>
        <w:t> </w:t>
      </w:r>
      <w:r>
        <w:rPr>
          <w:sz w:val="26"/>
        </w:rPr>
        <w:t>quan</w:t>
      </w:r>
      <w:r>
        <w:rPr>
          <w:spacing w:val="-4"/>
          <w:sz w:val="26"/>
        </w:rPr>
        <w:t> </w:t>
      </w:r>
      <w:r>
        <w:rPr>
          <w:sz w:val="26"/>
        </w:rPr>
        <w:t>pháp</w:t>
      </w:r>
      <w:r>
        <w:rPr>
          <w:spacing w:val="-2"/>
          <w:sz w:val="26"/>
        </w:rPr>
        <w:t> </w:t>
      </w:r>
      <w:r>
        <w:rPr>
          <w:sz w:val="26"/>
        </w:rPr>
        <w:t>vô</w:t>
      </w:r>
      <w:r>
        <w:rPr>
          <w:spacing w:val="-5"/>
          <w:sz w:val="26"/>
        </w:rPr>
        <w:t> </w:t>
      </w:r>
      <w:r>
        <w:rPr>
          <w:sz w:val="26"/>
        </w:rPr>
        <w:t>kiến</w:t>
      </w:r>
      <w:r>
        <w:rPr>
          <w:spacing w:val="-3"/>
          <w:sz w:val="26"/>
        </w:rPr>
        <w:t> </w:t>
      </w:r>
      <w:r>
        <w:rPr>
          <w:sz w:val="26"/>
        </w:rPr>
        <w:t>sanh</w:t>
      </w:r>
      <w:r>
        <w:rPr>
          <w:spacing w:val="-5"/>
          <w:sz w:val="26"/>
        </w:rPr>
        <w:t> </w:t>
      </w:r>
      <w:r>
        <w:rPr>
          <w:sz w:val="26"/>
        </w:rPr>
        <w:t>ra</w:t>
      </w:r>
      <w:r>
        <w:rPr>
          <w:spacing w:val="-4"/>
          <w:sz w:val="26"/>
        </w:rPr>
        <w:t> </w:t>
      </w:r>
      <w:r>
        <w:rPr>
          <w:sz w:val="26"/>
        </w:rPr>
        <w:t>do</w:t>
      </w:r>
      <w:r>
        <w:rPr>
          <w:spacing w:val="-2"/>
          <w:sz w:val="26"/>
        </w:rPr>
        <w:t> </w:t>
      </w:r>
      <w:r>
        <w:rPr>
          <w:sz w:val="26"/>
        </w:rPr>
        <w:t>Trưởng</w:t>
      </w:r>
      <w:r>
        <w:rPr>
          <w:spacing w:val="-3"/>
          <w:sz w:val="26"/>
        </w:rPr>
        <w:t> </w:t>
      </w:r>
      <w:r>
        <w:rPr>
          <w:spacing w:val="-2"/>
          <w:sz w:val="26"/>
        </w:rPr>
        <w:t>duyên:</w:t>
      </w:r>
    </w:p>
    <w:p>
      <w:pPr>
        <w:pStyle w:val="BodyText"/>
        <w:ind w:left="708" w:right="139" w:firstLine="333"/>
      </w:pPr>
      <w:r>
        <w:rPr/>
        <w:t>3</w:t>
      </w:r>
      <w:r>
        <w:rPr>
          <w:spacing w:val="16"/>
        </w:rPr>
        <w:t> </w:t>
      </w:r>
      <w:r>
        <w:rPr/>
        <w:t>uẩn</w:t>
      </w:r>
      <w:r>
        <w:rPr>
          <w:spacing w:val="17"/>
        </w:rPr>
        <w:t> </w:t>
      </w:r>
      <w:r>
        <w:rPr/>
        <w:t>và</w:t>
      </w:r>
      <w:r>
        <w:rPr>
          <w:spacing w:val="19"/>
        </w:rPr>
        <w:t> </w:t>
      </w:r>
      <w:r>
        <w:rPr/>
        <w:t>sắc</w:t>
      </w:r>
      <w:r>
        <w:rPr>
          <w:spacing w:val="19"/>
        </w:rPr>
        <w:t> </w:t>
      </w:r>
      <w:r>
        <w:rPr/>
        <w:t>tâm thuộc</w:t>
      </w:r>
      <w:r>
        <w:rPr>
          <w:spacing w:val="18"/>
        </w:rPr>
        <w:t> </w:t>
      </w:r>
      <w:r>
        <w:rPr/>
        <w:t>hữu</w:t>
      </w:r>
      <w:r>
        <w:rPr>
          <w:spacing w:val="17"/>
        </w:rPr>
        <w:t> </w:t>
      </w:r>
      <w:r>
        <w:rPr/>
        <w:t>kiến</w:t>
      </w:r>
      <w:r>
        <w:rPr>
          <w:spacing w:val="19"/>
        </w:rPr>
        <w:t> </w:t>
      </w:r>
      <w:r>
        <w:rPr/>
        <w:t>và</w:t>
      </w:r>
      <w:r>
        <w:rPr>
          <w:spacing w:val="17"/>
        </w:rPr>
        <w:t> </w:t>
      </w:r>
      <w:r>
        <w:rPr/>
        <w:t>vô</w:t>
      </w:r>
      <w:r>
        <w:rPr>
          <w:spacing w:val="16"/>
        </w:rPr>
        <w:t> </w:t>
      </w:r>
      <w:r>
        <w:rPr/>
        <w:t>kiến</w:t>
      </w:r>
      <w:r>
        <w:rPr>
          <w:spacing w:val="22"/>
        </w:rPr>
        <w:t> </w:t>
      </w:r>
      <w:r>
        <w:rPr/>
        <w:t>liên</w:t>
      </w:r>
      <w:r>
        <w:rPr>
          <w:spacing w:val="16"/>
        </w:rPr>
        <w:t> </w:t>
      </w:r>
      <w:r>
        <w:rPr/>
        <w:t>quan</w:t>
      </w:r>
      <w:r>
        <w:rPr>
          <w:spacing w:val="19"/>
        </w:rPr>
        <w:t> </w:t>
      </w:r>
      <w:r>
        <w:rPr/>
        <w:t>1</w:t>
      </w:r>
      <w:r>
        <w:rPr>
          <w:spacing w:val="17"/>
        </w:rPr>
        <w:t> </w:t>
      </w:r>
      <w:r>
        <w:rPr/>
        <w:t>uẩn</w:t>
      </w:r>
      <w:r>
        <w:rPr>
          <w:spacing w:val="17"/>
        </w:rPr>
        <w:t> </w:t>
      </w:r>
      <w:r>
        <w:rPr/>
        <w:t>vô</w:t>
      </w:r>
      <w:r>
        <w:rPr>
          <w:spacing w:val="18"/>
        </w:rPr>
        <w:t> </w:t>
      </w:r>
      <w:r>
        <w:rPr/>
        <w:t>kiến,</w:t>
      </w:r>
      <w:r>
        <w:rPr>
          <w:spacing w:val="16"/>
        </w:rPr>
        <w:t> </w:t>
      </w:r>
      <w:r>
        <w:rPr/>
        <w:t>2</w:t>
      </w:r>
      <w:r>
        <w:rPr>
          <w:spacing w:val="17"/>
        </w:rPr>
        <w:t> </w:t>
      </w:r>
      <w:r>
        <w:rPr/>
        <w:t>uẩn...;</w:t>
      </w:r>
      <w:r>
        <w:rPr>
          <w:spacing w:val="16"/>
        </w:rPr>
        <w:t> </w:t>
      </w:r>
      <w:r>
        <w:rPr/>
        <w:t>sắc tâm thuộc y sinh hữu kiến và vô kiến liên quan đại sung,... tóm tắt... nên sắp rộng.</w:t>
      </w:r>
    </w:p>
    <w:p>
      <w:pPr>
        <w:pStyle w:val="Heading2"/>
        <w:spacing w:line="298" w:lineRule="exact" w:before="0"/>
      </w:pPr>
      <w:r>
        <w:rPr>
          <w:spacing w:val="-4"/>
        </w:rPr>
        <w:t>188.</w:t>
      </w:r>
    </w:p>
    <w:p>
      <w:pPr>
        <w:pStyle w:val="BodyText"/>
        <w:spacing w:line="298" w:lineRule="exact"/>
        <w:ind w:left="708"/>
      </w:pPr>
      <w:r>
        <w:rPr/>
        <w:t>Nhân</w:t>
      </w:r>
      <w:r>
        <w:rPr>
          <w:spacing w:val="5"/>
        </w:rPr>
        <w:t> </w:t>
      </w:r>
      <w:r>
        <w:rPr/>
        <w:t>3,</w:t>
      </w:r>
      <w:r>
        <w:rPr>
          <w:spacing w:val="8"/>
        </w:rPr>
        <w:t> </w:t>
      </w:r>
      <w:r>
        <w:rPr/>
        <w:t>Cảnh</w:t>
      </w:r>
      <w:r>
        <w:rPr>
          <w:spacing w:val="6"/>
        </w:rPr>
        <w:t> </w:t>
      </w:r>
      <w:r>
        <w:rPr/>
        <w:t>1,</w:t>
      </w:r>
      <w:r>
        <w:rPr>
          <w:spacing w:val="8"/>
        </w:rPr>
        <w:t> </w:t>
      </w:r>
      <w:r>
        <w:rPr/>
        <w:t>Trưởng</w:t>
      </w:r>
      <w:r>
        <w:rPr>
          <w:spacing w:val="6"/>
        </w:rPr>
        <w:t> </w:t>
      </w:r>
      <w:r>
        <w:rPr/>
        <w:t>3,</w:t>
      </w:r>
      <w:r>
        <w:rPr>
          <w:spacing w:val="8"/>
        </w:rPr>
        <w:t> </w:t>
      </w:r>
      <w:r>
        <w:rPr/>
        <w:t>Vô</w:t>
      </w:r>
      <w:r>
        <w:rPr>
          <w:spacing w:val="8"/>
        </w:rPr>
        <w:t> </w:t>
      </w:r>
      <w:r>
        <w:rPr/>
        <w:t>gián</w:t>
      </w:r>
      <w:r>
        <w:rPr>
          <w:spacing w:val="6"/>
        </w:rPr>
        <w:t> </w:t>
      </w:r>
      <w:r>
        <w:rPr/>
        <w:t>1,</w:t>
      </w:r>
      <w:r>
        <w:rPr>
          <w:spacing w:val="8"/>
        </w:rPr>
        <w:t> </w:t>
      </w:r>
      <w:r>
        <w:rPr/>
        <w:t>Liên</w:t>
      </w:r>
      <w:r>
        <w:rPr>
          <w:spacing w:val="6"/>
        </w:rPr>
        <w:t> </w:t>
      </w:r>
      <w:r>
        <w:rPr/>
        <w:t>tiếp</w:t>
      </w:r>
      <w:r>
        <w:rPr>
          <w:spacing w:val="6"/>
        </w:rPr>
        <w:t> </w:t>
      </w:r>
      <w:r>
        <w:rPr/>
        <w:t>1,</w:t>
      </w:r>
      <w:r>
        <w:rPr>
          <w:spacing w:val="6"/>
        </w:rPr>
        <w:t> </w:t>
      </w:r>
      <w:r>
        <w:rPr/>
        <w:t>Đồng</w:t>
      </w:r>
      <w:r>
        <w:rPr>
          <w:spacing w:val="6"/>
        </w:rPr>
        <w:t> </w:t>
      </w:r>
      <w:r>
        <w:rPr/>
        <w:t>sanh</w:t>
      </w:r>
      <w:r>
        <w:rPr>
          <w:spacing w:val="9"/>
        </w:rPr>
        <w:t> </w:t>
      </w:r>
      <w:r>
        <w:rPr/>
        <w:t>3,</w:t>
      </w:r>
      <w:r>
        <w:rPr>
          <w:spacing w:val="6"/>
        </w:rPr>
        <w:t> </w:t>
      </w:r>
      <w:r>
        <w:rPr/>
        <w:t>Hỗ</w:t>
      </w:r>
      <w:r>
        <w:rPr>
          <w:spacing w:val="7"/>
        </w:rPr>
        <w:t> </w:t>
      </w:r>
      <w:r>
        <w:rPr/>
        <w:t>tương</w:t>
      </w:r>
      <w:r>
        <w:rPr>
          <w:spacing w:val="8"/>
        </w:rPr>
        <w:t> </w:t>
      </w:r>
      <w:r>
        <w:rPr/>
        <w:t>1,</w:t>
      </w:r>
      <w:r>
        <w:rPr>
          <w:spacing w:val="8"/>
        </w:rPr>
        <w:t> </w:t>
      </w:r>
      <w:r>
        <w:rPr/>
        <w:t>Y</w:t>
      </w:r>
      <w:r>
        <w:rPr>
          <w:spacing w:val="6"/>
        </w:rPr>
        <w:t> </w:t>
      </w:r>
      <w:r>
        <w:rPr/>
        <w:t>chỉ</w:t>
      </w:r>
      <w:r>
        <w:rPr>
          <w:spacing w:val="7"/>
        </w:rPr>
        <w:t> </w:t>
      </w:r>
      <w:r>
        <w:rPr>
          <w:spacing w:val="-5"/>
        </w:rPr>
        <w:t>3,</w:t>
      </w:r>
    </w:p>
    <w:p>
      <w:pPr>
        <w:pStyle w:val="BodyText"/>
        <w:ind w:left="708"/>
      </w:pPr>
      <w:r>
        <w:rPr/>
        <w:t>Cận y</w:t>
      </w:r>
      <w:r>
        <w:rPr>
          <w:spacing w:val="-2"/>
        </w:rPr>
        <w:t> </w:t>
      </w:r>
      <w:r>
        <w:rPr/>
        <w:t>1, Tiền sanh 1, Cố hưởng 1, Nghiệp 3, Quả 3, tất cả đều 3, Đạo 3, Tương ưng 1, Bất tương ưng 3, Hiện hữu 3, Vô hữu 1, Ly 1, Bất ly 1. Nên đếm như thế.</w:t>
      </w:r>
    </w:p>
    <w:p>
      <w:pPr>
        <w:spacing w:line="296" w:lineRule="exact" w:before="0"/>
        <w:ind w:left="3653" w:right="0" w:firstLine="0"/>
        <w:jc w:val="left"/>
        <w:rPr>
          <w:i/>
          <w:sz w:val="26"/>
        </w:rPr>
      </w:pPr>
      <w:r>
        <w:rPr>
          <w:i/>
          <w:sz w:val="26"/>
        </w:rPr>
        <w:t>Dứt</w:t>
      </w:r>
      <w:r>
        <w:rPr>
          <w:i/>
          <w:spacing w:val="-6"/>
          <w:sz w:val="26"/>
        </w:rPr>
        <w:t> </w:t>
      </w:r>
      <w:r>
        <w:rPr>
          <w:i/>
          <w:sz w:val="26"/>
        </w:rPr>
        <w:t>thuận</w:t>
      </w:r>
      <w:r>
        <w:rPr>
          <w:i/>
          <w:spacing w:val="-5"/>
          <w:sz w:val="26"/>
        </w:rPr>
        <w:t> </w:t>
      </w:r>
      <w:r>
        <w:rPr>
          <w:i/>
          <w:sz w:val="26"/>
        </w:rPr>
        <w:t>thứ</w:t>
      </w:r>
      <w:r>
        <w:rPr>
          <w:i/>
          <w:spacing w:val="-2"/>
          <w:sz w:val="26"/>
        </w:rPr>
        <w:t> (anuloma)</w:t>
      </w:r>
    </w:p>
    <w:p>
      <w:pPr>
        <w:pStyle w:val="Heading2"/>
        <w:spacing w:line="240" w:lineRule="auto" w:before="6"/>
      </w:pPr>
      <w:r>
        <w:rPr>
          <w:spacing w:val="-4"/>
        </w:rPr>
        <w:t>189.</w:t>
      </w:r>
    </w:p>
    <w:p>
      <w:pPr>
        <w:pStyle w:val="ListParagraph"/>
        <w:numPr>
          <w:ilvl w:val="0"/>
          <w:numId w:val="4"/>
        </w:numPr>
        <w:tabs>
          <w:tab w:pos="707" w:val="left" w:leader="none"/>
        </w:tabs>
        <w:spacing w:line="317" w:lineRule="exact" w:before="0" w:after="0"/>
        <w:ind w:left="707" w:right="0" w:hanging="283"/>
        <w:jc w:val="both"/>
        <w:rPr>
          <w:sz w:val="26"/>
        </w:rPr>
      </w:pPr>
      <w:r>
        <w:rPr>
          <w:sz w:val="26"/>
        </w:rPr>
        <w:t>Pháp</w:t>
      </w:r>
      <w:r>
        <w:rPr>
          <w:spacing w:val="-5"/>
          <w:sz w:val="26"/>
        </w:rPr>
        <w:t> </w:t>
      </w:r>
      <w:r>
        <w:rPr>
          <w:sz w:val="26"/>
        </w:rPr>
        <w:t>vô</w:t>
      </w:r>
      <w:r>
        <w:rPr>
          <w:spacing w:val="-4"/>
          <w:sz w:val="26"/>
        </w:rPr>
        <w:t> </w:t>
      </w:r>
      <w:r>
        <w:rPr>
          <w:sz w:val="26"/>
        </w:rPr>
        <w:t>kiến</w:t>
      </w:r>
      <w:r>
        <w:rPr>
          <w:spacing w:val="-4"/>
          <w:sz w:val="26"/>
        </w:rPr>
        <w:t> </w:t>
      </w:r>
      <w:r>
        <w:rPr>
          <w:sz w:val="26"/>
        </w:rPr>
        <w:t>liên</w:t>
      </w:r>
      <w:r>
        <w:rPr>
          <w:spacing w:val="-2"/>
          <w:sz w:val="26"/>
        </w:rPr>
        <w:t> </w:t>
      </w:r>
      <w:r>
        <w:rPr>
          <w:sz w:val="26"/>
        </w:rPr>
        <w:t>quan</w:t>
      </w:r>
      <w:r>
        <w:rPr>
          <w:spacing w:val="-1"/>
          <w:sz w:val="26"/>
        </w:rPr>
        <w:t> </w:t>
      </w:r>
      <w:r>
        <w:rPr>
          <w:sz w:val="26"/>
        </w:rPr>
        <w:t>pháp</w:t>
      </w:r>
      <w:r>
        <w:rPr>
          <w:spacing w:val="-4"/>
          <w:sz w:val="26"/>
        </w:rPr>
        <w:t> </w:t>
      </w:r>
      <w:r>
        <w:rPr>
          <w:sz w:val="26"/>
        </w:rPr>
        <w:t>vô</w:t>
      </w:r>
      <w:r>
        <w:rPr>
          <w:spacing w:val="-5"/>
          <w:sz w:val="26"/>
        </w:rPr>
        <w:t> </w:t>
      </w:r>
      <w:r>
        <w:rPr>
          <w:sz w:val="26"/>
        </w:rPr>
        <w:t>kiến</w:t>
      </w:r>
      <w:r>
        <w:rPr>
          <w:spacing w:val="-3"/>
          <w:sz w:val="26"/>
        </w:rPr>
        <w:t> </w:t>
      </w:r>
      <w:r>
        <w:rPr>
          <w:sz w:val="26"/>
        </w:rPr>
        <w:t>sanh</w:t>
      </w:r>
      <w:r>
        <w:rPr>
          <w:spacing w:val="-4"/>
          <w:sz w:val="26"/>
        </w:rPr>
        <w:t> </w:t>
      </w:r>
      <w:r>
        <w:rPr>
          <w:sz w:val="26"/>
        </w:rPr>
        <w:t>ra</w:t>
      </w:r>
      <w:r>
        <w:rPr>
          <w:spacing w:val="-4"/>
          <w:sz w:val="26"/>
        </w:rPr>
        <w:t> </w:t>
      </w:r>
      <w:r>
        <w:rPr>
          <w:sz w:val="26"/>
        </w:rPr>
        <w:t>do</w:t>
      </w:r>
      <w:r>
        <w:rPr>
          <w:spacing w:val="-3"/>
          <w:sz w:val="26"/>
        </w:rPr>
        <w:t> </w:t>
      </w:r>
      <w:r>
        <w:rPr>
          <w:sz w:val="26"/>
        </w:rPr>
        <w:t>phi</w:t>
      </w:r>
      <w:r>
        <w:rPr>
          <w:spacing w:val="-5"/>
          <w:sz w:val="26"/>
        </w:rPr>
        <w:t> </w:t>
      </w:r>
      <w:r>
        <w:rPr>
          <w:sz w:val="26"/>
        </w:rPr>
        <w:t>Nhân</w:t>
      </w:r>
      <w:r>
        <w:rPr>
          <w:spacing w:val="-1"/>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3 uẩn và sắc tâm vô kiến liên quan 1 uẩn vô kiến vô nhân, 2 uẩn... Sát-na tục sinh</w:t>
      </w:r>
      <w:r>
        <w:rPr>
          <w:spacing w:val="80"/>
          <w:sz w:val="26"/>
        </w:rPr>
        <w:t> </w:t>
      </w:r>
      <w:r>
        <w:rPr>
          <w:sz w:val="26"/>
        </w:rPr>
        <w:t>vô nhân: Vật liên quan uẩn, uẩn liên quan vật, 1 đại sung... sắc tâm và sắc tục sinh thuộc y</w:t>
      </w:r>
      <w:r>
        <w:rPr>
          <w:spacing w:val="-2"/>
          <w:sz w:val="26"/>
        </w:rPr>
        <w:t> </w:t>
      </w:r>
      <w:r>
        <w:rPr>
          <w:sz w:val="26"/>
        </w:rPr>
        <w:t>sinh vô kiến liên quan đại sung;... sắc ngoại,... sắc vật thực... sắc âm dương </w:t>
      </w:r>
      <w:r>
        <w:rPr>
          <w:i/>
          <w:sz w:val="26"/>
        </w:rPr>
        <w:t>(utujarūpa)</w:t>
      </w:r>
      <w:r>
        <w:rPr>
          <w:sz w:val="26"/>
        </w:rPr>
        <w:t>... người Vô tưởng </w:t>
      </w:r>
      <w:r>
        <w:rPr>
          <w:i/>
          <w:sz w:val="26"/>
        </w:rPr>
        <w:t>(asaññasattānaṃ) </w:t>
      </w:r>
      <w:r>
        <w:rPr>
          <w:sz w:val="26"/>
        </w:rPr>
        <w:t>…</w:t>
      </w:r>
    </w:p>
    <w:p>
      <w:pPr>
        <w:pStyle w:val="ListParagraph"/>
        <w:numPr>
          <w:ilvl w:val="1"/>
          <w:numId w:val="4"/>
        </w:numPr>
        <w:tabs>
          <w:tab w:pos="993" w:val="left" w:leader="none"/>
        </w:tabs>
        <w:spacing w:line="240" w:lineRule="auto" w:before="0" w:after="0"/>
        <w:ind w:left="993" w:right="137" w:hanging="286"/>
        <w:jc w:val="both"/>
        <w:rPr>
          <w:sz w:val="26"/>
        </w:rPr>
      </w:pPr>
      <w:r>
        <w:rPr>
          <w:sz w:val="26"/>
        </w:rPr>
        <w:t>Si đồng sanh hoài nghi, đồng sanh phóng dật liên quan uẩn đồng sanh hoài nghi, đồng sanh phóng dật.</w:t>
      </w:r>
    </w:p>
    <w:p>
      <w:pPr>
        <w:pStyle w:val="ListParagraph"/>
        <w:numPr>
          <w:ilvl w:val="0"/>
          <w:numId w:val="4"/>
        </w:numPr>
        <w:tabs>
          <w:tab w:pos="707" w:val="left" w:leader="none"/>
        </w:tabs>
        <w:spacing w:line="317" w:lineRule="exact" w:before="121" w:after="0"/>
        <w:ind w:left="707" w:right="0" w:hanging="283"/>
        <w:jc w:val="both"/>
        <w:rPr>
          <w:sz w:val="26"/>
        </w:rPr>
      </w:pPr>
      <w:r>
        <w:rPr>
          <w:sz w:val="26"/>
        </w:rPr>
        <w:t>Pháp</w:t>
      </w:r>
      <w:r>
        <w:rPr>
          <w:spacing w:val="-5"/>
          <w:sz w:val="26"/>
        </w:rPr>
        <w:t> </w:t>
      </w:r>
      <w:r>
        <w:rPr>
          <w:sz w:val="26"/>
        </w:rPr>
        <w:t>hữu</w:t>
      </w:r>
      <w:r>
        <w:rPr>
          <w:spacing w:val="-4"/>
          <w:sz w:val="26"/>
        </w:rPr>
        <w:t> </w:t>
      </w:r>
      <w:r>
        <w:rPr>
          <w:sz w:val="26"/>
        </w:rPr>
        <w:t>kiến</w:t>
      </w:r>
      <w:r>
        <w:rPr>
          <w:spacing w:val="-1"/>
          <w:sz w:val="26"/>
        </w:rPr>
        <w:t> </w:t>
      </w:r>
      <w:r>
        <w:rPr>
          <w:sz w:val="26"/>
        </w:rPr>
        <w:t>liên</w:t>
      </w:r>
      <w:r>
        <w:rPr>
          <w:spacing w:val="-5"/>
          <w:sz w:val="26"/>
        </w:rPr>
        <w:t> </w:t>
      </w:r>
      <w:r>
        <w:rPr>
          <w:sz w:val="26"/>
        </w:rPr>
        <w:t>quan</w:t>
      </w:r>
      <w:r>
        <w:rPr>
          <w:spacing w:val="-2"/>
          <w:sz w:val="26"/>
        </w:rPr>
        <w:t> </w:t>
      </w:r>
      <w:r>
        <w:rPr>
          <w:sz w:val="26"/>
        </w:rPr>
        <w:t>pháp</w:t>
      </w:r>
      <w:r>
        <w:rPr>
          <w:spacing w:val="-5"/>
          <w:sz w:val="26"/>
        </w:rPr>
        <w:t> </w:t>
      </w:r>
      <w:r>
        <w:rPr>
          <w:sz w:val="26"/>
        </w:rPr>
        <w:t>vô</w:t>
      </w:r>
      <w:r>
        <w:rPr>
          <w:spacing w:val="-2"/>
          <w:sz w:val="26"/>
        </w:rPr>
        <w:t> </w:t>
      </w:r>
      <w:r>
        <w:rPr>
          <w:sz w:val="26"/>
        </w:rPr>
        <w:t>kiến</w:t>
      </w:r>
      <w:r>
        <w:rPr>
          <w:spacing w:val="-4"/>
          <w:sz w:val="26"/>
        </w:rPr>
        <w:t> </w:t>
      </w:r>
      <w:r>
        <w:rPr>
          <w:sz w:val="26"/>
        </w:rPr>
        <w:t>sanh</w:t>
      </w:r>
      <w:r>
        <w:rPr>
          <w:spacing w:val="-4"/>
          <w:sz w:val="26"/>
        </w:rPr>
        <w:t> </w:t>
      </w:r>
      <w:r>
        <w:rPr>
          <w:sz w:val="26"/>
        </w:rPr>
        <w:t>ra</w:t>
      </w:r>
      <w:r>
        <w:rPr>
          <w:spacing w:val="-2"/>
          <w:sz w:val="26"/>
        </w:rPr>
        <w:t> </w:t>
      </w:r>
      <w:r>
        <w:rPr>
          <w:sz w:val="26"/>
        </w:rPr>
        <w:t>do</w:t>
      </w:r>
      <w:r>
        <w:rPr>
          <w:spacing w:val="-4"/>
          <w:sz w:val="26"/>
        </w:rPr>
        <w:t> </w:t>
      </w:r>
      <w:r>
        <w:rPr>
          <w:sz w:val="26"/>
        </w:rPr>
        <w:t>phi</w:t>
      </w:r>
      <w:r>
        <w:rPr>
          <w:spacing w:val="-4"/>
          <w:sz w:val="26"/>
        </w:rPr>
        <w:t> </w:t>
      </w:r>
      <w:r>
        <w:rPr>
          <w:sz w:val="26"/>
        </w:rPr>
        <w:t>Nhân</w:t>
      </w:r>
      <w:r>
        <w:rPr>
          <w:spacing w:val="-5"/>
          <w:sz w:val="26"/>
        </w:rPr>
        <w:t> </w:t>
      </w:r>
      <w:r>
        <w:rPr>
          <w:spacing w:val="-2"/>
          <w:sz w:val="26"/>
        </w:rPr>
        <w:t>duyên:</w:t>
      </w:r>
    </w:p>
    <w:p>
      <w:pPr>
        <w:pStyle w:val="BodyText"/>
        <w:ind w:left="991" w:right="137" w:firstLine="2"/>
        <w:jc w:val="both"/>
      </w:pPr>
      <w:r>
        <w:rPr/>
        <w:t>Sắc tâm</w:t>
      </w:r>
      <w:r>
        <w:rPr>
          <w:spacing w:val="-2"/>
        </w:rPr>
        <w:t> </w:t>
      </w:r>
      <w:r>
        <w:rPr/>
        <w:t>hữu kiến liên quan uẩn vô</w:t>
      </w:r>
      <w:r>
        <w:rPr>
          <w:spacing w:val="-1"/>
        </w:rPr>
        <w:t> </w:t>
      </w:r>
      <w:r>
        <w:rPr/>
        <w:t>kiến vô nhân.</w:t>
      </w:r>
      <w:r>
        <w:rPr>
          <w:spacing w:val="-1"/>
        </w:rPr>
        <w:t> </w:t>
      </w:r>
      <w:r>
        <w:rPr/>
        <w:t>Sát-na tục</w:t>
      </w:r>
      <w:r>
        <w:rPr>
          <w:spacing w:val="-1"/>
        </w:rPr>
        <w:t> </w:t>
      </w:r>
      <w:r>
        <w:rPr/>
        <w:t>sinh:</w:t>
      </w:r>
      <w:r>
        <w:rPr>
          <w:spacing w:val="-1"/>
        </w:rPr>
        <w:t> </w:t>
      </w:r>
      <w:r>
        <w:rPr/>
        <w:t>Sắc tâm</w:t>
      </w:r>
      <w:r>
        <w:rPr>
          <w:spacing w:val="-2"/>
        </w:rPr>
        <w:t> </w:t>
      </w:r>
      <w:r>
        <w:rPr/>
        <w:t>và sắc tục sinh thuộc y sinh hữu kiến liên quan đại sung;... sắc ngoại... sắc vật thực... sắc âm dương... người Vô tưởng: Sắc tục sinh thuộc y sinh hữu kiến liên quan đại sung.</w:t>
      </w:r>
    </w:p>
    <w:p>
      <w:pPr>
        <w:pStyle w:val="ListParagraph"/>
        <w:numPr>
          <w:ilvl w:val="0"/>
          <w:numId w:val="4"/>
        </w:numPr>
        <w:tabs>
          <w:tab w:pos="707" w:val="left" w:leader="none"/>
        </w:tabs>
        <w:spacing w:line="317" w:lineRule="exact" w:before="120" w:after="0"/>
        <w:ind w:left="707" w:right="0" w:hanging="283"/>
        <w:jc w:val="both"/>
        <w:rPr>
          <w:sz w:val="26"/>
        </w:rPr>
      </w:pPr>
      <w:r>
        <w:rPr>
          <w:sz w:val="26"/>
        </w:rPr>
        <w:t>Chư</w:t>
      </w:r>
      <w:r>
        <w:rPr>
          <w:spacing w:val="-4"/>
          <w:sz w:val="26"/>
        </w:rPr>
        <w:t> </w:t>
      </w:r>
      <w:r>
        <w:rPr>
          <w:sz w:val="26"/>
        </w:rPr>
        <w:t>pháp</w:t>
      </w:r>
      <w:r>
        <w:rPr>
          <w:spacing w:val="-5"/>
          <w:sz w:val="26"/>
        </w:rPr>
        <w:t> </w:t>
      </w:r>
      <w:r>
        <w:rPr>
          <w:sz w:val="26"/>
        </w:rPr>
        <w:t>hữu</w:t>
      </w:r>
      <w:r>
        <w:rPr>
          <w:spacing w:val="-3"/>
          <w:sz w:val="26"/>
        </w:rPr>
        <w:t> </w:t>
      </w:r>
      <w:r>
        <w:rPr>
          <w:sz w:val="26"/>
        </w:rPr>
        <w:t>kiến</w:t>
      </w:r>
      <w:r>
        <w:rPr>
          <w:spacing w:val="-4"/>
          <w:sz w:val="26"/>
        </w:rPr>
        <w:t> </w:t>
      </w:r>
      <w:r>
        <w:rPr>
          <w:sz w:val="26"/>
        </w:rPr>
        <w:t>và</w:t>
      </w:r>
      <w:r>
        <w:rPr>
          <w:spacing w:val="-2"/>
          <w:sz w:val="26"/>
        </w:rPr>
        <w:t> </w:t>
      </w:r>
      <w:r>
        <w:rPr>
          <w:sz w:val="26"/>
        </w:rPr>
        <w:t>vô</w:t>
      </w:r>
      <w:r>
        <w:rPr>
          <w:spacing w:val="-4"/>
          <w:sz w:val="26"/>
        </w:rPr>
        <w:t> </w:t>
      </w:r>
      <w:r>
        <w:rPr>
          <w:sz w:val="26"/>
        </w:rPr>
        <w:t>kiến</w:t>
      </w:r>
      <w:r>
        <w:rPr>
          <w:spacing w:val="-5"/>
          <w:sz w:val="26"/>
        </w:rPr>
        <w:t> </w:t>
      </w:r>
      <w:r>
        <w:rPr>
          <w:sz w:val="26"/>
        </w:rPr>
        <w:t>liên</w:t>
      </w:r>
      <w:r>
        <w:rPr>
          <w:spacing w:val="-4"/>
          <w:sz w:val="26"/>
        </w:rPr>
        <w:t> </w:t>
      </w:r>
      <w:r>
        <w:rPr>
          <w:sz w:val="26"/>
        </w:rPr>
        <w:t>quan</w:t>
      </w:r>
      <w:r>
        <w:rPr>
          <w:spacing w:val="-4"/>
          <w:sz w:val="26"/>
        </w:rPr>
        <w:t> </w:t>
      </w:r>
      <w:r>
        <w:rPr>
          <w:sz w:val="26"/>
        </w:rPr>
        <w:t>pháp</w:t>
      </w:r>
      <w:r>
        <w:rPr>
          <w:spacing w:val="-2"/>
          <w:sz w:val="26"/>
        </w:rPr>
        <w:t> </w:t>
      </w:r>
      <w:r>
        <w:rPr>
          <w:sz w:val="26"/>
        </w:rPr>
        <w:t>vô</w:t>
      </w:r>
      <w:r>
        <w:rPr>
          <w:spacing w:val="-4"/>
          <w:sz w:val="26"/>
        </w:rPr>
        <w:t> </w:t>
      </w:r>
      <w:r>
        <w:rPr>
          <w:sz w:val="26"/>
        </w:rPr>
        <w:t>kiến</w:t>
      </w:r>
      <w:r>
        <w:rPr>
          <w:spacing w:val="-4"/>
          <w:sz w:val="26"/>
        </w:rPr>
        <w:t> </w:t>
      </w:r>
      <w:r>
        <w:rPr>
          <w:sz w:val="26"/>
        </w:rPr>
        <w:t>sanh</w:t>
      </w:r>
      <w:r>
        <w:rPr>
          <w:spacing w:val="-5"/>
          <w:sz w:val="26"/>
        </w:rPr>
        <w:t> </w:t>
      </w:r>
      <w:r>
        <w:rPr>
          <w:sz w:val="26"/>
        </w:rPr>
        <w:t>ra</w:t>
      </w:r>
      <w:r>
        <w:rPr>
          <w:spacing w:val="-3"/>
          <w:sz w:val="26"/>
        </w:rPr>
        <w:t> </w:t>
      </w:r>
      <w:r>
        <w:rPr>
          <w:sz w:val="26"/>
        </w:rPr>
        <w:t>do</w:t>
      </w:r>
      <w:r>
        <w:rPr>
          <w:spacing w:val="-2"/>
          <w:sz w:val="26"/>
        </w:rPr>
        <w:t> </w:t>
      </w:r>
      <w:r>
        <w:rPr>
          <w:sz w:val="26"/>
        </w:rPr>
        <w:t>phi</w:t>
      </w:r>
      <w:r>
        <w:rPr>
          <w:spacing w:val="-2"/>
          <w:sz w:val="26"/>
        </w:rPr>
        <w:t> </w:t>
      </w:r>
      <w:r>
        <w:rPr>
          <w:sz w:val="26"/>
        </w:rPr>
        <w:t>Nhân</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Sắc tâm hữu kiến và vô kiến liên quan 1 uẩn vô kiến vô nhân, 2 uẩn... Sát-na tục sinh: Sắc ngoại... sắc vật thực... sắc âm dương liên quan đại sung.</w:t>
      </w:r>
    </w:p>
    <w:p>
      <w:pPr>
        <w:pStyle w:val="ListParagraph"/>
        <w:numPr>
          <w:ilvl w:val="1"/>
          <w:numId w:val="4"/>
        </w:numPr>
        <w:tabs>
          <w:tab w:pos="993" w:val="left" w:leader="none"/>
        </w:tabs>
        <w:spacing w:line="240" w:lineRule="auto" w:before="0" w:after="0"/>
        <w:ind w:left="993" w:right="137" w:hanging="286"/>
        <w:jc w:val="both"/>
        <w:rPr>
          <w:sz w:val="26"/>
        </w:rPr>
      </w:pPr>
      <w:r>
        <w:rPr>
          <w:sz w:val="26"/>
        </w:rPr>
        <w:t>Người Vô tưởng: Sắc tục sinh thuộc y sinh hữu kiến và vô kiến liên quan đại sung. Nên sắp như thế này.</w:t>
      </w:r>
    </w:p>
    <w:p>
      <w:pPr>
        <w:pStyle w:val="Heading2"/>
        <w:spacing w:line="298" w:lineRule="exact"/>
      </w:pPr>
      <w:r>
        <w:rPr>
          <w:spacing w:val="-4"/>
        </w:rPr>
        <w:t>190.</w:t>
      </w:r>
    </w:p>
    <w:p>
      <w:pPr>
        <w:pStyle w:val="BodyText"/>
        <w:ind w:left="708" w:right="139"/>
        <w:jc w:val="both"/>
      </w:pPr>
      <w:r>
        <w:rPr/>
        <w:t>Phi Nhân 3, phi Cảnh 3, phi Trưởng 3, phi Vô gián 3, phi Liên tiếp 3, phi Hỗ tương 3, phi Cận y 3, phi Tiền sanh 3, phi Hậu sanh 3, phi Cố hưởng 3, phi Nghiệp 3, phi Quả</w:t>
      </w:r>
      <w:r>
        <w:rPr>
          <w:spacing w:val="40"/>
        </w:rPr>
        <w:t> </w:t>
      </w:r>
      <w:r>
        <w:rPr/>
        <w:t>3, phi Thực 3, phi Quyền 3, phi Thiền 3, phi Đạo 3, phi Tương ưng 3, phi Bất tương ưng 3, phi Vô hữu 3, phi Ly 3.</w:t>
      </w:r>
    </w:p>
    <w:p>
      <w:pPr>
        <w:spacing w:line="293" w:lineRule="exact" w:before="0"/>
        <w:ind w:left="4363" w:right="0" w:firstLine="0"/>
        <w:jc w:val="left"/>
        <w:rPr>
          <w:i/>
          <w:sz w:val="26"/>
        </w:rPr>
      </w:pPr>
      <w:r>
        <w:rPr>
          <w:i/>
          <w:sz w:val="26"/>
        </w:rPr>
        <w:t>Dứt</w:t>
      </w:r>
      <w:r>
        <w:rPr>
          <w:i/>
          <w:spacing w:val="-5"/>
          <w:sz w:val="26"/>
        </w:rPr>
        <w:t> </w:t>
      </w:r>
      <w:r>
        <w:rPr>
          <w:i/>
          <w:sz w:val="26"/>
        </w:rPr>
        <w:t>đối</w:t>
      </w:r>
      <w:r>
        <w:rPr>
          <w:i/>
          <w:spacing w:val="-5"/>
          <w:sz w:val="26"/>
        </w:rPr>
        <w:t> lập</w:t>
      </w:r>
    </w:p>
    <w:p>
      <w:pPr>
        <w:pStyle w:val="Heading2"/>
        <w:spacing w:before="9"/>
      </w:pPr>
      <w:r>
        <w:rPr>
          <w:spacing w:val="-4"/>
        </w:rPr>
        <w:t>191.</w:t>
      </w:r>
    </w:p>
    <w:p>
      <w:pPr>
        <w:pStyle w:val="BodyText"/>
        <w:ind w:left="708" w:right="137"/>
      </w:pPr>
      <w:r>
        <w:rPr/>
        <w:t>Nhân duyên có phi Cảnh 3,... phi Trưởng 3, tất cả đều 3, phi Nghiệp 1, phi Tương ưng 3, phi Bất tương ưng 1, phi Vô hữu 3, phi Ly 3.</w:t>
      </w:r>
    </w:p>
    <w:p>
      <w:pPr>
        <w:spacing w:line="294" w:lineRule="exact" w:before="0"/>
        <w:ind w:left="3739"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before="6"/>
      </w:pPr>
      <w:r>
        <w:rPr>
          <w:spacing w:val="-4"/>
        </w:rPr>
        <w:t>192.</w:t>
      </w:r>
    </w:p>
    <w:p>
      <w:pPr>
        <w:pStyle w:val="BodyText"/>
        <w:ind w:left="708" w:right="139"/>
        <w:jc w:val="both"/>
      </w:pPr>
      <w:r>
        <w:rPr/>
        <w:t>Phi Nhân duyên có Cảnh 1,... Vô gián 1, Liên tiếp 1, Đồng sanh 3, Hỗ tương 1, phi Y chỉ 3, phi Cận y 1, phi Tiền sanh 1, phi Cố hưởng 1, phi Nghiệp 3,... tóm tắt... phi Thiền</w:t>
      </w:r>
      <w:r>
        <w:rPr>
          <w:spacing w:val="-3"/>
        </w:rPr>
        <w:t> </w:t>
      </w:r>
      <w:r>
        <w:rPr/>
        <w:t>3,</w:t>
      </w:r>
      <w:r>
        <w:rPr>
          <w:spacing w:val="-3"/>
        </w:rPr>
        <w:t> </w:t>
      </w:r>
      <w:r>
        <w:rPr/>
        <w:t>phi</w:t>
      </w:r>
      <w:r>
        <w:rPr>
          <w:spacing w:val="-2"/>
        </w:rPr>
        <w:t> </w:t>
      </w:r>
      <w:r>
        <w:rPr/>
        <w:t>Đạo 1,</w:t>
      </w:r>
      <w:r>
        <w:rPr>
          <w:spacing w:val="-3"/>
        </w:rPr>
        <w:t> </w:t>
      </w:r>
      <w:r>
        <w:rPr/>
        <w:t>phi Tương</w:t>
      </w:r>
      <w:r>
        <w:rPr>
          <w:spacing w:val="-3"/>
        </w:rPr>
        <w:t> </w:t>
      </w:r>
      <w:r>
        <w:rPr/>
        <w:t>ưng</w:t>
      </w:r>
      <w:r>
        <w:rPr>
          <w:spacing w:val="-2"/>
        </w:rPr>
        <w:t> </w:t>
      </w:r>
      <w:r>
        <w:rPr/>
        <w:t>1,</w:t>
      </w:r>
      <w:r>
        <w:rPr>
          <w:spacing w:val="-3"/>
        </w:rPr>
        <w:t> </w:t>
      </w:r>
      <w:r>
        <w:rPr/>
        <w:t>phi</w:t>
      </w:r>
      <w:r>
        <w:rPr>
          <w:spacing w:val="-2"/>
        </w:rPr>
        <w:t> </w:t>
      </w:r>
      <w:r>
        <w:rPr/>
        <w:t>Bất</w:t>
      </w:r>
      <w:r>
        <w:rPr>
          <w:spacing w:val="-1"/>
        </w:rPr>
        <w:t> </w:t>
      </w:r>
      <w:r>
        <w:rPr/>
        <w:t>tương</w:t>
      </w:r>
      <w:r>
        <w:rPr>
          <w:spacing w:val="-3"/>
        </w:rPr>
        <w:t> </w:t>
      </w:r>
      <w:r>
        <w:rPr/>
        <w:t>ưng</w:t>
      </w:r>
      <w:r>
        <w:rPr>
          <w:spacing w:val="-1"/>
        </w:rPr>
        <w:t> </w:t>
      </w:r>
      <w:r>
        <w:rPr/>
        <w:t>3,</w:t>
      </w:r>
      <w:r>
        <w:rPr>
          <w:spacing w:val="-3"/>
        </w:rPr>
        <w:t> </w:t>
      </w:r>
      <w:r>
        <w:rPr/>
        <w:t>phi Hiện</w:t>
      </w:r>
      <w:r>
        <w:rPr>
          <w:spacing w:val="-3"/>
        </w:rPr>
        <w:t> </w:t>
      </w:r>
      <w:r>
        <w:rPr/>
        <w:t>hữu</w:t>
      </w:r>
      <w:r>
        <w:rPr>
          <w:spacing w:val="-2"/>
        </w:rPr>
        <w:t> </w:t>
      </w:r>
      <w:r>
        <w:rPr/>
        <w:t>3,</w:t>
      </w:r>
      <w:r>
        <w:rPr>
          <w:spacing w:val="-3"/>
        </w:rPr>
        <w:t> </w:t>
      </w:r>
      <w:r>
        <w:rPr/>
        <w:t>phi</w:t>
      </w:r>
      <w:r>
        <w:rPr>
          <w:spacing w:val="-3"/>
        </w:rPr>
        <w:t> </w:t>
      </w:r>
      <w:r>
        <w:rPr/>
        <w:t>Vô hữu 1, phi Ly 3, phi Bất ly 3</w:t>
      </w:r>
    </w:p>
    <w:p>
      <w:pPr>
        <w:spacing w:line="294" w:lineRule="exact" w:before="0"/>
        <w:ind w:left="3062" w:right="3062" w:firstLine="0"/>
        <w:jc w:val="center"/>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before="205"/>
        <w:ind w:left="566" w:right="0" w:firstLine="0"/>
        <w:jc w:val="left"/>
        <w:rPr>
          <w:b/>
          <w:i/>
          <w:sz w:val="26"/>
        </w:rPr>
      </w:pPr>
      <w:bookmarkStart w:name="_bookmark28" w:id="29"/>
      <w:bookmarkEnd w:id="29"/>
      <w:r>
        <w:rPr/>
      </w:r>
      <w:r>
        <w:rPr>
          <w:b/>
          <w:sz w:val="26"/>
          <w:u w:val="single"/>
        </w:rPr>
        <w:t>Phần</w:t>
      </w:r>
      <w:r>
        <w:rPr>
          <w:b/>
          <w:spacing w:val="-8"/>
          <w:sz w:val="26"/>
          <w:u w:val="single"/>
        </w:rPr>
        <w:t> </w:t>
      </w:r>
      <w:r>
        <w:rPr>
          <w:b/>
          <w:sz w:val="26"/>
          <w:u w:val="single"/>
        </w:rPr>
        <w:t>Ỷ</w:t>
      </w:r>
      <w:r>
        <w:rPr>
          <w:b/>
          <w:spacing w:val="-6"/>
          <w:sz w:val="26"/>
          <w:u w:val="single"/>
        </w:rPr>
        <w:t> </w:t>
      </w:r>
      <w:r>
        <w:rPr>
          <w:b/>
          <w:sz w:val="26"/>
          <w:u w:val="single"/>
        </w:rPr>
        <w:t>Trượng</w:t>
      </w:r>
      <w:r>
        <w:rPr>
          <w:b/>
          <w:spacing w:val="-8"/>
          <w:sz w:val="26"/>
        </w:rPr>
        <w:t> </w:t>
      </w:r>
      <w:r>
        <w:rPr>
          <w:b/>
          <w:i/>
          <w:spacing w:val="-2"/>
          <w:sz w:val="26"/>
        </w:rPr>
        <w:t>(Paccayavāra)</w:t>
      </w:r>
    </w:p>
    <w:p>
      <w:pPr>
        <w:pStyle w:val="Heading2"/>
        <w:spacing w:line="240" w:lineRule="auto"/>
      </w:pPr>
      <w:r>
        <w:rPr>
          <w:spacing w:val="-4"/>
        </w:rPr>
        <w:t>193.</w:t>
      </w:r>
    </w:p>
    <w:p>
      <w:pPr>
        <w:pStyle w:val="Heading2"/>
        <w:spacing w:after="0" w:line="240" w:lineRule="auto"/>
        <w:sectPr>
          <w:pgSz w:w="11630" w:h="16450"/>
          <w:pgMar w:header="571" w:footer="0" w:top="920" w:bottom="280" w:left="850" w:right="850"/>
        </w:sectPr>
      </w:pPr>
    </w:p>
    <w:p>
      <w:pPr>
        <w:pStyle w:val="BodyText"/>
        <w:spacing w:before="225"/>
        <w:ind w:left="708"/>
      </w:pPr>
      <w:r>
        <w:rPr/>
        <w:t>Pháp</w:t>
      </w:r>
      <w:r>
        <w:rPr>
          <w:spacing w:val="-7"/>
        </w:rPr>
        <w:t> </w:t>
      </w:r>
      <w:r>
        <w:rPr/>
        <w:t>vô</w:t>
      </w:r>
      <w:r>
        <w:rPr>
          <w:spacing w:val="-4"/>
        </w:rPr>
        <w:t> </w:t>
      </w:r>
      <w:r>
        <w:rPr/>
        <w:t>kiến</w:t>
      </w:r>
      <w:r>
        <w:rPr>
          <w:spacing w:val="-3"/>
        </w:rPr>
        <w:t> </w:t>
      </w:r>
      <w:r>
        <w:rPr/>
        <w:t>nhờ</w:t>
      </w:r>
      <w:r>
        <w:rPr>
          <w:spacing w:val="-3"/>
        </w:rPr>
        <w:t> </w:t>
      </w:r>
      <w:r>
        <w:rPr/>
        <w:t>cậy</w:t>
      </w:r>
      <w:r>
        <w:rPr>
          <w:spacing w:val="-7"/>
        </w:rPr>
        <w:t> </w:t>
      </w:r>
      <w:r>
        <w:rPr/>
        <w:t>pháp</w:t>
      </w:r>
      <w:r>
        <w:rPr>
          <w:spacing w:val="-3"/>
        </w:rPr>
        <w:t> </w:t>
      </w:r>
      <w:r>
        <w:rPr/>
        <w:t>vô</w:t>
      </w:r>
      <w:r>
        <w:rPr>
          <w:spacing w:val="-5"/>
        </w:rPr>
        <w:t> </w:t>
      </w:r>
      <w:r>
        <w:rPr/>
        <w:t>kiến</w:t>
      </w:r>
      <w:r>
        <w:rPr>
          <w:spacing w:val="-1"/>
        </w:rPr>
        <w:t> </w:t>
      </w:r>
      <w:r>
        <w:rPr/>
        <w:t>sanh</w:t>
      </w:r>
      <w:r>
        <w:rPr>
          <w:spacing w:val="-3"/>
        </w:rPr>
        <w:t> </w:t>
      </w:r>
      <w:r>
        <w:rPr/>
        <w:t>ra</w:t>
      </w:r>
      <w:r>
        <w:rPr>
          <w:spacing w:val="-3"/>
        </w:rPr>
        <w:t> </w:t>
      </w:r>
      <w:r>
        <w:rPr/>
        <w:t>do</w:t>
      </w:r>
      <w:r>
        <w:rPr>
          <w:spacing w:val="-1"/>
        </w:rPr>
        <w:t> </w:t>
      </w:r>
      <w:r>
        <w:rPr/>
        <w:t>Nhân</w:t>
      </w:r>
      <w:r>
        <w:rPr>
          <w:spacing w:val="-4"/>
        </w:rPr>
        <w:t> </w:t>
      </w:r>
      <w:r>
        <w:rPr>
          <w:spacing w:val="-2"/>
        </w:rPr>
        <w:t>duyên:</w:t>
      </w:r>
    </w:p>
    <w:p>
      <w:pPr>
        <w:pStyle w:val="ListParagraph"/>
        <w:numPr>
          <w:ilvl w:val="1"/>
          <w:numId w:val="4"/>
        </w:numPr>
        <w:tabs>
          <w:tab w:pos="993" w:val="left" w:leader="none"/>
        </w:tabs>
        <w:spacing w:line="240" w:lineRule="auto" w:before="1" w:after="0"/>
        <w:ind w:left="993" w:right="137" w:hanging="286"/>
        <w:jc w:val="left"/>
        <w:rPr>
          <w:sz w:val="26"/>
        </w:rPr>
      </w:pPr>
      <w:r>
        <w:rPr>
          <w:sz w:val="26"/>
        </w:rPr>
        <w:t>3 uẩn và sắc tâm vô kiến nhờ cậy (ỷ trượng) 1 uẩn vô kiến, 2 uẩn... Sát-na tục sinh: Vật nhờ cậy uẩn, uẩn nhờ cậy vật,... nhờ cậy 1 đại sung.</w:t>
      </w:r>
    </w:p>
    <w:p>
      <w:pPr>
        <w:pStyle w:val="ListParagraph"/>
        <w:numPr>
          <w:ilvl w:val="1"/>
          <w:numId w:val="4"/>
        </w:numPr>
        <w:tabs>
          <w:tab w:pos="993" w:val="left" w:leader="none"/>
        </w:tabs>
        <w:spacing w:line="240" w:lineRule="auto" w:before="0" w:after="0"/>
        <w:ind w:left="993" w:right="135" w:hanging="286"/>
        <w:jc w:val="left"/>
        <w:rPr>
          <w:sz w:val="26"/>
        </w:rPr>
      </w:pPr>
      <w:r>
        <w:rPr>
          <w:sz w:val="26"/>
        </w:rPr>
        <w:t>Sắc tâm và sắc tục sinh thuộc y sinh vô kiến nhờ cậy đại sung; uẩn vô kiến nhờ cậy </w:t>
      </w:r>
      <w:r>
        <w:rPr>
          <w:spacing w:val="-4"/>
          <w:sz w:val="26"/>
        </w:rPr>
        <w:t>vật.</w:t>
      </w:r>
    </w:p>
    <w:p>
      <w:pPr>
        <w:pStyle w:val="BodyText"/>
        <w:spacing w:line="299" w:lineRule="exact"/>
      </w:pPr>
      <w:r>
        <w:rPr/>
        <w:t>(Dù</w:t>
      </w:r>
      <w:r>
        <w:rPr>
          <w:spacing w:val="-5"/>
        </w:rPr>
        <w:t> </w:t>
      </w:r>
      <w:r>
        <w:rPr/>
        <w:t>ngoài</w:t>
      </w:r>
      <w:r>
        <w:rPr>
          <w:spacing w:val="-3"/>
        </w:rPr>
        <w:t> </w:t>
      </w:r>
      <w:r>
        <w:rPr/>
        <w:t>ra</w:t>
      </w:r>
      <w:r>
        <w:rPr>
          <w:spacing w:val="-3"/>
        </w:rPr>
        <w:t> </w:t>
      </w:r>
      <w:r>
        <w:rPr/>
        <w:t>đây)</w:t>
      </w:r>
      <w:r>
        <w:rPr>
          <w:spacing w:val="-4"/>
        </w:rPr>
        <w:t> </w:t>
      </w:r>
      <w:r>
        <w:rPr/>
        <w:t>nên</w:t>
      </w:r>
      <w:r>
        <w:rPr>
          <w:spacing w:val="-4"/>
        </w:rPr>
        <w:t> </w:t>
      </w:r>
      <w:r>
        <w:rPr/>
        <w:t>sắp</w:t>
      </w:r>
      <w:r>
        <w:rPr>
          <w:spacing w:val="-5"/>
        </w:rPr>
        <w:t> </w:t>
      </w:r>
      <w:r>
        <w:rPr/>
        <w:t>2</w:t>
      </w:r>
      <w:r>
        <w:rPr>
          <w:spacing w:val="-4"/>
        </w:rPr>
        <w:t> </w:t>
      </w:r>
      <w:r>
        <w:rPr/>
        <w:t>câu</w:t>
      </w:r>
      <w:r>
        <w:rPr>
          <w:spacing w:val="-4"/>
        </w:rPr>
        <w:t> </w:t>
      </w:r>
      <w:r>
        <w:rPr/>
        <w:t>đề</w:t>
      </w:r>
      <w:r>
        <w:rPr>
          <w:spacing w:val="-2"/>
        </w:rPr>
        <w:t> </w:t>
      </w:r>
      <w:r>
        <w:rPr/>
        <w:t>như</w:t>
      </w:r>
      <w:r>
        <w:rPr>
          <w:spacing w:val="-3"/>
        </w:rPr>
        <w:t> </w:t>
      </w:r>
      <w:r>
        <w:rPr/>
        <w:t>thế</w:t>
      </w:r>
      <w:r>
        <w:rPr>
          <w:spacing w:val="-4"/>
        </w:rPr>
        <w:t> này.</w:t>
      </w:r>
    </w:p>
    <w:p>
      <w:pPr>
        <w:pStyle w:val="Heading2"/>
        <w:spacing w:before="3"/>
      </w:pPr>
      <w:r>
        <w:rPr>
          <w:spacing w:val="-4"/>
        </w:rPr>
        <w:t>194.</w:t>
      </w:r>
    </w:p>
    <w:p>
      <w:pPr>
        <w:pStyle w:val="BodyText"/>
        <w:ind w:left="708" w:right="139"/>
        <w:jc w:val="both"/>
      </w:pPr>
      <w:r>
        <w:rPr/>
        <w:t>Pháp vô kiến nhờ cậy pháp vô kiến sanh ra do Cảnh duyên: 1 uẩn vô kiến... 2 uẩn... Sát-na tục sinh: Uẩn nhờ cậy vật; nhãn thức nhờ cậy nhãn xứ, thân thức nhờ cậy thân xứ, uẩn vô kiến nhờ cậy vật,... tóm tắt…</w:t>
      </w:r>
    </w:p>
    <w:p>
      <w:pPr>
        <w:pStyle w:val="Heading2"/>
        <w:spacing w:line="298" w:lineRule="exact" w:before="2"/>
      </w:pPr>
      <w:r>
        <w:rPr>
          <w:spacing w:val="-4"/>
        </w:rPr>
        <w:t>195.</w:t>
      </w:r>
    </w:p>
    <w:p>
      <w:pPr>
        <w:pStyle w:val="BodyText"/>
        <w:spacing w:line="295" w:lineRule="exact"/>
        <w:ind w:left="708"/>
      </w:pPr>
      <w:r>
        <w:rPr/>
        <w:t>Nhân</w:t>
      </w:r>
      <w:r>
        <w:rPr>
          <w:spacing w:val="-4"/>
        </w:rPr>
        <w:t> </w:t>
      </w:r>
      <w:r>
        <w:rPr/>
        <w:t>3,</w:t>
      </w:r>
      <w:r>
        <w:rPr>
          <w:spacing w:val="-4"/>
        </w:rPr>
        <w:t> </w:t>
      </w:r>
      <w:r>
        <w:rPr/>
        <w:t>Cảnh</w:t>
      </w:r>
      <w:r>
        <w:rPr>
          <w:spacing w:val="-4"/>
        </w:rPr>
        <w:t> </w:t>
      </w:r>
      <w:r>
        <w:rPr/>
        <w:t>1,</w:t>
      </w:r>
      <w:r>
        <w:rPr>
          <w:spacing w:val="-3"/>
        </w:rPr>
        <w:t> </w:t>
      </w:r>
      <w:r>
        <w:rPr/>
        <w:t>Trưởng</w:t>
      </w:r>
      <w:r>
        <w:rPr>
          <w:spacing w:val="-4"/>
        </w:rPr>
        <w:t> </w:t>
      </w:r>
      <w:r>
        <w:rPr/>
        <w:t>3...</w:t>
      </w:r>
      <w:r>
        <w:rPr>
          <w:spacing w:val="-4"/>
        </w:rPr>
        <w:t> </w:t>
      </w:r>
      <w:r>
        <w:rPr/>
        <w:t>tóm</w:t>
      </w:r>
      <w:r>
        <w:rPr>
          <w:spacing w:val="-6"/>
        </w:rPr>
        <w:t> </w:t>
      </w:r>
      <w:r>
        <w:rPr/>
        <w:t>tắt...</w:t>
      </w:r>
      <w:r>
        <w:rPr>
          <w:spacing w:val="-3"/>
        </w:rPr>
        <w:t> </w:t>
      </w:r>
      <w:r>
        <w:rPr/>
        <w:t>Bất</w:t>
      </w:r>
      <w:r>
        <w:rPr>
          <w:spacing w:val="-2"/>
        </w:rPr>
        <w:t> </w:t>
      </w:r>
      <w:r>
        <w:rPr/>
        <w:t>ly</w:t>
      </w:r>
      <w:r>
        <w:rPr>
          <w:spacing w:val="-8"/>
        </w:rPr>
        <w:t> </w:t>
      </w:r>
      <w:r>
        <w:rPr>
          <w:spacing w:val="-5"/>
        </w:rPr>
        <w:t>3.</w:t>
      </w:r>
    </w:p>
    <w:p>
      <w:pPr>
        <w:spacing w:line="296"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before="8"/>
      </w:pPr>
      <w:r>
        <w:rPr>
          <w:spacing w:val="-4"/>
        </w:rPr>
        <w:t>196.</w:t>
      </w:r>
    </w:p>
    <w:p>
      <w:pPr>
        <w:pStyle w:val="BodyText"/>
        <w:spacing w:line="297" w:lineRule="exact"/>
        <w:ind w:left="708"/>
        <w:jc w:val="both"/>
      </w:pPr>
      <w:r>
        <w:rPr/>
        <w:t>Pháp</w:t>
      </w:r>
      <w:r>
        <w:rPr>
          <w:spacing w:val="-5"/>
        </w:rPr>
        <w:t> </w:t>
      </w:r>
      <w:r>
        <w:rPr/>
        <w:t>vô</w:t>
      </w:r>
      <w:r>
        <w:rPr>
          <w:spacing w:val="-4"/>
        </w:rPr>
        <w:t> </w:t>
      </w:r>
      <w:r>
        <w:rPr/>
        <w:t>kiến</w:t>
      </w:r>
      <w:r>
        <w:rPr>
          <w:spacing w:val="-3"/>
        </w:rPr>
        <w:t> </w:t>
      </w:r>
      <w:r>
        <w:rPr/>
        <w:t>nhờ</w:t>
      </w:r>
      <w:r>
        <w:rPr>
          <w:spacing w:val="-3"/>
        </w:rPr>
        <w:t> </w:t>
      </w:r>
      <w:r>
        <w:rPr/>
        <w:t>cậy</w:t>
      </w:r>
      <w:r>
        <w:rPr>
          <w:spacing w:val="-7"/>
        </w:rPr>
        <w:t> </w:t>
      </w:r>
      <w:r>
        <w:rPr/>
        <w:t>pháp</w:t>
      </w:r>
      <w:r>
        <w:rPr>
          <w:spacing w:val="-3"/>
        </w:rPr>
        <w:t> </w:t>
      </w:r>
      <w:r>
        <w:rPr/>
        <w:t>vô</w:t>
      </w:r>
      <w:r>
        <w:rPr>
          <w:spacing w:val="-5"/>
        </w:rPr>
        <w:t> </w:t>
      </w:r>
      <w:r>
        <w:rPr/>
        <w:t>kiến</w:t>
      </w:r>
      <w:r>
        <w:rPr>
          <w:spacing w:val="-1"/>
        </w:rPr>
        <w:t> </w:t>
      </w:r>
      <w:r>
        <w:rPr/>
        <w:t>sanh</w:t>
      </w:r>
      <w:r>
        <w:rPr>
          <w:spacing w:val="-3"/>
        </w:rPr>
        <w:t> </w:t>
      </w:r>
      <w:r>
        <w:rPr/>
        <w:t>ra</w:t>
      </w:r>
      <w:r>
        <w:rPr>
          <w:spacing w:val="-3"/>
        </w:rPr>
        <w:t> </w:t>
      </w:r>
      <w:r>
        <w:rPr/>
        <w:t>do</w:t>
      </w:r>
      <w:r>
        <w:rPr>
          <w:spacing w:val="-1"/>
        </w:rPr>
        <w:t> </w:t>
      </w:r>
      <w:r>
        <w:rPr/>
        <w:t>phi</w:t>
      </w:r>
      <w:r>
        <w:rPr>
          <w:spacing w:val="-4"/>
        </w:rPr>
        <w:t> </w:t>
      </w:r>
      <w:r>
        <w:rPr/>
        <w:t>Nhân</w:t>
      </w:r>
      <w:r>
        <w:rPr>
          <w:spacing w:val="-4"/>
        </w:rPr>
        <w:t> </w:t>
      </w:r>
      <w:r>
        <w:rPr>
          <w:spacing w:val="-2"/>
        </w:rPr>
        <w:t>duyên:</w:t>
      </w:r>
    </w:p>
    <w:p>
      <w:pPr>
        <w:pStyle w:val="ListParagraph"/>
        <w:numPr>
          <w:ilvl w:val="1"/>
          <w:numId w:val="4"/>
        </w:numPr>
        <w:tabs>
          <w:tab w:pos="993" w:val="left" w:leader="none"/>
        </w:tabs>
        <w:spacing w:line="240" w:lineRule="auto" w:before="2" w:after="0"/>
        <w:ind w:left="993" w:right="137" w:hanging="286"/>
        <w:jc w:val="both"/>
        <w:rPr>
          <w:sz w:val="26"/>
        </w:rPr>
      </w:pPr>
      <w:r>
        <w:rPr>
          <w:sz w:val="26"/>
        </w:rPr>
        <w:t>3 uẩn và sắc tâm vô kiến nhờ cậy 1 uẩn vô kiến vô nhân, 2 uẩn... sát-na tục sinh vô nhân... luôn đến người Vô tưởng.</w:t>
      </w:r>
    </w:p>
    <w:p>
      <w:pPr>
        <w:pStyle w:val="ListParagraph"/>
        <w:numPr>
          <w:ilvl w:val="1"/>
          <w:numId w:val="4"/>
        </w:numPr>
        <w:tabs>
          <w:tab w:pos="993" w:val="left" w:leader="none"/>
        </w:tabs>
        <w:spacing w:line="240" w:lineRule="auto" w:before="0" w:after="0"/>
        <w:ind w:left="993" w:right="137" w:hanging="286"/>
        <w:jc w:val="both"/>
        <w:rPr>
          <w:sz w:val="26"/>
        </w:rPr>
      </w:pPr>
      <w:r>
        <w:rPr>
          <w:sz w:val="26"/>
        </w:rPr>
        <w:t>Nhãn thức nhờ cậy nhãn xứ, thân thức nhờ cậy thân xứ; uẩn vô kiến vô nhân nhờ cậy vật. Si đồng sanh hoài nghi, đồng sanh phóng dật nhờ cậy uẩn đồng sanh hoài nghi, đồng sanh phóng dật và vật.</w:t>
      </w:r>
    </w:p>
    <w:p>
      <w:pPr>
        <w:pStyle w:val="BodyText"/>
        <w:ind w:left="1058"/>
        <w:jc w:val="both"/>
      </w:pPr>
      <w:r>
        <w:rPr/>
        <w:t>(Ngoài</w:t>
      </w:r>
      <w:r>
        <w:rPr>
          <w:spacing w:val="-4"/>
        </w:rPr>
        <w:t> </w:t>
      </w:r>
      <w:r>
        <w:rPr/>
        <w:t>ra</w:t>
      </w:r>
      <w:r>
        <w:rPr>
          <w:spacing w:val="-3"/>
        </w:rPr>
        <w:t> </w:t>
      </w:r>
      <w:r>
        <w:rPr/>
        <w:t>đây),</w:t>
      </w:r>
      <w:r>
        <w:rPr>
          <w:spacing w:val="-4"/>
        </w:rPr>
        <w:t> </w:t>
      </w:r>
      <w:r>
        <w:rPr/>
        <w:t>nên</w:t>
      </w:r>
      <w:r>
        <w:rPr>
          <w:spacing w:val="-2"/>
        </w:rPr>
        <w:t> </w:t>
      </w:r>
      <w:r>
        <w:rPr/>
        <w:t>sắp</w:t>
      </w:r>
      <w:r>
        <w:rPr>
          <w:spacing w:val="-5"/>
        </w:rPr>
        <w:t> </w:t>
      </w:r>
      <w:r>
        <w:rPr/>
        <w:t>có</w:t>
      </w:r>
      <w:r>
        <w:rPr>
          <w:spacing w:val="-4"/>
        </w:rPr>
        <w:t> </w:t>
      </w:r>
      <w:r>
        <w:rPr/>
        <w:t>2</w:t>
      </w:r>
      <w:r>
        <w:rPr>
          <w:spacing w:val="-4"/>
        </w:rPr>
        <w:t> </w:t>
      </w:r>
      <w:r>
        <w:rPr/>
        <w:t>câu</w:t>
      </w:r>
      <w:r>
        <w:rPr>
          <w:spacing w:val="-4"/>
        </w:rPr>
        <w:t> </w:t>
      </w:r>
      <w:r>
        <w:rPr/>
        <w:t>đề,...</w:t>
      </w:r>
      <w:r>
        <w:rPr>
          <w:spacing w:val="-4"/>
        </w:rPr>
        <w:t> </w:t>
      </w:r>
      <w:r>
        <w:rPr/>
        <w:t>tóm</w:t>
      </w:r>
      <w:r>
        <w:rPr>
          <w:spacing w:val="-5"/>
        </w:rPr>
        <w:t> </w:t>
      </w:r>
      <w:r>
        <w:rPr>
          <w:spacing w:val="-4"/>
        </w:rPr>
        <w:t>tắt…</w:t>
      </w:r>
    </w:p>
    <w:p>
      <w:pPr>
        <w:pStyle w:val="Heading2"/>
        <w:spacing w:line="298" w:lineRule="exact"/>
      </w:pPr>
      <w:r>
        <w:rPr>
          <w:spacing w:val="-4"/>
        </w:rPr>
        <w:t>197.</w:t>
      </w:r>
    </w:p>
    <w:p>
      <w:pPr>
        <w:pStyle w:val="BodyText"/>
        <w:spacing w:line="296" w:lineRule="exact"/>
        <w:ind w:left="708"/>
      </w:pPr>
      <w:r>
        <w:rPr/>
        <w:t>Phi</w:t>
      </w:r>
      <w:r>
        <w:rPr>
          <w:spacing w:val="-4"/>
        </w:rPr>
        <w:t> </w:t>
      </w:r>
      <w:r>
        <w:rPr/>
        <w:t>Nhân</w:t>
      </w:r>
      <w:r>
        <w:rPr>
          <w:spacing w:val="-2"/>
        </w:rPr>
        <w:t> </w:t>
      </w:r>
      <w:r>
        <w:rPr/>
        <w:t>3,</w:t>
      </w:r>
      <w:r>
        <w:rPr>
          <w:spacing w:val="-4"/>
        </w:rPr>
        <w:t> </w:t>
      </w:r>
      <w:r>
        <w:rPr/>
        <w:t>phi</w:t>
      </w:r>
      <w:r>
        <w:rPr>
          <w:spacing w:val="-1"/>
        </w:rPr>
        <w:t> </w:t>
      </w:r>
      <w:r>
        <w:rPr/>
        <w:t>Cảnh</w:t>
      </w:r>
      <w:r>
        <w:rPr>
          <w:spacing w:val="-4"/>
        </w:rPr>
        <w:t> </w:t>
      </w:r>
      <w:r>
        <w:rPr/>
        <w:t>3,</w:t>
      </w:r>
      <w:r>
        <w:rPr>
          <w:spacing w:val="-3"/>
        </w:rPr>
        <w:t> </w:t>
      </w:r>
      <w:r>
        <w:rPr/>
        <w:t>phi</w:t>
      </w:r>
      <w:r>
        <w:rPr>
          <w:spacing w:val="-4"/>
        </w:rPr>
        <w:t> </w:t>
      </w:r>
      <w:r>
        <w:rPr/>
        <w:t>Ly</w:t>
      </w:r>
      <w:r>
        <w:rPr>
          <w:spacing w:val="-9"/>
        </w:rPr>
        <w:t> </w:t>
      </w:r>
      <w:r>
        <w:rPr>
          <w:spacing w:val="-5"/>
        </w:rPr>
        <w:t>3.</w:t>
      </w:r>
    </w:p>
    <w:p>
      <w:pPr>
        <w:spacing w:line="297" w:lineRule="exact" w:before="0"/>
        <w:ind w:left="3711" w:right="0" w:firstLine="0"/>
        <w:jc w:val="left"/>
        <w:rPr>
          <w:i/>
          <w:sz w:val="26"/>
        </w:rPr>
      </w:pPr>
      <w:r>
        <w:rPr>
          <w:i/>
          <w:sz w:val="26"/>
        </w:rPr>
        <w:t>Dứt</w:t>
      </w:r>
      <w:r>
        <w:rPr>
          <w:i/>
          <w:spacing w:val="-5"/>
          <w:sz w:val="26"/>
        </w:rPr>
        <w:t> </w:t>
      </w:r>
      <w:r>
        <w:rPr>
          <w:i/>
          <w:sz w:val="26"/>
        </w:rPr>
        <w:t>đối</w:t>
      </w:r>
      <w:r>
        <w:rPr>
          <w:i/>
          <w:spacing w:val="-4"/>
          <w:sz w:val="26"/>
        </w:rPr>
        <w:t> </w:t>
      </w:r>
      <w:r>
        <w:rPr>
          <w:i/>
          <w:sz w:val="26"/>
        </w:rPr>
        <w:t>lập </w:t>
      </w:r>
      <w:r>
        <w:rPr>
          <w:i/>
          <w:spacing w:val="-2"/>
          <w:sz w:val="26"/>
        </w:rPr>
        <w:t>(paccanīya)</w:t>
      </w:r>
    </w:p>
    <w:p>
      <w:pPr>
        <w:pStyle w:val="Heading2"/>
        <w:spacing w:line="298" w:lineRule="exact" w:before="6"/>
      </w:pPr>
      <w:r>
        <w:rPr>
          <w:spacing w:val="-4"/>
        </w:rPr>
        <w:t>198.</w:t>
      </w:r>
    </w:p>
    <w:p>
      <w:pPr>
        <w:pStyle w:val="BodyText"/>
        <w:ind w:left="708" w:right="137"/>
      </w:pPr>
      <w:r>
        <w:rPr/>
        <w:t>Nhân duyên có phi Cảnh</w:t>
      </w:r>
      <w:r>
        <w:rPr>
          <w:spacing w:val="-1"/>
        </w:rPr>
        <w:t> </w:t>
      </w:r>
      <w:r>
        <w:rPr/>
        <w:t>3,... phi Nghiệp 1, phi Bất tương ưng 1, phi Vô hữu 3, phi Ly </w:t>
      </w:r>
      <w:r>
        <w:rPr>
          <w:spacing w:val="-6"/>
        </w:rPr>
        <w:t>3.</w:t>
      </w:r>
    </w:p>
    <w:p>
      <w:pPr>
        <w:spacing w:line="294" w:lineRule="exact" w:before="0"/>
        <w:ind w:left="3062" w:right="3062" w:firstLine="0"/>
        <w:jc w:val="center"/>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line="298" w:lineRule="exact" w:before="6"/>
        <w:ind w:left="2" w:right="9187"/>
        <w:jc w:val="center"/>
      </w:pPr>
      <w:r>
        <w:rPr>
          <w:spacing w:val="-4"/>
        </w:rPr>
        <w:t>199.</w:t>
      </w:r>
    </w:p>
    <w:p>
      <w:pPr>
        <w:pStyle w:val="BodyText"/>
        <w:spacing w:line="296" w:lineRule="exact"/>
        <w:ind w:left="0" w:right="3740"/>
        <w:jc w:val="center"/>
      </w:pPr>
      <w:r>
        <w:rPr/>
        <w:t>Phi</w:t>
      </w:r>
      <w:r>
        <w:rPr>
          <w:spacing w:val="-5"/>
        </w:rPr>
        <w:t> </w:t>
      </w:r>
      <w:r>
        <w:rPr/>
        <w:t>Nhân</w:t>
      </w:r>
      <w:r>
        <w:rPr>
          <w:spacing w:val="-1"/>
        </w:rPr>
        <w:t> </w:t>
      </w:r>
      <w:r>
        <w:rPr/>
        <w:t>duyên</w:t>
      </w:r>
      <w:r>
        <w:rPr>
          <w:spacing w:val="-4"/>
        </w:rPr>
        <w:t> </w:t>
      </w:r>
      <w:r>
        <w:rPr/>
        <w:t>có</w:t>
      </w:r>
      <w:r>
        <w:rPr>
          <w:spacing w:val="-1"/>
        </w:rPr>
        <w:t> </w:t>
      </w:r>
      <w:r>
        <w:rPr/>
        <w:t>Cảnh</w:t>
      </w:r>
      <w:r>
        <w:rPr>
          <w:spacing w:val="-4"/>
        </w:rPr>
        <w:t> </w:t>
      </w:r>
      <w:r>
        <w:rPr/>
        <w:t>1,...</w:t>
      </w:r>
      <w:r>
        <w:rPr>
          <w:spacing w:val="-5"/>
        </w:rPr>
        <w:t> </w:t>
      </w:r>
      <w:r>
        <w:rPr/>
        <w:t>Đạo</w:t>
      </w:r>
      <w:r>
        <w:rPr>
          <w:spacing w:val="-4"/>
        </w:rPr>
        <w:t> </w:t>
      </w:r>
      <w:r>
        <w:rPr/>
        <w:t>1,</w:t>
      </w:r>
      <w:r>
        <w:rPr>
          <w:spacing w:val="-4"/>
        </w:rPr>
        <w:t> </w:t>
      </w:r>
      <w:r>
        <w:rPr/>
        <w:t>Bất</w:t>
      </w:r>
      <w:r>
        <w:rPr>
          <w:spacing w:val="-3"/>
        </w:rPr>
        <w:t> </w:t>
      </w:r>
      <w:r>
        <w:rPr/>
        <w:t>ly</w:t>
      </w:r>
      <w:r>
        <w:rPr>
          <w:spacing w:val="-8"/>
        </w:rPr>
        <w:t> </w:t>
      </w:r>
      <w:r>
        <w:rPr>
          <w:spacing w:val="-5"/>
        </w:rPr>
        <w:t>3.</w:t>
      </w:r>
    </w:p>
    <w:p>
      <w:pPr>
        <w:spacing w:line="297" w:lineRule="exact" w:before="0"/>
        <w:ind w:left="3062" w:right="3062" w:firstLine="0"/>
        <w:jc w:val="center"/>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before="118"/>
        <w:ind w:left="566" w:right="0" w:firstLine="0"/>
        <w:jc w:val="left"/>
        <w:rPr>
          <w:sz w:val="26"/>
        </w:rPr>
      </w:pPr>
      <w:r>
        <w:rPr>
          <w:sz w:val="26"/>
        </w:rPr>
        <w:t>Phần</w:t>
      </w:r>
      <w:r>
        <w:rPr>
          <w:spacing w:val="-2"/>
          <w:sz w:val="26"/>
        </w:rPr>
        <w:t> </w:t>
      </w:r>
      <w:r>
        <w:rPr>
          <w:sz w:val="26"/>
        </w:rPr>
        <w:t>y</w:t>
      </w:r>
      <w:r>
        <w:rPr>
          <w:spacing w:val="-10"/>
          <w:sz w:val="26"/>
        </w:rPr>
        <w:t> </w:t>
      </w:r>
      <w:r>
        <w:rPr>
          <w:sz w:val="26"/>
        </w:rPr>
        <w:t>chỉ</w:t>
      </w:r>
      <w:r>
        <w:rPr>
          <w:spacing w:val="-3"/>
          <w:sz w:val="26"/>
        </w:rPr>
        <w:t> </w:t>
      </w:r>
      <w:r>
        <w:rPr>
          <w:i/>
          <w:sz w:val="26"/>
        </w:rPr>
        <w:t>(nissayavāra)</w:t>
      </w:r>
      <w:r>
        <w:rPr>
          <w:i/>
          <w:spacing w:val="-7"/>
          <w:sz w:val="26"/>
        </w:rPr>
        <w:t> </w:t>
      </w:r>
      <w:r>
        <w:rPr>
          <w:sz w:val="26"/>
        </w:rPr>
        <w:t>cũng</w:t>
      </w:r>
      <w:r>
        <w:rPr>
          <w:spacing w:val="-5"/>
          <w:sz w:val="26"/>
        </w:rPr>
        <w:t> </w:t>
      </w:r>
      <w:r>
        <w:rPr>
          <w:sz w:val="26"/>
        </w:rPr>
        <w:t>sắp</w:t>
      </w:r>
      <w:r>
        <w:rPr>
          <w:spacing w:val="-3"/>
          <w:sz w:val="26"/>
        </w:rPr>
        <w:t> </w:t>
      </w:r>
      <w:r>
        <w:rPr>
          <w:sz w:val="26"/>
        </w:rPr>
        <w:t>như</w:t>
      </w:r>
      <w:r>
        <w:rPr>
          <w:spacing w:val="-5"/>
          <w:sz w:val="26"/>
        </w:rPr>
        <w:t> </w:t>
      </w:r>
      <w:r>
        <w:rPr>
          <w:spacing w:val="-4"/>
          <w:sz w:val="26"/>
        </w:rPr>
        <w:t>thế.</w:t>
      </w:r>
    </w:p>
    <w:p>
      <w:pPr>
        <w:spacing w:before="208"/>
        <w:ind w:left="566" w:right="0" w:firstLine="0"/>
        <w:jc w:val="left"/>
        <w:rPr>
          <w:b/>
          <w:i/>
          <w:sz w:val="26"/>
        </w:rPr>
      </w:pPr>
      <w:bookmarkStart w:name="_bookmark29" w:id="30"/>
      <w:bookmarkEnd w:id="30"/>
      <w:r>
        <w:rPr/>
      </w:r>
      <w:r>
        <w:rPr>
          <w:b/>
          <w:sz w:val="26"/>
          <w:u w:val="single"/>
        </w:rPr>
        <w:t>Phần</w:t>
      </w:r>
      <w:r>
        <w:rPr>
          <w:b/>
          <w:spacing w:val="-7"/>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40" w:lineRule="auto"/>
      </w:pPr>
      <w:r>
        <w:rPr>
          <w:spacing w:val="-4"/>
        </w:rPr>
        <w:t>200.</w:t>
      </w:r>
    </w:p>
    <w:p>
      <w:pPr>
        <w:pStyle w:val="BodyText"/>
        <w:ind w:left="708" w:right="139"/>
      </w:pPr>
      <w:r>
        <w:rPr/>
        <w:t>Pháp</w:t>
      </w:r>
      <w:r>
        <w:rPr>
          <w:spacing w:val="16"/>
        </w:rPr>
        <w:t> </w:t>
      </w:r>
      <w:r>
        <w:rPr/>
        <w:t>vô</w:t>
      </w:r>
      <w:r>
        <w:rPr>
          <w:spacing w:val="19"/>
        </w:rPr>
        <w:t> </w:t>
      </w:r>
      <w:r>
        <w:rPr/>
        <w:t>kiến</w:t>
      </w:r>
      <w:r>
        <w:rPr>
          <w:spacing w:val="17"/>
        </w:rPr>
        <w:t> </w:t>
      </w:r>
      <w:r>
        <w:rPr/>
        <w:t>hòa</w:t>
      </w:r>
      <w:r>
        <w:rPr>
          <w:spacing w:val="17"/>
        </w:rPr>
        <w:t> </w:t>
      </w:r>
      <w:r>
        <w:rPr/>
        <w:t>hợp</w:t>
      </w:r>
      <w:r>
        <w:rPr>
          <w:spacing w:val="20"/>
        </w:rPr>
        <w:t> </w:t>
      </w:r>
      <w:r>
        <w:rPr/>
        <w:t>pháp</w:t>
      </w:r>
      <w:r>
        <w:rPr>
          <w:spacing w:val="17"/>
        </w:rPr>
        <w:t> </w:t>
      </w:r>
      <w:r>
        <w:rPr/>
        <w:t>vô</w:t>
      </w:r>
      <w:r>
        <w:rPr>
          <w:spacing w:val="19"/>
        </w:rPr>
        <w:t> </w:t>
      </w:r>
      <w:r>
        <w:rPr/>
        <w:t>kiến</w:t>
      </w:r>
      <w:r>
        <w:rPr>
          <w:spacing w:val="17"/>
        </w:rPr>
        <w:t> </w:t>
      </w:r>
      <w:r>
        <w:rPr/>
        <w:t>sanh</w:t>
      </w:r>
      <w:r>
        <w:rPr>
          <w:spacing w:val="16"/>
        </w:rPr>
        <w:t> </w:t>
      </w:r>
      <w:r>
        <w:rPr/>
        <w:t>ra</w:t>
      </w:r>
      <w:r>
        <w:rPr>
          <w:spacing w:val="20"/>
        </w:rPr>
        <w:t> </w:t>
      </w:r>
      <w:r>
        <w:rPr/>
        <w:t>do</w:t>
      </w:r>
      <w:r>
        <w:rPr>
          <w:spacing w:val="17"/>
        </w:rPr>
        <w:t> </w:t>
      </w:r>
      <w:r>
        <w:rPr/>
        <w:t>Nhân</w:t>
      </w:r>
      <w:r>
        <w:rPr>
          <w:spacing w:val="16"/>
        </w:rPr>
        <w:t> </w:t>
      </w:r>
      <w:r>
        <w:rPr/>
        <w:t>duyên:</w:t>
      </w:r>
      <w:r>
        <w:rPr>
          <w:spacing w:val="19"/>
        </w:rPr>
        <w:t> </w:t>
      </w:r>
      <w:r>
        <w:rPr/>
        <w:t>3</w:t>
      </w:r>
      <w:r>
        <w:rPr>
          <w:spacing w:val="17"/>
        </w:rPr>
        <w:t> </w:t>
      </w:r>
      <w:r>
        <w:rPr/>
        <w:t>uẩn</w:t>
      </w:r>
      <w:r>
        <w:rPr>
          <w:spacing w:val="19"/>
        </w:rPr>
        <w:t> </w:t>
      </w:r>
      <w:r>
        <w:rPr/>
        <w:t>hòa</w:t>
      </w:r>
      <w:r>
        <w:rPr>
          <w:spacing w:val="17"/>
        </w:rPr>
        <w:t> </w:t>
      </w:r>
      <w:r>
        <w:rPr/>
        <w:t>hợp</w:t>
      </w:r>
      <w:r>
        <w:rPr>
          <w:spacing w:val="19"/>
        </w:rPr>
        <w:t> </w:t>
      </w:r>
      <w:r>
        <w:rPr/>
        <w:t>1</w:t>
      </w:r>
      <w:r>
        <w:rPr>
          <w:spacing w:val="17"/>
        </w:rPr>
        <w:t> </w:t>
      </w:r>
      <w:r>
        <w:rPr/>
        <w:t>uẩn</w:t>
      </w:r>
      <w:r>
        <w:rPr>
          <w:spacing w:val="19"/>
        </w:rPr>
        <w:t> </w:t>
      </w:r>
      <w:r>
        <w:rPr/>
        <w:t>vô kiến, 2 uẩn... Tục sinh…</w:t>
      </w:r>
    </w:p>
    <w:p>
      <w:pPr>
        <w:pStyle w:val="Heading2"/>
        <w:spacing w:line="298" w:lineRule="exact" w:before="0"/>
      </w:pPr>
      <w:r>
        <w:rPr>
          <w:spacing w:val="-4"/>
        </w:rPr>
        <w:t>201.</w:t>
      </w:r>
    </w:p>
    <w:p>
      <w:pPr>
        <w:pStyle w:val="BodyText"/>
        <w:spacing w:line="237" w:lineRule="auto"/>
        <w:ind w:left="708"/>
      </w:pPr>
      <w:r>
        <w:rPr/>
        <w:t>Pháp vô kiến hòa hợp pháp vô kiến sanh ra do Cảnh duyên: Tất cả đây nên phân với</w:t>
      </w:r>
      <w:r>
        <w:rPr>
          <w:spacing w:val="80"/>
          <w:w w:val="150"/>
        </w:rPr>
        <w:t> </w:t>
      </w:r>
      <w:r>
        <w:rPr/>
        <w:t>những duyên có hiệp trợ </w:t>
      </w:r>
      <w:r>
        <w:rPr>
          <w:i/>
        </w:rPr>
        <w:t>(ghaṭanā)</w:t>
      </w:r>
      <w:r>
        <w:rPr/>
        <w:t>.</w:t>
      </w:r>
    </w:p>
    <w:p>
      <w:pPr>
        <w:spacing w:before="119"/>
        <w:ind w:left="993" w:right="0" w:firstLine="0"/>
        <w:jc w:val="left"/>
        <w:rPr>
          <w:i/>
          <w:sz w:val="26"/>
        </w:rPr>
      </w:pPr>
      <w:r>
        <w:rPr>
          <w:sz w:val="26"/>
        </w:rPr>
        <w:t>Phần</w:t>
      </w:r>
      <w:r>
        <w:rPr>
          <w:spacing w:val="-6"/>
          <w:sz w:val="26"/>
        </w:rPr>
        <w:t> </w:t>
      </w:r>
      <w:r>
        <w:rPr>
          <w:sz w:val="26"/>
        </w:rPr>
        <w:t>tương</w:t>
      </w:r>
      <w:r>
        <w:rPr>
          <w:spacing w:val="-5"/>
          <w:sz w:val="26"/>
        </w:rPr>
        <w:t> </w:t>
      </w:r>
      <w:r>
        <w:rPr>
          <w:sz w:val="26"/>
        </w:rPr>
        <w:t>ưng</w:t>
      </w:r>
      <w:r>
        <w:rPr>
          <w:spacing w:val="-2"/>
          <w:sz w:val="26"/>
        </w:rPr>
        <w:t> </w:t>
      </w:r>
      <w:r>
        <w:rPr>
          <w:sz w:val="26"/>
        </w:rPr>
        <w:t>cũng</w:t>
      </w:r>
      <w:r>
        <w:rPr>
          <w:spacing w:val="-5"/>
          <w:sz w:val="26"/>
        </w:rPr>
        <w:t> </w:t>
      </w:r>
      <w:r>
        <w:rPr>
          <w:sz w:val="26"/>
        </w:rPr>
        <w:t>như</w:t>
      </w:r>
      <w:r>
        <w:rPr>
          <w:spacing w:val="-3"/>
          <w:sz w:val="26"/>
        </w:rPr>
        <w:t> </w:t>
      </w:r>
      <w:r>
        <w:rPr>
          <w:sz w:val="26"/>
        </w:rPr>
        <w:t>phần</w:t>
      </w:r>
      <w:r>
        <w:rPr>
          <w:spacing w:val="-5"/>
          <w:sz w:val="26"/>
        </w:rPr>
        <w:t> </w:t>
      </w:r>
      <w:r>
        <w:rPr>
          <w:sz w:val="26"/>
        </w:rPr>
        <w:t>hòa</w:t>
      </w:r>
      <w:r>
        <w:rPr>
          <w:spacing w:val="-5"/>
          <w:sz w:val="26"/>
        </w:rPr>
        <w:t> </w:t>
      </w:r>
      <w:r>
        <w:rPr>
          <w:sz w:val="26"/>
        </w:rPr>
        <w:t>hợp</w:t>
      </w:r>
      <w:r>
        <w:rPr>
          <w:spacing w:val="-3"/>
          <w:sz w:val="26"/>
        </w:rPr>
        <w:t> </w:t>
      </w:r>
      <w:r>
        <w:rPr>
          <w:i/>
          <w:spacing w:val="-2"/>
          <w:sz w:val="26"/>
        </w:rPr>
        <w:t>(saṅsaṭṭha)</w:t>
      </w:r>
    </w:p>
    <w:p>
      <w:pPr>
        <w:spacing w:before="207"/>
        <w:ind w:left="566" w:right="0" w:firstLine="0"/>
        <w:jc w:val="left"/>
        <w:rPr>
          <w:b/>
          <w:i/>
          <w:sz w:val="26"/>
        </w:rPr>
      </w:pPr>
      <w:bookmarkStart w:name="_bookmark30" w:id="31"/>
      <w:bookmarkEnd w:id="31"/>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6"/>
          <w:sz w:val="26"/>
        </w:rPr>
        <w:t> </w:t>
      </w:r>
      <w:r>
        <w:rPr>
          <w:b/>
          <w:i/>
          <w:spacing w:val="-2"/>
          <w:sz w:val="26"/>
        </w:rPr>
        <w:t>(Pañhāvāra)</w:t>
      </w:r>
    </w:p>
    <w:p>
      <w:pPr>
        <w:pStyle w:val="Heading2"/>
      </w:pPr>
      <w:r>
        <w:rPr>
          <w:spacing w:val="-4"/>
        </w:rPr>
        <w:t>202.</w:t>
      </w:r>
    </w:p>
    <w:p>
      <w:pPr>
        <w:pStyle w:val="ListParagraph"/>
        <w:numPr>
          <w:ilvl w:val="0"/>
          <w:numId w:val="4"/>
        </w:numPr>
        <w:tabs>
          <w:tab w:pos="708" w:val="left" w:leader="none"/>
        </w:tabs>
        <w:spacing w:line="240" w:lineRule="auto" w:before="0" w:after="0"/>
        <w:ind w:left="708" w:right="140" w:hanging="284"/>
        <w:jc w:val="left"/>
        <w:rPr>
          <w:sz w:val="26"/>
        </w:rPr>
      </w:pPr>
      <w:r>
        <w:rPr>
          <w:sz w:val="26"/>
        </w:rPr>
        <w:t>Pháp vô kiến làm duyên cho pháp vô kiến bằng Nhân duyên: Nhân vô kiến làm duyên cho uẩn tương ưng và sắc tâm vô kiến bằng Nhân duyên. Sát-na tục sinh…</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4"/>
        </w:numPr>
        <w:tabs>
          <w:tab w:pos="708" w:val="left" w:leader="none"/>
        </w:tabs>
        <w:spacing w:line="240" w:lineRule="auto" w:before="274" w:after="0"/>
        <w:ind w:left="708" w:right="139" w:hanging="284"/>
        <w:jc w:val="both"/>
        <w:rPr>
          <w:sz w:val="26"/>
        </w:rPr>
      </w:pPr>
      <w:r>
        <w:rPr>
          <w:sz w:val="26"/>
        </w:rPr>
        <w:t>Pháp vô kiến làm duyên cho pháp hữu kiến bằng Nhân duyên: Nhân vô kiến làm</w:t>
      </w:r>
      <w:r>
        <w:rPr>
          <w:spacing w:val="40"/>
          <w:sz w:val="26"/>
        </w:rPr>
        <w:t> </w:t>
      </w:r>
      <w:r>
        <w:rPr>
          <w:sz w:val="26"/>
        </w:rPr>
        <w:t>duyên cho sắc tâm hữu kiến bằng Nhân duyên. Sát-na tục sinh…</w:t>
      </w:r>
    </w:p>
    <w:p>
      <w:pPr>
        <w:pStyle w:val="ListParagraph"/>
        <w:numPr>
          <w:ilvl w:val="0"/>
          <w:numId w:val="4"/>
        </w:numPr>
        <w:tabs>
          <w:tab w:pos="708" w:val="left" w:leader="none"/>
        </w:tabs>
        <w:spacing w:line="237" w:lineRule="auto" w:before="122" w:after="0"/>
        <w:ind w:left="708" w:right="137" w:hanging="284"/>
        <w:jc w:val="both"/>
        <w:rPr>
          <w:sz w:val="26"/>
        </w:rPr>
      </w:pPr>
      <w:r>
        <w:rPr>
          <w:sz w:val="26"/>
        </w:rPr>
        <w:t>Pháp vô kiến làm duyên cho pháp hữu kiến và pháp vô kiến bằng Nhân duyên: Nhân vô kiến làm duyên cho uẩn tương ưng và sắc tâm hữu kiến vô kiến bằng Nhân duyên. Sát-na tục sinh…</w:t>
      </w:r>
    </w:p>
    <w:p>
      <w:pPr>
        <w:pStyle w:val="Heading2"/>
        <w:spacing w:line="299" w:lineRule="exact" w:before="6"/>
      </w:pPr>
      <w:r>
        <w:rPr>
          <w:spacing w:val="-4"/>
        </w:rPr>
        <w:t>203.</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hữu</w:t>
      </w:r>
      <w:r>
        <w:rPr>
          <w:spacing w:val="-4"/>
          <w:sz w:val="26"/>
        </w:rPr>
        <w:t> </w:t>
      </w:r>
      <w:r>
        <w:rPr>
          <w:sz w:val="26"/>
        </w:rPr>
        <w:t>kiến</w:t>
      </w:r>
      <w:r>
        <w:rPr>
          <w:spacing w:val="-2"/>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vô</w:t>
      </w:r>
      <w:r>
        <w:rPr>
          <w:spacing w:val="-5"/>
          <w:sz w:val="26"/>
        </w:rPr>
        <w:t> </w:t>
      </w:r>
      <w:r>
        <w:rPr>
          <w:sz w:val="26"/>
        </w:rPr>
        <w:t>kiến</w:t>
      </w:r>
      <w:r>
        <w:rPr>
          <w:spacing w:val="-4"/>
          <w:sz w:val="26"/>
        </w:rPr>
        <w:t> </w:t>
      </w:r>
      <w:r>
        <w:rPr>
          <w:sz w:val="26"/>
        </w:rPr>
        <w:t>bằng</w:t>
      </w:r>
      <w:r>
        <w:rPr>
          <w:spacing w:val="-4"/>
          <w:sz w:val="26"/>
        </w:rPr>
        <w:t> </w:t>
      </w:r>
      <w:r>
        <w:rPr>
          <w:sz w:val="26"/>
        </w:rPr>
        <w:t>Cảnh</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Sắc hữu kiến bằng lối vô thường... ưu sanh ra. Thiên nhãn... sắc xứ làm duyên cho nhãn thức bằng Cảnh duyên.</w:t>
      </w:r>
    </w:p>
    <w:p>
      <w:pPr>
        <w:pStyle w:val="ListParagraph"/>
        <w:numPr>
          <w:ilvl w:val="1"/>
          <w:numId w:val="4"/>
        </w:numPr>
        <w:tabs>
          <w:tab w:pos="993" w:val="left" w:leader="none"/>
        </w:tabs>
        <w:spacing w:line="297" w:lineRule="exact" w:before="0" w:after="0"/>
        <w:ind w:left="993" w:right="0" w:hanging="285"/>
        <w:jc w:val="left"/>
        <w:rPr>
          <w:sz w:val="26"/>
        </w:rPr>
      </w:pPr>
      <w:r>
        <w:rPr>
          <w:sz w:val="26"/>
        </w:rPr>
        <w:t>Uẩn</w:t>
      </w:r>
      <w:r>
        <w:rPr>
          <w:spacing w:val="-2"/>
          <w:sz w:val="26"/>
        </w:rPr>
        <w:t> </w:t>
      </w:r>
      <w:r>
        <w:rPr>
          <w:sz w:val="26"/>
        </w:rPr>
        <w:t>hữu</w:t>
      </w:r>
      <w:r>
        <w:rPr>
          <w:spacing w:val="-2"/>
          <w:sz w:val="26"/>
        </w:rPr>
        <w:t> </w:t>
      </w:r>
      <w:r>
        <w:rPr>
          <w:sz w:val="26"/>
        </w:rPr>
        <w:t>kiến làm</w:t>
      </w:r>
      <w:r>
        <w:rPr>
          <w:spacing w:val="-4"/>
          <w:sz w:val="26"/>
        </w:rPr>
        <w:t> </w:t>
      </w:r>
      <w:r>
        <w:rPr>
          <w:sz w:val="26"/>
        </w:rPr>
        <w:t>duyên cho</w:t>
      </w:r>
      <w:r>
        <w:rPr>
          <w:spacing w:val="-2"/>
          <w:sz w:val="26"/>
        </w:rPr>
        <w:t> </w:t>
      </w:r>
      <w:r>
        <w:rPr>
          <w:sz w:val="26"/>
        </w:rPr>
        <w:t>thần</w:t>
      </w:r>
      <w:r>
        <w:rPr>
          <w:spacing w:val="-1"/>
          <w:sz w:val="26"/>
        </w:rPr>
        <w:t> </w:t>
      </w:r>
      <w:r>
        <w:rPr>
          <w:sz w:val="26"/>
        </w:rPr>
        <w:t>thông, túc mạng</w:t>
      </w:r>
      <w:r>
        <w:rPr>
          <w:spacing w:val="-3"/>
          <w:sz w:val="26"/>
        </w:rPr>
        <w:t> </w:t>
      </w:r>
      <w:r>
        <w:rPr>
          <w:sz w:val="26"/>
        </w:rPr>
        <w:t>thông,</w:t>
      </w:r>
      <w:r>
        <w:rPr>
          <w:spacing w:val="-1"/>
          <w:sz w:val="26"/>
        </w:rPr>
        <w:t> </w:t>
      </w:r>
      <w:r>
        <w:rPr>
          <w:sz w:val="26"/>
        </w:rPr>
        <w:t>vị</w:t>
      </w:r>
      <w:r>
        <w:rPr>
          <w:spacing w:val="-3"/>
          <w:sz w:val="26"/>
        </w:rPr>
        <w:t> </w:t>
      </w:r>
      <w:r>
        <w:rPr>
          <w:sz w:val="26"/>
        </w:rPr>
        <w:t>lai</w:t>
      </w:r>
      <w:r>
        <w:rPr>
          <w:spacing w:val="-2"/>
          <w:sz w:val="26"/>
        </w:rPr>
        <w:t> </w:t>
      </w:r>
      <w:r>
        <w:rPr>
          <w:sz w:val="26"/>
        </w:rPr>
        <w:t>thông</w:t>
      </w:r>
      <w:r>
        <w:rPr>
          <w:spacing w:val="-1"/>
          <w:sz w:val="26"/>
        </w:rPr>
        <w:t> </w:t>
      </w:r>
      <w:r>
        <w:rPr>
          <w:sz w:val="26"/>
        </w:rPr>
        <w:t>và</w:t>
      </w:r>
      <w:r>
        <w:rPr>
          <w:spacing w:val="-2"/>
          <w:sz w:val="26"/>
        </w:rPr>
        <w:t> </w:t>
      </w:r>
      <w:r>
        <w:rPr>
          <w:sz w:val="26"/>
        </w:rPr>
        <w:t>chiếu </w:t>
      </w:r>
      <w:r>
        <w:rPr>
          <w:spacing w:val="-4"/>
          <w:sz w:val="26"/>
        </w:rPr>
        <w:t>khán</w:t>
      </w:r>
    </w:p>
    <w:p>
      <w:pPr>
        <w:spacing w:line="297" w:lineRule="exact" w:before="0"/>
        <w:ind w:left="993" w:right="0" w:firstLine="0"/>
        <w:jc w:val="left"/>
        <w:rPr>
          <w:sz w:val="26"/>
        </w:rPr>
      </w:pPr>
      <w:r>
        <w:rPr>
          <w:i/>
          <w:sz w:val="26"/>
        </w:rPr>
        <w:t>(āvajjana)</w:t>
      </w:r>
      <w:r>
        <w:rPr>
          <w:i/>
          <w:spacing w:val="-7"/>
          <w:sz w:val="26"/>
        </w:rPr>
        <w:t> </w:t>
      </w:r>
      <w:r>
        <w:rPr>
          <w:sz w:val="26"/>
        </w:rPr>
        <w:t>bằng</w:t>
      </w:r>
      <w:r>
        <w:rPr>
          <w:spacing w:val="-7"/>
          <w:sz w:val="26"/>
        </w:rPr>
        <w:t> </w:t>
      </w:r>
      <w:r>
        <w:rPr>
          <w:sz w:val="26"/>
        </w:rPr>
        <w:t>Cảnh</w:t>
      </w:r>
      <w:r>
        <w:rPr>
          <w:spacing w:val="-4"/>
          <w:sz w:val="26"/>
        </w:rPr>
        <w:t> </w:t>
      </w:r>
      <w:r>
        <w:rPr>
          <w:spacing w:val="-2"/>
          <w:sz w:val="26"/>
        </w:rPr>
        <w:t>duyên.</w:t>
      </w:r>
    </w:p>
    <w:p>
      <w:pPr>
        <w:pStyle w:val="ListParagraph"/>
        <w:numPr>
          <w:ilvl w:val="0"/>
          <w:numId w:val="4"/>
        </w:numPr>
        <w:tabs>
          <w:tab w:pos="707" w:val="left" w:leader="none"/>
        </w:tabs>
        <w:spacing w:line="316" w:lineRule="exact" w:before="124" w:after="0"/>
        <w:ind w:left="707" w:right="0" w:hanging="283"/>
        <w:jc w:val="left"/>
        <w:rPr>
          <w:sz w:val="26"/>
        </w:rPr>
      </w:pPr>
      <w:r>
        <w:rPr>
          <w:sz w:val="26"/>
        </w:rPr>
        <w:t>Pháp</w:t>
      </w:r>
      <w:r>
        <w:rPr>
          <w:spacing w:val="-5"/>
          <w:sz w:val="26"/>
        </w:rPr>
        <w:t> </w:t>
      </w:r>
      <w:r>
        <w:rPr>
          <w:sz w:val="26"/>
        </w:rPr>
        <w:t>vô</w:t>
      </w:r>
      <w:r>
        <w:rPr>
          <w:spacing w:val="-5"/>
          <w:sz w:val="26"/>
        </w:rPr>
        <w:t> </w:t>
      </w:r>
      <w:r>
        <w:rPr>
          <w:sz w:val="26"/>
        </w:rPr>
        <w:t>kiến</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pháp</w:t>
      </w:r>
      <w:r>
        <w:rPr>
          <w:spacing w:val="-2"/>
          <w:sz w:val="26"/>
        </w:rPr>
        <w:t> </w:t>
      </w:r>
      <w:r>
        <w:rPr>
          <w:sz w:val="26"/>
        </w:rPr>
        <w:t>vô</w:t>
      </w:r>
      <w:r>
        <w:rPr>
          <w:spacing w:val="-5"/>
          <w:sz w:val="26"/>
        </w:rPr>
        <w:t> </w:t>
      </w:r>
      <w:r>
        <w:rPr>
          <w:sz w:val="26"/>
        </w:rPr>
        <w:t>kiến</w:t>
      </w:r>
      <w:r>
        <w:rPr>
          <w:spacing w:val="-2"/>
          <w:sz w:val="26"/>
        </w:rPr>
        <w:t> </w:t>
      </w:r>
      <w:r>
        <w:rPr>
          <w:sz w:val="26"/>
        </w:rPr>
        <w:t>bằng</w:t>
      </w:r>
      <w:r>
        <w:rPr>
          <w:spacing w:val="-5"/>
          <w:sz w:val="26"/>
        </w:rPr>
        <w:t> </w:t>
      </w:r>
      <w:r>
        <w:rPr>
          <w:sz w:val="26"/>
        </w:rPr>
        <w:t>Cảnh</w:t>
      </w:r>
      <w:r>
        <w:rPr>
          <w:spacing w:val="-3"/>
          <w:sz w:val="26"/>
        </w:rPr>
        <w:t> </w:t>
      </w:r>
      <w:r>
        <w:rPr>
          <w:spacing w:val="-2"/>
          <w:sz w:val="26"/>
        </w:rPr>
        <w:t>duyên:</w:t>
      </w:r>
    </w:p>
    <w:p>
      <w:pPr>
        <w:pStyle w:val="ListParagraph"/>
        <w:numPr>
          <w:ilvl w:val="1"/>
          <w:numId w:val="4"/>
        </w:numPr>
        <w:tabs>
          <w:tab w:pos="993" w:val="left" w:leader="none"/>
        </w:tabs>
        <w:spacing w:line="242" w:lineRule="auto" w:before="0" w:after="0"/>
        <w:ind w:left="993" w:right="138" w:hanging="286"/>
        <w:jc w:val="both"/>
        <w:rPr>
          <w:sz w:val="26"/>
        </w:rPr>
      </w:pPr>
      <w:r>
        <w:rPr>
          <w:sz w:val="26"/>
        </w:rPr>
        <w:t>Sau khi bố thí, nguyện giữ ngũ giới, thọ trì thanh tịnh nghiệp </w:t>
      </w:r>
      <w:r>
        <w:rPr>
          <w:i/>
          <w:sz w:val="26"/>
        </w:rPr>
        <w:t>(uposathakammaṃ)</w:t>
      </w:r>
      <w:r>
        <w:rPr>
          <w:i/>
          <w:spacing w:val="40"/>
          <w:sz w:val="26"/>
        </w:rPr>
        <w:t> </w:t>
      </w:r>
      <w:r>
        <w:rPr>
          <w:sz w:val="26"/>
        </w:rPr>
        <w:t>rồi phản khán, nhớ lại phước thiện đã làm chứa để trước kia; xuất thiền phản khán </w:t>
      </w:r>
      <w:r>
        <w:rPr>
          <w:spacing w:val="-2"/>
          <w:sz w:val="26"/>
        </w:rPr>
        <w:t>thiền.</w:t>
      </w:r>
    </w:p>
    <w:p>
      <w:pPr>
        <w:pStyle w:val="ListParagraph"/>
        <w:numPr>
          <w:ilvl w:val="1"/>
          <w:numId w:val="4"/>
        </w:numPr>
        <w:tabs>
          <w:tab w:pos="993" w:val="left" w:leader="none"/>
        </w:tabs>
        <w:spacing w:line="240" w:lineRule="auto" w:before="0" w:after="0"/>
        <w:ind w:left="993" w:right="139" w:hanging="286"/>
        <w:jc w:val="both"/>
        <w:rPr>
          <w:sz w:val="26"/>
        </w:rPr>
      </w:pPr>
      <w:r>
        <w:rPr>
          <w:sz w:val="26"/>
        </w:rPr>
        <w:t>Chư Thánh xuất đạo phản khán đạo, phản khán quả, phản khán Níp Bàn. Níp Bàn làm duyên cho chuyển tộc </w:t>
      </w:r>
      <w:r>
        <w:rPr>
          <w:i/>
          <w:sz w:val="26"/>
        </w:rPr>
        <w:t>(gotrabhū)</w:t>
      </w:r>
      <w:r>
        <w:rPr>
          <w:sz w:val="26"/>
        </w:rPr>
        <w:t>, dũ tịnh, đạo, quả, chiếu khán bằng Cảnh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Chư Thánh phản khán phiền não đã trừ... phiền não chất chứa... phiền não đã từng sanh trước kia...</w:t>
      </w:r>
    </w:p>
    <w:p>
      <w:pPr>
        <w:pStyle w:val="ListParagraph"/>
        <w:numPr>
          <w:ilvl w:val="1"/>
          <w:numId w:val="4"/>
        </w:numPr>
        <w:tabs>
          <w:tab w:pos="993" w:val="left" w:leader="none"/>
        </w:tabs>
        <w:spacing w:line="299" w:lineRule="exact" w:before="0" w:after="0"/>
        <w:ind w:left="993" w:right="0" w:hanging="285"/>
        <w:jc w:val="both"/>
        <w:rPr>
          <w:sz w:val="26"/>
        </w:rPr>
      </w:pPr>
      <w:r>
        <w:rPr>
          <w:sz w:val="26"/>
        </w:rPr>
        <w:t>Nhãn,</w:t>
      </w:r>
      <w:r>
        <w:rPr>
          <w:spacing w:val="-6"/>
          <w:sz w:val="26"/>
        </w:rPr>
        <w:t> </w:t>
      </w:r>
      <w:r>
        <w:rPr>
          <w:sz w:val="26"/>
        </w:rPr>
        <w:t>thân,</w:t>
      </w:r>
      <w:r>
        <w:rPr>
          <w:spacing w:val="-3"/>
          <w:sz w:val="26"/>
        </w:rPr>
        <w:t> </w:t>
      </w:r>
      <w:r>
        <w:rPr>
          <w:sz w:val="26"/>
        </w:rPr>
        <w:t>thinh,</w:t>
      </w:r>
      <w:r>
        <w:rPr>
          <w:spacing w:val="-2"/>
          <w:sz w:val="26"/>
        </w:rPr>
        <w:t> </w:t>
      </w:r>
      <w:r>
        <w:rPr>
          <w:sz w:val="26"/>
        </w:rPr>
        <w:t>vật...</w:t>
      </w:r>
      <w:r>
        <w:rPr>
          <w:spacing w:val="-2"/>
          <w:sz w:val="26"/>
        </w:rPr>
        <w:t> </w:t>
      </w:r>
      <w:r>
        <w:rPr>
          <w:sz w:val="26"/>
        </w:rPr>
        <w:t>uẩn</w:t>
      </w:r>
      <w:r>
        <w:rPr>
          <w:spacing w:val="-6"/>
          <w:sz w:val="26"/>
        </w:rPr>
        <w:t> </w:t>
      </w:r>
      <w:r>
        <w:rPr>
          <w:sz w:val="26"/>
        </w:rPr>
        <w:t>vô</w:t>
      </w:r>
      <w:r>
        <w:rPr>
          <w:spacing w:val="-5"/>
          <w:sz w:val="26"/>
        </w:rPr>
        <w:t> </w:t>
      </w:r>
      <w:r>
        <w:rPr>
          <w:sz w:val="26"/>
        </w:rPr>
        <w:t>kiến</w:t>
      </w:r>
      <w:r>
        <w:rPr>
          <w:spacing w:val="-4"/>
          <w:sz w:val="26"/>
        </w:rPr>
        <w:t> </w:t>
      </w:r>
      <w:r>
        <w:rPr>
          <w:sz w:val="26"/>
        </w:rPr>
        <w:t>bằng</w:t>
      </w:r>
      <w:r>
        <w:rPr>
          <w:spacing w:val="-5"/>
          <w:sz w:val="26"/>
        </w:rPr>
        <w:t> </w:t>
      </w:r>
      <w:r>
        <w:rPr>
          <w:sz w:val="26"/>
        </w:rPr>
        <w:t>cách</w:t>
      </w:r>
      <w:r>
        <w:rPr>
          <w:spacing w:val="-1"/>
          <w:sz w:val="26"/>
        </w:rPr>
        <w:t> </w:t>
      </w:r>
      <w:r>
        <w:rPr>
          <w:sz w:val="26"/>
        </w:rPr>
        <w:t>vô</w:t>
      </w:r>
      <w:r>
        <w:rPr>
          <w:spacing w:val="-5"/>
          <w:sz w:val="26"/>
        </w:rPr>
        <w:t> </w:t>
      </w:r>
      <w:r>
        <w:rPr>
          <w:sz w:val="26"/>
        </w:rPr>
        <w:t>thường</w:t>
      </w:r>
      <w:r>
        <w:rPr>
          <w:spacing w:val="-6"/>
          <w:sz w:val="26"/>
        </w:rPr>
        <w:t> </w:t>
      </w:r>
      <w:r>
        <w:rPr>
          <w:sz w:val="26"/>
        </w:rPr>
        <w:t>...</w:t>
      </w:r>
      <w:r>
        <w:rPr>
          <w:spacing w:val="-5"/>
          <w:sz w:val="26"/>
        </w:rPr>
        <w:t> </w:t>
      </w:r>
      <w:r>
        <w:rPr>
          <w:sz w:val="26"/>
        </w:rPr>
        <w:t>ưu</w:t>
      </w:r>
      <w:r>
        <w:rPr>
          <w:spacing w:val="-2"/>
          <w:sz w:val="26"/>
        </w:rPr>
        <w:t> </w:t>
      </w:r>
      <w:r>
        <w:rPr>
          <w:sz w:val="26"/>
        </w:rPr>
        <w:t>sanh</w:t>
      </w:r>
      <w:r>
        <w:rPr>
          <w:spacing w:val="-5"/>
          <w:sz w:val="26"/>
        </w:rPr>
        <w:t> ra.</w:t>
      </w:r>
    </w:p>
    <w:p>
      <w:pPr>
        <w:pStyle w:val="ListParagraph"/>
        <w:numPr>
          <w:ilvl w:val="1"/>
          <w:numId w:val="4"/>
        </w:numPr>
        <w:tabs>
          <w:tab w:pos="993" w:val="left" w:leader="none"/>
        </w:tabs>
        <w:spacing w:line="298" w:lineRule="exact" w:before="0" w:after="0"/>
        <w:ind w:left="993" w:right="0" w:hanging="285"/>
        <w:jc w:val="both"/>
        <w:rPr>
          <w:sz w:val="26"/>
        </w:rPr>
      </w:pPr>
      <w:r>
        <w:rPr>
          <w:sz w:val="26"/>
        </w:rPr>
        <w:t>Thiên</w:t>
      </w:r>
      <w:r>
        <w:rPr>
          <w:spacing w:val="-5"/>
          <w:sz w:val="26"/>
        </w:rPr>
        <w:t> </w:t>
      </w:r>
      <w:r>
        <w:rPr>
          <w:sz w:val="26"/>
        </w:rPr>
        <w:t>nhĩ</w:t>
      </w:r>
      <w:r>
        <w:rPr>
          <w:spacing w:val="-4"/>
          <w:sz w:val="26"/>
        </w:rPr>
        <w:t> </w:t>
      </w:r>
      <w:r>
        <w:rPr>
          <w:sz w:val="26"/>
        </w:rPr>
        <w:t>nghe</w:t>
      </w:r>
      <w:r>
        <w:rPr>
          <w:spacing w:val="-4"/>
          <w:sz w:val="26"/>
        </w:rPr>
        <w:t> </w:t>
      </w:r>
      <w:r>
        <w:rPr>
          <w:sz w:val="26"/>
        </w:rPr>
        <w:t>tiếng,</w:t>
      </w:r>
      <w:r>
        <w:rPr>
          <w:spacing w:val="-4"/>
          <w:sz w:val="26"/>
        </w:rPr>
        <w:t> </w:t>
      </w:r>
      <w:r>
        <w:rPr>
          <w:sz w:val="26"/>
        </w:rPr>
        <w:t>tha</w:t>
      </w:r>
      <w:r>
        <w:rPr>
          <w:spacing w:val="-2"/>
          <w:sz w:val="26"/>
        </w:rPr>
        <w:t> </w:t>
      </w:r>
      <w:r>
        <w:rPr>
          <w:sz w:val="26"/>
        </w:rPr>
        <w:t>tâm</w:t>
      </w:r>
      <w:r>
        <w:rPr>
          <w:spacing w:val="-6"/>
          <w:sz w:val="26"/>
        </w:rPr>
        <w:t> </w:t>
      </w:r>
      <w:r>
        <w:rPr>
          <w:sz w:val="26"/>
        </w:rPr>
        <w:t>thông</w:t>
      </w:r>
      <w:r>
        <w:rPr>
          <w:spacing w:val="-3"/>
          <w:sz w:val="26"/>
        </w:rPr>
        <w:t> </w:t>
      </w:r>
      <w:r>
        <w:rPr>
          <w:sz w:val="26"/>
        </w:rPr>
        <w:t>rõ</w:t>
      </w:r>
      <w:r>
        <w:rPr>
          <w:spacing w:val="-4"/>
          <w:sz w:val="26"/>
        </w:rPr>
        <w:t> </w:t>
      </w:r>
      <w:r>
        <w:rPr>
          <w:sz w:val="26"/>
        </w:rPr>
        <w:t>thấu</w:t>
      </w:r>
      <w:r>
        <w:rPr>
          <w:spacing w:val="-3"/>
          <w:sz w:val="26"/>
        </w:rPr>
        <w:t> </w:t>
      </w:r>
      <w:r>
        <w:rPr>
          <w:sz w:val="26"/>
        </w:rPr>
        <w:t>tâm</w:t>
      </w:r>
      <w:r>
        <w:rPr>
          <w:spacing w:val="-3"/>
          <w:sz w:val="26"/>
        </w:rPr>
        <w:t> </w:t>
      </w:r>
      <w:r>
        <w:rPr>
          <w:sz w:val="26"/>
        </w:rPr>
        <w:t>người</w:t>
      </w:r>
      <w:r>
        <w:rPr>
          <w:spacing w:val="-4"/>
          <w:sz w:val="26"/>
        </w:rPr>
        <w:t> </w:t>
      </w:r>
      <w:r>
        <w:rPr>
          <w:sz w:val="26"/>
        </w:rPr>
        <w:t>tề</w:t>
      </w:r>
      <w:r>
        <w:rPr>
          <w:spacing w:val="-4"/>
          <w:sz w:val="26"/>
        </w:rPr>
        <w:t> </w:t>
      </w:r>
      <w:r>
        <w:rPr>
          <w:sz w:val="26"/>
        </w:rPr>
        <w:t>toàn</w:t>
      </w:r>
      <w:r>
        <w:rPr>
          <w:spacing w:val="-3"/>
          <w:sz w:val="26"/>
        </w:rPr>
        <w:t> </w:t>
      </w:r>
      <w:r>
        <w:rPr>
          <w:sz w:val="26"/>
        </w:rPr>
        <w:t>tâm</w:t>
      </w:r>
      <w:r>
        <w:rPr>
          <w:spacing w:val="-3"/>
          <w:sz w:val="26"/>
        </w:rPr>
        <w:t> </w:t>
      </w:r>
      <w:r>
        <w:rPr>
          <w:sz w:val="26"/>
        </w:rPr>
        <w:t>vô</w:t>
      </w:r>
      <w:r>
        <w:rPr>
          <w:spacing w:val="-2"/>
          <w:sz w:val="26"/>
        </w:rPr>
        <w:t> kiến.</w:t>
      </w:r>
    </w:p>
    <w:p>
      <w:pPr>
        <w:pStyle w:val="ListParagraph"/>
        <w:numPr>
          <w:ilvl w:val="1"/>
          <w:numId w:val="4"/>
        </w:numPr>
        <w:tabs>
          <w:tab w:pos="993" w:val="left" w:leader="none"/>
        </w:tabs>
        <w:spacing w:line="240" w:lineRule="auto" w:before="0" w:after="0"/>
        <w:ind w:left="993" w:right="139" w:hanging="286"/>
        <w:jc w:val="both"/>
        <w:rPr>
          <w:sz w:val="26"/>
        </w:rPr>
      </w:pPr>
      <w:r>
        <w:rPr>
          <w:sz w:val="26"/>
        </w:rPr>
        <w:t>Không vô biên xứ làm duyên cho Thức vô biên xứ, Vô sở hữu xứ làm duyên cho</w:t>
      </w:r>
      <w:r>
        <w:rPr>
          <w:spacing w:val="40"/>
          <w:sz w:val="26"/>
        </w:rPr>
        <w:t> </w:t>
      </w:r>
      <w:r>
        <w:rPr>
          <w:sz w:val="26"/>
        </w:rPr>
        <w:t>Phi tưởng phi phi tưởng xứ. Thinh xứ làm duyên cho nhĩ thức, xúc xứ làm duyên cho thân thức.</w:t>
      </w:r>
    </w:p>
    <w:p>
      <w:pPr>
        <w:pStyle w:val="ListParagraph"/>
        <w:numPr>
          <w:ilvl w:val="1"/>
          <w:numId w:val="4"/>
        </w:numPr>
        <w:tabs>
          <w:tab w:pos="993" w:val="left" w:leader="none"/>
        </w:tabs>
        <w:spacing w:line="237" w:lineRule="auto" w:before="0" w:after="0"/>
        <w:ind w:left="993" w:right="140" w:hanging="286"/>
        <w:jc w:val="both"/>
        <w:rPr>
          <w:sz w:val="26"/>
        </w:rPr>
      </w:pPr>
      <w:r>
        <w:rPr>
          <w:sz w:val="26"/>
        </w:rPr>
        <w:t>Uẩn vô kiến làm duyên cho thần thông, tha tâm thông, túc mạng thông, tùy nghiệp thông, vị lai thông và chiếu khán </w:t>
      </w:r>
      <w:r>
        <w:rPr>
          <w:i/>
          <w:sz w:val="26"/>
        </w:rPr>
        <w:t>(āvajjana) </w:t>
      </w:r>
      <w:r>
        <w:rPr>
          <w:sz w:val="26"/>
        </w:rPr>
        <w:t>bằng Cảnh duyên.</w:t>
      </w:r>
    </w:p>
    <w:p>
      <w:pPr>
        <w:pStyle w:val="Heading2"/>
        <w:spacing w:line="299" w:lineRule="exact"/>
      </w:pPr>
      <w:r>
        <w:rPr>
          <w:spacing w:val="-4"/>
        </w:rPr>
        <w:t>204.</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hữu</w:t>
      </w:r>
      <w:r>
        <w:rPr>
          <w:spacing w:val="-4"/>
          <w:sz w:val="26"/>
        </w:rPr>
        <w:t> </w:t>
      </w:r>
      <w:r>
        <w:rPr>
          <w:sz w:val="26"/>
        </w:rPr>
        <w:t>kiến</w:t>
      </w:r>
      <w:r>
        <w:rPr>
          <w:spacing w:val="-2"/>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pháp</w:t>
      </w:r>
      <w:r>
        <w:rPr>
          <w:spacing w:val="-2"/>
          <w:sz w:val="26"/>
        </w:rPr>
        <w:t> </w:t>
      </w:r>
      <w:r>
        <w:rPr>
          <w:sz w:val="26"/>
        </w:rPr>
        <w:t>vô</w:t>
      </w:r>
      <w:r>
        <w:rPr>
          <w:spacing w:val="-5"/>
          <w:sz w:val="26"/>
        </w:rPr>
        <w:t> </w:t>
      </w:r>
      <w:r>
        <w:rPr>
          <w:sz w:val="26"/>
        </w:rPr>
        <w:t>kiến</w:t>
      </w:r>
      <w:r>
        <w:rPr>
          <w:spacing w:val="-4"/>
          <w:sz w:val="26"/>
        </w:rPr>
        <w:t> </w:t>
      </w:r>
      <w:r>
        <w:rPr>
          <w:sz w:val="26"/>
        </w:rPr>
        <w:t>bằng</w:t>
      </w:r>
      <w:r>
        <w:rPr>
          <w:spacing w:val="-4"/>
          <w:sz w:val="26"/>
        </w:rPr>
        <w:t> </w:t>
      </w:r>
      <w:r>
        <w:rPr>
          <w:sz w:val="26"/>
        </w:rPr>
        <w:t>Trưởng</w:t>
      </w:r>
      <w:r>
        <w:rPr>
          <w:spacing w:val="-4"/>
          <w:sz w:val="26"/>
        </w:rPr>
        <w:t> </w:t>
      </w:r>
      <w:r>
        <w:rPr>
          <w:spacing w:val="-2"/>
          <w:sz w:val="26"/>
        </w:rPr>
        <w:t>duyên:</w:t>
      </w:r>
    </w:p>
    <w:p>
      <w:pPr>
        <w:pStyle w:val="BodyText"/>
        <w:ind w:left="991"/>
      </w:pPr>
      <w:r>
        <w:rPr/>
        <w:t>Trưởng</w:t>
      </w:r>
      <w:r>
        <w:rPr>
          <w:spacing w:val="22"/>
        </w:rPr>
        <w:t> </w:t>
      </w:r>
      <w:r>
        <w:rPr/>
        <w:t>cảnh</w:t>
      </w:r>
      <w:r>
        <w:rPr>
          <w:spacing w:val="23"/>
        </w:rPr>
        <w:t> </w:t>
      </w:r>
      <w:r>
        <w:rPr/>
        <w:t>như:</w:t>
      </w:r>
      <w:r>
        <w:rPr>
          <w:spacing w:val="23"/>
        </w:rPr>
        <w:t> </w:t>
      </w:r>
      <w:r>
        <w:rPr/>
        <w:t>Nặng</w:t>
      </w:r>
      <w:r>
        <w:rPr>
          <w:spacing w:val="24"/>
        </w:rPr>
        <w:t> </w:t>
      </w:r>
      <w:r>
        <w:rPr/>
        <w:t>chấp</w:t>
      </w:r>
      <w:r>
        <w:rPr>
          <w:spacing w:val="23"/>
        </w:rPr>
        <w:t> </w:t>
      </w:r>
      <w:r>
        <w:rPr/>
        <w:t>về</w:t>
      </w:r>
      <w:r>
        <w:rPr>
          <w:spacing w:val="23"/>
        </w:rPr>
        <w:t> </w:t>
      </w:r>
      <w:r>
        <w:rPr/>
        <w:t>sắc</w:t>
      </w:r>
      <w:r>
        <w:rPr>
          <w:spacing w:val="25"/>
        </w:rPr>
        <w:t> </w:t>
      </w:r>
      <w:r>
        <w:rPr/>
        <w:t>vô</w:t>
      </w:r>
      <w:r>
        <w:rPr>
          <w:spacing w:val="23"/>
        </w:rPr>
        <w:t> </w:t>
      </w:r>
      <w:r>
        <w:rPr/>
        <w:t>kiến</w:t>
      </w:r>
      <w:r>
        <w:rPr>
          <w:spacing w:val="28"/>
        </w:rPr>
        <w:t> </w:t>
      </w:r>
      <w:r>
        <w:rPr/>
        <w:t>rồi</w:t>
      </w:r>
      <w:r>
        <w:rPr>
          <w:spacing w:val="23"/>
        </w:rPr>
        <w:t> </w:t>
      </w:r>
      <w:r>
        <w:rPr/>
        <w:t>thỏa</w:t>
      </w:r>
      <w:r>
        <w:rPr>
          <w:spacing w:val="23"/>
        </w:rPr>
        <w:t> </w:t>
      </w:r>
      <w:r>
        <w:rPr/>
        <w:t>thích</w:t>
      </w:r>
      <w:r>
        <w:rPr>
          <w:spacing w:val="22"/>
        </w:rPr>
        <w:t> </w:t>
      </w:r>
      <w:r>
        <w:rPr/>
        <w:t>rất</w:t>
      </w:r>
      <w:r>
        <w:rPr>
          <w:spacing w:val="23"/>
        </w:rPr>
        <w:t> </w:t>
      </w:r>
      <w:r>
        <w:rPr/>
        <w:t>hân</w:t>
      </w:r>
      <w:r>
        <w:rPr>
          <w:spacing w:val="27"/>
        </w:rPr>
        <w:t> </w:t>
      </w:r>
      <w:r>
        <w:rPr/>
        <w:t>hoan,</w:t>
      </w:r>
      <w:r>
        <w:rPr>
          <w:spacing w:val="22"/>
        </w:rPr>
        <w:t> </w:t>
      </w:r>
      <w:r>
        <w:rPr/>
        <w:t>do</w:t>
      </w:r>
      <w:r>
        <w:rPr>
          <w:spacing w:val="22"/>
        </w:rPr>
        <w:t> </w:t>
      </w:r>
      <w:r>
        <w:rPr/>
        <w:t>nặng chấp đó nên ái sanh, tà kiến sanh.</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Pháp</w:t>
      </w:r>
      <w:r>
        <w:rPr>
          <w:spacing w:val="35"/>
          <w:sz w:val="26"/>
        </w:rPr>
        <w:t> </w:t>
      </w:r>
      <w:r>
        <w:rPr>
          <w:sz w:val="26"/>
        </w:rPr>
        <w:t>vô</w:t>
      </w:r>
      <w:r>
        <w:rPr>
          <w:spacing w:val="34"/>
          <w:sz w:val="26"/>
        </w:rPr>
        <w:t> </w:t>
      </w:r>
      <w:r>
        <w:rPr>
          <w:sz w:val="26"/>
        </w:rPr>
        <w:t>kiến</w:t>
      </w:r>
      <w:r>
        <w:rPr>
          <w:spacing w:val="35"/>
          <w:sz w:val="26"/>
        </w:rPr>
        <w:t> </w:t>
      </w:r>
      <w:r>
        <w:rPr>
          <w:sz w:val="26"/>
        </w:rPr>
        <w:t>làm</w:t>
      </w:r>
      <w:r>
        <w:rPr>
          <w:spacing w:val="33"/>
          <w:sz w:val="26"/>
        </w:rPr>
        <w:t> </w:t>
      </w:r>
      <w:r>
        <w:rPr>
          <w:sz w:val="26"/>
        </w:rPr>
        <w:t>duyên</w:t>
      </w:r>
      <w:r>
        <w:rPr>
          <w:spacing w:val="36"/>
          <w:sz w:val="26"/>
        </w:rPr>
        <w:t> </w:t>
      </w:r>
      <w:r>
        <w:rPr>
          <w:sz w:val="26"/>
        </w:rPr>
        <w:t>cho</w:t>
      </w:r>
      <w:r>
        <w:rPr>
          <w:spacing w:val="35"/>
          <w:sz w:val="26"/>
        </w:rPr>
        <w:t> </w:t>
      </w:r>
      <w:r>
        <w:rPr>
          <w:sz w:val="26"/>
        </w:rPr>
        <w:t>pháp</w:t>
      </w:r>
      <w:r>
        <w:rPr>
          <w:spacing w:val="35"/>
          <w:sz w:val="26"/>
        </w:rPr>
        <w:t> </w:t>
      </w:r>
      <w:r>
        <w:rPr>
          <w:sz w:val="26"/>
        </w:rPr>
        <w:t>vô</w:t>
      </w:r>
      <w:r>
        <w:rPr>
          <w:spacing w:val="34"/>
          <w:sz w:val="26"/>
        </w:rPr>
        <w:t> </w:t>
      </w:r>
      <w:r>
        <w:rPr>
          <w:sz w:val="26"/>
        </w:rPr>
        <w:t>kiến</w:t>
      </w:r>
      <w:r>
        <w:rPr>
          <w:spacing w:val="38"/>
          <w:sz w:val="26"/>
        </w:rPr>
        <w:t> </w:t>
      </w:r>
      <w:r>
        <w:rPr>
          <w:sz w:val="26"/>
        </w:rPr>
        <w:t>bằng</w:t>
      </w:r>
      <w:r>
        <w:rPr>
          <w:spacing w:val="35"/>
          <w:sz w:val="26"/>
        </w:rPr>
        <w:t> </w:t>
      </w:r>
      <w:r>
        <w:rPr>
          <w:sz w:val="26"/>
        </w:rPr>
        <w:t>Trưởng</w:t>
      </w:r>
      <w:r>
        <w:rPr>
          <w:spacing w:val="35"/>
          <w:sz w:val="26"/>
        </w:rPr>
        <w:t> </w:t>
      </w:r>
      <w:r>
        <w:rPr>
          <w:sz w:val="26"/>
        </w:rPr>
        <w:t>duyên</w:t>
      </w:r>
      <w:r>
        <w:rPr>
          <w:spacing w:val="35"/>
          <w:sz w:val="26"/>
        </w:rPr>
        <w:t> </w:t>
      </w:r>
      <w:r>
        <w:rPr>
          <w:sz w:val="26"/>
        </w:rPr>
        <w:t>có</w:t>
      </w:r>
      <w:r>
        <w:rPr>
          <w:spacing w:val="35"/>
          <w:sz w:val="26"/>
        </w:rPr>
        <w:t> </w:t>
      </w:r>
      <w:r>
        <w:rPr>
          <w:sz w:val="26"/>
        </w:rPr>
        <w:t>Trưởng</w:t>
      </w:r>
      <w:r>
        <w:rPr>
          <w:spacing w:val="34"/>
          <w:sz w:val="26"/>
        </w:rPr>
        <w:t> </w:t>
      </w:r>
      <w:r>
        <w:rPr>
          <w:sz w:val="26"/>
        </w:rPr>
        <w:t>cảnh</w:t>
      </w:r>
      <w:r>
        <w:rPr>
          <w:spacing w:val="36"/>
          <w:sz w:val="26"/>
        </w:rPr>
        <w:t> </w:t>
      </w:r>
      <w:r>
        <w:rPr>
          <w:sz w:val="26"/>
        </w:rPr>
        <w:t>và Trưởng đồng sanh:</w:t>
      </w:r>
    </w:p>
    <w:p>
      <w:pPr>
        <w:pStyle w:val="ListParagraph"/>
        <w:numPr>
          <w:ilvl w:val="1"/>
          <w:numId w:val="4"/>
        </w:numPr>
        <w:tabs>
          <w:tab w:pos="853" w:val="left" w:leader="none"/>
        </w:tabs>
        <w:spacing w:line="296" w:lineRule="exact" w:before="0" w:after="0"/>
        <w:ind w:left="853" w:right="0" w:hanging="285"/>
        <w:jc w:val="center"/>
        <w:rPr>
          <w:sz w:val="26"/>
        </w:rPr>
      </w:pPr>
      <w:r>
        <w:rPr>
          <w:sz w:val="26"/>
        </w:rPr>
        <w:t>Trưởng</w:t>
      </w:r>
      <w:r>
        <w:rPr>
          <w:spacing w:val="16"/>
          <w:sz w:val="26"/>
        </w:rPr>
        <w:t> </w:t>
      </w:r>
      <w:r>
        <w:rPr>
          <w:sz w:val="26"/>
        </w:rPr>
        <w:t>cảnh</w:t>
      </w:r>
      <w:r>
        <w:rPr>
          <w:spacing w:val="17"/>
          <w:sz w:val="26"/>
        </w:rPr>
        <w:t> </w:t>
      </w:r>
      <w:r>
        <w:rPr>
          <w:sz w:val="26"/>
        </w:rPr>
        <w:t>như:</w:t>
      </w:r>
      <w:r>
        <w:rPr>
          <w:spacing w:val="20"/>
          <w:sz w:val="26"/>
        </w:rPr>
        <w:t> </w:t>
      </w:r>
      <w:r>
        <w:rPr>
          <w:sz w:val="26"/>
        </w:rPr>
        <w:t>Sau</w:t>
      </w:r>
      <w:r>
        <w:rPr>
          <w:spacing w:val="19"/>
          <w:sz w:val="26"/>
        </w:rPr>
        <w:t> </w:t>
      </w:r>
      <w:r>
        <w:rPr>
          <w:sz w:val="26"/>
        </w:rPr>
        <w:t>khi</w:t>
      </w:r>
      <w:r>
        <w:rPr>
          <w:spacing w:val="17"/>
          <w:sz w:val="26"/>
        </w:rPr>
        <w:t> </w:t>
      </w:r>
      <w:r>
        <w:rPr>
          <w:sz w:val="26"/>
        </w:rPr>
        <w:t>bố</w:t>
      </w:r>
      <w:r>
        <w:rPr>
          <w:spacing w:val="17"/>
          <w:sz w:val="26"/>
        </w:rPr>
        <w:t> </w:t>
      </w:r>
      <w:r>
        <w:rPr>
          <w:sz w:val="26"/>
        </w:rPr>
        <w:t>thí,...</w:t>
      </w:r>
      <w:r>
        <w:rPr>
          <w:spacing w:val="17"/>
          <w:sz w:val="26"/>
        </w:rPr>
        <w:t> </w:t>
      </w:r>
      <w:r>
        <w:rPr>
          <w:sz w:val="26"/>
        </w:rPr>
        <w:t>nguyện</w:t>
      </w:r>
      <w:r>
        <w:rPr>
          <w:spacing w:val="20"/>
          <w:sz w:val="26"/>
        </w:rPr>
        <w:t> </w:t>
      </w:r>
      <w:r>
        <w:rPr>
          <w:sz w:val="26"/>
        </w:rPr>
        <w:t>giữ</w:t>
      </w:r>
      <w:r>
        <w:rPr>
          <w:spacing w:val="17"/>
          <w:sz w:val="26"/>
        </w:rPr>
        <w:t> </w:t>
      </w:r>
      <w:r>
        <w:rPr>
          <w:sz w:val="26"/>
        </w:rPr>
        <w:t>ngũ</w:t>
      </w:r>
      <w:r>
        <w:rPr>
          <w:spacing w:val="17"/>
          <w:sz w:val="26"/>
        </w:rPr>
        <w:t> </w:t>
      </w:r>
      <w:r>
        <w:rPr>
          <w:sz w:val="26"/>
        </w:rPr>
        <w:t>giới,</w:t>
      </w:r>
      <w:r>
        <w:rPr>
          <w:spacing w:val="17"/>
          <w:sz w:val="26"/>
        </w:rPr>
        <w:t> </w:t>
      </w:r>
      <w:r>
        <w:rPr>
          <w:sz w:val="26"/>
        </w:rPr>
        <w:t>thọ</w:t>
      </w:r>
      <w:r>
        <w:rPr>
          <w:spacing w:val="17"/>
          <w:sz w:val="26"/>
        </w:rPr>
        <w:t> </w:t>
      </w:r>
      <w:r>
        <w:rPr>
          <w:sz w:val="26"/>
        </w:rPr>
        <w:t>trì</w:t>
      </w:r>
      <w:r>
        <w:rPr>
          <w:spacing w:val="18"/>
          <w:sz w:val="26"/>
        </w:rPr>
        <w:t> </w:t>
      </w:r>
      <w:r>
        <w:rPr>
          <w:sz w:val="26"/>
        </w:rPr>
        <w:t>thanh</w:t>
      </w:r>
      <w:r>
        <w:rPr>
          <w:spacing w:val="17"/>
          <w:sz w:val="26"/>
        </w:rPr>
        <w:t> </w:t>
      </w:r>
      <w:r>
        <w:rPr>
          <w:sz w:val="26"/>
        </w:rPr>
        <w:t>tịnh</w:t>
      </w:r>
      <w:r>
        <w:rPr>
          <w:spacing w:val="18"/>
          <w:sz w:val="26"/>
        </w:rPr>
        <w:t> </w:t>
      </w:r>
      <w:r>
        <w:rPr>
          <w:spacing w:val="-2"/>
          <w:sz w:val="26"/>
        </w:rPr>
        <w:t>nghiệp</w:t>
      </w:r>
    </w:p>
    <w:p>
      <w:pPr>
        <w:spacing w:line="297" w:lineRule="exact" w:before="0"/>
        <w:ind w:left="504" w:right="0" w:firstLine="0"/>
        <w:jc w:val="center"/>
        <w:rPr>
          <w:sz w:val="26"/>
        </w:rPr>
      </w:pPr>
      <w:r>
        <w:rPr>
          <w:i/>
          <w:sz w:val="26"/>
        </w:rPr>
        <w:t>(Uposathakammaṃ)</w:t>
      </w:r>
      <w:r>
        <w:rPr>
          <w:i/>
          <w:spacing w:val="-7"/>
          <w:sz w:val="26"/>
        </w:rPr>
        <w:t> </w:t>
      </w:r>
      <w:r>
        <w:rPr>
          <w:sz w:val="26"/>
        </w:rPr>
        <w:t>rồi</w:t>
      </w:r>
      <w:r>
        <w:rPr>
          <w:spacing w:val="-6"/>
          <w:sz w:val="26"/>
        </w:rPr>
        <w:t> </w:t>
      </w:r>
      <w:r>
        <w:rPr>
          <w:sz w:val="26"/>
        </w:rPr>
        <w:t>nặng</w:t>
      </w:r>
      <w:r>
        <w:rPr>
          <w:spacing w:val="-6"/>
          <w:sz w:val="26"/>
        </w:rPr>
        <w:t> </w:t>
      </w:r>
      <w:r>
        <w:rPr>
          <w:sz w:val="26"/>
        </w:rPr>
        <w:t>về</w:t>
      </w:r>
      <w:r>
        <w:rPr>
          <w:spacing w:val="-6"/>
          <w:sz w:val="26"/>
        </w:rPr>
        <w:t> </w:t>
      </w:r>
      <w:r>
        <w:rPr>
          <w:sz w:val="26"/>
        </w:rPr>
        <w:t>đó...</w:t>
      </w:r>
      <w:r>
        <w:rPr>
          <w:spacing w:val="-6"/>
          <w:sz w:val="26"/>
        </w:rPr>
        <w:t> </w:t>
      </w:r>
      <w:r>
        <w:rPr>
          <w:sz w:val="26"/>
        </w:rPr>
        <w:t>phước</w:t>
      </w:r>
      <w:r>
        <w:rPr>
          <w:spacing w:val="-3"/>
          <w:sz w:val="26"/>
        </w:rPr>
        <w:t> </w:t>
      </w:r>
      <w:r>
        <w:rPr>
          <w:sz w:val="26"/>
        </w:rPr>
        <w:t>thiện</w:t>
      </w:r>
      <w:r>
        <w:rPr>
          <w:spacing w:val="-5"/>
          <w:sz w:val="26"/>
        </w:rPr>
        <w:t> </w:t>
      </w:r>
      <w:r>
        <w:rPr>
          <w:sz w:val="26"/>
        </w:rPr>
        <w:t>tạo</w:t>
      </w:r>
      <w:r>
        <w:rPr>
          <w:spacing w:val="-6"/>
          <w:sz w:val="26"/>
        </w:rPr>
        <w:t> </w:t>
      </w:r>
      <w:r>
        <w:rPr>
          <w:sz w:val="26"/>
        </w:rPr>
        <w:t>chứa</w:t>
      </w:r>
      <w:r>
        <w:rPr>
          <w:spacing w:val="-5"/>
          <w:sz w:val="26"/>
        </w:rPr>
        <w:t> </w:t>
      </w:r>
      <w:r>
        <w:rPr>
          <w:sz w:val="26"/>
        </w:rPr>
        <w:t>trước...</w:t>
      </w:r>
      <w:r>
        <w:rPr>
          <w:spacing w:val="-6"/>
          <w:sz w:val="26"/>
        </w:rPr>
        <w:t> </w:t>
      </w:r>
      <w:r>
        <w:rPr>
          <w:sz w:val="26"/>
        </w:rPr>
        <w:t>xuất</w:t>
      </w:r>
      <w:r>
        <w:rPr>
          <w:spacing w:val="-5"/>
          <w:sz w:val="26"/>
        </w:rPr>
        <w:t> </w:t>
      </w:r>
      <w:r>
        <w:rPr>
          <w:sz w:val="26"/>
        </w:rPr>
        <w:t>thiền</w:t>
      </w:r>
      <w:r>
        <w:rPr>
          <w:spacing w:val="-4"/>
          <w:sz w:val="26"/>
        </w:rPr>
        <w:t> </w:t>
      </w:r>
      <w:r>
        <w:rPr>
          <w:spacing w:val="-5"/>
          <w:sz w:val="26"/>
        </w:rPr>
        <w:t>…;</w:t>
      </w:r>
    </w:p>
    <w:p>
      <w:pPr>
        <w:pStyle w:val="ListParagraph"/>
        <w:numPr>
          <w:ilvl w:val="1"/>
          <w:numId w:val="4"/>
        </w:numPr>
        <w:tabs>
          <w:tab w:pos="993" w:val="left" w:leader="none"/>
        </w:tabs>
        <w:spacing w:line="240" w:lineRule="auto" w:before="4" w:after="0"/>
        <w:ind w:left="993" w:right="139" w:hanging="286"/>
        <w:jc w:val="left"/>
        <w:rPr>
          <w:sz w:val="26"/>
        </w:rPr>
      </w:pPr>
      <w:r>
        <w:rPr>
          <w:sz w:val="26"/>
        </w:rPr>
        <w:t>Chư</w:t>
      </w:r>
      <w:r>
        <w:rPr>
          <w:spacing w:val="21"/>
          <w:sz w:val="26"/>
        </w:rPr>
        <w:t> </w:t>
      </w:r>
      <w:r>
        <w:rPr>
          <w:sz w:val="26"/>
        </w:rPr>
        <w:t>Thánh</w:t>
      </w:r>
      <w:r>
        <w:rPr>
          <w:spacing w:val="21"/>
          <w:sz w:val="26"/>
        </w:rPr>
        <w:t> </w:t>
      </w:r>
      <w:r>
        <w:rPr>
          <w:sz w:val="26"/>
        </w:rPr>
        <w:t>xuất</w:t>
      </w:r>
      <w:r>
        <w:rPr>
          <w:spacing w:val="20"/>
          <w:sz w:val="26"/>
        </w:rPr>
        <w:t> </w:t>
      </w:r>
      <w:r>
        <w:rPr>
          <w:sz w:val="26"/>
        </w:rPr>
        <w:t>đạo</w:t>
      </w:r>
      <w:r>
        <w:rPr>
          <w:spacing w:val="24"/>
          <w:sz w:val="26"/>
        </w:rPr>
        <w:t> </w:t>
      </w:r>
      <w:r>
        <w:rPr>
          <w:sz w:val="26"/>
        </w:rPr>
        <w:t>nặng</w:t>
      </w:r>
      <w:r>
        <w:rPr>
          <w:spacing w:val="20"/>
          <w:sz w:val="26"/>
        </w:rPr>
        <w:t> </w:t>
      </w:r>
      <w:r>
        <w:rPr>
          <w:sz w:val="26"/>
        </w:rPr>
        <w:t>về</w:t>
      </w:r>
      <w:r>
        <w:rPr>
          <w:spacing w:val="20"/>
          <w:sz w:val="26"/>
        </w:rPr>
        <w:t> </w:t>
      </w:r>
      <w:r>
        <w:rPr>
          <w:sz w:val="26"/>
        </w:rPr>
        <w:t>đạo</w:t>
      </w:r>
      <w:r>
        <w:rPr>
          <w:spacing w:val="24"/>
          <w:sz w:val="26"/>
        </w:rPr>
        <w:t> </w:t>
      </w:r>
      <w:r>
        <w:rPr>
          <w:sz w:val="26"/>
        </w:rPr>
        <w:t>rồi...</w:t>
      </w:r>
      <w:r>
        <w:rPr>
          <w:spacing w:val="23"/>
          <w:sz w:val="26"/>
        </w:rPr>
        <w:t> </w:t>
      </w:r>
      <w:r>
        <w:rPr>
          <w:sz w:val="26"/>
        </w:rPr>
        <w:t>nặng</w:t>
      </w:r>
      <w:r>
        <w:rPr>
          <w:spacing w:val="22"/>
          <w:sz w:val="26"/>
        </w:rPr>
        <w:t> </w:t>
      </w:r>
      <w:r>
        <w:rPr>
          <w:sz w:val="26"/>
        </w:rPr>
        <w:t>về</w:t>
      </w:r>
      <w:r>
        <w:rPr>
          <w:spacing w:val="20"/>
          <w:sz w:val="26"/>
        </w:rPr>
        <w:t> </w:t>
      </w:r>
      <w:r>
        <w:rPr>
          <w:sz w:val="26"/>
        </w:rPr>
        <w:t>quả</w:t>
      </w:r>
      <w:r>
        <w:rPr>
          <w:spacing w:val="20"/>
          <w:sz w:val="26"/>
        </w:rPr>
        <w:t> </w:t>
      </w:r>
      <w:r>
        <w:rPr>
          <w:sz w:val="26"/>
        </w:rPr>
        <w:t>rồi...</w:t>
      </w:r>
      <w:r>
        <w:rPr>
          <w:spacing w:val="21"/>
          <w:sz w:val="26"/>
        </w:rPr>
        <w:t> </w:t>
      </w:r>
      <w:r>
        <w:rPr>
          <w:sz w:val="26"/>
        </w:rPr>
        <w:t>Níp</w:t>
      </w:r>
      <w:r>
        <w:rPr>
          <w:spacing w:val="22"/>
          <w:sz w:val="26"/>
        </w:rPr>
        <w:t> </w:t>
      </w:r>
      <w:r>
        <w:rPr>
          <w:sz w:val="26"/>
        </w:rPr>
        <w:t>Bàn</w:t>
      </w:r>
      <w:r>
        <w:rPr>
          <w:spacing w:val="21"/>
          <w:sz w:val="26"/>
        </w:rPr>
        <w:t> </w:t>
      </w:r>
      <w:r>
        <w:rPr>
          <w:sz w:val="26"/>
        </w:rPr>
        <w:t>làm</w:t>
      </w:r>
      <w:r>
        <w:rPr>
          <w:spacing w:val="21"/>
          <w:sz w:val="26"/>
        </w:rPr>
        <w:t> </w:t>
      </w:r>
      <w:r>
        <w:rPr>
          <w:sz w:val="26"/>
        </w:rPr>
        <w:t>duyên</w:t>
      </w:r>
      <w:r>
        <w:rPr>
          <w:spacing w:val="23"/>
          <w:sz w:val="26"/>
        </w:rPr>
        <w:t> </w:t>
      </w:r>
      <w:r>
        <w:rPr>
          <w:sz w:val="26"/>
        </w:rPr>
        <w:t>cho chuyển tộc, dũ tịnh, đạo, quả bằng Trưởng duyên;</w:t>
      </w:r>
    </w:p>
    <w:p>
      <w:pPr>
        <w:pStyle w:val="ListParagraph"/>
        <w:numPr>
          <w:ilvl w:val="1"/>
          <w:numId w:val="4"/>
        </w:numPr>
        <w:tabs>
          <w:tab w:pos="993" w:val="left" w:leader="none"/>
        </w:tabs>
        <w:spacing w:line="240" w:lineRule="auto" w:before="2" w:after="0"/>
        <w:ind w:left="993" w:right="142" w:hanging="286"/>
        <w:jc w:val="left"/>
        <w:rPr>
          <w:sz w:val="26"/>
        </w:rPr>
      </w:pPr>
      <w:r>
        <w:rPr>
          <w:sz w:val="26"/>
        </w:rPr>
        <w:t>Nhãn... vật... nặng về uẩn vô kiến rồi thỏa thích rất hân hoan, do nặng chấp đó nên</w:t>
      </w:r>
      <w:r>
        <w:rPr>
          <w:spacing w:val="40"/>
          <w:sz w:val="26"/>
        </w:rPr>
        <w:t> </w:t>
      </w:r>
      <w:r>
        <w:rPr>
          <w:sz w:val="26"/>
        </w:rPr>
        <w:t>ái sanh tà kiến sanh.</w:t>
      </w:r>
    </w:p>
    <w:p>
      <w:pPr>
        <w:pStyle w:val="ListParagraph"/>
        <w:numPr>
          <w:ilvl w:val="1"/>
          <w:numId w:val="4"/>
        </w:numPr>
        <w:tabs>
          <w:tab w:pos="993" w:val="left" w:leader="none"/>
        </w:tabs>
        <w:spacing w:line="240" w:lineRule="auto" w:before="0" w:after="0"/>
        <w:ind w:left="993" w:right="137" w:hanging="286"/>
        <w:jc w:val="left"/>
        <w:rPr>
          <w:sz w:val="26"/>
        </w:rPr>
      </w:pPr>
      <w:r>
        <w:rPr>
          <w:sz w:val="26"/>
        </w:rPr>
        <w:t>Trưởng đồng sanh như: Trưởng vô kiến làm duyên cho uẩn tương ưng và sắc tâm</w:t>
      </w:r>
      <w:r>
        <w:rPr>
          <w:spacing w:val="80"/>
          <w:sz w:val="26"/>
        </w:rPr>
        <w:t> </w:t>
      </w:r>
      <w:r>
        <w:rPr>
          <w:sz w:val="26"/>
        </w:rPr>
        <w:t>vô kiến bằng Trưởng duyên.</w:t>
      </w:r>
    </w:p>
    <w:p>
      <w:pPr>
        <w:pStyle w:val="ListParagraph"/>
        <w:numPr>
          <w:ilvl w:val="0"/>
          <w:numId w:val="4"/>
        </w:numPr>
        <w:tabs>
          <w:tab w:pos="707" w:val="left" w:leader="none"/>
        </w:tabs>
        <w:spacing w:line="317" w:lineRule="exact" w:before="120" w:after="0"/>
        <w:ind w:left="707" w:right="0" w:hanging="283"/>
        <w:jc w:val="left"/>
        <w:rPr>
          <w:sz w:val="26"/>
        </w:rPr>
      </w:pPr>
      <w:r>
        <w:rPr>
          <w:sz w:val="26"/>
        </w:rPr>
        <w:t>Pháp</w:t>
      </w:r>
      <w:r>
        <w:rPr>
          <w:spacing w:val="-6"/>
          <w:sz w:val="26"/>
        </w:rPr>
        <w:t> </w:t>
      </w:r>
      <w:r>
        <w:rPr>
          <w:sz w:val="26"/>
        </w:rPr>
        <w:t>vô</w:t>
      </w:r>
      <w:r>
        <w:rPr>
          <w:spacing w:val="-5"/>
          <w:sz w:val="26"/>
        </w:rPr>
        <w:t> </w:t>
      </w:r>
      <w:r>
        <w:rPr>
          <w:sz w:val="26"/>
        </w:rPr>
        <w:t>kiến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hữu</w:t>
      </w:r>
      <w:r>
        <w:rPr>
          <w:spacing w:val="-4"/>
          <w:sz w:val="26"/>
        </w:rPr>
        <w:t> </w:t>
      </w:r>
      <w:r>
        <w:rPr>
          <w:sz w:val="26"/>
        </w:rPr>
        <w:t>kiến</w:t>
      </w:r>
      <w:r>
        <w:rPr>
          <w:spacing w:val="-5"/>
          <w:sz w:val="26"/>
        </w:rPr>
        <w:t> </w:t>
      </w:r>
      <w:r>
        <w:rPr>
          <w:sz w:val="26"/>
        </w:rPr>
        <w:t>bằng</w:t>
      </w:r>
      <w:r>
        <w:rPr>
          <w:spacing w:val="-5"/>
          <w:sz w:val="26"/>
        </w:rPr>
        <w:t> </w:t>
      </w:r>
      <w:r>
        <w:rPr>
          <w:sz w:val="26"/>
        </w:rPr>
        <w:t>Trưởng</w:t>
      </w:r>
      <w:r>
        <w:rPr>
          <w:spacing w:val="-4"/>
          <w:sz w:val="26"/>
        </w:rPr>
        <w:t> </w:t>
      </w:r>
      <w:r>
        <w:rPr>
          <w:spacing w:val="-2"/>
          <w:sz w:val="26"/>
        </w:rPr>
        <w:t>duyên:</w:t>
      </w:r>
    </w:p>
    <w:p>
      <w:pPr>
        <w:pStyle w:val="BodyText"/>
        <w:ind w:left="991" w:right="139"/>
      </w:pPr>
      <w:r>
        <w:rPr/>
        <w:t>Trưởng</w:t>
      </w:r>
      <w:r>
        <w:rPr>
          <w:spacing w:val="40"/>
        </w:rPr>
        <w:t> </w:t>
      </w:r>
      <w:r>
        <w:rPr/>
        <w:t>đồng</w:t>
      </w:r>
      <w:r>
        <w:rPr>
          <w:spacing w:val="40"/>
        </w:rPr>
        <w:t> </w:t>
      </w:r>
      <w:r>
        <w:rPr/>
        <w:t>sanh</w:t>
      </w:r>
      <w:r>
        <w:rPr>
          <w:spacing w:val="40"/>
        </w:rPr>
        <w:t> </w:t>
      </w:r>
      <w:r>
        <w:rPr/>
        <w:t>như:</w:t>
      </w:r>
      <w:r>
        <w:rPr>
          <w:spacing w:val="40"/>
        </w:rPr>
        <w:t> </w:t>
      </w:r>
      <w:r>
        <w:rPr/>
        <w:t>Trưởng</w:t>
      </w:r>
      <w:r>
        <w:rPr>
          <w:spacing w:val="40"/>
        </w:rPr>
        <w:t> </w:t>
      </w:r>
      <w:r>
        <w:rPr/>
        <w:t>vô</w:t>
      </w:r>
      <w:r>
        <w:rPr>
          <w:spacing w:val="40"/>
        </w:rPr>
        <w:t> </w:t>
      </w:r>
      <w:r>
        <w:rPr/>
        <w:t>kiến</w:t>
      </w:r>
      <w:r>
        <w:rPr>
          <w:spacing w:val="40"/>
        </w:rPr>
        <w:t> </w:t>
      </w:r>
      <w:r>
        <w:rPr/>
        <w:t>làm</w:t>
      </w:r>
      <w:r>
        <w:rPr>
          <w:spacing w:val="40"/>
        </w:rPr>
        <w:t> </w:t>
      </w:r>
      <w:r>
        <w:rPr/>
        <w:t>duyên</w:t>
      </w:r>
      <w:r>
        <w:rPr>
          <w:spacing w:val="40"/>
        </w:rPr>
        <w:t> </w:t>
      </w:r>
      <w:r>
        <w:rPr/>
        <w:t>cho</w:t>
      </w:r>
      <w:r>
        <w:rPr>
          <w:spacing w:val="40"/>
        </w:rPr>
        <w:t> </w:t>
      </w:r>
      <w:r>
        <w:rPr/>
        <w:t>sắc</w:t>
      </w:r>
      <w:r>
        <w:rPr>
          <w:spacing w:val="40"/>
        </w:rPr>
        <w:t> </w:t>
      </w:r>
      <w:r>
        <w:rPr/>
        <w:t>tâm</w:t>
      </w:r>
      <w:r>
        <w:rPr>
          <w:spacing w:val="40"/>
        </w:rPr>
        <w:t> </w:t>
      </w:r>
      <w:r>
        <w:rPr/>
        <w:t>hữu</w:t>
      </w:r>
      <w:r>
        <w:rPr>
          <w:spacing w:val="40"/>
        </w:rPr>
        <w:t> </w:t>
      </w:r>
      <w:r>
        <w:rPr/>
        <w:t>kiến</w:t>
      </w:r>
      <w:r>
        <w:rPr>
          <w:spacing w:val="40"/>
        </w:rPr>
        <w:t> </w:t>
      </w:r>
      <w:r>
        <w:rPr/>
        <w:t>bằng Trưởng duyên</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5"/>
          <w:sz w:val="26"/>
        </w:rPr>
        <w:t> </w:t>
      </w:r>
      <w:r>
        <w:rPr>
          <w:sz w:val="26"/>
        </w:rPr>
        <w:t>vô</w:t>
      </w:r>
      <w:r>
        <w:rPr>
          <w:spacing w:val="-5"/>
          <w:sz w:val="26"/>
        </w:rPr>
        <w:t> </w:t>
      </w:r>
      <w:r>
        <w:rPr>
          <w:sz w:val="26"/>
        </w:rPr>
        <w:t>kiến</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những</w:t>
      </w:r>
      <w:r>
        <w:rPr>
          <w:spacing w:val="-3"/>
          <w:sz w:val="26"/>
        </w:rPr>
        <w:t> </w:t>
      </w:r>
      <w:r>
        <w:rPr>
          <w:sz w:val="26"/>
        </w:rPr>
        <w:t>pháp</w:t>
      </w:r>
      <w:r>
        <w:rPr>
          <w:spacing w:val="-4"/>
          <w:sz w:val="26"/>
        </w:rPr>
        <w:t> </w:t>
      </w:r>
      <w:r>
        <w:rPr>
          <w:sz w:val="26"/>
        </w:rPr>
        <w:t>hữu</w:t>
      </w:r>
      <w:r>
        <w:rPr>
          <w:spacing w:val="-2"/>
          <w:sz w:val="26"/>
        </w:rPr>
        <w:t> </w:t>
      </w:r>
      <w:r>
        <w:rPr>
          <w:sz w:val="26"/>
        </w:rPr>
        <w:t>kiến</w:t>
      </w:r>
      <w:r>
        <w:rPr>
          <w:spacing w:val="-4"/>
          <w:sz w:val="26"/>
        </w:rPr>
        <w:t> </w:t>
      </w:r>
      <w:r>
        <w:rPr>
          <w:sz w:val="26"/>
        </w:rPr>
        <w:t>và</w:t>
      </w:r>
      <w:r>
        <w:rPr>
          <w:spacing w:val="-4"/>
          <w:sz w:val="26"/>
        </w:rPr>
        <w:t> </w:t>
      </w:r>
      <w:r>
        <w:rPr>
          <w:sz w:val="26"/>
        </w:rPr>
        <w:t>vô</w:t>
      </w:r>
      <w:r>
        <w:rPr>
          <w:spacing w:val="-3"/>
          <w:sz w:val="26"/>
        </w:rPr>
        <w:t> </w:t>
      </w:r>
      <w:r>
        <w:rPr>
          <w:sz w:val="26"/>
        </w:rPr>
        <w:t>kiến</w:t>
      </w:r>
      <w:r>
        <w:rPr>
          <w:spacing w:val="-4"/>
          <w:sz w:val="26"/>
        </w:rPr>
        <w:t> </w:t>
      </w:r>
      <w:r>
        <w:rPr>
          <w:sz w:val="26"/>
        </w:rPr>
        <w:t>bằng</w:t>
      </w:r>
      <w:r>
        <w:rPr>
          <w:spacing w:val="-5"/>
          <w:sz w:val="26"/>
        </w:rPr>
        <w:t> </w:t>
      </w:r>
      <w:r>
        <w:rPr>
          <w:sz w:val="26"/>
        </w:rPr>
        <w:t>Trưởng</w:t>
      </w:r>
      <w:r>
        <w:rPr>
          <w:spacing w:val="-3"/>
          <w:sz w:val="26"/>
        </w:rPr>
        <w:t> </w:t>
      </w:r>
      <w:r>
        <w:rPr>
          <w:spacing w:val="-2"/>
          <w:sz w:val="26"/>
        </w:rPr>
        <w:t>duyên:</w:t>
      </w:r>
    </w:p>
    <w:p>
      <w:pPr>
        <w:pStyle w:val="ListParagraph"/>
        <w:spacing w:after="0" w:line="240" w:lineRule="auto"/>
        <w:jc w:val="left"/>
        <w:rPr>
          <w:sz w:val="26"/>
        </w:rPr>
        <w:sectPr>
          <w:pgSz w:w="11630" w:h="16450"/>
          <w:pgMar w:header="571" w:footer="0" w:top="920" w:bottom="280" w:left="850" w:right="850"/>
        </w:sectPr>
      </w:pPr>
    </w:p>
    <w:p>
      <w:pPr>
        <w:pStyle w:val="BodyText"/>
        <w:spacing w:before="225"/>
        <w:ind w:left="991" w:right="206"/>
      </w:pPr>
      <w:r>
        <w:rPr/>
        <w:t>Trưởng đồng sanh như: Trưởng vô kiến làm duyên cho uẩn tương ưng và sắc tâm</w:t>
      </w:r>
      <w:r>
        <w:rPr>
          <w:spacing w:val="80"/>
          <w:w w:val="150"/>
        </w:rPr>
        <w:t> </w:t>
      </w:r>
      <w:r>
        <w:rPr/>
        <w:t>hữu kiến bằng và vô kiến bằng Trưởng duyên.</w:t>
      </w:r>
    </w:p>
    <w:p>
      <w:pPr>
        <w:pStyle w:val="Heading2"/>
        <w:spacing w:before="5"/>
      </w:pPr>
      <w:r>
        <w:rPr>
          <w:spacing w:val="-4"/>
        </w:rPr>
        <w:t>205.</w:t>
      </w:r>
    </w:p>
    <w:p>
      <w:pPr>
        <w:pStyle w:val="BodyText"/>
        <w:spacing w:line="297" w:lineRule="exact"/>
        <w:ind w:left="708"/>
      </w:pPr>
      <w:r>
        <w:rPr/>
        <w:t>Pháp</w:t>
      </w:r>
      <w:r>
        <w:rPr>
          <w:spacing w:val="-5"/>
        </w:rPr>
        <w:t> </w:t>
      </w:r>
      <w:r>
        <w:rPr/>
        <w:t>vô</w:t>
      </w:r>
      <w:r>
        <w:rPr>
          <w:spacing w:val="-5"/>
        </w:rPr>
        <w:t> </w:t>
      </w:r>
      <w:r>
        <w:rPr/>
        <w:t>kiến</w:t>
      </w:r>
      <w:r>
        <w:rPr>
          <w:spacing w:val="-4"/>
        </w:rPr>
        <w:t> </w:t>
      </w:r>
      <w:r>
        <w:rPr/>
        <w:t>làm</w:t>
      </w:r>
      <w:r>
        <w:rPr>
          <w:spacing w:val="-3"/>
        </w:rPr>
        <w:t> </w:t>
      </w:r>
      <w:r>
        <w:rPr/>
        <w:t>duyên</w:t>
      </w:r>
      <w:r>
        <w:rPr>
          <w:spacing w:val="-4"/>
        </w:rPr>
        <w:t> </w:t>
      </w:r>
      <w:r>
        <w:rPr/>
        <w:t>cho</w:t>
      </w:r>
      <w:r>
        <w:rPr>
          <w:spacing w:val="-5"/>
        </w:rPr>
        <w:t> </w:t>
      </w:r>
      <w:r>
        <w:rPr/>
        <w:t>pháp</w:t>
      </w:r>
      <w:r>
        <w:rPr>
          <w:spacing w:val="-2"/>
        </w:rPr>
        <w:t> </w:t>
      </w:r>
      <w:r>
        <w:rPr/>
        <w:t>vô</w:t>
      </w:r>
      <w:r>
        <w:rPr>
          <w:spacing w:val="-4"/>
        </w:rPr>
        <w:t> </w:t>
      </w:r>
      <w:r>
        <w:rPr/>
        <w:t>kiến</w:t>
      </w:r>
      <w:r>
        <w:rPr>
          <w:spacing w:val="-2"/>
        </w:rPr>
        <w:t> </w:t>
      </w:r>
      <w:r>
        <w:rPr/>
        <w:t>bằng</w:t>
      </w:r>
      <w:r>
        <w:rPr>
          <w:spacing w:val="-4"/>
        </w:rPr>
        <w:t> </w:t>
      </w:r>
      <w:r>
        <w:rPr/>
        <w:t>Vô</w:t>
      </w:r>
      <w:r>
        <w:rPr>
          <w:spacing w:val="-5"/>
        </w:rPr>
        <w:t> </w:t>
      </w:r>
      <w:r>
        <w:rPr/>
        <w:t>gián</w:t>
      </w:r>
      <w:r>
        <w:rPr>
          <w:spacing w:val="-3"/>
        </w:rPr>
        <w:t> </w:t>
      </w:r>
      <w:r>
        <w:rPr>
          <w:spacing w:val="-2"/>
        </w:rPr>
        <w:t>duyên:</w:t>
      </w:r>
    </w:p>
    <w:p>
      <w:pPr>
        <w:pStyle w:val="BodyText"/>
        <w:spacing w:before="1"/>
        <w:ind w:left="991" w:right="139"/>
        <w:jc w:val="both"/>
      </w:pPr>
      <w:r>
        <w:rPr/>
        <w:t>Uẩn vô</w:t>
      </w:r>
      <w:r>
        <w:rPr>
          <w:spacing w:val="-1"/>
        </w:rPr>
        <w:t> </w:t>
      </w:r>
      <w:r>
        <w:rPr/>
        <w:t>kiến sanh trước trước làm</w:t>
      </w:r>
      <w:r>
        <w:rPr>
          <w:spacing w:val="-2"/>
        </w:rPr>
        <w:t> </w:t>
      </w:r>
      <w:r>
        <w:rPr/>
        <w:t>duyên cho uẩn vô</w:t>
      </w:r>
      <w:r>
        <w:rPr>
          <w:spacing w:val="-1"/>
        </w:rPr>
        <w:t> </w:t>
      </w:r>
      <w:r>
        <w:rPr/>
        <w:t>kiến sanh</w:t>
      </w:r>
      <w:r>
        <w:rPr>
          <w:spacing w:val="-1"/>
        </w:rPr>
        <w:t> </w:t>
      </w:r>
      <w:r>
        <w:rPr/>
        <w:t>sau sau</w:t>
      </w:r>
      <w:r>
        <w:rPr>
          <w:spacing w:val="-1"/>
        </w:rPr>
        <w:t> </w:t>
      </w:r>
      <w:r>
        <w:rPr/>
        <w:t>bằng Vô</w:t>
      </w:r>
      <w:r>
        <w:rPr>
          <w:spacing w:val="-1"/>
        </w:rPr>
        <w:t> </w:t>
      </w:r>
      <w:r>
        <w:rPr/>
        <w:t>gián duyên. thuận thứ làm duyên cho chuyển tộc, chuyển tộc làm duyên cho Đạo; Phi tưởng phi phi tưởng xứ làm duyên cho quả nhập thiền bằng Vô gián duyên.</w:t>
      </w:r>
    </w:p>
    <w:p>
      <w:pPr>
        <w:pStyle w:val="Heading2"/>
        <w:spacing w:line="298" w:lineRule="exact"/>
      </w:pPr>
      <w:r>
        <w:rPr>
          <w:spacing w:val="-4"/>
        </w:rPr>
        <w:t>206.</w:t>
      </w:r>
    </w:p>
    <w:p>
      <w:pPr>
        <w:pStyle w:val="BodyText"/>
        <w:ind w:left="708" w:right="139"/>
      </w:pPr>
      <w:r>
        <w:rPr/>
        <w:t>Pháp</w:t>
      </w:r>
      <w:r>
        <w:rPr>
          <w:spacing w:val="25"/>
        </w:rPr>
        <w:t> </w:t>
      </w:r>
      <w:r>
        <w:rPr/>
        <w:t>vô</w:t>
      </w:r>
      <w:r>
        <w:rPr>
          <w:spacing w:val="25"/>
        </w:rPr>
        <w:t> </w:t>
      </w:r>
      <w:r>
        <w:rPr/>
        <w:t>kiến</w:t>
      </w:r>
      <w:r>
        <w:rPr>
          <w:spacing w:val="26"/>
        </w:rPr>
        <w:t> </w:t>
      </w:r>
      <w:r>
        <w:rPr/>
        <w:t>làm</w:t>
      </w:r>
      <w:r>
        <w:rPr>
          <w:spacing w:val="23"/>
        </w:rPr>
        <w:t> </w:t>
      </w:r>
      <w:r>
        <w:rPr/>
        <w:t>duyên</w:t>
      </w:r>
      <w:r>
        <w:rPr>
          <w:spacing w:val="26"/>
        </w:rPr>
        <w:t> </w:t>
      </w:r>
      <w:r>
        <w:rPr/>
        <w:t>cho</w:t>
      </w:r>
      <w:r>
        <w:rPr>
          <w:spacing w:val="25"/>
        </w:rPr>
        <w:t> </w:t>
      </w:r>
      <w:r>
        <w:rPr/>
        <w:t>pháp</w:t>
      </w:r>
      <w:r>
        <w:rPr>
          <w:spacing w:val="28"/>
        </w:rPr>
        <w:t> </w:t>
      </w:r>
      <w:r>
        <w:rPr/>
        <w:t>vô</w:t>
      </w:r>
      <w:r>
        <w:rPr>
          <w:spacing w:val="25"/>
        </w:rPr>
        <w:t> </w:t>
      </w:r>
      <w:r>
        <w:rPr/>
        <w:t>kiến</w:t>
      </w:r>
      <w:r>
        <w:rPr>
          <w:spacing w:val="26"/>
        </w:rPr>
        <w:t> </w:t>
      </w:r>
      <w:r>
        <w:rPr/>
        <w:t>bằng</w:t>
      </w:r>
      <w:r>
        <w:rPr>
          <w:spacing w:val="26"/>
        </w:rPr>
        <w:t> </w:t>
      </w:r>
      <w:r>
        <w:rPr/>
        <w:t>Liên</w:t>
      </w:r>
      <w:r>
        <w:rPr>
          <w:spacing w:val="25"/>
        </w:rPr>
        <w:t> </w:t>
      </w:r>
      <w:r>
        <w:rPr/>
        <w:t>tiếp</w:t>
      </w:r>
      <w:r>
        <w:rPr>
          <w:spacing w:val="27"/>
        </w:rPr>
        <w:t> </w:t>
      </w:r>
      <w:r>
        <w:rPr/>
        <w:t>duyên,...</w:t>
      </w:r>
      <w:r>
        <w:rPr>
          <w:spacing w:val="27"/>
        </w:rPr>
        <w:t> </w:t>
      </w:r>
      <w:r>
        <w:rPr/>
        <w:t>bằng</w:t>
      </w:r>
      <w:r>
        <w:rPr>
          <w:spacing w:val="27"/>
        </w:rPr>
        <w:t> </w:t>
      </w:r>
      <w:r>
        <w:rPr/>
        <w:t>Đồng</w:t>
      </w:r>
      <w:r>
        <w:rPr>
          <w:spacing w:val="27"/>
        </w:rPr>
        <w:t> </w:t>
      </w:r>
      <w:r>
        <w:rPr/>
        <w:t>sanh duyên có 3 câu,... bằng Hỗ tương duyên có 1 câu,... bằng Y chỉ duyên có 3 câu.</w:t>
      </w:r>
    </w:p>
    <w:p>
      <w:pPr>
        <w:pStyle w:val="Heading2"/>
        <w:spacing w:line="240" w:lineRule="auto"/>
      </w:pPr>
      <w:r>
        <w:rPr>
          <w:spacing w:val="-4"/>
        </w:rPr>
        <w:t>207.</w:t>
      </w:r>
    </w:p>
    <w:p>
      <w:pPr>
        <w:pStyle w:val="ListParagraph"/>
        <w:numPr>
          <w:ilvl w:val="0"/>
          <w:numId w:val="4"/>
        </w:numPr>
        <w:tabs>
          <w:tab w:pos="708" w:val="left" w:leader="none"/>
        </w:tabs>
        <w:spacing w:line="237" w:lineRule="auto" w:before="2" w:after="0"/>
        <w:ind w:left="708" w:right="142" w:hanging="284"/>
        <w:jc w:val="both"/>
        <w:rPr>
          <w:sz w:val="26"/>
        </w:rPr>
      </w:pPr>
      <w:r>
        <w:rPr>
          <w:sz w:val="26"/>
        </w:rPr>
        <w:t>Pháp hữu kiến làm duyên cho pháp vô kiến bằng Cận y</w:t>
      </w:r>
      <w:r>
        <w:rPr>
          <w:spacing w:val="-5"/>
          <w:sz w:val="26"/>
        </w:rPr>
        <w:t> </w:t>
      </w:r>
      <w:r>
        <w:rPr>
          <w:sz w:val="26"/>
        </w:rPr>
        <w:t>duyên có Cảnh</w:t>
      </w:r>
      <w:r>
        <w:rPr>
          <w:spacing w:val="-1"/>
          <w:sz w:val="26"/>
        </w:rPr>
        <w:t> </w:t>
      </w:r>
      <w:r>
        <w:rPr>
          <w:sz w:val="26"/>
        </w:rPr>
        <w:t>cận y</w:t>
      </w:r>
      <w:r>
        <w:rPr>
          <w:spacing w:val="-4"/>
          <w:sz w:val="26"/>
        </w:rPr>
        <w:t> </w:t>
      </w:r>
      <w:r>
        <w:rPr>
          <w:sz w:val="26"/>
        </w:rPr>
        <w:t>và Thuần cận y:</w:t>
      </w:r>
    </w:p>
    <w:p>
      <w:pPr>
        <w:pStyle w:val="ListParagraph"/>
        <w:numPr>
          <w:ilvl w:val="1"/>
          <w:numId w:val="4"/>
        </w:numPr>
        <w:tabs>
          <w:tab w:pos="993" w:val="left" w:leader="none"/>
        </w:tabs>
        <w:spacing w:line="242" w:lineRule="auto" w:before="0" w:after="0"/>
        <w:ind w:left="993" w:right="139" w:hanging="286"/>
        <w:jc w:val="both"/>
        <w:rPr>
          <w:sz w:val="26"/>
        </w:rPr>
      </w:pPr>
      <w:r>
        <w:rPr>
          <w:sz w:val="26"/>
        </w:rPr>
        <w:t>Thuần cận y như: người mong mỏi đầy đủ sắc đẹp </w:t>
      </w:r>
      <w:r>
        <w:rPr>
          <w:i/>
          <w:sz w:val="26"/>
        </w:rPr>
        <w:t>(vaṇṇasampadaṃ) </w:t>
      </w:r>
      <w:r>
        <w:rPr>
          <w:sz w:val="26"/>
        </w:rPr>
        <w:t>nên bố thí... nguyện giữ ngũ giới... thọ trì thanh tịnh giới;</w:t>
      </w:r>
    </w:p>
    <w:p>
      <w:pPr>
        <w:pStyle w:val="ListParagraph"/>
        <w:numPr>
          <w:ilvl w:val="1"/>
          <w:numId w:val="4"/>
        </w:numPr>
        <w:tabs>
          <w:tab w:pos="993" w:val="left" w:leader="none"/>
        </w:tabs>
        <w:spacing w:line="242" w:lineRule="auto" w:before="0" w:after="0"/>
        <w:ind w:left="993" w:right="135" w:hanging="286"/>
        <w:jc w:val="both"/>
        <w:rPr>
          <w:sz w:val="26"/>
        </w:rPr>
      </w:pPr>
      <w:r>
        <w:rPr>
          <w:sz w:val="26"/>
        </w:rPr>
        <w:t>Mong mỏi tài sản nhan sắc </w:t>
      </w:r>
      <w:r>
        <w:rPr>
          <w:i/>
          <w:sz w:val="26"/>
        </w:rPr>
        <w:t>(vaṇṇasampadā), </w:t>
      </w:r>
      <w:r>
        <w:rPr>
          <w:sz w:val="26"/>
        </w:rPr>
        <w:t>đức tin... hi vọng </w:t>
      </w:r>
      <w:r>
        <w:rPr>
          <w:i/>
          <w:sz w:val="26"/>
        </w:rPr>
        <w:t>(patthanā) </w:t>
      </w:r>
      <w:r>
        <w:rPr>
          <w:sz w:val="26"/>
        </w:rPr>
        <w:t>làm</w:t>
      </w:r>
      <w:r>
        <w:rPr>
          <w:spacing w:val="40"/>
          <w:sz w:val="26"/>
        </w:rPr>
        <w:t> </w:t>
      </w:r>
      <w:r>
        <w:rPr>
          <w:sz w:val="26"/>
        </w:rPr>
        <w:t>duyên cho thân lạc, thân khổ, đạo, quả nhập thiền bằng Cận y duyên.</w:t>
      </w:r>
    </w:p>
    <w:p>
      <w:pPr>
        <w:pStyle w:val="ListParagraph"/>
        <w:numPr>
          <w:ilvl w:val="0"/>
          <w:numId w:val="4"/>
        </w:numPr>
        <w:tabs>
          <w:tab w:pos="708" w:val="left" w:leader="none"/>
        </w:tabs>
        <w:spacing w:line="237" w:lineRule="auto" w:before="113" w:after="0"/>
        <w:ind w:left="708" w:right="137" w:hanging="284"/>
        <w:jc w:val="both"/>
        <w:rPr>
          <w:sz w:val="26"/>
        </w:rPr>
      </w:pPr>
      <w:r>
        <w:rPr>
          <w:sz w:val="26"/>
        </w:rPr>
        <w:t>Pháp vô kiến làm duyên cho pháp vô kiến bằng Cận y</w:t>
      </w:r>
      <w:r>
        <w:rPr>
          <w:spacing w:val="-1"/>
          <w:sz w:val="26"/>
        </w:rPr>
        <w:t> </w:t>
      </w:r>
      <w:r>
        <w:rPr>
          <w:sz w:val="26"/>
        </w:rPr>
        <w:t>duyên: Có Cảnh cận y, Vô gián cận y và Thuần cận y:</w:t>
      </w:r>
    </w:p>
    <w:p>
      <w:pPr>
        <w:pStyle w:val="BodyText"/>
        <w:spacing w:before="2"/>
        <w:ind w:left="991" w:right="135"/>
        <w:jc w:val="both"/>
      </w:pPr>
      <w:r>
        <w:rPr/>
        <w:t>Thuần cận y</w:t>
      </w:r>
      <w:r>
        <w:rPr>
          <w:spacing w:val="-2"/>
        </w:rPr>
        <w:t> </w:t>
      </w:r>
      <w:r>
        <w:rPr/>
        <w:t>như: Nặng về đức tin có thể bố thí... làm cho nhập thiền phát sanh, gây ngã mạn, chấp tà kiến; giới... nặng về chỗ ở có thể bố thí... phá hòa hợp Tăng. Đức tin... chỗ ở làm duyên cho đức tin... quả nhập thiền bằng Cận y duyên.</w:t>
      </w:r>
    </w:p>
    <w:p>
      <w:pPr>
        <w:pStyle w:val="Heading2"/>
        <w:spacing w:line="298" w:lineRule="exact" w:before="3"/>
      </w:pPr>
      <w:r>
        <w:rPr>
          <w:spacing w:val="-4"/>
        </w:rPr>
        <w:t>208.</w:t>
      </w:r>
    </w:p>
    <w:p>
      <w:pPr>
        <w:pStyle w:val="ListParagraph"/>
        <w:numPr>
          <w:ilvl w:val="0"/>
          <w:numId w:val="4"/>
        </w:numPr>
        <w:tabs>
          <w:tab w:pos="707" w:val="left" w:leader="none"/>
        </w:tabs>
        <w:spacing w:line="316" w:lineRule="exact" w:before="0" w:after="0"/>
        <w:ind w:left="707" w:right="0" w:hanging="283"/>
        <w:jc w:val="left"/>
        <w:rPr>
          <w:sz w:val="26"/>
        </w:rPr>
      </w:pPr>
      <w:r>
        <w:rPr>
          <w:sz w:val="26"/>
        </w:rPr>
        <w:t>Pháp</w:t>
      </w:r>
      <w:r>
        <w:rPr>
          <w:spacing w:val="-5"/>
          <w:sz w:val="26"/>
        </w:rPr>
        <w:t> </w:t>
      </w:r>
      <w:r>
        <w:rPr>
          <w:sz w:val="26"/>
        </w:rPr>
        <w:t>hữu</w:t>
      </w:r>
      <w:r>
        <w:rPr>
          <w:spacing w:val="-4"/>
          <w:sz w:val="26"/>
        </w:rPr>
        <w:t> </w:t>
      </w:r>
      <w:r>
        <w:rPr>
          <w:sz w:val="26"/>
        </w:rPr>
        <w:t>kiến</w:t>
      </w:r>
      <w:r>
        <w:rPr>
          <w:spacing w:val="-1"/>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pháp</w:t>
      </w:r>
      <w:r>
        <w:rPr>
          <w:spacing w:val="-1"/>
          <w:sz w:val="26"/>
        </w:rPr>
        <w:t> </w:t>
      </w:r>
      <w:r>
        <w:rPr>
          <w:sz w:val="26"/>
        </w:rPr>
        <w:t>vô</w:t>
      </w:r>
      <w:r>
        <w:rPr>
          <w:spacing w:val="-5"/>
          <w:sz w:val="26"/>
        </w:rPr>
        <w:t> </w:t>
      </w:r>
      <w:r>
        <w:rPr>
          <w:sz w:val="26"/>
        </w:rPr>
        <w:t>kiến</w:t>
      </w:r>
      <w:r>
        <w:rPr>
          <w:spacing w:val="-3"/>
          <w:sz w:val="26"/>
        </w:rPr>
        <w:t> </w:t>
      </w:r>
      <w:r>
        <w:rPr>
          <w:sz w:val="26"/>
        </w:rPr>
        <w:t>bằng</w:t>
      </w:r>
      <w:r>
        <w:rPr>
          <w:spacing w:val="-4"/>
          <w:sz w:val="26"/>
        </w:rPr>
        <w:t> </w:t>
      </w:r>
      <w:r>
        <w:rPr>
          <w:sz w:val="26"/>
        </w:rPr>
        <w:t>Tiền</w:t>
      </w:r>
      <w:r>
        <w:rPr>
          <w:spacing w:val="-4"/>
          <w:sz w:val="26"/>
        </w:rPr>
        <w:t> </w:t>
      </w:r>
      <w:r>
        <w:rPr>
          <w:sz w:val="26"/>
        </w:rPr>
        <w:t>sanh</w:t>
      </w:r>
      <w:r>
        <w:rPr>
          <w:spacing w:val="-5"/>
          <w:sz w:val="26"/>
        </w:rPr>
        <w:t> </w:t>
      </w:r>
      <w:r>
        <w:rPr>
          <w:spacing w:val="-2"/>
          <w:sz w:val="26"/>
        </w:rPr>
        <w:t>duyên:</w:t>
      </w:r>
    </w:p>
    <w:p>
      <w:pPr>
        <w:pStyle w:val="BodyText"/>
        <w:ind w:left="991" w:right="139"/>
      </w:pPr>
      <w:r>
        <w:rPr/>
        <w:t>Sắc</w:t>
      </w:r>
      <w:r>
        <w:rPr>
          <w:spacing w:val="31"/>
        </w:rPr>
        <w:t> </w:t>
      </w:r>
      <w:r>
        <w:rPr/>
        <w:t>hữu</w:t>
      </w:r>
      <w:r>
        <w:rPr>
          <w:spacing w:val="31"/>
        </w:rPr>
        <w:t> </w:t>
      </w:r>
      <w:r>
        <w:rPr/>
        <w:t>kiến</w:t>
      </w:r>
      <w:r>
        <w:rPr>
          <w:spacing w:val="33"/>
        </w:rPr>
        <w:t> </w:t>
      </w:r>
      <w:r>
        <w:rPr/>
        <w:t>bằng</w:t>
      </w:r>
      <w:r>
        <w:rPr>
          <w:spacing w:val="33"/>
        </w:rPr>
        <w:t> </w:t>
      </w:r>
      <w:r>
        <w:rPr/>
        <w:t>lối</w:t>
      </w:r>
      <w:r>
        <w:rPr>
          <w:spacing w:val="34"/>
        </w:rPr>
        <w:t> </w:t>
      </w:r>
      <w:r>
        <w:rPr/>
        <w:t>vô</w:t>
      </w:r>
      <w:r>
        <w:rPr>
          <w:spacing w:val="31"/>
        </w:rPr>
        <w:t> </w:t>
      </w:r>
      <w:r>
        <w:rPr/>
        <w:t>thường...</w:t>
      </w:r>
      <w:r>
        <w:rPr>
          <w:spacing w:val="31"/>
        </w:rPr>
        <w:t> </w:t>
      </w:r>
      <w:r>
        <w:rPr/>
        <w:t>ưu</w:t>
      </w:r>
      <w:r>
        <w:rPr>
          <w:spacing w:val="31"/>
        </w:rPr>
        <w:t> </w:t>
      </w:r>
      <w:r>
        <w:rPr/>
        <w:t>sanh</w:t>
      </w:r>
      <w:r>
        <w:rPr>
          <w:spacing w:val="33"/>
        </w:rPr>
        <w:t> </w:t>
      </w:r>
      <w:r>
        <w:rPr/>
        <w:t>ra.</w:t>
      </w:r>
      <w:r>
        <w:rPr>
          <w:spacing w:val="31"/>
        </w:rPr>
        <w:t> </w:t>
      </w:r>
      <w:r>
        <w:rPr/>
        <w:t>Thiên</w:t>
      </w:r>
      <w:r>
        <w:rPr>
          <w:spacing w:val="33"/>
        </w:rPr>
        <w:t> </w:t>
      </w:r>
      <w:r>
        <w:rPr/>
        <w:t>nhãn</w:t>
      </w:r>
      <w:r>
        <w:rPr>
          <w:spacing w:val="31"/>
        </w:rPr>
        <w:t> </w:t>
      </w:r>
      <w:r>
        <w:rPr/>
        <w:t>thấy</w:t>
      </w:r>
      <w:r>
        <w:rPr>
          <w:spacing w:val="27"/>
        </w:rPr>
        <w:t> </w:t>
      </w:r>
      <w:r>
        <w:rPr/>
        <w:t>sắc.</w:t>
      </w:r>
      <w:r>
        <w:rPr>
          <w:spacing w:val="31"/>
        </w:rPr>
        <w:t> </w:t>
      </w:r>
      <w:r>
        <w:rPr/>
        <w:t>Sắc</w:t>
      </w:r>
      <w:r>
        <w:rPr>
          <w:spacing w:val="32"/>
        </w:rPr>
        <w:t> </w:t>
      </w:r>
      <w:r>
        <w:rPr/>
        <w:t>xứ</w:t>
      </w:r>
      <w:r>
        <w:rPr>
          <w:spacing w:val="32"/>
        </w:rPr>
        <w:t> </w:t>
      </w:r>
      <w:r>
        <w:rPr/>
        <w:t>làm duyên cho nhãn thức bằng Tiền sanh duyên.</w:t>
      </w:r>
    </w:p>
    <w:p>
      <w:pPr>
        <w:pStyle w:val="ListParagraph"/>
        <w:numPr>
          <w:ilvl w:val="0"/>
          <w:numId w:val="4"/>
        </w:numPr>
        <w:tabs>
          <w:tab w:pos="708" w:val="left" w:leader="none"/>
        </w:tabs>
        <w:spacing w:line="237" w:lineRule="auto" w:before="125" w:after="0"/>
        <w:ind w:left="708" w:right="134" w:hanging="284"/>
        <w:jc w:val="left"/>
        <w:rPr>
          <w:sz w:val="26"/>
        </w:rPr>
      </w:pPr>
      <w:r>
        <w:rPr>
          <w:sz w:val="26"/>
        </w:rPr>
        <w:t>Pháp vô kiến làm duyên cho pháp vô kiến bằng Tiền sanh duyên có Cảnh tiền sanh và Vật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Cảnh tiền sanh như: Nhãn... vật bằng lối vô thường... ưu sanh ra. thiên nhĩ nghe tiếng.</w:t>
      </w:r>
      <w:r>
        <w:rPr>
          <w:spacing w:val="-2"/>
          <w:sz w:val="26"/>
        </w:rPr>
        <w:t> </w:t>
      </w:r>
      <w:r>
        <w:rPr>
          <w:sz w:val="26"/>
        </w:rPr>
        <w:t>Thinh</w:t>
      </w:r>
      <w:r>
        <w:rPr>
          <w:spacing w:val="-1"/>
          <w:sz w:val="26"/>
        </w:rPr>
        <w:t> </w:t>
      </w:r>
      <w:r>
        <w:rPr>
          <w:sz w:val="26"/>
        </w:rPr>
        <w:t>xứ làm</w:t>
      </w:r>
      <w:r>
        <w:rPr>
          <w:spacing w:val="-3"/>
          <w:sz w:val="26"/>
        </w:rPr>
        <w:t> </w:t>
      </w:r>
      <w:r>
        <w:rPr>
          <w:sz w:val="26"/>
        </w:rPr>
        <w:t>duyên</w:t>
      </w:r>
      <w:r>
        <w:rPr>
          <w:spacing w:val="-1"/>
          <w:sz w:val="26"/>
        </w:rPr>
        <w:t> </w:t>
      </w:r>
      <w:r>
        <w:rPr>
          <w:sz w:val="26"/>
        </w:rPr>
        <w:t>cho</w:t>
      </w:r>
      <w:r>
        <w:rPr>
          <w:spacing w:val="-1"/>
          <w:sz w:val="26"/>
        </w:rPr>
        <w:t> </w:t>
      </w:r>
      <w:r>
        <w:rPr>
          <w:sz w:val="26"/>
        </w:rPr>
        <w:t>nhĩ</w:t>
      </w:r>
      <w:r>
        <w:rPr>
          <w:spacing w:val="-2"/>
          <w:sz w:val="26"/>
        </w:rPr>
        <w:t> </w:t>
      </w:r>
      <w:r>
        <w:rPr>
          <w:sz w:val="26"/>
        </w:rPr>
        <w:t>thức.</w:t>
      </w:r>
      <w:r>
        <w:rPr>
          <w:spacing w:val="-2"/>
          <w:sz w:val="26"/>
        </w:rPr>
        <w:t> </w:t>
      </w:r>
      <w:r>
        <w:rPr>
          <w:sz w:val="26"/>
        </w:rPr>
        <w:t>Xúc xứ làm</w:t>
      </w:r>
      <w:r>
        <w:rPr>
          <w:spacing w:val="-3"/>
          <w:sz w:val="26"/>
        </w:rPr>
        <w:t> </w:t>
      </w:r>
      <w:r>
        <w:rPr>
          <w:sz w:val="26"/>
        </w:rPr>
        <w:t>duyên</w:t>
      </w:r>
      <w:r>
        <w:rPr>
          <w:spacing w:val="-1"/>
          <w:sz w:val="26"/>
        </w:rPr>
        <w:t> </w:t>
      </w:r>
      <w:r>
        <w:rPr>
          <w:sz w:val="26"/>
        </w:rPr>
        <w:t>cho</w:t>
      </w:r>
      <w:r>
        <w:rPr>
          <w:spacing w:val="-1"/>
          <w:sz w:val="26"/>
        </w:rPr>
        <w:t> </w:t>
      </w:r>
      <w:r>
        <w:rPr>
          <w:sz w:val="26"/>
        </w:rPr>
        <w:t>thân</w:t>
      </w:r>
      <w:r>
        <w:rPr>
          <w:spacing w:val="-2"/>
          <w:sz w:val="26"/>
        </w:rPr>
        <w:t> </w:t>
      </w:r>
      <w:r>
        <w:rPr>
          <w:sz w:val="26"/>
        </w:rPr>
        <w:t>thức bằng</w:t>
      </w:r>
      <w:r>
        <w:rPr>
          <w:spacing w:val="-1"/>
          <w:sz w:val="26"/>
        </w:rPr>
        <w:t> </w:t>
      </w:r>
      <w:r>
        <w:rPr>
          <w:sz w:val="26"/>
        </w:rPr>
        <w:t>Tiền sanh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Vật tiền sanh như: Nhãn xứ làm duyên cho nhãn thức, thân xứ làm duyên cho thân thức. Vật làm duyên cho uẩn vô kiến bằng Tiền sanh duyên.</w:t>
      </w:r>
    </w:p>
    <w:p>
      <w:pPr>
        <w:pStyle w:val="ListParagraph"/>
        <w:numPr>
          <w:ilvl w:val="0"/>
          <w:numId w:val="4"/>
        </w:numPr>
        <w:tabs>
          <w:tab w:pos="708" w:val="left" w:leader="none"/>
        </w:tabs>
        <w:spacing w:line="240" w:lineRule="auto" w:before="121" w:after="0"/>
        <w:ind w:left="708" w:right="139" w:hanging="284"/>
        <w:jc w:val="both"/>
        <w:rPr>
          <w:sz w:val="26"/>
        </w:rPr>
      </w:pPr>
      <w:r>
        <w:rPr>
          <w:sz w:val="26"/>
        </w:rPr>
        <w:t>Chư pháp hữu kiến và vô kiến làm duyên cho pháp vô kiến bằng Tiền sanh duyên có Cảnh tiền sanh và Vật tiền sanh:</w:t>
      </w:r>
    </w:p>
    <w:p>
      <w:pPr>
        <w:pStyle w:val="BodyText"/>
        <w:ind w:left="991" w:right="140"/>
        <w:jc w:val="both"/>
      </w:pPr>
      <w:r>
        <w:rPr/>
        <w:t>Sắc xứ và vật làm duyên cho uẩn vô kiến bằng Tiền sanh duyên. Sắc xứ và nhãn xứ làm duyên cho nhãn thức bằng Tiền sanh duyên.</w:t>
      </w:r>
    </w:p>
    <w:p>
      <w:pPr>
        <w:pStyle w:val="Heading2"/>
        <w:spacing w:line="299" w:lineRule="exact"/>
      </w:pPr>
      <w:r>
        <w:rPr>
          <w:spacing w:val="-4"/>
        </w:rPr>
        <w:t>209.</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vô</w:t>
      </w:r>
      <w:r>
        <w:rPr>
          <w:spacing w:val="-5"/>
          <w:sz w:val="26"/>
        </w:rPr>
        <w:t> </w:t>
      </w:r>
      <w:r>
        <w:rPr>
          <w:sz w:val="26"/>
        </w:rPr>
        <w:t>kiến</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pháp</w:t>
      </w:r>
      <w:r>
        <w:rPr>
          <w:spacing w:val="-2"/>
          <w:sz w:val="26"/>
        </w:rPr>
        <w:t> </w:t>
      </w:r>
      <w:r>
        <w:rPr>
          <w:sz w:val="26"/>
        </w:rPr>
        <w:t>vô</w:t>
      </w:r>
      <w:r>
        <w:rPr>
          <w:spacing w:val="-5"/>
          <w:sz w:val="26"/>
        </w:rPr>
        <w:t> </w:t>
      </w:r>
      <w:r>
        <w:rPr>
          <w:sz w:val="26"/>
        </w:rPr>
        <w:t>kiến</w:t>
      </w:r>
      <w:r>
        <w:rPr>
          <w:spacing w:val="-2"/>
          <w:sz w:val="26"/>
        </w:rPr>
        <w:t> </w:t>
      </w:r>
      <w:r>
        <w:rPr>
          <w:sz w:val="26"/>
        </w:rPr>
        <w:t>bằng</w:t>
      </w:r>
      <w:r>
        <w:rPr>
          <w:spacing w:val="-3"/>
          <w:sz w:val="26"/>
        </w:rPr>
        <w:t> </w:t>
      </w:r>
      <w:r>
        <w:rPr>
          <w:sz w:val="26"/>
        </w:rPr>
        <w:t>Hậu</w:t>
      </w:r>
      <w:r>
        <w:rPr>
          <w:spacing w:val="-5"/>
          <w:sz w:val="26"/>
        </w:rPr>
        <w:t> </w:t>
      </w:r>
      <w:r>
        <w:rPr>
          <w:sz w:val="26"/>
        </w:rPr>
        <w:t>sanh</w:t>
      </w:r>
      <w:r>
        <w:rPr>
          <w:spacing w:val="-3"/>
          <w:sz w:val="26"/>
        </w:rPr>
        <w:t> </w:t>
      </w:r>
      <w:r>
        <w:rPr>
          <w:spacing w:val="-2"/>
          <w:sz w:val="26"/>
        </w:rPr>
        <w:t>duyên:</w:t>
      </w:r>
    </w:p>
    <w:p>
      <w:pPr>
        <w:pStyle w:val="BodyText"/>
        <w:ind w:left="991"/>
      </w:pPr>
      <w:r>
        <w:rPr/>
        <w:t>Uẩn</w:t>
      </w:r>
      <w:r>
        <w:rPr>
          <w:spacing w:val="31"/>
        </w:rPr>
        <w:t> </w:t>
      </w:r>
      <w:r>
        <w:rPr/>
        <w:t>vô</w:t>
      </w:r>
      <w:r>
        <w:rPr>
          <w:spacing w:val="31"/>
        </w:rPr>
        <w:t> </w:t>
      </w:r>
      <w:r>
        <w:rPr/>
        <w:t>kiến</w:t>
      </w:r>
      <w:r>
        <w:rPr>
          <w:spacing w:val="31"/>
        </w:rPr>
        <w:t> </w:t>
      </w:r>
      <w:r>
        <w:rPr/>
        <w:t>sanh</w:t>
      </w:r>
      <w:r>
        <w:rPr>
          <w:spacing w:val="33"/>
        </w:rPr>
        <w:t> </w:t>
      </w:r>
      <w:r>
        <w:rPr/>
        <w:t>sau</w:t>
      </w:r>
      <w:r>
        <w:rPr>
          <w:spacing w:val="34"/>
        </w:rPr>
        <w:t> </w:t>
      </w:r>
      <w:r>
        <w:rPr/>
        <w:t>làm</w:t>
      </w:r>
      <w:r>
        <w:rPr>
          <w:spacing w:val="29"/>
        </w:rPr>
        <w:t> </w:t>
      </w:r>
      <w:r>
        <w:rPr/>
        <w:t>duyên</w:t>
      </w:r>
      <w:r>
        <w:rPr>
          <w:spacing w:val="31"/>
        </w:rPr>
        <w:t> </w:t>
      </w:r>
      <w:r>
        <w:rPr/>
        <w:t>cho</w:t>
      </w:r>
      <w:r>
        <w:rPr>
          <w:spacing w:val="31"/>
        </w:rPr>
        <w:t> </w:t>
      </w:r>
      <w:r>
        <w:rPr/>
        <w:t>thân</w:t>
      </w:r>
      <w:r>
        <w:rPr>
          <w:spacing w:val="34"/>
        </w:rPr>
        <w:t> </w:t>
      </w:r>
      <w:r>
        <w:rPr/>
        <w:t>vô</w:t>
      </w:r>
      <w:r>
        <w:rPr>
          <w:spacing w:val="31"/>
        </w:rPr>
        <w:t> </w:t>
      </w:r>
      <w:r>
        <w:rPr/>
        <w:t>kiến</w:t>
      </w:r>
      <w:r>
        <w:rPr>
          <w:spacing w:val="31"/>
        </w:rPr>
        <w:t> </w:t>
      </w:r>
      <w:r>
        <w:rPr/>
        <w:t>ấy</w:t>
      </w:r>
      <w:r>
        <w:rPr>
          <w:spacing w:val="28"/>
        </w:rPr>
        <w:t> </w:t>
      </w:r>
      <w:r>
        <w:rPr/>
        <w:t>sanh</w:t>
      </w:r>
      <w:r>
        <w:rPr>
          <w:spacing w:val="31"/>
        </w:rPr>
        <w:t> </w:t>
      </w:r>
      <w:r>
        <w:rPr/>
        <w:t>trước</w:t>
      </w:r>
      <w:r>
        <w:rPr>
          <w:spacing w:val="33"/>
        </w:rPr>
        <w:t> </w:t>
      </w:r>
      <w:r>
        <w:rPr/>
        <w:t>bằng</w:t>
      </w:r>
      <w:r>
        <w:rPr>
          <w:spacing w:val="34"/>
        </w:rPr>
        <w:t> </w:t>
      </w:r>
      <w:r>
        <w:rPr/>
        <w:t>Hậu</w:t>
      </w:r>
      <w:r>
        <w:rPr>
          <w:spacing w:val="33"/>
        </w:rPr>
        <w:t> </w:t>
      </w:r>
      <w:r>
        <w:rPr/>
        <w:t>sanh </w:t>
      </w:r>
      <w:r>
        <w:rPr>
          <w:spacing w:val="-2"/>
        </w:rPr>
        <w:t>duyên.</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5"/>
          <w:sz w:val="26"/>
        </w:rPr>
        <w:t> </w:t>
      </w:r>
      <w:r>
        <w:rPr>
          <w:sz w:val="26"/>
        </w:rPr>
        <w:t>vô</w:t>
      </w:r>
      <w:r>
        <w:rPr>
          <w:spacing w:val="-5"/>
          <w:sz w:val="26"/>
        </w:rPr>
        <w:t> </w:t>
      </w:r>
      <w:r>
        <w:rPr>
          <w:sz w:val="26"/>
        </w:rPr>
        <w:t>kiến</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hữu</w:t>
      </w:r>
      <w:r>
        <w:rPr>
          <w:spacing w:val="-4"/>
          <w:sz w:val="26"/>
        </w:rPr>
        <w:t> </w:t>
      </w:r>
      <w:r>
        <w:rPr>
          <w:sz w:val="26"/>
        </w:rPr>
        <w:t>kiến</w:t>
      </w:r>
      <w:r>
        <w:rPr>
          <w:spacing w:val="-4"/>
          <w:sz w:val="26"/>
        </w:rPr>
        <w:t> </w:t>
      </w:r>
      <w:r>
        <w:rPr>
          <w:sz w:val="26"/>
        </w:rPr>
        <w:t>bằng</w:t>
      </w:r>
      <w:r>
        <w:rPr>
          <w:spacing w:val="-4"/>
          <w:sz w:val="26"/>
        </w:rPr>
        <w:t> </w:t>
      </w:r>
      <w:r>
        <w:rPr>
          <w:sz w:val="26"/>
        </w:rPr>
        <w:t>Hậu</w:t>
      </w:r>
      <w:r>
        <w:rPr>
          <w:spacing w:val="-5"/>
          <w:sz w:val="26"/>
        </w:rPr>
        <w:t> </w:t>
      </w:r>
      <w:r>
        <w:rPr>
          <w:sz w:val="26"/>
        </w:rPr>
        <w:t>sanh</w:t>
      </w:r>
      <w:r>
        <w:rPr>
          <w:spacing w:val="-4"/>
          <w:sz w:val="26"/>
        </w:rPr>
        <w:t> </w:t>
      </w:r>
      <w:r>
        <w:rPr>
          <w:spacing w:val="-2"/>
          <w:sz w:val="26"/>
        </w:rPr>
        <w:t>duyên:</w:t>
      </w:r>
    </w:p>
    <w:p>
      <w:pPr>
        <w:pStyle w:val="BodyText"/>
        <w:ind w:left="991" w:right="139"/>
      </w:pPr>
      <w:r>
        <w:rPr/>
        <w:t>Uẩn</w:t>
      </w:r>
      <w:r>
        <w:rPr>
          <w:spacing w:val="40"/>
        </w:rPr>
        <w:t> </w:t>
      </w:r>
      <w:r>
        <w:rPr/>
        <w:t>vô</w:t>
      </w:r>
      <w:r>
        <w:rPr>
          <w:spacing w:val="40"/>
        </w:rPr>
        <w:t> </w:t>
      </w:r>
      <w:r>
        <w:rPr/>
        <w:t>kiến</w:t>
      </w:r>
      <w:r>
        <w:rPr>
          <w:spacing w:val="40"/>
        </w:rPr>
        <w:t> </w:t>
      </w:r>
      <w:r>
        <w:rPr/>
        <w:t>sanh</w:t>
      </w:r>
      <w:r>
        <w:rPr>
          <w:spacing w:val="40"/>
        </w:rPr>
        <w:t> </w:t>
      </w:r>
      <w:r>
        <w:rPr/>
        <w:t>sau</w:t>
      </w:r>
      <w:r>
        <w:rPr>
          <w:spacing w:val="40"/>
        </w:rPr>
        <w:t> </w:t>
      </w:r>
      <w:r>
        <w:rPr/>
        <w:t>làm</w:t>
      </w:r>
      <w:r>
        <w:rPr>
          <w:spacing w:val="40"/>
        </w:rPr>
        <w:t> </w:t>
      </w:r>
      <w:r>
        <w:rPr/>
        <w:t>duyên</w:t>
      </w:r>
      <w:r>
        <w:rPr>
          <w:spacing w:val="40"/>
        </w:rPr>
        <w:t> </w:t>
      </w:r>
      <w:r>
        <w:rPr/>
        <w:t>cho</w:t>
      </w:r>
      <w:r>
        <w:rPr>
          <w:spacing w:val="40"/>
        </w:rPr>
        <w:t> </w:t>
      </w:r>
      <w:r>
        <w:rPr/>
        <w:t>thân</w:t>
      </w:r>
      <w:r>
        <w:rPr>
          <w:spacing w:val="40"/>
        </w:rPr>
        <w:t> </w:t>
      </w:r>
      <w:r>
        <w:rPr/>
        <w:t>hữu</w:t>
      </w:r>
      <w:r>
        <w:rPr>
          <w:spacing w:val="40"/>
        </w:rPr>
        <w:t> </w:t>
      </w:r>
      <w:r>
        <w:rPr/>
        <w:t>kiến</w:t>
      </w:r>
      <w:r>
        <w:rPr>
          <w:spacing w:val="40"/>
        </w:rPr>
        <w:t> </w:t>
      </w:r>
      <w:r>
        <w:rPr/>
        <w:t>sanh</w:t>
      </w:r>
      <w:r>
        <w:rPr>
          <w:spacing w:val="40"/>
        </w:rPr>
        <w:t> </w:t>
      </w:r>
      <w:r>
        <w:rPr/>
        <w:t>trước</w:t>
      </w:r>
      <w:r>
        <w:rPr>
          <w:spacing w:val="40"/>
        </w:rPr>
        <w:t> </w:t>
      </w:r>
      <w:r>
        <w:rPr/>
        <w:t>bằng</w:t>
      </w:r>
      <w:r>
        <w:rPr>
          <w:spacing w:val="40"/>
        </w:rPr>
        <w:t> </w:t>
      </w:r>
      <w:r>
        <w:rPr/>
        <w:t>Hậu</w:t>
      </w:r>
      <w:r>
        <w:rPr>
          <w:spacing w:val="40"/>
        </w:rPr>
        <w:t> </w:t>
      </w:r>
      <w:r>
        <w:rPr/>
        <w:t>sanh </w:t>
      </w:r>
      <w:r>
        <w:rPr>
          <w:spacing w:val="-2"/>
        </w:rPr>
        <w:t>duyên.</w:t>
      </w:r>
    </w:p>
    <w:p>
      <w:pPr>
        <w:pStyle w:val="ListParagraph"/>
        <w:numPr>
          <w:ilvl w:val="0"/>
          <w:numId w:val="4"/>
        </w:numPr>
        <w:tabs>
          <w:tab w:pos="707" w:val="left" w:leader="none"/>
        </w:tabs>
        <w:spacing w:line="240" w:lineRule="auto" w:before="121" w:after="0"/>
        <w:ind w:left="707" w:right="0" w:hanging="283"/>
        <w:jc w:val="left"/>
        <w:rPr>
          <w:sz w:val="26"/>
        </w:rPr>
      </w:pPr>
      <w:r>
        <w:rPr>
          <w:sz w:val="26"/>
        </w:rPr>
        <w:t>Pháp</w:t>
      </w:r>
      <w:r>
        <w:rPr>
          <w:spacing w:val="-5"/>
          <w:sz w:val="26"/>
        </w:rPr>
        <w:t> </w:t>
      </w:r>
      <w:r>
        <w:rPr>
          <w:sz w:val="26"/>
        </w:rPr>
        <w:t>vô</w:t>
      </w:r>
      <w:r>
        <w:rPr>
          <w:spacing w:val="-5"/>
          <w:sz w:val="26"/>
        </w:rPr>
        <w:t> </w:t>
      </w:r>
      <w:r>
        <w:rPr>
          <w:sz w:val="26"/>
        </w:rPr>
        <w:t>kiến</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những</w:t>
      </w:r>
      <w:r>
        <w:rPr>
          <w:spacing w:val="-4"/>
          <w:sz w:val="26"/>
        </w:rPr>
        <w:t> </w:t>
      </w:r>
      <w:r>
        <w:rPr>
          <w:sz w:val="26"/>
        </w:rPr>
        <w:t>pháp</w:t>
      </w:r>
      <w:r>
        <w:rPr>
          <w:spacing w:val="-3"/>
          <w:sz w:val="26"/>
        </w:rPr>
        <w:t> </w:t>
      </w:r>
      <w:r>
        <w:rPr>
          <w:sz w:val="26"/>
        </w:rPr>
        <w:t>hữu</w:t>
      </w:r>
      <w:r>
        <w:rPr>
          <w:spacing w:val="-2"/>
          <w:sz w:val="26"/>
        </w:rPr>
        <w:t> </w:t>
      </w:r>
      <w:r>
        <w:rPr>
          <w:sz w:val="26"/>
        </w:rPr>
        <w:t>kiến</w:t>
      </w:r>
      <w:r>
        <w:rPr>
          <w:spacing w:val="-4"/>
          <w:sz w:val="26"/>
        </w:rPr>
        <w:t> </w:t>
      </w:r>
      <w:r>
        <w:rPr>
          <w:sz w:val="26"/>
        </w:rPr>
        <w:t>và</w:t>
      </w:r>
      <w:r>
        <w:rPr>
          <w:spacing w:val="-4"/>
          <w:sz w:val="26"/>
        </w:rPr>
        <w:t> </w:t>
      </w:r>
      <w:r>
        <w:rPr>
          <w:sz w:val="26"/>
        </w:rPr>
        <w:t>vô</w:t>
      </w:r>
      <w:r>
        <w:rPr>
          <w:spacing w:val="-3"/>
          <w:sz w:val="26"/>
        </w:rPr>
        <w:t> </w:t>
      </w:r>
      <w:r>
        <w:rPr>
          <w:sz w:val="26"/>
        </w:rPr>
        <w:t>kiến</w:t>
      </w:r>
      <w:r>
        <w:rPr>
          <w:spacing w:val="-4"/>
          <w:sz w:val="26"/>
        </w:rPr>
        <w:t> </w:t>
      </w:r>
      <w:r>
        <w:rPr>
          <w:sz w:val="26"/>
        </w:rPr>
        <w:t>bằng</w:t>
      </w:r>
      <w:r>
        <w:rPr>
          <w:spacing w:val="-3"/>
          <w:sz w:val="26"/>
        </w:rPr>
        <w:t> </w:t>
      </w:r>
      <w:r>
        <w:rPr>
          <w:sz w:val="26"/>
        </w:rPr>
        <w:t>Hậu</w:t>
      </w:r>
      <w:r>
        <w:rPr>
          <w:spacing w:val="-5"/>
          <w:sz w:val="26"/>
        </w:rPr>
        <w:t> </w:t>
      </w:r>
      <w:r>
        <w:rPr>
          <w:sz w:val="26"/>
        </w:rPr>
        <w:t>sanh</w:t>
      </w:r>
      <w:r>
        <w:rPr>
          <w:spacing w:val="-5"/>
          <w:sz w:val="26"/>
        </w:rPr>
        <w:t>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73"/>
        <w:ind w:left="991" w:right="139"/>
      </w:pPr>
      <w:r>
        <w:rPr/>
        <w:t>Uẩn vô kiến sanh sau làm duyên cho thân hữu kiến và vô kiến ấy sanh trước bằng</w:t>
      </w:r>
      <w:r>
        <w:rPr>
          <w:spacing w:val="80"/>
        </w:rPr>
        <w:t> </w:t>
      </w:r>
      <w:r>
        <w:rPr/>
        <w:t>Hậu sanh duyên.</w:t>
      </w:r>
    </w:p>
    <w:p>
      <w:pPr>
        <w:pStyle w:val="Heading2"/>
        <w:spacing w:line="295" w:lineRule="exact" w:before="2"/>
      </w:pPr>
      <w:r>
        <w:rPr>
          <w:spacing w:val="-4"/>
        </w:rPr>
        <w:t>210.</w:t>
      </w:r>
    </w:p>
    <w:p>
      <w:pPr>
        <w:pStyle w:val="BodyText"/>
        <w:spacing w:line="295" w:lineRule="exact"/>
        <w:ind w:left="708"/>
      </w:pPr>
      <w:r>
        <w:rPr/>
        <w:t>Pháp</w:t>
      </w:r>
      <w:r>
        <w:rPr>
          <w:spacing w:val="-5"/>
        </w:rPr>
        <w:t> </w:t>
      </w:r>
      <w:r>
        <w:rPr/>
        <w:t>vô</w:t>
      </w:r>
      <w:r>
        <w:rPr>
          <w:spacing w:val="-5"/>
        </w:rPr>
        <w:t> </w:t>
      </w:r>
      <w:r>
        <w:rPr/>
        <w:t>kiến</w:t>
      </w:r>
      <w:r>
        <w:rPr>
          <w:spacing w:val="-4"/>
        </w:rPr>
        <w:t> </w:t>
      </w:r>
      <w:r>
        <w:rPr/>
        <w:t>làm</w:t>
      </w:r>
      <w:r>
        <w:rPr>
          <w:spacing w:val="-4"/>
        </w:rPr>
        <w:t> </w:t>
      </w:r>
      <w:r>
        <w:rPr/>
        <w:t>duyên</w:t>
      </w:r>
      <w:r>
        <w:rPr>
          <w:spacing w:val="-4"/>
        </w:rPr>
        <w:t> </w:t>
      </w:r>
      <w:r>
        <w:rPr/>
        <w:t>cho</w:t>
      </w:r>
      <w:r>
        <w:rPr>
          <w:spacing w:val="-4"/>
        </w:rPr>
        <w:t> </w:t>
      </w:r>
      <w:r>
        <w:rPr/>
        <w:t>pháp</w:t>
      </w:r>
      <w:r>
        <w:rPr>
          <w:spacing w:val="-2"/>
        </w:rPr>
        <w:t> </w:t>
      </w:r>
      <w:r>
        <w:rPr/>
        <w:t>vô</w:t>
      </w:r>
      <w:r>
        <w:rPr>
          <w:spacing w:val="-5"/>
        </w:rPr>
        <w:t> </w:t>
      </w:r>
      <w:r>
        <w:rPr/>
        <w:t>kiến</w:t>
      </w:r>
      <w:r>
        <w:rPr>
          <w:spacing w:val="-2"/>
        </w:rPr>
        <w:t> </w:t>
      </w:r>
      <w:r>
        <w:rPr/>
        <w:t>bằng</w:t>
      </w:r>
      <w:r>
        <w:rPr>
          <w:spacing w:val="-4"/>
        </w:rPr>
        <w:t> </w:t>
      </w:r>
      <w:r>
        <w:rPr/>
        <w:t>Cố</w:t>
      </w:r>
      <w:r>
        <w:rPr>
          <w:spacing w:val="-5"/>
        </w:rPr>
        <w:t> </w:t>
      </w:r>
      <w:r>
        <w:rPr/>
        <w:t>hưởng</w:t>
      </w:r>
      <w:r>
        <w:rPr>
          <w:spacing w:val="-3"/>
        </w:rPr>
        <w:t> </w:t>
      </w:r>
      <w:r>
        <w:rPr/>
        <w:t>duyên</w:t>
      </w:r>
      <w:r>
        <w:rPr>
          <w:spacing w:val="-4"/>
        </w:rPr>
        <w:t> </w:t>
      </w:r>
      <w:r>
        <w:rPr/>
        <w:t>;...</w:t>
      </w:r>
      <w:r>
        <w:rPr>
          <w:spacing w:val="-3"/>
        </w:rPr>
        <w:t> </w:t>
      </w:r>
      <w:r>
        <w:rPr/>
        <w:t>trước</w:t>
      </w:r>
      <w:r>
        <w:rPr>
          <w:spacing w:val="-4"/>
        </w:rPr>
        <w:t> </w:t>
      </w:r>
      <w:r>
        <w:rPr>
          <w:i/>
          <w:spacing w:val="-2"/>
        </w:rPr>
        <w:t>(Purimā)</w:t>
      </w:r>
      <w:r>
        <w:rPr>
          <w:spacing w:val="-2"/>
        </w:rPr>
        <w:t>…</w:t>
      </w:r>
    </w:p>
    <w:p>
      <w:pPr>
        <w:pStyle w:val="Heading2"/>
        <w:spacing w:line="240" w:lineRule="auto" w:before="9"/>
      </w:pPr>
      <w:r>
        <w:rPr>
          <w:spacing w:val="-4"/>
        </w:rPr>
        <w:t>211.</w:t>
      </w:r>
    </w:p>
    <w:p>
      <w:pPr>
        <w:pStyle w:val="ListParagraph"/>
        <w:numPr>
          <w:ilvl w:val="0"/>
          <w:numId w:val="4"/>
        </w:numPr>
        <w:tabs>
          <w:tab w:pos="708" w:val="left" w:leader="none"/>
        </w:tabs>
        <w:spacing w:line="237" w:lineRule="auto" w:before="1" w:after="0"/>
        <w:ind w:left="708" w:right="139" w:hanging="284"/>
        <w:jc w:val="left"/>
        <w:rPr>
          <w:sz w:val="26"/>
        </w:rPr>
      </w:pPr>
      <w:r>
        <w:rPr>
          <w:sz w:val="26"/>
        </w:rPr>
        <w:t>Pháp vô kiến làm</w:t>
      </w:r>
      <w:r>
        <w:rPr>
          <w:spacing w:val="-1"/>
          <w:sz w:val="26"/>
        </w:rPr>
        <w:t> </w:t>
      </w:r>
      <w:r>
        <w:rPr>
          <w:sz w:val="26"/>
        </w:rPr>
        <w:t>duyên cho pháp vô kiến bằng Dị thời nghiệp duyên có Đồng sanh và Biệt thời:</w:t>
      </w:r>
    </w:p>
    <w:p>
      <w:pPr>
        <w:pStyle w:val="ListParagraph"/>
        <w:numPr>
          <w:ilvl w:val="1"/>
          <w:numId w:val="4"/>
        </w:numPr>
        <w:tabs>
          <w:tab w:pos="993" w:val="left" w:leader="none"/>
        </w:tabs>
        <w:spacing w:line="242" w:lineRule="auto" w:before="0" w:after="0"/>
        <w:ind w:left="993" w:right="137" w:hanging="286"/>
        <w:jc w:val="left"/>
        <w:rPr>
          <w:sz w:val="26"/>
        </w:rPr>
      </w:pPr>
      <w:r>
        <w:rPr>
          <w:sz w:val="26"/>
        </w:rPr>
        <w:t>Đồng sanh như: Tư</w:t>
      </w:r>
      <w:r>
        <w:rPr>
          <w:spacing w:val="22"/>
          <w:sz w:val="26"/>
        </w:rPr>
        <w:t> </w:t>
      </w:r>
      <w:r>
        <w:rPr>
          <w:i/>
          <w:sz w:val="26"/>
        </w:rPr>
        <w:t>(cetanā) </w:t>
      </w:r>
      <w:r>
        <w:rPr>
          <w:sz w:val="26"/>
        </w:rPr>
        <w:t>vô kiến làm duyên</w:t>
      </w:r>
      <w:r>
        <w:rPr>
          <w:spacing w:val="19"/>
          <w:sz w:val="26"/>
        </w:rPr>
        <w:t> </w:t>
      </w:r>
      <w:r>
        <w:rPr>
          <w:sz w:val="26"/>
        </w:rPr>
        <w:t>cho uẩn tương ưng</w:t>
      </w:r>
      <w:r>
        <w:rPr>
          <w:spacing w:val="20"/>
          <w:sz w:val="26"/>
        </w:rPr>
        <w:t> </w:t>
      </w:r>
      <w:r>
        <w:rPr>
          <w:sz w:val="26"/>
        </w:rPr>
        <w:t>và sắc tâm vô</w:t>
      </w:r>
      <w:r>
        <w:rPr>
          <w:spacing w:val="40"/>
          <w:sz w:val="26"/>
        </w:rPr>
        <w:t> </w:t>
      </w:r>
      <w:r>
        <w:rPr>
          <w:sz w:val="26"/>
        </w:rPr>
        <w:t>kiến bằng Dị thời nghiệp duyên.</w:t>
      </w:r>
    </w:p>
    <w:p>
      <w:pPr>
        <w:pStyle w:val="ListParagraph"/>
        <w:numPr>
          <w:ilvl w:val="1"/>
          <w:numId w:val="4"/>
        </w:numPr>
        <w:tabs>
          <w:tab w:pos="993" w:val="left" w:leader="none"/>
        </w:tabs>
        <w:spacing w:line="240" w:lineRule="auto" w:before="0" w:after="0"/>
        <w:ind w:left="993" w:right="140" w:hanging="286"/>
        <w:jc w:val="left"/>
        <w:rPr>
          <w:sz w:val="26"/>
        </w:rPr>
      </w:pPr>
      <w:r>
        <w:rPr>
          <w:sz w:val="26"/>
        </w:rPr>
        <w:t>Biệt</w:t>
      </w:r>
      <w:r>
        <w:rPr>
          <w:spacing w:val="19"/>
          <w:sz w:val="26"/>
        </w:rPr>
        <w:t> </w:t>
      </w:r>
      <w:r>
        <w:rPr>
          <w:sz w:val="26"/>
        </w:rPr>
        <w:t>thời</w:t>
      </w:r>
      <w:r>
        <w:rPr>
          <w:spacing w:val="19"/>
          <w:sz w:val="26"/>
        </w:rPr>
        <w:t> </w:t>
      </w:r>
      <w:r>
        <w:rPr>
          <w:sz w:val="26"/>
        </w:rPr>
        <w:t>như:</w:t>
      </w:r>
      <w:r>
        <w:rPr>
          <w:spacing w:val="19"/>
          <w:sz w:val="26"/>
        </w:rPr>
        <w:t> </w:t>
      </w:r>
      <w:r>
        <w:rPr>
          <w:sz w:val="26"/>
        </w:rPr>
        <w:t>Tư</w:t>
      </w:r>
      <w:r>
        <w:rPr>
          <w:spacing w:val="22"/>
          <w:sz w:val="26"/>
        </w:rPr>
        <w:t> </w:t>
      </w:r>
      <w:r>
        <w:rPr>
          <w:sz w:val="26"/>
        </w:rPr>
        <w:t>vô</w:t>
      </w:r>
      <w:r>
        <w:rPr>
          <w:spacing w:val="19"/>
          <w:sz w:val="26"/>
        </w:rPr>
        <w:t> </w:t>
      </w:r>
      <w:r>
        <w:rPr>
          <w:sz w:val="26"/>
        </w:rPr>
        <w:t>kiến</w:t>
      </w:r>
      <w:r>
        <w:rPr>
          <w:spacing w:val="20"/>
          <w:sz w:val="26"/>
        </w:rPr>
        <w:t> </w:t>
      </w:r>
      <w:r>
        <w:rPr>
          <w:sz w:val="26"/>
        </w:rPr>
        <w:t>làm</w:t>
      </w:r>
      <w:r>
        <w:rPr>
          <w:spacing w:val="19"/>
          <w:sz w:val="26"/>
        </w:rPr>
        <w:t> </w:t>
      </w:r>
      <w:r>
        <w:rPr>
          <w:sz w:val="26"/>
        </w:rPr>
        <w:t>duyên</w:t>
      </w:r>
      <w:r>
        <w:rPr>
          <w:spacing w:val="22"/>
          <w:sz w:val="26"/>
        </w:rPr>
        <w:t> </w:t>
      </w:r>
      <w:r>
        <w:rPr>
          <w:sz w:val="26"/>
        </w:rPr>
        <w:t>cho</w:t>
      </w:r>
      <w:r>
        <w:rPr>
          <w:spacing w:val="19"/>
          <w:sz w:val="26"/>
        </w:rPr>
        <w:t> </w:t>
      </w:r>
      <w:r>
        <w:rPr>
          <w:sz w:val="26"/>
        </w:rPr>
        <w:t>uẩn</w:t>
      </w:r>
      <w:r>
        <w:rPr>
          <w:spacing w:val="22"/>
          <w:sz w:val="26"/>
        </w:rPr>
        <w:t> </w:t>
      </w:r>
      <w:r>
        <w:rPr>
          <w:sz w:val="26"/>
        </w:rPr>
        <w:t>quả</w:t>
      </w:r>
      <w:r>
        <w:rPr>
          <w:spacing w:val="19"/>
          <w:sz w:val="26"/>
        </w:rPr>
        <w:t> </w:t>
      </w:r>
      <w:r>
        <w:rPr>
          <w:sz w:val="26"/>
        </w:rPr>
        <w:t>vô</w:t>
      </w:r>
      <w:r>
        <w:rPr>
          <w:spacing w:val="21"/>
          <w:sz w:val="26"/>
        </w:rPr>
        <w:t> </w:t>
      </w:r>
      <w:r>
        <w:rPr>
          <w:sz w:val="26"/>
        </w:rPr>
        <w:t>kiến</w:t>
      </w:r>
      <w:r>
        <w:rPr>
          <w:spacing w:val="21"/>
          <w:sz w:val="26"/>
        </w:rPr>
        <w:t> </w:t>
      </w:r>
      <w:r>
        <w:rPr>
          <w:sz w:val="26"/>
        </w:rPr>
        <w:t>và</w:t>
      </w:r>
      <w:r>
        <w:rPr>
          <w:spacing w:val="19"/>
          <w:sz w:val="26"/>
        </w:rPr>
        <w:t> </w:t>
      </w:r>
      <w:r>
        <w:rPr>
          <w:sz w:val="26"/>
        </w:rPr>
        <w:t>sắc</w:t>
      </w:r>
      <w:r>
        <w:rPr>
          <w:spacing w:val="22"/>
          <w:sz w:val="26"/>
        </w:rPr>
        <w:t> </w:t>
      </w:r>
      <w:r>
        <w:rPr>
          <w:sz w:val="26"/>
        </w:rPr>
        <w:t>tục</w:t>
      </w:r>
      <w:r>
        <w:rPr>
          <w:spacing w:val="19"/>
          <w:sz w:val="26"/>
        </w:rPr>
        <w:t> </w:t>
      </w:r>
      <w:r>
        <w:rPr>
          <w:sz w:val="26"/>
        </w:rPr>
        <w:t>sinh</w:t>
      </w:r>
      <w:r>
        <w:rPr>
          <w:spacing w:val="20"/>
          <w:sz w:val="26"/>
        </w:rPr>
        <w:t> </w:t>
      </w:r>
      <w:r>
        <w:rPr>
          <w:sz w:val="26"/>
        </w:rPr>
        <w:t>vô</w:t>
      </w:r>
      <w:r>
        <w:rPr>
          <w:spacing w:val="19"/>
          <w:sz w:val="26"/>
        </w:rPr>
        <w:t> </w:t>
      </w:r>
      <w:r>
        <w:rPr>
          <w:sz w:val="26"/>
        </w:rPr>
        <w:t>kiến bằng Dị thời nghiệp duyên.</w:t>
      </w:r>
    </w:p>
    <w:p>
      <w:pPr>
        <w:pStyle w:val="ListParagraph"/>
        <w:numPr>
          <w:ilvl w:val="0"/>
          <w:numId w:val="4"/>
        </w:numPr>
        <w:tabs>
          <w:tab w:pos="708" w:val="left" w:leader="none"/>
          <w:tab w:pos="710" w:val="left" w:leader="none"/>
        </w:tabs>
        <w:spacing w:line="240" w:lineRule="auto" w:before="117" w:after="0"/>
        <w:ind w:left="710" w:right="140" w:hanging="287"/>
        <w:jc w:val="left"/>
        <w:rPr>
          <w:sz w:val="26"/>
        </w:rPr>
      </w:pPr>
      <w:r>
        <w:rPr>
          <w:sz w:val="26"/>
        </w:rPr>
        <w:t>Pháp vô kiến làm duyên cho pháp hữu kiến bằng Dị thời nghiệp duyên có Đồng sanh và Biệt thời: Nên phân rộng ra</w:t>
      </w:r>
    </w:p>
    <w:p>
      <w:pPr>
        <w:pStyle w:val="ListParagraph"/>
        <w:numPr>
          <w:ilvl w:val="0"/>
          <w:numId w:val="4"/>
        </w:numPr>
        <w:tabs>
          <w:tab w:pos="708" w:val="left" w:leader="none"/>
          <w:tab w:pos="710" w:val="left" w:leader="none"/>
        </w:tabs>
        <w:spacing w:line="237" w:lineRule="auto" w:before="122" w:after="0"/>
        <w:ind w:left="710" w:right="140" w:hanging="287"/>
        <w:jc w:val="left"/>
        <w:rPr>
          <w:sz w:val="26"/>
        </w:rPr>
      </w:pPr>
      <w:r>
        <w:rPr>
          <w:sz w:val="26"/>
        </w:rPr>
        <w:t>Pháp</w:t>
      </w:r>
      <w:r>
        <w:rPr>
          <w:spacing w:val="31"/>
          <w:sz w:val="26"/>
        </w:rPr>
        <w:t> </w:t>
      </w:r>
      <w:r>
        <w:rPr>
          <w:sz w:val="26"/>
        </w:rPr>
        <w:t>vô</w:t>
      </w:r>
      <w:r>
        <w:rPr>
          <w:spacing w:val="33"/>
          <w:sz w:val="26"/>
        </w:rPr>
        <w:t> </w:t>
      </w:r>
      <w:r>
        <w:rPr>
          <w:sz w:val="26"/>
        </w:rPr>
        <w:t>kiến</w:t>
      </w:r>
      <w:r>
        <w:rPr>
          <w:spacing w:val="34"/>
          <w:sz w:val="26"/>
        </w:rPr>
        <w:t> </w:t>
      </w:r>
      <w:r>
        <w:rPr>
          <w:sz w:val="26"/>
        </w:rPr>
        <w:t>làm</w:t>
      </w:r>
      <w:r>
        <w:rPr>
          <w:spacing w:val="31"/>
          <w:sz w:val="26"/>
        </w:rPr>
        <w:t> </w:t>
      </w:r>
      <w:r>
        <w:rPr>
          <w:sz w:val="26"/>
        </w:rPr>
        <w:t>duyên</w:t>
      </w:r>
      <w:r>
        <w:rPr>
          <w:spacing w:val="32"/>
          <w:sz w:val="26"/>
        </w:rPr>
        <w:t> </w:t>
      </w:r>
      <w:r>
        <w:rPr>
          <w:sz w:val="26"/>
        </w:rPr>
        <w:t>cho</w:t>
      </w:r>
      <w:r>
        <w:rPr>
          <w:spacing w:val="33"/>
          <w:sz w:val="26"/>
        </w:rPr>
        <w:t> </w:t>
      </w:r>
      <w:r>
        <w:rPr>
          <w:sz w:val="26"/>
        </w:rPr>
        <w:t>những</w:t>
      </w:r>
      <w:r>
        <w:rPr>
          <w:spacing w:val="34"/>
          <w:sz w:val="26"/>
        </w:rPr>
        <w:t> </w:t>
      </w:r>
      <w:r>
        <w:rPr>
          <w:sz w:val="26"/>
        </w:rPr>
        <w:t>pháp</w:t>
      </w:r>
      <w:r>
        <w:rPr>
          <w:spacing w:val="33"/>
          <w:sz w:val="26"/>
        </w:rPr>
        <w:t> </w:t>
      </w:r>
      <w:r>
        <w:rPr>
          <w:sz w:val="26"/>
        </w:rPr>
        <w:t>hữu</w:t>
      </w:r>
      <w:r>
        <w:rPr>
          <w:spacing w:val="32"/>
          <w:sz w:val="26"/>
        </w:rPr>
        <w:t> </w:t>
      </w:r>
      <w:r>
        <w:rPr>
          <w:sz w:val="26"/>
        </w:rPr>
        <w:t>kiến</w:t>
      </w:r>
      <w:r>
        <w:rPr>
          <w:spacing w:val="33"/>
          <w:sz w:val="26"/>
        </w:rPr>
        <w:t> </w:t>
      </w:r>
      <w:r>
        <w:rPr>
          <w:sz w:val="26"/>
        </w:rPr>
        <w:t>và</w:t>
      </w:r>
      <w:r>
        <w:rPr>
          <w:spacing w:val="31"/>
          <w:sz w:val="26"/>
        </w:rPr>
        <w:t> </w:t>
      </w:r>
      <w:r>
        <w:rPr>
          <w:sz w:val="26"/>
        </w:rPr>
        <w:t>vô</w:t>
      </w:r>
      <w:r>
        <w:rPr>
          <w:spacing w:val="31"/>
          <w:sz w:val="26"/>
        </w:rPr>
        <w:t> </w:t>
      </w:r>
      <w:r>
        <w:rPr>
          <w:sz w:val="26"/>
        </w:rPr>
        <w:t>kiến</w:t>
      </w:r>
      <w:r>
        <w:rPr>
          <w:spacing w:val="32"/>
          <w:sz w:val="26"/>
        </w:rPr>
        <w:t> </w:t>
      </w:r>
      <w:r>
        <w:rPr>
          <w:sz w:val="26"/>
        </w:rPr>
        <w:t>bằng</w:t>
      </w:r>
      <w:r>
        <w:rPr>
          <w:spacing w:val="32"/>
          <w:sz w:val="26"/>
        </w:rPr>
        <w:t> </w:t>
      </w:r>
      <w:r>
        <w:rPr>
          <w:sz w:val="26"/>
        </w:rPr>
        <w:t>Dị</w:t>
      </w:r>
      <w:r>
        <w:rPr>
          <w:spacing w:val="31"/>
          <w:sz w:val="26"/>
        </w:rPr>
        <w:t> </w:t>
      </w:r>
      <w:r>
        <w:rPr>
          <w:sz w:val="26"/>
        </w:rPr>
        <w:t>thời</w:t>
      </w:r>
      <w:r>
        <w:rPr>
          <w:spacing w:val="33"/>
          <w:sz w:val="26"/>
        </w:rPr>
        <w:t> </w:t>
      </w:r>
      <w:r>
        <w:rPr>
          <w:sz w:val="26"/>
        </w:rPr>
        <w:t>nghiệp duyên có Đồng sanh và Biệt thời: Nên phân rộng ra</w:t>
      </w:r>
    </w:p>
    <w:p>
      <w:pPr>
        <w:pStyle w:val="Heading2"/>
        <w:spacing w:before="5"/>
      </w:pPr>
      <w:r>
        <w:rPr>
          <w:spacing w:val="-4"/>
        </w:rPr>
        <w:t>212.</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vô</w:t>
      </w:r>
      <w:r>
        <w:rPr>
          <w:spacing w:val="-5"/>
          <w:sz w:val="26"/>
        </w:rPr>
        <w:t> </w:t>
      </w:r>
      <w:r>
        <w:rPr>
          <w:sz w:val="26"/>
        </w:rPr>
        <w:t>kiến</w:t>
      </w:r>
      <w:r>
        <w:rPr>
          <w:spacing w:val="-3"/>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pháp</w:t>
      </w:r>
      <w:r>
        <w:rPr>
          <w:spacing w:val="-1"/>
          <w:sz w:val="26"/>
        </w:rPr>
        <w:t> </w:t>
      </w:r>
      <w:r>
        <w:rPr>
          <w:sz w:val="26"/>
        </w:rPr>
        <w:t>vô</w:t>
      </w:r>
      <w:r>
        <w:rPr>
          <w:spacing w:val="-5"/>
          <w:sz w:val="26"/>
        </w:rPr>
        <w:t> </w:t>
      </w:r>
      <w:r>
        <w:rPr>
          <w:sz w:val="26"/>
        </w:rPr>
        <w:t>kiến</w:t>
      </w:r>
      <w:r>
        <w:rPr>
          <w:spacing w:val="-2"/>
          <w:sz w:val="26"/>
        </w:rPr>
        <w:t> </w:t>
      </w:r>
      <w:r>
        <w:rPr>
          <w:sz w:val="26"/>
        </w:rPr>
        <w:t>bằng</w:t>
      </w:r>
      <w:r>
        <w:rPr>
          <w:spacing w:val="-4"/>
          <w:sz w:val="26"/>
        </w:rPr>
        <w:t> </w:t>
      </w:r>
      <w:r>
        <w:rPr>
          <w:sz w:val="26"/>
        </w:rPr>
        <w:t>Quả</w:t>
      </w:r>
      <w:r>
        <w:rPr>
          <w:spacing w:val="-5"/>
          <w:sz w:val="26"/>
        </w:rPr>
        <w:t> </w:t>
      </w:r>
      <w:r>
        <w:rPr>
          <w:sz w:val="26"/>
        </w:rPr>
        <w:t>duyên</w:t>
      </w:r>
      <w:r>
        <w:rPr>
          <w:spacing w:val="-3"/>
          <w:sz w:val="26"/>
        </w:rPr>
        <w:t> </w:t>
      </w:r>
      <w:r>
        <w:rPr>
          <w:sz w:val="26"/>
        </w:rPr>
        <w:t>có</w:t>
      </w:r>
      <w:r>
        <w:rPr>
          <w:spacing w:val="-5"/>
          <w:sz w:val="26"/>
        </w:rPr>
        <w:t> </w:t>
      </w:r>
      <w:r>
        <w:rPr>
          <w:sz w:val="26"/>
        </w:rPr>
        <w:t>3</w:t>
      </w:r>
      <w:r>
        <w:rPr>
          <w:spacing w:val="-4"/>
          <w:sz w:val="26"/>
        </w:rPr>
        <w:t> câu.</w:t>
      </w:r>
    </w:p>
    <w:p>
      <w:pPr>
        <w:pStyle w:val="ListParagraph"/>
        <w:numPr>
          <w:ilvl w:val="0"/>
          <w:numId w:val="4"/>
        </w:numPr>
        <w:tabs>
          <w:tab w:pos="709" w:val="left" w:leader="none"/>
        </w:tabs>
        <w:spacing w:line="240" w:lineRule="auto" w:before="113" w:after="0"/>
        <w:ind w:left="709" w:right="0" w:hanging="285"/>
        <w:jc w:val="left"/>
        <w:rPr>
          <w:sz w:val="26"/>
        </w:rPr>
      </w:pPr>
      <w:r>
        <w:rPr>
          <w:sz w:val="26"/>
        </w:rPr>
        <w:t>...</w:t>
      </w:r>
      <w:r>
        <w:rPr>
          <w:spacing w:val="-5"/>
          <w:sz w:val="26"/>
        </w:rPr>
        <w:t> </w:t>
      </w:r>
      <w:r>
        <w:rPr>
          <w:sz w:val="26"/>
        </w:rPr>
        <w:t>bằng</w:t>
      </w:r>
      <w:r>
        <w:rPr>
          <w:spacing w:val="-5"/>
          <w:sz w:val="26"/>
        </w:rPr>
        <w:t> </w:t>
      </w:r>
      <w:r>
        <w:rPr>
          <w:sz w:val="26"/>
        </w:rPr>
        <w:t>Thực</w:t>
      </w:r>
      <w:r>
        <w:rPr>
          <w:spacing w:val="-4"/>
          <w:sz w:val="26"/>
        </w:rPr>
        <w:t> </w:t>
      </w:r>
      <w:r>
        <w:rPr>
          <w:sz w:val="26"/>
        </w:rPr>
        <w:t>duyên</w:t>
      </w:r>
      <w:r>
        <w:rPr>
          <w:spacing w:val="-4"/>
          <w:sz w:val="26"/>
        </w:rPr>
        <w:t> </w:t>
      </w:r>
      <w:r>
        <w:rPr>
          <w:sz w:val="26"/>
        </w:rPr>
        <w:t>có</w:t>
      </w:r>
      <w:r>
        <w:rPr>
          <w:spacing w:val="-2"/>
          <w:sz w:val="26"/>
        </w:rPr>
        <w:t> </w:t>
      </w:r>
      <w:r>
        <w:rPr>
          <w:sz w:val="26"/>
        </w:rPr>
        <w:t>3</w:t>
      </w:r>
      <w:r>
        <w:rPr>
          <w:spacing w:val="-5"/>
          <w:sz w:val="26"/>
        </w:rPr>
        <w:t> </w:t>
      </w:r>
      <w:r>
        <w:rPr>
          <w:sz w:val="26"/>
        </w:rPr>
        <w:t>câu,</w:t>
      </w:r>
      <w:r>
        <w:rPr>
          <w:spacing w:val="-5"/>
          <w:sz w:val="26"/>
        </w:rPr>
        <w:t> </w:t>
      </w:r>
      <w:r>
        <w:rPr>
          <w:sz w:val="26"/>
        </w:rPr>
        <w:t>nên</w:t>
      </w:r>
      <w:r>
        <w:rPr>
          <w:spacing w:val="-5"/>
          <w:sz w:val="26"/>
        </w:rPr>
        <w:t> </w:t>
      </w:r>
      <w:r>
        <w:rPr>
          <w:sz w:val="26"/>
        </w:rPr>
        <w:t>sắp</w:t>
      </w:r>
      <w:r>
        <w:rPr>
          <w:spacing w:val="-3"/>
          <w:sz w:val="26"/>
        </w:rPr>
        <w:t> </w:t>
      </w:r>
      <w:r>
        <w:rPr>
          <w:sz w:val="26"/>
        </w:rPr>
        <w:t>đoàn</w:t>
      </w:r>
      <w:r>
        <w:rPr>
          <w:spacing w:val="-2"/>
          <w:sz w:val="26"/>
        </w:rPr>
        <w:t> </w:t>
      </w:r>
      <w:r>
        <w:rPr>
          <w:sz w:val="26"/>
        </w:rPr>
        <w:t>thực</w:t>
      </w:r>
      <w:r>
        <w:rPr>
          <w:spacing w:val="-4"/>
          <w:sz w:val="26"/>
        </w:rPr>
        <w:t> </w:t>
      </w:r>
      <w:r>
        <w:rPr>
          <w:i/>
          <w:sz w:val="26"/>
        </w:rPr>
        <w:t>(kabalinkārāhāra)</w:t>
      </w:r>
      <w:r>
        <w:rPr>
          <w:i/>
          <w:spacing w:val="57"/>
          <w:sz w:val="26"/>
        </w:rPr>
        <w:t> </w:t>
      </w:r>
      <w:r>
        <w:rPr>
          <w:sz w:val="26"/>
        </w:rPr>
        <w:t>trong</w:t>
      </w:r>
      <w:r>
        <w:rPr>
          <w:spacing w:val="-5"/>
          <w:sz w:val="26"/>
        </w:rPr>
        <w:t> </w:t>
      </w:r>
      <w:r>
        <w:rPr>
          <w:sz w:val="26"/>
        </w:rPr>
        <w:t>cả</w:t>
      </w:r>
      <w:r>
        <w:rPr>
          <w:spacing w:val="-5"/>
          <w:sz w:val="26"/>
        </w:rPr>
        <w:t> </w:t>
      </w:r>
      <w:r>
        <w:rPr>
          <w:sz w:val="26"/>
        </w:rPr>
        <w:t>3</w:t>
      </w:r>
      <w:r>
        <w:rPr>
          <w:spacing w:val="-5"/>
          <w:sz w:val="26"/>
        </w:rPr>
        <w:t> </w:t>
      </w:r>
      <w:r>
        <w:rPr>
          <w:sz w:val="26"/>
        </w:rPr>
        <w:t>câu</w:t>
      </w:r>
      <w:r>
        <w:rPr>
          <w:spacing w:val="-2"/>
          <w:sz w:val="26"/>
        </w:rPr>
        <w:t> </w:t>
      </w:r>
      <w:r>
        <w:rPr>
          <w:spacing w:val="-5"/>
          <w:sz w:val="26"/>
        </w:rPr>
        <w:t>đề.</w:t>
      </w:r>
    </w:p>
    <w:p>
      <w:pPr>
        <w:pStyle w:val="ListParagraph"/>
        <w:numPr>
          <w:ilvl w:val="0"/>
          <w:numId w:val="4"/>
        </w:numPr>
        <w:tabs>
          <w:tab w:pos="708" w:val="left" w:leader="none"/>
          <w:tab w:pos="710" w:val="left" w:leader="none"/>
        </w:tabs>
        <w:spacing w:line="242" w:lineRule="auto" w:before="121" w:after="0"/>
        <w:ind w:left="710" w:right="140" w:hanging="287"/>
        <w:jc w:val="left"/>
        <w:rPr>
          <w:sz w:val="26"/>
        </w:rPr>
      </w:pPr>
      <w:r>
        <w:rPr>
          <w:sz w:val="26"/>
        </w:rPr>
        <w:t>... bằng Quyền duyên có 3 câu, nên sắp sắc mạng quyền </w:t>
      </w:r>
      <w:r>
        <w:rPr>
          <w:i/>
          <w:sz w:val="26"/>
        </w:rPr>
        <w:t>(rūpajīvatindriya) </w:t>
      </w:r>
      <w:r>
        <w:rPr>
          <w:sz w:val="26"/>
        </w:rPr>
        <w:t>trong cả 3 </w:t>
      </w:r>
      <w:r>
        <w:rPr>
          <w:spacing w:val="-4"/>
          <w:sz w:val="26"/>
        </w:rPr>
        <w:t>câu.</w:t>
      </w:r>
    </w:p>
    <w:p>
      <w:pPr>
        <w:pStyle w:val="ListParagraph"/>
        <w:numPr>
          <w:ilvl w:val="0"/>
          <w:numId w:val="4"/>
        </w:numPr>
        <w:tabs>
          <w:tab w:pos="708" w:val="left" w:leader="none"/>
          <w:tab w:pos="710" w:val="left" w:leader="none"/>
        </w:tabs>
        <w:spacing w:line="240" w:lineRule="auto" w:before="118" w:after="0"/>
        <w:ind w:left="710" w:right="142" w:hanging="287"/>
        <w:jc w:val="left"/>
        <w:rPr>
          <w:sz w:val="26"/>
        </w:rPr>
      </w:pPr>
      <w:r>
        <w:rPr>
          <w:sz w:val="26"/>
        </w:rPr>
        <w:t>... bằng Thiền duyên có 3 câu,... bằng Đạo duyên có 3 câu,... bằng Tương ưng duyên</w:t>
      </w:r>
      <w:r>
        <w:rPr>
          <w:spacing w:val="80"/>
          <w:sz w:val="26"/>
        </w:rPr>
        <w:t> </w:t>
      </w:r>
      <w:r>
        <w:rPr>
          <w:sz w:val="26"/>
        </w:rPr>
        <w:t>có 1 câu.</w:t>
      </w:r>
    </w:p>
    <w:p>
      <w:pPr>
        <w:pStyle w:val="Heading2"/>
      </w:pPr>
      <w:r>
        <w:rPr>
          <w:spacing w:val="-4"/>
        </w:rPr>
        <w:t>213.</w:t>
      </w:r>
    </w:p>
    <w:p>
      <w:pPr>
        <w:pStyle w:val="ListParagraph"/>
        <w:numPr>
          <w:ilvl w:val="0"/>
          <w:numId w:val="4"/>
        </w:numPr>
        <w:tabs>
          <w:tab w:pos="708" w:val="left" w:leader="none"/>
        </w:tabs>
        <w:spacing w:line="237" w:lineRule="auto" w:before="1" w:after="0"/>
        <w:ind w:left="708" w:right="137" w:hanging="284"/>
        <w:jc w:val="left"/>
        <w:rPr>
          <w:sz w:val="26"/>
        </w:rPr>
      </w:pPr>
      <w:r>
        <w:rPr>
          <w:sz w:val="26"/>
        </w:rPr>
        <w:t>Pháp vô kiến làm duyên cho pháp vô kiến</w:t>
      </w:r>
      <w:r>
        <w:rPr>
          <w:spacing w:val="20"/>
          <w:sz w:val="26"/>
        </w:rPr>
        <w:t> </w:t>
      </w:r>
      <w:r>
        <w:rPr>
          <w:sz w:val="26"/>
        </w:rPr>
        <w:t>bằng Bất tương ưng</w:t>
      </w:r>
      <w:r>
        <w:rPr>
          <w:spacing w:val="20"/>
          <w:sz w:val="26"/>
        </w:rPr>
        <w:t> </w:t>
      </w:r>
      <w:r>
        <w:rPr>
          <w:sz w:val="26"/>
        </w:rPr>
        <w:t>duyên</w:t>
      </w:r>
      <w:r>
        <w:rPr>
          <w:spacing w:val="20"/>
          <w:sz w:val="26"/>
        </w:rPr>
        <w:t> </w:t>
      </w:r>
      <w:r>
        <w:rPr>
          <w:sz w:val="26"/>
        </w:rPr>
        <w:t>có Đồng sanh,</w:t>
      </w:r>
      <w:r>
        <w:rPr>
          <w:spacing w:val="40"/>
          <w:sz w:val="26"/>
        </w:rPr>
        <w:t> </w:t>
      </w:r>
      <w:r>
        <w:rPr>
          <w:sz w:val="26"/>
        </w:rPr>
        <w:t>Tiền sanh và Hậu sanh:</w:t>
      </w:r>
    </w:p>
    <w:p>
      <w:pPr>
        <w:pStyle w:val="ListParagraph"/>
        <w:numPr>
          <w:ilvl w:val="1"/>
          <w:numId w:val="4"/>
        </w:numPr>
        <w:tabs>
          <w:tab w:pos="993" w:val="left" w:leader="none"/>
        </w:tabs>
        <w:spacing w:line="240" w:lineRule="auto" w:before="3" w:after="0"/>
        <w:ind w:left="993" w:right="137" w:hanging="286"/>
        <w:jc w:val="both"/>
        <w:rPr>
          <w:sz w:val="26"/>
        </w:rPr>
      </w:pPr>
      <w:r>
        <w:rPr>
          <w:sz w:val="26"/>
        </w:rPr>
        <w:t>Đồng sanh như: Uẩn vô kiến làm duyên cho sắc tâm vô kiến bằng Bất tương ưng duyên. Sát-na tục sinh: Uẩn vô kiến làm duyên cho sắc tục sinh vô kiến bằng Bất tương ưng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Uẩn</w:t>
      </w:r>
      <w:r>
        <w:rPr>
          <w:spacing w:val="-3"/>
          <w:sz w:val="26"/>
        </w:rPr>
        <w:t> </w:t>
      </w:r>
      <w:r>
        <w:rPr>
          <w:sz w:val="26"/>
        </w:rPr>
        <w:t>làm</w:t>
      </w:r>
      <w:r>
        <w:rPr>
          <w:spacing w:val="-5"/>
          <w:sz w:val="26"/>
        </w:rPr>
        <w:t> </w:t>
      </w:r>
      <w:r>
        <w:rPr>
          <w:sz w:val="26"/>
        </w:rPr>
        <w:t>duyên</w:t>
      </w:r>
      <w:r>
        <w:rPr>
          <w:spacing w:val="-2"/>
          <w:sz w:val="26"/>
        </w:rPr>
        <w:t> </w:t>
      </w:r>
      <w:r>
        <w:rPr>
          <w:sz w:val="26"/>
        </w:rPr>
        <w:t>cho</w:t>
      </w:r>
      <w:r>
        <w:rPr>
          <w:spacing w:val="-2"/>
          <w:sz w:val="26"/>
        </w:rPr>
        <w:t> </w:t>
      </w:r>
      <w:r>
        <w:rPr>
          <w:sz w:val="26"/>
        </w:rPr>
        <w:t>vật bằng</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2"/>
          <w:sz w:val="26"/>
        </w:rPr>
        <w:t> </w:t>
      </w:r>
      <w:r>
        <w:rPr>
          <w:sz w:val="26"/>
        </w:rPr>
        <w:t>duyên.</w:t>
      </w:r>
      <w:r>
        <w:rPr>
          <w:spacing w:val="-3"/>
          <w:sz w:val="26"/>
        </w:rPr>
        <w:t> </w:t>
      </w:r>
      <w:r>
        <w:rPr>
          <w:sz w:val="26"/>
        </w:rPr>
        <w:t>Vật</w:t>
      </w:r>
      <w:r>
        <w:rPr>
          <w:spacing w:val="-3"/>
          <w:sz w:val="26"/>
        </w:rPr>
        <w:t> </w:t>
      </w:r>
      <w:r>
        <w:rPr>
          <w:sz w:val="26"/>
        </w:rPr>
        <w:t>làm</w:t>
      </w:r>
      <w:r>
        <w:rPr>
          <w:spacing w:val="-5"/>
          <w:sz w:val="26"/>
        </w:rPr>
        <w:t> </w:t>
      </w:r>
      <w:r>
        <w:rPr>
          <w:sz w:val="26"/>
        </w:rPr>
        <w:t>duyên</w:t>
      </w:r>
      <w:r>
        <w:rPr>
          <w:spacing w:val="-2"/>
          <w:sz w:val="26"/>
        </w:rPr>
        <w:t> </w:t>
      </w:r>
      <w:r>
        <w:rPr>
          <w:sz w:val="26"/>
        </w:rPr>
        <w:t>cho</w:t>
      </w:r>
      <w:r>
        <w:rPr>
          <w:spacing w:val="-2"/>
          <w:sz w:val="26"/>
        </w:rPr>
        <w:t> </w:t>
      </w:r>
      <w:r>
        <w:rPr>
          <w:sz w:val="26"/>
        </w:rPr>
        <w:t>uẩn</w:t>
      </w:r>
      <w:r>
        <w:rPr>
          <w:spacing w:val="-3"/>
          <w:sz w:val="26"/>
        </w:rPr>
        <w:t> </w:t>
      </w:r>
      <w:r>
        <w:rPr>
          <w:sz w:val="26"/>
        </w:rPr>
        <w:t>bằng</w:t>
      </w:r>
      <w:r>
        <w:rPr>
          <w:spacing w:val="-2"/>
          <w:sz w:val="26"/>
        </w:rPr>
        <w:t> </w:t>
      </w:r>
      <w:r>
        <w:rPr>
          <w:sz w:val="26"/>
        </w:rPr>
        <w:t>Bất tương ưng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Tiền sanh như: Nhãn xứ làm duyên cho nhãn thức, thân xứ làm duyên cho thân</w:t>
      </w:r>
      <w:r>
        <w:rPr>
          <w:spacing w:val="40"/>
          <w:sz w:val="26"/>
        </w:rPr>
        <w:t> </w:t>
      </w:r>
      <w:r>
        <w:rPr>
          <w:sz w:val="26"/>
        </w:rPr>
        <w:t>thức, vật làm duyên cho uẩn vô kiến bằng Bất tương ưng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Hậu sanh như: Uẩn vô kiến làm duyên cho thân vô kiến ấy sanh trước bằng Bất tương ưng duyên.</w:t>
      </w:r>
    </w:p>
    <w:p>
      <w:pPr>
        <w:pStyle w:val="ListParagraph"/>
        <w:numPr>
          <w:ilvl w:val="0"/>
          <w:numId w:val="4"/>
        </w:numPr>
        <w:tabs>
          <w:tab w:pos="708" w:val="left" w:leader="none"/>
        </w:tabs>
        <w:spacing w:line="237" w:lineRule="auto" w:before="123" w:after="0"/>
        <w:ind w:left="708" w:right="140" w:hanging="284"/>
        <w:jc w:val="both"/>
        <w:rPr>
          <w:sz w:val="26"/>
        </w:rPr>
      </w:pPr>
      <w:r>
        <w:rPr>
          <w:sz w:val="26"/>
        </w:rPr>
        <w:t>Pháp vô kiến làm duyên cho pháp hữu kiến bằng Bất tương ưng duyên có Đồng sanh và Hậu sanh:</w:t>
      </w:r>
    </w:p>
    <w:p>
      <w:pPr>
        <w:pStyle w:val="BodyText"/>
        <w:spacing w:before="2"/>
        <w:ind w:left="991" w:right="140"/>
        <w:jc w:val="both"/>
      </w:pPr>
      <w:r>
        <w:rPr/>
        <w:t>Đồng sanh như: Uẩn vô kiến làm duyên cho sắc tâm hữu kiến bằng Bất tương ưng duyên. Sát-na tục sinh: Uẩn vô kiến sanh sau làm duyên cho thân hữu kiến ấy sanh trước bằng Bất tương ưng duyên.</w:t>
      </w:r>
    </w:p>
    <w:p>
      <w:pPr>
        <w:pStyle w:val="ListParagraph"/>
        <w:numPr>
          <w:ilvl w:val="0"/>
          <w:numId w:val="4"/>
        </w:numPr>
        <w:tabs>
          <w:tab w:pos="708" w:val="left" w:leader="none"/>
        </w:tabs>
        <w:spacing w:line="237" w:lineRule="auto" w:before="124" w:after="0"/>
        <w:ind w:left="708" w:right="140" w:hanging="284"/>
        <w:jc w:val="both"/>
        <w:rPr>
          <w:sz w:val="26"/>
        </w:rPr>
      </w:pPr>
      <w:r>
        <w:rPr>
          <w:sz w:val="26"/>
        </w:rPr>
        <w:t>Pháp vô kiến làm duyên cho những pháp hữu kiến và vô kiến bằng Bất tương ưng duyên có Đồng sanh và Hậu sanh:</w:t>
      </w:r>
    </w:p>
    <w:p>
      <w:pPr>
        <w:pStyle w:val="BodyText"/>
        <w:spacing w:before="3"/>
        <w:ind w:left="991" w:right="139"/>
        <w:jc w:val="both"/>
      </w:pPr>
      <w:r>
        <w:rPr/>
        <w:t>Đồng sanh như: Uẩn vô kiến làm duyên cho sắc tâm hữu kiến và vô kiến bằng Bất tương ưng duyên. Sát-na tục sinh: Uẩn vô kiến sanh sau làm duyên cho thân hữu kiến và vô kiến ấy sanh trước bằng Bất tương ưng duyên.</w:t>
      </w:r>
    </w:p>
    <w:p>
      <w:pPr>
        <w:pStyle w:val="BodyText"/>
        <w:spacing w:after="0"/>
        <w:jc w:val="both"/>
        <w:sectPr>
          <w:pgSz w:w="11630" w:h="16450"/>
          <w:pgMar w:header="571" w:footer="0" w:top="920" w:bottom="280" w:left="850" w:right="850"/>
        </w:sectPr>
      </w:pPr>
    </w:p>
    <w:p>
      <w:pPr>
        <w:pStyle w:val="Heading2"/>
        <w:spacing w:line="299" w:lineRule="exact" w:before="227"/>
      </w:pPr>
      <w:r>
        <w:rPr>
          <w:spacing w:val="-4"/>
        </w:rPr>
        <w:t>214.</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hữu</w:t>
      </w:r>
      <w:r>
        <w:rPr>
          <w:spacing w:val="-4"/>
          <w:sz w:val="26"/>
        </w:rPr>
        <w:t> </w:t>
      </w:r>
      <w:r>
        <w:rPr>
          <w:sz w:val="26"/>
        </w:rPr>
        <w:t>kiến</w:t>
      </w:r>
      <w:r>
        <w:rPr>
          <w:spacing w:val="-2"/>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vô</w:t>
      </w:r>
      <w:r>
        <w:rPr>
          <w:spacing w:val="-5"/>
          <w:sz w:val="26"/>
        </w:rPr>
        <w:t> </w:t>
      </w:r>
      <w:r>
        <w:rPr>
          <w:sz w:val="26"/>
        </w:rPr>
        <w:t>kiến</w:t>
      </w:r>
      <w:r>
        <w:rPr>
          <w:spacing w:val="-3"/>
          <w:sz w:val="26"/>
        </w:rPr>
        <w:t> </w:t>
      </w:r>
      <w:r>
        <w:rPr>
          <w:sz w:val="26"/>
        </w:rPr>
        <w:t>bằng</w:t>
      </w:r>
      <w:r>
        <w:rPr>
          <w:spacing w:val="-4"/>
          <w:sz w:val="26"/>
        </w:rPr>
        <w:t> </w:t>
      </w:r>
      <w:r>
        <w:rPr>
          <w:sz w:val="26"/>
        </w:rPr>
        <w:t>Hiện</w:t>
      </w:r>
      <w:r>
        <w:rPr>
          <w:spacing w:val="-5"/>
          <w:sz w:val="26"/>
        </w:rPr>
        <w:t> </w:t>
      </w:r>
      <w:r>
        <w:rPr>
          <w:sz w:val="26"/>
        </w:rPr>
        <w:t>hữu</w:t>
      </w:r>
      <w:r>
        <w:rPr>
          <w:spacing w:val="-3"/>
          <w:sz w:val="26"/>
        </w:rPr>
        <w:t> </w:t>
      </w:r>
      <w:r>
        <w:rPr>
          <w:spacing w:val="-2"/>
          <w:sz w:val="26"/>
        </w:rPr>
        <w:t>duyên:</w:t>
      </w:r>
    </w:p>
    <w:p>
      <w:pPr>
        <w:pStyle w:val="BodyText"/>
        <w:ind w:left="991" w:right="139"/>
      </w:pPr>
      <w:r>
        <w:rPr/>
        <w:t>Sắc</w:t>
      </w:r>
      <w:r>
        <w:rPr>
          <w:spacing w:val="31"/>
        </w:rPr>
        <w:t> </w:t>
      </w:r>
      <w:r>
        <w:rPr/>
        <w:t>hữu</w:t>
      </w:r>
      <w:r>
        <w:rPr>
          <w:spacing w:val="31"/>
        </w:rPr>
        <w:t> </w:t>
      </w:r>
      <w:r>
        <w:rPr/>
        <w:t>kiến</w:t>
      </w:r>
      <w:r>
        <w:rPr>
          <w:spacing w:val="33"/>
        </w:rPr>
        <w:t> </w:t>
      </w:r>
      <w:r>
        <w:rPr/>
        <w:t>bằng</w:t>
      </w:r>
      <w:r>
        <w:rPr>
          <w:spacing w:val="33"/>
        </w:rPr>
        <w:t> </w:t>
      </w:r>
      <w:r>
        <w:rPr/>
        <w:t>lối</w:t>
      </w:r>
      <w:r>
        <w:rPr>
          <w:spacing w:val="34"/>
        </w:rPr>
        <w:t> </w:t>
      </w:r>
      <w:r>
        <w:rPr/>
        <w:t>vô</w:t>
      </w:r>
      <w:r>
        <w:rPr>
          <w:spacing w:val="31"/>
        </w:rPr>
        <w:t> </w:t>
      </w:r>
      <w:r>
        <w:rPr/>
        <w:t>thường...</w:t>
      </w:r>
      <w:r>
        <w:rPr>
          <w:spacing w:val="31"/>
        </w:rPr>
        <w:t> </w:t>
      </w:r>
      <w:r>
        <w:rPr/>
        <w:t>ưu</w:t>
      </w:r>
      <w:r>
        <w:rPr>
          <w:spacing w:val="31"/>
        </w:rPr>
        <w:t> </w:t>
      </w:r>
      <w:r>
        <w:rPr/>
        <w:t>sanh</w:t>
      </w:r>
      <w:r>
        <w:rPr>
          <w:spacing w:val="33"/>
        </w:rPr>
        <w:t> </w:t>
      </w:r>
      <w:r>
        <w:rPr/>
        <w:t>ra.</w:t>
      </w:r>
      <w:r>
        <w:rPr>
          <w:spacing w:val="31"/>
        </w:rPr>
        <w:t> </w:t>
      </w:r>
      <w:r>
        <w:rPr/>
        <w:t>Thiên</w:t>
      </w:r>
      <w:r>
        <w:rPr>
          <w:spacing w:val="34"/>
        </w:rPr>
        <w:t> </w:t>
      </w:r>
      <w:r>
        <w:rPr/>
        <w:t>nhãn</w:t>
      </w:r>
      <w:r>
        <w:rPr>
          <w:spacing w:val="31"/>
        </w:rPr>
        <w:t> </w:t>
      </w:r>
      <w:r>
        <w:rPr/>
        <w:t>thấy</w:t>
      </w:r>
      <w:r>
        <w:rPr>
          <w:spacing w:val="27"/>
        </w:rPr>
        <w:t> </w:t>
      </w:r>
      <w:r>
        <w:rPr/>
        <w:t>sắc.</w:t>
      </w:r>
      <w:r>
        <w:rPr>
          <w:spacing w:val="31"/>
        </w:rPr>
        <w:t> </w:t>
      </w:r>
      <w:r>
        <w:rPr/>
        <w:t>Sắc</w:t>
      </w:r>
      <w:r>
        <w:rPr>
          <w:spacing w:val="32"/>
        </w:rPr>
        <w:t> </w:t>
      </w:r>
      <w:r>
        <w:rPr/>
        <w:t>xứ</w:t>
      </w:r>
      <w:r>
        <w:rPr>
          <w:spacing w:val="32"/>
        </w:rPr>
        <w:t> </w:t>
      </w:r>
      <w:r>
        <w:rPr/>
        <w:t>làm duyên cho nhãn thức bằng Hiện hữu duyên.</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Pháp vô kiến làm duyên cho pháp vô kiến bằng Hiện hữu duyên có Đồng sanh, Tiền</w:t>
      </w:r>
      <w:r>
        <w:rPr>
          <w:spacing w:val="80"/>
          <w:sz w:val="26"/>
        </w:rPr>
        <w:t> </w:t>
      </w:r>
      <w:r>
        <w:rPr>
          <w:sz w:val="26"/>
        </w:rPr>
        <w:t>sanh, Hậu sanh, Thực và Quyền:</w:t>
      </w:r>
    </w:p>
    <w:p>
      <w:pPr>
        <w:pStyle w:val="ListParagraph"/>
        <w:numPr>
          <w:ilvl w:val="1"/>
          <w:numId w:val="4"/>
        </w:numPr>
        <w:tabs>
          <w:tab w:pos="993" w:val="left" w:leader="none"/>
        </w:tabs>
        <w:spacing w:line="240" w:lineRule="auto" w:before="0" w:after="0"/>
        <w:ind w:left="993" w:right="139" w:hanging="286"/>
        <w:jc w:val="both"/>
        <w:rPr>
          <w:sz w:val="26"/>
        </w:rPr>
      </w:pPr>
      <w:r>
        <w:rPr>
          <w:sz w:val="26"/>
        </w:rPr>
        <w:t>Đồng sanh như: 1 uẩn vô kiến làm duyên cho 3 uẩn và sắc tâm vô kiến bằng Hiện hữu duyên, 2 uẩn... tóm tắt... luôn đến người Vô tưởng.</w:t>
      </w:r>
    </w:p>
    <w:p>
      <w:pPr>
        <w:pStyle w:val="ListParagraph"/>
        <w:numPr>
          <w:ilvl w:val="1"/>
          <w:numId w:val="4"/>
        </w:numPr>
        <w:tabs>
          <w:tab w:pos="993" w:val="left" w:leader="none"/>
        </w:tabs>
        <w:spacing w:line="240" w:lineRule="auto" w:before="0" w:after="0"/>
        <w:ind w:left="993" w:right="135" w:hanging="286"/>
        <w:jc w:val="both"/>
        <w:rPr>
          <w:sz w:val="26"/>
        </w:rPr>
      </w:pPr>
      <w:r>
        <w:rPr>
          <w:sz w:val="26"/>
        </w:rPr>
        <w:t>Tiền sanh như: Nhãn... vật, bằng cách vô thường... ưu sanh ra. thiên nhĩ nghe tiếng. Thinh xứ làm duyên cho nhĩ thức, xúc xứ làm duyên cho thân thức, nhãn xứ làm duyên cho nhãn thức, thân xứ làm duyên cho thân thức, vật làm duyên cho uẩn vô kiến bằng Hiện hữu duyên.</w:t>
      </w:r>
    </w:p>
    <w:p>
      <w:pPr>
        <w:pStyle w:val="ListParagraph"/>
        <w:numPr>
          <w:ilvl w:val="1"/>
          <w:numId w:val="4"/>
        </w:numPr>
        <w:tabs>
          <w:tab w:pos="993" w:val="left" w:leader="none"/>
        </w:tabs>
        <w:spacing w:line="240" w:lineRule="auto" w:before="1" w:after="0"/>
        <w:ind w:left="993" w:right="137" w:hanging="286"/>
        <w:jc w:val="both"/>
        <w:rPr>
          <w:sz w:val="26"/>
        </w:rPr>
      </w:pPr>
      <w:r>
        <w:rPr>
          <w:sz w:val="26"/>
        </w:rPr>
        <w:t>Hậu sanh như: Uẩn vô kiến làm duyên cho thân vô kiến ấy sanh trước bằng Hiện hữu duyên. Đoàn thực làm duyên cho thân vô kiến ấy bằng Hiện hữu duyên. Sắc mạng quyền làm duyên cho sắc tục sinh vô kiến bằng Hiện hữu duyên.</w:t>
      </w:r>
    </w:p>
    <w:p>
      <w:pPr>
        <w:pStyle w:val="ListParagraph"/>
        <w:numPr>
          <w:ilvl w:val="0"/>
          <w:numId w:val="4"/>
        </w:numPr>
        <w:tabs>
          <w:tab w:pos="708" w:val="left" w:leader="none"/>
        </w:tabs>
        <w:spacing w:line="240" w:lineRule="auto" w:before="119" w:after="0"/>
        <w:ind w:left="708" w:right="142" w:hanging="284"/>
        <w:jc w:val="both"/>
        <w:rPr>
          <w:sz w:val="26"/>
        </w:rPr>
      </w:pPr>
      <w:r>
        <w:rPr>
          <w:sz w:val="26"/>
        </w:rPr>
        <w:t>Pháp vô kiến làm duyên cho pháp hữu kiến bằng Hiện hữu duyên có Đồng sanh, Hậu sanh, Thực và Quyền:</w:t>
      </w:r>
    </w:p>
    <w:p>
      <w:pPr>
        <w:pStyle w:val="ListParagraph"/>
        <w:numPr>
          <w:ilvl w:val="1"/>
          <w:numId w:val="4"/>
        </w:numPr>
        <w:tabs>
          <w:tab w:pos="993" w:val="left" w:leader="none"/>
        </w:tabs>
        <w:spacing w:line="240" w:lineRule="auto" w:before="0" w:after="0"/>
        <w:ind w:left="993" w:right="139" w:hanging="286"/>
        <w:jc w:val="both"/>
        <w:rPr>
          <w:sz w:val="26"/>
        </w:rPr>
      </w:pPr>
      <w:r>
        <w:rPr>
          <w:sz w:val="26"/>
        </w:rPr>
        <w:t>Đồng sanh như: Uẩn vô kiến làm duyên cho sắc tâm hữu kiến bằng Hiện hữu</w:t>
      </w:r>
      <w:r>
        <w:rPr>
          <w:spacing w:val="80"/>
          <w:sz w:val="26"/>
        </w:rPr>
        <w:t> </w:t>
      </w:r>
      <w:r>
        <w:rPr>
          <w:sz w:val="26"/>
        </w:rPr>
        <w:t>duyên.</w:t>
      </w:r>
      <w:r>
        <w:rPr>
          <w:spacing w:val="-1"/>
          <w:sz w:val="26"/>
        </w:rPr>
        <w:t> </w:t>
      </w:r>
      <w:r>
        <w:rPr>
          <w:sz w:val="26"/>
        </w:rPr>
        <w:t>Sát-na tục</w:t>
      </w:r>
      <w:r>
        <w:rPr>
          <w:spacing w:val="-1"/>
          <w:sz w:val="26"/>
        </w:rPr>
        <w:t> </w:t>
      </w:r>
      <w:r>
        <w:rPr>
          <w:sz w:val="26"/>
        </w:rPr>
        <w:t>sinh: Đại sung làm duyên cho sắc tâm</w:t>
      </w:r>
      <w:r>
        <w:rPr>
          <w:spacing w:val="-2"/>
          <w:sz w:val="26"/>
        </w:rPr>
        <w:t> </w:t>
      </w:r>
      <w:r>
        <w:rPr>
          <w:sz w:val="26"/>
        </w:rPr>
        <w:t>và sắc tục</w:t>
      </w:r>
      <w:r>
        <w:rPr>
          <w:spacing w:val="-1"/>
          <w:sz w:val="26"/>
        </w:rPr>
        <w:t> </w:t>
      </w:r>
      <w:r>
        <w:rPr>
          <w:sz w:val="26"/>
        </w:rPr>
        <w:t>sinh thuộc y</w:t>
      </w:r>
      <w:r>
        <w:rPr>
          <w:spacing w:val="-6"/>
          <w:sz w:val="26"/>
        </w:rPr>
        <w:t> </w:t>
      </w:r>
      <w:r>
        <w:rPr>
          <w:sz w:val="26"/>
        </w:rPr>
        <w:t>sinh hữu kiến bằng Hiện hữu duyên; sắc ngoại... sắc vật thực... sắc âm dương…; người Vô tưởng: Đại sung làm duyên cho sắc hữu kiến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Hậu sanh như: Uẩn vô kiến làm duyên cho thân hữu kiến ấy sanh trước bằng Hiện hữu duyên. Đoàn thực làm duyên cho thân hữu kiến ấy bằng Hiện hữu duyên; sắc mạng quyền làm duyên cho sắc tục sinh hữu kiến bằng Hiện hữu duyên.</w:t>
      </w:r>
    </w:p>
    <w:p>
      <w:pPr>
        <w:pStyle w:val="ListParagraph"/>
        <w:numPr>
          <w:ilvl w:val="0"/>
          <w:numId w:val="4"/>
        </w:numPr>
        <w:tabs>
          <w:tab w:pos="708" w:val="left" w:leader="none"/>
        </w:tabs>
        <w:spacing w:line="240" w:lineRule="auto" w:before="120" w:after="0"/>
        <w:ind w:left="708" w:right="137" w:hanging="284"/>
        <w:jc w:val="both"/>
        <w:rPr>
          <w:sz w:val="26"/>
        </w:rPr>
      </w:pPr>
      <w:r>
        <w:rPr>
          <w:sz w:val="26"/>
        </w:rPr>
        <w:t>Pháp vô kiến làm duyên cho những pháp hữu kiến và vô kiến bằng Hiện hữu duyên có Đồng sanh, Hậu sanh, Thực và Quyền:</w:t>
      </w:r>
    </w:p>
    <w:p>
      <w:pPr>
        <w:pStyle w:val="BodyText"/>
        <w:ind w:left="991" w:right="137" w:firstLine="2"/>
        <w:jc w:val="both"/>
      </w:pPr>
      <w:r>
        <w:rPr/>
        <w:t>Đồng sanh như: 1 uẩn vô kiến làm duyên cho 3 uẩn và sắc tâm hữu kiến và vô kiến bằng Hiện hữu duyên; 2 uẩn... Sát-na tục sinh: Đại sung làm duyên cho sắc tâm và sắc tục sinh thuộc y</w:t>
      </w:r>
      <w:r>
        <w:rPr>
          <w:spacing w:val="-4"/>
        </w:rPr>
        <w:t> </w:t>
      </w:r>
      <w:r>
        <w:rPr/>
        <w:t>sinh hữu kiến và vô kiến bằng Hiện hữu duyên; sắc ngoại... sắc vật thực... sắc âm dương…; người Vô tưởng: Đại sung làm duyên cho sắc tục sinh thuộc y sinh hữu kiến và vô kiến bằng Hiện hữu duyên.</w:t>
      </w:r>
    </w:p>
    <w:p>
      <w:pPr>
        <w:pStyle w:val="ListParagraph"/>
        <w:numPr>
          <w:ilvl w:val="0"/>
          <w:numId w:val="4"/>
        </w:numPr>
        <w:tabs>
          <w:tab w:pos="707" w:val="left" w:leader="none"/>
        </w:tabs>
        <w:spacing w:line="317" w:lineRule="exact" w:before="119" w:after="0"/>
        <w:ind w:left="707" w:right="0" w:hanging="283"/>
        <w:jc w:val="both"/>
        <w:rPr>
          <w:sz w:val="26"/>
        </w:rPr>
      </w:pPr>
      <w:r>
        <w:rPr>
          <w:sz w:val="26"/>
        </w:rPr>
        <w:t>Chư</w:t>
      </w:r>
      <w:r>
        <w:rPr>
          <w:spacing w:val="-4"/>
          <w:sz w:val="26"/>
        </w:rPr>
        <w:t> </w:t>
      </w:r>
      <w:r>
        <w:rPr>
          <w:sz w:val="26"/>
        </w:rPr>
        <w:t>pháp</w:t>
      </w:r>
      <w:r>
        <w:rPr>
          <w:spacing w:val="-5"/>
          <w:sz w:val="26"/>
        </w:rPr>
        <w:t> </w:t>
      </w:r>
      <w:r>
        <w:rPr>
          <w:sz w:val="26"/>
        </w:rPr>
        <w:t>hữu</w:t>
      </w:r>
      <w:r>
        <w:rPr>
          <w:spacing w:val="-4"/>
          <w:sz w:val="26"/>
        </w:rPr>
        <w:t> </w:t>
      </w:r>
      <w:r>
        <w:rPr>
          <w:sz w:val="26"/>
        </w:rPr>
        <w:t>kiến</w:t>
      </w:r>
      <w:r>
        <w:rPr>
          <w:spacing w:val="-4"/>
          <w:sz w:val="26"/>
        </w:rPr>
        <w:t> </w:t>
      </w:r>
      <w:r>
        <w:rPr>
          <w:sz w:val="26"/>
        </w:rPr>
        <w:t>và</w:t>
      </w:r>
      <w:r>
        <w:rPr>
          <w:spacing w:val="-2"/>
          <w:sz w:val="26"/>
        </w:rPr>
        <w:t> </w:t>
      </w:r>
      <w:r>
        <w:rPr>
          <w:sz w:val="26"/>
        </w:rPr>
        <w:t>vô</w:t>
      </w:r>
      <w:r>
        <w:rPr>
          <w:spacing w:val="-5"/>
          <w:sz w:val="26"/>
        </w:rPr>
        <w:t> </w:t>
      </w:r>
      <w:r>
        <w:rPr>
          <w:sz w:val="26"/>
        </w:rPr>
        <w:t>kiến</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2"/>
          <w:sz w:val="26"/>
        </w:rPr>
        <w:t> </w:t>
      </w:r>
      <w:r>
        <w:rPr>
          <w:sz w:val="26"/>
        </w:rPr>
        <w:t>pháp</w:t>
      </w:r>
      <w:r>
        <w:rPr>
          <w:spacing w:val="-4"/>
          <w:sz w:val="26"/>
        </w:rPr>
        <w:t> </w:t>
      </w:r>
      <w:r>
        <w:rPr>
          <w:sz w:val="26"/>
        </w:rPr>
        <w:t>vô</w:t>
      </w:r>
      <w:r>
        <w:rPr>
          <w:spacing w:val="-5"/>
          <w:sz w:val="26"/>
        </w:rPr>
        <w:t> </w:t>
      </w:r>
      <w:r>
        <w:rPr>
          <w:sz w:val="26"/>
        </w:rPr>
        <w:t>kiến</w:t>
      </w:r>
      <w:r>
        <w:rPr>
          <w:spacing w:val="-3"/>
          <w:sz w:val="26"/>
        </w:rPr>
        <w:t> </w:t>
      </w:r>
      <w:r>
        <w:rPr>
          <w:sz w:val="26"/>
        </w:rPr>
        <w:t>bằng</w:t>
      </w:r>
      <w:r>
        <w:rPr>
          <w:spacing w:val="-2"/>
          <w:sz w:val="26"/>
        </w:rPr>
        <w:t> </w:t>
      </w:r>
      <w:r>
        <w:rPr>
          <w:sz w:val="26"/>
        </w:rPr>
        <w:t>Hiện</w:t>
      </w:r>
      <w:r>
        <w:rPr>
          <w:spacing w:val="-5"/>
          <w:sz w:val="26"/>
        </w:rPr>
        <w:t> </w:t>
      </w:r>
      <w:r>
        <w:rPr>
          <w:sz w:val="26"/>
        </w:rPr>
        <w:t>hữu</w:t>
      </w:r>
      <w:r>
        <w:rPr>
          <w:spacing w:val="-4"/>
          <w:sz w:val="26"/>
        </w:rPr>
        <w:t> </w:t>
      </w:r>
      <w:r>
        <w:rPr>
          <w:spacing w:val="-2"/>
          <w:sz w:val="26"/>
        </w:rPr>
        <w:t>duyên:</w:t>
      </w:r>
    </w:p>
    <w:p>
      <w:pPr>
        <w:pStyle w:val="BodyText"/>
        <w:ind w:left="991" w:right="137"/>
        <w:jc w:val="both"/>
      </w:pPr>
      <w:r>
        <w:rPr/>
        <w:t>Tiền sanh như: Sắc xứ và vật làm duyên cho uẩn vô kiến bằng Hiện hữu duyên. Sắc xứ và nhãn xứ làm duyên cho nhãn thức bằng Hiện hữu duyên,... bằng Vô hữu duyên,... bằng Ly duyên,... bằng Bất ly duyên.</w:t>
      </w:r>
    </w:p>
    <w:p>
      <w:pPr>
        <w:pStyle w:val="Heading2"/>
        <w:spacing w:line="298" w:lineRule="exact" w:before="3"/>
      </w:pPr>
      <w:r>
        <w:rPr>
          <w:spacing w:val="-4"/>
        </w:rPr>
        <w:t>215.</w:t>
      </w:r>
    </w:p>
    <w:p>
      <w:pPr>
        <w:pStyle w:val="BodyText"/>
        <w:spacing w:line="298" w:lineRule="exact"/>
        <w:ind w:left="708"/>
      </w:pPr>
      <w:r>
        <w:rPr/>
        <w:t>Nhân</w:t>
      </w:r>
      <w:r>
        <w:rPr>
          <w:spacing w:val="5"/>
        </w:rPr>
        <w:t> </w:t>
      </w:r>
      <w:r>
        <w:rPr/>
        <w:t>3,</w:t>
      </w:r>
      <w:r>
        <w:rPr>
          <w:spacing w:val="8"/>
        </w:rPr>
        <w:t> </w:t>
      </w:r>
      <w:r>
        <w:rPr/>
        <w:t>Cảnh</w:t>
      </w:r>
      <w:r>
        <w:rPr>
          <w:spacing w:val="6"/>
        </w:rPr>
        <w:t> </w:t>
      </w:r>
      <w:r>
        <w:rPr/>
        <w:t>2,</w:t>
      </w:r>
      <w:r>
        <w:rPr>
          <w:spacing w:val="8"/>
        </w:rPr>
        <w:t> </w:t>
      </w:r>
      <w:r>
        <w:rPr/>
        <w:t>Trưởng</w:t>
      </w:r>
      <w:r>
        <w:rPr>
          <w:spacing w:val="6"/>
        </w:rPr>
        <w:t> </w:t>
      </w:r>
      <w:r>
        <w:rPr/>
        <w:t>4,</w:t>
      </w:r>
      <w:r>
        <w:rPr>
          <w:spacing w:val="8"/>
        </w:rPr>
        <w:t> </w:t>
      </w:r>
      <w:r>
        <w:rPr/>
        <w:t>Vô</w:t>
      </w:r>
      <w:r>
        <w:rPr>
          <w:spacing w:val="8"/>
        </w:rPr>
        <w:t> </w:t>
      </w:r>
      <w:r>
        <w:rPr/>
        <w:t>gián</w:t>
      </w:r>
      <w:r>
        <w:rPr>
          <w:spacing w:val="6"/>
        </w:rPr>
        <w:t> </w:t>
      </w:r>
      <w:r>
        <w:rPr/>
        <w:t>1,</w:t>
      </w:r>
      <w:r>
        <w:rPr>
          <w:spacing w:val="8"/>
        </w:rPr>
        <w:t> </w:t>
      </w:r>
      <w:r>
        <w:rPr/>
        <w:t>Liên</w:t>
      </w:r>
      <w:r>
        <w:rPr>
          <w:spacing w:val="6"/>
        </w:rPr>
        <w:t> </w:t>
      </w:r>
      <w:r>
        <w:rPr/>
        <w:t>tiếp</w:t>
      </w:r>
      <w:r>
        <w:rPr>
          <w:spacing w:val="6"/>
        </w:rPr>
        <w:t> </w:t>
      </w:r>
      <w:r>
        <w:rPr/>
        <w:t>1,</w:t>
      </w:r>
      <w:r>
        <w:rPr>
          <w:spacing w:val="6"/>
        </w:rPr>
        <w:t> </w:t>
      </w:r>
      <w:r>
        <w:rPr/>
        <w:t>Đồng</w:t>
      </w:r>
      <w:r>
        <w:rPr>
          <w:spacing w:val="6"/>
        </w:rPr>
        <w:t> </w:t>
      </w:r>
      <w:r>
        <w:rPr/>
        <w:t>sanh</w:t>
      </w:r>
      <w:r>
        <w:rPr>
          <w:spacing w:val="9"/>
        </w:rPr>
        <w:t> </w:t>
      </w:r>
      <w:r>
        <w:rPr/>
        <w:t>3,</w:t>
      </w:r>
      <w:r>
        <w:rPr>
          <w:spacing w:val="6"/>
        </w:rPr>
        <w:t> </w:t>
      </w:r>
      <w:r>
        <w:rPr/>
        <w:t>Hỗ</w:t>
      </w:r>
      <w:r>
        <w:rPr>
          <w:spacing w:val="7"/>
        </w:rPr>
        <w:t> </w:t>
      </w:r>
      <w:r>
        <w:rPr/>
        <w:t>tương</w:t>
      </w:r>
      <w:r>
        <w:rPr>
          <w:spacing w:val="8"/>
        </w:rPr>
        <w:t> </w:t>
      </w:r>
      <w:r>
        <w:rPr/>
        <w:t>1,</w:t>
      </w:r>
      <w:r>
        <w:rPr>
          <w:spacing w:val="8"/>
        </w:rPr>
        <w:t> </w:t>
      </w:r>
      <w:r>
        <w:rPr/>
        <w:t>Y</w:t>
      </w:r>
      <w:r>
        <w:rPr>
          <w:spacing w:val="6"/>
        </w:rPr>
        <w:t> </w:t>
      </w:r>
      <w:r>
        <w:rPr/>
        <w:t>chỉ</w:t>
      </w:r>
      <w:r>
        <w:rPr>
          <w:spacing w:val="7"/>
        </w:rPr>
        <w:t> </w:t>
      </w:r>
      <w:r>
        <w:rPr>
          <w:spacing w:val="-5"/>
        </w:rPr>
        <w:t>3,</w:t>
      </w:r>
    </w:p>
    <w:p>
      <w:pPr>
        <w:pStyle w:val="BodyText"/>
        <w:spacing w:line="298" w:lineRule="exact"/>
        <w:ind w:left="708"/>
      </w:pPr>
      <w:r>
        <w:rPr/>
        <w:t>Cận</w:t>
      </w:r>
      <w:r>
        <w:rPr>
          <w:spacing w:val="24"/>
        </w:rPr>
        <w:t> </w:t>
      </w:r>
      <w:r>
        <w:rPr/>
        <w:t>y</w:t>
      </w:r>
      <w:r>
        <w:rPr>
          <w:spacing w:val="16"/>
        </w:rPr>
        <w:t> </w:t>
      </w:r>
      <w:r>
        <w:rPr/>
        <w:t>2,</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1,</w:t>
      </w:r>
      <w:r>
        <w:rPr>
          <w:spacing w:val="19"/>
        </w:rPr>
        <w:t> </w:t>
      </w:r>
      <w:r>
        <w:rPr/>
        <w:t>Nghiệp</w:t>
      </w:r>
      <w:r>
        <w:rPr>
          <w:spacing w:val="23"/>
        </w:rPr>
        <w:t> </w:t>
      </w:r>
      <w:r>
        <w:rPr/>
        <w:t>3,</w:t>
      </w:r>
      <w:r>
        <w:rPr>
          <w:spacing w:val="19"/>
        </w:rPr>
        <w:t> </w:t>
      </w:r>
      <w:r>
        <w:rPr/>
        <w:t>Quả</w:t>
      </w:r>
      <w:r>
        <w:rPr>
          <w:spacing w:val="23"/>
        </w:rPr>
        <w:t> </w:t>
      </w:r>
      <w:r>
        <w:rPr/>
        <w:t>3,</w:t>
      </w:r>
      <w:r>
        <w:rPr>
          <w:spacing w:val="22"/>
        </w:rPr>
        <w:t> </w:t>
      </w:r>
      <w:r>
        <w:rPr/>
        <w:t>Thực</w:t>
      </w:r>
      <w:r>
        <w:rPr>
          <w:spacing w:val="20"/>
        </w:rPr>
        <w:t> </w:t>
      </w:r>
      <w:r>
        <w:rPr/>
        <w:t>3,</w:t>
      </w:r>
      <w:r>
        <w:rPr>
          <w:spacing w:val="19"/>
        </w:rPr>
        <w:t> </w:t>
      </w:r>
      <w:r>
        <w:rPr/>
        <w:t>Quyền</w:t>
      </w:r>
      <w:r>
        <w:rPr>
          <w:spacing w:val="21"/>
        </w:rPr>
        <w:t> </w:t>
      </w:r>
      <w:r>
        <w:rPr>
          <w:spacing w:val="-5"/>
        </w:rPr>
        <w:t>3,</w:t>
      </w:r>
    </w:p>
    <w:p>
      <w:pPr>
        <w:pStyle w:val="BodyText"/>
        <w:spacing w:before="1"/>
        <w:ind w:left="708"/>
      </w:pPr>
      <w:r>
        <w:rPr/>
        <w:t>Thiền 3, Đạo 3, Tương ưng 1, Bất tương ưng 3, Hiện hữu 5, Vô hữu 1, Ly 1, Bất ly 5. Nên đếm như thế.</w:t>
      </w:r>
    </w:p>
    <w:p>
      <w:pPr>
        <w:spacing w:line="294"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line="240" w:lineRule="auto" w:before="6"/>
      </w:pPr>
      <w:r>
        <w:rPr>
          <w:spacing w:val="-4"/>
        </w:rPr>
        <w:t>216.</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hữu</w:t>
      </w:r>
      <w:r>
        <w:rPr>
          <w:spacing w:val="-4"/>
          <w:sz w:val="26"/>
        </w:rPr>
        <w:t> </w:t>
      </w:r>
      <w:r>
        <w:rPr>
          <w:sz w:val="26"/>
        </w:rPr>
        <w:t>kiến</w:t>
      </w:r>
      <w:r>
        <w:rPr>
          <w:spacing w:val="-1"/>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pháp</w:t>
      </w:r>
      <w:r>
        <w:rPr>
          <w:spacing w:val="-1"/>
          <w:sz w:val="26"/>
        </w:rPr>
        <w:t> </w:t>
      </w:r>
      <w:r>
        <w:rPr>
          <w:sz w:val="26"/>
        </w:rPr>
        <w:t>vô</w:t>
      </w:r>
      <w:r>
        <w:rPr>
          <w:spacing w:val="-5"/>
          <w:sz w:val="26"/>
        </w:rPr>
        <w:t> </w:t>
      </w:r>
      <w:r>
        <w:rPr>
          <w:sz w:val="26"/>
        </w:rPr>
        <w:t>kiến</w:t>
      </w:r>
      <w:r>
        <w:rPr>
          <w:spacing w:val="-3"/>
          <w:sz w:val="26"/>
        </w:rPr>
        <w:t> </w:t>
      </w:r>
      <w:r>
        <w:rPr>
          <w:sz w:val="26"/>
        </w:rPr>
        <w:t>bằng</w:t>
      </w:r>
      <w:r>
        <w:rPr>
          <w:spacing w:val="-5"/>
          <w:sz w:val="26"/>
        </w:rPr>
        <w:t> </w:t>
      </w:r>
      <w:r>
        <w:rPr>
          <w:sz w:val="26"/>
        </w:rPr>
        <w:t>Cảnh</w:t>
      </w:r>
      <w:r>
        <w:rPr>
          <w:spacing w:val="-3"/>
          <w:sz w:val="26"/>
        </w:rPr>
        <w:t> </w:t>
      </w:r>
      <w:r>
        <w:rPr>
          <w:sz w:val="26"/>
        </w:rPr>
        <w:t>duyên,</w:t>
      </w:r>
      <w:r>
        <w:rPr>
          <w:spacing w:val="-5"/>
          <w:sz w:val="26"/>
        </w:rPr>
        <w:t> </w:t>
      </w:r>
      <w:r>
        <w:rPr>
          <w:sz w:val="26"/>
        </w:rPr>
        <w:t>bằng</w:t>
      </w:r>
      <w:r>
        <w:rPr>
          <w:spacing w:val="-4"/>
          <w:sz w:val="26"/>
        </w:rPr>
        <w:t> </w:t>
      </w:r>
      <w:r>
        <w:rPr>
          <w:sz w:val="26"/>
        </w:rPr>
        <w:t>Cận y</w:t>
      </w:r>
      <w:r>
        <w:rPr>
          <w:spacing w:val="-9"/>
          <w:sz w:val="26"/>
        </w:rPr>
        <w:t> </w:t>
      </w:r>
      <w:r>
        <w:rPr>
          <w:spacing w:val="-2"/>
          <w:sz w:val="26"/>
        </w:rPr>
        <w:t>duyên.</w:t>
      </w:r>
    </w:p>
    <w:p>
      <w:pPr>
        <w:pStyle w:val="ListParagraph"/>
        <w:spacing w:after="0" w:line="317" w:lineRule="exact"/>
        <w:jc w:val="left"/>
        <w:rPr>
          <w:sz w:val="26"/>
        </w:rPr>
        <w:sectPr>
          <w:pgSz w:w="11630" w:h="16450"/>
          <w:pgMar w:header="571" w:footer="0" w:top="880" w:bottom="280" w:left="850" w:right="850"/>
        </w:sectPr>
      </w:pPr>
    </w:p>
    <w:p>
      <w:pPr>
        <w:pStyle w:val="BodyText"/>
        <w:spacing w:before="273"/>
        <w:ind w:left="991" w:right="138"/>
        <w:jc w:val="both"/>
      </w:pPr>
      <w:r>
        <w:rPr/>
        <w:t>Pháp vô kiến làm duyên cho pháp vô kiến bằng Cảnh duyên, bằng Đồng sanh</w:t>
      </w:r>
      <w:r>
        <w:rPr>
          <w:spacing w:val="40"/>
        </w:rPr>
        <w:t> </w:t>
      </w:r>
      <w:r>
        <w:rPr/>
        <w:t>duyên, bằng Cận y duyên, bằng Tiền sanh duyên, bằng Hậu sanh duyên, bằng </w:t>
      </w:r>
      <w:r>
        <w:rPr/>
        <w:t>Dị thời nghiệp duyên, bằng Thực duyên, bằng Quyền duyên.</w:t>
      </w:r>
    </w:p>
    <w:p>
      <w:pPr>
        <w:pStyle w:val="ListParagraph"/>
        <w:numPr>
          <w:ilvl w:val="0"/>
          <w:numId w:val="4"/>
        </w:numPr>
        <w:tabs>
          <w:tab w:pos="708" w:val="left" w:leader="none"/>
        </w:tabs>
        <w:spacing w:line="240" w:lineRule="auto" w:before="119" w:after="0"/>
        <w:ind w:left="708" w:right="140" w:hanging="284"/>
        <w:jc w:val="both"/>
        <w:rPr>
          <w:sz w:val="26"/>
        </w:rPr>
      </w:pPr>
      <w:r>
        <w:rPr>
          <w:sz w:val="26"/>
        </w:rPr>
        <w:t>Pháp vô kiến làm duyên cho pháp hữu kiến bằng Đồng sanh duyên, bằng Hậu sanh duyên, bằng Dị thời nghiệp duyên, bằng Thực duyên, bằng Quyền duyên.</w:t>
      </w:r>
    </w:p>
    <w:p>
      <w:pPr>
        <w:pStyle w:val="ListParagraph"/>
        <w:numPr>
          <w:ilvl w:val="0"/>
          <w:numId w:val="4"/>
        </w:numPr>
        <w:tabs>
          <w:tab w:pos="708" w:val="left" w:leader="none"/>
        </w:tabs>
        <w:spacing w:line="240" w:lineRule="auto" w:before="119" w:after="0"/>
        <w:ind w:left="708" w:right="139" w:hanging="284"/>
        <w:jc w:val="both"/>
        <w:rPr>
          <w:sz w:val="26"/>
        </w:rPr>
      </w:pPr>
      <w:r>
        <w:rPr>
          <w:sz w:val="26"/>
        </w:rPr>
        <w:t>Pháp vô kiến làm duyên cho những pháp hữu kiến và vô kiến bằng Đồng sanh duyên, bằng Hậu sanh duyên, bằng Dị thời nghiệp duyên, bằng Thực duyên, bằng Quyền </w:t>
      </w:r>
      <w:r>
        <w:rPr>
          <w:spacing w:val="-2"/>
          <w:sz w:val="26"/>
        </w:rPr>
        <w:t>duyên.</w:t>
      </w:r>
    </w:p>
    <w:p>
      <w:pPr>
        <w:pStyle w:val="BodyText"/>
        <w:spacing w:line="299" w:lineRule="exact"/>
        <w:ind w:left="1041"/>
        <w:jc w:val="both"/>
      </w:pPr>
      <w:r>
        <w:rPr/>
        <w:t>Chư</w:t>
      </w:r>
      <w:r>
        <w:rPr>
          <w:spacing w:val="-5"/>
        </w:rPr>
        <w:t> </w:t>
      </w:r>
      <w:r>
        <w:rPr/>
        <w:t>pháp</w:t>
      </w:r>
      <w:r>
        <w:rPr>
          <w:spacing w:val="-5"/>
        </w:rPr>
        <w:t> </w:t>
      </w:r>
      <w:r>
        <w:rPr/>
        <w:t>hữu</w:t>
      </w:r>
      <w:r>
        <w:rPr>
          <w:spacing w:val="-4"/>
        </w:rPr>
        <w:t> </w:t>
      </w:r>
      <w:r>
        <w:rPr/>
        <w:t>kiến</w:t>
      </w:r>
      <w:r>
        <w:rPr>
          <w:spacing w:val="-4"/>
        </w:rPr>
        <w:t> </w:t>
      </w:r>
      <w:r>
        <w:rPr/>
        <w:t>và</w:t>
      </w:r>
      <w:r>
        <w:rPr>
          <w:spacing w:val="-2"/>
        </w:rPr>
        <w:t> </w:t>
      </w:r>
      <w:r>
        <w:rPr/>
        <w:t>vô</w:t>
      </w:r>
      <w:r>
        <w:rPr>
          <w:spacing w:val="-5"/>
        </w:rPr>
        <w:t> </w:t>
      </w:r>
      <w:r>
        <w:rPr/>
        <w:t>kiến</w:t>
      </w:r>
      <w:r>
        <w:rPr>
          <w:spacing w:val="-5"/>
        </w:rPr>
        <w:t> </w:t>
      </w:r>
      <w:r>
        <w:rPr/>
        <w:t>làm</w:t>
      </w:r>
      <w:r>
        <w:rPr>
          <w:spacing w:val="-4"/>
        </w:rPr>
        <w:t> </w:t>
      </w:r>
      <w:r>
        <w:rPr/>
        <w:t>duyên</w:t>
      </w:r>
      <w:r>
        <w:rPr>
          <w:spacing w:val="-2"/>
        </w:rPr>
        <w:t> </w:t>
      </w:r>
      <w:r>
        <w:rPr/>
        <w:t>cho</w:t>
      </w:r>
      <w:r>
        <w:rPr>
          <w:spacing w:val="-2"/>
        </w:rPr>
        <w:t> </w:t>
      </w:r>
      <w:r>
        <w:rPr/>
        <w:t>pháp</w:t>
      </w:r>
      <w:r>
        <w:rPr>
          <w:spacing w:val="-5"/>
        </w:rPr>
        <w:t> </w:t>
      </w:r>
      <w:r>
        <w:rPr/>
        <w:t>vô</w:t>
      </w:r>
      <w:r>
        <w:rPr>
          <w:spacing w:val="-5"/>
        </w:rPr>
        <w:t> </w:t>
      </w:r>
      <w:r>
        <w:rPr/>
        <w:t>kiến</w:t>
      </w:r>
      <w:r>
        <w:rPr>
          <w:spacing w:val="-4"/>
        </w:rPr>
        <w:t> </w:t>
      </w:r>
      <w:r>
        <w:rPr/>
        <w:t>bằng</w:t>
      </w:r>
      <w:r>
        <w:rPr>
          <w:spacing w:val="-3"/>
        </w:rPr>
        <w:t> </w:t>
      </w:r>
      <w:r>
        <w:rPr/>
        <w:t>Tiền</w:t>
      </w:r>
      <w:r>
        <w:rPr>
          <w:spacing w:val="-2"/>
        </w:rPr>
        <w:t> </w:t>
      </w:r>
      <w:r>
        <w:rPr/>
        <w:t>sanh</w:t>
      </w:r>
      <w:r>
        <w:rPr>
          <w:spacing w:val="-5"/>
        </w:rPr>
        <w:t> </w:t>
      </w:r>
      <w:r>
        <w:rPr>
          <w:spacing w:val="-2"/>
        </w:rPr>
        <w:t>duyên.</w:t>
      </w:r>
    </w:p>
    <w:p>
      <w:pPr>
        <w:pStyle w:val="Heading2"/>
        <w:spacing w:line="298" w:lineRule="exact" w:before="2"/>
      </w:pPr>
      <w:r>
        <w:rPr>
          <w:spacing w:val="-4"/>
        </w:rPr>
        <w:t>217.</w:t>
      </w:r>
    </w:p>
    <w:p>
      <w:pPr>
        <w:pStyle w:val="BodyText"/>
        <w:ind w:left="681" w:right="139"/>
        <w:jc w:val="both"/>
      </w:pPr>
      <w:r>
        <w:rPr/>
        <w:t>Phi Nhân 5, phi Cảnh</w:t>
      </w:r>
      <w:r>
        <w:rPr>
          <w:spacing w:val="-1"/>
        </w:rPr>
        <w:t> </w:t>
      </w:r>
      <w:r>
        <w:rPr/>
        <w:t>4, phi Trưởng</w:t>
      </w:r>
      <w:r>
        <w:rPr>
          <w:spacing w:val="-1"/>
        </w:rPr>
        <w:t> </w:t>
      </w:r>
      <w:r>
        <w:rPr/>
        <w:t>5, phi Vô gián 5, phi Liên</w:t>
      </w:r>
      <w:r>
        <w:rPr>
          <w:spacing w:val="-1"/>
        </w:rPr>
        <w:t> </w:t>
      </w:r>
      <w:r>
        <w:rPr/>
        <w:t>tiếp 5, phi Đồng</w:t>
      </w:r>
      <w:r>
        <w:rPr>
          <w:spacing w:val="-1"/>
        </w:rPr>
        <w:t> </w:t>
      </w:r>
      <w:r>
        <w:rPr/>
        <w:t>sanh 5, phi Hỗ</w:t>
      </w:r>
      <w:r>
        <w:rPr>
          <w:spacing w:val="-1"/>
        </w:rPr>
        <w:t> </w:t>
      </w:r>
      <w:r>
        <w:rPr/>
        <w:t>tương 5, phi Y chỉ 4, phi Cận y</w:t>
      </w:r>
      <w:r>
        <w:rPr>
          <w:spacing w:val="-2"/>
        </w:rPr>
        <w:t> </w:t>
      </w:r>
      <w:r>
        <w:rPr/>
        <w:t>5, phi Tiền sanh 4, phi Hậu sanh 5,</w:t>
      </w:r>
      <w:r>
        <w:rPr>
          <w:spacing w:val="-1"/>
        </w:rPr>
        <w:t> </w:t>
      </w:r>
      <w:r>
        <w:rPr/>
        <w:t>tất cả đều 5, phi Tương</w:t>
      </w:r>
      <w:r>
        <w:rPr>
          <w:spacing w:val="-1"/>
        </w:rPr>
        <w:t> </w:t>
      </w:r>
      <w:r>
        <w:rPr/>
        <w:t>ưng 5, phi</w:t>
      </w:r>
      <w:r>
        <w:rPr>
          <w:spacing w:val="-3"/>
        </w:rPr>
        <w:t> </w:t>
      </w:r>
      <w:r>
        <w:rPr/>
        <w:t>Bất</w:t>
      </w:r>
      <w:r>
        <w:rPr>
          <w:spacing w:val="-1"/>
        </w:rPr>
        <w:t> </w:t>
      </w:r>
      <w:r>
        <w:rPr/>
        <w:t>tương</w:t>
      </w:r>
      <w:r>
        <w:rPr>
          <w:spacing w:val="-1"/>
        </w:rPr>
        <w:t> </w:t>
      </w:r>
      <w:r>
        <w:rPr/>
        <w:t>ưng 4, phi Hiện hữu 4, phi Vô hữu</w:t>
      </w:r>
      <w:r>
        <w:rPr>
          <w:spacing w:val="-2"/>
        </w:rPr>
        <w:t> </w:t>
      </w:r>
      <w:r>
        <w:rPr/>
        <w:t>5, phi Ly</w:t>
      </w:r>
      <w:r>
        <w:rPr>
          <w:spacing w:val="-6"/>
        </w:rPr>
        <w:t> </w:t>
      </w:r>
      <w:r>
        <w:rPr/>
        <w:t>5, phi Bất ly 4.</w:t>
      </w:r>
    </w:p>
    <w:p>
      <w:pPr>
        <w:spacing w:line="293" w:lineRule="exact" w:before="0"/>
        <w:ind w:left="4363" w:right="0" w:firstLine="0"/>
        <w:jc w:val="left"/>
        <w:rPr>
          <w:i/>
          <w:sz w:val="26"/>
        </w:rPr>
      </w:pPr>
      <w:r>
        <w:rPr>
          <w:i/>
          <w:sz w:val="26"/>
        </w:rPr>
        <w:t>Dứt</w:t>
      </w:r>
      <w:r>
        <w:rPr>
          <w:i/>
          <w:spacing w:val="-5"/>
          <w:sz w:val="26"/>
        </w:rPr>
        <w:t> </w:t>
      </w:r>
      <w:r>
        <w:rPr>
          <w:i/>
          <w:sz w:val="26"/>
        </w:rPr>
        <w:t>đối</w:t>
      </w:r>
      <w:r>
        <w:rPr>
          <w:i/>
          <w:spacing w:val="-5"/>
          <w:sz w:val="26"/>
        </w:rPr>
        <w:t> lập</w:t>
      </w:r>
    </w:p>
    <w:p>
      <w:pPr>
        <w:pStyle w:val="Heading2"/>
        <w:spacing w:before="8"/>
      </w:pPr>
      <w:r>
        <w:rPr>
          <w:spacing w:val="-4"/>
        </w:rPr>
        <w:t>218.</w:t>
      </w:r>
    </w:p>
    <w:p>
      <w:pPr>
        <w:pStyle w:val="BodyText"/>
        <w:ind w:left="708" w:right="139"/>
        <w:jc w:val="both"/>
      </w:pPr>
      <w:r>
        <w:rPr/>
        <w:t>Nhân duyên có phi Cảnh 3,... phi Trưởng 3, phi Vô gián 3, phi Liên tiếp 3, phi Hỗ tương 3, phi Cận y</w:t>
      </w:r>
      <w:r>
        <w:rPr>
          <w:spacing w:val="-4"/>
        </w:rPr>
        <w:t> </w:t>
      </w:r>
      <w:r>
        <w:rPr/>
        <w:t>3,... tóm tắt... phi Tương</w:t>
      </w:r>
      <w:r>
        <w:rPr>
          <w:spacing w:val="-1"/>
        </w:rPr>
        <w:t> </w:t>
      </w:r>
      <w:r>
        <w:rPr/>
        <w:t>ưng 3, phi Bất</w:t>
      </w:r>
      <w:r>
        <w:rPr>
          <w:spacing w:val="-1"/>
        </w:rPr>
        <w:t> </w:t>
      </w:r>
      <w:r>
        <w:rPr/>
        <w:t>tương</w:t>
      </w:r>
      <w:r>
        <w:rPr>
          <w:spacing w:val="-1"/>
        </w:rPr>
        <w:t> </w:t>
      </w:r>
      <w:r>
        <w:rPr/>
        <w:t>ưng 1, phi Vô hữu 3, phi Ly 3.</w:t>
      </w:r>
    </w:p>
    <w:p>
      <w:pPr>
        <w:spacing w:line="293" w:lineRule="exact" w:before="0"/>
        <w:ind w:left="3739"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before="8"/>
      </w:pPr>
      <w:r>
        <w:rPr>
          <w:spacing w:val="-4"/>
        </w:rPr>
        <w:t>219.</w:t>
      </w:r>
    </w:p>
    <w:p>
      <w:pPr>
        <w:pStyle w:val="BodyText"/>
        <w:ind w:left="708"/>
      </w:pPr>
      <w:r>
        <w:rPr/>
        <w:t>Phi</w:t>
      </w:r>
      <w:r>
        <w:rPr>
          <w:spacing w:val="37"/>
        </w:rPr>
        <w:t> </w:t>
      </w:r>
      <w:r>
        <w:rPr/>
        <w:t>Nhân</w:t>
      </w:r>
      <w:r>
        <w:rPr>
          <w:spacing w:val="37"/>
        </w:rPr>
        <w:t> </w:t>
      </w:r>
      <w:r>
        <w:rPr/>
        <w:t>duyên</w:t>
      </w:r>
      <w:r>
        <w:rPr>
          <w:spacing w:val="38"/>
        </w:rPr>
        <w:t> </w:t>
      </w:r>
      <w:r>
        <w:rPr/>
        <w:t>có</w:t>
      </w:r>
      <w:r>
        <w:rPr>
          <w:spacing w:val="37"/>
        </w:rPr>
        <w:t> </w:t>
      </w:r>
      <w:r>
        <w:rPr/>
        <w:t>Cảnh</w:t>
      </w:r>
      <w:r>
        <w:rPr>
          <w:spacing w:val="37"/>
        </w:rPr>
        <w:t> </w:t>
      </w:r>
      <w:r>
        <w:rPr/>
        <w:t>2,...</w:t>
      </w:r>
      <w:r>
        <w:rPr>
          <w:spacing w:val="37"/>
        </w:rPr>
        <w:t> </w:t>
      </w:r>
      <w:r>
        <w:rPr/>
        <w:t>Trưởng</w:t>
      </w:r>
      <w:r>
        <w:rPr>
          <w:spacing w:val="36"/>
        </w:rPr>
        <w:t> </w:t>
      </w:r>
      <w:r>
        <w:rPr/>
        <w:t>4,</w:t>
      </w:r>
      <w:r>
        <w:rPr>
          <w:spacing w:val="38"/>
        </w:rPr>
        <w:t> </w:t>
      </w:r>
      <w:r>
        <w:rPr/>
        <w:t>Vô</w:t>
      </w:r>
      <w:r>
        <w:rPr>
          <w:spacing w:val="37"/>
        </w:rPr>
        <w:t> </w:t>
      </w:r>
      <w:r>
        <w:rPr/>
        <w:t>gián</w:t>
      </w:r>
      <w:r>
        <w:rPr>
          <w:spacing w:val="38"/>
        </w:rPr>
        <w:t> </w:t>
      </w:r>
      <w:r>
        <w:rPr/>
        <w:t>1,</w:t>
      </w:r>
      <w:r>
        <w:rPr>
          <w:spacing w:val="37"/>
        </w:rPr>
        <w:t> </w:t>
      </w:r>
      <w:r>
        <w:rPr/>
        <w:t>Liên</w:t>
      </w:r>
      <w:r>
        <w:rPr>
          <w:spacing w:val="37"/>
        </w:rPr>
        <w:t> </w:t>
      </w:r>
      <w:r>
        <w:rPr/>
        <w:t>tiếp</w:t>
      </w:r>
      <w:r>
        <w:rPr>
          <w:spacing w:val="38"/>
        </w:rPr>
        <w:t> </w:t>
      </w:r>
      <w:r>
        <w:rPr/>
        <w:t>1,</w:t>
      </w:r>
      <w:r>
        <w:rPr>
          <w:spacing w:val="37"/>
        </w:rPr>
        <w:t> </w:t>
      </w:r>
      <w:r>
        <w:rPr/>
        <w:t>Đồng</w:t>
      </w:r>
      <w:r>
        <w:rPr>
          <w:spacing w:val="37"/>
        </w:rPr>
        <w:t> </w:t>
      </w:r>
      <w:r>
        <w:rPr/>
        <w:t>sanh</w:t>
      </w:r>
      <w:r>
        <w:rPr>
          <w:spacing w:val="38"/>
        </w:rPr>
        <w:t> </w:t>
      </w:r>
      <w:r>
        <w:rPr/>
        <w:t>3,</w:t>
      </w:r>
      <w:r>
        <w:rPr>
          <w:spacing w:val="37"/>
        </w:rPr>
        <w:t> </w:t>
      </w:r>
      <w:r>
        <w:rPr/>
        <w:t>Hỗ tương</w:t>
      </w:r>
      <w:r>
        <w:rPr>
          <w:spacing w:val="3"/>
        </w:rPr>
        <w:t> </w:t>
      </w:r>
      <w:r>
        <w:rPr/>
        <w:t>1,</w:t>
      </w:r>
      <w:r>
        <w:rPr>
          <w:spacing w:val="6"/>
        </w:rPr>
        <w:t> </w:t>
      </w:r>
      <w:r>
        <w:rPr/>
        <w:t>Y</w:t>
      </w:r>
      <w:r>
        <w:rPr>
          <w:spacing w:val="3"/>
        </w:rPr>
        <w:t> </w:t>
      </w:r>
      <w:r>
        <w:rPr/>
        <w:t>chỉ</w:t>
      </w:r>
      <w:r>
        <w:rPr>
          <w:spacing w:val="6"/>
        </w:rPr>
        <w:t> </w:t>
      </w:r>
      <w:r>
        <w:rPr/>
        <w:t>3,</w:t>
      </w:r>
      <w:r>
        <w:rPr>
          <w:spacing w:val="4"/>
        </w:rPr>
        <w:t> </w:t>
      </w:r>
      <w:r>
        <w:rPr/>
        <w:t>Cận</w:t>
      </w:r>
      <w:r>
        <w:rPr>
          <w:spacing w:val="6"/>
        </w:rPr>
        <w:t> </w:t>
      </w:r>
      <w:r>
        <w:rPr/>
        <w:t>y</w:t>
      </w:r>
      <w:r>
        <w:rPr>
          <w:spacing w:val="2"/>
        </w:rPr>
        <w:t> </w:t>
      </w:r>
      <w:r>
        <w:rPr/>
        <w:t>2,</w:t>
      </w:r>
      <w:r>
        <w:rPr>
          <w:spacing w:val="4"/>
        </w:rPr>
        <w:t> </w:t>
      </w:r>
      <w:r>
        <w:rPr/>
        <w:t>Tiền</w:t>
      </w:r>
      <w:r>
        <w:rPr>
          <w:spacing w:val="3"/>
        </w:rPr>
        <w:t> </w:t>
      </w:r>
      <w:r>
        <w:rPr/>
        <w:t>sanh</w:t>
      </w:r>
      <w:r>
        <w:rPr>
          <w:spacing w:val="6"/>
        </w:rPr>
        <w:t> </w:t>
      </w:r>
      <w:r>
        <w:rPr/>
        <w:t>3,</w:t>
      </w:r>
      <w:r>
        <w:rPr>
          <w:spacing w:val="6"/>
        </w:rPr>
        <w:t> </w:t>
      </w:r>
      <w:r>
        <w:rPr/>
        <w:t>Hậu</w:t>
      </w:r>
      <w:r>
        <w:rPr>
          <w:spacing w:val="3"/>
        </w:rPr>
        <w:t> </w:t>
      </w:r>
      <w:r>
        <w:rPr/>
        <w:t>sanh</w:t>
      </w:r>
      <w:r>
        <w:rPr>
          <w:spacing w:val="5"/>
        </w:rPr>
        <w:t> </w:t>
      </w:r>
      <w:r>
        <w:rPr/>
        <w:t>3,</w:t>
      </w:r>
      <w:r>
        <w:rPr>
          <w:spacing w:val="6"/>
        </w:rPr>
        <w:t> </w:t>
      </w:r>
      <w:r>
        <w:rPr/>
        <w:t>Cố</w:t>
      </w:r>
      <w:r>
        <w:rPr>
          <w:spacing w:val="3"/>
        </w:rPr>
        <w:t> </w:t>
      </w:r>
      <w:r>
        <w:rPr/>
        <w:t>hưởng</w:t>
      </w:r>
      <w:r>
        <w:rPr>
          <w:spacing w:val="5"/>
        </w:rPr>
        <w:t> </w:t>
      </w:r>
      <w:r>
        <w:rPr/>
        <w:t>3,</w:t>
      </w:r>
      <w:r>
        <w:rPr>
          <w:spacing w:val="6"/>
        </w:rPr>
        <w:t> </w:t>
      </w:r>
      <w:r>
        <w:rPr/>
        <w:t>Nghiệp</w:t>
      </w:r>
      <w:r>
        <w:rPr>
          <w:spacing w:val="5"/>
        </w:rPr>
        <w:t> </w:t>
      </w:r>
      <w:r>
        <w:rPr/>
        <w:t>3,...</w:t>
      </w:r>
      <w:r>
        <w:rPr>
          <w:spacing w:val="6"/>
        </w:rPr>
        <w:t> </w:t>
      </w:r>
      <w:r>
        <w:rPr/>
        <w:t>tóm</w:t>
      </w:r>
      <w:r>
        <w:rPr>
          <w:spacing w:val="3"/>
        </w:rPr>
        <w:t> </w:t>
      </w:r>
      <w:r>
        <w:rPr>
          <w:spacing w:val="-2"/>
        </w:rPr>
        <w:t>tắt..</w:t>
      </w:r>
    </w:p>
    <w:p>
      <w:pPr>
        <w:pStyle w:val="BodyText"/>
        <w:spacing w:line="297" w:lineRule="exact"/>
        <w:ind w:left="708"/>
      </w:pPr>
      <w:r>
        <w:rPr/>
        <w:t>Đạo</w:t>
      </w:r>
      <w:r>
        <w:rPr>
          <w:spacing w:val="-4"/>
        </w:rPr>
        <w:t> </w:t>
      </w:r>
      <w:r>
        <w:rPr/>
        <w:t>3,</w:t>
      </w:r>
      <w:r>
        <w:rPr>
          <w:spacing w:val="-4"/>
        </w:rPr>
        <w:t> </w:t>
      </w:r>
      <w:r>
        <w:rPr/>
        <w:t>Tương</w:t>
      </w:r>
      <w:r>
        <w:rPr>
          <w:spacing w:val="-2"/>
        </w:rPr>
        <w:t> </w:t>
      </w:r>
      <w:r>
        <w:rPr/>
        <w:t>ưng</w:t>
      </w:r>
      <w:r>
        <w:rPr>
          <w:spacing w:val="-3"/>
        </w:rPr>
        <w:t> </w:t>
      </w:r>
      <w:r>
        <w:rPr/>
        <w:t>1,</w:t>
      </w:r>
      <w:r>
        <w:rPr>
          <w:spacing w:val="-4"/>
        </w:rPr>
        <w:t> </w:t>
      </w:r>
      <w:r>
        <w:rPr/>
        <w:t>Bất</w:t>
      </w:r>
      <w:r>
        <w:rPr>
          <w:spacing w:val="-4"/>
        </w:rPr>
        <w:t> </w:t>
      </w:r>
      <w:r>
        <w:rPr/>
        <w:t>tương</w:t>
      </w:r>
      <w:r>
        <w:rPr>
          <w:spacing w:val="-4"/>
        </w:rPr>
        <w:t> </w:t>
      </w:r>
      <w:r>
        <w:rPr/>
        <w:t>ưng</w:t>
      </w:r>
      <w:r>
        <w:rPr>
          <w:spacing w:val="-2"/>
        </w:rPr>
        <w:t> </w:t>
      </w:r>
      <w:r>
        <w:rPr/>
        <w:t>3,</w:t>
      </w:r>
      <w:r>
        <w:rPr>
          <w:spacing w:val="-1"/>
        </w:rPr>
        <w:t> </w:t>
      </w:r>
      <w:r>
        <w:rPr/>
        <w:t>Hiện</w:t>
      </w:r>
      <w:r>
        <w:rPr>
          <w:spacing w:val="-3"/>
        </w:rPr>
        <w:t> </w:t>
      </w:r>
      <w:r>
        <w:rPr/>
        <w:t>hữu</w:t>
      </w:r>
      <w:r>
        <w:rPr>
          <w:spacing w:val="-3"/>
        </w:rPr>
        <w:t> </w:t>
      </w:r>
      <w:r>
        <w:rPr/>
        <w:t>5,</w:t>
      </w:r>
      <w:r>
        <w:rPr>
          <w:spacing w:val="-4"/>
        </w:rPr>
        <w:t> </w:t>
      </w:r>
      <w:r>
        <w:rPr/>
        <w:t>Vô</w:t>
      </w:r>
      <w:r>
        <w:rPr>
          <w:spacing w:val="-4"/>
        </w:rPr>
        <w:t> </w:t>
      </w:r>
      <w:r>
        <w:rPr/>
        <w:t>hữu</w:t>
      </w:r>
      <w:r>
        <w:rPr>
          <w:spacing w:val="-3"/>
        </w:rPr>
        <w:t> </w:t>
      </w:r>
      <w:r>
        <w:rPr/>
        <w:t>1,</w:t>
      </w:r>
      <w:r>
        <w:rPr>
          <w:spacing w:val="-4"/>
        </w:rPr>
        <w:t> </w:t>
      </w:r>
      <w:r>
        <w:rPr/>
        <w:t>Ly</w:t>
      </w:r>
      <w:r>
        <w:rPr>
          <w:spacing w:val="-6"/>
        </w:rPr>
        <w:t> </w:t>
      </w:r>
      <w:r>
        <w:rPr/>
        <w:t>1,</w:t>
      </w:r>
      <w:r>
        <w:rPr>
          <w:spacing w:val="-1"/>
        </w:rPr>
        <w:t> </w:t>
      </w:r>
      <w:r>
        <w:rPr/>
        <w:t>Bất</w:t>
      </w:r>
      <w:r>
        <w:rPr>
          <w:spacing w:val="-4"/>
        </w:rPr>
        <w:t> </w:t>
      </w:r>
      <w:r>
        <w:rPr/>
        <w:t>ly</w:t>
      </w:r>
      <w:r>
        <w:rPr>
          <w:spacing w:val="-8"/>
        </w:rPr>
        <w:t> </w:t>
      </w:r>
      <w:r>
        <w:rPr>
          <w:spacing w:val="-5"/>
        </w:rPr>
        <w:t>5.</w:t>
      </w:r>
    </w:p>
    <w:p>
      <w:pPr>
        <w:spacing w:line="296" w:lineRule="exact" w:before="0"/>
        <w:ind w:left="3062" w:right="3062" w:firstLine="0"/>
        <w:jc w:val="center"/>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line="298" w:lineRule="exact" w:before="0"/>
        <w:ind w:left="1" w:right="0" w:firstLine="0"/>
        <w:jc w:val="center"/>
        <w:rPr>
          <w:i/>
          <w:sz w:val="26"/>
        </w:rPr>
      </w:pPr>
      <w:r>
        <w:rPr>
          <w:i/>
          <w:sz w:val="26"/>
        </w:rPr>
        <w:t>Hết</w:t>
      </w:r>
      <w:r>
        <w:rPr>
          <w:i/>
          <w:spacing w:val="-5"/>
          <w:sz w:val="26"/>
        </w:rPr>
        <w:t> </w:t>
      </w:r>
      <w:r>
        <w:rPr>
          <w:i/>
          <w:sz w:val="26"/>
        </w:rPr>
        <w:t>nhị</w:t>
      </w:r>
      <w:r>
        <w:rPr>
          <w:i/>
          <w:spacing w:val="-4"/>
          <w:sz w:val="26"/>
        </w:rPr>
        <w:t> </w:t>
      </w:r>
      <w:r>
        <w:rPr>
          <w:i/>
          <w:sz w:val="26"/>
        </w:rPr>
        <w:t>đề</w:t>
      </w:r>
      <w:r>
        <w:rPr>
          <w:i/>
          <w:spacing w:val="-2"/>
          <w:sz w:val="26"/>
        </w:rPr>
        <w:t> </w:t>
      </w:r>
      <w:r>
        <w:rPr>
          <w:i/>
          <w:sz w:val="26"/>
        </w:rPr>
        <w:t>hữu</w:t>
      </w:r>
      <w:r>
        <w:rPr>
          <w:i/>
          <w:spacing w:val="-4"/>
          <w:sz w:val="26"/>
        </w:rPr>
        <w:t> </w:t>
      </w:r>
      <w:r>
        <w:rPr>
          <w:i/>
          <w:sz w:val="26"/>
        </w:rPr>
        <w:t>kiến</w:t>
      </w:r>
      <w:r>
        <w:rPr>
          <w:i/>
          <w:spacing w:val="-1"/>
          <w:sz w:val="26"/>
        </w:rPr>
        <w:t> </w:t>
      </w:r>
      <w:r>
        <w:rPr>
          <w:i/>
          <w:spacing w:val="-2"/>
          <w:sz w:val="26"/>
        </w:rPr>
        <w:t>(sanidassanadukaṃ)</w:t>
      </w:r>
    </w:p>
    <w:p>
      <w:pPr>
        <w:pStyle w:val="BodyText"/>
        <w:ind w:left="0"/>
        <w:rPr>
          <w:i/>
          <w:sz w:val="14"/>
        </w:rPr>
      </w:pPr>
      <w:r>
        <w:rPr>
          <w:i/>
          <w:sz w:val="14"/>
        </w:rPr>
        <mc:AlternateContent>
          <mc:Choice Requires="wps">
            <w:drawing>
              <wp:anchor distT="0" distB="0" distL="0" distR="0" allowOverlap="1" layoutInCell="1" locked="0" behindDoc="1" simplePos="0" relativeHeight="487591936">
                <wp:simplePos x="0" y="0"/>
                <wp:positionH relativeFrom="page">
                  <wp:posOffset>3525646</wp:posOffset>
                </wp:positionH>
                <wp:positionV relativeFrom="paragraph">
                  <wp:posOffset>117965</wp:posOffset>
                </wp:positionV>
                <wp:extent cx="32956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88615pt;width:25.95pt;height:.1pt;mso-position-horizontal-relative:page;mso-position-vertical-relative:paragraph;z-index:-15724544;mso-wrap-distance-left:0;mso-wrap-distance-right:0" id="docshape21" coordorigin="5552,186" coordsize="519,0" path="m5552,186l6071,186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53"/>
        <w:ind w:left="0"/>
        <w:rPr>
          <w:i/>
        </w:rPr>
      </w:pPr>
    </w:p>
    <w:p>
      <w:pPr>
        <w:spacing w:before="0"/>
        <w:ind w:left="0" w:right="0" w:firstLine="0"/>
        <w:jc w:val="center"/>
        <w:rPr>
          <w:b/>
          <w:i/>
          <w:sz w:val="26"/>
        </w:rPr>
      </w:pPr>
      <w:bookmarkStart w:name="_bookmark31" w:id="32"/>
      <w:bookmarkEnd w:id="32"/>
      <w:r>
        <w:rPr/>
      </w:r>
      <w:r>
        <w:rPr>
          <w:b/>
          <w:sz w:val="26"/>
        </w:rPr>
        <w:t>NHỊ</w:t>
      </w:r>
      <w:r>
        <w:rPr>
          <w:b/>
          <w:spacing w:val="-7"/>
          <w:sz w:val="26"/>
        </w:rPr>
        <w:t> </w:t>
      </w:r>
      <w:r>
        <w:rPr>
          <w:b/>
          <w:sz w:val="26"/>
        </w:rPr>
        <w:t>ĐỀ</w:t>
      </w:r>
      <w:r>
        <w:rPr>
          <w:b/>
          <w:spacing w:val="-5"/>
          <w:sz w:val="26"/>
        </w:rPr>
        <w:t> </w:t>
      </w:r>
      <w:r>
        <w:rPr>
          <w:b/>
          <w:sz w:val="26"/>
        </w:rPr>
        <w:t>HỮU</w:t>
      </w:r>
      <w:r>
        <w:rPr>
          <w:b/>
          <w:spacing w:val="-6"/>
          <w:sz w:val="26"/>
        </w:rPr>
        <w:t> </w:t>
      </w:r>
      <w:r>
        <w:rPr>
          <w:b/>
          <w:sz w:val="26"/>
        </w:rPr>
        <w:t>ĐỐI</w:t>
      </w:r>
      <w:r>
        <w:rPr>
          <w:b/>
          <w:spacing w:val="-6"/>
          <w:sz w:val="26"/>
        </w:rPr>
        <w:t> </w:t>
      </w:r>
      <w:r>
        <w:rPr>
          <w:b/>
          <w:sz w:val="26"/>
        </w:rPr>
        <w:t>CHIẾU</w:t>
      </w:r>
      <w:r>
        <w:rPr>
          <w:b/>
          <w:spacing w:val="-6"/>
          <w:sz w:val="26"/>
        </w:rPr>
        <w:t> </w:t>
      </w:r>
      <w:r>
        <w:rPr>
          <w:b/>
          <w:i/>
          <w:spacing w:val="-2"/>
          <w:sz w:val="26"/>
        </w:rPr>
        <w:t>(SAPPAṬIGHADUKA)</w:t>
      </w:r>
    </w:p>
    <w:p>
      <w:pPr>
        <w:spacing w:before="198"/>
        <w:ind w:left="566" w:right="0" w:firstLine="0"/>
        <w:jc w:val="left"/>
        <w:rPr>
          <w:b/>
          <w:i/>
          <w:sz w:val="26"/>
        </w:rPr>
      </w:pPr>
      <w:bookmarkStart w:name="_bookmark32" w:id="33"/>
      <w:bookmarkEnd w:id="33"/>
      <w:r>
        <w:rPr/>
      </w:r>
      <w:r>
        <w:rPr>
          <w:b/>
          <w:sz w:val="26"/>
          <w:u w:val="single"/>
        </w:rPr>
        <w:t>Phần</w:t>
      </w:r>
      <w:r>
        <w:rPr>
          <w:b/>
          <w:spacing w:val="-7"/>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220.</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hữu</w:t>
      </w:r>
      <w:r>
        <w:rPr>
          <w:spacing w:val="-4"/>
          <w:sz w:val="26"/>
        </w:rPr>
        <w:t> </w:t>
      </w:r>
      <w:r>
        <w:rPr>
          <w:sz w:val="26"/>
        </w:rPr>
        <w:t>đối</w:t>
      </w:r>
      <w:r>
        <w:rPr>
          <w:spacing w:val="-3"/>
          <w:sz w:val="26"/>
        </w:rPr>
        <w:t> </w:t>
      </w:r>
      <w:r>
        <w:rPr>
          <w:sz w:val="26"/>
        </w:rPr>
        <w:t>chiếu</w:t>
      </w:r>
      <w:r>
        <w:rPr>
          <w:spacing w:val="-4"/>
          <w:sz w:val="26"/>
        </w:rPr>
        <w:t> </w:t>
      </w:r>
      <w:r>
        <w:rPr>
          <w:sz w:val="26"/>
        </w:rPr>
        <w:t>liên</w:t>
      </w:r>
      <w:r>
        <w:rPr>
          <w:spacing w:val="-4"/>
          <w:sz w:val="26"/>
        </w:rPr>
        <w:t> </w:t>
      </w:r>
      <w:r>
        <w:rPr>
          <w:sz w:val="26"/>
        </w:rPr>
        <w:t>quan</w:t>
      </w:r>
      <w:r>
        <w:rPr>
          <w:spacing w:val="-4"/>
          <w:sz w:val="26"/>
        </w:rPr>
        <w:t> </w:t>
      </w:r>
      <w:r>
        <w:rPr>
          <w:sz w:val="26"/>
        </w:rPr>
        <w:t>pháp</w:t>
      </w:r>
      <w:r>
        <w:rPr>
          <w:spacing w:val="-5"/>
          <w:sz w:val="26"/>
        </w:rPr>
        <w:t> </w:t>
      </w:r>
      <w:r>
        <w:rPr>
          <w:sz w:val="26"/>
        </w:rPr>
        <w:t>hữu</w:t>
      </w:r>
      <w:r>
        <w:rPr>
          <w:spacing w:val="-4"/>
          <w:sz w:val="26"/>
        </w:rPr>
        <w:t> </w:t>
      </w:r>
      <w:r>
        <w:rPr>
          <w:sz w:val="26"/>
        </w:rPr>
        <w:t>đối</w:t>
      </w:r>
      <w:r>
        <w:rPr>
          <w:spacing w:val="-5"/>
          <w:sz w:val="26"/>
        </w:rPr>
        <w:t> </w:t>
      </w:r>
      <w:r>
        <w:rPr>
          <w:sz w:val="26"/>
        </w:rPr>
        <w:t>chiếu</w:t>
      </w:r>
      <w:r>
        <w:rPr>
          <w:spacing w:val="-3"/>
          <w:sz w:val="26"/>
        </w:rPr>
        <w:t> </w:t>
      </w:r>
      <w:r>
        <w:rPr>
          <w:sz w:val="26"/>
        </w:rPr>
        <w:t>sanh</w:t>
      </w:r>
      <w:r>
        <w:rPr>
          <w:spacing w:val="-4"/>
          <w:sz w:val="26"/>
        </w:rPr>
        <w:t> </w:t>
      </w:r>
      <w:r>
        <w:rPr>
          <w:sz w:val="26"/>
        </w:rPr>
        <w:t>ra</w:t>
      </w:r>
      <w:r>
        <w:rPr>
          <w:spacing w:val="-3"/>
          <w:sz w:val="26"/>
        </w:rPr>
        <w:t> </w:t>
      </w:r>
      <w:r>
        <w:rPr>
          <w:sz w:val="26"/>
        </w:rPr>
        <w:t>do</w:t>
      </w:r>
      <w:r>
        <w:rPr>
          <w:spacing w:val="-5"/>
          <w:sz w:val="26"/>
        </w:rPr>
        <w:t> </w:t>
      </w:r>
      <w:r>
        <w:rPr>
          <w:sz w:val="26"/>
        </w:rPr>
        <w:t>Nhân</w:t>
      </w:r>
      <w:r>
        <w:rPr>
          <w:spacing w:val="-2"/>
          <w:sz w:val="26"/>
        </w:rPr>
        <w:t> duyên:</w:t>
      </w:r>
    </w:p>
    <w:p>
      <w:pPr>
        <w:pStyle w:val="BodyText"/>
        <w:ind w:left="991" w:right="139"/>
        <w:jc w:val="both"/>
      </w:pPr>
      <w:r>
        <w:rPr/>
        <w:t>2 đại</w:t>
      </w:r>
      <w:r>
        <w:rPr>
          <w:spacing w:val="-1"/>
        </w:rPr>
        <w:t> </w:t>
      </w:r>
      <w:r>
        <w:rPr/>
        <w:t>sung liên</w:t>
      </w:r>
      <w:r>
        <w:rPr>
          <w:spacing w:val="-1"/>
        </w:rPr>
        <w:t> </w:t>
      </w:r>
      <w:r>
        <w:rPr/>
        <w:t>quan</w:t>
      </w:r>
      <w:r>
        <w:rPr>
          <w:spacing w:val="-1"/>
        </w:rPr>
        <w:t> </w:t>
      </w:r>
      <w:r>
        <w:rPr/>
        <w:t>1 đại</w:t>
      </w:r>
      <w:r>
        <w:rPr>
          <w:spacing w:val="-1"/>
        </w:rPr>
        <w:t> </w:t>
      </w:r>
      <w:r>
        <w:rPr/>
        <w:t>sung hữu đối chiếu,... 1 đại sung liên quan 2 đại</w:t>
      </w:r>
      <w:r>
        <w:rPr>
          <w:spacing w:val="-1"/>
        </w:rPr>
        <w:t> </w:t>
      </w:r>
      <w:r>
        <w:rPr/>
        <w:t>sung, sắc tâm và sắc tục sinh thuộc y sinh hữu đối chiếu liên quan đại sung hữu đối chiếu. Nhãn xứ, vị xứ liên quan xúc xứ.</w:t>
      </w:r>
    </w:p>
    <w:p>
      <w:pPr>
        <w:pStyle w:val="ListParagraph"/>
        <w:numPr>
          <w:ilvl w:val="0"/>
          <w:numId w:val="4"/>
        </w:numPr>
        <w:tabs>
          <w:tab w:pos="707" w:val="left" w:leader="none"/>
        </w:tabs>
        <w:spacing w:line="315" w:lineRule="exact" w:before="0" w:after="0"/>
        <w:ind w:left="707" w:right="0" w:hanging="283"/>
        <w:jc w:val="both"/>
        <w:rPr>
          <w:sz w:val="26"/>
        </w:rPr>
      </w:pPr>
      <w:r>
        <w:rPr>
          <w:sz w:val="26"/>
        </w:rPr>
        <w:t>Pháp</w:t>
      </w:r>
      <w:r>
        <w:rPr>
          <w:spacing w:val="-5"/>
          <w:sz w:val="26"/>
        </w:rPr>
        <w:t> </w:t>
      </w:r>
      <w:r>
        <w:rPr>
          <w:sz w:val="26"/>
        </w:rPr>
        <w:t>vô</w:t>
      </w:r>
      <w:r>
        <w:rPr>
          <w:spacing w:val="-5"/>
          <w:sz w:val="26"/>
        </w:rPr>
        <w:t> </w:t>
      </w:r>
      <w:r>
        <w:rPr>
          <w:sz w:val="26"/>
        </w:rPr>
        <w:t>đối</w:t>
      </w:r>
      <w:r>
        <w:rPr>
          <w:spacing w:val="-5"/>
          <w:sz w:val="26"/>
        </w:rPr>
        <w:t> </w:t>
      </w:r>
      <w:r>
        <w:rPr>
          <w:sz w:val="26"/>
        </w:rPr>
        <w:t>chiếu</w:t>
      </w:r>
      <w:r>
        <w:rPr>
          <w:spacing w:val="-2"/>
          <w:sz w:val="26"/>
        </w:rPr>
        <w:t> </w:t>
      </w:r>
      <w:r>
        <w:rPr>
          <w:sz w:val="26"/>
        </w:rPr>
        <w:t>liên</w:t>
      </w:r>
      <w:r>
        <w:rPr>
          <w:spacing w:val="-3"/>
          <w:sz w:val="26"/>
        </w:rPr>
        <w:t> </w:t>
      </w:r>
      <w:r>
        <w:rPr>
          <w:sz w:val="26"/>
        </w:rPr>
        <w:t>quan</w:t>
      </w:r>
      <w:r>
        <w:rPr>
          <w:spacing w:val="-3"/>
          <w:sz w:val="26"/>
        </w:rPr>
        <w:t> </w:t>
      </w:r>
      <w:r>
        <w:rPr>
          <w:sz w:val="26"/>
        </w:rPr>
        <w:t>pháp</w:t>
      </w:r>
      <w:r>
        <w:rPr>
          <w:spacing w:val="-1"/>
          <w:sz w:val="26"/>
        </w:rPr>
        <w:t> </w:t>
      </w:r>
      <w:r>
        <w:rPr>
          <w:sz w:val="26"/>
        </w:rPr>
        <w:t>hữu</w:t>
      </w:r>
      <w:r>
        <w:rPr>
          <w:spacing w:val="-4"/>
          <w:sz w:val="26"/>
        </w:rPr>
        <w:t> </w:t>
      </w:r>
      <w:r>
        <w:rPr>
          <w:sz w:val="26"/>
        </w:rPr>
        <w:t>đối</w:t>
      </w:r>
      <w:r>
        <w:rPr>
          <w:spacing w:val="-5"/>
          <w:sz w:val="26"/>
        </w:rPr>
        <w:t> </w:t>
      </w:r>
      <w:r>
        <w:rPr>
          <w:sz w:val="26"/>
        </w:rPr>
        <w:t>chiếu</w:t>
      </w:r>
      <w:r>
        <w:rPr>
          <w:spacing w:val="-4"/>
          <w:sz w:val="26"/>
        </w:rPr>
        <w:t> </w:t>
      </w:r>
      <w:r>
        <w:rPr>
          <w:sz w:val="26"/>
        </w:rPr>
        <w:t>sanh</w:t>
      </w:r>
      <w:r>
        <w:rPr>
          <w:spacing w:val="-4"/>
          <w:sz w:val="26"/>
        </w:rPr>
        <w:t> </w:t>
      </w:r>
      <w:r>
        <w:rPr>
          <w:sz w:val="26"/>
        </w:rPr>
        <w:t>ra</w:t>
      </w:r>
      <w:r>
        <w:rPr>
          <w:spacing w:val="-5"/>
          <w:sz w:val="26"/>
        </w:rPr>
        <w:t> </w:t>
      </w:r>
      <w:r>
        <w:rPr>
          <w:sz w:val="26"/>
        </w:rPr>
        <w:t>do</w:t>
      </w:r>
      <w:r>
        <w:rPr>
          <w:spacing w:val="-4"/>
          <w:sz w:val="26"/>
        </w:rPr>
        <w:t> </w:t>
      </w:r>
      <w:r>
        <w:rPr>
          <w:sz w:val="26"/>
        </w:rPr>
        <w:t>Nhân</w:t>
      </w:r>
      <w:r>
        <w:rPr>
          <w:spacing w:val="-2"/>
          <w:sz w:val="26"/>
        </w:rPr>
        <w:t> duyên:</w:t>
      </w:r>
    </w:p>
    <w:p>
      <w:pPr>
        <w:pStyle w:val="BodyText"/>
        <w:spacing w:line="242" w:lineRule="auto"/>
        <w:ind w:left="991" w:right="139"/>
        <w:jc w:val="both"/>
      </w:pPr>
      <w:r>
        <w:rPr/>
        <w:t>Chất nước </w:t>
      </w:r>
      <w:r>
        <w:rPr>
          <w:i/>
        </w:rPr>
        <w:t>(āpodhātu) </w:t>
      </w:r>
      <w:r>
        <w:rPr/>
        <w:t>liên quan đại sung hữu đối chiếu, sắc tâm và sắc tục sinh thuộc y sinh vô đối chiếu liên quan đại sung hữu đối chiếu. Thủy chất </w:t>
      </w:r>
      <w:r>
        <w:rPr>
          <w:i/>
        </w:rPr>
        <w:t>(āpodhātu)</w:t>
      </w:r>
      <w:r>
        <w:rPr/>
        <w:t>, nữ quyền, đoàn thực liên quan xúc xứ.</w:t>
      </w:r>
    </w:p>
    <w:p>
      <w:pPr>
        <w:pStyle w:val="ListParagraph"/>
        <w:numPr>
          <w:ilvl w:val="0"/>
          <w:numId w:val="4"/>
        </w:numPr>
        <w:tabs>
          <w:tab w:pos="708" w:val="left" w:leader="none"/>
        </w:tabs>
        <w:spacing w:line="237" w:lineRule="auto" w:before="116" w:after="0"/>
        <w:ind w:left="708" w:right="139" w:hanging="284"/>
        <w:jc w:val="both"/>
        <w:rPr>
          <w:sz w:val="26"/>
        </w:rPr>
      </w:pPr>
      <w:r>
        <w:rPr>
          <w:sz w:val="26"/>
        </w:rPr>
        <w:t>Chư pháp hữu đối</w:t>
      </w:r>
      <w:r>
        <w:rPr>
          <w:spacing w:val="-1"/>
          <w:sz w:val="26"/>
        </w:rPr>
        <w:t> </w:t>
      </w:r>
      <w:r>
        <w:rPr>
          <w:sz w:val="26"/>
        </w:rPr>
        <w:t>chiếu và vô</w:t>
      </w:r>
      <w:r>
        <w:rPr>
          <w:spacing w:val="-1"/>
          <w:sz w:val="26"/>
        </w:rPr>
        <w:t> </w:t>
      </w:r>
      <w:r>
        <w:rPr>
          <w:sz w:val="26"/>
        </w:rPr>
        <w:t>đối chiếu liên quan pháp hữu đối</w:t>
      </w:r>
      <w:r>
        <w:rPr>
          <w:spacing w:val="-1"/>
          <w:sz w:val="26"/>
        </w:rPr>
        <w:t> </w:t>
      </w:r>
      <w:r>
        <w:rPr>
          <w:sz w:val="26"/>
        </w:rPr>
        <w:t>chiếu sanh ra do Nhân </w:t>
      </w:r>
      <w:r>
        <w:rPr>
          <w:spacing w:val="-2"/>
          <w:sz w:val="26"/>
        </w:rPr>
        <w:t>duyên:</w:t>
      </w:r>
    </w:p>
    <w:p>
      <w:pPr>
        <w:pStyle w:val="ListParagraph"/>
        <w:spacing w:after="0" w:line="237" w:lineRule="auto"/>
        <w:jc w:val="both"/>
        <w:rPr>
          <w:sz w:val="26"/>
        </w:rPr>
        <w:sectPr>
          <w:pgSz w:w="11630" w:h="16450"/>
          <w:pgMar w:header="571" w:footer="0" w:top="920" w:bottom="280" w:left="850" w:right="850"/>
        </w:sectPr>
      </w:pPr>
    </w:p>
    <w:p>
      <w:pPr>
        <w:pStyle w:val="BodyText"/>
        <w:spacing w:before="225"/>
        <w:ind w:left="991" w:right="134"/>
        <w:jc w:val="both"/>
      </w:pPr>
      <w:r>
        <w:rPr/>
        <w:t>2 đại sung và thủy chất liên quan 1 đại sung hữu đối chiếu, 2 đại sung... sắc tâm và sắc tục sinh thuộc y sinh hữu đối chiếu và vô đối chiếu liên quan đại sung hữu đối chiếu; nhãn xứ, vị xứ, thủy chất, nữ quyền, đoàn thực liên quan xúc xứ.</w:t>
      </w:r>
    </w:p>
    <w:p>
      <w:pPr>
        <w:pStyle w:val="ListParagraph"/>
        <w:numPr>
          <w:ilvl w:val="0"/>
          <w:numId w:val="4"/>
        </w:numPr>
        <w:tabs>
          <w:tab w:pos="707" w:val="left" w:leader="none"/>
        </w:tabs>
        <w:spacing w:line="317" w:lineRule="exact" w:before="122" w:after="0"/>
        <w:ind w:left="707" w:right="0" w:hanging="283"/>
        <w:jc w:val="both"/>
        <w:rPr>
          <w:sz w:val="26"/>
        </w:rPr>
      </w:pPr>
      <w:r>
        <w:rPr>
          <w:sz w:val="26"/>
        </w:rPr>
        <w:t>Pháp</w:t>
      </w:r>
      <w:r>
        <w:rPr>
          <w:spacing w:val="-5"/>
          <w:sz w:val="26"/>
        </w:rPr>
        <w:t> </w:t>
      </w:r>
      <w:r>
        <w:rPr>
          <w:sz w:val="26"/>
        </w:rPr>
        <w:t>vô</w:t>
      </w:r>
      <w:r>
        <w:rPr>
          <w:spacing w:val="-5"/>
          <w:sz w:val="26"/>
        </w:rPr>
        <w:t> </w:t>
      </w:r>
      <w:r>
        <w:rPr>
          <w:sz w:val="26"/>
        </w:rPr>
        <w:t>đối</w:t>
      </w:r>
      <w:r>
        <w:rPr>
          <w:spacing w:val="-5"/>
          <w:sz w:val="26"/>
        </w:rPr>
        <w:t> </w:t>
      </w:r>
      <w:r>
        <w:rPr>
          <w:sz w:val="26"/>
        </w:rPr>
        <w:t>chiếu</w:t>
      </w:r>
      <w:r>
        <w:rPr>
          <w:spacing w:val="-2"/>
          <w:sz w:val="26"/>
        </w:rPr>
        <w:t> </w:t>
      </w:r>
      <w:r>
        <w:rPr>
          <w:sz w:val="26"/>
        </w:rPr>
        <w:t>liên</w:t>
      </w:r>
      <w:r>
        <w:rPr>
          <w:spacing w:val="-2"/>
          <w:sz w:val="26"/>
        </w:rPr>
        <w:t> </w:t>
      </w:r>
      <w:r>
        <w:rPr>
          <w:sz w:val="26"/>
        </w:rPr>
        <w:t>quan</w:t>
      </w:r>
      <w:r>
        <w:rPr>
          <w:spacing w:val="-5"/>
          <w:sz w:val="26"/>
        </w:rPr>
        <w:t> </w:t>
      </w:r>
      <w:r>
        <w:rPr>
          <w:sz w:val="26"/>
        </w:rPr>
        <w:t>pháp</w:t>
      </w:r>
      <w:r>
        <w:rPr>
          <w:spacing w:val="-2"/>
          <w:sz w:val="26"/>
        </w:rPr>
        <w:t> </w:t>
      </w:r>
      <w:r>
        <w:rPr>
          <w:sz w:val="26"/>
        </w:rPr>
        <w:t>vô</w:t>
      </w:r>
      <w:r>
        <w:rPr>
          <w:spacing w:val="-5"/>
          <w:sz w:val="26"/>
        </w:rPr>
        <w:t> </w:t>
      </w:r>
      <w:r>
        <w:rPr>
          <w:sz w:val="26"/>
        </w:rPr>
        <w:t>đối</w:t>
      </w:r>
      <w:r>
        <w:rPr>
          <w:spacing w:val="-5"/>
          <w:sz w:val="26"/>
        </w:rPr>
        <w:t> </w:t>
      </w:r>
      <w:r>
        <w:rPr>
          <w:sz w:val="26"/>
        </w:rPr>
        <w:t>chiếu</w:t>
      </w:r>
      <w:r>
        <w:rPr>
          <w:spacing w:val="-1"/>
          <w:sz w:val="26"/>
        </w:rPr>
        <w:t> </w:t>
      </w:r>
      <w:r>
        <w:rPr>
          <w:sz w:val="26"/>
        </w:rPr>
        <w:t>sanh</w:t>
      </w:r>
      <w:r>
        <w:rPr>
          <w:spacing w:val="-3"/>
          <w:sz w:val="26"/>
        </w:rPr>
        <w:t> </w:t>
      </w:r>
      <w:r>
        <w:rPr>
          <w:sz w:val="26"/>
        </w:rPr>
        <w:t>ra</w:t>
      </w:r>
      <w:r>
        <w:rPr>
          <w:spacing w:val="-5"/>
          <w:sz w:val="26"/>
        </w:rPr>
        <w:t> </w:t>
      </w:r>
      <w:r>
        <w:rPr>
          <w:sz w:val="26"/>
        </w:rPr>
        <w:t>do</w:t>
      </w:r>
      <w:r>
        <w:rPr>
          <w:spacing w:val="-2"/>
          <w:sz w:val="26"/>
        </w:rPr>
        <w:t> </w:t>
      </w:r>
      <w:r>
        <w:rPr>
          <w:sz w:val="26"/>
        </w:rPr>
        <w:t>Nhân</w:t>
      </w:r>
      <w:r>
        <w:rPr>
          <w:spacing w:val="-5"/>
          <w:sz w:val="26"/>
        </w:rPr>
        <w:t> </w:t>
      </w:r>
      <w:r>
        <w:rPr>
          <w:spacing w:val="-2"/>
          <w:sz w:val="26"/>
        </w:rPr>
        <w:t>duyên:</w:t>
      </w:r>
    </w:p>
    <w:p>
      <w:pPr>
        <w:pStyle w:val="BodyText"/>
        <w:ind w:left="991" w:right="139"/>
        <w:jc w:val="both"/>
      </w:pPr>
      <w:r>
        <w:rPr/>
        <w:t>3 uẩn và sắc tâm vô đối chiếu liên quan 1 uẩn vô đối chiếu, 2 uẩn... Sát-na tục sinh: Vật liên quan uẩn, uẩn liên quan vật; sắc tâm, sắc tục sinh thuộc y</w:t>
      </w:r>
      <w:r>
        <w:rPr>
          <w:spacing w:val="-3"/>
        </w:rPr>
        <w:t> </w:t>
      </w:r>
      <w:r>
        <w:rPr/>
        <w:t>sinh vô đối chiếu liên quan thủy chất; nữ quyền, đoàn thực liên quan thủy chất.</w:t>
      </w:r>
    </w:p>
    <w:p>
      <w:pPr>
        <w:pStyle w:val="ListParagraph"/>
        <w:numPr>
          <w:ilvl w:val="0"/>
          <w:numId w:val="4"/>
        </w:numPr>
        <w:tabs>
          <w:tab w:pos="707" w:val="left" w:leader="none"/>
        </w:tabs>
        <w:spacing w:line="317" w:lineRule="exact" w:before="120" w:after="0"/>
        <w:ind w:left="707" w:right="0" w:hanging="283"/>
        <w:jc w:val="both"/>
        <w:rPr>
          <w:sz w:val="26"/>
        </w:rPr>
      </w:pPr>
      <w:r>
        <w:rPr>
          <w:sz w:val="26"/>
        </w:rPr>
        <w:t>Pháp</w:t>
      </w:r>
      <w:r>
        <w:rPr>
          <w:spacing w:val="-5"/>
          <w:sz w:val="26"/>
        </w:rPr>
        <w:t> </w:t>
      </w:r>
      <w:r>
        <w:rPr>
          <w:sz w:val="26"/>
        </w:rPr>
        <w:t>hữu</w:t>
      </w:r>
      <w:r>
        <w:rPr>
          <w:spacing w:val="-4"/>
          <w:sz w:val="26"/>
        </w:rPr>
        <w:t> </w:t>
      </w:r>
      <w:r>
        <w:rPr>
          <w:sz w:val="26"/>
        </w:rPr>
        <w:t>đối</w:t>
      </w:r>
      <w:r>
        <w:rPr>
          <w:spacing w:val="-3"/>
          <w:sz w:val="26"/>
        </w:rPr>
        <w:t> </w:t>
      </w:r>
      <w:r>
        <w:rPr>
          <w:sz w:val="26"/>
        </w:rPr>
        <w:t>chiếu</w:t>
      </w:r>
      <w:r>
        <w:rPr>
          <w:spacing w:val="-3"/>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vô</w:t>
      </w:r>
      <w:r>
        <w:rPr>
          <w:spacing w:val="-5"/>
          <w:sz w:val="26"/>
        </w:rPr>
        <w:t> </w:t>
      </w:r>
      <w:r>
        <w:rPr>
          <w:sz w:val="26"/>
        </w:rPr>
        <w:t>đối</w:t>
      </w:r>
      <w:r>
        <w:rPr>
          <w:spacing w:val="-3"/>
          <w:sz w:val="26"/>
        </w:rPr>
        <w:t> </w:t>
      </w:r>
      <w:r>
        <w:rPr>
          <w:sz w:val="26"/>
        </w:rPr>
        <w:t>chiếu</w:t>
      </w:r>
      <w:r>
        <w:rPr>
          <w:spacing w:val="-3"/>
          <w:sz w:val="26"/>
        </w:rPr>
        <w:t> </w:t>
      </w:r>
      <w:r>
        <w:rPr>
          <w:sz w:val="26"/>
        </w:rPr>
        <w:t>sanh</w:t>
      </w:r>
      <w:r>
        <w:rPr>
          <w:spacing w:val="-4"/>
          <w:sz w:val="26"/>
        </w:rPr>
        <w:t> </w:t>
      </w:r>
      <w:r>
        <w:rPr>
          <w:sz w:val="26"/>
        </w:rPr>
        <w:t>ra</w:t>
      </w:r>
      <w:r>
        <w:rPr>
          <w:spacing w:val="-5"/>
          <w:sz w:val="26"/>
        </w:rPr>
        <w:t> </w:t>
      </w:r>
      <w:r>
        <w:rPr>
          <w:sz w:val="26"/>
        </w:rPr>
        <w:t>do</w:t>
      </w:r>
      <w:r>
        <w:rPr>
          <w:spacing w:val="-4"/>
          <w:sz w:val="26"/>
        </w:rPr>
        <w:t> </w:t>
      </w:r>
      <w:r>
        <w:rPr>
          <w:sz w:val="26"/>
        </w:rPr>
        <w:t>Nhân</w:t>
      </w:r>
      <w:r>
        <w:rPr>
          <w:spacing w:val="-2"/>
          <w:sz w:val="26"/>
        </w:rPr>
        <w:t> duyên:</w:t>
      </w:r>
    </w:p>
    <w:p>
      <w:pPr>
        <w:pStyle w:val="BodyText"/>
        <w:ind w:left="991" w:right="139"/>
        <w:jc w:val="both"/>
      </w:pPr>
      <w:r>
        <w:rPr/>
        <w:t>Sắc tâm</w:t>
      </w:r>
      <w:r>
        <w:rPr>
          <w:spacing w:val="-2"/>
        </w:rPr>
        <w:t> </w:t>
      </w:r>
      <w:r>
        <w:rPr/>
        <w:t>hữu đối</w:t>
      </w:r>
      <w:r>
        <w:rPr>
          <w:spacing w:val="-1"/>
        </w:rPr>
        <w:t> </w:t>
      </w:r>
      <w:r>
        <w:rPr/>
        <w:t>chiếu liên</w:t>
      </w:r>
      <w:r>
        <w:rPr>
          <w:spacing w:val="-1"/>
        </w:rPr>
        <w:t> </w:t>
      </w:r>
      <w:r>
        <w:rPr/>
        <w:t>quan uẩn vô đối</w:t>
      </w:r>
      <w:r>
        <w:rPr>
          <w:spacing w:val="-1"/>
        </w:rPr>
        <w:t> </w:t>
      </w:r>
      <w:r>
        <w:rPr/>
        <w:t>chiếu.</w:t>
      </w:r>
      <w:r>
        <w:rPr>
          <w:spacing w:val="-1"/>
        </w:rPr>
        <w:t> </w:t>
      </w:r>
      <w:r>
        <w:rPr/>
        <w:t>Sát-na tục</w:t>
      </w:r>
      <w:r>
        <w:rPr>
          <w:spacing w:val="-1"/>
        </w:rPr>
        <w:t> </w:t>
      </w:r>
      <w:r>
        <w:rPr/>
        <w:t>sinh:</w:t>
      </w:r>
      <w:r>
        <w:rPr>
          <w:spacing w:val="-1"/>
        </w:rPr>
        <w:t> </w:t>
      </w:r>
      <w:r>
        <w:rPr/>
        <w:t>Đại sung hữu đối chiếu liên quan thủy chất; sắc tâm và sắc tục sinh thuộc y sinh hữu đối chiếu liên quan thủy chất. Nhãn xứ và xúc xứ liên quan thủy chất.</w:t>
      </w:r>
    </w:p>
    <w:p>
      <w:pPr>
        <w:pStyle w:val="ListParagraph"/>
        <w:numPr>
          <w:ilvl w:val="0"/>
          <w:numId w:val="4"/>
        </w:numPr>
        <w:tabs>
          <w:tab w:pos="708" w:val="left" w:leader="none"/>
        </w:tabs>
        <w:spacing w:line="237" w:lineRule="auto" w:before="123" w:after="0"/>
        <w:ind w:left="708" w:right="139" w:hanging="284"/>
        <w:jc w:val="both"/>
        <w:rPr>
          <w:sz w:val="26"/>
        </w:rPr>
      </w:pPr>
      <w:r>
        <w:rPr>
          <w:sz w:val="26"/>
        </w:rPr>
        <w:t>Chư pháp hữu đối chiếu và vô đối chiếu liên quan pháp vô đối chiếu sanh ra do Nhân </w:t>
      </w:r>
      <w:r>
        <w:rPr>
          <w:spacing w:val="-2"/>
          <w:sz w:val="26"/>
        </w:rPr>
        <w:t>duyên:</w:t>
      </w:r>
    </w:p>
    <w:p>
      <w:pPr>
        <w:pStyle w:val="BodyText"/>
        <w:spacing w:before="2"/>
        <w:ind w:left="991" w:right="134"/>
        <w:jc w:val="both"/>
      </w:pPr>
      <w:r>
        <w:rPr/>
        <w:t>3 uẩn và sắc tâm hữu đối chiếu và vô đối chiếu liên quan 1 uẩn vô đối chiếu, 2</w:t>
      </w:r>
      <w:r>
        <w:rPr>
          <w:spacing w:val="80"/>
        </w:rPr>
        <w:t> </w:t>
      </w:r>
      <w:r>
        <w:rPr/>
        <w:t>uẩn... Sát-na tục sinh: Sắc tâm, sắc tục sinh thuộc y sinh hữu đối chiếu và vô đối chiếu liên quan thủy chất. Nhãn xứ, xúc xứ, nữ quyền, đoàn thực liên quan thủy </w:t>
      </w:r>
      <w:r>
        <w:rPr>
          <w:spacing w:val="-2"/>
        </w:rPr>
        <w:t>chất.</w:t>
      </w:r>
    </w:p>
    <w:p>
      <w:pPr>
        <w:pStyle w:val="ListParagraph"/>
        <w:numPr>
          <w:ilvl w:val="0"/>
          <w:numId w:val="4"/>
        </w:numPr>
        <w:tabs>
          <w:tab w:pos="708" w:val="left" w:leader="none"/>
        </w:tabs>
        <w:spacing w:line="240" w:lineRule="auto" w:before="120" w:after="0"/>
        <w:ind w:left="708" w:right="139" w:hanging="284"/>
        <w:jc w:val="both"/>
        <w:rPr>
          <w:sz w:val="26"/>
        </w:rPr>
      </w:pPr>
      <w:r>
        <w:rPr>
          <w:sz w:val="26"/>
        </w:rPr>
        <w:t>Pháp hữu đối chiếu liên quan những pháp hữu đối chiếu và vô đối chiếu sanh ra do Nhân duyên:</w:t>
      </w:r>
    </w:p>
    <w:p>
      <w:pPr>
        <w:pStyle w:val="BodyText"/>
        <w:ind w:left="991" w:right="139"/>
        <w:jc w:val="both"/>
      </w:pPr>
      <w:r>
        <w:rPr/>
        <w:t>Sắc tâm hữu đối chiếu liên quan uẩn hữu đối chiếu và đại sung. Sát-na tục sinh: 2 đại sung liên quan 1 đại sung hữu đối chiếu và thủy chất. Sắc tâm và sắc tục sinh hữu đối chiếu liên quan đại sung hữu đối chiếu và thủy chất; nhãn xứ và vị xứ liên quan xúc xứ và thủy chất.</w:t>
      </w:r>
    </w:p>
    <w:p>
      <w:pPr>
        <w:pStyle w:val="ListParagraph"/>
        <w:numPr>
          <w:ilvl w:val="0"/>
          <w:numId w:val="4"/>
        </w:numPr>
        <w:tabs>
          <w:tab w:pos="708" w:val="left" w:leader="none"/>
        </w:tabs>
        <w:spacing w:line="240" w:lineRule="auto" w:before="119" w:after="0"/>
        <w:ind w:left="708" w:right="139" w:hanging="284"/>
        <w:jc w:val="both"/>
        <w:rPr>
          <w:sz w:val="26"/>
        </w:rPr>
      </w:pPr>
      <w:r>
        <w:rPr>
          <w:sz w:val="26"/>
        </w:rPr>
        <w:t>Pháp vô đối chiếu liên quan những pháp hữu đối chiếu và vô đối chiếu sanh ra do</w:t>
      </w:r>
      <w:r>
        <w:rPr>
          <w:spacing w:val="40"/>
          <w:sz w:val="26"/>
        </w:rPr>
        <w:t> </w:t>
      </w:r>
      <w:r>
        <w:rPr>
          <w:sz w:val="26"/>
        </w:rPr>
        <w:t>Nhân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Sắc tâm vô đối chiếu liên quan uẩn hữu đối chiếu và đại sung. Sát-na tục sinh: Sắc tục sinh vô đối chiếu liên quan uẩn vô đối chiếu và đại sung;</w:t>
      </w:r>
    </w:p>
    <w:p>
      <w:pPr>
        <w:pStyle w:val="ListParagraph"/>
        <w:numPr>
          <w:ilvl w:val="1"/>
          <w:numId w:val="4"/>
        </w:numPr>
        <w:tabs>
          <w:tab w:pos="993" w:val="left" w:leader="none"/>
        </w:tabs>
        <w:spacing w:line="240" w:lineRule="auto" w:before="0" w:after="0"/>
        <w:ind w:left="993" w:right="138" w:hanging="286"/>
        <w:jc w:val="both"/>
        <w:rPr>
          <w:sz w:val="26"/>
        </w:rPr>
      </w:pPr>
      <w:r>
        <w:rPr>
          <w:sz w:val="26"/>
        </w:rPr>
        <w:t>Sắc tâm và sắc tục sinh thuộc y</w:t>
      </w:r>
      <w:r>
        <w:rPr>
          <w:spacing w:val="-3"/>
          <w:sz w:val="26"/>
        </w:rPr>
        <w:t> </w:t>
      </w:r>
      <w:r>
        <w:rPr>
          <w:sz w:val="26"/>
        </w:rPr>
        <w:t>sinh vô đối chiếu liên quan xúc xứ và thủy</w:t>
      </w:r>
      <w:r>
        <w:rPr>
          <w:spacing w:val="-3"/>
          <w:sz w:val="26"/>
        </w:rPr>
        <w:t> </w:t>
      </w:r>
      <w:r>
        <w:rPr>
          <w:sz w:val="26"/>
        </w:rPr>
        <w:t>chất. Nữ quyền và đoàn thực liên quan xúc xứ và thủy chất.</w:t>
      </w:r>
    </w:p>
    <w:p>
      <w:pPr>
        <w:pStyle w:val="ListParagraph"/>
        <w:numPr>
          <w:ilvl w:val="0"/>
          <w:numId w:val="4"/>
        </w:numPr>
        <w:tabs>
          <w:tab w:pos="708" w:val="left" w:leader="none"/>
        </w:tabs>
        <w:spacing w:line="237" w:lineRule="auto" w:before="124" w:after="0"/>
        <w:ind w:left="708" w:right="140" w:hanging="284"/>
        <w:jc w:val="both"/>
        <w:rPr>
          <w:sz w:val="26"/>
        </w:rPr>
      </w:pPr>
      <w:r>
        <w:rPr>
          <w:sz w:val="26"/>
        </w:rPr>
        <w:t>Chư pháp hữu đối chiếu và vô đối chiếu liên quan pháp hữu đối chiếu và vô đối chiếu sanh ra do Nhân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Sắc tâm hữu đối chiếu và vô đối chiếu liên quan uẩn vô đối chiếu và đại sung. Sát- na tục sinh: Sắc tục sinh hữu đối chiếu và vô đối chiếu liên quan uẩn vô đối chiếu</w:t>
      </w:r>
      <w:r>
        <w:rPr>
          <w:spacing w:val="80"/>
          <w:sz w:val="26"/>
        </w:rPr>
        <w:t> </w:t>
      </w:r>
      <w:r>
        <w:rPr>
          <w:sz w:val="26"/>
        </w:rPr>
        <w:t>và đại sung. Sắc tâm và sắc tục sinh thuộc y</w:t>
      </w:r>
      <w:r>
        <w:rPr>
          <w:spacing w:val="-1"/>
          <w:sz w:val="26"/>
        </w:rPr>
        <w:t> </w:t>
      </w:r>
      <w:r>
        <w:rPr>
          <w:sz w:val="26"/>
        </w:rPr>
        <w:t>sinh hữu đối chiếu và vô đối chiếu liên quan xúc xứ và thủy chất;</w:t>
      </w:r>
    </w:p>
    <w:p>
      <w:pPr>
        <w:pStyle w:val="ListParagraph"/>
        <w:numPr>
          <w:ilvl w:val="1"/>
          <w:numId w:val="4"/>
        </w:numPr>
        <w:tabs>
          <w:tab w:pos="993" w:val="left" w:leader="none"/>
        </w:tabs>
        <w:spacing w:line="240" w:lineRule="auto" w:before="2" w:after="0"/>
        <w:ind w:left="993" w:right="0" w:hanging="285"/>
        <w:jc w:val="both"/>
        <w:rPr>
          <w:sz w:val="26"/>
        </w:rPr>
      </w:pPr>
      <w:r>
        <w:rPr>
          <w:sz w:val="26"/>
        </w:rPr>
        <w:t>Nhãn</w:t>
      </w:r>
      <w:r>
        <w:rPr>
          <w:spacing w:val="-5"/>
          <w:sz w:val="26"/>
        </w:rPr>
        <w:t> </w:t>
      </w:r>
      <w:r>
        <w:rPr>
          <w:sz w:val="26"/>
        </w:rPr>
        <w:t>xứ,</w:t>
      </w:r>
      <w:r>
        <w:rPr>
          <w:spacing w:val="-4"/>
          <w:sz w:val="26"/>
        </w:rPr>
        <w:t> </w:t>
      </w:r>
      <w:r>
        <w:rPr>
          <w:sz w:val="26"/>
        </w:rPr>
        <w:t>vị</w:t>
      </w:r>
      <w:r>
        <w:rPr>
          <w:spacing w:val="-4"/>
          <w:sz w:val="26"/>
        </w:rPr>
        <w:t> </w:t>
      </w:r>
      <w:r>
        <w:rPr>
          <w:sz w:val="26"/>
        </w:rPr>
        <w:t>xứ,</w:t>
      </w:r>
      <w:r>
        <w:rPr>
          <w:spacing w:val="-4"/>
          <w:sz w:val="26"/>
        </w:rPr>
        <w:t> </w:t>
      </w:r>
      <w:r>
        <w:rPr>
          <w:sz w:val="26"/>
        </w:rPr>
        <w:t>nữ</w:t>
      </w:r>
      <w:r>
        <w:rPr>
          <w:spacing w:val="-4"/>
          <w:sz w:val="26"/>
        </w:rPr>
        <w:t> </w:t>
      </w:r>
      <w:r>
        <w:rPr>
          <w:sz w:val="26"/>
        </w:rPr>
        <w:t>quyền,</w:t>
      </w:r>
      <w:r>
        <w:rPr>
          <w:spacing w:val="-4"/>
          <w:sz w:val="26"/>
        </w:rPr>
        <w:t> </w:t>
      </w:r>
      <w:r>
        <w:rPr>
          <w:sz w:val="26"/>
        </w:rPr>
        <w:t>đoàn</w:t>
      </w:r>
      <w:r>
        <w:rPr>
          <w:spacing w:val="-4"/>
          <w:sz w:val="26"/>
        </w:rPr>
        <w:t> </w:t>
      </w:r>
      <w:r>
        <w:rPr>
          <w:sz w:val="26"/>
        </w:rPr>
        <w:t>thực</w:t>
      </w:r>
      <w:r>
        <w:rPr>
          <w:spacing w:val="-3"/>
          <w:sz w:val="26"/>
        </w:rPr>
        <w:t> </w:t>
      </w:r>
      <w:r>
        <w:rPr>
          <w:sz w:val="26"/>
        </w:rPr>
        <w:t>liên</w:t>
      </w:r>
      <w:r>
        <w:rPr>
          <w:spacing w:val="-5"/>
          <w:sz w:val="26"/>
        </w:rPr>
        <w:t> </w:t>
      </w:r>
      <w:r>
        <w:rPr>
          <w:sz w:val="26"/>
        </w:rPr>
        <w:t>quan xúc</w:t>
      </w:r>
      <w:r>
        <w:rPr>
          <w:spacing w:val="-4"/>
          <w:sz w:val="26"/>
        </w:rPr>
        <w:t> </w:t>
      </w:r>
      <w:r>
        <w:rPr>
          <w:sz w:val="26"/>
        </w:rPr>
        <w:t>xứ</w:t>
      </w:r>
      <w:r>
        <w:rPr>
          <w:spacing w:val="-3"/>
          <w:sz w:val="26"/>
        </w:rPr>
        <w:t> </w:t>
      </w:r>
      <w:r>
        <w:rPr>
          <w:sz w:val="26"/>
        </w:rPr>
        <w:t>và</w:t>
      </w:r>
      <w:r>
        <w:rPr>
          <w:spacing w:val="-5"/>
          <w:sz w:val="26"/>
        </w:rPr>
        <w:t> </w:t>
      </w:r>
      <w:r>
        <w:rPr>
          <w:sz w:val="26"/>
        </w:rPr>
        <w:t>thủy</w:t>
      </w:r>
      <w:r>
        <w:rPr>
          <w:spacing w:val="-7"/>
          <w:sz w:val="26"/>
        </w:rPr>
        <w:t> </w:t>
      </w:r>
      <w:r>
        <w:rPr>
          <w:spacing w:val="-2"/>
          <w:sz w:val="26"/>
        </w:rPr>
        <w:t>chất.</w:t>
      </w:r>
    </w:p>
    <w:p>
      <w:pPr>
        <w:pStyle w:val="Heading2"/>
        <w:spacing w:line="298" w:lineRule="exact"/>
      </w:pPr>
      <w:r>
        <w:rPr>
          <w:spacing w:val="-4"/>
        </w:rPr>
        <w:t>221.</w:t>
      </w:r>
    </w:p>
    <w:p>
      <w:pPr>
        <w:pStyle w:val="BodyText"/>
        <w:spacing w:line="298" w:lineRule="exact"/>
        <w:ind w:left="708"/>
      </w:pPr>
      <w:r>
        <w:rPr/>
        <w:t>Pháp</w:t>
      </w:r>
      <w:r>
        <w:rPr>
          <w:spacing w:val="-5"/>
        </w:rPr>
        <w:t> </w:t>
      </w:r>
      <w:r>
        <w:rPr/>
        <w:t>vô</w:t>
      </w:r>
      <w:r>
        <w:rPr>
          <w:spacing w:val="-5"/>
        </w:rPr>
        <w:t> </w:t>
      </w:r>
      <w:r>
        <w:rPr/>
        <w:t>đối</w:t>
      </w:r>
      <w:r>
        <w:rPr>
          <w:spacing w:val="-5"/>
        </w:rPr>
        <w:t> </w:t>
      </w:r>
      <w:r>
        <w:rPr/>
        <w:t>chiếu</w:t>
      </w:r>
      <w:r>
        <w:rPr>
          <w:spacing w:val="-2"/>
        </w:rPr>
        <w:t> </w:t>
      </w:r>
      <w:r>
        <w:rPr/>
        <w:t>liên</w:t>
      </w:r>
      <w:r>
        <w:rPr>
          <w:spacing w:val="-3"/>
        </w:rPr>
        <w:t> </w:t>
      </w:r>
      <w:r>
        <w:rPr/>
        <w:t>quan</w:t>
      </w:r>
      <w:r>
        <w:rPr>
          <w:spacing w:val="-3"/>
        </w:rPr>
        <w:t> </w:t>
      </w:r>
      <w:r>
        <w:rPr/>
        <w:t>pháp</w:t>
      </w:r>
      <w:r>
        <w:rPr>
          <w:spacing w:val="-2"/>
        </w:rPr>
        <w:t> </w:t>
      </w:r>
      <w:r>
        <w:rPr/>
        <w:t>vô</w:t>
      </w:r>
      <w:r>
        <w:rPr>
          <w:spacing w:val="-4"/>
        </w:rPr>
        <w:t> </w:t>
      </w:r>
      <w:r>
        <w:rPr/>
        <w:t>đối</w:t>
      </w:r>
      <w:r>
        <w:rPr>
          <w:spacing w:val="-5"/>
        </w:rPr>
        <w:t> </w:t>
      </w:r>
      <w:r>
        <w:rPr/>
        <w:t>chiếu</w:t>
      </w:r>
      <w:r>
        <w:rPr>
          <w:spacing w:val="-1"/>
        </w:rPr>
        <w:t> </w:t>
      </w:r>
      <w:r>
        <w:rPr/>
        <w:t>sanh</w:t>
      </w:r>
      <w:r>
        <w:rPr>
          <w:spacing w:val="-4"/>
        </w:rPr>
        <w:t> </w:t>
      </w:r>
      <w:r>
        <w:rPr/>
        <w:t>ra</w:t>
      </w:r>
      <w:r>
        <w:rPr>
          <w:spacing w:val="-5"/>
        </w:rPr>
        <w:t> </w:t>
      </w:r>
      <w:r>
        <w:rPr/>
        <w:t>do</w:t>
      </w:r>
      <w:r>
        <w:rPr>
          <w:spacing w:val="-2"/>
        </w:rPr>
        <w:t> </w:t>
      </w:r>
      <w:r>
        <w:rPr/>
        <w:t>Cảnh</w:t>
      </w:r>
      <w:r>
        <w:rPr>
          <w:spacing w:val="-5"/>
        </w:rPr>
        <w:t> </w:t>
      </w:r>
      <w:r>
        <w:rPr>
          <w:spacing w:val="-2"/>
        </w:rPr>
        <w:t>duyên:</w:t>
      </w:r>
    </w:p>
    <w:p>
      <w:pPr>
        <w:pStyle w:val="BodyText"/>
        <w:spacing w:before="1"/>
      </w:pPr>
      <w:r>
        <w:rPr/>
        <w:t>3</w:t>
      </w:r>
      <w:r>
        <w:rPr>
          <w:spacing w:val="-5"/>
        </w:rPr>
        <w:t> </w:t>
      </w:r>
      <w:r>
        <w:rPr/>
        <w:t>uẩn</w:t>
      </w:r>
      <w:r>
        <w:rPr>
          <w:spacing w:val="-4"/>
        </w:rPr>
        <w:t> </w:t>
      </w:r>
      <w:r>
        <w:rPr/>
        <w:t>liên</w:t>
      </w:r>
      <w:r>
        <w:rPr>
          <w:spacing w:val="-5"/>
        </w:rPr>
        <w:t> </w:t>
      </w:r>
      <w:r>
        <w:rPr/>
        <w:t>quan</w:t>
      </w:r>
      <w:r>
        <w:rPr>
          <w:spacing w:val="-4"/>
        </w:rPr>
        <w:t> </w:t>
      </w:r>
      <w:r>
        <w:rPr/>
        <w:t>1</w:t>
      </w:r>
      <w:r>
        <w:rPr>
          <w:spacing w:val="-3"/>
        </w:rPr>
        <w:t> </w:t>
      </w:r>
      <w:r>
        <w:rPr/>
        <w:t>uẩn</w:t>
      </w:r>
      <w:r>
        <w:rPr>
          <w:spacing w:val="-4"/>
        </w:rPr>
        <w:t> </w:t>
      </w:r>
      <w:r>
        <w:rPr/>
        <w:t>vô</w:t>
      </w:r>
      <w:r>
        <w:rPr>
          <w:spacing w:val="-4"/>
        </w:rPr>
        <w:t> </w:t>
      </w:r>
      <w:r>
        <w:rPr/>
        <w:t>đối</w:t>
      </w:r>
      <w:r>
        <w:rPr>
          <w:spacing w:val="-4"/>
        </w:rPr>
        <w:t> </w:t>
      </w:r>
      <w:r>
        <w:rPr/>
        <w:t>chiếu,</w:t>
      </w:r>
      <w:r>
        <w:rPr>
          <w:spacing w:val="-3"/>
        </w:rPr>
        <w:t> </w:t>
      </w:r>
      <w:r>
        <w:rPr/>
        <w:t>2</w:t>
      </w:r>
      <w:r>
        <w:rPr>
          <w:spacing w:val="-3"/>
        </w:rPr>
        <w:t> </w:t>
      </w:r>
      <w:r>
        <w:rPr/>
        <w:t>uẩn...</w:t>
      </w:r>
      <w:r>
        <w:rPr>
          <w:spacing w:val="-4"/>
        </w:rPr>
        <w:t> </w:t>
      </w:r>
      <w:r>
        <w:rPr/>
        <w:t>Sát-na</w:t>
      </w:r>
      <w:r>
        <w:rPr>
          <w:spacing w:val="-4"/>
        </w:rPr>
        <w:t> </w:t>
      </w:r>
      <w:r>
        <w:rPr/>
        <w:t>tục</w:t>
      </w:r>
      <w:r>
        <w:rPr>
          <w:spacing w:val="-4"/>
        </w:rPr>
        <w:t> </w:t>
      </w:r>
      <w:r>
        <w:rPr/>
        <w:t>sinh:</w:t>
      </w:r>
      <w:r>
        <w:rPr>
          <w:spacing w:val="-5"/>
        </w:rPr>
        <w:t> </w:t>
      </w:r>
      <w:r>
        <w:rPr/>
        <w:t>Uẩn</w:t>
      </w:r>
      <w:r>
        <w:rPr>
          <w:spacing w:val="-3"/>
        </w:rPr>
        <w:t> </w:t>
      </w:r>
      <w:r>
        <w:rPr/>
        <w:t>liên</w:t>
      </w:r>
      <w:r>
        <w:rPr>
          <w:spacing w:val="-5"/>
        </w:rPr>
        <w:t> </w:t>
      </w:r>
      <w:r>
        <w:rPr/>
        <w:t>quan</w:t>
      </w:r>
      <w:r>
        <w:rPr>
          <w:spacing w:val="-3"/>
        </w:rPr>
        <w:t> </w:t>
      </w:r>
      <w:r>
        <w:rPr>
          <w:spacing w:val="-4"/>
        </w:rPr>
        <w:t>vật.</w:t>
      </w:r>
    </w:p>
    <w:p>
      <w:pPr>
        <w:pStyle w:val="Heading2"/>
        <w:spacing w:line="240" w:lineRule="auto"/>
      </w:pPr>
      <w:r>
        <w:rPr>
          <w:spacing w:val="-4"/>
        </w:rPr>
        <w:t>222.</w:t>
      </w:r>
    </w:p>
    <w:p>
      <w:pPr>
        <w:pStyle w:val="ListParagraph"/>
        <w:numPr>
          <w:ilvl w:val="0"/>
          <w:numId w:val="4"/>
        </w:numPr>
        <w:tabs>
          <w:tab w:pos="708" w:val="left" w:leader="none"/>
        </w:tabs>
        <w:spacing w:line="235" w:lineRule="auto" w:before="4" w:after="0"/>
        <w:ind w:left="708" w:right="140" w:hanging="284"/>
        <w:jc w:val="left"/>
        <w:rPr>
          <w:sz w:val="26"/>
        </w:rPr>
      </w:pPr>
      <w:r>
        <w:rPr>
          <w:sz w:val="26"/>
        </w:rPr>
        <w:t>Pháp hữu đối chiếu liên quan pháp hữu đối chiếu sanh ra do Trưởng duyên: Nên trừ ra tục sinh </w:t>
      </w:r>
      <w:r>
        <w:rPr>
          <w:i/>
          <w:sz w:val="26"/>
        </w:rPr>
        <w:t>(paṭisandhi) </w:t>
      </w:r>
      <w:r>
        <w:rPr>
          <w:sz w:val="26"/>
        </w:rPr>
        <w:t>và sắc tục sinh </w:t>
      </w:r>
      <w:r>
        <w:rPr>
          <w:i/>
          <w:sz w:val="26"/>
        </w:rPr>
        <w:t>(kaṭattārūpa)</w:t>
      </w:r>
      <w:r>
        <w:rPr>
          <w:sz w:val="26"/>
        </w:rPr>
        <w:t>.</w:t>
      </w:r>
    </w:p>
    <w:p>
      <w:pPr>
        <w:pStyle w:val="ListParagraph"/>
        <w:numPr>
          <w:ilvl w:val="0"/>
          <w:numId w:val="4"/>
        </w:numPr>
        <w:tabs>
          <w:tab w:pos="708" w:val="left" w:leader="none"/>
        </w:tabs>
        <w:spacing w:line="240" w:lineRule="auto" w:before="7" w:after="0"/>
        <w:ind w:left="708" w:right="142" w:hanging="284"/>
        <w:jc w:val="left"/>
        <w:rPr>
          <w:sz w:val="26"/>
        </w:rPr>
      </w:pPr>
      <w:r>
        <w:rPr>
          <w:sz w:val="26"/>
        </w:rPr>
        <w:t>... Do Vô gián duyên, do Liên tiếp duyên, do Đồng sanh duyên; tất cả câu đề đều nên sắp có đại sung.</w:t>
      </w:r>
    </w:p>
    <w:p>
      <w:pPr>
        <w:pStyle w:val="Heading2"/>
        <w:spacing w:line="298" w:lineRule="exact" w:before="0"/>
      </w:pPr>
      <w:r>
        <w:rPr>
          <w:spacing w:val="-4"/>
        </w:rPr>
        <w:t>223.</w:t>
      </w:r>
    </w:p>
    <w:p>
      <w:pPr>
        <w:pStyle w:val="Heading2"/>
        <w:spacing w:after="0" w:line="298" w:lineRule="exact"/>
        <w:sectPr>
          <w:pgSz w:w="11630" w:h="16450"/>
          <w:pgMar w:header="571" w:footer="0" w:top="880" w:bottom="280" w:left="850" w:right="850"/>
        </w:sectPr>
      </w:pPr>
    </w:p>
    <w:p>
      <w:pPr>
        <w:pStyle w:val="ListParagraph"/>
        <w:numPr>
          <w:ilvl w:val="0"/>
          <w:numId w:val="4"/>
        </w:numPr>
        <w:tabs>
          <w:tab w:pos="707" w:val="left" w:leader="none"/>
        </w:tabs>
        <w:spacing w:line="318" w:lineRule="exact" w:before="274" w:after="0"/>
        <w:ind w:left="707" w:right="0" w:hanging="283"/>
        <w:jc w:val="left"/>
        <w:rPr>
          <w:sz w:val="26"/>
        </w:rPr>
      </w:pPr>
      <w:r>
        <w:rPr>
          <w:sz w:val="26"/>
        </w:rPr>
        <w:t>...</w:t>
      </w:r>
      <w:r>
        <w:rPr>
          <w:spacing w:val="-5"/>
          <w:sz w:val="26"/>
        </w:rPr>
        <w:t> </w:t>
      </w:r>
      <w:r>
        <w:rPr>
          <w:sz w:val="26"/>
        </w:rPr>
        <w:t>Do</w:t>
      </w:r>
      <w:r>
        <w:rPr>
          <w:spacing w:val="-5"/>
          <w:sz w:val="26"/>
        </w:rPr>
        <w:t> </w:t>
      </w:r>
      <w:r>
        <w:rPr>
          <w:sz w:val="26"/>
        </w:rPr>
        <w:t>Hỗ</w:t>
      </w:r>
      <w:r>
        <w:rPr>
          <w:spacing w:val="-4"/>
          <w:sz w:val="26"/>
        </w:rPr>
        <w:t> </w:t>
      </w:r>
      <w:r>
        <w:rPr>
          <w:sz w:val="26"/>
        </w:rPr>
        <w:t>tương</w:t>
      </w:r>
      <w:r>
        <w:rPr>
          <w:spacing w:val="-5"/>
          <w:sz w:val="26"/>
        </w:rPr>
        <w:t> </w:t>
      </w:r>
      <w:r>
        <w:rPr>
          <w:spacing w:val="-2"/>
          <w:sz w:val="26"/>
        </w:rPr>
        <w:t>duyên:</w:t>
      </w:r>
    </w:p>
    <w:p>
      <w:pPr>
        <w:pStyle w:val="BodyText"/>
        <w:spacing w:line="298" w:lineRule="exact"/>
        <w:ind w:left="991"/>
      </w:pPr>
      <w:r>
        <w:rPr/>
        <w:t>2</w:t>
      </w:r>
      <w:r>
        <w:rPr>
          <w:spacing w:val="-5"/>
        </w:rPr>
        <w:t> </w:t>
      </w:r>
      <w:r>
        <w:rPr/>
        <w:t>đại</w:t>
      </w:r>
      <w:r>
        <w:rPr>
          <w:spacing w:val="-5"/>
        </w:rPr>
        <w:t> </w:t>
      </w:r>
      <w:r>
        <w:rPr/>
        <w:t>sung</w:t>
      </w:r>
      <w:r>
        <w:rPr>
          <w:spacing w:val="-2"/>
        </w:rPr>
        <w:t> </w:t>
      </w:r>
      <w:r>
        <w:rPr/>
        <w:t>liên</w:t>
      </w:r>
      <w:r>
        <w:rPr>
          <w:spacing w:val="-4"/>
        </w:rPr>
        <w:t> </w:t>
      </w:r>
      <w:r>
        <w:rPr/>
        <w:t>quan</w:t>
      </w:r>
      <w:r>
        <w:rPr>
          <w:spacing w:val="-5"/>
        </w:rPr>
        <w:t> </w:t>
      </w:r>
      <w:r>
        <w:rPr/>
        <w:t>1</w:t>
      </w:r>
      <w:r>
        <w:rPr>
          <w:spacing w:val="-1"/>
        </w:rPr>
        <w:t> </w:t>
      </w:r>
      <w:r>
        <w:rPr/>
        <w:t>đại</w:t>
      </w:r>
      <w:r>
        <w:rPr>
          <w:spacing w:val="-4"/>
        </w:rPr>
        <w:t> </w:t>
      </w:r>
      <w:r>
        <w:rPr/>
        <w:t>sung</w:t>
      </w:r>
      <w:r>
        <w:rPr>
          <w:spacing w:val="-5"/>
        </w:rPr>
        <w:t> </w:t>
      </w:r>
      <w:r>
        <w:rPr/>
        <w:t>hữu</w:t>
      </w:r>
      <w:r>
        <w:rPr>
          <w:spacing w:val="-2"/>
        </w:rPr>
        <w:t> </w:t>
      </w:r>
      <w:r>
        <w:rPr/>
        <w:t>đối</w:t>
      </w:r>
      <w:r>
        <w:rPr>
          <w:spacing w:val="-4"/>
        </w:rPr>
        <w:t> </w:t>
      </w:r>
      <w:r>
        <w:rPr/>
        <w:t>chiếu,</w:t>
      </w:r>
      <w:r>
        <w:rPr>
          <w:spacing w:val="-3"/>
        </w:rPr>
        <w:t> </w:t>
      </w:r>
      <w:r>
        <w:rPr/>
        <w:t>2</w:t>
      </w:r>
      <w:r>
        <w:rPr>
          <w:spacing w:val="-4"/>
        </w:rPr>
        <w:t> </w:t>
      </w:r>
      <w:r>
        <w:rPr/>
        <w:t>đại</w:t>
      </w:r>
      <w:r>
        <w:rPr>
          <w:spacing w:val="-4"/>
        </w:rPr>
        <w:t> </w:t>
      </w:r>
      <w:r>
        <w:rPr>
          <w:spacing w:val="-2"/>
        </w:rPr>
        <w:t>sung…</w:t>
      </w:r>
    </w:p>
    <w:p>
      <w:pPr>
        <w:pStyle w:val="ListParagraph"/>
        <w:numPr>
          <w:ilvl w:val="0"/>
          <w:numId w:val="4"/>
        </w:numPr>
        <w:tabs>
          <w:tab w:pos="709" w:val="left" w:leader="none"/>
          <w:tab w:pos="991" w:val="left" w:leader="none"/>
        </w:tabs>
        <w:spacing w:line="237" w:lineRule="auto" w:before="124" w:after="0"/>
        <w:ind w:left="991" w:right="1289" w:hanging="567"/>
        <w:jc w:val="left"/>
        <w:rPr>
          <w:sz w:val="26"/>
        </w:rPr>
      </w:pPr>
      <w:r>
        <w:rPr>
          <w:sz w:val="26"/>
        </w:rPr>
        <w:t>Pháp</w:t>
      </w:r>
      <w:r>
        <w:rPr>
          <w:spacing w:val="-3"/>
          <w:sz w:val="26"/>
        </w:rPr>
        <w:t> </w:t>
      </w:r>
      <w:r>
        <w:rPr>
          <w:sz w:val="26"/>
        </w:rPr>
        <w:t>vô</w:t>
      </w:r>
      <w:r>
        <w:rPr>
          <w:spacing w:val="-3"/>
          <w:sz w:val="26"/>
        </w:rPr>
        <w:t> </w:t>
      </w:r>
      <w:r>
        <w:rPr>
          <w:sz w:val="26"/>
        </w:rPr>
        <w:t>đối</w:t>
      </w:r>
      <w:r>
        <w:rPr>
          <w:spacing w:val="-3"/>
          <w:sz w:val="26"/>
        </w:rPr>
        <w:t> </w:t>
      </w:r>
      <w:r>
        <w:rPr>
          <w:sz w:val="26"/>
        </w:rPr>
        <w:t>chiếu</w:t>
      </w:r>
      <w:r>
        <w:rPr>
          <w:spacing w:val="-1"/>
          <w:sz w:val="26"/>
        </w:rPr>
        <w:t> </w:t>
      </w:r>
      <w:r>
        <w:rPr>
          <w:sz w:val="26"/>
        </w:rPr>
        <w:t>liên</w:t>
      </w:r>
      <w:r>
        <w:rPr>
          <w:spacing w:val="-2"/>
          <w:sz w:val="26"/>
        </w:rPr>
        <w:t> </w:t>
      </w:r>
      <w:r>
        <w:rPr>
          <w:sz w:val="26"/>
        </w:rPr>
        <w:t>quan</w:t>
      </w:r>
      <w:r>
        <w:rPr>
          <w:spacing w:val="-2"/>
          <w:sz w:val="26"/>
        </w:rPr>
        <w:t> </w:t>
      </w:r>
      <w:r>
        <w:rPr>
          <w:sz w:val="26"/>
        </w:rPr>
        <w:t>pháp</w:t>
      </w:r>
      <w:r>
        <w:rPr>
          <w:spacing w:val="-1"/>
          <w:sz w:val="26"/>
        </w:rPr>
        <w:t> </w:t>
      </w:r>
      <w:r>
        <w:rPr>
          <w:sz w:val="26"/>
        </w:rPr>
        <w:t>hữu</w:t>
      </w:r>
      <w:r>
        <w:rPr>
          <w:spacing w:val="-2"/>
          <w:sz w:val="26"/>
        </w:rPr>
        <w:t> </w:t>
      </w:r>
      <w:r>
        <w:rPr>
          <w:sz w:val="26"/>
        </w:rPr>
        <w:t>đối</w:t>
      </w:r>
      <w:r>
        <w:rPr>
          <w:spacing w:val="-3"/>
          <w:sz w:val="26"/>
        </w:rPr>
        <w:t> </w:t>
      </w:r>
      <w:r>
        <w:rPr>
          <w:sz w:val="26"/>
        </w:rPr>
        <w:t>chiếu</w:t>
      </w:r>
      <w:r>
        <w:rPr>
          <w:spacing w:val="-2"/>
          <w:sz w:val="26"/>
        </w:rPr>
        <w:t> </w:t>
      </w:r>
      <w:r>
        <w:rPr>
          <w:sz w:val="26"/>
        </w:rPr>
        <w:t>sanh</w:t>
      </w:r>
      <w:r>
        <w:rPr>
          <w:spacing w:val="-2"/>
          <w:sz w:val="26"/>
        </w:rPr>
        <w:t> </w:t>
      </w:r>
      <w:r>
        <w:rPr>
          <w:sz w:val="26"/>
        </w:rPr>
        <w:t>ra</w:t>
      </w:r>
      <w:r>
        <w:rPr>
          <w:spacing w:val="-3"/>
          <w:sz w:val="26"/>
        </w:rPr>
        <w:t> </w:t>
      </w:r>
      <w:r>
        <w:rPr>
          <w:sz w:val="26"/>
        </w:rPr>
        <w:t>do</w:t>
      </w:r>
      <w:r>
        <w:rPr>
          <w:spacing w:val="-3"/>
          <w:sz w:val="26"/>
        </w:rPr>
        <w:t> </w:t>
      </w:r>
      <w:r>
        <w:rPr>
          <w:sz w:val="26"/>
        </w:rPr>
        <w:t>Hỗ</w:t>
      </w:r>
      <w:r>
        <w:rPr>
          <w:spacing w:val="-3"/>
          <w:sz w:val="26"/>
        </w:rPr>
        <w:t> </w:t>
      </w:r>
      <w:r>
        <w:rPr>
          <w:sz w:val="26"/>
        </w:rPr>
        <w:t>tương</w:t>
      </w:r>
      <w:r>
        <w:rPr>
          <w:spacing w:val="-2"/>
          <w:sz w:val="26"/>
        </w:rPr>
        <w:t> </w:t>
      </w:r>
      <w:r>
        <w:rPr>
          <w:sz w:val="26"/>
        </w:rPr>
        <w:t>duyên: Thủy chất liên quan đại sung hữu đối chiếu.</w:t>
      </w:r>
    </w:p>
    <w:p>
      <w:pPr>
        <w:pStyle w:val="ListParagraph"/>
        <w:numPr>
          <w:ilvl w:val="0"/>
          <w:numId w:val="4"/>
        </w:numPr>
        <w:tabs>
          <w:tab w:pos="708" w:val="left" w:leader="none"/>
        </w:tabs>
        <w:spacing w:line="240" w:lineRule="auto" w:before="120" w:after="0"/>
        <w:ind w:left="708" w:right="137" w:hanging="284"/>
        <w:jc w:val="left"/>
        <w:rPr>
          <w:sz w:val="26"/>
        </w:rPr>
      </w:pPr>
      <w:r>
        <w:rPr>
          <w:sz w:val="26"/>
        </w:rPr>
        <w:t>Chư pháp hữu đối chiếu và vô đối chiếu liên quan pháp hữu đối chiếu sanh ra do Hỗ</w:t>
      </w:r>
      <w:r>
        <w:rPr>
          <w:spacing w:val="80"/>
          <w:sz w:val="26"/>
        </w:rPr>
        <w:t> </w:t>
      </w:r>
      <w:r>
        <w:rPr>
          <w:sz w:val="26"/>
        </w:rPr>
        <w:t>tương duyên:</w:t>
      </w:r>
    </w:p>
    <w:p>
      <w:pPr>
        <w:pStyle w:val="BodyText"/>
        <w:spacing w:line="298" w:lineRule="exact"/>
        <w:ind w:left="0" w:right="1416"/>
        <w:jc w:val="right"/>
      </w:pPr>
      <w:r>
        <w:rPr/>
        <w:t>2</w:t>
      </w:r>
      <w:r>
        <w:rPr>
          <w:spacing w:val="-5"/>
        </w:rPr>
        <w:t> </w:t>
      </w:r>
      <w:r>
        <w:rPr/>
        <w:t>đại</w:t>
      </w:r>
      <w:r>
        <w:rPr>
          <w:spacing w:val="-5"/>
        </w:rPr>
        <w:t> </w:t>
      </w:r>
      <w:r>
        <w:rPr/>
        <w:t>sung</w:t>
      </w:r>
      <w:r>
        <w:rPr>
          <w:spacing w:val="-1"/>
        </w:rPr>
        <w:t> </w:t>
      </w:r>
      <w:r>
        <w:rPr/>
        <w:t>và</w:t>
      </w:r>
      <w:r>
        <w:rPr>
          <w:spacing w:val="-5"/>
        </w:rPr>
        <w:t> </w:t>
      </w:r>
      <w:r>
        <w:rPr/>
        <w:t>thủy</w:t>
      </w:r>
      <w:r>
        <w:rPr>
          <w:spacing w:val="-7"/>
        </w:rPr>
        <w:t> </w:t>
      </w:r>
      <w:r>
        <w:rPr/>
        <w:t>chất</w:t>
      </w:r>
      <w:r>
        <w:rPr>
          <w:spacing w:val="-1"/>
        </w:rPr>
        <w:t> </w:t>
      </w:r>
      <w:r>
        <w:rPr/>
        <w:t>liên</w:t>
      </w:r>
      <w:r>
        <w:rPr>
          <w:spacing w:val="-4"/>
        </w:rPr>
        <w:t> </w:t>
      </w:r>
      <w:r>
        <w:rPr/>
        <w:t>quan</w:t>
      </w:r>
      <w:r>
        <w:rPr>
          <w:spacing w:val="-5"/>
        </w:rPr>
        <w:t> </w:t>
      </w:r>
      <w:r>
        <w:rPr/>
        <w:t>1</w:t>
      </w:r>
      <w:r>
        <w:rPr>
          <w:spacing w:val="-1"/>
        </w:rPr>
        <w:t> </w:t>
      </w:r>
      <w:r>
        <w:rPr/>
        <w:t>đại</w:t>
      </w:r>
      <w:r>
        <w:rPr>
          <w:spacing w:val="-4"/>
        </w:rPr>
        <w:t> </w:t>
      </w:r>
      <w:r>
        <w:rPr/>
        <w:t>sung</w:t>
      </w:r>
      <w:r>
        <w:rPr>
          <w:spacing w:val="-4"/>
        </w:rPr>
        <w:t> </w:t>
      </w:r>
      <w:r>
        <w:rPr/>
        <w:t>hữu</w:t>
      </w:r>
      <w:r>
        <w:rPr>
          <w:spacing w:val="-3"/>
        </w:rPr>
        <w:t> </w:t>
      </w:r>
      <w:r>
        <w:rPr/>
        <w:t>đối</w:t>
      </w:r>
      <w:r>
        <w:rPr>
          <w:spacing w:val="-5"/>
        </w:rPr>
        <w:t> </w:t>
      </w:r>
      <w:r>
        <w:rPr/>
        <w:t>chiếu,</w:t>
      </w:r>
      <w:r>
        <w:rPr>
          <w:spacing w:val="-4"/>
        </w:rPr>
        <w:t> </w:t>
      </w:r>
      <w:r>
        <w:rPr/>
        <w:t>2</w:t>
      </w:r>
      <w:r>
        <w:rPr>
          <w:spacing w:val="-2"/>
        </w:rPr>
        <w:t> </w:t>
      </w:r>
      <w:r>
        <w:rPr/>
        <w:t>đại</w:t>
      </w:r>
      <w:r>
        <w:rPr>
          <w:spacing w:val="-5"/>
        </w:rPr>
        <w:t> </w:t>
      </w:r>
      <w:r>
        <w:rPr>
          <w:spacing w:val="-2"/>
        </w:rPr>
        <w:t>sung…</w:t>
      </w:r>
    </w:p>
    <w:p>
      <w:pPr>
        <w:pStyle w:val="ListParagraph"/>
        <w:numPr>
          <w:ilvl w:val="0"/>
          <w:numId w:val="4"/>
        </w:numPr>
        <w:tabs>
          <w:tab w:pos="283" w:val="left" w:leader="none"/>
        </w:tabs>
        <w:spacing w:line="317" w:lineRule="exact" w:before="122" w:after="0"/>
        <w:ind w:left="283" w:right="1430" w:hanging="283"/>
        <w:jc w:val="right"/>
        <w:rPr>
          <w:sz w:val="26"/>
        </w:rPr>
      </w:pPr>
      <w:r>
        <w:rPr>
          <w:sz w:val="26"/>
        </w:rPr>
        <w:t>Pháp</w:t>
      </w:r>
      <w:r>
        <w:rPr>
          <w:spacing w:val="-5"/>
          <w:sz w:val="26"/>
        </w:rPr>
        <w:t> </w:t>
      </w:r>
      <w:r>
        <w:rPr>
          <w:sz w:val="26"/>
        </w:rPr>
        <w:t>vô</w:t>
      </w:r>
      <w:r>
        <w:rPr>
          <w:spacing w:val="-5"/>
          <w:sz w:val="26"/>
        </w:rPr>
        <w:t> </w:t>
      </w:r>
      <w:r>
        <w:rPr>
          <w:sz w:val="26"/>
        </w:rPr>
        <w:t>đối</w:t>
      </w:r>
      <w:r>
        <w:rPr>
          <w:spacing w:val="-5"/>
          <w:sz w:val="26"/>
        </w:rPr>
        <w:t> </w:t>
      </w:r>
      <w:r>
        <w:rPr>
          <w:sz w:val="26"/>
        </w:rPr>
        <w:t>chiếu</w:t>
      </w:r>
      <w:r>
        <w:rPr>
          <w:spacing w:val="-2"/>
          <w:sz w:val="26"/>
        </w:rPr>
        <w:t> </w:t>
      </w:r>
      <w:r>
        <w:rPr>
          <w:sz w:val="26"/>
        </w:rPr>
        <w:t>liên</w:t>
      </w:r>
      <w:r>
        <w:rPr>
          <w:spacing w:val="-3"/>
          <w:sz w:val="26"/>
        </w:rPr>
        <w:t> </w:t>
      </w:r>
      <w:r>
        <w:rPr>
          <w:sz w:val="26"/>
        </w:rPr>
        <w:t>quan</w:t>
      </w:r>
      <w:r>
        <w:rPr>
          <w:spacing w:val="-3"/>
          <w:sz w:val="26"/>
        </w:rPr>
        <w:t> </w:t>
      </w:r>
      <w:r>
        <w:rPr>
          <w:sz w:val="26"/>
        </w:rPr>
        <w:t>pháp</w:t>
      </w:r>
      <w:r>
        <w:rPr>
          <w:spacing w:val="-2"/>
          <w:sz w:val="26"/>
        </w:rPr>
        <w:t> </w:t>
      </w:r>
      <w:r>
        <w:rPr>
          <w:sz w:val="26"/>
        </w:rPr>
        <w:t>vô</w:t>
      </w:r>
      <w:r>
        <w:rPr>
          <w:spacing w:val="-4"/>
          <w:sz w:val="26"/>
        </w:rPr>
        <w:t> </w:t>
      </w:r>
      <w:r>
        <w:rPr>
          <w:sz w:val="26"/>
        </w:rPr>
        <w:t>đối</w:t>
      </w:r>
      <w:r>
        <w:rPr>
          <w:spacing w:val="-5"/>
          <w:sz w:val="26"/>
        </w:rPr>
        <w:t> </w:t>
      </w:r>
      <w:r>
        <w:rPr>
          <w:sz w:val="26"/>
        </w:rPr>
        <w:t>chiếu</w:t>
      </w:r>
      <w:r>
        <w:rPr>
          <w:spacing w:val="-1"/>
          <w:sz w:val="26"/>
        </w:rPr>
        <w:t> </w:t>
      </w:r>
      <w:r>
        <w:rPr>
          <w:sz w:val="26"/>
        </w:rPr>
        <w:t>sanh</w:t>
      </w:r>
      <w:r>
        <w:rPr>
          <w:spacing w:val="-4"/>
          <w:sz w:val="26"/>
        </w:rPr>
        <w:t> </w:t>
      </w:r>
      <w:r>
        <w:rPr>
          <w:sz w:val="26"/>
        </w:rPr>
        <w:t>ra</w:t>
      </w:r>
      <w:r>
        <w:rPr>
          <w:spacing w:val="-5"/>
          <w:sz w:val="26"/>
        </w:rPr>
        <w:t> </w:t>
      </w:r>
      <w:r>
        <w:rPr>
          <w:sz w:val="26"/>
        </w:rPr>
        <w:t>do</w:t>
      </w:r>
      <w:r>
        <w:rPr>
          <w:spacing w:val="-2"/>
          <w:sz w:val="26"/>
        </w:rPr>
        <w:t> </w:t>
      </w:r>
      <w:r>
        <w:rPr>
          <w:sz w:val="26"/>
        </w:rPr>
        <w:t>Hỗ</w:t>
      </w:r>
      <w:r>
        <w:rPr>
          <w:spacing w:val="-5"/>
          <w:sz w:val="26"/>
        </w:rPr>
        <w:t> </w:t>
      </w:r>
      <w:r>
        <w:rPr>
          <w:sz w:val="26"/>
        </w:rPr>
        <w:t>tương</w:t>
      </w:r>
      <w:r>
        <w:rPr>
          <w:spacing w:val="-2"/>
          <w:sz w:val="26"/>
        </w:rPr>
        <w:t> duyên:</w:t>
      </w:r>
    </w:p>
    <w:p>
      <w:pPr>
        <w:pStyle w:val="BodyText"/>
        <w:ind w:left="991" w:right="139"/>
      </w:pPr>
      <w:r>
        <w:rPr/>
        <w:t>3 uẩn liên quan 1 uẩn vô đối chiếu, 2 uẩn... Sát-na tục sinh: Vật liên quan uẩn, uẩn liên quan vật.</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5"/>
          <w:sz w:val="26"/>
        </w:rPr>
        <w:t> </w:t>
      </w:r>
      <w:r>
        <w:rPr>
          <w:sz w:val="26"/>
        </w:rPr>
        <w:t>hữu</w:t>
      </w:r>
      <w:r>
        <w:rPr>
          <w:spacing w:val="-4"/>
          <w:sz w:val="26"/>
        </w:rPr>
        <w:t> </w:t>
      </w:r>
      <w:r>
        <w:rPr>
          <w:sz w:val="26"/>
        </w:rPr>
        <w:t>đối</w:t>
      </w:r>
      <w:r>
        <w:rPr>
          <w:spacing w:val="-3"/>
          <w:sz w:val="26"/>
        </w:rPr>
        <w:t> </w:t>
      </w:r>
      <w:r>
        <w:rPr>
          <w:sz w:val="26"/>
        </w:rPr>
        <w:t>chiếu</w:t>
      </w:r>
      <w:r>
        <w:rPr>
          <w:spacing w:val="-3"/>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vô</w:t>
      </w:r>
      <w:r>
        <w:rPr>
          <w:spacing w:val="-5"/>
          <w:sz w:val="26"/>
        </w:rPr>
        <w:t> </w:t>
      </w:r>
      <w:r>
        <w:rPr>
          <w:sz w:val="26"/>
        </w:rPr>
        <w:t>đối</w:t>
      </w:r>
      <w:r>
        <w:rPr>
          <w:spacing w:val="-3"/>
          <w:sz w:val="26"/>
        </w:rPr>
        <w:t> </w:t>
      </w:r>
      <w:r>
        <w:rPr>
          <w:sz w:val="26"/>
        </w:rPr>
        <w:t>chiếu</w:t>
      </w:r>
      <w:r>
        <w:rPr>
          <w:spacing w:val="-3"/>
          <w:sz w:val="26"/>
        </w:rPr>
        <w:t> </w:t>
      </w:r>
      <w:r>
        <w:rPr>
          <w:sz w:val="26"/>
        </w:rPr>
        <w:t>sanh</w:t>
      </w:r>
      <w:r>
        <w:rPr>
          <w:spacing w:val="-4"/>
          <w:sz w:val="26"/>
        </w:rPr>
        <w:t> </w:t>
      </w:r>
      <w:r>
        <w:rPr>
          <w:sz w:val="26"/>
        </w:rPr>
        <w:t>ra</w:t>
      </w:r>
      <w:r>
        <w:rPr>
          <w:spacing w:val="-5"/>
          <w:sz w:val="26"/>
        </w:rPr>
        <w:t> </w:t>
      </w:r>
      <w:r>
        <w:rPr>
          <w:sz w:val="26"/>
        </w:rPr>
        <w:t>do</w:t>
      </w:r>
      <w:r>
        <w:rPr>
          <w:spacing w:val="-4"/>
          <w:sz w:val="26"/>
        </w:rPr>
        <w:t> </w:t>
      </w:r>
      <w:r>
        <w:rPr>
          <w:sz w:val="26"/>
        </w:rPr>
        <w:t>Hỗ</w:t>
      </w:r>
      <w:r>
        <w:rPr>
          <w:spacing w:val="-5"/>
          <w:sz w:val="26"/>
        </w:rPr>
        <w:t> </w:t>
      </w:r>
      <w:r>
        <w:rPr>
          <w:sz w:val="26"/>
        </w:rPr>
        <w:t>tương</w:t>
      </w:r>
      <w:r>
        <w:rPr>
          <w:spacing w:val="-3"/>
          <w:sz w:val="26"/>
        </w:rPr>
        <w:t> </w:t>
      </w:r>
      <w:r>
        <w:rPr>
          <w:spacing w:val="-2"/>
          <w:sz w:val="26"/>
        </w:rPr>
        <w:t>duyên:</w:t>
      </w:r>
    </w:p>
    <w:p>
      <w:pPr>
        <w:pStyle w:val="BodyText"/>
        <w:spacing w:line="296" w:lineRule="exact"/>
        <w:ind w:left="991"/>
      </w:pPr>
      <w:r>
        <w:rPr/>
        <w:t>Đại</w:t>
      </w:r>
      <w:r>
        <w:rPr>
          <w:spacing w:val="41"/>
        </w:rPr>
        <w:t> </w:t>
      </w:r>
      <w:r>
        <w:rPr/>
        <w:t>sung</w:t>
      </w:r>
      <w:r>
        <w:rPr>
          <w:spacing w:val="42"/>
        </w:rPr>
        <w:t> </w:t>
      </w:r>
      <w:r>
        <w:rPr/>
        <w:t>hữu</w:t>
      </w:r>
      <w:r>
        <w:rPr>
          <w:spacing w:val="44"/>
        </w:rPr>
        <w:t> </w:t>
      </w:r>
      <w:r>
        <w:rPr/>
        <w:t>đối</w:t>
      </w:r>
      <w:r>
        <w:rPr>
          <w:spacing w:val="42"/>
        </w:rPr>
        <w:t> </w:t>
      </w:r>
      <w:r>
        <w:rPr/>
        <w:t>chiếu</w:t>
      </w:r>
      <w:r>
        <w:rPr>
          <w:spacing w:val="43"/>
        </w:rPr>
        <w:t> </w:t>
      </w:r>
      <w:r>
        <w:rPr/>
        <w:t>liên</w:t>
      </w:r>
      <w:r>
        <w:rPr>
          <w:spacing w:val="43"/>
        </w:rPr>
        <w:t> </w:t>
      </w:r>
      <w:r>
        <w:rPr/>
        <w:t>quan</w:t>
      </w:r>
      <w:r>
        <w:rPr>
          <w:spacing w:val="45"/>
        </w:rPr>
        <w:t> </w:t>
      </w:r>
      <w:r>
        <w:rPr/>
        <w:t>thủy</w:t>
      </w:r>
      <w:r>
        <w:rPr>
          <w:spacing w:val="39"/>
        </w:rPr>
        <w:t> </w:t>
      </w:r>
      <w:r>
        <w:rPr/>
        <w:t>chất.</w:t>
      </w:r>
      <w:r>
        <w:rPr>
          <w:spacing w:val="41"/>
        </w:rPr>
        <w:t> </w:t>
      </w:r>
      <w:r>
        <w:rPr/>
        <w:t>Nên</w:t>
      </w:r>
      <w:r>
        <w:rPr>
          <w:spacing w:val="44"/>
        </w:rPr>
        <w:t> </w:t>
      </w:r>
      <w:r>
        <w:rPr/>
        <w:t>sắp</w:t>
      </w:r>
      <w:r>
        <w:rPr>
          <w:spacing w:val="45"/>
        </w:rPr>
        <w:t> </w:t>
      </w:r>
      <w:r>
        <w:rPr/>
        <w:t>đại</w:t>
      </w:r>
      <w:r>
        <w:rPr>
          <w:spacing w:val="41"/>
        </w:rPr>
        <w:t> </w:t>
      </w:r>
      <w:r>
        <w:rPr/>
        <w:t>sung</w:t>
      </w:r>
      <w:r>
        <w:rPr>
          <w:spacing w:val="42"/>
        </w:rPr>
        <w:t> </w:t>
      </w:r>
      <w:r>
        <w:rPr/>
        <w:t>nội</w:t>
      </w:r>
      <w:r>
        <w:rPr>
          <w:spacing w:val="43"/>
        </w:rPr>
        <w:t> </w:t>
      </w:r>
      <w:r>
        <w:rPr/>
        <w:t>và</w:t>
      </w:r>
      <w:r>
        <w:rPr>
          <w:spacing w:val="43"/>
        </w:rPr>
        <w:t> </w:t>
      </w:r>
      <w:r>
        <w:rPr/>
        <w:t>ngoại</w:t>
      </w:r>
      <w:r>
        <w:rPr>
          <w:spacing w:val="44"/>
        </w:rPr>
        <w:t> </w:t>
      </w:r>
      <w:r>
        <w:rPr>
          <w:spacing w:val="-5"/>
        </w:rPr>
        <w:t>ấy</w:t>
      </w:r>
    </w:p>
    <w:p>
      <w:pPr>
        <w:spacing w:line="296" w:lineRule="exact" w:before="0"/>
        <w:ind w:left="991" w:right="0" w:firstLine="0"/>
        <w:jc w:val="left"/>
        <w:rPr>
          <w:i/>
          <w:sz w:val="26"/>
        </w:rPr>
      </w:pPr>
      <w:r>
        <w:rPr>
          <w:i/>
          <w:sz w:val="26"/>
        </w:rPr>
        <w:t>(ajjhattikabāhirā</w:t>
      </w:r>
      <w:r>
        <w:rPr>
          <w:i/>
          <w:spacing w:val="-16"/>
          <w:sz w:val="26"/>
        </w:rPr>
        <w:t> </w:t>
      </w:r>
      <w:r>
        <w:rPr>
          <w:i/>
          <w:spacing w:val="-2"/>
          <w:sz w:val="26"/>
        </w:rPr>
        <w:t>mahābhutā).</w:t>
      </w:r>
    </w:p>
    <w:p>
      <w:pPr>
        <w:pStyle w:val="ListParagraph"/>
        <w:numPr>
          <w:ilvl w:val="0"/>
          <w:numId w:val="4"/>
        </w:numPr>
        <w:tabs>
          <w:tab w:pos="708" w:val="left" w:leader="none"/>
        </w:tabs>
        <w:spacing w:line="237" w:lineRule="auto" w:before="129" w:after="0"/>
        <w:ind w:left="708" w:right="139" w:hanging="284"/>
        <w:jc w:val="left"/>
        <w:rPr>
          <w:sz w:val="26"/>
        </w:rPr>
      </w:pPr>
      <w:r>
        <w:rPr>
          <w:sz w:val="26"/>
        </w:rPr>
        <w:t>Pháp hữu đối chiếu liên quan những pháp hữu đối chiếu và vô đối chiếu sanh ra do Hỗ tương duyên:</w:t>
      </w:r>
    </w:p>
    <w:p>
      <w:pPr>
        <w:pStyle w:val="BodyText"/>
        <w:spacing w:before="3"/>
        <w:ind w:left="1041"/>
      </w:pPr>
      <w:r>
        <w:rPr/>
        <w:t>2</w:t>
      </w:r>
      <w:r>
        <w:rPr>
          <w:spacing w:val="-5"/>
        </w:rPr>
        <w:t> </w:t>
      </w:r>
      <w:r>
        <w:rPr/>
        <w:t>đại</w:t>
      </w:r>
      <w:r>
        <w:rPr>
          <w:spacing w:val="-5"/>
        </w:rPr>
        <w:t> </w:t>
      </w:r>
      <w:r>
        <w:rPr/>
        <w:t>sung</w:t>
      </w:r>
      <w:r>
        <w:rPr>
          <w:spacing w:val="-2"/>
        </w:rPr>
        <w:t> </w:t>
      </w:r>
      <w:r>
        <w:rPr/>
        <w:t>liên</w:t>
      </w:r>
      <w:r>
        <w:rPr>
          <w:spacing w:val="-4"/>
        </w:rPr>
        <w:t> </w:t>
      </w:r>
      <w:r>
        <w:rPr/>
        <w:t>quan</w:t>
      </w:r>
      <w:r>
        <w:rPr>
          <w:spacing w:val="-5"/>
        </w:rPr>
        <w:t> </w:t>
      </w:r>
      <w:r>
        <w:rPr/>
        <w:t>1</w:t>
      </w:r>
      <w:r>
        <w:rPr>
          <w:spacing w:val="-1"/>
        </w:rPr>
        <w:t> </w:t>
      </w:r>
      <w:r>
        <w:rPr/>
        <w:t>đại</w:t>
      </w:r>
      <w:r>
        <w:rPr>
          <w:spacing w:val="-5"/>
        </w:rPr>
        <w:t> </w:t>
      </w:r>
      <w:r>
        <w:rPr/>
        <w:t>sung</w:t>
      </w:r>
      <w:r>
        <w:rPr>
          <w:spacing w:val="-5"/>
        </w:rPr>
        <w:t> </w:t>
      </w:r>
      <w:r>
        <w:rPr/>
        <w:t>hữu</w:t>
      </w:r>
      <w:r>
        <w:rPr>
          <w:spacing w:val="-1"/>
        </w:rPr>
        <w:t> </w:t>
      </w:r>
      <w:r>
        <w:rPr/>
        <w:t>đối</w:t>
      </w:r>
      <w:r>
        <w:rPr>
          <w:spacing w:val="-5"/>
        </w:rPr>
        <w:t> </w:t>
      </w:r>
      <w:r>
        <w:rPr/>
        <w:t>chiếu</w:t>
      </w:r>
      <w:r>
        <w:rPr>
          <w:spacing w:val="1"/>
        </w:rPr>
        <w:t> </w:t>
      </w:r>
      <w:r>
        <w:rPr/>
        <w:t>và</w:t>
      </w:r>
      <w:r>
        <w:rPr>
          <w:spacing w:val="-5"/>
        </w:rPr>
        <w:t> </w:t>
      </w:r>
      <w:r>
        <w:rPr/>
        <w:t>thủy</w:t>
      </w:r>
      <w:r>
        <w:rPr>
          <w:spacing w:val="-9"/>
        </w:rPr>
        <w:t> </w:t>
      </w:r>
      <w:r>
        <w:rPr>
          <w:spacing w:val="-2"/>
        </w:rPr>
        <w:t>chất.</w:t>
      </w:r>
    </w:p>
    <w:p>
      <w:pPr>
        <w:pStyle w:val="ListParagraph"/>
        <w:numPr>
          <w:ilvl w:val="0"/>
          <w:numId w:val="4"/>
        </w:numPr>
        <w:tabs>
          <w:tab w:pos="707" w:val="left" w:leader="none"/>
        </w:tabs>
        <w:spacing w:line="240" w:lineRule="auto" w:before="119" w:after="0"/>
        <w:ind w:left="707" w:right="0" w:hanging="283"/>
        <w:jc w:val="left"/>
        <w:rPr>
          <w:sz w:val="26"/>
        </w:rPr>
      </w:pPr>
      <w:r>
        <w:rPr>
          <w:sz w:val="26"/>
        </w:rPr>
        <w:t>...</w:t>
      </w:r>
      <w:r>
        <w:rPr>
          <w:spacing w:val="-4"/>
          <w:sz w:val="26"/>
        </w:rPr>
        <w:t> </w:t>
      </w:r>
      <w:r>
        <w:rPr>
          <w:sz w:val="26"/>
        </w:rPr>
        <w:t>Do</w:t>
      </w:r>
      <w:r>
        <w:rPr>
          <w:spacing w:val="-3"/>
          <w:sz w:val="26"/>
        </w:rPr>
        <w:t> </w:t>
      </w:r>
      <w:r>
        <w:rPr>
          <w:sz w:val="26"/>
        </w:rPr>
        <w:t>Y</w:t>
      </w:r>
      <w:r>
        <w:rPr>
          <w:spacing w:val="-4"/>
          <w:sz w:val="26"/>
        </w:rPr>
        <w:t> </w:t>
      </w:r>
      <w:r>
        <w:rPr>
          <w:sz w:val="26"/>
        </w:rPr>
        <w:t>chỉ</w:t>
      </w:r>
      <w:r>
        <w:rPr>
          <w:spacing w:val="-3"/>
          <w:sz w:val="26"/>
        </w:rPr>
        <w:t> </w:t>
      </w:r>
      <w:r>
        <w:rPr>
          <w:sz w:val="26"/>
        </w:rPr>
        <w:t>duyên,...</w:t>
      </w:r>
      <w:r>
        <w:rPr>
          <w:spacing w:val="-4"/>
          <w:sz w:val="26"/>
        </w:rPr>
        <w:t> </w:t>
      </w:r>
      <w:r>
        <w:rPr>
          <w:sz w:val="26"/>
        </w:rPr>
        <w:t>do</w:t>
      </w:r>
      <w:r>
        <w:rPr>
          <w:spacing w:val="-2"/>
          <w:sz w:val="26"/>
        </w:rPr>
        <w:t> </w:t>
      </w:r>
      <w:r>
        <w:rPr>
          <w:sz w:val="26"/>
        </w:rPr>
        <w:t>Bất</w:t>
      </w:r>
      <w:r>
        <w:rPr>
          <w:spacing w:val="-4"/>
          <w:sz w:val="26"/>
        </w:rPr>
        <w:t> </w:t>
      </w:r>
      <w:r>
        <w:rPr>
          <w:sz w:val="26"/>
        </w:rPr>
        <w:t>ly</w:t>
      </w:r>
      <w:r>
        <w:rPr>
          <w:spacing w:val="-8"/>
          <w:sz w:val="26"/>
        </w:rPr>
        <w:t> </w:t>
      </w:r>
      <w:r>
        <w:rPr>
          <w:spacing w:val="-2"/>
          <w:sz w:val="26"/>
        </w:rPr>
        <w:t>duyên.</w:t>
      </w:r>
    </w:p>
    <w:p>
      <w:pPr>
        <w:pStyle w:val="Heading2"/>
        <w:spacing w:line="240" w:lineRule="auto" w:before="2"/>
      </w:pPr>
      <w:r>
        <w:rPr>
          <w:spacing w:val="-4"/>
        </w:rPr>
        <w:t>224.</w:t>
      </w:r>
    </w:p>
    <w:p>
      <w:pPr>
        <w:pStyle w:val="BodyText"/>
        <w:spacing w:line="296" w:lineRule="exact"/>
        <w:ind w:left="708"/>
      </w:pPr>
      <w:r>
        <w:rPr/>
        <w:t>Nhân</w:t>
      </w:r>
      <w:r>
        <w:rPr>
          <w:spacing w:val="5"/>
        </w:rPr>
        <w:t> </w:t>
      </w:r>
      <w:r>
        <w:rPr/>
        <w:t>9,</w:t>
      </w:r>
      <w:r>
        <w:rPr>
          <w:spacing w:val="8"/>
        </w:rPr>
        <w:t> </w:t>
      </w:r>
      <w:r>
        <w:rPr/>
        <w:t>Cảnh</w:t>
      </w:r>
      <w:r>
        <w:rPr>
          <w:spacing w:val="6"/>
        </w:rPr>
        <w:t> </w:t>
      </w:r>
      <w:r>
        <w:rPr/>
        <w:t>1,</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1,</w:t>
      </w:r>
      <w:r>
        <w:rPr>
          <w:spacing w:val="8"/>
        </w:rPr>
        <w:t> </w:t>
      </w:r>
      <w:r>
        <w:rPr/>
        <w:t>Liên</w:t>
      </w:r>
      <w:r>
        <w:rPr>
          <w:spacing w:val="6"/>
        </w:rPr>
        <w:t> </w:t>
      </w:r>
      <w:r>
        <w:rPr/>
        <w:t>tiếp</w:t>
      </w:r>
      <w:r>
        <w:rPr>
          <w:spacing w:val="6"/>
        </w:rPr>
        <w:t> </w:t>
      </w:r>
      <w:r>
        <w:rPr/>
        <w:t>1,</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line="298" w:lineRule="exact" w:before="1"/>
        <w:ind w:left="708"/>
      </w:pPr>
      <w:r>
        <w:rPr/>
        <w:t>Cận</w:t>
      </w:r>
      <w:r>
        <w:rPr>
          <w:spacing w:val="2"/>
        </w:rPr>
        <w:t> </w:t>
      </w:r>
      <w:r>
        <w:rPr/>
        <w:t>y</w:t>
      </w:r>
      <w:r>
        <w:rPr>
          <w:spacing w:val="-3"/>
        </w:rPr>
        <w:t> </w:t>
      </w:r>
      <w:r>
        <w:rPr/>
        <w:t>1,</w:t>
      </w:r>
      <w:r>
        <w:rPr>
          <w:spacing w:val="1"/>
        </w:rPr>
        <w:t> </w:t>
      </w:r>
      <w:r>
        <w:rPr/>
        <w:t>Tiền sanh</w:t>
      </w:r>
      <w:r>
        <w:rPr>
          <w:spacing w:val="2"/>
        </w:rPr>
        <w:t> </w:t>
      </w:r>
      <w:r>
        <w:rPr/>
        <w:t>1,</w:t>
      </w:r>
      <w:r>
        <w:rPr>
          <w:spacing w:val="2"/>
        </w:rPr>
        <w:t> </w:t>
      </w:r>
      <w:r>
        <w:rPr/>
        <w:t>Cố</w:t>
      </w:r>
      <w:r>
        <w:rPr>
          <w:spacing w:val="-2"/>
        </w:rPr>
        <w:t> </w:t>
      </w:r>
      <w:r>
        <w:rPr/>
        <w:t>hưởng 1,</w:t>
      </w:r>
      <w:r>
        <w:rPr>
          <w:spacing w:val="1"/>
        </w:rPr>
        <w:t> </w:t>
      </w:r>
      <w:r>
        <w:rPr/>
        <w:t>Nghiệp</w:t>
      </w:r>
      <w:r>
        <w:rPr>
          <w:spacing w:val="-2"/>
        </w:rPr>
        <w:t> </w:t>
      </w:r>
      <w:r>
        <w:rPr/>
        <w:t>9, Quả 9, Thực</w:t>
      </w:r>
      <w:r>
        <w:rPr>
          <w:spacing w:val="-1"/>
        </w:rPr>
        <w:t> </w:t>
      </w:r>
      <w:r>
        <w:rPr/>
        <w:t>9, Quyền 9,</w:t>
      </w:r>
      <w:r>
        <w:rPr>
          <w:spacing w:val="-1"/>
        </w:rPr>
        <w:t> </w:t>
      </w:r>
      <w:r>
        <w:rPr/>
        <w:t>Thiền</w:t>
      </w:r>
      <w:r>
        <w:rPr>
          <w:spacing w:val="1"/>
        </w:rPr>
        <w:t> </w:t>
      </w:r>
      <w:r>
        <w:rPr/>
        <w:t>9,</w:t>
      </w:r>
      <w:r>
        <w:rPr>
          <w:spacing w:val="-2"/>
        </w:rPr>
        <w:t> </w:t>
      </w:r>
      <w:r>
        <w:rPr/>
        <w:t>Đạo</w:t>
      </w:r>
      <w:r>
        <w:rPr>
          <w:spacing w:val="-2"/>
        </w:rPr>
        <w:t> </w:t>
      </w:r>
      <w:r>
        <w:rPr>
          <w:spacing w:val="-5"/>
        </w:rPr>
        <w:t>9,</w:t>
      </w:r>
    </w:p>
    <w:p>
      <w:pPr>
        <w:pStyle w:val="BodyText"/>
        <w:spacing w:line="297" w:lineRule="exact"/>
        <w:ind w:left="708"/>
      </w:pPr>
      <w:r>
        <w:rPr/>
        <w:t>Tương</w:t>
      </w:r>
      <w:r>
        <w:rPr>
          <w:spacing w:val="-4"/>
        </w:rPr>
        <w:t> </w:t>
      </w:r>
      <w:r>
        <w:rPr/>
        <w:t>ưng</w:t>
      </w:r>
      <w:r>
        <w:rPr>
          <w:spacing w:val="-3"/>
        </w:rPr>
        <w:t> </w:t>
      </w:r>
      <w:r>
        <w:rPr/>
        <w:t>1,</w:t>
      </w:r>
      <w:r>
        <w:rPr>
          <w:spacing w:val="-4"/>
        </w:rPr>
        <w:t> </w:t>
      </w:r>
      <w:r>
        <w:rPr/>
        <w:t>Bất</w:t>
      </w:r>
      <w:r>
        <w:rPr>
          <w:spacing w:val="-3"/>
        </w:rPr>
        <w:t> </w:t>
      </w:r>
      <w:r>
        <w:rPr/>
        <w:t>tương</w:t>
      </w:r>
      <w:r>
        <w:rPr>
          <w:spacing w:val="-4"/>
        </w:rPr>
        <w:t> </w:t>
      </w:r>
      <w:r>
        <w:rPr/>
        <w:t>ưng</w:t>
      </w:r>
      <w:r>
        <w:rPr>
          <w:spacing w:val="-2"/>
        </w:rPr>
        <w:t> </w:t>
      </w:r>
      <w:r>
        <w:rPr/>
        <w:t>9,</w:t>
      </w:r>
      <w:r>
        <w:rPr>
          <w:spacing w:val="-4"/>
        </w:rPr>
        <w:t> </w:t>
      </w:r>
      <w:r>
        <w:rPr/>
        <w:t>Hiện hữu</w:t>
      </w:r>
      <w:r>
        <w:rPr>
          <w:spacing w:val="-3"/>
        </w:rPr>
        <w:t> </w:t>
      </w:r>
      <w:r>
        <w:rPr/>
        <w:t>9,</w:t>
      </w:r>
      <w:r>
        <w:rPr>
          <w:spacing w:val="-4"/>
        </w:rPr>
        <w:t> </w:t>
      </w:r>
      <w:r>
        <w:rPr/>
        <w:t>Vô</w:t>
      </w:r>
      <w:r>
        <w:rPr>
          <w:spacing w:val="-3"/>
        </w:rPr>
        <w:t> </w:t>
      </w:r>
      <w:r>
        <w:rPr/>
        <w:t>hữu</w:t>
      </w:r>
      <w:r>
        <w:rPr>
          <w:spacing w:val="-2"/>
        </w:rPr>
        <w:t> </w:t>
      </w:r>
      <w:r>
        <w:rPr/>
        <w:t>1,</w:t>
      </w:r>
      <w:r>
        <w:rPr>
          <w:spacing w:val="-4"/>
        </w:rPr>
        <w:t> </w:t>
      </w:r>
      <w:r>
        <w:rPr/>
        <w:t>Ly</w:t>
      </w:r>
      <w:r>
        <w:rPr>
          <w:spacing w:val="-9"/>
        </w:rPr>
        <w:t> </w:t>
      </w:r>
      <w:r>
        <w:rPr/>
        <w:t>1, Bất</w:t>
      </w:r>
      <w:r>
        <w:rPr>
          <w:spacing w:val="-4"/>
        </w:rPr>
        <w:t> </w:t>
      </w:r>
      <w:r>
        <w:rPr/>
        <w:t>ly</w:t>
      </w:r>
      <w:r>
        <w:rPr>
          <w:spacing w:val="-6"/>
        </w:rPr>
        <w:t> </w:t>
      </w:r>
      <w:r>
        <w:rPr>
          <w:spacing w:val="-5"/>
        </w:rPr>
        <w:t>9.</w:t>
      </w:r>
    </w:p>
    <w:p>
      <w:pPr>
        <w:spacing w:line="297"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line="240" w:lineRule="auto" w:before="6"/>
      </w:pPr>
      <w:r>
        <w:rPr>
          <w:spacing w:val="-4"/>
        </w:rPr>
        <w:t>225.</w:t>
      </w:r>
    </w:p>
    <w:p>
      <w:pPr>
        <w:pStyle w:val="ListParagraph"/>
        <w:numPr>
          <w:ilvl w:val="0"/>
          <w:numId w:val="4"/>
        </w:numPr>
        <w:tabs>
          <w:tab w:pos="707" w:val="left" w:leader="none"/>
        </w:tabs>
        <w:spacing w:line="318" w:lineRule="exact" w:before="0" w:after="0"/>
        <w:ind w:left="707" w:right="0" w:hanging="283"/>
        <w:jc w:val="both"/>
        <w:rPr>
          <w:sz w:val="26"/>
        </w:rPr>
      </w:pPr>
      <w:r>
        <w:rPr>
          <w:sz w:val="26"/>
        </w:rPr>
        <w:t>Pháp</w:t>
      </w:r>
      <w:r>
        <w:rPr>
          <w:spacing w:val="-5"/>
          <w:sz w:val="26"/>
        </w:rPr>
        <w:t> </w:t>
      </w:r>
      <w:r>
        <w:rPr>
          <w:sz w:val="26"/>
        </w:rPr>
        <w:t>hữu</w:t>
      </w:r>
      <w:r>
        <w:rPr>
          <w:spacing w:val="-4"/>
          <w:sz w:val="26"/>
        </w:rPr>
        <w:t> </w:t>
      </w:r>
      <w:r>
        <w:rPr>
          <w:sz w:val="26"/>
        </w:rPr>
        <w:t>đối</w:t>
      </w:r>
      <w:r>
        <w:rPr>
          <w:spacing w:val="-2"/>
          <w:sz w:val="26"/>
        </w:rPr>
        <w:t> </w:t>
      </w:r>
      <w:r>
        <w:rPr>
          <w:sz w:val="26"/>
        </w:rPr>
        <w:t>chiếu</w:t>
      </w:r>
      <w:r>
        <w:rPr>
          <w:spacing w:val="-4"/>
          <w:sz w:val="26"/>
        </w:rPr>
        <w:t> </w:t>
      </w:r>
      <w:r>
        <w:rPr>
          <w:sz w:val="26"/>
        </w:rPr>
        <w:t>liên</w:t>
      </w:r>
      <w:r>
        <w:rPr>
          <w:spacing w:val="-5"/>
          <w:sz w:val="26"/>
        </w:rPr>
        <w:t> </w:t>
      </w:r>
      <w:r>
        <w:rPr>
          <w:sz w:val="26"/>
        </w:rPr>
        <w:t>quan</w:t>
      </w:r>
      <w:r>
        <w:rPr>
          <w:spacing w:val="-3"/>
          <w:sz w:val="26"/>
        </w:rPr>
        <w:t> </w:t>
      </w:r>
      <w:r>
        <w:rPr>
          <w:sz w:val="26"/>
        </w:rPr>
        <w:t>pháp</w:t>
      </w:r>
      <w:r>
        <w:rPr>
          <w:spacing w:val="-5"/>
          <w:sz w:val="26"/>
        </w:rPr>
        <w:t> </w:t>
      </w:r>
      <w:r>
        <w:rPr>
          <w:sz w:val="26"/>
        </w:rPr>
        <w:t>hữu</w:t>
      </w:r>
      <w:r>
        <w:rPr>
          <w:spacing w:val="-4"/>
          <w:sz w:val="26"/>
        </w:rPr>
        <w:t> </w:t>
      </w:r>
      <w:r>
        <w:rPr>
          <w:sz w:val="26"/>
        </w:rPr>
        <w:t>đối</w:t>
      </w:r>
      <w:r>
        <w:rPr>
          <w:spacing w:val="-4"/>
          <w:sz w:val="26"/>
        </w:rPr>
        <w:t> </w:t>
      </w:r>
      <w:r>
        <w:rPr>
          <w:sz w:val="26"/>
        </w:rPr>
        <w:t>chiếu</w:t>
      </w:r>
      <w:r>
        <w:rPr>
          <w:spacing w:val="-4"/>
          <w:sz w:val="26"/>
        </w:rPr>
        <w:t> </w:t>
      </w:r>
      <w:r>
        <w:rPr>
          <w:sz w:val="26"/>
        </w:rPr>
        <w:t>sanh</w:t>
      </w:r>
      <w:r>
        <w:rPr>
          <w:spacing w:val="-3"/>
          <w:sz w:val="26"/>
        </w:rPr>
        <w:t> </w:t>
      </w:r>
      <w:r>
        <w:rPr>
          <w:sz w:val="26"/>
        </w:rPr>
        <w:t>ra</w:t>
      </w:r>
      <w:r>
        <w:rPr>
          <w:spacing w:val="-3"/>
          <w:sz w:val="26"/>
        </w:rPr>
        <w:t> </w:t>
      </w:r>
      <w:r>
        <w:rPr>
          <w:sz w:val="26"/>
        </w:rPr>
        <w:t>do</w:t>
      </w:r>
      <w:r>
        <w:rPr>
          <w:spacing w:val="-5"/>
          <w:sz w:val="26"/>
        </w:rPr>
        <w:t> </w:t>
      </w:r>
      <w:r>
        <w:rPr>
          <w:sz w:val="26"/>
        </w:rPr>
        <w:t>phi</w:t>
      </w:r>
      <w:r>
        <w:rPr>
          <w:spacing w:val="-1"/>
          <w:sz w:val="26"/>
        </w:rPr>
        <w:t> </w:t>
      </w:r>
      <w:r>
        <w:rPr>
          <w:sz w:val="26"/>
        </w:rPr>
        <w:t>Nhân</w:t>
      </w:r>
      <w:r>
        <w:rPr>
          <w:spacing w:val="-5"/>
          <w:sz w:val="26"/>
        </w:rPr>
        <w:t> </w:t>
      </w:r>
      <w:r>
        <w:rPr>
          <w:sz w:val="26"/>
        </w:rPr>
        <w:t>duyên</w:t>
      </w:r>
      <w:r>
        <w:rPr>
          <w:spacing w:val="-4"/>
          <w:sz w:val="26"/>
        </w:rPr>
        <w:t> </w:t>
      </w:r>
      <w:r>
        <w:rPr>
          <w:sz w:val="26"/>
        </w:rPr>
        <w:t>có</w:t>
      </w:r>
      <w:r>
        <w:rPr>
          <w:spacing w:val="-1"/>
          <w:sz w:val="26"/>
        </w:rPr>
        <w:t> </w:t>
      </w:r>
      <w:r>
        <w:rPr>
          <w:sz w:val="26"/>
        </w:rPr>
        <w:t>3</w:t>
      </w:r>
      <w:r>
        <w:rPr>
          <w:spacing w:val="-5"/>
          <w:sz w:val="26"/>
        </w:rPr>
        <w:t> </w:t>
      </w:r>
      <w:r>
        <w:rPr>
          <w:spacing w:val="-4"/>
          <w:sz w:val="26"/>
        </w:rPr>
        <w:t>câu.</w:t>
      </w:r>
    </w:p>
    <w:p>
      <w:pPr>
        <w:pStyle w:val="ListParagraph"/>
        <w:numPr>
          <w:ilvl w:val="0"/>
          <w:numId w:val="4"/>
        </w:numPr>
        <w:tabs>
          <w:tab w:pos="707" w:val="left" w:leader="none"/>
        </w:tabs>
        <w:spacing w:line="240" w:lineRule="auto" w:before="118" w:after="0"/>
        <w:ind w:left="707" w:right="0" w:hanging="283"/>
        <w:jc w:val="both"/>
        <w:rPr>
          <w:sz w:val="26"/>
        </w:rPr>
      </w:pPr>
      <w:r>
        <w:rPr>
          <w:sz w:val="26"/>
        </w:rPr>
        <w:t>Pháp</w:t>
      </w:r>
      <w:r>
        <w:rPr>
          <w:spacing w:val="-5"/>
          <w:sz w:val="26"/>
        </w:rPr>
        <w:t> </w:t>
      </w:r>
      <w:r>
        <w:rPr>
          <w:sz w:val="26"/>
        </w:rPr>
        <w:t>vô</w:t>
      </w:r>
      <w:r>
        <w:rPr>
          <w:spacing w:val="-5"/>
          <w:sz w:val="26"/>
        </w:rPr>
        <w:t> </w:t>
      </w:r>
      <w:r>
        <w:rPr>
          <w:sz w:val="26"/>
        </w:rPr>
        <w:t>đối</w:t>
      </w:r>
      <w:r>
        <w:rPr>
          <w:spacing w:val="-4"/>
          <w:sz w:val="26"/>
        </w:rPr>
        <w:t> </w:t>
      </w:r>
      <w:r>
        <w:rPr>
          <w:sz w:val="26"/>
        </w:rPr>
        <w:t>chiếu</w:t>
      </w:r>
      <w:r>
        <w:rPr>
          <w:spacing w:val="-2"/>
          <w:sz w:val="26"/>
        </w:rPr>
        <w:t> </w:t>
      </w:r>
      <w:r>
        <w:rPr>
          <w:sz w:val="26"/>
        </w:rPr>
        <w:t>liên</w:t>
      </w:r>
      <w:r>
        <w:rPr>
          <w:spacing w:val="-3"/>
          <w:sz w:val="26"/>
        </w:rPr>
        <w:t> </w:t>
      </w:r>
      <w:r>
        <w:rPr>
          <w:sz w:val="26"/>
        </w:rPr>
        <w:t>quan</w:t>
      </w:r>
      <w:r>
        <w:rPr>
          <w:spacing w:val="-3"/>
          <w:sz w:val="26"/>
        </w:rPr>
        <w:t> </w:t>
      </w:r>
      <w:r>
        <w:rPr>
          <w:sz w:val="26"/>
        </w:rPr>
        <w:t>pháp</w:t>
      </w:r>
      <w:r>
        <w:rPr>
          <w:spacing w:val="-2"/>
          <w:sz w:val="26"/>
        </w:rPr>
        <w:t> </w:t>
      </w:r>
      <w:r>
        <w:rPr>
          <w:sz w:val="26"/>
        </w:rPr>
        <w:t>vô</w:t>
      </w:r>
      <w:r>
        <w:rPr>
          <w:spacing w:val="-4"/>
          <w:sz w:val="26"/>
        </w:rPr>
        <w:t> </w:t>
      </w:r>
      <w:r>
        <w:rPr>
          <w:sz w:val="26"/>
        </w:rPr>
        <w:t>đối</w:t>
      </w:r>
      <w:r>
        <w:rPr>
          <w:spacing w:val="-5"/>
          <w:sz w:val="26"/>
        </w:rPr>
        <w:t> </w:t>
      </w:r>
      <w:r>
        <w:rPr>
          <w:sz w:val="26"/>
        </w:rPr>
        <w:t>chiếu</w:t>
      </w:r>
      <w:r>
        <w:rPr>
          <w:spacing w:val="-1"/>
          <w:sz w:val="26"/>
        </w:rPr>
        <w:t> </w:t>
      </w:r>
      <w:r>
        <w:rPr>
          <w:sz w:val="26"/>
        </w:rPr>
        <w:t>sanh</w:t>
      </w:r>
      <w:r>
        <w:rPr>
          <w:spacing w:val="-3"/>
          <w:sz w:val="26"/>
        </w:rPr>
        <w:t> </w:t>
      </w:r>
      <w:r>
        <w:rPr>
          <w:sz w:val="26"/>
        </w:rPr>
        <w:t>ra</w:t>
      </w:r>
      <w:r>
        <w:rPr>
          <w:spacing w:val="-5"/>
          <w:sz w:val="26"/>
        </w:rPr>
        <w:t> </w:t>
      </w:r>
      <w:r>
        <w:rPr>
          <w:sz w:val="26"/>
        </w:rPr>
        <w:t>do</w:t>
      </w:r>
      <w:r>
        <w:rPr>
          <w:spacing w:val="-2"/>
          <w:sz w:val="26"/>
        </w:rPr>
        <w:t> </w:t>
      </w:r>
      <w:r>
        <w:rPr>
          <w:sz w:val="26"/>
        </w:rPr>
        <w:t>phi</w:t>
      </w:r>
      <w:r>
        <w:rPr>
          <w:spacing w:val="-5"/>
          <w:sz w:val="26"/>
        </w:rPr>
        <w:t> </w:t>
      </w:r>
      <w:r>
        <w:rPr>
          <w:sz w:val="26"/>
        </w:rPr>
        <w:t>Nhân</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3 uẩn và sắc tâm vô đối chiếu liên quan 1 uẩn vô đối chiếu vô nhân, 2 uẩn... Sát-na tục sinh: Vật liên quan uẩn, uẩn liên quan vật. Sắc tâm và sắc tục sinh thuộc y sinh vô đối chiếu liên quan thủy chất;</w:t>
      </w:r>
    </w:p>
    <w:p>
      <w:pPr>
        <w:pStyle w:val="ListParagraph"/>
        <w:numPr>
          <w:ilvl w:val="1"/>
          <w:numId w:val="4"/>
        </w:numPr>
        <w:tabs>
          <w:tab w:pos="993" w:val="left" w:leader="none"/>
        </w:tabs>
        <w:spacing w:line="240" w:lineRule="auto" w:before="0" w:after="0"/>
        <w:ind w:left="993" w:right="137" w:hanging="286"/>
        <w:jc w:val="both"/>
        <w:rPr>
          <w:sz w:val="26"/>
        </w:rPr>
      </w:pPr>
      <w:r>
        <w:rPr>
          <w:sz w:val="26"/>
        </w:rPr>
        <w:t>Nữ</w:t>
      </w:r>
      <w:r>
        <w:rPr>
          <w:spacing w:val="-2"/>
          <w:sz w:val="26"/>
        </w:rPr>
        <w:t> </w:t>
      </w:r>
      <w:r>
        <w:rPr>
          <w:sz w:val="26"/>
        </w:rPr>
        <w:t>quyền,</w:t>
      </w:r>
      <w:r>
        <w:rPr>
          <w:spacing w:val="-3"/>
          <w:sz w:val="26"/>
        </w:rPr>
        <w:t> </w:t>
      </w:r>
      <w:r>
        <w:rPr>
          <w:sz w:val="26"/>
        </w:rPr>
        <w:t>đoàn</w:t>
      </w:r>
      <w:r>
        <w:rPr>
          <w:spacing w:val="-3"/>
          <w:sz w:val="26"/>
        </w:rPr>
        <w:t> </w:t>
      </w:r>
      <w:r>
        <w:rPr>
          <w:sz w:val="26"/>
        </w:rPr>
        <w:t>thực</w:t>
      </w:r>
      <w:r>
        <w:rPr>
          <w:spacing w:val="-2"/>
          <w:sz w:val="26"/>
        </w:rPr>
        <w:t> </w:t>
      </w:r>
      <w:r>
        <w:rPr>
          <w:sz w:val="26"/>
        </w:rPr>
        <w:t>liên</w:t>
      </w:r>
      <w:r>
        <w:rPr>
          <w:spacing w:val="-3"/>
          <w:sz w:val="26"/>
        </w:rPr>
        <w:t> </w:t>
      </w:r>
      <w:r>
        <w:rPr>
          <w:sz w:val="26"/>
        </w:rPr>
        <w:t>quan</w:t>
      </w:r>
      <w:r>
        <w:rPr>
          <w:spacing w:val="-2"/>
          <w:sz w:val="26"/>
        </w:rPr>
        <w:t> </w:t>
      </w:r>
      <w:r>
        <w:rPr>
          <w:sz w:val="26"/>
        </w:rPr>
        <w:t>thủy</w:t>
      </w:r>
      <w:r>
        <w:rPr>
          <w:spacing w:val="-8"/>
          <w:sz w:val="26"/>
        </w:rPr>
        <w:t> </w:t>
      </w:r>
      <w:r>
        <w:rPr>
          <w:sz w:val="26"/>
        </w:rPr>
        <w:t>chất. Sắc ngoại...</w:t>
      </w:r>
      <w:r>
        <w:rPr>
          <w:spacing w:val="-3"/>
          <w:sz w:val="26"/>
        </w:rPr>
        <w:t> </w:t>
      </w:r>
      <w:r>
        <w:rPr>
          <w:sz w:val="26"/>
        </w:rPr>
        <w:t>sắc vật</w:t>
      </w:r>
      <w:r>
        <w:rPr>
          <w:spacing w:val="-3"/>
          <w:sz w:val="26"/>
        </w:rPr>
        <w:t> </w:t>
      </w:r>
      <w:r>
        <w:rPr>
          <w:sz w:val="26"/>
        </w:rPr>
        <w:t>thực... sắc</w:t>
      </w:r>
      <w:r>
        <w:rPr>
          <w:spacing w:val="-2"/>
          <w:sz w:val="26"/>
        </w:rPr>
        <w:t> </w:t>
      </w:r>
      <w:r>
        <w:rPr>
          <w:sz w:val="26"/>
        </w:rPr>
        <w:t>âm</w:t>
      </w:r>
      <w:r>
        <w:rPr>
          <w:spacing w:val="-5"/>
          <w:sz w:val="26"/>
        </w:rPr>
        <w:t> </w:t>
      </w:r>
      <w:r>
        <w:rPr>
          <w:sz w:val="26"/>
        </w:rPr>
        <w:t>dương... người Vô tưởng: Sắc tục sinh thuộc y sinh vô đối chiếu liên quan thủy chất;</w:t>
      </w:r>
    </w:p>
    <w:p>
      <w:pPr>
        <w:pStyle w:val="ListParagraph"/>
        <w:numPr>
          <w:ilvl w:val="1"/>
          <w:numId w:val="4"/>
        </w:numPr>
        <w:tabs>
          <w:tab w:pos="993" w:val="left" w:leader="none"/>
        </w:tabs>
        <w:spacing w:line="240" w:lineRule="auto" w:before="0" w:after="0"/>
        <w:ind w:left="993" w:right="137" w:hanging="286"/>
        <w:jc w:val="both"/>
        <w:rPr>
          <w:sz w:val="26"/>
        </w:rPr>
      </w:pPr>
      <w:r>
        <w:rPr>
          <w:sz w:val="26"/>
        </w:rPr>
        <w:t>Si đồng sanh hoài nghi, đồng sanh phóng dật liên quan uẩn đồng sanh hoài nghi, đồng sanh phóng dật.</w:t>
      </w:r>
    </w:p>
    <w:p>
      <w:pPr>
        <w:pStyle w:val="ListParagraph"/>
        <w:numPr>
          <w:ilvl w:val="1"/>
          <w:numId w:val="4"/>
        </w:numPr>
        <w:tabs>
          <w:tab w:pos="993" w:val="left" w:leader="none"/>
        </w:tabs>
        <w:spacing w:line="242" w:lineRule="auto" w:before="0" w:after="0"/>
        <w:ind w:left="993" w:right="139" w:hanging="286"/>
        <w:jc w:val="both"/>
        <w:rPr>
          <w:sz w:val="26"/>
        </w:rPr>
      </w:pPr>
      <w:r>
        <w:rPr>
          <w:sz w:val="26"/>
        </w:rPr>
        <w:t>Phần vô đối chiếu căn </w:t>
      </w:r>
      <w:r>
        <w:rPr>
          <w:i/>
          <w:sz w:val="26"/>
        </w:rPr>
        <w:t>(mūla) </w:t>
      </w:r>
      <w:r>
        <w:rPr>
          <w:sz w:val="26"/>
        </w:rPr>
        <w:t>nên sắp 2 câu đề, duyên hiệp trợ có 3 câu. (Sắc) Nội và ngoại </w:t>
      </w:r>
      <w:r>
        <w:rPr>
          <w:i/>
          <w:sz w:val="26"/>
        </w:rPr>
        <w:t>(ajjhattikābāhirā mahābhutā) </w:t>
      </w:r>
      <w:r>
        <w:rPr>
          <w:sz w:val="26"/>
        </w:rPr>
        <w:t>tất cả đều có đại sung, người hiểu biết nên sắp ra.</w:t>
      </w:r>
    </w:p>
    <w:p>
      <w:pPr>
        <w:pStyle w:val="Heading2"/>
        <w:spacing w:line="291" w:lineRule="exact" w:before="0"/>
      </w:pPr>
      <w:r>
        <w:rPr>
          <w:spacing w:val="-4"/>
        </w:rPr>
        <w:t>226.</w:t>
      </w:r>
    </w:p>
    <w:p>
      <w:pPr>
        <w:pStyle w:val="BodyText"/>
        <w:ind w:left="708"/>
      </w:pPr>
      <w:r>
        <w:rPr/>
        <w:t>Pháp</w:t>
      </w:r>
      <w:r>
        <w:rPr>
          <w:spacing w:val="23"/>
        </w:rPr>
        <w:t> </w:t>
      </w:r>
      <w:r>
        <w:rPr/>
        <w:t>hữu</w:t>
      </w:r>
      <w:r>
        <w:rPr>
          <w:spacing w:val="23"/>
        </w:rPr>
        <w:t> </w:t>
      </w:r>
      <w:r>
        <w:rPr/>
        <w:t>đối</w:t>
      </w:r>
      <w:r>
        <w:rPr>
          <w:spacing w:val="23"/>
        </w:rPr>
        <w:t> </w:t>
      </w:r>
      <w:r>
        <w:rPr/>
        <w:t>chiếu</w:t>
      </w:r>
      <w:r>
        <w:rPr>
          <w:spacing w:val="23"/>
        </w:rPr>
        <w:t> </w:t>
      </w:r>
      <w:r>
        <w:rPr/>
        <w:t>liên</w:t>
      </w:r>
      <w:r>
        <w:rPr>
          <w:spacing w:val="22"/>
        </w:rPr>
        <w:t> </w:t>
      </w:r>
      <w:r>
        <w:rPr/>
        <w:t>quan</w:t>
      </w:r>
      <w:r>
        <w:rPr>
          <w:spacing w:val="24"/>
        </w:rPr>
        <w:t> </w:t>
      </w:r>
      <w:r>
        <w:rPr/>
        <w:t>pháp</w:t>
      </w:r>
      <w:r>
        <w:rPr>
          <w:spacing w:val="23"/>
        </w:rPr>
        <w:t> </w:t>
      </w:r>
      <w:r>
        <w:rPr/>
        <w:t>hữu</w:t>
      </w:r>
      <w:r>
        <w:rPr>
          <w:spacing w:val="23"/>
        </w:rPr>
        <w:t> </w:t>
      </w:r>
      <w:r>
        <w:rPr/>
        <w:t>đối</w:t>
      </w:r>
      <w:r>
        <w:rPr>
          <w:spacing w:val="23"/>
        </w:rPr>
        <w:t> </w:t>
      </w:r>
      <w:r>
        <w:rPr/>
        <w:t>chiếu</w:t>
      </w:r>
      <w:r>
        <w:rPr>
          <w:spacing w:val="23"/>
        </w:rPr>
        <w:t> </w:t>
      </w:r>
      <w:r>
        <w:rPr/>
        <w:t>sanh</w:t>
      </w:r>
      <w:r>
        <w:rPr>
          <w:spacing w:val="22"/>
        </w:rPr>
        <w:t> </w:t>
      </w:r>
      <w:r>
        <w:rPr/>
        <w:t>ra</w:t>
      </w:r>
      <w:r>
        <w:rPr>
          <w:spacing w:val="23"/>
        </w:rPr>
        <w:t> </w:t>
      </w:r>
      <w:r>
        <w:rPr/>
        <w:t>do</w:t>
      </w:r>
      <w:r>
        <w:rPr>
          <w:spacing w:val="23"/>
        </w:rPr>
        <w:t> </w:t>
      </w:r>
      <w:r>
        <w:rPr/>
        <w:t>phi</w:t>
      </w:r>
      <w:r>
        <w:rPr>
          <w:spacing w:val="23"/>
        </w:rPr>
        <w:t> </w:t>
      </w:r>
      <w:r>
        <w:rPr/>
        <w:t>Cảnh</w:t>
      </w:r>
      <w:r>
        <w:rPr>
          <w:spacing w:val="23"/>
        </w:rPr>
        <w:t> </w:t>
      </w:r>
      <w:r>
        <w:rPr/>
        <w:t>duyên,...</w:t>
      </w:r>
      <w:r>
        <w:rPr>
          <w:spacing w:val="23"/>
        </w:rPr>
        <w:t> </w:t>
      </w:r>
      <w:r>
        <w:rPr/>
        <w:t>tóm tắt... do phi Ly duyên.</w:t>
      </w:r>
    </w:p>
    <w:p>
      <w:pPr>
        <w:pStyle w:val="Heading2"/>
        <w:spacing w:line="298" w:lineRule="exact"/>
      </w:pPr>
      <w:r>
        <w:rPr>
          <w:spacing w:val="-4"/>
        </w:rPr>
        <w:t>227.</w:t>
      </w:r>
    </w:p>
    <w:p>
      <w:pPr>
        <w:pStyle w:val="BodyText"/>
        <w:ind w:left="708" w:right="139"/>
        <w:jc w:val="both"/>
      </w:pPr>
      <w:r>
        <w:rPr/>
        <w:t>Phi Nhân 9, phi Cảnh 9, phi Trưởng 9, phi Vô gián 9, phi Liên tiếp 9, phi Hỗ tương 9, phi Cận y 9, phi Tiền sanh 9, phi Hậu sanh 9, phi Cố hưởng 9, phi Nghiệp 9, phi Quả</w:t>
      </w:r>
      <w:r>
        <w:rPr>
          <w:spacing w:val="40"/>
        </w:rPr>
        <w:t> </w:t>
      </w:r>
      <w:r>
        <w:rPr/>
        <w:t>9, phi Thực 9, phi Quyền 9, phi Thiền 9, phi Đạo 9, phi Tương ưng 9, phi Bất tương ưng 9, phi Vô hữu 9, phi Ly 9.</w:t>
      </w:r>
    </w:p>
    <w:p>
      <w:pPr>
        <w:spacing w:line="294" w:lineRule="exact" w:before="0"/>
        <w:ind w:left="3062" w:right="3062" w:firstLine="0"/>
        <w:jc w:val="center"/>
        <w:rPr>
          <w:i/>
          <w:sz w:val="26"/>
        </w:rPr>
      </w:pPr>
      <w:r>
        <w:rPr>
          <w:i/>
          <w:sz w:val="26"/>
        </w:rPr>
        <w:t>Dứt</w:t>
      </w:r>
      <w:r>
        <w:rPr>
          <w:i/>
          <w:spacing w:val="-5"/>
          <w:sz w:val="26"/>
        </w:rPr>
        <w:t> </w:t>
      </w:r>
      <w:r>
        <w:rPr>
          <w:i/>
          <w:sz w:val="26"/>
        </w:rPr>
        <w:t>đối</w:t>
      </w:r>
      <w:r>
        <w:rPr>
          <w:i/>
          <w:spacing w:val="-5"/>
          <w:sz w:val="26"/>
        </w:rPr>
        <w:t> lập</w:t>
      </w:r>
    </w:p>
    <w:p>
      <w:pPr>
        <w:spacing w:after="0" w:line="294" w:lineRule="exact"/>
        <w:jc w:val="center"/>
        <w:rPr>
          <w:i/>
          <w:sz w:val="26"/>
        </w:rPr>
        <w:sectPr>
          <w:pgSz w:w="11630" w:h="16450"/>
          <w:pgMar w:header="571" w:footer="0" w:top="920" w:bottom="280" w:left="850" w:right="850"/>
        </w:sectPr>
      </w:pPr>
    </w:p>
    <w:p>
      <w:pPr>
        <w:pStyle w:val="Heading2"/>
        <w:spacing w:line="298" w:lineRule="exact" w:before="227"/>
      </w:pPr>
      <w:r>
        <w:rPr>
          <w:spacing w:val="-4"/>
        </w:rPr>
        <w:t>228.</w:t>
      </w:r>
    </w:p>
    <w:p>
      <w:pPr>
        <w:pStyle w:val="BodyText"/>
        <w:ind w:left="708" w:right="139"/>
        <w:jc w:val="both"/>
      </w:pPr>
      <w:r>
        <w:rPr/>
        <w:t>Nhân duyên có phi Cảnh 9,... phi Trưởng 9, phi Vô gián 9, phi Liên tiếp 9, phi Hỗ tương 9, phi Cận y 9, phi Tiền sanh 9, phi Hậu sanh 9, phi Cố hưởng 9, phi Nghiệp 1, phi Quả 9, phi Tương ưng 9, phi Bất tương ưng 1, phi Vô hữu 9, phi Ly 9.</w:t>
      </w:r>
    </w:p>
    <w:p>
      <w:pPr>
        <w:spacing w:line="295" w:lineRule="exact" w:before="0"/>
        <w:ind w:left="3739" w:right="0" w:firstLine="0"/>
        <w:jc w:val="both"/>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line="298" w:lineRule="exact" w:before="6"/>
      </w:pPr>
      <w:r>
        <w:rPr>
          <w:spacing w:val="-4"/>
        </w:rPr>
        <w:t>229.</w:t>
      </w:r>
    </w:p>
    <w:p>
      <w:pPr>
        <w:pStyle w:val="BodyText"/>
        <w:ind w:left="708" w:right="162"/>
      </w:pPr>
      <w:r>
        <w:rPr/>
        <w:t>Phi Nhân duyên có Cảnh 1,... Vô gián 1, Liên tiếp 1, Đồng sanh 1, Hỗ tương 6, Y chỉ 9,</w:t>
      </w:r>
      <w:r>
        <w:rPr>
          <w:spacing w:val="10"/>
        </w:rPr>
        <w:t> </w:t>
      </w:r>
      <w:r>
        <w:rPr/>
        <w:t>Cận</w:t>
      </w:r>
      <w:r>
        <w:rPr>
          <w:spacing w:val="17"/>
        </w:rPr>
        <w:t> </w:t>
      </w:r>
      <w:r>
        <w:rPr/>
        <w:t>y</w:t>
      </w:r>
      <w:r>
        <w:rPr>
          <w:spacing w:val="7"/>
        </w:rPr>
        <w:t> </w:t>
      </w:r>
      <w:r>
        <w:rPr/>
        <w:t>1,</w:t>
      </w:r>
      <w:r>
        <w:rPr>
          <w:spacing w:val="13"/>
        </w:rPr>
        <w:t> </w:t>
      </w:r>
      <w:r>
        <w:rPr/>
        <w:t>Tiền</w:t>
      </w:r>
      <w:r>
        <w:rPr>
          <w:spacing w:val="13"/>
        </w:rPr>
        <w:t> </w:t>
      </w:r>
      <w:r>
        <w:rPr/>
        <w:t>sanh</w:t>
      </w:r>
      <w:r>
        <w:rPr>
          <w:spacing w:val="16"/>
        </w:rPr>
        <w:t> </w:t>
      </w:r>
      <w:r>
        <w:rPr/>
        <w:t>1,</w:t>
      </w:r>
      <w:r>
        <w:rPr>
          <w:spacing w:val="11"/>
        </w:rPr>
        <w:t> </w:t>
      </w:r>
      <w:r>
        <w:rPr/>
        <w:t>Cố</w:t>
      </w:r>
      <w:r>
        <w:rPr>
          <w:spacing w:val="13"/>
        </w:rPr>
        <w:t> </w:t>
      </w:r>
      <w:r>
        <w:rPr/>
        <w:t>hưởng</w:t>
      </w:r>
      <w:r>
        <w:rPr>
          <w:spacing w:val="14"/>
        </w:rPr>
        <w:t> </w:t>
      </w:r>
      <w:r>
        <w:rPr/>
        <w:t>1,</w:t>
      </w:r>
      <w:r>
        <w:rPr>
          <w:spacing w:val="11"/>
        </w:rPr>
        <w:t> </w:t>
      </w:r>
      <w:r>
        <w:rPr/>
        <w:t>Nghiệp</w:t>
      </w:r>
      <w:r>
        <w:rPr>
          <w:spacing w:val="13"/>
        </w:rPr>
        <w:t> </w:t>
      </w:r>
      <w:r>
        <w:rPr/>
        <w:t>9,...</w:t>
      </w:r>
      <w:r>
        <w:rPr>
          <w:spacing w:val="11"/>
        </w:rPr>
        <w:t> </w:t>
      </w:r>
      <w:r>
        <w:rPr/>
        <w:t>tóm</w:t>
      </w:r>
      <w:r>
        <w:rPr>
          <w:spacing w:val="8"/>
        </w:rPr>
        <w:t> </w:t>
      </w:r>
      <w:r>
        <w:rPr/>
        <w:t>tắt...</w:t>
      </w:r>
      <w:r>
        <w:rPr>
          <w:spacing w:val="10"/>
        </w:rPr>
        <w:t> </w:t>
      </w:r>
      <w:r>
        <w:rPr/>
        <w:t>Đạo</w:t>
      </w:r>
      <w:r>
        <w:rPr>
          <w:spacing w:val="11"/>
        </w:rPr>
        <w:t> </w:t>
      </w:r>
      <w:r>
        <w:rPr/>
        <w:t>1,</w:t>
      </w:r>
      <w:r>
        <w:rPr>
          <w:spacing w:val="15"/>
        </w:rPr>
        <w:t> </w:t>
      </w:r>
      <w:r>
        <w:rPr/>
        <w:t>Tương</w:t>
      </w:r>
      <w:r>
        <w:rPr>
          <w:spacing w:val="10"/>
        </w:rPr>
        <w:t> </w:t>
      </w:r>
      <w:r>
        <w:rPr/>
        <w:t>ưng</w:t>
      </w:r>
      <w:r>
        <w:rPr>
          <w:spacing w:val="15"/>
        </w:rPr>
        <w:t> </w:t>
      </w:r>
      <w:r>
        <w:rPr/>
        <w:t>1,</w:t>
      </w:r>
      <w:r>
        <w:rPr>
          <w:spacing w:val="11"/>
        </w:rPr>
        <w:t> </w:t>
      </w:r>
      <w:r>
        <w:rPr>
          <w:spacing w:val="-4"/>
        </w:rPr>
        <w:t>Bất</w:t>
      </w:r>
    </w:p>
    <w:p>
      <w:pPr>
        <w:pStyle w:val="BodyText"/>
        <w:spacing w:line="297" w:lineRule="exact"/>
        <w:ind w:left="708"/>
      </w:pPr>
      <w:r>
        <w:rPr/>
        <w:t>tương</w:t>
      </w:r>
      <w:r>
        <w:rPr>
          <w:spacing w:val="-4"/>
        </w:rPr>
        <w:t> </w:t>
      </w:r>
      <w:r>
        <w:rPr/>
        <w:t>ưng</w:t>
      </w:r>
      <w:r>
        <w:rPr>
          <w:spacing w:val="-3"/>
        </w:rPr>
        <w:t> </w:t>
      </w:r>
      <w:r>
        <w:rPr/>
        <w:t>9,</w:t>
      </w:r>
      <w:r>
        <w:rPr>
          <w:spacing w:val="-3"/>
        </w:rPr>
        <w:t> </w:t>
      </w:r>
      <w:r>
        <w:rPr/>
        <w:t>Hiện</w:t>
      </w:r>
      <w:r>
        <w:rPr>
          <w:spacing w:val="-4"/>
        </w:rPr>
        <w:t> </w:t>
      </w:r>
      <w:r>
        <w:rPr/>
        <w:t>hữu</w:t>
      </w:r>
      <w:r>
        <w:rPr>
          <w:spacing w:val="1"/>
        </w:rPr>
        <w:t> </w:t>
      </w:r>
      <w:r>
        <w:rPr/>
        <w:t>9,</w:t>
      </w:r>
      <w:r>
        <w:rPr>
          <w:spacing w:val="-4"/>
        </w:rPr>
        <w:t> </w:t>
      </w:r>
      <w:r>
        <w:rPr/>
        <w:t>Vô</w:t>
      </w:r>
      <w:r>
        <w:rPr>
          <w:spacing w:val="-3"/>
        </w:rPr>
        <w:t> </w:t>
      </w:r>
      <w:r>
        <w:rPr/>
        <w:t>hữu</w:t>
      </w:r>
      <w:r>
        <w:rPr>
          <w:spacing w:val="-3"/>
        </w:rPr>
        <w:t> </w:t>
      </w:r>
      <w:r>
        <w:rPr/>
        <w:t>1,</w:t>
      </w:r>
      <w:r>
        <w:rPr>
          <w:spacing w:val="-1"/>
        </w:rPr>
        <w:t> </w:t>
      </w:r>
      <w:r>
        <w:rPr/>
        <w:t>Ly</w:t>
      </w:r>
      <w:r>
        <w:rPr>
          <w:spacing w:val="-9"/>
        </w:rPr>
        <w:t> </w:t>
      </w:r>
      <w:r>
        <w:rPr/>
        <w:t>1,</w:t>
      </w:r>
      <w:r>
        <w:rPr>
          <w:spacing w:val="-3"/>
        </w:rPr>
        <w:t> </w:t>
      </w:r>
      <w:r>
        <w:rPr/>
        <w:t>Bất</w:t>
      </w:r>
      <w:r>
        <w:rPr>
          <w:spacing w:val="-2"/>
        </w:rPr>
        <w:t> </w:t>
      </w:r>
      <w:r>
        <w:rPr/>
        <w:t>ly</w:t>
      </w:r>
      <w:r>
        <w:rPr>
          <w:spacing w:val="-4"/>
        </w:rPr>
        <w:t> </w:t>
      </w:r>
      <w:r>
        <w:rPr>
          <w:spacing w:val="-5"/>
        </w:rPr>
        <w:t>9.</w:t>
      </w:r>
    </w:p>
    <w:p>
      <w:pPr>
        <w:spacing w:line="297" w:lineRule="exact" w:before="0"/>
        <w:ind w:left="3739" w:right="0" w:firstLine="0"/>
        <w:jc w:val="left"/>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before="117"/>
        <w:ind w:left="566" w:right="0" w:firstLine="0"/>
        <w:jc w:val="left"/>
        <w:rPr>
          <w:i/>
          <w:sz w:val="26"/>
        </w:rPr>
      </w:pPr>
      <w:r>
        <w:rPr>
          <w:sz w:val="26"/>
        </w:rPr>
        <w:t>Phần</w:t>
      </w:r>
      <w:r>
        <w:rPr>
          <w:spacing w:val="-5"/>
          <w:sz w:val="26"/>
        </w:rPr>
        <w:t> </w:t>
      </w:r>
      <w:r>
        <w:rPr>
          <w:sz w:val="26"/>
        </w:rPr>
        <w:t>đồng</w:t>
      </w:r>
      <w:r>
        <w:rPr>
          <w:spacing w:val="-4"/>
          <w:sz w:val="26"/>
        </w:rPr>
        <w:t> </w:t>
      </w:r>
      <w:r>
        <w:rPr>
          <w:sz w:val="26"/>
        </w:rPr>
        <w:t>sanh</w:t>
      </w:r>
      <w:r>
        <w:rPr>
          <w:spacing w:val="-4"/>
          <w:sz w:val="26"/>
        </w:rPr>
        <w:t> </w:t>
      </w:r>
      <w:r>
        <w:rPr>
          <w:sz w:val="26"/>
        </w:rPr>
        <w:t>cũng</w:t>
      </w:r>
      <w:r>
        <w:rPr>
          <w:spacing w:val="-5"/>
          <w:sz w:val="26"/>
        </w:rPr>
        <w:t> </w:t>
      </w:r>
      <w:r>
        <w:rPr>
          <w:sz w:val="26"/>
        </w:rPr>
        <w:t>như</w:t>
      </w:r>
      <w:r>
        <w:rPr>
          <w:spacing w:val="-2"/>
          <w:sz w:val="26"/>
        </w:rPr>
        <w:t> </w:t>
      </w:r>
      <w:r>
        <w:rPr>
          <w:sz w:val="26"/>
        </w:rPr>
        <w:t>phần</w:t>
      </w:r>
      <w:r>
        <w:rPr>
          <w:spacing w:val="-5"/>
          <w:sz w:val="26"/>
        </w:rPr>
        <w:t> </w:t>
      </w:r>
      <w:r>
        <w:rPr>
          <w:sz w:val="26"/>
        </w:rPr>
        <w:t>liên</w:t>
      </w:r>
      <w:r>
        <w:rPr>
          <w:spacing w:val="-5"/>
          <w:sz w:val="26"/>
        </w:rPr>
        <w:t> </w:t>
      </w:r>
      <w:r>
        <w:rPr>
          <w:sz w:val="26"/>
        </w:rPr>
        <w:t>quan</w:t>
      </w:r>
      <w:r>
        <w:rPr>
          <w:spacing w:val="-2"/>
          <w:sz w:val="26"/>
        </w:rPr>
        <w:t> </w:t>
      </w:r>
      <w:r>
        <w:rPr>
          <w:i/>
          <w:spacing w:val="-2"/>
          <w:sz w:val="26"/>
        </w:rPr>
        <w:t>(paṭiccavāra)</w:t>
      </w:r>
    </w:p>
    <w:p>
      <w:pPr>
        <w:spacing w:before="208"/>
        <w:ind w:left="566" w:right="0" w:firstLine="0"/>
        <w:jc w:val="left"/>
        <w:rPr>
          <w:b/>
          <w:i/>
          <w:sz w:val="26"/>
        </w:rPr>
      </w:pPr>
      <w:bookmarkStart w:name="_bookmark33" w:id="34"/>
      <w:bookmarkEnd w:id="34"/>
      <w:r>
        <w:rPr/>
      </w:r>
      <w:r>
        <w:rPr>
          <w:b/>
          <w:sz w:val="26"/>
          <w:u w:val="single"/>
        </w:rPr>
        <w:t>Phần</w:t>
      </w:r>
      <w:r>
        <w:rPr>
          <w:b/>
          <w:spacing w:val="-8"/>
          <w:sz w:val="26"/>
          <w:u w:val="single"/>
        </w:rPr>
        <w:t> </w:t>
      </w:r>
      <w:r>
        <w:rPr>
          <w:b/>
          <w:sz w:val="26"/>
          <w:u w:val="single"/>
        </w:rPr>
        <w:t>Ỷ</w:t>
      </w:r>
      <w:r>
        <w:rPr>
          <w:b/>
          <w:spacing w:val="-6"/>
          <w:sz w:val="26"/>
          <w:u w:val="single"/>
        </w:rPr>
        <w:t> </w:t>
      </w:r>
      <w:r>
        <w:rPr>
          <w:b/>
          <w:sz w:val="26"/>
          <w:u w:val="single"/>
        </w:rPr>
        <w:t>Trượng</w:t>
      </w:r>
      <w:r>
        <w:rPr>
          <w:b/>
          <w:spacing w:val="-8"/>
          <w:sz w:val="26"/>
        </w:rPr>
        <w:t> </w:t>
      </w:r>
      <w:r>
        <w:rPr>
          <w:b/>
          <w:i/>
          <w:spacing w:val="-2"/>
          <w:sz w:val="26"/>
        </w:rPr>
        <w:t>(Paccayavāra)</w:t>
      </w:r>
    </w:p>
    <w:p>
      <w:pPr>
        <w:pStyle w:val="Heading2"/>
      </w:pPr>
      <w:r>
        <w:rPr>
          <w:spacing w:val="-4"/>
        </w:rPr>
        <w:t>230.</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hữu</w:t>
      </w:r>
      <w:r>
        <w:rPr>
          <w:spacing w:val="-4"/>
          <w:sz w:val="26"/>
        </w:rPr>
        <w:t> </w:t>
      </w:r>
      <w:r>
        <w:rPr>
          <w:sz w:val="26"/>
        </w:rPr>
        <w:t>đối</w:t>
      </w:r>
      <w:r>
        <w:rPr>
          <w:spacing w:val="-3"/>
          <w:sz w:val="26"/>
        </w:rPr>
        <w:t> </w:t>
      </w:r>
      <w:r>
        <w:rPr>
          <w:sz w:val="26"/>
        </w:rPr>
        <w:t>chiếu</w:t>
      </w:r>
      <w:r>
        <w:rPr>
          <w:spacing w:val="1"/>
          <w:sz w:val="26"/>
        </w:rPr>
        <w:t> </w:t>
      </w:r>
      <w:r>
        <w:rPr>
          <w:sz w:val="26"/>
        </w:rPr>
        <w:t>ỷ</w:t>
      </w:r>
      <w:r>
        <w:rPr>
          <w:spacing w:val="-7"/>
          <w:sz w:val="26"/>
        </w:rPr>
        <w:t> </w:t>
      </w:r>
      <w:r>
        <w:rPr>
          <w:sz w:val="26"/>
        </w:rPr>
        <w:t>trượng</w:t>
      </w:r>
      <w:r>
        <w:rPr>
          <w:spacing w:val="-3"/>
          <w:sz w:val="26"/>
        </w:rPr>
        <w:t> </w:t>
      </w:r>
      <w:r>
        <w:rPr>
          <w:sz w:val="26"/>
        </w:rPr>
        <w:t>pháp</w:t>
      </w:r>
      <w:r>
        <w:rPr>
          <w:spacing w:val="-5"/>
          <w:sz w:val="26"/>
        </w:rPr>
        <w:t> </w:t>
      </w:r>
      <w:r>
        <w:rPr>
          <w:sz w:val="26"/>
        </w:rPr>
        <w:t>hữu</w:t>
      </w:r>
      <w:r>
        <w:rPr>
          <w:spacing w:val="-3"/>
          <w:sz w:val="26"/>
        </w:rPr>
        <w:t> </w:t>
      </w:r>
      <w:r>
        <w:rPr>
          <w:sz w:val="26"/>
        </w:rPr>
        <w:t>đối</w:t>
      </w:r>
      <w:r>
        <w:rPr>
          <w:spacing w:val="-5"/>
          <w:sz w:val="26"/>
        </w:rPr>
        <w:t> </w:t>
      </w:r>
      <w:r>
        <w:rPr>
          <w:sz w:val="26"/>
        </w:rPr>
        <w:t>chiếu</w:t>
      </w:r>
      <w:r>
        <w:rPr>
          <w:spacing w:val="-4"/>
          <w:sz w:val="26"/>
        </w:rPr>
        <w:t> </w:t>
      </w:r>
      <w:r>
        <w:rPr>
          <w:sz w:val="26"/>
        </w:rPr>
        <w:t>sanh</w:t>
      </w:r>
      <w:r>
        <w:rPr>
          <w:spacing w:val="-4"/>
          <w:sz w:val="26"/>
        </w:rPr>
        <w:t> </w:t>
      </w:r>
      <w:r>
        <w:rPr>
          <w:sz w:val="26"/>
        </w:rPr>
        <w:t>ra</w:t>
      </w:r>
      <w:r>
        <w:rPr>
          <w:spacing w:val="-4"/>
          <w:sz w:val="26"/>
        </w:rPr>
        <w:t> </w:t>
      </w:r>
      <w:r>
        <w:rPr>
          <w:sz w:val="26"/>
        </w:rPr>
        <w:t>do</w:t>
      </w:r>
      <w:r>
        <w:rPr>
          <w:spacing w:val="-5"/>
          <w:sz w:val="26"/>
        </w:rPr>
        <w:t> </w:t>
      </w:r>
      <w:r>
        <w:rPr>
          <w:sz w:val="26"/>
        </w:rPr>
        <w:t>Nhân</w:t>
      </w:r>
      <w:r>
        <w:rPr>
          <w:spacing w:val="-2"/>
          <w:sz w:val="26"/>
        </w:rPr>
        <w:t> </w:t>
      </w:r>
      <w:r>
        <w:rPr>
          <w:sz w:val="26"/>
        </w:rPr>
        <w:t>duyên</w:t>
      </w:r>
      <w:r>
        <w:rPr>
          <w:spacing w:val="-1"/>
          <w:sz w:val="26"/>
        </w:rPr>
        <w:t> </w:t>
      </w:r>
      <w:r>
        <w:rPr>
          <w:sz w:val="26"/>
        </w:rPr>
        <w:t>có</w:t>
      </w:r>
      <w:r>
        <w:rPr>
          <w:spacing w:val="-3"/>
          <w:sz w:val="26"/>
        </w:rPr>
        <w:t> </w:t>
      </w:r>
      <w:r>
        <w:rPr>
          <w:sz w:val="26"/>
        </w:rPr>
        <w:t>3</w:t>
      </w:r>
      <w:r>
        <w:rPr>
          <w:spacing w:val="-4"/>
          <w:sz w:val="26"/>
        </w:rPr>
        <w:t> câu.</w:t>
      </w:r>
    </w:p>
    <w:p>
      <w:pPr>
        <w:pStyle w:val="ListParagraph"/>
        <w:numPr>
          <w:ilvl w:val="0"/>
          <w:numId w:val="4"/>
        </w:numPr>
        <w:tabs>
          <w:tab w:pos="709" w:val="left" w:leader="none"/>
        </w:tabs>
        <w:spacing w:line="317" w:lineRule="exact" w:before="121" w:after="0"/>
        <w:ind w:left="709" w:right="0" w:hanging="285"/>
        <w:jc w:val="left"/>
        <w:rPr>
          <w:sz w:val="26"/>
        </w:rPr>
      </w:pPr>
      <w:r>
        <w:rPr>
          <w:sz w:val="26"/>
        </w:rPr>
        <w:t>Pháp</w:t>
      </w:r>
      <w:r>
        <w:rPr>
          <w:spacing w:val="-5"/>
          <w:sz w:val="26"/>
        </w:rPr>
        <w:t> </w:t>
      </w:r>
      <w:r>
        <w:rPr>
          <w:sz w:val="26"/>
        </w:rPr>
        <w:t>vô</w:t>
      </w:r>
      <w:r>
        <w:rPr>
          <w:spacing w:val="-4"/>
          <w:sz w:val="26"/>
        </w:rPr>
        <w:t> </w:t>
      </w:r>
      <w:r>
        <w:rPr>
          <w:sz w:val="26"/>
        </w:rPr>
        <w:t>đối</w:t>
      </w:r>
      <w:r>
        <w:rPr>
          <w:spacing w:val="-5"/>
          <w:sz w:val="26"/>
        </w:rPr>
        <w:t> </w:t>
      </w:r>
      <w:r>
        <w:rPr>
          <w:sz w:val="26"/>
        </w:rPr>
        <w:t>chiếu</w:t>
      </w:r>
      <w:r>
        <w:rPr>
          <w:spacing w:val="1"/>
          <w:sz w:val="26"/>
        </w:rPr>
        <w:t> </w:t>
      </w:r>
      <w:r>
        <w:rPr>
          <w:sz w:val="26"/>
        </w:rPr>
        <w:t>ỷ</w:t>
      </w:r>
      <w:r>
        <w:rPr>
          <w:spacing w:val="-7"/>
          <w:sz w:val="26"/>
        </w:rPr>
        <w:t> </w:t>
      </w:r>
      <w:r>
        <w:rPr>
          <w:sz w:val="26"/>
        </w:rPr>
        <w:t>trượng</w:t>
      </w:r>
      <w:r>
        <w:rPr>
          <w:spacing w:val="-4"/>
          <w:sz w:val="26"/>
        </w:rPr>
        <w:t> </w:t>
      </w:r>
      <w:r>
        <w:rPr>
          <w:sz w:val="26"/>
        </w:rPr>
        <w:t>pháp</w:t>
      </w:r>
      <w:r>
        <w:rPr>
          <w:spacing w:val="-1"/>
          <w:sz w:val="26"/>
        </w:rPr>
        <w:t> </w:t>
      </w:r>
      <w:r>
        <w:rPr>
          <w:sz w:val="26"/>
        </w:rPr>
        <w:t>vô</w:t>
      </w:r>
      <w:r>
        <w:rPr>
          <w:spacing w:val="-5"/>
          <w:sz w:val="26"/>
        </w:rPr>
        <w:t> </w:t>
      </w:r>
      <w:r>
        <w:rPr>
          <w:sz w:val="26"/>
        </w:rPr>
        <w:t>đối</w:t>
      </w:r>
      <w:r>
        <w:rPr>
          <w:spacing w:val="-4"/>
          <w:sz w:val="26"/>
        </w:rPr>
        <w:t> </w:t>
      </w:r>
      <w:r>
        <w:rPr>
          <w:sz w:val="26"/>
        </w:rPr>
        <w:t>chiếu</w:t>
      </w:r>
      <w:r>
        <w:rPr>
          <w:spacing w:val="-2"/>
          <w:sz w:val="26"/>
        </w:rPr>
        <w:t> </w:t>
      </w:r>
      <w:r>
        <w:rPr>
          <w:sz w:val="26"/>
        </w:rPr>
        <w:t>sanh</w:t>
      </w:r>
      <w:r>
        <w:rPr>
          <w:spacing w:val="-3"/>
          <w:sz w:val="26"/>
        </w:rPr>
        <w:t> </w:t>
      </w:r>
      <w:r>
        <w:rPr>
          <w:sz w:val="26"/>
        </w:rPr>
        <w:t>ra</w:t>
      </w:r>
      <w:r>
        <w:rPr>
          <w:spacing w:val="-5"/>
          <w:sz w:val="26"/>
        </w:rPr>
        <w:t> </w:t>
      </w:r>
      <w:r>
        <w:rPr>
          <w:sz w:val="26"/>
        </w:rPr>
        <w:t>do</w:t>
      </w:r>
      <w:r>
        <w:rPr>
          <w:spacing w:val="-2"/>
          <w:sz w:val="26"/>
        </w:rPr>
        <w:t> </w:t>
      </w:r>
      <w:r>
        <w:rPr>
          <w:sz w:val="26"/>
        </w:rPr>
        <w:t>Nhân</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3 uẩn và sắc tâm vô đối chiếu ỷ trượng 1 uẩn vô đối chiếu, 2 uẩn... Sát-na tục sinh: Sắc tâm và sắc tục sinh thuộc y sinh vô đối chiếu ỷ trượng thủy chất;</w:t>
      </w:r>
    </w:p>
    <w:p>
      <w:pPr>
        <w:pStyle w:val="ListParagraph"/>
        <w:numPr>
          <w:ilvl w:val="1"/>
          <w:numId w:val="4"/>
        </w:numPr>
        <w:tabs>
          <w:tab w:pos="993" w:val="left" w:leader="none"/>
        </w:tabs>
        <w:spacing w:line="240" w:lineRule="auto" w:before="0" w:after="0"/>
        <w:ind w:left="993" w:right="1493" w:hanging="286"/>
        <w:jc w:val="left"/>
        <w:rPr>
          <w:sz w:val="26"/>
        </w:rPr>
      </w:pPr>
      <w:r>
        <w:rPr>
          <w:sz w:val="26"/>
        </w:rPr>
        <w:t>Nữ</w:t>
      </w:r>
      <w:r>
        <w:rPr>
          <w:spacing w:val="-2"/>
          <w:sz w:val="26"/>
        </w:rPr>
        <w:t> </w:t>
      </w:r>
      <w:r>
        <w:rPr>
          <w:sz w:val="26"/>
        </w:rPr>
        <w:t>quyền,</w:t>
      </w:r>
      <w:r>
        <w:rPr>
          <w:spacing w:val="-3"/>
          <w:sz w:val="26"/>
        </w:rPr>
        <w:t> </w:t>
      </w:r>
      <w:r>
        <w:rPr>
          <w:sz w:val="26"/>
        </w:rPr>
        <w:t>đoàn</w:t>
      </w:r>
      <w:r>
        <w:rPr>
          <w:spacing w:val="-3"/>
          <w:sz w:val="26"/>
        </w:rPr>
        <w:t> </w:t>
      </w:r>
      <w:r>
        <w:rPr>
          <w:sz w:val="26"/>
        </w:rPr>
        <w:t>thực ỷ</w:t>
      </w:r>
      <w:r>
        <w:rPr>
          <w:spacing w:val="-6"/>
          <w:sz w:val="26"/>
        </w:rPr>
        <w:t> </w:t>
      </w:r>
      <w:r>
        <w:rPr>
          <w:sz w:val="26"/>
        </w:rPr>
        <w:t>trượng</w:t>
      </w:r>
      <w:r>
        <w:rPr>
          <w:spacing w:val="-2"/>
          <w:sz w:val="26"/>
        </w:rPr>
        <w:t> </w:t>
      </w:r>
      <w:r>
        <w:rPr>
          <w:sz w:val="26"/>
        </w:rPr>
        <w:t>thủy</w:t>
      </w:r>
      <w:r>
        <w:rPr>
          <w:spacing w:val="-8"/>
          <w:sz w:val="26"/>
        </w:rPr>
        <w:t> </w:t>
      </w:r>
      <w:r>
        <w:rPr>
          <w:sz w:val="26"/>
        </w:rPr>
        <w:t>chất,</w:t>
      </w:r>
      <w:r>
        <w:rPr>
          <w:spacing w:val="-3"/>
          <w:sz w:val="26"/>
        </w:rPr>
        <w:t> </w:t>
      </w:r>
      <w:r>
        <w:rPr>
          <w:sz w:val="26"/>
        </w:rPr>
        <w:t>uẩn vô</w:t>
      </w:r>
      <w:r>
        <w:rPr>
          <w:spacing w:val="-3"/>
          <w:sz w:val="26"/>
        </w:rPr>
        <w:t> </w:t>
      </w:r>
      <w:r>
        <w:rPr>
          <w:sz w:val="26"/>
        </w:rPr>
        <w:t>đối</w:t>
      </w:r>
      <w:r>
        <w:rPr>
          <w:spacing w:val="-3"/>
          <w:sz w:val="26"/>
        </w:rPr>
        <w:t> </w:t>
      </w:r>
      <w:r>
        <w:rPr>
          <w:sz w:val="26"/>
        </w:rPr>
        <w:t>chiếu ỷ</w:t>
      </w:r>
      <w:r>
        <w:rPr>
          <w:spacing w:val="-6"/>
          <w:sz w:val="26"/>
        </w:rPr>
        <w:t> </w:t>
      </w:r>
      <w:r>
        <w:rPr>
          <w:sz w:val="26"/>
        </w:rPr>
        <w:t>trượng vật. 5 câu đề ngoài ra cũng như phần liên quan.</w:t>
      </w:r>
    </w:p>
    <w:p>
      <w:pPr>
        <w:pStyle w:val="Heading2"/>
        <w:spacing w:line="299" w:lineRule="exact"/>
      </w:pPr>
      <w:r>
        <w:rPr>
          <w:spacing w:val="-4"/>
        </w:rPr>
        <w:t>231.</w:t>
      </w:r>
    </w:p>
    <w:p>
      <w:pPr>
        <w:pStyle w:val="ListParagraph"/>
        <w:numPr>
          <w:ilvl w:val="0"/>
          <w:numId w:val="4"/>
        </w:numPr>
        <w:tabs>
          <w:tab w:pos="708" w:val="left" w:leader="none"/>
          <w:tab w:pos="1041" w:val="left" w:leader="none"/>
        </w:tabs>
        <w:spacing w:line="237" w:lineRule="auto" w:before="2" w:after="0"/>
        <w:ind w:left="1041" w:right="1798" w:hanging="618"/>
        <w:jc w:val="left"/>
        <w:rPr>
          <w:sz w:val="26"/>
        </w:rPr>
      </w:pPr>
      <w:r>
        <w:rPr>
          <w:sz w:val="26"/>
        </w:rPr>
        <w:t>Pháp</w:t>
      </w:r>
      <w:r>
        <w:rPr>
          <w:spacing w:val="-3"/>
          <w:sz w:val="26"/>
        </w:rPr>
        <w:t> </w:t>
      </w:r>
      <w:r>
        <w:rPr>
          <w:sz w:val="26"/>
        </w:rPr>
        <w:t>vô</w:t>
      </w:r>
      <w:r>
        <w:rPr>
          <w:spacing w:val="-3"/>
          <w:sz w:val="26"/>
        </w:rPr>
        <w:t> </w:t>
      </w:r>
      <w:r>
        <w:rPr>
          <w:sz w:val="26"/>
        </w:rPr>
        <w:t>đối</w:t>
      </w:r>
      <w:r>
        <w:rPr>
          <w:spacing w:val="-3"/>
          <w:sz w:val="26"/>
        </w:rPr>
        <w:t> </w:t>
      </w:r>
      <w:r>
        <w:rPr>
          <w:sz w:val="26"/>
        </w:rPr>
        <w:t>chiếu ỷ</w:t>
      </w:r>
      <w:r>
        <w:rPr>
          <w:spacing w:val="-6"/>
          <w:sz w:val="26"/>
        </w:rPr>
        <w:t> </w:t>
      </w:r>
      <w:r>
        <w:rPr>
          <w:sz w:val="26"/>
        </w:rPr>
        <w:t>trượng</w:t>
      </w:r>
      <w:r>
        <w:rPr>
          <w:spacing w:val="-2"/>
          <w:sz w:val="26"/>
        </w:rPr>
        <w:t> </w:t>
      </w:r>
      <w:r>
        <w:rPr>
          <w:sz w:val="26"/>
        </w:rPr>
        <w:t>pháp hữu</w:t>
      </w:r>
      <w:r>
        <w:rPr>
          <w:spacing w:val="-2"/>
          <w:sz w:val="26"/>
        </w:rPr>
        <w:t> </w:t>
      </w:r>
      <w:r>
        <w:rPr>
          <w:sz w:val="26"/>
        </w:rPr>
        <w:t>đối</w:t>
      </w:r>
      <w:r>
        <w:rPr>
          <w:spacing w:val="-3"/>
          <w:sz w:val="26"/>
        </w:rPr>
        <w:t> </w:t>
      </w:r>
      <w:r>
        <w:rPr>
          <w:sz w:val="26"/>
        </w:rPr>
        <w:t>chiếu</w:t>
      </w:r>
      <w:r>
        <w:rPr>
          <w:spacing w:val="-2"/>
          <w:sz w:val="26"/>
        </w:rPr>
        <w:t> </w:t>
      </w:r>
      <w:r>
        <w:rPr>
          <w:sz w:val="26"/>
        </w:rPr>
        <w:t>sanh</w:t>
      </w:r>
      <w:r>
        <w:rPr>
          <w:spacing w:val="-2"/>
          <w:sz w:val="26"/>
        </w:rPr>
        <w:t> </w:t>
      </w:r>
      <w:r>
        <w:rPr>
          <w:sz w:val="26"/>
        </w:rPr>
        <w:t>ra</w:t>
      </w:r>
      <w:r>
        <w:rPr>
          <w:spacing w:val="-3"/>
          <w:sz w:val="26"/>
        </w:rPr>
        <w:t> </w:t>
      </w:r>
      <w:r>
        <w:rPr>
          <w:sz w:val="26"/>
        </w:rPr>
        <w:t>do</w:t>
      </w:r>
      <w:r>
        <w:rPr>
          <w:spacing w:val="-3"/>
          <w:sz w:val="26"/>
        </w:rPr>
        <w:t> </w:t>
      </w:r>
      <w:r>
        <w:rPr>
          <w:sz w:val="26"/>
        </w:rPr>
        <w:t>Cảnh duyên: Nhãn thức ỷ</w:t>
      </w:r>
      <w:r>
        <w:rPr>
          <w:spacing w:val="-1"/>
          <w:sz w:val="26"/>
        </w:rPr>
        <w:t> </w:t>
      </w:r>
      <w:r>
        <w:rPr>
          <w:sz w:val="26"/>
        </w:rPr>
        <w:t>trượng (nhờ cậy) nhãn xứ, thân thức ỷ</w:t>
      </w:r>
      <w:r>
        <w:rPr>
          <w:spacing w:val="-1"/>
          <w:sz w:val="26"/>
        </w:rPr>
        <w:t> </w:t>
      </w:r>
      <w:r>
        <w:rPr>
          <w:sz w:val="26"/>
        </w:rPr>
        <w:t>trượng thân xứ.</w:t>
      </w:r>
    </w:p>
    <w:p>
      <w:pPr>
        <w:pStyle w:val="ListParagraph"/>
        <w:numPr>
          <w:ilvl w:val="0"/>
          <w:numId w:val="4"/>
        </w:numPr>
        <w:tabs>
          <w:tab w:pos="709" w:val="left" w:leader="none"/>
        </w:tabs>
        <w:spacing w:line="317" w:lineRule="exact" w:before="123" w:after="0"/>
        <w:ind w:left="709" w:right="0" w:hanging="285"/>
        <w:jc w:val="left"/>
        <w:rPr>
          <w:sz w:val="26"/>
        </w:rPr>
      </w:pPr>
      <w:r>
        <w:rPr>
          <w:sz w:val="26"/>
        </w:rPr>
        <w:t>Pháp</w:t>
      </w:r>
      <w:r>
        <w:rPr>
          <w:spacing w:val="-5"/>
          <w:sz w:val="26"/>
        </w:rPr>
        <w:t> </w:t>
      </w:r>
      <w:r>
        <w:rPr>
          <w:sz w:val="26"/>
        </w:rPr>
        <w:t>vô</w:t>
      </w:r>
      <w:r>
        <w:rPr>
          <w:spacing w:val="-4"/>
          <w:sz w:val="26"/>
        </w:rPr>
        <w:t> </w:t>
      </w:r>
      <w:r>
        <w:rPr>
          <w:sz w:val="26"/>
        </w:rPr>
        <w:t>đối</w:t>
      </w:r>
      <w:r>
        <w:rPr>
          <w:spacing w:val="-5"/>
          <w:sz w:val="26"/>
        </w:rPr>
        <w:t> </w:t>
      </w:r>
      <w:r>
        <w:rPr>
          <w:sz w:val="26"/>
        </w:rPr>
        <w:t>chiếu</w:t>
      </w:r>
      <w:r>
        <w:rPr>
          <w:spacing w:val="1"/>
          <w:sz w:val="26"/>
        </w:rPr>
        <w:t> </w:t>
      </w:r>
      <w:r>
        <w:rPr>
          <w:sz w:val="26"/>
        </w:rPr>
        <w:t>ỷ</w:t>
      </w:r>
      <w:r>
        <w:rPr>
          <w:spacing w:val="-7"/>
          <w:sz w:val="26"/>
        </w:rPr>
        <w:t> </w:t>
      </w:r>
      <w:r>
        <w:rPr>
          <w:sz w:val="26"/>
        </w:rPr>
        <w:t>trượng</w:t>
      </w:r>
      <w:r>
        <w:rPr>
          <w:spacing w:val="-4"/>
          <w:sz w:val="26"/>
        </w:rPr>
        <w:t> </w:t>
      </w:r>
      <w:r>
        <w:rPr>
          <w:sz w:val="26"/>
        </w:rPr>
        <w:t>pháp</w:t>
      </w:r>
      <w:r>
        <w:rPr>
          <w:spacing w:val="-1"/>
          <w:sz w:val="26"/>
        </w:rPr>
        <w:t> </w:t>
      </w:r>
      <w:r>
        <w:rPr>
          <w:sz w:val="26"/>
        </w:rPr>
        <w:t>vô</w:t>
      </w:r>
      <w:r>
        <w:rPr>
          <w:spacing w:val="-5"/>
          <w:sz w:val="26"/>
        </w:rPr>
        <w:t> </w:t>
      </w:r>
      <w:r>
        <w:rPr>
          <w:sz w:val="26"/>
        </w:rPr>
        <w:t>đối</w:t>
      </w:r>
      <w:r>
        <w:rPr>
          <w:spacing w:val="-4"/>
          <w:sz w:val="26"/>
        </w:rPr>
        <w:t> </w:t>
      </w:r>
      <w:r>
        <w:rPr>
          <w:sz w:val="26"/>
        </w:rPr>
        <w:t>chiếu</w:t>
      </w:r>
      <w:r>
        <w:rPr>
          <w:spacing w:val="-2"/>
          <w:sz w:val="26"/>
        </w:rPr>
        <w:t> </w:t>
      </w:r>
      <w:r>
        <w:rPr>
          <w:sz w:val="26"/>
        </w:rPr>
        <w:t>sanh</w:t>
      </w:r>
      <w:r>
        <w:rPr>
          <w:spacing w:val="-3"/>
          <w:sz w:val="26"/>
        </w:rPr>
        <w:t> </w:t>
      </w:r>
      <w:r>
        <w:rPr>
          <w:sz w:val="26"/>
        </w:rPr>
        <w:t>ra</w:t>
      </w:r>
      <w:r>
        <w:rPr>
          <w:spacing w:val="-5"/>
          <w:sz w:val="26"/>
        </w:rPr>
        <w:t> </w:t>
      </w:r>
      <w:r>
        <w:rPr>
          <w:sz w:val="26"/>
        </w:rPr>
        <w:t>do</w:t>
      </w:r>
      <w:r>
        <w:rPr>
          <w:spacing w:val="-2"/>
          <w:sz w:val="26"/>
        </w:rPr>
        <w:t> </w:t>
      </w:r>
      <w:r>
        <w:rPr>
          <w:sz w:val="26"/>
        </w:rPr>
        <w:t>Cảnh</w:t>
      </w:r>
      <w:r>
        <w:rPr>
          <w:spacing w:val="-4"/>
          <w:sz w:val="26"/>
        </w:rPr>
        <w:t> </w:t>
      </w:r>
      <w:r>
        <w:rPr>
          <w:spacing w:val="-2"/>
          <w:sz w:val="26"/>
        </w:rPr>
        <w:t>duyên:</w:t>
      </w:r>
    </w:p>
    <w:p>
      <w:pPr>
        <w:pStyle w:val="BodyText"/>
        <w:ind w:left="991" w:right="139"/>
      </w:pPr>
      <w:r>
        <w:rPr/>
        <w:t>3</w:t>
      </w:r>
      <w:r>
        <w:rPr>
          <w:spacing w:val="33"/>
        </w:rPr>
        <w:t> </w:t>
      </w:r>
      <w:r>
        <w:rPr/>
        <w:t>uẩn</w:t>
      </w:r>
      <w:r>
        <w:rPr>
          <w:spacing w:val="38"/>
        </w:rPr>
        <w:t> </w:t>
      </w:r>
      <w:r>
        <w:rPr/>
        <w:t>ỷ</w:t>
      </w:r>
      <w:r>
        <w:rPr>
          <w:spacing w:val="30"/>
        </w:rPr>
        <w:t> </w:t>
      </w:r>
      <w:r>
        <w:rPr/>
        <w:t>trượng</w:t>
      </w:r>
      <w:r>
        <w:rPr>
          <w:spacing w:val="35"/>
        </w:rPr>
        <w:t> </w:t>
      </w:r>
      <w:r>
        <w:rPr/>
        <w:t>1</w:t>
      </w:r>
      <w:r>
        <w:rPr>
          <w:spacing w:val="34"/>
        </w:rPr>
        <w:t> </w:t>
      </w:r>
      <w:r>
        <w:rPr/>
        <w:t>uẩn</w:t>
      </w:r>
      <w:r>
        <w:rPr>
          <w:spacing w:val="36"/>
        </w:rPr>
        <w:t> </w:t>
      </w:r>
      <w:r>
        <w:rPr/>
        <w:t>vô</w:t>
      </w:r>
      <w:r>
        <w:rPr>
          <w:spacing w:val="33"/>
        </w:rPr>
        <w:t> </w:t>
      </w:r>
      <w:r>
        <w:rPr/>
        <w:t>đối</w:t>
      </w:r>
      <w:r>
        <w:rPr>
          <w:spacing w:val="33"/>
        </w:rPr>
        <w:t> </w:t>
      </w:r>
      <w:r>
        <w:rPr/>
        <w:t>chiếu,</w:t>
      </w:r>
      <w:r>
        <w:rPr>
          <w:spacing w:val="33"/>
        </w:rPr>
        <w:t> </w:t>
      </w:r>
      <w:r>
        <w:rPr/>
        <w:t>2</w:t>
      </w:r>
      <w:r>
        <w:rPr>
          <w:spacing w:val="36"/>
        </w:rPr>
        <w:t> </w:t>
      </w:r>
      <w:r>
        <w:rPr/>
        <w:t>uẩn...</w:t>
      </w:r>
      <w:r>
        <w:rPr>
          <w:spacing w:val="38"/>
        </w:rPr>
        <w:t> </w:t>
      </w:r>
      <w:r>
        <w:rPr/>
        <w:t>Sát-na</w:t>
      </w:r>
      <w:r>
        <w:rPr>
          <w:spacing w:val="33"/>
        </w:rPr>
        <w:t> </w:t>
      </w:r>
      <w:r>
        <w:rPr/>
        <w:t>tục</w:t>
      </w:r>
      <w:r>
        <w:rPr>
          <w:spacing w:val="35"/>
        </w:rPr>
        <w:t> </w:t>
      </w:r>
      <w:r>
        <w:rPr/>
        <w:t>sinh:</w:t>
      </w:r>
      <w:r>
        <w:rPr>
          <w:spacing w:val="35"/>
        </w:rPr>
        <w:t> </w:t>
      </w:r>
      <w:r>
        <w:rPr/>
        <w:t>Uẩn</w:t>
      </w:r>
      <w:r>
        <w:rPr>
          <w:spacing w:val="37"/>
        </w:rPr>
        <w:t> </w:t>
      </w:r>
      <w:r>
        <w:rPr/>
        <w:t>vô</w:t>
      </w:r>
      <w:r>
        <w:rPr>
          <w:spacing w:val="33"/>
        </w:rPr>
        <w:t> </w:t>
      </w:r>
      <w:r>
        <w:rPr/>
        <w:t>đối</w:t>
      </w:r>
      <w:r>
        <w:rPr>
          <w:spacing w:val="33"/>
        </w:rPr>
        <w:t> </w:t>
      </w:r>
      <w:r>
        <w:rPr/>
        <w:t>chiếu</w:t>
      </w:r>
      <w:r>
        <w:rPr>
          <w:spacing w:val="40"/>
        </w:rPr>
        <w:t> </w:t>
      </w:r>
      <w:r>
        <w:rPr/>
        <w:t>ỷ trượng vật.</w:t>
      </w:r>
    </w:p>
    <w:p>
      <w:pPr>
        <w:pStyle w:val="ListParagraph"/>
        <w:numPr>
          <w:ilvl w:val="0"/>
          <w:numId w:val="4"/>
        </w:numPr>
        <w:tabs>
          <w:tab w:pos="708" w:val="left" w:leader="none"/>
          <w:tab w:pos="710" w:val="left" w:leader="none"/>
        </w:tabs>
        <w:spacing w:line="237" w:lineRule="auto" w:before="122" w:after="0"/>
        <w:ind w:left="710" w:right="139" w:hanging="287"/>
        <w:jc w:val="left"/>
        <w:rPr>
          <w:sz w:val="26"/>
        </w:rPr>
      </w:pPr>
      <w:r>
        <w:rPr>
          <w:sz w:val="26"/>
        </w:rPr>
        <w:t>Pháp vô đối</w:t>
      </w:r>
      <w:r>
        <w:rPr>
          <w:spacing w:val="-1"/>
          <w:sz w:val="26"/>
        </w:rPr>
        <w:t> </w:t>
      </w:r>
      <w:r>
        <w:rPr>
          <w:sz w:val="26"/>
        </w:rPr>
        <w:t>chiếu ỷ</w:t>
      </w:r>
      <w:r>
        <w:rPr>
          <w:spacing w:val="-6"/>
          <w:sz w:val="26"/>
        </w:rPr>
        <w:t> </w:t>
      </w:r>
      <w:r>
        <w:rPr>
          <w:sz w:val="26"/>
        </w:rPr>
        <w:t>trượng</w:t>
      </w:r>
      <w:r>
        <w:rPr>
          <w:spacing w:val="-1"/>
          <w:sz w:val="26"/>
        </w:rPr>
        <w:t> </w:t>
      </w:r>
      <w:r>
        <w:rPr>
          <w:sz w:val="26"/>
        </w:rPr>
        <w:t>những pháp hữu đối</w:t>
      </w:r>
      <w:r>
        <w:rPr>
          <w:spacing w:val="-1"/>
          <w:sz w:val="26"/>
        </w:rPr>
        <w:t> </w:t>
      </w:r>
      <w:r>
        <w:rPr>
          <w:sz w:val="26"/>
        </w:rPr>
        <w:t>chiếu và vô đối</w:t>
      </w:r>
      <w:r>
        <w:rPr>
          <w:spacing w:val="-1"/>
          <w:sz w:val="26"/>
        </w:rPr>
        <w:t> </w:t>
      </w:r>
      <w:r>
        <w:rPr>
          <w:sz w:val="26"/>
        </w:rPr>
        <w:t>chiếu sanh ra do Cảnh </w:t>
      </w:r>
      <w:r>
        <w:rPr>
          <w:spacing w:val="-2"/>
          <w:sz w:val="26"/>
        </w:rPr>
        <w:t>duyên:</w:t>
      </w:r>
    </w:p>
    <w:p>
      <w:pPr>
        <w:pStyle w:val="BodyText"/>
        <w:spacing w:before="2"/>
        <w:ind w:left="991" w:right="139"/>
      </w:pPr>
      <w:r>
        <w:rPr/>
        <w:t>3 uẩn</w:t>
      </w:r>
      <w:r>
        <w:rPr>
          <w:spacing w:val="19"/>
        </w:rPr>
        <w:t> </w:t>
      </w:r>
      <w:r>
        <w:rPr/>
        <w:t>ỷ trượng 1 uẩn đồng sanh nhãn thức và nhãn xứ, 3 uẩn</w:t>
      </w:r>
      <w:r>
        <w:rPr>
          <w:spacing w:val="19"/>
        </w:rPr>
        <w:t> </w:t>
      </w:r>
      <w:r>
        <w:rPr/>
        <w:t>ỷ trượng 1 uẩn đồng</w:t>
      </w:r>
      <w:r>
        <w:rPr>
          <w:spacing w:val="40"/>
        </w:rPr>
        <w:t> </w:t>
      </w:r>
      <w:r>
        <w:rPr/>
        <w:t>sanh thân thức và thân xứ.</w:t>
      </w:r>
    </w:p>
    <w:p>
      <w:pPr>
        <w:pStyle w:val="ListParagraph"/>
        <w:numPr>
          <w:ilvl w:val="0"/>
          <w:numId w:val="4"/>
        </w:numPr>
        <w:tabs>
          <w:tab w:pos="709" w:val="left" w:leader="none"/>
        </w:tabs>
        <w:spacing w:line="240" w:lineRule="auto" w:before="120" w:after="0"/>
        <w:ind w:left="709" w:right="0" w:hanging="285"/>
        <w:jc w:val="left"/>
        <w:rPr>
          <w:sz w:val="26"/>
        </w:rPr>
      </w:pPr>
      <w:r>
        <w:rPr>
          <w:sz w:val="26"/>
        </w:rPr>
        <w:t>...</w:t>
      </w:r>
      <w:r>
        <w:rPr>
          <w:spacing w:val="-5"/>
          <w:sz w:val="26"/>
        </w:rPr>
        <w:t> </w:t>
      </w:r>
      <w:r>
        <w:rPr>
          <w:sz w:val="26"/>
        </w:rPr>
        <w:t>Do</w:t>
      </w:r>
      <w:r>
        <w:rPr>
          <w:spacing w:val="-4"/>
          <w:sz w:val="26"/>
        </w:rPr>
        <w:t> </w:t>
      </w:r>
      <w:r>
        <w:rPr>
          <w:sz w:val="26"/>
        </w:rPr>
        <w:t>Trưởng</w:t>
      </w:r>
      <w:r>
        <w:rPr>
          <w:spacing w:val="-2"/>
          <w:sz w:val="26"/>
        </w:rPr>
        <w:t> </w:t>
      </w:r>
      <w:r>
        <w:rPr>
          <w:sz w:val="26"/>
        </w:rPr>
        <w:t>duyên,... tóm</w:t>
      </w:r>
      <w:r>
        <w:rPr>
          <w:spacing w:val="-6"/>
          <w:sz w:val="26"/>
        </w:rPr>
        <w:t> </w:t>
      </w:r>
      <w:r>
        <w:rPr>
          <w:sz w:val="26"/>
        </w:rPr>
        <w:t>tắt...</w:t>
      </w:r>
      <w:r>
        <w:rPr>
          <w:spacing w:val="-4"/>
          <w:sz w:val="26"/>
        </w:rPr>
        <w:t> </w:t>
      </w:r>
      <w:r>
        <w:rPr>
          <w:sz w:val="26"/>
        </w:rPr>
        <w:t>do</w:t>
      </w:r>
      <w:r>
        <w:rPr>
          <w:spacing w:val="-4"/>
          <w:sz w:val="26"/>
        </w:rPr>
        <w:t> </w:t>
      </w:r>
      <w:r>
        <w:rPr>
          <w:sz w:val="26"/>
        </w:rPr>
        <w:t>Bất</w:t>
      </w:r>
      <w:r>
        <w:rPr>
          <w:spacing w:val="-4"/>
          <w:sz w:val="26"/>
        </w:rPr>
        <w:t> </w:t>
      </w:r>
      <w:r>
        <w:rPr>
          <w:sz w:val="26"/>
        </w:rPr>
        <w:t>ly</w:t>
      </w:r>
      <w:r>
        <w:rPr>
          <w:spacing w:val="-7"/>
          <w:sz w:val="26"/>
        </w:rPr>
        <w:t> </w:t>
      </w:r>
      <w:r>
        <w:rPr>
          <w:spacing w:val="-2"/>
          <w:sz w:val="26"/>
        </w:rPr>
        <w:t>duyên.</w:t>
      </w:r>
    </w:p>
    <w:p>
      <w:pPr>
        <w:pStyle w:val="Heading2"/>
        <w:spacing w:line="240" w:lineRule="auto"/>
      </w:pPr>
      <w:r>
        <w:rPr>
          <w:spacing w:val="-4"/>
        </w:rPr>
        <w:t>232.</w:t>
      </w:r>
    </w:p>
    <w:p>
      <w:pPr>
        <w:pStyle w:val="BodyText"/>
        <w:spacing w:line="297" w:lineRule="exact"/>
        <w:ind w:left="708"/>
      </w:pPr>
      <w:r>
        <w:rPr/>
        <w:t>Nhân</w:t>
      </w:r>
      <w:r>
        <w:rPr>
          <w:spacing w:val="5"/>
        </w:rPr>
        <w:t> </w:t>
      </w:r>
      <w:r>
        <w:rPr/>
        <w:t>9,</w:t>
      </w:r>
      <w:r>
        <w:rPr>
          <w:spacing w:val="8"/>
        </w:rPr>
        <w:t> </w:t>
      </w:r>
      <w:r>
        <w:rPr/>
        <w:t>Cảnh</w:t>
      </w:r>
      <w:r>
        <w:rPr>
          <w:spacing w:val="6"/>
        </w:rPr>
        <w:t> </w:t>
      </w:r>
      <w:r>
        <w:rPr/>
        <w:t>3,</w:t>
      </w:r>
      <w:r>
        <w:rPr>
          <w:spacing w:val="8"/>
        </w:rPr>
        <w:t> </w:t>
      </w:r>
      <w:r>
        <w:rPr/>
        <w:t>Trưởng</w:t>
      </w:r>
      <w:r>
        <w:rPr>
          <w:spacing w:val="6"/>
        </w:rPr>
        <w:t> </w:t>
      </w:r>
      <w:r>
        <w:rPr/>
        <w:t>9,</w:t>
      </w:r>
      <w:r>
        <w:rPr>
          <w:spacing w:val="7"/>
        </w:rPr>
        <w:t> </w:t>
      </w:r>
      <w:r>
        <w:rPr/>
        <w:t>Vô</w:t>
      </w:r>
      <w:r>
        <w:rPr>
          <w:spacing w:val="8"/>
        </w:rPr>
        <w:t> </w:t>
      </w:r>
      <w:r>
        <w:rPr/>
        <w:t>gián</w:t>
      </w:r>
      <w:r>
        <w:rPr>
          <w:spacing w:val="6"/>
        </w:rPr>
        <w:t> </w:t>
      </w:r>
      <w:r>
        <w:rPr/>
        <w:t>3,</w:t>
      </w:r>
      <w:r>
        <w:rPr>
          <w:spacing w:val="8"/>
        </w:rPr>
        <w:t> </w:t>
      </w:r>
      <w:r>
        <w:rPr/>
        <w:t>Liên</w:t>
      </w:r>
      <w:r>
        <w:rPr>
          <w:spacing w:val="6"/>
        </w:rPr>
        <w:t> </w:t>
      </w:r>
      <w:r>
        <w:rPr/>
        <w:t>tiếp</w:t>
      </w:r>
      <w:r>
        <w:rPr>
          <w:spacing w:val="6"/>
        </w:rPr>
        <w:t> </w:t>
      </w:r>
      <w:r>
        <w:rPr/>
        <w:t>3,</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line="237" w:lineRule="auto" w:before="2"/>
        <w:ind w:right="3177" w:hanging="286"/>
      </w:pPr>
      <w:r>
        <w:rPr/>
        <w:t>Cận y</w:t>
      </w:r>
      <w:r>
        <w:rPr>
          <w:spacing w:val="-7"/>
        </w:rPr>
        <w:t> </w:t>
      </w:r>
      <w:r>
        <w:rPr/>
        <w:t>3,</w:t>
      </w:r>
      <w:r>
        <w:rPr>
          <w:spacing w:val="-3"/>
        </w:rPr>
        <w:t> </w:t>
      </w:r>
      <w:r>
        <w:rPr/>
        <w:t>Tiền</w:t>
      </w:r>
      <w:r>
        <w:rPr>
          <w:spacing w:val="-3"/>
        </w:rPr>
        <w:t> </w:t>
      </w:r>
      <w:r>
        <w:rPr/>
        <w:t>sanh 3,</w:t>
      </w:r>
      <w:r>
        <w:rPr>
          <w:spacing w:val="-3"/>
        </w:rPr>
        <w:t> </w:t>
      </w:r>
      <w:r>
        <w:rPr/>
        <w:t>Cố</w:t>
      </w:r>
      <w:r>
        <w:rPr>
          <w:spacing w:val="-3"/>
        </w:rPr>
        <w:t> </w:t>
      </w:r>
      <w:r>
        <w:rPr/>
        <w:t>hưởng</w:t>
      </w:r>
      <w:r>
        <w:rPr>
          <w:spacing w:val="-2"/>
        </w:rPr>
        <w:t> </w:t>
      </w:r>
      <w:r>
        <w:rPr/>
        <w:t>1,</w:t>
      </w:r>
      <w:r>
        <w:rPr>
          <w:spacing w:val="-3"/>
        </w:rPr>
        <w:t> </w:t>
      </w:r>
      <w:r>
        <w:rPr/>
        <w:t>Nghiệp</w:t>
      </w:r>
      <w:r>
        <w:rPr>
          <w:spacing w:val="-3"/>
        </w:rPr>
        <w:t> </w:t>
      </w:r>
      <w:r>
        <w:rPr/>
        <w:t>9, Bất</w:t>
      </w:r>
      <w:r>
        <w:rPr>
          <w:spacing w:val="-3"/>
        </w:rPr>
        <w:t> </w:t>
      </w:r>
      <w:r>
        <w:rPr/>
        <w:t>ly</w:t>
      </w:r>
      <w:r>
        <w:rPr>
          <w:spacing w:val="-7"/>
        </w:rPr>
        <w:t> </w:t>
      </w:r>
      <w:r>
        <w:rPr/>
        <w:t>9. Cách</w:t>
      </w:r>
      <w:r>
        <w:rPr>
          <w:spacing w:val="-6"/>
        </w:rPr>
        <w:t> </w:t>
      </w:r>
      <w:r>
        <w:rPr/>
        <w:t>ngược</w:t>
      </w:r>
      <w:r>
        <w:rPr>
          <w:spacing w:val="-2"/>
        </w:rPr>
        <w:t> </w:t>
      </w:r>
      <w:r>
        <w:rPr>
          <w:i/>
        </w:rPr>
        <w:t>(pacdanīya)</w:t>
      </w:r>
      <w:r>
        <w:rPr>
          <w:i/>
          <w:spacing w:val="-5"/>
        </w:rPr>
        <w:t> </w:t>
      </w:r>
      <w:r>
        <w:rPr/>
        <w:t>đến</w:t>
      </w:r>
      <w:r>
        <w:rPr>
          <w:spacing w:val="-5"/>
        </w:rPr>
        <w:t> </w:t>
      </w:r>
      <w:r>
        <w:rPr/>
        <w:t>đây</w:t>
      </w:r>
      <w:r>
        <w:rPr>
          <w:spacing w:val="-7"/>
        </w:rPr>
        <w:t> </w:t>
      </w:r>
      <w:r>
        <w:rPr/>
        <w:t>nên</w:t>
      </w:r>
      <w:r>
        <w:rPr>
          <w:spacing w:val="-5"/>
        </w:rPr>
        <w:t> </w:t>
      </w:r>
      <w:r>
        <w:rPr/>
        <w:t>đếm</w:t>
      </w:r>
      <w:r>
        <w:rPr>
          <w:spacing w:val="-5"/>
        </w:rPr>
        <w:t> </w:t>
      </w:r>
      <w:r>
        <w:rPr/>
        <w:t>như</w:t>
      </w:r>
      <w:r>
        <w:rPr>
          <w:spacing w:val="-5"/>
        </w:rPr>
        <w:t> </w:t>
      </w:r>
      <w:r>
        <w:rPr>
          <w:spacing w:val="-4"/>
        </w:rPr>
        <w:t>thế.</w:t>
      </w:r>
    </w:p>
    <w:p>
      <w:pPr>
        <w:spacing w:line="298" w:lineRule="exact" w:before="1"/>
        <w:ind w:left="993" w:right="0" w:firstLine="0"/>
        <w:jc w:val="left"/>
        <w:rPr>
          <w:sz w:val="26"/>
        </w:rPr>
      </w:pPr>
      <w:r>
        <w:rPr>
          <w:sz w:val="26"/>
        </w:rPr>
        <w:t>Phần</w:t>
      </w:r>
      <w:r>
        <w:rPr>
          <w:spacing w:val="-2"/>
          <w:sz w:val="26"/>
        </w:rPr>
        <w:t> </w:t>
      </w:r>
      <w:r>
        <w:rPr>
          <w:sz w:val="26"/>
        </w:rPr>
        <w:t>y</w:t>
      </w:r>
      <w:r>
        <w:rPr>
          <w:spacing w:val="-10"/>
          <w:sz w:val="26"/>
        </w:rPr>
        <w:t> </w:t>
      </w:r>
      <w:r>
        <w:rPr>
          <w:sz w:val="26"/>
        </w:rPr>
        <w:t>chỉ</w:t>
      </w:r>
      <w:r>
        <w:rPr>
          <w:spacing w:val="-4"/>
          <w:sz w:val="26"/>
        </w:rPr>
        <w:t> </w:t>
      </w:r>
      <w:r>
        <w:rPr>
          <w:i/>
          <w:sz w:val="26"/>
        </w:rPr>
        <w:t>(nissayavāra)</w:t>
      </w:r>
      <w:r>
        <w:rPr>
          <w:i/>
          <w:spacing w:val="-5"/>
          <w:sz w:val="26"/>
        </w:rPr>
        <w:t> </w:t>
      </w:r>
      <w:r>
        <w:rPr>
          <w:sz w:val="26"/>
        </w:rPr>
        <w:t>như</w:t>
      </w:r>
      <w:r>
        <w:rPr>
          <w:spacing w:val="-5"/>
          <w:sz w:val="26"/>
        </w:rPr>
        <w:t> </w:t>
      </w:r>
      <w:r>
        <w:rPr>
          <w:sz w:val="26"/>
        </w:rPr>
        <w:t>phần</w:t>
      </w:r>
      <w:r>
        <w:rPr>
          <w:spacing w:val="-1"/>
          <w:sz w:val="26"/>
        </w:rPr>
        <w:t> </w:t>
      </w:r>
      <w:r>
        <w:rPr>
          <w:sz w:val="26"/>
        </w:rPr>
        <w:t>ỷ</w:t>
      </w:r>
      <w:r>
        <w:rPr>
          <w:spacing w:val="-9"/>
          <w:sz w:val="26"/>
        </w:rPr>
        <w:t> </w:t>
      </w:r>
      <w:r>
        <w:rPr>
          <w:sz w:val="26"/>
        </w:rPr>
        <w:t>trượng</w:t>
      </w:r>
      <w:r>
        <w:rPr>
          <w:spacing w:val="-2"/>
          <w:sz w:val="26"/>
        </w:rPr>
        <w:t> </w:t>
      </w:r>
      <w:r>
        <w:rPr>
          <w:i/>
          <w:spacing w:val="-2"/>
          <w:sz w:val="26"/>
        </w:rPr>
        <w:t>(pacayavarasadiso)</w:t>
      </w:r>
      <w:r>
        <w:rPr>
          <w:spacing w:val="-2"/>
          <w:sz w:val="26"/>
        </w:rPr>
        <w:t>.</w:t>
      </w:r>
    </w:p>
    <w:p>
      <w:pPr>
        <w:pStyle w:val="BodyText"/>
        <w:spacing w:line="244" w:lineRule="auto"/>
        <w:ind w:left="708" w:firstLine="285"/>
      </w:pPr>
      <w:r>
        <w:rPr/>
        <w:t>Phần</w:t>
      </w:r>
      <w:r>
        <w:rPr>
          <w:spacing w:val="21"/>
        </w:rPr>
        <w:t> </w:t>
      </w:r>
      <w:r>
        <w:rPr/>
        <w:t>hòa</w:t>
      </w:r>
      <w:r>
        <w:rPr>
          <w:spacing w:val="21"/>
        </w:rPr>
        <w:t> </w:t>
      </w:r>
      <w:r>
        <w:rPr/>
        <w:t>hợp</w:t>
      </w:r>
      <w:r>
        <w:rPr>
          <w:spacing w:val="24"/>
        </w:rPr>
        <w:t> </w:t>
      </w:r>
      <w:r>
        <w:rPr>
          <w:i/>
        </w:rPr>
        <w:t>(saṅsaṭṭhavāra)</w:t>
      </w:r>
      <w:r>
        <w:rPr>
          <w:i/>
          <w:spacing w:val="22"/>
        </w:rPr>
        <w:t> </w:t>
      </w:r>
      <w:r>
        <w:rPr/>
        <w:t>tất</w:t>
      </w:r>
      <w:r>
        <w:rPr>
          <w:spacing w:val="21"/>
        </w:rPr>
        <w:t> </w:t>
      </w:r>
      <w:r>
        <w:rPr/>
        <w:t>cả</w:t>
      </w:r>
      <w:r>
        <w:rPr>
          <w:spacing w:val="23"/>
        </w:rPr>
        <w:t> </w:t>
      </w:r>
      <w:r>
        <w:rPr/>
        <w:t>đều</w:t>
      </w:r>
      <w:r>
        <w:rPr>
          <w:spacing w:val="23"/>
        </w:rPr>
        <w:t> </w:t>
      </w:r>
      <w:r>
        <w:rPr/>
        <w:t>có</w:t>
      </w:r>
      <w:r>
        <w:rPr>
          <w:spacing w:val="23"/>
        </w:rPr>
        <w:t> </w:t>
      </w:r>
      <w:r>
        <w:rPr/>
        <w:t>1</w:t>
      </w:r>
      <w:r>
        <w:rPr>
          <w:spacing w:val="21"/>
        </w:rPr>
        <w:t> </w:t>
      </w:r>
      <w:r>
        <w:rPr/>
        <w:t>câu</w:t>
      </w:r>
      <w:r>
        <w:rPr>
          <w:spacing w:val="21"/>
        </w:rPr>
        <w:t> </w:t>
      </w:r>
      <w:r>
        <w:rPr/>
        <w:t>đề,...</w:t>
      </w:r>
      <w:r>
        <w:rPr>
          <w:spacing w:val="21"/>
        </w:rPr>
        <w:t> </w:t>
      </w:r>
      <w:r>
        <w:rPr/>
        <w:t>tóm tắt...</w:t>
      </w:r>
      <w:r>
        <w:rPr>
          <w:spacing w:val="21"/>
        </w:rPr>
        <w:t> </w:t>
      </w:r>
      <w:r>
        <w:rPr/>
        <w:t>do</w:t>
      </w:r>
      <w:r>
        <w:rPr>
          <w:spacing w:val="22"/>
        </w:rPr>
        <w:t> </w:t>
      </w:r>
      <w:r>
        <w:rPr/>
        <w:t>Bất</w:t>
      </w:r>
      <w:r>
        <w:rPr>
          <w:spacing w:val="23"/>
        </w:rPr>
        <w:t> </w:t>
      </w:r>
      <w:r>
        <w:rPr/>
        <w:t>ly duyên cũng có 1 câu đề.</w:t>
      </w:r>
    </w:p>
    <w:p>
      <w:pPr>
        <w:pStyle w:val="BodyText"/>
        <w:spacing w:line="291" w:lineRule="exact"/>
      </w:pPr>
      <w:r>
        <w:rPr/>
        <w:t>Cả</w:t>
      </w:r>
      <w:r>
        <w:rPr>
          <w:spacing w:val="-5"/>
        </w:rPr>
        <w:t> </w:t>
      </w:r>
      <w:r>
        <w:rPr/>
        <w:t>2</w:t>
      </w:r>
      <w:r>
        <w:rPr>
          <w:spacing w:val="-4"/>
        </w:rPr>
        <w:t> </w:t>
      </w:r>
      <w:r>
        <w:rPr/>
        <w:t>phần</w:t>
      </w:r>
      <w:r>
        <w:rPr>
          <w:spacing w:val="-1"/>
        </w:rPr>
        <w:t> </w:t>
      </w:r>
      <w:r>
        <w:rPr/>
        <w:t>nên</w:t>
      </w:r>
      <w:r>
        <w:rPr>
          <w:spacing w:val="-5"/>
        </w:rPr>
        <w:t> </w:t>
      </w:r>
      <w:r>
        <w:rPr/>
        <w:t>sắp</w:t>
      </w:r>
      <w:r>
        <w:rPr>
          <w:spacing w:val="-4"/>
        </w:rPr>
        <w:t> </w:t>
      </w:r>
      <w:r>
        <w:rPr>
          <w:spacing w:val="-5"/>
        </w:rPr>
        <w:t>ra.</w:t>
      </w:r>
    </w:p>
    <w:p>
      <w:pPr>
        <w:pStyle w:val="BodyText"/>
        <w:spacing w:before="202"/>
        <w:ind w:left="0"/>
      </w:pPr>
    </w:p>
    <w:p>
      <w:pPr>
        <w:spacing w:before="1"/>
        <w:ind w:left="566" w:right="0" w:firstLine="0"/>
        <w:jc w:val="left"/>
        <w:rPr>
          <w:b/>
          <w:i/>
          <w:sz w:val="26"/>
        </w:rPr>
      </w:pPr>
      <w:bookmarkStart w:name="_bookmark34" w:id="35"/>
      <w:bookmarkEnd w:id="35"/>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6"/>
          <w:sz w:val="26"/>
        </w:rPr>
        <w:t> </w:t>
      </w:r>
      <w:r>
        <w:rPr>
          <w:b/>
          <w:i/>
          <w:spacing w:val="-2"/>
          <w:sz w:val="26"/>
        </w:rPr>
        <w:t>(Pañhāvāra)</w:t>
      </w:r>
    </w:p>
    <w:p>
      <w:pPr>
        <w:pStyle w:val="Heading2"/>
      </w:pPr>
      <w:r>
        <w:rPr>
          <w:spacing w:val="-4"/>
        </w:rPr>
        <w:t>233.</w:t>
      </w:r>
    </w:p>
    <w:p>
      <w:pPr>
        <w:pStyle w:val="ListParagraph"/>
        <w:numPr>
          <w:ilvl w:val="0"/>
          <w:numId w:val="4"/>
        </w:numPr>
        <w:tabs>
          <w:tab w:pos="709" w:val="left" w:leader="none"/>
        </w:tabs>
        <w:spacing w:line="316" w:lineRule="exact" w:before="0" w:after="0"/>
        <w:ind w:left="709" w:right="0" w:hanging="285"/>
        <w:jc w:val="left"/>
        <w:rPr>
          <w:sz w:val="26"/>
        </w:rPr>
      </w:pPr>
      <w:r>
        <w:rPr>
          <w:sz w:val="26"/>
        </w:rPr>
        <w:t>Pháp</w:t>
      </w:r>
      <w:r>
        <w:rPr>
          <w:spacing w:val="-6"/>
          <w:sz w:val="26"/>
        </w:rPr>
        <w:t> </w:t>
      </w:r>
      <w:r>
        <w:rPr>
          <w:sz w:val="26"/>
        </w:rPr>
        <w:t>vô</w:t>
      </w:r>
      <w:r>
        <w:rPr>
          <w:spacing w:val="-5"/>
          <w:sz w:val="26"/>
        </w:rPr>
        <w:t> </w:t>
      </w:r>
      <w:r>
        <w:rPr>
          <w:sz w:val="26"/>
        </w:rPr>
        <w:t>đối</w:t>
      </w:r>
      <w:r>
        <w:rPr>
          <w:spacing w:val="-5"/>
          <w:sz w:val="26"/>
        </w:rPr>
        <w:t> </w:t>
      </w:r>
      <w:r>
        <w:rPr>
          <w:sz w:val="26"/>
        </w:rPr>
        <w:t>chiếu</w:t>
      </w:r>
      <w:r>
        <w:rPr>
          <w:spacing w:val="-2"/>
          <w:sz w:val="26"/>
        </w:rPr>
        <w:t> </w:t>
      </w:r>
      <w:r>
        <w:rPr>
          <w:sz w:val="26"/>
        </w:rPr>
        <w:t>làm</w:t>
      </w:r>
      <w:r>
        <w:rPr>
          <w:spacing w:val="-4"/>
          <w:sz w:val="26"/>
        </w:rPr>
        <w:t> </w:t>
      </w:r>
      <w:r>
        <w:rPr>
          <w:sz w:val="26"/>
        </w:rPr>
        <w:t>duyên</w:t>
      </w:r>
      <w:r>
        <w:rPr>
          <w:spacing w:val="-5"/>
          <w:sz w:val="26"/>
        </w:rPr>
        <w:t> </w:t>
      </w:r>
      <w:r>
        <w:rPr>
          <w:sz w:val="26"/>
        </w:rPr>
        <w:t>cho</w:t>
      </w:r>
      <w:r>
        <w:rPr>
          <w:spacing w:val="-2"/>
          <w:sz w:val="26"/>
        </w:rPr>
        <w:t> </w:t>
      </w:r>
      <w:r>
        <w:rPr>
          <w:sz w:val="26"/>
        </w:rPr>
        <w:t>pháp</w:t>
      </w:r>
      <w:r>
        <w:rPr>
          <w:spacing w:val="-5"/>
          <w:sz w:val="26"/>
        </w:rPr>
        <w:t> </w:t>
      </w:r>
      <w:r>
        <w:rPr>
          <w:sz w:val="26"/>
        </w:rPr>
        <w:t>vô</w:t>
      </w:r>
      <w:r>
        <w:rPr>
          <w:spacing w:val="-3"/>
          <w:sz w:val="26"/>
        </w:rPr>
        <w:t> </w:t>
      </w:r>
      <w:r>
        <w:rPr>
          <w:sz w:val="26"/>
        </w:rPr>
        <w:t>đối</w:t>
      </w:r>
      <w:r>
        <w:rPr>
          <w:spacing w:val="-4"/>
          <w:sz w:val="26"/>
        </w:rPr>
        <w:t> </w:t>
      </w:r>
      <w:r>
        <w:rPr>
          <w:sz w:val="26"/>
        </w:rPr>
        <w:t>chiếu</w:t>
      </w:r>
      <w:r>
        <w:rPr>
          <w:spacing w:val="-3"/>
          <w:sz w:val="26"/>
        </w:rPr>
        <w:t> </w:t>
      </w:r>
      <w:r>
        <w:rPr>
          <w:sz w:val="26"/>
        </w:rPr>
        <w:t>bằng</w:t>
      </w:r>
      <w:r>
        <w:rPr>
          <w:spacing w:val="-2"/>
          <w:sz w:val="26"/>
        </w:rPr>
        <w:t> </w:t>
      </w:r>
      <w:r>
        <w:rPr>
          <w:sz w:val="26"/>
        </w:rPr>
        <w:t>Nhân</w:t>
      </w:r>
      <w:r>
        <w:rPr>
          <w:spacing w:val="-6"/>
          <w:sz w:val="26"/>
        </w:rPr>
        <w:t> </w:t>
      </w:r>
      <w:r>
        <w:rPr>
          <w:spacing w:val="-2"/>
          <w:sz w:val="26"/>
        </w:rPr>
        <w:t>duyên:</w:t>
      </w:r>
    </w:p>
    <w:p>
      <w:pPr>
        <w:pStyle w:val="BodyText"/>
        <w:ind w:left="991" w:right="139"/>
      </w:pPr>
      <w:r>
        <w:rPr/>
        <w:t>Nhân</w:t>
      </w:r>
      <w:r>
        <w:rPr>
          <w:spacing w:val="36"/>
        </w:rPr>
        <w:t> </w:t>
      </w:r>
      <w:r>
        <w:rPr/>
        <w:t>vô</w:t>
      </w:r>
      <w:r>
        <w:rPr>
          <w:spacing w:val="35"/>
        </w:rPr>
        <w:t> </w:t>
      </w:r>
      <w:r>
        <w:rPr/>
        <w:t>đối</w:t>
      </w:r>
      <w:r>
        <w:rPr>
          <w:spacing w:val="35"/>
        </w:rPr>
        <w:t> </w:t>
      </w:r>
      <w:r>
        <w:rPr/>
        <w:t>chiếu</w:t>
      </w:r>
      <w:r>
        <w:rPr>
          <w:spacing w:val="40"/>
        </w:rPr>
        <w:t> </w:t>
      </w:r>
      <w:r>
        <w:rPr/>
        <w:t>làm</w:t>
      </w:r>
      <w:r>
        <w:rPr>
          <w:spacing w:val="36"/>
        </w:rPr>
        <w:t> </w:t>
      </w:r>
      <w:r>
        <w:rPr/>
        <w:t>duyên</w:t>
      </w:r>
      <w:r>
        <w:rPr>
          <w:spacing w:val="36"/>
        </w:rPr>
        <w:t> </w:t>
      </w:r>
      <w:r>
        <w:rPr/>
        <w:t>cho</w:t>
      </w:r>
      <w:r>
        <w:rPr>
          <w:spacing w:val="36"/>
        </w:rPr>
        <w:t> </w:t>
      </w:r>
      <w:r>
        <w:rPr/>
        <w:t>uẩn</w:t>
      </w:r>
      <w:r>
        <w:rPr>
          <w:spacing w:val="38"/>
        </w:rPr>
        <w:t> </w:t>
      </w:r>
      <w:r>
        <w:rPr/>
        <w:t>tương</w:t>
      </w:r>
      <w:r>
        <w:rPr>
          <w:spacing w:val="35"/>
        </w:rPr>
        <w:t> </w:t>
      </w:r>
      <w:r>
        <w:rPr/>
        <w:t>ưng</w:t>
      </w:r>
      <w:r>
        <w:rPr>
          <w:spacing w:val="37"/>
        </w:rPr>
        <w:t> </w:t>
      </w:r>
      <w:r>
        <w:rPr/>
        <w:t>và</w:t>
      </w:r>
      <w:r>
        <w:rPr>
          <w:spacing w:val="36"/>
        </w:rPr>
        <w:t> </w:t>
      </w:r>
      <w:r>
        <w:rPr/>
        <w:t>sắc</w:t>
      </w:r>
      <w:r>
        <w:rPr>
          <w:spacing w:val="38"/>
        </w:rPr>
        <w:t> </w:t>
      </w:r>
      <w:r>
        <w:rPr/>
        <w:t>tâm</w:t>
      </w:r>
      <w:r>
        <w:rPr>
          <w:spacing w:val="34"/>
        </w:rPr>
        <w:t> </w:t>
      </w:r>
      <w:r>
        <w:rPr/>
        <w:t>vô</w:t>
      </w:r>
      <w:r>
        <w:rPr>
          <w:spacing w:val="37"/>
        </w:rPr>
        <w:t> </w:t>
      </w:r>
      <w:r>
        <w:rPr/>
        <w:t>đối</w:t>
      </w:r>
      <w:r>
        <w:rPr>
          <w:spacing w:val="35"/>
        </w:rPr>
        <w:t> </w:t>
      </w:r>
      <w:r>
        <w:rPr/>
        <w:t>chiếu</w:t>
      </w:r>
      <w:r>
        <w:rPr>
          <w:spacing w:val="40"/>
        </w:rPr>
        <w:t> </w:t>
      </w:r>
      <w:r>
        <w:rPr/>
        <w:t>bằng Nhân duyên. Tục sinh…</w:t>
      </w:r>
    </w:p>
    <w:p>
      <w:pPr>
        <w:pStyle w:val="BodyText"/>
        <w:spacing w:after="0"/>
        <w:sectPr>
          <w:pgSz w:w="11630" w:h="16450"/>
          <w:pgMar w:header="571" w:footer="0" w:top="880" w:bottom="280" w:left="850" w:right="850"/>
        </w:sectPr>
      </w:pPr>
    </w:p>
    <w:p>
      <w:pPr>
        <w:pStyle w:val="ListParagraph"/>
        <w:numPr>
          <w:ilvl w:val="0"/>
          <w:numId w:val="4"/>
        </w:numPr>
        <w:tabs>
          <w:tab w:pos="709" w:val="left" w:leader="none"/>
        </w:tabs>
        <w:spacing w:line="318" w:lineRule="exact" w:before="274" w:after="0"/>
        <w:ind w:left="709" w:right="0" w:hanging="285"/>
        <w:jc w:val="left"/>
        <w:rPr>
          <w:sz w:val="26"/>
        </w:rPr>
      </w:pPr>
      <w:r>
        <w:rPr>
          <w:sz w:val="26"/>
        </w:rPr>
        <w:t>Pháp</w:t>
      </w:r>
      <w:r>
        <w:rPr>
          <w:spacing w:val="-5"/>
          <w:sz w:val="26"/>
        </w:rPr>
        <w:t> </w:t>
      </w:r>
      <w:r>
        <w:rPr>
          <w:sz w:val="26"/>
        </w:rPr>
        <w:t>vô</w:t>
      </w:r>
      <w:r>
        <w:rPr>
          <w:spacing w:val="-5"/>
          <w:sz w:val="26"/>
        </w:rPr>
        <w:t> </w:t>
      </w:r>
      <w:r>
        <w:rPr>
          <w:sz w:val="26"/>
        </w:rPr>
        <w:t>đối</w:t>
      </w:r>
      <w:r>
        <w:rPr>
          <w:spacing w:val="-5"/>
          <w:sz w:val="26"/>
        </w:rPr>
        <w:t> </w:t>
      </w:r>
      <w:r>
        <w:rPr>
          <w:sz w:val="26"/>
        </w:rPr>
        <w:t>chiếu</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2"/>
          <w:sz w:val="26"/>
        </w:rPr>
        <w:t> </w:t>
      </w:r>
      <w:r>
        <w:rPr>
          <w:sz w:val="26"/>
        </w:rPr>
        <w:t>pháp</w:t>
      </w:r>
      <w:r>
        <w:rPr>
          <w:spacing w:val="-5"/>
          <w:sz w:val="26"/>
        </w:rPr>
        <w:t> </w:t>
      </w:r>
      <w:r>
        <w:rPr>
          <w:sz w:val="26"/>
        </w:rPr>
        <w:t>hữu</w:t>
      </w:r>
      <w:r>
        <w:rPr>
          <w:spacing w:val="-4"/>
          <w:sz w:val="26"/>
        </w:rPr>
        <w:t> </w:t>
      </w:r>
      <w:r>
        <w:rPr>
          <w:sz w:val="26"/>
        </w:rPr>
        <w:t>đối</w:t>
      </w:r>
      <w:r>
        <w:rPr>
          <w:spacing w:val="-5"/>
          <w:sz w:val="26"/>
        </w:rPr>
        <w:t> </w:t>
      </w:r>
      <w:r>
        <w:rPr>
          <w:sz w:val="26"/>
        </w:rPr>
        <w:t>chiếu</w:t>
      </w:r>
      <w:r>
        <w:rPr>
          <w:spacing w:val="-3"/>
          <w:sz w:val="26"/>
        </w:rPr>
        <w:t> </w:t>
      </w:r>
      <w:r>
        <w:rPr>
          <w:sz w:val="26"/>
        </w:rPr>
        <w:t>bằng</w:t>
      </w:r>
      <w:r>
        <w:rPr>
          <w:spacing w:val="-2"/>
          <w:sz w:val="26"/>
        </w:rPr>
        <w:t> </w:t>
      </w:r>
      <w:r>
        <w:rPr>
          <w:sz w:val="26"/>
        </w:rPr>
        <w:t>Nhân</w:t>
      </w:r>
      <w:r>
        <w:rPr>
          <w:spacing w:val="-2"/>
          <w:sz w:val="26"/>
        </w:rPr>
        <w:t> duyên:</w:t>
      </w:r>
    </w:p>
    <w:p>
      <w:pPr>
        <w:pStyle w:val="BodyText"/>
        <w:ind w:left="991" w:right="139"/>
      </w:pPr>
      <w:r>
        <w:rPr/>
        <w:t>Nhân</w:t>
      </w:r>
      <w:r>
        <w:rPr>
          <w:spacing w:val="30"/>
        </w:rPr>
        <w:t> </w:t>
      </w:r>
      <w:r>
        <w:rPr/>
        <w:t>vô</w:t>
      </w:r>
      <w:r>
        <w:rPr>
          <w:spacing w:val="30"/>
        </w:rPr>
        <w:t> </w:t>
      </w:r>
      <w:r>
        <w:rPr/>
        <w:t>đối</w:t>
      </w:r>
      <w:r>
        <w:rPr>
          <w:spacing w:val="30"/>
        </w:rPr>
        <w:t> </w:t>
      </w:r>
      <w:r>
        <w:rPr/>
        <w:t>chiếu</w:t>
      </w:r>
      <w:r>
        <w:rPr>
          <w:spacing w:val="34"/>
        </w:rPr>
        <w:t> </w:t>
      </w:r>
      <w:r>
        <w:rPr/>
        <w:t>làm</w:t>
      </w:r>
      <w:r>
        <w:rPr>
          <w:spacing w:val="30"/>
        </w:rPr>
        <w:t> </w:t>
      </w:r>
      <w:r>
        <w:rPr/>
        <w:t>duyên</w:t>
      </w:r>
      <w:r>
        <w:rPr>
          <w:spacing w:val="30"/>
        </w:rPr>
        <w:t> </w:t>
      </w:r>
      <w:r>
        <w:rPr/>
        <w:t>cho</w:t>
      </w:r>
      <w:r>
        <w:rPr>
          <w:spacing w:val="30"/>
        </w:rPr>
        <w:t> </w:t>
      </w:r>
      <w:r>
        <w:rPr/>
        <w:t>sắc</w:t>
      </w:r>
      <w:r>
        <w:rPr>
          <w:spacing w:val="30"/>
        </w:rPr>
        <w:t> </w:t>
      </w:r>
      <w:r>
        <w:rPr/>
        <w:t>tâm</w:t>
      </w:r>
      <w:r>
        <w:rPr>
          <w:spacing w:val="33"/>
        </w:rPr>
        <w:t> </w:t>
      </w:r>
      <w:r>
        <w:rPr/>
        <w:t>hữu</w:t>
      </w:r>
      <w:r>
        <w:rPr>
          <w:spacing w:val="30"/>
        </w:rPr>
        <w:t> </w:t>
      </w:r>
      <w:r>
        <w:rPr/>
        <w:t>đối</w:t>
      </w:r>
      <w:r>
        <w:rPr>
          <w:spacing w:val="30"/>
        </w:rPr>
        <w:t> </w:t>
      </w:r>
      <w:r>
        <w:rPr/>
        <w:t>chiếu</w:t>
      </w:r>
      <w:r>
        <w:rPr>
          <w:spacing w:val="33"/>
        </w:rPr>
        <w:t> </w:t>
      </w:r>
      <w:r>
        <w:rPr/>
        <w:t>bằng</w:t>
      </w:r>
      <w:r>
        <w:rPr>
          <w:spacing w:val="30"/>
        </w:rPr>
        <w:t> </w:t>
      </w:r>
      <w:r>
        <w:rPr/>
        <w:t>Nhân</w:t>
      </w:r>
      <w:r>
        <w:rPr>
          <w:spacing w:val="30"/>
        </w:rPr>
        <w:t> </w:t>
      </w:r>
      <w:r>
        <w:rPr/>
        <w:t>duyên.</w:t>
      </w:r>
      <w:r>
        <w:rPr>
          <w:spacing w:val="32"/>
        </w:rPr>
        <w:t> </w:t>
      </w:r>
      <w:r>
        <w:rPr/>
        <w:t>Tục </w:t>
      </w:r>
      <w:r>
        <w:rPr>
          <w:spacing w:val="-2"/>
        </w:rPr>
        <w:t>sinh…</w:t>
      </w:r>
    </w:p>
    <w:p>
      <w:pPr>
        <w:pStyle w:val="ListParagraph"/>
        <w:numPr>
          <w:ilvl w:val="0"/>
          <w:numId w:val="4"/>
        </w:numPr>
        <w:tabs>
          <w:tab w:pos="708" w:val="left" w:leader="none"/>
          <w:tab w:pos="710" w:val="left" w:leader="none"/>
        </w:tabs>
        <w:spacing w:line="237" w:lineRule="auto" w:before="121" w:after="0"/>
        <w:ind w:left="710" w:right="137" w:hanging="287"/>
        <w:jc w:val="left"/>
        <w:rPr>
          <w:sz w:val="26"/>
        </w:rPr>
      </w:pPr>
      <w:r>
        <w:rPr>
          <w:sz w:val="26"/>
        </w:rPr>
        <w:t>Pháp</w:t>
      </w:r>
      <w:r>
        <w:rPr>
          <w:spacing w:val="33"/>
          <w:sz w:val="26"/>
        </w:rPr>
        <w:t> </w:t>
      </w:r>
      <w:r>
        <w:rPr>
          <w:sz w:val="26"/>
        </w:rPr>
        <w:t>vô</w:t>
      </w:r>
      <w:r>
        <w:rPr>
          <w:spacing w:val="35"/>
          <w:sz w:val="26"/>
        </w:rPr>
        <w:t> </w:t>
      </w:r>
      <w:r>
        <w:rPr>
          <w:sz w:val="26"/>
        </w:rPr>
        <w:t>đối</w:t>
      </w:r>
      <w:r>
        <w:rPr>
          <w:spacing w:val="35"/>
          <w:sz w:val="26"/>
        </w:rPr>
        <w:t> </w:t>
      </w:r>
      <w:r>
        <w:rPr>
          <w:sz w:val="26"/>
        </w:rPr>
        <w:t>chiếu</w:t>
      </w:r>
      <w:r>
        <w:rPr>
          <w:spacing w:val="37"/>
          <w:sz w:val="26"/>
        </w:rPr>
        <w:t> </w:t>
      </w:r>
      <w:r>
        <w:rPr>
          <w:sz w:val="26"/>
        </w:rPr>
        <w:t>làm</w:t>
      </w:r>
      <w:r>
        <w:rPr>
          <w:spacing w:val="34"/>
          <w:sz w:val="26"/>
        </w:rPr>
        <w:t> </w:t>
      </w:r>
      <w:r>
        <w:rPr>
          <w:sz w:val="26"/>
        </w:rPr>
        <w:t>duyên</w:t>
      </w:r>
      <w:r>
        <w:rPr>
          <w:spacing w:val="36"/>
          <w:sz w:val="26"/>
        </w:rPr>
        <w:t> </w:t>
      </w:r>
      <w:r>
        <w:rPr>
          <w:sz w:val="26"/>
        </w:rPr>
        <w:t>cho</w:t>
      </w:r>
      <w:r>
        <w:rPr>
          <w:spacing w:val="35"/>
          <w:sz w:val="26"/>
        </w:rPr>
        <w:t> </w:t>
      </w:r>
      <w:r>
        <w:rPr>
          <w:sz w:val="26"/>
        </w:rPr>
        <w:t>những</w:t>
      </w:r>
      <w:r>
        <w:rPr>
          <w:spacing w:val="36"/>
          <w:sz w:val="26"/>
        </w:rPr>
        <w:t> </w:t>
      </w:r>
      <w:r>
        <w:rPr>
          <w:sz w:val="26"/>
        </w:rPr>
        <w:t>pháp</w:t>
      </w:r>
      <w:r>
        <w:rPr>
          <w:spacing w:val="34"/>
          <w:sz w:val="26"/>
        </w:rPr>
        <w:t> </w:t>
      </w:r>
      <w:r>
        <w:rPr>
          <w:sz w:val="26"/>
        </w:rPr>
        <w:t>hữu</w:t>
      </w:r>
      <w:r>
        <w:rPr>
          <w:spacing w:val="34"/>
          <w:sz w:val="26"/>
        </w:rPr>
        <w:t> </w:t>
      </w:r>
      <w:r>
        <w:rPr>
          <w:sz w:val="26"/>
        </w:rPr>
        <w:t>đối</w:t>
      </w:r>
      <w:r>
        <w:rPr>
          <w:spacing w:val="33"/>
          <w:sz w:val="26"/>
        </w:rPr>
        <w:t> </w:t>
      </w:r>
      <w:r>
        <w:rPr>
          <w:sz w:val="26"/>
        </w:rPr>
        <w:t>chiếu</w:t>
      </w:r>
      <w:r>
        <w:rPr>
          <w:spacing w:val="34"/>
          <w:sz w:val="26"/>
        </w:rPr>
        <w:t> </w:t>
      </w:r>
      <w:r>
        <w:rPr>
          <w:sz w:val="26"/>
        </w:rPr>
        <w:t>và</w:t>
      </w:r>
      <w:r>
        <w:rPr>
          <w:spacing w:val="38"/>
          <w:sz w:val="26"/>
        </w:rPr>
        <w:t> </w:t>
      </w:r>
      <w:r>
        <w:rPr>
          <w:sz w:val="26"/>
        </w:rPr>
        <w:t>vô</w:t>
      </w:r>
      <w:r>
        <w:rPr>
          <w:spacing w:val="33"/>
          <w:sz w:val="26"/>
        </w:rPr>
        <w:t> </w:t>
      </w:r>
      <w:r>
        <w:rPr>
          <w:sz w:val="26"/>
        </w:rPr>
        <w:t>đối</w:t>
      </w:r>
      <w:r>
        <w:rPr>
          <w:spacing w:val="35"/>
          <w:sz w:val="26"/>
        </w:rPr>
        <w:t> </w:t>
      </w:r>
      <w:r>
        <w:rPr>
          <w:sz w:val="26"/>
        </w:rPr>
        <w:t>chiếu</w:t>
      </w:r>
      <w:r>
        <w:rPr>
          <w:spacing w:val="37"/>
          <w:sz w:val="26"/>
        </w:rPr>
        <w:t> </w:t>
      </w:r>
      <w:r>
        <w:rPr>
          <w:sz w:val="26"/>
        </w:rPr>
        <w:t>bằng Nhân duyên:</w:t>
      </w:r>
    </w:p>
    <w:p>
      <w:pPr>
        <w:pStyle w:val="BodyText"/>
        <w:spacing w:before="3"/>
        <w:ind w:left="991"/>
      </w:pPr>
      <w:r>
        <w:rPr/>
        <w:t>Nhân</w:t>
      </w:r>
      <w:r>
        <w:rPr>
          <w:spacing w:val="-3"/>
        </w:rPr>
        <w:t> </w:t>
      </w:r>
      <w:r>
        <w:rPr/>
        <w:t>vô</w:t>
      </w:r>
      <w:r>
        <w:rPr>
          <w:spacing w:val="-1"/>
        </w:rPr>
        <w:t> </w:t>
      </w:r>
      <w:r>
        <w:rPr/>
        <w:t>đối</w:t>
      </w:r>
      <w:r>
        <w:rPr>
          <w:spacing w:val="-1"/>
        </w:rPr>
        <w:t> </w:t>
      </w:r>
      <w:r>
        <w:rPr/>
        <w:t>chiếu làm</w:t>
      </w:r>
      <w:r>
        <w:rPr>
          <w:spacing w:val="-2"/>
        </w:rPr>
        <w:t> </w:t>
      </w:r>
      <w:r>
        <w:rPr/>
        <w:t>duyên</w:t>
      </w:r>
      <w:r>
        <w:rPr>
          <w:spacing w:val="-2"/>
        </w:rPr>
        <w:t> </w:t>
      </w:r>
      <w:r>
        <w:rPr/>
        <w:t>cho</w:t>
      </w:r>
      <w:r>
        <w:rPr>
          <w:spacing w:val="-2"/>
        </w:rPr>
        <w:t> </w:t>
      </w:r>
      <w:r>
        <w:rPr/>
        <w:t>uẩn tương</w:t>
      </w:r>
      <w:r>
        <w:rPr>
          <w:spacing w:val="-1"/>
        </w:rPr>
        <w:t> </w:t>
      </w:r>
      <w:r>
        <w:rPr/>
        <w:t>ưng</w:t>
      </w:r>
      <w:r>
        <w:rPr>
          <w:spacing w:val="-1"/>
        </w:rPr>
        <w:t> </w:t>
      </w:r>
      <w:r>
        <w:rPr/>
        <w:t>và sắc</w:t>
      </w:r>
      <w:r>
        <w:rPr>
          <w:spacing w:val="-2"/>
        </w:rPr>
        <w:t> </w:t>
      </w:r>
      <w:r>
        <w:rPr/>
        <w:t>tâm</w:t>
      </w:r>
      <w:r>
        <w:rPr>
          <w:spacing w:val="-2"/>
        </w:rPr>
        <w:t> </w:t>
      </w:r>
      <w:r>
        <w:rPr/>
        <w:t>hữu đối</w:t>
      </w:r>
      <w:r>
        <w:rPr>
          <w:spacing w:val="-1"/>
        </w:rPr>
        <w:t> </w:t>
      </w:r>
      <w:r>
        <w:rPr/>
        <w:t>chiếu</w:t>
      </w:r>
      <w:r>
        <w:rPr>
          <w:spacing w:val="-2"/>
        </w:rPr>
        <w:t> </w:t>
      </w:r>
      <w:r>
        <w:rPr/>
        <w:t>và vô</w:t>
      </w:r>
      <w:r>
        <w:rPr>
          <w:spacing w:val="-1"/>
        </w:rPr>
        <w:t> </w:t>
      </w:r>
      <w:r>
        <w:rPr/>
        <w:t>đối chiếu bằng Nhân duyên. Sát-na tục sinh…</w:t>
      </w:r>
    </w:p>
    <w:p>
      <w:pPr>
        <w:pStyle w:val="Heading2"/>
        <w:spacing w:line="299" w:lineRule="exact" w:before="2"/>
      </w:pPr>
      <w:r>
        <w:rPr>
          <w:spacing w:val="-4"/>
        </w:rPr>
        <w:t>234.</w:t>
      </w:r>
    </w:p>
    <w:p>
      <w:pPr>
        <w:pStyle w:val="ListParagraph"/>
        <w:numPr>
          <w:ilvl w:val="0"/>
          <w:numId w:val="4"/>
        </w:numPr>
        <w:tabs>
          <w:tab w:pos="709" w:val="left" w:leader="none"/>
        </w:tabs>
        <w:spacing w:line="315" w:lineRule="exact" w:before="0" w:after="0"/>
        <w:ind w:left="709" w:right="0" w:hanging="285"/>
        <w:jc w:val="left"/>
        <w:rPr>
          <w:sz w:val="26"/>
        </w:rPr>
      </w:pPr>
      <w:r>
        <w:rPr>
          <w:sz w:val="26"/>
        </w:rPr>
        <w:t>Pháp</w:t>
      </w:r>
      <w:r>
        <w:rPr>
          <w:spacing w:val="-6"/>
          <w:sz w:val="26"/>
        </w:rPr>
        <w:t> </w:t>
      </w:r>
      <w:r>
        <w:rPr>
          <w:sz w:val="26"/>
        </w:rPr>
        <w:t>hữu</w:t>
      </w:r>
      <w:r>
        <w:rPr>
          <w:spacing w:val="-4"/>
          <w:sz w:val="26"/>
        </w:rPr>
        <w:t> </w:t>
      </w:r>
      <w:r>
        <w:rPr>
          <w:sz w:val="26"/>
        </w:rPr>
        <w:t>đối</w:t>
      </w:r>
      <w:r>
        <w:rPr>
          <w:spacing w:val="-3"/>
          <w:sz w:val="26"/>
        </w:rPr>
        <w:t> </w:t>
      </w:r>
      <w:r>
        <w:rPr>
          <w:sz w:val="26"/>
        </w:rPr>
        <w:t>chiếu</w:t>
      </w:r>
      <w:r>
        <w:rPr>
          <w:spacing w:val="-4"/>
          <w:sz w:val="26"/>
        </w:rPr>
        <w:t> </w:t>
      </w:r>
      <w:r>
        <w:rPr>
          <w:sz w:val="26"/>
        </w:rPr>
        <w:t>làm</w:t>
      </w:r>
      <w:r>
        <w:rPr>
          <w:spacing w:val="-4"/>
          <w:sz w:val="26"/>
        </w:rPr>
        <w:t> </w:t>
      </w:r>
      <w:r>
        <w:rPr>
          <w:sz w:val="26"/>
        </w:rPr>
        <w:t>duyên</w:t>
      </w:r>
      <w:r>
        <w:rPr>
          <w:spacing w:val="-5"/>
          <w:sz w:val="26"/>
        </w:rPr>
        <w:t> </w:t>
      </w:r>
      <w:r>
        <w:rPr>
          <w:sz w:val="26"/>
        </w:rPr>
        <w:t>cho</w:t>
      </w:r>
      <w:r>
        <w:rPr>
          <w:spacing w:val="-4"/>
          <w:sz w:val="26"/>
        </w:rPr>
        <w:t> </w:t>
      </w:r>
      <w:r>
        <w:rPr>
          <w:sz w:val="26"/>
        </w:rPr>
        <w:t>pháp</w:t>
      </w:r>
      <w:r>
        <w:rPr>
          <w:spacing w:val="-2"/>
          <w:sz w:val="26"/>
        </w:rPr>
        <w:t> </w:t>
      </w:r>
      <w:r>
        <w:rPr>
          <w:sz w:val="26"/>
        </w:rPr>
        <w:t>vô</w:t>
      </w:r>
      <w:r>
        <w:rPr>
          <w:spacing w:val="-5"/>
          <w:sz w:val="26"/>
        </w:rPr>
        <w:t> </w:t>
      </w:r>
      <w:r>
        <w:rPr>
          <w:sz w:val="26"/>
        </w:rPr>
        <w:t>đối</w:t>
      </w:r>
      <w:r>
        <w:rPr>
          <w:spacing w:val="-5"/>
          <w:sz w:val="26"/>
        </w:rPr>
        <w:t> </w:t>
      </w:r>
      <w:r>
        <w:rPr>
          <w:sz w:val="26"/>
        </w:rPr>
        <w:t>chiếu</w:t>
      </w:r>
      <w:r>
        <w:rPr>
          <w:spacing w:val="-4"/>
          <w:sz w:val="26"/>
        </w:rPr>
        <w:t> </w:t>
      </w:r>
      <w:r>
        <w:rPr>
          <w:sz w:val="26"/>
        </w:rPr>
        <w:t>bằng</w:t>
      </w:r>
      <w:r>
        <w:rPr>
          <w:spacing w:val="-6"/>
          <w:sz w:val="26"/>
        </w:rPr>
        <w:t> </w:t>
      </w:r>
      <w:r>
        <w:rPr>
          <w:sz w:val="26"/>
        </w:rPr>
        <w:t>Cảnh</w:t>
      </w:r>
      <w:r>
        <w:rPr>
          <w:spacing w:val="-2"/>
          <w:sz w:val="26"/>
        </w:rPr>
        <w:t> duyên:</w:t>
      </w:r>
    </w:p>
    <w:p>
      <w:pPr>
        <w:pStyle w:val="ListParagraph"/>
        <w:numPr>
          <w:ilvl w:val="1"/>
          <w:numId w:val="4"/>
        </w:numPr>
        <w:tabs>
          <w:tab w:pos="993" w:val="left" w:leader="none"/>
        </w:tabs>
        <w:spacing w:line="244" w:lineRule="auto" w:before="0" w:after="0"/>
        <w:ind w:left="993" w:right="139" w:hanging="286"/>
        <w:jc w:val="left"/>
        <w:rPr>
          <w:sz w:val="26"/>
        </w:rPr>
      </w:pPr>
      <w:r>
        <w:rPr>
          <w:sz w:val="26"/>
        </w:rPr>
        <w:t>Nhãn... xúc </w:t>
      </w:r>
      <w:r>
        <w:rPr>
          <w:i/>
          <w:sz w:val="26"/>
        </w:rPr>
        <w:t>(phottabba) </w:t>
      </w:r>
      <w:r>
        <w:rPr>
          <w:sz w:val="26"/>
        </w:rPr>
        <w:t>bằng lối vô thường... ưu sanh ra. Thiên nhãn thấy</w:t>
      </w:r>
      <w:r>
        <w:rPr>
          <w:spacing w:val="-3"/>
          <w:sz w:val="26"/>
        </w:rPr>
        <w:t> </w:t>
      </w:r>
      <w:r>
        <w:rPr>
          <w:sz w:val="26"/>
        </w:rPr>
        <w:t>sắc, thiên nhĩ nghe tiếng. Sắc xứ làm duyên cho nhãn thức. Xúc xứ làm duyên cho thân thức;</w:t>
      </w:r>
    </w:p>
    <w:p>
      <w:pPr>
        <w:pStyle w:val="ListParagraph"/>
        <w:numPr>
          <w:ilvl w:val="1"/>
          <w:numId w:val="4"/>
        </w:numPr>
        <w:tabs>
          <w:tab w:pos="993" w:val="left" w:leader="none"/>
        </w:tabs>
        <w:spacing w:line="237" w:lineRule="auto" w:before="0" w:after="0"/>
        <w:ind w:left="993" w:right="139" w:hanging="286"/>
        <w:jc w:val="left"/>
        <w:rPr>
          <w:sz w:val="26"/>
        </w:rPr>
      </w:pPr>
      <w:r>
        <w:rPr>
          <w:sz w:val="26"/>
        </w:rPr>
        <w:t>Uẩn hữu đối chiếu làm duyên cho thần thông, túc mạng thông, vị lai thông và khán chiếu </w:t>
      </w:r>
      <w:r>
        <w:rPr>
          <w:i/>
          <w:sz w:val="26"/>
        </w:rPr>
        <w:t>(āvajjana) </w:t>
      </w:r>
      <w:r>
        <w:rPr>
          <w:sz w:val="26"/>
        </w:rPr>
        <w:t>bằng Cảnh duyên.</w:t>
      </w:r>
    </w:p>
    <w:p>
      <w:pPr>
        <w:pStyle w:val="ListParagraph"/>
        <w:numPr>
          <w:ilvl w:val="0"/>
          <w:numId w:val="4"/>
        </w:numPr>
        <w:tabs>
          <w:tab w:pos="709" w:val="left" w:leader="none"/>
        </w:tabs>
        <w:spacing w:line="316" w:lineRule="exact" w:before="115" w:after="0"/>
        <w:ind w:left="709" w:right="0" w:hanging="285"/>
        <w:jc w:val="left"/>
        <w:rPr>
          <w:sz w:val="26"/>
        </w:rPr>
      </w:pPr>
      <w:r>
        <w:rPr>
          <w:sz w:val="26"/>
        </w:rPr>
        <w:t>Pháp</w:t>
      </w:r>
      <w:r>
        <w:rPr>
          <w:spacing w:val="-6"/>
          <w:sz w:val="26"/>
        </w:rPr>
        <w:t> </w:t>
      </w:r>
      <w:r>
        <w:rPr>
          <w:sz w:val="26"/>
        </w:rPr>
        <w:t>vô</w:t>
      </w:r>
      <w:r>
        <w:rPr>
          <w:spacing w:val="-5"/>
          <w:sz w:val="26"/>
        </w:rPr>
        <w:t> </w:t>
      </w:r>
      <w:r>
        <w:rPr>
          <w:sz w:val="26"/>
        </w:rPr>
        <w:t>đối</w:t>
      </w:r>
      <w:r>
        <w:rPr>
          <w:spacing w:val="-5"/>
          <w:sz w:val="26"/>
        </w:rPr>
        <w:t> </w:t>
      </w:r>
      <w:r>
        <w:rPr>
          <w:sz w:val="26"/>
        </w:rPr>
        <w:t>chiếu</w:t>
      </w:r>
      <w:r>
        <w:rPr>
          <w:spacing w:val="-2"/>
          <w:sz w:val="26"/>
        </w:rPr>
        <w:t> </w:t>
      </w:r>
      <w:r>
        <w:rPr>
          <w:sz w:val="26"/>
        </w:rPr>
        <w:t>làm</w:t>
      </w:r>
      <w:r>
        <w:rPr>
          <w:spacing w:val="-4"/>
          <w:sz w:val="26"/>
        </w:rPr>
        <w:t> </w:t>
      </w:r>
      <w:r>
        <w:rPr>
          <w:sz w:val="26"/>
        </w:rPr>
        <w:t>duyên</w:t>
      </w:r>
      <w:r>
        <w:rPr>
          <w:spacing w:val="-5"/>
          <w:sz w:val="26"/>
        </w:rPr>
        <w:t> </w:t>
      </w:r>
      <w:r>
        <w:rPr>
          <w:sz w:val="26"/>
        </w:rPr>
        <w:t>cho</w:t>
      </w:r>
      <w:r>
        <w:rPr>
          <w:spacing w:val="-2"/>
          <w:sz w:val="26"/>
        </w:rPr>
        <w:t> </w:t>
      </w:r>
      <w:r>
        <w:rPr>
          <w:sz w:val="26"/>
        </w:rPr>
        <w:t>pháp</w:t>
      </w:r>
      <w:r>
        <w:rPr>
          <w:spacing w:val="-5"/>
          <w:sz w:val="26"/>
        </w:rPr>
        <w:t> </w:t>
      </w:r>
      <w:r>
        <w:rPr>
          <w:sz w:val="26"/>
        </w:rPr>
        <w:t>vô</w:t>
      </w:r>
      <w:r>
        <w:rPr>
          <w:spacing w:val="-3"/>
          <w:sz w:val="26"/>
        </w:rPr>
        <w:t> </w:t>
      </w:r>
      <w:r>
        <w:rPr>
          <w:sz w:val="26"/>
        </w:rPr>
        <w:t>đối</w:t>
      </w:r>
      <w:r>
        <w:rPr>
          <w:spacing w:val="-4"/>
          <w:sz w:val="26"/>
        </w:rPr>
        <w:t> </w:t>
      </w:r>
      <w:r>
        <w:rPr>
          <w:sz w:val="26"/>
        </w:rPr>
        <w:t>chiếu</w:t>
      </w:r>
      <w:r>
        <w:rPr>
          <w:spacing w:val="-3"/>
          <w:sz w:val="26"/>
        </w:rPr>
        <w:t> </w:t>
      </w:r>
      <w:r>
        <w:rPr>
          <w:sz w:val="26"/>
        </w:rPr>
        <w:t>bằng</w:t>
      </w:r>
      <w:r>
        <w:rPr>
          <w:spacing w:val="-2"/>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97" w:lineRule="exact" w:before="0" w:after="0"/>
        <w:ind w:left="993" w:right="0" w:hanging="285"/>
        <w:jc w:val="left"/>
        <w:rPr>
          <w:i/>
          <w:sz w:val="26"/>
        </w:rPr>
      </w:pPr>
      <w:r>
        <w:rPr>
          <w:sz w:val="26"/>
        </w:rPr>
        <w:t>Sau</w:t>
      </w:r>
      <w:r>
        <w:rPr>
          <w:spacing w:val="14"/>
          <w:sz w:val="26"/>
        </w:rPr>
        <w:t> </w:t>
      </w:r>
      <w:r>
        <w:rPr>
          <w:sz w:val="26"/>
        </w:rPr>
        <w:t>khi</w:t>
      </w:r>
      <w:r>
        <w:rPr>
          <w:spacing w:val="17"/>
          <w:sz w:val="26"/>
        </w:rPr>
        <w:t> </w:t>
      </w:r>
      <w:r>
        <w:rPr>
          <w:sz w:val="26"/>
        </w:rPr>
        <w:t>bố</w:t>
      </w:r>
      <w:r>
        <w:rPr>
          <w:spacing w:val="16"/>
          <w:sz w:val="26"/>
        </w:rPr>
        <w:t> </w:t>
      </w:r>
      <w:r>
        <w:rPr>
          <w:sz w:val="26"/>
        </w:rPr>
        <w:t>thí...</w:t>
      </w:r>
      <w:r>
        <w:rPr>
          <w:spacing w:val="15"/>
          <w:sz w:val="26"/>
        </w:rPr>
        <w:t> </w:t>
      </w:r>
      <w:r>
        <w:rPr>
          <w:sz w:val="26"/>
        </w:rPr>
        <w:t>nguyện</w:t>
      </w:r>
      <w:r>
        <w:rPr>
          <w:spacing w:val="16"/>
          <w:sz w:val="26"/>
        </w:rPr>
        <w:t> </w:t>
      </w:r>
      <w:r>
        <w:rPr>
          <w:sz w:val="26"/>
        </w:rPr>
        <w:t>giữ</w:t>
      </w:r>
      <w:r>
        <w:rPr>
          <w:spacing w:val="16"/>
          <w:sz w:val="26"/>
        </w:rPr>
        <w:t> </w:t>
      </w:r>
      <w:r>
        <w:rPr>
          <w:sz w:val="26"/>
        </w:rPr>
        <w:t>ngũ</w:t>
      </w:r>
      <w:r>
        <w:rPr>
          <w:spacing w:val="16"/>
          <w:sz w:val="26"/>
        </w:rPr>
        <w:t> </w:t>
      </w:r>
      <w:r>
        <w:rPr>
          <w:sz w:val="26"/>
        </w:rPr>
        <w:t>giới...</w:t>
      </w:r>
      <w:r>
        <w:rPr>
          <w:spacing w:val="18"/>
          <w:sz w:val="26"/>
        </w:rPr>
        <w:t> </w:t>
      </w:r>
      <w:r>
        <w:rPr>
          <w:sz w:val="26"/>
        </w:rPr>
        <w:t>thọ</w:t>
      </w:r>
      <w:r>
        <w:rPr>
          <w:spacing w:val="16"/>
          <w:sz w:val="26"/>
        </w:rPr>
        <w:t> </w:t>
      </w:r>
      <w:r>
        <w:rPr>
          <w:sz w:val="26"/>
        </w:rPr>
        <w:t>trì</w:t>
      </w:r>
      <w:r>
        <w:rPr>
          <w:spacing w:val="16"/>
          <w:sz w:val="26"/>
        </w:rPr>
        <w:t> </w:t>
      </w:r>
      <w:r>
        <w:rPr>
          <w:sz w:val="26"/>
        </w:rPr>
        <w:t>thanh</w:t>
      </w:r>
      <w:r>
        <w:rPr>
          <w:spacing w:val="15"/>
          <w:sz w:val="26"/>
        </w:rPr>
        <w:t> </w:t>
      </w:r>
      <w:r>
        <w:rPr>
          <w:sz w:val="26"/>
        </w:rPr>
        <w:t>tịnh</w:t>
      </w:r>
      <w:r>
        <w:rPr>
          <w:spacing w:val="15"/>
          <w:sz w:val="26"/>
        </w:rPr>
        <w:t> </w:t>
      </w:r>
      <w:r>
        <w:rPr>
          <w:sz w:val="26"/>
        </w:rPr>
        <w:t>nghiệp</w:t>
      </w:r>
      <w:r>
        <w:rPr>
          <w:spacing w:val="17"/>
          <w:sz w:val="26"/>
        </w:rPr>
        <w:t> </w:t>
      </w:r>
      <w:r>
        <w:rPr>
          <w:i/>
          <w:spacing w:val="-2"/>
          <w:sz w:val="26"/>
        </w:rPr>
        <w:t>(uposathakamma)</w:t>
      </w:r>
    </w:p>
    <w:p>
      <w:pPr>
        <w:pStyle w:val="BodyText"/>
        <w:spacing w:before="4"/>
      </w:pPr>
      <w:r>
        <w:rPr/>
        <w:t>rồi</w:t>
      </w:r>
      <w:r>
        <w:rPr>
          <w:spacing w:val="-5"/>
        </w:rPr>
        <w:t> </w:t>
      </w:r>
      <w:r>
        <w:rPr/>
        <w:t>nhớ</w:t>
      </w:r>
      <w:r>
        <w:rPr>
          <w:spacing w:val="-5"/>
        </w:rPr>
        <w:t> </w:t>
      </w:r>
      <w:r>
        <w:rPr/>
        <w:t>lại,</w:t>
      </w:r>
      <w:r>
        <w:rPr>
          <w:spacing w:val="-5"/>
        </w:rPr>
        <w:t> </w:t>
      </w:r>
      <w:r>
        <w:rPr/>
        <w:t>phản</w:t>
      </w:r>
      <w:r>
        <w:rPr>
          <w:spacing w:val="-5"/>
        </w:rPr>
        <w:t> </w:t>
      </w:r>
      <w:r>
        <w:rPr/>
        <w:t>khán</w:t>
      </w:r>
      <w:r>
        <w:rPr>
          <w:spacing w:val="-1"/>
        </w:rPr>
        <w:t> </w:t>
      </w:r>
      <w:r>
        <w:rPr/>
        <w:t>phước</w:t>
      </w:r>
      <w:r>
        <w:rPr>
          <w:spacing w:val="-5"/>
        </w:rPr>
        <w:t> </w:t>
      </w:r>
      <w:r>
        <w:rPr/>
        <w:t>thiện</w:t>
      </w:r>
      <w:r>
        <w:rPr>
          <w:spacing w:val="-4"/>
        </w:rPr>
        <w:t> </w:t>
      </w:r>
      <w:r>
        <w:rPr/>
        <w:t>đã</w:t>
      </w:r>
      <w:r>
        <w:rPr>
          <w:spacing w:val="-5"/>
        </w:rPr>
        <w:t> </w:t>
      </w:r>
      <w:r>
        <w:rPr/>
        <w:t>tạo</w:t>
      </w:r>
      <w:r>
        <w:rPr>
          <w:spacing w:val="-5"/>
        </w:rPr>
        <w:t> </w:t>
      </w:r>
      <w:r>
        <w:rPr/>
        <w:t>chứa</w:t>
      </w:r>
      <w:r>
        <w:rPr>
          <w:spacing w:val="-5"/>
        </w:rPr>
        <w:t> </w:t>
      </w:r>
      <w:r>
        <w:rPr/>
        <w:t>trước</w:t>
      </w:r>
      <w:r>
        <w:rPr>
          <w:spacing w:val="-5"/>
        </w:rPr>
        <w:t> </w:t>
      </w:r>
      <w:r>
        <w:rPr>
          <w:spacing w:val="-4"/>
        </w:rPr>
        <w:t>kia.</w:t>
      </w:r>
    </w:p>
    <w:p>
      <w:pPr>
        <w:pStyle w:val="ListParagraph"/>
        <w:numPr>
          <w:ilvl w:val="1"/>
          <w:numId w:val="4"/>
        </w:numPr>
        <w:tabs>
          <w:tab w:pos="993" w:val="left" w:leader="none"/>
        </w:tabs>
        <w:spacing w:line="240" w:lineRule="auto" w:before="1" w:after="0"/>
        <w:ind w:left="993" w:right="136" w:hanging="286"/>
        <w:jc w:val="both"/>
        <w:rPr>
          <w:sz w:val="26"/>
        </w:rPr>
      </w:pPr>
      <w:r>
        <w:rPr>
          <w:sz w:val="26"/>
        </w:rPr>
        <w:t>Xuất</w:t>
      </w:r>
      <w:r>
        <w:rPr>
          <w:spacing w:val="-2"/>
          <w:sz w:val="26"/>
        </w:rPr>
        <w:t> </w:t>
      </w:r>
      <w:r>
        <w:rPr>
          <w:sz w:val="26"/>
        </w:rPr>
        <w:t>thiền</w:t>
      </w:r>
      <w:r>
        <w:rPr>
          <w:spacing w:val="-1"/>
          <w:sz w:val="26"/>
        </w:rPr>
        <w:t> </w:t>
      </w:r>
      <w:r>
        <w:rPr>
          <w:sz w:val="26"/>
        </w:rPr>
        <w:t>phản</w:t>
      </w:r>
      <w:r>
        <w:rPr>
          <w:spacing w:val="-1"/>
          <w:sz w:val="26"/>
        </w:rPr>
        <w:t> </w:t>
      </w:r>
      <w:r>
        <w:rPr>
          <w:sz w:val="26"/>
        </w:rPr>
        <w:t>khán</w:t>
      </w:r>
      <w:r>
        <w:rPr>
          <w:spacing w:val="-1"/>
          <w:sz w:val="26"/>
        </w:rPr>
        <w:t> </w:t>
      </w:r>
      <w:r>
        <w:rPr>
          <w:sz w:val="26"/>
        </w:rPr>
        <w:t>thiền,</w:t>
      </w:r>
      <w:r>
        <w:rPr>
          <w:spacing w:val="-1"/>
          <w:sz w:val="26"/>
        </w:rPr>
        <w:t> </w:t>
      </w:r>
      <w:r>
        <w:rPr>
          <w:sz w:val="26"/>
        </w:rPr>
        <w:t>chư Thánh</w:t>
      </w:r>
      <w:r>
        <w:rPr>
          <w:spacing w:val="-1"/>
          <w:sz w:val="26"/>
        </w:rPr>
        <w:t> </w:t>
      </w:r>
      <w:r>
        <w:rPr>
          <w:sz w:val="26"/>
        </w:rPr>
        <w:t>xuất</w:t>
      </w:r>
      <w:r>
        <w:rPr>
          <w:spacing w:val="-2"/>
          <w:sz w:val="26"/>
        </w:rPr>
        <w:t> </w:t>
      </w:r>
      <w:r>
        <w:rPr>
          <w:sz w:val="26"/>
        </w:rPr>
        <w:t>đạo phản</w:t>
      </w:r>
      <w:r>
        <w:rPr>
          <w:spacing w:val="-1"/>
          <w:sz w:val="26"/>
        </w:rPr>
        <w:t> </w:t>
      </w:r>
      <w:r>
        <w:rPr>
          <w:sz w:val="26"/>
        </w:rPr>
        <w:t>khán</w:t>
      </w:r>
      <w:r>
        <w:rPr>
          <w:spacing w:val="-1"/>
          <w:sz w:val="26"/>
        </w:rPr>
        <w:t> </w:t>
      </w:r>
      <w:r>
        <w:rPr>
          <w:sz w:val="26"/>
        </w:rPr>
        <w:t>đạo,</w:t>
      </w:r>
      <w:r>
        <w:rPr>
          <w:spacing w:val="-1"/>
          <w:sz w:val="26"/>
        </w:rPr>
        <w:t> </w:t>
      </w:r>
      <w:r>
        <w:rPr>
          <w:sz w:val="26"/>
        </w:rPr>
        <w:t>phản khán</w:t>
      </w:r>
      <w:r>
        <w:rPr>
          <w:spacing w:val="-1"/>
          <w:sz w:val="26"/>
        </w:rPr>
        <w:t> </w:t>
      </w:r>
      <w:r>
        <w:rPr>
          <w:sz w:val="26"/>
        </w:rPr>
        <w:t>quả.</w:t>
      </w:r>
      <w:r>
        <w:rPr>
          <w:spacing w:val="-2"/>
          <w:sz w:val="26"/>
        </w:rPr>
        <w:t> </w:t>
      </w:r>
      <w:r>
        <w:rPr>
          <w:sz w:val="26"/>
        </w:rPr>
        <w:t>Níp Bàn</w:t>
      </w:r>
      <w:r>
        <w:rPr>
          <w:spacing w:val="-1"/>
          <w:sz w:val="26"/>
        </w:rPr>
        <w:t> </w:t>
      </w:r>
      <w:r>
        <w:rPr>
          <w:sz w:val="26"/>
        </w:rPr>
        <w:t>làm</w:t>
      </w:r>
      <w:r>
        <w:rPr>
          <w:spacing w:val="-3"/>
          <w:sz w:val="26"/>
        </w:rPr>
        <w:t> </w:t>
      </w:r>
      <w:r>
        <w:rPr>
          <w:sz w:val="26"/>
        </w:rPr>
        <w:t>duyên</w:t>
      </w:r>
      <w:r>
        <w:rPr>
          <w:spacing w:val="-1"/>
          <w:sz w:val="26"/>
        </w:rPr>
        <w:t> </w:t>
      </w:r>
      <w:r>
        <w:rPr>
          <w:sz w:val="26"/>
        </w:rPr>
        <w:t>cho</w:t>
      </w:r>
      <w:r>
        <w:rPr>
          <w:spacing w:val="-1"/>
          <w:sz w:val="26"/>
        </w:rPr>
        <w:t> </w:t>
      </w:r>
      <w:r>
        <w:rPr>
          <w:sz w:val="26"/>
        </w:rPr>
        <w:t>chuyển</w:t>
      </w:r>
      <w:r>
        <w:rPr>
          <w:spacing w:val="-2"/>
          <w:sz w:val="26"/>
        </w:rPr>
        <w:t> </w:t>
      </w:r>
      <w:r>
        <w:rPr>
          <w:sz w:val="26"/>
        </w:rPr>
        <w:t>tộc </w:t>
      </w:r>
      <w:r>
        <w:rPr>
          <w:i/>
          <w:sz w:val="26"/>
        </w:rPr>
        <w:t>(gotrabhū)</w:t>
      </w:r>
      <w:r>
        <w:rPr>
          <w:sz w:val="26"/>
        </w:rPr>
        <w:t>,</w:t>
      </w:r>
      <w:r>
        <w:rPr>
          <w:spacing w:val="-1"/>
          <w:sz w:val="26"/>
        </w:rPr>
        <w:t> </w:t>
      </w:r>
      <w:r>
        <w:rPr>
          <w:sz w:val="26"/>
        </w:rPr>
        <w:t>dũ</w:t>
      </w:r>
      <w:r>
        <w:rPr>
          <w:spacing w:val="-2"/>
          <w:sz w:val="26"/>
        </w:rPr>
        <w:t> </w:t>
      </w:r>
      <w:r>
        <w:rPr>
          <w:sz w:val="26"/>
        </w:rPr>
        <w:t>tịnh</w:t>
      </w:r>
      <w:r>
        <w:rPr>
          <w:spacing w:val="-1"/>
          <w:sz w:val="26"/>
        </w:rPr>
        <w:t> </w:t>
      </w:r>
      <w:r>
        <w:rPr>
          <w:i/>
          <w:sz w:val="26"/>
        </w:rPr>
        <w:t>(vedanā)</w:t>
      </w:r>
      <w:r>
        <w:rPr>
          <w:sz w:val="26"/>
        </w:rPr>
        <w:t>,</w:t>
      </w:r>
      <w:r>
        <w:rPr>
          <w:spacing w:val="-1"/>
          <w:sz w:val="26"/>
        </w:rPr>
        <w:t> </w:t>
      </w:r>
      <w:r>
        <w:rPr>
          <w:sz w:val="26"/>
        </w:rPr>
        <w:t>đạo,</w:t>
      </w:r>
      <w:r>
        <w:rPr>
          <w:spacing w:val="-1"/>
          <w:sz w:val="26"/>
        </w:rPr>
        <w:t> </w:t>
      </w:r>
      <w:r>
        <w:rPr>
          <w:sz w:val="26"/>
        </w:rPr>
        <w:t>quả và</w:t>
      </w:r>
      <w:r>
        <w:rPr>
          <w:spacing w:val="-1"/>
          <w:sz w:val="26"/>
        </w:rPr>
        <w:t> </w:t>
      </w:r>
      <w:r>
        <w:rPr>
          <w:sz w:val="26"/>
        </w:rPr>
        <w:t>khán</w:t>
      </w:r>
      <w:r>
        <w:rPr>
          <w:spacing w:val="-1"/>
          <w:sz w:val="26"/>
        </w:rPr>
        <w:t> </w:t>
      </w:r>
      <w:r>
        <w:rPr>
          <w:sz w:val="26"/>
        </w:rPr>
        <w:t>chiếu bằng Cảnh duyên.</w:t>
      </w:r>
    </w:p>
    <w:p>
      <w:pPr>
        <w:pStyle w:val="ListParagraph"/>
        <w:numPr>
          <w:ilvl w:val="1"/>
          <w:numId w:val="4"/>
        </w:numPr>
        <w:tabs>
          <w:tab w:pos="993" w:val="left" w:leader="none"/>
        </w:tabs>
        <w:spacing w:line="240" w:lineRule="auto" w:before="1" w:after="0"/>
        <w:ind w:left="993" w:right="139" w:hanging="286"/>
        <w:jc w:val="both"/>
        <w:rPr>
          <w:sz w:val="26"/>
        </w:rPr>
      </w:pPr>
      <w:r>
        <w:rPr>
          <w:sz w:val="26"/>
        </w:rPr>
        <w:t>Chư Thánh phản khán phiền não đã trừ... phản khán phiền não chứa để, rõ thấu phiền não đã từng sanh trước kia…</w:t>
      </w:r>
    </w:p>
    <w:p>
      <w:pPr>
        <w:pStyle w:val="ListParagraph"/>
        <w:numPr>
          <w:ilvl w:val="1"/>
          <w:numId w:val="4"/>
        </w:numPr>
        <w:tabs>
          <w:tab w:pos="993" w:val="left" w:leader="none"/>
        </w:tabs>
        <w:spacing w:line="240" w:lineRule="auto" w:before="0" w:after="0"/>
        <w:ind w:left="993" w:right="137" w:hanging="286"/>
        <w:jc w:val="both"/>
        <w:rPr>
          <w:sz w:val="26"/>
        </w:rPr>
      </w:pPr>
      <w:r>
        <w:rPr>
          <w:sz w:val="26"/>
        </w:rPr>
        <w:t>Vật... nữ quyền, nam quyền, mạng quyền, thủy chất... Đoàn thực bằng lối vô thường... ưu sanh ra.</w:t>
      </w:r>
    </w:p>
    <w:p>
      <w:pPr>
        <w:pStyle w:val="ListParagraph"/>
        <w:numPr>
          <w:ilvl w:val="1"/>
          <w:numId w:val="4"/>
        </w:numPr>
        <w:tabs>
          <w:tab w:pos="993" w:val="left" w:leader="none"/>
        </w:tabs>
        <w:spacing w:line="240" w:lineRule="auto" w:before="0" w:after="0"/>
        <w:ind w:left="993" w:right="137" w:hanging="286"/>
        <w:jc w:val="both"/>
        <w:rPr>
          <w:sz w:val="26"/>
        </w:rPr>
      </w:pPr>
      <w:r>
        <w:rPr>
          <w:sz w:val="26"/>
        </w:rPr>
        <w:t>Tha tâm thông rõ thấu tâm người tề toàn tâm vô đối chiếu. Không vô biên xứ làm duyên cho Thức vô biên xứ, Vô sở hữu xứ làm duyên cho Phi tưởng phi phi tưởng </w:t>
      </w:r>
      <w:r>
        <w:rPr>
          <w:spacing w:val="-4"/>
          <w:sz w:val="26"/>
        </w:rPr>
        <w:t>xứ.</w:t>
      </w:r>
    </w:p>
    <w:p>
      <w:pPr>
        <w:pStyle w:val="ListParagraph"/>
        <w:numPr>
          <w:ilvl w:val="1"/>
          <w:numId w:val="4"/>
        </w:numPr>
        <w:tabs>
          <w:tab w:pos="993" w:val="left" w:leader="none"/>
        </w:tabs>
        <w:spacing w:line="240" w:lineRule="auto" w:before="0" w:after="0"/>
        <w:ind w:left="993" w:right="135" w:hanging="286"/>
        <w:jc w:val="both"/>
        <w:rPr>
          <w:sz w:val="26"/>
        </w:rPr>
      </w:pPr>
      <w:r>
        <w:rPr>
          <w:sz w:val="26"/>
        </w:rPr>
        <w:t>Uẩn vô đối chiếu làm duyên cho thần thông, tha tâm thông, túc mạng thông, tùy nghiệp thông, vị lai thông và khán chiếu bằng Cảnh duyên.</w:t>
      </w:r>
    </w:p>
    <w:p>
      <w:pPr>
        <w:pStyle w:val="Heading2"/>
        <w:spacing w:before="2"/>
      </w:pPr>
      <w:r>
        <w:rPr>
          <w:spacing w:val="-4"/>
        </w:rPr>
        <w:t>235.</w:t>
      </w:r>
    </w:p>
    <w:p>
      <w:pPr>
        <w:pStyle w:val="ListParagraph"/>
        <w:numPr>
          <w:ilvl w:val="0"/>
          <w:numId w:val="4"/>
        </w:numPr>
        <w:tabs>
          <w:tab w:pos="709" w:val="left" w:leader="none"/>
        </w:tabs>
        <w:spacing w:line="315" w:lineRule="exact" w:before="0" w:after="0"/>
        <w:ind w:left="709" w:right="0" w:hanging="285"/>
        <w:jc w:val="left"/>
        <w:rPr>
          <w:sz w:val="26"/>
        </w:rPr>
      </w:pPr>
      <w:r>
        <w:rPr>
          <w:sz w:val="26"/>
        </w:rPr>
        <w:t>Pháp</w:t>
      </w:r>
      <w:r>
        <w:rPr>
          <w:spacing w:val="-6"/>
          <w:sz w:val="26"/>
        </w:rPr>
        <w:t> </w:t>
      </w:r>
      <w:r>
        <w:rPr>
          <w:sz w:val="26"/>
        </w:rPr>
        <w:t>hữu</w:t>
      </w:r>
      <w:r>
        <w:rPr>
          <w:spacing w:val="-4"/>
          <w:sz w:val="26"/>
        </w:rPr>
        <w:t> </w:t>
      </w:r>
      <w:r>
        <w:rPr>
          <w:sz w:val="26"/>
        </w:rPr>
        <w:t>đối</w:t>
      </w:r>
      <w:r>
        <w:rPr>
          <w:spacing w:val="-3"/>
          <w:sz w:val="26"/>
        </w:rPr>
        <w:t> </w:t>
      </w:r>
      <w:r>
        <w:rPr>
          <w:sz w:val="26"/>
        </w:rPr>
        <w:t>chiếu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3"/>
          <w:sz w:val="26"/>
        </w:rPr>
        <w:t> </w:t>
      </w:r>
      <w:r>
        <w:rPr>
          <w:sz w:val="26"/>
        </w:rPr>
        <w:t>vô</w:t>
      </w:r>
      <w:r>
        <w:rPr>
          <w:spacing w:val="-5"/>
          <w:sz w:val="26"/>
        </w:rPr>
        <w:t> </w:t>
      </w:r>
      <w:r>
        <w:rPr>
          <w:sz w:val="26"/>
        </w:rPr>
        <w:t>đối</w:t>
      </w:r>
      <w:r>
        <w:rPr>
          <w:spacing w:val="-5"/>
          <w:sz w:val="26"/>
        </w:rPr>
        <w:t> </w:t>
      </w:r>
      <w:r>
        <w:rPr>
          <w:sz w:val="26"/>
        </w:rPr>
        <w:t>chiếu</w:t>
      </w:r>
      <w:r>
        <w:rPr>
          <w:spacing w:val="-4"/>
          <w:sz w:val="26"/>
        </w:rPr>
        <w:t> </w:t>
      </w:r>
      <w:r>
        <w:rPr>
          <w:sz w:val="26"/>
        </w:rPr>
        <w:t>bằng</w:t>
      </w:r>
      <w:r>
        <w:rPr>
          <w:spacing w:val="-5"/>
          <w:sz w:val="26"/>
        </w:rPr>
        <w:t> </w:t>
      </w:r>
      <w:r>
        <w:rPr>
          <w:sz w:val="26"/>
        </w:rPr>
        <w:t>Trưởng</w:t>
      </w:r>
      <w:r>
        <w:rPr>
          <w:spacing w:val="-2"/>
          <w:sz w:val="26"/>
        </w:rPr>
        <w:t> duyên:</w:t>
      </w:r>
    </w:p>
    <w:p>
      <w:pPr>
        <w:pStyle w:val="BodyText"/>
        <w:spacing w:line="242" w:lineRule="auto"/>
        <w:ind w:left="991" w:right="139"/>
      </w:pPr>
      <w:r>
        <w:rPr/>
        <w:t>Trưởng cảnh như: Nhãn... nặng về xúc </w:t>
      </w:r>
      <w:r>
        <w:rPr>
          <w:i/>
        </w:rPr>
        <w:t>(phottabba) </w:t>
      </w:r>
      <w:r>
        <w:rPr/>
        <w:t>rồi thỏa thích rất hân hoan, </w:t>
      </w:r>
      <w:r>
        <w:rPr/>
        <w:t>do</w:t>
      </w:r>
      <w:r>
        <w:rPr>
          <w:spacing w:val="80"/>
        </w:rPr>
        <w:t> </w:t>
      </w:r>
      <w:r>
        <w:rPr/>
        <w:t>nặng chấp đó nên ái sanh, tà kiến phát ra.</w:t>
      </w:r>
    </w:p>
    <w:p>
      <w:pPr>
        <w:pStyle w:val="ListParagraph"/>
        <w:numPr>
          <w:ilvl w:val="0"/>
          <w:numId w:val="4"/>
        </w:numPr>
        <w:tabs>
          <w:tab w:pos="708" w:val="left" w:leader="none"/>
          <w:tab w:pos="710" w:val="left" w:leader="none"/>
        </w:tabs>
        <w:spacing w:line="240" w:lineRule="auto" w:before="117" w:after="0"/>
        <w:ind w:left="710" w:right="139" w:hanging="287"/>
        <w:jc w:val="left"/>
        <w:rPr>
          <w:sz w:val="26"/>
        </w:rPr>
      </w:pPr>
      <w:r>
        <w:rPr>
          <w:sz w:val="26"/>
        </w:rPr>
        <w:t>Pháp</w:t>
      </w:r>
      <w:r>
        <w:rPr>
          <w:spacing w:val="23"/>
          <w:sz w:val="26"/>
        </w:rPr>
        <w:t> </w:t>
      </w:r>
      <w:r>
        <w:rPr>
          <w:sz w:val="26"/>
        </w:rPr>
        <w:t>vô</w:t>
      </w:r>
      <w:r>
        <w:rPr>
          <w:spacing w:val="25"/>
          <w:sz w:val="26"/>
        </w:rPr>
        <w:t> </w:t>
      </w:r>
      <w:r>
        <w:rPr>
          <w:sz w:val="26"/>
        </w:rPr>
        <w:t>đối</w:t>
      </w:r>
      <w:r>
        <w:rPr>
          <w:spacing w:val="25"/>
          <w:sz w:val="26"/>
        </w:rPr>
        <w:t> </w:t>
      </w:r>
      <w:r>
        <w:rPr>
          <w:sz w:val="26"/>
        </w:rPr>
        <w:t>chiếu</w:t>
      </w:r>
      <w:r>
        <w:rPr>
          <w:spacing w:val="26"/>
          <w:sz w:val="26"/>
        </w:rPr>
        <w:t> </w:t>
      </w:r>
      <w:r>
        <w:rPr>
          <w:sz w:val="26"/>
        </w:rPr>
        <w:t>làm</w:t>
      </w:r>
      <w:r>
        <w:rPr>
          <w:spacing w:val="24"/>
          <w:sz w:val="26"/>
        </w:rPr>
        <w:t> </w:t>
      </w:r>
      <w:r>
        <w:rPr>
          <w:sz w:val="26"/>
        </w:rPr>
        <w:t>duyên</w:t>
      </w:r>
      <w:r>
        <w:rPr>
          <w:spacing w:val="26"/>
          <w:sz w:val="26"/>
        </w:rPr>
        <w:t> </w:t>
      </w:r>
      <w:r>
        <w:rPr>
          <w:sz w:val="26"/>
        </w:rPr>
        <w:t>cho</w:t>
      </w:r>
      <w:r>
        <w:rPr>
          <w:spacing w:val="25"/>
          <w:sz w:val="26"/>
        </w:rPr>
        <w:t> </w:t>
      </w:r>
      <w:r>
        <w:rPr>
          <w:sz w:val="26"/>
        </w:rPr>
        <w:t>pháp</w:t>
      </w:r>
      <w:r>
        <w:rPr>
          <w:spacing w:val="23"/>
          <w:sz w:val="26"/>
        </w:rPr>
        <w:t> </w:t>
      </w:r>
      <w:r>
        <w:rPr>
          <w:sz w:val="26"/>
        </w:rPr>
        <w:t>vô</w:t>
      </w:r>
      <w:r>
        <w:rPr>
          <w:spacing w:val="22"/>
          <w:sz w:val="26"/>
        </w:rPr>
        <w:t> </w:t>
      </w:r>
      <w:r>
        <w:rPr>
          <w:sz w:val="26"/>
        </w:rPr>
        <w:t>đối</w:t>
      </w:r>
      <w:r>
        <w:rPr>
          <w:spacing w:val="23"/>
          <w:sz w:val="26"/>
        </w:rPr>
        <w:t> </w:t>
      </w:r>
      <w:r>
        <w:rPr>
          <w:sz w:val="26"/>
        </w:rPr>
        <w:t>chiếu</w:t>
      </w:r>
      <w:r>
        <w:rPr>
          <w:spacing w:val="27"/>
          <w:sz w:val="26"/>
        </w:rPr>
        <w:t> </w:t>
      </w:r>
      <w:r>
        <w:rPr>
          <w:sz w:val="26"/>
        </w:rPr>
        <w:t>bằng</w:t>
      </w:r>
      <w:r>
        <w:rPr>
          <w:spacing w:val="25"/>
          <w:sz w:val="26"/>
        </w:rPr>
        <w:t> </w:t>
      </w:r>
      <w:r>
        <w:rPr>
          <w:sz w:val="26"/>
        </w:rPr>
        <w:t>Trưởng</w:t>
      </w:r>
      <w:r>
        <w:rPr>
          <w:spacing w:val="28"/>
          <w:sz w:val="26"/>
        </w:rPr>
        <w:t> </w:t>
      </w:r>
      <w:r>
        <w:rPr>
          <w:sz w:val="26"/>
        </w:rPr>
        <w:t>duyên</w:t>
      </w:r>
      <w:r>
        <w:rPr>
          <w:spacing w:val="24"/>
          <w:sz w:val="26"/>
        </w:rPr>
        <w:t> </w:t>
      </w:r>
      <w:r>
        <w:rPr>
          <w:sz w:val="26"/>
        </w:rPr>
        <w:t>có</w:t>
      </w:r>
      <w:r>
        <w:rPr>
          <w:spacing w:val="25"/>
          <w:sz w:val="26"/>
        </w:rPr>
        <w:t> </w:t>
      </w:r>
      <w:r>
        <w:rPr>
          <w:sz w:val="26"/>
        </w:rPr>
        <w:t>Trưởng cảnh và Trưởng đồng sanh:</w:t>
      </w:r>
    </w:p>
    <w:p>
      <w:pPr>
        <w:pStyle w:val="ListParagraph"/>
        <w:numPr>
          <w:ilvl w:val="1"/>
          <w:numId w:val="4"/>
        </w:numPr>
        <w:tabs>
          <w:tab w:pos="991" w:val="left" w:leader="none"/>
          <w:tab w:pos="993" w:val="left" w:leader="none"/>
        </w:tabs>
        <w:spacing w:line="240" w:lineRule="auto" w:before="0" w:after="0"/>
        <w:ind w:left="993" w:right="139" w:hanging="284"/>
        <w:jc w:val="both"/>
        <w:rPr>
          <w:sz w:val="26"/>
        </w:rPr>
      </w:pPr>
      <w:r>
        <w:rPr>
          <w:sz w:val="26"/>
        </w:rPr>
        <w:t>Trưởng cảnh như: Sau khi bố thí... nguyện giữ ngũ giới... thọ trì thanh tịnh nghiệp... do nặng chấp đó rồi... phước thiện đã từng tạo chứa trước kia…;</w:t>
      </w:r>
    </w:p>
    <w:p>
      <w:pPr>
        <w:pStyle w:val="ListParagraph"/>
        <w:numPr>
          <w:ilvl w:val="1"/>
          <w:numId w:val="4"/>
        </w:numPr>
        <w:tabs>
          <w:tab w:pos="991" w:val="left" w:leader="none"/>
          <w:tab w:pos="993" w:val="left" w:leader="none"/>
        </w:tabs>
        <w:spacing w:line="240" w:lineRule="auto" w:before="0" w:after="0"/>
        <w:ind w:left="993" w:right="137" w:hanging="284"/>
        <w:jc w:val="both"/>
        <w:rPr>
          <w:sz w:val="26"/>
        </w:rPr>
      </w:pPr>
      <w:r>
        <w:rPr>
          <w:sz w:val="26"/>
        </w:rPr>
        <w:t>Xuất thiền nặng về thiền rồi phản khán. Chư Thánh xuất đạo nặng về đạo rồi phản khán... nặng về quả rồi…; Níp Bàn làm duyên cho chuyển tộc, dũ tịnh, đạo, quả bằng Trưởng duyên.</w:t>
      </w:r>
    </w:p>
    <w:p>
      <w:pPr>
        <w:pStyle w:val="ListParagraph"/>
        <w:numPr>
          <w:ilvl w:val="1"/>
          <w:numId w:val="4"/>
        </w:numPr>
        <w:tabs>
          <w:tab w:pos="991" w:val="left" w:leader="none"/>
          <w:tab w:pos="993" w:val="left" w:leader="none"/>
        </w:tabs>
        <w:spacing w:line="240" w:lineRule="auto" w:before="0" w:after="0"/>
        <w:ind w:left="993" w:right="139" w:hanging="284"/>
        <w:jc w:val="both"/>
        <w:rPr>
          <w:sz w:val="26"/>
        </w:rPr>
      </w:pPr>
      <w:r>
        <w:rPr>
          <w:sz w:val="26"/>
        </w:rPr>
        <w:t>Vật... nữ quyền, nam quyền, mạng quyền, thủy chất... nặng về đoàn thực rồi thỏa thích rất hân hoan, do nặng (chấp) đó nên ái sanh, tà kiến phát ra.</w:t>
      </w:r>
    </w:p>
    <w:p>
      <w:pPr>
        <w:pStyle w:val="ListParagraph"/>
        <w:numPr>
          <w:ilvl w:val="1"/>
          <w:numId w:val="4"/>
        </w:numPr>
        <w:tabs>
          <w:tab w:pos="991" w:val="left" w:leader="none"/>
          <w:tab w:pos="993" w:val="left" w:leader="none"/>
        </w:tabs>
        <w:spacing w:line="240" w:lineRule="auto" w:before="0" w:after="0"/>
        <w:ind w:left="993" w:right="137" w:hanging="284"/>
        <w:jc w:val="both"/>
        <w:rPr>
          <w:sz w:val="26"/>
        </w:rPr>
      </w:pPr>
      <w:r>
        <w:rPr>
          <w:sz w:val="26"/>
        </w:rPr>
        <w:t>Trưởng đồng sanh như: Trưởng vô đối chiếu làm duyên cho uẩn tương ưng và sắc tâm vô đối chiếu bằng Trưởng duyên.</w:t>
      </w:r>
    </w:p>
    <w:p>
      <w:pPr>
        <w:pStyle w:val="ListParagraph"/>
        <w:numPr>
          <w:ilvl w:val="0"/>
          <w:numId w:val="4"/>
        </w:numPr>
        <w:tabs>
          <w:tab w:pos="709" w:val="left" w:leader="none"/>
        </w:tabs>
        <w:spacing w:line="317" w:lineRule="exact" w:before="120" w:after="0"/>
        <w:ind w:left="709" w:right="0" w:hanging="285"/>
        <w:jc w:val="both"/>
        <w:rPr>
          <w:sz w:val="26"/>
        </w:rPr>
      </w:pPr>
      <w:r>
        <w:rPr>
          <w:sz w:val="26"/>
        </w:rPr>
        <w:t>Pháp</w:t>
      </w:r>
      <w:r>
        <w:rPr>
          <w:spacing w:val="-6"/>
          <w:sz w:val="26"/>
        </w:rPr>
        <w:t> </w:t>
      </w:r>
      <w:r>
        <w:rPr>
          <w:sz w:val="26"/>
        </w:rPr>
        <w:t>vô</w:t>
      </w:r>
      <w:r>
        <w:rPr>
          <w:spacing w:val="-5"/>
          <w:sz w:val="26"/>
        </w:rPr>
        <w:t> </w:t>
      </w:r>
      <w:r>
        <w:rPr>
          <w:sz w:val="26"/>
        </w:rPr>
        <w:t>đối</w:t>
      </w:r>
      <w:r>
        <w:rPr>
          <w:spacing w:val="-5"/>
          <w:sz w:val="26"/>
        </w:rPr>
        <w:t> </w:t>
      </w:r>
      <w:r>
        <w:rPr>
          <w:sz w:val="26"/>
        </w:rPr>
        <w:t>chiếu</w:t>
      </w:r>
      <w:r>
        <w:rPr>
          <w:spacing w:val="-2"/>
          <w:sz w:val="26"/>
        </w:rPr>
        <w:t> </w:t>
      </w:r>
      <w:r>
        <w:rPr>
          <w:sz w:val="26"/>
        </w:rPr>
        <w:t>làm</w:t>
      </w:r>
      <w:r>
        <w:rPr>
          <w:spacing w:val="-4"/>
          <w:sz w:val="26"/>
        </w:rPr>
        <w:t> </w:t>
      </w:r>
      <w:r>
        <w:rPr>
          <w:sz w:val="26"/>
        </w:rPr>
        <w:t>duyên</w:t>
      </w:r>
      <w:r>
        <w:rPr>
          <w:spacing w:val="-4"/>
          <w:sz w:val="26"/>
        </w:rPr>
        <w:t> </w:t>
      </w:r>
      <w:r>
        <w:rPr>
          <w:sz w:val="26"/>
        </w:rPr>
        <w:t>cho</w:t>
      </w:r>
      <w:r>
        <w:rPr>
          <w:spacing w:val="-2"/>
          <w:sz w:val="26"/>
        </w:rPr>
        <w:t> </w:t>
      </w:r>
      <w:r>
        <w:rPr>
          <w:sz w:val="26"/>
        </w:rPr>
        <w:t>pháp</w:t>
      </w:r>
      <w:r>
        <w:rPr>
          <w:spacing w:val="-5"/>
          <w:sz w:val="26"/>
        </w:rPr>
        <w:t> </w:t>
      </w:r>
      <w:r>
        <w:rPr>
          <w:sz w:val="26"/>
        </w:rPr>
        <w:t>hữu</w:t>
      </w:r>
      <w:r>
        <w:rPr>
          <w:spacing w:val="-5"/>
          <w:sz w:val="26"/>
        </w:rPr>
        <w:t> </w:t>
      </w:r>
      <w:r>
        <w:rPr>
          <w:sz w:val="26"/>
        </w:rPr>
        <w:t>đối</w:t>
      </w:r>
      <w:r>
        <w:rPr>
          <w:spacing w:val="-5"/>
          <w:sz w:val="26"/>
        </w:rPr>
        <w:t> </w:t>
      </w:r>
      <w:r>
        <w:rPr>
          <w:sz w:val="26"/>
        </w:rPr>
        <w:t>chiếu</w:t>
      </w:r>
      <w:r>
        <w:rPr>
          <w:spacing w:val="-3"/>
          <w:sz w:val="26"/>
        </w:rPr>
        <w:t> </w:t>
      </w:r>
      <w:r>
        <w:rPr>
          <w:sz w:val="26"/>
        </w:rPr>
        <w:t>bằng</w:t>
      </w:r>
      <w:r>
        <w:rPr>
          <w:spacing w:val="-2"/>
          <w:sz w:val="26"/>
        </w:rPr>
        <w:t> </w:t>
      </w:r>
      <w:r>
        <w:rPr>
          <w:sz w:val="26"/>
        </w:rPr>
        <w:t>Trưởng</w:t>
      </w:r>
      <w:r>
        <w:rPr>
          <w:spacing w:val="-5"/>
          <w:sz w:val="26"/>
        </w:rPr>
        <w:t> </w:t>
      </w:r>
      <w:r>
        <w:rPr>
          <w:spacing w:val="-2"/>
          <w:sz w:val="26"/>
        </w:rPr>
        <w:t>duyên:</w:t>
      </w:r>
    </w:p>
    <w:p>
      <w:pPr>
        <w:pStyle w:val="BodyText"/>
        <w:spacing w:line="298" w:lineRule="exact"/>
        <w:jc w:val="both"/>
      </w:pPr>
      <w:r>
        <w:rPr/>
        <w:t>Trưởng</w:t>
      </w:r>
      <w:r>
        <w:rPr>
          <w:spacing w:val="-5"/>
        </w:rPr>
        <w:t> </w:t>
      </w:r>
      <w:r>
        <w:rPr/>
        <w:t>vô</w:t>
      </w:r>
      <w:r>
        <w:rPr>
          <w:spacing w:val="-5"/>
        </w:rPr>
        <w:t> </w:t>
      </w:r>
      <w:r>
        <w:rPr/>
        <w:t>đối</w:t>
      </w:r>
      <w:r>
        <w:rPr>
          <w:spacing w:val="-4"/>
        </w:rPr>
        <w:t> </w:t>
      </w:r>
      <w:r>
        <w:rPr/>
        <w:t>chiếu</w:t>
      </w:r>
      <w:r>
        <w:rPr>
          <w:spacing w:val="-4"/>
        </w:rPr>
        <w:t> </w:t>
      </w:r>
      <w:r>
        <w:rPr/>
        <w:t>làm</w:t>
      </w:r>
      <w:r>
        <w:rPr>
          <w:spacing w:val="-4"/>
        </w:rPr>
        <w:t> </w:t>
      </w:r>
      <w:r>
        <w:rPr/>
        <w:t>duyên</w:t>
      </w:r>
      <w:r>
        <w:rPr>
          <w:spacing w:val="-4"/>
        </w:rPr>
        <w:t> </w:t>
      </w:r>
      <w:r>
        <w:rPr/>
        <w:t>cho</w:t>
      </w:r>
      <w:r>
        <w:rPr>
          <w:spacing w:val="-4"/>
        </w:rPr>
        <w:t> </w:t>
      </w:r>
      <w:r>
        <w:rPr/>
        <w:t>sắc</w:t>
      </w:r>
      <w:r>
        <w:rPr>
          <w:spacing w:val="-3"/>
        </w:rPr>
        <w:t> </w:t>
      </w:r>
      <w:r>
        <w:rPr/>
        <w:t>tâm</w:t>
      </w:r>
      <w:r>
        <w:rPr>
          <w:spacing w:val="-4"/>
        </w:rPr>
        <w:t> </w:t>
      </w:r>
      <w:r>
        <w:rPr/>
        <w:t>hữu</w:t>
      </w:r>
      <w:r>
        <w:rPr>
          <w:spacing w:val="-4"/>
        </w:rPr>
        <w:t> </w:t>
      </w:r>
      <w:r>
        <w:rPr/>
        <w:t>đối</w:t>
      </w:r>
      <w:r>
        <w:rPr>
          <w:spacing w:val="-4"/>
        </w:rPr>
        <w:t> </w:t>
      </w:r>
      <w:r>
        <w:rPr/>
        <w:t>chiếu</w:t>
      </w:r>
      <w:r>
        <w:rPr>
          <w:spacing w:val="-5"/>
        </w:rPr>
        <w:t> </w:t>
      </w:r>
      <w:r>
        <w:rPr/>
        <w:t>bằng</w:t>
      </w:r>
      <w:r>
        <w:rPr>
          <w:spacing w:val="-4"/>
        </w:rPr>
        <w:t> </w:t>
      </w:r>
      <w:r>
        <w:rPr/>
        <w:t>Trưởng</w:t>
      </w:r>
      <w:r>
        <w:rPr>
          <w:spacing w:val="-3"/>
        </w:rPr>
        <w:t> </w:t>
      </w:r>
      <w:r>
        <w:rPr>
          <w:spacing w:val="-2"/>
        </w:rPr>
        <w:t>duyên.</w:t>
      </w:r>
    </w:p>
    <w:p>
      <w:pPr>
        <w:pStyle w:val="BodyText"/>
        <w:spacing w:after="0" w:line="298" w:lineRule="exact"/>
        <w:jc w:val="both"/>
        <w:sectPr>
          <w:pgSz w:w="11630" w:h="16450"/>
          <w:pgMar w:header="571" w:footer="0" w:top="920" w:bottom="280" w:left="850" w:right="850"/>
        </w:sectPr>
      </w:pPr>
    </w:p>
    <w:p>
      <w:pPr>
        <w:pStyle w:val="ListParagraph"/>
        <w:numPr>
          <w:ilvl w:val="0"/>
          <w:numId w:val="4"/>
        </w:numPr>
        <w:tabs>
          <w:tab w:pos="708" w:val="left" w:leader="none"/>
          <w:tab w:pos="710" w:val="left" w:leader="none"/>
        </w:tabs>
        <w:spacing w:line="240" w:lineRule="auto" w:before="226" w:after="0"/>
        <w:ind w:left="710" w:right="137" w:hanging="287"/>
        <w:jc w:val="left"/>
        <w:rPr>
          <w:sz w:val="26"/>
        </w:rPr>
      </w:pPr>
      <w:r>
        <w:rPr>
          <w:sz w:val="26"/>
        </w:rPr>
        <w:t>Pháp</w:t>
      </w:r>
      <w:r>
        <w:rPr>
          <w:spacing w:val="33"/>
          <w:sz w:val="26"/>
        </w:rPr>
        <w:t> </w:t>
      </w:r>
      <w:r>
        <w:rPr>
          <w:sz w:val="26"/>
        </w:rPr>
        <w:t>vô</w:t>
      </w:r>
      <w:r>
        <w:rPr>
          <w:spacing w:val="35"/>
          <w:sz w:val="26"/>
        </w:rPr>
        <w:t> </w:t>
      </w:r>
      <w:r>
        <w:rPr>
          <w:sz w:val="26"/>
        </w:rPr>
        <w:t>đối</w:t>
      </w:r>
      <w:r>
        <w:rPr>
          <w:spacing w:val="35"/>
          <w:sz w:val="26"/>
        </w:rPr>
        <w:t> </w:t>
      </w:r>
      <w:r>
        <w:rPr>
          <w:sz w:val="26"/>
        </w:rPr>
        <w:t>chiếu</w:t>
      </w:r>
      <w:r>
        <w:rPr>
          <w:spacing w:val="37"/>
          <w:sz w:val="26"/>
        </w:rPr>
        <w:t> </w:t>
      </w:r>
      <w:r>
        <w:rPr>
          <w:sz w:val="26"/>
        </w:rPr>
        <w:t>làm</w:t>
      </w:r>
      <w:r>
        <w:rPr>
          <w:spacing w:val="34"/>
          <w:sz w:val="26"/>
        </w:rPr>
        <w:t> </w:t>
      </w:r>
      <w:r>
        <w:rPr>
          <w:sz w:val="26"/>
        </w:rPr>
        <w:t>duyên</w:t>
      </w:r>
      <w:r>
        <w:rPr>
          <w:spacing w:val="36"/>
          <w:sz w:val="26"/>
        </w:rPr>
        <w:t> </w:t>
      </w:r>
      <w:r>
        <w:rPr>
          <w:sz w:val="26"/>
        </w:rPr>
        <w:t>cho</w:t>
      </w:r>
      <w:r>
        <w:rPr>
          <w:spacing w:val="35"/>
          <w:sz w:val="26"/>
        </w:rPr>
        <w:t> </w:t>
      </w:r>
      <w:r>
        <w:rPr>
          <w:sz w:val="26"/>
        </w:rPr>
        <w:t>những</w:t>
      </w:r>
      <w:r>
        <w:rPr>
          <w:spacing w:val="36"/>
          <w:sz w:val="26"/>
        </w:rPr>
        <w:t> </w:t>
      </w:r>
      <w:r>
        <w:rPr>
          <w:sz w:val="26"/>
        </w:rPr>
        <w:t>pháp</w:t>
      </w:r>
      <w:r>
        <w:rPr>
          <w:spacing w:val="34"/>
          <w:sz w:val="26"/>
        </w:rPr>
        <w:t> </w:t>
      </w:r>
      <w:r>
        <w:rPr>
          <w:sz w:val="26"/>
        </w:rPr>
        <w:t>hữu</w:t>
      </w:r>
      <w:r>
        <w:rPr>
          <w:spacing w:val="34"/>
          <w:sz w:val="26"/>
        </w:rPr>
        <w:t> </w:t>
      </w:r>
      <w:r>
        <w:rPr>
          <w:sz w:val="26"/>
        </w:rPr>
        <w:t>đối</w:t>
      </w:r>
      <w:r>
        <w:rPr>
          <w:spacing w:val="33"/>
          <w:sz w:val="26"/>
        </w:rPr>
        <w:t> </w:t>
      </w:r>
      <w:r>
        <w:rPr>
          <w:sz w:val="26"/>
        </w:rPr>
        <w:t>chiếu</w:t>
      </w:r>
      <w:r>
        <w:rPr>
          <w:spacing w:val="34"/>
          <w:sz w:val="26"/>
        </w:rPr>
        <w:t> </w:t>
      </w:r>
      <w:r>
        <w:rPr>
          <w:sz w:val="26"/>
        </w:rPr>
        <w:t>và</w:t>
      </w:r>
      <w:r>
        <w:rPr>
          <w:spacing w:val="38"/>
          <w:sz w:val="26"/>
        </w:rPr>
        <w:t> </w:t>
      </w:r>
      <w:r>
        <w:rPr>
          <w:sz w:val="26"/>
        </w:rPr>
        <w:t>vô</w:t>
      </w:r>
      <w:r>
        <w:rPr>
          <w:spacing w:val="33"/>
          <w:sz w:val="26"/>
        </w:rPr>
        <w:t> </w:t>
      </w:r>
      <w:r>
        <w:rPr>
          <w:sz w:val="26"/>
        </w:rPr>
        <w:t>đối</w:t>
      </w:r>
      <w:r>
        <w:rPr>
          <w:spacing w:val="35"/>
          <w:sz w:val="26"/>
        </w:rPr>
        <w:t> </w:t>
      </w:r>
      <w:r>
        <w:rPr>
          <w:sz w:val="26"/>
        </w:rPr>
        <w:t>chiếu</w:t>
      </w:r>
      <w:r>
        <w:rPr>
          <w:spacing w:val="37"/>
          <w:sz w:val="26"/>
        </w:rPr>
        <w:t> </w:t>
      </w:r>
      <w:r>
        <w:rPr>
          <w:sz w:val="26"/>
        </w:rPr>
        <w:t>bằng Trưởng duyên:</w:t>
      </w:r>
    </w:p>
    <w:p>
      <w:pPr>
        <w:pStyle w:val="BodyText"/>
        <w:ind w:left="991" w:right="139"/>
      </w:pPr>
      <w:r>
        <w:rPr/>
        <w:t>Trưởng đồng sanh như: Trưởng vô đối chiếu làm duyên cho uẩn tương ưng và sắc</w:t>
      </w:r>
      <w:r>
        <w:rPr>
          <w:spacing w:val="40"/>
        </w:rPr>
        <w:t> </w:t>
      </w:r>
      <w:r>
        <w:rPr/>
        <w:t>tâm hữu đối chiếu và vô đối chiếu bằng Trưởng duyên.</w:t>
      </w:r>
    </w:p>
    <w:p>
      <w:pPr>
        <w:pStyle w:val="Heading2"/>
        <w:spacing w:line="298" w:lineRule="exact"/>
      </w:pPr>
      <w:r>
        <w:rPr>
          <w:spacing w:val="-4"/>
        </w:rPr>
        <w:t>236.</w:t>
      </w:r>
    </w:p>
    <w:p>
      <w:pPr>
        <w:pStyle w:val="BodyText"/>
        <w:ind w:left="708" w:right="139"/>
      </w:pPr>
      <w:r>
        <w:rPr/>
        <w:t>Pháp vô đối chiếu làm duyên cho pháp vô đối chiếu bằng Vô gián duyên: Uẩn vô đối chiếu sanh trước trước... quả nhập thiền bằng Vô gián duyên.</w:t>
      </w:r>
    </w:p>
    <w:p>
      <w:pPr>
        <w:pStyle w:val="Heading2"/>
        <w:spacing w:line="298" w:lineRule="exact"/>
      </w:pPr>
      <w:r>
        <w:rPr>
          <w:spacing w:val="-4"/>
        </w:rPr>
        <w:t>237.</w:t>
      </w:r>
    </w:p>
    <w:p>
      <w:pPr>
        <w:pStyle w:val="BodyText"/>
        <w:spacing w:line="298" w:lineRule="exact"/>
        <w:ind w:left="708"/>
      </w:pPr>
      <w:r>
        <w:rPr/>
        <w:t>Pháp</w:t>
      </w:r>
      <w:r>
        <w:rPr>
          <w:spacing w:val="-6"/>
        </w:rPr>
        <w:t> </w:t>
      </w:r>
      <w:r>
        <w:rPr/>
        <w:t>vô</w:t>
      </w:r>
      <w:r>
        <w:rPr>
          <w:spacing w:val="-5"/>
        </w:rPr>
        <w:t> </w:t>
      </w:r>
      <w:r>
        <w:rPr/>
        <w:t>đối</w:t>
      </w:r>
      <w:r>
        <w:rPr>
          <w:spacing w:val="-5"/>
        </w:rPr>
        <w:t> </w:t>
      </w:r>
      <w:r>
        <w:rPr/>
        <w:t>chiếu</w:t>
      </w:r>
      <w:r>
        <w:rPr>
          <w:spacing w:val="-2"/>
        </w:rPr>
        <w:t> </w:t>
      </w:r>
      <w:r>
        <w:rPr/>
        <w:t>làm</w:t>
      </w:r>
      <w:r>
        <w:rPr>
          <w:spacing w:val="-4"/>
        </w:rPr>
        <w:t> </w:t>
      </w:r>
      <w:r>
        <w:rPr/>
        <w:t>duyên</w:t>
      </w:r>
      <w:r>
        <w:rPr>
          <w:spacing w:val="-4"/>
        </w:rPr>
        <w:t> </w:t>
      </w:r>
      <w:r>
        <w:rPr/>
        <w:t>cho</w:t>
      </w:r>
      <w:r>
        <w:rPr>
          <w:spacing w:val="-2"/>
        </w:rPr>
        <w:t> </w:t>
      </w:r>
      <w:r>
        <w:rPr/>
        <w:t>pháp</w:t>
      </w:r>
      <w:r>
        <w:rPr>
          <w:spacing w:val="-5"/>
        </w:rPr>
        <w:t> </w:t>
      </w:r>
      <w:r>
        <w:rPr/>
        <w:t>vô</w:t>
      </w:r>
      <w:r>
        <w:rPr>
          <w:spacing w:val="-4"/>
        </w:rPr>
        <w:t> </w:t>
      </w:r>
      <w:r>
        <w:rPr/>
        <w:t>đối</w:t>
      </w:r>
      <w:r>
        <w:rPr>
          <w:spacing w:val="-3"/>
        </w:rPr>
        <w:t> </w:t>
      </w:r>
      <w:r>
        <w:rPr/>
        <w:t>chiếu</w:t>
      </w:r>
      <w:r>
        <w:rPr>
          <w:spacing w:val="-3"/>
        </w:rPr>
        <w:t> </w:t>
      </w:r>
      <w:r>
        <w:rPr/>
        <w:t>bằng</w:t>
      </w:r>
      <w:r>
        <w:rPr>
          <w:spacing w:val="-2"/>
        </w:rPr>
        <w:t> </w:t>
      </w:r>
      <w:r>
        <w:rPr/>
        <w:t>Liên</w:t>
      </w:r>
      <w:r>
        <w:rPr>
          <w:spacing w:val="-5"/>
        </w:rPr>
        <w:t> </w:t>
      </w:r>
      <w:r>
        <w:rPr/>
        <w:t>tiếp</w:t>
      </w:r>
      <w:r>
        <w:rPr>
          <w:spacing w:val="-4"/>
        </w:rPr>
        <w:t> </w:t>
      </w:r>
      <w:r>
        <w:rPr>
          <w:spacing w:val="-2"/>
        </w:rPr>
        <w:t>duyên.</w:t>
      </w:r>
    </w:p>
    <w:p>
      <w:pPr>
        <w:pStyle w:val="Heading2"/>
        <w:spacing w:line="240" w:lineRule="auto"/>
      </w:pPr>
      <w:r>
        <w:rPr>
          <w:spacing w:val="-4"/>
        </w:rPr>
        <w:t>238.</w:t>
      </w:r>
    </w:p>
    <w:p>
      <w:pPr>
        <w:pStyle w:val="ListParagraph"/>
        <w:numPr>
          <w:ilvl w:val="0"/>
          <w:numId w:val="4"/>
        </w:numPr>
        <w:tabs>
          <w:tab w:pos="708" w:val="left" w:leader="none"/>
        </w:tabs>
        <w:spacing w:line="237" w:lineRule="auto" w:before="2" w:after="0"/>
        <w:ind w:left="708" w:right="137" w:hanging="284"/>
        <w:jc w:val="left"/>
        <w:rPr>
          <w:sz w:val="26"/>
        </w:rPr>
      </w:pPr>
      <w:r>
        <w:rPr>
          <w:sz w:val="26"/>
        </w:rPr>
        <w:t>Pháp</w:t>
      </w:r>
      <w:r>
        <w:rPr>
          <w:spacing w:val="25"/>
          <w:sz w:val="26"/>
        </w:rPr>
        <w:t> </w:t>
      </w:r>
      <w:r>
        <w:rPr>
          <w:sz w:val="26"/>
        </w:rPr>
        <w:t>hữu</w:t>
      </w:r>
      <w:r>
        <w:rPr>
          <w:spacing w:val="25"/>
          <w:sz w:val="26"/>
        </w:rPr>
        <w:t> </w:t>
      </w:r>
      <w:r>
        <w:rPr>
          <w:sz w:val="26"/>
        </w:rPr>
        <w:t>đối</w:t>
      </w:r>
      <w:r>
        <w:rPr>
          <w:spacing w:val="25"/>
          <w:sz w:val="26"/>
        </w:rPr>
        <w:t> </w:t>
      </w:r>
      <w:r>
        <w:rPr>
          <w:sz w:val="26"/>
        </w:rPr>
        <w:t>chiếu</w:t>
      </w:r>
      <w:r>
        <w:rPr>
          <w:spacing w:val="26"/>
          <w:sz w:val="26"/>
        </w:rPr>
        <w:t> </w:t>
      </w:r>
      <w:r>
        <w:rPr>
          <w:sz w:val="26"/>
        </w:rPr>
        <w:t>làm</w:t>
      </w:r>
      <w:r>
        <w:rPr>
          <w:spacing w:val="24"/>
          <w:sz w:val="26"/>
        </w:rPr>
        <w:t> </w:t>
      </w:r>
      <w:r>
        <w:rPr>
          <w:sz w:val="26"/>
        </w:rPr>
        <w:t>duyên</w:t>
      </w:r>
      <w:r>
        <w:rPr>
          <w:spacing w:val="26"/>
          <w:sz w:val="26"/>
        </w:rPr>
        <w:t> </w:t>
      </w:r>
      <w:r>
        <w:rPr>
          <w:sz w:val="26"/>
        </w:rPr>
        <w:t>cho</w:t>
      </w:r>
      <w:r>
        <w:rPr>
          <w:spacing w:val="25"/>
          <w:sz w:val="26"/>
        </w:rPr>
        <w:t> </w:t>
      </w:r>
      <w:r>
        <w:rPr>
          <w:sz w:val="26"/>
        </w:rPr>
        <w:t>pháp</w:t>
      </w:r>
      <w:r>
        <w:rPr>
          <w:spacing w:val="25"/>
          <w:sz w:val="26"/>
        </w:rPr>
        <w:t> </w:t>
      </w:r>
      <w:r>
        <w:rPr>
          <w:sz w:val="26"/>
        </w:rPr>
        <w:t>hữu</w:t>
      </w:r>
      <w:r>
        <w:rPr>
          <w:spacing w:val="26"/>
          <w:sz w:val="26"/>
        </w:rPr>
        <w:t> </w:t>
      </w:r>
      <w:r>
        <w:rPr>
          <w:sz w:val="26"/>
        </w:rPr>
        <w:t>đối</w:t>
      </w:r>
      <w:r>
        <w:rPr>
          <w:spacing w:val="25"/>
          <w:sz w:val="26"/>
        </w:rPr>
        <w:t> </w:t>
      </w:r>
      <w:r>
        <w:rPr>
          <w:sz w:val="26"/>
        </w:rPr>
        <w:t>chiếu</w:t>
      </w:r>
      <w:r>
        <w:rPr>
          <w:spacing w:val="26"/>
          <w:sz w:val="26"/>
        </w:rPr>
        <w:t> </w:t>
      </w:r>
      <w:r>
        <w:rPr>
          <w:sz w:val="26"/>
        </w:rPr>
        <w:t>bằng</w:t>
      </w:r>
      <w:r>
        <w:rPr>
          <w:spacing w:val="25"/>
          <w:sz w:val="26"/>
        </w:rPr>
        <w:t> </w:t>
      </w:r>
      <w:r>
        <w:rPr>
          <w:sz w:val="26"/>
        </w:rPr>
        <w:t>Đồng</w:t>
      </w:r>
      <w:r>
        <w:rPr>
          <w:spacing w:val="25"/>
          <w:sz w:val="26"/>
        </w:rPr>
        <w:t> </w:t>
      </w:r>
      <w:r>
        <w:rPr>
          <w:sz w:val="26"/>
        </w:rPr>
        <w:t>sanh</w:t>
      </w:r>
      <w:r>
        <w:rPr>
          <w:spacing w:val="25"/>
          <w:sz w:val="26"/>
        </w:rPr>
        <w:t> </w:t>
      </w:r>
      <w:r>
        <w:rPr>
          <w:sz w:val="26"/>
        </w:rPr>
        <w:t>duyên</w:t>
      </w:r>
      <w:r>
        <w:rPr>
          <w:spacing w:val="27"/>
          <w:sz w:val="26"/>
        </w:rPr>
        <w:t> </w:t>
      </w:r>
      <w:r>
        <w:rPr>
          <w:sz w:val="26"/>
        </w:rPr>
        <w:t>có</w:t>
      </w:r>
      <w:r>
        <w:rPr>
          <w:spacing w:val="25"/>
          <w:sz w:val="26"/>
        </w:rPr>
        <w:t> </w:t>
      </w:r>
      <w:r>
        <w:rPr>
          <w:sz w:val="26"/>
        </w:rPr>
        <w:t>9 </w:t>
      </w:r>
      <w:r>
        <w:rPr>
          <w:spacing w:val="-4"/>
          <w:sz w:val="26"/>
        </w:rPr>
        <w:t>câu.</w:t>
      </w:r>
    </w:p>
    <w:p>
      <w:pPr>
        <w:pStyle w:val="ListParagraph"/>
        <w:numPr>
          <w:ilvl w:val="0"/>
          <w:numId w:val="4"/>
        </w:numPr>
        <w:tabs>
          <w:tab w:pos="707" w:val="left" w:leader="none"/>
        </w:tabs>
        <w:spacing w:line="240" w:lineRule="auto" w:before="3" w:after="0"/>
        <w:ind w:left="707" w:right="0" w:hanging="283"/>
        <w:jc w:val="left"/>
        <w:rPr>
          <w:sz w:val="26"/>
        </w:rPr>
      </w:pPr>
      <w:r>
        <w:rPr>
          <w:sz w:val="26"/>
        </w:rPr>
        <w:t>...</w:t>
      </w:r>
      <w:r>
        <w:rPr>
          <w:spacing w:val="-5"/>
          <w:sz w:val="26"/>
        </w:rPr>
        <w:t> </w:t>
      </w:r>
      <w:r>
        <w:rPr>
          <w:sz w:val="26"/>
        </w:rPr>
        <w:t>bằng</w:t>
      </w:r>
      <w:r>
        <w:rPr>
          <w:spacing w:val="-4"/>
          <w:sz w:val="26"/>
        </w:rPr>
        <w:t> </w:t>
      </w:r>
      <w:r>
        <w:rPr>
          <w:sz w:val="26"/>
        </w:rPr>
        <w:t>Hỗ</w:t>
      </w:r>
      <w:r>
        <w:rPr>
          <w:spacing w:val="-3"/>
          <w:sz w:val="26"/>
        </w:rPr>
        <w:t> </w:t>
      </w:r>
      <w:r>
        <w:rPr>
          <w:sz w:val="26"/>
        </w:rPr>
        <w:t>tương</w:t>
      </w:r>
      <w:r>
        <w:rPr>
          <w:spacing w:val="-4"/>
          <w:sz w:val="26"/>
        </w:rPr>
        <w:t> </w:t>
      </w:r>
      <w:r>
        <w:rPr>
          <w:sz w:val="26"/>
        </w:rPr>
        <w:t>duyên</w:t>
      </w:r>
      <w:r>
        <w:rPr>
          <w:spacing w:val="-2"/>
          <w:sz w:val="26"/>
        </w:rPr>
        <w:t> </w:t>
      </w:r>
      <w:r>
        <w:rPr>
          <w:sz w:val="26"/>
        </w:rPr>
        <w:t>có</w:t>
      </w:r>
      <w:r>
        <w:rPr>
          <w:spacing w:val="-4"/>
          <w:sz w:val="26"/>
        </w:rPr>
        <w:t> </w:t>
      </w:r>
      <w:r>
        <w:rPr>
          <w:sz w:val="26"/>
        </w:rPr>
        <w:t>6</w:t>
      </w:r>
      <w:r>
        <w:rPr>
          <w:spacing w:val="-3"/>
          <w:sz w:val="26"/>
        </w:rPr>
        <w:t> </w:t>
      </w:r>
      <w:r>
        <w:rPr>
          <w:sz w:val="26"/>
        </w:rPr>
        <w:t>câu,...</w:t>
      </w:r>
      <w:r>
        <w:rPr>
          <w:spacing w:val="-5"/>
          <w:sz w:val="26"/>
        </w:rPr>
        <w:t> </w:t>
      </w:r>
      <w:r>
        <w:rPr>
          <w:sz w:val="26"/>
        </w:rPr>
        <w:t>bằng</w:t>
      </w:r>
      <w:r>
        <w:rPr>
          <w:spacing w:val="-1"/>
          <w:sz w:val="26"/>
        </w:rPr>
        <w:t> </w:t>
      </w:r>
      <w:r>
        <w:rPr>
          <w:sz w:val="26"/>
        </w:rPr>
        <w:t>Y</w:t>
      </w:r>
      <w:r>
        <w:rPr>
          <w:spacing w:val="-5"/>
          <w:sz w:val="26"/>
        </w:rPr>
        <w:t> </w:t>
      </w:r>
      <w:r>
        <w:rPr>
          <w:sz w:val="26"/>
        </w:rPr>
        <w:t>chỉ</w:t>
      </w:r>
      <w:r>
        <w:rPr>
          <w:spacing w:val="-4"/>
          <w:sz w:val="26"/>
        </w:rPr>
        <w:t> </w:t>
      </w:r>
      <w:r>
        <w:rPr>
          <w:sz w:val="26"/>
        </w:rPr>
        <w:t>duyên</w:t>
      </w:r>
      <w:r>
        <w:rPr>
          <w:spacing w:val="-2"/>
          <w:sz w:val="26"/>
        </w:rPr>
        <w:t> </w:t>
      </w:r>
      <w:r>
        <w:rPr>
          <w:sz w:val="26"/>
        </w:rPr>
        <w:t>có</w:t>
      </w:r>
      <w:r>
        <w:rPr>
          <w:spacing w:val="-2"/>
          <w:sz w:val="26"/>
        </w:rPr>
        <w:t> </w:t>
      </w:r>
      <w:r>
        <w:rPr>
          <w:sz w:val="26"/>
        </w:rPr>
        <w:t>9</w:t>
      </w:r>
      <w:r>
        <w:rPr>
          <w:spacing w:val="-3"/>
          <w:sz w:val="26"/>
        </w:rPr>
        <w:t> </w:t>
      </w:r>
      <w:r>
        <w:rPr>
          <w:spacing w:val="-4"/>
          <w:sz w:val="26"/>
        </w:rPr>
        <w:t>câu.</w:t>
      </w:r>
    </w:p>
    <w:p>
      <w:pPr>
        <w:pStyle w:val="Heading2"/>
        <w:spacing w:line="299" w:lineRule="exact" w:before="0"/>
      </w:pPr>
      <w:r>
        <w:rPr>
          <w:spacing w:val="-4"/>
        </w:rPr>
        <w:t>239.</w:t>
      </w:r>
    </w:p>
    <w:p>
      <w:pPr>
        <w:pStyle w:val="ListParagraph"/>
        <w:numPr>
          <w:ilvl w:val="0"/>
          <w:numId w:val="4"/>
        </w:numPr>
        <w:tabs>
          <w:tab w:pos="708" w:val="left" w:leader="none"/>
          <w:tab w:pos="710" w:val="left" w:leader="none"/>
        </w:tabs>
        <w:spacing w:line="237" w:lineRule="auto" w:before="3" w:after="0"/>
        <w:ind w:left="710" w:right="133" w:hanging="287"/>
        <w:jc w:val="left"/>
        <w:rPr>
          <w:sz w:val="26"/>
        </w:rPr>
      </w:pPr>
      <w:r>
        <w:rPr>
          <w:sz w:val="26"/>
        </w:rPr>
        <w:t>Pháp hữu đối</w:t>
      </w:r>
      <w:r>
        <w:rPr>
          <w:spacing w:val="-1"/>
          <w:sz w:val="26"/>
        </w:rPr>
        <w:t> </w:t>
      </w:r>
      <w:r>
        <w:rPr>
          <w:sz w:val="26"/>
        </w:rPr>
        <w:t>chiếu làm duyên cho pháp vô đối</w:t>
      </w:r>
      <w:r>
        <w:rPr>
          <w:spacing w:val="-1"/>
          <w:sz w:val="26"/>
        </w:rPr>
        <w:t> </w:t>
      </w:r>
      <w:r>
        <w:rPr>
          <w:sz w:val="26"/>
        </w:rPr>
        <w:t>chiếu bằng Cận y</w:t>
      </w:r>
      <w:r>
        <w:rPr>
          <w:spacing w:val="-3"/>
          <w:sz w:val="26"/>
        </w:rPr>
        <w:t> </w:t>
      </w:r>
      <w:r>
        <w:rPr>
          <w:sz w:val="26"/>
        </w:rPr>
        <w:t>duyên có Cảnh cận y và Thuần cận y:</w:t>
      </w:r>
    </w:p>
    <w:p>
      <w:pPr>
        <w:pStyle w:val="BodyText"/>
        <w:ind w:left="991" w:right="139"/>
      </w:pPr>
      <w:r>
        <w:rPr/>
        <w:t>Thuần</w:t>
      </w:r>
      <w:r>
        <w:rPr>
          <w:spacing w:val="-1"/>
        </w:rPr>
        <w:t> </w:t>
      </w:r>
      <w:r>
        <w:rPr/>
        <w:t>cận y</w:t>
      </w:r>
      <w:r>
        <w:rPr>
          <w:spacing w:val="-5"/>
        </w:rPr>
        <w:t> </w:t>
      </w:r>
      <w:r>
        <w:rPr/>
        <w:t>như:</w:t>
      </w:r>
      <w:r>
        <w:rPr>
          <w:spacing w:val="-2"/>
        </w:rPr>
        <w:t> </w:t>
      </w:r>
      <w:r>
        <w:rPr/>
        <w:t>Nương âm</w:t>
      </w:r>
      <w:r>
        <w:rPr>
          <w:spacing w:val="-4"/>
        </w:rPr>
        <w:t> </w:t>
      </w:r>
      <w:r>
        <w:rPr/>
        <w:t>dương...</w:t>
      </w:r>
      <w:r>
        <w:rPr>
          <w:spacing w:val="-1"/>
        </w:rPr>
        <w:t> </w:t>
      </w:r>
      <w:r>
        <w:rPr/>
        <w:t>chỗ</w:t>
      </w:r>
      <w:r>
        <w:rPr>
          <w:spacing w:val="-1"/>
        </w:rPr>
        <w:t> </w:t>
      </w:r>
      <w:r>
        <w:rPr/>
        <w:t>ở</w:t>
      </w:r>
      <w:r>
        <w:rPr>
          <w:spacing w:val="-1"/>
        </w:rPr>
        <w:t> </w:t>
      </w:r>
      <w:r>
        <w:rPr/>
        <w:t>mạnh</w:t>
      </w:r>
      <w:r>
        <w:rPr>
          <w:spacing w:val="-2"/>
        </w:rPr>
        <w:t> </w:t>
      </w:r>
      <w:r>
        <w:rPr/>
        <w:t>có</w:t>
      </w:r>
      <w:r>
        <w:rPr>
          <w:spacing w:val="-1"/>
        </w:rPr>
        <w:t> </w:t>
      </w:r>
      <w:r>
        <w:rPr/>
        <w:t>thể</w:t>
      </w:r>
      <w:r>
        <w:rPr>
          <w:spacing w:val="-1"/>
        </w:rPr>
        <w:t> </w:t>
      </w:r>
      <w:r>
        <w:rPr/>
        <w:t>bố</w:t>
      </w:r>
      <w:r>
        <w:rPr>
          <w:spacing w:val="-1"/>
        </w:rPr>
        <w:t> </w:t>
      </w:r>
      <w:r>
        <w:rPr/>
        <w:t>thí...</w:t>
      </w:r>
      <w:r>
        <w:rPr>
          <w:spacing w:val="-1"/>
        </w:rPr>
        <w:t> </w:t>
      </w:r>
      <w:r>
        <w:rPr/>
        <w:t>phá</w:t>
      </w:r>
      <w:r>
        <w:rPr>
          <w:spacing w:val="-1"/>
        </w:rPr>
        <w:t> </w:t>
      </w:r>
      <w:r>
        <w:rPr/>
        <w:t>hòa</w:t>
      </w:r>
      <w:r>
        <w:rPr>
          <w:spacing w:val="-1"/>
        </w:rPr>
        <w:t> </w:t>
      </w:r>
      <w:r>
        <w:rPr/>
        <w:t>hợp</w:t>
      </w:r>
      <w:r>
        <w:rPr>
          <w:spacing w:val="-1"/>
        </w:rPr>
        <w:t> </w:t>
      </w:r>
      <w:r>
        <w:rPr/>
        <w:t>Tăng. Âm dương, chỗ ở làm duyên cho đức tin... quả nhập thiền bằng Cận y duyên.</w:t>
      </w:r>
    </w:p>
    <w:p>
      <w:pPr>
        <w:pStyle w:val="ListParagraph"/>
        <w:numPr>
          <w:ilvl w:val="0"/>
          <w:numId w:val="4"/>
        </w:numPr>
        <w:tabs>
          <w:tab w:pos="708" w:val="left" w:leader="none"/>
          <w:tab w:pos="710" w:val="left" w:leader="none"/>
        </w:tabs>
        <w:spacing w:line="237" w:lineRule="auto" w:before="125" w:after="0"/>
        <w:ind w:left="710" w:right="137" w:hanging="287"/>
        <w:jc w:val="left"/>
        <w:rPr>
          <w:sz w:val="26"/>
        </w:rPr>
      </w:pPr>
      <w:r>
        <w:rPr>
          <w:sz w:val="26"/>
        </w:rPr>
        <w:t>Pháp vô đối chiếu làm duyên cho pháp vô đối chiếu bằng Cận y</w:t>
      </w:r>
      <w:r>
        <w:rPr>
          <w:spacing w:val="-1"/>
          <w:sz w:val="26"/>
        </w:rPr>
        <w:t> </w:t>
      </w:r>
      <w:r>
        <w:rPr>
          <w:sz w:val="26"/>
        </w:rPr>
        <w:t>duyên có Cảnh cận y, Vô gián cận y và Thuần cận y:</w:t>
      </w:r>
    </w:p>
    <w:p>
      <w:pPr>
        <w:pStyle w:val="ListParagraph"/>
        <w:numPr>
          <w:ilvl w:val="1"/>
          <w:numId w:val="4"/>
        </w:numPr>
        <w:tabs>
          <w:tab w:pos="993" w:val="left" w:leader="none"/>
        </w:tabs>
        <w:spacing w:line="240" w:lineRule="auto" w:before="0" w:after="0"/>
        <w:ind w:left="993" w:right="137" w:hanging="286"/>
        <w:jc w:val="left"/>
        <w:rPr>
          <w:sz w:val="26"/>
        </w:rPr>
      </w:pPr>
      <w:r>
        <w:rPr>
          <w:sz w:val="26"/>
        </w:rPr>
        <w:t>Thuần</w:t>
      </w:r>
      <w:r>
        <w:rPr>
          <w:spacing w:val="21"/>
          <w:sz w:val="26"/>
        </w:rPr>
        <w:t> </w:t>
      </w:r>
      <w:r>
        <w:rPr>
          <w:sz w:val="26"/>
        </w:rPr>
        <w:t>cận</w:t>
      </w:r>
      <w:r>
        <w:rPr>
          <w:spacing w:val="28"/>
          <w:sz w:val="26"/>
        </w:rPr>
        <w:t> </w:t>
      </w:r>
      <w:r>
        <w:rPr>
          <w:sz w:val="26"/>
        </w:rPr>
        <w:t>y như:</w:t>
      </w:r>
      <w:r>
        <w:rPr>
          <w:spacing w:val="21"/>
          <w:sz w:val="26"/>
        </w:rPr>
        <w:t> </w:t>
      </w:r>
      <w:r>
        <w:rPr>
          <w:sz w:val="26"/>
        </w:rPr>
        <w:t>Nương</w:t>
      </w:r>
      <w:r>
        <w:rPr>
          <w:spacing w:val="23"/>
          <w:sz w:val="26"/>
        </w:rPr>
        <w:t> </w:t>
      </w:r>
      <w:r>
        <w:rPr>
          <w:sz w:val="26"/>
        </w:rPr>
        <w:t>đức</w:t>
      </w:r>
      <w:r>
        <w:rPr>
          <w:spacing w:val="21"/>
          <w:sz w:val="26"/>
        </w:rPr>
        <w:t> </w:t>
      </w:r>
      <w:r>
        <w:rPr>
          <w:sz w:val="26"/>
        </w:rPr>
        <w:t>tin</w:t>
      </w:r>
      <w:r>
        <w:rPr>
          <w:spacing w:val="27"/>
          <w:sz w:val="26"/>
        </w:rPr>
        <w:t> </w:t>
      </w:r>
      <w:r>
        <w:rPr>
          <w:sz w:val="26"/>
        </w:rPr>
        <w:t>mạnh</w:t>
      </w:r>
      <w:r>
        <w:rPr>
          <w:spacing w:val="23"/>
          <w:sz w:val="26"/>
        </w:rPr>
        <w:t> </w:t>
      </w:r>
      <w:r>
        <w:rPr>
          <w:sz w:val="26"/>
        </w:rPr>
        <w:t>có</w:t>
      </w:r>
      <w:r>
        <w:rPr>
          <w:spacing w:val="21"/>
          <w:sz w:val="26"/>
        </w:rPr>
        <w:t> </w:t>
      </w:r>
      <w:r>
        <w:rPr>
          <w:sz w:val="26"/>
        </w:rPr>
        <w:t>thể</w:t>
      </w:r>
      <w:r>
        <w:rPr>
          <w:spacing w:val="23"/>
          <w:sz w:val="26"/>
        </w:rPr>
        <w:t> </w:t>
      </w:r>
      <w:r>
        <w:rPr>
          <w:sz w:val="26"/>
        </w:rPr>
        <w:t>bố</w:t>
      </w:r>
      <w:r>
        <w:rPr>
          <w:spacing w:val="21"/>
          <w:sz w:val="26"/>
        </w:rPr>
        <w:t> </w:t>
      </w:r>
      <w:r>
        <w:rPr>
          <w:sz w:val="26"/>
        </w:rPr>
        <w:t>thí...</w:t>
      </w:r>
      <w:r>
        <w:rPr>
          <w:spacing w:val="21"/>
          <w:sz w:val="26"/>
        </w:rPr>
        <w:t> </w:t>
      </w:r>
      <w:r>
        <w:rPr>
          <w:sz w:val="26"/>
        </w:rPr>
        <w:t>chấp</w:t>
      </w:r>
      <w:r>
        <w:rPr>
          <w:spacing w:val="21"/>
          <w:sz w:val="26"/>
        </w:rPr>
        <w:t> </w:t>
      </w:r>
      <w:r>
        <w:rPr>
          <w:sz w:val="26"/>
        </w:rPr>
        <w:t>trước</w:t>
      </w:r>
      <w:r>
        <w:rPr>
          <w:spacing w:val="25"/>
          <w:sz w:val="26"/>
        </w:rPr>
        <w:t> </w:t>
      </w:r>
      <w:r>
        <w:rPr>
          <w:sz w:val="26"/>
        </w:rPr>
        <w:t>tà</w:t>
      </w:r>
      <w:r>
        <w:rPr>
          <w:spacing w:val="21"/>
          <w:sz w:val="26"/>
        </w:rPr>
        <w:t> </w:t>
      </w:r>
      <w:r>
        <w:rPr>
          <w:sz w:val="26"/>
        </w:rPr>
        <w:t>kiến.</w:t>
      </w:r>
      <w:r>
        <w:rPr>
          <w:spacing w:val="24"/>
          <w:sz w:val="26"/>
        </w:rPr>
        <w:t> </w:t>
      </w:r>
      <w:r>
        <w:rPr>
          <w:sz w:val="26"/>
        </w:rPr>
        <w:t>Nương giới... thân lạc... thân khổ... vật thực mạnh có thể bố thí... phá hòa hợp Tăng;</w:t>
      </w:r>
    </w:p>
    <w:p>
      <w:pPr>
        <w:pStyle w:val="ListParagraph"/>
        <w:numPr>
          <w:ilvl w:val="1"/>
          <w:numId w:val="4"/>
        </w:numPr>
        <w:tabs>
          <w:tab w:pos="993" w:val="left" w:leader="none"/>
        </w:tabs>
        <w:spacing w:line="240" w:lineRule="auto" w:before="2" w:after="0"/>
        <w:ind w:left="993" w:right="0" w:hanging="285"/>
        <w:jc w:val="left"/>
        <w:rPr>
          <w:sz w:val="26"/>
        </w:rPr>
      </w:pPr>
      <w:r>
        <w:rPr>
          <w:sz w:val="26"/>
        </w:rPr>
        <w:t>Đức</w:t>
      </w:r>
      <w:r>
        <w:rPr>
          <w:spacing w:val="-5"/>
          <w:sz w:val="26"/>
        </w:rPr>
        <w:t> </w:t>
      </w:r>
      <w:r>
        <w:rPr>
          <w:sz w:val="26"/>
        </w:rPr>
        <w:t>tin...</w:t>
      </w:r>
      <w:r>
        <w:rPr>
          <w:spacing w:val="-5"/>
          <w:sz w:val="26"/>
        </w:rPr>
        <w:t> </w:t>
      </w:r>
      <w:r>
        <w:rPr>
          <w:sz w:val="26"/>
        </w:rPr>
        <w:t>chỗ</w:t>
      </w:r>
      <w:r>
        <w:rPr>
          <w:spacing w:val="-3"/>
          <w:sz w:val="26"/>
        </w:rPr>
        <w:t> </w:t>
      </w:r>
      <w:r>
        <w:rPr>
          <w:sz w:val="26"/>
        </w:rPr>
        <w:t>ở</w:t>
      </w:r>
      <w:r>
        <w:rPr>
          <w:spacing w:val="-5"/>
          <w:sz w:val="26"/>
        </w:rPr>
        <w:t> </w:t>
      </w:r>
      <w:r>
        <w:rPr>
          <w:sz w:val="26"/>
        </w:rPr>
        <w:t>làm</w:t>
      </w:r>
      <w:r>
        <w:rPr>
          <w:spacing w:val="-5"/>
          <w:sz w:val="26"/>
        </w:rPr>
        <w:t> </w:t>
      </w:r>
      <w:r>
        <w:rPr>
          <w:sz w:val="26"/>
        </w:rPr>
        <w:t>duyên</w:t>
      </w:r>
      <w:r>
        <w:rPr>
          <w:spacing w:val="-2"/>
          <w:sz w:val="26"/>
        </w:rPr>
        <w:t> </w:t>
      </w:r>
      <w:r>
        <w:rPr>
          <w:sz w:val="26"/>
        </w:rPr>
        <w:t>cho</w:t>
      </w:r>
      <w:r>
        <w:rPr>
          <w:spacing w:val="-4"/>
          <w:sz w:val="26"/>
        </w:rPr>
        <w:t> </w:t>
      </w:r>
      <w:r>
        <w:rPr>
          <w:sz w:val="26"/>
        </w:rPr>
        <w:t>đức</w:t>
      </w:r>
      <w:r>
        <w:rPr>
          <w:spacing w:val="-5"/>
          <w:sz w:val="26"/>
        </w:rPr>
        <w:t> </w:t>
      </w:r>
      <w:r>
        <w:rPr>
          <w:sz w:val="26"/>
        </w:rPr>
        <w:t>tin...</w:t>
      </w:r>
      <w:r>
        <w:rPr>
          <w:spacing w:val="-5"/>
          <w:sz w:val="26"/>
        </w:rPr>
        <w:t> </w:t>
      </w:r>
      <w:r>
        <w:rPr>
          <w:sz w:val="26"/>
        </w:rPr>
        <w:t>quả</w:t>
      </w:r>
      <w:r>
        <w:rPr>
          <w:spacing w:val="-5"/>
          <w:sz w:val="26"/>
        </w:rPr>
        <w:t> </w:t>
      </w:r>
      <w:r>
        <w:rPr>
          <w:sz w:val="26"/>
        </w:rPr>
        <w:t>nhập</w:t>
      </w:r>
      <w:r>
        <w:rPr>
          <w:spacing w:val="-4"/>
          <w:sz w:val="26"/>
        </w:rPr>
        <w:t> </w:t>
      </w:r>
      <w:r>
        <w:rPr>
          <w:sz w:val="26"/>
        </w:rPr>
        <w:t>thiền</w:t>
      </w:r>
      <w:r>
        <w:rPr>
          <w:spacing w:val="-3"/>
          <w:sz w:val="26"/>
        </w:rPr>
        <w:t> </w:t>
      </w:r>
      <w:r>
        <w:rPr>
          <w:sz w:val="26"/>
        </w:rPr>
        <w:t>bằng</w:t>
      </w:r>
      <w:r>
        <w:rPr>
          <w:spacing w:val="-5"/>
          <w:sz w:val="26"/>
        </w:rPr>
        <w:t> </w:t>
      </w:r>
      <w:r>
        <w:rPr>
          <w:sz w:val="26"/>
        </w:rPr>
        <w:t>Cận</w:t>
      </w:r>
      <w:r>
        <w:rPr>
          <w:spacing w:val="2"/>
          <w:sz w:val="26"/>
        </w:rPr>
        <w:t> </w:t>
      </w:r>
      <w:r>
        <w:rPr>
          <w:sz w:val="26"/>
        </w:rPr>
        <w:t>y</w:t>
      </w:r>
      <w:r>
        <w:rPr>
          <w:spacing w:val="-10"/>
          <w:sz w:val="26"/>
        </w:rPr>
        <w:t> </w:t>
      </w:r>
      <w:r>
        <w:rPr>
          <w:spacing w:val="-2"/>
          <w:sz w:val="26"/>
        </w:rPr>
        <w:t>duyên.</w:t>
      </w:r>
    </w:p>
    <w:p>
      <w:pPr>
        <w:pStyle w:val="Heading2"/>
        <w:spacing w:line="299" w:lineRule="exact"/>
      </w:pPr>
      <w:r>
        <w:rPr>
          <w:spacing w:val="-4"/>
        </w:rPr>
        <w:t>240.</w:t>
      </w:r>
    </w:p>
    <w:p>
      <w:pPr>
        <w:pStyle w:val="ListParagraph"/>
        <w:numPr>
          <w:ilvl w:val="0"/>
          <w:numId w:val="4"/>
        </w:numPr>
        <w:tabs>
          <w:tab w:pos="708" w:val="left" w:leader="none"/>
          <w:tab w:pos="710" w:val="left" w:leader="none"/>
        </w:tabs>
        <w:spacing w:line="237" w:lineRule="auto" w:before="2" w:after="0"/>
        <w:ind w:left="710" w:right="137" w:hanging="287"/>
        <w:jc w:val="left"/>
        <w:rPr>
          <w:sz w:val="26"/>
        </w:rPr>
      </w:pPr>
      <w:r>
        <w:rPr>
          <w:sz w:val="26"/>
        </w:rPr>
        <w:t>Pháp hữu đối chiếu làm duyên cho pháp vô đối chiếu bằng Tiền sanh duyên có Cảnh</w:t>
      </w:r>
      <w:r>
        <w:rPr>
          <w:spacing w:val="40"/>
          <w:sz w:val="26"/>
        </w:rPr>
        <w:t> </w:t>
      </w:r>
      <w:r>
        <w:rPr>
          <w:sz w:val="26"/>
        </w:rPr>
        <w:t>tiền sanh và Vật tiền sanh.</w:t>
      </w:r>
    </w:p>
    <w:p>
      <w:pPr>
        <w:pStyle w:val="ListParagraph"/>
        <w:numPr>
          <w:ilvl w:val="1"/>
          <w:numId w:val="4"/>
        </w:numPr>
        <w:tabs>
          <w:tab w:pos="993" w:val="left" w:leader="none"/>
        </w:tabs>
        <w:spacing w:line="296" w:lineRule="exact" w:before="0" w:after="0"/>
        <w:ind w:left="993" w:right="0" w:hanging="285"/>
        <w:jc w:val="left"/>
        <w:rPr>
          <w:sz w:val="26"/>
        </w:rPr>
      </w:pPr>
      <w:r>
        <w:rPr>
          <w:sz w:val="26"/>
        </w:rPr>
        <w:t>Cảnh</w:t>
      </w:r>
      <w:r>
        <w:rPr>
          <w:spacing w:val="-6"/>
          <w:sz w:val="26"/>
        </w:rPr>
        <w:t> </w:t>
      </w:r>
      <w:r>
        <w:rPr>
          <w:sz w:val="26"/>
        </w:rPr>
        <w:t>tiền</w:t>
      </w:r>
      <w:r>
        <w:rPr>
          <w:spacing w:val="-6"/>
          <w:sz w:val="26"/>
        </w:rPr>
        <w:t> </w:t>
      </w:r>
      <w:r>
        <w:rPr>
          <w:sz w:val="26"/>
        </w:rPr>
        <w:t>sanh</w:t>
      </w:r>
      <w:r>
        <w:rPr>
          <w:spacing w:val="-5"/>
          <w:sz w:val="26"/>
        </w:rPr>
        <w:t> </w:t>
      </w:r>
      <w:r>
        <w:rPr>
          <w:sz w:val="26"/>
        </w:rPr>
        <w:t>như:</w:t>
      </w:r>
      <w:r>
        <w:rPr>
          <w:spacing w:val="-6"/>
          <w:sz w:val="26"/>
        </w:rPr>
        <w:t> </w:t>
      </w:r>
      <w:r>
        <w:rPr>
          <w:sz w:val="26"/>
        </w:rPr>
        <w:t>Nhãn...</w:t>
      </w:r>
      <w:r>
        <w:rPr>
          <w:spacing w:val="-5"/>
          <w:sz w:val="26"/>
        </w:rPr>
        <w:t> </w:t>
      </w:r>
      <w:r>
        <w:rPr>
          <w:sz w:val="26"/>
        </w:rPr>
        <w:t>xúc</w:t>
      </w:r>
      <w:r>
        <w:rPr>
          <w:spacing w:val="-3"/>
          <w:sz w:val="26"/>
        </w:rPr>
        <w:t> </w:t>
      </w:r>
      <w:r>
        <w:rPr>
          <w:i/>
          <w:sz w:val="26"/>
        </w:rPr>
        <w:t>(phottabba)</w:t>
      </w:r>
      <w:r>
        <w:rPr>
          <w:i/>
          <w:spacing w:val="-5"/>
          <w:sz w:val="26"/>
        </w:rPr>
        <w:t> </w:t>
      </w:r>
      <w:r>
        <w:rPr>
          <w:sz w:val="26"/>
        </w:rPr>
        <w:t>bằng</w:t>
      </w:r>
      <w:r>
        <w:rPr>
          <w:spacing w:val="-6"/>
          <w:sz w:val="26"/>
        </w:rPr>
        <w:t> </w:t>
      </w:r>
      <w:r>
        <w:rPr>
          <w:sz w:val="26"/>
        </w:rPr>
        <w:t>cách</w:t>
      </w:r>
      <w:r>
        <w:rPr>
          <w:spacing w:val="-5"/>
          <w:sz w:val="26"/>
        </w:rPr>
        <w:t> </w:t>
      </w:r>
      <w:r>
        <w:rPr>
          <w:sz w:val="26"/>
        </w:rPr>
        <w:t>vô</w:t>
      </w:r>
      <w:r>
        <w:rPr>
          <w:spacing w:val="-6"/>
          <w:sz w:val="26"/>
        </w:rPr>
        <w:t> </w:t>
      </w:r>
      <w:r>
        <w:rPr>
          <w:sz w:val="26"/>
        </w:rPr>
        <w:t>thường...</w:t>
      </w:r>
      <w:r>
        <w:rPr>
          <w:spacing w:val="-2"/>
          <w:sz w:val="26"/>
        </w:rPr>
        <w:t> </w:t>
      </w:r>
      <w:r>
        <w:rPr>
          <w:sz w:val="26"/>
        </w:rPr>
        <w:t>ưu</w:t>
      </w:r>
      <w:r>
        <w:rPr>
          <w:spacing w:val="-4"/>
          <w:sz w:val="26"/>
        </w:rPr>
        <w:t> </w:t>
      </w:r>
      <w:r>
        <w:rPr>
          <w:sz w:val="26"/>
        </w:rPr>
        <w:t>sanh</w:t>
      </w:r>
      <w:r>
        <w:rPr>
          <w:spacing w:val="-6"/>
          <w:sz w:val="26"/>
        </w:rPr>
        <w:t> </w:t>
      </w:r>
      <w:r>
        <w:rPr>
          <w:spacing w:val="-5"/>
          <w:sz w:val="26"/>
        </w:rPr>
        <w:t>ra.</w:t>
      </w:r>
    </w:p>
    <w:p>
      <w:pPr>
        <w:pStyle w:val="ListParagraph"/>
        <w:numPr>
          <w:ilvl w:val="1"/>
          <w:numId w:val="4"/>
        </w:numPr>
        <w:tabs>
          <w:tab w:pos="993" w:val="left" w:leader="none"/>
        </w:tabs>
        <w:spacing w:line="240" w:lineRule="auto" w:before="4" w:after="0"/>
        <w:ind w:left="993" w:right="141" w:hanging="286"/>
        <w:jc w:val="left"/>
        <w:rPr>
          <w:sz w:val="26"/>
        </w:rPr>
      </w:pPr>
      <w:r>
        <w:rPr>
          <w:sz w:val="26"/>
        </w:rPr>
        <w:t>Thiên nhãn thấy sắc, thiên nhĩ nghe tiếng. Sắc xứ làm duyên cho nhãn thức, xúc xứ làm duyên cho thân thức bằng Tiền sanh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Vật tiền sanh như: Nhãn xứ làm duyên cho nhãn thức. Thân xứ làm duyên cho thân thức bằng Tiền sanh duyên.</w:t>
      </w:r>
    </w:p>
    <w:p>
      <w:pPr>
        <w:pStyle w:val="ListParagraph"/>
        <w:numPr>
          <w:ilvl w:val="0"/>
          <w:numId w:val="4"/>
        </w:numPr>
        <w:tabs>
          <w:tab w:pos="708" w:val="left" w:leader="none"/>
          <w:tab w:pos="710" w:val="left" w:leader="none"/>
        </w:tabs>
        <w:spacing w:line="237" w:lineRule="auto" w:before="125" w:after="0"/>
        <w:ind w:left="710" w:right="139" w:hanging="287"/>
        <w:jc w:val="left"/>
        <w:rPr>
          <w:sz w:val="26"/>
        </w:rPr>
      </w:pPr>
      <w:r>
        <w:rPr>
          <w:sz w:val="26"/>
        </w:rPr>
        <w:t>Pháp</w:t>
      </w:r>
      <w:r>
        <w:rPr>
          <w:spacing w:val="23"/>
          <w:sz w:val="26"/>
        </w:rPr>
        <w:t> </w:t>
      </w:r>
      <w:r>
        <w:rPr>
          <w:sz w:val="26"/>
        </w:rPr>
        <w:t>vô</w:t>
      </w:r>
      <w:r>
        <w:rPr>
          <w:spacing w:val="22"/>
          <w:sz w:val="26"/>
        </w:rPr>
        <w:t> </w:t>
      </w:r>
      <w:r>
        <w:rPr>
          <w:sz w:val="26"/>
        </w:rPr>
        <w:t>đối</w:t>
      </w:r>
      <w:r>
        <w:rPr>
          <w:spacing w:val="23"/>
          <w:sz w:val="26"/>
        </w:rPr>
        <w:t> </w:t>
      </w:r>
      <w:r>
        <w:rPr>
          <w:sz w:val="26"/>
        </w:rPr>
        <w:t>chiếu</w:t>
      </w:r>
      <w:r>
        <w:rPr>
          <w:spacing w:val="23"/>
          <w:sz w:val="26"/>
        </w:rPr>
        <w:t> </w:t>
      </w:r>
      <w:r>
        <w:rPr>
          <w:sz w:val="26"/>
        </w:rPr>
        <w:t>làm</w:t>
      </w:r>
      <w:r>
        <w:rPr>
          <w:spacing w:val="24"/>
          <w:sz w:val="26"/>
        </w:rPr>
        <w:t> </w:t>
      </w:r>
      <w:r>
        <w:rPr>
          <w:sz w:val="26"/>
        </w:rPr>
        <w:t>duyên</w:t>
      </w:r>
      <w:r>
        <w:rPr>
          <w:spacing w:val="23"/>
          <w:sz w:val="26"/>
        </w:rPr>
        <w:t> </w:t>
      </w:r>
      <w:r>
        <w:rPr>
          <w:sz w:val="26"/>
        </w:rPr>
        <w:t>cho</w:t>
      </w:r>
      <w:r>
        <w:rPr>
          <w:spacing w:val="23"/>
          <w:sz w:val="26"/>
        </w:rPr>
        <w:t> </w:t>
      </w:r>
      <w:r>
        <w:rPr>
          <w:sz w:val="26"/>
        </w:rPr>
        <w:t>pháp</w:t>
      </w:r>
      <w:r>
        <w:rPr>
          <w:spacing w:val="23"/>
          <w:sz w:val="26"/>
        </w:rPr>
        <w:t> </w:t>
      </w:r>
      <w:r>
        <w:rPr>
          <w:sz w:val="26"/>
        </w:rPr>
        <w:t>vô</w:t>
      </w:r>
      <w:r>
        <w:rPr>
          <w:spacing w:val="22"/>
          <w:sz w:val="26"/>
        </w:rPr>
        <w:t> </w:t>
      </w:r>
      <w:r>
        <w:rPr>
          <w:sz w:val="26"/>
        </w:rPr>
        <w:t>đối</w:t>
      </w:r>
      <w:r>
        <w:rPr>
          <w:spacing w:val="23"/>
          <w:sz w:val="26"/>
        </w:rPr>
        <w:t> </w:t>
      </w:r>
      <w:r>
        <w:rPr>
          <w:sz w:val="26"/>
        </w:rPr>
        <w:t>chiếu</w:t>
      </w:r>
      <w:r>
        <w:rPr>
          <w:spacing w:val="24"/>
          <w:sz w:val="26"/>
        </w:rPr>
        <w:t> </w:t>
      </w:r>
      <w:r>
        <w:rPr>
          <w:sz w:val="26"/>
        </w:rPr>
        <w:t>bằng</w:t>
      </w:r>
      <w:r>
        <w:rPr>
          <w:spacing w:val="23"/>
          <w:sz w:val="26"/>
        </w:rPr>
        <w:t> </w:t>
      </w:r>
      <w:r>
        <w:rPr>
          <w:sz w:val="26"/>
        </w:rPr>
        <w:t>Tiền</w:t>
      </w:r>
      <w:r>
        <w:rPr>
          <w:spacing w:val="22"/>
          <w:sz w:val="26"/>
        </w:rPr>
        <w:t> </w:t>
      </w:r>
      <w:r>
        <w:rPr>
          <w:sz w:val="26"/>
        </w:rPr>
        <w:t>sanh</w:t>
      </w:r>
      <w:r>
        <w:rPr>
          <w:spacing w:val="22"/>
          <w:sz w:val="26"/>
        </w:rPr>
        <w:t> </w:t>
      </w:r>
      <w:r>
        <w:rPr>
          <w:sz w:val="26"/>
        </w:rPr>
        <w:t>duyên</w:t>
      </w:r>
      <w:r>
        <w:rPr>
          <w:spacing w:val="25"/>
          <w:sz w:val="26"/>
        </w:rPr>
        <w:t> </w:t>
      </w:r>
      <w:r>
        <w:rPr>
          <w:sz w:val="26"/>
        </w:rPr>
        <w:t>có</w:t>
      </w:r>
      <w:r>
        <w:rPr>
          <w:spacing w:val="23"/>
          <w:sz w:val="26"/>
        </w:rPr>
        <w:t> </w:t>
      </w:r>
      <w:r>
        <w:rPr>
          <w:sz w:val="26"/>
        </w:rPr>
        <w:t>Cảnh tiền sanh, Vật tiền sanh:</w:t>
      </w:r>
    </w:p>
    <w:p>
      <w:pPr>
        <w:pStyle w:val="ListParagraph"/>
        <w:numPr>
          <w:ilvl w:val="1"/>
          <w:numId w:val="4"/>
        </w:numPr>
        <w:tabs>
          <w:tab w:pos="993" w:val="left" w:leader="none"/>
        </w:tabs>
        <w:spacing w:line="240" w:lineRule="auto" w:before="0" w:after="0"/>
        <w:ind w:left="993" w:right="137" w:hanging="286"/>
        <w:jc w:val="left"/>
        <w:rPr>
          <w:sz w:val="26"/>
        </w:rPr>
      </w:pPr>
      <w:r>
        <w:rPr>
          <w:sz w:val="26"/>
        </w:rPr>
        <w:t>Cảnh</w:t>
      </w:r>
      <w:r>
        <w:rPr>
          <w:spacing w:val="30"/>
          <w:sz w:val="26"/>
        </w:rPr>
        <w:t> </w:t>
      </w:r>
      <w:r>
        <w:rPr>
          <w:sz w:val="26"/>
        </w:rPr>
        <w:t>tiền</w:t>
      </w:r>
      <w:r>
        <w:rPr>
          <w:spacing w:val="30"/>
          <w:sz w:val="26"/>
        </w:rPr>
        <w:t> </w:t>
      </w:r>
      <w:r>
        <w:rPr>
          <w:sz w:val="26"/>
        </w:rPr>
        <w:t>sanh</w:t>
      </w:r>
      <w:r>
        <w:rPr>
          <w:spacing w:val="30"/>
          <w:sz w:val="26"/>
        </w:rPr>
        <w:t> </w:t>
      </w:r>
      <w:r>
        <w:rPr>
          <w:sz w:val="26"/>
        </w:rPr>
        <w:t>như:</w:t>
      </w:r>
      <w:r>
        <w:rPr>
          <w:spacing w:val="32"/>
          <w:sz w:val="26"/>
        </w:rPr>
        <w:t> </w:t>
      </w:r>
      <w:r>
        <w:rPr>
          <w:sz w:val="26"/>
        </w:rPr>
        <w:t>Vật...</w:t>
      </w:r>
      <w:r>
        <w:rPr>
          <w:spacing w:val="30"/>
          <w:sz w:val="26"/>
        </w:rPr>
        <w:t> </w:t>
      </w:r>
      <w:r>
        <w:rPr>
          <w:sz w:val="26"/>
        </w:rPr>
        <w:t>nữ</w:t>
      </w:r>
      <w:r>
        <w:rPr>
          <w:spacing w:val="31"/>
          <w:sz w:val="26"/>
        </w:rPr>
        <w:t> </w:t>
      </w:r>
      <w:r>
        <w:rPr>
          <w:sz w:val="26"/>
        </w:rPr>
        <w:t>quyền,</w:t>
      </w:r>
      <w:r>
        <w:rPr>
          <w:spacing w:val="32"/>
          <w:sz w:val="26"/>
        </w:rPr>
        <w:t> </w:t>
      </w:r>
      <w:r>
        <w:rPr>
          <w:sz w:val="26"/>
        </w:rPr>
        <w:t>nam</w:t>
      </w:r>
      <w:r>
        <w:rPr>
          <w:spacing w:val="30"/>
          <w:sz w:val="26"/>
        </w:rPr>
        <w:t> </w:t>
      </w:r>
      <w:r>
        <w:rPr>
          <w:sz w:val="26"/>
        </w:rPr>
        <w:t>quyền,</w:t>
      </w:r>
      <w:r>
        <w:rPr>
          <w:spacing w:val="35"/>
          <w:sz w:val="26"/>
        </w:rPr>
        <w:t> </w:t>
      </w:r>
      <w:r>
        <w:rPr>
          <w:sz w:val="26"/>
        </w:rPr>
        <w:t>mạng</w:t>
      </w:r>
      <w:r>
        <w:rPr>
          <w:spacing w:val="30"/>
          <w:sz w:val="26"/>
        </w:rPr>
        <w:t> </w:t>
      </w:r>
      <w:r>
        <w:rPr>
          <w:sz w:val="26"/>
        </w:rPr>
        <w:t>quyền,</w:t>
      </w:r>
      <w:r>
        <w:rPr>
          <w:spacing w:val="32"/>
          <w:sz w:val="26"/>
        </w:rPr>
        <w:t> </w:t>
      </w:r>
      <w:r>
        <w:rPr>
          <w:sz w:val="26"/>
        </w:rPr>
        <w:t>thủy</w:t>
      </w:r>
      <w:r>
        <w:rPr>
          <w:spacing w:val="25"/>
          <w:sz w:val="26"/>
        </w:rPr>
        <w:t> </w:t>
      </w:r>
      <w:r>
        <w:rPr>
          <w:sz w:val="26"/>
        </w:rPr>
        <w:t>chất...</w:t>
      </w:r>
      <w:r>
        <w:rPr>
          <w:spacing w:val="30"/>
          <w:sz w:val="26"/>
        </w:rPr>
        <w:t> </w:t>
      </w:r>
      <w:r>
        <w:rPr>
          <w:sz w:val="26"/>
        </w:rPr>
        <w:t>Đoàn thực bằng lối vô thường... ưu sanh ra.</w:t>
      </w:r>
    </w:p>
    <w:p>
      <w:pPr>
        <w:pStyle w:val="ListParagraph"/>
        <w:numPr>
          <w:ilvl w:val="1"/>
          <w:numId w:val="4"/>
        </w:numPr>
        <w:tabs>
          <w:tab w:pos="993" w:val="left" w:leader="none"/>
        </w:tabs>
        <w:spacing w:line="240" w:lineRule="auto" w:before="2"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uẩn</w:t>
      </w:r>
      <w:r>
        <w:rPr>
          <w:spacing w:val="-3"/>
          <w:sz w:val="26"/>
        </w:rPr>
        <w:t> </w:t>
      </w:r>
      <w:r>
        <w:rPr>
          <w:sz w:val="26"/>
        </w:rPr>
        <w:t>vô</w:t>
      </w:r>
      <w:r>
        <w:rPr>
          <w:spacing w:val="-3"/>
          <w:sz w:val="26"/>
        </w:rPr>
        <w:t> </w:t>
      </w:r>
      <w:r>
        <w:rPr>
          <w:sz w:val="26"/>
        </w:rPr>
        <w:t>đối</w:t>
      </w:r>
      <w:r>
        <w:rPr>
          <w:spacing w:val="-5"/>
          <w:sz w:val="26"/>
        </w:rPr>
        <w:t> </w:t>
      </w:r>
      <w:r>
        <w:rPr>
          <w:sz w:val="26"/>
        </w:rPr>
        <w:t>chiếu</w:t>
      </w:r>
      <w:r>
        <w:rPr>
          <w:spacing w:val="-4"/>
          <w:sz w:val="26"/>
        </w:rPr>
        <w:t> </w:t>
      </w:r>
      <w:r>
        <w:rPr>
          <w:sz w:val="26"/>
        </w:rPr>
        <w:t>bằng</w:t>
      </w:r>
      <w:r>
        <w:rPr>
          <w:spacing w:val="-5"/>
          <w:sz w:val="26"/>
        </w:rPr>
        <w:t> </w:t>
      </w:r>
      <w:r>
        <w:rPr>
          <w:sz w:val="26"/>
        </w:rPr>
        <w:t>Tiền</w:t>
      </w:r>
      <w:r>
        <w:rPr>
          <w:spacing w:val="-2"/>
          <w:sz w:val="26"/>
        </w:rPr>
        <w:t> </w:t>
      </w:r>
      <w:r>
        <w:rPr>
          <w:sz w:val="26"/>
        </w:rPr>
        <w:t>sanh</w:t>
      </w:r>
      <w:r>
        <w:rPr>
          <w:spacing w:val="-5"/>
          <w:sz w:val="26"/>
        </w:rPr>
        <w:t> </w:t>
      </w:r>
      <w:r>
        <w:rPr>
          <w:spacing w:val="-2"/>
          <w:sz w:val="26"/>
        </w:rPr>
        <w:t>duyên.</w:t>
      </w:r>
    </w:p>
    <w:p>
      <w:pPr>
        <w:pStyle w:val="ListParagraph"/>
        <w:numPr>
          <w:ilvl w:val="0"/>
          <w:numId w:val="4"/>
        </w:numPr>
        <w:tabs>
          <w:tab w:pos="708" w:val="left" w:leader="none"/>
          <w:tab w:pos="710" w:val="left" w:leader="none"/>
        </w:tabs>
        <w:spacing w:line="237" w:lineRule="auto" w:before="122" w:after="0"/>
        <w:ind w:left="710" w:right="139" w:hanging="287"/>
        <w:jc w:val="left"/>
        <w:rPr>
          <w:sz w:val="26"/>
        </w:rPr>
      </w:pPr>
      <w:r>
        <w:rPr>
          <w:sz w:val="26"/>
        </w:rPr>
        <w:t>Chư pháp hữu đối chiếu và vô đối chiếu làm duyên cho pháp vô đối chiếu bằng Tiền</w:t>
      </w:r>
      <w:r>
        <w:rPr>
          <w:spacing w:val="40"/>
          <w:sz w:val="26"/>
        </w:rPr>
        <w:t> </w:t>
      </w:r>
      <w:r>
        <w:rPr>
          <w:sz w:val="26"/>
        </w:rPr>
        <w:t>sanh duyên có Cảnh tiền sanh, Vật tiền sanh:</w:t>
      </w:r>
    </w:p>
    <w:p>
      <w:pPr>
        <w:pStyle w:val="BodyText"/>
        <w:spacing w:before="2"/>
        <w:ind w:left="991"/>
      </w:pPr>
      <w:r>
        <w:rPr/>
        <w:t>Nhãn</w:t>
      </w:r>
      <w:r>
        <w:rPr>
          <w:spacing w:val="33"/>
        </w:rPr>
        <w:t> </w:t>
      </w:r>
      <w:r>
        <w:rPr/>
        <w:t>xứ</w:t>
      </w:r>
      <w:r>
        <w:rPr>
          <w:spacing w:val="34"/>
        </w:rPr>
        <w:t> </w:t>
      </w:r>
      <w:r>
        <w:rPr/>
        <w:t>và</w:t>
      </w:r>
      <w:r>
        <w:rPr>
          <w:spacing w:val="33"/>
        </w:rPr>
        <w:t> </w:t>
      </w:r>
      <w:r>
        <w:rPr/>
        <w:t>vật,</w:t>
      </w:r>
      <w:r>
        <w:rPr>
          <w:spacing w:val="36"/>
        </w:rPr>
        <w:t> </w:t>
      </w:r>
      <w:r>
        <w:rPr/>
        <w:t>xúc</w:t>
      </w:r>
      <w:r>
        <w:rPr>
          <w:spacing w:val="38"/>
        </w:rPr>
        <w:t> </w:t>
      </w:r>
      <w:r>
        <w:rPr/>
        <w:t>xứ</w:t>
      </w:r>
      <w:r>
        <w:rPr>
          <w:spacing w:val="35"/>
        </w:rPr>
        <w:t> </w:t>
      </w:r>
      <w:r>
        <w:rPr/>
        <w:t>và</w:t>
      </w:r>
      <w:r>
        <w:rPr>
          <w:spacing w:val="33"/>
        </w:rPr>
        <w:t> </w:t>
      </w:r>
      <w:r>
        <w:rPr/>
        <w:t>vật</w:t>
      </w:r>
      <w:r>
        <w:rPr>
          <w:spacing w:val="36"/>
        </w:rPr>
        <w:t> </w:t>
      </w:r>
      <w:r>
        <w:rPr/>
        <w:t>làm</w:t>
      </w:r>
      <w:r>
        <w:rPr>
          <w:spacing w:val="34"/>
        </w:rPr>
        <w:t> </w:t>
      </w:r>
      <w:r>
        <w:rPr/>
        <w:t>duyên</w:t>
      </w:r>
      <w:r>
        <w:rPr>
          <w:spacing w:val="39"/>
        </w:rPr>
        <w:t> </w:t>
      </w:r>
      <w:r>
        <w:rPr/>
        <w:t>cho</w:t>
      </w:r>
      <w:r>
        <w:rPr>
          <w:spacing w:val="33"/>
        </w:rPr>
        <w:t> </w:t>
      </w:r>
      <w:r>
        <w:rPr/>
        <w:t>uẩn</w:t>
      </w:r>
      <w:r>
        <w:rPr>
          <w:spacing w:val="36"/>
        </w:rPr>
        <w:t> </w:t>
      </w:r>
      <w:r>
        <w:rPr/>
        <w:t>vô</w:t>
      </w:r>
      <w:r>
        <w:rPr>
          <w:spacing w:val="33"/>
        </w:rPr>
        <w:t> </w:t>
      </w:r>
      <w:r>
        <w:rPr/>
        <w:t>đối</w:t>
      </w:r>
      <w:r>
        <w:rPr>
          <w:spacing w:val="33"/>
        </w:rPr>
        <w:t> </w:t>
      </w:r>
      <w:r>
        <w:rPr/>
        <w:t>chiếu</w:t>
      </w:r>
      <w:r>
        <w:rPr>
          <w:spacing w:val="37"/>
        </w:rPr>
        <w:t> </w:t>
      </w:r>
      <w:r>
        <w:rPr/>
        <w:t>bằng</w:t>
      </w:r>
      <w:r>
        <w:rPr>
          <w:spacing w:val="34"/>
        </w:rPr>
        <w:t> </w:t>
      </w:r>
      <w:r>
        <w:rPr/>
        <w:t>Tiền</w:t>
      </w:r>
      <w:r>
        <w:rPr>
          <w:spacing w:val="33"/>
        </w:rPr>
        <w:t> </w:t>
      </w:r>
      <w:r>
        <w:rPr/>
        <w:t>sanh </w:t>
      </w:r>
      <w:r>
        <w:rPr>
          <w:spacing w:val="-2"/>
        </w:rPr>
        <w:t>duyên.</w:t>
      </w:r>
    </w:p>
    <w:p>
      <w:pPr>
        <w:pStyle w:val="Heading2"/>
        <w:spacing w:line="298" w:lineRule="exact" w:before="2"/>
      </w:pPr>
      <w:r>
        <w:rPr>
          <w:spacing w:val="-4"/>
        </w:rPr>
        <w:t>241.</w:t>
      </w:r>
    </w:p>
    <w:p>
      <w:pPr>
        <w:pStyle w:val="BodyText"/>
        <w:spacing w:line="298" w:lineRule="exact"/>
        <w:ind w:left="708"/>
      </w:pPr>
      <w:r>
        <w:rPr/>
        <w:t>Pháp</w:t>
      </w:r>
      <w:r>
        <w:rPr>
          <w:spacing w:val="-5"/>
        </w:rPr>
        <w:t> </w:t>
      </w:r>
      <w:r>
        <w:rPr/>
        <w:t>vô</w:t>
      </w:r>
      <w:r>
        <w:rPr>
          <w:spacing w:val="-5"/>
        </w:rPr>
        <w:t> </w:t>
      </w:r>
      <w:r>
        <w:rPr/>
        <w:t>đối</w:t>
      </w:r>
      <w:r>
        <w:rPr>
          <w:spacing w:val="-5"/>
        </w:rPr>
        <w:t> </w:t>
      </w:r>
      <w:r>
        <w:rPr/>
        <w:t>chiếu</w:t>
      </w:r>
      <w:r>
        <w:rPr>
          <w:spacing w:val="-3"/>
        </w:rPr>
        <w:t> </w:t>
      </w:r>
      <w:r>
        <w:rPr/>
        <w:t>làm</w:t>
      </w:r>
      <w:r>
        <w:rPr>
          <w:spacing w:val="-4"/>
        </w:rPr>
        <w:t> </w:t>
      </w:r>
      <w:r>
        <w:rPr/>
        <w:t>duyên</w:t>
      </w:r>
      <w:r>
        <w:rPr>
          <w:spacing w:val="-4"/>
        </w:rPr>
        <w:t> </w:t>
      </w:r>
      <w:r>
        <w:rPr/>
        <w:t>cho</w:t>
      </w:r>
      <w:r>
        <w:rPr>
          <w:spacing w:val="-2"/>
        </w:rPr>
        <w:t> </w:t>
      </w:r>
      <w:r>
        <w:rPr/>
        <w:t>pháp</w:t>
      </w:r>
      <w:r>
        <w:rPr>
          <w:spacing w:val="-5"/>
        </w:rPr>
        <w:t> </w:t>
      </w:r>
      <w:r>
        <w:rPr/>
        <w:t>vô</w:t>
      </w:r>
      <w:r>
        <w:rPr>
          <w:spacing w:val="-3"/>
        </w:rPr>
        <w:t> </w:t>
      </w:r>
      <w:r>
        <w:rPr/>
        <w:t>đối</w:t>
      </w:r>
      <w:r>
        <w:rPr>
          <w:spacing w:val="-3"/>
        </w:rPr>
        <w:t> </w:t>
      </w:r>
      <w:r>
        <w:rPr/>
        <w:t>chiếu</w:t>
      </w:r>
      <w:r>
        <w:rPr>
          <w:spacing w:val="-3"/>
        </w:rPr>
        <w:t> </w:t>
      </w:r>
      <w:r>
        <w:rPr/>
        <w:t>bằng</w:t>
      </w:r>
      <w:r>
        <w:rPr>
          <w:spacing w:val="-2"/>
        </w:rPr>
        <w:t> </w:t>
      </w:r>
      <w:r>
        <w:rPr/>
        <w:t>Hậu</w:t>
      </w:r>
      <w:r>
        <w:rPr>
          <w:spacing w:val="-5"/>
        </w:rPr>
        <w:t> </w:t>
      </w:r>
      <w:r>
        <w:rPr/>
        <w:t>sanh</w:t>
      </w:r>
      <w:r>
        <w:rPr>
          <w:spacing w:val="-5"/>
        </w:rPr>
        <w:t> </w:t>
      </w:r>
      <w:r>
        <w:rPr>
          <w:spacing w:val="-2"/>
        </w:rPr>
        <w:t>duyên:</w:t>
      </w:r>
    </w:p>
    <w:p>
      <w:pPr>
        <w:pStyle w:val="ListParagraph"/>
        <w:numPr>
          <w:ilvl w:val="0"/>
          <w:numId w:val="7"/>
        </w:numPr>
        <w:tabs>
          <w:tab w:pos="993" w:val="left" w:leader="none"/>
        </w:tabs>
        <w:spacing w:line="240" w:lineRule="auto" w:before="0" w:after="0"/>
        <w:ind w:left="993" w:right="139" w:hanging="286"/>
        <w:jc w:val="left"/>
        <w:rPr>
          <w:sz w:val="26"/>
        </w:rPr>
      </w:pPr>
      <w:r>
        <w:rPr>
          <w:sz w:val="26"/>
        </w:rPr>
        <w:t>Uẩn vô đối chiếu sanh sau làm duyên cho thân vô đối</w:t>
      </w:r>
      <w:r>
        <w:rPr>
          <w:spacing w:val="-1"/>
          <w:sz w:val="26"/>
        </w:rPr>
        <w:t> </w:t>
      </w:r>
      <w:r>
        <w:rPr>
          <w:sz w:val="26"/>
        </w:rPr>
        <w:t>chiếu ấy</w:t>
      </w:r>
      <w:r>
        <w:rPr>
          <w:spacing w:val="-3"/>
          <w:sz w:val="26"/>
        </w:rPr>
        <w:t> </w:t>
      </w:r>
      <w:r>
        <w:rPr>
          <w:sz w:val="26"/>
        </w:rPr>
        <w:t>sanh trước</w:t>
      </w:r>
      <w:r>
        <w:rPr>
          <w:spacing w:val="-1"/>
          <w:sz w:val="26"/>
        </w:rPr>
        <w:t> </w:t>
      </w:r>
      <w:r>
        <w:rPr>
          <w:sz w:val="26"/>
        </w:rPr>
        <w:t>bằng Hậu sanh duyên;</w:t>
      </w:r>
    </w:p>
    <w:p>
      <w:pPr>
        <w:pStyle w:val="ListParagraph"/>
        <w:numPr>
          <w:ilvl w:val="0"/>
          <w:numId w:val="7"/>
        </w:numPr>
        <w:tabs>
          <w:tab w:pos="993" w:val="left" w:leader="none"/>
        </w:tabs>
        <w:spacing w:line="240" w:lineRule="auto" w:before="0" w:after="0"/>
        <w:ind w:left="993" w:right="139" w:hanging="286"/>
        <w:jc w:val="left"/>
        <w:rPr>
          <w:sz w:val="26"/>
        </w:rPr>
      </w:pPr>
      <w:r>
        <w:rPr>
          <w:sz w:val="26"/>
        </w:rPr>
        <w:t>Uẩn</w:t>
      </w:r>
      <w:r>
        <w:rPr>
          <w:spacing w:val="24"/>
          <w:sz w:val="26"/>
        </w:rPr>
        <w:t> </w:t>
      </w:r>
      <w:r>
        <w:rPr>
          <w:sz w:val="26"/>
        </w:rPr>
        <w:t>vô</w:t>
      </w:r>
      <w:r>
        <w:rPr>
          <w:spacing w:val="23"/>
          <w:sz w:val="26"/>
        </w:rPr>
        <w:t> </w:t>
      </w:r>
      <w:r>
        <w:rPr>
          <w:sz w:val="26"/>
        </w:rPr>
        <w:t>đối</w:t>
      </w:r>
      <w:r>
        <w:rPr>
          <w:spacing w:val="24"/>
          <w:sz w:val="26"/>
        </w:rPr>
        <w:t> </w:t>
      </w:r>
      <w:r>
        <w:rPr>
          <w:sz w:val="26"/>
        </w:rPr>
        <w:t>chiếu</w:t>
      </w:r>
      <w:r>
        <w:rPr>
          <w:spacing w:val="24"/>
          <w:sz w:val="26"/>
        </w:rPr>
        <w:t> </w:t>
      </w:r>
      <w:r>
        <w:rPr>
          <w:sz w:val="26"/>
        </w:rPr>
        <w:t>sanh</w:t>
      </w:r>
      <w:r>
        <w:rPr>
          <w:spacing w:val="26"/>
          <w:sz w:val="26"/>
        </w:rPr>
        <w:t> </w:t>
      </w:r>
      <w:r>
        <w:rPr>
          <w:sz w:val="26"/>
        </w:rPr>
        <w:t>sau</w:t>
      </w:r>
      <w:r>
        <w:rPr>
          <w:spacing w:val="25"/>
          <w:sz w:val="26"/>
        </w:rPr>
        <w:t> </w:t>
      </w:r>
      <w:r>
        <w:rPr>
          <w:sz w:val="26"/>
        </w:rPr>
        <w:t>làm</w:t>
      </w:r>
      <w:r>
        <w:rPr>
          <w:spacing w:val="22"/>
          <w:sz w:val="26"/>
        </w:rPr>
        <w:t> </w:t>
      </w:r>
      <w:r>
        <w:rPr>
          <w:sz w:val="26"/>
        </w:rPr>
        <w:t>duyên</w:t>
      </w:r>
      <w:r>
        <w:rPr>
          <w:spacing w:val="24"/>
          <w:sz w:val="26"/>
        </w:rPr>
        <w:t> </w:t>
      </w:r>
      <w:r>
        <w:rPr>
          <w:sz w:val="26"/>
        </w:rPr>
        <w:t>cho</w:t>
      </w:r>
      <w:r>
        <w:rPr>
          <w:spacing w:val="24"/>
          <w:sz w:val="26"/>
        </w:rPr>
        <w:t> </w:t>
      </w:r>
      <w:r>
        <w:rPr>
          <w:sz w:val="26"/>
        </w:rPr>
        <w:t>thân</w:t>
      </w:r>
      <w:r>
        <w:rPr>
          <w:spacing w:val="24"/>
          <w:sz w:val="26"/>
        </w:rPr>
        <w:t> </w:t>
      </w:r>
      <w:r>
        <w:rPr>
          <w:sz w:val="26"/>
        </w:rPr>
        <w:t>hữu</w:t>
      </w:r>
      <w:r>
        <w:rPr>
          <w:spacing w:val="24"/>
          <w:sz w:val="26"/>
        </w:rPr>
        <w:t> </w:t>
      </w:r>
      <w:r>
        <w:rPr>
          <w:sz w:val="26"/>
        </w:rPr>
        <w:t>đối</w:t>
      </w:r>
      <w:r>
        <w:rPr>
          <w:spacing w:val="24"/>
          <w:sz w:val="26"/>
        </w:rPr>
        <w:t> </w:t>
      </w:r>
      <w:r>
        <w:rPr>
          <w:sz w:val="26"/>
        </w:rPr>
        <w:t>chiếu</w:t>
      </w:r>
      <w:r>
        <w:rPr>
          <w:spacing w:val="24"/>
          <w:sz w:val="26"/>
        </w:rPr>
        <w:t> </w:t>
      </w:r>
      <w:r>
        <w:rPr>
          <w:sz w:val="26"/>
        </w:rPr>
        <w:t>ấy</w:t>
      </w:r>
      <w:r>
        <w:rPr>
          <w:spacing w:val="19"/>
          <w:sz w:val="26"/>
        </w:rPr>
        <w:t> </w:t>
      </w:r>
      <w:r>
        <w:rPr>
          <w:sz w:val="26"/>
        </w:rPr>
        <w:t>sanh</w:t>
      </w:r>
      <w:r>
        <w:rPr>
          <w:spacing w:val="23"/>
          <w:sz w:val="26"/>
        </w:rPr>
        <w:t> </w:t>
      </w:r>
      <w:r>
        <w:rPr>
          <w:sz w:val="26"/>
        </w:rPr>
        <w:t>trước</w:t>
      </w:r>
      <w:r>
        <w:rPr>
          <w:spacing w:val="23"/>
          <w:sz w:val="26"/>
        </w:rPr>
        <w:t> </w:t>
      </w:r>
      <w:r>
        <w:rPr>
          <w:sz w:val="26"/>
        </w:rPr>
        <w:t>bằng Hậu sanh duyên;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7"/>
        </w:numPr>
        <w:tabs>
          <w:tab w:pos="993" w:val="left" w:leader="none"/>
        </w:tabs>
        <w:spacing w:line="240" w:lineRule="auto" w:before="273" w:after="0"/>
        <w:ind w:left="993" w:right="135" w:hanging="286"/>
        <w:jc w:val="left"/>
        <w:rPr>
          <w:sz w:val="26"/>
        </w:rPr>
      </w:pPr>
      <w:r>
        <w:rPr>
          <w:sz w:val="26"/>
        </w:rPr>
        <w:t>Uẩn</w:t>
      </w:r>
      <w:r>
        <w:rPr>
          <w:spacing w:val="26"/>
          <w:sz w:val="26"/>
        </w:rPr>
        <w:t> </w:t>
      </w:r>
      <w:r>
        <w:rPr>
          <w:sz w:val="26"/>
        </w:rPr>
        <w:t>vô</w:t>
      </w:r>
      <w:r>
        <w:rPr>
          <w:spacing w:val="26"/>
          <w:sz w:val="26"/>
        </w:rPr>
        <w:t> </w:t>
      </w:r>
      <w:r>
        <w:rPr>
          <w:sz w:val="26"/>
        </w:rPr>
        <w:t>đối</w:t>
      </w:r>
      <w:r>
        <w:rPr>
          <w:spacing w:val="26"/>
          <w:sz w:val="26"/>
        </w:rPr>
        <w:t> </w:t>
      </w:r>
      <w:r>
        <w:rPr>
          <w:sz w:val="26"/>
        </w:rPr>
        <w:t>chiếu</w:t>
      </w:r>
      <w:r>
        <w:rPr>
          <w:spacing w:val="27"/>
          <w:sz w:val="26"/>
        </w:rPr>
        <w:t> </w:t>
      </w:r>
      <w:r>
        <w:rPr>
          <w:sz w:val="26"/>
        </w:rPr>
        <w:t>sanh</w:t>
      </w:r>
      <w:r>
        <w:rPr>
          <w:spacing w:val="28"/>
          <w:sz w:val="26"/>
        </w:rPr>
        <w:t> </w:t>
      </w:r>
      <w:r>
        <w:rPr>
          <w:sz w:val="26"/>
        </w:rPr>
        <w:t>sau</w:t>
      </w:r>
      <w:r>
        <w:rPr>
          <w:spacing w:val="27"/>
          <w:sz w:val="26"/>
        </w:rPr>
        <w:t> </w:t>
      </w:r>
      <w:r>
        <w:rPr>
          <w:sz w:val="26"/>
        </w:rPr>
        <w:t>làm</w:t>
      </w:r>
      <w:r>
        <w:rPr>
          <w:spacing w:val="24"/>
          <w:sz w:val="26"/>
        </w:rPr>
        <w:t> </w:t>
      </w:r>
      <w:r>
        <w:rPr>
          <w:sz w:val="26"/>
        </w:rPr>
        <w:t>duyên</w:t>
      </w:r>
      <w:r>
        <w:rPr>
          <w:spacing w:val="27"/>
          <w:sz w:val="26"/>
        </w:rPr>
        <w:t> </w:t>
      </w:r>
      <w:r>
        <w:rPr>
          <w:sz w:val="26"/>
        </w:rPr>
        <w:t>cho</w:t>
      </w:r>
      <w:r>
        <w:rPr>
          <w:spacing w:val="27"/>
          <w:sz w:val="26"/>
        </w:rPr>
        <w:t> </w:t>
      </w:r>
      <w:r>
        <w:rPr>
          <w:sz w:val="26"/>
        </w:rPr>
        <w:t>thân</w:t>
      </w:r>
      <w:r>
        <w:rPr>
          <w:spacing w:val="27"/>
          <w:sz w:val="26"/>
        </w:rPr>
        <w:t> </w:t>
      </w:r>
      <w:r>
        <w:rPr>
          <w:sz w:val="26"/>
        </w:rPr>
        <w:t>hữu</w:t>
      </w:r>
      <w:r>
        <w:rPr>
          <w:spacing w:val="26"/>
          <w:sz w:val="26"/>
        </w:rPr>
        <w:t> </w:t>
      </w:r>
      <w:r>
        <w:rPr>
          <w:sz w:val="26"/>
        </w:rPr>
        <w:t>đối</w:t>
      </w:r>
      <w:r>
        <w:rPr>
          <w:spacing w:val="26"/>
          <w:sz w:val="26"/>
        </w:rPr>
        <w:t> </w:t>
      </w:r>
      <w:r>
        <w:rPr>
          <w:sz w:val="26"/>
        </w:rPr>
        <w:t>chiếu</w:t>
      </w:r>
      <w:r>
        <w:rPr>
          <w:spacing w:val="27"/>
          <w:sz w:val="26"/>
        </w:rPr>
        <w:t> </w:t>
      </w:r>
      <w:r>
        <w:rPr>
          <w:sz w:val="26"/>
        </w:rPr>
        <w:t>và</w:t>
      </w:r>
      <w:r>
        <w:rPr>
          <w:spacing w:val="26"/>
          <w:sz w:val="26"/>
        </w:rPr>
        <w:t> </w:t>
      </w:r>
      <w:r>
        <w:rPr>
          <w:sz w:val="26"/>
        </w:rPr>
        <w:t>vô</w:t>
      </w:r>
      <w:r>
        <w:rPr>
          <w:spacing w:val="26"/>
          <w:sz w:val="26"/>
        </w:rPr>
        <w:t> </w:t>
      </w:r>
      <w:r>
        <w:rPr>
          <w:sz w:val="26"/>
        </w:rPr>
        <w:t>đối</w:t>
      </w:r>
      <w:r>
        <w:rPr>
          <w:spacing w:val="26"/>
          <w:sz w:val="26"/>
        </w:rPr>
        <w:t> </w:t>
      </w:r>
      <w:r>
        <w:rPr>
          <w:sz w:val="26"/>
        </w:rPr>
        <w:t>chiếu</w:t>
      </w:r>
      <w:r>
        <w:rPr>
          <w:spacing w:val="28"/>
          <w:sz w:val="26"/>
        </w:rPr>
        <w:t> </w:t>
      </w:r>
      <w:r>
        <w:rPr>
          <w:sz w:val="26"/>
        </w:rPr>
        <w:t>ấy sanh trước bằng Hậu sanh duyên.</w:t>
      </w:r>
    </w:p>
    <w:p>
      <w:pPr>
        <w:pStyle w:val="BodyText"/>
        <w:spacing w:before="120"/>
      </w:pPr>
      <w:r>
        <w:rPr/>
        <w:t>Nên</w:t>
      </w:r>
      <w:r>
        <w:rPr>
          <w:spacing w:val="-5"/>
        </w:rPr>
        <w:t> </w:t>
      </w:r>
      <w:r>
        <w:rPr/>
        <w:t>sắp</w:t>
      </w:r>
      <w:r>
        <w:rPr>
          <w:spacing w:val="-4"/>
        </w:rPr>
        <w:t> </w:t>
      </w:r>
      <w:r>
        <w:rPr/>
        <w:t>căn</w:t>
      </w:r>
      <w:r>
        <w:rPr>
          <w:spacing w:val="-1"/>
        </w:rPr>
        <w:t> </w:t>
      </w:r>
      <w:r>
        <w:rPr/>
        <w:t>của</w:t>
      </w:r>
      <w:r>
        <w:rPr>
          <w:spacing w:val="-4"/>
        </w:rPr>
        <w:t> </w:t>
      </w:r>
      <w:r>
        <w:rPr/>
        <w:t>2</w:t>
      </w:r>
      <w:r>
        <w:rPr>
          <w:spacing w:val="-4"/>
        </w:rPr>
        <w:t> </w:t>
      </w:r>
      <w:r>
        <w:rPr>
          <w:spacing w:val="-2"/>
        </w:rPr>
        <w:t>duyên.</w:t>
      </w:r>
    </w:p>
    <w:p>
      <w:pPr>
        <w:pStyle w:val="Heading2"/>
        <w:spacing w:line="298" w:lineRule="exact"/>
      </w:pPr>
      <w:r>
        <w:rPr>
          <w:spacing w:val="-4"/>
        </w:rPr>
        <w:t>242.</w:t>
      </w:r>
    </w:p>
    <w:p>
      <w:pPr>
        <w:pStyle w:val="BodyText"/>
        <w:ind w:left="708"/>
      </w:pPr>
      <w:r>
        <w:rPr/>
        <w:t>Pháp</w:t>
      </w:r>
      <w:r>
        <w:rPr>
          <w:spacing w:val="-1"/>
        </w:rPr>
        <w:t> </w:t>
      </w:r>
      <w:r>
        <w:rPr/>
        <w:t>vô</w:t>
      </w:r>
      <w:r>
        <w:rPr>
          <w:spacing w:val="-2"/>
        </w:rPr>
        <w:t> </w:t>
      </w:r>
      <w:r>
        <w:rPr/>
        <w:t>đối</w:t>
      </w:r>
      <w:r>
        <w:rPr>
          <w:spacing w:val="-2"/>
        </w:rPr>
        <w:t> </w:t>
      </w:r>
      <w:r>
        <w:rPr/>
        <w:t>chiếu làm duyên</w:t>
      </w:r>
      <w:r>
        <w:rPr>
          <w:spacing w:val="-1"/>
        </w:rPr>
        <w:t> </w:t>
      </w:r>
      <w:r>
        <w:rPr/>
        <w:t>cho</w:t>
      </w:r>
      <w:r>
        <w:rPr>
          <w:spacing w:val="-1"/>
        </w:rPr>
        <w:t> </w:t>
      </w:r>
      <w:r>
        <w:rPr/>
        <w:t>pháp</w:t>
      </w:r>
      <w:r>
        <w:rPr>
          <w:spacing w:val="-1"/>
        </w:rPr>
        <w:t> </w:t>
      </w:r>
      <w:r>
        <w:rPr/>
        <w:t>vô</w:t>
      </w:r>
      <w:r>
        <w:rPr>
          <w:spacing w:val="-2"/>
        </w:rPr>
        <w:t> </w:t>
      </w:r>
      <w:r>
        <w:rPr/>
        <w:t>đối chiếu bằng</w:t>
      </w:r>
      <w:r>
        <w:rPr>
          <w:spacing w:val="-1"/>
        </w:rPr>
        <w:t> </w:t>
      </w:r>
      <w:r>
        <w:rPr/>
        <w:t>Cố</w:t>
      </w:r>
      <w:r>
        <w:rPr>
          <w:spacing w:val="-2"/>
        </w:rPr>
        <w:t> </w:t>
      </w:r>
      <w:r>
        <w:rPr/>
        <w:t>hưởng</w:t>
      </w:r>
      <w:r>
        <w:rPr>
          <w:spacing w:val="-2"/>
        </w:rPr>
        <w:t> </w:t>
      </w:r>
      <w:r>
        <w:rPr/>
        <w:t>duyên:</w:t>
      </w:r>
      <w:r>
        <w:rPr>
          <w:spacing w:val="-2"/>
        </w:rPr>
        <w:t> </w:t>
      </w:r>
      <w:r>
        <w:rPr/>
        <w:t>Uẩn</w:t>
      </w:r>
      <w:r>
        <w:rPr>
          <w:spacing w:val="-1"/>
        </w:rPr>
        <w:t> </w:t>
      </w:r>
      <w:r>
        <w:rPr/>
        <w:t>vô</w:t>
      </w:r>
      <w:r>
        <w:rPr>
          <w:spacing w:val="-2"/>
        </w:rPr>
        <w:t> </w:t>
      </w:r>
      <w:r>
        <w:rPr/>
        <w:t>đối chiếu sanh trước trước... dũ tịnh làm duyên cho đạo bằng Cố hưởng duyên.</w:t>
      </w:r>
    </w:p>
    <w:p>
      <w:pPr>
        <w:pStyle w:val="Heading2"/>
        <w:spacing w:line="240" w:lineRule="auto"/>
      </w:pPr>
      <w:r>
        <w:rPr>
          <w:spacing w:val="-4"/>
        </w:rPr>
        <w:t>243.</w:t>
      </w:r>
    </w:p>
    <w:p>
      <w:pPr>
        <w:pStyle w:val="ListParagraph"/>
        <w:numPr>
          <w:ilvl w:val="0"/>
          <w:numId w:val="4"/>
        </w:numPr>
        <w:tabs>
          <w:tab w:pos="708" w:val="left" w:leader="none"/>
          <w:tab w:pos="710" w:val="left" w:leader="none"/>
        </w:tabs>
        <w:spacing w:line="237" w:lineRule="auto" w:before="2" w:after="0"/>
        <w:ind w:left="710" w:right="137" w:hanging="287"/>
        <w:jc w:val="left"/>
        <w:rPr>
          <w:sz w:val="26"/>
        </w:rPr>
      </w:pPr>
      <w:r>
        <w:rPr>
          <w:sz w:val="26"/>
        </w:rPr>
        <w:t>Pháp</w:t>
      </w:r>
      <w:r>
        <w:rPr>
          <w:spacing w:val="31"/>
          <w:sz w:val="26"/>
        </w:rPr>
        <w:t> </w:t>
      </w:r>
      <w:r>
        <w:rPr>
          <w:sz w:val="26"/>
        </w:rPr>
        <w:t>vô</w:t>
      </w:r>
      <w:r>
        <w:rPr>
          <w:spacing w:val="31"/>
          <w:sz w:val="26"/>
        </w:rPr>
        <w:t> </w:t>
      </w:r>
      <w:r>
        <w:rPr>
          <w:sz w:val="26"/>
        </w:rPr>
        <w:t>đối</w:t>
      </w:r>
      <w:r>
        <w:rPr>
          <w:spacing w:val="31"/>
          <w:sz w:val="26"/>
        </w:rPr>
        <w:t> </w:t>
      </w:r>
      <w:r>
        <w:rPr>
          <w:sz w:val="26"/>
        </w:rPr>
        <w:t>chiếu</w:t>
      </w:r>
      <w:r>
        <w:rPr>
          <w:spacing w:val="32"/>
          <w:sz w:val="26"/>
        </w:rPr>
        <w:t> </w:t>
      </w:r>
      <w:r>
        <w:rPr>
          <w:sz w:val="26"/>
        </w:rPr>
        <w:t>làm</w:t>
      </w:r>
      <w:r>
        <w:rPr>
          <w:spacing w:val="29"/>
          <w:sz w:val="26"/>
        </w:rPr>
        <w:t> </w:t>
      </w:r>
      <w:r>
        <w:rPr>
          <w:sz w:val="26"/>
        </w:rPr>
        <w:t>duyên</w:t>
      </w:r>
      <w:r>
        <w:rPr>
          <w:spacing w:val="31"/>
          <w:sz w:val="26"/>
        </w:rPr>
        <w:t> </w:t>
      </w:r>
      <w:r>
        <w:rPr>
          <w:sz w:val="26"/>
        </w:rPr>
        <w:t>cho</w:t>
      </w:r>
      <w:r>
        <w:rPr>
          <w:spacing w:val="31"/>
          <w:sz w:val="26"/>
        </w:rPr>
        <w:t> </w:t>
      </w:r>
      <w:r>
        <w:rPr>
          <w:sz w:val="26"/>
        </w:rPr>
        <w:t>pháp</w:t>
      </w:r>
      <w:r>
        <w:rPr>
          <w:spacing w:val="31"/>
          <w:sz w:val="26"/>
        </w:rPr>
        <w:t> </w:t>
      </w:r>
      <w:r>
        <w:rPr>
          <w:sz w:val="26"/>
        </w:rPr>
        <w:t>vô</w:t>
      </w:r>
      <w:r>
        <w:rPr>
          <w:spacing w:val="33"/>
          <w:sz w:val="26"/>
        </w:rPr>
        <w:t> </w:t>
      </w:r>
      <w:r>
        <w:rPr>
          <w:sz w:val="26"/>
        </w:rPr>
        <w:t>đối</w:t>
      </w:r>
      <w:r>
        <w:rPr>
          <w:spacing w:val="31"/>
          <w:sz w:val="26"/>
        </w:rPr>
        <w:t> </w:t>
      </w:r>
      <w:r>
        <w:rPr>
          <w:sz w:val="26"/>
        </w:rPr>
        <w:t>chiếu</w:t>
      </w:r>
      <w:r>
        <w:rPr>
          <w:spacing w:val="32"/>
          <w:sz w:val="26"/>
        </w:rPr>
        <w:t> </w:t>
      </w:r>
      <w:r>
        <w:rPr>
          <w:sz w:val="26"/>
        </w:rPr>
        <w:t>bằng</w:t>
      </w:r>
      <w:r>
        <w:rPr>
          <w:spacing w:val="31"/>
          <w:sz w:val="26"/>
        </w:rPr>
        <w:t> </w:t>
      </w:r>
      <w:r>
        <w:rPr>
          <w:sz w:val="26"/>
        </w:rPr>
        <w:t>Dị</w:t>
      </w:r>
      <w:r>
        <w:rPr>
          <w:spacing w:val="31"/>
          <w:sz w:val="26"/>
        </w:rPr>
        <w:t> </w:t>
      </w:r>
      <w:r>
        <w:rPr>
          <w:sz w:val="26"/>
        </w:rPr>
        <w:t>thời</w:t>
      </w:r>
      <w:r>
        <w:rPr>
          <w:spacing w:val="30"/>
          <w:sz w:val="26"/>
        </w:rPr>
        <w:t> </w:t>
      </w:r>
      <w:r>
        <w:rPr>
          <w:sz w:val="26"/>
        </w:rPr>
        <w:t>nghiệp</w:t>
      </w:r>
      <w:r>
        <w:rPr>
          <w:spacing w:val="31"/>
          <w:sz w:val="26"/>
        </w:rPr>
        <w:t> </w:t>
      </w:r>
      <w:r>
        <w:rPr>
          <w:sz w:val="26"/>
        </w:rPr>
        <w:t>duyên</w:t>
      </w:r>
      <w:r>
        <w:rPr>
          <w:spacing w:val="34"/>
          <w:sz w:val="26"/>
        </w:rPr>
        <w:t> </w:t>
      </w:r>
      <w:r>
        <w:rPr>
          <w:sz w:val="26"/>
        </w:rPr>
        <w:t>có Đồng sanh và Biệt thời:</w:t>
      </w:r>
    </w:p>
    <w:p>
      <w:pPr>
        <w:pStyle w:val="ListParagraph"/>
        <w:numPr>
          <w:ilvl w:val="1"/>
          <w:numId w:val="4"/>
        </w:numPr>
        <w:tabs>
          <w:tab w:pos="993" w:val="left" w:leader="none"/>
        </w:tabs>
        <w:spacing w:line="242" w:lineRule="auto" w:before="0" w:after="0"/>
        <w:ind w:left="993" w:right="137" w:hanging="286"/>
        <w:jc w:val="left"/>
        <w:rPr>
          <w:sz w:val="26"/>
        </w:rPr>
      </w:pPr>
      <w:r>
        <w:rPr>
          <w:sz w:val="26"/>
        </w:rPr>
        <w:t>Đồng sanh như: Tư </w:t>
      </w:r>
      <w:r>
        <w:rPr>
          <w:i/>
          <w:sz w:val="26"/>
        </w:rPr>
        <w:t>(cetanā) </w:t>
      </w:r>
      <w:r>
        <w:rPr>
          <w:sz w:val="26"/>
        </w:rPr>
        <w:t>vô đối chiếu làm duyên cho uẩn tương ưng và sắc tâm vô đối chiếu bằng Dị thời nghiệp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Biệt thời như: Tư vô đối chiếu làm duyên cho uẩn quả và sắc tục sinh vô đối chiếu bằng Dị thời nghiệp duyên.</w:t>
      </w:r>
    </w:p>
    <w:p>
      <w:pPr>
        <w:pStyle w:val="ListParagraph"/>
        <w:numPr>
          <w:ilvl w:val="0"/>
          <w:numId w:val="4"/>
        </w:numPr>
        <w:tabs>
          <w:tab w:pos="708" w:val="left" w:leader="none"/>
          <w:tab w:pos="710" w:val="left" w:leader="none"/>
        </w:tabs>
        <w:spacing w:line="237" w:lineRule="auto" w:before="120" w:after="0"/>
        <w:ind w:left="710" w:right="137" w:hanging="287"/>
        <w:jc w:val="left"/>
        <w:rPr>
          <w:sz w:val="26"/>
        </w:rPr>
      </w:pPr>
      <w:r>
        <w:rPr>
          <w:sz w:val="26"/>
        </w:rPr>
        <w:t>Pháp</w:t>
      </w:r>
      <w:r>
        <w:rPr>
          <w:spacing w:val="21"/>
          <w:sz w:val="26"/>
        </w:rPr>
        <w:t> </w:t>
      </w:r>
      <w:r>
        <w:rPr>
          <w:sz w:val="26"/>
        </w:rPr>
        <w:t>vô</w:t>
      </w:r>
      <w:r>
        <w:rPr>
          <w:spacing w:val="23"/>
          <w:sz w:val="26"/>
        </w:rPr>
        <w:t> </w:t>
      </w:r>
      <w:r>
        <w:rPr>
          <w:sz w:val="26"/>
        </w:rPr>
        <w:t>đối</w:t>
      </w:r>
      <w:r>
        <w:rPr>
          <w:spacing w:val="21"/>
          <w:sz w:val="26"/>
        </w:rPr>
        <w:t> </w:t>
      </w:r>
      <w:r>
        <w:rPr>
          <w:sz w:val="26"/>
        </w:rPr>
        <w:t>chiếu</w:t>
      </w:r>
      <w:r>
        <w:rPr>
          <w:spacing w:val="22"/>
          <w:sz w:val="26"/>
        </w:rPr>
        <w:t> </w:t>
      </w:r>
      <w:r>
        <w:rPr>
          <w:sz w:val="26"/>
        </w:rPr>
        <w:t>làm</w:t>
      </w:r>
      <w:r>
        <w:rPr>
          <w:spacing w:val="22"/>
          <w:sz w:val="26"/>
        </w:rPr>
        <w:t> </w:t>
      </w:r>
      <w:r>
        <w:rPr>
          <w:sz w:val="26"/>
        </w:rPr>
        <w:t>duyên</w:t>
      </w:r>
      <w:r>
        <w:rPr>
          <w:spacing w:val="22"/>
          <w:sz w:val="26"/>
        </w:rPr>
        <w:t> </w:t>
      </w:r>
      <w:r>
        <w:rPr>
          <w:sz w:val="26"/>
        </w:rPr>
        <w:t>cho</w:t>
      </w:r>
      <w:r>
        <w:rPr>
          <w:spacing w:val="22"/>
          <w:sz w:val="26"/>
        </w:rPr>
        <w:t> </w:t>
      </w:r>
      <w:r>
        <w:rPr>
          <w:sz w:val="26"/>
        </w:rPr>
        <w:t>pháp</w:t>
      </w:r>
      <w:r>
        <w:rPr>
          <w:spacing w:val="24"/>
          <w:sz w:val="26"/>
        </w:rPr>
        <w:t> </w:t>
      </w:r>
      <w:r>
        <w:rPr>
          <w:sz w:val="26"/>
        </w:rPr>
        <w:t>hữu</w:t>
      </w:r>
      <w:r>
        <w:rPr>
          <w:spacing w:val="24"/>
          <w:sz w:val="26"/>
        </w:rPr>
        <w:t> </w:t>
      </w:r>
      <w:r>
        <w:rPr>
          <w:sz w:val="26"/>
        </w:rPr>
        <w:t>đối</w:t>
      </w:r>
      <w:r>
        <w:rPr>
          <w:spacing w:val="21"/>
          <w:sz w:val="26"/>
        </w:rPr>
        <w:t> </w:t>
      </w:r>
      <w:r>
        <w:rPr>
          <w:sz w:val="26"/>
        </w:rPr>
        <w:t>chiếu</w:t>
      </w:r>
      <w:r>
        <w:rPr>
          <w:spacing w:val="24"/>
          <w:sz w:val="26"/>
        </w:rPr>
        <w:t> </w:t>
      </w:r>
      <w:r>
        <w:rPr>
          <w:sz w:val="26"/>
        </w:rPr>
        <w:t>bằng</w:t>
      </w:r>
      <w:r>
        <w:rPr>
          <w:spacing w:val="24"/>
          <w:sz w:val="26"/>
        </w:rPr>
        <w:t> </w:t>
      </w:r>
      <w:r>
        <w:rPr>
          <w:sz w:val="26"/>
        </w:rPr>
        <w:t>Dị</w:t>
      </w:r>
      <w:r>
        <w:rPr>
          <w:spacing w:val="21"/>
          <w:sz w:val="26"/>
        </w:rPr>
        <w:t> </w:t>
      </w:r>
      <w:r>
        <w:rPr>
          <w:sz w:val="26"/>
        </w:rPr>
        <w:t>thời</w:t>
      </w:r>
      <w:r>
        <w:rPr>
          <w:spacing w:val="23"/>
          <w:sz w:val="26"/>
        </w:rPr>
        <w:t> </w:t>
      </w:r>
      <w:r>
        <w:rPr>
          <w:sz w:val="26"/>
        </w:rPr>
        <w:t>nghiệp</w:t>
      </w:r>
      <w:r>
        <w:rPr>
          <w:spacing w:val="21"/>
          <w:sz w:val="26"/>
        </w:rPr>
        <w:t> </w:t>
      </w:r>
      <w:r>
        <w:rPr>
          <w:sz w:val="26"/>
        </w:rPr>
        <w:t>duyên</w:t>
      </w:r>
      <w:r>
        <w:rPr>
          <w:spacing w:val="23"/>
          <w:sz w:val="26"/>
        </w:rPr>
        <w:t> </w:t>
      </w:r>
      <w:r>
        <w:rPr>
          <w:sz w:val="26"/>
        </w:rPr>
        <w:t>có Đồng sanh và Biệt thời:</w:t>
      </w:r>
    </w:p>
    <w:p>
      <w:pPr>
        <w:pStyle w:val="ListParagraph"/>
        <w:numPr>
          <w:ilvl w:val="1"/>
          <w:numId w:val="4"/>
        </w:numPr>
        <w:tabs>
          <w:tab w:pos="993" w:val="left" w:leader="none"/>
        </w:tabs>
        <w:spacing w:line="240" w:lineRule="auto" w:before="2" w:after="0"/>
        <w:ind w:left="993" w:right="139" w:hanging="286"/>
        <w:jc w:val="left"/>
        <w:rPr>
          <w:sz w:val="26"/>
        </w:rPr>
      </w:pPr>
      <w:r>
        <w:rPr>
          <w:sz w:val="26"/>
        </w:rPr>
        <w:t>Đồng sanh như: Tư vô đối chiếu làm duyên cho uẩn tương ưng và sắc tâm hữu đối chiếu bằng Dị thời nghiệp duyên.</w:t>
      </w:r>
    </w:p>
    <w:p>
      <w:pPr>
        <w:pStyle w:val="ListParagraph"/>
        <w:numPr>
          <w:ilvl w:val="1"/>
          <w:numId w:val="4"/>
        </w:numPr>
        <w:tabs>
          <w:tab w:pos="993" w:val="left" w:leader="none"/>
        </w:tabs>
        <w:spacing w:line="240" w:lineRule="auto" w:before="0" w:after="0"/>
        <w:ind w:left="993" w:right="140" w:hanging="286"/>
        <w:jc w:val="left"/>
        <w:rPr>
          <w:sz w:val="26"/>
        </w:rPr>
      </w:pPr>
      <w:r>
        <w:rPr>
          <w:sz w:val="26"/>
        </w:rPr>
        <w:t>Biệt thời như: Tư vô đối chiếu làm</w:t>
      </w:r>
      <w:r>
        <w:rPr>
          <w:spacing w:val="-1"/>
          <w:sz w:val="26"/>
        </w:rPr>
        <w:t> </w:t>
      </w:r>
      <w:r>
        <w:rPr>
          <w:sz w:val="26"/>
        </w:rPr>
        <w:t>duyên cho uẩn quả và sắc tục sinh hữu đối chiếu bằng Dị thời nghiệp duyên.</w:t>
      </w:r>
    </w:p>
    <w:p>
      <w:pPr>
        <w:pStyle w:val="ListParagraph"/>
        <w:numPr>
          <w:ilvl w:val="0"/>
          <w:numId w:val="4"/>
        </w:numPr>
        <w:tabs>
          <w:tab w:pos="708" w:val="left" w:leader="none"/>
          <w:tab w:pos="710" w:val="left" w:leader="none"/>
        </w:tabs>
        <w:spacing w:line="237" w:lineRule="auto" w:before="122" w:after="0"/>
        <w:ind w:left="710" w:right="138" w:hanging="287"/>
        <w:jc w:val="left"/>
        <w:rPr>
          <w:sz w:val="26"/>
        </w:rPr>
      </w:pPr>
      <w:r>
        <w:rPr>
          <w:sz w:val="26"/>
        </w:rPr>
        <w:t>Pháp vô đối chiếu làm duyên cho những pháp hữu đối chiếu và vô đối chiếu bằng Dị</w:t>
      </w:r>
      <w:r>
        <w:rPr>
          <w:spacing w:val="40"/>
          <w:sz w:val="26"/>
        </w:rPr>
        <w:t> </w:t>
      </w:r>
      <w:r>
        <w:rPr>
          <w:sz w:val="26"/>
        </w:rPr>
        <w:t>thời nghiệp duyên có Đồng sanh và Biệt thời,... tóm tắt...</w:t>
      </w:r>
    </w:p>
    <w:p>
      <w:pPr>
        <w:pStyle w:val="Heading2"/>
        <w:spacing w:line="298" w:lineRule="exact" w:before="5"/>
      </w:pPr>
      <w:r>
        <w:rPr>
          <w:spacing w:val="-4"/>
        </w:rPr>
        <w:t>244.</w:t>
      </w:r>
    </w:p>
    <w:p>
      <w:pPr>
        <w:pStyle w:val="BodyText"/>
        <w:spacing w:line="298" w:lineRule="exact"/>
        <w:ind w:left="708"/>
      </w:pPr>
      <w:r>
        <w:rPr/>
        <w:t>Pháp</w:t>
      </w:r>
      <w:r>
        <w:rPr>
          <w:spacing w:val="-6"/>
        </w:rPr>
        <w:t> </w:t>
      </w:r>
      <w:r>
        <w:rPr/>
        <w:t>vô</w:t>
      </w:r>
      <w:r>
        <w:rPr>
          <w:spacing w:val="-5"/>
        </w:rPr>
        <w:t> </w:t>
      </w:r>
      <w:r>
        <w:rPr/>
        <w:t>đối</w:t>
      </w:r>
      <w:r>
        <w:rPr>
          <w:spacing w:val="-5"/>
        </w:rPr>
        <w:t> </w:t>
      </w:r>
      <w:r>
        <w:rPr/>
        <w:t>chiếu</w:t>
      </w:r>
      <w:r>
        <w:rPr>
          <w:spacing w:val="-2"/>
        </w:rPr>
        <w:t> </w:t>
      </w:r>
      <w:r>
        <w:rPr/>
        <w:t>làm</w:t>
      </w:r>
      <w:r>
        <w:rPr>
          <w:spacing w:val="-4"/>
        </w:rPr>
        <w:t> </w:t>
      </w:r>
      <w:r>
        <w:rPr/>
        <w:t>duyên</w:t>
      </w:r>
      <w:r>
        <w:rPr>
          <w:spacing w:val="-4"/>
        </w:rPr>
        <w:t> </w:t>
      </w:r>
      <w:r>
        <w:rPr/>
        <w:t>cho</w:t>
      </w:r>
      <w:r>
        <w:rPr>
          <w:spacing w:val="-2"/>
        </w:rPr>
        <w:t> </w:t>
      </w:r>
      <w:r>
        <w:rPr/>
        <w:t>pháp</w:t>
      </w:r>
      <w:r>
        <w:rPr>
          <w:spacing w:val="-5"/>
        </w:rPr>
        <w:t> </w:t>
      </w:r>
      <w:r>
        <w:rPr/>
        <w:t>vô</w:t>
      </w:r>
      <w:r>
        <w:rPr>
          <w:spacing w:val="-4"/>
        </w:rPr>
        <w:t> </w:t>
      </w:r>
      <w:r>
        <w:rPr/>
        <w:t>đối</w:t>
      </w:r>
      <w:r>
        <w:rPr>
          <w:spacing w:val="-3"/>
        </w:rPr>
        <w:t> </w:t>
      </w:r>
      <w:r>
        <w:rPr/>
        <w:t>chiếu</w:t>
      </w:r>
      <w:r>
        <w:rPr>
          <w:spacing w:val="-3"/>
        </w:rPr>
        <w:t> </w:t>
      </w:r>
      <w:r>
        <w:rPr/>
        <w:t>bằng</w:t>
      </w:r>
      <w:r>
        <w:rPr>
          <w:spacing w:val="-2"/>
        </w:rPr>
        <w:t> </w:t>
      </w:r>
      <w:r>
        <w:rPr/>
        <w:t>Quả</w:t>
      </w:r>
      <w:r>
        <w:rPr>
          <w:spacing w:val="-5"/>
        </w:rPr>
        <w:t> </w:t>
      </w:r>
      <w:r>
        <w:rPr>
          <w:spacing w:val="-2"/>
        </w:rPr>
        <w:t>duyên:</w:t>
      </w:r>
    </w:p>
    <w:p>
      <w:pPr>
        <w:pStyle w:val="BodyText"/>
        <w:spacing w:line="298" w:lineRule="exact"/>
        <w:ind w:left="991"/>
      </w:pPr>
      <w:r>
        <w:rPr/>
        <w:t>...</w:t>
      </w:r>
      <w:r>
        <w:rPr>
          <w:spacing w:val="-4"/>
        </w:rPr>
        <w:t> </w:t>
      </w:r>
      <w:r>
        <w:rPr/>
        <w:t>quả</w:t>
      </w:r>
      <w:r>
        <w:rPr>
          <w:spacing w:val="-4"/>
        </w:rPr>
        <w:t> </w:t>
      </w:r>
      <w:r>
        <w:rPr/>
        <w:t>vô</w:t>
      </w:r>
      <w:r>
        <w:rPr>
          <w:spacing w:val="-4"/>
        </w:rPr>
        <w:t> </w:t>
      </w:r>
      <w:r>
        <w:rPr/>
        <w:t>đối</w:t>
      </w:r>
      <w:r>
        <w:rPr>
          <w:spacing w:val="-3"/>
        </w:rPr>
        <w:t> </w:t>
      </w:r>
      <w:r>
        <w:rPr/>
        <w:t>chiếu có</w:t>
      </w:r>
      <w:r>
        <w:rPr>
          <w:spacing w:val="-1"/>
        </w:rPr>
        <w:t> </w:t>
      </w:r>
      <w:r>
        <w:rPr/>
        <w:t>3</w:t>
      </w:r>
      <w:r>
        <w:rPr>
          <w:spacing w:val="-4"/>
        </w:rPr>
        <w:t> câu.</w:t>
      </w:r>
    </w:p>
    <w:p>
      <w:pPr>
        <w:pStyle w:val="Heading2"/>
        <w:spacing w:before="4"/>
      </w:pPr>
      <w:r>
        <w:rPr>
          <w:spacing w:val="-4"/>
        </w:rPr>
        <w:t>245.</w:t>
      </w:r>
    </w:p>
    <w:p>
      <w:pPr>
        <w:pStyle w:val="BodyText"/>
        <w:spacing w:line="297" w:lineRule="exact"/>
        <w:ind w:left="708"/>
      </w:pPr>
      <w:r>
        <w:rPr/>
        <w:t>Pháp</w:t>
      </w:r>
      <w:r>
        <w:rPr>
          <w:spacing w:val="-6"/>
        </w:rPr>
        <w:t> </w:t>
      </w:r>
      <w:r>
        <w:rPr/>
        <w:t>vô</w:t>
      </w:r>
      <w:r>
        <w:rPr>
          <w:spacing w:val="-5"/>
        </w:rPr>
        <w:t> </w:t>
      </w:r>
      <w:r>
        <w:rPr/>
        <w:t>đối</w:t>
      </w:r>
      <w:r>
        <w:rPr>
          <w:spacing w:val="-5"/>
        </w:rPr>
        <w:t> </w:t>
      </w:r>
      <w:r>
        <w:rPr/>
        <w:t>chiếu</w:t>
      </w:r>
      <w:r>
        <w:rPr>
          <w:spacing w:val="-2"/>
        </w:rPr>
        <w:t> </w:t>
      </w:r>
      <w:r>
        <w:rPr/>
        <w:t>làm</w:t>
      </w:r>
      <w:r>
        <w:rPr>
          <w:spacing w:val="-4"/>
        </w:rPr>
        <w:t> </w:t>
      </w:r>
      <w:r>
        <w:rPr/>
        <w:t>duyên</w:t>
      </w:r>
      <w:r>
        <w:rPr>
          <w:spacing w:val="-5"/>
        </w:rPr>
        <w:t> </w:t>
      </w:r>
      <w:r>
        <w:rPr/>
        <w:t>cho</w:t>
      </w:r>
      <w:r>
        <w:rPr>
          <w:spacing w:val="-2"/>
        </w:rPr>
        <w:t> </w:t>
      </w:r>
      <w:r>
        <w:rPr/>
        <w:t>pháp</w:t>
      </w:r>
      <w:r>
        <w:rPr>
          <w:spacing w:val="-5"/>
        </w:rPr>
        <w:t> </w:t>
      </w:r>
      <w:r>
        <w:rPr/>
        <w:t>vô</w:t>
      </w:r>
      <w:r>
        <w:rPr>
          <w:spacing w:val="-3"/>
        </w:rPr>
        <w:t> </w:t>
      </w:r>
      <w:r>
        <w:rPr/>
        <w:t>đối</w:t>
      </w:r>
      <w:r>
        <w:rPr>
          <w:spacing w:val="-4"/>
        </w:rPr>
        <w:t> </w:t>
      </w:r>
      <w:r>
        <w:rPr/>
        <w:t>chiếu</w:t>
      </w:r>
      <w:r>
        <w:rPr>
          <w:spacing w:val="-3"/>
        </w:rPr>
        <w:t> </w:t>
      </w:r>
      <w:r>
        <w:rPr/>
        <w:t>bằng</w:t>
      </w:r>
      <w:r>
        <w:rPr>
          <w:spacing w:val="-2"/>
        </w:rPr>
        <w:t> </w:t>
      </w:r>
      <w:r>
        <w:rPr/>
        <w:t>Thực</w:t>
      </w:r>
      <w:r>
        <w:rPr>
          <w:spacing w:val="-4"/>
        </w:rPr>
        <w:t> </w:t>
      </w:r>
      <w:r>
        <w:rPr>
          <w:spacing w:val="-2"/>
        </w:rPr>
        <w:t>duyên:</w:t>
      </w:r>
    </w:p>
    <w:p>
      <w:pPr>
        <w:pStyle w:val="BodyText"/>
        <w:spacing w:before="1"/>
        <w:ind w:left="991" w:right="140"/>
        <w:jc w:val="both"/>
      </w:pPr>
      <w:r>
        <w:rPr/>
        <w:t>Thực</w:t>
      </w:r>
      <w:r>
        <w:rPr>
          <w:spacing w:val="-1"/>
        </w:rPr>
        <w:t> </w:t>
      </w:r>
      <w:r>
        <w:rPr/>
        <w:t>vô</w:t>
      </w:r>
      <w:r>
        <w:rPr>
          <w:spacing w:val="-2"/>
        </w:rPr>
        <w:t> </w:t>
      </w:r>
      <w:r>
        <w:rPr/>
        <w:t>đối</w:t>
      </w:r>
      <w:r>
        <w:rPr>
          <w:spacing w:val="-2"/>
        </w:rPr>
        <w:t> </w:t>
      </w:r>
      <w:r>
        <w:rPr/>
        <w:t>chiếu làm</w:t>
      </w:r>
      <w:r>
        <w:rPr>
          <w:spacing w:val="-3"/>
        </w:rPr>
        <w:t> </w:t>
      </w:r>
      <w:r>
        <w:rPr/>
        <w:t>duyên</w:t>
      </w:r>
      <w:r>
        <w:rPr>
          <w:spacing w:val="-1"/>
        </w:rPr>
        <w:t> </w:t>
      </w:r>
      <w:r>
        <w:rPr/>
        <w:t>cho</w:t>
      </w:r>
      <w:r>
        <w:rPr>
          <w:spacing w:val="-1"/>
        </w:rPr>
        <w:t> </w:t>
      </w:r>
      <w:r>
        <w:rPr/>
        <w:t>uẩn</w:t>
      </w:r>
      <w:r>
        <w:rPr>
          <w:spacing w:val="-1"/>
        </w:rPr>
        <w:t> </w:t>
      </w:r>
      <w:r>
        <w:rPr/>
        <w:t>tương</w:t>
      </w:r>
      <w:r>
        <w:rPr>
          <w:spacing w:val="-2"/>
        </w:rPr>
        <w:t> </w:t>
      </w:r>
      <w:r>
        <w:rPr/>
        <w:t>ưng và</w:t>
      </w:r>
      <w:r>
        <w:rPr>
          <w:spacing w:val="-1"/>
        </w:rPr>
        <w:t> </w:t>
      </w:r>
      <w:r>
        <w:rPr/>
        <w:t>sắc</w:t>
      </w:r>
      <w:r>
        <w:rPr>
          <w:spacing w:val="-1"/>
        </w:rPr>
        <w:t> </w:t>
      </w:r>
      <w:r>
        <w:rPr/>
        <w:t>tâm</w:t>
      </w:r>
      <w:r>
        <w:rPr>
          <w:spacing w:val="-3"/>
        </w:rPr>
        <w:t> </w:t>
      </w:r>
      <w:r>
        <w:rPr/>
        <w:t>vô</w:t>
      </w:r>
      <w:r>
        <w:rPr>
          <w:spacing w:val="-2"/>
        </w:rPr>
        <w:t> </w:t>
      </w:r>
      <w:r>
        <w:rPr/>
        <w:t>đối</w:t>
      </w:r>
      <w:r>
        <w:rPr>
          <w:spacing w:val="-2"/>
        </w:rPr>
        <w:t> </w:t>
      </w:r>
      <w:r>
        <w:rPr/>
        <w:t>chiếu bằng</w:t>
      </w:r>
      <w:r>
        <w:rPr>
          <w:spacing w:val="-1"/>
        </w:rPr>
        <w:t> </w:t>
      </w:r>
      <w:r>
        <w:rPr/>
        <w:t>Thực duyên. Sát-na tục sinh: Đoàn thực làm duyên cho thân vô đối chiếu ấy bằng Thực </w:t>
      </w:r>
      <w:r>
        <w:rPr>
          <w:spacing w:val="-2"/>
        </w:rPr>
        <w:t>duyên.</w:t>
      </w:r>
    </w:p>
    <w:p>
      <w:pPr>
        <w:pStyle w:val="BodyText"/>
        <w:ind w:left="710"/>
        <w:jc w:val="both"/>
      </w:pPr>
      <w:r>
        <w:rPr/>
        <w:t>Ngoài</w:t>
      </w:r>
      <w:r>
        <w:rPr>
          <w:spacing w:val="-4"/>
        </w:rPr>
        <w:t> </w:t>
      </w:r>
      <w:r>
        <w:rPr/>
        <w:t>ra</w:t>
      </w:r>
      <w:r>
        <w:rPr>
          <w:spacing w:val="-4"/>
        </w:rPr>
        <w:t> </w:t>
      </w:r>
      <w:r>
        <w:rPr/>
        <w:t>2</w:t>
      </w:r>
      <w:r>
        <w:rPr>
          <w:spacing w:val="-4"/>
        </w:rPr>
        <w:t> </w:t>
      </w:r>
      <w:r>
        <w:rPr/>
        <w:t>câu</w:t>
      </w:r>
      <w:r>
        <w:rPr>
          <w:spacing w:val="-3"/>
        </w:rPr>
        <w:t> </w:t>
      </w:r>
      <w:r>
        <w:rPr/>
        <w:t>đề,</w:t>
      </w:r>
      <w:r>
        <w:rPr>
          <w:spacing w:val="-4"/>
        </w:rPr>
        <w:t> </w:t>
      </w:r>
      <w:r>
        <w:rPr/>
        <w:t>nên</w:t>
      </w:r>
      <w:r>
        <w:rPr>
          <w:spacing w:val="-2"/>
        </w:rPr>
        <w:t> </w:t>
      </w:r>
      <w:r>
        <w:rPr/>
        <w:t>sắp</w:t>
      </w:r>
      <w:r>
        <w:rPr>
          <w:spacing w:val="-4"/>
        </w:rPr>
        <w:t> </w:t>
      </w:r>
      <w:r>
        <w:rPr/>
        <w:t>có</w:t>
      </w:r>
      <w:r>
        <w:rPr>
          <w:spacing w:val="-2"/>
        </w:rPr>
        <w:t> </w:t>
      </w:r>
      <w:r>
        <w:rPr/>
        <w:t>tục</w:t>
      </w:r>
      <w:r>
        <w:rPr>
          <w:spacing w:val="-3"/>
        </w:rPr>
        <w:t> </w:t>
      </w:r>
      <w:r>
        <w:rPr/>
        <w:t>sinh</w:t>
      </w:r>
      <w:r>
        <w:rPr>
          <w:spacing w:val="-3"/>
        </w:rPr>
        <w:t> </w:t>
      </w:r>
      <w:r>
        <w:rPr/>
        <w:t>và</w:t>
      </w:r>
      <w:r>
        <w:rPr>
          <w:spacing w:val="-4"/>
        </w:rPr>
        <w:t> </w:t>
      </w:r>
      <w:r>
        <w:rPr/>
        <w:t>đoàn</w:t>
      </w:r>
      <w:r>
        <w:rPr>
          <w:spacing w:val="-1"/>
        </w:rPr>
        <w:t> </w:t>
      </w:r>
      <w:r>
        <w:rPr/>
        <w:t>thực,</w:t>
      </w:r>
      <w:r>
        <w:rPr>
          <w:spacing w:val="-3"/>
        </w:rPr>
        <w:t> </w:t>
      </w:r>
      <w:r>
        <w:rPr/>
        <w:t>nên</w:t>
      </w:r>
      <w:r>
        <w:rPr>
          <w:spacing w:val="-4"/>
        </w:rPr>
        <w:t> </w:t>
      </w:r>
      <w:r>
        <w:rPr/>
        <w:t>sắp</w:t>
      </w:r>
      <w:r>
        <w:rPr>
          <w:spacing w:val="-4"/>
        </w:rPr>
        <w:t> </w:t>
      </w:r>
      <w:r>
        <w:rPr/>
        <w:t>cả</w:t>
      </w:r>
      <w:r>
        <w:rPr>
          <w:spacing w:val="-4"/>
        </w:rPr>
        <w:t> </w:t>
      </w:r>
      <w:r>
        <w:rPr/>
        <w:t>2</w:t>
      </w:r>
      <w:r>
        <w:rPr>
          <w:spacing w:val="-3"/>
        </w:rPr>
        <w:t> </w:t>
      </w:r>
      <w:r>
        <w:rPr/>
        <w:t>câu</w:t>
      </w:r>
      <w:r>
        <w:rPr>
          <w:spacing w:val="-1"/>
        </w:rPr>
        <w:t> </w:t>
      </w:r>
      <w:r>
        <w:rPr>
          <w:spacing w:val="-2"/>
        </w:rPr>
        <w:t>chót.</w:t>
      </w:r>
    </w:p>
    <w:p>
      <w:pPr>
        <w:pStyle w:val="Heading2"/>
        <w:spacing w:line="240" w:lineRule="auto"/>
      </w:pPr>
      <w:r>
        <w:rPr>
          <w:spacing w:val="-4"/>
        </w:rPr>
        <w:t>246.</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hữu</w:t>
      </w:r>
      <w:r>
        <w:rPr>
          <w:spacing w:val="-5"/>
          <w:sz w:val="26"/>
        </w:rPr>
        <w:t> </w:t>
      </w:r>
      <w:r>
        <w:rPr>
          <w:sz w:val="26"/>
        </w:rPr>
        <w:t>đối</w:t>
      </w:r>
      <w:r>
        <w:rPr>
          <w:spacing w:val="-3"/>
          <w:sz w:val="26"/>
        </w:rPr>
        <w:t> </w:t>
      </w:r>
      <w:r>
        <w:rPr>
          <w:sz w:val="26"/>
        </w:rPr>
        <w:t>chiếu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vô</w:t>
      </w:r>
      <w:r>
        <w:rPr>
          <w:spacing w:val="-5"/>
          <w:sz w:val="26"/>
        </w:rPr>
        <w:t> </w:t>
      </w:r>
      <w:r>
        <w:rPr>
          <w:sz w:val="26"/>
        </w:rPr>
        <w:t>đối</w:t>
      </w:r>
      <w:r>
        <w:rPr>
          <w:spacing w:val="-5"/>
          <w:sz w:val="26"/>
        </w:rPr>
        <w:t> </w:t>
      </w:r>
      <w:r>
        <w:rPr>
          <w:sz w:val="26"/>
        </w:rPr>
        <w:t>chiếu</w:t>
      </w:r>
      <w:r>
        <w:rPr>
          <w:spacing w:val="-4"/>
          <w:sz w:val="26"/>
        </w:rPr>
        <w:t> </w:t>
      </w:r>
      <w:r>
        <w:rPr>
          <w:sz w:val="26"/>
        </w:rPr>
        <w:t>bằng</w:t>
      </w:r>
      <w:r>
        <w:rPr>
          <w:spacing w:val="-4"/>
          <w:sz w:val="26"/>
        </w:rPr>
        <w:t> </w:t>
      </w:r>
      <w:r>
        <w:rPr>
          <w:sz w:val="26"/>
        </w:rPr>
        <w:t>Quyền</w:t>
      </w:r>
      <w:r>
        <w:rPr>
          <w:spacing w:val="-5"/>
          <w:sz w:val="26"/>
        </w:rPr>
        <w:t> </w:t>
      </w:r>
      <w:r>
        <w:rPr>
          <w:spacing w:val="-2"/>
          <w:sz w:val="26"/>
        </w:rPr>
        <w:t>duyên:</w:t>
      </w:r>
    </w:p>
    <w:p>
      <w:pPr>
        <w:pStyle w:val="BodyText"/>
        <w:ind w:right="139"/>
      </w:pPr>
      <w:r>
        <w:rPr/>
        <w:t>Nhãn</w:t>
      </w:r>
      <w:r>
        <w:rPr>
          <w:spacing w:val="23"/>
        </w:rPr>
        <w:t> </w:t>
      </w:r>
      <w:r>
        <w:rPr/>
        <w:t>quyền</w:t>
      </w:r>
      <w:r>
        <w:rPr>
          <w:spacing w:val="23"/>
        </w:rPr>
        <w:t> </w:t>
      </w:r>
      <w:r>
        <w:rPr/>
        <w:t>làm duyên</w:t>
      </w:r>
      <w:r>
        <w:rPr>
          <w:spacing w:val="24"/>
        </w:rPr>
        <w:t> </w:t>
      </w:r>
      <w:r>
        <w:rPr/>
        <w:t>cho</w:t>
      </w:r>
      <w:r>
        <w:rPr>
          <w:spacing w:val="23"/>
        </w:rPr>
        <w:t> </w:t>
      </w:r>
      <w:r>
        <w:rPr/>
        <w:t>nhãn</w:t>
      </w:r>
      <w:r>
        <w:rPr>
          <w:spacing w:val="23"/>
        </w:rPr>
        <w:t> </w:t>
      </w:r>
      <w:r>
        <w:rPr/>
        <w:t>thức,</w:t>
      </w:r>
      <w:r>
        <w:rPr>
          <w:spacing w:val="23"/>
        </w:rPr>
        <w:t> </w:t>
      </w:r>
      <w:r>
        <w:rPr/>
        <w:t>thân</w:t>
      </w:r>
      <w:r>
        <w:rPr>
          <w:spacing w:val="22"/>
        </w:rPr>
        <w:t> </w:t>
      </w:r>
      <w:r>
        <w:rPr/>
        <w:t>quyền</w:t>
      </w:r>
      <w:r>
        <w:rPr>
          <w:spacing w:val="24"/>
        </w:rPr>
        <w:t> </w:t>
      </w:r>
      <w:r>
        <w:rPr/>
        <w:t>làm duyên</w:t>
      </w:r>
      <w:r>
        <w:rPr>
          <w:spacing w:val="23"/>
        </w:rPr>
        <w:t> </w:t>
      </w:r>
      <w:r>
        <w:rPr/>
        <w:t>cho</w:t>
      </w:r>
      <w:r>
        <w:rPr>
          <w:spacing w:val="26"/>
        </w:rPr>
        <w:t> </w:t>
      </w:r>
      <w:r>
        <w:rPr/>
        <w:t>thân</w:t>
      </w:r>
      <w:r>
        <w:rPr>
          <w:spacing w:val="22"/>
        </w:rPr>
        <w:t> </w:t>
      </w:r>
      <w:r>
        <w:rPr/>
        <w:t>thức</w:t>
      </w:r>
      <w:r>
        <w:rPr>
          <w:spacing w:val="24"/>
        </w:rPr>
        <w:t> </w:t>
      </w:r>
      <w:r>
        <w:rPr/>
        <w:t>bằng Quyền duyên.</w:t>
      </w:r>
    </w:p>
    <w:p>
      <w:pPr>
        <w:pStyle w:val="ListParagraph"/>
        <w:numPr>
          <w:ilvl w:val="0"/>
          <w:numId w:val="4"/>
        </w:numPr>
        <w:tabs>
          <w:tab w:pos="708" w:val="left" w:leader="none"/>
          <w:tab w:pos="710" w:val="left" w:leader="none"/>
        </w:tabs>
        <w:spacing w:line="237" w:lineRule="auto" w:before="122" w:after="0"/>
        <w:ind w:left="710" w:right="141" w:hanging="287"/>
        <w:jc w:val="left"/>
        <w:rPr>
          <w:sz w:val="26"/>
        </w:rPr>
      </w:pPr>
      <w:r>
        <w:rPr>
          <w:sz w:val="26"/>
        </w:rPr>
        <w:t>Pháp vô đối chiếu làm duyên cho pháp vô đối chiếu bằng Quyền duyên có 3 câu, nên sắp mạng quyền trong 3 câu chót.</w:t>
      </w:r>
    </w:p>
    <w:p>
      <w:pPr>
        <w:pStyle w:val="ListParagraph"/>
        <w:numPr>
          <w:ilvl w:val="0"/>
          <w:numId w:val="4"/>
        </w:numPr>
        <w:tabs>
          <w:tab w:pos="708" w:val="left" w:leader="none"/>
          <w:tab w:pos="710" w:val="left" w:leader="none"/>
        </w:tabs>
        <w:spacing w:line="237" w:lineRule="auto" w:before="125" w:after="0"/>
        <w:ind w:left="710" w:right="140" w:hanging="287"/>
        <w:jc w:val="left"/>
        <w:rPr>
          <w:sz w:val="26"/>
        </w:rPr>
      </w:pPr>
      <w:r>
        <w:rPr>
          <w:sz w:val="26"/>
        </w:rPr>
        <w:t>Chư pháp hữu đối chiếu và vô đối chiếu làm duyên cho pháp vô đối chiếu bằng Quyền </w:t>
      </w:r>
      <w:r>
        <w:rPr>
          <w:spacing w:val="-2"/>
          <w:sz w:val="26"/>
        </w:rPr>
        <w:t>duyên:</w:t>
      </w:r>
    </w:p>
    <w:p>
      <w:pPr>
        <w:pStyle w:val="ListParagraph"/>
        <w:numPr>
          <w:ilvl w:val="1"/>
          <w:numId w:val="4"/>
        </w:numPr>
        <w:tabs>
          <w:tab w:pos="993" w:val="left" w:leader="none"/>
        </w:tabs>
        <w:spacing w:line="240" w:lineRule="auto" w:before="3" w:after="0"/>
        <w:ind w:left="993" w:right="137" w:hanging="286"/>
        <w:jc w:val="left"/>
        <w:rPr>
          <w:sz w:val="26"/>
        </w:rPr>
      </w:pPr>
      <w:r>
        <w:rPr>
          <w:sz w:val="26"/>
        </w:rPr>
        <w:t>Nhãn</w:t>
      </w:r>
      <w:r>
        <w:rPr>
          <w:spacing w:val="35"/>
          <w:sz w:val="26"/>
        </w:rPr>
        <w:t> </w:t>
      </w:r>
      <w:r>
        <w:rPr>
          <w:sz w:val="26"/>
        </w:rPr>
        <w:t>quyền</w:t>
      </w:r>
      <w:r>
        <w:rPr>
          <w:spacing w:val="38"/>
          <w:sz w:val="26"/>
        </w:rPr>
        <w:t> </w:t>
      </w:r>
      <w:r>
        <w:rPr>
          <w:sz w:val="26"/>
        </w:rPr>
        <w:t>và</w:t>
      </w:r>
      <w:r>
        <w:rPr>
          <w:spacing w:val="35"/>
          <w:sz w:val="26"/>
        </w:rPr>
        <w:t> </w:t>
      </w:r>
      <w:r>
        <w:rPr>
          <w:sz w:val="26"/>
        </w:rPr>
        <w:t>nhãn</w:t>
      </w:r>
      <w:r>
        <w:rPr>
          <w:spacing w:val="38"/>
          <w:sz w:val="26"/>
        </w:rPr>
        <w:t> </w:t>
      </w:r>
      <w:r>
        <w:rPr>
          <w:sz w:val="26"/>
        </w:rPr>
        <w:t>thức</w:t>
      </w:r>
      <w:r>
        <w:rPr>
          <w:spacing w:val="35"/>
          <w:sz w:val="26"/>
        </w:rPr>
        <w:t> </w:t>
      </w:r>
      <w:r>
        <w:rPr>
          <w:sz w:val="26"/>
        </w:rPr>
        <w:t>làm</w:t>
      </w:r>
      <w:r>
        <w:rPr>
          <w:spacing w:val="35"/>
          <w:sz w:val="26"/>
        </w:rPr>
        <w:t> </w:t>
      </w:r>
      <w:r>
        <w:rPr>
          <w:sz w:val="26"/>
        </w:rPr>
        <w:t>duyên</w:t>
      </w:r>
      <w:r>
        <w:rPr>
          <w:spacing w:val="35"/>
          <w:sz w:val="26"/>
        </w:rPr>
        <w:t> </w:t>
      </w:r>
      <w:r>
        <w:rPr>
          <w:sz w:val="26"/>
        </w:rPr>
        <w:t>cho</w:t>
      </w:r>
      <w:r>
        <w:rPr>
          <w:spacing w:val="35"/>
          <w:sz w:val="26"/>
        </w:rPr>
        <w:t> </w:t>
      </w:r>
      <w:r>
        <w:rPr>
          <w:sz w:val="26"/>
        </w:rPr>
        <w:t>uẩn</w:t>
      </w:r>
      <w:r>
        <w:rPr>
          <w:spacing w:val="35"/>
          <w:sz w:val="26"/>
        </w:rPr>
        <w:t> </w:t>
      </w:r>
      <w:r>
        <w:rPr>
          <w:sz w:val="26"/>
        </w:rPr>
        <w:t>đồng</w:t>
      </w:r>
      <w:r>
        <w:rPr>
          <w:spacing w:val="34"/>
          <w:sz w:val="26"/>
        </w:rPr>
        <w:t> </w:t>
      </w:r>
      <w:r>
        <w:rPr>
          <w:sz w:val="26"/>
        </w:rPr>
        <w:t>sanh</w:t>
      </w:r>
      <w:r>
        <w:rPr>
          <w:spacing w:val="34"/>
          <w:sz w:val="26"/>
        </w:rPr>
        <w:t> </w:t>
      </w:r>
      <w:r>
        <w:rPr>
          <w:sz w:val="26"/>
        </w:rPr>
        <w:t>nhãn</w:t>
      </w:r>
      <w:r>
        <w:rPr>
          <w:spacing w:val="36"/>
          <w:sz w:val="26"/>
        </w:rPr>
        <w:t> </w:t>
      </w:r>
      <w:r>
        <w:rPr>
          <w:sz w:val="26"/>
        </w:rPr>
        <w:t>thức</w:t>
      </w:r>
      <w:r>
        <w:rPr>
          <w:spacing w:val="36"/>
          <w:sz w:val="26"/>
        </w:rPr>
        <w:t> </w:t>
      </w:r>
      <w:r>
        <w:rPr>
          <w:sz w:val="26"/>
        </w:rPr>
        <w:t>bằng</w:t>
      </w:r>
      <w:r>
        <w:rPr>
          <w:spacing w:val="35"/>
          <w:sz w:val="26"/>
        </w:rPr>
        <w:t> </w:t>
      </w:r>
      <w:r>
        <w:rPr>
          <w:sz w:val="26"/>
        </w:rPr>
        <w:t>Quyền </w:t>
      </w:r>
      <w:r>
        <w:rPr>
          <w:spacing w:val="-2"/>
          <w:sz w:val="26"/>
        </w:rPr>
        <w:t>duyên;</w:t>
      </w:r>
    </w:p>
    <w:p>
      <w:pPr>
        <w:pStyle w:val="ListParagraph"/>
        <w:numPr>
          <w:ilvl w:val="1"/>
          <w:numId w:val="4"/>
        </w:numPr>
        <w:tabs>
          <w:tab w:pos="993" w:val="left" w:leader="none"/>
        </w:tabs>
        <w:spacing w:line="240" w:lineRule="auto" w:before="0" w:after="0"/>
        <w:ind w:left="993" w:right="140" w:hanging="286"/>
        <w:jc w:val="left"/>
        <w:rPr>
          <w:sz w:val="26"/>
        </w:rPr>
      </w:pPr>
      <w:r>
        <w:rPr>
          <w:sz w:val="26"/>
        </w:rPr>
        <w:t>Thân</w:t>
      </w:r>
      <w:r>
        <w:rPr>
          <w:spacing w:val="40"/>
          <w:sz w:val="26"/>
        </w:rPr>
        <w:t> </w:t>
      </w:r>
      <w:r>
        <w:rPr>
          <w:sz w:val="26"/>
        </w:rPr>
        <w:t>quyền</w:t>
      </w:r>
      <w:r>
        <w:rPr>
          <w:spacing w:val="40"/>
          <w:sz w:val="26"/>
        </w:rPr>
        <w:t> </w:t>
      </w:r>
      <w:r>
        <w:rPr>
          <w:sz w:val="26"/>
        </w:rPr>
        <w:t>và</w:t>
      </w:r>
      <w:r>
        <w:rPr>
          <w:spacing w:val="40"/>
          <w:sz w:val="26"/>
        </w:rPr>
        <w:t> </w:t>
      </w:r>
      <w:r>
        <w:rPr>
          <w:sz w:val="26"/>
        </w:rPr>
        <w:t>thân</w:t>
      </w:r>
      <w:r>
        <w:rPr>
          <w:spacing w:val="40"/>
          <w:sz w:val="26"/>
        </w:rPr>
        <w:t> </w:t>
      </w:r>
      <w:r>
        <w:rPr>
          <w:sz w:val="26"/>
        </w:rPr>
        <w:t>thức</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Đồng</w:t>
      </w:r>
      <w:r>
        <w:rPr>
          <w:spacing w:val="40"/>
          <w:sz w:val="26"/>
        </w:rPr>
        <w:t> </w:t>
      </w:r>
      <w:r>
        <w:rPr>
          <w:sz w:val="26"/>
        </w:rPr>
        <w:t>sanh</w:t>
      </w:r>
      <w:r>
        <w:rPr>
          <w:spacing w:val="40"/>
          <w:sz w:val="26"/>
        </w:rPr>
        <w:t> </w:t>
      </w:r>
      <w:r>
        <w:rPr>
          <w:sz w:val="26"/>
        </w:rPr>
        <w:t>thân</w:t>
      </w:r>
      <w:r>
        <w:rPr>
          <w:spacing w:val="40"/>
          <w:sz w:val="26"/>
        </w:rPr>
        <w:t> </w:t>
      </w:r>
      <w:r>
        <w:rPr>
          <w:sz w:val="26"/>
        </w:rPr>
        <w:t>thức</w:t>
      </w:r>
      <w:r>
        <w:rPr>
          <w:spacing w:val="40"/>
          <w:sz w:val="26"/>
        </w:rPr>
        <w:t> </w:t>
      </w:r>
      <w:r>
        <w:rPr>
          <w:sz w:val="26"/>
        </w:rPr>
        <w:t>bằng</w:t>
      </w:r>
      <w:r>
        <w:rPr>
          <w:spacing w:val="40"/>
          <w:sz w:val="26"/>
        </w:rPr>
        <w:t> </w:t>
      </w:r>
      <w:r>
        <w:rPr>
          <w:sz w:val="26"/>
        </w:rPr>
        <w:t>Quyền </w:t>
      </w:r>
      <w:r>
        <w:rPr>
          <w:spacing w:val="-2"/>
          <w:sz w:val="26"/>
        </w:rPr>
        <w:t>duyên.</w:t>
      </w:r>
    </w:p>
    <w:p>
      <w:pPr>
        <w:pStyle w:val="Heading2"/>
        <w:spacing w:line="299" w:lineRule="exact"/>
      </w:pPr>
      <w:r>
        <w:rPr>
          <w:spacing w:val="-4"/>
        </w:rPr>
        <w:t>247.</w:t>
      </w:r>
    </w:p>
    <w:p>
      <w:pPr>
        <w:pStyle w:val="BodyText"/>
        <w:ind w:left="708" w:right="206"/>
      </w:pPr>
      <w:r>
        <w:rPr/>
        <w:t>... bằng Thiền duyên có 3 câu,... bằng Đạo duyên có 3 câu,... bằng Tương ưng duyên</w:t>
      </w:r>
      <w:r>
        <w:rPr>
          <w:spacing w:val="80"/>
        </w:rPr>
        <w:t> </w:t>
      </w:r>
      <w:r>
        <w:rPr/>
        <w:t>có 1 câu.</w:t>
      </w:r>
    </w:p>
    <w:p>
      <w:pPr>
        <w:pStyle w:val="BodyText"/>
        <w:spacing w:after="0"/>
        <w:sectPr>
          <w:pgSz w:w="11630" w:h="16450"/>
          <w:pgMar w:header="571" w:footer="0" w:top="920" w:bottom="280" w:left="850" w:right="850"/>
        </w:sectPr>
      </w:pPr>
    </w:p>
    <w:p>
      <w:pPr>
        <w:pStyle w:val="Heading2"/>
        <w:spacing w:line="299" w:lineRule="exact" w:before="227"/>
      </w:pPr>
      <w:r>
        <w:rPr>
          <w:spacing w:val="-4"/>
        </w:rPr>
        <w:t>248.</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hữu</w:t>
      </w:r>
      <w:r>
        <w:rPr>
          <w:spacing w:val="-4"/>
          <w:sz w:val="26"/>
        </w:rPr>
        <w:t> </w:t>
      </w:r>
      <w:r>
        <w:rPr>
          <w:sz w:val="26"/>
        </w:rPr>
        <w:t>đối</w:t>
      </w:r>
      <w:r>
        <w:rPr>
          <w:spacing w:val="-3"/>
          <w:sz w:val="26"/>
        </w:rPr>
        <w:t> </w:t>
      </w:r>
      <w:r>
        <w:rPr>
          <w:sz w:val="26"/>
        </w:rPr>
        <w:t>chiếu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pháp</w:t>
      </w:r>
      <w:r>
        <w:rPr>
          <w:spacing w:val="-2"/>
          <w:sz w:val="26"/>
        </w:rPr>
        <w:t> </w:t>
      </w:r>
      <w:r>
        <w:rPr>
          <w:sz w:val="26"/>
        </w:rPr>
        <w:t>vô</w:t>
      </w:r>
      <w:r>
        <w:rPr>
          <w:spacing w:val="-5"/>
          <w:sz w:val="26"/>
        </w:rPr>
        <w:t> </w:t>
      </w:r>
      <w:r>
        <w:rPr>
          <w:sz w:val="26"/>
        </w:rPr>
        <w:t>đối</w:t>
      </w:r>
      <w:r>
        <w:rPr>
          <w:spacing w:val="-5"/>
          <w:sz w:val="26"/>
        </w:rPr>
        <w:t> </w:t>
      </w:r>
      <w:r>
        <w:rPr>
          <w:sz w:val="26"/>
        </w:rPr>
        <w:t>chiếu</w:t>
      </w:r>
      <w:r>
        <w:rPr>
          <w:spacing w:val="-4"/>
          <w:sz w:val="26"/>
        </w:rPr>
        <w:t> </w:t>
      </w:r>
      <w:r>
        <w:rPr>
          <w:sz w:val="26"/>
        </w:rPr>
        <w:t>bằng</w:t>
      </w:r>
      <w:r>
        <w:rPr>
          <w:spacing w:val="-4"/>
          <w:sz w:val="26"/>
        </w:rPr>
        <w:t> </w:t>
      </w:r>
      <w:r>
        <w:rPr>
          <w:sz w:val="26"/>
        </w:rPr>
        <w:t>Bất</w:t>
      </w:r>
      <w:r>
        <w:rPr>
          <w:spacing w:val="-4"/>
          <w:sz w:val="26"/>
        </w:rPr>
        <w:t> </w:t>
      </w:r>
      <w:r>
        <w:rPr>
          <w:sz w:val="26"/>
        </w:rPr>
        <w:t>tương</w:t>
      </w:r>
      <w:r>
        <w:rPr>
          <w:spacing w:val="-4"/>
          <w:sz w:val="26"/>
        </w:rPr>
        <w:t> </w:t>
      </w:r>
      <w:r>
        <w:rPr>
          <w:sz w:val="26"/>
        </w:rPr>
        <w:t>ưng</w:t>
      </w:r>
      <w:r>
        <w:rPr>
          <w:spacing w:val="-4"/>
          <w:sz w:val="26"/>
        </w:rPr>
        <w:t> </w:t>
      </w:r>
      <w:r>
        <w:rPr>
          <w:spacing w:val="-2"/>
          <w:sz w:val="26"/>
        </w:rPr>
        <w:t>duyên:</w:t>
      </w:r>
    </w:p>
    <w:p>
      <w:pPr>
        <w:pStyle w:val="BodyText"/>
      </w:pPr>
      <w:r>
        <w:rPr/>
        <w:t>Tiền sanh như:</w:t>
      </w:r>
      <w:r>
        <w:rPr>
          <w:spacing w:val="-1"/>
        </w:rPr>
        <w:t> </w:t>
      </w:r>
      <w:r>
        <w:rPr/>
        <w:t>Nhãn xứ làm</w:t>
      </w:r>
      <w:r>
        <w:rPr>
          <w:spacing w:val="-3"/>
        </w:rPr>
        <w:t> </w:t>
      </w:r>
      <w:r>
        <w:rPr/>
        <w:t>duyên cho nhãn thức, thân</w:t>
      </w:r>
      <w:r>
        <w:rPr>
          <w:spacing w:val="-1"/>
        </w:rPr>
        <w:t> </w:t>
      </w:r>
      <w:r>
        <w:rPr/>
        <w:t>xứ làm</w:t>
      </w:r>
      <w:r>
        <w:rPr>
          <w:spacing w:val="-2"/>
        </w:rPr>
        <w:t> </w:t>
      </w:r>
      <w:r>
        <w:rPr/>
        <w:t>duyên cho thân</w:t>
      </w:r>
      <w:r>
        <w:rPr>
          <w:spacing w:val="-1"/>
        </w:rPr>
        <w:t> </w:t>
      </w:r>
      <w:r>
        <w:rPr/>
        <w:t>thức bằng Bất tương ưng duyên.</w:t>
      </w:r>
    </w:p>
    <w:p>
      <w:pPr>
        <w:pStyle w:val="ListParagraph"/>
        <w:numPr>
          <w:ilvl w:val="0"/>
          <w:numId w:val="4"/>
        </w:numPr>
        <w:tabs>
          <w:tab w:pos="708" w:val="left" w:leader="none"/>
          <w:tab w:pos="710" w:val="left" w:leader="none"/>
        </w:tabs>
        <w:spacing w:line="240" w:lineRule="auto" w:before="119" w:after="0"/>
        <w:ind w:left="710" w:right="134" w:hanging="287"/>
        <w:jc w:val="left"/>
        <w:rPr>
          <w:sz w:val="26"/>
        </w:rPr>
      </w:pPr>
      <w:r>
        <w:rPr>
          <w:sz w:val="26"/>
        </w:rPr>
        <w:t>Pháp</w:t>
      </w:r>
      <w:r>
        <w:rPr>
          <w:spacing w:val="31"/>
          <w:sz w:val="26"/>
        </w:rPr>
        <w:t> </w:t>
      </w:r>
      <w:r>
        <w:rPr>
          <w:sz w:val="26"/>
        </w:rPr>
        <w:t>vô</w:t>
      </w:r>
      <w:r>
        <w:rPr>
          <w:spacing w:val="31"/>
          <w:sz w:val="26"/>
        </w:rPr>
        <w:t> </w:t>
      </w:r>
      <w:r>
        <w:rPr>
          <w:sz w:val="26"/>
        </w:rPr>
        <w:t>đối</w:t>
      </w:r>
      <w:r>
        <w:rPr>
          <w:spacing w:val="31"/>
          <w:sz w:val="26"/>
        </w:rPr>
        <w:t> </w:t>
      </w:r>
      <w:r>
        <w:rPr>
          <w:sz w:val="26"/>
        </w:rPr>
        <w:t>chiếu</w:t>
      </w:r>
      <w:r>
        <w:rPr>
          <w:spacing w:val="32"/>
          <w:sz w:val="26"/>
        </w:rPr>
        <w:t> </w:t>
      </w:r>
      <w:r>
        <w:rPr>
          <w:sz w:val="26"/>
        </w:rPr>
        <w:t>làm</w:t>
      </w:r>
      <w:r>
        <w:rPr>
          <w:spacing w:val="32"/>
          <w:sz w:val="26"/>
        </w:rPr>
        <w:t> </w:t>
      </w:r>
      <w:r>
        <w:rPr>
          <w:sz w:val="26"/>
        </w:rPr>
        <w:t>duyên</w:t>
      </w:r>
      <w:r>
        <w:rPr>
          <w:spacing w:val="31"/>
          <w:sz w:val="26"/>
        </w:rPr>
        <w:t> </w:t>
      </w:r>
      <w:r>
        <w:rPr>
          <w:sz w:val="26"/>
        </w:rPr>
        <w:t>cho</w:t>
      </w:r>
      <w:r>
        <w:rPr>
          <w:spacing w:val="31"/>
          <w:sz w:val="26"/>
        </w:rPr>
        <w:t> </w:t>
      </w:r>
      <w:r>
        <w:rPr>
          <w:sz w:val="26"/>
        </w:rPr>
        <w:t>pháp</w:t>
      </w:r>
      <w:r>
        <w:rPr>
          <w:spacing w:val="31"/>
          <w:sz w:val="26"/>
        </w:rPr>
        <w:t> </w:t>
      </w:r>
      <w:r>
        <w:rPr>
          <w:sz w:val="26"/>
        </w:rPr>
        <w:t>vô</w:t>
      </w:r>
      <w:r>
        <w:rPr>
          <w:spacing w:val="33"/>
          <w:sz w:val="26"/>
        </w:rPr>
        <w:t> </w:t>
      </w:r>
      <w:r>
        <w:rPr>
          <w:sz w:val="26"/>
        </w:rPr>
        <w:t>đối</w:t>
      </w:r>
      <w:r>
        <w:rPr>
          <w:spacing w:val="31"/>
          <w:sz w:val="26"/>
        </w:rPr>
        <w:t> </w:t>
      </w:r>
      <w:r>
        <w:rPr>
          <w:sz w:val="26"/>
        </w:rPr>
        <w:t>chiếu</w:t>
      </w:r>
      <w:r>
        <w:rPr>
          <w:spacing w:val="33"/>
          <w:sz w:val="26"/>
        </w:rPr>
        <w:t> </w:t>
      </w:r>
      <w:r>
        <w:rPr>
          <w:sz w:val="26"/>
        </w:rPr>
        <w:t>bằng</w:t>
      </w:r>
      <w:r>
        <w:rPr>
          <w:spacing w:val="31"/>
          <w:sz w:val="26"/>
        </w:rPr>
        <w:t> </w:t>
      </w:r>
      <w:r>
        <w:rPr>
          <w:sz w:val="26"/>
        </w:rPr>
        <w:t>Bất</w:t>
      </w:r>
      <w:r>
        <w:rPr>
          <w:spacing w:val="33"/>
          <w:sz w:val="26"/>
        </w:rPr>
        <w:t> </w:t>
      </w:r>
      <w:r>
        <w:rPr>
          <w:sz w:val="26"/>
        </w:rPr>
        <w:t>tương</w:t>
      </w:r>
      <w:r>
        <w:rPr>
          <w:spacing w:val="30"/>
          <w:sz w:val="26"/>
        </w:rPr>
        <w:t> </w:t>
      </w:r>
      <w:r>
        <w:rPr>
          <w:sz w:val="26"/>
        </w:rPr>
        <w:t>ưng</w:t>
      </w:r>
      <w:r>
        <w:rPr>
          <w:spacing w:val="33"/>
          <w:sz w:val="26"/>
        </w:rPr>
        <w:t> </w:t>
      </w:r>
      <w:r>
        <w:rPr>
          <w:sz w:val="26"/>
        </w:rPr>
        <w:t>duyên</w:t>
      </w:r>
      <w:r>
        <w:rPr>
          <w:spacing w:val="31"/>
          <w:sz w:val="26"/>
        </w:rPr>
        <w:t> </w:t>
      </w:r>
      <w:r>
        <w:rPr>
          <w:sz w:val="26"/>
        </w:rPr>
        <w:t>có Đồng sanh, Tiền sanh và Hậu sanh:</w:t>
      </w:r>
    </w:p>
    <w:p>
      <w:pPr>
        <w:pStyle w:val="ListParagraph"/>
        <w:numPr>
          <w:ilvl w:val="1"/>
          <w:numId w:val="4"/>
        </w:numPr>
        <w:tabs>
          <w:tab w:pos="993" w:val="left" w:leader="none"/>
        </w:tabs>
        <w:spacing w:line="240" w:lineRule="auto" w:before="0" w:after="0"/>
        <w:ind w:left="993" w:right="138" w:hanging="286"/>
        <w:jc w:val="both"/>
        <w:rPr>
          <w:sz w:val="26"/>
        </w:rPr>
      </w:pPr>
      <w:r>
        <w:rPr>
          <w:sz w:val="26"/>
        </w:rPr>
        <w:t>Đồng sanh như: Uẩn vô đối chiếu làm duyên cho sắc tâm vô đối chiếu bằng Bất tương ưng duyên; sát-na tục sinh: Uẩn làm duyên cho vật bằng Bất tương ưng duyên. Vật làm duyên cho uẩn bằng Bất tương ưng duyên.</w:t>
      </w:r>
    </w:p>
    <w:p>
      <w:pPr>
        <w:pStyle w:val="ListParagraph"/>
        <w:numPr>
          <w:ilvl w:val="1"/>
          <w:numId w:val="4"/>
        </w:numPr>
        <w:tabs>
          <w:tab w:pos="993" w:val="left" w:leader="none"/>
        </w:tabs>
        <w:spacing w:line="240" w:lineRule="auto" w:before="0" w:after="0"/>
        <w:ind w:left="993" w:right="0" w:hanging="285"/>
        <w:jc w:val="both"/>
        <w:rPr>
          <w:sz w:val="26"/>
        </w:rPr>
      </w:pPr>
      <w:r>
        <w:rPr>
          <w:sz w:val="26"/>
        </w:rPr>
        <w:t>Tiền</w:t>
      </w:r>
      <w:r>
        <w:rPr>
          <w:spacing w:val="-6"/>
          <w:sz w:val="26"/>
        </w:rPr>
        <w:t> </w:t>
      </w:r>
      <w:r>
        <w:rPr>
          <w:sz w:val="26"/>
        </w:rPr>
        <w:t>sanh</w:t>
      </w:r>
      <w:r>
        <w:rPr>
          <w:spacing w:val="-5"/>
          <w:sz w:val="26"/>
        </w:rPr>
        <w:t> </w:t>
      </w:r>
      <w:r>
        <w:rPr>
          <w:sz w:val="26"/>
        </w:rPr>
        <w:t>như:</w:t>
      </w:r>
      <w:r>
        <w:rPr>
          <w:spacing w:val="-5"/>
          <w:sz w:val="26"/>
        </w:rPr>
        <w:t> </w:t>
      </w:r>
      <w:r>
        <w:rPr>
          <w:sz w:val="26"/>
        </w:rPr>
        <w:t>Vật</w:t>
      </w:r>
      <w:r>
        <w:rPr>
          <w:spacing w:val="-4"/>
          <w:sz w:val="26"/>
        </w:rPr>
        <w:t> </w:t>
      </w:r>
      <w:r>
        <w:rPr>
          <w:sz w:val="26"/>
        </w:rPr>
        <w:t>làm</w:t>
      </w:r>
      <w:r>
        <w:rPr>
          <w:spacing w:val="-2"/>
          <w:sz w:val="26"/>
        </w:rPr>
        <w:t> </w:t>
      </w:r>
      <w:r>
        <w:rPr>
          <w:sz w:val="26"/>
        </w:rPr>
        <w:t>duyên</w:t>
      </w:r>
      <w:r>
        <w:rPr>
          <w:spacing w:val="-4"/>
          <w:sz w:val="26"/>
        </w:rPr>
        <w:t> </w:t>
      </w:r>
      <w:r>
        <w:rPr>
          <w:sz w:val="26"/>
        </w:rPr>
        <w:t>cho</w:t>
      </w:r>
      <w:r>
        <w:rPr>
          <w:spacing w:val="-2"/>
          <w:sz w:val="26"/>
        </w:rPr>
        <w:t> </w:t>
      </w:r>
      <w:r>
        <w:rPr>
          <w:sz w:val="26"/>
        </w:rPr>
        <w:t>uẩn</w:t>
      </w:r>
      <w:r>
        <w:rPr>
          <w:spacing w:val="-5"/>
          <w:sz w:val="26"/>
        </w:rPr>
        <w:t> </w:t>
      </w:r>
      <w:r>
        <w:rPr>
          <w:sz w:val="26"/>
        </w:rPr>
        <w:t>vô</w:t>
      </w:r>
      <w:r>
        <w:rPr>
          <w:spacing w:val="-4"/>
          <w:sz w:val="26"/>
        </w:rPr>
        <w:t> </w:t>
      </w:r>
      <w:r>
        <w:rPr>
          <w:sz w:val="26"/>
        </w:rPr>
        <w:t>đối</w:t>
      </w:r>
      <w:r>
        <w:rPr>
          <w:spacing w:val="-3"/>
          <w:sz w:val="26"/>
        </w:rPr>
        <w:t> </w:t>
      </w:r>
      <w:r>
        <w:rPr>
          <w:sz w:val="26"/>
        </w:rPr>
        <w:t>chiếu</w:t>
      </w:r>
      <w:r>
        <w:rPr>
          <w:spacing w:val="-3"/>
          <w:sz w:val="26"/>
        </w:rPr>
        <w:t> </w:t>
      </w:r>
      <w:r>
        <w:rPr>
          <w:sz w:val="26"/>
        </w:rPr>
        <w:t>bằng</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pacing w:val="-2"/>
          <w:sz w:val="26"/>
        </w:rPr>
        <w:t>duyên.</w:t>
      </w:r>
    </w:p>
    <w:p>
      <w:pPr>
        <w:pStyle w:val="ListParagraph"/>
        <w:numPr>
          <w:ilvl w:val="1"/>
          <w:numId w:val="4"/>
        </w:numPr>
        <w:tabs>
          <w:tab w:pos="993" w:val="left" w:leader="none"/>
        </w:tabs>
        <w:spacing w:line="240" w:lineRule="auto" w:before="1" w:after="0"/>
        <w:ind w:left="993" w:right="138" w:hanging="286"/>
        <w:jc w:val="both"/>
        <w:rPr>
          <w:sz w:val="26"/>
        </w:rPr>
      </w:pPr>
      <w:r>
        <w:rPr>
          <w:sz w:val="26"/>
        </w:rPr>
        <w:t>Hậu sanh như: Uẩn vô đối chiếu làm duyên cho thân vô đối chiếu ấy sanh trước bằng Bất tương ưng duyên.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Pháp vô đối chiếu làm duyên cho pháp hữu đối chiếu bằng Bất tương ưng duyên có Đồng sanh và Hậu sanh:</w:t>
      </w:r>
    </w:p>
    <w:p>
      <w:pPr>
        <w:pStyle w:val="ListParagraph"/>
        <w:numPr>
          <w:ilvl w:val="1"/>
          <w:numId w:val="4"/>
        </w:numPr>
        <w:tabs>
          <w:tab w:pos="993" w:val="left" w:leader="none"/>
        </w:tabs>
        <w:spacing w:line="240" w:lineRule="auto" w:before="3" w:after="0"/>
        <w:ind w:left="993" w:right="137" w:hanging="286"/>
        <w:jc w:val="both"/>
        <w:rPr>
          <w:sz w:val="26"/>
        </w:rPr>
      </w:pPr>
      <w:r>
        <w:rPr>
          <w:sz w:val="26"/>
        </w:rPr>
        <w:t>Đồng sanh như: Uẩn vô đối chiếu làm duyên cho sắc tâm hữu đối chiếu bằng Bất tương ưng duyên. Sát-na tục sinh…</w:t>
      </w:r>
    </w:p>
    <w:p>
      <w:pPr>
        <w:pStyle w:val="ListParagraph"/>
        <w:numPr>
          <w:ilvl w:val="1"/>
          <w:numId w:val="4"/>
        </w:numPr>
        <w:tabs>
          <w:tab w:pos="993" w:val="left" w:leader="none"/>
        </w:tabs>
        <w:spacing w:line="240" w:lineRule="auto" w:before="0" w:after="0"/>
        <w:ind w:left="993" w:right="139" w:hanging="286"/>
        <w:jc w:val="both"/>
        <w:rPr>
          <w:sz w:val="26"/>
        </w:rPr>
      </w:pPr>
      <w:r>
        <w:rPr>
          <w:sz w:val="26"/>
        </w:rPr>
        <w:t>Hậu sanh như: Uẩn vô đối chiếu làm duyên cho thân hữu đối chiếu ấy sanh trước bằng Bất tương ưng duyên.</w:t>
      </w:r>
    </w:p>
    <w:p>
      <w:pPr>
        <w:pStyle w:val="ListParagraph"/>
        <w:numPr>
          <w:ilvl w:val="0"/>
          <w:numId w:val="4"/>
        </w:numPr>
        <w:tabs>
          <w:tab w:pos="708" w:val="left" w:leader="none"/>
          <w:tab w:pos="710" w:val="left" w:leader="none"/>
        </w:tabs>
        <w:spacing w:line="237" w:lineRule="auto" w:before="122" w:after="0"/>
        <w:ind w:left="710" w:right="137" w:hanging="287"/>
        <w:jc w:val="both"/>
        <w:rPr>
          <w:sz w:val="26"/>
        </w:rPr>
      </w:pPr>
      <w:r>
        <w:rPr>
          <w:sz w:val="26"/>
        </w:rPr>
        <w:t>Pháp vô đối chiếu làm duyên cho pháp hữu đối chiếu và pháp vô đối chiếu bằng Bất tương ưng duyên có Đồng sanh và Hậu sanh:</w:t>
      </w:r>
    </w:p>
    <w:p>
      <w:pPr>
        <w:pStyle w:val="ListParagraph"/>
        <w:numPr>
          <w:ilvl w:val="1"/>
          <w:numId w:val="4"/>
        </w:numPr>
        <w:tabs>
          <w:tab w:pos="993" w:val="left" w:leader="none"/>
        </w:tabs>
        <w:spacing w:line="240" w:lineRule="auto" w:before="2" w:after="0"/>
        <w:ind w:left="993" w:right="139" w:hanging="286"/>
        <w:jc w:val="both"/>
        <w:rPr>
          <w:sz w:val="26"/>
        </w:rPr>
      </w:pPr>
      <w:r>
        <w:rPr>
          <w:sz w:val="26"/>
        </w:rPr>
        <w:t>Đồng sanh như: Uẩn vô đối chiếu làm duyên cho sắc tâm hữu đối chiếu và vô đối chiếu bằng Bất tương ưng duyên. Sát-na tục sinh…</w:t>
      </w:r>
    </w:p>
    <w:p>
      <w:pPr>
        <w:pStyle w:val="ListParagraph"/>
        <w:numPr>
          <w:ilvl w:val="1"/>
          <w:numId w:val="4"/>
        </w:numPr>
        <w:tabs>
          <w:tab w:pos="993" w:val="left" w:leader="none"/>
        </w:tabs>
        <w:spacing w:line="240" w:lineRule="auto" w:before="0" w:after="0"/>
        <w:ind w:left="993" w:right="140" w:hanging="286"/>
        <w:jc w:val="both"/>
        <w:rPr>
          <w:sz w:val="26"/>
        </w:rPr>
      </w:pPr>
      <w:r>
        <w:rPr>
          <w:sz w:val="26"/>
        </w:rPr>
        <w:t>Hậu sanh như: Uẩn vô đối chiếu làm duyên cho thân hữu đối chiếu và vô đối chiếu ấy sanh trước bằng Bất tương ưng duyên.</w:t>
      </w:r>
    </w:p>
    <w:p>
      <w:pPr>
        <w:pStyle w:val="Heading2"/>
        <w:spacing w:line="299" w:lineRule="exact" w:before="2"/>
      </w:pPr>
      <w:r>
        <w:rPr>
          <w:spacing w:val="-4"/>
        </w:rPr>
        <w:t>249.</w:t>
      </w:r>
    </w:p>
    <w:p>
      <w:pPr>
        <w:pStyle w:val="ListParagraph"/>
        <w:numPr>
          <w:ilvl w:val="0"/>
          <w:numId w:val="4"/>
        </w:numPr>
        <w:tabs>
          <w:tab w:pos="708" w:val="left" w:leader="none"/>
          <w:tab w:pos="710" w:val="left" w:leader="none"/>
        </w:tabs>
        <w:spacing w:line="237" w:lineRule="auto" w:before="3" w:after="0"/>
        <w:ind w:left="710" w:right="138" w:hanging="287"/>
        <w:jc w:val="left"/>
        <w:rPr>
          <w:sz w:val="26"/>
        </w:rPr>
      </w:pPr>
      <w:r>
        <w:rPr>
          <w:sz w:val="26"/>
        </w:rPr>
        <w:t>Pháp hữu đối chiếu làm duyên cho pháp hữu đối chiếu bằng Hiện hữu duyên có 1 câu trùng như câu ban đầu trong phần liên quan.</w:t>
      </w:r>
    </w:p>
    <w:p>
      <w:pPr>
        <w:pStyle w:val="ListParagraph"/>
        <w:numPr>
          <w:ilvl w:val="0"/>
          <w:numId w:val="4"/>
        </w:numPr>
        <w:tabs>
          <w:tab w:pos="708" w:val="left" w:leader="none"/>
          <w:tab w:pos="710" w:val="left" w:leader="none"/>
        </w:tabs>
        <w:spacing w:line="240" w:lineRule="auto" w:before="120" w:after="0"/>
        <w:ind w:left="710" w:right="139" w:hanging="287"/>
        <w:jc w:val="left"/>
        <w:rPr>
          <w:sz w:val="26"/>
        </w:rPr>
      </w:pPr>
      <w:r>
        <w:rPr>
          <w:sz w:val="26"/>
        </w:rPr>
        <w:t>Pháp hữu đối chiếu làm duyên cho pháp vô đối chiếu bằng Hiện hữu duyên có Đồng</w:t>
      </w:r>
      <w:r>
        <w:rPr>
          <w:spacing w:val="80"/>
          <w:sz w:val="26"/>
        </w:rPr>
        <w:t> </w:t>
      </w:r>
      <w:r>
        <w:rPr>
          <w:sz w:val="26"/>
        </w:rPr>
        <w:t>sanh và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Đại sung hữu đối chiếu làm duyên cho thủy chất bằng Hiện hữu duyên. Đại sung hữu đối chiếu làm duyên cho sắc tâm và sắc tục sinh thuộc y sinh vô đối chiếu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Xúc xứ làm duyên cho nữ quyền và đoàn thực bằng Hiện hữu duyên, sắc ngoại...</w:t>
      </w:r>
      <w:r>
        <w:rPr>
          <w:spacing w:val="40"/>
          <w:sz w:val="26"/>
        </w:rPr>
        <w:t> </w:t>
      </w:r>
      <w:r>
        <w:rPr>
          <w:sz w:val="26"/>
        </w:rPr>
        <w:t>sắc vật thực... sắc âm dương... người Vô tưởng…</w:t>
      </w:r>
    </w:p>
    <w:p>
      <w:pPr>
        <w:pStyle w:val="ListParagraph"/>
        <w:numPr>
          <w:ilvl w:val="1"/>
          <w:numId w:val="4"/>
        </w:numPr>
        <w:tabs>
          <w:tab w:pos="993" w:val="left" w:leader="none"/>
        </w:tabs>
        <w:spacing w:line="242" w:lineRule="auto" w:before="0" w:after="0"/>
        <w:ind w:left="993" w:right="132" w:hanging="286"/>
        <w:jc w:val="both"/>
        <w:rPr>
          <w:sz w:val="26"/>
        </w:rPr>
      </w:pPr>
      <w:r>
        <w:rPr>
          <w:sz w:val="26"/>
        </w:rPr>
        <w:t>Tiền sanh như: Nhãn... xúc </w:t>
      </w:r>
      <w:r>
        <w:rPr>
          <w:i/>
          <w:sz w:val="26"/>
        </w:rPr>
        <w:t>(phottabba) </w:t>
      </w:r>
      <w:r>
        <w:rPr>
          <w:sz w:val="26"/>
        </w:rPr>
        <w:t>bằng lối vô thường... ưu sanh ra. Thiên</w:t>
      </w:r>
      <w:r>
        <w:rPr>
          <w:spacing w:val="80"/>
          <w:sz w:val="26"/>
        </w:rPr>
        <w:t> </w:t>
      </w:r>
      <w:r>
        <w:rPr>
          <w:sz w:val="26"/>
        </w:rPr>
        <w:t>nhãn thấy sắc, thiên nhĩ nghe tiếng. Sắc xứ làm duyên cho nhãn thức. Xúc xứ làm duyên cho thân thức, nhãn xứ làm duyên cho nhãn thức, thân xứ làm duyên cho</w:t>
      </w:r>
      <w:r>
        <w:rPr>
          <w:spacing w:val="80"/>
          <w:sz w:val="26"/>
        </w:rPr>
        <w:t> </w:t>
      </w:r>
      <w:r>
        <w:rPr>
          <w:sz w:val="26"/>
        </w:rPr>
        <w:t>thân thức bằng Hiện hữu duyên.</w:t>
      </w:r>
    </w:p>
    <w:p>
      <w:pPr>
        <w:pStyle w:val="ListParagraph"/>
        <w:numPr>
          <w:ilvl w:val="0"/>
          <w:numId w:val="4"/>
        </w:numPr>
        <w:tabs>
          <w:tab w:pos="708" w:val="left" w:leader="none"/>
          <w:tab w:pos="710" w:val="left" w:leader="none"/>
        </w:tabs>
        <w:spacing w:line="237" w:lineRule="auto" w:before="113" w:after="0"/>
        <w:ind w:left="710" w:right="139" w:hanging="287"/>
        <w:jc w:val="both"/>
        <w:rPr>
          <w:sz w:val="26"/>
        </w:rPr>
      </w:pPr>
      <w:r>
        <w:rPr>
          <w:sz w:val="26"/>
        </w:rPr>
        <w:t>Pháp hữu đối chiếu làm duyên cho những pháp hữu đối chiếu và vô đối chiếu bằng Hiện hữu duyên:</w:t>
      </w:r>
    </w:p>
    <w:p>
      <w:pPr>
        <w:pStyle w:val="BodyText"/>
        <w:ind w:right="137"/>
        <w:jc w:val="both"/>
      </w:pPr>
      <w:r>
        <w:rPr/>
        <w:t>1 đại sung hữu đối chiếu làm duyên cho 2 đại sung và thủy chất bằng Hiện hữu duyên; trùng như phần liên quan luôn đến người Vô tưởng.</w:t>
      </w:r>
    </w:p>
    <w:p>
      <w:pPr>
        <w:pStyle w:val="ListParagraph"/>
        <w:numPr>
          <w:ilvl w:val="0"/>
          <w:numId w:val="4"/>
        </w:numPr>
        <w:tabs>
          <w:tab w:pos="708" w:val="left" w:leader="none"/>
          <w:tab w:pos="710" w:val="left" w:leader="none"/>
        </w:tabs>
        <w:spacing w:line="240" w:lineRule="auto" w:before="122" w:after="0"/>
        <w:ind w:left="710" w:right="139" w:hanging="287"/>
        <w:jc w:val="both"/>
        <w:rPr>
          <w:sz w:val="26"/>
        </w:rPr>
      </w:pPr>
      <w:r>
        <w:rPr>
          <w:sz w:val="26"/>
        </w:rPr>
        <w:t>Pháp vô đối chiếu làm duyên cho pháp vô đối chiếu bằng Hiện hữu duyên có Đồng sanh, Tiền sanh, Hậu sanh, Thực và Quyền: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1"/>
          <w:numId w:val="4"/>
        </w:numPr>
        <w:tabs>
          <w:tab w:pos="993" w:val="left" w:leader="none"/>
        </w:tabs>
        <w:spacing w:line="240" w:lineRule="auto" w:before="273" w:after="0"/>
        <w:ind w:left="993" w:right="137" w:hanging="286"/>
        <w:jc w:val="both"/>
        <w:rPr>
          <w:sz w:val="26"/>
        </w:rPr>
      </w:pPr>
      <w:r>
        <w:rPr>
          <w:sz w:val="26"/>
        </w:rPr>
        <w:t>Đồng sanh như: 1 uẩn vô đối chiếu làm duyên cho 3 uẩn,... luôn đến người Vô </w:t>
      </w:r>
      <w:r>
        <w:rPr>
          <w:spacing w:val="-2"/>
          <w:sz w:val="26"/>
        </w:rPr>
        <w:t>tưởng.</w:t>
      </w:r>
    </w:p>
    <w:p>
      <w:pPr>
        <w:pStyle w:val="ListParagraph"/>
        <w:numPr>
          <w:ilvl w:val="1"/>
          <w:numId w:val="4"/>
        </w:numPr>
        <w:tabs>
          <w:tab w:pos="993" w:val="left" w:leader="none"/>
        </w:tabs>
        <w:spacing w:line="240" w:lineRule="auto" w:before="0" w:after="0"/>
        <w:ind w:left="993" w:right="137" w:hanging="286"/>
        <w:jc w:val="both"/>
        <w:rPr>
          <w:sz w:val="26"/>
        </w:rPr>
      </w:pPr>
      <w:r>
        <w:rPr>
          <w:sz w:val="26"/>
        </w:rPr>
        <w:t>Tiền sanh như: Vật... nữ quyền, nam quyền, mạng quyền, thủy chất... Đoàn thực bằng lối vô thường... ưu sanh ra. Vật làm duyên cho uẩn vô đối chiếu bằng Hiện</w:t>
      </w:r>
      <w:r>
        <w:rPr>
          <w:spacing w:val="40"/>
          <w:sz w:val="26"/>
        </w:rPr>
        <w:t> </w:t>
      </w:r>
      <w:r>
        <w:rPr>
          <w:sz w:val="26"/>
        </w:rPr>
        <w:t>hữu duyên.</w:t>
      </w:r>
    </w:p>
    <w:p>
      <w:pPr>
        <w:pStyle w:val="ListParagraph"/>
        <w:numPr>
          <w:ilvl w:val="1"/>
          <w:numId w:val="4"/>
        </w:numPr>
        <w:tabs>
          <w:tab w:pos="993" w:val="left" w:leader="none"/>
        </w:tabs>
        <w:spacing w:line="240" w:lineRule="auto" w:before="1" w:after="0"/>
        <w:ind w:left="993" w:right="137" w:hanging="286"/>
        <w:jc w:val="both"/>
        <w:rPr>
          <w:sz w:val="26"/>
        </w:rPr>
      </w:pPr>
      <w:r>
        <w:rPr>
          <w:sz w:val="26"/>
        </w:rPr>
        <w:t>Hậu sanh như: Uẩn vô đối chiếu làm duyên cho thân vô đối chiếu ấy sanh trước bằng</w:t>
      </w:r>
      <w:r>
        <w:rPr>
          <w:spacing w:val="-3"/>
          <w:sz w:val="26"/>
        </w:rPr>
        <w:t> </w:t>
      </w:r>
      <w:r>
        <w:rPr>
          <w:sz w:val="26"/>
        </w:rPr>
        <w:t>Hiện hữu</w:t>
      </w:r>
      <w:r>
        <w:rPr>
          <w:spacing w:val="-2"/>
          <w:sz w:val="26"/>
        </w:rPr>
        <w:t> </w:t>
      </w:r>
      <w:r>
        <w:rPr>
          <w:sz w:val="26"/>
        </w:rPr>
        <w:t>duyên; đoàn</w:t>
      </w:r>
      <w:r>
        <w:rPr>
          <w:spacing w:val="-3"/>
          <w:sz w:val="26"/>
        </w:rPr>
        <w:t> </w:t>
      </w:r>
      <w:r>
        <w:rPr>
          <w:sz w:val="26"/>
        </w:rPr>
        <w:t>thực</w:t>
      </w:r>
      <w:r>
        <w:rPr>
          <w:spacing w:val="-2"/>
          <w:sz w:val="26"/>
        </w:rPr>
        <w:t> </w:t>
      </w:r>
      <w:r>
        <w:rPr>
          <w:sz w:val="26"/>
        </w:rPr>
        <w:t>làm</w:t>
      </w:r>
      <w:r>
        <w:rPr>
          <w:spacing w:val="-2"/>
          <w:sz w:val="26"/>
        </w:rPr>
        <w:t> </w:t>
      </w:r>
      <w:r>
        <w:rPr>
          <w:sz w:val="26"/>
        </w:rPr>
        <w:t>duyên</w:t>
      </w:r>
      <w:r>
        <w:rPr>
          <w:spacing w:val="-2"/>
          <w:sz w:val="26"/>
        </w:rPr>
        <w:t> </w:t>
      </w:r>
      <w:r>
        <w:rPr>
          <w:sz w:val="26"/>
        </w:rPr>
        <w:t>cho</w:t>
      </w:r>
      <w:r>
        <w:rPr>
          <w:spacing w:val="-3"/>
          <w:sz w:val="26"/>
        </w:rPr>
        <w:t> </w:t>
      </w:r>
      <w:r>
        <w:rPr>
          <w:sz w:val="26"/>
        </w:rPr>
        <w:t>thân</w:t>
      </w:r>
      <w:r>
        <w:rPr>
          <w:spacing w:val="-2"/>
          <w:sz w:val="26"/>
        </w:rPr>
        <w:t> </w:t>
      </w:r>
      <w:r>
        <w:rPr>
          <w:sz w:val="26"/>
        </w:rPr>
        <w:t>vô</w:t>
      </w:r>
      <w:r>
        <w:rPr>
          <w:spacing w:val="-3"/>
          <w:sz w:val="26"/>
        </w:rPr>
        <w:t> </w:t>
      </w:r>
      <w:r>
        <w:rPr>
          <w:sz w:val="26"/>
        </w:rPr>
        <w:t>đối</w:t>
      </w:r>
      <w:r>
        <w:rPr>
          <w:spacing w:val="-1"/>
          <w:sz w:val="26"/>
        </w:rPr>
        <w:t> </w:t>
      </w:r>
      <w:r>
        <w:rPr>
          <w:sz w:val="26"/>
        </w:rPr>
        <w:t>chiếu</w:t>
      </w:r>
      <w:r>
        <w:rPr>
          <w:spacing w:val="-2"/>
          <w:sz w:val="26"/>
        </w:rPr>
        <w:t> </w:t>
      </w:r>
      <w:r>
        <w:rPr>
          <w:sz w:val="26"/>
        </w:rPr>
        <w:t>ấy</w:t>
      </w:r>
      <w:r>
        <w:rPr>
          <w:spacing w:val="-3"/>
          <w:sz w:val="26"/>
        </w:rPr>
        <w:t> </w:t>
      </w:r>
      <w:r>
        <w:rPr>
          <w:sz w:val="26"/>
        </w:rPr>
        <w:t>bằng</w:t>
      </w:r>
      <w:r>
        <w:rPr>
          <w:spacing w:val="-2"/>
          <w:sz w:val="26"/>
        </w:rPr>
        <w:t> </w:t>
      </w:r>
      <w:r>
        <w:rPr>
          <w:sz w:val="26"/>
        </w:rPr>
        <w:t>Hiện</w:t>
      </w:r>
      <w:r>
        <w:rPr>
          <w:spacing w:val="-3"/>
          <w:sz w:val="26"/>
        </w:rPr>
        <w:t> </w:t>
      </w:r>
      <w:r>
        <w:rPr>
          <w:sz w:val="26"/>
        </w:rPr>
        <w:t>hữu duyên. Sắc mạng quyền làm duyên cho sắc tục sinh vô đối chiếu bằng Hiện hữu </w:t>
      </w:r>
      <w:r>
        <w:rPr>
          <w:spacing w:val="-2"/>
          <w:sz w:val="26"/>
        </w:rPr>
        <w:t>duyên.</w:t>
      </w:r>
    </w:p>
    <w:p>
      <w:pPr>
        <w:pStyle w:val="ListParagraph"/>
        <w:numPr>
          <w:ilvl w:val="0"/>
          <w:numId w:val="4"/>
        </w:numPr>
        <w:tabs>
          <w:tab w:pos="708" w:val="left" w:leader="none"/>
          <w:tab w:pos="710" w:val="left" w:leader="none"/>
        </w:tabs>
        <w:spacing w:line="237" w:lineRule="auto" w:before="122" w:after="0"/>
        <w:ind w:left="710" w:right="139" w:hanging="287"/>
        <w:jc w:val="both"/>
        <w:rPr>
          <w:sz w:val="26"/>
        </w:rPr>
      </w:pPr>
      <w:r>
        <w:rPr>
          <w:sz w:val="26"/>
        </w:rPr>
        <w:t>Pháp vô đối chiếu làm duyên cho pháp hữu đối chiếu bằng Hiện hữu duyên có Đồng sanh, Hậu sanh, Thực và Quyền:</w:t>
      </w:r>
    </w:p>
    <w:p>
      <w:pPr>
        <w:pStyle w:val="ListParagraph"/>
        <w:numPr>
          <w:ilvl w:val="1"/>
          <w:numId w:val="4"/>
        </w:numPr>
        <w:tabs>
          <w:tab w:pos="993" w:val="left" w:leader="none"/>
        </w:tabs>
        <w:spacing w:line="240" w:lineRule="auto" w:before="2" w:after="0"/>
        <w:ind w:left="993" w:right="137" w:hanging="286"/>
        <w:jc w:val="both"/>
        <w:rPr>
          <w:sz w:val="26"/>
        </w:rPr>
      </w:pPr>
      <w:r>
        <w:rPr>
          <w:sz w:val="26"/>
        </w:rPr>
        <w:t>Đồng sanh như: Uẩn vô đối chiếu làm duyên cho sắc tâm hữu đối chiếu bằng Hiện hữu duyên. Sát-na tục sinh: Thủy chất làm duyên cho đại sung hữu đối chiếu bằng Hiện hữu duyên. Thủy chất làm duyên cho sắc tâm và sắc tục sinh thuộc y</w:t>
      </w:r>
      <w:r>
        <w:rPr>
          <w:spacing w:val="-1"/>
          <w:sz w:val="26"/>
        </w:rPr>
        <w:t> </w:t>
      </w:r>
      <w:r>
        <w:rPr>
          <w:sz w:val="26"/>
        </w:rPr>
        <w:t>sinh hữu đối chiếu bằng Hiện hữu duyên; thủy chất làm duyên cho nhãn xứ và xúc xứ bằng Hiện hữu duyên, sắc ngoại... sắc vật thực... sắc âm dương... người Vô tưởng…</w:t>
      </w:r>
    </w:p>
    <w:p>
      <w:pPr>
        <w:pStyle w:val="ListParagraph"/>
        <w:numPr>
          <w:ilvl w:val="1"/>
          <w:numId w:val="4"/>
        </w:numPr>
        <w:tabs>
          <w:tab w:pos="993" w:val="left" w:leader="none"/>
        </w:tabs>
        <w:spacing w:line="240" w:lineRule="auto" w:before="1" w:after="0"/>
        <w:ind w:left="993" w:right="139" w:hanging="286"/>
        <w:jc w:val="both"/>
        <w:rPr>
          <w:sz w:val="26"/>
        </w:rPr>
      </w:pPr>
      <w:r>
        <w:rPr>
          <w:sz w:val="26"/>
        </w:rPr>
        <w:t>Hậu sanh như: Uẩn vô đối chiếu làm duyên cho thân hữu đối chiếu ấy sanh trước bằng Hiện hữu duyên.</w:t>
      </w:r>
    </w:p>
    <w:p>
      <w:pPr>
        <w:pStyle w:val="ListParagraph"/>
        <w:numPr>
          <w:ilvl w:val="1"/>
          <w:numId w:val="4"/>
        </w:numPr>
        <w:tabs>
          <w:tab w:pos="993" w:val="left" w:leader="none"/>
        </w:tabs>
        <w:spacing w:line="298" w:lineRule="exact" w:before="0" w:after="0"/>
        <w:ind w:left="993" w:right="0" w:hanging="285"/>
        <w:jc w:val="both"/>
        <w:rPr>
          <w:sz w:val="26"/>
        </w:rPr>
      </w:pPr>
      <w:r>
        <w:rPr>
          <w:sz w:val="26"/>
        </w:rPr>
        <w:t>Đoàn</w:t>
      </w:r>
      <w:r>
        <w:rPr>
          <w:spacing w:val="-5"/>
          <w:sz w:val="26"/>
        </w:rPr>
        <w:t> </w:t>
      </w:r>
      <w:r>
        <w:rPr>
          <w:sz w:val="26"/>
        </w:rPr>
        <w:t>thực</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thân</w:t>
      </w:r>
      <w:r>
        <w:rPr>
          <w:spacing w:val="-4"/>
          <w:sz w:val="26"/>
        </w:rPr>
        <w:t> </w:t>
      </w:r>
      <w:r>
        <w:rPr>
          <w:sz w:val="26"/>
        </w:rPr>
        <w:t>hữu</w:t>
      </w:r>
      <w:r>
        <w:rPr>
          <w:spacing w:val="-4"/>
          <w:sz w:val="26"/>
        </w:rPr>
        <w:t> </w:t>
      </w:r>
      <w:r>
        <w:rPr>
          <w:sz w:val="26"/>
        </w:rPr>
        <w:t>đối</w:t>
      </w:r>
      <w:r>
        <w:rPr>
          <w:spacing w:val="-4"/>
          <w:sz w:val="26"/>
        </w:rPr>
        <w:t> </w:t>
      </w:r>
      <w:r>
        <w:rPr>
          <w:sz w:val="26"/>
        </w:rPr>
        <w:t>chiếu</w:t>
      </w:r>
      <w:r>
        <w:rPr>
          <w:spacing w:val="-1"/>
          <w:sz w:val="26"/>
        </w:rPr>
        <w:t> </w:t>
      </w:r>
      <w:r>
        <w:rPr>
          <w:sz w:val="26"/>
        </w:rPr>
        <w:t>ấy</w:t>
      </w:r>
      <w:r>
        <w:rPr>
          <w:spacing w:val="-8"/>
          <w:sz w:val="26"/>
        </w:rPr>
        <w:t> </w:t>
      </w:r>
      <w:r>
        <w:rPr>
          <w:sz w:val="26"/>
        </w:rPr>
        <w:t>bằng</w:t>
      </w:r>
      <w:r>
        <w:rPr>
          <w:spacing w:val="-4"/>
          <w:sz w:val="26"/>
        </w:rPr>
        <w:t> </w:t>
      </w:r>
      <w:r>
        <w:rPr>
          <w:sz w:val="26"/>
        </w:rPr>
        <w:t>Hiện</w:t>
      </w:r>
      <w:r>
        <w:rPr>
          <w:spacing w:val="-5"/>
          <w:sz w:val="26"/>
        </w:rPr>
        <w:t> </w:t>
      </w:r>
      <w:r>
        <w:rPr>
          <w:sz w:val="26"/>
        </w:rPr>
        <w:t>hữu</w:t>
      </w:r>
      <w:r>
        <w:rPr>
          <w:spacing w:val="-4"/>
          <w:sz w:val="26"/>
        </w:rPr>
        <w:t> </w:t>
      </w:r>
      <w:r>
        <w:rPr>
          <w:spacing w:val="-2"/>
          <w:sz w:val="26"/>
        </w:rPr>
        <w:t>duyên.</w:t>
      </w:r>
    </w:p>
    <w:p>
      <w:pPr>
        <w:pStyle w:val="ListParagraph"/>
        <w:numPr>
          <w:ilvl w:val="1"/>
          <w:numId w:val="4"/>
        </w:numPr>
        <w:tabs>
          <w:tab w:pos="993" w:val="left" w:leader="none"/>
        </w:tabs>
        <w:spacing w:line="298" w:lineRule="exact" w:before="0" w:after="0"/>
        <w:ind w:left="993" w:right="0" w:hanging="285"/>
        <w:jc w:val="both"/>
        <w:rPr>
          <w:sz w:val="26"/>
        </w:rPr>
      </w:pPr>
      <w:r>
        <w:rPr>
          <w:sz w:val="26"/>
        </w:rPr>
        <w:t>Sắc</w:t>
      </w:r>
      <w:r>
        <w:rPr>
          <w:spacing w:val="-3"/>
          <w:sz w:val="26"/>
        </w:rPr>
        <w:t> </w:t>
      </w:r>
      <w:r>
        <w:rPr>
          <w:sz w:val="26"/>
        </w:rPr>
        <w:t>mạng</w:t>
      </w:r>
      <w:r>
        <w:rPr>
          <w:spacing w:val="-4"/>
          <w:sz w:val="26"/>
        </w:rPr>
        <w:t> </w:t>
      </w:r>
      <w:r>
        <w:rPr>
          <w:sz w:val="26"/>
        </w:rPr>
        <w:t>quyền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sắc</w:t>
      </w:r>
      <w:r>
        <w:rPr>
          <w:spacing w:val="-4"/>
          <w:sz w:val="26"/>
        </w:rPr>
        <w:t> </w:t>
      </w:r>
      <w:r>
        <w:rPr>
          <w:sz w:val="26"/>
        </w:rPr>
        <w:t>tục</w:t>
      </w:r>
      <w:r>
        <w:rPr>
          <w:spacing w:val="-5"/>
          <w:sz w:val="26"/>
        </w:rPr>
        <w:t> </w:t>
      </w:r>
      <w:r>
        <w:rPr>
          <w:sz w:val="26"/>
        </w:rPr>
        <w:t>sinh</w:t>
      </w:r>
      <w:r>
        <w:rPr>
          <w:spacing w:val="-4"/>
          <w:sz w:val="26"/>
        </w:rPr>
        <w:t> </w:t>
      </w:r>
      <w:r>
        <w:rPr>
          <w:sz w:val="26"/>
        </w:rPr>
        <w:t>hữu</w:t>
      </w:r>
      <w:r>
        <w:rPr>
          <w:spacing w:val="-4"/>
          <w:sz w:val="26"/>
        </w:rPr>
        <w:t> </w:t>
      </w:r>
      <w:r>
        <w:rPr>
          <w:sz w:val="26"/>
        </w:rPr>
        <w:t>đối</w:t>
      </w:r>
      <w:r>
        <w:rPr>
          <w:spacing w:val="-5"/>
          <w:sz w:val="26"/>
        </w:rPr>
        <w:t> </w:t>
      </w:r>
      <w:r>
        <w:rPr>
          <w:sz w:val="26"/>
        </w:rPr>
        <w:t>chiếu</w:t>
      </w:r>
      <w:r>
        <w:rPr>
          <w:spacing w:val="-4"/>
          <w:sz w:val="26"/>
        </w:rPr>
        <w:t> </w:t>
      </w:r>
      <w:r>
        <w:rPr>
          <w:sz w:val="26"/>
        </w:rPr>
        <w:t>bằng</w:t>
      </w:r>
      <w:r>
        <w:rPr>
          <w:spacing w:val="-5"/>
          <w:sz w:val="26"/>
        </w:rPr>
        <w:t> </w:t>
      </w:r>
      <w:r>
        <w:rPr>
          <w:sz w:val="26"/>
        </w:rPr>
        <w:t>Hiện</w:t>
      </w:r>
      <w:r>
        <w:rPr>
          <w:spacing w:val="-2"/>
          <w:sz w:val="26"/>
        </w:rPr>
        <w:t> </w:t>
      </w:r>
      <w:r>
        <w:rPr>
          <w:sz w:val="26"/>
        </w:rPr>
        <w:t>hữu</w:t>
      </w:r>
      <w:r>
        <w:rPr>
          <w:spacing w:val="-4"/>
          <w:sz w:val="26"/>
        </w:rPr>
        <w:t> </w:t>
      </w:r>
      <w:r>
        <w:rPr>
          <w:spacing w:val="-2"/>
          <w:sz w:val="26"/>
        </w:rPr>
        <w:t>duyên.</w:t>
      </w:r>
    </w:p>
    <w:p>
      <w:pPr>
        <w:pStyle w:val="ListParagraph"/>
        <w:numPr>
          <w:ilvl w:val="0"/>
          <w:numId w:val="4"/>
        </w:numPr>
        <w:tabs>
          <w:tab w:pos="708" w:val="left" w:leader="none"/>
          <w:tab w:pos="710" w:val="left" w:leader="none"/>
        </w:tabs>
        <w:spacing w:line="237" w:lineRule="auto" w:before="125" w:after="0"/>
        <w:ind w:left="710" w:right="137" w:hanging="287"/>
        <w:jc w:val="both"/>
        <w:rPr>
          <w:sz w:val="26"/>
        </w:rPr>
      </w:pPr>
      <w:r>
        <w:rPr>
          <w:sz w:val="26"/>
        </w:rPr>
        <w:t>Pháp</w:t>
      </w:r>
      <w:r>
        <w:rPr>
          <w:spacing w:val="-1"/>
          <w:sz w:val="26"/>
        </w:rPr>
        <w:t> </w:t>
      </w:r>
      <w:r>
        <w:rPr>
          <w:sz w:val="26"/>
        </w:rPr>
        <w:t>vô</w:t>
      </w:r>
      <w:r>
        <w:rPr>
          <w:spacing w:val="-2"/>
          <w:sz w:val="26"/>
        </w:rPr>
        <w:t> </w:t>
      </w:r>
      <w:r>
        <w:rPr>
          <w:sz w:val="26"/>
        </w:rPr>
        <w:t>đối</w:t>
      </w:r>
      <w:r>
        <w:rPr>
          <w:spacing w:val="-2"/>
          <w:sz w:val="26"/>
        </w:rPr>
        <w:t> </w:t>
      </w:r>
      <w:r>
        <w:rPr>
          <w:sz w:val="26"/>
        </w:rPr>
        <w:t>chiếu làm</w:t>
      </w:r>
      <w:r>
        <w:rPr>
          <w:spacing w:val="-3"/>
          <w:sz w:val="26"/>
        </w:rPr>
        <w:t> </w:t>
      </w:r>
      <w:r>
        <w:rPr>
          <w:sz w:val="26"/>
        </w:rPr>
        <w:t>duyên</w:t>
      </w:r>
      <w:r>
        <w:rPr>
          <w:spacing w:val="-1"/>
          <w:sz w:val="26"/>
        </w:rPr>
        <w:t> </w:t>
      </w:r>
      <w:r>
        <w:rPr>
          <w:sz w:val="26"/>
        </w:rPr>
        <w:t>cho</w:t>
      </w:r>
      <w:r>
        <w:rPr>
          <w:spacing w:val="-1"/>
          <w:sz w:val="26"/>
        </w:rPr>
        <w:t> </w:t>
      </w:r>
      <w:r>
        <w:rPr>
          <w:sz w:val="26"/>
        </w:rPr>
        <w:t>những</w:t>
      </w:r>
      <w:r>
        <w:rPr>
          <w:spacing w:val="-1"/>
          <w:sz w:val="26"/>
        </w:rPr>
        <w:t> </w:t>
      </w:r>
      <w:r>
        <w:rPr>
          <w:sz w:val="26"/>
        </w:rPr>
        <w:t>pháp</w:t>
      </w:r>
      <w:r>
        <w:rPr>
          <w:spacing w:val="-1"/>
          <w:sz w:val="26"/>
        </w:rPr>
        <w:t> </w:t>
      </w:r>
      <w:r>
        <w:rPr>
          <w:sz w:val="26"/>
        </w:rPr>
        <w:t>hữu</w:t>
      </w:r>
      <w:r>
        <w:rPr>
          <w:spacing w:val="-1"/>
          <w:sz w:val="26"/>
        </w:rPr>
        <w:t> </w:t>
      </w:r>
      <w:r>
        <w:rPr>
          <w:sz w:val="26"/>
        </w:rPr>
        <w:t>đối</w:t>
      </w:r>
      <w:r>
        <w:rPr>
          <w:spacing w:val="-2"/>
          <w:sz w:val="26"/>
        </w:rPr>
        <w:t> </w:t>
      </w:r>
      <w:r>
        <w:rPr>
          <w:sz w:val="26"/>
        </w:rPr>
        <w:t>chiếu</w:t>
      </w:r>
      <w:r>
        <w:rPr>
          <w:spacing w:val="-1"/>
          <w:sz w:val="26"/>
        </w:rPr>
        <w:t> </w:t>
      </w:r>
      <w:r>
        <w:rPr>
          <w:sz w:val="26"/>
        </w:rPr>
        <w:t>và</w:t>
      </w:r>
      <w:r>
        <w:rPr>
          <w:spacing w:val="-1"/>
          <w:sz w:val="26"/>
        </w:rPr>
        <w:t> </w:t>
      </w:r>
      <w:r>
        <w:rPr>
          <w:sz w:val="26"/>
        </w:rPr>
        <w:t>vô</w:t>
      </w:r>
      <w:r>
        <w:rPr>
          <w:spacing w:val="-2"/>
          <w:sz w:val="26"/>
        </w:rPr>
        <w:t> </w:t>
      </w:r>
      <w:r>
        <w:rPr>
          <w:sz w:val="26"/>
        </w:rPr>
        <w:t>đối</w:t>
      </w:r>
      <w:r>
        <w:rPr>
          <w:spacing w:val="-2"/>
          <w:sz w:val="26"/>
        </w:rPr>
        <w:t> </w:t>
      </w:r>
      <w:r>
        <w:rPr>
          <w:sz w:val="26"/>
        </w:rPr>
        <w:t>chiếu bằng</w:t>
      </w:r>
      <w:r>
        <w:rPr>
          <w:spacing w:val="-1"/>
          <w:sz w:val="26"/>
        </w:rPr>
        <w:t> </w:t>
      </w:r>
      <w:r>
        <w:rPr>
          <w:sz w:val="26"/>
        </w:rPr>
        <w:t>Hiện hữu duyên có Đồng sanh, Hậu sanh, Thực và Quyền:</w:t>
      </w:r>
    </w:p>
    <w:p>
      <w:pPr>
        <w:pStyle w:val="ListParagraph"/>
        <w:numPr>
          <w:ilvl w:val="1"/>
          <w:numId w:val="4"/>
        </w:numPr>
        <w:tabs>
          <w:tab w:pos="993" w:val="left" w:leader="none"/>
        </w:tabs>
        <w:spacing w:line="240" w:lineRule="auto" w:before="2" w:after="0"/>
        <w:ind w:left="993" w:right="137" w:hanging="286"/>
        <w:jc w:val="left"/>
        <w:rPr>
          <w:sz w:val="26"/>
        </w:rPr>
      </w:pPr>
      <w:r>
        <w:rPr>
          <w:sz w:val="26"/>
        </w:rPr>
        <w:t>Đồng</w:t>
      </w:r>
      <w:r>
        <w:rPr>
          <w:spacing w:val="19"/>
          <w:sz w:val="26"/>
        </w:rPr>
        <w:t> </w:t>
      </w:r>
      <w:r>
        <w:rPr>
          <w:sz w:val="26"/>
        </w:rPr>
        <w:t>sanh</w:t>
      </w:r>
      <w:r>
        <w:rPr>
          <w:spacing w:val="21"/>
          <w:sz w:val="26"/>
        </w:rPr>
        <w:t> </w:t>
      </w:r>
      <w:r>
        <w:rPr>
          <w:sz w:val="26"/>
        </w:rPr>
        <w:t>như:</w:t>
      </w:r>
      <w:r>
        <w:rPr>
          <w:spacing w:val="19"/>
          <w:sz w:val="26"/>
        </w:rPr>
        <w:t> </w:t>
      </w:r>
      <w:r>
        <w:rPr>
          <w:sz w:val="26"/>
        </w:rPr>
        <w:t>1</w:t>
      </w:r>
      <w:r>
        <w:rPr>
          <w:spacing w:val="19"/>
          <w:sz w:val="26"/>
        </w:rPr>
        <w:t> </w:t>
      </w:r>
      <w:r>
        <w:rPr>
          <w:sz w:val="26"/>
        </w:rPr>
        <w:t>uẩn</w:t>
      </w:r>
      <w:r>
        <w:rPr>
          <w:spacing w:val="22"/>
          <w:sz w:val="26"/>
        </w:rPr>
        <w:t> </w:t>
      </w:r>
      <w:r>
        <w:rPr>
          <w:sz w:val="26"/>
        </w:rPr>
        <w:t>vô</w:t>
      </w:r>
      <w:r>
        <w:rPr>
          <w:spacing w:val="19"/>
          <w:sz w:val="26"/>
        </w:rPr>
        <w:t> </w:t>
      </w:r>
      <w:r>
        <w:rPr>
          <w:sz w:val="26"/>
        </w:rPr>
        <w:t>đối</w:t>
      </w:r>
      <w:r>
        <w:rPr>
          <w:spacing w:val="19"/>
          <w:sz w:val="26"/>
        </w:rPr>
        <w:t> </w:t>
      </w:r>
      <w:r>
        <w:rPr>
          <w:sz w:val="26"/>
        </w:rPr>
        <w:t>chiếu</w:t>
      </w:r>
      <w:r>
        <w:rPr>
          <w:spacing w:val="20"/>
          <w:sz w:val="26"/>
        </w:rPr>
        <w:t> </w:t>
      </w:r>
      <w:r>
        <w:rPr>
          <w:sz w:val="26"/>
        </w:rPr>
        <w:t>làm</w:t>
      </w:r>
      <w:r>
        <w:rPr>
          <w:spacing w:val="19"/>
          <w:sz w:val="26"/>
        </w:rPr>
        <w:t> </w:t>
      </w:r>
      <w:r>
        <w:rPr>
          <w:sz w:val="26"/>
        </w:rPr>
        <w:t>duyên</w:t>
      </w:r>
      <w:r>
        <w:rPr>
          <w:spacing w:val="20"/>
          <w:sz w:val="26"/>
        </w:rPr>
        <w:t> </w:t>
      </w:r>
      <w:r>
        <w:rPr>
          <w:sz w:val="26"/>
        </w:rPr>
        <w:t>cho</w:t>
      </w:r>
      <w:r>
        <w:rPr>
          <w:spacing w:val="19"/>
          <w:sz w:val="26"/>
        </w:rPr>
        <w:t> </w:t>
      </w:r>
      <w:r>
        <w:rPr>
          <w:sz w:val="26"/>
        </w:rPr>
        <w:t>3</w:t>
      </w:r>
      <w:r>
        <w:rPr>
          <w:spacing w:val="19"/>
          <w:sz w:val="26"/>
        </w:rPr>
        <w:t> </w:t>
      </w:r>
      <w:r>
        <w:rPr>
          <w:sz w:val="26"/>
        </w:rPr>
        <w:t>uẩn</w:t>
      </w:r>
      <w:r>
        <w:rPr>
          <w:spacing w:val="19"/>
          <w:sz w:val="26"/>
        </w:rPr>
        <w:t> </w:t>
      </w:r>
      <w:r>
        <w:rPr>
          <w:sz w:val="26"/>
        </w:rPr>
        <w:t>hữu</w:t>
      </w:r>
      <w:r>
        <w:rPr>
          <w:spacing w:val="19"/>
          <w:sz w:val="26"/>
        </w:rPr>
        <w:t> </w:t>
      </w:r>
      <w:r>
        <w:rPr>
          <w:sz w:val="26"/>
        </w:rPr>
        <w:t>đối</w:t>
      </w:r>
      <w:r>
        <w:rPr>
          <w:spacing w:val="23"/>
          <w:sz w:val="26"/>
        </w:rPr>
        <w:t> </w:t>
      </w:r>
      <w:r>
        <w:rPr>
          <w:sz w:val="26"/>
        </w:rPr>
        <w:t>chiếu</w:t>
      </w:r>
      <w:r>
        <w:rPr>
          <w:spacing w:val="20"/>
          <w:sz w:val="26"/>
        </w:rPr>
        <w:t> </w:t>
      </w:r>
      <w:r>
        <w:rPr>
          <w:sz w:val="26"/>
        </w:rPr>
        <w:t>và</w:t>
      </w:r>
      <w:r>
        <w:rPr>
          <w:spacing w:val="19"/>
          <w:sz w:val="26"/>
        </w:rPr>
        <w:t> </w:t>
      </w:r>
      <w:r>
        <w:rPr>
          <w:sz w:val="26"/>
        </w:rPr>
        <w:t>vô</w:t>
      </w:r>
      <w:r>
        <w:rPr>
          <w:spacing w:val="21"/>
          <w:sz w:val="26"/>
        </w:rPr>
        <w:t> </w:t>
      </w:r>
      <w:r>
        <w:rPr>
          <w:sz w:val="26"/>
        </w:rPr>
        <w:t>đối chiếu... giống như phần liên quan, luôn đến người Vô tưởng…</w:t>
      </w:r>
    </w:p>
    <w:p>
      <w:pPr>
        <w:pStyle w:val="ListParagraph"/>
        <w:numPr>
          <w:ilvl w:val="1"/>
          <w:numId w:val="4"/>
        </w:numPr>
        <w:tabs>
          <w:tab w:pos="993" w:val="left" w:leader="none"/>
        </w:tabs>
        <w:spacing w:line="240" w:lineRule="auto" w:before="0" w:after="0"/>
        <w:ind w:left="993" w:right="140" w:hanging="286"/>
        <w:jc w:val="left"/>
        <w:rPr>
          <w:sz w:val="26"/>
        </w:rPr>
      </w:pPr>
      <w:r>
        <w:rPr>
          <w:sz w:val="26"/>
        </w:rPr>
        <w:t>Hậu sanh như: Uẩn vô đối chiếu làm duyên cho thân hữu đối chiếu và vô đối chiếu ấy sanh trước bằng Hiện hữu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Đoàn</w:t>
      </w:r>
      <w:r>
        <w:rPr>
          <w:spacing w:val="30"/>
          <w:sz w:val="26"/>
        </w:rPr>
        <w:t> </w:t>
      </w:r>
      <w:r>
        <w:rPr>
          <w:sz w:val="26"/>
        </w:rPr>
        <w:t>thực</w:t>
      </w:r>
      <w:r>
        <w:rPr>
          <w:spacing w:val="31"/>
          <w:sz w:val="26"/>
        </w:rPr>
        <w:t> </w:t>
      </w:r>
      <w:r>
        <w:rPr>
          <w:sz w:val="26"/>
        </w:rPr>
        <w:t>làm</w:t>
      </w:r>
      <w:r>
        <w:rPr>
          <w:spacing w:val="28"/>
          <w:sz w:val="26"/>
        </w:rPr>
        <w:t> </w:t>
      </w:r>
      <w:r>
        <w:rPr>
          <w:sz w:val="26"/>
        </w:rPr>
        <w:t>duyên</w:t>
      </w:r>
      <w:r>
        <w:rPr>
          <w:spacing w:val="33"/>
          <w:sz w:val="26"/>
        </w:rPr>
        <w:t> </w:t>
      </w:r>
      <w:r>
        <w:rPr>
          <w:sz w:val="26"/>
        </w:rPr>
        <w:t>cho</w:t>
      </w:r>
      <w:r>
        <w:rPr>
          <w:spacing w:val="30"/>
          <w:sz w:val="26"/>
        </w:rPr>
        <w:t> </w:t>
      </w:r>
      <w:r>
        <w:rPr>
          <w:sz w:val="26"/>
        </w:rPr>
        <w:t>thân</w:t>
      </w:r>
      <w:r>
        <w:rPr>
          <w:spacing w:val="30"/>
          <w:sz w:val="26"/>
        </w:rPr>
        <w:t> </w:t>
      </w:r>
      <w:r>
        <w:rPr>
          <w:sz w:val="26"/>
        </w:rPr>
        <w:t>hữu</w:t>
      </w:r>
      <w:r>
        <w:rPr>
          <w:spacing w:val="30"/>
          <w:sz w:val="26"/>
        </w:rPr>
        <w:t> </w:t>
      </w:r>
      <w:r>
        <w:rPr>
          <w:sz w:val="26"/>
        </w:rPr>
        <w:t>đối</w:t>
      </w:r>
      <w:r>
        <w:rPr>
          <w:spacing w:val="30"/>
          <w:sz w:val="26"/>
        </w:rPr>
        <w:t> </w:t>
      </w:r>
      <w:r>
        <w:rPr>
          <w:sz w:val="26"/>
        </w:rPr>
        <w:t>chiếu</w:t>
      </w:r>
      <w:r>
        <w:rPr>
          <w:spacing w:val="31"/>
          <w:sz w:val="26"/>
        </w:rPr>
        <w:t> </w:t>
      </w:r>
      <w:r>
        <w:rPr>
          <w:sz w:val="26"/>
        </w:rPr>
        <w:t>và</w:t>
      </w:r>
      <w:r>
        <w:rPr>
          <w:spacing w:val="30"/>
          <w:sz w:val="26"/>
        </w:rPr>
        <w:t> </w:t>
      </w:r>
      <w:r>
        <w:rPr>
          <w:sz w:val="26"/>
        </w:rPr>
        <w:t>vô</w:t>
      </w:r>
      <w:r>
        <w:rPr>
          <w:spacing w:val="30"/>
          <w:sz w:val="26"/>
        </w:rPr>
        <w:t> </w:t>
      </w:r>
      <w:r>
        <w:rPr>
          <w:sz w:val="26"/>
        </w:rPr>
        <w:t>đối</w:t>
      </w:r>
      <w:r>
        <w:rPr>
          <w:spacing w:val="30"/>
          <w:sz w:val="26"/>
        </w:rPr>
        <w:t> </w:t>
      </w:r>
      <w:r>
        <w:rPr>
          <w:sz w:val="26"/>
        </w:rPr>
        <w:t>chiếu</w:t>
      </w:r>
      <w:r>
        <w:rPr>
          <w:spacing w:val="31"/>
          <w:sz w:val="26"/>
        </w:rPr>
        <w:t> </w:t>
      </w:r>
      <w:r>
        <w:rPr>
          <w:sz w:val="26"/>
        </w:rPr>
        <w:t>ấy</w:t>
      </w:r>
      <w:r>
        <w:rPr>
          <w:spacing w:val="27"/>
          <w:sz w:val="26"/>
        </w:rPr>
        <w:t> </w:t>
      </w:r>
      <w:r>
        <w:rPr>
          <w:sz w:val="26"/>
        </w:rPr>
        <w:t>bằng</w:t>
      </w:r>
      <w:r>
        <w:rPr>
          <w:spacing w:val="31"/>
          <w:sz w:val="26"/>
        </w:rPr>
        <w:t> </w:t>
      </w:r>
      <w:r>
        <w:rPr>
          <w:sz w:val="26"/>
        </w:rPr>
        <w:t>Hiện</w:t>
      </w:r>
      <w:r>
        <w:rPr>
          <w:spacing w:val="30"/>
          <w:sz w:val="26"/>
        </w:rPr>
        <w:t> </w:t>
      </w:r>
      <w:r>
        <w:rPr>
          <w:sz w:val="26"/>
        </w:rPr>
        <w:t>hữu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Sắc</w:t>
      </w:r>
      <w:r>
        <w:rPr>
          <w:spacing w:val="29"/>
          <w:sz w:val="26"/>
        </w:rPr>
        <w:t> </w:t>
      </w:r>
      <w:r>
        <w:rPr>
          <w:sz w:val="26"/>
        </w:rPr>
        <w:t>mạng</w:t>
      </w:r>
      <w:r>
        <w:rPr>
          <w:spacing w:val="26"/>
          <w:sz w:val="26"/>
        </w:rPr>
        <w:t> </w:t>
      </w:r>
      <w:r>
        <w:rPr>
          <w:sz w:val="26"/>
        </w:rPr>
        <w:t>quyền</w:t>
      </w:r>
      <w:r>
        <w:rPr>
          <w:spacing w:val="27"/>
          <w:sz w:val="26"/>
        </w:rPr>
        <w:t> </w:t>
      </w:r>
      <w:r>
        <w:rPr>
          <w:sz w:val="26"/>
        </w:rPr>
        <w:t>làm</w:t>
      </w:r>
      <w:r>
        <w:rPr>
          <w:spacing w:val="29"/>
          <w:sz w:val="26"/>
        </w:rPr>
        <w:t> </w:t>
      </w:r>
      <w:r>
        <w:rPr>
          <w:sz w:val="26"/>
        </w:rPr>
        <w:t>duyên</w:t>
      </w:r>
      <w:r>
        <w:rPr>
          <w:spacing w:val="27"/>
          <w:sz w:val="26"/>
        </w:rPr>
        <w:t> </w:t>
      </w:r>
      <w:r>
        <w:rPr>
          <w:sz w:val="26"/>
        </w:rPr>
        <w:t>cho</w:t>
      </w:r>
      <w:r>
        <w:rPr>
          <w:spacing w:val="26"/>
          <w:sz w:val="26"/>
        </w:rPr>
        <w:t> </w:t>
      </w:r>
      <w:r>
        <w:rPr>
          <w:sz w:val="26"/>
        </w:rPr>
        <w:t>sắc</w:t>
      </w:r>
      <w:r>
        <w:rPr>
          <w:spacing w:val="29"/>
          <w:sz w:val="26"/>
        </w:rPr>
        <w:t> </w:t>
      </w:r>
      <w:r>
        <w:rPr>
          <w:sz w:val="26"/>
        </w:rPr>
        <w:t>tục</w:t>
      </w:r>
      <w:r>
        <w:rPr>
          <w:spacing w:val="28"/>
          <w:sz w:val="26"/>
        </w:rPr>
        <w:t> </w:t>
      </w:r>
      <w:r>
        <w:rPr>
          <w:sz w:val="26"/>
        </w:rPr>
        <w:t>sinh</w:t>
      </w:r>
      <w:r>
        <w:rPr>
          <w:spacing w:val="27"/>
          <w:sz w:val="26"/>
        </w:rPr>
        <w:t> </w:t>
      </w:r>
      <w:r>
        <w:rPr>
          <w:sz w:val="26"/>
        </w:rPr>
        <w:t>hữu</w:t>
      </w:r>
      <w:r>
        <w:rPr>
          <w:spacing w:val="26"/>
          <w:sz w:val="26"/>
        </w:rPr>
        <w:t> </w:t>
      </w:r>
      <w:r>
        <w:rPr>
          <w:sz w:val="26"/>
        </w:rPr>
        <w:t>đối</w:t>
      </w:r>
      <w:r>
        <w:rPr>
          <w:spacing w:val="26"/>
          <w:sz w:val="26"/>
        </w:rPr>
        <w:t> </w:t>
      </w:r>
      <w:r>
        <w:rPr>
          <w:sz w:val="26"/>
        </w:rPr>
        <w:t>chiếu</w:t>
      </w:r>
      <w:r>
        <w:rPr>
          <w:spacing w:val="27"/>
          <w:sz w:val="26"/>
        </w:rPr>
        <w:t> </w:t>
      </w:r>
      <w:r>
        <w:rPr>
          <w:sz w:val="26"/>
        </w:rPr>
        <w:t>và</w:t>
      </w:r>
      <w:r>
        <w:rPr>
          <w:spacing w:val="29"/>
          <w:sz w:val="26"/>
        </w:rPr>
        <w:t> </w:t>
      </w:r>
      <w:r>
        <w:rPr>
          <w:sz w:val="26"/>
        </w:rPr>
        <w:t>vô</w:t>
      </w:r>
      <w:r>
        <w:rPr>
          <w:spacing w:val="28"/>
          <w:sz w:val="26"/>
        </w:rPr>
        <w:t> </w:t>
      </w:r>
      <w:r>
        <w:rPr>
          <w:sz w:val="26"/>
        </w:rPr>
        <w:t>đối</w:t>
      </w:r>
      <w:r>
        <w:rPr>
          <w:spacing w:val="26"/>
          <w:sz w:val="26"/>
        </w:rPr>
        <w:t> </w:t>
      </w:r>
      <w:r>
        <w:rPr>
          <w:sz w:val="26"/>
        </w:rPr>
        <w:t>chiếu</w:t>
      </w:r>
      <w:r>
        <w:rPr>
          <w:spacing w:val="30"/>
          <w:sz w:val="26"/>
        </w:rPr>
        <w:t> </w:t>
      </w:r>
      <w:r>
        <w:rPr>
          <w:sz w:val="26"/>
        </w:rPr>
        <w:t>bằng Hiện hữu duyên.</w:t>
      </w:r>
    </w:p>
    <w:p>
      <w:pPr>
        <w:pStyle w:val="ListParagraph"/>
        <w:numPr>
          <w:ilvl w:val="0"/>
          <w:numId w:val="4"/>
        </w:numPr>
        <w:tabs>
          <w:tab w:pos="708" w:val="left" w:leader="none"/>
          <w:tab w:pos="710" w:val="left" w:leader="none"/>
        </w:tabs>
        <w:spacing w:line="240" w:lineRule="auto" w:before="119" w:after="0"/>
        <w:ind w:left="710" w:right="137" w:hanging="287"/>
        <w:jc w:val="left"/>
        <w:rPr>
          <w:sz w:val="26"/>
        </w:rPr>
      </w:pPr>
      <w:r>
        <w:rPr>
          <w:sz w:val="26"/>
        </w:rPr>
        <w:t>Chư pháp hữu đối chiếu và vô đối chiếu làm duyên cho pháp hữu đối chiếu bằng Hiện hữu duyên trùng như phần liên quan, luôn đến người Vô tưởng.</w:t>
      </w:r>
    </w:p>
    <w:p>
      <w:pPr>
        <w:pStyle w:val="ListParagraph"/>
        <w:numPr>
          <w:ilvl w:val="0"/>
          <w:numId w:val="4"/>
        </w:numPr>
        <w:tabs>
          <w:tab w:pos="708" w:val="left" w:leader="none"/>
          <w:tab w:pos="710" w:val="left" w:leader="none"/>
        </w:tabs>
        <w:spacing w:line="240" w:lineRule="auto" w:before="120" w:after="0"/>
        <w:ind w:left="710" w:right="139" w:hanging="287"/>
        <w:jc w:val="left"/>
        <w:rPr>
          <w:sz w:val="26"/>
        </w:rPr>
      </w:pPr>
      <w:r>
        <w:rPr>
          <w:sz w:val="26"/>
        </w:rPr>
        <w:t>Chư pháp hữu đối chiếu và vô đối chiếu làm duyên cho pháp vô đối chiếu bằng Hiện</w:t>
      </w:r>
      <w:r>
        <w:rPr>
          <w:spacing w:val="40"/>
          <w:sz w:val="26"/>
        </w:rPr>
        <w:t> </w:t>
      </w:r>
      <w:r>
        <w:rPr>
          <w:sz w:val="26"/>
        </w:rPr>
        <w:t>hữu duyên có Đồng sanh và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w:t>
      </w:r>
      <w:r>
        <w:rPr>
          <w:spacing w:val="-1"/>
          <w:sz w:val="26"/>
        </w:rPr>
        <w:t> </w:t>
      </w:r>
      <w:r>
        <w:rPr>
          <w:sz w:val="26"/>
        </w:rPr>
        <w:t>sanh như:</w:t>
      </w:r>
      <w:r>
        <w:rPr>
          <w:spacing w:val="-1"/>
          <w:sz w:val="26"/>
        </w:rPr>
        <w:t> </w:t>
      </w:r>
      <w:r>
        <w:rPr>
          <w:sz w:val="26"/>
        </w:rPr>
        <w:t>Uẩn vô</w:t>
      </w:r>
      <w:r>
        <w:rPr>
          <w:spacing w:val="-1"/>
          <w:sz w:val="26"/>
        </w:rPr>
        <w:t> </w:t>
      </w:r>
      <w:r>
        <w:rPr>
          <w:sz w:val="26"/>
        </w:rPr>
        <w:t>đối</w:t>
      </w:r>
      <w:r>
        <w:rPr>
          <w:spacing w:val="-1"/>
          <w:sz w:val="26"/>
        </w:rPr>
        <w:t> </w:t>
      </w:r>
      <w:r>
        <w:rPr>
          <w:sz w:val="26"/>
        </w:rPr>
        <w:t>chiếu và đại</w:t>
      </w:r>
      <w:r>
        <w:rPr>
          <w:spacing w:val="-1"/>
          <w:sz w:val="26"/>
        </w:rPr>
        <w:t> </w:t>
      </w:r>
      <w:r>
        <w:rPr>
          <w:sz w:val="26"/>
        </w:rPr>
        <w:t>sung làm</w:t>
      </w:r>
      <w:r>
        <w:rPr>
          <w:spacing w:val="-2"/>
          <w:sz w:val="26"/>
        </w:rPr>
        <w:t> </w:t>
      </w:r>
      <w:r>
        <w:rPr>
          <w:sz w:val="26"/>
        </w:rPr>
        <w:t>duyên cho sắc tâm vô</w:t>
      </w:r>
      <w:r>
        <w:rPr>
          <w:spacing w:val="-1"/>
          <w:sz w:val="26"/>
        </w:rPr>
        <w:t> </w:t>
      </w:r>
      <w:r>
        <w:rPr>
          <w:sz w:val="26"/>
        </w:rPr>
        <w:t>đối</w:t>
      </w:r>
      <w:r>
        <w:rPr>
          <w:spacing w:val="-1"/>
          <w:sz w:val="26"/>
        </w:rPr>
        <w:t> </w:t>
      </w:r>
      <w:r>
        <w:rPr>
          <w:sz w:val="26"/>
        </w:rPr>
        <w:t>chiếu... trùng như phần liên quan, luôn đến người Vô tưởng.</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1 uẩn đồng sanh nhãn thức và nhãn xứ làm duyên cho 3 uẩn,... 2 uẩn,... 1 uẩn đồng sanh thân thức và thân xứ làm duyên cho 3 uẩn bằng Hiện hữu duyên, 2 uẩn...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Chư pháp hữu đối chiếu và vô</w:t>
      </w:r>
      <w:r>
        <w:rPr>
          <w:spacing w:val="-1"/>
          <w:sz w:val="26"/>
        </w:rPr>
        <w:t> </w:t>
      </w:r>
      <w:r>
        <w:rPr>
          <w:sz w:val="26"/>
        </w:rPr>
        <w:t>đối chiếu làm duyên cho pháp hữu đối chiếu và pháp vô đối chiếu bằng Hiện hữu duyên trùng như phần liên quan</w:t>
      </w:r>
    </w:p>
    <w:p>
      <w:pPr>
        <w:pStyle w:val="Heading2"/>
        <w:spacing w:before="4"/>
      </w:pPr>
      <w:r>
        <w:rPr>
          <w:spacing w:val="-4"/>
        </w:rPr>
        <w:t>250.</w:t>
      </w:r>
    </w:p>
    <w:p>
      <w:pPr>
        <w:pStyle w:val="BodyText"/>
        <w:spacing w:line="297" w:lineRule="exact"/>
        <w:ind w:left="708"/>
      </w:pPr>
      <w:r>
        <w:rPr/>
        <w:t>Nhân</w:t>
      </w:r>
      <w:r>
        <w:rPr>
          <w:spacing w:val="5"/>
        </w:rPr>
        <w:t> </w:t>
      </w:r>
      <w:r>
        <w:rPr/>
        <w:t>3,</w:t>
      </w:r>
      <w:r>
        <w:rPr>
          <w:spacing w:val="8"/>
        </w:rPr>
        <w:t> </w:t>
      </w:r>
      <w:r>
        <w:rPr/>
        <w:t>Cảnh</w:t>
      </w:r>
      <w:r>
        <w:rPr>
          <w:spacing w:val="6"/>
        </w:rPr>
        <w:t> </w:t>
      </w:r>
      <w:r>
        <w:rPr/>
        <w:t>2,</w:t>
      </w:r>
      <w:r>
        <w:rPr>
          <w:spacing w:val="8"/>
        </w:rPr>
        <w:t> </w:t>
      </w:r>
      <w:r>
        <w:rPr/>
        <w:t>Trưởng</w:t>
      </w:r>
      <w:r>
        <w:rPr>
          <w:spacing w:val="6"/>
        </w:rPr>
        <w:t> </w:t>
      </w:r>
      <w:r>
        <w:rPr/>
        <w:t>4,</w:t>
      </w:r>
      <w:r>
        <w:rPr>
          <w:spacing w:val="8"/>
        </w:rPr>
        <w:t> </w:t>
      </w:r>
      <w:r>
        <w:rPr/>
        <w:t>Vô</w:t>
      </w:r>
      <w:r>
        <w:rPr>
          <w:spacing w:val="8"/>
        </w:rPr>
        <w:t> </w:t>
      </w:r>
      <w:r>
        <w:rPr/>
        <w:t>gián</w:t>
      </w:r>
      <w:r>
        <w:rPr>
          <w:spacing w:val="6"/>
        </w:rPr>
        <w:t> </w:t>
      </w:r>
      <w:r>
        <w:rPr/>
        <w:t>1,</w:t>
      </w:r>
      <w:r>
        <w:rPr>
          <w:spacing w:val="8"/>
        </w:rPr>
        <w:t> </w:t>
      </w:r>
      <w:r>
        <w:rPr/>
        <w:t>Liên</w:t>
      </w:r>
      <w:r>
        <w:rPr>
          <w:spacing w:val="6"/>
        </w:rPr>
        <w:t> </w:t>
      </w:r>
      <w:r>
        <w:rPr/>
        <w:t>tiếp</w:t>
      </w:r>
      <w:r>
        <w:rPr>
          <w:spacing w:val="6"/>
        </w:rPr>
        <w:t> </w:t>
      </w:r>
      <w:r>
        <w:rPr/>
        <w:t>1,</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before="2"/>
        <w:ind w:left="708"/>
      </w:pPr>
      <w:r>
        <w:rPr/>
        <w:t>Cận</w:t>
      </w:r>
      <w:r>
        <w:rPr>
          <w:spacing w:val="24"/>
        </w:rPr>
        <w:t> </w:t>
      </w:r>
      <w:r>
        <w:rPr/>
        <w:t>y</w:t>
      </w:r>
      <w:r>
        <w:rPr>
          <w:spacing w:val="16"/>
        </w:rPr>
        <w:t> </w:t>
      </w:r>
      <w:r>
        <w:rPr/>
        <w:t>2,</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1,</w:t>
      </w:r>
      <w:r>
        <w:rPr>
          <w:spacing w:val="19"/>
        </w:rPr>
        <w:t> </w:t>
      </w:r>
      <w:r>
        <w:rPr/>
        <w:t>Nghiệp</w:t>
      </w:r>
      <w:r>
        <w:rPr>
          <w:spacing w:val="23"/>
        </w:rPr>
        <w:t> </w:t>
      </w:r>
      <w:r>
        <w:rPr/>
        <w:t>3,</w:t>
      </w:r>
      <w:r>
        <w:rPr>
          <w:spacing w:val="19"/>
        </w:rPr>
        <w:t> </w:t>
      </w:r>
      <w:r>
        <w:rPr/>
        <w:t>Quả</w:t>
      </w:r>
      <w:r>
        <w:rPr>
          <w:spacing w:val="23"/>
        </w:rPr>
        <w:t> </w:t>
      </w:r>
      <w:r>
        <w:rPr/>
        <w:t>3,</w:t>
      </w:r>
      <w:r>
        <w:rPr>
          <w:spacing w:val="22"/>
        </w:rPr>
        <w:t> </w:t>
      </w:r>
      <w:r>
        <w:rPr/>
        <w:t>Thực</w:t>
      </w:r>
      <w:r>
        <w:rPr>
          <w:spacing w:val="20"/>
        </w:rPr>
        <w:t> </w:t>
      </w:r>
      <w:r>
        <w:rPr/>
        <w:t>3,</w:t>
      </w:r>
      <w:r>
        <w:rPr>
          <w:spacing w:val="19"/>
        </w:rPr>
        <w:t> </w:t>
      </w:r>
      <w:r>
        <w:rPr/>
        <w:t>Quyền</w:t>
      </w:r>
      <w:r>
        <w:rPr>
          <w:spacing w:val="21"/>
        </w:rPr>
        <w:t> </w:t>
      </w:r>
      <w:r>
        <w:rPr>
          <w:spacing w:val="-5"/>
        </w:rPr>
        <w:t>5,</w:t>
      </w:r>
    </w:p>
    <w:p>
      <w:pPr>
        <w:pStyle w:val="BodyText"/>
        <w:spacing w:after="0"/>
        <w:sectPr>
          <w:pgSz w:w="11630" w:h="16450"/>
          <w:pgMar w:header="571" w:footer="0" w:top="920" w:bottom="280" w:left="850" w:right="850"/>
        </w:sectPr>
      </w:pPr>
    </w:p>
    <w:p>
      <w:pPr>
        <w:pStyle w:val="BodyText"/>
        <w:spacing w:before="225"/>
        <w:ind w:left="708"/>
      </w:pPr>
      <w:r>
        <w:rPr/>
        <w:t>Thiền 3, Đạo 3, Tương ưng 1, Bất tương ưng 4, Hiện hữu 9, Vô hữu 1, Ly 1, Bất ly 9. Nên đếm như thế.</w:t>
      </w:r>
    </w:p>
    <w:p>
      <w:pPr>
        <w:spacing w:line="297" w:lineRule="exact" w:before="0"/>
        <w:ind w:left="3595" w:right="0" w:firstLine="0"/>
        <w:jc w:val="left"/>
        <w:rPr>
          <w:i/>
          <w:sz w:val="26"/>
        </w:rPr>
      </w:pPr>
      <w:r>
        <w:rPr>
          <w:i/>
          <w:sz w:val="26"/>
        </w:rPr>
        <w:t>Dứt</w:t>
      </w:r>
      <w:r>
        <w:rPr>
          <w:i/>
          <w:spacing w:val="-6"/>
          <w:sz w:val="26"/>
        </w:rPr>
        <w:t> </w:t>
      </w:r>
      <w:r>
        <w:rPr>
          <w:i/>
          <w:sz w:val="26"/>
        </w:rPr>
        <w:t>thuận</w:t>
      </w:r>
      <w:r>
        <w:rPr>
          <w:i/>
          <w:spacing w:val="-5"/>
          <w:sz w:val="26"/>
        </w:rPr>
        <w:t> </w:t>
      </w:r>
      <w:r>
        <w:rPr>
          <w:i/>
          <w:sz w:val="26"/>
        </w:rPr>
        <w:t>tùng</w:t>
      </w:r>
      <w:r>
        <w:rPr>
          <w:i/>
          <w:spacing w:val="-2"/>
          <w:sz w:val="26"/>
        </w:rPr>
        <w:t> (anuloma)</w:t>
      </w:r>
    </w:p>
    <w:p>
      <w:pPr>
        <w:pStyle w:val="Heading2"/>
        <w:spacing w:line="240" w:lineRule="auto" w:before="6"/>
      </w:pPr>
      <w:r>
        <w:rPr>
          <w:spacing w:val="-4"/>
        </w:rPr>
        <w:t>251.</w:t>
      </w:r>
    </w:p>
    <w:p>
      <w:pPr>
        <w:pStyle w:val="ListParagraph"/>
        <w:numPr>
          <w:ilvl w:val="0"/>
          <w:numId w:val="4"/>
        </w:numPr>
        <w:tabs>
          <w:tab w:pos="709" w:val="left" w:leader="none"/>
        </w:tabs>
        <w:spacing w:line="318" w:lineRule="exact" w:before="0" w:after="0"/>
        <w:ind w:left="709" w:right="0" w:hanging="285"/>
        <w:jc w:val="both"/>
        <w:rPr>
          <w:sz w:val="26"/>
        </w:rPr>
      </w:pPr>
      <w:r>
        <w:rPr>
          <w:sz w:val="26"/>
        </w:rPr>
        <w:t>Pháp</w:t>
      </w:r>
      <w:r>
        <w:rPr>
          <w:spacing w:val="-5"/>
          <w:sz w:val="26"/>
        </w:rPr>
        <w:t> </w:t>
      </w:r>
      <w:r>
        <w:rPr>
          <w:sz w:val="26"/>
        </w:rPr>
        <w:t>hữu</w:t>
      </w:r>
      <w:r>
        <w:rPr>
          <w:spacing w:val="-5"/>
          <w:sz w:val="26"/>
        </w:rPr>
        <w:t> </w:t>
      </w:r>
      <w:r>
        <w:rPr>
          <w:sz w:val="26"/>
        </w:rPr>
        <w:t>đối</w:t>
      </w:r>
      <w:r>
        <w:rPr>
          <w:spacing w:val="-3"/>
          <w:sz w:val="26"/>
        </w:rPr>
        <w:t> </w:t>
      </w:r>
      <w:r>
        <w:rPr>
          <w:sz w:val="26"/>
        </w:rPr>
        <w:t>chiếu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hữu</w:t>
      </w:r>
      <w:r>
        <w:rPr>
          <w:spacing w:val="-2"/>
          <w:sz w:val="26"/>
        </w:rPr>
        <w:t> </w:t>
      </w:r>
      <w:r>
        <w:rPr>
          <w:sz w:val="26"/>
        </w:rPr>
        <w:t>đối</w:t>
      </w:r>
      <w:r>
        <w:rPr>
          <w:spacing w:val="-5"/>
          <w:sz w:val="26"/>
        </w:rPr>
        <w:t> </w:t>
      </w:r>
      <w:r>
        <w:rPr>
          <w:sz w:val="26"/>
        </w:rPr>
        <w:t>chiếu</w:t>
      </w:r>
      <w:r>
        <w:rPr>
          <w:spacing w:val="-4"/>
          <w:sz w:val="26"/>
        </w:rPr>
        <w:t> </w:t>
      </w:r>
      <w:r>
        <w:rPr>
          <w:sz w:val="26"/>
        </w:rPr>
        <w:t>bằng</w:t>
      </w:r>
      <w:r>
        <w:rPr>
          <w:spacing w:val="-5"/>
          <w:sz w:val="26"/>
        </w:rPr>
        <w:t> </w:t>
      </w:r>
      <w:r>
        <w:rPr>
          <w:sz w:val="26"/>
        </w:rPr>
        <w:t>Đồng</w:t>
      </w:r>
      <w:r>
        <w:rPr>
          <w:spacing w:val="-5"/>
          <w:sz w:val="26"/>
        </w:rPr>
        <w:t> </w:t>
      </w:r>
      <w:r>
        <w:rPr>
          <w:sz w:val="26"/>
        </w:rPr>
        <w:t>sanh</w:t>
      </w:r>
      <w:r>
        <w:rPr>
          <w:spacing w:val="-5"/>
          <w:sz w:val="26"/>
        </w:rPr>
        <w:t> </w:t>
      </w:r>
      <w:r>
        <w:rPr>
          <w:spacing w:val="-2"/>
          <w:sz w:val="26"/>
        </w:rPr>
        <w:t>duyên.</w:t>
      </w:r>
    </w:p>
    <w:p>
      <w:pPr>
        <w:pStyle w:val="ListParagraph"/>
        <w:numPr>
          <w:ilvl w:val="0"/>
          <w:numId w:val="4"/>
        </w:numPr>
        <w:tabs>
          <w:tab w:pos="708" w:val="left" w:leader="none"/>
          <w:tab w:pos="710" w:val="left" w:leader="none"/>
        </w:tabs>
        <w:spacing w:line="237" w:lineRule="auto" w:before="121" w:after="0"/>
        <w:ind w:left="710" w:right="139" w:hanging="287"/>
        <w:jc w:val="both"/>
        <w:rPr>
          <w:sz w:val="26"/>
        </w:rPr>
      </w:pPr>
      <w:r>
        <w:rPr>
          <w:sz w:val="26"/>
        </w:rPr>
        <w:t>Pháp hữu đối chiếu làm duyên cho pháp vô đối chiếu bằng Cảnh duyên, bằng Đồng sanh duyên, bằng Cận y duyên, bằng Tiền sanh duyên.</w:t>
      </w:r>
    </w:p>
    <w:p>
      <w:pPr>
        <w:pStyle w:val="ListParagraph"/>
        <w:numPr>
          <w:ilvl w:val="0"/>
          <w:numId w:val="4"/>
        </w:numPr>
        <w:tabs>
          <w:tab w:pos="708" w:val="left" w:leader="none"/>
          <w:tab w:pos="710" w:val="left" w:leader="none"/>
        </w:tabs>
        <w:spacing w:line="237" w:lineRule="auto" w:before="125" w:after="0"/>
        <w:ind w:left="710" w:right="139" w:hanging="287"/>
        <w:jc w:val="both"/>
        <w:rPr>
          <w:sz w:val="26"/>
        </w:rPr>
      </w:pPr>
      <w:r>
        <w:rPr>
          <w:sz w:val="26"/>
        </w:rPr>
        <w:t>Pháp hữu đối chiếu làm duyên cho pháp hữu đối chiếu và pháp vô đối chiếu bằng</w:t>
      </w:r>
      <w:r>
        <w:rPr>
          <w:spacing w:val="40"/>
          <w:sz w:val="26"/>
        </w:rPr>
        <w:t> </w:t>
      </w:r>
      <w:r>
        <w:rPr>
          <w:sz w:val="26"/>
        </w:rPr>
        <w:t>Đồng sanh duyên.</w:t>
      </w:r>
    </w:p>
    <w:p>
      <w:pPr>
        <w:pStyle w:val="ListParagraph"/>
        <w:numPr>
          <w:ilvl w:val="0"/>
          <w:numId w:val="4"/>
        </w:numPr>
        <w:tabs>
          <w:tab w:pos="708" w:val="left" w:leader="none"/>
          <w:tab w:pos="710" w:val="left" w:leader="none"/>
        </w:tabs>
        <w:spacing w:line="240" w:lineRule="auto" w:before="123" w:after="0"/>
        <w:ind w:left="710" w:right="138" w:hanging="287"/>
        <w:jc w:val="both"/>
        <w:rPr>
          <w:sz w:val="26"/>
        </w:rPr>
      </w:pPr>
      <w:r>
        <w:rPr>
          <w:sz w:val="26"/>
        </w:rPr>
        <w:t>Pháp vô đối chiếu làm duyên cho pháp vô đối chiếu bằng Cảnh duyên, bằng Đồng</w:t>
      </w:r>
      <w:r>
        <w:rPr>
          <w:spacing w:val="40"/>
          <w:sz w:val="26"/>
        </w:rPr>
        <w:t> </w:t>
      </w:r>
      <w:r>
        <w:rPr>
          <w:sz w:val="26"/>
        </w:rPr>
        <w:t>sanh duyên, bằng Cận y duyên, bằng Tiền sanh duyên, bằng Hậu sanh duyên, bằng Dị thời nghiệp duyên, bằng Thực duyên, bằng Quyền duyên.</w:t>
      </w:r>
    </w:p>
    <w:p>
      <w:pPr>
        <w:pStyle w:val="ListParagraph"/>
        <w:numPr>
          <w:ilvl w:val="0"/>
          <w:numId w:val="4"/>
        </w:numPr>
        <w:tabs>
          <w:tab w:pos="708" w:val="left" w:leader="none"/>
          <w:tab w:pos="710" w:val="left" w:leader="none"/>
        </w:tabs>
        <w:spacing w:line="237" w:lineRule="auto" w:before="121" w:after="0"/>
        <w:ind w:left="710" w:right="142" w:hanging="287"/>
        <w:jc w:val="both"/>
        <w:rPr>
          <w:sz w:val="26"/>
        </w:rPr>
      </w:pPr>
      <w:r>
        <w:rPr>
          <w:sz w:val="26"/>
        </w:rPr>
        <w:t>Pháp vô đối chiếu làm duyên cho pháp hữu đối chiếu bằng Đồng sanh duyên, bằng</w:t>
      </w:r>
      <w:r>
        <w:rPr>
          <w:spacing w:val="40"/>
          <w:sz w:val="26"/>
        </w:rPr>
        <w:t> </w:t>
      </w:r>
      <w:r>
        <w:rPr>
          <w:sz w:val="26"/>
        </w:rPr>
        <w:t>Hậu sanh duyên, bằng Dị thời nghiệp duyên, bằng Thực duyên, bằng Quyền duyên.</w:t>
      </w:r>
    </w:p>
    <w:p>
      <w:pPr>
        <w:pStyle w:val="ListParagraph"/>
        <w:numPr>
          <w:ilvl w:val="0"/>
          <w:numId w:val="4"/>
        </w:numPr>
        <w:tabs>
          <w:tab w:pos="708" w:val="left" w:leader="none"/>
          <w:tab w:pos="710" w:val="left" w:leader="none"/>
        </w:tabs>
        <w:spacing w:line="240" w:lineRule="auto" w:before="123" w:after="0"/>
        <w:ind w:left="710" w:right="137" w:hanging="287"/>
        <w:jc w:val="both"/>
        <w:rPr>
          <w:sz w:val="26"/>
        </w:rPr>
      </w:pPr>
      <w:r>
        <w:rPr>
          <w:sz w:val="26"/>
        </w:rPr>
        <w:t>Pháp vô đối chiếu làm duyên cho những pháp hữu đối chiếu và vô đối chiếu bằng Đồng sanh duyên, bằng Hậu sanh duyên, bằng Dị thời nghiệp duyên, bằng Thực</w:t>
      </w:r>
      <w:r>
        <w:rPr>
          <w:spacing w:val="40"/>
          <w:sz w:val="26"/>
        </w:rPr>
        <w:t> </w:t>
      </w:r>
      <w:r>
        <w:rPr>
          <w:sz w:val="26"/>
        </w:rPr>
        <w:t>duyên, bằng Quyền duyên.</w:t>
      </w:r>
    </w:p>
    <w:p>
      <w:pPr>
        <w:pStyle w:val="ListParagraph"/>
        <w:numPr>
          <w:ilvl w:val="0"/>
          <w:numId w:val="4"/>
        </w:numPr>
        <w:tabs>
          <w:tab w:pos="708" w:val="left" w:leader="none"/>
          <w:tab w:pos="710" w:val="left" w:leader="none"/>
        </w:tabs>
        <w:spacing w:line="240" w:lineRule="auto" w:before="118" w:after="0"/>
        <w:ind w:left="710" w:right="139" w:hanging="287"/>
        <w:jc w:val="left"/>
        <w:rPr>
          <w:sz w:val="26"/>
        </w:rPr>
      </w:pPr>
      <w:r>
        <w:rPr>
          <w:sz w:val="26"/>
        </w:rPr>
        <w:t>Chư pháp hữu đối chiếu và vô</w:t>
      </w:r>
      <w:r>
        <w:rPr>
          <w:spacing w:val="-1"/>
          <w:sz w:val="26"/>
        </w:rPr>
        <w:t> </w:t>
      </w:r>
      <w:r>
        <w:rPr>
          <w:sz w:val="26"/>
        </w:rPr>
        <w:t>đối</w:t>
      </w:r>
      <w:r>
        <w:rPr>
          <w:spacing w:val="-1"/>
          <w:sz w:val="26"/>
        </w:rPr>
        <w:t> </w:t>
      </w:r>
      <w:r>
        <w:rPr>
          <w:sz w:val="26"/>
        </w:rPr>
        <w:t>chiếu làm</w:t>
      </w:r>
      <w:r>
        <w:rPr>
          <w:spacing w:val="-2"/>
          <w:sz w:val="26"/>
        </w:rPr>
        <w:t> </w:t>
      </w:r>
      <w:r>
        <w:rPr>
          <w:sz w:val="26"/>
        </w:rPr>
        <w:t>duyên cho pháp hữu đối chiếu bằng Đồng sanh duyên.</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Chư pháp hữu đối chiếu và vô đối chiếu làm duyên cho pháp vô đối chiếu bằng Đồng sanh duyên, bằng Tiền sanh duyên.</w:t>
      </w:r>
    </w:p>
    <w:p>
      <w:pPr>
        <w:pStyle w:val="ListParagraph"/>
        <w:numPr>
          <w:ilvl w:val="0"/>
          <w:numId w:val="4"/>
        </w:numPr>
        <w:tabs>
          <w:tab w:pos="708" w:val="left" w:leader="none"/>
          <w:tab w:pos="710" w:val="left" w:leader="none"/>
        </w:tabs>
        <w:spacing w:line="240" w:lineRule="auto" w:before="120" w:after="0"/>
        <w:ind w:left="710" w:right="139" w:hanging="287"/>
        <w:jc w:val="left"/>
        <w:rPr>
          <w:sz w:val="26"/>
        </w:rPr>
      </w:pPr>
      <w:r>
        <w:rPr>
          <w:sz w:val="26"/>
        </w:rPr>
        <w:t>Chư pháp hữu đối chiếu và vô đối chiếu làm duyên cho những pháp hữu đối chiếu và vô đối chiếu bằng Đồng sanh duyên.</w:t>
      </w:r>
    </w:p>
    <w:p>
      <w:pPr>
        <w:pStyle w:val="Heading2"/>
        <w:spacing w:line="298" w:lineRule="exact"/>
      </w:pPr>
      <w:r>
        <w:rPr>
          <w:spacing w:val="-4"/>
        </w:rPr>
        <w:t>252.</w:t>
      </w:r>
    </w:p>
    <w:p>
      <w:pPr>
        <w:pStyle w:val="BodyText"/>
        <w:ind w:left="708" w:right="139"/>
        <w:jc w:val="both"/>
      </w:pPr>
      <w:r>
        <w:rPr/>
        <w:t>Phi Nhân 9,... tóm tắt... phi Vô gián 9, phi Liên tiếp 9, phi Đồng sanh 4, phi Hỗ tương 9, phi Y chỉ 4, phi Cận y 9, phi Tiền sanh 9,... tóm tắt... phi Tương ưng 9, phi Bất tương ưng 9, phi Hiện hữu 4, phi Vô hữu 9, phi Ly 9, phi Bất ly 4.</w:t>
      </w:r>
    </w:p>
    <w:p>
      <w:pPr>
        <w:spacing w:line="292" w:lineRule="exact" w:before="0"/>
        <w:ind w:left="4363" w:right="0" w:firstLine="0"/>
        <w:jc w:val="both"/>
        <w:rPr>
          <w:i/>
          <w:sz w:val="26"/>
        </w:rPr>
      </w:pPr>
      <w:r>
        <w:rPr>
          <w:i/>
          <w:sz w:val="26"/>
        </w:rPr>
        <w:t>Dứt</w:t>
      </w:r>
      <w:r>
        <w:rPr>
          <w:i/>
          <w:spacing w:val="-5"/>
          <w:sz w:val="26"/>
        </w:rPr>
        <w:t> </w:t>
      </w:r>
      <w:r>
        <w:rPr>
          <w:i/>
          <w:sz w:val="26"/>
        </w:rPr>
        <w:t>đối</w:t>
      </w:r>
      <w:r>
        <w:rPr>
          <w:i/>
          <w:spacing w:val="-5"/>
          <w:sz w:val="26"/>
        </w:rPr>
        <w:t> lập</w:t>
      </w:r>
    </w:p>
    <w:p>
      <w:pPr>
        <w:pStyle w:val="Heading2"/>
        <w:spacing w:line="298" w:lineRule="exact" w:before="8"/>
      </w:pPr>
      <w:r>
        <w:rPr>
          <w:spacing w:val="-4"/>
        </w:rPr>
        <w:t>253.</w:t>
      </w:r>
    </w:p>
    <w:p>
      <w:pPr>
        <w:pStyle w:val="BodyText"/>
        <w:ind w:left="708" w:right="135"/>
        <w:jc w:val="both"/>
      </w:pPr>
      <w:r>
        <w:rPr/>
        <w:t>Nhân duyên có phi Cảnh 3,... tóm tắt... phi Vô gián 3, phi Liên tiếp 3, phi Hỗ tương 3, phi Cận</w:t>
      </w:r>
      <w:r>
        <w:rPr>
          <w:spacing w:val="16"/>
        </w:rPr>
        <w:t> </w:t>
      </w:r>
      <w:r>
        <w:rPr/>
        <w:t>y 3,... tóm tắt... phi Tương ưng 3, phi Bất tương ưng 1, phi Vô hữu 3, phi Ly</w:t>
      </w:r>
      <w:r>
        <w:rPr>
          <w:spacing w:val="80"/>
        </w:rPr>
        <w:t> </w:t>
      </w:r>
      <w:r>
        <w:rPr>
          <w:spacing w:val="-6"/>
        </w:rPr>
        <w:t>3.</w:t>
      </w:r>
    </w:p>
    <w:p>
      <w:pPr>
        <w:spacing w:line="292" w:lineRule="exact" w:before="0"/>
        <w:ind w:left="3739"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line="295" w:lineRule="exact" w:before="8"/>
      </w:pPr>
      <w:r>
        <w:rPr>
          <w:spacing w:val="-4"/>
        </w:rPr>
        <w:t>254.</w:t>
      </w:r>
    </w:p>
    <w:p>
      <w:pPr>
        <w:pStyle w:val="BodyText"/>
        <w:ind w:left="708" w:right="139"/>
      </w:pPr>
      <w:r>
        <w:rPr/>
        <w:t>Phi</w:t>
      </w:r>
      <w:r>
        <w:rPr>
          <w:spacing w:val="71"/>
        </w:rPr>
        <w:t> </w:t>
      </w:r>
      <w:r>
        <w:rPr/>
        <w:t>Nhân</w:t>
      </w:r>
      <w:r>
        <w:rPr>
          <w:spacing w:val="71"/>
        </w:rPr>
        <w:t> </w:t>
      </w:r>
      <w:r>
        <w:rPr/>
        <w:t>duyên</w:t>
      </w:r>
      <w:r>
        <w:rPr>
          <w:spacing w:val="71"/>
        </w:rPr>
        <w:t> </w:t>
      </w:r>
      <w:r>
        <w:rPr/>
        <w:t>có</w:t>
      </w:r>
      <w:r>
        <w:rPr>
          <w:spacing w:val="73"/>
        </w:rPr>
        <w:t> </w:t>
      </w:r>
      <w:r>
        <w:rPr/>
        <w:t>Cảnh</w:t>
      </w:r>
      <w:r>
        <w:rPr>
          <w:spacing w:val="70"/>
        </w:rPr>
        <w:t> </w:t>
      </w:r>
      <w:r>
        <w:rPr/>
        <w:t>2,...</w:t>
      </w:r>
      <w:r>
        <w:rPr>
          <w:spacing w:val="71"/>
        </w:rPr>
        <w:t> </w:t>
      </w:r>
      <w:r>
        <w:rPr/>
        <w:t>Trưởng</w:t>
      </w:r>
      <w:r>
        <w:rPr>
          <w:spacing w:val="70"/>
        </w:rPr>
        <w:t> </w:t>
      </w:r>
      <w:r>
        <w:rPr/>
        <w:t>4,</w:t>
      </w:r>
      <w:r>
        <w:rPr>
          <w:spacing w:val="73"/>
        </w:rPr>
        <w:t> </w:t>
      </w:r>
      <w:r>
        <w:rPr/>
        <w:t>nên</w:t>
      </w:r>
      <w:r>
        <w:rPr>
          <w:spacing w:val="70"/>
        </w:rPr>
        <w:t> </w:t>
      </w:r>
      <w:r>
        <w:rPr/>
        <w:t>đếm</w:t>
      </w:r>
      <w:r>
        <w:rPr>
          <w:spacing w:val="68"/>
        </w:rPr>
        <w:t> </w:t>
      </w:r>
      <w:r>
        <w:rPr/>
        <w:t>như</w:t>
      </w:r>
      <w:r>
        <w:rPr>
          <w:spacing w:val="74"/>
        </w:rPr>
        <w:t> </w:t>
      </w:r>
      <w:r>
        <w:rPr/>
        <w:t>đầu</w:t>
      </w:r>
      <w:r>
        <w:rPr>
          <w:spacing w:val="70"/>
        </w:rPr>
        <w:t> </w:t>
      </w:r>
      <w:r>
        <w:rPr/>
        <w:t>đề</w:t>
      </w:r>
      <w:r>
        <w:rPr>
          <w:spacing w:val="70"/>
        </w:rPr>
        <w:t> </w:t>
      </w:r>
      <w:r>
        <w:rPr/>
        <w:t>thuận</w:t>
      </w:r>
      <w:r>
        <w:rPr>
          <w:spacing w:val="75"/>
        </w:rPr>
        <w:t> </w:t>
      </w:r>
      <w:r>
        <w:rPr>
          <w:i/>
        </w:rPr>
        <w:t>(anuloma mātikā)</w:t>
      </w:r>
      <w:r>
        <w:rPr/>
        <w:t>,... Bất ly 9.</w:t>
      </w:r>
    </w:p>
    <w:p>
      <w:pPr>
        <w:spacing w:line="296" w:lineRule="exact" w:before="0"/>
        <w:ind w:left="3062" w:right="3062" w:firstLine="0"/>
        <w:jc w:val="center"/>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line="298" w:lineRule="exact" w:before="0"/>
        <w:ind w:left="0" w:right="1" w:firstLine="0"/>
        <w:jc w:val="center"/>
        <w:rPr>
          <w:i/>
          <w:sz w:val="26"/>
        </w:rPr>
      </w:pPr>
      <w:r>
        <w:rPr>
          <w:i/>
          <w:sz w:val="26"/>
        </w:rPr>
        <w:t>Hết</w:t>
      </w:r>
      <w:r>
        <w:rPr>
          <w:i/>
          <w:spacing w:val="-4"/>
          <w:sz w:val="26"/>
        </w:rPr>
        <w:t> </w:t>
      </w:r>
      <w:r>
        <w:rPr>
          <w:i/>
          <w:sz w:val="26"/>
        </w:rPr>
        <w:t>nhị</w:t>
      </w:r>
      <w:r>
        <w:rPr>
          <w:i/>
          <w:spacing w:val="-4"/>
          <w:sz w:val="26"/>
        </w:rPr>
        <w:t> </w:t>
      </w:r>
      <w:r>
        <w:rPr>
          <w:i/>
          <w:sz w:val="26"/>
        </w:rPr>
        <w:t>đề</w:t>
      </w:r>
      <w:r>
        <w:rPr>
          <w:i/>
          <w:spacing w:val="-2"/>
          <w:sz w:val="26"/>
        </w:rPr>
        <w:t> </w:t>
      </w:r>
      <w:r>
        <w:rPr>
          <w:i/>
          <w:sz w:val="26"/>
        </w:rPr>
        <w:t>hữu</w:t>
      </w:r>
      <w:r>
        <w:rPr>
          <w:i/>
          <w:spacing w:val="-3"/>
          <w:sz w:val="26"/>
        </w:rPr>
        <w:t> </w:t>
      </w:r>
      <w:r>
        <w:rPr>
          <w:i/>
          <w:sz w:val="26"/>
        </w:rPr>
        <w:t>đối</w:t>
      </w:r>
      <w:r>
        <w:rPr>
          <w:i/>
          <w:spacing w:val="-3"/>
          <w:sz w:val="26"/>
        </w:rPr>
        <w:t> </w:t>
      </w:r>
      <w:r>
        <w:rPr>
          <w:i/>
          <w:sz w:val="26"/>
        </w:rPr>
        <w:t>chiếu</w:t>
      </w:r>
      <w:r>
        <w:rPr>
          <w:i/>
          <w:spacing w:val="-3"/>
          <w:sz w:val="26"/>
        </w:rPr>
        <w:t> </w:t>
      </w:r>
      <w:r>
        <w:rPr>
          <w:i/>
          <w:spacing w:val="-2"/>
          <w:sz w:val="26"/>
        </w:rPr>
        <w:t>(sappaṭighaduka)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592448">
                <wp:simplePos x="0" y="0"/>
                <wp:positionH relativeFrom="page">
                  <wp:posOffset>3525646</wp:posOffset>
                </wp:positionH>
                <wp:positionV relativeFrom="paragraph">
                  <wp:posOffset>118736</wp:posOffset>
                </wp:positionV>
                <wp:extent cx="32956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49317pt;width:25.95pt;height:.1pt;mso-position-horizontal-relative:page;mso-position-vertical-relative:paragraph;z-index:-15724032;mso-wrap-distance-left:0;mso-wrap-distance-right:0" id="docshape22" coordorigin="5552,187" coordsize="519,0" path="m5552,187l6071,187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spacing w:before="275"/>
        <w:ind w:left="3062" w:right="3062" w:firstLine="0"/>
        <w:jc w:val="center"/>
        <w:rPr>
          <w:b/>
          <w:i/>
          <w:sz w:val="26"/>
        </w:rPr>
      </w:pPr>
      <w:bookmarkStart w:name="_bookmark35" w:id="36"/>
      <w:bookmarkEnd w:id="36"/>
      <w:r>
        <w:rPr/>
      </w:r>
      <w:r>
        <w:rPr>
          <w:b/>
          <w:sz w:val="26"/>
        </w:rPr>
        <w:t>NHỊ</w:t>
      </w:r>
      <w:r>
        <w:rPr>
          <w:b/>
          <w:spacing w:val="-7"/>
          <w:sz w:val="26"/>
        </w:rPr>
        <w:t> </w:t>
      </w:r>
      <w:r>
        <w:rPr>
          <w:b/>
          <w:sz w:val="26"/>
        </w:rPr>
        <w:t>ĐỀ</w:t>
      </w:r>
      <w:r>
        <w:rPr>
          <w:b/>
          <w:spacing w:val="-4"/>
          <w:sz w:val="26"/>
        </w:rPr>
        <w:t> </w:t>
      </w:r>
      <w:r>
        <w:rPr>
          <w:b/>
          <w:sz w:val="26"/>
        </w:rPr>
        <w:t>SẮC</w:t>
      </w:r>
      <w:r>
        <w:rPr>
          <w:b/>
          <w:spacing w:val="-5"/>
          <w:sz w:val="26"/>
        </w:rPr>
        <w:t> </w:t>
      </w:r>
      <w:r>
        <w:rPr>
          <w:b/>
          <w:i/>
          <w:spacing w:val="-2"/>
          <w:sz w:val="26"/>
        </w:rPr>
        <w:t>(RUPIDUKA)</w:t>
      </w:r>
    </w:p>
    <w:p>
      <w:pPr>
        <w:spacing w:before="199"/>
        <w:ind w:left="424" w:right="0" w:firstLine="0"/>
        <w:jc w:val="left"/>
        <w:rPr>
          <w:b/>
          <w:i/>
          <w:sz w:val="26"/>
        </w:rPr>
      </w:pPr>
      <w:bookmarkStart w:name="_bookmark36" w:id="37"/>
      <w:bookmarkEnd w:id="3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255.</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sắc</w:t>
      </w:r>
      <w:r>
        <w:rPr>
          <w:spacing w:val="-3"/>
          <w:sz w:val="26"/>
        </w:rPr>
        <w:t> </w:t>
      </w:r>
      <w:r>
        <w:rPr>
          <w:sz w:val="26"/>
        </w:rPr>
        <w:t>liên</w:t>
      </w:r>
      <w:r>
        <w:rPr>
          <w:spacing w:val="-5"/>
          <w:sz w:val="26"/>
        </w:rPr>
        <w:t> </w:t>
      </w:r>
      <w:r>
        <w:rPr>
          <w:sz w:val="26"/>
        </w:rPr>
        <w:t>quan</w:t>
      </w:r>
      <w:r>
        <w:rPr>
          <w:spacing w:val="-1"/>
          <w:sz w:val="26"/>
        </w:rPr>
        <w:t> </w:t>
      </w:r>
      <w:r>
        <w:rPr>
          <w:sz w:val="26"/>
        </w:rPr>
        <w:t>pháp</w:t>
      </w:r>
      <w:r>
        <w:rPr>
          <w:spacing w:val="-3"/>
          <w:sz w:val="26"/>
        </w:rPr>
        <w:t> </w:t>
      </w:r>
      <w:r>
        <w:rPr>
          <w:sz w:val="26"/>
        </w:rPr>
        <w:t>sắc</w:t>
      </w:r>
      <w:r>
        <w:rPr>
          <w:spacing w:val="-4"/>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Nhân</w:t>
      </w:r>
      <w:r>
        <w:rPr>
          <w:spacing w:val="-1"/>
          <w:sz w:val="26"/>
        </w:rPr>
        <w:t> </w:t>
      </w:r>
      <w:r>
        <w:rPr>
          <w:spacing w:val="-2"/>
          <w:sz w:val="26"/>
        </w:rPr>
        <w:t>duyên:</w:t>
      </w:r>
    </w:p>
    <w:p>
      <w:pPr>
        <w:pStyle w:val="BodyText"/>
      </w:pPr>
      <w:r>
        <w:rPr/>
        <w:t>3</w:t>
      </w:r>
      <w:r>
        <w:rPr>
          <w:spacing w:val="18"/>
        </w:rPr>
        <w:t> </w:t>
      </w:r>
      <w:r>
        <w:rPr/>
        <w:t>đại</w:t>
      </w:r>
      <w:r>
        <w:rPr>
          <w:spacing w:val="18"/>
        </w:rPr>
        <w:t> </w:t>
      </w:r>
      <w:r>
        <w:rPr/>
        <w:t>sung</w:t>
      </w:r>
      <w:r>
        <w:rPr>
          <w:spacing w:val="18"/>
        </w:rPr>
        <w:t> </w:t>
      </w:r>
      <w:r>
        <w:rPr/>
        <w:t>liên</w:t>
      </w:r>
      <w:r>
        <w:rPr>
          <w:spacing w:val="18"/>
        </w:rPr>
        <w:t> </w:t>
      </w:r>
      <w:r>
        <w:rPr/>
        <w:t>quan</w:t>
      </w:r>
      <w:r>
        <w:rPr>
          <w:spacing w:val="18"/>
        </w:rPr>
        <w:t> </w:t>
      </w:r>
      <w:r>
        <w:rPr/>
        <w:t>1</w:t>
      </w:r>
      <w:r>
        <w:rPr>
          <w:spacing w:val="22"/>
        </w:rPr>
        <w:t> </w:t>
      </w:r>
      <w:r>
        <w:rPr/>
        <w:t>đại</w:t>
      </w:r>
      <w:r>
        <w:rPr>
          <w:spacing w:val="18"/>
        </w:rPr>
        <w:t> </w:t>
      </w:r>
      <w:r>
        <w:rPr/>
        <w:t>sung,</w:t>
      </w:r>
      <w:r>
        <w:rPr>
          <w:spacing w:val="18"/>
        </w:rPr>
        <w:t> </w:t>
      </w:r>
      <w:r>
        <w:rPr/>
        <w:t>2</w:t>
      </w:r>
      <w:r>
        <w:rPr>
          <w:spacing w:val="18"/>
        </w:rPr>
        <w:t> </w:t>
      </w:r>
      <w:r>
        <w:rPr/>
        <w:t>đại</w:t>
      </w:r>
      <w:r>
        <w:rPr>
          <w:spacing w:val="18"/>
        </w:rPr>
        <w:t> </w:t>
      </w:r>
      <w:r>
        <w:rPr/>
        <w:t>sung...</w:t>
      </w:r>
      <w:r>
        <w:rPr>
          <w:spacing w:val="20"/>
        </w:rPr>
        <w:t> </w:t>
      </w:r>
      <w:r>
        <w:rPr/>
        <w:t>sắc</w:t>
      </w:r>
      <w:r>
        <w:rPr>
          <w:spacing w:val="18"/>
        </w:rPr>
        <w:t> </w:t>
      </w:r>
      <w:r>
        <w:rPr/>
        <w:t>tâm</w:t>
      </w:r>
      <w:r>
        <w:rPr>
          <w:spacing w:val="16"/>
        </w:rPr>
        <w:t> </w:t>
      </w:r>
      <w:r>
        <w:rPr/>
        <w:t>và</w:t>
      </w:r>
      <w:r>
        <w:rPr>
          <w:spacing w:val="18"/>
        </w:rPr>
        <w:t> </w:t>
      </w:r>
      <w:r>
        <w:rPr/>
        <w:t>sắc</w:t>
      </w:r>
      <w:r>
        <w:rPr>
          <w:spacing w:val="18"/>
        </w:rPr>
        <w:t> </w:t>
      </w:r>
      <w:r>
        <w:rPr/>
        <w:t>tục</w:t>
      </w:r>
      <w:r>
        <w:rPr>
          <w:spacing w:val="18"/>
        </w:rPr>
        <w:t> </w:t>
      </w:r>
      <w:r>
        <w:rPr/>
        <w:t>sinh</w:t>
      </w:r>
      <w:r>
        <w:rPr>
          <w:spacing w:val="19"/>
        </w:rPr>
        <w:t> </w:t>
      </w:r>
      <w:r>
        <w:rPr/>
        <w:t>thuộc</w:t>
      </w:r>
      <w:r>
        <w:rPr>
          <w:spacing w:val="21"/>
        </w:rPr>
        <w:t> </w:t>
      </w:r>
      <w:r>
        <w:rPr/>
        <w:t>y sinh liên quan đại sung.</w:t>
      </w:r>
    </w:p>
    <w:p>
      <w:pPr>
        <w:pStyle w:val="ListParagraph"/>
        <w:numPr>
          <w:ilvl w:val="0"/>
          <w:numId w:val="4"/>
        </w:numPr>
        <w:tabs>
          <w:tab w:pos="707" w:val="left" w:leader="none"/>
        </w:tabs>
        <w:spacing w:line="316" w:lineRule="exact" w:before="119" w:after="0"/>
        <w:ind w:left="707" w:right="0" w:hanging="283"/>
        <w:jc w:val="left"/>
        <w:rPr>
          <w:sz w:val="26"/>
        </w:rPr>
      </w:pPr>
      <w:r>
        <w:rPr>
          <w:sz w:val="26"/>
        </w:rPr>
        <w:t>Pháp</w:t>
      </w:r>
      <w:r>
        <w:rPr>
          <w:spacing w:val="-5"/>
          <w:sz w:val="26"/>
        </w:rPr>
        <w:t> </w:t>
      </w:r>
      <w:r>
        <w:rPr>
          <w:sz w:val="26"/>
        </w:rPr>
        <w:t>phi</w:t>
      </w:r>
      <w:r>
        <w:rPr>
          <w:spacing w:val="-4"/>
          <w:sz w:val="26"/>
        </w:rPr>
        <w:t> </w:t>
      </w:r>
      <w:r>
        <w:rPr>
          <w:sz w:val="26"/>
        </w:rPr>
        <w:t>sắc</w:t>
      </w:r>
      <w:r>
        <w:rPr>
          <w:spacing w:val="-4"/>
          <w:sz w:val="26"/>
        </w:rPr>
        <w:t> </w:t>
      </w:r>
      <w:r>
        <w:rPr>
          <w:sz w:val="26"/>
        </w:rPr>
        <w:t>liên</w:t>
      </w:r>
      <w:r>
        <w:rPr>
          <w:spacing w:val="-4"/>
          <w:sz w:val="26"/>
        </w:rPr>
        <w:t> </w:t>
      </w:r>
      <w:r>
        <w:rPr>
          <w:sz w:val="26"/>
        </w:rPr>
        <w:t>quan pháp</w:t>
      </w:r>
      <w:r>
        <w:rPr>
          <w:spacing w:val="-5"/>
          <w:sz w:val="26"/>
        </w:rPr>
        <w:t> </w:t>
      </w:r>
      <w:r>
        <w:rPr>
          <w:sz w:val="26"/>
        </w:rPr>
        <w:t>sắc</w:t>
      </w:r>
      <w:r>
        <w:rPr>
          <w:spacing w:val="-3"/>
          <w:sz w:val="26"/>
        </w:rPr>
        <w:t> </w:t>
      </w:r>
      <w:r>
        <w:rPr>
          <w:sz w:val="26"/>
        </w:rPr>
        <w:t>sanh</w:t>
      </w:r>
      <w:r>
        <w:rPr>
          <w:spacing w:val="-4"/>
          <w:sz w:val="26"/>
        </w:rPr>
        <w:t> </w:t>
      </w:r>
      <w:r>
        <w:rPr>
          <w:sz w:val="26"/>
        </w:rPr>
        <w:t>ra</w:t>
      </w:r>
      <w:r>
        <w:rPr>
          <w:spacing w:val="-4"/>
          <w:sz w:val="26"/>
        </w:rPr>
        <w:t> </w:t>
      </w:r>
      <w:r>
        <w:rPr>
          <w:sz w:val="26"/>
        </w:rPr>
        <w:t>do</w:t>
      </w:r>
      <w:r>
        <w:rPr>
          <w:spacing w:val="-1"/>
          <w:sz w:val="26"/>
        </w:rPr>
        <w:t> </w:t>
      </w:r>
      <w:r>
        <w:rPr>
          <w:sz w:val="26"/>
        </w:rPr>
        <w:t>Nhân</w:t>
      </w:r>
      <w:r>
        <w:rPr>
          <w:spacing w:val="-5"/>
          <w:sz w:val="26"/>
        </w:rPr>
        <w:t> </w:t>
      </w:r>
      <w:r>
        <w:rPr>
          <w:spacing w:val="-2"/>
          <w:sz w:val="26"/>
        </w:rPr>
        <w:t>duyên:</w:t>
      </w:r>
    </w:p>
    <w:p>
      <w:pPr>
        <w:pStyle w:val="BodyText"/>
        <w:spacing w:line="297" w:lineRule="exact"/>
        <w:ind w:left="1041"/>
      </w:pPr>
      <w:r>
        <w:rPr/>
        <w:t>Sắc</w:t>
      </w:r>
      <w:r>
        <w:rPr>
          <w:spacing w:val="-5"/>
        </w:rPr>
        <w:t> </w:t>
      </w:r>
      <w:r>
        <w:rPr/>
        <w:t>nghiệp</w:t>
      </w:r>
      <w:r>
        <w:rPr>
          <w:spacing w:val="-2"/>
        </w:rPr>
        <w:t> </w:t>
      </w:r>
      <w:r>
        <w:rPr/>
        <w:t>tục</w:t>
      </w:r>
      <w:r>
        <w:rPr>
          <w:spacing w:val="-5"/>
        </w:rPr>
        <w:t> </w:t>
      </w:r>
      <w:r>
        <w:rPr/>
        <w:t>sinh:</w:t>
      </w:r>
      <w:r>
        <w:rPr>
          <w:spacing w:val="-5"/>
        </w:rPr>
        <w:t> </w:t>
      </w:r>
      <w:r>
        <w:rPr/>
        <w:t>Uẩn</w:t>
      </w:r>
      <w:r>
        <w:rPr>
          <w:spacing w:val="-4"/>
        </w:rPr>
        <w:t> </w:t>
      </w:r>
      <w:r>
        <w:rPr/>
        <w:t>phi</w:t>
      </w:r>
      <w:r>
        <w:rPr>
          <w:spacing w:val="-5"/>
        </w:rPr>
        <w:t> </w:t>
      </w:r>
      <w:r>
        <w:rPr/>
        <w:t>sắc</w:t>
      </w:r>
      <w:r>
        <w:rPr>
          <w:spacing w:val="-2"/>
        </w:rPr>
        <w:t> </w:t>
      </w:r>
      <w:r>
        <w:rPr>
          <w:i/>
        </w:rPr>
        <w:t>(arūpa)</w:t>
      </w:r>
      <w:r>
        <w:rPr>
          <w:i/>
          <w:spacing w:val="-7"/>
        </w:rPr>
        <w:t> </w:t>
      </w:r>
      <w:r>
        <w:rPr/>
        <w:t>liên</w:t>
      </w:r>
      <w:r>
        <w:rPr>
          <w:spacing w:val="-2"/>
        </w:rPr>
        <w:t> </w:t>
      </w:r>
      <w:r>
        <w:rPr/>
        <w:t>quan</w:t>
      </w:r>
      <w:r>
        <w:rPr>
          <w:spacing w:val="-3"/>
        </w:rPr>
        <w:t> </w:t>
      </w:r>
      <w:r>
        <w:rPr>
          <w:spacing w:val="-4"/>
        </w:rPr>
        <w:t>vật.</w:t>
      </w:r>
    </w:p>
    <w:p>
      <w:pPr>
        <w:pStyle w:val="ListParagraph"/>
        <w:numPr>
          <w:ilvl w:val="0"/>
          <w:numId w:val="4"/>
        </w:numPr>
        <w:tabs>
          <w:tab w:pos="709" w:val="left" w:leader="none"/>
        </w:tabs>
        <w:spacing w:line="317" w:lineRule="exact" w:before="124" w:after="0"/>
        <w:ind w:left="709" w:right="0" w:hanging="285"/>
        <w:jc w:val="left"/>
        <w:rPr>
          <w:sz w:val="26"/>
        </w:rPr>
      </w:pPr>
      <w:r>
        <w:rPr>
          <w:sz w:val="26"/>
        </w:rPr>
        <w:t>Chư</w:t>
      </w:r>
      <w:r>
        <w:rPr>
          <w:spacing w:val="-5"/>
          <w:sz w:val="26"/>
        </w:rPr>
        <w:t> </w:t>
      </w:r>
      <w:r>
        <w:rPr>
          <w:sz w:val="26"/>
        </w:rPr>
        <w:t>pháp</w:t>
      </w:r>
      <w:r>
        <w:rPr>
          <w:spacing w:val="-5"/>
          <w:sz w:val="26"/>
        </w:rPr>
        <w:t> </w:t>
      </w:r>
      <w:r>
        <w:rPr>
          <w:sz w:val="26"/>
        </w:rPr>
        <w:t>sắc</w:t>
      </w:r>
      <w:r>
        <w:rPr>
          <w:spacing w:val="-2"/>
          <w:sz w:val="26"/>
        </w:rPr>
        <w:t> </w:t>
      </w:r>
      <w:r>
        <w:rPr>
          <w:sz w:val="26"/>
        </w:rPr>
        <w:t>và</w:t>
      </w:r>
      <w:r>
        <w:rPr>
          <w:spacing w:val="-5"/>
          <w:sz w:val="26"/>
        </w:rPr>
        <w:t> </w:t>
      </w:r>
      <w:r>
        <w:rPr>
          <w:sz w:val="26"/>
        </w:rPr>
        <w:t>phi</w:t>
      </w:r>
      <w:r>
        <w:rPr>
          <w:spacing w:val="-5"/>
          <w:sz w:val="26"/>
        </w:rPr>
        <w:t> </w:t>
      </w:r>
      <w:r>
        <w:rPr>
          <w:sz w:val="26"/>
        </w:rPr>
        <w:t>sắc</w:t>
      </w:r>
      <w:r>
        <w:rPr>
          <w:spacing w:val="-4"/>
          <w:sz w:val="26"/>
        </w:rPr>
        <w:t> </w:t>
      </w:r>
      <w:r>
        <w:rPr>
          <w:sz w:val="26"/>
        </w:rPr>
        <w:t>liên</w:t>
      </w:r>
      <w:r>
        <w:rPr>
          <w:spacing w:val="-5"/>
          <w:sz w:val="26"/>
        </w:rPr>
        <w:t> </w:t>
      </w:r>
      <w:r>
        <w:rPr>
          <w:sz w:val="26"/>
        </w:rPr>
        <w:t>quan</w:t>
      </w:r>
      <w:r>
        <w:rPr>
          <w:spacing w:val="-2"/>
          <w:sz w:val="26"/>
        </w:rPr>
        <w:t> </w:t>
      </w:r>
      <w:r>
        <w:rPr>
          <w:sz w:val="26"/>
        </w:rPr>
        <w:t>pháp</w:t>
      </w:r>
      <w:r>
        <w:rPr>
          <w:spacing w:val="-5"/>
          <w:sz w:val="26"/>
        </w:rPr>
        <w:t> </w:t>
      </w:r>
      <w:r>
        <w:rPr>
          <w:sz w:val="26"/>
        </w:rPr>
        <w:t>sắc</w:t>
      </w:r>
      <w:r>
        <w:rPr>
          <w:spacing w:val="-3"/>
          <w:sz w:val="26"/>
        </w:rPr>
        <w:t> </w:t>
      </w:r>
      <w:r>
        <w:rPr>
          <w:sz w:val="26"/>
        </w:rPr>
        <w:t>sanh</w:t>
      </w:r>
      <w:r>
        <w:rPr>
          <w:spacing w:val="-5"/>
          <w:sz w:val="26"/>
        </w:rPr>
        <w:t> </w:t>
      </w:r>
      <w:r>
        <w:rPr>
          <w:sz w:val="26"/>
        </w:rPr>
        <w:t>ra</w:t>
      </w:r>
      <w:r>
        <w:rPr>
          <w:spacing w:val="-4"/>
          <w:sz w:val="26"/>
        </w:rPr>
        <w:t> </w:t>
      </w:r>
      <w:r>
        <w:rPr>
          <w:sz w:val="26"/>
        </w:rPr>
        <w:t>do</w:t>
      </w:r>
      <w:r>
        <w:rPr>
          <w:spacing w:val="-5"/>
          <w:sz w:val="26"/>
        </w:rPr>
        <w:t> </w:t>
      </w:r>
      <w:r>
        <w:rPr>
          <w:sz w:val="26"/>
        </w:rPr>
        <w:t>Nhân</w:t>
      </w:r>
      <w:r>
        <w:rPr>
          <w:spacing w:val="-5"/>
          <w:sz w:val="26"/>
        </w:rPr>
        <w:t> </w:t>
      </w:r>
      <w:r>
        <w:rPr>
          <w:spacing w:val="-2"/>
          <w:sz w:val="26"/>
        </w:rPr>
        <w:t>duyên:</w:t>
      </w:r>
    </w:p>
    <w:p>
      <w:pPr>
        <w:pStyle w:val="BodyText"/>
        <w:spacing w:line="298" w:lineRule="exact"/>
        <w:ind w:left="1041"/>
      </w:pPr>
      <w:r>
        <w:rPr/>
        <w:t>Sát-na</w:t>
      </w:r>
      <w:r>
        <w:rPr>
          <w:spacing w:val="-5"/>
        </w:rPr>
        <w:t> </w:t>
      </w:r>
      <w:r>
        <w:rPr/>
        <w:t>tục</w:t>
      </w:r>
      <w:r>
        <w:rPr>
          <w:spacing w:val="-5"/>
        </w:rPr>
        <w:t> </w:t>
      </w:r>
      <w:r>
        <w:rPr/>
        <w:t>sinh:</w:t>
      </w:r>
      <w:r>
        <w:rPr>
          <w:spacing w:val="-5"/>
        </w:rPr>
        <w:t> </w:t>
      </w:r>
      <w:r>
        <w:rPr/>
        <w:t>Uẩn</w:t>
      </w:r>
      <w:r>
        <w:rPr>
          <w:spacing w:val="-4"/>
        </w:rPr>
        <w:t> </w:t>
      </w:r>
      <w:r>
        <w:rPr/>
        <w:t>phi</w:t>
      </w:r>
      <w:r>
        <w:rPr>
          <w:spacing w:val="-4"/>
        </w:rPr>
        <w:t> </w:t>
      </w:r>
      <w:r>
        <w:rPr/>
        <w:t>sắc</w:t>
      </w:r>
      <w:r>
        <w:rPr>
          <w:spacing w:val="-3"/>
        </w:rPr>
        <w:t> </w:t>
      </w:r>
      <w:r>
        <w:rPr/>
        <w:t>liên</w:t>
      </w:r>
      <w:r>
        <w:rPr>
          <w:spacing w:val="-5"/>
        </w:rPr>
        <w:t> </w:t>
      </w:r>
      <w:r>
        <w:rPr/>
        <w:t>quan</w:t>
      </w:r>
      <w:r>
        <w:rPr>
          <w:spacing w:val="-4"/>
        </w:rPr>
        <w:t> </w:t>
      </w:r>
      <w:r>
        <w:rPr/>
        <w:t>vật,</w:t>
      </w:r>
      <w:r>
        <w:rPr>
          <w:spacing w:val="-2"/>
        </w:rPr>
        <w:t> </w:t>
      </w:r>
      <w:r>
        <w:rPr/>
        <w:t>sắc</w:t>
      </w:r>
      <w:r>
        <w:rPr>
          <w:spacing w:val="-2"/>
        </w:rPr>
        <w:t> </w:t>
      </w:r>
      <w:r>
        <w:rPr/>
        <w:t>tục</w:t>
      </w:r>
      <w:r>
        <w:rPr>
          <w:spacing w:val="-5"/>
        </w:rPr>
        <w:t> </w:t>
      </w:r>
      <w:r>
        <w:rPr/>
        <w:t>sinh</w:t>
      </w:r>
      <w:r>
        <w:rPr>
          <w:spacing w:val="-4"/>
        </w:rPr>
        <w:t> </w:t>
      </w:r>
      <w:r>
        <w:rPr/>
        <w:t>liên</w:t>
      </w:r>
      <w:r>
        <w:rPr>
          <w:spacing w:val="-4"/>
        </w:rPr>
        <w:t> </w:t>
      </w:r>
      <w:r>
        <w:rPr/>
        <w:t>quan</w:t>
      </w:r>
      <w:r>
        <w:rPr>
          <w:spacing w:val="-2"/>
        </w:rPr>
        <w:t> </w:t>
      </w:r>
      <w:r>
        <w:rPr/>
        <w:t>đại</w:t>
      </w:r>
      <w:r>
        <w:rPr>
          <w:spacing w:val="-5"/>
        </w:rPr>
        <w:t> </w:t>
      </w:r>
      <w:r>
        <w:rPr>
          <w:spacing w:val="-2"/>
        </w:rPr>
        <w:t>sung.</w:t>
      </w:r>
    </w:p>
    <w:p>
      <w:pPr>
        <w:pStyle w:val="ListParagraph"/>
        <w:numPr>
          <w:ilvl w:val="0"/>
          <w:numId w:val="4"/>
        </w:numPr>
        <w:tabs>
          <w:tab w:pos="708" w:val="left" w:leader="none"/>
          <w:tab w:pos="1041" w:val="left" w:leader="none"/>
        </w:tabs>
        <w:spacing w:line="237" w:lineRule="auto" w:before="124" w:after="0"/>
        <w:ind w:left="1041" w:right="2972" w:hanging="618"/>
        <w:jc w:val="left"/>
        <w:rPr>
          <w:sz w:val="26"/>
        </w:rPr>
      </w:pPr>
      <w:r>
        <w:rPr>
          <w:sz w:val="26"/>
        </w:rPr>
        <w:t>Pháp</w:t>
      </w:r>
      <w:r>
        <w:rPr>
          <w:spacing w:val="-4"/>
          <w:sz w:val="26"/>
        </w:rPr>
        <w:t> </w:t>
      </w:r>
      <w:r>
        <w:rPr>
          <w:sz w:val="26"/>
        </w:rPr>
        <w:t>phi</w:t>
      </w:r>
      <w:r>
        <w:rPr>
          <w:spacing w:val="-4"/>
          <w:sz w:val="26"/>
        </w:rPr>
        <w:t> </w:t>
      </w:r>
      <w:r>
        <w:rPr>
          <w:sz w:val="26"/>
        </w:rPr>
        <w:t>sắc</w:t>
      </w:r>
      <w:r>
        <w:rPr>
          <w:spacing w:val="-3"/>
          <w:sz w:val="26"/>
        </w:rPr>
        <w:t> </w:t>
      </w:r>
      <w:r>
        <w:rPr>
          <w:sz w:val="26"/>
        </w:rPr>
        <w:t>liên</w:t>
      </w:r>
      <w:r>
        <w:rPr>
          <w:spacing w:val="-4"/>
          <w:sz w:val="26"/>
        </w:rPr>
        <w:t> </w:t>
      </w:r>
      <w:r>
        <w:rPr>
          <w:sz w:val="26"/>
        </w:rPr>
        <w:t>quan pháp</w:t>
      </w:r>
      <w:r>
        <w:rPr>
          <w:spacing w:val="-4"/>
          <w:sz w:val="26"/>
        </w:rPr>
        <w:t> </w:t>
      </w:r>
      <w:r>
        <w:rPr>
          <w:sz w:val="26"/>
        </w:rPr>
        <w:t>phi</w:t>
      </w:r>
      <w:r>
        <w:rPr>
          <w:spacing w:val="-4"/>
          <w:sz w:val="26"/>
        </w:rPr>
        <w:t> </w:t>
      </w:r>
      <w:r>
        <w:rPr>
          <w:sz w:val="26"/>
        </w:rPr>
        <w:t>sắc</w:t>
      </w:r>
      <w:r>
        <w:rPr>
          <w:spacing w:val="-3"/>
          <w:sz w:val="26"/>
        </w:rPr>
        <w:t> </w:t>
      </w:r>
      <w:r>
        <w:rPr>
          <w:sz w:val="26"/>
        </w:rPr>
        <w:t>sanh</w:t>
      </w:r>
      <w:r>
        <w:rPr>
          <w:spacing w:val="-3"/>
          <w:sz w:val="26"/>
        </w:rPr>
        <w:t> </w:t>
      </w:r>
      <w:r>
        <w:rPr>
          <w:sz w:val="26"/>
        </w:rPr>
        <w:t>ra</w:t>
      </w:r>
      <w:r>
        <w:rPr>
          <w:spacing w:val="-2"/>
          <w:sz w:val="26"/>
        </w:rPr>
        <w:t> </w:t>
      </w:r>
      <w:r>
        <w:rPr>
          <w:sz w:val="26"/>
        </w:rPr>
        <w:t>do</w:t>
      </w:r>
      <w:r>
        <w:rPr>
          <w:spacing w:val="-1"/>
          <w:sz w:val="26"/>
        </w:rPr>
        <w:t> </w:t>
      </w:r>
      <w:r>
        <w:rPr>
          <w:sz w:val="26"/>
        </w:rPr>
        <w:t>Nhân</w:t>
      </w:r>
      <w:r>
        <w:rPr>
          <w:spacing w:val="-4"/>
          <w:sz w:val="26"/>
        </w:rPr>
        <w:t> </w:t>
      </w:r>
      <w:r>
        <w:rPr>
          <w:sz w:val="26"/>
        </w:rPr>
        <w:t>duyên: 3 uẩn liên quan 1 uẩn phi sắc, 2 uẩn... Tục sinh…</w:t>
      </w:r>
    </w:p>
    <w:p>
      <w:pPr>
        <w:pStyle w:val="ListParagraph"/>
        <w:numPr>
          <w:ilvl w:val="0"/>
          <w:numId w:val="4"/>
        </w:numPr>
        <w:tabs>
          <w:tab w:pos="708" w:val="left" w:leader="none"/>
          <w:tab w:pos="1041" w:val="left" w:leader="none"/>
        </w:tabs>
        <w:spacing w:line="237" w:lineRule="auto" w:before="126" w:after="0"/>
        <w:ind w:left="1041" w:right="3370" w:hanging="618"/>
        <w:jc w:val="left"/>
        <w:rPr>
          <w:sz w:val="26"/>
        </w:rPr>
      </w:pPr>
      <w:r>
        <w:rPr>
          <w:sz w:val="26"/>
        </w:rPr>
        <w:t>Pháp</w:t>
      </w:r>
      <w:r>
        <w:rPr>
          <w:spacing w:val="-4"/>
          <w:sz w:val="26"/>
        </w:rPr>
        <w:t> </w:t>
      </w:r>
      <w:r>
        <w:rPr>
          <w:sz w:val="26"/>
        </w:rPr>
        <w:t>sắc</w:t>
      </w:r>
      <w:r>
        <w:rPr>
          <w:spacing w:val="-3"/>
          <w:sz w:val="26"/>
        </w:rPr>
        <w:t> </w:t>
      </w:r>
      <w:r>
        <w:rPr>
          <w:sz w:val="26"/>
        </w:rPr>
        <w:t>liên</w:t>
      </w:r>
      <w:r>
        <w:rPr>
          <w:spacing w:val="-4"/>
          <w:sz w:val="26"/>
        </w:rPr>
        <w:t> </w:t>
      </w:r>
      <w:r>
        <w:rPr>
          <w:sz w:val="26"/>
        </w:rPr>
        <w:t>quan</w:t>
      </w:r>
      <w:r>
        <w:rPr>
          <w:spacing w:val="-1"/>
          <w:sz w:val="26"/>
        </w:rPr>
        <w:t> </w:t>
      </w:r>
      <w:r>
        <w:rPr>
          <w:sz w:val="26"/>
        </w:rPr>
        <w:t>pháp</w:t>
      </w:r>
      <w:r>
        <w:rPr>
          <w:spacing w:val="-3"/>
          <w:sz w:val="26"/>
        </w:rPr>
        <w:t> </w:t>
      </w:r>
      <w:r>
        <w:rPr>
          <w:sz w:val="26"/>
        </w:rPr>
        <w:t>phi</w:t>
      </w:r>
      <w:r>
        <w:rPr>
          <w:spacing w:val="-4"/>
          <w:sz w:val="26"/>
        </w:rPr>
        <w:t> </w:t>
      </w:r>
      <w:r>
        <w:rPr>
          <w:sz w:val="26"/>
        </w:rPr>
        <w:t>sắc</w:t>
      </w:r>
      <w:r>
        <w:rPr>
          <w:spacing w:val="-3"/>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Nhân</w:t>
      </w:r>
      <w:r>
        <w:rPr>
          <w:spacing w:val="-4"/>
          <w:sz w:val="26"/>
        </w:rPr>
        <w:t> </w:t>
      </w:r>
      <w:r>
        <w:rPr>
          <w:sz w:val="26"/>
        </w:rPr>
        <w:t>duyên: Sắc tâm liên quan uẩn phi sắc. Tục sinh…</w:t>
      </w:r>
    </w:p>
    <w:p>
      <w:pPr>
        <w:pStyle w:val="ListParagraph"/>
        <w:numPr>
          <w:ilvl w:val="0"/>
          <w:numId w:val="4"/>
        </w:numPr>
        <w:tabs>
          <w:tab w:pos="708" w:val="left" w:leader="none"/>
          <w:tab w:pos="1041" w:val="left" w:leader="none"/>
        </w:tabs>
        <w:spacing w:line="237" w:lineRule="auto" w:before="125" w:after="0"/>
        <w:ind w:left="1041" w:right="2264" w:hanging="618"/>
        <w:jc w:val="left"/>
        <w:rPr>
          <w:sz w:val="26"/>
        </w:rPr>
      </w:pPr>
      <w:r>
        <w:rPr>
          <w:sz w:val="26"/>
        </w:rPr>
        <w:t>Pháp</w:t>
      </w:r>
      <w:r>
        <w:rPr>
          <w:spacing w:val="-3"/>
          <w:sz w:val="26"/>
        </w:rPr>
        <w:t> </w:t>
      </w:r>
      <w:r>
        <w:rPr>
          <w:sz w:val="26"/>
        </w:rPr>
        <w:t>sắc</w:t>
      </w:r>
      <w:r>
        <w:rPr>
          <w:spacing w:val="-2"/>
          <w:sz w:val="26"/>
        </w:rPr>
        <w:t> </w:t>
      </w:r>
      <w:r>
        <w:rPr>
          <w:sz w:val="26"/>
        </w:rPr>
        <w:t>và phi</w:t>
      </w:r>
      <w:r>
        <w:rPr>
          <w:spacing w:val="-3"/>
          <w:sz w:val="26"/>
        </w:rPr>
        <w:t> </w:t>
      </w:r>
      <w:r>
        <w:rPr>
          <w:sz w:val="26"/>
        </w:rPr>
        <w:t>sắc liên</w:t>
      </w:r>
      <w:r>
        <w:rPr>
          <w:spacing w:val="-3"/>
          <w:sz w:val="26"/>
        </w:rPr>
        <w:t> </w:t>
      </w:r>
      <w:r>
        <w:rPr>
          <w:sz w:val="26"/>
        </w:rPr>
        <w:t>quan</w:t>
      </w:r>
      <w:r>
        <w:rPr>
          <w:spacing w:val="-2"/>
          <w:sz w:val="26"/>
        </w:rPr>
        <w:t> </w:t>
      </w:r>
      <w:r>
        <w:rPr>
          <w:sz w:val="26"/>
        </w:rPr>
        <w:t>pháp</w:t>
      </w:r>
      <w:r>
        <w:rPr>
          <w:spacing w:val="-3"/>
          <w:sz w:val="26"/>
        </w:rPr>
        <w:t> </w:t>
      </w:r>
      <w:r>
        <w:rPr>
          <w:sz w:val="26"/>
        </w:rPr>
        <w:t>phi</w:t>
      </w:r>
      <w:r>
        <w:rPr>
          <w:spacing w:val="-3"/>
          <w:sz w:val="26"/>
        </w:rPr>
        <w:t> </w:t>
      </w:r>
      <w:r>
        <w:rPr>
          <w:sz w:val="26"/>
        </w:rPr>
        <w:t>sắc sanh</w:t>
      </w:r>
      <w:r>
        <w:rPr>
          <w:spacing w:val="-3"/>
          <w:sz w:val="26"/>
        </w:rPr>
        <w:t> </w:t>
      </w:r>
      <w:r>
        <w:rPr>
          <w:sz w:val="26"/>
        </w:rPr>
        <w:t>ra</w:t>
      </w:r>
      <w:r>
        <w:rPr>
          <w:spacing w:val="-2"/>
          <w:sz w:val="26"/>
        </w:rPr>
        <w:t> </w:t>
      </w:r>
      <w:r>
        <w:rPr>
          <w:sz w:val="26"/>
        </w:rPr>
        <w:t>do</w:t>
      </w:r>
      <w:r>
        <w:rPr>
          <w:spacing w:val="-3"/>
          <w:sz w:val="26"/>
        </w:rPr>
        <w:t> </w:t>
      </w:r>
      <w:r>
        <w:rPr>
          <w:sz w:val="26"/>
        </w:rPr>
        <w:t>Nhân</w:t>
      </w:r>
      <w:r>
        <w:rPr>
          <w:spacing w:val="-3"/>
          <w:sz w:val="26"/>
        </w:rPr>
        <w:t> </w:t>
      </w:r>
      <w:r>
        <w:rPr>
          <w:sz w:val="26"/>
        </w:rPr>
        <w:t>duyên: 3 uẩn và sắc tâm liên quan 1 uẩn phi sắc, 2 uẩn... Tục sinh…</w:t>
      </w:r>
    </w:p>
    <w:p>
      <w:pPr>
        <w:pStyle w:val="ListParagraph"/>
        <w:numPr>
          <w:ilvl w:val="0"/>
          <w:numId w:val="4"/>
        </w:numPr>
        <w:tabs>
          <w:tab w:pos="708" w:val="left" w:leader="none"/>
          <w:tab w:pos="1041" w:val="left" w:leader="none"/>
        </w:tabs>
        <w:spacing w:line="237" w:lineRule="auto" w:before="126" w:after="0"/>
        <w:ind w:left="1041" w:right="1935" w:hanging="618"/>
        <w:jc w:val="left"/>
        <w:rPr>
          <w:sz w:val="26"/>
        </w:rPr>
      </w:pPr>
      <w:r>
        <w:rPr>
          <w:sz w:val="26"/>
        </w:rPr>
        <w:t>Pháp</w:t>
      </w:r>
      <w:r>
        <w:rPr>
          <w:spacing w:val="-4"/>
          <w:sz w:val="26"/>
        </w:rPr>
        <w:t> </w:t>
      </w:r>
      <w:r>
        <w:rPr>
          <w:sz w:val="26"/>
        </w:rPr>
        <w:t>sắc</w:t>
      </w:r>
      <w:r>
        <w:rPr>
          <w:spacing w:val="-3"/>
          <w:sz w:val="26"/>
        </w:rPr>
        <w:t> </w:t>
      </w:r>
      <w:r>
        <w:rPr>
          <w:sz w:val="26"/>
        </w:rPr>
        <w:t>liên</w:t>
      </w:r>
      <w:r>
        <w:rPr>
          <w:spacing w:val="-4"/>
          <w:sz w:val="26"/>
        </w:rPr>
        <w:t> </w:t>
      </w:r>
      <w:r>
        <w:rPr>
          <w:sz w:val="26"/>
        </w:rPr>
        <w:t>quan</w:t>
      </w:r>
      <w:r>
        <w:rPr>
          <w:spacing w:val="-1"/>
          <w:sz w:val="26"/>
        </w:rPr>
        <w:t> </w:t>
      </w:r>
      <w:r>
        <w:rPr>
          <w:sz w:val="26"/>
        </w:rPr>
        <w:t>những</w:t>
      </w:r>
      <w:r>
        <w:rPr>
          <w:spacing w:val="-2"/>
          <w:sz w:val="26"/>
        </w:rPr>
        <w:t> </w:t>
      </w:r>
      <w:r>
        <w:rPr>
          <w:sz w:val="26"/>
        </w:rPr>
        <w:t>pháp</w:t>
      </w:r>
      <w:r>
        <w:rPr>
          <w:spacing w:val="-4"/>
          <w:sz w:val="26"/>
        </w:rPr>
        <w:t> </w:t>
      </w:r>
      <w:r>
        <w:rPr>
          <w:sz w:val="26"/>
        </w:rPr>
        <w:t>sắc</w:t>
      </w:r>
      <w:r>
        <w:rPr>
          <w:spacing w:val="-1"/>
          <w:sz w:val="26"/>
        </w:rPr>
        <w:t> </w:t>
      </w:r>
      <w:r>
        <w:rPr>
          <w:sz w:val="26"/>
        </w:rPr>
        <w:t>và</w:t>
      </w:r>
      <w:r>
        <w:rPr>
          <w:spacing w:val="-4"/>
          <w:sz w:val="26"/>
        </w:rPr>
        <w:t> </w:t>
      </w:r>
      <w:r>
        <w:rPr>
          <w:sz w:val="26"/>
        </w:rPr>
        <w:t>phi</w:t>
      </w:r>
      <w:r>
        <w:rPr>
          <w:spacing w:val="-1"/>
          <w:sz w:val="26"/>
        </w:rPr>
        <w:t> </w:t>
      </w:r>
      <w:r>
        <w:rPr>
          <w:sz w:val="26"/>
        </w:rPr>
        <w:t>sắc</w:t>
      </w:r>
      <w:r>
        <w:rPr>
          <w:spacing w:val="-1"/>
          <w:sz w:val="26"/>
        </w:rPr>
        <w:t> </w:t>
      </w:r>
      <w:r>
        <w:rPr>
          <w:sz w:val="26"/>
        </w:rPr>
        <w:t>sanh</w:t>
      </w:r>
      <w:r>
        <w:rPr>
          <w:spacing w:val="-3"/>
          <w:sz w:val="26"/>
        </w:rPr>
        <w:t> </w:t>
      </w:r>
      <w:r>
        <w:rPr>
          <w:sz w:val="26"/>
        </w:rPr>
        <w:t>ra</w:t>
      </w:r>
      <w:r>
        <w:rPr>
          <w:spacing w:val="-4"/>
          <w:sz w:val="26"/>
        </w:rPr>
        <w:t> </w:t>
      </w:r>
      <w:r>
        <w:rPr>
          <w:sz w:val="26"/>
        </w:rPr>
        <w:t>do</w:t>
      </w:r>
      <w:r>
        <w:rPr>
          <w:spacing w:val="-1"/>
          <w:sz w:val="26"/>
        </w:rPr>
        <w:t> </w:t>
      </w:r>
      <w:r>
        <w:rPr>
          <w:sz w:val="26"/>
        </w:rPr>
        <w:t>Nhân</w:t>
      </w:r>
      <w:r>
        <w:rPr>
          <w:spacing w:val="-4"/>
          <w:sz w:val="26"/>
        </w:rPr>
        <w:t> </w:t>
      </w:r>
      <w:r>
        <w:rPr>
          <w:sz w:val="26"/>
        </w:rPr>
        <w:t>duyên: Sắc tâm liên quan uẩn phi sắc và đại sung. Sát-na tục sinh:</w:t>
      </w:r>
    </w:p>
    <w:p>
      <w:pPr>
        <w:pStyle w:val="ListParagraph"/>
        <w:numPr>
          <w:ilvl w:val="0"/>
          <w:numId w:val="4"/>
        </w:numPr>
        <w:tabs>
          <w:tab w:pos="708" w:val="left" w:leader="none"/>
          <w:tab w:pos="1041" w:val="left" w:leader="none"/>
        </w:tabs>
        <w:spacing w:line="240" w:lineRule="auto" w:before="120" w:after="0"/>
        <w:ind w:left="1041" w:right="1538" w:hanging="618"/>
        <w:jc w:val="left"/>
        <w:rPr>
          <w:sz w:val="26"/>
        </w:rPr>
      </w:pPr>
      <w:r>
        <w:rPr>
          <w:sz w:val="26"/>
        </w:rPr>
        <w:t>Pháp</w:t>
      </w:r>
      <w:r>
        <w:rPr>
          <w:spacing w:val="-3"/>
          <w:sz w:val="26"/>
        </w:rPr>
        <w:t> </w:t>
      </w:r>
      <w:r>
        <w:rPr>
          <w:sz w:val="26"/>
        </w:rPr>
        <w:t>phi</w:t>
      </w:r>
      <w:r>
        <w:rPr>
          <w:spacing w:val="-3"/>
          <w:sz w:val="26"/>
        </w:rPr>
        <w:t> </w:t>
      </w:r>
      <w:r>
        <w:rPr>
          <w:sz w:val="26"/>
        </w:rPr>
        <w:t>sắc</w:t>
      </w:r>
      <w:r>
        <w:rPr>
          <w:spacing w:val="-2"/>
          <w:sz w:val="26"/>
        </w:rPr>
        <w:t> </w:t>
      </w:r>
      <w:r>
        <w:rPr>
          <w:sz w:val="26"/>
        </w:rPr>
        <w:t>liên</w:t>
      </w:r>
      <w:r>
        <w:rPr>
          <w:spacing w:val="-3"/>
          <w:sz w:val="26"/>
        </w:rPr>
        <w:t> </w:t>
      </w:r>
      <w:r>
        <w:rPr>
          <w:sz w:val="26"/>
        </w:rPr>
        <w:t>quan</w:t>
      </w:r>
      <w:r>
        <w:rPr>
          <w:spacing w:val="-1"/>
          <w:sz w:val="26"/>
        </w:rPr>
        <w:t> </w:t>
      </w:r>
      <w:r>
        <w:rPr>
          <w:sz w:val="26"/>
        </w:rPr>
        <w:t>những</w:t>
      </w:r>
      <w:r>
        <w:rPr>
          <w:spacing w:val="-2"/>
          <w:sz w:val="26"/>
        </w:rPr>
        <w:t> </w:t>
      </w:r>
      <w:r>
        <w:rPr>
          <w:sz w:val="26"/>
        </w:rPr>
        <w:t>pháp</w:t>
      </w:r>
      <w:r>
        <w:rPr>
          <w:spacing w:val="-3"/>
          <w:sz w:val="26"/>
        </w:rPr>
        <w:t> </w:t>
      </w:r>
      <w:r>
        <w:rPr>
          <w:sz w:val="26"/>
        </w:rPr>
        <w:t>sắc</w:t>
      </w:r>
      <w:r>
        <w:rPr>
          <w:spacing w:val="-2"/>
          <w:sz w:val="26"/>
        </w:rPr>
        <w:t> </w:t>
      </w:r>
      <w:r>
        <w:rPr>
          <w:sz w:val="26"/>
        </w:rPr>
        <w:t>và</w:t>
      </w:r>
      <w:r>
        <w:rPr>
          <w:spacing w:val="-3"/>
          <w:sz w:val="26"/>
        </w:rPr>
        <w:t> </w:t>
      </w:r>
      <w:r>
        <w:rPr>
          <w:sz w:val="26"/>
        </w:rPr>
        <w:t>phi</w:t>
      </w:r>
      <w:r>
        <w:rPr>
          <w:spacing w:val="-1"/>
          <w:sz w:val="26"/>
        </w:rPr>
        <w:t> </w:t>
      </w:r>
      <w:r>
        <w:rPr>
          <w:sz w:val="26"/>
        </w:rPr>
        <w:t>sắc</w:t>
      </w:r>
      <w:r>
        <w:rPr>
          <w:spacing w:val="-2"/>
          <w:sz w:val="26"/>
        </w:rPr>
        <w:t> </w:t>
      </w:r>
      <w:r>
        <w:rPr>
          <w:sz w:val="26"/>
        </w:rPr>
        <w:t>sanh</w:t>
      </w:r>
      <w:r>
        <w:rPr>
          <w:spacing w:val="-3"/>
          <w:sz w:val="26"/>
        </w:rPr>
        <w:t> </w:t>
      </w:r>
      <w:r>
        <w:rPr>
          <w:sz w:val="26"/>
        </w:rPr>
        <w:t>ra</w:t>
      </w:r>
      <w:r>
        <w:rPr>
          <w:spacing w:val="-1"/>
          <w:sz w:val="26"/>
        </w:rPr>
        <w:t> </w:t>
      </w:r>
      <w:r>
        <w:rPr>
          <w:sz w:val="26"/>
        </w:rPr>
        <w:t>do</w:t>
      </w:r>
      <w:r>
        <w:rPr>
          <w:spacing w:val="-3"/>
          <w:sz w:val="26"/>
        </w:rPr>
        <w:t> </w:t>
      </w:r>
      <w:r>
        <w:rPr>
          <w:sz w:val="26"/>
        </w:rPr>
        <w:t>Nhân</w:t>
      </w:r>
      <w:r>
        <w:rPr>
          <w:spacing w:val="-1"/>
          <w:sz w:val="26"/>
        </w:rPr>
        <w:t> </w:t>
      </w:r>
      <w:r>
        <w:rPr>
          <w:sz w:val="26"/>
        </w:rPr>
        <w:t>duyên: Sát-na tục sinh: 3 uẩn liên quan 1 uẩn phi sắc và vật, 2 uẩn...</w:t>
      </w:r>
    </w:p>
    <w:p>
      <w:pPr>
        <w:pStyle w:val="ListParagraph"/>
        <w:numPr>
          <w:ilvl w:val="0"/>
          <w:numId w:val="4"/>
        </w:numPr>
        <w:tabs>
          <w:tab w:pos="708" w:val="left" w:leader="none"/>
          <w:tab w:pos="993" w:val="left" w:leader="none"/>
        </w:tabs>
        <w:spacing w:line="240" w:lineRule="auto" w:before="120" w:after="0"/>
        <w:ind w:left="993" w:right="138" w:hanging="570"/>
        <w:jc w:val="left"/>
        <w:rPr>
          <w:sz w:val="26"/>
        </w:rPr>
      </w:pPr>
      <w:r>
        <w:rPr>
          <w:sz w:val="26"/>
        </w:rPr>
        <w:t>Chư pháp sắc và phi sắc liên quan những pháp sắc và phi sắc sanh ra do Nhân duyên: Sát-na tục sinh: 3 uẩn liên quan 1 uẩn phi sắc và vật, 2 uẩn... sắc tục sinh liên quan uẩn phi sắc và đại sung,... tóm tắt…</w:t>
      </w:r>
    </w:p>
    <w:p>
      <w:pPr>
        <w:pStyle w:val="Heading2"/>
        <w:spacing w:before="2"/>
      </w:pPr>
      <w:r>
        <w:rPr>
          <w:spacing w:val="-4"/>
        </w:rPr>
        <w:t>256.</w:t>
      </w:r>
    </w:p>
    <w:p>
      <w:pPr>
        <w:pStyle w:val="BodyText"/>
        <w:spacing w:line="297" w:lineRule="exact"/>
        <w:ind w:left="708"/>
      </w:pPr>
      <w:r>
        <w:rPr/>
        <w:t>Nhân</w:t>
      </w:r>
      <w:r>
        <w:rPr>
          <w:spacing w:val="5"/>
        </w:rPr>
        <w:t> </w:t>
      </w:r>
      <w:r>
        <w:rPr/>
        <w:t>9,</w:t>
      </w:r>
      <w:r>
        <w:rPr>
          <w:spacing w:val="8"/>
        </w:rPr>
        <w:t> </w:t>
      </w:r>
      <w:r>
        <w:rPr/>
        <w:t>Cảnh</w:t>
      </w:r>
      <w:r>
        <w:rPr>
          <w:spacing w:val="6"/>
        </w:rPr>
        <w:t> </w:t>
      </w:r>
      <w:r>
        <w:rPr/>
        <w:t>3,</w:t>
      </w:r>
      <w:r>
        <w:rPr>
          <w:spacing w:val="8"/>
        </w:rPr>
        <w:t> </w:t>
      </w:r>
      <w:r>
        <w:rPr/>
        <w:t>Trưởng</w:t>
      </w:r>
      <w:r>
        <w:rPr>
          <w:spacing w:val="6"/>
        </w:rPr>
        <w:t> </w:t>
      </w:r>
      <w:r>
        <w:rPr/>
        <w:t>5,</w:t>
      </w:r>
      <w:r>
        <w:rPr>
          <w:spacing w:val="9"/>
        </w:rPr>
        <w:t> </w:t>
      </w:r>
      <w:r>
        <w:rPr/>
        <w:t>Vô</w:t>
      </w:r>
      <w:r>
        <w:rPr>
          <w:spacing w:val="7"/>
        </w:rPr>
        <w:t> </w:t>
      </w:r>
      <w:r>
        <w:rPr/>
        <w:t>gián</w:t>
      </w:r>
      <w:r>
        <w:rPr>
          <w:spacing w:val="6"/>
        </w:rPr>
        <w:t> </w:t>
      </w:r>
      <w:r>
        <w:rPr/>
        <w:t>3,</w:t>
      </w:r>
      <w:r>
        <w:rPr>
          <w:spacing w:val="8"/>
        </w:rPr>
        <w:t> </w:t>
      </w:r>
      <w:r>
        <w:rPr/>
        <w:t>Liên</w:t>
      </w:r>
      <w:r>
        <w:rPr>
          <w:spacing w:val="6"/>
        </w:rPr>
        <w:t> </w:t>
      </w:r>
      <w:r>
        <w:rPr/>
        <w:t>tiếp</w:t>
      </w:r>
      <w:r>
        <w:rPr>
          <w:spacing w:val="7"/>
        </w:rPr>
        <w:t> </w:t>
      </w:r>
      <w:r>
        <w:rPr/>
        <w:t>3,</w:t>
      </w:r>
      <w:r>
        <w:rPr>
          <w:spacing w:val="6"/>
        </w:rPr>
        <w:t> </w:t>
      </w:r>
      <w:r>
        <w:rPr/>
        <w:t>Đồng</w:t>
      </w:r>
      <w:r>
        <w:rPr>
          <w:spacing w:val="6"/>
        </w:rPr>
        <w:t> </w:t>
      </w:r>
      <w:r>
        <w:rPr/>
        <w:t>sanh</w:t>
      </w:r>
      <w:r>
        <w:rPr>
          <w:spacing w:val="9"/>
        </w:rPr>
        <w:t> </w:t>
      </w:r>
      <w:r>
        <w:rPr/>
        <w:t>9,</w:t>
      </w:r>
      <w:r>
        <w:rPr>
          <w:spacing w:val="5"/>
        </w:rPr>
        <w:t> </w:t>
      </w:r>
      <w:r>
        <w:rPr/>
        <w:t>Hỗ</w:t>
      </w:r>
      <w:r>
        <w:rPr>
          <w:spacing w:val="8"/>
        </w:rPr>
        <w:t> </w:t>
      </w:r>
      <w:r>
        <w:rPr/>
        <w:t>tương</w:t>
      </w:r>
      <w:r>
        <w:rPr>
          <w:spacing w:val="6"/>
        </w:rPr>
        <w:t> </w:t>
      </w:r>
      <w:r>
        <w:rPr/>
        <w:t>6,</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2"/>
        </w:rPr>
        <w:t> </w:t>
      </w:r>
      <w:r>
        <w:rPr/>
        <w:t>y</w:t>
      </w:r>
      <w:r>
        <w:rPr>
          <w:spacing w:val="-3"/>
        </w:rPr>
        <w:t> </w:t>
      </w:r>
      <w:r>
        <w:rPr/>
        <w:t>3,</w:t>
      </w:r>
      <w:r>
        <w:rPr>
          <w:spacing w:val="1"/>
        </w:rPr>
        <w:t> </w:t>
      </w:r>
      <w:r>
        <w:rPr/>
        <w:t>Tiền sanh</w:t>
      </w:r>
      <w:r>
        <w:rPr>
          <w:spacing w:val="2"/>
        </w:rPr>
        <w:t> </w:t>
      </w:r>
      <w:r>
        <w:rPr/>
        <w:t>1,</w:t>
      </w:r>
      <w:r>
        <w:rPr>
          <w:spacing w:val="1"/>
        </w:rPr>
        <w:t> </w:t>
      </w:r>
      <w:r>
        <w:rPr/>
        <w:t>Cố</w:t>
      </w:r>
      <w:r>
        <w:rPr>
          <w:spacing w:val="-2"/>
        </w:rPr>
        <w:t> </w:t>
      </w:r>
      <w:r>
        <w:rPr/>
        <w:t>hưởng</w:t>
      </w:r>
      <w:r>
        <w:rPr>
          <w:spacing w:val="1"/>
        </w:rPr>
        <w:t> </w:t>
      </w:r>
      <w:r>
        <w:rPr/>
        <w:t>1,</w:t>
      </w:r>
      <w:r>
        <w:rPr>
          <w:spacing w:val="1"/>
        </w:rPr>
        <w:t> </w:t>
      </w:r>
      <w:r>
        <w:rPr/>
        <w:t>Nghiệp</w:t>
      </w:r>
      <w:r>
        <w:rPr>
          <w:spacing w:val="-3"/>
        </w:rPr>
        <w:t> </w:t>
      </w:r>
      <w:r>
        <w:rPr/>
        <w:t>9, Quả</w:t>
      </w:r>
      <w:r>
        <w:rPr>
          <w:spacing w:val="1"/>
        </w:rPr>
        <w:t> </w:t>
      </w:r>
      <w:r>
        <w:rPr/>
        <w:t>9,</w:t>
      </w:r>
      <w:r>
        <w:rPr>
          <w:spacing w:val="-1"/>
        </w:rPr>
        <w:t> </w:t>
      </w:r>
      <w:r>
        <w:rPr/>
        <w:t>Thực</w:t>
      </w:r>
      <w:r>
        <w:rPr>
          <w:spacing w:val="-1"/>
        </w:rPr>
        <w:t> </w:t>
      </w:r>
      <w:r>
        <w:rPr/>
        <w:t>9, Quyền</w:t>
      </w:r>
      <w:r>
        <w:rPr>
          <w:spacing w:val="1"/>
        </w:rPr>
        <w:t> </w:t>
      </w:r>
      <w:r>
        <w:rPr/>
        <w:t>9,</w:t>
      </w:r>
      <w:r>
        <w:rPr>
          <w:spacing w:val="-1"/>
        </w:rPr>
        <w:t> </w:t>
      </w:r>
      <w:r>
        <w:rPr/>
        <w:t>Thiền</w:t>
      </w:r>
      <w:r>
        <w:rPr>
          <w:spacing w:val="1"/>
        </w:rPr>
        <w:t> </w:t>
      </w:r>
      <w:r>
        <w:rPr/>
        <w:t>9,</w:t>
      </w:r>
      <w:r>
        <w:rPr>
          <w:spacing w:val="-2"/>
        </w:rPr>
        <w:t> </w:t>
      </w:r>
      <w:r>
        <w:rPr/>
        <w:t>Đạo</w:t>
      </w:r>
      <w:r>
        <w:rPr>
          <w:spacing w:val="-2"/>
        </w:rPr>
        <w:t> </w:t>
      </w:r>
      <w:r>
        <w:rPr>
          <w:spacing w:val="-7"/>
        </w:rPr>
        <w:t>9,</w:t>
      </w:r>
    </w:p>
    <w:p>
      <w:pPr>
        <w:pStyle w:val="BodyText"/>
        <w:spacing w:line="296" w:lineRule="exact" w:before="1"/>
        <w:ind w:left="708"/>
      </w:pPr>
      <w:r>
        <w:rPr/>
        <w:t>Tương</w:t>
      </w:r>
      <w:r>
        <w:rPr>
          <w:spacing w:val="-4"/>
        </w:rPr>
        <w:t> </w:t>
      </w:r>
      <w:r>
        <w:rPr/>
        <w:t>ưng</w:t>
      </w:r>
      <w:r>
        <w:rPr>
          <w:spacing w:val="-4"/>
        </w:rPr>
        <w:t> </w:t>
      </w:r>
      <w:r>
        <w:rPr/>
        <w:t>3,</w:t>
      </w:r>
      <w:r>
        <w:rPr>
          <w:spacing w:val="-4"/>
        </w:rPr>
        <w:t> </w:t>
      </w:r>
      <w:r>
        <w:rPr/>
        <w:t>Bất</w:t>
      </w:r>
      <w:r>
        <w:rPr>
          <w:spacing w:val="-3"/>
        </w:rPr>
        <w:t> </w:t>
      </w:r>
      <w:r>
        <w:rPr/>
        <w:t>tương</w:t>
      </w:r>
      <w:r>
        <w:rPr>
          <w:spacing w:val="-4"/>
        </w:rPr>
        <w:t> </w:t>
      </w:r>
      <w:r>
        <w:rPr/>
        <w:t>ưng</w:t>
      </w:r>
      <w:r>
        <w:rPr>
          <w:spacing w:val="-2"/>
        </w:rPr>
        <w:t> </w:t>
      </w:r>
      <w:r>
        <w:rPr/>
        <w:t>9,</w:t>
      </w:r>
      <w:r>
        <w:rPr>
          <w:spacing w:val="-4"/>
        </w:rPr>
        <w:t> </w:t>
      </w:r>
      <w:r>
        <w:rPr/>
        <w:t>Hiện hữu</w:t>
      </w:r>
      <w:r>
        <w:rPr>
          <w:spacing w:val="-3"/>
        </w:rPr>
        <w:t> </w:t>
      </w:r>
      <w:r>
        <w:rPr/>
        <w:t>9,</w:t>
      </w:r>
      <w:r>
        <w:rPr>
          <w:spacing w:val="-4"/>
        </w:rPr>
        <w:t> </w:t>
      </w:r>
      <w:r>
        <w:rPr/>
        <w:t>Vô</w:t>
      </w:r>
      <w:r>
        <w:rPr>
          <w:spacing w:val="-3"/>
        </w:rPr>
        <w:t> </w:t>
      </w:r>
      <w:r>
        <w:rPr/>
        <w:t>hữu</w:t>
      </w:r>
      <w:r>
        <w:rPr>
          <w:spacing w:val="-2"/>
        </w:rPr>
        <w:t> </w:t>
      </w:r>
      <w:r>
        <w:rPr/>
        <w:t>3,</w:t>
      </w:r>
      <w:r>
        <w:rPr>
          <w:spacing w:val="-4"/>
        </w:rPr>
        <w:t> </w:t>
      </w:r>
      <w:r>
        <w:rPr/>
        <w:t>Ly</w:t>
      </w:r>
      <w:r>
        <w:rPr>
          <w:spacing w:val="-9"/>
        </w:rPr>
        <w:t> </w:t>
      </w:r>
      <w:r>
        <w:rPr/>
        <w:t>3, Bất</w:t>
      </w:r>
      <w:r>
        <w:rPr>
          <w:spacing w:val="-4"/>
        </w:rPr>
        <w:t> </w:t>
      </w:r>
      <w:r>
        <w:rPr/>
        <w:t>ly</w:t>
      </w:r>
      <w:r>
        <w:rPr>
          <w:spacing w:val="-6"/>
        </w:rPr>
        <w:t> </w:t>
      </w:r>
      <w:r>
        <w:rPr>
          <w:spacing w:val="-5"/>
        </w:rPr>
        <w:t>9.</w:t>
      </w:r>
    </w:p>
    <w:p>
      <w:pPr>
        <w:spacing w:line="296"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before="8"/>
      </w:pPr>
      <w:r>
        <w:rPr>
          <w:spacing w:val="-4"/>
        </w:rPr>
        <w:t>257.</w:t>
      </w:r>
    </w:p>
    <w:p>
      <w:pPr>
        <w:pStyle w:val="ListParagraph"/>
        <w:numPr>
          <w:ilvl w:val="0"/>
          <w:numId w:val="4"/>
        </w:numPr>
        <w:tabs>
          <w:tab w:pos="709" w:val="left" w:leader="none"/>
        </w:tabs>
        <w:spacing w:line="240" w:lineRule="auto" w:before="0" w:after="0"/>
        <w:ind w:left="709" w:right="0" w:hanging="285"/>
        <w:jc w:val="both"/>
        <w:rPr>
          <w:sz w:val="26"/>
        </w:rPr>
      </w:pPr>
      <w:r>
        <w:rPr>
          <w:sz w:val="26"/>
        </w:rPr>
        <w:t>Pháp</w:t>
      </w:r>
      <w:r>
        <w:rPr>
          <w:spacing w:val="-5"/>
          <w:sz w:val="26"/>
        </w:rPr>
        <w:t> </w:t>
      </w:r>
      <w:r>
        <w:rPr>
          <w:sz w:val="26"/>
        </w:rPr>
        <w:t>sắc</w:t>
      </w:r>
      <w:r>
        <w:rPr>
          <w:spacing w:val="-3"/>
          <w:sz w:val="26"/>
        </w:rPr>
        <w:t> </w:t>
      </w:r>
      <w:r>
        <w:rPr>
          <w:sz w:val="26"/>
        </w:rPr>
        <w:t>liên</w:t>
      </w:r>
      <w:r>
        <w:rPr>
          <w:spacing w:val="-5"/>
          <w:sz w:val="26"/>
        </w:rPr>
        <w:t> </w:t>
      </w:r>
      <w:r>
        <w:rPr>
          <w:sz w:val="26"/>
        </w:rPr>
        <w:t>quan</w:t>
      </w:r>
      <w:r>
        <w:rPr>
          <w:spacing w:val="-1"/>
          <w:sz w:val="26"/>
        </w:rPr>
        <w:t> </w:t>
      </w:r>
      <w:r>
        <w:rPr>
          <w:sz w:val="26"/>
        </w:rPr>
        <w:t>pháp</w:t>
      </w:r>
      <w:r>
        <w:rPr>
          <w:spacing w:val="-4"/>
          <w:sz w:val="26"/>
        </w:rPr>
        <w:t> </w:t>
      </w:r>
      <w:r>
        <w:rPr>
          <w:sz w:val="26"/>
        </w:rPr>
        <w:t>sắc</w:t>
      </w:r>
      <w:r>
        <w:rPr>
          <w:spacing w:val="-3"/>
          <w:sz w:val="26"/>
        </w:rPr>
        <w:t> </w:t>
      </w:r>
      <w:r>
        <w:rPr>
          <w:sz w:val="26"/>
        </w:rPr>
        <w:t>sanh</w:t>
      </w:r>
      <w:r>
        <w:rPr>
          <w:spacing w:val="-5"/>
          <w:sz w:val="26"/>
        </w:rPr>
        <w:t> </w:t>
      </w:r>
      <w:r>
        <w:rPr>
          <w:sz w:val="26"/>
        </w:rPr>
        <w:t>ra</w:t>
      </w:r>
      <w:r>
        <w:rPr>
          <w:spacing w:val="-3"/>
          <w:sz w:val="26"/>
        </w:rPr>
        <w:t> </w:t>
      </w:r>
      <w:r>
        <w:rPr>
          <w:sz w:val="26"/>
        </w:rPr>
        <w:t>do</w:t>
      </w:r>
      <w:r>
        <w:rPr>
          <w:spacing w:val="-4"/>
          <w:sz w:val="26"/>
        </w:rPr>
        <w:t> </w:t>
      </w:r>
      <w:r>
        <w:rPr>
          <w:sz w:val="26"/>
        </w:rPr>
        <w:t>phi</w:t>
      </w:r>
      <w:r>
        <w:rPr>
          <w:spacing w:val="-2"/>
          <w:sz w:val="26"/>
        </w:rPr>
        <w:t> </w:t>
      </w:r>
      <w:r>
        <w:rPr>
          <w:sz w:val="26"/>
        </w:rPr>
        <w:t>Nhân</w:t>
      </w:r>
      <w:r>
        <w:rPr>
          <w:spacing w:val="-4"/>
          <w:sz w:val="26"/>
        </w:rPr>
        <w:t> </w:t>
      </w:r>
      <w:r>
        <w:rPr>
          <w:sz w:val="26"/>
        </w:rPr>
        <w:t>duyên</w:t>
      </w:r>
      <w:r>
        <w:rPr>
          <w:spacing w:val="-3"/>
          <w:sz w:val="26"/>
        </w:rPr>
        <w:t> </w:t>
      </w:r>
      <w:r>
        <w:rPr>
          <w:sz w:val="26"/>
        </w:rPr>
        <w:t>có</w:t>
      </w:r>
      <w:r>
        <w:rPr>
          <w:spacing w:val="-1"/>
          <w:sz w:val="26"/>
        </w:rPr>
        <w:t> </w:t>
      </w:r>
      <w:r>
        <w:rPr>
          <w:sz w:val="26"/>
        </w:rPr>
        <w:t>3</w:t>
      </w:r>
      <w:r>
        <w:rPr>
          <w:spacing w:val="-5"/>
          <w:sz w:val="26"/>
        </w:rPr>
        <w:t> </w:t>
      </w:r>
      <w:r>
        <w:rPr>
          <w:spacing w:val="-4"/>
          <w:sz w:val="26"/>
        </w:rPr>
        <w:t>câu.</w:t>
      </w:r>
    </w:p>
    <w:p>
      <w:pPr>
        <w:pStyle w:val="ListParagraph"/>
        <w:numPr>
          <w:ilvl w:val="0"/>
          <w:numId w:val="4"/>
        </w:numPr>
        <w:tabs>
          <w:tab w:pos="709" w:val="left" w:leader="none"/>
        </w:tabs>
        <w:spacing w:line="317" w:lineRule="exact" w:before="1" w:after="0"/>
        <w:ind w:left="709" w:right="0" w:hanging="285"/>
        <w:jc w:val="both"/>
        <w:rPr>
          <w:sz w:val="26"/>
        </w:rPr>
      </w:pPr>
      <w:r>
        <w:rPr>
          <w:sz w:val="26"/>
        </w:rPr>
        <w:t>Pháp</w:t>
      </w:r>
      <w:r>
        <w:rPr>
          <w:spacing w:val="-5"/>
          <w:sz w:val="26"/>
        </w:rPr>
        <w:t> </w:t>
      </w:r>
      <w:r>
        <w:rPr>
          <w:sz w:val="26"/>
        </w:rPr>
        <w:t>phi</w:t>
      </w:r>
      <w:r>
        <w:rPr>
          <w:spacing w:val="-4"/>
          <w:sz w:val="26"/>
        </w:rPr>
        <w:t> </w:t>
      </w:r>
      <w:r>
        <w:rPr>
          <w:sz w:val="26"/>
        </w:rPr>
        <w:t>sắc</w:t>
      </w:r>
      <w:r>
        <w:rPr>
          <w:spacing w:val="-4"/>
          <w:sz w:val="26"/>
        </w:rPr>
        <w:t> </w:t>
      </w:r>
      <w:r>
        <w:rPr>
          <w:sz w:val="26"/>
        </w:rPr>
        <w:t>liên</w:t>
      </w:r>
      <w:r>
        <w:rPr>
          <w:spacing w:val="-4"/>
          <w:sz w:val="26"/>
        </w:rPr>
        <w:t> </w:t>
      </w:r>
      <w:r>
        <w:rPr>
          <w:sz w:val="26"/>
        </w:rPr>
        <w:t>quan</w:t>
      </w:r>
      <w:r>
        <w:rPr>
          <w:spacing w:val="-1"/>
          <w:sz w:val="26"/>
        </w:rPr>
        <w:t> </w:t>
      </w:r>
      <w:r>
        <w:rPr>
          <w:sz w:val="26"/>
        </w:rPr>
        <w:t>pháp</w:t>
      </w:r>
      <w:r>
        <w:rPr>
          <w:spacing w:val="-5"/>
          <w:sz w:val="26"/>
        </w:rPr>
        <w:t> </w:t>
      </w:r>
      <w:r>
        <w:rPr>
          <w:sz w:val="26"/>
        </w:rPr>
        <w:t>phi</w:t>
      </w:r>
      <w:r>
        <w:rPr>
          <w:spacing w:val="-4"/>
          <w:sz w:val="26"/>
        </w:rPr>
        <w:t> </w:t>
      </w:r>
      <w:r>
        <w:rPr>
          <w:sz w:val="26"/>
        </w:rPr>
        <w:t>sắc</w:t>
      </w:r>
      <w:r>
        <w:rPr>
          <w:spacing w:val="-4"/>
          <w:sz w:val="26"/>
        </w:rPr>
        <w:t> </w:t>
      </w:r>
      <w:r>
        <w:rPr>
          <w:sz w:val="26"/>
        </w:rPr>
        <w:t>sanh</w:t>
      </w:r>
      <w:r>
        <w:rPr>
          <w:spacing w:val="-3"/>
          <w:sz w:val="26"/>
        </w:rPr>
        <w:t> </w:t>
      </w:r>
      <w:r>
        <w:rPr>
          <w:sz w:val="26"/>
        </w:rPr>
        <w:t>ra</w:t>
      </w:r>
      <w:r>
        <w:rPr>
          <w:spacing w:val="-3"/>
          <w:sz w:val="26"/>
        </w:rPr>
        <w:t> </w:t>
      </w:r>
      <w:r>
        <w:rPr>
          <w:sz w:val="26"/>
        </w:rPr>
        <w:t>do</w:t>
      </w:r>
      <w:r>
        <w:rPr>
          <w:spacing w:val="-1"/>
          <w:sz w:val="26"/>
        </w:rPr>
        <w:t> </w:t>
      </w:r>
      <w:r>
        <w:rPr>
          <w:sz w:val="26"/>
        </w:rPr>
        <w:t>phi</w:t>
      </w:r>
      <w:r>
        <w:rPr>
          <w:spacing w:val="-5"/>
          <w:sz w:val="26"/>
        </w:rPr>
        <w:t> </w:t>
      </w:r>
      <w:r>
        <w:rPr>
          <w:sz w:val="26"/>
        </w:rPr>
        <w:t>Nhân</w:t>
      </w:r>
      <w:r>
        <w:rPr>
          <w:spacing w:val="-1"/>
          <w:sz w:val="26"/>
        </w:rPr>
        <w:t> </w:t>
      </w:r>
      <w:r>
        <w:rPr>
          <w:spacing w:val="-2"/>
          <w:sz w:val="26"/>
        </w:rPr>
        <w:t>duyên:</w:t>
      </w:r>
    </w:p>
    <w:p>
      <w:pPr>
        <w:pStyle w:val="BodyText"/>
        <w:ind w:left="681" w:right="139" w:firstLine="333"/>
        <w:jc w:val="both"/>
      </w:pPr>
      <w:r>
        <w:rPr/>
        <w:t>3 uẩn liên quan 1 uẩn phi sắc vô nhân, 2 uẩn... Sát-na tục sinh vô nhân: Si đồng</w:t>
      </w:r>
      <w:r>
        <w:rPr>
          <w:spacing w:val="40"/>
        </w:rPr>
        <w:t> </w:t>
      </w:r>
      <w:r>
        <w:rPr/>
        <w:t>sanh hoài nghi, đồng sanh phóng dật liên quan uẩn đồng sanh hoài nghi, đồng sanh phóng dật.</w:t>
      </w:r>
    </w:p>
    <w:p>
      <w:pPr>
        <w:pStyle w:val="ListParagraph"/>
        <w:numPr>
          <w:ilvl w:val="0"/>
          <w:numId w:val="4"/>
        </w:numPr>
        <w:tabs>
          <w:tab w:pos="707" w:val="left" w:leader="none"/>
        </w:tabs>
        <w:spacing w:line="240" w:lineRule="auto" w:before="0" w:after="0"/>
        <w:ind w:left="707" w:right="0" w:hanging="283"/>
        <w:jc w:val="both"/>
        <w:rPr>
          <w:sz w:val="26"/>
        </w:rPr>
      </w:pPr>
      <w:r>
        <w:rPr>
          <w:sz w:val="26"/>
        </w:rPr>
        <w:t>...</w:t>
      </w:r>
      <w:r>
        <w:rPr>
          <w:spacing w:val="-5"/>
          <w:sz w:val="26"/>
        </w:rPr>
        <w:t> </w:t>
      </w:r>
      <w:r>
        <w:rPr>
          <w:sz w:val="26"/>
        </w:rPr>
        <w:t>Do</w:t>
      </w:r>
      <w:r>
        <w:rPr>
          <w:spacing w:val="-5"/>
          <w:sz w:val="26"/>
        </w:rPr>
        <w:t> </w:t>
      </w:r>
      <w:r>
        <w:rPr>
          <w:sz w:val="26"/>
        </w:rPr>
        <w:t>phi</w:t>
      </w:r>
      <w:r>
        <w:rPr>
          <w:spacing w:val="-1"/>
          <w:sz w:val="26"/>
        </w:rPr>
        <w:t> </w:t>
      </w:r>
      <w:r>
        <w:rPr>
          <w:sz w:val="26"/>
        </w:rPr>
        <w:t>Nhân</w:t>
      </w:r>
      <w:r>
        <w:rPr>
          <w:spacing w:val="-5"/>
          <w:sz w:val="26"/>
        </w:rPr>
        <w:t> </w:t>
      </w:r>
      <w:r>
        <w:rPr>
          <w:sz w:val="26"/>
        </w:rPr>
        <w:t>duyên</w:t>
      </w:r>
      <w:r>
        <w:rPr>
          <w:spacing w:val="-1"/>
          <w:sz w:val="26"/>
        </w:rPr>
        <w:t> </w:t>
      </w:r>
      <w:r>
        <w:rPr>
          <w:sz w:val="26"/>
        </w:rPr>
        <w:t>có</w:t>
      </w:r>
      <w:r>
        <w:rPr>
          <w:spacing w:val="-4"/>
          <w:sz w:val="26"/>
        </w:rPr>
        <w:t> </w:t>
      </w:r>
      <w:r>
        <w:rPr>
          <w:sz w:val="26"/>
        </w:rPr>
        <w:t>9</w:t>
      </w:r>
      <w:r>
        <w:rPr>
          <w:spacing w:val="-5"/>
          <w:sz w:val="26"/>
        </w:rPr>
        <w:t> </w:t>
      </w:r>
      <w:r>
        <w:rPr>
          <w:sz w:val="26"/>
        </w:rPr>
        <w:t>câu</w:t>
      </w:r>
      <w:r>
        <w:rPr>
          <w:spacing w:val="-5"/>
          <w:sz w:val="26"/>
        </w:rPr>
        <w:t> </w:t>
      </w:r>
      <w:r>
        <w:rPr>
          <w:sz w:val="26"/>
        </w:rPr>
        <w:t>đề,</w:t>
      </w:r>
      <w:r>
        <w:rPr>
          <w:spacing w:val="-1"/>
          <w:sz w:val="26"/>
        </w:rPr>
        <w:t> </w:t>
      </w:r>
      <w:r>
        <w:rPr>
          <w:sz w:val="26"/>
        </w:rPr>
        <w:t>nên</w:t>
      </w:r>
      <w:r>
        <w:rPr>
          <w:spacing w:val="-5"/>
          <w:sz w:val="26"/>
        </w:rPr>
        <w:t> </w:t>
      </w:r>
      <w:r>
        <w:rPr>
          <w:sz w:val="26"/>
        </w:rPr>
        <w:t>quyết</w:t>
      </w:r>
      <w:r>
        <w:rPr>
          <w:spacing w:val="-3"/>
          <w:sz w:val="26"/>
        </w:rPr>
        <w:t> </w:t>
      </w:r>
      <w:r>
        <w:rPr>
          <w:sz w:val="26"/>
        </w:rPr>
        <w:t>định</w:t>
      </w:r>
      <w:r>
        <w:rPr>
          <w:spacing w:val="-4"/>
          <w:sz w:val="26"/>
        </w:rPr>
        <w:t> </w:t>
      </w:r>
      <w:r>
        <w:rPr>
          <w:sz w:val="26"/>
        </w:rPr>
        <w:t>thuộc</w:t>
      </w:r>
      <w:r>
        <w:rPr>
          <w:spacing w:val="-3"/>
          <w:sz w:val="26"/>
        </w:rPr>
        <w:t> </w:t>
      </w:r>
      <w:r>
        <w:rPr>
          <w:sz w:val="26"/>
        </w:rPr>
        <w:t>về</w:t>
      </w:r>
      <w:r>
        <w:rPr>
          <w:spacing w:val="-3"/>
          <w:sz w:val="26"/>
        </w:rPr>
        <w:t> </w:t>
      </w:r>
      <w:r>
        <w:rPr>
          <w:sz w:val="26"/>
        </w:rPr>
        <w:t>vô</w:t>
      </w:r>
      <w:r>
        <w:rPr>
          <w:spacing w:val="-4"/>
          <w:sz w:val="26"/>
        </w:rPr>
        <w:t> </w:t>
      </w:r>
      <w:r>
        <w:rPr>
          <w:spacing w:val="-2"/>
          <w:sz w:val="26"/>
        </w:rPr>
        <w:t>nhân.</w:t>
      </w:r>
    </w:p>
    <w:p>
      <w:pPr>
        <w:pStyle w:val="Heading2"/>
        <w:spacing w:line="240" w:lineRule="auto" w:before="0"/>
      </w:pPr>
      <w:r>
        <w:rPr>
          <w:spacing w:val="-4"/>
        </w:rPr>
        <w:t>258.</w:t>
      </w:r>
    </w:p>
    <w:p>
      <w:pPr>
        <w:pStyle w:val="BodyText"/>
        <w:ind w:left="708" w:right="139"/>
        <w:jc w:val="both"/>
      </w:pPr>
      <w:r>
        <w:rPr/>
        <w:t>Phi Nhân 9, phi Cảnh 3, phi Trưởng 9, phi Vô gián 3, phi Liên tiếp 3, phi Hỗ tương 3, phi Cận y 3, phi Tiền sanh 9, phi Hậu sanh 9, phi Cố hưởng 9, phi Nghiệp 2, phi Quả</w:t>
      </w:r>
      <w:r>
        <w:rPr>
          <w:spacing w:val="40"/>
        </w:rPr>
        <w:t> </w:t>
      </w:r>
      <w:r>
        <w:rPr/>
        <w:t>5, phi Thực 1, phi Quyền 1, phi Thiền 2, phi Đạo 9, phi Tương ưng 3, phi Bất tương ưng 2, phi Vô hữu 3, phi Ly 3.</w:t>
      </w:r>
    </w:p>
    <w:p>
      <w:pPr>
        <w:spacing w:line="292" w:lineRule="exact" w:before="0"/>
        <w:ind w:left="4363" w:right="0" w:firstLine="0"/>
        <w:jc w:val="left"/>
        <w:rPr>
          <w:i/>
          <w:sz w:val="26"/>
        </w:rPr>
      </w:pPr>
      <w:r>
        <w:rPr>
          <w:i/>
          <w:sz w:val="26"/>
        </w:rPr>
        <w:t>Dứt</w:t>
      </w:r>
      <w:r>
        <w:rPr>
          <w:i/>
          <w:spacing w:val="-5"/>
          <w:sz w:val="26"/>
        </w:rPr>
        <w:t> </w:t>
      </w:r>
      <w:r>
        <w:rPr>
          <w:i/>
          <w:sz w:val="26"/>
        </w:rPr>
        <w:t>đối</w:t>
      </w:r>
      <w:r>
        <w:rPr>
          <w:i/>
          <w:spacing w:val="-5"/>
          <w:sz w:val="26"/>
        </w:rPr>
        <w:t> lập</w:t>
      </w:r>
    </w:p>
    <w:p>
      <w:pPr>
        <w:pStyle w:val="Heading2"/>
        <w:spacing w:line="240" w:lineRule="auto" w:before="6"/>
      </w:pPr>
      <w:r>
        <w:rPr>
          <w:spacing w:val="-4"/>
        </w:rPr>
        <w:t>259.</w:t>
      </w:r>
    </w:p>
    <w:p>
      <w:pPr>
        <w:pStyle w:val="Heading2"/>
        <w:spacing w:after="0" w:line="240" w:lineRule="auto"/>
        <w:sectPr>
          <w:pgSz w:w="11630" w:h="16450"/>
          <w:pgMar w:header="571" w:footer="0" w:top="920" w:bottom="280" w:left="850" w:right="850"/>
        </w:sectPr>
      </w:pPr>
    </w:p>
    <w:p>
      <w:pPr>
        <w:pStyle w:val="BodyText"/>
        <w:spacing w:before="225"/>
        <w:ind w:left="708" w:right="139"/>
        <w:jc w:val="both"/>
      </w:pPr>
      <w:r>
        <w:rPr/>
        <w:t>Nhân duyên có phi Cảnh 3,... phi Trưởng 9, phi Vô gián 3, phi Liên tiếp 3, phi Hỗ tương 3, phi Cận y 3, phi Tiền sanh 9, phi Hậu sanh 9, phi Cố hưởng 9, phi Nghiệp 1, phi Quả 5, phi Tương ưng 3, phi Bất tương ưng 1, phi Vô hữu 3, phi Ly 3.</w:t>
      </w:r>
    </w:p>
    <w:p>
      <w:pPr>
        <w:spacing w:line="295" w:lineRule="exact" w:before="0"/>
        <w:ind w:left="3739" w:right="0" w:firstLine="0"/>
        <w:jc w:val="both"/>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before="8"/>
      </w:pPr>
      <w:r>
        <w:rPr>
          <w:spacing w:val="-4"/>
        </w:rPr>
        <w:t>260.</w:t>
      </w:r>
    </w:p>
    <w:p>
      <w:pPr>
        <w:pStyle w:val="BodyText"/>
        <w:ind w:left="708" w:right="162"/>
      </w:pPr>
      <w:r>
        <w:rPr/>
        <w:t>Phi Nhân duyên có Cảnh 3,... Vô gián 3, Liên tiếp 3, Đồng sanh 9, Hỗ tương 6, Y chỉ 9,</w:t>
      </w:r>
      <w:r>
        <w:rPr>
          <w:spacing w:val="-2"/>
        </w:rPr>
        <w:t> </w:t>
      </w:r>
      <w:r>
        <w:rPr/>
        <w:t>Cận</w:t>
      </w:r>
      <w:r>
        <w:rPr>
          <w:spacing w:val="5"/>
        </w:rPr>
        <w:t> </w:t>
      </w:r>
      <w:r>
        <w:rPr/>
        <w:t>y</w:t>
      </w:r>
      <w:r>
        <w:rPr>
          <w:spacing w:val="-3"/>
        </w:rPr>
        <w:t> </w:t>
      </w:r>
      <w:r>
        <w:rPr/>
        <w:t>3,</w:t>
      </w:r>
      <w:r>
        <w:rPr>
          <w:spacing w:val="-2"/>
        </w:rPr>
        <w:t> </w:t>
      </w:r>
      <w:r>
        <w:rPr/>
        <w:t>Tiền</w:t>
      </w:r>
      <w:r>
        <w:rPr>
          <w:spacing w:val="-1"/>
        </w:rPr>
        <w:t> </w:t>
      </w:r>
      <w:r>
        <w:rPr/>
        <w:t>sanh</w:t>
      </w:r>
      <w:r>
        <w:rPr>
          <w:spacing w:val="2"/>
        </w:rPr>
        <w:t> </w:t>
      </w:r>
      <w:r>
        <w:rPr/>
        <w:t>1,</w:t>
      </w:r>
      <w:r>
        <w:rPr>
          <w:spacing w:val="-1"/>
        </w:rPr>
        <w:t> </w:t>
      </w:r>
      <w:r>
        <w:rPr/>
        <w:t>Cố</w:t>
      </w:r>
      <w:r>
        <w:rPr>
          <w:spacing w:val="-1"/>
        </w:rPr>
        <w:t> </w:t>
      </w:r>
      <w:r>
        <w:rPr/>
        <w:t>hưởng</w:t>
      </w:r>
      <w:r>
        <w:rPr>
          <w:spacing w:val="2"/>
        </w:rPr>
        <w:t> </w:t>
      </w:r>
      <w:r>
        <w:rPr/>
        <w:t>1,</w:t>
      </w:r>
      <w:r>
        <w:rPr>
          <w:spacing w:val="1"/>
        </w:rPr>
        <w:t> </w:t>
      </w:r>
      <w:r>
        <w:rPr/>
        <w:t>Nghiệp</w:t>
      </w:r>
      <w:r>
        <w:rPr>
          <w:spacing w:val="2"/>
        </w:rPr>
        <w:t> </w:t>
      </w:r>
      <w:r>
        <w:rPr/>
        <w:t>9,</w:t>
      </w:r>
      <w:r>
        <w:rPr>
          <w:spacing w:val="-2"/>
        </w:rPr>
        <w:t> </w:t>
      </w:r>
      <w:r>
        <w:rPr/>
        <w:t>Quả</w:t>
      </w:r>
      <w:r>
        <w:rPr>
          <w:spacing w:val="1"/>
        </w:rPr>
        <w:t> </w:t>
      </w:r>
      <w:r>
        <w:rPr/>
        <w:t>9,</w:t>
      </w:r>
      <w:r>
        <w:rPr>
          <w:spacing w:val="2"/>
        </w:rPr>
        <w:t> </w:t>
      </w:r>
      <w:r>
        <w:rPr/>
        <w:t>Thực</w:t>
      </w:r>
      <w:r>
        <w:rPr>
          <w:spacing w:val="-2"/>
        </w:rPr>
        <w:t> </w:t>
      </w:r>
      <w:r>
        <w:rPr/>
        <w:t>9,</w:t>
      </w:r>
      <w:r>
        <w:rPr>
          <w:spacing w:val="1"/>
        </w:rPr>
        <w:t> </w:t>
      </w:r>
      <w:r>
        <w:rPr/>
        <w:t>Quyền 9, Thiền</w:t>
      </w:r>
      <w:r>
        <w:rPr>
          <w:spacing w:val="1"/>
        </w:rPr>
        <w:t> </w:t>
      </w:r>
      <w:r>
        <w:rPr/>
        <w:t>9,</w:t>
      </w:r>
      <w:r>
        <w:rPr>
          <w:spacing w:val="1"/>
        </w:rPr>
        <w:t> </w:t>
      </w:r>
      <w:r>
        <w:rPr>
          <w:spacing w:val="-5"/>
        </w:rPr>
        <w:t>Đạo</w:t>
      </w:r>
    </w:p>
    <w:p>
      <w:pPr>
        <w:pStyle w:val="BodyText"/>
        <w:spacing w:line="297" w:lineRule="exact"/>
        <w:ind w:left="708"/>
      </w:pPr>
      <w:r>
        <w:rPr/>
        <w:t>1,</w:t>
      </w:r>
      <w:r>
        <w:rPr>
          <w:spacing w:val="-4"/>
        </w:rPr>
        <w:t> </w:t>
      </w:r>
      <w:r>
        <w:rPr/>
        <w:t>Tương</w:t>
      </w:r>
      <w:r>
        <w:rPr>
          <w:spacing w:val="-4"/>
        </w:rPr>
        <w:t> </w:t>
      </w:r>
      <w:r>
        <w:rPr/>
        <w:t>ưng</w:t>
      </w:r>
      <w:r>
        <w:rPr>
          <w:spacing w:val="-3"/>
        </w:rPr>
        <w:t> </w:t>
      </w:r>
      <w:r>
        <w:rPr/>
        <w:t>3,</w:t>
      </w:r>
      <w:r>
        <w:rPr>
          <w:spacing w:val="-1"/>
        </w:rPr>
        <w:t> </w:t>
      </w:r>
      <w:r>
        <w:rPr/>
        <w:t>Bất</w:t>
      </w:r>
      <w:r>
        <w:rPr>
          <w:spacing w:val="-4"/>
        </w:rPr>
        <w:t> </w:t>
      </w:r>
      <w:r>
        <w:rPr/>
        <w:t>tương</w:t>
      </w:r>
      <w:r>
        <w:rPr>
          <w:spacing w:val="-4"/>
        </w:rPr>
        <w:t> </w:t>
      </w:r>
      <w:r>
        <w:rPr/>
        <w:t>ưng</w:t>
      </w:r>
      <w:r>
        <w:rPr>
          <w:spacing w:val="-1"/>
        </w:rPr>
        <w:t> </w:t>
      </w:r>
      <w:r>
        <w:rPr/>
        <w:t>9,</w:t>
      </w:r>
      <w:r>
        <w:rPr>
          <w:spacing w:val="-4"/>
        </w:rPr>
        <w:t> </w:t>
      </w:r>
      <w:r>
        <w:rPr/>
        <w:t>Hiện</w:t>
      </w:r>
      <w:r>
        <w:rPr>
          <w:spacing w:val="-3"/>
        </w:rPr>
        <w:t> </w:t>
      </w:r>
      <w:r>
        <w:rPr/>
        <w:t>hữu</w:t>
      </w:r>
      <w:r>
        <w:rPr>
          <w:spacing w:val="-2"/>
        </w:rPr>
        <w:t> </w:t>
      </w:r>
      <w:r>
        <w:rPr/>
        <w:t>9,</w:t>
      </w:r>
      <w:r>
        <w:rPr>
          <w:spacing w:val="-1"/>
        </w:rPr>
        <w:t> </w:t>
      </w:r>
      <w:r>
        <w:rPr/>
        <w:t>Vô</w:t>
      </w:r>
      <w:r>
        <w:rPr>
          <w:spacing w:val="-4"/>
        </w:rPr>
        <w:t> </w:t>
      </w:r>
      <w:r>
        <w:rPr/>
        <w:t>hữu</w:t>
      </w:r>
      <w:r>
        <w:rPr>
          <w:spacing w:val="-2"/>
        </w:rPr>
        <w:t> </w:t>
      </w:r>
      <w:r>
        <w:rPr/>
        <w:t>3,</w:t>
      </w:r>
      <w:r>
        <w:rPr>
          <w:spacing w:val="-4"/>
        </w:rPr>
        <w:t> </w:t>
      </w:r>
      <w:r>
        <w:rPr/>
        <w:t>Ly</w:t>
      </w:r>
      <w:r>
        <w:rPr>
          <w:spacing w:val="-7"/>
        </w:rPr>
        <w:t> </w:t>
      </w:r>
      <w:r>
        <w:rPr/>
        <w:t>3,</w:t>
      </w:r>
      <w:r>
        <w:rPr>
          <w:spacing w:val="-3"/>
        </w:rPr>
        <w:t> </w:t>
      </w:r>
      <w:r>
        <w:rPr/>
        <w:t>Bất</w:t>
      </w:r>
      <w:r>
        <w:rPr>
          <w:spacing w:val="-4"/>
        </w:rPr>
        <w:t> </w:t>
      </w:r>
      <w:r>
        <w:rPr/>
        <w:t>ly</w:t>
      </w:r>
      <w:r>
        <w:rPr>
          <w:spacing w:val="-3"/>
        </w:rPr>
        <w:t> </w:t>
      </w:r>
      <w:r>
        <w:rPr>
          <w:spacing w:val="-5"/>
        </w:rPr>
        <w:t>9.</w:t>
      </w:r>
    </w:p>
    <w:p>
      <w:pPr>
        <w:spacing w:line="297" w:lineRule="exact" w:before="0"/>
        <w:ind w:left="3739" w:right="0" w:firstLine="0"/>
        <w:jc w:val="left"/>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line="299" w:lineRule="exact" w:before="0"/>
        <w:ind w:left="424" w:right="0" w:firstLine="0"/>
        <w:jc w:val="left"/>
        <w:rPr>
          <w:i/>
          <w:sz w:val="26"/>
        </w:rPr>
      </w:pPr>
      <w:r>
        <w:rPr>
          <w:b/>
          <w:sz w:val="26"/>
        </w:rPr>
        <w:t>Phần</w:t>
      </w:r>
      <w:r>
        <w:rPr>
          <w:b/>
          <w:spacing w:val="-7"/>
          <w:sz w:val="26"/>
        </w:rPr>
        <w:t> </w:t>
      </w:r>
      <w:r>
        <w:rPr>
          <w:b/>
          <w:sz w:val="26"/>
        </w:rPr>
        <w:t>đồng</w:t>
      </w:r>
      <w:r>
        <w:rPr>
          <w:b/>
          <w:spacing w:val="-6"/>
          <w:sz w:val="26"/>
        </w:rPr>
        <w:t> </w:t>
      </w:r>
      <w:r>
        <w:rPr>
          <w:b/>
          <w:sz w:val="26"/>
        </w:rPr>
        <w:t>sanh</w:t>
      </w:r>
      <w:r>
        <w:rPr>
          <w:b/>
          <w:spacing w:val="-5"/>
          <w:sz w:val="26"/>
        </w:rPr>
        <w:t> </w:t>
      </w:r>
      <w:r>
        <w:rPr>
          <w:sz w:val="26"/>
        </w:rPr>
        <w:t>cũng</w:t>
      </w:r>
      <w:r>
        <w:rPr>
          <w:spacing w:val="-4"/>
          <w:sz w:val="26"/>
        </w:rPr>
        <w:t> </w:t>
      </w:r>
      <w:r>
        <w:rPr>
          <w:sz w:val="26"/>
        </w:rPr>
        <w:t>như</w:t>
      </w:r>
      <w:r>
        <w:rPr>
          <w:spacing w:val="-4"/>
          <w:sz w:val="26"/>
        </w:rPr>
        <w:t> </w:t>
      </w:r>
      <w:r>
        <w:rPr>
          <w:sz w:val="26"/>
        </w:rPr>
        <w:t>phần</w:t>
      </w:r>
      <w:r>
        <w:rPr>
          <w:spacing w:val="-6"/>
          <w:sz w:val="26"/>
        </w:rPr>
        <w:t> </w:t>
      </w:r>
      <w:r>
        <w:rPr>
          <w:sz w:val="26"/>
        </w:rPr>
        <w:t>liên</w:t>
      </w:r>
      <w:r>
        <w:rPr>
          <w:spacing w:val="-4"/>
          <w:sz w:val="26"/>
        </w:rPr>
        <w:t> </w:t>
      </w:r>
      <w:r>
        <w:rPr>
          <w:sz w:val="26"/>
        </w:rPr>
        <w:t>quan</w:t>
      </w:r>
      <w:r>
        <w:rPr>
          <w:spacing w:val="-3"/>
          <w:sz w:val="26"/>
        </w:rPr>
        <w:t> </w:t>
      </w:r>
      <w:r>
        <w:rPr>
          <w:i/>
          <w:spacing w:val="-2"/>
          <w:sz w:val="26"/>
        </w:rPr>
        <w:t>(paṭiccavāra)</w:t>
      </w:r>
    </w:p>
    <w:p>
      <w:pPr>
        <w:spacing w:before="205"/>
        <w:ind w:left="424" w:right="0" w:firstLine="0"/>
        <w:jc w:val="left"/>
        <w:rPr>
          <w:b/>
          <w:i/>
          <w:sz w:val="26"/>
        </w:rPr>
      </w:pPr>
      <w:bookmarkStart w:name="_bookmark37" w:id="38"/>
      <w:bookmarkEnd w:id="38"/>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9" w:lineRule="exact"/>
      </w:pPr>
      <w:r>
        <w:rPr>
          <w:spacing w:val="-4"/>
        </w:rPr>
        <w:t>261.</w:t>
      </w:r>
    </w:p>
    <w:p>
      <w:pPr>
        <w:pStyle w:val="ListParagraph"/>
        <w:numPr>
          <w:ilvl w:val="0"/>
          <w:numId w:val="4"/>
        </w:numPr>
        <w:tabs>
          <w:tab w:pos="708" w:val="left" w:leader="none"/>
          <w:tab w:pos="1041" w:val="left" w:leader="none"/>
        </w:tabs>
        <w:spacing w:line="235" w:lineRule="auto" w:before="5" w:after="0"/>
        <w:ind w:left="1041" w:right="3903" w:hanging="618"/>
        <w:jc w:val="left"/>
        <w:rPr>
          <w:sz w:val="26"/>
        </w:rPr>
      </w:pPr>
      <w:r>
        <w:rPr>
          <w:sz w:val="26"/>
        </w:rPr>
        <w:t>Pháp</w:t>
      </w:r>
      <w:r>
        <w:rPr>
          <w:spacing w:val="-4"/>
          <w:sz w:val="26"/>
        </w:rPr>
        <w:t> </w:t>
      </w:r>
      <w:r>
        <w:rPr>
          <w:sz w:val="26"/>
        </w:rPr>
        <w:t>sắc</w:t>
      </w:r>
      <w:r>
        <w:rPr>
          <w:spacing w:val="-3"/>
          <w:sz w:val="26"/>
        </w:rPr>
        <w:t> </w:t>
      </w:r>
      <w:r>
        <w:rPr>
          <w:sz w:val="26"/>
        </w:rPr>
        <w:t>nhờ</w:t>
      </w:r>
      <w:r>
        <w:rPr>
          <w:spacing w:val="-4"/>
          <w:sz w:val="26"/>
        </w:rPr>
        <w:t> </w:t>
      </w:r>
      <w:r>
        <w:rPr>
          <w:sz w:val="26"/>
        </w:rPr>
        <w:t>cậy</w:t>
      </w:r>
      <w:r>
        <w:rPr>
          <w:spacing w:val="-6"/>
          <w:sz w:val="26"/>
        </w:rPr>
        <w:t> </w:t>
      </w:r>
      <w:r>
        <w:rPr>
          <w:sz w:val="26"/>
        </w:rPr>
        <w:t>pháp</w:t>
      </w:r>
      <w:r>
        <w:rPr>
          <w:spacing w:val="-1"/>
          <w:sz w:val="26"/>
        </w:rPr>
        <w:t> </w:t>
      </w:r>
      <w:r>
        <w:rPr>
          <w:sz w:val="26"/>
        </w:rPr>
        <w:t>sắc</w:t>
      </w:r>
      <w:r>
        <w:rPr>
          <w:spacing w:val="-3"/>
          <w:sz w:val="26"/>
        </w:rPr>
        <w:t> </w:t>
      </w:r>
      <w:r>
        <w:rPr>
          <w:sz w:val="26"/>
        </w:rPr>
        <w:t>sanh</w:t>
      </w:r>
      <w:r>
        <w:rPr>
          <w:spacing w:val="-3"/>
          <w:sz w:val="26"/>
        </w:rPr>
        <w:t> </w:t>
      </w:r>
      <w:r>
        <w:rPr>
          <w:sz w:val="26"/>
        </w:rPr>
        <w:t>ra</w:t>
      </w:r>
      <w:r>
        <w:rPr>
          <w:spacing w:val="-2"/>
          <w:sz w:val="26"/>
        </w:rPr>
        <w:t> </w:t>
      </w:r>
      <w:r>
        <w:rPr>
          <w:sz w:val="26"/>
        </w:rPr>
        <w:t>do</w:t>
      </w:r>
      <w:r>
        <w:rPr>
          <w:spacing w:val="-4"/>
          <w:sz w:val="26"/>
        </w:rPr>
        <w:t> </w:t>
      </w:r>
      <w:r>
        <w:rPr>
          <w:sz w:val="26"/>
        </w:rPr>
        <w:t>Nhân</w:t>
      </w:r>
      <w:r>
        <w:rPr>
          <w:spacing w:val="-1"/>
          <w:sz w:val="26"/>
        </w:rPr>
        <w:t> </w:t>
      </w:r>
      <w:r>
        <w:rPr>
          <w:sz w:val="26"/>
        </w:rPr>
        <w:t>duyên: 1 đại sung... như phần liên quan </w:t>
      </w:r>
      <w:r>
        <w:rPr>
          <w:i/>
          <w:sz w:val="26"/>
        </w:rPr>
        <w:t>(paṭiccavāra)</w:t>
      </w:r>
      <w:r>
        <w:rPr>
          <w:sz w:val="26"/>
        </w:rPr>
        <w:t>.</w:t>
      </w:r>
    </w:p>
    <w:p>
      <w:pPr>
        <w:pStyle w:val="ListParagraph"/>
        <w:numPr>
          <w:ilvl w:val="0"/>
          <w:numId w:val="4"/>
        </w:numPr>
        <w:tabs>
          <w:tab w:pos="708" w:val="left" w:leader="none"/>
          <w:tab w:pos="1041" w:val="left" w:leader="none"/>
        </w:tabs>
        <w:spacing w:line="237" w:lineRule="auto" w:before="129" w:after="0"/>
        <w:ind w:left="1041" w:right="3507" w:hanging="618"/>
        <w:jc w:val="left"/>
        <w:rPr>
          <w:sz w:val="26"/>
        </w:rPr>
      </w:pPr>
      <w:r>
        <w:rPr>
          <w:sz w:val="26"/>
        </w:rPr>
        <w:t>Pháp</w:t>
      </w:r>
      <w:r>
        <w:rPr>
          <w:spacing w:val="-4"/>
          <w:sz w:val="26"/>
        </w:rPr>
        <w:t> </w:t>
      </w:r>
      <w:r>
        <w:rPr>
          <w:sz w:val="26"/>
        </w:rPr>
        <w:t>phi</w:t>
      </w:r>
      <w:r>
        <w:rPr>
          <w:spacing w:val="-4"/>
          <w:sz w:val="26"/>
        </w:rPr>
        <w:t> </w:t>
      </w:r>
      <w:r>
        <w:rPr>
          <w:sz w:val="26"/>
        </w:rPr>
        <w:t>sắc</w:t>
      </w:r>
      <w:r>
        <w:rPr>
          <w:spacing w:val="-3"/>
          <w:sz w:val="26"/>
        </w:rPr>
        <w:t> </w:t>
      </w:r>
      <w:r>
        <w:rPr>
          <w:sz w:val="26"/>
        </w:rPr>
        <w:t>nhờ</w:t>
      </w:r>
      <w:r>
        <w:rPr>
          <w:spacing w:val="-2"/>
          <w:sz w:val="26"/>
        </w:rPr>
        <w:t> </w:t>
      </w:r>
      <w:r>
        <w:rPr>
          <w:sz w:val="26"/>
        </w:rPr>
        <w:t>cậy</w:t>
      </w:r>
      <w:r>
        <w:rPr>
          <w:spacing w:val="-7"/>
          <w:sz w:val="26"/>
        </w:rPr>
        <w:t> </w:t>
      </w:r>
      <w:r>
        <w:rPr>
          <w:sz w:val="26"/>
        </w:rPr>
        <w:t>pháp</w:t>
      </w:r>
      <w:r>
        <w:rPr>
          <w:spacing w:val="-3"/>
          <w:sz w:val="26"/>
        </w:rPr>
        <w:t> </w:t>
      </w:r>
      <w:r>
        <w:rPr>
          <w:sz w:val="26"/>
        </w:rPr>
        <w:t>sắc</w:t>
      </w:r>
      <w:r>
        <w:rPr>
          <w:spacing w:val="-3"/>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Nhân</w:t>
      </w:r>
      <w:r>
        <w:rPr>
          <w:spacing w:val="-4"/>
          <w:sz w:val="26"/>
        </w:rPr>
        <w:t> </w:t>
      </w:r>
      <w:r>
        <w:rPr>
          <w:sz w:val="26"/>
        </w:rPr>
        <w:t>duyên: Uẩn phi sắc nhờ cậy vật. Tục sinh…</w:t>
      </w:r>
    </w:p>
    <w:p>
      <w:pPr>
        <w:pStyle w:val="ListParagraph"/>
        <w:numPr>
          <w:ilvl w:val="0"/>
          <w:numId w:val="4"/>
        </w:numPr>
        <w:tabs>
          <w:tab w:pos="708" w:val="left" w:leader="none"/>
          <w:tab w:pos="1041" w:val="left" w:leader="none"/>
        </w:tabs>
        <w:spacing w:line="240" w:lineRule="auto" w:before="120" w:after="0"/>
        <w:ind w:left="1041" w:right="2304" w:hanging="618"/>
        <w:jc w:val="left"/>
        <w:rPr>
          <w:sz w:val="26"/>
        </w:rPr>
      </w:pPr>
      <w:r>
        <w:rPr>
          <w:sz w:val="26"/>
        </w:rPr>
        <w:t>Chư</w:t>
      </w:r>
      <w:r>
        <w:rPr>
          <w:spacing w:val="-2"/>
          <w:sz w:val="26"/>
        </w:rPr>
        <w:t> </w:t>
      </w:r>
      <w:r>
        <w:rPr>
          <w:sz w:val="26"/>
        </w:rPr>
        <w:t>pháp</w:t>
      </w:r>
      <w:r>
        <w:rPr>
          <w:spacing w:val="-3"/>
          <w:sz w:val="26"/>
        </w:rPr>
        <w:t> </w:t>
      </w:r>
      <w:r>
        <w:rPr>
          <w:sz w:val="26"/>
        </w:rPr>
        <w:t>sắc và</w:t>
      </w:r>
      <w:r>
        <w:rPr>
          <w:spacing w:val="-3"/>
          <w:sz w:val="26"/>
        </w:rPr>
        <w:t> </w:t>
      </w:r>
      <w:r>
        <w:rPr>
          <w:sz w:val="26"/>
        </w:rPr>
        <w:t>phi</w:t>
      </w:r>
      <w:r>
        <w:rPr>
          <w:spacing w:val="-3"/>
          <w:sz w:val="26"/>
        </w:rPr>
        <w:t> </w:t>
      </w:r>
      <w:r>
        <w:rPr>
          <w:sz w:val="26"/>
        </w:rPr>
        <w:t>sắc</w:t>
      </w:r>
      <w:r>
        <w:rPr>
          <w:spacing w:val="-2"/>
          <w:sz w:val="26"/>
        </w:rPr>
        <w:t> </w:t>
      </w:r>
      <w:r>
        <w:rPr>
          <w:sz w:val="26"/>
        </w:rPr>
        <w:t>nhờ</w:t>
      </w:r>
      <w:r>
        <w:rPr>
          <w:spacing w:val="-3"/>
          <w:sz w:val="26"/>
        </w:rPr>
        <w:t> </w:t>
      </w:r>
      <w:r>
        <w:rPr>
          <w:sz w:val="26"/>
        </w:rPr>
        <w:t>cậy</w:t>
      </w:r>
      <w:r>
        <w:rPr>
          <w:spacing w:val="-7"/>
          <w:sz w:val="26"/>
        </w:rPr>
        <w:t> </w:t>
      </w:r>
      <w:r>
        <w:rPr>
          <w:sz w:val="26"/>
        </w:rPr>
        <w:t>pháp</w:t>
      </w:r>
      <w:r>
        <w:rPr>
          <w:spacing w:val="-2"/>
          <w:sz w:val="26"/>
        </w:rPr>
        <w:t> </w:t>
      </w:r>
      <w:r>
        <w:rPr>
          <w:sz w:val="26"/>
        </w:rPr>
        <w:t>sắc sanh</w:t>
      </w:r>
      <w:r>
        <w:rPr>
          <w:spacing w:val="-3"/>
          <w:sz w:val="26"/>
        </w:rPr>
        <w:t> </w:t>
      </w:r>
      <w:r>
        <w:rPr>
          <w:sz w:val="26"/>
        </w:rPr>
        <w:t>ra</w:t>
      </w:r>
      <w:r>
        <w:rPr>
          <w:spacing w:val="-2"/>
          <w:sz w:val="26"/>
        </w:rPr>
        <w:t> </w:t>
      </w:r>
      <w:r>
        <w:rPr>
          <w:sz w:val="26"/>
        </w:rPr>
        <w:t>do</w:t>
      </w:r>
      <w:r>
        <w:rPr>
          <w:spacing w:val="-3"/>
          <w:sz w:val="26"/>
        </w:rPr>
        <w:t> </w:t>
      </w:r>
      <w:r>
        <w:rPr>
          <w:sz w:val="26"/>
        </w:rPr>
        <w:t>Nhân</w:t>
      </w:r>
      <w:r>
        <w:rPr>
          <w:spacing w:val="-3"/>
          <w:sz w:val="26"/>
        </w:rPr>
        <w:t> </w:t>
      </w:r>
      <w:r>
        <w:rPr>
          <w:sz w:val="26"/>
        </w:rPr>
        <w:t>duyên: Uẩn phi sắc nhờ cậy</w:t>
      </w:r>
      <w:r>
        <w:rPr>
          <w:spacing w:val="-1"/>
          <w:sz w:val="26"/>
        </w:rPr>
        <w:t> </w:t>
      </w:r>
      <w:r>
        <w:rPr>
          <w:sz w:val="26"/>
        </w:rPr>
        <w:t>vật, sắc tâm</w:t>
      </w:r>
      <w:r>
        <w:rPr>
          <w:spacing w:val="-2"/>
          <w:sz w:val="26"/>
        </w:rPr>
        <w:t> </w:t>
      </w:r>
      <w:r>
        <w:rPr>
          <w:sz w:val="26"/>
        </w:rPr>
        <w:t>nhờ cậy</w:t>
      </w:r>
      <w:r>
        <w:rPr>
          <w:spacing w:val="-2"/>
          <w:sz w:val="26"/>
        </w:rPr>
        <w:t> </w:t>
      </w:r>
      <w:r>
        <w:rPr>
          <w:sz w:val="26"/>
        </w:rPr>
        <w:t>đại sung. Tục sinh…</w:t>
      </w:r>
    </w:p>
    <w:p>
      <w:pPr>
        <w:spacing w:line="293" w:lineRule="exact" w:before="0"/>
        <w:ind w:left="993" w:right="0" w:firstLine="0"/>
        <w:jc w:val="left"/>
        <w:rPr>
          <w:sz w:val="26"/>
        </w:rPr>
      </w:pPr>
      <w:r>
        <w:rPr>
          <w:sz w:val="26"/>
        </w:rPr>
        <w:t>Những</w:t>
      </w:r>
      <w:r>
        <w:rPr>
          <w:spacing w:val="-5"/>
          <w:sz w:val="26"/>
        </w:rPr>
        <w:t> </w:t>
      </w:r>
      <w:r>
        <w:rPr>
          <w:sz w:val="26"/>
        </w:rPr>
        <w:t>câu</w:t>
      </w:r>
      <w:r>
        <w:rPr>
          <w:spacing w:val="-4"/>
          <w:sz w:val="26"/>
        </w:rPr>
        <w:t> </w:t>
      </w:r>
      <w:r>
        <w:rPr>
          <w:sz w:val="26"/>
        </w:rPr>
        <w:t>đề</w:t>
      </w:r>
      <w:r>
        <w:rPr>
          <w:spacing w:val="-2"/>
          <w:sz w:val="26"/>
        </w:rPr>
        <w:t> </w:t>
      </w:r>
      <w:r>
        <w:rPr>
          <w:sz w:val="26"/>
        </w:rPr>
        <w:t>ngoài</w:t>
      </w:r>
      <w:r>
        <w:rPr>
          <w:spacing w:val="-4"/>
          <w:sz w:val="26"/>
        </w:rPr>
        <w:t> </w:t>
      </w:r>
      <w:r>
        <w:rPr>
          <w:sz w:val="26"/>
        </w:rPr>
        <w:t>ra</w:t>
      </w:r>
      <w:r>
        <w:rPr>
          <w:spacing w:val="-2"/>
          <w:sz w:val="26"/>
        </w:rPr>
        <w:t> </w:t>
      </w:r>
      <w:r>
        <w:rPr>
          <w:sz w:val="26"/>
        </w:rPr>
        <w:t>nên</w:t>
      </w:r>
      <w:r>
        <w:rPr>
          <w:spacing w:val="-5"/>
          <w:sz w:val="26"/>
        </w:rPr>
        <w:t> </w:t>
      </w:r>
      <w:r>
        <w:rPr>
          <w:sz w:val="26"/>
        </w:rPr>
        <w:t>sắp</w:t>
      </w:r>
      <w:r>
        <w:rPr>
          <w:spacing w:val="-3"/>
          <w:sz w:val="26"/>
        </w:rPr>
        <w:t> </w:t>
      </w:r>
      <w:r>
        <w:rPr>
          <w:sz w:val="26"/>
        </w:rPr>
        <w:t>bình</w:t>
      </w:r>
      <w:r>
        <w:rPr>
          <w:spacing w:val="-5"/>
          <w:sz w:val="26"/>
        </w:rPr>
        <w:t> </w:t>
      </w:r>
      <w:r>
        <w:rPr>
          <w:sz w:val="26"/>
        </w:rPr>
        <w:t>nhựt</w:t>
      </w:r>
      <w:r>
        <w:rPr>
          <w:spacing w:val="-1"/>
          <w:sz w:val="26"/>
        </w:rPr>
        <w:t> </w:t>
      </w:r>
      <w:r>
        <w:rPr>
          <w:i/>
          <w:sz w:val="26"/>
        </w:rPr>
        <w:t>(pavatti)</w:t>
      </w:r>
      <w:r>
        <w:rPr>
          <w:i/>
          <w:spacing w:val="-6"/>
          <w:sz w:val="26"/>
        </w:rPr>
        <w:t> </w:t>
      </w:r>
      <w:r>
        <w:rPr>
          <w:sz w:val="26"/>
        </w:rPr>
        <w:t>và</w:t>
      </w:r>
      <w:r>
        <w:rPr>
          <w:spacing w:val="-4"/>
          <w:sz w:val="26"/>
        </w:rPr>
        <w:t> </w:t>
      </w:r>
      <w:r>
        <w:rPr>
          <w:sz w:val="26"/>
        </w:rPr>
        <w:t>tục</w:t>
      </w:r>
      <w:r>
        <w:rPr>
          <w:spacing w:val="-3"/>
          <w:sz w:val="26"/>
        </w:rPr>
        <w:t> </w:t>
      </w:r>
      <w:r>
        <w:rPr>
          <w:sz w:val="26"/>
        </w:rPr>
        <w:t>sinh</w:t>
      </w:r>
      <w:r>
        <w:rPr>
          <w:spacing w:val="-1"/>
          <w:sz w:val="26"/>
        </w:rPr>
        <w:t> </w:t>
      </w:r>
      <w:r>
        <w:rPr>
          <w:i/>
          <w:sz w:val="26"/>
        </w:rPr>
        <w:t>(paṭisandhi)</w:t>
      </w:r>
      <w:r>
        <w:rPr>
          <w:i/>
          <w:spacing w:val="-6"/>
          <w:sz w:val="26"/>
        </w:rPr>
        <w:t> </w:t>
      </w:r>
      <w:r>
        <w:rPr>
          <w:spacing w:val="-10"/>
          <w:sz w:val="26"/>
        </w:rPr>
        <w:t>.</w:t>
      </w:r>
    </w:p>
    <w:p>
      <w:pPr>
        <w:pStyle w:val="Heading2"/>
        <w:spacing w:line="299" w:lineRule="exact" w:before="9"/>
      </w:pPr>
      <w:r>
        <w:rPr>
          <w:spacing w:val="-4"/>
        </w:rPr>
        <w:t>262.</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4"/>
          <w:sz w:val="26"/>
        </w:rPr>
        <w:t> </w:t>
      </w:r>
      <w:r>
        <w:rPr>
          <w:sz w:val="26"/>
        </w:rPr>
        <w:t>phi</w:t>
      </w:r>
      <w:r>
        <w:rPr>
          <w:spacing w:val="-4"/>
          <w:sz w:val="26"/>
        </w:rPr>
        <w:t> </w:t>
      </w:r>
      <w:r>
        <w:rPr>
          <w:sz w:val="26"/>
        </w:rPr>
        <w:t>sắc</w:t>
      </w:r>
      <w:r>
        <w:rPr>
          <w:spacing w:val="-3"/>
          <w:sz w:val="26"/>
        </w:rPr>
        <w:t> </w:t>
      </w:r>
      <w:r>
        <w:rPr>
          <w:sz w:val="26"/>
        </w:rPr>
        <w:t>nhờ</w:t>
      </w:r>
      <w:r>
        <w:rPr>
          <w:spacing w:val="-2"/>
          <w:sz w:val="26"/>
        </w:rPr>
        <w:t> </w:t>
      </w:r>
      <w:r>
        <w:rPr>
          <w:sz w:val="26"/>
        </w:rPr>
        <w:t>cậy</w:t>
      </w:r>
      <w:r>
        <w:rPr>
          <w:spacing w:val="-7"/>
          <w:sz w:val="26"/>
        </w:rPr>
        <w:t> </w:t>
      </w:r>
      <w:r>
        <w:rPr>
          <w:sz w:val="26"/>
        </w:rPr>
        <w:t>pháp</w:t>
      </w:r>
      <w:r>
        <w:rPr>
          <w:spacing w:val="-3"/>
          <w:sz w:val="26"/>
        </w:rPr>
        <w:t> </w:t>
      </w:r>
      <w:r>
        <w:rPr>
          <w:sz w:val="26"/>
        </w:rPr>
        <w:t>sắc</w:t>
      </w:r>
      <w:r>
        <w:rPr>
          <w:spacing w:val="-3"/>
          <w:sz w:val="26"/>
        </w:rPr>
        <w:t> </w:t>
      </w:r>
      <w:r>
        <w:rPr>
          <w:sz w:val="26"/>
        </w:rPr>
        <w:t>sanh</w:t>
      </w:r>
      <w:r>
        <w:rPr>
          <w:spacing w:val="-4"/>
          <w:sz w:val="26"/>
        </w:rPr>
        <w:t> </w:t>
      </w:r>
      <w:r>
        <w:rPr>
          <w:sz w:val="26"/>
        </w:rPr>
        <w:t>ra</w:t>
      </w:r>
      <w:r>
        <w:rPr>
          <w:spacing w:val="-2"/>
          <w:sz w:val="26"/>
        </w:rPr>
        <w:t> </w:t>
      </w:r>
      <w:r>
        <w:rPr>
          <w:sz w:val="26"/>
        </w:rPr>
        <w:t>do</w:t>
      </w:r>
      <w:r>
        <w:rPr>
          <w:spacing w:val="-1"/>
          <w:sz w:val="26"/>
        </w:rPr>
        <w:t> </w:t>
      </w:r>
      <w:r>
        <w:rPr>
          <w:sz w:val="26"/>
        </w:rPr>
        <w:t>Cảnh</w:t>
      </w:r>
      <w:r>
        <w:rPr>
          <w:spacing w:val="-3"/>
          <w:sz w:val="26"/>
        </w:rPr>
        <w:t> </w:t>
      </w:r>
      <w:r>
        <w:rPr>
          <w:spacing w:val="-2"/>
          <w:sz w:val="26"/>
        </w:rPr>
        <w:t>duyên:</w:t>
      </w:r>
    </w:p>
    <w:p>
      <w:pPr>
        <w:pStyle w:val="BodyText"/>
        <w:ind w:right="139" w:firstLine="48"/>
      </w:pPr>
      <w:r>
        <w:rPr/>
        <w:t>Nhãn</w:t>
      </w:r>
      <w:r>
        <w:rPr>
          <w:spacing w:val="21"/>
        </w:rPr>
        <w:t> </w:t>
      </w:r>
      <w:r>
        <w:rPr/>
        <w:t>thức</w:t>
      </w:r>
      <w:r>
        <w:rPr>
          <w:spacing w:val="22"/>
        </w:rPr>
        <w:t> </w:t>
      </w:r>
      <w:r>
        <w:rPr/>
        <w:t>nhờ</w:t>
      </w:r>
      <w:r>
        <w:rPr>
          <w:spacing w:val="21"/>
        </w:rPr>
        <w:t> </w:t>
      </w:r>
      <w:r>
        <w:rPr/>
        <w:t>cậy</w:t>
      </w:r>
      <w:r>
        <w:rPr>
          <w:spacing w:val="18"/>
        </w:rPr>
        <w:t> </w:t>
      </w:r>
      <w:r>
        <w:rPr/>
        <w:t>nhãn</w:t>
      </w:r>
      <w:r>
        <w:rPr>
          <w:spacing w:val="22"/>
        </w:rPr>
        <w:t> </w:t>
      </w:r>
      <w:r>
        <w:rPr/>
        <w:t>xứ,</w:t>
      </w:r>
      <w:r>
        <w:rPr>
          <w:spacing w:val="21"/>
        </w:rPr>
        <w:t> </w:t>
      </w:r>
      <w:r>
        <w:rPr/>
        <w:t>thân</w:t>
      </w:r>
      <w:r>
        <w:rPr>
          <w:spacing w:val="21"/>
        </w:rPr>
        <w:t> </w:t>
      </w:r>
      <w:r>
        <w:rPr/>
        <w:t>thức</w:t>
      </w:r>
      <w:r>
        <w:rPr>
          <w:spacing w:val="22"/>
        </w:rPr>
        <w:t> </w:t>
      </w:r>
      <w:r>
        <w:rPr/>
        <w:t>nhờ</w:t>
      </w:r>
      <w:r>
        <w:rPr>
          <w:spacing w:val="21"/>
        </w:rPr>
        <w:t> </w:t>
      </w:r>
      <w:r>
        <w:rPr/>
        <w:t>cậy thân</w:t>
      </w:r>
      <w:r>
        <w:rPr>
          <w:spacing w:val="21"/>
        </w:rPr>
        <w:t> </w:t>
      </w:r>
      <w:r>
        <w:rPr/>
        <w:t>xứ,</w:t>
      </w:r>
      <w:r>
        <w:rPr>
          <w:spacing w:val="21"/>
        </w:rPr>
        <w:t> </w:t>
      </w:r>
      <w:r>
        <w:rPr/>
        <w:t>uẩn</w:t>
      </w:r>
      <w:r>
        <w:rPr>
          <w:spacing w:val="21"/>
        </w:rPr>
        <w:t> </w:t>
      </w:r>
      <w:r>
        <w:rPr/>
        <w:t>phi</w:t>
      </w:r>
      <w:r>
        <w:rPr>
          <w:spacing w:val="21"/>
        </w:rPr>
        <w:t> </w:t>
      </w:r>
      <w:r>
        <w:rPr/>
        <w:t>sắc</w:t>
      </w:r>
      <w:r>
        <w:rPr>
          <w:spacing w:val="22"/>
        </w:rPr>
        <w:t> </w:t>
      </w:r>
      <w:r>
        <w:rPr/>
        <w:t>nhờ</w:t>
      </w:r>
      <w:r>
        <w:rPr>
          <w:spacing w:val="21"/>
        </w:rPr>
        <w:t> </w:t>
      </w:r>
      <w:r>
        <w:rPr/>
        <w:t>cậy vật. Tục sinh…</w:t>
      </w:r>
    </w:p>
    <w:p>
      <w:pPr>
        <w:pStyle w:val="ListParagraph"/>
        <w:numPr>
          <w:ilvl w:val="0"/>
          <w:numId w:val="4"/>
        </w:numPr>
        <w:tabs>
          <w:tab w:pos="708" w:val="left" w:leader="none"/>
          <w:tab w:pos="1041" w:val="left" w:leader="none"/>
        </w:tabs>
        <w:spacing w:line="237" w:lineRule="auto" w:before="122" w:after="0"/>
        <w:ind w:left="1041" w:right="3123" w:hanging="618"/>
        <w:jc w:val="left"/>
        <w:rPr>
          <w:sz w:val="26"/>
        </w:rPr>
      </w:pPr>
      <w:r>
        <w:rPr>
          <w:sz w:val="26"/>
        </w:rPr>
        <w:t>Pháp</w:t>
      </w:r>
      <w:r>
        <w:rPr>
          <w:spacing w:val="-4"/>
          <w:sz w:val="26"/>
        </w:rPr>
        <w:t> </w:t>
      </w:r>
      <w:r>
        <w:rPr>
          <w:sz w:val="26"/>
        </w:rPr>
        <w:t>phi</w:t>
      </w:r>
      <w:r>
        <w:rPr>
          <w:spacing w:val="-4"/>
          <w:sz w:val="26"/>
        </w:rPr>
        <w:t> </w:t>
      </w:r>
      <w:r>
        <w:rPr>
          <w:sz w:val="26"/>
        </w:rPr>
        <w:t>sắc</w:t>
      </w:r>
      <w:r>
        <w:rPr>
          <w:spacing w:val="-3"/>
          <w:sz w:val="26"/>
        </w:rPr>
        <w:t> </w:t>
      </w:r>
      <w:r>
        <w:rPr>
          <w:sz w:val="26"/>
        </w:rPr>
        <w:t>nhờ</w:t>
      </w:r>
      <w:r>
        <w:rPr>
          <w:spacing w:val="-2"/>
          <w:sz w:val="26"/>
        </w:rPr>
        <w:t> </w:t>
      </w:r>
      <w:r>
        <w:rPr>
          <w:sz w:val="26"/>
        </w:rPr>
        <w:t>cậy</w:t>
      </w:r>
      <w:r>
        <w:rPr>
          <w:spacing w:val="-8"/>
          <w:sz w:val="26"/>
        </w:rPr>
        <w:t> </w:t>
      </w:r>
      <w:r>
        <w:rPr>
          <w:sz w:val="26"/>
        </w:rPr>
        <w:t>pháp</w:t>
      </w:r>
      <w:r>
        <w:rPr>
          <w:spacing w:val="-3"/>
          <w:sz w:val="26"/>
        </w:rPr>
        <w:t> </w:t>
      </w:r>
      <w:r>
        <w:rPr>
          <w:sz w:val="26"/>
        </w:rPr>
        <w:t>phi</w:t>
      </w:r>
      <w:r>
        <w:rPr>
          <w:spacing w:val="-4"/>
          <w:sz w:val="26"/>
        </w:rPr>
        <w:t> </w:t>
      </w:r>
      <w:r>
        <w:rPr>
          <w:sz w:val="26"/>
        </w:rPr>
        <w:t>sắc</w:t>
      </w:r>
      <w:r>
        <w:rPr>
          <w:spacing w:val="-1"/>
          <w:sz w:val="26"/>
        </w:rPr>
        <w:t> </w:t>
      </w:r>
      <w:r>
        <w:rPr>
          <w:sz w:val="26"/>
        </w:rPr>
        <w:t>sanh</w:t>
      </w:r>
      <w:r>
        <w:rPr>
          <w:spacing w:val="-3"/>
          <w:sz w:val="26"/>
        </w:rPr>
        <w:t> </w:t>
      </w:r>
      <w:r>
        <w:rPr>
          <w:sz w:val="26"/>
        </w:rPr>
        <w:t>ra</w:t>
      </w:r>
      <w:r>
        <w:rPr>
          <w:spacing w:val="-2"/>
          <w:sz w:val="26"/>
        </w:rPr>
        <w:t> </w:t>
      </w:r>
      <w:r>
        <w:rPr>
          <w:sz w:val="26"/>
        </w:rPr>
        <w:t>do</w:t>
      </w:r>
      <w:r>
        <w:rPr>
          <w:spacing w:val="-1"/>
          <w:sz w:val="26"/>
        </w:rPr>
        <w:t> </w:t>
      </w:r>
      <w:r>
        <w:rPr>
          <w:sz w:val="26"/>
        </w:rPr>
        <w:t>Cảnh</w:t>
      </w:r>
      <w:r>
        <w:rPr>
          <w:spacing w:val="-3"/>
          <w:sz w:val="26"/>
        </w:rPr>
        <w:t> </w:t>
      </w:r>
      <w:r>
        <w:rPr>
          <w:sz w:val="26"/>
        </w:rPr>
        <w:t>duyên: 1 uẩn phi sắc,... 2 uẩn... Tục sinh…</w:t>
      </w:r>
    </w:p>
    <w:p>
      <w:pPr>
        <w:pStyle w:val="ListParagraph"/>
        <w:numPr>
          <w:ilvl w:val="0"/>
          <w:numId w:val="4"/>
        </w:numPr>
        <w:tabs>
          <w:tab w:pos="709" w:val="left" w:leader="none"/>
        </w:tabs>
        <w:spacing w:line="317" w:lineRule="exact" w:before="123" w:after="0"/>
        <w:ind w:left="709" w:right="0" w:hanging="285"/>
        <w:jc w:val="left"/>
        <w:rPr>
          <w:sz w:val="26"/>
        </w:rPr>
      </w:pPr>
      <w:r>
        <w:rPr>
          <w:sz w:val="26"/>
        </w:rPr>
        <w:t>Pháp</w:t>
      </w:r>
      <w:r>
        <w:rPr>
          <w:spacing w:val="-5"/>
          <w:sz w:val="26"/>
        </w:rPr>
        <w:t> </w:t>
      </w:r>
      <w:r>
        <w:rPr>
          <w:sz w:val="26"/>
        </w:rPr>
        <w:t>phi</w:t>
      </w:r>
      <w:r>
        <w:rPr>
          <w:spacing w:val="-4"/>
          <w:sz w:val="26"/>
        </w:rPr>
        <w:t> </w:t>
      </w:r>
      <w:r>
        <w:rPr>
          <w:sz w:val="26"/>
        </w:rPr>
        <w:t>sắc</w:t>
      </w:r>
      <w:r>
        <w:rPr>
          <w:spacing w:val="-3"/>
          <w:sz w:val="26"/>
        </w:rPr>
        <w:t> </w:t>
      </w:r>
      <w:r>
        <w:rPr>
          <w:sz w:val="26"/>
        </w:rPr>
        <w:t>nhờ</w:t>
      </w:r>
      <w:r>
        <w:rPr>
          <w:spacing w:val="-3"/>
          <w:sz w:val="26"/>
        </w:rPr>
        <w:t> </w:t>
      </w:r>
      <w:r>
        <w:rPr>
          <w:sz w:val="26"/>
        </w:rPr>
        <w:t>cậy</w:t>
      </w:r>
      <w:r>
        <w:rPr>
          <w:spacing w:val="-9"/>
          <w:sz w:val="26"/>
        </w:rPr>
        <w:t> </w:t>
      </w:r>
      <w:r>
        <w:rPr>
          <w:sz w:val="26"/>
        </w:rPr>
        <w:t>những</w:t>
      </w:r>
      <w:r>
        <w:rPr>
          <w:spacing w:val="-2"/>
          <w:sz w:val="26"/>
        </w:rPr>
        <w:t> </w:t>
      </w:r>
      <w:r>
        <w:rPr>
          <w:sz w:val="26"/>
        </w:rPr>
        <w:t>pháp</w:t>
      </w:r>
      <w:r>
        <w:rPr>
          <w:spacing w:val="-4"/>
          <w:sz w:val="26"/>
        </w:rPr>
        <w:t> </w:t>
      </w:r>
      <w:r>
        <w:rPr>
          <w:sz w:val="26"/>
        </w:rPr>
        <w:t>sắc</w:t>
      </w:r>
      <w:r>
        <w:rPr>
          <w:spacing w:val="-2"/>
          <w:sz w:val="26"/>
        </w:rPr>
        <w:t> </w:t>
      </w:r>
      <w:r>
        <w:rPr>
          <w:sz w:val="26"/>
        </w:rPr>
        <w:t>và</w:t>
      </w:r>
      <w:r>
        <w:rPr>
          <w:spacing w:val="-4"/>
          <w:sz w:val="26"/>
        </w:rPr>
        <w:t> </w:t>
      </w:r>
      <w:r>
        <w:rPr>
          <w:sz w:val="26"/>
        </w:rPr>
        <w:t>phi</w:t>
      </w:r>
      <w:r>
        <w:rPr>
          <w:spacing w:val="-4"/>
          <w:sz w:val="26"/>
        </w:rPr>
        <w:t> </w:t>
      </w:r>
      <w:r>
        <w:rPr>
          <w:sz w:val="26"/>
        </w:rPr>
        <w:t>sắc</w:t>
      </w:r>
      <w:r>
        <w:rPr>
          <w:spacing w:val="-4"/>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Cảnh</w:t>
      </w:r>
      <w:r>
        <w:rPr>
          <w:spacing w:val="-2"/>
          <w:sz w:val="26"/>
        </w:rPr>
        <w:t> duyên:</w:t>
      </w:r>
    </w:p>
    <w:p>
      <w:pPr>
        <w:pStyle w:val="BodyText"/>
        <w:ind w:firstLine="48"/>
      </w:pPr>
      <w:r>
        <w:rPr/>
        <w:t>3</w:t>
      </w:r>
      <w:r>
        <w:rPr>
          <w:spacing w:val="26"/>
        </w:rPr>
        <w:t> </w:t>
      </w:r>
      <w:r>
        <w:rPr/>
        <w:t>uẩn</w:t>
      </w:r>
      <w:r>
        <w:rPr>
          <w:spacing w:val="26"/>
        </w:rPr>
        <w:t> </w:t>
      </w:r>
      <w:r>
        <w:rPr/>
        <w:t>nhờ</w:t>
      </w:r>
      <w:r>
        <w:rPr>
          <w:spacing w:val="25"/>
        </w:rPr>
        <w:t> </w:t>
      </w:r>
      <w:r>
        <w:rPr/>
        <w:t>cậy</w:t>
      </w:r>
      <w:r>
        <w:rPr>
          <w:spacing w:val="21"/>
        </w:rPr>
        <w:t> </w:t>
      </w:r>
      <w:r>
        <w:rPr/>
        <w:t>1</w:t>
      </w:r>
      <w:r>
        <w:rPr>
          <w:spacing w:val="26"/>
        </w:rPr>
        <w:t> </w:t>
      </w:r>
      <w:r>
        <w:rPr/>
        <w:t>uẩn</w:t>
      </w:r>
      <w:r>
        <w:rPr>
          <w:spacing w:val="28"/>
        </w:rPr>
        <w:t> </w:t>
      </w:r>
      <w:r>
        <w:rPr/>
        <w:t>đồng</w:t>
      </w:r>
      <w:r>
        <w:rPr>
          <w:spacing w:val="26"/>
        </w:rPr>
        <w:t> </w:t>
      </w:r>
      <w:r>
        <w:rPr/>
        <w:t>sanh</w:t>
      </w:r>
      <w:r>
        <w:rPr>
          <w:spacing w:val="26"/>
        </w:rPr>
        <w:t> </w:t>
      </w:r>
      <w:r>
        <w:rPr/>
        <w:t>nhãn</w:t>
      </w:r>
      <w:r>
        <w:rPr>
          <w:spacing w:val="26"/>
        </w:rPr>
        <w:t> </w:t>
      </w:r>
      <w:r>
        <w:rPr/>
        <w:t>thức</w:t>
      </w:r>
      <w:r>
        <w:rPr>
          <w:spacing w:val="26"/>
        </w:rPr>
        <w:t> </w:t>
      </w:r>
      <w:r>
        <w:rPr/>
        <w:t>và</w:t>
      </w:r>
      <w:r>
        <w:rPr>
          <w:spacing w:val="26"/>
        </w:rPr>
        <w:t> </w:t>
      </w:r>
      <w:r>
        <w:rPr/>
        <w:t>nhãn</w:t>
      </w:r>
      <w:r>
        <w:rPr>
          <w:spacing w:val="26"/>
        </w:rPr>
        <w:t> </w:t>
      </w:r>
      <w:r>
        <w:rPr/>
        <w:t>xứ,...</w:t>
      </w:r>
      <w:r>
        <w:rPr>
          <w:spacing w:val="25"/>
        </w:rPr>
        <w:t> </w:t>
      </w:r>
      <w:r>
        <w:rPr/>
        <w:t>2</w:t>
      </w:r>
      <w:r>
        <w:rPr>
          <w:spacing w:val="26"/>
        </w:rPr>
        <w:t> </w:t>
      </w:r>
      <w:r>
        <w:rPr/>
        <w:t>uẩn...</w:t>
      </w:r>
      <w:r>
        <w:rPr>
          <w:spacing w:val="28"/>
        </w:rPr>
        <w:t> </w:t>
      </w:r>
      <w:r>
        <w:rPr/>
        <w:t>đồng</w:t>
      </w:r>
      <w:r>
        <w:rPr>
          <w:spacing w:val="26"/>
        </w:rPr>
        <w:t> </w:t>
      </w:r>
      <w:r>
        <w:rPr/>
        <w:t>sanh</w:t>
      </w:r>
      <w:r>
        <w:rPr>
          <w:spacing w:val="26"/>
        </w:rPr>
        <w:t> </w:t>
      </w:r>
      <w:r>
        <w:rPr/>
        <w:t>thân thức; 3 uẩn nhờ cậy 1 uẩn phi sắc và vật,... 2 uẩn... tóm tắt…</w:t>
      </w:r>
    </w:p>
    <w:p>
      <w:pPr>
        <w:pStyle w:val="Heading2"/>
        <w:spacing w:line="298" w:lineRule="exact" w:before="0"/>
      </w:pPr>
      <w:r>
        <w:rPr>
          <w:spacing w:val="-4"/>
        </w:rPr>
        <w:t>263.</w:t>
      </w:r>
    </w:p>
    <w:p>
      <w:pPr>
        <w:pStyle w:val="BodyText"/>
        <w:spacing w:line="298" w:lineRule="exact"/>
        <w:ind w:left="708"/>
      </w:pPr>
      <w:r>
        <w:rPr/>
        <w:t>Nhân</w:t>
      </w:r>
      <w:r>
        <w:rPr>
          <w:spacing w:val="5"/>
        </w:rPr>
        <w:t> </w:t>
      </w:r>
      <w:r>
        <w:rPr/>
        <w:t>9,</w:t>
      </w:r>
      <w:r>
        <w:rPr>
          <w:spacing w:val="8"/>
        </w:rPr>
        <w:t> </w:t>
      </w:r>
      <w:r>
        <w:rPr/>
        <w:t>Cảnh</w:t>
      </w:r>
      <w:r>
        <w:rPr>
          <w:spacing w:val="6"/>
        </w:rPr>
        <w:t> </w:t>
      </w:r>
      <w:r>
        <w:rPr/>
        <w:t>3,</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3,</w:t>
      </w:r>
      <w:r>
        <w:rPr>
          <w:spacing w:val="8"/>
        </w:rPr>
        <w:t> </w:t>
      </w:r>
      <w:r>
        <w:rPr/>
        <w:t>Liên</w:t>
      </w:r>
      <w:r>
        <w:rPr>
          <w:spacing w:val="6"/>
        </w:rPr>
        <w:t> </w:t>
      </w:r>
      <w:r>
        <w:rPr/>
        <w:t>tiếp</w:t>
      </w:r>
      <w:r>
        <w:rPr>
          <w:spacing w:val="6"/>
        </w:rPr>
        <w:t> </w:t>
      </w:r>
      <w:r>
        <w:rPr/>
        <w:t>3,</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line="298" w:lineRule="exact"/>
        <w:ind w:left="708"/>
      </w:pPr>
      <w:r>
        <w:rPr/>
        <w:t>Cận</w:t>
      </w:r>
      <w:r>
        <w:rPr>
          <w:spacing w:val="29"/>
        </w:rPr>
        <w:t> </w:t>
      </w:r>
      <w:r>
        <w:rPr/>
        <w:t>y</w:t>
      </w:r>
      <w:r>
        <w:rPr>
          <w:spacing w:val="22"/>
        </w:rPr>
        <w:t> </w:t>
      </w:r>
      <w:r>
        <w:rPr/>
        <w:t>3,</w:t>
      </w:r>
      <w:r>
        <w:rPr>
          <w:spacing w:val="28"/>
        </w:rPr>
        <w:t> </w:t>
      </w:r>
      <w:r>
        <w:rPr/>
        <w:t>Tiền</w:t>
      </w:r>
      <w:r>
        <w:rPr>
          <w:spacing w:val="26"/>
        </w:rPr>
        <w:t> </w:t>
      </w:r>
      <w:r>
        <w:rPr/>
        <w:t>sanh</w:t>
      </w:r>
      <w:r>
        <w:rPr>
          <w:spacing w:val="28"/>
        </w:rPr>
        <w:t> </w:t>
      </w:r>
      <w:r>
        <w:rPr/>
        <w:t>3,</w:t>
      </w:r>
      <w:r>
        <w:rPr>
          <w:spacing w:val="30"/>
        </w:rPr>
        <w:t> </w:t>
      </w:r>
      <w:r>
        <w:rPr/>
        <w:t>Cố</w:t>
      </w:r>
      <w:r>
        <w:rPr>
          <w:spacing w:val="27"/>
        </w:rPr>
        <w:t> </w:t>
      </w:r>
      <w:r>
        <w:rPr/>
        <w:t>hưởng</w:t>
      </w:r>
      <w:r>
        <w:rPr>
          <w:spacing w:val="27"/>
        </w:rPr>
        <w:t> </w:t>
      </w:r>
      <w:r>
        <w:rPr/>
        <w:t>3,</w:t>
      </w:r>
      <w:r>
        <w:rPr>
          <w:spacing w:val="28"/>
        </w:rPr>
        <w:t> </w:t>
      </w:r>
      <w:r>
        <w:rPr/>
        <w:t>Nghiệp</w:t>
      </w:r>
      <w:r>
        <w:rPr>
          <w:spacing w:val="29"/>
        </w:rPr>
        <w:t> </w:t>
      </w:r>
      <w:r>
        <w:rPr/>
        <w:t>9,...</w:t>
      </w:r>
      <w:r>
        <w:rPr>
          <w:spacing w:val="27"/>
        </w:rPr>
        <w:t> </w:t>
      </w:r>
      <w:r>
        <w:rPr/>
        <w:t>tóm</w:t>
      </w:r>
      <w:r>
        <w:rPr>
          <w:spacing w:val="25"/>
        </w:rPr>
        <w:t> </w:t>
      </w:r>
      <w:r>
        <w:rPr/>
        <w:t>tắt...</w:t>
      </w:r>
      <w:r>
        <w:rPr>
          <w:spacing w:val="27"/>
        </w:rPr>
        <w:t> </w:t>
      </w:r>
      <w:r>
        <w:rPr/>
        <w:t>Đạo</w:t>
      </w:r>
      <w:r>
        <w:rPr>
          <w:spacing w:val="27"/>
        </w:rPr>
        <w:t> </w:t>
      </w:r>
      <w:r>
        <w:rPr/>
        <w:t>9,</w:t>
      </w:r>
      <w:r>
        <w:rPr>
          <w:spacing w:val="29"/>
        </w:rPr>
        <w:t> </w:t>
      </w:r>
      <w:r>
        <w:rPr/>
        <w:t>Tương</w:t>
      </w:r>
      <w:r>
        <w:rPr>
          <w:spacing w:val="27"/>
        </w:rPr>
        <w:t> </w:t>
      </w:r>
      <w:r>
        <w:rPr/>
        <w:t>ưng</w:t>
      </w:r>
      <w:r>
        <w:rPr>
          <w:spacing w:val="26"/>
        </w:rPr>
        <w:t> </w:t>
      </w:r>
      <w:r>
        <w:rPr/>
        <w:t>3,</w:t>
      </w:r>
      <w:r>
        <w:rPr>
          <w:spacing w:val="28"/>
        </w:rPr>
        <w:t> </w:t>
      </w:r>
      <w:r>
        <w:rPr>
          <w:spacing w:val="-4"/>
        </w:rPr>
        <w:t>Bất</w:t>
      </w:r>
    </w:p>
    <w:p>
      <w:pPr>
        <w:pStyle w:val="BodyText"/>
        <w:spacing w:line="297" w:lineRule="exact" w:before="1"/>
        <w:ind w:left="708"/>
      </w:pPr>
      <w:r>
        <w:rPr/>
        <w:t>tương</w:t>
      </w:r>
      <w:r>
        <w:rPr>
          <w:spacing w:val="-4"/>
        </w:rPr>
        <w:t> </w:t>
      </w:r>
      <w:r>
        <w:rPr/>
        <w:t>ưng</w:t>
      </w:r>
      <w:r>
        <w:rPr>
          <w:spacing w:val="-3"/>
        </w:rPr>
        <w:t> </w:t>
      </w:r>
      <w:r>
        <w:rPr/>
        <w:t>9,</w:t>
      </w:r>
      <w:r>
        <w:rPr>
          <w:spacing w:val="-3"/>
        </w:rPr>
        <w:t> </w:t>
      </w:r>
      <w:r>
        <w:rPr/>
        <w:t>Hiện</w:t>
      </w:r>
      <w:r>
        <w:rPr>
          <w:spacing w:val="-4"/>
        </w:rPr>
        <w:t> </w:t>
      </w:r>
      <w:r>
        <w:rPr/>
        <w:t>hữu</w:t>
      </w:r>
      <w:r>
        <w:rPr>
          <w:spacing w:val="1"/>
        </w:rPr>
        <w:t> </w:t>
      </w:r>
      <w:r>
        <w:rPr/>
        <w:t>9,</w:t>
      </w:r>
      <w:r>
        <w:rPr>
          <w:spacing w:val="-4"/>
        </w:rPr>
        <w:t> </w:t>
      </w:r>
      <w:r>
        <w:rPr/>
        <w:t>Vô</w:t>
      </w:r>
      <w:r>
        <w:rPr>
          <w:spacing w:val="-3"/>
        </w:rPr>
        <w:t> </w:t>
      </w:r>
      <w:r>
        <w:rPr/>
        <w:t>hữu</w:t>
      </w:r>
      <w:r>
        <w:rPr>
          <w:spacing w:val="-3"/>
        </w:rPr>
        <w:t> </w:t>
      </w:r>
      <w:r>
        <w:rPr/>
        <w:t>3,</w:t>
      </w:r>
      <w:r>
        <w:rPr>
          <w:spacing w:val="-1"/>
        </w:rPr>
        <w:t> </w:t>
      </w:r>
      <w:r>
        <w:rPr/>
        <w:t>Ly</w:t>
      </w:r>
      <w:r>
        <w:rPr>
          <w:spacing w:val="-9"/>
        </w:rPr>
        <w:t> </w:t>
      </w:r>
      <w:r>
        <w:rPr/>
        <w:t>3,</w:t>
      </w:r>
      <w:r>
        <w:rPr>
          <w:spacing w:val="-3"/>
        </w:rPr>
        <w:t> </w:t>
      </w:r>
      <w:r>
        <w:rPr/>
        <w:t>Bất</w:t>
      </w:r>
      <w:r>
        <w:rPr>
          <w:spacing w:val="-2"/>
        </w:rPr>
        <w:t> </w:t>
      </w:r>
      <w:r>
        <w:rPr/>
        <w:t>ly</w:t>
      </w:r>
      <w:r>
        <w:rPr>
          <w:spacing w:val="-4"/>
        </w:rPr>
        <w:t> </w:t>
      </w:r>
      <w:r>
        <w:rPr>
          <w:spacing w:val="-5"/>
        </w:rPr>
        <w:t>9.</w:t>
      </w:r>
    </w:p>
    <w:p>
      <w:pPr>
        <w:spacing w:line="297"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line="240" w:lineRule="auto" w:before="6"/>
      </w:pPr>
      <w:r>
        <w:rPr>
          <w:spacing w:val="-4"/>
        </w:rPr>
        <w:t>264.</w:t>
      </w:r>
    </w:p>
    <w:p>
      <w:pPr>
        <w:pStyle w:val="ListParagraph"/>
        <w:numPr>
          <w:ilvl w:val="0"/>
          <w:numId w:val="4"/>
        </w:numPr>
        <w:tabs>
          <w:tab w:pos="709" w:val="left" w:leader="none"/>
        </w:tabs>
        <w:spacing w:line="317" w:lineRule="exact" w:before="0" w:after="0"/>
        <w:ind w:left="709" w:right="0" w:hanging="285"/>
        <w:jc w:val="both"/>
        <w:rPr>
          <w:sz w:val="26"/>
        </w:rPr>
      </w:pPr>
      <w:r>
        <w:rPr>
          <w:sz w:val="26"/>
        </w:rPr>
        <w:t>Pháp</w:t>
      </w:r>
      <w:r>
        <w:rPr>
          <w:spacing w:val="-5"/>
          <w:sz w:val="26"/>
        </w:rPr>
        <w:t> </w:t>
      </w:r>
      <w:r>
        <w:rPr>
          <w:sz w:val="26"/>
        </w:rPr>
        <w:t>sắc ỷ</w:t>
      </w:r>
      <w:r>
        <w:rPr>
          <w:spacing w:val="-7"/>
          <w:sz w:val="26"/>
        </w:rPr>
        <w:t> </w:t>
      </w:r>
      <w:r>
        <w:rPr>
          <w:sz w:val="26"/>
        </w:rPr>
        <w:t>trượng</w:t>
      </w:r>
      <w:r>
        <w:rPr>
          <w:spacing w:val="-4"/>
          <w:sz w:val="26"/>
        </w:rPr>
        <w:t> </w:t>
      </w:r>
      <w:r>
        <w:rPr>
          <w:sz w:val="26"/>
        </w:rPr>
        <w:t>pháp</w:t>
      </w:r>
      <w:r>
        <w:rPr>
          <w:spacing w:val="-2"/>
          <w:sz w:val="26"/>
        </w:rPr>
        <w:t> </w:t>
      </w:r>
      <w:r>
        <w:rPr>
          <w:sz w:val="26"/>
        </w:rPr>
        <w:t>sắc</w:t>
      </w:r>
      <w:r>
        <w:rPr>
          <w:spacing w:val="-4"/>
          <w:sz w:val="26"/>
        </w:rPr>
        <w:t> </w:t>
      </w:r>
      <w:r>
        <w:rPr>
          <w:sz w:val="26"/>
        </w:rPr>
        <w:t>sanh</w:t>
      </w:r>
      <w:r>
        <w:rPr>
          <w:spacing w:val="-3"/>
          <w:sz w:val="26"/>
        </w:rPr>
        <w:t> </w:t>
      </w:r>
      <w:r>
        <w:rPr>
          <w:sz w:val="26"/>
        </w:rPr>
        <w:t>ra</w:t>
      </w:r>
      <w:r>
        <w:rPr>
          <w:spacing w:val="-3"/>
          <w:sz w:val="26"/>
        </w:rPr>
        <w:t> </w:t>
      </w:r>
      <w:r>
        <w:rPr>
          <w:sz w:val="26"/>
        </w:rPr>
        <w:t>do</w:t>
      </w:r>
      <w:r>
        <w:rPr>
          <w:spacing w:val="-5"/>
          <w:sz w:val="26"/>
        </w:rPr>
        <w:t> </w:t>
      </w:r>
      <w:r>
        <w:rPr>
          <w:sz w:val="26"/>
        </w:rPr>
        <w:t>phi</w:t>
      </w:r>
      <w:r>
        <w:rPr>
          <w:spacing w:val="-1"/>
          <w:sz w:val="26"/>
        </w:rPr>
        <w:t> </w:t>
      </w:r>
      <w:r>
        <w:rPr>
          <w:sz w:val="26"/>
        </w:rPr>
        <w:t>Nhân</w:t>
      </w:r>
      <w:r>
        <w:rPr>
          <w:spacing w:val="-5"/>
          <w:sz w:val="26"/>
        </w:rPr>
        <w:t> </w:t>
      </w:r>
      <w:r>
        <w:rPr>
          <w:spacing w:val="-2"/>
          <w:sz w:val="26"/>
        </w:rPr>
        <w:t>duyên:</w:t>
      </w:r>
    </w:p>
    <w:p>
      <w:pPr>
        <w:pStyle w:val="BodyText"/>
        <w:spacing w:line="298" w:lineRule="exact"/>
        <w:jc w:val="both"/>
      </w:pPr>
      <w:r>
        <w:rPr/>
        <w:t>1</w:t>
      </w:r>
      <w:r>
        <w:rPr>
          <w:spacing w:val="-5"/>
        </w:rPr>
        <w:t> </w:t>
      </w:r>
      <w:r>
        <w:rPr/>
        <w:t>đại</w:t>
      </w:r>
      <w:r>
        <w:rPr>
          <w:spacing w:val="-5"/>
        </w:rPr>
        <w:t> </w:t>
      </w:r>
      <w:r>
        <w:rPr/>
        <w:t>sung,...</w:t>
      </w:r>
      <w:r>
        <w:rPr>
          <w:spacing w:val="-4"/>
        </w:rPr>
        <w:t> </w:t>
      </w:r>
      <w:r>
        <w:rPr/>
        <w:t>tóm</w:t>
      </w:r>
      <w:r>
        <w:rPr>
          <w:spacing w:val="-5"/>
        </w:rPr>
        <w:t> </w:t>
      </w:r>
      <w:r>
        <w:rPr/>
        <w:t>tắt...</w:t>
      </w:r>
      <w:r>
        <w:rPr>
          <w:spacing w:val="-2"/>
        </w:rPr>
        <w:t> </w:t>
      </w:r>
      <w:r>
        <w:rPr/>
        <w:t>người</w:t>
      </w:r>
      <w:r>
        <w:rPr>
          <w:spacing w:val="-5"/>
        </w:rPr>
        <w:t> </w:t>
      </w:r>
      <w:r>
        <w:rPr/>
        <w:t>Vô</w:t>
      </w:r>
      <w:r>
        <w:rPr>
          <w:spacing w:val="-4"/>
        </w:rPr>
        <w:t> </w:t>
      </w:r>
      <w:r>
        <w:rPr/>
        <w:t>tưởng:</w:t>
      </w:r>
      <w:r>
        <w:rPr>
          <w:spacing w:val="-5"/>
        </w:rPr>
        <w:t> </w:t>
      </w:r>
      <w:r>
        <w:rPr/>
        <w:t>1</w:t>
      </w:r>
      <w:r>
        <w:rPr>
          <w:spacing w:val="-5"/>
        </w:rPr>
        <w:t> </w:t>
      </w:r>
      <w:r>
        <w:rPr/>
        <w:t>đại</w:t>
      </w:r>
      <w:r>
        <w:rPr>
          <w:spacing w:val="-2"/>
        </w:rPr>
        <w:t> </w:t>
      </w:r>
      <w:r>
        <w:rPr/>
        <w:t>sung...</w:t>
      </w:r>
      <w:r>
        <w:rPr>
          <w:spacing w:val="-5"/>
        </w:rPr>
        <w:t> </w:t>
      </w:r>
      <w:r>
        <w:rPr/>
        <w:t>tóm</w:t>
      </w:r>
      <w:r>
        <w:rPr>
          <w:spacing w:val="-5"/>
        </w:rPr>
        <w:t> </w:t>
      </w:r>
      <w:r>
        <w:rPr>
          <w:spacing w:val="-4"/>
        </w:rPr>
        <w:t>tắt…</w:t>
      </w:r>
    </w:p>
    <w:p>
      <w:pPr>
        <w:pStyle w:val="ListParagraph"/>
        <w:numPr>
          <w:ilvl w:val="0"/>
          <w:numId w:val="4"/>
        </w:numPr>
        <w:tabs>
          <w:tab w:pos="709" w:val="left" w:leader="none"/>
        </w:tabs>
        <w:spacing w:line="317" w:lineRule="exact" w:before="121" w:after="0"/>
        <w:ind w:left="709" w:right="0" w:hanging="285"/>
        <w:jc w:val="both"/>
        <w:rPr>
          <w:sz w:val="26"/>
        </w:rPr>
      </w:pPr>
      <w:r>
        <w:rPr>
          <w:sz w:val="26"/>
        </w:rPr>
        <w:t>Pháp</w:t>
      </w:r>
      <w:r>
        <w:rPr>
          <w:spacing w:val="-5"/>
          <w:sz w:val="26"/>
        </w:rPr>
        <w:t> </w:t>
      </w:r>
      <w:r>
        <w:rPr>
          <w:sz w:val="26"/>
        </w:rPr>
        <w:t>phi</w:t>
      </w:r>
      <w:r>
        <w:rPr>
          <w:spacing w:val="-5"/>
          <w:sz w:val="26"/>
        </w:rPr>
        <w:t> </w:t>
      </w:r>
      <w:r>
        <w:rPr>
          <w:sz w:val="26"/>
        </w:rPr>
        <w:t>sắc</w:t>
      </w:r>
      <w:r>
        <w:rPr>
          <w:spacing w:val="2"/>
          <w:sz w:val="26"/>
        </w:rPr>
        <w:t> </w:t>
      </w:r>
      <w:r>
        <w:rPr>
          <w:sz w:val="26"/>
        </w:rPr>
        <w:t>ỷ</w:t>
      </w:r>
      <w:r>
        <w:rPr>
          <w:spacing w:val="-10"/>
          <w:sz w:val="26"/>
        </w:rPr>
        <w:t> </w:t>
      </w:r>
      <w:r>
        <w:rPr>
          <w:sz w:val="26"/>
        </w:rPr>
        <w:t>trượng pháp</w:t>
      </w:r>
      <w:r>
        <w:rPr>
          <w:spacing w:val="-5"/>
          <w:sz w:val="26"/>
        </w:rPr>
        <w:t> </w:t>
      </w:r>
      <w:r>
        <w:rPr>
          <w:sz w:val="26"/>
        </w:rPr>
        <w:t>sắc</w:t>
      </w:r>
      <w:r>
        <w:rPr>
          <w:spacing w:val="-3"/>
          <w:sz w:val="26"/>
        </w:rPr>
        <w:t> </w:t>
      </w:r>
      <w:r>
        <w:rPr>
          <w:sz w:val="26"/>
        </w:rPr>
        <w:t>sanh</w:t>
      </w:r>
      <w:r>
        <w:rPr>
          <w:spacing w:val="-5"/>
          <w:sz w:val="26"/>
        </w:rPr>
        <w:t> </w:t>
      </w:r>
      <w:r>
        <w:rPr>
          <w:sz w:val="26"/>
        </w:rPr>
        <w:t>ra</w:t>
      </w:r>
      <w:r>
        <w:rPr>
          <w:spacing w:val="-3"/>
          <w:sz w:val="26"/>
        </w:rPr>
        <w:t> </w:t>
      </w:r>
      <w:r>
        <w:rPr>
          <w:sz w:val="26"/>
        </w:rPr>
        <w:t>do</w:t>
      </w:r>
      <w:r>
        <w:rPr>
          <w:spacing w:val="-2"/>
          <w:sz w:val="26"/>
        </w:rPr>
        <w:t> </w:t>
      </w:r>
      <w:r>
        <w:rPr>
          <w:sz w:val="26"/>
        </w:rPr>
        <w:t>phi</w:t>
      </w:r>
      <w:r>
        <w:rPr>
          <w:spacing w:val="-2"/>
          <w:sz w:val="26"/>
        </w:rPr>
        <w:t> </w:t>
      </w:r>
      <w:r>
        <w:rPr>
          <w:sz w:val="26"/>
        </w:rPr>
        <w:t>Nhân</w:t>
      </w:r>
      <w:r>
        <w:rPr>
          <w:spacing w:val="-4"/>
          <w:sz w:val="26"/>
        </w:rPr>
        <w:t> </w:t>
      </w:r>
      <w:r>
        <w:rPr>
          <w:spacing w:val="-2"/>
          <w:sz w:val="26"/>
        </w:rPr>
        <w:t>duyên:</w:t>
      </w:r>
    </w:p>
    <w:p>
      <w:pPr>
        <w:pStyle w:val="BodyText"/>
        <w:ind w:right="139"/>
        <w:jc w:val="both"/>
      </w:pPr>
      <w:r>
        <w:rPr/>
        <w:t>Nhãn thức ỷ trượng (nhờ cậy) nhãn xứ, thân thức ỷ trượng thân xứ, uẩn phi sắc vô nhân ỷ trượng vật. Sát-na tục sinh vô nhân: Si đồng sanh hoài nghi, đồng sanh phóng dật ỷ trượng vật.</w:t>
      </w:r>
    </w:p>
    <w:p>
      <w:pPr>
        <w:pStyle w:val="ListParagraph"/>
        <w:numPr>
          <w:ilvl w:val="0"/>
          <w:numId w:val="4"/>
        </w:numPr>
        <w:tabs>
          <w:tab w:pos="708" w:val="left" w:leader="none"/>
          <w:tab w:pos="710" w:val="left" w:leader="none"/>
        </w:tabs>
        <w:spacing w:line="237" w:lineRule="auto" w:before="123" w:after="0"/>
        <w:ind w:left="710" w:right="137" w:hanging="287"/>
        <w:jc w:val="both"/>
        <w:rPr>
          <w:sz w:val="26"/>
        </w:rPr>
      </w:pPr>
      <w:r>
        <w:rPr>
          <w:sz w:val="26"/>
        </w:rPr>
        <w:t>Chư pháp sắc và phi sắc ỷ trượng pháp sắc sanh ra do phi Nhân duyên: Nên sắp có tục sinh và bình nhựt.</w:t>
      </w:r>
    </w:p>
    <w:p>
      <w:pPr>
        <w:pStyle w:val="ListParagraph"/>
        <w:numPr>
          <w:ilvl w:val="0"/>
          <w:numId w:val="4"/>
        </w:numPr>
        <w:tabs>
          <w:tab w:pos="709" w:val="left" w:leader="none"/>
        </w:tabs>
        <w:spacing w:line="240" w:lineRule="auto" w:before="121" w:after="0"/>
        <w:ind w:left="709" w:right="0" w:hanging="285"/>
        <w:jc w:val="both"/>
        <w:rPr>
          <w:sz w:val="26"/>
        </w:rPr>
      </w:pPr>
      <w:r>
        <w:rPr>
          <w:sz w:val="26"/>
        </w:rPr>
        <w:t>Pháp</w:t>
      </w:r>
      <w:r>
        <w:rPr>
          <w:spacing w:val="-5"/>
          <w:sz w:val="26"/>
        </w:rPr>
        <w:t> </w:t>
      </w:r>
      <w:r>
        <w:rPr>
          <w:sz w:val="26"/>
        </w:rPr>
        <w:t>phi</w:t>
      </w:r>
      <w:r>
        <w:rPr>
          <w:spacing w:val="-4"/>
          <w:sz w:val="26"/>
        </w:rPr>
        <w:t> </w:t>
      </w:r>
      <w:r>
        <w:rPr>
          <w:sz w:val="26"/>
        </w:rPr>
        <w:t>sắc</w:t>
      </w:r>
      <w:r>
        <w:rPr>
          <w:spacing w:val="1"/>
          <w:sz w:val="26"/>
        </w:rPr>
        <w:t> </w:t>
      </w:r>
      <w:r>
        <w:rPr>
          <w:sz w:val="26"/>
        </w:rPr>
        <w:t>ỷ</w:t>
      </w:r>
      <w:r>
        <w:rPr>
          <w:spacing w:val="-9"/>
          <w:sz w:val="26"/>
        </w:rPr>
        <w:t> </w:t>
      </w:r>
      <w:r>
        <w:rPr>
          <w:sz w:val="26"/>
        </w:rPr>
        <w:t>trượng</w:t>
      </w:r>
      <w:r>
        <w:rPr>
          <w:spacing w:val="-1"/>
          <w:sz w:val="26"/>
        </w:rPr>
        <w:t> </w:t>
      </w:r>
      <w:r>
        <w:rPr>
          <w:sz w:val="26"/>
        </w:rPr>
        <w:t>pháp</w:t>
      </w:r>
      <w:r>
        <w:rPr>
          <w:spacing w:val="-5"/>
          <w:sz w:val="26"/>
        </w:rPr>
        <w:t> </w:t>
      </w:r>
      <w:r>
        <w:rPr>
          <w:sz w:val="26"/>
        </w:rPr>
        <w:t>phi</w:t>
      </w:r>
      <w:r>
        <w:rPr>
          <w:spacing w:val="-4"/>
          <w:sz w:val="26"/>
        </w:rPr>
        <w:t> </w:t>
      </w:r>
      <w:r>
        <w:rPr>
          <w:sz w:val="26"/>
        </w:rPr>
        <w:t>sắc</w:t>
      </w:r>
      <w:r>
        <w:rPr>
          <w:spacing w:val="-4"/>
          <w:sz w:val="26"/>
        </w:rPr>
        <w:t> </w:t>
      </w:r>
      <w:r>
        <w:rPr>
          <w:sz w:val="26"/>
        </w:rPr>
        <w:t>sanh</w:t>
      </w:r>
      <w:r>
        <w:rPr>
          <w:spacing w:val="-3"/>
          <w:sz w:val="26"/>
        </w:rPr>
        <w:t> </w:t>
      </w:r>
      <w:r>
        <w:rPr>
          <w:sz w:val="26"/>
        </w:rPr>
        <w:t>ra</w:t>
      </w:r>
      <w:r>
        <w:rPr>
          <w:spacing w:val="-3"/>
          <w:sz w:val="26"/>
        </w:rPr>
        <w:t> </w:t>
      </w:r>
      <w:r>
        <w:rPr>
          <w:sz w:val="26"/>
        </w:rPr>
        <w:t>do</w:t>
      </w:r>
      <w:r>
        <w:rPr>
          <w:spacing w:val="-1"/>
          <w:sz w:val="26"/>
        </w:rPr>
        <w:t> </w:t>
      </w:r>
      <w:r>
        <w:rPr>
          <w:sz w:val="26"/>
        </w:rPr>
        <w:t>phi</w:t>
      </w:r>
      <w:r>
        <w:rPr>
          <w:spacing w:val="-4"/>
          <w:sz w:val="26"/>
        </w:rPr>
        <w:t> </w:t>
      </w:r>
      <w:r>
        <w:rPr>
          <w:sz w:val="26"/>
        </w:rPr>
        <w:t>Nhân</w:t>
      </w:r>
      <w:r>
        <w:rPr>
          <w:spacing w:val="-2"/>
          <w:sz w:val="26"/>
        </w:rPr>
        <w:t> duyên:</w:t>
      </w:r>
    </w:p>
    <w:p>
      <w:pPr>
        <w:pStyle w:val="ListParagraph"/>
        <w:spacing w:after="0" w:line="240" w:lineRule="auto"/>
        <w:jc w:val="both"/>
        <w:rPr>
          <w:sz w:val="26"/>
        </w:rPr>
        <w:sectPr>
          <w:pgSz w:w="11630" w:h="16450"/>
          <w:pgMar w:header="571" w:footer="0" w:top="880" w:bottom="280" w:left="850" w:right="850"/>
        </w:sectPr>
      </w:pPr>
    </w:p>
    <w:p>
      <w:pPr>
        <w:pStyle w:val="BodyText"/>
        <w:spacing w:before="273"/>
        <w:ind w:left="708" w:right="139" w:firstLine="333"/>
      </w:pPr>
      <w:r>
        <w:rPr/>
        <w:t>... 1 uẩn phi sắc vô nhân, sát-na tục sinh: Si đồng sanh hoài nghi, đồng sanh phóng dật ỷ trượng uẩn đồng sanh hoài nghi, đồng sanh phóng dật.</w:t>
      </w:r>
    </w:p>
    <w:p>
      <w:pPr>
        <w:pStyle w:val="ListParagraph"/>
        <w:numPr>
          <w:ilvl w:val="0"/>
          <w:numId w:val="4"/>
        </w:numPr>
        <w:tabs>
          <w:tab w:pos="708" w:val="left" w:leader="none"/>
          <w:tab w:pos="993" w:val="left" w:leader="none"/>
        </w:tabs>
        <w:spacing w:line="237" w:lineRule="auto" w:before="123" w:after="0"/>
        <w:ind w:left="993" w:right="3039" w:hanging="570"/>
        <w:jc w:val="left"/>
        <w:rPr>
          <w:sz w:val="26"/>
        </w:rPr>
      </w:pPr>
      <w:r>
        <w:rPr>
          <w:sz w:val="26"/>
        </w:rPr>
        <w:t>Pháp</w:t>
      </w:r>
      <w:r>
        <w:rPr>
          <w:spacing w:val="-4"/>
          <w:sz w:val="26"/>
        </w:rPr>
        <w:t> </w:t>
      </w:r>
      <w:r>
        <w:rPr>
          <w:sz w:val="26"/>
        </w:rPr>
        <w:t>sắc ỷ</w:t>
      </w:r>
      <w:r>
        <w:rPr>
          <w:spacing w:val="-7"/>
          <w:sz w:val="26"/>
        </w:rPr>
        <w:t> </w:t>
      </w:r>
      <w:r>
        <w:rPr>
          <w:sz w:val="26"/>
        </w:rPr>
        <w:t>trượng</w:t>
      </w:r>
      <w:r>
        <w:rPr>
          <w:spacing w:val="-3"/>
          <w:sz w:val="26"/>
        </w:rPr>
        <w:t> </w:t>
      </w:r>
      <w:r>
        <w:rPr>
          <w:sz w:val="26"/>
        </w:rPr>
        <w:t>pháp</w:t>
      </w:r>
      <w:r>
        <w:rPr>
          <w:spacing w:val="-1"/>
          <w:sz w:val="26"/>
        </w:rPr>
        <w:t> </w:t>
      </w:r>
      <w:r>
        <w:rPr>
          <w:sz w:val="26"/>
        </w:rPr>
        <w:t>phi</w:t>
      </w:r>
      <w:r>
        <w:rPr>
          <w:spacing w:val="-4"/>
          <w:sz w:val="26"/>
        </w:rPr>
        <w:t> </w:t>
      </w:r>
      <w:r>
        <w:rPr>
          <w:sz w:val="26"/>
        </w:rPr>
        <w:t>sắc</w:t>
      </w:r>
      <w:r>
        <w:rPr>
          <w:spacing w:val="-3"/>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phi</w:t>
      </w:r>
      <w:r>
        <w:rPr>
          <w:spacing w:val="-1"/>
          <w:sz w:val="26"/>
        </w:rPr>
        <w:t> </w:t>
      </w:r>
      <w:r>
        <w:rPr>
          <w:sz w:val="26"/>
        </w:rPr>
        <w:t>Nhân</w:t>
      </w:r>
      <w:r>
        <w:rPr>
          <w:spacing w:val="-4"/>
          <w:sz w:val="26"/>
        </w:rPr>
        <w:t> </w:t>
      </w:r>
      <w:r>
        <w:rPr>
          <w:sz w:val="26"/>
        </w:rPr>
        <w:t>duyên: Sắc tâm ỷ trượng uẩn phi sắc, tục sinh…</w:t>
      </w:r>
    </w:p>
    <w:p>
      <w:pPr>
        <w:pStyle w:val="ListParagraph"/>
        <w:numPr>
          <w:ilvl w:val="0"/>
          <w:numId w:val="4"/>
        </w:numPr>
        <w:tabs>
          <w:tab w:pos="708" w:val="left" w:leader="none"/>
          <w:tab w:pos="993" w:val="left" w:leader="none"/>
        </w:tabs>
        <w:spacing w:line="237" w:lineRule="auto" w:before="126" w:after="0"/>
        <w:ind w:left="993" w:right="1440" w:hanging="570"/>
        <w:jc w:val="left"/>
        <w:rPr>
          <w:sz w:val="26"/>
        </w:rPr>
      </w:pPr>
      <w:r>
        <w:rPr>
          <w:sz w:val="26"/>
        </w:rPr>
        <w:t>Chư</w:t>
      </w:r>
      <w:r>
        <w:rPr>
          <w:spacing w:val="-2"/>
          <w:sz w:val="26"/>
        </w:rPr>
        <w:t> </w:t>
      </w:r>
      <w:r>
        <w:rPr>
          <w:sz w:val="26"/>
        </w:rPr>
        <w:t>pháp</w:t>
      </w:r>
      <w:r>
        <w:rPr>
          <w:spacing w:val="-3"/>
          <w:sz w:val="26"/>
        </w:rPr>
        <w:t> </w:t>
      </w:r>
      <w:r>
        <w:rPr>
          <w:sz w:val="26"/>
        </w:rPr>
        <w:t>sắc và</w:t>
      </w:r>
      <w:r>
        <w:rPr>
          <w:spacing w:val="-3"/>
          <w:sz w:val="26"/>
        </w:rPr>
        <w:t> </w:t>
      </w:r>
      <w:r>
        <w:rPr>
          <w:sz w:val="26"/>
        </w:rPr>
        <w:t>phi</w:t>
      </w:r>
      <w:r>
        <w:rPr>
          <w:spacing w:val="-3"/>
          <w:sz w:val="26"/>
        </w:rPr>
        <w:t> </w:t>
      </w:r>
      <w:r>
        <w:rPr>
          <w:sz w:val="26"/>
        </w:rPr>
        <w:t>sắc ỷ</w:t>
      </w:r>
      <w:r>
        <w:rPr>
          <w:spacing w:val="-6"/>
          <w:sz w:val="26"/>
        </w:rPr>
        <w:t> </w:t>
      </w:r>
      <w:r>
        <w:rPr>
          <w:sz w:val="26"/>
        </w:rPr>
        <w:t>trượng</w:t>
      </w:r>
      <w:r>
        <w:rPr>
          <w:spacing w:val="-2"/>
          <w:sz w:val="26"/>
        </w:rPr>
        <w:t> </w:t>
      </w:r>
      <w:r>
        <w:rPr>
          <w:sz w:val="26"/>
        </w:rPr>
        <w:t>pháp</w:t>
      </w:r>
      <w:r>
        <w:rPr>
          <w:spacing w:val="-3"/>
          <w:sz w:val="26"/>
        </w:rPr>
        <w:t> </w:t>
      </w:r>
      <w:r>
        <w:rPr>
          <w:sz w:val="26"/>
        </w:rPr>
        <w:t>phi</w:t>
      </w:r>
      <w:r>
        <w:rPr>
          <w:spacing w:val="-3"/>
          <w:sz w:val="26"/>
        </w:rPr>
        <w:t> </w:t>
      </w:r>
      <w:r>
        <w:rPr>
          <w:sz w:val="26"/>
        </w:rPr>
        <w:t>sắc sanh</w:t>
      </w:r>
      <w:r>
        <w:rPr>
          <w:spacing w:val="-2"/>
          <w:sz w:val="26"/>
        </w:rPr>
        <w:t> </w:t>
      </w:r>
      <w:r>
        <w:rPr>
          <w:sz w:val="26"/>
        </w:rPr>
        <w:t>ra</w:t>
      </w:r>
      <w:r>
        <w:rPr>
          <w:spacing w:val="-3"/>
          <w:sz w:val="26"/>
        </w:rPr>
        <w:t> </w:t>
      </w:r>
      <w:r>
        <w:rPr>
          <w:sz w:val="26"/>
        </w:rPr>
        <w:t>do phi</w:t>
      </w:r>
      <w:r>
        <w:rPr>
          <w:spacing w:val="-3"/>
          <w:sz w:val="26"/>
        </w:rPr>
        <w:t> </w:t>
      </w:r>
      <w:r>
        <w:rPr>
          <w:sz w:val="26"/>
        </w:rPr>
        <w:t>Nhân</w:t>
      </w:r>
      <w:r>
        <w:rPr>
          <w:spacing w:val="-3"/>
          <w:sz w:val="26"/>
        </w:rPr>
        <w:t> </w:t>
      </w:r>
      <w:r>
        <w:rPr>
          <w:sz w:val="26"/>
        </w:rPr>
        <w:t>duyên: 3 uẩn và sắc tâm ỷ trượng 1 uẩn phi sắc …, 2 uẩn, tục sinh...</w:t>
      </w:r>
    </w:p>
    <w:p>
      <w:pPr>
        <w:pStyle w:val="ListParagraph"/>
        <w:numPr>
          <w:ilvl w:val="0"/>
          <w:numId w:val="4"/>
        </w:numPr>
        <w:tabs>
          <w:tab w:pos="708" w:val="left" w:leader="none"/>
          <w:tab w:pos="993" w:val="left" w:leader="none"/>
        </w:tabs>
        <w:spacing w:line="237" w:lineRule="auto" w:before="125" w:after="0"/>
        <w:ind w:left="993" w:right="1605" w:hanging="570"/>
        <w:jc w:val="left"/>
        <w:rPr>
          <w:sz w:val="26"/>
        </w:rPr>
      </w:pPr>
      <w:r>
        <w:rPr>
          <w:sz w:val="26"/>
        </w:rPr>
        <w:t>Pháp</w:t>
      </w:r>
      <w:r>
        <w:rPr>
          <w:spacing w:val="-3"/>
          <w:sz w:val="26"/>
        </w:rPr>
        <w:t> </w:t>
      </w:r>
      <w:r>
        <w:rPr>
          <w:sz w:val="26"/>
        </w:rPr>
        <w:t>sắc ỷ</w:t>
      </w:r>
      <w:r>
        <w:rPr>
          <w:spacing w:val="-6"/>
          <w:sz w:val="26"/>
        </w:rPr>
        <w:t> </w:t>
      </w:r>
      <w:r>
        <w:rPr>
          <w:sz w:val="26"/>
        </w:rPr>
        <w:t>trượng</w:t>
      </w:r>
      <w:r>
        <w:rPr>
          <w:spacing w:val="-3"/>
          <w:sz w:val="26"/>
        </w:rPr>
        <w:t> </w:t>
      </w:r>
      <w:r>
        <w:rPr>
          <w:sz w:val="26"/>
        </w:rPr>
        <w:t>những</w:t>
      </w:r>
      <w:r>
        <w:rPr>
          <w:spacing w:val="-1"/>
          <w:sz w:val="26"/>
        </w:rPr>
        <w:t> </w:t>
      </w:r>
      <w:r>
        <w:rPr>
          <w:sz w:val="26"/>
        </w:rPr>
        <w:t>pháp</w:t>
      </w:r>
      <w:r>
        <w:rPr>
          <w:spacing w:val="-3"/>
          <w:sz w:val="26"/>
        </w:rPr>
        <w:t> </w:t>
      </w:r>
      <w:r>
        <w:rPr>
          <w:sz w:val="26"/>
        </w:rPr>
        <w:t>sắc và</w:t>
      </w:r>
      <w:r>
        <w:rPr>
          <w:spacing w:val="-3"/>
          <w:sz w:val="26"/>
        </w:rPr>
        <w:t> </w:t>
      </w:r>
      <w:r>
        <w:rPr>
          <w:sz w:val="26"/>
        </w:rPr>
        <w:t>phi sắc sanh</w:t>
      </w:r>
      <w:r>
        <w:rPr>
          <w:spacing w:val="-2"/>
          <w:sz w:val="26"/>
        </w:rPr>
        <w:t> </w:t>
      </w:r>
      <w:r>
        <w:rPr>
          <w:sz w:val="26"/>
        </w:rPr>
        <w:t>ra</w:t>
      </w:r>
      <w:r>
        <w:rPr>
          <w:spacing w:val="-3"/>
          <w:sz w:val="26"/>
        </w:rPr>
        <w:t> </w:t>
      </w:r>
      <w:r>
        <w:rPr>
          <w:sz w:val="26"/>
        </w:rPr>
        <w:t>do phi</w:t>
      </w:r>
      <w:r>
        <w:rPr>
          <w:spacing w:val="-3"/>
          <w:sz w:val="26"/>
        </w:rPr>
        <w:t> </w:t>
      </w:r>
      <w:r>
        <w:rPr>
          <w:sz w:val="26"/>
        </w:rPr>
        <w:t>Nhân</w:t>
      </w:r>
      <w:r>
        <w:rPr>
          <w:spacing w:val="-3"/>
          <w:sz w:val="26"/>
        </w:rPr>
        <w:t> </w:t>
      </w:r>
      <w:r>
        <w:rPr>
          <w:sz w:val="26"/>
        </w:rPr>
        <w:t>duyên: Sắc tâm ỷ trượng uẩn phi sắc và đại sung. Tục sinh…</w:t>
      </w:r>
    </w:p>
    <w:p>
      <w:pPr>
        <w:pStyle w:val="ListParagraph"/>
        <w:numPr>
          <w:ilvl w:val="0"/>
          <w:numId w:val="4"/>
        </w:numPr>
        <w:tabs>
          <w:tab w:pos="709" w:val="left" w:leader="none"/>
        </w:tabs>
        <w:spacing w:line="240" w:lineRule="auto" w:before="121" w:after="0"/>
        <w:ind w:left="709" w:right="0" w:hanging="285"/>
        <w:jc w:val="left"/>
        <w:rPr>
          <w:sz w:val="26"/>
        </w:rPr>
      </w:pPr>
      <w:r>
        <w:rPr>
          <w:sz w:val="26"/>
        </w:rPr>
        <w:t>Pháp</w:t>
      </w:r>
      <w:r>
        <w:rPr>
          <w:spacing w:val="-5"/>
          <w:sz w:val="26"/>
        </w:rPr>
        <w:t> </w:t>
      </w:r>
      <w:r>
        <w:rPr>
          <w:sz w:val="26"/>
        </w:rPr>
        <w:t>phi</w:t>
      </w:r>
      <w:r>
        <w:rPr>
          <w:spacing w:val="-5"/>
          <w:sz w:val="26"/>
        </w:rPr>
        <w:t> </w:t>
      </w:r>
      <w:r>
        <w:rPr>
          <w:sz w:val="26"/>
        </w:rPr>
        <w:t>sắc</w:t>
      </w:r>
      <w:r>
        <w:rPr>
          <w:spacing w:val="1"/>
          <w:sz w:val="26"/>
        </w:rPr>
        <w:t> </w:t>
      </w:r>
      <w:r>
        <w:rPr>
          <w:sz w:val="26"/>
        </w:rPr>
        <w:t>ỷ</w:t>
      </w:r>
      <w:r>
        <w:rPr>
          <w:spacing w:val="-9"/>
          <w:sz w:val="26"/>
        </w:rPr>
        <w:t> </w:t>
      </w:r>
      <w:r>
        <w:rPr>
          <w:sz w:val="26"/>
        </w:rPr>
        <w:t>trượng</w:t>
      </w:r>
      <w:r>
        <w:rPr>
          <w:spacing w:val="-3"/>
          <w:sz w:val="26"/>
        </w:rPr>
        <w:t> </w:t>
      </w:r>
      <w:r>
        <w:rPr>
          <w:sz w:val="26"/>
        </w:rPr>
        <w:t>những</w:t>
      </w:r>
      <w:r>
        <w:rPr>
          <w:spacing w:val="-2"/>
          <w:sz w:val="26"/>
        </w:rPr>
        <w:t> </w:t>
      </w:r>
      <w:r>
        <w:rPr>
          <w:sz w:val="26"/>
        </w:rPr>
        <w:t>pháp</w:t>
      </w:r>
      <w:r>
        <w:rPr>
          <w:spacing w:val="-5"/>
          <w:sz w:val="26"/>
        </w:rPr>
        <w:t> </w:t>
      </w:r>
      <w:r>
        <w:rPr>
          <w:sz w:val="26"/>
        </w:rPr>
        <w:t>sắc</w:t>
      </w:r>
      <w:r>
        <w:rPr>
          <w:spacing w:val="-4"/>
          <w:sz w:val="26"/>
        </w:rPr>
        <w:t> </w:t>
      </w:r>
      <w:r>
        <w:rPr>
          <w:sz w:val="26"/>
        </w:rPr>
        <w:t>và</w:t>
      </w:r>
      <w:r>
        <w:rPr>
          <w:spacing w:val="-4"/>
          <w:sz w:val="26"/>
        </w:rPr>
        <w:t> </w:t>
      </w:r>
      <w:r>
        <w:rPr>
          <w:sz w:val="26"/>
        </w:rPr>
        <w:t>phi</w:t>
      </w:r>
      <w:r>
        <w:rPr>
          <w:spacing w:val="-2"/>
          <w:sz w:val="26"/>
        </w:rPr>
        <w:t> </w:t>
      </w:r>
      <w:r>
        <w:rPr>
          <w:sz w:val="26"/>
        </w:rPr>
        <w:t>sắc</w:t>
      </w:r>
      <w:r>
        <w:rPr>
          <w:spacing w:val="-4"/>
          <w:sz w:val="26"/>
        </w:rPr>
        <w:t> </w:t>
      </w:r>
      <w:r>
        <w:rPr>
          <w:sz w:val="26"/>
        </w:rPr>
        <w:t>sanh</w:t>
      </w:r>
      <w:r>
        <w:rPr>
          <w:spacing w:val="-4"/>
          <w:sz w:val="26"/>
        </w:rPr>
        <w:t> </w:t>
      </w:r>
      <w:r>
        <w:rPr>
          <w:sz w:val="26"/>
        </w:rPr>
        <w:t>ra</w:t>
      </w:r>
      <w:r>
        <w:rPr>
          <w:spacing w:val="-2"/>
          <w:sz w:val="26"/>
        </w:rPr>
        <w:t> </w:t>
      </w:r>
      <w:r>
        <w:rPr>
          <w:sz w:val="26"/>
        </w:rPr>
        <w:t>do</w:t>
      </w:r>
      <w:r>
        <w:rPr>
          <w:spacing w:val="-5"/>
          <w:sz w:val="26"/>
        </w:rPr>
        <w:t> </w:t>
      </w:r>
      <w:r>
        <w:rPr>
          <w:sz w:val="26"/>
        </w:rPr>
        <w:t>phi</w:t>
      </w:r>
      <w:r>
        <w:rPr>
          <w:spacing w:val="-1"/>
          <w:sz w:val="26"/>
        </w:rPr>
        <w:t> </w:t>
      </w:r>
      <w:r>
        <w:rPr>
          <w:sz w:val="26"/>
        </w:rPr>
        <w:t>Nhân</w:t>
      </w:r>
      <w:r>
        <w:rPr>
          <w:spacing w:val="-5"/>
          <w:sz w:val="26"/>
        </w:rPr>
        <w:t> </w:t>
      </w:r>
      <w:r>
        <w:rPr>
          <w:spacing w:val="-2"/>
          <w:sz w:val="26"/>
        </w:rPr>
        <w:t>duyên:</w:t>
      </w:r>
    </w:p>
    <w:p>
      <w:pPr>
        <w:pStyle w:val="BodyText"/>
        <w:ind w:right="139"/>
        <w:jc w:val="both"/>
      </w:pPr>
      <w:r>
        <w:rPr/>
        <w:t>3 uẩn ỷ trượng 1 uẩn đồng sanh nhãn thức và nhãn xứ,... 2 uẩn,... đồng sanh thân thức,... 3 uẩn ỷ trượng 1 uẩn phi sắc và vật, 2 uẩn... Sát-na tục sinh: Si đồng sanh hoài nghi, đồng sanh phóng dật ỷ</w:t>
      </w:r>
      <w:r>
        <w:rPr>
          <w:spacing w:val="-4"/>
        </w:rPr>
        <w:t> </w:t>
      </w:r>
      <w:r>
        <w:rPr/>
        <w:t>trượng uẩn đồng sanh hoài nghi, đồng sanh phóng dật và vật.</w:t>
      </w:r>
    </w:p>
    <w:p>
      <w:pPr>
        <w:pStyle w:val="ListParagraph"/>
        <w:numPr>
          <w:ilvl w:val="0"/>
          <w:numId w:val="4"/>
        </w:numPr>
        <w:tabs>
          <w:tab w:pos="708" w:val="left" w:leader="none"/>
          <w:tab w:pos="710" w:val="left" w:leader="none"/>
        </w:tabs>
        <w:spacing w:line="237" w:lineRule="auto" w:before="123" w:after="0"/>
        <w:ind w:left="710" w:right="140" w:hanging="287"/>
        <w:jc w:val="both"/>
        <w:rPr>
          <w:sz w:val="26"/>
        </w:rPr>
      </w:pPr>
      <w:r>
        <w:rPr>
          <w:sz w:val="26"/>
        </w:rPr>
        <w:t>Chư pháp sắc và phi sắc ỷ trượng những pháp sắc và phi sắc sanh ra do phi Nhân </w:t>
      </w:r>
      <w:r>
        <w:rPr>
          <w:spacing w:val="-2"/>
          <w:sz w:val="26"/>
        </w:rPr>
        <w:t>duyên:</w:t>
      </w:r>
    </w:p>
    <w:p>
      <w:pPr>
        <w:pStyle w:val="BodyText"/>
        <w:spacing w:before="2"/>
        <w:ind w:right="139"/>
        <w:jc w:val="both"/>
      </w:pPr>
      <w:r>
        <w:rPr/>
        <w:t>3 uẩn vô nhân</w:t>
      </w:r>
      <w:r>
        <w:rPr>
          <w:spacing w:val="17"/>
        </w:rPr>
        <w:t> </w:t>
      </w:r>
      <w:r>
        <w:rPr/>
        <w:t>ỷ trượng 1 uẩn phi sắc và vật, 2 uẩn... sắc tâm</w:t>
      </w:r>
      <w:r>
        <w:rPr>
          <w:spacing w:val="17"/>
        </w:rPr>
        <w:t> </w:t>
      </w:r>
      <w:r>
        <w:rPr/>
        <w:t>ỷ trượng uẩn phi sắc</w:t>
      </w:r>
      <w:r>
        <w:rPr>
          <w:spacing w:val="40"/>
        </w:rPr>
        <w:t> </w:t>
      </w:r>
      <w:r>
        <w:rPr/>
        <w:t>và đại sung, tục sinh…</w:t>
      </w:r>
    </w:p>
    <w:p>
      <w:pPr>
        <w:pStyle w:val="Heading2"/>
        <w:spacing w:line="298" w:lineRule="exact" w:before="2"/>
      </w:pPr>
      <w:r>
        <w:rPr>
          <w:spacing w:val="-4"/>
        </w:rPr>
        <w:t>265.</w:t>
      </w:r>
    </w:p>
    <w:p>
      <w:pPr>
        <w:pStyle w:val="BodyText"/>
        <w:ind w:left="708" w:right="139"/>
        <w:jc w:val="both"/>
      </w:pPr>
      <w:r>
        <w:rPr/>
        <w:t>Phi Nhân 9, phi Cảnh 3, phi Trưởng 9, phi Vô gián 3, phi Liên tiếp 3, phi Hỗ tương 3, phi Cận y 3, phi Tiền sanh 9, phi Hậu sanh 9, phi Cố hưởng 9, phi Nghiệp 4, phi Quả</w:t>
      </w:r>
      <w:r>
        <w:rPr>
          <w:spacing w:val="40"/>
        </w:rPr>
        <w:t> </w:t>
      </w:r>
      <w:r>
        <w:rPr/>
        <w:t>9, phi Thực 1, phi Quyền 1, phi Thiền 4, phi Đạo 9, phi Tương ưng 3, phi Bất tương ưng 2, phi Vô hữu 3, phi Ly 3.</w:t>
      </w:r>
    </w:p>
    <w:p>
      <w:pPr>
        <w:spacing w:line="294" w:lineRule="exact" w:before="0"/>
        <w:ind w:left="4363" w:right="0" w:firstLine="0"/>
        <w:jc w:val="left"/>
        <w:rPr>
          <w:i/>
          <w:sz w:val="26"/>
        </w:rPr>
      </w:pPr>
      <w:r>
        <w:rPr>
          <w:i/>
          <w:sz w:val="26"/>
        </w:rPr>
        <w:t>Dứt</w:t>
      </w:r>
      <w:r>
        <w:rPr>
          <w:i/>
          <w:spacing w:val="-5"/>
          <w:sz w:val="26"/>
        </w:rPr>
        <w:t> </w:t>
      </w:r>
      <w:r>
        <w:rPr>
          <w:i/>
          <w:sz w:val="26"/>
        </w:rPr>
        <w:t>đối</w:t>
      </w:r>
      <w:r>
        <w:rPr>
          <w:i/>
          <w:spacing w:val="-5"/>
          <w:sz w:val="26"/>
        </w:rPr>
        <w:t> lập</w:t>
      </w:r>
    </w:p>
    <w:p>
      <w:pPr>
        <w:pStyle w:val="Heading2"/>
        <w:spacing w:before="8"/>
      </w:pPr>
      <w:r>
        <w:rPr>
          <w:spacing w:val="-4"/>
        </w:rPr>
        <w:t>266.</w:t>
      </w:r>
    </w:p>
    <w:p>
      <w:pPr>
        <w:pStyle w:val="BodyText"/>
        <w:ind w:left="708" w:right="139"/>
      </w:pPr>
      <w:r>
        <w:rPr/>
        <w:t>Nhân</w:t>
      </w:r>
      <w:r>
        <w:rPr>
          <w:spacing w:val="24"/>
        </w:rPr>
        <w:t> </w:t>
      </w:r>
      <w:r>
        <w:rPr/>
        <w:t>duyên</w:t>
      </w:r>
      <w:r>
        <w:rPr>
          <w:spacing w:val="24"/>
        </w:rPr>
        <w:t> </w:t>
      </w:r>
      <w:r>
        <w:rPr/>
        <w:t>có</w:t>
      </w:r>
      <w:r>
        <w:rPr>
          <w:spacing w:val="24"/>
        </w:rPr>
        <w:t> </w:t>
      </w:r>
      <w:r>
        <w:rPr/>
        <w:t>phi</w:t>
      </w:r>
      <w:r>
        <w:rPr>
          <w:spacing w:val="24"/>
        </w:rPr>
        <w:t> </w:t>
      </w:r>
      <w:r>
        <w:rPr/>
        <w:t>Cảnh</w:t>
      </w:r>
      <w:r>
        <w:rPr>
          <w:spacing w:val="25"/>
        </w:rPr>
        <w:t> </w:t>
      </w:r>
      <w:r>
        <w:rPr/>
        <w:t>3,...</w:t>
      </w:r>
      <w:r>
        <w:rPr>
          <w:spacing w:val="24"/>
        </w:rPr>
        <w:t> </w:t>
      </w:r>
      <w:r>
        <w:rPr/>
        <w:t>tóm</w:t>
      </w:r>
      <w:r>
        <w:rPr>
          <w:spacing w:val="21"/>
        </w:rPr>
        <w:t> </w:t>
      </w:r>
      <w:r>
        <w:rPr/>
        <w:t>tắt...</w:t>
      </w:r>
      <w:r>
        <w:rPr>
          <w:spacing w:val="24"/>
        </w:rPr>
        <w:t> </w:t>
      </w:r>
      <w:r>
        <w:rPr/>
        <w:t>nên</w:t>
      </w:r>
      <w:r>
        <w:rPr>
          <w:spacing w:val="23"/>
        </w:rPr>
        <w:t> </w:t>
      </w:r>
      <w:r>
        <w:rPr/>
        <w:t>sắp</w:t>
      </w:r>
      <w:r>
        <w:rPr>
          <w:spacing w:val="23"/>
        </w:rPr>
        <w:t> </w:t>
      </w:r>
      <w:r>
        <w:rPr/>
        <w:t>tất</w:t>
      </w:r>
      <w:r>
        <w:rPr>
          <w:spacing w:val="24"/>
        </w:rPr>
        <w:t> </w:t>
      </w:r>
      <w:r>
        <w:rPr/>
        <w:t>cả,</w:t>
      </w:r>
      <w:r>
        <w:rPr>
          <w:spacing w:val="26"/>
        </w:rPr>
        <w:t> </w:t>
      </w:r>
      <w:r>
        <w:rPr/>
        <w:t>phi</w:t>
      </w:r>
      <w:r>
        <w:rPr>
          <w:spacing w:val="24"/>
        </w:rPr>
        <w:t> </w:t>
      </w:r>
      <w:r>
        <w:rPr/>
        <w:t>Nghiệp</w:t>
      </w:r>
      <w:r>
        <w:rPr>
          <w:spacing w:val="26"/>
        </w:rPr>
        <w:t> </w:t>
      </w:r>
      <w:r>
        <w:rPr/>
        <w:t>3,</w:t>
      </w:r>
      <w:r>
        <w:rPr>
          <w:spacing w:val="23"/>
        </w:rPr>
        <w:t> </w:t>
      </w:r>
      <w:r>
        <w:rPr/>
        <w:t>phi</w:t>
      </w:r>
      <w:r>
        <w:rPr>
          <w:spacing w:val="24"/>
        </w:rPr>
        <w:t> </w:t>
      </w:r>
      <w:r>
        <w:rPr/>
        <w:t>Quả</w:t>
      </w:r>
      <w:r>
        <w:rPr>
          <w:spacing w:val="24"/>
        </w:rPr>
        <w:t> </w:t>
      </w:r>
      <w:r>
        <w:rPr/>
        <w:t>9,</w:t>
      </w:r>
      <w:r>
        <w:rPr>
          <w:spacing w:val="25"/>
        </w:rPr>
        <w:t> </w:t>
      </w:r>
      <w:r>
        <w:rPr/>
        <w:t>phi Tương ưng 3, phi Bất tương ưng 1, phi Vô hữu 3, phi Ly 3.</w:t>
      </w:r>
    </w:p>
    <w:p>
      <w:pPr>
        <w:spacing w:line="294" w:lineRule="exact" w:before="0"/>
        <w:ind w:left="3739"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before="6"/>
      </w:pPr>
      <w:r>
        <w:rPr>
          <w:spacing w:val="-4"/>
        </w:rPr>
        <w:t>267.</w:t>
      </w:r>
    </w:p>
    <w:p>
      <w:pPr>
        <w:pStyle w:val="BodyText"/>
        <w:spacing w:line="295" w:lineRule="exact"/>
        <w:ind w:left="0" w:right="84"/>
        <w:jc w:val="center"/>
      </w:pPr>
      <w:r>
        <w:rPr/>
        <w:t>Phi</w:t>
      </w:r>
      <w:r>
        <w:rPr>
          <w:spacing w:val="-5"/>
        </w:rPr>
        <w:t> </w:t>
      </w:r>
      <w:r>
        <w:rPr/>
        <w:t>Nhân</w:t>
      </w:r>
      <w:r>
        <w:rPr>
          <w:spacing w:val="-1"/>
        </w:rPr>
        <w:t> </w:t>
      </w:r>
      <w:r>
        <w:rPr/>
        <w:t>duyên</w:t>
      </w:r>
      <w:r>
        <w:rPr>
          <w:spacing w:val="-3"/>
        </w:rPr>
        <w:t> </w:t>
      </w:r>
      <w:r>
        <w:rPr/>
        <w:t>có</w:t>
      </w:r>
      <w:r>
        <w:rPr>
          <w:spacing w:val="-1"/>
        </w:rPr>
        <w:t> </w:t>
      </w:r>
      <w:r>
        <w:rPr/>
        <w:t>Cảnh</w:t>
      </w:r>
      <w:r>
        <w:rPr>
          <w:spacing w:val="-4"/>
        </w:rPr>
        <w:t> </w:t>
      </w:r>
      <w:r>
        <w:rPr/>
        <w:t>3,</w:t>
      </w:r>
      <w:r>
        <w:rPr>
          <w:spacing w:val="-4"/>
        </w:rPr>
        <w:t> </w:t>
      </w:r>
      <w:r>
        <w:rPr/>
        <w:t>nên</w:t>
      </w:r>
      <w:r>
        <w:rPr>
          <w:spacing w:val="-4"/>
        </w:rPr>
        <w:t> </w:t>
      </w:r>
      <w:r>
        <w:rPr/>
        <w:t>sắp</w:t>
      </w:r>
      <w:r>
        <w:rPr>
          <w:spacing w:val="-4"/>
        </w:rPr>
        <w:t> </w:t>
      </w:r>
      <w:r>
        <w:rPr/>
        <w:t>tất</w:t>
      </w:r>
      <w:r>
        <w:rPr>
          <w:spacing w:val="-4"/>
        </w:rPr>
        <w:t> </w:t>
      </w:r>
      <w:r>
        <w:rPr/>
        <w:t>cả,...</w:t>
      </w:r>
      <w:r>
        <w:rPr>
          <w:spacing w:val="-1"/>
        </w:rPr>
        <w:t> </w:t>
      </w:r>
      <w:r>
        <w:rPr/>
        <w:t>Thiền</w:t>
      </w:r>
      <w:r>
        <w:rPr>
          <w:spacing w:val="-4"/>
        </w:rPr>
        <w:t> </w:t>
      </w:r>
      <w:r>
        <w:rPr/>
        <w:t>9,</w:t>
      </w:r>
      <w:r>
        <w:rPr>
          <w:spacing w:val="-4"/>
        </w:rPr>
        <w:t> </w:t>
      </w:r>
      <w:r>
        <w:rPr/>
        <w:t>Đạo</w:t>
      </w:r>
      <w:r>
        <w:rPr>
          <w:spacing w:val="-4"/>
        </w:rPr>
        <w:t> </w:t>
      </w:r>
      <w:r>
        <w:rPr/>
        <w:t>3,...</w:t>
      </w:r>
      <w:r>
        <w:rPr>
          <w:spacing w:val="-4"/>
        </w:rPr>
        <w:t> </w:t>
      </w:r>
      <w:r>
        <w:rPr/>
        <w:t>tóm</w:t>
      </w:r>
      <w:r>
        <w:rPr>
          <w:spacing w:val="-6"/>
        </w:rPr>
        <w:t> </w:t>
      </w:r>
      <w:r>
        <w:rPr/>
        <w:t>tắt...</w:t>
      </w:r>
      <w:r>
        <w:rPr>
          <w:spacing w:val="-3"/>
        </w:rPr>
        <w:t> </w:t>
      </w:r>
      <w:r>
        <w:rPr/>
        <w:t>Bất</w:t>
      </w:r>
      <w:r>
        <w:rPr>
          <w:spacing w:val="-4"/>
        </w:rPr>
        <w:t> </w:t>
      </w:r>
      <w:r>
        <w:rPr/>
        <w:t>ly</w:t>
      </w:r>
      <w:r>
        <w:rPr>
          <w:spacing w:val="-6"/>
        </w:rPr>
        <w:t> </w:t>
      </w:r>
      <w:r>
        <w:rPr>
          <w:spacing w:val="-5"/>
        </w:rPr>
        <w:t>9.</w:t>
      </w:r>
    </w:p>
    <w:p>
      <w:pPr>
        <w:spacing w:line="297" w:lineRule="exact" w:before="0"/>
        <w:ind w:left="3062" w:right="3062" w:firstLine="0"/>
        <w:jc w:val="center"/>
        <w:rPr>
          <w:i/>
          <w:sz w:val="26"/>
        </w:rPr>
      </w:pPr>
      <w:r>
        <w:rPr>
          <w:i/>
          <w:sz w:val="26"/>
        </w:rPr>
        <w:t>Dứt</w:t>
      </w:r>
      <w:r>
        <w:rPr>
          <w:i/>
          <w:spacing w:val="-5"/>
          <w:sz w:val="26"/>
        </w:rPr>
        <w:t> </w:t>
      </w:r>
      <w:r>
        <w:rPr>
          <w:i/>
          <w:sz w:val="26"/>
        </w:rPr>
        <w:t>đối</w:t>
      </w:r>
      <w:r>
        <w:rPr>
          <w:i/>
          <w:spacing w:val="-5"/>
          <w:sz w:val="26"/>
        </w:rPr>
        <w:t> </w:t>
      </w:r>
      <w:r>
        <w:rPr>
          <w:i/>
          <w:sz w:val="26"/>
        </w:rPr>
        <w:t>lập,</w:t>
      </w:r>
      <w:r>
        <w:rPr>
          <w:i/>
          <w:spacing w:val="-5"/>
          <w:sz w:val="26"/>
        </w:rPr>
        <w:t> </w:t>
      </w:r>
      <w:r>
        <w:rPr>
          <w:i/>
          <w:sz w:val="26"/>
        </w:rPr>
        <w:t>thuận</w:t>
      </w:r>
      <w:r>
        <w:rPr>
          <w:i/>
          <w:spacing w:val="-3"/>
          <w:sz w:val="26"/>
        </w:rPr>
        <w:t> </w:t>
      </w:r>
      <w:r>
        <w:rPr>
          <w:i/>
          <w:spacing w:val="-4"/>
          <w:sz w:val="26"/>
        </w:rPr>
        <w:t>tùng</w:t>
      </w:r>
    </w:p>
    <w:p>
      <w:pPr>
        <w:spacing w:before="121"/>
        <w:ind w:left="424" w:right="0" w:firstLine="0"/>
        <w:jc w:val="left"/>
        <w:rPr>
          <w:sz w:val="26"/>
        </w:rPr>
      </w:pPr>
      <w:r>
        <w:rPr>
          <w:b/>
          <w:sz w:val="26"/>
        </w:rPr>
        <w:t>Phần</w:t>
      </w:r>
      <w:r>
        <w:rPr>
          <w:b/>
          <w:spacing w:val="-7"/>
          <w:sz w:val="26"/>
        </w:rPr>
        <w:t> </w:t>
      </w:r>
      <w:r>
        <w:rPr>
          <w:b/>
          <w:sz w:val="26"/>
        </w:rPr>
        <w:t>y</w:t>
      </w:r>
      <w:r>
        <w:rPr>
          <w:b/>
          <w:spacing w:val="-6"/>
          <w:sz w:val="26"/>
        </w:rPr>
        <w:t> </w:t>
      </w:r>
      <w:r>
        <w:rPr>
          <w:b/>
          <w:sz w:val="26"/>
        </w:rPr>
        <w:t>chỉ</w:t>
      </w:r>
      <w:r>
        <w:rPr>
          <w:b/>
          <w:spacing w:val="-3"/>
          <w:sz w:val="26"/>
        </w:rPr>
        <w:t> </w:t>
      </w:r>
      <w:r>
        <w:rPr>
          <w:i/>
          <w:sz w:val="26"/>
        </w:rPr>
        <w:t>(nissayavāra)</w:t>
      </w:r>
      <w:r>
        <w:rPr>
          <w:i/>
          <w:spacing w:val="-5"/>
          <w:sz w:val="26"/>
        </w:rPr>
        <w:t> </w:t>
      </w:r>
      <w:r>
        <w:rPr>
          <w:sz w:val="26"/>
        </w:rPr>
        <w:t>như</w:t>
      </w:r>
      <w:r>
        <w:rPr>
          <w:spacing w:val="-6"/>
          <w:sz w:val="26"/>
        </w:rPr>
        <w:t> </w:t>
      </w:r>
      <w:r>
        <w:rPr>
          <w:sz w:val="26"/>
        </w:rPr>
        <w:t>phần</w:t>
      </w:r>
      <w:r>
        <w:rPr>
          <w:spacing w:val="-3"/>
          <w:sz w:val="26"/>
        </w:rPr>
        <w:t> </w:t>
      </w:r>
      <w:r>
        <w:rPr>
          <w:sz w:val="26"/>
        </w:rPr>
        <w:t>ỷ</w:t>
      </w:r>
      <w:r>
        <w:rPr>
          <w:spacing w:val="-9"/>
          <w:sz w:val="26"/>
        </w:rPr>
        <w:t> </w:t>
      </w:r>
      <w:r>
        <w:rPr>
          <w:sz w:val="26"/>
        </w:rPr>
        <w:t>trượng</w:t>
      </w:r>
      <w:r>
        <w:rPr>
          <w:spacing w:val="-6"/>
          <w:sz w:val="26"/>
        </w:rPr>
        <w:t> </w:t>
      </w:r>
      <w:r>
        <w:rPr>
          <w:sz w:val="26"/>
        </w:rPr>
        <w:t>(nhờ</w:t>
      </w:r>
      <w:r>
        <w:rPr>
          <w:spacing w:val="-7"/>
          <w:sz w:val="26"/>
        </w:rPr>
        <w:t> </w:t>
      </w:r>
      <w:r>
        <w:rPr>
          <w:spacing w:val="-2"/>
          <w:sz w:val="26"/>
        </w:rPr>
        <w:t>cậy).</w:t>
      </w:r>
    </w:p>
    <w:p>
      <w:pPr>
        <w:spacing w:before="206"/>
        <w:ind w:left="424" w:right="0" w:firstLine="0"/>
        <w:jc w:val="left"/>
        <w:rPr>
          <w:b/>
          <w:i/>
          <w:sz w:val="26"/>
        </w:rPr>
      </w:pPr>
      <w:bookmarkStart w:name="_bookmark38" w:id="39"/>
      <w:bookmarkEnd w:id="39"/>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40" w:lineRule="auto"/>
      </w:pPr>
      <w:r>
        <w:rPr>
          <w:spacing w:val="-4"/>
        </w:rPr>
        <w:t>268.</w:t>
      </w:r>
    </w:p>
    <w:p>
      <w:pPr>
        <w:pStyle w:val="BodyText"/>
        <w:ind w:left="708" w:right="139"/>
      </w:pPr>
      <w:r>
        <w:rPr/>
        <w:t>Pháp</w:t>
      </w:r>
      <w:r>
        <w:rPr>
          <w:spacing w:val="18"/>
        </w:rPr>
        <w:t> </w:t>
      </w:r>
      <w:r>
        <w:rPr/>
        <w:t>phi</w:t>
      </w:r>
      <w:r>
        <w:rPr>
          <w:spacing w:val="18"/>
        </w:rPr>
        <w:t> </w:t>
      </w:r>
      <w:r>
        <w:rPr/>
        <w:t>sắc</w:t>
      </w:r>
      <w:r>
        <w:rPr>
          <w:spacing w:val="18"/>
        </w:rPr>
        <w:t> </w:t>
      </w:r>
      <w:r>
        <w:rPr/>
        <w:t>hòa</w:t>
      </w:r>
      <w:r>
        <w:rPr>
          <w:spacing w:val="18"/>
        </w:rPr>
        <w:t> </w:t>
      </w:r>
      <w:r>
        <w:rPr/>
        <w:t>hợp</w:t>
      </w:r>
      <w:r>
        <w:rPr>
          <w:spacing w:val="18"/>
        </w:rPr>
        <w:t> </w:t>
      </w:r>
      <w:r>
        <w:rPr/>
        <w:t>pháp</w:t>
      </w:r>
      <w:r>
        <w:rPr>
          <w:spacing w:val="18"/>
        </w:rPr>
        <w:t> </w:t>
      </w:r>
      <w:r>
        <w:rPr/>
        <w:t>phi</w:t>
      </w:r>
      <w:r>
        <w:rPr>
          <w:spacing w:val="18"/>
        </w:rPr>
        <w:t> </w:t>
      </w:r>
      <w:r>
        <w:rPr/>
        <w:t>sắc</w:t>
      </w:r>
      <w:r>
        <w:rPr>
          <w:spacing w:val="18"/>
        </w:rPr>
        <w:t> </w:t>
      </w:r>
      <w:r>
        <w:rPr/>
        <w:t>sanh</w:t>
      </w:r>
      <w:r>
        <w:rPr>
          <w:spacing w:val="18"/>
        </w:rPr>
        <w:t> </w:t>
      </w:r>
      <w:r>
        <w:rPr/>
        <w:t>ra</w:t>
      </w:r>
      <w:r>
        <w:rPr>
          <w:spacing w:val="18"/>
        </w:rPr>
        <w:t> </w:t>
      </w:r>
      <w:r>
        <w:rPr/>
        <w:t>do</w:t>
      </w:r>
      <w:r>
        <w:rPr>
          <w:spacing w:val="18"/>
        </w:rPr>
        <w:t> </w:t>
      </w:r>
      <w:r>
        <w:rPr/>
        <w:t>Nhân</w:t>
      </w:r>
      <w:r>
        <w:rPr>
          <w:spacing w:val="18"/>
        </w:rPr>
        <w:t> </w:t>
      </w:r>
      <w:r>
        <w:rPr/>
        <w:t>duyên:</w:t>
      </w:r>
      <w:r>
        <w:rPr>
          <w:spacing w:val="18"/>
        </w:rPr>
        <w:t> </w:t>
      </w:r>
      <w:r>
        <w:rPr/>
        <w:t>3</w:t>
      </w:r>
      <w:r>
        <w:rPr>
          <w:spacing w:val="18"/>
        </w:rPr>
        <w:t> </w:t>
      </w:r>
      <w:r>
        <w:rPr/>
        <w:t>uẩn</w:t>
      </w:r>
      <w:r>
        <w:rPr>
          <w:spacing w:val="18"/>
        </w:rPr>
        <w:t> </w:t>
      </w:r>
      <w:r>
        <w:rPr/>
        <w:t>hòa</w:t>
      </w:r>
      <w:r>
        <w:rPr>
          <w:spacing w:val="19"/>
        </w:rPr>
        <w:t> </w:t>
      </w:r>
      <w:r>
        <w:rPr/>
        <w:t>hợp</w:t>
      </w:r>
      <w:r>
        <w:rPr>
          <w:spacing w:val="18"/>
        </w:rPr>
        <w:t> </w:t>
      </w:r>
      <w:r>
        <w:rPr/>
        <w:t>1</w:t>
      </w:r>
      <w:r>
        <w:rPr>
          <w:spacing w:val="18"/>
        </w:rPr>
        <w:t> </w:t>
      </w:r>
      <w:r>
        <w:rPr/>
        <w:t>uẩn</w:t>
      </w:r>
      <w:r>
        <w:rPr>
          <w:spacing w:val="18"/>
        </w:rPr>
        <w:t> </w:t>
      </w:r>
      <w:r>
        <w:rPr/>
        <w:t>phi sắc,... 2 uẩn, tục sinh…</w:t>
      </w:r>
    </w:p>
    <w:p>
      <w:pPr>
        <w:pStyle w:val="Heading2"/>
      </w:pPr>
      <w:r>
        <w:rPr>
          <w:spacing w:val="-4"/>
        </w:rPr>
        <w:t>269.</w:t>
      </w:r>
    </w:p>
    <w:p>
      <w:pPr>
        <w:pStyle w:val="BodyText"/>
        <w:spacing w:line="295" w:lineRule="exact"/>
        <w:ind w:left="708"/>
      </w:pPr>
      <w:r>
        <w:rPr/>
        <w:t>Phi</w:t>
      </w:r>
      <w:r>
        <w:rPr>
          <w:spacing w:val="-6"/>
        </w:rPr>
        <w:t> </w:t>
      </w:r>
      <w:r>
        <w:rPr/>
        <w:t>Nhân</w:t>
      </w:r>
      <w:r>
        <w:rPr>
          <w:spacing w:val="-2"/>
        </w:rPr>
        <w:t> </w:t>
      </w:r>
      <w:r>
        <w:rPr/>
        <w:t>1,</w:t>
      </w:r>
      <w:r>
        <w:rPr>
          <w:spacing w:val="-4"/>
        </w:rPr>
        <w:t> </w:t>
      </w:r>
      <w:r>
        <w:rPr/>
        <w:t>phi</w:t>
      </w:r>
      <w:r>
        <w:rPr>
          <w:spacing w:val="-1"/>
        </w:rPr>
        <w:t> </w:t>
      </w:r>
      <w:r>
        <w:rPr/>
        <w:t>Bất</w:t>
      </w:r>
      <w:r>
        <w:rPr>
          <w:spacing w:val="-4"/>
        </w:rPr>
        <w:t> </w:t>
      </w:r>
      <w:r>
        <w:rPr/>
        <w:t>ly</w:t>
      </w:r>
      <w:r>
        <w:rPr>
          <w:spacing w:val="-4"/>
        </w:rPr>
        <w:t> </w:t>
      </w:r>
      <w:r>
        <w:rPr>
          <w:spacing w:val="-5"/>
        </w:rPr>
        <w:t>1.</w:t>
      </w:r>
    </w:p>
    <w:p>
      <w:pPr>
        <w:spacing w:line="297" w:lineRule="exact" w:before="0"/>
        <w:ind w:left="993" w:right="0" w:firstLine="0"/>
        <w:jc w:val="left"/>
        <w:rPr>
          <w:i/>
          <w:sz w:val="26"/>
        </w:rPr>
      </w:pPr>
      <w:r>
        <w:rPr>
          <w:sz w:val="26"/>
        </w:rPr>
        <w:t>Cách</w:t>
      </w:r>
      <w:r>
        <w:rPr>
          <w:spacing w:val="4"/>
          <w:sz w:val="26"/>
        </w:rPr>
        <w:t> </w:t>
      </w:r>
      <w:r>
        <w:rPr>
          <w:sz w:val="26"/>
        </w:rPr>
        <w:t>đếm</w:t>
      </w:r>
      <w:r>
        <w:rPr>
          <w:spacing w:val="1"/>
          <w:sz w:val="26"/>
        </w:rPr>
        <w:t> </w:t>
      </w:r>
      <w:r>
        <w:rPr>
          <w:sz w:val="26"/>
        </w:rPr>
        <w:t>ngược</w:t>
      </w:r>
      <w:r>
        <w:rPr>
          <w:spacing w:val="5"/>
          <w:sz w:val="26"/>
        </w:rPr>
        <w:t> </w:t>
      </w:r>
      <w:r>
        <w:rPr>
          <w:i/>
          <w:sz w:val="26"/>
        </w:rPr>
        <w:t>(paccanīya)</w:t>
      </w:r>
      <w:r>
        <w:rPr>
          <w:i/>
          <w:spacing w:val="3"/>
          <w:sz w:val="26"/>
        </w:rPr>
        <w:t> </w:t>
      </w:r>
      <w:r>
        <w:rPr>
          <w:sz w:val="26"/>
        </w:rPr>
        <w:t>3</w:t>
      </w:r>
      <w:r>
        <w:rPr>
          <w:spacing w:val="4"/>
          <w:sz w:val="26"/>
        </w:rPr>
        <w:t> </w:t>
      </w:r>
      <w:r>
        <w:rPr>
          <w:sz w:val="26"/>
        </w:rPr>
        <w:t>câu</w:t>
      </w:r>
      <w:r>
        <w:rPr>
          <w:spacing w:val="4"/>
          <w:sz w:val="26"/>
        </w:rPr>
        <w:t> </w:t>
      </w:r>
      <w:r>
        <w:rPr>
          <w:sz w:val="26"/>
        </w:rPr>
        <w:t>như</w:t>
      </w:r>
      <w:r>
        <w:rPr>
          <w:spacing w:val="5"/>
          <w:sz w:val="26"/>
        </w:rPr>
        <w:t> </w:t>
      </w:r>
      <w:r>
        <w:rPr>
          <w:sz w:val="26"/>
        </w:rPr>
        <w:t>thế</w:t>
      </w:r>
      <w:r>
        <w:rPr>
          <w:spacing w:val="4"/>
          <w:sz w:val="26"/>
        </w:rPr>
        <w:t> </w:t>
      </w:r>
      <w:r>
        <w:rPr>
          <w:sz w:val="26"/>
        </w:rPr>
        <w:t>này.</w:t>
      </w:r>
      <w:r>
        <w:rPr>
          <w:spacing w:val="6"/>
          <w:sz w:val="26"/>
        </w:rPr>
        <w:t> </w:t>
      </w:r>
      <w:r>
        <w:rPr>
          <w:sz w:val="26"/>
        </w:rPr>
        <w:t>Phần</w:t>
      </w:r>
      <w:r>
        <w:rPr>
          <w:spacing w:val="4"/>
          <w:sz w:val="26"/>
        </w:rPr>
        <w:t> </w:t>
      </w:r>
      <w:r>
        <w:rPr>
          <w:sz w:val="26"/>
        </w:rPr>
        <w:t>tương</w:t>
      </w:r>
      <w:r>
        <w:rPr>
          <w:spacing w:val="4"/>
          <w:sz w:val="26"/>
        </w:rPr>
        <w:t> </w:t>
      </w:r>
      <w:r>
        <w:rPr>
          <w:sz w:val="26"/>
        </w:rPr>
        <w:t>ưng</w:t>
      </w:r>
      <w:r>
        <w:rPr>
          <w:spacing w:val="5"/>
          <w:sz w:val="26"/>
        </w:rPr>
        <w:t> </w:t>
      </w:r>
      <w:r>
        <w:rPr>
          <w:i/>
          <w:spacing w:val="-2"/>
          <w:sz w:val="26"/>
        </w:rPr>
        <w:t>(sampayuttavāra)</w:t>
      </w:r>
    </w:p>
    <w:p>
      <w:pPr>
        <w:pStyle w:val="BodyText"/>
        <w:spacing w:before="5"/>
      </w:pPr>
      <w:r>
        <w:rPr/>
        <w:t>đều</w:t>
      </w:r>
      <w:r>
        <w:rPr>
          <w:spacing w:val="-4"/>
        </w:rPr>
        <w:t> </w:t>
      </w:r>
      <w:r>
        <w:rPr/>
        <w:t>sắp</w:t>
      </w:r>
      <w:r>
        <w:rPr>
          <w:spacing w:val="-4"/>
        </w:rPr>
        <w:t> </w:t>
      </w:r>
      <w:r>
        <w:rPr/>
        <w:t>1</w:t>
      </w:r>
      <w:r>
        <w:rPr>
          <w:spacing w:val="-3"/>
        </w:rPr>
        <w:t> </w:t>
      </w:r>
      <w:r>
        <w:rPr/>
        <w:t>câu</w:t>
      </w:r>
      <w:r>
        <w:rPr>
          <w:spacing w:val="-4"/>
        </w:rPr>
        <w:t> </w:t>
      </w:r>
      <w:r>
        <w:rPr>
          <w:spacing w:val="-5"/>
        </w:rPr>
        <w:t>đề.</w:t>
      </w:r>
    </w:p>
    <w:p>
      <w:pPr>
        <w:spacing w:before="201"/>
        <w:ind w:left="424" w:right="0" w:firstLine="0"/>
        <w:jc w:val="left"/>
        <w:rPr>
          <w:b/>
          <w:i/>
          <w:sz w:val="26"/>
        </w:rPr>
      </w:pPr>
      <w:bookmarkStart w:name="_bookmark39" w:id="40"/>
      <w:bookmarkEnd w:id="40"/>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99" w:lineRule="exact"/>
      </w:pPr>
      <w:r>
        <w:rPr>
          <w:spacing w:val="-4"/>
        </w:rPr>
        <w:t>270.</w:t>
      </w:r>
    </w:p>
    <w:p>
      <w:pPr>
        <w:pStyle w:val="ListParagraph"/>
        <w:numPr>
          <w:ilvl w:val="0"/>
          <w:numId w:val="4"/>
        </w:numPr>
        <w:tabs>
          <w:tab w:pos="708" w:val="left" w:leader="none"/>
          <w:tab w:pos="710" w:val="left" w:leader="none"/>
        </w:tabs>
        <w:spacing w:line="237" w:lineRule="auto" w:before="2" w:after="0"/>
        <w:ind w:left="710" w:right="137" w:hanging="287"/>
        <w:jc w:val="left"/>
        <w:rPr>
          <w:sz w:val="26"/>
        </w:rPr>
      </w:pPr>
      <w:r>
        <w:rPr>
          <w:sz w:val="26"/>
        </w:rPr>
        <w:t>Pháp phi sắc làm duyên cho pháp phi sắc bằng Nhân duyên: Nhân phi sắc làm duyên</w:t>
      </w:r>
      <w:r>
        <w:rPr>
          <w:spacing w:val="40"/>
          <w:sz w:val="26"/>
        </w:rPr>
        <w:t> </w:t>
      </w:r>
      <w:r>
        <w:rPr>
          <w:sz w:val="26"/>
        </w:rPr>
        <w:t>cho uẩn tương ưng bằng Nhân duyên. Tục sinh…</w:t>
      </w:r>
    </w:p>
    <w:p>
      <w:pPr>
        <w:pStyle w:val="ListParagraph"/>
        <w:spacing w:after="0" w:line="237" w:lineRule="auto"/>
        <w:jc w:val="left"/>
        <w:rPr>
          <w:sz w:val="26"/>
        </w:rPr>
        <w:sectPr>
          <w:pgSz w:w="11630" w:h="16450"/>
          <w:pgMar w:header="571" w:footer="0" w:top="920" w:bottom="280" w:left="850" w:right="850"/>
        </w:sectPr>
      </w:pPr>
    </w:p>
    <w:p>
      <w:pPr>
        <w:pStyle w:val="ListParagraph"/>
        <w:numPr>
          <w:ilvl w:val="0"/>
          <w:numId w:val="4"/>
        </w:numPr>
        <w:tabs>
          <w:tab w:pos="708" w:val="left" w:leader="none"/>
          <w:tab w:pos="710" w:val="left" w:leader="none"/>
        </w:tabs>
        <w:spacing w:line="240" w:lineRule="auto" w:before="226" w:after="0"/>
        <w:ind w:left="710" w:right="139" w:hanging="287"/>
        <w:jc w:val="left"/>
        <w:rPr>
          <w:sz w:val="26"/>
        </w:rPr>
      </w:pPr>
      <w:r>
        <w:rPr>
          <w:sz w:val="26"/>
        </w:rPr>
        <w:t>Pháp phi sắc làm duyên cho pháp sắc bằng Nhân duyên: Nhân phi sắc làm duyên cho sắc tâm bằng Nhân duyên. Tục sinh…</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Pháp</w:t>
      </w:r>
      <w:r>
        <w:rPr>
          <w:spacing w:val="20"/>
          <w:sz w:val="26"/>
        </w:rPr>
        <w:t> </w:t>
      </w:r>
      <w:r>
        <w:rPr>
          <w:sz w:val="26"/>
        </w:rPr>
        <w:t>phi</w:t>
      </w:r>
      <w:r>
        <w:rPr>
          <w:spacing w:val="20"/>
          <w:sz w:val="26"/>
        </w:rPr>
        <w:t> </w:t>
      </w:r>
      <w:r>
        <w:rPr>
          <w:sz w:val="26"/>
        </w:rPr>
        <w:t>sắc</w:t>
      </w:r>
      <w:r>
        <w:rPr>
          <w:spacing w:val="21"/>
          <w:sz w:val="26"/>
        </w:rPr>
        <w:t> </w:t>
      </w:r>
      <w:r>
        <w:rPr>
          <w:sz w:val="26"/>
        </w:rPr>
        <w:t>làm duyên</w:t>
      </w:r>
      <w:r>
        <w:rPr>
          <w:spacing w:val="21"/>
          <w:sz w:val="26"/>
        </w:rPr>
        <w:t> </w:t>
      </w:r>
      <w:r>
        <w:rPr>
          <w:sz w:val="26"/>
        </w:rPr>
        <w:t>cho</w:t>
      </w:r>
      <w:r>
        <w:rPr>
          <w:spacing w:val="20"/>
          <w:sz w:val="26"/>
        </w:rPr>
        <w:t> </w:t>
      </w:r>
      <w:r>
        <w:rPr>
          <w:sz w:val="26"/>
        </w:rPr>
        <w:t>những</w:t>
      </w:r>
      <w:r>
        <w:rPr>
          <w:spacing w:val="21"/>
          <w:sz w:val="26"/>
        </w:rPr>
        <w:t> </w:t>
      </w:r>
      <w:r>
        <w:rPr>
          <w:sz w:val="26"/>
        </w:rPr>
        <w:t>pháp</w:t>
      </w:r>
      <w:r>
        <w:rPr>
          <w:spacing w:val="20"/>
          <w:sz w:val="26"/>
        </w:rPr>
        <w:t> </w:t>
      </w:r>
      <w:r>
        <w:rPr>
          <w:sz w:val="26"/>
        </w:rPr>
        <w:t>sắc</w:t>
      </w:r>
      <w:r>
        <w:rPr>
          <w:spacing w:val="21"/>
          <w:sz w:val="26"/>
        </w:rPr>
        <w:t> </w:t>
      </w:r>
      <w:r>
        <w:rPr>
          <w:sz w:val="26"/>
        </w:rPr>
        <w:t>và</w:t>
      </w:r>
      <w:r>
        <w:rPr>
          <w:spacing w:val="20"/>
          <w:sz w:val="26"/>
        </w:rPr>
        <w:t> </w:t>
      </w:r>
      <w:r>
        <w:rPr>
          <w:sz w:val="26"/>
        </w:rPr>
        <w:t>phi</w:t>
      </w:r>
      <w:r>
        <w:rPr>
          <w:spacing w:val="20"/>
          <w:sz w:val="26"/>
        </w:rPr>
        <w:t> </w:t>
      </w:r>
      <w:r>
        <w:rPr>
          <w:sz w:val="26"/>
        </w:rPr>
        <w:t>sắc</w:t>
      </w:r>
      <w:r>
        <w:rPr>
          <w:spacing w:val="21"/>
          <w:sz w:val="26"/>
        </w:rPr>
        <w:t> </w:t>
      </w:r>
      <w:r>
        <w:rPr>
          <w:sz w:val="26"/>
        </w:rPr>
        <w:t>bằng</w:t>
      </w:r>
      <w:r>
        <w:rPr>
          <w:spacing w:val="20"/>
          <w:sz w:val="26"/>
        </w:rPr>
        <w:t> </w:t>
      </w:r>
      <w:r>
        <w:rPr>
          <w:sz w:val="26"/>
        </w:rPr>
        <w:t>Nhân</w:t>
      </w:r>
      <w:r>
        <w:rPr>
          <w:spacing w:val="23"/>
          <w:sz w:val="26"/>
        </w:rPr>
        <w:t> </w:t>
      </w:r>
      <w:r>
        <w:rPr>
          <w:sz w:val="26"/>
        </w:rPr>
        <w:t>duyên:</w:t>
      </w:r>
      <w:r>
        <w:rPr>
          <w:spacing w:val="20"/>
          <w:sz w:val="26"/>
        </w:rPr>
        <w:t> </w:t>
      </w:r>
      <w:r>
        <w:rPr>
          <w:sz w:val="26"/>
        </w:rPr>
        <w:t>Nhân</w:t>
      </w:r>
      <w:r>
        <w:rPr>
          <w:spacing w:val="21"/>
          <w:sz w:val="26"/>
        </w:rPr>
        <w:t> </w:t>
      </w:r>
      <w:r>
        <w:rPr>
          <w:sz w:val="26"/>
        </w:rPr>
        <w:t>phi sắc làm duyên cho uẩn tương ưng và sắc tâm bằng Nhân duyên. Tục sinh…</w:t>
      </w:r>
    </w:p>
    <w:p>
      <w:pPr>
        <w:pStyle w:val="Heading2"/>
        <w:spacing w:line="299" w:lineRule="exact"/>
      </w:pPr>
      <w:r>
        <w:rPr>
          <w:spacing w:val="-4"/>
        </w:rPr>
        <w:t>271.</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sắc</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pháp</w:t>
      </w:r>
      <w:r>
        <w:rPr>
          <w:spacing w:val="-5"/>
          <w:sz w:val="26"/>
        </w:rPr>
        <w:t> </w:t>
      </w:r>
      <w:r>
        <w:rPr>
          <w:sz w:val="26"/>
        </w:rPr>
        <w:t>phi</w:t>
      </w:r>
      <w:r>
        <w:rPr>
          <w:spacing w:val="-2"/>
          <w:sz w:val="26"/>
        </w:rPr>
        <w:t> </w:t>
      </w:r>
      <w:r>
        <w:rPr>
          <w:sz w:val="26"/>
        </w:rPr>
        <w:t>sắc</w:t>
      </w:r>
      <w:r>
        <w:rPr>
          <w:spacing w:val="-4"/>
          <w:sz w:val="26"/>
        </w:rPr>
        <w:t> </w:t>
      </w:r>
      <w:r>
        <w:rPr>
          <w:sz w:val="26"/>
        </w:rPr>
        <w:t>bằng</w:t>
      </w:r>
      <w:r>
        <w:rPr>
          <w:spacing w:val="-1"/>
          <w:sz w:val="26"/>
        </w:rPr>
        <w:t> </w:t>
      </w:r>
      <w:r>
        <w:rPr>
          <w:sz w:val="26"/>
        </w:rPr>
        <w:t>Cảnh</w:t>
      </w:r>
      <w:r>
        <w:rPr>
          <w:spacing w:val="-4"/>
          <w:sz w:val="26"/>
        </w:rPr>
        <w:t> </w:t>
      </w:r>
      <w:r>
        <w:rPr>
          <w:spacing w:val="-2"/>
          <w:sz w:val="26"/>
        </w:rPr>
        <w:t>duyên:</w:t>
      </w:r>
    </w:p>
    <w:p>
      <w:pPr>
        <w:pStyle w:val="BodyText"/>
        <w:ind w:right="137"/>
        <w:jc w:val="both"/>
      </w:pPr>
      <w:r>
        <w:rPr/>
        <w:t>Nhãn... vật, nữ quyền, nam quyền, mạng quyền, thủy chất... Đoàn thực bằng lối vô thường... ưu sanh ra. Thiên nhãn thấy sắc, thiên nhĩ nghe tiếng. Sắc xứ làm duyên cho nhãn thức bằng Cảnh duyên. Xúc xứ làm duyên cho thân thức bằng Cảnh duyên; uẩn sắc làm duyên cho thần thông, túc mạng thông, vị lai thông và khán chiếu bằng Cảnh duyên.</w:t>
      </w:r>
    </w:p>
    <w:p>
      <w:pPr>
        <w:pStyle w:val="ListParagraph"/>
        <w:numPr>
          <w:ilvl w:val="0"/>
          <w:numId w:val="4"/>
        </w:numPr>
        <w:tabs>
          <w:tab w:pos="709" w:val="left" w:leader="none"/>
        </w:tabs>
        <w:spacing w:line="318" w:lineRule="exact" w:before="120" w:after="0"/>
        <w:ind w:left="709" w:right="0" w:hanging="285"/>
        <w:jc w:val="both"/>
        <w:rPr>
          <w:sz w:val="26"/>
        </w:rPr>
      </w:pPr>
      <w:r>
        <w:rPr>
          <w:sz w:val="26"/>
        </w:rPr>
        <w:t>Pháp</w:t>
      </w:r>
      <w:r>
        <w:rPr>
          <w:spacing w:val="-5"/>
          <w:sz w:val="26"/>
        </w:rPr>
        <w:t> </w:t>
      </w:r>
      <w:r>
        <w:rPr>
          <w:sz w:val="26"/>
        </w:rPr>
        <w:t>phi</w:t>
      </w:r>
      <w:r>
        <w:rPr>
          <w:spacing w:val="-5"/>
          <w:sz w:val="26"/>
        </w:rPr>
        <w:t> </w:t>
      </w:r>
      <w:r>
        <w:rPr>
          <w:sz w:val="26"/>
        </w:rPr>
        <w:t>sắc</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5"/>
          <w:sz w:val="26"/>
        </w:rPr>
        <w:t> </w:t>
      </w:r>
      <w:r>
        <w:rPr>
          <w:sz w:val="26"/>
        </w:rPr>
        <w:t>pháp</w:t>
      </w:r>
      <w:r>
        <w:rPr>
          <w:spacing w:val="-1"/>
          <w:sz w:val="26"/>
        </w:rPr>
        <w:t> </w:t>
      </w:r>
      <w:r>
        <w:rPr>
          <w:sz w:val="26"/>
        </w:rPr>
        <w:t>phi</w:t>
      </w:r>
      <w:r>
        <w:rPr>
          <w:spacing w:val="-5"/>
          <w:sz w:val="26"/>
        </w:rPr>
        <w:t> </w:t>
      </w:r>
      <w:r>
        <w:rPr>
          <w:sz w:val="26"/>
        </w:rPr>
        <w:t>sắc</w:t>
      </w:r>
      <w:r>
        <w:rPr>
          <w:spacing w:val="-1"/>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Bố thí... nguyện giữ ngũ giới... thọ trì thanh tịnh nghiệp rồi nhớ lại. Phản khán phước thiện đã tạo chứa trước kia;... thiền;</w:t>
      </w:r>
    </w:p>
    <w:p>
      <w:pPr>
        <w:pStyle w:val="ListParagraph"/>
        <w:numPr>
          <w:ilvl w:val="1"/>
          <w:numId w:val="4"/>
        </w:numPr>
        <w:tabs>
          <w:tab w:pos="993" w:val="left" w:leader="none"/>
        </w:tabs>
        <w:spacing w:line="240" w:lineRule="auto" w:before="0" w:after="0"/>
        <w:ind w:left="993" w:right="137" w:hanging="286"/>
        <w:jc w:val="both"/>
        <w:rPr>
          <w:sz w:val="26"/>
        </w:rPr>
      </w:pPr>
      <w:r>
        <w:rPr>
          <w:sz w:val="26"/>
        </w:rPr>
        <w:t>Chư Thánh xuất đạo... phản khán quả. Níp Bàn làm duyên cho chuyển tộc, dũ tịnh, đạo, Quả, khán chiếu bằng Cảnh duyên.</w:t>
      </w:r>
    </w:p>
    <w:p>
      <w:pPr>
        <w:pStyle w:val="ListParagraph"/>
        <w:numPr>
          <w:ilvl w:val="1"/>
          <w:numId w:val="4"/>
        </w:numPr>
        <w:tabs>
          <w:tab w:pos="993" w:val="left" w:leader="none"/>
        </w:tabs>
        <w:spacing w:line="240" w:lineRule="auto" w:before="0" w:after="0"/>
        <w:ind w:left="993" w:right="134" w:hanging="286"/>
        <w:jc w:val="both"/>
        <w:rPr>
          <w:sz w:val="26"/>
        </w:rPr>
      </w:pPr>
      <w:r>
        <w:rPr>
          <w:sz w:val="26"/>
        </w:rPr>
        <w:t>Chư Thánh phản khán phiền não đã trừ... phiền não hạn chế... sanh trước kia... uẩn phi sắc bằng cách vô thường... ưu sanh ra. Tha tâm thông rõ thấu tâm người tề toàn tâm phi sắc;</w:t>
      </w:r>
    </w:p>
    <w:p>
      <w:pPr>
        <w:pStyle w:val="ListParagraph"/>
        <w:numPr>
          <w:ilvl w:val="1"/>
          <w:numId w:val="4"/>
        </w:numPr>
        <w:tabs>
          <w:tab w:pos="993" w:val="left" w:leader="none"/>
        </w:tabs>
        <w:spacing w:line="240" w:lineRule="auto" w:before="0" w:after="0"/>
        <w:ind w:left="993" w:right="137" w:hanging="286"/>
        <w:jc w:val="both"/>
        <w:rPr>
          <w:sz w:val="26"/>
        </w:rPr>
      </w:pPr>
      <w:r>
        <w:rPr>
          <w:sz w:val="26"/>
        </w:rPr>
        <w:t>Không vô biên xứ làm duyên cho Thức vô biên xứ, Vô sở hữu xứ làm duyên cho</w:t>
      </w:r>
      <w:r>
        <w:rPr>
          <w:spacing w:val="40"/>
          <w:sz w:val="26"/>
        </w:rPr>
        <w:t> </w:t>
      </w:r>
      <w:r>
        <w:rPr>
          <w:sz w:val="26"/>
        </w:rPr>
        <w:t>Phi tưởng phi phi tưởng xứ. Uẩn phi sắc làm duyên cho thần thông, tha tâm thông, túc mạng thông, tùy nghiệp thông, vị lai thông và khán chiếu bằng Cảnh duyên.</w:t>
      </w:r>
    </w:p>
    <w:p>
      <w:pPr>
        <w:pStyle w:val="Heading2"/>
        <w:spacing w:line="298" w:lineRule="exact" w:before="2"/>
      </w:pPr>
      <w:r>
        <w:rPr>
          <w:spacing w:val="-4"/>
        </w:rPr>
        <w:t>272.</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sắc</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phi</w:t>
      </w:r>
      <w:r>
        <w:rPr>
          <w:spacing w:val="-2"/>
          <w:sz w:val="26"/>
        </w:rPr>
        <w:t> </w:t>
      </w:r>
      <w:r>
        <w:rPr>
          <w:sz w:val="26"/>
        </w:rPr>
        <w:t>sắc</w:t>
      </w:r>
      <w:r>
        <w:rPr>
          <w:spacing w:val="-4"/>
          <w:sz w:val="26"/>
        </w:rPr>
        <w:t> </w:t>
      </w:r>
      <w:r>
        <w:rPr>
          <w:sz w:val="26"/>
        </w:rPr>
        <w:t>bằng</w:t>
      </w:r>
      <w:r>
        <w:rPr>
          <w:spacing w:val="-3"/>
          <w:sz w:val="26"/>
        </w:rPr>
        <w:t> </w:t>
      </w:r>
      <w:r>
        <w:rPr>
          <w:sz w:val="26"/>
        </w:rPr>
        <w:t>Trưởng</w:t>
      </w:r>
      <w:r>
        <w:rPr>
          <w:spacing w:val="-4"/>
          <w:sz w:val="26"/>
        </w:rPr>
        <w:t> </w:t>
      </w:r>
      <w:r>
        <w:rPr>
          <w:spacing w:val="-2"/>
          <w:sz w:val="26"/>
        </w:rPr>
        <w:t>duyên:</w:t>
      </w:r>
    </w:p>
    <w:p>
      <w:pPr>
        <w:pStyle w:val="BodyText"/>
      </w:pPr>
      <w:r>
        <w:rPr/>
        <w:t>Trưởng cảnh</w:t>
      </w:r>
      <w:r>
        <w:rPr>
          <w:spacing w:val="21"/>
        </w:rPr>
        <w:t> </w:t>
      </w:r>
      <w:r>
        <w:rPr/>
        <w:t>như: Nhãn... nặng về đoàn thực</w:t>
      </w:r>
      <w:r>
        <w:rPr>
          <w:spacing w:val="24"/>
        </w:rPr>
        <w:t> </w:t>
      </w:r>
      <w:r>
        <w:rPr/>
        <w:t>rồi thỏa thích rất hân</w:t>
      </w:r>
      <w:r>
        <w:rPr>
          <w:spacing w:val="22"/>
        </w:rPr>
        <w:t> </w:t>
      </w:r>
      <w:r>
        <w:rPr/>
        <w:t>hoan, do nặng</w:t>
      </w:r>
      <w:r>
        <w:rPr>
          <w:spacing w:val="80"/>
        </w:rPr>
        <w:t> </w:t>
      </w:r>
      <w:r>
        <w:rPr/>
        <w:t>chấp đó nên ái sanh hay tà kiến sanh.</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Pháp</w:t>
      </w:r>
      <w:r>
        <w:rPr>
          <w:spacing w:val="40"/>
          <w:sz w:val="26"/>
        </w:rPr>
        <w:t> </w:t>
      </w:r>
      <w:r>
        <w:rPr>
          <w:sz w:val="26"/>
        </w:rPr>
        <w:t>phi</w:t>
      </w:r>
      <w:r>
        <w:rPr>
          <w:spacing w:val="40"/>
          <w:sz w:val="26"/>
        </w:rPr>
        <w:t> </w:t>
      </w:r>
      <w:r>
        <w:rPr>
          <w:sz w:val="26"/>
        </w:rPr>
        <w:t>sắc</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phi</w:t>
      </w:r>
      <w:r>
        <w:rPr>
          <w:spacing w:val="40"/>
          <w:sz w:val="26"/>
        </w:rPr>
        <w:t> </w:t>
      </w:r>
      <w:r>
        <w:rPr>
          <w:sz w:val="26"/>
        </w:rPr>
        <w:t>sắc</w:t>
      </w:r>
      <w:r>
        <w:rPr>
          <w:spacing w:val="40"/>
          <w:sz w:val="26"/>
        </w:rPr>
        <w:t> </w:t>
      </w:r>
      <w:r>
        <w:rPr>
          <w:sz w:val="26"/>
        </w:rPr>
        <w:t>bằng</w:t>
      </w:r>
      <w:r>
        <w:rPr>
          <w:spacing w:val="40"/>
          <w:sz w:val="26"/>
        </w:rPr>
        <w:t> </w:t>
      </w:r>
      <w:r>
        <w:rPr>
          <w:sz w:val="26"/>
        </w:rPr>
        <w:t>Trưởng</w:t>
      </w:r>
      <w:r>
        <w:rPr>
          <w:spacing w:val="40"/>
          <w:sz w:val="26"/>
        </w:rPr>
        <w:t> </w:t>
      </w:r>
      <w:r>
        <w:rPr>
          <w:sz w:val="26"/>
        </w:rPr>
        <w:t>duyên</w:t>
      </w:r>
      <w:r>
        <w:rPr>
          <w:spacing w:val="40"/>
          <w:sz w:val="26"/>
        </w:rPr>
        <w:t> </w:t>
      </w:r>
      <w:r>
        <w:rPr>
          <w:sz w:val="26"/>
        </w:rPr>
        <w:t>có</w:t>
      </w:r>
      <w:r>
        <w:rPr>
          <w:spacing w:val="40"/>
          <w:sz w:val="26"/>
        </w:rPr>
        <w:t> </w:t>
      </w:r>
      <w:r>
        <w:rPr>
          <w:sz w:val="26"/>
        </w:rPr>
        <w:t>Trưởng</w:t>
      </w:r>
      <w:r>
        <w:rPr>
          <w:spacing w:val="40"/>
          <w:sz w:val="26"/>
        </w:rPr>
        <w:t> </w:t>
      </w:r>
      <w:r>
        <w:rPr>
          <w:sz w:val="26"/>
        </w:rPr>
        <w:t>cảnh</w:t>
      </w:r>
      <w:r>
        <w:rPr>
          <w:spacing w:val="40"/>
          <w:sz w:val="26"/>
        </w:rPr>
        <w:t> </w:t>
      </w:r>
      <w:r>
        <w:rPr>
          <w:sz w:val="26"/>
        </w:rPr>
        <w:t>và Trưởng đồng sanh:</w:t>
      </w:r>
    </w:p>
    <w:p>
      <w:pPr>
        <w:pStyle w:val="ListParagraph"/>
        <w:numPr>
          <w:ilvl w:val="1"/>
          <w:numId w:val="4"/>
        </w:numPr>
        <w:tabs>
          <w:tab w:pos="993" w:val="left" w:leader="none"/>
        </w:tabs>
        <w:spacing w:line="240" w:lineRule="auto" w:before="3" w:after="0"/>
        <w:ind w:left="993" w:right="139" w:hanging="286"/>
        <w:jc w:val="left"/>
        <w:rPr>
          <w:sz w:val="26"/>
        </w:rPr>
      </w:pPr>
      <w:r>
        <w:rPr>
          <w:sz w:val="26"/>
        </w:rPr>
        <w:t>Trưởng cảnh như: Bố thí... tóm tắt... Níp Bàn làm duyên cho đạo, quả bằng Trưởng duyên. nặng về uẩn phi sắc rồi thỏa thích... có thể ái sanh, tà kiến phát.</w:t>
      </w:r>
    </w:p>
    <w:p>
      <w:pPr>
        <w:pStyle w:val="ListParagraph"/>
        <w:numPr>
          <w:ilvl w:val="1"/>
          <w:numId w:val="4"/>
        </w:numPr>
        <w:tabs>
          <w:tab w:pos="993" w:val="left" w:leader="none"/>
        </w:tabs>
        <w:spacing w:line="240" w:lineRule="auto" w:before="0" w:after="0"/>
        <w:ind w:left="993" w:right="137" w:hanging="286"/>
        <w:jc w:val="left"/>
        <w:rPr>
          <w:sz w:val="26"/>
        </w:rPr>
      </w:pPr>
      <w:r>
        <w:rPr>
          <w:sz w:val="26"/>
        </w:rPr>
        <w:t>Trưởng đồng sanh như: Trưởng phi sắc làm duyên cho uẩn tương ưng bằng Trưởng </w:t>
      </w:r>
      <w:r>
        <w:rPr>
          <w:spacing w:val="-2"/>
          <w:sz w:val="26"/>
        </w:rPr>
        <w:t>duyên.</w:t>
      </w:r>
    </w:p>
    <w:p>
      <w:pPr>
        <w:pStyle w:val="ListParagraph"/>
        <w:numPr>
          <w:ilvl w:val="0"/>
          <w:numId w:val="4"/>
        </w:numPr>
        <w:tabs>
          <w:tab w:pos="709" w:val="left" w:leader="none"/>
        </w:tabs>
        <w:spacing w:line="318" w:lineRule="exact" w:before="119" w:after="0"/>
        <w:ind w:left="709" w:right="0" w:hanging="285"/>
        <w:jc w:val="left"/>
        <w:rPr>
          <w:sz w:val="26"/>
        </w:rPr>
      </w:pPr>
      <w:r>
        <w:rPr>
          <w:sz w:val="26"/>
        </w:rPr>
        <w:t>Pháp</w:t>
      </w:r>
      <w:r>
        <w:rPr>
          <w:spacing w:val="-5"/>
          <w:sz w:val="26"/>
        </w:rPr>
        <w:t> </w:t>
      </w:r>
      <w:r>
        <w:rPr>
          <w:sz w:val="26"/>
        </w:rPr>
        <w:t>phi</w:t>
      </w:r>
      <w:r>
        <w:rPr>
          <w:spacing w:val="-5"/>
          <w:sz w:val="26"/>
        </w:rPr>
        <w:t> </w:t>
      </w:r>
      <w:r>
        <w:rPr>
          <w:sz w:val="26"/>
        </w:rPr>
        <w:t>sắc</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5"/>
          <w:sz w:val="26"/>
        </w:rPr>
        <w:t> </w:t>
      </w:r>
      <w:r>
        <w:rPr>
          <w:sz w:val="26"/>
        </w:rPr>
        <w:t>pháp</w:t>
      </w:r>
      <w:r>
        <w:rPr>
          <w:spacing w:val="-2"/>
          <w:sz w:val="26"/>
        </w:rPr>
        <w:t> </w:t>
      </w:r>
      <w:r>
        <w:rPr>
          <w:sz w:val="26"/>
        </w:rPr>
        <w:t>sắc</w:t>
      </w:r>
      <w:r>
        <w:rPr>
          <w:spacing w:val="-4"/>
          <w:sz w:val="26"/>
        </w:rPr>
        <w:t> </w:t>
      </w:r>
      <w:r>
        <w:rPr>
          <w:sz w:val="26"/>
        </w:rPr>
        <w:t>bằng</w:t>
      </w:r>
      <w:r>
        <w:rPr>
          <w:spacing w:val="-2"/>
          <w:sz w:val="26"/>
        </w:rPr>
        <w:t> </w:t>
      </w:r>
      <w:r>
        <w:rPr>
          <w:sz w:val="26"/>
        </w:rPr>
        <w:t>Trưởng</w:t>
      </w:r>
      <w:r>
        <w:rPr>
          <w:spacing w:val="-4"/>
          <w:sz w:val="26"/>
        </w:rPr>
        <w:t> </w:t>
      </w:r>
      <w:r>
        <w:rPr>
          <w:spacing w:val="-2"/>
          <w:sz w:val="26"/>
        </w:rPr>
        <w:t>duyên:</w:t>
      </w:r>
    </w:p>
    <w:p>
      <w:pPr>
        <w:pStyle w:val="BodyText"/>
        <w:spacing w:line="298" w:lineRule="exact"/>
        <w:ind w:left="1041"/>
      </w:pPr>
      <w:r>
        <w:rPr/>
        <w:t>Trưởng</w:t>
      </w:r>
      <w:r>
        <w:rPr>
          <w:spacing w:val="-6"/>
        </w:rPr>
        <w:t> </w:t>
      </w:r>
      <w:r>
        <w:rPr/>
        <w:t>đồng</w:t>
      </w:r>
      <w:r>
        <w:rPr>
          <w:spacing w:val="-3"/>
        </w:rPr>
        <w:t> </w:t>
      </w:r>
      <w:r>
        <w:rPr/>
        <w:t>sanh</w:t>
      </w:r>
      <w:r>
        <w:rPr>
          <w:spacing w:val="-4"/>
        </w:rPr>
        <w:t> </w:t>
      </w:r>
      <w:r>
        <w:rPr/>
        <w:t>như:</w:t>
      </w:r>
      <w:r>
        <w:rPr>
          <w:spacing w:val="-2"/>
        </w:rPr>
        <w:t> </w:t>
      </w:r>
      <w:r>
        <w:rPr/>
        <w:t>Trưởng</w:t>
      </w:r>
      <w:r>
        <w:rPr>
          <w:spacing w:val="-5"/>
        </w:rPr>
        <w:t> </w:t>
      </w:r>
      <w:r>
        <w:rPr/>
        <w:t>phi</w:t>
      </w:r>
      <w:r>
        <w:rPr>
          <w:spacing w:val="-5"/>
        </w:rPr>
        <w:t> </w:t>
      </w:r>
      <w:r>
        <w:rPr/>
        <w:t>sắc</w:t>
      </w:r>
      <w:r>
        <w:rPr>
          <w:spacing w:val="-5"/>
        </w:rPr>
        <w:t> </w:t>
      </w:r>
      <w:r>
        <w:rPr/>
        <w:t>làm</w:t>
      </w:r>
      <w:r>
        <w:rPr>
          <w:spacing w:val="-6"/>
        </w:rPr>
        <w:t> </w:t>
      </w:r>
      <w:r>
        <w:rPr/>
        <w:t>duyên</w:t>
      </w:r>
      <w:r>
        <w:rPr>
          <w:spacing w:val="-1"/>
        </w:rPr>
        <w:t> </w:t>
      </w:r>
      <w:r>
        <w:rPr/>
        <w:t>cho</w:t>
      </w:r>
      <w:r>
        <w:rPr>
          <w:spacing w:val="-5"/>
        </w:rPr>
        <w:t> </w:t>
      </w:r>
      <w:r>
        <w:rPr/>
        <w:t>sắc</w:t>
      </w:r>
      <w:r>
        <w:rPr>
          <w:spacing w:val="-2"/>
        </w:rPr>
        <w:t> </w:t>
      </w:r>
      <w:r>
        <w:rPr/>
        <w:t>tâm</w:t>
      </w:r>
      <w:r>
        <w:rPr>
          <w:spacing w:val="-7"/>
        </w:rPr>
        <w:t> </w:t>
      </w:r>
      <w:r>
        <w:rPr/>
        <w:t>bằng</w:t>
      </w:r>
      <w:r>
        <w:rPr>
          <w:spacing w:val="-3"/>
        </w:rPr>
        <w:t> </w:t>
      </w:r>
      <w:r>
        <w:rPr/>
        <w:t>Trưởng</w:t>
      </w:r>
      <w:r>
        <w:rPr>
          <w:spacing w:val="-5"/>
        </w:rPr>
        <w:t> </w:t>
      </w:r>
      <w:r>
        <w:rPr>
          <w:spacing w:val="-2"/>
        </w:rPr>
        <w:t>duyên.</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5"/>
          <w:sz w:val="26"/>
        </w:rPr>
        <w:t> </w:t>
      </w:r>
      <w:r>
        <w:rPr>
          <w:sz w:val="26"/>
        </w:rPr>
        <w:t>phi</w:t>
      </w:r>
      <w:r>
        <w:rPr>
          <w:spacing w:val="-4"/>
          <w:sz w:val="26"/>
        </w:rPr>
        <w:t> </w:t>
      </w:r>
      <w:r>
        <w:rPr>
          <w:sz w:val="26"/>
        </w:rPr>
        <w:t>sắc</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những</w:t>
      </w:r>
      <w:r>
        <w:rPr>
          <w:spacing w:val="-4"/>
          <w:sz w:val="26"/>
        </w:rPr>
        <w:t> </w:t>
      </w:r>
      <w:r>
        <w:rPr>
          <w:sz w:val="26"/>
        </w:rPr>
        <w:t>pháp</w:t>
      </w:r>
      <w:r>
        <w:rPr>
          <w:spacing w:val="-3"/>
          <w:sz w:val="26"/>
        </w:rPr>
        <w:t> </w:t>
      </w:r>
      <w:r>
        <w:rPr>
          <w:sz w:val="26"/>
        </w:rPr>
        <w:t>sắc</w:t>
      </w:r>
      <w:r>
        <w:rPr>
          <w:spacing w:val="-2"/>
          <w:sz w:val="26"/>
        </w:rPr>
        <w:t> </w:t>
      </w:r>
      <w:r>
        <w:rPr>
          <w:sz w:val="26"/>
        </w:rPr>
        <w:t>và</w:t>
      </w:r>
      <w:r>
        <w:rPr>
          <w:spacing w:val="-3"/>
          <w:sz w:val="26"/>
        </w:rPr>
        <w:t> </w:t>
      </w:r>
      <w:r>
        <w:rPr>
          <w:sz w:val="26"/>
        </w:rPr>
        <w:t>phi</w:t>
      </w:r>
      <w:r>
        <w:rPr>
          <w:spacing w:val="-5"/>
          <w:sz w:val="26"/>
        </w:rPr>
        <w:t> </w:t>
      </w:r>
      <w:r>
        <w:rPr>
          <w:sz w:val="26"/>
        </w:rPr>
        <w:t>sắc</w:t>
      </w:r>
      <w:r>
        <w:rPr>
          <w:spacing w:val="-3"/>
          <w:sz w:val="26"/>
        </w:rPr>
        <w:t> </w:t>
      </w:r>
      <w:r>
        <w:rPr>
          <w:sz w:val="26"/>
        </w:rPr>
        <w:t>bằng</w:t>
      </w:r>
      <w:r>
        <w:rPr>
          <w:spacing w:val="-5"/>
          <w:sz w:val="26"/>
        </w:rPr>
        <w:t> </w:t>
      </w:r>
      <w:r>
        <w:rPr>
          <w:sz w:val="26"/>
        </w:rPr>
        <w:t>Trưởng</w:t>
      </w:r>
      <w:r>
        <w:rPr>
          <w:spacing w:val="-3"/>
          <w:sz w:val="26"/>
        </w:rPr>
        <w:t> </w:t>
      </w:r>
      <w:r>
        <w:rPr>
          <w:spacing w:val="-2"/>
          <w:sz w:val="26"/>
        </w:rPr>
        <w:t>duyên:</w:t>
      </w:r>
    </w:p>
    <w:p>
      <w:pPr>
        <w:pStyle w:val="BodyText"/>
      </w:pPr>
      <w:r>
        <w:rPr/>
        <w:t>Trưởng</w:t>
      </w:r>
      <w:r>
        <w:rPr>
          <w:spacing w:val="21"/>
        </w:rPr>
        <w:t> </w:t>
      </w:r>
      <w:r>
        <w:rPr/>
        <w:t>đồng</w:t>
      </w:r>
      <w:r>
        <w:rPr>
          <w:spacing w:val="21"/>
        </w:rPr>
        <w:t> </w:t>
      </w:r>
      <w:r>
        <w:rPr/>
        <w:t>sanh</w:t>
      </w:r>
      <w:r>
        <w:rPr>
          <w:spacing w:val="23"/>
        </w:rPr>
        <w:t> </w:t>
      </w:r>
      <w:r>
        <w:rPr/>
        <w:t>như:</w:t>
      </w:r>
      <w:r>
        <w:rPr>
          <w:spacing w:val="21"/>
        </w:rPr>
        <w:t> </w:t>
      </w:r>
      <w:r>
        <w:rPr/>
        <w:t>Trưởng</w:t>
      </w:r>
      <w:r>
        <w:rPr>
          <w:spacing w:val="21"/>
        </w:rPr>
        <w:t> </w:t>
      </w:r>
      <w:r>
        <w:rPr/>
        <w:t>phi</w:t>
      </w:r>
      <w:r>
        <w:rPr>
          <w:spacing w:val="21"/>
        </w:rPr>
        <w:t> </w:t>
      </w:r>
      <w:r>
        <w:rPr/>
        <w:t>sắc</w:t>
      </w:r>
      <w:r>
        <w:rPr>
          <w:spacing w:val="24"/>
        </w:rPr>
        <w:t> </w:t>
      </w:r>
      <w:r>
        <w:rPr/>
        <w:t>làm</w:t>
      </w:r>
      <w:r>
        <w:rPr>
          <w:spacing w:val="22"/>
        </w:rPr>
        <w:t> </w:t>
      </w:r>
      <w:r>
        <w:rPr/>
        <w:t>duyên</w:t>
      </w:r>
      <w:r>
        <w:rPr>
          <w:spacing w:val="22"/>
        </w:rPr>
        <w:t> </w:t>
      </w:r>
      <w:r>
        <w:rPr/>
        <w:t>cho</w:t>
      </w:r>
      <w:r>
        <w:rPr>
          <w:spacing w:val="21"/>
        </w:rPr>
        <w:t> </w:t>
      </w:r>
      <w:r>
        <w:rPr/>
        <w:t>uẩn</w:t>
      </w:r>
      <w:r>
        <w:rPr>
          <w:spacing w:val="21"/>
        </w:rPr>
        <w:t> </w:t>
      </w:r>
      <w:r>
        <w:rPr/>
        <w:t>tương</w:t>
      </w:r>
      <w:r>
        <w:rPr>
          <w:spacing w:val="23"/>
        </w:rPr>
        <w:t> </w:t>
      </w:r>
      <w:r>
        <w:rPr/>
        <w:t>ưng</w:t>
      </w:r>
      <w:r>
        <w:rPr>
          <w:spacing w:val="23"/>
        </w:rPr>
        <w:t> </w:t>
      </w:r>
      <w:r>
        <w:rPr/>
        <w:t>và</w:t>
      </w:r>
      <w:r>
        <w:rPr>
          <w:spacing w:val="21"/>
        </w:rPr>
        <w:t> </w:t>
      </w:r>
      <w:r>
        <w:rPr/>
        <w:t>sắc</w:t>
      </w:r>
      <w:r>
        <w:rPr>
          <w:spacing w:val="22"/>
        </w:rPr>
        <w:t> </w:t>
      </w:r>
      <w:r>
        <w:rPr/>
        <w:t>tâm bằng Trưởng duyên.</w:t>
      </w:r>
    </w:p>
    <w:p>
      <w:pPr>
        <w:pStyle w:val="Heading2"/>
        <w:spacing w:line="299" w:lineRule="exact"/>
      </w:pPr>
      <w:r>
        <w:rPr>
          <w:spacing w:val="-4"/>
        </w:rPr>
        <w:t>273.</w:t>
      </w:r>
    </w:p>
    <w:p>
      <w:pPr>
        <w:pStyle w:val="ListParagraph"/>
        <w:numPr>
          <w:ilvl w:val="0"/>
          <w:numId w:val="4"/>
        </w:numPr>
        <w:tabs>
          <w:tab w:pos="708" w:val="left" w:leader="none"/>
          <w:tab w:pos="710" w:val="left" w:leader="none"/>
        </w:tabs>
        <w:spacing w:line="237" w:lineRule="auto" w:before="2" w:after="0"/>
        <w:ind w:left="710" w:right="139" w:hanging="287"/>
        <w:jc w:val="both"/>
        <w:rPr>
          <w:sz w:val="26"/>
        </w:rPr>
      </w:pPr>
      <w:r>
        <w:rPr>
          <w:sz w:val="26"/>
        </w:rPr>
        <w:t>Pháp phi sắc làm duyên cho pháp phi sắc bằng Vô gián duyên: Uẩn phi sắc sanh trước trước làm duyên cho uẩn phi sắc sanh sau sau và quả nhập thiền bằng Vô gián duyên.</w:t>
      </w:r>
    </w:p>
    <w:p>
      <w:pPr>
        <w:pStyle w:val="ListParagraph"/>
        <w:numPr>
          <w:ilvl w:val="0"/>
          <w:numId w:val="4"/>
        </w:numPr>
        <w:tabs>
          <w:tab w:pos="708" w:val="left" w:leader="none"/>
          <w:tab w:pos="710" w:val="left" w:leader="none"/>
        </w:tabs>
        <w:spacing w:line="237" w:lineRule="auto" w:before="126" w:after="0"/>
        <w:ind w:left="710" w:right="137" w:hanging="287"/>
        <w:jc w:val="both"/>
        <w:rPr>
          <w:i/>
          <w:sz w:val="26"/>
        </w:rPr>
      </w:pPr>
      <w:r>
        <w:rPr>
          <w:sz w:val="26"/>
        </w:rPr>
        <w:t>...</w:t>
      </w:r>
      <w:r>
        <w:rPr>
          <w:spacing w:val="-1"/>
          <w:sz w:val="26"/>
        </w:rPr>
        <w:t> </w:t>
      </w:r>
      <w:r>
        <w:rPr>
          <w:sz w:val="26"/>
        </w:rPr>
        <w:t>bằng Liên tiếp</w:t>
      </w:r>
      <w:r>
        <w:rPr>
          <w:spacing w:val="-1"/>
          <w:sz w:val="26"/>
        </w:rPr>
        <w:t> </w:t>
      </w:r>
      <w:r>
        <w:rPr>
          <w:sz w:val="26"/>
        </w:rPr>
        <w:t>duyên,...</w:t>
      </w:r>
      <w:r>
        <w:rPr>
          <w:spacing w:val="-1"/>
          <w:sz w:val="26"/>
        </w:rPr>
        <w:t> </w:t>
      </w:r>
      <w:r>
        <w:rPr>
          <w:sz w:val="26"/>
        </w:rPr>
        <w:t>bằng Đồng</w:t>
      </w:r>
      <w:r>
        <w:rPr>
          <w:spacing w:val="-1"/>
          <w:sz w:val="26"/>
        </w:rPr>
        <w:t> </w:t>
      </w:r>
      <w:r>
        <w:rPr>
          <w:sz w:val="26"/>
        </w:rPr>
        <w:t>sanh duyên có 7</w:t>
      </w:r>
      <w:r>
        <w:rPr>
          <w:spacing w:val="-1"/>
          <w:sz w:val="26"/>
        </w:rPr>
        <w:t> </w:t>
      </w:r>
      <w:r>
        <w:rPr>
          <w:sz w:val="26"/>
        </w:rPr>
        <w:t>câu, không</w:t>
      </w:r>
      <w:r>
        <w:rPr>
          <w:spacing w:val="-1"/>
          <w:sz w:val="26"/>
        </w:rPr>
        <w:t> </w:t>
      </w:r>
      <w:r>
        <w:rPr>
          <w:sz w:val="26"/>
        </w:rPr>
        <w:t>có duyên hiệp</w:t>
      </w:r>
      <w:r>
        <w:rPr>
          <w:spacing w:val="-1"/>
          <w:sz w:val="26"/>
        </w:rPr>
        <w:t> </w:t>
      </w:r>
      <w:r>
        <w:rPr>
          <w:sz w:val="26"/>
        </w:rPr>
        <w:t>trợ;... bằng Hỗ tương duyên có 6 câu,... bằng Y chỉ duyên có 7 câu không có duyên hiệp trợ </w:t>
      </w:r>
      <w:r>
        <w:rPr>
          <w:i/>
          <w:sz w:val="26"/>
        </w:rPr>
        <w:t>(mihahaṭanā natthi).</w:t>
      </w:r>
    </w:p>
    <w:p>
      <w:pPr>
        <w:pStyle w:val="Heading2"/>
        <w:spacing w:line="240" w:lineRule="auto" w:before="6"/>
      </w:pPr>
      <w:r>
        <w:rPr>
          <w:spacing w:val="-4"/>
        </w:rPr>
        <w:t>274.</w:t>
      </w:r>
    </w:p>
    <w:p>
      <w:pPr>
        <w:pStyle w:val="Heading2"/>
        <w:spacing w:after="0" w:line="240" w:lineRule="auto"/>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37" w:hanging="287"/>
        <w:jc w:val="both"/>
        <w:rPr>
          <w:sz w:val="26"/>
        </w:rPr>
      </w:pPr>
      <w:r>
        <w:rPr>
          <w:sz w:val="26"/>
        </w:rPr>
        <w:t>Pháp sắc làm duyên cho pháp phi sắc bằng Cận y duyên có Cảnh cận y và Thuần cận</w:t>
      </w:r>
      <w:r>
        <w:rPr>
          <w:spacing w:val="40"/>
          <w:sz w:val="26"/>
        </w:rPr>
        <w:t> </w:t>
      </w:r>
      <w:r>
        <w:rPr>
          <w:spacing w:val="-6"/>
          <w:sz w:val="26"/>
        </w:rPr>
        <w:t>y:</w:t>
      </w:r>
    </w:p>
    <w:p>
      <w:pPr>
        <w:pStyle w:val="ListParagraph"/>
        <w:numPr>
          <w:ilvl w:val="1"/>
          <w:numId w:val="4"/>
        </w:numPr>
        <w:tabs>
          <w:tab w:pos="993" w:val="left" w:leader="none"/>
        </w:tabs>
        <w:spacing w:line="240" w:lineRule="auto" w:before="0" w:after="0"/>
        <w:ind w:left="993" w:right="140" w:hanging="286"/>
        <w:jc w:val="both"/>
        <w:rPr>
          <w:sz w:val="26"/>
        </w:rPr>
      </w:pPr>
      <w:r>
        <w:rPr>
          <w:sz w:val="26"/>
        </w:rPr>
        <w:t>Thuần cận y</w:t>
      </w:r>
      <w:r>
        <w:rPr>
          <w:spacing w:val="-2"/>
          <w:sz w:val="26"/>
        </w:rPr>
        <w:t> </w:t>
      </w:r>
      <w:r>
        <w:rPr>
          <w:sz w:val="26"/>
        </w:rPr>
        <w:t>như:</w:t>
      </w:r>
      <w:r>
        <w:rPr>
          <w:spacing w:val="-1"/>
          <w:sz w:val="26"/>
        </w:rPr>
        <w:t> </w:t>
      </w:r>
      <w:r>
        <w:rPr>
          <w:sz w:val="26"/>
        </w:rPr>
        <w:t>Nương âm</w:t>
      </w:r>
      <w:r>
        <w:rPr>
          <w:spacing w:val="-3"/>
          <w:sz w:val="26"/>
        </w:rPr>
        <w:t> </w:t>
      </w:r>
      <w:r>
        <w:rPr>
          <w:sz w:val="26"/>
        </w:rPr>
        <w:t>dương... vật thực... chỗ ở mạnh có</w:t>
      </w:r>
      <w:r>
        <w:rPr>
          <w:spacing w:val="-1"/>
          <w:sz w:val="26"/>
        </w:rPr>
        <w:t> </w:t>
      </w:r>
      <w:r>
        <w:rPr>
          <w:sz w:val="26"/>
        </w:rPr>
        <w:t>thể bố thí... phá hòa hợp Tăng.</w:t>
      </w:r>
    </w:p>
    <w:p>
      <w:pPr>
        <w:pStyle w:val="ListParagraph"/>
        <w:numPr>
          <w:ilvl w:val="1"/>
          <w:numId w:val="4"/>
        </w:numPr>
        <w:tabs>
          <w:tab w:pos="993" w:val="left" w:leader="none"/>
        </w:tabs>
        <w:spacing w:line="240" w:lineRule="auto" w:before="0" w:after="0"/>
        <w:ind w:left="993" w:right="135" w:hanging="286"/>
        <w:jc w:val="both"/>
        <w:rPr>
          <w:sz w:val="26"/>
        </w:rPr>
      </w:pPr>
      <w:r>
        <w:rPr>
          <w:sz w:val="26"/>
        </w:rPr>
        <w:t>Âm Dương, vật thực, chỗ ở làm duyên cho đức tin... quả nhập thiền bằng Cận y </w:t>
      </w:r>
      <w:r>
        <w:rPr>
          <w:spacing w:val="-2"/>
          <w:sz w:val="26"/>
        </w:rPr>
        <w:t>duyên.</w:t>
      </w:r>
    </w:p>
    <w:p>
      <w:pPr>
        <w:pStyle w:val="ListParagraph"/>
        <w:numPr>
          <w:ilvl w:val="0"/>
          <w:numId w:val="4"/>
        </w:numPr>
        <w:tabs>
          <w:tab w:pos="708" w:val="left" w:leader="none"/>
          <w:tab w:pos="710" w:val="left" w:leader="none"/>
        </w:tabs>
        <w:spacing w:line="237" w:lineRule="auto" w:before="121" w:after="0"/>
        <w:ind w:left="710" w:right="139" w:hanging="287"/>
        <w:jc w:val="both"/>
        <w:rPr>
          <w:sz w:val="26"/>
        </w:rPr>
      </w:pPr>
      <w:r>
        <w:rPr>
          <w:sz w:val="26"/>
        </w:rPr>
        <w:t>Pháp phi sắc làm duyên cho pháp phi sắc bằng Cận y duyên có Cảnh cận y, Vô gián cận y và Thuần cận y:</w:t>
      </w:r>
    </w:p>
    <w:p>
      <w:pPr>
        <w:pStyle w:val="BodyText"/>
        <w:spacing w:before="2"/>
        <w:ind w:right="137"/>
        <w:jc w:val="both"/>
      </w:pPr>
      <w:r>
        <w:rPr/>
        <w:t>Thuần cận y như: Nương đức tin mạnh có thể bố thí... trì giới... nương thân khổ mạnh</w:t>
      </w:r>
      <w:r>
        <w:rPr>
          <w:spacing w:val="-1"/>
        </w:rPr>
        <w:t> </w:t>
      </w:r>
      <w:r>
        <w:rPr/>
        <w:t>có thể bố thí... phá hòa hợp Tăng.</w:t>
      </w:r>
      <w:r>
        <w:rPr>
          <w:spacing w:val="-1"/>
        </w:rPr>
        <w:t> </w:t>
      </w:r>
      <w:r>
        <w:rPr/>
        <w:t>Đức tin... thân</w:t>
      </w:r>
      <w:r>
        <w:rPr>
          <w:spacing w:val="-1"/>
        </w:rPr>
        <w:t> </w:t>
      </w:r>
      <w:r>
        <w:rPr/>
        <w:t>khổ</w:t>
      </w:r>
      <w:r>
        <w:rPr>
          <w:spacing w:val="-1"/>
        </w:rPr>
        <w:t> </w:t>
      </w:r>
      <w:r>
        <w:rPr/>
        <w:t>làm duyên cho đức tin... quả nhập thiền bằng Cận y duyên.</w:t>
      </w:r>
    </w:p>
    <w:p>
      <w:pPr>
        <w:pStyle w:val="Heading2"/>
        <w:spacing w:line="299" w:lineRule="exact"/>
      </w:pPr>
      <w:r>
        <w:rPr>
          <w:spacing w:val="-4"/>
        </w:rPr>
        <w:t>275.</w:t>
      </w:r>
    </w:p>
    <w:p>
      <w:pPr>
        <w:pStyle w:val="ListParagraph"/>
        <w:numPr>
          <w:ilvl w:val="0"/>
          <w:numId w:val="4"/>
        </w:numPr>
        <w:tabs>
          <w:tab w:pos="708" w:val="left" w:leader="none"/>
        </w:tabs>
        <w:spacing w:line="237" w:lineRule="auto" w:before="3" w:after="0"/>
        <w:ind w:left="708" w:right="137" w:hanging="284"/>
        <w:jc w:val="left"/>
        <w:rPr>
          <w:sz w:val="26"/>
        </w:rPr>
      </w:pPr>
      <w:r>
        <w:rPr>
          <w:sz w:val="26"/>
        </w:rPr>
        <w:t>Pháp sắc làm duyên cho pháp phi sắc bằng Tiền sanh duyên có Cảnh tiền sanh và Vật tiền sanh:</w:t>
      </w:r>
    </w:p>
    <w:p>
      <w:pPr>
        <w:pStyle w:val="ListParagraph"/>
        <w:numPr>
          <w:ilvl w:val="1"/>
          <w:numId w:val="4"/>
        </w:numPr>
        <w:tabs>
          <w:tab w:pos="993" w:val="left" w:leader="none"/>
        </w:tabs>
        <w:spacing w:line="240" w:lineRule="auto" w:before="2" w:after="0"/>
        <w:ind w:left="993" w:right="135" w:hanging="286"/>
        <w:jc w:val="both"/>
        <w:rPr>
          <w:sz w:val="26"/>
        </w:rPr>
      </w:pPr>
      <w:r>
        <w:rPr>
          <w:sz w:val="26"/>
        </w:rPr>
        <w:t>Cảnh tiền sanh như: Nhãn... vật... đoàn thực bằng lối vô thường... ưu sanh ra. Thiên nhãn thấy sắc, thiên nhĩ nghe tiếng. Sắc xứ làm duyên cho nhãn thức, xúc xứ làm duyên cho thân thức.</w:t>
      </w:r>
    </w:p>
    <w:p>
      <w:pPr>
        <w:pStyle w:val="ListParagraph"/>
        <w:numPr>
          <w:ilvl w:val="1"/>
          <w:numId w:val="4"/>
        </w:numPr>
        <w:tabs>
          <w:tab w:pos="993" w:val="left" w:leader="none"/>
        </w:tabs>
        <w:spacing w:line="240" w:lineRule="auto" w:before="1" w:after="0"/>
        <w:ind w:left="993" w:right="139" w:hanging="286"/>
        <w:jc w:val="both"/>
        <w:rPr>
          <w:sz w:val="26"/>
        </w:rPr>
      </w:pPr>
      <w:r>
        <w:rPr>
          <w:sz w:val="26"/>
        </w:rPr>
        <w:t>Vật tiền sanh như: Nhãn xứ làm duyên cho nhãn thức, thân xứ làm duyên cho thân thức. Vật làm duyên cho uẩn phi sắc bằng Tiền sanh duyên.</w:t>
      </w:r>
    </w:p>
    <w:p>
      <w:pPr>
        <w:pStyle w:val="Heading2"/>
        <w:spacing w:before="2"/>
      </w:pPr>
      <w:r>
        <w:rPr>
          <w:spacing w:val="-4"/>
        </w:rPr>
        <w:t>276.</w:t>
      </w:r>
    </w:p>
    <w:p>
      <w:pPr>
        <w:pStyle w:val="BodyText"/>
        <w:ind w:left="708"/>
      </w:pPr>
      <w:r>
        <w:rPr/>
        <w:t>Pháp phi sắc làm duyên cho pháp sắc bằng Hậu sanh duyên: Uẩn phi sắc sanh sau làm duyên cho thân ấy sanh trước bằng Hậu sanh duyên.</w:t>
      </w:r>
    </w:p>
    <w:p>
      <w:pPr>
        <w:pStyle w:val="Heading2"/>
        <w:spacing w:before="2"/>
      </w:pPr>
      <w:r>
        <w:rPr>
          <w:spacing w:val="-4"/>
        </w:rPr>
        <w:t>277.</w:t>
      </w:r>
    </w:p>
    <w:p>
      <w:pPr>
        <w:pStyle w:val="BodyText"/>
        <w:spacing w:line="297" w:lineRule="exact"/>
        <w:ind w:left="708"/>
      </w:pPr>
      <w:r>
        <w:rPr/>
        <w:t>Pháp</w:t>
      </w:r>
      <w:r>
        <w:rPr>
          <w:spacing w:val="-6"/>
        </w:rPr>
        <w:t> </w:t>
      </w:r>
      <w:r>
        <w:rPr/>
        <w:t>phi</w:t>
      </w:r>
      <w:r>
        <w:rPr>
          <w:spacing w:val="-5"/>
        </w:rPr>
        <w:t> </w:t>
      </w:r>
      <w:r>
        <w:rPr/>
        <w:t>sắc</w:t>
      </w:r>
      <w:r>
        <w:rPr>
          <w:spacing w:val="-4"/>
        </w:rPr>
        <w:t> </w:t>
      </w:r>
      <w:r>
        <w:rPr/>
        <w:t>làm</w:t>
      </w:r>
      <w:r>
        <w:rPr>
          <w:spacing w:val="-7"/>
        </w:rPr>
        <w:t> </w:t>
      </w:r>
      <w:r>
        <w:rPr/>
        <w:t>duyên</w:t>
      </w:r>
      <w:r>
        <w:rPr>
          <w:spacing w:val="-3"/>
        </w:rPr>
        <w:t> </w:t>
      </w:r>
      <w:r>
        <w:rPr/>
        <w:t>cho</w:t>
      </w:r>
      <w:r>
        <w:rPr>
          <w:spacing w:val="-5"/>
        </w:rPr>
        <w:t> </w:t>
      </w:r>
      <w:r>
        <w:rPr/>
        <w:t>pháp</w:t>
      </w:r>
      <w:r>
        <w:rPr>
          <w:spacing w:val="-3"/>
        </w:rPr>
        <w:t> </w:t>
      </w:r>
      <w:r>
        <w:rPr/>
        <w:t>phi</w:t>
      </w:r>
      <w:r>
        <w:rPr>
          <w:spacing w:val="-5"/>
        </w:rPr>
        <w:t> </w:t>
      </w:r>
      <w:r>
        <w:rPr/>
        <w:t>sắc</w:t>
      </w:r>
      <w:r>
        <w:rPr>
          <w:spacing w:val="-2"/>
        </w:rPr>
        <w:t> </w:t>
      </w:r>
      <w:r>
        <w:rPr/>
        <w:t>bằng</w:t>
      </w:r>
      <w:r>
        <w:rPr>
          <w:spacing w:val="-4"/>
        </w:rPr>
        <w:t> </w:t>
      </w:r>
      <w:r>
        <w:rPr/>
        <w:t>Cố</w:t>
      </w:r>
      <w:r>
        <w:rPr>
          <w:spacing w:val="-5"/>
        </w:rPr>
        <w:t> </w:t>
      </w:r>
      <w:r>
        <w:rPr/>
        <w:t>hưởng</w:t>
      </w:r>
      <w:r>
        <w:rPr>
          <w:spacing w:val="-3"/>
        </w:rPr>
        <w:t> </w:t>
      </w:r>
      <w:r>
        <w:rPr/>
        <w:t>duyên:...</w:t>
      </w:r>
      <w:r>
        <w:rPr>
          <w:spacing w:val="-5"/>
        </w:rPr>
        <w:t> </w:t>
      </w:r>
      <w:r>
        <w:rPr/>
        <w:t>trước</w:t>
      </w:r>
      <w:r>
        <w:rPr>
          <w:spacing w:val="-5"/>
        </w:rPr>
        <w:t> </w:t>
      </w:r>
      <w:r>
        <w:rPr/>
        <w:t>trước...</w:t>
      </w:r>
      <w:r>
        <w:rPr>
          <w:spacing w:val="-5"/>
        </w:rPr>
        <w:t> </w:t>
      </w:r>
      <w:r>
        <w:rPr>
          <w:spacing w:val="-10"/>
        </w:rPr>
        <w:t>.</w:t>
      </w:r>
    </w:p>
    <w:p>
      <w:pPr>
        <w:pStyle w:val="Heading2"/>
        <w:spacing w:before="4"/>
      </w:pPr>
      <w:r>
        <w:rPr>
          <w:spacing w:val="-4"/>
        </w:rPr>
        <w:t>278.</w:t>
      </w:r>
    </w:p>
    <w:p>
      <w:pPr>
        <w:pStyle w:val="ListParagraph"/>
        <w:numPr>
          <w:ilvl w:val="0"/>
          <w:numId w:val="4"/>
        </w:numPr>
        <w:tabs>
          <w:tab w:pos="708" w:val="left" w:leader="none"/>
          <w:tab w:pos="710" w:val="left" w:leader="none"/>
        </w:tabs>
        <w:spacing w:line="240" w:lineRule="auto" w:before="0" w:after="0"/>
        <w:ind w:left="710" w:right="137" w:hanging="287"/>
        <w:jc w:val="left"/>
        <w:rPr>
          <w:sz w:val="26"/>
        </w:rPr>
      </w:pPr>
      <w:r>
        <w:rPr>
          <w:sz w:val="26"/>
        </w:rPr>
        <w:t>Pháp phi sắc làm duyên cho pháp phi sắc bằng Dị thời nghiệp duyên có Đồng sanh và Biệt thời:</w:t>
      </w:r>
    </w:p>
    <w:p>
      <w:pPr>
        <w:pStyle w:val="ListParagraph"/>
        <w:numPr>
          <w:ilvl w:val="1"/>
          <w:numId w:val="4"/>
        </w:numPr>
        <w:tabs>
          <w:tab w:pos="993" w:val="left" w:leader="none"/>
        </w:tabs>
        <w:spacing w:line="244" w:lineRule="auto" w:before="0" w:after="0"/>
        <w:ind w:left="993" w:right="136" w:hanging="286"/>
        <w:jc w:val="left"/>
        <w:rPr>
          <w:sz w:val="26"/>
        </w:rPr>
      </w:pPr>
      <w:r>
        <w:rPr>
          <w:sz w:val="26"/>
        </w:rPr>
        <w:t>Đồng</w:t>
      </w:r>
      <w:r>
        <w:rPr>
          <w:spacing w:val="30"/>
          <w:sz w:val="26"/>
        </w:rPr>
        <w:t> </w:t>
      </w:r>
      <w:r>
        <w:rPr>
          <w:sz w:val="26"/>
        </w:rPr>
        <w:t>sanh</w:t>
      </w:r>
      <w:r>
        <w:rPr>
          <w:spacing w:val="30"/>
          <w:sz w:val="26"/>
        </w:rPr>
        <w:t> </w:t>
      </w:r>
      <w:r>
        <w:rPr>
          <w:sz w:val="26"/>
        </w:rPr>
        <w:t>như:</w:t>
      </w:r>
      <w:r>
        <w:rPr>
          <w:spacing w:val="30"/>
          <w:sz w:val="26"/>
        </w:rPr>
        <w:t> </w:t>
      </w:r>
      <w:r>
        <w:rPr>
          <w:sz w:val="26"/>
        </w:rPr>
        <w:t>Tư</w:t>
      </w:r>
      <w:r>
        <w:rPr>
          <w:spacing w:val="32"/>
          <w:sz w:val="26"/>
        </w:rPr>
        <w:t> </w:t>
      </w:r>
      <w:r>
        <w:rPr>
          <w:i/>
          <w:sz w:val="26"/>
        </w:rPr>
        <w:t>(cetanā)</w:t>
      </w:r>
      <w:r>
        <w:rPr>
          <w:i/>
          <w:spacing w:val="28"/>
          <w:sz w:val="26"/>
        </w:rPr>
        <w:t> </w:t>
      </w:r>
      <w:r>
        <w:rPr>
          <w:sz w:val="26"/>
        </w:rPr>
        <w:t>phi</w:t>
      </w:r>
      <w:r>
        <w:rPr>
          <w:spacing w:val="30"/>
          <w:sz w:val="26"/>
        </w:rPr>
        <w:t> </w:t>
      </w:r>
      <w:r>
        <w:rPr>
          <w:sz w:val="26"/>
        </w:rPr>
        <w:t>sắc</w:t>
      </w:r>
      <w:r>
        <w:rPr>
          <w:spacing w:val="30"/>
          <w:sz w:val="26"/>
        </w:rPr>
        <w:t> </w:t>
      </w:r>
      <w:r>
        <w:rPr>
          <w:sz w:val="26"/>
        </w:rPr>
        <w:t>làm</w:t>
      </w:r>
      <w:r>
        <w:rPr>
          <w:spacing w:val="28"/>
          <w:sz w:val="26"/>
        </w:rPr>
        <w:t> </w:t>
      </w:r>
      <w:r>
        <w:rPr>
          <w:sz w:val="26"/>
        </w:rPr>
        <w:t>duyên</w:t>
      </w:r>
      <w:r>
        <w:rPr>
          <w:spacing w:val="31"/>
          <w:sz w:val="26"/>
        </w:rPr>
        <w:t> </w:t>
      </w:r>
      <w:r>
        <w:rPr>
          <w:sz w:val="26"/>
        </w:rPr>
        <w:t>cho</w:t>
      </w:r>
      <w:r>
        <w:rPr>
          <w:spacing w:val="30"/>
          <w:sz w:val="26"/>
        </w:rPr>
        <w:t> </w:t>
      </w:r>
      <w:r>
        <w:rPr>
          <w:sz w:val="26"/>
        </w:rPr>
        <w:t>uẩn</w:t>
      </w:r>
      <w:r>
        <w:rPr>
          <w:spacing w:val="30"/>
          <w:sz w:val="26"/>
        </w:rPr>
        <w:t> </w:t>
      </w:r>
      <w:r>
        <w:rPr>
          <w:sz w:val="26"/>
        </w:rPr>
        <w:t>tương</w:t>
      </w:r>
      <w:r>
        <w:rPr>
          <w:spacing w:val="29"/>
          <w:sz w:val="26"/>
        </w:rPr>
        <w:t> </w:t>
      </w:r>
      <w:r>
        <w:rPr>
          <w:sz w:val="26"/>
        </w:rPr>
        <w:t>ưng</w:t>
      </w:r>
      <w:r>
        <w:rPr>
          <w:spacing w:val="32"/>
          <w:sz w:val="26"/>
        </w:rPr>
        <w:t> </w:t>
      </w:r>
      <w:r>
        <w:rPr>
          <w:sz w:val="26"/>
        </w:rPr>
        <w:t>bằng</w:t>
      </w:r>
      <w:r>
        <w:rPr>
          <w:spacing w:val="30"/>
          <w:sz w:val="26"/>
        </w:rPr>
        <w:t> </w:t>
      </w:r>
      <w:r>
        <w:rPr>
          <w:sz w:val="26"/>
        </w:rPr>
        <w:t>Dị</w:t>
      </w:r>
      <w:r>
        <w:rPr>
          <w:spacing w:val="30"/>
          <w:sz w:val="26"/>
        </w:rPr>
        <w:t> </w:t>
      </w:r>
      <w:r>
        <w:rPr>
          <w:sz w:val="26"/>
        </w:rPr>
        <w:t>thời nghiệp duyên.</w:t>
      </w:r>
    </w:p>
    <w:p>
      <w:pPr>
        <w:pStyle w:val="ListParagraph"/>
        <w:numPr>
          <w:ilvl w:val="1"/>
          <w:numId w:val="4"/>
        </w:numPr>
        <w:tabs>
          <w:tab w:pos="993" w:val="left" w:leader="none"/>
        </w:tabs>
        <w:spacing w:line="291" w:lineRule="exact" w:before="0" w:after="0"/>
        <w:ind w:left="993" w:right="0" w:hanging="285"/>
        <w:jc w:val="left"/>
        <w:rPr>
          <w:sz w:val="26"/>
        </w:rPr>
      </w:pPr>
      <w:r>
        <w:rPr>
          <w:sz w:val="26"/>
        </w:rPr>
        <w:t>Biệt</w:t>
      </w:r>
      <w:r>
        <w:rPr>
          <w:spacing w:val="-5"/>
          <w:sz w:val="26"/>
        </w:rPr>
        <w:t> </w:t>
      </w:r>
      <w:r>
        <w:rPr>
          <w:sz w:val="26"/>
        </w:rPr>
        <w:t>thời</w:t>
      </w:r>
      <w:r>
        <w:rPr>
          <w:spacing w:val="-2"/>
          <w:sz w:val="26"/>
        </w:rPr>
        <w:t> </w:t>
      </w:r>
      <w:r>
        <w:rPr>
          <w:sz w:val="26"/>
        </w:rPr>
        <w:t>như:</w:t>
      </w:r>
      <w:r>
        <w:rPr>
          <w:spacing w:val="-5"/>
          <w:sz w:val="26"/>
        </w:rPr>
        <w:t> </w:t>
      </w:r>
      <w:r>
        <w:rPr>
          <w:sz w:val="26"/>
        </w:rPr>
        <w:t>Tư</w:t>
      </w:r>
      <w:r>
        <w:rPr>
          <w:spacing w:val="-3"/>
          <w:sz w:val="26"/>
        </w:rPr>
        <w:t> </w:t>
      </w:r>
      <w:r>
        <w:rPr>
          <w:sz w:val="26"/>
        </w:rPr>
        <w:t>phi</w:t>
      </w:r>
      <w:r>
        <w:rPr>
          <w:spacing w:val="-4"/>
          <w:sz w:val="26"/>
        </w:rPr>
        <w:t> </w:t>
      </w:r>
      <w:r>
        <w:rPr>
          <w:sz w:val="26"/>
        </w:rPr>
        <w:t>sắc</w:t>
      </w:r>
      <w:r>
        <w:rPr>
          <w:spacing w:val="-3"/>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uẩn</w:t>
      </w:r>
      <w:r>
        <w:rPr>
          <w:spacing w:val="-1"/>
          <w:sz w:val="26"/>
        </w:rPr>
        <w:t> </w:t>
      </w:r>
      <w:r>
        <w:rPr>
          <w:sz w:val="26"/>
        </w:rPr>
        <w:t>quả</w:t>
      </w:r>
      <w:r>
        <w:rPr>
          <w:spacing w:val="-5"/>
          <w:sz w:val="26"/>
        </w:rPr>
        <w:t> </w:t>
      </w:r>
      <w:r>
        <w:rPr>
          <w:sz w:val="26"/>
        </w:rPr>
        <w:t>bằng</w:t>
      </w:r>
      <w:r>
        <w:rPr>
          <w:spacing w:val="-4"/>
          <w:sz w:val="26"/>
        </w:rPr>
        <w:t> </w:t>
      </w:r>
      <w:r>
        <w:rPr>
          <w:sz w:val="26"/>
        </w:rPr>
        <w:t>Dị</w:t>
      </w:r>
      <w:r>
        <w:rPr>
          <w:spacing w:val="-5"/>
          <w:sz w:val="26"/>
        </w:rPr>
        <w:t> </w:t>
      </w:r>
      <w:r>
        <w:rPr>
          <w:sz w:val="26"/>
        </w:rPr>
        <w:t>thời</w:t>
      </w:r>
      <w:r>
        <w:rPr>
          <w:spacing w:val="-2"/>
          <w:sz w:val="26"/>
        </w:rPr>
        <w:t> </w:t>
      </w:r>
      <w:r>
        <w:rPr>
          <w:sz w:val="26"/>
        </w:rPr>
        <w:t>nghiệp</w:t>
      </w:r>
      <w:r>
        <w:rPr>
          <w:spacing w:val="-5"/>
          <w:sz w:val="26"/>
        </w:rPr>
        <w:t> </w:t>
      </w:r>
      <w:r>
        <w:rPr>
          <w:spacing w:val="-2"/>
          <w:sz w:val="26"/>
        </w:rPr>
        <w:t>duyên.</w:t>
      </w:r>
    </w:p>
    <w:p>
      <w:pPr>
        <w:pStyle w:val="ListParagraph"/>
        <w:numPr>
          <w:ilvl w:val="0"/>
          <w:numId w:val="4"/>
        </w:numPr>
        <w:tabs>
          <w:tab w:pos="708" w:val="left" w:leader="none"/>
          <w:tab w:pos="710" w:val="left" w:leader="none"/>
        </w:tabs>
        <w:spacing w:line="237" w:lineRule="auto" w:before="117" w:after="0"/>
        <w:ind w:left="710" w:right="137" w:hanging="287"/>
        <w:jc w:val="left"/>
        <w:rPr>
          <w:sz w:val="26"/>
        </w:rPr>
      </w:pPr>
      <w:r>
        <w:rPr>
          <w:sz w:val="26"/>
        </w:rPr>
        <w:t>Pháp phi sắc làm duyên cho pháp sắc bằng Dị thời</w:t>
      </w:r>
      <w:r>
        <w:rPr>
          <w:spacing w:val="-1"/>
          <w:sz w:val="26"/>
        </w:rPr>
        <w:t> </w:t>
      </w:r>
      <w:r>
        <w:rPr>
          <w:sz w:val="26"/>
        </w:rPr>
        <w:t>nghiệp</w:t>
      </w:r>
      <w:r>
        <w:rPr>
          <w:spacing w:val="-1"/>
          <w:sz w:val="26"/>
        </w:rPr>
        <w:t> </w:t>
      </w:r>
      <w:r>
        <w:rPr>
          <w:sz w:val="26"/>
        </w:rPr>
        <w:t>duyên có Đồng</w:t>
      </w:r>
      <w:r>
        <w:rPr>
          <w:spacing w:val="-1"/>
          <w:sz w:val="26"/>
        </w:rPr>
        <w:t> </w:t>
      </w:r>
      <w:r>
        <w:rPr>
          <w:sz w:val="26"/>
        </w:rPr>
        <w:t>sanh và Biệt </w:t>
      </w:r>
      <w:r>
        <w:rPr>
          <w:spacing w:val="-2"/>
          <w:sz w:val="26"/>
        </w:rPr>
        <w:t>thời:</w:t>
      </w:r>
    </w:p>
    <w:p>
      <w:pPr>
        <w:pStyle w:val="ListParagraph"/>
        <w:numPr>
          <w:ilvl w:val="1"/>
          <w:numId w:val="4"/>
        </w:numPr>
        <w:tabs>
          <w:tab w:pos="993" w:val="left" w:leader="none"/>
        </w:tabs>
        <w:spacing w:line="299" w:lineRule="exact" w:before="2" w:after="0"/>
        <w:ind w:left="993"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Tư</w:t>
      </w:r>
      <w:r>
        <w:rPr>
          <w:spacing w:val="-3"/>
          <w:sz w:val="26"/>
        </w:rPr>
        <w:t> </w:t>
      </w:r>
      <w:r>
        <w:rPr>
          <w:sz w:val="26"/>
        </w:rPr>
        <w:t>phi</w:t>
      </w:r>
      <w:r>
        <w:rPr>
          <w:spacing w:val="-2"/>
          <w:sz w:val="26"/>
        </w:rPr>
        <w:t> </w:t>
      </w:r>
      <w:r>
        <w:rPr>
          <w:sz w:val="26"/>
        </w:rPr>
        <w:t>sắc</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sắc</w:t>
      </w:r>
      <w:r>
        <w:rPr>
          <w:spacing w:val="-2"/>
          <w:sz w:val="26"/>
        </w:rPr>
        <w:t> </w:t>
      </w:r>
      <w:r>
        <w:rPr>
          <w:sz w:val="26"/>
        </w:rPr>
        <w:t>tâm</w:t>
      </w:r>
      <w:r>
        <w:rPr>
          <w:spacing w:val="-5"/>
          <w:sz w:val="26"/>
        </w:rPr>
        <w:t> </w:t>
      </w:r>
      <w:r>
        <w:rPr>
          <w:sz w:val="26"/>
        </w:rPr>
        <w:t>bằng</w:t>
      </w:r>
      <w:r>
        <w:rPr>
          <w:spacing w:val="-5"/>
          <w:sz w:val="26"/>
        </w:rPr>
        <w:t> </w:t>
      </w:r>
      <w:r>
        <w:rPr>
          <w:sz w:val="26"/>
        </w:rPr>
        <w:t>Dị</w:t>
      </w:r>
      <w:r>
        <w:rPr>
          <w:spacing w:val="-5"/>
          <w:sz w:val="26"/>
        </w:rPr>
        <w:t> </w:t>
      </w:r>
      <w:r>
        <w:rPr>
          <w:sz w:val="26"/>
        </w:rPr>
        <w:t>thời</w:t>
      </w:r>
      <w:r>
        <w:rPr>
          <w:spacing w:val="-3"/>
          <w:sz w:val="26"/>
        </w:rPr>
        <w:t> </w:t>
      </w:r>
      <w:r>
        <w:rPr>
          <w:sz w:val="26"/>
        </w:rPr>
        <w:t>nghiệp</w:t>
      </w:r>
      <w:r>
        <w:rPr>
          <w:spacing w:val="-4"/>
          <w:sz w:val="26"/>
        </w:rPr>
        <w:t> </w:t>
      </w:r>
      <w:r>
        <w:rPr>
          <w:spacing w:val="-2"/>
          <w:sz w:val="26"/>
        </w:rPr>
        <w:t>duyên.</w:t>
      </w:r>
    </w:p>
    <w:p>
      <w:pPr>
        <w:pStyle w:val="ListParagraph"/>
        <w:numPr>
          <w:ilvl w:val="1"/>
          <w:numId w:val="4"/>
        </w:numPr>
        <w:tabs>
          <w:tab w:pos="993" w:val="left" w:leader="none"/>
        </w:tabs>
        <w:spacing w:line="299" w:lineRule="exact" w:before="0" w:after="0"/>
        <w:ind w:left="993" w:right="0" w:hanging="285"/>
        <w:jc w:val="left"/>
        <w:rPr>
          <w:sz w:val="26"/>
        </w:rPr>
      </w:pPr>
      <w:r>
        <w:rPr>
          <w:sz w:val="26"/>
        </w:rPr>
        <w:t>Biệt</w:t>
      </w:r>
      <w:r>
        <w:rPr>
          <w:spacing w:val="-5"/>
          <w:sz w:val="26"/>
        </w:rPr>
        <w:t> </w:t>
      </w:r>
      <w:r>
        <w:rPr>
          <w:sz w:val="26"/>
        </w:rPr>
        <w:t>thời</w:t>
      </w:r>
      <w:r>
        <w:rPr>
          <w:spacing w:val="-2"/>
          <w:sz w:val="26"/>
        </w:rPr>
        <w:t> </w:t>
      </w:r>
      <w:r>
        <w:rPr>
          <w:sz w:val="26"/>
        </w:rPr>
        <w:t>như:</w:t>
      </w:r>
      <w:r>
        <w:rPr>
          <w:spacing w:val="-4"/>
          <w:sz w:val="26"/>
        </w:rPr>
        <w:t> </w:t>
      </w:r>
      <w:r>
        <w:rPr>
          <w:sz w:val="26"/>
        </w:rPr>
        <w:t>Tư</w:t>
      </w:r>
      <w:r>
        <w:rPr>
          <w:spacing w:val="-3"/>
          <w:sz w:val="26"/>
        </w:rPr>
        <w:t> </w:t>
      </w:r>
      <w:r>
        <w:rPr>
          <w:sz w:val="26"/>
        </w:rPr>
        <w:t>phi</w:t>
      </w:r>
      <w:r>
        <w:rPr>
          <w:spacing w:val="-4"/>
          <w:sz w:val="26"/>
        </w:rPr>
        <w:t> </w:t>
      </w:r>
      <w:r>
        <w:rPr>
          <w:sz w:val="26"/>
        </w:rPr>
        <w:t>sắc</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sắc</w:t>
      </w:r>
      <w:r>
        <w:rPr>
          <w:spacing w:val="-4"/>
          <w:sz w:val="26"/>
        </w:rPr>
        <w:t> </w:t>
      </w:r>
      <w:r>
        <w:rPr>
          <w:sz w:val="26"/>
        </w:rPr>
        <w:t>tục</w:t>
      </w:r>
      <w:r>
        <w:rPr>
          <w:spacing w:val="-4"/>
          <w:sz w:val="26"/>
        </w:rPr>
        <w:t> </w:t>
      </w:r>
      <w:r>
        <w:rPr>
          <w:sz w:val="26"/>
        </w:rPr>
        <w:t>sinh</w:t>
      </w:r>
      <w:r>
        <w:rPr>
          <w:spacing w:val="-3"/>
          <w:sz w:val="26"/>
        </w:rPr>
        <w:t> </w:t>
      </w:r>
      <w:r>
        <w:rPr>
          <w:sz w:val="26"/>
        </w:rPr>
        <w:t>bằng</w:t>
      </w:r>
      <w:r>
        <w:rPr>
          <w:spacing w:val="-3"/>
          <w:sz w:val="26"/>
        </w:rPr>
        <w:t> </w:t>
      </w:r>
      <w:r>
        <w:rPr>
          <w:sz w:val="26"/>
        </w:rPr>
        <w:t>Dị</w:t>
      </w:r>
      <w:r>
        <w:rPr>
          <w:spacing w:val="-5"/>
          <w:sz w:val="26"/>
        </w:rPr>
        <w:t> </w:t>
      </w:r>
      <w:r>
        <w:rPr>
          <w:sz w:val="26"/>
        </w:rPr>
        <w:t>thời</w:t>
      </w:r>
      <w:r>
        <w:rPr>
          <w:spacing w:val="-4"/>
          <w:sz w:val="26"/>
        </w:rPr>
        <w:t> </w:t>
      </w:r>
      <w:r>
        <w:rPr>
          <w:sz w:val="26"/>
        </w:rPr>
        <w:t>nghiệp</w:t>
      </w:r>
      <w:r>
        <w:rPr>
          <w:spacing w:val="-4"/>
          <w:sz w:val="26"/>
        </w:rPr>
        <w:t> </w:t>
      </w:r>
      <w:r>
        <w:rPr>
          <w:spacing w:val="-2"/>
          <w:sz w:val="26"/>
        </w:rPr>
        <w:t>duyên.</w:t>
      </w:r>
    </w:p>
    <w:p>
      <w:pPr>
        <w:pStyle w:val="ListParagraph"/>
        <w:numPr>
          <w:ilvl w:val="0"/>
          <w:numId w:val="4"/>
        </w:numPr>
        <w:tabs>
          <w:tab w:pos="708" w:val="left" w:leader="none"/>
          <w:tab w:pos="710" w:val="left" w:leader="none"/>
        </w:tabs>
        <w:spacing w:line="237" w:lineRule="auto" w:before="124" w:after="0"/>
        <w:ind w:left="710" w:right="137" w:hanging="287"/>
        <w:jc w:val="left"/>
        <w:rPr>
          <w:sz w:val="26"/>
        </w:rPr>
      </w:pPr>
      <w:r>
        <w:rPr>
          <w:sz w:val="26"/>
        </w:rPr>
        <w:t>Pháp phi sắc làm duyên cho những pháp sắc và phi sắc bằng Dị thời nghiệp duyên có Đồng sanh và Biệt thời:</w:t>
      </w:r>
    </w:p>
    <w:p>
      <w:pPr>
        <w:pStyle w:val="ListParagraph"/>
        <w:numPr>
          <w:ilvl w:val="1"/>
          <w:numId w:val="4"/>
        </w:numPr>
        <w:tabs>
          <w:tab w:pos="993" w:val="left" w:leader="none"/>
        </w:tabs>
        <w:spacing w:line="240" w:lineRule="auto" w:before="3" w:after="0"/>
        <w:ind w:left="993" w:right="137" w:hanging="286"/>
        <w:jc w:val="left"/>
        <w:rPr>
          <w:sz w:val="26"/>
        </w:rPr>
      </w:pPr>
      <w:r>
        <w:rPr>
          <w:sz w:val="26"/>
        </w:rPr>
        <w:t>Đồng sanh như: Tư phi sắc làm duyên cho uẩn tương ưng và sắc tâm bằng Dị thời</w:t>
      </w:r>
      <w:r>
        <w:rPr>
          <w:spacing w:val="40"/>
          <w:sz w:val="26"/>
        </w:rPr>
        <w:t> </w:t>
      </w:r>
      <w:r>
        <w:rPr>
          <w:sz w:val="26"/>
        </w:rPr>
        <w:t>nghiệp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Biệt</w:t>
      </w:r>
      <w:r>
        <w:rPr>
          <w:spacing w:val="40"/>
          <w:sz w:val="26"/>
        </w:rPr>
        <w:t> </w:t>
      </w:r>
      <w:r>
        <w:rPr>
          <w:sz w:val="26"/>
        </w:rPr>
        <w:t>thời</w:t>
      </w:r>
      <w:r>
        <w:rPr>
          <w:spacing w:val="40"/>
          <w:sz w:val="26"/>
        </w:rPr>
        <w:t> </w:t>
      </w:r>
      <w:r>
        <w:rPr>
          <w:sz w:val="26"/>
        </w:rPr>
        <w:t>như:</w:t>
      </w:r>
      <w:r>
        <w:rPr>
          <w:spacing w:val="40"/>
          <w:sz w:val="26"/>
        </w:rPr>
        <w:t> </w:t>
      </w:r>
      <w:r>
        <w:rPr>
          <w:sz w:val="26"/>
        </w:rPr>
        <w:t>Tư</w:t>
      </w:r>
      <w:r>
        <w:rPr>
          <w:spacing w:val="40"/>
          <w:sz w:val="26"/>
        </w:rPr>
        <w:t> </w:t>
      </w:r>
      <w:r>
        <w:rPr>
          <w:sz w:val="26"/>
        </w:rPr>
        <w:t>phi</w:t>
      </w:r>
      <w:r>
        <w:rPr>
          <w:spacing w:val="40"/>
          <w:sz w:val="26"/>
        </w:rPr>
        <w:t> </w:t>
      </w:r>
      <w:r>
        <w:rPr>
          <w:sz w:val="26"/>
        </w:rPr>
        <w:t>sắc</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quả</w:t>
      </w:r>
      <w:r>
        <w:rPr>
          <w:spacing w:val="40"/>
          <w:sz w:val="26"/>
        </w:rPr>
        <w:t> </w:t>
      </w:r>
      <w:r>
        <w:rPr>
          <w:sz w:val="26"/>
        </w:rPr>
        <w:t>và</w:t>
      </w:r>
      <w:r>
        <w:rPr>
          <w:spacing w:val="40"/>
          <w:sz w:val="26"/>
        </w:rPr>
        <w:t> </w:t>
      </w:r>
      <w:r>
        <w:rPr>
          <w:sz w:val="26"/>
        </w:rPr>
        <w:t>sắc</w:t>
      </w:r>
      <w:r>
        <w:rPr>
          <w:spacing w:val="40"/>
          <w:sz w:val="26"/>
        </w:rPr>
        <w:t> </w:t>
      </w:r>
      <w:r>
        <w:rPr>
          <w:sz w:val="26"/>
        </w:rPr>
        <w:t>tục</w:t>
      </w:r>
      <w:r>
        <w:rPr>
          <w:spacing w:val="40"/>
          <w:sz w:val="26"/>
        </w:rPr>
        <w:t> </w:t>
      </w:r>
      <w:r>
        <w:rPr>
          <w:sz w:val="26"/>
        </w:rPr>
        <w:t>sinh</w:t>
      </w:r>
      <w:r>
        <w:rPr>
          <w:spacing w:val="40"/>
          <w:sz w:val="26"/>
        </w:rPr>
        <w:t> </w:t>
      </w:r>
      <w:r>
        <w:rPr>
          <w:sz w:val="26"/>
        </w:rPr>
        <w:t>bằng</w:t>
      </w:r>
      <w:r>
        <w:rPr>
          <w:spacing w:val="40"/>
          <w:sz w:val="26"/>
        </w:rPr>
        <w:t> </w:t>
      </w:r>
      <w:r>
        <w:rPr>
          <w:sz w:val="26"/>
        </w:rPr>
        <w:t>Dị</w:t>
      </w:r>
      <w:r>
        <w:rPr>
          <w:spacing w:val="40"/>
          <w:sz w:val="26"/>
        </w:rPr>
        <w:t> </w:t>
      </w:r>
      <w:r>
        <w:rPr>
          <w:sz w:val="26"/>
        </w:rPr>
        <w:t>thời nghiệp duyên.</w:t>
      </w:r>
    </w:p>
    <w:p>
      <w:pPr>
        <w:pStyle w:val="Heading2"/>
        <w:spacing w:line="298" w:lineRule="exact" w:before="2"/>
      </w:pPr>
      <w:r>
        <w:rPr>
          <w:spacing w:val="-4"/>
        </w:rPr>
        <w:t>279.</w:t>
      </w:r>
    </w:p>
    <w:p>
      <w:pPr>
        <w:pStyle w:val="BodyText"/>
        <w:spacing w:line="298" w:lineRule="exact"/>
        <w:ind w:left="708"/>
      </w:pPr>
      <w:r>
        <w:rPr/>
        <w:t>Pháp</w:t>
      </w:r>
      <w:r>
        <w:rPr>
          <w:spacing w:val="-5"/>
        </w:rPr>
        <w:t> </w:t>
      </w:r>
      <w:r>
        <w:rPr/>
        <w:t>phi</w:t>
      </w:r>
      <w:r>
        <w:rPr>
          <w:spacing w:val="-4"/>
        </w:rPr>
        <w:t> </w:t>
      </w:r>
      <w:r>
        <w:rPr/>
        <w:t>sắc</w:t>
      </w:r>
      <w:r>
        <w:rPr>
          <w:spacing w:val="-4"/>
        </w:rPr>
        <w:t> </w:t>
      </w:r>
      <w:r>
        <w:rPr/>
        <w:t>làm</w:t>
      </w:r>
      <w:r>
        <w:rPr>
          <w:spacing w:val="-6"/>
        </w:rPr>
        <w:t> </w:t>
      </w:r>
      <w:r>
        <w:rPr/>
        <w:t>duyên</w:t>
      </w:r>
      <w:r>
        <w:rPr>
          <w:spacing w:val="-2"/>
        </w:rPr>
        <w:t> </w:t>
      </w:r>
      <w:r>
        <w:rPr/>
        <w:t>cho</w:t>
      </w:r>
      <w:r>
        <w:rPr>
          <w:spacing w:val="-5"/>
        </w:rPr>
        <w:t> </w:t>
      </w:r>
      <w:r>
        <w:rPr/>
        <w:t>pháp</w:t>
      </w:r>
      <w:r>
        <w:rPr>
          <w:spacing w:val="-1"/>
        </w:rPr>
        <w:t> </w:t>
      </w:r>
      <w:r>
        <w:rPr/>
        <w:t>phi</w:t>
      </w:r>
      <w:r>
        <w:rPr>
          <w:spacing w:val="-4"/>
        </w:rPr>
        <w:t> </w:t>
      </w:r>
      <w:r>
        <w:rPr/>
        <w:t>sắc</w:t>
      </w:r>
      <w:r>
        <w:rPr>
          <w:spacing w:val="-2"/>
        </w:rPr>
        <w:t> </w:t>
      </w:r>
      <w:r>
        <w:rPr/>
        <w:t>bằng</w:t>
      </w:r>
      <w:r>
        <w:rPr>
          <w:spacing w:val="-4"/>
        </w:rPr>
        <w:t> </w:t>
      </w:r>
      <w:r>
        <w:rPr/>
        <w:t>Quả</w:t>
      </w:r>
      <w:r>
        <w:rPr>
          <w:spacing w:val="-4"/>
        </w:rPr>
        <w:t> </w:t>
      </w:r>
      <w:r>
        <w:rPr/>
        <w:t>duyên</w:t>
      </w:r>
      <w:r>
        <w:rPr>
          <w:spacing w:val="-4"/>
        </w:rPr>
        <w:t> </w:t>
      </w:r>
      <w:r>
        <w:rPr/>
        <w:t>có</w:t>
      </w:r>
      <w:r>
        <w:rPr>
          <w:spacing w:val="-4"/>
        </w:rPr>
        <w:t> </w:t>
      </w:r>
      <w:r>
        <w:rPr/>
        <w:t>3</w:t>
      </w:r>
      <w:r>
        <w:rPr>
          <w:spacing w:val="-5"/>
        </w:rPr>
        <w:t> </w:t>
      </w:r>
      <w:r>
        <w:rPr>
          <w:spacing w:val="-4"/>
        </w:rPr>
        <w:t>câu.</w:t>
      </w:r>
    </w:p>
    <w:p>
      <w:pPr>
        <w:pStyle w:val="Heading2"/>
        <w:spacing w:line="240" w:lineRule="auto" w:before="0"/>
      </w:pPr>
      <w:r>
        <w:rPr>
          <w:spacing w:val="-4"/>
        </w:rPr>
        <w:t>280.</w:t>
      </w:r>
    </w:p>
    <w:p>
      <w:pPr>
        <w:pStyle w:val="ListParagraph"/>
        <w:numPr>
          <w:ilvl w:val="0"/>
          <w:numId w:val="4"/>
        </w:numPr>
        <w:tabs>
          <w:tab w:pos="708" w:val="left" w:leader="none"/>
          <w:tab w:pos="710" w:val="left" w:leader="none"/>
        </w:tabs>
        <w:spacing w:line="240" w:lineRule="auto" w:before="0" w:after="0"/>
        <w:ind w:left="710" w:right="135" w:hanging="287"/>
        <w:jc w:val="left"/>
        <w:rPr>
          <w:sz w:val="26"/>
        </w:rPr>
      </w:pPr>
      <w:r>
        <w:rPr>
          <w:sz w:val="26"/>
        </w:rPr>
        <w:t>Pháp sắc làm duyên cho pháp sắc bằng Thực duyên: Đoàn thực làm duyên cho thân ấy bằng Thực duyên.</w:t>
      </w:r>
    </w:p>
    <w:p>
      <w:pPr>
        <w:pStyle w:val="ListParagraph"/>
        <w:spacing w:after="0" w:line="240" w:lineRule="auto"/>
        <w:jc w:val="left"/>
        <w:rPr>
          <w:sz w:val="26"/>
        </w:rPr>
        <w:sectPr>
          <w:pgSz w:w="11630" w:h="16450"/>
          <w:pgMar w:header="571" w:footer="0" w:top="920" w:bottom="280" w:left="850" w:right="850"/>
        </w:sectPr>
      </w:pPr>
    </w:p>
    <w:p>
      <w:pPr>
        <w:pStyle w:val="ListParagraph"/>
        <w:numPr>
          <w:ilvl w:val="0"/>
          <w:numId w:val="4"/>
        </w:numPr>
        <w:tabs>
          <w:tab w:pos="709" w:val="left" w:leader="none"/>
        </w:tabs>
        <w:spacing w:line="240" w:lineRule="auto" w:before="226" w:after="0"/>
        <w:ind w:left="709" w:right="0" w:hanging="285"/>
        <w:jc w:val="left"/>
        <w:rPr>
          <w:sz w:val="26"/>
        </w:rPr>
      </w:pPr>
      <w:r>
        <w:rPr>
          <w:sz w:val="26"/>
        </w:rPr>
        <w:t>Pháp</w:t>
      </w:r>
      <w:r>
        <w:rPr>
          <w:spacing w:val="-5"/>
          <w:sz w:val="26"/>
        </w:rPr>
        <w:t> </w:t>
      </w:r>
      <w:r>
        <w:rPr>
          <w:sz w:val="26"/>
        </w:rPr>
        <w:t>phi</w:t>
      </w:r>
      <w:r>
        <w:rPr>
          <w:spacing w:val="-4"/>
          <w:sz w:val="26"/>
        </w:rPr>
        <w:t> </w:t>
      </w:r>
      <w:r>
        <w:rPr>
          <w:sz w:val="26"/>
        </w:rPr>
        <w:t>sắc</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pháp</w:t>
      </w:r>
      <w:r>
        <w:rPr>
          <w:spacing w:val="-2"/>
          <w:sz w:val="26"/>
        </w:rPr>
        <w:t> </w:t>
      </w:r>
      <w:r>
        <w:rPr>
          <w:sz w:val="26"/>
        </w:rPr>
        <w:t>phi</w:t>
      </w:r>
      <w:r>
        <w:rPr>
          <w:spacing w:val="-4"/>
          <w:sz w:val="26"/>
        </w:rPr>
        <w:t> </w:t>
      </w:r>
      <w:r>
        <w:rPr>
          <w:sz w:val="26"/>
        </w:rPr>
        <w:t>sắc</w:t>
      </w:r>
      <w:r>
        <w:rPr>
          <w:spacing w:val="-2"/>
          <w:sz w:val="26"/>
        </w:rPr>
        <w:t> </w:t>
      </w:r>
      <w:r>
        <w:rPr>
          <w:sz w:val="26"/>
        </w:rPr>
        <w:t>bằng</w:t>
      </w:r>
      <w:r>
        <w:rPr>
          <w:spacing w:val="-4"/>
          <w:sz w:val="26"/>
        </w:rPr>
        <w:t> </w:t>
      </w:r>
      <w:r>
        <w:rPr>
          <w:sz w:val="26"/>
        </w:rPr>
        <w:t>Thực</w:t>
      </w:r>
      <w:r>
        <w:rPr>
          <w:spacing w:val="-3"/>
          <w:sz w:val="26"/>
        </w:rPr>
        <w:t> </w:t>
      </w:r>
      <w:r>
        <w:rPr>
          <w:sz w:val="26"/>
        </w:rPr>
        <w:t>duyên</w:t>
      </w:r>
      <w:r>
        <w:rPr>
          <w:spacing w:val="-4"/>
          <w:sz w:val="26"/>
        </w:rPr>
        <w:t> </w:t>
      </w:r>
      <w:r>
        <w:rPr>
          <w:sz w:val="26"/>
        </w:rPr>
        <w:t>có</w:t>
      </w:r>
      <w:r>
        <w:rPr>
          <w:spacing w:val="-4"/>
          <w:sz w:val="26"/>
        </w:rPr>
        <w:t> </w:t>
      </w:r>
      <w:r>
        <w:rPr>
          <w:sz w:val="26"/>
        </w:rPr>
        <w:t>3</w:t>
      </w:r>
      <w:r>
        <w:rPr>
          <w:spacing w:val="-5"/>
          <w:sz w:val="26"/>
        </w:rPr>
        <w:t> </w:t>
      </w:r>
      <w:r>
        <w:rPr>
          <w:spacing w:val="-4"/>
          <w:sz w:val="26"/>
        </w:rPr>
        <w:t>câu.</w:t>
      </w:r>
    </w:p>
    <w:p>
      <w:pPr>
        <w:pStyle w:val="Heading2"/>
        <w:spacing w:before="2"/>
      </w:pPr>
      <w:r>
        <w:rPr>
          <w:spacing w:val="-4"/>
        </w:rPr>
        <w:t>281.</w:t>
      </w:r>
    </w:p>
    <w:p>
      <w:pPr>
        <w:pStyle w:val="ListParagraph"/>
        <w:numPr>
          <w:ilvl w:val="0"/>
          <w:numId w:val="4"/>
        </w:numPr>
        <w:tabs>
          <w:tab w:pos="708" w:val="left" w:leader="none"/>
          <w:tab w:pos="710" w:val="left" w:leader="none"/>
        </w:tabs>
        <w:spacing w:line="240" w:lineRule="auto" w:before="0" w:after="0"/>
        <w:ind w:left="710" w:right="139" w:hanging="287"/>
        <w:jc w:val="both"/>
        <w:rPr>
          <w:sz w:val="26"/>
        </w:rPr>
      </w:pPr>
      <w:r>
        <w:rPr>
          <w:sz w:val="26"/>
        </w:rPr>
        <w:t>Pháp sắc làm duyên cho pháp sắc bằng Quyền duyên: Sắc mạng quyền làm duyên cho sắc tục sinh bằng Quyền duyên.</w:t>
      </w:r>
    </w:p>
    <w:p>
      <w:pPr>
        <w:pStyle w:val="ListParagraph"/>
        <w:numPr>
          <w:ilvl w:val="0"/>
          <w:numId w:val="4"/>
        </w:numPr>
        <w:tabs>
          <w:tab w:pos="708" w:val="left" w:leader="none"/>
          <w:tab w:pos="710" w:val="left" w:leader="none"/>
        </w:tabs>
        <w:spacing w:line="237" w:lineRule="auto" w:before="121" w:after="0"/>
        <w:ind w:left="710" w:right="139" w:hanging="287"/>
        <w:jc w:val="both"/>
        <w:rPr>
          <w:sz w:val="26"/>
        </w:rPr>
      </w:pPr>
      <w:r>
        <w:rPr>
          <w:sz w:val="26"/>
        </w:rPr>
        <w:t>Pháp sắc làm duyên cho pháp phi sắc bằng Quyền duyên: Nhãn quyền làm duyên cho nhãn thức, thân quyền làm duyên cho thân thức bằng Quyền duyên.</w:t>
      </w:r>
    </w:p>
    <w:p>
      <w:pPr>
        <w:pStyle w:val="ListParagraph"/>
        <w:numPr>
          <w:ilvl w:val="0"/>
          <w:numId w:val="4"/>
        </w:numPr>
        <w:tabs>
          <w:tab w:pos="709" w:val="left" w:leader="none"/>
        </w:tabs>
        <w:spacing w:line="240" w:lineRule="auto" w:before="123" w:after="0"/>
        <w:ind w:left="709" w:right="0" w:hanging="285"/>
        <w:jc w:val="both"/>
        <w:rPr>
          <w:sz w:val="26"/>
        </w:rPr>
      </w:pPr>
      <w:r>
        <w:rPr>
          <w:sz w:val="26"/>
        </w:rPr>
        <w:t>Pháp</w:t>
      </w:r>
      <w:r>
        <w:rPr>
          <w:spacing w:val="-5"/>
          <w:sz w:val="26"/>
        </w:rPr>
        <w:t> </w:t>
      </w:r>
      <w:r>
        <w:rPr>
          <w:sz w:val="26"/>
        </w:rPr>
        <w:t>phi</w:t>
      </w:r>
      <w:r>
        <w:rPr>
          <w:spacing w:val="-5"/>
          <w:sz w:val="26"/>
        </w:rPr>
        <w:t> </w:t>
      </w:r>
      <w:r>
        <w:rPr>
          <w:sz w:val="26"/>
        </w:rPr>
        <w:t>sắc</w:t>
      </w:r>
      <w:r>
        <w:rPr>
          <w:spacing w:val="-3"/>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2"/>
          <w:sz w:val="26"/>
        </w:rPr>
        <w:t> </w:t>
      </w:r>
      <w:r>
        <w:rPr>
          <w:sz w:val="26"/>
        </w:rPr>
        <w:t>phi</w:t>
      </w:r>
      <w:r>
        <w:rPr>
          <w:spacing w:val="-4"/>
          <w:sz w:val="26"/>
        </w:rPr>
        <w:t> </w:t>
      </w:r>
      <w:r>
        <w:rPr>
          <w:sz w:val="26"/>
        </w:rPr>
        <w:t>sắc</w:t>
      </w:r>
      <w:r>
        <w:rPr>
          <w:spacing w:val="-2"/>
          <w:sz w:val="26"/>
        </w:rPr>
        <w:t> </w:t>
      </w:r>
      <w:r>
        <w:rPr>
          <w:sz w:val="26"/>
        </w:rPr>
        <w:t>bằng</w:t>
      </w:r>
      <w:r>
        <w:rPr>
          <w:spacing w:val="-4"/>
          <w:sz w:val="26"/>
        </w:rPr>
        <w:t> </w:t>
      </w:r>
      <w:r>
        <w:rPr>
          <w:sz w:val="26"/>
        </w:rPr>
        <w:t>Quyền</w:t>
      </w:r>
      <w:r>
        <w:rPr>
          <w:spacing w:val="-4"/>
          <w:sz w:val="26"/>
        </w:rPr>
        <w:t> </w:t>
      </w:r>
      <w:r>
        <w:rPr>
          <w:sz w:val="26"/>
        </w:rPr>
        <w:t>duyên</w:t>
      </w:r>
      <w:r>
        <w:rPr>
          <w:spacing w:val="-4"/>
          <w:sz w:val="26"/>
        </w:rPr>
        <w:t> </w:t>
      </w:r>
      <w:r>
        <w:rPr>
          <w:sz w:val="26"/>
        </w:rPr>
        <w:t>có</w:t>
      </w:r>
      <w:r>
        <w:rPr>
          <w:spacing w:val="-2"/>
          <w:sz w:val="26"/>
        </w:rPr>
        <w:t> </w:t>
      </w:r>
      <w:r>
        <w:rPr>
          <w:sz w:val="26"/>
        </w:rPr>
        <w:t>3</w:t>
      </w:r>
      <w:r>
        <w:rPr>
          <w:spacing w:val="-4"/>
          <w:sz w:val="26"/>
        </w:rPr>
        <w:t> câu.</w:t>
      </w:r>
    </w:p>
    <w:p>
      <w:pPr>
        <w:pStyle w:val="ListParagraph"/>
        <w:numPr>
          <w:ilvl w:val="0"/>
          <w:numId w:val="4"/>
        </w:numPr>
        <w:tabs>
          <w:tab w:pos="708" w:val="left" w:leader="none"/>
          <w:tab w:pos="710" w:val="left" w:leader="none"/>
        </w:tabs>
        <w:spacing w:line="240" w:lineRule="auto" w:before="118" w:after="0"/>
        <w:ind w:left="710" w:right="140" w:hanging="287"/>
        <w:jc w:val="both"/>
        <w:rPr>
          <w:sz w:val="26"/>
        </w:rPr>
      </w:pPr>
      <w:r>
        <w:rPr>
          <w:sz w:val="26"/>
        </w:rPr>
        <w:t>Chư pháp sắc và phi sắc làm duyên cho pháp phi sắc bằng Quyền duyên: Nhãn quyền và nhãn thức làm duyên cho uẩn đồng sanh nhãn thức bằng Quyền duyên. Thân </w:t>
      </w:r>
      <w:r>
        <w:rPr>
          <w:spacing w:val="-2"/>
          <w:sz w:val="26"/>
        </w:rPr>
        <w:t>quyền…</w:t>
      </w:r>
    </w:p>
    <w:p>
      <w:pPr>
        <w:pStyle w:val="Heading2"/>
        <w:spacing w:before="2"/>
      </w:pPr>
      <w:r>
        <w:rPr>
          <w:spacing w:val="-4"/>
        </w:rPr>
        <w:t>282.</w:t>
      </w:r>
    </w:p>
    <w:p>
      <w:pPr>
        <w:pStyle w:val="BodyText"/>
        <w:ind w:left="708" w:right="139"/>
      </w:pPr>
      <w:r>
        <w:rPr/>
        <w:t>Pháp</w:t>
      </w:r>
      <w:r>
        <w:rPr>
          <w:spacing w:val="35"/>
        </w:rPr>
        <w:t> </w:t>
      </w:r>
      <w:r>
        <w:rPr/>
        <w:t>phi</w:t>
      </w:r>
      <w:r>
        <w:rPr>
          <w:spacing w:val="35"/>
        </w:rPr>
        <w:t> </w:t>
      </w:r>
      <w:r>
        <w:rPr/>
        <w:t>sắc</w:t>
      </w:r>
      <w:r>
        <w:rPr>
          <w:spacing w:val="35"/>
        </w:rPr>
        <w:t> </w:t>
      </w:r>
      <w:r>
        <w:rPr/>
        <w:t>làm</w:t>
      </w:r>
      <w:r>
        <w:rPr>
          <w:spacing w:val="33"/>
        </w:rPr>
        <w:t> </w:t>
      </w:r>
      <w:r>
        <w:rPr/>
        <w:t>duyên</w:t>
      </w:r>
      <w:r>
        <w:rPr>
          <w:spacing w:val="36"/>
        </w:rPr>
        <w:t> </w:t>
      </w:r>
      <w:r>
        <w:rPr/>
        <w:t>cho</w:t>
      </w:r>
      <w:r>
        <w:rPr>
          <w:spacing w:val="35"/>
        </w:rPr>
        <w:t> </w:t>
      </w:r>
      <w:r>
        <w:rPr/>
        <w:t>pháp</w:t>
      </w:r>
      <w:r>
        <w:rPr>
          <w:spacing w:val="35"/>
        </w:rPr>
        <w:t> </w:t>
      </w:r>
      <w:r>
        <w:rPr/>
        <w:t>phi</w:t>
      </w:r>
      <w:r>
        <w:rPr>
          <w:spacing w:val="35"/>
        </w:rPr>
        <w:t> </w:t>
      </w:r>
      <w:r>
        <w:rPr/>
        <w:t>sắc</w:t>
      </w:r>
      <w:r>
        <w:rPr>
          <w:spacing w:val="35"/>
        </w:rPr>
        <w:t> </w:t>
      </w:r>
      <w:r>
        <w:rPr/>
        <w:t>bằng</w:t>
      </w:r>
      <w:r>
        <w:rPr>
          <w:spacing w:val="35"/>
        </w:rPr>
        <w:t> </w:t>
      </w:r>
      <w:r>
        <w:rPr/>
        <w:t>Thiền</w:t>
      </w:r>
      <w:r>
        <w:rPr>
          <w:spacing w:val="34"/>
        </w:rPr>
        <w:t> </w:t>
      </w:r>
      <w:r>
        <w:rPr/>
        <w:t>duyên</w:t>
      </w:r>
      <w:r>
        <w:rPr>
          <w:spacing w:val="36"/>
        </w:rPr>
        <w:t> </w:t>
      </w:r>
      <w:r>
        <w:rPr/>
        <w:t>có</w:t>
      </w:r>
      <w:r>
        <w:rPr>
          <w:spacing w:val="35"/>
        </w:rPr>
        <w:t> </w:t>
      </w:r>
      <w:r>
        <w:rPr/>
        <w:t>3</w:t>
      </w:r>
      <w:r>
        <w:rPr>
          <w:spacing w:val="36"/>
        </w:rPr>
        <w:t> </w:t>
      </w:r>
      <w:r>
        <w:rPr/>
        <w:t>câu,...</w:t>
      </w:r>
      <w:r>
        <w:rPr>
          <w:spacing w:val="34"/>
        </w:rPr>
        <w:t> </w:t>
      </w:r>
      <w:r>
        <w:rPr/>
        <w:t>bằng</w:t>
      </w:r>
      <w:r>
        <w:rPr>
          <w:spacing w:val="35"/>
        </w:rPr>
        <w:t> </w:t>
      </w:r>
      <w:r>
        <w:rPr/>
        <w:t>Đạo duyên có 3 câu,... bằng Tương ưng duyên có 1 câu.</w:t>
      </w:r>
    </w:p>
    <w:p>
      <w:pPr>
        <w:pStyle w:val="Heading2"/>
        <w:spacing w:line="240" w:lineRule="auto"/>
      </w:pPr>
      <w:r>
        <w:rPr>
          <w:spacing w:val="-4"/>
        </w:rPr>
        <w:t>283.</w:t>
      </w:r>
    </w:p>
    <w:p>
      <w:pPr>
        <w:pStyle w:val="ListParagraph"/>
        <w:numPr>
          <w:ilvl w:val="0"/>
          <w:numId w:val="4"/>
        </w:numPr>
        <w:tabs>
          <w:tab w:pos="708" w:val="left" w:leader="none"/>
          <w:tab w:pos="710" w:val="left" w:leader="none"/>
        </w:tabs>
        <w:spacing w:line="237" w:lineRule="auto" w:before="1" w:after="0"/>
        <w:ind w:left="710" w:right="139" w:hanging="287"/>
        <w:jc w:val="left"/>
        <w:rPr>
          <w:sz w:val="26"/>
        </w:rPr>
      </w:pPr>
      <w:r>
        <w:rPr>
          <w:sz w:val="26"/>
        </w:rPr>
        <w:t>Pháp</w:t>
      </w:r>
      <w:r>
        <w:rPr>
          <w:spacing w:val="-3"/>
          <w:sz w:val="26"/>
        </w:rPr>
        <w:t> </w:t>
      </w:r>
      <w:r>
        <w:rPr>
          <w:sz w:val="26"/>
        </w:rPr>
        <w:t>sắc làm</w:t>
      </w:r>
      <w:r>
        <w:rPr>
          <w:spacing w:val="-2"/>
          <w:sz w:val="26"/>
        </w:rPr>
        <w:t> </w:t>
      </w:r>
      <w:r>
        <w:rPr>
          <w:sz w:val="26"/>
        </w:rPr>
        <w:t>duyên cho</w:t>
      </w:r>
      <w:r>
        <w:rPr>
          <w:spacing w:val="-2"/>
          <w:sz w:val="26"/>
        </w:rPr>
        <w:t> </w:t>
      </w:r>
      <w:r>
        <w:rPr>
          <w:sz w:val="26"/>
        </w:rPr>
        <w:t>pháp phi</w:t>
      </w:r>
      <w:r>
        <w:rPr>
          <w:spacing w:val="-3"/>
          <w:sz w:val="26"/>
        </w:rPr>
        <w:t> </w:t>
      </w:r>
      <w:r>
        <w:rPr>
          <w:sz w:val="26"/>
        </w:rPr>
        <w:t>sắc</w:t>
      </w:r>
      <w:r>
        <w:rPr>
          <w:spacing w:val="-2"/>
          <w:sz w:val="26"/>
        </w:rPr>
        <w:t> </w:t>
      </w:r>
      <w:r>
        <w:rPr>
          <w:sz w:val="26"/>
        </w:rPr>
        <w:t>bằng Bất</w:t>
      </w:r>
      <w:r>
        <w:rPr>
          <w:spacing w:val="-3"/>
          <w:sz w:val="26"/>
        </w:rPr>
        <w:t> </w:t>
      </w:r>
      <w:r>
        <w:rPr>
          <w:sz w:val="26"/>
        </w:rPr>
        <w:t>tương</w:t>
      </w:r>
      <w:r>
        <w:rPr>
          <w:spacing w:val="-3"/>
          <w:sz w:val="26"/>
        </w:rPr>
        <w:t> </w:t>
      </w:r>
      <w:r>
        <w:rPr>
          <w:sz w:val="26"/>
        </w:rPr>
        <w:t>ưng duyên có Đồng</w:t>
      </w:r>
      <w:r>
        <w:rPr>
          <w:spacing w:val="-3"/>
          <w:sz w:val="26"/>
        </w:rPr>
        <w:t> </w:t>
      </w:r>
      <w:r>
        <w:rPr>
          <w:sz w:val="26"/>
        </w:rPr>
        <w:t>sanh</w:t>
      </w:r>
      <w:r>
        <w:rPr>
          <w:spacing w:val="-2"/>
          <w:sz w:val="26"/>
        </w:rPr>
        <w:t> </w:t>
      </w:r>
      <w:r>
        <w:rPr>
          <w:sz w:val="26"/>
        </w:rPr>
        <w:t>và Tiền </w:t>
      </w:r>
      <w:r>
        <w:rPr>
          <w:spacing w:val="-4"/>
          <w:sz w:val="26"/>
        </w:rPr>
        <w:t>sanh:</w:t>
      </w:r>
    </w:p>
    <w:p>
      <w:pPr>
        <w:pStyle w:val="ListParagraph"/>
        <w:numPr>
          <w:ilvl w:val="1"/>
          <w:numId w:val="4"/>
        </w:numPr>
        <w:tabs>
          <w:tab w:pos="993" w:val="left" w:leader="none"/>
        </w:tabs>
        <w:spacing w:line="240" w:lineRule="auto" w:before="3" w:after="0"/>
        <w:ind w:left="993" w:right="135" w:hanging="286"/>
        <w:jc w:val="left"/>
        <w:rPr>
          <w:sz w:val="26"/>
        </w:rPr>
      </w:pPr>
      <w:r>
        <w:rPr>
          <w:sz w:val="26"/>
        </w:rPr>
        <w:t>Đồng sanh như: Sát-na tục sinh, vật làm duyên cho uẩn phi sắc bằng Bất tương ưng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Tiền</w:t>
      </w:r>
      <w:r>
        <w:rPr>
          <w:spacing w:val="34"/>
          <w:sz w:val="26"/>
        </w:rPr>
        <w:t> </w:t>
      </w:r>
      <w:r>
        <w:rPr>
          <w:sz w:val="26"/>
        </w:rPr>
        <w:t>sanh</w:t>
      </w:r>
      <w:r>
        <w:rPr>
          <w:spacing w:val="35"/>
          <w:sz w:val="26"/>
        </w:rPr>
        <w:t> </w:t>
      </w:r>
      <w:r>
        <w:rPr>
          <w:sz w:val="26"/>
        </w:rPr>
        <w:t>như:</w:t>
      </w:r>
      <w:r>
        <w:rPr>
          <w:spacing w:val="34"/>
          <w:sz w:val="26"/>
        </w:rPr>
        <w:t> </w:t>
      </w:r>
      <w:r>
        <w:rPr>
          <w:sz w:val="26"/>
        </w:rPr>
        <w:t>Nhãn</w:t>
      </w:r>
      <w:r>
        <w:rPr>
          <w:spacing w:val="36"/>
          <w:sz w:val="26"/>
        </w:rPr>
        <w:t> </w:t>
      </w:r>
      <w:r>
        <w:rPr>
          <w:sz w:val="26"/>
        </w:rPr>
        <w:t>xứ</w:t>
      </w:r>
      <w:r>
        <w:rPr>
          <w:spacing w:val="36"/>
          <w:sz w:val="26"/>
        </w:rPr>
        <w:t> </w:t>
      </w:r>
      <w:r>
        <w:rPr>
          <w:sz w:val="26"/>
        </w:rPr>
        <w:t>làm</w:t>
      </w:r>
      <w:r>
        <w:rPr>
          <w:spacing w:val="32"/>
          <w:sz w:val="26"/>
        </w:rPr>
        <w:t> </w:t>
      </w:r>
      <w:r>
        <w:rPr>
          <w:sz w:val="26"/>
        </w:rPr>
        <w:t>duyên</w:t>
      </w:r>
      <w:r>
        <w:rPr>
          <w:spacing w:val="35"/>
          <w:sz w:val="26"/>
        </w:rPr>
        <w:t> </w:t>
      </w:r>
      <w:r>
        <w:rPr>
          <w:sz w:val="26"/>
        </w:rPr>
        <w:t>cho</w:t>
      </w:r>
      <w:r>
        <w:rPr>
          <w:spacing w:val="35"/>
          <w:sz w:val="26"/>
        </w:rPr>
        <w:t> </w:t>
      </w:r>
      <w:r>
        <w:rPr>
          <w:sz w:val="26"/>
        </w:rPr>
        <w:t>nhãn</w:t>
      </w:r>
      <w:r>
        <w:rPr>
          <w:spacing w:val="35"/>
          <w:sz w:val="26"/>
        </w:rPr>
        <w:t> </w:t>
      </w:r>
      <w:r>
        <w:rPr>
          <w:sz w:val="26"/>
        </w:rPr>
        <w:t>thức,</w:t>
      </w:r>
      <w:r>
        <w:rPr>
          <w:spacing w:val="35"/>
          <w:sz w:val="26"/>
        </w:rPr>
        <w:t> </w:t>
      </w:r>
      <w:r>
        <w:rPr>
          <w:sz w:val="26"/>
        </w:rPr>
        <w:t>thân</w:t>
      </w:r>
      <w:r>
        <w:rPr>
          <w:spacing w:val="34"/>
          <w:sz w:val="26"/>
        </w:rPr>
        <w:t> </w:t>
      </w:r>
      <w:r>
        <w:rPr>
          <w:sz w:val="26"/>
        </w:rPr>
        <w:t>xứ</w:t>
      </w:r>
      <w:r>
        <w:rPr>
          <w:spacing w:val="36"/>
          <w:sz w:val="26"/>
        </w:rPr>
        <w:t> </w:t>
      </w:r>
      <w:r>
        <w:rPr>
          <w:sz w:val="26"/>
        </w:rPr>
        <w:t>làm</w:t>
      </w:r>
      <w:r>
        <w:rPr>
          <w:spacing w:val="32"/>
          <w:sz w:val="26"/>
        </w:rPr>
        <w:t> </w:t>
      </w:r>
      <w:r>
        <w:rPr>
          <w:sz w:val="26"/>
        </w:rPr>
        <w:t>duyên</w:t>
      </w:r>
      <w:r>
        <w:rPr>
          <w:spacing w:val="36"/>
          <w:sz w:val="26"/>
        </w:rPr>
        <w:t> </w:t>
      </w:r>
      <w:r>
        <w:rPr>
          <w:sz w:val="26"/>
        </w:rPr>
        <w:t>cho</w:t>
      </w:r>
      <w:r>
        <w:rPr>
          <w:spacing w:val="35"/>
          <w:sz w:val="26"/>
        </w:rPr>
        <w:t> </w:t>
      </w:r>
      <w:r>
        <w:rPr>
          <w:sz w:val="26"/>
        </w:rPr>
        <w:t>thân thức, vật làm duyên cho uẩn phi sắc bằng Bất tương ưng duyên.</w:t>
      </w:r>
    </w:p>
    <w:p>
      <w:pPr>
        <w:pStyle w:val="ListParagraph"/>
        <w:numPr>
          <w:ilvl w:val="0"/>
          <w:numId w:val="4"/>
        </w:numPr>
        <w:tabs>
          <w:tab w:pos="708" w:val="left" w:leader="none"/>
          <w:tab w:pos="710" w:val="left" w:leader="none"/>
        </w:tabs>
        <w:spacing w:line="237" w:lineRule="auto" w:before="122" w:after="0"/>
        <w:ind w:left="710" w:right="139" w:hanging="287"/>
        <w:jc w:val="left"/>
        <w:rPr>
          <w:sz w:val="26"/>
        </w:rPr>
      </w:pPr>
      <w:r>
        <w:rPr>
          <w:sz w:val="26"/>
        </w:rPr>
        <w:t>Pháp phi sắc làm duyên cho pháp sắc bằng Bất</w:t>
      </w:r>
      <w:r>
        <w:rPr>
          <w:spacing w:val="-1"/>
          <w:sz w:val="26"/>
        </w:rPr>
        <w:t> </w:t>
      </w:r>
      <w:r>
        <w:rPr>
          <w:sz w:val="26"/>
        </w:rPr>
        <w:t>tương</w:t>
      </w:r>
      <w:r>
        <w:rPr>
          <w:spacing w:val="-1"/>
          <w:sz w:val="26"/>
        </w:rPr>
        <w:t> </w:t>
      </w:r>
      <w:r>
        <w:rPr>
          <w:sz w:val="26"/>
        </w:rPr>
        <w:t>ưng duyên có Đồng</w:t>
      </w:r>
      <w:r>
        <w:rPr>
          <w:spacing w:val="-1"/>
          <w:sz w:val="26"/>
        </w:rPr>
        <w:t> </w:t>
      </w:r>
      <w:r>
        <w:rPr>
          <w:sz w:val="26"/>
        </w:rPr>
        <w:t>sanh và Hậu </w:t>
      </w:r>
      <w:r>
        <w:rPr>
          <w:spacing w:val="-4"/>
          <w:sz w:val="26"/>
        </w:rPr>
        <w:t>sanh:</w:t>
      </w:r>
    </w:p>
    <w:p>
      <w:pPr>
        <w:pStyle w:val="ListParagraph"/>
        <w:numPr>
          <w:ilvl w:val="1"/>
          <w:numId w:val="4"/>
        </w:numPr>
        <w:tabs>
          <w:tab w:pos="993" w:val="left" w:leader="none"/>
        </w:tabs>
        <w:spacing w:line="240" w:lineRule="auto" w:before="3" w:after="0"/>
        <w:ind w:left="993" w:right="139" w:hanging="286"/>
        <w:jc w:val="left"/>
        <w:rPr>
          <w:sz w:val="26"/>
        </w:rPr>
      </w:pPr>
      <w:r>
        <w:rPr>
          <w:sz w:val="26"/>
        </w:rPr>
        <w:t>Đồng</w:t>
      </w:r>
      <w:r>
        <w:rPr>
          <w:spacing w:val="-3"/>
          <w:sz w:val="26"/>
        </w:rPr>
        <w:t> </w:t>
      </w:r>
      <w:r>
        <w:rPr>
          <w:sz w:val="26"/>
        </w:rPr>
        <w:t>sanh</w:t>
      </w:r>
      <w:r>
        <w:rPr>
          <w:spacing w:val="-3"/>
          <w:sz w:val="26"/>
        </w:rPr>
        <w:t> </w:t>
      </w:r>
      <w:r>
        <w:rPr>
          <w:sz w:val="26"/>
        </w:rPr>
        <w:t>như:</w:t>
      </w:r>
      <w:r>
        <w:rPr>
          <w:spacing w:val="-3"/>
          <w:sz w:val="26"/>
        </w:rPr>
        <w:t> </w:t>
      </w:r>
      <w:r>
        <w:rPr>
          <w:sz w:val="26"/>
        </w:rPr>
        <w:t>Uẩn</w:t>
      </w:r>
      <w:r>
        <w:rPr>
          <w:spacing w:val="-2"/>
          <w:sz w:val="26"/>
        </w:rPr>
        <w:t> </w:t>
      </w:r>
      <w:r>
        <w:rPr>
          <w:sz w:val="26"/>
        </w:rPr>
        <w:t>phi</w:t>
      </w:r>
      <w:r>
        <w:rPr>
          <w:spacing w:val="-2"/>
          <w:sz w:val="26"/>
        </w:rPr>
        <w:t> </w:t>
      </w:r>
      <w:r>
        <w:rPr>
          <w:sz w:val="26"/>
        </w:rPr>
        <w:t>sắc</w:t>
      </w:r>
      <w:r>
        <w:rPr>
          <w:spacing w:val="-2"/>
          <w:sz w:val="26"/>
        </w:rPr>
        <w:t> </w:t>
      </w:r>
      <w:r>
        <w:rPr>
          <w:sz w:val="26"/>
        </w:rPr>
        <w:t>làm</w:t>
      </w:r>
      <w:r>
        <w:rPr>
          <w:spacing w:val="-2"/>
          <w:sz w:val="26"/>
        </w:rPr>
        <w:t> </w:t>
      </w:r>
      <w:r>
        <w:rPr>
          <w:sz w:val="26"/>
        </w:rPr>
        <w:t>duyên cho</w:t>
      </w:r>
      <w:r>
        <w:rPr>
          <w:spacing w:val="-2"/>
          <w:sz w:val="26"/>
        </w:rPr>
        <w:t> </w:t>
      </w:r>
      <w:r>
        <w:rPr>
          <w:sz w:val="26"/>
        </w:rPr>
        <w:t>sắc</w:t>
      </w:r>
      <w:r>
        <w:rPr>
          <w:spacing w:val="-2"/>
          <w:sz w:val="26"/>
        </w:rPr>
        <w:t> </w:t>
      </w:r>
      <w:r>
        <w:rPr>
          <w:sz w:val="26"/>
        </w:rPr>
        <w:t>tâm</w:t>
      </w:r>
      <w:r>
        <w:rPr>
          <w:spacing w:val="-5"/>
          <w:sz w:val="26"/>
        </w:rPr>
        <w:t> </w:t>
      </w:r>
      <w:r>
        <w:rPr>
          <w:sz w:val="26"/>
        </w:rPr>
        <w:t>bằng</w:t>
      </w:r>
      <w:r>
        <w:rPr>
          <w:spacing w:val="-2"/>
          <w:sz w:val="26"/>
        </w:rPr>
        <w:t> </w:t>
      </w:r>
      <w:r>
        <w:rPr>
          <w:sz w:val="26"/>
        </w:rPr>
        <w:t>Bất</w:t>
      </w:r>
      <w:r>
        <w:rPr>
          <w:spacing w:val="-1"/>
          <w:sz w:val="26"/>
        </w:rPr>
        <w:t> </w:t>
      </w:r>
      <w:r>
        <w:rPr>
          <w:sz w:val="26"/>
        </w:rPr>
        <w:t>tương</w:t>
      </w:r>
      <w:r>
        <w:rPr>
          <w:spacing w:val="-1"/>
          <w:sz w:val="26"/>
        </w:rPr>
        <w:t> </w:t>
      </w:r>
      <w:r>
        <w:rPr>
          <w:sz w:val="26"/>
        </w:rPr>
        <w:t>ưng</w:t>
      </w:r>
      <w:r>
        <w:rPr>
          <w:spacing w:val="-1"/>
          <w:sz w:val="26"/>
        </w:rPr>
        <w:t> </w:t>
      </w:r>
      <w:r>
        <w:rPr>
          <w:sz w:val="26"/>
        </w:rPr>
        <w:t>duyên.</w:t>
      </w:r>
      <w:r>
        <w:rPr>
          <w:spacing w:val="-1"/>
          <w:sz w:val="26"/>
        </w:rPr>
        <w:t> </w:t>
      </w:r>
      <w:r>
        <w:rPr>
          <w:sz w:val="26"/>
        </w:rPr>
        <w:t>Sát- na tục sinh: Uẩn phi sắc làm duyên cho sắc tục sinh bằng Bất tương ưng duyên.</w:t>
      </w:r>
    </w:p>
    <w:p>
      <w:pPr>
        <w:pStyle w:val="ListParagraph"/>
        <w:numPr>
          <w:ilvl w:val="1"/>
          <w:numId w:val="4"/>
        </w:numPr>
        <w:tabs>
          <w:tab w:pos="993" w:val="left" w:leader="none"/>
        </w:tabs>
        <w:spacing w:line="240" w:lineRule="auto" w:before="0" w:after="0"/>
        <w:ind w:left="993" w:right="140" w:hanging="286"/>
        <w:jc w:val="left"/>
        <w:rPr>
          <w:sz w:val="26"/>
        </w:rPr>
      </w:pPr>
      <w:r>
        <w:rPr>
          <w:sz w:val="26"/>
        </w:rPr>
        <w:t>Hậu sanh như: Uẩn phi sắc làm duyên cho thân ấy sanh trước bằng Bất tương ưng</w:t>
      </w:r>
      <w:r>
        <w:rPr>
          <w:spacing w:val="40"/>
          <w:sz w:val="26"/>
        </w:rPr>
        <w:t> </w:t>
      </w:r>
      <w:r>
        <w:rPr>
          <w:spacing w:val="-2"/>
          <w:sz w:val="26"/>
        </w:rPr>
        <w:t>duyên.</w:t>
      </w:r>
    </w:p>
    <w:p>
      <w:pPr>
        <w:pStyle w:val="Heading2"/>
        <w:spacing w:line="299" w:lineRule="exact" w:before="2"/>
      </w:pPr>
      <w:r>
        <w:rPr>
          <w:spacing w:val="-4"/>
        </w:rPr>
        <w:t>284.</w:t>
      </w:r>
    </w:p>
    <w:p>
      <w:pPr>
        <w:pStyle w:val="ListParagraph"/>
        <w:numPr>
          <w:ilvl w:val="0"/>
          <w:numId w:val="4"/>
        </w:numPr>
        <w:tabs>
          <w:tab w:pos="708" w:val="left" w:leader="none"/>
          <w:tab w:pos="710" w:val="left" w:leader="none"/>
        </w:tabs>
        <w:spacing w:line="237" w:lineRule="auto" w:before="2" w:after="0"/>
        <w:ind w:left="710" w:right="138" w:hanging="287"/>
        <w:jc w:val="left"/>
        <w:rPr>
          <w:sz w:val="26"/>
        </w:rPr>
      </w:pPr>
      <w:r>
        <w:rPr>
          <w:sz w:val="26"/>
        </w:rPr>
        <w:t>Pháp</w:t>
      </w:r>
      <w:r>
        <w:rPr>
          <w:spacing w:val="40"/>
          <w:sz w:val="26"/>
        </w:rPr>
        <w:t> </w:t>
      </w:r>
      <w:r>
        <w:rPr>
          <w:sz w:val="26"/>
        </w:rPr>
        <w:t>sắc</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sắc</w:t>
      </w:r>
      <w:r>
        <w:rPr>
          <w:spacing w:val="40"/>
          <w:sz w:val="26"/>
        </w:rPr>
        <w:t> </w:t>
      </w:r>
      <w:r>
        <w:rPr>
          <w:sz w:val="26"/>
        </w:rPr>
        <w:t>bằng</w:t>
      </w:r>
      <w:r>
        <w:rPr>
          <w:spacing w:val="40"/>
          <w:sz w:val="26"/>
        </w:rPr>
        <w:t> </w:t>
      </w:r>
      <w:r>
        <w:rPr>
          <w:sz w:val="26"/>
        </w:rPr>
        <w:t>Hiện</w:t>
      </w:r>
      <w:r>
        <w:rPr>
          <w:spacing w:val="40"/>
          <w:sz w:val="26"/>
        </w:rPr>
        <w:t> </w:t>
      </w:r>
      <w:r>
        <w:rPr>
          <w:sz w:val="26"/>
        </w:rPr>
        <w:t>hữu</w:t>
      </w:r>
      <w:r>
        <w:rPr>
          <w:spacing w:val="40"/>
          <w:sz w:val="26"/>
        </w:rPr>
        <w:t> </w:t>
      </w:r>
      <w:r>
        <w:rPr>
          <w:sz w:val="26"/>
        </w:rPr>
        <w:t>duyên</w:t>
      </w:r>
      <w:r>
        <w:rPr>
          <w:spacing w:val="40"/>
          <w:sz w:val="26"/>
        </w:rPr>
        <w:t> </w:t>
      </w:r>
      <w:r>
        <w:rPr>
          <w:sz w:val="26"/>
        </w:rPr>
        <w:t>có</w:t>
      </w:r>
      <w:r>
        <w:rPr>
          <w:spacing w:val="40"/>
          <w:sz w:val="26"/>
        </w:rPr>
        <w:t> </w:t>
      </w:r>
      <w:r>
        <w:rPr>
          <w:sz w:val="26"/>
        </w:rPr>
        <w:t>Đồng</w:t>
      </w:r>
      <w:r>
        <w:rPr>
          <w:spacing w:val="40"/>
          <w:sz w:val="26"/>
        </w:rPr>
        <w:t> </w:t>
      </w:r>
      <w:r>
        <w:rPr>
          <w:sz w:val="26"/>
        </w:rPr>
        <w:t>sanh,</w:t>
      </w:r>
      <w:r>
        <w:rPr>
          <w:spacing w:val="40"/>
          <w:sz w:val="26"/>
        </w:rPr>
        <w:t> </w:t>
      </w:r>
      <w:r>
        <w:rPr>
          <w:sz w:val="26"/>
        </w:rPr>
        <w:t>Thực</w:t>
      </w:r>
      <w:r>
        <w:rPr>
          <w:spacing w:val="40"/>
          <w:sz w:val="26"/>
        </w:rPr>
        <w:t> </w:t>
      </w:r>
      <w:r>
        <w:rPr>
          <w:sz w:val="26"/>
        </w:rPr>
        <w:t>và </w:t>
      </w:r>
      <w:r>
        <w:rPr>
          <w:spacing w:val="-2"/>
          <w:sz w:val="26"/>
        </w:rPr>
        <w:t>Quyền:</w:t>
      </w:r>
    </w:p>
    <w:p>
      <w:pPr>
        <w:pStyle w:val="BodyText"/>
        <w:spacing w:before="2"/>
        <w:ind w:right="139"/>
        <w:jc w:val="both"/>
      </w:pPr>
      <w:r>
        <w:rPr/>
        <w:t>Đồng</w:t>
      </w:r>
      <w:r>
        <w:rPr>
          <w:spacing w:val="-1"/>
        </w:rPr>
        <w:t> </w:t>
      </w:r>
      <w:r>
        <w:rPr/>
        <w:t>sanh như: 1 đại</w:t>
      </w:r>
      <w:r>
        <w:rPr>
          <w:spacing w:val="-1"/>
        </w:rPr>
        <w:t> </w:t>
      </w:r>
      <w:r>
        <w:rPr/>
        <w:t>sung... luôn</w:t>
      </w:r>
      <w:r>
        <w:rPr>
          <w:spacing w:val="-1"/>
        </w:rPr>
        <w:t> </w:t>
      </w:r>
      <w:r>
        <w:rPr/>
        <w:t>đến người Vô</w:t>
      </w:r>
      <w:r>
        <w:rPr>
          <w:spacing w:val="-1"/>
        </w:rPr>
        <w:t> </w:t>
      </w:r>
      <w:r>
        <w:rPr/>
        <w:t>tưởng…. Đoàn</w:t>
      </w:r>
      <w:r>
        <w:rPr>
          <w:spacing w:val="-1"/>
        </w:rPr>
        <w:t> </w:t>
      </w:r>
      <w:r>
        <w:rPr/>
        <w:t>thực làm</w:t>
      </w:r>
      <w:r>
        <w:rPr>
          <w:spacing w:val="-3"/>
        </w:rPr>
        <w:t> </w:t>
      </w:r>
      <w:r>
        <w:rPr/>
        <w:t>duyên cho thân ấy bằng Hiện hữu duyên, sắc mạng quyền làm duyên cho sắc tục sinh bằng Hiện hữu duyên.</w:t>
      </w:r>
    </w:p>
    <w:p>
      <w:pPr>
        <w:pStyle w:val="ListParagraph"/>
        <w:numPr>
          <w:ilvl w:val="0"/>
          <w:numId w:val="4"/>
        </w:numPr>
        <w:tabs>
          <w:tab w:pos="708" w:val="left" w:leader="none"/>
          <w:tab w:pos="710" w:val="left" w:leader="none"/>
        </w:tabs>
        <w:spacing w:line="237" w:lineRule="auto" w:before="124" w:after="0"/>
        <w:ind w:left="710" w:right="139" w:hanging="287"/>
        <w:jc w:val="both"/>
        <w:rPr>
          <w:sz w:val="26"/>
        </w:rPr>
      </w:pPr>
      <w:r>
        <w:rPr>
          <w:sz w:val="26"/>
        </w:rPr>
        <w:t>Pháp sắc làm duyên cho pháp phi sắc bằng Hiện hữu duyên có Đồng sanh và Tiền </w:t>
      </w:r>
      <w:r>
        <w:rPr>
          <w:spacing w:val="-4"/>
          <w:sz w:val="26"/>
        </w:rPr>
        <w:t>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Sát-na tục sinh, vật làm duyên cho uẩn phi sắc bằng Hiện hữu </w:t>
      </w:r>
      <w:r>
        <w:rPr>
          <w:spacing w:val="-2"/>
          <w:sz w:val="26"/>
        </w:rPr>
        <w:t>duyên.</w:t>
      </w:r>
    </w:p>
    <w:p>
      <w:pPr>
        <w:pStyle w:val="ListParagraph"/>
        <w:numPr>
          <w:ilvl w:val="1"/>
          <w:numId w:val="4"/>
        </w:numPr>
        <w:tabs>
          <w:tab w:pos="993" w:val="left" w:leader="none"/>
        </w:tabs>
        <w:spacing w:line="240" w:lineRule="auto" w:before="2" w:after="0"/>
        <w:ind w:left="993" w:right="137" w:hanging="286"/>
        <w:jc w:val="both"/>
        <w:rPr>
          <w:sz w:val="26"/>
        </w:rPr>
      </w:pPr>
      <w:r>
        <w:rPr>
          <w:sz w:val="26"/>
        </w:rPr>
        <w:t>Tiền sanh như: Nhãn... Đoàn thực bằng lối vô thường... ưu sanh ra. Thiên nhãn... thiên nhĩ... sắc xứ làm duyên cho nhãn thức, xúc xứ làm duyên cho thân thức, nhãn xứ làm duyên cho nhãn thức, thân xứ làm duyên cho thân thức; vật làm duyên cho uẩn phi sắc bằng Hiện hữu duyên.</w:t>
      </w:r>
    </w:p>
    <w:p>
      <w:pPr>
        <w:pStyle w:val="ListParagraph"/>
        <w:numPr>
          <w:ilvl w:val="0"/>
          <w:numId w:val="4"/>
        </w:numPr>
        <w:tabs>
          <w:tab w:pos="708" w:val="left" w:leader="none"/>
          <w:tab w:pos="1041" w:val="left" w:leader="none"/>
        </w:tabs>
        <w:spacing w:line="237" w:lineRule="auto" w:before="123" w:after="0"/>
        <w:ind w:left="1041" w:right="2556" w:hanging="618"/>
        <w:jc w:val="both"/>
        <w:rPr>
          <w:sz w:val="26"/>
        </w:rPr>
      </w:pPr>
      <w:r>
        <w:rPr>
          <w:sz w:val="26"/>
        </w:rPr>
        <w:t>Pháp</w:t>
      </w:r>
      <w:r>
        <w:rPr>
          <w:spacing w:val="-4"/>
          <w:sz w:val="26"/>
        </w:rPr>
        <w:t> </w:t>
      </w:r>
      <w:r>
        <w:rPr>
          <w:sz w:val="26"/>
        </w:rPr>
        <w:t>phi</w:t>
      </w:r>
      <w:r>
        <w:rPr>
          <w:spacing w:val="-4"/>
          <w:sz w:val="26"/>
        </w:rPr>
        <w:t> </w:t>
      </w:r>
      <w:r>
        <w:rPr>
          <w:sz w:val="26"/>
        </w:rPr>
        <w:t>sắc</w:t>
      </w:r>
      <w:r>
        <w:rPr>
          <w:spacing w:val="-3"/>
          <w:sz w:val="26"/>
        </w:rPr>
        <w:t> </w:t>
      </w:r>
      <w:r>
        <w:rPr>
          <w:sz w:val="26"/>
        </w:rPr>
        <w:t>làm</w:t>
      </w:r>
      <w:r>
        <w:rPr>
          <w:spacing w:val="-5"/>
          <w:sz w:val="26"/>
        </w:rPr>
        <w:t> </w:t>
      </w:r>
      <w:r>
        <w:rPr>
          <w:sz w:val="26"/>
        </w:rPr>
        <w:t>duyên</w:t>
      </w:r>
      <w:r>
        <w:rPr>
          <w:spacing w:val="-2"/>
          <w:sz w:val="26"/>
        </w:rPr>
        <w:t> </w:t>
      </w:r>
      <w:r>
        <w:rPr>
          <w:sz w:val="26"/>
        </w:rPr>
        <w:t>cho</w:t>
      </w:r>
      <w:r>
        <w:rPr>
          <w:spacing w:val="-4"/>
          <w:sz w:val="26"/>
        </w:rPr>
        <w:t> </w:t>
      </w:r>
      <w:r>
        <w:rPr>
          <w:sz w:val="26"/>
        </w:rPr>
        <w:t>pháp</w:t>
      </w:r>
      <w:r>
        <w:rPr>
          <w:spacing w:val="-1"/>
          <w:sz w:val="26"/>
        </w:rPr>
        <w:t> </w:t>
      </w:r>
      <w:r>
        <w:rPr>
          <w:sz w:val="26"/>
        </w:rPr>
        <w:t>phi</w:t>
      </w:r>
      <w:r>
        <w:rPr>
          <w:spacing w:val="-4"/>
          <w:sz w:val="26"/>
        </w:rPr>
        <w:t> </w:t>
      </w:r>
      <w:r>
        <w:rPr>
          <w:sz w:val="26"/>
        </w:rPr>
        <w:t>sắc</w:t>
      </w:r>
      <w:r>
        <w:rPr>
          <w:spacing w:val="-1"/>
          <w:sz w:val="26"/>
        </w:rPr>
        <w:t> </w:t>
      </w:r>
      <w:r>
        <w:rPr>
          <w:sz w:val="26"/>
        </w:rPr>
        <w:t>bằng</w:t>
      </w:r>
      <w:r>
        <w:rPr>
          <w:spacing w:val="-3"/>
          <w:sz w:val="26"/>
        </w:rPr>
        <w:t> </w:t>
      </w:r>
      <w:r>
        <w:rPr>
          <w:sz w:val="26"/>
        </w:rPr>
        <w:t>Hiện</w:t>
      </w:r>
      <w:r>
        <w:rPr>
          <w:spacing w:val="-4"/>
          <w:sz w:val="26"/>
        </w:rPr>
        <w:t> </w:t>
      </w:r>
      <w:r>
        <w:rPr>
          <w:sz w:val="26"/>
        </w:rPr>
        <w:t>hữu</w:t>
      </w:r>
      <w:r>
        <w:rPr>
          <w:spacing w:val="-3"/>
          <w:sz w:val="26"/>
        </w:rPr>
        <w:t> </w:t>
      </w:r>
      <w:r>
        <w:rPr>
          <w:sz w:val="26"/>
        </w:rPr>
        <w:t>duyên: 1</w:t>
      </w:r>
      <w:r>
        <w:rPr>
          <w:spacing w:val="-3"/>
          <w:sz w:val="26"/>
        </w:rPr>
        <w:t> </w:t>
      </w:r>
      <w:r>
        <w:rPr>
          <w:sz w:val="26"/>
        </w:rPr>
        <w:t>uẩn</w:t>
      </w:r>
      <w:r>
        <w:rPr>
          <w:spacing w:val="-3"/>
          <w:sz w:val="26"/>
        </w:rPr>
        <w:t> </w:t>
      </w:r>
      <w:r>
        <w:rPr>
          <w:sz w:val="26"/>
        </w:rPr>
        <w:t>phi</w:t>
      </w:r>
      <w:r>
        <w:rPr>
          <w:spacing w:val="-3"/>
          <w:sz w:val="26"/>
        </w:rPr>
        <w:t> </w:t>
      </w:r>
      <w:r>
        <w:rPr>
          <w:sz w:val="26"/>
        </w:rPr>
        <w:t>sắc</w:t>
      </w:r>
      <w:r>
        <w:rPr>
          <w:spacing w:val="-2"/>
          <w:sz w:val="26"/>
        </w:rPr>
        <w:t> </w:t>
      </w:r>
      <w:r>
        <w:rPr>
          <w:sz w:val="26"/>
        </w:rPr>
        <w:t>làm</w:t>
      </w:r>
      <w:r>
        <w:rPr>
          <w:spacing w:val="-5"/>
          <w:sz w:val="26"/>
        </w:rPr>
        <w:t> </w:t>
      </w:r>
      <w:r>
        <w:rPr>
          <w:sz w:val="26"/>
        </w:rPr>
        <w:t>duyên</w:t>
      </w:r>
      <w:r>
        <w:rPr>
          <w:spacing w:val="-1"/>
          <w:sz w:val="26"/>
        </w:rPr>
        <w:t> </w:t>
      </w:r>
      <w:r>
        <w:rPr>
          <w:sz w:val="26"/>
        </w:rPr>
        <w:t>cho</w:t>
      </w:r>
      <w:r>
        <w:rPr>
          <w:spacing w:val="-2"/>
          <w:sz w:val="26"/>
        </w:rPr>
        <w:t> </w:t>
      </w:r>
      <w:r>
        <w:rPr>
          <w:sz w:val="26"/>
        </w:rPr>
        <w:t>3</w:t>
      </w:r>
      <w:r>
        <w:rPr>
          <w:spacing w:val="-3"/>
          <w:sz w:val="26"/>
        </w:rPr>
        <w:t> </w:t>
      </w:r>
      <w:r>
        <w:rPr>
          <w:sz w:val="26"/>
        </w:rPr>
        <w:t>uẩn,</w:t>
      </w:r>
      <w:r>
        <w:rPr>
          <w:spacing w:val="-3"/>
          <w:sz w:val="26"/>
        </w:rPr>
        <w:t> </w:t>
      </w:r>
      <w:r>
        <w:rPr>
          <w:sz w:val="26"/>
        </w:rPr>
        <w:t>2</w:t>
      </w:r>
      <w:r>
        <w:rPr>
          <w:spacing w:val="-3"/>
          <w:sz w:val="26"/>
        </w:rPr>
        <w:t> </w:t>
      </w:r>
      <w:r>
        <w:rPr>
          <w:sz w:val="26"/>
        </w:rPr>
        <w:t>uẩn...</w:t>
      </w:r>
      <w:r>
        <w:rPr>
          <w:spacing w:val="-2"/>
          <w:sz w:val="26"/>
        </w:rPr>
        <w:t> </w:t>
      </w:r>
      <w:r>
        <w:rPr>
          <w:sz w:val="26"/>
        </w:rPr>
        <w:t>sát-na</w:t>
      </w:r>
      <w:r>
        <w:rPr>
          <w:spacing w:val="-3"/>
          <w:sz w:val="26"/>
        </w:rPr>
        <w:t> </w:t>
      </w:r>
      <w:r>
        <w:rPr>
          <w:sz w:val="26"/>
        </w:rPr>
        <w:t>tục</w:t>
      </w:r>
      <w:r>
        <w:rPr>
          <w:spacing w:val="-3"/>
          <w:sz w:val="26"/>
        </w:rPr>
        <w:t> </w:t>
      </w:r>
      <w:r>
        <w:rPr>
          <w:sz w:val="26"/>
        </w:rPr>
        <w:t>sinh…</w:t>
      </w:r>
    </w:p>
    <w:p>
      <w:pPr>
        <w:pStyle w:val="ListParagraph"/>
        <w:numPr>
          <w:ilvl w:val="0"/>
          <w:numId w:val="4"/>
        </w:numPr>
        <w:tabs>
          <w:tab w:pos="708" w:val="left" w:leader="none"/>
          <w:tab w:pos="710" w:val="left" w:leader="none"/>
        </w:tabs>
        <w:spacing w:line="237" w:lineRule="auto" w:before="126" w:after="0"/>
        <w:ind w:left="710" w:right="139" w:hanging="287"/>
        <w:jc w:val="both"/>
        <w:rPr>
          <w:sz w:val="26"/>
        </w:rPr>
      </w:pPr>
      <w:r>
        <w:rPr>
          <w:sz w:val="26"/>
        </w:rPr>
        <w:t>Pháp phi sắc làm duyên cho pháp sắc bằng Hiện hữu duyên có Đồng sanh và Hậu</w:t>
      </w:r>
      <w:r>
        <w:rPr>
          <w:spacing w:val="80"/>
          <w:sz w:val="26"/>
        </w:rPr>
        <w:t> </w:t>
      </w:r>
      <w:r>
        <w:rPr>
          <w:spacing w:val="-4"/>
          <w:sz w:val="26"/>
        </w:rPr>
        <w:t>sanh:</w:t>
      </w:r>
    </w:p>
    <w:p>
      <w:pPr>
        <w:pStyle w:val="ListParagraph"/>
        <w:spacing w:after="0" w:line="237" w:lineRule="auto"/>
        <w:jc w:val="both"/>
        <w:rPr>
          <w:sz w:val="26"/>
        </w:rPr>
        <w:sectPr>
          <w:pgSz w:w="11630" w:h="16450"/>
          <w:pgMar w:header="571" w:footer="0" w:top="880" w:bottom="280" w:left="850" w:right="850"/>
        </w:sectPr>
      </w:pPr>
    </w:p>
    <w:p>
      <w:pPr>
        <w:pStyle w:val="ListParagraph"/>
        <w:numPr>
          <w:ilvl w:val="1"/>
          <w:numId w:val="4"/>
        </w:numPr>
        <w:tabs>
          <w:tab w:pos="993" w:val="left" w:leader="none"/>
        </w:tabs>
        <w:spacing w:line="240" w:lineRule="auto" w:before="273" w:after="0"/>
        <w:ind w:left="993" w:right="139" w:hanging="286"/>
        <w:jc w:val="left"/>
        <w:rPr>
          <w:sz w:val="26"/>
        </w:rPr>
      </w:pPr>
      <w:r>
        <w:rPr>
          <w:sz w:val="26"/>
        </w:rPr>
        <w:t>Đồng sanh như: Uẩn phi sắc làm duyên cho sắc tâm bằng Hiện hữu duyên. Sát-na</w:t>
      </w:r>
      <w:r>
        <w:rPr>
          <w:spacing w:val="80"/>
          <w:sz w:val="26"/>
        </w:rPr>
        <w:t> </w:t>
      </w:r>
      <w:r>
        <w:rPr>
          <w:sz w:val="26"/>
        </w:rPr>
        <w:t>tục sinh…</w:t>
      </w:r>
    </w:p>
    <w:p>
      <w:pPr>
        <w:pStyle w:val="ListParagraph"/>
        <w:numPr>
          <w:ilvl w:val="1"/>
          <w:numId w:val="4"/>
        </w:numPr>
        <w:tabs>
          <w:tab w:pos="993" w:val="left" w:leader="none"/>
        </w:tabs>
        <w:spacing w:line="240" w:lineRule="auto" w:before="0" w:after="0"/>
        <w:ind w:left="993" w:right="0" w:hanging="285"/>
        <w:jc w:val="left"/>
        <w:rPr>
          <w:sz w:val="26"/>
        </w:rPr>
      </w:pPr>
      <w:r>
        <w:rPr>
          <w:sz w:val="26"/>
        </w:rPr>
        <w:t>Hậu</w:t>
      </w:r>
      <w:r>
        <w:rPr>
          <w:spacing w:val="-5"/>
          <w:sz w:val="26"/>
        </w:rPr>
        <w:t> </w:t>
      </w:r>
      <w:r>
        <w:rPr>
          <w:sz w:val="26"/>
        </w:rPr>
        <w:t>sanh</w:t>
      </w:r>
      <w:r>
        <w:rPr>
          <w:spacing w:val="-4"/>
          <w:sz w:val="26"/>
        </w:rPr>
        <w:t> </w:t>
      </w:r>
      <w:r>
        <w:rPr>
          <w:sz w:val="26"/>
        </w:rPr>
        <w:t>như:</w:t>
      </w:r>
      <w:r>
        <w:rPr>
          <w:spacing w:val="-5"/>
          <w:sz w:val="26"/>
        </w:rPr>
        <w:t> </w:t>
      </w:r>
      <w:r>
        <w:rPr>
          <w:sz w:val="26"/>
        </w:rPr>
        <w:t>Uẩn</w:t>
      </w:r>
      <w:r>
        <w:rPr>
          <w:spacing w:val="-3"/>
          <w:sz w:val="26"/>
        </w:rPr>
        <w:t> </w:t>
      </w:r>
      <w:r>
        <w:rPr>
          <w:sz w:val="26"/>
        </w:rPr>
        <w:t>phi</w:t>
      </w:r>
      <w:r>
        <w:rPr>
          <w:spacing w:val="-1"/>
          <w:sz w:val="26"/>
        </w:rPr>
        <w:t> </w:t>
      </w:r>
      <w:r>
        <w:rPr>
          <w:sz w:val="26"/>
        </w:rPr>
        <w:t>sắc</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1"/>
          <w:sz w:val="26"/>
        </w:rPr>
        <w:t> </w:t>
      </w:r>
      <w:r>
        <w:rPr>
          <w:sz w:val="26"/>
        </w:rPr>
        <w:t>thân</w:t>
      </w:r>
      <w:r>
        <w:rPr>
          <w:spacing w:val="-3"/>
          <w:sz w:val="26"/>
        </w:rPr>
        <w:t> </w:t>
      </w:r>
      <w:r>
        <w:rPr>
          <w:sz w:val="26"/>
        </w:rPr>
        <w:t>ấy</w:t>
      </w:r>
      <w:r>
        <w:rPr>
          <w:spacing w:val="-10"/>
          <w:sz w:val="26"/>
        </w:rPr>
        <w:t> </w:t>
      </w:r>
      <w:r>
        <w:rPr>
          <w:sz w:val="26"/>
        </w:rPr>
        <w:t>sanh</w:t>
      </w:r>
      <w:r>
        <w:rPr>
          <w:spacing w:val="-4"/>
          <w:sz w:val="26"/>
        </w:rPr>
        <w:t> </w:t>
      </w:r>
      <w:r>
        <w:rPr>
          <w:sz w:val="26"/>
        </w:rPr>
        <w:t>trước</w:t>
      </w:r>
      <w:r>
        <w:rPr>
          <w:spacing w:val="-4"/>
          <w:sz w:val="26"/>
        </w:rPr>
        <w:t> </w:t>
      </w:r>
      <w:r>
        <w:rPr>
          <w:sz w:val="26"/>
        </w:rPr>
        <w:t>bằng</w:t>
      </w:r>
      <w:r>
        <w:rPr>
          <w:spacing w:val="-1"/>
          <w:sz w:val="26"/>
        </w:rPr>
        <w:t> </w:t>
      </w:r>
      <w:r>
        <w:rPr>
          <w:sz w:val="26"/>
        </w:rPr>
        <w:t>Hiện</w:t>
      </w:r>
      <w:r>
        <w:rPr>
          <w:spacing w:val="-3"/>
          <w:sz w:val="26"/>
        </w:rPr>
        <w:t> </w:t>
      </w:r>
      <w:r>
        <w:rPr>
          <w:sz w:val="26"/>
        </w:rPr>
        <w:t>hữu</w:t>
      </w:r>
      <w:r>
        <w:rPr>
          <w:spacing w:val="-4"/>
          <w:sz w:val="26"/>
        </w:rPr>
        <w:t> </w:t>
      </w:r>
      <w:r>
        <w:rPr>
          <w:spacing w:val="-2"/>
          <w:sz w:val="26"/>
        </w:rPr>
        <w:t>duyên.</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5"/>
          <w:sz w:val="26"/>
        </w:rPr>
        <w:t> </w:t>
      </w:r>
      <w:r>
        <w:rPr>
          <w:sz w:val="26"/>
        </w:rPr>
        <w:t>phi</w:t>
      </w:r>
      <w:r>
        <w:rPr>
          <w:spacing w:val="-4"/>
          <w:sz w:val="26"/>
        </w:rPr>
        <w:t> </w:t>
      </w:r>
      <w:r>
        <w:rPr>
          <w:sz w:val="26"/>
        </w:rPr>
        <w:t>sắc</w:t>
      </w:r>
      <w:r>
        <w:rPr>
          <w:spacing w:val="-3"/>
          <w:sz w:val="26"/>
        </w:rPr>
        <w:t> </w:t>
      </w:r>
      <w:r>
        <w:rPr>
          <w:sz w:val="26"/>
        </w:rPr>
        <w:t>làm</w:t>
      </w:r>
      <w:r>
        <w:rPr>
          <w:spacing w:val="-6"/>
          <w:sz w:val="26"/>
        </w:rPr>
        <w:t> </w:t>
      </w:r>
      <w:r>
        <w:rPr>
          <w:sz w:val="26"/>
        </w:rPr>
        <w:t>duyên</w:t>
      </w:r>
      <w:r>
        <w:rPr>
          <w:spacing w:val="-2"/>
          <w:sz w:val="26"/>
        </w:rPr>
        <w:t> </w:t>
      </w:r>
      <w:r>
        <w:rPr>
          <w:sz w:val="26"/>
        </w:rPr>
        <w:t>cho</w:t>
      </w:r>
      <w:r>
        <w:rPr>
          <w:spacing w:val="-5"/>
          <w:sz w:val="26"/>
        </w:rPr>
        <w:t> </w:t>
      </w:r>
      <w:r>
        <w:rPr>
          <w:sz w:val="26"/>
        </w:rPr>
        <w:t>những</w:t>
      </w:r>
      <w:r>
        <w:rPr>
          <w:spacing w:val="-3"/>
          <w:sz w:val="26"/>
        </w:rPr>
        <w:t> </w:t>
      </w:r>
      <w:r>
        <w:rPr>
          <w:sz w:val="26"/>
        </w:rPr>
        <w:t>pháp</w:t>
      </w:r>
      <w:r>
        <w:rPr>
          <w:spacing w:val="-3"/>
          <w:sz w:val="26"/>
        </w:rPr>
        <w:t> </w:t>
      </w:r>
      <w:r>
        <w:rPr>
          <w:sz w:val="26"/>
        </w:rPr>
        <w:t>sắc</w:t>
      </w:r>
      <w:r>
        <w:rPr>
          <w:spacing w:val="-1"/>
          <w:sz w:val="26"/>
        </w:rPr>
        <w:t> </w:t>
      </w:r>
      <w:r>
        <w:rPr>
          <w:sz w:val="26"/>
        </w:rPr>
        <w:t>và</w:t>
      </w:r>
      <w:r>
        <w:rPr>
          <w:spacing w:val="-4"/>
          <w:sz w:val="26"/>
        </w:rPr>
        <w:t> </w:t>
      </w:r>
      <w:r>
        <w:rPr>
          <w:sz w:val="26"/>
        </w:rPr>
        <w:t>phi</w:t>
      </w:r>
      <w:r>
        <w:rPr>
          <w:spacing w:val="-4"/>
          <w:sz w:val="26"/>
        </w:rPr>
        <w:t> </w:t>
      </w:r>
      <w:r>
        <w:rPr>
          <w:sz w:val="26"/>
        </w:rPr>
        <w:t>sắc</w:t>
      </w:r>
      <w:r>
        <w:rPr>
          <w:spacing w:val="-3"/>
          <w:sz w:val="26"/>
        </w:rPr>
        <w:t> </w:t>
      </w:r>
      <w:r>
        <w:rPr>
          <w:sz w:val="26"/>
        </w:rPr>
        <w:t>bằng</w:t>
      </w:r>
      <w:r>
        <w:rPr>
          <w:spacing w:val="-3"/>
          <w:sz w:val="26"/>
        </w:rPr>
        <w:t> </w:t>
      </w:r>
      <w:r>
        <w:rPr>
          <w:sz w:val="26"/>
        </w:rPr>
        <w:t>Hiện</w:t>
      </w:r>
      <w:r>
        <w:rPr>
          <w:spacing w:val="-4"/>
          <w:sz w:val="26"/>
        </w:rPr>
        <w:t> </w:t>
      </w:r>
      <w:r>
        <w:rPr>
          <w:sz w:val="26"/>
        </w:rPr>
        <w:t>hữu</w:t>
      </w:r>
      <w:r>
        <w:rPr>
          <w:spacing w:val="-4"/>
          <w:sz w:val="26"/>
        </w:rPr>
        <w:t> </w:t>
      </w:r>
      <w:r>
        <w:rPr>
          <w:spacing w:val="-2"/>
          <w:sz w:val="26"/>
        </w:rPr>
        <w:t>duyên:</w:t>
      </w:r>
    </w:p>
    <w:p>
      <w:pPr>
        <w:pStyle w:val="BodyText"/>
        <w:ind w:right="139"/>
      </w:pPr>
      <w:r>
        <w:rPr/>
        <w:t>1 uẩn phi sắc làm duyên cho 3 uẩn và sắc tâm bằng Hiện hữu duyên, 2 uẩn... sát-na tục sinh...</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Chư pháp sắc và phi sắc làm duyên cho pháp sắc bằng Hiện hữu duyên có Đồng sanh, Hậu sanh, Thực và Quyền:</w:t>
      </w:r>
    </w:p>
    <w:p>
      <w:pPr>
        <w:pStyle w:val="ListParagraph"/>
        <w:numPr>
          <w:ilvl w:val="1"/>
          <w:numId w:val="4"/>
        </w:numPr>
        <w:tabs>
          <w:tab w:pos="993" w:val="left" w:leader="none"/>
        </w:tabs>
        <w:spacing w:line="240" w:lineRule="auto" w:before="2" w:after="0"/>
        <w:ind w:left="993" w:right="139" w:hanging="286"/>
        <w:jc w:val="left"/>
        <w:rPr>
          <w:sz w:val="26"/>
        </w:rPr>
      </w:pPr>
      <w:r>
        <w:rPr>
          <w:sz w:val="26"/>
        </w:rPr>
        <w:t>Đồng</w:t>
      </w:r>
      <w:r>
        <w:rPr>
          <w:spacing w:val="31"/>
          <w:sz w:val="26"/>
        </w:rPr>
        <w:t> </w:t>
      </w:r>
      <w:r>
        <w:rPr>
          <w:sz w:val="26"/>
        </w:rPr>
        <w:t>sanh</w:t>
      </w:r>
      <w:r>
        <w:rPr>
          <w:spacing w:val="33"/>
          <w:sz w:val="26"/>
        </w:rPr>
        <w:t> </w:t>
      </w:r>
      <w:r>
        <w:rPr>
          <w:sz w:val="26"/>
        </w:rPr>
        <w:t>như:</w:t>
      </w:r>
      <w:r>
        <w:rPr>
          <w:spacing w:val="31"/>
          <w:sz w:val="26"/>
        </w:rPr>
        <w:t> </w:t>
      </w:r>
      <w:r>
        <w:rPr>
          <w:sz w:val="26"/>
        </w:rPr>
        <w:t>Uẩn</w:t>
      </w:r>
      <w:r>
        <w:rPr>
          <w:spacing w:val="34"/>
          <w:sz w:val="26"/>
        </w:rPr>
        <w:t> </w:t>
      </w:r>
      <w:r>
        <w:rPr>
          <w:sz w:val="26"/>
        </w:rPr>
        <w:t>phi</w:t>
      </w:r>
      <w:r>
        <w:rPr>
          <w:spacing w:val="31"/>
          <w:sz w:val="26"/>
        </w:rPr>
        <w:t> </w:t>
      </w:r>
      <w:r>
        <w:rPr>
          <w:sz w:val="26"/>
        </w:rPr>
        <w:t>sắc</w:t>
      </w:r>
      <w:r>
        <w:rPr>
          <w:spacing w:val="31"/>
          <w:sz w:val="26"/>
        </w:rPr>
        <w:t> </w:t>
      </w:r>
      <w:r>
        <w:rPr>
          <w:sz w:val="26"/>
        </w:rPr>
        <w:t>và</w:t>
      </w:r>
      <w:r>
        <w:rPr>
          <w:spacing w:val="31"/>
          <w:sz w:val="26"/>
        </w:rPr>
        <w:t> </w:t>
      </w:r>
      <w:r>
        <w:rPr>
          <w:sz w:val="26"/>
        </w:rPr>
        <w:t>đại</w:t>
      </w:r>
      <w:r>
        <w:rPr>
          <w:spacing w:val="31"/>
          <w:sz w:val="26"/>
        </w:rPr>
        <w:t> </w:t>
      </w:r>
      <w:r>
        <w:rPr>
          <w:sz w:val="26"/>
        </w:rPr>
        <w:t>sung</w:t>
      </w:r>
      <w:r>
        <w:rPr>
          <w:spacing w:val="31"/>
          <w:sz w:val="26"/>
        </w:rPr>
        <w:t> </w:t>
      </w:r>
      <w:r>
        <w:rPr>
          <w:sz w:val="26"/>
        </w:rPr>
        <w:t>làm</w:t>
      </w:r>
      <w:r>
        <w:rPr>
          <w:spacing w:val="29"/>
          <w:sz w:val="26"/>
        </w:rPr>
        <w:t> </w:t>
      </w:r>
      <w:r>
        <w:rPr>
          <w:sz w:val="26"/>
        </w:rPr>
        <w:t>duyên</w:t>
      </w:r>
      <w:r>
        <w:rPr>
          <w:spacing w:val="32"/>
          <w:sz w:val="26"/>
        </w:rPr>
        <w:t> </w:t>
      </w:r>
      <w:r>
        <w:rPr>
          <w:sz w:val="26"/>
        </w:rPr>
        <w:t>cho</w:t>
      </w:r>
      <w:r>
        <w:rPr>
          <w:spacing w:val="31"/>
          <w:sz w:val="26"/>
        </w:rPr>
        <w:t> </w:t>
      </w:r>
      <w:r>
        <w:rPr>
          <w:sz w:val="26"/>
        </w:rPr>
        <w:t>sắc</w:t>
      </w:r>
      <w:r>
        <w:rPr>
          <w:spacing w:val="31"/>
          <w:sz w:val="26"/>
        </w:rPr>
        <w:t> </w:t>
      </w:r>
      <w:r>
        <w:rPr>
          <w:sz w:val="26"/>
        </w:rPr>
        <w:t>tâm</w:t>
      </w:r>
      <w:r>
        <w:rPr>
          <w:spacing w:val="32"/>
          <w:sz w:val="26"/>
        </w:rPr>
        <w:t> </w:t>
      </w:r>
      <w:r>
        <w:rPr>
          <w:sz w:val="26"/>
        </w:rPr>
        <w:t>bằng</w:t>
      </w:r>
      <w:r>
        <w:rPr>
          <w:spacing w:val="31"/>
          <w:sz w:val="26"/>
        </w:rPr>
        <w:t> </w:t>
      </w:r>
      <w:r>
        <w:rPr>
          <w:sz w:val="26"/>
        </w:rPr>
        <w:t>Hiện</w:t>
      </w:r>
      <w:r>
        <w:rPr>
          <w:spacing w:val="31"/>
          <w:sz w:val="26"/>
        </w:rPr>
        <w:t> </w:t>
      </w:r>
      <w:r>
        <w:rPr>
          <w:sz w:val="26"/>
        </w:rPr>
        <w:t>hữu </w:t>
      </w:r>
      <w:r>
        <w:rPr>
          <w:spacing w:val="-2"/>
          <w:sz w:val="26"/>
        </w:rPr>
        <w:t>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Hậu</w:t>
      </w:r>
      <w:r>
        <w:rPr>
          <w:spacing w:val="32"/>
          <w:sz w:val="26"/>
        </w:rPr>
        <w:t> </w:t>
      </w:r>
      <w:r>
        <w:rPr>
          <w:sz w:val="26"/>
        </w:rPr>
        <w:t>sanh</w:t>
      </w:r>
      <w:r>
        <w:rPr>
          <w:spacing w:val="32"/>
          <w:sz w:val="26"/>
        </w:rPr>
        <w:t> </w:t>
      </w:r>
      <w:r>
        <w:rPr>
          <w:sz w:val="26"/>
        </w:rPr>
        <w:t>như:</w:t>
      </w:r>
      <w:r>
        <w:rPr>
          <w:spacing w:val="32"/>
          <w:sz w:val="26"/>
        </w:rPr>
        <w:t> </w:t>
      </w:r>
      <w:r>
        <w:rPr>
          <w:sz w:val="26"/>
        </w:rPr>
        <w:t>Uẩn</w:t>
      </w:r>
      <w:r>
        <w:rPr>
          <w:spacing w:val="33"/>
          <w:sz w:val="26"/>
        </w:rPr>
        <w:t> </w:t>
      </w:r>
      <w:r>
        <w:rPr>
          <w:sz w:val="26"/>
        </w:rPr>
        <w:t>phi</w:t>
      </w:r>
      <w:r>
        <w:rPr>
          <w:spacing w:val="32"/>
          <w:sz w:val="26"/>
        </w:rPr>
        <w:t> </w:t>
      </w:r>
      <w:r>
        <w:rPr>
          <w:sz w:val="26"/>
        </w:rPr>
        <w:t>sắc</w:t>
      </w:r>
      <w:r>
        <w:rPr>
          <w:spacing w:val="33"/>
          <w:sz w:val="26"/>
        </w:rPr>
        <w:t> </w:t>
      </w:r>
      <w:r>
        <w:rPr>
          <w:sz w:val="26"/>
        </w:rPr>
        <w:t>và</w:t>
      </w:r>
      <w:r>
        <w:rPr>
          <w:spacing w:val="32"/>
          <w:sz w:val="26"/>
        </w:rPr>
        <w:t> </w:t>
      </w:r>
      <w:r>
        <w:rPr>
          <w:sz w:val="26"/>
        </w:rPr>
        <w:t>đoàn</w:t>
      </w:r>
      <w:r>
        <w:rPr>
          <w:spacing w:val="32"/>
          <w:sz w:val="26"/>
        </w:rPr>
        <w:t> </w:t>
      </w:r>
      <w:r>
        <w:rPr>
          <w:sz w:val="26"/>
        </w:rPr>
        <w:t>thực</w:t>
      </w:r>
      <w:r>
        <w:rPr>
          <w:spacing w:val="34"/>
          <w:sz w:val="26"/>
        </w:rPr>
        <w:t> </w:t>
      </w:r>
      <w:r>
        <w:rPr>
          <w:sz w:val="26"/>
        </w:rPr>
        <w:t>làm</w:t>
      </w:r>
      <w:r>
        <w:rPr>
          <w:spacing w:val="30"/>
          <w:sz w:val="26"/>
        </w:rPr>
        <w:t> </w:t>
      </w:r>
      <w:r>
        <w:rPr>
          <w:sz w:val="26"/>
        </w:rPr>
        <w:t>duyên</w:t>
      </w:r>
      <w:r>
        <w:rPr>
          <w:spacing w:val="33"/>
          <w:sz w:val="26"/>
        </w:rPr>
        <w:t> </w:t>
      </w:r>
      <w:r>
        <w:rPr>
          <w:sz w:val="26"/>
        </w:rPr>
        <w:t>cho</w:t>
      </w:r>
      <w:r>
        <w:rPr>
          <w:spacing w:val="32"/>
          <w:sz w:val="26"/>
        </w:rPr>
        <w:t> </w:t>
      </w:r>
      <w:r>
        <w:rPr>
          <w:sz w:val="26"/>
        </w:rPr>
        <w:t>thân</w:t>
      </w:r>
      <w:r>
        <w:rPr>
          <w:spacing w:val="33"/>
          <w:sz w:val="26"/>
        </w:rPr>
        <w:t> </w:t>
      </w:r>
      <w:r>
        <w:rPr>
          <w:sz w:val="26"/>
        </w:rPr>
        <w:t>ấy</w:t>
      </w:r>
      <w:r>
        <w:rPr>
          <w:spacing w:val="29"/>
          <w:sz w:val="26"/>
        </w:rPr>
        <w:t> </w:t>
      </w:r>
      <w:r>
        <w:rPr>
          <w:sz w:val="26"/>
        </w:rPr>
        <w:t>bằng</w:t>
      </w:r>
      <w:r>
        <w:rPr>
          <w:spacing w:val="34"/>
          <w:sz w:val="26"/>
        </w:rPr>
        <w:t> </w:t>
      </w:r>
      <w:r>
        <w:rPr>
          <w:sz w:val="26"/>
        </w:rPr>
        <w:t>Hiện</w:t>
      </w:r>
      <w:r>
        <w:rPr>
          <w:spacing w:val="32"/>
          <w:sz w:val="26"/>
        </w:rPr>
        <w:t> </w:t>
      </w:r>
      <w:r>
        <w:rPr>
          <w:sz w:val="26"/>
        </w:rPr>
        <w:t>hữu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Hậu</w:t>
      </w:r>
      <w:r>
        <w:rPr>
          <w:spacing w:val="27"/>
          <w:sz w:val="26"/>
        </w:rPr>
        <w:t> </w:t>
      </w:r>
      <w:r>
        <w:rPr>
          <w:sz w:val="26"/>
        </w:rPr>
        <w:t>sanh</w:t>
      </w:r>
      <w:r>
        <w:rPr>
          <w:spacing w:val="28"/>
          <w:sz w:val="26"/>
        </w:rPr>
        <w:t> </w:t>
      </w:r>
      <w:r>
        <w:rPr>
          <w:sz w:val="26"/>
        </w:rPr>
        <w:t>như:</w:t>
      </w:r>
      <w:r>
        <w:rPr>
          <w:spacing w:val="27"/>
          <w:sz w:val="26"/>
        </w:rPr>
        <w:t> </w:t>
      </w:r>
      <w:r>
        <w:rPr>
          <w:sz w:val="26"/>
        </w:rPr>
        <w:t>Uẩn</w:t>
      </w:r>
      <w:r>
        <w:rPr>
          <w:spacing w:val="29"/>
          <w:sz w:val="26"/>
        </w:rPr>
        <w:t> </w:t>
      </w:r>
      <w:r>
        <w:rPr>
          <w:sz w:val="26"/>
        </w:rPr>
        <w:t>phi</w:t>
      </w:r>
      <w:r>
        <w:rPr>
          <w:spacing w:val="28"/>
          <w:sz w:val="26"/>
        </w:rPr>
        <w:t> </w:t>
      </w:r>
      <w:r>
        <w:rPr>
          <w:sz w:val="26"/>
        </w:rPr>
        <w:t>sắc</w:t>
      </w:r>
      <w:r>
        <w:rPr>
          <w:spacing w:val="28"/>
          <w:sz w:val="26"/>
        </w:rPr>
        <w:t> </w:t>
      </w:r>
      <w:r>
        <w:rPr>
          <w:sz w:val="26"/>
        </w:rPr>
        <w:t>và</w:t>
      </w:r>
      <w:r>
        <w:rPr>
          <w:spacing w:val="28"/>
          <w:sz w:val="26"/>
        </w:rPr>
        <w:t> </w:t>
      </w:r>
      <w:r>
        <w:rPr>
          <w:sz w:val="26"/>
        </w:rPr>
        <w:t>sắc</w:t>
      </w:r>
      <w:r>
        <w:rPr>
          <w:spacing w:val="30"/>
          <w:sz w:val="26"/>
        </w:rPr>
        <w:t> </w:t>
      </w:r>
      <w:r>
        <w:rPr>
          <w:sz w:val="26"/>
        </w:rPr>
        <w:t>mạng</w:t>
      </w:r>
      <w:r>
        <w:rPr>
          <w:spacing w:val="27"/>
          <w:sz w:val="26"/>
        </w:rPr>
        <w:t> </w:t>
      </w:r>
      <w:r>
        <w:rPr>
          <w:sz w:val="26"/>
        </w:rPr>
        <w:t>quyền</w:t>
      </w:r>
      <w:r>
        <w:rPr>
          <w:spacing w:val="29"/>
          <w:sz w:val="26"/>
        </w:rPr>
        <w:t> </w:t>
      </w:r>
      <w:r>
        <w:rPr>
          <w:sz w:val="26"/>
        </w:rPr>
        <w:t>làm</w:t>
      </w:r>
      <w:r>
        <w:rPr>
          <w:spacing w:val="28"/>
          <w:sz w:val="26"/>
        </w:rPr>
        <w:t> </w:t>
      </w:r>
      <w:r>
        <w:rPr>
          <w:sz w:val="26"/>
        </w:rPr>
        <w:t>duyên</w:t>
      </w:r>
      <w:r>
        <w:rPr>
          <w:spacing w:val="28"/>
          <w:sz w:val="26"/>
        </w:rPr>
        <w:t> </w:t>
      </w:r>
      <w:r>
        <w:rPr>
          <w:sz w:val="26"/>
        </w:rPr>
        <w:t>cho</w:t>
      </w:r>
      <w:r>
        <w:rPr>
          <w:spacing w:val="28"/>
          <w:sz w:val="26"/>
        </w:rPr>
        <w:t> </w:t>
      </w:r>
      <w:r>
        <w:rPr>
          <w:sz w:val="26"/>
        </w:rPr>
        <w:t>sắc</w:t>
      </w:r>
      <w:r>
        <w:rPr>
          <w:spacing w:val="28"/>
          <w:sz w:val="26"/>
        </w:rPr>
        <w:t> </w:t>
      </w:r>
      <w:r>
        <w:rPr>
          <w:sz w:val="26"/>
        </w:rPr>
        <w:t>tục</w:t>
      </w:r>
      <w:r>
        <w:rPr>
          <w:spacing w:val="27"/>
          <w:sz w:val="26"/>
        </w:rPr>
        <w:t> </w:t>
      </w:r>
      <w:r>
        <w:rPr>
          <w:sz w:val="26"/>
        </w:rPr>
        <w:t>sinh</w:t>
      </w:r>
      <w:r>
        <w:rPr>
          <w:spacing w:val="28"/>
          <w:sz w:val="26"/>
        </w:rPr>
        <w:t> </w:t>
      </w:r>
      <w:r>
        <w:rPr>
          <w:sz w:val="26"/>
        </w:rPr>
        <w:t>bằng Hiện hữu duyên.</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Chư pháp</w:t>
      </w:r>
      <w:r>
        <w:rPr>
          <w:spacing w:val="19"/>
          <w:sz w:val="26"/>
        </w:rPr>
        <w:t> </w:t>
      </w:r>
      <w:r>
        <w:rPr>
          <w:sz w:val="26"/>
        </w:rPr>
        <w:t>sắc và</w:t>
      </w:r>
      <w:r>
        <w:rPr>
          <w:spacing w:val="19"/>
          <w:sz w:val="26"/>
        </w:rPr>
        <w:t> </w:t>
      </w:r>
      <w:r>
        <w:rPr>
          <w:sz w:val="26"/>
        </w:rPr>
        <w:t>phi sắc làm duyên cho pháp phi sắc bằng</w:t>
      </w:r>
      <w:r>
        <w:rPr>
          <w:spacing w:val="19"/>
          <w:sz w:val="26"/>
        </w:rPr>
        <w:t> </w:t>
      </w:r>
      <w:r>
        <w:rPr>
          <w:sz w:val="26"/>
        </w:rPr>
        <w:t>Hiện</w:t>
      </w:r>
      <w:r>
        <w:rPr>
          <w:spacing w:val="19"/>
          <w:sz w:val="26"/>
        </w:rPr>
        <w:t> </w:t>
      </w:r>
      <w:r>
        <w:rPr>
          <w:sz w:val="26"/>
        </w:rPr>
        <w:t>hữu duyên có Đồng</w:t>
      </w:r>
      <w:r>
        <w:rPr>
          <w:spacing w:val="40"/>
          <w:sz w:val="26"/>
        </w:rPr>
        <w:t> </w:t>
      </w:r>
      <w:r>
        <w:rPr>
          <w:sz w:val="26"/>
        </w:rPr>
        <w:t>sanh và Tiền sanh:</w:t>
      </w:r>
    </w:p>
    <w:p>
      <w:pPr>
        <w:pStyle w:val="BodyText"/>
        <w:spacing w:before="2"/>
        <w:ind w:right="137"/>
        <w:jc w:val="both"/>
      </w:pPr>
      <w:r>
        <w:rPr/>
        <w:t>Đồng sanh như: 1 uẩn đồng sanh nhãn thức và nhãn xứ làm duyên cho 3 uẩn bằng Hiện hữu duyên;... 2 uẩn; 1 uẩn phi sắc đồng sanh thân thức và vật làm duyên cho 3 uẩn bằng Hiện hữu duyên, 2 uẩn... Sát-na tục sinh: 1 uẩn phi sắc và vật làm duyên cho 3 uẩn,... 2 uẩn.</w:t>
      </w:r>
    </w:p>
    <w:p>
      <w:pPr>
        <w:pStyle w:val="ListParagraph"/>
        <w:numPr>
          <w:ilvl w:val="0"/>
          <w:numId w:val="4"/>
        </w:numPr>
        <w:tabs>
          <w:tab w:pos="709" w:val="left" w:leader="none"/>
        </w:tabs>
        <w:spacing w:line="240" w:lineRule="auto" w:before="120" w:after="0"/>
        <w:ind w:left="709" w:right="0" w:hanging="285"/>
        <w:jc w:val="both"/>
        <w:rPr>
          <w:sz w:val="26"/>
        </w:rPr>
      </w:pPr>
      <w:r>
        <w:rPr>
          <w:sz w:val="26"/>
        </w:rPr>
        <w:t>...</w:t>
      </w:r>
      <w:r>
        <w:rPr>
          <w:spacing w:val="-4"/>
          <w:sz w:val="26"/>
        </w:rPr>
        <w:t> </w:t>
      </w:r>
      <w:r>
        <w:rPr>
          <w:sz w:val="26"/>
        </w:rPr>
        <w:t>bằng</w:t>
      </w:r>
      <w:r>
        <w:rPr>
          <w:spacing w:val="-4"/>
          <w:sz w:val="26"/>
        </w:rPr>
        <w:t> </w:t>
      </w:r>
      <w:r>
        <w:rPr>
          <w:sz w:val="26"/>
        </w:rPr>
        <w:t>Vô</w:t>
      </w:r>
      <w:r>
        <w:rPr>
          <w:spacing w:val="-1"/>
          <w:sz w:val="26"/>
        </w:rPr>
        <w:t> </w:t>
      </w:r>
      <w:r>
        <w:rPr>
          <w:sz w:val="26"/>
        </w:rPr>
        <w:t>hữu</w:t>
      </w:r>
      <w:r>
        <w:rPr>
          <w:spacing w:val="-3"/>
          <w:sz w:val="26"/>
        </w:rPr>
        <w:t> </w:t>
      </w:r>
      <w:r>
        <w:rPr>
          <w:sz w:val="26"/>
        </w:rPr>
        <w:t>duyên,</w:t>
      </w:r>
      <w:r>
        <w:rPr>
          <w:spacing w:val="-2"/>
          <w:sz w:val="26"/>
        </w:rPr>
        <w:t> </w:t>
      </w:r>
      <w:r>
        <w:rPr>
          <w:sz w:val="26"/>
        </w:rPr>
        <w:t>bằng</w:t>
      </w:r>
      <w:r>
        <w:rPr>
          <w:spacing w:val="-3"/>
          <w:sz w:val="26"/>
        </w:rPr>
        <w:t> </w:t>
      </w:r>
      <w:r>
        <w:rPr>
          <w:sz w:val="26"/>
        </w:rPr>
        <w:t>Ly</w:t>
      </w:r>
      <w:r>
        <w:rPr>
          <w:spacing w:val="-9"/>
          <w:sz w:val="26"/>
        </w:rPr>
        <w:t> </w:t>
      </w:r>
      <w:r>
        <w:rPr>
          <w:sz w:val="26"/>
        </w:rPr>
        <w:t>duyên,</w:t>
      </w:r>
      <w:r>
        <w:rPr>
          <w:spacing w:val="-4"/>
          <w:sz w:val="26"/>
        </w:rPr>
        <w:t> </w:t>
      </w:r>
      <w:r>
        <w:rPr>
          <w:sz w:val="26"/>
        </w:rPr>
        <w:t>bằng</w:t>
      </w:r>
      <w:r>
        <w:rPr>
          <w:spacing w:val="-3"/>
          <w:sz w:val="26"/>
        </w:rPr>
        <w:t> </w:t>
      </w:r>
      <w:r>
        <w:rPr>
          <w:sz w:val="26"/>
        </w:rPr>
        <w:t>Bất</w:t>
      </w:r>
      <w:r>
        <w:rPr>
          <w:spacing w:val="-4"/>
          <w:sz w:val="26"/>
        </w:rPr>
        <w:t> </w:t>
      </w:r>
      <w:r>
        <w:rPr>
          <w:sz w:val="26"/>
        </w:rPr>
        <w:t>ly</w:t>
      </w:r>
      <w:r>
        <w:rPr>
          <w:spacing w:val="-8"/>
          <w:sz w:val="26"/>
        </w:rPr>
        <w:t> </w:t>
      </w:r>
      <w:r>
        <w:rPr>
          <w:spacing w:val="-2"/>
          <w:sz w:val="26"/>
        </w:rPr>
        <w:t>duyên.</w:t>
      </w:r>
    </w:p>
    <w:p>
      <w:pPr>
        <w:pStyle w:val="Heading2"/>
        <w:spacing w:line="240" w:lineRule="auto" w:before="3"/>
      </w:pPr>
      <w:r>
        <w:rPr>
          <w:spacing w:val="-4"/>
        </w:rPr>
        <w:t>285.</w:t>
      </w:r>
    </w:p>
    <w:p>
      <w:pPr>
        <w:pStyle w:val="BodyText"/>
        <w:spacing w:line="296" w:lineRule="exact"/>
        <w:ind w:left="708"/>
      </w:pPr>
      <w:r>
        <w:rPr/>
        <w:t>Nhân</w:t>
      </w:r>
      <w:r>
        <w:rPr>
          <w:spacing w:val="5"/>
        </w:rPr>
        <w:t> </w:t>
      </w:r>
      <w:r>
        <w:rPr/>
        <w:t>3,</w:t>
      </w:r>
      <w:r>
        <w:rPr>
          <w:spacing w:val="8"/>
        </w:rPr>
        <w:t> </w:t>
      </w:r>
      <w:r>
        <w:rPr/>
        <w:t>Cảnh</w:t>
      </w:r>
      <w:r>
        <w:rPr>
          <w:spacing w:val="6"/>
        </w:rPr>
        <w:t> </w:t>
      </w:r>
      <w:r>
        <w:rPr/>
        <w:t>2,</w:t>
      </w:r>
      <w:r>
        <w:rPr>
          <w:spacing w:val="8"/>
        </w:rPr>
        <w:t> </w:t>
      </w:r>
      <w:r>
        <w:rPr/>
        <w:t>Trưởng</w:t>
      </w:r>
      <w:r>
        <w:rPr>
          <w:spacing w:val="6"/>
        </w:rPr>
        <w:t> </w:t>
      </w:r>
      <w:r>
        <w:rPr/>
        <w:t>4,</w:t>
      </w:r>
      <w:r>
        <w:rPr>
          <w:spacing w:val="7"/>
        </w:rPr>
        <w:t> </w:t>
      </w:r>
      <w:r>
        <w:rPr/>
        <w:t>Vô</w:t>
      </w:r>
      <w:r>
        <w:rPr>
          <w:spacing w:val="8"/>
        </w:rPr>
        <w:t> </w:t>
      </w:r>
      <w:r>
        <w:rPr/>
        <w:t>gián</w:t>
      </w:r>
      <w:r>
        <w:rPr>
          <w:spacing w:val="6"/>
        </w:rPr>
        <w:t> </w:t>
      </w:r>
      <w:r>
        <w:rPr/>
        <w:t>1,</w:t>
      </w:r>
      <w:r>
        <w:rPr>
          <w:spacing w:val="8"/>
        </w:rPr>
        <w:t> </w:t>
      </w:r>
      <w:r>
        <w:rPr/>
        <w:t>Liên</w:t>
      </w:r>
      <w:r>
        <w:rPr>
          <w:spacing w:val="6"/>
        </w:rPr>
        <w:t> </w:t>
      </w:r>
      <w:r>
        <w:rPr/>
        <w:t>tiếp</w:t>
      </w:r>
      <w:r>
        <w:rPr>
          <w:spacing w:val="6"/>
        </w:rPr>
        <w:t> </w:t>
      </w:r>
      <w:r>
        <w:rPr/>
        <w:t>1,</w:t>
      </w:r>
      <w:r>
        <w:rPr>
          <w:spacing w:val="6"/>
        </w:rPr>
        <w:t> </w:t>
      </w:r>
      <w:r>
        <w:rPr/>
        <w:t>Đồng</w:t>
      </w:r>
      <w:r>
        <w:rPr>
          <w:spacing w:val="6"/>
        </w:rPr>
        <w:t> </w:t>
      </w:r>
      <w:r>
        <w:rPr/>
        <w:t>sanh</w:t>
      </w:r>
      <w:r>
        <w:rPr>
          <w:spacing w:val="9"/>
        </w:rPr>
        <w:t> </w:t>
      </w:r>
      <w:r>
        <w:rPr/>
        <w:t>7,</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7,</w:t>
      </w:r>
    </w:p>
    <w:p>
      <w:pPr>
        <w:pStyle w:val="BodyText"/>
        <w:spacing w:line="298" w:lineRule="exact" w:before="1"/>
        <w:ind w:left="708"/>
      </w:pPr>
      <w:r>
        <w:rPr/>
        <w:t>Cận</w:t>
      </w:r>
      <w:r>
        <w:rPr>
          <w:spacing w:val="24"/>
        </w:rPr>
        <w:t> </w:t>
      </w:r>
      <w:r>
        <w:rPr/>
        <w:t>y</w:t>
      </w:r>
      <w:r>
        <w:rPr>
          <w:spacing w:val="16"/>
        </w:rPr>
        <w:t> </w:t>
      </w:r>
      <w:r>
        <w:rPr/>
        <w:t>2,</w:t>
      </w:r>
      <w:r>
        <w:rPr>
          <w:spacing w:val="22"/>
        </w:rPr>
        <w:t> </w:t>
      </w:r>
      <w:r>
        <w:rPr/>
        <w:t>Tiền</w:t>
      </w:r>
      <w:r>
        <w:rPr>
          <w:spacing w:val="19"/>
        </w:rPr>
        <w:t> </w:t>
      </w:r>
      <w:r>
        <w:rPr/>
        <w:t>sanh</w:t>
      </w:r>
      <w:r>
        <w:rPr>
          <w:spacing w:val="21"/>
        </w:rPr>
        <w:t> </w:t>
      </w:r>
      <w:r>
        <w:rPr/>
        <w:t>1,</w:t>
      </w:r>
      <w:r>
        <w:rPr>
          <w:spacing w:val="22"/>
        </w:rPr>
        <w:t> </w:t>
      </w:r>
      <w:r>
        <w:rPr/>
        <w:t>Hậu</w:t>
      </w:r>
      <w:r>
        <w:rPr>
          <w:spacing w:val="20"/>
        </w:rPr>
        <w:t> </w:t>
      </w:r>
      <w:r>
        <w:rPr/>
        <w:t>sanh</w:t>
      </w:r>
      <w:r>
        <w:rPr>
          <w:spacing w:val="22"/>
        </w:rPr>
        <w:t> </w:t>
      </w:r>
      <w:r>
        <w:rPr/>
        <w:t>1,</w:t>
      </w:r>
      <w:r>
        <w:rPr>
          <w:spacing w:val="20"/>
        </w:rPr>
        <w:t> </w:t>
      </w:r>
      <w:r>
        <w:rPr/>
        <w:t>Cố</w:t>
      </w:r>
      <w:r>
        <w:rPr>
          <w:spacing w:val="19"/>
        </w:rPr>
        <w:t> </w:t>
      </w:r>
      <w:r>
        <w:rPr/>
        <w:t>hưởng</w:t>
      </w:r>
      <w:r>
        <w:rPr>
          <w:spacing w:val="24"/>
        </w:rPr>
        <w:t> </w:t>
      </w:r>
      <w:r>
        <w:rPr/>
        <w:t>1,</w:t>
      </w:r>
      <w:r>
        <w:rPr>
          <w:spacing w:val="19"/>
        </w:rPr>
        <w:t> </w:t>
      </w:r>
      <w:r>
        <w:rPr/>
        <w:t>Nghiệp</w:t>
      </w:r>
      <w:r>
        <w:rPr>
          <w:spacing w:val="23"/>
        </w:rPr>
        <w:t> </w:t>
      </w:r>
      <w:r>
        <w:rPr/>
        <w:t>3,</w:t>
      </w:r>
      <w:r>
        <w:rPr>
          <w:spacing w:val="19"/>
        </w:rPr>
        <w:t> </w:t>
      </w:r>
      <w:r>
        <w:rPr/>
        <w:t>Quả</w:t>
      </w:r>
      <w:r>
        <w:rPr>
          <w:spacing w:val="23"/>
        </w:rPr>
        <w:t> </w:t>
      </w:r>
      <w:r>
        <w:rPr/>
        <w:t>3,</w:t>
      </w:r>
      <w:r>
        <w:rPr>
          <w:spacing w:val="22"/>
        </w:rPr>
        <w:t> </w:t>
      </w:r>
      <w:r>
        <w:rPr/>
        <w:t>Thực</w:t>
      </w:r>
      <w:r>
        <w:rPr>
          <w:spacing w:val="20"/>
        </w:rPr>
        <w:t> </w:t>
      </w:r>
      <w:r>
        <w:rPr/>
        <w:t>4,</w:t>
      </w:r>
      <w:r>
        <w:rPr>
          <w:spacing w:val="19"/>
        </w:rPr>
        <w:t> </w:t>
      </w:r>
      <w:r>
        <w:rPr/>
        <w:t>Quyền</w:t>
      </w:r>
      <w:r>
        <w:rPr>
          <w:spacing w:val="21"/>
        </w:rPr>
        <w:t> </w:t>
      </w:r>
      <w:r>
        <w:rPr>
          <w:spacing w:val="-5"/>
        </w:rPr>
        <w:t>6,</w:t>
      </w:r>
    </w:p>
    <w:p>
      <w:pPr>
        <w:pStyle w:val="BodyText"/>
        <w:ind w:left="708" w:right="139"/>
      </w:pPr>
      <w:r>
        <w:rPr/>
        <w:t>Thiền 3, Đạo 3, Tương ưng 1, Bất tương ưng 2, Hiện hữu 7, Vô hữu 1, Ly 1, Bất ly 7. Nên đếm như thế.</w:t>
      </w:r>
    </w:p>
    <w:p>
      <w:pPr>
        <w:spacing w:line="296" w:lineRule="exact" w:before="0"/>
        <w:ind w:left="3595" w:right="0" w:firstLine="0"/>
        <w:jc w:val="left"/>
        <w:rPr>
          <w:i/>
          <w:sz w:val="26"/>
        </w:rPr>
      </w:pPr>
      <w:r>
        <w:rPr>
          <w:i/>
          <w:sz w:val="26"/>
        </w:rPr>
        <w:t>Dứt</w:t>
      </w:r>
      <w:r>
        <w:rPr>
          <w:i/>
          <w:spacing w:val="-6"/>
          <w:sz w:val="26"/>
        </w:rPr>
        <w:t> </w:t>
      </w:r>
      <w:r>
        <w:rPr>
          <w:i/>
          <w:sz w:val="26"/>
        </w:rPr>
        <w:t>thuận</w:t>
      </w:r>
      <w:r>
        <w:rPr>
          <w:i/>
          <w:spacing w:val="-5"/>
          <w:sz w:val="26"/>
        </w:rPr>
        <w:t> </w:t>
      </w:r>
      <w:r>
        <w:rPr>
          <w:i/>
          <w:sz w:val="26"/>
        </w:rPr>
        <w:t>tùng</w:t>
      </w:r>
      <w:r>
        <w:rPr>
          <w:i/>
          <w:spacing w:val="-2"/>
          <w:sz w:val="26"/>
        </w:rPr>
        <w:t> (anuloma)</w:t>
      </w:r>
    </w:p>
    <w:p>
      <w:pPr>
        <w:pStyle w:val="Heading2"/>
        <w:spacing w:line="240" w:lineRule="auto" w:before="6"/>
      </w:pPr>
      <w:r>
        <w:rPr>
          <w:spacing w:val="-4"/>
        </w:rPr>
        <w:t>286.</w:t>
      </w:r>
    </w:p>
    <w:p>
      <w:pPr>
        <w:pStyle w:val="ListParagraph"/>
        <w:numPr>
          <w:ilvl w:val="0"/>
          <w:numId w:val="4"/>
        </w:numPr>
        <w:tabs>
          <w:tab w:pos="708" w:val="left" w:leader="none"/>
          <w:tab w:pos="710" w:val="left" w:leader="none"/>
        </w:tabs>
        <w:spacing w:line="237" w:lineRule="auto" w:before="1" w:after="0"/>
        <w:ind w:left="710" w:right="137" w:hanging="287"/>
        <w:jc w:val="left"/>
        <w:rPr>
          <w:sz w:val="26"/>
        </w:rPr>
      </w:pPr>
      <w:r>
        <w:rPr>
          <w:sz w:val="26"/>
        </w:rPr>
        <w:t>Pháp</w:t>
      </w:r>
      <w:r>
        <w:rPr>
          <w:spacing w:val="37"/>
          <w:sz w:val="26"/>
        </w:rPr>
        <w:t> </w:t>
      </w:r>
      <w:r>
        <w:rPr>
          <w:sz w:val="26"/>
        </w:rPr>
        <w:t>sắc</w:t>
      </w:r>
      <w:r>
        <w:rPr>
          <w:spacing w:val="37"/>
          <w:sz w:val="26"/>
        </w:rPr>
        <w:t> </w:t>
      </w:r>
      <w:r>
        <w:rPr>
          <w:sz w:val="26"/>
        </w:rPr>
        <w:t>làm</w:t>
      </w:r>
      <w:r>
        <w:rPr>
          <w:spacing w:val="35"/>
          <w:sz w:val="26"/>
        </w:rPr>
        <w:t> </w:t>
      </w:r>
      <w:r>
        <w:rPr>
          <w:sz w:val="26"/>
        </w:rPr>
        <w:t>duyên</w:t>
      </w:r>
      <w:r>
        <w:rPr>
          <w:spacing w:val="38"/>
          <w:sz w:val="26"/>
        </w:rPr>
        <w:t> </w:t>
      </w:r>
      <w:r>
        <w:rPr>
          <w:sz w:val="26"/>
        </w:rPr>
        <w:t>cho</w:t>
      </w:r>
      <w:r>
        <w:rPr>
          <w:spacing w:val="37"/>
          <w:sz w:val="26"/>
        </w:rPr>
        <w:t> </w:t>
      </w:r>
      <w:r>
        <w:rPr>
          <w:sz w:val="26"/>
        </w:rPr>
        <w:t>pháp</w:t>
      </w:r>
      <w:r>
        <w:rPr>
          <w:spacing w:val="37"/>
          <w:sz w:val="26"/>
        </w:rPr>
        <w:t> </w:t>
      </w:r>
      <w:r>
        <w:rPr>
          <w:sz w:val="26"/>
        </w:rPr>
        <w:t>sắc</w:t>
      </w:r>
      <w:r>
        <w:rPr>
          <w:spacing w:val="37"/>
          <w:sz w:val="26"/>
        </w:rPr>
        <w:t> </w:t>
      </w:r>
      <w:r>
        <w:rPr>
          <w:sz w:val="26"/>
        </w:rPr>
        <w:t>bằng</w:t>
      </w:r>
      <w:r>
        <w:rPr>
          <w:spacing w:val="37"/>
          <w:sz w:val="26"/>
        </w:rPr>
        <w:t> </w:t>
      </w:r>
      <w:r>
        <w:rPr>
          <w:sz w:val="26"/>
        </w:rPr>
        <w:t>Đồng</w:t>
      </w:r>
      <w:r>
        <w:rPr>
          <w:spacing w:val="37"/>
          <w:sz w:val="26"/>
        </w:rPr>
        <w:t> </w:t>
      </w:r>
      <w:r>
        <w:rPr>
          <w:sz w:val="26"/>
        </w:rPr>
        <w:t>sanh</w:t>
      </w:r>
      <w:r>
        <w:rPr>
          <w:spacing w:val="37"/>
          <w:sz w:val="26"/>
        </w:rPr>
        <w:t> </w:t>
      </w:r>
      <w:r>
        <w:rPr>
          <w:sz w:val="26"/>
        </w:rPr>
        <w:t>duyên,</w:t>
      </w:r>
      <w:r>
        <w:rPr>
          <w:spacing w:val="37"/>
          <w:sz w:val="26"/>
        </w:rPr>
        <w:t> </w:t>
      </w:r>
      <w:r>
        <w:rPr>
          <w:sz w:val="26"/>
        </w:rPr>
        <w:t>bằng</w:t>
      </w:r>
      <w:r>
        <w:rPr>
          <w:spacing w:val="39"/>
          <w:sz w:val="26"/>
        </w:rPr>
        <w:t> </w:t>
      </w:r>
      <w:r>
        <w:rPr>
          <w:sz w:val="26"/>
        </w:rPr>
        <w:t>Thực</w:t>
      </w:r>
      <w:r>
        <w:rPr>
          <w:spacing w:val="39"/>
          <w:sz w:val="26"/>
        </w:rPr>
        <w:t> </w:t>
      </w:r>
      <w:r>
        <w:rPr>
          <w:sz w:val="26"/>
        </w:rPr>
        <w:t>duyên,</w:t>
      </w:r>
      <w:r>
        <w:rPr>
          <w:spacing w:val="37"/>
          <w:sz w:val="26"/>
        </w:rPr>
        <w:t> </w:t>
      </w:r>
      <w:r>
        <w:rPr>
          <w:sz w:val="26"/>
        </w:rPr>
        <w:t>bằng Quyền duyên.</w:t>
      </w:r>
    </w:p>
    <w:p>
      <w:pPr>
        <w:pStyle w:val="ListParagraph"/>
        <w:numPr>
          <w:ilvl w:val="0"/>
          <w:numId w:val="4"/>
        </w:numPr>
        <w:tabs>
          <w:tab w:pos="708" w:val="left" w:leader="none"/>
          <w:tab w:pos="710" w:val="left" w:leader="none"/>
        </w:tabs>
        <w:spacing w:line="237" w:lineRule="auto" w:before="126" w:after="0"/>
        <w:ind w:left="710" w:right="140" w:hanging="287"/>
        <w:jc w:val="left"/>
        <w:rPr>
          <w:sz w:val="26"/>
        </w:rPr>
      </w:pPr>
      <w:r>
        <w:rPr>
          <w:sz w:val="26"/>
        </w:rPr>
        <w:t>Pháp sắc làm duyên cho pháp phi sắc bằng Cảnh duyên, bằng Đồng sanh duyên, bằng Cận y duyên, bằng Tiền sanh duyên.</w:t>
      </w:r>
    </w:p>
    <w:p>
      <w:pPr>
        <w:pStyle w:val="ListParagraph"/>
        <w:numPr>
          <w:ilvl w:val="0"/>
          <w:numId w:val="4"/>
        </w:numPr>
        <w:tabs>
          <w:tab w:pos="708" w:val="left" w:leader="none"/>
          <w:tab w:pos="710" w:val="left" w:leader="none"/>
        </w:tabs>
        <w:spacing w:line="240" w:lineRule="auto" w:before="121" w:after="0"/>
        <w:ind w:left="710" w:right="139" w:hanging="287"/>
        <w:jc w:val="left"/>
        <w:rPr>
          <w:sz w:val="26"/>
        </w:rPr>
      </w:pPr>
      <w:r>
        <w:rPr>
          <w:sz w:val="26"/>
        </w:rPr>
        <w:t>Pháp phi sắc làm duyên cho pháp phi sắc bằng Cảnh</w:t>
      </w:r>
      <w:r>
        <w:rPr>
          <w:spacing w:val="21"/>
          <w:sz w:val="26"/>
        </w:rPr>
        <w:t> </w:t>
      </w:r>
      <w:r>
        <w:rPr>
          <w:sz w:val="26"/>
        </w:rPr>
        <w:t>duyên, bằng</w:t>
      </w:r>
      <w:r>
        <w:rPr>
          <w:spacing w:val="21"/>
          <w:sz w:val="26"/>
        </w:rPr>
        <w:t> </w:t>
      </w:r>
      <w:r>
        <w:rPr>
          <w:sz w:val="26"/>
        </w:rPr>
        <w:t>Đồng sanh duyên,</w:t>
      </w:r>
      <w:r>
        <w:rPr>
          <w:spacing w:val="80"/>
          <w:sz w:val="26"/>
        </w:rPr>
        <w:t> </w:t>
      </w:r>
      <w:r>
        <w:rPr>
          <w:sz w:val="26"/>
        </w:rPr>
        <w:t>bằng Cận y duyên, bằng Dị thời nghiệp duyên.</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Pháp phi sắc làm duyên cho pháp sắc bằng Đồng sanh duyên, bằng Hậu sanh duyên,</w:t>
      </w:r>
      <w:r>
        <w:rPr>
          <w:spacing w:val="80"/>
          <w:sz w:val="26"/>
        </w:rPr>
        <w:t> </w:t>
      </w:r>
      <w:r>
        <w:rPr>
          <w:sz w:val="26"/>
        </w:rPr>
        <w:t>bằng Dị thời nghiệp duyên.</w:t>
      </w:r>
    </w:p>
    <w:p>
      <w:pPr>
        <w:pStyle w:val="ListParagraph"/>
        <w:numPr>
          <w:ilvl w:val="0"/>
          <w:numId w:val="4"/>
        </w:numPr>
        <w:tabs>
          <w:tab w:pos="708" w:val="left" w:leader="none"/>
          <w:tab w:pos="710" w:val="left" w:leader="none"/>
        </w:tabs>
        <w:spacing w:line="237" w:lineRule="auto" w:before="122" w:after="0"/>
        <w:ind w:left="710" w:right="142" w:hanging="287"/>
        <w:jc w:val="left"/>
        <w:rPr>
          <w:sz w:val="26"/>
        </w:rPr>
      </w:pPr>
      <w:r>
        <w:rPr>
          <w:sz w:val="26"/>
        </w:rPr>
        <w:t>Pháp phi sắc làm duyên cho những pháp sắc và phi sắc bằng Đồng sanh duyên, bằng</w:t>
      </w:r>
      <w:r>
        <w:rPr>
          <w:spacing w:val="40"/>
          <w:sz w:val="26"/>
        </w:rPr>
        <w:t> </w:t>
      </w:r>
      <w:r>
        <w:rPr>
          <w:sz w:val="26"/>
        </w:rPr>
        <w:t>Dị thời nghiệp duyên.</w:t>
      </w:r>
    </w:p>
    <w:p>
      <w:pPr>
        <w:pStyle w:val="ListParagraph"/>
        <w:numPr>
          <w:ilvl w:val="0"/>
          <w:numId w:val="4"/>
        </w:numPr>
        <w:tabs>
          <w:tab w:pos="708" w:val="left" w:leader="none"/>
          <w:tab w:pos="710" w:val="left" w:leader="none"/>
        </w:tabs>
        <w:spacing w:line="237" w:lineRule="auto" w:before="126" w:after="0"/>
        <w:ind w:left="710" w:right="137" w:hanging="287"/>
        <w:jc w:val="left"/>
        <w:rPr>
          <w:sz w:val="26"/>
        </w:rPr>
      </w:pPr>
      <w:r>
        <w:rPr>
          <w:sz w:val="26"/>
        </w:rPr>
        <w:t>Chư</w:t>
      </w:r>
      <w:r>
        <w:rPr>
          <w:spacing w:val="24"/>
          <w:sz w:val="26"/>
        </w:rPr>
        <w:t> </w:t>
      </w:r>
      <w:r>
        <w:rPr>
          <w:sz w:val="26"/>
        </w:rPr>
        <w:t>pháp</w:t>
      </w:r>
      <w:r>
        <w:rPr>
          <w:spacing w:val="23"/>
          <w:sz w:val="26"/>
        </w:rPr>
        <w:t> </w:t>
      </w:r>
      <w:r>
        <w:rPr>
          <w:sz w:val="26"/>
        </w:rPr>
        <w:t>sắc</w:t>
      </w:r>
      <w:r>
        <w:rPr>
          <w:spacing w:val="23"/>
          <w:sz w:val="26"/>
        </w:rPr>
        <w:t> </w:t>
      </w:r>
      <w:r>
        <w:rPr>
          <w:sz w:val="26"/>
        </w:rPr>
        <w:t>và</w:t>
      </w:r>
      <w:r>
        <w:rPr>
          <w:spacing w:val="23"/>
          <w:sz w:val="26"/>
        </w:rPr>
        <w:t> </w:t>
      </w:r>
      <w:r>
        <w:rPr>
          <w:sz w:val="26"/>
        </w:rPr>
        <w:t>phi</w:t>
      </w:r>
      <w:r>
        <w:rPr>
          <w:spacing w:val="23"/>
          <w:sz w:val="26"/>
        </w:rPr>
        <w:t> </w:t>
      </w:r>
      <w:r>
        <w:rPr>
          <w:sz w:val="26"/>
        </w:rPr>
        <w:t>sắc</w:t>
      </w:r>
      <w:r>
        <w:rPr>
          <w:spacing w:val="23"/>
          <w:sz w:val="26"/>
        </w:rPr>
        <w:t> </w:t>
      </w:r>
      <w:r>
        <w:rPr>
          <w:sz w:val="26"/>
        </w:rPr>
        <w:t>làm</w:t>
      </w:r>
      <w:r>
        <w:rPr>
          <w:spacing w:val="20"/>
          <w:sz w:val="26"/>
        </w:rPr>
        <w:t> </w:t>
      </w:r>
      <w:r>
        <w:rPr>
          <w:sz w:val="26"/>
        </w:rPr>
        <w:t>duyên</w:t>
      </w:r>
      <w:r>
        <w:rPr>
          <w:spacing w:val="23"/>
          <w:sz w:val="26"/>
        </w:rPr>
        <w:t> </w:t>
      </w:r>
      <w:r>
        <w:rPr>
          <w:sz w:val="26"/>
        </w:rPr>
        <w:t>cho</w:t>
      </w:r>
      <w:r>
        <w:rPr>
          <w:spacing w:val="23"/>
          <w:sz w:val="26"/>
        </w:rPr>
        <w:t> </w:t>
      </w:r>
      <w:r>
        <w:rPr>
          <w:sz w:val="26"/>
        </w:rPr>
        <w:t>pháp</w:t>
      </w:r>
      <w:r>
        <w:rPr>
          <w:spacing w:val="23"/>
          <w:sz w:val="26"/>
        </w:rPr>
        <w:t> </w:t>
      </w:r>
      <w:r>
        <w:rPr>
          <w:sz w:val="26"/>
        </w:rPr>
        <w:t>sắc</w:t>
      </w:r>
      <w:r>
        <w:rPr>
          <w:spacing w:val="23"/>
          <w:sz w:val="26"/>
        </w:rPr>
        <w:t> </w:t>
      </w:r>
      <w:r>
        <w:rPr>
          <w:sz w:val="26"/>
        </w:rPr>
        <w:t>bằng</w:t>
      </w:r>
      <w:r>
        <w:rPr>
          <w:spacing w:val="23"/>
          <w:sz w:val="26"/>
        </w:rPr>
        <w:t> </w:t>
      </w:r>
      <w:r>
        <w:rPr>
          <w:sz w:val="26"/>
        </w:rPr>
        <w:t>Đồng</w:t>
      </w:r>
      <w:r>
        <w:rPr>
          <w:spacing w:val="22"/>
          <w:sz w:val="26"/>
        </w:rPr>
        <w:t> </w:t>
      </w:r>
      <w:r>
        <w:rPr>
          <w:sz w:val="26"/>
        </w:rPr>
        <w:t>sanh</w:t>
      </w:r>
      <w:r>
        <w:rPr>
          <w:spacing w:val="25"/>
          <w:sz w:val="26"/>
        </w:rPr>
        <w:t> </w:t>
      </w:r>
      <w:r>
        <w:rPr>
          <w:sz w:val="26"/>
        </w:rPr>
        <w:t>duyên,</w:t>
      </w:r>
      <w:r>
        <w:rPr>
          <w:spacing w:val="22"/>
          <w:sz w:val="26"/>
        </w:rPr>
        <w:t> </w:t>
      </w:r>
      <w:r>
        <w:rPr>
          <w:sz w:val="26"/>
        </w:rPr>
        <w:t>bằng</w:t>
      </w:r>
      <w:r>
        <w:rPr>
          <w:spacing w:val="23"/>
          <w:sz w:val="26"/>
        </w:rPr>
        <w:t> </w:t>
      </w:r>
      <w:r>
        <w:rPr>
          <w:sz w:val="26"/>
        </w:rPr>
        <w:t>Hậu sanh duyên, bằng Thực duyên, bằng Quyền duyên.</w:t>
      </w:r>
    </w:p>
    <w:p>
      <w:pPr>
        <w:pStyle w:val="ListParagraph"/>
        <w:numPr>
          <w:ilvl w:val="0"/>
          <w:numId w:val="4"/>
        </w:numPr>
        <w:tabs>
          <w:tab w:pos="708" w:val="left" w:leader="none"/>
          <w:tab w:pos="710" w:val="left" w:leader="none"/>
        </w:tabs>
        <w:spacing w:line="240" w:lineRule="auto" w:before="122" w:after="0"/>
        <w:ind w:left="710" w:right="139" w:hanging="287"/>
        <w:jc w:val="left"/>
        <w:rPr>
          <w:sz w:val="26"/>
        </w:rPr>
      </w:pPr>
      <w:r>
        <w:rPr>
          <w:sz w:val="26"/>
        </w:rPr>
        <w:t>Chư</w:t>
      </w:r>
      <w:r>
        <w:rPr>
          <w:spacing w:val="30"/>
          <w:sz w:val="26"/>
        </w:rPr>
        <w:t> </w:t>
      </w:r>
      <w:r>
        <w:rPr>
          <w:sz w:val="26"/>
        </w:rPr>
        <w:t>pháp</w:t>
      </w:r>
      <w:r>
        <w:rPr>
          <w:spacing w:val="29"/>
          <w:sz w:val="26"/>
        </w:rPr>
        <w:t> </w:t>
      </w:r>
      <w:r>
        <w:rPr>
          <w:sz w:val="26"/>
        </w:rPr>
        <w:t>sắc</w:t>
      </w:r>
      <w:r>
        <w:rPr>
          <w:spacing w:val="29"/>
          <w:sz w:val="26"/>
        </w:rPr>
        <w:t> </w:t>
      </w:r>
      <w:r>
        <w:rPr>
          <w:sz w:val="26"/>
        </w:rPr>
        <w:t>và</w:t>
      </w:r>
      <w:r>
        <w:rPr>
          <w:spacing w:val="29"/>
          <w:sz w:val="26"/>
        </w:rPr>
        <w:t> </w:t>
      </w:r>
      <w:r>
        <w:rPr>
          <w:sz w:val="26"/>
        </w:rPr>
        <w:t>phi</w:t>
      </w:r>
      <w:r>
        <w:rPr>
          <w:spacing w:val="29"/>
          <w:sz w:val="26"/>
        </w:rPr>
        <w:t> </w:t>
      </w:r>
      <w:r>
        <w:rPr>
          <w:sz w:val="26"/>
        </w:rPr>
        <w:t>sắc</w:t>
      </w:r>
      <w:r>
        <w:rPr>
          <w:spacing w:val="29"/>
          <w:sz w:val="26"/>
        </w:rPr>
        <w:t> </w:t>
      </w:r>
      <w:r>
        <w:rPr>
          <w:sz w:val="26"/>
        </w:rPr>
        <w:t>làm</w:t>
      </w:r>
      <w:r>
        <w:rPr>
          <w:spacing w:val="26"/>
          <w:sz w:val="26"/>
        </w:rPr>
        <w:t> </w:t>
      </w:r>
      <w:r>
        <w:rPr>
          <w:sz w:val="26"/>
        </w:rPr>
        <w:t>duyên</w:t>
      </w:r>
      <w:r>
        <w:rPr>
          <w:spacing w:val="29"/>
          <w:sz w:val="26"/>
        </w:rPr>
        <w:t> </w:t>
      </w:r>
      <w:r>
        <w:rPr>
          <w:sz w:val="26"/>
        </w:rPr>
        <w:t>cho</w:t>
      </w:r>
      <w:r>
        <w:rPr>
          <w:spacing w:val="29"/>
          <w:sz w:val="26"/>
        </w:rPr>
        <w:t> </w:t>
      </w:r>
      <w:r>
        <w:rPr>
          <w:sz w:val="26"/>
        </w:rPr>
        <w:t>pháp</w:t>
      </w:r>
      <w:r>
        <w:rPr>
          <w:spacing w:val="29"/>
          <w:sz w:val="26"/>
        </w:rPr>
        <w:t> </w:t>
      </w:r>
      <w:r>
        <w:rPr>
          <w:sz w:val="26"/>
        </w:rPr>
        <w:t>phi</w:t>
      </w:r>
      <w:r>
        <w:rPr>
          <w:spacing w:val="28"/>
          <w:sz w:val="26"/>
        </w:rPr>
        <w:t> </w:t>
      </w:r>
      <w:r>
        <w:rPr>
          <w:sz w:val="26"/>
        </w:rPr>
        <w:t>sắc</w:t>
      </w:r>
      <w:r>
        <w:rPr>
          <w:spacing w:val="31"/>
          <w:sz w:val="26"/>
        </w:rPr>
        <w:t> </w:t>
      </w:r>
      <w:r>
        <w:rPr>
          <w:sz w:val="26"/>
        </w:rPr>
        <w:t>bằng</w:t>
      </w:r>
      <w:r>
        <w:rPr>
          <w:spacing w:val="31"/>
          <w:sz w:val="26"/>
        </w:rPr>
        <w:t> </w:t>
      </w:r>
      <w:r>
        <w:rPr>
          <w:sz w:val="26"/>
        </w:rPr>
        <w:t>Đồng</w:t>
      </w:r>
      <w:r>
        <w:rPr>
          <w:spacing w:val="31"/>
          <w:sz w:val="26"/>
        </w:rPr>
        <w:t> </w:t>
      </w:r>
      <w:r>
        <w:rPr>
          <w:sz w:val="26"/>
        </w:rPr>
        <w:t>sanh</w:t>
      </w:r>
      <w:r>
        <w:rPr>
          <w:spacing w:val="28"/>
          <w:sz w:val="26"/>
        </w:rPr>
        <w:t> </w:t>
      </w:r>
      <w:r>
        <w:rPr>
          <w:sz w:val="26"/>
        </w:rPr>
        <w:t>duyên,</w:t>
      </w:r>
      <w:r>
        <w:rPr>
          <w:spacing w:val="29"/>
          <w:sz w:val="26"/>
        </w:rPr>
        <w:t> </w:t>
      </w:r>
      <w:r>
        <w:rPr>
          <w:sz w:val="26"/>
        </w:rPr>
        <w:t>bằng Tiền sanh duyên.</w:t>
      </w:r>
    </w:p>
    <w:p>
      <w:pPr>
        <w:pStyle w:val="ListParagraph"/>
        <w:spacing w:after="0" w:line="240" w:lineRule="auto"/>
        <w:jc w:val="left"/>
        <w:rPr>
          <w:sz w:val="26"/>
        </w:rPr>
        <w:sectPr>
          <w:pgSz w:w="11630" w:h="16450"/>
          <w:pgMar w:header="571" w:footer="0" w:top="920" w:bottom="280" w:left="850" w:right="850"/>
        </w:sectPr>
      </w:pPr>
    </w:p>
    <w:p>
      <w:pPr>
        <w:pStyle w:val="Heading2"/>
        <w:spacing w:line="298" w:lineRule="exact" w:before="227"/>
      </w:pPr>
      <w:r>
        <w:rPr>
          <w:spacing w:val="-4"/>
        </w:rPr>
        <w:t>287.</w:t>
      </w:r>
    </w:p>
    <w:p>
      <w:pPr>
        <w:pStyle w:val="BodyText"/>
        <w:ind w:left="708" w:right="135"/>
        <w:jc w:val="both"/>
      </w:pPr>
      <w:r>
        <w:rPr/>
        <w:t>Phi</w:t>
      </w:r>
      <w:r>
        <w:rPr>
          <w:spacing w:val="-3"/>
        </w:rPr>
        <w:t> </w:t>
      </w:r>
      <w:r>
        <w:rPr/>
        <w:t>Nhân</w:t>
      </w:r>
      <w:r>
        <w:rPr>
          <w:spacing w:val="-3"/>
        </w:rPr>
        <w:t> </w:t>
      </w:r>
      <w:r>
        <w:rPr/>
        <w:t>7, phi Cảnh</w:t>
      </w:r>
      <w:r>
        <w:rPr>
          <w:spacing w:val="-1"/>
        </w:rPr>
        <w:t> </w:t>
      </w:r>
      <w:r>
        <w:rPr/>
        <w:t>7,</w:t>
      </w:r>
      <w:r>
        <w:rPr>
          <w:spacing w:val="-1"/>
        </w:rPr>
        <w:t> </w:t>
      </w:r>
      <w:r>
        <w:rPr/>
        <w:t>phi</w:t>
      </w:r>
      <w:r>
        <w:rPr>
          <w:spacing w:val="-3"/>
        </w:rPr>
        <w:t> </w:t>
      </w:r>
      <w:r>
        <w:rPr/>
        <w:t>Trưởng</w:t>
      </w:r>
      <w:r>
        <w:rPr>
          <w:spacing w:val="-3"/>
        </w:rPr>
        <w:t> </w:t>
      </w:r>
      <w:r>
        <w:rPr/>
        <w:t>7, phi Vô</w:t>
      </w:r>
      <w:r>
        <w:rPr>
          <w:spacing w:val="-1"/>
        </w:rPr>
        <w:t> </w:t>
      </w:r>
      <w:r>
        <w:rPr/>
        <w:t>gián</w:t>
      </w:r>
      <w:r>
        <w:rPr>
          <w:spacing w:val="-2"/>
        </w:rPr>
        <w:t> </w:t>
      </w:r>
      <w:r>
        <w:rPr/>
        <w:t>7, phi</w:t>
      </w:r>
      <w:r>
        <w:rPr>
          <w:spacing w:val="-3"/>
        </w:rPr>
        <w:t> </w:t>
      </w:r>
      <w:r>
        <w:rPr/>
        <w:t>Liên</w:t>
      </w:r>
      <w:r>
        <w:rPr>
          <w:spacing w:val="-3"/>
        </w:rPr>
        <w:t> </w:t>
      </w:r>
      <w:r>
        <w:rPr/>
        <w:t>tiếp</w:t>
      </w:r>
      <w:r>
        <w:rPr>
          <w:spacing w:val="-2"/>
        </w:rPr>
        <w:t> </w:t>
      </w:r>
      <w:r>
        <w:rPr/>
        <w:t>7, phi</w:t>
      </w:r>
      <w:r>
        <w:rPr>
          <w:spacing w:val="-2"/>
        </w:rPr>
        <w:t> </w:t>
      </w:r>
      <w:r>
        <w:rPr/>
        <w:t>Đồng</w:t>
      </w:r>
      <w:r>
        <w:rPr>
          <w:spacing w:val="-3"/>
        </w:rPr>
        <w:t> </w:t>
      </w:r>
      <w:r>
        <w:rPr/>
        <w:t>sanh</w:t>
      </w:r>
      <w:r>
        <w:rPr>
          <w:spacing w:val="-2"/>
        </w:rPr>
        <w:t> </w:t>
      </w:r>
      <w:r>
        <w:rPr/>
        <w:t>6, phi Hỗ tương 6, phi Y chỉ 6, phi Cận y 7, phi Tiền sanh 7,... tóm tắt... phi Đạo 7, phi Tương</w:t>
      </w:r>
      <w:r>
        <w:rPr>
          <w:spacing w:val="2"/>
        </w:rPr>
        <w:t> </w:t>
      </w:r>
      <w:r>
        <w:rPr/>
        <w:t>ưng</w:t>
      </w:r>
      <w:r>
        <w:rPr>
          <w:spacing w:val="3"/>
        </w:rPr>
        <w:t> </w:t>
      </w:r>
      <w:r>
        <w:rPr/>
        <w:t>6,</w:t>
      </w:r>
      <w:r>
        <w:rPr>
          <w:spacing w:val="4"/>
        </w:rPr>
        <w:t> </w:t>
      </w:r>
      <w:r>
        <w:rPr/>
        <w:t>phi</w:t>
      </w:r>
      <w:r>
        <w:rPr>
          <w:spacing w:val="2"/>
        </w:rPr>
        <w:t> </w:t>
      </w:r>
      <w:r>
        <w:rPr/>
        <w:t>Bất</w:t>
      </w:r>
      <w:r>
        <w:rPr>
          <w:spacing w:val="3"/>
        </w:rPr>
        <w:t> </w:t>
      </w:r>
      <w:r>
        <w:rPr/>
        <w:t>tương</w:t>
      </w:r>
      <w:r>
        <w:rPr>
          <w:spacing w:val="2"/>
        </w:rPr>
        <w:t> </w:t>
      </w:r>
      <w:r>
        <w:rPr/>
        <w:t>ưng</w:t>
      </w:r>
      <w:r>
        <w:rPr>
          <w:spacing w:val="4"/>
        </w:rPr>
        <w:t> </w:t>
      </w:r>
      <w:r>
        <w:rPr/>
        <w:t>5,</w:t>
      </w:r>
      <w:r>
        <w:rPr>
          <w:spacing w:val="4"/>
        </w:rPr>
        <w:t> </w:t>
      </w:r>
      <w:r>
        <w:rPr/>
        <w:t>phi</w:t>
      </w:r>
      <w:r>
        <w:rPr>
          <w:spacing w:val="2"/>
        </w:rPr>
        <w:t> </w:t>
      </w:r>
      <w:r>
        <w:rPr/>
        <w:t>Hiện</w:t>
      </w:r>
      <w:r>
        <w:rPr>
          <w:spacing w:val="1"/>
        </w:rPr>
        <w:t> </w:t>
      </w:r>
      <w:r>
        <w:rPr/>
        <w:t>hữu</w:t>
      </w:r>
      <w:r>
        <w:rPr>
          <w:spacing w:val="3"/>
        </w:rPr>
        <w:t> </w:t>
      </w:r>
      <w:r>
        <w:rPr/>
        <w:t>4,</w:t>
      </w:r>
      <w:r>
        <w:rPr>
          <w:spacing w:val="4"/>
        </w:rPr>
        <w:t> </w:t>
      </w:r>
      <w:r>
        <w:rPr/>
        <w:t>phi</w:t>
      </w:r>
      <w:r>
        <w:rPr>
          <w:spacing w:val="2"/>
        </w:rPr>
        <w:t> </w:t>
      </w:r>
      <w:r>
        <w:rPr/>
        <w:t>Vô</w:t>
      </w:r>
      <w:r>
        <w:rPr>
          <w:spacing w:val="3"/>
        </w:rPr>
        <w:t> </w:t>
      </w:r>
      <w:r>
        <w:rPr/>
        <w:t>hữu</w:t>
      </w:r>
      <w:r>
        <w:rPr>
          <w:spacing w:val="3"/>
        </w:rPr>
        <w:t> </w:t>
      </w:r>
      <w:r>
        <w:rPr/>
        <w:t>7,</w:t>
      </w:r>
      <w:r>
        <w:rPr>
          <w:spacing w:val="3"/>
        </w:rPr>
        <w:t> </w:t>
      </w:r>
      <w:r>
        <w:rPr/>
        <w:t>phi</w:t>
      </w:r>
      <w:r>
        <w:rPr>
          <w:spacing w:val="3"/>
        </w:rPr>
        <w:t> </w:t>
      </w:r>
      <w:r>
        <w:rPr/>
        <w:t>Ly</w:t>
      </w:r>
      <w:r>
        <w:rPr>
          <w:spacing w:val="-3"/>
        </w:rPr>
        <w:t> </w:t>
      </w:r>
      <w:r>
        <w:rPr/>
        <w:t>7,</w:t>
      </w:r>
      <w:r>
        <w:rPr>
          <w:spacing w:val="5"/>
        </w:rPr>
        <w:t> </w:t>
      </w:r>
      <w:r>
        <w:rPr/>
        <w:t>phi</w:t>
      </w:r>
      <w:r>
        <w:rPr>
          <w:spacing w:val="2"/>
        </w:rPr>
        <w:t> </w:t>
      </w:r>
      <w:r>
        <w:rPr/>
        <w:t>Bất</w:t>
      </w:r>
      <w:r>
        <w:rPr>
          <w:spacing w:val="3"/>
        </w:rPr>
        <w:t> </w:t>
      </w:r>
      <w:r>
        <w:rPr>
          <w:spacing w:val="-5"/>
        </w:rPr>
        <w:t>ly</w:t>
      </w:r>
    </w:p>
    <w:p>
      <w:pPr>
        <w:pStyle w:val="BodyText"/>
        <w:spacing w:before="1"/>
        <w:ind w:left="708"/>
        <w:jc w:val="both"/>
      </w:pPr>
      <w:r>
        <w:rPr/>
        <w:t>4.</w:t>
      </w:r>
      <w:r>
        <w:rPr>
          <w:spacing w:val="-5"/>
        </w:rPr>
        <w:t> </w:t>
      </w:r>
      <w:r>
        <w:rPr/>
        <w:t>Nên</w:t>
      </w:r>
      <w:r>
        <w:rPr>
          <w:spacing w:val="-4"/>
        </w:rPr>
        <w:t> </w:t>
      </w:r>
      <w:r>
        <w:rPr/>
        <w:t>đếm</w:t>
      </w:r>
      <w:r>
        <w:rPr>
          <w:spacing w:val="-4"/>
        </w:rPr>
        <w:t> </w:t>
      </w:r>
      <w:r>
        <w:rPr/>
        <w:t>như</w:t>
      </w:r>
      <w:r>
        <w:rPr>
          <w:spacing w:val="-3"/>
        </w:rPr>
        <w:t> </w:t>
      </w:r>
      <w:r>
        <w:rPr>
          <w:spacing w:val="-4"/>
        </w:rPr>
        <w:t>thế.</w:t>
      </w:r>
    </w:p>
    <w:p>
      <w:pPr>
        <w:pStyle w:val="Heading2"/>
        <w:spacing w:line="298" w:lineRule="exact"/>
      </w:pPr>
      <w:r>
        <w:rPr>
          <w:spacing w:val="-4"/>
        </w:rPr>
        <w:t>288.</w:t>
      </w:r>
    </w:p>
    <w:p>
      <w:pPr>
        <w:pStyle w:val="BodyText"/>
        <w:ind w:left="708" w:right="139"/>
        <w:jc w:val="both"/>
      </w:pPr>
      <w:r>
        <w:rPr/>
        <w:t>Nhân duyên có phi Cảnh 3,... phi Trưởng 3, phi Vô gián 3, phi Liên tiếp 3, phi Hỗ tương 1, phi Cận y 3, tất cả đều 3, phi Tương ưng 1, phi Bất tương ưng 1, phi Vô hữu 3, phi Ly 3. Nên đếm như thế.</w:t>
      </w:r>
    </w:p>
    <w:p>
      <w:pPr>
        <w:spacing w:line="295" w:lineRule="exact" w:before="0"/>
        <w:ind w:left="3739" w:right="0" w:firstLine="0"/>
        <w:jc w:val="both"/>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line="296" w:lineRule="exact" w:before="5"/>
      </w:pPr>
      <w:r>
        <w:rPr>
          <w:spacing w:val="-4"/>
        </w:rPr>
        <w:t>289.</w:t>
      </w:r>
    </w:p>
    <w:p>
      <w:pPr>
        <w:spacing w:line="296" w:lineRule="exact" w:before="0"/>
        <w:ind w:left="708" w:right="0" w:firstLine="0"/>
        <w:jc w:val="left"/>
        <w:rPr>
          <w:i/>
          <w:sz w:val="26"/>
        </w:rPr>
      </w:pPr>
      <w:r>
        <w:rPr>
          <w:sz w:val="26"/>
        </w:rPr>
        <w:t>Phi</w:t>
      </w:r>
      <w:r>
        <w:rPr>
          <w:spacing w:val="-1"/>
          <w:sz w:val="26"/>
        </w:rPr>
        <w:t> </w:t>
      </w:r>
      <w:r>
        <w:rPr>
          <w:sz w:val="26"/>
        </w:rPr>
        <w:t>Nhân duyên</w:t>
      </w:r>
      <w:r>
        <w:rPr>
          <w:spacing w:val="1"/>
          <w:sz w:val="26"/>
        </w:rPr>
        <w:t> </w:t>
      </w:r>
      <w:r>
        <w:rPr>
          <w:sz w:val="26"/>
        </w:rPr>
        <w:t>có Cảnh</w:t>
      </w:r>
      <w:r>
        <w:rPr>
          <w:spacing w:val="-1"/>
          <w:sz w:val="26"/>
        </w:rPr>
        <w:t> </w:t>
      </w:r>
      <w:r>
        <w:rPr>
          <w:sz w:val="26"/>
        </w:rPr>
        <w:t>2,... trưởng</w:t>
      </w:r>
      <w:r>
        <w:rPr>
          <w:spacing w:val="-1"/>
          <w:sz w:val="26"/>
        </w:rPr>
        <w:t> </w:t>
      </w:r>
      <w:r>
        <w:rPr>
          <w:sz w:val="26"/>
        </w:rPr>
        <w:t>4. Nên sắp</w:t>
      </w:r>
      <w:r>
        <w:rPr>
          <w:spacing w:val="1"/>
          <w:sz w:val="26"/>
        </w:rPr>
        <w:t> </w:t>
      </w:r>
      <w:r>
        <w:rPr>
          <w:sz w:val="26"/>
        </w:rPr>
        <w:t>theo đầu đề thuận</w:t>
      </w:r>
      <w:r>
        <w:rPr>
          <w:spacing w:val="3"/>
          <w:sz w:val="26"/>
        </w:rPr>
        <w:t> </w:t>
      </w:r>
      <w:r>
        <w:rPr>
          <w:i/>
          <w:sz w:val="26"/>
        </w:rPr>
        <w:t>(anuloma </w:t>
      </w:r>
      <w:r>
        <w:rPr>
          <w:i/>
          <w:spacing w:val="-2"/>
          <w:sz w:val="26"/>
        </w:rPr>
        <w:t>mātikā)...</w:t>
      </w:r>
    </w:p>
    <w:p>
      <w:pPr>
        <w:pStyle w:val="BodyText"/>
        <w:spacing w:before="3"/>
        <w:ind w:left="708"/>
      </w:pPr>
      <w:r>
        <w:rPr/>
        <w:t>phi</w:t>
      </w:r>
      <w:r>
        <w:rPr>
          <w:spacing w:val="-3"/>
        </w:rPr>
        <w:t> </w:t>
      </w:r>
      <w:r>
        <w:rPr/>
        <w:t>Bất</w:t>
      </w:r>
      <w:r>
        <w:rPr>
          <w:spacing w:val="-3"/>
        </w:rPr>
        <w:t> </w:t>
      </w:r>
      <w:r>
        <w:rPr/>
        <w:t>ly</w:t>
      </w:r>
      <w:r>
        <w:rPr>
          <w:spacing w:val="-4"/>
        </w:rPr>
        <w:t> </w:t>
      </w:r>
      <w:r>
        <w:rPr>
          <w:spacing w:val="-5"/>
        </w:rPr>
        <w:t>7.</w:t>
      </w:r>
    </w:p>
    <w:p>
      <w:pPr>
        <w:spacing w:line="296" w:lineRule="exact" w:before="0"/>
        <w:ind w:left="3062" w:right="3062" w:firstLine="0"/>
        <w:jc w:val="center"/>
        <w:rPr>
          <w:i/>
          <w:sz w:val="26"/>
        </w:rPr>
      </w:pPr>
      <w:r>
        <w:rPr>
          <w:i/>
          <w:sz w:val="26"/>
        </w:rPr>
        <w:t>Dứt</w:t>
      </w:r>
      <w:r>
        <w:rPr>
          <w:i/>
          <w:spacing w:val="-7"/>
          <w:sz w:val="26"/>
        </w:rPr>
        <w:t> </w:t>
      </w:r>
      <w:r>
        <w:rPr>
          <w:i/>
          <w:sz w:val="26"/>
        </w:rPr>
        <w:t>nghịch</w:t>
      </w:r>
      <w:r>
        <w:rPr>
          <w:i/>
          <w:spacing w:val="-4"/>
          <w:sz w:val="26"/>
        </w:rPr>
        <w:t> </w:t>
      </w:r>
      <w:r>
        <w:rPr>
          <w:i/>
          <w:spacing w:val="-2"/>
          <w:sz w:val="26"/>
        </w:rPr>
        <w:t>thuận</w:t>
      </w:r>
    </w:p>
    <w:p>
      <w:pPr>
        <w:spacing w:line="298" w:lineRule="exact" w:before="0"/>
        <w:ind w:left="2" w:right="0" w:firstLine="0"/>
        <w:jc w:val="center"/>
        <w:rPr>
          <w:i/>
          <w:sz w:val="26"/>
        </w:rPr>
      </w:pPr>
      <w:r>
        <w:rPr>
          <w:i/>
          <w:sz w:val="26"/>
        </w:rPr>
        <w:t>Hết</w:t>
      </w:r>
      <w:r>
        <w:rPr>
          <w:i/>
          <w:spacing w:val="-7"/>
          <w:sz w:val="26"/>
        </w:rPr>
        <w:t> </w:t>
      </w:r>
      <w:r>
        <w:rPr>
          <w:i/>
          <w:sz w:val="26"/>
        </w:rPr>
        <w:t>nhị</w:t>
      </w:r>
      <w:r>
        <w:rPr>
          <w:i/>
          <w:spacing w:val="-6"/>
          <w:sz w:val="26"/>
        </w:rPr>
        <w:t> </w:t>
      </w:r>
      <w:r>
        <w:rPr>
          <w:i/>
          <w:sz w:val="26"/>
        </w:rPr>
        <w:t>đề</w:t>
      </w:r>
      <w:r>
        <w:rPr>
          <w:i/>
          <w:spacing w:val="-3"/>
          <w:sz w:val="26"/>
        </w:rPr>
        <w:t> </w:t>
      </w:r>
      <w:r>
        <w:rPr>
          <w:i/>
          <w:sz w:val="26"/>
        </w:rPr>
        <w:t>sắc</w:t>
      </w:r>
      <w:r>
        <w:rPr>
          <w:i/>
          <w:spacing w:val="-3"/>
          <w:sz w:val="26"/>
        </w:rPr>
        <w:t> </w:t>
      </w:r>
      <w:r>
        <w:rPr>
          <w:i/>
          <w:sz w:val="26"/>
        </w:rPr>
        <w:t>(rūpīdukaṃ</w:t>
      </w:r>
      <w:r>
        <w:rPr>
          <w:i/>
          <w:spacing w:val="-7"/>
          <w:sz w:val="26"/>
        </w:rPr>
        <w:t> </w:t>
      </w:r>
      <w:r>
        <w:rPr>
          <w:i/>
          <w:spacing w:val="-2"/>
          <w:sz w:val="26"/>
        </w:rPr>
        <w:t>niṭṭhitaṃ)</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592960">
                <wp:simplePos x="0" y="0"/>
                <wp:positionH relativeFrom="page">
                  <wp:posOffset>3525646</wp:posOffset>
                </wp:positionH>
                <wp:positionV relativeFrom="paragraph">
                  <wp:posOffset>118988</wp:posOffset>
                </wp:positionV>
                <wp:extent cx="32956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69188pt;width:25.95pt;height:.1pt;mso-position-horizontal-relative:page;mso-position-vertical-relative:paragraph;z-index:-15723520;mso-wrap-distance-left:0;mso-wrap-distance-right:0" id="docshape23"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53"/>
        <w:ind w:left="0"/>
        <w:rPr>
          <w:i/>
        </w:rPr>
      </w:pPr>
    </w:p>
    <w:p>
      <w:pPr>
        <w:spacing w:before="0"/>
        <w:ind w:left="3062" w:right="3062" w:firstLine="0"/>
        <w:jc w:val="center"/>
        <w:rPr>
          <w:b/>
          <w:i/>
          <w:sz w:val="26"/>
        </w:rPr>
      </w:pPr>
      <w:bookmarkStart w:name="_bookmark40" w:id="41"/>
      <w:bookmarkEnd w:id="41"/>
      <w:r>
        <w:rPr/>
      </w:r>
      <w:r>
        <w:rPr>
          <w:b/>
          <w:sz w:val="26"/>
        </w:rPr>
        <w:t>NHỊ</w:t>
      </w:r>
      <w:r>
        <w:rPr>
          <w:b/>
          <w:spacing w:val="-7"/>
          <w:sz w:val="26"/>
        </w:rPr>
        <w:t> </w:t>
      </w:r>
      <w:r>
        <w:rPr>
          <w:b/>
          <w:sz w:val="26"/>
        </w:rPr>
        <w:t>ĐỀ</w:t>
      </w:r>
      <w:r>
        <w:rPr>
          <w:b/>
          <w:spacing w:val="-4"/>
          <w:sz w:val="26"/>
        </w:rPr>
        <w:t> </w:t>
      </w:r>
      <w:r>
        <w:rPr>
          <w:b/>
          <w:sz w:val="26"/>
        </w:rPr>
        <w:t>HIỆP</w:t>
      </w:r>
      <w:r>
        <w:rPr>
          <w:b/>
          <w:spacing w:val="-4"/>
          <w:sz w:val="26"/>
        </w:rPr>
        <w:t> </w:t>
      </w:r>
      <w:r>
        <w:rPr>
          <w:b/>
          <w:sz w:val="26"/>
        </w:rPr>
        <w:t>THẾ</w:t>
      </w:r>
      <w:r>
        <w:rPr>
          <w:b/>
          <w:spacing w:val="-6"/>
          <w:sz w:val="26"/>
        </w:rPr>
        <w:t> </w:t>
      </w:r>
      <w:r>
        <w:rPr>
          <w:b/>
          <w:i/>
          <w:spacing w:val="-2"/>
          <w:sz w:val="26"/>
        </w:rPr>
        <w:t>(Lokiyaduka)</w:t>
      </w:r>
    </w:p>
    <w:p>
      <w:pPr>
        <w:spacing w:before="198"/>
        <w:ind w:left="424" w:right="0" w:firstLine="0"/>
        <w:jc w:val="left"/>
        <w:rPr>
          <w:b/>
          <w:i/>
          <w:sz w:val="26"/>
        </w:rPr>
      </w:pPr>
      <w:bookmarkStart w:name="_bookmark41" w:id="42"/>
      <w:bookmarkEnd w:id="42"/>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290.</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hiệp</w:t>
      </w:r>
      <w:r>
        <w:rPr>
          <w:spacing w:val="-5"/>
          <w:sz w:val="26"/>
        </w:rPr>
        <w:t> </w:t>
      </w:r>
      <w:r>
        <w:rPr>
          <w:sz w:val="26"/>
        </w:rPr>
        <w:t>thế</w:t>
      </w:r>
      <w:r>
        <w:rPr>
          <w:spacing w:val="-4"/>
          <w:sz w:val="26"/>
        </w:rPr>
        <w:t> </w:t>
      </w:r>
      <w:r>
        <w:rPr>
          <w:sz w:val="26"/>
        </w:rPr>
        <w:t>liên</w:t>
      </w:r>
      <w:r>
        <w:rPr>
          <w:spacing w:val="-3"/>
          <w:sz w:val="26"/>
        </w:rPr>
        <w:t> </w:t>
      </w:r>
      <w:r>
        <w:rPr>
          <w:sz w:val="26"/>
        </w:rPr>
        <w:t>quan</w:t>
      </w:r>
      <w:r>
        <w:rPr>
          <w:spacing w:val="-1"/>
          <w:sz w:val="26"/>
        </w:rPr>
        <w:t> </w:t>
      </w:r>
      <w:r>
        <w:rPr>
          <w:sz w:val="26"/>
        </w:rPr>
        <w:t>pháp</w:t>
      </w:r>
      <w:r>
        <w:rPr>
          <w:spacing w:val="-5"/>
          <w:sz w:val="26"/>
        </w:rPr>
        <w:t> </w:t>
      </w:r>
      <w:r>
        <w:rPr>
          <w:sz w:val="26"/>
        </w:rPr>
        <w:t>hiệp</w:t>
      </w:r>
      <w:r>
        <w:rPr>
          <w:spacing w:val="-5"/>
          <w:sz w:val="26"/>
        </w:rPr>
        <w:t> </w:t>
      </w:r>
      <w:r>
        <w:rPr>
          <w:sz w:val="26"/>
        </w:rPr>
        <w:t>thế</w:t>
      </w:r>
      <w:r>
        <w:rPr>
          <w:spacing w:val="-4"/>
          <w:sz w:val="26"/>
        </w:rPr>
        <w:t> </w:t>
      </w:r>
      <w:r>
        <w:rPr>
          <w:sz w:val="26"/>
        </w:rPr>
        <w:t>sanh</w:t>
      </w:r>
      <w:r>
        <w:rPr>
          <w:spacing w:val="-2"/>
          <w:sz w:val="26"/>
        </w:rPr>
        <w:t> </w:t>
      </w:r>
      <w:r>
        <w:rPr>
          <w:sz w:val="26"/>
        </w:rPr>
        <w:t>ra</w:t>
      </w:r>
      <w:r>
        <w:rPr>
          <w:spacing w:val="-2"/>
          <w:sz w:val="26"/>
        </w:rPr>
        <w:t> </w:t>
      </w:r>
      <w:r>
        <w:rPr>
          <w:sz w:val="26"/>
        </w:rPr>
        <w:t>do</w:t>
      </w:r>
      <w:r>
        <w:rPr>
          <w:spacing w:val="-4"/>
          <w:sz w:val="26"/>
        </w:rPr>
        <w:t> </w:t>
      </w:r>
      <w:r>
        <w:rPr>
          <w:sz w:val="26"/>
        </w:rPr>
        <w:t>Nhân</w:t>
      </w:r>
      <w:r>
        <w:rPr>
          <w:spacing w:val="-5"/>
          <w:sz w:val="26"/>
        </w:rPr>
        <w:t> </w:t>
      </w:r>
      <w:r>
        <w:rPr>
          <w:spacing w:val="-2"/>
          <w:sz w:val="26"/>
        </w:rPr>
        <w:t>duyên:</w:t>
      </w:r>
    </w:p>
    <w:p>
      <w:pPr>
        <w:pStyle w:val="BodyText"/>
        <w:ind w:right="140"/>
        <w:jc w:val="both"/>
      </w:pPr>
      <w:r>
        <w:rPr/>
        <w:t>3 uẩn và sắc tâm liên quan 1 uẩn hiệp thế,... 2 uẩn. Sát-na tục sinh: Vật liên quan uẩn, uẩn liên quan vật;... 1 đại sung. Sắc tâm và sắc tục sinh thuộc y sinh liên quan đại sung.</w:t>
      </w:r>
    </w:p>
    <w:p>
      <w:pPr>
        <w:pStyle w:val="ListParagraph"/>
        <w:numPr>
          <w:ilvl w:val="0"/>
          <w:numId w:val="4"/>
        </w:numPr>
        <w:tabs>
          <w:tab w:pos="708" w:val="left" w:leader="none"/>
          <w:tab w:pos="1041" w:val="left" w:leader="none"/>
        </w:tabs>
        <w:spacing w:line="237" w:lineRule="auto" w:before="123" w:after="0"/>
        <w:ind w:left="1041" w:right="2828" w:hanging="618"/>
        <w:jc w:val="left"/>
        <w:rPr>
          <w:sz w:val="26"/>
        </w:rPr>
      </w:pPr>
      <w:r>
        <w:rPr>
          <w:sz w:val="26"/>
        </w:rPr>
        <w:t>Pháp</w:t>
      </w:r>
      <w:r>
        <w:rPr>
          <w:spacing w:val="-4"/>
          <w:sz w:val="26"/>
        </w:rPr>
        <w:t> </w:t>
      </w:r>
      <w:r>
        <w:rPr>
          <w:sz w:val="26"/>
        </w:rPr>
        <w:t>siêu</w:t>
      </w:r>
      <w:r>
        <w:rPr>
          <w:spacing w:val="-4"/>
          <w:sz w:val="26"/>
        </w:rPr>
        <w:t> </w:t>
      </w:r>
      <w:r>
        <w:rPr>
          <w:sz w:val="26"/>
        </w:rPr>
        <w:t>thế</w:t>
      </w:r>
      <w:r>
        <w:rPr>
          <w:spacing w:val="-3"/>
          <w:sz w:val="26"/>
        </w:rPr>
        <w:t> </w:t>
      </w:r>
      <w:r>
        <w:rPr>
          <w:sz w:val="26"/>
        </w:rPr>
        <w:t>liên</w:t>
      </w:r>
      <w:r>
        <w:rPr>
          <w:spacing w:val="-2"/>
          <w:sz w:val="26"/>
        </w:rPr>
        <w:t> </w:t>
      </w:r>
      <w:r>
        <w:rPr>
          <w:sz w:val="26"/>
        </w:rPr>
        <w:t>quan pháp</w:t>
      </w:r>
      <w:r>
        <w:rPr>
          <w:spacing w:val="-4"/>
          <w:sz w:val="26"/>
        </w:rPr>
        <w:t> </w:t>
      </w:r>
      <w:r>
        <w:rPr>
          <w:sz w:val="26"/>
        </w:rPr>
        <w:t>siêu</w:t>
      </w:r>
      <w:r>
        <w:rPr>
          <w:spacing w:val="-4"/>
          <w:sz w:val="26"/>
        </w:rPr>
        <w:t> </w:t>
      </w:r>
      <w:r>
        <w:rPr>
          <w:sz w:val="26"/>
        </w:rPr>
        <w:t>thế</w:t>
      </w:r>
      <w:r>
        <w:rPr>
          <w:spacing w:val="-3"/>
          <w:sz w:val="26"/>
        </w:rPr>
        <w:t> </w:t>
      </w:r>
      <w:r>
        <w:rPr>
          <w:sz w:val="26"/>
        </w:rPr>
        <w:t>sanh</w:t>
      </w:r>
      <w:r>
        <w:rPr>
          <w:spacing w:val="-1"/>
          <w:sz w:val="26"/>
        </w:rPr>
        <w:t> </w:t>
      </w:r>
      <w:r>
        <w:rPr>
          <w:sz w:val="26"/>
        </w:rPr>
        <w:t>ra</w:t>
      </w:r>
      <w:r>
        <w:rPr>
          <w:spacing w:val="-3"/>
          <w:sz w:val="26"/>
        </w:rPr>
        <w:t> </w:t>
      </w:r>
      <w:r>
        <w:rPr>
          <w:sz w:val="26"/>
        </w:rPr>
        <w:t>do</w:t>
      </w:r>
      <w:r>
        <w:rPr>
          <w:spacing w:val="-3"/>
          <w:sz w:val="26"/>
        </w:rPr>
        <w:t> </w:t>
      </w:r>
      <w:r>
        <w:rPr>
          <w:sz w:val="26"/>
        </w:rPr>
        <w:t>Nhân</w:t>
      </w:r>
      <w:r>
        <w:rPr>
          <w:spacing w:val="-4"/>
          <w:sz w:val="26"/>
        </w:rPr>
        <w:t> </w:t>
      </w:r>
      <w:r>
        <w:rPr>
          <w:sz w:val="26"/>
        </w:rPr>
        <w:t>duyên: 3 uẩn liên quan 1 uẩn siêu thế,... 2 uẩn.</w:t>
      </w:r>
    </w:p>
    <w:p>
      <w:pPr>
        <w:pStyle w:val="ListParagraph"/>
        <w:numPr>
          <w:ilvl w:val="0"/>
          <w:numId w:val="4"/>
        </w:numPr>
        <w:tabs>
          <w:tab w:pos="708" w:val="left" w:leader="none"/>
          <w:tab w:pos="1041" w:val="left" w:leader="none"/>
        </w:tabs>
        <w:spacing w:line="237" w:lineRule="auto" w:before="125" w:after="0"/>
        <w:ind w:left="1041" w:right="2799" w:hanging="618"/>
        <w:jc w:val="left"/>
        <w:rPr>
          <w:sz w:val="26"/>
        </w:rPr>
      </w:pPr>
      <w:r>
        <w:rPr>
          <w:sz w:val="26"/>
        </w:rPr>
        <w:t>Pháp</w:t>
      </w:r>
      <w:r>
        <w:rPr>
          <w:spacing w:val="-4"/>
          <w:sz w:val="26"/>
        </w:rPr>
        <w:t> </w:t>
      </w:r>
      <w:r>
        <w:rPr>
          <w:sz w:val="26"/>
        </w:rPr>
        <w:t>hiệp</w:t>
      </w:r>
      <w:r>
        <w:rPr>
          <w:spacing w:val="-4"/>
          <w:sz w:val="26"/>
        </w:rPr>
        <w:t> </w:t>
      </w:r>
      <w:r>
        <w:rPr>
          <w:sz w:val="26"/>
        </w:rPr>
        <w:t>thế</w:t>
      </w:r>
      <w:r>
        <w:rPr>
          <w:spacing w:val="-3"/>
          <w:sz w:val="26"/>
        </w:rPr>
        <w:t> </w:t>
      </w:r>
      <w:r>
        <w:rPr>
          <w:sz w:val="26"/>
        </w:rPr>
        <w:t>liên</w:t>
      </w:r>
      <w:r>
        <w:rPr>
          <w:spacing w:val="-2"/>
          <w:sz w:val="26"/>
        </w:rPr>
        <w:t> </w:t>
      </w:r>
      <w:r>
        <w:rPr>
          <w:sz w:val="26"/>
        </w:rPr>
        <w:t>quan pháp</w:t>
      </w:r>
      <w:r>
        <w:rPr>
          <w:spacing w:val="-4"/>
          <w:sz w:val="26"/>
        </w:rPr>
        <w:t> </w:t>
      </w:r>
      <w:r>
        <w:rPr>
          <w:sz w:val="26"/>
        </w:rPr>
        <w:t>siêu</w:t>
      </w:r>
      <w:r>
        <w:rPr>
          <w:spacing w:val="-4"/>
          <w:sz w:val="26"/>
        </w:rPr>
        <w:t> </w:t>
      </w:r>
      <w:r>
        <w:rPr>
          <w:sz w:val="26"/>
        </w:rPr>
        <w:t>thế</w:t>
      </w:r>
      <w:r>
        <w:rPr>
          <w:spacing w:val="-3"/>
          <w:sz w:val="26"/>
        </w:rPr>
        <w:t> </w:t>
      </w:r>
      <w:r>
        <w:rPr>
          <w:sz w:val="26"/>
        </w:rPr>
        <w:t>sanh</w:t>
      </w:r>
      <w:r>
        <w:rPr>
          <w:spacing w:val="-1"/>
          <w:sz w:val="26"/>
        </w:rPr>
        <w:t> </w:t>
      </w:r>
      <w:r>
        <w:rPr>
          <w:sz w:val="26"/>
        </w:rPr>
        <w:t>ra</w:t>
      </w:r>
      <w:r>
        <w:rPr>
          <w:spacing w:val="-3"/>
          <w:sz w:val="26"/>
        </w:rPr>
        <w:t> </w:t>
      </w:r>
      <w:r>
        <w:rPr>
          <w:sz w:val="26"/>
        </w:rPr>
        <w:t>do</w:t>
      </w:r>
      <w:r>
        <w:rPr>
          <w:spacing w:val="-3"/>
          <w:sz w:val="26"/>
        </w:rPr>
        <w:t> </w:t>
      </w:r>
      <w:r>
        <w:rPr>
          <w:sz w:val="26"/>
        </w:rPr>
        <w:t>Nhân</w:t>
      </w:r>
      <w:r>
        <w:rPr>
          <w:spacing w:val="-4"/>
          <w:sz w:val="26"/>
        </w:rPr>
        <w:t> </w:t>
      </w:r>
      <w:r>
        <w:rPr>
          <w:sz w:val="26"/>
        </w:rPr>
        <w:t>duyên: Sắc tâm liên quan uẩn siêu thế.</w:t>
      </w:r>
    </w:p>
    <w:p>
      <w:pPr>
        <w:pStyle w:val="ListParagraph"/>
        <w:numPr>
          <w:ilvl w:val="0"/>
          <w:numId w:val="4"/>
        </w:numPr>
        <w:tabs>
          <w:tab w:pos="708" w:val="left" w:leader="none"/>
          <w:tab w:pos="1041" w:val="left" w:leader="none"/>
        </w:tabs>
        <w:spacing w:line="237" w:lineRule="auto" w:before="125" w:after="0"/>
        <w:ind w:left="1041" w:right="1128" w:hanging="618"/>
        <w:jc w:val="left"/>
        <w:rPr>
          <w:sz w:val="26"/>
        </w:rPr>
      </w:pPr>
      <w:r>
        <w:rPr>
          <w:sz w:val="26"/>
        </w:rPr>
        <w:t>Chư</w:t>
      </w:r>
      <w:r>
        <w:rPr>
          <w:spacing w:val="-2"/>
          <w:sz w:val="26"/>
        </w:rPr>
        <w:t> </w:t>
      </w:r>
      <w:r>
        <w:rPr>
          <w:sz w:val="26"/>
        </w:rPr>
        <w:t>pháp</w:t>
      </w:r>
      <w:r>
        <w:rPr>
          <w:spacing w:val="-3"/>
          <w:sz w:val="26"/>
        </w:rPr>
        <w:t> </w:t>
      </w:r>
      <w:r>
        <w:rPr>
          <w:sz w:val="26"/>
        </w:rPr>
        <w:t>hiệp</w:t>
      </w:r>
      <w:r>
        <w:rPr>
          <w:spacing w:val="-1"/>
          <w:sz w:val="26"/>
        </w:rPr>
        <w:t> </w:t>
      </w:r>
      <w:r>
        <w:rPr>
          <w:sz w:val="26"/>
        </w:rPr>
        <w:t>thế</w:t>
      </w:r>
      <w:r>
        <w:rPr>
          <w:spacing w:val="-2"/>
          <w:sz w:val="26"/>
        </w:rPr>
        <w:t> </w:t>
      </w:r>
      <w:r>
        <w:rPr>
          <w:sz w:val="26"/>
        </w:rPr>
        <w:t>và</w:t>
      </w:r>
      <w:r>
        <w:rPr>
          <w:spacing w:val="-3"/>
          <w:sz w:val="26"/>
        </w:rPr>
        <w:t> </w:t>
      </w:r>
      <w:r>
        <w:rPr>
          <w:sz w:val="26"/>
        </w:rPr>
        <w:t>siêu</w:t>
      </w:r>
      <w:r>
        <w:rPr>
          <w:spacing w:val="-3"/>
          <w:sz w:val="26"/>
        </w:rPr>
        <w:t> </w:t>
      </w:r>
      <w:r>
        <w:rPr>
          <w:sz w:val="26"/>
        </w:rPr>
        <w:t>thế</w:t>
      </w:r>
      <w:r>
        <w:rPr>
          <w:spacing w:val="-2"/>
          <w:sz w:val="26"/>
        </w:rPr>
        <w:t> </w:t>
      </w:r>
      <w:r>
        <w:rPr>
          <w:sz w:val="26"/>
        </w:rPr>
        <w:t>liên</w:t>
      </w:r>
      <w:r>
        <w:rPr>
          <w:spacing w:val="-1"/>
          <w:sz w:val="26"/>
        </w:rPr>
        <w:t> </w:t>
      </w:r>
      <w:r>
        <w:rPr>
          <w:sz w:val="26"/>
        </w:rPr>
        <w:t>quan</w:t>
      </w:r>
      <w:r>
        <w:rPr>
          <w:spacing w:val="-2"/>
          <w:sz w:val="26"/>
        </w:rPr>
        <w:t> </w:t>
      </w:r>
      <w:r>
        <w:rPr>
          <w:sz w:val="26"/>
        </w:rPr>
        <w:t>pháp siêu</w:t>
      </w:r>
      <w:r>
        <w:rPr>
          <w:spacing w:val="-3"/>
          <w:sz w:val="26"/>
        </w:rPr>
        <w:t> </w:t>
      </w:r>
      <w:r>
        <w:rPr>
          <w:sz w:val="26"/>
        </w:rPr>
        <w:t>thế</w:t>
      </w:r>
      <w:r>
        <w:rPr>
          <w:spacing w:val="-2"/>
          <w:sz w:val="26"/>
        </w:rPr>
        <w:t> </w:t>
      </w:r>
      <w:r>
        <w:rPr>
          <w:sz w:val="26"/>
        </w:rPr>
        <w:t>sanh</w:t>
      </w:r>
      <w:r>
        <w:rPr>
          <w:spacing w:val="-3"/>
          <w:sz w:val="26"/>
        </w:rPr>
        <w:t> </w:t>
      </w:r>
      <w:r>
        <w:rPr>
          <w:sz w:val="26"/>
        </w:rPr>
        <w:t>ra</w:t>
      </w:r>
      <w:r>
        <w:rPr>
          <w:spacing w:val="-2"/>
          <w:sz w:val="26"/>
        </w:rPr>
        <w:t> </w:t>
      </w:r>
      <w:r>
        <w:rPr>
          <w:sz w:val="26"/>
        </w:rPr>
        <w:t>do Nhân</w:t>
      </w:r>
      <w:r>
        <w:rPr>
          <w:spacing w:val="-3"/>
          <w:sz w:val="26"/>
        </w:rPr>
        <w:t> </w:t>
      </w:r>
      <w:r>
        <w:rPr>
          <w:sz w:val="26"/>
        </w:rPr>
        <w:t>duyên: 3 uẩn và sắc tâm liên quan 1 uẩn siêu thế, …2 uẩn.</w:t>
      </w:r>
    </w:p>
    <w:p>
      <w:pPr>
        <w:pStyle w:val="ListParagraph"/>
        <w:numPr>
          <w:ilvl w:val="0"/>
          <w:numId w:val="4"/>
        </w:numPr>
        <w:tabs>
          <w:tab w:pos="708" w:val="left" w:leader="none"/>
          <w:tab w:pos="1041" w:val="left" w:leader="none"/>
        </w:tabs>
        <w:spacing w:line="240" w:lineRule="auto" w:before="122" w:after="0"/>
        <w:ind w:left="1041" w:right="869" w:hanging="618"/>
        <w:jc w:val="left"/>
        <w:rPr>
          <w:sz w:val="26"/>
        </w:rPr>
      </w:pPr>
      <w:r>
        <w:rPr>
          <w:sz w:val="26"/>
        </w:rPr>
        <w:t>Pháp</w:t>
      </w:r>
      <w:r>
        <w:rPr>
          <w:spacing w:val="-3"/>
          <w:sz w:val="26"/>
        </w:rPr>
        <w:t> </w:t>
      </w:r>
      <w:r>
        <w:rPr>
          <w:sz w:val="26"/>
        </w:rPr>
        <w:t>hiệp</w:t>
      </w:r>
      <w:r>
        <w:rPr>
          <w:spacing w:val="-3"/>
          <w:sz w:val="26"/>
        </w:rPr>
        <w:t> </w:t>
      </w:r>
      <w:r>
        <w:rPr>
          <w:sz w:val="26"/>
        </w:rPr>
        <w:t>thế</w:t>
      </w:r>
      <w:r>
        <w:rPr>
          <w:spacing w:val="-2"/>
          <w:sz w:val="26"/>
        </w:rPr>
        <w:t> </w:t>
      </w:r>
      <w:r>
        <w:rPr>
          <w:sz w:val="26"/>
        </w:rPr>
        <w:t>liên</w:t>
      </w:r>
      <w:r>
        <w:rPr>
          <w:spacing w:val="-1"/>
          <w:sz w:val="26"/>
        </w:rPr>
        <w:t> </w:t>
      </w:r>
      <w:r>
        <w:rPr>
          <w:sz w:val="26"/>
        </w:rPr>
        <w:t>quan những</w:t>
      </w:r>
      <w:r>
        <w:rPr>
          <w:spacing w:val="-1"/>
          <w:sz w:val="26"/>
        </w:rPr>
        <w:t> </w:t>
      </w:r>
      <w:r>
        <w:rPr>
          <w:sz w:val="26"/>
        </w:rPr>
        <w:t>pháp</w:t>
      </w:r>
      <w:r>
        <w:rPr>
          <w:spacing w:val="-3"/>
          <w:sz w:val="26"/>
        </w:rPr>
        <w:t> </w:t>
      </w:r>
      <w:r>
        <w:rPr>
          <w:sz w:val="26"/>
        </w:rPr>
        <w:t>hiệp</w:t>
      </w:r>
      <w:r>
        <w:rPr>
          <w:spacing w:val="-3"/>
          <w:sz w:val="26"/>
        </w:rPr>
        <w:t> </w:t>
      </w:r>
      <w:r>
        <w:rPr>
          <w:sz w:val="26"/>
        </w:rPr>
        <w:t>thế</w:t>
      </w:r>
      <w:r>
        <w:rPr>
          <w:spacing w:val="-2"/>
          <w:sz w:val="26"/>
        </w:rPr>
        <w:t> </w:t>
      </w:r>
      <w:r>
        <w:rPr>
          <w:sz w:val="26"/>
        </w:rPr>
        <w:t>và</w:t>
      </w:r>
      <w:r>
        <w:rPr>
          <w:spacing w:val="-2"/>
          <w:sz w:val="26"/>
        </w:rPr>
        <w:t> </w:t>
      </w:r>
      <w:r>
        <w:rPr>
          <w:sz w:val="26"/>
        </w:rPr>
        <w:t>siêu</w:t>
      </w:r>
      <w:r>
        <w:rPr>
          <w:spacing w:val="-3"/>
          <w:sz w:val="26"/>
        </w:rPr>
        <w:t> </w:t>
      </w:r>
      <w:r>
        <w:rPr>
          <w:sz w:val="26"/>
        </w:rPr>
        <w:t>thế</w:t>
      </w:r>
      <w:r>
        <w:rPr>
          <w:spacing w:val="-2"/>
          <w:sz w:val="26"/>
        </w:rPr>
        <w:t> </w:t>
      </w:r>
      <w:r>
        <w:rPr>
          <w:sz w:val="26"/>
        </w:rPr>
        <w:t>sanh</w:t>
      </w:r>
      <w:r>
        <w:rPr>
          <w:spacing w:val="-3"/>
          <w:sz w:val="26"/>
        </w:rPr>
        <w:t> </w:t>
      </w:r>
      <w:r>
        <w:rPr>
          <w:sz w:val="26"/>
        </w:rPr>
        <w:t>ra</w:t>
      </w:r>
      <w:r>
        <w:rPr>
          <w:spacing w:val="-2"/>
          <w:sz w:val="26"/>
        </w:rPr>
        <w:t> </w:t>
      </w:r>
      <w:r>
        <w:rPr>
          <w:sz w:val="26"/>
        </w:rPr>
        <w:t>do Nhân</w:t>
      </w:r>
      <w:r>
        <w:rPr>
          <w:spacing w:val="-3"/>
          <w:sz w:val="26"/>
        </w:rPr>
        <w:t> </w:t>
      </w:r>
      <w:r>
        <w:rPr>
          <w:sz w:val="26"/>
        </w:rPr>
        <w:t>duyên: Sắc tâm liên quan uẩn siêu thế và đại sung.</w:t>
      </w:r>
    </w:p>
    <w:p>
      <w:pPr>
        <w:pStyle w:val="Heading2"/>
        <w:spacing w:line="298" w:lineRule="exact"/>
      </w:pPr>
      <w:r>
        <w:rPr>
          <w:spacing w:val="-4"/>
        </w:rPr>
        <w:t>291.</w:t>
      </w:r>
    </w:p>
    <w:p>
      <w:pPr>
        <w:pStyle w:val="BodyText"/>
        <w:spacing w:line="298" w:lineRule="exact"/>
        <w:ind w:left="708"/>
      </w:pPr>
      <w:r>
        <w:rPr/>
        <w:t>Nhân</w:t>
      </w:r>
      <w:r>
        <w:rPr>
          <w:spacing w:val="5"/>
        </w:rPr>
        <w:t> </w:t>
      </w:r>
      <w:r>
        <w:rPr/>
        <w:t>5,</w:t>
      </w:r>
      <w:r>
        <w:rPr>
          <w:spacing w:val="8"/>
        </w:rPr>
        <w:t> </w:t>
      </w:r>
      <w:r>
        <w:rPr/>
        <w:t>Cảnh</w:t>
      </w:r>
      <w:r>
        <w:rPr>
          <w:spacing w:val="6"/>
        </w:rPr>
        <w:t> </w:t>
      </w:r>
      <w:r>
        <w:rPr/>
        <w:t>2,</w:t>
      </w:r>
      <w:r>
        <w:rPr>
          <w:spacing w:val="8"/>
        </w:rPr>
        <w:t> </w:t>
      </w:r>
      <w:r>
        <w:rPr/>
        <w:t>Trưởng</w:t>
      </w:r>
      <w:r>
        <w:rPr>
          <w:spacing w:val="6"/>
        </w:rPr>
        <w:t> </w:t>
      </w:r>
      <w:r>
        <w:rPr/>
        <w:t>5,</w:t>
      </w:r>
      <w:r>
        <w:rPr>
          <w:spacing w:val="8"/>
        </w:rPr>
        <w:t> </w:t>
      </w:r>
      <w:r>
        <w:rPr/>
        <w:t>Vô</w:t>
      </w:r>
      <w:r>
        <w:rPr>
          <w:spacing w:val="7"/>
        </w:rPr>
        <w:t> </w:t>
      </w:r>
      <w:r>
        <w:rPr/>
        <w:t>gián</w:t>
      </w:r>
      <w:r>
        <w:rPr>
          <w:spacing w:val="6"/>
        </w:rPr>
        <w:t> </w:t>
      </w:r>
      <w:r>
        <w:rPr/>
        <w:t>2,</w:t>
      </w:r>
      <w:r>
        <w:rPr>
          <w:spacing w:val="8"/>
        </w:rPr>
        <w:t> </w:t>
      </w:r>
      <w:r>
        <w:rPr/>
        <w:t>Liên</w:t>
      </w:r>
      <w:r>
        <w:rPr>
          <w:spacing w:val="6"/>
        </w:rPr>
        <w:t> </w:t>
      </w:r>
      <w:r>
        <w:rPr/>
        <w:t>tiếp</w:t>
      </w:r>
      <w:r>
        <w:rPr>
          <w:spacing w:val="7"/>
        </w:rPr>
        <w:t> </w:t>
      </w:r>
      <w:r>
        <w:rPr/>
        <w:t>2,</w:t>
      </w:r>
      <w:r>
        <w:rPr>
          <w:spacing w:val="6"/>
        </w:rPr>
        <w:t> </w:t>
      </w:r>
      <w:r>
        <w:rPr/>
        <w:t>Đồng</w:t>
      </w:r>
      <w:r>
        <w:rPr>
          <w:spacing w:val="6"/>
        </w:rPr>
        <w:t> </w:t>
      </w:r>
      <w:r>
        <w:rPr/>
        <w:t>sanh</w:t>
      </w:r>
      <w:r>
        <w:rPr>
          <w:spacing w:val="9"/>
        </w:rPr>
        <w:t> </w:t>
      </w:r>
      <w:r>
        <w:rPr/>
        <w:t>5,</w:t>
      </w:r>
      <w:r>
        <w:rPr>
          <w:spacing w:val="5"/>
        </w:rPr>
        <w:t> </w:t>
      </w:r>
      <w:r>
        <w:rPr/>
        <w:t>Hỗ</w:t>
      </w:r>
      <w:r>
        <w:rPr>
          <w:spacing w:val="8"/>
        </w:rPr>
        <w:t> </w:t>
      </w:r>
      <w:r>
        <w:rPr/>
        <w:t>tương</w:t>
      </w:r>
      <w:r>
        <w:rPr>
          <w:spacing w:val="6"/>
        </w:rPr>
        <w:t> </w:t>
      </w:r>
      <w:r>
        <w:rPr/>
        <w:t>2,</w:t>
      </w:r>
      <w:r>
        <w:rPr>
          <w:spacing w:val="8"/>
        </w:rPr>
        <w:t> </w:t>
      </w:r>
      <w:r>
        <w:rPr/>
        <w:t>Y</w:t>
      </w:r>
      <w:r>
        <w:rPr>
          <w:spacing w:val="6"/>
        </w:rPr>
        <w:t> </w:t>
      </w:r>
      <w:r>
        <w:rPr/>
        <w:t>chỉ</w:t>
      </w:r>
      <w:r>
        <w:rPr>
          <w:spacing w:val="7"/>
        </w:rPr>
        <w:t> </w:t>
      </w:r>
      <w:r>
        <w:rPr>
          <w:spacing w:val="-5"/>
        </w:rPr>
        <w:t>5,</w:t>
      </w:r>
    </w:p>
    <w:p>
      <w:pPr>
        <w:pStyle w:val="BodyText"/>
        <w:spacing w:line="298" w:lineRule="exact"/>
        <w:ind w:left="708"/>
      </w:pPr>
      <w:r>
        <w:rPr/>
        <w:t>Cận</w:t>
      </w:r>
      <w:r>
        <w:rPr>
          <w:spacing w:val="2"/>
        </w:rPr>
        <w:t> </w:t>
      </w:r>
      <w:r>
        <w:rPr/>
        <w:t>y</w:t>
      </w:r>
      <w:r>
        <w:rPr>
          <w:spacing w:val="-3"/>
        </w:rPr>
        <w:t> </w:t>
      </w:r>
      <w:r>
        <w:rPr/>
        <w:t>2,</w:t>
      </w:r>
      <w:r>
        <w:rPr>
          <w:spacing w:val="1"/>
        </w:rPr>
        <w:t> </w:t>
      </w:r>
      <w:r>
        <w:rPr/>
        <w:t>Tiền sanh</w:t>
      </w:r>
      <w:r>
        <w:rPr>
          <w:spacing w:val="2"/>
        </w:rPr>
        <w:t> </w:t>
      </w:r>
      <w:r>
        <w:rPr/>
        <w:t>2,</w:t>
      </w:r>
      <w:r>
        <w:rPr>
          <w:spacing w:val="2"/>
        </w:rPr>
        <w:t> </w:t>
      </w:r>
      <w:r>
        <w:rPr/>
        <w:t>Cố</w:t>
      </w:r>
      <w:r>
        <w:rPr>
          <w:spacing w:val="-2"/>
        </w:rPr>
        <w:t> </w:t>
      </w:r>
      <w:r>
        <w:rPr/>
        <w:t>hưởng 2, Nghiệp</w:t>
      </w:r>
      <w:r>
        <w:rPr>
          <w:spacing w:val="-1"/>
        </w:rPr>
        <w:t> </w:t>
      </w:r>
      <w:r>
        <w:rPr/>
        <w:t>5,</w:t>
      </w:r>
      <w:r>
        <w:rPr>
          <w:spacing w:val="1"/>
        </w:rPr>
        <w:t> </w:t>
      </w:r>
      <w:r>
        <w:rPr/>
        <w:t>Quả 5,</w:t>
      </w:r>
      <w:r>
        <w:rPr>
          <w:spacing w:val="-2"/>
        </w:rPr>
        <w:t> </w:t>
      </w:r>
      <w:r>
        <w:rPr/>
        <w:t>Thực</w:t>
      </w:r>
      <w:r>
        <w:rPr>
          <w:spacing w:val="-1"/>
        </w:rPr>
        <w:t> </w:t>
      </w:r>
      <w:r>
        <w:rPr/>
        <w:t>5, Quyền</w:t>
      </w:r>
      <w:r>
        <w:rPr>
          <w:spacing w:val="1"/>
        </w:rPr>
        <w:t> </w:t>
      </w:r>
      <w:r>
        <w:rPr/>
        <w:t>5,</w:t>
      </w:r>
      <w:r>
        <w:rPr>
          <w:spacing w:val="-2"/>
        </w:rPr>
        <w:t> </w:t>
      </w:r>
      <w:r>
        <w:rPr/>
        <w:t>Thiền</w:t>
      </w:r>
      <w:r>
        <w:rPr>
          <w:spacing w:val="3"/>
        </w:rPr>
        <w:t> </w:t>
      </w:r>
      <w:r>
        <w:rPr/>
        <w:t>5,</w:t>
      </w:r>
      <w:r>
        <w:rPr>
          <w:spacing w:val="-2"/>
        </w:rPr>
        <w:t> </w:t>
      </w:r>
      <w:r>
        <w:rPr/>
        <w:t>Đạo</w:t>
      </w:r>
      <w:r>
        <w:rPr>
          <w:spacing w:val="-2"/>
        </w:rPr>
        <w:t> </w:t>
      </w:r>
      <w:r>
        <w:rPr>
          <w:spacing w:val="-5"/>
        </w:rPr>
        <w:t>5,</w:t>
      </w:r>
    </w:p>
    <w:p>
      <w:pPr>
        <w:pStyle w:val="BodyText"/>
        <w:spacing w:line="297" w:lineRule="exact" w:before="1"/>
        <w:ind w:left="708"/>
      </w:pPr>
      <w:r>
        <w:rPr/>
        <w:t>Tương</w:t>
      </w:r>
      <w:r>
        <w:rPr>
          <w:spacing w:val="-4"/>
        </w:rPr>
        <w:t> </w:t>
      </w:r>
      <w:r>
        <w:rPr/>
        <w:t>ưng</w:t>
      </w:r>
      <w:r>
        <w:rPr>
          <w:spacing w:val="-3"/>
        </w:rPr>
        <w:t> </w:t>
      </w:r>
      <w:r>
        <w:rPr/>
        <w:t>2,</w:t>
      </w:r>
      <w:r>
        <w:rPr>
          <w:spacing w:val="-4"/>
        </w:rPr>
        <w:t> </w:t>
      </w:r>
      <w:r>
        <w:rPr/>
        <w:t>Bất</w:t>
      </w:r>
      <w:r>
        <w:rPr>
          <w:spacing w:val="-3"/>
        </w:rPr>
        <w:t> </w:t>
      </w:r>
      <w:r>
        <w:rPr/>
        <w:t>tương</w:t>
      </w:r>
      <w:r>
        <w:rPr>
          <w:spacing w:val="-4"/>
        </w:rPr>
        <w:t> </w:t>
      </w:r>
      <w:r>
        <w:rPr/>
        <w:t>ưng</w:t>
      </w:r>
      <w:r>
        <w:rPr>
          <w:spacing w:val="-2"/>
        </w:rPr>
        <w:t> </w:t>
      </w:r>
      <w:r>
        <w:rPr/>
        <w:t>5,</w:t>
      </w:r>
      <w:r>
        <w:rPr>
          <w:spacing w:val="-4"/>
        </w:rPr>
        <w:t> </w:t>
      </w:r>
      <w:r>
        <w:rPr/>
        <w:t>Hiện hữu</w:t>
      </w:r>
      <w:r>
        <w:rPr>
          <w:spacing w:val="-3"/>
        </w:rPr>
        <w:t> </w:t>
      </w:r>
      <w:r>
        <w:rPr/>
        <w:t>5,</w:t>
      </w:r>
      <w:r>
        <w:rPr>
          <w:spacing w:val="-4"/>
        </w:rPr>
        <w:t> </w:t>
      </w:r>
      <w:r>
        <w:rPr/>
        <w:t>Vô</w:t>
      </w:r>
      <w:r>
        <w:rPr>
          <w:spacing w:val="-3"/>
        </w:rPr>
        <w:t> </w:t>
      </w:r>
      <w:r>
        <w:rPr/>
        <w:t>hữu</w:t>
      </w:r>
      <w:r>
        <w:rPr>
          <w:spacing w:val="-2"/>
        </w:rPr>
        <w:t> </w:t>
      </w:r>
      <w:r>
        <w:rPr/>
        <w:t>2,</w:t>
      </w:r>
      <w:r>
        <w:rPr>
          <w:spacing w:val="-4"/>
        </w:rPr>
        <w:t> </w:t>
      </w:r>
      <w:r>
        <w:rPr/>
        <w:t>Ly</w:t>
      </w:r>
      <w:r>
        <w:rPr>
          <w:spacing w:val="-9"/>
        </w:rPr>
        <w:t> </w:t>
      </w:r>
      <w:r>
        <w:rPr/>
        <w:t>2, Bất</w:t>
      </w:r>
      <w:r>
        <w:rPr>
          <w:spacing w:val="-4"/>
        </w:rPr>
        <w:t> </w:t>
      </w:r>
      <w:r>
        <w:rPr/>
        <w:t>ly</w:t>
      </w:r>
      <w:r>
        <w:rPr>
          <w:spacing w:val="-6"/>
        </w:rPr>
        <w:t> </w:t>
      </w:r>
      <w:r>
        <w:rPr>
          <w:spacing w:val="-5"/>
        </w:rPr>
        <w:t>5.</w:t>
      </w:r>
    </w:p>
    <w:p>
      <w:pPr>
        <w:spacing w:line="297"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line="298" w:lineRule="exact" w:before="6"/>
      </w:pPr>
      <w:r>
        <w:rPr>
          <w:spacing w:val="-4"/>
        </w:rPr>
        <w:t>292.</w:t>
      </w:r>
    </w:p>
    <w:p>
      <w:pPr>
        <w:pStyle w:val="BodyText"/>
        <w:spacing w:line="298" w:lineRule="exact"/>
        <w:ind w:left="708"/>
      </w:pPr>
      <w:r>
        <w:rPr/>
        <w:t>Pháp</w:t>
      </w:r>
      <w:r>
        <w:rPr>
          <w:spacing w:val="-5"/>
        </w:rPr>
        <w:t> </w:t>
      </w:r>
      <w:r>
        <w:rPr/>
        <w:t>hiệp</w:t>
      </w:r>
      <w:r>
        <w:rPr>
          <w:spacing w:val="-5"/>
        </w:rPr>
        <w:t> </w:t>
      </w:r>
      <w:r>
        <w:rPr/>
        <w:t>thế</w:t>
      </w:r>
      <w:r>
        <w:rPr>
          <w:spacing w:val="-3"/>
        </w:rPr>
        <w:t> </w:t>
      </w:r>
      <w:r>
        <w:rPr/>
        <w:t>liên</w:t>
      </w:r>
      <w:r>
        <w:rPr>
          <w:spacing w:val="-3"/>
        </w:rPr>
        <w:t> </w:t>
      </w:r>
      <w:r>
        <w:rPr/>
        <w:t>quan</w:t>
      </w:r>
      <w:r>
        <w:rPr>
          <w:spacing w:val="-1"/>
        </w:rPr>
        <w:t> </w:t>
      </w:r>
      <w:r>
        <w:rPr/>
        <w:t>pháp</w:t>
      </w:r>
      <w:r>
        <w:rPr>
          <w:spacing w:val="-5"/>
        </w:rPr>
        <w:t> </w:t>
      </w:r>
      <w:r>
        <w:rPr/>
        <w:t>hiệp</w:t>
      </w:r>
      <w:r>
        <w:rPr>
          <w:spacing w:val="-4"/>
        </w:rPr>
        <w:t> </w:t>
      </w:r>
      <w:r>
        <w:rPr/>
        <w:t>thế</w:t>
      </w:r>
      <w:r>
        <w:rPr>
          <w:spacing w:val="-4"/>
        </w:rPr>
        <w:t> </w:t>
      </w:r>
      <w:r>
        <w:rPr/>
        <w:t>sanh</w:t>
      </w:r>
      <w:r>
        <w:rPr>
          <w:spacing w:val="-2"/>
        </w:rPr>
        <w:t> </w:t>
      </w:r>
      <w:r>
        <w:rPr/>
        <w:t>ra</w:t>
      </w:r>
      <w:r>
        <w:rPr>
          <w:spacing w:val="-1"/>
        </w:rPr>
        <w:t> </w:t>
      </w:r>
      <w:r>
        <w:rPr/>
        <w:t>do</w:t>
      </w:r>
      <w:r>
        <w:rPr>
          <w:spacing w:val="-4"/>
        </w:rPr>
        <w:t> </w:t>
      </w:r>
      <w:r>
        <w:rPr/>
        <w:t>phi</w:t>
      </w:r>
      <w:r>
        <w:rPr>
          <w:spacing w:val="-5"/>
        </w:rPr>
        <w:t> </w:t>
      </w:r>
      <w:r>
        <w:rPr/>
        <w:t>Nhân</w:t>
      </w:r>
      <w:r>
        <w:rPr>
          <w:spacing w:val="-4"/>
        </w:rPr>
        <w:t> </w:t>
      </w:r>
      <w:r>
        <w:rPr>
          <w:spacing w:val="-2"/>
        </w:rPr>
        <w:t>duyên:</w:t>
      </w:r>
    </w:p>
    <w:p>
      <w:pPr>
        <w:pStyle w:val="ListParagraph"/>
        <w:numPr>
          <w:ilvl w:val="0"/>
          <w:numId w:val="8"/>
        </w:numPr>
        <w:tabs>
          <w:tab w:pos="1041" w:val="left" w:leader="none"/>
        </w:tabs>
        <w:spacing w:line="240" w:lineRule="auto" w:before="0" w:after="0"/>
        <w:ind w:left="1041" w:right="139" w:hanging="360"/>
        <w:jc w:val="left"/>
        <w:rPr>
          <w:sz w:val="26"/>
        </w:rPr>
      </w:pPr>
      <w:r>
        <w:rPr>
          <w:sz w:val="26"/>
        </w:rPr>
        <w:t>3 uẩn và sắc tâm liên quan 1 uẩn hiệp thế vô nhân, …2 uẩn. Tục sinh vô nhân luôn đến người Vô tưởng;</w:t>
      </w:r>
    </w:p>
    <w:p>
      <w:pPr>
        <w:pStyle w:val="ListParagraph"/>
        <w:numPr>
          <w:ilvl w:val="0"/>
          <w:numId w:val="8"/>
        </w:numPr>
        <w:tabs>
          <w:tab w:pos="1041" w:val="left" w:leader="none"/>
        </w:tabs>
        <w:spacing w:line="240" w:lineRule="auto" w:before="0" w:after="0"/>
        <w:ind w:left="1041" w:right="139" w:hanging="360"/>
        <w:jc w:val="left"/>
        <w:rPr>
          <w:sz w:val="26"/>
        </w:rPr>
      </w:pPr>
      <w:r>
        <w:rPr>
          <w:sz w:val="26"/>
        </w:rPr>
        <w:t>Si</w:t>
      </w:r>
      <w:r>
        <w:rPr>
          <w:spacing w:val="21"/>
          <w:sz w:val="26"/>
        </w:rPr>
        <w:t> </w:t>
      </w:r>
      <w:r>
        <w:rPr>
          <w:sz w:val="26"/>
        </w:rPr>
        <w:t>đồng</w:t>
      </w:r>
      <w:r>
        <w:rPr>
          <w:spacing w:val="23"/>
          <w:sz w:val="26"/>
        </w:rPr>
        <w:t> </w:t>
      </w:r>
      <w:r>
        <w:rPr>
          <w:sz w:val="26"/>
        </w:rPr>
        <w:t>sanh</w:t>
      </w:r>
      <w:r>
        <w:rPr>
          <w:spacing w:val="24"/>
          <w:sz w:val="26"/>
        </w:rPr>
        <w:t> </w:t>
      </w:r>
      <w:r>
        <w:rPr>
          <w:sz w:val="26"/>
        </w:rPr>
        <w:t>hoài</w:t>
      </w:r>
      <w:r>
        <w:rPr>
          <w:spacing w:val="24"/>
          <w:sz w:val="26"/>
        </w:rPr>
        <w:t> </w:t>
      </w:r>
      <w:r>
        <w:rPr>
          <w:sz w:val="26"/>
        </w:rPr>
        <w:t>nghi,</w:t>
      </w:r>
      <w:r>
        <w:rPr>
          <w:spacing w:val="21"/>
          <w:sz w:val="26"/>
        </w:rPr>
        <w:t> </w:t>
      </w:r>
      <w:r>
        <w:rPr>
          <w:sz w:val="26"/>
        </w:rPr>
        <w:t>đồng</w:t>
      </w:r>
      <w:r>
        <w:rPr>
          <w:spacing w:val="23"/>
          <w:sz w:val="26"/>
        </w:rPr>
        <w:t> </w:t>
      </w:r>
      <w:r>
        <w:rPr>
          <w:sz w:val="26"/>
        </w:rPr>
        <w:t>sanh</w:t>
      </w:r>
      <w:r>
        <w:rPr>
          <w:spacing w:val="23"/>
          <w:sz w:val="26"/>
        </w:rPr>
        <w:t> </w:t>
      </w:r>
      <w:r>
        <w:rPr>
          <w:sz w:val="26"/>
        </w:rPr>
        <w:t>phóng</w:t>
      </w:r>
      <w:r>
        <w:rPr>
          <w:spacing w:val="23"/>
          <w:sz w:val="26"/>
        </w:rPr>
        <w:t> </w:t>
      </w:r>
      <w:r>
        <w:rPr>
          <w:sz w:val="26"/>
        </w:rPr>
        <w:t>dật</w:t>
      </w:r>
      <w:r>
        <w:rPr>
          <w:spacing w:val="24"/>
          <w:sz w:val="26"/>
        </w:rPr>
        <w:t> </w:t>
      </w:r>
      <w:r>
        <w:rPr>
          <w:sz w:val="26"/>
        </w:rPr>
        <w:t>liên</w:t>
      </w:r>
      <w:r>
        <w:rPr>
          <w:spacing w:val="21"/>
          <w:sz w:val="26"/>
        </w:rPr>
        <w:t> </w:t>
      </w:r>
      <w:r>
        <w:rPr>
          <w:sz w:val="26"/>
        </w:rPr>
        <w:t>quan</w:t>
      </w:r>
      <w:r>
        <w:rPr>
          <w:spacing w:val="22"/>
          <w:sz w:val="26"/>
        </w:rPr>
        <w:t> </w:t>
      </w:r>
      <w:r>
        <w:rPr>
          <w:sz w:val="26"/>
        </w:rPr>
        <w:t>uẩn</w:t>
      </w:r>
      <w:r>
        <w:rPr>
          <w:spacing w:val="22"/>
          <w:sz w:val="26"/>
        </w:rPr>
        <w:t> </w:t>
      </w:r>
      <w:r>
        <w:rPr>
          <w:sz w:val="26"/>
        </w:rPr>
        <w:t>đồng</w:t>
      </w:r>
      <w:r>
        <w:rPr>
          <w:spacing w:val="21"/>
          <w:sz w:val="26"/>
        </w:rPr>
        <w:t> </w:t>
      </w:r>
      <w:r>
        <w:rPr>
          <w:sz w:val="26"/>
        </w:rPr>
        <w:t>sanh</w:t>
      </w:r>
      <w:r>
        <w:rPr>
          <w:spacing w:val="23"/>
          <w:sz w:val="26"/>
        </w:rPr>
        <w:t> </w:t>
      </w:r>
      <w:r>
        <w:rPr>
          <w:sz w:val="26"/>
        </w:rPr>
        <w:t>hoài</w:t>
      </w:r>
      <w:r>
        <w:rPr>
          <w:spacing w:val="24"/>
          <w:sz w:val="26"/>
        </w:rPr>
        <w:t> </w:t>
      </w:r>
      <w:r>
        <w:rPr>
          <w:sz w:val="26"/>
        </w:rPr>
        <w:t>nghi, đồng sanh phóng dật,... tóm tắt…</w:t>
      </w:r>
    </w:p>
    <w:p>
      <w:pPr>
        <w:pStyle w:val="ListParagraph"/>
        <w:spacing w:after="0" w:line="240" w:lineRule="auto"/>
        <w:jc w:val="left"/>
        <w:rPr>
          <w:sz w:val="26"/>
        </w:rPr>
        <w:sectPr>
          <w:pgSz w:w="11630" w:h="16450"/>
          <w:pgMar w:header="571" w:footer="0" w:top="880" w:bottom="280" w:left="850" w:right="850"/>
        </w:sectPr>
      </w:pPr>
    </w:p>
    <w:p>
      <w:pPr>
        <w:pStyle w:val="Heading2"/>
        <w:spacing w:line="298" w:lineRule="exact" w:before="275"/>
      </w:pPr>
      <w:r>
        <w:rPr>
          <w:spacing w:val="-4"/>
        </w:rPr>
        <w:t>293.</w:t>
      </w:r>
    </w:p>
    <w:p>
      <w:pPr>
        <w:pStyle w:val="ListParagraph"/>
        <w:numPr>
          <w:ilvl w:val="0"/>
          <w:numId w:val="4"/>
        </w:numPr>
        <w:tabs>
          <w:tab w:pos="708" w:val="left" w:leader="none"/>
        </w:tabs>
        <w:spacing w:line="240" w:lineRule="auto" w:before="0" w:after="0"/>
        <w:ind w:left="708" w:right="139" w:hanging="284"/>
        <w:jc w:val="both"/>
        <w:rPr>
          <w:sz w:val="26"/>
        </w:rPr>
      </w:pPr>
      <w:r>
        <w:rPr>
          <w:sz w:val="26"/>
        </w:rPr>
        <w:t>Phi Nhân 1, phi Cảnh 3, phi Trưởng 2, phi Vô gián 3, phi Liên tiếp 3, phi Hỗ tương 3, phi Cận y 3, phi Tiền sanh 4, phi Hậu sanh 5, phi Cố hưởng 5.</w:t>
      </w:r>
    </w:p>
    <w:p>
      <w:pPr>
        <w:pStyle w:val="ListParagraph"/>
        <w:numPr>
          <w:ilvl w:val="0"/>
          <w:numId w:val="4"/>
        </w:numPr>
        <w:tabs>
          <w:tab w:pos="708" w:val="left" w:leader="none"/>
        </w:tabs>
        <w:spacing w:line="240" w:lineRule="auto" w:before="113" w:after="0"/>
        <w:ind w:left="708" w:right="139" w:hanging="284"/>
        <w:jc w:val="both"/>
        <w:rPr>
          <w:i/>
          <w:sz w:val="26"/>
        </w:rPr>
      </w:pPr>
      <w:r>
        <w:rPr>
          <w:sz w:val="26"/>
        </w:rPr>
        <w:t>Trong phần phi cố hưởng căn </w:t>
      </w:r>
      <w:r>
        <w:rPr>
          <w:i/>
          <w:sz w:val="26"/>
        </w:rPr>
        <w:t>(na āsevanamūlake) </w:t>
      </w:r>
      <w:r>
        <w:rPr>
          <w:sz w:val="26"/>
        </w:rPr>
        <w:t>về siêu thế và tịnh Vô sắc</w:t>
      </w:r>
      <w:r>
        <w:rPr>
          <w:spacing w:val="40"/>
          <w:sz w:val="26"/>
        </w:rPr>
        <w:t> </w:t>
      </w:r>
      <w:r>
        <w:rPr>
          <w:i/>
          <w:sz w:val="26"/>
        </w:rPr>
        <w:t>(suddhake arūpe) </w:t>
      </w:r>
      <w:r>
        <w:rPr>
          <w:sz w:val="26"/>
        </w:rPr>
        <w:t>nên quyết gọi là quả. Còn những pháp ngoài ra đó nên sắp theo</w:t>
      </w:r>
      <w:r>
        <w:rPr>
          <w:spacing w:val="40"/>
          <w:sz w:val="26"/>
        </w:rPr>
        <w:t> </w:t>
      </w:r>
      <w:r>
        <w:rPr>
          <w:sz w:val="26"/>
        </w:rPr>
        <w:t>thông thường </w:t>
      </w:r>
      <w:r>
        <w:rPr>
          <w:i/>
          <w:sz w:val="26"/>
        </w:rPr>
        <w:t>(pakatikāyeva).</w:t>
      </w:r>
    </w:p>
    <w:p>
      <w:pPr>
        <w:pStyle w:val="ListParagraph"/>
        <w:numPr>
          <w:ilvl w:val="0"/>
          <w:numId w:val="4"/>
        </w:numPr>
        <w:tabs>
          <w:tab w:pos="708" w:val="left" w:leader="none"/>
        </w:tabs>
        <w:spacing w:line="237" w:lineRule="auto" w:before="128" w:after="0"/>
        <w:ind w:left="708" w:right="140" w:hanging="284"/>
        <w:jc w:val="both"/>
        <w:rPr>
          <w:sz w:val="26"/>
        </w:rPr>
      </w:pPr>
      <w:r>
        <w:rPr>
          <w:sz w:val="26"/>
        </w:rPr>
        <w:t>Phi Nghiệp 2, phi Quả 5, phi Thực 1, phi Quyền 1, phi Thiền 1, phi Đạo 1, phi Tương ưng 3, phi Bất tương ưng 2, phi Vô hữu 3, phi Ly 3.</w:t>
      </w:r>
    </w:p>
    <w:p>
      <w:pPr>
        <w:spacing w:line="296" w:lineRule="exact" w:before="0"/>
        <w:ind w:left="4097" w:right="0" w:firstLine="0"/>
        <w:jc w:val="both"/>
        <w:rPr>
          <w:i/>
          <w:sz w:val="26"/>
        </w:rPr>
      </w:pPr>
      <w:r>
        <w:rPr>
          <w:i/>
          <w:sz w:val="26"/>
        </w:rPr>
        <w:t>Dứt</w:t>
      </w:r>
      <w:r>
        <w:rPr>
          <w:i/>
          <w:spacing w:val="-6"/>
          <w:sz w:val="26"/>
        </w:rPr>
        <w:t> </w:t>
      </w:r>
      <w:r>
        <w:rPr>
          <w:i/>
          <w:sz w:val="26"/>
        </w:rPr>
        <w:t>cách</w:t>
      </w:r>
      <w:r>
        <w:rPr>
          <w:i/>
          <w:spacing w:val="-4"/>
          <w:sz w:val="26"/>
        </w:rPr>
        <w:t> </w:t>
      </w:r>
      <w:r>
        <w:rPr>
          <w:i/>
          <w:spacing w:val="-2"/>
          <w:sz w:val="26"/>
        </w:rPr>
        <w:t>nghịch</w:t>
      </w:r>
    </w:p>
    <w:p>
      <w:pPr>
        <w:pStyle w:val="Heading2"/>
        <w:spacing w:line="299" w:lineRule="exact" w:before="6"/>
      </w:pPr>
      <w:r>
        <w:rPr>
          <w:spacing w:val="-4"/>
        </w:rPr>
        <w:t>294.</w:t>
      </w:r>
    </w:p>
    <w:p>
      <w:pPr>
        <w:pStyle w:val="ListParagraph"/>
        <w:numPr>
          <w:ilvl w:val="0"/>
          <w:numId w:val="4"/>
        </w:numPr>
        <w:tabs>
          <w:tab w:pos="680" w:val="left" w:leader="none"/>
        </w:tabs>
        <w:spacing w:line="318" w:lineRule="exact" w:before="0" w:after="0"/>
        <w:ind w:left="680" w:right="0" w:hanging="268"/>
        <w:jc w:val="left"/>
        <w:rPr>
          <w:sz w:val="26"/>
        </w:rPr>
      </w:pPr>
      <w:r>
        <w:rPr>
          <w:sz w:val="26"/>
        </w:rPr>
        <w:t>Nhân</w:t>
      </w:r>
      <w:r>
        <w:rPr>
          <w:spacing w:val="-6"/>
          <w:sz w:val="26"/>
        </w:rPr>
        <w:t> </w:t>
      </w:r>
      <w:r>
        <w:rPr>
          <w:sz w:val="26"/>
        </w:rPr>
        <w:t>duyên</w:t>
      </w:r>
      <w:r>
        <w:rPr>
          <w:spacing w:val="-4"/>
          <w:sz w:val="26"/>
        </w:rPr>
        <w:t> </w:t>
      </w:r>
      <w:r>
        <w:rPr>
          <w:sz w:val="26"/>
        </w:rPr>
        <w:t>có</w:t>
      </w:r>
      <w:r>
        <w:rPr>
          <w:spacing w:val="-5"/>
          <w:sz w:val="26"/>
        </w:rPr>
        <w:t> </w:t>
      </w:r>
      <w:r>
        <w:rPr>
          <w:sz w:val="26"/>
        </w:rPr>
        <w:t>phi</w:t>
      </w:r>
      <w:r>
        <w:rPr>
          <w:spacing w:val="-3"/>
          <w:sz w:val="26"/>
        </w:rPr>
        <w:t> </w:t>
      </w:r>
      <w:r>
        <w:rPr>
          <w:sz w:val="26"/>
        </w:rPr>
        <w:t>Cảnh</w:t>
      </w:r>
      <w:r>
        <w:rPr>
          <w:spacing w:val="-5"/>
          <w:sz w:val="26"/>
        </w:rPr>
        <w:t> </w:t>
      </w:r>
      <w:r>
        <w:rPr>
          <w:sz w:val="26"/>
        </w:rPr>
        <w:t>3,...</w:t>
      </w:r>
      <w:r>
        <w:rPr>
          <w:spacing w:val="-5"/>
          <w:sz w:val="26"/>
        </w:rPr>
        <w:t> </w:t>
      </w:r>
      <w:r>
        <w:rPr>
          <w:sz w:val="26"/>
        </w:rPr>
        <w:t>Phi</w:t>
      </w:r>
      <w:r>
        <w:rPr>
          <w:spacing w:val="-4"/>
          <w:sz w:val="26"/>
        </w:rPr>
        <w:t> </w:t>
      </w:r>
      <w:r>
        <w:rPr>
          <w:sz w:val="26"/>
        </w:rPr>
        <w:t>Trưởng</w:t>
      </w:r>
      <w:r>
        <w:rPr>
          <w:spacing w:val="-5"/>
          <w:sz w:val="26"/>
        </w:rPr>
        <w:t> 2.</w:t>
      </w:r>
    </w:p>
    <w:p>
      <w:pPr>
        <w:pStyle w:val="ListParagraph"/>
        <w:numPr>
          <w:ilvl w:val="0"/>
          <w:numId w:val="4"/>
        </w:numPr>
        <w:tabs>
          <w:tab w:pos="679" w:val="left" w:leader="none"/>
          <w:tab w:pos="681" w:val="left" w:leader="none"/>
        </w:tabs>
        <w:spacing w:line="242" w:lineRule="auto" w:before="114" w:after="0"/>
        <w:ind w:left="681" w:right="139" w:hanging="270"/>
        <w:jc w:val="left"/>
        <w:rPr>
          <w:sz w:val="26"/>
        </w:rPr>
      </w:pPr>
      <w:r>
        <w:rPr>
          <w:sz w:val="26"/>
        </w:rPr>
        <w:t>Phi</w:t>
      </w:r>
      <w:r>
        <w:rPr>
          <w:spacing w:val="20"/>
          <w:sz w:val="26"/>
        </w:rPr>
        <w:t> </w:t>
      </w:r>
      <w:r>
        <w:rPr>
          <w:sz w:val="26"/>
        </w:rPr>
        <w:t>Vô</w:t>
      </w:r>
      <w:r>
        <w:rPr>
          <w:spacing w:val="22"/>
          <w:sz w:val="26"/>
        </w:rPr>
        <w:t> </w:t>
      </w:r>
      <w:r>
        <w:rPr>
          <w:sz w:val="26"/>
        </w:rPr>
        <w:t>gián...</w:t>
      </w:r>
      <w:r>
        <w:rPr>
          <w:spacing w:val="23"/>
          <w:sz w:val="26"/>
        </w:rPr>
        <w:t> </w:t>
      </w:r>
      <w:r>
        <w:rPr>
          <w:sz w:val="26"/>
        </w:rPr>
        <w:t>như</w:t>
      </w:r>
      <w:r>
        <w:rPr>
          <w:spacing w:val="21"/>
          <w:sz w:val="26"/>
        </w:rPr>
        <w:t> </w:t>
      </w:r>
      <w:r>
        <w:rPr>
          <w:sz w:val="26"/>
        </w:rPr>
        <w:t>phần</w:t>
      </w:r>
      <w:r>
        <w:rPr>
          <w:spacing w:val="21"/>
          <w:sz w:val="26"/>
        </w:rPr>
        <w:t> </w:t>
      </w:r>
      <w:r>
        <w:rPr>
          <w:sz w:val="26"/>
        </w:rPr>
        <w:t>đối</w:t>
      </w:r>
      <w:r>
        <w:rPr>
          <w:spacing w:val="20"/>
          <w:sz w:val="26"/>
        </w:rPr>
        <w:t> </w:t>
      </w:r>
      <w:r>
        <w:rPr>
          <w:sz w:val="26"/>
        </w:rPr>
        <w:t>lập</w:t>
      </w:r>
      <w:r>
        <w:rPr>
          <w:spacing w:val="26"/>
          <w:sz w:val="26"/>
        </w:rPr>
        <w:t> </w:t>
      </w:r>
      <w:r>
        <w:rPr>
          <w:i/>
          <w:sz w:val="26"/>
        </w:rPr>
        <w:t>(paccanīyasadisā)</w:t>
      </w:r>
      <w:r>
        <w:rPr>
          <w:sz w:val="26"/>
        </w:rPr>
        <w:t>;</w:t>
      </w:r>
      <w:r>
        <w:rPr>
          <w:spacing w:val="20"/>
          <w:sz w:val="26"/>
        </w:rPr>
        <w:t> </w:t>
      </w:r>
      <w:r>
        <w:rPr>
          <w:sz w:val="26"/>
        </w:rPr>
        <w:t>phi</w:t>
      </w:r>
      <w:r>
        <w:rPr>
          <w:spacing w:val="23"/>
          <w:sz w:val="26"/>
        </w:rPr>
        <w:t> </w:t>
      </w:r>
      <w:r>
        <w:rPr>
          <w:sz w:val="26"/>
        </w:rPr>
        <w:t>Quả</w:t>
      </w:r>
      <w:r>
        <w:rPr>
          <w:spacing w:val="23"/>
          <w:sz w:val="26"/>
        </w:rPr>
        <w:t> </w:t>
      </w:r>
      <w:r>
        <w:rPr>
          <w:sz w:val="26"/>
        </w:rPr>
        <w:t>5,</w:t>
      </w:r>
      <w:r>
        <w:rPr>
          <w:spacing w:val="20"/>
          <w:sz w:val="26"/>
        </w:rPr>
        <w:t> </w:t>
      </w:r>
      <w:r>
        <w:rPr>
          <w:sz w:val="26"/>
        </w:rPr>
        <w:t>phi</w:t>
      </w:r>
      <w:r>
        <w:rPr>
          <w:spacing w:val="25"/>
          <w:sz w:val="26"/>
        </w:rPr>
        <w:t> </w:t>
      </w:r>
      <w:r>
        <w:rPr>
          <w:sz w:val="26"/>
        </w:rPr>
        <w:t>Tương</w:t>
      </w:r>
      <w:r>
        <w:rPr>
          <w:spacing w:val="20"/>
          <w:sz w:val="26"/>
        </w:rPr>
        <w:t> </w:t>
      </w:r>
      <w:r>
        <w:rPr>
          <w:sz w:val="26"/>
        </w:rPr>
        <w:t>ưng</w:t>
      </w:r>
      <w:r>
        <w:rPr>
          <w:spacing w:val="22"/>
          <w:sz w:val="26"/>
        </w:rPr>
        <w:t> </w:t>
      </w:r>
      <w:r>
        <w:rPr>
          <w:sz w:val="26"/>
        </w:rPr>
        <w:t>3,</w:t>
      </w:r>
      <w:r>
        <w:rPr>
          <w:spacing w:val="23"/>
          <w:sz w:val="26"/>
        </w:rPr>
        <w:t> </w:t>
      </w:r>
      <w:r>
        <w:rPr>
          <w:sz w:val="26"/>
        </w:rPr>
        <w:t>phi Bất tương ưng 2, phi Vô hữu 3, phi Ly 3.</w:t>
      </w:r>
    </w:p>
    <w:p>
      <w:pPr>
        <w:spacing w:line="292" w:lineRule="exact" w:before="0"/>
        <w:ind w:left="4047" w:right="0" w:firstLine="0"/>
        <w:jc w:val="left"/>
        <w:rPr>
          <w:i/>
          <w:sz w:val="26"/>
        </w:rPr>
      </w:pPr>
      <w:r>
        <w:rPr>
          <w:i/>
          <w:sz w:val="26"/>
        </w:rPr>
        <w:t>Dứt</w:t>
      </w:r>
      <w:r>
        <w:rPr>
          <w:i/>
          <w:spacing w:val="-6"/>
          <w:sz w:val="26"/>
        </w:rPr>
        <w:t> </w:t>
      </w:r>
      <w:r>
        <w:rPr>
          <w:i/>
          <w:sz w:val="26"/>
        </w:rPr>
        <w:t>thuận</w:t>
      </w:r>
      <w:r>
        <w:rPr>
          <w:i/>
          <w:spacing w:val="-3"/>
          <w:sz w:val="26"/>
        </w:rPr>
        <w:t> </w:t>
      </w:r>
      <w:r>
        <w:rPr>
          <w:i/>
          <w:spacing w:val="-2"/>
          <w:sz w:val="26"/>
        </w:rPr>
        <w:t>nghịch</w:t>
      </w:r>
    </w:p>
    <w:p>
      <w:pPr>
        <w:pStyle w:val="Heading2"/>
        <w:spacing w:before="8"/>
      </w:pPr>
      <w:r>
        <w:rPr>
          <w:spacing w:val="-4"/>
        </w:rPr>
        <w:t>295.</w:t>
      </w:r>
    </w:p>
    <w:p>
      <w:pPr>
        <w:pStyle w:val="BodyText"/>
        <w:spacing w:line="295" w:lineRule="exact"/>
        <w:ind w:left="681"/>
      </w:pPr>
      <w:r>
        <w:rPr/>
        <w:t>Phi</w:t>
      </w:r>
      <w:r>
        <w:rPr>
          <w:spacing w:val="-5"/>
        </w:rPr>
        <w:t> </w:t>
      </w:r>
      <w:r>
        <w:rPr/>
        <w:t>Nhân</w:t>
      </w:r>
      <w:r>
        <w:rPr>
          <w:spacing w:val="-1"/>
        </w:rPr>
        <w:t> </w:t>
      </w:r>
      <w:r>
        <w:rPr/>
        <w:t>duyên</w:t>
      </w:r>
      <w:r>
        <w:rPr>
          <w:spacing w:val="-4"/>
        </w:rPr>
        <w:t> </w:t>
      </w:r>
      <w:r>
        <w:rPr/>
        <w:t>có</w:t>
      </w:r>
      <w:r>
        <w:rPr>
          <w:spacing w:val="-1"/>
        </w:rPr>
        <w:t> </w:t>
      </w:r>
      <w:r>
        <w:rPr/>
        <w:t>Cảnh</w:t>
      </w:r>
      <w:r>
        <w:rPr>
          <w:spacing w:val="-4"/>
        </w:rPr>
        <w:t> </w:t>
      </w:r>
      <w:r>
        <w:rPr/>
        <w:t>1,...</w:t>
      </w:r>
      <w:r>
        <w:rPr>
          <w:spacing w:val="-5"/>
        </w:rPr>
        <w:t> </w:t>
      </w:r>
      <w:r>
        <w:rPr/>
        <w:t>Vô</w:t>
      </w:r>
      <w:r>
        <w:rPr>
          <w:spacing w:val="-2"/>
        </w:rPr>
        <w:t> </w:t>
      </w:r>
      <w:r>
        <w:rPr/>
        <w:t>gián</w:t>
      </w:r>
      <w:r>
        <w:rPr>
          <w:spacing w:val="-3"/>
        </w:rPr>
        <w:t> </w:t>
      </w:r>
      <w:r>
        <w:rPr/>
        <w:t>1,...</w:t>
      </w:r>
      <w:r>
        <w:rPr>
          <w:spacing w:val="-4"/>
        </w:rPr>
        <w:t> </w:t>
      </w:r>
      <w:r>
        <w:rPr/>
        <w:t>tóm</w:t>
      </w:r>
      <w:r>
        <w:rPr>
          <w:spacing w:val="-6"/>
        </w:rPr>
        <w:t> </w:t>
      </w:r>
      <w:r>
        <w:rPr/>
        <w:t>tắt...</w:t>
      </w:r>
      <w:r>
        <w:rPr>
          <w:spacing w:val="-4"/>
        </w:rPr>
        <w:t> </w:t>
      </w:r>
      <w:r>
        <w:rPr/>
        <w:t>phi</w:t>
      </w:r>
      <w:r>
        <w:rPr>
          <w:spacing w:val="-1"/>
        </w:rPr>
        <w:t> </w:t>
      </w:r>
      <w:r>
        <w:rPr/>
        <w:t>Bất</w:t>
      </w:r>
      <w:r>
        <w:rPr>
          <w:spacing w:val="-5"/>
        </w:rPr>
        <w:t> </w:t>
      </w:r>
      <w:r>
        <w:rPr/>
        <w:t>ly</w:t>
      </w:r>
      <w:r>
        <w:rPr>
          <w:spacing w:val="-6"/>
        </w:rPr>
        <w:t> </w:t>
      </w:r>
      <w:r>
        <w:rPr>
          <w:spacing w:val="-5"/>
        </w:rPr>
        <w:t>1.</w:t>
      </w:r>
    </w:p>
    <w:p>
      <w:pPr>
        <w:spacing w:line="297" w:lineRule="exact" w:before="0"/>
        <w:ind w:left="4047" w:right="0" w:firstLine="0"/>
        <w:jc w:val="left"/>
        <w:rPr>
          <w:i/>
          <w:sz w:val="26"/>
        </w:rPr>
      </w:pPr>
      <w:r>
        <w:rPr>
          <w:i/>
          <w:sz w:val="26"/>
        </w:rPr>
        <w:t>Dứt</w:t>
      </w:r>
      <w:r>
        <w:rPr>
          <w:i/>
          <w:spacing w:val="-7"/>
          <w:sz w:val="26"/>
        </w:rPr>
        <w:t> </w:t>
      </w:r>
      <w:r>
        <w:rPr>
          <w:i/>
          <w:sz w:val="26"/>
        </w:rPr>
        <w:t>nghịch</w:t>
      </w:r>
      <w:r>
        <w:rPr>
          <w:i/>
          <w:spacing w:val="-4"/>
          <w:sz w:val="26"/>
        </w:rPr>
        <w:t> </w:t>
      </w:r>
      <w:r>
        <w:rPr>
          <w:i/>
          <w:spacing w:val="-2"/>
          <w:sz w:val="26"/>
        </w:rPr>
        <w:t>thuận</w:t>
      </w:r>
    </w:p>
    <w:p>
      <w:pPr>
        <w:spacing w:before="124"/>
        <w:ind w:left="424" w:right="0" w:firstLine="0"/>
        <w:jc w:val="left"/>
        <w:rPr>
          <w:sz w:val="26"/>
        </w:rPr>
      </w:pPr>
      <w:r>
        <w:rPr>
          <w:b/>
          <w:sz w:val="26"/>
        </w:rPr>
        <w:t>Phần</w:t>
      </w:r>
      <w:r>
        <w:rPr>
          <w:b/>
          <w:spacing w:val="-7"/>
          <w:sz w:val="26"/>
        </w:rPr>
        <w:t> </w:t>
      </w:r>
      <w:r>
        <w:rPr>
          <w:b/>
          <w:sz w:val="26"/>
        </w:rPr>
        <w:t>đồng</w:t>
      </w:r>
      <w:r>
        <w:rPr>
          <w:b/>
          <w:spacing w:val="-6"/>
          <w:sz w:val="26"/>
        </w:rPr>
        <w:t> </w:t>
      </w:r>
      <w:r>
        <w:rPr>
          <w:b/>
          <w:sz w:val="26"/>
        </w:rPr>
        <w:t>sanh</w:t>
      </w:r>
      <w:r>
        <w:rPr>
          <w:b/>
          <w:spacing w:val="-5"/>
          <w:sz w:val="26"/>
        </w:rPr>
        <w:t> </w:t>
      </w:r>
      <w:r>
        <w:rPr>
          <w:sz w:val="26"/>
        </w:rPr>
        <w:t>trùng</w:t>
      </w:r>
      <w:r>
        <w:rPr>
          <w:spacing w:val="-4"/>
          <w:sz w:val="26"/>
        </w:rPr>
        <w:t> </w:t>
      </w:r>
      <w:r>
        <w:rPr>
          <w:sz w:val="26"/>
        </w:rPr>
        <w:t>như</w:t>
      </w:r>
      <w:r>
        <w:rPr>
          <w:spacing w:val="-3"/>
          <w:sz w:val="26"/>
        </w:rPr>
        <w:t> </w:t>
      </w:r>
      <w:r>
        <w:rPr>
          <w:sz w:val="26"/>
        </w:rPr>
        <w:t>phần</w:t>
      </w:r>
      <w:r>
        <w:rPr>
          <w:spacing w:val="-6"/>
          <w:sz w:val="26"/>
        </w:rPr>
        <w:t> </w:t>
      </w:r>
      <w:r>
        <w:rPr>
          <w:sz w:val="26"/>
        </w:rPr>
        <w:t>liên</w:t>
      </w:r>
      <w:r>
        <w:rPr>
          <w:spacing w:val="-3"/>
          <w:sz w:val="26"/>
        </w:rPr>
        <w:t> </w:t>
      </w:r>
      <w:r>
        <w:rPr>
          <w:spacing w:val="-2"/>
          <w:sz w:val="26"/>
        </w:rPr>
        <w:t>quan.</w:t>
      </w:r>
    </w:p>
    <w:p>
      <w:pPr>
        <w:spacing w:before="202"/>
        <w:ind w:left="424" w:right="0" w:firstLine="0"/>
        <w:jc w:val="left"/>
        <w:rPr>
          <w:b/>
          <w:i/>
          <w:sz w:val="26"/>
        </w:rPr>
      </w:pPr>
      <w:bookmarkStart w:name="_bookmark42" w:id="43"/>
      <w:bookmarkEnd w:id="43"/>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pPr>
      <w:r>
        <w:rPr>
          <w:spacing w:val="-4"/>
        </w:rPr>
        <w:t>296.</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hiệp</w:t>
      </w:r>
      <w:r>
        <w:rPr>
          <w:spacing w:val="-5"/>
          <w:sz w:val="26"/>
        </w:rPr>
        <w:t> </w:t>
      </w:r>
      <w:r>
        <w:rPr>
          <w:sz w:val="26"/>
        </w:rPr>
        <w:t>thế</w:t>
      </w:r>
      <w:r>
        <w:rPr>
          <w:spacing w:val="2"/>
          <w:sz w:val="26"/>
        </w:rPr>
        <w:t> </w:t>
      </w:r>
      <w:r>
        <w:rPr>
          <w:sz w:val="26"/>
        </w:rPr>
        <w:t>ỷ</w:t>
      </w:r>
      <w:r>
        <w:rPr>
          <w:spacing w:val="-10"/>
          <w:sz w:val="26"/>
        </w:rPr>
        <w:t> </w:t>
      </w:r>
      <w:r>
        <w:rPr>
          <w:sz w:val="26"/>
        </w:rPr>
        <w:t>trượng pháp</w:t>
      </w:r>
      <w:r>
        <w:rPr>
          <w:spacing w:val="-5"/>
          <w:sz w:val="26"/>
        </w:rPr>
        <w:t> </w:t>
      </w:r>
      <w:r>
        <w:rPr>
          <w:sz w:val="26"/>
        </w:rPr>
        <w:t>hiệp</w:t>
      </w:r>
      <w:r>
        <w:rPr>
          <w:spacing w:val="-4"/>
          <w:sz w:val="26"/>
        </w:rPr>
        <w:t> </w:t>
      </w:r>
      <w:r>
        <w:rPr>
          <w:sz w:val="26"/>
        </w:rPr>
        <w:t>thế</w:t>
      </w:r>
      <w:r>
        <w:rPr>
          <w:spacing w:val="-4"/>
          <w:sz w:val="26"/>
        </w:rPr>
        <w:t> </w:t>
      </w:r>
      <w:r>
        <w:rPr>
          <w:sz w:val="26"/>
        </w:rPr>
        <w:t>sanh</w:t>
      </w:r>
      <w:r>
        <w:rPr>
          <w:spacing w:val="-2"/>
          <w:sz w:val="26"/>
        </w:rPr>
        <w:t> </w:t>
      </w:r>
      <w:r>
        <w:rPr>
          <w:sz w:val="26"/>
        </w:rPr>
        <w:t>ra</w:t>
      </w:r>
      <w:r>
        <w:rPr>
          <w:spacing w:val="-3"/>
          <w:sz w:val="26"/>
        </w:rPr>
        <w:t> </w:t>
      </w:r>
      <w:r>
        <w:rPr>
          <w:sz w:val="26"/>
        </w:rPr>
        <w:t>do</w:t>
      </w:r>
      <w:r>
        <w:rPr>
          <w:spacing w:val="-4"/>
          <w:sz w:val="26"/>
        </w:rPr>
        <w:t> </w:t>
      </w:r>
      <w:r>
        <w:rPr>
          <w:sz w:val="26"/>
        </w:rPr>
        <w:t>Nhân</w:t>
      </w:r>
      <w:r>
        <w:rPr>
          <w:spacing w:val="-4"/>
          <w:sz w:val="26"/>
        </w:rPr>
        <w:t> </w:t>
      </w:r>
      <w:r>
        <w:rPr>
          <w:spacing w:val="-2"/>
          <w:sz w:val="26"/>
        </w:rPr>
        <w:t>duyên:</w:t>
      </w:r>
    </w:p>
    <w:p>
      <w:pPr>
        <w:pStyle w:val="BodyText"/>
        <w:spacing w:before="1"/>
        <w:ind w:right="139"/>
      </w:pPr>
      <w:r>
        <w:rPr/>
        <w:t>... ỷ trượng 1 uẩn hiệp thế,... tóm tắt…, 1 đại sung; sắc tâm và sắc tục sinh thuộc</w:t>
      </w:r>
      <w:r>
        <w:rPr>
          <w:spacing w:val="19"/>
        </w:rPr>
        <w:t> </w:t>
      </w:r>
      <w:r>
        <w:rPr/>
        <w:t>y sinh ỷ trượng đại sung, uẩn hiệp thế ỷ trượng vật.</w:t>
      </w:r>
    </w:p>
    <w:p>
      <w:pPr>
        <w:pStyle w:val="ListParagraph"/>
        <w:numPr>
          <w:ilvl w:val="0"/>
          <w:numId w:val="4"/>
        </w:numPr>
        <w:tabs>
          <w:tab w:pos="708" w:val="left" w:leader="none"/>
          <w:tab w:pos="1041" w:val="left" w:leader="none"/>
        </w:tabs>
        <w:spacing w:line="237" w:lineRule="auto" w:before="123" w:after="0"/>
        <w:ind w:left="1041" w:right="2866" w:hanging="618"/>
        <w:jc w:val="left"/>
        <w:rPr>
          <w:sz w:val="26"/>
        </w:rPr>
      </w:pPr>
      <w:r>
        <w:rPr>
          <w:sz w:val="26"/>
        </w:rPr>
        <w:t>Pháp</w:t>
      </w:r>
      <w:r>
        <w:rPr>
          <w:spacing w:val="-4"/>
          <w:sz w:val="26"/>
        </w:rPr>
        <w:t> </w:t>
      </w:r>
      <w:r>
        <w:rPr>
          <w:sz w:val="26"/>
        </w:rPr>
        <w:t>siêu</w:t>
      </w:r>
      <w:r>
        <w:rPr>
          <w:spacing w:val="-4"/>
          <w:sz w:val="26"/>
        </w:rPr>
        <w:t> </w:t>
      </w:r>
      <w:r>
        <w:rPr>
          <w:sz w:val="26"/>
        </w:rPr>
        <w:t>thế ỷ</w:t>
      </w:r>
      <w:r>
        <w:rPr>
          <w:spacing w:val="-9"/>
          <w:sz w:val="26"/>
        </w:rPr>
        <w:t> </w:t>
      </w:r>
      <w:r>
        <w:rPr>
          <w:sz w:val="26"/>
        </w:rPr>
        <w:t>trượng pháp</w:t>
      </w:r>
      <w:r>
        <w:rPr>
          <w:spacing w:val="-4"/>
          <w:sz w:val="26"/>
        </w:rPr>
        <w:t> </w:t>
      </w:r>
      <w:r>
        <w:rPr>
          <w:sz w:val="26"/>
        </w:rPr>
        <w:t>hiệp</w:t>
      </w:r>
      <w:r>
        <w:rPr>
          <w:spacing w:val="-4"/>
          <w:sz w:val="26"/>
        </w:rPr>
        <w:t> </w:t>
      </w:r>
      <w:r>
        <w:rPr>
          <w:sz w:val="26"/>
        </w:rPr>
        <w:t>thế</w:t>
      </w:r>
      <w:r>
        <w:rPr>
          <w:spacing w:val="-3"/>
          <w:sz w:val="26"/>
        </w:rPr>
        <w:t> </w:t>
      </w:r>
      <w:r>
        <w:rPr>
          <w:sz w:val="26"/>
        </w:rPr>
        <w:t>sanh</w:t>
      </w:r>
      <w:r>
        <w:rPr>
          <w:spacing w:val="-1"/>
          <w:sz w:val="26"/>
        </w:rPr>
        <w:t> </w:t>
      </w:r>
      <w:r>
        <w:rPr>
          <w:sz w:val="26"/>
        </w:rPr>
        <w:t>ra</w:t>
      </w:r>
      <w:r>
        <w:rPr>
          <w:spacing w:val="-3"/>
          <w:sz w:val="26"/>
        </w:rPr>
        <w:t> </w:t>
      </w:r>
      <w:r>
        <w:rPr>
          <w:sz w:val="26"/>
        </w:rPr>
        <w:t>do</w:t>
      </w:r>
      <w:r>
        <w:rPr>
          <w:spacing w:val="-3"/>
          <w:sz w:val="26"/>
        </w:rPr>
        <w:t> </w:t>
      </w:r>
      <w:r>
        <w:rPr>
          <w:sz w:val="26"/>
        </w:rPr>
        <w:t>Nhân</w:t>
      </w:r>
      <w:r>
        <w:rPr>
          <w:spacing w:val="-4"/>
          <w:sz w:val="26"/>
        </w:rPr>
        <w:t> </w:t>
      </w:r>
      <w:r>
        <w:rPr>
          <w:sz w:val="26"/>
        </w:rPr>
        <w:t>duyên: Uẩn siêu thế ỷ trượng vật.</w:t>
      </w:r>
    </w:p>
    <w:p>
      <w:pPr>
        <w:pStyle w:val="ListParagraph"/>
        <w:numPr>
          <w:ilvl w:val="0"/>
          <w:numId w:val="4"/>
        </w:numPr>
        <w:tabs>
          <w:tab w:pos="708" w:val="left" w:leader="none"/>
          <w:tab w:pos="1041" w:val="left" w:leader="none"/>
        </w:tabs>
        <w:spacing w:line="237" w:lineRule="auto" w:before="125" w:after="0"/>
        <w:ind w:left="1041" w:right="1166" w:hanging="618"/>
        <w:jc w:val="left"/>
        <w:rPr>
          <w:sz w:val="26"/>
        </w:rPr>
      </w:pPr>
      <w:r>
        <w:rPr>
          <w:sz w:val="26"/>
        </w:rPr>
        <w:t>Chư</w:t>
      </w:r>
      <w:r>
        <w:rPr>
          <w:spacing w:val="-2"/>
          <w:sz w:val="26"/>
        </w:rPr>
        <w:t> </w:t>
      </w:r>
      <w:r>
        <w:rPr>
          <w:sz w:val="26"/>
        </w:rPr>
        <w:t>pháp</w:t>
      </w:r>
      <w:r>
        <w:rPr>
          <w:spacing w:val="-3"/>
          <w:sz w:val="26"/>
        </w:rPr>
        <w:t> </w:t>
      </w:r>
      <w:r>
        <w:rPr>
          <w:sz w:val="26"/>
        </w:rPr>
        <w:t>hiệp</w:t>
      </w:r>
      <w:r>
        <w:rPr>
          <w:spacing w:val="-1"/>
          <w:sz w:val="26"/>
        </w:rPr>
        <w:t> </w:t>
      </w:r>
      <w:r>
        <w:rPr>
          <w:sz w:val="26"/>
        </w:rPr>
        <w:t>thế</w:t>
      </w:r>
      <w:r>
        <w:rPr>
          <w:spacing w:val="-2"/>
          <w:sz w:val="26"/>
        </w:rPr>
        <w:t> </w:t>
      </w:r>
      <w:r>
        <w:rPr>
          <w:sz w:val="26"/>
        </w:rPr>
        <w:t>và</w:t>
      </w:r>
      <w:r>
        <w:rPr>
          <w:spacing w:val="-3"/>
          <w:sz w:val="26"/>
        </w:rPr>
        <w:t> </w:t>
      </w:r>
      <w:r>
        <w:rPr>
          <w:sz w:val="26"/>
        </w:rPr>
        <w:t>siêu</w:t>
      </w:r>
      <w:r>
        <w:rPr>
          <w:spacing w:val="-3"/>
          <w:sz w:val="26"/>
        </w:rPr>
        <w:t> </w:t>
      </w:r>
      <w:r>
        <w:rPr>
          <w:sz w:val="26"/>
        </w:rPr>
        <w:t>thế ỷ</w:t>
      </w:r>
      <w:r>
        <w:rPr>
          <w:spacing w:val="-8"/>
          <w:sz w:val="26"/>
        </w:rPr>
        <w:t> </w:t>
      </w:r>
      <w:r>
        <w:rPr>
          <w:sz w:val="26"/>
        </w:rPr>
        <w:t>trượng</w:t>
      </w:r>
      <w:r>
        <w:rPr>
          <w:spacing w:val="-2"/>
          <w:sz w:val="26"/>
        </w:rPr>
        <w:t> </w:t>
      </w:r>
      <w:r>
        <w:rPr>
          <w:sz w:val="26"/>
        </w:rPr>
        <w:t>pháp hiệp</w:t>
      </w:r>
      <w:r>
        <w:rPr>
          <w:spacing w:val="-3"/>
          <w:sz w:val="26"/>
        </w:rPr>
        <w:t> </w:t>
      </w:r>
      <w:r>
        <w:rPr>
          <w:sz w:val="26"/>
        </w:rPr>
        <w:t>thế</w:t>
      </w:r>
      <w:r>
        <w:rPr>
          <w:spacing w:val="-2"/>
          <w:sz w:val="26"/>
        </w:rPr>
        <w:t> </w:t>
      </w:r>
      <w:r>
        <w:rPr>
          <w:sz w:val="26"/>
        </w:rPr>
        <w:t>sanh ra</w:t>
      </w:r>
      <w:r>
        <w:rPr>
          <w:spacing w:val="-2"/>
          <w:sz w:val="26"/>
        </w:rPr>
        <w:t> </w:t>
      </w:r>
      <w:r>
        <w:rPr>
          <w:sz w:val="26"/>
        </w:rPr>
        <w:t>do</w:t>
      </w:r>
      <w:r>
        <w:rPr>
          <w:spacing w:val="-3"/>
          <w:sz w:val="26"/>
        </w:rPr>
        <w:t> </w:t>
      </w:r>
      <w:r>
        <w:rPr>
          <w:sz w:val="26"/>
        </w:rPr>
        <w:t>Nhân</w:t>
      </w:r>
      <w:r>
        <w:rPr>
          <w:spacing w:val="-3"/>
          <w:sz w:val="26"/>
        </w:rPr>
        <w:t> </w:t>
      </w:r>
      <w:r>
        <w:rPr>
          <w:sz w:val="26"/>
        </w:rPr>
        <w:t>duyên: Uẩn siêu thế ỷ trượng vật, sắc tâm ỷ trượng đại sung.</w:t>
      </w:r>
    </w:p>
    <w:p>
      <w:pPr>
        <w:pStyle w:val="ListParagraph"/>
        <w:numPr>
          <w:ilvl w:val="0"/>
          <w:numId w:val="4"/>
        </w:numPr>
        <w:tabs>
          <w:tab w:pos="709" w:val="left" w:leader="none"/>
        </w:tabs>
        <w:spacing w:line="240" w:lineRule="auto" w:before="123" w:after="0"/>
        <w:ind w:left="709" w:right="0" w:hanging="285"/>
        <w:jc w:val="left"/>
        <w:rPr>
          <w:sz w:val="26"/>
        </w:rPr>
      </w:pPr>
      <w:r>
        <w:rPr>
          <w:sz w:val="26"/>
        </w:rPr>
        <w:t>Pháp</w:t>
      </w:r>
      <w:r>
        <w:rPr>
          <w:spacing w:val="-5"/>
          <w:sz w:val="26"/>
        </w:rPr>
        <w:t> </w:t>
      </w:r>
      <w:r>
        <w:rPr>
          <w:sz w:val="26"/>
        </w:rPr>
        <w:t>siêu</w:t>
      </w:r>
      <w:r>
        <w:rPr>
          <w:spacing w:val="-4"/>
          <w:sz w:val="26"/>
        </w:rPr>
        <w:t> </w:t>
      </w:r>
      <w:r>
        <w:rPr>
          <w:sz w:val="26"/>
        </w:rPr>
        <w:t>thế</w:t>
      </w:r>
      <w:r>
        <w:rPr>
          <w:spacing w:val="1"/>
          <w:sz w:val="26"/>
        </w:rPr>
        <w:t> </w:t>
      </w:r>
      <w:r>
        <w:rPr>
          <w:sz w:val="26"/>
        </w:rPr>
        <w:t>ỷ</w:t>
      </w:r>
      <w:r>
        <w:rPr>
          <w:spacing w:val="-9"/>
          <w:sz w:val="26"/>
        </w:rPr>
        <w:t> </w:t>
      </w:r>
      <w:r>
        <w:rPr>
          <w:sz w:val="26"/>
        </w:rPr>
        <w:t>trượng</w:t>
      </w:r>
      <w:r>
        <w:rPr>
          <w:spacing w:val="-1"/>
          <w:sz w:val="26"/>
        </w:rPr>
        <w:t> </w:t>
      </w:r>
      <w:r>
        <w:rPr>
          <w:sz w:val="26"/>
        </w:rPr>
        <w:t>pháp</w:t>
      </w:r>
      <w:r>
        <w:rPr>
          <w:spacing w:val="-4"/>
          <w:sz w:val="26"/>
        </w:rPr>
        <w:t> </w:t>
      </w:r>
      <w:r>
        <w:rPr>
          <w:sz w:val="26"/>
        </w:rPr>
        <w:t>siêu</w:t>
      </w:r>
      <w:r>
        <w:rPr>
          <w:spacing w:val="-5"/>
          <w:sz w:val="26"/>
        </w:rPr>
        <w:t> </w:t>
      </w:r>
      <w:r>
        <w:rPr>
          <w:sz w:val="26"/>
        </w:rPr>
        <w:t>thế</w:t>
      </w:r>
      <w:r>
        <w:rPr>
          <w:spacing w:val="-3"/>
          <w:sz w:val="26"/>
        </w:rPr>
        <w:t> </w:t>
      </w:r>
      <w:r>
        <w:rPr>
          <w:sz w:val="26"/>
        </w:rPr>
        <w:t>sanh</w:t>
      </w:r>
      <w:r>
        <w:rPr>
          <w:spacing w:val="-4"/>
          <w:sz w:val="26"/>
        </w:rPr>
        <w:t> </w:t>
      </w:r>
      <w:r>
        <w:rPr>
          <w:sz w:val="26"/>
        </w:rPr>
        <w:t>ra</w:t>
      </w:r>
      <w:r>
        <w:rPr>
          <w:spacing w:val="-4"/>
          <w:sz w:val="26"/>
        </w:rPr>
        <w:t> </w:t>
      </w:r>
      <w:r>
        <w:rPr>
          <w:sz w:val="26"/>
        </w:rPr>
        <w:t>do</w:t>
      </w:r>
      <w:r>
        <w:rPr>
          <w:spacing w:val="-3"/>
          <w:sz w:val="26"/>
        </w:rPr>
        <w:t> </w:t>
      </w:r>
      <w:r>
        <w:rPr>
          <w:sz w:val="26"/>
        </w:rPr>
        <w:t>Nhân</w:t>
      </w:r>
      <w:r>
        <w:rPr>
          <w:spacing w:val="-5"/>
          <w:sz w:val="26"/>
        </w:rPr>
        <w:t> </w:t>
      </w:r>
      <w:r>
        <w:rPr>
          <w:sz w:val="26"/>
        </w:rPr>
        <w:t>duyên:</w:t>
      </w:r>
      <w:r>
        <w:rPr>
          <w:spacing w:val="-4"/>
          <w:sz w:val="26"/>
        </w:rPr>
        <w:t> </w:t>
      </w:r>
      <w:r>
        <w:rPr>
          <w:sz w:val="26"/>
        </w:rPr>
        <w:t>Có</w:t>
      </w:r>
      <w:r>
        <w:rPr>
          <w:spacing w:val="-2"/>
          <w:sz w:val="26"/>
        </w:rPr>
        <w:t> </w:t>
      </w:r>
      <w:r>
        <w:rPr>
          <w:sz w:val="26"/>
        </w:rPr>
        <w:t>3</w:t>
      </w:r>
      <w:r>
        <w:rPr>
          <w:spacing w:val="-4"/>
          <w:sz w:val="26"/>
        </w:rPr>
        <w:t> câu.</w:t>
      </w:r>
    </w:p>
    <w:p>
      <w:pPr>
        <w:pStyle w:val="ListParagraph"/>
        <w:numPr>
          <w:ilvl w:val="0"/>
          <w:numId w:val="4"/>
        </w:numPr>
        <w:tabs>
          <w:tab w:pos="708" w:val="left" w:leader="none"/>
          <w:tab w:pos="1041" w:val="left" w:leader="none"/>
        </w:tabs>
        <w:spacing w:line="237" w:lineRule="auto" w:before="121" w:after="0"/>
        <w:ind w:left="1041" w:right="936" w:hanging="618"/>
        <w:jc w:val="left"/>
        <w:rPr>
          <w:sz w:val="26"/>
        </w:rPr>
      </w:pPr>
      <w:r>
        <w:rPr>
          <w:sz w:val="26"/>
        </w:rPr>
        <w:t>Pháp</w:t>
      </w:r>
      <w:r>
        <w:rPr>
          <w:spacing w:val="-3"/>
          <w:sz w:val="26"/>
        </w:rPr>
        <w:t> </w:t>
      </w:r>
      <w:r>
        <w:rPr>
          <w:sz w:val="26"/>
        </w:rPr>
        <w:t>hiệp</w:t>
      </w:r>
      <w:r>
        <w:rPr>
          <w:spacing w:val="-3"/>
          <w:sz w:val="26"/>
        </w:rPr>
        <w:t> </w:t>
      </w:r>
      <w:r>
        <w:rPr>
          <w:sz w:val="26"/>
        </w:rPr>
        <w:t>thế ỷ</w:t>
      </w:r>
      <w:r>
        <w:rPr>
          <w:spacing w:val="-8"/>
          <w:sz w:val="26"/>
        </w:rPr>
        <w:t> </w:t>
      </w:r>
      <w:r>
        <w:rPr>
          <w:sz w:val="26"/>
        </w:rPr>
        <w:t>trượng</w:t>
      </w:r>
      <w:r>
        <w:rPr>
          <w:spacing w:val="-1"/>
          <w:sz w:val="26"/>
        </w:rPr>
        <w:t> </w:t>
      </w:r>
      <w:r>
        <w:rPr>
          <w:sz w:val="26"/>
        </w:rPr>
        <w:t>những</w:t>
      </w:r>
      <w:r>
        <w:rPr>
          <w:spacing w:val="-1"/>
          <w:sz w:val="26"/>
        </w:rPr>
        <w:t> </w:t>
      </w:r>
      <w:r>
        <w:rPr>
          <w:sz w:val="26"/>
        </w:rPr>
        <w:t>pháp</w:t>
      </w:r>
      <w:r>
        <w:rPr>
          <w:spacing w:val="-3"/>
          <w:sz w:val="26"/>
        </w:rPr>
        <w:t> </w:t>
      </w:r>
      <w:r>
        <w:rPr>
          <w:sz w:val="26"/>
        </w:rPr>
        <w:t>hiệp</w:t>
      </w:r>
      <w:r>
        <w:rPr>
          <w:spacing w:val="-3"/>
          <w:sz w:val="26"/>
        </w:rPr>
        <w:t> </w:t>
      </w:r>
      <w:r>
        <w:rPr>
          <w:sz w:val="26"/>
        </w:rPr>
        <w:t>thế</w:t>
      </w:r>
      <w:r>
        <w:rPr>
          <w:spacing w:val="-2"/>
          <w:sz w:val="26"/>
        </w:rPr>
        <w:t> </w:t>
      </w:r>
      <w:r>
        <w:rPr>
          <w:sz w:val="26"/>
        </w:rPr>
        <w:t>và siêu</w:t>
      </w:r>
      <w:r>
        <w:rPr>
          <w:spacing w:val="-3"/>
          <w:sz w:val="26"/>
        </w:rPr>
        <w:t> </w:t>
      </w:r>
      <w:r>
        <w:rPr>
          <w:sz w:val="26"/>
        </w:rPr>
        <w:t>thế</w:t>
      </w:r>
      <w:r>
        <w:rPr>
          <w:spacing w:val="-2"/>
          <w:sz w:val="26"/>
        </w:rPr>
        <w:t> </w:t>
      </w:r>
      <w:r>
        <w:rPr>
          <w:sz w:val="26"/>
        </w:rPr>
        <w:t>sanh</w:t>
      </w:r>
      <w:r>
        <w:rPr>
          <w:spacing w:val="-3"/>
          <w:sz w:val="26"/>
        </w:rPr>
        <w:t> </w:t>
      </w:r>
      <w:r>
        <w:rPr>
          <w:sz w:val="26"/>
        </w:rPr>
        <w:t>ra</w:t>
      </w:r>
      <w:r>
        <w:rPr>
          <w:spacing w:val="-2"/>
          <w:sz w:val="26"/>
        </w:rPr>
        <w:t> </w:t>
      </w:r>
      <w:r>
        <w:rPr>
          <w:sz w:val="26"/>
        </w:rPr>
        <w:t>do Nhân</w:t>
      </w:r>
      <w:r>
        <w:rPr>
          <w:spacing w:val="-3"/>
          <w:sz w:val="26"/>
        </w:rPr>
        <w:t> </w:t>
      </w:r>
      <w:r>
        <w:rPr>
          <w:sz w:val="26"/>
        </w:rPr>
        <w:t>duyên: Sắc tâm ỷ trượng uẩn siêu thế và đại sung.</w:t>
      </w:r>
    </w:p>
    <w:p>
      <w:pPr>
        <w:pStyle w:val="ListParagraph"/>
        <w:numPr>
          <w:ilvl w:val="0"/>
          <w:numId w:val="4"/>
        </w:numPr>
        <w:tabs>
          <w:tab w:pos="708" w:val="left" w:leader="none"/>
          <w:tab w:pos="1041" w:val="left" w:leader="none"/>
        </w:tabs>
        <w:spacing w:line="237" w:lineRule="auto" w:before="126" w:after="0"/>
        <w:ind w:left="1041" w:right="965" w:hanging="618"/>
        <w:jc w:val="left"/>
        <w:rPr>
          <w:sz w:val="26"/>
        </w:rPr>
      </w:pPr>
      <w:r>
        <w:rPr>
          <w:sz w:val="26"/>
        </w:rPr>
        <w:t>Pháp</w:t>
      </w:r>
      <w:r>
        <w:rPr>
          <w:spacing w:val="-3"/>
          <w:sz w:val="26"/>
        </w:rPr>
        <w:t> </w:t>
      </w:r>
      <w:r>
        <w:rPr>
          <w:sz w:val="26"/>
        </w:rPr>
        <w:t>siêu</w:t>
      </w:r>
      <w:r>
        <w:rPr>
          <w:spacing w:val="-3"/>
          <w:sz w:val="26"/>
        </w:rPr>
        <w:t> </w:t>
      </w:r>
      <w:r>
        <w:rPr>
          <w:sz w:val="26"/>
        </w:rPr>
        <w:t>thế ỷ</w:t>
      </w:r>
      <w:r>
        <w:rPr>
          <w:spacing w:val="-8"/>
          <w:sz w:val="26"/>
        </w:rPr>
        <w:t> </w:t>
      </w:r>
      <w:r>
        <w:rPr>
          <w:sz w:val="26"/>
        </w:rPr>
        <w:t>trượng</w:t>
      </w:r>
      <w:r>
        <w:rPr>
          <w:spacing w:val="-1"/>
          <w:sz w:val="26"/>
        </w:rPr>
        <w:t> </w:t>
      </w:r>
      <w:r>
        <w:rPr>
          <w:sz w:val="26"/>
        </w:rPr>
        <w:t>những</w:t>
      </w:r>
      <w:r>
        <w:rPr>
          <w:spacing w:val="-1"/>
          <w:sz w:val="26"/>
        </w:rPr>
        <w:t> </w:t>
      </w:r>
      <w:r>
        <w:rPr>
          <w:sz w:val="26"/>
        </w:rPr>
        <w:t>pháp</w:t>
      </w:r>
      <w:r>
        <w:rPr>
          <w:spacing w:val="-3"/>
          <w:sz w:val="26"/>
        </w:rPr>
        <w:t> </w:t>
      </w:r>
      <w:r>
        <w:rPr>
          <w:sz w:val="26"/>
        </w:rPr>
        <w:t>hiệp</w:t>
      </w:r>
      <w:r>
        <w:rPr>
          <w:spacing w:val="-3"/>
          <w:sz w:val="26"/>
        </w:rPr>
        <w:t> </w:t>
      </w:r>
      <w:r>
        <w:rPr>
          <w:sz w:val="26"/>
        </w:rPr>
        <w:t>thế</w:t>
      </w:r>
      <w:r>
        <w:rPr>
          <w:spacing w:val="-2"/>
          <w:sz w:val="26"/>
        </w:rPr>
        <w:t> </w:t>
      </w:r>
      <w:r>
        <w:rPr>
          <w:sz w:val="26"/>
        </w:rPr>
        <w:t>và siêu</w:t>
      </w:r>
      <w:r>
        <w:rPr>
          <w:spacing w:val="-3"/>
          <w:sz w:val="26"/>
        </w:rPr>
        <w:t> </w:t>
      </w:r>
      <w:r>
        <w:rPr>
          <w:sz w:val="26"/>
        </w:rPr>
        <w:t>thế</w:t>
      </w:r>
      <w:r>
        <w:rPr>
          <w:spacing w:val="-2"/>
          <w:sz w:val="26"/>
        </w:rPr>
        <w:t> </w:t>
      </w:r>
      <w:r>
        <w:rPr>
          <w:sz w:val="26"/>
        </w:rPr>
        <w:t>sanh</w:t>
      </w:r>
      <w:r>
        <w:rPr>
          <w:spacing w:val="-3"/>
          <w:sz w:val="26"/>
        </w:rPr>
        <w:t> </w:t>
      </w:r>
      <w:r>
        <w:rPr>
          <w:sz w:val="26"/>
        </w:rPr>
        <w:t>ra</w:t>
      </w:r>
      <w:r>
        <w:rPr>
          <w:spacing w:val="-2"/>
          <w:sz w:val="26"/>
        </w:rPr>
        <w:t> </w:t>
      </w:r>
      <w:r>
        <w:rPr>
          <w:sz w:val="26"/>
        </w:rPr>
        <w:t>do Nhân</w:t>
      </w:r>
      <w:r>
        <w:rPr>
          <w:spacing w:val="-3"/>
          <w:sz w:val="26"/>
        </w:rPr>
        <w:t> </w:t>
      </w:r>
      <w:r>
        <w:rPr>
          <w:sz w:val="26"/>
        </w:rPr>
        <w:t>duyên: 3 uẩn ỷ trượng 1 uẩn siêu thế và vật, 2 uẩn...</w:t>
      </w:r>
    </w:p>
    <w:p>
      <w:pPr>
        <w:pStyle w:val="ListParagraph"/>
        <w:numPr>
          <w:ilvl w:val="0"/>
          <w:numId w:val="4"/>
        </w:numPr>
        <w:tabs>
          <w:tab w:pos="708" w:val="left" w:leader="none"/>
          <w:tab w:pos="710" w:val="left" w:leader="none"/>
        </w:tabs>
        <w:spacing w:line="237" w:lineRule="auto" w:before="126" w:after="0"/>
        <w:ind w:left="710" w:right="137" w:hanging="287"/>
        <w:jc w:val="left"/>
        <w:rPr>
          <w:sz w:val="26"/>
        </w:rPr>
      </w:pPr>
      <w:r>
        <w:rPr>
          <w:sz w:val="26"/>
        </w:rPr>
        <w:t>Chư</w:t>
      </w:r>
      <w:r>
        <w:rPr>
          <w:spacing w:val="27"/>
          <w:sz w:val="26"/>
        </w:rPr>
        <w:t> </w:t>
      </w:r>
      <w:r>
        <w:rPr>
          <w:sz w:val="26"/>
        </w:rPr>
        <w:t>pháp</w:t>
      </w:r>
      <w:r>
        <w:rPr>
          <w:spacing w:val="26"/>
          <w:sz w:val="26"/>
        </w:rPr>
        <w:t> </w:t>
      </w:r>
      <w:r>
        <w:rPr>
          <w:sz w:val="26"/>
        </w:rPr>
        <w:t>hiệp</w:t>
      </w:r>
      <w:r>
        <w:rPr>
          <w:spacing w:val="26"/>
          <w:sz w:val="26"/>
        </w:rPr>
        <w:t> </w:t>
      </w:r>
      <w:r>
        <w:rPr>
          <w:sz w:val="26"/>
        </w:rPr>
        <w:t>thế</w:t>
      </w:r>
      <w:r>
        <w:rPr>
          <w:spacing w:val="29"/>
          <w:sz w:val="26"/>
        </w:rPr>
        <w:t> </w:t>
      </w:r>
      <w:r>
        <w:rPr>
          <w:sz w:val="26"/>
        </w:rPr>
        <w:t>và</w:t>
      </w:r>
      <w:r>
        <w:rPr>
          <w:spacing w:val="29"/>
          <w:sz w:val="26"/>
        </w:rPr>
        <w:t> </w:t>
      </w:r>
      <w:r>
        <w:rPr>
          <w:sz w:val="26"/>
        </w:rPr>
        <w:t>siêu</w:t>
      </w:r>
      <w:r>
        <w:rPr>
          <w:spacing w:val="26"/>
          <w:sz w:val="26"/>
        </w:rPr>
        <w:t> </w:t>
      </w:r>
      <w:r>
        <w:rPr>
          <w:sz w:val="26"/>
        </w:rPr>
        <w:t>thế</w:t>
      </w:r>
      <w:r>
        <w:rPr>
          <w:spacing w:val="31"/>
          <w:sz w:val="26"/>
        </w:rPr>
        <w:t> </w:t>
      </w:r>
      <w:r>
        <w:rPr>
          <w:sz w:val="26"/>
        </w:rPr>
        <w:t>ỷ</w:t>
      </w:r>
      <w:r>
        <w:rPr>
          <w:spacing w:val="23"/>
          <w:sz w:val="26"/>
        </w:rPr>
        <w:t> </w:t>
      </w:r>
      <w:r>
        <w:rPr>
          <w:sz w:val="26"/>
        </w:rPr>
        <w:t>trượng</w:t>
      </w:r>
      <w:r>
        <w:rPr>
          <w:spacing w:val="28"/>
          <w:sz w:val="26"/>
        </w:rPr>
        <w:t> </w:t>
      </w:r>
      <w:r>
        <w:rPr>
          <w:sz w:val="26"/>
        </w:rPr>
        <w:t>những</w:t>
      </w:r>
      <w:r>
        <w:rPr>
          <w:spacing w:val="28"/>
          <w:sz w:val="26"/>
        </w:rPr>
        <w:t> </w:t>
      </w:r>
      <w:r>
        <w:rPr>
          <w:sz w:val="26"/>
        </w:rPr>
        <w:t>pháp</w:t>
      </w:r>
      <w:r>
        <w:rPr>
          <w:spacing w:val="29"/>
          <w:sz w:val="26"/>
        </w:rPr>
        <w:t> </w:t>
      </w:r>
      <w:r>
        <w:rPr>
          <w:sz w:val="26"/>
        </w:rPr>
        <w:t>hiệp</w:t>
      </w:r>
      <w:r>
        <w:rPr>
          <w:spacing w:val="26"/>
          <w:sz w:val="26"/>
        </w:rPr>
        <w:t> </w:t>
      </w:r>
      <w:r>
        <w:rPr>
          <w:sz w:val="26"/>
        </w:rPr>
        <w:t>thế</w:t>
      </w:r>
      <w:r>
        <w:rPr>
          <w:spacing w:val="27"/>
          <w:sz w:val="26"/>
        </w:rPr>
        <w:t> </w:t>
      </w:r>
      <w:r>
        <w:rPr>
          <w:sz w:val="26"/>
        </w:rPr>
        <w:t>và</w:t>
      </w:r>
      <w:r>
        <w:rPr>
          <w:spacing w:val="29"/>
          <w:sz w:val="26"/>
        </w:rPr>
        <w:t> </w:t>
      </w:r>
      <w:r>
        <w:rPr>
          <w:sz w:val="26"/>
        </w:rPr>
        <w:t>siêu</w:t>
      </w:r>
      <w:r>
        <w:rPr>
          <w:spacing w:val="26"/>
          <w:sz w:val="26"/>
        </w:rPr>
        <w:t> </w:t>
      </w:r>
      <w:r>
        <w:rPr>
          <w:sz w:val="26"/>
        </w:rPr>
        <w:t>thế</w:t>
      </w:r>
      <w:r>
        <w:rPr>
          <w:spacing w:val="27"/>
          <w:sz w:val="26"/>
        </w:rPr>
        <w:t> </w:t>
      </w:r>
      <w:r>
        <w:rPr>
          <w:sz w:val="26"/>
        </w:rPr>
        <w:t>sanh</w:t>
      </w:r>
      <w:r>
        <w:rPr>
          <w:spacing w:val="26"/>
          <w:sz w:val="26"/>
        </w:rPr>
        <w:t> </w:t>
      </w:r>
      <w:r>
        <w:rPr>
          <w:sz w:val="26"/>
        </w:rPr>
        <w:t>ra</w:t>
      </w:r>
      <w:r>
        <w:rPr>
          <w:spacing w:val="29"/>
          <w:sz w:val="26"/>
        </w:rPr>
        <w:t> </w:t>
      </w:r>
      <w:r>
        <w:rPr>
          <w:sz w:val="26"/>
        </w:rPr>
        <w:t>do Nhân duyên:</w:t>
      </w:r>
    </w:p>
    <w:p>
      <w:pPr>
        <w:pStyle w:val="BodyText"/>
      </w:pPr>
      <w:r>
        <w:rPr/>
        <w:t>3 uẩn ỷ trượng 1 uẩn siêu thế và vật, …2 uẩn. Sắc tâm ỷ trượng uẩn siêu thế và đại sung,... tóm tắt…</w:t>
      </w:r>
    </w:p>
    <w:p>
      <w:pPr>
        <w:pStyle w:val="Heading2"/>
        <w:spacing w:before="4"/>
      </w:pPr>
      <w:r>
        <w:rPr>
          <w:spacing w:val="-4"/>
        </w:rPr>
        <w:t>297.</w:t>
      </w:r>
    </w:p>
    <w:p>
      <w:pPr>
        <w:pStyle w:val="BodyText"/>
        <w:spacing w:line="297" w:lineRule="exact"/>
        <w:ind w:left="708"/>
      </w:pPr>
      <w:r>
        <w:rPr/>
        <w:t>Nhân</w:t>
      </w:r>
      <w:r>
        <w:rPr>
          <w:spacing w:val="5"/>
        </w:rPr>
        <w:t> </w:t>
      </w:r>
      <w:r>
        <w:rPr/>
        <w:t>9,</w:t>
      </w:r>
      <w:r>
        <w:rPr>
          <w:spacing w:val="8"/>
        </w:rPr>
        <w:t> </w:t>
      </w:r>
      <w:r>
        <w:rPr/>
        <w:t>Cảnh</w:t>
      </w:r>
      <w:r>
        <w:rPr>
          <w:spacing w:val="6"/>
        </w:rPr>
        <w:t> </w:t>
      </w:r>
      <w:r>
        <w:rPr/>
        <w:t>4,</w:t>
      </w:r>
      <w:r>
        <w:rPr>
          <w:spacing w:val="8"/>
        </w:rPr>
        <w:t> </w:t>
      </w:r>
      <w:r>
        <w:rPr/>
        <w:t>Trưởng</w:t>
      </w:r>
      <w:r>
        <w:rPr>
          <w:spacing w:val="6"/>
        </w:rPr>
        <w:t> </w:t>
      </w:r>
      <w:r>
        <w:rPr/>
        <w:t>9,</w:t>
      </w:r>
      <w:r>
        <w:rPr>
          <w:spacing w:val="7"/>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8"/>
        </w:rPr>
        <w:t> </w:t>
      </w:r>
      <w:r>
        <w:rPr/>
        <w:t>9,</w:t>
      </w:r>
      <w:r>
        <w:rPr>
          <w:spacing w:val="6"/>
        </w:rPr>
        <w:t> </w:t>
      </w:r>
      <w:r>
        <w:rPr/>
        <w:t>Hỗ</w:t>
      </w:r>
      <w:r>
        <w:rPr>
          <w:spacing w:val="8"/>
        </w:rPr>
        <w:t> </w:t>
      </w:r>
      <w:r>
        <w:rPr/>
        <w:t>tương</w:t>
      </w:r>
      <w:r>
        <w:rPr>
          <w:spacing w:val="7"/>
        </w:rPr>
        <w:t> </w:t>
      </w:r>
      <w:r>
        <w:rPr/>
        <w:t>4,</w:t>
      </w:r>
      <w:r>
        <w:rPr>
          <w:spacing w:val="8"/>
        </w:rPr>
        <w:t> </w:t>
      </w:r>
      <w:r>
        <w:rPr/>
        <w:t>Y</w:t>
      </w:r>
      <w:r>
        <w:rPr>
          <w:spacing w:val="6"/>
        </w:rPr>
        <w:t> </w:t>
      </w:r>
      <w:r>
        <w:rPr/>
        <w:t>chỉ</w:t>
      </w:r>
      <w:r>
        <w:rPr>
          <w:spacing w:val="7"/>
        </w:rPr>
        <w:t> </w:t>
      </w:r>
      <w:r>
        <w:rPr>
          <w:spacing w:val="-5"/>
        </w:rPr>
        <w:t>9,</w:t>
      </w:r>
    </w:p>
    <w:p>
      <w:pPr>
        <w:pStyle w:val="BodyText"/>
        <w:spacing w:line="298" w:lineRule="exact" w:before="1"/>
        <w:ind w:left="708"/>
      </w:pPr>
      <w:r>
        <w:rPr/>
        <w:t>Cận</w:t>
      </w:r>
      <w:r>
        <w:rPr>
          <w:spacing w:val="10"/>
        </w:rPr>
        <w:t> </w:t>
      </w:r>
      <w:r>
        <w:rPr/>
        <w:t>y</w:t>
      </w:r>
      <w:r>
        <w:rPr>
          <w:spacing w:val="4"/>
        </w:rPr>
        <w:t> </w:t>
      </w:r>
      <w:r>
        <w:rPr/>
        <w:t>4,</w:t>
      </w:r>
      <w:r>
        <w:rPr>
          <w:spacing w:val="8"/>
        </w:rPr>
        <w:t> </w:t>
      </w:r>
      <w:r>
        <w:rPr/>
        <w:t>Tiền</w:t>
      </w:r>
      <w:r>
        <w:rPr>
          <w:spacing w:val="8"/>
        </w:rPr>
        <w:t> </w:t>
      </w:r>
      <w:r>
        <w:rPr/>
        <w:t>sanh</w:t>
      </w:r>
      <w:r>
        <w:rPr>
          <w:spacing w:val="9"/>
        </w:rPr>
        <w:t> </w:t>
      </w:r>
      <w:r>
        <w:rPr/>
        <w:t>4,</w:t>
      </w:r>
      <w:r>
        <w:rPr>
          <w:spacing w:val="10"/>
        </w:rPr>
        <w:t> </w:t>
      </w:r>
      <w:r>
        <w:rPr/>
        <w:t>Cố</w:t>
      </w:r>
      <w:r>
        <w:rPr>
          <w:spacing w:val="8"/>
        </w:rPr>
        <w:t> </w:t>
      </w:r>
      <w:r>
        <w:rPr/>
        <w:t>hưởng</w:t>
      </w:r>
      <w:r>
        <w:rPr>
          <w:spacing w:val="8"/>
        </w:rPr>
        <w:t> </w:t>
      </w:r>
      <w:r>
        <w:rPr/>
        <w:t>4,</w:t>
      </w:r>
      <w:r>
        <w:rPr>
          <w:spacing w:val="8"/>
        </w:rPr>
        <w:t> </w:t>
      </w:r>
      <w:r>
        <w:rPr/>
        <w:t>Nghiệp</w:t>
      </w:r>
      <w:r>
        <w:rPr>
          <w:spacing w:val="8"/>
        </w:rPr>
        <w:t> </w:t>
      </w:r>
      <w:r>
        <w:rPr/>
        <w:t>9,</w:t>
      </w:r>
      <w:r>
        <w:rPr>
          <w:spacing w:val="9"/>
        </w:rPr>
        <w:t> </w:t>
      </w:r>
      <w:r>
        <w:rPr/>
        <w:t>Quả</w:t>
      </w:r>
      <w:r>
        <w:rPr>
          <w:spacing w:val="8"/>
        </w:rPr>
        <w:t> </w:t>
      </w:r>
      <w:r>
        <w:rPr/>
        <w:t>9,...</w:t>
      </w:r>
      <w:r>
        <w:rPr>
          <w:spacing w:val="7"/>
        </w:rPr>
        <w:t> </w:t>
      </w:r>
      <w:r>
        <w:rPr/>
        <w:t>tóm</w:t>
      </w:r>
      <w:r>
        <w:rPr>
          <w:spacing w:val="6"/>
        </w:rPr>
        <w:t> </w:t>
      </w:r>
      <w:r>
        <w:rPr/>
        <w:t>tắt...</w:t>
      </w:r>
      <w:r>
        <w:rPr>
          <w:spacing w:val="8"/>
        </w:rPr>
        <w:t> </w:t>
      </w:r>
      <w:r>
        <w:rPr/>
        <w:t>Đạo</w:t>
      </w:r>
      <w:r>
        <w:rPr>
          <w:spacing w:val="7"/>
        </w:rPr>
        <w:t> </w:t>
      </w:r>
      <w:r>
        <w:rPr/>
        <w:t>9,</w:t>
      </w:r>
      <w:r>
        <w:rPr>
          <w:spacing w:val="8"/>
        </w:rPr>
        <w:t> </w:t>
      </w:r>
      <w:r>
        <w:rPr/>
        <w:t>Tương</w:t>
      </w:r>
      <w:r>
        <w:rPr>
          <w:spacing w:val="8"/>
        </w:rPr>
        <w:t> </w:t>
      </w:r>
      <w:r>
        <w:rPr/>
        <w:t>ưng</w:t>
      </w:r>
      <w:r>
        <w:rPr>
          <w:spacing w:val="9"/>
        </w:rPr>
        <w:t> </w:t>
      </w:r>
      <w:r>
        <w:rPr>
          <w:spacing w:val="-5"/>
        </w:rPr>
        <w:t>4,</w:t>
      </w:r>
    </w:p>
    <w:p>
      <w:pPr>
        <w:pStyle w:val="BodyText"/>
        <w:spacing w:line="297" w:lineRule="exact"/>
        <w:ind w:left="708"/>
      </w:pPr>
      <w:r>
        <w:rPr/>
        <w:t>Bất</w:t>
      </w:r>
      <w:r>
        <w:rPr>
          <w:spacing w:val="-4"/>
        </w:rPr>
        <w:t> </w:t>
      </w:r>
      <w:r>
        <w:rPr/>
        <w:t>tương</w:t>
      </w:r>
      <w:r>
        <w:rPr>
          <w:spacing w:val="-4"/>
        </w:rPr>
        <w:t> </w:t>
      </w:r>
      <w:r>
        <w:rPr/>
        <w:t>ưng</w:t>
      </w:r>
      <w:r>
        <w:rPr>
          <w:spacing w:val="-3"/>
        </w:rPr>
        <w:t> </w:t>
      </w:r>
      <w:r>
        <w:rPr/>
        <w:t>9,</w:t>
      </w:r>
      <w:r>
        <w:rPr>
          <w:spacing w:val="-1"/>
        </w:rPr>
        <w:t> </w:t>
      </w:r>
      <w:r>
        <w:rPr/>
        <w:t>Hiện hữu</w:t>
      </w:r>
      <w:r>
        <w:rPr>
          <w:spacing w:val="-3"/>
        </w:rPr>
        <w:t> </w:t>
      </w:r>
      <w:r>
        <w:rPr/>
        <w:t>9,</w:t>
      </w:r>
      <w:r>
        <w:rPr>
          <w:spacing w:val="-4"/>
        </w:rPr>
        <w:t> </w:t>
      </w:r>
      <w:r>
        <w:rPr/>
        <w:t>Vô</w:t>
      </w:r>
      <w:r>
        <w:rPr>
          <w:spacing w:val="-4"/>
        </w:rPr>
        <w:t> </w:t>
      </w:r>
      <w:r>
        <w:rPr/>
        <w:t>hữu</w:t>
      </w:r>
      <w:r>
        <w:rPr>
          <w:spacing w:val="-2"/>
        </w:rPr>
        <w:t> </w:t>
      </w:r>
      <w:r>
        <w:rPr/>
        <w:t>4,</w:t>
      </w:r>
      <w:r>
        <w:rPr>
          <w:spacing w:val="-2"/>
        </w:rPr>
        <w:t> </w:t>
      </w:r>
      <w:r>
        <w:rPr/>
        <w:t>Ly</w:t>
      </w:r>
      <w:r>
        <w:rPr>
          <w:spacing w:val="-9"/>
        </w:rPr>
        <w:t> </w:t>
      </w:r>
      <w:r>
        <w:rPr/>
        <w:t>4,</w:t>
      </w:r>
      <w:r>
        <w:rPr>
          <w:spacing w:val="-1"/>
        </w:rPr>
        <w:t> </w:t>
      </w:r>
      <w:r>
        <w:rPr/>
        <w:t>Bất</w:t>
      </w:r>
      <w:r>
        <w:rPr>
          <w:spacing w:val="-3"/>
        </w:rPr>
        <w:t> </w:t>
      </w:r>
      <w:r>
        <w:rPr/>
        <w:t>ly</w:t>
      </w:r>
      <w:r>
        <w:rPr>
          <w:spacing w:val="-8"/>
        </w:rPr>
        <w:t> </w:t>
      </w:r>
      <w:r>
        <w:rPr>
          <w:spacing w:val="-5"/>
        </w:rPr>
        <w:t>9.</w:t>
      </w:r>
    </w:p>
    <w:p>
      <w:pPr>
        <w:spacing w:line="297"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line="240" w:lineRule="auto" w:before="6"/>
      </w:pPr>
      <w:r>
        <w:rPr>
          <w:spacing w:val="-4"/>
        </w:rPr>
        <w:t>298.</w:t>
      </w:r>
    </w:p>
    <w:p>
      <w:pPr>
        <w:pStyle w:val="Heading2"/>
        <w:spacing w:after="0" w:line="240" w:lineRule="auto"/>
        <w:sectPr>
          <w:pgSz w:w="11630" w:h="16450"/>
          <w:pgMar w:header="571" w:footer="0" w:top="920" w:bottom="280" w:left="850" w:right="850"/>
        </w:sectPr>
      </w:pPr>
    </w:p>
    <w:p>
      <w:pPr>
        <w:pStyle w:val="BodyText"/>
        <w:spacing w:before="225"/>
        <w:ind w:left="708"/>
      </w:pPr>
      <w:r>
        <w:rPr/>
        <w:t>Pháp</w:t>
      </w:r>
      <w:r>
        <w:rPr>
          <w:spacing w:val="-5"/>
        </w:rPr>
        <w:t> </w:t>
      </w:r>
      <w:r>
        <w:rPr/>
        <w:t>hiệp</w:t>
      </w:r>
      <w:r>
        <w:rPr>
          <w:spacing w:val="-4"/>
        </w:rPr>
        <w:t> </w:t>
      </w:r>
      <w:r>
        <w:rPr/>
        <w:t>thế</w:t>
      </w:r>
      <w:r>
        <w:rPr>
          <w:spacing w:val="1"/>
        </w:rPr>
        <w:t> </w:t>
      </w:r>
      <w:r>
        <w:rPr/>
        <w:t>ỷ</w:t>
      </w:r>
      <w:r>
        <w:rPr>
          <w:spacing w:val="-10"/>
        </w:rPr>
        <w:t> </w:t>
      </w:r>
      <w:r>
        <w:rPr/>
        <w:t>trượng pháp</w:t>
      </w:r>
      <w:r>
        <w:rPr>
          <w:spacing w:val="-5"/>
        </w:rPr>
        <w:t> </w:t>
      </w:r>
      <w:r>
        <w:rPr/>
        <w:t>hiệp</w:t>
      </w:r>
      <w:r>
        <w:rPr>
          <w:spacing w:val="-4"/>
        </w:rPr>
        <w:t> </w:t>
      </w:r>
      <w:r>
        <w:rPr/>
        <w:t>thế</w:t>
      </w:r>
      <w:r>
        <w:rPr>
          <w:spacing w:val="-4"/>
        </w:rPr>
        <w:t> </w:t>
      </w:r>
      <w:r>
        <w:rPr/>
        <w:t>sanh</w:t>
      </w:r>
      <w:r>
        <w:rPr>
          <w:spacing w:val="-1"/>
        </w:rPr>
        <w:t> </w:t>
      </w:r>
      <w:r>
        <w:rPr/>
        <w:t>ra</w:t>
      </w:r>
      <w:r>
        <w:rPr>
          <w:spacing w:val="-4"/>
        </w:rPr>
        <w:t> </w:t>
      </w:r>
      <w:r>
        <w:rPr/>
        <w:t>do</w:t>
      </w:r>
      <w:r>
        <w:rPr>
          <w:spacing w:val="-4"/>
        </w:rPr>
        <w:t> </w:t>
      </w:r>
      <w:r>
        <w:rPr/>
        <w:t>phi</w:t>
      </w:r>
      <w:r>
        <w:rPr>
          <w:spacing w:val="-4"/>
        </w:rPr>
        <w:t> </w:t>
      </w:r>
      <w:r>
        <w:rPr/>
        <w:t>Nhân</w:t>
      </w:r>
      <w:r>
        <w:rPr>
          <w:spacing w:val="-2"/>
        </w:rPr>
        <w:t> duyên:</w:t>
      </w:r>
    </w:p>
    <w:p>
      <w:pPr>
        <w:pStyle w:val="ListParagraph"/>
        <w:numPr>
          <w:ilvl w:val="0"/>
          <w:numId w:val="9"/>
        </w:numPr>
        <w:tabs>
          <w:tab w:pos="993" w:val="left" w:leader="none"/>
        </w:tabs>
        <w:spacing w:line="240" w:lineRule="auto" w:before="1" w:after="0"/>
        <w:ind w:left="993" w:right="137" w:hanging="286"/>
        <w:jc w:val="left"/>
        <w:rPr>
          <w:sz w:val="26"/>
        </w:rPr>
      </w:pPr>
      <w:r>
        <w:rPr>
          <w:sz w:val="26"/>
        </w:rPr>
        <w:t>... 1 uẩn hiệp thế vô nhân... luôn đến người Vô tưởng. Nhãn thức ỷ trượng nhãn xứ, thân thức ỷ trượng thân xứ. Uẩn hiệp thế vô nhân ỷ trượng vật;</w:t>
      </w:r>
    </w:p>
    <w:p>
      <w:pPr>
        <w:pStyle w:val="ListParagraph"/>
        <w:numPr>
          <w:ilvl w:val="0"/>
          <w:numId w:val="9"/>
        </w:numPr>
        <w:tabs>
          <w:tab w:pos="993" w:val="left" w:leader="none"/>
        </w:tabs>
        <w:spacing w:line="240" w:lineRule="auto" w:before="0" w:after="0"/>
        <w:ind w:left="993" w:right="139" w:hanging="286"/>
        <w:jc w:val="left"/>
        <w:rPr>
          <w:sz w:val="26"/>
        </w:rPr>
      </w:pPr>
      <w:r>
        <w:rPr>
          <w:sz w:val="26"/>
        </w:rPr>
        <w:t>Si</w:t>
      </w:r>
      <w:r>
        <w:rPr>
          <w:spacing w:val="30"/>
          <w:sz w:val="26"/>
        </w:rPr>
        <w:t> </w:t>
      </w:r>
      <w:r>
        <w:rPr>
          <w:sz w:val="26"/>
        </w:rPr>
        <w:t>đồng</w:t>
      </w:r>
      <w:r>
        <w:rPr>
          <w:spacing w:val="30"/>
          <w:sz w:val="26"/>
        </w:rPr>
        <w:t> </w:t>
      </w:r>
      <w:r>
        <w:rPr>
          <w:sz w:val="26"/>
        </w:rPr>
        <w:t>sanh</w:t>
      </w:r>
      <w:r>
        <w:rPr>
          <w:spacing w:val="30"/>
          <w:sz w:val="26"/>
        </w:rPr>
        <w:t> </w:t>
      </w:r>
      <w:r>
        <w:rPr>
          <w:sz w:val="26"/>
        </w:rPr>
        <w:t>hoài</w:t>
      </w:r>
      <w:r>
        <w:rPr>
          <w:spacing w:val="31"/>
          <w:sz w:val="26"/>
        </w:rPr>
        <w:t> </w:t>
      </w:r>
      <w:r>
        <w:rPr>
          <w:sz w:val="26"/>
        </w:rPr>
        <w:t>nghi,</w:t>
      </w:r>
      <w:r>
        <w:rPr>
          <w:spacing w:val="29"/>
          <w:sz w:val="26"/>
        </w:rPr>
        <w:t> </w:t>
      </w:r>
      <w:r>
        <w:rPr>
          <w:sz w:val="26"/>
        </w:rPr>
        <w:t>đồng</w:t>
      </w:r>
      <w:r>
        <w:rPr>
          <w:spacing w:val="30"/>
          <w:sz w:val="26"/>
        </w:rPr>
        <w:t> </w:t>
      </w:r>
      <w:r>
        <w:rPr>
          <w:sz w:val="26"/>
        </w:rPr>
        <w:t>sanh</w:t>
      </w:r>
      <w:r>
        <w:rPr>
          <w:spacing w:val="30"/>
          <w:sz w:val="26"/>
        </w:rPr>
        <w:t> </w:t>
      </w:r>
      <w:r>
        <w:rPr>
          <w:sz w:val="26"/>
        </w:rPr>
        <w:t>phóng</w:t>
      </w:r>
      <w:r>
        <w:rPr>
          <w:spacing w:val="30"/>
          <w:sz w:val="26"/>
        </w:rPr>
        <w:t> </w:t>
      </w:r>
      <w:r>
        <w:rPr>
          <w:sz w:val="26"/>
        </w:rPr>
        <w:t>dật</w:t>
      </w:r>
      <w:r>
        <w:rPr>
          <w:spacing w:val="34"/>
          <w:sz w:val="26"/>
        </w:rPr>
        <w:t> </w:t>
      </w:r>
      <w:r>
        <w:rPr>
          <w:sz w:val="26"/>
        </w:rPr>
        <w:t>ỷ</w:t>
      </w:r>
      <w:r>
        <w:rPr>
          <w:spacing w:val="25"/>
          <w:sz w:val="26"/>
        </w:rPr>
        <w:t> </w:t>
      </w:r>
      <w:r>
        <w:rPr>
          <w:sz w:val="26"/>
        </w:rPr>
        <w:t>trượng</w:t>
      </w:r>
      <w:r>
        <w:rPr>
          <w:spacing w:val="30"/>
          <w:sz w:val="26"/>
        </w:rPr>
        <w:t> </w:t>
      </w:r>
      <w:r>
        <w:rPr>
          <w:sz w:val="26"/>
        </w:rPr>
        <w:t>uẩn</w:t>
      </w:r>
      <w:r>
        <w:rPr>
          <w:spacing w:val="30"/>
          <w:sz w:val="26"/>
        </w:rPr>
        <w:t> </w:t>
      </w:r>
      <w:r>
        <w:rPr>
          <w:sz w:val="26"/>
        </w:rPr>
        <w:t>đồng</w:t>
      </w:r>
      <w:r>
        <w:rPr>
          <w:spacing w:val="30"/>
          <w:sz w:val="26"/>
        </w:rPr>
        <w:t> </w:t>
      </w:r>
      <w:r>
        <w:rPr>
          <w:sz w:val="26"/>
        </w:rPr>
        <w:t>sanh</w:t>
      </w:r>
      <w:r>
        <w:rPr>
          <w:spacing w:val="31"/>
          <w:sz w:val="26"/>
        </w:rPr>
        <w:t> </w:t>
      </w:r>
      <w:r>
        <w:rPr>
          <w:sz w:val="26"/>
        </w:rPr>
        <w:t>hoài</w:t>
      </w:r>
      <w:r>
        <w:rPr>
          <w:spacing w:val="30"/>
          <w:sz w:val="26"/>
        </w:rPr>
        <w:t> </w:t>
      </w:r>
      <w:r>
        <w:rPr>
          <w:sz w:val="26"/>
        </w:rPr>
        <w:t>nghi, đồng sanh phóng dật và vật,... tóm tắt…</w:t>
      </w:r>
    </w:p>
    <w:p>
      <w:pPr>
        <w:pStyle w:val="Heading2"/>
        <w:spacing w:line="298" w:lineRule="exact" w:before="2"/>
      </w:pPr>
      <w:r>
        <w:rPr>
          <w:spacing w:val="-4"/>
        </w:rPr>
        <w:t>299.</w:t>
      </w:r>
    </w:p>
    <w:p>
      <w:pPr>
        <w:pStyle w:val="BodyText"/>
        <w:ind w:left="708" w:right="139"/>
      </w:pPr>
      <w:r>
        <w:rPr/>
        <w:t>Phi Nhân 1, phi Cảnh</w:t>
      </w:r>
      <w:r>
        <w:rPr>
          <w:spacing w:val="-1"/>
        </w:rPr>
        <w:t> </w:t>
      </w:r>
      <w:r>
        <w:rPr/>
        <w:t>3, phi Trưởng 4, phi Vô gián 3,... tóm</w:t>
      </w:r>
      <w:r>
        <w:rPr>
          <w:spacing w:val="-3"/>
        </w:rPr>
        <w:t> </w:t>
      </w:r>
      <w:r>
        <w:rPr/>
        <w:t>tắt... phi Cận y</w:t>
      </w:r>
      <w:r>
        <w:rPr>
          <w:spacing w:val="-4"/>
        </w:rPr>
        <w:t> </w:t>
      </w:r>
      <w:r>
        <w:rPr/>
        <w:t>3, phi Tiền sanh 4, phi Hậu sanh 9, phi Cố hưởng 9.</w:t>
      </w:r>
    </w:p>
    <w:p>
      <w:pPr>
        <w:pStyle w:val="BodyText"/>
        <w:ind w:left="681" w:right="137" w:firstLine="360"/>
        <w:jc w:val="both"/>
      </w:pPr>
      <w:r>
        <w:rPr/>
        <w:t>Trong</w:t>
      </w:r>
      <w:r>
        <w:rPr>
          <w:spacing w:val="-3"/>
        </w:rPr>
        <w:t> </w:t>
      </w:r>
      <w:r>
        <w:rPr/>
        <w:t>siêu</w:t>
      </w:r>
      <w:r>
        <w:rPr>
          <w:spacing w:val="-3"/>
        </w:rPr>
        <w:t> </w:t>
      </w:r>
      <w:r>
        <w:rPr/>
        <w:t>thế và</w:t>
      </w:r>
      <w:r>
        <w:rPr>
          <w:spacing w:val="-3"/>
        </w:rPr>
        <w:t> </w:t>
      </w:r>
      <w:r>
        <w:rPr/>
        <w:t>Vô sắc,</w:t>
      </w:r>
      <w:r>
        <w:rPr>
          <w:spacing w:val="-3"/>
        </w:rPr>
        <w:t> </w:t>
      </w:r>
      <w:r>
        <w:rPr/>
        <w:t>nên</w:t>
      </w:r>
      <w:r>
        <w:rPr>
          <w:spacing w:val="-3"/>
        </w:rPr>
        <w:t> </w:t>
      </w:r>
      <w:r>
        <w:rPr/>
        <w:t>quyết</w:t>
      </w:r>
      <w:r>
        <w:rPr>
          <w:spacing w:val="-3"/>
        </w:rPr>
        <w:t> </w:t>
      </w:r>
      <w:r>
        <w:rPr/>
        <w:t>định</w:t>
      </w:r>
      <w:r>
        <w:rPr>
          <w:spacing w:val="-3"/>
        </w:rPr>
        <w:t> </w:t>
      </w:r>
      <w:r>
        <w:rPr/>
        <w:t>là</w:t>
      </w:r>
      <w:r>
        <w:rPr>
          <w:spacing w:val="-1"/>
        </w:rPr>
        <w:t> </w:t>
      </w:r>
      <w:r>
        <w:rPr/>
        <w:t>Quả,</w:t>
      </w:r>
      <w:r>
        <w:rPr>
          <w:spacing w:val="-1"/>
        </w:rPr>
        <w:t> </w:t>
      </w:r>
      <w:r>
        <w:rPr/>
        <w:t>phi</w:t>
      </w:r>
      <w:r>
        <w:rPr>
          <w:spacing w:val="-3"/>
        </w:rPr>
        <w:t> </w:t>
      </w:r>
      <w:r>
        <w:rPr/>
        <w:t>Nghiệp 4,</w:t>
      </w:r>
      <w:r>
        <w:rPr>
          <w:spacing w:val="-3"/>
        </w:rPr>
        <w:t> </w:t>
      </w:r>
      <w:r>
        <w:rPr/>
        <w:t>phi</w:t>
      </w:r>
      <w:r>
        <w:rPr>
          <w:spacing w:val="-1"/>
        </w:rPr>
        <w:t> </w:t>
      </w:r>
      <w:r>
        <w:rPr/>
        <w:t>Quả</w:t>
      </w:r>
      <w:r>
        <w:rPr>
          <w:spacing w:val="-3"/>
        </w:rPr>
        <w:t> </w:t>
      </w:r>
      <w:r>
        <w:rPr/>
        <w:t>9,</w:t>
      </w:r>
      <w:r>
        <w:rPr>
          <w:spacing w:val="-1"/>
        </w:rPr>
        <w:t> </w:t>
      </w:r>
      <w:r>
        <w:rPr/>
        <w:t>phi Thực 1, phi Quyền 1, phi Thiền 1, phi Đạo 1, phi Tương ưng 3, phi Bất tương ưng 2, phi Vô hữu 3, phi Ly 3.</w:t>
      </w:r>
    </w:p>
    <w:p>
      <w:pPr>
        <w:spacing w:line="294" w:lineRule="exact" w:before="0"/>
        <w:ind w:left="3711" w:right="0" w:firstLine="0"/>
        <w:jc w:val="left"/>
        <w:rPr>
          <w:i/>
          <w:sz w:val="26"/>
        </w:rPr>
      </w:pPr>
      <w:r>
        <w:rPr>
          <w:i/>
          <w:sz w:val="26"/>
        </w:rPr>
        <w:t>Dứt</w:t>
      </w:r>
      <w:r>
        <w:rPr>
          <w:i/>
          <w:spacing w:val="-5"/>
          <w:sz w:val="26"/>
        </w:rPr>
        <w:t> </w:t>
      </w:r>
      <w:r>
        <w:rPr>
          <w:i/>
          <w:sz w:val="26"/>
        </w:rPr>
        <w:t>đối</w:t>
      </w:r>
      <w:r>
        <w:rPr>
          <w:i/>
          <w:spacing w:val="-4"/>
          <w:sz w:val="26"/>
        </w:rPr>
        <w:t> </w:t>
      </w:r>
      <w:r>
        <w:rPr>
          <w:i/>
          <w:sz w:val="26"/>
        </w:rPr>
        <w:t>lập </w:t>
      </w:r>
      <w:r>
        <w:rPr>
          <w:i/>
          <w:spacing w:val="-2"/>
          <w:sz w:val="26"/>
        </w:rPr>
        <w:t>(paccanīya)</w:t>
      </w:r>
    </w:p>
    <w:p>
      <w:pPr>
        <w:pStyle w:val="Heading2"/>
        <w:spacing w:line="299" w:lineRule="exact" w:before="6"/>
      </w:pPr>
      <w:r>
        <w:rPr>
          <w:spacing w:val="-4"/>
        </w:rPr>
        <w:t>300.</w:t>
      </w:r>
    </w:p>
    <w:p>
      <w:pPr>
        <w:pStyle w:val="BodyText"/>
        <w:spacing w:line="235" w:lineRule="auto" w:before="4"/>
        <w:ind w:left="708"/>
      </w:pPr>
      <w:r>
        <w:rPr/>
        <w:t>Nhân duyên có phi Cảnh</w:t>
      </w:r>
      <w:r>
        <w:rPr>
          <w:spacing w:val="-1"/>
        </w:rPr>
        <w:t> </w:t>
      </w:r>
      <w:r>
        <w:rPr/>
        <w:t>3,</w:t>
      </w:r>
      <w:r>
        <w:rPr>
          <w:spacing w:val="-1"/>
        </w:rPr>
        <w:t> </w:t>
      </w:r>
      <w:r>
        <w:rPr/>
        <w:t>…Phi</w:t>
      </w:r>
      <w:r>
        <w:rPr>
          <w:spacing w:val="-1"/>
        </w:rPr>
        <w:t> </w:t>
      </w:r>
      <w:r>
        <w:rPr/>
        <w:t>Trưởng</w:t>
      </w:r>
      <w:r>
        <w:rPr>
          <w:spacing w:val="-1"/>
        </w:rPr>
        <w:t> </w:t>
      </w:r>
      <w:r>
        <w:rPr/>
        <w:t>4, trong câu phi Vô</w:t>
      </w:r>
      <w:r>
        <w:rPr>
          <w:spacing w:val="-1"/>
        </w:rPr>
        <w:t> </w:t>
      </w:r>
      <w:r>
        <w:rPr/>
        <w:t>gián... như phần đối</w:t>
      </w:r>
      <w:r>
        <w:rPr>
          <w:spacing w:val="-1"/>
        </w:rPr>
        <w:t> </w:t>
      </w:r>
      <w:r>
        <w:rPr/>
        <w:t>lập, phi Quả 9</w:t>
      </w:r>
      <w:r>
        <w:rPr>
          <w:i/>
        </w:rPr>
        <w:t>, </w:t>
      </w:r>
      <w:r>
        <w:rPr/>
        <w:t>phi Tương ưng 3, phi Bất tương ưng 2, phi Vô hữu 3, phi Ly 3.</w:t>
      </w:r>
    </w:p>
    <w:p>
      <w:pPr>
        <w:spacing w:before="2"/>
        <w:ind w:left="4047" w:right="0" w:firstLine="0"/>
        <w:jc w:val="left"/>
        <w:rPr>
          <w:i/>
          <w:sz w:val="26"/>
        </w:rPr>
      </w:pPr>
      <w:r>
        <w:rPr>
          <w:i/>
          <w:sz w:val="26"/>
        </w:rPr>
        <w:t>Dứt</w:t>
      </w:r>
      <w:r>
        <w:rPr>
          <w:i/>
          <w:spacing w:val="-7"/>
          <w:sz w:val="26"/>
        </w:rPr>
        <w:t> </w:t>
      </w:r>
      <w:r>
        <w:rPr>
          <w:i/>
          <w:sz w:val="26"/>
        </w:rPr>
        <w:t>nghịch</w:t>
      </w:r>
      <w:r>
        <w:rPr>
          <w:i/>
          <w:spacing w:val="-4"/>
          <w:sz w:val="26"/>
        </w:rPr>
        <w:t> </w:t>
      </w:r>
      <w:r>
        <w:rPr>
          <w:i/>
          <w:spacing w:val="-2"/>
          <w:sz w:val="26"/>
        </w:rPr>
        <w:t>thuận</w:t>
      </w:r>
    </w:p>
    <w:p>
      <w:pPr>
        <w:pStyle w:val="Heading2"/>
        <w:spacing w:before="8"/>
      </w:pPr>
      <w:r>
        <w:rPr>
          <w:spacing w:val="-4"/>
        </w:rPr>
        <w:t>301.</w:t>
      </w:r>
    </w:p>
    <w:p>
      <w:pPr>
        <w:pStyle w:val="BodyText"/>
        <w:spacing w:line="295" w:lineRule="exact"/>
        <w:ind w:left="0" w:right="4047"/>
        <w:jc w:val="right"/>
      </w:pPr>
      <w:r>
        <w:rPr/>
        <w:t>Phi</w:t>
      </w:r>
      <w:r>
        <w:rPr>
          <w:spacing w:val="-5"/>
        </w:rPr>
        <w:t> </w:t>
      </w:r>
      <w:r>
        <w:rPr/>
        <w:t>Nhân</w:t>
      </w:r>
      <w:r>
        <w:rPr>
          <w:spacing w:val="-2"/>
        </w:rPr>
        <w:t> </w:t>
      </w:r>
      <w:r>
        <w:rPr/>
        <w:t>duyên</w:t>
      </w:r>
      <w:r>
        <w:rPr>
          <w:spacing w:val="-4"/>
        </w:rPr>
        <w:t> </w:t>
      </w:r>
      <w:r>
        <w:rPr/>
        <w:t>có</w:t>
      </w:r>
      <w:r>
        <w:rPr>
          <w:spacing w:val="-1"/>
        </w:rPr>
        <w:t> </w:t>
      </w:r>
      <w:r>
        <w:rPr/>
        <w:t>Cảnh</w:t>
      </w:r>
      <w:r>
        <w:rPr>
          <w:spacing w:val="-5"/>
        </w:rPr>
        <w:t> </w:t>
      </w:r>
      <w:r>
        <w:rPr/>
        <w:t>1,...</w:t>
      </w:r>
      <w:r>
        <w:rPr>
          <w:spacing w:val="-5"/>
        </w:rPr>
        <w:t> </w:t>
      </w:r>
      <w:r>
        <w:rPr/>
        <w:t>Vô</w:t>
      </w:r>
      <w:r>
        <w:rPr>
          <w:spacing w:val="-2"/>
        </w:rPr>
        <w:t> </w:t>
      </w:r>
      <w:r>
        <w:rPr/>
        <w:t>gián</w:t>
      </w:r>
      <w:r>
        <w:rPr>
          <w:spacing w:val="-4"/>
        </w:rPr>
        <w:t> </w:t>
      </w:r>
      <w:r>
        <w:rPr/>
        <w:t>1,</w:t>
      </w:r>
      <w:r>
        <w:rPr>
          <w:spacing w:val="-2"/>
        </w:rPr>
        <w:t> </w:t>
      </w:r>
      <w:r>
        <w:rPr/>
        <w:t>Bất</w:t>
      </w:r>
      <w:r>
        <w:rPr>
          <w:spacing w:val="-4"/>
        </w:rPr>
        <w:t> </w:t>
      </w:r>
      <w:r>
        <w:rPr/>
        <w:t>ly</w:t>
      </w:r>
      <w:r>
        <w:rPr>
          <w:spacing w:val="-6"/>
        </w:rPr>
        <w:t> </w:t>
      </w:r>
      <w:r>
        <w:rPr>
          <w:spacing w:val="-5"/>
        </w:rPr>
        <w:t>1.</w:t>
      </w:r>
    </w:p>
    <w:p>
      <w:pPr>
        <w:spacing w:line="297" w:lineRule="exact" w:before="0"/>
        <w:ind w:left="0" w:right="4045" w:firstLine="0"/>
        <w:jc w:val="right"/>
        <w:rPr>
          <w:i/>
          <w:sz w:val="26"/>
        </w:rPr>
      </w:pPr>
      <w:r>
        <w:rPr>
          <w:i/>
          <w:sz w:val="26"/>
        </w:rPr>
        <w:t>Dứt</w:t>
      </w:r>
      <w:r>
        <w:rPr>
          <w:i/>
          <w:spacing w:val="-7"/>
          <w:sz w:val="26"/>
        </w:rPr>
        <w:t> </w:t>
      </w:r>
      <w:r>
        <w:rPr>
          <w:i/>
          <w:sz w:val="26"/>
        </w:rPr>
        <w:t>nghịch</w:t>
      </w:r>
      <w:r>
        <w:rPr>
          <w:i/>
          <w:spacing w:val="-4"/>
          <w:sz w:val="26"/>
        </w:rPr>
        <w:t> </w:t>
      </w:r>
      <w:r>
        <w:rPr>
          <w:i/>
          <w:spacing w:val="-2"/>
          <w:sz w:val="26"/>
        </w:rPr>
        <w:t>thuận</w:t>
      </w:r>
    </w:p>
    <w:p>
      <w:pPr>
        <w:spacing w:before="205"/>
        <w:ind w:left="424" w:right="0" w:firstLine="0"/>
        <w:jc w:val="left"/>
        <w:rPr>
          <w:b/>
          <w:i/>
          <w:sz w:val="26"/>
        </w:rPr>
      </w:pPr>
      <w:bookmarkStart w:name="_bookmark43" w:id="44"/>
      <w:bookmarkEnd w:id="44"/>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99" w:lineRule="exact"/>
      </w:pPr>
      <w:r>
        <w:rPr>
          <w:spacing w:val="-4"/>
        </w:rPr>
        <w:t>302.</w:t>
      </w:r>
    </w:p>
    <w:p>
      <w:pPr>
        <w:pStyle w:val="ListParagraph"/>
        <w:numPr>
          <w:ilvl w:val="0"/>
          <w:numId w:val="4"/>
        </w:numPr>
        <w:tabs>
          <w:tab w:pos="708" w:val="left" w:leader="none"/>
          <w:tab w:pos="993" w:val="left" w:leader="none"/>
        </w:tabs>
        <w:spacing w:line="237" w:lineRule="auto" w:before="2" w:after="0"/>
        <w:ind w:left="993" w:right="2892" w:hanging="570"/>
        <w:jc w:val="left"/>
        <w:rPr>
          <w:sz w:val="26"/>
        </w:rPr>
      </w:pPr>
      <w:r>
        <w:rPr>
          <w:sz w:val="26"/>
        </w:rPr>
        <w:t>Pháp</w:t>
      </w:r>
      <w:r>
        <w:rPr>
          <w:spacing w:val="-4"/>
          <w:sz w:val="26"/>
        </w:rPr>
        <w:t> </w:t>
      </w:r>
      <w:r>
        <w:rPr>
          <w:sz w:val="26"/>
        </w:rPr>
        <w:t>hiệp</w:t>
      </w:r>
      <w:r>
        <w:rPr>
          <w:spacing w:val="-4"/>
          <w:sz w:val="26"/>
        </w:rPr>
        <w:t> </w:t>
      </w:r>
      <w:r>
        <w:rPr>
          <w:sz w:val="26"/>
        </w:rPr>
        <w:t>thế</w:t>
      </w:r>
      <w:r>
        <w:rPr>
          <w:spacing w:val="-3"/>
          <w:sz w:val="26"/>
        </w:rPr>
        <w:t> </w:t>
      </w:r>
      <w:r>
        <w:rPr>
          <w:sz w:val="26"/>
        </w:rPr>
        <w:t>hòa</w:t>
      </w:r>
      <w:r>
        <w:rPr>
          <w:spacing w:val="-1"/>
          <w:sz w:val="26"/>
        </w:rPr>
        <w:t> </w:t>
      </w:r>
      <w:r>
        <w:rPr>
          <w:sz w:val="26"/>
        </w:rPr>
        <w:t>hợp</w:t>
      </w:r>
      <w:r>
        <w:rPr>
          <w:spacing w:val="-1"/>
          <w:sz w:val="26"/>
        </w:rPr>
        <w:t> </w:t>
      </w:r>
      <w:r>
        <w:rPr>
          <w:sz w:val="26"/>
        </w:rPr>
        <w:t>pháp</w:t>
      </w:r>
      <w:r>
        <w:rPr>
          <w:spacing w:val="-4"/>
          <w:sz w:val="26"/>
        </w:rPr>
        <w:t> </w:t>
      </w:r>
      <w:r>
        <w:rPr>
          <w:sz w:val="26"/>
        </w:rPr>
        <w:t>hiệp</w:t>
      </w:r>
      <w:r>
        <w:rPr>
          <w:spacing w:val="-4"/>
          <w:sz w:val="26"/>
        </w:rPr>
        <w:t> </w:t>
      </w:r>
      <w:r>
        <w:rPr>
          <w:sz w:val="26"/>
        </w:rPr>
        <w:t>thế</w:t>
      </w:r>
      <w:r>
        <w:rPr>
          <w:spacing w:val="-3"/>
          <w:sz w:val="26"/>
        </w:rPr>
        <w:t> </w:t>
      </w:r>
      <w:r>
        <w:rPr>
          <w:sz w:val="26"/>
        </w:rPr>
        <w:t>sanh</w:t>
      </w:r>
      <w:r>
        <w:rPr>
          <w:spacing w:val="-1"/>
          <w:sz w:val="26"/>
        </w:rPr>
        <w:t> </w:t>
      </w:r>
      <w:r>
        <w:rPr>
          <w:sz w:val="26"/>
        </w:rPr>
        <w:t>ra</w:t>
      </w:r>
      <w:r>
        <w:rPr>
          <w:spacing w:val="-3"/>
          <w:sz w:val="26"/>
        </w:rPr>
        <w:t> </w:t>
      </w:r>
      <w:r>
        <w:rPr>
          <w:sz w:val="26"/>
        </w:rPr>
        <w:t>do</w:t>
      </w:r>
      <w:r>
        <w:rPr>
          <w:spacing w:val="-3"/>
          <w:sz w:val="26"/>
        </w:rPr>
        <w:t> </w:t>
      </w:r>
      <w:r>
        <w:rPr>
          <w:sz w:val="26"/>
        </w:rPr>
        <w:t>Nhân</w:t>
      </w:r>
      <w:r>
        <w:rPr>
          <w:spacing w:val="-4"/>
          <w:sz w:val="26"/>
        </w:rPr>
        <w:t> </w:t>
      </w:r>
      <w:r>
        <w:rPr>
          <w:sz w:val="26"/>
        </w:rPr>
        <w:t>duyên: 3 uẩn hòa hợp 1 uẩn hiệp thế,... 2 uẩn, sát-na tục sinh…</w:t>
      </w:r>
    </w:p>
    <w:p>
      <w:pPr>
        <w:pStyle w:val="ListParagraph"/>
        <w:numPr>
          <w:ilvl w:val="0"/>
          <w:numId w:val="4"/>
        </w:numPr>
        <w:tabs>
          <w:tab w:pos="708" w:val="left" w:leader="none"/>
          <w:tab w:pos="993" w:val="left" w:leader="none"/>
        </w:tabs>
        <w:spacing w:line="237" w:lineRule="auto" w:before="126" w:after="0"/>
        <w:ind w:left="993" w:right="2950" w:hanging="570"/>
        <w:jc w:val="left"/>
        <w:rPr>
          <w:sz w:val="26"/>
        </w:rPr>
      </w:pPr>
      <w:r>
        <w:rPr>
          <w:sz w:val="26"/>
        </w:rPr>
        <w:t>Pháp</w:t>
      </w:r>
      <w:r>
        <w:rPr>
          <w:spacing w:val="-4"/>
          <w:sz w:val="26"/>
        </w:rPr>
        <w:t> </w:t>
      </w:r>
      <w:r>
        <w:rPr>
          <w:sz w:val="26"/>
        </w:rPr>
        <w:t>siêu</w:t>
      </w:r>
      <w:r>
        <w:rPr>
          <w:spacing w:val="-4"/>
          <w:sz w:val="26"/>
        </w:rPr>
        <w:t> </w:t>
      </w:r>
      <w:r>
        <w:rPr>
          <w:sz w:val="26"/>
        </w:rPr>
        <w:t>thế</w:t>
      </w:r>
      <w:r>
        <w:rPr>
          <w:spacing w:val="-4"/>
          <w:sz w:val="26"/>
        </w:rPr>
        <w:t> </w:t>
      </w:r>
      <w:r>
        <w:rPr>
          <w:sz w:val="26"/>
        </w:rPr>
        <w:t>hòa</w:t>
      </w:r>
      <w:r>
        <w:rPr>
          <w:spacing w:val="-1"/>
          <w:sz w:val="26"/>
        </w:rPr>
        <w:t> </w:t>
      </w:r>
      <w:r>
        <w:rPr>
          <w:sz w:val="26"/>
        </w:rPr>
        <w:t>hợp</w:t>
      </w:r>
      <w:r>
        <w:rPr>
          <w:spacing w:val="-1"/>
          <w:sz w:val="26"/>
        </w:rPr>
        <w:t> </w:t>
      </w:r>
      <w:r>
        <w:rPr>
          <w:sz w:val="26"/>
        </w:rPr>
        <w:t>pháp</w:t>
      </w:r>
      <w:r>
        <w:rPr>
          <w:spacing w:val="-4"/>
          <w:sz w:val="26"/>
        </w:rPr>
        <w:t> </w:t>
      </w:r>
      <w:r>
        <w:rPr>
          <w:sz w:val="26"/>
        </w:rPr>
        <w:t>siêu</w:t>
      </w:r>
      <w:r>
        <w:rPr>
          <w:spacing w:val="-4"/>
          <w:sz w:val="26"/>
        </w:rPr>
        <w:t> </w:t>
      </w:r>
      <w:r>
        <w:rPr>
          <w:sz w:val="26"/>
        </w:rPr>
        <w:t>thế</w:t>
      </w:r>
      <w:r>
        <w:rPr>
          <w:spacing w:val="-3"/>
          <w:sz w:val="26"/>
        </w:rPr>
        <w:t> </w:t>
      </w:r>
      <w:r>
        <w:rPr>
          <w:sz w:val="26"/>
        </w:rPr>
        <w:t>sanh</w:t>
      </w:r>
      <w:r>
        <w:rPr>
          <w:spacing w:val="-4"/>
          <w:sz w:val="26"/>
        </w:rPr>
        <w:t> </w:t>
      </w:r>
      <w:r>
        <w:rPr>
          <w:sz w:val="26"/>
        </w:rPr>
        <w:t>ra</w:t>
      </w:r>
      <w:r>
        <w:rPr>
          <w:spacing w:val="-3"/>
          <w:sz w:val="26"/>
        </w:rPr>
        <w:t> </w:t>
      </w:r>
      <w:r>
        <w:rPr>
          <w:sz w:val="26"/>
        </w:rPr>
        <w:t>do</w:t>
      </w:r>
      <w:r>
        <w:rPr>
          <w:spacing w:val="-3"/>
          <w:sz w:val="26"/>
        </w:rPr>
        <w:t> </w:t>
      </w:r>
      <w:r>
        <w:rPr>
          <w:sz w:val="26"/>
        </w:rPr>
        <w:t>Nhân</w:t>
      </w:r>
      <w:r>
        <w:rPr>
          <w:spacing w:val="-4"/>
          <w:sz w:val="26"/>
        </w:rPr>
        <w:t> </w:t>
      </w:r>
      <w:r>
        <w:rPr>
          <w:sz w:val="26"/>
        </w:rPr>
        <w:t>duyên: 3 uẩn hòa hợp 1 uẩn siêu thế,... 2 uẩn.</w:t>
      </w:r>
    </w:p>
    <w:p>
      <w:pPr>
        <w:pStyle w:val="BodyText"/>
        <w:spacing w:line="242" w:lineRule="auto" w:before="118"/>
        <w:ind w:right="804"/>
      </w:pPr>
      <w:r>
        <w:rPr/>
        <w:t>Phần</w:t>
      </w:r>
      <w:r>
        <w:rPr>
          <w:spacing w:val="-1"/>
        </w:rPr>
        <w:t> </w:t>
      </w:r>
      <w:r>
        <w:rPr/>
        <w:t>hòa</w:t>
      </w:r>
      <w:r>
        <w:rPr>
          <w:spacing w:val="-1"/>
        </w:rPr>
        <w:t> </w:t>
      </w:r>
      <w:r>
        <w:rPr/>
        <w:t>hợp </w:t>
      </w:r>
      <w:r>
        <w:rPr>
          <w:i/>
        </w:rPr>
        <w:t>(saṅsaṭṭhāvāra)</w:t>
      </w:r>
      <w:r>
        <w:rPr>
          <w:i/>
          <w:spacing w:val="-2"/>
        </w:rPr>
        <w:t> </w:t>
      </w:r>
      <w:r>
        <w:rPr/>
        <w:t>nên</w:t>
      </w:r>
      <w:r>
        <w:rPr>
          <w:spacing w:val="-1"/>
        </w:rPr>
        <w:t> </w:t>
      </w:r>
      <w:r>
        <w:rPr/>
        <w:t>sắp</w:t>
      </w:r>
      <w:r>
        <w:rPr>
          <w:spacing w:val="-1"/>
        </w:rPr>
        <w:t> </w:t>
      </w:r>
      <w:r>
        <w:rPr/>
        <w:t>rộng</w:t>
      </w:r>
      <w:r>
        <w:rPr>
          <w:spacing w:val="-1"/>
        </w:rPr>
        <w:t> </w:t>
      </w:r>
      <w:r>
        <w:rPr/>
        <w:t>như thế,</w:t>
      </w:r>
      <w:r>
        <w:rPr>
          <w:spacing w:val="-1"/>
        </w:rPr>
        <w:t> </w:t>
      </w:r>
      <w:r>
        <w:rPr/>
        <w:t>chung</w:t>
      </w:r>
      <w:r>
        <w:rPr>
          <w:spacing w:val="-1"/>
        </w:rPr>
        <w:t> </w:t>
      </w:r>
      <w:r>
        <w:rPr/>
        <w:t>cả</w:t>
      </w:r>
      <w:r>
        <w:rPr>
          <w:spacing w:val="-1"/>
        </w:rPr>
        <w:t> </w:t>
      </w:r>
      <w:r>
        <w:rPr/>
        <w:t>đến</w:t>
      </w:r>
      <w:r>
        <w:rPr>
          <w:spacing w:val="-1"/>
        </w:rPr>
        <w:t> </w:t>
      </w:r>
      <w:r>
        <w:rPr/>
        <w:t>2 câu</w:t>
      </w:r>
      <w:r>
        <w:rPr>
          <w:spacing w:val="-1"/>
        </w:rPr>
        <w:t> </w:t>
      </w:r>
      <w:r>
        <w:rPr/>
        <w:t>đề. Phần Tương ưng trùng như phần hòa hợp.</w:t>
      </w:r>
    </w:p>
    <w:p>
      <w:pPr>
        <w:spacing w:before="200"/>
        <w:ind w:left="424" w:right="0" w:firstLine="0"/>
        <w:jc w:val="left"/>
        <w:rPr>
          <w:b/>
          <w:i/>
          <w:sz w:val="26"/>
        </w:rPr>
      </w:pPr>
      <w:bookmarkStart w:name="_bookmark44" w:id="45"/>
      <w:bookmarkEnd w:id="45"/>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pPr>
      <w:r>
        <w:rPr>
          <w:spacing w:val="-4"/>
        </w:rPr>
        <w:t>303.</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hiệp</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hiệp</w:t>
      </w:r>
      <w:r>
        <w:rPr>
          <w:spacing w:val="-5"/>
          <w:sz w:val="26"/>
        </w:rPr>
        <w:t> </w:t>
      </w:r>
      <w:r>
        <w:rPr>
          <w:sz w:val="26"/>
        </w:rPr>
        <w:t>thế</w:t>
      </w:r>
      <w:r>
        <w:rPr>
          <w:spacing w:val="-2"/>
          <w:sz w:val="26"/>
        </w:rPr>
        <w:t> </w:t>
      </w:r>
      <w:r>
        <w:rPr>
          <w:sz w:val="26"/>
        </w:rPr>
        <w:t>bằng</w:t>
      </w:r>
      <w:r>
        <w:rPr>
          <w:spacing w:val="-4"/>
          <w:sz w:val="26"/>
        </w:rPr>
        <w:t> </w:t>
      </w:r>
      <w:r>
        <w:rPr>
          <w:sz w:val="26"/>
        </w:rPr>
        <w:t>Nhân</w:t>
      </w:r>
      <w:r>
        <w:rPr>
          <w:spacing w:val="-5"/>
          <w:sz w:val="26"/>
        </w:rPr>
        <w:t> </w:t>
      </w:r>
      <w:r>
        <w:rPr>
          <w:spacing w:val="-2"/>
          <w:sz w:val="26"/>
        </w:rPr>
        <w:t>duyên:</w:t>
      </w:r>
    </w:p>
    <w:p>
      <w:pPr>
        <w:pStyle w:val="BodyText"/>
        <w:ind w:left="681" w:right="139" w:firstLine="360"/>
      </w:pPr>
      <w:r>
        <w:rPr/>
        <w:t>Nhân hiệp thế làm duyên cho uẩn tương ưng</w:t>
      </w:r>
      <w:r>
        <w:rPr>
          <w:spacing w:val="22"/>
        </w:rPr>
        <w:t> </w:t>
      </w:r>
      <w:r>
        <w:rPr/>
        <w:t>và sắc tâm bằng Nhân duyên, sát-na</w:t>
      </w:r>
      <w:r>
        <w:rPr>
          <w:spacing w:val="40"/>
        </w:rPr>
        <w:t> </w:t>
      </w:r>
      <w:r>
        <w:rPr/>
        <w:t>tục sinh…</w:t>
      </w:r>
    </w:p>
    <w:p>
      <w:pPr>
        <w:pStyle w:val="ListParagraph"/>
        <w:numPr>
          <w:ilvl w:val="0"/>
          <w:numId w:val="4"/>
        </w:numPr>
        <w:tabs>
          <w:tab w:pos="709" w:val="left" w:leader="none"/>
        </w:tabs>
        <w:spacing w:line="240" w:lineRule="auto" w:before="121" w:after="0"/>
        <w:ind w:left="709" w:right="0" w:hanging="285"/>
        <w:jc w:val="left"/>
        <w:rPr>
          <w:sz w:val="26"/>
        </w:rPr>
      </w:pPr>
      <w:r>
        <w:rPr>
          <w:sz w:val="26"/>
        </w:rPr>
        <w:t>Pháp</w:t>
      </w:r>
      <w:r>
        <w:rPr>
          <w:spacing w:val="-5"/>
          <w:sz w:val="26"/>
        </w:rPr>
        <w:t> </w:t>
      </w:r>
      <w:r>
        <w:rPr>
          <w:sz w:val="26"/>
        </w:rPr>
        <w:t>siêu</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siêu</w:t>
      </w:r>
      <w:r>
        <w:rPr>
          <w:spacing w:val="-5"/>
          <w:sz w:val="26"/>
        </w:rPr>
        <w:t> </w:t>
      </w:r>
      <w:r>
        <w:rPr>
          <w:sz w:val="26"/>
        </w:rPr>
        <w:t>thế</w:t>
      </w:r>
      <w:r>
        <w:rPr>
          <w:spacing w:val="-2"/>
          <w:sz w:val="26"/>
        </w:rPr>
        <w:t> </w:t>
      </w:r>
      <w:r>
        <w:rPr>
          <w:sz w:val="26"/>
        </w:rPr>
        <w:t>bằng</w:t>
      </w:r>
      <w:r>
        <w:rPr>
          <w:spacing w:val="-4"/>
          <w:sz w:val="26"/>
        </w:rPr>
        <w:t> </w:t>
      </w:r>
      <w:r>
        <w:rPr>
          <w:sz w:val="26"/>
        </w:rPr>
        <w:t>Nhân</w:t>
      </w:r>
      <w:r>
        <w:rPr>
          <w:spacing w:val="-4"/>
          <w:sz w:val="26"/>
        </w:rPr>
        <w:t> </w:t>
      </w:r>
      <w:r>
        <w:rPr>
          <w:sz w:val="26"/>
        </w:rPr>
        <w:t>duyên</w:t>
      </w:r>
      <w:r>
        <w:rPr>
          <w:spacing w:val="-4"/>
          <w:sz w:val="26"/>
        </w:rPr>
        <w:t> </w:t>
      </w:r>
      <w:r>
        <w:rPr>
          <w:sz w:val="26"/>
        </w:rPr>
        <w:t>có</w:t>
      </w:r>
      <w:r>
        <w:rPr>
          <w:spacing w:val="-5"/>
          <w:sz w:val="26"/>
        </w:rPr>
        <w:t> </w:t>
      </w:r>
      <w:r>
        <w:rPr>
          <w:sz w:val="26"/>
        </w:rPr>
        <w:t>3</w:t>
      </w:r>
      <w:r>
        <w:rPr>
          <w:spacing w:val="-2"/>
          <w:sz w:val="26"/>
        </w:rPr>
        <w:t> </w:t>
      </w:r>
      <w:r>
        <w:rPr>
          <w:spacing w:val="-4"/>
          <w:sz w:val="26"/>
        </w:rPr>
        <w:t>câu.</w:t>
      </w:r>
    </w:p>
    <w:p>
      <w:pPr>
        <w:pStyle w:val="Heading2"/>
        <w:spacing w:line="299" w:lineRule="exact" w:before="0"/>
      </w:pPr>
      <w:r>
        <w:rPr>
          <w:spacing w:val="-4"/>
        </w:rPr>
        <w:t>304.</w:t>
      </w:r>
    </w:p>
    <w:p>
      <w:pPr>
        <w:pStyle w:val="ListParagraph"/>
        <w:numPr>
          <w:ilvl w:val="0"/>
          <w:numId w:val="4"/>
        </w:numPr>
        <w:tabs>
          <w:tab w:pos="709" w:val="left" w:leader="none"/>
        </w:tabs>
        <w:spacing w:line="315" w:lineRule="exact" w:before="0" w:after="0"/>
        <w:ind w:left="709" w:right="0" w:hanging="285"/>
        <w:jc w:val="left"/>
        <w:rPr>
          <w:sz w:val="26"/>
        </w:rPr>
      </w:pPr>
      <w:r>
        <w:rPr>
          <w:sz w:val="26"/>
        </w:rPr>
        <w:t>Pháp</w:t>
      </w:r>
      <w:r>
        <w:rPr>
          <w:spacing w:val="-5"/>
          <w:sz w:val="26"/>
        </w:rPr>
        <w:t> </w:t>
      </w:r>
      <w:r>
        <w:rPr>
          <w:sz w:val="26"/>
        </w:rPr>
        <w:t>hiệp</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hiệp</w:t>
      </w:r>
      <w:r>
        <w:rPr>
          <w:spacing w:val="-5"/>
          <w:sz w:val="26"/>
        </w:rPr>
        <w:t> </w:t>
      </w:r>
      <w:r>
        <w:rPr>
          <w:sz w:val="26"/>
        </w:rPr>
        <w:t>thế</w:t>
      </w:r>
      <w:r>
        <w:rPr>
          <w:spacing w:val="-2"/>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95" w:lineRule="exact" w:before="0" w:after="0"/>
        <w:ind w:left="993" w:right="0" w:hanging="285"/>
        <w:jc w:val="left"/>
        <w:rPr>
          <w:i/>
          <w:sz w:val="26"/>
        </w:rPr>
      </w:pPr>
      <w:r>
        <w:rPr>
          <w:sz w:val="26"/>
        </w:rPr>
        <w:t>Sau</w:t>
      </w:r>
      <w:r>
        <w:rPr>
          <w:spacing w:val="15"/>
          <w:sz w:val="26"/>
        </w:rPr>
        <w:t> </w:t>
      </w:r>
      <w:r>
        <w:rPr>
          <w:sz w:val="26"/>
        </w:rPr>
        <w:t>khi</w:t>
      </w:r>
      <w:r>
        <w:rPr>
          <w:spacing w:val="17"/>
          <w:sz w:val="26"/>
        </w:rPr>
        <w:t> </w:t>
      </w:r>
      <w:r>
        <w:rPr>
          <w:sz w:val="26"/>
        </w:rPr>
        <w:t>bố</w:t>
      </w:r>
      <w:r>
        <w:rPr>
          <w:spacing w:val="15"/>
          <w:sz w:val="26"/>
        </w:rPr>
        <w:t> </w:t>
      </w:r>
      <w:r>
        <w:rPr>
          <w:sz w:val="26"/>
        </w:rPr>
        <w:t>thí...</w:t>
      </w:r>
      <w:r>
        <w:rPr>
          <w:spacing w:val="16"/>
          <w:sz w:val="26"/>
        </w:rPr>
        <w:t> </w:t>
      </w:r>
      <w:r>
        <w:rPr>
          <w:sz w:val="26"/>
        </w:rPr>
        <w:t>nguyện</w:t>
      </w:r>
      <w:r>
        <w:rPr>
          <w:spacing w:val="16"/>
          <w:sz w:val="26"/>
        </w:rPr>
        <w:t> </w:t>
      </w:r>
      <w:r>
        <w:rPr>
          <w:sz w:val="26"/>
        </w:rPr>
        <w:t>giữ</w:t>
      </w:r>
      <w:r>
        <w:rPr>
          <w:spacing w:val="15"/>
          <w:sz w:val="26"/>
        </w:rPr>
        <w:t> </w:t>
      </w:r>
      <w:r>
        <w:rPr>
          <w:sz w:val="26"/>
        </w:rPr>
        <w:t>ngũ</w:t>
      </w:r>
      <w:r>
        <w:rPr>
          <w:spacing w:val="17"/>
          <w:sz w:val="26"/>
        </w:rPr>
        <w:t> </w:t>
      </w:r>
      <w:r>
        <w:rPr>
          <w:sz w:val="26"/>
        </w:rPr>
        <w:t>giới...</w:t>
      </w:r>
      <w:r>
        <w:rPr>
          <w:spacing w:val="17"/>
          <w:sz w:val="26"/>
        </w:rPr>
        <w:t> </w:t>
      </w:r>
      <w:r>
        <w:rPr>
          <w:sz w:val="26"/>
        </w:rPr>
        <w:t>thọ</w:t>
      </w:r>
      <w:r>
        <w:rPr>
          <w:spacing w:val="16"/>
          <w:sz w:val="26"/>
        </w:rPr>
        <w:t> </w:t>
      </w:r>
      <w:r>
        <w:rPr>
          <w:sz w:val="26"/>
        </w:rPr>
        <w:t>trì</w:t>
      </w:r>
      <w:r>
        <w:rPr>
          <w:spacing w:val="16"/>
          <w:sz w:val="26"/>
        </w:rPr>
        <w:t> </w:t>
      </w:r>
      <w:r>
        <w:rPr>
          <w:sz w:val="26"/>
        </w:rPr>
        <w:t>thanh</w:t>
      </w:r>
      <w:r>
        <w:rPr>
          <w:spacing w:val="15"/>
          <w:sz w:val="26"/>
        </w:rPr>
        <w:t> </w:t>
      </w:r>
      <w:r>
        <w:rPr>
          <w:sz w:val="26"/>
        </w:rPr>
        <w:t>tịnh</w:t>
      </w:r>
      <w:r>
        <w:rPr>
          <w:spacing w:val="15"/>
          <w:sz w:val="26"/>
        </w:rPr>
        <w:t> </w:t>
      </w:r>
      <w:r>
        <w:rPr>
          <w:sz w:val="26"/>
        </w:rPr>
        <w:t>nghiệp</w:t>
      </w:r>
      <w:r>
        <w:rPr>
          <w:spacing w:val="17"/>
          <w:sz w:val="26"/>
        </w:rPr>
        <w:t> </w:t>
      </w:r>
      <w:r>
        <w:rPr>
          <w:i/>
          <w:spacing w:val="-2"/>
          <w:sz w:val="26"/>
        </w:rPr>
        <w:t>(uposathakamma)</w:t>
      </w:r>
    </w:p>
    <w:p>
      <w:pPr>
        <w:pStyle w:val="BodyText"/>
        <w:spacing w:line="297" w:lineRule="exact" w:before="3"/>
      </w:pPr>
      <w:r>
        <w:rPr/>
        <w:t>rồi</w:t>
      </w:r>
      <w:r>
        <w:rPr>
          <w:spacing w:val="-4"/>
        </w:rPr>
        <w:t> </w:t>
      </w:r>
      <w:r>
        <w:rPr/>
        <w:t>phản</w:t>
      </w:r>
      <w:r>
        <w:rPr>
          <w:spacing w:val="-5"/>
        </w:rPr>
        <w:t> </w:t>
      </w:r>
      <w:r>
        <w:rPr/>
        <w:t>khán,</w:t>
      </w:r>
      <w:r>
        <w:rPr>
          <w:spacing w:val="-5"/>
        </w:rPr>
        <w:t> </w:t>
      </w:r>
      <w:r>
        <w:rPr/>
        <w:t>nhớ</w:t>
      </w:r>
      <w:r>
        <w:rPr>
          <w:spacing w:val="-4"/>
        </w:rPr>
        <w:t> </w:t>
      </w:r>
      <w:r>
        <w:rPr/>
        <w:t>lại</w:t>
      </w:r>
      <w:r>
        <w:rPr>
          <w:spacing w:val="-3"/>
        </w:rPr>
        <w:t> </w:t>
      </w:r>
      <w:r>
        <w:rPr/>
        <w:t>những</w:t>
      </w:r>
      <w:r>
        <w:rPr>
          <w:spacing w:val="-3"/>
        </w:rPr>
        <w:t> </w:t>
      </w:r>
      <w:r>
        <w:rPr/>
        <w:t>phước</w:t>
      </w:r>
      <w:r>
        <w:rPr>
          <w:spacing w:val="-4"/>
        </w:rPr>
        <w:t> </w:t>
      </w:r>
      <w:r>
        <w:rPr/>
        <w:t>thiện</w:t>
      </w:r>
      <w:r>
        <w:rPr>
          <w:spacing w:val="-4"/>
        </w:rPr>
        <w:t> </w:t>
      </w:r>
      <w:r>
        <w:rPr/>
        <w:t>đã</w:t>
      </w:r>
      <w:r>
        <w:rPr>
          <w:spacing w:val="-4"/>
        </w:rPr>
        <w:t> </w:t>
      </w:r>
      <w:r>
        <w:rPr/>
        <w:t>làm</w:t>
      </w:r>
      <w:r>
        <w:rPr>
          <w:spacing w:val="-5"/>
        </w:rPr>
        <w:t> </w:t>
      </w:r>
      <w:r>
        <w:rPr/>
        <w:t>chứa</w:t>
      </w:r>
      <w:r>
        <w:rPr>
          <w:spacing w:val="-5"/>
        </w:rPr>
        <w:t> </w:t>
      </w:r>
      <w:r>
        <w:rPr/>
        <w:t>để</w:t>
      </w:r>
      <w:r>
        <w:rPr>
          <w:spacing w:val="-4"/>
        </w:rPr>
        <w:t> </w:t>
      </w:r>
      <w:r>
        <w:rPr/>
        <w:t>trước</w:t>
      </w:r>
      <w:r>
        <w:rPr>
          <w:spacing w:val="-5"/>
        </w:rPr>
        <w:t> </w:t>
      </w:r>
      <w:r>
        <w:rPr/>
        <w:t>kia,...</w:t>
      </w:r>
      <w:r>
        <w:rPr>
          <w:spacing w:val="-2"/>
        </w:rPr>
        <w:t> thiền.</w:t>
      </w:r>
    </w:p>
    <w:p>
      <w:pPr>
        <w:pStyle w:val="ListParagraph"/>
        <w:numPr>
          <w:ilvl w:val="1"/>
          <w:numId w:val="4"/>
        </w:numPr>
        <w:tabs>
          <w:tab w:pos="993" w:val="left" w:leader="none"/>
        </w:tabs>
        <w:spacing w:line="244" w:lineRule="auto" w:before="0" w:after="0"/>
        <w:ind w:left="993" w:right="137" w:hanging="286"/>
        <w:jc w:val="left"/>
        <w:rPr>
          <w:sz w:val="26"/>
        </w:rPr>
      </w:pPr>
      <w:r>
        <w:rPr>
          <w:sz w:val="26"/>
        </w:rPr>
        <w:t>Chư Thánh phản khán chuyển tộc </w:t>
      </w:r>
      <w:r>
        <w:rPr>
          <w:i/>
          <w:sz w:val="26"/>
        </w:rPr>
        <w:t>(gotrabhū)</w:t>
      </w:r>
      <w:r>
        <w:rPr>
          <w:sz w:val="26"/>
        </w:rPr>
        <w:t>, phản khán dũ tịnh, phản khán phiền</w:t>
      </w:r>
      <w:r>
        <w:rPr>
          <w:spacing w:val="40"/>
          <w:sz w:val="26"/>
        </w:rPr>
        <w:t> </w:t>
      </w:r>
      <w:r>
        <w:rPr>
          <w:sz w:val="26"/>
        </w:rPr>
        <w:t>não đã trừ, phản khán phiền não hạn chế, rõ thấu phiền não đã từng sanh</w:t>
      </w:r>
    </w:p>
    <w:p>
      <w:pPr>
        <w:pStyle w:val="ListParagraph"/>
        <w:numPr>
          <w:ilvl w:val="1"/>
          <w:numId w:val="4"/>
        </w:numPr>
        <w:tabs>
          <w:tab w:pos="993" w:val="left" w:leader="none"/>
        </w:tabs>
        <w:spacing w:line="240" w:lineRule="auto" w:before="0" w:after="0"/>
        <w:ind w:left="993" w:right="137" w:hanging="286"/>
        <w:jc w:val="left"/>
        <w:rPr>
          <w:sz w:val="26"/>
        </w:rPr>
      </w:pPr>
      <w:r>
        <w:rPr>
          <w:sz w:val="26"/>
        </w:rPr>
        <w:t>Nhãn... vật... uẩn hiệp thế bằng cách vô thường... ưu sanh ra. Thiên nhãn thấy sắc,</w:t>
      </w:r>
      <w:r>
        <w:rPr>
          <w:spacing w:val="40"/>
          <w:sz w:val="26"/>
        </w:rPr>
        <w:t> </w:t>
      </w:r>
      <w:r>
        <w:rPr>
          <w:sz w:val="26"/>
        </w:rPr>
        <w:t>thiên nhĩ nghe tiếng. Tha tâm thông rõ thấu tâm người tề toàn tâm hiệp thế.</w:t>
      </w:r>
    </w:p>
    <w:p>
      <w:pPr>
        <w:pStyle w:val="ListParagraph"/>
        <w:numPr>
          <w:ilvl w:val="1"/>
          <w:numId w:val="4"/>
        </w:numPr>
        <w:tabs>
          <w:tab w:pos="993" w:val="left" w:leader="none"/>
        </w:tabs>
        <w:spacing w:line="240" w:lineRule="auto" w:before="0" w:after="0"/>
        <w:ind w:left="993" w:right="139" w:hanging="286"/>
        <w:jc w:val="left"/>
        <w:rPr>
          <w:sz w:val="26"/>
        </w:rPr>
      </w:pPr>
      <w:r>
        <w:rPr>
          <w:sz w:val="26"/>
        </w:rPr>
        <w:t>Không</w:t>
      </w:r>
      <w:r>
        <w:rPr>
          <w:spacing w:val="19"/>
          <w:sz w:val="26"/>
        </w:rPr>
        <w:t> </w:t>
      </w:r>
      <w:r>
        <w:rPr>
          <w:sz w:val="26"/>
        </w:rPr>
        <w:t>vô</w:t>
      </w:r>
      <w:r>
        <w:rPr>
          <w:spacing w:val="19"/>
          <w:sz w:val="26"/>
        </w:rPr>
        <w:t> </w:t>
      </w:r>
      <w:r>
        <w:rPr>
          <w:sz w:val="26"/>
        </w:rPr>
        <w:t>biên</w:t>
      </w:r>
      <w:r>
        <w:rPr>
          <w:spacing w:val="19"/>
          <w:sz w:val="26"/>
        </w:rPr>
        <w:t> </w:t>
      </w:r>
      <w:r>
        <w:rPr>
          <w:sz w:val="26"/>
        </w:rPr>
        <w:t>xứ</w:t>
      </w:r>
      <w:r>
        <w:rPr>
          <w:spacing w:val="22"/>
          <w:sz w:val="26"/>
        </w:rPr>
        <w:t> </w:t>
      </w:r>
      <w:r>
        <w:rPr>
          <w:sz w:val="26"/>
        </w:rPr>
        <w:t>làm</w:t>
      </w:r>
      <w:r>
        <w:rPr>
          <w:spacing w:val="22"/>
          <w:sz w:val="26"/>
        </w:rPr>
        <w:t> </w:t>
      </w:r>
      <w:r>
        <w:rPr>
          <w:sz w:val="26"/>
        </w:rPr>
        <w:t>duyên</w:t>
      </w:r>
      <w:r>
        <w:rPr>
          <w:spacing w:val="22"/>
          <w:sz w:val="26"/>
        </w:rPr>
        <w:t> </w:t>
      </w:r>
      <w:r>
        <w:rPr>
          <w:sz w:val="26"/>
        </w:rPr>
        <w:t>cho</w:t>
      </w:r>
      <w:r>
        <w:rPr>
          <w:spacing w:val="21"/>
          <w:sz w:val="26"/>
        </w:rPr>
        <w:t> </w:t>
      </w:r>
      <w:r>
        <w:rPr>
          <w:sz w:val="26"/>
        </w:rPr>
        <w:t>Thức</w:t>
      </w:r>
      <w:r>
        <w:rPr>
          <w:spacing w:val="19"/>
          <w:sz w:val="26"/>
        </w:rPr>
        <w:t> </w:t>
      </w:r>
      <w:r>
        <w:rPr>
          <w:sz w:val="26"/>
        </w:rPr>
        <w:t>vô</w:t>
      </w:r>
      <w:r>
        <w:rPr>
          <w:spacing w:val="21"/>
          <w:sz w:val="26"/>
        </w:rPr>
        <w:t> </w:t>
      </w:r>
      <w:r>
        <w:rPr>
          <w:sz w:val="26"/>
        </w:rPr>
        <w:t>biên</w:t>
      </w:r>
      <w:r>
        <w:rPr>
          <w:spacing w:val="21"/>
          <w:sz w:val="26"/>
        </w:rPr>
        <w:t> </w:t>
      </w:r>
      <w:r>
        <w:rPr>
          <w:sz w:val="26"/>
        </w:rPr>
        <w:t>xứ,</w:t>
      </w:r>
      <w:r>
        <w:rPr>
          <w:spacing w:val="19"/>
          <w:sz w:val="26"/>
        </w:rPr>
        <w:t> </w:t>
      </w:r>
      <w:r>
        <w:rPr>
          <w:sz w:val="26"/>
        </w:rPr>
        <w:t>Vô</w:t>
      </w:r>
      <w:r>
        <w:rPr>
          <w:spacing w:val="21"/>
          <w:sz w:val="26"/>
        </w:rPr>
        <w:t> </w:t>
      </w:r>
      <w:r>
        <w:rPr>
          <w:sz w:val="26"/>
        </w:rPr>
        <w:t>sở</w:t>
      </w:r>
      <w:r>
        <w:rPr>
          <w:spacing w:val="22"/>
          <w:sz w:val="26"/>
        </w:rPr>
        <w:t> </w:t>
      </w:r>
      <w:r>
        <w:rPr>
          <w:sz w:val="26"/>
        </w:rPr>
        <w:t>hữu</w:t>
      </w:r>
      <w:r>
        <w:rPr>
          <w:spacing w:val="19"/>
          <w:sz w:val="26"/>
        </w:rPr>
        <w:t> </w:t>
      </w:r>
      <w:r>
        <w:rPr>
          <w:sz w:val="26"/>
        </w:rPr>
        <w:t>xứ</w:t>
      </w:r>
      <w:r>
        <w:rPr>
          <w:spacing w:val="21"/>
          <w:sz w:val="26"/>
        </w:rPr>
        <w:t> </w:t>
      </w:r>
      <w:r>
        <w:rPr>
          <w:sz w:val="26"/>
        </w:rPr>
        <w:t>làm</w:t>
      </w:r>
      <w:r>
        <w:rPr>
          <w:spacing w:val="19"/>
          <w:sz w:val="26"/>
        </w:rPr>
        <w:t> </w:t>
      </w:r>
      <w:r>
        <w:rPr>
          <w:sz w:val="26"/>
        </w:rPr>
        <w:t>duyên</w:t>
      </w:r>
      <w:r>
        <w:rPr>
          <w:spacing w:val="19"/>
          <w:sz w:val="26"/>
        </w:rPr>
        <w:t> </w:t>
      </w:r>
      <w:r>
        <w:rPr>
          <w:sz w:val="26"/>
        </w:rPr>
        <w:t>cho Phi tưởng phi phi tưởng xứ.</w:t>
      </w:r>
    </w:p>
    <w:p>
      <w:pPr>
        <w:pStyle w:val="ListParagraph"/>
        <w:spacing w:after="0" w:line="240" w:lineRule="auto"/>
        <w:jc w:val="left"/>
        <w:rPr>
          <w:sz w:val="26"/>
        </w:rPr>
        <w:sectPr>
          <w:pgSz w:w="11630" w:h="16450"/>
          <w:pgMar w:header="571" w:footer="0" w:top="880" w:bottom="280" w:left="850" w:right="850"/>
        </w:sectPr>
      </w:pPr>
    </w:p>
    <w:p>
      <w:pPr>
        <w:pStyle w:val="ListParagraph"/>
        <w:numPr>
          <w:ilvl w:val="1"/>
          <w:numId w:val="4"/>
        </w:numPr>
        <w:tabs>
          <w:tab w:pos="993" w:val="left" w:leader="none"/>
        </w:tabs>
        <w:spacing w:line="240" w:lineRule="auto" w:before="273" w:after="0"/>
        <w:ind w:left="993" w:right="135" w:hanging="286"/>
        <w:jc w:val="both"/>
        <w:rPr>
          <w:sz w:val="26"/>
        </w:rPr>
      </w:pPr>
      <w:r>
        <w:rPr>
          <w:sz w:val="26"/>
        </w:rPr>
        <w:t>Sắc</w:t>
      </w:r>
      <w:r>
        <w:rPr>
          <w:spacing w:val="-3"/>
          <w:sz w:val="26"/>
        </w:rPr>
        <w:t> </w:t>
      </w:r>
      <w:r>
        <w:rPr>
          <w:sz w:val="26"/>
        </w:rPr>
        <w:t>xứ</w:t>
      </w:r>
      <w:r>
        <w:rPr>
          <w:spacing w:val="-2"/>
          <w:sz w:val="26"/>
        </w:rPr>
        <w:t> </w:t>
      </w:r>
      <w:r>
        <w:rPr>
          <w:sz w:val="26"/>
        </w:rPr>
        <w:t>làm</w:t>
      </w:r>
      <w:r>
        <w:rPr>
          <w:spacing w:val="-5"/>
          <w:sz w:val="26"/>
        </w:rPr>
        <w:t> </w:t>
      </w:r>
      <w:r>
        <w:rPr>
          <w:sz w:val="26"/>
        </w:rPr>
        <w:t>duyên</w:t>
      </w:r>
      <w:r>
        <w:rPr>
          <w:spacing w:val="-2"/>
          <w:sz w:val="26"/>
        </w:rPr>
        <w:t> </w:t>
      </w:r>
      <w:r>
        <w:rPr>
          <w:sz w:val="26"/>
        </w:rPr>
        <w:t>cho nhãn</w:t>
      </w:r>
      <w:r>
        <w:rPr>
          <w:spacing w:val="-3"/>
          <w:sz w:val="26"/>
        </w:rPr>
        <w:t> </w:t>
      </w:r>
      <w:r>
        <w:rPr>
          <w:sz w:val="26"/>
        </w:rPr>
        <w:t>thức,</w:t>
      </w:r>
      <w:r>
        <w:rPr>
          <w:spacing w:val="-3"/>
          <w:sz w:val="26"/>
        </w:rPr>
        <w:t> </w:t>
      </w:r>
      <w:r>
        <w:rPr>
          <w:sz w:val="26"/>
        </w:rPr>
        <w:t>xúc xứ</w:t>
      </w:r>
      <w:r>
        <w:rPr>
          <w:spacing w:val="-1"/>
          <w:sz w:val="26"/>
        </w:rPr>
        <w:t> </w:t>
      </w:r>
      <w:r>
        <w:rPr>
          <w:sz w:val="26"/>
        </w:rPr>
        <w:t>làm</w:t>
      </w:r>
      <w:r>
        <w:rPr>
          <w:spacing w:val="-2"/>
          <w:sz w:val="26"/>
        </w:rPr>
        <w:t> </w:t>
      </w:r>
      <w:r>
        <w:rPr>
          <w:sz w:val="26"/>
        </w:rPr>
        <w:t>duyên</w:t>
      </w:r>
      <w:r>
        <w:rPr>
          <w:spacing w:val="-2"/>
          <w:sz w:val="26"/>
        </w:rPr>
        <w:t> </w:t>
      </w:r>
      <w:r>
        <w:rPr>
          <w:sz w:val="26"/>
        </w:rPr>
        <w:t>cho thân</w:t>
      </w:r>
      <w:r>
        <w:rPr>
          <w:spacing w:val="-3"/>
          <w:sz w:val="26"/>
        </w:rPr>
        <w:t> </w:t>
      </w:r>
      <w:r>
        <w:rPr>
          <w:sz w:val="26"/>
        </w:rPr>
        <w:t>thức.</w:t>
      </w:r>
      <w:r>
        <w:rPr>
          <w:spacing w:val="-1"/>
          <w:sz w:val="26"/>
        </w:rPr>
        <w:t> </w:t>
      </w:r>
      <w:r>
        <w:rPr>
          <w:sz w:val="26"/>
        </w:rPr>
        <w:t>Uẩn</w:t>
      </w:r>
      <w:r>
        <w:rPr>
          <w:spacing w:val="-1"/>
          <w:sz w:val="26"/>
        </w:rPr>
        <w:t> </w:t>
      </w:r>
      <w:r>
        <w:rPr>
          <w:sz w:val="26"/>
        </w:rPr>
        <w:t>hiệp</w:t>
      </w:r>
      <w:r>
        <w:rPr>
          <w:spacing w:val="-3"/>
          <w:sz w:val="26"/>
        </w:rPr>
        <w:t> </w:t>
      </w:r>
      <w:r>
        <w:rPr>
          <w:sz w:val="26"/>
        </w:rPr>
        <w:t>thế làm duyên cho thần</w:t>
      </w:r>
      <w:r>
        <w:rPr>
          <w:spacing w:val="-1"/>
          <w:sz w:val="26"/>
        </w:rPr>
        <w:t> </w:t>
      </w:r>
      <w:r>
        <w:rPr>
          <w:sz w:val="26"/>
        </w:rPr>
        <w:t>thông,</w:t>
      </w:r>
      <w:r>
        <w:rPr>
          <w:spacing w:val="-1"/>
          <w:sz w:val="26"/>
        </w:rPr>
        <w:t> </w:t>
      </w:r>
      <w:r>
        <w:rPr>
          <w:sz w:val="26"/>
        </w:rPr>
        <w:t>tha tâm</w:t>
      </w:r>
      <w:r>
        <w:rPr>
          <w:spacing w:val="-2"/>
          <w:sz w:val="26"/>
        </w:rPr>
        <w:t> </w:t>
      </w:r>
      <w:r>
        <w:rPr>
          <w:sz w:val="26"/>
        </w:rPr>
        <w:t>thông, túc mạng thông, tùy</w:t>
      </w:r>
      <w:r>
        <w:rPr>
          <w:spacing w:val="-6"/>
          <w:sz w:val="26"/>
        </w:rPr>
        <w:t> </w:t>
      </w:r>
      <w:r>
        <w:rPr>
          <w:sz w:val="26"/>
        </w:rPr>
        <w:t>nghiệp</w:t>
      </w:r>
      <w:r>
        <w:rPr>
          <w:spacing w:val="-1"/>
          <w:sz w:val="26"/>
        </w:rPr>
        <w:t> </w:t>
      </w:r>
      <w:r>
        <w:rPr>
          <w:sz w:val="26"/>
        </w:rPr>
        <w:t>thông, vị</w:t>
      </w:r>
      <w:r>
        <w:rPr>
          <w:spacing w:val="-1"/>
          <w:sz w:val="26"/>
        </w:rPr>
        <w:t> </w:t>
      </w:r>
      <w:r>
        <w:rPr>
          <w:sz w:val="26"/>
        </w:rPr>
        <w:t>lai thông và khán chiếu bằng Cảnh duyên.</w:t>
      </w:r>
    </w:p>
    <w:p>
      <w:pPr>
        <w:pStyle w:val="ListParagraph"/>
        <w:numPr>
          <w:ilvl w:val="0"/>
          <w:numId w:val="4"/>
        </w:numPr>
        <w:tabs>
          <w:tab w:pos="716" w:val="left" w:leader="none"/>
        </w:tabs>
        <w:spacing w:line="240" w:lineRule="auto" w:before="119" w:after="0"/>
        <w:ind w:left="716" w:right="0" w:hanging="287"/>
        <w:jc w:val="both"/>
        <w:rPr>
          <w:sz w:val="26"/>
        </w:rPr>
      </w:pPr>
      <w:r>
        <w:rPr>
          <w:sz w:val="26"/>
        </w:rPr>
        <w:t>Pháp</w:t>
      </w:r>
      <w:r>
        <w:rPr>
          <w:spacing w:val="-6"/>
          <w:sz w:val="26"/>
        </w:rPr>
        <w:t> </w:t>
      </w:r>
      <w:r>
        <w:rPr>
          <w:sz w:val="26"/>
        </w:rPr>
        <w:t>siêu</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5"/>
          <w:sz w:val="26"/>
        </w:rPr>
        <w:t> </w:t>
      </w:r>
      <w:r>
        <w:rPr>
          <w:sz w:val="26"/>
        </w:rPr>
        <w:t>cho</w:t>
      </w:r>
      <w:r>
        <w:rPr>
          <w:spacing w:val="-5"/>
          <w:sz w:val="26"/>
        </w:rPr>
        <w:t> </w:t>
      </w:r>
      <w:r>
        <w:rPr>
          <w:sz w:val="26"/>
        </w:rPr>
        <w:t>pháp</w:t>
      </w:r>
      <w:r>
        <w:rPr>
          <w:spacing w:val="-2"/>
          <w:sz w:val="26"/>
        </w:rPr>
        <w:t> </w:t>
      </w:r>
      <w:r>
        <w:rPr>
          <w:sz w:val="26"/>
        </w:rPr>
        <w:t>siêu</w:t>
      </w:r>
      <w:r>
        <w:rPr>
          <w:spacing w:val="-5"/>
          <w:sz w:val="26"/>
        </w:rPr>
        <w:t> </w:t>
      </w:r>
      <w:r>
        <w:rPr>
          <w:sz w:val="26"/>
        </w:rPr>
        <w:t>thế</w:t>
      </w:r>
      <w:r>
        <w:rPr>
          <w:spacing w:val="-3"/>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0" w:hanging="285"/>
        <w:jc w:val="both"/>
        <w:rPr>
          <w:sz w:val="26"/>
        </w:rPr>
      </w:pPr>
      <w:r>
        <w:rPr>
          <w:sz w:val="26"/>
        </w:rPr>
        <w:t>Níp</w:t>
      </w:r>
      <w:r>
        <w:rPr>
          <w:spacing w:val="-5"/>
          <w:sz w:val="26"/>
        </w:rPr>
        <w:t> </w:t>
      </w:r>
      <w:r>
        <w:rPr>
          <w:sz w:val="26"/>
        </w:rPr>
        <w:t>Bàn</w:t>
      </w:r>
      <w:r>
        <w:rPr>
          <w:spacing w:val="-5"/>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đạo,</w:t>
      </w:r>
      <w:r>
        <w:rPr>
          <w:spacing w:val="-5"/>
          <w:sz w:val="26"/>
        </w:rPr>
        <w:t> </w:t>
      </w:r>
      <w:r>
        <w:rPr>
          <w:sz w:val="26"/>
        </w:rPr>
        <w:t>quả</w:t>
      </w:r>
      <w:r>
        <w:rPr>
          <w:spacing w:val="-2"/>
          <w:sz w:val="26"/>
        </w:rPr>
        <w:t> </w:t>
      </w:r>
      <w:r>
        <w:rPr>
          <w:sz w:val="26"/>
        </w:rPr>
        <w:t>bằng</w:t>
      </w:r>
      <w:r>
        <w:rPr>
          <w:spacing w:val="-5"/>
          <w:sz w:val="26"/>
        </w:rPr>
        <w:t> </w:t>
      </w:r>
      <w:r>
        <w:rPr>
          <w:sz w:val="26"/>
        </w:rPr>
        <w:t>Cảnh</w:t>
      </w:r>
      <w:r>
        <w:rPr>
          <w:spacing w:val="-3"/>
          <w:sz w:val="26"/>
        </w:rPr>
        <w:t> </w:t>
      </w:r>
      <w:r>
        <w:rPr>
          <w:spacing w:val="-2"/>
          <w:sz w:val="26"/>
        </w:rPr>
        <w:t>duyên.</w:t>
      </w:r>
    </w:p>
    <w:p>
      <w:pPr>
        <w:pStyle w:val="ListParagraph"/>
        <w:numPr>
          <w:ilvl w:val="0"/>
          <w:numId w:val="4"/>
        </w:numPr>
        <w:tabs>
          <w:tab w:pos="716" w:val="left" w:leader="none"/>
        </w:tabs>
        <w:spacing w:line="240" w:lineRule="auto" w:before="119" w:after="0"/>
        <w:ind w:left="716" w:right="0" w:hanging="287"/>
        <w:jc w:val="both"/>
        <w:rPr>
          <w:sz w:val="26"/>
        </w:rPr>
      </w:pPr>
      <w:r>
        <w:rPr>
          <w:sz w:val="26"/>
        </w:rPr>
        <w:t>Pháp</w:t>
      </w:r>
      <w:r>
        <w:rPr>
          <w:spacing w:val="-5"/>
          <w:sz w:val="26"/>
        </w:rPr>
        <w:t> </w:t>
      </w:r>
      <w:r>
        <w:rPr>
          <w:sz w:val="26"/>
        </w:rPr>
        <w:t>siêu</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hiệp</w:t>
      </w:r>
      <w:r>
        <w:rPr>
          <w:spacing w:val="-5"/>
          <w:sz w:val="26"/>
        </w:rPr>
        <w:t> </w:t>
      </w:r>
      <w:r>
        <w:rPr>
          <w:sz w:val="26"/>
        </w:rPr>
        <w:t>thế</w:t>
      </w:r>
      <w:r>
        <w:rPr>
          <w:spacing w:val="-2"/>
          <w:sz w:val="26"/>
        </w:rPr>
        <w:t> </w:t>
      </w:r>
      <w:r>
        <w:rPr>
          <w:sz w:val="26"/>
        </w:rPr>
        <w:t>bằng</w:t>
      </w:r>
      <w:r>
        <w:rPr>
          <w:spacing w:val="-4"/>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98" w:lineRule="exact" w:before="1" w:after="0"/>
        <w:ind w:left="993" w:right="0" w:hanging="285"/>
        <w:jc w:val="both"/>
        <w:rPr>
          <w:sz w:val="26"/>
        </w:rPr>
      </w:pPr>
      <w:r>
        <w:rPr>
          <w:sz w:val="26"/>
        </w:rPr>
        <w:t>Chư</w:t>
      </w:r>
      <w:r>
        <w:rPr>
          <w:spacing w:val="-4"/>
          <w:sz w:val="26"/>
        </w:rPr>
        <w:t> </w:t>
      </w:r>
      <w:r>
        <w:rPr>
          <w:sz w:val="26"/>
        </w:rPr>
        <w:t>Thánh</w:t>
      </w:r>
      <w:r>
        <w:rPr>
          <w:spacing w:val="-4"/>
          <w:sz w:val="26"/>
        </w:rPr>
        <w:t> </w:t>
      </w:r>
      <w:r>
        <w:rPr>
          <w:sz w:val="26"/>
        </w:rPr>
        <w:t>xuất</w:t>
      </w:r>
      <w:r>
        <w:rPr>
          <w:spacing w:val="-5"/>
          <w:sz w:val="26"/>
        </w:rPr>
        <w:t> </w:t>
      </w:r>
      <w:r>
        <w:rPr>
          <w:sz w:val="26"/>
        </w:rPr>
        <w:t>đạo</w:t>
      </w:r>
      <w:r>
        <w:rPr>
          <w:spacing w:val="-3"/>
          <w:sz w:val="26"/>
        </w:rPr>
        <w:t> </w:t>
      </w:r>
      <w:r>
        <w:rPr>
          <w:sz w:val="26"/>
        </w:rPr>
        <w:t>phản</w:t>
      </w:r>
      <w:r>
        <w:rPr>
          <w:spacing w:val="-4"/>
          <w:sz w:val="26"/>
        </w:rPr>
        <w:t> </w:t>
      </w:r>
      <w:r>
        <w:rPr>
          <w:sz w:val="26"/>
        </w:rPr>
        <w:t>khán</w:t>
      </w:r>
      <w:r>
        <w:rPr>
          <w:spacing w:val="-5"/>
          <w:sz w:val="26"/>
        </w:rPr>
        <w:t> </w:t>
      </w:r>
      <w:r>
        <w:rPr>
          <w:sz w:val="26"/>
        </w:rPr>
        <w:t>đạo,</w:t>
      </w:r>
      <w:r>
        <w:rPr>
          <w:spacing w:val="-4"/>
          <w:sz w:val="26"/>
        </w:rPr>
        <w:t> </w:t>
      </w:r>
      <w:r>
        <w:rPr>
          <w:sz w:val="26"/>
        </w:rPr>
        <w:t>phản</w:t>
      </w:r>
      <w:r>
        <w:rPr>
          <w:spacing w:val="-5"/>
          <w:sz w:val="26"/>
        </w:rPr>
        <w:t> </w:t>
      </w:r>
      <w:r>
        <w:rPr>
          <w:sz w:val="26"/>
        </w:rPr>
        <w:t>khán</w:t>
      </w:r>
      <w:r>
        <w:rPr>
          <w:spacing w:val="-4"/>
          <w:sz w:val="26"/>
        </w:rPr>
        <w:t> </w:t>
      </w:r>
      <w:r>
        <w:rPr>
          <w:sz w:val="26"/>
        </w:rPr>
        <w:t>quả,</w:t>
      </w:r>
      <w:r>
        <w:rPr>
          <w:spacing w:val="-5"/>
          <w:sz w:val="26"/>
        </w:rPr>
        <w:t> </w:t>
      </w:r>
      <w:r>
        <w:rPr>
          <w:sz w:val="26"/>
        </w:rPr>
        <w:t>phản</w:t>
      </w:r>
      <w:r>
        <w:rPr>
          <w:spacing w:val="-1"/>
          <w:sz w:val="26"/>
        </w:rPr>
        <w:t> </w:t>
      </w:r>
      <w:r>
        <w:rPr>
          <w:sz w:val="26"/>
        </w:rPr>
        <w:t>khán</w:t>
      </w:r>
      <w:r>
        <w:rPr>
          <w:spacing w:val="-5"/>
          <w:sz w:val="26"/>
        </w:rPr>
        <w:t> </w:t>
      </w:r>
      <w:r>
        <w:rPr>
          <w:sz w:val="26"/>
        </w:rPr>
        <w:t>Níp</w:t>
      </w:r>
      <w:r>
        <w:rPr>
          <w:spacing w:val="-3"/>
          <w:sz w:val="26"/>
        </w:rPr>
        <w:t> </w:t>
      </w:r>
      <w:r>
        <w:rPr>
          <w:spacing w:val="-4"/>
          <w:sz w:val="26"/>
        </w:rPr>
        <w:t>Bàn.</w:t>
      </w:r>
    </w:p>
    <w:p>
      <w:pPr>
        <w:pStyle w:val="ListParagraph"/>
        <w:numPr>
          <w:ilvl w:val="1"/>
          <w:numId w:val="4"/>
        </w:numPr>
        <w:tabs>
          <w:tab w:pos="993" w:val="left" w:leader="none"/>
        </w:tabs>
        <w:spacing w:line="298" w:lineRule="exact" w:before="0" w:after="0"/>
        <w:ind w:left="993" w:right="0" w:hanging="285"/>
        <w:jc w:val="both"/>
        <w:rPr>
          <w:sz w:val="26"/>
        </w:rPr>
      </w:pPr>
      <w:r>
        <w:rPr>
          <w:sz w:val="26"/>
        </w:rPr>
        <w:t>Níp</w:t>
      </w:r>
      <w:r>
        <w:rPr>
          <w:spacing w:val="-5"/>
          <w:sz w:val="26"/>
        </w:rPr>
        <w:t> </w:t>
      </w:r>
      <w:r>
        <w:rPr>
          <w:sz w:val="26"/>
        </w:rPr>
        <w:t>Bàn</w:t>
      </w:r>
      <w:r>
        <w:rPr>
          <w:spacing w:val="-5"/>
          <w:sz w:val="26"/>
        </w:rPr>
        <w:t> </w:t>
      </w:r>
      <w:r>
        <w:rPr>
          <w:sz w:val="26"/>
        </w:rPr>
        <w:t>làm</w:t>
      </w:r>
      <w:r>
        <w:rPr>
          <w:spacing w:val="-3"/>
          <w:sz w:val="26"/>
        </w:rPr>
        <w:t> </w:t>
      </w:r>
      <w:r>
        <w:rPr>
          <w:sz w:val="26"/>
        </w:rPr>
        <w:t>duyên</w:t>
      </w:r>
      <w:r>
        <w:rPr>
          <w:spacing w:val="-4"/>
          <w:sz w:val="26"/>
        </w:rPr>
        <w:t> </w:t>
      </w:r>
      <w:r>
        <w:rPr>
          <w:sz w:val="26"/>
        </w:rPr>
        <w:t>cho</w:t>
      </w:r>
      <w:r>
        <w:rPr>
          <w:spacing w:val="-4"/>
          <w:sz w:val="26"/>
        </w:rPr>
        <w:t> </w:t>
      </w:r>
      <w:r>
        <w:rPr>
          <w:sz w:val="26"/>
        </w:rPr>
        <w:t>chuyển</w:t>
      </w:r>
      <w:r>
        <w:rPr>
          <w:spacing w:val="-4"/>
          <w:sz w:val="26"/>
        </w:rPr>
        <w:t> </w:t>
      </w:r>
      <w:r>
        <w:rPr>
          <w:sz w:val="26"/>
        </w:rPr>
        <w:t>tộc,</w:t>
      </w:r>
      <w:r>
        <w:rPr>
          <w:spacing w:val="-5"/>
          <w:sz w:val="26"/>
        </w:rPr>
        <w:t> </w:t>
      </w:r>
      <w:r>
        <w:rPr>
          <w:sz w:val="26"/>
        </w:rPr>
        <w:t>dũ</w:t>
      </w:r>
      <w:r>
        <w:rPr>
          <w:spacing w:val="-4"/>
          <w:sz w:val="26"/>
        </w:rPr>
        <w:t> </w:t>
      </w:r>
      <w:r>
        <w:rPr>
          <w:sz w:val="26"/>
        </w:rPr>
        <w:t>tịnh,</w:t>
      </w:r>
      <w:r>
        <w:rPr>
          <w:spacing w:val="-4"/>
          <w:sz w:val="26"/>
        </w:rPr>
        <w:t> </w:t>
      </w:r>
      <w:r>
        <w:rPr>
          <w:sz w:val="26"/>
        </w:rPr>
        <w:t>khán</w:t>
      </w:r>
      <w:r>
        <w:rPr>
          <w:spacing w:val="-4"/>
          <w:sz w:val="26"/>
        </w:rPr>
        <w:t> </w:t>
      </w:r>
      <w:r>
        <w:rPr>
          <w:sz w:val="26"/>
        </w:rPr>
        <w:t>chiếu</w:t>
      </w:r>
      <w:r>
        <w:rPr>
          <w:spacing w:val="-4"/>
          <w:sz w:val="26"/>
        </w:rPr>
        <w:t> </w:t>
      </w:r>
      <w:r>
        <w:rPr>
          <w:sz w:val="26"/>
        </w:rPr>
        <w:t>bằng</w:t>
      </w:r>
      <w:r>
        <w:rPr>
          <w:spacing w:val="-5"/>
          <w:sz w:val="26"/>
        </w:rPr>
        <w:t> </w:t>
      </w:r>
      <w:r>
        <w:rPr>
          <w:sz w:val="26"/>
        </w:rPr>
        <w:t>Cảnh</w:t>
      </w:r>
      <w:r>
        <w:rPr>
          <w:spacing w:val="-3"/>
          <w:sz w:val="26"/>
        </w:rPr>
        <w:t> </w:t>
      </w:r>
      <w:r>
        <w:rPr>
          <w:spacing w:val="-2"/>
          <w:sz w:val="26"/>
        </w:rPr>
        <w:t>duyên.</w:t>
      </w:r>
    </w:p>
    <w:p>
      <w:pPr>
        <w:pStyle w:val="ListParagraph"/>
        <w:numPr>
          <w:ilvl w:val="1"/>
          <w:numId w:val="4"/>
        </w:numPr>
        <w:tabs>
          <w:tab w:pos="993" w:val="left" w:leader="none"/>
        </w:tabs>
        <w:spacing w:line="240" w:lineRule="auto" w:before="1" w:after="0"/>
        <w:ind w:left="993" w:right="139" w:hanging="286"/>
        <w:jc w:val="both"/>
        <w:rPr>
          <w:sz w:val="26"/>
        </w:rPr>
      </w:pPr>
      <w:r>
        <w:rPr>
          <w:sz w:val="26"/>
        </w:rPr>
        <w:t>Tha tâm thông của chư Thánh rõ thấu tâm người tề toàn tâm siêu thế, uẩn siêu thế làm</w:t>
      </w:r>
      <w:r>
        <w:rPr>
          <w:spacing w:val="-3"/>
          <w:sz w:val="26"/>
        </w:rPr>
        <w:t> </w:t>
      </w:r>
      <w:r>
        <w:rPr>
          <w:sz w:val="26"/>
        </w:rPr>
        <w:t>duyên</w:t>
      </w:r>
      <w:r>
        <w:rPr>
          <w:spacing w:val="-2"/>
          <w:sz w:val="26"/>
        </w:rPr>
        <w:t> </w:t>
      </w:r>
      <w:r>
        <w:rPr>
          <w:sz w:val="26"/>
        </w:rPr>
        <w:t>cho tha</w:t>
      </w:r>
      <w:r>
        <w:rPr>
          <w:spacing w:val="-3"/>
          <w:sz w:val="26"/>
        </w:rPr>
        <w:t> </w:t>
      </w:r>
      <w:r>
        <w:rPr>
          <w:sz w:val="26"/>
        </w:rPr>
        <w:t>tâm thông,</w:t>
      </w:r>
      <w:r>
        <w:rPr>
          <w:spacing w:val="-3"/>
          <w:sz w:val="26"/>
        </w:rPr>
        <w:t> </w:t>
      </w:r>
      <w:r>
        <w:rPr>
          <w:sz w:val="26"/>
        </w:rPr>
        <w:t>túc mạng</w:t>
      </w:r>
      <w:r>
        <w:rPr>
          <w:spacing w:val="-3"/>
          <w:sz w:val="26"/>
        </w:rPr>
        <w:t> </w:t>
      </w:r>
      <w:r>
        <w:rPr>
          <w:sz w:val="26"/>
        </w:rPr>
        <w:t>thông, vị</w:t>
      </w:r>
      <w:r>
        <w:rPr>
          <w:spacing w:val="-3"/>
          <w:sz w:val="26"/>
        </w:rPr>
        <w:t> </w:t>
      </w:r>
      <w:r>
        <w:rPr>
          <w:sz w:val="26"/>
        </w:rPr>
        <w:t>lai thông và</w:t>
      </w:r>
      <w:r>
        <w:rPr>
          <w:spacing w:val="-3"/>
          <w:sz w:val="26"/>
        </w:rPr>
        <w:t> </w:t>
      </w:r>
      <w:r>
        <w:rPr>
          <w:sz w:val="26"/>
        </w:rPr>
        <w:t>khán</w:t>
      </w:r>
      <w:r>
        <w:rPr>
          <w:spacing w:val="-2"/>
          <w:sz w:val="26"/>
        </w:rPr>
        <w:t> </w:t>
      </w:r>
      <w:r>
        <w:rPr>
          <w:sz w:val="26"/>
        </w:rPr>
        <w:t>chiếu</w:t>
      </w:r>
      <w:r>
        <w:rPr>
          <w:spacing w:val="-2"/>
          <w:sz w:val="26"/>
        </w:rPr>
        <w:t> </w:t>
      </w:r>
      <w:r>
        <w:rPr>
          <w:sz w:val="26"/>
        </w:rPr>
        <w:t>bằng Cảnh </w:t>
      </w:r>
      <w:r>
        <w:rPr>
          <w:spacing w:val="-2"/>
          <w:sz w:val="26"/>
        </w:rPr>
        <w:t>duyên.</w:t>
      </w:r>
    </w:p>
    <w:p>
      <w:pPr>
        <w:pStyle w:val="Heading2"/>
        <w:spacing w:line="299" w:lineRule="exact"/>
      </w:pPr>
      <w:r>
        <w:rPr>
          <w:spacing w:val="-4"/>
        </w:rPr>
        <w:t>305.</w:t>
      </w:r>
    </w:p>
    <w:p>
      <w:pPr>
        <w:pStyle w:val="ListParagraph"/>
        <w:numPr>
          <w:ilvl w:val="0"/>
          <w:numId w:val="4"/>
        </w:numPr>
        <w:tabs>
          <w:tab w:pos="708" w:val="left" w:leader="none"/>
          <w:tab w:pos="710" w:val="left" w:leader="none"/>
        </w:tabs>
        <w:spacing w:line="237" w:lineRule="auto" w:before="2" w:after="0"/>
        <w:ind w:left="710" w:right="137" w:hanging="287"/>
        <w:jc w:val="left"/>
        <w:rPr>
          <w:sz w:val="26"/>
        </w:rPr>
      </w:pPr>
      <w:r>
        <w:rPr>
          <w:sz w:val="26"/>
        </w:rPr>
        <w:t>Pháp</w:t>
      </w:r>
      <w:r>
        <w:rPr>
          <w:spacing w:val="27"/>
          <w:sz w:val="26"/>
        </w:rPr>
        <w:t> </w:t>
      </w:r>
      <w:r>
        <w:rPr>
          <w:sz w:val="26"/>
        </w:rPr>
        <w:t>hiệp</w:t>
      </w:r>
      <w:r>
        <w:rPr>
          <w:spacing w:val="27"/>
          <w:sz w:val="26"/>
        </w:rPr>
        <w:t> </w:t>
      </w:r>
      <w:r>
        <w:rPr>
          <w:sz w:val="26"/>
        </w:rPr>
        <w:t>thế</w:t>
      </w:r>
      <w:r>
        <w:rPr>
          <w:spacing w:val="28"/>
          <w:sz w:val="26"/>
        </w:rPr>
        <w:t> </w:t>
      </w:r>
      <w:r>
        <w:rPr>
          <w:sz w:val="26"/>
        </w:rPr>
        <w:t>làm</w:t>
      </w:r>
      <w:r>
        <w:rPr>
          <w:spacing w:val="25"/>
          <w:sz w:val="26"/>
        </w:rPr>
        <w:t> </w:t>
      </w:r>
      <w:r>
        <w:rPr>
          <w:sz w:val="26"/>
        </w:rPr>
        <w:t>duyên</w:t>
      </w:r>
      <w:r>
        <w:rPr>
          <w:spacing w:val="28"/>
          <w:sz w:val="26"/>
        </w:rPr>
        <w:t> </w:t>
      </w:r>
      <w:r>
        <w:rPr>
          <w:sz w:val="26"/>
        </w:rPr>
        <w:t>cho</w:t>
      </w:r>
      <w:r>
        <w:rPr>
          <w:spacing w:val="27"/>
          <w:sz w:val="26"/>
        </w:rPr>
        <w:t> </w:t>
      </w:r>
      <w:r>
        <w:rPr>
          <w:sz w:val="26"/>
        </w:rPr>
        <w:t>pháp</w:t>
      </w:r>
      <w:r>
        <w:rPr>
          <w:spacing w:val="28"/>
          <w:sz w:val="26"/>
        </w:rPr>
        <w:t> </w:t>
      </w:r>
      <w:r>
        <w:rPr>
          <w:sz w:val="26"/>
        </w:rPr>
        <w:t>hiệp</w:t>
      </w:r>
      <w:r>
        <w:rPr>
          <w:spacing w:val="27"/>
          <w:sz w:val="26"/>
        </w:rPr>
        <w:t> </w:t>
      </w:r>
      <w:r>
        <w:rPr>
          <w:sz w:val="26"/>
        </w:rPr>
        <w:t>thế</w:t>
      </w:r>
      <w:r>
        <w:rPr>
          <w:spacing w:val="28"/>
          <w:sz w:val="26"/>
        </w:rPr>
        <w:t> </w:t>
      </w:r>
      <w:r>
        <w:rPr>
          <w:sz w:val="26"/>
        </w:rPr>
        <w:t>bằng</w:t>
      </w:r>
      <w:r>
        <w:rPr>
          <w:spacing w:val="27"/>
          <w:sz w:val="26"/>
        </w:rPr>
        <w:t> </w:t>
      </w:r>
      <w:r>
        <w:rPr>
          <w:sz w:val="26"/>
        </w:rPr>
        <w:t>Trưởng</w:t>
      </w:r>
      <w:r>
        <w:rPr>
          <w:spacing w:val="28"/>
          <w:sz w:val="26"/>
        </w:rPr>
        <w:t> </w:t>
      </w:r>
      <w:r>
        <w:rPr>
          <w:sz w:val="26"/>
        </w:rPr>
        <w:t>duyên</w:t>
      </w:r>
      <w:r>
        <w:rPr>
          <w:spacing w:val="28"/>
          <w:sz w:val="26"/>
        </w:rPr>
        <w:t> </w:t>
      </w:r>
      <w:r>
        <w:rPr>
          <w:sz w:val="26"/>
        </w:rPr>
        <w:t>có</w:t>
      </w:r>
      <w:r>
        <w:rPr>
          <w:spacing w:val="30"/>
          <w:sz w:val="26"/>
        </w:rPr>
        <w:t> </w:t>
      </w:r>
      <w:r>
        <w:rPr>
          <w:sz w:val="26"/>
        </w:rPr>
        <w:t>Trưởng</w:t>
      </w:r>
      <w:r>
        <w:rPr>
          <w:spacing w:val="27"/>
          <w:sz w:val="26"/>
        </w:rPr>
        <w:t> </w:t>
      </w:r>
      <w:r>
        <w:rPr>
          <w:sz w:val="26"/>
        </w:rPr>
        <w:t>cảnh</w:t>
      </w:r>
      <w:r>
        <w:rPr>
          <w:spacing w:val="29"/>
          <w:sz w:val="26"/>
        </w:rPr>
        <w:t> </w:t>
      </w:r>
      <w:r>
        <w:rPr>
          <w:sz w:val="26"/>
        </w:rPr>
        <w:t>và Trưởng đồng sanh:</w:t>
      </w:r>
    </w:p>
    <w:p>
      <w:pPr>
        <w:pStyle w:val="ListParagraph"/>
        <w:numPr>
          <w:ilvl w:val="1"/>
          <w:numId w:val="4"/>
        </w:numPr>
        <w:tabs>
          <w:tab w:pos="993" w:val="left" w:leader="none"/>
        </w:tabs>
        <w:spacing w:line="240" w:lineRule="auto" w:before="2" w:after="0"/>
        <w:ind w:left="993" w:right="137" w:hanging="286"/>
        <w:jc w:val="both"/>
        <w:rPr>
          <w:sz w:val="26"/>
        </w:rPr>
      </w:pPr>
      <w:r>
        <w:rPr>
          <w:sz w:val="26"/>
        </w:rPr>
        <w:t>Trưởng cảnh như: Sau khi bố thí, nguyện giữ ngũ giới, thọ trì thanh tịnh nghiệp Nghiệp... trước kia... thiền, bậc hữu học nặng về chuyển tộc rồi... nặng về dũ tịnh</w:t>
      </w:r>
      <w:r>
        <w:rPr>
          <w:spacing w:val="80"/>
          <w:sz w:val="26"/>
        </w:rPr>
        <w:t> </w:t>
      </w:r>
      <w:r>
        <w:rPr>
          <w:sz w:val="26"/>
        </w:rPr>
        <w:t>rồi phản khán ... nhãn... vật... nặng về uẩn hiệp thế rồi thỏa thích rất hân hoan do nặng chấp đó nên ái sanh hay tà kiến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 đồng sanh như: Trưởng hiệp thế làm duyên cho uẩn tương ưng và sắc tâm bằng Trưởng duyên.</w:t>
      </w:r>
    </w:p>
    <w:p>
      <w:pPr>
        <w:pStyle w:val="ListParagraph"/>
        <w:numPr>
          <w:ilvl w:val="0"/>
          <w:numId w:val="4"/>
        </w:numPr>
        <w:tabs>
          <w:tab w:pos="708" w:val="left" w:leader="none"/>
          <w:tab w:pos="710" w:val="left" w:leader="none"/>
        </w:tabs>
        <w:spacing w:line="240" w:lineRule="auto" w:before="120" w:after="0"/>
        <w:ind w:left="710" w:right="139" w:hanging="287"/>
        <w:jc w:val="both"/>
        <w:rPr>
          <w:sz w:val="26"/>
        </w:rPr>
      </w:pPr>
      <w:r>
        <w:rPr>
          <w:sz w:val="26"/>
        </w:rPr>
        <w:t>Pháp siêu thế làm duyên cho pháp siêu thế bằng Trưởng duyên có Trưởng cảnh và Trưởng đồng sanh:</w:t>
      </w:r>
    </w:p>
    <w:p>
      <w:pPr>
        <w:pStyle w:val="ListParagraph"/>
        <w:numPr>
          <w:ilvl w:val="1"/>
          <w:numId w:val="4"/>
        </w:numPr>
        <w:tabs>
          <w:tab w:pos="993" w:val="left" w:leader="none"/>
        </w:tabs>
        <w:spacing w:line="298" w:lineRule="exact" w:before="0" w:after="0"/>
        <w:ind w:left="993" w:right="0" w:hanging="285"/>
        <w:jc w:val="both"/>
        <w:rPr>
          <w:sz w:val="26"/>
        </w:rPr>
      </w:pPr>
      <w:r>
        <w:rPr>
          <w:sz w:val="26"/>
        </w:rPr>
        <w:t>Trưởng</w:t>
      </w:r>
      <w:r>
        <w:rPr>
          <w:spacing w:val="-6"/>
          <w:sz w:val="26"/>
        </w:rPr>
        <w:t> </w:t>
      </w:r>
      <w:r>
        <w:rPr>
          <w:sz w:val="26"/>
        </w:rPr>
        <w:t>cảnh</w:t>
      </w:r>
      <w:r>
        <w:rPr>
          <w:spacing w:val="-5"/>
          <w:sz w:val="26"/>
        </w:rPr>
        <w:t> </w:t>
      </w:r>
      <w:r>
        <w:rPr>
          <w:sz w:val="26"/>
        </w:rPr>
        <w:t>như:</w:t>
      </w:r>
      <w:r>
        <w:rPr>
          <w:spacing w:val="-5"/>
          <w:sz w:val="26"/>
        </w:rPr>
        <w:t> </w:t>
      </w:r>
      <w:r>
        <w:rPr>
          <w:sz w:val="26"/>
        </w:rPr>
        <w:t>Níp</w:t>
      </w:r>
      <w:r>
        <w:rPr>
          <w:spacing w:val="-3"/>
          <w:sz w:val="26"/>
        </w:rPr>
        <w:t> </w:t>
      </w:r>
      <w:r>
        <w:rPr>
          <w:sz w:val="26"/>
        </w:rPr>
        <w:t>Bàn</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đạo,</w:t>
      </w:r>
      <w:r>
        <w:rPr>
          <w:spacing w:val="-5"/>
          <w:sz w:val="26"/>
        </w:rPr>
        <w:t> </w:t>
      </w:r>
      <w:r>
        <w:rPr>
          <w:sz w:val="26"/>
        </w:rPr>
        <w:t>quả</w:t>
      </w:r>
      <w:r>
        <w:rPr>
          <w:spacing w:val="-5"/>
          <w:sz w:val="26"/>
        </w:rPr>
        <w:t> </w:t>
      </w:r>
      <w:r>
        <w:rPr>
          <w:sz w:val="26"/>
        </w:rPr>
        <w:t>bằng</w:t>
      </w:r>
      <w:r>
        <w:rPr>
          <w:spacing w:val="-2"/>
          <w:sz w:val="26"/>
        </w:rPr>
        <w:t> </w:t>
      </w:r>
      <w:r>
        <w:rPr>
          <w:sz w:val="26"/>
        </w:rPr>
        <w:t>Trưởng</w:t>
      </w:r>
      <w:r>
        <w:rPr>
          <w:spacing w:val="-5"/>
          <w:sz w:val="26"/>
        </w:rPr>
        <w:t> </w:t>
      </w:r>
      <w:r>
        <w:rPr>
          <w:spacing w:val="-2"/>
          <w:sz w:val="26"/>
        </w:rPr>
        <w:t>duyên.</w:t>
      </w:r>
    </w:p>
    <w:p>
      <w:pPr>
        <w:pStyle w:val="ListParagraph"/>
        <w:numPr>
          <w:ilvl w:val="1"/>
          <w:numId w:val="4"/>
        </w:numPr>
        <w:tabs>
          <w:tab w:pos="993" w:val="left" w:leader="none"/>
        </w:tabs>
        <w:spacing w:line="240" w:lineRule="auto" w:before="1" w:after="0"/>
        <w:ind w:left="993" w:right="137" w:hanging="286"/>
        <w:jc w:val="both"/>
        <w:rPr>
          <w:sz w:val="26"/>
        </w:rPr>
      </w:pPr>
      <w:r>
        <w:rPr>
          <w:sz w:val="26"/>
        </w:rPr>
        <w:t>Trưởng</w:t>
      </w:r>
      <w:r>
        <w:rPr>
          <w:spacing w:val="-2"/>
          <w:sz w:val="26"/>
        </w:rPr>
        <w:t> </w:t>
      </w:r>
      <w:r>
        <w:rPr>
          <w:sz w:val="26"/>
        </w:rPr>
        <w:t>đồng</w:t>
      </w:r>
      <w:r>
        <w:rPr>
          <w:spacing w:val="-2"/>
          <w:sz w:val="26"/>
        </w:rPr>
        <w:t> </w:t>
      </w:r>
      <w:r>
        <w:rPr>
          <w:sz w:val="26"/>
        </w:rPr>
        <w:t>sanh như: Trưởng</w:t>
      </w:r>
      <w:r>
        <w:rPr>
          <w:spacing w:val="-1"/>
          <w:sz w:val="26"/>
        </w:rPr>
        <w:t> </w:t>
      </w:r>
      <w:r>
        <w:rPr>
          <w:sz w:val="26"/>
        </w:rPr>
        <w:t>siêu</w:t>
      </w:r>
      <w:r>
        <w:rPr>
          <w:spacing w:val="-2"/>
          <w:sz w:val="26"/>
        </w:rPr>
        <w:t> </w:t>
      </w:r>
      <w:r>
        <w:rPr>
          <w:sz w:val="26"/>
        </w:rPr>
        <w:t>thế</w:t>
      </w:r>
      <w:r>
        <w:rPr>
          <w:spacing w:val="-1"/>
          <w:sz w:val="26"/>
        </w:rPr>
        <w:t> </w:t>
      </w:r>
      <w:r>
        <w:rPr>
          <w:sz w:val="26"/>
        </w:rPr>
        <w:t>làm</w:t>
      </w:r>
      <w:r>
        <w:rPr>
          <w:spacing w:val="-1"/>
          <w:sz w:val="26"/>
        </w:rPr>
        <w:t> </w:t>
      </w:r>
      <w:r>
        <w:rPr>
          <w:sz w:val="26"/>
        </w:rPr>
        <w:t>duyên cho</w:t>
      </w:r>
      <w:r>
        <w:rPr>
          <w:spacing w:val="-1"/>
          <w:sz w:val="26"/>
        </w:rPr>
        <w:t> </w:t>
      </w:r>
      <w:r>
        <w:rPr>
          <w:sz w:val="26"/>
        </w:rPr>
        <w:t>uẩn</w:t>
      </w:r>
      <w:r>
        <w:rPr>
          <w:spacing w:val="-1"/>
          <w:sz w:val="26"/>
        </w:rPr>
        <w:t> </w:t>
      </w:r>
      <w:r>
        <w:rPr>
          <w:sz w:val="26"/>
        </w:rPr>
        <w:t>tương</w:t>
      </w:r>
      <w:r>
        <w:rPr>
          <w:spacing w:val="-2"/>
          <w:sz w:val="26"/>
        </w:rPr>
        <w:t> </w:t>
      </w:r>
      <w:r>
        <w:rPr>
          <w:sz w:val="26"/>
        </w:rPr>
        <w:t>ưng bằng</w:t>
      </w:r>
      <w:r>
        <w:rPr>
          <w:spacing w:val="-1"/>
          <w:sz w:val="26"/>
        </w:rPr>
        <w:t> </w:t>
      </w:r>
      <w:r>
        <w:rPr>
          <w:sz w:val="26"/>
        </w:rPr>
        <w:t>Trưởng </w:t>
      </w:r>
      <w:r>
        <w:rPr>
          <w:spacing w:val="-2"/>
          <w:sz w:val="26"/>
        </w:rPr>
        <w:t>duyên.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Pháp siêu thế làm duyên cho pháp hiệp thế bằng Trưởng duyên có Trưởng cảnh và Trưởng đồng sanh:</w:t>
      </w:r>
    </w:p>
    <w:p>
      <w:pPr>
        <w:pStyle w:val="ListParagraph"/>
        <w:numPr>
          <w:ilvl w:val="1"/>
          <w:numId w:val="4"/>
        </w:numPr>
        <w:tabs>
          <w:tab w:pos="993" w:val="left" w:leader="none"/>
        </w:tabs>
        <w:spacing w:line="240" w:lineRule="auto" w:before="2" w:after="0"/>
        <w:ind w:left="993" w:right="137" w:hanging="286"/>
        <w:jc w:val="both"/>
        <w:rPr>
          <w:sz w:val="26"/>
        </w:rPr>
      </w:pPr>
      <w:r>
        <w:rPr>
          <w:sz w:val="26"/>
        </w:rPr>
        <w:t>Trưởng cảnh như: Chư Thánh xuất đạo nặng về đạo rồi... nặng về quả rồi... nặng về Níp Bàn rồi phản khán. Níp Bàn làm duyên cho chuyển tộc, dũ tịnh bằng Trưởng </w:t>
      </w:r>
      <w:r>
        <w:rPr>
          <w:spacing w:val="-2"/>
          <w:sz w:val="26"/>
        </w:rPr>
        <w:t>duyên.</w:t>
      </w:r>
    </w:p>
    <w:p>
      <w:pPr>
        <w:pStyle w:val="ListParagraph"/>
        <w:numPr>
          <w:ilvl w:val="1"/>
          <w:numId w:val="4"/>
        </w:numPr>
        <w:tabs>
          <w:tab w:pos="993" w:val="left" w:leader="none"/>
        </w:tabs>
        <w:spacing w:line="240" w:lineRule="auto" w:before="1" w:after="0"/>
        <w:ind w:left="993" w:right="139" w:hanging="286"/>
        <w:jc w:val="both"/>
        <w:rPr>
          <w:sz w:val="26"/>
        </w:rPr>
      </w:pPr>
      <w:r>
        <w:rPr>
          <w:sz w:val="26"/>
        </w:rPr>
        <w:t>Trưởng đồng sanh như: Trưởng siêu thế làm duyên cho sắc tâm bằng Trưởng</w:t>
      </w:r>
      <w:r>
        <w:rPr>
          <w:spacing w:val="80"/>
          <w:sz w:val="26"/>
        </w:rPr>
        <w:t> </w:t>
      </w:r>
      <w:r>
        <w:rPr>
          <w:spacing w:val="-2"/>
          <w:sz w:val="26"/>
        </w:rPr>
        <w:t>duyên.</w:t>
      </w:r>
    </w:p>
    <w:p>
      <w:pPr>
        <w:pStyle w:val="ListParagraph"/>
        <w:numPr>
          <w:ilvl w:val="0"/>
          <w:numId w:val="4"/>
        </w:numPr>
        <w:tabs>
          <w:tab w:pos="709" w:val="left" w:leader="none"/>
        </w:tabs>
        <w:spacing w:line="317" w:lineRule="exact" w:before="121" w:after="0"/>
        <w:ind w:left="709" w:right="0" w:hanging="285"/>
        <w:jc w:val="both"/>
        <w:rPr>
          <w:sz w:val="26"/>
        </w:rPr>
      </w:pPr>
      <w:r>
        <w:rPr>
          <w:sz w:val="26"/>
        </w:rPr>
        <w:t>Pháp</w:t>
      </w:r>
      <w:r>
        <w:rPr>
          <w:spacing w:val="-5"/>
          <w:sz w:val="26"/>
        </w:rPr>
        <w:t> </w:t>
      </w:r>
      <w:r>
        <w:rPr>
          <w:sz w:val="26"/>
        </w:rPr>
        <w:t>siêu</w:t>
      </w:r>
      <w:r>
        <w:rPr>
          <w:spacing w:val="-5"/>
          <w:sz w:val="26"/>
        </w:rPr>
        <w:t> </w:t>
      </w:r>
      <w:r>
        <w:rPr>
          <w:sz w:val="26"/>
        </w:rPr>
        <w:t>thế</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những</w:t>
      </w:r>
      <w:r>
        <w:rPr>
          <w:spacing w:val="-4"/>
          <w:sz w:val="26"/>
        </w:rPr>
        <w:t> </w:t>
      </w:r>
      <w:r>
        <w:rPr>
          <w:sz w:val="26"/>
        </w:rPr>
        <w:t>pháp</w:t>
      </w:r>
      <w:r>
        <w:rPr>
          <w:spacing w:val="-3"/>
          <w:sz w:val="26"/>
        </w:rPr>
        <w:t> </w:t>
      </w:r>
      <w:r>
        <w:rPr>
          <w:sz w:val="26"/>
        </w:rPr>
        <w:t>hiệp</w:t>
      </w:r>
      <w:r>
        <w:rPr>
          <w:spacing w:val="-1"/>
          <w:sz w:val="26"/>
        </w:rPr>
        <w:t> </w:t>
      </w:r>
      <w:r>
        <w:rPr>
          <w:sz w:val="26"/>
        </w:rPr>
        <w:t>thế</w:t>
      </w:r>
      <w:r>
        <w:rPr>
          <w:spacing w:val="-3"/>
          <w:sz w:val="26"/>
        </w:rPr>
        <w:t> </w:t>
      </w:r>
      <w:r>
        <w:rPr>
          <w:sz w:val="26"/>
        </w:rPr>
        <w:t>và</w:t>
      </w:r>
      <w:r>
        <w:rPr>
          <w:spacing w:val="-5"/>
          <w:sz w:val="26"/>
        </w:rPr>
        <w:t> </w:t>
      </w:r>
      <w:r>
        <w:rPr>
          <w:sz w:val="26"/>
        </w:rPr>
        <w:t>siêu</w:t>
      </w:r>
      <w:r>
        <w:rPr>
          <w:spacing w:val="-5"/>
          <w:sz w:val="26"/>
        </w:rPr>
        <w:t> </w:t>
      </w:r>
      <w:r>
        <w:rPr>
          <w:sz w:val="26"/>
        </w:rPr>
        <w:t>thế</w:t>
      </w:r>
      <w:r>
        <w:rPr>
          <w:spacing w:val="-3"/>
          <w:sz w:val="26"/>
        </w:rPr>
        <w:t> </w:t>
      </w:r>
      <w:r>
        <w:rPr>
          <w:sz w:val="26"/>
        </w:rPr>
        <w:t>bằng</w:t>
      </w:r>
      <w:r>
        <w:rPr>
          <w:spacing w:val="-2"/>
          <w:sz w:val="26"/>
        </w:rPr>
        <w:t> </w:t>
      </w:r>
      <w:r>
        <w:rPr>
          <w:sz w:val="26"/>
        </w:rPr>
        <w:t>Trưởng</w:t>
      </w:r>
      <w:r>
        <w:rPr>
          <w:spacing w:val="-4"/>
          <w:sz w:val="26"/>
        </w:rPr>
        <w:t> </w:t>
      </w:r>
      <w:r>
        <w:rPr>
          <w:spacing w:val="-2"/>
          <w:sz w:val="26"/>
        </w:rPr>
        <w:t>duyên:</w:t>
      </w:r>
    </w:p>
    <w:p>
      <w:pPr>
        <w:pStyle w:val="BodyText"/>
        <w:ind w:right="137"/>
        <w:jc w:val="both"/>
      </w:pPr>
      <w:r>
        <w:rPr/>
        <w:t>Trưởng đồng sanh như: Trưởng siêu thế làm duyên cho uẩn tương ưng và sắc tâm bằng Trưởng duyên.</w:t>
      </w:r>
    </w:p>
    <w:p>
      <w:pPr>
        <w:pStyle w:val="Heading2"/>
        <w:spacing w:line="299" w:lineRule="exact" w:before="0"/>
      </w:pPr>
      <w:r>
        <w:rPr>
          <w:spacing w:val="-4"/>
        </w:rPr>
        <w:t>306.</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hiệp</w:t>
      </w:r>
      <w:r>
        <w:rPr>
          <w:spacing w:val="-5"/>
          <w:sz w:val="26"/>
        </w:rPr>
        <w:t> </w:t>
      </w:r>
      <w:r>
        <w:rPr>
          <w:sz w:val="26"/>
        </w:rPr>
        <w:t>thế</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hiệp</w:t>
      </w:r>
      <w:r>
        <w:rPr>
          <w:spacing w:val="-5"/>
          <w:sz w:val="26"/>
        </w:rPr>
        <w:t> </w:t>
      </w:r>
      <w:r>
        <w:rPr>
          <w:sz w:val="26"/>
        </w:rPr>
        <w:t>thế</w:t>
      </w:r>
      <w:r>
        <w:rPr>
          <w:spacing w:val="-1"/>
          <w:sz w:val="26"/>
        </w:rPr>
        <w:t> </w:t>
      </w:r>
      <w:r>
        <w:rPr>
          <w:sz w:val="26"/>
        </w:rPr>
        <w:t>bằng</w:t>
      </w:r>
      <w:r>
        <w:rPr>
          <w:spacing w:val="-4"/>
          <w:sz w:val="26"/>
        </w:rPr>
        <w:t> </w:t>
      </w:r>
      <w:r>
        <w:rPr>
          <w:sz w:val="26"/>
        </w:rPr>
        <w:t>Vô</w:t>
      </w:r>
      <w:r>
        <w:rPr>
          <w:spacing w:val="-5"/>
          <w:sz w:val="26"/>
        </w:rPr>
        <w:t> </w:t>
      </w:r>
      <w:r>
        <w:rPr>
          <w:sz w:val="26"/>
        </w:rPr>
        <w:t>gián</w:t>
      </w:r>
      <w:r>
        <w:rPr>
          <w:spacing w:val="-2"/>
          <w:sz w:val="26"/>
        </w:rPr>
        <w:t> duyên:</w:t>
      </w:r>
    </w:p>
    <w:p>
      <w:pPr>
        <w:pStyle w:val="ListParagraph"/>
        <w:numPr>
          <w:ilvl w:val="1"/>
          <w:numId w:val="4"/>
        </w:numPr>
        <w:tabs>
          <w:tab w:pos="993" w:val="left" w:leader="none"/>
        </w:tabs>
        <w:spacing w:line="296" w:lineRule="exact" w:before="0" w:after="0"/>
        <w:ind w:left="993" w:right="0" w:hanging="285"/>
        <w:jc w:val="left"/>
        <w:rPr>
          <w:sz w:val="26"/>
        </w:rPr>
      </w:pPr>
      <w:r>
        <w:rPr>
          <w:sz w:val="26"/>
        </w:rPr>
        <w:t>Uẩn</w:t>
      </w:r>
      <w:r>
        <w:rPr>
          <w:spacing w:val="-5"/>
          <w:sz w:val="26"/>
        </w:rPr>
        <w:t> </w:t>
      </w:r>
      <w:r>
        <w:rPr>
          <w:sz w:val="26"/>
        </w:rPr>
        <w:t>hiệp</w:t>
      </w:r>
      <w:r>
        <w:rPr>
          <w:spacing w:val="-4"/>
          <w:sz w:val="26"/>
        </w:rPr>
        <w:t> </w:t>
      </w:r>
      <w:r>
        <w:rPr>
          <w:sz w:val="26"/>
        </w:rPr>
        <w:t>thế</w:t>
      </w:r>
      <w:r>
        <w:rPr>
          <w:spacing w:val="-4"/>
          <w:sz w:val="26"/>
        </w:rPr>
        <w:t> </w:t>
      </w:r>
      <w:r>
        <w:rPr>
          <w:sz w:val="26"/>
        </w:rPr>
        <w:t>sanh</w:t>
      </w:r>
      <w:r>
        <w:rPr>
          <w:spacing w:val="-5"/>
          <w:sz w:val="26"/>
        </w:rPr>
        <w:t> </w:t>
      </w:r>
      <w:r>
        <w:rPr>
          <w:sz w:val="26"/>
        </w:rPr>
        <w:t>trước</w:t>
      </w:r>
      <w:r>
        <w:rPr>
          <w:spacing w:val="-4"/>
          <w:sz w:val="26"/>
        </w:rPr>
        <w:t> </w:t>
      </w:r>
      <w:r>
        <w:rPr>
          <w:sz w:val="26"/>
        </w:rPr>
        <w:t>trước</w:t>
      </w:r>
      <w:r>
        <w:rPr>
          <w:spacing w:val="-3"/>
          <w:sz w:val="26"/>
        </w:rPr>
        <w:t> </w:t>
      </w:r>
      <w:r>
        <w:rPr>
          <w:sz w:val="26"/>
        </w:rPr>
        <w:t>làm</w:t>
      </w:r>
      <w:r>
        <w:rPr>
          <w:spacing w:val="-6"/>
          <w:sz w:val="26"/>
        </w:rPr>
        <w:t> </w:t>
      </w:r>
      <w:r>
        <w:rPr>
          <w:sz w:val="26"/>
        </w:rPr>
        <w:t>duyên</w:t>
      </w:r>
      <w:r>
        <w:rPr>
          <w:spacing w:val="-4"/>
          <w:sz w:val="26"/>
        </w:rPr>
        <w:t> </w:t>
      </w:r>
      <w:r>
        <w:rPr>
          <w:sz w:val="26"/>
        </w:rPr>
        <w:t>cho</w:t>
      </w:r>
      <w:r>
        <w:rPr>
          <w:spacing w:val="-1"/>
          <w:sz w:val="26"/>
        </w:rPr>
        <w:t> </w:t>
      </w:r>
      <w:r>
        <w:rPr>
          <w:sz w:val="26"/>
        </w:rPr>
        <w:t>uẩn</w:t>
      </w:r>
      <w:r>
        <w:rPr>
          <w:spacing w:val="-5"/>
          <w:sz w:val="26"/>
        </w:rPr>
        <w:t> </w:t>
      </w:r>
      <w:r>
        <w:rPr>
          <w:sz w:val="26"/>
        </w:rPr>
        <w:t>hiệp</w:t>
      </w:r>
      <w:r>
        <w:rPr>
          <w:spacing w:val="-4"/>
          <w:sz w:val="26"/>
        </w:rPr>
        <w:t> </w:t>
      </w:r>
      <w:r>
        <w:rPr>
          <w:sz w:val="26"/>
        </w:rPr>
        <w:t>thế</w:t>
      </w:r>
      <w:r>
        <w:rPr>
          <w:spacing w:val="-2"/>
          <w:sz w:val="26"/>
        </w:rPr>
        <w:t> </w:t>
      </w:r>
      <w:r>
        <w:rPr>
          <w:sz w:val="26"/>
        </w:rPr>
        <w:t>sanh</w:t>
      </w:r>
      <w:r>
        <w:rPr>
          <w:spacing w:val="-4"/>
          <w:sz w:val="26"/>
        </w:rPr>
        <w:t> </w:t>
      </w:r>
      <w:r>
        <w:rPr>
          <w:sz w:val="26"/>
        </w:rPr>
        <w:t>sau</w:t>
      </w:r>
      <w:r>
        <w:rPr>
          <w:spacing w:val="-5"/>
          <w:sz w:val="26"/>
        </w:rPr>
        <w:t> </w:t>
      </w:r>
      <w:r>
        <w:rPr>
          <w:spacing w:val="-4"/>
          <w:sz w:val="26"/>
        </w:rPr>
        <w:t>sau…</w:t>
      </w:r>
    </w:p>
    <w:p>
      <w:pPr>
        <w:pStyle w:val="ListParagraph"/>
        <w:numPr>
          <w:ilvl w:val="1"/>
          <w:numId w:val="4"/>
        </w:numPr>
        <w:tabs>
          <w:tab w:pos="993" w:val="left" w:leader="none"/>
        </w:tabs>
        <w:spacing w:line="242" w:lineRule="auto" w:before="0" w:after="0"/>
        <w:ind w:left="993" w:right="139" w:hanging="286"/>
        <w:jc w:val="left"/>
        <w:rPr>
          <w:sz w:val="26"/>
        </w:rPr>
      </w:pPr>
      <w:r>
        <w:rPr>
          <w:sz w:val="26"/>
        </w:rPr>
        <w:t>Thuận thứ làm duyên cho chuyển tộc </w:t>
      </w:r>
      <w:r>
        <w:rPr>
          <w:i/>
          <w:sz w:val="26"/>
        </w:rPr>
        <w:t>(gotrabhū)</w:t>
      </w:r>
      <w:r>
        <w:rPr>
          <w:sz w:val="26"/>
        </w:rPr>
        <w:t>, thuận thứ làm duyên cho dũ tịnh bằng Vô gián duyên.</w:t>
      </w:r>
    </w:p>
    <w:p>
      <w:pPr>
        <w:pStyle w:val="ListParagraph"/>
        <w:numPr>
          <w:ilvl w:val="0"/>
          <w:numId w:val="4"/>
        </w:numPr>
        <w:tabs>
          <w:tab w:pos="709" w:val="left" w:leader="none"/>
        </w:tabs>
        <w:spacing w:line="317" w:lineRule="exact" w:before="118" w:after="0"/>
        <w:ind w:left="709" w:right="0" w:hanging="285"/>
        <w:jc w:val="left"/>
        <w:rPr>
          <w:sz w:val="26"/>
        </w:rPr>
      </w:pPr>
      <w:r>
        <w:rPr>
          <w:sz w:val="26"/>
        </w:rPr>
        <w:t>Pháp</w:t>
      </w:r>
      <w:r>
        <w:rPr>
          <w:spacing w:val="-5"/>
          <w:sz w:val="26"/>
        </w:rPr>
        <w:t> </w:t>
      </w:r>
      <w:r>
        <w:rPr>
          <w:sz w:val="26"/>
        </w:rPr>
        <w:t>hiệp</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siêu</w:t>
      </w:r>
      <w:r>
        <w:rPr>
          <w:spacing w:val="-5"/>
          <w:sz w:val="26"/>
        </w:rPr>
        <w:t> </w:t>
      </w:r>
      <w:r>
        <w:rPr>
          <w:sz w:val="26"/>
        </w:rPr>
        <w:t>thế</w:t>
      </w:r>
      <w:r>
        <w:rPr>
          <w:spacing w:val="-2"/>
          <w:sz w:val="26"/>
        </w:rPr>
        <w:t> </w:t>
      </w:r>
      <w:r>
        <w:rPr>
          <w:sz w:val="26"/>
        </w:rPr>
        <w:t>bằng</w:t>
      </w:r>
      <w:r>
        <w:rPr>
          <w:spacing w:val="-4"/>
          <w:sz w:val="26"/>
        </w:rPr>
        <w:t> </w:t>
      </w:r>
      <w:r>
        <w:rPr>
          <w:sz w:val="26"/>
        </w:rPr>
        <w:t>Vô</w:t>
      </w:r>
      <w:r>
        <w:rPr>
          <w:spacing w:val="-5"/>
          <w:sz w:val="26"/>
        </w:rPr>
        <w:t> </w:t>
      </w:r>
      <w:r>
        <w:rPr>
          <w:sz w:val="26"/>
        </w:rPr>
        <w:t>gián</w:t>
      </w:r>
      <w:r>
        <w:rPr>
          <w:spacing w:val="-3"/>
          <w:sz w:val="26"/>
        </w:rPr>
        <w:t> </w:t>
      </w:r>
      <w:r>
        <w:rPr>
          <w:spacing w:val="-2"/>
          <w:sz w:val="26"/>
        </w:rPr>
        <w:t>duyên:</w:t>
      </w:r>
    </w:p>
    <w:p>
      <w:pPr>
        <w:pStyle w:val="BodyText"/>
        <w:ind w:right="137"/>
        <w:jc w:val="both"/>
      </w:pPr>
      <w:r>
        <w:rPr/>
        <w:t>Chuyển tộc làm duyên cho đạo, dũ tịnh làm duyên cho đạo, thuận thứ làm duyên</w:t>
      </w:r>
      <w:r>
        <w:rPr>
          <w:spacing w:val="40"/>
        </w:rPr>
        <w:t> </w:t>
      </w:r>
      <w:r>
        <w:rPr/>
        <w:t>cho quả nhập thiền. Khi xuất thiền diệt, Phi tưởng phi phi tưởng xứ làm duyên cho quả nhập thiền bằng Vô gián duyên.</w:t>
      </w:r>
    </w:p>
    <w:p>
      <w:pPr>
        <w:pStyle w:val="BodyText"/>
        <w:spacing w:after="0"/>
        <w:jc w:val="both"/>
        <w:sectPr>
          <w:pgSz w:w="11630" w:h="16450"/>
          <w:pgMar w:header="571" w:footer="0" w:top="920" w:bottom="280" w:left="850" w:right="850"/>
        </w:sectPr>
      </w:pPr>
    </w:p>
    <w:p>
      <w:pPr>
        <w:pStyle w:val="ListParagraph"/>
        <w:numPr>
          <w:ilvl w:val="0"/>
          <w:numId w:val="4"/>
        </w:numPr>
        <w:tabs>
          <w:tab w:pos="709" w:val="left" w:leader="none"/>
        </w:tabs>
        <w:spacing w:line="240" w:lineRule="auto" w:before="226" w:after="0"/>
        <w:ind w:left="709" w:right="0" w:hanging="285"/>
        <w:jc w:val="both"/>
        <w:rPr>
          <w:sz w:val="26"/>
        </w:rPr>
      </w:pPr>
      <w:r>
        <w:rPr>
          <w:sz w:val="26"/>
        </w:rPr>
        <w:t>Pháp</w:t>
      </w:r>
      <w:r>
        <w:rPr>
          <w:spacing w:val="-5"/>
          <w:sz w:val="26"/>
        </w:rPr>
        <w:t> </w:t>
      </w:r>
      <w:r>
        <w:rPr>
          <w:sz w:val="26"/>
        </w:rPr>
        <w:t>siêu</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siêu</w:t>
      </w:r>
      <w:r>
        <w:rPr>
          <w:spacing w:val="-5"/>
          <w:sz w:val="26"/>
        </w:rPr>
        <w:t> </w:t>
      </w:r>
      <w:r>
        <w:rPr>
          <w:sz w:val="26"/>
        </w:rPr>
        <w:t>thế</w:t>
      </w:r>
      <w:r>
        <w:rPr>
          <w:spacing w:val="-2"/>
          <w:sz w:val="26"/>
        </w:rPr>
        <w:t> </w:t>
      </w:r>
      <w:r>
        <w:rPr>
          <w:sz w:val="26"/>
        </w:rPr>
        <w:t>bằng</w:t>
      </w:r>
      <w:r>
        <w:rPr>
          <w:spacing w:val="-4"/>
          <w:sz w:val="26"/>
        </w:rPr>
        <w:t> </w:t>
      </w:r>
      <w:r>
        <w:rPr>
          <w:sz w:val="26"/>
        </w:rPr>
        <w:t>Vô</w:t>
      </w:r>
      <w:r>
        <w:rPr>
          <w:spacing w:val="-5"/>
          <w:sz w:val="26"/>
        </w:rPr>
        <w:t> </w:t>
      </w:r>
      <w:r>
        <w:rPr>
          <w:sz w:val="26"/>
        </w:rPr>
        <w:t>gián</w:t>
      </w:r>
      <w:r>
        <w:rPr>
          <w:spacing w:val="-3"/>
          <w:sz w:val="26"/>
        </w:rPr>
        <w:t> </w:t>
      </w:r>
      <w:r>
        <w:rPr>
          <w:spacing w:val="-2"/>
          <w:sz w:val="26"/>
        </w:rPr>
        <w:t>duyên:</w:t>
      </w:r>
    </w:p>
    <w:p>
      <w:pPr>
        <w:pStyle w:val="BodyText"/>
        <w:ind w:right="139"/>
        <w:jc w:val="both"/>
      </w:pPr>
      <w:r>
        <w:rPr/>
        <w:t>Uẩn siêu thế sanh trước trước làm duyên cho uẩn siêu thế sanh sau sau bằng Vô</w:t>
      </w:r>
      <w:r>
        <w:rPr>
          <w:spacing w:val="40"/>
        </w:rPr>
        <w:t> </w:t>
      </w:r>
      <w:r>
        <w:rPr/>
        <w:t>gián duyên. Đạo làm duyên cho quả, quả làm duyên cho quả bằng Vô gián duyên.</w:t>
      </w:r>
    </w:p>
    <w:p>
      <w:pPr>
        <w:pStyle w:val="ListParagraph"/>
        <w:numPr>
          <w:ilvl w:val="0"/>
          <w:numId w:val="4"/>
        </w:numPr>
        <w:tabs>
          <w:tab w:pos="709" w:val="left" w:leader="none"/>
        </w:tabs>
        <w:spacing w:line="315" w:lineRule="exact" w:before="120" w:after="0"/>
        <w:ind w:left="709" w:right="0" w:hanging="285"/>
        <w:jc w:val="both"/>
        <w:rPr>
          <w:sz w:val="26"/>
        </w:rPr>
      </w:pPr>
      <w:r>
        <w:rPr>
          <w:sz w:val="26"/>
        </w:rPr>
        <w:t>Pháp</w:t>
      </w:r>
      <w:r>
        <w:rPr>
          <w:spacing w:val="-5"/>
          <w:sz w:val="26"/>
        </w:rPr>
        <w:t> </w:t>
      </w:r>
      <w:r>
        <w:rPr>
          <w:sz w:val="26"/>
        </w:rPr>
        <w:t>siêu</w:t>
      </w:r>
      <w:r>
        <w:rPr>
          <w:spacing w:val="-5"/>
          <w:sz w:val="26"/>
        </w:rPr>
        <w:t> </w:t>
      </w:r>
      <w:r>
        <w:rPr>
          <w:sz w:val="26"/>
        </w:rPr>
        <w:t>thế</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hiệp</w:t>
      </w:r>
      <w:r>
        <w:rPr>
          <w:spacing w:val="-4"/>
          <w:sz w:val="26"/>
        </w:rPr>
        <w:t> </w:t>
      </w:r>
      <w:r>
        <w:rPr>
          <w:sz w:val="26"/>
        </w:rPr>
        <w:t>thế</w:t>
      </w:r>
      <w:r>
        <w:rPr>
          <w:spacing w:val="-2"/>
          <w:sz w:val="26"/>
        </w:rPr>
        <w:t> </w:t>
      </w:r>
      <w:r>
        <w:rPr>
          <w:sz w:val="26"/>
        </w:rPr>
        <w:t>bằng</w:t>
      </w:r>
      <w:r>
        <w:rPr>
          <w:spacing w:val="-4"/>
          <w:sz w:val="26"/>
        </w:rPr>
        <w:t> </w:t>
      </w:r>
      <w:r>
        <w:rPr>
          <w:sz w:val="26"/>
        </w:rPr>
        <w:t>Vô</w:t>
      </w:r>
      <w:r>
        <w:rPr>
          <w:spacing w:val="-5"/>
          <w:sz w:val="26"/>
        </w:rPr>
        <w:t> </w:t>
      </w:r>
      <w:r>
        <w:rPr>
          <w:sz w:val="26"/>
        </w:rPr>
        <w:t>gián</w:t>
      </w:r>
      <w:r>
        <w:rPr>
          <w:spacing w:val="-1"/>
          <w:sz w:val="26"/>
        </w:rPr>
        <w:t> </w:t>
      </w:r>
      <w:r>
        <w:rPr>
          <w:spacing w:val="-2"/>
          <w:sz w:val="26"/>
        </w:rPr>
        <w:t>duyên:</w:t>
      </w:r>
    </w:p>
    <w:p>
      <w:pPr>
        <w:pStyle w:val="BodyText"/>
        <w:spacing w:line="295" w:lineRule="exact"/>
        <w:jc w:val="both"/>
      </w:pPr>
      <w:r>
        <w:rPr/>
        <w:t>Quả</w:t>
      </w:r>
      <w:r>
        <w:rPr>
          <w:spacing w:val="-5"/>
        </w:rPr>
        <w:t> </w:t>
      </w:r>
      <w:r>
        <w:rPr/>
        <w:t>làm</w:t>
      </w:r>
      <w:r>
        <w:rPr>
          <w:spacing w:val="-5"/>
        </w:rPr>
        <w:t> </w:t>
      </w:r>
      <w:r>
        <w:rPr/>
        <w:t>duyên</w:t>
      </w:r>
      <w:r>
        <w:rPr>
          <w:spacing w:val="-2"/>
        </w:rPr>
        <w:t> </w:t>
      </w:r>
      <w:r>
        <w:rPr/>
        <w:t>cho quả</w:t>
      </w:r>
      <w:r>
        <w:rPr>
          <w:spacing w:val="-3"/>
        </w:rPr>
        <w:t> </w:t>
      </w:r>
      <w:r>
        <w:rPr/>
        <w:t>sơ</w:t>
      </w:r>
      <w:r>
        <w:rPr>
          <w:spacing w:val="-2"/>
        </w:rPr>
        <w:t> </w:t>
      </w:r>
      <w:r>
        <w:rPr/>
        <w:t>khởi</w:t>
      </w:r>
      <w:r>
        <w:rPr>
          <w:spacing w:val="2"/>
        </w:rPr>
        <w:t> </w:t>
      </w:r>
      <w:r>
        <w:rPr>
          <w:i/>
        </w:rPr>
        <w:t>(vuṭṭhāna)</w:t>
      </w:r>
      <w:r>
        <w:rPr>
          <w:i/>
          <w:spacing w:val="-4"/>
        </w:rPr>
        <w:t> </w:t>
      </w:r>
      <w:r>
        <w:rPr/>
        <w:t>bằng</w:t>
      </w:r>
      <w:r>
        <w:rPr>
          <w:spacing w:val="-2"/>
        </w:rPr>
        <w:t> </w:t>
      </w:r>
      <w:r>
        <w:rPr/>
        <w:t>Vô</w:t>
      </w:r>
      <w:r>
        <w:rPr>
          <w:spacing w:val="-3"/>
        </w:rPr>
        <w:t> </w:t>
      </w:r>
      <w:r>
        <w:rPr/>
        <w:t>gián </w:t>
      </w:r>
      <w:r>
        <w:rPr>
          <w:spacing w:val="-2"/>
        </w:rPr>
        <w:t>duyên.</w:t>
      </w:r>
    </w:p>
    <w:p>
      <w:pPr>
        <w:pStyle w:val="ListParagraph"/>
        <w:numPr>
          <w:ilvl w:val="0"/>
          <w:numId w:val="4"/>
        </w:numPr>
        <w:tabs>
          <w:tab w:pos="686" w:val="left" w:leader="none"/>
          <w:tab w:pos="688" w:val="left" w:leader="none"/>
        </w:tabs>
        <w:spacing w:line="240" w:lineRule="auto" w:before="127" w:after="0"/>
        <w:ind w:left="688" w:right="140" w:hanging="275"/>
        <w:jc w:val="both"/>
        <w:rPr>
          <w:sz w:val="26"/>
        </w:rPr>
      </w:pPr>
      <w:r>
        <w:rPr>
          <w:sz w:val="26"/>
        </w:rPr>
        <w:t>Pháp hiệp thế làm duyên cho pháp hiệp thế bằng Liên tiếp duyên,... bằng Đồng sanh duyên có 5 câu không có duyên hiệp trợ </w:t>
      </w:r>
      <w:r>
        <w:rPr>
          <w:i/>
          <w:sz w:val="26"/>
        </w:rPr>
        <w:t>(ghaṭanānatthi)</w:t>
      </w:r>
      <w:r>
        <w:rPr>
          <w:sz w:val="26"/>
        </w:rPr>
        <w:t>,... bằng Hỗ tương duyên có 2 câu,... bằng Y chỉ duyên có 7 câu.</w:t>
      </w:r>
    </w:p>
    <w:p>
      <w:pPr>
        <w:pStyle w:val="Heading2"/>
        <w:spacing w:line="298" w:lineRule="exact" w:before="0"/>
      </w:pPr>
      <w:r>
        <w:rPr>
          <w:spacing w:val="-4"/>
        </w:rPr>
        <w:t>307.</w:t>
      </w:r>
    </w:p>
    <w:p>
      <w:pPr>
        <w:pStyle w:val="ListParagraph"/>
        <w:numPr>
          <w:ilvl w:val="0"/>
          <w:numId w:val="4"/>
        </w:numPr>
        <w:tabs>
          <w:tab w:pos="708" w:val="left" w:leader="none"/>
          <w:tab w:pos="710" w:val="left" w:leader="none"/>
        </w:tabs>
        <w:spacing w:line="237" w:lineRule="auto" w:before="2" w:after="0"/>
        <w:ind w:left="710" w:right="140" w:hanging="287"/>
        <w:jc w:val="left"/>
        <w:rPr>
          <w:sz w:val="26"/>
        </w:rPr>
      </w:pPr>
      <w:r>
        <w:rPr>
          <w:sz w:val="26"/>
        </w:rPr>
        <w:t>Pháp hiệp thế làm duyên cho pháp hiệp thế bằng Cận y</w:t>
      </w:r>
      <w:r>
        <w:rPr>
          <w:spacing w:val="-1"/>
          <w:sz w:val="26"/>
        </w:rPr>
        <w:t> </w:t>
      </w:r>
      <w:r>
        <w:rPr>
          <w:sz w:val="26"/>
        </w:rPr>
        <w:t>duyên có Cảnh cận y, Vô gián cận y và Thuần cận y:</w:t>
      </w:r>
    </w:p>
    <w:p>
      <w:pPr>
        <w:pStyle w:val="BodyText"/>
        <w:spacing w:before="2"/>
        <w:ind w:right="137"/>
        <w:jc w:val="both"/>
      </w:pPr>
      <w:r>
        <w:rPr/>
        <w:t>Thuần cận y như: Nương đức tin hiệp thế mạnh có thể bố thí... còn làm cho pháp quán phát sanh, thần thông </w:t>
      </w:r>
      <w:r>
        <w:rPr>
          <w:i/>
        </w:rPr>
        <w:t>(abhiññā)</w:t>
      </w:r>
      <w:r>
        <w:rPr>
          <w:i/>
          <w:spacing w:val="-1"/>
        </w:rPr>
        <w:t> </w:t>
      </w:r>
      <w:r>
        <w:rPr/>
        <w:t>phát sanh, nhập thiền phát sanh, gây</w:t>
      </w:r>
      <w:r>
        <w:rPr>
          <w:spacing w:val="-3"/>
        </w:rPr>
        <w:t> </w:t>
      </w:r>
      <w:r>
        <w:rPr/>
        <w:t>ngã mạn, chấp trước tà kiến; nương giới hiệp thế... chỗ ở mạnh có thể bố thí... phá hòa hợp Tăng. Đức tin hiệp thế... chỗ ở làm duyên cho đức tin hiệp thế... thân khổ bằng Cận y duyên. thiện và bất thiện làm duyên cho nghiệp quả </w:t>
      </w:r>
      <w:r>
        <w:rPr>
          <w:i/>
        </w:rPr>
        <w:t>(kammaṃ vipākassa) </w:t>
      </w:r>
      <w:r>
        <w:rPr/>
        <w:t>bằng Cận y duyên.</w:t>
      </w:r>
    </w:p>
    <w:p>
      <w:pPr>
        <w:pStyle w:val="ListParagraph"/>
        <w:numPr>
          <w:ilvl w:val="0"/>
          <w:numId w:val="4"/>
        </w:numPr>
        <w:tabs>
          <w:tab w:pos="708" w:val="left" w:leader="none"/>
          <w:tab w:pos="710" w:val="left" w:leader="none"/>
        </w:tabs>
        <w:spacing w:line="240" w:lineRule="auto" w:before="120" w:after="0"/>
        <w:ind w:left="710" w:right="137" w:hanging="287"/>
        <w:jc w:val="both"/>
        <w:rPr>
          <w:sz w:val="26"/>
        </w:rPr>
      </w:pPr>
      <w:r>
        <w:rPr>
          <w:sz w:val="26"/>
        </w:rPr>
        <w:t>Pháp hiệp thế làm duyên cho pháp siêu thế bằng Cận y duyên có Vô gián cận y và Thuần cận y:</w:t>
      </w:r>
    </w:p>
    <w:p>
      <w:pPr>
        <w:pStyle w:val="BodyText"/>
        <w:spacing w:line="244" w:lineRule="auto"/>
        <w:ind w:right="137"/>
        <w:jc w:val="both"/>
      </w:pPr>
      <w:r>
        <w:rPr/>
        <w:t>Thuần cận y như: Tâm chỉnh lý </w:t>
      </w:r>
      <w:r>
        <w:rPr>
          <w:i/>
        </w:rPr>
        <w:t>(parikamma) </w:t>
      </w:r>
      <w:r>
        <w:rPr/>
        <w:t>sơ đạo làm duyên cho sơ đạo bằng</w:t>
      </w:r>
      <w:r>
        <w:rPr>
          <w:spacing w:val="40"/>
        </w:rPr>
        <w:t> </w:t>
      </w:r>
      <w:r>
        <w:rPr/>
        <w:t>Cận y duyên,... chỉnh lý tứ đạo làm duyên cho tứ đạo bằng Cận y duyên.</w:t>
      </w:r>
    </w:p>
    <w:p>
      <w:pPr>
        <w:pStyle w:val="ListParagraph"/>
        <w:numPr>
          <w:ilvl w:val="0"/>
          <w:numId w:val="4"/>
        </w:numPr>
        <w:tabs>
          <w:tab w:pos="708" w:val="left" w:leader="none"/>
          <w:tab w:pos="710" w:val="left" w:leader="none"/>
        </w:tabs>
        <w:spacing w:line="240" w:lineRule="auto" w:before="107" w:after="0"/>
        <w:ind w:left="710" w:right="137" w:hanging="287"/>
        <w:jc w:val="both"/>
        <w:rPr>
          <w:sz w:val="26"/>
        </w:rPr>
      </w:pPr>
      <w:r>
        <w:rPr>
          <w:sz w:val="26"/>
        </w:rPr>
        <w:t>Pháp siêu thế làm duyên cho pháp siêu thế bằng Cận y duyên có Cảnh cận y, Vô gián cận y và Thuần cận y:</w:t>
      </w:r>
    </w:p>
    <w:p>
      <w:pPr>
        <w:pStyle w:val="BodyText"/>
        <w:ind w:right="137"/>
        <w:jc w:val="both"/>
      </w:pPr>
      <w:r>
        <w:rPr/>
        <w:t>Thuần cận y như: Tâm sơ đạo làm duyên cho tâm nhị đạo bằng Cận y duyên, tâm tam đạo làm duyên cho tâm tứ đạo bằng Cận y duyên.</w:t>
      </w:r>
    </w:p>
    <w:p>
      <w:pPr>
        <w:pStyle w:val="ListParagraph"/>
        <w:numPr>
          <w:ilvl w:val="0"/>
          <w:numId w:val="4"/>
        </w:numPr>
        <w:tabs>
          <w:tab w:pos="708" w:val="left" w:leader="none"/>
          <w:tab w:pos="710" w:val="left" w:leader="none"/>
        </w:tabs>
        <w:spacing w:line="240" w:lineRule="auto" w:before="120" w:after="0"/>
        <w:ind w:left="710" w:right="139" w:hanging="287"/>
        <w:jc w:val="both"/>
        <w:rPr>
          <w:sz w:val="26"/>
        </w:rPr>
      </w:pPr>
      <w:r>
        <w:rPr>
          <w:sz w:val="26"/>
        </w:rPr>
        <w:t>Pháp siêu thế làm duyên cho pháp hiệp thế bằng Cận y duyên có Cảnh cận y, Vô gián cận y và Thuần cận y:</w:t>
      </w:r>
    </w:p>
    <w:p>
      <w:pPr>
        <w:pStyle w:val="BodyText"/>
        <w:ind w:right="137"/>
        <w:jc w:val="both"/>
      </w:pPr>
      <w:r>
        <w:rPr/>
        <w:t>Thuần cận y</w:t>
      </w:r>
      <w:r>
        <w:rPr>
          <w:spacing w:val="-3"/>
        </w:rPr>
        <w:t> </w:t>
      </w:r>
      <w:r>
        <w:rPr/>
        <w:t>như: Chư Thánh nương đạo mạnh dù thiền chưa từng nhập cũng có thể nhập thiền đặng, có thể quán ngộ hành vi vô thường, khổ não, vô ngã; Đạo ấy... khéo rõ xứ, phi xứ bằng Cận y duyên. Nhập thiền quả làm duyên cho thân lạc bằng Cận y duyên.</w:t>
      </w:r>
    </w:p>
    <w:p>
      <w:pPr>
        <w:pStyle w:val="Heading2"/>
        <w:spacing w:line="299" w:lineRule="exact" w:before="0"/>
      </w:pPr>
      <w:r>
        <w:rPr>
          <w:spacing w:val="-4"/>
        </w:rPr>
        <w:t>308.</w:t>
      </w:r>
    </w:p>
    <w:p>
      <w:pPr>
        <w:pStyle w:val="ListParagraph"/>
        <w:numPr>
          <w:ilvl w:val="0"/>
          <w:numId w:val="4"/>
        </w:numPr>
        <w:tabs>
          <w:tab w:pos="708" w:val="left" w:leader="none"/>
          <w:tab w:pos="710" w:val="left" w:leader="none"/>
        </w:tabs>
        <w:spacing w:line="237" w:lineRule="auto" w:before="3" w:after="0"/>
        <w:ind w:left="710" w:right="139" w:hanging="287"/>
        <w:jc w:val="left"/>
        <w:rPr>
          <w:sz w:val="26"/>
        </w:rPr>
      </w:pPr>
      <w:r>
        <w:rPr>
          <w:sz w:val="26"/>
        </w:rPr>
        <w:t>Pháp</w:t>
      </w:r>
      <w:r>
        <w:rPr>
          <w:spacing w:val="-3"/>
          <w:sz w:val="26"/>
        </w:rPr>
        <w:t> </w:t>
      </w:r>
      <w:r>
        <w:rPr>
          <w:sz w:val="26"/>
        </w:rPr>
        <w:t>hiệp</w:t>
      </w:r>
      <w:r>
        <w:rPr>
          <w:spacing w:val="-3"/>
          <w:sz w:val="26"/>
        </w:rPr>
        <w:t> </w:t>
      </w:r>
      <w:r>
        <w:rPr>
          <w:sz w:val="26"/>
        </w:rPr>
        <w:t>thế làm</w:t>
      </w:r>
      <w:r>
        <w:rPr>
          <w:spacing w:val="-2"/>
          <w:sz w:val="26"/>
        </w:rPr>
        <w:t> </w:t>
      </w:r>
      <w:r>
        <w:rPr>
          <w:sz w:val="26"/>
        </w:rPr>
        <w:t>duyên</w:t>
      </w:r>
      <w:r>
        <w:rPr>
          <w:spacing w:val="-2"/>
          <w:sz w:val="26"/>
        </w:rPr>
        <w:t> </w:t>
      </w:r>
      <w:r>
        <w:rPr>
          <w:sz w:val="26"/>
        </w:rPr>
        <w:t>cho</w:t>
      </w:r>
      <w:r>
        <w:rPr>
          <w:spacing w:val="-3"/>
          <w:sz w:val="26"/>
        </w:rPr>
        <w:t> </w:t>
      </w:r>
      <w:r>
        <w:rPr>
          <w:sz w:val="26"/>
        </w:rPr>
        <w:t>pháp</w:t>
      </w:r>
      <w:r>
        <w:rPr>
          <w:spacing w:val="-2"/>
          <w:sz w:val="26"/>
        </w:rPr>
        <w:t> </w:t>
      </w:r>
      <w:r>
        <w:rPr>
          <w:sz w:val="26"/>
        </w:rPr>
        <w:t>hiệp</w:t>
      </w:r>
      <w:r>
        <w:rPr>
          <w:spacing w:val="-3"/>
          <w:sz w:val="26"/>
        </w:rPr>
        <w:t> </w:t>
      </w:r>
      <w:r>
        <w:rPr>
          <w:sz w:val="26"/>
        </w:rPr>
        <w:t>thế bằng</w:t>
      </w:r>
      <w:r>
        <w:rPr>
          <w:spacing w:val="-2"/>
          <w:sz w:val="26"/>
        </w:rPr>
        <w:t> </w:t>
      </w:r>
      <w:r>
        <w:rPr>
          <w:sz w:val="26"/>
        </w:rPr>
        <w:t>Tiền sanh duyên có Cảnh</w:t>
      </w:r>
      <w:r>
        <w:rPr>
          <w:spacing w:val="-3"/>
          <w:sz w:val="26"/>
        </w:rPr>
        <w:t> </w:t>
      </w:r>
      <w:r>
        <w:rPr>
          <w:sz w:val="26"/>
        </w:rPr>
        <w:t>tiền</w:t>
      </w:r>
      <w:r>
        <w:rPr>
          <w:spacing w:val="-1"/>
          <w:sz w:val="26"/>
        </w:rPr>
        <w:t> </w:t>
      </w:r>
      <w:r>
        <w:rPr>
          <w:sz w:val="26"/>
        </w:rPr>
        <w:t>sanh và Vật tiền sanh:</w:t>
      </w:r>
    </w:p>
    <w:p>
      <w:pPr>
        <w:pStyle w:val="ListParagraph"/>
        <w:numPr>
          <w:ilvl w:val="1"/>
          <w:numId w:val="4"/>
        </w:numPr>
        <w:tabs>
          <w:tab w:pos="993" w:val="left" w:leader="none"/>
        </w:tabs>
        <w:spacing w:line="240" w:lineRule="auto" w:before="2" w:after="0"/>
        <w:ind w:left="993" w:right="139" w:hanging="286"/>
        <w:jc w:val="both"/>
        <w:rPr>
          <w:sz w:val="26"/>
        </w:rPr>
      </w:pPr>
      <w:r>
        <w:rPr>
          <w:sz w:val="26"/>
        </w:rPr>
        <w:t>Cảnh tiền sanh như: Nhãn... vật bằng lối vô thường, khổ não, vô ngã... ưu sanh ra. Thiên nhãn thấy sắc, thiên nhĩ nghe tiếng. Sắc xứ làm duyên cho nhãn thức, xúc xứ làm duyên cho thân thức.</w:t>
      </w:r>
    </w:p>
    <w:p>
      <w:pPr>
        <w:pStyle w:val="ListParagraph"/>
        <w:numPr>
          <w:ilvl w:val="1"/>
          <w:numId w:val="4"/>
        </w:numPr>
        <w:tabs>
          <w:tab w:pos="993" w:val="left" w:leader="none"/>
        </w:tabs>
        <w:spacing w:line="240" w:lineRule="auto" w:before="1" w:after="0"/>
        <w:ind w:left="993" w:right="139" w:hanging="286"/>
        <w:jc w:val="both"/>
        <w:rPr>
          <w:sz w:val="26"/>
        </w:rPr>
      </w:pPr>
      <w:r>
        <w:rPr>
          <w:sz w:val="26"/>
        </w:rPr>
        <w:t>Vật tiền sanh như: Nhãn xứ làm duyên cho nhãn thức, thân xứ làm duyên cho thân thức, vật làm duyên cho uẩn hiệp thế bằng Tiền sanh duyên.</w:t>
      </w:r>
    </w:p>
    <w:p>
      <w:pPr>
        <w:pStyle w:val="ListParagraph"/>
        <w:numPr>
          <w:ilvl w:val="0"/>
          <w:numId w:val="4"/>
        </w:numPr>
        <w:tabs>
          <w:tab w:pos="709" w:val="left" w:leader="none"/>
        </w:tabs>
        <w:spacing w:line="317" w:lineRule="exact" w:before="120" w:after="0"/>
        <w:ind w:left="709" w:right="0" w:hanging="285"/>
        <w:jc w:val="both"/>
        <w:rPr>
          <w:sz w:val="26"/>
        </w:rPr>
      </w:pPr>
      <w:r>
        <w:rPr>
          <w:sz w:val="26"/>
        </w:rPr>
        <w:t>Pháp</w:t>
      </w:r>
      <w:r>
        <w:rPr>
          <w:spacing w:val="-6"/>
          <w:sz w:val="26"/>
        </w:rPr>
        <w:t> </w:t>
      </w:r>
      <w:r>
        <w:rPr>
          <w:sz w:val="26"/>
        </w:rPr>
        <w:t>hiệp</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3"/>
          <w:sz w:val="26"/>
        </w:rPr>
        <w:t> </w:t>
      </w:r>
      <w:r>
        <w:rPr>
          <w:sz w:val="26"/>
        </w:rPr>
        <w:t>siêu</w:t>
      </w:r>
      <w:r>
        <w:rPr>
          <w:spacing w:val="-5"/>
          <w:sz w:val="26"/>
        </w:rPr>
        <w:t> </w:t>
      </w:r>
      <w:r>
        <w:rPr>
          <w:sz w:val="26"/>
        </w:rPr>
        <w:t>thế</w:t>
      </w:r>
      <w:r>
        <w:rPr>
          <w:spacing w:val="-2"/>
          <w:sz w:val="26"/>
        </w:rPr>
        <w:t> </w:t>
      </w:r>
      <w:r>
        <w:rPr>
          <w:sz w:val="26"/>
        </w:rPr>
        <w:t>bằng</w:t>
      </w:r>
      <w:r>
        <w:rPr>
          <w:spacing w:val="-4"/>
          <w:sz w:val="26"/>
        </w:rPr>
        <w:t> </w:t>
      </w:r>
      <w:r>
        <w:rPr>
          <w:sz w:val="26"/>
        </w:rPr>
        <w:t>Tiền</w:t>
      </w:r>
      <w:r>
        <w:rPr>
          <w:spacing w:val="-5"/>
          <w:sz w:val="26"/>
        </w:rPr>
        <w:t> </w:t>
      </w:r>
      <w:r>
        <w:rPr>
          <w:sz w:val="26"/>
        </w:rPr>
        <w:t>sanh</w:t>
      </w:r>
      <w:r>
        <w:rPr>
          <w:spacing w:val="-3"/>
          <w:sz w:val="26"/>
        </w:rPr>
        <w:t> </w:t>
      </w:r>
      <w:r>
        <w:rPr>
          <w:spacing w:val="-2"/>
          <w:sz w:val="26"/>
        </w:rPr>
        <w:t>duyên:</w:t>
      </w:r>
    </w:p>
    <w:p>
      <w:pPr>
        <w:pStyle w:val="BodyText"/>
        <w:spacing w:line="298" w:lineRule="exact"/>
        <w:jc w:val="both"/>
      </w:pPr>
      <w:r>
        <w:rPr/>
        <w:t>Vật</w:t>
      </w:r>
      <w:r>
        <w:rPr>
          <w:spacing w:val="-6"/>
        </w:rPr>
        <w:t> </w:t>
      </w:r>
      <w:r>
        <w:rPr/>
        <w:t>tiền</w:t>
      </w:r>
      <w:r>
        <w:rPr>
          <w:spacing w:val="-5"/>
        </w:rPr>
        <w:t> </w:t>
      </w:r>
      <w:r>
        <w:rPr/>
        <w:t>sanh</w:t>
      </w:r>
      <w:r>
        <w:rPr>
          <w:spacing w:val="-4"/>
        </w:rPr>
        <w:t> </w:t>
      </w:r>
      <w:r>
        <w:rPr/>
        <w:t>như:</w:t>
      </w:r>
      <w:r>
        <w:rPr>
          <w:spacing w:val="-5"/>
        </w:rPr>
        <w:t> </w:t>
      </w:r>
      <w:r>
        <w:rPr/>
        <w:t>Vật</w:t>
      </w:r>
      <w:r>
        <w:rPr>
          <w:spacing w:val="-2"/>
        </w:rPr>
        <w:t> </w:t>
      </w:r>
      <w:r>
        <w:rPr/>
        <w:t>làm</w:t>
      </w:r>
      <w:r>
        <w:rPr>
          <w:spacing w:val="-5"/>
        </w:rPr>
        <w:t> </w:t>
      </w:r>
      <w:r>
        <w:rPr/>
        <w:t>duyên</w:t>
      </w:r>
      <w:r>
        <w:rPr>
          <w:spacing w:val="-4"/>
        </w:rPr>
        <w:t> </w:t>
      </w:r>
      <w:r>
        <w:rPr/>
        <w:t>cho</w:t>
      </w:r>
      <w:r>
        <w:rPr>
          <w:spacing w:val="-5"/>
        </w:rPr>
        <w:t> </w:t>
      </w:r>
      <w:r>
        <w:rPr/>
        <w:t>uẩn</w:t>
      </w:r>
      <w:r>
        <w:rPr>
          <w:spacing w:val="-3"/>
        </w:rPr>
        <w:t> </w:t>
      </w:r>
      <w:r>
        <w:rPr/>
        <w:t>siêu</w:t>
      </w:r>
      <w:r>
        <w:rPr>
          <w:spacing w:val="-3"/>
        </w:rPr>
        <w:t> </w:t>
      </w:r>
      <w:r>
        <w:rPr/>
        <w:t>thế</w:t>
      </w:r>
      <w:r>
        <w:rPr>
          <w:spacing w:val="-4"/>
        </w:rPr>
        <w:t> </w:t>
      </w:r>
      <w:r>
        <w:rPr/>
        <w:t>bằng</w:t>
      </w:r>
      <w:r>
        <w:rPr>
          <w:spacing w:val="-6"/>
        </w:rPr>
        <w:t> </w:t>
      </w:r>
      <w:r>
        <w:rPr/>
        <w:t>Tiền</w:t>
      </w:r>
      <w:r>
        <w:rPr>
          <w:spacing w:val="-5"/>
        </w:rPr>
        <w:t> </w:t>
      </w:r>
      <w:r>
        <w:rPr/>
        <w:t>sanh</w:t>
      </w:r>
      <w:r>
        <w:rPr>
          <w:spacing w:val="-2"/>
        </w:rPr>
        <w:t> duyên.</w:t>
      </w:r>
    </w:p>
    <w:p>
      <w:pPr>
        <w:pStyle w:val="Heading2"/>
        <w:spacing w:before="3"/>
      </w:pPr>
      <w:r>
        <w:rPr>
          <w:spacing w:val="-4"/>
        </w:rPr>
        <w:t>309.</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hiệp</w:t>
      </w:r>
      <w:r>
        <w:rPr>
          <w:spacing w:val="-5"/>
          <w:sz w:val="26"/>
        </w:rPr>
        <w:t> </w:t>
      </w:r>
      <w:r>
        <w:rPr>
          <w:sz w:val="26"/>
        </w:rPr>
        <w:t>thế</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hiệp</w:t>
      </w:r>
      <w:r>
        <w:rPr>
          <w:spacing w:val="-4"/>
          <w:sz w:val="26"/>
        </w:rPr>
        <w:t> </w:t>
      </w:r>
      <w:r>
        <w:rPr>
          <w:sz w:val="26"/>
        </w:rPr>
        <w:t>thế</w:t>
      </w:r>
      <w:r>
        <w:rPr>
          <w:spacing w:val="-2"/>
          <w:sz w:val="26"/>
        </w:rPr>
        <w:t> </w:t>
      </w:r>
      <w:r>
        <w:rPr>
          <w:sz w:val="26"/>
        </w:rPr>
        <w:t>bằng</w:t>
      </w:r>
      <w:r>
        <w:rPr>
          <w:spacing w:val="-4"/>
          <w:sz w:val="26"/>
        </w:rPr>
        <w:t> </w:t>
      </w:r>
      <w:r>
        <w:rPr>
          <w:sz w:val="26"/>
        </w:rPr>
        <w:t>Hậu</w:t>
      </w:r>
      <w:r>
        <w:rPr>
          <w:spacing w:val="-5"/>
          <w:sz w:val="26"/>
        </w:rPr>
        <w:t> </w:t>
      </w:r>
      <w:r>
        <w:rPr>
          <w:sz w:val="26"/>
        </w:rPr>
        <w:t>sanh</w:t>
      </w:r>
      <w:r>
        <w:rPr>
          <w:spacing w:val="-4"/>
          <w:sz w:val="26"/>
        </w:rPr>
        <w:t> </w:t>
      </w:r>
      <w:r>
        <w:rPr>
          <w:spacing w:val="-2"/>
          <w:sz w:val="26"/>
        </w:rPr>
        <w:t>duyên:</w:t>
      </w:r>
    </w:p>
    <w:p>
      <w:pPr>
        <w:pStyle w:val="BodyText"/>
        <w:spacing w:before="1"/>
      </w:pPr>
      <w:r>
        <w:rPr/>
        <w:t>Uẩn</w:t>
      </w:r>
      <w:r>
        <w:rPr>
          <w:spacing w:val="-5"/>
        </w:rPr>
        <w:t> </w:t>
      </w:r>
      <w:r>
        <w:rPr/>
        <w:t>hiệp</w:t>
      </w:r>
      <w:r>
        <w:rPr>
          <w:spacing w:val="-4"/>
        </w:rPr>
        <w:t> </w:t>
      </w:r>
      <w:r>
        <w:rPr/>
        <w:t>thế</w:t>
      </w:r>
      <w:r>
        <w:rPr>
          <w:spacing w:val="-4"/>
        </w:rPr>
        <w:t> </w:t>
      </w:r>
      <w:r>
        <w:rPr/>
        <w:t>sanh</w:t>
      </w:r>
      <w:r>
        <w:rPr>
          <w:spacing w:val="-4"/>
        </w:rPr>
        <w:t> </w:t>
      </w:r>
      <w:r>
        <w:rPr/>
        <w:t>sau</w:t>
      </w:r>
      <w:r>
        <w:rPr>
          <w:spacing w:val="-4"/>
        </w:rPr>
        <w:t> </w:t>
      </w:r>
      <w:r>
        <w:rPr/>
        <w:t>làm</w:t>
      </w:r>
      <w:r>
        <w:rPr>
          <w:spacing w:val="-4"/>
        </w:rPr>
        <w:t> </w:t>
      </w:r>
      <w:r>
        <w:rPr/>
        <w:t>duyên</w:t>
      </w:r>
      <w:r>
        <w:rPr>
          <w:spacing w:val="-3"/>
        </w:rPr>
        <w:t> </w:t>
      </w:r>
      <w:r>
        <w:rPr/>
        <w:t>cho</w:t>
      </w:r>
      <w:r>
        <w:rPr>
          <w:spacing w:val="-5"/>
        </w:rPr>
        <w:t> </w:t>
      </w:r>
      <w:r>
        <w:rPr/>
        <w:t>thân</w:t>
      </w:r>
      <w:r>
        <w:rPr>
          <w:spacing w:val="-1"/>
        </w:rPr>
        <w:t> </w:t>
      </w:r>
      <w:r>
        <w:rPr/>
        <w:t>ấy</w:t>
      </w:r>
      <w:r>
        <w:rPr>
          <w:spacing w:val="-9"/>
        </w:rPr>
        <w:t> </w:t>
      </w:r>
      <w:r>
        <w:rPr/>
        <w:t>sanh</w:t>
      </w:r>
      <w:r>
        <w:rPr>
          <w:spacing w:val="-5"/>
        </w:rPr>
        <w:t> </w:t>
      </w:r>
      <w:r>
        <w:rPr/>
        <w:t>trước</w:t>
      </w:r>
      <w:r>
        <w:rPr>
          <w:spacing w:val="-4"/>
        </w:rPr>
        <w:t> </w:t>
      </w:r>
      <w:r>
        <w:rPr/>
        <w:t>bằng</w:t>
      </w:r>
      <w:r>
        <w:rPr>
          <w:spacing w:val="-1"/>
        </w:rPr>
        <w:t> </w:t>
      </w:r>
      <w:r>
        <w:rPr/>
        <w:t>Hậu</w:t>
      </w:r>
      <w:r>
        <w:rPr>
          <w:spacing w:val="-5"/>
        </w:rPr>
        <w:t> </w:t>
      </w:r>
      <w:r>
        <w:rPr/>
        <w:t>sanh</w:t>
      </w:r>
      <w:r>
        <w:rPr>
          <w:spacing w:val="-4"/>
        </w:rPr>
        <w:t> </w:t>
      </w:r>
      <w:r>
        <w:rPr>
          <w:spacing w:val="-2"/>
        </w:rPr>
        <w:t>duyên.</w:t>
      </w:r>
    </w:p>
    <w:p>
      <w:pPr>
        <w:pStyle w:val="BodyText"/>
        <w:spacing w:after="0"/>
        <w:sectPr>
          <w:pgSz w:w="11630" w:h="16450"/>
          <w:pgMar w:header="571" w:footer="0" w:top="880" w:bottom="280" w:left="850" w:right="850"/>
        </w:sectPr>
      </w:pPr>
    </w:p>
    <w:p>
      <w:pPr>
        <w:pStyle w:val="ListParagraph"/>
        <w:numPr>
          <w:ilvl w:val="0"/>
          <w:numId w:val="4"/>
        </w:numPr>
        <w:tabs>
          <w:tab w:pos="709" w:val="left" w:leader="none"/>
        </w:tabs>
        <w:spacing w:line="318" w:lineRule="exact" w:before="274" w:after="0"/>
        <w:ind w:left="709" w:right="0" w:hanging="285"/>
        <w:jc w:val="left"/>
        <w:rPr>
          <w:sz w:val="26"/>
        </w:rPr>
      </w:pPr>
      <w:r>
        <w:rPr>
          <w:sz w:val="26"/>
        </w:rPr>
        <w:t>Pháp</w:t>
      </w:r>
      <w:r>
        <w:rPr>
          <w:spacing w:val="-5"/>
          <w:sz w:val="26"/>
        </w:rPr>
        <w:t> </w:t>
      </w:r>
      <w:r>
        <w:rPr>
          <w:sz w:val="26"/>
        </w:rPr>
        <w:t>siêu</w:t>
      </w:r>
      <w:r>
        <w:rPr>
          <w:spacing w:val="-5"/>
          <w:sz w:val="26"/>
        </w:rPr>
        <w:t> </w:t>
      </w:r>
      <w:r>
        <w:rPr>
          <w:sz w:val="26"/>
        </w:rPr>
        <w:t>thế</w:t>
      </w:r>
      <w:r>
        <w:rPr>
          <w:spacing w:val="-4"/>
          <w:sz w:val="26"/>
        </w:rPr>
        <w:t> </w:t>
      </w:r>
      <w:r>
        <w:rPr>
          <w:sz w:val="26"/>
        </w:rPr>
        <w:t>làm</w:t>
      </w:r>
      <w:r>
        <w:rPr>
          <w:spacing w:val="-3"/>
          <w:sz w:val="26"/>
        </w:rPr>
        <w:t> </w:t>
      </w:r>
      <w:r>
        <w:rPr>
          <w:sz w:val="26"/>
        </w:rPr>
        <w:t>duyên</w:t>
      </w:r>
      <w:r>
        <w:rPr>
          <w:spacing w:val="-5"/>
          <w:sz w:val="26"/>
        </w:rPr>
        <w:t> </w:t>
      </w:r>
      <w:r>
        <w:rPr>
          <w:sz w:val="26"/>
        </w:rPr>
        <w:t>cho</w:t>
      </w:r>
      <w:r>
        <w:rPr>
          <w:spacing w:val="-5"/>
          <w:sz w:val="26"/>
        </w:rPr>
        <w:t> </w:t>
      </w:r>
      <w:r>
        <w:rPr>
          <w:sz w:val="26"/>
        </w:rPr>
        <w:t>pháp</w:t>
      </w:r>
      <w:r>
        <w:rPr>
          <w:spacing w:val="-1"/>
          <w:sz w:val="26"/>
        </w:rPr>
        <w:t> </w:t>
      </w:r>
      <w:r>
        <w:rPr>
          <w:sz w:val="26"/>
        </w:rPr>
        <w:t>hiệp</w:t>
      </w:r>
      <w:r>
        <w:rPr>
          <w:spacing w:val="-5"/>
          <w:sz w:val="26"/>
        </w:rPr>
        <w:t> </w:t>
      </w:r>
      <w:r>
        <w:rPr>
          <w:sz w:val="26"/>
        </w:rPr>
        <w:t>thế</w:t>
      </w:r>
      <w:r>
        <w:rPr>
          <w:spacing w:val="-2"/>
          <w:sz w:val="26"/>
        </w:rPr>
        <w:t> </w:t>
      </w:r>
      <w:r>
        <w:rPr>
          <w:sz w:val="26"/>
        </w:rPr>
        <w:t>bằng</w:t>
      </w:r>
      <w:r>
        <w:rPr>
          <w:spacing w:val="-4"/>
          <w:sz w:val="26"/>
        </w:rPr>
        <w:t> </w:t>
      </w:r>
      <w:r>
        <w:rPr>
          <w:sz w:val="26"/>
        </w:rPr>
        <w:t>Hậu</w:t>
      </w:r>
      <w:r>
        <w:rPr>
          <w:spacing w:val="-4"/>
          <w:sz w:val="26"/>
        </w:rPr>
        <w:t> </w:t>
      </w:r>
      <w:r>
        <w:rPr>
          <w:sz w:val="26"/>
        </w:rPr>
        <w:t>sanh</w:t>
      </w:r>
      <w:r>
        <w:rPr>
          <w:spacing w:val="-5"/>
          <w:sz w:val="26"/>
        </w:rPr>
        <w:t> </w:t>
      </w:r>
      <w:r>
        <w:rPr>
          <w:spacing w:val="-2"/>
          <w:sz w:val="26"/>
        </w:rPr>
        <w:t>duyên:</w:t>
      </w:r>
    </w:p>
    <w:p>
      <w:pPr>
        <w:pStyle w:val="BodyText"/>
        <w:spacing w:line="298" w:lineRule="exact"/>
      </w:pPr>
      <w:r>
        <w:rPr/>
        <w:t>Uẩn</w:t>
      </w:r>
      <w:r>
        <w:rPr>
          <w:spacing w:val="-5"/>
        </w:rPr>
        <w:t> </w:t>
      </w:r>
      <w:r>
        <w:rPr/>
        <w:t>siêu</w:t>
      </w:r>
      <w:r>
        <w:rPr>
          <w:spacing w:val="-4"/>
        </w:rPr>
        <w:t> </w:t>
      </w:r>
      <w:r>
        <w:rPr/>
        <w:t>thế</w:t>
      </w:r>
      <w:r>
        <w:rPr>
          <w:spacing w:val="-4"/>
        </w:rPr>
        <w:t> </w:t>
      </w:r>
      <w:r>
        <w:rPr/>
        <w:t>sanh</w:t>
      </w:r>
      <w:r>
        <w:rPr>
          <w:spacing w:val="-4"/>
        </w:rPr>
        <w:t> </w:t>
      </w:r>
      <w:r>
        <w:rPr/>
        <w:t>sau</w:t>
      </w:r>
      <w:r>
        <w:rPr>
          <w:spacing w:val="-4"/>
        </w:rPr>
        <w:t> </w:t>
      </w:r>
      <w:r>
        <w:rPr/>
        <w:t>làm</w:t>
      </w:r>
      <w:r>
        <w:rPr>
          <w:spacing w:val="-3"/>
        </w:rPr>
        <w:t> </w:t>
      </w:r>
      <w:r>
        <w:rPr/>
        <w:t>duyên</w:t>
      </w:r>
      <w:r>
        <w:rPr>
          <w:spacing w:val="-4"/>
        </w:rPr>
        <w:t> </w:t>
      </w:r>
      <w:r>
        <w:rPr/>
        <w:t>cho</w:t>
      </w:r>
      <w:r>
        <w:rPr>
          <w:spacing w:val="-4"/>
        </w:rPr>
        <w:t> </w:t>
      </w:r>
      <w:r>
        <w:rPr/>
        <w:t>thân</w:t>
      </w:r>
      <w:r>
        <w:rPr>
          <w:spacing w:val="-2"/>
        </w:rPr>
        <w:t> </w:t>
      </w:r>
      <w:r>
        <w:rPr/>
        <w:t>ấy</w:t>
      </w:r>
      <w:r>
        <w:rPr>
          <w:spacing w:val="-9"/>
        </w:rPr>
        <w:t> </w:t>
      </w:r>
      <w:r>
        <w:rPr/>
        <w:t>sanh</w:t>
      </w:r>
      <w:r>
        <w:rPr>
          <w:spacing w:val="-5"/>
        </w:rPr>
        <w:t> </w:t>
      </w:r>
      <w:r>
        <w:rPr/>
        <w:t>trước</w:t>
      </w:r>
      <w:r>
        <w:rPr>
          <w:spacing w:val="-4"/>
        </w:rPr>
        <w:t> </w:t>
      </w:r>
      <w:r>
        <w:rPr/>
        <w:t>bằng</w:t>
      </w:r>
      <w:r>
        <w:rPr>
          <w:spacing w:val="-1"/>
        </w:rPr>
        <w:t> </w:t>
      </w:r>
      <w:r>
        <w:rPr/>
        <w:t>Hậu</w:t>
      </w:r>
      <w:r>
        <w:rPr>
          <w:spacing w:val="-4"/>
        </w:rPr>
        <w:t> </w:t>
      </w:r>
      <w:r>
        <w:rPr/>
        <w:t>sanh</w:t>
      </w:r>
      <w:r>
        <w:rPr>
          <w:spacing w:val="-5"/>
        </w:rPr>
        <w:t> </w:t>
      </w:r>
      <w:r>
        <w:rPr>
          <w:spacing w:val="-2"/>
        </w:rPr>
        <w:t>duyên.</w:t>
      </w:r>
    </w:p>
    <w:p>
      <w:pPr>
        <w:pStyle w:val="Heading2"/>
        <w:spacing w:before="3"/>
      </w:pPr>
      <w:r>
        <w:rPr>
          <w:spacing w:val="-4"/>
        </w:rPr>
        <w:t>310.</w:t>
      </w:r>
    </w:p>
    <w:p>
      <w:pPr>
        <w:pStyle w:val="ListParagraph"/>
        <w:numPr>
          <w:ilvl w:val="0"/>
          <w:numId w:val="4"/>
        </w:numPr>
        <w:tabs>
          <w:tab w:pos="709" w:val="left" w:leader="none"/>
        </w:tabs>
        <w:spacing w:line="316" w:lineRule="exact" w:before="0" w:after="0"/>
        <w:ind w:left="709" w:right="0" w:hanging="285"/>
        <w:jc w:val="left"/>
        <w:rPr>
          <w:sz w:val="26"/>
        </w:rPr>
      </w:pPr>
      <w:r>
        <w:rPr>
          <w:sz w:val="26"/>
        </w:rPr>
        <w:t>Pháp</w:t>
      </w:r>
      <w:r>
        <w:rPr>
          <w:spacing w:val="-5"/>
          <w:sz w:val="26"/>
        </w:rPr>
        <w:t> </w:t>
      </w:r>
      <w:r>
        <w:rPr>
          <w:sz w:val="26"/>
        </w:rPr>
        <w:t>hiệp</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hiệp</w:t>
      </w:r>
      <w:r>
        <w:rPr>
          <w:spacing w:val="-5"/>
          <w:sz w:val="26"/>
        </w:rPr>
        <w:t> </w:t>
      </w:r>
      <w:r>
        <w:rPr>
          <w:sz w:val="26"/>
        </w:rPr>
        <w:t>thế</w:t>
      </w:r>
      <w:r>
        <w:rPr>
          <w:spacing w:val="-2"/>
          <w:sz w:val="26"/>
        </w:rPr>
        <w:t> </w:t>
      </w:r>
      <w:r>
        <w:rPr>
          <w:sz w:val="26"/>
        </w:rPr>
        <w:t>bằng</w:t>
      </w:r>
      <w:r>
        <w:rPr>
          <w:spacing w:val="-4"/>
          <w:sz w:val="26"/>
        </w:rPr>
        <w:t> </w:t>
      </w:r>
      <w:r>
        <w:rPr>
          <w:sz w:val="26"/>
        </w:rPr>
        <w:t>Cố</w:t>
      </w:r>
      <w:r>
        <w:rPr>
          <w:spacing w:val="-5"/>
          <w:sz w:val="26"/>
        </w:rPr>
        <w:t> </w:t>
      </w:r>
      <w:r>
        <w:rPr>
          <w:sz w:val="26"/>
        </w:rPr>
        <w:t>hưởng</w:t>
      </w:r>
      <w:r>
        <w:rPr>
          <w:spacing w:val="-3"/>
          <w:sz w:val="26"/>
        </w:rPr>
        <w:t> </w:t>
      </w:r>
      <w:r>
        <w:rPr>
          <w:spacing w:val="-2"/>
          <w:sz w:val="26"/>
        </w:rPr>
        <w:t>duyên:</w:t>
      </w:r>
    </w:p>
    <w:p>
      <w:pPr>
        <w:pStyle w:val="BodyText"/>
        <w:ind w:right="139"/>
        <w:jc w:val="both"/>
      </w:pPr>
      <w:r>
        <w:rPr/>
        <w:t>Uẩn hiệp thế sanh trước trước làm duyên cho uẩn hiệp thế sanh sau sau bằng Cố hưởng</w:t>
      </w:r>
      <w:r>
        <w:rPr>
          <w:spacing w:val="-3"/>
        </w:rPr>
        <w:t> </w:t>
      </w:r>
      <w:r>
        <w:rPr/>
        <w:t>duyên.</w:t>
      </w:r>
      <w:r>
        <w:rPr>
          <w:spacing w:val="-3"/>
        </w:rPr>
        <w:t> </w:t>
      </w:r>
      <w:r>
        <w:rPr/>
        <w:t>thuận thứ</w:t>
      </w:r>
      <w:r>
        <w:rPr>
          <w:spacing w:val="-1"/>
        </w:rPr>
        <w:t> </w:t>
      </w:r>
      <w:r>
        <w:rPr/>
        <w:t>làm</w:t>
      </w:r>
      <w:r>
        <w:rPr>
          <w:spacing w:val="-3"/>
        </w:rPr>
        <w:t> </w:t>
      </w:r>
      <w:r>
        <w:rPr/>
        <w:t>duyên cho</w:t>
      </w:r>
      <w:r>
        <w:rPr>
          <w:spacing w:val="-3"/>
        </w:rPr>
        <w:t> </w:t>
      </w:r>
      <w:r>
        <w:rPr/>
        <w:t>chuyển</w:t>
      </w:r>
      <w:r>
        <w:rPr>
          <w:spacing w:val="-3"/>
        </w:rPr>
        <w:t> </w:t>
      </w:r>
      <w:r>
        <w:rPr/>
        <w:t>tộc,</w:t>
      </w:r>
      <w:r>
        <w:rPr>
          <w:spacing w:val="-3"/>
        </w:rPr>
        <w:t> </w:t>
      </w:r>
      <w:r>
        <w:rPr/>
        <w:t>thuận</w:t>
      </w:r>
      <w:r>
        <w:rPr>
          <w:spacing w:val="-3"/>
        </w:rPr>
        <w:t> </w:t>
      </w:r>
      <w:r>
        <w:rPr/>
        <w:t>thứ</w:t>
      </w:r>
      <w:r>
        <w:rPr>
          <w:spacing w:val="-1"/>
        </w:rPr>
        <w:t> </w:t>
      </w:r>
      <w:r>
        <w:rPr/>
        <w:t>làm</w:t>
      </w:r>
      <w:r>
        <w:rPr>
          <w:spacing w:val="-2"/>
        </w:rPr>
        <w:t> </w:t>
      </w:r>
      <w:r>
        <w:rPr/>
        <w:t>duyên cho</w:t>
      </w:r>
      <w:r>
        <w:rPr>
          <w:spacing w:val="-3"/>
        </w:rPr>
        <w:t> </w:t>
      </w:r>
      <w:r>
        <w:rPr/>
        <w:t>dũ</w:t>
      </w:r>
      <w:r>
        <w:rPr>
          <w:spacing w:val="-3"/>
        </w:rPr>
        <w:t> </w:t>
      </w:r>
      <w:r>
        <w:rPr/>
        <w:t>tịnh bằng Cố hưởng duyên.</w:t>
      </w:r>
    </w:p>
    <w:p>
      <w:pPr>
        <w:pStyle w:val="ListParagraph"/>
        <w:numPr>
          <w:ilvl w:val="0"/>
          <w:numId w:val="4"/>
        </w:numPr>
        <w:tabs>
          <w:tab w:pos="709" w:val="left" w:leader="none"/>
        </w:tabs>
        <w:spacing w:line="317" w:lineRule="exact" w:before="120" w:after="0"/>
        <w:ind w:left="709" w:right="0" w:hanging="285"/>
        <w:jc w:val="both"/>
        <w:rPr>
          <w:sz w:val="26"/>
        </w:rPr>
      </w:pPr>
      <w:r>
        <w:rPr>
          <w:sz w:val="26"/>
        </w:rPr>
        <w:t>Pháp</w:t>
      </w:r>
      <w:r>
        <w:rPr>
          <w:spacing w:val="-6"/>
          <w:sz w:val="26"/>
        </w:rPr>
        <w:t> </w:t>
      </w:r>
      <w:r>
        <w:rPr>
          <w:sz w:val="26"/>
        </w:rPr>
        <w:t>hiệp</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3"/>
          <w:sz w:val="26"/>
        </w:rPr>
        <w:t> </w:t>
      </w:r>
      <w:r>
        <w:rPr>
          <w:sz w:val="26"/>
        </w:rPr>
        <w:t>siêu</w:t>
      </w:r>
      <w:r>
        <w:rPr>
          <w:spacing w:val="-5"/>
          <w:sz w:val="26"/>
        </w:rPr>
        <w:t> </w:t>
      </w:r>
      <w:r>
        <w:rPr>
          <w:sz w:val="26"/>
        </w:rPr>
        <w:t>thế</w:t>
      </w:r>
      <w:r>
        <w:rPr>
          <w:spacing w:val="-2"/>
          <w:sz w:val="26"/>
        </w:rPr>
        <w:t> </w:t>
      </w:r>
      <w:r>
        <w:rPr>
          <w:sz w:val="26"/>
        </w:rPr>
        <w:t>bằng</w:t>
      </w:r>
      <w:r>
        <w:rPr>
          <w:spacing w:val="-4"/>
          <w:sz w:val="26"/>
        </w:rPr>
        <w:t> </w:t>
      </w:r>
      <w:r>
        <w:rPr>
          <w:sz w:val="26"/>
        </w:rPr>
        <w:t>Cố</w:t>
      </w:r>
      <w:r>
        <w:rPr>
          <w:spacing w:val="-5"/>
          <w:sz w:val="26"/>
        </w:rPr>
        <w:t> </w:t>
      </w:r>
      <w:r>
        <w:rPr>
          <w:sz w:val="26"/>
        </w:rPr>
        <w:t>hưởng</w:t>
      </w:r>
      <w:r>
        <w:rPr>
          <w:spacing w:val="-4"/>
          <w:sz w:val="26"/>
        </w:rPr>
        <w:t> </w:t>
      </w:r>
      <w:r>
        <w:rPr>
          <w:spacing w:val="-2"/>
          <w:sz w:val="26"/>
        </w:rPr>
        <w:t>duyên:</w:t>
      </w:r>
    </w:p>
    <w:p>
      <w:pPr>
        <w:pStyle w:val="BodyText"/>
        <w:spacing w:line="298" w:lineRule="exact"/>
        <w:ind w:left="1041"/>
        <w:jc w:val="both"/>
      </w:pPr>
      <w:r>
        <w:rPr/>
        <w:t>Chuyển</w:t>
      </w:r>
      <w:r>
        <w:rPr>
          <w:spacing w:val="-6"/>
        </w:rPr>
        <w:t> </w:t>
      </w:r>
      <w:r>
        <w:rPr/>
        <w:t>tộc</w:t>
      </w:r>
      <w:r>
        <w:rPr>
          <w:spacing w:val="-2"/>
        </w:rPr>
        <w:t> </w:t>
      </w:r>
      <w:r>
        <w:rPr/>
        <w:t>làm</w:t>
      </w:r>
      <w:r>
        <w:rPr>
          <w:spacing w:val="-7"/>
        </w:rPr>
        <w:t> </w:t>
      </w:r>
      <w:r>
        <w:rPr/>
        <w:t>duyên</w:t>
      </w:r>
      <w:r>
        <w:rPr>
          <w:spacing w:val="-1"/>
        </w:rPr>
        <w:t> </w:t>
      </w:r>
      <w:r>
        <w:rPr/>
        <w:t>cho</w:t>
      </w:r>
      <w:r>
        <w:rPr>
          <w:spacing w:val="-5"/>
        </w:rPr>
        <w:t> </w:t>
      </w:r>
      <w:r>
        <w:rPr/>
        <w:t>đạo,</w:t>
      </w:r>
      <w:r>
        <w:rPr>
          <w:spacing w:val="-5"/>
        </w:rPr>
        <w:t> </w:t>
      </w:r>
      <w:r>
        <w:rPr/>
        <w:t>dũ</w:t>
      </w:r>
      <w:r>
        <w:rPr>
          <w:spacing w:val="-2"/>
        </w:rPr>
        <w:t> </w:t>
      </w:r>
      <w:r>
        <w:rPr/>
        <w:t>tịnh</w:t>
      </w:r>
      <w:r>
        <w:rPr>
          <w:spacing w:val="-4"/>
        </w:rPr>
        <w:t> </w:t>
      </w:r>
      <w:r>
        <w:rPr/>
        <w:t>làm</w:t>
      </w:r>
      <w:r>
        <w:rPr>
          <w:spacing w:val="-5"/>
        </w:rPr>
        <w:t> </w:t>
      </w:r>
      <w:r>
        <w:rPr/>
        <w:t>duyên</w:t>
      </w:r>
      <w:r>
        <w:rPr>
          <w:spacing w:val="-2"/>
        </w:rPr>
        <w:t> </w:t>
      </w:r>
      <w:r>
        <w:rPr/>
        <w:t>cho</w:t>
      </w:r>
      <w:r>
        <w:rPr>
          <w:spacing w:val="-5"/>
        </w:rPr>
        <w:t> </w:t>
      </w:r>
      <w:r>
        <w:rPr/>
        <w:t>đạo</w:t>
      </w:r>
      <w:r>
        <w:rPr>
          <w:spacing w:val="-2"/>
        </w:rPr>
        <w:t> </w:t>
      </w:r>
      <w:r>
        <w:rPr/>
        <w:t>bằng</w:t>
      </w:r>
      <w:r>
        <w:rPr>
          <w:spacing w:val="-4"/>
        </w:rPr>
        <w:t> </w:t>
      </w:r>
      <w:r>
        <w:rPr/>
        <w:t>Cố</w:t>
      </w:r>
      <w:r>
        <w:rPr>
          <w:spacing w:val="-5"/>
        </w:rPr>
        <w:t> </w:t>
      </w:r>
      <w:r>
        <w:rPr/>
        <w:t>hưởng</w:t>
      </w:r>
      <w:r>
        <w:rPr>
          <w:spacing w:val="-5"/>
        </w:rPr>
        <w:t> </w:t>
      </w:r>
      <w:r>
        <w:rPr>
          <w:spacing w:val="-2"/>
        </w:rPr>
        <w:t>duyên.</w:t>
      </w:r>
    </w:p>
    <w:p>
      <w:pPr>
        <w:pStyle w:val="Heading2"/>
        <w:spacing w:line="299" w:lineRule="exact" w:before="3"/>
      </w:pPr>
      <w:r>
        <w:rPr>
          <w:spacing w:val="-4"/>
        </w:rPr>
        <w:t>311.</w:t>
      </w:r>
    </w:p>
    <w:p>
      <w:pPr>
        <w:pStyle w:val="ListParagraph"/>
        <w:numPr>
          <w:ilvl w:val="0"/>
          <w:numId w:val="4"/>
        </w:numPr>
        <w:tabs>
          <w:tab w:pos="708" w:val="left" w:leader="none"/>
          <w:tab w:pos="710" w:val="left" w:leader="none"/>
        </w:tabs>
        <w:spacing w:line="237" w:lineRule="auto" w:before="3" w:after="0"/>
        <w:ind w:left="710" w:right="140" w:hanging="287"/>
        <w:jc w:val="left"/>
        <w:rPr>
          <w:sz w:val="26"/>
        </w:rPr>
      </w:pPr>
      <w:r>
        <w:rPr>
          <w:sz w:val="26"/>
        </w:rPr>
        <w:t>Pháp hiệp thế làm duyên cho pháp hiệp thế bằng Dị thời nghiệp duyên có Đồng sanh</w:t>
      </w:r>
      <w:r>
        <w:rPr>
          <w:spacing w:val="40"/>
          <w:sz w:val="26"/>
        </w:rPr>
        <w:t> </w:t>
      </w:r>
      <w:r>
        <w:rPr>
          <w:sz w:val="26"/>
        </w:rPr>
        <w:t>và Biệt thời:</w:t>
      </w:r>
    </w:p>
    <w:p>
      <w:pPr>
        <w:pStyle w:val="ListParagraph"/>
        <w:numPr>
          <w:ilvl w:val="1"/>
          <w:numId w:val="4"/>
        </w:numPr>
        <w:tabs>
          <w:tab w:pos="993" w:val="left" w:leader="none"/>
        </w:tabs>
        <w:spacing w:line="240" w:lineRule="auto" w:before="0" w:after="0"/>
        <w:ind w:left="993" w:right="139" w:hanging="286"/>
        <w:jc w:val="left"/>
        <w:rPr>
          <w:sz w:val="26"/>
        </w:rPr>
      </w:pPr>
      <w:r>
        <w:rPr>
          <w:sz w:val="26"/>
        </w:rPr>
        <w:t>Đồng sanh như: Tư hiệp thế làm duyên cho uẩn tương ưng và sắc tâm bằng Dị thời nghiệp duyên.</w:t>
      </w:r>
    </w:p>
    <w:p>
      <w:pPr>
        <w:pStyle w:val="ListParagraph"/>
        <w:numPr>
          <w:ilvl w:val="1"/>
          <w:numId w:val="4"/>
        </w:numPr>
        <w:tabs>
          <w:tab w:pos="993" w:val="left" w:leader="none"/>
        </w:tabs>
        <w:spacing w:line="240" w:lineRule="auto" w:before="2" w:after="0"/>
        <w:ind w:left="993" w:right="139" w:hanging="286"/>
        <w:jc w:val="left"/>
        <w:rPr>
          <w:sz w:val="26"/>
        </w:rPr>
      </w:pPr>
      <w:r>
        <w:rPr>
          <w:sz w:val="26"/>
        </w:rPr>
        <w:t>Biệt</w:t>
      </w:r>
      <w:r>
        <w:rPr>
          <w:spacing w:val="35"/>
          <w:sz w:val="26"/>
        </w:rPr>
        <w:t> </w:t>
      </w:r>
      <w:r>
        <w:rPr>
          <w:sz w:val="26"/>
        </w:rPr>
        <w:t>thời</w:t>
      </w:r>
      <w:r>
        <w:rPr>
          <w:spacing w:val="35"/>
          <w:sz w:val="26"/>
        </w:rPr>
        <w:t> </w:t>
      </w:r>
      <w:r>
        <w:rPr>
          <w:sz w:val="26"/>
        </w:rPr>
        <w:t>như:</w:t>
      </w:r>
      <w:r>
        <w:rPr>
          <w:spacing w:val="36"/>
          <w:sz w:val="26"/>
        </w:rPr>
        <w:t> </w:t>
      </w:r>
      <w:r>
        <w:rPr>
          <w:sz w:val="26"/>
        </w:rPr>
        <w:t>Tư</w:t>
      </w:r>
      <w:r>
        <w:rPr>
          <w:spacing w:val="37"/>
          <w:sz w:val="26"/>
        </w:rPr>
        <w:t> </w:t>
      </w:r>
      <w:r>
        <w:rPr>
          <w:sz w:val="26"/>
        </w:rPr>
        <w:t>hiệp</w:t>
      </w:r>
      <w:r>
        <w:rPr>
          <w:spacing w:val="35"/>
          <w:sz w:val="26"/>
        </w:rPr>
        <w:t> </w:t>
      </w:r>
      <w:r>
        <w:rPr>
          <w:sz w:val="26"/>
        </w:rPr>
        <w:t>thế</w:t>
      </w:r>
      <w:r>
        <w:rPr>
          <w:spacing w:val="36"/>
          <w:sz w:val="26"/>
        </w:rPr>
        <w:t> </w:t>
      </w:r>
      <w:r>
        <w:rPr>
          <w:sz w:val="26"/>
        </w:rPr>
        <w:t>làm</w:t>
      </w:r>
      <w:r>
        <w:rPr>
          <w:spacing w:val="34"/>
          <w:sz w:val="26"/>
        </w:rPr>
        <w:t> </w:t>
      </w:r>
      <w:r>
        <w:rPr>
          <w:sz w:val="26"/>
        </w:rPr>
        <w:t>duyên</w:t>
      </w:r>
      <w:r>
        <w:rPr>
          <w:spacing w:val="36"/>
          <w:sz w:val="26"/>
        </w:rPr>
        <w:t> </w:t>
      </w:r>
      <w:r>
        <w:rPr>
          <w:sz w:val="26"/>
        </w:rPr>
        <w:t>cho</w:t>
      </w:r>
      <w:r>
        <w:rPr>
          <w:spacing w:val="36"/>
          <w:sz w:val="26"/>
        </w:rPr>
        <w:t> </w:t>
      </w:r>
      <w:r>
        <w:rPr>
          <w:sz w:val="26"/>
        </w:rPr>
        <w:t>uẩn</w:t>
      </w:r>
      <w:r>
        <w:rPr>
          <w:spacing w:val="36"/>
          <w:sz w:val="26"/>
        </w:rPr>
        <w:t> </w:t>
      </w:r>
      <w:r>
        <w:rPr>
          <w:sz w:val="26"/>
        </w:rPr>
        <w:t>quả</w:t>
      </w:r>
      <w:r>
        <w:rPr>
          <w:spacing w:val="36"/>
          <w:sz w:val="26"/>
        </w:rPr>
        <w:t> </w:t>
      </w:r>
      <w:r>
        <w:rPr>
          <w:sz w:val="26"/>
        </w:rPr>
        <w:t>và</w:t>
      </w:r>
      <w:r>
        <w:rPr>
          <w:spacing w:val="36"/>
          <w:sz w:val="26"/>
        </w:rPr>
        <w:t> </w:t>
      </w:r>
      <w:r>
        <w:rPr>
          <w:sz w:val="26"/>
        </w:rPr>
        <w:t>sắc</w:t>
      </w:r>
      <w:r>
        <w:rPr>
          <w:spacing w:val="36"/>
          <w:sz w:val="26"/>
        </w:rPr>
        <w:t> </w:t>
      </w:r>
      <w:r>
        <w:rPr>
          <w:sz w:val="26"/>
        </w:rPr>
        <w:t>tục</w:t>
      </w:r>
      <w:r>
        <w:rPr>
          <w:spacing w:val="35"/>
          <w:sz w:val="26"/>
        </w:rPr>
        <w:t> </w:t>
      </w:r>
      <w:r>
        <w:rPr>
          <w:sz w:val="26"/>
        </w:rPr>
        <w:t>sinh</w:t>
      </w:r>
      <w:r>
        <w:rPr>
          <w:spacing w:val="37"/>
          <w:sz w:val="26"/>
        </w:rPr>
        <w:t> </w:t>
      </w:r>
      <w:r>
        <w:rPr>
          <w:sz w:val="26"/>
        </w:rPr>
        <w:t>bằng</w:t>
      </w:r>
      <w:r>
        <w:rPr>
          <w:spacing w:val="36"/>
          <w:sz w:val="26"/>
        </w:rPr>
        <w:t> </w:t>
      </w:r>
      <w:r>
        <w:rPr>
          <w:sz w:val="26"/>
        </w:rPr>
        <w:t>Dị</w:t>
      </w:r>
      <w:r>
        <w:rPr>
          <w:spacing w:val="35"/>
          <w:sz w:val="26"/>
        </w:rPr>
        <w:t> </w:t>
      </w:r>
      <w:r>
        <w:rPr>
          <w:sz w:val="26"/>
        </w:rPr>
        <w:t>thời nghiệp duyên.</w:t>
      </w:r>
    </w:p>
    <w:p>
      <w:pPr>
        <w:pStyle w:val="ListParagraph"/>
        <w:numPr>
          <w:ilvl w:val="0"/>
          <w:numId w:val="4"/>
        </w:numPr>
        <w:tabs>
          <w:tab w:pos="708" w:val="left" w:leader="none"/>
          <w:tab w:pos="710" w:val="left" w:leader="none"/>
        </w:tabs>
        <w:spacing w:line="237" w:lineRule="auto" w:before="123" w:after="0"/>
        <w:ind w:left="710" w:right="142" w:hanging="287"/>
        <w:jc w:val="left"/>
        <w:rPr>
          <w:sz w:val="26"/>
        </w:rPr>
      </w:pPr>
      <w:r>
        <w:rPr>
          <w:sz w:val="26"/>
        </w:rPr>
        <w:t>Pháp</w:t>
      </w:r>
      <w:r>
        <w:rPr>
          <w:spacing w:val="-3"/>
          <w:sz w:val="26"/>
        </w:rPr>
        <w:t> </w:t>
      </w:r>
      <w:r>
        <w:rPr>
          <w:sz w:val="26"/>
        </w:rPr>
        <w:t>siêu</w:t>
      </w:r>
      <w:r>
        <w:rPr>
          <w:spacing w:val="-2"/>
          <w:sz w:val="26"/>
        </w:rPr>
        <w:t> </w:t>
      </w:r>
      <w:r>
        <w:rPr>
          <w:sz w:val="26"/>
        </w:rPr>
        <w:t>thế</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pháp</w:t>
      </w:r>
      <w:r>
        <w:rPr>
          <w:spacing w:val="-1"/>
          <w:sz w:val="26"/>
        </w:rPr>
        <w:t> </w:t>
      </w:r>
      <w:r>
        <w:rPr>
          <w:sz w:val="26"/>
        </w:rPr>
        <w:t>siêu</w:t>
      </w:r>
      <w:r>
        <w:rPr>
          <w:spacing w:val="-3"/>
          <w:sz w:val="26"/>
        </w:rPr>
        <w:t> </w:t>
      </w:r>
      <w:r>
        <w:rPr>
          <w:sz w:val="26"/>
        </w:rPr>
        <w:t>thế</w:t>
      </w:r>
      <w:r>
        <w:rPr>
          <w:spacing w:val="-3"/>
          <w:sz w:val="26"/>
        </w:rPr>
        <w:t> </w:t>
      </w:r>
      <w:r>
        <w:rPr>
          <w:sz w:val="26"/>
        </w:rPr>
        <w:t>bằng</w:t>
      </w:r>
      <w:r>
        <w:rPr>
          <w:spacing w:val="-3"/>
          <w:sz w:val="26"/>
        </w:rPr>
        <w:t> </w:t>
      </w:r>
      <w:r>
        <w:rPr>
          <w:sz w:val="26"/>
        </w:rPr>
        <w:t>Dị</w:t>
      </w:r>
      <w:r>
        <w:rPr>
          <w:spacing w:val="-3"/>
          <w:sz w:val="26"/>
        </w:rPr>
        <w:t> </w:t>
      </w:r>
      <w:r>
        <w:rPr>
          <w:sz w:val="26"/>
        </w:rPr>
        <w:t>thời</w:t>
      </w:r>
      <w:r>
        <w:rPr>
          <w:spacing w:val="-2"/>
          <w:sz w:val="26"/>
        </w:rPr>
        <w:t> </w:t>
      </w:r>
      <w:r>
        <w:rPr>
          <w:sz w:val="26"/>
        </w:rPr>
        <w:t>nghiệp</w:t>
      </w:r>
      <w:r>
        <w:rPr>
          <w:spacing w:val="-2"/>
          <w:sz w:val="26"/>
        </w:rPr>
        <w:t> </w:t>
      </w:r>
      <w:r>
        <w:rPr>
          <w:sz w:val="26"/>
        </w:rPr>
        <w:t>duyên có</w:t>
      </w:r>
      <w:r>
        <w:rPr>
          <w:spacing w:val="-3"/>
          <w:sz w:val="26"/>
        </w:rPr>
        <w:t> </w:t>
      </w:r>
      <w:r>
        <w:rPr>
          <w:sz w:val="26"/>
        </w:rPr>
        <w:t>Đồng</w:t>
      </w:r>
      <w:r>
        <w:rPr>
          <w:spacing w:val="-2"/>
          <w:sz w:val="26"/>
        </w:rPr>
        <w:t> </w:t>
      </w:r>
      <w:r>
        <w:rPr>
          <w:sz w:val="26"/>
        </w:rPr>
        <w:t>sanh</w:t>
      </w:r>
      <w:r>
        <w:rPr>
          <w:spacing w:val="-3"/>
          <w:sz w:val="26"/>
        </w:rPr>
        <w:t> </w:t>
      </w:r>
      <w:r>
        <w:rPr>
          <w:sz w:val="26"/>
        </w:rPr>
        <w:t>và Biệt thời:</w:t>
      </w:r>
    </w:p>
    <w:p>
      <w:pPr>
        <w:pStyle w:val="ListParagraph"/>
        <w:numPr>
          <w:ilvl w:val="1"/>
          <w:numId w:val="4"/>
        </w:numPr>
        <w:tabs>
          <w:tab w:pos="993" w:val="left" w:leader="none"/>
        </w:tabs>
        <w:spacing w:line="240" w:lineRule="auto" w:before="2" w:after="0"/>
        <w:ind w:left="993" w:right="137" w:hanging="286"/>
        <w:jc w:val="left"/>
        <w:rPr>
          <w:sz w:val="26"/>
        </w:rPr>
      </w:pPr>
      <w:r>
        <w:rPr>
          <w:sz w:val="26"/>
        </w:rPr>
        <w:t>Đồng</w:t>
      </w:r>
      <w:r>
        <w:rPr>
          <w:spacing w:val="33"/>
          <w:sz w:val="26"/>
        </w:rPr>
        <w:t> </w:t>
      </w:r>
      <w:r>
        <w:rPr>
          <w:sz w:val="26"/>
        </w:rPr>
        <w:t>sanh</w:t>
      </w:r>
      <w:r>
        <w:rPr>
          <w:spacing w:val="34"/>
          <w:sz w:val="26"/>
        </w:rPr>
        <w:t> </w:t>
      </w:r>
      <w:r>
        <w:rPr>
          <w:sz w:val="26"/>
        </w:rPr>
        <w:t>như:</w:t>
      </w:r>
      <w:r>
        <w:rPr>
          <w:spacing w:val="36"/>
          <w:sz w:val="26"/>
        </w:rPr>
        <w:t> </w:t>
      </w:r>
      <w:r>
        <w:rPr>
          <w:sz w:val="26"/>
        </w:rPr>
        <w:t>Tư</w:t>
      </w:r>
      <w:r>
        <w:rPr>
          <w:spacing w:val="35"/>
          <w:sz w:val="26"/>
        </w:rPr>
        <w:t> </w:t>
      </w:r>
      <w:r>
        <w:rPr>
          <w:sz w:val="26"/>
        </w:rPr>
        <w:t>hiệp</w:t>
      </w:r>
      <w:r>
        <w:rPr>
          <w:spacing w:val="33"/>
          <w:sz w:val="26"/>
        </w:rPr>
        <w:t> </w:t>
      </w:r>
      <w:r>
        <w:rPr>
          <w:sz w:val="26"/>
        </w:rPr>
        <w:t>thế</w:t>
      </w:r>
      <w:r>
        <w:rPr>
          <w:spacing w:val="34"/>
          <w:sz w:val="26"/>
        </w:rPr>
        <w:t> </w:t>
      </w:r>
      <w:r>
        <w:rPr>
          <w:sz w:val="26"/>
        </w:rPr>
        <w:t>làm</w:t>
      </w:r>
      <w:r>
        <w:rPr>
          <w:spacing w:val="34"/>
          <w:sz w:val="26"/>
        </w:rPr>
        <w:t> </w:t>
      </w:r>
      <w:r>
        <w:rPr>
          <w:sz w:val="26"/>
        </w:rPr>
        <w:t>duyên</w:t>
      </w:r>
      <w:r>
        <w:rPr>
          <w:spacing w:val="34"/>
          <w:sz w:val="26"/>
        </w:rPr>
        <w:t> </w:t>
      </w:r>
      <w:r>
        <w:rPr>
          <w:sz w:val="26"/>
        </w:rPr>
        <w:t>cho</w:t>
      </w:r>
      <w:r>
        <w:rPr>
          <w:spacing w:val="36"/>
          <w:sz w:val="26"/>
        </w:rPr>
        <w:t> </w:t>
      </w:r>
      <w:r>
        <w:rPr>
          <w:sz w:val="26"/>
        </w:rPr>
        <w:t>uẩn</w:t>
      </w:r>
      <w:r>
        <w:rPr>
          <w:spacing w:val="33"/>
          <w:sz w:val="26"/>
        </w:rPr>
        <w:t> </w:t>
      </w:r>
      <w:r>
        <w:rPr>
          <w:sz w:val="26"/>
        </w:rPr>
        <w:t>tương</w:t>
      </w:r>
      <w:r>
        <w:rPr>
          <w:spacing w:val="33"/>
          <w:sz w:val="26"/>
        </w:rPr>
        <w:t> </w:t>
      </w:r>
      <w:r>
        <w:rPr>
          <w:sz w:val="26"/>
        </w:rPr>
        <w:t>ưng</w:t>
      </w:r>
      <w:r>
        <w:rPr>
          <w:spacing w:val="35"/>
          <w:sz w:val="26"/>
        </w:rPr>
        <w:t> </w:t>
      </w:r>
      <w:r>
        <w:rPr>
          <w:sz w:val="26"/>
        </w:rPr>
        <w:t>bằng</w:t>
      </w:r>
      <w:r>
        <w:rPr>
          <w:spacing w:val="37"/>
          <w:sz w:val="26"/>
        </w:rPr>
        <w:t> </w:t>
      </w:r>
      <w:r>
        <w:rPr>
          <w:sz w:val="26"/>
        </w:rPr>
        <w:t>Dị</w:t>
      </w:r>
      <w:r>
        <w:rPr>
          <w:spacing w:val="33"/>
          <w:sz w:val="26"/>
        </w:rPr>
        <w:t> </w:t>
      </w:r>
      <w:r>
        <w:rPr>
          <w:sz w:val="26"/>
        </w:rPr>
        <w:t>thời</w:t>
      </w:r>
      <w:r>
        <w:rPr>
          <w:spacing w:val="35"/>
          <w:sz w:val="26"/>
        </w:rPr>
        <w:t> </w:t>
      </w:r>
      <w:r>
        <w:rPr>
          <w:sz w:val="26"/>
        </w:rPr>
        <w:t>nghiệp </w:t>
      </w:r>
      <w:r>
        <w:rPr>
          <w:spacing w:val="-2"/>
          <w:sz w:val="26"/>
        </w:rPr>
        <w:t>duyên.</w:t>
      </w:r>
    </w:p>
    <w:p>
      <w:pPr>
        <w:pStyle w:val="ListParagraph"/>
        <w:numPr>
          <w:ilvl w:val="1"/>
          <w:numId w:val="4"/>
        </w:numPr>
        <w:tabs>
          <w:tab w:pos="993" w:val="left" w:leader="none"/>
        </w:tabs>
        <w:spacing w:line="299" w:lineRule="exact" w:before="0" w:after="0"/>
        <w:ind w:left="993" w:right="0" w:hanging="285"/>
        <w:jc w:val="left"/>
        <w:rPr>
          <w:sz w:val="26"/>
        </w:rPr>
      </w:pPr>
      <w:r>
        <w:rPr>
          <w:sz w:val="26"/>
        </w:rPr>
        <w:t>Biệt</w:t>
      </w:r>
      <w:r>
        <w:rPr>
          <w:spacing w:val="-5"/>
          <w:sz w:val="26"/>
        </w:rPr>
        <w:t> </w:t>
      </w:r>
      <w:r>
        <w:rPr>
          <w:sz w:val="26"/>
        </w:rPr>
        <w:t>thời</w:t>
      </w:r>
      <w:r>
        <w:rPr>
          <w:spacing w:val="-2"/>
          <w:sz w:val="26"/>
        </w:rPr>
        <w:t> </w:t>
      </w:r>
      <w:r>
        <w:rPr>
          <w:sz w:val="26"/>
        </w:rPr>
        <w:t>như:</w:t>
      </w:r>
      <w:r>
        <w:rPr>
          <w:spacing w:val="-5"/>
          <w:sz w:val="26"/>
        </w:rPr>
        <w:t> </w:t>
      </w:r>
      <w:r>
        <w:rPr>
          <w:sz w:val="26"/>
        </w:rPr>
        <w:t>Tư</w:t>
      </w:r>
      <w:r>
        <w:rPr>
          <w:spacing w:val="-3"/>
          <w:sz w:val="26"/>
        </w:rPr>
        <w:t> </w:t>
      </w:r>
      <w:r>
        <w:rPr>
          <w:sz w:val="26"/>
        </w:rPr>
        <w:t>siêu</w:t>
      </w:r>
      <w:r>
        <w:rPr>
          <w:spacing w:val="-5"/>
          <w:sz w:val="26"/>
        </w:rPr>
        <w:t> </w:t>
      </w:r>
      <w:r>
        <w:rPr>
          <w:sz w:val="26"/>
        </w:rPr>
        <w:t>thế</w:t>
      </w:r>
      <w:r>
        <w:rPr>
          <w:spacing w:val="-3"/>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uẩn quả</w:t>
      </w:r>
      <w:r>
        <w:rPr>
          <w:spacing w:val="-5"/>
          <w:sz w:val="26"/>
        </w:rPr>
        <w:t> </w:t>
      </w:r>
      <w:r>
        <w:rPr>
          <w:sz w:val="26"/>
        </w:rPr>
        <w:t>bằng</w:t>
      </w:r>
      <w:r>
        <w:rPr>
          <w:spacing w:val="-4"/>
          <w:sz w:val="26"/>
        </w:rPr>
        <w:t> </w:t>
      </w:r>
      <w:r>
        <w:rPr>
          <w:sz w:val="26"/>
        </w:rPr>
        <w:t>Dị</w:t>
      </w:r>
      <w:r>
        <w:rPr>
          <w:spacing w:val="-4"/>
          <w:sz w:val="26"/>
        </w:rPr>
        <w:t> </w:t>
      </w:r>
      <w:r>
        <w:rPr>
          <w:sz w:val="26"/>
        </w:rPr>
        <w:t>thời</w:t>
      </w:r>
      <w:r>
        <w:rPr>
          <w:spacing w:val="-3"/>
          <w:sz w:val="26"/>
        </w:rPr>
        <w:t> </w:t>
      </w:r>
      <w:r>
        <w:rPr>
          <w:sz w:val="26"/>
        </w:rPr>
        <w:t>nghiệp</w:t>
      </w:r>
      <w:r>
        <w:rPr>
          <w:spacing w:val="-4"/>
          <w:sz w:val="26"/>
        </w:rPr>
        <w:t> </w:t>
      </w:r>
      <w:r>
        <w:rPr>
          <w:spacing w:val="-2"/>
          <w:sz w:val="26"/>
        </w:rPr>
        <w:t>duyên.</w:t>
      </w:r>
    </w:p>
    <w:p>
      <w:pPr>
        <w:pStyle w:val="ListParagraph"/>
        <w:numPr>
          <w:ilvl w:val="0"/>
          <w:numId w:val="4"/>
        </w:numPr>
        <w:tabs>
          <w:tab w:pos="708" w:val="left" w:leader="none"/>
          <w:tab w:pos="710" w:val="left" w:leader="none"/>
        </w:tabs>
        <w:spacing w:line="240" w:lineRule="auto" w:before="119" w:after="0"/>
        <w:ind w:left="710" w:right="137" w:hanging="287"/>
        <w:jc w:val="both"/>
        <w:rPr>
          <w:sz w:val="26"/>
        </w:rPr>
      </w:pPr>
      <w:r>
        <w:rPr>
          <w:sz w:val="26"/>
        </w:rPr>
        <w:t>Pháp</w:t>
      </w:r>
      <w:r>
        <w:rPr>
          <w:spacing w:val="-1"/>
          <w:sz w:val="26"/>
        </w:rPr>
        <w:t> </w:t>
      </w:r>
      <w:r>
        <w:rPr>
          <w:sz w:val="26"/>
        </w:rPr>
        <w:t>siêu</w:t>
      </w:r>
      <w:r>
        <w:rPr>
          <w:spacing w:val="-2"/>
          <w:sz w:val="26"/>
        </w:rPr>
        <w:t> </w:t>
      </w:r>
      <w:r>
        <w:rPr>
          <w:sz w:val="26"/>
        </w:rPr>
        <w:t>thế</w:t>
      </w:r>
      <w:r>
        <w:rPr>
          <w:spacing w:val="-1"/>
          <w:sz w:val="26"/>
        </w:rPr>
        <w:t> </w:t>
      </w:r>
      <w:r>
        <w:rPr>
          <w:sz w:val="26"/>
        </w:rPr>
        <w:t>làm</w:t>
      </w:r>
      <w:r>
        <w:rPr>
          <w:spacing w:val="-2"/>
          <w:sz w:val="26"/>
        </w:rPr>
        <w:t> </w:t>
      </w:r>
      <w:r>
        <w:rPr>
          <w:sz w:val="26"/>
        </w:rPr>
        <w:t>duyên cho</w:t>
      </w:r>
      <w:r>
        <w:rPr>
          <w:spacing w:val="-1"/>
          <w:sz w:val="26"/>
        </w:rPr>
        <w:t> </w:t>
      </w:r>
      <w:r>
        <w:rPr>
          <w:sz w:val="26"/>
        </w:rPr>
        <w:t>pháp</w:t>
      </w:r>
      <w:r>
        <w:rPr>
          <w:spacing w:val="-1"/>
          <w:sz w:val="26"/>
        </w:rPr>
        <w:t> </w:t>
      </w:r>
      <w:r>
        <w:rPr>
          <w:sz w:val="26"/>
        </w:rPr>
        <w:t>hiệp</w:t>
      </w:r>
      <w:r>
        <w:rPr>
          <w:spacing w:val="-2"/>
          <w:sz w:val="26"/>
        </w:rPr>
        <w:t> </w:t>
      </w:r>
      <w:r>
        <w:rPr>
          <w:sz w:val="26"/>
        </w:rPr>
        <w:t>thế</w:t>
      </w:r>
      <w:r>
        <w:rPr>
          <w:spacing w:val="-1"/>
          <w:sz w:val="26"/>
        </w:rPr>
        <w:t> </w:t>
      </w:r>
      <w:r>
        <w:rPr>
          <w:sz w:val="26"/>
        </w:rPr>
        <w:t>bằng</w:t>
      </w:r>
      <w:r>
        <w:rPr>
          <w:spacing w:val="-1"/>
          <w:sz w:val="26"/>
        </w:rPr>
        <w:t> </w:t>
      </w:r>
      <w:r>
        <w:rPr>
          <w:sz w:val="26"/>
        </w:rPr>
        <w:t>Dị</w:t>
      </w:r>
      <w:r>
        <w:rPr>
          <w:spacing w:val="-2"/>
          <w:sz w:val="26"/>
        </w:rPr>
        <w:t> </w:t>
      </w:r>
      <w:r>
        <w:rPr>
          <w:sz w:val="26"/>
        </w:rPr>
        <w:t>thời</w:t>
      </w:r>
      <w:r>
        <w:rPr>
          <w:spacing w:val="-2"/>
          <w:sz w:val="26"/>
        </w:rPr>
        <w:t> </w:t>
      </w:r>
      <w:r>
        <w:rPr>
          <w:sz w:val="26"/>
        </w:rPr>
        <w:t>nghiệp</w:t>
      </w:r>
      <w:r>
        <w:rPr>
          <w:spacing w:val="-2"/>
          <w:sz w:val="26"/>
        </w:rPr>
        <w:t> </w:t>
      </w:r>
      <w:r>
        <w:rPr>
          <w:sz w:val="26"/>
        </w:rPr>
        <w:t>duyên:</w:t>
      </w:r>
      <w:r>
        <w:rPr>
          <w:spacing w:val="-1"/>
          <w:sz w:val="26"/>
        </w:rPr>
        <w:t> </w:t>
      </w:r>
      <w:r>
        <w:rPr>
          <w:sz w:val="26"/>
        </w:rPr>
        <w:t>Tư siêu</w:t>
      </w:r>
      <w:r>
        <w:rPr>
          <w:spacing w:val="-2"/>
          <w:sz w:val="26"/>
        </w:rPr>
        <w:t> </w:t>
      </w:r>
      <w:r>
        <w:rPr>
          <w:sz w:val="26"/>
        </w:rPr>
        <w:t>thế</w:t>
      </w:r>
      <w:r>
        <w:rPr>
          <w:spacing w:val="-1"/>
          <w:sz w:val="26"/>
        </w:rPr>
        <w:t> </w:t>
      </w:r>
      <w:r>
        <w:rPr>
          <w:sz w:val="26"/>
        </w:rPr>
        <w:t>làm duyên cho sắc tâm bằng Dị thời nghiệp duyên.</w:t>
      </w:r>
    </w:p>
    <w:p>
      <w:pPr>
        <w:pStyle w:val="ListParagraph"/>
        <w:numPr>
          <w:ilvl w:val="0"/>
          <w:numId w:val="4"/>
        </w:numPr>
        <w:tabs>
          <w:tab w:pos="708" w:val="left" w:leader="none"/>
          <w:tab w:pos="710" w:val="left" w:leader="none"/>
        </w:tabs>
        <w:spacing w:line="240" w:lineRule="auto" w:before="120" w:after="0"/>
        <w:ind w:left="710" w:right="138" w:hanging="287"/>
        <w:jc w:val="both"/>
        <w:rPr>
          <w:sz w:val="26"/>
        </w:rPr>
      </w:pPr>
      <w:r>
        <w:rPr>
          <w:sz w:val="26"/>
        </w:rPr>
        <w:t>Pháp siêu thế làm duyên cho những pháp hiệp thế và siêu thế bằng Dị thời nghiệp duyên: Tư siêu thế làm duyên cho uẩn tương ưng và sắc tâm bằng Dị thời nghiệp </w:t>
      </w:r>
      <w:r>
        <w:rPr>
          <w:spacing w:val="-2"/>
          <w:sz w:val="26"/>
        </w:rPr>
        <w:t>duyên.</w:t>
      </w:r>
    </w:p>
    <w:p>
      <w:pPr>
        <w:pStyle w:val="Heading2"/>
        <w:spacing w:before="2"/>
      </w:pPr>
      <w:r>
        <w:rPr>
          <w:spacing w:val="-4"/>
        </w:rPr>
        <w:t>312.</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hiệp</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hiệp</w:t>
      </w:r>
      <w:r>
        <w:rPr>
          <w:spacing w:val="-5"/>
          <w:sz w:val="26"/>
        </w:rPr>
        <w:t> </w:t>
      </w:r>
      <w:r>
        <w:rPr>
          <w:sz w:val="26"/>
        </w:rPr>
        <w:t>thế</w:t>
      </w:r>
      <w:r>
        <w:rPr>
          <w:spacing w:val="-2"/>
          <w:sz w:val="26"/>
        </w:rPr>
        <w:t> </w:t>
      </w:r>
      <w:r>
        <w:rPr>
          <w:sz w:val="26"/>
        </w:rPr>
        <w:t>bằng</w:t>
      </w:r>
      <w:r>
        <w:rPr>
          <w:spacing w:val="-6"/>
          <w:sz w:val="26"/>
        </w:rPr>
        <w:t> </w:t>
      </w:r>
      <w:r>
        <w:rPr>
          <w:sz w:val="26"/>
        </w:rPr>
        <w:t>Nghiệp</w:t>
      </w:r>
      <w:r>
        <w:rPr>
          <w:spacing w:val="-2"/>
          <w:sz w:val="26"/>
        </w:rPr>
        <w:t> duyên:</w:t>
      </w:r>
    </w:p>
    <w:p>
      <w:pPr>
        <w:pStyle w:val="BodyText"/>
        <w:spacing w:before="1"/>
        <w:ind w:right="139"/>
      </w:pPr>
      <w:r>
        <w:rPr/>
        <w:t>1 uẩn hiệp thế làm duyên cho 3 uẩn và sắc tâm bằng Quả duyên;... 2 uẩn, sát-na tục </w:t>
      </w:r>
      <w:r>
        <w:rPr>
          <w:spacing w:val="-2"/>
        </w:rPr>
        <w:t>sinh…</w:t>
      </w:r>
    </w:p>
    <w:p>
      <w:pPr>
        <w:pStyle w:val="ListParagraph"/>
        <w:numPr>
          <w:ilvl w:val="0"/>
          <w:numId w:val="4"/>
        </w:numPr>
        <w:tabs>
          <w:tab w:pos="709" w:val="left" w:leader="none"/>
        </w:tabs>
        <w:spacing w:line="240" w:lineRule="auto" w:before="120" w:after="0"/>
        <w:ind w:left="709" w:right="0" w:hanging="285"/>
        <w:jc w:val="left"/>
        <w:rPr>
          <w:sz w:val="26"/>
        </w:rPr>
      </w:pPr>
      <w:r>
        <w:rPr>
          <w:sz w:val="26"/>
        </w:rPr>
        <w:t>Pháp</w:t>
      </w:r>
      <w:r>
        <w:rPr>
          <w:spacing w:val="-5"/>
          <w:sz w:val="26"/>
        </w:rPr>
        <w:t> </w:t>
      </w:r>
      <w:r>
        <w:rPr>
          <w:sz w:val="26"/>
        </w:rPr>
        <w:t>siêu</w:t>
      </w:r>
      <w:r>
        <w:rPr>
          <w:spacing w:val="-5"/>
          <w:sz w:val="26"/>
        </w:rPr>
        <w:t> </w:t>
      </w:r>
      <w:r>
        <w:rPr>
          <w:sz w:val="26"/>
        </w:rPr>
        <w:t>thế</w:t>
      </w:r>
      <w:r>
        <w:rPr>
          <w:spacing w:val="-3"/>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pháp</w:t>
      </w:r>
      <w:r>
        <w:rPr>
          <w:spacing w:val="-2"/>
          <w:sz w:val="26"/>
        </w:rPr>
        <w:t> </w:t>
      </w:r>
      <w:r>
        <w:rPr>
          <w:sz w:val="26"/>
        </w:rPr>
        <w:t>siêu</w:t>
      </w:r>
      <w:r>
        <w:rPr>
          <w:spacing w:val="-4"/>
          <w:sz w:val="26"/>
        </w:rPr>
        <w:t> </w:t>
      </w:r>
      <w:r>
        <w:rPr>
          <w:sz w:val="26"/>
        </w:rPr>
        <w:t>thế</w:t>
      </w:r>
      <w:r>
        <w:rPr>
          <w:spacing w:val="-2"/>
          <w:sz w:val="26"/>
        </w:rPr>
        <w:t> </w:t>
      </w:r>
      <w:r>
        <w:rPr>
          <w:sz w:val="26"/>
        </w:rPr>
        <w:t>bằng</w:t>
      </w:r>
      <w:r>
        <w:rPr>
          <w:spacing w:val="-5"/>
          <w:sz w:val="26"/>
        </w:rPr>
        <w:t> </w:t>
      </w:r>
      <w:r>
        <w:rPr>
          <w:sz w:val="26"/>
        </w:rPr>
        <w:t>Quả</w:t>
      </w:r>
      <w:r>
        <w:rPr>
          <w:spacing w:val="-4"/>
          <w:sz w:val="26"/>
        </w:rPr>
        <w:t> </w:t>
      </w:r>
      <w:r>
        <w:rPr>
          <w:sz w:val="26"/>
        </w:rPr>
        <w:t>duyên</w:t>
      </w:r>
      <w:r>
        <w:rPr>
          <w:spacing w:val="-4"/>
          <w:sz w:val="26"/>
        </w:rPr>
        <w:t> </w:t>
      </w:r>
      <w:r>
        <w:rPr>
          <w:sz w:val="26"/>
        </w:rPr>
        <w:t>có</w:t>
      </w:r>
      <w:r>
        <w:rPr>
          <w:spacing w:val="-4"/>
          <w:sz w:val="26"/>
        </w:rPr>
        <w:t> </w:t>
      </w:r>
      <w:r>
        <w:rPr>
          <w:sz w:val="26"/>
        </w:rPr>
        <w:t>3</w:t>
      </w:r>
      <w:r>
        <w:rPr>
          <w:spacing w:val="-5"/>
          <w:sz w:val="26"/>
        </w:rPr>
        <w:t> </w:t>
      </w:r>
      <w:r>
        <w:rPr>
          <w:spacing w:val="-4"/>
          <w:sz w:val="26"/>
        </w:rPr>
        <w:t>câu.</w:t>
      </w:r>
    </w:p>
    <w:p>
      <w:pPr>
        <w:pStyle w:val="Heading2"/>
        <w:spacing w:line="299" w:lineRule="exact" w:before="0"/>
      </w:pPr>
      <w:r>
        <w:rPr>
          <w:spacing w:val="-4"/>
        </w:rPr>
        <w:t>313.</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hiệp</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hiệp</w:t>
      </w:r>
      <w:r>
        <w:rPr>
          <w:spacing w:val="-5"/>
          <w:sz w:val="26"/>
        </w:rPr>
        <w:t> </w:t>
      </w:r>
      <w:r>
        <w:rPr>
          <w:sz w:val="26"/>
        </w:rPr>
        <w:t>thế</w:t>
      </w:r>
      <w:r>
        <w:rPr>
          <w:spacing w:val="-2"/>
          <w:sz w:val="26"/>
        </w:rPr>
        <w:t> </w:t>
      </w:r>
      <w:r>
        <w:rPr>
          <w:sz w:val="26"/>
        </w:rPr>
        <w:t>bằng</w:t>
      </w:r>
      <w:r>
        <w:rPr>
          <w:spacing w:val="-5"/>
          <w:sz w:val="26"/>
        </w:rPr>
        <w:t> </w:t>
      </w:r>
      <w:r>
        <w:rPr>
          <w:sz w:val="26"/>
        </w:rPr>
        <w:t>Thực</w:t>
      </w:r>
      <w:r>
        <w:rPr>
          <w:spacing w:val="-4"/>
          <w:sz w:val="26"/>
        </w:rPr>
        <w:t> </w:t>
      </w:r>
      <w:r>
        <w:rPr>
          <w:spacing w:val="-2"/>
          <w:sz w:val="26"/>
        </w:rPr>
        <w:t>duyên:</w:t>
      </w:r>
    </w:p>
    <w:p>
      <w:pPr>
        <w:pStyle w:val="BodyText"/>
        <w:ind w:right="139"/>
      </w:pPr>
      <w:r>
        <w:rPr/>
        <w:t>Thực hiệp thế làm duyên cho uẩn tương ưng</w:t>
      </w:r>
      <w:r>
        <w:rPr>
          <w:spacing w:val="23"/>
        </w:rPr>
        <w:t> </w:t>
      </w:r>
      <w:r>
        <w:rPr/>
        <w:t>và sắc tâm bằng Thực</w:t>
      </w:r>
      <w:r>
        <w:rPr>
          <w:spacing w:val="25"/>
        </w:rPr>
        <w:t> </w:t>
      </w:r>
      <w:r>
        <w:rPr/>
        <w:t>duyên. Sát-na</w:t>
      </w:r>
      <w:r>
        <w:rPr>
          <w:spacing w:val="80"/>
        </w:rPr>
        <w:t> </w:t>
      </w:r>
      <w:r>
        <w:rPr/>
        <w:t>tục sinh: Đoàn thực làm duyên cho thân ấy bằng Thực duyên.</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5"/>
          <w:sz w:val="26"/>
        </w:rPr>
        <w:t> </w:t>
      </w:r>
      <w:r>
        <w:rPr>
          <w:sz w:val="26"/>
        </w:rPr>
        <w:t>siêu</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siêu</w:t>
      </w:r>
      <w:r>
        <w:rPr>
          <w:spacing w:val="-5"/>
          <w:sz w:val="26"/>
        </w:rPr>
        <w:t> </w:t>
      </w:r>
      <w:r>
        <w:rPr>
          <w:sz w:val="26"/>
        </w:rPr>
        <w:t>thế</w:t>
      </w:r>
      <w:r>
        <w:rPr>
          <w:spacing w:val="-2"/>
          <w:sz w:val="26"/>
        </w:rPr>
        <w:t> </w:t>
      </w:r>
      <w:r>
        <w:rPr>
          <w:sz w:val="26"/>
        </w:rPr>
        <w:t>bằng</w:t>
      </w:r>
      <w:r>
        <w:rPr>
          <w:spacing w:val="-5"/>
          <w:sz w:val="26"/>
        </w:rPr>
        <w:t> </w:t>
      </w:r>
      <w:r>
        <w:rPr>
          <w:sz w:val="26"/>
        </w:rPr>
        <w:t>Thực</w:t>
      </w:r>
      <w:r>
        <w:rPr>
          <w:spacing w:val="-3"/>
          <w:sz w:val="26"/>
        </w:rPr>
        <w:t> </w:t>
      </w:r>
      <w:r>
        <w:rPr>
          <w:sz w:val="26"/>
        </w:rPr>
        <w:t>duyên</w:t>
      </w:r>
      <w:r>
        <w:rPr>
          <w:spacing w:val="-4"/>
          <w:sz w:val="26"/>
        </w:rPr>
        <w:t> </w:t>
      </w:r>
      <w:r>
        <w:rPr>
          <w:sz w:val="26"/>
        </w:rPr>
        <w:t>có</w:t>
      </w:r>
      <w:r>
        <w:rPr>
          <w:spacing w:val="-5"/>
          <w:sz w:val="26"/>
        </w:rPr>
        <w:t> </w:t>
      </w:r>
      <w:r>
        <w:rPr>
          <w:sz w:val="26"/>
        </w:rPr>
        <w:t>3</w:t>
      </w:r>
      <w:r>
        <w:rPr>
          <w:spacing w:val="-5"/>
          <w:sz w:val="26"/>
        </w:rPr>
        <w:t> </w:t>
      </w:r>
      <w:r>
        <w:rPr>
          <w:spacing w:val="-4"/>
          <w:sz w:val="26"/>
        </w:rPr>
        <w:t>câu.</w:t>
      </w:r>
    </w:p>
    <w:p>
      <w:pPr>
        <w:pStyle w:val="Heading2"/>
        <w:spacing w:line="299" w:lineRule="exact" w:before="0"/>
      </w:pPr>
      <w:r>
        <w:rPr>
          <w:spacing w:val="-4"/>
        </w:rPr>
        <w:t>314.</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hiệp</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hiệp</w:t>
      </w:r>
      <w:r>
        <w:rPr>
          <w:spacing w:val="-5"/>
          <w:sz w:val="26"/>
        </w:rPr>
        <w:t> </w:t>
      </w:r>
      <w:r>
        <w:rPr>
          <w:sz w:val="26"/>
        </w:rPr>
        <w:t>thế</w:t>
      </w:r>
      <w:r>
        <w:rPr>
          <w:spacing w:val="-3"/>
          <w:sz w:val="26"/>
        </w:rPr>
        <w:t> </w:t>
      </w:r>
      <w:r>
        <w:rPr>
          <w:sz w:val="26"/>
        </w:rPr>
        <w:t>bằng</w:t>
      </w:r>
      <w:r>
        <w:rPr>
          <w:spacing w:val="-4"/>
          <w:sz w:val="26"/>
        </w:rPr>
        <w:t> </w:t>
      </w:r>
      <w:r>
        <w:rPr>
          <w:sz w:val="26"/>
        </w:rPr>
        <w:t>Quyền</w:t>
      </w:r>
      <w:r>
        <w:rPr>
          <w:spacing w:val="-2"/>
          <w:sz w:val="26"/>
        </w:rPr>
        <w:t> duyên:</w:t>
      </w:r>
    </w:p>
    <w:p>
      <w:pPr>
        <w:pStyle w:val="BodyText"/>
        <w:ind w:right="137"/>
        <w:jc w:val="both"/>
      </w:pPr>
      <w:r>
        <w:rPr/>
        <w:t>Nên sắp có tục sinh. Nhãn quyền làm duyên cho nhãn thức, thân quyền làm duyên cho thân thức bằng Quyền duyên. Sắc mạng quyền làm</w:t>
      </w:r>
      <w:r>
        <w:rPr>
          <w:spacing w:val="-1"/>
        </w:rPr>
        <w:t> </w:t>
      </w:r>
      <w:r>
        <w:rPr/>
        <w:t>duyên cho sắc tục sinh bằng Quyền duyên.</w:t>
      </w:r>
    </w:p>
    <w:p>
      <w:pPr>
        <w:pStyle w:val="ListParagraph"/>
        <w:numPr>
          <w:ilvl w:val="0"/>
          <w:numId w:val="4"/>
        </w:numPr>
        <w:tabs>
          <w:tab w:pos="709" w:val="left" w:leader="none"/>
        </w:tabs>
        <w:spacing w:line="240" w:lineRule="auto" w:before="120" w:after="0"/>
        <w:ind w:left="709" w:right="0" w:hanging="285"/>
        <w:jc w:val="both"/>
        <w:rPr>
          <w:sz w:val="26"/>
        </w:rPr>
      </w:pPr>
      <w:r>
        <w:rPr>
          <w:sz w:val="26"/>
        </w:rPr>
        <w:t>Pháp</w:t>
      </w:r>
      <w:r>
        <w:rPr>
          <w:spacing w:val="-5"/>
          <w:sz w:val="26"/>
        </w:rPr>
        <w:t> </w:t>
      </w:r>
      <w:r>
        <w:rPr>
          <w:sz w:val="26"/>
        </w:rPr>
        <w:t>siêu</w:t>
      </w:r>
      <w:r>
        <w:rPr>
          <w:spacing w:val="-5"/>
          <w:sz w:val="26"/>
        </w:rPr>
        <w:t> </w:t>
      </w:r>
      <w:r>
        <w:rPr>
          <w:sz w:val="26"/>
        </w:rPr>
        <w:t>thế</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siêu</w:t>
      </w:r>
      <w:r>
        <w:rPr>
          <w:spacing w:val="-5"/>
          <w:sz w:val="26"/>
        </w:rPr>
        <w:t> </w:t>
      </w:r>
      <w:r>
        <w:rPr>
          <w:sz w:val="26"/>
        </w:rPr>
        <w:t>thế</w:t>
      </w:r>
      <w:r>
        <w:rPr>
          <w:spacing w:val="-2"/>
          <w:sz w:val="26"/>
        </w:rPr>
        <w:t> </w:t>
      </w:r>
      <w:r>
        <w:rPr>
          <w:sz w:val="26"/>
        </w:rPr>
        <w:t>bằng</w:t>
      </w:r>
      <w:r>
        <w:rPr>
          <w:spacing w:val="-4"/>
          <w:sz w:val="26"/>
        </w:rPr>
        <w:t> </w:t>
      </w:r>
      <w:r>
        <w:rPr>
          <w:sz w:val="26"/>
        </w:rPr>
        <w:t>Quyền</w:t>
      </w:r>
      <w:r>
        <w:rPr>
          <w:spacing w:val="-5"/>
          <w:sz w:val="26"/>
        </w:rPr>
        <w:t> </w:t>
      </w:r>
      <w:r>
        <w:rPr>
          <w:sz w:val="26"/>
        </w:rPr>
        <w:t>duyên:</w:t>
      </w:r>
      <w:r>
        <w:rPr>
          <w:spacing w:val="-5"/>
          <w:sz w:val="26"/>
        </w:rPr>
        <w:t> </w:t>
      </w:r>
      <w:r>
        <w:rPr>
          <w:sz w:val="26"/>
        </w:rPr>
        <w:t>Có</w:t>
      </w:r>
      <w:r>
        <w:rPr>
          <w:spacing w:val="-4"/>
          <w:sz w:val="26"/>
        </w:rPr>
        <w:t> </w:t>
      </w:r>
      <w:r>
        <w:rPr>
          <w:sz w:val="26"/>
        </w:rPr>
        <w:t>3</w:t>
      </w:r>
      <w:r>
        <w:rPr>
          <w:spacing w:val="-5"/>
          <w:sz w:val="26"/>
        </w:rPr>
        <w:t> </w:t>
      </w:r>
      <w:r>
        <w:rPr>
          <w:spacing w:val="-4"/>
          <w:sz w:val="26"/>
        </w:rPr>
        <w:t>câu.</w:t>
      </w:r>
    </w:p>
    <w:p>
      <w:pPr>
        <w:pStyle w:val="Heading2"/>
        <w:spacing w:line="240" w:lineRule="auto"/>
      </w:pPr>
      <w:r>
        <w:rPr>
          <w:spacing w:val="-4"/>
        </w:rPr>
        <w:t>315.</w:t>
      </w:r>
    </w:p>
    <w:p>
      <w:pPr>
        <w:pStyle w:val="Heading2"/>
        <w:spacing w:after="0" w:line="240" w:lineRule="auto"/>
        <w:sectPr>
          <w:pgSz w:w="11630" w:h="16450"/>
          <w:pgMar w:header="571" w:footer="0" w:top="920" w:bottom="280" w:left="850" w:right="850"/>
        </w:sectPr>
      </w:pPr>
    </w:p>
    <w:p>
      <w:pPr>
        <w:pStyle w:val="ListParagraph"/>
        <w:numPr>
          <w:ilvl w:val="0"/>
          <w:numId w:val="4"/>
        </w:numPr>
        <w:tabs>
          <w:tab w:pos="709" w:val="left" w:leader="none"/>
        </w:tabs>
        <w:spacing w:line="240" w:lineRule="auto" w:before="226" w:after="0"/>
        <w:ind w:left="709" w:right="0" w:hanging="285"/>
        <w:jc w:val="left"/>
        <w:rPr>
          <w:sz w:val="26"/>
        </w:rPr>
      </w:pPr>
      <w:r>
        <w:rPr>
          <w:sz w:val="26"/>
        </w:rPr>
        <w:t>Pháp</w:t>
      </w:r>
      <w:r>
        <w:rPr>
          <w:spacing w:val="-5"/>
          <w:sz w:val="26"/>
        </w:rPr>
        <w:t> </w:t>
      </w:r>
      <w:r>
        <w:rPr>
          <w:sz w:val="26"/>
        </w:rPr>
        <w:t>hiệp</w:t>
      </w:r>
      <w:r>
        <w:rPr>
          <w:spacing w:val="-5"/>
          <w:sz w:val="26"/>
        </w:rPr>
        <w:t> </w:t>
      </w:r>
      <w:r>
        <w:rPr>
          <w:sz w:val="26"/>
        </w:rPr>
        <w:t>thế</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hiệp</w:t>
      </w:r>
      <w:r>
        <w:rPr>
          <w:spacing w:val="-5"/>
          <w:sz w:val="26"/>
        </w:rPr>
        <w:t> </w:t>
      </w:r>
      <w:r>
        <w:rPr>
          <w:sz w:val="26"/>
        </w:rPr>
        <w:t>thế</w:t>
      </w:r>
      <w:r>
        <w:rPr>
          <w:spacing w:val="-1"/>
          <w:sz w:val="26"/>
        </w:rPr>
        <w:t> </w:t>
      </w:r>
      <w:r>
        <w:rPr>
          <w:sz w:val="26"/>
        </w:rPr>
        <w:t>bằng</w:t>
      </w:r>
      <w:r>
        <w:rPr>
          <w:spacing w:val="-4"/>
          <w:sz w:val="26"/>
        </w:rPr>
        <w:t> </w:t>
      </w:r>
      <w:r>
        <w:rPr>
          <w:sz w:val="26"/>
        </w:rPr>
        <w:t>Thiền</w:t>
      </w:r>
      <w:r>
        <w:rPr>
          <w:spacing w:val="-5"/>
          <w:sz w:val="26"/>
        </w:rPr>
        <w:t> </w:t>
      </w:r>
      <w:r>
        <w:rPr>
          <w:sz w:val="26"/>
        </w:rPr>
        <w:t>duyên</w:t>
      </w:r>
      <w:r>
        <w:rPr>
          <w:spacing w:val="-4"/>
          <w:sz w:val="26"/>
        </w:rPr>
        <w:t> </w:t>
      </w:r>
      <w:r>
        <w:rPr>
          <w:sz w:val="26"/>
        </w:rPr>
        <w:t>có</w:t>
      </w:r>
      <w:r>
        <w:rPr>
          <w:spacing w:val="-2"/>
          <w:sz w:val="26"/>
        </w:rPr>
        <w:t> </w:t>
      </w:r>
      <w:r>
        <w:rPr>
          <w:sz w:val="26"/>
        </w:rPr>
        <w:t>1</w:t>
      </w:r>
      <w:r>
        <w:rPr>
          <w:spacing w:val="-4"/>
          <w:sz w:val="26"/>
        </w:rPr>
        <w:t> câu.</w:t>
      </w:r>
    </w:p>
    <w:p>
      <w:pPr>
        <w:pStyle w:val="ListParagraph"/>
        <w:numPr>
          <w:ilvl w:val="0"/>
          <w:numId w:val="4"/>
        </w:numPr>
        <w:tabs>
          <w:tab w:pos="709" w:val="left" w:leader="none"/>
        </w:tabs>
        <w:spacing w:line="240" w:lineRule="auto" w:before="121" w:after="0"/>
        <w:ind w:left="709" w:right="0" w:hanging="285"/>
        <w:jc w:val="left"/>
        <w:rPr>
          <w:sz w:val="26"/>
        </w:rPr>
      </w:pPr>
      <w:r>
        <w:rPr>
          <w:sz w:val="26"/>
        </w:rPr>
        <w:t>Pháp</w:t>
      </w:r>
      <w:r>
        <w:rPr>
          <w:spacing w:val="-5"/>
          <w:sz w:val="26"/>
        </w:rPr>
        <w:t> </w:t>
      </w:r>
      <w:r>
        <w:rPr>
          <w:sz w:val="26"/>
        </w:rPr>
        <w:t>siêu</w:t>
      </w:r>
      <w:r>
        <w:rPr>
          <w:spacing w:val="-4"/>
          <w:sz w:val="26"/>
        </w:rPr>
        <w:t> </w:t>
      </w:r>
      <w:r>
        <w:rPr>
          <w:sz w:val="26"/>
        </w:rPr>
        <w:t>thế...</w:t>
      </w:r>
      <w:r>
        <w:rPr>
          <w:spacing w:val="-4"/>
          <w:sz w:val="26"/>
        </w:rPr>
        <w:t> </w:t>
      </w:r>
      <w:r>
        <w:rPr>
          <w:sz w:val="26"/>
        </w:rPr>
        <w:t>có</w:t>
      </w:r>
      <w:r>
        <w:rPr>
          <w:spacing w:val="-2"/>
          <w:sz w:val="26"/>
        </w:rPr>
        <w:t> </w:t>
      </w:r>
      <w:r>
        <w:rPr>
          <w:sz w:val="26"/>
        </w:rPr>
        <w:t>3</w:t>
      </w:r>
      <w:r>
        <w:rPr>
          <w:spacing w:val="-4"/>
          <w:sz w:val="26"/>
        </w:rPr>
        <w:t> câu.</w:t>
      </w:r>
    </w:p>
    <w:p>
      <w:pPr>
        <w:pStyle w:val="ListParagraph"/>
        <w:numPr>
          <w:ilvl w:val="0"/>
          <w:numId w:val="4"/>
        </w:numPr>
        <w:tabs>
          <w:tab w:pos="709" w:val="left" w:leader="none"/>
        </w:tabs>
        <w:spacing w:line="240" w:lineRule="auto" w:before="118" w:after="0"/>
        <w:ind w:left="709" w:right="0" w:hanging="285"/>
        <w:jc w:val="left"/>
        <w:rPr>
          <w:sz w:val="26"/>
        </w:rPr>
      </w:pPr>
      <w:r>
        <w:rPr>
          <w:sz w:val="26"/>
        </w:rPr>
        <w:t>...</w:t>
      </w:r>
      <w:r>
        <w:rPr>
          <w:spacing w:val="-5"/>
          <w:sz w:val="26"/>
        </w:rPr>
        <w:t> </w:t>
      </w:r>
      <w:r>
        <w:rPr>
          <w:sz w:val="26"/>
        </w:rPr>
        <w:t>bằng</w:t>
      </w:r>
      <w:r>
        <w:rPr>
          <w:spacing w:val="-4"/>
          <w:sz w:val="26"/>
        </w:rPr>
        <w:t> </w:t>
      </w:r>
      <w:r>
        <w:rPr>
          <w:sz w:val="26"/>
        </w:rPr>
        <w:t>Đạo</w:t>
      </w:r>
      <w:r>
        <w:rPr>
          <w:spacing w:val="-4"/>
          <w:sz w:val="26"/>
        </w:rPr>
        <w:t> </w:t>
      </w:r>
      <w:r>
        <w:rPr>
          <w:sz w:val="26"/>
        </w:rPr>
        <w:t>duyên:</w:t>
      </w:r>
      <w:r>
        <w:rPr>
          <w:spacing w:val="-1"/>
          <w:sz w:val="26"/>
        </w:rPr>
        <w:t> </w:t>
      </w:r>
      <w:r>
        <w:rPr>
          <w:sz w:val="26"/>
        </w:rPr>
        <w:t>hiệp</w:t>
      </w:r>
      <w:r>
        <w:rPr>
          <w:spacing w:val="-4"/>
          <w:sz w:val="26"/>
        </w:rPr>
        <w:t> </w:t>
      </w:r>
      <w:r>
        <w:rPr>
          <w:sz w:val="26"/>
        </w:rPr>
        <w:t>thế</w:t>
      </w:r>
      <w:r>
        <w:rPr>
          <w:spacing w:val="-3"/>
          <w:sz w:val="26"/>
        </w:rPr>
        <w:t> </w:t>
      </w:r>
      <w:r>
        <w:rPr>
          <w:sz w:val="26"/>
        </w:rPr>
        <w:t>có</w:t>
      </w:r>
      <w:r>
        <w:rPr>
          <w:spacing w:val="-4"/>
          <w:sz w:val="26"/>
        </w:rPr>
        <w:t> </w:t>
      </w:r>
      <w:r>
        <w:rPr>
          <w:sz w:val="26"/>
        </w:rPr>
        <w:t>1</w:t>
      </w:r>
      <w:r>
        <w:rPr>
          <w:spacing w:val="-4"/>
          <w:sz w:val="26"/>
        </w:rPr>
        <w:t> </w:t>
      </w:r>
      <w:r>
        <w:rPr>
          <w:sz w:val="26"/>
        </w:rPr>
        <w:t>câu,</w:t>
      </w:r>
      <w:r>
        <w:rPr>
          <w:spacing w:val="-3"/>
          <w:sz w:val="26"/>
        </w:rPr>
        <w:t> </w:t>
      </w:r>
      <w:r>
        <w:rPr>
          <w:sz w:val="26"/>
        </w:rPr>
        <w:t>siêu</w:t>
      </w:r>
      <w:r>
        <w:rPr>
          <w:spacing w:val="-2"/>
          <w:sz w:val="26"/>
        </w:rPr>
        <w:t> </w:t>
      </w:r>
      <w:r>
        <w:rPr>
          <w:sz w:val="26"/>
        </w:rPr>
        <w:t>thế</w:t>
      </w:r>
      <w:r>
        <w:rPr>
          <w:spacing w:val="-1"/>
          <w:sz w:val="26"/>
        </w:rPr>
        <w:t> </w:t>
      </w:r>
      <w:r>
        <w:rPr>
          <w:sz w:val="26"/>
        </w:rPr>
        <w:t>có</w:t>
      </w:r>
      <w:r>
        <w:rPr>
          <w:spacing w:val="-3"/>
          <w:sz w:val="26"/>
        </w:rPr>
        <w:t> </w:t>
      </w:r>
      <w:r>
        <w:rPr>
          <w:sz w:val="26"/>
        </w:rPr>
        <w:t>3</w:t>
      </w:r>
      <w:r>
        <w:rPr>
          <w:spacing w:val="-3"/>
          <w:sz w:val="26"/>
        </w:rPr>
        <w:t> </w:t>
      </w:r>
      <w:r>
        <w:rPr>
          <w:spacing w:val="-4"/>
          <w:sz w:val="26"/>
        </w:rPr>
        <w:t>câu.</w:t>
      </w:r>
    </w:p>
    <w:p>
      <w:pPr>
        <w:pStyle w:val="ListParagraph"/>
        <w:numPr>
          <w:ilvl w:val="0"/>
          <w:numId w:val="4"/>
        </w:numPr>
        <w:tabs>
          <w:tab w:pos="709" w:val="left" w:leader="none"/>
        </w:tabs>
        <w:spacing w:line="240" w:lineRule="auto" w:before="118" w:after="0"/>
        <w:ind w:left="709" w:right="0" w:hanging="285"/>
        <w:jc w:val="left"/>
        <w:rPr>
          <w:sz w:val="26"/>
        </w:rPr>
      </w:pPr>
      <w:r>
        <w:rPr>
          <w:sz w:val="26"/>
        </w:rPr>
        <w:t>Pháp</w:t>
      </w:r>
      <w:r>
        <w:rPr>
          <w:spacing w:val="-5"/>
          <w:sz w:val="26"/>
        </w:rPr>
        <w:t> </w:t>
      </w:r>
      <w:r>
        <w:rPr>
          <w:sz w:val="26"/>
        </w:rPr>
        <w:t>hiệp</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hiệp</w:t>
      </w:r>
      <w:r>
        <w:rPr>
          <w:spacing w:val="-5"/>
          <w:sz w:val="26"/>
        </w:rPr>
        <w:t> </w:t>
      </w:r>
      <w:r>
        <w:rPr>
          <w:sz w:val="26"/>
        </w:rPr>
        <w:t>thế</w:t>
      </w:r>
      <w:r>
        <w:rPr>
          <w:spacing w:val="-2"/>
          <w:sz w:val="26"/>
        </w:rPr>
        <w:t> </w:t>
      </w:r>
      <w:r>
        <w:rPr>
          <w:sz w:val="26"/>
        </w:rPr>
        <w:t>bằng</w:t>
      </w:r>
      <w:r>
        <w:rPr>
          <w:spacing w:val="-4"/>
          <w:sz w:val="26"/>
        </w:rPr>
        <w:t> </w:t>
      </w:r>
      <w:r>
        <w:rPr>
          <w:sz w:val="26"/>
        </w:rPr>
        <w:t>Tương</w:t>
      </w:r>
      <w:r>
        <w:rPr>
          <w:spacing w:val="-5"/>
          <w:sz w:val="26"/>
        </w:rPr>
        <w:t> </w:t>
      </w:r>
      <w:r>
        <w:rPr>
          <w:sz w:val="26"/>
        </w:rPr>
        <w:t>ưng</w:t>
      </w:r>
      <w:r>
        <w:rPr>
          <w:spacing w:val="-5"/>
          <w:sz w:val="26"/>
        </w:rPr>
        <w:t> </w:t>
      </w:r>
      <w:r>
        <w:rPr>
          <w:sz w:val="26"/>
        </w:rPr>
        <w:t>duyên</w:t>
      </w:r>
      <w:r>
        <w:rPr>
          <w:spacing w:val="-3"/>
          <w:sz w:val="26"/>
        </w:rPr>
        <w:t> </w:t>
      </w:r>
      <w:r>
        <w:rPr>
          <w:sz w:val="26"/>
        </w:rPr>
        <w:t>có</w:t>
      </w:r>
      <w:r>
        <w:rPr>
          <w:spacing w:val="-4"/>
          <w:sz w:val="26"/>
        </w:rPr>
        <w:t> </w:t>
      </w:r>
      <w:r>
        <w:rPr>
          <w:sz w:val="26"/>
        </w:rPr>
        <w:t>1</w:t>
      </w:r>
      <w:r>
        <w:rPr>
          <w:spacing w:val="-5"/>
          <w:sz w:val="26"/>
        </w:rPr>
        <w:t> </w:t>
      </w:r>
      <w:r>
        <w:rPr>
          <w:spacing w:val="-4"/>
          <w:sz w:val="26"/>
        </w:rPr>
        <w:t>câu.</w:t>
      </w:r>
    </w:p>
    <w:p>
      <w:pPr>
        <w:pStyle w:val="ListParagraph"/>
        <w:numPr>
          <w:ilvl w:val="0"/>
          <w:numId w:val="4"/>
        </w:numPr>
        <w:tabs>
          <w:tab w:pos="709" w:val="left" w:leader="none"/>
        </w:tabs>
        <w:spacing w:line="240" w:lineRule="auto" w:before="121" w:after="0"/>
        <w:ind w:left="709" w:right="0" w:hanging="285"/>
        <w:jc w:val="left"/>
        <w:rPr>
          <w:sz w:val="26"/>
        </w:rPr>
      </w:pPr>
      <w:r>
        <w:rPr>
          <w:sz w:val="26"/>
        </w:rPr>
        <w:t>Pháp</w:t>
      </w:r>
      <w:r>
        <w:rPr>
          <w:spacing w:val="-5"/>
          <w:sz w:val="26"/>
        </w:rPr>
        <w:t> </w:t>
      </w:r>
      <w:r>
        <w:rPr>
          <w:sz w:val="26"/>
        </w:rPr>
        <w:t>siêu</w:t>
      </w:r>
      <w:r>
        <w:rPr>
          <w:spacing w:val="-4"/>
          <w:sz w:val="26"/>
        </w:rPr>
        <w:t> </w:t>
      </w:r>
      <w:r>
        <w:rPr>
          <w:sz w:val="26"/>
        </w:rPr>
        <w:t>thế...</w:t>
      </w:r>
      <w:r>
        <w:rPr>
          <w:spacing w:val="-4"/>
          <w:sz w:val="26"/>
        </w:rPr>
        <w:t> </w:t>
      </w:r>
      <w:r>
        <w:rPr>
          <w:sz w:val="26"/>
        </w:rPr>
        <w:t>có</w:t>
      </w:r>
      <w:r>
        <w:rPr>
          <w:spacing w:val="-2"/>
          <w:sz w:val="26"/>
        </w:rPr>
        <w:t> </w:t>
      </w:r>
      <w:r>
        <w:rPr>
          <w:sz w:val="26"/>
        </w:rPr>
        <w:t>1</w:t>
      </w:r>
      <w:r>
        <w:rPr>
          <w:spacing w:val="-4"/>
          <w:sz w:val="26"/>
        </w:rPr>
        <w:t> câu.</w:t>
      </w:r>
    </w:p>
    <w:p>
      <w:pPr>
        <w:pStyle w:val="Heading2"/>
        <w:spacing w:before="0"/>
      </w:pPr>
      <w:r>
        <w:rPr>
          <w:spacing w:val="-4"/>
        </w:rPr>
        <w:t>316.</w:t>
      </w:r>
    </w:p>
    <w:p>
      <w:pPr>
        <w:pStyle w:val="ListParagraph"/>
        <w:numPr>
          <w:ilvl w:val="0"/>
          <w:numId w:val="4"/>
        </w:numPr>
        <w:tabs>
          <w:tab w:pos="708" w:val="left" w:leader="none"/>
          <w:tab w:pos="710" w:val="left" w:leader="none"/>
        </w:tabs>
        <w:spacing w:line="240" w:lineRule="auto" w:before="0" w:after="0"/>
        <w:ind w:left="710" w:right="139" w:hanging="287"/>
        <w:jc w:val="left"/>
        <w:rPr>
          <w:sz w:val="26"/>
        </w:rPr>
      </w:pPr>
      <w:r>
        <w:rPr>
          <w:sz w:val="26"/>
        </w:rPr>
        <w:t>Pháp hiệp thế làm duyên cho pháp hiệp thế bằng Bất tương ưng duyên có Đồng sanh, Tiền sanh và Hậu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Uẩn hiệp thế làm duyên cho sắc tâm bằng Bất tương ưng duyên. Sát-na tục sinh: Uẩn làm duyên cho vật bằng bất tương ưng duyên; vật làm duyên cho uẩn bằng Bất tương ưng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Tiền sanh như: Nhãn xứ làm duyên cho nhãn thức, thân xứ làm duyên cho thân</w:t>
      </w:r>
      <w:r>
        <w:rPr>
          <w:spacing w:val="40"/>
          <w:sz w:val="26"/>
        </w:rPr>
        <w:t> </w:t>
      </w:r>
      <w:r>
        <w:rPr>
          <w:sz w:val="26"/>
        </w:rPr>
        <w:t>thức, vật làm duyên cho uẩn hiệp thế bằng Bất tương ưng duyên.</w:t>
      </w:r>
    </w:p>
    <w:p>
      <w:pPr>
        <w:pStyle w:val="ListParagraph"/>
        <w:numPr>
          <w:ilvl w:val="1"/>
          <w:numId w:val="4"/>
        </w:numPr>
        <w:tabs>
          <w:tab w:pos="993" w:val="left" w:leader="none"/>
        </w:tabs>
        <w:spacing w:line="240" w:lineRule="auto" w:before="0" w:after="0"/>
        <w:ind w:left="993" w:right="138" w:hanging="286"/>
        <w:jc w:val="both"/>
        <w:rPr>
          <w:sz w:val="26"/>
        </w:rPr>
      </w:pPr>
      <w:r>
        <w:rPr>
          <w:sz w:val="26"/>
        </w:rPr>
        <w:t>Hậu sanh như: Uẩn hiệp thế làm duyên cho thân ấy sanh trước bằng Bất tương ưng </w:t>
      </w:r>
      <w:r>
        <w:rPr>
          <w:spacing w:val="-2"/>
          <w:sz w:val="26"/>
        </w:rPr>
        <w:t>duyên.</w:t>
      </w:r>
    </w:p>
    <w:p>
      <w:pPr>
        <w:pStyle w:val="ListParagraph"/>
        <w:numPr>
          <w:ilvl w:val="0"/>
          <w:numId w:val="4"/>
        </w:numPr>
        <w:tabs>
          <w:tab w:pos="709" w:val="left" w:leader="none"/>
        </w:tabs>
        <w:spacing w:line="240" w:lineRule="auto" w:before="118" w:after="0"/>
        <w:ind w:left="709" w:right="0" w:hanging="285"/>
        <w:jc w:val="both"/>
        <w:rPr>
          <w:sz w:val="26"/>
        </w:rPr>
      </w:pPr>
      <w:r>
        <w:rPr>
          <w:sz w:val="26"/>
        </w:rPr>
        <w:t>Pháp</w:t>
      </w:r>
      <w:r>
        <w:rPr>
          <w:spacing w:val="-6"/>
          <w:sz w:val="26"/>
        </w:rPr>
        <w:t> </w:t>
      </w:r>
      <w:r>
        <w:rPr>
          <w:sz w:val="26"/>
        </w:rPr>
        <w:t>hiệp</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3"/>
          <w:sz w:val="26"/>
        </w:rPr>
        <w:t> </w:t>
      </w:r>
      <w:r>
        <w:rPr>
          <w:sz w:val="26"/>
        </w:rPr>
        <w:t>siêu</w:t>
      </w:r>
      <w:r>
        <w:rPr>
          <w:spacing w:val="-5"/>
          <w:sz w:val="26"/>
        </w:rPr>
        <w:t> </w:t>
      </w:r>
      <w:r>
        <w:rPr>
          <w:sz w:val="26"/>
        </w:rPr>
        <w:t>thế</w:t>
      </w:r>
      <w:r>
        <w:rPr>
          <w:spacing w:val="-2"/>
          <w:sz w:val="26"/>
        </w:rPr>
        <w:t> </w:t>
      </w:r>
      <w:r>
        <w:rPr>
          <w:sz w:val="26"/>
        </w:rPr>
        <w:t>bằng</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pacing w:val="-2"/>
          <w:sz w:val="26"/>
        </w:rPr>
        <w:t>duyên:</w:t>
      </w:r>
    </w:p>
    <w:p>
      <w:pPr>
        <w:pStyle w:val="BodyText"/>
        <w:ind w:left="1041"/>
        <w:jc w:val="both"/>
      </w:pPr>
      <w:r>
        <w:rPr/>
        <w:t>Tiền</w:t>
      </w:r>
      <w:r>
        <w:rPr>
          <w:spacing w:val="-6"/>
        </w:rPr>
        <w:t> </w:t>
      </w:r>
      <w:r>
        <w:rPr/>
        <w:t>sanh</w:t>
      </w:r>
      <w:r>
        <w:rPr>
          <w:spacing w:val="-5"/>
        </w:rPr>
        <w:t> </w:t>
      </w:r>
      <w:r>
        <w:rPr/>
        <w:t>như:</w:t>
      </w:r>
      <w:r>
        <w:rPr>
          <w:spacing w:val="-5"/>
        </w:rPr>
        <w:t> </w:t>
      </w:r>
      <w:r>
        <w:rPr/>
        <w:t>Vật</w:t>
      </w:r>
      <w:r>
        <w:rPr>
          <w:spacing w:val="-4"/>
        </w:rPr>
        <w:t> </w:t>
      </w:r>
      <w:r>
        <w:rPr/>
        <w:t>làm</w:t>
      </w:r>
      <w:r>
        <w:rPr>
          <w:spacing w:val="-2"/>
        </w:rPr>
        <w:t> </w:t>
      </w:r>
      <w:r>
        <w:rPr/>
        <w:t>duyên</w:t>
      </w:r>
      <w:r>
        <w:rPr>
          <w:spacing w:val="-5"/>
        </w:rPr>
        <w:t> </w:t>
      </w:r>
      <w:r>
        <w:rPr/>
        <w:t>cho</w:t>
      </w:r>
      <w:r>
        <w:rPr>
          <w:spacing w:val="-2"/>
        </w:rPr>
        <w:t> </w:t>
      </w:r>
      <w:r>
        <w:rPr/>
        <w:t>uẩn</w:t>
      </w:r>
      <w:r>
        <w:rPr>
          <w:spacing w:val="-5"/>
        </w:rPr>
        <w:t> </w:t>
      </w:r>
      <w:r>
        <w:rPr/>
        <w:t>siêu</w:t>
      </w:r>
      <w:r>
        <w:rPr>
          <w:spacing w:val="-3"/>
        </w:rPr>
        <w:t> </w:t>
      </w:r>
      <w:r>
        <w:rPr/>
        <w:t>thế</w:t>
      </w:r>
      <w:r>
        <w:rPr>
          <w:spacing w:val="-2"/>
        </w:rPr>
        <w:t> </w:t>
      </w:r>
      <w:r>
        <w:rPr/>
        <w:t>bằng</w:t>
      </w:r>
      <w:r>
        <w:rPr>
          <w:spacing w:val="-5"/>
        </w:rPr>
        <w:t> </w:t>
      </w:r>
      <w:r>
        <w:rPr/>
        <w:t>Bất</w:t>
      </w:r>
      <w:r>
        <w:rPr>
          <w:spacing w:val="-5"/>
        </w:rPr>
        <w:t> </w:t>
      </w:r>
      <w:r>
        <w:rPr/>
        <w:t>tương</w:t>
      </w:r>
      <w:r>
        <w:rPr>
          <w:spacing w:val="-5"/>
        </w:rPr>
        <w:t> </w:t>
      </w:r>
      <w:r>
        <w:rPr/>
        <w:t>ưng</w:t>
      </w:r>
      <w:r>
        <w:rPr>
          <w:spacing w:val="-3"/>
        </w:rPr>
        <w:t> </w:t>
      </w:r>
      <w:r>
        <w:rPr>
          <w:spacing w:val="-2"/>
        </w:rPr>
        <w:t>duyên.</w:t>
      </w:r>
    </w:p>
    <w:p>
      <w:pPr>
        <w:pStyle w:val="ListParagraph"/>
        <w:numPr>
          <w:ilvl w:val="0"/>
          <w:numId w:val="4"/>
        </w:numPr>
        <w:tabs>
          <w:tab w:pos="708" w:val="left" w:leader="none"/>
          <w:tab w:pos="710" w:val="left" w:leader="none"/>
        </w:tabs>
        <w:spacing w:line="237" w:lineRule="auto" w:before="122" w:after="0"/>
        <w:ind w:left="710" w:right="138" w:hanging="287"/>
        <w:jc w:val="both"/>
        <w:rPr>
          <w:sz w:val="26"/>
        </w:rPr>
      </w:pPr>
      <w:r>
        <w:rPr>
          <w:sz w:val="26"/>
        </w:rPr>
        <w:t>Pháp siêu thế làm duyên cho pháp hiệp thế bằng Bất tương ưng duyên: Có Đồng sanh và Hậu sanh:</w:t>
      </w:r>
    </w:p>
    <w:p>
      <w:pPr>
        <w:pStyle w:val="ListParagraph"/>
        <w:numPr>
          <w:ilvl w:val="1"/>
          <w:numId w:val="4"/>
        </w:numPr>
        <w:tabs>
          <w:tab w:pos="993" w:val="left" w:leader="none"/>
        </w:tabs>
        <w:spacing w:line="240" w:lineRule="auto" w:before="2" w:after="0"/>
        <w:ind w:left="993" w:right="0" w:hanging="285"/>
        <w:jc w:val="both"/>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Uẩn</w:t>
      </w:r>
      <w:r>
        <w:rPr>
          <w:spacing w:val="-1"/>
          <w:sz w:val="26"/>
        </w:rPr>
        <w:t> </w:t>
      </w:r>
      <w:r>
        <w:rPr>
          <w:sz w:val="26"/>
        </w:rPr>
        <w:t>siêu</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sắc</w:t>
      </w:r>
      <w:r>
        <w:rPr>
          <w:spacing w:val="-4"/>
          <w:sz w:val="26"/>
        </w:rPr>
        <w:t> </w:t>
      </w:r>
      <w:r>
        <w:rPr>
          <w:sz w:val="26"/>
        </w:rPr>
        <w:t>tâm</w:t>
      </w:r>
      <w:r>
        <w:rPr>
          <w:spacing w:val="-6"/>
          <w:sz w:val="26"/>
        </w:rPr>
        <w:t> </w:t>
      </w:r>
      <w:r>
        <w:rPr>
          <w:sz w:val="26"/>
        </w:rPr>
        <w:t>bằng</w:t>
      </w:r>
      <w:r>
        <w:rPr>
          <w:spacing w:val="-3"/>
          <w:sz w:val="26"/>
        </w:rPr>
        <w:t> </w:t>
      </w:r>
      <w:r>
        <w:rPr>
          <w:sz w:val="26"/>
        </w:rPr>
        <w:t>Bất</w:t>
      </w:r>
      <w:r>
        <w:rPr>
          <w:spacing w:val="-4"/>
          <w:sz w:val="26"/>
        </w:rPr>
        <w:t> </w:t>
      </w:r>
      <w:r>
        <w:rPr>
          <w:sz w:val="26"/>
        </w:rPr>
        <w:t>tương</w:t>
      </w:r>
      <w:r>
        <w:rPr>
          <w:spacing w:val="-1"/>
          <w:sz w:val="26"/>
        </w:rPr>
        <w:t> </w:t>
      </w:r>
      <w:r>
        <w:rPr>
          <w:sz w:val="26"/>
        </w:rPr>
        <w:t>ưng</w:t>
      </w:r>
      <w:r>
        <w:rPr>
          <w:spacing w:val="-3"/>
          <w:sz w:val="26"/>
        </w:rPr>
        <w:t> </w:t>
      </w:r>
      <w:r>
        <w:rPr>
          <w:spacing w:val="-2"/>
          <w:sz w:val="26"/>
        </w:rPr>
        <w:t>duyên.</w:t>
      </w:r>
    </w:p>
    <w:p>
      <w:pPr>
        <w:pStyle w:val="ListParagraph"/>
        <w:numPr>
          <w:ilvl w:val="1"/>
          <w:numId w:val="4"/>
        </w:numPr>
        <w:tabs>
          <w:tab w:pos="993" w:val="left" w:leader="none"/>
        </w:tabs>
        <w:spacing w:line="240" w:lineRule="auto" w:before="1" w:after="0"/>
        <w:ind w:left="993" w:right="140" w:hanging="286"/>
        <w:jc w:val="both"/>
        <w:rPr>
          <w:sz w:val="26"/>
        </w:rPr>
      </w:pPr>
      <w:r>
        <w:rPr>
          <w:sz w:val="26"/>
        </w:rPr>
        <w:t>Hậu sanh như: Uẩn siêu thế làm duyên cho thân ấy sanh trước bằng Bất tương ưng </w:t>
      </w:r>
      <w:r>
        <w:rPr>
          <w:spacing w:val="-2"/>
          <w:sz w:val="26"/>
        </w:rPr>
        <w:t>duyên.</w:t>
      </w:r>
    </w:p>
    <w:p>
      <w:pPr>
        <w:pStyle w:val="Heading2"/>
        <w:spacing w:before="3"/>
      </w:pPr>
      <w:r>
        <w:rPr>
          <w:spacing w:val="-4"/>
        </w:rPr>
        <w:t>317.</w:t>
      </w:r>
    </w:p>
    <w:p>
      <w:pPr>
        <w:pStyle w:val="ListParagraph"/>
        <w:numPr>
          <w:ilvl w:val="0"/>
          <w:numId w:val="4"/>
        </w:numPr>
        <w:tabs>
          <w:tab w:pos="708" w:val="left" w:leader="none"/>
          <w:tab w:pos="710" w:val="left" w:leader="none"/>
        </w:tabs>
        <w:spacing w:line="240" w:lineRule="auto" w:before="0" w:after="0"/>
        <w:ind w:left="710" w:right="139" w:hanging="287"/>
        <w:jc w:val="left"/>
        <w:rPr>
          <w:sz w:val="26"/>
        </w:rPr>
      </w:pPr>
      <w:r>
        <w:rPr>
          <w:sz w:val="26"/>
        </w:rPr>
        <w:t>Pháp hiệp thế làm duyên cho pháp hiệp thế bằng Hiện hữu duyên có Đồng sanh, Tiền sanh, Hậu sanh, Thực và Quyền:</w:t>
      </w:r>
    </w:p>
    <w:p>
      <w:pPr>
        <w:pStyle w:val="ListParagraph"/>
        <w:numPr>
          <w:ilvl w:val="1"/>
          <w:numId w:val="4"/>
        </w:numPr>
        <w:tabs>
          <w:tab w:pos="993" w:val="left" w:leader="none"/>
        </w:tabs>
        <w:spacing w:line="240" w:lineRule="auto" w:before="0" w:after="0"/>
        <w:ind w:left="993" w:right="138" w:hanging="286"/>
        <w:jc w:val="both"/>
        <w:rPr>
          <w:sz w:val="26"/>
        </w:rPr>
      </w:pPr>
      <w:r>
        <w:rPr>
          <w:sz w:val="26"/>
        </w:rPr>
        <w:t>Hậu sanh như: 1 uẩn hiệp thế làm duyên cho 3 uẩn và sắc tâm... luôn đến người Vô </w:t>
      </w:r>
      <w:r>
        <w:rPr>
          <w:spacing w:val="-2"/>
          <w:sz w:val="26"/>
        </w:rPr>
        <w:t>tưởng.</w:t>
      </w:r>
    </w:p>
    <w:p>
      <w:pPr>
        <w:pStyle w:val="ListParagraph"/>
        <w:numPr>
          <w:ilvl w:val="1"/>
          <w:numId w:val="4"/>
        </w:numPr>
        <w:tabs>
          <w:tab w:pos="993" w:val="left" w:leader="none"/>
        </w:tabs>
        <w:spacing w:line="240" w:lineRule="auto" w:before="0" w:after="0"/>
        <w:ind w:left="993" w:right="139" w:hanging="286"/>
        <w:jc w:val="both"/>
        <w:rPr>
          <w:sz w:val="26"/>
        </w:rPr>
      </w:pPr>
      <w:r>
        <w:rPr>
          <w:sz w:val="26"/>
        </w:rPr>
        <w:t>Tiền sanh như: Nhãn... vật... trùng như Tiền sanh duyên. Vật làm duyên cho uẩn hiệp thế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Hậu sanh như: Uẩn hiệp thế làm duyên cho thân ấy sanh trước bằng Hiện hữu duyên. Đoàn thực làm duyên cho thân ấy bằng Hiện hữu duyên. Sắc mạng quyền làm duyên cho sắc tục sinh bằng Hiện hữu duyên.</w:t>
      </w:r>
    </w:p>
    <w:p>
      <w:pPr>
        <w:pStyle w:val="ListParagraph"/>
        <w:numPr>
          <w:ilvl w:val="0"/>
          <w:numId w:val="4"/>
        </w:numPr>
        <w:tabs>
          <w:tab w:pos="687" w:val="left" w:leader="none"/>
        </w:tabs>
        <w:spacing w:line="240" w:lineRule="auto" w:before="118" w:after="0"/>
        <w:ind w:left="687" w:right="0" w:hanging="273"/>
        <w:jc w:val="both"/>
        <w:rPr>
          <w:sz w:val="26"/>
        </w:rPr>
      </w:pPr>
      <w:r>
        <w:rPr>
          <w:sz w:val="26"/>
        </w:rPr>
        <w:t>Pháp</w:t>
      </w:r>
      <w:r>
        <w:rPr>
          <w:spacing w:val="-6"/>
          <w:sz w:val="26"/>
        </w:rPr>
        <w:t> </w:t>
      </w:r>
      <w:r>
        <w:rPr>
          <w:sz w:val="26"/>
        </w:rPr>
        <w:t>hiệp</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6"/>
          <w:sz w:val="26"/>
        </w:rPr>
        <w:t> </w:t>
      </w:r>
      <w:r>
        <w:rPr>
          <w:sz w:val="26"/>
        </w:rPr>
        <w:t>pháp</w:t>
      </w:r>
      <w:r>
        <w:rPr>
          <w:spacing w:val="-2"/>
          <w:sz w:val="26"/>
        </w:rPr>
        <w:t> </w:t>
      </w:r>
      <w:r>
        <w:rPr>
          <w:sz w:val="26"/>
        </w:rPr>
        <w:t>siêu</w:t>
      </w:r>
      <w:r>
        <w:rPr>
          <w:spacing w:val="-5"/>
          <w:sz w:val="26"/>
        </w:rPr>
        <w:t> </w:t>
      </w:r>
      <w:r>
        <w:rPr>
          <w:sz w:val="26"/>
        </w:rPr>
        <w:t>thế</w:t>
      </w:r>
      <w:r>
        <w:rPr>
          <w:spacing w:val="-2"/>
          <w:sz w:val="26"/>
        </w:rPr>
        <w:t> </w:t>
      </w:r>
      <w:r>
        <w:rPr>
          <w:sz w:val="26"/>
        </w:rPr>
        <w:t>bằng</w:t>
      </w:r>
      <w:r>
        <w:rPr>
          <w:spacing w:val="-5"/>
          <w:sz w:val="26"/>
        </w:rPr>
        <w:t> </w:t>
      </w:r>
      <w:r>
        <w:rPr>
          <w:sz w:val="26"/>
        </w:rPr>
        <w:t>Hiện</w:t>
      </w:r>
      <w:r>
        <w:rPr>
          <w:spacing w:val="-5"/>
          <w:sz w:val="26"/>
        </w:rPr>
        <w:t> </w:t>
      </w:r>
      <w:r>
        <w:rPr>
          <w:sz w:val="26"/>
        </w:rPr>
        <w:t>hữu</w:t>
      </w:r>
      <w:r>
        <w:rPr>
          <w:spacing w:val="-4"/>
          <w:sz w:val="26"/>
        </w:rPr>
        <w:t> </w:t>
      </w:r>
      <w:r>
        <w:rPr>
          <w:spacing w:val="-2"/>
          <w:sz w:val="26"/>
        </w:rPr>
        <w:t>duyên:</w:t>
      </w:r>
    </w:p>
    <w:p>
      <w:pPr>
        <w:pStyle w:val="BodyText"/>
        <w:ind w:left="1041"/>
        <w:jc w:val="both"/>
      </w:pPr>
      <w:r>
        <w:rPr/>
        <w:t>Tiền</w:t>
      </w:r>
      <w:r>
        <w:rPr>
          <w:spacing w:val="-6"/>
        </w:rPr>
        <w:t> </w:t>
      </w:r>
      <w:r>
        <w:rPr/>
        <w:t>sanh</w:t>
      </w:r>
      <w:r>
        <w:rPr>
          <w:spacing w:val="-5"/>
        </w:rPr>
        <w:t> </w:t>
      </w:r>
      <w:r>
        <w:rPr/>
        <w:t>như:</w:t>
      </w:r>
      <w:r>
        <w:rPr>
          <w:spacing w:val="-5"/>
        </w:rPr>
        <w:t> </w:t>
      </w:r>
      <w:r>
        <w:rPr/>
        <w:t>Vật</w:t>
      </w:r>
      <w:r>
        <w:rPr>
          <w:spacing w:val="-4"/>
        </w:rPr>
        <w:t> </w:t>
      </w:r>
      <w:r>
        <w:rPr/>
        <w:t>làm</w:t>
      </w:r>
      <w:r>
        <w:rPr>
          <w:spacing w:val="-3"/>
        </w:rPr>
        <w:t> </w:t>
      </w:r>
      <w:r>
        <w:rPr/>
        <w:t>duyên</w:t>
      </w:r>
      <w:r>
        <w:rPr>
          <w:spacing w:val="-4"/>
        </w:rPr>
        <w:t> </w:t>
      </w:r>
      <w:r>
        <w:rPr/>
        <w:t>cho</w:t>
      </w:r>
      <w:r>
        <w:rPr>
          <w:spacing w:val="-2"/>
        </w:rPr>
        <w:t> </w:t>
      </w:r>
      <w:r>
        <w:rPr/>
        <w:t>uẩn</w:t>
      </w:r>
      <w:r>
        <w:rPr>
          <w:spacing w:val="-5"/>
        </w:rPr>
        <w:t> </w:t>
      </w:r>
      <w:r>
        <w:rPr/>
        <w:t>siêu</w:t>
      </w:r>
      <w:r>
        <w:rPr>
          <w:spacing w:val="-4"/>
        </w:rPr>
        <w:t> </w:t>
      </w:r>
      <w:r>
        <w:rPr/>
        <w:t>thế</w:t>
      </w:r>
      <w:r>
        <w:rPr>
          <w:spacing w:val="-1"/>
        </w:rPr>
        <w:t> </w:t>
      </w:r>
      <w:r>
        <w:rPr/>
        <w:t>bằng</w:t>
      </w:r>
      <w:r>
        <w:rPr>
          <w:spacing w:val="-5"/>
        </w:rPr>
        <w:t> </w:t>
      </w:r>
      <w:r>
        <w:rPr/>
        <w:t>Hiện</w:t>
      </w:r>
      <w:r>
        <w:rPr>
          <w:spacing w:val="-3"/>
        </w:rPr>
        <w:t> </w:t>
      </w:r>
      <w:r>
        <w:rPr/>
        <w:t>hữu</w:t>
      </w:r>
      <w:r>
        <w:rPr>
          <w:spacing w:val="-4"/>
        </w:rPr>
        <w:t> </w:t>
      </w:r>
      <w:r>
        <w:rPr>
          <w:spacing w:val="-2"/>
        </w:rPr>
        <w:t>duyên.</w:t>
      </w:r>
    </w:p>
    <w:p>
      <w:pPr>
        <w:pStyle w:val="ListParagraph"/>
        <w:numPr>
          <w:ilvl w:val="0"/>
          <w:numId w:val="4"/>
        </w:numPr>
        <w:tabs>
          <w:tab w:pos="687" w:val="left" w:leader="none"/>
        </w:tabs>
        <w:spacing w:line="317" w:lineRule="exact" w:before="119" w:after="0"/>
        <w:ind w:left="687" w:right="0" w:hanging="273"/>
        <w:jc w:val="both"/>
        <w:rPr>
          <w:sz w:val="26"/>
        </w:rPr>
      </w:pPr>
      <w:r>
        <w:rPr>
          <w:sz w:val="26"/>
        </w:rPr>
        <w:t>Pháp</w:t>
      </w:r>
      <w:r>
        <w:rPr>
          <w:spacing w:val="-6"/>
          <w:sz w:val="26"/>
        </w:rPr>
        <w:t> </w:t>
      </w:r>
      <w:r>
        <w:rPr>
          <w:sz w:val="26"/>
        </w:rPr>
        <w:t>siêu</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siêu</w:t>
      </w:r>
      <w:r>
        <w:rPr>
          <w:spacing w:val="-5"/>
          <w:sz w:val="26"/>
        </w:rPr>
        <w:t> </w:t>
      </w:r>
      <w:r>
        <w:rPr>
          <w:sz w:val="26"/>
        </w:rPr>
        <w:t>thế</w:t>
      </w:r>
      <w:r>
        <w:rPr>
          <w:spacing w:val="-2"/>
          <w:sz w:val="26"/>
        </w:rPr>
        <w:t> </w:t>
      </w:r>
      <w:r>
        <w:rPr>
          <w:sz w:val="26"/>
        </w:rPr>
        <w:t>bằng</w:t>
      </w:r>
      <w:r>
        <w:rPr>
          <w:spacing w:val="-4"/>
          <w:sz w:val="26"/>
        </w:rPr>
        <w:t> </w:t>
      </w:r>
      <w:r>
        <w:rPr>
          <w:sz w:val="26"/>
        </w:rPr>
        <w:t>Hiện</w:t>
      </w:r>
      <w:r>
        <w:rPr>
          <w:spacing w:val="-5"/>
          <w:sz w:val="26"/>
        </w:rPr>
        <w:t> </w:t>
      </w:r>
      <w:r>
        <w:rPr>
          <w:sz w:val="26"/>
        </w:rPr>
        <w:t>hữu</w:t>
      </w:r>
      <w:r>
        <w:rPr>
          <w:spacing w:val="-5"/>
          <w:sz w:val="26"/>
        </w:rPr>
        <w:t> </w:t>
      </w:r>
      <w:r>
        <w:rPr>
          <w:spacing w:val="-2"/>
          <w:sz w:val="26"/>
        </w:rPr>
        <w:t>duyên:</w:t>
      </w:r>
    </w:p>
    <w:p>
      <w:pPr>
        <w:pStyle w:val="BodyText"/>
        <w:spacing w:line="298" w:lineRule="exact"/>
        <w:jc w:val="both"/>
      </w:pPr>
      <w:r>
        <w:rPr/>
        <w:t>1</w:t>
      </w:r>
      <w:r>
        <w:rPr>
          <w:spacing w:val="-5"/>
        </w:rPr>
        <w:t> </w:t>
      </w:r>
      <w:r>
        <w:rPr/>
        <w:t>uẩn</w:t>
      </w:r>
      <w:r>
        <w:rPr>
          <w:spacing w:val="-4"/>
        </w:rPr>
        <w:t> </w:t>
      </w:r>
      <w:r>
        <w:rPr/>
        <w:t>siêu</w:t>
      </w:r>
      <w:r>
        <w:rPr>
          <w:spacing w:val="-4"/>
        </w:rPr>
        <w:t> </w:t>
      </w:r>
      <w:r>
        <w:rPr/>
        <w:t>thế</w:t>
      </w:r>
      <w:r>
        <w:rPr>
          <w:spacing w:val="-3"/>
        </w:rPr>
        <w:t> </w:t>
      </w:r>
      <w:r>
        <w:rPr/>
        <w:t>làm</w:t>
      </w:r>
      <w:r>
        <w:rPr>
          <w:spacing w:val="-4"/>
        </w:rPr>
        <w:t> </w:t>
      </w:r>
      <w:r>
        <w:rPr/>
        <w:t>duyên</w:t>
      </w:r>
      <w:r>
        <w:rPr>
          <w:spacing w:val="-3"/>
        </w:rPr>
        <w:t> </w:t>
      </w:r>
      <w:r>
        <w:rPr/>
        <w:t>cho</w:t>
      </w:r>
      <w:r>
        <w:rPr>
          <w:spacing w:val="-3"/>
        </w:rPr>
        <w:t> </w:t>
      </w:r>
      <w:r>
        <w:rPr/>
        <w:t>3</w:t>
      </w:r>
      <w:r>
        <w:rPr>
          <w:spacing w:val="-5"/>
        </w:rPr>
        <w:t> </w:t>
      </w:r>
      <w:r>
        <w:rPr/>
        <w:t>uẩn</w:t>
      </w:r>
      <w:r>
        <w:rPr>
          <w:spacing w:val="-4"/>
        </w:rPr>
        <w:t> </w:t>
      </w:r>
      <w:r>
        <w:rPr/>
        <w:t>bằng</w:t>
      </w:r>
      <w:r>
        <w:rPr>
          <w:spacing w:val="-1"/>
        </w:rPr>
        <w:t> </w:t>
      </w:r>
      <w:r>
        <w:rPr/>
        <w:t>Hiện</w:t>
      </w:r>
      <w:r>
        <w:rPr>
          <w:spacing w:val="-3"/>
        </w:rPr>
        <w:t> </w:t>
      </w:r>
      <w:r>
        <w:rPr/>
        <w:t>hữu</w:t>
      </w:r>
      <w:r>
        <w:rPr>
          <w:spacing w:val="-4"/>
        </w:rPr>
        <w:t> </w:t>
      </w:r>
      <w:r>
        <w:rPr/>
        <w:t>duyên,</w:t>
      </w:r>
      <w:r>
        <w:rPr>
          <w:spacing w:val="-2"/>
        </w:rPr>
        <w:t> </w:t>
      </w:r>
      <w:r>
        <w:rPr/>
        <w:t>2</w:t>
      </w:r>
      <w:r>
        <w:rPr>
          <w:spacing w:val="-3"/>
        </w:rPr>
        <w:t> </w:t>
      </w:r>
      <w:r>
        <w:rPr>
          <w:spacing w:val="-2"/>
        </w:rPr>
        <w:t>uẩn...</w:t>
      </w:r>
    </w:p>
    <w:p>
      <w:pPr>
        <w:pStyle w:val="ListParagraph"/>
        <w:numPr>
          <w:ilvl w:val="0"/>
          <w:numId w:val="4"/>
        </w:numPr>
        <w:tabs>
          <w:tab w:pos="708" w:val="left" w:leader="none"/>
          <w:tab w:pos="710" w:val="left" w:leader="none"/>
        </w:tabs>
        <w:spacing w:line="237" w:lineRule="auto" w:before="125" w:after="0"/>
        <w:ind w:left="710" w:right="139" w:hanging="287"/>
        <w:jc w:val="both"/>
        <w:rPr>
          <w:sz w:val="26"/>
        </w:rPr>
      </w:pPr>
      <w:r>
        <w:rPr>
          <w:sz w:val="26"/>
        </w:rPr>
        <w:t>Pháp</w:t>
      </w:r>
      <w:r>
        <w:rPr>
          <w:spacing w:val="-3"/>
          <w:sz w:val="26"/>
        </w:rPr>
        <w:t> </w:t>
      </w:r>
      <w:r>
        <w:rPr>
          <w:sz w:val="26"/>
        </w:rPr>
        <w:t>siêu</w:t>
      </w:r>
      <w:r>
        <w:rPr>
          <w:spacing w:val="-3"/>
          <w:sz w:val="26"/>
        </w:rPr>
        <w:t> </w:t>
      </w:r>
      <w:r>
        <w:rPr>
          <w:sz w:val="26"/>
        </w:rPr>
        <w:t>thế làm</w:t>
      </w:r>
      <w:r>
        <w:rPr>
          <w:spacing w:val="-2"/>
          <w:sz w:val="26"/>
        </w:rPr>
        <w:t> </w:t>
      </w:r>
      <w:r>
        <w:rPr>
          <w:sz w:val="26"/>
        </w:rPr>
        <w:t>duyên</w:t>
      </w:r>
      <w:r>
        <w:rPr>
          <w:spacing w:val="-2"/>
          <w:sz w:val="26"/>
        </w:rPr>
        <w:t> </w:t>
      </w:r>
      <w:r>
        <w:rPr>
          <w:sz w:val="26"/>
        </w:rPr>
        <w:t>cho pháp hiệp</w:t>
      </w:r>
      <w:r>
        <w:rPr>
          <w:spacing w:val="-1"/>
          <w:sz w:val="26"/>
        </w:rPr>
        <w:t> </w:t>
      </w:r>
      <w:r>
        <w:rPr>
          <w:sz w:val="26"/>
        </w:rPr>
        <w:t>thế</w:t>
      </w:r>
      <w:r>
        <w:rPr>
          <w:spacing w:val="-2"/>
          <w:sz w:val="26"/>
        </w:rPr>
        <w:t> </w:t>
      </w:r>
      <w:r>
        <w:rPr>
          <w:sz w:val="26"/>
        </w:rPr>
        <w:t>bằng</w:t>
      </w:r>
      <w:r>
        <w:rPr>
          <w:spacing w:val="-2"/>
          <w:sz w:val="26"/>
        </w:rPr>
        <w:t> </w:t>
      </w:r>
      <w:r>
        <w:rPr>
          <w:sz w:val="26"/>
        </w:rPr>
        <w:t>Hiện hữu</w:t>
      </w:r>
      <w:r>
        <w:rPr>
          <w:spacing w:val="-2"/>
          <w:sz w:val="26"/>
        </w:rPr>
        <w:t> </w:t>
      </w:r>
      <w:r>
        <w:rPr>
          <w:sz w:val="26"/>
        </w:rPr>
        <w:t>duyên có Đồng</w:t>
      </w:r>
      <w:r>
        <w:rPr>
          <w:spacing w:val="-3"/>
          <w:sz w:val="26"/>
        </w:rPr>
        <w:t> </w:t>
      </w:r>
      <w:r>
        <w:rPr>
          <w:sz w:val="26"/>
        </w:rPr>
        <w:t>sanh</w:t>
      </w:r>
      <w:r>
        <w:rPr>
          <w:spacing w:val="-2"/>
          <w:sz w:val="26"/>
        </w:rPr>
        <w:t> </w:t>
      </w:r>
      <w:r>
        <w:rPr>
          <w:sz w:val="26"/>
        </w:rPr>
        <w:t>và Hậu </w:t>
      </w:r>
      <w:r>
        <w:rPr>
          <w:spacing w:val="-4"/>
          <w:sz w:val="26"/>
        </w:rPr>
        <w:t>sanh:</w:t>
      </w:r>
    </w:p>
    <w:p>
      <w:pPr>
        <w:pStyle w:val="ListParagraph"/>
        <w:numPr>
          <w:ilvl w:val="1"/>
          <w:numId w:val="4"/>
        </w:numPr>
        <w:tabs>
          <w:tab w:pos="993" w:val="left" w:leader="none"/>
        </w:tabs>
        <w:spacing w:line="298" w:lineRule="exact" w:before="2" w:after="0"/>
        <w:ind w:left="993" w:right="0" w:hanging="285"/>
        <w:jc w:val="both"/>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Uẩn</w:t>
      </w:r>
      <w:r>
        <w:rPr>
          <w:spacing w:val="-1"/>
          <w:sz w:val="26"/>
        </w:rPr>
        <w:t> </w:t>
      </w:r>
      <w:r>
        <w:rPr>
          <w:sz w:val="26"/>
        </w:rPr>
        <w:t>siêu</w:t>
      </w:r>
      <w:r>
        <w:rPr>
          <w:spacing w:val="-5"/>
          <w:sz w:val="26"/>
        </w:rPr>
        <w:t> </w:t>
      </w:r>
      <w:r>
        <w:rPr>
          <w:sz w:val="26"/>
        </w:rPr>
        <w:t>thế</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sắc</w:t>
      </w:r>
      <w:r>
        <w:rPr>
          <w:spacing w:val="-4"/>
          <w:sz w:val="26"/>
        </w:rPr>
        <w:t> </w:t>
      </w:r>
      <w:r>
        <w:rPr>
          <w:sz w:val="26"/>
        </w:rPr>
        <w:t>tâm</w:t>
      </w:r>
      <w:r>
        <w:rPr>
          <w:spacing w:val="-7"/>
          <w:sz w:val="26"/>
        </w:rPr>
        <w:t> </w:t>
      </w:r>
      <w:r>
        <w:rPr>
          <w:sz w:val="26"/>
        </w:rPr>
        <w:t>bằng</w:t>
      </w:r>
      <w:r>
        <w:rPr>
          <w:spacing w:val="-2"/>
          <w:sz w:val="26"/>
        </w:rPr>
        <w:t> </w:t>
      </w:r>
      <w:r>
        <w:rPr>
          <w:sz w:val="26"/>
        </w:rPr>
        <w:t>Hiện</w:t>
      </w:r>
      <w:r>
        <w:rPr>
          <w:spacing w:val="-5"/>
          <w:sz w:val="26"/>
        </w:rPr>
        <w:t> </w:t>
      </w:r>
      <w:r>
        <w:rPr>
          <w:sz w:val="26"/>
        </w:rPr>
        <w:t>hữu</w:t>
      </w:r>
      <w:r>
        <w:rPr>
          <w:spacing w:val="-1"/>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Hậu sanh như: Uẩn siêu thế làm duyên cho thân ấy sanh trước bằng Hiện hữu</w:t>
      </w:r>
      <w:r>
        <w:rPr>
          <w:spacing w:val="40"/>
          <w:sz w:val="26"/>
        </w:rPr>
        <w:t> </w:t>
      </w:r>
      <w:r>
        <w:rPr>
          <w:spacing w:val="-2"/>
          <w:sz w:val="26"/>
        </w:rPr>
        <w:t>duyên.</w:t>
      </w:r>
    </w:p>
    <w:p>
      <w:pPr>
        <w:pStyle w:val="ListParagraph"/>
        <w:numPr>
          <w:ilvl w:val="0"/>
          <w:numId w:val="4"/>
        </w:numPr>
        <w:tabs>
          <w:tab w:pos="708" w:val="left" w:leader="none"/>
          <w:tab w:pos="1041" w:val="left" w:leader="none"/>
        </w:tabs>
        <w:spacing w:line="237" w:lineRule="auto" w:before="125" w:after="0"/>
        <w:ind w:left="1041" w:right="480" w:hanging="618"/>
        <w:jc w:val="both"/>
        <w:rPr>
          <w:sz w:val="26"/>
        </w:rPr>
      </w:pPr>
      <w:r>
        <w:rPr>
          <w:sz w:val="26"/>
        </w:rPr>
        <w:t>Pháp</w:t>
      </w:r>
      <w:r>
        <w:rPr>
          <w:spacing w:val="-3"/>
          <w:sz w:val="26"/>
        </w:rPr>
        <w:t> </w:t>
      </w:r>
      <w:r>
        <w:rPr>
          <w:sz w:val="26"/>
        </w:rPr>
        <w:t>siêu</w:t>
      </w:r>
      <w:r>
        <w:rPr>
          <w:spacing w:val="-3"/>
          <w:sz w:val="26"/>
        </w:rPr>
        <w:t> </w:t>
      </w:r>
      <w:r>
        <w:rPr>
          <w:sz w:val="26"/>
        </w:rPr>
        <w:t>thế</w:t>
      </w:r>
      <w:r>
        <w:rPr>
          <w:spacing w:val="-2"/>
          <w:sz w:val="26"/>
        </w:rPr>
        <w:t> </w:t>
      </w:r>
      <w:r>
        <w:rPr>
          <w:sz w:val="26"/>
        </w:rPr>
        <w:t>làm</w:t>
      </w:r>
      <w:r>
        <w:rPr>
          <w:spacing w:val="-2"/>
          <w:sz w:val="26"/>
        </w:rPr>
        <w:t> </w:t>
      </w:r>
      <w:r>
        <w:rPr>
          <w:sz w:val="26"/>
        </w:rPr>
        <w:t>duyên</w:t>
      </w:r>
      <w:r>
        <w:rPr>
          <w:spacing w:val="-2"/>
          <w:sz w:val="26"/>
        </w:rPr>
        <w:t> </w:t>
      </w:r>
      <w:r>
        <w:rPr>
          <w:sz w:val="26"/>
        </w:rPr>
        <w:t>cho</w:t>
      </w:r>
      <w:r>
        <w:rPr>
          <w:spacing w:val="-3"/>
          <w:sz w:val="26"/>
        </w:rPr>
        <w:t> </w:t>
      </w:r>
      <w:r>
        <w:rPr>
          <w:sz w:val="26"/>
        </w:rPr>
        <w:t>những</w:t>
      </w:r>
      <w:r>
        <w:rPr>
          <w:spacing w:val="-2"/>
          <w:sz w:val="26"/>
        </w:rPr>
        <w:t> </w:t>
      </w:r>
      <w:r>
        <w:rPr>
          <w:sz w:val="26"/>
        </w:rPr>
        <w:t>pháp</w:t>
      </w:r>
      <w:r>
        <w:rPr>
          <w:spacing w:val="-2"/>
          <w:sz w:val="26"/>
        </w:rPr>
        <w:t> </w:t>
      </w:r>
      <w:r>
        <w:rPr>
          <w:sz w:val="26"/>
        </w:rPr>
        <w:t>hiệp thế</w:t>
      </w:r>
      <w:r>
        <w:rPr>
          <w:spacing w:val="-1"/>
          <w:sz w:val="26"/>
        </w:rPr>
        <w:t> </w:t>
      </w:r>
      <w:r>
        <w:rPr>
          <w:sz w:val="26"/>
        </w:rPr>
        <w:t>và</w:t>
      </w:r>
      <w:r>
        <w:rPr>
          <w:spacing w:val="-3"/>
          <w:sz w:val="26"/>
        </w:rPr>
        <w:t> </w:t>
      </w:r>
      <w:r>
        <w:rPr>
          <w:sz w:val="26"/>
        </w:rPr>
        <w:t>siêu</w:t>
      </w:r>
      <w:r>
        <w:rPr>
          <w:spacing w:val="-3"/>
          <w:sz w:val="26"/>
        </w:rPr>
        <w:t> </w:t>
      </w:r>
      <w:r>
        <w:rPr>
          <w:sz w:val="26"/>
        </w:rPr>
        <w:t>thế</w:t>
      </w:r>
      <w:r>
        <w:rPr>
          <w:spacing w:val="-2"/>
          <w:sz w:val="26"/>
        </w:rPr>
        <w:t> </w:t>
      </w:r>
      <w:r>
        <w:rPr>
          <w:sz w:val="26"/>
        </w:rPr>
        <w:t>bằng Hiện</w:t>
      </w:r>
      <w:r>
        <w:rPr>
          <w:spacing w:val="-2"/>
          <w:sz w:val="26"/>
        </w:rPr>
        <w:t> </w:t>
      </w:r>
      <w:r>
        <w:rPr>
          <w:sz w:val="26"/>
        </w:rPr>
        <w:t>hữu</w:t>
      </w:r>
      <w:r>
        <w:rPr>
          <w:spacing w:val="-2"/>
          <w:sz w:val="26"/>
        </w:rPr>
        <w:t> </w:t>
      </w:r>
      <w:r>
        <w:rPr>
          <w:sz w:val="26"/>
        </w:rPr>
        <w:t>duyên: 1 uẩn siêu thế làm duyên cho 3 uẩn và sắc tâm bằng Hiện hữu duyên, 2 uẩn...</w:t>
      </w:r>
    </w:p>
    <w:p>
      <w:pPr>
        <w:pStyle w:val="ListParagraph"/>
        <w:spacing w:after="0" w:line="237" w:lineRule="auto"/>
        <w:jc w:val="both"/>
        <w:rPr>
          <w:sz w:val="26"/>
        </w:rPr>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37" w:hanging="287"/>
        <w:jc w:val="left"/>
        <w:rPr>
          <w:sz w:val="26"/>
        </w:rPr>
      </w:pPr>
      <w:r>
        <w:rPr>
          <w:sz w:val="26"/>
        </w:rPr>
        <w:t>Chư pháp hiệp thế và siêu thế làm duyên cho pháp hiệp thế bằng Hiện hữu duyên có</w:t>
      </w:r>
      <w:r>
        <w:rPr>
          <w:spacing w:val="80"/>
          <w:sz w:val="26"/>
        </w:rPr>
        <w:t> </w:t>
      </w:r>
      <w:r>
        <w:rPr>
          <w:sz w:val="26"/>
        </w:rPr>
        <w:t>Đồng sanh, Hậu sanh, Thực và Quyền:</w:t>
      </w:r>
    </w:p>
    <w:p>
      <w:pPr>
        <w:pStyle w:val="ListParagraph"/>
        <w:numPr>
          <w:ilvl w:val="1"/>
          <w:numId w:val="4"/>
        </w:numPr>
        <w:tabs>
          <w:tab w:pos="993" w:val="left" w:leader="none"/>
        </w:tabs>
        <w:spacing w:line="240" w:lineRule="auto" w:before="0" w:after="0"/>
        <w:ind w:left="993" w:right="137" w:hanging="286"/>
        <w:jc w:val="left"/>
        <w:rPr>
          <w:sz w:val="26"/>
        </w:rPr>
      </w:pPr>
      <w:r>
        <w:rPr>
          <w:sz w:val="26"/>
        </w:rPr>
        <w:t>Hậu</w:t>
      </w:r>
      <w:r>
        <w:rPr>
          <w:spacing w:val="36"/>
          <w:sz w:val="26"/>
        </w:rPr>
        <w:t> </w:t>
      </w:r>
      <w:r>
        <w:rPr>
          <w:sz w:val="26"/>
        </w:rPr>
        <w:t>sanh</w:t>
      </w:r>
      <w:r>
        <w:rPr>
          <w:spacing w:val="36"/>
          <w:sz w:val="26"/>
        </w:rPr>
        <w:t> </w:t>
      </w:r>
      <w:r>
        <w:rPr>
          <w:sz w:val="26"/>
        </w:rPr>
        <w:t>như:</w:t>
      </w:r>
      <w:r>
        <w:rPr>
          <w:spacing w:val="35"/>
          <w:sz w:val="26"/>
        </w:rPr>
        <w:t> </w:t>
      </w:r>
      <w:r>
        <w:rPr>
          <w:sz w:val="26"/>
        </w:rPr>
        <w:t>Uẩn</w:t>
      </w:r>
      <w:r>
        <w:rPr>
          <w:spacing w:val="37"/>
          <w:sz w:val="26"/>
        </w:rPr>
        <w:t> </w:t>
      </w:r>
      <w:r>
        <w:rPr>
          <w:sz w:val="26"/>
        </w:rPr>
        <w:t>siêu</w:t>
      </w:r>
      <w:r>
        <w:rPr>
          <w:spacing w:val="36"/>
          <w:sz w:val="26"/>
        </w:rPr>
        <w:t> </w:t>
      </w:r>
      <w:r>
        <w:rPr>
          <w:sz w:val="26"/>
        </w:rPr>
        <w:t>thế</w:t>
      </w:r>
      <w:r>
        <w:rPr>
          <w:spacing w:val="36"/>
          <w:sz w:val="26"/>
        </w:rPr>
        <w:t> </w:t>
      </w:r>
      <w:r>
        <w:rPr>
          <w:sz w:val="26"/>
        </w:rPr>
        <w:t>và</w:t>
      </w:r>
      <w:r>
        <w:rPr>
          <w:spacing w:val="36"/>
          <w:sz w:val="26"/>
        </w:rPr>
        <w:t> </w:t>
      </w:r>
      <w:r>
        <w:rPr>
          <w:sz w:val="26"/>
        </w:rPr>
        <w:t>đại</w:t>
      </w:r>
      <w:r>
        <w:rPr>
          <w:spacing w:val="35"/>
          <w:sz w:val="26"/>
        </w:rPr>
        <w:t> </w:t>
      </w:r>
      <w:r>
        <w:rPr>
          <w:sz w:val="26"/>
        </w:rPr>
        <w:t>sung</w:t>
      </w:r>
      <w:r>
        <w:rPr>
          <w:spacing w:val="36"/>
          <w:sz w:val="26"/>
        </w:rPr>
        <w:t> </w:t>
      </w:r>
      <w:r>
        <w:rPr>
          <w:sz w:val="26"/>
        </w:rPr>
        <w:t>làm</w:t>
      </w:r>
      <w:r>
        <w:rPr>
          <w:spacing w:val="34"/>
          <w:sz w:val="26"/>
        </w:rPr>
        <w:t> </w:t>
      </w:r>
      <w:r>
        <w:rPr>
          <w:sz w:val="26"/>
        </w:rPr>
        <w:t>duyên</w:t>
      </w:r>
      <w:r>
        <w:rPr>
          <w:spacing w:val="36"/>
          <w:sz w:val="26"/>
        </w:rPr>
        <w:t> </w:t>
      </w:r>
      <w:r>
        <w:rPr>
          <w:sz w:val="26"/>
        </w:rPr>
        <w:t>cho</w:t>
      </w:r>
      <w:r>
        <w:rPr>
          <w:spacing w:val="36"/>
          <w:sz w:val="26"/>
        </w:rPr>
        <w:t> </w:t>
      </w:r>
      <w:r>
        <w:rPr>
          <w:sz w:val="26"/>
        </w:rPr>
        <w:t>sắc</w:t>
      </w:r>
      <w:r>
        <w:rPr>
          <w:spacing w:val="36"/>
          <w:sz w:val="26"/>
        </w:rPr>
        <w:t> </w:t>
      </w:r>
      <w:r>
        <w:rPr>
          <w:sz w:val="26"/>
        </w:rPr>
        <w:t>tâm</w:t>
      </w:r>
      <w:r>
        <w:rPr>
          <w:spacing w:val="37"/>
          <w:sz w:val="26"/>
        </w:rPr>
        <w:t> </w:t>
      </w:r>
      <w:r>
        <w:rPr>
          <w:sz w:val="26"/>
        </w:rPr>
        <w:t>bằng</w:t>
      </w:r>
      <w:r>
        <w:rPr>
          <w:spacing w:val="36"/>
          <w:sz w:val="26"/>
        </w:rPr>
        <w:t> </w:t>
      </w:r>
      <w:r>
        <w:rPr>
          <w:sz w:val="26"/>
        </w:rPr>
        <w:t>Hiện</w:t>
      </w:r>
      <w:r>
        <w:rPr>
          <w:spacing w:val="36"/>
          <w:sz w:val="26"/>
        </w:rPr>
        <w:t> </w:t>
      </w:r>
      <w:r>
        <w:rPr>
          <w:sz w:val="26"/>
        </w:rPr>
        <w:t>hữu </w:t>
      </w:r>
      <w:r>
        <w:rPr>
          <w:spacing w:val="-2"/>
          <w:sz w:val="26"/>
        </w:rPr>
        <w:t>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Hậu</w:t>
      </w:r>
      <w:r>
        <w:rPr>
          <w:spacing w:val="28"/>
          <w:sz w:val="26"/>
        </w:rPr>
        <w:t> </w:t>
      </w:r>
      <w:r>
        <w:rPr>
          <w:sz w:val="26"/>
        </w:rPr>
        <w:t>sanh</w:t>
      </w:r>
      <w:r>
        <w:rPr>
          <w:spacing w:val="29"/>
          <w:sz w:val="26"/>
        </w:rPr>
        <w:t> </w:t>
      </w:r>
      <w:r>
        <w:rPr>
          <w:sz w:val="26"/>
        </w:rPr>
        <w:t>như:</w:t>
      </w:r>
      <w:r>
        <w:rPr>
          <w:spacing w:val="28"/>
          <w:sz w:val="26"/>
        </w:rPr>
        <w:t> </w:t>
      </w:r>
      <w:r>
        <w:rPr>
          <w:sz w:val="26"/>
        </w:rPr>
        <w:t>Uẩn</w:t>
      </w:r>
      <w:r>
        <w:rPr>
          <w:spacing w:val="30"/>
          <w:sz w:val="26"/>
        </w:rPr>
        <w:t> </w:t>
      </w:r>
      <w:r>
        <w:rPr>
          <w:sz w:val="26"/>
        </w:rPr>
        <w:t>siêu</w:t>
      </w:r>
      <w:r>
        <w:rPr>
          <w:spacing w:val="28"/>
          <w:sz w:val="26"/>
        </w:rPr>
        <w:t> </w:t>
      </w:r>
      <w:r>
        <w:rPr>
          <w:sz w:val="26"/>
        </w:rPr>
        <w:t>thế</w:t>
      </w:r>
      <w:r>
        <w:rPr>
          <w:spacing w:val="29"/>
          <w:sz w:val="26"/>
        </w:rPr>
        <w:t> </w:t>
      </w:r>
      <w:r>
        <w:rPr>
          <w:sz w:val="26"/>
        </w:rPr>
        <w:t>và</w:t>
      </w:r>
      <w:r>
        <w:rPr>
          <w:spacing w:val="29"/>
          <w:sz w:val="26"/>
        </w:rPr>
        <w:t> </w:t>
      </w:r>
      <w:r>
        <w:rPr>
          <w:sz w:val="26"/>
        </w:rPr>
        <w:t>đoàn</w:t>
      </w:r>
      <w:r>
        <w:rPr>
          <w:spacing w:val="28"/>
          <w:sz w:val="26"/>
        </w:rPr>
        <w:t> </w:t>
      </w:r>
      <w:r>
        <w:rPr>
          <w:sz w:val="26"/>
        </w:rPr>
        <w:t>thực</w:t>
      </w:r>
      <w:r>
        <w:rPr>
          <w:spacing w:val="30"/>
          <w:sz w:val="26"/>
        </w:rPr>
        <w:t> </w:t>
      </w:r>
      <w:r>
        <w:rPr>
          <w:sz w:val="26"/>
        </w:rPr>
        <w:t>làm</w:t>
      </w:r>
      <w:r>
        <w:rPr>
          <w:spacing w:val="26"/>
          <w:sz w:val="26"/>
        </w:rPr>
        <w:t> </w:t>
      </w:r>
      <w:r>
        <w:rPr>
          <w:sz w:val="26"/>
        </w:rPr>
        <w:t>duyên</w:t>
      </w:r>
      <w:r>
        <w:rPr>
          <w:spacing w:val="29"/>
          <w:sz w:val="26"/>
        </w:rPr>
        <w:t> </w:t>
      </w:r>
      <w:r>
        <w:rPr>
          <w:sz w:val="26"/>
        </w:rPr>
        <w:t>cho</w:t>
      </w:r>
      <w:r>
        <w:rPr>
          <w:spacing w:val="28"/>
          <w:sz w:val="26"/>
        </w:rPr>
        <w:t> </w:t>
      </w:r>
      <w:r>
        <w:rPr>
          <w:sz w:val="26"/>
        </w:rPr>
        <w:t>thân</w:t>
      </w:r>
      <w:r>
        <w:rPr>
          <w:spacing w:val="29"/>
          <w:sz w:val="26"/>
        </w:rPr>
        <w:t> </w:t>
      </w:r>
      <w:r>
        <w:rPr>
          <w:sz w:val="26"/>
        </w:rPr>
        <w:t>ấy</w:t>
      </w:r>
      <w:r>
        <w:rPr>
          <w:spacing w:val="23"/>
          <w:sz w:val="26"/>
        </w:rPr>
        <w:t> </w:t>
      </w:r>
      <w:r>
        <w:rPr>
          <w:sz w:val="26"/>
        </w:rPr>
        <w:t>bằng</w:t>
      </w:r>
      <w:r>
        <w:rPr>
          <w:spacing w:val="30"/>
          <w:sz w:val="26"/>
        </w:rPr>
        <w:t> </w:t>
      </w:r>
      <w:r>
        <w:rPr>
          <w:sz w:val="26"/>
        </w:rPr>
        <w:t>Hiện</w:t>
      </w:r>
      <w:r>
        <w:rPr>
          <w:spacing w:val="28"/>
          <w:sz w:val="26"/>
        </w:rPr>
        <w:t> </w:t>
      </w:r>
      <w:r>
        <w:rPr>
          <w:sz w:val="26"/>
        </w:rPr>
        <w:t>hữu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Hậu</w:t>
      </w:r>
      <w:r>
        <w:rPr>
          <w:spacing w:val="24"/>
          <w:sz w:val="26"/>
        </w:rPr>
        <w:t> </w:t>
      </w:r>
      <w:r>
        <w:rPr>
          <w:sz w:val="26"/>
        </w:rPr>
        <w:t>sanh</w:t>
      </w:r>
      <w:r>
        <w:rPr>
          <w:spacing w:val="24"/>
          <w:sz w:val="26"/>
        </w:rPr>
        <w:t> </w:t>
      </w:r>
      <w:r>
        <w:rPr>
          <w:sz w:val="26"/>
        </w:rPr>
        <w:t>như:</w:t>
      </w:r>
      <w:r>
        <w:rPr>
          <w:spacing w:val="24"/>
          <w:sz w:val="26"/>
        </w:rPr>
        <w:t> </w:t>
      </w:r>
      <w:r>
        <w:rPr>
          <w:sz w:val="26"/>
        </w:rPr>
        <w:t>Uẩn</w:t>
      </w:r>
      <w:r>
        <w:rPr>
          <w:spacing w:val="25"/>
          <w:sz w:val="26"/>
        </w:rPr>
        <w:t> </w:t>
      </w:r>
      <w:r>
        <w:rPr>
          <w:sz w:val="26"/>
        </w:rPr>
        <w:t>siêu</w:t>
      </w:r>
      <w:r>
        <w:rPr>
          <w:spacing w:val="23"/>
          <w:sz w:val="26"/>
        </w:rPr>
        <w:t> </w:t>
      </w:r>
      <w:r>
        <w:rPr>
          <w:sz w:val="26"/>
        </w:rPr>
        <w:t>thế</w:t>
      </w:r>
      <w:r>
        <w:rPr>
          <w:spacing w:val="24"/>
          <w:sz w:val="26"/>
        </w:rPr>
        <w:t> </w:t>
      </w:r>
      <w:r>
        <w:rPr>
          <w:sz w:val="26"/>
        </w:rPr>
        <w:t>và</w:t>
      </w:r>
      <w:r>
        <w:rPr>
          <w:spacing w:val="24"/>
          <w:sz w:val="26"/>
        </w:rPr>
        <w:t> </w:t>
      </w:r>
      <w:r>
        <w:rPr>
          <w:sz w:val="26"/>
        </w:rPr>
        <w:t>sắc</w:t>
      </w:r>
      <w:r>
        <w:rPr>
          <w:spacing w:val="26"/>
          <w:sz w:val="26"/>
        </w:rPr>
        <w:t> </w:t>
      </w:r>
      <w:r>
        <w:rPr>
          <w:sz w:val="26"/>
        </w:rPr>
        <w:t>mạng</w:t>
      </w:r>
      <w:r>
        <w:rPr>
          <w:spacing w:val="23"/>
          <w:sz w:val="26"/>
        </w:rPr>
        <w:t> </w:t>
      </w:r>
      <w:r>
        <w:rPr>
          <w:sz w:val="26"/>
        </w:rPr>
        <w:t>quyền</w:t>
      </w:r>
      <w:r>
        <w:rPr>
          <w:spacing w:val="25"/>
          <w:sz w:val="26"/>
        </w:rPr>
        <w:t> </w:t>
      </w:r>
      <w:r>
        <w:rPr>
          <w:sz w:val="26"/>
        </w:rPr>
        <w:t>làm</w:t>
      </w:r>
      <w:r>
        <w:rPr>
          <w:spacing w:val="21"/>
          <w:sz w:val="26"/>
        </w:rPr>
        <w:t> </w:t>
      </w:r>
      <w:r>
        <w:rPr>
          <w:sz w:val="26"/>
        </w:rPr>
        <w:t>duyên</w:t>
      </w:r>
      <w:r>
        <w:rPr>
          <w:spacing w:val="24"/>
          <w:sz w:val="26"/>
        </w:rPr>
        <w:t> </w:t>
      </w:r>
      <w:r>
        <w:rPr>
          <w:sz w:val="26"/>
        </w:rPr>
        <w:t>cho</w:t>
      </w:r>
      <w:r>
        <w:rPr>
          <w:spacing w:val="24"/>
          <w:sz w:val="26"/>
        </w:rPr>
        <w:t> </w:t>
      </w:r>
      <w:r>
        <w:rPr>
          <w:sz w:val="26"/>
        </w:rPr>
        <w:t>sắc</w:t>
      </w:r>
      <w:r>
        <w:rPr>
          <w:spacing w:val="25"/>
          <w:sz w:val="26"/>
        </w:rPr>
        <w:t> </w:t>
      </w:r>
      <w:r>
        <w:rPr>
          <w:sz w:val="26"/>
        </w:rPr>
        <w:t>tục</w:t>
      </w:r>
      <w:r>
        <w:rPr>
          <w:spacing w:val="24"/>
          <w:sz w:val="26"/>
        </w:rPr>
        <w:t> </w:t>
      </w:r>
      <w:r>
        <w:rPr>
          <w:sz w:val="26"/>
        </w:rPr>
        <w:t>sinh</w:t>
      </w:r>
      <w:r>
        <w:rPr>
          <w:spacing w:val="24"/>
          <w:sz w:val="26"/>
        </w:rPr>
        <w:t> </w:t>
      </w:r>
      <w:r>
        <w:rPr>
          <w:sz w:val="26"/>
        </w:rPr>
        <w:t>bằng Hiện hữu duyên.</w:t>
      </w:r>
    </w:p>
    <w:p>
      <w:pPr>
        <w:pStyle w:val="ListParagraph"/>
        <w:numPr>
          <w:ilvl w:val="0"/>
          <w:numId w:val="4"/>
        </w:numPr>
        <w:tabs>
          <w:tab w:pos="708" w:val="left" w:leader="none"/>
        </w:tabs>
        <w:spacing w:line="237" w:lineRule="auto" w:before="121" w:after="0"/>
        <w:ind w:left="708" w:right="137" w:hanging="284"/>
        <w:jc w:val="left"/>
        <w:rPr>
          <w:sz w:val="26"/>
        </w:rPr>
      </w:pPr>
      <w:r>
        <w:rPr>
          <w:sz w:val="26"/>
        </w:rPr>
        <w:t>Chư pháp</w:t>
      </w:r>
      <w:r>
        <w:rPr>
          <w:spacing w:val="19"/>
          <w:sz w:val="26"/>
        </w:rPr>
        <w:t> </w:t>
      </w:r>
      <w:r>
        <w:rPr>
          <w:sz w:val="26"/>
        </w:rPr>
        <w:t>hiệp thế và</w:t>
      </w:r>
      <w:r>
        <w:rPr>
          <w:spacing w:val="22"/>
          <w:sz w:val="26"/>
        </w:rPr>
        <w:t> </w:t>
      </w:r>
      <w:r>
        <w:rPr>
          <w:sz w:val="26"/>
        </w:rPr>
        <w:t>siêu thế</w:t>
      </w:r>
      <w:r>
        <w:rPr>
          <w:spacing w:val="19"/>
          <w:sz w:val="26"/>
        </w:rPr>
        <w:t> </w:t>
      </w:r>
      <w:r>
        <w:rPr>
          <w:sz w:val="26"/>
        </w:rPr>
        <w:t>làm duyên cho pháp</w:t>
      </w:r>
      <w:r>
        <w:rPr>
          <w:spacing w:val="19"/>
          <w:sz w:val="26"/>
        </w:rPr>
        <w:t> </w:t>
      </w:r>
      <w:r>
        <w:rPr>
          <w:sz w:val="26"/>
        </w:rPr>
        <w:t>siêu thế bằng</w:t>
      </w:r>
      <w:r>
        <w:rPr>
          <w:spacing w:val="19"/>
          <w:sz w:val="26"/>
        </w:rPr>
        <w:t> </w:t>
      </w:r>
      <w:r>
        <w:rPr>
          <w:sz w:val="26"/>
        </w:rPr>
        <w:t>Hiện hữu duyên có Đồng sanh và Tiền sanh:</w:t>
      </w:r>
    </w:p>
    <w:p>
      <w:pPr>
        <w:pStyle w:val="BodyText"/>
        <w:spacing w:before="2"/>
        <w:ind w:right="139"/>
      </w:pPr>
      <w:r>
        <w:rPr/>
        <w:t>Đồng sanh như: 1 uẩn siêu thế và vật làm duyên cho 3 uẩn bằng Hiện hữu duyên, 2 uẩn... bằng Vô hữu duyên, bằng Ly duyên, bằng Bất ly duyên:</w:t>
      </w:r>
    </w:p>
    <w:p>
      <w:pPr>
        <w:pStyle w:val="Heading2"/>
        <w:spacing w:line="298" w:lineRule="exact" w:before="3"/>
      </w:pPr>
      <w:r>
        <w:rPr>
          <w:spacing w:val="-4"/>
        </w:rPr>
        <w:t>318.</w:t>
      </w:r>
    </w:p>
    <w:p>
      <w:pPr>
        <w:pStyle w:val="BodyText"/>
        <w:spacing w:line="298" w:lineRule="exact"/>
        <w:ind w:left="681"/>
      </w:pPr>
      <w:r>
        <w:rPr/>
        <w:t>Nhân</w:t>
      </w:r>
      <w:r>
        <w:rPr>
          <w:spacing w:val="7"/>
        </w:rPr>
        <w:t> </w:t>
      </w:r>
      <w:r>
        <w:rPr/>
        <w:t>4,</w:t>
      </w:r>
      <w:r>
        <w:rPr>
          <w:spacing w:val="8"/>
        </w:rPr>
        <w:t> </w:t>
      </w:r>
      <w:r>
        <w:rPr/>
        <w:t>Cảnh</w:t>
      </w:r>
      <w:r>
        <w:rPr>
          <w:spacing w:val="7"/>
        </w:rPr>
        <w:t> </w:t>
      </w:r>
      <w:r>
        <w:rPr/>
        <w:t>3,</w:t>
      </w:r>
      <w:r>
        <w:rPr>
          <w:spacing w:val="8"/>
        </w:rPr>
        <w:t> </w:t>
      </w:r>
      <w:r>
        <w:rPr/>
        <w:t>Trưởng</w:t>
      </w:r>
      <w:r>
        <w:rPr>
          <w:spacing w:val="8"/>
        </w:rPr>
        <w:t> </w:t>
      </w:r>
      <w:r>
        <w:rPr/>
        <w:t>4,</w:t>
      </w:r>
      <w:r>
        <w:rPr>
          <w:spacing w:val="10"/>
        </w:rPr>
        <w:t> </w:t>
      </w:r>
      <w:r>
        <w:rPr/>
        <w:t>Vô</w:t>
      </w:r>
      <w:r>
        <w:rPr>
          <w:spacing w:val="8"/>
        </w:rPr>
        <w:t> </w:t>
      </w:r>
      <w:r>
        <w:rPr/>
        <w:t>gián</w:t>
      </w:r>
      <w:r>
        <w:rPr>
          <w:spacing w:val="8"/>
        </w:rPr>
        <w:t> </w:t>
      </w:r>
      <w:r>
        <w:rPr/>
        <w:t>4,</w:t>
      </w:r>
      <w:r>
        <w:rPr>
          <w:spacing w:val="8"/>
        </w:rPr>
        <w:t> </w:t>
      </w:r>
      <w:r>
        <w:rPr/>
        <w:t>Liên</w:t>
      </w:r>
      <w:r>
        <w:rPr>
          <w:spacing w:val="8"/>
        </w:rPr>
        <w:t> </w:t>
      </w:r>
      <w:r>
        <w:rPr/>
        <w:t>tiếp</w:t>
      </w:r>
      <w:r>
        <w:rPr>
          <w:spacing w:val="8"/>
        </w:rPr>
        <w:t> </w:t>
      </w:r>
      <w:r>
        <w:rPr/>
        <w:t>4,</w:t>
      </w:r>
      <w:r>
        <w:rPr>
          <w:spacing w:val="8"/>
        </w:rPr>
        <w:t> </w:t>
      </w:r>
      <w:r>
        <w:rPr/>
        <w:t>Đồng</w:t>
      </w:r>
      <w:r>
        <w:rPr>
          <w:spacing w:val="7"/>
        </w:rPr>
        <w:t> </w:t>
      </w:r>
      <w:r>
        <w:rPr/>
        <w:t>sanh</w:t>
      </w:r>
      <w:r>
        <w:rPr>
          <w:spacing w:val="8"/>
        </w:rPr>
        <w:t> </w:t>
      </w:r>
      <w:r>
        <w:rPr/>
        <w:t>5,</w:t>
      </w:r>
      <w:r>
        <w:rPr>
          <w:spacing w:val="8"/>
        </w:rPr>
        <w:t> </w:t>
      </w:r>
      <w:r>
        <w:rPr/>
        <w:t>Hỗ</w:t>
      </w:r>
      <w:r>
        <w:rPr>
          <w:spacing w:val="7"/>
        </w:rPr>
        <w:t> </w:t>
      </w:r>
      <w:r>
        <w:rPr/>
        <w:t>tương</w:t>
      </w:r>
      <w:r>
        <w:rPr>
          <w:spacing w:val="10"/>
        </w:rPr>
        <w:t> </w:t>
      </w:r>
      <w:r>
        <w:rPr/>
        <w:t>2,</w:t>
      </w:r>
      <w:r>
        <w:rPr>
          <w:spacing w:val="7"/>
        </w:rPr>
        <w:t> </w:t>
      </w:r>
      <w:r>
        <w:rPr/>
        <w:t>Y</w:t>
      </w:r>
      <w:r>
        <w:rPr>
          <w:spacing w:val="8"/>
        </w:rPr>
        <w:t> </w:t>
      </w:r>
      <w:r>
        <w:rPr/>
        <w:t>chỉ</w:t>
      </w:r>
      <w:r>
        <w:rPr>
          <w:spacing w:val="9"/>
        </w:rPr>
        <w:t> </w:t>
      </w:r>
      <w:r>
        <w:rPr>
          <w:spacing w:val="-5"/>
        </w:rPr>
        <w:t>7,</w:t>
      </w:r>
    </w:p>
    <w:p>
      <w:pPr>
        <w:pStyle w:val="BodyText"/>
        <w:spacing w:line="298" w:lineRule="exact"/>
        <w:ind w:left="681"/>
      </w:pPr>
      <w:r>
        <w:rPr/>
        <w:t>Cận</w:t>
      </w:r>
      <w:r>
        <w:rPr>
          <w:spacing w:val="24"/>
        </w:rPr>
        <w:t> </w:t>
      </w:r>
      <w:r>
        <w:rPr/>
        <w:t>y</w:t>
      </w:r>
      <w:r>
        <w:rPr>
          <w:spacing w:val="17"/>
        </w:rPr>
        <w:t> </w:t>
      </w:r>
      <w:r>
        <w:rPr/>
        <w:t>4,</w:t>
      </w:r>
      <w:r>
        <w:rPr>
          <w:spacing w:val="23"/>
        </w:rPr>
        <w:t> </w:t>
      </w:r>
      <w:r>
        <w:rPr/>
        <w:t>Tiền</w:t>
      </w:r>
      <w:r>
        <w:rPr>
          <w:spacing w:val="21"/>
        </w:rPr>
        <w:t> </w:t>
      </w:r>
      <w:r>
        <w:rPr/>
        <w:t>sanh</w:t>
      </w:r>
      <w:r>
        <w:rPr>
          <w:spacing w:val="22"/>
        </w:rPr>
        <w:t> </w:t>
      </w:r>
      <w:r>
        <w:rPr/>
        <w:t>2,</w:t>
      </w:r>
      <w:r>
        <w:rPr>
          <w:spacing w:val="26"/>
        </w:rPr>
        <w:t> </w:t>
      </w:r>
      <w:r>
        <w:rPr/>
        <w:t>Hậu</w:t>
      </w:r>
      <w:r>
        <w:rPr>
          <w:spacing w:val="22"/>
        </w:rPr>
        <w:t> </w:t>
      </w:r>
      <w:r>
        <w:rPr/>
        <w:t>sanh</w:t>
      </w:r>
      <w:r>
        <w:rPr>
          <w:spacing w:val="22"/>
        </w:rPr>
        <w:t> </w:t>
      </w:r>
      <w:r>
        <w:rPr/>
        <w:t>2,</w:t>
      </w:r>
      <w:r>
        <w:rPr>
          <w:spacing w:val="22"/>
        </w:rPr>
        <w:t> </w:t>
      </w:r>
      <w:r>
        <w:rPr/>
        <w:t>Cố</w:t>
      </w:r>
      <w:r>
        <w:rPr>
          <w:spacing w:val="22"/>
        </w:rPr>
        <w:t> </w:t>
      </w:r>
      <w:r>
        <w:rPr/>
        <w:t>hưởng</w:t>
      </w:r>
      <w:r>
        <w:rPr>
          <w:spacing w:val="25"/>
        </w:rPr>
        <w:t> </w:t>
      </w:r>
      <w:r>
        <w:rPr/>
        <w:t>2,</w:t>
      </w:r>
      <w:r>
        <w:rPr>
          <w:spacing w:val="21"/>
        </w:rPr>
        <w:t> </w:t>
      </w:r>
      <w:r>
        <w:rPr/>
        <w:t>Nghiệp</w:t>
      </w:r>
      <w:r>
        <w:rPr>
          <w:spacing w:val="23"/>
        </w:rPr>
        <w:t> </w:t>
      </w:r>
      <w:r>
        <w:rPr/>
        <w:t>4,</w:t>
      </w:r>
      <w:r>
        <w:rPr>
          <w:spacing w:val="21"/>
        </w:rPr>
        <w:t> </w:t>
      </w:r>
      <w:r>
        <w:rPr/>
        <w:t>Quả</w:t>
      </w:r>
      <w:r>
        <w:rPr>
          <w:spacing w:val="22"/>
        </w:rPr>
        <w:t> </w:t>
      </w:r>
      <w:r>
        <w:rPr/>
        <w:t>4,</w:t>
      </w:r>
      <w:r>
        <w:rPr>
          <w:spacing w:val="25"/>
        </w:rPr>
        <w:t> </w:t>
      </w:r>
      <w:r>
        <w:rPr/>
        <w:t>Thực</w:t>
      </w:r>
      <w:r>
        <w:rPr>
          <w:spacing w:val="22"/>
        </w:rPr>
        <w:t> </w:t>
      </w:r>
      <w:r>
        <w:rPr/>
        <w:t>4,</w:t>
      </w:r>
      <w:r>
        <w:rPr>
          <w:spacing w:val="21"/>
        </w:rPr>
        <w:t> </w:t>
      </w:r>
      <w:r>
        <w:rPr/>
        <w:t>Quyền</w:t>
      </w:r>
      <w:r>
        <w:rPr>
          <w:spacing w:val="24"/>
        </w:rPr>
        <w:t> </w:t>
      </w:r>
      <w:r>
        <w:rPr>
          <w:spacing w:val="-5"/>
        </w:rPr>
        <w:t>4,</w:t>
      </w:r>
    </w:p>
    <w:p>
      <w:pPr>
        <w:pStyle w:val="BodyText"/>
        <w:spacing w:line="296" w:lineRule="exact" w:before="1"/>
        <w:ind w:left="681"/>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2,</w:t>
      </w:r>
      <w:r>
        <w:rPr>
          <w:spacing w:val="-4"/>
        </w:rPr>
        <w:t> </w:t>
      </w:r>
      <w:r>
        <w:rPr/>
        <w:t>Bất</w:t>
      </w:r>
      <w:r>
        <w:rPr>
          <w:spacing w:val="-4"/>
        </w:rPr>
        <w:t> </w:t>
      </w:r>
      <w:r>
        <w:rPr/>
        <w:t>tương</w:t>
      </w:r>
      <w:r>
        <w:rPr>
          <w:spacing w:val="-2"/>
        </w:rPr>
        <w:t> </w:t>
      </w:r>
      <w:r>
        <w:rPr/>
        <w:t>ưng</w:t>
      </w:r>
      <w:r>
        <w:rPr>
          <w:spacing w:val="-2"/>
        </w:rPr>
        <w:t> </w:t>
      </w:r>
      <w:r>
        <w:rPr/>
        <w:t>3,</w:t>
      </w:r>
      <w:r>
        <w:rPr>
          <w:spacing w:val="-3"/>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4,</w:t>
      </w:r>
      <w:r>
        <w:rPr>
          <w:spacing w:val="-4"/>
        </w:rPr>
        <w:t> </w:t>
      </w:r>
      <w:r>
        <w:rPr/>
        <w:t>Ly</w:t>
      </w:r>
      <w:r>
        <w:rPr>
          <w:spacing w:val="-9"/>
        </w:rPr>
        <w:t> </w:t>
      </w:r>
      <w:r>
        <w:rPr/>
        <w:t>4,</w:t>
      </w:r>
      <w:r>
        <w:rPr>
          <w:spacing w:val="-2"/>
        </w:rPr>
        <w:t> </w:t>
      </w:r>
      <w:r>
        <w:rPr/>
        <w:t>Bất</w:t>
      </w:r>
      <w:r>
        <w:rPr>
          <w:spacing w:val="-1"/>
        </w:rPr>
        <w:t> </w:t>
      </w:r>
      <w:r>
        <w:rPr/>
        <w:t>ly</w:t>
      </w:r>
      <w:r>
        <w:rPr>
          <w:spacing w:val="-8"/>
        </w:rPr>
        <w:t> </w:t>
      </w:r>
      <w:r>
        <w:rPr>
          <w:spacing w:val="-5"/>
        </w:rPr>
        <w:t>7.</w:t>
      </w:r>
    </w:p>
    <w:p>
      <w:pPr>
        <w:spacing w:line="296"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before="8"/>
      </w:pPr>
      <w:r>
        <w:rPr>
          <w:spacing w:val="-4"/>
        </w:rPr>
        <w:t>319.</w:t>
      </w:r>
    </w:p>
    <w:p>
      <w:pPr>
        <w:pStyle w:val="ListParagraph"/>
        <w:numPr>
          <w:ilvl w:val="0"/>
          <w:numId w:val="4"/>
        </w:numPr>
        <w:tabs>
          <w:tab w:pos="708" w:val="left" w:leader="none"/>
          <w:tab w:pos="710" w:val="left" w:leader="none"/>
        </w:tabs>
        <w:spacing w:line="240" w:lineRule="auto" w:before="0" w:after="0"/>
        <w:ind w:left="710" w:right="139" w:hanging="287"/>
        <w:jc w:val="both"/>
        <w:rPr>
          <w:sz w:val="26"/>
        </w:rPr>
      </w:pPr>
      <w:r>
        <w:rPr>
          <w:sz w:val="26"/>
        </w:rPr>
        <w:t>Pháp hiệp thế làm duyên cho pháp hiệp thế bằng Cảnh duyên, bằng Đồng sanh duyên, bằng Cận y duyên, bằng Tiền sanh duyên, bằng Hậu sanh duyên, bằng Dị thời nghiệp duyên, bằng Thực duyên, bằng Quyền duyên.</w:t>
      </w:r>
    </w:p>
    <w:p>
      <w:pPr>
        <w:pStyle w:val="ListParagraph"/>
        <w:numPr>
          <w:ilvl w:val="0"/>
          <w:numId w:val="4"/>
        </w:numPr>
        <w:tabs>
          <w:tab w:pos="709" w:val="left" w:leader="none"/>
        </w:tabs>
        <w:spacing w:line="240" w:lineRule="auto" w:before="120" w:after="0"/>
        <w:ind w:left="709" w:right="0" w:hanging="285"/>
        <w:jc w:val="both"/>
        <w:rPr>
          <w:sz w:val="26"/>
        </w:rPr>
      </w:pPr>
      <w:r>
        <w:rPr>
          <w:sz w:val="26"/>
        </w:rPr>
        <w:t>Pháp</w:t>
      </w:r>
      <w:r>
        <w:rPr>
          <w:spacing w:val="-5"/>
          <w:sz w:val="26"/>
        </w:rPr>
        <w:t> </w:t>
      </w:r>
      <w:r>
        <w:rPr>
          <w:sz w:val="26"/>
        </w:rPr>
        <w:t>hiệp</w:t>
      </w:r>
      <w:r>
        <w:rPr>
          <w:spacing w:val="-5"/>
          <w:sz w:val="26"/>
        </w:rPr>
        <w:t> </w:t>
      </w:r>
      <w:r>
        <w:rPr>
          <w:sz w:val="26"/>
        </w:rPr>
        <w:t>thế</w:t>
      </w:r>
      <w:r>
        <w:rPr>
          <w:spacing w:val="-5"/>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siêu</w:t>
      </w:r>
      <w:r>
        <w:rPr>
          <w:spacing w:val="-5"/>
          <w:sz w:val="26"/>
        </w:rPr>
        <w:t> </w:t>
      </w:r>
      <w:r>
        <w:rPr>
          <w:sz w:val="26"/>
        </w:rPr>
        <w:t>thế</w:t>
      </w:r>
      <w:r>
        <w:rPr>
          <w:spacing w:val="-2"/>
          <w:sz w:val="26"/>
        </w:rPr>
        <w:t> </w:t>
      </w:r>
      <w:r>
        <w:rPr>
          <w:sz w:val="26"/>
        </w:rPr>
        <w:t>bằng</w:t>
      </w:r>
      <w:r>
        <w:rPr>
          <w:spacing w:val="-4"/>
          <w:sz w:val="26"/>
        </w:rPr>
        <w:t> </w:t>
      </w:r>
      <w:r>
        <w:rPr>
          <w:sz w:val="26"/>
        </w:rPr>
        <w:t>Cận y</w:t>
      </w:r>
      <w:r>
        <w:rPr>
          <w:spacing w:val="-10"/>
          <w:sz w:val="26"/>
        </w:rPr>
        <w:t> </w:t>
      </w:r>
      <w:r>
        <w:rPr>
          <w:sz w:val="26"/>
        </w:rPr>
        <w:t>duyên,</w:t>
      </w:r>
      <w:r>
        <w:rPr>
          <w:spacing w:val="-5"/>
          <w:sz w:val="26"/>
        </w:rPr>
        <w:t> </w:t>
      </w:r>
      <w:r>
        <w:rPr>
          <w:sz w:val="26"/>
        </w:rPr>
        <w:t>bằng</w:t>
      </w:r>
      <w:r>
        <w:rPr>
          <w:spacing w:val="-4"/>
          <w:sz w:val="26"/>
        </w:rPr>
        <w:t> </w:t>
      </w:r>
      <w:r>
        <w:rPr>
          <w:sz w:val="26"/>
        </w:rPr>
        <w:t>Tiền</w:t>
      </w:r>
      <w:r>
        <w:rPr>
          <w:spacing w:val="-5"/>
          <w:sz w:val="26"/>
        </w:rPr>
        <w:t> </w:t>
      </w:r>
      <w:r>
        <w:rPr>
          <w:sz w:val="26"/>
        </w:rPr>
        <w:t>sanh</w:t>
      </w:r>
      <w:r>
        <w:rPr>
          <w:spacing w:val="-5"/>
          <w:sz w:val="26"/>
        </w:rPr>
        <w:t> </w:t>
      </w:r>
      <w:r>
        <w:rPr>
          <w:spacing w:val="-2"/>
          <w:sz w:val="26"/>
        </w:rPr>
        <w:t>duyên.</w:t>
      </w:r>
    </w:p>
    <w:p>
      <w:pPr>
        <w:pStyle w:val="ListParagraph"/>
        <w:numPr>
          <w:ilvl w:val="0"/>
          <w:numId w:val="4"/>
        </w:numPr>
        <w:tabs>
          <w:tab w:pos="708" w:val="left" w:leader="none"/>
          <w:tab w:pos="710" w:val="left" w:leader="none"/>
        </w:tabs>
        <w:spacing w:line="240" w:lineRule="auto" w:before="118" w:after="0"/>
        <w:ind w:left="710" w:right="139" w:hanging="287"/>
        <w:jc w:val="left"/>
        <w:rPr>
          <w:sz w:val="26"/>
        </w:rPr>
      </w:pPr>
      <w:r>
        <w:rPr>
          <w:sz w:val="26"/>
        </w:rPr>
        <w:t>Pháp siêu thế làm duyên cho pháp siêu thế bằng Cảnh duyên, bằng Đồng sanh duyên, bằng Cận y duyên.</w:t>
      </w:r>
    </w:p>
    <w:p>
      <w:pPr>
        <w:pStyle w:val="ListParagraph"/>
        <w:numPr>
          <w:ilvl w:val="0"/>
          <w:numId w:val="4"/>
        </w:numPr>
        <w:tabs>
          <w:tab w:pos="708" w:val="left" w:leader="none"/>
          <w:tab w:pos="710" w:val="left" w:leader="none"/>
        </w:tabs>
        <w:spacing w:line="237" w:lineRule="auto" w:before="122" w:after="0"/>
        <w:ind w:left="710" w:right="139" w:hanging="287"/>
        <w:jc w:val="left"/>
        <w:rPr>
          <w:sz w:val="26"/>
        </w:rPr>
      </w:pPr>
      <w:r>
        <w:rPr>
          <w:sz w:val="26"/>
        </w:rPr>
        <w:t>Pháp siêu thế làm duyên cho pháp hiệp thế bằng Cảnh duyên, bằng Đồng sanh duyên, bằng Cận y duyên, bằng Hậu sanh duyên.</w:t>
      </w:r>
    </w:p>
    <w:p>
      <w:pPr>
        <w:pStyle w:val="ListParagraph"/>
        <w:numPr>
          <w:ilvl w:val="0"/>
          <w:numId w:val="4"/>
        </w:numPr>
        <w:tabs>
          <w:tab w:pos="709" w:val="left" w:leader="none"/>
        </w:tabs>
        <w:spacing w:line="240" w:lineRule="auto" w:before="123" w:after="0"/>
        <w:ind w:left="709" w:right="0" w:hanging="285"/>
        <w:jc w:val="left"/>
        <w:rPr>
          <w:sz w:val="26"/>
        </w:rPr>
      </w:pPr>
      <w:r>
        <w:rPr>
          <w:sz w:val="26"/>
        </w:rPr>
        <w:t>Pháp</w:t>
      </w:r>
      <w:r>
        <w:rPr>
          <w:spacing w:val="-5"/>
          <w:sz w:val="26"/>
        </w:rPr>
        <w:t> </w:t>
      </w:r>
      <w:r>
        <w:rPr>
          <w:sz w:val="26"/>
        </w:rPr>
        <w:t>siêu</w:t>
      </w:r>
      <w:r>
        <w:rPr>
          <w:spacing w:val="-5"/>
          <w:sz w:val="26"/>
        </w:rPr>
        <w:t> </w:t>
      </w:r>
      <w:r>
        <w:rPr>
          <w:sz w:val="26"/>
        </w:rPr>
        <w:t>thế</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những</w:t>
      </w:r>
      <w:r>
        <w:rPr>
          <w:spacing w:val="-3"/>
          <w:sz w:val="26"/>
        </w:rPr>
        <w:t> </w:t>
      </w:r>
      <w:r>
        <w:rPr>
          <w:sz w:val="26"/>
        </w:rPr>
        <w:t>pháp</w:t>
      </w:r>
      <w:r>
        <w:rPr>
          <w:spacing w:val="-4"/>
          <w:sz w:val="26"/>
        </w:rPr>
        <w:t> </w:t>
      </w:r>
      <w:r>
        <w:rPr>
          <w:sz w:val="26"/>
        </w:rPr>
        <w:t>hiệp</w:t>
      </w:r>
      <w:r>
        <w:rPr>
          <w:spacing w:val="-1"/>
          <w:sz w:val="26"/>
        </w:rPr>
        <w:t> </w:t>
      </w:r>
      <w:r>
        <w:rPr>
          <w:sz w:val="26"/>
        </w:rPr>
        <w:t>thế</w:t>
      </w:r>
      <w:r>
        <w:rPr>
          <w:spacing w:val="-3"/>
          <w:sz w:val="26"/>
        </w:rPr>
        <w:t> </w:t>
      </w:r>
      <w:r>
        <w:rPr>
          <w:sz w:val="26"/>
        </w:rPr>
        <w:t>và</w:t>
      </w:r>
      <w:r>
        <w:rPr>
          <w:spacing w:val="-4"/>
          <w:sz w:val="26"/>
        </w:rPr>
        <w:t> </w:t>
      </w:r>
      <w:r>
        <w:rPr>
          <w:sz w:val="26"/>
        </w:rPr>
        <w:t>siêu</w:t>
      </w:r>
      <w:r>
        <w:rPr>
          <w:spacing w:val="-5"/>
          <w:sz w:val="26"/>
        </w:rPr>
        <w:t> </w:t>
      </w:r>
      <w:r>
        <w:rPr>
          <w:sz w:val="26"/>
        </w:rPr>
        <w:t>thế</w:t>
      </w:r>
      <w:r>
        <w:rPr>
          <w:spacing w:val="-4"/>
          <w:sz w:val="26"/>
        </w:rPr>
        <w:t> </w:t>
      </w:r>
      <w:r>
        <w:rPr>
          <w:sz w:val="26"/>
        </w:rPr>
        <w:t>bằng</w:t>
      </w:r>
      <w:r>
        <w:rPr>
          <w:spacing w:val="-1"/>
          <w:sz w:val="26"/>
        </w:rPr>
        <w:t> </w:t>
      </w:r>
      <w:r>
        <w:rPr>
          <w:sz w:val="26"/>
        </w:rPr>
        <w:t>Đồng</w:t>
      </w:r>
      <w:r>
        <w:rPr>
          <w:spacing w:val="-5"/>
          <w:sz w:val="26"/>
        </w:rPr>
        <w:t> </w:t>
      </w:r>
      <w:r>
        <w:rPr>
          <w:sz w:val="26"/>
        </w:rPr>
        <w:t>sanh</w:t>
      </w:r>
      <w:r>
        <w:rPr>
          <w:spacing w:val="-5"/>
          <w:sz w:val="26"/>
        </w:rPr>
        <w:t> </w:t>
      </w:r>
      <w:r>
        <w:rPr>
          <w:spacing w:val="-2"/>
          <w:sz w:val="26"/>
        </w:rPr>
        <w:t>duyên:</w:t>
      </w:r>
    </w:p>
    <w:p>
      <w:pPr>
        <w:pStyle w:val="ListParagraph"/>
        <w:numPr>
          <w:ilvl w:val="0"/>
          <w:numId w:val="4"/>
        </w:numPr>
        <w:tabs>
          <w:tab w:pos="708" w:val="left" w:leader="none"/>
          <w:tab w:pos="710" w:val="left" w:leader="none"/>
        </w:tabs>
        <w:spacing w:line="240" w:lineRule="auto" w:before="118" w:after="0"/>
        <w:ind w:left="710" w:right="139" w:hanging="287"/>
        <w:jc w:val="left"/>
        <w:rPr>
          <w:sz w:val="26"/>
        </w:rPr>
      </w:pPr>
      <w:r>
        <w:rPr>
          <w:sz w:val="26"/>
        </w:rPr>
        <w:t>Chư</w:t>
      </w:r>
      <w:r>
        <w:rPr>
          <w:spacing w:val="24"/>
          <w:sz w:val="26"/>
        </w:rPr>
        <w:t> </w:t>
      </w:r>
      <w:r>
        <w:rPr>
          <w:sz w:val="26"/>
        </w:rPr>
        <w:t>pháp</w:t>
      </w:r>
      <w:r>
        <w:rPr>
          <w:spacing w:val="23"/>
          <w:sz w:val="26"/>
        </w:rPr>
        <w:t> </w:t>
      </w:r>
      <w:r>
        <w:rPr>
          <w:sz w:val="26"/>
        </w:rPr>
        <w:t>hiệp</w:t>
      </w:r>
      <w:r>
        <w:rPr>
          <w:spacing w:val="22"/>
          <w:sz w:val="26"/>
        </w:rPr>
        <w:t> </w:t>
      </w:r>
      <w:r>
        <w:rPr>
          <w:sz w:val="26"/>
        </w:rPr>
        <w:t>thế</w:t>
      </w:r>
      <w:r>
        <w:rPr>
          <w:spacing w:val="23"/>
          <w:sz w:val="26"/>
        </w:rPr>
        <w:t> </w:t>
      </w:r>
      <w:r>
        <w:rPr>
          <w:sz w:val="26"/>
        </w:rPr>
        <w:t>và</w:t>
      </w:r>
      <w:r>
        <w:rPr>
          <w:spacing w:val="23"/>
          <w:sz w:val="26"/>
        </w:rPr>
        <w:t> </w:t>
      </w:r>
      <w:r>
        <w:rPr>
          <w:sz w:val="26"/>
        </w:rPr>
        <w:t>siêu</w:t>
      </w:r>
      <w:r>
        <w:rPr>
          <w:spacing w:val="22"/>
          <w:sz w:val="26"/>
        </w:rPr>
        <w:t> </w:t>
      </w:r>
      <w:r>
        <w:rPr>
          <w:sz w:val="26"/>
        </w:rPr>
        <w:t>thế</w:t>
      </w:r>
      <w:r>
        <w:rPr>
          <w:spacing w:val="23"/>
          <w:sz w:val="26"/>
        </w:rPr>
        <w:t> </w:t>
      </w:r>
      <w:r>
        <w:rPr>
          <w:sz w:val="26"/>
        </w:rPr>
        <w:t>làm</w:t>
      </w:r>
      <w:r>
        <w:rPr>
          <w:spacing w:val="21"/>
          <w:sz w:val="26"/>
        </w:rPr>
        <w:t> </w:t>
      </w:r>
      <w:r>
        <w:rPr>
          <w:sz w:val="26"/>
        </w:rPr>
        <w:t>duyên</w:t>
      </w:r>
      <w:r>
        <w:rPr>
          <w:spacing w:val="23"/>
          <w:sz w:val="26"/>
        </w:rPr>
        <w:t> </w:t>
      </w:r>
      <w:r>
        <w:rPr>
          <w:sz w:val="26"/>
        </w:rPr>
        <w:t>cho</w:t>
      </w:r>
      <w:r>
        <w:rPr>
          <w:spacing w:val="23"/>
          <w:sz w:val="26"/>
        </w:rPr>
        <w:t> </w:t>
      </w:r>
      <w:r>
        <w:rPr>
          <w:sz w:val="26"/>
        </w:rPr>
        <w:t>pháp</w:t>
      </w:r>
      <w:r>
        <w:rPr>
          <w:spacing w:val="23"/>
          <w:sz w:val="26"/>
        </w:rPr>
        <w:t> </w:t>
      </w:r>
      <w:r>
        <w:rPr>
          <w:sz w:val="26"/>
        </w:rPr>
        <w:t>hiệp</w:t>
      </w:r>
      <w:r>
        <w:rPr>
          <w:spacing w:val="22"/>
          <w:sz w:val="26"/>
        </w:rPr>
        <w:t> </w:t>
      </w:r>
      <w:r>
        <w:rPr>
          <w:sz w:val="26"/>
        </w:rPr>
        <w:t>thế</w:t>
      </w:r>
      <w:r>
        <w:rPr>
          <w:spacing w:val="23"/>
          <w:sz w:val="26"/>
        </w:rPr>
        <w:t> </w:t>
      </w:r>
      <w:r>
        <w:rPr>
          <w:sz w:val="26"/>
        </w:rPr>
        <w:t>bằng</w:t>
      </w:r>
      <w:r>
        <w:rPr>
          <w:spacing w:val="23"/>
          <w:sz w:val="26"/>
        </w:rPr>
        <w:t> </w:t>
      </w:r>
      <w:r>
        <w:rPr>
          <w:sz w:val="26"/>
        </w:rPr>
        <w:t>Đồng</w:t>
      </w:r>
      <w:r>
        <w:rPr>
          <w:spacing w:val="22"/>
          <w:sz w:val="26"/>
        </w:rPr>
        <w:t> </w:t>
      </w:r>
      <w:r>
        <w:rPr>
          <w:sz w:val="26"/>
        </w:rPr>
        <w:t>sanh</w:t>
      </w:r>
      <w:r>
        <w:rPr>
          <w:spacing w:val="22"/>
          <w:sz w:val="26"/>
        </w:rPr>
        <w:t> </w:t>
      </w:r>
      <w:r>
        <w:rPr>
          <w:sz w:val="26"/>
        </w:rPr>
        <w:t>duyên, bằng Hậu sanh duyên, bằng Thực duyên, bằng Quyền duyên.</w:t>
      </w:r>
    </w:p>
    <w:p>
      <w:pPr>
        <w:pStyle w:val="ListParagraph"/>
        <w:numPr>
          <w:ilvl w:val="0"/>
          <w:numId w:val="4"/>
        </w:numPr>
        <w:tabs>
          <w:tab w:pos="708" w:val="left" w:leader="none"/>
          <w:tab w:pos="710" w:val="left" w:leader="none"/>
        </w:tabs>
        <w:spacing w:line="237" w:lineRule="auto" w:before="122" w:after="0"/>
        <w:ind w:left="710" w:right="137" w:hanging="287"/>
        <w:jc w:val="left"/>
        <w:rPr>
          <w:sz w:val="26"/>
        </w:rPr>
      </w:pPr>
      <w:r>
        <w:rPr>
          <w:sz w:val="26"/>
        </w:rPr>
        <w:t>Chư</w:t>
      </w:r>
      <w:r>
        <w:rPr>
          <w:spacing w:val="25"/>
          <w:sz w:val="26"/>
        </w:rPr>
        <w:t> </w:t>
      </w:r>
      <w:r>
        <w:rPr>
          <w:sz w:val="26"/>
        </w:rPr>
        <w:t>pháp</w:t>
      </w:r>
      <w:r>
        <w:rPr>
          <w:spacing w:val="26"/>
          <w:sz w:val="26"/>
        </w:rPr>
        <w:t> </w:t>
      </w:r>
      <w:r>
        <w:rPr>
          <w:sz w:val="26"/>
        </w:rPr>
        <w:t>hiệp</w:t>
      </w:r>
      <w:r>
        <w:rPr>
          <w:spacing w:val="23"/>
          <w:sz w:val="26"/>
        </w:rPr>
        <w:t> </w:t>
      </w:r>
      <w:r>
        <w:rPr>
          <w:sz w:val="26"/>
        </w:rPr>
        <w:t>thế</w:t>
      </w:r>
      <w:r>
        <w:rPr>
          <w:spacing w:val="24"/>
          <w:sz w:val="26"/>
        </w:rPr>
        <w:t> </w:t>
      </w:r>
      <w:r>
        <w:rPr>
          <w:sz w:val="26"/>
        </w:rPr>
        <w:t>và</w:t>
      </w:r>
      <w:r>
        <w:rPr>
          <w:spacing w:val="29"/>
          <w:sz w:val="26"/>
        </w:rPr>
        <w:t> </w:t>
      </w:r>
      <w:r>
        <w:rPr>
          <w:sz w:val="26"/>
        </w:rPr>
        <w:t>siêu</w:t>
      </w:r>
      <w:r>
        <w:rPr>
          <w:spacing w:val="23"/>
          <w:sz w:val="26"/>
        </w:rPr>
        <w:t> </w:t>
      </w:r>
      <w:r>
        <w:rPr>
          <w:sz w:val="26"/>
        </w:rPr>
        <w:t>thế</w:t>
      </w:r>
      <w:r>
        <w:rPr>
          <w:spacing w:val="26"/>
          <w:sz w:val="26"/>
        </w:rPr>
        <w:t> </w:t>
      </w:r>
      <w:r>
        <w:rPr>
          <w:sz w:val="26"/>
        </w:rPr>
        <w:t>làm</w:t>
      </w:r>
      <w:r>
        <w:rPr>
          <w:spacing w:val="24"/>
          <w:sz w:val="26"/>
        </w:rPr>
        <w:t> </w:t>
      </w:r>
      <w:r>
        <w:rPr>
          <w:sz w:val="26"/>
        </w:rPr>
        <w:t>duyên</w:t>
      </w:r>
      <w:r>
        <w:rPr>
          <w:spacing w:val="27"/>
          <w:sz w:val="26"/>
        </w:rPr>
        <w:t> </w:t>
      </w:r>
      <w:r>
        <w:rPr>
          <w:sz w:val="26"/>
        </w:rPr>
        <w:t>cho</w:t>
      </w:r>
      <w:r>
        <w:rPr>
          <w:spacing w:val="24"/>
          <w:sz w:val="26"/>
        </w:rPr>
        <w:t> </w:t>
      </w:r>
      <w:r>
        <w:rPr>
          <w:sz w:val="26"/>
        </w:rPr>
        <w:t>pháp</w:t>
      </w:r>
      <w:r>
        <w:rPr>
          <w:spacing w:val="26"/>
          <w:sz w:val="26"/>
        </w:rPr>
        <w:t> </w:t>
      </w:r>
      <w:r>
        <w:rPr>
          <w:sz w:val="26"/>
        </w:rPr>
        <w:t>siêu</w:t>
      </w:r>
      <w:r>
        <w:rPr>
          <w:spacing w:val="23"/>
          <w:sz w:val="26"/>
        </w:rPr>
        <w:t> </w:t>
      </w:r>
      <w:r>
        <w:rPr>
          <w:sz w:val="26"/>
        </w:rPr>
        <w:t>thế</w:t>
      </w:r>
      <w:r>
        <w:rPr>
          <w:spacing w:val="24"/>
          <w:sz w:val="26"/>
        </w:rPr>
        <w:t> </w:t>
      </w:r>
      <w:r>
        <w:rPr>
          <w:sz w:val="26"/>
        </w:rPr>
        <w:t>bằng</w:t>
      </w:r>
      <w:r>
        <w:rPr>
          <w:spacing w:val="26"/>
          <w:sz w:val="26"/>
        </w:rPr>
        <w:t> </w:t>
      </w:r>
      <w:r>
        <w:rPr>
          <w:sz w:val="26"/>
        </w:rPr>
        <w:t>Đồng</w:t>
      </w:r>
      <w:r>
        <w:rPr>
          <w:spacing w:val="23"/>
          <w:sz w:val="26"/>
        </w:rPr>
        <w:t> </w:t>
      </w:r>
      <w:r>
        <w:rPr>
          <w:sz w:val="26"/>
        </w:rPr>
        <w:t>sanh</w:t>
      </w:r>
      <w:r>
        <w:rPr>
          <w:spacing w:val="23"/>
          <w:sz w:val="26"/>
        </w:rPr>
        <w:t> </w:t>
      </w:r>
      <w:r>
        <w:rPr>
          <w:sz w:val="26"/>
        </w:rPr>
        <w:t>duyên, bằng Tiền sanh duyên.</w:t>
      </w:r>
    </w:p>
    <w:p>
      <w:pPr>
        <w:pStyle w:val="Heading2"/>
        <w:spacing w:line="298" w:lineRule="exact" w:before="5"/>
      </w:pPr>
      <w:r>
        <w:rPr>
          <w:spacing w:val="-4"/>
        </w:rPr>
        <w:t>320.</w:t>
      </w:r>
    </w:p>
    <w:p>
      <w:pPr>
        <w:pStyle w:val="BodyText"/>
        <w:ind w:left="681" w:right="137"/>
        <w:jc w:val="both"/>
      </w:pPr>
      <w:r>
        <w:rPr/>
        <w:t>Phi Nhân 7, …tóm tắt... phi Liên tiếp 7, phi Đồng sanh 5, phi Hỗ tương 5, phi Y chỉ 5, phi Cận y 7, phi Tiền sanh 6, phi Hậu sanh 7,... tóm tắt... phi Đạo 7, phi Tương ưng 5, phi Bất tương ưng 4, phi Hiện hữu 4, phi Vô hữu 7, phi Ly 7, phi Bất ly 4.</w:t>
      </w:r>
    </w:p>
    <w:p>
      <w:pPr>
        <w:spacing w:line="292" w:lineRule="exact" w:before="0"/>
        <w:ind w:left="3720" w:right="0" w:firstLine="0"/>
        <w:jc w:val="both"/>
        <w:rPr>
          <w:i/>
          <w:sz w:val="26"/>
        </w:rPr>
      </w:pPr>
      <w:r>
        <w:rPr>
          <w:i/>
          <w:sz w:val="26"/>
        </w:rPr>
        <w:t>Dứt</w:t>
      </w:r>
      <w:r>
        <w:rPr>
          <w:i/>
          <w:spacing w:val="-7"/>
          <w:sz w:val="26"/>
        </w:rPr>
        <w:t> </w:t>
      </w:r>
      <w:r>
        <w:rPr>
          <w:i/>
          <w:sz w:val="26"/>
        </w:rPr>
        <w:t>nghịch</w:t>
      </w:r>
      <w:r>
        <w:rPr>
          <w:i/>
          <w:spacing w:val="-4"/>
          <w:sz w:val="26"/>
        </w:rPr>
        <w:t> </w:t>
      </w:r>
      <w:r>
        <w:rPr>
          <w:i/>
          <w:spacing w:val="-2"/>
          <w:sz w:val="26"/>
        </w:rPr>
        <w:t>(paccanīya)</w:t>
      </w:r>
    </w:p>
    <w:p>
      <w:pPr>
        <w:pStyle w:val="Heading2"/>
        <w:spacing w:before="8"/>
      </w:pPr>
      <w:r>
        <w:rPr>
          <w:spacing w:val="-4"/>
        </w:rPr>
        <w:t>321.</w:t>
      </w:r>
    </w:p>
    <w:p>
      <w:pPr>
        <w:pStyle w:val="BodyText"/>
        <w:ind w:left="681" w:right="139"/>
      </w:pPr>
      <w:r>
        <w:rPr/>
        <w:t>Nhân duyên có phi Cảnh 4,... tóm tắt... phi Liên tiếp 4, phi Hỗ tương 2, phi Cận y 4,... tóm tắt... phi Đạo 4, phi Tương ưng 2, phi Bất tương ưng 2, phi Vô hữu 4, phi Ly 4.</w:t>
      </w:r>
    </w:p>
    <w:p>
      <w:pPr>
        <w:spacing w:line="296" w:lineRule="exact" w:before="0"/>
        <w:ind w:left="4047" w:right="0" w:firstLine="0"/>
        <w:jc w:val="left"/>
        <w:rPr>
          <w:i/>
          <w:sz w:val="26"/>
        </w:rPr>
      </w:pPr>
      <w:r>
        <w:rPr>
          <w:i/>
          <w:sz w:val="26"/>
        </w:rPr>
        <w:t>Dứt</w:t>
      </w:r>
      <w:r>
        <w:rPr>
          <w:i/>
          <w:spacing w:val="-7"/>
          <w:sz w:val="26"/>
        </w:rPr>
        <w:t> </w:t>
      </w:r>
      <w:r>
        <w:rPr>
          <w:i/>
          <w:sz w:val="26"/>
        </w:rPr>
        <w:t>nghịch</w:t>
      </w:r>
      <w:r>
        <w:rPr>
          <w:i/>
          <w:spacing w:val="-4"/>
          <w:sz w:val="26"/>
        </w:rPr>
        <w:t> </w:t>
      </w:r>
      <w:r>
        <w:rPr>
          <w:i/>
          <w:spacing w:val="-2"/>
          <w:sz w:val="26"/>
        </w:rPr>
        <w:t>thuận</w:t>
      </w:r>
    </w:p>
    <w:p>
      <w:pPr>
        <w:pStyle w:val="Heading2"/>
        <w:spacing w:line="296" w:lineRule="exact" w:before="4"/>
      </w:pPr>
      <w:r>
        <w:rPr>
          <w:spacing w:val="-4"/>
        </w:rPr>
        <w:t>322.</w:t>
      </w:r>
    </w:p>
    <w:p>
      <w:pPr>
        <w:spacing w:line="240" w:lineRule="auto" w:before="0"/>
        <w:ind w:left="681" w:right="0" w:firstLine="0"/>
        <w:jc w:val="left"/>
        <w:rPr>
          <w:sz w:val="26"/>
        </w:rPr>
      </w:pPr>
      <w:r>
        <w:rPr>
          <w:sz w:val="26"/>
        </w:rPr>
        <w:t>Phi</w:t>
      </w:r>
      <w:r>
        <w:rPr>
          <w:spacing w:val="76"/>
          <w:sz w:val="26"/>
        </w:rPr>
        <w:t> </w:t>
      </w:r>
      <w:r>
        <w:rPr>
          <w:sz w:val="26"/>
        </w:rPr>
        <w:t>Nhân</w:t>
      </w:r>
      <w:r>
        <w:rPr>
          <w:spacing w:val="76"/>
          <w:sz w:val="26"/>
        </w:rPr>
        <w:t> </w:t>
      </w:r>
      <w:r>
        <w:rPr>
          <w:sz w:val="26"/>
        </w:rPr>
        <w:t>duyên</w:t>
      </w:r>
      <w:r>
        <w:rPr>
          <w:spacing w:val="77"/>
          <w:sz w:val="26"/>
        </w:rPr>
        <w:t> </w:t>
      </w:r>
      <w:r>
        <w:rPr>
          <w:sz w:val="26"/>
        </w:rPr>
        <w:t>có</w:t>
      </w:r>
      <w:r>
        <w:rPr>
          <w:spacing w:val="80"/>
          <w:sz w:val="26"/>
        </w:rPr>
        <w:t> </w:t>
      </w:r>
      <w:r>
        <w:rPr>
          <w:sz w:val="26"/>
        </w:rPr>
        <w:t>Cảnh</w:t>
      </w:r>
      <w:r>
        <w:rPr>
          <w:spacing w:val="76"/>
          <w:sz w:val="26"/>
        </w:rPr>
        <w:t> </w:t>
      </w:r>
      <w:r>
        <w:rPr>
          <w:sz w:val="26"/>
        </w:rPr>
        <w:t>3,...</w:t>
      </w:r>
      <w:r>
        <w:rPr>
          <w:spacing w:val="77"/>
          <w:sz w:val="26"/>
        </w:rPr>
        <w:t> </w:t>
      </w:r>
      <w:r>
        <w:rPr>
          <w:sz w:val="26"/>
        </w:rPr>
        <w:t>Trưởng</w:t>
      </w:r>
      <w:r>
        <w:rPr>
          <w:spacing w:val="78"/>
          <w:sz w:val="26"/>
        </w:rPr>
        <w:t> </w:t>
      </w:r>
      <w:r>
        <w:rPr>
          <w:sz w:val="26"/>
        </w:rPr>
        <w:t>4,</w:t>
      </w:r>
      <w:r>
        <w:rPr>
          <w:spacing w:val="78"/>
          <w:sz w:val="26"/>
        </w:rPr>
        <w:t> </w:t>
      </w:r>
      <w:r>
        <w:rPr>
          <w:sz w:val="26"/>
        </w:rPr>
        <w:t>nên</w:t>
      </w:r>
      <w:r>
        <w:rPr>
          <w:spacing w:val="76"/>
          <w:sz w:val="26"/>
        </w:rPr>
        <w:t> </w:t>
      </w:r>
      <w:r>
        <w:rPr>
          <w:sz w:val="26"/>
        </w:rPr>
        <w:t>sắp</w:t>
      </w:r>
      <w:r>
        <w:rPr>
          <w:spacing w:val="78"/>
          <w:sz w:val="26"/>
        </w:rPr>
        <w:t> </w:t>
      </w:r>
      <w:r>
        <w:rPr>
          <w:sz w:val="26"/>
        </w:rPr>
        <w:t>theo</w:t>
      </w:r>
      <w:r>
        <w:rPr>
          <w:spacing w:val="78"/>
          <w:sz w:val="26"/>
        </w:rPr>
        <w:t> </w:t>
      </w:r>
      <w:r>
        <w:rPr>
          <w:sz w:val="26"/>
        </w:rPr>
        <w:t>đầu</w:t>
      </w:r>
      <w:r>
        <w:rPr>
          <w:spacing w:val="79"/>
          <w:sz w:val="26"/>
        </w:rPr>
        <w:t> </w:t>
      </w:r>
      <w:r>
        <w:rPr>
          <w:sz w:val="26"/>
        </w:rPr>
        <w:t>đề</w:t>
      </w:r>
      <w:r>
        <w:rPr>
          <w:spacing w:val="76"/>
          <w:sz w:val="26"/>
        </w:rPr>
        <w:t> </w:t>
      </w:r>
      <w:r>
        <w:rPr>
          <w:sz w:val="26"/>
        </w:rPr>
        <w:t>thuận</w:t>
      </w:r>
      <w:r>
        <w:rPr>
          <w:spacing w:val="80"/>
          <w:sz w:val="26"/>
        </w:rPr>
        <w:t> </w:t>
      </w:r>
      <w:r>
        <w:rPr>
          <w:i/>
          <w:sz w:val="26"/>
        </w:rPr>
        <w:t>(anuloma mātikā),... </w:t>
      </w:r>
      <w:r>
        <w:rPr>
          <w:sz w:val="26"/>
        </w:rPr>
        <w:t>Bất ly 7.</w:t>
      </w:r>
    </w:p>
    <w:p>
      <w:pPr>
        <w:spacing w:line="296" w:lineRule="exact" w:before="0"/>
        <w:ind w:left="3062" w:right="3062" w:firstLine="0"/>
        <w:jc w:val="center"/>
        <w:rPr>
          <w:i/>
          <w:sz w:val="26"/>
        </w:rPr>
      </w:pPr>
      <w:r>
        <w:rPr>
          <w:i/>
          <w:sz w:val="26"/>
        </w:rPr>
        <w:t>Dứt</w:t>
      </w:r>
      <w:r>
        <w:rPr>
          <w:i/>
          <w:spacing w:val="-7"/>
          <w:sz w:val="26"/>
        </w:rPr>
        <w:t> </w:t>
      </w:r>
      <w:r>
        <w:rPr>
          <w:i/>
          <w:sz w:val="26"/>
        </w:rPr>
        <w:t>nghịch</w:t>
      </w:r>
      <w:r>
        <w:rPr>
          <w:i/>
          <w:spacing w:val="-4"/>
          <w:sz w:val="26"/>
        </w:rPr>
        <w:t> </w:t>
      </w:r>
      <w:r>
        <w:rPr>
          <w:i/>
          <w:spacing w:val="-2"/>
          <w:sz w:val="26"/>
        </w:rPr>
        <w:t>thuận</w:t>
      </w:r>
    </w:p>
    <w:p>
      <w:pPr>
        <w:spacing w:after="0" w:line="296" w:lineRule="exact"/>
        <w:jc w:val="center"/>
        <w:rPr>
          <w:i/>
          <w:sz w:val="26"/>
        </w:rPr>
        <w:sectPr>
          <w:pgSz w:w="11630" w:h="16450"/>
          <w:pgMar w:header="571" w:footer="0" w:top="920" w:bottom="280" w:left="850" w:right="850"/>
        </w:sectPr>
      </w:pPr>
    </w:p>
    <w:p>
      <w:pPr>
        <w:spacing w:before="220"/>
        <w:ind w:left="0" w:right="0" w:firstLine="0"/>
        <w:jc w:val="center"/>
        <w:rPr>
          <w:i/>
          <w:sz w:val="26"/>
        </w:rPr>
      </w:pPr>
      <w:r>
        <w:rPr>
          <w:i/>
          <w:sz w:val="26"/>
        </w:rPr>
        <w:t>Hết</w:t>
      </w:r>
      <w:r>
        <w:rPr>
          <w:i/>
          <w:spacing w:val="-6"/>
          <w:sz w:val="26"/>
        </w:rPr>
        <w:t> </w:t>
      </w:r>
      <w:r>
        <w:rPr>
          <w:i/>
          <w:sz w:val="26"/>
        </w:rPr>
        <w:t>nhị</w:t>
      </w:r>
      <w:r>
        <w:rPr>
          <w:i/>
          <w:spacing w:val="-6"/>
          <w:sz w:val="26"/>
        </w:rPr>
        <w:t> </w:t>
      </w:r>
      <w:r>
        <w:rPr>
          <w:i/>
          <w:sz w:val="26"/>
        </w:rPr>
        <w:t>đề</w:t>
      </w:r>
      <w:r>
        <w:rPr>
          <w:i/>
          <w:spacing w:val="-4"/>
          <w:sz w:val="26"/>
        </w:rPr>
        <w:t> </w:t>
      </w:r>
      <w:r>
        <w:rPr>
          <w:i/>
          <w:sz w:val="26"/>
        </w:rPr>
        <w:t>hiệp</w:t>
      </w:r>
      <w:r>
        <w:rPr>
          <w:i/>
          <w:spacing w:val="-6"/>
          <w:sz w:val="26"/>
        </w:rPr>
        <w:t> </w:t>
      </w:r>
      <w:r>
        <w:rPr>
          <w:i/>
          <w:sz w:val="26"/>
        </w:rPr>
        <w:t>thế</w:t>
      </w:r>
      <w:r>
        <w:rPr>
          <w:i/>
          <w:spacing w:val="-3"/>
          <w:sz w:val="26"/>
        </w:rPr>
        <w:t> </w:t>
      </w:r>
      <w:r>
        <w:rPr>
          <w:i/>
          <w:sz w:val="26"/>
        </w:rPr>
        <w:t>(lokiyadukaṃ</w:t>
      </w:r>
      <w:r>
        <w:rPr>
          <w:i/>
          <w:spacing w:val="-6"/>
          <w:sz w:val="26"/>
        </w:rPr>
        <w:t> </w:t>
      </w:r>
      <w:r>
        <w:rPr>
          <w:i/>
          <w:spacing w:val="-2"/>
          <w:sz w:val="26"/>
        </w:rPr>
        <w:t>niṭṭhitaṃ).</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593472">
                <wp:simplePos x="0" y="0"/>
                <wp:positionH relativeFrom="page">
                  <wp:posOffset>3525646</wp:posOffset>
                </wp:positionH>
                <wp:positionV relativeFrom="paragraph">
                  <wp:posOffset>119284</wp:posOffset>
                </wp:positionV>
                <wp:extent cx="32956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92472pt;width:25.95pt;height:.1pt;mso-position-horizontal-relative:page;mso-position-vertical-relative:paragraph;z-index:-15723008;mso-wrap-distance-left:0;mso-wrap-distance-right:0" id="docshape24"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ind w:left="0"/>
        <w:rPr>
          <w:i/>
        </w:rPr>
      </w:pPr>
    </w:p>
    <w:p>
      <w:pPr>
        <w:pStyle w:val="BodyText"/>
        <w:spacing w:before="30"/>
        <w:ind w:left="0"/>
        <w:rPr>
          <w:i/>
        </w:rPr>
      </w:pPr>
    </w:p>
    <w:p>
      <w:pPr>
        <w:spacing w:before="0"/>
        <w:ind w:left="957" w:right="0" w:firstLine="0"/>
        <w:jc w:val="both"/>
        <w:rPr>
          <w:b/>
          <w:i/>
          <w:sz w:val="26"/>
        </w:rPr>
      </w:pPr>
      <w:bookmarkStart w:name="_bookmark45" w:id="46"/>
      <w:bookmarkEnd w:id="46"/>
      <w:r>
        <w:rPr/>
      </w:r>
      <w:r>
        <w:rPr>
          <w:b/>
          <w:sz w:val="26"/>
        </w:rPr>
        <w:t>NHỊ</w:t>
      </w:r>
      <w:r>
        <w:rPr>
          <w:b/>
          <w:spacing w:val="-7"/>
          <w:sz w:val="26"/>
        </w:rPr>
        <w:t> </w:t>
      </w:r>
      <w:r>
        <w:rPr>
          <w:b/>
          <w:sz w:val="26"/>
        </w:rPr>
        <w:t>ĐỀ</w:t>
      </w:r>
      <w:r>
        <w:rPr>
          <w:b/>
          <w:spacing w:val="-4"/>
          <w:sz w:val="26"/>
        </w:rPr>
        <w:t> </w:t>
      </w:r>
      <w:r>
        <w:rPr>
          <w:b/>
          <w:sz w:val="26"/>
        </w:rPr>
        <w:t>CŨNG</w:t>
      </w:r>
      <w:r>
        <w:rPr>
          <w:b/>
          <w:spacing w:val="-3"/>
          <w:sz w:val="26"/>
        </w:rPr>
        <w:t> </w:t>
      </w:r>
      <w:r>
        <w:rPr>
          <w:b/>
          <w:sz w:val="26"/>
        </w:rPr>
        <w:t>CÓ</w:t>
      </w:r>
      <w:r>
        <w:rPr>
          <w:b/>
          <w:spacing w:val="-6"/>
          <w:sz w:val="26"/>
        </w:rPr>
        <w:t> </w:t>
      </w:r>
      <w:r>
        <w:rPr>
          <w:b/>
          <w:sz w:val="26"/>
        </w:rPr>
        <w:t>TÂM</w:t>
      </w:r>
      <w:r>
        <w:rPr>
          <w:b/>
          <w:spacing w:val="-6"/>
          <w:sz w:val="26"/>
        </w:rPr>
        <w:t> </w:t>
      </w:r>
      <w:r>
        <w:rPr>
          <w:b/>
          <w:sz w:val="26"/>
        </w:rPr>
        <w:t>BIẾT</w:t>
      </w:r>
      <w:r>
        <w:rPr>
          <w:b/>
          <w:spacing w:val="-6"/>
          <w:sz w:val="26"/>
        </w:rPr>
        <w:t> </w:t>
      </w:r>
      <w:r>
        <w:rPr>
          <w:b/>
          <w:sz w:val="26"/>
        </w:rPr>
        <w:t>ĐẶNG</w:t>
      </w:r>
      <w:r>
        <w:rPr>
          <w:b/>
          <w:spacing w:val="-6"/>
          <w:sz w:val="26"/>
        </w:rPr>
        <w:t> </w:t>
      </w:r>
      <w:r>
        <w:rPr>
          <w:b/>
          <w:i/>
          <w:spacing w:val="-2"/>
          <w:sz w:val="26"/>
        </w:rPr>
        <w:t>(KENĀCINAVIÑÑEYYADUKA)</w:t>
      </w:r>
    </w:p>
    <w:p>
      <w:pPr>
        <w:spacing w:before="200"/>
        <w:ind w:left="424" w:right="0" w:firstLine="0"/>
        <w:jc w:val="left"/>
        <w:rPr>
          <w:b/>
          <w:i/>
          <w:sz w:val="26"/>
        </w:rPr>
      </w:pPr>
      <w:bookmarkStart w:name="_bookmark46" w:id="47"/>
      <w:bookmarkEnd w:id="4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323.</w:t>
      </w:r>
    </w:p>
    <w:p>
      <w:pPr>
        <w:pStyle w:val="ListParagraph"/>
        <w:numPr>
          <w:ilvl w:val="0"/>
          <w:numId w:val="4"/>
        </w:numPr>
        <w:tabs>
          <w:tab w:pos="709" w:val="left" w:leader="none"/>
        </w:tabs>
        <w:spacing w:line="313" w:lineRule="exact" w:before="0" w:after="0"/>
        <w:ind w:left="709" w:right="0" w:hanging="285"/>
        <w:jc w:val="left"/>
        <w:rPr>
          <w:sz w:val="26"/>
        </w:rPr>
      </w:pPr>
      <w:r>
        <w:rPr>
          <w:sz w:val="26"/>
        </w:rPr>
        <w:t>Pháp</w:t>
      </w:r>
      <w:r>
        <w:rPr>
          <w:spacing w:val="-5"/>
          <w:sz w:val="26"/>
        </w:rPr>
        <w:t> </w:t>
      </w:r>
      <w:r>
        <w:rPr>
          <w:sz w:val="26"/>
        </w:rPr>
        <w:t>cũng</w:t>
      </w:r>
      <w:r>
        <w:rPr>
          <w:spacing w:val="-2"/>
          <w:sz w:val="26"/>
        </w:rPr>
        <w:t> </w:t>
      </w:r>
      <w:r>
        <w:rPr>
          <w:sz w:val="26"/>
        </w:rPr>
        <w:t>có</w:t>
      </w:r>
      <w:r>
        <w:rPr>
          <w:spacing w:val="-4"/>
          <w:sz w:val="26"/>
        </w:rPr>
        <w:t> </w:t>
      </w:r>
      <w:r>
        <w:rPr>
          <w:sz w:val="26"/>
        </w:rPr>
        <w:t>tâm</w:t>
      </w:r>
      <w:r>
        <w:rPr>
          <w:spacing w:val="-4"/>
          <w:sz w:val="26"/>
        </w:rPr>
        <w:t> </w:t>
      </w:r>
      <w:r>
        <w:rPr>
          <w:sz w:val="26"/>
        </w:rPr>
        <w:t>biết</w:t>
      </w:r>
      <w:r>
        <w:rPr>
          <w:spacing w:val="-4"/>
          <w:sz w:val="26"/>
        </w:rPr>
        <w:t> </w:t>
      </w:r>
      <w:r>
        <w:rPr>
          <w:sz w:val="26"/>
        </w:rPr>
        <w:t>liên</w:t>
      </w:r>
      <w:r>
        <w:rPr>
          <w:spacing w:val="-4"/>
          <w:sz w:val="26"/>
        </w:rPr>
        <w:t> </w:t>
      </w:r>
      <w:r>
        <w:rPr>
          <w:sz w:val="26"/>
        </w:rPr>
        <w:t>quan</w:t>
      </w:r>
      <w:r>
        <w:rPr>
          <w:spacing w:val="-4"/>
          <w:sz w:val="26"/>
        </w:rPr>
        <w:t> </w:t>
      </w:r>
      <w:r>
        <w:rPr>
          <w:sz w:val="26"/>
        </w:rPr>
        <w:t>pháp</w:t>
      </w:r>
      <w:r>
        <w:rPr>
          <w:spacing w:val="-3"/>
          <w:sz w:val="26"/>
        </w:rPr>
        <w:t> </w:t>
      </w:r>
      <w:r>
        <w:rPr>
          <w:sz w:val="26"/>
        </w:rPr>
        <w:t>cũng</w:t>
      </w:r>
      <w:r>
        <w:rPr>
          <w:spacing w:val="-2"/>
          <w:sz w:val="26"/>
        </w:rPr>
        <w:t> </w:t>
      </w:r>
      <w:r>
        <w:rPr>
          <w:sz w:val="26"/>
        </w:rPr>
        <w:t>có</w:t>
      </w:r>
      <w:r>
        <w:rPr>
          <w:spacing w:val="-2"/>
          <w:sz w:val="26"/>
        </w:rPr>
        <w:t> </w:t>
      </w:r>
      <w:r>
        <w:rPr>
          <w:sz w:val="26"/>
        </w:rPr>
        <w:t>tâm</w:t>
      </w:r>
      <w:r>
        <w:rPr>
          <w:spacing w:val="-4"/>
          <w:sz w:val="26"/>
        </w:rPr>
        <w:t> </w:t>
      </w:r>
      <w:r>
        <w:rPr>
          <w:sz w:val="26"/>
        </w:rPr>
        <w:t>biết</w:t>
      </w:r>
      <w:r>
        <w:rPr>
          <w:spacing w:val="-5"/>
          <w:sz w:val="26"/>
        </w:rPr>
        <w:t> </w:t>
      </w:r>
      <w:r>
        <w:rPr>
          <w:sz w:val="26"/>
        </w:rPr>
        <w:t>sanh</w:t>
      </w:r>
      <w:r>
        <w:rPr>
          <w:spacing w:val="-4"/>
          <w:sz w:val="26"/>
        </w:rPr>
        <w:t> </w:t>
      </w:r>
      <w:r>
        <w:rPr>
          <w:sz w:val="26"/>
        </w:rPr>
        <w:t>ra</w:t>
      </w:r>
      <w:r>
        <w:rPr>
          <w:spacing w:val="-4"/>
          <w:sz w:val="26"/>
        </w:rPr>
        <w:t> </w:t>
      </w:r>
      <w:r>
        <w:rPr>
          <w:sz w:val="26"/>
        </w:rPr>
        <w:t>do</w:t>
      </w:r>
      <w:r>
        <w:rPr>
          <w:spacing w:val="-2"/>
          <w:sz w:val="26"/>
        </w:rPr>
        <w:t> </w:t>
      </w:r>
      <w:r>
        <w:rPr>
          <w:sz w:val="26"/>
        </w:rPr>
        <w:t>Nhân</w:t>
      </w:r>
      <w:r>
        <w:rPr>
          <w:spacing w:val="-4"/>
          <w:sz w:val="26"/>
        </w:rPr>
        <w:t> </w:t>
      </w:r>
      <w:r>
        <w:rPr>
          <w:spacing w:val="-2"/>
          <w:sz w:val="26"/>
        </w:rPr>
        <w:t>duyên:</w:t>
      </w:r>
    </w:p>
    <w:p>
      <w:pPr>
        <w:pStyle w:val="BodyText"/>
        <w:spacing w:line="242" w:lineRule="auto"/>
        <w:ind w:right="139"/>
        <w:jc w:val="both"/>
      </w:pPr>
      <w:r>
        <w:rPr/>
        <w:t>3 uẩn và sắc tâm liên quan 1 uẩn cũng có tâm biết </w:t>
      </w:r>
      <w:r>
        <w:rPr>
          <w:i/>
        </w:rPr>
        <w:t>(kenaciviññeyya), </w:t>
      </w:r>
      <w:r>
        <w:rPr/>
        <w:t>2 uẩn... Sát-na tục sinh: Vật liên quan uẩn, uẩn liên quan vật; 3 đại sung liên quan 1 đại sung, sắc tâm và sắc tục sinh thuộc y sinh liên quan đại sung.</w:t>
      </w:r>
    </w:p>
    <w:p>
      <w:pPr>
        <w:pStyle w:val="ListParagraph"/>
        <w:numPr>
          <w:ilvl w:val="0"/>
          <w:numId w:val="4"/>
        </w:numPr>
        <w:tabs>
          <w:tab w:pos="708" w:val="left" w:leader="none"/>
          <w:tab w:pos="993" w:val="left" w:leader="none"/>
        </w:tabs>
        <w:spacing w:line="240" w:lineRule="auto" w:before="115" w:after="0"/>
        <w:ind w:left="993" w:right="140" w:hanging="570"/>
        <w:jc w:val="left"/>
        <w:rPr>
          <w:sz w:val="26"/>
        </w:rPr>
      </w:pPr>
      <w:r>
        <w:rPr>
          <w:sz w:val="26"/>
        </w:rPr>
        <w:t>Pháp cũng có tâm không biết liên quan pháp cũng có tâm biết sanh ra do Nhân duyên: 3 uẩn cũng có tâm không biết </w:t>
      </w:r>
      <w:r>
        <w:rPr>
          <w:i/>
          <w:sz w:val="26"/>
        </w:rPr>
        <w:t>(kenaciviññeyya) </w:t>
      </w:r>
      <w:r>
        <w:rPr>
          <w:sz w:val="26"/>
        </w:rPr>
        <w:t>và sắc tâm liên quan 1 uẩn cũng có tâm biết </w:t>
      </w:r>
      <w:r>
        <w:rPr>
          <w:i/>
          <w:sz w:val="26"/>
        </w:rPr>
        <w:t>(kenaciviññeyya)</w:t>
      </w:r>
      <w:r>
        <w:rPr>
          <w:sz w:val="26"/>
        </w:rPr>
        <w:t>, 2 uẩn... Sát-na tục sinh: Vật liên quan uẩn, uẩn liên quan vật, 1 đại sung... sắc tâm và sắc tục sinh thuộc y sinh liên quan đại sung.</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Chư pháp cũng có tâm biết và cũng có tâm</w:t>
      </w:r>
      <w:r>
        <w:rPr>
          <w:spacing w:val="-1"/>
          <w:sz w:val="26"/>
        </w:rPr>
        <w:t> </w:t>
      </w:r>
      <w:r>
        <w:rPr>
          <w:sz w:val="26"/>
        </w:rPr>
        <w:t>không biết liên quan pháp cũng có tâm</w:t>
      </w:r>
      <w:r>
        <w:rPr>
          <w:spacing w:val="-1"/>
          <w:sz w:val="26"/>
        </w:rPr>
        <w:t> </w:t>
      </w:r>
      <w:r>
        <w:rPr>
          <w:sz w:val="26"/>
        </w:rPr>
        <w:t>biết sanh ra do Nhân duyên:</w:t>
      </w:r>
    </w:p>
    <w:p>
      <w:pPr>
        <w:pStyle w:val="BodyText"/>
        <w:ind w:right="139"/>
        <w:jc w:val="both"/>
      </w:pPr>
      <w:r>
        <w:rPr/>
        <w:t>3 uẩn cũng có tâm biết, cũng có tâm không biết và sắc tâm liên quan 1 uẩn cũng có tâm biết, 2 uẩn... Sát-na tục sinh: Vật liên quan uẩn, uẩn liên quan vật, 1 đại sung... sắc tâm và sắc tục sinh thuộc y sinh liên quan đại sung.</w:t>
      </w:r>
    </w:p>
    <w:p>
      <w:pPr>
        <w:pStyle w:val="ListParagraph"/>
        <w:numPr>
          <w:ilvl w:val="0"/>
          <w:numId w:val="4"/>
        </w:numPr>
        <w:tabs>
          <w:tab w:pos="708" w:val="left" w:leader="none"/>
          <w:tab w:pos="710" w:val="left" w:leader="none"/>
        </w:tabs>
        <w:spacing w:line="237" w:lineRule="auto" w:before="123" w:after="0"/>
        <w:ind w:left="710" w:right="137" w:hanging="287"/>
        <w:jc w:val="both"/>
        <w:rPr>
          <w:sz w:val="26"/>
        </w:rPr>
      </w:pPr>
      <w:r>
        <w:rPr>
          <w:sz w:val="26"/>
        </w:rPr>
        <w:t>Pháp cũng có tâm không biết liên quan pháp cũng có tâm không biết sanh ra do Nhân </w:t>
      </w:r>
      <w:r>
        <w:rPr>
          <w:spacing w:val="-2"/>
          <w:sz w:val="26"/>
        </w:rPr>
        <w:t>duyên:</w:t>
      </w:r>
    </w:p>
    <w:p>
      <w:pPr>
        <w:pStyle w:val="BodyText"/>
        <w:spacing w:before="2"/>
        <w:ind w:right="139"/>
        <w:jc w:val="both"/>
      </w:pPr>
      <w:r>
        <w:rPr/>
        <w:t>3 uẩn cũng có tâm không biết và sắc tâm liên quan 1 uẩn cũng có tâm không biết, 2 uẩn... Sát-na tục sinh: Vật liên quan uẩn, uẩn liên quan vật, 1 đại sung... sắc tâm và sắc tục sinh thuộc y sinh liên quan đại sung.</w:t>
      </w:r>
    </w:p>
    <w:p>
      <w:pPr>
        <w:pStyle w:val="ListParagraph"/>
        <w:numPr>
          <w:ilvl w:val="0"/>
          <w:numId w:val="4"/>
        </w:numPr>
        <w:tabs>
          <w:tab w:pos="708" w:val="left" w:leader="none"/>
          <w:tab w:pos="993" w:val="left" w:leader="none"/>
        </w:tabs>
        <w:spacing w:line="240" w:lineRule="auto" w:before="121" w:after="0"/>
        <w:ind w:left="993" w:right="137" w:hanging="570"/>
        <w:jc w:val="left"/>
        <w:rPr>
          <w:sz w:val="26"/>
        </w:rPr>
      </w:pPr>
      <w:r>
        <w:rPr>
          <w:sz w:val="26"/>
        </w:rPr>
        <w:t>Pháp cũng có tâm biết liên quan pháp cũng có tâm không biết sanh ra do Nhân duyên: 3 uẩn cũng có tâm biết và sắc tâm liên quan 1 uẩn cũng có tâm không biết, 2 uẩn... Sát-na</w:t>
      </w:r>
      <w:r>
        <w:rPr>
          <w:spacing w:val="-3"/>
          <w:sz w:val="26"/>
        </w:rPr>
        <w:t> </w:t>
      </w:r>
      <w:r>
        <w:rPr>
          <w:sz w:val="26"/>
        </w:rPr>
        <w:t>tục</w:t>
      </w:r>
      <w:r>
        <w:rPr>
          <w:spacing w:val="-3"/>
          <w:sz w:val="26"/>
        </w:rPr>
        <w:t> </w:t>
      </w:r>
      <w:r>
        <w:rPr>
          <w:sz w:val="26"/>
        </w:rPr>
        <w:t>sinh:</w:t>
      </w:r>
      <w:r>
        <w:rPr>
          <w:spacing w:val="-3"/>
          <w:sz w:val="26"/>
        </w:rPr>
        <w:t> </w:t>
      </w:r>
      <w:r>
        <w:rPr>
          <w:sz w:val="26"/>
        </w:rPr>
        <w:t>Vật</w:t>
      </w:r>
      <w:r>
        <w:rPr>
          <w:spacing w:val="-2"/>
          <w:sz w:val="26"/>
        </w:rPr>
        <w:t> </w:t>
      </w:r>
      <w:r>
        <w:rPr>
          <w:sz w:val="26"/>
        </w:rPr>
        <w:t>liên</w:t>
      </w:r>
      <w:r>
        <w:rPr>
          <w:spacing w:val="-3"/>
          <w:sz w:val="26"/>
        </w:rPr>
        <w:t> </w:t>
      </w:r>
      <w:r>
        <w:rPr>
          <w:sz w:val="26"/>
        </w:rPr>
        <w:t>quan uẩn, uẩn liên</w:t>
      </w:r>
      <w:r>
        <w:rPr>
          <w:spacing w:val="-1"/>
          <w:sz w:val="26"/>
        </w:rPr>
        <w:t> </w:t>
      </w:r>
      <w:r>
        <w:rPr>
          <w:sz w:val="26"/>
        </w:rPr>
        <w:t>quan</w:t>
      </w:r>
      <w:r>
        <w:rPr>
          <w:spacing w:val="-1"/>
          <w:sz w:val="26"/>
        </w:rPr>
        <w:t> </w:t>
      </w:r>
      <w:r>
        <w:rPr>
          <w:sz w:val="26"/>
        </w:rPr>
        <w:t>vật,</w:t>
      </w:r>
      <w:r>
        <w:rPr>
          <w:spacing w:val="-1"/>
          <w:sz w:val="26"/>
        </w:rPr>
        <w:t> </w:t>
      </w:r>
      <w:r>
        <w:rPr>
          <w:sz w:val="26"/>
        </w:rPr>
        <w:t>1</w:t>
      </w:r>
      <w:r>
        <w:rPr>
          <w:spacing w:val="-2"/>
          <w:sz w:val="26"/>
        </w:rPr>
        <w:t> </w:t>
      </w:r>
      <w:r>
        <w:rPr>
          <w:sz w:val="26"/>
        </w:rPr>
        <w:t>đại</w:t>
      </w:r>
      <w:r>
        <w:rPr>
          <w:spacing w:val="-3"/>
          <w:sz w:val="26"/>
        </w:rPr>
        <w:t> </w:t>
      </w:r>
      <w:r>
        <w:rPr>
          <w:sz w:val="26"/>
        </w:rPr>
        <w:t>sung... sắc tâm</w:t>
      </w:r>
      <w:r>
        <w:rPr>
          <w:spacing w:val="-2"/>
          <w:sz w:val="26"/>
        </w:rPr>
        <w:t> </w:t>
      </w:r>
      <w:r>
        <w:rPr>
          <w:sz w:val="26"/>
        </w:rPr>
        <w:t>và</w:t>
      </w:r>
      <w:r>
        <w:rPr>
          <w:spacing w:val="-3"/>
          <w:sz w:val="26"/>
        </w:rPr>
        <w:t> </w:t>
      </w:r>
      <w:r>
        <w:rPr>
          <w:sz w:val="26"/>
        </w:rPr>
        <w:t>sắc tục sinh thuộc y sinh liên quan đại sung.</w:t>
      </w:r>
    </w:p>
    <w:p>
      <w:pPr>
        <w:pStyle w:val="ListParagraph"/>
        <w:numPr>
          <w:ilvl w:val="0"/>
          <w:numId w:val="4"/>
        </w:numPr>
        <w:tabs>
          <w:tab w:pos="708" w:val="left" w:leader="none"/>
          <w:tab w:pos="710" w:val="left" w:leader="none"/>
        </w:tabs>
        <w:spacing w:line="240" w:lineRule="auto" w:before="119" w:after="0"/>
        <w:ind w:left="710" w:right="137" w:hanging="287"/>
        <w:jc w:val="left"/>
        <w:rPr>
          <w:sz w:val="26"/>
        </w:rPr>
      </w:pPr>
      <w:r>
        <w:rPr>
          <w:sz w:val="26"/>
        </w:rPr>
        <w:t>Chư</w:t>
      </w:r>
      <w:r>
        <w:rPr>
          <w:spacing w:val="30"/>
          <w:sz w:val="26"/>
        </w:rPr>
        <w:t> </w:t>
      </w:r>
      <w:r>
        <w:rPr>
          <w:sz w:val="26"/>
        </w:rPr>
        <w:t>pháp</w:t>
      </w:r>
      <w:r>
        <w:rPr>
          <w:spacing w:val="29"/>
          <w:sz w:val="26"/>
        </w:rPr>
        <w:t> </w:t>
      </w:r>
      <w:r>
        <w:rPr>
          <w:sz w:val="26"/>
        </w:rPr>
        <w:t>cũng</w:t>
      </w:r>
      <w:r>
        <w:rPr>
          <w:spacing w:val="28"/>
          <w:sz w:val="26"/>
        </w:rPr>
        <w:t> </w:t>
      </w:r>
      <w:r>
        <w:rPr>
          <w:sz w:val="26"/>
        </w:rPr>
        <w:t>có</w:t>
      </w:r>
      <w:r>
        <w:rPr>
          <w:spacing w:val="29"/>
          <w:sz w:val="26"/>
        </w:rPr>
        <w:t> </w:t>
      </w:r>
      <w:r>
        <w:rPr>
          <w:sz w:val="26"/>
        </w:rPr>
        <w:t>tâm</w:t>
      </w:r>
      <w:r>
        <w:rPr>
          <w:spacing w:val="27"/>
          <w:sz w:val="26"/>
        </w:rPr>
        <w:t> </w:t>
      </w:r>
      <w:r>
        <w:rPr>
          <w:sz w:val="26"/>
        </w:rPr>
        <w:t>biết</w:t>
      </w:r>
      <w:r>
        <w:rPr>
          <w:spacing w:val="29"/>
          <w:sz w:val="26"/>
        </w:rPr>
        <w:t> </w:t>
      </w:r>
      <w:r>
        <w:rPr>
          <w:sz w:val="26"/>
        </w:rPr>
        <w:t>và</w:t>
      </w:r>
      <w:r>
        <w:rPr>
          <w:spacing w:val="29"/>
          <w:sz w:val="26"/>
        </w:rPr>
        <w:t> </w:t>
      </w:r>
      <w:r>
        <w:rPr>
          <w:sz w:val="26"/>
        </w:rPr>
        <w:t>cũng</w:t>
      </w:r>
      <w:r>
        <w:rPr>
          <w:spacing w:val="28"/>
          <w:sz w:val="26"/>
        </w:rPr>
        <w:t> </w:t>
      </w:r>
      <w:r>
        <w:rPr>
          <w:sz w:val="26"/>
        </w:rPr>
        <w:t>có</w:t>
      </w:r>
      <w:r>
        <w:rPr>
          <w:spacing w:val="29"/>
          <w:sz w:val="26"/>
        </w:rPr>
        <w:t> </w:t>
      </w:r>
      <w:r>
        <w:rPr>
          <w:sz w:val="26"/>
        </w:rPr>
        <w:t>tâm</w:t>
      </w:r>
      <w:r>
        <w:rPr>
          <w:spacing w:val="29"/>
          <w:sz w:val="26"/>
        </w:rPr>
        <w:t> </w:t>
      </w:r>
      <w:r>
        <w:rPr>
          <w:sz w:val="26"/>
        </w:rPr>
        <w:t>không</w:t>
      </w:r>
      <w:r>
        <w:rPr>
          <w:spacing w:val="29"/>
          <w:sz w:val="26"/>
        </w:rPr>
        <w:t> </w:t>
      </w:r>
      <w:r>
        <w:rPr>
          <w:sz w:val="26"/>
        </w:rPr>
        <w:t>biết</w:t>
      </w:r>
      <w:r>
        <w:rPr>
          <w:spacing w:val="29"/>
          <w:sz w:val="26"/>
        </w:rPr>
        <w:t> </w:t>
      </w:r>
      <w:r>
        <w:rPr>
          <w:sz w:val="26"/>
        </w:rPr>
        <w:t>liên</w:t>
      </w:r>
      <w:r>
        <w:rPr>
          <w:spacing w:val="28"/>
          <w:sz w:val="26"/>
        </w:rPr>
        <w:t> </w:t>
      </w:r>
      <w:r>
        <w:rPr>
          <w:sz w:val="26"/>
        </w:rPr>
        <w:t>quan</w:t>
      </w:r>
      <w:r>
        <w:rPr>
          <w:spacing w:val="29"/>
          <w:sz w:val="26"/>
        </w:rPr>
        <w:t> </w:t>
      </w:r>
      <w:r>
        <w:rPr>
          <w:sz w:val="26"/>
        </w:rPr>
        <w:t>pháp</w:t>
      </w:r>
      <w:r>
        <w:rPr>
          <w:spacing w:val="29"/>
          <w:sz w:val="26"/>
        </w:rPr>
        <w:t> </w:t>
      </w:r>
      <w:r>
        <w:rPr>
          <w:sz w:val="26"/>
        </w:rPr>
        <w:t>cũng</w:t>
      </w:r>
      <w:r>
        <w:rPr>
          <w:spacing w:val="28"/>
          <w:sz w:val="26"/>
        </w:rPr>
        <w:t> </w:t>
      </w:r>
      <w:r>
        <w:rPr>
          <w:sz w:val="26"/>
        </w:rPr>
        <w:t>có</w:t>
      </w:r>
      <w:r>
        <w:rPr>
          <w:spacing w:val="29"/>
          <w:sz w:val="26"/>
        </w:rPr>
        <w:t> </w:t>
      </w:r>
      <w:r>
        <w:rPr>
          <w:sz w:val="26"/>
        </w:rPr>
        <w:t>tâm không biết sanh ra do Nhân duyên:</w:t>
      </w:r>
    </w:p>
    <w:p>
      <w:pPr>
        <w:pStyle w:val="BodyText"/>
        <w:ind w:right="139"/>
        <w:jc w:val="both"/>
      </w:pPr>
      <w:r>
        <w:rPr/>
        <w:t>3 uẩn cũng có tâm biết, cũng có tâm không biết và sắc tâm liên quan 1 uẩn cũng có tâm không biết, 2 uẩn... Sát-na tục sinh: Vật liên quan uẩn, uẩn liên quan vật, 1 đại sung... sắc tâm và sắc tục sinh thuộc y sinh liên quan đại sung.</w:t>
      </w:r>
    </w:p>
    <w:p>
      <w:pPr>
        <w:pStyle w:val="ListParagraph"/>
        <w:numPr>
          <w:ilvl w:val="0"/>
          <w:numId w:val="4"/>
        </w:numPr>
        <w:tabs>
          <w:tab w:pos="708" w:val="left" w:leader="none"/>
          <w:tab w:pos="710" w:val="left" w:leader="none"/>
        </w:tabs>
        <w:spacing w:line="237" w:lineRule="auto" w:before="121" w:after="0"/>
        <w:ind w:left="710" w:right="137" w:hanging="287"/>
        <w:jc w:val="both"/>
        <w:rPr>
          <w:sz w:val="26"/>
        </w:rPr>
      </w:pPr>
      <w:r>
        <w:rPr>
          <w:sz w:val="26"/>
        </w:rPr>
        <w:t>Pháp cũng có tâm biết liên quan những pháp cũng có tâm biết và cũng có tâm không biết sanh ra do Nhân duyên:</w:t>
      </w:r>
    </w:p>
    <w:p>
      <w:pPr>
        <w:pStyle w:val="BodyText"/>
        <w:spacing w:before="2"/>
        <w:ind w:right="137"/>
        <w:jc w:val="both"/>
      </w:pPr>
      <w:r>
        <w:rPr/>
        <w:t>3 uẩn cũng có tâm biết và sắc tâm liên quan 1 uẩn cũng có tâm biết và cũng có tâm không biết, 2 uẩn... Sát-na tục sinh: Vật liên quan uẩn, uẩn liên quan vật, 1 đại sung... sắc tâm và sắc tục sinh thuộc y sinh liên quan đại sung.</w:t>
      </w:r>
    </w:p>
    <w:p>
      <w:pPr>
        <w:pStyle w:val="ListParagraph"/>
        <w:numPr>
          <w:ilvl w:val="0"/>
          <w:numId w:val="4"/>
        </w:numPr>
        <w:tabs>
          <w:tab w:pos="708" w:val="left" w:leader="none"/>
          <w:tab w:pos="710" w:val="left" w:leader="none"/>
        </w:tabs>
        <w:spacing w:line="240" w:lineRule="auto" w:before="121" w:after="0"/>
        <w:ind w:left="710" w:right="137" w:hanging="287"/>
        <w:jc w:val="both"/>
        <w:rPr>
          <w:sz w:val="26"/>
        </w:rPr>
      </w:pPr>
      <w:r>
        <w:rPr>
          <w:sz w:val="26"/>
        </w:rPr>
        <w:t>Pháp cũng có tâm không biết liên quan những pháp cũng có tâm biết và cũng có tâm không biết sanh ra do Nhân duyên:</w:t>
      </w:r>
    </w:p>
    <w:p>
      <w:pPr>
        <w:pStyle w:val="ListParagraph"/>
        <w:spacing w:after="0" w:line="240" w:lineRule="auto"/>
        <w:jc w:val="both"/>
        <w:rPr>
          <w:sz w:val="26"/>
        </w:rPr>
        <w:sectPr>
          <w:pgSz w:w="11630" w:h="16450"/>
          <w:pgMar w:header="571" w:footer="0" w:top="880" w:bottom="280" w:left="850" w:right="850"/>
        </w:sectPr>
      </w:pPr>
    </w:p>
    <w:p>
      <w:pPr>
        <w:pStyle w:val="BodyText"/>
        <w:spacing w:before="273"/>
        <w:ind w:right="139"/>
        <w:jc w:val="both"/>
      </w:pPr>
      <w:bookmarkStart w:name="_bookmark48" w:id="48"/>
      <w:bookmarkEnd w:id="48"/>
      <w:r>
        <w:rPr/>
      </w:r>
      <w:r>
        <w:rPr/>
        <w:t>3 uẩn cũng có tâm không biết và sắc tâm liên quan 1 uẩn cũng có tâm biết và cũng có tâm không biết, 2 uẩn... Sát-na tục sinh: Vật liên quan uẩn, uẩn liên quan vật, 1 đại sung... sắc tâm và sắc tục sinh thuộc y sinh liên quan đại sung.</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Chư pháp cũng có tâm biết và cũng có tâm không biết liên quan những pháp cũng có tâm biết và cũng có tâm không biết sanh ra do Nhân duyên:</w:t>
      </w:r>
    </w:p>
    <w:p>
      <w:pPr>
        <w:pStyle w:val="BodyText"/>
        <w:ind w:right="139"/>
        <w:jc w:val="both"/>
      </w:pPr>
      <w:r>
        <w:rPr/>
        <w:t>3 uẩn cũng có tâm biết, cũng có tâm không biết và sắc tâm liên quan 1 uẩn cũng có tâm biết và cũng có tâm không biết, 2 uẩn... Sát-na tục sinh: Vật liên quan uẩn, uẩn liên quan vật, 1 đại sung... sắc tâm và sắc tục sinh thuộc y</w:t>
      </w:r>
      <w:r>
        <w:rPr>
          <w:spacing w:val="-1"/>
        </w:rPr>
        <w:t> </w:t>
      </w:r>
      <w:r>
        <w:rPr/>
        <w:t>sinh liên quan đại sung... tóm tắt…</w:t>
      </w:r>
    </w:p>
    <w:p>
      <w:pPr>
        <w:pStyle w:val="Heading2"/>
        <w:spacing w:before="3"/>
      </w:pPr>
      <w:r>
        <w:rPr>
          <w:spacing w:val="-4"/>
        </w:rPr>
        <w:t>324.</w:t>
      </w:r>
    </w:p>
    <w:p>
      <w:pPr>
        <w:pStyle w:val="BodyText"/>
        <w:spacing w:line="295" w:lineRule="exact"/>
        <w:ind w:left="681"/>
      </w:pPr>
      <w:r>
        <w:rPr/>
        <w:t>Nhân</w:t>
      </w:r>
      <w:r>
        <w:rPr>
          <w:spacing w:val="-5"/>
        </w:rPr>
        <w:t> </w:t>
      </w:r>
      <w:r>
        <w:rPr/>
        <w:t>9,</w:t>
      </w:r>
      <w:r>
        <w:rPr>
          <w:spacing w:val="-4"/>
        </w:rPr>
        <w:t> </w:t>
      </w:r>
      <w:r>
        <w:rPr/>
        <w:t>Cảnh</w:t>
      </w:r>
      <w:r>
        <w:rPr>
          <w:spacing w:val="-4"/>
        </w:rPr>
        <w:t> </w:t>
      </w:r>
      <w:r>
        <w:rPr/>
        <w:t>9,...</w:t>
      </w:r>
      <w:r>
        <w:rPr>
          <w:spacing w:val="-1"/>
        </w:rPr>
        <w:t> </w:t>
      </w:r>
      <w:r>
        <w:rPr/>
        <w:t>tóm</w:t>
      </w:r>
      <w:r>
        <w:rPr>
          <w:spacing w:val="-4"/>
        </w:rPr>
        <w:t> </w:t>
      </w:r>
      <w:r>
        <w:rPr/>
        <w:t>tắt...</w:t>
      </w:r>
      <w:r>
        <w:rPr>
          <w:spacing w:val="-4"/>
        </w:rPr>
        <w:t> </w:t>
      </w:r>
      <w:r>
        <w:rPr/>
        <w:t>Bất</w:t>
      </w:r>
      <w:r>
        <w:rPr>
          <w:spacing w:val="-4"/>
        </w:rPr>
        <w:t> </w:t>
      </w:r>
      <w:r>
        <w:rPr/>
        <w:t>ly</w:t>
      </w:r>
      <w:r>
        <w:rPr>
          <w:spacing w:val="-6"/>
        </w:rPr>
        <w:t> </w:t>
      </w:r>
      <w:r>
        <w:rPr>
          <w:spacing w:val="-5"/>
        </w:rPr>
        <w:t>9.</w:t>
      </w:r>
    </w:p>
    <w:p>
      <w:pPr>
        <w:spacing w:line="297"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line="298" w:lineRule="exact" w:before="6"/>
      </w:pPr>
      <w:r>
        <w:rPr>
          <w:spacing w:val="-4"/>
        </w:rPr>
        <w:t>325.</w:t>
      </w:r>
    </w:p>
    <w:p>
      <w:pPr>
        <w:pStyle w:val="BodyText"/>
        <w:ind w:left="681" w:right="206"/>
      </w:pPr>
      <w:r>
        <w:rPr/>
        <w:t>Phi Nhân 9, phi Cảnh 9,... tóm tắt... phi Ly 9. Cách đếm cả 4 cách nên sắp đầy đủ như thế này.</w:t>
      </w:r>
    </w:p>
    <w:p>
      <w:pPr>
        <w:pStyle w:val="BodyText"/>
        <w:ind w:left="424"/>
      </w:pPr>
      <w:r>
        <w:rPr/>
        <w:t>Dù</w:t>
      </w:r>
      <w:r>
        <w:rPr>
          <w:spacing w:val="19"/>
        </w:rPr>
        <w:t> </w:t>
      </w:r>
      <w:r>
        <w:rPr/>
        <w:t>phần</w:t>
      </w:r>
      <w:r>
        <w:rPr>
          <w:spacing w:val="19"/>
        </w:rPr>
        <w:t> </w:t>
      </w:r>
      <w:r>
        <w:rPr/>
        <w:t>đồng</w:t>
      </w:r>
      <w:r>
        <w:rPr>
          <w:spacing w:val="19"/>
        </w:rPr>
        <w:t> </w:t>
      </w:r>
      <w:r>
        <w:rPr/>
        <w:t>sanh,</w:t>
      </w:r>
      <w:r>
        <w:rPr>
          <w:spacing w:val="19"/>
        </w:rPr>
        <w:t> </w:t>
      </w:r>
      <w:r>
        <w:rPr/>
        <w:t>phần</w:t>
      </w:r>
      <w:r>
        <w:rPr>
          <w:spacing w:val="23"/>
        </w:rPr>
        <w:t> </w:t>
      </w:r>
      <w:r>
        <w:rPr/>
        <w:t>ỷ trượng,</w:t>
      </w:r>
      <w:r>
        <w:rPr>
          <w:spacing w:val="21"/>
        </w:rPr>
        <w:t> </w:t>
      </w:r>
      <w:r>
        <w:rPr/>
        <w:t>phần</w:t>
      </w:r>
      <w:r>
        <w:rPr>
          <w:spacing w:val="23"/>
        </w:rPr>
        <w:t> </w:t>
      </w:r>
      <w:r>
        <w:rPr/>
        <w:t>y chỉ,</w:t>
      </w:r>
      <w:r>
        <w:rPr>
          <w:spacing w:val="20"/>
        </w:rPr>
        <w:t> </w:t>
      </w:r>
      <w:r>
        <w:rPr/>
        <w:t>phần</w:t>
      </w:r>
      <w:r>
        <w:rPr>
          <w:spacing w:val="19"/>
        </w:rPr>
        <w:t> </w:t>
      </w:r>
      <w:r>
        <w:rPr/>
        <w:t>hòa</w:t>
      </w:r>
      <w:r>
        <w:rPr>
          <w:spacing w:val="19"/>
        </w:rPr>
        <w:t> </w:t>
      </w:r>
      <w:r>
        <w:rPr/>
        <w:t>hợp,</w:t>
      </w:r>
      <w:r>
        <w:rPr>
          <w:spacing w:val="21"/>
        </w:rPr>
        <w:t> </w:t>
      </w:r>
      <w:r>
        <w:rPr/>
        <w:t>phần</w:t>
      </w:r>
      <w:r>
        <w:rPr>
          <w:spacing w:val="20"/>
        </w:rPr>
        <w:t> </w:t>
      </w:r>
      <w:r>
        <w:rPr/>
        <w:t>tương</w:t>
      </w:r>
      <w:r>
        <w:rPr>
          <w:spacing w:val="18"/>
        </w:rPr>
        <w:t> </w:t>
      </w:r>
      <w:r>
        <w:rPr/>
        <w:t>ưng</w:t>
      </w:r>
      <w:r>
        <w:rPr>
          <w:spacing w:val="21"/>
        </w:rPr>
        <w:t> </w:t>
      </w:r>
      <w:r>
        <w:rPr/>
        <w:t>nên</w:t>
      </w:r>
      <w:r>
        <w:rPr>
          <w:spacing w:val="21"/>
        </w:rPr>
        <w:t> </w:t>
      </w:r>
      <w:r>
        <w:rPr/>
        <w:t>sắp rộng như thế.</w:t>
      </w:r>
    </w:p>
    <w:p>
      <w:pPr>
        <w:pStyle w:val="BodyText"/>
        <w:spacing w:line="299" w:lineRule="exact"/>
        <w:ind w:left="424"/>
      </w:pPr>
      <w:r>
        <w:rPr>
          <w:b/>
        </w:rPr>
        <w:t>Phần</w:t>
      </w:r>
      <w:r>
        <w:rPr>
          <w:b/>
          <w:spacing w:val="-5"/>
        </w:rPr>
        <w:t> </w:t>
      </w:r>
      <w:r>
        <w:rPr>
          <w:b/>
        </w:rPr>
        <w:t>ỷ</w:t>
      </w:r>
      <w:r>
        <w:rPr>
          <w:b/>
          <w:spacing w:val="-2"/>
        </w:rPr>
        <w:t> </w:t>
      </w:r>
      <w:r>
        <w:rPr>
          <w:b/>
        </w:rPr>
        <w:t>trượng</w:t>
      </w:r>
      <w:r>
        <w:rPr>
          <w:b/>
          <w:spacing w:val="-4"/>
        </w:rPr>
        <w:t> </w:t>
      </w:r>
      <w:r>
        <w:rPr/>
        <w:t>nên</w:t>
      </w:r>
      <w:r>
        <w:rPr>
          <w:spacing w:val="-4"/>
        </w:rPr>
        <w:t> </w:t>
      </w:r>
      <w:r>
        <w:rPr/>
        <w:t>trình</w:t>
      </w:r>
      <w:r>
        <w:rPr>
          <w:spacing w:val="-5"/>
        </w:rPr>
        <w:t> </w:t>
      </w:r>
      <w:r>
        <w:rPr/>
        <w:t>bày</w:t>
      </w:r>
      <w:r>
        <w:rPr>
          <w:spacing w:val="-7"/>
        </w:rPr>
        <w:t> </w:t>
      </w:r>
      <w:r>
        <w:rPr/>
        <w:t>vật</w:t>
      </w:r>
      <w:r>
        <w:rPr>
          <w:spacing w:val="-2"/>
        </w:rPr>
        <w:t> </w:t>
      </w:r>
      <w:r>
        <w:rPr/>
        <w:t>và</w:t>
      </w:r>
      <w:r>
        <w:rPr>
          <w:spacing w:val="-4"/>
        </w:rPr>
        <w:t> </w:t>
      </w:r>
      <w:r>
        <w:rPr/>
        <w:t>ngũ</w:t>
      </w:r>
      <w:r>
        <w:rPr>
          <w:spacing w:val="-4"/>
        </w:rPr>
        <w:t> </w:t>
      </w:r>
      <w:r>
        <w:rPr/>
        <w:t>xứ,</w:t>
      </w:r>
      <w:r>
        <w:rPr>
          <w:spacing w:val="-3"/>
        </w:rPr>
        <w:t> </w:t>
      </w:r>
      <w:r>
        <w:rPr/>
        <w:t>nên</w:t>
      </w:r>
      <w:r>
        <w:rPr>
          <w:spacing w:val="-4"/>
        </w:rPr>
        <w:t> </w:t>
      </w:r>
      <w:r>
        <w:rPr/>
        <w:t>sắp</w:t>
      </w:r>
      <w:r>
        <w:rPr>
          <w:spacing w:val="-5"/>
        </w:rPr>
        <w:t> </w:t>
      </w:r>
      <w:r>
        <w:rPr/>
        <w:t>theo</w:t>
      </w:r>
      <w:r>
        <w:rPr>
          <w:spacing w:val="-1"/>
        </w:rPr>
        <w:t> </w:t>
      </w:r>
      <w:r>
        <w:rPr/>
        <w:t>cách</w:t>
      </w:r>
      <w:r>
        <w:rPr>
          <w:spacing w:val="-5"/>
        </w:rPr>
        <w:t> </w:t>
      </w:r>
      <w:r>
        <w:rPr/>
        <w:t>thích</w:t>
      </w:r>
      <w:r>
        <w:rPr>
          <w:spacing w:val="-2"/>
        </w:rPr>
        <w:t> </w:t>
      </w:r>
      <w:r>
        <w:rPr>
          <w:spacing w:val="-4"/>
        </w:rPr>
        <w:t>hợp.</w:t>
      </w:r>
    </w:p>
    <w:p>
      <w:pPr>
        <w:spacing w:before="202"/>
        <w:ind w:left="424" w:right="0" w:firstLine="0"/>
        <w:jc w:val="left"/>
        <w:rPr>
          <w:b/>
          <w:i/>
          <w:sz w:val="26"/>
        </w:rPr>
      </w:pPr>
      <w:bookmarkStart w:name="_bookmark47" w:id="49"/>
      <w:bookmarkEnd w:id="49"/>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40" w:lineRule="auto"/>
      </w:pPr>
      <w:r>
        <w:rPr>
          <w:spacing w:val="-4"/>
        </w:rPr>
        <w:t>326.</w:t>
      </w:r>
    </w:p>
    <w:p>
      <w:pPr>
        <w:pStyle w:val="BodyText"/>
        <w:ind w:left="681" w:right="139"/>
        <w:jc w:val="both"/>
      </w:pPr>
      <w:r>
        <w:rPr/>
        <w:t>Pháp cũng có tâm biết làm duyên cho pháp cũng có tâm biết bằng Nhân duyên: Nhân cũng có tâm biết làm duyên cho uẩn tương ưng và sắc tâm bằng Nhân duyên, tục</w:t>
      </w:r>
      <w:r>
        <w:rPr>
          <w:spacing w:val="80"/>
        </w:rPr>
        <w:t> </w:t>
      </w:r>
      <w:r>
        <w:rPr/>
        <w:t>sinh... tóm tắt…</w:t>
      </w:r>
    </w:p>
    <w:p>
      <w:pPr>
        <w:pStyle w:val="Heading2"/>
        <w:spacing w:line="298" w:lineRule="exact" w:before="0"/>
      </w:pPr>
      <w:r>
        <w:rPr>
          <w:spacing w:val="-4"/>
        </w:rPr>
        <w:t>327.</w:t>
      </w:r>
    </w:p>
    <w:p>
      <w:pPr>
        <w:pStyle w:val="BodyText"/>
        <w:spacing w:line="295" w:lineRule="exact"/>
        <w:ind w:left="681"/>
      </w:pPr>
      <w:r>
        <w:rPr/>
        <w:t>Nhân</w:t>
      </w:r>
      <w:r>
        <w:rPr>
          <w:spacing w:val="-4"/>
        </w:rPr>
        <w:t> </w:t>
      </w:r>
      <w:r>
        <w:rPr/>
        <w:t>9,</w:t>
      </w:r>
      <w:r>
        <w:rPr>
          <w:spacing w:val="-4"/>
        </w:rPr>
        <w:t> </w:t>
      </w:r>
      <w:r>
        <w:rPr/>
        <w:t>Cảnh</w:t>
      </w:r>
      <w:r>
        <w:rPr>
          <w:spacing w:val="-4"/>
        </w:rPr>
        <w:t> </w:t>
      </w:r>
      <w:r>
        <w:rPr/>
        <w:t>9,...</w:t>
      </w:r>
      <w:r>
        <w:rPr>
          <w:spacing w:val="-1"/>
        </w:rPr>
        <w:t> </w:t>
      </w:r>
      <w:r>
        <w:rPr/>
        <w:t>tóm</w:t>
      </w:r>
      <w:r>
        <w:rPr>
          <w:spacing w:val="-4"/>
        </w:rPr>
        <w:t> </w:t>
      </w:r>
      <w:r>
        <w:rPr/>
        <w:t>tắt...</w:t>
      </w:r>
      <w:r>
        <w:rPr>
          <w:spacing w:val="-4"/>
        </w:rPr>
        <w:t> </w:t>
      </w:r>
      <w:r>
        <w:rPr/>
        <w:t>Bất</w:t>
      </w:r>
      <w:r>
        <w:rPr>
          <w:spacing w:val="-4"/>
        </w:rPr>
        <w:t> </w:t>
      </w:r>
      <w:r>
        <w:rPr/>
        <w:t>ly</w:t>
      </w:r>
      <w:r>
        <w:rPr>
          <w:spacing w:val="-6"/>
        </w:rPr>
        <w:t> </w:t>
      </w:r>
      <w:r>
        <w:rPr>
          <w:spacing w:val="-5"/>
        </w:rPr>
        <w:t>9.</w:t>
      </w:r>
    </w:p>
    <w:p>
      <w:pPr>
        <w:spacing w:line="296"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line="240" w:lineRule="auto" w:before="8"/>
      </w:pPr>
      <w:r>
        <w:rPr>
          <w:spacing w:val="-4"/>
        </w:rPr>
        <w:t>328.</w:t>
      </w:r>
    </w:p>
    <w:p>
      <w:pPr>
        <w:pStyle w:val="BodyText"/>
        <w:spacing w:line="294" w:lineRule="exact"/>
        <w:ind w:left="2" w:right="6316"/>
        <w:jc w:val="center"/>
      </w:pPr>
      <w:r>
        <w:rPr/>
        <w:t>Phi</w:t>
      </w:r>
      <w:r>
        <w:rPr>
          <w:spacing w:val="-5"/>
        </w:rPr>
        <w:t> </w:t>
      </w:r>
      <w:r>
        <w:rPr/>
        <w:t>Nhân</w:t>
      </w:r>
      <w:r>
        <w:rPr>
          <w:spacing w:val="-1"/>
        </w:rPr>
        <w:t> </w:t>
      </w:r>
      <w:r>
        <w:rPr/>
        <w:t>9,</w:t>
      </w:r>
      <w:r>
        <w:rPr>
          <w:spacing w:val="-4"/>
        </w:rPr>
        <w:t> </w:t>
      </w:r>
      <w:r>
        <w:rPr/>
        <w:t>phi</w:t>
      </w:r>
      <w:r>
        <w:rPr>
          <w:spacing w:val="-4"/>
        </w:rPr>
        <w:t> </w:t>
      </w:r>
      <w:r>
        <w:rPr/>
        <w:t>Ly</w:t>
      </w:r>
      <w:r>
        <w:rPr>
          <w:spacing w:val="-7"/>
        </w:rPr>
        <w:t> </w:t>
      </w:r>
      <w:r>
        <w:rPr>
          <w:spacing w:val="-5"/>
        </w:rPr>
        <w:t>9.</w:t>
      </w:r>
    </w:p>
    <w:p>
      <w:pPr>
        <w:spacing w:line="297" w:lineRule="exact" w:before="0"/>
        <w:ind w:left="3062" w:right="3062" w:firstLine="0"/>
        <w:jc w:val="center"/>
        <w:rPr>
          <w:i/>
          <w:sz w:val="26"/>
        </w:rPr>
      </w:pPr>
      <w:r>
        <w:rPr>
          <w:i/>
          <w:sz w:val="26"/>
        </w:rPr>
        <w:t>Dứt</w:t>
      </w:r>
      <w:r>
        <w:rPr>
          <w:i/>
          <w:spacing w:val="-5"/>
          <w:sz w:val="26"/>
        </w:rPr>
        <w:t> </w:t>
      </w:r>
      <w:r>
        <w:rPr>
          <w:i/>
          <w:sz w:val="26"/>
        </w:rPr>
        <w:t>đối</w:t>
      </w:r>
      <w:r>
        <w:rPr>
          <w:i/>
          <w:spacing w:val="-5"/>
          <w:sz w:val="26"/>
        </w:rPr>
        <w:t> lập</w:t>
      </w:r>
    </w:p>
    <w:p>
      <w:pPr>
        <w:pStyle w:val="BodyText"/>
        <w:spacing w:line="297" w:lineRule="exact" w:before="123"/>
        <w:ind w:left="2" w:right="3805"/>
        <w:jc w:val="center"/>
      </w:pPr>
      <w:r>
        <w:rPr/>
        <w:t>Nên</w:t>
      </w:r>
      <w:r>
        <w:rPr>
          <w:spacing w:val="-4"/>
        </w:rPr>
        <w:t> </w:t>
      </w:r>
      <w:r>
        <w:rPr/>
        <w:t>đếm</w:t>
      </w:r>
      <w:r>
        <w:rPr>
          <w:spacing w:val="-6"/>
        </w:rPr>
        <w:t> </w:t>
      </w:r>
      <w:r>
        <w:rPr/>
        <w:t>cả 4</w:t>
      </w:r>
      <w:r>
        <w:rPr>
          <w:spacing w:val="-4"/>
        </w:rPr>
        <w:t> </w:t>
      </w:r>
      <w:r>
        <w:rPr/>
        <w:t>cách,</w:t>
      </w:r>
      <w:r>
        <w:rPr>
          <w:spacing w:val="-4"/>
        </w:rPr>
        <w:t> </w:t>
      </w:r>
      <w:r>
        <w:rPr/>
        <w:t>sắp đầy</w:t>
      </w:r>
      <w:r>
        <w:rPr>
          <w:spacing w:val="-9"/>
        </w:rPr>
        <w:t> </w:t>
      </w:r>
      <w:r>
        <w:rPr/>
        <w:t>đủ</w:t>
      </w:r>
      <w:r>
        <w:rPr>
          <w:spacing w:val="-3"/>
        </w:rPr>
        <w:t> </w:t>
      </w:r>
      <w:r>
        <w:rPr/>
        <w:t>như</w:t>
      </w:r>
      <w:r>
        <w:rPr>
          <w:spacing w:val="-3"/>
        </w:rPr>
        <w:t> </w:t>
      </w:r>
      <w:r>
        <w:rPr>
          <w:spacing w:val="-4"/>
        </w:rPr>
        <w:t>thế.</w:t>
      </w:r>
    </w:p>
    <w:p>
      <w:pPr>
        <w:spacing w:line="297" w:lineRule="exact" w:before="0"/>
        <w:ind w:left="3062" w:right="3062" w:firstLine="0"/>
        <w:jc w:val="center"/>
        <w:rPr>
          <w:i/>
          <w:sz w:val="26"/>
        </w:rPr>
      </w:pPr>
      <w:r>
        <w:rPr>
          <w:i/>
          <w:sz w:val="26"/>
        </w:rPr>
        <w:t>Dứt</w:t>
      </w:r>
      <w:r>
        <w:rPr>
          <w:i/>
          <w:spacing w:val="-5"/>
          <w:sz w:val="26"/>
        </w:rPr>
        <w:t> </w:t>
      </w:r>
      <w:r>
        <w:rPr>
          <w:i/>
          <w:sz w:val="26"/>
        </w:rPr>
        <w:t>nhị</w:t>
      </w:r>
      <w:r>
        <w:rPr>
          <w:i/>
          <w:spacing w:val="-4"/>
          <w:sz w:val="26"/>
        </w:rPr>
        <w:t> </w:t>
      </w:r>
      <w:r>
        <w:rPr>
          <w:i/>
          <w:sz w:val="26"/>
        </w:rPr>
        <w:t>đề</w:t>
      </w:r>
      <w:r>
        <w:rPr>
          <w:i/>
          <w:spacing w:val="-5"/>
          <w:sz w:val="26"/>
        </w:rPr>
        <w:t> </w:t>
      </w:r>
      <w:r>
        <w:rPr>
          <w:i/>
          <w:sz w:val="26"/>
        </w:rPr>
        <w:t>cũng</w:t>
      </w:r>
      <w:r>
        <w:rPr>
          <w:i/>
          <w:spacing w:val="-4"/>
          <w:sz w:val="26"/>
        </w:rPr>
        <w:t> </w:t>
      </w:r>
      <w:r>
        <w:rPr>
          <w:i/>
          <w:sz w:val="26"/>
        </w:rPr>
        <w:t>có</w:t>
      </w:r>
      <w:r>
        <w:rPr>
          <w:i/>
          <w:spacing w:val="-2"/>
          <w:sz w:val="26"/>
        </w:rPr>
        <w:t> </w:t>
      </w:r>
      <w:r>
        <w:rPr>
          <w:i/>
          <w:sz w:val="26"/>
        </w:rPr>
        <w:t>tâm</w:t>
      </w:r>
      <w:r>
        <w:rPr>
          <w:i/>
          <w:spacing w:val="-2"/>
          <w:sz w:val="26"/>
        </w:rPr>
        <w:t> </w:t>
      </w:r>
      <w:r>
        <w:rPr>
          <w:i/>
          <w:spacing w:val="-4"/>
          <w:sz w:val="26"/>
        </w:rPr>
        <w:t>biết</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593984">
                <wp:simplePos x="0" y="0"/>
                <wp:positionH relativeFrom="page">
                  <wp:posOffset>3525646</wp:posOffset>
                </wp:positionH>
                <wp:positionV relativeFrom="paragraph">
                  <wp:posOffset>118736</wp:posOffset>
                </wp:positionV>
                <wp:extent cx="32956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49317pt;width:25.95pt;height:.1pt;mso-position-horizontal-relative:page;mso-position-vertical-relative:paragraph;z-index:-15722496;mso-wrap-distance-left:0;mso-wrap-distance-right:0" id="docshape25" coordorigin="5552,187" coordsize="519,0" path="m5552,187l6071,187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920" w:bottom="280" w:left="850" w:right="850"/>
        </w:sectPr>
      </w:pPr>
    </w:p>
    <w:p>
      <w:pPr>
        <w:pStyle w:val="BodyText"/>
        <w:ind w:left="0"/>
        <w:rPr>
          <w:i/>
        </w:rPr>
      </w:pPr>
    </w:p>
    <w:p>
      <w:pPr>
        <w:pStyle w:val="BodyText"/>
        <w:spacing w:before="170"/>
        <w:ind w:left="0"/>
        <w:rPr>
          <w:i/>
        </w:rPr>
      </w:pPr>
    </w:p>
    <w:p>
      <w:pPr>
        <w:spacing w:before="0"/>
        <w:ind w:left="0" w:right="2" w:firstLine="0"/>
        <w:jc w:val="center"/>
        <w:rPr>
          <w:b/>
          <w:i/>
          <w:sz w:val="26"/>
        </w:rPr>
      </w:pPr>
      <w:r>
        <w:rPr>
          <w:b/>
          <w:sz w:val="26"/>
        </w:rPr>
        <w:t>NHỊ</w:t>
      </w:r>
      <w:r>
        <w:rPr>
          <w:b/>
          <w:spacing w:val="-8"/>
          <w:sz w:val="26"/>
        </w:rPr>
        <w:t> </w:t>
      </w:r>
      <w:r>
        <w:rPr>
          <w:b/>
          <w:sz w:val="26"/>
        </w:rPr>
        <w:t>ĐỀ</w:t>
      </w:r>
      <w:r>
        <w:rPr>
          <w:b/>
          <w:spacing w:val="-5"/>
          <w:sz w:val="26"/>
        </w:rPr>
        <w:t> </w:t>
      </w:r>
      <w:r>
        <w:rPr>
          <w:b/>
          <w:sz w:val="26"/>
        </w:rPr>
        <w:t>LẬU</w:t>
      </w:r>
      <w:r>
        <w:rPr>
          <w:b/>
          <w:spacing w:val="-7"/>
          <w:sz w:val="26"/>
        </w:rPr>
        <w:t> </w:t>
      </w:r>
      <w:r>
        <w:rPr>
          <w:b/>
          <w:sz w:val="26"/>
        </w:rPr>
        <w:t>(TRẦM)</w:t>
      </w:r>
      <w:r>
        <w:rPr>
          <w:b/>
          <w:spacing w:val="-6"/>
          <w:sz w:val="26"/>
        </w:rPr>
        <w:t> </w:t>
      </w:r>
      <w:r>
        <w:rPr>
          <w:b/>
          <w:i/>
          <w:spacing w:val="-2"/>
          <w:sz w:val="26"/>
        </w:rPr>
        <w:t>(ĀSAVADUKA)</w:t>
      </w:r>
    </w:p>
    <w:p>
      <w:pPr>
        <w:spacing w:line="298" w:lineRule="exact" w:before="200"/>
        <w:ind w:left="424" w:right="0" w:firstLine="0"/>
        <w:jc w:val="left"/>
        <w:rPr>
          <w:b/>
          <w:i/>
          <w:sz w:val="26"/>
        </w:rPr>
      </w:pPr>
      <w:bookmarkStart w:name="_bookmark49" w:id="50"/>
      <w:bookmarkEnd w:id="50"/>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329.</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lậu</w:t>
      </w:r>
      <w:r>
        <w:rPr>
          <w:spacing w:val="-4"/>
          <w:sz w:val="26"/>
        </w:rPr>
        <w:t> </w:t>
      </w:r>
      <w:r>
        <w:rPr>
          <w:sz w:val="26"/>
        </w:rPr>
        <w:t>liên</w:t>
      </w:r>
      <w:r>
        <w:rPr>
          <w:spacing w:val="-5"/>
          <w:sz w:val="26"/>
        </w:rPr>
        <w:t> </w:t>
      </w:r>
      <w:r>
        <w:rPr>
          <w:sz w:val="26"/>
        </w:rPr>
        <w:t>quan</w:t>
      </w:r>
      <w:r>
        <w:rPr>
          <w:spacing w:val="-2"/>
          <w:sz w:val="26"/>
        </w:rPr>
        <w:t> </w:t>
      </w:r>
      <w:r>
        <w:rPr>
          <w:sz w:val="26"/>
        </w:rPr>
        <w:t>pháp</w:t>
      </w:r>
      <w:r>
        <w:rPr>
          <w:spacing w:val="-3"/>
          <w:sz w:val="26"/>
        </w:rPr>
        <w:t> </w:t>
      </w:r>
      <w:r>
        <w:rPr>
          <w:sz w:val="26"/>
        </w:rPr>
        <w:t>lậu</w:t>
      </w:r>
      <w:r>
        <w:rPr>
          <w:spacing w:val="-4"/>
          <w:sz w:val="26"/>
        </w:rPr>
        <w:t> </w:t>
      </w:r>
      <w:r>
        <w:rPr>
          <w:sz w:val="26"/>
        </w:rPr>
        <w:t>sanh</w:t>
      </w:r>
      <w:r>
        <w:rPr>
          <w:spacing w:val="-5"/>
          <w:sz w:val="26"/>
        </w:rPr>
        <w:t> </w:t>
      </w:r>
      <w:r>
        <w:rPr>
          <w:sz w:val="26"/>
        </w:rPr>
        <w:t>ra</w:t>
      </w:r>
      <w:r>
        <w:rPr>
          <w:spacing w:val="-3"/>
          <w:sz w:val="26"/>
        </w:rPr>
        <w:t> </w:t>
      </w:r>
      <w:r>
        <w:rPr>
          <w:sz w:val="26"/>
        </w:rPr>
        <w:t>do</w:t>
      </w:r>
      <w:r>
        <w:rPr>
          <w:spacing w:val="-5"/>
          <w:sz w:val="26"/>
        </w:rPr>
        <w:t> </w:t>
      </w:r>
      <w:r>
        <w:rPr>
          <w:sz w:val="26"/>
        </w:rPr>
        <w:t>Nhân</w:t>
      </w:r>
      <w:r>
        <w:rPr>
          <w:spacing w:val="-2"/>
          <w:sz w:val="26"/>
        </w:rPr>
        <w:t> duyên:</w:t>
      </w:r>
    </w:p>
    <w:p>
      <w:pPr>
        <w:pStyle w:val="ListParagraph"/>
        <w:numPr>
          <w:ilvl w:val="1"/>
          <w:numId w:val="4"/>
        </w:numPr>
        <w:tabs>
          <w:tab w:pos="993" w:val="left" w:leader="none"/>
        </w:tabs>
        <w:spacing w:line="298" w:lineRule="exact" w:before="0" w:after="0"/>
        <w:ind w:left="993" w:right="0" w:hanging="285"/>
        <w:jc w:val="left"/>
        <w:rPr>
          <w:sz w:val="26"/>
        </w:rPr>
      </w:pPr>
      <w:r>
        <w:rPr>
          <w:sz w:val="26"/>
        </w:rPr>
        <w:t>Tà</w:t>
      </w:r>
      <w:r>
        <w:rPr>
          <w:spacing w:val="-6"/>
          <w:sz w:val="26"/>
        </w:rPr>
        <w:t> </w:t>
      </w:r>
      <w:r>
        <w:rPr>
          <w:sz w:val="26"/>
        </w:rPr>
        <w:t>kiến</w:t>
      </w:r>
      <w:r>
        <w:rPr>
          <w:spacing w:val="-6"/>
          <w:sz w:val="26"/>
        </w:rPr>
        <w:t> </w:t>
      </w:r>
      <w:r>
        <w:rPr>
          <w:sz w:val="26"/>
        </w:rPr>
        <w:t>lậu,</w:t>
      </w:r>
      <w:r>
        <w:rPr>
          <w:spacing w:val="-2"/>
          <w:sz w:val="26"/>
        </w:rPr>
        <w:t> </w:t>
      </w:r>
      <w:r>
        <w:rPr>
          <w:sz w:val="26"/>
        </w:rPr>
        <w:t>vô</w:t>
      </w:r>
      <w:r>
        <w:rPr>
          <w:spacing w:val="-4"/>
          <w:sz w:val="26"/>
        </w:rPr>
        <w:t> </w:t>
      </w:r>
      <w:r>
        <w:rPr>
          <w:sz w:val="26"/>
        </w:rPr>
        <w:t>minh</w:t>
      </w:r>
      <w:r>
        <w:rPr>
          <w:spacing w:val="-5"/>
          <w:sz w:val="26"/>
        </w:rPr>
        <w:t> </w:t>
      </w:r>
      <w:r>
        <w:rPr>
          <w:sz w:val="26"/>
        </w:rPr>
        <w:t>lậu</w:t>
      </w:r>
      <w:r>
        <w:rPr>
          <w:spacing w:val="-4"/>
          <w:sz w:val="26"/>
        </w:rPr>
        <w:t> </w:t>
      </w:r>
      <w:r>
        <w:rPr>
          <w:sz w:val="26"/>
        </w:rPr>
        <w:t>liên</w:t>
      </w:r>
      <w:r>
        <w:rPr>
          <w:spacing w:val="-6"/>
          <w:sz w:val="26"/>
        </w:rPr>
        <w:t> </w:t>
      </w:r>
      <w:r>
        <w:rPr>
          <w:sz w:val="26"/>
        </w:rPr>
        <w:t>quan</w:t>
      </w:r>
      <w:r>
        <w:rPr>
          <w:spacing w:val="-3"/>
          <w:sz w:val="26"/>
        </w:rPr>
        <w:t> </w:t>
      </w:r>
      <w:r>
        <w:rPr>
          <w:sz w:val="26"/>
        </w:rPr>
        <w:t>dục</w:t>
      </w:r>
      <w:r>
        <w:rPr>
          <w:spacing w:val="-5"/>
          <w:sz w:val="26"/>
        </w:rPr>
        <w:t> </w:t>
      </w:r>
      <w:r>
        <w:rPr>
          <w:spacing w:val="-4"/>
          <w:sz w:val="26"/>
        </w:rPr>
        <w:t>lậu,</w:t>
      </w:r>
    </w:p>
    <w:p>
      <w:pPr>
        <w:pStyle w:val="ListParagraph"/>
        <w:numPr>
          <w:ilvl w:val="1"/>
          <w:numId w:val="4"/>
        </w:numPr>
        <w:tabs>
          <w:tab w:pos="993" w:val="left" w:leader="none"/>
        </w:tabs>
        <w:spacing w:line="298" w:lineRule="exact" w:before="1" w:after="0"/>
        <w:ind w:left="993" w:right="0" w:hanging="285"/>
        <w:jc w:val="left"/>
        <w:rPr>
          <w:sz w:val="26"/>
        </w:rPr>
      </w:pPr>
      <w:r>
        <w:rPr>
          <w:sz w:val="26"/>
        </w:rPr>
        <w:t>Dục</w:t>
      </w:r>
      <w:r>
        <w:rPr>
          <w:spacing w:val="-5"/>
          <w:sz w:val="26"/>
        </w:rPr>
        <w:t> </w:t>
      </w:r>
      <w:r>
        <w:rPr>
          <w:sz w:val="26"/>
        </w:rPr>
        <w:t>lậu,</w:t>
      </w:r>
      <w:r>
        <w:rPr>
          <w:spacing w:val="-5"/>
          <w:sz w:val="26"/>
        </w:rPr>
        <w:t> </w:t>
      </w:r>
      <w:r>
        <w:rPr>
          <w:sz w:val="26"/>
        </w:rPr>
        <w:t>vô</w:t>
      </w:r>
      <w:r>
        <w:rPr>
          <w:spacing w:val="-1"/>
          <w:sz w:val="26"/>
        </w:rPr>
        <w:t> </w:t>
      </w:r>
      <w:r>
        <w:rPr>
          <w:sz w:val="26"/>
        </w:rPr>
        <w:t>minh</w:t>
      </w:r>
      <w:r>
        <w:rPr>
          <w:spacing w:val="-4"/>
          <w:sz w:val="26"/>
        </w:rPr>
        <w:t> </w:t>
      </w:r>
      <w:r>
        <w:rPr>
          <w:sz w:val="26"/>
        </w:rPr>
        <w:t>lậu</w:t>
      </w:r>
      <w:r>
        <w:rPr>
          <w:spacing w:val="-3"/>
          <w:sz w:val="26"/>
        </w:rPr>
        <w:t> </w:t>
      </w:r>
      <w:r>
        <w:rPr>
          <w:sz w:val="26"/>
        </w:rPr>
        <w:t>liên</w:t>
      </w:r>
      <w:r>
        <w:rPr>
          <w:spacing w:val="-5"/>
          <w:sz w:val="26"/>
        </w:rPr>
        <w:t> </w:t>
      </w:r>
      <w:r>
        <w:rPr>
          <w:sz w:val="26"/>
        </w:rPr>
        <w:t>quan</w:t>
      </w:r>
      <w:r>
        <w:rPr>
          <w:spacing w:val="-4"/>
          <w:sz w:val="26"/>
        </w:rPr>
        <w:t> </w:t>
      </w:r>
      <w:r>
        <w:rPr>
          <w:sz w:val="26"/>
        </w:rPr>
        <w:t>tà</w:t>
      </w:r>
      <w:r>
        <w:rPr>
          <w:spacing w:val="-4"/>
          <w:sz w:val="26"/>
        </w:rPr>
        <w:t> </w:t>
      </w:r>
      <w:r>
        <w:rPr>
          <w:sz w:val="26"/>
        </w:rPr>
        <w:t>kiến</w:t>
      </w:r>
      <w:r>
        <w:rPr>
          <w:spacing w:val="-5"/>
          <w:sz w:val="26"/>
        </w:rPr>
        <w:t> </w:t>
      </w:r>
      <w:r>
        <w:rPr>
          <w:spacing w:val="-4"/>
          <w:sz w:val="26"/>
        </w:rPr>
        <w:t>lậu,</w:t>
      </w:r>
    </w:p>
    <w:p>
      <w:pPr>
        <w:pStyle w:val="ListParagraph"/>
        <w:numPr>
          <w:ilvl w:val="1"/>
          <w:numId w:val="4"/>
        </w:numPr>
        <w:tabs>
          <w:tab w:pos="993" w:val="left" w:leader="none"/>
        </w:tabs>
        <w:spacing w:line="296" w:lineRule="exact" w:before="0" w:after="0"/>
        <w:ind w:left="993" w:right="0" w:hanging="285"/>
        <w:jc w:val="left"/>
        <w:rPr>
          <w:sz w:val="26"/>
        </w:rPr>
      </w:pPr>
      <w:r>
        <w:rPr>
          <w:sz w:val="26"/>
        </w:rPr>
        <w:t>Dục</w:t>
      </w:r>
      <w:r>
        <w:rPr>
          <w:spacing w:val="-5"/>
          <w:sz w:val="26"/>
        </w:rPr>
        <w:t> </w:t>
      </w:r>
      <w:r>
        <w:rPr>
          <w:sz w:val="26"/>
        </w:rPr>
        <w:t>lậu,</w:t>
      </w:r>
      <w:r>
        <w:rPr>
          <w:spacing w:val="-5"/>
          <w:sz w:val="26"/>
        </w:rPr>
        <w:t> </w:t>
      </w:r>
      <w:r>
        <w:rPr>
          <w:sz w:val="26"/>
        </w:rPr>
        <w:t>tà</w:t>
      </w:r>
      <w:r>
        <w:rPr>
          <w:spacing w:val="-3"/>
          <w:sz w:val="26"/>
        </w:rPr>
        <w:t> </w:t>
      </w:r>
      <w:r>
        <w:rPr>
          <w:sz w:val="26"/>
        </w:rPr>
        <w:t>kiến</w:t>
      </w:r>
      <w:r>
        <w:rPr>
          <w:spacing w:val="-5"/>
          <w:sz w:val="26"/>
        </w:rPr>
        <w:t> </w:t>
      </w:r>
      <w:r>
        <w:rPr>
          <w:sz w:val="26"/>
        </w:rPr>
        <w:t>lậu</w:t>
      </w:r>
      <w:r>
        <w:rPr>
          <w:spacing w:val="-1"/>
          <w:sz w:val="26"/>
        </w:rPr>
        <w:t> </w:t>
      </w:r>
      <w:r>
        <w:rPr>
          <w:sz w:val="26"/>
        </w:rPr>
        <w:t>liên</w:t>
      </w:r>
      <w:r>
        <w:rPr>
          <w:spacing w:val="-5"/>
          <w:sz w:val="26"/>
        </w:rPr>
        <w:t> </w:t>
      </w:r>
      <w:r>
        <w:rPr>
          <w:sz w:val="26"/>
        </w:rPr>
        <w:t>quan</w:t>
      </w:r>
      <w:r>
        <w:rPr>
          <w:spacing w:val="-3"/>
          <w:sz w:val="26"/>
        </w:rPr>
        <w:t> </w:t>
      </w:r>
      <w:r>
        <w:rPr>
          <w:sz w:val="26"/>
        </w:rPr>
        <w:t>vô</w:t>
      </w:r>
      <w:r>
        <w:rPr>
          <w:spacing w:val="-3"/>
          <w:sz w:val="26"/>
        </w:rPr>
        <w:t> </w:t>
      </w:r>
      <w:r>
        <w:rPr>
          <w:sz w:val="26"/>
        </w:rPr>
        <w:t>minh</w:t>
      </w:r>
      <w:r>
        <w:rPr>
          <w:spacing w:val="-4"/>
          <w:sz w:val="26"/>
        </w:rPr>
        <w:t> lậu,</w:t>
      </w:r>
    </w:p>
    <w:p>
      <w:pPr>
        <w:pStyle w:val="ListParagraph"/>
        <w:numPr>
          <w:ilvl w:val="1"/>
          <w:numId w:val="4"/>
        </w:numPr>
        <w:tabs>
          <w:tab w:pos="993" w:val="left" w:leader="none"/>
        </w:tabs>
        <w:spacing w:line="297" w:lineRule="exact" w:before="0" w:after="0"/>
        <w:ind w:left="993" w:right="0" w:hanging="285"/>
        <w:jc w:val="left"/>
        <w:rPr>
          <w:i/>
          <w:sz w:val="26"/>
        </w:rPr>
      </w:pPr>
      <w:r>
        <w:rPr>
          <w:sz w:val="26"/>
        </w:rPr>
        <w:t>Vô</w:t>
      </w:r>
      <w:r>
        <w:rPr>
          <w:spacing w:val="-4"/>
          <w:sz w:val="26"/>
        </w:rPr>
        <w:t> </w:t>
      </w:r>
      <w:r>
        <w:rPr>
          <w:sz w:val="26"/>
        </w:rPr>
        <w:t>minh</w:t>
      </w:r>
      <w:r>
        <w:rPr>
          <w:spacing w:val="-5"/>
          <w:sz w:val="26"/>
        </w:rPr>
        <w:t> </w:t>
      </w:r>
      <w:r>
        <w:rPr>
          <w:sz w:val="26"/>
        </w:rPr>
        <w:t>lậu</w:t>
      </w:r>
      <w:r>
        <w:rPr>
          <w:spacing w:val="-4"/>
          <w:sz w:val="26"/>
        </w:rPr>
        <w:t> </w:t>
      </w:r>
      <w:r>
        <w:rPr>
          <w:sz w:val="26"/>
        </w:rPr>
        <w:t>liên</w:t>
      </w:r>
      <w:r>
        <w:rPr>
          <w:spacing w:val="-5"/>
          <w:sz w:val="26"/>
        </w:rPr>
        <w:t> </w:t>
      </w:r>
      <w:r>
        <w:rPr>
          <w:sz w:val="26"/>
        </w:rPr>
        <w:t>quan</w:t>
      </w:r>
      <w:r>
        <w:rPr>
          <w:spacing w:val="-1"/>
          <w:sz w:val="26"/>
        </w:rPr>
        <w:t> </w:t>
      </w:r>
      <w:r>
        <w:rPr>
          <w:sz w:val="26"/>
        </w:rPr>
        <w:t>hữu</w:t>
      </w:r>
      <w:r>
        <w:rPr>
          <w:spacing w:val="-4"/>
          <w:sz w:val="26"/>
        </w:rPr>
        <w:t> </w:t>
      </w:r>
      <w:r>
        <w:rPr>
          <w:sz w:val="26"/>
        </w:rPr>
        <w:t>lậu</w:t>
      </w:r>
      <w:r>
        <w:rPr>
          <w:spacing w:val="-2"/>
          <w:sz w:val="26"/>
        </w:rPr>
        <w:t> </w:t>
      </w:r>
      <w:r>
        <w:rPr>
          <w:i/>
          <w:spacing w:val="-2"/>
          <w:sz w:val="26"/>
        </w:rPr>
        <w:t>(bhavāsava),</w:t>
      </w:r>
    </w:p>
    <w:p>
      <w:pPr>
        <w:pStyle w:val="ListParagraph"/>
        <w:numPr>
          <w:ilvl w:val="1"/>
          <w:numId w:val="4"/>
        </w:numPr>
        <w:tabs>
          <w:tab w:pos="993" w:val="left" w:leader="none"/>
        </w:tabs>
        <w:spacing w:line="240" w:lineRule="auto" w:before="1" w:after="0"/>
        <w:ind w:left="993" w:right="0" w:hanging="285"/>
        <w:jc w:val="left"/>
        <w:rPr>
          <w:i/>
          <w:sz w:val="26"/>
        </w:rPr>
      </w:pPr>
      <w:r>
        <w:rPr>
          <w:sz w:val="26"/>
        </w:rPr>
        <w:t>Vô</w:t>
      </w:r>
      <w:r>
        <w:rPr>
          <w:spacing w:val="-3"/>
          <w:sz w:val="26"/>
        </w:rPr>
        <w:t> </w:t>
      </w:r>
      <w:r>
        <w:rPr>
          <w:sz w:val="26"/>
        </w:rPr>
        <w:t>minh</w:t>
      </w:r>
      <w:r>
        <w:rPr>
          <w:spacing w:val="-5"/>
          <w:sz w:val="26"/>
        </w:rPr>
        <w:t> </w:t>
      </w:r>
      <w:r>
        <w:rPr>
          <w:sz w:val="26"/>
        </w:rPr>
        <w:t>lậu</w:t>
      </w:r>
      <w:r>
        <w:rPr>
          <w:spacing w:val="-3"/>
          <w:sz w:val="26"/>
        </w:rPr>
        <w:t> </w:t>
      </w:r>
      <w:r>
        <w:rPr>
          <w:sz w:val="26"/>
        </w:rPr>
        <w:t>liên</w:t>
      </w:r>
      <w:r>
        <w:rPr>
          <w:spacing w:val="-5"/>
          <w:sz w:val="26"/>
        </w:rPr>
        <w:t> </w:t>
      </w:r>
      <w:r>
        <w:rPr>
          <w:sz w:val="26"/>
        </w:rPr>
        <w:t>quan</w:t>
      </w:r>
      <w:r>
        <w:rPr>
          <w:spacing w:val="-1"/>
          <w:sz w:val="26"/>
        </w:rPr>
        <w:t> </w:t>
      </w:r>
      <w:r>
        <w:rPr>
          <w:sz w:val="26"/>
        </w:rPr>
        <w:t>tà</w:t>
      </w:r>
      <w:r>
        <w:rPr>
          <w:spacing w:val="-4"/>
          <w:sz w:val="26"/>
        </w:rPr>
        <w:t> </w:t>
      </w:r>
      <w:r>
        <w:rPr>
          <w:sz w:val="26"/>
        </w:rPr>
        <w:t>kiến</w:t>
      </w:r>
      <w:r>
        <w:rPr>
          <w:spacing w:val="-5"/>
          <w:sz w:val="26"/>
        </w:rPr>
        <w:t> </w:t>
      </w:r>
      <w:r>
        <w:rPr>
          <w:sz w:val="26"/>
        </w:rPr>
        <w:t>lậu;</w:t>
      </w:r>
      <w:r>
        <w:rPr>
          <w:spacing w:val="-3"/>
          <w:sz w:val="26"/>
        </w:rPr>
        <w:t> </w:t>
      </w:r>
      <w:r>
        <w:rPr>
          <w:sz w:val="26"/>
        </w:rPr>
        <w:t>dù</w:t>
      </w:r>
      <w:r>
        <w:rPr>
          <w:spacing w:val="-4"/>
          <w:sz w:val="26"/>
        </w:rPr>
        <w:t> </w:t>
      </w:r>
      <w:r>
        <w:rPr>
          <w:sz w:val="26"/>
        </w:rPr>
        <w:t>1</w:t>
      </w:r>
      <w:r>
        <w:rPr>
          <w:spacing w:val="-5"/>
          <w:sz w:val="26"/>
        </w:rPr>
        <w:t> </w:t>
      </w:r>
      <w:r>
        <w:rPr>
          <w:sz w:val="26"/>
        </w:rPr>
        <w:t>cách</w:t>
      </w:r>
      <w:r>
        <w:rPr>
          <w:spacing w:val="-4"/>
          <w:sz w:val="26"/>
        </w:rPr>
        <w:t> </w:t>
      </w:r>
      <w:r>
        <w:rPr>
          <w:sz w:val="26"/>
        </w:rPr>
        <w:t>cũng</w:t>
      </w:r>
      <w:r>
        <w:rPr>
          <w:spacing w:val="-4"/>
          <w:sz w:val="26"/>
        </w:rPr>
        <w:t> </w:t>
      </w:r>
      <w:r>
        <w:rPr>
          <w:sz w:val="26"/>
        </w:rPr>
        <w:t>nên</w:t>
      </w:r>
      <w:r>
        <w:rPr>
          <w:spacing w:val="-5"/>
          <w:sz w:val="26"/>
        </w:rPr>
        <w:t> </w:t>
      </w:r>
      <w:r>
        <w:rPr>
          <w:sz w:val="26"/>
        </w:rPr>
        <w:t>sắp</w:t>
      </w:r>
      <w:r>
        <w:rPr>
          <w:spacing w:val="-4"/>
          <w:sz w:val="26"/>
        </w:rPr>
        <w:t> </w:t>
      </w:r>
      <w:r>
        <w:rPr>
          <w:sz w:val="26"/>
        </w:rPr>
        <w:t>cách</w:t>
      </w:r>
      <w:r>
        <w:rPr>
          <w:spacing w:val="-4"/>
          <w:sz w:val="26"/>
        </w:rPr>
        <w:t> </w:t>
      </w:r>
      <w:r>
        <w:rPr>
          <w:sz w:val="26"/>
        </w:rPr>
        <w:t>luân</w:t>
      </w:r>
      <w:r>
        <w:rPr>
          <w:spacing w:val="-1"/>
          <w:sz w:val="26"/>
        </w:rPr>
        <w:t> </w:t>
      </w:r>
      <w:r>
        <w:rPr>
          <w:i/>
          <w:spacing w:val="-2"/>
          <w:sz w:val="26"/>
        </w:rPr>
        <w:t>(cakka).</w:t>
      </w:r>
    </w:p>
    <w:p>
      <w:pPr>
        <w:pStyle w:val="ListParagraph"/>
        <w:numPr>
          <w:ilvl w:val="0"/>
          <w:numId w:val="4"/>
        </w:numPr>
        <w:tabs>
          <w:tab w:pos="708" w:val="left" w:leader="none"/>
          <w:tab w:pos="1041" w:val="left" w:leader="none"/>
        </w:tabs>
        <w:spacing w:line="240" w:lineRule="auto" w:before="124" w:after="0"/>
        <w:ind w:left="1041" w:right="3399" w:hanging="618"/>
        <w:jc w:val="left"/>
        <w:rPr>
          <w:sz w:val="26"/>
        </w:rPr>
      </w:pPr>
      <w:r>
        <w:rPr>
          <w:sz w:val="26"/>
        </w:rPr>
        <w:t>Pháp</w:t>
      </w:r>
      <w:r>
        <w:rPr>
          <w:spacing w:val="-4"/>
          <w:sz w:val="26"/>
        </w:rPr>
        <w:t> </w:t>
      </w:r>
      <w:r>
        <w:rPr>
          <w:sz w:val="26"/>
        </w:rPr>
        <w:t>phi</w:t>
      </w:r>
      <w:r>
        <w:rPr>
          <w:spacing w:val="-4"/>
          <w:sz w:val="26"/>
        </w:rPr>
        <w:t> </w:t>
      </w:r>
      <w:r>
        <w:rPr>
          <w:sz w:val="26"/>
        </w:rPr>
        <w:t>lậu</w:t>
      </w:r>
      <w:r>
        <w:rPr>
          <w:spacing w:val="-3"/>
          <w:sz w:val="26"/>
        </w:rPr>
        <w:t> </w:t>
      </w:r>
      <w:r>
        <w:rPr>
          <w:sz w:val="26"/>
        </w:rPr>
        <w:t>liên</w:t>
      </w:r>
      <w:r>
        <w:rPr>
          <w:spacing w:val="-4"/>
          <w:sz w:val="26"/>
        </w:rPr>
        <w:t> </w:t>
      </w:r>
      <w:r>
        <w:rPr>
          <w:sz w:val="26"/>
        </w:rPr>
        <w:t>quan pháp</w:t>
      </w:r>
      <w:r>
        <w:rPr>
          <w:spacing w:val="-4"/>
          <w:sz w:val="26"/>
        </w:rPr>
        <w:t> </w:t>
      </w:r>
      <w:r>
        <w:rPr>
          <w:sz w:val="26"/>
        </w:rPr>
        <w:t>lậu</w:t>
      </w:r>
      <w:r>
        <w:rPr>
          <w:spacing w:val="-3"/>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Nhân</w:t>
      </w:r>
      <w:r>
        <w:rPr>
          <w:spacing w:val="-4"/>
          <w:sz w:val="26"/>
        </w:rPr>
        <w:t> </w:t>
      </w:r>
      <w:r>
        <w:rPr>
          <w:sz w:val="26"/>
        </w:rPr>
        <w:t>duyên: Uẩn tương ưng lậu và sắc tâm liên quan lậu.</w:t>
      </w:r>
    </w:p>
    <w:p>
      <w:pPr>
        <w:pStyle w:val="ListParagraph"/>
        <w:numPr>
          <w:ilvl w:val="0"/>
          <w:numId w:val="4"/>
        </w:numPr>
        <w:tabs>
          <w:tab w:pos="709" w:val="left" w:leader="none"/>
        </w:tabs>
        <w:spacing w:line="317" w:lineRule="exact" w:before="120" w:after="0"/>
        <w:ind w:left="709" w:right="0" w:hanging="285"/>
        <w:jc w:val="left"/>
        <w:rPr>
          <w:sz w:val="26"/>
        </w:rPr>
      </w:pPr>
      <w:r>
        <w:rPr>
          <w:sz w:val="26"/>
        </w:rPr>
        <w:t>Chư</w:t>
      </w:r>
      <w:r>
        <w:rPr>
          <w:spacing w:val="-5"/>
          <w:sz w:val="26"/>
        </w:rPr>
        <w:t> </w:t>
      </w:r>
      <w:r>
        <w:rPr>
          <w:sz w:val="26"/>
        </w:rPr>
        <w:t>pháp</w:t>
      </w:r>
      <w:r>
        <w:rPr>
          <w:spacing w:val="-5"/>
          <w:sz w:val="26"/>
        </w:rPr>
        <w:t> </w:t>
      </w:r>
      <w:r>
        <w:rPr>
          <w:sz w:val="26"/>
        </w:rPr>
        <w:t>lậu</w:t>
      </w:r>
      <w:r>
        <w:rPr>
          <w:spacing w:val="-2"/>
          <w:sz w:val="26"/>
        </w:rPr>
        <w:t> </w:t>
      </w:r>
      <w:r>
        <w:rPr>
          <w:sz w:val="26"/>
        </w:rPr>
        <w:t>và</w:t>
      </w:r>
      <w:r>
        <w:rPr>
          <w:spacing w:val="-5"/>
          <w:sz w:val="26"/>
        </w:rPr>
        <w:t> </w:t>
      </w:r>
      <w:r>
        <w:rPr>
          <w:sz w:val="26"/>
        </w:rPr>
        <w:t>phi</w:t>
      </w:r>
      <w:r>
        <w:rPr>
          <w:spacing w:val="-5"/>
          <w:sz w:val="26"/>
        </w:rPr>
        <w:t> </w:t>
      </w:r>
      <w:r>
        <w:rPr>
          <w:sz w:val="26"/>
        </w:rPr>
        <w:t>lậu</w:t>
      </w:r>
      <w:r>
        <w:rPr>
          <w:spacing w:val="-4"/>
          <w:sz w:val="26"/>
        </w:rPr>
        <w:t> </w:t>
      </w:r>
      <w:r>
        <w:rPr>
          <w:sz w:val="26"/>
        </w:rPr>
        <w:t>liên</w:t>
      </w:r>
      <w:r>
        <w:rPr>
          <w:spacing w:val="-5"/>
          <w:sz w:val="26"/>
        </w:rPr>
        <w:t> </w:t>
      </w:r>
      <w:r>
        <w:rPr>
          <w:sz w:val="26"/>
        </w:rPr>
        <w:t>quan</w:t>
      </w:r>
      <w:r>
        <w:rPr>
          <w:spacing w:val="-2"/>
          <w:sz w:val="26"/>
        </w:rPr>
        <w:t> </w:t>
      </w:r>
      <w:r>
        <w:rPr>
          <w:sz w:val="26"/>
        </w:rPr>
        <w:t>pháp</w:t>
      </w:r>
      <w:r>
        <w:rPr>
          <w:spacing w:val="-5"/>
          <w:sz w:val="26"/>
        </w:rPr>
        <w:t> </w:t>
      </w:r>
      <w:r>
        <w:rPr>
          <w:sz w:val="26"/>
        </w:rPr>
        <w:t>lậu</w:t>
      </w:r>
      <w:r>
        <w:rPr>
          <w:spacing w:val="-4"/>
          <w:sz w:val="26"/>
        </w:rPr>
        <w:t> </w:t>
      </w:r>
      <w:r>
        <w:rPr>
          <w:sz w:val="26"/>
        </w:rPr>
        <w:t>sanh</w:t>
      </w:r>
      <w:r>
        <w:rPr>
          <w:spacing w:val="-5"/>
          <w:sz w:val="26"/>
        </w:rPr>
        <w:t> </w:t>
      </w:r>
      <w:r>
        <w:rPr>
          <w:sz w:val="26"/>
        </w:rPr>
        <w:t>ra</w:t>
      </w:r>
      <w:r>
        <w:rPr>
          <w:spacing w:val="-4"/>
          <w:sz w:val="26"/>
        </w:rPr>
        <w:t> </w:t>
      </w:r>
      <w:r>
        <w:rPr>
          <w:sz w:val="26"/>
        </w:rPr>
        <w:t>do</w:t>
      </w:r>
      <w:r>
        <w:rPr>
          <w:spacing w:val="-5"/>
          <w:sz w:val="26"/>
        </w:rPr>
        <w:t> </w:t>
      </w:r>
      <w:r>
        <w:rPr>
          <w:sz w:val="26"/>
        </w:rPr>
        <w:t>Nhân</w:t>
      </w:r>
      <w:r>
        <w:rPr>
          <w:spacing w:val="-5"/>
          <w:sz w:val="26"/>
        </w:rPr>
        <w:t> </w:t>
      </w:r>
      <w:r>
        <w:rPr>
          <w:spacing w:val="-2"/>
          <w:sz w:val="26"/>
        </w:rPr>
        <w:t>duyên:</w:t>
      </w:r>
    </w:p>
    <w:p>
      <w:pPr>
        <w:pStyle w:val="BodyText"/>
      </w:pPr>
      <w:r>
        <w:rPr/>
        <w:t>Tà kiến lậu, vô minh lậu, uẩn tương ưng và sắc tâm liên quan dục lậu; nên sắp cách </w:t>
      </w:r>
      <w:r>
        <w:rPr>
          <w:spacing w:val="-2"/>
        </w:rPr>
        <w:t>luân.</w:t>
      </w:r>
    </w:p>
    <w:p>
      <w:pPr>
        <w:pStyle w:val="ListParagraph"/>
        <w:numPr>
          <w:ilvl w:val="0"/>
          <w:numId w:val="4"/>
        </w:numPr>
        <w:tabs>
          <w:tab w:pos="709" w:val="left" w:leader="none"/>
        </w:tabs>
        <w:spacing w:line="317" w:lineRule="exact" w:before="121" w:after="0"/>
        <w:ind w:left="709" w:right="0" w:hanging="285"/>
        <w:jc w:val="left"/>
        <w:rPr>
          <w:sz w:val="26"/>
        </w:rPr>
      </w:pPr>
      <w:r>
        <w:rPr>
          <w:sz w:val="26"/>
        </w:rPr>
        <w:t>Pháp</w:t>
      </w:r>
      <w:r>
        <w:rPr>
          <w:spacing w:val="-5"/>
          <w:sz w:val="26"/>
        </w:rPr>
        <w:t> </w:t>
      </w:r>
      <w:r>
        <w:rPr>
          <w:sz w:val="26"/>
        </w:rPr>
        <w:t>phi</w:t>
      </w:r>
      <w:r>
        <w:rPr>
          <w:spacing w:val="-4"/>
          <w:sz w:val="26"/>
        </w:rPr>
        <w:t> </w:t>
      </w:r>
      <w:r>
        <w:rPr>
          <w:sz w:val="26"/>
        </w:rPr>
        <w:t>lậu</w:t>
      </w:r>
      <w:r>
        <w:rPr>
          <w:spacing w:val="-3"/>
          <w:sz w:val="26"/>
        </w:rPr>
        <w:t> </w:t>
      </w:r>
      <w:r>
        <w:rPr>
          <w:sz w:val="26"/>
        </w:rPr>
        <w:t>liên</w:t>
      </w:r>
      <w:r>
        <w:rPr>
          <w:spacing w:val="-5"/>
          <w:sz w:val="26"/>
        </w:rPr>
        <w:t> </w:t>
      </w:r>
      <w:r>
        <w:rPr>
          <w:sz w:val="26"/>
        </w:rPr>
        <w:t>quan pháp</w:t>
      </w:r>
      <w:r>
        <w:rPr>
          <w:spacing w:val="-5"/>
          <w:sz w:val="26"/>
        </w:rPr>
        <w:t> </w:t>
      </w:r>
      <w:r>
        <w:rPr>
          <w:sz w:val="26"/>
        </w:rPr>
        <w:t>phi</w:t>
      </w:r>
      <w:r>
        <w:rPr>
          <w:spacing w:val="-4"/>
          <w:sz w:val="26"/>
        </w:rPr>
        <w:t> </w:t>
      </w:r>
      <w:r>
        <w:rPr>
          <w:sz w:val="26"/>
        </w:rPr>
        <w:t>lậu</w:t>
      </w:r>
      <w:r>
        <w:rPr>
          <w:spacing w:val="-3"/>
          <w:sz w:val="26"/>
        </w:rPr>
        <w:t> </w:t>
      </w:r>
      <w:r>
        <w:rPr>
          <w:sz w:val="26"/>
        </w:rPr>
        <w:t>sanh</w:t>
      </w:r>
      <w:r>
        <w:rPr>
          <w:spacing w:val="-5"/>
          <w:sz w:val="26"/>
        </w:rPr>
        <w:t> </w:t>
      </w:r>
      <w:r>
        <w:rPr>
          <w:sz w:val="26"/>
        </w:rPr>
        <w:t>ra</w:t>
      </w:r>
      <w:r>
        <w:rPr>
          <w:spacing w:val="-3"/>
          <w:sz w:val="26"/>
        </w:rPr>
        <w:t> </w:t>
      </w:r>
      <w:r>
        <w:rPr>
          <w:sz w:val="26"/>
        </w:rPr>
        <w:t>do</w:t>
      </w:r>
      <w:r>
        <w:rPr>
          <w:spacing w:val="-1"/>
          <w:sz w:val="26"/>
        </w:rPr>
        <w:t> </w:t>
      </w:r>
      <w:r>
        <w:rPr>
          <w:sz w:val="26"/>
        </w:rPr>
        <w:t>Nhân</w:t>
      </w:r>
      <w:r>
        <w:rPr>
          <w:spacing w:val="-5"/>
          <w:sz w:val="26"/>
        </w:rPr>
        <w:t> </w:t>
      </w:r>
      <w:r>
        <w:rPr>
          <w:spacing w:val="-2"/>
          <w:sz w:val="26"/>
        </w:rPr>
        <w:t>duyên:</w:t>
      </w:r>
    </w:p>
    <w:p>
      <w:pPr>
        <w:pStyle w:val="BodyText"/>
        <w:ind w:right="137"/>
        <w:jc w:val="both"/>
      </w:pPr>
      <w:r>
        <w:rPr/>
        <w:t>3 uẩn và sắc tâm</w:t>
      </w:r>
      <w:r>
        <w:rPr>
          <w:spacing w:val="-1"/>
        </w:rPr>
        <w:t> </w:t>
      </w:r>
      <w:r>
        <w:rPr/>
        <w:t>liên quan 1 uẩn phi lậu, 2 uẩn... Sát-na tục sinh: Vật liên quan uẩn, uẩn liên quan vật,... 1 đại sung, sắc tâm và sắc tục sinh thuộc y sinh liên quan đại </w:t>
      </w:r>
      <w:r>
        <w:rPr>
          <w:spacing w:val="-2"/>
        </w:rPr>
        <w:t>sung.</w:t>
      </w:r>
    </w:p>
    <w:p>
      <w:pPr>
        <w:pStyle w:val="ListParagraph"/>
        <w:numPr>
          <w:ilvl w:val="0"/>
          <w:numId w:val="4"/>
        </w:numPr>
        <w:tabs>
          <w:tab w:pos="708" w:val="left" w:leader="none"/>
          <w:tab w:pos="1041" w:val="left" w:leader="none"/>
        </w:tabs>
        <w:spacing w:line="240" w:lineRule="auto" w:before="120" w:after="0"/>
        <w:ind w:left="1041" w:right="3399" w:hanging="618"/>
        <w:jc w:val="left"/>
        <w:rPr>
          <w:sz w:val="26"/>
        </w:rPr>
      </w:pPr>
      <w:r>
        <w:rPr>
          <w:sz w:val="26"/>
        </w:rPr>
        <w:t>Pháp</w:t>
      </w:r>
      <w:r>
        <w:rPr>
          <w:spacing w:val="-4"/>
          <w:sz w:val="26"/>
        </w:rPr>
        <w:t> </w:t>
      </w:r>
      <w:r>
        <w:rPr>
          <w:sz w:val="26"/>
        </w:rPr>
        <w:t>lậu</w:t>
      </w:r>
      <w:r>
        <w:rPr>
          <w:spacing w:val="-3"/>
          <w:sz w:val="26"/>
        </w:rPr>
        <w:t> </w:t>
      </w:r>
      <w:r>
        <w:rPr>
          <w:sz w:val="26"/>
        </w:rPr>
        <w:t>liên</w:t>
      </w:r>
      <w:r>
        <w:rPr>
          <w:spacing w:val="-4"/>
          <w:sz w:val="26"/>
        </w:rPr>
        <w:t> </w:t>
      </w:r>
      <w:r>
        <w:rPr>
          <w:sz w:val="26"/>
        </w:rPr>
        <w:t>quan</w:t>
      </w:r>
      <w:r>
        <w:rPr>
          <w:spacing w:val="-1"/>
          <w:sz w:val="26"/>
        </w:rPr>
        <w:t> </w:t>
      </w:r>
      <w:r>
        <w:rPr>
          <w:sz w:val="26"/>
        </w:rPr>
        <w:t>pháp</w:t>
      </w:r>
      <w:r>
        <w:rPr>
          <w:spacing w:val="-3"/>
          <w:sz w:val="26"/>
        </w:rPr>
        <w:t> </w:t>
      </w:r>
      <w:r>
        <w:rPr>
          <w:sz w:val="26"/>
        </w:rPr>
        <w:t>phi</w:t>
      </w:r>
      <w:r>
        <w:rPr>
          <w:spacing w:val="-4"/>
          <w:sz w:val="26"/>
        </w:rPr>
        <w:t> </w:t>
      </w:r>
      <w:r>
        <w:rPr>
          <w:sz w:val="26"/>
        </w:rPr>
        <w:t>lậu</w:t>
      </w:r>
      <w:r>
        <w:rPr>
          <w:spacing w:val="-3"/>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Nhân</w:t>
      </w:r>
      <w:r>
        <w:rPr>
          <w:spacing w:val="-4"/>
          <w:sz w:val="26"/>
        </w:rPr>
        <w:t> </w:t>
      </w:r>
      <w:r>
        <w:rPr>
          <w:sz w:val="26"/>
        </w:rPr>
        <w:t>duyên: Tứ lậu liên quan uẩn phi lậu.</w:t>
      </w:r>
    </w:p>
    <w:p>
      <w:pPr>
        <w:pStyle w:val="ListParagraph"/>
        <w:numPr>
          <w:ilvl w:val="0"/>
          <w:numId w:val="4"/>
        </w:numPr>
        <w:tabs>
          <w:tab w:pos="708" w:val="left" w:leader="none"/>
          <w:tab w:pos="1041" w:val="left" w:leader="none"/>
        </w:tabs>
        <w:spacing w:line="240" w:lineRule="auto" w:before="118" w:after="0"/>
        <w:ind w:left="1041" w:right="1812" w:hanging="618"/>
        <w:jc w:val="left"/>
        <w:rPr>
          <w:sz w:val="26"/>
        </w:rPr>
      </w:pPr>
      <w:r>
        <w:rPr>
          <w:sz w:val="26"/>
        </w:rPr>
        <w:t>Chư</w:t>
      </w:r>
      <w:r>
        <w:rPr>
          <w:spacing w:val="-2"/>
          <w:sz w:val="26"/>
        </w:rPr>
        <w:t> </w:t>
      </w:r>
      <w:r>
        <w:rPr>
          <w:sz w:val="26"/>
        </w:rPr>
        <w:t>pháp</w:t>
      </w:r>
      <w:r>
        <w:rPr>
          <w:spacing w:val="-3"/>
          <w:sz w:val="26"/>
        </w:rPr>
        <w:t> </w:t>
      </w:r>
      <w:r>
        <w:rPr>
          <w:sz w:val="26"/>
        </w:rPr>
        <w:t>lậu và</w:t>
      </w:r>
      <w:r>
        <w:rPr>
          <w:spacing w:val="-3"/>
          <w:sz w:val="26"/>
        </w:rPr>
        <w:t> </w:t>
      </w:r>
      <w:r>
        <w:rPr>
          <w:sz w:val="26"/>
        </w:rPr>
        <w:t>phi</w:t>
      </w:r>
      <w:r>
        <w:rPr>
          <w:spacing w:val="-3"/>
          <w:sz w:val="26"/>
        </w:rPr>
        <w:t> </w:t>
      </w:r>
      <w:r>
        <w:rPr>
          <w:sz w:val="26"/>
        </w:rPr>
        <w:t>lậu</w:t>
      </w:r>
      <w:r>
        <w:rPr>
          <w:spacing w:val="-2"/>
          <w:sz w:val="26"/>
        </w:rPr>
        <w:t> </w:t>
      </w:r>
      <w:r>
        <w:rPr>
          <w:sz w:val="26"/>
        </w:rPr>
        <w:t>liên</w:t>
      </w:r>
      <w:r>
        <w:rPr>
          <w:spacing w:val="-3"/>
          <w:sz w:val="26"/>
        </w:rPr>
        <w:t> </w:t>
      </w:r>
      <w:r>
        <w:rPr>
          <w:sz w:val="26"/>
        </w:rPr>
        <w:t>quan pháp</w:t>
      </w:r>
      <w:r>
        <w:rPr>
          <w:spacing w:val="-3"/>
          <w:sz w:val="26"/>
        </w:rPr>
        <w:t> </w:t>
      </w:r>
      <w:r>
        <w:rPr>
          <w:sz w:val="26"/>
        </w:rPr>
        <w:t>phi</w:t>
      </w:r>
      <w:r>
        <w:rPr>
          <w:spacing w:val="-2"/>
          <w:sz w:val="26"/>
        </w:rPr>
        <w:t> </w:t>
      </w:r>
      <w:r>
        <w:rPr>
          <w:sz w:val="26"/>
        </w:rPr>
        <w:t>lậu</w:t>
      </w:r>
      <w:r>
        <w:rPr>
          <w:spacing w:val="-2"/>
          <w:sz w:val="26"/>
        </w:rPr>
        <w:t> </w:t>
      </w:r>
      <w:r>
        <w:rPr>
          <w:sz w:val="26"/>
        </w:rPr>
        <w:t>sanh</w:t>
      </w:r>
      <w:r>
        <w:rPr>
          <w:spacing w:val="-2"/>
          <w:sz w:val="26"/>
        </w:rPr>
        <w:t> </w:t>
      </w:r>
      <w:r>
        <w:rPr>
          <w:sz w:val="26"/>
        </w:rPr>
        <w:t>ra</w:t>
      </w:r>
      <w:r>
        <w:rPr>
          <w:spacing w:val="-3"/>
          <w:sz w:val="26"/>
        </w:rPr>
        <w:t> </w:t>
      </w:r>
      <w:r>
        <w:rPr>
          <w:sz w:val="26"/>
        </w:rPr>
        <w:t>do</w:t>
      </w:r>
      <w:r>
        <w:rPr>
          <w:spacing w:val="-3"/>
          <w:sz w:val="26"/>
        </w:rPr>
        <w:t> </w:t>
      </w:r>
      <w:r>
        <w:rPr>
          <w:sz w:val="26"/>
        </w:rPr>
        <w:t>Nhân duyên: 3 uẩn với lậu và sắc tâm liên quan 1 uẩn phi lậu, 2 uẩn...</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5"/>
          <w:sz w:val="26"/>
        </w:rPr>
        <w:t> </w:t>
      </w:r>
      <w:r>
        <w:rPr>
          <w:sz w:val="26"/>
        </w:rPr>
        <w:t>lậu</w:t>
      </w:r>
      <w:r>
        <w:rPr>
          <w:spacing w:val="-4"/>
          <w:sz w:val="26"/>
        </w:rPr>
        <w:t> </w:t>
      </w:r>
      <w:r>
        <w:rPr>
          <w:sz w:val="26"/>
        </w:rPr>
        <w:t>liên</w:t>
      </w:r>
      <w:r>
        <w:rPr>
          <w:spacing w:val="-5"/>
          <w:sz w:val="26"/>
        </w:rPr>
        <w:t> </w:t>
      </w:r>
      <w:r>
        <w:rPr>
          <w:sz w:val="26"/>
        </w:rPr>
        <w:t>quan</w:t>
      </w:r>
      <w:r>
        <w:rPr>
          <w:spacing w:val="-2"/>
          <w:sz w:val="26"/>
        </w:rPr>
        <w:t> </w:t>
      </w:r>
      <w:r>
        <w:rPr>
          <w:sz w:val="26"/>
        </w:rPr>
        <w:t>những</w:t>
      </w:r>
      <w:r>
        <w:rPr>
          <w:spacing w:val="-3"/>
          <w:sz w:val="26"/>
        </w:rPr>
        <w:t> </w:t>
      </w:r>
      <w:r>
        <w:rPr>
          <w:sz w:val="26"/>
        </w:rPr>
        <w:t>pháp</w:t>
      </w:r>
      <w:r>
        <w:rPr>
          <w:spacing w:val="-5"/>
          <w:sz w:val="26"/>
        </w:rPr>
        <w:t> </w:t>
      </w:r>
      <w:r>
        <w:rPr>
          <w:sz w:val="26"/>
        </w:rPr>
        <w:t>lậu</w:t>
      </w:r>
      <w:r>
        <w:rPr>
          <w:spacing w:val="-3"/>
          <w:sz w:val="26"/>
        </w:rPr>
        <w:t> </w:t>
      </w:r>
      <w:r>
        <w:rPr>
          <w:sz w:val="26"/>
        </w:rPr>
        <w:t>và</w:t>
      </w:r>
      <w:r>
        <w:rPr>
          <w:spacing w:val="-4"/>
          <w:sz w:val="26"/>
        </w:rPr>
        <w:t> </w:t>
      </w:r>
      <w:r>
        <w:rPr>
          <w:sz w:val="26"/>
        </w:rPr>
        <w:t>phi</w:t>
      </w:r>
      <w:r>
        <w:rPr>
          <w:spacing w:val="-3"/>
          <w:sz w:val="26"/>
        </w:rPr>
        <w:t> </w:t>
      </w:r>
      <w:r>
        <w:rPr>
          <w:sz w:val="26"/>
        </w:rPr>
        <w:t>lậu</w:t>
      </w:r>
      <w:r>
        <w:rPr>
          <w:spacing w:val="-2"/>
          <w:sz w:val="26"/>
        </w:rPr>
        <w:t> </w:t>
      </w:r>
      <w:r>
        <w:rPr>
          <w:sz w:val="26"/>
        </w:rPr>
        <w:t>sanh</w:t>
      </w:r>
      <w:r>
        <w:rPr>
          <w:spacing w:val="-4"/>
          <w:sz w:val="26"/>
        </w:rPr>
        <w:t> </w:t>
      </w:r>
      <w:r>
        <w:rPr>
          <w:sz w:val="26"/>
        </w:rPr>
        <w:t>ra</w:t>
      </w:r>
      <w:r>
        <w:rPr>
          <w:spacing w:val="-5"/>
          <w:sz w:val="26"/>
        </w:rPr>
        <w:t> </w:t>
      </w:r>
      <w:r>
        <w:rPr>
          <w:sz w:val="26"/>
        </w:rPr>
        <w:t>do</w:t>
      </w:r>
      <w:r>
        <w:rPr>
          <w:spacing w:val="-2"/>
          <w:sz w:val="26"/>
        </w:rPr>
        <w:t> </w:t>
      </w:r>
      <w:r>
        <w:rPr>
          <w:sz w:val="26"/>
        </w:rPr>
        <w:t>Nhân</w:t>
      </w:r>
      <w:r>
        <w:rPr>
          <w:spacing w:val="-5"/>
          <w:sz w:val="26"/>
        </w:rPr>
        <w:t> </w:t>
      </w:r>
      <w:r>
        <w:rPr>
          <w:spacing w:val="-2"/>
          <w:sz w:val="26"/>
        </w:rPr>
        <w:t>duyên:</w:t>
      </w:r>
    </w:p>
    <w:p>
      <w:pPr>
        <w:pStyle w:val="BodyText"/>
        <w:ind w:left="1041"/>
      </w:pPr>
      <w:r>
        <w:rPr/>
        <w:t>Tà</w:t>
      </w:r>
      <w:r>
        <w:rPr>
          <w:spacing w:val="-6"/>
        </w:rPr>
        <w:t> </w:t>
      </w:r>
      <w:r>
        <w:rPr/>
        <w:t>kiến</w:t>
      </w:r>
      <w:r>
        <w:rPr>
          <w:spacing w:val="-5"/>
        </w:rPr>
        <w:t> </w:t>
      </w:r>
      <w:r>
        <w:rPr/>
        <w:t>lậu,</w:t>
      </w:r>
      <w:r>
        <w:rPr>
          <w:spacing w:val="-3"/>
        </w:rPr>
        <w:t> </w:t>
      </w:r>
      <w:r>
        <w:rPr/>
        <w:t>vô</w:t>
      </w:r>
      <w:r>
        <w:rPr>
          <w:spacing w:val="-3"/>
        </w:rPr>
        <w:t> </w:t>
      </w:r>
      <w:r>
        <w:rPr/>
        <w:t>minh</w:t>
      </w:r>
      <w:r>
        <w:rPr>
          <w:spacing w:val="-4"/>
        </w:rPr>
        <w:t> </w:t>
      </w:r>
      <w:r>
        <w:rPr/>
        <w:t>lậu</w:t>
      </w:r>
      <w:r>
        <w:rPr>
          <w:spacing w:val="-5"/>
        </w:rPr>
        <w:t> </w:t>
      </w:r>
      <w:r>
        <w:rPr/>
        <w:t>liên</w:t>
      </w:r>
      <w:r>
        <w:rPr>
          <w:spacing w:val="-5"/>
        </w:rPr>
        <w:t> </w:t>
      </w:r>
      <w:r>
        <w:rPr/>
        <w:t>quan</w:t>
      </w:r>
      <w:r>
        <w:rPr>
          <w:spacing w:val="-2"/>
        </w:rPr>
        <w:t> </w:t>
      </w:r>
      <w:r>
        <w:rPr/>
        <w:t>dục</w:t>
      </w:r>
      <w:r>
        <w:rPr>
          <w:spacing w:val="-6"/>
        </w:rPr>
        <w:t> </w:t>
      </w:r>
      <w:r>
        <w:rPr/>
        <w:t>lậu</w:t>
      </w:r>
      <w:r>
        <w:rPr>
          <w:spacing w:val="-2"/>
        </w:rPr>
        <w:t> </w:t>
      </w:r>
      <w:r>
        <w:rPr/>
        <w:t>và</w:t>
      </w:r>
      <w:r>
        <w:rPr>
          <w:spacing w:val="-3"/>
        </w:rPr>
        <w:t> </w:t>
      </w:r>
      <w:r>
        <w:rPr/>
        <w:t>uẩn</w:t>
      </w:r>
      <w:r>
        <w:rPr>
          <w:spacing w:val="-5"/>
        </w:rPr>
        <w:t> </w:t>
      </w:r>
      <w:r>
        <w:rPr/>
        <w:t>tương</w:t>
      </w:r>
      <w:r>
        <w:rPr>
          <w:spacing w:val="-5"/>
        </w:rPr>
        <w:t> </w:t>
      </w:r>
      <w:r>
        <w:rPr/>
        <w:t>ưng;</w:t>
      </w:r>
      <w:r>
        <w:rPr>
          <w:spacing w:val="-5"/>
        </w:rPr>
        <w:t> </w:t>
      </w:r>
      <w:r>
        <w:rPr/>
        <w:t>nên</w:t>
      </w:r>
      <w:r>
        <w:rPr>
          <w:spacing w:val="-5"/>
        </w:rPr>
        <w:t> </w:t>
      </w:r>
      <w:r>
        <w:rPr/>
        <w:t>sắp</w:t>
      </w:r>
      <w:r>
        <w:rPr>
          <w:spacing w:val="-2"/>
        </w:rPr>
        <w:t> </w:t>
      </w:r>
      <w:r>
        <w:rPr/>
        <w:t>cách</w:t>
      </w:r>
      <w:r>
        <w:rPr>
          <w:spacing w:val="-6"/>
        </w:rPr>
        <w:t> </w:t>
      </w:r>
      <w:r>
        <w:rPr>
          <w:spacing w:val="-2"/>
        </w:rPr>
        <w:t>luân.</w:t>
      </w:r>
    </w:p>
    <w:p>
      <w:pPr>
        <w:pStyle w:val="ListParagraph"/>
        <w:numPr>
          <w:ilvl w:val="0"/>
          <w:numId w:val="4"/>
        </w:numPr>
        <w:tabs>
          <w:tab w:pos="708" w:val="left" w:leader="none"/>
          <w:tab w:pos="1041" w:val="left" w:leader="none"/>
        </w:tabs>
        <w:spacing w:line="240" w:lineRule="auto" w:before="119" w:after="0"/>
        <w:ind w:left="1041" w:right="1581" w:hanging="618"/>
        <w:jc w:val="left"/>
        <w:rPr>
          <w:sz w:val="26"/>
        </w:rPr>
      </w:pPr>
      <w:r>
        <w:rPr>
          <w:sz w:val="26"/>
        </w:rPr>
        <w:t>Pháp</w:t>
      </w:r>
      <w:r>
        <w:rPr>
          <w:spacing w:val="-3"/>
          <w:sz w:val="26"/>
        </w:rPr>
        <w:t> </w:t>
      </w:r>
      <w:r>
        <w:rPr>
          <w:sz w:val="26"/>
        </w:rPr>
        <w:t>phi</w:t>
      </w:r>
      <w:r>
        <w:rPr>
          <w:spacing w:val="-3"/>
          <w:sz w:val="26"/>
        </w:rPr>
        <w:t> </w:t>
      </w:r>
      <w:r>
        <w:rPr>
          <w:sz w:val="26"/>
        </w:rPr>
        <w:t>lậu</w:t>
      </w:r>
      <w:r>
        <w:rPr>
          <w:spacing w:val="-2"/>
          <w:sz w:val="26"/>
        </w:rPr>
        <w:t> </w:t>
      </w:r>
      <w:r>
        <w:rPr>
          <w:sz w:val="26"/>
        </w:rPr>
        <w:t>liên</w:t>
      </w:r>
      <w:r>
        <w:rPr>
          <w:spacing w:val="-3"/>
          <w:sz w:val="26"/>
        </w:rPr>
        <w:t> </w:t>
      </w:r>
      <w:r>
        <w:rPr>
          <w:sz w:val="26"/>
        </w:rPr>
        <w:t>quan</w:t>
      </w:r>
      <w:r>
        <w:rPr>
          <w:spacing w:val="-1"/>
          <w:sz w:val="26"/>
        </w:rPr>
        <w:t> </w:t>
      </w:r>
      <w:r>
        <w:rPr>
          <w:sz w:val="26"/>
        </w:rPr>
        <w:t>những</w:t>
      </w:r>
      <w:r>
        <w:rPr>
          <w:spacing w:val="-2"/>
          <w:sz w:val="26"/>
        </w:rPr>
        <w:t> </w:t>
      </w:r>
      <w:r>
        <w:rPr>
          <w:sz w:val="26"/>
        </w:rPr>
        <w:t>pháp</w:t>
      </w:r>
      <w:r>
        <w:rPr>
          <w:spacing w:val="-3"/>
          <w:sz w:val="26"/>
        </w:rPr>
        <w:t> </w:t>
      </w:r>
      <w:r>
        <w:rPr>
          <w:sz w:val="26"/>
        </w:rPr>
        <w:t>lậu</w:t>
      </w:r>
      <w:r>
        <w:rPr>
          <w:spacing w:val="-2"/>
          <w:sz w:val="26"/>
        </w:rPr>
        <w:t> </w:t>
      </w:r>
      <w:r>
        <w:rPr>
          <w:sz w:val="26"/>
        </w:rPr>
        <w:t>và</w:t>
      </w:r>
      <w:r>
        <w:rPr>
          <w:spacing w:val="-3"/>
          <w:sz w:val="26"/>
        </w:rPr>
        <w:t> </w:t>
      </w:r>
      <w:r>
        <w:rPr>
          <w:sz w:val="26"/>
        </w:rPr>
        <w:t>phi</w:t>
      </w:r>
      <w:r>
        <w:rPr>
          <w:spacing w:val="-1"/>
          <w:sz w:val="26"/>
        </w:rPr>
        <w:t> </w:t>
      </w:r>
      <w:r>
        <w:rPr>
          <w:sz w:val="26"/>
        </w:rPr>
        <w:t>lậu</w:t>
      </w:r>
      <w:r>
        <w:rPr>
          <w:spacing w:val="-2"/>
          <w:sz w:val="26"/>
        </w:rPr>
        <w:t> </w:t>
      </w:r>
      <w:r>
        <w:rPr>
          <w:sz w:val="26"/>
        </w:rPr>
        <w:t>sanh</w:t>
      </w:r>
      <w:r>
        <w:rPr>
          <w:spacing w:val="-2"/>
          <w:sz w:val="26"/>
        </w:rPr>
        <w:t> </w:t>
      </w:r>
      <w:r>
        <w:rPr>
          <w:sz w:val="26"/>
        </w:rPr>
        <w:t>ra</w:t>
      </w:r>
      <w:r>
        <w:rPr>
          <w:spacing w:val="-2"/>
          <w:sz w:val="26"/>
        </w:rPr>
        <w:t> </w:t>
      </w:r>
      <w:r>
        <w:rPr>
          <w:sz w:val="26"/>
        </w:rPr>
        <w:t>do</w:t>
      </w:r>
      <w:r>
        <w:rPr>
          <w:spacing w:val="-3"/>
          <w:sz w:val="26"/>
        </w:rPr>
        <w:t> </w:t>
      </w:r>
      <w:r>
        <w:rPr>
          <w:sz w:val="26"/>
        </w:rPr>
        <w:t>Nhân</w:t>
      </w:r>
      <w:r>
        <w:rPr>
          <w:spacing w:val="-1"/>
          <w:sz w:val="26"/>
        </w:rPr>
        <w:t> </w:t>
      </w:r>
      <w:r>
        <w:rPr>
          <w:sz w:val="26"/>
        </w:rPr>
        <w:t>duyên: 3 uẩn và sắc tâm liên quan 1 uẩn phi lậu và lậu, 2 uẩn...</w:t>
      </w:r>
    </w:p>
    <w:p>
      <w:pPr>
        <w:pStyle w:val="ListParagraph"/>
        <w:numPr>
          <w:ilvl w:val="0"/>
          <w:numId w:val="4"/>
        </w:numPr>
        <w:tabs>
          <w:tab w:pos="709" w:val="left" w:leader="none"/>
        </w:tabs>
        <w:spacing w:line="317" w:lineRule="exact" w:before="120" w:after="0"/>
        <w:ind w:left="709" w:right="0" w:hanging="285"/>
        <w:jc w:val="left"/>
        <w:rPr>
          <w:sz w:val="26"/>
        </w:rPr>
      </w:pPr>
      <w:r>
        <w:rPr>
          <w:sz w:val="26"/>
        </w:rPr>
        <w:t>Chư</w:t>
      </w:r>
      <w:r>
        <w:rPr>
          <w:spacing w:val="-5"/>
          <w:sz w:val="26"/>
        </w:rPr>
        <w:t> </w:t>
      </w:r>
      <w:r>
        <w:rPr>
          <w:sz w:val="26"/>
        </w:rPr>
        <w:t>pháp</w:t>
      </w:r>
      <w:r>
        <w:rPr>
          <w:spacing w:val="-5"/>
          <w:sz w:val="26"/>
        </w:rPr>
        <w:t> </w:t>
      </w:r>
      <w:r>
        <w:rPr>
          <w:sz w:val="26"/>
        </w:rPr>
        <w:t>lậu</w:t>
      </w:r>
      <w:r>
        <w:rPr>
          <w:spacing w:val="-3"/>
          <w:sz w:val="26"/>
        </w:rPr>
        <w:t> </w:t>
      </w:r>
      <w:r>
        <w:rPr>
          <w:sz w:val="26"/>
        </w:rPr>
        <w:t>và</w:t>
      </w:r>
      <w:r>
        <w:rPr>
          <w:spacing w:val="-5"/>
          <w:sz w:val="26"/>
        </w:rPr>
        <w:t> </w:t>
      </w:r>
      <w:r>
        <w:rPr>
          <w:sz w:val="26"/>
        </w:rPr>
        <w:t>phi</w:t>
      </w:r>
      <w:r>
        <w:rPr>
          <w:spacing w:val="-6"/>
          <w:sz w:val="26"/>
        </w:rPr>
        <w:t> </w:t>
      </w:r>
      <w:r>
        <w:rPr>
          <w:sz w:val="26"/>
        </w:rPr>
        <w:t>lậu</w:t>
      </w:r>
      <w:r>
        <w:rPr>
          <w:spacing w:val="-4"/>
          <w:sz w:val="26"/>
        </w:rPr>
        <w:t> </w:t>
      </w:r>
      <w:r>
        <w:rPr>
          <w:sz w:val="26"/>
        </w:rPr>
        <w:t>liên</w:t>
      </w:r>
      <w:r>
        <w:rPr>
          <w:spacing w:val="-5"/>
          <w:sz w:val="26"/>
        </w:rPr>
        <w:t> </w:t>
      </w:r>
      <w:r>
        <w:rPr>
          <w:sz w:val="26"/>
        </w:rPr>
        <w:t>quan</w:t>
      </w:r>
      <w:r>
        <w:rPr>
          <w:spacing w:val="-3"/>
          <w:sz w:val="26"/>
        </w:rPr>
        <w:t> </w:t>
      </w:r>
      <w:r>
        <w:rPr>
          <w:sz w:val="26"/>
        </w:rPr>
        <w:t>những</w:t>
      </w:r>
      <w:r>
        <w:rPr>
          <w:spacing w:val="-4"/>
          <w:sz w:val="26"/>
        </w:rPr>
        <w:t> </w:t>
      </w:r>
      <w:r>
        <w:rPr>
          <w:sz w:val="26"/>
        </w:rPr>
        <w:t>pháp</w:t>
      </w:r>
      <w:r>
        <w:rPr>
          <w:spacing w:val="-3"/>
          <w:sz w:val="26"/>
        </w:rPr>
        <w:t> </w:t>
      </w:r>
      <w:r>
        <w:rPr>
          <w:sz w:val="26"/>
        </w:rPr>
        <w:t>lậu</w:t>
      </w:r>
      <w:r>
        <w:rPr>
          <w:spacing w:val="-5"/>
          <w:sz w:val="26"/>
        </w:rPr>
        <w:t> </w:t>
      </w:r>
      <w:r>
        <w:rPr>
          <w:sz w:val="26"/>
        </w:rPr>
        <w:t>và</w:t>
      </w:r>
      <w:r>
        <w:rPr>
          <w:spacing w:val="-5"/>
          <w:sz w:val="26"/>
        </w:rPr>
        <w:t> </w:t>
      </w:r>
      <w:r>
        <w:rPr>
          <w:sz w:val="26"/>
        </w:rPr>
        <w:t>phi</w:t>
      </w:r>
      <w:r>
        <w:rPr>
          <w:spacing w:val="-2"/>
          <w:sz w:val="26"/>
        </w:rPr>
        <w:t> </w:t>
      </w:r>
      <w:r>
        <w:rPr>
          <w:sz w:val="26"/>
        </w:rPr>
        <w:t>lậu</w:t>
      </w:r>
      <w:r>
        <w:rPr>
          <w:spacing w:val="-5"/>
          <w:sz w:val="26"/>
        </w:rPr>
        <w:t> </w:t>
      </w:r>
      <w:r>
        <w:rPr>
          <w:sz w:val="26"/>
        </w:rPr>
        <w:t>sanh</w:t>
      </w:r>
      <w:r>
        <w:rPr>
          <w:spacing w:val="-2"/>
          <w:sz w:val="26"/>
        </w:rPr>
        <w:t> </w:t>
      </w:r>
      <w:r>
        <w:rPr>
          <w:sz w:val="26"/>
        </w:rPr>
        <w:t>ra</w:t>
      </w:r>
      <w:r>
        <w:rPr>
          <w:spacing w:val="-3"/>
          <w:sz w:val="26"/>
        </w:rPr>
        <w:t> </w:t>
      </w:r>
      <w:r>
        <w:rPr>
          <w:sz w:val="26"/>
        </w:rPr>
        <w:t>do</w:t>
      </w:r>
      <w:r>
        <w:rPr>
          <w:spacing w:val="-5"/>
          <w:sz w:val="26"/>
        </w:rPr>
        <w:t> </w:t>
      </w:r>
      <w:r>
        <w:rPr>
          <w:sz w:val="26"/>
        </w:rPr>
        <w:t>Nhân</w:t>
      </w:r>
      <w:r>
        <w:rPr>
          <w:spacing w:val="-5"/>
          <w:sz w:val="26"/>
        </w:rPr>
        <w:t> </w:t>
      </w:r>
      <w:r>
        <w:rPr>
          <w:spacing w:val="-2"/>
          <w:sz w:val="26"/>
        </w:rPr>
        <w:t>duyên:</w:t>
      </w:r>
    </w:p>
    <w:p>
      <w:pPr>
        <w:pStyle w:val="BodyText"/>
        <w:ind w:right="139"/>
      </w:pPr>
      <w:r>
        <w:rPr/>
        <w:t>3</w:t>
      </w:r>
      <w:r>
        <w:rPr>
          <w:spacing w:val="-3"/>
        </w:rPr>
        <w:t> </w:t>
      </w:r>
      <w:r>
        <w:rPr/>
        <w:t>uẩn,</w:t>
      </w:r>
      <w:r>
        <w:rPr>
          <w:spacing w:val="-3"/>
        </w:rPr>
        <w:t> </w:t>
      </w:r>
      <w:r>
        <w:rPr/>
        <w:t>tà</w:t>
      </w:r>
      <w:r>
        <w:rPr>
          <w:spacing w:val="-3"/>
        </w:rPr>
        <w:t> </w:t>
      </w:r>
      <w:r>
        <w:rPr/>
        <w:t>kiến</w:t>
      </w:r>
      <w:r>
        <w:rPr>
          <w:spacing w:val="-3"/>
        </w:rPr>
        <w:t> </w:t>
      </w:r>
      <w:r>
        <w:rPr/>
        <w:t>lậu, vô</w:t>
      </w:r>
      <w:r>
        <w:rPr>
          <w:spacing w:val="-1"/>
        </w:rPr>
        <w:t> </w:t>
      </w:r>
      <w:r>
        <w:rPr/>
        <w:t>minh</w:t>
      </w:r>
      <w:r>
        <w:rPr>
          <w:spacing w:val="-2"/>
        </w:rPr>
        <w:t> </w:t>
      </w:r>
      <w:r>
        <w:rPr/>
        <w:t>lậu</w:t>
      </w:r>
      <w:r>
        <w:rPr>
          <w:spacing w:val="-2"/>
        </w:rPr>
        <w:t> </w:t>
      </w:r>
      <w:r>
        <w:rPr/>
        <w:t>và sắc</w:t>
      </w:r>
      <w:r>
        <w:rPr>
          <w:spacing w:val="-2"/>
        </w:rPr>
        <w:t> </w:t>
      </w:r>
      <w:r>
        <w:rPr/>
        <w:t>tâm</w:t>
      </w:r>
      <w:r>
        <w:rPr>
          <w:spacing w:val="-5"/>
        </w:rPr>
        <w:t> </w:t>
      </w:r>
      <w:r>
        <w:rPr/>
        <w:t>liên</w:t>
      </w:r>
      <w:r>
        <w:rPr>
          <w:spacing w:val="-1"/>
        </w:rPr>
        <w:t> </w:t>
      </w:r>
      <w:r>
        <w:rPr/>
        <w:t>quan</w:t>
      </w:r>
      <w:r>
        <w:rPr>
          <w:spacing w:val="-3"/>
        </w:rPr>
        <w:t> </w:t>
      </w:r>
      <w:r>
        <w:rPr/>
        <w:t>1</w:t>
      </w:r>
      <w:r>
        <w:rPr>
          <w:spacing w:val="-1"/>
        </w:rPr>
        <w:t> </w:t>
      </w:r>
      <w:r>
        <w:rPr/>
        <w:t>uẩn phi</w:t>
      </w:r>
      <w:r>
        <w:rPr>
          <w:spacing w:val="-3"/>
        </w:rPr>
        <w:t> </w:t>
      </w:r>
      <w:r>
        <w:rPr/>
        <w:t>lậu và</w:t>
      </w:r>
      <w:r>
        <w:rPr>
          <w:spacing w:val="-3"/>
        </w:rPr>
        <w:t> </w:t>
      </w:r>
      <w:r>
        <w:rPr/>
        <w:t>dục</w:t>
      </w:r>
      <w:r>
        <w:rPr>
          <w:spacing w:val="-2"/>
        </w:rPr>
        <w:t> </w:t>
      </w:r>
      <w:r>
        <w:rPr/>
        <w:t>lậu,</w:t>
      </w:r>
      <w:r>
        <w:rPr>
          <w:spacing w:val="-3"/>
        </w:rPr>
        <w:t> </w:t>
      </w:r>
      <w:r>
        <w:rPr/>
        <w:t>2</w:t>
      </w:r>
      <w:r>
        <w:rPr>
          <w:spacing w:val="-3"/>
        </w:rPr>
        <w:t> </w:t>
      </w:r>
      <w:r>
        <w:rPr/>
        <w:t>uẩn... nên sắp cách luân,... tóm tắt…</w:t>
      </w:r>
    </w:p>
    <w:p>
      <w:pPr>
        <w:pStyle w:val="Heading2"/>
        <w:spacing w:before="4"/>
      </w:pPr>
      <w:r>
        <w:rPr>
          <w:spacing w:val="-4"/>
        </w:rPr>
        <w:t>330.</w:t>
      </w:r>
    </w:p>
    <w:p>
      <w:pPr>
        <w:pStyle w:val="BodyText"/>
        <w:spacing w:line="295" w:lineRule="exact"/>
        <w:ind w:left="0" w:right="3641"/>
        <w:jc w:val="right"/>
      </w:pPr>
      <w:r>
        <w:rPr/>
        <w:t>Nhân</w:t>
      </w:r>
      <w:r>
        <w:rPr>
          <w:spacing w:val="-4"/>
        </w:rPr>
        <w:t> </w:t>
      </w:r>
      <w:r>
        <w:rPr/>
        <w:t>9,</w:t>
      </w:r>
      <w:r>
        <w:rPr>
          <w:spacing w:val="-4"/>
        </w:rPr>
        <w:t> </w:t>
      </w:r>
      <w:r>
        <w:rPr/>
        <w:t>Cảnh</w:t>
      </w:r>
      <w:r>
        <w:rPr>
          <w:spacing w:val="-4"/>
        </w:rPr>
        <w:t> </w:t>
      </w:r>
      <w:r>
        <w:rPr/>
        <w:t>9,</w:t>
      </w:r>
      <w:r>
        <w:rPr>
          <w:spacing w:val="-3"/>
        </w:rPr>
        <w:t> </w:t>
      </w:r>
      <w:r>
        <w:rPr/>
        <w:t>tất</w:t>
      </w:r>
      <w:r>
        <w:rPr>
          <w:spacing w:val="-4"/>
        </w:rPr>
        <w:t> </w:t>
      </w:r>
      <w:r>
        <w:rPr/>
        <w:t>cả</w:t>
      </w:r>
      <w:r>
        <w:rPr>
          <w:spacing w:val="-1"/>
        </w:rPr>
        <w:t> </w:t>
      </w:r>
      <w:r>
        <w:rPr/>
        <w:t>đều</w:t>
      </w:r>
      <w:r>
        <w:rPr>
          <w:spacing w:val="-3"/>
        </w:rPr>
        <w:t> </w:t>
      </w:r>
      <w:r>
        <w:rPr/>
        <w:t>9,</w:t>
      </w:r>
      <w:r>
        <w:rPr>
          <w:spacing w:val="-4"/>
        </w:rPr>
        <w:t> </w:t>
      </w:r>
      <w:r>
        <w:rPr/>
        <w:t>Quả</w:t>
      </w:r>
      <w:r>
        <w:rPr>
          <w:spacing w:val="-1"/>
        </w:rPr>
        <w:t> </w:t>
      </w:r>
      <w:r>
        <w:rPr/>
        <w:t>1,</w:t>
      </w:r>
      <w:r>
        <w:rPr>
          <w:spacing w:val="-4"/>
        </w:rPr>
        <w:t> </w:t>
      </w:r>
      <w:r>
        <w:rPr/>
        <w:t>Thực</w:t>
      </w:r>
      <w:r>
        <w:rPr>
          <w:spacing w:val="-3"/>
        </w:rPr>
        <w:t> </w:t>
      </w:r>
      <w:r>
        <w:rPr/>
        <w:t>9,</w:t>
      </w:r>
      <w:r>
        <w:rPr>
          <w:spacing w:val="-1"/>
        </w:rPr>
        <w:t> </w:t>
      </w:r>
      <w:r>
        <w:rPr/>
        <w:t>Bất</w:t>
      </w:r>
      <w:r>
        <w:rPr>
          <w:spacing w:val="-4"/>
        </w:rPr>
        <w:t> </w:t>
      </w:r>
      <w:r>
        <w:rPr/>
        <w:t>ly</w:t>
      </w:r>
      <w:r>
        <w:rPr>
          <w:spacing w:val="-7"/>
        </w:rPr>
        <w:t> </w:t>
      </w:r>
      <w:r>
        <w:rPr>
          <w:spacing w:val="-5"/>
        </w:rPr>
        <w:t>9.</w:t>
      </w:r>
    </w:p>
    <w:p>
      <w:pPr>
        <w:spacing w:line="297" w:lineRule="exact" w:before="0"/>
        <w:ind w:left="0" w:right="3592" w:firstLine="0"/>
        <w:jc w:val="right"/>
        <w:rPr>
          <w:i/>
          <w:sz w:val="26"/>
        </w:rPr>
      </w:pPr>
      <w:r>
        <w:rPr>
          <w:i/>
          <w:sz w:val="26"/>
        </w:rPr>
        <w:t>Dứt</w:t>
      </w:r>
      <w:r>
        <w:rPr>
          <w:i/>
          <w:spacing w:val="-6"/>
          <w:sz w:val="26"/>
        </w:rPr>
        <w:t> </w:t>
      </w:r>
      <w:r>
        <w:rPr>
          <w:i/>
          <w:sz w:val="26"/>
        </w:rPr>
        <w:t>thuận</w:t>
      </w:r>
      <w:r>
        <w:rPr>
          <w:i/>
          <w:spacing w:val="-5"/>
          <w:sz w:val="26"/>
        </w:rPr>
        <w:t> </w:t>
      </w:r>
      <w:r>
        <w:rPr>
          <w:i/>
          <w:sz w:val="26"/>
        </w:rPr>
        <w:t>tùng</w:t>
      </w:r>
      <w:r>
        <w:rPr>
          <w:i/>
          <w:spacing w:val="-2"/>
          <w:sz w:val="26"/>
        </w:rPr>
        <w:t> (anuloma)</w:t>
      </w:r>
    </w:p>
    <w:p>
      <w:pPr>
        <w:pStyle w:val="Heading2"/>
        <w:spacing w:line="240" w:lineRule="auto" w:before="5"/>
      </w:pPr>
      <w:r>
        <w:rPr>
          <w:spacing w:val="-4"/>
        </w:rPr>
        <w:t>331.</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phi</w:t>
      </w:r>
      <w:r>
        <w:rPr>
          <w:spacing w:val="-4"/>
          <w:sz w:val="26"/>
        </w:rPr>
        <w:t> </w:t>
      </w:r>
      <w:r>
        <w:rPr>
          <w:sz w:val="26"/>
        </w:rPr>
        <w:t>lậu</w:t>
      </w:r>
      <w:r>
        <w:rPr>
          <w:spacing w:val="-3"/>
          <w:sz w:val="26"/>
        </w:rPr>
        <w:t> </w:t>
      </w:r>
      <w:r>
        <w:rPr>
          <w:sz w:val="26"/>
        </w:rPr>
        <w:t>liên</w:t>
      </w:r>
      <w:r>
        <w:rPr>
          <w:spacing w:val="-5"/>
          <w:sz w:val="26"/>
        </w:rPr>
        <w:t> </w:t>
      </w:r>
      <w:r>
        <w:rPr>
          <w:sz w:val="26"/>
        </w:rPr>
        <w:t>quan pháp</w:t>
      </w:r>
      <w:r>
        <w:rPr>
          <w:spacing w:val="-5"/>
          <w:sz w:val="26"/>
        </w:rPr>
        <w:t> </w:t>
      </w:r>
      <w:r>
        <w:rPr>
          <w:sz w:val="26"/>
        </w:rPr>
        <w:t>phi</w:t>
      </w:r>
      <w:r>
        <w:rPr>
          <w:spacing w:val="-4"/>
          <w:sz w:val="26"/>
        </w:rPr>
        <w:t> </w:t>
      </w:r>
      <w:r>
        <w:rPr>
          <w:sz w:val="26"/>
        </w:rPr>
        <w:t>lậu</w:t>
      </w:r>
      <w:r>
        <w:rPr>
          <w:spacing w:val="-3"/>
          <w:sz w:val="26"/>
        </w:rPr>
        <w:t> </w:t>
      </w:r>
      <w:r>
        <w:rPr>
          <w:sz w:val="26"/>
        </w:rPr>
        <w:t>sanh</w:t>
      </w:r>
      <w:r>
        <w:rPr>
          <w:spacing w:val="-4"/>
          <w:sz w:val="26"/>
        </w:rPr>
        <w:t> </w:t>
      </w:r>
      <w:r>
        <w:rPr>
          <w:sz w:val="26"/>
        </w:rPr>
        <w:t>ra</w:t>
      </w:r>
      <w:r>
        <w:rPr>
          <w:spacing w:val="-4"/>
          <w:sz w:val="26"/>
        </w:rPr>
        <w:t> </w:t>
      </w:r>
      <w:r>
        <w:rPr>
          <w:sz w:val="26"/>
        </w:rPr>
        <w:t>do</w:t>
      </w:r>
      <w:r>
        <w:rPr>
          <w:spacing w:val="-1"/>
          <w:sz w:val="26"/>
        </w:rPr>
        <w:t> </w:t>
      </w:r>
      <w:r>
        <w:rPr>
          <w:sz w:val="26"/>
        </w:rPr>
        <w:t>phi</w:t>
      </w:r>
      <w:r>
        <w:rPr>
          <w:spacing w:val="-5"/>
          <w:sz w:val="26"/>
        </w:rPr>
        <w:t> </w:t>
      </w:r>
      <w:r>
        <w:rPr>
          <w:sz w:val="26"/>
        </w:rPr>
        <w:t>Nhân</w:t>
      </w:r>
      <w:r>
        <w:rPr>
          <w:spacing w:val="-1"/>
          <w:sz w:val="26"/>
        </w:rPr>
        <w:t> </w:t>
      </w:r>
      <w:r>
        <w:rPr>
          <w:spacing w:val="-2"/>
          <w:sz w:val="26"/>
        </w:rPr>
        <w:t>duyên:</w:t>
      </w:r>
    </w:p>
    <w:p>
      <w:pPr>
        <w:pStyle w:val="BodyText"/>
        <w:ind w:right="139"/>
      </w:pPr>
      <w:r>
        <w:rPr/>
        <w:t>3 uẩn và sắc tâm liên quan 1 uẩn phi lậu vô nhân, 2 uẩn... Sát-na tục sinh vô nhân:</w:t>
      </w:r>
      <w:r>
        <w:rPr>
          <w:spacing w:val="40"/>
        </w:rPr>
        <w:t> </w:t>
      </w:r>
      <w:r>
        <w:rPr/>
        <w:t>Vật liên quan uẩn, uẩn liên quan vật... 1 đại sung... luôn đến người Vô tưởng.</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5"/>
          <w:sz w:val="26"/>
        </w:rPr>
        <w:t> </w:t>
      </w:r>
      <w:r>
        <w:rPr>
          <w:sz w:val="26"/>
        </w:rPr>
        <w:t>lậu</w:t>
      </w:r>
      <w:r>
        <w:rPr>
          <w:spacing w:val="-4"/>
          <w:sz w:val="26"/>
        </w:rPr>
        <w:t> </w:t>
      </w:r>
      <w:r>
        <w:rPr>
          <w:sz w:val="26"/>
        </w:rPr>
        <w:t>liên</w:t>
      </w:r>
      <w:r>
        <w:rPr>
          <w:spacing w:val="-5"/>
          <w:sz w:val="26"/>
        </w:rPr>
        <w:t> </w:t>
      </w:r>
      <w:r>
        <w:rPr>
          <w:sz w:val="26"/>
        </w:rPr>
        <w:t>quan</w:t>
      </w:r>
      <w:r>
        <w:rPr>
          <w:spacing w:val="-2"/>
          <w:sz w:val="26"/>
        </w:rPr>
        <w:t> </w:t>
      </w:r>
      <w:r>
        <w:rPr>
          <w:sz w:val="26"/>
        </w:rPr>
        <w:t>pháp</w:t>
      </w:r>
      <w:r>
        <w:rPr>
          <w:spacing w:val="-4"/>
          <w:sz w:val="26"/>
        </w:rPr>
        <w:t> </w:t>
      </w:r>
      <w:r>
        <w:rPr>
          <w:sz w:val="26"/>
        </w:rPr>
        <w:t>phi</w:t>
      </w:r>
      <w:r>
        <w:rPr>
          <w:spacing w:val="-5"/>
          <w:sz w:val="26"/>
        </w:rPr>
        <w:t> </w:t>
      </w:r>
      <w:r>
        <w:rPr>
          <w:sz w:val="26"/>
        </w:rPr>
        <w:t>lậu</w:t>
      </w:r>
      <w:r>
        <w:rPr>
          <w:spacing w:val="-3"/>
          <w:sz w:val="26"/>
        </w:rPr>
        <w:t> </w:t>
      </w:r>
      <w:r>
        <w:rPr>
          <w:sz w:val="26"/>
        </w:rPr>
        <w:t>sanh</w:t>
      </w:r>
      <w:r>
        <w:rPr>
          <w:spacing w:val="-5"/>
          <w:sz w:val="26"/>
        </w:rPr>
        <w:t> </w:t>
      </w:r>
      <w:r>
        <w:rPr>
          <w:sz w:val="26"/>
        </w:rPr>
        <w:t>ra</w:t>
      </w:r>
      <w:r>
        <w:rPr>
          <w:spacing w:val="-4"/>
          <w:sz w:val="26"/>
        </w:rPr>
        <w:t> </w:t>
      </w:r>
      <w:r>
        <w:rPr>
          <w:sz w:val="26"/>
        </w:rPr>
        <w:t>do</w:t>
      </w:r>
      <w:r>
        <w:rPr>
          <w:spacing w:val="-2"/>
          <w:sz w:val="26"/>
        </w:rPr>
        <w:t> </w:t>
      </w:r>
      <w:r>
        <w:rPr>
          <w:sz w:val="26"/>
        </w:rPr>
        <w:t>phi</w:t>
      </w:r>
      <w:r>
        <w:rPr>
          <w:spacing w:val="-2"/>
          <w:sz w:val="26"/>
        </w:rPr>
        <w:t> </w:t>
      </w:r>
      <w:r>
        <w:rPr>
          <w:sz w:val="26"/>
        </w:rPr>
        <w:t>Nhân</w:t>
      </w:r>
      <w:r>
        <w:rPr>
          <w:spacing w:val="-5"/>
          <w:sz w:val="26"/>
        </w:rPr>
        <w:t> </w:t>
      </w:r>
      <w:r>
        <w:rPr>
          <w:spacing w:val="-2"/>
          <w:sz w:val="26"/>
        </w:rPr>
        <w:t>duyên:</w:t>
      </w:r>
    </w:p>
    <w:p>
      <w:pPr>
        <w:pStyle w:val="BodyText"/>
        <w:ind w:right="139"/>
      </w:pPr>
      <w:r>
        <w:rPr/>
        <w:t>Si</w:t>
      </w:r>
      <w:r>
        <w:rPr>
          <w:spacing w:val="25"/>
        </w:rPr>
        <w:t> </w:t>
      </w:r>
      <w:r>
        <w:rPr/>
        <w:t>đồng</w:t>
      </w:r>
      <w:r>
        <w:rPr>
          <w:spacing w:val="25"/>
        </w:rPr>
        <w:t> </w:t>
      </w:r>
      <w:r>
        <w:rPr/>
        <w:t>sanh</w:t>
      </w:r>
      <w:r>
        <w:rPr>
          <w:spacing w:val="25"/>
        </w:rPr>
        <w:t> </w:t>
      </w:r>
      <w:r>
        <w:rPr/>
        <w:t>hoài</w:t>
      </w:r>
      <w:r>
        <w:rPr>
          <w:spacing w:val="26"/>
        </w:rPr>
        <w:t> </w:t>
      </w:r>
      <w:r>
        <w:rPr/>
        <w:t>nghi,</w:t>
      </w:r>
      <w:r>
        <w:rPr>
          <w:spacing w:val="25"/>
        </w:rPr>
        <w:t> </w:t>
      </w:r>
      <w:r>
        <w:rPr/>
        <w:t>đồng</w:t>
      </w:r>
      <w:r>
        <w:rPr>
          <w:spacing w:val="25"/>
        </w:rPr>
        <w:t> </w:t>
      </w:r>
      <w:r>
        <w:rPr/>
        <w:t>sanh</w:t>
      </w:r>
      <w:r>
        <w:rPr>
          <w:spacing w:val="25"/>
        </w:rPr>
        <w:t> </w:t>
      </w:r>
      <w:r>
        <w:rPr/>
        <w:t>phóng</w:t>
      </w:r>
      <w:r>
        <w:rPr>
          <w:spacing w:val="25"/>
        </w:rPr>
        <w:t> </w:t>
      </w:r>
      <w:r>
        <w:rPr/>
        <w:t>dật</w:t>
      </w:r>
      <w:r>
        <w:rPr>
          <w:spacing w:val="28"/>
        </w:rPr>
        <w:t> </w:t>
      </w:r>
      <w:r>
        <w:rPr/>
        <w:t>liên</w:t>
      </w:r>
      <w:r>
        <w:rPr>
          <w:spacing w:val="25"/>
        </w:rPr>
        <w:t> </w:t>
      </w:r>
      <w:r>
        <w:rPr/>
        <w:t>quan</w:t>
      </w:r>
      <w:r>
        <w:rPr>
          <w:spacing w:val="26"/>
        </w:rPr>
        <w:t> </w:t>
      </w:r>
      <w:r>
        <w:rPr/>
        <w:t>uẩn</w:t>
      </w:r>
      <w:r>
        <w:rPr>
          <w:spacing w:val="25"/>
        </w:rPr>
        <w:t> </w:t>
      </w:r>
      <w:r>
        <w:rPr/>
        <w:t>đồng</w:t>
      </w:r>
      <w:r>
        <w:rPr>
          <w:spacing w:val="25"/>
        </w:rPr>
        <w:t> </w:t>
      </w:r>
      <w:r>
        <w:rPr/>
        <w:t>sanh</w:t>
      </w:r>
      <w:r>
        <w:rPr>
          <w:spacing w:val="26"/>
        </w:rPr>
        <w:t> </w:t>
      </w:r>
      <w:r>
        <w:rPr/>
        <w:t>hoài</w:t>
      </w:r>
      <w:r>
        <w:rPr>
          <w:spacing w:val="25"/>
        </w:rPr>
        <w:t> </w:t>
      </w:r>
      <w:r>
        <w:rPr/>
        <w:t>nghi, đồng sanh phóng dật.</w:t>
      </w:r>
    </w:p>
    <w:p>
      <w:pPr>
        <w:pStyle w:val="Heading2"/>
        <w:spacing w:before="2"/>
      </w:pPr>
      <w:r>
        <w:rPr>
          <w:spacing w:val="-4"/>
        </w:rPr>
        <w:t>332.</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w:t>
      </w:r>
      <w:r>
        <w:rPr>
          <w:spacing w:val="-3"/>
          <w:sz w:val="26"/>
        </w:rPr>
        <w:t> </w:t>
      </w:r>
      <w:r>
        <w:rPr>
          <w:sz w:val="26"/>
        </w:rPr>
        <w:t>liên</w:t>
      </w:r>
      <w:r>
        <w:rPr>
          <w:spacing w:val="-5"/>
          <w:sz w:val="26"/>
        </w:rPr>
        <w:t> </w:t>
      </w:r>
      <w:r>
        <w:rPr>
          <w:sz w:val="26"/>
        </w:rPr>
        <w:t>quan</w:t>
      </w:r>
      <w:r>
        <w:rPr>
          <w:spacing w:val="-1"/>
          <w:sz w:val="26"/>
        </w:rPr>
        <w:t> </w:t>
      </w:r>
      <w:r>
        <w:rPr>
          <w:sz w:val="26"/>
        </w:rPr>
        <w:t>pháp</w:t>
      </w:r>
      <w:r>
        <w:rPr>
          <w:spacing w:val="-4"/>
          <w:sz w:val="26"/>
        </w:rPr>
        <w:t> </w:t>
      </w:r>
      <w:r>
        <w:rPr>
          <w:sz w:val="26"/>
        </w:rPr>
        <w:t>lậu</w:t>
      </w:r>
      <w:r>
        <w:rPr>
          <w:spacing w:val="-4"/>
          <w:sz w:val="26"/>
        </w:rPr>
        <w:t> </w:t>
      </w:r>
      <w:r>
        <w:rPr>
          <w:sz w:val="26"/>
        </w:rPr>
        <w:t>sanh</w:t>
      </w:r>
      <w:r>
        <w:rPr>
          <w:spacing w:val="-5"/>
          <w:sz w:val="26"/>
        </w:rPr>
        <w:t> </w:t>
      </w:r>
      <w:r>
        <w:rPr>
          <w:sz w:val="26"/>
        </w:rPr>
        <w:t>ra</w:t>
      </w:r>
      <w:r>
        <w:rPr>
          <w:spacing w:val="-3"/>
          <w:sz w:val="26"/>
        </w:rPr>
        <w:t> </w:t>
      </w:r>
      <w:r>
        <w:rPr>
          <w:sz w:val="26"/>
        </w:rPr>
        <w:t>do</w:t>
      </w:r>
      <w:r>
        <w:rPr>
          <w:spacing w:val="-2"/>
          <w:sz w:val="26"/>
        </w:rPr>
        <w:t> </w:t>
      </w:r>
      <w:r>
        <w:rPr>
          <w:sz w:val="26"/>
        </w:rPr>
        <w:t>phi</w:t>
      </w:r>
      <w:r>
        <w:rPr>
          <w:spacing w:val="-2"/>
          <w:sz w:val="26"/>
        </w:rPr>
        <w:t> </w:t>
      </w:r>
      <w:r>
        <w:rPr>
          <w:sz w:val="26"/>
        </w:rPr>
        <w:t>Cảnh</w:t>
      </w:r>
      <w:r>
        <w:rPr>
          <w:spacing w:val="-5"/>
          <w:sz w:val="26"/>
        </w:rPr>
        <w:t> </w:t>
      </w:r>
      <w:r>
        <w:rPr>
          <w:spacing w:val="-2"/>
          <w:sz w:val="26"/>
        </w:rPr>
        <w:t>duyên:</w:t>
      </w:r>
    </w:p>
    <w:p>
      <w:pPr>
        <w:pStyle w:val="ListParagraph"/>
        <w:spacing w:after="0" w:line="317" w:lineRule="exact"/>
        <w:jc w:val="left"/>
        <w:rPr>
          <w:sz w:val="26"/>
        </w:rPr>
        <w:sectPr>
          <w:pgSz w:w="11630" w:h="16450"/>
          <w:pgMar w:header="571" w:footer="0" w:top="880" w:bottom="280" w:left="850" w:right="850"/>
        </w:sectPr>
      </w:pPr>
    </w:p>
    <w:p>
      <w:pPr>
        <w:pStyle w:val="BodyText"/>
        <w:spacing w:before="273"/>
        <w:ind w:left="1041"/>
      </w:pPr>
      <w:r>
        <w:rPr/>
        <w:t>Sắc</w:t>
      </w:r>
      <w:r>
        <w:rPr>
          <w:spacing w:val="-5"/>
        </w:rPr>
        <w:t> </w:t>
      </w:r>
      <w:r>
        <w:rPr/>
        <w:t>tâm</w:t>
      </w:r>
      <w:r>
        <w:rPr>
          <w:spacing w:val="-6"/>
        </w:rPr>
        <w:t> </w:t>
      </w:r>
      <w:r>
        <w:rPr/>
        <w:t>liên</w:t>
      </w:r>
      <w:r>
        <w:rPr>
          <w:spacing w:val="-4"/>
        </w:rPr>
        <w:t> </w:t>
      </w:r>
      <w:r>
        <w:rPr/>
        <w:t>quan</w:t>
      </w:r>
      <w:r>
        <w:rPr>
          <w:spacing w:val="-3"/>
        </w:rPr>
        <w:t> </w:t>
      </w:r>
      <w:r>
        <w:rPr>
          <w:spacing w:val="-4"/>
        </w:rPr>
        <w:t>lậu.</w:t>
      </w:r>
    </w:p>
    <w:p>
      <w:pPr>
        <w:pStyle w:val="ListParagraph"/>
        <w:numPr>
          <w:ilvl w:val="0"/>
          <w:numId w:val="4"/>
        </w:numPr>
        <w:tabs>
          <w:tab w:pos="709" w:val="left" w:leader="none"/>
        </w:tabs>
        <w:spacing w:line="240" w:lineRule="auto" w:before="120" w:after="0"/>
        <w:ind w:left="709" w:right="0" w:hanging="285"/>
        <w:jc w:val="left"/>
        <w:rPr>
          <w:sz w:val="26"/>
        </w:rPr>
      </w:pPr>
      <w:r>
        <w:rPr>
          <w:sz w:val="26"/>
        </w:rPr>
        <w:t>Pháp</w:t>
      </w:r>
      <w:r>
        <w:rPr>
          <w:spacing w:val="-5"/>
          <w:sz w:val="26"/>
        </w:rPr>
        <w:t> </w:t>
      </w:r>
      <w:r>
        <w:rPr>
          <w:sz w:val="26"/>
        </w:rPr>
        <w:t>phi</w:t>
      </w:r>
      <w:r>
        <w:rPr>
          <w:spacing w:val="-4"/>
          <w:sz w:val="26"/>
        </w:rPr>
        <w:t> </w:t>
      </w:r>
      <w:r>
        <w:rPr>
          <w:sz w:val="26"/>
        </w:rPr>
        <w:t>lậu</w:t>
      </w:r>
      <w:r>
        <w:rPr>
          <w:spacing w:val="-4"/>
          <w:sz w:val="26"/>
        </w:rPr>
        <w:t> </w:t>
      </w:r>
      <w:r>
        <w:rPr>
          <w:sz w:val="26"/>
        </w:rPr>
        <w:t>liên</w:t>
      </w:r>
      <w:r>
        <w:rPr>
          <w:spacing w:val="-4"/>
          <w:sz w:val="26"/>
        </w:rPr>
        <w:t> </w:t>
      </w:r>
      <w:r>
        <w:rPr>
          <w:sz w:val="26"/>
        </w:rPr>
        <w:t>quan</w:t>
      </w:r>
      <w:r>
        <w:rPr>
          <w:spacing w:val="-1"/>
          <w:sz w:val="26"/>
        </w:rPr>
        <w:t> </w:t>
      </w:r>
      <w:r>
        <w:rPr>
          <w:sz w:val="26"/>
        </w:rPr>
        <w:t>pháp</w:t>
      </w:r>
      <w:r>
        <w:rPr>
          <w:spacing w:val="-4"/>
          <w:sz w:val="26"/>
        </w:rPr>
        <w:t> </w:t>
      </w:r>
      <w:r>
        <w:rPr>
          <w:sz w:val="26"/>
        </w:rPr>
        <w:t>phi</w:t>
      </w:r>
      <w:r>
        <w:rPr>
          <w:spacing w:val="-5"/>
          <w:sz w:val="26"/>
        </w:rPr>
        <w:t> </w:t>
      </w:r>
      <w:r>
        <w:rPr>
          <w:sz w:val="26"/>
        </w:rPr>
        <w:t>lậu</w:t>
      </w:r>
      <w:r>
        <w:rPr>
          <w:spacing w:val="-3"/>
          <w:sz w:val="26"/>
        </w:rPr>
        <w:t> </w:t>
      </w:r>
      <w:r>
        <w:rPr>
          <w:sz w:val="26"/>
        </w:rPr>
        <w:t>sanh</w:t>
      </w:r>
      <w:r>
        <w:rPr>
          <w:spacing w:val="-5"/>
          <w:sz w:val="26"/>
        </w:rPr>
        <w:t> </w:t>
      </w:r>
      <w:r>
        <w:rPr>
          <w:sz w:val="26"/>
        </w:rPr>
        <w:t>ra</w:t>
      </w:r>
      <w:r>
        <w:rPr>
          <w:spacing w:val="-3"/>
          <w:sz w:val="26"/>
        </w:rPr>
        <w:t> </w:t>
      </w:r>
      <w:r>
        <w:rPr>
          <w:sz w:val="26"/>
        </w:rPr>
        <w:t>do</w:t>
      </w:r>
      <w:r>
        <w:rPr>
          <w:spacing w:val="-2"/>
          <w:sz w:val="26"/>
        </w:rPr>
        <w:t> </w:t>
      </w:r>
      <w:r>
        <w:rPr>
          <w:sz w:val="26"/>
        </w:rPr>
        <w:t>phi</w:t>
      </w:r>
      <w:r>
        <w:rPr>
          <w:spacing w:val="-4"/>
          <w:sz w:val="26"/>
        </w:rPr>
        <w:t> </w:t>
      </w:r>
      <w:r>
        <w:rPr>
          <w:sz w:val="26"/>
        </w:rPr>
        <w:t>Cảnh</w:t>
      </w:r>
      <w:r>
        <w:rPr>
          <w:spacing w:val="-2"/>
          <w:sz w:val="26"/>
        </w:rPr>
        <w:t> duyên:</w:t>
      </w:r>
    </w:p>
    <w:p>
      <w:pPr>
        <w:pStyle w:val="BodyText"/>
        <w:ind w:right="139"/>
      </w:pPr>
      <w:r>
        <w:rPr/>
        <w:t>Sắc tâm liên quan uẩn phi lậu. Sát-na tục sinh: Vật liên quan uẩn,... 1 đại sung, luôn đến người Vô tưởng.</w:t>
      </w:r>
    </w:p>
    <w:p>
      <w:pPr>
        <w:pStyle w:val="ListParagraph"/>
        <w:numPr>
          <w:ilvl w:val="0"/>
          <w:numId w:val="4"/>
        </w:numPr>
        <w:tabs>
          <w:tab w:pos="708" w:val="left" w:leader="none"/>
          <w:tab w:pos="1041" w:val="left" w:leader="none"/>
        </w:tabs>
        <w:spacing w:line="237" w:lineRule="auto" w:before="122" w:after="0"/>
        <w:ind w:left="1041" w:right="1200" w:hanging="618"/>
        <w:jc w:val="left"/>
        <w:rPr>
          <w:sz w:val="26"/>
        </w:rPr>
      </w:pPr>
      <w:r>
        <w:rPr>
          <w:sz w:val="26"/>
        </w:rPr>
        <w:t>Pháp</w:t>
      </w:r>
      <w:r>
        <w:rPr>
          <w:spacing w:val="-3"/>
          <w:sz w:val="26"/>
        </w:rPr>
        <w:t> </w:t>
      </w:r>
      <w:r>
        <w:rPr>
          <w:sz w:val="26"/>
        </w:rPr>
        <w:t>phi</w:t>
      </w:r>
      <w:r>
        <w:rPr>
          <w:spacing w:val="-3"/>
          <w:sz w:val="26"/>
        </w:rPr>
        <w:t> </w:t>
      </w:r>
      <w:r>
        <w:rPr>
          <w:sz w:val="26"/>
        </w:rPr>
        <w:t>lậu</w:t>
      </w:r>
      <w:r>
        <w:rPr>
          <w:spacing w:val="-2"/>
          <w:sz w:val="26"/>
        </w:rPr>
        <w:t> </w:t>
      </w:r>
      <w:r>
        <w:rPr>
          <w:sz w:val="26"/>
        </w:rPr>
        <w:t>liên</w:t>
      </w:r>
      <w:r>
        <w:rPr>
          <w:spacing w:val="-3"/>
          <w:sz w:val="26"/>
        </w:rPr>
        <w:t> </w:t>
      </w:r>
      <w:r>
        <w:rPr>
          <w:sz w:val="26"/>
        </w:rPr>
        <w:t>quan</w:t>
      </w:r>
      <w:r>
        <w:rPr>
          <w:spacing w:val="-1"/>
          <w:sz w:val="26"/>
        </w:rPr>
        <w:t> </w:t>
      </w:r>
      <w:r>
        <w:rPr>
          <w:sz w:val="26"/>
        </w:rPr>
        <w:t>những</w:t>
      </w:r>
      <w:r>
        <w:rPr>
          <w:spacing w:val="-2"/>
          <w:sz w:val="26"/>
        </w:rPr>
        <w:t> </w:t>
      </w:r>
      <w:r>
        <w:rPr>
          <w:sz w:val="26"/>
        </w:rPr>
        <w:t>pháp</w:t>
      </w:r>
      <w:r>
        <w:rPr>
          <w:spacing w:val="-3"/>
          <w:sz w:val="26"/>
        </w:rPr>
        <w:t> </w:t>
      </w:r>
      <w:r>
        <w:rPr>
          <w:sz w:val="26"/>
        </w:rPr>
        <w:t>lậu</w:t>
      </w:r>
      <w:r>
        <w:rPr>
          <w:spacing w:val="-2"/>
          <w:sz w:val="26"/>
        </w:rPr>
        <w:t> </w:t>
      </w:r>
      <w:r>
        <w:rPr>
          <w:sz w:val="26"/>
        </w:rPr>
        <w:t>và</w:t>
      </w:r>
      <w:r>
        <w:rPr>
          <w:spacing w:val="-3"/>
          <w:sz w:val="26"/>
        </w:rPr>
        <w:t> </w:t>
      </w:r>
      <w:r>
        <w:rPr>
          <w:sz w:val="26"/>
        </w:rPr>
        <w:t>phi</w:t>
      </w:r>
      <w:r>
        <w:rPr>
          <w:spacing w:val="-1"/>
          <w:sz w:val="26"/>
        </w:rPr>
        <w:t> </w:t>
      </w:r>
      <w:r>
        <w:rPr>
          <w:sz w:val="26"/>
        </w:rPr>
        <w:t>lậu</w:t>
      </w:r>
      <w:r>
        <w:rPr>
          <w:spacing w:val="-2"/>
          <w:sz w:val="26"/>
        </w:rPr>
        <w:t> </w:t>
      </w:r>
      <w:r>
        <w:rPr>
          <w:sz w:val="26"/>
        </w:rPr>
        <w:t>sanh</w:t>
      </w:r>
      <w:r>
        <w:rPr>
          <w:spacing w:val="-2"/>
          <w:sz w:val="26"/>
        </w:rPr>
        <w:t> </w:t>
      </w:r>
      <w:r>
        <w:rPr>
          <w:sz w:val="26"/>
        </w:rPr>
        <w:t>ra</w:t>
      </w:r>
      <w:r>
        <w:rPr>
          <w:spacing w:val="-2"/>
          <w:sz w:val="26"/>
        </w:rPr>
        <w:t> </w:t>
      </w:r>
      <w:r>
        <w:rPr>
          <w:sz w:val="26"/>
        </w:rPr>
        <w:t>do</w:t>
      </w:r>
      <w:r>
        <w:rPr>
          <w:spacing w:val="-3"/>
          <w:sz w:val="26"/>
        </w:rPr>
        <w:t> </w:t>
      </w:r>
      <w:r>
        <w:rPr>
          <w:sz w:val="26"/>
        </w:rPr>
        <w:t>phi</w:t>
      </w:r>
      <w:r>
        <w:rPr>
          <w:spacing w:val="-1"/>
          <w:sz w:val="26"/>
        </w:rPr>
        <w:t> </w:t>
      </w:r>
      <w:r>
        <w:rPr>
          <w:sz w:val="26"/>
        </w:rPr>
        <w:t>Cảnh</w:t>
      </w:r>
      <w:r>
        <w:rPr>
          <w:spacing w:val="-2"/>
          <w:sz w:val="26"/>
        </w:rPr>
        <w:t> </w:t>
      </w:r>
      <w:r>
        <w:rPr>
          <w:sz w:val="26"/>
        </w:rPr>
        <w:t>duyên: Sắc tâm liên quan lậu và uẩn tương ưng,... tóm tắt…</w:t>
      </w:r>
    </w:p>
    <w:p>
      <w:pPr>
        <w:pStyle w:val="Heading2"/>
        <w:spacing w:before="5"/>
      </w:pPr>
      <w:r>
        <w:rPr>
          <w:spacing w:val="-4"/>
        </w:rPr>
        <w:t>333.</w:t>
      </w:r>
    </w:p>
    <w:p>
      <w:pPr>
        <w:pStyle w:val="BodyText"/>
        <w:ind w:left="681" w:right="137"/>
        <w:jc w:val="both"/>
      </w:pPr>
      <w:r>
        <w:rPr/>
        <w:t>Phi Nhân 2, phi Cảnh 3, phi Trưởng 9, phi Vô gián 3, phi Liên tiếp 3, phi Hỗ tương 3, phi Cận</w:t>
      </w:r>
      <w:r>
        <w:rPr>
          <w:spacing w:val="16"/>
        </w:rPr>
        <w:t> </w:t>
      </w:r>
      <w:r>
        <w:rPr/>
        <w:t>y 3, phi Tiền sanh 9, phi Hậu sanh 9, phi Cố hưởng 9, phi Nghiệp 3, phi Quả</w:t>
      </w:r>
      <w:r>
        <w:rPr>
          <w:spacing w:val="40"/>
        </w:rPr>
        <w:t> </w:t>
      </w:r>
      <w:r>
        <w:rPr/>
        <w:t>9, phi Thực 1, phi Quyền 1, phi Thiền 1, phi Đạo 1, phi Tương ưng 3, phi Bất tương ưng 9, phi Vô hữu 3, phi Ly 3.</w:t>
      </w:r>
    </w:p>
    <w:p>
      <w:pPr>
        <w:spacing w:line="294" w:lineRule="exact" w:before="0"/>
        <w:ind w:left="3711" w:right="0" w:firstLine="0"/>
        <w:jc w:val="both"/>
        <w:rPr>
          <w:i/>
          <w:sz w:val="26"/>
        </w:rPr>
      </w:pPr>
      <w:r>
        <w:rPr>
          <w:i/>
          <w:sz w:val="26"/>
        </w:rPr>
        <w:t>Dứt</w:t>
      </w:r>
      <w:r>
        <w:rPr>
          <w:i/>
          <w:spacing w:val="-5"/>
          <w:sz w:val="26"/>
        </w:rPr>
        <w:t> </w:t>
      </w:r>
      <w:r>
        <w:rPr>
          <w:i/>
          <w:sz w:val="26"/>
        </w:rPr>
        <w:t>đối</w:t>
      </w:r>
      <w:r>
        <w:rPr>
          <w:i/>
          <w:spacing w:val="-4"/>
          <w:sz w:val="26"/>
        </w:rPr>
        <w:t> </w:t>
      </w:r>
      <w:r>
        <w:rPr>
          <w:i/>
          <w:sz w:val="26"/>
        </w:rPr>
        <w:t>lập </w:t>
      </w:r>
      <w:r>
        <w:rPr>
          <w:i/>
          <w:spacing w:val="-2"/>
          <w:sz w:val="26"/>
        </w:rPr>
        <w:t>(paccanīya)</w:t>
      </w:r>
    </w:p>
    <w:p>
      <w:pPr>
        <w:pStyle w:val="Heading2"/>
        <w:spacing w:line="298" w:lineRule="exact" w:before="7"/>
      </w:pPr>
      <w:r>
        <w:rPr>
          <w:spacing w:val="-4"/>
        </w:rPr>
        <w:t>334.</w:t>
      </w:r>
    </w:p>
    <w:p>
      <w:pPr>
        <w:pStyle w:val="BodyText"/>
        <w:ind w:left="681" w:right="139"/>
        <w:jc w:val="both"/>
      </w:pPr>
      <w:r>
        <w:rPr/>
        <w:t>Nhân duyên có phi Cảnh 3, …Phi Trưởng 9, phi Vô gián 3, phi Liên tiếp 3, phi Hỗ tương 3, phi Cận y 3, phi Tiền sanh 9, phi Hậu sanh 9, phi Cố hưởng 9, phi Nghiệp 3, phi Quả 9, phi Tương ưng 3, phi Bất tương ưng 9, phi Vô hữu 3, phi Ly 3.</w:t>
      </w:r>
    </w:p>
    <w:p>
      <w:pPr>
        <w:spacing w:line="292" w:lineRule="exact" w:before="0"/>
        <w:ind w:left="4258" w:right="0" w:firstLine="0"/>
        <w:jc w:val="both"/>
        <w:rPr>
          <w:i/>
          <w:sz w:val="26"/>
        </w:rPr>
      </w:pPr>
      <w:r>
        <w:rPr>
          <w:i/>
          <w:sz w:val="26"/>
        </w:rPr>
        <w:t>Dứt</w:t>
      </w:r>
      <w:r>
        <w:rPr>
          <w:i/>
          <w:spacing w:val="-6"/>
          <w:sz w:val="26"/>
        </w:rPr>
        <w:t> </w:t>
      </w:r>
      <w:r>
        <w:rPr>
          <w:i/>
          <w:sz w:val="26"/>
        </w:rPr>
        <w:t>thuận</w:t>
      </w:r>
      <w:r>
        <w:rPr>
          <w:i/>
          <w:spacing w:val="-3"/>
          <w:sz w:val="26"/>
        </w:rPr>
        <w:t> </w:t>
      </w:r>
      <w:r>
        <w:rPr>
          <w:i/>
          <w:spacing w:val="-2"/>
          <w:sz w:val="26"/>
        </w:rPr>
        <w:t>nghịch</w:t>
      </w:r>
    </w:p>
    <w:p>
      <w:pPr>
        <w:pStyle w:val="Heading2"/>
        <w:spacing w:before="7"/>
      </w:pPr>
      <w:r>
        <w:rPr>
          <w:spacing w:val="-4"/>
        </w:rPr>
        <w:t>335.</w:t>
      </w:r>
    </w:p>
    <w:p>
      <w:pPr>
        <w:pStyle w:val="BodyText"/>
        <w:spacing w:line="295" w:lineRule="exact"/>
        <w:ind w:left="681"/>
      </w:pPr>
      <w:r>
        <w:rPr/>
        <w:t>Phi</w:t>
      </w:r>
      <w:r>
        <w:rPr>
          <w:spacing w:val="-5"/>
        </w:rPr>
        <w:t> </w:t>
      </w:r>
      <w:r>
        <w:rPr/>
        <w:t>Nhân</w:t>
      </w:r>
      <w:r>
        <w:rPr>
          <w:spacing w:val="-1"/>
        </w:rPr>
        <w:t> </w:t>
      </w:r>
      <w:r>
        <w:rPr/>
        <w:t>duyên</w:t>
      </w:r>
      <w:r>
        <w:rPr>
          <w:spacing w:val="-4"/>
        </w:rPr>
        <w:t> </w:t>
      </w:r>
      <w:r>
        <w:rPr/>
        <w:t>có</w:t>
      </w:r>
      <w:r>
        <w:rPr>
          <w:spacing w:val="-1"/>
        </w:rPr>
        <w:t> </w:t>
      </w:r>
      <w:r>
        <w:rPr/>
        <w:t>Cảnh</w:t>
      </w:r>
      <w:r>
        <w:rPr>
          <w:spacing w:val="-5"/>
        </w:rPr>
        <w:t> </w:t>
      </w:r>
      <w:r>
        <w:rPr/>
        <w:t>2,...</w:t>
      </w:r>
      <w:r>
        <w:rPr>
          <w:spacing w:val="-4"/>
        </w:rPr>
        <w:t> </w:t>
      </w:r>
      <w:r>
        <w:rPr/>
        <w:t>Vô</w:t>
      </w:r>
      <w:r>
        <w:rPr>
          <w:spacing w:val="-2"/>
        </w:rPr>
        <w:t> </w:t>
      </w:r>
      <w:r>
        <w:rPr/>
        <w:t>gián</w:t>
      </w:r>
      <w:r>
        <w:rPr>
          <w:spacing w:val="-4"/>
        </w:rPr>
        <w:t> </w:t>
      </w:r>
      <w:r>
        <w:rPr/>
        <w:t>2,</w:t>
      </w:r>
      <w:r>
        <w:rPr>
          <w:spacing w:val="-2"/>
        </w:rPr>
        <w:t> </w:t>
      </w:r>
      <w:r>
        <w:rPr/>
        <w:t>Quả</w:t>
      </w:r>
      <w:r>
        <w:rPr>
          <w:spacing w:val="-2"/>
        </w:rPr>
        <w:t> </w:t>
      </w:r>
      <w:r>
        <w:rPr/>
        <w:t>1,</w:t>
      </w:r>
      <w:r>
        <w:rPr>
          <w:spacing w:val="-3"/>
        </w:rPr>
        <w:t> </w:t>
      </w:r>
      <w:r>
        <w:rPr/>
        <w:t>Đạo</w:t>
      </w:r>
      <w:r>
        <w:rPr>
          <w:spacing w:val="-5"/>
        </w:rPr>
        <w:t> </w:t>
      </w:r>
      <w:r>
        <w:rPr/>
        <w:t>1,</w:t>
      </w:r>
      <w:r>
        <w:rPr>
          <w:spacing w:val="-1"/>
        </w:rPr>
        <w:t> </w:t>
      </w:r>
      <w:r>
        <w:rPr/>
        <w:t>Bất</w:t>
      </w:r>
      <w:r>
        <w:rPr>
          <w:spacing w:val="-4"/>
        </w:rPr>
        <w:t> </w:t>
      </w:r>
      <w:r>
        <w:rPr/>
        <w:t>ly</w:t>
      </w:r>
      <w:r>
        <w:rPr>
          <w:spacing w:val="-9"/>
        </w:rPr>
        <w:t> </w:t>
      </w:r>
      <w:r>
        <w:rPr>
          <w:spacing w:val="-5"/>
        </w:rPr>
        <w:t>2.</w:t>
      </w:r>
    </w:p>
    <w:p>
      <w:pPr>
        <w:spacing w:line="297" w:lineRule="exact" w:before="0"/>
        <w:ind w:left="4047" w:right="0" w:firstLine="0"/>
        <w:jc w:val="left"/>
        <w:rPr>
          <w:i/>
          <w:sz w:val="26"/>
        </w:rPr>
      </w:pPr>
      <w:r>
        <w:rPr>
          <w:i/>
          <w:sz w:val="26"/>
        </w:rPr>
        <w:t>Dứt</w:t>
      </w:r>
      <w:r>
        <w:rPr>
          <w:i/>
          <w:spacing w:val="-7"/>
          <w:sz w:val="26"/>
        </w:rPr>
        <w:t> </w:t>
      </w:r>
      <w:r>
        <w:rPr>
          <w:i/>
          <w:sz w:val="26"/>
        </w:rPr>
        <w:t>nghịch</w:t>
      </w:r>
      <w:r>
        <w:rPr>
          <w:i/>
          <w:spacing w:val="-4"/>
          <w:sz w:val="26"/>
        </w:rPr>
        <w:t> </w:t>
      </w:r>
      <w:r>
        <w:rPr>
          <w:i/>
          <w:spacing w:val="-2"/>
          <w:sz w:val="26"/>
        </w:rPr>
        <w:t>thuận</w:t>
      </w:r>
    </w:p>
    <w:p>
      <w:pPr>
        <w:spacing w:before="121"/>
        <w:ind w:left="424" w:right="0" w:firstLine="0"/>
        <w:jc w:val="left"/>
        <w:rPr>
          <w:i/>
          <w:sz w:val="26"/>
        </w:rPr>
      </w:pPr>
      <w:r>
        <w:rPr>
          <w:b/>
          <w:sz w:val="26"/>
        </w:rPr>
        <w:t>Phần</w:t>
      </w:r>
      <w:r>
        <w:rPr>
          <w:b/>
          <w:spacing w:val="-7"/>
          <w:sz w:val="26"/>
        </w:rPr>
        <w:t> </w:t>
      </w:r>
      <w:r>
        <w:rPr>
          <w:b/>
          <w:sz w:val="26"/>
        </w:rPr>
        <w:t>đồng</w:t>
      </w:r>
      <w:r>
        <w:rPr>
          <w:b/>
          <w:spacing w:val="-6"/>
          <w:sz w:val="26"/>
        </w:rPr>
        <w:t> </w:t>
      </w:r>
      <w:r>
        <w:rPr>
          <w:b/>
          <w:sz w:val="26"/>
        </w:rPr>
        <w:t>sanh</w:t>
      </w:r>
      <w:r>
        <w:rPr>
          <w:b/>
          <w:spacing w:val="-5"/>
          <w:sz w:val="26"/>
        </w:rPr>
        <w:t> </w:t>
      </w:r>
      <w:r>
        <w:rPr>
          <w:sz w:val="26"/>
        </w:rPr>
        <w:t>cũng</w:t>
      </w:r>
      <w:r>
        <w:rPr>
          <w:spacing w:val="-4"/>
          <w:sz w:val="26"/>
        </w:rPr>
        <w:t> </w:t>
      </w:r>
      <w:r>
        <w:rPr>
          <w:sz w:val="26"/>
        </w:rPr>
        <w:t>như</w:t>
      </w:r>
      <w:r>
        <w:rPr>
          <w:spacing w:val="-4"/>
          <w:sz w:val="26"/>
        </w:rPr>
        <w:t> </w:t>
      </w:r>
      <w:r>
        <w:rPr>
          <w:sz w:val="26"/>
        </w:rPr>
        <w:t>phần</w:t>
      </w:r>
      <w:r>
        <w:rPr>
          <w:spacing w:val="-6"/>
          <w:sz w:val="26"/>
        </w:rPr>
        <w:t> </w:t>
      </w:r>
      <w:r>
        <w:rPr>
          <w:sz w:val="26"/>
        </w:rPr>
        <w:t>liên</w:t>
      </w:r>
      <w:r>
        <w:rPr>
          <w:spacing w:val="-4"/>
          <w:sz w:val="26"/>
        </w:rPr>
        <w:t> </w:t>
      </w:r>
      <w:r>
        <w:rPr>
          <w:sz w:val="26"/>
        </w:rPr>
        <w:t>quan</w:t>
      </w:r>
      <w:r>
        <w:rPr>
          <w:spacing w:val="-3"/>
          <w:sz w:val="26"/>
        </w:rPr>
        <w:t> </w:t>
      </w:r>
      <w:r>
        <w:rPr>
          <w:i/>
          <w:spacing w:val="-2"/>
          <w:sz w:val="26"/>
        </w:rPr>
        <w:t>(paṭiccavāra)</w:t>
      </w:r>
    </w:p>
    <w:p>
      <w:pPr>
        <w:spacing w:before="206"/>
        <w:ind w:left="424" w:right="0" w:firstLine="0"/>
        <w:jc w:val="left"/>
        <w:rPr>
          <w:b/>
          <w:i/>
          <w:sz w:val="26"/>
        </w:rPr>
      </w:pPr>
      <w:bookmarkStart w:name="_bookmark50" w:id="51"/>
      <w:bookmarkEnd w:id="51"/>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9" w:lineRule="exact"/>
      </w:pPr>
      <w:r>
        <w:rPr>
          <w:spacing w:val="-4"/>
        </w:rPr>
        <w:t>336.</w:t>
      </w:r>
    </w:p>
    <w:p>
      <w:pPr>
        <w:pStyle w:val="ListParagraph"/>
        <w:numPr>
          <w:ilvl w:val="0"/>
          <w:numId w:val="4"/>
        </w:numPr>
        <w:tabs>
          <w:tab w:pos="709" w:val="left" w:leader="none"/>
        </w:tabs>
        <w:spacing w:line="315" w:lineRule="exact" w:before="0" w:after="0"/>
        <w:ind w:left="709" w:right="0" w:hanging="285"/>
        <w:jc w:val="left"/>
        <w:rPr>
          <w:sz w:val="26"/>
        </w:rPr>
      </w:pPr>
      <w:r>
        <w:rPr>
          <w:sz w:val="26"/>
        </w:rPr>
        <w:t>Pháp</w:t>
      </w:r>
      <w:r>
        <w:rPr>
          <w:spacing w:val="-6"/>
          <w:sz w:val="26"/>
        </w:rPr>
        <w:t> </w:t>
      </w:r>
      <w:r>
        <w:rPr>
          <w:sz w:val="26"/>
        </w:rPr>
        <w:t>lậu ỷ</w:t>
      </w:r>
      <w:r>
        <w:rPr>
          <w:spacing w:val="-8"/>
          <w:sz w:val="26"/>
        </w:rPr>
        <w:t> </w:t>
      </w:r>
      <w:r>
        <w:rPr>
          <w:sz w:val="26"/>
        </w:rPr>
        <w:t>trượng</w:t>
      </w:r>
      <w:r>
        <w:rPr>
          <w:spacing w:val="-4"/>
          <w:sz w:val="26"/>
        </w:rPr>
        <w:t> </w:t>
      </w:r>
      <w:r>
        <w:rPr>
          <w:sz w:val="26"/>
        </w:rPr>
        <w:t>pháp</w:t>
      </w:r>
      <w:r>
        <w:rPr>
          <w:spacing w:val="-1"/>
          <w:sz w:val="26"/>
        </w:rPr>
        <w:t> </w:t>
      </w:r>
      <w:r>
        <w:rPr>
          <w:sz w:val="26"/>
        </w:rPr>
        <w:t>lậu</w:t>
      </w:r>
      <w:r>
        <w:rPr>
          <w:spacing w:val="-4"/>
          <w:sz w:val="26"/>
        </w:rPr>
        <w:t> </w:t>
      </w:r>
      <w:r>
        <w:rPr>
          <w:sz w:val="26"/>
        </w:rPr>
        <w:t>sanh</w:t>
      </w:r>
      <w:r>
        <w:rPr>
          <w:spacing w:val="-4"/>
          <w:sz w:val="26"/>
        </w:rPr>
        <w:t> </w:t>
      </w:r>
      <w:r>
        <w:rPr>
          <w:sz w:val="26"/>
        </w:rPr>
        <w:t>ra</w:t>
      </w:r>
      <w:r>
        <w:rPr>
          <w:spacing w:val="-3"/>
          <w:sz w:val="26"/>
        </w:rPr>
        <w:t> </w:t>
      </w:r>
      <w:r>
        <w:rPr>
          <w:sz w:val="26"/>
        </w:rPr>
        <w:t>do</w:t>
      </w:r>
      <w:r>
        <w:rPr>
          <w:spacing w:val="-5"/>
          <w:sz w:val="26"/>
        </w:rPr>
        <w:t> </w:t>
      </w:r>
      <w:r>
        <w:rPr>
          <w:sz w:val="26"/>
        </w:rPr>
        <w:t>Nhân</w:t>
      </w:r>
      <w:r>
        <w:rPr>
          <w:spacing w:val="-5"/>
          <w:sz w:val="26"/>
        </w:rPr>
        <w:t> </w:t>
      </w:r>
      <w:r>
        <w:rPr>
          <w:spacing w:val="-2"/>
          <w:sz w:val="26"/>
        </w:rPr>
        <w:t>duyên:</w:t>
      </w:r>
    </w:p>
    <w:p>
      <w:pPr>
        <w:spacing w:line="295" w:lineRule="exact" w:before="0"/>
        <w:ind w:left="1041" w:right="0" w:firstLine="0"/>
        <w:jc w:val="left"/>
        <w:rPr>
          <w:i/>
          <w:sz w:val="26"/>
        </w:rPr>
      </w:pPr>
      <w:r>
        <w:rPr>
          <w:sz w:val="26"/>
        </w:rPr>
        <w:t>Phần</w:t>
      </w:r>
      <w:r>
        <w:rPr>
          <w:spacing w:val="-6"/>
          <w:sz w:val="26"/>
        </w:rPr>
        <w:t> </w:t>
      </w:r>
      <w:r>
        <w:rPr>
          <w:sz w:val="26"/>
        </w:rPr>
        <w:t>lậu</w:t>
      </w:r>
      <w:r>
        <w:rPr>
          <w:spacing w:val="-4"/>
          <w:sz w:val="26"/>
        </w:rPr>
        <w:t> </w:t>
      </w:r>
      <w:r>
        <w:rPr>
          <w:sz w:val="26"/>
        </w:rPr>
        <w:t>căn</w:t>
      </w:r>
      <w:r>
        <w:rPr>
          <w:spacing w:val="-2"/>
          <w:sz w:val="26"/>
        </w:rPr>
        <w:t> </w:t>
      </w:r>
      <w:r>
        <w:rPr>
          <w:i/>
          <w:sz w:val="26"/>
        </w:rPr>
        <w:t>(asavamūlaka)</w:t>
      </w:r>
      <w:r>
        <w:rPr>
          <w:i/>
          <w:spacing w:val="-5"/>
          <w:sz w:val="26"/>
        </w:rPr>
        <w:t> </w:t>
      </w:r>
      <w:r>
        <w:rPr>
          <w:sz w:val="26"/>
        </w:rPr>
        <w:t>có</w:t>
      </w:r>
      <w:r>
        <w:rPr>
          <w:spacing w:val="-5"/>
          <w:sz w:val="26"/>
        </w:rPr>
        <w:t> </w:t>
      </w:r>
      <w:r>
        <w:rPr>
          <w:sz w:val="26"/>
        </w:rPr>
        <w:t>3</w:t>
      </w:r>
      <w:r>
        <w:rPr>
          <w:spacing w:val="-5"/>
          <w:sz w:val="26"/>
        </w:rPr>
        <w:t> </w:t>
      </w:r>
      <w:r>
        <w:rPr>
          <w:sz w:val="26"/>
        </w:rPr>
        <w:t>câu</w:t>
      </w:r>
      <w:r>
        <w:rPr>
          <w:spacing w:val="-6"/>
          <w:sz w:val="26"/>
        </w:rPr>
        <w:t> </w:t>
      </w:r>
      <w:r>
        <w:rPr>
          <w:sz w:val="26"/>
        </w:rPr>
        <w:t>như</w:t>
      </w:r>
      <w:r>
        <w:rPr>
          <w:spacing w:val="-3"/>
          <w:sz w:val="26"/>
        </w:rPr>
        <w:t> </w:t>
      </w:r>
      <w:r>
        <w:rPr>
          <w:sz w:val="26"/>
        </w:rPr>
        <w:t>phần</w:t>
      </w:r>
      <w:r>
        <w:rPr>
          <w:spacing w:val="-5"/>
          <w:sz w:val="26"/>
        </w:rPr>
        <w:t> </w:t>
      </w:r>
      <w:r>
        <w:rPr>
          <w:sz w:val="26"/>
        </w:rPr>
        <w:t>liên</w:t>
      </w:r>
      <w:r>
        <w:rPr>
          <w:spacing w:val="-5"/>
          <w:sz w:val="26"/>
        </w:rPr>
        <w:t> </w:t>
      </w:r>
      <w:r>
        <w:rPr>
          <w:sz w:val="26"/>
        </w:rPr>
        <w:t>quan</w:t>
      </w:r>
      <w:r>
        <w:rPr>
          <w:spacing w:val="-2"/>
          <w:sz w:val="26"/>
        </w:rPr>
        <w:t> </w:t>
      </w:r>
      <w:r>
        <w:rPr>
          <w:i/>
          <w:spacing w:val="-2"/>
          <w:sz w:val="26"/>
        </w:rPr>
        <w:t>(paṭiccasadisaṃ)</w:t>
      </w:r>
    </w:p>
    <w:p>
      <w:pPr>
        <w:pStyle w:val="ListParagraph"/>
        <w:numPr>
          <w:ilvl w:val="0"/>
          <w:numId w:val="4"/>
        </w:numPr>
        <w:tabs>
          <w:tab w:pos="709" w:val="left" w:leader="none"/>
        </w:tabs>
        <w:spacing w:line="315" w:lineRule="exact" w:before="126"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 ỷ</w:t>
      </w:r>
      <w:r>
        <w:rPr>
          <w:spacing w:val="-9"/>
          <w:sz w:val="26"/>
        </w:rPr>
        <w:t> </w:t>
      </w:r>
      <w:r>
        <w:rPr>
          <w:sz w:val="26"/>
        </w:rPr>
        <w:t>trượng</w:t>
      </w:r>
      <w:r>
        <w:rPr>
          <w:spacing w:val="-3"/>
          <w:sz w:val="26"/>
        </w:rPr>
        <w:t> </w:t>
      </w:r>
      <w:r>
        <w:rPr>
          <w:sz w:val="26"/>
        </w:rPr>
        <w:t>pháp</w:t>
      </w:r>
      <w:r>
        <w:rPr>
          <w:spacing w:val="-4"/>
          <w:sz w:val="26"/>
        </w:rPr>
        <w:t> </w:t>
      </w:r>
      <w:r>
        <w:rPr>
          <w:sz w:val="26"/>
        </w:rPr>
        <w:t>phi</w:t>
      </w:r>
      <w:r>
        <w:rPr>
          <w:spacing w:val="-4"/>
          <w:sz w:val="26"/>
        </w:rPr>
        <w:t> </w:t>
      </w:r>
      <w:r>
        <w:rPr>
          <w:sz w:val="26"/>
        </w:rPr>
        <w:t>lậu</w:t>
      </w:r>
      <w:r>
        <w:rPr>
          <w:spacing w:val="-2"/>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Nhân</w:t>
      </w:r>
      <w:r>
        <w:rPr>
          <w:spacing w:val="-5"/>
          <w:sz w:val="26"/>
        </w:rPr>
        <w:t> </w:t>
      </w:r>
      <w:r>
        <w:rPr>
          <w:spacing w:val="-2"/>
          <w:sz w:val="26"/>
        </w:rPr>
        <w:t>duyên:</w:t>
      </w:r>
    </w:p>
    <w:p>
      <w:pPr>
        <w:pStyle w:val="BodyText"/>
        <w:spacing w:line="242" w:lineRule="auto"/>
        <w:ind w:right="134"/>
        <w:jc w:val="both"/>
      </w:pPr>
      <w:r>
        <w:rPr/>
        <w:t>3 uẩn và sắc tâm ỷ trượng </w:t>
      </w:r>
      <w:r>
        <w:rPr>
          <w:i/>
        </w:rPr>
        <w:t>(paccayā) </w:t>
      </w:r>
      <w:r>
        <w:rPr/>
        <w:t>1 uẩn phi lậu, 2 uẩn... Sát-na tục sinh: Vật ỷ trượng uẩn, uẩn ỷ trượng vật; sắc tâm và sắc tục sinh thuộc</w:t>
      </w:r>
      <w:r>
        <w:rPr>
          <w:spacing w:val="40"/>
        </w:rPr>
        <w:t> </w:t>
      </w:r>
      <w:r>
        <w:rPr/>
        <w:t>y sinh ỷ trượng đại</w:t>
      </w:r>
      <w:r>
        <w:rPr>
          <w:spacing w:val="40"/>
        </w:rPr>
        <w:t> </w:t>
      </w:r>
      <w:r>
        <w:rPr/>
        <w:t>sung, uẩn phi lậu ỷ trượng vật.</w:t>
      </w:r>
    </w:p>
    <w:p>
      <w:pPr>
        <w:pStyle w:val="ListParagraph"/>
        <w:numPr>
          <w:ilvl w:val="0"/>
          <w:numId w:val="4"/>
        </w:numPr>
        <w:tabs>
          <w:tab w:pos="708" w:val="left" w:leader="none"/>
          <w:tab w:pos="1041" w:val="left" w:leader="none"/>
        </w:tabs>
        <w:spacing w:line="237" w:lineRule="auto" w:before="116" w:after="0"/>
        <w:ind w:left="1041" w:right="3466" w:hanging="618"/>
        <w:jc w:val="left"/>
        <w:rPr>
          <w:sz w:val="26"/>
        </w:rPr>
      </w:pPr>
      <w:r>
        <w:rPr>
          <w:sz w:val="26"/>
        </w:rPr>
        <w:t>Pháp</w:t>
      </w:r>
      <w:r>
        <w:rPr>
          <w:spacing w:val="-4"/>
          <w:sz w:val="26"/>
        </w:rPr>
        <w:t> </w:t>
      </w:r>
      <w:r>
        <w:rPr>
          <w:sz w:val="26"/>
        </w:rPr>
        <w:t>lậu ỷ</w:t>
      </w:r>
      <w:r>
        <w:rPr>
          <w:spacing w:val="-7"/>
          <w:sz w:val="26"/>
        </w:rPr>
        <w:t> </w:t>
      </w:r>
      <w:r>
        <w:rPr>
          <w:sz w:val="26"/>
        </w:rPr>
        <w:t>trượng</w:t>
      </w:r>
      <w:r>
        <w:rPr>
          <w:spacing w:val="-3"/>
          <w:sz w:val="26"/>
        </w:rPr>
        <w:t> </w:t>
      </w:r>
      <w:r>
        <w:rPr>
          <w:sz w:val="26"/>
        </w:rPr>
        <w:t>pháp phi</w:t>
      </w:r>
      <w:r>
        <w:rPr>
          <w:spacing w:val="-4"/>
          <w:sz w:val="26"/>
        </w:rPr>
        <w:t> </w:t>
      </w:r>
      <w:r>
        <w:rPr>
          <w:sz w:val="26"/>
        </w:rPr>
        <w:t>lậu</w:t>
      </w:r>
      <w:r>
        <w:rPr>
          <w:spacing w:val="-3"/>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Nhân</w:t>
      </w:r>
      <w:r>
        <w:rPr>
          <w:spacing w:val="-4"/>
          <w:sz w:val="26"/>
        </w:rPr>
        <w:t> </w:t>
      </w:r>
      <w:r>
        <w:rPr>
          <w:sz w:val="26"/>
        </w:rPr>
        <w:t>duyên: Lậu ỷ trượng uẩn phi lậu, lậu ỷ trượng vật.</w:t>
      </w:r>
    </w:p>
    <w:p>
      <w:pPr>
        <w:pStyle w:val="ListParagraph"/>
        <w:numPr>
          <w:ilvl w:val="0"/>
          <w:numId w:val="4"/>
        </w:numPr>
        <w:tabs>
          <w:tab w:pos="709" w:val="left" w:leader="none"/>
        </w:tabs>
        <w:spacing w:line="317" w:lineRule="exact" w:before="123" w:after="0"/>
        <w:ind w:left="709" w:right="0" w:hanging="285"/>
        <w:jc w:val="left"/>
        <w:rPr>
          <w:sz w:val="26"/>
        </w:rPr>
      </w:pPr>
      <w:r>
        <w:rPr>
          <w:sz w:val="26"/>
        </w:rPr>
        <w:t>Chư</w:t>
      </w:r>
      <w:r>
        <w:rPr>
          <w:spacing w:val="-4"/>
          <w:sz w:val="26"/>
        </w:rPr>
        <w:t> </w:t>
      </w:r>
      <w:r>
        <w:rPr>
          <w:sz w:val="26"/>
        </w:rPr>
        <w:t>pháp</w:t>
      </w:r>
      <w:r>
        <w:rPr>
          <w:spacing w:val="-5"/>
          <w:sz w:val="26"/>
        </w:rPr>
        <w:t> </w:t>
      </w:r>
      <w:r>
        <w:rPr>
          <w:sz w:val="26"/>
        </w:rPr>
        <w:t>lậu</w:t>
      </w:r>
      <w:r>
        <w:rPr>
          <w:spacing w:val="-2"/>
          <w:sz w:val="26"/>
        </w:rPr>
        <w:t> </w:t>
      </w:r>
      <w:r>
        <w:rPr>
          <w:sz w:val="26"/>
        </w:rPr>
        <w:t>và</w:t>
      </w:r>
      <w:r>
        <w:rPr>
          <w:spacing w:val="-4"/>
          <w:sz w:val="26"/>
        </w:rPr>
        <w:t> </w:t>
      </w:r>
      <w:r>
        <w:rPr>
          <w:sz w:val="26"/>
        </w:rPr>
        <w:t>phi</w:t>
      </w:r>
      <w:r>
        <w:rPr>
          <w:spacing w:val="-5"/>
          <w:sz w:val="26"/>
        </w:rPr>
        <w:t> </w:t>
      </w:r>
      <w:r>
        <w:rPr>
          <w:sz w:val="26"/>
        </w:rPr>
        <w:t>lậu</w:t>
      </w:r>
      <w:r>
        <w:rPr>
          <w:spacing w:val="-1"/>
          <w:sz w:val="26"/>
        </w:rPr>
        <w:t> </w:t>
      </w:r>
      <w:r>
        <w:rPr>
          <w:sz w:val="26"/>
        </w:rPr>
        <w:t>ỷ</w:t>
      </w:r>
      <w:r>
        <w:rPr>
          <w:spacing w:val="-7"/>
          <w:sz w:val="26"/>
        </w:rPr>
        <w:t> </w:t>
      </w:r>
      <w:r>
        <w:rPr>
          <w:sz w:val="26"/>
        </w:rPr>
        <w:t>trượng</w:t>
      </w:r>
      <w:r>
        <w:rPr>
          <w:spacing w:val="-4"/>
          <w:sz w:val="26"/>
        </w:rPr>
        <w:t> </w:t>
      </w:r>
      <w:r>
        <w:rPr>
          <w:sz w:val="26"/>
        </w:rPr>
        <w:t>pháp</w:t>
      </w:r>
      <w:r>
        <w:rPr>
          <w:spacing w:val="-4"/>
          <w:sz w:val="26"/>
        </w:rPr>
        <w:t> </w:t>
      </w:r>
      <w:r>
        <w:rPr>
          <w:sz w:val="26"/>
        </w:rPr>
        <w:t>phi</w:t>
      </w:r>
      <w:r>
        <w:rPr>
          <w:spacing w:val="-4"/>
          <w:sz w:val="26"/>
        </w:rPr>
        <w:t> </w:t>
      </w:r>
      <w:r>
        <w:rPr>
          <w:sz w:val="26"/>
        </w:rPr>
        <w:t>lậu</w:t>
      </w:r>
      <w:r>
        <w:rPr>
          <w:spacing w:val="-1"/>
          <w:sz w:val="26"/>
        </w:rPr>
        <w:t> </w:t>
      </w:r>
      <w:r>
        <w:rPr>
          <w:sz w:val="26"/>
        </w:rPr>
        <w:t>sanh</w:t>
      </w:r>
      <w:r>
        <w:rPr>
          <w:spacing w:val="-4"/>
          <w:sz w:val="26"/>
        </w:rPr>
        <w:t> </w:t>
      </w:r>
      <w:r>
        <w:rPr>
          <w:sz w:val="26"/>
        </w:rPr>
        <w:t>ra</w:t>
      </w:r>
      <w:r>
        <w:rPr>
          <w:spacing w:val="-5"/>
          <w:sz w:val="26"/>
        </w:rPr>
        <w:t> </w:t>
      </w:r>
      <w:r>
        <w:rPr>
          <w:sz w:val="26"/>
        </w:rPr>
        <w:t>do</w:t>
      </w:r>
      <w:r>
        <w:rPr>
          <w:spacing w:val="-1"/>
          <w:sz w:val="26"/>
        </w:rPr>
        <w:t> </w:t>
      </w:r>
      <w:r>
        <w:rPr>
          <w:sz w:val="26"/>
        </w:rPr>
        <w:t>Nhân</w:t>
      </w:r>
      <w:r>
        <w:rPr>
          <w:spacing w:val="-5"/>
          <w:sz w:val="26"/>
        </w:rPr>
        <w:t> </w:t>
      </w:r>
      <w:r>
        <w:rPr>
          <w:spacing w:val="-2"/>
          <w:sz w:val="26"/>
        </w:rPr>
        <w:t>duyên:</w:t>
      </w:r>
    </w:p>
    <w:p>
      <w:pPr>
        <w:pStyle w:val="BodyText"/>
        <w:ind w:right="139"/>
      </w:pPr>
      <w:r>
        <w:rPr/>
        <w:t>3</w:t>
      </w:r>
      <w:r>
        <w:rPr>
          <w:spacing w:val="19"/>
        </w:rPr>
        <w:t> </w:t>
      </w:r>
      <w:r>
        <w:rPr/>
        <w:t>uẩn</w:t>
      </w:r>
      <w:r>
        <w:rPr>
          <w:spacing w:val="19"/>
        </w:rPr>
        <w:t> </w:t>
      </w:r>
      <w:r>
        <w:rPr/>
        <w:t>với</w:t>
      </w:r>
      <w:r>
        <w:rPr>
          <w:spacing w:val="19"/>
        </w:rPr>
        <w:t> </w:t>
      </w:r>
      <w:r>
        <w:rPr/>
        <w:t>lậu</w:t>
      </w:r>
      <w:r>
        <w:rPr>
          <w:spacing w:val="19"/>
        </w:rPr>
        <w:t> </w:t>
      </w:r>
      <w:r>
        <w:rPr/>
        <w:t>và</w:t>
      </w:r>
      <w:r>
        <w:rPr>
          <w:spacing w:val="21"/>
        </w:rPr>
        <w:t> </w:t>
      </w:r>
      <w:r>
        <w:rPr/>
        <w:t>sắc</w:t>
      </w:r>
      <w:r>
        <w:rPr>
          <w:spacing w:val="20"/>
        </w:rPr>
        <w:t> </w:t>
      </w:r>
      <w:r>
        <w:rPr/>
        <w:t>tâm</w:t>
      </w:r>
      <w:r>
        <w:rPr>
          <w:spacing w:val="24"/>
        </w:rPr>
        <w:t> </w:t>
      </w:r>
      <w:r>
        <w:rPr/>
        <w:t>ỷ</w:t>
      </w:r>
      <w:r>
        <w:rPr>
          <w:spacing w:val="14"/>
        </w:rPr>
        <w:t> </w:t>
      </w:r>
      <w:r>
        <w:rPr/>
        <w:t>trượng</w:t>
      </w:r>
      <w:r>
        <w:rPr>
          <w:spacing w:val="19"/>
        </w:rPr>
        <w:t> </w:t>
      </w:r>
      <w:r>
        <w:rPr/>
        <w:t>1</w:t>
      </w:r>
      <w:r>
        <w:rPr>
          <w:spacing w:val="23"/>
        </w:rPr>
        <w:t> </w:t>
      </w:r>
      <w:r>
        <w:rPr/>
        <w:t>uẩn</w:t>
      </w:r>
      <w:r>
        <w:rPr>
          <w:spacing w:val="19"/>
        </w:rPr>
        <w:t> </w:t>
      </w:r>
      <w:r>
        <w:rPr/>
        <w:t>phi</w:t>
      </w:r>
      <w:r>
        <w:rPr>
          <w:spacing w:val="22"/>
        </w:rPr>
        <w:t> </w:t>
      </w:r>
      <w:r>
        <w:rPr/>
        <w:t>lậu,</w:t>
      </w:r>
      <w:r>
        <w:rPr>
          <w:spacing w:val="19"/>
        </w:rPr>
        <w:t> </w:t>
      </w:r>
      <w:r>
        <w:rPr/>
        <w:t>2</w:t>
      </w:r>
      <w:r>
        <w:rPr>
          <w:spacing w:val="19"/>
        </w:rPr>
        <w:t> </w:t>
      </w:r>
      <w:r>
        <w:rPr/>
        <w:t>uẩn...</w:t>
      </w:r>
      <w:r>
        <w:rPr>
          <w:spacing w:val="19"/>
        </w:rPr>
        <w:t> </w:t>
      </w:r>
      <w:r>
        <w:rPr/>
        <w:t>Lậu</w:t>
      </w:r>
      <w:r>
        <w:rPr>
          <w:spacing w:val="19"/>
        </w:rPr>
        <w:t> </w:t>
      </w:r>
      <w:r>
        <w:rPr/>
        <w:t>và</w:t>
      </w:r>
      <w:r>
        <w:rPr>
          <w:spacing w:val="21"/>
        </w:rPr>
        <w:t> </w:t>
      </w:r>
      <w:r>
        <w:rPr/>
        <w:t>uẩn</w:t>
      </w:r>
      <w:r>
        <w:rPr>
          <w:spacing w:val="20"/>
        </w:rPr>
        <w:t> </w:t>
      </w:r>
      <w:r>
        <w:rPr/>
        <w:t>tương</w:t>
      </w:r>
      <w:r>
        <w:rPr>
          <w:spacing w:val="18"/>
        </w:rPr>
        <w:t> </w:t>
      </w:r>
      <w:r>
        <w:rPr/>
        <w:t>ưng</w:t>
      </w:r>
      <w:r>
        <w:rPr>
          <w:spacing w:val="27"/>
        </w:rPr>
        <w:t> </w:t>
      </w:r>
      <w:r>
        <w:rPr/>
        <w:t>ỷ trượng vật.</w:t>
      </w:r>
    </w:p>
    <w:p>
      <w:pPr>
        <w:pStyle w:val="ListParagraph"/>
        <w:numPr>
          <w:ilvl w:val="0"/>
          <w:numId w:val="4"/>
        </w:numPr>
        <w:tabs>
          <w:tab w:pos="861" w:val="left" w:leader="none"/>
        </w:tabs>
        <w:spacing w:line="317" w:lineRule="exact" w:before="0" w:after="0"/>
        <w:ind w:left="861" w:right="0" w:hanging="360"/>
        <w:jc w:val="left"/>
        <w:rPr>
          <w:sz w:val="26"/>
        </w:rPr>
      </w:pPr>
      <w:r>
        <w:rPr>
          <w:sz w:val="26"/>
        </w:rPr>
        <w:t>Pháp</w:t>
      </w:r>
      <w:r>
        <w:rPr>
          <w:spacing w:val="-5"/>
          <w:sz w:val="26"/>
        </w:rPr>
        <w:t> </w:t>
      </w:r>
      <w:r>
        <w:rPr>
          <w:sz w:val="26"/>
        </w:rPr>
        <w:t>lậu ỷ</w:t>
      </w:r>
      <w:r>
        <w:rPr>
          <w:spacing w:val="-8"/>
          <w:sz w:val="26"/>
        </w:rPr>
        <w:t> </w:t>
      </w:r>
      <w:r>
        <w:rPr>
          <w:sz w:val="26"/>
        </w:rPr>
        <w:t>trượng</w:t>
      </w:r>
      <w:r>
        <w:rPr>
          <w:spacing w:val="-4"/>
          <w:sz w:val="26"/>
        </w:rPr>
        <w:t> </w:t>
      </w:r>
      <w:r>
        <w:rPr>
          <w:sz w:val="26"/>
        </w:rPr>
        <w:t>những</w:t>
      </w:r>
      <w:r>
        <w:rPr>
          <w:spacing w:val="-3"/>
          <w:sz w:val="26"/>
        </w:rPr>
        <w:t> </w:t>
      </w:r>
      <w:r>
        <w:rPr>
          <w:sz w:val="26"/>
        </w:rPr>
        <w:t>pháp</w:t>
      </w:r>
      <w:r>
        <w:rPr>
          <w:spacing w:val="-5"/>
          <w:sz w:val="26"/>
        </w:rPr>
        <w:t> </w:t>
      </w:r>
      <w:r>
        <w:rPr>
          <w:sz w:val="26"/>
        </w:rPr>
        <w:t>lậu</w:t>
      </w:r>
      <w:r>
        <w:rPr>
          <w:spacing w:val="-1"/>
          <w:sz w:val="26"/>
        </w:rPr>
        <w:t> </w:t>
      </w:r>
      <w:r>
        <w:rPr>
          <w:sz w:val="26"/>
        </w:rPr>
        <w:t>và</w:t>
      </w:r>
      <w:r>
        <w:rPr>
          <w:spacing w:val="-5"/>
          <w:sz w:val="26"/>
        </w:rPr>
        <w:t> </w:t>
      </w:r>
      <w:r>
        <w:rPr>
          <w:sz w:val="26"/>
        </w:rPr>
        <w:t>phi</w:t>
      </w:r>
      <w:r>
        <w:rPr>
          <w:spacing w:val="-5"/>
          <w:sz w:val="26"/>
        </w:rPr>
        <w:t> </w:t>
      </w:r>
      <w:r>
        <w:rPr>
          <w:sz w:val="26"/>
        </w:rPr>
        <w:t>lậu</w:t>
      </w:r>
      <w:r>
        <w:rPr>
          <w:spacing w:val="-3"/>
          <w:sz w:val="26"/>
        </w:rPr>
        <w:t> </w:t>
      </w:r>
      <w:r>
        <w:rPr>
          <w:sz w:val="26"/>
        </w:rPr>
        <w:t>sanh</w:t>
      </w:r>
      <w:r>
        <w:rPr>
          <w:spacing w:val="-5"/>
          <w:sz w:val="26"/>
        </w:rPr>
        <w:t> </w:t>
      </w:r>
      <w:r>
        <w:rPr>
          <w:sz w:val="26"/>
        </w:rPr>
        <w:t>ra</w:t>
      </w:r>
      <w:r>
        <w:rPr>
          <w:spacing w:val="-4"/>
          <w:sz w:val="26"/>
        </w:rPr>
        <w:t> </w:t>
      </w:r>
      <w:r>
        <w:rPr>
          <w:sz w:val="26"/>
        </w:rPr>
        <w:t>do</w:t>
      </w:r>
      <w:r>
        <w:rPr>
          <w:spacing w:val="-4"/>
          <w:sz w:val="26"/>
        </w:rPr>
        <w:t> </w:t>
      </w:r>
      <w:r>
        <w:rPr>
          <w:sz w:val="26"/>
        </w:rPr>
        <w:t>Nhân</w:t>
      </w:r>
      <w:r>
        <w:rPr>
          <w:spacing w:val="-5"/>
          <w:sz w:val="26"/>
        </w:rPr>
        <w:t> </w:t>
      </w:r>
      <w:r>
        <w:rPr>
          <w:spacing w:val="-2"/>
          <w:sz w:val="26"/>
        </w:rPr>
        <w:t>duyên:</w:t>
      </w:r>
    </w:p>
    <w:p>
      <w:pPr>
        <w:pStyle w:val="BodyText"/>
        <w:ind w:right="137"/>
        <w:jc w:val="both"/>
      </w:pPr>
      <w:r>
        <w:rPr/>
        <w:t>Tà kiến lậu và vô minh lậu ỷ trượng dục lậu và uẩn tương ưng. Nên sắp cách luân </w:t>
      </w:r>
      <w:r>
        <w:rPr>
          <w:i/>
        </w:rPr>
        <w:t>(cakkaṃ bandhitabbaṃ),... </w:t>
      </w:r>
      <w:r>
        <w:rPr/>
        <w:t>tà kiến lậu và vô minh lậu ỷ</w:t>
      </w:r>
      <w:r>
        <w:rPr>
          <w:spacing w:val="-4"/>
        </w:rPr>
        <w:t> </w:t>
      </w:r>
      <w:r>
        <w:rPr/>
        <w:t>trượng dục lậu và vật,... nên sắp cách luân…</w:t>
      </w:r>
    </w:p>
    <w:p>
      <w:pPr>
        <w:pStyle w:val="ListParagraph"/>
        <w:numPr>
          <w:ilvl w:val="0"/>
          <w:numId w:val="4"/>
        </w:numPr>
        <w:tabs>
          <w:tab w:pos="709" w:val="left" w:leader="none"/>
        </w:tabs>
        <w:spacing w:line="317" w:lineRule="exact" w:before="120" w:after="0"/>
        <w:ind w:left="709" w:right="0" w:hanging="285"/>
        <w:jc w:val="both"/>
        <w:rPr>
          <w:sz w:val="26"/>
        </w:rPr>
      </w:pPr>
      <w:r>
        <w:rPr>
          <w:sz w:val="26"/>
        </w:rPr>
        <w:t>Pháp</w:t>
      </w:r>
      <w:r>
        <w:rPr>
          <w:spacing w:val="-5"/>
          <w:sz w:val="26"/>
        </w:rPr>
        <w:t> </w:t>
      </w:r>
      <w:r>
        <w:rPr>
          <w:sz w:val="26"/>
        </w:rPr>
        <w:t>phi</w:t>
      </w:r>
      <w:r>
        <w:rPr>
          <w:spacing w:val="-4"/>
          <w:sz w:val="26"/>
        </w:rPr>
        <w:t> </w:t>
      </w:r>
      <w:r>
        <w:rPr>
          <w:sz w:val="26"/>
        </w:rPr>
        <w:t>lậu ỷ</w:t>
      </w:r>
      <w:r>
        <w:rPr>
          <w:spacing w:val="-9"/>
          <w:sz w:val="26"/>
        </w:rPr>
        <w:t> </w:t>
      </w:r>
      <w:r>
        <w:rPr>
          <w:sz w:val="26"/>
        </w:rPr>
        <w:t>trượng</w:t>
      </w:r>
      <w:r>
        <w:rPr>
          <w:spacing w:val="-4"/>
          <w:sz w:val="26"/>
        </w:rPr>
        <w:t> </w:t>
      </w:r>
      <w:r>
        <w:rPr>
          <w:sz w:val="26"/>
        </w:rPr>
        <w:t>những</w:t>
      </w:r>
      <w:r>
        <w:rPr>
          <w:spacing w:val="-3"/>
          <w:sz w:val="26"/>
        </w:rPr>
        <w:t> </w:t>
      </w:r>
      <w:r>
        <w:rPr>
          <w:sz w:val="26"/>
        </w:rPr>
        <w:t>pháp</w:t>
      </w:r>
      <w:r>
        <w:rPr>
          <w:spacing w:val="-4"/>
          <w:sz w:val="26"/>
        </w:rPr>
        <w:t> </w:t>
      </w:r>
      <w:r>
        <w:rPr>
          <w:sz w:val="26"/>
        </w:rPr>
        <w:t>lậu</w:t>
      </w:r>
      <w:r>
        <w:rPr>
          <w:spacing w:val="-2"/>
          <w:sz w:val="26"/>
        </w:rPr>
        <w:t> </w:t>
      </w:r>
      <w:r>
        <w:rPr>
          <w:sz w:val="26"/>
        </w:rPr>
        <w:t>và</w:t>
      </w:r>
      <w:r>
        <w:rPr>
          <w:spacing w:val="-4"/>
          <w:sz w:val="26"/>
        </w:rPr>
        <w:t> </w:t>
      </w:r>
      <w:r>
        <w:rPr>
          <w:sz w:val="26"/>
        </w:rPr>
        <w:t>phi</w:t>
      </w:r>
      <w:r>
        <w:rPr>
          <w:spacing w:val="-4"/>
          <w:sz w:val="26"/>
        </w:rPr>
        <w:t> </w:t>
      </w:r>
      <w:r>
        <w:rPr>
          <w:sz w:val="26"/>
        </w:rPr>
        <w:t>lậu</w:t>
      </w:r>
      <w:r>
        <w:rPr>
          <w:spacing w:val="-4"/>
          <w:sz w:val="26"/>
        </w:rPr>
        <w:t> </w:t>
      </w:r>
      <w:r>
        <w:rPr>
          <w:sz w:val="26"/>
        </w:rPr>
        <w:t>sanh</w:t>
      </w:r>
      <w:r>
        <w:rPr>
          <w:spacing w:val="-3"/>
          <w:sz w:val="26"/>
        </w:rPr>
        <w:t> </w:t>
      </w:r>
      <w:r>
        <w:rPr>
          <w:sz w:val="26"/>
        </w:rPr>
        <w:t>ra</w:t>
      </w:r>
      <w:r>
        <w:rPr>
          <w:spacing w:val="-4"/>
          <w:sz w:val="26"/>
        </w:rPr>
        <w:t> </w:t>
      </w:r>
      <w:r>
        <w:rPr>
          <w:sz w:val="26"/>
        </w:rPr>
        <w:t>do</w:t>
      </w:r>
      <w:r>
        <w:rPr>
          <w:spacing w:val="-5"/>
          <w:sz w:val="26"/>
        </w:rPr>
        <w:t> </w:t>
      </w:r>
      <w:r>
        <w:rPr>
          <w:sz w:val="26"/>
        </w:rPr>
        <w:t>Nhân</w:t>
      </w:r>
      <w:r>
        <w:rPr>
          <w:spacing w:val="-1"/>
          <w:sz w:val="26"/>
        </w:rPr>
        <w:t> </w:t>
      </w:r>
      <w:r>
        <w:rPr>
          <w:spacing w:val="-2"/>
          <w:sz w:val="26"/>
        </w:rPr>
        <w:t>duyên:</w:t>
      </w:r>
    </w:p>
    <w:p>
      <w:pPr>
        <w:pStyle w:val="BodyText"/>
        <w:ind w:right="137"/>
        <w:jc w:val="both"/>
      </w:pPr>
      <w:r>
        <w:rPr/>
        <w:t>3 uẩn và sắc tâm ỷ trượng 1 uẩn phi lậu và lậu, 2 uẩn... uẩn phi lậu ỷ trượng lậu và </w:t>
      </w:r>
      <w:r>
        <w:rPr>
          <w:spacing w:val="-4"/>
        </w:rPr>
        <w:t>vật.</w:t>
      </w:r>
    </w:p>
    <w:p>
      <w:pPr>
        <w:pStyle w:val="ListParagraph"/>
        <w:numPr>
          <w:ilvl w:val="0"/>
          <w:numId w:val="4"/>
        </w:numPr>
        <w:tabs>
          <w:tab w:pos="709" w:val="left" w:leader="none"/>
        </w:tabs>
        <w:spacing w:line="240" w:lineRule="auto" w:before="121" w:after="0"/>
        <w:ind w:left="709" w:right="0" w:hanging="285"/>
        <w:jc w:val="both"/>
        <w:rPr>
          <w:sz w:val="26"/>
        </w:rPr>
      </w:pPr>
      <w:r>
        <w:rPr>
          <w:sz w:val="26"/>
        </w:rPr>
        <w:t>Chư</w:t>
      </w:r>
      <w:r>
        <w:rPr>
          <w:spacing w:val="-4"/>
          <w:sz w:val="26"/>
        </w:rPr>
        <w:t> </w:t>
      </w:r>
      <w:r>
        <w:rPr>
          <w:sz w:val="26"/>
        </w:rPr>
        <w:t>pháp</w:t>
      </w:r>
      <w:r>
        <w:rPr>
          <w:spacing w:val="-5"/>
          <w:sz w:val="26"/>
        </w:rPr>
        <w:t> </w:t>
      </w:r>
      <w:r>
        <w:rPr>
          <w:sz w:val="26"/>
        </w:rPr>
        <w:t>và</w:t>
      </w:r>
      <w:r>
        <w:rPr>
          <w:spacing w:val="-4"/>
          <w:sz w:val="26"/>
        </w:rPr>
        <w:t> </w:t>
      </w:r>
      <w:r>
        <w:rPr>
          <w:sz w:val="26"/>
        </w:rPr>
        <w:t>phi</w:t>
      </w:r>
      <w:r>
        <w:rPr>
          <w:spacing w:val="-4"/>
          <w:sz w:val="26"/>
        </w:rPr>
        <w:t> </w:t>
      </w:r>
      <w:r>
        <w:rPr>
          <w:sz w:val="26"/>
        </w:rPr>
        <w:t>lậu</w:t>
      </w:r>
      <w:r>
        <w:rPr>
          <w:spacing w:val="1"/>
          <w:sz w:val="26"/>
        </w:rPr>
        <w:t> </w:t>
      </w:r>
      <w:r>
        <w:rPr>
          <w:sz w:val="26"/>
        </w:rPr>
        <w:t>ỷ</w:t>
      </w:r>
      <w:r>
        <w:rPr>
          <w:spacing w:val="-8"/>
          <w:sz w:val="26"/>
        </w:rPr>
        <w:t> </w:t>
      </w:r>
      <w:r>
        <w:rPr>
          <w:sz w:val="26"/>
        </w:rPr>
        <w:t>trượng</w:t>
      </w:r>
      <w:r>
        <w:rPr>
          <w:spacing w:val="-4"/>
          <w:sz w:val="26"/>
        </w:rPr>
        <w:t> </w:t>
      </w:r>
      <w:r>
        <w:rPr>
          <w:sz w:val="26"/>
        </w:rPr>
        <w:t>những</w:t>
      </w:r>
      <w:r>
        <w:rPr>
          <w:spacing w:val="-3"/>
          <w:sz w:val="26"/>
        </w:rPr>
        <w:t> </w:t>
      </w:r>
      <w:r>
        <w:rPr>
          <w:sz w:val="26"/>
        </w:rPr>
        <w:t>pháp</w:t>
      </w:r>
      <w:r>
        <w:rPr>
          <w:spacing w:val="-5"/>
          <w:sz w:val="26"/>
        </w:rPr>
        <w:t> </w:t>
      </w:r>
      <w:r>
        <w:rPr>
          <w:sz w:val="26"/>
        </w:rPr>
        <w:t>lậu</w:t>
      </w:r>
      <w:r>
        <w:rPr>
          <w:spacing w:val="-1"/>
          <w:sz w:val="26"/>
        </w:rPr>
        <w:t> </w:t>
      </w:r>
      <w:r>
        <w:rPr>
          <w:sz w:val="26"/>
        </w:rPr>
        <w:t>và</w:t>
      </w:r>
      <w:r>
        <w:rPr>
          <w:spacing w:val="-4"/>
          <w:sz w:val="26"/>
        </w:rPr>
        <w:t> </w:t>
      </w:r>
      <w:r>
        <w:rPr>
          <w:sz w:val="26"/>
        </w:rPr>
        <w:t>phi</w:t>
      </w:r>
      <w:r>
        <w:rPr>
          <w:spacing w:val="-4"/>
          <w:sz w:val="26"/>
        </w:rPr>
        <w:t> </w:t>
      </w:r>
      <w:r>
        <w:rPr>
          <w:sz w:val="26"/>
        </w:rPr>
        <w:t>lậu</w:t>
      </w:r>
      <w:r>
        <w:rPr>
          <w:spacing w:val="-4"/>
          <w:sz w:val="26"/>
        </w:rPr>
        <w:t> </w:t>
      </w:r>
      <w:r>
        <w:rPr>
          <w:sz w:val="26"/>
        </w:rPr>
        <w:t>sanh</w:t>
      </w:r>
      <w:r>
        <w:rPr>
          <w:spacing w:val="-3"/>
          <w:sz w:val="26"/>
        </w:rPr>
        <w:t> </w:t>
      </w:r>
      <w:r>
        <w:rPr>
          <w:sz w:val="26"/>
        </w:rPr>
        <w:t>ra</w:t>
      </w:r>
      <w:r>
        <w:rPr>
          <w:spacing w:val="-5"/>
          <w:sz w:val="26"/>
        </w:rPr>
        <w:t> </w:t>
      </w:r>
      <w:r>
        <w:rPr>
          <w:sz w:val="26"/>
        </w:rPr>
        <w:t>do</w:t>
      </w:r>
      <w:r>
        <w:rPr>
          <w:spacing w:val="-5"/>
          <w:sz w:val="26"/>
        </w:rPr>
        <w:t> </w:t>
      </w:r>
      <w:r>
        <w:rPr>
          <w:sz w:val="26"/>
        </w:rPr>
        <w:t>Nhân</w:t>
      </w:r>
      <w:r>
        <w:rPr>
          <w:spacing w:val="-4"/>
          <w:sz w:val="26"/>
        </w:rPr>
        <w:t> </w:t>
      </w:r>
      <w:r>
        <w:rPr>
          <w:spacing w:val="-2"/>
          <w:sz w:val="26"/>
        </w:rPr>
        <w:t>duyên:</w:t>
      </w:r>
    </w:p>
    <w:p>
      <w:pPr>
        <w:pStyle w:val="ListParagraph"/>
        <w:spacing w:after="0" w:line="240" w:lineRule="auto"/>
        <w:jc w:val="both"/>
        <w:rPr>
          <w:sz w:val="26"/>
        </w:rPr>
        <w:sectPr>
          <w:pgSz w:w="11630" w:h="16450"/>
          <w:pgMar w:header="571" w:footer="0" w:top="920" w:bottom="280" w:left="850" w:right="850"/>
        </w:sectPr>
      </w:pPr>
    </w:p>
    <w:p>
      <w:pPr>
        <w:pStyle w:val="BodyText"/>
        <w:spacing w:before="225"/>
        <w:ind w:right="139"/>
        <w:jc w:val="both"/>
      </w:pPr>
      <w:r>
        <w:rPr/>
        <w:t>3 uẩn, tà</w:t>
      </w:r>
      <w:r>
        <w:rPr>
          <w:spacing w:val="-1"/>
        </w:rPr>
        <w:t> </w:t>
      </w:r>
      <w:r>
        <w:rPr/>
        <w:t>kiến</w:t>
      </w:r>
      <w:r>
        <w:rPr>
          <w:spacing w:val="-1"/>
        </w:rPr>
        <w:t> </w:t>
      </w:r>
      <w:r>
        <w:rPr/>
        <w:t>lậu, vô minh lậu và sắc tâm ỷ</w:t>
      </w:r>
      <w:r>
        <w:rPr>
          <w:spacing w:val="-3"/>
        </w:rPr>
        <w:t> </w:t>
      </w:r>
      <w:r>
        <w:rPr/>
        <w:t>trượng</w:t>
      </w:r>
      <w:r>
        <w:rPr>
          <w:spacing w:val="-1"/>
        </w:rPr>
        <w:t> </w:t>
      </w:r>
      <w:r>
        <w:rPr/>
        <w:t>1 uẩn phi lậu và dục lậu, 2 uẩn... nên sắp cách luân. Tà kiến lậu, vô minh lậu và uẩn tương ưng ỷ trượng dục lậu và vật; nên sắp cách luân,... tóm tắt…</w:t>
      </w:r>
    </w:p>
    <w:p>
      <w:pPr>
        <w:pStyle w:val="Heading2"/>
        <w:spacing w:line="298" w:lineRule="exact" w:before="3"/>
      </w:pPr>
      <w:r>
        <w:rPr>
          <w:spacing w:val="-4"/>
        </w:rPr>
        <w:t>337.</w:t>
      </w:r>
    </w:p>
    <w:p>
      <w:pPr>
        <w:pStyle w:val="BodyText"/>
        <w:spacing w:line="295" w:lineRule="exact"/>
        <w:ind w:left="0" w:right="3596"/>
        <w:jc w:val="right"/>
      </w:pPr>
      <w:r>
        <w:rPr/>
        <w:t>Nhân</w:t>
      </w:r>
      <w:r>
        <w:rPr>
          <w:spacing w:val="-4"/>
        </w:rPr>
        <w:t> </w:t>
      </w:r>
      <w:r>
        <w:rPr/>
        <w:t>9,</w:t>
      </w:r>
      <w:r>
        <w:rPr>
          <w:spacing w:val="-4"/>
        </w:rPr>
        <w:t> </w:t>
      </w:r>
      <w:r>
        <w:rPr/>
        <w:t>Cảnh</w:t>
      </w:r>
      <w:r>
        <w:rPr>
          <w:spacing w:val="-4"/>
        </w:rPr>
        <w:t> </w:t>
      </w:r>
      <w:r>
        <w:rPr/>
        <w:t>9,</w:t>
      </w:r>
      <w:r>
        <w:rPr>
          <w:spacing w:val="-4"/>
        </w:rPr>
        <w:t> </w:t>
      </w:r>
      <w:r>
        <w:rPr/>
        <w:t>Trưởng</w:t>
      </w:r>
      <w:r>
        <w:rPr>
          <w:spacing w:val="-4"/>
        </w:rPr>
        <w:t> </w:t>
      </w:r>
      <w:r>
        <w:rPr/>
        <w:t>9,...</w:t>
      </w:r>
      <w:r>
        <w:rPr>
          <w:spacing w:val="-3"/>
        </w:rPr>
        <w:t> </w:t>
      </w:r>
      <w:r>
        <w:rPr/>
        <w:t>tóm</w:t>
      </w:r>
      <w:r>
        <w:rPr>
          <w:spacing w:val="-4"/>
        </w:rPr>
        <w:t> </w:t>
      </w:r>
      <w:r>
        <w:rPr/>
        <w:t>tắt...</w:t>
      </w:r>
      <w:r>
        <w:rPr>
          <w:spacing w:val="-4"/>
        </w:rPr>
        <w:t> </w:t>
      </w:r>
      <w:r>
        <w:rPr/>
        <w:t>quả</w:t>
      </w:r>
      <w:r>
        <w:rPr>
          <w:spacing w:val="-3"/>
        </w:rPr>
        <w:t> </w:t>
      </w:r>
      <w:r>
        <w:rPr/>
        <w:t>1,</w:t>
      </w:r>
      <w:r>
        <w:rPr>
          <w:spacing w:val="-1"/>
        </w:rPr>
        <w:t> </w:t>
      </w:r>
      <w:r>
        <w:rPr/>
        <w:t>Bất</w:t>
      </w:r>
      <w:r>
        <w:rPr>
          <w:spacing w:val="-4"/>
        </w:rPr>
        <w:t> </w:t>
      </w:r>
      <w:r>
        <w:rPr/>
        <w:t>ly</w:t>
      </w:r>
      <w:r>
        <w:rPr>
          <w:spacing w:val="-7"/>
        </w:rPr>
        <w:t> </w:t>
      </w:r>
      <w:r>
        <w:rPr>
          <w:spacing w:val="-5"/>
        </w:rPr>
        <w:t>9.</w:t>
      </w:r>
    </w:p>
    <w:p>
      <w:pPr>
        <w:spacing w:line="296" w:lineRule="exact" w:before="0"/>
        <w:ind w:left="0" w:right="3592" w:firstLine="0"/>
        <w:jc w:val="right"/>
        <w:rPr>
          <w:i/>
          <w:sz w:val="26"/>
        </w:rPr>
      </w:pPr>
      <w:r>
        <w:rPr>
          <w:i/>
          <w:sz w:val="26"/>
        </w:rPr>
        <w:t>Dứt</w:t>
      </w:r>
      <w:r>
        <w:rPr>
          <w:i/>
          <w:spacing w:val="-6"/>
          <w:sz w:val="26"/>
        </w:rPr>
        <w:t> </w:t>
      </w:r>
      <w:r>
        <w:rPr>
          <w:i/>
          <w:sz w:val="26"/>
        </w:rPr>
        <w:t>thuận</w:t>
      </w:r>
      <w:r>
        <w:rPr>
          <w:i/>
          <w:spacing w:val="-5"/>
          <w:sz w:val="26"/>
        </w:rPr>
        <w:t> </w:t>
      </w:r>
      <w:r>
        <w:rPr>
          <w:i/>
          <w:sz w:val="26"/>
        </w:rPr>
        <w:t>tùng</w:t>
      </w:r>
      <w:r>
        <w:rPr>
          <w:i/>
          <w:spacing w:val="-2"/>
          <w:sz w:val="26"/>
        </w:rPr>
        <w:t> (anuloma)</w:t>
      </w:r>
    </w:p>
    <w:p>
      <w:pPr>
        <w:pStyle w:val="Heading2"/>
        <w:spacing w:before="9"/>
      </w:pPr>
      <w:r>
        <w:rPr>
          <w:spacing w:val="-4"/>
        </w:rPr>
        <w:t>338.</w:t>
      </w:r>
    </w:p>
    <w:p>
      <w:pPr>
        <w:pStyle w:val="ListParagraph"/>
        <w:numPr>
          <w:ilvl w:val="0"/>
          <w:numId w:val="4"/>
        </w:numPr>
        <w:tabs>
          <w:tab w:pos="709" w:val="left" w:leader="none"/>
        </w:tabs>
        <w:spacing w:line="318" w:lineRule="exact" w:before="0"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 ỷ</w:t>
      </w:r>
      <w:r>
        <w:rPr>
          <w:spacing w:val="-9"/>
          <w:sz w:val="26"/>
        </w:rPr>
        <w:t> </w:t>
      </w:r>
      <w:r>
        <w:rPr>
          <w:sz w:val="26"/>
        </w:rPr>
        <w:t>trượng</w:t>
      </w:r>
      <w:r>
        <w:rPr>
          <w:spacing w:val="-3"/>
          <w:sz w:val="26"/>
        </w:rPr>
        <w:t> </w:t>
      </w:r>
      <w:r>
        <w:rPr>
          <w:sz w:val="26"/>
        </w:rPr>
        <w:t>pháp</w:t>
      </w:r>
      <w:r>
        <w:rPr>
          <w:spacing w:val="-3"/>
          <w:sz w:val="26"/>
        </w:rPr>
        <w:t> </w:t>
      </w:r>
      <w:r>
        <w:rPr>
          <w:sz w:val="26"/>
        </w:rPr>
        <w:t>phi</w:t>
      </w:r>
      <w:r>
        <w:rPr>
          <w:spacing w:val="-5"/>
          <w:sz w:val="26"/>
        </w:rPr>
        <w:t> </w:t>
      </w:r>
      <w:r>
        <w:rPr>
          <w:sz w:val="26"/>
        </w:rPr>
        <w:t>lậu</w:t>
      </w:r>
      <w:r>
        <w:rPr>
          <w:spacing w:val="-2"/>
          <w:sz w:val="26"/>
        </w:rPr>
        <w:t> </w:t>
      </w:r>
      <w:r>
        <w:rPr>
          <w:sz w:val="26"/>
        </w:rPr>
        <w:t>sanh</w:t>
      </w:r>
      <w:r>
        <w:rPr>
          <w:spacing w:val="-4"/>
          <w:sz w:val="26"/>
        </w:rPr>
        <w:t> </w:t>
      </w:r>
      <w:r>
        <w:rPr>
          <w:sz w:val="26"/>
        </w:rPr>
        <w:t>ra</w:t>
      </w:r>
      <w:r>
        <w:rPr>
          <w:spacing w:val="-2"/>
          <w:sz w:val="26"/>
        </w:rPr>
        <w:t> </w:t>
      </w:r>
      <w:r>
        <w:rPr>
          <w:sz w:val="26"/>
        </w:rPr>
        <w:t>do</w:t>
      </w:r>
      <w:r>
        <w:rPr>
          <w:spacing w:val="-2"/>
          <w:sz w:val="26"/>
        </w:rPr>
        <w:t> </w:t>
      </w:r>
      <w:r>
        <w:rPr>
          <w:sz w:val="26"/>
        </w:rPr>
        <w:t>phi</w:t>
      </w:r>
      <w:r>
        <w:rPr>
          <w:spacing w:val="-4"/>
          <w:sz w:val="26"/>
        </w:rPr>
        <w:t> </w:t>
      </w:r>
      <w:r>
        <w:rPr>
          <w:sz w:val="26"/>
        </w:rPr>
        <w:t>Nhân</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3 uẩn và sắc tâm ỷ trượng (nhờ cậy) 1 uẩn phi lậu vô nhân, 2 uẩn... sát-na tục sinh</w:t>
      </w:r>
      <w:r>
        <w:rPr>
          <w:spacing w:val="40"/>
          <w:sz w:val="26"/>
        </w:rPr>
        <w:t> </w:t>
      </w:r>
      <w:r>
        <w:rPr>
          <w:sz w:val="26"/>
        </w:rPr>
        <w:t>vô nhân luôn đến người Vô tưởng.</w:t>
      </w:r>
    </w:p>
    <w:p>
      <w:pPr>
        <w:pStyle w:val="ListParagraph"/>
        <w:numPr>
          <w:ilvl w:val="1"/>
          <w:numId w:val="4"/>
        </w:numPr>
        <w:tabs>
          <w:tab w:pos="993" w:val="left" w:leader="none"/>
        </w:tabs>
        <w:spacing w:line="240" w:lineRule="auto" w:before="0" w:after="0"/>
        <w:ind w:left="993" w:right="132" w:hanging="286"/>
        <w:jc w:val="left"/>
        <w:rPr>
          <w:sz w:val="26"/>
        </w:rPr>
      </w:pPr>
      <w:r>
        <w:rPr>
          <w:sz w:val="26"/>
        </w:rPr>
        <w:t>Nhãn</w:t>
      </w:r>
      <w:r>
        <w:rPr>
          <w:spacing w:val="26"/>
          <w:sz w:val="26"/>
        </w:rPr>
        <w:t> </w:t>
      </w:r>
      <w:r>
        <w:rPr>
          <w:sz w:val="26"/>
        </w:rPr>
        <w:t>thức</w:t>
      </w:r>
      <w:r>
        <w:rPr>
          <w:spacing w:val="31"/>
          <w:sz w:val="26"/>
        </w:rPr>
        <w:t> </w:t>
      </w:r>
      <w:r>
        <w:rPr>
          <w:sz w:val="26"/>
        </w:rPr>
        <w:t>ỷ</w:t>
      </w:r>
      <w:r>
        <w:rPr>
          <w:spacing w:val="23"/>
          <w:sz w:val="26"/>
        </w:rPr>
        <w:t> </w:t>
      </w:r>
      <w:r>
        <w:rPr>
          <w:sz w:val="26"/>
        </w:rPr>
        <w:t>trượng</w:t>
      </w:r>
      <w:r>
        <w:rPr>
          <w:spacing w:val="30"/>
          <w:sz w:val="26"/>
        </w:rPr>
        <w:t> </w:t>
      </w:r>
      <w:r>
        <w:rPr>
          <w:sz w:val="26"/>
        </w:rPr>
        <w:t>nhãn</w:t>
      </w:r>
      <w:r>
        <w:rPr>
          <w:spacing w:val="27"/>
          <w:sz w:val="26"/>
        </w:rPr>
        <w:t> </w:t>
      </w:r>
      <w:r>
        <w:rPr>
          <w:sz w:val="26"/>
        </w:rPr>
        <w:t>xứ,</w:t>
      </w:r>
      <w:r>
        <w:rPr>
          <w:spacing w:val="26"/>
          <w:sz w:val="26"/>
        </w:rPr>
        <w:t> </w:t>
      </w:r>
      <w:r>
        <w:rPr>
          <w:sz w:val="26"/>
        </w:rPr>
        <w:t>thân</w:t>
      </w:r>
      <w:r>
        <w:rPr>
          <w:spacing w:val="26"/>
          <w:sz w:val="26"/>
        </w:rPr>
        <w:t> </w:t>
      </w:r>
      <w:r>
        <w:rPr>
          <w:sz w:val="26"/>
        </w:rPr>
        <w:t>thức</w:t>
      </w:r>
      <w:r>
        <w:rPr>
          <w:spacing w:val="32"/>
          <w:sz w:val="26"/>
        </w:rPr>
        <w:t> </w:t>
      </w:r>
      <w:r>
        <w:rPr>
          <w:sz w:val="26"/>
        </w:rPr>
        <w:t>ỷ</w:t>
      </w:r>
      <w:r>
        <w:rPr>
          <w:spacing w:val="23"/>
          <w:sz w:val="26"/>
        </w:rPr>
        <w:t> </w:t>
      </w:r>
      <w:r>
        <w:rPr>
          <w:sz w:val="26"/>
        </w:rPr>
        <w:t>trượng</w:t>
      </w:r>
      <w:r>
        <w:rPr>
          <w:spacing w:val="27"/>
          <w:sz w:val="26"/>
        </w:rPr>
        <w:t> </w:t>
      </w:r>
      <w:r>
        <w:rPr>
          <w:sz w:val="26"/>
        </w:rPr>
        <w:t>thân</w:t>
      </w:r>
      <w:r>
        <w:rPr>
          <w:spacing w:val="29"/>
          <w:sz w:val="26"/>
        </w:rPr>
        <w:t> </w:t>
      </w:r>
      <w:r>
        <w:rPr>
          <w:sz w:val="26"/>
        </w:rPr>
        <w:t>xứ.</w:t>
      </w:r>
      <w:r>
        <w:rPr>
          <w:spacing w:val="26"/>
          <w:sz w:val="26"/>
        </w:rPr>
        <w:t> </w:t>
      </w:r>
      <w:r>
        <w:rPr>
          <w:sz w:val="26"/>
        </w:rPr>
        <w:t>Uẩn</w:t>
      </w:r>
      <w:r>
        <w:rPr>
          <w:spacing w:val="29"/>
          <w:sz w:val="26"/>
        </w:rPr>
        <w:t> </w:t>
      </w:r>
      <w:r>
        <w:rPr>
          <w:sz w:val="26"/>
        </w:rPr>
        <w:t>phi</w:t>
      </w:r>
      <w:r>
        <w:rPr>
          <w:spacing w:val="27"/>
          <w:sz w:val="26"/>
        </w:rPr>
        <w:t> </w:t>
      </w:r>
      <w:r>
        <w:rPr>
          <w:sz w:val="26"/>
        </w:rPr>
        <w:t>lậu</w:t>
      </w:r>
      <w:r>
        <w:rPr>
          <w:spacing w:val="26"/>
          <w:sz w:val="26"/>
        </w:rPr>
        <w:t> </w:t>
      </w:r>
      <w:r>
        <w:rPr>
          <w:sz w:val="26"/>
        </w:rPr>
        <w:t>vô</w:t>
      </w:r>
      <w:r>
        <w:rPr>
          <w:spacing w:val="29"/>
          <w:sz w:val="26"/>
        </w:rPr>
        <w:t> </w:t>
      </w:r>
      <w:r>
        <w:rPr>
          <w:sz w:val="26"/>
        </w:rPr>
        <w:t>nhân</w:t>
      </w:r>
      <w:r>
        <w:rPr>
          <w:spacing w:val="33"/>
          <w:sz w:val="26"/>
        </w:rPr>
        <w:t> </w:t>
      </w:r>
      <w:r>
        <w:rPr>
          <w:sz w:val="26"/>
        </w:rPr>
        <w:t>ỷ trượng vật.</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Pháp</w:t>
      </w:r>
      <w:r>
        <w:rPr>
          <w:spacing w:val="21"/>
          <w:sz w:val="26"/>
        </w:rPr>
        <w:t> </w:t>
      </w:r>
      <w:r>
        <w:rPr>
          <w:sz w:val="26"/>
        </w:rPr>
        <w:t>lậu</w:t>
      </w:r>
      <w:r>
        <w:rPr>
          <w:spacing w:val="29"/>
          <w:sz w:val="26"/>
        </w:rPr>
        <w:t> </w:t>
      </w:r>
      <w:r>
        <w:rPr>
          <w:sz w:val="26"/>
        </w:rPr>
        <w:t>ỷ trượng</w:t>
      </w:r>
      <w:r>
        <w:rPr>
          <w:spacing w:val="22"/>
          <w:sz w:val="26"/>
        </w:rPr>
        <w:t> </w:t>
      </w:r>
      <w:r>
        <w:rPr>
          <w:sz w:val="26"/>
        </w:rPr>
        <w:t>pháp</w:t>
      </w:r>
      <w:r>
        <w:rPr>
          <w:spacing w:val="22"/>
          <w:sz w:val="26"/>
        </w:rPr>
        <w:t> </w:t>
      </w:r>
      <w:r>
        <w:rPr>
          <w:sz w:val="26"/>
        </w:rPr>
        <w:t>phi</w:t>
      </w:r>
      <w:r>
        <w:rPr>
          <w:spacing w:val="21"/>
          <w:sz w:val="26"/>
        </w:rPr>
        <w:t> </w:t>
      </w:r>
      <w:r>
        <w:rPr>
          <w:sz w:val="26"/>
        </w:rPr>
        <w:t>lậu</w:t>
      </w:r>
      <w:r>
        <w:rPr>
          <w:spacing w:val="22"/>
          <w:sz w:val="26"/>
        </w:rPr>
        <w:t> </w:t>
      </w:r>
      <w:r>
        <w:rPr>
          <w:sz w:val="26"/>
        </w:rPr>
        <w:t>sanh</w:t>
      </w:r>
      <w:r>
        <w:rPr>
          <w:spacing w:val="23"/>
          <w:sz w:val="26"/>
        </w:rPr>
        <w:t> </w:t>
      </w:r>
      <w:r>
        <w:rPr>
          <w:sz w:val="26"/>
        </w:rPr>
        <w:t>ra</w:t>
      </w:r>
      <w:r>
        <w:rPr>
          <w:spacing w:val="22"/>
          <w:sz w:val="26"/>
        </w:rPr>
        <w:t> </w:t>
      </w:r>
      <w:r>
        <w:rPr>
          <w:sz w:val="26"/>
        </w:rPr>
        <w:t>do</w:t>
      </w:r>
      <w:r>
        <w:rPr>
          <w:spacing w:val="21"/>
          <w:sz w:val="26"/>
        </w:rPr>
        <w:t> </w:t>
      </w:r>
      <w:r>
        <w:rPr>
          <w:sz w:val="26"/>
        </w:rPr>
        <w:t>phi</w:t>
      </w:r>
      <w:r>
        <w:rPr>
          <w:spacing w:val="22"/>
          <w:sz w:val="26"/>
        </w:rPr>
        <w:t> </w:t>
      </w:r>
      <w:r>
        <w:rPr>
          <w:sz w:val="26"/>
        </w:rPr>
        <w:t>Nhân</w:t>
      </w:r>
      <w:r>
        <w:rPr>
          <w:spacing w:val="23"/>
          <w:sz w:val="26"/>
        </w:rPr>
        <w:t> </w:t>
      </w:r>
      <w:r>
        <w:rPr>
          <w:sz w:val="26"/>
        </w:rPr>
        <w:t>duyên:</w:t>
      </w:r>
      <w:r>
        <w:rPr>
          <w:spacing w:val="23"/>
          <w:sz w:val="26"/>
        </w:rPr>
        <w:t> </w:t>
      </w:r>
      <w:r>
        <w:rPr>
          <w:sz w:val="26"/>
        </w:rPr>
        <w:t>Si</w:t>
      </w:r>
      <w:r>
        <w:rPr>
          <w:spacing w:val="23"/>
          <w:sz w:val="26"/>
        </w:rPr>
        <w:t> </w:t>
      </w:r>
      <w:r>
        <w:rPr>
          <w:sz w:val="26"/>
        </w:rPr>
        <w:t>đồng</w:t>
      </w:r>
      <w:r>
        <w:rPr>
          <w:spacing w:val="21"/>
          <w:sz w:val="26"/>
        </w:rPr>
        <w:t> </w:t>
      </w:r>
      <w:r>
        <w:rPr>
          <w:sz w:val="26"/>
        </w:rPr>
        <w:t>sanh</w:t>
      </w:r>
      <w:r>
        <w:rPr>
          <w:spacing w:val="26"/>
          <w:sz w:val="26"/>
        </w:rPr>
        <w:t> </w:t>
      </w:r>
      <w:r>
        <w:rPr>
          <w:sz w:val="26"/>
        </w:rPr>
        <w:t>hoài</w:t>
      </w:r>
      <w:r>
        <w:rPr>
          <w:spacing w:val="21"/>
          <w:sz w:val="26"/>
        </w:rPr>
        <w:t> </w:t>
      </w:r>
      <w:r>
        <w:rPr>
          <w:sz w:val="26"/>
        </w:rPr>
        <w:t>nghi, đồng sanh phóng dật ỷ trượng uẩn đồng sanh hoài nghi, đồng sanh phóng dật và vật.</w:t>
      </w:r>
    </w:p>
    <w:p>
      <w:pPr>
        <w:pStyle w:val="Heading2"/>
        <w:spacing w:before="5"/>
      </w:pPr>
      <w:r>
        <w:rPr>
          <w:spacing w:val="-4"/>
        </w:rPr>
        <w:t>339.</w:t>
      </w:r>
    </w:p>
    <w:p>
      <w:pPr>
        <w:pStyle w:val="BodyText"/>
        <w:ind w:left="681" w:right="139"/>
      </w:pPr>
      <w:r>
        <w:rPr/>
        <w:t>Phi Nhân 2, phi Cảnh 3, phi Trưởng 9, phi Nghiệp 3, phi Bất tương ưng 9, phi Vô hữu 3, phi Ly 3. Cách đếm tất cả đều như thế.</w:t>
      </w:r>
    </w:p>
    <w:p>
      <w:pPr>
        <w:spacing w:before="115"/>
        <w:ind w:left="424" w:right="0" w:firstLine="0"/>
        <w:jc w:val="left"/>
        <w:rPr>
          <w:sz w:val="26"/>
        </w:rPr>
      </w:pPr>
      <w:r>
        <w:rPr>
          <w:b/>
          <w:sz w:val="26"/>
        </w:rPr>
        <w:t>Phần</w:t>
      </w:r>
      <w:r>
        <w:rPr>
          <w:b/>
          <w:spacing w:val="-7"/>
          <w:sz w:val="26"/>
        </w:rPr>
        <w:t> </w:t>
      </w:r>
      <w:r>
        <w:rPr>
          <w:b/>
          <w:sz w:val="26"/>
        </w:rPr>
        <w:t>y</w:t>
      </w:r>
      <w:r>
        <w:rPr>
          <w:b/>
          <w:spacing w:val="-6"/>
          <w:sz w:val="26"/>
        </w:rPr>
        <w:t> </w:t>
      </w:r>
      <w:r>
        <w:rPr>
          <w:b/>
          <w:sz w:val="26"/>
        </w:rPr>
        <w:t>chỉ</w:t>
      </w:r>
      <w:r>
        <w:rPr>
          <w:b/>
          <w:spacing w:val="-3"/>
          <w:sz w:val="26"/>
        </w:rPr>
        <w:t> </w:t>
      </w:r>
      <w:r>
        <w:rPr>
          <w:i/>
          <w:sz w:val="26"/>
        </w:rPr>
        <w:t>(nissayavāra)</w:t>
      </w:r>
      <w:r>
        <w:rPr>
          <w:i/>
          <w:spacing w:val="-5"/>
          <w:sz w:val="26"/>
        </w:rPr>
        <w:t> </w:t>
      </w:r>
      <w:r>
        <w:rPr>
          <w:sz w:val="26"/>
        </w:rPr>
        <w:t>như</w:t>
      </w:r>
      <w:r>
        <w:rPr>
          <w:spacing w:val="-6"/>
          <w:sz w:val="26"/>
        </w:rPr>
        <w:t> </w:t>
      </w:r>
      <w:r>
        <w:rPr>
          <w:sz w:val="26"/>
        </w:rPr>
        <w:t>phần</w:t>
      </w:r>
      <w:r>
        <w:rPr>
          <w:spacing w:val="-3"/>
          <w:sz w:val="26"/>
        </w:rPr>
        <w:t> </w:t>
      </w:r>
      <w:r>
        <w:rPr>
          <w:sz w:val="26"/>
        </w:rPr>
        <w:t>ỷ</w:t>
      </w:r>
      <w:r>
        <w:rPr>
          <w:spacing w:val="-9"/>
          <w:sz w:val="26"/>
        </w:rPr>
        <w:t> </w:t>
      </w:r>
      <w:r>
        <w:rPr>
          <w:sz w:val="26"/>
        </w:rPr>
        <w:t>trượng</w:t>
      </w:r>
      <w:r>
        <w:rPr>
          <w:spacing w:val="-6"/>
          <w:sz w:val="26"/>
        </w:rPr>
        <w:t> </w:t>
      </w:r>
      <w:r>
        <w:rPr>
          <w:sz w:val="26"/>
        </w:rPr>
        <w:t>(nhờ</w:t>
      </w:r>
      <w:r>
        <w:rPr>
          <w:spacing w:val="-7"/>
          <w:sz w:val="26"/>
        </w:rPr>
        <w:t> </w:t>
      </w:r>
      <w:r>
        <w:rPr>
          <w:spacing w:val="-2"/>
          <w:sz w:val="26"/>
        </w:rPr>
        <w:t>cậy).</w:t>
      </w:r>
    </w:p>
    <w:p>
      <w:pPr>
        <w:spacing w:before="205"/>
        <w:ind w:left="424" w:right="0" w:firstLine="0"/>
        <w:jc w:val="left"/>
        <w:rPr>
          <w:b/>
          <w:i/>
          <w:sz w:val="26"/>
        </w:rPr>
      </w:pPr>
      <w:bookmarkStart w:name="_bookmark51" w:id="52"/>
      <w:bookmarkEnd w:id="52"/>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40" w:lineRule="auto"/>
      </w:pPr>
      <w:r>
        <w:rPr>
          <w:spacing w:val="-4"/>
        </w:rPr>
        <w:t>340.</w:t>
      </w:r>
    </w:p>
    <w:p>
      <w:pPr>
        <w:pStyle w:val="BodyText"/>
        <w:spacing w:line="297" w:lineRule="exact"/>
        <w:ind w:left="681"/>
      </w:pPr>
      <w:r>
        <w:rPr/>
        <w:t>Pháp</w:t>
      </w:r>
      <w:r>
        <w:rPr>
          <w:spacing w:val="-6"/>
        </w:rPr>
        <w:t> </w:t>
      </w:r>
      <w:r>
        <w:rPr/>
        <w:t>lậu</w:t>
      </w:r>
      <w:r>
        <w:rPr>
          <w:spacing w:val="-4"/>
        </w:rPr>
        <w:t> </w:t>
      </w:r>
      <w:r>
        <w:rPr/>
        <w:t>hòa</w:t>
      </w:r>
      <w:r>
        <w:rPr>
          <w:spacing w:val="-5"/>
        </w:rPr>
        <w:t> </w:t>
      </w:r>
      <w:r>
        <w:rPr/>
        <w:t>hợp</w:t>
      </w:r>
      <w:r>
        <w:rPr>
          <w:spacing w:val="-2"/>
        </w:rPr>
        <w:t> </w:t>
      </w:r>
      <w:r>
        <w:rPr/>
        <w:t>pháp</w:t>
      </w:r>
      <w:r>
        <w:rPr>
          <w:spacing w:val="-3"/>
        </w:rPr>
        <w:t> </w:t>
      </w:r>
      <w:r>
        <w:rPr/>
        <w:t>lậu</w:t>
      </w:r>
      <w:r>
        <w:rPr>
          <w:spacing w:val="-4"/>
        </w:rPr>
        <w:t> </w:t>
      </w:r>
      <w:r>
        <w:rPr/>
        <w:t>sanh</w:t>
      </w:r>
      <w:r>
        <w:rPr>
          <w:spacing w:val="-4"/>
        </w:rPr>
        <w:t> </w:t>
      </w:r>
      <w:r>
        <w:rPr/>
        <w:t>ra</w:t>
      </w:r>
      <w:r>
        <w:rPr>
          <w:spacing w:val="-3"/>
        </w:rPr>
        <w:t> </w:t>
      </w:r>
      <w:r>
        <w:rPr/>
        <w:t>do</w:t>
      </w:r>
      <w:r>
        <w:rPr>
          <w:spacing w:val="-6"/>
        </w:rPr>
        <w:t> </w:t>
      </w:r>
      <w:r>
        <w:rPr/>
        <w:t>Nhân</w:t>
      </w:r>
      <w:r>
        <w:rPr>
          <w:spacing w:val="-2"/>
        </w:rPr>
        <w:t> duyên:</w:t>
      </w:r>
    </w:p>
    <w:p>
      <w:pPr>
        <w:pStyle w:val="BodyText"/>
        <w:spacing w:line="298" w:lineRule="exact"/>
      </w:pPr>
      <w:r>
        <w:rPr/>
        <w:t>Tà</w:t>
      </w:r>
      <w:r>
        <w:rPr>
          <w:spacing w:val="-5"/>
        </w:rPr>
        <w:t> </w:t>
      </w:r>
      <w:r>
        <w:rPr/>
        <w:t>kiến</w:t>
      </w:r>
      <w:r>
        <w:rPr>
          <w:spacing w:val="-5"/>
        </w:rPr>
        <w:t> </w:t>
      </w:r>
      <w:r>
        <w:rPr/>
        <w:t>lậu</w:t>
      </w:r>
      <w:r>
        <w:rPr>
          <w:spacing w:val="-2"/>
        </w:rPr>
        <w:t> </w:t>
      </w:r>
      <w:r>
        <w:rPr/>
        <w:t>và</w:t>
      </w:r>
      <w:r>
        <w:rPr>
          <w:spacing w:val="-5"/>
        </w:rPr>
        <w:t> </w:t>
      </w:r>
      <w:r>
        <w:rPr/>
        <w:t>vô</w:t>
      </w:r>
      <w:r>
        <w:rPr>
          <w:spacing w:val="-2"/>
        </w:rPr>
        <w:t> </w:t>
      </w:r>
      <w:r>
        <w:rPr/>
        <w:t>minh</w:t>
      </w:r>
      <w:r>
        <w:rPr>
          <w:spacing w:val="-1"/>
        </w:rPr>
        <w:t> </w:t>
      </w:r>
      <w:r>
        <w:rPr/>
        <w:t>lậu</w:t>
      </w:r>
      <w:r>
        <w:rPr>
          <w:spacing w:val="-4"/>
        </w:rPr>
        <w:t> </w:t>
      </w:r>
      <w:r>
        <w:rPr/>
        <w:t>hòa</w:t>
      </w:r>
      <w:r>
        <w:rPr>
          <w:spacing w:val="-5"/>
        </w:rPr>
        <w:t> </w:t>
      </w:r>
      <w:r>
        <w:rPr/>
        <w:t>hợp</w:t>
      </w:r>
      <w:r>
        <w:rPr>
          <w:spacing w:val="-5"/>
        </w:rPr>
        <w:t> </w:t>
      </w:r>
      <w:r>
        <w:rPr/>
        <w:t>dục</w:t>
      </w:r>
      <w:r>
        <w:rPr>
          <w:spacing w:val="-4"/>
        </w:rPr>
        <w:t> </w:t>
      </w:r>
      <w:r>
        <w:rPr/>
        <w:t>lậu,</w:t>
      </w:r>
      <w:r>
        <w:rPr>
          <w:spacing w:val="-5"/>
        </w:rPr>
        <w:t> </w:t>
      </w:r>
      <w:r>
        <w:rPr/>
        <w:t>nên</w:t>
      </w:r>
      <w:r>
        <w:rPr>
          <w:spacing w:val="-4"/>
        </w:rPr>
        <w:t> </w:t>
      </w:r>
      <w:r>
        <w:rPr/>
        <w:t>sắp</w:t>
      </w:r>
      <w:r>
        <w:rPr>
          <w:spacing w:val="-5"/>
        </w:rPr>
        <w:t> </w:t>
      </w:r>
      <w:r>
        <w:rPr/>
        <w:t>cách</w:t>
      </w:r>
      <w:r>
        <w:rPr>
          <w:spacing w:val="-4"/>
        </w:rPr>
        <w:t> </w:t>
      </w:r>
      <w:r>
        <w:rPr/>
        <w:t>luân;...</w:t>
      </w:r>
      <w:r>
        <w:rPr>
          <w:spacing w:val="-5"/>
        </w:rPr>
        <w:t> </w:t>
      </w:r>
      <w:r>
        <w:rPr/>
        <w:t>tóm</w:t>
      </w:r>
      <w:r>
        <w:rPr>
          <w:spacing w:val="-5"/>
        </w:rPr>
        <w:t> </w:t>
      </w:r>
      <w:r>
        <w:rPr>
          <w:spacing w:val="-4"/>
        </w:rPr>
        <w:t>tắt…</w:t>
      </w:r>
    </w:p>
    <w:p>
      <w:pPr>
        <w:pStyle w:val="Heading2"/>
        <w:spacing w:before="4"/>
      </w:pPr>
      <w:r>
        <w:rPr>
          <w:spacing w:val="-4"/>
        </w:rPr>
        <w:t>341.</w:t>
      </w:r>
    </w:p>
    <w:p>
      <w:pPr>
        <w:pStyle w:val="BodyText"/>
        <w:spacing w:line="297" w:lineRule="exact"/>
        <w:ind w:left="681"/>
      </w:pPr>
      <w:r>
        <w:rPr/>
        <w:t>Nhân</w:t>
      </w:r>
      <w:r>
        <w:rPr>
          <w:spacing w:val="-4"/>
        </w:rPr>
        <w:t> </w:t>
      </w:r>
      <w:r>
        <w:rPr/>
        <w:t>9,</w:t>
      </w:r>
      <w:r>
        <w:rPr>
          <w:spacing w:val="-4"/>
        </w:rPr>
        <w:t> </w:t>
      </w:r>
      <w:r>
        <w:rPr/>
        <w:t>Cảnh</w:t>
      </w:r>
      <w:r>
        <w:rPr>
          <w:spacing w:val="-3"/>
        </w:rPr>
        <w:t> </w:t>
      </w:r>
      <w:r>
        <w:rPr/>
        <w:t>9,</w:t>
      </w:r>
      <w:r>
        <w:rPr>
          <w:spacing w:val="-4"/>
        </w:rPr>
        <w:t> </w:t>
      </w:r>
      <w:r>
        <w:rPr/>
        <w:t>tất</w:t>
      </w:r>
      <w:r>
        <w:rPr>
          <w:spacing w:val="-3"/>
        </w:rPr>
        <w:t> </w:t>
      </w:r>
      <w:r>
        <w:rPr/>
        <w:t>cả</w:t>
      </w:r>
      <w:r>
        <w:rPr>
          <w:spacing w:val="-1"/>
        </w:rPr>
        <w:t> </w:t>
      </w:r>
      <w:r>
        <w:rPr/>
        <w:t>đều</w:t>
      </w:r>
      <w:r>
        <w:rPr>
          <w:spacing w:val="-3"/>
        </w:rPr>
        <w:t> </w:t>
      </w:r>
      <w:r>
        <w:rPr/>
        <w:t>9,</w:t>
      </w:r>
      <w:r>
        <w:rPr>
          <w:spacing w:val="-4"/>
        </w:rPr>
        <w:t> </w:t>
      </w:r>
      <w:r>
        <w:rPr/>
        <w:t>Quả</w:t>
      </w:r>
      <w:r>
        <w:rPr>
          <w:spacing w:val="-1"/>
        </w:rPr>
        <w:t> </w:t>
      </w:r>
      <w:r>
        <w:rPr/>
        <w:t>1,</w:t>
      </w:r>
      <w:r>
        <w:rPr>
          <w:spacing w:val="-3"/>
        </w:rPr>
        <w:t> </w:t>
      </w:r>
      <w:r>
        <w:rPr/>
        <w:t>Bất</w:t>
      </w:r>
      <w:r>
        <w:rPr>
          <w:spacing w:val="-4"/>
        </w:rPr>
        <w:t> </w:t>
      </w:r>
      <w:r>
        <w:rPr/>
        <w:t>ly</w:t>
      </w:r>
      <w:r>
        <w:rPr>
          <w:spacing w:val="-5"/>
        </w:rPr>
        <w:t> 9.</w:t>
      </w:r>
    </w:p>
    <w:p>
      <w:pPr>
        <w:pStyle w:val="Heading2"/>
        <w:spacing w:line="298" w:lineRule="exact" w:before="3"/>
      </w:pPr>
      <w:r>
        <w:rPr>
          <w:spacing w:val="-4"/>
        </w:rPr>
        <w:t>342.</w:t>
      </w:r>
    </w:p>
    <w:p>
      <w:pPr>
        <w:pStyle w:val="BodyText"/>
        <w:ind w:left="681" w:right="139"/>
      </w:pPr>
      <w:r>
        <w:rPr/>
        <w:t>Phi</w:t>
      </w:r>
      <w:r>
        <w:rPr>
          <w:spacing w:val="40"/>
        </w:rPr>
        <w:t> </w:t>
      </w:r>
      <w:r>
        <w:rPr/>
        <w:t>Nhân</w:t>
      </w:r>
      <w:r>
        <w:rPr>
          <w:spacing w:val="40"/>
        </w:rPr>
        <w:t> </w:t>
      </w:r>
      <w:r>
        <w:rPr/>
        <w:t>2,</w:t>
      </w:r>
      <w:r>
        <w:rPr>
          <w:spacing w:val="40"/>
        </w:rPr>
        <w:t> </w:t>
      </w:r>
      <w:r>
        <w:rPr/>
        <w:t>phi</w:t>
      </w:r>
      <w:r>
        <w:rPr>
          <w:spacing w:val="40"/>
        </w:rPr>
        <w:t> </w:t>
      </w:r>
      <w:r>
        <w:rPr/>
        <w:t>Trưởng</w:t>
      </w:r>
      <w:r>
        <w:rPr>
          <w:spacing w:val="40"/>
        </w:rPr>
        <w:t> </w:t>
      </w:r>
      <w:r>
        <w:rPr/>
        <w:t>9,</w:t>
      </w:r>
      <w:r>
        <w:rPr>
          <w:spacing w:val="40"/>
        </w:rPr>
        <w:t> </w:t>
      </w:r>
      <w:r>
        <w:rPr/>
        <w:t>phi</w:t>
      </w:r>
      <w:r>
        <w:rPr>
          <w:spacing w:val="40"/>
        </w:rPr>
        <w:t> </w:t>
      </w:r>
      <w:r>
        <w:rPr/>
        <w:t>Tiền</w:t>
      </w:r>
      <w:r>
        <w:rPr>
          <w:spacing w:val="40"/>
        </w:rPr>
        <w:t> </w:t>
      </w:r>
      <w:r>
        <w:rPr/>
        <w:t>sanh</w:t>
      </w:r>
      <w:r>
        <w:rPr>
          <w:spacing w:val="40"/>
        </w:rPr>
        <w:t> </w:t>
      </w:r>
      <w:r>
        <w:rPr/>
        <w:t>9,</w:t>
      </w:r>
      <w:r>
        <w:rPr>
          <w:spacing w:val="40"/>
        </w:rPr>
        <w:t> </w:t>
      </w:r>
      <w:r>
        <w:rPr/>
        <w:t>phi</w:t>
      </w:r>
      <w:r>
        <w:rPr>
          <w:spacing w:val="40"/>
        </w:rPr>
        <w:t> </w:t>
      </w:r>
      <w:r>
        <w:rPr/>
        <w:t>Hậu</w:t>
      </w:r>
      <w:r>
        <w:rPr>
          <w:spacing w:val="40"/>
        </w:rPr>
        <w:t> </w:t>
      </w:r>
      <w:r>
        <w:rPr/>
        <w:t>sanh</w:t>
      </w:r>
      <w:r>
        <w:rPr>
          <w:spacing w:val="40"/>
        </w:rPr>
        <w:t> </w:t>
      </w:r>
      <w:r>
        <w:rPr/>
        <w:t>9,</w:t>
      </w:r>
      <w:r>
        <w:rPr>
          <w:spacing w:val="40"/>
        </w:rPr>
        <w:t> </w:t>
      </w:r>
      <w:r>
        <w:rPr/>
        <w:t>phi</w:t>
      </w:r>
      <w:r>
        <w:rPr>
          <w:spacing w:val="40"/>
        </w:rPr>
        <w:t> </w:t>
      </w:r>
      <w:r>
        <w:rPr/>
        <w:t>Cố</w:t>
      </w:r>
      <w:r>
        <w:rPr>
          <w:spacing w:val="40"/>
        </w:rPr>
        <w:t> </w:t>
      </w:r>
      <w:r>
        <w:rPr/>
        <w:t>hưởng</w:t>
      </w:r>
      <w:r>
        <w:rPr>
          <w:spacing w:val="40"/>
        </w:rPr>
        <w:t> </w:t>
      </w:r>
      <w:r>
        <w:rPr/>
        <w:t>9,</w:t>
      </w:r>
      <w:r>
        <w:rPr>
          <w:spacing w:val="40"/>
        </w:rPr>
        <w:t> </w:t>
      </w:r>
      <w:r>
        <w:rPr/>
        <w:t>phi Nghiệp 3, phi Quả 9, phi Thiền 1, phi Đạo 1, phi Bất tương ưng 9.</w:t>
      </w:r>
    </w:p>
    <w:p>
      <w:pPr>
        <w:spacing w:before="114"/>
        <w:ind w:left="424" w:right="0" w:firstLine="0"/>
        <w:jc w:val="left"/>
        <w:rPr>
          <w:i/>
          <w:sz w:val="26"/>
        </w:rPr>
      </w:pPr>
      <w:r>
        <w:rPr>
          <w:sz w:val="26"/>
        </w:rPr>
        <w:t>Đếm</w:t>
      </w:r>
      <w:r>
        <w:rPr>
          <w:spacing w:val="-7"/>
          <w:sz w:val="26"/>
        </w:rPr>
        <w:t> </w:t>
      </w:r>
      <w:r>
        <w:rPr>
          <w:b/>
          <w:sz w:val="26"/>
        </w:rPr>
        <w:t>phần</w:t>
      </w:r>
      <w:r>
        <w:rPr>
          <w:b/>
          <w:spacing w:val="-5"/>
          <w:sz w:val="26"/>
        </w:rPr>
        <w:t> </w:t>
      </w:r>
      <w:r>
        <w:rPr>
          <w:b/>
          <w:sz w:val="26"/>
        </w:rPr>
        <w:t>tương</w:t>
      </w:r>
      <w:r>
        <w:rPr>
          <w:b/>
          <w:spacing w:val="-5"/>
          <w:sz w:val="26"/>
        </w:rPr>
        <w:t> </w:t>
      </w:r>
      <w:r>
        <w:rPr>
          <w:b/>
          <w:sz w:val="26"/>
        </w:rPr>
        <w:t>ưng</w:t>
      </w:r>
      <w:r>
        <w:rPr>
          <w:b/>
          <w:spacing w:val="-2"/>
          <w:sz w:val="26"/>
        </w:rPr>
        <w:t> </w:t>
      </w:r>
      <w:r>
        <w:rPr>
          <w:sz w:val="26"/>
        </w:rPr>
        <w:t>như</w:t>
      </w:r>
      <w:r>
        <w:rPr>
          <w:spacing w:val="-3"/>
          <w:sz w:val="26"/>
        </w:rPr>
        <w:t> </w:t>
      </w:r>
      <w:r>
        <w:rPr>
          <w:sz w:val="26"/>
        </w:rPr>
        <w:t>phần</w:t>
      </w:r>
      <w:r>
        <w:rPr>
          <w:spacing w:val="-5"/>
          <w:sz w:val="26"/>
        </w:rPr>
        <w:t> </w:t>
      </w:r>
      <w:r>
        <w:rPr>
          <w:sz w:val="26"/>
        </w:rPr>
        <w:t>hòa</w:t>
      </w:r>
      <w:r>
        <w:rPr>
          <w:spacing w:val="-3"/>
          <w:sz w:val="26"/>
        </w:rPr>
        <w:t> </w:t>
      </w:r>
      <w:r>
        <w:rPr>
          <w:sz w:val="26"/>
        </w:rPr>
        <w:t>hợp</w:t>
      </w:r>
      <w:r>
        <w:rPr>
          <w:spacing w:val="-2"/>
          <w:sz w:val="26"/>
        </w:rPr>
        <w:t> </w:t>
      </w:r>
      <w:r>
        <w:rPr>
          <w:i/>
          <w:spacing w:val="-2"/>
          <w:sz w:val="26"/>
        </w:rPr>
        <w:t>(saṅsaṭṭhāvāra).</w:t>
      </w:r>
    </w:p>
    <w:p>
      <w:pPr>
        <w:spacing w:before="205"/>
        <w:ind w:left="424" w:right="0" w:firstLine="0"/>
        <w:jc w:val="left"/>
        <w:rPr>
          <w:b/>
          <w:i/>
          <w:sz w:val="26"/>
        </w:rPr>
      </w:pPr>
      <w:bookmarkStart w:name="_bookmark52" w:id="53"/>
      <w:bookmarkEnd w:id="53"/>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99" w:lineRule="exact"/>
      </w:pPr>
      <w:r>
        <w:rPr>
          <w:spacing w:val="-4"/>
        </w:rPr>
        <w:t>343.</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5"/>
          <w:sz w:val="26"/>
        </w:rPr>
        <w:t> </w:t>
      </w:r>
      <w:r>
        <w:rPr>
          <w:sz w:val="26"/>
        </w:rPr>
        <w:t>lậu</w:t>
      </w:r>
      <w:r>
        <w:rPr>
          <w:spacing w:val="-2"/>
          <w:sz w:val="26"/>
        </w:rPr>
        <w:t> </w:t>
      </w:r>
      <w:r>
        <w:rPr>
          <w:sz w:val="26"/>
        </w:rPr>
        <w:t>bằng</w:t>
      </w:r>
      <w:r>
        <w:rPr>
          <w:spacing w:val="-5"/>
          <w:sz w:val="26"/>
        </w:rPr>
        <w:t> </w:t>
      </w:r>
      <w:r>
        <w:rPr>
          <w:sz w:val="26"/>
        </w:rPr>
        <w:t>Nhân</w:t>
      </w:r>
      <w:r>
        <w:rPr>
          <w:spacing w:val="-3"/>
          <w:sz w:val="26"/>
        </w:rPr>
        <w:t> </w:t>
      </w:r>
      <w:r>
        <w:rPr>
          <w:spacing w:val="-2"/>
          <w:sz w:val="26"/>
        </w:rPr>
        <w:t>duyên:</w:t>
      </w:r>
    </w:p>
    <w:p>
      <w:pPr>
        <w:pStyle w:val="ListParagraph"/>
        <w:numPr>
          <w:ilvl w:val="1"/>
          <w:numId w:val="4"/>
        </w:numPr>
        <w:tabs>
          <w:tab w:pos="993" w:val="left" w:leader="none"/>
        </w:tabs>
        <w:spacing w:line="298" w:lineRule="exact" w:before="0" w:after="0"/>
        <w:ind w:left="993" w:right="0" w:hanging="285"/>
        <w:jc w:val="left"/>
        <w:rPr>
          <w:sz w:val="26"/>
        </w:rPr>
      </w:pPr>
      <w:r>
        <w:rPr>
          <w:sz w:val="26"/>
        </w:rPr>
        <w:t>Dục</w:t>
      </w:r>
      <w:r>
        <w:rPr>
          <w:spacing w:val="-6"/>
          <w:sz w:val="26"/>
        </w:rPr>
        <w:t> </w:t>
      </w:r>
      <w:r>
        <w:rPr>
          <w:sz w:val="26"/>
        </w:rPr>
        <w:t>lậu</w:t>
      </w:r>
      <w:r>
        <w:rPr>
          <w:spacing w:val="-4"/>
          <w:sz w:val="26"/>
        </w:rPr>
        <w:t> </w:t>
      </w:r>
      <w:r>
        <w:rPr>
          <w:sz w:val="26"/>
        </w:rPr>
        <w:t>làm</w:t>
      </w:r>
      <w:r>
        <w:rPr>
          <w:spacing w:val="-5"/>
          <w:sz w:val="26"/>
        </w:rPr>
        <w:t> </w:t>
      </w:r>
      <w:r>
        <w:rPr>
          <w:sz w:val="26"/>
        </w:rPr>
        <w:t>duyên</w:t>
      </w:r>
      <w:r>
        <w:rPr>
          <w:spacing w:val="-1"/>
          <w:sz w:val="26"/>
        </w:rPr>
        <w:t> </w:t>
      </w:r>
      <w:r>
        <w:rPr>
          <w:sz w:val="26"/>
        </w:rPr>
        <w:t>cho</w:t>
      </w:r>
      <w:r>
        <w:rPr>
          <w:spacing w:val="-3"/>
          <w:sz w:val="26"/>
        </w:rPr>
        <w:t> </w:t>
      </w:r>
      <w:r>
        <w:rPr>
          <w:sz w:val="26"/>
        </w:rPr>
        <w:t>tà</w:t>
      </w:r>
      <w:r>
        <w:rPr>
          <w:spacing w:val="-5"/>
          <w:sz w:val="26"/>
        </w:rPr>
        <w:t> </w:t>
      </w:r>
      <w:r>
        <w:rPr>
          <w:sz w:val="26"/>
        </w:rPr>
        <w:t>kiến</w:t>
      </w:r>
      <w:r>
        <w:rPr>
          <w:spacing w:val="-6"/>
          <w:sz w:val="26"/>
        </w:rPr>
        <w:t> </w:t>
      </w:r>
      <w:r>
        <w:rPr>
          <w:sz w:val="26"/>
        </w:rPr>
        <w:t>lậu</w:t>
      </w:r>
      <w:r>
        <w:rPr>
          <w:spacing w:val="-1"/>
          <w:sz w:val="26"/>
        </w:rPr>
        <w:t> </w:t>
      </w:r>
      <w:r>
        <w:rPr>
          <w:sz w:val="26"/>
        </w:rPr>
        <w:t>và</w:t>
      </w:r>
      <w:r>
        <w:rPr>
          <w:spacing w:val="-6"/>
          <w:sz w:val="26"/>
        </w:rPr>
        <w:t> </w:t>
      </w:r>
      <w:r>
        <w:rPr>
          <w:sz w:val="26"/>
        </w:rPr>
        <w:t>vô</w:t>
      </w:r>
      <w:r>
        <w:rPr>
          <w:spacing w:val="-3"/>
          <w:sz w:val="26"/>
        </w:rPr>
        <w:t> </w:t>
      </w:r>
      <w:r>
        <w:rPr>
          <w:sz w:val="26"/>
        </w:rPr>
        <w:t>minh</w:t>
      </w:r>
      <w:r>
        <w:rPr>
          <w:spacing w:val="-3"/>
          <w:sz w:val="26"/>
        </w:rPr>
        <w:t> </w:t>
      </w:r>
      <w:r>
        <w:rPr>
          <w:sz w:val="26"/>
        </w:rPr>
        <w:t>lậu</w:t>
      </w:r>
      <w:r>
        <w:rPr>
          <w:spacing w:val="-4"/>
          <w:sz w:val="26"/>
        </w:rPr>
        <w:t> </w:t>
      </w:r>
      <w:r>
        <w:rPr>
          <w:sz w:val="26"/>
        </w:rPr>
        <w:t>bằng</w:t>
      </w:r>
      <w:r>
        <w:rPr>
          <w:spacing w:val="-5"/>
          <w:sz w:val="26"/>
        </w:rPr>
        <w:t> </w:t>
      </w:r>
      <w:r>
        <w:rPr>
          <w:sz w:val="26"/>
        </w:rPr>
        <w:t>Nhân</w:t>
      </w:r>
      <w:r>
        <w:rPr>
          <w:spacing w:val="-6"/>
          <w:sz w:val="26"/>
        </w:rPr>
        <w:t> </w:t>
      </w:r>
      <w:r>
        <w:rPr>
          <w:spacing w:val="-2"/>
          <w:sz w:val="26"/>
        </w:rPr>
        <w:t>duyên.</w:t>
      </w:r>
    </w:p>
    <w:p>
      <w:pPr>
        <w:pStyle w:val="ListParagraph"/>
        <w:numPr>
          <w:ilvl w:val="1"/>
          <w:numId w:val="4"/>
        </w:numPr>
        <w:tabs>
          <w:tab w:pos="993" w:val="left" w:leader="none"/>
        </w:tabs>
        <w:spacing w:line="240" w:lineRule="auto" w:before="2" w:after="0"/>
        <w:ind w:left="993" w:right="0" w:hanging="285"/>
        <w:jc w:val="left"/>
        <w:rPr>
          <w:sz w:val="26"/>
        </w:rPr>
      </w:pPr>
      <w:r>
        <w:rPr>
          <w:sz w:val="26"/>
        </w:rPr>
        <w:t>Hữu</w:t>
      </w:r>
      <w:r>
        <w:rPr>
          <w:spacing w:val="-6"/>
          <w:sz w:val="26"/>
        </w:rPr>
        <w:t> </w:t>
      </w:r>
      <w:r>
        <w:rPr>
          <w:sz w:val="26"/>
        </w:rPr>
        <w:t>lậu</w:t>
      </w:r>
      <w:r>
        <w:rPr>
          <w:spacing w:val="-4"/>
          <w:sz w:val="26"/>
        </w:rPr>
        <w:t> </w:t>
      </w:r>
      <w:r>
        <w:rPr>
          <w:sz w:val="26"/>
        </w:rPr>
        <w:t>làm</w:t>
      </w:r>
      <w:r>
        <w:rPr>
          <w:spacing w:val="-7"/>
          <w:sz w:val="26"/>
        </w:rPr>
        <w:t> </w:t>
      </w:r>
      <w:r>
        <w:rPr>
          <w:sz w:val="26"/>
        </w:rPr>
        <w:t>duyên</w:t>
      </w:r>
      <w:r>
        <w:rPr>
          <w:spacing w:val="-5"/>
          <w:sz w:val="26"/>
        </w:rPr>
        <w:t> </w:t>
      </w:r>
      <w:r>
        <w:rPr>
          <w:sz w:val="26"/>
        </w:rPr>
        <w:t>cho</w:t>
      </w:r>
      <w:r>
        <w:rPr>
          <w:spacing w:val="-2"/>
          <w:sz w:val="26"/>
        </w:rPr>
        <w:t> </w:t>
      </w:r>
      <w:r>
        <w:rPr>
          <w:sz w:val="26"/>
        </w:rPr>
        <w:t>vô</w:t>
      </w:r>
      <w:r>
        <w:rPr>
          <w:spacing w:val="-3"/>
          <w:sz w:val="26"/>
        </w:rPr>
        <w:t> </w:t>
      </w:r>
      <w:r>
        <w:rPr>
          <w:sz w:val="26"/>
        </w:rPr>
        <w:t>Minh</w:t>
      </w:r>
      <w:r>
        <w:rPr>
          <w:spacing w:val="-5"/>
          <w:sz w:val="26"/>
        </w:rPr>
        <w:t> </w:t>
      </w:r>
      <w:r>
        <w:rPr>
          <w:sz w:val="26"/>
        </w:rPr>
        <w:t>lậu</w:t>
      </w:r>
      <w:r>
        <w:rPr>
          <w:spacing w:val="-4"/>
          <w:sz w:val="26"/>
        </w:rPr>
        <w:t> </w:t>
      </w:r>
      <w:r>
        <w:rPr>
          <w:sz w:val="26"/>
        </w:rPr>
        <w:t>bằng</w:t>
      </w:r>
      <w:r>
        <w:rPr>
          <w:spacing w:val="-2"/>
          <w:sz w:val="26"/>
        </w:rPr>
        <w:t> </w:t>
      </w:r>
      <w:r>
        <w:rPr>
          <w:sz w:val="26"/>
        </w:rPr>
        <w:t>Nhân</w:t>
      </w:r>
      <w:r>
        <w:rPr>
          <w:spacing w:val="-5"/>
          <w:sz w:val="26"/>
        </w:rPr>
        <w:t> </w:t>
      </w:r>
      <w:r>
        <w:rPr>
          <w:sz w:val="26"/>
        </w:rPr>
        <w:t>duyên,</w:t>
      </w:r>
      <w:r>
        <w:rPr>
          <w:spacing w:val="-5"/>
          <w:sz w:val="26"/>
        </w:rPr>
        <w:t> </w:t>
      </w:r>
      <w:r>
        <w:rPr>
          <w:sz w:val="26"/>
        </w:rPr>
        <w:t>nên</w:t>
      </w:r>
      <w:r>
        <w:rPr>
          <w:spacing w:val="-5"/>
          <w:sz w:val="26"/>
        </w:rPr>
        <w:t> </w:t>
      </w:r>
      <w:r>
        <w:rPr>
          <w:sz w:val="26"/>
        </w:rPr>
        <w:t>sắp</w:t>
      </w:r>
      <w:r>
        <w:rPr>
          <w:spacing w:val="-5"/>
          <w:sz w:val="26"/>
        </w:rPr>
        <w:t> </w:t>
      </w:r>
      <w:r>
        <w:rPr>
          <w:sz w:val="26"/>
        </w:rPr>
        <w:t>cách</w:t>
      </w:r>
      <w:r>
        <w:rPr>
          <w:spacing w:val="-5"/>
          <w:sz w:val="26"/>
        </w:rPr>
        <w:t> </w:t>
      </w:r>
      <w:r>
        <w:rPr>
          <w:spacing w:val="-2"/>
          <w:sz w:val="26"/>
        </w:rPr>
        <w:t>luân.</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5"/>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phi</w:t>
      </w:r>
      <w:r>
        <w:rPr>
          <w:spacing w:val="-2"/>
          <w:sz w:val="26"/>
        </w:rPr>
        <w:t> </w:t>
      </w:r>
      <w:r>
        <w:rPr>
          <w:sz w:val="26"/>
        </w:rPr>
        <w:t>lậu</w:t>
      </w:r>
      <w:r>
        <w:rPr>
          <w:spacing w:val="-4"/>
          <w:sz w:val="26"/>
        </w:rPr>
        <w:t> </w:t>
      </w:r>
      <w:r>
        <w:rPr>
          <w:sz w:val="26"/>
        </w:rPr>
        <w:t>bằng</w:t>
      </w:r>
      <w:r>
        <w:rPr>
          <w:spacing w:val="-4"/>
          <w:sz w:val="26"/>
        </w:rPr>
        <w:t> </w:t>
      </w:r>
      <w:r>
        <w:rPr>
          <w:sz w:val="26"/>
        </w:rPr>
        <w:t>Nhân</w:t>
      </w:r>
      <w:r>
        <w:rPr>
          <w:spacing w:val="-5"/>
          <w:sz w:val="26"/>
        </w:rPr>
        <w:t> </w:t>
      </w:r>
      <w:r>
        <w:rPr>
          <w:spacing w:val="-2"/>
          <w:sz w:val="26"/>
        </w:rPr>
        <w:t>duyên:</w:t>
      </w:r>
    </w:p>
    <w:p>
      <w:pPr>
        <w:pStyle w:val="BodyText"/>
        <w:ind w:left="1041"/>
      </w:pPr>
      <w:r>
        <w:rPr/>
        <w:t>Nhân</w:t>
      </w:r>
      <w:r>
        <w:rPr>
          <w:spacing w:val="-5"/>
        </w:rPr>
        <w:t> </w:t>
      </w:r>
      <w:r>
        <w:rPr/>
        <w:t>lậu</w:t>
      </w:r>
      <w:r>
        <w:rPr>
          <w:spacing w:val="-4"/>
        </w:rPr>
        <w:t> </w:t>
      </w:r>
      <w:r>
        <w:rPr/>
        <w:t>làm</w:t>
      </w:r>
      <w:r>
        <w:rPr>
          <w:spacing w:val="-4"/>
        </w:rPr>
        <w:t> </w:t>
      </w:r>
      <w:r>
        <w:rPr/>
        <w:t>duyên</w:t>
      </w:r>
      <w:r>
        <w:rPr>
          <w:spacing w:val="-4"/>
        </w:rPr>
        <w:t> </w:t>
      </w:r>
      <w:r>
        <w:rPr/>
        <w:t>cho</w:t>
      </w:r>
      <w:r>
        <w:rPr>
          <w:spacing w:val="-4"/>
        </w:rPr>
        <w:t> </w:t>
      </w:r>
      <w:r>
        <w:rPr/>
        <w:t>uẩn</w:t>
      </w:r>
      <w:r>
        <w:rPr>
          <w:spacing w:val="-5"/>
        </w:rPr>
        <w:t> </w:t>
      </w:r>
      <w:r>
        <w:rPr/>
        <w:t>tương</w:t>
      </w:r>
      <w:r>
        <w:rPr>
          <w:spacing w:val="-5"/>
        </w:rPr>
        <w:t> </w:t>
      </w:r>
      <w:r>
        <w:rPr/>
        <w:t>ưng</w:t>
      </w:r>
      <w:r>
        <w:rPr>
          <w:spacing w:val="-3"/>
        </w:rPr>
        <w:t> </w:t>
      </w:r>
      <w:r>
        <w:rPr/>
        <w:t>và</w:t>
      </w:r>
      <w:r>
        <w:rPr>
          <w:spacing w:val="-4"/>
        </w:rPr>
        <w:t> </w:t>
      </w:r>
      <w:r>
        <w:rPr/>
        <w:t>sắc</w:t>
      </w:r>
      <w:r>
        <w:rPr>
          <w:spacing w:val="-3"/>
        </w:rPr>
        <w:t> </w:t>
      </w:r>
      <w:r>
        <w:rPr/>
        <w:t>tâm</w:t>
      </w:r>
      <w:r>
        <w:rPr>
          <w:spacing w:val="-6"/>
        </w:rPr>
        <w:t> </w:t>
      </w:r>
      <w:r>
        <w:rPr/>
        <w:t>bằng</w:t>
      </w:r>
      <w:r>
        <w:rPr>
          <w:spacing w:val="-3"/>
        </w:rPr>
        <w:t> </w:t>
      </w:r>
      <w:r>
        <w:rPr/>
        <w:t>Nhân</w:t>
      </w:r>
      <w:r>
        <w:rPr>
          <w:spacing w:val="-5"/>
        </w:rPr>
        <w:t> </w:t>
      </w:r>
      <w:r>
        <w:rPr>
          <w:spacing w:val="-2"/>
        </w:rPr>
        <w:t>duyên.</w:t>
      </w:r>
    </w:p>
    <w:p>
      <w:pPr>
        <w:pStyle w:val="ListParagraph"/>
        <w:numPr>
          <w:ilvl w:val="0"/>
          <w:numId w:val="4"/>
        </w:numPr>
        <w:tabs>
          <w:tab w:pos="709" w:val="left" w:leader="none"/>
        </w:tabs>
        <w:spacing w:line="317" w:lineRule="exact" w:before="119" w:after="0"/>
        <w:ind w:left="709" w:right="0" w:hanging="285"/>
        <w:jc w:val="left"/>
        <w:rPr>
          <w:sz w:val="26"/>
        </w:rPr>
      </w:pPr>
      <w:r>
        <w:rPr>
          <w:sz w:val="26"/>
        </w:rPr>
        <w:t>Pháp</w:t>
      </w:r>
      <w:r>
        <w:rPr>
          <w:spacing w:val="-6"/>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những</w:t>
      </w:r>
      <w:r>
        <w:rPr>
          <w:spacing w:val="-4"/>
          <w:sz w:val="26"/>
        </w:rPr>
        <w:t> </w:t>
      </w:r>
      <w:r>
        <w:rPr>
          <w:sz w:val="26"/>
        </w:rPr>
        <w:t>pháp</w:t>
      </w:r>
      <w:r>
        <w:rPr>
          <w:spacing w:val="-2"/>
          <w:sz w:val="26"/>
        </w:rPr>
        <w:t> </w:t>
      </w:r>
      <w:r>
        <w:rPr>
          <w:sz w:val="26"/>
        </w:rPr>
        <w:t>lậu</w:t>
      </w:r>
      <w:r>
        <w:rPr>
          <w:spacing w:val="-5"/>
          <w:sz w:val="26"/>
        </w:rPr>
        <w:t> </w:t>
      </w:r>
      <w:r>
        <w:rPr>
          <w:sz w:val="26"/>
        </w:rPr>
        <w:t>và</w:t>
      </w:r>
      <w:r>
        <w:rPr>
          <w:spacing w:val="-5"/>
          <w:sz w:val="26"/>
        </w:rPr>
        <w:t> </w:t>
      </w:r>
      <w:r>
        <w:rPr>
          <w:sz w:val="26"/>
        </w:rPr>
        <w:t>phi</w:t>
      </w:r>
      <w:r>
        <w:rPr>
          <w:spacing w:val="-4"/>
          <w:sz w:val="26"/>
        </w:rPr>
        <w:t> </w:t>
      </w:r>
      <w:r>
        <w:rPr>
          <w:sz w:val="26"/>
        </w:rPr>
        <w:t>lậu</w:t>
      </w:r>
      <w:r>
        <w:rPr>
          <w:spacing w:val="-4"/>
          <w:sz w:val="26"/>
        </w:rPr>
        <w:t> </w:t>
      </w:r>
      <w:r>
        <w:rPr>
          <w:sz w:val="26"/>
        </w:rPr>
        <w:t>bằng</w:t>
      </w:r>
      <w:r>
        <w:rPr>
          <w:spacing w:val="-2"/>
          <w:sz w:val="26"/>
        </w:rPr>
        <w:t> </w:t>
      </w:r>
      <w:r>
        <w:rPr>
          <w:sz w:val="26"/>
        </w:rPr>
        <w:t>Nhân</w:t>
      </w:r>
      <w:r>
        <w:rPr>
          <w:spacing w:val="-5"/>
          <w:sz w:val="26"/>
        </w:rPr>
        <w:t> </w:t>
      </w:r>
      <w:r>
        <w:rPr>
          <w:spacing w:val="-2"/>
          <w:sz w:val="26"/>
        </w:rPr>
        <w:t>duyên:</w:t>
      </w:r>
    </w:p>
    <w:p>
      <w:pPr>
        <w:pStyle w:val="BodyText"/>
      </w:pPr>
      <w:r>
        <w:rPr/>
        <w:t>Dục</w:t>
      </w:r>
      <w:r>
        <w:rPr>
          <w:spacing w:val="25"/>
        </w:rPr>
        <w:t> </w:t>
      </w:r>
      <w:r>
        <w:rPr/>
        <w:t>lậu</w:t>
      </w:r>
      <w:r>
        <w:rPr>
          <w:spacing w:val="25"/>
        </w:rPr>
        <w:t> </w:t>
      </w:r>
      <w:r>
        <w:rPr/>
        <w:t>làm</w:t>
      </w:r>
      <w:r>
        <w:rPr>
          <w:spacing w:val="24"/>
        </w:rPr>
        <w:t> </w:t>
      </w:r>
      <w:r>
        <w:rPr/>
        <w:t>duyên</w:t>
      </w:r>
      <w:r>
        <w:rPr>
          <w:spacing w:val="26"/>
        </w:rPr>
        <w:t> </w:t>
      </w:r>
      <w:r>
        <w:rPr/>
        <w:t>cho</w:t>
      </w:r>
      <w:r>
        <w:rPr>
          <w:spacing w:val="25"/>
        </w:rPr>
        <w:t> </w:t>
      </w:r>
      <w:r>
        <w:rPr/>
        <w:t>tà</w:t>
      </w:r>
      <w:r>
        <w:rPr>
          <w:spacing w:val="25"/>
        </w:rPr>
        <w:t> </w:t>
      </w:r>
      <w:r>
        <w:rPr/>
        <w:t>kiến</w:t>
      </w:r>
      <w:r>
        <w:rPr>
          <w:spacing w:val="25"/>
        </w:rPr>
        <w:t> </w:t>
      </w:r>
      <w:r>
        <w:rPr/>
        <w:t>lậu,</w:t>
      </w:r>
      <w:r>
        <w:rPr>
          <w:spacing w:val="25"/>
        </w:rPr>
        <w:t> </w:t>
      </w:r>
      <w:r>
        <w:rPr/>
        <w:t>vô</w:t>
      </w:r>
      <w:r>
        <w:rPr>
          <w:spacing w:val="27"/>
        </w:rPr>
        <w:t> </w:t>
      </w:r>
      <w:r>
        <w:rPr/>
        <w:t>minh</w:t>
      </w:r>
      <w:r>
        <w:rPr>
          <w:spacing w:val="28"/>
        </w:rPr>
        <w:t> </w:t>
      </w:r>
      <w:r>
        <w:rPr/>
        <w:t>lậu,</w:t>
      </w:r>
      <w:r>
        <w:rPr>
          <w:spacing w:val="25"/>
        </w:rPr>
        <w:t> </w:t>
      </w:r>
      <w:r>
        <w:rPr/>
        <w:t>uẩn</w:t>
      </w:r>
      <w:r>
        <w:rPr>
          <w:spacing w:val="25"/>
        </w:rPr>
        <w:t> </w:t>
      </w:r>
      <w:r>
        <w:rPr/>
        <w:t>tương</w:t>
      </w:r>
      <w:r>
        <w:rPr>
          <w:spacing w:val="25"/>
        </w:rPr>
        <w:t> </w:t>
      </w:r>
      <w:r>
        <w:rPr/>
        <w:t>ưng</w:t>
      </w:r>
      <w:r>
        <w:rPr>
          <w:spacing w:val="26"/>
        </w:rPr>
        <w:t> </w:t>
      </w:r>
      <w:r>
        <w:rPr/>
        <w:t>và</w:t>
      </w:r>
      <w:r>
        <w:rPr>
          <w:spacing w:val="26"/>
        </w:rPr>
        <w:t> </w:t>
      </w:r>
      <w:r>
        <w:rPr/>
        <w:t>sắc</w:t>
      </w:r>
      <w:r>
        <w:rPr>
          <w:spacing w:val="25"/>
        </w:rPr>
        <w:t> </w:t>
      </w:r>
      <w:r>
        <w:rPr/>
        <w:t>tâm</w:t>
      </w:r>
      <w:r>
        <w:rPr>
          <w:spacing w:val="24"/>
        </w:rPr>
        <w:t> </w:t>
      </w:r>
      <w:r>
        <w:rPr/>
        <w:t>bằng Nhân duyên.</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pháp</w:t>
      </w:r>
      <w:r>
        <w:rPr>
          <w:spacing w:val="-4"/>
          <w:sz w:val="26"/>
        </w:rPr>
        <w:t> </w:t>
      </w:r>
      <w:r>
        <w:rPr>
          <w:sz w:val="26"/>
        </w:rPr>
        <w:t>phi</w:t>
      </w:r>
      <w:r>
        <w:rPr>
          <w:spacing w:val="-4"/>
          <w:sz w:val="26"/>
        </w:rPr>
        <w:t> </w:t>
      </w:r>
      <w:r>
        <w:rPr>
          <w:sz w:val="26"/>
        </w:rPr>
        <w:t>lậu</w:t>
      </w:r>
      <w:r>
        <w:rPr>
          <w:spacing w:val="-4"/>
          <w:sz w:val="26"/>
        </w:rPr>
        <w:t> </w:t>
      </w:r>
      <w:r>
        <w:rPr>
          <w:sz w:val="26"/>
        </w:rPr>
        <w:t>bằng</w:t>
      </w:r>
      <w:r>
        <w:rPr>
          <w:spacing w:val="-1"/>
          <w:sz w:val="26"/>
        </w:rPr>
        <w:t> </w:t>
      </w:r>
      <w:r>
        <w:rPr>
          <w:sz w:val="26"/>
        </w:rPr>
        <w:t>Nhân</w:t>
      </w:r>
      <w:r>
        <w:rPr>
          <w:spacing w:val="-4"/>
          <w:sz w:val="26"/>
        </w:rPr>
        <w:t> </w:t>
      </w:r>
      <w:r>
        <w:rPr>
          <w:spacing w:val="-2"/>
          <w:sz w:val="26"/>
        </w:rPr>
        <w:t>duyên:</w:t>
      </w:r>
    </w:p>
    <w:p>
      <w:pPr>
        <w:pStyle w:val="BodyText"/>
        <w:ind w:right="139"/>
      </w:pPr>
      <w:r>
        <w:rPr/>
        <w:t>Nhân</w:t>
      </w:r>
      <w:r>
        <w:rPr>
          <w:spacing w:val="40"/>
        </w:rPr>
        <w:t> </w:t>
      </w:r>
      <w:r>
        <w:rPr/>
        <w:t>phi</w:t>
      </w:r>
      <w:r>
        <w:rPr>
          <w:spacing w:val="40"/>
        </w:rPr>
        <w:t> </w:t>
      </w:r>
      <w:r>
        <w:rPr/>
        <w:t>lậu</w:t>
      </w:r>
      <w:r>
        <w:rPr>
          <w:spacing w:val="40"/>
        </w:rPr>
        <w:t> </w:t>
      </w:r>
      <w:r>
        <w:rPr/>
        <w:t>làm</w:t>
      </w:r>
      <w:r>
        <w:rPr>
          <w:spacing w:val="40"/>
        </w:rPr>
        <w:t> </w:t>
      </w:r>
      <w:r>
        <w:rPr/>
        <w:t>duyên</w:t>
      </w:r>
      <w:r>
        <w:rPr>
          <w:spacing w:val="40"/>
        </w:rPr>
        <w:t> </w:t>
      </w:r>
      <w:r>
        <w:rPr/>
        <w:t>cho</w:t>
      </w:r>
      <w:r>
        <w:rPr>
          <w:spacing w:val="40"/>
        </w:rPr>
        <w:t> </w:t>
      </w:r>
      <w:r>
        <w:rPr/>
        <w:t>uẩn</w:t>
      </w:r>
      <w:r>
        <w:rPr>
          <w:spacing w:val="40"/>
        </w:rPr>
        <w:t> </w:t>
      </w:r>
      <w:r>
        <w:rPr/>
        <w:t>tương</w:t>
      </w:r>
      <w:r>
        <w:rPr>
          <w:spacing w:val="40"/>
        </w:rPr>
        <w:t> </w:t>
      </w:r>
      <w:r>
        <w:rPr/>
        <w:t>ưng</w:t>
      </w:r>
      <w:r>
        <w:rPr>
          <w:spacing w:val="40"/>
        </w:rPr>
        <w:t> </w:t>
      </w:r>
      <w:r>
        <w:rPr/>
        <w:t>và</w:t>
      </w:r>
      <w:r>
        <w:rPr>
          <w:spacing w:val="40"/>
        </w:rPr>
        <w:t> </w:t>
      </w:r>
      <w:r>
        <w:rPr/>
        <w:t>sắc</w:t>
      </w:r>
      <w:r>
        <w:rPr>
          <w:spacing w:val="40"/>
        </w:rPr>
        <w:t> </w:t>
      </w:r>
      <w:r>
        <w:rPr/>
        <w:t>tâm</w:t>
      </w:r>
      <w:r>
        <w:rPr>
          <w:spacing w:val="40"/>
        </w:rPr>
        <w:t> </w:t>
      </w:r>
      <w:r>
        <w:rPr/>
        <w:t>bằng</w:t>
      </w:r>
      <w:r>
        <w:rPr>
          <w:spacing w:val="40"/>
        </w:rPr>
        <w:t> </w:t>
      </w:r>
      <w:r>
        <w:rPr/>
        <w:t>Nhân</w:t>
      </w:r>
      <w:r>
        <w:rPr>
          <w:spacing w:val="40"/>
        </w:rPr>
        <w:t> </w:t>
      </w:r>
      <w:r>
        <w:rPr/>
        <w:t>duyên.</w:t>
      </w:r>
      <w:r>
        <w:rPr>
          <w:spacing w:val="40"/>
        </w:rPr>
        <w:t> </w:t>
      </w:r>
      <w:r>
        <w:rPr/>
        <w:t>Tục </w:t>
      </w:r>
      <w:r>
        <w:rPr>
          <w:spacing w:val="-2"/>
        </w:rPr>
        <w:t>sinh…</w:t>
      </w:r>
    </w:p>
    <w:p>
      <w:pPr>
        <w:pStyle w:val="ListParagraph"/>
        <w:numPr>
          <w:ilvl w:val="0"/>
          <w:numId w:val="4"/>
        </w:numPr>
        <w:tabs>
          <w:tab w:pos="709" w:val="left" w:leader="none"/>
        </w:tabs>
        <w:spacing w:line="317" w:lineRule="exact" w:before="119"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w:t>
      </w:r>
      <w:r>
        <w:rPr>
          <w:spacing w:val="-3"/>
          <w:sz w:val="26"/>
        </w:rPr>
        <w:t> </w:t>
      </w:r>
      <w:r>
        <w:rPr>
          <w:sz w:val="26"/>
        </w:rPr>
        <w:t>làm</w:t>
      </w:r>
      <w:r>
        <w:rPr>
          <w:spacing w:val="-7"/>
          <w:sz w:val="26"/>
        </w:rPr>
        <w:t> </w:t>
      </w:r>
      <w:r>
        <w:rPr>
          <w:sz w:val="26"/>
        </w:rPr>
        <w:t>duyên cho</w:t>
      </w:r>
      <w:r>
        <w:rPr>
          <w:spacing w:val="-5"/>
          <w:sz w:val="26"/>
        </w:rPr>
        <w:t> </w:t>
      </w:r>
      <w:r>
        <w:rPr>
          <w:sz w:val="26"/>
        </w:rPr>
        <w:t>pháp</w:t>
      </w:r>
      <w:r>
        <w:rPr>
          <w:spacing w:val="-4"/>
          <w:sz w:val="26"/>
        </w:rPr>
        <w:t> </w:t>
      </w:r>
      <w:r>
        <w:rPr>
          <w:sz w:val="26"/>
        </w:rPr>
        <w:t>lậu</w:t>
      </w:r>
      <w:r>
        <w:rPr>
          <w:spacing w:val="-4"/>
          <w:sz w:val="26"/>
        </w:rPr>
        <w:t> </w:t>
      </w:r>
      <w:r>
        <w:rPr>
          <w:sz w:val="26"/>
        </w:rPr>
        <w:t>bằng</w:t>
      </w:r>
      <w:r>
        <w:rPr>
          <w:spacing w:val="-2"/>
          <w:sz w:val="26"/>
        </w:rPr>
        <w:t> </w:t>
      </w:r>
      <w:r>
        <w:rPr>
          <w:sz w:val="26"/>
        </w:rPr>
        <w:t>Nhân</w:t>
      </w:r>
      <w:r>
        <w:rPr>
          <w:spacing w:val="-4"/>
          <w:sz w:val="26"/>
        </w:rPr>
        <w:t> </w:t>
      </w:r>
      <w:r>
        <w:rPr>
          <w:spacing w:val="-2"/>
          <w:sz w:val="26"/>
        </w:rPr>
        <w:t>duyên:</w:t>
      </w:r>
    </w:p>
    <w:p>
      <w:pPr>
        <w:pStyle w:val="BodyText"/>
        <w:spacing w:line="298" w:lineRule="exact"/>
        <w:ind w:left="1041"/>
      </w:pPr>
      <w:r>
        <w:rPr/>
        <w:t>Nhân</w:t>
      </w:r>
      <w:r>
        <w:rPr>
          <w:spacing w:val="-5"/>
        </w:rPr>
        <w:t> </w:t>
      </w:r>
      <w:r>
        <w:rPr/>
        <w:t>phi</w:t>
      </w:r>
      <w:r>
        <w:rPr>
          <w:spacing w:val="-5"/>
        </w:rPr>
        <w:t> </w:t>
      </w:r>
      <w:r>
        <w:rPr/>
        <w:t>lậu</w:t>
      </w:r>
      <w:r>
        <w:rPr>
          <w:spacing w:val="-4"/>
        </w:rPr>
        <w:t> </w:t>
      </w:r>
      <w:r>
        <w:rPr/>
        <w:t>làm</w:t>
      </w:r>
      <w:r>
        <w:rPr>
          <w:spacing w:val="-6"/>
        </w:rPr>
        <w:t> </w:t>
      </w:r>
      <w:r>
        <w:rPr/>
        <w:t>duyên</w:t>
      </w:r>
      <w:r>
        <w:rPr>
          <w:spacing w:val="-3"/>
        </w:rPr>
        <w:t> </w:t>
      </w:r>
      <w:r>
        <w:rPr/>
        <w:t>cho</w:t>
      </w:r>
      <w:r>
        <w:rPr>
          <w:spacing w:val="-5"/>
        </w:rPr>
        <w:t> </w:t>
      </w:r>
      <w:r>
        <w:rPr/>
        <w:t>uẩn</w:t>
      </w:r>
      <w:r>
        <w:rPr>
          <w:spacing w:val="-4"/>
        </w:rPr>
        <w:t> </w:t>
      </w:r>
      <w:r>
        <w:rPr/>
        <w:t>tương</w:t>
      </w:r>
      <w:r>
        <w:rPr>
          <w:spacing w:val="-5"/>
        </w:rPr>
        <w:t> </w:t>
      </w:r>
      <w:r>
        <w:rPr/>
        <w:t>ưng</w:t>
      </w:r>
      <w:r>
        <w:rPr>
          <w:spacing w:val="-3"/>
        </w:rPr>
        <w:t> </w:t>
      </w:r>
      <w:r>
        <w:rPr/>
        <w:t>và</w:t>
      </w:r>
      <w:r>
        <w:rPr>
          <w:spacing w:val="-5"/>
        </w:rPr>
        <w:t> </w:t>
      </w:r>
      <w:r>
        <w:rPr/>
        <w:t>lậu</w:t>
      </w:r>
      <w:r>
        <w:rPr>
          <w:spacing w:val="-3"/>
        </w:rPr>
        <w:t> </w:t>
      </w:r>
      <w:r>
        <w:rPr/>
        <w:t>bằng</w:t>
      </w:r>
      <w:r>
        <w:rPr>
          <w:spacing w:val="-2"/>
        </w:rPr>
        <w:t> </w:t>
      </w:r>
      <w:r>
        <w:rPr/>
        <w:t>Nhân</w:t>
      </w:r>
      <w:r>
        <w:rPr>
          <w:spacing w:val="-5"/>
        </w:rPr>
        <w:t> </w:t>
      </w:r>
      <w:r>
        <w:rPr>
          <w:spacing w:val="-2"/>
        </w:rPr>
        <w:t>duyên.</w:t>
      </w:r>
    </w:p>
    <w:p>
      <w:pPr>
        <w:pStyle w:val="BodyText"/>
        <w:spacing w:after="0" w:line="298" w:lineRule="exact"/>
        <w:sectPr>
          <w:pgSz w:w="11630" w:h="16450"/>
          <w:pgMar w:header="571" w:footer="0" w:top="880" w:bottom="280" w:left="850" w:right="850"/>
        </w:sectPr>
      </w:pPr>
    </w:p>
    <w:p>
      <w:pPr>
        <w:pStyle w:val="ListParagraph"/>
        <w:numPr>
          <w:ilvl w:val="0"/>
          <w:numId w:val="4"/>
        </w:numPr>
        <w:tabs>
          <w:tab w:pos="709" w:val="left" w:leader="none"/>
        </w:tabs>
        <w:spacing w:line="318" w:lineRule="exact" w:before="274"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w:t>
      </w:r>
      <w:r>
        <w:rPr>
          <w:spacing w:val="-4"/>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những</w:t>
      </w:r>
      <w:r>
        <w:rPr>
          <w:spacing w:val="-3"/>
          <w:sz w:val="26"/>
        </w:rPr>
        <w:t> </w:t>
      </w:r>
      <w:r>
        <w:rPr>
          <w:sz w:val="26"/>
        </w:rPr>
        <w:t>pháp</w:t>
      </w:r>
      <w:r>
        <w:rPr>
          <w:spacing w:val="-4"/>
          <w:sz w:val="26"/>
        </w:rPr>
        <w:t> </w:t>
      </w:r>
      <w:r>
        <w:rPr>
          <w:sz w:val="26"/>
        </w:rPr>
        <w:t>lậu</w:t>
      </w:r>
      <w:r>
        <w:rPr>
          <w:spacing w:val="-4"/>
          <w:sz w:val="26"/>
        </w:rPr>
        <w:t> </w:t>
      </w:r>
      <w:r>
        <w:rPr>
          <w:sz w:val="26"/>
        </w:rPr>
        <w:t>và</w:t>
      </w:r>
      <w:r>
        <w:rPr>
          <w:spacing w:val="-2"/>
          <w:sz w:val="26"/>
        </w:rPr>
        <w:t> </w:t>
      </w:r>
      <w:r>
        <w:rPr>
          <w:sz w:val="26"/>
        </w:rPr>
        <w:t>phi</w:t>
      </w:r>
      <w:r>
        <w:rPr>
          <w:spacing w:val="-5"/>
          <w:sz w:val="26"/>
        </w:rPr>
        <w:t> </w:t>
      </w:r>
      <w:r>
        <w:rPr>
          <w:sz w:val="26"/>
        </w:rPr>
        <w:t>lậu</w:t>
      </w:r>
      <w:r>
        <w:rPr>
          <w:spacing w:val="-4"/>
          <w:sz w:val="26"/>
        </w:rPr>
        <w:t> </w:t>
      </w:r>
      <w:r>
        <w:rPr>
          <w:sz w:val="26"/>
        </w:rPr>
        <w:t>bằng</w:t>
      </w:r>
      <w:r>
        <w:rPr>
          <w:spacing w:val="-4"/>
          <w:sz w:val="26"/>
        </w:rPr>
        <w:t> </w:t>
      </w:r>
      <w:r>
        <w:rPr>
          <w:sz w:val="26"/>
        </w:rPr>
        <w:t>Nhân</w:t>
      </w:r>
      <w:r>
        <w:rPr>
          <w:spacing w:val="-2"/>
          <w:sz w:val="26"/>
        </w:rPr>
        <w:t> duyên:</w:t>
      </w:r>
    </w:p>
    <w:p>
      <w:pPr>
        <w:pStyle w:val="BodyText"/>
        <w:spacing w:line="298" w:lineRule="exact"/>
        <w:ind w:left="1041"/>
      </w:pPr>
      <w:r>
        <w:rPr/>
        <w:t>Nhân</w:t>
      </w:r>
      <w:r>
        <w:rPr>
          <w:spacing w:val="-5"/>
        </w:rPr>
        <w:t> </w:t>
      </w:r>
      <w:r>
        <w:rPr/>
        <w:t>phi</w:t>
      </w:r>
      <w:r>
        <w:rPr>
          <w:spacing w:val="-4"/>
        </w:rPr>
        <w:t> </w:t>
      </w:r>
      <w:r>
        <w:rPr/>
        <w:t>lậu</w:t>
      </w:r>
      <w:r>
        <w:rPr>
          <w:spacing w:val="-3"/>
        </w:rPr>
        <w:t> </w:t>
      </w:r>
      <w:r>
        <w:rPr/>
        <w:t>làm</w:t>
      </w:r>
      <w:r>
        <w:rPr>
          <w:spacing w:val="-6"/>
        </w:rPr>
        <w:t> </w:t>
      </w:r>
      <w:r>
        <w:rPr/>
        <w:t>duyên</w:t>
      </w:r>
      <w:r>
        <w:rPr>
          <w:spacing w:val="-2"/>
        </w:rPr>
        <w:t> </w:t>
      </w:r>
      <w:r>
        <w:rPr/>
        <w:t>cho</w:t>
      </w:r>
      <w:r>
        <w:rPr>
          <w:spacing w:val="-4"/>
        </w:rPr>
        <w:t> </w:t>
      </w:r>
      <w:r>
        <w:rPr/>
        <w:t>uẩn</w:t>
      </w:r>
      <w:r>
        <w:rPr>
          <w:spacing w:val="-5"/>
        </w:rPr>
        <w:t> </w:t>
      </w:r>
      <w:r>
        <w:rPr/>
        <w:t>tương</w:t>
      </w:r>
      <w:r>
        <w:rPr>
          <w:spacing w:val="-4"/>
        </w:rPr>
        <w:t> </w:t>
      </w:r>
      <w:r>
        <w:rPr/>
        <w:t>ưng</w:t>
      </w:r>
      <w:r>
        <w:rPr>
          <w:spacing w:val="-2"/>
        </w:rPr>
        <w:t> </w:t>
      </w:r>
      <w:r>
        <w:rPr/>
        <w:t>lậu</w:t>
      </w:r>
      <w:r>
        <w:rPr>
          <w:spacing w:val="-3"/>
        </w:rPr>
        <w:t> </w:t>
      </w:r>
      <w:r>
        <w:rPr/>
        <w:t>và</w:t>
      </w:r>
      <w:r>
        <w:rPr>
          <w:spacing w:val="-4"/>
        </w:rPr>
        <w:t> </w:t>
      </w:r>
      <w:r>
        <w:rPr/>
        <w:t>sắc</w:t>
      </w:r>
      <w:r>
        <w:rPr>
          <w:spacing w:val="-4"/>
        </w:rPr>
        <w:t> </w:t>
      </w:r>
      <w:r>
        <w:rPr/>
        <w:t>tâm</w:t>
      </w:r>
      <w:r>
        <w:rPr>
          <w:spacing w:val="-3"/>
        </w:rPr>
        <w:t> </w:t>
      </w:r>
      <w:r>
        <w:rPr/>
        <w:t>bằng</w:t>
      </w:r>
      <w:r>
        <w:rPr>
          <w:spacing w:val="-4"/>
        </w:rPr>
        <w:t> </w:t>
      </w:r>
      <w:r>
        <w:rPr/>
        <w:t>Nhân</w:t>
      </w:r>
      <w:r>
        <w:rPr>
          <w:spacing w:val="-4"/>
        </w:rPr>
        <w:t> </w:t>
      </w:r>
      <w:r>
        <w:rPr>
          <w:spacing w:val="-2"/>
        </w:rPr>
        <w:t>duyên.</w:t>
      </w:r>
    </w:p>
    <w:p>
      <w:pPr>
        <w:pStyle w:val="ListParagraph"/>
        <w:numPr>
          <w:ilvl w:val="0"/>
          <w:numId w:val="4"/>
        </w:numPr>
        <w:tabs>
          <w:tab w:pos="709" w:val="left" w:leader="none"/>
        </w:tabs>
        <w:spacing w:line="317" w:lineRule="exact" w:before="121" w:after="0"/>
        <w:ind w:left="709" w:right="0" w:hanging="285"/>
        <w:jc w:val="left"/>
        <w:rPr>
          <w:sz w:val="26"/>
        </w:rPr>
      </w:pPr>
      <w:r>
        <w:rPr>
          <w:sz w:val="26"/>
        </w:rPr>
        <w:t>Chư</w:t>
      </w:r>
      <w:r>
        <w:rPr>
          <w:spacing w:val="-4"/>
          <w:sz w:val="26"/>
        </w:rPr>
        <w:t> </w:t>
      </w:r>
      <w:r>
        <w:rPr>
          <w:sz w:val="26"/>
        </w:rPr>
        <w:t>pháp</w:t>
      </w:r>
      <w:r>
        <w:rPr>
          <w:spacing w:val="-5"/>
          <w:sz w:val="26"/>
        </w:rPr>
        <w:t> </w:t>
      </w:r>
      <w:r>
        <w:rPr>
          <w:sz w:val="26"/>
        </w:rPr>
        <w:t>lậu</w:t>
      </w:r>
      <w:r>
        <w:rPr>
          <w:spacing w:val="-2"/>
          <w:sz w:val="26"/>
        </w:rPr>
        <w:t> </w:t>
      </w:r>
      <w:r>
        <w:rPr>
          <w:sz w:val="26"/>
        </w:rPr>
        <w:t>và</w:t>
      </w:r>
      <w:r>
        <w:rPr>
          <w:spacing w:val="-5"/>
          <w:sz w:val="26"/>
        </w:rPr>
        <w:t> </w:t>
      </w:r>
      <w:r>
        <w:rPr>
          <w:sz w:val="26"/>
        </w:rPr>
        <w:t>phi</w:t>
      </w:r>
      <w:r>
        <w:rPr>
          <w:spacing w:val="-5"/>
          <w:sz w:val="26"/>
        </w:rPr>
        <w:t> </w:t>
      </w:r>
      <w:r>
        <w:rPr>
          <w:sz w:val="26"/>
        </w:rPr>
        <w:t>lậu</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phi</w:t>
      </w:r>
      <w:r>
        <w:rPr>
          <w:spacing w:val="-3"/>
          <w:sz w:val="26"/>
        </w:rPr>
        <w:t> </w:t>
      </w:r>
      <w:r>
        <w:rPr>
          <w:sz w:val="26"/>
        </w:rPr>
        <w:t>lậu</w:t>
      </w:r>
      <w:r>
        <w:rPr>
          <w:spacing w:val="-4"/>
          <w:sz w:val="26"/>
        </w:rPr>
        <w:t> </w:t>
      </w:r>
      <w:r>
        <w:rPr>
          <w:sz w:val="26"/>
        </w:rPr>
        <w:t>bằng</w:t>
      </w:r>
      <w:r>
        <w:rPr>
          <w:spacing w:val="-4"/>
          <w:sz w:val="26"/>
        </w:rPr>
        <w:t> </w:t>
      </w:r>
      <w:r>
        <w:rPr>
          <w:sz w:val="26"/>
        </w:rPr>
        <w:t>Nhân</w:t>
      </w:r>
      <w:r>
        <w:rPr>
          <w:spacing w:val="-2"/>
          <w:sz w:val="26"/>
        </w:rPr>
        <w:t> duyên:</w:t>
      </w:r>
    </w:p>
    <w:p>
      <w:pPr>
        <w:pStyle w:val="BodyText"/>
        <w:spacing w:line="298" w:lineRule="exact"/>
        <w:ind w:left="1041"/>
      </w:pPr>
      <w:r>
        <w:rPr/>
        <w:t>Nhân</w:t>
      </w:r>
      <w:r>
        <w:rPr>
          <w:spacing w:val="-5"/>
        </w:rPr>
        <w:t> </w:t>
      </w:r>
      <w:r>
        <w:rPr/>
        <w:t>lậu</w:t>
      </w:r>
      <w:r>
        <w:rPr>
          <w:spacing w:val="-4"/>
        </w:rPr>
        <w:t> </w:t>
      </w:r>
      <w:r>
        <w:rPr/>
        <w:t>và</w:t>
      </w:r>
      <w:r>
        <w:rPr>
          <w:spacing w:val="-2"/>
        </w:rPr>
        <w:t> </w:t>
      </w:r>
      <w:r>
        <w:rPr/>
        <w:t>phi</w:t>
      </w:r>
      <w:r>
        <w:rPr>
          <w:spacing w:val="-5"/>
        </w:rPr>
        <w:t> </w:t>
      </w:r>
      <w:r>
        <w:rPr/>
        <w:t>lậu</w:t>
      </w:r>
      <w:r>
        <w:rPr>
          <w:spacing w:val="-1"/>
        </w:rPr>
        <w:t> </w:t>
      </w:r>
      <w:r>
        <w:rPr/>
        <w:t>làm</w:t>
      </w:r>
      <w:r>
        <w:rPr>
          <w:spacing w:val="-4"/>
        </w:rPr>
        <w:t> </w:t>
      </w:r>
      <w:r>
        <w:rPr/>
        <w:t>duyên</w:t>
      </w:r>
      <w:r>
        <w:rPr>
          <w:spacing w:val="-4"/>
        </w:rPr>
        <w:t> </w:t>
      </w:r>
      <w:r>
        <w:rPr/>
        <w:t>cho</w:t>
      </w:r>
      <w:r>
        <w:rPr>
          <w:spacing w:val="-4"/>
        </w:rPr>
        <w:t> </w:t>
      </w:r>
      <w:r>
        <w:rPr/>
        <w:t>uẩn</w:t>
      </w:r>
      <w:r>
        <w:rPr>
          <w:spacing w:val="-4"/>
        </w:rPr>
        <w:t> </w:t>
      </w:r>
      <w:r>
        <w:rPr/>
        <w:t>tương</w:t>
      </w:r>
      <w:r>
        <w:rPr>
          <w:spacing w:val="-5"/>
        </w:rPr>
        <w:t> </w:t>
      </w:r>
      <w:r>
        <w:rPr/>
        <w:t>ưng</w:t>
      </w:r>
      <w:r>
        <w:rPr>
          <w:spacing w:val="-3"/>
        </w:rPr>
        <w:t> </w:t>
      </w:r>
      <w:r>
        <w:rPr/>
        <w:t>và</w:t>
      </w:r>
      <w:r>
        <w:rPr>
          <w:spacing w:val="-5"/>
        </w:rPr>
        <w:t> </w:t>
      </w:r>
      <w:r>
        <w:rPr/>
        <w:t>sắc</w:t>
      </w:r>
      <w:r>
        <w:rPr>
          <w:spacing w:val="-4"/>
        </w:rPr>
        <w:t> </w:t>
      </w:r>
      <w:r>
        <w:rPr/>
        <w:t>tâm</w:t>
      </w:r>
      <w:r>
        <w:rPr>
          <w:spacing w:val="-4"/>
        </w:rPr>
        <w:t> </w:t>
      </w:r>
      <w:r>
        <w:rPr/>
        <w:t>bằng</w:t>
      </w:r>
      <w:r>
        <w:rPr>
          <w:spacing w:val="-2"/>
        </w:rPr>
        <w:t> </w:t>
      </w:r>
      <w:r>
        <w:rPr/>
        <w:t>Nhân</w:t>
      </w:r>
      <w:r>
        <w:rPr>
          <w:spacing w:val="-4"/>
        </w:rPr>
        <w:t> </w:t>
      </w:r>
      <w:r>
        <w:rPr>
          <w:spacing w:val="-2"/>
        </w:rPr>
        <w:t>duyên.</w:t>
      </w:r>
    </w:p>
    <w:p>
      <w:pPr>
        <w:pStyle w:val="Heading2"/>
        <w:spacing w:line="299" w:lineRule="exact"/>
      </w:pPr>
      <w:r>
        <w:rPr>
          <w:spacing w:val="-4"/>
        </w:rPr>
        <w:t>344.</w:t>
      </w:r>
    </w:p>
    <w:p>
      <w:pPr>
        <w:pStyle w:val="ListParagraph"/>
        <w:numPr>
          <w:ilvl w:val="0"/>
          <w:numId w:val="4"/>
        </w:numPr>
        <w:tabs>
          <w:tab w:pos="708" w:val="left" w:leader="none"/>
          <w:tab w:pos="993" w:val="left" w:leader="none"/>
        </w:tabs>
        <w:spacing w:line="237" w:lineRule="auto" w:before="2" w:after="0"/>
        <w:ind w:left="993" w:right="3802" w:hanging="570"/>
        <w:jc w:val="left"/>
        <w:rPr>
          <w:sz w:val="26"/>
        </w:rPr>
      </w:pPr>
      <w:r>
        <w:rPr>
          <w:sz w:val="26"/>
        </w:rPr>
        <w:t>Pháp</w:t>
      </w:r>
      <w:r>
        <w:rPr>
          <w:spacing w:val="-5"/>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lậu</w:t>
      </w:r>
      <w:r>
        <w:rPr>
          <w:spacing w:val="-2"/>
          <w:sz w:val="26"/>
        </w:rPr>
        <w:t> </w:t>
      </w:r>
      <w:r>
        <w:rPr>
          <w:sz w:val="26"/>
        </w:rPr>
        <w:t>bằng</w:t>
      </w:r>
      <w:r>
        <w:rPr>
          <w:spacing w:val="-5"/>
          <w:sz w:val="26"/>
        </w:rPr>
        <w:t> </w:t>
      </w:r>
      <w:r>
        <w:rPr>
          <w:sz w:val="26"/>
        </w:rPr>
        <w:t>Cảnh</w:t>
      </w:r>
      <w:r>
        <w:rPr>
          <w:spacing w:val="-2"/>
          <w:sz w:val="26"/>
        </w:rPr>
        <w:t> </w:t>
      </w:r>
      <w:r>
        <w:rPr>
          <w:sz w:val="26"/>
        </w:rPr>
        <w:t>duyên: Lậu mở mối cho lậu sanh ra.</w:t>
      </w:r>
    </w:p>
    <w:p>
      <w:pPr>
        <w:pStyle w:val="ListParagraph"/>
        <w:numPr>
          <w:ilvl w:val="0"/>
          <w:numId w:val="4"/>
        </w:numPr>
        <w:tabs>
          <w:tab w:pos="706" w:val="left" w:leader="none"/>
          <w:tab w:pos="993" w:val="left" w:leader="none"/>
        </w:tabs>
        <w:spacing w:line="237" w:lineRule="auto" w:before="126" w:after="0"/>
        <w:ind w:left="993" w:right="3408" w:hanging="570"/>
        <w:jc w:val="left"/>
        <w:rPr>
          <w:sz w:val="26"/>
        </w:rPr>
      </w:pPr>
      <w:r>
        <w:rPr>
          <w:sz w:val="26"/>
        </w:rPr>
        <w:t>Pháp</w:t>
      </w:r>
      <w:r>
        <w:rPr>
          <w:spacing w:val="-4"/>
          <w:sz w:val="26"/>
        </w:rPr>
        <w:t> </w:t>
      </w:r>
      <w:r>
        <w:rPr>
          <w:sz w:val="26"/>
        </w:rPr>
        <w:t>lậu</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pháp</w:t>
      </w:r>
      <w:r>
        <w:rPr>
          <w:spacing w:val="-4"/>
          <w:sz w:val="26"/>
        </w:rPr>
        <w:t> </w:t>
      </w:r>
      <w:r>
        <w:rPr>
          <w:sz w:val="26"/>
        </w:rPr>
        <w:t>phi</w:t>
      </w:r>
      <w:r>
        <w:rPr>
          <w:spacing w:val="-1"/>
          <w:sz w:val="26"/>
        </w:rPr>
        <w:t> </w:t>
      </w:r>
      <w:r>
        <w:rPr>
          <w:sz w:val="26"/>
        </w:rPr>
        <w:t>lậu</w:t>
      </w:r>
      <w:r>
        <w:rPr>
          <w:spacing w:val="-3"/>
          <w:sz w:val="26"/>
        </w:rPr>
        <w:t> </w:t>
      </w:r>
      <w:r>
        <w:rPr>
          <w:sz w:val="26"/>
        </w:rPr>
        <w:t>bằng</w:t>
      </w:r>
      <w:r>
        <w:rPr>
          <w:spacing w:val="-4"/>
          <w:sz w:val="26"/>
        </w:rPr>
        <w:t> </w:t>
      </w:r>
      <w:r>
        <w:rPr>
          <w:sz w:val="26"/>
        </w:rPr>
        <w:t>Cảnh</w:t>
      </w:r>
      <w:r>
        <w:rPr>
          <w:spacing w:val="-3"/>
          <w:sz w:val="26"/>
        </w:rPr>
        <w:t> </w:t>
      </w:r>
      <w:r>
        <w:rPr>
          <w:sz w:val="26"/>
        </w:rPr>
        <w:t>duyên: Lậu mở mối cho uẩn phi lậu sanh ra.</w:t>
      </w:r>
    </w:p>
    <w:p>
      <w:pPr>
        <w:pStyle w:val="ListParagraph"/>
        <w:numPr>
          <w:ilvl w:val="0"/>
          <w:numId w:val="4"/>
        </w:numPr>
        <w:tabs>
          <w:tab w:pos="708" w:val="left" w:leader="none"/>
          <w:tab w:pos="1041" w:val="left" w:leader="none"/>
        </w:tabs>
        <w:spacing w:line="237" w:lineRule="auto" w:before="125" w:after="0"/>
        <w:ind w:left="1041" w:right="1985" w:hanging="618"/>
        <w:jc w:val="left"/>
        <w:rPr>
          <w:sz w:val="26"/>
        </w:rPr>
      </w:pPr>
      <w:r>
        <w:rPr>
          <w:sz w:val="26"/>
        </w:rPr>
        <w:t>Pháp</w:t>
      </w:r>
      <w:r>
        <w:rPr>
          <w:spacing w:val="-4"/>
          <w:sz w:val="26"/>
        </w:rPr>
        <w:t> </w:t>
      </w:r>
      <w:r>
        <w:rPr>
          <w:sz w:val="26"/>
        </w:rPr>
        <w:t>lậu</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4"/>
          <w:sz w:val="26"/>
        </w:rPr>
        <w:t> </w:t>
      </w:r>
      <w:r>
        <w:rPr>
          <w:sz w:val="26"/>
        </w:rPr>
        <w:t>những</w:t>
      </w:r>
      <w:r>
        <w:rPr>
          <w:spacing w:val="-3"/>
          <w:sz w:val="26"/>
        </w:rPr>
        <w:t> </w:t>
      </w:r>
      <w:r>
        <w:rPr>
          <w:sz w:val="26"/>
        </w:rPr>
        <w:t>pháp</w:t>
      </w:r>
      <w:r>
        <w:rPr>
          <w:spacing w:val="-1"/>
          <w:sz w:val="26"/>
        </w:rPr>
        <w:t> </w:t>
      </w:r>
      <w:r>
        <w:rPr>
          <w:sz w:val="26"/>
        </w:rPr>
        <w:t>lậu</w:t>
      </w:r>
      <w:r>
        <w:rPr>
          <w:spacing w:val="-3"/>
          <w:sz w:val="26"/>
        </w:rPr>
        <w:t> </w:t>
      </w:r>
      <w:r>
        <w:rPr>
          <w:sz w:val="26"/>
        </w:rPr>
        <w:t>và</w:t>
      </w:r>
      <w:r>
        <w:rPr>
          <w:spacing w:val="-4"/>
          <w:sz w:val="26"/>
        </w:rPr>
        <w:t> </w:t>
      </w:r>
      <w:r>
        <w:rPr>
          <w:sz w:val="26"/>
        </w:rPr>
        <w:t>phi</w:t>
      </w:r>
      <w:r>
        <w:rPr>
          <w:spacing w:val="-3"/>
          <w:sz w:val="26"/>
        </w:rPr>
        <w:t> </w:t>
      </w:r>
      <w:r>
        <w:rPr>
          <w:sz w:val="26"/>
        </w:rPr>
        <w:t>lậu</w:t>
      </w:r>
      <w:r>
        <w:rPr>
          <w:spacing w:val="-3"/>
          <w:sz w:val="26"/>
        </w:rPr>
        <w:t> </w:t>
      </w:r>
      <w:r>
        <w:rPr>
          <w:sz w:val="26"/>
        </w:rPr>
        <w:t>bằng</w:t>
      </w:r>
      <w:r>
        <w:rPr>
          <w:spacing w:val="-1"/>
          <w:sz w:val="26"/>
        </w:rPr>
        <w:t> </w:t>
      </w:r>
      <w:r>
        <w:rPr>
          <w:sz w:val="26"/>
        </w:rPr>
        <w:t>Cảnh</w:t>
      </w:r>
      <w:r>
        <w:rPr>
          <w:spacing w:val="-3"/>
          <w:sz w:val="26"/>
        </w:rPr>
        <w:t> </w:t>
      </w:r>
      <w:r>
        <w:rPr>
          <w:sz w:val="26"/>
        </w:rPr>
        <w:t>duyên: Lậu mở mối cho lậu và uẩn tương ưng sanh ra.</w:t>
      </w:r>
    </w:p>
    <w:p>
      <w:pPr>
        <w:pStyle w:val="ListParagraph"/>
        <w:numPr>
          <w:ilvl w:val="0"/>
          <w:numId w:val="4"/>
        </w:numPr>
        <w:tabs>
          <w:tab w:pos="709" w:val="left" w:leader="none"/>
        </w:tabs>
        <w:spacing w:line="317" w:lineRule="exact" w:before="124"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pháp</w:t>
      </w:r>
      <w:r>
        <w:rPr>
          <w:spacing w:val="-4"/>
          <w:sz w:val="26"/>
        </w:rPr>
        <w:t> </w:t>
      </w:r>
      <w:r>
        <w:rPr>
          <w:sz w:val="26"/>
        </w:rPr>
        <w:t>phi</w:t>
      </w:r>
      <w:r>
        <w:rPr>
          <w:spacing w:val="-5"/>
          <w:sz w:val="26"/>
        </w:rPr>
        <w:t> </w:t>
      </w:r>
      <w:r>
        <w:rPr>
          <w:sz w:val="26"/>
        </w:rPr>
        <w:t>lậu</w:t>
      </w:r>
      <w:r>
        <w:rPr>
          <w:spacing w:val="-4"/>
          <w:sz w:val="26"/>
        </w:rPr>
        <w:t> </w:t>
      </w:r>
      <w:r>
        <w:rPr>
          <w:sz w:val="26"/>
        </w:rPr>
        <w:t>bằng</w:t>
      </w:r>
      <w:r>
        <w:rPr>
          <w:spacing w:val="-2"/>
          <w:sz w:val="26"/>
        </w:rPr>
        <w:t> </w:t>
      </w:r>
      <w:r>
        <w:rPr>
          <w:sz w:val="26"/>
        </w:rPr>
        <w:t>Cảnh</w:t>
      </w:r>
      <w:r>
        <w:rPr>
          <w:spacing w:val="-3"/>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Bố thí... giới... thanh tịnh nghiệp... thiền... chư Thánh xuất đạo rồi phản khán đạo,</w:t>
      </w:r>
      <w:r>
        <w:rPr>
          <w:spacing w:val="80"/>
          <w:sz w:val="26"/>
        </w:rPr>
        <w:t> </w:t>
      </w:r>
      <w:r>
        <w:rPr>
          <w:sz w:val="26"/>
        </w:rPr>
        <w:t>phản khán quả, phản khán Níp Bàn.</w:t>
      </w:r>
    </w:p>
    <w:p>
      <w:pPr>
        <w:pStyle w:val="ListParagraph"/>
        <w:numPr>
          <w:ilvl w:val="1"/>
          <w:numId w:val="4"/>
        </w:numPr>
        <w:tabs>
          <w:tab w:pos="993" w:val="left" w:leader="none"/>
        </w:tabs>
        <w:spacing w:line="240" w:lineRule="auto" w:before="0" w:after="0"/>
        <w:ind w:left="993" w:right="137" w:hanging="286"/>
        <w:jc w:val="left"/>
        <w:rPr>
          <w:sz w:val="26"/>
        </w:rPr>
      </w:pPr>
      <w:r>
        <w:rPr>
          <w:sz w:val="26"/>
        </w:rPr>
        <w:t>Níp</w:t>
      </w:r>
      <w:r>
        <w:rPr>
          <w:spacing w:val="34"/>
          <w:sz w:val="26"/>
        </w:rPr>
        <w:t> </w:t>
      </w:r>
      <w:r>
        <w:rPr>
          <w:sz w:val="26"/>
        </w:rPr>
        <w:t>Bàn</w:t>
      </w:r>
      <w:r>
        <w:rPr>
          <w:spacing w:val="35"/>
          <w:sz w:val="26"/>
        </w:rPr>
        <w:t> </w:t>
      </w:r>
      <w:r>
        <w:rPr>
          <w:sz w:val="26"/>
        </w:rPr>
        <w:t>làm</w:t>
      </w:r>
      <w:r>
        <w:rPr>
          <w:spacing w:val="33"/>
          <w:sz w:val="26"/>
        </w:rPr>
        <w:t> </w:t>
      </w:r>
      <w:r>
        <w:rPr>
          <w:sz w:val="26"/>
        </w:rPr>
        <w:t>duyên</w:t>
      </w:r>
      <w:r>
        <w:rPr>
          <w:spacing w:val="36"/>
          <w:sz w:val="26"/>
        </w:rPr>
        <w:t> </w:t>
      </w:r>
      <w:r>
        <w:rPr>
          <w:sz w:val="26"/>
        </w:rPr>
        <w:t>cho</w:t>
      </w:r>
      <w:r>
        <w:rPr>
          <w:spacing w:val="35"/>
          <w:sz w:val="26"/>
        </w:rPr>
        <w:t> </w:t>
      </w:r>
      <w:r>
        <w:rPr>
          <w:sz w:val="26"/>
        </w:rPr>
        <w:t>chuyển</w:t>
      </w:r>
      <w:r>
        <w:rPr>
          <w:spacing w:val="35"/>
          <w:sz w:val="26"/>
        </w:rPr>
        <w:t> </w:t>
      </w:r>
      <w:r>
        <w:rPr>
          <w:sz w:val="26"/>
        </w:rPr>
        <w:t>tộc,</w:t>
      </w:r>
      <w:r>
        <w:rPr>
          <w:spacing w:val="35"/>
          <w:sz w:val="26"/>
        </w:rPr>
        <w:t> </w:t>
      </w:r>
      <w:r>
        <w:rPr>
          <w:sz w:val="26"/>
        </w:rPr>
        <w:t>dũ</w:t>
      </w:r>
      <w:r>
        <w:rPr>
          <w:spacing w:val="34"/>
          <w:sz w:val="26"/>
        </w:rPr>
        <w:t> </w:t>
      </w:r>
      <w:r>
        <w:rPr>
          <w:sz w:val="26"/>
        </w:rPr>
        <w:t>tịnh,</w:t>
      </w:r>
      <w:r>
        <w:rPr>
          <w:spacing w:val="35"/>
          <w:sz w:val="26"/>
        </w:rPr>
        <w:t> </w:t>
      </w:r>
      <w:r>
        <w:rPr>
          <w:sz w:val="26"/>
        </w:rPr>
        <w:t>đạo,</w:t>
      </w:r>
      <w:r>
        <w:rPr>
          <w:spacing w:val="35"/>
          <w:sz w:val="26"/>
        </w:rPr>
        <w:t> </w:t>
      </w:r>
      <w:r>
        <w:rPr>
          <w:sz w:val="26"/>
        </w:rPr>
        <w:t>quả</w:t>
      </w:r>
      <w:r>
        <w:rPr>
          <w:spacing w:val="35"/>
          <w:sz w:val="26"/>
        </w:rPr>
        <w:t> </w:t>
      </w:r>
      <w:r>
        <w:rPr>
          <w:sz w:val="26"/>
        </w:rPr>
        <w:t>và</w:t>
      </w:r>
      <w:r>
        <w:rPr>
          <w:spacing w:val="35"/>
          <w:sz w:val="26"/>
        </w:rPr>
        <w:t> </w:t>
      </w:r>
      <w:r>
        <w:rPr>
          <w:sz w:val="26"/>
        </w:rPr>
        <w:t>khán</w:t>
      </w:r>
      <w:r>
        <w:rPr>
          <w:spacing w:val="35"/>
          <w:sz w:val="26"/>
        </w:rPr>
        <w:t> </w:t>
      </w:r>
      <w:r>
        <w:rPr>
          <w:sz w:val="26"/>
        </w:rPr>
        <w:t>chiếu</w:t>
      </w:r>
      <w:r>
        <w:rPr>
          <w:spacing w:val="35"/>
          <w:sz w:val="26"/>
        </w:rPr>
        <w:t> </w:t>
      </w:r>
      <w:r>
        <w:rPr>
          <w:sz w:val="26"/>
        </w:rPr>
        <w:t>bằng</w:t>
      </w:r>
      <w:r>
        <w:rPr>
          <w:spacing w:val="35"/>
          <w:sz w:val="26"/>
        </w:rPr>
        <w:t> </w:t>
      </w:r>
      <w:r>
        <w:rPr>
          <w:sz w:val="26"/>
        </w:rPr>
        <w:t>Cảnh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Chư Thánh phản khán phiền não phi lậu đã trừ... phiền não hạn chế... rõ thấu phiền não đã từng sanh trước kia…</w:t>
      </w:r>
    </w:p>
    <w:p>
      <w:pPr>
        <w:pStyle w:val="ListParagraph"/>
        <w:numPr>
          <w:ilvl w:val="1"/>
          <w:numId w:val="4"/>
        </w:numPr>
        <w:tabs>
          <w:tab w:pos="993" w:val="left" w:leader="none"/>
        </w:tabs>
        <w:spacing w:line="240" w:lineRule="auto" w:before="0" w:after="0"/>
        <w:ind w:left="993" w:right="139" w:hanging="286"/>
        <w:jc w:val="left"/>
        <w:rPr>
          <w:sz w:val="26"/>
        </w:rPr>
      </w:pPr>
      <w:r>
        <w:rPr>
          <w:sz w:val="26"/>
        </w:rPr>
        <w:t>Nhãn...</w:t>
      </w:r>
      <w:r>
        <w:rPr>
          <w:spacing w:val="21"/>
          <w:sz w:val="26"/>
        </w:rPr>
        <w:t> </w:t>
      </w:r>
      <w:r>
        <w:rPr>
          <w:sz w:val="26"/>
        </w:rPr>
        <w:t>vật...</w:t>
      </w:r>
      <w:r>
        <w:rPr>
          <w:spacing w:val="21"/>
          <w:sz w:val="26"/>
        </w:rPr>
        <w:t> </w:t>
      </w:r>
      <w:r>
        <w:rPr>
          <w:sz w:val="26"/>
        </w:rPr>
        <w:t>uẩn</w:t>
      </w:r>
      <w:r>
        <w:rPr>
          <w:spacing w:val="22"/>
          <w:sz w:val="26"/>
        </w:rPr>
        <w:t> </w:t>
      </w:r>
      <w:r>
        <w:rPr>
          <w:sz w:val="26"/>
        </w:rPr>
        <w:t>phi</w:t>
      </w:r>
      <w:r>
        <w:rPr>
          <w:spacing w:val="24"/>
          <w:sz w:val="26"/>
        </w:rPr>
        <w:t> </w:t>
      </w:r>
      <w:r>
        <w:rPr>
          <w:sz w:val="26"/>
        </w:rPr>
        <w:t>lậu</w:t>
      </w:r>
      <w:r>
        <w:rPr>
          <w:spacing w:val="22"/>
          <w:sz w:val="26"/>
        </w:rPr>
        <w:t> </w:t>
      </w:r>
      <w:r>
        <w:rPr>
          <w:sz w:val="26"/>
        </w:rPr>
        <w:t>bằng</w:t>
      </w:r>
      <w:r>
        <w:rPr>
          <w:spacing w:val="23"/>
          <w:sz w:val="26"/>
        </w:rPr>
        <w:t> </w:t>
      </w:r>
      <w:r>
        <w:rPr>
          <w:sz w:val="26"/>
        </w:rPr>
        <w:t>cách</w:t>
      </w:r>
      <w:r>
        <w:rPr>
          <w:spacing w:val="25"/>
          <w:sz w:val="26"/>
        </w:rPr>
        <w:t> </w:t>
      </w:r>
      <w:r>
        <w:rPr>
          <w:sz w:val="26"/>
        </w:rPr>
        <w:t>vô</w:t>
      </w:r>
      <w:r>
        <w:rPr>
          <w:spacing w:val="21"/>
          <w:sz w:val="26"/>
        </w:rPr>
        <w:t> </w:t>
      </w:r>
      <w:r>
        <w:rPr>
          <w:sz w:val="26"/>
        </w:rPr>
        <w:t>thường...</w:t>
      </w:r>
      <w:r>
        <w:rPr>
          <w:spacing w:val="21"/>
          <w:sz w:val="26"/>
        </w:rPr>
        <w:t> </w:t>
      </w:r>
      <w:r>
        <w:rPr>
          <w:sz w:val="26"/>
        </w:rPr>
        <w:t>ưu</w:t>
      </w:r>
      <w:r>
        <w:rPr>
          <w:spacing w:val="22"/>
          <w:sz w:val="26"/>
        </w:rPr>
        <w:t> </w:t>
      </w:r>
      <w:r>
        <w:rPr>
          <w:sz w:val="26"/>
        </w:rPr>
        <w:t>sanh</w:t>
      </w:r>
      <w:r>
        <w:rPr>
          <w:spacing w:val="21"/>
          <w:sz w:val="26"/>
        </w:rPr>
        <w:t> </w:t>
      </w:r>
      <w:r>
        <w:rPr>
          <w:sz w:val="26"/>
        </w:rPr>
        <w:t>ra.</w:t>
      </w:r>
      <w:r>
        <w:rPr>
          <w:spacing w:val="23"/>
          <w:sz w:val="26"/>
        </w:rPr>
        <w:t> </w:t>
      </w:r>
      <w:r>
        <w:rPr>
          <w:sz w:val="26"/>
        </w:rPr>
        <w:t>Thiên</w:t>
      </w:r>
      <w:r>
        <w:rPr>
          <w:spacing w:val="25"/>
          <w:sz w:val="26"/>
        </w:rPr>
        <w:t> </w:t>
      </w:r>
      <w:r>
        <w:rPr>
          <w:sz w:val="26"/>
        </w:rPr>
        <w:t>nhãn</w:t>
      </w:r>
      <w:r>
        <w:rPr>
          <w:spacing w:val="21"/>
          <w:sz w:val="26"/>
        </w:rPr>
        <w:t> </w:t>
      </w:r>
      <w:r>
        <w:rPr>
          <w:sz w:val="26"/>
        </w:rPr>
        <w:t>thấy sắc, thiên nhĩ nghe tiếng. Tha tâm thông rõ thấu tâm người tề toàn tâm phi lậu.</w:t>
      </w:r>
    </w:p>
    <w:p>
      <w:pPr>
        <w:pStyle w:val="ListParagraph"/>
        <w:numPr>
          <w:ilvl w:val="1"/>
          <w:numId w:val="4"/>
        </w:numPr>
        <w:tabs>
          <w:tab w:pos="993" w:val="left" w:leader="none"/>
        </w:tabs>
        <w:spacing w:line="240" w:lineRule="auto" w:before="0" w:after="0"/>
        <w:ind w:left="993" w:right="139" w:hanging="286"/>
        <w:jc w:val="left"/>
        <w:rPr>
          <w:sz w:val="26"/>
        </w:rPr>
      </w:pPr>
      <w:r>
        <w:rPr>
          <w:sz w:val="26"/>
        </w:rPr>
        <w:t>Không</w:t>
      </w:r>
      <w:r>
        <w:rPr>
          <w:spacing w:val="19"/>
          <w:sz w:val="26"/>
        </w:rPr>
        <w:t> </w:t>
      </w:r>
      <w:r>
        <w:rPr>
          <w:sz w:val="26"/>
        </w:rPr>
        <w:t>vô</w:t>
      </w:r>
      <w:r>
        <w:rPr>
          <w:spacing w:val="19"/>
          <w:sz w:val="26"/>
        </w:rPr>
        <w:t> </w:t>
      </w:r>
      <w:r>
        <w:rPr>
          <w:sz w:val="26"/>
        </w:rPr>
        <w:t>biên</w:t>
      </w:r>
      <w:r>
        <w:rPr>
          <w:spacing w:val="19"/>
          <w:sz w:val="26"/>
        </w:rPr>
        <w:t> </w:t>
      </w:r>
      <w:r>
        <w:rPr>
          <w:sz w:val="26"/>
        </w:rPr>
        <w:t>xứ</w:t>
      </w:r>
      <w:r>
        <w:rPr>
          <w:spacing w:val="22"/>
          <w:sz w:val="26"/>
        </w:rPr>
        <w:t> </w:t>
      </w:r>
      <w:r>
        <w:rPr>
          <w:sz w:val="26"/>
        </w:rPr>
        <w:t>làm</w:t>
      </w:r>
      <w:r>
        <w:rPr>
          <w:spacing w:val="22"/>
          <w:sz w:val="26"/>
        </w:rPr>
        <w:t> </w:t>
      </w:r>
      <w:r>
        <w:rPr>
          <w:sz w:val="26"/>
        </w:rPr>
        <w:t>duyên</w:t>
      </w:r>
      <w:r>
        <w:rPr>
          <w:spacing w:val="22"/>
          <w:sz w:val="26"/>
        </w:rPr>
        <w:t> </w:t>
      </w:r>
      <w:r>
        <w:rPr>
          <w:sz w:val="26"/>
        </w:rPr>
        <w:t>cho</w:t>
      </w:r>
      <w:r>
        <w:rPr>
          <w:spacing w:val="21"/>
          <w:sz w:val="26"/>
        </w:rPr>
        <w:t> </w:t>
      </w:r>
      <w:r>
        <w:rPr>
          <w:sz w:val="26"/>
        </w:rPr>
        <w:t>Thức</w:t>
      </w:r>
      <w:r>
        <w:rPr>
          <w:spacing w:val="19"/>
          <w:sz w:val="26"/>
        </w:rPr>
        <w:t> </w:t>
      </w:r>
      <w:r>
        <w:rPr>
          <w:sz w:val="26"/>
        </w:rPr>
        <w:t>vô</w:t>
      </w:r>
      <w:r>
        <w:rPr>
          <w:spacing w:val="21"/>
          <w:sz w:val="26"/>
        </w:rPr>
        <w:t> </w:t>
      </w:r>
      <w:r>
        <w:rPr>
          <w:sz w:val="26"/>
        </w:rPr>
        <w:t>biên</w:t>
      </w:r>
      <w:r>
        <w:rPr>
          <w:spacing w:val="19"/>
          <w:sz w:val="26"/>
        </w:rPr>
        <w:t> </w:t>
      </w:r>
      <w:r>
        <w:rPr>
          <w:sz w:val="26"/>
        </w:rPr>
        <w:t>xứ,</w:t>
      </w:r>
      <w:r>
        <w:rPr>
          <w:spacing w:val="19"/>
          <w:sz w:val="26"/>
        </w:rPr>
        <w:t> </w:t>
      </w:r>
      <w:r>
        <w:rPr>
          <w:sz w:val="26"/>
        </w:rPr>
        <w:t>Vô</w:t>
      </w:r>
      <w:r>
        <w:rPr>
          <w:spacing w:val="21"/>
          <w:sz w:val="26"/>
        </w:rPr>
        <w:t> </w:t>
      </w:r>
      <w:r>
        <w:rPr>
          <w:sz w:val="26"/>
        </w:rPr>
        <w:t>sở</w:t>
      </w:r>
      <w:r>
        <w:rPr>
          <w:spacing w:val="22"/>
          <w:sz w:val="26"/>
        </w:rPr>
        <w:t> </w:t>
      </w:r>
      <w:r>
        <w:rPr>
          <w:sz w:val="26"/>
        </w:rPr>
        <w:t>hữu</w:t>
      </w:r>
      <w:r>
        <w:rPr>
          <w:spacing w:val="19"/>
          <w:sz w:val="26"/>
        </w:rPr>
        <w:t> </w:t>
      </w:r>
      <w:r>
        <w:rPr>
          <w:sz w:val="26"/>
        </w:rPr>
        <w:t>xứ</w:t>
      </w:r>
      <w:r>
        <w:rPr>
          <w:spacing w:val="21"/>
          <w:sz w:val="26"/>
        </w:rPr>
        <w:t> </w:t>
      </w:r>
      <w:r>
        <w:rPr>
          <w:sz w:val="26"/>
        </w:rPr>
        <w:t>làm</w:t>
      </w:r>
      <w:r>
        <w:rPr>
          <w:spacing w:val="19"/>
          <w:sz w:val="26"/>
        </w:rPr>
        <w:t> </w:t>
      </w:r>
      <w:r>
        <w:rPr>
          <w:sz w:val="26"/>
        </w:rPr>
        <w:t>duyên</w:t>
      </w:r>
      <w:r>
        <w:rPr>
          <w:spacing w:val="19"/>
          <w:sz w:val="26"/>
        </w:rPr>
        <w:t> </w:t>
      </w:r>
      <w:r>
        <w:rPr>
          <w:sz w:val="26"/>
        </w:rPr>
        <w:t>cho Phi tưởng phi phi tưởng xứ.</w:t>
      </w:r>
    </w:p>
    <w:p>
      <w:pPr>
        <w:pStyle w:val="ListParagraph"/>
        <w:numPr>
          <w:ilvl w:val="1"/>
          <w:numId w:val="4"/>
        </w:numPr>
        <w:tabs>
          <w:tab w:pos="993" w:val="left" w:leader="none"/>
        </w:tabs>
        <w:spacing w:line="237" w:lineRule="auto" w:before="2" w:after="0"/>
        <w:ind w:left="993" w:right="137" w:hanging="286"/>
        <w:jc w:val="both"/>
        <w:rPr>
          <w:sz w:val="26"/>
        </w:rPr>
      </w:pPr>
      <w:r>
        <w:rPr>
          <w:sz w:val="26"/>
        </w:rPr>
        <w:t>Sắc xứ làm duyên cho nhãn thức, xúc xứ làm duyên cho thân thức. Uẩn phi lậu làm duyên cho thần</w:t>
      </w:r>
      <w:r>
        <w:rPr>
          <w:spacing w:val="-1"/>
          <w:sz w:val="26"/>
        </w:rPr>
        <w:t> </w:t>
      </w:r>
      <w:r>
        <w:rPr>
          <w:sz w:val="26"/>
        </w:rPr>
        <w:t>thông,</w:t>
      </w:r>
      <w:r>
        <w:rPr>
          <w:spacing w:val="-1"/>
          <w:sz w:val="26"/>
        </w:rPr>
        <w:t> </w:t>
      </w:r>
      <w:r>
        <w:rPr>
          <w:sz w:val="26"/>
        </w:rPr>
        <w:t>tha tâm</w:t>
      </w:r>
      <w:r>
        <w:rPr>
          <w:spacing w:val="-2"/>
          <w:sz w:val="26"/>
        </w:rPr>
        <w:t> </w:t>
      </w:r>
      <w:r>
        <w:rPr>
          <w:sz w:val="26"/>
        </w:rPr>
        <w:t>thông, túc mạng thông, tùy</w:t>
      </w:r>
      <w:r>
        <w:rPr>
          <w:spacing w:val="-6"/>
          <w:sz w:val="26"/>
        </w:rPr>
        <w:t> </w:t>
      </w:r>
      <w:r>
        <w:rPr>
          <w:sz w:val="26"/>
        </w:rPr>
        <w:t>nghiệp</w:t>
      </w:r>
      <w:r>
        <w:rPr>
          <w:spacing w:val="-1"/>
          <w:sz w:val="26"/>
        </w:rPr>
        <w:t> </w:t>
      </w:r>
      <w:r>
        <w:rPr>
          <w:sz w:val="26"/>
        </w:rPr>
        <w:t>thông, vị</w:t>
      </w:r>
      <w:r>
        <w:rPr>
          <w:spacing w:val="-1"/>
          <w:sz w:val="26"/>
        </w:rPr>
        <w:t> </w:t>
      </w:r>
      <w:r>
        <w:rPr>
          <w:sz w:val="26"/>
        </w:rPr>
        <w:t>lai thông và khán chiếu </w:t>
      </w:r>
      <w:r>
        <w:rPr>
          <w:i/>
          <w:sz w:val="26"/>
        </w:rPr>
        <w:t>(āvajjana) </w:t>
      </w:r>
      <w:r>
        <w:rPr>
          <w:sz w:val="26"/>
        </w:rPr>
        <w:t>bằng Cảnh duyên.</w:t>
      </w:r>
    </w:p>
    <w:p>
      <w:pPr>
        <w:pStyle w:val="ListParagraph"/>
        <w:numPr>
          <w:ilvl w:val="0"/>
          <w:numId w:val="4"/>
        </w:numPr>
        <w:tabs>
          <w:tab w:pos="709" w:val="left" w:leader="none"/>
        </w:tabs>
        <w:spacing w:line="240" w:lineRule="auto" w:before="125" w:after="0"/>
        <w:ind w:left="709" w:right="0" w:hanging="285"/>
        <w:jc w:val="both"/>
        <w:rPr>
          <w:sz w:val="26"/>
        </w:rPr>
      </w:pPr>
      <w:r>
        <w:rPr>
          <w:sz w:val="26"/>
        </w:rPr>
        <w:t>Pháp</w:t>
      </w:r>
      <w:r>
        <w:rPr>
          <w:spacing w:val="-5"/>
          <w:sz w:val="26"/>
        </w:rPr>
        <w:t> </w:t>
      </w:r>
      <w:r>
        <w:rPr>
          <w:sz w:val="26"/>
        </w:rPr>
        <w:t>phi</w:t>
      </w:r>
      <w:r>
        <w:rPr>
          <w:spacing w:val="-4"/>
          <w:sz w:val="26"/>
        </w:rPr>
        <w:t> </w:t>
      </w:r>
      <w:r>
        <w:rPr>
          <w:sz w:val="26"/>
        </w:rPr>
        <w:t>lậu</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pháp</w:t>
      </w:r>
      <w:r>
        <w:rPr>
          <w:spacing w:val="-4"/>
          <w:sz w:val="26"/>
        </w:rPr>
        <w:t> </w:t>
      </w:r>
      <w:r>
        <w:rPr>
          <w:sz w:val="26"/>
        </w:rPr>
        <w:t>lậu</w:t>
      </w:r>
      <w:r>
        <w:rPr>
          <w:spacing w:val="-4"/>
          <w:sz w:val="26"/>
        </w:rPr>
        <w:t> </w:t>
      </w:r>
      <w:r>
        <w:rPr>
          <w:sz w:val="26"/>
        </w:rPr>
        <w:t>bằng</w:t>
      </w:r>
      <w:r>
        <w:rPr>
          <w:spacing w:val="-1"/>
          <w:sz w:val="26"/>
        </w:rPr>
        <w:t> </w:t>
      </w:r>
      <w:r>
        <w:rPr>
          <w:sz w:val="26"/>
        </w:rPr>
        <w:t>Cảnh</w:t>
      </w:r>
      <w:r>
        <w:rPr>
          <w:spacing w:val="-4"/>
          <w:sz w:val="26"/>
        </w:rPr>
        <w:t> </w:t>
      </w:r>
      <w:r>
        <w:rPr>
          <w:spacing w:val="-2"/>
          <w:sz w:val="26"/>
        </w:rPr>
        <w:t>duyên:</w:t>
      </w:r>
    </w:p>
    <w:p>
      <w:pPr>
        <w:pStyle w:val="BodyText"/>
        <w:spacing w:before="1"/>
        <w:ind w:right="137"/>
        <w:jc w:val="both"/>
      </w:pPr>
      <w:r>
        <w:rPr/>
        <w:t>Sau khi bố thí ấy rất hớn hở thỏa thích hân hoan, do đó khai đoan</w:t>
      </w:r>
      <w:r>
        <w:rPr>
          <w:spacing w:val="40"/>
        </w:rPr>
        <w:t> </w:t>
      </w:r>
      <w:r>
        <w:rPr/>
        <w:t>lậu sanh ra.</w:t>
      </w:r>
      <w:r>
        <w:rPr>
          <w:spacing w:val="40"/>
        </w:rPr>
        <w:t> </w:t>
      </w:r>
      <w:r>
        <w:rPr/>
        <w:t>Giới... thanh tịnh nghiệp... thiền... nhãn... vật... thỏa thích rất hân hoan uẩn phi lậu, do đó khai đoan lậu sanh ra.</w:t>
      </w:r>
    </w:p>
    <w:p>
      <w:pPr>
        <w:pStyle w:val="ListParagraph"/>
        <w:numPr>
          <w:ilvl w:val="0"/>
          <w:numId w:val="4"/>
        </w:numPr>
        <w:tabs>
          <w:tab w:pos="709" w:val="left" w:leader="none"/>
        </w:tabs>
        <w:spacing w:line="316" w:lineRule="exact" w:before="118" w:after="0"/>
        <w:ind w:left="709" w:right="0" w:hanging="285"/>
        <w:jc w:val="both"/>
        <w:rPr>
          <w:sz w:val="26"/>
        </w:rPr>
      </w:pPr>
      <w:r>
        <w:rPr>
          <w:sz w:val="26"/>
        </w:rPr>
        <w:t>Pháp</w:t>
      </w:r>
      <w:r>
        <w:rPr>
          <w:spacing w:val="-5"/>
          <w:sz w:val="26"/>
        </w:rPr>
        <w:t> </w:t>
      </w:r>
      <w:r>
        <w:rPr>
          <w:sz w:val="26"/>
        </w:rPr>
        <w:t>phi</w:t>
      </w:r>
      <w:r>
        <w:rPr>
          <w:spacing w:val="-5"/>
          <w:sz w:val="26"/>
        </w:rPr>
        <w:t> </w:t>
      </w:r>
      <w:r>
        <w:rPr>
          <w:sz w:val="26"/>
        </w:rPr>
        <w:t>lậu</w:t>
      </w:r>
      <w:r>
        <w:rPr>
          <w:spacing w:val="-4"/>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những</w:t>
      </w:r>
      <w:r>
        <w:rPr>
          <w:spacing w:val="-4"/>
          <w:sz w:val="26"/>
        </w:rPr>
        <w:t> </w:t>
      </w:r>
      <w:r>
        <w:rPr>
          <w:sz w:val="26"/>
        </w:rPr>
        <w:t>pháp</w:t>
      </w:r>
      <w:r>
        <w:rPr>
          <w:spacing w:val="-4"/>
          <w:sz w:val="26"/>
        </w:rPr>
        <w:t> </w:t>
      </w:r>
      <w:r>
        <w:rPr>
          <w:sz w:val="26"/>
        </w:rPr>
        <w:t>lậu</w:t>
      </w:r>
      <w:r>
        <w:rPr>
          <w:spacing w:val="-4"/>
          <w:sz w:val="26"/>
        </w:rPr>
        <w:t> </w:t>
      </w:r>
      <w:r>
        <w:rPr>
          <w:sz w:val="26"/>
        </w:rPr>
        <w:t>và</w:t>
      </w:r>
      <w:r>
        <w:rPr>
          <w:spacing w:val="-2"/>
          <w:sz w:val="26"/>
        </w:rPr>
        <w:t> </w:t>
      </w:r>
      <w:r>
        <w:rPr>
          <w:sz w:val="26"/>
        </w:rPr>
        <w:t>phi</w:t>
      </w:r>
      <w:r>
        <w:rPr>
          <w:spacing w:val="-5"/>
          <w:sz w:val="26"/>
        </w:rPr>
        <w:t> </w:t>
      </w:r>
      <w:r>
        <w:rPr>
          <w:sz w:val="26"/>
        </w:rPr>
        <w:t>lậu</w:t>
      </w:r>
      <w:r>
        <w:rPr>
          <w:spacing w:val="-4"/>
          <w:sz w:val="26"/>
        </w:rPr>
        <w:t> </w:t>
      </w:r>
      <w:r>
        <w:rPr>
          <w:sz w:val="26"/>
        </w:rPr>
        <w:t>bằng</w:t>
      </w:r>
      <w:r>
        <w:rPr>
          <w:spacing w:val="-4"/>
          <w:sz w:val="26"/>
        </w:rPr>
        <w:t> </w:t>
      </w:r>
      <w:r>
        <w:rPr>
          <w:sz w:val="26"/>
        </w:rPr>
        <w:t>Cảnh</w:t>
      </w:r>
      <w:r>
        <w:rPr>
          <w:spacing w:val="-3"/>
          <w:sz w:val="26"/>
        </w:rPr>
        <w:t> </w:t>
      </w:r>
      <w:r>
        <w:rPr>
          <w:spacing w:val="-2"/>
          <w:sz w:val="26"/>
        </w:rPr>
        <w:t>duyên:</w:t>
      </w:r>
    </w:p>
    <w:p>
      <w:pPr>
        <w:pStyle w:val="BodyText"/>
        <w:spacing w:line="242" w:lineRule="auto"/>
        <w:ind w:right="139"/>
        <w:jc w:val="both"/>
      </w:pPr>
      <w:r>
        <w:rPr/>
        <w:t>Bố thí... như câu thứ 2 </w:t>
      </w:r>
      <w:r>
        <w:rPr>
          <w:i/>
        </w:rPr>
        <w:t>(dutiyagamanaṃ), </w:t>
      </w:r>
      <w:r>
        <w:rPr/>
        <w:t>thỏa thích rất hân hoan do đó mở mối lậu và uẩn tương ưng sanh ra.</w:t>
      </w:r>
    </w:p>
    <w:p>
      <w:pPr>
        <w:pStyle w:val="ListParagraph"/>
        <w:numPr>
          <w:ilvl w:val="0"/>
          <w:numId w:val="4"/>
        </w:numPr>
        <w:tabs>
          <w:tab w:pos="708" w:val="left" w:leader="none"/>
          <w:tab w:pos="1041" w:val="left" w:leader="none"/>
        </w:tabs>
        <w:spacing w:line="237" w:lineRule="auto" w:before="120" w:after="0"/>
        <w:ind w:left="1041" w:right="2789" w:hanging="618"/>
        <w:jc w:val="left"/>
        <w:rPr>
          <w:sz w:val="26"/>
        </w:rPr>
      </w:pPr>
      <w:r>
        <w:rPr>
          <w:sz w:val="26"/>
        </w:rPr>
        <w:t>Chư</w:t>
      </w:r>
      <w:r>
        <w:rPr>
          <w:spacing w:val="-3"/>
          <w:sz w:val="26"/>
        </w:rPr>
        <w:t> </w:t>
      </w:r>
      <w:r>
        <w:rPr>
          <w:sz w:val="26"/>
        </w:rPr>
        <w:t>pháp</w:t>
      </w:r>
      <w:r>
        <w:rPr>
          <w:spacing w:val="-3"/>
          <w:sz w:val="26"/>
        </w:rPr>
        <w:t> </w:t>
      </w:r>
      <w:r>
        <w:rPr>
          <w:sz w:val="26"/>
        </w:rPr>
        <w:t>lậu</w:t>
      </w:r>
      <w:r>
        <w:rPr>
          <w:spacing w:val="-1"/>
          <w:sz w:val="26"/>
        </w:rPr>
        <w:t> </w:t>
      </w:r>
      <w:r>
        <w:rPr>
          <w:sz w:val="26"/>
        </w:rPr>
        <w:t>và</w:t>
      </w:r>
      <w:r>
        <w:rPr>
          <w:spacing w:val="-3"/>
          <w:sz w:val="26"/>
        </w:rPr>
        <w:t> </w:t>
      </w:r>
      <w:r>
        <w:rPr>
          <w:sz w:val="26"/>
        </w:rPr>
        <w:t>phi</w:t>
      </w:r>
      <w:r>
        <w:rPr>
          <w:spacing w:val="-3"/>
          <w:sz w:val="26"/>
        </w:rPr>
        <w:t> </w:t>
      </w:r>
      <w:r>
        <w:rPr>
          <w:sz w:val="26"/>
        </w:rPr>
        <w:t>lậu</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3"/>
          <w:sz w:val="26"/>
        </w:rPr>
        <w:t> </w:t>
      </w:r>
      <w:r>
        <w:rPr>
          <w:sz w:val="26"/>
        </w:rPr>
        <w:t>lậu</w:t>
      </w:r>
      <w:r>
        <w:rPr>
          <w:spacing w:val="-3"/>
          <w:sz w:val="26"/>
        </w:rPr>
        <w:t> </w:t>
      </w:r>
      <w:r>
        <w:rPr>
          <w:sz w:val="26"/>
        </w:rPr>
        <w:t>bằng</w:t>
      </w:r>
      <w:r>
        <w:rPr>
          <w:spacing w:val="-3"/>
          <w:sz w:val="26"/>
        </w:rPr>
        <w:t> </w:t>
      </w:r>
      <w:r>
        <w:rPr>
          <w:sz w:val="26"/>
        </w:rPr>
        <w:t>Cảnh</w:t>
      </w:r>
      <w:r>
        <w:rPr>
          <w:spacing w:val="-3"/>
          <w:sz w:val="26"/>
        </w:rPr>
        <w:t> </w:t>
      </w:r>
      <w:r>
        <w:rPr>
          <w:sz w:val="26"/>
        </w:rPr>
        <w:t>duyên: Lậu và uẩn tương ưng mở mối cho lậu sanh ra.</w:t>
      </w:r>
    </w:p>
    <w:p>
      <w:pPr>
        <w:pStyle w:val="ListParagraph"/>
        <w:numPr>
          <w:ilvl w:val="0"/>
          <w:numId w:val="4"/>
        </w:numPr>
        <w:tabs>
          <w:tab w:pos="708" w:val="left" w:leader="none"/>
          <w:tab w:pos="1041" w:val="left" w:leader="none"/>
        </w:tabs>
        <w:spacing w:line="237" w:lineRule="auto" w:before="126" w:after="0"/>
        <w:ind w:left="1041" w:right="1820" w:hanging="618"/>
        <w:jc w:val="left"/>
        <w:rPr>
          <w:sz w:val="26"/>
        </w:rPr>
      </w:pPr>
      <w:r>
        <w:rPr>
          <w:sz w:val="26"/>
        </w:rPr>
        <w:t>Chư</w:t>
      </w:r>
      <w:r>
        <w:rPr>
          <w:spacing w:val="-2"/>
          <w:sz w:val="26"/>
        </w:rPr>
        <w:t> </w:t>
      </w:r>
      <w:r>
        <w:rPr>
          <w:sz w:val="26"/>
        </w:rPr>
        <w:t>pháp</w:t>
      </w:r>
      <w:r>
        <w:rPr>
          <w:spacing w:val="-3"/>
          <w:sz w:val="26"/>
        </w:rPr>
        <w:t> </w:t>
      </w:r>
      <w:r>
        <w:rPr>
          <w:sz w:val="26"/>
        </w:rPr>
        <w:t>lậu và</w:t>
      </w:r>
      <w:r>
        <w:rPr>
          <w:spacing w:val="-3"/>
          <w:sz w:val="26"/>
        </w:rPr>
        <w:t> </w:t>
      </w:r>
      <w:r>
        <w:rPr>
          <w:sz w:val="26"/>
        </w:rPr>
        <w:t>phi</w:t>
      </w:r>
      <w:r>
        <w:rPr>
          <w:spacing w:val="-3"/>
          <w:sz w:val="26"/>
        </w:rPr>
        <w:t> </w:t>
      </w:r>
      <w:r>
        <w:rPr>
          <w:sz w:val="26"/>
        </w:rPr>
        <w:t>lậu</w:t>
      </w:r>
      <w:r>
        <w:rPr>
          <w:spacing w:val="-2"/>
          <w:sz w:val="26"/>
        </w:rPr>
        <w:t> </w:t>
      </w:r>
      <w:r>
        <w:rPr>
          <w:sz w:val="26"/>
        </w:rPr>
        <w:t>làm</w:t>
      </w:r>
      <w:r>
        <w:rPr>
          <w:spacing w:val="-5"/>
          <w:sz w:val="26"/>
        </w:rPr>
        <w:t> </w:t>
      </w:r>
      <w:r>
        <w:rPr>
          <w:sz w:val="26"/>
        </w:rPr>
        <w:t>duyên</w:t>
      </w:r>
      <w:r>
        <w:rPr>
          <w:spacing w:val="-2"/>
          <w:sz w:val="26"/>
        </w:rPr>
        <w:t> </w:t>
      </w:r>
      <w:r>
        <w:rPr>
          <w:sz w:val="26"/>
        </w:rPr>
        <w:t>cho</w:t>
      </w:r>
      <w:r>
        <w:rPr>
          <w:spacing w:val="-3"/>
          <w:sz w:val="26"/>
        </w:rPr>
        <w:t> </w:t>
      </w:r>
      <w:r>
        <w:rPr>
          <w:sz w:val="26"/>
        </w:rPr>
        <w:t>pháp phi</w:t>
      </w:r>
      <w:r>
        <w:rPr>
          <w:spacing w:val="-2"/>
          <w:sz w:val="26"/>
        </w:rPr>
        <w:t> </w:t>
      </w:r>
      <w:r>
        <w:rPr>
          <w:sz w:val="26"/>
        </w:rPr>
        <w:t>lậu</w:t>
      </w:r>
      <w:r>
        <w:rPr>
          <w:spacing w:val="-2"/>
          <w:sz w:val="26"/>
        </w:rPr>
        <w:t> </w:t>
      </w:r>
      <w:r>
        <w:rPr>
          <w:sz w:val="26"/>
        </w:rPr>
        <w:t>bằng</w:t>
      </w:r>
      <w:r>
        <w:rPr>
          <w:spacing w:val="-3"/>
          <w:sz w:val="26"/>
        </w:rPr>
        <w:t> </w:t>
      </w:r>
      <w:r>
        <w:rPr>
          <w:sz w:val="26"/>
        </w:rPr>
        <w:t>Cảnh duyên: Lậu và uẩn tương ưng mở mối cho uẩn phi lậu sanh ra.</w:t>
      </w:r>
    </w:p>
    <w:p>
      <w:pPr>
        <w:pStyle w:val="ListParagraph"/>
        <w:numPr>
          <w:ilvl w:val="0"/>
          <w:numId w:val="4"/>
        </w:numPr>
        <w:tabs>
          <w:tab w:pos="708" w:val="left" w:leader="none"/>
          <w:tab w:pos="993" w:val="left" w:leader="none"/>
        </w:tabs>
        <w:spacing w:line="237" w:lineRule="auto" w:before="125" w:after="0"/>
        <w:ind w:left="993" w:right="401" w:hanging="570"/>
        <w:jc w:val="left"/>
        <w:rPr>
          <w:sz w:val="26"/>
        </w:rPr>
      </w:pPr>
      <w:r>
        <w:rPr>
          <w:sz w:val="26"/>
        </w:rPr>
        <w:t>Chư</w:t>
      </w:r>
      <w:r>
        <w:rPr>
          <w:spacing w:val="-2"/>
          <w:sz w:val="26"/>
        </w:rPr>
        <w:t> </w:t>
      </w:r>
      <w:r>
        <w:rPr>
          <w:sz w:val="26"/>
        </w:rPr>
        <w:t>pháp</w:t>
      </w:r>
      <w:r>
        <w:rPr>
          <w:spacing w:val="-3"/>
          <w:sz w:val="26"/>
        </w:rPr>
        <w:t> </w:t>
      </w:r>
      <w:r>
        <w:rPr>
          <w:sz w:val="26"/>
        </w:rPr>
        <w:t>lậu và</w:t>
      </w:r>
      <w:r>
        <w:rPr>
          <w:spacing w:val="-3"/>
          <w:sz w:val="26"/>
        </w:rPr>
        <w:t> </w:t>
      </w:r>
      <w:r>
        <w:rPr>
          <w:sz w:val="26"/>
        </w:rPr>
        <w:t>phi</w:t>
      </w:r>
      <w:r>
        <w:rPr>
          <w:spacing w:val="-3"/>
          <w:sz w:val="26"/>
        </w:rPr>
        <w:t> </w:t>
      </w:r>
      <w:r>
        <w:rPr>
          <w:sz w:val="26"/>
        </w:rPr>
        <w:t>lậu</w:t>
      </w:r>
      <w:r>
        <w:rPr>
          <w:spacing w:val="-2"/>
          <w:sz w:val="26"/>
        </w:rPr>
        <w:t> </w:t>
      </w:r>
      <w:r>
        <w:rPr>
          <w:sz w:val="26"/>
        </w:rPr>
        <w:t>làm</w:t>
      </w:r>
      <w:r>
        <w:rPr>
          <w:spacing w:val="-5"/>
          <w:sz w:val="26"/>
        </w:rPr>
        <w:t> </w:t>
      </w:r>
      <w:r>
        <w:rPr>
          <w:sz w:val="26"/>
        </w:rPr>
        <w:t>duyên</w:t>
      </w:r>
      <w:r>
        <w:rPr>
          <w:spacing w:val="-2"/>
          <w:sz w:val="26"/>
        </w:rPr>
        <w:t> </w:t>
      </w:r>
      <w:r>
        <w:rPr>
          <w:sz w:val="26"/>
        </w:rPr>
        <w:t>cho</w:t>
      </w:r>
      <w:r>
        <w:rPr>
          <w:spacing w:val="-3"/>
          <w:sz w:val="26"/>
        </w:rPr>
        <w:t> </w:t>
      </w:r>
      <w:r>
        <w:rPr>
          <w:sz w:val="26"/>
        </w:rPr>
        <w:t>những pháp</w:t>
      </w:r>
      <w:r>
        <w:rPr>
          <w:spacing w:val="-3"/>
          <w:sz w:val="26"/>
        </w:rPr>
        <w:t> </w:t>
      </w:r>
      <w:r>
        <w:rPr>
          <w:sz w:val="26"/>
        </w:rPr>
        <w:t>lậu</w:t>
      </w:r>
      <w:r>
        <w:rPr>
          <w:spacing w:val="-2"/>
          <w:sz w:val="26"/>
        </w:rPr>
        <w:t> </w:t>
      </w:r>
      <w:r>
        <w:rPr>
          <w:sz w:val="26"/>
        </w:rPr>
        <w:t>và phi</w:t>
      </w:r>
      <w:r>
        <w:rPr>
          <w:spacing w:val="-3"/>
          <w:sz w:val="26"/>
        </w:rPr>
        <w:t> </w:t>
      </w:r>
      <w:r>
        <w:rPr>
          <w:sz w:val="26"/>
        </w:rPr>
        <w:t>lậu bằng</w:t>
      </w:r>
      <w:r>
        <w:rPr>
          <w:spacing w:val="-3"/>
          <w:sz w:val="26"/>
        </w:rPr>
        <w:t> </w:t>
      </w:r>
      <w:r>
        <w:rPr>
          <w:sz w:val="26"/>
        </w:rPr>
        <w:t>Cảnh</w:t>
      </w:r>
      <w:r>
        <w:rPr>
          <w:spacing w:val="-2"/>
          <w:sz w:val="26"/>
        </w:rPr>
        <w:t> </w:t>
      </w:r>
      <w:r>
        <w:rPr>
          <w:sz w:val="26"/>
        </w:rPr>
        <w:t>duyên: Lậu và uẩn tương ưng mở mối cho lậu và uẩn tương ưng sanh ra.</w:t>
      </w:r>
    </w:p>
    <w:p>
      <w:pPr>
        <w:pStyle w:val="Heading2"/>
        <w:spacing w:before="5"/>
      </w:pPr>
      <w:r>
        <w:rPr>
          <w:spacing w:val="-4"/>
        </w:rPr>
        <w:t>345.</w:t>
      </w:r>
    </w:p>
    <w:p>
      <w:pPr>
        <w:pStyle w:val="ListParagraph"/>
        <w:numPr>
          <w:ilvl w:val="0"/>
          <w:numId w:val="4"/>
        </w:numPr>
        <w:tabs>
          <w:tab w:pos="709" w:val="left" w:leader="none"/>
        </w:tabs>
        <w:spacing w:line="316" w:lineRule="exact" w:before="0" w:after="0"/>
        <w:ind w:left="709" w:right="0" w:hanging="285"/>
        <w:jc w:val="left"/>
        <w:rPr>
          <w:sz w:val="26"/>
        </w:rPr>
      </w:pPr>
      <w:r>
        <w:rPr>
          <w:sz w:val="26"/>
        </w:rPr>
        <w:t>Pháp</w:t>
      </w:r>
      <w:r>
        <w:rPr>
          <w:spacing w:val="-6"/>
          <w:sz w:val="26"/>
        </w:rPr>
        <w:t> </w:t>
      </w:r>
      <w:r>
        <w:rPr>
          <w:sz w:val="26"/>
        </w:rPr>
        <w:t>lậu</w:t>
      </w:r>
      <w:r>
        <w:rPr>
          <w:spacing w:val="-4"/>
          <w:sz w:val="26"/>
        </w:rPr>
        <w:t> </w:t>
      </w:r>
      <w:r>
        <w:rPr>
          <w:sz w:val="26"/>
        </w:rPr>
        <w:t>làm</w:t>
      </w:r>
      <w:r>
        <w:rPr>
          <w:spacing w:val="-4"/>
          <w:sz w:val="26"/>
        </w:rPr>
        <w:t> </w:t>
      </w:r>
      <w:r>
        <w:rPr>
          <w:sz w:val="26"/>
        </w:rPr>
        <w:t>duyên</w:t>
      </w:r>
      <w:r>
        <w:rPr>
          <w:spacing w:val="-5"/>
          <w:sz w:val="26"/>
        </w:rPr>
        <w:t> </w:t>
      </w:r>
      <w:r>
        <w:rPr>
          <w:sz w:val="26"/>
        </w:rPr>
        <w:t>cho</w:t>
      </w:r>
      <w:r>
        <w:rPr>
          <w:spacing w:val="-4"/>
          <w:sz w:val="26"/>
        </w:rPr>
        <w:t> </w:t>
      </w:r>
      <w:r>
        <w:rPr>
          <w:sz w:val="26"/>
        </w:rPr>
        <w:t>pháp</w:t>
      </w:r>
      <w:r>
        <w:rPr>
          <w:spacing w:val="-5"/>
          <w:sz w:val="26"/>
        </w:rPr>
        <w:t> </w:t>
      </w:r>
      <w:r>
        <w:rPr>
          <w:sz w:val="26"/>
        </w:rPr>
        <w:t>lậu</w:t>
      </w:r>
      <w:r>
        <w:rPr>
          <w:spacing w:val="-2"/>
          <w:sz w:val="26"/>
        </w:rPr>
        <w:t> </w:t>
      </w:r>
      <w:r>
        <w:rPr>
          <w:sz w:val="26"/>
        </w:rPr>
        <w:t>bằng</w:t>
      </w:r>
      <w:r>
        <w:rPr>
          <w:spacing w:val="-6"/>
          <w:sz w:val="26"/>
        </w:rPr>
        <w:t> </w:t>
      </w:r>
      <w:r>
        <w:rPr>
          <w:sz w:val="26"/>
        </w:rPr>
        <w:t>Trưởng</w:t>
      </w:r>
      <w:r>
        <w:rPr>
          <w:spacing w:val="-3"/>
          <w:sz w:val="26"/>
        </w:rPr>
        <w:t> </w:t>
      </w:r>
      <w:r>
        <w:rPr>
          <w:spacing w:val="-2"/>
          <w:sz w:val="26"/>
        </w:rPr>
        <w:t>duyên:</w:t>
      </w:r>
    </w:p>
    <w:p>
      <w:pPr>
        <w:pStyle w:val="BodyText"/>
        <w:spacing w:line="237" w:lineRule="auto" w:before="1"/>
        <w:ind w:right="2110"/>
      </w:pPr>
      <w:r>
        <w:rPr/>
        <w:t>Trưởng</w:t>
      </w:r>
      <w:r>
        <w:rPr>
          <w:spacing w:val="-4"/>
        </w:rPr>
        <w:t> </w:t>
      </w:r>
      <w:r>
        <w:rPr/>
        <w:t>cảnh</w:t>
      </w:r>
      <w:r>
        <w:rPr>
          <w:spacing w:val="-4"/>
        </w:rPr>
        <w:t> </w:t>
      </w:r>
      <w:r>
        <w:rPr/>
        <w:t>như:</w:t>
      </w:r>
      <w:r>
        <w:rPr>
          <w:spacing w:val="-4"/>
        </w:rPr>
        <w:t> </w:t>
      </w:r>
      <w:r>
        <w:rPr/>
        <w:t>Nặng</w:t>
      </w:r>
      <w:r>
        <w:rPr>
          <w:spacing w:val="-3"/>
        </w:rPr>
        <w:t> </w:t>
      </w:r>
      <w:r>
        <w:rPr/>
        <w:t>về</w:t>
      </w:r>
      <w:r>
        <w:rPr>
          <w:spacing w:val="-4"/>
        </w:rPr>
        <w:t> </w:t>
      </w:r>
      <w:r>
        <w:rPr/>
        <w:t>lậu</w:t>
      </w:r>
      <w:r>
        <w:rPr>
          <w:spacing w:val="-3"/>
        </w:rPr>
        <w:t> </w:t>
      </w:r>
      <w:r>
        <w:rPr/>
        <w:t>rồi</w:t>
      </w:r>
      <w:r>
        <w:rPr>
          <w:spacing w:val="-2"/>
        </w:rPr>
        <w:t> </w:t>
      </w:r>
      <w:r>
        <w:rPr/>
        <w:t>làm</w:t>
      </w:r>
      <w:r>
        <w:rPr>
          <w:spacing w:val="-5"/>
        </w:rPr>
        <w:t> </w:t>
      </w:r>
      <w:r>
        <w:rPr/>
        <w:t>cho</w:t>
      </w:r>
      <w:r>
        <w:rPr>
          <w:spacing w:val="-1"/>
        </w:rPr>
        <w:t> </w:t>
      </w:r>
      <w:r>
        <w:rPr/>
        <w:t>lậu</w:t>
      </w:r>
      <w:r>
        <w:rPr>
          <w:spacing w:val="-1"/>
        </w:rPr>
        <w:t> </w:t>
      </w:r>
      <w:r>
        <w:rPr/>
        <w:t>sanh</w:t>
      </w:r>
      <w:r>
        <w:rPr>
          <w:spacing w:val="-4"/>
        </w:rPr>
        <w:t> </w:t>
      </w:r>
      <w:r>
        <w:rPr/>
        <w:t>ra,</w:t>
      </w:r>
      <w:r>
        <w:rPr>
          <w:spacing w:val="-4"/>
        </w:rPr>
        <w:t> </w:t>
      </w:r>
      <w:r>
        <w:rPr/>
        <w:t>có</w:t>
      </w:r>
      <w:r>
        <w:rPr>
          <w:spacing w:val="-1"/>
        </w:rPr>
        <w:t> </w:t>
      </w:r>
      <w:r>
        <w:rPr/>
        <w:t>3</w:t>
      </w:r>
      <w:r>
        <w:rPr>
          <w:spacing w:val="-4"/>
        </w:rPr>
        <w:t> </w:t>
      </w:r>
      <w:r>
        <w:rPr/>
        <w:t>câu. Nên sắp nặng về Cảnh </w:t>
      </w:r>
      <w:r>
        <w:rPr>
          <w:i/>
        </w:rPr>
        <w:t>(garukārammaṇā) </w:t>
      </w:r>
      <w:r>
        <w:rPr/>
        <w:t>trùng như Cảnh.</w:t>
      </w:r>
    </w:p>
    <w:p>
      <w:pPr>
        <w:pStyle w:val="BodyText"/>
        <w:spacing w:after="0" w:line="237" w:lineRule="auto"/>
        <w:sectPr>
          <w:pgSz w:w="11630" w:h="16450"/>
          <w:pgMar w:header="571" w:footer="0" w:top="920" w:bottom="280" w:left="850" w:right="850"/>
        </w:sectPr>
      </w:pPr>
    </w:p>
    <w:p>
      <w:pPr>
        <w:pStyle w:val="ListParagraph"/>
        <w:numPr>
          <w:ilvl w:val="0"/>
          <w:numId w:val="4"/>
        </w:numPr>
        <w:tabs>
          <w:tab w:pos="708" w:val="left" w:leader="none"/>
          <w:tab w:pos="710" w:val="left" w:leader="none"/>
        </w:tabs>
        <w:spacing w:line="240" w:lineRule="auto" w:before="226" w:after="0"/>
        <w:ind w:left="710" w:right="137" w:hanging="287"/>
        <w:jc w:val="both"/>
        <w:rPr>
          <w:sz w:val="26"/>
        </w:rPr>
      </w:pPr>
      <w:r>
        <w:rPr>
          <w:sz w:val="26"/>
        </w:rPr>
        <w:t>Pháp phi lậu làm duyên cho pháp phi lậu bằng Trưởng duyên có Trưởng cảnh và Trưởng đồng sanh:</w:t>
      </w:r>
    </w:p>
    <w:p>
      <w:pPr>
        <w:pStyle w:val="ListParagraph"/>
        <w:numPr>
          <w:ilvl w:val="1"/>
          <w:numId w:val="4"/>
        </w:numPr>
        <w:tabs>
          <w:tab w:pos="993" w:val="left" w:leader="none"/>
        </w:tabs>
        <w:spacing w:line="240" w:lineRule="auto" w:before="0" w:after="0"/>
        <w:ind w:left="993" w:right="136" w:hanging="286"/>
        <w:jc w:val="both"/>
        <w:rPr>
          <w:sz w:val="26"/>
        </w:rPr>
      </w:pPr>
      <w:r>
        <w:rPr>
          <w:sz w:val="26"/>
        </w:rPr>
        <w:t>Trưởng cảnh như: Sau khi bố thí... nguyện giữ ngũ giới... thọ trì thanh tịnh nghiệp... trước…;</w:t>
      </w:r>
      <w:r>
        <w:rPr>
          <w:spacing w:val="-1"/>
          <w:sz w:val="26"/>
        </w:rPr>
        <w:t> </w:t>
      </w:r>
      <w:r>
        <w:rPr>
          <w:sz w:val="26"/>
        </w:rPr>
        <w:t>chư Thánh... đạo...</w:t>
      </w:r>
      <w:r>
        <w:rPr>
          <w:spacing w:val="-1"/>
          <w:sz w:val="26"/>
        </w:rPr>
        <w:t> </w:t>
      </w:r>
      <w:r>
        <w:rPr>
          <w:sz w:val="26"/>
        </w:rPr>
        <w:t>quả...</w:t>
      </w:r>
      <w:r>
        <w:rPr>
          <w:spacing w:val="-1"/>
          <w:sz w:val="26"/>
        </w:rPr>
        <w:t> </w:t>
      </w:r>
      <w:r>
        <w:rPr>
          <w:sz w:val="26"/>
        </w:rPr>
        <w:t>nặng</w:t>
      </w:r>
      <w:r>
        <w:rPr>
          <w:spacing w:val="-1"/>
          <w:sz w:val="26"/>
        </w:rPr>
        <w:t> </w:t>
      </w:r>
      <w:r>
        <w:rPr>
          <w:sz w:val="26"/>
        </w:rPr>
        <w:t>về</w:t>
      </w:r>
      <w:r>
        <w:rPr>
          <w:spacing w:val="-1"/>
          <w:sz w:val="26"/>
        </w:rPr>
        <w:t> </w:t>
      </w:r>
      <w:r>
        <w:rPr>
          <w:sz w:val="26"/>
        </w:rPr>
        <w:t>Níp</w:t>
      </w:r>
      <w:r>
        <w:rPr>
          <w:spacing w:val="-2"/>
          <w:sz w:val="26"/>
        </w:rPr>
        <w:t> </w:t>
      </w:r>
      <w:r>
        <w:rPr>
          <w:sz w:val="26"/>
        </w:rPr>
        <w:t>Bàn.</w:t>
      </w:r>
      <w:r>
        <w:rPr>
          <w:spacing w:val="-2"/>
          <w:sz w:val="26"/>
        </w:rPr>
        <w:t> </w:t>
      </w:r>
      <w:r>
        <w:rPr>
          <w:sz w:val="26"/>
        </w:rPr>
        <w:t>Níp</w:t>
      </w:r>
      <w:r>
        <w:rPr>
          <w:spacing w:val="-2"/>
          <w:sz w:val="26"/>
        </w:rPr>
        <w:t> </w:t>
      </w:r>
      <w:r>
        <w:rPr>
          <w:sz w:val="26"/>
        </w:rPr>
        <w:t>Bàn làm</w:t>
      </w:r>
      <w:r>
        <w:rPr>
          <w:spacing w:val="-3"/>
          <w:sz w:val="26"/>
        </w:rPr>
        <w:t> </w:t>
      </w:r>
      <w:r>
        <w:rPr>
          <w:sz w:val="26"/>
        </w:rPr>
        <w:t>duyên cho</w:t>
      </w:r>
      <w:r>
        <w:rPr>
          <w:spacing w:val="-1"/>
          <w:sz w:val="26"/>
        </w:rPr>
        <w:t> </w:t>
      </w:r>
      <w:r>
        <w:rPr>
          <w:sz w:val="26"/>
        </w:rPr>
        <w:t>chuyển tộc, dũ tịnh, đạo, quả bằng Trưởng duyên; nhãn... vật... nặng chấp về uẩn phi lậu rồi thỏa thích rất hân hoan, do nặng chấp đó nên ái sanh tà kiến phát.</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 đồng sanh như: Trưởng phi lậu làm duyên cho uẩn tương ưng và sắc tâm bằng Trưởng duyên.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Pháp phi lậu làm duyên cho pháp lậu bằng Trưởng duyên có Trưởng cảnh và Trưởng đồng sanh:</w:t>
      </w:r>
    </w:p>
    <w:p>
      <w:pPr>
        <w:pStyle w:val="ListParagraph"/>
        <w:numPr>
          <w:ilvl w:val="1"/>
          <w:numId w:val="4"/>
        </w:numPr>
        <w:tabs>
          <w:tab w:pos="993" w:val="left" w:leader="none"/>
        </w:tabs>
        <w:spacing w:line="240" w:lineRule="auto" w:before="2" w:after="0"/>
        <w:ind w:left="993" w:right="140" w:hanging="286"/>
        <w:jc w:val="both"/>
        <w:rPr>
          <w:sz w:val="26"/>
        </w:rPr>
      </w:pPr>
      <w:r>
        <w:rPr>
          <w:sz w:val="26"/>
        </w:rPr>
        <w:t>Trưởng cảnh như: Bố thí... nặng về uẩn phi lậu rồi thỏa thích rất hân hoan, do nặng chấp đó nên ái sanh, tà kiến phát.</w:t>
      </w:r>
    </w:p>
    <w:p>
      <w:pPr>
        <w:pStyle w:val="ListParagraph"/>
        <w:numPr>
          <w:ilvl w:val="1"/>
          <w:numId w:val="4"/>
        </w:numPr>
        <w:tabs>
          <w:tab w:pos="993" w:val="left" w:leader="none"/>
        </w:tabs>
        <w:spacing w:line="240" w:lineRule="auto" w:before="1" w:after="0"/>
        <w:ind w:left="993" w:right="137" w:hanging="286"/>
        <w:jc w:val="both"/>
        <w:rPr>
          <w:sz w:val="26"/>
        </w:rPr>
      </w:pPr>
      <w:r>
        <w:rPr>
          <w:sz w:val="26"/>
        </w:rPr>
        <w:t>Trưởng đồng sanh như: Trưởng phi lậu làm duyên cho uẩn tương ưng lậu bằng Trưởng duyên.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Pháp phi lậu làm duyên cho những pháp lậu và phi lậu bằng Trưởng duyên có Trưởng cảnh và Trưởng đồng sanh:</w:t>
      </w:r>
    </w:p>
    <w:p>
      <w:pPr>
        <w:pStyle w:val="ListParagraph"/>
        <w:numPr>
          <w:ilvl w:val="1"/>
          <w:numId w:val="4"/>
        </w:numPr>
        <w:tabs>
          <w:tab w:pos="993" w:val="left" w:leader="none"/>
        </w:tabs>
        <w:spacing w:line="240" w:lineRule="auto" w:before="2" w:after="0"/>
        <w:ind w:left="993" w:right="139" w:hanging="286"/>
        <w:jc w:val="both"/>
        <w:rPr>
          <w:sz w:val="26"/>
        </w:rPr>
      </w:pPr>
      <w:r>
        <w:rPr>
          <w:sz w:val="26"/>
        </w:rPr>
        <w:t>Trưởng cảnh như: Sau khi bố thí... nặng về uẩn phi lậu rồi thỏa thích rất hân hoan, do nặng đó nên ái sanh, tà kiến phát.</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 đồng sanh như: Trưởng phi lậu làm duyên cho uẩn tương ưng lậu và sắc</w:t>
      </w:r>
      <w:r>
        <w:rPr>
          <w:spacing w:val="80"/>
          <w:sz w:val="26"/>
        </w:rPr>
        <w:t> </w:t>
      </w:r>
      <w:r>
        <w:rPr>
          <w:sz w:val="26"/>
        </w:rPr>
        <w:t>tâm bằng Trưởng duyên.</w:t>
      </w:r>
    </w:p>
    <w:p>
      <w:pPr>
        <w:pStyle w:val="ListParagraph"/>
        <w:numPr>
          <w:ilvl w:val="0"/>
          <w:numId w:val="4"/>
        </w:numPr>
        <w:tabs>
          <w:tab w:pos="707" w:val="left" w:leader="none"/>
        </w:tabs>
        <w:spacing w:line="317" w:lineRule="exact" w:before="120" w:after="0"/>
        <w:ind w:left="707" w:right="0" w:hanging="295"/>
        <w:jc w:val="both"/>
        <w:rPr>
          <w:sz w:val="26"/>
        </w:rPr>
      </w:pPr>
      <w:r>
        <w:rPr>
          <w:sz w:val="26"/>
        </w:rPr>
        <w:t>Chư</w:t>
      </w:r>
      <w:r>
        <w:rPr>
          <w:spacing w:val="-4"/>
          <w:sz w:val="26"/>
        </w:rPr>
        <w:t> </w:t>
      </w:r>
      <w:r>
        <w:rPr>
          <w:sz w:val="26"/>
        </w:rPr>
        <w:t>pháp</w:t>
      </w:r>
      <w:r>
        <w:rPr>
          <w:spacing w:val="-5"/>
          <w:sz w:val="26"/>
        </w:rPr>
        <w:t> </w:t>
      </w:r>
      <w:r>
        <w:rPr>
          <w:sz w:val="26"/>
        </w:rPr>
        <w:t>lậu</w:t>
      </w:r>
      <w:r>
        <w:rPr>
          <w:spacing w:val="-2"/>
          <w:sz w:val="26"/>
        </w:rPr>
        <w:t> </w:t>
      </w:r>
      <w:r>
        <w:rPr>
          <w:sz w:val="26"/>
        </w:rPr>
        <w:t>và</w:t>
      </w:r>
      <w:r>
        <w:rPr>
          <w:spacing w:val="-5"/>
          <w:sz w:val="26"/>
        </w:rPr>
        <w:t> </w:t>
      </w:r>
      <w:r>
        <w:rPr>
          <w:sz w:val="26"/>
        </w:rPr>
        <w:t>phi</w:t>
      </w:r>
      <w:r>
        <w:rPr>
          <w:spacing w:val="-5"/>
          <w:sz w:val="26"/>
        </w:rPr>
        <w:t> </w:t>
      </w:r>
      <w:r>
        <w:rPr>
          <w:sz w:val="26"/>
        </w:rPr>
        <w:t>lậu</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pháp</w:t>
      </w:r>
      <w:r>
        <w:rPr>
          <w:spacing w:val="-4"/>
          <w:sz w:val="26"/>
        </w:rPr>
        <w:t> </w:t>
      </w:r>
      <w:r>
        <w:rPr>
          <w:sz w:val="26"/>
        </w:rPr>
        <w:t>lậu</w:t>
      </w:r>
      <w:r>
        <w:rPr>
          <w:spacing w:val="-4"/>
          <w:sz w:val="26"/>
        </w:rPr>
        <w:t> </w:t>
      </w:r>
      <w:r>
        <w:rPr>
          <w:sz w:val="26"/>
        </w:rPr>
        <w:t>bằng</w:t>
      </w:r>
      <w:r>
        <w:rPr>
          <w:spacing w:val="-4"/>
          <w:sz w:val="26"/>
        </w:rPr>
        <w:t> </w:t>
      </w:r>
      <w:r>
        <w:rPr>
          <w:sz w:val="26"/>
        </w:rPr>
        <w:t>Trưởng</w:t>
      </w:r>
      <w:r>
        <w:rPr>
          <w:spacing w:val="-4"/>
          <w:sz w:val="26"/>
        </w:rPr>
        <w:t> </w:t>
      </w:r>
      <w:r>
        <w:rPr>
          <w:spacing w:val="-2"/>
          <w:sz w:val="26"/>
        </w:rPr>
        <w:t>duyên:</w:t>
      </w:r>
    </w:p>
    <w:p>
      <w:pPr>
        <w:pStyle w:val="BodyText"/>
        <w:ind w:right="851" w:hanging="3"/>
        <w:jc w:val="both"/>
      </w:pPr>
      <w:r>
        <w:rPr/>
        <w:t>Trưởng</w:t>
      </w:r>
      <w:r>
        <w:rPr>
          <w:spacing w:val="-4"/>
        </w:rPr>
        <w:t> </w:t>
      </w:r>
      <w:r>
        <w:rPr/>
        <w:t>cảnh</w:t>
      </w:r>
      <w:r>
        <w:rPr>
          <w:spacing w:val="-4"/>
        </w:rPr>
        <w:t> </w:t>
      </w:r>
      <w:r>
        <w:rPr/>
        <w:t>như:</w:t>
      </w:r>
      <w:r>
        <w:rPr>
          <w:spacing w:val="-4"/>
        </w:rPr>
        <w:t> </w:t>
      </w:r>
      <w:r>
        <w:rPr/>
        <w:t>Nặng</w:t>
      </w:r>
      <w:r>
        <w:rPr>
          <w:spacing w:val="-3"/>
        </w:rPr>
        <w:t> </w:t>
      </w:r>
      <w:r>
        <w:rPr/>
        <w:t>về</w:t>
      </w:r>
      <w:r>
        <w:rPr>
          <w:spacing w:val="-4"/>
        </w:rPr>
        <w:t> </w:t>
      </w:r>
      <w:r>
        <w:rPr/>
        <w:t>lậu</w:t>
      </w:r>
      <w:r>
        <w:rPr>
          <w:spacing w:val="-3"/>
        </w:rPr>
        <w:t> </w:t>
      </w:r>
      <w:r>
        <w:rPr/>
        <w:t>và</w:t>
      </w:r>
      <w:r>
        <w:rPr>
          <w:spacing w:val="-1"/>
        </w:rPr>
        <w:t> </w:t>
      </w:r>
      <w:r>
        <w:rPr/>
        <w:t>uẩn</w:t>
      </w:r>
      <w:r>
        <w:rPr>
          <w:spacing w:val="-4"/>
        </w:rPr>
        <w:t> </w:t>
      </w:r>
      <w:r>
        <w:rPr/>
        <w:t>tương</w:t>
      </w:r>
      <w:r>
        <w:rPr>
          <w:spacing w:val="-4"/>
        </w:rPr>
        <w:t> </w:t>
      </w:r>
      <w:r>
        <w:rPr/>
        <w:t>ưng</w:t>
      </w:r>
      <w:r>
        <w:rPr>
          <w:spacing w:val="-3"/>
        </w:rPr>
        <w:t> </w:t>
      </w:r>
      <w:r>
        <w:rPr/>
        <w:t>rồi</w:t>
      </w:r>
      <w:r>
        <w:rPr>
          <w:spacing w:val="-3"/>
        </w:rPr>
        <w:t> </w:t>
      </w:r>
      <w:r>
        <w:rPr/>
        <w:t>thỏa</w:t>
      </w:r>
      <w:r>
        <w:rPr>
          <w:spacing w:val="-2"/>
        </w:rPr>
        <w:t> </w:t>
      </w:r>
      <w:r>
        <w:rPr/>
        <w:t>thích...</w:t>
      </w:r>
      <w:r>
        <w:rPr>
          <w:spacing w:val="-1"/>
        </w:rPr>
        <w:t> </w:t>
      </w:r>
      <w:r>
        <w:rPr/>
        <w:t>Lậu</w:t>
      </w:r>
      <w:r>
        <w:rPr>
          <w:spacing w:val="-1"/>
        </w:rPr>
        <w:t> </w:t>
      </w:r>
      <w:r>
        <w:rPr/>
        <w:t>sanh</w:t>
      </w:r>
      <w:r>
        <w:rPr>
          <w:spacing w:val="-4"/>
        </w:rPr>
        <w:t> </w:t>
      </w:r>
      <w:r>
        <w:rPr/>
        <w:t>ra. Nên sắp có 3 câu, nặng về cảnh.</w:t>
      </w:r>
    </w:p>
    <w:p>
      <w:pPr>
        <w:pStyle w:val="Heading2"/>
        <w:spacing w:line="299" w:lineRule="exact"/>
      </w:pPr>
      <w:r>
        <w:rPr>
          <w:spacing w:val="-4"/>
        </w:rPr>
        <w:t>346.</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lậu</w:t>
      </w:r>
      <w:r>
        <w:rPr>
          <w:spacing w:val="-5"/>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lậu</w:t>
      </w:r>
      <w:r>
        <w:rPr>
          <w:spacing w:val="-2"/>
          <w:sz w:val="26"/>
        </w:rPr>
        <w:t> </w:t>
      </w:r>
      <w:r>
        <w:rPr>
          <w:sz w:val="26"/>
        </w:rPr>
        <w:t>bằng</w:t>
      </w:r>
      <w:r>
        <w:rPr>
          <w:spacing w:val="-5"/>
          <w:sz w:val="26"/>
        </w:rPr>
        <w:t> </w:t>
      </w:r>
      <w:r>
        <w:rPr>
          <w:sz w:val="26"/>
        </w:rPr>
        <w:t>Vô</w:t>
      </w:r>
      <w:r>
        <w:rPr>
          <w:spacing w:val="-3"/>
          <w:sz w:val="26"/>
        </w:rPr>
        <w:t> </w:t>
      </w:r>
      <w:r>
        <w:rPr>
          <w:sz w:val="26"/>
        </w:rPr>
        <w:t>gián</w:t>
      </w:r>
      <w:r>
        <w:rPr>
          <w:spacing w:val="-5"/>
          <w:sz w:val="26"/>
        </w:rPr>
        <w:t> </w:t>
      </w:r>
      <w:r>
        <w:rPr>
          <w:spacing w:val="-2"/>
          <w:sz w:val="26"/>
        </w:rPr>
        <w:t>duyên:</w:t>
      </w:r>
    </w:p>
    <w:p>
      <w:pPr>
        <w:pStyle w:val="BodyText"/>
        <w:spacing w:line="298" w:lineRule="exact"/>
        <w:ind w:left="1041"/>
      </w:pPr>
      <w:r>
        <w:rPr/>
        <w:t>Lậu</w:t>
      </w:r>
      <w:r>
        <w:rPr>
          <w:spacing w:val="-6"/>
        </w:rPr>
        <w:t> </w:t>
      </w:r>
      <w:r>
        <w:rPr/>
        <w:t>sanh</w:t>
      </w:r>
      <w:r>
        <w:rPr>
          <w:spacing w:val="-5"/>
        </w:rPr>
        <w:t> </w:t>
      </w:r>
      <w:r>
        <w:rPr/>
        <w:t>trước</w:t>
      </w:r>
      <w:r>
        <w:rPr>
          <w:spacing w:val="-3"/>
        </w:rPr>
        <w:t> </w:t>
      </w:r>
      <w:r>
        <w:rPr/>
        <w:t>trước</w:t>
      </w:r>
      <w:r>
        <w:rPr>
          <w:spacing w:val="-4"/>
        </w:rPr>
        <w:t> </w:t>
      </w:r>
      <w:r>
        <w:rPr/>
        <w:t>làm</w:t>
      </w:r>
      <w:r>
        <w:rPr>
          <w:spacing w:val="-5"/>
        </w:rPr>
        <w:t> </w:t>
      </w:r>
      <w:r>
        <w:rPr/>
        <w:t>duyên</w:t>
      </w:r>
      <w:r>
        <w:rPr>
          <w:spacing w:val="-4"/>
        </w:rPr>
        <w:t> </w:t>
      </w:r>
      <w:r>
        <w:rPr/>
        <w:t>cho</w:t>
      </w:r>
      <w:r>
        <w:rPr>
          <w:spacing w:val="-4"/>
        </w:rPr>
        <w:t> </w:t>
      </w:r>
      <w:r>
        <w:rPr/>
        <w:t>lậu</w:t>
      </w:r>
      <w:r>
        <w:rPr>
          <w:spacing w:val="-5"/>
        </w:rPr>
        <w:t> </w:t>
      </w:r>
      <w:r>
        <w:rPr/>
        <w:t>sanh</w:t>
      </w:r>
      <w:r>
        <w:rPr>
          <w:spacing w:val="-5"/>
        </w:rPr>
        <w:t> </w:t>
      </w:r>
      <w:r>
        <w:rPr/>
        <w:t>sau</w:t>
      </w:r>
      <w:r>
        <w:rPr>
          <w:spacing w:val="-5"/>
        </w:rPr>
        <w:t> </w:t>
      </w:r>
      <w:r>
        <w:rPr/>
        <w:t>sau</w:t>
      </w:r>
      <w:r>
        <w:rPr>
          <w:spacing w:val="-5"/>
        </w:rPr>
        <w:t> </w:t>
      </w:r>
      <w:r>
        <w:rPr/>
        <w:t>bằng</w:t>
      </w:r>
      <w:r>
        <w:rPr>
          <w:spacing w:val="-2"/>
        </w:rPr>
        <w:t> </w:t>
      </w:r>
      <w:r>
        <w:rPr/>
        <w:t>Vô</w:t>
      </w:r>
      <w:r>
        <w:rPr>
          <w:spacing w:val="-5"/>
        </w:rPr>
        <w:t> </w:t>
      </w:r>
      <w:r>
        <w:rPr/>
        <w:t>gián</w:t>
      </w:r>
      <w:r>
        <w:rPr>
          <w:spacing w:val="-5"/>
        </w:rPr>
        <w:t> </w:t>
      </w:r>
      <w:r>
        <w:rPr>
          <w:spacing w:val="-2"/>
        </w:rPr>
        <w:t>duyên.</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5"/>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phi</w:t>
      </w:r>
      <w:r>
        <w:rPr>
          <w:spacing w:val="-2"/>
          <w:sz w:val="26"/>
        </w:rPr>
        <w:t> </w:t>
      </w:r>
      <w:r>
        <w:rPr>
          <w:sz w:val="26"/>
        </w:rPr>
        <w:t>lậu</w:t>
      </w:r>
      <w:r>
        <w:rPr>
          <w:spacing w:val="-4"/>
          <w:sz w:val="26"/>
        </w:rPr>
        <w:t> </w:t>
      </w:r>
      <w:r>
        <w:rPr>
          <w:sz w:val="26"/>
        </w:rPr>
        <w:t>bằng</w:t>
      </w:r>
      <w:r>
        <w:rPr>
          <w:spacing w:val="-4"/>
          <w:sz w:val="26"/>
        </w:rPr>
        <w:t> </w:t>
      </w:r>
      <w:r>
        <w:rPr>
          <w:sz w:val="26"/>
        </w:rPr>
        <w:t>Vô</w:t>
      </w:r>
      <w:r>
        <w:rPr>
          <w:spacing w:val="-3"/>
          <w:sz w:val="26"/>
        </w:rPr>
        <w:t> </w:t>
      </w:r>
      <w:r>
        <w:rPr>
          <w:sz w:val="26"/>
        </w:rPr>
        <w:t>gián</w:t>
      </w:r>
      <w:r>
        <w:rPr>
          <w:spacing w:val="-5"/>
          <w:sz w:val="26"/>
        </w:rPr>
        <w:t> </w:t>
      </w:r>
      <w:r>
        <w:rPr>
          <w:spacing w:val="-2"/>
          <w:sz w:val="26"/>
        </w:rPr>
        <w:t>duyên:</w:t>
      </w:r>
    </w:p>
    <w:p>
      <w:pPr>
        <w:pStyle w:val="BodyText"/>
        <w:spacing w:line="237" w:lineRule="auto" w:before="1"/>
      </w:pPr>
      <w:r>
        <w:rPr/>
        <w:t>Lậu sanh trước trước làm duyên cho phi lậu sanh sau sau bằng Vô gián duyên. Lậu làm duyên cho quả sơ khởi </w:t>
      </w:r>
      <w:r>
        <w:rPr>
          <w:i/>
        </w:rPr>
        <w:t>(vuṭṭhāna) </w:t>
      </w:r>
      <w:r>
        <w:rPr/>
        <w:t>bằng Vô gián duyên.</w:t>
      </w:r>
    </w:p>
    <w:p>
      <w:pPr>
        <w:pStyle w:val="ListParagraph"/>
        <w:numPr>
          <w:ilvl w:val="0"/>
          <w:numId w:val="4"/>
        </w:numPr>
        <w:tabs>
          <w:tab w:pos="709" w:val="left" w:leader="none"/>
        </w:tabs>
        <w:spacing w:line="240" w:lineRule="auto" w:before="124" w:after="0"/>
        <w:ind w:left="709" w:right="0" w:hanging="285"/>
        <w:jc w:val="left"/>
        <w:rPr>
          <w:sz w:val="26"/>
        </w:rPr>
      </w:pPr>
      <w:r>
        <w:rPr>
          <w:sz w:val="26"/>
        </w:rPr>
        <w:t>Pháp</w:t>
      </w:r>
      <w:r>
        <w:rPr>
          <w:spacing w:val="-5"/>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những</w:t>
      </w:r>
      <w:r>
        <w:rPr>
          <w:spacing w:val="-4"/>
          <w:sz w:val="26"/>
        </w:rPr>
        <w:t> </w:t>
      </w:r>
      <w:r>
        <w:rPr>
          <w:sz w:val="26"/>
        </w:rPr>
        <w:t>pháp</w:t>
      </w:r>
      <w:r>
        <w:rPr>
          <w:spacing w:val="-2"/>
          <w:sz w:val="26"/>
        </w:rPr>
        <w:t> </w:t>
      </w:r>
      <w:r>
        <w:rPr>
          <w:sz w:val="26"/>
        </w:rPr>
        <w:t>lậu</w:t>
      </w:r>
      <w:r>
        <w:rPr>
          <w:spacing w:val="-4"/>
          <w:sz w:val="26"/>
        </w:rPr>
        <w:t> </w:t>
      </w:r>
      <w:r>
        <w:rPr>
          <w:sz w:val="26"/>
        </w:rPr>
        <w:t>và</w:t>
      </w:r>
      <w:r>
        <w:rPr>
          <w:spacing w:val="-5"/>
          <w:sz w:val="26"/>
        </w:rPr>
        <w:t> </w:t>
      </w:r>
      <w:r>
        <w:rPr>
          <w:sz w:val="26"/>
        </w:rPr>
        <w:t>phi</w:t>
      </w:r>
      <w:r>
        <w:rPr>
          <w:spacing w:val="-4"/>
          <w:sz w:val="26"/>
        </w:rPr>
        <w:t> </w:t>
      </w:r>
      <w:r>
        <w:rPr>
          <w:sz w:val="26"/>
        </w:rPr>
        <w:t>lậu</w:t>
      </w:r>
      <w:r>
        <w:rPr>
          <w:spacing w:val="-4"/>
          <w:sz w:val="26"/>
        </w:rPr>
        <w:t> </w:t>
      </w:r>
      <w:r>
        <w:rPr>
          <w:sz w:val="26"/>
        </w:rPr>
        <w:t>bằng</w:t>
      </w:r>
      <w:r>
        <w:rPr>
          <w:spacing w:val="-2"/>
          <w:sz w:val="26"/>
        </w:rPr>
        <w:t> </w:t>
      </w:r>
      <w:r>
        <w:rPr>
          <w:sz w:val="26"/>
        </w:rPr>
        <w:t>Vô</w:t>
      </w:r>
      <w:r>
        <w:rPr>
          <w:spacing w:val="-5"/>
          <w:sz w:val="26"/>
        </w:rPr>
        <w:t> </w:t>
      </w:r>
      <w:r>
        <w:rPr>
          <w:sz w:val="26"/>
        </w:rPr>
        <w:t>gián</w:t>
      </w:r>
      <w:r>
        <w:rPr>
          <w:spacing w:val="-3"/>
          <w:sz w:val="26"/>
        </w:rPr>
        <w:t> </w:t>
      </w:r>
      <w:r>
        <w:rPr>
          <w:spacing w:val="-2"/>
          <w:sz w:val="26"/>
        </w:rPr>
        <w:t>duyên:</w:t>
      </w:r>
    </w:p>
    <w:p>
      <w:pPr>
        <w:pStyle w:val="BodyText"/>
      </w:pPr>
      <w:r>
        <w:rPr/>
        <w:t>Lậu</w:t>
      </w:r>
      <w:r>
        <w:rPr>
          <w:spacing w:val="24"/>
        </w:rPr>
        <w:t> </w:t>
      </w:r>
      <w:r>
        <w:rPr/>
        <w:t>sanh</w:t>
      </w:r>
      <w:r>
        <w:rPr>
          <w:spacing w:val="23"/>
        </w:rPr>
        <w:t> </w:t>
      </w:r>
      <w:r>
        <w:rPr/>
        <w:t>trước</w:t>
      </w:r>
      <w:r>
        <w:rPr>
          <w:spacing w:val="23"/>
        </w:rPr>
        <w:t> </w:t>
      </w:r>
      <w:r>
        <w:rPr/>
        <w:t>trước</w:t>
      </w:r>
      <w:r>
        <w:rPr>
          <w:spacing w:val="26"/>
        </w:rPr>
        <w:t> </w:t>
      </w:r>
      <w:r>
        <w:rPr/>
        <w:t>làm</w:t>
      </w:r>
      <w:r>
        <w:rPr>
          <w:spacing w:val="24"/>
        </w:rPr>
        <w:t> </w:t>
      </w:r>
      <w:r>
        <w:rPr/>
        <w:t>duyên</w:t>
      </w:r>
      <w:r>
        <w:rPr>
          <w:spacing w:val="24"/>
        </w:rPr>
        <w:t> </w:t>
      </w:r>
      <w:r>
        <w:rPr/>
        <w:t>cho</w:t>
      </w:r>
      <w:r>
        <w:rPr>
          <w:spacing w:val="24"/>
        </w:rPr>
        <w:t> </w:t>
      </w:r>
      <w:r>
        <w:rPr/>
        <w:t>lậu</w:t>
      </w:r>
      <w:r>
        <w:rPr>
          <w:spacing w:val="24"/>
        </w:rPr>
        <w:t> </w:t>
      </w:r>
      <w:r>
        <w:rPr/>
        <w:t>và</w:t>
      </w:r>
      <w:r>
        <w:rPr>
          <w:spacing w:val="27"/>
        </w:rPr>
        <w:t> </w:t>
      </w:r>
      <w:r>
        <w:rPr/>
        <w:t>uẩn</w:t>
      </w:r>
      <w:r>
        <w:rPr>
          <w:spacing w:val="24"/>
        </w:rPr>
        <w:t> </w:t>
      </w:r>
      <w:r>
        <w:rPr/>
        <w:t>tương</w:t>
      </w:r>
      <w:r>
        <w:rPr>
          <w:spacing w:val="23"/>
        </w:rPr>
        <w:t> </w:t>
      </w:r>
      <w:r>
        <w:rPr/>
        <w:t>ưng</w:t>
      </w:r>
      <w:r>
        <w:rPr>
          <w:spacing w:val="25"/>
        </w:rPr>
        <w:t> </w:t>
      </w:r>
      <w:r>
        <w:rPr/>
        <w:t>sanh</w:t>
      </w:r>
      <w:r>
        <w:rPr>
          <w:spacing w:val="26"/>
        </w:rPr>
        <w:t> </w:t>
      </w:r>
      <w:r>
        <w:rPr/>
        <w:t>sau</w:t>
      </w:r>
      <w:r>
        <w:rPr>
          <w:spacing w:val="23"/>
        </w:rPr>
        <w:t> </w:t>
      </w:r>
      <w:r>
        <w:rPr/>
        <w:t>sau</w:t>
      </w:r>
      <w:r>
        <w:rPr>
          <w:spacing w:val="23"/>
        </w:rPr>
        <w:t> </w:t>
      </w:r>
      <w:r>
        <w:rPr/>
        <w:t>bằng</w:t>
      </w:r>
      <w:r>
        <w:rPr>
          <w:spacing w:val="25"/>
        </w:rPr>
        <w:t> </w:t>
      </w:r>
      <w:r>
        <w:rPr/>
        <w:t>Vô gián duyên.</w:t>
      </w:r>
    </w:p>
    <w:p>
      <w:pPr>
        <w:pStyle w:val="ListParagraph"/>
        <w:numPr>
          <w:ilvl w:val="0"/>
          <w:numId w:val="4"/>
        </w:numPr>
        <w:tabs>
          <w:tab w:pos="709" w:val="left" w:leader="none"/>
        </w:tabs>
        <w:spacing w:line="317" w:lineRule="exact" w:before="121"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w:t>
      </w:r>
      <w:r>
        <w:rPr>
          <w:spacing w:val="-3"/>
          <w:sz w:val="26"/>
        </w:rPr>
        <w:t> </w:t>
      </w:r>
      <w:r>
        <w:rPr>
          <w:sz w:val="26"/>
        </w:rPr>
        <w:t>làm</w:t>
      </w:r>
      <w:r>
        <w:rPr>
          <w:spacing w:val="-7"/>
          <w:sz w:val="26"/>
        </w:rPr>
        <w:t> </w:t>
      </w:r>
      <w:r>
        <w:rPr>
          <w:sz w:val="26"/>
        </w:rPr>
        <w:t>duyên cho</w:t>
      </w:r>
      <w:r>
        <w:rPr>
          <w:spacing w:val="-5"/>
          <w:sz w:val="26"/>
        </w:rPr>
        <w:t> </w:t>
      </w:r>
      <w:r>
        <w:rPr>
          <w:sz w:val="26"/>
        </w:rPr>
        <w:t>pháp</w:t>
      </w:r>
      <w:r>
        <w:rPr>
          <w:spacing w:val="-4"/>
          <w:sz w:val="26"/>
        </w:rPr>
        <w:t> </w:t>
      </w:r>
      <w:r>
        <w:rPr>
          <w:sz w:val="26"/>
        </w:rPr>
        <w:t>phi</w:t>
      </w:r>
      <w:r>
        <w:rPr>
          <w:spacing w:val="-4"/>
          <w:sz w:val="26"/>
        </w:rPr>
        <w:t> </w:t>
      </w:r>
      <w:r>
        <w:rPr>
          <w:sz w:val="26"/>
        </w:rPr>
        <w:t>lậu</w:t>
      </w:r>
      <w:r>
        <w:rPr>
          <w:spacing w:val="-4"/>
          <w:sz w:val="26"/>
        </w:rPr>
        <w:t> </w:t>
      </w:r>
      <w:r>
        <w:rPr>
          <w:sz w:val="26"/>
        </w:rPr>
        <w:t>bằng Vô</w:t>
      </w:r>
      <w:r>
        <w:rPr>
          <w:spacing w:val="-5"/>
          <w:sz w:val="26"/>
        </w:rPr>
        <w:t> </w:t>
      </w:r>
      <w:r>
        <w:rPr>
          <w:sz w:val="26"/>
        </w:rPr>
        <w:t>gián</w:t>
      </w:r>
      <w:r>
        <w:rPr>
          <w:spacing w:val="-4"/>
          <w:sz w:val="26"/>
        </w:rPr>
        <w:t> </w:t>
      </w:r>
      <w:r>
        <w:rPr>
          <w:spacing w:val="-2"/>
          <w:sz w:val="26"/>
        </w:rPr>
        <w:t>duyên:</w:t>
      </w:r>
    </w:p>
    <w:p>
      <w:pPr>
        <w:pStyle w:val="BodyText"/>
      </w:pPr>
      <w:r>
        <w:rPr/>
        <w:t>Uẩn phi lậu sanh trước trước làm duyên cho uẩn phi lậu sanh sau sau bằng Vô gián duyên. Thuận thứ làm duyên cho chuyển tộc, quả nhập thiền bằng Vô gián duyên.</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w:t>
      </w:r>
      <w:r>
        <w:rPr>
          <w:spacing w:val="-3"/>
          <w:sz w:val="26"/>
        </w:rPr>
        <w:t> </w:t>
      </w:r>
      <w:r>
        <w:rPr>
          <w:sz w:val="26"/>
        </w:rPr>
        <w:t>làm</w:t>
      </w:r>
      <w:r>
        <w:rPr>
          <w:spacing w:val="-7"/>
          <w:sz w:val="26"/>
        </w:rPr>
        <w:t> </w:t>
      </w:r>
      <w:r>
        <w:rPr>
          <w:sz w:val="26"/>
        </w:rPr>
        <w:t>duyên cho</w:t>
      </w:r>
      <w:r>
        <w:rPr>
          <w:spacing w:val="-5"/>
          <w:sz w:val="26"/>
        </w:rPr>
        <w:t> </w:t>
      </w:r>
      <w:r>
        <w:rPr>
          <w:sz w:val="26"/>
        </w:rPr>
        <w:t>pháp</w:t>
      </w:r>
      <w:r>
        <w:rPr>
          <w:spacing w:val="-5"/>
          <w:sz w:val="26"/>
        </w:rPr>
        <w:t> </w:t>
      </w:r>
      <w:r>
        <w:rPr>
          <w:sz w:val="26"/>
        </w:rPr>
        <w:t>lậu</w:t>
      </w:r>
      <w:r>
        <w:rPr>
          <w:spacing w:val="-3"/>
          <w:sz w:val="26"/>
        </w:rPr>
        <w:t> </w:t>
      </w:r>
      <w:r>
        <w:rPr>
          <w:sz w:val="26"/>
        </w:rPr>
        <w:t>bằng</w:t>
      </w:r>
      <w:r>
        <w:rPr>
          <w:spacing w:val="-2"/>
          <w:sz w:val="26"/>
        </w:rPr>
        <w:t> </w:t>
      </w:r>
      <w:r>
        <w:rPr>
          <w:sz w:val="26"/>
        </w:rPr>
        <w:t>Vô</w:t>
      </w:r>
      <w:r>
        <w:rPr>
          <w:spacing w:val="-2"/>
          <w:sz w:val="26"/>
        </w:rPr>
        <w:t> </w:t>
      </w:r>
      <w:r>
        <w:rPr>
          <w:sz w:val="26"/>
        </w:rPr>
        <w:t>gián</w:t>
      </w:r>
      <w:r>
        <w:rPr>
          <w:spacing w:val="-4"/>
          <w:sz w:val="26"/>
        </w:rPr>
        <w:t> </w:t>
      </w:r>
      <w:r>
        <w:rPr>
          <w:spacing w:val="-2"/>
          <w:sz w:val="26"/>
        </w:rPr>
        <w:t>duyên:</w:t>
      </w:r>
    </w:p>
    <w:p>
      <w:pPr>
        <w:pStyle w:val="BodyText"/>
      </w:pPr>
      <w:r>
        <w:rPr/>
        <w:t>Uẩn</w:t>
      </w:r>
      <w:r>
        <w:rPr>
          <w:spacing w:val="31"/>
        </w:rPr>
        <w:t> </w:t>
      </w:r>
      <w:r>
        <w:rPr/>
        <w:t>phi</w:t>
      </w:r>
      <w:r>
        <w:rPr>
          <w:spacing w:val="33"/>
        </w:rPr>
        <w:t> </w:t>
      </w:r>
      <w:r>
        <w:rPr/>
        <w:t>lậu</w:t>
      </w:r>
      <w:r>
        <w:rPr>
          <w:spacing w:val="34"/>
        </w:rPr>
        <w:t> </w:t>
      </w:r>
      <w:r>
        <w:rPr/>
        <w:t>sanh</w:t>
      </w:r>
      <w:r>
        <w:rPr>
          <w:spacing w:val="33"/>
        </w:rPr>
        <w:t> </w:t>
      </w:r>
      <w:r>
        <w:rPr/>
        <w:t>trước</w:t>
      </w:r>
      <w:r>
        <w:rPr>
          <w:spacing w:val="31"/>
        </w:rPr>
        <w:t> </w:t>
      </w:r>
      <w:r>
        <w:rPr/>
        <w:t>trước</w:t>
      </w:r>
      <w:r>
        <w:rPr>
          <w:spacing w:val="33"/>
        </w:rPr>
        <w:t> </w:t>
      </w:r>
      <w:r>
        <w:rPr/>
        <w:t>làm</w:t>
      </w:r>
      <w:r>
        <w:rPr>
          <w:spacing w:val="31"/>
        </w:rPr>
        <w:t> </w:t>
      </w:r>
      <w:r>
        <w:rPr/>
        <w:t>duyên</w:t>
      </w:r>
      <w:r>
        <w:rPr>
          <w:spacing w:val="31"/>
        </w:rPr>
        <w:t> </w:t>
      </w:r>
      <w:r>
        <w:rPr/>
        <w:t>cho</w:t>
      </w:r>
      <w:r>
        <w:rPr>
          <w:spacing w:val="32"/>
        </w:rPr>
        <w:t> </w:t>
      </w:r>
      <w:r>
        <w:rPr/>
        <w:t>uẩn</w:t>
      </w:r>
      <w:r>
        <w:rPr>
          <w:spacing w:val="31"/>
        </w:rPr>
        <w:t> </w:t>
      </w:r>
      <w:r>
        <w:rPr/>
        <w:t>lậu</w:t>
      </w:r>
      <w:r>
        <w:rPr>
          <w:spacing w:val="31"/>
        </w:rPr>
        <w:t> </w:t>
      </w:r>
      <w:r>
        <w:rPr/>
        <w:t>sanh</w:t>
      </w:r>
      <w:r>
        <w:rPr>
          <w:spacing w:val="31"/>
        </w:rPr>
        <w:t> </w:t>
      </w:r>
      <w:r>
        <w:rPr/>
        <w:t>sau</w:t>
      </w:r>
      <w:r>
        <w:rPr>
          <w:spacing w:val="33"/>
        </w:rPr>
        <w:t> </w:t>
      </w:r>
      <w:r>
        <w:rPr/>
        <w:t>sau</w:t>
      </w:r>
      <w:r>
        <w:rPr>
          <w:spacing w:val="31"/>
        </w:rPr>
        <w:t> </w:t>
      </w:r>
      <w:r>
        <w:rPr/>
        <w:t>bằng</w:t>
      </w:r>
      <w:r>
        <w:rPr>
          <w:spacing w:val="35"/>
        </w:rPr>
        <w:t> </w:t>
      </w:r>
      <w:r>
        <w:rPr/>
        <w:t>Vô</w:t>
      </w:r>
      <w:r>
        <w:rPr>
          <w:spacing w:val="31"/>
        </w:rPr>
        <w:t> </w:t>
      </w:r>
      <w:r>
        <w:rPr/>
        <w:t>gián </w:t>
      </w:r>
      <w:r>
        <w:rPr>
          <w:spacing w:val="-2"/>
        </w:rPr>
        <w:t>duyên.</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w:t>
      </w:r>
      <w:r>
        <w:rPr>
          <w:spacing w:val="-3"/>
          <w:sz w:val="26"/>
        </w:rPr>
        <w:t> </w:t>
      </w:r>
      <w:r>
        <w:rPr>
          <w:sz w:val="26"/>
        </w:rPr>
        <w:t>làm</w:t>
      </w:r>
      <w:r>
        <w:rPr>
          <w:spacing w:val="-7"/>
          <w:sz w:val="26"/>
        </w:rPr>
        <w:t> </w:t>
      </w:r>
      <w:r>
        <w:rPr>
          <w:sz w:val="26"/>
        </w:rPr>
        <w:t>duyên</w:t>
      </w:r>
      <w:r>
        <w:rPr>
          <w:spacing w:val="-1"/>
          <w:sz w:val="26"/>
        </w:rPr>
        <w:t> </w:t>
      </w:r>
      <w:r>
        <w:rPr>
          <w:sz w:val="26"/>
        </w:rPr>
        <w:t>cho</w:t>
      </w:r>
      <w:r>
        <w:rPr>
          <w:spacing w:val="-4"/>
          <w:sz w:val="26"/>
        </w:rPr>
        <w:t> </w:t>
      </w:r>
      <w:r>
        <w:rPr>
          <w:sz w:val="26"/>
        </w:rPr>
        <w:t>những</w:t>
      </w:r>
      <w:r>
        <w:rPr>
          <w:spacing w:val="-4"/>
          <w:sz w:val="26"/>
        </w:rPr>
        <w:t> </w:t>
      </w:r>
      <w:r>
        <w:rPr>
          <w:sz w:val="26"/>
        </w:rPr>
        <w:t>pháp</w:t>
      </w:r>
      <w:r>
        <w:rPr>
          <w:spacing w:val="-3"/>
          <w:sz w:val="26"/>
        </w:rPr>
        <w:t> </w:t>
      </w:r>
      <w:r>
        <w:rPr>
          <w:sz w:val="26"/>
        </w:rPr>
        <w:t>lậu</w:t>
      </w:r>
      <w:r>
        <w:rPr>
          <w:spacing w:val="-4"/>
          <w:sz w:val="26"/>
        </w:rPr>
        <w:t> </w:t>
      </w:r>
      <w:r>
        <w:rPr>
          <w:sz w:val="26"/>
        </w:rPr>
        <w:t>và</w:t>
      </w:r>
      <w:r>
        <w:rPr>
          <w:spacing w:val="-2"/>
          <w:sz w:val="26"/>
        </w:rPr>
        <w:t> </w:t>
      </w:r>
      <w:r>
        <w:rPr>
          <w:sz w:val="26"/>
        </w:rPr>
        <w:t>phi</w:t>
      </w:r>
      <w:r>
        <w:rPr>
          <w:spacing w:val="-4"/>
          <w:sz w:val="26"/>
        </w:rPr>
        <w:t> </w:t>
      </w:r>
      <w:r>
        <w:rPr>
          <w:sz w:val="26"/>
        </w:rPr>
        <w:t>lậu</w:t>
      </w:r>
      <w:r>
        <w:rPr>
          <w:spacing w:val="-4"/>
          <w:sz w:val="26"/>
        </w:rPr>
        <w:t> </w:t>
      </w:r>
      <w:r>
        <w:rPr>
          <w:sz w:val="26"/>
        </w:rPr>
        <w:t>bằng</w:t>
      </w:r>
      <w:r>
        <w:rPr>
          <w:spacing w:val="-4"/>
          <w:sz w:val="26"/>
        </w:rPr>
        <w:t> </w:t>
      </w:r>
      <w:r>
        <w:rPr>
          <w:sz w:val="26"/>
        </w:rPr>
        <w:t>Vô</w:t>
      </w:r>
      <w:r>
        <w:rPr>
          <w:spacing w:val="-4"/>
          <w:sz w:val="26"/>
        </w:rPr>
        <w:t> </w:t>
      </w:r>
      <w:r>
        <w:rPr>
          <w:sz w:val="26"/>
        </w:rPr>
        <w:t>gián</w:t>
      </w:r>
      <w:r>
        <w:rPr>
          <w:spacing w:val="-5"/>
          <w:sz w:val="26"/>
        </w:rPr>
        <w:t> </w:t>
      </w:r>
      <w:r>
        <w:rPr>
          <w:spacing w:val="-2"/>
          <w:sz w:val="26"/>
        </w:rPr>
        <w:t>duyên:</w:t>
      </w:r>
    </w:p>
    <w:p>
      <w:pPr>
        <w:pStyle w:val="BodyText"/>
      </w:pPr>
      <w:r>
        <w:rPr/>
        <w:t>Uẩn</w:t>
      </w:r>
      <w:r>
        <w:rPr>
          <w:spacing w:val="32"/>
        </w:rPr>
        <w:t> </w:t>
      </w:r>
      <w:r>
        <w:rPr/>
        <w:t>phi</w:t>
      </w:r>
      <w:r>
        <w:rPr>
          <w:spacing w:val="32"/>
        </w:rPr>
        <w:t> </w:t>
      </w:r>
      <w:r>
        <w:rPr/>
        <w:t>lậu</w:t>
      </w:r>
      <w:r>
        <w:rPr>
          <w:spacing w:val="33"/>
        </w:rPr>
        <w:t> </w:t>
      </w:r>
      <w:r>
        <w:rPr/>
        <w:t>sanh</w:t>
      </w:r>
      <w:r>
        <w:rPr>
          <w:spacing w:val="32"/>
        </w:rPr>
        <w:t> </w:t>
      </w:r>
      <w:r>
        <w:rPr/>
        <w:t>trước</w:t>
      </w:r>
      <w:r>
        <w:rPr>
          <w:spacing w:val="32"/>
        </w:rPr>
        <w:t> </w:t>
      </w:r>
      <w:r>
        <w:rPr/>
        <w:t>trước</w:t>
      </w:r>
      <w:r>
        <w:rPr>
          <w:spacing w:val="34"/>
        </w:rPr>
        <w:t> </w:t>
      </w:r>
      <w:r>
        <w:rPr/>
        <w:t>làm</w:t>
      </w:r>
      <w:r>
        <w:rPr>
          <w:spacing w:val="30"/>
        </w:rPr>
        <w:t> </w:t>
      </w:r>
      <w:r>
        <w:rPr/>
        <w:t>duyên</w:t>
      </w:r>
      <w:r>
        <w:rPr>
          <w:spacing w:val="33"/>
        </w:rPr>
        <w:t> </w:t>
      </w:r>
      <w:r>
        <w:rPr/>
        <w:t>cho</w:t>
      </w:r>
      <w:r>
        <w:rPr>
          <w:spacing w:val="33"/>
        </w:rPr>
        <w:t> </w:t>
      </w:r>
      <w:r>
        <w:rPr/>
        <w:t>lậu</w:t>
      </w:r>
      <w:r>
        <w:rPr>
          <w:spacing w:val="33"/>
        </w:rPr>
        <w:t> </w:t>
      </w:r>
      <w:r>
        <w:rPr/>
        <w:t>và</w:t>
      </w:r>
      <w:r>
        <w:rPr>
          <w:spacing w:val="32"/>
        </w:rPr>
        <w:t> </w:t>
      </w:r>
      <w:r>
        <w:rPr/>
        <w:t>uẩn</w:t>
      </w:r>
      <w:r>
        <w:rPr>
          <w:spacing w:val="32"/>
        </w:rPr>
        <w:t> </w:t>
      </w:r>
      <w:r>
        <w:rPr/>
        <w:t>tương</w:t>
      </w:r>
      <w:r>
        <w:rPr>
          <w:spacing w:val="32"/>
        </w:rPr>
        <w:t> </w:t>
      </w:r>
      <w:r>
        <w:rPr/>
        <w:t>ưng</w:t>
      </w:r>
      <w:r>
        <w:rPr>
          <w:spacing w:val="34"/>
        </w:rPr>
        <w:t> </w:t>
      </w:r>
      <w:r>
        <w:rPr/>
        <w:t>sanh</w:t>
      </w:r>
      <w:r>
        <w:rPr>
          <w:spacing w:val="32"/>
        </w:rPr>
        <w:t> </w:t>
      </w:r>
      <w:r>
        <w:rPr/>
        <w:t>sau</w:t>
      </w:r>
      <w:r>
        <w:rPr>
          <w:spacing w:val="32"/>
        </w:rPr>
        <w:t> </w:t>
      </w:r>
      <w:r>
        <w:rPr/>
        <w:t>sau bằng Vô gián duyên.</w:t>
      </w:r>
    </w:p>
    <w:p>
      <w:pPr>
        <w:pStyle w:val="ListParagraph"/>
        <w:numPr>
          <w:ilvl w:val="0"/>
          <w:numId w:val="4"/>
        </w:numPr>
        <w:tabs>
          <w:tab w:pos="709" w:val="left" w:leader="none"/>
        </w:tabs>
        <w:spacing w:line="240" w:lineRule="auto" w:before="119" w:after="0"/>
        <w:ind w:left="709" w:right="0" w:hanging="285"/>
        <w:jc w:val="left"/>
        <w:rPr>
          <w:sz w:val="26"/>
        </w:rPr>
      </w:pPr>
      <w:r>
        <w:rPr>
          <w:sz w:val="26"/>
        </w:rPr>
        <w:t>Chư</w:t>
      </w:r>
      <w:r>
        <w:rPr>
          <w:spacing w:val="-4"/>
          <w:sz w:val="26"/>
        </w:rPr>
        <w:t> </w:t>
      </w:r>
      <w:r>
        <w:rPr>
          <w:sz w:val="26"/>
        </w:rPr>
        <w:t>pháp</w:t>
      </w:r>
      <w:r>
        <w:rPr>
          <w:spacing w:val="-5"/>
          <w:sz w:val="26"/>
        </w:rPr>
        <w:t> </w:t>
      </w:r>
      <w:r>
        <w:rPr>
          <w:sz w:val="26"/>
        </w:rPr>
        <w:t>lậu</w:t>
      </w:r>
      <w:r>
        <w:rPr>
          <w:spacing w:val="-1"/>
          <w:sz w:val="26"/>
        </w:rPr>
        <w:t> </w:t>
      </w:r>
      <w:r>
        <w:rPr>
          <w:sz w:val="26"/>
        </w:rPr>
        <w:t>và</w:t>
      </w:r>
      <w:r>
        <w:rPr>
          <w:spacing w:val="-5"/>
          <w:sz w:val="26"/>
        </w:rPr>
        <w:t> </w:t>
      </w:r>
      <w:r>
        <w:rPr>
          <w:sz w:val="26"/>
        </w:rPr>
        <w:t>phi</w:t>
      </w:r>
      <w:r>
        <w:rPr>
          <w:spacing w:val="-4"/>
          <w:sz w:val="26"/>
        </w:rPr>
        <w:t> </w:t>
      </w:r>
      <w:r>
        <w:rPr>
          <w:sz w:val="26"/>
        </w:rPr>
        <w:t>lậu</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pháp</w:t>
      </w:r>
      <w:r>
        <w:rPr>
          <w:spacing w:val="-4"/>
          <w:sz w:val="26"/>
        </w:rPr>
        <w:t> </w:t>
      </w:r>
      <w:r>
        <w:rPr>
          <w:sz w:val="26"/>
        </w:rPr>
        <w:t>lậu</w:t>
      </w:r>
      <w:r>
        <w:rPr>
          <w:spacing w:val="-4"/>
          <w:sz w:val="26"/>
        </w:rPr>
        <w:t> </w:t>
      </w:r>
      <w:r>
        <w:rPr>
          <w:sz w:val="26"/>
        </w:rPr>
        <w:t>bằng</w:t>
      </w:r>
      <w:r>
        <w:rPr>
          <w:spacing w:val="-4"/>
          <w:sz w:val="26"/>
        </w:rPr>
        <w:t> </w:t>
      </w:r>
      <w:r>
        <w:rPr>
          <w:sz w:val="26"/>
        </w:rPr>
        <w:t>Vô</w:t>
      </w:r>
      <w:r>
        <w:rPr>
          <w:spacing w:val="-3"/>
          <w:sz w:val="26"/>
        </w:rPr>
        <w:t> </w:t>
      </w:r>
      <w:r>
        <w:rPr>
          <w:sz w:val="26"/>
        </w:rPr>
        <w:t>gián</w:t>
      </w:r>
      <w:r>
        <w:rPr>
          <w:spacing w:val="-4"/>
          <w:sz w:val="26"/>
        </w:rPr>
        <w:t> </w:t>
      </w:r>
      <w:r>
        <w:rPr>
          <w:sz w:val="26"/>
        </w:rPr>
        <w:t>duyên</w:t>
      </w:r>
      <w:r>
        <w:rPr>
          <w:spacing w:val="-1"/>
          <w:sz w:val="26"/>
        </w:rPr>
        <w:t> </w:t>
      </w:r>
      <w:r>
        <w:rPr>
          <w:sz w:val="26"/>
        </w:rPr>
        <w:t>có</w:t>
      </w:r>
      <w:r>
        <w:rPr>
          <w:spacing w:val="-4"/>
          <w:sz w:val="26"/>
        </w:rPr>
        <w:t> </w:t>
      </w:r>
      <w:r>
        <w:rPr>
          <w:sz w:val="26"/>
        </w:rPr>
        <w:t>3</w:t>
      </w:r>
      <w:r>
        <w:rPr>
          <w:spacing w:val="-3"/>
          <w:sz w:val="26"/>
        </w:rPr>
        <w:t> </w:t>
      </w:r>
      <w:r>
        <w:rPr>
          <w:spacing w:val="-4"/>
          <w:sz w:val="26"/>
        </w:rPr>
        <w:t>câu.</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37" w:lineRule="auto" w:before="276" w:after="0"/>
        <w:ind w:left="710" w:right="140" w:hanging="287"/>
        <w:jc w:val="both"/>
        <w:rPr>
          <w:sz w:val="26"/>
        </w:rPr>
      </w:pPr>
      <w:r>
        <w:rPr>
          <w:sz w:val="26"/>
        </w:rPr>
        <w:t>Pháp lậu làm duyên cho pháp lậu bằng Liên tiếp duyên,... bằng Đồng sanh duyên có 9 câu,... bằng Hỗ tương duyên có 9 câu,... bằng Y chỉ duyên có 9 câu, nên trình bày có vật </w:t>
      </w:r>
      <w:r>
        <w:rPr>
          <w:i/>
          <w:sz w:val="26"/>
        </w:rPr>
        <w:t>(vatthucadassetabbaṃ)</w:t>
      </w:r>
      <w:r>
        <w:rPr>
          <w:sz w:val="26"/>
        </w:rPr>
        <w:t>.</w:t>
      </w:r>
    </w:p>
    <w:p>
      <w:pPr>
        <w:pStyle w:val="Heading2"/>
        <w:spacing w:line="299" w:lineRule="exact" w:before="7"/>
      </w:pPr>
      <w:r>
        <w:rPr>
          <w:spacing w:val="-4"/>
        </w:rPr>
        <w:t>347.</w:t>
      </w:r>
    </w:p>
    <w:p>
      <w:pPr>
        <w:pStyle w:val="ListParagraph"/>
        <w:numPr>
          <w:ilvl w:val="0"/>
          <w:numId w:val="4"/>
        </w:numPr>
        <w:tabs>
          <w:tab w:pos="708" w:val="left" w:leader="none"/>
          <w:tab w:pos="710" w:val="left" w:leader="none"/>
        </w:tabs>
        <w:spacing w:line="237" w:lineRule="auto" w:before="2" w:after="0"/>
        <w:ind w:left="710" w:right="137" w:hanging="287"/>
        <w:jc w:val="left"/>
        <w:rPr>
          <w:sz w:val="26"/>
        </w:rPr>
      </w:pPr>
      <w:r>
        <w:rPr>
          <w:sz w:val="26"/>
        </w:rPr>
        <w:t>Pháp lậu làm duyên cho pháp lậu bằng Cận y duyên có Cảnh cận y, Vô gián cận y và Thuần cận y:</w:t>
      </w:r>
    </w:p>
    <w:p>
      <w:pPr>
        <w:pStyle w:val="BodyText"/>
        <w:spacing w:before="2"/>
        <w:ind w:left="1041"/>
      </w:pPr>
      <w:r>
        <w:rPr/>
        <w:t>Thuần</w:t>
      </w:r>
      <w:r>
        <w:rPr>
          <w:spacing w:val="-5"/>
        </w:rPr>
        <w:t> </w:t>
      </w:r>
      <w:r>
        <w:rPr/>
        <w:t>cận y</w:t>
      </w:r>
      <w:r>
        <w:rPr>
          <w:spacing w:val="-6"/>
        </w:rPr>
        <w:t> </w:t>
      </w:r>
      <w:r>
        <w:rPr/>
        <w:t>như</w:t>
      </w:r>
      <w:r>
        <w:rPr>
          <w:spacing w:val="-4"/>
        </w:rPr>
        <w:t> </w:t>
      </w:r>
      <w:r>
        <w:rPr/>
        <w:t>lậu</w:t>
      </w:r>
      <w:r>
        <w:rPr>
          <w:spacing w:val="-4"/>
        </w:rPr>
        <w:t> </w:t>
      </w:r>
      <w:r>
        <w:rPr/>
        <w:t>làm</w:t>
      </w:r>
      <w:r>
        <w:rPr>
          <w:spacing w:val="-3"/>
        </w:rPr>
        <w:t> </w:t>
      </w:r>
      <w:r>
        <w:rPr/>
        <w:t>duyên</w:t>
      </w:r>
      <w:r>
        <w:rPr>
          <w:spacing w:val="-4"/>
        </w:rPr>
        <w:t> </w:t>
      </w:r>
      <w:r>
        <w:rPr/>
        <w:t>cho</w:t>
      </w:r>
      <w:r>
        <w:rPr>
          <w:spacing w:val="-4"/>
        </w:rPr>
        <w:t> </w:t>
      </w:r>
      <w:r>
        <w:rPr/>
        <w:t>lậu</w:t>
      </w:r>
      <w:r>
        <w:rPr>
          <w:spacing w:val="-3"/>
        </w:rPr>
        <w:t> </w:t>
      </w:r>
      <w:r>
        <w:rPr/>
        <w:t>bằng</w:t>
      </w:r>
      <w:r>
        <w:rPr>
          <w:spacing w:val="-2"/>
        </w:rPr>
        <w:t> </w:t>
      </w:r>
      <w:r>
        <w:rPr/>
        <w:t>Cận y</w:t>
      </w:r>
      <w:r>
        <w:rPr>
          <w:spacing w:val="-9"/>
        </w:rPr>
        <w:t> </w:t>
      </w:r>
      <w:r>
        <w:rPr/>
        <w:t>duyên</w:t>
      </w:r>
      <w:r>
        <w:rPr>
          <w:spacing w:val="-4"/>
        </w:rPr>
        <w:t> </w:t>
      </w:r>
      <w:r>
        <w:rPr/>
        <w:t>có</w:t>
      </w:r>
      <w:r>
        <w:rPr>
          <w:spacing w:val="-4"/>
        </w:rPr>
        <w:t> </w:t>
      </w:r>
      <w:r>
        <w:rPr/>
        <w:t>3</w:t>
      </w:r>
      <w:r>
        <w:rPr>
          <w:spacing w:val="-5"/>
        </w:rPr>
        <w:t> </w:t>
      </w:r>
      <w:r>
        <w:rPr>
          <w:spacing w:val="-4"/>
        </w:rPr>
        <w:t>câu.</w:t>
      </w:r>
    </w:p>
    <w:p>
      <w:pPr>
        <w:pStyle w:val="ListParagraph"/>
        <w:numPr>
          <w:ilvl w:val="0"/>
          <w:numId w:val="4"/>
        </w:numPr>
        <w:tabs>
          <w:tab w:pos="708" w:val="left" w:leader="none"/>
          <w:tab w:pos="710" w:val="left" w:leader="none"/>
        </w:tabs>
        <w:spacing w:line="240" w:lineRule="auto" w:before="120" w:after="0"/>
        <w:ind w:left="710" w:right="137" w:hanging="287"/>
        <w:jc w:val="left"/>
        <w:rPr>
          <w:sz w:val="26"/>
        </w:rPr>
      </w:pPr>
      <w:r>
        <w:rPr>
          <w:sz w:val="26"/>
        </w:rPr>
        <w:t>Pháp</w:t>
      </w:r>
      <w:r>
        <w:rPr>
          <w:spacing w:val="19"/>
          <w:sz w:val="26"/>
        </w:rPr>
        <w:t> </w:t>
      </w:r>
      <w:r>
        <w:rPr>
          <w:sz w:val="26"/>
        </w:rPr>
        <w:t>phi</w:t>
      </w:r>
      <w:r>
        <w:rPr>
          <w:spacing w:val="19"/>
          <w:sz w:val="26"/>
        </w:rPr>
        <w:t> </w:t>
      </w:r>
      <w:r>
        <w:rPr>
          <w:sz w:val="26"/>
        </w:rPr>
        <w:t>lậu</w:t>
      </w:r>
      <w:r>
        <w:rPr>
          <w:spacing w:val="19"/>
          <w:sz w:val="26"/>
        </w:rPr>
        <w:t> </w:t>
      </w:r>
      <w:r>
        <w:rPr>
          <w:sz w:val="26"/>
        </w:rPr>
        <w:t>làm duyên</w:t>
      </w:r>
      <w:r>
        <w:rPr>
          <w:spacing w:val="20"/>
          <w:sz w:val="26"/>
        </w:rPr>
        <w:t> </w:t>
      </w:r>
      <w:r>
        <w:rPr>
          <w:sz w:val="26"/>
        </w:rPr>
        <w:t>cho</w:t>
      </w:r>
      <w:r>
        <w:rPr>
          <w:spacing w:val="19"/>
          <w:sz w:val="26"/>
        </w:rPr>
        <w:t> </w:t>
      </w:r>
      <w:r>
        <w:rPr>
          <w:sz w:val="26"/>
        </w:rPr>
        <w:t>pháp</w:t>
      </w:r>
      <w:r>
        <w:rPr>
          <w:spacing w:val="19"/>
          <w:sz w:val="26"/>
        </w:rPr>
        <w:t> </w:t>
      </w:r>
      <w:r>
        <w:rPr>
          <w:sz w:val="26"/>
        </w:rPr>
        <w:t>phi</w:t>
      </w:r>
      <w:r>
        <w:rPr>
          <w:spacing w:val="19"/>
          <w:sz w:val="26"/>
        </w:rPr>
        <w:t> </w:t>
      </w:r>
      <w:r>
        <w:rPr>
          <w:sz w:val="26"/>
        </w:rPr>
        <w:t>lậu</w:t>
      </w:r>
      <w:r>
        <w:rPr>
          <w:spacing w:val="19"/>
          <w:sz w:val="26"/>
        </w:rPr>
        <w:t> </w:t>
      </w:r>
      <w:r>
        <w:rPr>
          <w:sz w:val="26"/>
        </w:rPr>
        <w:t>bằng</w:t>
      </w:r>
      <w:r>
        <w:rPr>
          <w:spacing w:val="19"/>
          <w:sz w:val="26"/>
        </w:rPr>
        <w:t> </w:t>
      </w:r>
      <w:r>
        <w:rPr>
          <w:sz w:val="26"/>
        </w:rPr>
        <w:t>Cận</w:t>
      </w:r>
      <w:r>
        <w:rPr>
          <w:spacing w:val="21"/>
          <w:sz w:val="26"/>
        </w:rPr>
        <w:t> </w:t>
      </w:r>
      <w:r>
        <w:rPr>
          <w:sz w:val="26"/>
        </w:rPr>
        <w:t>y duyên</w:t>
      </w:r>
      <w:r>
        <w:rPr>
          <w:spacing w:val="20"/>
          <w:sz w:val="26"/>
        </w:rPr>
        <w:t> </w:t>
      </w:r>
      <w:r>
        <w:rPr>
          <w:sz w:val="26"/>
        </w:rPr>
        <w:t>có</w:t>
      </w:r>
      <w:r>
        <w:rPr>
          <w:spacing w:val="19"/>
          <w:sz w:val="26"/>
        </w:rPr>
        <w:t> </w:t>
      </w:r>
      <w:r>
        <w:rPr>
          <w:sz w:val="26"/>
        </w:rPr>
        <w:t>Cảnh</w:t>
      </w:r>
      <w:r>
        <w:rPr>
          <w:spacing w:val="19"/>
          <w:sz w:val="26"/>
        </w:rPr>
        <w:t> </w:t>
      </w:r>
      <w:r>
        <w:rPr>
          <w:sz w:val="26"/>
        </w:rPr>
        <w:t>cận</w:t>
      </w:r>
      <w:r>
        <w:rPr>
          <w:spacing w:val="21"/>
          <w:sz w:val="26"/>
        </w:rPr>
        <w:t> </w:t>
      </w:r>
      <w:r>
        <w:rPr>
          <w:sz w:val="26"/>
        </w:rPr>
        <w:t>y,</w:t>
      </w:r>
      <w:r>
        <w:rPr>
          <w:spacing w:val="19"/>
          <w:sz w:val="26"/>
        </w:rPr>
        <w:t> </w:t>
      </w:r>
      <w:r>
        <w:rPr>
          <w:sz w:val="26"/>
        </w:rPr>
        <w:t>Vô</w:t>
      </w:r>
      <w:r>
        <w:rPr>
          <w:spacing w:val="19"/>
          <w:sz w:val="26"/>
        </w:rPr>
        <w:t> </w:t>
      </w:r>
      <w:r>
        <w:rPr>
          <w:sz w:val="26"/>
        </w:rPr>
        <w:t>gián cận y và Thuần cận y:</w:t>
      </w:r>
    </w:p>
    <w:p>
      <w:pPr>
        <w:pStyle w:val="BodyText"/>
        <w:ind w:right="139"/>
        <w:jc w:val="both"/>
      </w:pPr>
      <w:r>
        <w:rPr/>
        <w:t>Thuần cận y</w:t>
      </w:r>
      <w:r>
        <w:rPr>
          <w:spacing w:val="-5"/>
        </w:rPr>
        <w:t> </w:t>
      </w:r>
      <w:r>
        <w:rPr/>
        <w:t>như:</w:t>
      </w:r>
      <w:r>
        <w:rPr>
          <w:spacing w:val="-1"/>
        </w:rPr>
        <w:t> </w:t>
      </w:r>
      <w:r>
        <w:rPr/>
        <w:t>Nương đức tin mạnh có thể bố thí... nhập thiền phát</w:t>
      </w:r>
      <w:r>
        <w:rPr>
          <w:spacing w:val="-1"/>
        </w:rPr>
        <w:t> </w:t>
      </w:r>
      <w:r>
        <w:rPr/>
        <w:t>sanh, gây</w:t>
      </w:r>
      <w:r>
        <w:rPr>
          <w:spacing w:val="-3"/>
        </w:rPr>
        <w:t> </w:t>
      </w:r>
      <w:r>
        <w:rPr/>
        <w:t>ngã mạn, chấp tà kiến. Nương giới... chỗ ở mạnh có thể bố thí... phá hòa hợp Tăng. Đức tin... chỗ ở làm duyên cho đức tin... quả nhập thiền bằng Cận y duyên.</w:t>
      </w:r>
    </w:p>
    <w:p>
      <w:pPr>
        <w:pStyle w:val="ListParagraph"/>
        <w:numPr>
          <w:ilvl w:val="0"/>
          <w:numId w:val="4"/>
        </w:numPr>
        <w:tabs>
          <w:tab w:pos="708" w:val="left" w:leader="none"/>
          <w:tab w:pos="710" w:val="left" w:leader="none"/>
        </w:tabs>
        <w:spacing w:line="237" w:lineRule="auto" w:before="123" w:after="0"/>
        <w:ind w:left="710" w:right="136" w:hanging="287"/>
        <w:jc w:val="both"/>
        <w:rPr>
          <w:sz w:val="26"/>
        </w:rPr>
      </w:pPr>
      <w:r>
        <w:rPr>
          <w:sz w:val="26"/>
        </w:rPr>
        <w:t>Pháp phi lậu làm duyên cho pháp lậu bằng Cận y</w:t>
      </w:r>
      <w:r>
        <w:rPr>
          <w:spacing w:val="-1"/>
          <w:sz w:val="26"/>
        </w:rPr>
        <w:t> </w:t>
      </w:r>
      <w:r>
        <w:rPr>
          <w:sz w:val="26"/>
        </w:rPr>
        <w:t>duyên có Cảnh cận y, Vô gián cận y và Thuần cận y:</w:t>
      </w:r>
    </w:p>
    <w:p>
      <w:pPr>
        <w:pStyle w:val="BodyText"/>
        <w:spacing w:before="2"/>
        <w:ind w:right="134"/>
        <w:jc w:val="both"/>
      </w:pPr>
      <w:r>
        <w:rPr/>
        <w:t>Thuần cận y như: Nương đức tin mạnh, gây ngã mạn, chấp tà kiến, giới... cho đến phá hòa hợp Tăng. Đức tin... chỗ ở làm duyên cho ái... mong mỏi bằng Cận y</w:t>
      </w:r>
      <w:r>
        <w:rPr>
          <w:spacing w:val="80"/>
        </w:rPr>
        <w:t> </w:t>
      </w:r>
      <w:r>
        <w:rPr>
          <w:spacing w:val="-2"/>
        </w:rPr>
        <w:t>duyên.</w:t>
      </w:r>
    </w:p>
    <w:p>
      <w:pPr>
        <w:pStyle w:val="ListParagraph"/>
        <w:numPr>
          <w:ilvl w:val="0"/>
          <w:numId w:val="4"/>
        </w:numPr>
        <w:tabs>
          <w:tab w:pos="708" w:val="left" w:leader="none"/>
          <w:tab w:pos="710" w:val="left" w:leader="none"/>
        </w:tabs>
        <w:spacing w:line="240" w:lineRule="auto" w:before="119" w:after="0"/>
        <w:ind w:left="710" w:right="137" w:hanging="287"/>
        <w:jc w:val="both"/>
        <w:rPr>
          <w:sz w:val="26"/>
        </w:rPr>
      </w:pPr>
      <w:r>
        <w:rPr>
          <w:sz w:val="26"/>
        </w:rPr>
        <w:t>Pháp phi lậu làm duyên cho những pháp lậu và phi lậu bằng Cận y duyên có Cảnh cận y, Vô gián cận y và Thuần cận y:</w:t>
      </w:r>
    </w:p>
    <w:p>
      <w:pPr>
        <w:pStyle w:val="BodyText"/>
        <w:ind w:right="137"/>
        <w:jc w:val="both"/>
      </w:pPr>
      <w:r>
        <w:rPr/>
        <w:t>Thuần cận y như: Nương đức tin mạnh, gây ngã mạn, chấp tà kiến, nương giới...</w:t>
      </w:r>
      <w:r>
        <w:rPr>
          <w:spacing w:val="40"/>
        </w:rPr>
        <w:t> </w:t>
      </w:r>
      <w:r>
        <w:rPr/>
        <w:t>chỗ ở mạnh có thể sát sanh... cho đến phá hòa hợp Tăng.</w:t>
      </w:r>
      <w:r>
        <w:rPr>
          <w:spacing w:val="-1"/>
        </w:rPr>
        <w:t> </w:t>
      </w:r>
      <w:r>
        <w:rPr/>
        <w:t>Đức tin... chỗ</w:t>
      </w:r>
      <w:r>
        <w:rPr>
          <w:spacing w:val="-1"/>
        </w:rPr>
        <w:t> </w:t>
      </w:r>
      <w:r>
        <w:rPr/>
        <w:t>ở làm duyên cho ái... mong mỏi bằng Cận y duyên.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Chư pháp lậu và phi lậu làm duyên cho pháp lậu bằng Cận y</w:t>
      </w:r>
      <w:r>
        <w:rPr>
          <w:spacing w:val="-3"/>
          <w:sz w:val="26"/>
        </w:rPr>
        <w:t> </w:t>
      </w:r>
      <w:r>
        <w:rPr>
          <w:sz w:val="26"/>
        </w:rPr>
        <w:t>duyên có Cảnh cận y, Vô gián cận y và Thuần cận y có 3 câu.</w:t>
      </w:r>
    </w:p>
    <w:p>
      <w:pPr>
        <w:pStyle w:val="Heading2"/>
        <w:spacing w:before="5"/>
      </w:pPr>
      <w:r>
        <w:rPr>
          <w:spacing w:val="-4"/>
        </w:rPr>
        <w:t>348.</w:t>
      </w:r>
    </w:p>
    <w:p>
      <w:pPr>
        <w:pStyle w:val="ListParagraph"/>
        <w:numPr>
          <w:ilvl w:val="0"/>
          <w:numId w:val="4"/>
        </w:numPr>
        <w:tabs>
          <w:tab w:pos="708" w:val="left" w:leader="none"/>
          <w:tab w:pos="710" w:val="left" w:leader="none"/>
        </w:tabs>
        <w:spacing w:line="240" w:lineRule="auto" w:before="0" w:after="0"/>
        <w:ind w:left="710" w:right="139" w:hanging="287"/>
        <w:jc w:val="left"/>
        <w:rPr>
          <w:sz w:val="26"/>
        </w:rPr>
      </w:pPr>
      <w:r>
        <w:rPr>
          <w:sz w:val="26"/>
        </w:rPr>
        <w:t>Pháp phi lậu làm duyên cho pháp phi lậu bằng Tiền sanh duyên có Cảnh tiền sanh và</w:t>
      </w:r>
      <w:r>
        <w:rPr>
          <w:spacing w:val="40"/>
          <w:sz w:val="26"/>
        </w:rPr>
        <w:t> </w:t>
      </w:r>
      <w:r>
        <w:rPr>
          <w:sz w:val="26"/>
        </w:rPr>
        <w:t>Vật tiền sanh:</w:t>
      </w:r>
    </w:p>
    <w:p>
      <w:pPr>
        <w:pStyle w:val="ListParagraph"/>
        <w:numPr>
          <w:ilvl w:val="1"/>
          <w:numId w:val="4"/>
        </w:numPr>
        <w:tabs>
          <w:tab w:pos="993" w:val="left" w:leader="none"/>
        </w:tabs>
        <w:spacing w:line="240" w:lineRule="auto" w:before="0" w:after="0"/>
        <w:ind w:left="993" w:right="139" w:hanging="286"/>
        <w:jc w:val="left"/>
        <w:rPr>
          <w:sz w:val="26"/>
        </w:rPr>
      </w:pPr>
      <w:r>
        <w:rPr>
          <w:sz w:val="26"/>
        </w:rPr>
        <w:t>Cảnh tiền sanh như: Nhãn... vật... nên sắp như thế này. Xúc xứ làm duyên cho thân thức bằng Tiền sanh 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Vật tiền sanh như: Nhãn xứ làm duyên cho nhãn thức, thân xứ làm duyên cho thân thức, vật làm duyên cho uẩn phi lậu bằng Tiền sanh duyên.</w:t>
      </w:r>
    </w:p>
    <w:p>
      <w:pPr>
        <w:pStyle w:val="ListParagraph"/>
        <w:numPr>
          <w:ilvl w:val="0"/>
          <w:numId w:val="4"/>
        </w:numPr>
        <w:tabs>
          <w:tab w:pos="708" w:val="left" w:leader="none"/>
          <w:tab w:pos="710" w:val="left" w:leader="none"/>
        </w:tabs>
        <w:spacing w:line="240" w:lineRule="auto" w:before="119" w:after="0"/>
        <w:ind w:left="710" w:right="140" w:hanging="287"/>
        <w:jc w:val="left"/>
        <w:rPr>
          <w:sz w:val="26"/>
        </w:rPr>
      </w:pPr>
      <w:r>
        <w:rPr>
          <w:sz w:val="26"/>
        </w:rPr>
        <w:t>Pháp phi lậu làm duyên cho pháp lậu bằng Tiền sanh duyên có Cảnh tiền sanh và Vật tiền sanh:</w:t>
      </w:r>
    </w:p>
    <w:p>
      <w:pPr>
        <w:pStyle w:val="ListParagraph"/>
        <w:numPr>
          <w:ilvl w:val="1"/>
          <w:numId w:val="4"/>
        </w:numPr>
        <w:tabs>
          <w:tab w:pos="993" w:val="left" w:leader="none"/>
        </w:tabs>
        <w:spacing w:line="240" w:lineRule="auto" w:before="0" w:after="0"/>
        <w:ind w:left="993" w:right="139" w:hanging="286"/>
        <w:jc w:val="left"/>
        <w:rPr>
          <w:sz w:val="26"/>
        </w:rPr>
      </w:pPr>
      <w:r>
        <w:rPr>
          <w:sz w:val="26"/>
        </w:rPr>
        <w:t>Cảnh tiền sanh như: Nhãn... vật... thỏa thích rất hân hoan do đó khai đoan lậu sanh </w:t>
      </w:r>
      <w:r>
        <w:rPr>
          <w:spacing w:val="-4"/>
          <w:sz w:val="26"/>
        </w:rPr>
        <w:t>ra.</w:t>
      </w:r>
    </w:p>
    <w:p>
      <w:pPr>
        <w:pStyle w:val="ListParagraph"/>
        <w:numPr>
          <w:ilvl w:val="1"/>
          <w:numId w:val="4"/>
        </w:numPr>
        <w:tabs>
          <w:tab w:pos="993" w:val="left" w:leader="none"/>
        </w:tabs>
        <w:spacing w:line="240" w:lineRule="auto" w:before="0"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Vật</w:t>
      </w:r>
      <w:r>
        <w:rPr>
          <w:spacing w:val="-2"/>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lậu</w:t>
      </w:r>
      <w:r>
        <w:rPr>
          <w:spacing w:val="-3"/>
          <w:sz w:val="26"/>
        </w:rPr>
        <w:t> </w:t>
      </w:r>
      <w:r>
        <w:rPr>
          <w:sz w:val="26"/>
        </w:rPr>
        <w:t>bằng</w:t>
      </w:r>
      <w:r>
        <w:rPr>
          <w:spacing w:val="-4"/>
          <w:sz w:val="26"/>
        </w:rPr>
        <w:t> </w:t>
      </w:r>
      <w:r>
        <w:rPr>
          <w:sz w:val="26"/>
        </w:rPr>
        <w:t>Tiền</w:t>
      </w:r>
      <w:r>
        <w:rPr>
          <w:spacing w:val="-6"/>
          <w:sz w:val="26"/>
        </w:rPr>
        <w:t> </w:t>
      </w:r>
      <w:r>
        <w:rPr>
          <w:sz w:val="26"/>
        </w:rPr>
        <w:t>sanh</w:t>
      </w:r>
      <w:r>
        <w:rPr>
          <w:spacing w:val="-3"/>
          <w:sz w:val="26"/>
        </w:rPr>
        <w:t> </w:t>
      </w:r>
      <w:r>
        <w:rPr>
          <w:spacing w:val="-2"/>
          <w:sz w:val="26"/>
        </w:rPr>
        <w:t>duyên.</w:t>
      </w:r>
    </w:p>
    <w:p>
      <w:pPr>
        <w:pStyle w:val="ListParagraph"/>
        <w:numPr>
          <w:ilvl w:val="0"/>
          <w:numId w:val="4"/>
        </w:numPr>
        <w:tabs>
          <w:tab w:pos="708" w:val="left" w:leader="none"/>
          <w:tab w:pos="710" w:val="left" w:leader="none"/>
        </w:tabs>
        <w:spacing w:line="237" w:lineRule="auto" w:before="121" w:after="0"/>
        <w:ind w:left="710" w:right="137" w:hanging="287"/>
        <w:jc w:val="left"/>
        <w:rPr>
          <w:sz w:val="26"/>
        </w:rPr>
      </w:pPr>
      <w:r>
        <w:rPr>
          <w:sz w:val="26"/>
        </w:rPr>
        <w:t>Pháp phi lậu làm duyên cho những pháp lậu và phi lậu bằng Tiền sanh duyên có Cảnh tiền sanh và Vật tiền sanh:</w:t>
      </w:r>
    </w:p>
    <w:p>
      <w:pPr>
        <w:pStyle w:val="ListParagraph"/>
        <w:numPr>
          <w:ilvl w:val="1"/>
          <w:numId w:val="4"/>
        </w:numPr>
        <w:tabs>
          <w:tab w:pos="993" w:val="left" w:leader="none"/>
        </w:tabs>
        <w:spacing w:line="240" w:lineRule="auto" w:before="2" w:after="0"/>
        <w:ind w:left="993" w:right="139" w:hanging="286"/>
        <w:jc w:val="left"/>
        <w:rPr>
          <w:sz w:val="26"/>
        </w:rPr>
      </w:pPr>
      <w:r>
        <w:rPr>
          <w:sz w:val="26"/>
        </w:rPr>
        <w:t>Cảnh tiền sanh như: Nhãn thỏa thích rất hân hoan do đó khai đoan lậu và uẩn tương ưng sanh ra.</w:t>
      </w:r>
    </w:p>
    <w:p>
      <w:pPr>
        <w:pStyle w:val="ListParagraph"/>
        <w:numPr>
          <w:ilvl w:val="1"/>
          <w:numId w:val="4"/>
        </w:numPr>
        <w:tabs>
          <w:tab w:pos="993" w:val="left" w:leader="none"/>
        </w:tabs>
        <w:spacing w:line="240" w:lineRule="auto" w:before="0" w:after="0"/>
        <w:ind w:left="993" w:right="140" w:hanging="286"/>
        <w:jc w:val="left"/>
        <w:rPr>
          <w:sz w:val="26"/>
        </w:rPr>
      </w:pPr>
      <w:r>
        <w:rPr>
          <w:sz w:val="26"/>
        </w:rPr>
        <w:t>Vật</w:t>
      </w:r>
      <w:r>
        <w:rPr>
          <w:spacing w:val="31"/>
          <w:sz w:val="26"/>
        </w:rPr>
        <w:t> </w:t>
      </w:r>
      <w:r>
        <w:rPr>
          <w:sz w:val="26"/>
        </w:rPr>
        <w:t>tiền</w:t>
      </w:r>
      <w:r>
        <w:rPr>
          <w:spacing w:val="31"/>
          <w:sz w:val="26"/>
        </w:rPr>
        <w:t> </w:t>
      </w:r>
      <w:r>
        <w:rPr>
          <w:sz w:val="26"/>
        </w:rPr>
        <w:t>sanh</w:t>
      </w:r>
      <w:r>
        <w:rPr>
          <w:spacing w:val="31"/>
          <w:sz w:val="26"/>
        </w:rPr>
        <w:t> </w:t>
      </w:r>
      <w:r>
        <w:rPr>
          <w:sz w:val="26"/>
        </w:rPr>
        <w:t>như:</w:t>
      </w:r>
      <w:r>
        <w:rPr>
          <w:spacing w:val="31"/>
          <w:sz w:val="26"/>
        </w:rPr>
        <w:t> </w:t>
      </w:r>
      <w:r>
        <w:rPr>
          <w:sz w:val="26"/>
        </w:rPr>
        <w:t>Vật</w:t>
      </w:r>
      <w:r>
        <w:rPr>
          <w:spacing w:val="32"/>
          <w:sz w:val="26"/>
        </w:rPr>
        <w:t> </w:t>
      </w:r>
      <w:r>
        <w:rPr>
          <w:sz w:val="26"/>
        </w:rPr>
        <w:t>làm</w:t>
      </w:r>
      <w:r>
        <w:rPr>
          <w:spacing w:val="31"/>
          <w:sz w:val="26"/>
        </w:rPr>
        <w:t> </w:t>
      </w:r>
      <w:r>
        <w:rPr>
          <w:sz w:val="26"/>
        </w:rPr>
        <w:t>duyên</w:t>
      </w:r>
      <w:r>
        <w:rPr>
          <w:spacing w:val="31"/>
          <w:sz w:val="26"/>
        </w:rPr>
        <w:t> </w:t>
      </w:r>
      <w:r>
        <w:rPr>
          <w:sz w:val="26"/>
        </w:rPr>
        <w:t>cho</w:t>
      </w:r>
      <w:r>
        <w:rPr>
          <w:spacing w:val="31"/>
          <w:sz w:val="26"/>
        </w:rPr>
        <w:t> </w:t>
      </w:r>
      <w:r>
        <w:rPr>
          <w:sz w:val="26"/>
        </w:rPr>
        <w:t>lậu</w:t>
      </w:r>
      <w:r>
        <w:rPr>
          <w:spacing w:val="32"/>
          <w:sz w:val="26"/>
        </w:rPr>
        <w:t> </w:t>
      </w:r>
      <w:r>
        <w:rPr>
          <w:sz w:val="26"/>
        </w:rPr>
        <w:t>và</w:t>
      </w:r>
      <w:r>
        <w:rPr>
          <w:spacing w:val="31"/>
          <w:sz w:val="26"/>
        </w:rPr>
        <w:t> </w:t>
      </w:r>
      <w:r>
        <w:rPr>
          <w:sz w:val="26"/>
        </w:rPr>
        <w:t>uẩn</w:t>
      </w:r>
      <w:r>
        <w:rPr>
          <w:spacing w:val="31"/>
          <w:sz w:val="26"/>
        </w:rPr>
        <w:t> </w:t>
      </w:r>
      <w:r>
        <w:rPr>
          <w:sz w:val="26"/>
        </w:rPr>
        <w:t>tương</w:t>
      </w:r>
      <w:r>
        <w:rPr>
          <w:spacing w:val="30"/>
          <w:sz w:val="26"/>
        </w:rPr>
        <w:t> </w:t>
      </w:r>
      <w:r>
        <w:rPr>
          <w:sz w:val="26"/>
        </w:rPr>
        <w:t>ưng</w:t>
      </w:r>
      <w:r>
        <w:rPr>
          <w:spacing w:val="32"/>
          <w:sz w:val="26"/>
        </w:rPr>
        <w:t> </w:t>
      </w:r>
      <w:r>
        <w:rPr>
          <w:sz w:val="26"/>
        </w:rPr>
        <w:t>lậu</w:t>
      </w:r>
      <w:r>
        <w:rPr>
          <w:spacing w:val="31"/>
          <w:sz w:val="26"/>
        </w:rPr>
        <w:t> </w:t>
      </w:r>
      <w:r>
        <w:rPr>
          <w:sz w:val="26"/>
        </w:rPr>
        <w:t>bằng</w:t>
      </w:r>
      <w:r>
        <w:rPr>
          <w:spacing w:val="32"/>
          <w:sz w:val="26"/>
        </w:rPr>
        <w:t> </w:t>
      </w:r>
      <w:r>
        <w:rPr>
          <w:sz w:val="26"/>
        </w:rPr>
        <w:t>Tiền</w:t>
      </w:r>
      <w:r>
        <w:rPr>
          <w:spacing w:val="31"/>
          <w:sz w:val="26"/>
        </w:rPr>
        <w:t> </w:t>
      </w:r>
      <w:r>
        <w:rPr>
          <w:sz w:val="26"/>
        </w:rPr>
        <w:t>sanh </w:t>
      </w:r>
      <w:r>
        <w:rPr>
          <w:spacing w:val="-2"/>
          <w:sz w:val="26"/>
        </w:rPr>
        <w:t>duyên.</w:t>
      </w:r>
    </w:p>
    <w:p>
      <w:pPr>
        <w:pStyle w:val="Heading2"/>
        <w:spacing w:line="299" w:lineRule="exact" w:before="2"/>
      </w:pPr>
      <w:r>
        <w:rPr>
          <w:spacing w:val="-4"/>
        </w:rPr>
        <w:t>349.</w:t>
      </w:r>
    </w:p>
    <w:p>
      <w:pPr>
        <w:pStyle w:val="ListParagraph"/>
        <w:numPr>
          <w:ilvl w:val="0"/>
          <w:numId w:val="4"/>
        </w:numPr>
        <w:tabs>
          <w:tab w:pos="709" w:val="left" w:leader="none"/>
        </w:tabs>
        <w:spacing w:line="240" w:lineRule="auto" w:before="0" w:after="0"/>
        <w:ind w:left="709" w:right="0" w:hanging="285"/>
        <w:jc w:val="left"/>
        <w:rPr>
          <w:sz w:val="26"/>
        </w:rPr>
      </w:pPr>
      <w:r>
        <w:rPr>
          <w:sz w:val="26"/>
        </w:rPr>
        <w:t>Pháp</w:t>
      </w:r>
      <w:r>
        <w:rPr>
          <w:spacing w:val="-5"/>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phi</w:t>
      </w:r>
      <w:r>
        <w:rPr>
          <w:spacing w:val="-2"/>
          <w:sz w:val="26"/>
        </w:rPr>
        <w:t> </w:t>
      </w:r>
      <w:r>
        <w:rPr>
          <w:sz w:val="26"/>
        </w:rPr>
        <w:t>lậu</w:t>
      </w:r>
      <w:r>
        <w:rPr>
          <w:spacing w:val="-4"/>
          <w:sz w:val="26"/>
        </w:rPr>
        <w:t> </w:t>
      </w:r>
      <w:r>
        <w:rPr>
          <w:sz w:val="26"/>
        </w:rPr>
        <w:t>bằng</w:t>
      </w:r>
      <w:r>
        <w:rPr>
          <w:spacing w:val="-4"/>
          <w:sz w:val="26"/>
        </w:rPr>
        <w:t> </w:t>
      </w:r>
      <w:r>
        <w:rPr>
          <w:sz w:val="26"/>
        </w:rPr>
        <w:t>Hậu</w:t>
      </w:r>
      <w:r>
        <w:rPr>
          <w:spacing w:val="-5"/>
          <w:sz w:val="26"/>
        </w:rPr>
        <w:t> </w:t>
      </w:r>
      <w:r>
        <w:rPr>
          <w:sz w:val="26"/>
        </w:rPr>
        <w:t>sanh</w:t>
      </w:r>
      <w:r>
        <w:rPr>
          <w:spacing w:val="-5"/>
          <w:sz w:val="26"/>
        </w:rPr>
        <w:t> </w:t>
      </w:r>
      <w:r>
        <w:rPr>
          <w:spacing w:val="-2"/>
          <w:sz w:val="26"/>
        </w:rPr>
        <w:t>duyên:</w:t>
      </w:r>
    </w:p>
    <w:p>
      <w:pPr>
        <w:pStyle w:val="ListParagraph"/>
        <w:spacing w:after="0" w:line="240" w:lineRule="auto"/>
        <w:jc w:val="left"/>
        <w:rPr>
          <w:sz w:val="26"/>
        </w:rPr>
        <w:sectPr>
          <w:pgSz w:w="11630" w:h="16450"/>
          <w:pgMar w:header="571" w:footer="0" w:top="920" w:bottom="280" w:left="850" w:right="850"/>
        </w:sectPr>
      </w:pPr>
    </w:p>
    <w:p>
      <w:pPr>
        <w:pStyle w:val="BodyText"/>
        <w:spacing w:before="225"/>
      </w:pPr>
      <w:r>
        <w:rPr/>
        <w:t>Lậu</w:t>
      </w:r>
      <w:r>
        <w:rPr>
          <w:spacing w:val="-5"/>
        </w:rPr>
        <w:t> </w:t>
      </w:r>
      <w:r>
        <w:rPr/>
        <w:t>sanh</w:t>
      </w:r>
      <w:r>
        <w:rPr>
          <w:spacing w:val="-5"/>
        </w:rPr>
        <w:t> </w:t>
      </w:r>
      <w:r>
        <w:rPr/>
        <w:t>sau</w:t>
      </w:r>
      <w:r>
        <w:rPr>
          <w:spacing w:val="-5"/>
        </w:rPr>
        <w:t> </w:t>
      </w:r>
      <w:r>
        <w:rPr/>
        <w:t>làm</w:t>
      </w:r>
      <w:r>
        <w:rPr>
          <w:spacing w:val="-6"/>
        </w:rPr>
        <w:t> </w:t>
      </w:r>
      <w:r>
        <w:rPr/>
        <w:t>duyên</w:t>
      </w:r>
      <w:r>
        <w:rPr>
          <w:spacing w:val="-3"/>
        </w:rPr>
        <w:t> </w:t>
      </w:r>
      <w:r>
        <w:rPr/>
        <w:t>cho</w:t>
      </w:r>
      <w:r>
        <w:rPr>
          <w:spacing w:val="-5"/>
        </w:rPr>
        <w:t> </w:t>
      </w:r>
      <w:r>
        <w:rPr/>
        <w:t>thân</w:t>
      </w:r>
      <w:r>
        <w:rPr>
          <w:spacing w:val="-4"/>
        </w:rPr>
        <w:t> </w:t>
      </w:r>
      <w:r>
        <w:rPr/>
        <w:t>ấy</w:t>
      </w:r>
      <w:r>
        <w:rPr>
          <w:spacing w:val="-7"/>
        </w:rPr>
        <w:t> </w:t>
      </w:r>
      <w:r>
        <w:rPr/>
        <w:t>sanh</w:t>
      </w:r>
      <w:r>
        <w:rPr>
          <w:spacing w:val="-2"/>
        </w:rPr>
        <w:t> </w:t>
      </w:r>
      <w:r>
        <w:rPr/>
        <w:t>trước</w:t>
      </w:r>
      <w:r>
        <w:rPr>
          <w:spacing w:val="-5"/>
        </w:rPr>
        <w:t> </w:t>
      </w:r>
      <w:r>
        <w:rPr/>
        <w:t>bằng</w:t>
      </w:r>
      <w:r>
        <w:rPr>
          <w:spacing w:val="-2"/>
        </w:rPr>
        <w:t> </w:t>
      </w:r>
      <w:r>
        <w:rPr/>
        <w:t>Hậu</w:t>
      </w:r>
      <w:r>
        <w:rPr>
          <w:spacing w:val="-1"/>
        </w:rPr>
        <w:t> </w:t>
      </w:r>
      <w:r>
        <w:rPr/>
        <w:t>sanh</w:t>
      </w:r>
      <w:r>
        <w:rPr>
          <w:spacing w:val="-5"/>
        </w:rPr>
        <w:t> </w:t>
      </w:r>
      <w:r>
        <w:rPr>
          <w:spacing w:val="-2"/>
        </w:rPr>
        <w:t>duyên.</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pháp</w:t>
      </w:r>
      <w:r>
        <w:rPr>
          <w:spacing w:val="-4"/>
          <w:sz w:val="26"/>
        </w:rPr>
        <w:t> </w:t>
      </w:r>
      <w:r>
        <w:rPr>
          <w:sz w:val="26"/>
        </w:rPr>
        <w:t>phi</w:t>
      </w:r>
      <w:r>
        <w:rPr>
          <w:spacing w:val="-4"/>
          <w:sz w:val="26"/>
        </w:rPr>
        <w:t> </w:t>
      </w:r>
      <w:r>
        <w:rPr>
          <w:sz w:val="26"/>
        </w:rPr>
        <w:t>lậu</w:t>
      </w:r>
      <w:r>
        <w:rPr>
          <w:spacing w:val="-4"/>
          <w:sz w:val="26"/>
        </w:rPr>
        <w:t> </w:t>
      </w:r>
      <w:r>
        <w:rPr>
          <w:sz w:val="26"/>
        </w:rPr>
        <w:t>bằng</w:t>
      </w:r>
      <w:r>
        <w:rPr>
          <w:spacing w:val="-1"/>
          <w:sz w:val="26"/>
        </w:rPr>
        <w:t> </w:t>
      </w:r>
      <w:r>
        <w:rPr>
          <w:sz w:val="26"/>
        </w:rPr>
        <w:t>Hậu</w:t>
      </w:r>
      <w:r>
        <w:rPr>
          <w:spacing w:val="-4"/>
          <w:sz w:val="26"/>
        </w:rPr>
        <w:t> </w:t>
      </w:r>
      <w:r>
        <w:rPr>
          <w:sz w:val="26"/>
        </w:rPr>
        <w:t>sanh</w:t>
      </w:r>
      <w:r>
        <w:rPr>
          <w:spacing w:val="-5"/>
          <w:sz w:val="26"/>
        </w:rPr>
        <w:t> </w:t>
      </w:r>
      <w:r>
        <w:rPr>
          <w:spacing w:val="-2"/>
          <w:sz w:val="26"/>
        </w:rPr>
        <w:t>duyên:</w:t>
      </w:r>
    </w:p>
    <w:p>
      <w:pPr>
        <w:pStyle w:val="BodyText"/>
        <w:spacing w:line="298" w:lineRule="exact"/>
        <w:ind w:left="1041"/>
      </w:pPr>
      <w:r>
        <w:rPr/>
        <w:t>Uẩn</w:t>
      </w:r>
      <w:r>
        <w:rPr>
          <w:spacing w:val="-5"/>
        </w:rPr>
        <w:t> </w:t>
      </w:r>
      <w:r>
        <w:rPr/>
        <w:t>phi</w:t>
      </w:r>
      <w:r>
        <w:rPr>
          <w:spacing w:val="-5"/>
        </w:rPr>
        <w:t> </w:t>
      </w:r>
      <w:r>
        <w:rPr/>
        <w:t>lậu</w:t>
      </w:r>
      <w:r>
        <w:rPr>
          <w:spacing w:val="-2"/>
        </w:rPr>
        <w:t> </w:t>
      </w:r>
      <w:r>
        <w:rPr/>
        <w:t>sanh</w:t>
      </w:r>
      <w:r>
        <w:rPr>
          <w:spacing w:val="-5"/>
        </w:rPr>
        <w:t> </w:t>
      </w:r>
      <w:r>
        <w:rPr/>
        <w:t>sau</w:t>
      </w:r>
      <w:r>
        <w:rPr>
          <w:spacing w:val="-3"/>
        </w:rPr>
        <w:t> </w:t>
      </w:r>
      <w:r>
        <w:rPr/>
        <w:t>làm</w:t>
      </w:r>
      <w:r>
        <w:rPr>
          <w:spacing w:val="-4"/>
        </w:rPr>
        <w:t> </w:t>
      </w:r>
      <w:r>
        <w:rPr/>
        <w:t>duyên</w:t>
      </w:r>
      <w:r>
        <w:rPr>
          <w:spacing w:val="-4"/>
        </w:rPr>
        <w:t> </w:t>
      </w:r>
      <w:r>
        <w:rPr/>
        <w:t>cho</w:t>
      </w:r>
      <w:r>
        <w:rPr>
          <w:spacing w:val="-4"/>
        </w:rPr>
        <w:t> </w:t>
      </w:r>
      <w:r>
        <w:rPr/>
        <w:t>thân</w:t>
      </w:r>
      <w:r>
        <w:rPr>
          <w:spacing w:val="-4"/>
        </w:rPr>
        <w:t> </w:t>
      </w:r>
      <w:r>
        <w:rPr/>
        <w:t>ấy</w:t>
      </w:r>
      <w:r>
        <w:rPr>
          <w:spacing w:val="-7"/>
        </w:rPr>
        <w:t> </w:t>
      </w:r>
      <w:r>
        <w:rPr/>
        <w:t>sanh</w:t>
      </w:r>
      <w:r>
        <w:rPr>
          <w:spacing w:val="-5"/>
        </w:rPr>
        <w:t> </w:t>
      </w:r>
      <w:r>
        <w:rPr/>
        <w:t>trước</w:t>
      </w:r>
      <w:r>
        <w:rPr>
          <w:spacing w:val="-5"/>
        </w:rPr>
        <w:t> </w:t>
      </w:r>
      <w:r>
        <w:rPr/>
        <w:t>bằng Hậu</w:t>
      </w:r>
      <w:r>
        <w:rPr>
          <w:spacing w:val="-5"/>
        </w:rPr>
        <w:t> </w:t>
      </w:r>
      <w:r>
        <w:rPr/>
        <w:t>sanh</w:t>
      </w:r>
      <w:r>
        <w:rPr>
          <w:spacing w:val="-5"/>
        </w:rPr>
        <w:t> </w:t>
      </w:r>
      <w:r>
        <w:rPr>
          <w:spacing w:val="-2"/>
        </w:rPr>
        <w:t>duyên.</w:t>
      </w:r>
    </w:p>
    <w:p>
      <w:pPr>
        <w:pStyle w:val="ListParagraph"/>
        <w:numPr>
          <w:ilvl w:val="0"/>
          <w:numId w:val="4"/>
        </w:numPr>
        <w:tabs>
          <w:tab w:pos="709" w:val="left" w:leader="none"/>
        </w:tabs>
        <w:spacing w:line="317" w:lineRule="exact" w:before="121" w:after="0"/>
        <w:ind w:left="709" w:right="0" w:hanging="285"/>
        <w:jc w:val="left"/>
        <w:rPr>
          <w:sz w:val="26"/>
        </w:rPr>
      </w:pPr>
      <w:r>
        <w:rPr>
          <w:sz w:val="26"/>
        </w:rPr>
        <w:t>Chư</w:t>
      </w:r>
      <w:r>
        <w:rPr>
          <w:spacing w:val="-4"/>
          <w:sz w:val="26"/>
        </w:rPr>
        <w:t> </w:t>
      </w:r>
      <w:r>
        <w:rPr>
          <w:sz w:val="26"/>
        </w:rPr>
        <w:t>pháp</w:t>
      </w:r>
      <w:r>
        <w:rPr>
          <w:spacing w:val="-5"/>
          <w:sz w:val="26"/>
        </w:rPr>
        <w:t> </w:t>
      </w:r>
      <w:r>
        <w:rPr>
          <w:sz w:val="26"/>
        </w:rPr>
        <w:t>lậu</w:t>
      </w:r>
      <w:r>
        <w:rPr>
          <w:spacing w:val="-2"/>
          <w:sz w:val="26"/>
        </w:rPr>
        <w:t> </w:t>
      </w:r>
      <w:r>
        <w:rPr>
          <w:sz w:val="26"/>
        </w:rPr>
        <w:t>và</w:t>
      </w:r>
      <w:r>
        <w:rPr>
          <w:spacing w:val="-5"/>
          <w:sz w:val="26"/>
        </w:rPr>
        <w:t> </w:t>
      </w:r>
      <w:r>
        <w:rPr>
          <w:sz w:val="26"/>
        </w:rPr>
        <w:t>phi</w:t>
      </w:r>
      <w:r>
        <w:rPr>
          <w:spacing w:val="-4"/>
          <w:sz w:val="26"/>
        </w:rPr>
        <w:t> </w:t>
      </w:r>
      <w:r>
        <w:rPr>
          <w:sz w:val="26"/>
        </w:rPr>
        <w:t>lậu</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pháp</w:t>
      </w:r>
      <w:r>
        <w:rPr>
          <w:spacing w:val="-2"/>
          <w:sz w:val="26"/>
        </w:rPr>
        <w:t> </w:t>
      </w:r>
      <w:r>
        <w:rPr>
          <w:sz w:val="26"/>
        </w:rPr>
        <w:t>phi</w:t>
      </w:r>
      <w:r>
        <w:rPr>
          <w:spacing w:val="-4"/>
          <w:sz w:val="26"/>
        </w:rPr>
        <w:t> </w:t>
      </w:r>
      <w:r>
        <w:rPr>
          <w:sz w:val="26"/>
        </w:rPr>
        <w:t>lậu</w:t>
      </w:r>
      <w:r>
        <w:rPr>
          <w:spacing w:val="-4"/>
          <w:sz w:val="26"/>
        </w:rPr>
        <w:t> </w:t>
      </w:r>
      <w:r>
        <w:rPr>
          <w:sz w:val="26"/>
        </w:rPr>
        <w:t>bằng</w:t>
      </w:r>
      <w:r>
        <w:rPr>
          <w:spacing w:val="-3"/>
          <w:sz w:val="26"/>
        </w:rPr>
        <w:t> </w:t>
      </w:r>
      <w:r>
        <w:rPr>
          <w:sz w:val="26"/>
        </w:rPr>
        <w:t>Hậu</w:t>
      </w:r>
      <w:r>
        <w:rPr>
          <w:spacing w:val="-5"/>
          <w:sz w:val="26"/>
        </w:rPr>
        <w:t> </w:t>
      </w:r>
      <w:r>
        <w:rPr>
          <w:sz w:val="26"/>
        </w:rPr>
        <w:t>sanh</w:t>
      </w:r>
      <w:r>
        <w:rPr>
          <w:spacing w:val="-3"/>
          <w:sz w:val="26"/>
        </w:rPr>
        <w:t> </w:t>
      </w:r>
      <w:r>
        <w:rPr>
          <w:spacing w:val="-2"/>
          <w:sz w:val="26"/>
        </w:rPr>
        <w:t>duyên:</w:t>
      </w:r>
    </w:p>
    <w:p>
      <w:pPr>
        <w:pStyle w:val="BodyText"/>
      </w:pPr>
      <w:r>
        <w:rPr/>
        <w:t>Lậu và uẩn tương</w:t>
      </w:r>
      <w:r>
        <w:rPr>
          <w:spacing w:val="20"/>
        </w:rPr>
        <w:t> </w:t>
      </w:r>
      <w:r>
        <w:rPr/>
        <w:t>ưng</w:t>
      </w:r>
      <w:r>
        <w:rPr>
          <w:spacing w:val="23"/>
        </w:rPr>
        <w:t> </w:t>
      </w:r>
      <w:r>
        <w:rPr/>
        <w:t>sanh sau</w:t>
      </w:r>
      <w:r>
        <w:rPr>
          <w:spacing w:val="22"/>
        </w:rPr>
        <w:t> </w:t>
      </w:r>
      <w:r>
        <w:rPr/>
        <w:t>làm duyên</w:t>
      </w:r>
      <w:r>
        <w:rPr>
          <w:spacing w:val="20"/>
        </w:rPr>
        <w:t> </w:t>
      </w:r>
      <w:r>
        <w:rPr/>
        <w:t>cho thân ấy sanh</w:t>
      </w:r>
      <w:r>
        <w:rPr>
          <w:spacing w:val="21"/>
        </w:rPr>
        <w:t> </w:t>
      </w:r>
      <w:r>
        <w:rPr/>
        <w:t>trước</w:t>
      </w:r>
      <w:r>
        <w:rPr>
          <w:spacing w:val="21"/>
        </w:rPr>
        <w:t> </w:t>
      </w:r>
      <w:r>
        <w:rPr/>
        <w:t>bằng</w:t>
      </w:r>
      <w:r>
        <w:rPr>
          <w:spacing w:val="21"/>
        </w:rPr>
        <w:t> </w:t>
      </w:r>
      <w:r>
        <w:rPr/>
        <w:t>Hậu</w:t>
      </w:r>
      <w:r>
        <w:rPr>
          <w:spacing w:val="21"/>
        </w:rPr>
        <w:t> </w:t>
      </w:r>
      <w:r>
        <w:rPr/>
        <w:t>sanh </w:t>
      </w:r>
      <w:r>
        <w:rPr>
          <w:spacing w:val="-2"/>
        </w:rPr>
        <w:t>duyên.</w:t>
      </w:r>
    </w:p>
    <w:p>
      <w:pPr>
        <w:pStyle w:val="Heading2"/>
        <w:spacing w:line="298" w:lineRule="exact"/>
      </w:pPr>
      <w:r>
        <w:rPr>
          <w:spacing w:val="-4"/>
        </w:rPr>
        <w:t>350.</w:t>
      </w:r>
    </w:p>
    <w:p>
      <w:pPr>
        <w:pStyle w:val="BodyText"/>
        <w:spacing w:line="298" w:lineRule="exact"/>
        <w:ind w:left="708"/>
      </w:pPr>
      <w:r>
        <w:rPr/>
        <w:t>Pháp</w:t>
      </w:r>
      <w:r>
        <w:rPr>
          <w:spacing w:val="-6"/>
        </w:rPr>
        <w:t> </w:t>
      </w:r>
      <w:r>
        <w:rPr/>
        <w:t>lậu</w:t>
      </w:r>
      <w:r>
        <w:rPr>
          <w:spacing w:val="-4"/>
        </w:rPr>
        <w:t> </w:t>
      </w:r>
      <w:r>
        <w:rPr/>
        <w:t>làm</w:t>
      </w:r>
      <w:r>
        <w:rPr>
          <w:spacing w:val="-4"/>
        </w:rPr>
        <w:t> </w:t>
      </w:r>
      <w:r>
        <w:rPr/>
        <w:t>duyên</w:t>
      </w:r>
      <w:r>
        <w:rPr>
          <w:spacing w:val="-4"/>
        </w:rPr>
        <w:t> </w:t>
      </w:r>
      <w:r>
        <w:rPr/>
        <w:t>cho</w:t>
      </w:r>
      <w:r>
        <w:rPr>
          <w:spacing w:val="-4"/>
        </w:rPr>
        <w:t> </w:t>
      </w:r>
      <w:r>
        <w:rPr/>
        <w:t>pháp</w:t>
      </w:r>
      <w:r>
        <w:rPr>
          <w:spacing w:val="-5"/>
        </w:rPr>
        <w:t> </w:t>
      </w:r>
      <w:r>
        <w:rPr/>
        <w:t>lậu</w:t>
      </w:r>
      <w:r>
        <w:rPr>
          <w:spacing w:val="-2"/>
        </w:rPr>
        <w:t> </w:t>
      </w:r>
      <w:r>
        <w:rPr/>
        <w:t>bằng</w:t>
      </w:r>
      <w:r>
        <w:rPr>
          <w:spacing w:val="-5"/>
        </w:rPr>
        <w:t> </w:t>
      </w:r>
      <w:r>
        <w:rPr/>
        <w:t>Cố</w:t>
      </w:r>
      <w:r>
        <w:rPr>
          <w:spacing w:val="-5"/>
        </w:rPr>
        <w:t> </w:t>
      </w:r>
      <w:r>
        <w:rPr/>
        <w:t>hưởng</w:t>
      </w:r>
      <w:r>
        <w:rPr>
          <w:spacing w:val="-6"/>
        </w:rPr>
        <w:t> </w:t>
      </w:r>
      <w:r>
        <w:rPr/>
        <w:t>duyên</w:t>
      </w:r>
      <w:r>
        <w:rPr>
          <w:spacing w:val="-1"/>
        </w:rPr>
        <w:t> </w:t>
      </w:r>
      <w:r>
        <w:rPr/>
        <w:t>có</w:t>
      </w:r>
      <w:r>
        <w:rPr>
          <w:spacing w:val="-5"/>
        </w:rPr>
        <w:t> </w:t>
      </w:r>
      <w:r>
        <w:rPr/>
        <w:t>9</w:t>
      </w:r>
      <w:r>
        <w:rPr>
          <w:spacing w:val="-5"/>
        </w:rPr>
        <w:t> </w:t>
      </w:r>
      <w:r>
        <w:rPr>
          <w:spacing w:val="-4"/>
        </w:rPr>
        <w:t>câu.</w:t>
      </w:r>
    </w:p>
    <w:p>
      <w:pPr>
        <w:pStyle w:val="Heading2"/>
        <w:spacing w:line="240" w:lineRule="auto"/>
      </w:pPr>
      <w:r>
        <w:rPr>
          <w:spacing w:val="-4"/>
        </w:rPr>
        <w:t>351.</w:t>
      </w:r>
    </w:p>
    <w:p>
      <w:pPr>
        <w:pStyle w:val="ListParagraph"/>
        <w:numPr>
          <w:ilvl w:val="0"/>
          <w:numId w:val="4"/>
        </w:numPr>
        <w:tabs>
          <w:tab w:pos="708" w:val="left" w:leader="none"/>
          <w:tab w:pos="710" w:val="left" w:leader="none"/>
        </w:tabs>
        <w:spacing w:line="237" w:lineRule="auto" w:before="2" w:after="0"/>
        <w:ind w:left="710" w:right="142" w:hanging="287"/>
        <w:jc w:val="left"/>
        <w:rPr>
          <w:sz w:val="26"/>
        </w:rPr>
      </w:pPr>
      <w:r>
        <w:rPr>
          <w:sz w:val="26"/>
        </w:rPr>
        <w:t>Pháp phi lậu làm duyên cho pháp phi lậu bằng Dị thời nghiệp duyên có Đồng sanh và Biệt thời:</w:t>
      </w:r>
    </w:p>
    <w:p>
      <w:pPr>
        <w:pStyle w:val="ListParagraph"/>
        <w:numPr>
          <w:ilvl w:val="1"/>
          <w:numId w:val="4"/>
        </w:numPr>
        <w:tabs>
          <w:tab w:pos="993" w:val="left" w:leader="none"/>
        </w:tabs>
        <w:spacing w:line="240" w:lineRule="auto" w:before="3" w:after="0"/>
        <w:ind w:left="993" w:right="139" w:hanging="286"/>
        <w:jc w:val="left"/>
        <w:rPr>
          <w:sz w:val="26"/>
        </w:rPr>
      </w:pPr>
      <w:r>
        <w:rPr>
          <w:sz w:val="26"/>
        </w:rPr>
        <w:t>Đồng sanh như: Tư phi lậu làm duyên cho uẩn tương ưng và sắc tâm bằng Dị thời</w:t>
      </w:r>
      <w:r>
        <w:rPr>
          <w:spacing w:val="40"/>
          <w:sz w:val="26"/>
        </w:rPr>
        <w:t> </w:t>
      </w:r>
      <w:r>
        <w:rPr>
          <w:sz w:val="26"/>
        </w:rPr>
        <w:t>nghiệp 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Biệt</w:t>
      </w:r>
      <w:r>
        <w:rPr>
          <w:spacing w:val="40"/>
          <w:sz w:val="26"/>
        </w:rPr>
        <w:t> </w:t>
      </w:r>
      <w:r>
        <w:rPr>
          <w:sz w:val="26"/>
        </w:rPr>
        <w:t>thời</w:t>
      </w:r>
      <w:r>
        <w:rPr>
          <w:spacing w:val="40"/>
          <w:sz w:val="26"/>
        </w:rPr>
        <w:t> </w:t>
      </w:r>
      <w:r>
        <w:rPr>
          <w:sz w:val="26"/>
        </w:rPr>
        <w:t>như:</w:t>
      </w:r>
      <w:r>
        <w:rPr>
          <w:spacing w:val="40"/>
          <w:sz w:val="26"/>
        </w:rPr>
        <w:t> </w:t>
      </w:r>
      <w:r>
        <w:rPr>
          <w:sz w:val="26"/>
        </w:rPr>
        <w:t>Tư</w:t>
      </w:r>
      <w:r>
        <w:rPr>
          <w:spacing w:val="40"/>
          <w:sz w:val="26"/>
        </w:rPr>
        <w:t> </w:t>
      </w:r>
      <w:r>
        <w:rPr>
          <w:sz w:val="26"/>
        </w:rPr>
        <w:t>phi</w:t>
      </w:r>
      <w:r>
        <w:rPr>
          <w:spacing w:val="40"/>
          <w:sz w:val="26"/>
        </w:rPr>
        <w:t> </w:t>
      </w:r>
      <w:r>
        <w:rPr>
          <w:sz w:val="26"/>
        </w:rPr>
        <w:t>lậu</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quả</w:t>
      </w:r>
      <w:r>
        <w:rPr>
          <w:spacing w:val="40"/>
          <w:sz w:val="26"/>
        </w:rPr>
        <w:t> </w:t>
      </w:r>
      <w:r>
        <w:rPr>
          <w:sz w:val="26"/>
        </w:rPr>
        <w:t>và</w:t>
      </w:r>
      <w:r>
        <w:rPr>
          <w:spacing w:val="40"/>
          <w:sz w:val="26"/>
        </w:rPr>
        <w:t> </w:t>
      </w:r>
      <w:r>
        <w:rPr>
          <w:sz w:val="26"/>
        </w:rPr>
        <w:t>sắc</w:t>
      </w:r>
      <w:r>
        <w:rPr>
          <w:spacing w:val="40"/>
          <w:sz w:val="26"/>
        </w:rPr>
        <w:t> </w:t>
      </w:r>
      <w:r>
        <w:rPr>
          <w:sz w:val="26"/>
        </w:rPr>
        <w:t>tục</w:t>
      </w:r>
      <w:r>
        <w:rPr>
          <w:spacing w:val="40"/>
          <w:sz w:val="26"/>
        </w:rPr>
        <w:t> </w:t>
      </w:r>
      <w:r>
        <w:rPr>
          <w:sz w:val="26"/>
        </w:rPr>
        <w:t>sinh</w:t>
      </w:r>
      <w:r>
        <w:rPr>
          <w:spacing w:val="40"/>
          <w:sz w:val="26"/>
        </w:rPr>
        <w:t> </w:t>
      </w:r>
      <w:r>
        <w:rPr>
          <w:sz w:val="26"/>
        </w:rPr>
        <w:t>bằng</w:t>
      </w:r>
      <w:r>
        <w:rPr>
          <w:spacing w:val="40"/>
          <w:sz w:val="26"/>
        </w:rPr>
        <w:t> </w:t>
      </w:r>
      <w:r>
        <w:rPr>
          <w:sz w:val="26"/>
        </w:rPr>
        <w:t>Dị</w:t>
      </w:r>
      <w:r>
        <w:rPr>
          <w:spacing w:val="40"/>
          <w:sz w:val="26"/>
        </w:rPr>
        <w:t> </w:t>
      </w:r>
      <w:r>
        <w:rPr>
          <w:sz w:val="26"/>
        </w:rPr>
        <w:t>thời nghiệp duyên.</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w:t>
      </w:r>
      <w:r>
        <w:rPr>
          <w:spacing w:val="-3"/>
          <w:sz w:val="26"/>
        </w:rPr>
        <w:t> </w:t>
      </w:r>
      <w:r>
        <w:rPr>
          <w:sz w:val="26"/>
        </w:rPr>
        <w:t>làm</w:t>
      </w:r>
      <w:r>
        <w:rPr>
          <w:spacing w:val="-7"/>
          <w:sz w:val="26"/>
        </w:rPr>
        <w:t> </w:t>
      </w:r>
      <w:r>
        <w:rPr>
          <w:sz w:val="26"/>
        </w:rPr>
        <w:t>duyên cho</w:t>
      </w:r>
      <w:r>
        <w:rPr>
          <w:spacing w:val="-5"/>
          <w:sz w:val="26"/>
        </w:rPr>
        <w:t> </w:t>
      </w:r>
      <w:r>
        <w:rPr>
          <w:sz w:val="26"/>
        </w:rPr>
        <w:t>pháp</w:t>
      </w:r>
      <w:r>
        <w:rPr>
          <w:spacing w:val="-4"/>
          <w:sz w:val="26"/>
        </w:rPr>
        <w:t> </w:t>
      </w:r>
      <w:r>
        <w:rPr>
          <w:sz w:val="26"/>
        </w:rPr>
        <w:t>lậu</w:t>
      </w:r>
      <w:r>
        <w:rPr>
          <w:spacing w:val="-4"/>
          <w:sz w:val="26"/>
        </w:rPr>
        <w:t> </w:t>
      </w:r>
      <w:r>
        <w:rPr>
          <w:sz w:val="26"/>
        </w:rPr>
        <w:t>bằng</w:t>
      </w:r>
      <w:r>
        <w:rPr>
          <w:spacing w:val="-2"/>
          <w:sz w:val="26"/>
        </w:rPr>
        <w:t> </w:t>
      </w:r>
      <w:r>
        <w:rPr>
          <w:sz w:val="26"/>
        </w:rPr>
        <w:t>Dị</w:t>
      </w:r>
      <w:r>
        <w:rPr>
          <w:spacing w:val="-4"/>
          <w:sz w:val="26"/>
        </w:rPr>
        <w:t> </w:t>
      </w:r>
      <w:r>
        <w:rPr>
          <w:sz w:val="26"/>
        </w:rPr>
        <w:t>thời</w:t>
      </w:r>
      <w:r>
        <w:rPr>
          <w:spacing w:val="-5"/>
          <w:sz w:val="26"/>
        </w:rPr>
        <w:t> </w:t>
      </w:r>
      <w:r>
        <w:rPr>
          <w:sz w:val="26"/>
        </w:rPr>
        <w:t>nghiệp</w:t>
      </w:r>
      <w:r>
        <w:rPr>
          <w:spacing w:val="-4"/>
          <w:sz w:val="26"/>
        </w:rPr>
        <w:t> </w:t>
      </w:r>
      <w:r>
        <w:rPr>
          <w:spacing w:val="-2"/>
          <w:sz w:val="26"/>
        </w:rPr>
        <w:t>duyên:</w:t>
      </w:r>
    </w:p>
    <w:p>
      <w:pPr>
        <w:pStyle w:val="BodyText"/>
        <w:spacing w:line="298" w:lineRule="exact"/>
        <w:ind w:left="1041"/>
      </w:pPr>
      <w:r>
        <w:rPr/>
        <w:t>Tư</w:t>
      </w:r>
      <w:r>
        <w:rPr>
          <w:spacing w:val="-5"/>
        </w:rPr>
        <w:t> </w:t>
      </w:r>
      <w:r>
        <w:rPr/>
        <w:t>phi</w:t>
      </w:r>
      <w:r>
        <w:rPr>
          <w:spacing w:val="-5"/>
        </w:rPr>
        <w:t> </w:t>
      </w:r>
      <w:r>
        <w:rPr/>
        <w:t>lậu</w:t>
      </w:r>
      <w:r>
        <w:rPr>
          <w:spacing w:val="-4"/>
        </w:rPr>
        <w:t> </w:t>
      </w:r>
      <w:r>
        <w:rPr/>
        <w:t>làm</w:t>
      </w:r>
      <w:r>
        <w:rPr>
          <w:spacing w:val="-4"/>
        </w:rPr>
        <w:t> </w:t>
      </w:r>
      <w:r>
        <w:rPr/>
        <w:t>duyên</w:t>
      </w:r>
      <w:r>
        <w:rPr>
          <w:spacing w:val="-4"/>
        </w:rPr>
        <w:t> </w:t>
      </w:r>
      <w:r>
        <w:rPr/>
        <w:t>cho</w:t>
      </w:r>
      <w:r>
        <w:rPr>
          <w:spacing w:val="-5"/>
        </w:rPr>
        <w:t> </w:t>
      </w:r>
      <w:r>
        <w:rPr/>
        <w:t>lậu</w:t>
      </w:r>
      <w:r>
        <w:rPr>
          <w:spacing w:val="-5"/>
        </w:rPr>
        <w:t> </w:t>
      </w:r>
      <w:r>
        <w:rPr/>
        <w:t>tương</w:t>
      </w:r>
      <w:r>
        <w:rPr>
          <w:spacing w:val="-5"/>
        </w:rPr>
        <w:t> </w:t>
      </w:r>
      <w:r>
        <w:rPr/>
        <w:t>ưng</w:t>
      </w:r>
      <w:r>
        <w:rPr>
          <w:spacing w:val="-4"/>
        </w:rPr>
        <w:t> </w:t>
      </w:r>
      <w:r>
        <w:rPr/>
        <w:t>bằng</w:t>
      </w:r>
      <w:r>
        <w:rPr>
          <w:spacing w:val="-1"/>
        </w:rPr>
        <w:t> </w:t>
      </w:r>
      <w:r>
        <w:rPr/>
        <w:t>Dị</w:t>
      </w:r>
      <w:r>
        <w:rPr>
          <w:spacing w:val="-5"/>
        </w:rPr>
        <w:t> </w:t>
      </w:r>
      <w:r>
        <w:rPr/>
        <w:t>thời</w:t>
      </w:r>
      <w:r>
        <w:rPr>
          <w:spacing w:val="-5"/>
        </w:rPr>
        <w:t> </w:t>
      </w:r>
      <w:r>
        <w:rPr/>
        <w:t>nghiệp</w:t>
      </w:r>
      <w:r>
        <w:rPr>
          <w:spacing w:val="-5"/>
        </w:rPr>
        <w:t> </w:t>
      </w:r>
      <w:r>
        <w:rPr>
          <w:spacing w:val="-2"/>
        </w:rPr>
        <w:t>duyên.</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những</w:t>
      </w:r>
      <w:r>
        <w:rPr>
          <w:spacing w:val="-3"/>
          <w:sz w:val="26"/>
        </w:rPr>
        <w:t> </w:t>
      </w:r>
      <w:r>
        <w:rPr>
          <w:sz w:val="26"/>
        </w:rPr>
        <w:t>pháp</w:t>
      </w:r>
      <w:r>
        <w:rPr>
          <w:spacing w:val="-4"/>
          <w:sz w:val="26"/>
        </w:rPr>
        <w:t> </w:t>
      </w:r>
      <w:r>
        <w:rPr>
          <w:sz w:val="26"/>
        </w:rPr>
        <w:t>lậu</w:t>
      </w:r>
      <w:r>
        <w:rPr>
          <w:spacing w:val="-4"/>
          <w:sz w:val="26"/>
        </w:rPr>
        <w:t> </w:t>
      </w:r>
      <w:r>
        <w:rPr>
          <w:sz w:val="26"/>
        </w:rPr>
        <w:t>và</w:t>
      </w:r>
      <w:r>
        <w:rPr>
          <w:spacing w:val="-2"/>
          <w:sz w:val="26"/>
        </w:rPr>
        <w:t> </w:t>
      </w:r>
      <w:r>
        <w:rPr>
          <w:sz w:val="26"/>
        </w:rPr>
        <w:t>phi</w:t>
      </w:r>
      <w:r>
        <w:rPr>
          <w:spacing w:val="-4"/>
          <w:sz w:val="26"/>
        </w:rPr>
        <w:t> </w:t>
      </w:r>
      <w:r>
        <w:rPr>
          <w:sz w:val="26"/>
        </w:rPr>
        <w:t>lậu</w:t>
      </w:r>
      <w:r>
        <w:rPr>
          <w:spacing w:val="-4"/>
          <w:sz w:val="26"/>
        </w:rPr>
        <w:t> </w:t>
      </w:r>
      <w:r>
        <w:rPr>
          <w:sz w:val="26"/>
        </w:rPr>
        <w:t>bằng</w:t>
      </w:r>
      <w:r>
        <w:rPr>
          <w:spacing w:val="-4"/>
          <w:sz w:val="26"/>
        </w:rPr>
        <w:t> </w:t>
      </w:r>
      <w:r>
        <w:rPr>
          <w:sz w:val="26"/>
        </w:rPr>
        <w:t>Dị</w:t>
      </w:r>
      <w:r>
        <w:rPr>
          <w:spacing w:val="-4"/>
          <w:sz w:val="26"/>
        </w:rPr>
        <w:t> </w:t>
      </w:r>
      <w:r>
        <w:rPr>
          <w:sz w:val="26"/>
        </w:rPr>
        <w:t>thời</w:t>
      </w:r>
      <w:r>
        <w:rPr>
          <w:spacing w:val="-5"/>
          <w:sz w:val="26"/>
        </w:rPr>
        <w:t> </w:t>
      </w:r>
      <w:r>
        <w:rPr>
          <w:sz w:val="26"/>
        </w:rPr>
        <w:t>nghiệp</w:t>
      </w:r>
      <w:r>
        <w:rPr>
          <w:spacing w:val="-5"/>
          <w:sz w:val="26"/>
        </w:rPr>
        <w:t> </w:t>
      </w:r>
      <w:r>
        <w:rPr>
          <w:spacing w:val="-2"/>
          <w:sz w:val="26"/>
        </w:rPr>
        <w:t>duyên:</w:t>
      </w:r>
    </w:p>
    <w:p>
      <w:pPr>
        <w:pStyle w:val="BodyText"/>
      </w:pPr>
      <w:r>
        <w:rPr/>
        <w:t>Tư</w:t>
      </w:r>
      <w:r>
        <w:rPr>
          <w:spacing w:val="24"/>
        </w:rPr>
        <w:t> </w:t>
      </w:r>
      <w:r>
        <w:rPr/>
        <w:t>phi</w:t>
      </w:r>
      <w:r>
        <w:rPr>
          <w:spacing w:val="23"/>
        </w:rPr>
        <w:t> </w:t>
      </w:r>
      <w:r>
        <w:rPr/>
        <w:t>lậu</w:t>
      </w:r>
      <w:r>
        <w:rPr>
          <w:spacing w:val="23"/>
        </w:rPr>
        <w:t> </w:t>
      </w:r>
      <w:r>
        <w:rPr/>
        <w:t>làm</w:t>
      </w:r>
      <w:r>
        <w:rPr>
          <w:spacing w:val="20"/>
        </w:rPr>
        <w:t> </w:t>
      </w:r>
      <w:r>
        <w:rPr/>
        <w:t>duyên</w:t>
      </w:r>
      <w:r>
        <w:rPr>
          <w:spacing w:val="26"/>
        </w:rPr>
        <w:t> </w:t>
      </w:r>
      <w:r>
        <w:rPr/>
        <w:t>cho</w:t>
      </w:r>
      <w:r>
        <w:rPr>
          <w:spacing w:val="23"/>
        </w:rPr>
        <w:t> </w:t>
      </w:r>
      <w:r>
        <w:rPr/>
        <w:t>uẩn</w:t>
      </w:r>
      <w:r>
        <w:rPr>
          <w:spacing w:val="23"/>
        </w:rPr>
        <w:t> </w:t>
      </w:r>
      <w:r>
        <w:rPr/>
        <w:t>tương</w:t>
      </w:r>
      <w:r>
        <w:rPr>
          <w:spacing w:val="22"/>
        </w:rPr>
        <w:t> </w:t>
      </w:r>
      <w:r>
        <w:rPr/>
        <w:t>ưng</w:t>
      </w:r>
      <w:r>
        <w:rPr>
          <w:spacing w:val="24"/>
        </w:rPr>
        <w:t> </w:t>
      </w:r>
      <w:r>
        <w:rPr/>
        <w:t>với</w:t>
      </w:r>
      <w:r>
        <w:rPr>
          <w:spacing w:val="23"/>
        </w:rPr>
        <w:t> </w:t>
      </w:r>
      <w:r>
        <w:rPr/>
        <w:t>lậu</w:t>
      </w:r>
      <w:r>
        <w:rPr>
          <w:spacing w:val="23"/>
        </w:rPr>
        <w:t> </w:t>
      </w:r>
      <w:r>
        <w:rPr/>
        <w:t>và</w:t>
      </w:r>
      <w:r>
        <w:rPr>
          <w:spacing w:val="23"/>
        </w:rPr>
        <w:t> </w:t>
      </w:r>
      <w:r>
        <w:rPr/>
        <w:t>sắc</w:t>
      </w:r>
      <w:r>
        <w:rPr>
          <w:spacing w:val="23"/>
        </w:rPr>
        <w:t> </w:t>
      </w:r>
      <w:r>
        <w:rPr/>
        <w:t>tâm</w:t>
      </w:r>
      <w:r>
        <w:rPr>
          <w:spacing w:val="21"/>
        </w:rPr>
        <w:t> </w:t>
      </w:r>
      <w:r>
        <w:rPr/>
        <w:t>bằng</w:t>
      </w:r>
      <w:r>
        <w:rPr>
          <w:spacing w:val="26"/>
        </w:rPr>
        <w:t> </w:t>
      </w:r>
      <w:r>
        <w:rPr/>
        <w:t>Dị</w:t>
      </w:r>
      <w:r>
        <w:rPr>
          <w:spacing w:val="23"/>
        </w:rPr>
        <w:t> </w:t>
      </w:r>
      <w:r>
        <w:rPr/>
        <w:t>thời</w:t>
      </w:r>
      <w:r>
        <w:rPr>
          <w:spacing w:val="22"/>
        </w:rPr>
        <w:t> </w:t>
      </w:r>
      <w:r>
        <w:rPr/>
        <w:t>nghiệp </w:t>
      </w:r>
      <w:r>
        <w:rPr>
          <w:spacing w:val="-2"/>
        </w:rPr>
        <w:t>duyên.</w:t>
      </w:r>
    </w:p>
    <w:p>
      <w:pPr>
        <w:pStyle w:val="Heading2"/>
        <w:spacing w:line="298" w:lineRule="exact" w:before="0"/>
      </w:pPr>
      <w:r>
        <w:rPr>
          <w:spacing w:val="-4"/>
        </w:rPr>
        <w:t>352.</w:t>
      </w:r>
    </w:p>
    <w:p>
      <w:pPr>
        <w:pStyle w:val="BodyText"/>
        <w:spacing w:line="298" w:lineRule="exact"/>
        <w:ind w:left="681"/>
      </w:pPr>
      <w:r>
        <w:rPr/>
        <w:t>Pháp</w:t>
      </w:r>
      <w:r>
        <w:rPr>
          <w:spacing w:val="-5"/>
        </w:rPr>
        <w:t> </w:t>
      </w:r>
      <w:r>
        <w:rPr/>
        <w:t>phi</w:t>
      </w:r>
      <w:r>
        <w:rPr>
          <w:spacing w:val="-5"/>
        </w:rPr>
        <w:t> </w:t>
      </w:r>
      <w:r>
        <w:rPr/>
        <w:t>lậu</w:t>
      </w:r>
      <w:r>
        <w:rPr>
          <w:spacing w:val="-3"/>
        </w:rPr>
        <w:t> </w:t>
      </w:r>
      <w:r>
        <w:rPr/>
        <w:t>làm</w:t>
      </w:r>
      <w:r>
        <w:rPr>
          <w:spacing w:val="-7"/>
        </w:rPr>
        <w:t> </w:t>
      </w:r>
      <w:r>
        <w:rPr/>
        <w:t>duyên</w:t>
      </w:r>
      <w:r>
        <w:rPr>
          <w:spacing w:val="-1"/>
        </w:rPr>
        <w:t> </w:t>
      </w:r>
      <w:r>
        <w:rPr/>
        <w:t>cho</w:t>
      </w:r>
      <w:r>
        <w:rPr>
          <w:spacing w:val="-4"/>
        </w:rPr>
        <w:t> </w:t>
      </w:r>
      <w:r>
        <w:rPr/>
        <w:t>pháp</w:t>
      </w:r>
      <w:r>
        <w:rPr>
          <w:spacing w:val="-5"/>
        </w:rPr>
        <w:t> </w:t>
      </w:r>
      <w:r>
        <w:rPr/>
        <w:t>phi</w:t>
      </w:r>
      <w:r>
        <w:rPr>
          <w:spacing w:val="-3"/>
        </w:rPr>
        <w:t> </w:t>
      </w:r>
      <w:r>
        <w:rPr/>
        <w:t>lậu</w:t>
      </w:r>
      <w:r>
        <w:rPr>
          <w:spacing w:val="-4"/>
        </w:rPr>
        <w:t> </w:t>
      </w:r>
      <w:r>
        <w:rPr/>
        <w:t>bằng</w:t>
      </w:r>
      <w:r>
        <w:rPr>
          <w:spacing w:val="-2"/>
        </w:rPr>
        <w:t> </w:t>
      </w:r>
      <w:r>
        <w:rPr/>
        <w:t>Quả</w:t>
      </w:r>
      <w:r>
        <w:rPr>
          <w:spacing w:val="-4"/>
        </w:rPr>
        <w:t> </w:t>
      </w:r>
      <w:r>
        <w:rPr/>
        <w:t>duyên</w:t>
      </w:r>
      <w:r>
        <w:rPr>
          <w:spacing w:val="-1"/>
        </w:rPr>
        <w:t> </w:t>
      </w:r>
      <w:r>
        <w:rPr/>
        <w:t>có</w:t>
      </w:r>
      <w:r>
        <w:rPr>
          <w:spacing w:val="-4"/>
        </w:rPr>
        <w:t> </w:t>
      </w:r>
      <w:r>
        <w:rPr/>
        <w:t>1</w:t>
      </w:r>
      <w:r>
        <w:rPr>
          <w:spacing w:val="-3"/>
        </w:rPr>
        <w:t> </w:t>
      </w:r>
      <w:r>
        <w:rPr>
          <w:spacing w:val="-4"/>
        </w:rPr>
        <w:t>câu.</w:t>
      </w:r>
    </w:p>
    <w:p>
      <w:pPr>
        <w:pStyle w:val="Heading2"/>
        <w:spacing w:before="4"/>
      </w:pPr>
      <w:r>
        <w:rPr>
          <w:spacing w:val="-4"/>
        </w:rPr>
        <w:t>353.</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pháp</w:t>
      </w:r>
      <w:r>
        <w:rPr>
          <w:spacing w:val="-4"/>
          <w:sz w:val="26"/>
        </w:rPr>
        <w:t> </w:t>
      </w:r>
      <w:r>
        <w:rPr>
          <w:sz w:val="26"/>
        </w:rPr>
        <w:t>phi</w:t>
      </w:r>
      <w:r>
        <w:rPr>
          <w:spacing w:val="-4"/>
          <w:sz w:val="26"/>
        </w:rPr>
        <w:t> </w:t>
      </w:r>
      <w:r>
        <w:rPr>
          <w:sz w:val="26"/>
        </w:rPr>
        <w:t>lậu</w:t>
      </w:r>
      <w:r>
        <w:rPr>
          <w:spacing w:val="-4"/>
          <w:sz w:val="26"/>
        </w:rPr>
        <w:t> </w:t>
      </w:r>
      <w:r>
        <w:rPr>
          <w:sz w:val="26"/>
        </w:rPr>
        <w:t>bằng</w:t>
      </w:r>
      <w:r>
        <w:rPr>
          <w:spacing w:val="-1"/>
          <w:sz w:val="26"/>
        </w:rPr>
        <w:t> </w:t>
      </w:r>
      <w:r>
        <w:rPr>
          <w:sz w:val="26"/>
        </w:rPr>
        <w:t>Thực</w:t>
      </w:r>
      <w:r>
        <w:rPr>
          <w:spacing w:val="-3"/>
          <w:sz w:val="26"/>
        </w:rPr>
        <w:t> </w:t>
      </w:r>
      <w:r>
        <w:rPr>
          <w:spacing w:val="-2"/>
          <w:sz w:val="26"/>
        </w:rPr>
        <w:t>duyên:</w:t>
      </w:r>
    </w:p>
    <w:p>
      <w:pPr>
        <w:pStyle w:val="BodyText"/>
        <w:ind w:left="681" w:firstLine="360"/>
      </w:pPr>
      <w:r>
        <w:rPr/>
        <w:t>Thực</w:t>
      </w:r>
      <w:r>
        <w:rPr>
          <w:spacing w:val="-1"/>
        </w:rPr>
        <w:t> </w:t>
      </w:r>
      <w:r>
        <w:rPr/>
        <w:t>phi</w:t>
      </w:r>
      <w:r>
        <w:rPr>
          <w:spacing w:val="-1"/>
        </w:rPr>
        <w:t> </w:t>
      </w:r>
      <w:r>
        <w:rPr/>
        <w:t>lậu</w:t>
      </w:r>
      <w:r>
        <w:rPr>
          <w:spacing w:val="-1"/>
        </w:rPr>
        <w:t> </w:t>
      </w:r>
      <w:r>
        <w:rPr/>
        <w:t>làm</w:t>
      </w:r>
      <w:r>
        <w:rPr>
          <w:spacing w:val="-4"/>
        </w:rPr>
        <w:t> </w:t>
      </w:r>
      <w:r>
        <w:rPr/>
        <w:t>duyên cho</w:t>
      </w:r>
      <w:r>
        <w:rPr>
          <w:spacing w:val="-1"/>
        </w:rPr>
        <w:t> </w:t>
      </w:r>
      <w:r>
        <w:rPr/>
        <w:t>uẩn</w:t>
      </w:r>
      <w:r>
        <w:rPr>
          <w:spacing w:val="-1"/>
        </w:rPr>
        <w:t> </w:t>
      </w:r>
      <w:r>
        <w:rPr/>
        <w:t>tương</w:t>
      </w:r>
      <w:r>
        <w:rPr>
          <w:spacing w:val="-2"/>
        </w:rPr>
        <w:t> </w:t>
      </w:r>
      <w:r>
        <w:rPr/>
        <w:t>ưng và</w:t>
      </w:r>
      <w:r>
        <w:rPr>
          <w:spacing w:val="-1"/>
        </w:rPr>
        <w:t> </w:t>
      </w:r>
      <w:r>
        <w:rPr/>
        <w:t>sắc</w:t>
      </w:r>
      <w:r>
        <w:rPr>
          <w:spacing w:val="-1"/>
        </w:rPr>
        <w:t> </w:t>
      </w:r>
      <w:r>
        <w:rPr/>
        <w:t>tâm</w:t>
      </w:r>
      <w:r>
        <w:rPr>
          <w:spacing w:val="-4"/>
        </w:rPr>
        <w:t> </w:t>
      </w:r>
      <w:r>
        <w:rPr/>
        <w:t>bằng</w:t>
      </w:r>
      <w:r>
        <w:rPr>
          <w:spacing w:val="-1"/>
        </w:rPr>
        <w:t> </w:t>
      </w:r>
      <w:r>
        <w:rPr/>
        <w:t>Thực</w:t>
      </w:r>
      <w:r>
        <w:rPr>
          <w:spacing w:val="-1"/>
        </w:rPr>
        <w:t> </w:t>
      </w:r>
      <w:r>
        <w:rPr/>
        <w:t>duyên.</w:t>
      </w:r>
      <w:r>
        <w:rPr>
          <w:spacing w:val="-2"/>
        </w:rPr>
        <w:t> </w:t>
      </w:r>
      <w:r>
        <w:rPr/>
        <w:t>Sát-na</w:t>
      </w:r>
      <w:r>
        <w:rPr>
          <w:spacing w:val="-1"/>
        </w:rPr>
        <w:t> </w:t>
      </w:r>
      <w:r>
        <w:rPr/>
        <w:t>tục sinh: Đoàn thực làm duyên cho thân ấy bằng Thực duyên.</w:t>
      </w:r>
    </w:p>
    <w:p>
      <w:pPr>
        <w:pStyle w:val="ListParagraph"/>
        <w:numPr>
          <w:ilvl w:val="0"/>
          <w:numId w:val="4"/>
        </w:numPr>
        <w:tabs>
          <w:tab w:pos="709" w:val="left" w:leader="none"/>
        </w:tabs>
        <w:spacing w:line="317" w:lineRule="exact" w:before="121" w:after="0"/>
        <w:ind w:left="709" w:right="0" w:hanging="285"/>
        <w:jc w:val="left"/>
        <w:rPr>
          <w:sz w:val="26"/>
        </w:rPr>
      </w:pPr>
      <w:r>
        <w:rPr>
          <w:sz w:val="26"/>
        </w:rPr>
        <w:t>Pháp</w:t>
      </w:r>
      <w:r>
        <w:rPr>
          <w:spacing w:val="-5"/>
          <w:sz w:val="26"/>
        </w:rPr>
        <w:t> </w:t>
      </w:r>
      <w:r>
        <w:rPr>
          <w:sz w:val="26"/>
        </w:rPr>
        <w:t>phi</w:t>
      </w:r>
      <w:r>
        <w:rPr>
          <w:spacing w:val="-4"/>
          <w:sz w:val="26"/>
        </w:rPr>
        <w:t> </w:t>
      </w:r>
      <w:r>
        <w:rPr>
          <w:sz w:val="26"/>
        </w:rPr>
        <w:t>lậu</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pháp</w:t>
      </w:r>
      <w:r>
        <w:rPr>
          <w:spacing w:val="-4"/>
          <w:sz w:val="26"/>
        </w:rPr>
        <w:t> </w:t>
      </w:r>
      <w:r>
        <w:rPr>
          <w:sz w:val="26"/>
        </w:rPr>
        <w:t>lậu</w:t>
      </w:r>
      <w:r>
        <w:rPr>
          <w:spacing w:val="-4"/>
          <w:sz w:val="26"/>
        </w:rPr>
        <w:t> </w:t>
      </w:r>
      <w:r>
        <w:rPr>
          <w:sz w:val="26"/>
        </w:rPr>
        <w:t>bằng</w:t>
      </w:r>
      <w:r>
        <w:rPr>
          <w:spacing w:val="-1"/>
          <w:sz w:val="26"/>
        </w:rPr>
        <w:t> </w:t>
      </w:r>
      <w:r>
        <w:rPr>
          <w:sz w:val="26"/>
        </w:rPr>
        <w:t>Thực</w:t>
      </w:r>
      <w:r>
        <w:rPr>
          <w:spacing w:val="-3"/>
          <w:sz w:val="26"/>
        </w:rPr>
        <w:t> </w:t>
      </w:r>
      <w:r>
        <w:rPr>
          <w:spacing w:val="-2"/>
          <w:sz w:val="26"/>
        </w:rPr>
        <w:t>duyên:</w:t>
      </w:r>
    </w:p>
    <w:p>
      <w:pPr>
        <w:pStyle w:val="BodyText"/>
        <w:spacing w:line="298" w:lineRule="exact"/>
        <w:ind w:left="1041"/>
      </w:pPr>
      <w:r>
        <w:rPr/>
        <w:t>Thực</w:t>
      </w:r>
      <w:r>
        <w:rPr>
          <w:spacing w:val="-5"/>
        </w:rPr>
        <w:t> </w:t>
      </w:r>
      <w:r>
        <w:rPr/>
        <w:t>phi</w:t>
      </w:r>
      <w:r>
        <w:rPr>
          <w:spacing w:val="-5"/>
        </w:rPr>
        <w:t> </w:t>
      </w:r>
      <w:r>
        <w:rPr/>
        <w:t>lậu</w:t>
      </w:r>
      <w:r>
        <w:rPr>
          <w:spacing w:val="-4"/>
        </w:rPr>
        <w:t> </w:t>
      </w:r>
      <w:r>
        <w:rPr/>
        <w:t>làm</w:t>
      </w:r>
      <w:r>
        <w:rPr>
          <w:spacing w:val="-4"/>
        </w:rPr>
        <w:t> </w:t>
      </w:r>
      <w:r>
        <w:rPr/>
        <w:t>duyên</w:t>
      </w:r>
      <w:r>
        <w:rPr>
          <w:spacing w:val="-4"/>
        </w:rPr>
        <w:t> </w:t>
      </w:r>
      <w:r>
        <w:rPr/>
        <w:t>cho</w:t>
      </w:r>
      <w:r>
        <w:rPr>
          <w:spacing w:val="-5"/>
        </w:rPr>
        <w:t> </w:t>
      </w:r>
      <w:r>
        <w:rPr/>
        <w:t>lậu</w:t>
      </w:r>
      <w:r>
        <w:rPr>
          <w:spacing w:val="-6"/>
        </w:rPr>
        <w:t> </w:t>
      </w:r>
      <w:r>
        <w:rPr/>
        <w:t>tương</w:t>
      </w:r>
      <w:r>
        <w:rPr>
          <w:spacing w:val="-5"/>
        </w:rPr>
        <w:t> </w:t>
      </w:r>
      <w:r>
        <w:rPr/>
        <w:t>ưng</w:t>
      </w:r>
      <w:r>
        <w:rPr>
          <w:spacing w:val="-5"/>
        </w:rPr>
        <w:t> </w:t>
      </w:r>
      <w:r>
        <w:rPr/>
        <w:t>bằng</w:t>
      </w:r>
      <w:r>
        <w:rPr>
          <w:spacing w:val="-3"/>
        </w:rPr>
        <w:t> </w:t>
      </w:r>
      <w:r>
        <w:rPr/>
        <w:t>Thực</w:t>
      </w:r>
      <w:r>
        <w:rPr>
          <w:spacing w:val="-4"/>
        </w:rPr>
        <w:t> </w:t>
      </w:r>
      <w:r>
        <w:rPr>
          <w:spacing w:val="-2"/>
        </w:rPr>
        <w:t>duyên.</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7"/>
          <w:sz w:val="26"/>
        </w:rPr>
        <w:t> </w:t>
      </w:r>
      <w:r>
        <w:rPr>
          <w:sz w:val="26"/>
        </w:rPr>
        <w:t>phi</w:t>
      </w:r>
      <w:r>
        <w:rPr>
          <w:spacing w:val="-5"/>
          <w:sz w:val="26"/>
        </w:rPr>
        <w:t> </w:t>
      </w:r>
      <w:r>
        <w:rPr>
          <w:sz w:val="26"/>
        </w:rPr>
        <w:t>lậu</w:t>
      </w:r>
      <w:r>
        <w:rPr>
          <w:spacing w:val="-4"/>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những</w:t>
      </w:r>
      <w:r>
        <w:rPr>
          <w:spacing w:val="-3"/>
          <w:sz w:val="26"/>
        </w:rPr>
        <w:t> </w:t>
      </w:r>
      <w:r>
        <w:rPr>
          <w:sz w:val="26"/>
        </w:rPr>
        <w:t>pháp</w:t>
      </w:r>
      <w:r>
        <w:rPr>
          <w:spacing w:val="-4"/>
          <w:sz w:val="26"/>
        </w:rPr>
        <w:t> </w:t>
      </w:r>
      <w:r>
        <w:rPr>
          <w:sz w:val="26"/>
        </w:rPr>
        <w:t>lậu</w:t>
      </w:r>
      <w:r>
        <w:rPr>
          <w:spacing w:val="-4"/>
          <w:sz w:val="26"/>
        </w:rPr>
        <w:t> </w:t>
      </w:r>
      <w:r>
        <w:rPr>
          <w:sz w:val="26"/>
        </w:rPr>
        <w:t>và</w:t>
      </w:r>
      <w:r>
        <w:rPr>
          <w:spacing w:val="-2"/>
          <w:sz w:val="26"/>
        </w:rPr>
        <w:t> </w:t>
      </w:r>
      <w:r>
        <w:rPr>
          <w:sz w:val="26"/>
        </w:rPr>
        <w:t>phi</w:t>
      </w:r>
      <w:r>
        <w:rPr>
          <w:spacing w:val="-5"/>
          <w:sz w:val="26"/>
        </w:rPr>
        <w:t> </w:t>
      </w:r>
      <w:r>
        <w:rPr>
          <w:sz w:val="26"/>
        </w:rPr>
        <w:t>lậu</w:t>
      </w:r>
      <w:r>
        <w:rPr>
          <w:spacing w:val="-4"/>
          <w:sz w:val="26"/>
        </w:rPr>
        <w:t> </w:t>
      </w:r>
      <w:r>
        <w:rPr>
          <w:sz w:val="26"/>
        </w:rPr>
        <w:t>bằng</w:t>
      </w:r>
      <w:r>
        <w:rPr>
          <w:spacing w:val="-5"/>
          <w:sz w:val="26"/>
        </w:rPr>
        <w:t> </w:t>
      </w:r>
      <w:r>
        <w:rPr>
          <w:sz w:val="26"/>
        </w:rPr>
        <w:t>Thực</w:t>
      </w:r>
      <w:r>
        <w:rPr>
          <w:spacing w:val="-3"/>
          <w:sz w:val="26"/>
        </w:rPr>
        <w:t> </w:t>
      </w:r>
      <w:r>
        <w:rPr>
          <w:spacing w:val="-2"/>
          <w:sz w:val="26"/>
        </w:rPr>
        <w:t>duyên:</w:t>
      </w:r>
    </w:p>
    <w:p>
      <w:pPr>
        <w:pStyle w:val="BodyText"/>
        <w:ind w:left="1041"/>
      </w:pPr>
      <w:r>
        <w:rPr/>
        <w:t>Thực</w:t>
      </w:r>
      <w:r>
        <w:rPr>
          <w:spacing w:val="-4"/>
        </w:rPr>
        <w:t> </w:t>
      </w:r>
      <w:r>
        <w:rPr/>
        <w:t>phi</w:t>
      </w:r>
      <w:r>
        <w:rPr>
          <w:spacing w:val="-5"/>
        </w:rPr>
        <w:t> </w:t>
      </w:r>
      <w:r>
        <w:rPr/>
        <w:t>lậu</w:t>
      </w:r>
      <w:r>
        <w:rPr>
          <w:spacing w:val="-3"/>
        </w:rPr>
        <w:t> </w:t>
      </w:r>
      <w:r>
        <w:rPr/>
        <w:t>làm</w:t>
      </w:r>
      <w:r>
        <w:rPr>
          <w:spacing w:val="-4"/>
        </w:rPr>
        <w:t> </w:t>
      </w:r>
      <w:r>
        <w:rPr/>
        <w:t>duyên</w:t>
      </w:r>
      <w:r>
        <w:rPr>
          <w:spacing w:val="-4"/>
        </w:rPr>
        <w:t> </w:t>
      </w:r>
      <w:r>
        <w:rPr/>
        <w:t>cho</w:t>
      </w:r>
      <w:r>
        <w:rPr>
          <w:spacing w:val="-4"/>
        </w:rPr>
        <w:t> </w:t>
      </w:r>
      <w:r>
        <w:rPr/>
        <w:t>uẩn</w:t>
      </w:r>
      <w:r>
        <w:rPr>
          <w:spacing w:val="-5"/>
        </w:rPr>
        <w:t> </w:t>
      </w:r>
      <w:r>
        <w:rPr/>
        <w:t>tương</w:t>
      </w:r>
      <w:r>
        <w:rPr>
          <w:spacing w:val="-5"/>
        </w:rPr>
        <w:t> </w:t>
      </w:r>
      <w:r>
        <w:rPr/>
        <w:t>ưng</w:t>
      </w:r>
      <w:r>
        <w:rPr>
          <w:spacing w:val="-2"/>
        </w:rPr>
        <w:t> </w:t>
      </w:r>
      <w:r>
        <w:rPr/>
        <w:t>với</w:t>
      </w:r>
      <w:r>
        <w:rPr>
          <w:spacing w:val="-5"/>
        </w:rPr>
        <w:t> </w:t>
      </w:r>
      <w:r>
        <w:rPr/>
        <w:t>lậu</w:t>
      </w:r>
      <w:r>
        <w:rPr>
          <w:spacing w:val="-4"/>
        </w:rPr>
        <w:t> </w:t>
      </w:r>
      <w:r>
        <w:rPr/>
        <w:t>và</w:t>
      </w:r>
      <w:r>
        <w:rPr>
          <w:spacing w:val="-4"/>
        </w:rPr>
        <w:t> </w:t>
      </w:r>
      <w:r>
        <w:rPr/>
        <w:t>sắc</w:t>
      </w:r>
      <w:r>
        <w:rPr>
          <w:spacing w:val="-4"/>
        </w:rPr>
        <w:t> </w:t>
      </w:r>
      <w:r>
        <w:rPr/>
        <w:t>tâm</w:t>
      </w:r>
      <w:r>
        <w:rPr>
          <w:spacing w:val="-7"/>
        </w:rPr>
        <w:t> </w:t>
      </w:r>
      <w:r>
        <w:rPr/>
        <w:t>bằng</w:t>
      </w:r>
      <w:r>
        <w:rPr>
          <w:spacing w:val="-2"/>
        </w:rPr>
        <w:t> </w:t>
      </w:r>
      <w:r>
        <w:rPr/>
        <w:t>Thực</w:t>
      </w:r>
      <w:r>
        <w:rPr>
          <w:spacing w:val="-3"/>
        </w:rPr>
        <w:t> </w:t>
      </w:r>
      <w:r>
        <w:rPr>
          <w:spacing w:val="-2"/>
        </w:rPr>
        <w:t>duyên.</w:t>
      </w:r>
    </w:p>
    <w:p>
      <w:pPr>
        <w:pStyle w:val="Heading2"/>
        <w:spacing w:line="240" w:lineRule="auto"/>
      </w:pPr>
      <w:r>
        <w:rPr>
          <w:spacing w:val="-4"/>
        </w:rPr>
        <w:t>354.</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5"/>
          <w:sz w:val="26"/>
        </w:rPr>
        <w:t> </w:t>
      </w:r>
      <w:r>
        <w:rPr>
          <w:sz w:val="26"/>
        </w:rPr>
        <w:t>phi</w:t>
      </w:r>
      <w:r>
        <w:rPr>
          <w:spacing w:val="-5"/>
          <w:sz w:val="26"/>
        </w:rPr>
        <w:t> </w:t>
      </w:r>
      <w:r>
        <w:rPr>
          <w:sz w:val="26"/>
        </w:rPr>
        <w:t>lậu</w:t>
      </w:r>
      <w:r>
        <w:rPr>
          <w:spacing w:val="-4"/>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pháp</w:t>
      </w:r>
      <w:r>
        <w:rPr>
          <w:spacing w:val="-5"/>
          <w:sz w:val="26"/>
        </w:rPr>
        <w:t> </w:t>
      </w:r>
      <w:r>
        <w:rPr>
          <w:sz w:val="26"/>
        </w:rPr>
        <w:t>phi</w:t>
      </w:r>
      <w:r>
        <w:rPr>
          <w:spacing w:val="-4"/>
          <w:sz w:val="26"/>
        </w:rPr>
        <w:t> </w:t>
      </w:r>
      <w:r>
        <w:rPr>
          <w:sz w:val="26"/>
        </w:rPr>
        <w:t>lậu</w:t>
      </w:r>
      <w:r>
        <w:rPr>
          <w:spacing w:val="-4"/>
          <w:sz w:val="26"/>
        </w:rPr>
        <w:t> </w:t>
      </w:r>
      <w:r>
        <w:rPr>
          <w:sz w:val="26"/>
        </w:rPr>
        <w:t>bằng</w:t>
      </w:r>
      <w:r>
        <w:rPr>
          <w:spacing w:val="-1"/>
          <w:sz w:val="26"/>
        </w:rPr>
        <w:t> </w:t>
      </w:r>
      <w:r>
        <w:rPr>
          <w:sz w:val="26"/>
        </w:rPr>
        <w:t>Quyền</w:t>
      </w:r>
      <w:r>
        <w:rPr>
          <w:spacing w:val="-5"/>
          <w:sz w:val="26"/>
        </w:rPr>
        <w:t> </w:t>
      </w:r>
      <w:r>
        <w:rPr>
          <w:spacing w:val="-2"/>
          <w:sz w:val="26"/>
        </w:rPr>
        <w:t>duyên:</w:t>
      </w:r>
    </w:p>
    <w:p>
      <w:pPr>
        <w:pStyle w:val="BodyText"/>
        <w:ind w:right="139"/>
        <w:jc w:val="both"/>
      </w:pPr>
      <w:r>
        <w:rPr/>
        <w:t>Quyền phi lậu làm duyên cho uẩn tương ưng và sắc tâm bằng Quyền duyên. Sát-na tục sinh: Nhãn quyền làm duyên cho nhãn thức, thân quyền làm duyên cho thân</w:t>
      </w:r>
      <w:r>
        <w:rPr>
          <w:spacing w:val="40"/>
        </w:rPr>
        <w:t> </w:t>
      </w:r>
      <w:r>
        <w:rPr/>
        <w:t>thức bằng Quyền duyên.</w:t>
      </w:r>
    </w:p>
    <w:p>
      <w:pPr>
        <w:pStyle w:val="ListParagraph"/>
        <w:numPr>
          <w:ilvl w:val="0"/>
          <w:numId w:val="4"/>
        </w:numPr>
        <w:tabs>
          <w:tab w:pos="709" w:val="left" w:leader="none"/>
        </w:tabs>
        <w:spacing w:line="318" w:lineRule="exact" w:before="120" w:after="0"/>
        <w:ind w:left="709" w:right="0" w:hanging="285"/>
        <w:jc w:val="both"/>
        <w:rPr>
          <w:sz w:val="26"/>
        </w:rPr>
      </w:pPr>
      <w:r>
        <w:rPr>
          <w:sz w:val="26"/>
        </w:rPr>
        <w:t>Sắc</w:t>
      </w:r>
      <w:r>
        <w:rPr>
          <w:spacing w:val="-3"/>
          <w:sz w:val="26"/>
        </w:rPr>
        <w:t> </w:t>
      </w:r>
      <w:r>
        <w:rPr>
          <w:sz w:val="26"/>
        </w:rPr>
        <w:t>mạng</w:t>
      </w:r>
      <w:r>
        <w:rPr>
          <w:spacing w:val="-5"/>
          <w:sz w:val="26"/>
        </w:rPr>
        <w:t> </w:t>
      </w:r>
      <w:r>
        <w:rPr>
          <w:sz w:val="26"/>
        </w:rPr>
        <w:t>quyền</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sắc</w:t>
      </w:r>
      <w:r>
        <w:rPr>
          <w:spacing w:val="-4"/>
          <w:sz w:val="26"/>
        </w:rPr>
        <w:t> </w:t>
      </w:r>
      <w:r>
        <w:rPr>
          <w:sz w:val="26"/>
        </w:rPr>
        <w:t>tục</w:t>
      </w:r>
      <w:r>
        <w:rPr>
          <w:spacing w:val="-5"/>
          <w:sz w:val="26"/>
        </w:rPr>
        <w:t> </w:t>
      </w:r>
      <w:r>
        <w:rPr>
          <w:sz w:val="26"/>
        </w:rPr>
        <w:t>sinh</w:t>
      </w:r>
      <w:r>
        <w:rPr>
          <w:spacing w:val="-5"/>
          <w:sz w:val="26"/>
        </w:rPr>
        <w:t> </w:t>
      </w:r>
      <w:r>
        <w:rPr>
          <w:sz w:val="26"/>
        </w:rPr>
        <w:t>bằng</w:t>
      </w:r>
      <w:r>
        <w:rPr>
          <w:spacing w:val="-4"/>
          <w:sz w:val="26"/>
        </w:rPr>
        <w:t> </w:t>
      </w:r>
      <w:r>
        <w:rPr>
          <w:sz w:val="26"/>
        </w:rPr>
        <w:t>Quyền</w:t>
      </w:r>
      <w:r>
        <w:rPr>
          <w:spacing w:val="-2"/>
          <w:sz w:val="26"/>
        </w:rPr>
        <w:t> </w:t>
      </w:r>
      <w:r>
        <w:rPr>
          <w:sz w:val="26"/>
        </w:rPr>
        <w:t>duyên</w:t>
      </w:r>
      <w:r>
        <w:rPr>
          <w:spacing w:val="-4"/>
          <w:sz w:val="26"/>
        </w:rPr>
        <w:t> </w:t>
      </w:r>
      <w:r>
        <w:rPr>
          <w:sz w:val="26"/>
        </w:rPr>
        <w:t>có</w:t>
      </w:r>
      <w:r>
        <w:rPr>
          <w:spacing w:val="-5"/>
          <w:sz w:val="26"/>
        </w:rPr>
        <w:t> </w:t>
      </w:r>
      <w:r>
        <w:rPr>
          <w:sz w:val="26"/>
        </w:rPr>
        <w:t>3</w:t>
      </w:r>
      <w:r>
        <w:rPr>
          <w:spacing w:val="-3"/>
          <w:sz w:val="26"/>
        </w:rPr>
        <w:t> </w:t>
      </w:r>
      <w:r>
        <w:rPr>
          <w:spacing w:val="-4"/>
          <w:sz w:val="26"/>
        </w:rPr>
        <w:t>câu.</w:t>
      </w:r>
    </w:p>
    <w:p>
      <w:pPr>
        <w:pStyle w:val="ListParagraph"/>
        <w:numPr>
          <w:ilvl w:val="0"/>
          <w:numId w:val="4"/>
        </w:numPr>
        <w:tabs>
          <w:tab w:pos="708" w:val="left" w:leader="none"/>
        </w:tabs>
        <w:spacing w:line="240" w:lineRule="auto" w:before="0" w:after="0"/>
        <w:ind w:left="708" w:right="140" w:hanging="284"/>
        <w:jc w:val="both"/>
        <w:rPr>
          <w:sz w:val="26"/>
        </w:rPr>
      </w:pPr>
      <w:r>
        <w:rPr>
          <w:sz w:val="26"/>
        </w:rPr>
        <w:t>... bằng Thiền duyên có 3 câu,... bằng Đạo duyên có 9 câu,... bằng Tương ưng duyên</w:t>
      </w:r>
      <w:r>
        <w:rPr>
          <w:spacing w:val="40"/>
          <w:sz w:val="26"/>
        </w:rPr>
        <w:t> </w:t>
      </w:r>
      <w:r>
        <w:rPr>
          <w:sz w:val="26"/>
        </w:rPr>
        <w:t>có 9 câu.</w:t>
      </w:r>
    </w:p>
    <w:p>
      <w:pPr>
        <w:pStyle w:val="Heading2"/>
        <w:spacing w:line="299" w:lineRule="exact"/>
      </w:pPr>
      <w:r>
        <w:rPr>
          <w:spacing w:val="-4"/>
        </w:rPr>
        <w:t>355.</w:t>
      </w:r>
    </w:p>
    <w:p>
      <w:pPr>
        <w:pStyle w:val="ListParagraph"/>
        <w:numPr>
          <w:ilvl w:val="0"/>
          <w:numId w:val="4"/>
        </w:numPr>
        <w:tabs>
          <w:tab w:pos="708" w:val="left" w:leader="none"/>
          <w:tab w:pos="710" w:val="left" w:leader="none"/>
        </w:tabs>
        <w:spacing w:line="237" w:lineRule="auto" w:before="2" w:after="0"/>
        <w:ind w:left="710" w:right="139" w:hanging="287"/>
        <w:jc w:val="left"/>
        <w:rPr>
          <w:sz w:val="26"/>
        </w:rPr>
      </w:pPr>
      <w:r>
        <w:rPr>
          <w:sz w:val="26"/>
        </w:rPr>
        <w:t>Pháp lậu làm duyên cho pháp phi lậu bằng Bất tương ưng duyên có Đồng sanh và Hậu </w:t>
      </w:r>
      <w:r>
        <w:rPr>
          <w:spacing w:val="-4"/>
          <w:sz w:val="26"/>
        </w:rPr>
        <w:t>sanh:</w:t>
      </w:r>
    </w:p>
    <w:p>
      <w:pPr>
        <w:pStyle w:val="ListParagraph"/>
        <w:numPr>
          <w:ilvl w:val="1"/>
          <w:numId w:val="4"/>
        </w:numPr>
        <w:tabs>
          <w:tab w:pos="993" w:val="left" w:leader="none"/>
        </w:tabs>
        <w:spacing w:line="299" w:lineRule="exact" w:before="2" w:after="0"/>
        <w:ind w:left="993" w:right="0" w:hanging="285"/>
        <w:jc w:val="left"/>
        <w:rPr>
          <w:sz w:val="26"/>
        </w:rPr>
      </w:pPr>
      <w:r>
        <w:rPr>
          <w:sz w:val="26"/>
        </w:rPr>
        <w:t>Đồng</w:t>
      </w:r>
      <w:r>
        <w:rPr>
          <w:spacing w:val="-5"/>
          <w:sz w:val="26"/>
        </w:rPr>
        <w:t> </w:t>
      </w:r>
      <w:r>
        <w:rPr>
          <w:sz w:val="26"/>
        </w:rPr>
        <w:t>sanh</w:t>
      </w:r>
      <w:r>
        <w:rPr>
          <w:spacing w:val="-4"/>
          <w:sz w:val="26"/>
        </w:rPr>
        <w:t> </w:t>
      </w:r>
      <w:r>
        <w:rPr>
          <w:sz w:val="26"/>
        </w:rPr>
        <w:t>như:</w:t>
      </w:r>
      <w:r>
        <w:rPr>
          <w:spacing w:val="-5"/>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sắc</w:t>
      </w:r>
      <w:r>
        <w:rPr>
          <w:spacing w:val="-4"/>
          <w:sz w:val="26"/>
        </w:rPr>
        <w:t> </w:t>
      </w:r>
      <w:r>
        <w:rPr>
          <w:sz w:val="26"/>
        </w:rPr>
        <w:t>tâm</w:t>
      </w:r>
      <w:r>
        <w:rPr>
          <w:spacing w:val="-4"/>
          <w:sz w:val="26"/>
        </w:rPr>
        <w:t> </w:t>
      </w:r>
      <w:r>
        <w:rPr>
          <w:sz w:val="26"/>
        </w:rPr>
        <w:t>bằng</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pacing w:val="-2"/>
          <w:sz w:val="26"/>
        </w:rPr>
        <w:t>duyên.</w:t>
      </w:r>
    </w:p>
    <w:p>
      <w:pPr>
        <w:pStyle w:val="ListParagraph"/>
        <w:numPr>
          <w:ilvl w:val="1"/>
          <w:numId w:val="4"/>
        </w:numPr>
        <w:tabs>
          <w:tab w:pos="993" w:val="left" w:leader="none"/>
        </w:tabs>
        <w:spacing w:line="299" w:lineRule="exact" w:before="0" w:after="0"/>
        <w:ind w:left="993" w:right="0" w:hanging="285"/>
        <w:jc w:val="left"/>
        <w:rPr>
          <w:sz w:val="26"/>
        </w:rPr>
      </w:pPr>
      <w:r>
        <w:rPr>
          <w:sz w:val="26"/>
        </w:rPr>
        <w:t>Hậu</w:t>
      </w:r>
      <w:r>
        <w:rPr>
          <w:spacing w:val="-6"/>
          <w:sz w:val="26"/>
        </w:rPr>
        <w:t> </w:t>
      </w:r>
      <w:r>
        <w:rPr>
          <w:sz w:val="26"/>
        </w:rPr>
        <w:t>sanh</w:t>
      </w:r>
      <w:r>
        <w:rPr>
          <w:spacing w:val="-5"/>
          <w:sz w:val="26"/>
        </w:rPr>
        <w:t> </w:t>
      </w:r>
      <w:r>
        <w:rPr>
          <w:sz w:val="26"/>
        </w:rPr>
        <w:t>như:</w:t>
      </w:r>
      <w:r>
        <w:rPr>
          <w:spacing w:val="-5"/>
          <w:sz w:val="26"/>
        </w:rPr>
        <w:t> </w:t>
      </w:r>
      <w:r>
        <w:rPr>
          <w:sz w:val="26"/>
        </w:rPr>
        <w:t>Lậu</w:t>
      </w:r>
      <w:r>
        <w:rPr>
          <w:spacing w:val="-4"/>
          <w:sz w:val="26"/>
        </w:rPr>
        <w:t> </w:t>
      </w:r>
      <w:r>
        <w:rPr>
          <w:sz w:val="26"/>
        </w:rPr>
        <w:t>làm</w:t>
      </w:r>
      <w:r>
        <w:rPr>
          <w:spacing w:val="-4"/>
          <w:sz w:val="26"/>
        </w:rPr>
        <w:t> </w:t>
      </w:r>
      <w:r>
        <w:rPr>
          <w:sz w:val="26"/>
        </w:rPr>
        <w:t>duyên</w:t>
      </w:r>
      <w:r>
        <w:rPr>
          <w:spacing w:val="-5"/>
          <w:sz w:val="26"/>
        </w:rPr>
        <w:t> </w:t>
      </w:r>
      <w:r>
        <w:rPr>
          <w:sz w:val="26"/>
        </w:rPr>
        <w:t>cho</w:t>
      </w:r>
      <w:r>
        <w:rPr>
          <w:spacing w:val="-2"/>
          <w:sz w:val="26"/>
        </w:rPr>
        <w:t> </w:t>
      </w:r>
      <w:r>
        <w:rPr>
          <w:sz w:val="26"/>
        </w:rPr>
        <w:t>thân</w:t>
      </w:r>
      <w:r>
        <w:rPr>
          <w:spacing w:val="-4"/>
          <w:sz w:val="26"/>
        </w:rPr>
        <w:t> </w:t>
      </w:r>
      <w:r>
        <w:rPr>
          <w:sz w:val="26"/>
        </w:rPr>
        <w:t>ấy</w:t>
      </w:r>
      <w:r>
        <w:rPr>
          <w:spacing w:val="-8"/>
          <w:sz w:val="26"/>
        </w:rPr>
        <w:t> </w:t>
      </w:r>
      <w:r>
        <w:rPr>
          <w:sz w:val="26"/>
        </w:rPr>
        <w:t>sanh</w:t>
      </w:r>
      <w:r>
        <w:rPr>
          <w:spacing w:val="-5"/>
          <w:sz w:val="26"/>
        </w:rPr>
        <w:t> </w:t>
      </w:r>
      <w:r>
        <w:rPr>
          <w:sz w:val="26"/>
        </w:rPr>
        <w:t>trước</w:t>
      </w:r>
      <w:r>
        <w:rPr>
          <w:spacing w:val="-5"/>
          <w:sz w:val="26"/>
        </w:rPr>
        <w:t> </w:t>
      </w:r>
      <w:r>
        <w:rPr>
          <w:sz w:val="26"/>
        </w:rPr>
        <w:t>bằng</w:t>
      </w:r>
      <w:r>
        <w:rPr>
          <w:spacing w:val="-2"/>
          <w:sz w:val="26"/>
        </w:rPr>
        <w:t> </w:t>
      </w:r>
      <w:r>
        <w:rPr>
          <w:sz w:val="26"/>
        </w:rPr>
        <w:t>Bất</w:t>
      </w:r>
      <w:r>
        <w:rPr>
          <w:spacing w:val="-5"/>
          <w:sz w:val="26"/>
        </w:rPr>
        <w:t> </w:t>
      </w:r>
      <w:r>
        <w:rPr>
          <w:sz w:val="26"/>
        </w:rPr>
        <w:t>tương</w:t>
      </w:r>
      <w:r>
        <w:rPr>
          <w:spacing w:val="-3"/>
          <w:sz w:val="26"/>
        </w:rPr>
        <w:t> </w:t>
      </w:r>
      <w:r>
        <w:rPr>
          <w:sz w:val="26"/>
        </w:rPr>
        <w:t>ưng</w:t>
      </w:r>
      <w:r>
        <w:rPr>
          <w:spacing w:val="-3"/>
          <w:sz w:val="26"/>
        </w:rPr>
        <w:t> </w:t>
      </w:r>
      <w:r>
        <w:rPr>
          <w:spacing w:val="-2"/>
          <w:sz w:val="26"/>
        </w:rPr>
        <w:t>duyên.</w:t>
      </w:r>
    </w:p>
    <w:p>
      <w:pPr>
        <w:pStyle w:val="ListParagraph"/>
        <w:spacing w:after="0" w:line="299" w:lineRule="exact"/>
        <w:jc w:val="left"/>
        <w:rPr>
          <w:sz w:val="26"/>
        </w:rPr>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39" w:hanging="287"/>
        <w:jc w:val="both"/>
        <w:rPr>
          <w:sz w:val="26"/>
        </w:rPr>
      </w:pPr>
      <w:r>
        <w:rPr>
          <w:sz w:val="26"/>
        </w:rPr>
        <w:t>Pháp phi lậu làm duyên cho pháp phi lậu bằng Bất tương ưng duyên có Đồng sanh, Tiền sanh và Hậu sanh:</w:t>
      </w:r>
    </w:p>
    <w:p>
      <w:pPr>
        <w:pStyle w:val="ListParagraph"/>
        <w:numPr>
          <w:ilvl w:val="1"/>
          <w:numId w:val="4"/>
        </w:numPr>
        <w:tabs>
          <w:tab w:pos="993" w:val="left" w:leader="none"/>
        </w:tabs>
        <w:spacing w:line="240" w:lineRule="auto" w:before="0" w:after="0"/>
        <w:ind w:left="993" w:right="139" w:hanging="286"/>
        <w:jc w:val="both"/>
        <w:rPr>
          <w:sz w:val="26"/>
        </w:rPr>
      </w:pPr>
      <w:r>
        <w:rPr>
          <w:sz w:val="26"/>
        </w:rPr>
        <w:t>Đồng</w:t>
      </w:r>
      <w:r>
        <w:rPr>
          <w:spacing w:val="-2"/>
          <w:sz w:val="26"/>
        </w:rPr>
        <w:t> </w:t>
      </w:r>
      <w:r>
        <w:rPr>
          <w:sz w:val="26"/>
        </w:rPr>
        <w:t>sanh</w:t>
      </w:r>
      <w:r>
        <w:rPr>
          <w:spacing w:val="-1"/>
          <w:sz w:val="26"/>
        </w:rPr>
        <w:t> </w:t>
      </w:r>
      <w:r>
        <w:rPr>
          <w:sz w:val="26"/>
        </w:rPr>
        <w:t>như:</w:t>
      </w:r>
      <w:r>
        <w:rPr>
          <w:spacing w:val="-2"/>
          <w:sz w:val="26"/>
        </w:rPr>
        <w:t> </w:t>
      </w:r>
      <w:r>
        <w:rPr>
          <w:sz w:val="26"/>
        </w:rPr>
        <w:t>Uẩn phi</w:t>
      </w:r>
      <w:r>
        <w:rPr>
          <w:spacing w:val="-1"/>
          <w:sz w:val="26"/>
        </w:rPr>
        <w:t> </w:t>
      </w:r>
      <w:r>
        <w:rPr>
          <w:sz w:val="26"/>
        </w:rPr>
        <w:t>lậu</w:t>
      </w:r>
      <w:r>
        <w:rPr>
          <w:spacing w:val="-1"/>
          <w:sz w:val="26"/>
        </w:rPr>
        <w:t> </w:t>
      </w:r>
      <w:r>
        <w:rPr>
          <w:sz w:val="26"/>
        </w:rPr>
        <w:t>làm</w:t>
      </w:r>
      <w:r>
        <w:rPr>
          <w:spacing w:val="-4"/>
          <w:sz w:val="26"/>
        </w:rPr>
        <w:t> </w:t>
      </w:r>
      <w:r>
        <w:rPr>
          <w:sz w:val="26"/>
        </w:rPr>
        <w:t>duyên</w:t>
      </w:r>
      <w:r>
        <w:rPr>
          <w:spacing w:val="-1"/>
          <w:sz w:val="26"/>
        </w:rPr>
        <w:t> </w:t>
      </w:r>
      <w:r>
        <w:rPr>
          <w:sz w:val="26"/>
        </w:rPr>
        <w:t>cho</w:t>
      </w:r>
      <w:r>
        <w:rPr>
          <w:spacing w:val="-1"/>
          <w:sz w:val="26"/>
        </w:rPr>
        <w:t> </w:t>
      </w:r>
      <w:r>
        <w:rPr>
          <w:sz w:val="26"/>
        </w:rPr>
        <w:t>sắc</w:t>
      </w:r>
      <w:r>
        <w:rPr>
          <w:spacing w:val="-1"/>
          <w:sz w:val="26"/>
        </w:rPr>
        <w:t> </w:t>
      </w:r>
      <w:r>
        <w:rPr>
          <w:sz w:val="26"/>
        </w:rPr>
        <w:t>tâm</w:t>
      </w:r>
      <w:r>
        <w:rPr>
          <w:spacing w:val="-4"/>
          <w:sz w:val="26"/>
        </w:rPr>
        <w:t> </w:t>
      </w:r>
      <w:r>
        <w:rPr>
          <w:sz w:val="26"/>
        </w:rPr>
        <w:t>bằng</w:t>
      </w:r>
      <w:r>
        <w:rPr>
          <w:spacing w:val="-1"/>
          <w:sz w:val="26"/>
        </w:rPr>
        <w:t> </w:t>
      </w:r>
      <w:r>
        <w:rPr>
          <w:sz w:val="26"/>
        </w:rPr>
        <w:t>Bất</w:t>
      </w:r>
      <w:r>
        <w:rPr>
          <w:spacing w:val="-2"/>
          <w:sz w:val="26"/>
        </w:rPr>
        <w:t> </w:t>
      </w:r>
      <w:r>
        <w:rPr>
          <w:sz w:val="26"/>
        </w:rPr>
        <w:t>tương ưng duyên.</w:t>
      </w:r>
      <w:r>
        <w:rPr>
          <w:spacing w:val="-2"/>
          <w:sz w:val="26"/>
        </w:rPr>
        <w:t> </w:t>
      </w:r>
      <w:r>
        <w:rPr>
          <w:sz w:val="26"/>
        </w:rPr>
        <w:t>Sát- na tục sinh: Uẩn làm duyên cho vật bằng Bất tương ưng duyên; vật làm duyên cho uẩn bằng Bất tương ưng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Tiền sanh như: Nhãn xứ làm duyên cho nhãn thức, thân xứ làm duyên cho thân</w:t>
      </w:r>
      <w:r>
        <w:rPr>
          <w:spacing w:val="40"/>
          <w:sz w:val="26"/>
        </w:rPr>
        <w:t> </w:t>
      </w:r>
      <w:r>
        <w:rPr>
          <w:sz w:val="26"/>
        </w:rPr>
        <w:t>thức, vật làm duyên cho uẩn phi lậu bằng Bất tương ưng duyên.</w:t>
      </w:r>
    </w:p>
    <w:p>
      <w:pPr>
        <w:pStyle w:val="ListParagraph"/>
        <w:numPr>
          <w:ilvl w:val="1"/>
          <w:numId w:val="4"/>
        </w:numPr>
        <w:tabs>
          <w:tab w:pos="993" w:val="left" w:leader="none"/>
        </w:tabs>
        <w:spacing w:line="240" w:lineRule="auto" w:before="0" w:after="0"/>
        <w:ind w:left="993" w:right="138" w:hanging="286"/>
        <w:jc w:val="both"/>
        <w:rPr>
          <w:sz w:val="26"/>
        </w:rPr>
      </w:pPr>
      <w:r>
        <w:rPr>
          <w:sz w:val="26"/>
        </w:rPr>
        <w:t>Hậu sanh như: Uẩn phi lậu làm duyên cho thân ấy sanh trước bằng Bất tương ưng </w:t>
      </w:r>
      <w:r>
        <w:rPr>
          <w:spacing w:val="-2"/>
          <w:sz w:val="26"/>
        </w:rPr>
        <w:t>duyên.</w:t>
      </w:r>
    </w:p>
    <w:p>
      <w:pPr>
        <w:pStyle w:val="ListParagraph"/>
        <w:numPr>
          <w:ilvl w:val="0"/>
          <w:numId w:val="4"/>
        </w:numPr>
        <w:tabs>
          <w:tab w:pos="709" w:val="left" w:leader="none"/>
        </w:tabs>
        <w:spacing w:line="317" w:lineRule="exact" w:before="119" w:after="0"/>
        <w:ind w:left="709" w:right="0" w:hanging="285"/>
        <w:jc w:val="both"/>
        <w:rPr>
          <w:sz w:val="26"/>
        </w:rPr>
      </w:pPr>
      <w:r>
        <w:rPr>
          <w:sz w:val="26"/>
        </w:rPr>
        <w:t>Pháp</w:t>
      </w:r>
      <w:r>
        <w:rPr>
          <w:spacing w:val="-5"/>
          <w:sz w:val="26"/>
        </w:rPr>
        <w:t> </w:t>
      </w:r>
      <w:r>
        <w:rPr>
          <w:sz w:val="26"/>
        </w:rPr>
        <w:t>phi</w:t>
      </w:r>
      <w:r>
        <w:rPr>
          <w:spacing w:val="-5"/>
          <w:sz w:val="26"/>
        </w:rPr>
        <w:t> </w:t>
      </w:r>
      <w:r>
        <w:rPr>
          <w:sz w:val="26"/>
        </w:rPr>
        <w:t>lậu</w:t>
      </w:r>
      <w:r>
        <w:rPr>
          <w:spacing w:val="-4"/>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pháp</w:t>
      </w:r>
      <w:r>
        <w:rPr>
          <w:spacing w:val="-5"/>
          <w:sz w:val="26"/>
        </w:rPr>
        <w:t> </w:t>
      </w:r>
      <w:r>
        <w:rPr>
          <w:sz w:val="26"/>
        </w:rPr>
        <w:t>lậu</w:t>
      </w:r>
      <w:r>
        <w:rPr>
          <w:spacing w:val="-4"/>
          <w:sz w:val="26"/>
        </w:rPr>
        <w:t> </w:t>
      </w:r>
      <w:r>
        <w:rPr>
          <w:sz w:val="26"/>
        </w:rPr>
        <w:t>bằng</w:t>
      </w:r>
      <w:r>
        <w:rPr>
          <w:spacing w:val="-2"/>
          <w:sz w:val="26"/>
        </w:rPr>
        <w:t> </w:t>
      </w:r>
      <w:r>
        <w:rPr>
          <w:sz w:val="26"/>
        </w:rPr>
        <w:t>Bất</w:t>
      </w:r>
      <w:r>
        <w:rPr>
          <w:spacing w:val="-3"/>
          <w:sz w:val="26"/>
        </w:rPr>
        <w:t> </w:t>
      </w:r>
      <w:r>
        <w:rPr>
          <w:sz w:val="26"/>
        </w:rPr>
        <w:t>tương</w:t>
      </w:r>
      <w:r>
        <w:rPr>
          <w:spacing w:val="-5"/>
          <w:sz w:val="26"/>
        </w:rPr>
        <w:t> </w:t>
      </w:r>
      <w:r>
        <w:rPr>
          <w:sz w:val="26"/>
        </w:rPr>
        <w:t>ưng</w:t>
      </w:r>
      <w:r>
        <w:rPr>
          <w:spacing w:val="-3"/>
          <w:sz w:val="26"/>
        </w:rPr>
        <w:t> </w:t>
      </w:r>
      <w:r>
        <w:rPr>
          <w:spacing w:val="-2"/>
          <w:sz w:val="26"/>
        </w:rPr>
        <w:t>duyên:</w:t>
      </w:r>
    </w:p>
    <w:p>
      <w:pPr>
        <w:pStyle w:val="BodyText"/>
        <w:spacing w:line="298" w:lineRule="exact"/>
        <w:ind w:left="1041"/>
        <w:jc w:val="both"/>
      </w:pPr>
      <w:r>
        <w:rPr/>
        <w:t>Tiền</w:t>
      </w:r>
      <w:r>
        <w:rPr>
          <w:spacing w:val="-6"/>
        </w:rPr>
        <w:t> </w:t>
      </w:r>
      <w:r>
        <w:rPr/>
        <w:t>sanh</w:t>
      </w:r>
      <w:r>
        <w:rPr>
          <w:spacing w:val="-5"/>
        </w:rPr>
        <w:t> </w:t>
      </w:r>
      <w:r>
        <w:rPr/>
        <w:t>như:</w:t>
      </w:r>
      <w:r>
        <w:rPr>
          <w:spacing w:val="-5"/>
        </w:rPr>
        <w:t> </w:t>
      </w:r>
      <w:r>
        <w:rPr/>
        <w:t>Vật</w:t>
      </w:r>
      <w:r>
        <w:rPr>
          <w:spacing w:val="-4"/>
        </w:rPr>
        <w:t> </w:t>
      </w:r>
      <w:r>
        <w:rPr/>
        <w:t>làm</w:t>
      </w:r>
      <w:r>
        <w:rPr>
          <w:spacing w:val="-2"/>
        </w:rPr>
        <w:t> </w:t>
      </w:r>
      <w:r>
        <w:rPr/>
        <w:t>duyên</w:t>
      </w:r>
      <w:r>
        <w:rPr>
          <w:spacing w:val="-4"/>
        </w:rPr>
        <w:t> </w:t>
      </w:r>
      <w:r>
        <w:rPr/>
        <w:t>cho</w:t>
      </w:r>
      <w:r>
        <w:rPr>
          <w:spacing w:val="-3"/>
        </w:rPr>
        <w:t> </w:t>
      </w:r>
      <w:r>
        <w:rPr/>
        <w:t>lậu</w:t>
      </w:r>
      <w:r>
        <w:rPr>
          <w:spacing w:val="-4"/>
        </w:rPr>
        <w:t> </w:t>
      </w:r>
      <w:r>
        <w:rPr/>
        <w:t>bằng</w:t>
      </w:r>
      <w:r>
        <w:rPr>
          <w:spacing w:val="-4"/>
        </w:rPr>
        <w:t> </w:t>
      </w:r>
      <w:r>
        <w:rPr/>
        <w:t>Bất</w:t>
      </w:r>
      <w:r>
        <w:rPr>
          <w:spacing w:val="-5"/>
        </w:rPr>
        <w:t> </w:t>
      </w:r>
      <w:r>
        <w:rPr/>
        <w:t>tương</w:t>
      </w:r>
      <w:r>
        <w:rPr>
          <w:spacing w:val="-5"/>
        </w:rPr>
        <w:t> </w:t>
      </w:r>
      <w:r>
        <w:rPr/>
        <w:t>ưng</w:t>
      </w:r>
      <w:r>
        <w:rPr>
          <w:spacing w:val="-4"/>
        </w:rPr>
        <w:t> </w:t>
      </w:r>
      <w:r>
        <w:rPr>
          <w:spacing w:val="-2"/>
        </w:rPr>
        <w:t>duyên.</w:t>
      </w:r>
    </w:p>
    <w:p>
      <w:pPr>
        <w:pStyle w:val="ListParagraph"/>
        <w:numPr>
          <w:ilvl w:val="0"/>
          <w:numId w:val="4"/>
        </w:numPr>
        <w:tabs>
          <w:tab w:pos="709" w:val="left" w:leader="none"/>
        </w:tabs>
        <w:spacing w:line="240" w:lineRule="auto" w:before="120" w:after="0"/>
        <w:ind w:left="709" w:right="0" w:hanging="285"/>
        <w:jc w:val="both"/>
        <w:rPr>
          <w:sz w:val="26"/>
        </w:rPr>
      </w:pPr>
      <w:r>
        <w:rPr>
          <w:sz w:val="26"/>
        </w:rPr>
        <w:t>Pháp</w:t>
      </w:r>
      <w:r>
        <w:rPr>
          <w:spacing w:val="-5"/>
          <w:sz w:val="26"/>
        </w:rPr>
        <w:t> </w:t>
      </w:r>
      <w:r>
        <w:rPr>
          <w:sz w:val="26"/>
        </w:rPr>
        <w:t>phi</w:t>
      </w:r>
      <w:r>
        <w:rPr>
          <w:spacing w:val="-5"/>
          <w:sz w:val="26"/>
        </w:rPr>
        <w:t> </w:t>
      </w:r>
      <w:r>
        <w:rPr>
          <w:sz w:val="26"/>
        </w:rPr>
        <w:t>lậu</w:t>
      </w:r>
      <w:r>
        <w:rPr>
          <w:spacing w:val="-4"/>
          <w:sz w:val="26"/>
        </w:rPr>
        <w:t> </w:t>
      </w:r>
      <w:r>
        <w:rPr>
          <w:sz w:val="26"/>
        </w:rPr>
        <w:t>làm</w:t>
      </w:r>
      <w:r>
        <w:rPr>
          <w:spacing w:val="-7"/>
          <w:sz w:val="26"/>
        </w:rPr>
        <w:t> </w:t>
      </w:r>
      <w:r>
        <w:rPr>
          <w:sz w:val="26"/>
        </w:rPr>
        <w:t>duyên</w:t>
      </w:r>
      <w:r>
        <w:rPr>
          <w:spacing w:val="-1"/>
          <w:sz w:val="26"/>
        </w:rPr>
        <w:t> </w:t>
      </w:r>
      <w:r>
        <w:rPr>
          <w:sz w:val="26"/>
        </w:rPr>
        <w:t>cho</w:t>
      </w:r>
      <w:r>
        <w:rPr>
          <w:spacing w:val="-4"/>
          <w:sz w:val="26"/>
        </w:rPr>
        <w:t> </w:t>
      </w:r>
      <w:r>
        <w:rPr>
          <w:sz w:val="26"/>
        </w:rPr>
        <w:t>những</w:t>
      </w:r>
      <w:r>
        <w:rPr>
          <w:spacing w:val="-4"/>
          <w:sz w:val="26"/>
        </w:rPr>
        <w:t> </w:t>
      </w:r>
      <w:r>
        <w:rPr>
          <w:sz w:val="26"/>
        </w:rPr>
        <w:t>pháp</w:t>
      </w:r>
      <w:r>
        <w:rPr>
          <w:spacing w:val="-4"/>
          <w:sz w:val="26"/>
        </w:rPr>
        <w:t> </w:t>
      </w:r>
      <w:r>
        <w:rPr>
          <w:sz w:val="26"/>
        </w:rPr>
        <w:t>lậu</w:t>
      </w:r>
      <w:r>
        <w:rPr>
          <w:spacing w:val="-4"/>
          <w:sz w:val="26"/>
        </w:rPr>
        <w:t> </w:t>
      </w:r>
      <w:r>
        <w:rPr>
          <w:sz w:val="26"/>
        </w:rPr>
        <w:t>và</w:t>
      </w:r>
      <w:r>
        <w:rPr>
          <w:spacing w:val="-2"/>
          <w:sz w:val="26"/>
        </w:rPr>
        <w:t> </w:t>
      </w:r>
      <w:r>
        <w:rPr>
          <w:sz w:val="26"/>
        </w:rPr>
        <w:t>phi</w:t>
      </w:r>
      <w:r>
        <w:rPr>
          <w:spacing w:val="-5"/>
          <w:sz w:val="26"/>
        </w:rPr>
        <w:t> </w:t>
      </w:r>
      <w:r>
        <w:rPr>
          <w:sz w:val="26"/>
        </w:rPr>
        <w:t>lậu</w:t>
      </w:r>
      <w:r>
        <w:rPr>
          <w:spacing w:val="-3"/>
          <w:sz w:val="26"/>
        </w:rPr>
        <w:t> </w:t>
      </w:r>
      <w:r>
        <w:rPr>
          <w:sz w:val="26"/>
        </w:rPr>
        <w:t>bằng</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3"/>
          <w:sz w:val="26"/>
        </w:rPr>
        <w:t> </w:t>
      </w:r>
      <w:r>
        <w:rPr>
          <w:spacing w:val="-2"/>
          <w:sz w:val="26"/>
        </w:rPr>
        <w:t>duyên:</w:t>
      </w:r>
    </w:p>
    <w:p>
      <w:pPr>
        <w:pStyle w:val="BodyText"/>
        <w:jc w:val="both"/>
      </w:pPr>
      <w:r>
        <w:rPr/>
        <w:t>Tiền</w:t>
      </w:r>
      <w:r>
        <w:rPr>
          <w:spacing w:val="-6"/>
        </w:rPr>
        <w:t> </w:t>
      </w:r>
      <w:r>
        <w:rPr/>
        <w:t>sanh</w:t>
      </w:r>
      <w:r>
        <w:rPr>
          <w:spacing w:val="-5"/>
        </w:rPr>
        <w:t> </w:t>
      </w:r>
      <w:r>
        <w:rPr/>
        <w:t>như:</w:t>
      </w:r>
      <w:r>
        <w:rPr>
          <w:spacing w:val="-5"/>
        </w:rPr>
        <w:t> </w:t>
      </w:r>
      <w:r>
        <w:rPr/>
        <w:t>Vật</w:t>
      </w:r>
      <w:r>
        <w:rPr>
          <w:spacing w:val="-4"/>
        </w:rPr>
        <w:t> </w:t>
      </w:r>
      <w:r>
        <w:rPr/>
        <w:t>làm</w:t>
      </w:r>
      <w:r>
        <w:rPr>
          <w:spacing w:val="-2"/>
        </w:rPr>
        <w:t> </w:t>
      </w:r>
      <w:r>
        <w:rPr/>
        <w:t>duyên</w:t>
      </w:r>
      <w:r>
        <w:rPr>
          <w:spacing w:val="-4"/>
        </w:rPr>
        <w:t> </w:t>
      </w:r>
      <w:r>
        <w:rPr/>
        <w:t>cho</w:t>
      </w:r>
      <w:r>
        <w:rPr>
          <w:spacing w:val="-2"/>
        </w:rPr>
        <w:t> </w:t>
      </w:r>
      <w:r>
        <w:rPr/>
        <w:t>lậu</w:t>
      </w:r>
      <w:r>
        <w:rPr>
          <w:spacing w:val="-4"/>
        </w:rPr>
        <w:t> </w:t>
      </w:r>
      <w:r>
        <w:rPr/>
        <w:t>và</w:t>
      </w:r>
      <w:r>
        <w:rPr>
          <w:spacing w:val="-5"/>
        </w:rPr>
        <w:t> </w:t>
      </w:r>
      <w:r>
        <w:rPr/>
        <w:t>uẩn</w:t>
      </w:r>
      <w:r>
        <w:rPr>
          <w:spacing w:val="-4"/>
        </w:rPr>
        <w:t> </w:t>
      </w:r>
      <w:r>
        <w:rPr/>
        <w:t>tương</w:t>
      </w:r>
      <w:r>
        <w:rPr>
          <w:spacing w:val="-5"/>
        </w:rPr>
        <w:t> </w:t>
      </w:r>
      <w:r>
        <w:rPr/>
        <w:t>ưng</w:t>
      </w:r>
      <w:r>
        <w:rPr>
          <w:spacing w:val="-5"/>
        </w:rPr>
        <w:t> </w:t>
      </w:r>
      <w:r>
        <w:rPr/>
        <w:t>bằng</w:t>
      </w:r>
      <w:r>
        <w:rPr>
          <w:spacing w:val="-3"/>
        </w:rPr>
        <w:t> </w:t>
      </w:r>
      <w:r>
        <w:rPr/>
        <w:t>Bất</w:t>
      </w:r>
      <w:r>
        <w:rPr>
          <w:spacing w:val="-5"/>
        </w:rPr>
        <w:t> </w:t>
      </w:r>
      <w:r>
        <w:rPr/>
        <w:t>tương</w:t>
      </w:r>
      <w:r>
        <w:rPr>
          <w:spacing w:val="-5"/>
        </w:rPr>
        <w:t> </w:t>
      </w:r>
      <w:r>
        <w:rPr/>
        <w:t>ưng</w:t>
      </w:r>
      <w:r>
        <w:rPr>
          <w:spacing w:val="-3"/>
        </w:rPr>
        <w:t> </w:t>
      </w:r>
      <w:r>
        <w:rPr>
          <w:spacing w:val="-2"/>
        </w:rPr>
        <w:t>duyên.</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Chư pháp phi lậu và phi lậu làm duyên cho pháp phi lậu bằng Bất tương ưng duyên có Đồng sanh và Hậu sanh:</w:t>
      </w:r>
    </w:p>
    <w:p>
      <w:pPr>
        <w:pStyle w:val="ListParagraph"/>
        <w:numPr>
          <w:ilvl w:val="1"/>
          <w:numId w:val="4"/>
        </w:numPr>
        <w:tabs>
          <w:tab w:pos="993" w:val="left" w:leader="none"/>
        </w:tabs>
        <w:spacing w:line="240" w:lineRule="auto" w:before="0" w:after="0"/>
        <w:ind w:left="993" w:right="138" w:hanging="286"/>
        <w:jc w:val="both"/>
        <w:rPr>
          <w:sz w:val="26"/>
        </w:rPr>
      </w:pPr>
      <w:r>
        <w:rPr>
          <w:sz w:val="26"/>
        </w:rPr>
        <w:t>Đồng sanh như: Lậu và uẩn tương ưng làm duyên cho sắc tâm bằng Bất tương ưng </w:t>
      </w:r>
      <w:r>
        <w:rPr>
          <w:spacing w:val="-4"/>
          <w:sz w:val="26"/>
        </w:rPr>
        <w:t>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Hậu sanh như: Lậu và uẩn tương ưng làm duyên cho thân ấy sanh trước bằng Bất tương ưng duyên.</w:t>
      </w:r>
    </w:p>
    <w:p>
      <w:pPr>
        <w:pStyle w:val="Heading2"/>
        <w:spacing w:before="3"/>
      </w:pPr>
      <w:r>
        <w:rPr>
          <w:spacing w:val="-4"/>
        </w:rPr>
        <w:t>356.</w:t>
      </w:r>
    </w:p>
    <w:p>
      <w:pPr>
        <w:pStyle w:val="ListParagraph"/>
        <w:numPr>
          <w:ilvl w:val="0"/>
          <w:numId w:val="4"/>
        </w:numPr>
        <w:tabs>
          <w:tab w:pos="709" w:val="left" w:leader="none"/>
        </w:tabs>
        <w:spacing w:line="313" w:lineRule="exact" w:before="0" w:after="0"/>
        <w:ind w:left="709" w:right="0" w:hanging="285"/>
        <w:jc w:val="left"/>
        <w:rPr>
          <w:sz w:val="26"/>
        </w:rPr>
      </w:pPr>
      <w:r>
        <w:rPr>
          <w:sz w:val="26"/>
        </w:rPr>
        <w:t>Pháp</w:t>
      </w:r>
      <w:r>
        <w:rPr>
          <w:spacing w:val="-5"/>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lậu</w:t>
      </w:r>
      <w:r>
        <w:rPr>
          <w:spacing w:val="-2"/>
          <w:sz w:val="26"/>
        </w:rPr>
        <w:t> </w:t>
      </w:r>
      <w:r>
        <w:rPr>
          <w:sz w:val="26"/>
        </w:rPr>
        <w:t>bằng</w:t>
      </w:r>
      <w:r>
        <w:rPr>
          <w:spacing w:val="-5"/>
          <w:sz w:val="26"/>
        </w:rPr>
        <w:t> </w:t>
      </w:r>
      <w:r>
        <w:rPr>
          <w:sz w:val="26"/>
        </w:rPr>
        <w:t>Hiện</w:t>
      </w:r>
      <w:r>
        <w:rPr>
          <w:spacing w:val="-4"/>
          <w:sz w:val="26"/>
        </w:rPr>
        <w:t> </w:t>
      </w:r>
      <w:r>
        <w:rPr>
          <w:sz w:val="26"/>
        </w:rPr>
        <w:t>hữu</w:t>
      </w:r>
      <w:r>
        <w:rPr>
          <w:spacing w:val="-4"/>
          <w:sz w:val="26"/>
        </w:rPr>
        <w:t> </w:t>
      </w:r>
      <w:r>
        <w:rPr>
          <w:spacing w:val="-2"/>
          <w:sz w:val="26"/>
        </w:rPr>
        <w:t>duyên:</w:t>
      </w:r>
    </w:p>
    <w:p>
      <w:pPr>
        <w:spacing w:line="240" w:lineRule="auto" w:before="0"/>
        <w:ind w:left="993" w:right="0" w:firstLine="0"/>
        <w:jc w:val="left"/>
        <w:rPr>
          <w:i/>
          <w:sz w:val="26"/>
        </w:rPr>
      </w:pPr>
      <w:r>
        <w:rPr>
          <w:sz w:val="26"/>
        </w:rPr>
        <w:t>Dục</w:t>
      </w:r>
      <w:r>
        <w:rPr>
          <w:spacing w:val="-3"/>
          <w:sz w:val="26"/>
        </w:rPr>
        <w:t> </w:t>
      </w:r>
      <w:r>
        <w:rPr>
          <w:sz w:val="26"/>
        </w:rPr>
        <w:t>lậu</w:t>
      </w:r>
      <w:r>
        <w:rPr>
          <w:spacing w:val="-2"/>
          <w:sz w:val="26"/>
        </w:rPr>
        <w:t> </w:t>
      </w:r>
      <w:r>
        <w:rPr>
          <w:sz w:val="26"/>
        </w:rPr>
        <w:t>làm</w:t>
      </w:r>
      <w:r>
        <w:rPr>
          <w:spacing w:val="-5"/>
          <w:sz w:val="26"/>
        </w:rPr>
        <w:t> </w:t>
      </w:r>
      <w:r>
        <w:rPr>
          <w:sz w:val="26"/>
        </w:rPr>
        <w:t>duyên</w:t>
      </w:r>
      <w:r>
        <w:rPr>
          <w:spacing w:val="-2"/>
          <w:sz w:val="26"/>
        </w:rPr>
        <w:t> </w:t>
      </w:r>
      <w:r>
        <w:rPr>
          <w:sz w:val="26"/>
        </w:rPr>
        <w:t>cho tà</w:t>
      </w:r>
      <w:r>
        <w:rPr>
          <w:spacing w:val="-3"/>
          <w:sz w:val="26"/>
        </w:rPr>
        <w:t> </w:t>
      </w:r>
      <w:r>
        <w:rPr>
          <w:sz w:val="26"/>
        </w:rPr>
        <w:t>kiến lậu</w:t>
      </w:r>
      <w:r>
        <w:rPr>
          <w:spacing w:val="-2"/>
          <w:sz w:val="26"/>
        </w:rPr>
        <w:t> </w:t>
      </w:r>
      <w:r>
        <w:rPr>
          <w:sz w:val="26"/>
        </w:rPr>
        <w:t>bằng</w:t>
      </w:r>
      <w:r>
        <w:rPr>
          <w:spacing w:val="-2"/>
          <w:sz w:val="26"/>
        </w:rPr>
        <w:t> </w:t>
      </w:r>
      <w:r>
        <w:rPr>
          <w:sz w:val="26"/>
        </w:rPr>
        <w:t>Hiện hữu</w:t>
      </w:r>
      <w:r>
        <w:rPr>
          <w:spacing w:val="-2"/>
          <w:sz w:val="26"/>
        </w:rPr>
        <w:t> </w:t>
      </w:r>
      <w:r>
        <w:rPr>
          <w:sz w:val="26"/>
        </w:rPr>
        <w:t>duyên, nên</w:t>
      </w:r>
      <w:r>
        <w:rPr>
          <w:spacing w:val="-3"/>
          <w:sz w:val="26"/>
        </w:rPr>
        <w:t> </w:t>
      </w:r>
      <w:r>
        <w:rPr>
          <w:sz w:val="26"/>
        </w:rPr>
        <w:t>sắp</w:t>
      </w:r>
      <w:r>
        <w:rPr>
          <w:spacing w:val="-3"/>
          <w:sz w:val="26"/>
        </w:rPr>
        <w:t> </w:t>
      </w:r>
      <w:r>
        <w:rPr>
          <w:sz w:val="26"/>
        </w:rPr>
        <w:t>cách</w:t>
      </w:r>
      <w:r>
        <w:rPr>
          <w:spacing w:val="-2"/>
          <w:sz w:val="26"/>
        </w:rPr>
        <w:t> </w:t>
      </w:r>
      <w:r>
        <w:rPr>
          <w:sz w:val="26"/>
        </w:rPr>
        <w:t>luân </w:t>
      </w:r>
      <w:r>
        <w:rPr>
          <w:i/>
          <w:sz w:val="26"/>
        </w:rPr>
        <w:t>(cakkaṃ </w:t>
      </w:r>
      <w:r>
        <w:rPr>
          <w:i/>
          <w:spacing w:val="-2"/>
          <w:sz w:val="26"/>
        </w:rPr>
        <w:t>bandhitabbaṃ).</w:t>
      </w:r>
    </w:p>
    <w:p>
      <w:pPr>
        <w:pStyle w:val="ListParagraph"/>
        <w:numPr>
          <w:ilvl w:val="0"/>
          <w:numId w:val="4"/>
        </w:numPr>
        <w:tabs>
          <w:tab w:pos="708" w:val="left" w:leader="none"/>
          <w:tab w:pos="710" w:val="left" w:leader="none"/>
        </w:tabs>
        <w:spacing w:line="237" w:lineRule="auto" w:before="127" w:after="0"/>
        <w:ind w:left="710" w:right="137" w:hanging="287"/>
        <w:jc w:val="left"/>
        <w:rPr>
          <w:sz w:val="26"/>
        </w:rPr>
      </w:pPr>
      <w:r>
        <w:rPr>
          <w:sz w:val="26"/>
        </w:rPr>
        <w:t>Pháp</w:t>
      </w:r>
      <w:r>
        <w:rPr>
          <w:spacing w:val="36"/>
          <w:sz w:val="26"/>
        </w:rPr>
        <w:t> </w:t>
      </w:r>
      <w:r>
        <w:rPr>
          <w:sz w:val="26"/>
        </w:rPr>
        <w:t>lậu</w:t>
      </w:r>
      <w:r>
        <w:rPr>
          <w:spacing w:val="36"/>
          <w:sz w:val="26"/>
        </w:rPr>
        <w:t> </w:t>
      </w:r>
      <w:r>
        <w:rPr>
          <w:sz w:val="26"/>
        </w:rPr>
        <w:t>làm</w:t>
      </w:r>
      <w:r>
        <w:rPr>
          <w:spacing w:val="36"/>
          <w:sz w:val="26"/>
        </w:rPr>
        <w:t> </w:t>
      </w:r>
      <w:r>
        <w:rPr>
          <w:sz w:val="26"/>
        </w:rPr>
        <w:t>duyên</w:t>
      </w:r>
      <w:r>
        <w:rPr>
          <w:spacing w:val="39"/>
          <w:sz w:val="26"/>
        </w:rPr>
        <w:t> </w:t>
      </w:r>
      <w:r>
        <w:rPr>
          <w:sz w:val="26"/>
        </w:rPr>
        <w:t>cho</w:t>
      </w:r>
      <w:r>
        <w:rPr>
          <w:spacing w:val="36"/>
          <w:sz w:val="26"/>
        </w:rPr>
        <w:t> </w:t>
      </w:r>
      <w:r>
        <w:rPr>
          <w:sz w:val="26"/>
        </w:rPr>
        <w:t>pháp</w:t>
      </w:r>
      <w:r>
        <w:rPr>
          <w:spacing w:val="36"/>
          <w:sz w:val="26"/>
        </w:rPr>
        <w:t> </w:t>
      </w:r>
      <w:r>
        <w:rPr>
          <w:sz w:val="26"/>
        </w:rPr>
        <w:t>phi</w:t>
      </w:r>
      <w:r>
        <w:rPr>
          <w:spacing w:val="38"/>
          <w:sz w:val="26"/>
        </w:rPr>
        <w:t> </w:t>
      </w:r>
      <w:r>
        <w:rPr>
          <w:sz w:val="26"/>
        </w:rPr>
        <w:t>lậu</w:t>
      </w:r>
      <w:r>
        <w:rPr>
          <w:spacing w:val="36"/>
          <w:sz w:val="26"/>
        </w:rPr>
        <w:t> </w:t>
      </w:r>
      <w:r>
        <w:rPr>
          <w:sz w:val="26"/>
        </w:rPr>
        <w:t>bằng</w:t>
      </w:r>
      <w:r>
        <w:rPr>
          <w:spacing w:val="38"/>
          <w:sz w:val="26"/>
        </w:rPr>
        <w:t> </w:t>
      </w:r>
      <w:r>
        <w:rPr>
          <w:sz w:val="26"/>
        </w:rPr>
        <w:t>Hiện</w:t>
      </w:r>
      <w:r>
        <w:rPr>
          <w:spacing w:val="36"/>
          <w:sz w:val="26"/>
        </w:rPr>
        <w:t> </w:t>
      </w:r>
      <w:r>
        <w:rPr>
          <w:sz w:val="26"/>
        </w:rPr>
        <w:t>hữu</w:t>
      </w:r>
      <w:r>
        <w:rPr>
          <w:spacing w:val="36"/>
          <w:sz w:val="26"/>
        </w:rPr>
        <w:t> </w:t>
      </w:r>
      <w:r>
        <w:rPr>
          <w:sz w:val="26"/>
        </w:rPr>
        <w:t>duyên</w:t>
      </w:r>
      <w:r>
        <w:rPr>
          <w:spacing w:val="36"/>
          <w:sz w:val="26"/>
        </w:rPr>
        <w:t> </w:t>
      </w:r>
      <w:r>
        <w:rPr>
          <w:sz w:val="26"/>
        </w:rPr>
        <w:t>có</w:t>
      </w:r>
      <w:r>
        <w:rPr>
          <w:spacing w:val="36"/>
          <w:sz w:val="26"/>
        </w:rPr>
        <w:t> </w:t>
      </w:r>
      <w:r>
        <w:rPr>
          <w:sz w:val="26"/>
        </w:rPr>
        <w:t>Đồng</w:t>
      </w:r>
      <w:r>
        <w:rPr>
          <w:spacing w:val="35"/>
          <w:sz w:val="26"/>
        </w:rPr>
        <w:t> </w:t>
      </w:r>
      <w:r>
        <w:rPr>
          <w:sz w:val="26"/>
        </w:rPr>
        <w:t>sanh</w:t>
      </w:r>
      <w:r>
        <w:rPr>
          <w:spacing w:val="37"/>
          <w:sz w:val="26"/>
        </w:rPr>
        <w:t> </w:t>
      </w:r>
      <w:r>
        <w:rPr>
          <w:sz w:val="26"/>
        </w:rPr>
        <w:t>và</w:t>
      </w:r>
      <w:r>
        <w:rPr>
          <w:spacing w:val="38"/>
          <w:sz w:val="26"/>
        </w:rPr>
        <w:t> </w:t>
      </w:r>
      <w:r>
        <w:rPr>
          <w:sz w:val="26"/>
        </w:rPr>
        <w:t>Hậu </w:t>
      </w:r>
      <w:r>
        <w:rPr>
          <w:spacing w:val="-4"/>
          <w:sz w:val="26"/>
        </w:rPr>
        <w:t>sanh:</w:t>
      </w:r>
    </w:p>
    <w:p>
      <w:pPr>
        <w:pStyle w:val="ListParagraph"/>
        <w:numPr>
          <w:ilvl w:val="1"/>
          <w:numId w:val="4"/>
        </w:numPr>
        <w:tabs>
          <w:tab w:pos="993" w:val="left" w:leader="none"/>
        </w:tabs>
        <w:spacing w:line="240" w:lineRule="auto" w:before="0" w:after="0"/>
        <w:ind w:left="993" w:right="137" w:hanging="286"/>
        <w:jc w:val="left"/>
        <w:rPr>
          <w:sz w:val="26"/>
        </w:rPr>
      </w:pP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Lậu</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và</w:t>
      </w:r>
      <w:r>
        <w:rPr>
          <w:spacing w:val="40"/>
          <w:sz w:val="26"/>
        </w:rPr>
        <w:t> </w:t>
      </w:r>
      <w:r>
        <w:rPr>
          <w:sz w:val="26"/>
        </w:rPr>
        <w:t>sắc</w:t>
      </w:r>
      <w:r>
        <w:rPr>
          <w:spacing w:val="40"/>
          <w:sz w:val="26"/>
        </w:rPr>
        <w:t> </w:t>
      </w:r>
      <w:r>
        <w:rPr>
          <w:sz w:val="26"/>
        </w:rPr>
        <w:t>tâm</w:t>
      </w:r>
      <w:r>
        <w:rPr>
          <w:spacing w:val="40"/>
          <w:sz w:val="26"/>
        </w:rPr>
        <w:t> </w:t>
      </w:r>
      <w:r>
        <w:rPr>
          <w:sz w:val="26"/>
        </w:rPr>
        <w:t>bằng</w:t>
      </w:r>
      <w:r>
        <w:rPr>
          <w:spacing w:val="40"/>
          <w:sz w:val="26"/>
        </w:rPr>
        <w:t> </w:t>
      </w:r>
      <w:r>
        <w:rPr>
          <w:sz w:val="26"/>
        </w:rPr>
        <w:t>Hiện</w:t>
      </w:r>
      <w:r>
        <w:rPr>
          <w:spacing w:val="40"/>
          <w:sz w:val="26"/>
        </w:rPr>
        <w:t> </w:t>
      </w:r>
      <w:r>
        <w:rPr>
          <w:sz w:val="26"/>
        </w:rPr>
        <w:t>hữu </w:t>
      </w:r>
      <w:r>
        <w:rPr>
          <w:spacing w:val="-2"/>
          <w:sz w:val="26"/>
        </w:rPr>
        <w:t>duyên.</w:t>
      </w:r>
    </w:p>
    <w:p>
      <w:pPr>
        <w:pStyle w:val="ListParagraph"/>
        <w:numPr>
          <w:ilvl w:val="1"/>
          <w:numId w:val="4"/>
        </w:numPr>
        <w:tabs>
          <w:tab w:pos="993" w:val="left" w:leader="none"/>
        </w:tabs>
        <w:spacing w:line="240" w:lineRule="auto" w:before="2" w:after="0"/>
        <w:ind w:left="993" w:right="0" w:hanging="285"/>
        <w:jc w:val="left"/>
        <w:rPr>
          <w:sz w:val="26"/>
        </w:rPr>
      </w:pPr>
      <w:r>
        <w:rPr>
          <w:sz w:val="26"/>
        </w:rPr>
        <w:t>Hậu</w:t>
      </w:r>
      <w:r>
        <w:rPr>
          <w:spacing w:val="-6"/>
          <w:sz w:val="26"/>
        </w:rPr>
        <w:t> </w:t>
      </w:r>
      <w:r>
        <w:rPr>
          <w:sz w:val="26"/>
        </w:rPr>
        <w:t>sanh</w:t>
      </w:r>
      <w:r>
        <w:rPr>
          <w:spacing w:val="-5"/>
          <w:sz w:val="26"/>
        </w:rPr>
        <w:t> </w:t>
      </w:r>
      <w:r>
        <w:rPr>
          <w:sz w:val="26"/>
        </w:rPr>
        <w:t>như:</w:t>
      </w:r>
      <w:r>
        <w:rPr>
          <w:spacing w:val="-5"/>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thân</w:t>
      </w:r>
      <w:r>
        <w:rPr>
          <w:spacing w:val="-4"/>
          <w:sz w:val="26"/>
        </w:rPr>
        <w:t> </w:t>
      </w:r>
      <w:r>
        <w:rPr>
          <w:sz w:val="26"/>
        </w:rPr>
        <w:t>ấy</w:t>
      </w:r>
      <w:r>
        <w:rPr>
          <w:spacing w:val="-8"/>
          <w:sz w:val="26"/>
        </w:rPr>
        <w:t> </w:t>
      </w:r>
      <w:r>
        <w:rPr>
          <w:sz w:val="26"/>
        </w:rPr>
        <w:t>sanh</w:t>
      </w:r>
      <w:r>
        <w:rPr>
          <w:spacing w:val="-5"/>
          <w:sz w:val="26"/>
        </w:rPr>
        <w:t> </w:t>
      </w:r>
      <w:r>
        <w:rPr>
          <w:sz w:val="26"/>
        </w:rPr>
        <w:t>trước</w:t>
      </w:r>
      <w:r>
        <w:rPr>
          <w:spacing w:val="-5"/>
          <w:sz w:val="26"/>
        </w:rPr>
        <w:t> </w:t>
      </w:r>
      <w:r>
        <w:rPr>
          <w:sz w:val="26"/>
        </w:rPr>
        <w:t>bằng</w:t>
      </w:r>
      <w:r>
        <w:rPr>
          <w:spacing w:val="-1"/>
          <w:sz w:val="26"/>
        </w:rPr>
        <w:t> </w:t>
      </w:r>
      <w:r>
        <w:rPr>
          <w:sz w:val="26"/>
        </w:rPr>
        <w:t>Hiện</w:t>
      </w:r>
      <w:r>
        <w:rPr>
          <w:spacing w:val="-5"/>
          <w:sz w:val="26"/>
        </w:rPr>
        <w:t> </w:t>
      </w:r>
      <w:r>
        <w:rPr>
          <w:sz w:val="26"/>
        </w:rPr>
        <w:t>hữu</w:t>
      </w:r>
      <w:r>
        <w:rPr>
          <w:spacing w:val="-2"/>
          <w:sz w:val="26"/>
        </w:rPr>
        <w:t> duyên.</w:t>
      </w:r>
    </w:p>
    <w:p>
      <w:pPr>
        <w:pStyle w:val="ListParagraph"/>
        <w:numPr>
          <w:ilvl w:val="0"/>
          <w:numId w:val="4"/>
        </w:numPr>
        <w:tabs>
          <w:tab w:pos="709" w:val="left" w:leader="none"/>
        </w:tabs>
        <w:spacing w:line="317" w:lineRule="exact" w:before="119" w:after="0"/>
        <w:ind w:left="709" w:right="0" w:hanging="285"/>
        <w:jc w:val="left"/>
        <w:rPr>
          <w:sz w:val="26"/>
        </w:rPr>
      </w:pPr>
      <w:r>
        <w:rPr>
          <w:sz w:val="26"/>
        </w:rPr>
        <w:t>Pháp</w:t>
      </w:r>
      <w:r>
        <w:rPr>
          <w:spacing w:val="-6"/>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những</w:t>
      </w:r>
      <w:r>
        <w:rPr>
          <w:spacing w:val="-4"/>
          <w:sz w:val="26"/>
        </w:rPr>
        <w:t> </w:t>
      </w:r>
      <w:r>
        <w:rPr>
          <w:sz w:val="26"/>
        </w:rPr>
        <w:t>pháp</w:t>
      </w:r>
      <w:r>
        <w:rPr>
          <w:spacing w:val="-2"/>
          <w:sz w:val="26"/>
        </w:rPr>
        <w:t> </w:t>
      </w:r>
      <w:r>
        <w:rPr>
          <w:sz w:val="26"/>
        </w:rPr>
        <w:t>lậu</w:t>
      </w:r>
      <w:r>
        <w:rPr>
          <w:spacing w:val="-4"/>
          <w:sz w:val="26"/>
        </w:rPr>
        <w:t> </w:t>
      </w:r>
      <w:r>
        <w:rPr>
          <w:sz w:val="26"/>
        </w:rPr>
        <w:t>và</w:t>
      </w:r>
      <w:r>
        <w:rPr>
          <w:spacing w:val="-5"/>
          <w:sz w:val="26"/>
        </w:rPr>
        <w:t> </w:t>
      </w:r>
      <w:r>
        <w:rPr>
          <w:sz w:val="26"/>
        </w:rPr>
        <w:t>phi</w:t>
      </w:r>
      <w:r>
        <w:rPr>
          <w:spacing w:val="-4"/>
          <w:sz w:val="26"/>
        </w:rPr>
        <w:t> </w:t>
      </w:r>
      <w:r>
        <w:rPr>
          <w:sz w:val="26"/>
        </w:rPr>
        <w:t>lậu</w:t>
      </w:r>
      <w:r>
        <w:rPr>
          <w:spacing w:val="-4"/>
          <w:sz w:val="26"/>
        </w:rPr>
        <w:t> </w:t>
      </w:r>
      <w:r>
        <w:rPr>
          <w:sz w:val="26"/>
        </w:rPr>
        <w:t>bằng</w:t>
      </w:r>
      <w:r>
        <w:rPr>
          <w:spacing w:val="-3"/>
          <w:sz w:val="26"/>
        </w:rPr>
        <w:t> </w:t>
      </w:r>
      <w:r>
        <w:rPr>
          <w:sz w:val="26"/>
        </w:rPr>
        <w:t>Hiện</w:t>
      </w:r>
      <w:r>
        <w:rPr>
          <w:spacing w:val="-5"/>
          <w:sz w:val="26"/>
        </w:rPr>
        <w:t> </w:t>
      </w:r>
      <w:r>
        <w:rPr>
          <w:sz w:val="26"/>
        </w:rPr>
        <w:t>hữu</w:t>
      </w:r>
      <w:r>
        <w:rPr>
          <w:spacing w:val="-4"/>
          <w:sz w:val="26"/>
        </w:rPr>
        <w:t> </w:t>
      </w:r>
      <w:r>
        <w:rPr>
          <w:spacing w:val="-2"/>
          <w:sz w:val="26"/>
        </w:rPr>
        <w:t>duyên:</w:t>
      </w:r>
    </w:p>
    <w:p>
      <w:pPr>
        <w:pStyle w:val="BodyText"/>
      </w:pPr>
      <w:r>
        <w:rPr/>
        <w:t>Dục</w:t>
      </w:r>
      <w:r>
        <w:rPr>
          <w:spacing w:val="26"/>
        </w:rPr>
        <w:t> </w:t>
      </w:r>
      <w:r>
        <w:rPr/>
        <w:t>lậu</w:t>
      </w:r>
      <w:r>
        <w:rPr>
          <w:spacing w:val="26"/>
        </w:rPr>
        <w:t> </w:t>
      </w:r>
      <w:r>
        <w:rPr/>
        <w:t>làm</w:t>
      </w:r>
      <w:r>
        <w:rPr>
          <w:spacing w:val="24"/>
        </w:rPr>
        <w:t> </w:t>
      </w:r>
      <w:r>
        <w:rPr/>
        <w:t>duyên</w:t>
      </w:r>
      <w:r>
        <w:rPr>
          <w:spacing w:val="27"/>
        </w:rPr>
        <w:t> </w:t>
      </w:r>
      <w:r>
        <w:rPr/>
        <w:t>cho</w:t>
      </w:r>
      <w:r>
        <w:rPr>
          <w:spacing w:val="26"/>
        </w:rPr>
        <w:t> </w:t>
      </w:r>
      <w:r>
        <w:rPr/>
        <w:t>tà</w:t>
      </w:r>
      <w:r>
        <w:rPr>
          <w:spacing w:val="26"/>
        </w:rPr>
        <w:t> </w:t>
      </w:r>
      <w:r>
        <w:rPr/>
        <w:t>kiến</w:t>
      </w:r>
      <w:r>
        <w:rPr>
          <w:spacing w:val="26"/>
        </w:rPr>
        <w:t> </w:t>
      </w:r>
      <w:r>
        <w:rPr/>
        <w:t>lậu,</w:t>
      </w:r>
      <w:r>
        <w:rPr>
          <w:spacing w:val="26"/>
        </w:rPr>
        <w:t> </w:t>
      </w:r>
      <w:r>
        <w:rPr/>
        <w:t>vô</w:t>
      </w:r>
      <w:r>
        <w:rPr>
          <w:spacing w:val="28"/>
        </w:rPr>
        <w:t> </w:t>
      </w:r>
      <w:r>
        <w:rPr/>
        <w:t>minh</w:t>
      </w:r>
      <w:r>
        <w:rPr>
          <w:spacing w:val="29"/>
        </w:rPr>
        <w:t> </w:t>
      </w:r>
      <w:r>
        <w:rPr/>
        <w:t>lậu,</w:t>
      </w:r>
      <w:r>
        <w:rPr>
          <w:spacing w:val="26"/>
        </w:rPr>
        <w:t> </w:t>
      </w:r>
      <w:r>
        <w:rPr/>
        <w:t>uẩn</w:t>
      </w:r>
      <w:r>
        <w:rPr>
          <w:spacing w:val="26"/>
        </w:rPr>
        <w:t> </w:t>
      </w:r>
      <w:r>
        <w:rPr/>
        <w:t>tương</w:t>
      </w:r>
      <w:r>
        <w:rPr>
          <w:spacing w:val="26"/>
        </w:rPr>
        <w:t> </w:t>
      </w:r>
      <w:r>
        <w:rPr/>
        <w:t>ưng</w:t>
      </w:r>
      <w:r>
        <w:rPr>
          <w:spacing w:val="27"/>
        </w:rPr>
        <w:t> </w:t>
      </w:r>
      <w:r>
        <w:rPr/>
        <w:t>và</w:t>
      </w:r>
      <w:r>
        <w:rPr>
          <w:spacing w:val="27"/>
        </w:rPr>
        <w:t> </w:t>
      </w:r>
      <w:r>
        <w:rPr/>
        <w:t>sắc</w:t>
      </w:r>
      <w:r>
        <w:rPr>
          <w:spacing w:val="26"/>
        </w:rPr>
        <w:t> </w:t>
      </w:r>
      <w:r>
        <w:rPr/>
        <w:t>tâm</w:t>
      </w:r>
      <w:r>
        <w:rPr>
          <w:spacing w:val="24"/>
        </w:rPr>
        <w:t> </w:t>
      </w:r>
      <w:r>
        <w:rPr/>
        <w:t>bằng Hiện hữu duyên.</w:t>
      </w:r>
    </w:p>
    <w:p>
      <w:pPr>
        <w:pStyle w:val="ListParagraph"/>
        <w:numPr>
          <w:ilvl w:val="0"/>
          <w:numId w:val="4"/>
        </w:numPr>
        <w:tabs>
          <w:tab w:pos="708" w:val="left" w:leader="none"/>
          <w:tab w:pos="710" w:val="left" w:leader="none"/>
        </w:tabs>
        <w:spacing w:line="240" w:lineRule="auto" w:before="122" w:after="0"/>
        <w:ind w:left="710" w:right="139" w:hanging="287"/>
        <w:jc w:val="left"/>
        <w:rPr>
          <w:sz w:val="26"/>
        </w:rPr>
      </w:pPr>
      <w:r>
        <w:rPr>
          <w:sz w:val="26"/>
        </w:rPr>
        <w:t>Pháp</w:t>
      </w:r>
      <w:r>
        <w:rPr>
          <w:spacing w:val="24"/>
          <w:sz w:val="26"/>
        </w:rPr>
        <w:t> </w:t>
      </w:r>
      <w:r>
        <w:rPr>
          <w:sz w:val="26"/>
        </w:rPr>
        <w:t>phi</w:t>
      </w:r>
      <w:r>
        <w:rPr>
          <w:spacing w:val="24"/>
          <w:sz w:val="26"/>
        </w:rPr>
        <w:t> </w:t>
      </w:r>
      <w:r>
        <w:rPr>
          <w:sz w:val="26"/>
        </w:rPr>
        <w:t>lậu</w:t>
      </w:r>
      <w:r>
        <w:rPr>
          <w:spacing w:val="24"/>
          <w:sz w:val="26"/>
        </w:rPr>
        <w:t> </w:t>
      </w:r>
      <w:r>
        <w:rPr>
          <w:sz w:val="26"/>
        </w:rPr>
        <w:t>làm</w:t>
      </w:r>
      <w:r>
        <w:rPr>
          <w:spacing w:val="21"/>
          <w:sz w:val="26"/>
        </w:rPr>
        <w:t> </w:t>
      </w:r>
      <w:r>
        <w:rPr>
          <w:sz w:val="26"/>
        </w:rPr>
        <w:t>duyên</w:t>
      </w:r>
      <w:r>
        <w:rPr>
          <w:spacing w:val="25"/>
          <w:sz w:val="26"/>
        </w:rPr>
        <w:t> </w:t>
      </w:r>
      <w:r>
        <w:rPr>
          <w:sz w:val="26"/>
        </w:rPr>
        <w:t>cho</w:t>
      </w:r>
      <w:r>
        <w:rPr>
          <w:spacing w:val="24"/>
          <w:sz w:val="26"/>
        </w:rPr>
        <w:t> </w:t>
      </w:r>
      <w:r>
        <w:rPr>
          <w:sz w:val="26"/>
        </w:rPr>
        <w:t>pháp</w:t>
      </w:r>
      <w:r>
        <w:rPr>
          <w:spacing w:val="24"/>
          <w:sz w:val="26"/>
        </w:rPr>
        <w:t> </w:t>
      </w:r>
      <w:r>
        <w:rPr>
          <w:sz w:val="26"/>
        </w:rPr>
        <w:t>phi</w:t>
      </w:r>
      <w:r>
        <w:rPr>
          <w:spacing w:val="24"/>
          <w:sz w:val="26"/>
        </w:rPr>
        <w:t> </w:t>
      </w:r>
      <w:r>
        <w:rPr>
          <w:sz w:val="26"/>
        </w:rPr>
        <w:t>lậu</w:t>
      </w:r>
      <w:r>
        <w:rPr>
          <w:spacing w:val="24"/>
          <w:sz w:val="26"/>
        </w:rPr>
        <w:t> </w:t>
      </w:r>
      <w:r>
        <w:rPr>
          <w:sz w:val="26"/>
        </w:rPr>
        <w:t>bằng</w:t>
      </w:r>
      <w:r>
        <w:rPr>
          <w:spacing w:val="24"/>
          <w:sz w:val="26"/>
        </w:rPr>
        <w:t> </w:t>
      </w:r>
      <w:r>
        <w:rPr>
          <w:sz w:val="26"/>
        </w:rPr>
        <w:t>Hiện</w:t>
      </w:r>
      <w:r>
        <w:rPr>
          <w:spacing w:val="24"/>
          <w:sz w:val="26"/>
        </w:rPr>
        <w:t> </w:t>
      </w:r>
      <w:r>
        <w:rPr>
          <w:sz w:val="26"/>
        </w:rPr>
        <w:t>hữu</w:t>
      </w:r>
      <w:r>
        <w:rPr>
          <w:spacing w:val="24"/>
          <w:sz w:val="26"/>
        </w:rPr>
        <w:t> </w:t>
      </w:r>
      <w:r>
        <w:rPr>
          <w:sz w:val="26"/>
        </w:rPr>
        <w:t>duyên</w:t>
      </w:r>
      <w:r>
        <w:rPr>
          <w:spacing w:val="24"/>
          <w:sz w:val="26"/>
        </w:rPr>
        <w:t> </w:t>
      </w:r>
      <w:r>
        <w:rPr>
          <w:sz w:val="26"/>
        </w:rPr>
        <w:t>có</w:t>
      </w:r>
      <w:r>
        <w:rPr>
          <w:spacing w:val="26"/>
          <w:sz w:val="26"/>
        </w:rPr>
        <w:t> </w:t>
      </w:r>
      <w:r>
        <w:rPr>
          <w:sz w:val="26"/>
        </w:rPr>
        <w:t>Đồng</w:t>
      </w:r>
      <w:r>
        <w:rPr>
          <w:spacing w:val="23"/>
          <w:sz w:val="26"/>
        </w:rPr>
        <w:t> </w:t>
      </w:r>
      <w:r>
        <w:rPr>
          <w:sz w:val="26"/>
        </w:rPr>
        <w:t>sanh,</w:t>
      </w:r>
      <w:r>
        <w:rPr>
          <w:spacing w:val="26"/>
          <w:sz w:val="26"/>
        </w:rPr>
        <w:t> </w:t>
      </w:r>
      <w:r>
        <w:rPr>
          <w:sz w:val="26"/>
        </w:rPr>
        <w:t>Tiền sanh, Hậu sanh, Thực và Quyền:</w:t>
      </w:r>
    </w:p>
    <w:p>
      <w:pPr>
        <w:pStyle w:val="ListParagraph"/>
        <w:numPr>
          <w:ilvl w:val="1"/>
          <w:numId w:val="4"/>
        </w:numPr>
        <w:tabs>
          <w:tab w:pos="993" w:val="left" w:leader="none"/>
        </w:tabs>
        <w:spacing w:line="296" w:lineRule="exact" w:before="0" w:after="0"/>
        <w:ind w:left="993" w:right="0" w:hanging="285"/>
        <w:jc w:val="both"/>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1</w:t>
      </w:r>
      <w:r>
        <w:rPr>
          <w:spacing w:val="-5"/>
          <w:sz w:val="26"/>
        </w:rPr>
        <w:t> </w:t>
      </w:r>
      <w:r>
        <w:rPr>
          <w:sz w:val="26"/>
        </w:rPr>
        <w:t>uẩn</w:t>
      </w:r>
      <w:r>
        <w:rPr>
          <w:spacing w:val="1"/>
          <w:sz w:val="26"/>
        </w:rPr>
        <w:t> </w:t>
      </w:r>
      <w:r>
        <w:rPr>
          <w:sz w:val="26"/>
        </w:rPr>
        <w:t>phi</w:t>
      </w:r>
      <w:r>
        <w:rPr>
          <w:spacing w:val="-4"/>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3</w:t>
      </w:r>
      <w:r>
        <w:rPr>
          <w:spacing w:val="-4"/>
          <w:sz w:val="26"/>
        </w:rPr>
        <w:t> </w:t>
      </w:r>
      <w:r>
        <w:rPr>
          <w:sz w:val="26"/>
        </w:rPr>
        <w:t>uẩn,</w:t>
      </w:r>
      <w:r>
        <w:rPr>
          <w:spacing w:val="-4"/>
          <w:sz w:val="26"/>
        </w:rPr>
        <w:t> </w:t>
      </w:r>
      <w:r>
        <w:rPr>
          <w:sz w:val="26"/>
        </w:rPr>
        <w:t>luôn</w:t>
      </w:r>
      <w:r>
        <w:rPr>
          <w:spacing w:val="-3"/>
          <w:sz w:val="26"/>
        </w:rPr>
        <w:t> </w:t>
      </w:r>
      <w:r>
        <w:rPr>
          <w:sz w:val="26"/>
        </w:rPr>
        <w:t>đến</w:t>
      </w:r>
      <w:r>
        <w:rPr>
          <w:spacing w:val="-4"/>
          <w:sz w:val="26"/>
        </w:rPr>
        <w:t> </w:t>
      </w:r>
      <w:r>
        <w:rPr>
          <w:sz w:val="26"/>
        </w:rPr>
        <w:t>người</w:t>
      </w:r>
      <w:r>
        <w:rPr>
          <w:spacing w:val="-3"/>
          <w:sz w:val="26"/>
        </w:rPr>
        <w:t> </w:t>
      </w:r>
      <w:r>
        <w:rPr>
          <w:sz w:val="26"/>
        </w:rPr>
        <w:t>Vô</w:t>
      </w:r>
      <w:r>
        <w:rPr>
          <w:spacing w:val="-5"/>
          <w:sz w:val="26"/>
        </w:rPr>
        <w:t> </w:t>
      </w:r>
      <w:r>
        <w:rPr>
          <w:spacing w:val="-2"/>
          <w:sz w:val="26"/>
        </w:rPr>
        <w:t>tưởng.</w:t>
      </w:r>
    </w:p>
    <w:p>
      <w:pPr>
        <w:pStyle w:val="ListParagraph"/>
        <w:numPr>
          <w:ilvl w:val="1"/>
          <w:numId w:val="4"/>
        </w:numPr>
        <w:tabs>
          <w:tab w:pos="993" w:val="left" w:leader="none"/>
        </w:tabs>
        <w:spacing w:line="240" w:lineRule="auto" w:before="1" w:after="0"/>
        <w:ind w:left="993" w:right="137" w:hanging="286"/>
        <w:jc w:val="both"/>
        <w:rPr>
          <w:sz w:val="26"/>
        </w:rPr>
      </w:pPr>
      <w:r>
        <w:rPr>
          <w:sz w:val="26"/>
        </w:rPr>
        <w:t>Tiền sanh như: Nhãn... vật bằng cách vô thường... ưu sanh ra. Thiên nhãn thấy sắc, thiên nhĩ nghe tiếng. Sắc xứ làm duyên cho nhãn thức, xúc xứ làm duyên cho thân thức. Nhãn xứ làm duyên cho nhãn thức, thân xứ làm duyên cho thân thức, vật làm duyên cho uẩn phi lậu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Hậu sanh như: Uẩn phi lậu làm duyên cho thân ấy</w:t>
      </w:r>
      <w:r>
        <w:rPr>
          <w:spacing w:val="-6"/>
          <w:sz w:val="26"/>
        </w:rPr>
        <w:t> </w:t>
      </w:r>
      <w:r>
        <w:rPr>
          <w:sz w:val="26"/>
        </w:rPr>
        <w:t>sanh</w:t>
      </w:r>
      <w:r>
        <w:rPr>
          <w:spacing w:val="-1"/>
          <w:sz w:val="26"/>
        </w:rPr>
        <w:t> </w:t>
      </w:r>
      <w:r>
        <w:rPr>
          <w:sz w:val="26"/>
        </w:rPr>
        <w:t>trước bằng Hiện hữu duyên. Đoàn thực làm duyên cho thân ấy bằng Hiện hữu duyên. Sắc mạng quyền làm</w:t>
      </w:r>
      <w:r>
        <w:rPr>
          <w:spacing w:val="40"/>
          <w:sz w:val="26"/>
        </w:rPr>
        <w:t> </w:t>
      </w:r>
      <w:r>
        <w:rPr>
          <w:sz w:val="26"/>
        </w:rPr>
        <w:t>duyên cho sắc tục sinh bằng Hiện hữu duyên.</w:t>
      </w:r>
    </w:p>
    <w:p>
      <w:pPr>
        <w:pStyle w:val="ListParagraph"/>
        <w:numPr>
          <w:ilvl w:val="0"/>
          <w:numId w:val="4"/>
        </w:numPr>
        <w:tabs>
          <w:tab w:pos="708" w:val="left" w:leader="none"/>
          <w:tab w:pos="710" w:val="left" w:leader="none"/>
        </w:tabs>
        <w:spacing w:line="240" w:lineRule="auto" w:before="120" w:after="0"/>
        <w:ind w:left="710" w:right="137" w:hanging="287"/>
        <w:jc w:val="both"/>
        <w:rPr>
          <w:sz w:val="26"/>
        </w:rPr>
      </w:pPr>
      <w:r>
        <w:rPr>
          <w:sz w:val="26"/>
        </w:rPr>
        <w:t>Pháp phi lậu làm duyên cho pháp lậu bằng Hiện hữu duyên có Đồng sanh và Tiền</w:t>
      </w:r>
      <w:r>
        <w:rPr>
          <w:spacing w:val="40"/>
          <w:sz w:val="26"/>
        </w:rPr>
        <w:t> </w:t>
      </w:r>
      <w:r>
        <w:rPr>
          <w:spacing w:val="-4"/>
          <w:sz w:val="26"/>
        </w:rPr>
        <w:t>sanh:</w:t>
      </w:r>
    </w:p>
    <w:p>
      <w:pPr>
        <w:pStyle w:val="ListParagraph"/>
        <w:numPr>
          <w:ilvl w:val="1"/>
          <w:numId w:val="4"/>
        </w:numPr>
        <w:tabs>
          <w:tab w:pos="993" w:val="left" w:leader="none"/>
        </w:tabs>
        <w:spacing w:line="298" w:lineRule="exact" w:before="0" w:after="0"/>
        <w:ind w:left="993" w:right="0" w:hanging="285"/>
        <w:jc w:val="both"/>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Uẩn</w:t>
      </w:r>
      <w:r>
        <w:rPr>
          <w:spacing w:val="-1"/>
          <w:sz w:val="26"/>
        </w:rPr>
        <w:t> </w:t>
      </w:r>
      <w:r>
        <w:rPr>
          <w:sz w:val="26"/>
        </w:rPr>
        <w:t>phi</w:t>
      </w:r>
      <w:r>
        <w:rPr>
          <w:spacing w:val="-4"/>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lậu</w:t>
      </w:r>
      <w:r>
        <w:rPr>
          <w:spacing w:val="-4"/>
          <w:sz w:val="26"/>
        </w:rPr>
        <w:t> </w:t>
      </w:r>
      <w:r>
        <w:rPr>
          <w:sz w:val="26"/>
        </w:rPr>
        <w:t>bằng</w:t>
      </w:r>
      <w:r>
        <w:rPr>
          <w:spacing w:val="-5"/>
          <w:sz w:val="26"/>
        </w:rPr>
        <w:t> </w:t>
      </w:r>
      <w:r>
        <w:rPr>
          <w:sz w:val="26"/>
        </w:rPr>
        <w:t>Hiện</w:t>
      </w:r>
      <w:r>
        <w:rPr>
          <w:spacing w:val="-5"/>
          <w:sz w:val="26"/>
        </w:rPr>
        <w:t> </w:t>
      </w:r>
      <w:r>
        <w:rPr>
          <w:sz w:val="26"/>
        </w:rPr>
        <w:t>hữu</w:t>
      </w:r>
      <w:r>
        <w:rPr>
          <w:spacing w:val="-4"/>
          <w:sz w:val="26"/>
        </w:rPr>
        <w:t> </w:t>
      </w:r>
      <w:r>
        <w:rPr>
          <w:spacing w:val="-2"/>
          <w:sz w:val="26"/>
        </w:rPr>
        <w:t>duyên.</w:t>
      </w:r>
    </w:p>
    <w:p>
      <w:pPr>
        <w:pStyle w:val="ListParagraph"/>
        <w:spacing w:after="0" w:line="298" w:lineRule="exact"/>
        <w:jc w:val="both"/>
        <w:rPr>
          <w:sz w:val="26"/>
        </w:rPr>
        <w:sectPr>
          <w:pgSz w:w="11630" w:h="16450"/>
          <w:pgMar w:header="571" w:footer="0" w:top="920" w:bottom="280" w:left="850" w:right="850"/>
        </w:sectPr>
      </w:pPr>
    </w:p>
    <w:p>
      <w:pPr>
        <w:pStyle w:val="ListParagraph"/>
        <w:numPr>
          <w:ilvl w:val="1"/>
          <w:numId w:val="4"/>
        </w:numPr>
        <w:tabs>
          <w:tab w:pos="993" w:val="left" w:leader="none"/>
        </w:tabs>
        <w:spacing w:line="240" w:lineRule="auto" w:before="225" w:after="0"/>
        <w:ind w:left="993" w:right="139" w:hanging="286"/>
        <w:jc w:val="both"/>
        <w:rPr>
          <w:sz w:val="26"/>
        </w:rPr>
      </w:pPr>
      <w:r>
        <w:rPr>
          <w:sz w:val="26"/>
        </w:rPr>
        <w:t>Tiền sanh như: Nhãn... vật thỏa thích rất hân hoan do đó mở mối cho lậu sanh ra. Vật làm duyên cho lậu bằng Hiện hữu duyên.</w:t>
      </w:r>
    </w:p>
    <w:p>
      <w:pPr>
        <w:pStyle w:val="ListParagraph"/>
        <w:numPr>
          <w:ilvl w:val="0"/>
          <w:numId w:val="4"/>
        </w:numPr>
        <w:tabs>
          <w:tab w:pos="708" w:val="left" w:leader="none"/>
          <w:tab w:pos="710" w:val="left" w:leader="none"/>
        </w:tabs>
        <w:spacing w:line="237" w:lineRule="auto" w:before="126" w:after="0"/>
        <w:ind w:left="710" w:right="139" w:hanging="287"/>
        <w:jc w:val="both"/>
        <w:rPr>
          <w:sz w:val="26"/>
        </w:rPr>
      </w:pPr>
      <w:r>
        <w:rPr>
          <w:sz w:val="26"/>
        </w:rPr>
        <w:t>Pháp phi lậu làm duyên cho những pháp lậu và phi lậu bằng Hiện hữu duyên có Đồng sanh và Tiền sanh:</w:t>
      </w:r>
    </w:p>
    <w:p>
      <w:pPr>
        <w:pStyle w:val="BodyText"/>
        <w:ind w:right="139"/>
        <w:jc w:val="both"/>
      </w:pPr>
      <w:r>
        <w:rPr/>
        <w:t>Đồng sanh như: 1 uẩn phi lậu làm duyên cho 3 uẩn với lậu và sắc tâm bằng Hiện hữu duyên, 2 uẩn... nên sắp cách luân.</w:t>
      </w:r>
    </w:p>
    <w:p>
      <w:pPr>
        <w:pStyle w:val="ListParagraph"/>
        <w:numPr>
          <w:ilvl w:val="0"/>
          <w:numId w:val="4"/>
        </w:numPr>
        <w:tabs>
          <w:tab w:pos="708" w:val="left" w:leader="none"/>
          <w:tab w:pos="710" w:val="left" w:leader="none"/>
        </w:tabs>
        <w:spacing w:line="237" w:lineRule="auto" w:before="125" w:after="0"/>
        <w:ind w:left="710" w:right="139" w:hanging="287"/>
        <w:jc w:val="both"/>
        <w:rPr>
          <w:sz w:val="26"/>
        </w:rPr>
      </w:pPr>
      <w:r>
        <w:rPr>
          <w:sz w:val="26"/>
        </w:rPr>
        <w:t>Chư pháp lậu và phi lậu làm duyên cho pháp lậu bằng Hiện hữu duyên có Đồng sanh và Tiền sanh:</w:t>
      </w:r>
    </w:p>
    <w:p>
      <w:pPr>
        <w:pStyle w:val="BodyText"/>
        <w:ind w:right="137"/>
        <w:jc w:val="both"/>
      </w:pPr>
      <w:r>
        <w:rPr/>
        <w:t>Đồng sanh như: Dục lậu và uẩn tương ưng phi lậu làm duyên cho tà kiến lậu và vô minh lậu bằng Hiện hữu duyên, nên sắp cách luân. Dục lậu và vật làm duyên cho tà kiến lậu và vô minh lậu bằng Hiện hữu duyên.</w:t>
      </w:r>
    </w:p>
    <w:p>
      <w:pPr>
        <w:pStyle w:val="ListParagraph"/>
        <w:numPr>
          <w:ilvl w:val="0"/>
          <w:numId w:val="4"/>
        </w:numPr>
        <w:tabs>
          <w:tab w:pos="708" w:val="left" w:leader="none"/>
          <w:tab w:pos="710" w:val="left" w:leader="none"/>
        </w:tabs>
        <w:spacing w:line="237" w:lineRule="auto" w:before="124" w:after="0"/>
        <w:ind w:left="710" w:right="137" w:hanging="287"/>
        <w:jc w:val="both"/>
        <w:rPr>
          <w:sz w:val="26"/>
        </w:rPr>
      </w:pPr>
      <w:r>
        <w:rPr>
          <w:sz w:val="26"/>
        </w:rPr>
        <w:t>Chư pháp lậu và phi lậu làm duyên cho pháp phi lậu bằng Hiện hữu duyên có Đồng sanh, Tiền sanh, Hậu sanh, Thực và Quyền:</w:t>
      </w:r>
    </w:p>
    <w:p>
      <w:pPr>
        <w:pStyle w:val="ListParagraph"/>
        <w:numPr>
          <w:ilvl w:val="1"/>
          <w:numId w:val="4"/>
        </w:numPr>
        <w:tabs>
          <w:tab w:pos="993" w:val="left" w:leader="none"/>
        </w:tabs>
        <w:spacing w:line="240" w:lineRule="auto" w:before="2" w:after="0"/>
        <w:ind w:left="993" w:right="139" w:hanging="286"/>
        <w:jc w:val="left"/>
        <w:rPr>
          <w:sz w:val="26"/>
        </w:rPr>
      </w:pPr>
      <w:r>
        <w:rPr>
          <w:sz w:val="26"/>
        </w:rPr>
        <w:t>Đồng</w:t>
      </w:r>
      <w:r>
        <w:rPr>
          <w:spacing w:val="-2"/>
          <w:sz w:val="26"/>
        </w:rPr>
        <w:t> </w:t>
      </w:r>
      <w:r>
        <w:rPr>
          <w:sz w:val="26"/>
        </w:rPr>
        <w:t>sanh</w:t>
      </w:r>
      <w:r>
        <w:rPr>
          <w:spacing w:val="-1"/>
          <w:sz w:val="26"/>
        </w:rPr>
        <w:t> </w:t>
      </w:r>
      <w:r>
        <w:rPr>
          <w:sz w:val="26"/>
        </w:rPr>
        <w:t>như:</w:t>
      </w:r>
      <w:r>
        <w:rPr>
          <w:spacing w:val="-1"/>
          <w:sz w:val="26"/>
        </w:rPr>
        <w:t> </w:t>
      </w:r>
      <w:r>
        <w:rPr>
          <w:sz w:val="26"/>
        </w:rPr>
        <w:t>1</w:t>
      </w:r>
      <w:r>
        <w:rPr>
          <w:spacing w:val="-1"/>
          <w:sz w:val="26"/>
        </w:rPr>
        <w:t> </w:t>
      </w:r>
      <w:r>
        <w:rPr>
          <w:sz w:val="26"/>
        </w:rPr>
        <w:t>uẩn</w:t>
      </w:r>
      <w:r>
        <w:rPr>
          <w:spacing w:val="-1"/>
          <w:sz w:val="26"/>
        </w:rPr>
        <w:t> </w:t>
      </w:r>
      <w:r>
        <w:rPr>
          <w:sz w:val="26"/>
        </w:rPr>
        <w:t>phi</w:t>
      </w:r>
      <w:r>
        <w:rPr>
          <w:spacing w:val="-1"/>
          <w:sz w:val="26"/>
        </w:rPr>
        <w:t> </w:t>
      </w:r>
      <w:r>
        <w:rPr>
          <w:sz w:val="26"/>
        </w:rPr>
        <w:t>lậu</w:t>
      </w:r>
      <w:r>
        <w:rPr>
          <w:spacing w:val="-1"/>
          <w:sz w:val="26"/>
        </w:rPr>
        <w:t> </w:t>
      </w:r>
      <w:r>
        <w:rPr>
          <w:sz w:val="26"/>
        </w:rPr>
        <w:t>và</w:t>
      </w:r>
      <w:r>
        <w:rPr>
          <w:spacing w:val="-1"/>
          <w:sz w:val="26"/>
        </w:rPr>
        <w:t> </w:t>
      </w:r>
      <w:r>
        <w:rPr>
          <w:sz w:val="26"/>
        </w:rPr>
        <w:t>lậu</w:t>
      </w:r>
      <w:r>
        <w:rPr>
          <w:spacing w:val="-1"/>
          <w:sz w:val="26"/>
        </w:rPr>
        <w:t> </w:t>
      </w:r>
      <w:r>
        <w:rPr>
          <w:sz w:val="26"/>
        </w:rPr>
        <w:t>làm</w:t>
      </w:r>
      <w:r>
        <w:rPr>
          <w:spacing w:val="-4"/>
          <w:sz w:val="26"/>
        </w:rPr>
        <w:t> </w:t>
      </w:r>
      <w:r>
        <w:rPr>
          <w:sz w:val="26"/>
        </w:rPr>
        <w:t>duyên cho</w:t>
      </w:r>
      <w:r>
        <w:rPr>
          <w:spacing w:val="-1"/>
          <w:sz w:val="26"/>
        </w:rPr>
        <w:t> </w:t>
      </w:r>
      <w:r>
        <w:rPr>
          <w:sz w:val="26"/>
        </w:rPr>
        <w:t>3</w:t>
      </w:r>
      <w:r>
        <w:rPr>
          <w:spacing w:val="-1"/>
          <w:sz w:val="26"/>
        </w:rPr>
        <w:t> </w:t>
      </w:r>
      <w:r>
        <w:rPr>
          <w:sz w:val="26"/>
        </w:rPr>
        <w:t>uẩn</w:t>
      </w:r>
      <w:r>
        <w:rPr>
          <w:spacing w:val="-1"/>
          <w:sz w:val="26"/>
        </w:rPr>
        <w:t> </w:t>
      </w:r>
      <w:r>
        <w:rPr>
          <w:sz w:val="26"/>
        </w:rPr>
        <w:t>và</w:t>
      </w:r>
      <w:r>
        <w:rPr>
          <w:spacing w:val="-1"/>
          <w:sz w:val="26"/>
        </w:rPr>
        <w:t> </w:t>
      </w:r>
      <w:r>
        <w:rPr>
          <w:sz w:val="26"/>
        </w:rPr>
        <w:t>sắc</w:t>
      </w:r>
      <w:r>
        <w:rPr>
          <w:spacing w:val="-1"/>
          <w:sz w:val="26"/>
        </w:rPr>
        <w:t> </w:t>
      </w:r>
      <w:r>
        <w:rPr>
          <w:sz w:val="26"/>
        </w:rPr>
        <w:t>tâm</w:t>
      </w:r>
      <w:r>
        <w:rPr>
          <w:spacing w:val="-3"/>
          <w:sz w:val="26"/>
        </w:rPr>
        <w:t> </w:t>
      </w:r>
      <w:r>
        <w:rPr>
          <w:sz w:val="26"/>
        </w:rPr>
        <w:t>bằng</w:t>
      </w:r>
      <w:r>
        <w:rPr>
          <w:spacing w:val="-1"/>
          <w:sz w:val="26"/>
        </w:rPr>
        <w:t> </w:t>
      </w:r>
      <w:r>
        <w:rPr>
          <w:sz w:val="26"/>
        </w:rPr>
        <w:t>Hiện</w:t>
      </w:r>
      <w:r>
        <w:rPr>
          <w:spacing w:val="-1"/>
          <w:sz w:val="26"/>
        </w:rPr>
        <w:t> </w:t>
      </w:r>
      <w:r>
        <w:rPr>
          <w:sz w:val="26"/>
        </w:rPr>
        <w:t>hữu </w:t>
      </w:r>
      <w:r>
        <w:rPr>
          <w:spacing w:val="-2"/>
          <w:sz w:val="26"/>
        </w:rPr>
        <w:t>duyên.</w:t>
      </w:r>
    </w:p>
    <w:p>
      <w:pPr>
        <w:pStyle w:val="ListParagraph"/>
        <w:numPr>
          <w:ilvl w:val="1"/>
          <w:numId w:val="4"/>
        </w:numPr>
        <w:tabs>
          <w:tab w:pos="993" w:val="left" w:leader="none"/>
        </w:tabs>
        <w:spacing w:line="240" w:lineRule="auto" w:before="0" w:after="0"/>
        <w:ind w:left="993" w:right="140" w:hanging="286"/>
        <w:jc w:val="left"/>
        <w:rPr>
          <w:sz w:val="26"/>
        </w:rPr>
      </w:pPr>
      <w:r>
        <w:rPr>
          <w:sz w:val="26"/>
        </w:rPr>
        <w:t>Hậu sanh như: Lậu và đại sung làm duyên cho sắc tâm bằng Hiện hữu duyên. Lậu</w:t>
      </w:r>
      <w:r>
        <w:rPr>
          <w:spacing w:val="40"/>
          <w:sz w:val="26"/>
        </w:rPr>
        <w:t> </w:t>
      </w:r>
      <w:r>
        <w:rPr>
          <w:sz w:val="26"/>
        </w:rPr>
        <w:t>và vật làm duyên cho uẩn phi lậu bằng Hiện hữu duyên.</w:t>
      </w:r>
    </w:p>
    <w:p>
      <w:pPr>
        <w:pStyle w:val="ListParagraph"/>
        <w:numPr>
          <w:ilvl w:val="1"/>
          <w:numId w:val="4"/>
        </w:numPr>
        <w:tabs>
          <w:tab w:pos="993" w:val="left" w:leader="none"/>
        </w:tabs>
        <w:spacing w:line="299" w:lineRule="exact" w:before="0" w:after="0"/>
        <w:ind w:left="993" w:right="0" w:hanging="285"/>
        <w:jc w:val="left"/>
        <w:rPr>
          <w:sz w:val="26"/>
        </w:rPr>
      </w:pPr>
      <w:r>
        <w:rPr>
          <w:sz w:val="26"/>
        </w:rPr>
        <w:t>Hậu</w:t>
      </w:r>
      <w:r>
        <w:rPr>
          <w:spacing w:val="-5"/>
          <w:sz w:val="26"/>
        </w:rPr>
        <w:t> </w:t>
      </w:r>
      <w:r>
        <w:rPr>
          <w:sz w:val="26"/>
        </w:rPr>
        <w:t>sanh</w:t>
      </w:r>
      <w:r>
        <w:rPr>
          <w:spacing w:val="-5"/>
          <w:sz w:val="26"/>
        </w:rPr>
        <w:t> </w:t>
      </w:r>
      <w:r>
        <w:rPr>
          <w:sz w:val="26"/>
        </w:rPr>
        <w:t>như:</w:t>
      </w:r>
      <w:r>
        <w:rPr>
          <w:spacing w:val="-4"/>
          <w:sz w:val="26"/>
        </w:rPr>
        <w:t> </w:t>
      </w:r>
      <w:r>
        <w:rPr>
          <w:sz w:val="26"/>
        </w:rPr>
        <w:t>Lậu</w:t>
      </w:r>
      <w:r>
        <w:rPr>
          <w:spacing w:val="-4"/>
          <w:sz w:val="26"/>
        </w:rPr>
        <w:t> </w:t>
      </w:r>
      <w:r>
        <w:rPr>
          <w:sz w:val="26"/>
        </w:rPr>
        <w:t>và</w:t>
      </w:r>
      <w:r>
        <w:rPr>
          <w:spacing w:val="-2"/>
          <w:sz w:val="26"/>
        </w:rPr>
        <w:t> </w:t>
      </w:r>
      <w:r>
        <w:rPr>
          <w:sz w:val="26"/>
        </w:rPr>
        <w:t>đoàn</w:t>
      </w:r>
      <w:r>
        <w:rPr>
          <w:spacing w:val="-5"/>
          <w:sz w:val="26"/>
        </w:rPr>
        <w:t> </w:t>
      </w:r>
      <w:r>
        <w:rPr>
          <w:sz w:val="26"/>
        </w:rPr>
        <w:t>thực</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thân</w:t>
      </w:r>
      <w:r>
        <w:rPr>
          <w:spacing w:val="-4"/>
          <w:sz w:val="26"/>
        </w:rPr>
        <w:t> </w:t>
      </w:r>
      <w:r>
        <w:rPr>
          <w:sz w:val="26"/>
        </w:rPr>
        <w:t>ấy</w:t>
      </w:r>
      <w:r>
        <w:rPr>
          <w:spacing w:val="-7"/>
          <w:sz w:val="26"/>
        </w:rPr>
        <w:t> </w:t>
      </w:r>
      <w:r>
        <w:rPr>
          <w:sz w:val="26"/>
        </w:rPr>
        <w:t>bằng</w:t>
      </w:r>
      <w:r>
        <w:rPr>
          <w:spacing w:val="-4"/>
          <w:sz w:val="26"/>
        </w:rPr>
        <w:t> </w:t>
      </w:r>
      <w:r>
        <w:rPr>
          <w:sz w:val="26"/>
        </w:rPr>
        <w:t>Hiện</w:t>
      </w:r>
      <w:r>
        <w:rPr>
          <w:spacing w:val="-4"/>
          <w:sz w:val="26"/>
        </w:rPr>
        <w:t> </w:t>
      </w:r>
      <w:r>
        <w:rPr>
          <w:sz w:val="26"/>
        </w:rPr>
        <w:t>hữu</w:t>
      </w:r>
      <w:r>
        <w:rPr>
          <w:spacing w:val="-3"/>
          <w:sz w:val="26"/>
        </w:rPr>
        <w:t> </w:t>
      </w:r>
      <w:r>
        <w:rPr>
          <w:spacing w:val="-2"/>
          <w:sz w:val="26"/>
        </w:rPr>
        <w:t>duyên.</w:t>
      </w:r>
    </w:p>
    <w:p>
      <w:pPr>
        <w:pStyle w:val="ListParagraph"/>
        <w:numPr>
          <w:ilvl w:val="1"/>
          <w:numId w:val="4"/>
        </w:numPr>
        <w:tabs>
          <w:tab w:pos="993" w:val="left" w:leader="none"/>
        </w:tabs>
        <w:spacing w:line="240" w:lineRule="auto" w:before="1" w:after="0"/>
        <w:ind w:left="993" w:right="137" w:hanging="286"/>
        <w:jc w:val="left"/>
        <w:rPr>
          <w:sz w:val="26"/>
        </w:rPr>
      </w:pPr>
      <w:r>
        <w:rPr>
          <w:sz w:val="26"/>
        </w:rPr>
        <w:t>Hậu sanh như: Lậu và sắc mạng quyền làm duyên cho sắc tục sinh bằng Hiện hữu</w:t>
      </w:r>
      <w:r>
        <w:rPr>
          <w:spacing w:val="80"/>
          <w:sz w:val="26"/>
        </w:rPr>
        <w:t> </w:t>
      </w:r>
      <w:r>
        <w:rPr>
          <w:spacing w:val="-2"/>
          <w:sz w:val="26"/>
        </w:rPr>
        <w:t>duyên.</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Chư</w:t>
      </w:r>
      <w:r>
        <w:rPr>
          <w:spacing w:val="34"/>
          <w:sz w:val="26"/>
        </w:rPr>
        <w:t> </w:t>
      </w:r>
      <w:r>
        <w:rPr>
          <w:sz w:val="26"/>
        </w:rPr>
        <w:t>pháp</w:t>
      </w:r>
      <w:r>
        <w:rPr>
          <w:spacing w:val="33"/>
          <w:sz w:val="26"/>
        </w:rPr>
        <w:t> </w:t>
      </w:r>
      <w:r>
        <w:rPr>
          <w:sz w:val="26"/>
        </w:rPr>
        <w:t>lậu</w:t>
      </w:r>
      <w:r>
        <w:rPr>
          <w:spacing w:val="36"/>
          <w:sz w:val="26"/>
        </w:rPr>
        <w:t> </w:t>
      </w:r>
      <w:r>
        <w:rPr>
          <w:sz w:val="26"/>
        </w:rPr>
        <w:t>và</w:t>
      </w:r>
      <w:r>
        <w:rPr>
          <w:spacing w:val="33"/>
          <w:sz w:val="26"/>
        </w:rPr>
        <w:t> </w:t>
      </w:r>
      <w:r>
        <w:rPr>
          <w:sz w:val="26"/>
        </w:rPr>
        <w:t>phi</w:t>
      </w:r>
      <w:r>
        <w:rPr>
          <w:spacing w:val="34"/>
          <w:sz w:val="26"/>
        </w:rPr>
        <w:t> </w:t>
      </w:r>
      <w:r>
        <w:rPr>
          <w:sz w:val="26"/>
        </w:rPr>
        <w:t>lậu</w:t>
      </w:r>
      <w:r>
        <w:rPr>
          <w:spacing w:val="34"/>
          <w:sz w:val="26"/>
        </w:rPr>
        <w:t> </w:t>
      </w:r>
      <w:r>
        <w:rPr>
          <w:sz w:val="26"/>
        </w:rPr>
        <w:t>làm</w:t>
      </w:r>
      <w:r>
        <w:rPr>
          <w:spacing w:val="31"/>
          <w:sz w:val="26"/>
        </w:rPr>
        <w:t> </w:t>
      </w:r>
      <w:r>
        <w:rPr>
          <w:sz w:val="26"/>
        </w:rPr>
        <w:t>duyên</w:t>
      </w:r>
      <w:r>
        <w:rPr>
          <w:spacing w:val="34"/>
          <w:sz w:val="26"/>
        </w:rPr>
        <w:t> </w:t>
      </w:r>
      <w:r>
        <w:rPr>
          <w:sz w:val="26"/>
        </w:rPr>
        <w:t>cho</w:t>
      </w:r>
      <w:r>
        <w:rPr>
          <w:spacing w:val="36"/>
          <w:sz w:val="26"/>
        </w:rPr>
        <w:t> </w:t>
      </w:r>
      <w:r>
        <w:rPr>
          <w:sz w:val="26"/>
        </w:rPr>
        <w:t>những</w:t>
      </w:r>
      <w:r>
        <w:rPr>
          <w:spacing w:val="34"/>
          <w:sz w:val="26"/>
        </w:rPr>
        <w:t> </w:t>
      </w:r>
      <w:r>
        <w:rPr>
          <w:sz w:val="26"/>
        </w:rPr>
        <w:t>pháp</w:t>
      </w:r>
      <w:r>
        <w:rPr>
          <w:spacing w:val="33"/>
          <w:sz w:val="26"/>
        </w:rPr>
        <w:t> </w:t>
      </w:r>
      <w:r>
        <w:rPr>
          <w:sz w:val="26"/>
        </w:rPr>
        <w:t>lậu</w:t>
      </w:r>
      <w:r>
        <w:rPr>
          <w:spacing w:val="34"/>
          <w:sz w:val="26"/>
        </w:rPr>
        <w:t> </w:t>
      </w:r>
      <w:r>
        <w:rPr>
          <w:sz w:val="26"/>
        </w:rPr>
        <w:t>và</w:t>
      </w:r>
      <w:r>
        <w:rPr>
          <w:spacing w:val="33"/>
          <w:sz w:val="26"/>
        </w:rPr>
        <w:t> </w:t>
      </w:r>
      <w:r>
        <w:rPr>
          <w:sz w:val="26"/>
        </w:rPr>
        <w:t>phi</w:t>
      </w:r>
      <w:r>
        <w:rPr>
          <w:spacing w:val="36"/>
          <w:sz w:val="26"/>
        </w:rPr>
        <w:t> </w:t>
      </w:r>
      <w:r>
        <w:rPr>
          <w:sz w:val="26"/>
        </w:rPr>
        <w:t>lậu</w:t>
      </w:r>
      <w:r>
        <w:rPr>
          <w:spacing w:val="34"/>
          <w:sz w:val="26"/>
        </w:rPr>
        <w:t> </w:t>
      </w:r>
      <w:r>
        <w:rPr>
          <w:sz w:val="26"/>
        </w:rPr>
        <w:t>bằng</w:t>
      </w:r>
      <w:r>
        <w:rPr>
          <w:spacing w:val="33"/>
          <w:sz w:val="26"/>
        </w:rPr>
        <w:t> </w:t>
      </w:r>
      <w:r>
        <w:rPr>
          <w:sz w:val="26"/>
        </w:rPr>
        <w:t>Hiện</w:t>
      </w:r>
      <w:r>
        <w:rPr>
          <w:spacing w:val="33"/>
          <w:sz w:val="26"/>
        </w:rPr>
        <w:t> </w:t>
      </w:r>
      <w:r>
        <w:rPr>
          <w:sz w:val="26"/>
        </w:rPr>
        <w:t>hữu duyên có Đồng sanh và Tiền sanh:</w:t>
      </w:r>
    </w:p>
    <w:p>
      <w:pPr>
        <w:pStyle w:val="ListParagraph"/>
        <w:numPr>
          <w:ilvl w:val="1"/>
          <w:numId w:val="4"/>
        </w:numPr>
        <w:tabs>
          <w:tab w:pos="993" w:val="left" w:leader="none"/>
        </w:tabs>
        <w:spacing w:line="240" w:lineRule="auto" w:before="3" w:after="0"/>
        <w:ind w:left="993" w:right="140" w:hanging="286"/>
        <w:jc w:val="left"/>
        <w:rPr>
          <w:sz w:val="26"/>
        </w:rPr>
      </w:pPr>
      <w:r>
        <w:rPr>
          <w:sz w:val="26"/>
        </w:rPr>
        <w:t>Đồng sanh như: 1 uẩn phi lậu và dục lậu làm duyên cho 3 uẩn, tà kiến lậu, vô minh lậu và sắc tâm bằng Hiện hữu duyên, 2 uẩn... nên sắp cách luân.</w:t>
      </w:r>
    </w:p>
    <w:p>
      <w:pPr>
        <w:pStyle w:val="ListParagraph"/>
        <w:numPr>
          <w:ilvl w:val="1"/>
          <w:numId w:val="4"/>
        </w:numPr>
        <w:tabs>
          <w:tab w:pos="993" w:val="left" w:leader="none"/>
        </w:tabs>
        <w:spacing w:line="240" w:lineRule="auto" w:before="0" w:after="0"/>
        <w:ind w:left="993" w:right="137" w:hanging="286"/>
        <w:jc w:val="left"/>
        <w:rPr>
          <w:sz w:val="26"/>
        </w:rPr>
      </w:pPr>
      <w:r>
        <w:rPr>
          <w:sz w:val="26"/>
        </w:rPr>
        <w:t>Đồng</w:t>
      </w:r>
      <w:r>
        <w:rPr>
          <w:spacing w:val="-2"/>
          <w:sz w:val="26"/>
        </w:rPr>
        <w:t> </w:t>
      </w:r>
      <w:r>
        <w:rPr>
          <w:sz w:val="26"/>
        </w:rPr>
        <w:t>sanh</w:t>
      </w:r>
      <w:r>
        <w:rPr>
          <w:spacing w:val="-2"/>
          <w:sz w:val="26"/>
        </w:rPr>
        <w:t> </w:t>
      </w:r>
      <w:r>
        <w:rPr>
          <w:sz w:val="26"/>
        </w:rPr>
        <w:t>như:</w:t>
      </w:r>
      <w:r>
        <w:rPr>
          <w:spacing w:val="-2"/>
          <w:sz w:val="26"/>
        </w:rPr>
        <w:t> </w:t>
      </w:r>
      <w:r>
        <w:rPr>
          <w:sz w:val="26"/>
        </w:rPr>
        <w:t>Dục lậu</w:t>
      </w:r>
      <w:r>
        <w:rPr>
          <w:spacing w:val="-1"/>
          <w:sz w:val="26"/>
        </w:rPr>
        <w:t> </w:t>
      </w:r>
      <w:r>
        <w:rPr>
          <w:sz w:val="26"/>
        </w:rPr>
        <w:t>và</w:t>
      </w:r>
      <w:r>
        <w:rPr>
          <w:spacing w:val="-2"/>
          <w:sz w:val="26"/>
        </w:rPr>
        <w:t> </w:t>
      </w:r>
      <w:r>
        <w:rPr>
          <w:sz w:val="26"/>
        </w:rPr>
        <w:t>vật</w:t>
      </w:r>
      <w:r>
        <w:rPr>
          <w:spacing w:val="-1"/>
          <w:sz w:val="26"/>
        </w:rPr>
        <w:t> </w:t>
      </w:r>
      <w:r>
        <w:rPr>
          <w:sz w:val="26"/>
        </w:rPr>
        <w:t>làm</w:t>
      </w:r>
      <w:r>
        <w:rPr>
          <w:spacing w:val="-1"/>
          <w:sz w:val="26"/>
        </w:rPr>
        <w:t> </w:t>
      </w:r>
      <w:r>
        <w:rPr>
          <w:sz w:val="26"/>
        </w:rPr>
        <w:t>duyên</w:t>
      </w:r>
      <w:r>
        <w:rPr>
          <w:spacing w:val="-1"/>
          <w:sz w:val="26"/>
        </w:rPr>
        <w:t> </w:t>
      </w:r>
      <w:r>
        <w:rPr>
          <w:sz w:val="26"/>
        </w:rPr>
        <w:t>cho tà</w:t>
      </w:r>
      <w:r>
        <w:rPr>
          <w:spacing w:val="-2"/>
          <w:sz w:val="26"/>
        </w:rPr>
        <w:t> </w:t>
      </w:r>
      <w:r>
        <w:rPr>
          <w:sz w:val="26"/>
        </w:rPr>
        <w:t>kiến</w:t>
      </w:r>
      <w:r>
        <w:rPr>
          <w:spacing w:val="-2"/>
          <w:sz w:val="26"/>
        </w:rPr>
        <w:t> </w:t>
      </w:r>
      <w:r>
        <w:rPr>
          <w:sz w:val="26"/>
        </w:rPr>
        <w:t>lậu, vô minh lậu</w:t>
      </w:r>
      <w:r>
        <w:rPr>
          <w:spacing w:val="-1"/>
          <w:sz w:val="26"/>
        </w:rPr>
        <w:t> </w:t>
      </w:r>
      <w:r>
        <w:rPr>
          <w:sz w:val="26"/>
        </w:rPr>
        <w:t>và</w:t>
      </w:r>
      <w:r>
        <w:rPr>
          <w:spacing w:val="-2"/>
          <w:sz w:val="26"/>
        </w:rPr>
        <w:t> </w:t>
      </w:r>
      <w:r>
        <w:rPr>
          <w:sz w:val="26"/>
        </w:rPr>
        <w:t>uẩn</w:t>
      </w:r>
      <w:r>
        <w:rPr>
          <w:spacing w:val="-1"/>
          <w:sz w:val="26"/>
        </w:rPr>
        <w:t> </w:t>
      </w:r>
      <w:r>
        <w:rPr>
          <w:sz w:val="26"/>
        </w:rPr>
        <w:t>tương ưng bằng Hiện hữu duyên, nên sắp cách luân.</w:t>
      </w:r>
    </w:p>
    <w:p>
      <w:pPr>
        <w:pStyle w:val="Heading2"/>
        <w:spacing w:line="298" w:lineRule="exact"/>
      </w:pPr>
      <w:r>
        <w:rPr>
          <w:spacing w:val="-4"/>
        </w:rPr>
        <w:t>357.</w:t>
      </w:r>
    </w:p>
    <w:p>
      <w:pPr>
        <w:pStyle w:val="BodyText"/>
        <w:spacing w:line="298" w:lineRule="exact"/>
        <w:ind w:left="681"/>
      </w:pPr>
      <w:r>
        <w:rPr/>
        <w:t>Nhân</w:t>
      </w:r>
      <w:r>
        <w:rPr>
          <w:spacing w:val="7"/>
        </w:rPr>
        <w:t> </w:t>
      </w:r>
      <w:r>
        <w:rPr/>
        <w:t>7,</w:t>
      </w:r>
      <w:r>
        <w:rPr>
          <w:spacing w:val="8"/>
        </w:rPr>
        <w:t> </w:t>
      </w:r>
      <w:r>
        <w:rPr/>
        <w:t>Cảnh</w:t>
      </w:r>
      <w:r>
        <w:rPr>
          <w:spacing w:val="7"/>
        </w:rPr>
        <w:t> </w:t>
      </w:r>
      <w:r>
        <w:rPr/>
        <w:t>9,</w:t>
      </w:r>
      <w:r>
        <w:rPr>
          <w:spacing w:val="8"/>
        </w:rPr>
        <w:t> </w:t>
      </w:r>
      <w:r>
        <w:rPr/>
        <w:t>Trưởng</w:t>
      </w:r>
      <w:r>
        <w:rPr>
          <w:spacing w:val="8"/>
        </w:rPr>
        <w:t> </w:t>
      </w:r>
      <w:r>
        <w:rPr/>
        <w:t>9,</w:t>
      </w:r>
      <w:r>
        <w:rPr>
          <w:spacing w:val="10"/>
        </w:rPr>
        <w:t> </w:t>
      </w:r>
      <w:r>
        <w:rPr/>
        <w:t>Vô</w:t>
      </w:r>
      <w:r>
        <w:rPr>
          <w:spacing w:val="8"/>
        </w:rPr>
        <w:t> </w:t>
      </w:r>
      <w:r>
        <w:rPr/>
        <w:t>gián</w:t>
      </w:r>
      <w:r>
        <w:rPr>
          <w:spacing w:val="8"/>
        </w:rPr>
        <w:t> </w:t>
      </w:r>
      <w:r>
        <w:rPr/>
        <w:t>9,</w:t>
      </w:r>
      <w:r>
        <w:rPr>
          <w:spacing w:val="8"/>
        </w:rPr>
        <w:t> </w:t>
      </w:r>
      <w:r>
        <w:rPr/>
        <w:t>Liên</w:t>
      </w:r>
      <w:r>
        <w:rPr>
          <w:spacing w:val="8"/>
        </w:rPr>
        <w:t> </w:t>
      </w:r>
      <w:r>
        <w:rPr/>
        <w:t>tiếp</w:t>
      </w:r>
      <w:r>
        <w:rPr>
          <w:spacing w:val="8"/>
        </w:rPr>
        <w:t> </w:t>
      </w:r>
      <w:r>
        <w:rPr/>
        <w:t>9,</w:t>
      </w:r>
      <w:r>
        <w:rPr>
          <w:spacing w:val="8"/>
        </w:rPr>
        <w:t> </w:t>
      </w:r>
      <w:r>
        <w:rPr/>
        <w:t>Đồng</w:t>
      </w:r>
      <w:r>
        <w:rPr>
          <w:spacing w:val="7"/>
        </w:rPr>
        <w:t> </w:t>
      </w:r>
      <w:r>
        <w:rPr/>
        <w:t>sanh</w:t>
      </w:r>
      <w:r>
        <w:rPr>
          <w:spacing w:val="8"/>
        </w:rPr>
        <w:t> </w:t>
      </w:r>
      <w:r>
        <w:rPr/>
        <w:t>9,</w:t>
      </w:r>
      <w:r>
        <w:rPr>
          <w:spacing w:val="8"/>
        </w:rPr>
        <w:t> </w:t>
      </w:r>
      <w:r>
        <w:rPr/>
        <w:t>Hỗ</w:t>
      </w:r>
      <w:r>
        <w:rPr>
          <w:spacing w:val="7"/>
        </w:rPr>
        <w:t> </w:t>
      </w:r>
      <w:r>
        <w:rPr/>
        <w:t>tương</w:t>
      </w:r>
      <w:r>
        <w:rPr>
          <w:spacing w:val="10"/>
        </w:rPr>
        <w:t> </w:t>
      </w:r>
      <w:r>
        <w:rPr/>
        <w:t>9,</w:t>
      </w:r>
      <w:r>
        <w:rPr>
          <w:spacing w:val="7"/>
        </w:rPr>
        <w:t> </w:t>
      </w:r>
      <w:r>
        <w:rPr/>
        <w:t>Y</w:t>
      </w:r>
      <w:r>
        <w:rPr>
          <w:spacing w:val="8"/>
        </w:rPr>
        <w:t> </w:t>
      </w:r>
      <w:r>
        <w:rPr/>
        <w:t>chỉ</w:t>
      </w:r>
      <w:r>
        <w:rPr>
          <w:spacing w:val="9"/>
        </w:rPr>
        <w:t> </w:t>
      </w:r>
      <w:r>
        <w:rPr>
          <w:spacing w:val="-5"/>
        </w:rPr>
        <w:t>9,</w:t>
      </w:r>
    </w:p>
    <w:p>
      <w:pPr>
        <w:pStyle w:val="BodyText"/>
        <w:spacing w:line="298" w:lineRule="exact"/>
        <w:ind w:left="681"/>
      </w:pPr>
      <w:r>
        <w:rPr/>
        <w:t>Cận</w:t>
      </w:r>
      <w:r>
        <w:rPr>
          <w:spacing w:val="38"/>
        </w:rPr>
        <w:t> </w:t>
      </w:r>
      <w:r>
        <w:rPr/>
        <w:t>y</w:t>
      </w:r>
      <w:r>
        <w:rPr>
          <w:spacing w:val="32"/>
        </w:rPr>
        <w:t> </w:t>
      </w:r>
      <w:r>
        <w:rPr/>
        <w:t>9,</w:t>
      </w:r>
      <w:r>
        <w:rPr>
          <w:spacing w:val="35"/>
        </w:rPr>
        <w:t> </w:t>
      </w:r>
      <w:r>
        <w:rPr/>
        <w:t>Tiền</w:t>
      </w:r>
      <w:r>
        <w:rPr>
          <w:spacing w:val="35"/>
        </w:rPr>
        <w:t> </w:t>
      </w:r>
      <w:r>
        <w:rPr/>
        <w:t>sanh</w:t>
      </w:r>
      <w:r>
        <w:rPr>
          <w:spacing w:val="35"/>
        </w:rPr>
        <w:t> </w:t>
      </w:r>
      <w:r>
        <w:rPr/>
        <w:t>3,</w:t>
      </w:r>
      <w:r>
        <w:rPr>
          <w:spacing w:val="38"/>
        </w:rPr>
        <w:t> </w:t>
      </w:r>
      <w:r>
        <w:rPr/>
        <w:t>Hậu</w:t>
      </w:r>
      <w:r>
        <w:rPr>
          <w:spacing w:val="34"/>
        </w:rPr>
        <w:t> </w:t>
      </w:r>
      <w:r>
        <w:rPr/>
        <w:t>sanh</w:t>
      </w:r>
      <w:r>
        <w:rPr>
          <w:spacing w:val="37"/>
        </w:rPr>
        <w:t> </w:t>
      </w:r>
      <w:r>
        <w:rPr/>
        <w:t>3,</w:t>
      </w:r>
      <w:r>
        <w:rPr>
          <w:spacing w:val="35"/>
        </w:rPr>
        <w:t> </w:t>
      </w:r>
      <w:r>
        <w:rPr/>
        <w:t>Cố</w:t>
      </w:r>
      <w:r>
        <w:rPr>
          <w:spacing w:val="36"/>
        </w:rPr>
        <w:t> </w:t>
      </w:r>
      <w:r>
        <w:rPr/>
        <w:t>hưởng</w:t>
      </w:r>
      <w:r>
        <w:rPr>
          <w:spacing w:val="36"/>
        </w:rPr>
        <w:t> </w:t>
      </w:r>
      <w:r>
        <w:rPr/>
        <w:t>9,</w:t>
      </w:r>
      <w:r>
        <w:rPr>
          <w:spacing w:val="36"/>
        </w:rPr>
        <w:t> </w:t>
      </w:r>
      <w:r>
        <w:rPr/>
        <w:t>Nghiệp</w:t>
      </w:r>
      <w:r>
        <w:rPr>
          <w:spacing w:val="38"/>
        </w:rPr>
        <w:t> </w:t>
      </w:r>
      <w:r>
        <w:rPr/>
        <w:t>3,</w:t>
      </w:r>
      <w:r>
        <w:rPr>
          <w:spacing w:val="37"/>
        </w:rPr>
        <w:t> </w:t>
      </w:r>
      <w:r>
        <w:rPr/>
        <w:t>Quả</w:t>
      </w:r>
      <w:r>
        <w:rPr>
          <w:spacing w:val="37"/>
        </w:rPr>
        <w:t> </w:t>
      </w:r>
      <w:r>
        <w:rPr/>
        <w:t>1,</w:t>
      </w:r>
      <w:r>
        <w:rPr>
          <w:spacing w:val="35"/>
        </w:rPr>
        <w:t> </w:t>
      </w:r>
      <w:r>
        <w:rPr/>
        <w:t>Thực</w:t>
      </w:r>
      <w:r>
        <w:rPr>
          <w:spacing w:val="35"/>
        </w:rPr>
        <w:t> </w:t>
      </w:r>
      <w:r>
        <w:rPr/>
        <w:t>3,</w:t>
      </w:r>
      <w:r>
        <w:rPr>
          <w:spacing w:val="33"/>
        </w:rPr>
        <w:t> </w:t>
      </w:r>
      <w:r>
        <w:rPr/>
        <w:t>Đạo</w:t>
      </w:r>
      <w:r>
        <w:rPr>
          <w:spacing w:val="37"/>
        </w:rPr>
        <w:t> </w:t>
      </w:r>
      <w:r>
        <w:rPr>
          <w:spacing w:val="-5"/>
        </w:rPr>
        <w:t>9,</w:t>
      </w:r>
    </w:p>
    <w:p>
      <w:pPr>
        <w:pStyle w:val="BodyText"/>
        <w:spacing w:line="296" w:lineRule="exact" w:before="1"/>
        <w:ind w:left="681"/>
      </w:pPr>
      <w:r>
        <w:rPr/>
        <w:t>Tương</w:t>
      </w:r>
      <w:r>
        <w:rPr>
          <w:spacing w:val="-4"/>
        </w:rPr>
        <w:t> </w:t>
      </w:r>
      <w:r>
        <w:rPr/>
        <w:t>ưng</w:t>
      </w:r>
      <w:r>
        <w:rPr>
          <w:spacing w:val="-3"/>
        </w:rPr>
        <w:t> </w:t>
      </w:r>
      <w:r>
        <w:rPr/>
        <w:t>9,</w:t>
      </w:r>
      <w:r>
        <w:rPr>
          <w:spacing w:val="-4"/>
        </w:rPr>
        <w:t> </w:t>
      </w:r>
      <w:r>
        <w:rPr/>
        <w:t>Bất</w:t>
      </w:r>
      <w:r>
        <w:rPr>
          <w:spacing w:val="-4"/>
        </w:rPr>
        <w:t> </w:t>
      </w:r>
      <w:r>
        <w:rPr/>
        <w:t>tương</w:t>
      </w:r>
      <w:r>
        <w:rPr>
          <w:spacing w:val="-3"/>
        </w:rPr>
        <w:t> </w:t>
      </w:r>
      <w:r>
        <w:rPr/>
        <w:t>ưng</w:t>
      </w:r>
      <w:r>
        <w:rPr>
          <w:spacing w:val="-2"/>
        </w:rPr>
        <w:t> </w:t>
      </w:r>
      <w:r>
        <w:rPr/>
        <w:t>5,</w:t>
      </w:r>
      <w:r>
        <w:rPr>
          <w:spacing w:val="-4"/>
        </w:rPr>
        <w:t> </w:t>
      </w:r>
      <w:r>
        <w:rPr/>
        <w:t>Hiện</w:t>
      </w:r>
      <w:r>
        <w:rPr>
          <w:spacing w:val="-1"/>
        </w:rPr>
        <w:t> </w:t>
      </w:r>
      <w:r>
        <w:rPr/>
        <w:t>hữu</w:t>
      </w:r>
      <w:r>
        <w:rPr>
          <w:spacing w:val="-3"/>
        </w:rPr>
        <w:t> </w:t>
      </w:r>
      <w:r>
        <w:rPr/>
        <w:t>9,</w:t>
      </w:r>
      <w:r>
        <w:rPr>
          <w:spacing w:val="-4"/>
        </w:rPr>
        <w:t> </w:t>
      </w:r>
      <w:r>
        <w:rPr/>
        <w:t>Ly</w:t>
      </w:r>
      <w:r>
        <w:rPr>
          <w:spacing w:val="-6"/>
        </w:rPr>
        <w:t> </w:t>
      </w:r>
      <w:r>
        <w:rPr/>
        <w:t>9,</w:t>
      </w:r>
      <w:r>
        <w:rPr>
          <w:spacing w:val="-2"/>
        </w:rPr>
        <w:t> </w:t>
      </w:r>
      <w:r>
        <w:rPr/>
        <w:t>Bất</w:t>
      </w:r>
      <w:r>
        <w:rPr>
          <w:spacing w:val="-4"/>
        </w:rPr>
        <w:t> </w:t>
      </w:r>
      <w:r>
        <w:rPr/>
        <w:t>ly</w:t>
      </w:r>
      <w:r>
        <w:rPr>
          <w:spacing w:val="-6"/>
        </w:rPr>
        <w:t> </w:t>
      </w:r>
      <w:r>
        <w:rPr>
          <w:spacing w:val="-5"/>
        </w:rPr>
        <w:t>9.</w:t>
      </w:r>
    </w:p>
    <w:p>
      <w:pPr>
        <w:spacing w:line="296"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line="240" w:lineRule="auto" w:before="9"/>
      </w:pPr>
      <w:r>
        <w:rPr>
          <w:spacing w:val="-4"/>
        </w:rPr>
        <w:t>358.</w:t>
      </w:r>
    </w:p>
    <w:p>
      <w:pPr>
        <w:pStyle w:val="ListParagraph"/>
        <w:numPr>
          <w:ilvl w:val="0"/>
          <w:numId w:val="4"/>
        </w:numPr>
        <w:tabs>
          <w:tab w:pos="708" w:val="left" w:leader="none"/>
          <w:tab w:pos="710" w:val="left" w:leader="none"/>
        </w:tabs>
        <w:spacing w:line="240" w:lineRule="auto" w:before="0" w:after="0"/>
        <w:ind w:left="710" w:right="139" w:hanging="287"/>
        <w:jc w:val="both"/>
        <w:rPr>
          <w:sz w:val="26"/>
        </w:rPr>
      </w:pPr>
      <w:r>
        <w:rPr>
          <w:sz w:val="26"/>
        </w:rPr>
        <w:t>Pháp lậu làm duyên cho pháp lậu bằng Cảnh duyên, bằng Đồng sanh duyên, bằng Cận y duyên.</w:t>
      </w:r>
    </w:p>
    <w:p>
      <w:pPr>
        <w:pStyle w:val="ListParagraph"/>
        <w:numPr>
          <w:ilvl w:val="0"/>
          <w:numId w:val="4"/>
        </w:numPr>
        <w:tabs>
          <w:tab w:pos="708" w:val="left" w:leader="none"/>
          <w:tab w:pos="710" w:val="left" w:leader="none"/>
        </w:tabs>
        <w:spacing w:line="240" w:lineRule="auto" w:before="116" w:after="0"/>
        <w:ind w:left="710" w:right="140" w:hanging="287"/>
        <w:jc w:val="both"/>
        <w:rPr>
          <w:sz w:val="26"/>
        </w:rPr>
      </w:pPr>
      <w:r>
        <w:rPr>
          <w:sz w:val="26"/>
        </w:rPr>
        <w:t>Pháp lậu làm duyên cho pháp phi lậu bằng Cảnh duyên, bằng Đồng sanh duyên, bằng Cận y duyên, bằng Hậu sanh duyên.</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Pháp phi lậu làm duyên cho những pháp lậu và phi lậu bằng Cảnh duyên, bằng Đồng sanh duyên, bằng Cận y duyên.</w:t>
      </w:r>
    </w:p>
    <w:p>
      <w:pPr>
        <w:pStyle w:val="ListParagraph"/>
        <w:numPr>
          <w:ilvl w:val="0"/>
          <w:numId w:val="4"/>
        </w:numPr>
        <w:tabs>
          <w:tab w:pos="708" w:val="left" w:leader="none"/>
          <w:tab w:pos="710" w:val="left" w:leader="none"/>
        </w:tabs>
        <w:spacing w:line="240" w:lineRule="auto" w:before="120" w:after="0"/>
        <w:ind w:left="710" w:right="139" w:hanging="287"/>
        <w:jc w:val="both"/>
        <w:rPr>
          <w:sz w:val="26"/>
        </w:rPr>
      </w:pPr>
      <w:r>
        <w:rPr>
          <w:sz w:val="26"/>
        </w:rPr>
        <w:t>Pháp phi lậu làm duyên cho pháp phi lậu bằng Cảnh duyên, bằng Đồng sanh duyên, bằng Cận y duyên, bằng Tiền sanh duyên, bằng Hậu sanh duyên, bằng Dị thời nghiệp duyên, bằng Thực duyên, bằng Quyền duyên.</w:t>
      </w:r>
    </w:p>
    <w:p>
      <w:pPr>
        <w:pStyle w:val="ListParagraph"/>
        <w:numPr>
          <w:ilvl w:val="0"/>
          <w:numId w:val="4"/>
        </w:numPr>
        <w:tabs>
          <w:tab w:pos="708" w:val="left" w:leader="none"/>
          <w:tab w:pos="710" w:val="left" w:leader="none"/>
        </w:tabs>
        <w:spacing w:line="240" w:lineRule="auto" w:before="120" w:after="0"/>
        <w:ind w:left="710" w:right="140" w:hanging="287"/>
        <w:jc w:val="both"/>
        <w:rPr>
          <w:sz w:val="26"/>
        </w:rPr>
      </w:pPr>
      <w:r>
        <w:rPr>
          <w:sz w:val="26"/>
        </w:rPr>
        <w:t>Pháp phi lậu làm duyên cho pháp lậu bằng Cảnh duyên, bằng Đồng sanh duyên, bằng Cận y duyên, bằng Tiền sanh 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39" w:hanging="287"/>
        <w:jc w:val="left"/>
        <w:rPr>
          <w:sz w:val="26"/>
        </w:rPr>
      </w:pPr>
      <w:r>
        <w:rPr>
          <w:sz w:val="26"/>
        </w:rPr>
        <w:t>Pháp phi lậu làm duyên cho những pháp lậu và phi lậu bằng Cảnh duyên, bằng Đồng</w:t>
      </w:r>
      <w:r>
        <w:rPr>
          <w:spacing w:val="40"/>
          <w:sz w:val="26"/>
        </w:rPr>
        <w:t> </w:t>
      </w:r>
      <w:r>
        <w:rPr>
          <w:sz w:val="26"/>
        </w:rPr>
        <w:t>sanh duyên, bằng Cận y duyên, bằng Tiền sanh duyên.</w:t>
      </w:r>
    </w:p>
    <w:p>
      <w:pPr>
        <w:pStyle w:val="ListParagraph"/>
        <w:numPr>
          <w:ilvl w:val="0"/>
          <w:numId w:val="4"/>
        </w:numPr>
        <w:tabs>
          <w:tab w:pos="708" w:val="left" w:leader="none"/>
          <w:tab w:pos="710" w:val="left" w:leader="none"/>
        </w:tabs>
        <w:spacing w:line="237" w:lineRule="auto" w:before="122" w:after="0"/>
        <w:ind w:left="710" w:right="139" w:hanging="287"/>
        <w:jc w:val="left"/>
        <w:rPr>
          <w:sz w:val="26"/>
        </w:rPr>
      </w:pPr>
      <w:r>
        <w:rPr>
          <w:sz w:val="26"/>
        </w:rPr>
        <w:t>Chư pháp lậu và phi lậu làm duyên cho pháp lậu bằng Cảnh duyên, bằng Đồng sanh</w:t>
      </w:r>
      <w:r>
        <w:rPr>
          <w:spacing w:val="80"/>
          <w:w w:val="150"/>
          <w:sz w:val="26"/>
        </w:rPr>
        <w:t> </w:t>
      </w:r>
      <w:r>
        <w:rPr>
          <w:sz w:val="26"/>
        </w:rPr>
        <w:t>duyên, bằng Cận y duyên, bằng Tiền sanh duyên.</w:t>
      </w:r>
    </w:p>
    <w:p>
      <w:pPr>
        <w:pStyle w:val="ListParagraph"/>
        <w:numPr>
          <w:ilvl w:val="0"/>
          <w:numId w:val="4"/>
        </w:numPr>
        <w:tabs>
          <w:tab w:pos="708" w:val="left" w:leader="none"/>
          <w:tab w:pos="710" w:val="left" w:leader="none"/>
        </w:tabs>
        <w:spacing w:line="240" w:lineRule="auto" w:before="120" w:after="0"/>
        <w:ind w:left="710" w:right="139" w:hanging="287"/>
        <w:jc w:val="left"/>
        <w:rPr>
          <w:sz w:val="26"/>
        </w:rPr>
      </w:pPr>
      <w:r>
        <w:rPr>
          <w:sz w:val="26"/>
        </w:rPr>
        <w:t>Chư</w:t>
      </w:r>
      <w:r>
        <w:rPr>
          <w:spacing w:val="27"/>
          <w:sz w:val="26"/>
        </w:rPr>
        <w:t> </w:t>
      </w:r>
      <w:r>
        <w:rPr>
          <w:sz w:val="26"/>
        </w:rPr>
        <w:t>pháp</w:t>
      </w:r>
      <w:r>
        <w:rPr>
          <w:spacing w:val="29"/>
          <w:sz w:val="26"/>
        </w:rPr>
        <w:t> </w:t>
      </w:r>
      <w:r>
        <w:rPr>
          <w:sz w:val="26"/>
        </w:rPr>
        <w:t>lậu</w:t>
      </w:r>
      <w:r>
        <w:rPr>
          <w:spacing w:val="29"/>
          <w:sz w:val="26"/>
        </w:rPr>
        <w:t> </w:t>
      </w:r>
      <w:r>
        <w:rPr>
          <w:sz w:val="26"/>
        </w:rPr>
        <w:t>và</w:t>
      </w:r>
      <w:r>
        <w:rPr>
          <w:spacing w:val="26"/>
          <w:sz w:val="26"/>
        </w:rPr>
        <w:t> </w:t>
      </w:r>
      <w:r>
        <w:rPr>
          <w:sz w:val="26"/>
        </w:rPr>
        <w:t>phi</w:t>
      </w:r>
      <w:r>
        <w:rPr>
          <w:spacing w:val="27"/>
          <w:sz w:val="26"/>
        </w:rPr>
        <w:t> </w:t>
      </w:r>
      <w:r>
        <w:rPr>
          <w:sz w:val="26"/>
        </w:rPr>
        <w:t>lậu</w:t>
      </w:r>
      <w:r>
        <w:rPr>
          <w:spacing w:val="27"/>
          <w:sz w:val="26"/>
        </w:rPr>
        <w:t> </w:t>
      </w:r>
      <w:r>
        <w:rPr>
          <w:sz w:val="26"/>
        </w:rPr>
        <w:t>làm</w:t>
      </w:r>
      <w:r>
        <w:rPr>
          <w:spacing w:val="26"/>
          <w:sz w:val="26"/>
        </w:rPr>
        <w:t> </w:t>
      </w:r>
      <w:r>
        <w:rPr>
          <w:sz w:val="26"/>
        </w:rPr>
        <w:t>duyên</w:t>
      </w:r>
      <w:r>
        <w:rPr>
          <w:spacing w:val="29"/>
          <w:sz w:val="26"/>
        </w:rPr>
        <w:t> </w:t>
      </w:r>
      <w:r>
        <w:rPr>
          <w:sz w:val="26"/>
        </w:rPr>
        <w:t>cho</w:t>
      </w:r>
      <w:r>
        <w:rPr>
          <w:spacing w:val="28"/>
          <w:sz w:val="26"/>
        </w:rPr>
        <w:t> </w:t>
      </w:r>
      <w:r>
        <w:rPr>
          <w:sz w:val="26"/>
        </w:rPr>
        <w:t>pháp</w:t>
      </w:r>
      <w:r>
        <w:rPr>
          <w:spacing w:val="27"/>
          <w:sz w:val="26"/>
        </w:rPr>
        <w:t> </w:t>
      </w:r>
      <w:r>
        <w:rPr>
          <w:sz w:val="26"/>
        </w:rPr>
        <w:t>phi</w:t>
      </w:r>
      <w:r>
        <w:rPr>
          <w:spacing w:val="28"/>
          <w:sz w:val="26"/>
        </w:rPr>
        <w:t> </w:t>
      </w:r>
      <w:r>
        <w:rPr>
          <w:sz w:val="26"/>
        </w:rPr>
        <w:t>lậu</w:t>
      </w:r>
      <w:r>
        <w:rPr>
          <w:spacing w:val="29"/>
          <w:sz w:val="26"/>
        </w:rPr>
        <w:t> </w:t>
      </w:r>
      <w:r>
        <w:rPr>
          <w:sz w:val="26"/>
        </w:rPr>
        <w:t>bằng</w:t>
      </w:r>
      <w:r>
        <w:rPr>
          <w:spacing w:val="28"/>
          <w:sz w:val="26"/>
        </w:rPr>
        <w:t> </w:t>
      </w:r>
      <w:r>
        <w:rPr>
          <w:sz w:val="26"/>
        </w:rPr>
        <w:t>Cảnh</w:t>
      </w:r>
      <w:r>
        <w:rPr>
          <w:spacing w:val="29"/>
          <w:sz w:val="26"/>
        </w:rPr>
        <w:t> </w:t>
      </w:r>
      <w:r>
        <w:rPr>
          <w:sz w:val="26"/>
        </w:rPr>
        <w:t>duyên,</w:t>
      </w:r>
      <w:r>
        <w:rPr>
          <w:spacing w:val="26"/>
          <w:sz w:val="26"/>
        </w:rPr>
        <w:t> </w:t>
      </w:r>
      <w:r>
        <w:rPr>
          <w:sz w:val="26"/>
        </w:rPr>
        <w:t>bằng</w:t>
      </w:r>
      <w:r>
        <w:rPr>
          <w:spacing w:val="27"/>
          <w:sz w:val="26"/>
        </w:rPr>
        <w:t> </w:t>
      </w:r>
      <w:r>
        <w:rPr>
          <w:sz w:val="26"/>
        </w:rPr>
        <w:t>Đồng sanh duyên, bằng Cận y duyên.</w:t>
      </w:r>
    </w:p>
    <w:p>
      <w:pPr>
        <w:pStyle w:val="ListParagraph"/>
        <w:numPr>
          <w:ilvl w:val="0"/>
          <w:numId w:val="4"/>
        </w:numPr>
        <w:tabs>
          <w:tab w:pos="708" w:val="left" w:leader="none"/>
          <w:tab w:pos="710" w:val="left" w:leader="none"/>
        </w:tabs>
        <w:spacing w:line="240" w:lineRule="auto" w:before="120" w:after="0"/>
        <w:ind w:left="710" w:right="137" w:hanging="287"/>
        <w:jc w:val="left"/>
        <w:rPr>
          <w:sz w:val="26"/>
        </w:rPr>
      </w:pPr>
      <w:r>
        <w:rPr>
          <w:sz w:val="26"/>
        </w:rPr>
        <w:t>Chư pháp lậu và phi lậu làm duyên cho những pháp lậu và phi lậu bằng Cảnh duyên,</w:t>
      </w:r>
      <w:r>
        <w:rPr>
          <w:spacing w:val="40"/>
          <w:sz w:val="26"/>
        </w:rPr>
        <w:t> </w:t>
      </w:r>
      <w:r>
        <w:rPr>
          <w:sz w:val="26"/>
        </w:rPr>
        <w:t>bằng Đồng sanh duyên, bằng Cận y duyên.</w:t>
      </w:r>
    </w:p>
    <w:p>
      <w:pPr>
        <w:pStyle w:val="Heading2"/>
        <w:spacing w:line="298" w:lineRule="exact"/>
      </w:pPr>
      <w:r>
        <w:rPr>
          <w:spacing w:val="-4"/>
        </w:rPr>
        <w:t>359.</w:t>
      </w:r>
    </w:p>
    <w:p>
      <w:pPr>
        <w:pStyle w:val="BodyText"/>
        <w:spacing w:line="295" w:lineRule="exact"/>
        <w:ind w:left="681"/>
      </w:pPr>
      <w:r>
        <w:rPr/>
        <w:t>Phi</w:t>
      </w:r>
      <w:r>
        <w:rPr>
          <w:spacing w:val="-4"/>
        </w:rPr>
        <w:t> </w:t>
      </w:r>
      <w:r>
        <w:rPr/>
        <w:t>Nhân</w:t>
      </w:r>
      <w:r>
        <w:rPr>
          <w:spacing w:val="-1"/>
        </w:rPr>
        <w:t> </w:t>
      </w:r>
      <w:r>
        <w:rPr/>
        <w:t>9,</w:t>
      </w:r>
      <w:r>
        <w:rPr>
          <w:spacing w:val="-4"/>
        </w:rPr>
        <w:t> </w:t>
      </w:r>
      <w:r>
        <w:rPr/>
        <w:t>phi</w:t>
      </w:r>
      <w:r>
        <w:rPr>
          <w:spacing w:val="-1"/>
        </w:rPr>
        <w:t> </w:t>
      </w:r>
      <w:r>
        <w:rPr/>
        <w:t>Cảnh</w:t>
      </w:r>
      <w:r>
        <w:rPr>
          <w:spacing w:val="-4"/>
        </w:rPr>
        <w:t> </w:t>
      </w:r>
      <w:r>
        <w:rPr/>
        <w:t>9,</w:t>
      </w:r>
      <w:r>
        <w:rPr>
          <w:spacing w:val="-3"/>
        </w:rPr>
        <w:t> </w:t>
      </w:r>
      <w:r>
        <w:rPr/>
        <w:t>phi</w:t>
      </w:r>
      <w:r>
        <w:rPr>
          <w:spacing w:val="-4"/>
        </w:rPr>
        <w:t> </w:t>
      </w:r>
      <w:r>
        <w:rPr/>
        <w:t>Trưởng</w:t>
      </w:r>
      <w:r>
        <w:rPr>
          <w:spacing w:val="-1"/>
        </w:rPr>
        <w:t> </w:t>
      </w:r>
      <w:r>
        <w:rPr/>
        <w:t>9,</w:t>
      </w:r>
      <w:r>
        <w:rPr>
          <w:spacing w:val="-4"/>
        </w:rPr>
        <w:t> </w:t>
      </w:r>
      <w:r>
        <w:rPr/>
        <w:t>tất</w:t>
      </w:r>
      <w:r>
        <w:rPr>
          <w:spacing w:val="-4"/>
        </w:rPr>
        <w:t> </w:t>
      </w:r>
      <w:r>
        <w:rPr/>
        <w:t>cả</w:t>
      </w:r>
      <w:r>
        <w:rPr>
          <w:spacing w:val="-1"/>
        </w:rPr>
        <w:t> </w:t>
      </w:r>
      <w:r>
        <w:rPr/>
        <w:t>đều</w:t>
      </w:r>
      <w:r>
        <w:rPr>
          <w:spacing w:val="-4"/>
        </w:rPr>
        <w:t> </w:t>
      </w:r>
      <w:r>
        <w:rPr/>
        <w:t>9,</w:t>
      </w:r>
      <w:r>
        <w:rPr>
          <w:spacing w:val="-2"/>
        </w:rPr>
        <w:t> </w:t>
      </w:r>
      <w:r>
        <w:rPr/>
        <w:t>phi</w:t>
      </w:r>
      <w:r>
        <w:rPr>
          <w:spacing w:val="-4"/>
        </w:rPr>
        <w:t> </w:t>
      </w:r>
      <w:r>
        <w:rPr/>
        <w:t>Bất</w:t>
      </w:r>
      <w:r>
        <w:rPr>
          <w:spacing w:val="-3"/>
        </w:rPr>
        <w:t> </w:t>
      </w:r>
      <w:r>
        <w:rPr/>
        <w:t>ly</w:t>
      </w:r>
      <w:r>
        <w:rPr>
          <w:spacing w:val="-8"/>
        </w:rPr>
        <w:t> </w:t>
      </w:r>
      <w:r>
        <w:rPr>
          <w:spacing w:val="-5"/>
        </w:rPr>
        <w:t>9.</w:t>
      </w:r>
    </w:p>
    <w:p>
      <w:pPr>
        <w:spacing w:line="296" w:lineRule="exact" w:before="0"/>
        <w:ind w:left="4363" w:right="0" w:firstLine="0"/>
        <w:jc w:val="left"/>
        <w:rPr>
          <w:i/>
          <w:sz w:val="26"/>
        </w:rPr>
      </w:pPr>
      <w:r>
        <w:rPr>
          <w:i/>
          <w:sz w:val="26"/>
        </w:rPr>
        <w:t>Dứt</w:t>
      </w:r>
      <w:r>
        <w:rPr>
          <w:i/>
          <w:spacing w:val="-5"/>
          <w:sz w:val="26"/>
        </w:rPr>
        <w:t> </w:t>
      </w:r>
      <w:r>
        <w:rPr>
          <w:i/>
          <w:sz w:val="26"/>
        </w:rPr>
        <w:t>đối</w:t>
      </w:r>
      <w:r>
        <w:rPr>
          <w:i/>
          <w:spacing w:val="-5"/>
          <w:sz w:val="26"/>
        </w:rPr>
        <w:t> lập</w:t>
      </w:r>
    </w:p>
    <w:p>
      <w:pPr>
        <w:pStyle w:val="Heading2"/>
        <w:spacing w:before="9"/>
      </w:pPr>
      <w:r>
        <w:rPr>
          <w:spacing w:val="-4"/>
        </w:rPr>
        <w:t>360.</w:t>
      </w:r>
    </w:p>
    <w:p>
      <w:pPr>
        <w:pStyle w:val="BodyText"/>
        <w:ind w:left="681" w:right="137"/>
        <w:jc w:val="both"/>
      </w:pPr>
      <w:r>
        <w:rPr/>
        <w:t>Nhân duyên có phi Cảnh 7,... phi Trưởng 7, phi Vô gián7, phi Liên tiếp 7, phi Hỗ</w:t>
      </w:r>
      <w:r>
        <w:rPr>
          <w:spacing w:val="40"/>
        </w:rPr>
        <w:t> </w:t>
      </w:r>
      <w:r>
        <w:rPr/>
        <w:t>tương 3, phi Cận y 7, tất cả đều 7, phi Đạo 7, phi Tương ưng 3, phi Bất tương ưng 7, phi Hiện hữu 7, phi Ly 7.</w:t>
      </w:r>
    </w:p>
    <w:p>
      <w:pPr>
        <w:spacing w:line="293" w:lineRule="exact" w:before="0"/>
        <w:ind w:left="3062" w:right="3062" w:firstLine="0"/>
        <w:jc w:val="center"/>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before="8"/>
        <w:ind w:left="2" w:right="9187"/>
        <w:jc w:val="center"/>
      </w:pPr>
      <w:r>
        <w:rPr>
          <w:spacing w:val="-4"/>
        </w:rPr>
        <w:t>361.</w:t>
      </w:r>
    </w:p>
    <w:p>
      <w:pPr>
        <w:pStyle w:val="BodyText"/>
        <w:spacing w:line="295" w:lineRule="exact"/>
        <w:ind w:left="88"/>
        <w:jc w:val="center"/>
      </w:pPr>
      <w:r>
        <w:rPr/>
        <w:t>Phi</w:t>
      </w:r>
      <w:r>
        <w:rPr>
          <w:spacing w:val="-5"/>
        </w:rPr>
        <w:t> </w:t>
      </w:r>
      <w:r>
        <w:rPr/>
        <w:t>Nhân</w:t>
      </w:r>
      <w:r>
        <w:rPr>
          <w:spacing w:val="-1"/>
        </w:rPr>
        <w:t> </w:t>
      </w:r>
      <w:r>
        <w:rPr/>
        <w:t>duyên</w:t>
      </w:r>
      <w:r>
        <w:rPr>
          <w:spacing w:val="-4"/>
        </w:rPr>
        <w:t> </w:t>
      </w:r>
      <w:r>
        <w:rPr/>
        <w:t>có</w:t>
      </w:r>
      <w:r>
        <w:rPr>
          <w:spacing w:val="-1"/>
        </w:rPr>
        <w:t> </w:t>
      </w:r>
      <w:r>
        <w:rPr/>
        <w:t>Cảnh</w:t>
      </w:r>
      <w:r>
        <w:rPr>
          <w:spacing w:val="-5"/>
        </w:rPr>
        <w:t> </w:t>
      </w:r>
      <w:r>
        <w:rPr/>
        <w:t>9,...</w:t>
      </w:r>
      <w:r>
        <w:rPr>
          <w:spacing w:val="-4"/>
        </w:rPr>
        <w:t> </w:t>
      </w:r>
      <w:r>
        <w:rPr/>
        <w:t>Trưởng</w:t>
      </w:r>
      <w:r>
        <w:rPr>
          <w:spacing w:val="-4"/>
        </w:rPr>
        <w:t> </w:t>
      </w:r>
      <w:r>
        <w:rPr/>
        <w:t>9,</w:t>
      </w:r>
      <w:r>
        <w:rPr>
          <w:spacing w:val="-5"/>
        </w:rPr>
        <w:t> </w:t>
      </w:r>
      <w:r>
        <w:rPr/>
        <w:t>nên</w:t>
      </w:r>
      <w:r>
        <w:rPr>
          <w:spacing w:val="-1"/>
        </w:rPr>
        <w:t> </w:t>
      </w:r>
      <w:r>
        <w:rPr/>
        <w:t>sắp</w:t>
      </w:r>
      <w:r>
        <w:rPr>
          <w:spacing w:val="-5"/>
        </w:rPr>
        <w:t> </w:t>
      </w:r>
      <w:r>
        <w:rPr/>
        <w:t>đầy</w:t>
      </w:r>
      <w:r>
        <w:rPr>
          <w:spacing w:val="-9"/>
        </w:rPr>
        <w:t> </w:t>
      </w:r>
      <w:r>
        <w:rPr/>
        <w:t>đủ</w:t>
      </w:r>
      <w:r>
        <w:rPr>
          <w:spacing w:val="-4"/>
        </w:rPr>
        <w:t> </w:t>
      </w:r>
      <w:r>
        <w:rPr/>
        <w:t>câu</w:t>
      </w:r>
      <w:r>
        <w:rPr>
          <w:spacing w:val="-2"/>
        </w:rPr>
        <w:t> </w:t>
      </w:r>
      <w:r>
        <w:rPr/>
        <w:t>thuận</w:t>
      </w:r>
      <w:r>
        <w:rPr>
          <w:spacing w:val="-1"/>
        </w:rPr>
        <w:t> </w:t>
      </w:r>
      <w:r>
        <w:rPr/>
        <w:t>tùng,...</w:t>
      </w:r>
      <w:r>
        <w:rPr>
          <w:spacing w:val="-3"/>
        </w:rPr>
        <w:t> </w:t>
      </w:r>
      <w:r>
        <w:rPr/>
        <w:t>phi</w:t>
      </w:r>
      <w:r>
        <w:rPr>
          <w:spacing w:val="-5"/>
        </w:rPr>
        <w:t> </w:t>
      </w:r>
      <w:r>
        <w:rPr/>
        <w:t>Ly</w:t>
      </w:r>
      <w:r>
        <w:rPr>
          <w:spacing w:val="-7"/>
        </w:rPr>
        <w:t> </w:t>
      </w:r>
      <w:r>
        <w:rPr>
          <w:spacing w:val="-5"/>
        </w:rPr>
        <w:t>9.</w:t>
      </w:r>
    </w:p>
    <w:p>
      <w:pPr>
        <w:spacing w:line="297" w:lineRule="exact" w:before="0"/>
        <w:ind w:left="3062" w:right="3062" w:firstLine="0"/>
        <w:jc w:val="center"/>
        <w:rPr>
          <w:i/>
          <w:sz w:val="26"/>
        </w:rPr>
      </w:pPr>
      <w:r>
        <w:rPr>
          <w:i/>
          <w:sz w:val="26"/>
        </w:rPr>
        <w:t>Dứt</w:t>
      </w:r>
      <w:r>
        <w:rPr>
          <w:i/>
          <w:spacing w:val="-7"/>
          <w:sz w:val="26"/>
        </w:rPr>
        <w:t> </w:t>
      </w:r>
      <w:r>
        <w:rPr>
          <w:i/>
          <w:sz w:val="26"/>
        </w:rPr>
        <w:t>nghịch</w:t>
      </w:r>
      <w:r>
        <w:rPr>
          <w:i/>
          <w:spacing w:val="-4"/>
          <w:sz w:val="26"/>
        </w:rPr>
        <w:t> </w:t>
      </w:r>
      <w:r>
        <w:rPr>
          <w:i/>
          <w:spacing w:val="-2"/>
          <w:sz w:val="26"/>
        </w:rPr>
        <w:t>thuận</w:t>
      </w:r>
    </w:p>
    <w:p>
      <w:pPr>
        <w:spacing w:before="1"/>
        <w:ind w:left="1" w:right="0" w:firstLine="0"/>
        <w:jc w:val="center"/>
        <w:rPr>
          <w:i/>
          <w:sz w:val="26"/>
        </w:rPr>
      </w:pPr>
      <w:r>
        <w:rPr>
          <w:i/>
          <w:sz w:val="26"/>
        </w:rPr>
        <w:t>Hết</w:t>
      </w:r>
      <w:r>
        <w:rPr>
          <w:i/>
          <w:spacing w:val="-6"/>
          <w:sz w:val="26"/>
        </w:rPr>
        <w:t> </w:t>
      </w:r>
      <w:r>
        <w:rPr>
          <w:i/>
          <w:sz w:val="26"/>
        </w:rPr>
        <w:t>nhị</w:t>
      </w:r>
      <w:r>
        <w:rPr>
          <w:i/>
          <w:spacing w:val="-6"/>
          <w:sz w:val="26"/>
        </w:rPr>
        <w:t> </w:t>
      </w:r>
      <w:r>
        <w:rPr>
          <w:i/>
          <w:sz w:val="26"/>
        </w:rPr>
        <w:t>đề</w:t>
      </w:r>
      <w:r>
        <w:rPr>
          <w:i/>
          <w:spacing w:val="-6"/>
          <w:sz w:val="26"/>
        </w:rPr>
        <w:t> </w:t>
      </w:r>
      <w:r>
        <w:rPr>
          <w:i/>
          <w:sz w:val="26"/>
        </w:rPr>
        <w:t>lậu</w:t>
      </w:r>
      <w:r>
        <w:rPr>
          <w:i/>
          <w:spacing w:val="-4"/>
          <w:sz w:val="26"/>
        </w:rPr>
        <w:t> </w:t>
      </w:r>
      <w:r>
        <w:rPr>
          <w:i/>
          <w:sz w:val="26"/>
        </w:rPr>
        <w:t>(āsavadukaṃ</w:t>
      </w:r>
      <w:r>
        <w:rPr>
          <w:i/>
          <w:spacing w:val="-6"/>
          <w:sz w:val="26"/>
        </w:rPr>
        <w:t> </w:t>
      </w:r>
      <w:r>
        <w:rPr>
          <w:i/>
          <w:spacing w:val="-2"/>
          <w:sz w:val="26"/>
        </w:rPr>
        <w:t>niṭṭhitaṃ)</w:t>
      </w:r>
    </w:p>
    <w:p>
      <w:pPr>
        <w:pStyle w:val="BodyText"/>
        <w:ind w:left="0"/>
        <w:rPr>
          <w:i/>
          <w:sz w:val="14"/>
        </w:rPr>
      </w:pPr>
      <w:r>
        <w:rPr>
          <w:i/>
          <w:sz w:val="14"/>
        </w:rPr>
        <mc:AlternateContent>
          <mc:Choice Requires="wps">
            <w:drawing>
              <wp:anchor distT="0" distB="0" distL="0" distR="0" allowOverlap="1" layoutInCell="1" locked="0" behindDoc="1" simplePos="0" relativeHeight="487594496">
                <wp:simplePos x="0" y="0"/>
                <wp:positionH relativeFrom="page">
                  <wp:posOffset>3525646</wp:posOffset>
                </wp:positionH>
                <wp:positionV relativeFrom="paragraph">
                  <wp:posOffset>117624</wp:posOffset>
                </wp:positionV>
                <wp:extent cx="32956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61748pt;width:25.95pt;height:.1pt;mso-position-horizontal-relative:page;mso-position-vertical-relative:paragraph;z-index:-15721984;mso-wrap-distance-left:0;mso-wrap-distance-right:0" id="docshape26" coordorigin="5552,185" coordsize="519,0" path="m5552,185l6071,185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53"/>
        <w:ind w:left="0"/>
        <w:rPr>
          <w:i/>
        </w:rPr>
      </w:pPr>
    </w:p>
    <w:p>
      <w:pPr>
        <w:spacing w:before="0"/>
        <w:ind w:left="0" w:right="1" w:firstLine="0"/>
        <w:jc w:val="center"/>
        <w:rPr>
          <w:b/>
          <w:i/>
          <w:sz w:val="26"/>
        </w:rPr>
      </w:pPr>
      <w:bookmarkStart w:name="_bookmark53" w:id="54"/>
      <w:bookmarkEnd w:id="54"/>
      <w:r>
        <w:rPr/>
      </w:r>
      <w:r>
        <w:rPr>
          <w:b/>
          <w:sz w:val="26"/>
        </w:rPr>
        <w:t>NHỊ</w:t>
      </w:r>
      <w:r>
        <w:rPr>
          <w:b/>
          <w:spacing w:val="-7"/>
          <w:sz w:val="26"/>
        </w:rPr>
        <w:t> </w:t>
      </w:r>
      <w:r>
        <w:rPr>
          <w:b/>
          <w:sz w:val="26"/>
        </w:rPr>
        <w:t>ĐỀ</w:t>
      </w:r>
      <w:r>
        <w:rPr>
          <w:b/>
          <w:spacing w:val="-3"/>
          <w:sz w:val="26"/>
        </w:rPr>
        <w:t> </w:t>
      </w:r>
      <w:r>
        <w:rPr>
          <w:b/>
          <w:sz w:val="26"/>
        </w:rPr>
        <w:t>CẢNH</w:t>
      </w:r>
      <w:r>
        <w:rPr>
          <w:b/>
          <w:spacing w:val="-5"/>
          <w:sz w:val="26"/>
        </w:rPr>
        <w:t> </w:t>
      </w:r>
      <w:r>
        <w:rPr>
          <w:b/>
          <w:sz w:val="26"/>
        </w:rPr>
        <w:t>LẬU</w:t>
      </w:r>
      <w:r>
        <w:rPr>
          <w:b/>
          <w:spacing w:val="-3"/>
          <w:sz w:val="26"/>
        </w:rPr>
        <w:t> </w:t>
      </w:r>
      <w:r>
        <w:rPr>
          <w:b/>
          <w:i/>
          <w:spacing w:val="-2"/>
          <w:sz w:val="26"/>
        </w:rPr>
        <w:t>(SASAVADUKA)</w:t>
      </w:r>
    </w:p>
    <w:p>
      <w:pPr>
        <w:spacing w:before="198"/>
        <w:ind w:left="424" w:right="0" w:firstLine="0"/>
        <w:jc w:val="left"/>
        <w:rPr>
          <w:b/>
          <w:i/>
          <w:sz w:val="26"/>
        </w:rPr>
      </w:pPr>
      <w:bookmarkStart w:name="_bookmark54" w:id="55"/>
      <w:bookmarkEnd w:id="55"/>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362.</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cảnh</w:t>
      </w:r>
      <w:r>
        <w:rPr>
          <w:spacing w:val="-5"/>
          <w:sz w:val="26"/>
        </w:rPr>
        <w:t> </w:t>
      </w:r>
      <w:r>
        <w:rPr>
          <w:sz w:val="26"/>
        </w:rPr>
        <w:t>lậu</w:t>
      </w:r>
      <w:r>
        <w:rPr>
          <w:spacing w:val="-4"/>
          <w:sz w:val="26"/>
        </w:rPr>
        <w:t> </w:t>
      </w:r>
      <w:r>
        <w:rPr>
          <w:sz w:val="26"/>
        </w:rPr>
        <w:t>liên</w:t>
      </w:r>
      <w:r>
        <w:rPr>
          <w:spacing w:val="-3"/>
          <w:sz w:val="26"/>
        </w:rPr>
        <w:t> </w:t>
      </w:r>
      <w:r>
        <w:rPr>
          <w:sz w:val="26"/>
        </w:rPr>
        <w:t>quan</w:t>
      </w:r>
      <w:r>
        <w:rPr>
          <w:spacing w:val="-4"/>
          <w:sz w:val="26"/>
        </w:rPr>
        <w:t> </w:t>
      </w:r>
      <w:r>
        <w:rPr>
          <w:sz w:val="26"/>
        </w:rPr>
        <w:t>pháp</w:t>
      </w:r>
      <w:r>
        <w:rPr>
          <w:spacing w:val="-5"/>
          <w:sz w:val="26"/>
        </w:rPr>
        <w:t> </w:t>
      </w:r>
      <w:r>
        <w:rPr>
          <w:sz w:val="26"/>
        </w:rPr>
        <w:t>cảnh</w:t>
      </w:r>
      <w:r>
        <w:rPr>
          <w:spacing w:val="-2"/>
          <w:sz w:val="26"/>
        </w:rPr>
        <w:t> </w:t>
      </w:r>
      <w:r>
        <w:rPr>
          <w:sz w:val="26"/>
        </w:rPr>
        <w:t>lậu</w:t>
      </w:r>
      <w:r>
        <w:rPr>
          <w:spacing w:val="-4"/>
          <w:sz w:val="26"/>
        </w:rPr>
        <w:t> </w:t>
      </w:r>
      <w:r>
        <w:rPr>
          <w:sz w:val="26"/>
        </w:rPr>
        <w:t>sanh</w:t>
      </w:r>
      <w:r>
        <w:rPr>
          <w:spacing w:val="-5"/>
          <w:sz w:val="26"/>
        </w:rPr>
        <w:t> </w:t>
      </w:r>
      <w:r>
        <w:rPr>
          <w:sz w:val="26"/>
        </w:rPr>
        <w:t>ra</w:t>
      </w:r>
      <w:r>
        <w:rPr>
          <w:spacing w:val="-1"/>
          <w:sz w:val="26"/>
        </w:rPr>
        <w:t> </w:t>
      </w:r>
      <w:r>
        <w:rPr>
          <w:sz w:val="26"/>
        </w:rPr>
        <w:t>do</w:t>
      </w:r>
      <w:r>
        <w:rPr>
          <w:spacing w:val="-5"/>
          <w:sz w:val="26"/>
        </w:rPr>
        <w:t> </w:t>
      </w:r>
      <w:r>
        <w:rPr>
          <w:sz w:val="26"/>
        </w:rPr>
        <w:t>Nhân</w:t>
      </w:r>
      <w:r>
        <w:rPr>
          <w:spacing w:val="-5"/>
          <w:sz w:val="26"/>
        </w:rPr>
        <w:t> </w:t>
      </w:r>
      <w:r>
        <w:rPr>
          <w:spacing w:val="-2"/>
          <w:sz w:val="26"/>
        </w:rPr>
        <w:t>duyên:</w:t>
      </w:r>
    </w:p>
    <w:p>
      <w:pPr>
        <w:pStyle w:val="BodyText"/>
        <w:ind w:right="137"/>
        <w:jc w:val="both"/>
      </w:pPr>
      <w:r>
        <w:rPr/>
        <w:t>3 uẩn và sắc tâm liên quan 1 uẩn cảnh lậu, 2 uẩn... Sát-na tục sinh: Vật liên quan uẩn, uẩn liên quan vật, 1 đại sung... sắc tâm và sắc tục sinh thuộc y sinh liên quan đại sung.</w:t>
      </w:r>
    </w:p>
    <w:p>
      <w:pPr>
        <w:pStyle w:val="ListParagraph"/>
        <w:numPr>
          <w:ilvl w:val="0"/>
          <w:numId w:val="4"/>
        </w:numPr>
        <w:tabs>
          <w:tab w:pos="708" w:val="left" w:leader="none"/>
          <w:tab w:pos="993" w:val="left" w:leader="none"/>
        </w:tabs>
        <w:spacing w:line="240" w:lineRule="auto" w:before="120" w:after="0"/>
        <w:ind w:left="993" w:right="1887" w:hanging="570"/>
        <w:jc w:val="left"/>
        <w:rPr>
          <w:sz w:val="26"/>
        </w:rPr>
      </w:pPr>
      <w:r>
        <w:rPr>
          <w:sz w:val="26"/>
        </w:rPr>
        <w:t>Pháp</w:t>
      </w:r>
      <w:r>
        <w:rPr>
          <w:spacing w:val="-4"/>
          <w:sz w:val="26"/>
        </w:rPr>
        <w:t> </w:t>
      </w:r>
      <w:r>
        <w:rPr>
          <w:sz w:val="26"/>
        </w:rPr>
        <w:t>phi</w:t>
      </w:r>
      <w:r>
        <w:rPr>
          <w:spacing w:val="-4"/>
          <w:sz w:val="26"/>
        </w:rPr>
        <w:t> </w:t>
      </w:r>
      <w:r>
        <w:rPr>
          <w:sz w:val="26"/>
        </w:rPr>
        <w:t>cảnh</w:t>
      </w:r>
      <w:r>
        <w:rPr>
          <w:spacing w:val="-3"/>
          <w:sz w:val="26"/>
        </w:rPr>
        <w:t> </w:t>
      </w:r>
      <w:r>
        <w:rPr>
          <w:sz w:val="26"/>
        </w:rPr>
        <w:t>lậu</w:t>
      </w:r>
      <w:r>
        <w:rPr>
          <w:spacing w:val="-3"/>
          <w:sz w:val="26"/>
        </w:rPr>
        <w:t> </w:t>
      </w:r>
      <w:r>
        <w:rPr>
          <w:sz w:val="26"/>
        </w:rPr>
        <w:t>liên</w:t>
      </w:r>
      <w:r>
        <w:rPr>
          <w:spacing w:val="-2"/>
          <w:sz w:val="26"/>
        </w:rPr>
        <w:t> </w:t>
      </w:r>
      <w:r>
        <w:rPr>
          <w:sz w:val="26"/>
        </w:rPr>
        <w:t>quan</w:t>
      </w:r>
      <w:r>
        <w:rPr>
          <w:spacing w:val="-2"/>
          <w:sz w:val="26"/>
        </w:rPr>
        <w:t> </w:t>
      </w:r>
      <w:r>
        <w:rPr>
          <w:sz w:val="26"/>
        </w:rPr>
        <w:t>pháp</w:t>
      </w:r>
      <w:r>
        <w:rPr>
          <w:spacing w:val="-1"/>
          <w:sz w:val="26"/>
        </w:rPr>
        <w:t> </w:t>
      </w:r>
      <w:r>
        <w:rPr>
          <w:sz w:val="26"/>
        </w:rPr>
        <w:t>phi</w:t>
      </w:r>
      <w:r>
        <w:rPr>
          <w:spacing w:val="-4"/>
          <w:sz w:val="26"/>
        </w:rPr>
        <w:t> </w:t>
      </w:r>
      <w:r>
        <w:rPr>
          <w:sz w:val="26"/>
        </w:rPr>
        <w:t>cảnh</w:t>
      </w:r>
      <w:r>
        <w:rPr>
          <w:spacing w:val="-1"/>
          <w:sz w:val="26"/>
        </w:rPr>
        <w:t> </w:t>
      </w:r>
      <w:r>
        <w:rPr>
          <w:sz w:val="26"/>
        </w:rPr>
        <w:t>lậu</w:t>
      </w:r>
      <w:r>
        <w:rPr>
          <w:spacing w:val="-1"/>
          <w:sz w:val="26"/>
        </w:rPr>
        <w:t> </w:t>
      </w:r>
      <w:r>
        <w:rPr>
          <w:sz w:val="26"/>
        </w:rPr>
        <w:t>sanh</w:t>
      </w:r>
      <w:r>
        <w:rPr>
          <w:spacing w:val="-3"/>
          <w:sz w:val="26"/>
        </w:rPr>
        <w:t> </w:t>
      </w:r>
      <w:r>
        <w:rPr>
          <w:sz w:val="26"/>
        </w:rPr>
        <w:t>ra</w:t>
      </w:r>
      <w:r>
        <w:rPr>
          <w:spacing w:val="-4"/>
          <w:sz w:val="26"/>
        </w:rPr>
        <w:t> </w:t>
      </w:r>
      <w:r>
        <w:rPr>
          <w:sz w:val="26"/>
        </w:rPr>
        <w:t>do</w:t>
      </w:r>
      <w:r>
        <w:rPr>
          <w:spacing w:val="-1"/>
          <w:sz w:val="26"/>
        </w:rPr>
        <w:t> </w:t>
      </w:r>
      <w:r>
        <w:rPr>
          <w:sz w:val="26"/>
        </w:rPr>
        <w:t>Nhân</w:t>
      </w:r>
      <w:r>
        <w:rPr>
          <w:spacing w:val="-4"/>
          <w:sz w:val="26"/>
        </w:rPr>
        <w:t> </w:t>
      </w:r>
      <w:r>
        <w:rPr>
          <w:sz w:val="26"/>
        </w:rPr>
        <w:t>duyên: 3 uẩn liên quan 1 uẩn phi cảnh lậu, 2 uẩn...</w:t>
      </w:r>
    </w:p>
    <w:p>
      <w:pPr>
        <w:pStyle w:val="ListParagraph"/>
        <w:numPr>
          <w:ilvl w:val="0"/>
          <w:numId w:val="4"/>
        </w:numPr>
        <w:tabs>
          <w:tab w:pos="708" w:val="left" w:leader="none"/>
          <w:tab w:pos="993" w:val="left" w:leader="none"/>
        </w:tabs>
        <w:spacing w:line="235" w:lineRule="auto" w:before="125" w:after="0"/>
        <w:ind w:left="993" w:right="2285" w:hanging="570"/>
        <w:jc w:val="left"/>
        <w:rPr>
          <w:i/>
          <w:sz w:val="26"/>
        </w:rPr>
      </w:pPr>
      <w:r>
        <w:rPr>
          <w:sz w:val="26"/>
        </w:rPr>
        <w:t>Pháp</w:t>
      </w:r>
      <w:r>
        <w:rPr>
          <w:spacing w:val="-3"/>
          <w:sz w:val="26"/>
        </w:rPr>
        <w:t> </w:t>
      </w:r>
      <w:r>
        <w:rPr>
          <w:sz w:val="26"/>
        </w:rPr>
        <w:t>cảnh</w:t>
      </w:r>
      <w:r>
        <w:rPr>
          <w:spacing w:val="-3"/>
          <w:sz w:val="26"/>
        </w:rPr>
        <w:t> </w:t>
      </w:r>
      <w:r>
        <w:rPr>
          <w:sz w:val="26"/>
        </w:rPr>
        <w:t>lậu</w:t>
      </w:r>
      <w:r>
        <w:rPr>
          <w:spacing w:val="-2"/>
          <w:sz w:val="26"/>
        </w:rPr>
        <w:t> </w:t>
      </w:r>
      <w:r>
        <w:rPr>
          <w:sz w:val="26"/>
        </w:rPr>
        <w:t>liên</w:t>
      </w:r>
      <w:r>
        <w:rPr>
          <w:spacing w:val="-1"/>
          <w:sz w:val="26"/>
        </w:rPr>
        <w:t> </w:t>
      </w:r>
      <w:r>
        <w:rPr>
          <w:sz w:val="26"/>
        </w:rPr>
        <w:t>quan</w:t>
      </w:r>
      <w:r>
        <w:rPr>
          <w:spacing w:val="-2"/>
          <w:sz w:val="26"/>
        </w:rPr>
        <w:t> </w:t>
      </w:r>
      <w:r>
        <w:rPr>
          <w:sz w:val="26"/>
        </w:rPr>
        <w:t>pháp</w:t>
      </w:r>
      <w:r>
        <w:rPr>
          <w:spacing w:val="-3"/>
          <w:sz w:val="26"/>
        </w:rPr>
        <w:t> </w:t>
      </w:r>
      <w:r>
        <w:rPr>
          <w:sz w:val="26"/>
        </w:rPr>
        <w:t>phi</w:t>
      </w:r>
      <w:r>
        <w:rPr>
          <w:spacing w:val="-1"/>
          <w:sz w:val="26"/>
        </w:rPr>
        <w:t> </w:t>
      </w:r>
      <w:r>
        <w:rPr>
          <w:sz w:val="26"/>
        </w:rPr>
        <w:t>cảnh</w:t>
      </w:r>
      <w:r>
        <w:rPr>
          <w:spacing w:val="-3"/>
          <w:sz w:val="26"/>
        </w:rPr>
        <w:t> </w:t>
      </w:r>
      <w:r>
        <w:rPr>
          <w:sz w:val="26"/>
        </w:rPr>
        <w:t>lậu</w:t>
      </w:r>
      <w:r>
        <w:rPr>
          <w:spacing w:val="-1"/>
          <w:sz w:val="26"/>
        </w:rPr>
        <w:t> </w:t>
      </w:r>
      <w:r>
        <w:rPr>
          <w:sz w:val="26"/>
        </w:rPr>
        <w:t>sanh</w:t>
      </w:r>
      <w:r>
        <w:rPr>
          <w:spacing w:val="-3"/>
          <w:sz w:val="26"/>
        </w:rPr>
        <w:t> </w:t>
      </w:r>
      <w:r>
        <w:rPr>
          <w:sz w:val="26"/>
        </w:rPr>
        <w:t>ra</w:t>
      </w:r>
      <w:r>
        <w:rPr>
          <w:spacing w:val="-2"/>
          <w:sz w:val="26"/>
        </w:rPr>
        <w:t> </w:t>
      </w:r>
      <w:r>
        <w:rPr>
          <w:sz w:val="26"/>
        </w:rPr>
        <w:t>do</w:t>
      </w:r>
      <w:r>
        <w:rPr>
          <w:spacing w:val="-3"/>
          <w:sz w:val="26"/>
        </w:rPr>
        <w:t> </w:t>
      </w:r>
      <w:r>
        <w:rPr>
          <w:sz w:val="26"/>
        </w:rPr>
        <w:t>Nhân</w:t>
      </w:r>
      <w:r>
        <w:rPr>
          <w:spacing w:val="-3"/>
          <w:sz w:val="26"/>
        </w:rPr>
        <w:t> </w:t>
      </w:r>
      <w:r>
        <w:rPr>
          <w:sz w:val="26"/>
        </w:rPr>
        <w:t>duyên: Sắc tâm liên quan uẩn phi cảnh lậu </w:t>
      </w:r>
      <w:r>
        <w:rPr>
          <w:i/>
          <w:sz w:val="26"/>
        </w:rPr>
        <w:t>(anāsava).</w:t>
      </w:r>
    </w:p>
    <w:p>
      <w:pPr>
        <w:pStyle w:val="ListParagraph"/>
        <w:numPr>
          <w:ilvl w:val="0"/>
          <w:numId w:val="4"/>
        </w:numPr>
        <w:tabs>
          <w:tab w:pos="708" w:val="left" w:leader="none"/>
          <w:tab w:pos="993" w:val="left" w:leader="none"/>
        </w:tabs>
        <w:spacing w:line="237" w:lineRule="auto" w:before="129" w:after="0"/>
        <w:ind w:left="993" w:right="715" w:hanging="570"/>
        <w:jc w:val="left"/>
        <w:rPr>
          <w:sz w:val="26"/>
        </w:rPr>
      </w:pPr>
      <w:r>
        <w:rPr>
          <w:sz w:val="26"/>
        </w:rPr>
        <w:t>Chư</w:t>
      </w:r>
      <w:r>
        <w:rPr>
          <w:spacing w:val="-3"/>
          <w:sz w:val="26"/>
        </w:rPr>
        <w:t> </w:t>
      </w:r>
      <w:r>
        <w:rPr>
          <w:sz w:val="26"/>
        </w:rPr>
        <w:t>pháp</w:t>
      </w:r>
      <w:r>
        <w:rPr>
          <w:spacing w:val="-3"/>
          <w:sz w:val="26"/>
        </w:rPr>
        <w:t> </w:t>
      </w:r>
      <w:r>
        <w:rPr>
          <w:sz w:val="26"/>
        </w:rPr>
        <w:t>cảnh</w:t>
      </w:r>
      <w:r>
        <w:rPr>
          <w:spacing w:val="-1"/>
          <w:sz w:val="26"/>
        </w:rPr>
        <w:t> </w:t>
      </w:r>
      <w:r>
        <w:rPr>
          <w:sz w:val="26"/>
        </w:rPr>
        <w:t>lậu</w:t>
      </w:r>
      <w:r>
        <w:rPr>
          <w:spacing w:val="-3"/>
          <w:sz w:val="26"/>
        </w:rPr>
        <w:t> </w:t>
      </w:r>
      <w:r>
        <w:rPr>
          <w:sz w:val="26"/>
        </w:rPr>
        <w:t>và</w:t>
      </w:r>
      <w:r>
        <w:rPr>
          <w:spacing w:val="-1"/>
          <w:sz w:val="26"/>
        </w:rPr>
        <w:t> </w:t>
      </w:r>
      <w:r>
        <w:rPr>
          <w:sz w:val="26"/>
        </w:rPr>
        <w:t>phi</w:t>
      </w:r>
      <w:r>
        <w:rPr>
          <w:spacing w:val="-3"/>
          <w:sz w:val="26"/>
        </w:rPr>
        <w:t> </w:t>
      </w:r>
      <w:r>
        <w:rPr>
          <w:sz w:val="26"/>
        </w:rPr>
        <w:t>cảnh</w:t>
      </w:r>
      <w:r>
        <w:rPr>
          <w:spacing w:val="-3"/>
          <w:sz w:val="26"/>
        </w:rPr>
        <w:t> </w:t>
      </w:r>
      <w:r>
        <w:rPr>
          <w:sz w:val="26"/>
        </w:rPr>
        <w:t>lậu</w:t>
      </w:r>
      <w:r>
        <w:rPr>
          <w:spacing w:val="-1"/>
          <w:sz w:val="26"/>
        </w:rPr>
        <w:t> </w:t>
      </w:r>
      <w:r>
        <w:rPr>
          <w:sz w:val="26"/>
        </w:rPr>
        <w:t>liên</w:t>
      </w:r>
      <w:r>
        <w:rPr>
          <w:spacing w:val="-3"/>
          <w:sz w:val="26"/>
        </w:rPr>
        <w:t> </w:t>
      </w:r>
      <w:r>
        <w:rPr>
          <w:sz w:val="26"/>
        </w:rPr>
        <w:t>quan</w:t>
      </w:r>
      <w:r>
        <w:rPr>
          <w:spacing w:val="-1"/>
          <w:sz w:val="26"/>
        </w:rPr>
        <w:t> </w:t>
      </w:r>
      <w:r>
        <w:rPr>
          <w:sz w:val="26"/>
        </w:rPr>
        <w:t>phi</w:t>
      </w:r>
      <w:r>
        <w:rPr>
          <w:spacing w:val="-3"/>
          <w:sz w:val="26"/>
        </w:rPr>
        <w:t> </w:t>
      </w:r>
      <w:r>
        <w:rPr>
          <w:sz w:val="26"/>
        </w:rPr>
        <w:t>cảnh</w:t>
      </w:r>
      <w:r>
        <w:rPr>
          <w:spacing w:val="-3"/>
          <w:sz w:val="26"/>
        </w:rPr>
        <w:t> </w:t>
      </w:r>
      <w:r>
        <w:rPr>
          <w:sz w:val="26"/>
        </w:rPr>
        <w:t>lậu</w:t>
      </w:r>
      <w:r>
        <w:rPr>
          <w:spacing w:val="-1"/>
          <w:sz w:val="26"/>
        </w:rPr>
        <w:t> </w:t>
      </w:r>
      <w:r>
        <w:rPr>
          <w:sz w:val="26"/>
        </w:rPr>
        <w:t>sanh</w:t>
      </w:r>
      <w:r>
        <w:rPr>
          <w:spacing w:val="-3"/>
          <w:sz w:val="26"/>
        </w:rPr>
        <w:t> </w:t>
      </w:r>
      <w:r>
        <w:rPr>
          <w:sz w:val="26"/>
        </w:rPr>
        <w:t>ra</w:t>
      </w:r>
      <w:r>
        <w:rPr>
          <w:spacing w:val="-2"/>
          <w:sz w:val="26"/>
        </w:rPr>
        <w:t> </w:t>
      </w:r>
      <w:r>
        <w:rPr>
          <w:sz w:val="26"/>
        </w:rPr>
        <w:t>do</w:t>
      </w:r>
      <w:r>
        <w:rPr>
          <w:spacing w:val="-1"/>
          <w:sz w:val="26"/>
        </w:rPr>
        <w:t> </w:t>
      </w:r>
      <w:r>
        <w:rPr>
          <w:sz w:val="26"/>
        </w:rPr>
        <w:t>Nhân</w:t>
      </w:r>
      <w:r>
        <w:rPr>
          <w:spacing w:val="-3"/>
          <w:sz w:val="26"/>
        </w:rPr>
        <w:t> </w:t>
      </w:r>
      <w:r>
        <w:rPr>
          <w:sz w:val="26"/>
        </w:rPr>
        <w:t>duyên: 3 uẩn và sắc tâm liên quan 1 uẩn phi cảnh lậu, 2 uẩn...</w:t>
      </w:r>
    </w:p>
    <w:p>
      <w:pPr>
        <w:pStyle w:val="ListParagraph"/>
        <w:numPr>
          <w:ilvl w:val="0"/>
          <w:numId w:val="4"/>
        </w:numPr>
        <w:tabs>
          <w:tab w:pos="708" w:val="left" w:leader="none"/>
          <w:tab w:pos="993" w:val="left" w:leader="none"/>
        </w:tabs>
        <w:spacing w:line="237" w:lineRule="auto" w:before="126" w:after="0"/>
        <w:ind w:left="993" w:right="312" w:hanging="570"/>
        <w:jc w:val="left"/>
        <w:rPr>
          <w:sz w:val="26"/>
        </w:rPr>
      </w:pPr>
      <w:r>
        <w:rPr>
          <w:sz w:val="26"/>
        </w:rPr>
        <w:t>Pháp</w:t>
      </w:r>
      <w:r>
        <w:rPr>
          <w:spacing w:val="-3"/>
          <w:sz w:val="26"/>
        </w:rPr>
        <w:t> </w:t>
      </w:r>
      <w:r>
        <w:rPr>
          <w:sz w:val="26"/>
        </w:rPr>
        <w:t>cảnh</w:t>
      </w:r>
      <w:r>
        <w:rPr>
          <w:spacing w:val="-3"/>
          <w:sz w:val="26"/>
        </w:rPr>
        <w:t> </w:t>
      </w:r>
      <w:r>
        <w:rPr>
          <w:sz w:val="26"/>
        </w:rPr>
        <w:t>lậu</w:t>
      </w:r>
      <w:r>
        <w:rPr>
          <w:spacing w:val="-2"/>
          <w:sz w:val="26"/>
        </w:rPr>
        <w:t> </w:t>
      </w:r>
      <w:r>
        <w:rPr>
          <w:sz w:val="26"/>
        </w:rPr>
        <w:t>liên</w:t>
      </w:r>
      <w:r>
        <w:rPr>
          <w:spacing w:val="-1"/>
          <w:sz w:val="26"/>
        </w:rPr>
        <w:t> </w:t>
      </w:r>
      <w:r>
        <w:rPr>
          <w:sz w:val="26"/>
        </w:rPr>
        <w:t>quan</w:t>
      </w:r>
      <w:r>
        <w:rPr>
          <w:spacing w:val="-3"/>
          <w:sz w:val="26"/>
        </w:rPr>
        <w:t> </w:t>
      </w:r>
      <w:r>
        <w:rPr>
          <w:sz w:val="26"/>
        </w:rPr>
        <w:t>những</w:t>
      </w:r>
      <w:r>
        <w:rPr>
          <w:spacing w:val="-1"/>
          <w:sz w:val="26"/>
        </w:rPr>
        <w:t> </w:t>
      </w:r>
      <w:r>
        <w:rPr>
          <w:sz w:val="26"/>
        </w:rPr>
        <w:t>pháp cảnh</w:t>
      </w:r>
      <w:r>
        <w:rPr>
          <w:spacing w:val="-3"/>
          <w:sz w:val="26"/>
        </w:rPr>
        <w:t> </w:t>
      </w:r>
      <w:r>
        <w:rPr>
          <w:sz w:val="26"/>
        </w:rPr>
        <w:t>lậu và</w:t>
      </w:r>
      <w:r>
        <w:rPr>
          <w:spacing w:val="-2"/>
          <w:sz w:val="26"/>
        </w:rPr>
        <w:t> </w:t>
      </w:r>
      <w:r>
        <w:rPr>
          <w:sz w:val="26"/>
        </w:rPr>
        <w:t>phi</w:t>
      </w:r>
      <w:r>
        <w:rPr>
          <w:spacing w:val="-3"/>
          <w:sz w:val="26"/>
        </w:rPr>
        <w:t> </w:t>
      </w:r>
      <w:r>
        <w:rPr>
          <w:sz w:val="26"/>
        </w:rPr>
        <w:t>cảnh lậu</w:t>
      </w:r>
      <w:r>
        <w:rPr>
          <w:spacing w:val="-2"/>
          <w:sz w:val="26"/>
        </w:rPr>
        <w:t> </w:t>
      </w:r>
      <w:r>
        <w:rPr>
          <w:sz w:val="26"/>
        </w:rPr>
        <w:t>sanh</w:t>
      </w:r>
      <w:r>
        <w:rPr>
          <w:spacing w:val="-3"/>
          <w:sz w:val="26"/>
        </w:rPr>
        <w:t> </w:t>
      </w:r>
      <w:r>
        <w:rPr>
          <w:sz w:val="26"/>
        </w:rPr>
        <w:t>ra do</w:t>
      </w:r>
      <w:r>
        <w:rPr>
          <w:spacing w:val="-2"/>
          <w:sz w:val="26"/>
        </w:rPr>
        <w:t> </w:t>
      </w:r>
      <w:r>
        <w:rPr>
          <w:sz w:val="26"/>
        </w:rPr>
        <w:t>Nhân</w:t>
      </w:r>
      <w:r>
        <w:rPr>
          <w:spacing w:val="-3"/>
          <w:sz w:val="26"/>
        </w:rPr>
        <w:t> </w:t>
      </w:r>
      <w:r>
        <w:rPr>
          <w:sz w:val="26"/>
        </w:rPr>
        <w:t>duyên: Sắc tâm liên quan uẩn phi cảnh lậu và đại sung.</w:t>
      </w:r>
    </w:p>
    <w:p>
      <w:pPr>
        <w:pStyle w:val="BodyText"/>
        <w:spacing w:line="244" w:lineRule="auto"/>
        <w:ind w:left="708" w:firstLine="285"/>
      </w:pPr>
      <w:r>
        <w:rPr/>
        <w:t>Nhị đề hiệp thế trong tông đề đỉnh </w:t>
      </w:r>
      <w:r>
        <w:rPr>
          <w:i/>
        </w:rPr>
        <w:t>(cūlantaraduka) </w:t>
      </w:r>
      <w:r>
        <w:rPr/>
        <w:t>như thế nào, đây sắp như thế đó không chi khác.</w:t>
      </w:r>
    </w:p>
    <w:p>
      <w:pPr>
        <w:spacing w:line="284" w:lineRule="exact" w:before="0"/>
        <w:ind w:left="3062" w:right="3062" w:firstLine="0"/>
        <w:jc w:val="center"/>
        <w:rPr>
          <w:i/>
          <w:sz w:val="26"/>
        </w:rPr>
      </w:pPr>
      <w:r>
        <w:rPr>
          <w:i/>
          <w:sz w:val="26"/>
        </w:rPr>
        <w:t>Dứt</w:t>
      </w:r>
      <w:r>
        <w:rPr>
          <w:i/>
          <w:spacing w:val="-4"/>
          <w:sz w:val="26"/>
        </w:rPr>
        <w:t> </w:t>
      </w:r>
      <w:r>
        <w:rPr>
          <w:i/>
          <w:sz w:val="26"/>
        </w:rPr>
        <w:t>nhị</w:t>
      </w:r>
      <w:r>
        <w:rPr>
          <w:i/>
          <w:spacing w:val="-4"/>
          <w:sz w:val="26"/>
        </w:rPr>
        <w:t> </w:t>
      </w:r>
      <w:r>
        <w:rPr>
          <w:i/>
          <w:sz w:val="26"/>
        </w:rPr>
        <w:t>đề</w:t>
      </w:r>
      <w:r>
        <w:rPr>
          <w:i/>
          <w:spacing w:val="-4"/>
          <w:sz w:val="26"/>
        </w:rPr>
        <w:t> </w:t>
      </w:r>
      <w:r>
        <w:rPr>
          <w:i/>
          <w:sz w:val="26"/>
        </w:rPr>
        <w:t>cảnh</w:t>
      </w:r>
      <w:r>
        <w:rPr>
          <w:i/>
          <w:spacing w:val="-4"/>
          <w:sz w:val="26"/>
        </w:rPr>
        <w:t> </w:t>
      </w:r>
      <w:r>
        <w:rPr>
          <w:i/>
          <w:sz w:val="26"/>
        </w:rPr>
        <w:t>lậu</w:t>
      </w:r>
      <w:r>
        <w:rPr>
          <w:i/>
          <w:spacing w:val="-1"/>
          <w:sz w:val="26"/>
        </w:rPr>
        <w:t> </w:t>
      </w:r>
      <w:r>
        <w:rPr>
          <w:i/>
          <w:spacing w:val="-2"/>
          <w:sz w:val="26"/>
        </w:rPr>
        <w:t>(Sāsavaduka)</w:t>
      </w:r>
    </w:p>
    <w:p>
      <w:pPr>
        <w:pStyle w:val="BodyText"/>
        <w:ind w:left="0"/>
        <w:rPr>
          <w:i/>
          <w:sz w:val="14"/>
        </w:rPr>
      </w:pPr>
      <w:r>
        <w:rPr>
          <w:i/>
          <w:sz w:val="14"/>
        </w:rPr>
        <mc:AlternateContent>
          <mc:Choice Requires="wps">
            <w:drawing>
              <wp:anchor distT="0" distB="0" distL="0" distR="0" allowOverlap="1" layoutInCell="1" locked="0" behindDoc="1" simplePos="0" relativeHeight="487595008">
                <wp:simplePos x="0" y="0"/>
                <wp:positionH relativeFrom="page">
                  <wp:posOffset>3525646</wp:posOffset>
                </wp:positionH>
                <wp:positionV relativeFrom="paragraph">
                  <wp:posOffset>117466</wp:posOffset>
                </wp:positionV>
                <wp:extent cx="32956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49316pt;width:25.95pt;height:.1pt;mso-position-horizontal-relative:page;mso-position-vertical-relative:paragraph;z-index:-15721472;mso-wrap-distance-left:0;mso-wrap-distance-right:0" id="docshape27" coordorigin="5552,185" coordsize="519,0" path="m5552,185l6071,185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920" w:bottom="280" w:left="850" w:right="850"/>
        </w:sectPr>
      </w:pPr>
    </w:p>
    <w:p>
      <w:pPr>
        <w:pStyle w:val="BodyText"/>
        <w:ind w:left="0"/>
        <w:rPr>
          <w:i/>
        </w:rPr>
      </w:pPr>
    </w:p>
    <w:p>
      <w:pPr>
        <w:pStyle w:val="BodyText"/>
        <w:spacing w:before="170"/>
        <w:ind w:left="0"/>
        <w:rPr>
          <w:i/>
        </w:rPr>
      </w:pPr>
    </w:p>
    <w:p>
      <w:pPr>
        <w:spacing w:before="0"/>
        <w:ind w:left="0" w:right="2" w:firstLine="0"/>
        <w:jc w:val="center"/>
        <w:rPr>
          <w:b/>
          <w:i/>
          <w:sz w:val="26"/>
        </w:rPr>
      </w:pPr>
      <w:bookmarkStart w:name="_bookmark55" w:id="56"/>
      <w:bookmarkEnd w:id="56"/>
      <w:r>
        <w:rPr/>
      </w:r>
      <w:r>
        <w:rPr>
          <w:b/>
          <w:sz w:val="26"/>
        </w:rPr>
        <w:t>NHỊ</w:t>
      </w:r>
      <w:r>
        <w:rPr>
          <w:b/>
          <w:spacing w:val="-8"/>
          <w:sz w:val="26"/>
        </w:rPr>
        <w:t> </w:t>
      </w:r>
      <w:r>
        <w:rPr>
          <w:b/>
          <w:sz w:val="26"/>
        </w:rPr>
        <w:t>ĐỀ</w:t>
      </w:r>
      <w:r>
        <w:rPr>
          <w:b/>
          <w:spacing w:val="-5"/>
          <w:sz w:val="26"/>
        </w:rPr>
        <w:t> </w:t>
      </w:r>
      <w:r>
        <w:rPr>
          <w:b/>
          <w:sz w:val="26"/>
        </w:rPr>
        <w:t>TƯƠNG</w:t>
      </w:r>
      <w:r>
        <w:rPr>
          <w:b/>
          <w:spacing w:val="-7"/>
          <w:sz w:val="26"/>
        </w:rPr>
        <w:t> </w:t>
      </w:r>
      <w:r>
        <w:rPr>
          <w:b/>
          <w:sz w:val="26"/>
        </w:rPr>
        <w:t>ƯNG</w:t>
      </w:r>
      <w:r>
        <w:rPr>
          <w:b/>
          <w:spacing w:val="-7"/>
          <w:sz w:val="26"/>
        </w:rPr>
        <w:t> </w:t>
      </w:r>
      <w:r>
        <w:rPr>
          <w:b/>
          <w:sz w:val="26"/>
        </w:rPr>
        <w:t>LẬU</w:t>
      </w:r>
      <w:r>
        <w:rPr>
          <w:b/>
          <w:spacing w:val="-6"/>
          <w:sz w:val="26"/>
        </w:rPr>
        <w:t> </w:t>
      </w:r>
      <w:r>
        <w:rPr>
          <w:b/>
          <w:i/>
          <w:sz w:val="26"/>
        </w:rPr>
        <w:t>(ĀSAVA</w:t>
      </w:r>
      <w:r>
        <w:rPr>
          <w:b/>
          <w:i/>
          <w:spacing w:val="-7"/>
          <w:sz w:val="26"/>
        </w:rPr>
        <w:t> </w:t>
      </w:r>
      <w:r>
        <w:rPr>
          <w:b/>
          <w:i/>
          <w:spacing w:val="-2"/>
          <w:sz w:val="26"/>
        </w:rPr>
        <w:t>SAMPAYUTTADUKA)</w:t>
      </w:r>
    </w:p>
    <w:p>
      <w:pPr>
        <w:spacing w:line="298" w:lineRule="exact" w:before="200"/>
        <w:ind w:left="424" w:right="0" w:firstLine="0"/>
        <w:jc w:val="left"/>
        <w:rPr>
          <w:b/>
          <w:i/>
          <w:sz w:val="26"/>
        </w:rPr>
      </w:pPr>
      <w:bookmarkStart w:name="_bookmark56" w:id="57"/>
      <w:bookmarkEnd w:id="5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363.</w:t>
      </w:r>
    </w:p>
    <w:p>
      <w:pPr>
        <w:pStyle w:val="ListParagraph"/>
        <w:numPr>
          <w:ilvl w:val="0"/>
          <w:numId w:val="4"/>
        </w:numPr>
        <w:tabs>
          <w:tab w:pos="708" w:val="left" w:leader="none"/>
          <w:tab w:pos="1041" w:val="left" w:leader="none"/>
        </w:tabs>
        <w:spacing w:line="237" w:lineRule="auto" w:before="2" w:after="0"/>
        <w:ind w:left="1041" w:right="1512" w:hanging="618"/>
        <w:jc w:val="left"/>
        <w:rPr>
          <w:sz w:val="26"/>
        </w:rPr>
      </w:pPr>
      <w:r>
        <w:rPr>
          <w:sz w:val="26"/>
        </w:rPr>
        <w:t>Pháp</w:t>
      </w:r>
      <w:r>
        <w:rPr>
          <w:spacing w:val="-3"/>
          <w:sz w:val="26"/>
        </w:rPr>
        <w:t> </w:t>
      </w:r>
      <w:r>
        <w:rPr>
          <w:sz w:val="26"/>
        </w:rPr>
        <w:t>tương</w:t>
      </w:r>
      <w:r>
        <w:rPr>
          <w:spacing w:val="-3"/>
          <w:sz w:val="26"/>
        </w:rPr>
        <w:t> </w:t>
      </w:r>
      <w:r>
        <w:rPr>
          <w:sz w:val="26"/>
        </w:rPr>
        <w:t>ưng lậu</w:t>
      </w:r>
      <w:r>
        <w:rPr>
          <w:spacing w:val="-2"/>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tương</w:t>
      </w:r>
      <w:r>
        <w:rPr>
          <w:spacing w:val="-3"/>
          <w:sz w:val="26"/>
        </w:rPr>
        <w:t> </w:t>
      </w:r>
      <w:r>
        <w:rPr>
          <w:sz w:val="26"/>
        </w:rPr>
        <w:t>ưng lậu</w:t>
      </w:r>
      <w:r>
        <w:rPr>
          <w:spacing w:val="-2"/>
          <w:sz w:val="26"/>
        </w:rPr>
        <w:t> </w:t>
      </w:r>
      <w:r>
        <w:rPr>
          <w:sz w:val="26"/>
        </w:rPr>
        <w:t>sanh</w:t>
      </w:r>
      <w:r>
        <w:rPr>
          <w:spacing w:val="-2"/>
          <w:sz w:val="26"/>
        </w:rPr>
        <w:t> </w:t>
      </w:r>
      <w:r>
        <w:rPr>
          <w:sz w:val="26"/>
        </w:rPr>
        <w:t>ra</w:t>
      </w:r>
      <w:r>
        <w:rPr>
          <w:spacing w:val="-1"/>
          <w:sz w:val="26"/>
        </w:rPr>
        <w:t> </w:t>
      </w:r>
      <w:r>
        <w:rPr>
          <w:sz w:val="26"/>
        </w:rPr>
        <w:t>do</w:t>
      </w:r>
      <w:r>
        <w:rPr>
          <w:spacing w:val="-3"/>
          <w:sz w:val="26"/>
        </w:rPr>
        <w:t> </w:t>
      </w:r>
      <w:r>
        <w:rPr>
          <w:sz w:val="26"/>
        </w:rPr>
        <w:t>Nhân</w:t>
      </w:r>
      <w:r>
        <w:rPr>
          <w:spacing w:val="-3"/>
          <w:sz w:val="26"/>
        </w:rPr>
        <w:t> </w:t>
      </w:r>
      <w:r>
        <w:rPr>
          <w:sz w:val="26"/>
        </w:rPr>
        <w:t>duyên: 3 uẩn liên quan 1 uẩn tương ưng lậu, 2 uẩn...</w:t>
      </w:r>
    </w:p>
    <w:p>
      <w:pPr>
        <w:pStyle w:val="ListParagraph"/>
        <w:numPr>
          <w:ilvl w:val="0"/>
          <w:numId w:val="4"/>
        </w:numPr>
        <w:tabs>
          <w:tab w:pos="709" w:val="left" w:leader="none"/>
        </w:tabs>
        <w:spacing w:line="317" w:lineRule="exact" w:before="123" w:after="0"/>
        <w:ind w:left="709" w:right="0" w:hanging="285"/>
        <w:jc w:val="left"/>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2"/>
          <w:sz w:val="26"/>
        </w:rPr>
        <w:t> </w:t>
      </w:r>
      <w:r>
        <w:rPr>
          <w:sz w:val="26"/>
        </w:rPr>
        <w:t>liên</w:t>
      </w:r>
      <w:r>
        <w:rPr>
          <w:spacing w:val="-5"/>
          <w:sz w:val="26"/>
        </w:rPr>
        <w:t> </w:t>
      </w:r>
      <w:r>
        <w:rPr>
          <w:sz w:val="26"/>
        </w:rPr>
        <w:t>quan</w:t>
      </w:r>
      <w:r>
        <w:rPr>
          <w:spacing w:val="-5"/>
          <w:sz w:val="26"/>
        </w:rPr>
        <w:t> </w:t>
      </w:r>
      <w:r>
        <w:rPr>
          <w:sz w:val="26"/>
        </w:rPr>
        <w:t>pháp</w:t>
      </w:r>
      <w:r>
        <w:rPr>
          <w:spacing w:val="-4"/>
          <w:sz w:val="26"/>
        </w:rPr>
        <w:t> </w:t>
      </w:r>
      <w:r>
        <w:rPr>
          <w:sz w:val="26"/>
        </w:rPr>
        <w:t>lậu</w:t>
      </w:r>
      <w:r>
        <w:rPr>
          <w:spacing w:val="-2"/>
          <w:sz w:val="26"/>
        </w:rPr>
        <w:t> </w:t>
      </w:r>
      <w:r>
        <w:rPr>
          <w:sz w:val="26"/>
        </w:rPr>
        <w:t>sanh</w:t>
      </w:r>
      <w:r>
        <w:rPr>
          <w:spacing w:val="-6"/>
          <w:sz w:val="26"/>
        </w:rPr>
        <w:t> </w:t>
      </w:r>
      <w:r>
        <w:rPr>
          <w:sz w:val="26"/>
        </w:rPr>
        <w:t>ra</w:t>
      </w:r>
      <w:r>
        <w:rPr>
          <w:spacing w:val="-4"/>
          <w:sz w:val="26"/>
        </w:rPr>
        <w:t> </w:t>
      </w:r>
      <w:r>
        <w:rPr>
          <w:sz w:val="26"/>
        </w:rPr>
        <w:t>do</w:t>
      </w:r>
      <w:r>
        <w:rPr>
          <w:spacing w:val="-5"/>
          <w:sz w:val="26"/>
        </w:rPr>
        <w:t> </w:t>
      </w:r>
      <w:r>
        <w:rPr>
          <w:sz w:val="26"/>
        </w:rPr>
        <w:t>Nhân</w:t>
      </w:r>
      <w:r>
        <w:rPr>
          <w:spacing w:val="-5"/>
          <w:sz w:val="26"/>
        </w:rPr>
        <w:t> </w:t>
      </w:r>
      <w:r>
        <w:rPr>
          <w:spacing w:val="-2"/>
          <w:sz w:val="26"/>
        </w:rPr>
        <w:t>duyên:</w:t>
      </w:r>
    </w:p>
    <w:p>
      <w:pPr>
        <w:pStyle w:val="BodyText"/>
        <w:spacing w:line="298" w:lineRule="exact"/>
        <w:ind w:left="1041"/>
      </w:pPr>
      <w:r>
        <w:rPr/>
        <w:t>Sắc</w:t>
      </w:r>
      <w:r>
        <w:rPr>
          <w:spacing w:val="-5"/>
        </w:rPr>
        <w:t> </w:t>
      </w:r>
      <w:r>
        <w:rPr/>
        <w:t>tâm</w:t>
      </w:r>
      <w:r>
        <w:rPr>
          <w:spacing w:val="-6"/>
        </w:rPr>
        <w:t> </w:t>
      </w:r>
      <w:r>
        <w:rPr/>
        <w:t>liên</w:t>
      </w:r>
      <w:r>
        <w:rPr>
          <w:spacing w:val="-4"/>
        </w:rPr>
        <w:t> </w:t>
      </w:r>
      <w:r>
        <w:rPr/>
        <w:t>quan</w:t>
      </w:r>
      <w:r>
        <w:rPr>
          <w:spacing w:val="-4"/>
        </w:rPr>
        <w:t> </w:t>
      </w:r>
      <w:r>
        <w:rPr/>
        <w:t>uẩn</w:t>
      </w:r>
      <w:r>
        <w:rPr>
          <w:spacing w:val="-3"/>
        </w:rPr>
        <w:t> </w:t>
      </w:r>
      <w:r>
        <w:rPr/>
        <w:t>tương</w:t>
      </w:r>
      <w:r>
        <w:rPr>
          <w:spacing w:val="-4"/>
        </w:rPr>
        <w:t> </w:t>
      </w:r>
      <w:r>
        <w:rPr/>
        <w:t>ưng</w:t>
      </w:r>
      <w:r>
        <w:rPr>
          <w:spacing w:val="-4"/>
        </w:rPr>
        <w:t> </w:t>
      </w:r>
      <w:r>
        <w:rPr/>
        <w:t>lậu,</w:t>
      </w:r>
      <w:r>
        <w:rPr>
          <w:spacing w:val="-4"/>
        </w:rPr>
        <w:t> </w:t>
      </w:r>
      <w:r>
        <w:rPr/>
        <w:t>si</w:t>
      </w:r>
      <w:r>
        <w:rPr>
          <w:spacing w:val="-1"/>
        </w:rPr>
        <w:t> </w:t>
      </w:r>
      <w:r>
        <w:rPr/>
        <w:t>và</w:t>
      </w:r>
      <w:r>
        <w:rPr>
          <w:spacing w:val="-5"/>
        </w:rPr>
        <w:t> </w:t>
      </w:r>
      <w:r>
        <w:rPr/>
        <w:t>sắc</w:t>
      </w:r>
      <w:r>
        <w:rPr>
          <w:spacing w:val="-1"/>
        </w:rPr>
        <w:t> </w:t>
      </w:r>
      <w:r>
        <w:rPr/>
        <w:t>tâm</w:t>
      </w:r>
      <w:r>
        <w:rPr>
          <w:spacing w:val="-6"/>
        </w:rPr>
        <w:t> </w:t>
      </w:r>
      <w:r>
        <w:rPr/>
        <w:t>liên</w:t>
      </w:r>
      <w:r>
        <w:rPr>
          <w:spacing w:val="-5"/>
        </w:rPr>
        <w:t> </w:t>
      </w:r>
      <w:r>
        <w:rPr/>
        <w:t>quan</w:t>
      </w:r>
      <w:r>
        <w:rPr>
          <w:spacing w:val="-3"/>
        </w:rPr>
        <w:t> </w:t>
      </w:r>
      <w:r>
        <w:rPr/>
        <w:t>uẩn</w:t>
      </w:r>
      <w:r>
        <w:rPr>
          <w:spacing w:val="-1"/>
        </w:rPr>
        <w:t> </w:t>
      </w:r>
      <w:r>
        <w:rPr/>
        <w:t>đồng</w:t>
      </w:r>
      <w:r>
        <w:rPr>
          <w:spacing w:val="-5"/>
        </w:rPr>
        <w:t> </w:t>
      </w:r>
      <w:r>
        <w:rPr/>
        <w:t>sanh</w:t>
      </w:r>
      <w:r>
        <w:rPr>
          <w:spacing w:val="-4"/>
        </w:rPr>
        <w:t> </w:t>
      </w:r>
      <w:r>
        <w:rPr>
          <w:spacing w:val="-5"/>
        </w:rPr>
        <w:t>ưu.</w:t>
      </w:r>
    </w:p>
    <w:p>
      <w:pPr>
        <w:pStyle w:val="ListParagraph"/>
        <w:numPr>
          <w:ilvl w:val="0"/>
          <w:numId w:val="4"/>
        </w:numPr>
        <w:tabs>
          <w:tab w:pos="708" w:val="left" w:leader="none"/>
          <w:tab w:pos="710" w:val="left" w:leader="none"/>
        </w:tabs>
        <w:spacing w:line="237" w:lineRule="auto" w:before="124" w:after="0"/>
        <w:ind w:left="710" w:right="134" w:hanging="287"/>
        <w:jc w:val="left"/>
        <w:rPr>
          <w:sz w:val="26"/>
        </w:rPr>
      </w:pPr>
      <w:r>
        <w:rPr>
          <w:sz w:val="26"/>
        </w:rPr>
        <w:t>Chư pháp tương ưng lậu và bất tương ưng lậu liên quan pháp tương ưng lậu sanh ra do Nhân duyên:</w:t>
      </w:r>
    </w:p>
    <w:p>
      <w:pPr>
        <w:pStyle w:val="BodyText"/>
        <w:spacing w:before="3"/>
      </w:pPr>
      <w:r>
        <w:rPr/>
        <w:t>3 uẩn và sắc tâm liên quan 1 uẩn tương ưng lậu, 2 uẩn... 3 uẩn với si và sắc tâm liên quan 1 uẩn đồng sanh ưu, 2 uẩn...</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5"/>
          <w:sz w:val="26"/>
        </w:rPr>
        <w:t> </w:t>
      </w:r>
      <w:r>
        <w:rPr>
          <w:sz w:val="26"/>
        </w:rPr>
        <w:t>bất</w:t>
      </w:r>
      <w:r>
        <w:rPr>
          <w:spacing w:val="-3"/>
          <w:sz w:val="26"/>
        </w:rPr>
        <w:t> </w:t>
      </w:r>
      <w:r>
        <w:rPr>
          <w:sz w:val="26"/>
        </w:rPr>
        <w:t>tương</w:t>
      </w:r>
      <w:r>
        <w:rPr>
          <w:spacing w:val="-5"/>
          <w:sz w:val="26"/>
        </w:rPr>
        <w:t> </w:t>
      </w:r>
      <w:r>
        <w:rPr>
          <w:sz w:val="26"/>
        </w:rPr>
        <w:t>ưng</w:t>
      </w:r>
      <w:r>
        <w:rPr>
          <w:spacing w:val="-5"/>
          <w:sz w:val="26"/>
        </w:rPr>
        <w:t> </w:t>
      </w:r>
      <w:r>
        <w:rPr>
          <w:sz w:val="26"/>
        </w:rPr>
        <w:t>lậu</w:t>
      </w:r>
      <w:r>
        <w:rPr>
          <w:spacing w:val="-4"/>
          <w:sz w:val="26"/>
        </w:rPr>
        <w:t> </w:t>
      </w:r>
      <w:r>
        <w:rPr>
          <w:sz w:val="26"/>
        </w:rPr>
        <w:t>sanh</w:t>
      </w:r>
      <w:r>
        <w:rPr>
          <w:spacing w:val="-5"/>
          <w:sz w:val="26"/>
        </w:rPr>
        <w:t> </w:t>
      </w:r>
      <w:r>
        <w:rPr>
          <w:sz w:val="26"/>
        </w:rPr>
        <w:t>ra</w:t>
      </w:r>
      <w:r>
        <w:rPr>
          <w:spacing w:val="-4"/>
          <w:sz w:val="26"/>
        </w:rPr>
        <w:t> </w:t>
      </w:r>
      <w:r>
        <w:rPr>
          <w:sz w:val="26"/>
        </w:rPr>
        <w:t>do</w:t>
      </w:r>
      <w:r>
        <w:rPr>
          <w:spacing w:val="-2"/>
          <w:sz w:val="26"/>
        </w:rPr>
        <w:t> </w:t>
      </w:r>
      <w:r>
        <w:rPr>
          <w:sz w:val="26"/>
        </w:rPr>
        <w:t>Nhân</w:t>
      </w:r>
      <w:r>
        <w:rPr>
          <w:spacing w:val="-6"/>
          <w:sz w:val="26"/>
        </w:rPr>
        <w:t> </w:t>
      </w:r>
      <w:r>
        <w:rPr>
          <w:spacing w:val="-2"/>
          <w:sz w:val="26"/>
        </w:rPr>
        <w:t>duyên:</w:t>
      </w:r>
    </w:p>
    <w:p>
      <w:pPr>
        <w:pStyle w:val="ListParagraph"/>
        <w:numPr>
          <w:ilvl w:val="1"/>
          <w:numId w:val="4"/>
        </w:numPr>
        <w:tabs>
          <w:tab w:pos="1040" w:val="left" w:leader="none"/>
        </w:tabs>
        <w:spacing w:line="298" w:lineRule="exact" w:before="0" w:after="0"/>
        <w:ind w:left="1040" w:right="0" w:hanging="359"/>
        <w:jc w:val="both"/>
        <w:rPr>
          <w:sz w:val="26"/>
        </w:rPr>
      </w:pPr>
      <w:r>
        <w:rPr>
          <w:sz w:val="26"/>
        </w:rPr>
        <w:t>3</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1"/>
          <w:sz w:val="26"/>
        </w:rPr>
        <w:t> </w:t>
      </w:r>
      <w:r>
        <w:rPr>
          <w:sz w:val="26"/>
        </w:rPr>
        <w:t>tâm</w:t>
      </w:r>
      <w:r>
        <w:rPr>
          <w:spacing w:val="-5"/>
          <w:sz w:val="26"/>
        </w:rPr>
        <w:t> </w:t>
      </w:r>
      <w:r>
        <w:rPr>
          <w:sz w:val="26"/>
        </w:rPr>
        <w:t>liên</w:t>
      </w:r>
      <w:r>
        <w:rPr>
          <w:spacing w:val="-4"/>
          <w:sz w:val="26"/>
        </w:rPr>
        <w:t> </w:t>
      </w:r>
      <w:r>
        <w:rPr>
          <w:sz w:val="26"/>
        </w:rPr>
        <w:t>quan</w:t>
      </w:r>
      <w:r>
        <w:rPr>
          <w:spacing w:val="-4"/>
          <w:sz w:val="26"/>
        </w:rPr>
        <w:t> </w:t>
      </w:r>
      <w:r>
        <w:rPr>
          <w:sz w:val="26"/>
        </w:rPr>
        <w:t>1</w:t>
      </w:r>
      <w:r>
        <w:rPr>
          <w:spacing w:val="-1"/>
          <w:sz w:val="26"/>
        </w:rPr>
        <w:t> </w:t>
      </w:r>
      <w:r>
        <w:rPr>
          <w:sz w:val="26"/>
        </w:rPr>
        <w:t>uẩn</w:t>
      </w:r>
      <w:r>
        <w:rPr>
          <w:spacing w:val="-4"/>
          <w:sz w:val="26"/>
        </w:rPr>
        <w:t> </w:t>
      </w:r>
      <w:r>
        <w:rPr>
          <w:sz w:val="26"/>
        </w:rPr>
        <w:t>bất</w:t>
      </w:r>
      <w:r>
        <w:rPr>
          <w:spacing w:val="-3"/>
          <w:sz w:val="26"/>
        </w:rPr>
        <w:t> </w:t>
      </w:r>
      <w:r>
        <w:rPr>
          <w:sz w:val="26"/>
        </w:rPr>
        <w:t>tương</w:t>
      </w:r>
      <w:r>
        <w:rPr>
          <w:spacing w:val="-3"/>
          <w:sz w:val="26"/>
        </w:rPr>
        <w:t> </w:t>
      </w:r>
      <w:r>
        <w:rPr>
          <w:sz w:val="26"/>
        </w:rPr>
        <w:t>ưng</w:t>
      </w:r>
      <w:r>
        <w:rPr>
          <w:spacing w:val="-4"/>
          <w:sz w:val="26"/>
        </w:rPr>
        <w:t> </w:t>
      </w:r>
      <w:r>
        <w:rPr>
          <w:sz w:val="26"/>
        </w:rPr>
        <w:t>lậu,</w:t>
      </w:r>
      <w:r>
        <w:rPr>
          <w:spacing w:val="-3"/>
          <w:sz w:val="26"/>
        </w:rPr>
        <w:t> </w:t>
      </w:r>
      <w:r>
        <w:rPr>
          <w:sz w:val="26"/>
        </w:rPr>
        <w:t>2</w:t>
      </w:r>
      <w:r>
        <w:rPr>
          <w:spacing w:val="-4"/>
          <w:sz w:val="26"/>
        </w:rPr>
        <w:t> </w:t>
      </w:r>
      <w:r>
        <w:rPr>
          <w:spacing w:val="-2"/>
          <w:sz w:val="26"/>
        </w:rPr>
        <w:t>uẩn...;</w:t>
      </w:r>
    </w:p>
    <w:p>
      <w:pPr>
        <w:pStyle w:val="ListParagraph"/>
        <w:numPr>
          <w:ilvl w:val="1"/>
          <w:numId w:val="4"/>
        </w:numPr>
        <w:tabs>
          <w:tab w:pos="1041" w:val="left" w:leader="none"/>
        </w:tabs>
        <w:spacing w:line="240" w:lineRule="auto" w:before="1" w:after="0"/>
        <w:ind w:left="1041" w:right="137" w:hanging="360"/>
        <w:jc w:val="both"/>
        <w:rPr>
          <w:sz w:val="26"/>
        </w:rPr>
      </w:pPr>
      <w:r>
        <w:rPr>
          <w:sz w:val="26"/>
        </w:rPr>
        <w:t>Sắc tâm liên quan si đồng sanh ưu đồng sanh hoài nghi, đồng sanh phóng dật. Sát- na tục sinh: Vật liên quan uẩn, uẩn liên quan vật, 3 đại sung liên quan 1 đại sung, 1 đại sung liên quan 3 đại sung, 2 đại sung liên quan 2 đại sung; sắc tâm và sắc tục sinh thuộc y sinh liên quan đại sung.</w:t>
      </w:r>
    </w:p>
    <w:p>
      <w:pPr>
        <w:pStyle w:val="ListParagraph"/>
        <w:numPr>
          <w:ilvl w:val="0"/>
          <w:numId w:val="4"/>
        </w:numPr>
        <w:tabs>
          <w:tab w:pos="709" w:val="left" w:leader="none"/>
        </w:tabs>
        <w:spacing w:line="317" w:lineRule="exact" w:before="120" w:after="0"/>
        <w:ind w:left="709" w:right="0" w:hanging="285"/>
        <w:jc w:val="both"/>
        <w:rPr>
          <w:sz w:val="26"/>
        </w:rPr>
      </w:pPr>
      <w:r>
        <w:rPr>
          <w:sz w:val="26"/>
        </w:rPr>
        <w:t>Pháp</w:t>
      </w:r>
      <w:r>
        <w:rPr>
          <w:spacing w:val="-5"/>
          <w:sz w:val="26"/>
        </w:rPr>
        <w:t> </w:t>
      </w:r>
      <w:r>
        <w:rPr>
          <w:sz w:val="26"/>
        </w:rPr>
        <w:t>tương</w:t>
      </w:r>
      <w:r>
        <w:rPr>
          <w:spacing w:val="-5"/>
          <w:sz w:val="26"/>
        </w:rPr>
        <w:t> </w:t>
      </w:r>
      <w:r>
        <w:rPr>
          <w:sz w:val="26"/>
        </w:rPr>
        <w:t>ưng</w:t>
      </w:r>
      <w:r>
        <w:rPr>
          <w:spacing w:val="-3"/>
          <w:sz w:val="26"/>
        </w:rPr>
        <w:t> </w:t>
      </w:r>
      <w:r>
        <w:rPr>
          <w:sz w:val="26"/>
        </w:rPr>
        <w:t>lậu</w:t>
      </w:r>
      <w:r>
        <w:rPr>
          <w:spacing w:val="-4"/>
          <w:sz w:val="26"/>
        </w:rPr>
        <w:t> </w:t>
      </w:r>
      <w:r>
        <w:rPr>
          <w:sz w:val="26"/>
        </w:rPr>
        <w:t>liên</w:t>
      </w:r>
      <w:r>
        <w:rPr>
          <w:spacing w:val="-4"/>
          <w:sz w:val="26"/>
        </w:rPr>
        <w:t> </w:t>
      </w:r>
      <w:r>
        <w:rPr>
          <w:sz w:val="26"/>
        </w:rPr>
        <w:t>quan</w:t>
      </w:r>
      <w:r>
        <w:rPr>
          <w:spacing w:val="-4"/>
          <w:sz w:val="26"/>
        </w:rPr>
        <w:t> </w:t>
      </w:r>
      <w:r>
        <w:rPr>
          <w:sz w:val="26"/>
        </w:rPr>
        <w:t>pháp</w:t>
      </w:r>
      <w:r>
        <w:rPr>
          <w:spacing w:val="-5"/>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lậu</w:t>
      </w:r>
      <w:r>
        <w:rPr>
          <w:spacing w:val="-3"/>
          <w:sz w:val="26"/>
        </w:rPr>
        <w:t> </w:t>
      </w:r>
      <w:r>
        <w:rPr>
          <w:sz w:val="26"/>
        </w:rPr>
        <w:t>sanh</w:t>
      </w:r>
      <w:r>
        <w:rPr>
          <w:spacing w:val="-5"/>
          <w:sz w:val="26"/>
        </w:rPr>
        <w:t> </w:t>
      </w:r>
      <w:r>
        <w:rPr>
          <w:sz w:val="26"/>
        </w:rPr>
        <w:t>ra</w:t>
      </w:r>
      <w:r>
        <w:rPr>
          <w:spacing w:val="-3"/>
          <w:sz w:val="26"/>
        </w:rPr>
        <w:t> </w:t>
      </w:r>
      <w:r>
        <w:rPr>
          <w:sz w:val="26"/>
        </w:rPr>
        <w:t>do</w:t>
      </w:r>
      <w:r>
        <w:rPr>
          <w:spacing w:val="-5"/>
          <w:sz w:val="26"/>
        </w:rPr>
        <w:t> </w:t>
      </w:r>
      <w:r>
        <w:rPr>
          <w:sz w:val="26"/>
        </w:rPr>
        <w:t>Nhân</w:t>
      </w:r>
      <w:r>
        <w:rPr>
          <w:spacing w:val="-4"/>
          <w:sz w:val="26"/>
        </w:rPr>
        <w:t> </w:t>
      </w:r>
      <w:r>
        <w:rPr>
          <w:spacing w:val="-2"/>
          <w:sz w:val="26"/>
        </w:rPr>
        <w:t>duyên:</w:t>
      </w:r>
    </w:p>
    <w:p>
      <w:pPr>
        <w:pStyle w:val="BodyText"/>
        <w:ind w:right="141"/>
        <w:jc w:val="both"/>
      </w:pPr>
      <w:r>
        <w:rPr/>
        <w:t>Uẩn tương ưng liên quan si đồng sanh ưu đồng sanh hoài nghi, đồng sanh phóng</w:t>
      </w:r>
      <w:r>
        <w:rPr>
          <w:spacing w:val="40"/>
        </w:rPr>
        <w:t> </w:t>
      </w:r>
      <w:r>
        <w:rPr>
          <w:spacing w:val="-4"/>
        </w:rPr>
        <w:t>dật.</w:t>
      </w:r>
    </w:p>
    <w:p>
      <w:pPr>
        <w:pStyle w:val="ListParagraph"/>
        <w:numPr>
          <w:ilvl w:val="0"/>
          <w:numId w:val="4"/>
        </w:numPr>
        <w:tabs>
          <w:tab w:pos="708" w:val="left" w:leader="none"/>
          <w:tab w:pos="710" w:val="left" w:leader="none"/>
        </w:tabs>
        <w:spacing w:line="240" w:lineRule="auto" w:before="120" w:after="0"/>
        <w:ind w:left="710" w:right="139" w:hanging="287"/>
        <w:jc w:val="both"/>
        <w:rPr>
          <w:sz w:val="26"/>
        </w:rPr>
      </w:pPr>
      <w:r>
        <w:rPr>
          <w:sz w:val="26"/>
        </w:rPr>
        <w:t>Chư</w:t>
      </w:r>
      <w:r>
        <w:rPr>
          <w:spacing w:val="-2"/>
          <w:sz w:val="26"/>
        </w:rPr>
        <w:t> </w:t>
      </w:r>
      <w:r>
        <w:rPr>
          <w:sz w:val="26"/>
        </w:rPr>
        <w:t>pháp</w:t>
      </w:r>
      <w:r>
        <w:rPr>
          <w:spacing w:val="-3"/>
          <w:sz w:val="26"/>
        </w:rPr>
        <w:t> </w:t>
      </w:r>
      <w:r>
        <w:rPr>
          <w:sz w:val="26"/>
        </w:rPr>
        <w:t>tương</w:t>
      </w:r>
      <w:r>
        <w:rPr>
          <w:spacing w:val="-3"/>
          <w:sz w:val="26"/>
        </w:rPr>
        <w:t> </w:t>
      </w:r>
      <w:r>
        <w:rPr>
          <w:sz w:val="26"/>
        </w:rPr>
        <w:t>ưng</w:t>
      </w:r>
      <w:r>
        <w:rPr>
          <w:spacing w:val="-2"/>
          <w:sz w:val="26"/>
        </w:rPr>
        <w:t> </w:t>
      </w:r>
      <w:r>
        <w:rPr>
          <w:sz w:val="26"/>
        </w:rPr>
        <w:t>lậu</w:t>
      </w:r>
      <w:r>
        <w:rPr>
          <w:spacing w:val="-2"/>
          <w:sz w:val="26"/>
        </w:rPr>
        <w:t> </w:t>
      </w:r>
      <w:r>
        <w:rPr>
          <w:sz w:val="26"/>
        </w:rPr>
        <w:t>và</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lậu liên</w:t>
      </w:r>
      <w:r>
        <w:rPr>
          <w:spacing w:val="-2"/>
          <w:sz w:val="26"/>
        </w:rPr>
        <w:t> </w:t>
      </w:r>
      <w:r>
        <w:rPr>
          <w:sz w:val="26"/>
        </w:rPr>
        <w:t>quan</w:t>
      </w:r>
      <w:r>
        <w:rPr>
          <w:spacing w:val="-1"/>
          <w:sz w:val="26"/>
        </w:rPr>
        <w:t> </w:t>
      </w:r>
      <w:r>
        <w:rPr>
          <w:sz w:val="26"/>
        </w:rPr>
        <w:t>pháp</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lậu sanh</w:t>
      </w:r>
      <w:r>
        <w:rPr>
          <w:spacing w:val="-2"/>
          <w:sz w:val="26"/>
        </w:rPr>
        <w:t> </w:t>
      </w:r>
      <w:r>
        <w:rPr>
          <w:sz w:val="26"/>
        </w:rPr>
        <w:t>ra do Nhân duyên:</w:t>
      </w:r>
    </w:p>
    <w:p>
      <w:pPr>
        <w:pStyle w:val="BodyText"/>
        <w:ind w:right="139"/>
        <w:jc w:val="both"/>
      </w:pPr>
      <w:r>
        <w:rPr/>
        <w:t>Uẩn tương ưng và sắc tâm liên quan si đồng sanh ưu, đồng sanh hoài nghi, đồng sanh phóng dật.</w:t>
      </w:r>
    </w:p>
    <w:p>
      <w:pPr>
        <w:pStyle w:val="ListParagraph"/>
        <w:numPr>
          <w:ilvl w:val="0"/>
          <w:numId w:val="4"/>
        </w:numPr>
        <w:tabs>
          <w:tab w:pos="708" w:val="left" w:leader="none"/>
          <w:tab w:pos="710" w:val="left" w:leader="none"/>
        </w:tabs>
        <w:spacing w:line="240" w:lineRule="auto" w:before="119" w:after="0"/>
        <w:ind w:left="710" w:right="137" w:hanging="287"/>
        <w:jc w:val="both"/>
        <w:rPr>
          <w:sz w:val="26"/>
        </w:rPr>
      </w:pPr>
      <w:r>
        <w:rPr>
          <w:sz w:val="26"/>
        </w:rPr>
        <w:t>Pháp tương ưng lậu liên quan những pháp tương ưng lậu và bất tương ưng lậu sanh ra do Nhân duyên:</w:t>
      </w:r>
    </w:p>
    <w:p>
      <w:pPr>
        <w:pStyle w:val="BodyText"/>
        <w:ind w:right="137"/>
        <w:jc w:val="both"/>
      </w:pPr>
      <w:r>
        <w:rPr/>
        <w:t>3 uẩn liên quan 1 uẩn đồng sanh ưu, đồng sanh hoài nghi, đồng sanh phóng dật và</w:t>
      </w:r>
      <w:r>
        <w:rPr>
          <w:spacing w:val="40"/>
        </w:rPr>
        <w:t> </w:t>
      </w:r>
      <w:r>
        <w:rPr/>
        <w:t>si, 2 uẩn...</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Pháp</w:t>
      </w:r>
      <w:r>
        <w:rPr>
          <w:spacing w:val="-1"/>
          <w:sz w:val="26"/>
        </w:rPr>
        <w:t> </w:t>
      </w:r>
      <w:r>
        <w:rPr>
          <w:sz w:val="26"/>
        </w:rPr>
        <w:t>bất</w:t>
      </w:r>
      <w:r>
        <w:rPr>
          <w:spacing w:val="-1"/>
          <w:sz w:val="26"/>
        </w:rPr>
        <w:t> </w:t>
      </w:r>
      <w:r>
        <w:rPr>
          <w:sz w:val="26"/>
        </w:rPr>
        <w:t>tương</w:t>
      </w:r>
      <w:r>
        <w:rPr>
          <w:spacing w:val="-1"/>
          <w:sz w:val="26"/>
        </w:rPr>
        <w:t> </w:t>
      </w:r>
      <w:r>
        <w:rPr>
          <w:sz w:val="26"/>
        </w:rPr>
        <w:t>ưng</w:t>
      </w:r>
      <w:r>
        <w:rPr>
          <w:spacing w:val="-1"/>
          <w:sz w:val="26"/>
        </w:rPr>
        <w:t> </w:t>
      </w:r>
      <w:r>
        <w:rPr>
          <w:sz w:val="26"/>
        </w:rPr>
        <w:t>lậu liên</w:t>
      </w:r>
      <w:r>
        <w:rPr>
          <w:spacing w:val="-1"/>
          <w:sz w:val="26"/>
        </w:rPr>
        <w:t> </w:t>
      </w:r>
      <w:r>
        <w:rPr>
          <w:sz w:val="26"/>
        </w:rPr>
        <w:t>quan những pháp tương</w:t>
      </w:r>
      <w:r>
        <w:rPr>
          <w:spacing w:val="-1"/>
          <w:sz w:val="26"/>
        </w:rPr>
        <w:t> </w:t>
      </w:r>
      <w:r>
        <w:rPr>
          <w:sz w:val="26"/>
        </w:rPr>
        <w:t>ưng lậu và bất</w:t>
      </w:r>
      <w:r>
        <w:rPr>
          <w:spacing w:val="-1"/>
          <w:sz w:val="26"/>
        </w:rPr>
        <w:t> </w:t>
      </w:r>
      <w:r>
        <w:rPr>
          <w:sz w:val="26"/>
        </w:rPr>
        <w:t>tương</w:t>
      </w:r>
      <w:r>
        <w:rPr>
          <w:spacing w:val="-1"/>
          <w:sz w:val="26"/>
        </w:rPr>
        <w:t> </w:t>
      </w:r>
      <w:r>
        <w:rPr>
          <w:sz w:val="26"/>
        </w:rPr>
        <w:t>ưng</w:t>
      </w:r>
      <w:r>
        <w:rPr>
          <w:spacing w:val="-1"/>
          <w:sz w:val="26"/>
        </w:rPr>
        <w:t> </w:t>
      </w:r>
      <w:r>
        <w:rPr>
          <w:sz w:val="26"/>
        </w:rPr>
        <w:t>lậu sanh ra do Nhân duyên:</w:t>
      </w:r>
    </w:p>
    <w:p>
      <w:pPr>
        <w:pStyle w:val="BodyText"/>
        <w:ind w:right="140"/>
        <w:jc w:val="both"/>
      </w:pPr>
      <w:r>
        <w:rPr/>
        <w:t>Sắc tâm liên quan uẩn tương ưng lậu và đại sung, sắc tâm liên quan uẩn đồng sanh ưu đồng sanh hoài nghi, đồng sanh phóng dật và si.</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Chư pháp tương ưng lậu và bất tương ưng lậu liên quan những pháp tương ưng lậu và bất tương ưng lậu sanh ra do Nhân duyên:</w:t>
      </w:r>
    </w:p>
    <w:p>
      <w:pPr>
        <w:pStyle w:val="BodyText"/>
        <w:ind w:right="140"/>
        <w:jc w:val="both"/>
      </w:pPr>
      <w:r>
        <w:rPr/>
        <w:t>3 uẩn và sắc tâm liên quan 1 uẩn đồng sanh ưu đồng sanh hoài nghi, đồng sanh phóng dật và si, 2 uẩn...</w:t>
      </w:r>
    </w:p>
    <w:p>
      <w:pPr>
        <w:pStyle w:val="Heading2"/>
        <w:spacing w:line="299" w:lineRule="exact"/>
      </w:pPr>
      <w:r>
        <w:rPr>
          <w:spacing w:val="-4"/>
        </w:rPr>
        <w:t>364.</w:t>
      </w:r>
    </w:p>
    <w:p>
      <w:pPr>
        <w:pStyle w:val="ListParagraph"/>
        <w:numPr>
          <w:ilvl w:val="0"/>
          <w:numId w:val="4"/>
        </w:numPr>
        <w:tabs>
          <w:tab w:pos="708" w:val="left" w:leader="none"/>
          <w:tab w:pos="1041" w:val="left" w:leader="none"/>
        </w:tabs>
        <w:spacing w:line="237" w:lineRule="auto" w:before="2" w:after="0"/>
        <w:ind w:left="1041" w:right="1526" w:hanging="618"/>
        <w:jc w:val="left"/>
        <w:rPr>
          <w:sz w:val="26"/>
        </w:rPr>
      </w:pPr>
      <w:r>
        <w:rPr>
          <w:sz w:val="26"/>
        </w:rPr>
        <w:t>Pháp</w:t>
      </w:r>
      <w:r>
        <w:rPr>
          <w:spacing w:val="-3"/>
          <w:sz w:val="26"/>
        </w:rPr>
        <w:t> </w:t>
      </w:r>
      <w:r>
        <w:rPr>
          <w:sz w:val="26"/>
        </w:rPr>
        <w:t>tương</w:t>
      </w:r>
      <w:r>
        <w:rPr>
          <w:spacing w:val="-3"/>
          <w:sz w:val="26"/>
        </w:rPr>
        <w:t> </w:t>
      </w:r>
      <w:r>
        <w:rPr>
          <w:sz w:val="26"/>
        </w:rPr>
        <w:t>ưng</w:t>
      </w:r>
      <w:r>
        <w:rPr>
          <w:spacing w:val="-1"/>
          <w:sz w:val="26"/>
        </w:rPr>
        <w:t> </w:t>
      </w:r>
      <w:r>
        <w:rPr>
          <w:sz w:val="26"/>
        </w:rPr>
        <w:t>lậu</w:t>
      </w:r>
      <w:r>
        <w:rPr>
          <w:spacing w:val="-2"/>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tương</w:t>
      </w:r>
      <w:r>
        <w:rPr>
          <w:spacing w:val="-3"/>
          <w:sz w:val="26"/>
        </w:rPr>
        <w:t> </w:t>
      </w:r>
      <w:r>
        <w:rPr>
          <w:sz w:val="26"/>
        </w:rPr>
        <w:t>ưng</w:t>
      </w:r>
      <w:r>
        <w:rPr>
          <w:spacing w:val="-1"/>
          <w:sz w:val="26"/>
        </w:rPr>
        <w:t> </w:t>
      </w:r>
      <w:r>
        <w:rPr>
          <w:sz w:val="26"/>
        </w:rPr>
        <w:t>lậu</w:t>
      </w:r>
      <w:r>
        <w:rPr>
          <w:spacing w:val="-2"/>
          <w:sz w:val="26"/>
        </w:rPr>
        <w:t> </w:t>
      </w:r>
      <w:r>
        <w:rPr>
          <w:sz w:val="26"/>
        </w:rPr>
        <w:t>sanh</w:t>
      </w:r>
      <w:r>
        <w:rPr>
          <w:spacing w:val="-2"/>
          <w:sz w:val="26"/>
        </w:rPr>
        <w:t> </w:t>
      </w:r>
      <w:r>
        <w:rPr>
          <w:sz w:val="26"/>
        </w:rPr>
        <w:t>ra</w:t>
      </w:r>
      <w:r>
        <w:rPr>
          <w:spacing w:val="-1"/>
          <w:sz w:val="26"/>
        </w:rPr>
        <w:t> </w:t>
      </w:r>
      <w:r>
        <w:rPr>
          <w:sz w:val="26"/>
        </w:rPr>
        <w:t>do</w:t>
      </w:r>
      <w:r>
        <w:rPr>
          <w:spacing w:val="-3"/>
          <w:sz w:val="26"/>
        </w:rPr>
        <w:t> </w:t>
      </w:r>
      <w:r>
        <w:rPr>
          <w:sz w:val="26"/>
        </w:rPr>
        <w:t>Cảnh</w:t>
      </w:r>
      <w:r>
        <w:rPr>
          <w:spacing w:val="-2"/>
          <w:sz w:val="26"/>
        </w:rPr>
        <w:t> </w:t>
      </w:r>
      <w:r>
        <w:rPr>
          <w:sz w:val="26"/>
        </w:rPr>
        <w:t>duyên: 3 uẩn liên quan 1 uẩn tương ưng lậu, 2 uẩn...</w:t>
      </w:r>
    </w:p>
    <w:p>
      <w:pPr>
        <w:pStyle w:val="ListParagraph"/>
        <w:numPr>
          <w:ilvl w:val="0"/>
          <w:numId w:val="4"/>
        </w:numPr>
        <w:tabs>
          <w:tab w:pos="708" w:val="left" w:leader="none"/>
          <w:tab w:pos="1041" w:val="left" w:leader="none"/>
        </w:tabs>
        <w:spacing w:line="237" w:lineRule="auto" w:before="126" w:after="0"/>
        <w:ind w:left="1041" w:right="1145" w:hanging="618"/>
        <w:jc w:val="left"/>
        <w:rPr>
          <w:sz w:val="26"/>
        </w:rPr>
      </w:pPr>
      <w:r>
        <w:rPr>
          <w:sz w:val="26"/>
        </w:rPr>
        <w:t>Pháp</w:t>
      </w:r>
      <w:r>
        <w:rPr>
          <w:spacing w:val="-4"/>
          <w:sz w:val="26"/>
        </w:rPr>
        <w:t> </w:t>
      </w:r>
      <w:r>
        <w:rPr>
          <w:sz w:val="26"/>
        </w:rPr>
        <w:t>bất</w:t>
      </w:r>
      <w:r>
        <w:rPr>
          <w:spacing w:val="-4"/>
          <w:sz w:val="26"/>
        </w:rPr>
        <w:t> </w:t>
      </w:r>
      <w:r>
        <w:rPr>
          <w:sz w:val="26"/>
        </w:rPr>
        <w:t>tương</w:t>
      </w:r>
      <w:r>
        <w:rPr>
          <w:spacing w:val="-4"/>
          <w:sz w:val="26"/>
        </w:rPr>
        <w:t> </w:t>
      </w:r>
      <w:r>
        <w:rPr>
          <w:sz w:val="26"/>
        </w:rPr>
        <w:t>ưng</w:t>
      </w:r>
      <w:r>
        <w:rPr>
          <w:spacing w:val="-4"/>
          <w:sz w:val="26"/>
        </w:rPr>
        <w:t> </w:t>
      </w:r>
      <w:r>
        <w:rPr>
          <w:sz w:val="26"/>
        </w:rPr>
        <w:t>lậu liên</w:t>
      </w:r>
      <w:r>
        <w:rPr>
          <w:spacing w:val="-4"/>
          <w:sz w:val="26"/>
        </w:rPr>
        <w:t> </w:t>
      </w:r>
      <w:r>
        <w:rPr>
          <w:sz w:val="26"/>
        </w:rPr>
        <w:t>quan</w:t>
      </w:r>
      <w:r>
        <w:rPr>
          <w:spacing w:val="-3"/>
          <w:sz w:val="26"/>
        </w:rPr>
        <w:t> </w:t>
      </w:r>
      <w:r>
        <w:rPr>
          <w:sz w:val="26"/>
        </w:rPr>
        <w:t>pháp</w:t>
      </w:r>
      <w:r>
        <w:rPr>
          <w:spacing w:val="-3"/>
          <w:sz w:val="26"/>
        </w:rPr>
        <w:t> </w:t>
      </w:r>
      <w:r>
        <w:rPr>
          <w:sz w:val="26"/>
        </w:rPr>
        <w:t>tương ưng</w:t>
      </w:r>
      <w:r>
        <w:rPr>
          <w:spacing w:val="-2"/>
          <w:sz w:val="26"/>
        </w:rPr>
        <w:t> </w:t>
      </w:r>
      <w:r>
        <w:rPr>
          <w:sz w:val="26"/>
        </w:rPr>
        <w:t>lậu</w:t>
      </w:r>
      <w:r>
        <w:rPr>
          <w:spacing w:val="-3"/>
          <w:sz w:val="26"/>
        </w:rPr>
        <w:t> </w:t>
      </w:r>
      <w:r>
        <w:rPr>
          <w:sz w:val="26"/>
        </w:rPr>
        <w:t>sanh</w:t>
      </w:r>
      <w:r>
        <w:rPr>
          <w:spacing w:val="-3"/>
          <w:sz w:val="26"/>
        </w:rPr>
        <w:t> </w:t>
      </w:r>
      <w:r>
        <w:rPr>
          <w:sz w:val="26"/>
        </w:rPr>
        <w:t>ra</w:t>
      </w:r>
      <w:r>
        <w:rPr>
          <w:spacing w:val="-2"/>
          <w:sz w:val="26"/>
        </w:rPr>
        <w:t> </w:t>
      </w:r>
      <w:r>
        <w:rPr>
          <w:sz w:val="26"/>
        </w:rPr>
        <w:t>do</w:t>
      </w:r>
      <w:r>
        <w:rPr>
          <w:spacing w:val="-4"/>
          <w:sz w:val="26"/>
        </w:rPr>
        <w:t> </w:t>
      </w:r>
      <w:r>
        <w:rPr>
          <w:sz w:val="26"/>
        </w:rPr>
        <w:t>Cảnh</w:t>
      </w:r>
      <w:r>
        <w:rPr>
          <w:spacing w:val="-3"/>
          <w:sz w:val="26"/>
        </w:rPr>
        <w:t> </w:t>
      </w:r>
      <w:r>
        <w:rPr>
          <w:sz w:val="26"/>
        </w:rPr>
        <w:t>duyên: Si liên quan uẩn đồng sanh ưu đồng sanh hoài nghi, đồng sanh phóng dật.</w:t>
      </w:r>
    </w:p>
    <w:p>
      <w:pPr>
        <w:pStyle w:val="ListParagraph"/>
        <w:spacing w:after="0" w:line="237" w:lineRule="auto"/>
        <w:jc w:val="left"/>
        <w:rPr>
          <w:sz w:val="26"/>
        </w:rPr>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34" w:hanging="287"/>
        <w:jc w:val="left"/>
        <w:rPr>
          <w:sz w:val="26"/>
        </w:rPr>
      </w:pPr>
      <w:r>
        <w:rPr>
          <w:sz w:val="26"/>
        </w:rPr>
        <w:t>Chư pháp tương ưng lậu và bất tương ưng lậu liên quan pháp tương ưng lậu sanh ra do Cảnh duyên:</w:t>
      </w:r>
    </w:p>
    <w:p>
      <w:pPr>
        <w:pStyle w:val="BodyText"/>
        <w:ind w:right="139"/>
      </w:pPr>
      <w:r>
        <w:rPr/>
        <w:t>3</w:t>
      </w:r>
      <w:r>
        <w:rPr>
          <w:spacing w:val="-1"/>
        </w:rPr>
        <w:t> </w:t>
      </w:r>
      <w:r>
        <w:rPr/>
        <w:t>uẩn</w:t>
      </w:r>
      <w:r>
        <w:rPr>
          <w:spacing w:val="-1"/>
        </w:rPr>
        <w:t> </w:t>
      </w:r>
      <w:r>
        <w:rPr/>
        <w:t>và</w:t>
      </w:r>
      <w:r>
        <w:rPr>
          <w:spacing w:val="-1"/>
        </w:rPr>
        <w:t> </w:t>
      </w:r>
      <w:r>
        <w:rPr/>
        <w:t>si</w:t>
      </w:r>
      <w:r>
        <w:rPr>
          <w:spacing w:val="-1"/>
        </w:rPr>
        <w:t> </w:t>
      </w:r>
      <w:r>
        <w:rPr/>
        <w:t>liên</w:t>
      </w:r>
      <w:r>
        <w:rPr>
          <w:spacing w:val="-2"/>
        </w:rPr>
        <w:t> </w:t>
      </w:r>
      <w:r>
        <w:rPr/>
        <w:t>quan</w:t>
      </w:r>
      <w:r>
        <w:rPr>
          <w:spacing w:val="-1"/>
        </w:rPr>
        <w:t> </w:t>
      </w:r>
      <w:r>
        <w:rPr/>
        <w:t>1 uẩn</w:t>
      </w:r>
      <w:r>
        <w:rPr>
          <w:spacing w:val="-1"/>
        </w:rPr>
        <w:t> </w:t>
      </w:r>
      <w:r>
        <w:rPr/>
        <w:t>đồng</w:t>
      </w:r>
      <w:r>
        <w:rPr>
          <w:spacing w:val="-2"/>
        </w:rPr>
        <w:t> </w:t>
      </w:r>
      <w:r>
        <w:rPr/>
        <w:t>sanh</w:t>
      </w:r>
      <w:r>
        <w:rPr>
          <w:spacing w:val="-1"/>
        </w:rPr>
        <w:t> </w:t>
      </w:r>
      <w:r>
        <w:rPr/>
        <w:t>ưu đồng sanh hoài</w:t>
      </w:r>
      <w:r>
        <w:rPr>
          <w:spacing w:val="-1"/>
        </w:rPr>
        <w:t> </w:t>
      </w:r>
      <w:r>
        <w:rPr/>
        <w:t>nghi,</w:t>
      </w:r>
      <w:r>
        <w:rPr>
          <w:spacing w:val="-2"/>
        </w:rPr>
        <w:t> </w:t>
      </w:r>
      <w:r>
        <w:rPr/>
        <w:t>đồng</w:t>
      </w:r>
      <w:r>
        <w:rPr>
          <w:spacing w:val="-2"/>
        </w:rPr>
        <w:t> </w:t>
      </w:r>
      <w:r>
        <w:rPr/>
        <w:t>sanh</w:t>
      </w:r>
      <w:r>
        <w:rPr>
          <w:spacing w:val="-1"/>
        </w:rPr>
        <w:t> </w:t>
      </w:r>
      <w:r>
        <w:rPr/>
        <w:t>phóng</w:t>
      </w:r>
      <w:r>
        <w:rPr>
          <w:spacing w:val="-2"/>
        </w:rPr>
        <w:t> </w:t>
      </w:r>
      <w:r>
        <w:rPr/>
        <w:t>dật, 2 uẩn...</w:t>
      </w:r>
    </w:p>
    <w:p>
      <w:pPr>
        <w:pStyle w:val="ListParagraph"/>
        <w:numPr>
          <w:ilvl w:val="0"/>
          <w:numId w:val="4"/>
        </w:numPr>
        <w:tabs>
          <w:tab w:pos="709" w:val="left" w:leader="none"/>
        </w:tabs>
        <w:spacing w:line="317" w:lineRule="exact" w:before="119" w:after="0"/>
        <w:ind w:left="709" w:right="0" w:hanging="285"/>
        <w:jc w:val="left"/>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1"/>
          <w:sz w:val="26"/>
        </w:rPr>
        <w:t> </w:t>
      </w:r>
      <w:r>
        <w:rPr>
          <w:sz w:val="26"/>
        </w:rPr>
        <w:t>liên</w:t>
      </w:r>
      <w:r>
        <w:rPr>
          <w:spacing w:val="-6"/>
          <w:sz w:val="26"/>
        </w:rPr>
        <w:t> </w:t>
      </w:r>
      <w:r>
        <w:rPr>
          <w:sz w:val="26"/>
        </w:rPr>
        <w:t>quan</w:t>
      </w:r>
      <w:r>
        <w:rPr>
          <w:spacing w:val="-4"/>
          <w:sz w:val="26"/>
        </w:rPr>
        <w:t> </w:t>
      </w:r>
      <w:r>
        <w:rPr>
          <w:sz w:val="26"/>
        </w:rPr>
        <w:t>pháp</w:t>
      </w:r>
      <w:r>
        <w:rPr>
          <w:spacing w:val="-5"/>
          <w:sz w:val="26"/>
        </w:rPr>
        <w:t> </w:t>
      </w:r>
      <w:r>
        <w:rPr>
          <w:sz w:val="26"/>
        </w:rPr>
        <w:t>bất</w:t>
      </w:r>
      <w:r>
        <w:rPr>
          <w:spacing w:val="-2"/>
          <w:sz w:val="26"/>
        </w:rPr>
        <w:t> </w:t>
      </w:r>
      <w:r>
        <w:rPr>
          <w:sz w:val="26"/>
        </w:rPr>
        <w:t>tương</w:t>
      </w:r>
      <w:r>
        <w:rPr>
          <w:spacing w:val="-5"/>
          <w:sz w:val="26"/>
        </w:rPr>
        <w:t> </w:t>
      </w:r>
      <w:r>
        <w:rPr>
          <w:sz w:val="26"/>
        </w:rPr>
        <w:t>ưng</w:t>
      </w:r>
      <w:r>
        <w:rPr>
          <w:spacing w:val="-5"/>
          <w:sz w:val="26"/>
        </w:rPr>
        <w:t> </w:t>
      </w:r>
      <w:r>
        <w:rPr>
          <w:sz w:val="26"/>
        </w:rPr>
        <w:t>lậu</w:t>
      </w:r>
      <w:r>
        <w:rPr>
          <w:spacing w:val="-4"/>
          <w:sz w:val="26"/>
        </w:rPr>
        <w:t> </w:t>
      </w:r>
      <w:r>
        <w:rPr>
          <w:sz w:val="26"/>
        </w:rPr>
        <w:t>sanh</w:t>
      </w:r>
      <w:r>
        <w:rPr>
          <w:spacing w:val="-5"/>
          <w:sz w:val="26"/>
        </w:rPr>
        <w:t> </w:t>
      </w:r>
      <w:r>
        <w:rPr>
          <w:sz w:val="26"/>
        </w:rPr>
        <w:t>ra</w:t>
      </w:r>
      <w:r>
        <w:rPr>
          <w:spacing w:val="-4"/>
          <w:sz w:val="26"/>
        </w:rPr>
        <w:t> </w:t>
      </w:r>
      <w:r>
        <w:rPr>
          <w:sz w:val="26"/>
        </w:rPr>
        <w:t>do</w:t>
      </w:r>
      <w:r>
        <w:rPr>
          <w:spacing w:val="-2"/>
          <w:sz w:val="26"/>
        </w:rPr>
        <w:t> </w:t>
      </w:r>
      <w:r>
        <w:rPr>
          <w:sz w:val="26"/>
        </w:rPr>
        <w:t>Cảnh</w:t>
      </w:r>
      <w:r>
        <w:rPr>
          <w:spacing w:val="-5"/>
          <w:sz w:val="26"/>
        </w:rPr>
        <w:t> </w:t>
      </w:r>
      <w:r>
        <w:rPr>
          <w:spacing w:val="-2"/>
          <w:sz w:val="26"/>
        </w:rPr>
        <w:t>duyên:</w:t>
      </w:r>
    </w:p>
    <w:p>
      <w:pPr>
        <w:pStyle w:val="BodyText"/>
        <w:spacing w:line="298" w:lineRule="exact"/>
      </w:pPr>
      <w:r>
        <w:rPr/>
        <w:t>3</w:t>
      </w:r>
      <w:r>
        <w:rPr>
          <w:spacing w:val="-5"/>
        </w:rPr>
        <w:t> </w:t>
      </w:r>
      <w:r>
        <w:rPr/>
        <w:t>uẩn</w:t>
      </w:r>
      <w:r>
        <w:rPr>
          <w:spacing w:val="-5"/>
        </w:rPr>
        <w:t> </w:t>
      </w:r>
      <w:r>
        <w:rPr/>
        <w:t>liên</w:t>
      </w:r>
      <w:r>
        <w:rPr>
          <w:spacing w:val="-5"/>
        </w:rPr>
        <w:t> </w:t>
      </w:r>
      <w:r>
        <w:rPr/>
        <w:t>quan</w:t>
      </w:r>
      <w:r>
        <w:rPr>
          <w:spacing w:val="-4"/>
        </w:rPr>
        <w:t> </w:t>
      </w:r>
      <w:r>
        <w:rPr/>
        <w:t>1</w:t>
      </w:r>
      <w:r>
        <w:rPr>
          <w:spacing w:val="-4"/>
        </w:rPr>
        <w:t> </w:t>
      </w:r>
      <w:r>
        <w:rPr/>
        <w:t>uẩn</w:t>
      </w:r>
      <w:r>
        <w:rPr>
          <w:spacing w:val="-4"/>
        </w:rPr>
        <w:t> </w:t>
      </w:r>
      <w:r>
        <w:rPr/>
        <w:t>bất</w:t>
      </w:r>
      <w:r>
        <w:rPr>
          <w:spacing w:val="-5"/>
        </w:rPr>
        <w:t> </w:t>
      </w:r>
      <w:r>
        <w:rPr/>
        <w:t>tương</w:t>
      </w:r>
      <w:r>
        <w:rPr>
          <w:spacing w:val="-4"/>
        </w:rPr>
        <w:t> </w:t>
      </w:r>
      <w:r>
        <w:rPr/>
        <w:t>ưng</w:t>
      </w:r>
      <w:r>
        <w:rPr>
          <w:spacing w:val="-5"/>
        </w:rPr>
        <w:t> </w:t>
      </w:r>
      <w:r>
        <w:rPr/>
        <w:t>lậu,</w:t>
      </w:r>
      <w:r>
        <w:rPr>
          <w:spacing w:val="-3"/>
        </w:rPr>
        <w:t> </w:t>
      </w:r>
      <w:r>
        <w:rPr/>
        <w:t>2</w:t>
      </w:r>
      <w:r>
        <w:rPr>
          <w:spacing w:val="-4"/>
        </w:rPr>
        <w:t> </w:t>
      </w:r>
      <w:r>
        <w:rPr/>
        <w:t>uẩn...</w:t>
      </w:r>
      <w:r>
        <w:rPr>
          <w:spacing w:val="-4"/>
        </w:rPr>
        <w:t> </w:t>
      </w:r>
      <w:r>
        <w:rPr/>
        <w:t>Sát-na</w:t>
      </w:r>
      <w:r>
        <w:rPr>
          <w:spacing w:val="-5"/>
        </w:rPr>
        <w:t> </w:t>
      </w:r>
      <w:r>
        <w:rPr/>
        <w:t>tục</w:t>
      </w:r>
      <w:r>
        <w:rPr>
          <w:spacing w:val="-5"/>
        </w:rPr>
        <w:t> </w:t>
      </w:r>
      <w:r>
        <w:rPr/>
        <w:t>sinh:</w:t>
      </w:r>
      <w:r>
        <w:rPr>
          <w:spacing w:val="-2"/>
        </w:rPr>
        <w:t> </w:t>
      </w:r>
      <w:r>
        <w:rPr/>
        <w:t>Uẩn</w:t>
      </w:r>
      <w:r>
        <w:rPr>
          <w:spacing w:val="-1"/>
        </w:rPr>
        <w:t> </w:t>
      </w:r>
      <w:r>
        <w:rPr/>
        <w:t>liên</w:t>
      </w:r>
      <w:r>
        <w:rPr>
          <w:spacing w:val="-5"/>
        </w:rPr>
        <w:t> </w:t>
      </w:r>
      <w:r>
        <w:rPr/>
        <w:t>quan</w:t>
      </w:r>
      <w:r>
        <w:rPr>
          <w:spacing w:val="-4"/>
        </w:rPr>
        <w:t> vật.</w:t>
      </w:r>
    </w:p>
    <w:p>
      <w:pPr>
        <w:pStyle w:val="ListParagraph"/>
        <w:numPr>
          <w:ilvl w:val="0"/>
          <w:numId w:val="4"/>
        </w:numPr>
        <w:tabs>
          <w:tab w:pos="709" w:val="left" w:leader="none"/>
        </w:tabs>
        <w:spacing w:line="317" w:lineRule="exact" w:before="121" w:after="0"/>
        <w:ind w:left="709" w:right="0" w:hanging="285"/>
        <w:jc w:val="left"/>
        <w:rPr>
          <w:sz w:val="26"/>
        </w:rPr>
      </w:pPr>
      <w:r>
        <w:rPr>
          <w:sz w:val="26"/>
        </w:rPr>
        <w:t>Pháp</w:t>
      </w:r>
      <w:r>
        <w:rPr>
          <w:spacing w:val="-5"/>
          <w:sz w:val="26"/>
        </w:rPr>
        <w:t> </w:t>
      </w:r>
      <w:r>
        <w:rPr>
          <w:sz w:val="26"/>
        </w:rPr>
        <w:t>tương</w:t>
      </w:r>
      <w:r>
        <w:rPr>
          <w:spacing w:val="-5"/>
          <w:sz w:val="26"/>
        </w:rPr>
        <w:t> </w:t>
      </w:r>
      <w:r>
        <w:rPr>
          <w:sz w:val="26"/>
        </w:rPr>
        <w:t>ưng</w:t>
      </w:r>
      <w:r>
        <w:rPr>
          <w:spacing w:val="-2"/>
          <w:sz w:val="26"/>
        </w:rPr>
        <w:t> </w:t>
      </w:r>
      <w:r>
        <w:rPr>
          <w:sz w:val="26"/>
        </w:rPr>
        <w:t>lậu</w:t>
      </w:r>
      <w:r>
        <w:rPr>
          <w:spacing w:val="-4"/>
          <w:sz w:val="26"/>
        </w:rPr>
        <w:t> </w:t>
      </w:r>
      <w:r>
        <w:rPr>
          <w:sz w:val="26"/>
        </w:rPr>
        <w:t>liên</w:t>
      </w:r>
      <w:r>
        <w:rPr>
          <w:spacing w:val="-5"/>
          <w:sz w:val="26"/>
        </w:rPr>
        <w:t> </w:t>
      </w:r>
      <w:r>
        <w:rPr>
          <w:sz w:val="26"/>
        </w:rPr>
        <w:t>quan</w:t>
      </w:r>
      <w:r>
        <w:rPr>
          <w:spacing w:val="-4"/>
          <w:sz w:val="26"/>
        </w:rPr>
        <w:t> </w:t>
      </w:r>
      <w:r>
        <w:rPr>
          <w:sz w:val="26"/>
        </w:rPr>
        <w:t>pháp</w:t>
      </w:r>
      <w:r>
        <w:rPr>
          <w:spacing w:val="-5"/>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lậu</w:t>
      </w:r>
      <w:r>
        <w:rPr>
          <w:spacing w:val="-3"/>
          <w:sz w:val="26"/>
        </w:rPr>
        <w:t> </w:t>
      </w:r>
      <w:r>
        <w:rPr>
          <w:sz w:val="26"/>
        </w:rPr>
        <w:t>sanh</w:t>
      </w:r>
      <w:r>
        <w:rPr>
          <w:spacing w:val="-4"/>
          <w:sz w:val="26"/>
        </w:rPr>
        <w:t> </w:t>
      </w:r>
      <w:r>
        <w:rPr>
          <w:sz w:val="26"/>
        </w:rPr>
        <w:t>ra</w:t>
      </w:r>
      <w:r>
        <w:rPr>
          <w:spacing w:val="-3"/>
          <w:sz w:val="26"/>
        </w:rPr>
        <w:t> </w:t>
      </w:r>
      <w:r>
        <w:rPr>
          <w:sz w:val="26"/>
        </w:rPr>
        <w:t>do</w:t>
      </w:r>
      <w:r>
        <w:rPr>
          <w:spacing w:val="-5"/>
          <w:sz w:val="26"/>
        </w:rPr>
        <w:t> </w:t>
      </w:r>
      <w:r>
        <w:rPr>
          <w:sz w:val="26"/>
        </w:rPr>
        <w:t>Cảnh</w:t>
      </w:r>
      <w:r>
        <w:rPr>
          <w:spacing w:val="-4"/>
          <w:sz w:val="26"/>
        </w:rPr>
        <w:t> </w:t>
      </w:r>
      <w:r>
        <w:rPr>
          <w:spacing w:val="-2"/>
          <w:sz w:val="26"/>
        </w:rPr>
        <w:t>duyên:</w:t>
      </w:r>
    </w:p>
    <w:p>
      <w:pPr>
        <w:pStyle w:val="BodyText"/>
      </w:pPr>
      <w:r>
        <w:rPr/>
        <w:t>Uẩn</w:t>
      </w:r>
      <w:r>
        <w:rPr>
          <w:spacing w:val="20"/>
        </w:rPr>
        <w:t> </w:t>
      </w:r>
      <w:r>
        <w:rPr/>
        <w:t>tương</w:t>
      </w:r>
      <w:r>
        <w:rPr>
          <w:spacing w:val="20"/>
        </w:rPr>
        <w:t> </w:t>
      </w:r>
      <w:r>
        <w:rPr/>
        <w:t>ưng</w:t>
      </w:r>
      <w:r>
        <w:rPr>
          <w:spacing w:val="21"/>
        </w:rPr>
        <w:t> </w:t>
      </w:r>
      <w:r>
        <w:rPr/>
        <w:t>liên</w:t>
      </w:r>
      <w:r>
        <w:rPr>
          <w:spacing w:val="20"/>
        </w:rPr>
        <w:t> </w:t>
      </w:r>
      <w:r>
        <w:rPr/>
        <w:t>quan</w:t>
      </w:r>
      <w:r>
        <w:rPr>
          <w:spacing w:val="22"/>
        </w:rPr>
        <w:t> </w:t>
      </w:r>
      <w:r>
        <w:rPr/>
        <w:t>si</w:t>
      </w:r>
      <w:r>
        <w:rPr>
          <w:spacing w:val="20"/>
        </w:rPr>
        <w:t> </w:t>
      </w:r>
      <w:r>
        <w:rPr/>
        <w:t>đồng</w:t>
      </w:r>
      <w:r>
        <w:rPr>
          <w:spacing w:val="20"/>
        </w:rPr>
        <w:t> </w:t>
      </w:r>
      <w:r>
        <w:rPr/>
        <w:t>sanh</w:t>
      </w:r>
      <w:r>
        <w:rPr>
          <w:spacing w:val="20"/>
        </w:rPr>
        <w:t> </w:t>
      </w:r>
      <w:r>
        <w:rPr/>
        <w:t>ưu,</w:t>
      </w:r>
      <w:r>
        <w:rPr>
          <w:spacing w:val="21"/>
        </w:rPr>
        <w:t> </w:t>
      </w:r>
      <w:r>
        <w:rPr/>
        <w:t>đồng</w:t>
      </w:r>
      <w:r>
        <w:rPr>
          <w:spacing w:val="20"/>
        </w:rPr>
        <w:t> </w:t>
      </w:r>
      <w:r>
        <w:rPr/>
        <w:t>sanh</w:t>
      </w:r>
      <w:r>
        <w:rPr>
          <w:spacing w:val="21"/>
        </w:rPr>
        <w:t> </w:t>
      </w:r>
      <w:r>
        <w:rPr/>
        <w:t>hoài</w:t>
      </w:r>
      <w:r>
        <w:rPr>
          <w:spacing w:val="20"/>
        </w:rPr>
        <w:t> </w:t>
      </w:r>
      <w:r>
        <w:rPr/>
        <w:t>nghi,</w:t>
      </w:r>
      <w:r>
        <w:rPr>
          <w:spacing w:val="20"/>
        </w:rPr>
        <w:t> </w:t>
      </w:r>
      <w:r>
        <w:rPr/>
        <w:t>đồng</w:t>
      </w:r>
      <w:r>
        <w:rPr>
          <w:spacing w:val="20"/>
        </w:rPr>
        <w:t> </w:t>
      </w:r>
      <w:r>
        <w:rPr/>
        <w:t>sanh</w:t>
      </w:r>
      <w:r>
        <w:rPr>
          <w:spacing w:val="20"/>
        </w:rPr>
        <w:t> </w:t>
      </w:r>
      <w:r>
        <w:rPr/>
        <w:t>phóng </w:t>
      </w:r>
      <w:r>
        <w:rPr>
          <w:spacing w:val="-4"/>
        </w:rPr>
        <w:t>dật.</w:t>
      </w:r>
    </w:p>
    <w:p>
      <w:pPr>
        <w:pStyle w:val="ListParagraph"/>
        <w:numPr>
          <w:ilvl w:val="0"/>
          <w:numId w:val="4"/>
        </w:numPr>
        <w:tabs>
          <w:tab w:pos="708" w:val="left" w:leader="none"/>
          <w:tab w:pos="710" w:val="left" w:leader="none"/>
        </w:tabs>
        <w:spacing w:line="237" w:lineRule="auto" w:before="122" w:after="0"/>
        <w:ind w:left="710" w:right="137" w:hanging="287"/>
        <w:jc w:val="left"/>
        <w:rPr>
          <w:sz w:val="26"/>
        </w:rPr>
      </w:pPr>
      <w:r>
        <w:rPr>
          <w:sz w:val="26"/>
        </w:rPr>
        <w:t>Pháp tương ưng lậu liên quan những pháp tương ưng lậu và bất tương ưng lậu sanh ra do Cảnh duyên:</w:t>
      </w:r>
    </w:p>
    <w:p>
      <w:pPr>
        <w:pStyle w:val="BodyText"/>
        <w:spacing w:before="3"/>
        <w:ind w:right="206"/>
      </w:pPr>
      <w:r>
        <w:rPr/>
        <w:t>3 uẩn liên quan 1 uẩn đồng sanh ưu, đồng sanh hoài nghi, đồng sanh phóng dật và</w:t>
      </w:r>
      <w:r>
        <w:rPr>
          <w:spacing w:val="40"/>
        </w:rPr>
        <w:t> </w:t>
      </w:r>
      <w:r>
        <w:rPr/>
        <w:t>si, 2 uẩn...</w:t>
      </w:r>
    </w:p>
    <w:p>
      <w:pPr>
        <w:pStyle w:val="Heading2"/>
        <w:spacing w:line="299" w:lineRule="exact" w:before="2"/>
      </w:pPr>
      <w:r>
        <w:rPr>
          <w:spacing w:val="-4"/>
        </w:rPr>
        <w:t>365.</w:t>
      </w:r>
    </w:p>
    <w:p>
      <w:pPr>
        <w:pStyle w:val="ListParagraph"/>
        <w:numPr>
          <w:ilvl w:val="0"/>
          <w:numId w:val="4"/>
        </w:numPr>
        <w:tabs>
          <w:tab w:pos="709" w:val="left" w:leader="none"/>
        </w:tabs>
        <w:spacing w:line="318" w:lineRule="exact" w:before="0" w:after="0"/>
        <w:ind w:left="709" w:right="0" w:hanging="285"/>
        <w:jc w:val="left"/>
        <w:rPr>
          <w:sz w:val="26"/>
        </w:rPr>
      </w:pPr>
      <w:r>
        <w:rPr>
          <w:sz w:val="26"/>
        </w:rPr>
        <w:t>Pháp</w:t>
      </w:r>
      <w:r>
        <w:rPr>
          <w:spacing w:val="-6"/>
          <w:sz w:val="26"/>
        </w:rPr>
        <w:t> </w:t>
      </w:r>
      <w:r>
        <w:rPr>
          <w:sz w:val="26"/>
        </w:rPr>
        <w:t>tương</w:t>
      </w:r>
      <w:r>
        <w:rPr>
          <w:spacing w:val="-5"/>
          <w:sz w:val="26"/>
        </w:rPr>
        <w:t> </w:t>
      </w:r>
      <w:r>
        <w:rPr>
          <w:sz w:val="26"/>
        </w:rPr>
        <w:t>ưng</w:t>
      </w:r>
      <w:r>
        <w:rPr>
          <w:spacing w:val="-3"/>
          <w:sz w:val="26"/>
        </w:rPr>
        <w:t> </w:t>
      </w:r>
      <w:r>
        <w:rPr>
          <w:sz w:val="26"/>
        </w:rPr>
        <w:t>lậu</w:t>
      </w:r>
      <w:r>
        <w:rPr>
          <w:spacing w:val="-4"/>
          <w:sz w:val="26"/>
        </w:rPr>
        <w:t> </w:t>
      </w:r>
      <w:r>
        <w:rPr>
          <w:sz w:val="26"/>
        </w:rPr>
        <w:t>liên</w:t>
      </w:r>
      <w:r>
        <w:rPr>
          <w:spacing w:val="-6"/>
          <w:sz w:val="26"/>
        </w:rPr>
        <w:t> </w:t>
      </w:r>
      <w:r>
        <w:rPr>
          <w:sz w:val="26"/>
        </w:rPr>
        <w:t>quan</w:t>
      </w:r>
      <w:r>
        <w:rPr>
          <w:spacing w:val="-4"/>
          <w:sz w:val="26"/>
        </w:rPr>
        <w:t> </w:t>
      </w:r>
      <w:r>
        <w:rPr>
          <w:sz w:val="26"/>
        </w:rPr>
        <w:t>pháp</w:t>
      </w:r>
      <w:r>
        <w:rPr>
          <w:spacing w:val="-6"/>
          <w:sz w:val="26"/>
        </w:rPr>
        <w:t> </w:t>
      </w:r>
      <w:r>
        <w:rPr>
          <w:sz w:val="26"/>
        </w:rPr>
        <w:t>tương</w:t>
      </w:r>
      <w:r>
        <w:rPr>
          <w:spacing w:val="-5"/>
          <w:sz w:val="26"/>
        </w:rPr>
        <w:t> </w:t>
      </w:r>
      <w:r>
        <w:rPr>
          <w:sz w:val="26"/>
        </w:rPr>
        <w:t>ưng</w:t>
      </w:r>
      <w:r>
        <w:rPr>
          <w:spacing w:val="-3"/>
          <w:sz w:val="26"/>
        </w:rPr>
        <w:t> </w:t>
      </w:r>
      <w:r>
        <w:rPr>
          <w:sz w:val="26"/>
        </w:rPr>
        <w:t>lậu</w:t>
      </w:r>
      <w:r>
        <w:rPr>
          <w:spacing w:val="-4"/>
          <w:sz w:val="26"/>
        </w:rPr>
        <w:t> </w:t>
      </w:r>
      <w:r>
        <w:rPr>
          <w:sz w:val="26"/>
        </w:rPr>
        <w:t>sanh</w:t>
      </w:r>
      <w:r>
        <w:rPr>
          <w:spacing w:val="-4"/>
          <w:sz w:val="26"/>
        </w:rPr>
        <w:t> </w:t>
      </w:r>
      <w:r>
        <w:rPr>
          <w:sz w:val="26"/>
        </w:rPr>
        <w:t>ra</w:t>
      </w:r>
      <w:r>
        <w:rPr>
          <w:spacing w:val="-4"/>
          <w:sz w:val="26"/>
        </w:rPr>
        <w:t> </w:t>
      </w:r>
      <w:r>
        <w:rPr>
          <w:sz w:val="26"/>
        </w:rPr>
        <w:t>do</w:t>
      </w:r>
      <w:r>
        <w:rPr>
          <w:spacing w:val="-5"/>
          <w:sz w:val="26"/>
        </w:rPr>
        <w:t> </w:t>
      </w:r>
      <w:r>
        <w:rPr>
          <w:sz w:val="26"/>
        </w:rPr>
        <w:t>Trưởng</w:t>
      </w:r>
      <w:r>
        <w:rPr>
          <w:spacing w:val="-1"/>
          <w:sz w:val="26"/>
        </w:rPr>
        <w:t> </w:t>
      </w:r>
      <w:r>
        <w:rPr>
          <w:sz w:val="26"/>
        </w:rPr>
        <w:t>duyên</w:t>
      </w:r>
      <w:r>
        <w:rPr>
          <w:spacing w:val="-5"/>
          <w:sz w:val="26"/>
        </w:rPr>
        <w:t> </w:t>
      </w:r>
      <w:r>
        <w:rPr>
          <w:sz w:val="26"/>
        </w:rPr>
        <w:t>có</w:t>
      </w:r>
      <w:r>
        <w:rPr>
          <w:spacing w:val="-5"/>
          <w:sz w:val="26"/>
        </w:rPr>
        <w:t> </w:t>
      </w:r>
      <w:r>
        <w:rPr>
          <w:sz w:val="26"/>
        </w:rPr>
        <w:t>3</w:t>
      </w:r>
      <w:r>
        <w:rPr>
          <w:spacing w:val="-3"/>
          <w:sz w:val="26"/>
        </w:rPr>
        <w:t> </w:t>
      </w:r>
      <w:r>
        <w:rPr>
          <w:spacing w:val="-4"/>
          <w:sz w:val="26"/>
        </w:rPr>
        <w:t>câu.</w:t>
      </w:r>
    </w:p>
    <w:p>
      <w:pPr>
        <w:pStyle w:val="ListParagraph"/>
        <w:numPr>
          <w:ilvl w:val="0"/>
          <w:numId w:val="4"/>
        </w:numPr>
        <w:tabs>
          <w:tab w:pos="709" w:val="left" w:leader="none"/>
        </w:tabs>
        <w:spacing w:line="317" w:lineRule="exact" w:before="118" w:after="0"/>
        <w:ind w:left="709" w:right="0" w:hanging="285"/>
        <w:jc w:val="left"/>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6"/>
          <w:sz w:val="26"/>
        </w:rPr>
        <w:t> </w:t>
      </w:r>
      <w:r>
        <w:rPr>
          <w:sz w:val="26"/>
        </w:rPr>
        <w:t>bất</w:t>
      </w:r>
      <w:r>
        <w:rPr>
          <w:spacing w:val="-2"/>
          <w:sz w:val="26"/>
        </w:rPr>
        <w:t> </w:t>
      </w:r>
      <w:r>
        <w:rPr>
          <w:sz w:val="26"/>
        </w:rPr>
        <w:t>tương</w:t>
      </w:r>
      <w:r>
        <w:rPr>
          <w:spacing w:val="-5"/>
          <w:sz w:val="26"/>
        </w:rPr>
        <w:t> </w:t>
      </w:r>
      <w:r>
        <w:rPr>
          <w:sz w:val="26"/>
        </w:rPr>
        <w:t>ưng</w:t>
      </w:r>
      <w:r>
        <w:rPr>
          <w:spacing w:val="-5"/>
          <w:sz w:val="26"/>
        </w:rPr>
        <w:t> </w:t>
      </w:r>
      <w:r>
        <w:rPr>
          <w:sz w:val="26"/>
        </w:rPr>
        <w:t>lậu</w:t>
      </w:r>
      <w:r>
        <w:rPr>
          <w:spacing w:val="-4"/>
          <w:sz w:val="26"/>
        </w:rPr>
        <w:t> </w:t>
      </w:r>
      <w:r>
        <w:rPr>
          <w:sz w:val="26"/>
        </w:rPr>
        <w:t>sanh</w:t>
      </w:r>
      <w:r>
        <w:rPr>
          <w:spacing w:val="-5"/>
          <w:sz w:val="26"/>
        </w:rPr>
        <w:t> </w:t>
      </w:r>
      <w:r>
        <w:rPr>
          <w:sz w:val="26"/>
        </w:rPr>
        <w:t>ra</w:t>
      </w:r>
      <w:r>
        <w:rPr>
          <w:spacing w:val="-4"/>
          <w:sz w:val="26"/>
        </w:rPr>
        <w:t> </w:t>
      </w:r>
      <w:r>
        <w:rPr>
          <w:sz w:val="26"/>
        </w:rPr>
        <w:t>do</w:t>
      </w:r>
      <w:r>
        <w:rPr>
          <w:spacing w:val="-3"/>
          <w:sz w:val="26"/>
        </w:rPr>
        <w:t> </w:t>
      </w:r>
      <w:r>
        <w:rPr>
          <w:sz w:val="26"/>
        </w:rPr>
        <w:t>Trưởng</w:t>
      </w:r>
      <w:r>
        <w:rPr>
          <w:spacing w:val="-4"/>
          <w:sz w:val="26"/>
        </w:rPr>
        <w:t> </w:t>
      </w:r>
      <w:r>
        <w:rPr>
          <w:spacing w:val="-2"/>
          <w:sz w:val="26"/>
        </w:rPr>
        <w:t>duyên:</w:t>
      </w:r>
    </w:p>
    <w:p>
      <w:pPr>
        <w:pStyle w:val="BodyText"/>
        <w:ind w:right="139"/>
      </w:pPr>
      <w:r>
        <w:rPr/>
        <w:t>3</w:t>
      </w:r>
      <w:r>
        <w:rPr>
          <w:spacing w:val="24"/>
        </w:rPr>
        <w:t> </w:t>
      </w:r>
      <w:r>
        <w:rPr/>
        <w:t>uẩn</w:t>
      </w:r>
      <w:r>
        <w:rPr>
          <w:spacing w:val="24"/>
        </w:rPr>
        <w:t> </w:t>
      </w:r>
      <w:r>
        <w:rPr/>
        <w:t>và</w:t>
      </w:r>
      <w:r>
        <w:rPr>
          <w:spacing w:val="24"/>
        </w:rPr>
        <w:t> </w:t>
      </w:r>
      <w:r>
        <w:rPr/>
        <w:t>sắc</w:t>
      </w:r>
      <w:r>
        <w:rPr>
          <w:spacing w:val="24"/>
        </w:rPr>
        <w:t> </w:t>
      </w:r>
      <w:r>
        <w:rPr/>
        <w:t>tâm</w:t>
      </w:r>
      <w:r>
        <w:rPr>
          <w:spacing w:val="21"/>
        </w:rPr>
        <w:t> </w:t>
      </w:r>
      <w:r>
        <w:rPr/>
        <w:t>liên</w:t>
      </w:r>
      <w:r>
        <w:rPr>
          <w:spacing w:val="23"/>
        </w:rPr>
        <w:t> </w:t>
      </w:r>
      <w:r>
        <w:rPr/>
        <w:t>quan</w:t>
      </w:r>
      <w:r>
        <w:rPr>
          <w:spacing w:val="23"/>
        </w:rPr>
        <w:t> </w:t>
      </w:r>
      <w:r>
        <w:rPr/>
        <w:t>1</w:t>
      </w:r>
      <w:r>
        <w:rPr>
          <w:spacing w:val="25"/>
        </w:rPr>
        <w:t> </w:t>
      </w:r>
      <w:r>
        <w:rPr/>
        <w:t>uẩn</w:t>
      </w:r>
      <w:r>
        <w:rPr>
          <w:spacing w:val="24"/>
        </w:rPr>
        <w:t> </w:t>
      </w:r>
      <w:r>
        <w:rPr/>
        <w:t>bất</w:t>
      </w:r>
      <w:r>
        <w:rPr>
          <w:spacing w:val="24"/>
        </w:rPr>
        <w:t> </w:t>
      </w:r>
      <w:r>
        <w:rPr/>
        <w:t>tương</w:t>
      </w:r>
      <w:r>
        <w:rPr>
          <w:spacing w:val="23"/>
        </w:rPr>
        <w:t> </w:t>
      </w:r>
      <w:r>
        <w:rPr/>
        <w:t>ưng</w:t>
      </w:r>
      <w:r>
        <w:rPr>
          <w:spacing w:val="23"/>
        </w:rPr>
        <w:t> </w:t>
      </w:r>
      <w:r>
        <w:rPr/>
        <w:t>lậu,</w:t>
      </w:r>
      <w:r>
        <w:rPr>
          <w:spacing w:val="23"/>
        </w:rPr>
        <w:t> </w:t>
      </w:r>
      <w:r>
        <w:rPr/>
        <w:t>2</w:t>
      </w:r>
      <w:r>
        <w:rPr>
          <w:spacing w:val="24"/>
        </w:rPr>
        <w:t> </w:t>
      </w:r>
      <w:r>
        <w:rPr/>
        <w:t>uẩn...</w:t>
      </w:r>
      <w:r>
        <w:rPr>
          <w:spacing w:val="24"/>
        </w:rPr>
        <w:t> </w:t>
      </w:r>
      <w:r>
        <w:rPr/>
        <w:t>sắc</w:t>
      </w:r>
      <w:r>
        <w:rPr>
          <w:spacing w:val="24"/>
        </w:rPr>
        <w:t> </w:t>
      </w:r>
      <w:r>
        <w:rPr/>
        <w:t>tâm</w:t>
      </w:r>
      <w:r>
        <w:rPr>
          <w:spacing w:val="22"/>
        </w:rPr>
        <w:t> </w:t>
      </w:r>
      <w:r>
        <w:rPr/>
        <w:t>liên</w:t>
      </w:r>
      <w:r>
        <w:rPr>
          <w:spacing w:val="23"/>
        </w:rPr>
        <w:t> </w:t>
      </w:r>
      <w:r>
        <w:rPr/>
        <w:t>quan</w:t>
      </w:r>
      <w:r>
        <w:rPr>
          <w:spacing w:val="24"/>
        </w:rPr>
        <w:t> </w:t>
      </w:r>
      <w:r>
        <w:rPr/>
        <w:t>si đồng sanh ưu, 1 đại sung... sắc tâm thuộc y sinh liên quan đại sung.</w:t>
      </w:r>
    </w:p>
    <w:p>
      <w:pPr>
        <w:pStyle w:val="ListParagraph"/>
        <w:numPr>
          <w:ilvl w:val="0"/>
          <w:numId w:val="4"/>
        </w:numPr>
        <w:tabs>
          <w:tab w:pos="708" w:val="left" w:leader="none"/>
          <w:tab w:pos="1041" w:val="left" w:leader="none"/>
        </w:tabs>
        <w:spacing w:line="240" w:lineRule="auto" w:before="119" w:after="0"/>
        <w:ind w:left="1041" w:right="907" w:hanging="618"/>
        <w:jc w:val="left"/>
        <w:rPr>
          <w:sz w:val="26"/>
        </w:rPr>
      </w:pPr>
      <w:r>
        <w:rPr>
          <w:sz w:val="26"/>
        </w:rPr>
        <w:t>Pháp</w:t>
      </w:r>
      <w:r>
        <w:rPr>
          <w:spacing w:val="-3"/>
          <w:sz w:val="26"/>
        </w:rPr>
        <w:t> </w:t>
      </w:r>
      <w:r>
        <w:rPr>
          <w:sz w:val="26"/>
        </w:rPr>
        <w:t>tương</w:t>
      </w:r>
      <w:r>
        <w:rPr>
          <w:spacing w:val="-3"/>
          <w:sz w:val="26"/>
        </w:rPr>
        <w:t> </w:t>
      </w:r>
      <w:r>
        <w:rPr>
          <w:sz w:val="26"/>
        </w:rPr>
        <w:t>ưng lậu</w:t>
      </w:r>
      <w:r>
        <w:rPr>
          <w:spacing w:val="-2"/>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bất</w:t>
      </w:r>
      <w:r>
        <w:rPr>
          <w:spacing w:val="-3"/>
          <w:sz w:val="26"/>
        </w:rPr>
        <w:t> </w:t>
      </w:r>
      <w:r>
        <w:rPr>
          <w:sz w:val="26"/>
        </w:rPr>
        <w:t>tương</w:t>
      </w:r>
      <w:r>
        <w:rPr>
          <w:spacing w:val="-1"/>
          <w:sz w:val="26"/>
        </w:rPr>
        <w:t> </w:t>
      </w:r>
      <w:r>
        <w:rPr>
          <w:sz w:val="26"/>
        </w:rPr>
        <w:t>ưng</w:t>
      </w:r>
      <w:r>
        <w:rPr>
          <w:spacing w:val="-3"/>
          <w:sz w:val="26"/>
        </w:rPr>
        <w:t> </w:t>
      </w:r>
      <w:r>
        <w:rPr>
          <w:sz w:val="26"/>
        </w:rPr>
        <w:t>lậu</w:t>
      </w:r>
      <w:r>
        <w:rPr>
          <w:spacing w:val="-1"/>
          <w:sz w:val="26"/>
        </w:rPr>
        <w:t> </w:t>
      </w:r>
      <w:r>
        <w:rPr>
          <w:sz w:val="26"/>
        </w:rPr>
        <w:t>sanh</w:t>
      </w:r>
      <w:r>
        <w:rPr>
          <w:spacing w:val="-2"/>
          <w:sz w:val="26"/>
        </w:rPr>
        <w:t> </w:t>
      </w:r>
      <w:r>
        <w:rPr>
          <w:sz w:val="26"/>
        </w:rPr>
        <w:t>ra</w:t>
      </w:r>
      <w:r>
        <w:rPr>
          <w:spacing w:val="-1"/>
          <w:sz w:val="26"/>
        </w:rPr>
        <w:t> </w:t>
      </w:r>
      <w:r>
        <w:rPr>
          <w:sz w:val="26"/>
        </w:rPr>
        <w:t>do</w:t>
      </w:r>
      <w:r>
        <w:rPr>
          <w:spacing w:val="-3"/>
          <w:sz w:val="26"/>
        </w:rPr>
        <w:t> </w:t>
      </w:r>
      <w:r>
        <w:rPr>
          <w:sz w:val="26"/>
        </w:rPr>
        <w:t>Trưởng</w:t>
      </w:r>
      <w:r>
        <w:rPr>
          <w:spacing w:val="-2"/>
          <w:sz w:val="26"/>
        </w:rPr>
        <w:t> </w:t>
      </w:r>
      <w:r>
        <w:rPr>
          <w:sz w:val="26"/>
        </w:rPr>
        <w:t>duyên: Uẩn tương ưng liên quan si đồng sanh ưu.</w:t>
      </w:r>
    </w:p>
    <w:p>
      <w:pPr>
        <w:pStyle w:val="ListParagraph"/>
        <w:numPr>
          <w:ilvl w:val="0"/>
          <w:numId w:val="4"/>
        </w:numPr>
        <w:tabs>
          <w:tab w:pos="708" w:val="left" w:leader="none"/>
          <w:tab w:pos="710" w:val="left" w:leader="none"/>
        </w:tabs>
        <w:spacing w:line="240" w:lineRule="auto" w:before="120" w:after="0"/>
        <w:ind w:left="710" w:right="139" w:hanging="287"/>
        <w:jc w:val="left"/>
        <w:rPr>
          <w:sz w:val="26"/>
        </w:rPr>
      </w:pPr>
      <w:r>
        <w:rPr>
          <w:sz w:val="26"/>
        </w:rPr>
        <w:t>Chư</w:t>
      </w:r>
      <w:r>
        <w:rPr>
          <w:spacing w:val="-2"/>
          <w:sz w:val="26"/>
        </w:rPr>
        <w:t> </w:t>
      </w:r>
      <w:r>
        <w:rPr>
          <w:sz w:val="26"/>
        </w:rPr>
        <w:t>pháp</w:t>
      </w:r>
      <w:r>
        <w:rPr>
          <w:spacing w:val="-3"/>
          <w:sz w:val="26"/>
        </w:rPr>
        <w:t> </w:t>
      </w:r>
      <w:r>
        <w:rPr>
          <w:sz w:val="26"/>
        </w:rPr>
        <w:t>tương</w:t>
      </w:r>
      <w:r>
        <w:rPr>
          <w:spacing w:val="-3"/>
          <w:sz w:val="26"/>
        </w:rPr>
        <w:t> </w:t>
      </w:r>
      <w:r>
        <w:rPr>
          <w:sz w:val="26"/>
        </w:rPr>
        <w:t>ưng</w:t>
      </w:r>
      <w:r>
        <w:rPr>
          <w:spacing w:val="-2"/>
          <w:sz w:val="26"/>
        </w:rPr>
        <w:t> </w:t>
      </w:r>
      <w:r>
        <w:rPr>
          <w:sz w:val="26"/>
        </w:rPr>
        <w:t>lậu</w:t>
      </w:r>
      <w:r>
        <w:rPr>
          <w:spacing w:val="-2"/>
          <w:sz w:val="26"/>
        </w:rPr>
        <w:t> </w:t>
      </w:r>
      <w:r>
        <w:rPr>
          <w:sz w:val="26"/>
        </w:rPr>
        <w:t>và</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lậu liên</w:t>
      </w:r>
      <w:r>
        <w:rPr>
          <w:spacing w:val="-3"/>
          <w:sz w:val="26"/>
        </w:rPr>
        <w:t> </w:t>
      </w:r>
      <w:r>
        <w:rPr>
          <w:sz w:val="26"/>
        </w:rPr>
        <w:t>quan pháp</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lậu sanh</w:t>
      </w:r>
      <w:r>
        <w:rPr>
          <w:spacing w:val="-3"/>
          <w:sz w:val="26"/>
        </w:rPr>
        <w:t> </w:t>
      </w:r>
      <w:r>
        <w:rPr>
          <w:sz w:val="26"/>
        </w:rPr>
        <w:t>ra do Trưởng duyên:</w:t>
      </w:r>
    </w:p>
    <w:p>
      <w:pPr>
        <w:pStyle w:val="BodyText"/>
        <w:spacing w:line="298" w:lineRule="exact"/>
        <w:ind w:left="1041"/>
      </w:pPr>
      <w:r>
        <w:rPr/>
        <w:t>Uẩn</w:t>
      </w:r>
      <w:r>
        <w:rPr>
          <w:spacing w:val="-5"/>
        </w:rPr>
        <w:t> </w:t>
      </w:r>
      <w:r>
        <w:rPr/>
        <w:t>tương</w:t>
      </w:r>
      <w:r>
        <w:rPr>
          <w:spacing w:val="-5"/>
        </w:rPr>
        <w:t> </w:t>
      </w:r>
      <w:r>
        <w:rPr/>
        <w:t>ưng</w:t>
      </w:r>
      <w:r>
        <w:rPr>
          <w:spacing w:val="-3"/>
        </w:rPr>
        <w:t> </w:t>
      </w:r>
      <w:r>
        <w:rPr/>
        <w:t>và</w:t>
      </w:r>
      <w:r>
        <w:rPr>
          <w:spacing w:val="-5"/>
        </w:rPr>
        <w:t> </w:t>
      </w:r>
      <w:r>
        <w:rPr/>
        <w:t>sắc</w:t>
      </w:r>
      <w:r>
        <w:rPr>
          <w:spacing w:val="-4"/>
        </w:rPr>
        <w:t> </w:t>
      </w:r>
      <w:r>
        <w:rPr/>
        <w:t>tâm</w:t>
      </w:r>
      <w:r>
        <w:rPr>
          <w:spacing w:val="-3"/>
        </w:rPr>
        <w:t> </w:t>
      </w:r>
      <w:r>
        <w:rPr/>
        <w:t>liên</w:t>
      </w:r>
      <w:r>
        <w:rPr>
          <w:spacing w:val="-5"/>
        </w:rPr>
        <w:t> </w:t>
      </w:r>
      <w:r>
        <w:rPr/>
        <w:t>quan</w:t>
      </w:r>
      <w:r>
        <w:rPr>
          <w:spacing w:val="-3"/>
        </w:rPr>
        <w:t> </w:t>
      </w:r>
      <w:r>
        <w:rPr/>
        <w:t>si</w:t>
      </w:r>
      <w:r>
        <w:rPr>
          <w:spacing w:val="-5"/>
        </w:rPr>
        <w:t> </w:t>
      </w:r>
      <w:r>
        <w:rPr/>
        <w:t>đồng</w:t>
      </w:r>
      <w:r>
        <w:rPr>
          <w:spacing w:val="-5"/>
        </w:rPr>
        <w:t> </w:t>
      </w:r>
      <w:r>
        <w:rPr/>
        <w:t>sanh</w:t>
      </w:r>
      <w:r>
        <w:rPr>
          <w:spacing w:val="-4"/>
        </w:rPr>
        <w:t> </w:t>
      </w:r>
      <w:r>
        <w:rPr>
          <w:spacing w:val="-5"/>
        </w:rPr>
        <w:t>ưu.</w:t>
      </w:r>
    </w:p>
    <w:p>
      <w:pPr>
        <w:pStyle w:val="ListParagraph"/>
        <w:numPr>
          <w:ilvl w:val="0"/>
          <w:numId w:val="4"/>
        </w:numPr>
        <w:tabs>
          <w:tab w:pos="708" w:val="left" w:leader="none"/>
          <w:tab w:pos="710" w:val="left" w:leader="none"/>
        </w:tabs>
        <w:spacing w:line="237" w:lineRule="auto" w:before="124" w:after="0"/>
        <w:ind w:left="710" w:right="137" w:hanging="287"/>
        <w:jc w:val="left"/>
        <w:rPr>
          <w:sz w:val="26"/>
        </w:rPr>
      </w:pPr>
      <w:r>
        <w:rPr>
          <w:sz w:val="26"/>
        </w:rPr>
        <w:t>Pháp tương ưng lậu liên quan những pháp tương ưng lậu và bất tương ưng lậu sanh ra do Trưởng duyên:</w:t>
      </w:r>
    </w:p>
    <w:p>
      <w:pPr>
        <w:pStyle w:val="BodyText"/>
        <w:spacing w:before="3"/>
        <w:ind w:left="1041"/>
      </w:pPr>
      <w:r>
        <w:rPr/>
        <w:t>3</w:t>
      </w:r>
      <w:r>
        <w:rPr>
          <w:spacing w:val="-4"/>
        </w:rPr>
        <w:t> </w:t>
      </w:r>
      <w:r>
        <w:rPr/>
        <w:t>uẩn</w:t>
      </w:r>
      <w:r>
        <w:rPr>
          <w:spacing w:val="-3"/>
        </w:rPr>
        <w:t> </w:t>
      </w:r>
      <w:r>
        <w:rPr/>
        <w:t>liên</w:t>
      </w:r>
      <w:r>
        <w:rPr>
          <w:spacing w:val="-4"/>
        </w:rPr>
        <w:t> </w:t>
      </w:r>
      <w:r>
        <w:rPr/>
        <w:t>quan</w:t>
      </w:r>
      <w:r>
        <w:rPr>
          <w:spacing w:val="-3"/>
        </w:rPr>
        <w:t> </w:t>
      </w:r>
      <w:r>
        <w:rPr/>
        <w:t>1</w:t>
      </w:r>
      <w:r>
        <w:rPr>
          <w:spacing w:val="-3"/>
        </w:rPr>
        <w:t> </w:t>
      </w:r>
      <w:r>
        <w:rPr/>
        <w:t>uẩn</w:t>
      </w:r>
      <w:r>
        <w:rPr>
          <w:spacing w:val="-2"/>
        </w:rPr>
        <w:t> </w:t>
      </w:r>
      <w:r>
        <w:rPr/>
        <w:t>đồng</w:t>
      </w:r>
      <w:r>
        <w:rPr>
          <w:spacing w:val="-4"/>
        </w:rPr>
        <w:t> </w:t>
      </w:r>
      <w:r>
        <w:rPr/>
        <w:t>sanh</w:t>
      </w:r>
      <w:r>
        <w:rPr>
          <w:spacing w:val="-3"/>
        </w:rPr>
        <w:t> </w:t>
      </w:r>
      <w:r>
        <w:rPr/>
        <w:t>ưu</w:t>
      </w:r>
      <w:r>
        <w:rPr>
          <w:spacing w:val="-3"/>
        </w:rPr>
        <w:t> </w:t>
      </w:r>
      <w:r>
        <w:rPr/>
        <w:t>và</w:t>
      </w:r>
      <w:r>
        <w:rPr>
          <w:spacing w:val="-3"/>
        </w:rPr>
        <w:t> </w:t>
      </w:r>
      <w:r>
        <w:rPr/>
        <w:t>si,</w:t>
      </w:r>
      <w:r>
        <w:rPr>
          <w:spacing w:val="-4"/>
        </w:rPr>
        <w:t> </w:t>
      </w:r>
      <w:r>
        <w:rPr/>
        <w:t>2</w:t>
      </w:r>
      <w:r>
        <w:rPr>
          <w:spacing w:val="-2"/>
        </w:rPr>
        <w:t> uẩn...</w:t>
      </w:r>
    </w:p>
    <w:p>
      <w:pPr>
        <w:pStyle w:val="ListParagraph"/>
        <w:numPr>
          <w:ilvl w:val="0"/>
          <w:numId w:val="4"/>
        </w:numPr>
        <w:tabs>
          <w:tab w:pos="708" w:val="left" w:leader="none"/>
          <w:tab w:pos="710" w:val="left" w:leader="none"/>
        </w:tabs>
        <w:spacing w:line="237" w:lineRule="auto" w:before="121" w:after="0"/>
        <w:ind w:left="710" w:right="139" w:hanging="287"/>
        <w:jc w:val="left"/>
        <w:rPr>
          <w:sz w:val="26"/>
        </w:rPr>
      </w:pPr>
      <w:r>
        <w:rPr>
          <w:sz w:val="26"/>
        </w:rPr>
        <w:t>Pháp</w:t>
      </w:r>
      <w:r>
        <w:rPr>
          <w:spacing w:val="-1"/>
          <w:sz w:val="26"/>
        </w:rPr>
        <w:t> </w:t>
      </w:r>
      <w:r>
        <w:rPr>
          <w:sz w:val="26"/>
        </w:rPr>
        <w:t>bất</w:t>
      </w:r>
      <w:r>
        <w:rPr>
          <w:spacing w:val="-1"/>
          <w:sz w:val="26"/>
        </w:rPr>
        <w:t> </w:t>
      </w:r>
      <w:r>
        <w:rPr>
          <w:sz w:val="26"/>
        </w:rPr>
        <w:t>tương</w:t>
      </w:r>
      <w:r>
        <w:rPr>
          <w:spacing w:val="-1"/>
          <w:sz w:val="26"/>
        </w:rPr>
        <w:t> </w:t>
      </w:r>
      <w:r>
        <w:rPr>
          <w:sz w:val="26"/>
        </w:rPr>
        <w:t>ưng</w:t>
      </w:r>
      <w:r>
        <w:rPr>
          <w:spacing w:val="-1"/>
          <w:sz w:val="26"/>
        </w:rPr>
        <w:t> </w:t>
      </w:r>
      <w:r>
        <w:rPr>
          <w:sz w:val="26"/>
        </w:rPr>
        <w:t>lậu liên quan những pháp tương</w:t>
      </w:r>
      <w:r>
        <w:rPr>
          <w:spacing w:val="-1"/>
          <w:sz w:val="26"/>
        </w:rPr>
        <w:t> </w:t>
      </w:r>
      <w:r>
        <w:rPr>
          <w:sz w:val="26"/>
        </w:rPr>
        <w:t>ưng lậu và bất</w:t>
      </w:r>
      <w:r>
        <w:rPr>
          <w:spacing w:val="-1"/>
          <w:sz w:val="26"/>
        </w:rPr>
        <w:t> </w:t>
      </w:r>
      <w:r>
        <w:rPr>
          <w:sz w:val="26"/>
        </w:rPr>
        <w:t>tương</w:t>
      </w:r>
      <w:r>
        <w:rPr>
          <w:spacing w:val="-1"/>
          <w:sz w:val="26"/>
        </w:rPr>
        <w:t> </w:t>
      </w:r>
      <w:r>
        <w:rPr>
          <w:sz w:val="26"/>
        </w:rPr>
        <w:t>ưng</w:t>
      </w:r>
      <w:r>
        <w:rPr>
          <w:spacing w:val="-1"/>
          <w:sz w:val="26"/>
        </w:rPr>
        <w:t> </w:t>
      </w:r>
      <w:r>
        <w:rPr>
          <w:sz w:val="26"/>
        </w:rPr>
        <w:t>lậu sanh ra do Trưởng duyên:</w:t>
      </w:r>
    </w:p>
    <w:p>
      <w:pPr>
        <w:pStyle w:val="BodyText"/>
        <w:spacing w:before="3"/>
        <w:ind w:right="206"/>
      </w:pPr>
      <w:r>
        <w:rPr/>
        <w:t>Sắc tâm liên quan uẩn tương ưng lậu và đại sung, sắc tâm liên quan uẩn đồng sanh ưu và si.</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Chư pháp tương ưng lậu và bất tương ưng lậu liên quan những pháp tương ưng lậu và bất tương ưng lậu sanh ra do Trưởng duyên:</w:t>
      </w:r>
    </w:p>
    <w:p>
      <w:pPr>
        <w:pStyle w:val="BodyText"/>
        <w:spacing w:before="2"/>
        <w:ind w:left="1041"/>
      </w:pPr>
      <w:r>
        <w:rPr/>
        <w:t>3</w:t>
      </w:r>
      <w:r>
        <w:rPr>
          <w:spacing w:val="-4"/>
        </w:rPr>
        <w:t> </w:t>
      </w:r>
      <w:r>
        <w:rPr/>
        <w:t>uẩn</w:t>
      </w:r>
      <w:r>
        <w:rPr>
          <w:spacing w:val="-4"/>
        </w:rPr>
        <w:t> </w:t>
      </w:r>
      <w:r>
        <w:rPr/>
        <w:t>và</w:t>
      </w:r>
      <w:r>
        <w:rPr>
          <w:spacing w:val="-3"/>
        </w:rPr>
        <w:t> </w:t>
      </w:r>
      <w:r>
        <w:rPr/>
        <w:t>sắc</w:t>
      </w:r>
      <w:r>
        <w:rPr>
          <w:spacing w:val="-1"/>
        </w:rPr>
        <w:t> </w:t>
      </w:r>
      <w:r>
        <w:rPr/>
        <w:t>tâm</w:t>
      </w:r>
      <w:r>
        <w:rPr>
          <w:spacing w:val="-5"/>
        </w:rPr>
        <w:t> </w:t>
      </w:r>
      <w:r>
        <w:rPr/>
        <w:t>liên</w:t>
      </w:r>
      <w:r>
        <w:rPr>
          <w:spacing w:val="-4"/>
        </w:rPr>
        <w:t> </w:t>
      </w:r>
      <w:r>
        <w:rPr/>
        <w:t>quan</w:t>
      </w:r>
      <w:r>
        <w:rPr>
          <w:spacing w:val="-3"/>
        </w:rPr>
        <w:t> </w:t>
      </w:r>
      <w:r>
        <w:rPr/>
        <w:t>1</w:t>
      </w:r>
      <w:r>
        <w:rPr>
          <w:spacing w:val="-2"/>
        </w:rPr>
        <w:t> </w:t>
      </w:r>
      <w:r>
        <w:rPr/>
        <w:t>uẩn</w:t>
      </w:r>
      <w:r>
        <w:rPr>
          <w:spacing w:val="-4"/>
        </w:rPr>
        <w:t> </w:t>
      </w:r>
      <w:r>
        <w:rPr/>
        <w:t>đồng</w:t>
      </w:r>
      <w:r>
        <w:rPr>
          <w:spacing w:val="-3"/>
        </w:rPr>
        <w:t> </w:t>
      </w:r>
      <w:r>
        <w:rPr/>
        <w:t>sanh</w:t>
      </w:r>
      <w:r>
        <w:rPr>
          <w:spacing w:val="-4"/>
        </w:rPr>
        <w:t> </w:t>
      </w:r>
      <w:r>
        <w:rPr/>
        <w:t>ưu</w:t>
      </w:r>
      <w:r>
        <w:rPr>
          <w:spacing w:val="-1"/>
        </w:rPr>
        <w:t> </w:t>
      </w:r>
      <w:r>
        <w:rPr/>
        <w:t>và</w:t>
      </w:r>
      <w:r>
        <w:rPr>
          <w:spacing w:val="-4"/>
        </w:rPr>
        <w:t> </w:t>
      </w:r>
      <w:r>
        <w:rPr/>
        <w:t>si,</w:t>
      </w:r>
      <w:r>
        <w:rPr>
          <w:spacing w:val="-3"/>
        </w:rPr>
        <w:t> </w:t>
      </w:r>
      <w:r>
        <w:rPr/>
        <w:t>2</w:t>
      </w:r>
      <w:r>
        <w:rPr>
          <w:spacing w:val="-4"/>
        </w:rPr>
        <w:t> </w:t>
      </w:r>
      <w:r>
        <w:rPr>
          <w:spacing w:val="-2"/>
        </w:rPr>
        <w:t>uẩn...</w:t>
      </w:r>
    </w:p>
    <w:p>
      <w:pPr>
        <w:pStyle w:val="BodyText"/>
        <w:spacing w:before="241"/>
      </w:pPr>
      <w:r>
        <w:rPr/>
        <w:t>Tất</w:t>
      </w:r>
      <w:r>
        <w:rPr>
          <w:spacing w:val="-5"/>
        </w:rPr>
        <w:t> </w:t>
      </w:r>
      <w:r>
        <w:rPr/>
        <w:t>cả</w:t>
      </w:r>
      <w:r>
        <w:rPr>
          <w:spacing w:val="-5"/>
        </w:rPr>
        <w:t> </w:t>
      </w:r>
      <w:r>
        <w:rPr/>
        <w:t>duyên</w:t>
      </w:r>
      <w:r>
        <w:rPr>
          <w:spacing w:val="-1"/>
        </w:rPr>
        <w:t> </w:t>
      </w:r>
      <w:r>
        <w:rPr/>
        <w:t>đều</w:t>
      </w:r>
      <w:r>
        <w:rPr>
          <w:spacing w:val="-5"/>
        </w:rPr>
        <w:t> </w:t>
      </w:r>
      <w:r>
        <w:rPr/>
        <w:t>phân</w:t>
      </w:r>
      <w:r>
        <w:rPr>
          <w:spacing w:val="-2"/>
        </w:rPr>
        <w:t> </w:t>
      </w:r>
      <w:r>
        <w:rPr/>
        <w:t>rộng</w:t>
      </w:r>
      <w:r>
        <w:rPr>
          <w:spacing w:val="-4"/>
        </w:rPr>
        <w:t> </w:t>
      </w:r>
      <w:r>
        <w:rPr/>
        <w:t>như</w:t>
      </w:r>
      <w:r>
        <w:rPr>
          <w:spacing w:val="-4"/>
        </w:rPr>
        <w:t> </w:t>
      </w:r>
      <w:r>
        <w:rPr/>
        <w:t>thế,</w:t>
      </w:r>
      <w:r>
        <w:rPr>
          <w:spacing w:val="-3"/>
        </w:rPr>
        <w:t> </w:t>
      </w:r>
      <w:r>
        <w:rPr/>
        <w:t>tóm</w:t>
      </w:r>
      <w:r>
        <w:rPr>
          <w:spacing w:val="-6"/>
        </w:rPr>
        <w:t> </w:t>
      </w:r>
      <w:r>
        <w:rPr>
          <w:spacing w:val="-4"/>
        </w:rPr>
        <w:t>tắt…</w:t>
      </w:r>
    </w:p>
    <w:p>
      <w:pPr>
        <w:pStyle w:val="Heading2"/>
        <w:spacing w:line="298" w:lineRule="exact"/>
      </w:pPr>
      <w:r>
        <w:rPr>
          <w:spacing w:val="-4"/>
        </w:rPr>
        <w:t>366.</w:t>
      </w:r>
    </w:p>
    <w:p>
      <w:pPr>
        <w:pStyle w:val="BodyText"/>
        <w:spacing w:line="298" w:lineRule="exact"/>
        <w:ind w:left="681"/>
      </w:pPr>
      <w:r>
        <w:rPr/>
        <w:t>Nhân</w:t>
      </w:r>
      <w:r>
        <w:rPr>
          <w:spacing w:val="7"/>
        </w:rPr>
        <w:t> </w:t>
      </w:r>
      <w:r>
        <w:rPr/>
        <w:t>9,</w:t>
      </w:r>
      <w:r>
        <w:rPr>
          <w:spacing w:val="8"/>
        </w:rPr>
        <w:t> </w:t>
      </w:r>
      <w:r>
        <w:rPr/>
        <w:t>Cảnh</w:t>
      </w:r>
      <w:r>
        <w:rPr>
          <w:spacing w:val="7"/>
        </w:rPr>
        <w:t> </w:t>
      </w:r>
      <w:r>
        <w:rPr/>
        <w:t>6,</w:t>
      </w:r>
      <w:r>
        <w:rPr>
          <w:spacing w:val="8"/>
        </w:rPr>
        <w:t> </w:t>
      </w:r>
      <w:r>
        <w:rPr/>
        <w:t>Trưởng</w:t>
      </w:r>
      <w:r>
        <w:rPr>
          <w:spacing w:val="8"/>
        </w:rPr>
        <w:t> </w:t>
      </w:r>
      <w:r>
        <w:rPr/>
        <w:t>9,</w:t>
      </w:r>
      <w:r>
        <w:rPr>
          <w:spacing w:val="10"/>
        </w:rPr>
        <w:t> </w:t>
      </w:r>
      <w:r>
        <w:rPr/>
        <w:t>Vô</w:t>
      </w:r>
      <w:r>
        <w:rPr>
          <w:spacing w:val="8"/>
        </w:rPr>
        <w:t> </w:t>
      </w:r>
      <w:r>
        <w:rPr/>
        <w:t>gián</w:t>
      </w:r>
      <w:r>
        <w:rPr>
          <w:spacing w:val="8"/>
        </w:rPr>
        <w:t> </w:t>
      </w:r>
      <w:r>
        <w:rPr/>
        <w:t>6,</w:t>
      </w:r>
      <w:r>
        <w:rPr>
          <w:spacing w:val="8"/>
        </w:rPr>
        <w:t> </w:t>
      </w:r>
      <w:r>
        <w:rPr/>
        <w:t>Liên</w:t>
      </w:r>
      <w:r>
        <w:rPr>
          <w:spacing w:val="8"/>
        </w:rPr>
        <w:t> </w:t>
      </w:r>
      <w:r>
        <w:rPr/>
        <w:t>tiếp</w:t>
      </w:r>
      <w:r>
        <w:rPr>
          <w:spacing w:val="8"/>
        </w:rPr>
        <w:t> </w:t>
      </w:r>
      <w:r>
        <w:rPr/>
        <w:t>6,</w:t>
      </w:r>
      <w:r>
        <w:rPr>
          <w:spacing w:val="8"/>
        </w:rPr>
        <w:t> </w:t>
      </w:r>
      <w:r>
        <w:rPr/>
        <w:t>Đồng</w:t>
      </w:r>
      <w:r>
        <w:rPr>
          <w:spacing w:val="7"/>
        </w:rPr>
        <w:t> </w:t>
      </w:r>
      <w:r>
        <w:rPr/>
        <w:t>sanh</w:t>
      </w:r>
      <w:r>
        <w:rPr>
          <w:spacing w:val="8"/>
        </w:rPr>
        <w:t> </w:t>
      </w:r>
      <w:r>
        <w:rPr/>
        <w:t>9,</w:t>
      </w:r>
      <w:r>
        <w:rPr>
          <w:spacing w:val="8"/>
        </w:rPr>
        <w:t> </w:t>
      </w:r>
      <w:r>
        <w:rPr/>
        <w:t>Hỗ</w:t>
      </w:r>
      <w:r>
        <w:rPr>
          <w:spacing w:val="7"/>
        </w:rPr>
        <w:t> </w:t>
      </w:r>
      <w:r>
        <w:rPr/>
        <w:t>tương</w:t>
      </w:r>
      <w:r>
        <w:rPr>
          <w:spacing w:val="10"/>
        </w:rPr>
        <w:t> </w:t>
      </w:r>
      <w:r>
        <w:rPr/>
        <w:t>6,</w:t>
      </w:r>
      <w:r>
        <w:rPr>
          <w:spacing w:val="7"/>
        </w:rPr>
        <w:t> </w:t>
      </w:r>
      <w:r>
        <w:rPr/>
        <w:t>Y</w:t>
      </w:r>
      <w:r>
        <w:rPr>
          <w:spacing w:val="8"/>
        </w:rPr>
        <w:t> </w:t>
      </w:r>
      <w:r>
        <w:rPr/>
        <w:t>chỉ</w:t>
      </w:r>
      <w:r>
        <w:rPr>
          <w:spacing w:val="9"/>
        </w:rPr>
        <w:t> </w:t>
      </w:r>
      <w:r>
        <w:rPr>
          <w:spacing w:val="-5"/>
        </w:rPr>
        <w:t>9,</w:t>
      </w:r>
    </w:p>
    <w:p>
      <w:pPr>
        <w:pStyle w:val="BodyText"/>
        <w:spacing w:line="298" w:lineRule="exact"/>
        <w:ind w:left="681"/>
      </w:pPr>
      <w:r>
        <w:rPr/>
        <w:t>Cận</w:t>
      </w:r>
      <w:r>
        <w:rPr>
          <w:spacing w:val="5"/>
        </w:rPr>
        <w:t> </w:t>
      </w:r>
      <w:r>
        <w:rPr/>
        <w:t>y</w:t>
      </w:r>
      <w:r>
        <w:rPr>
          <w:spacing w:val="-4"/>
        </w:rPr>
        <w:t> </w:t>
      </w:r>
      <w:r>
        <w:rPr/>
        <w:t>6,</w:t>
      </w:r>
      <w:r>
        <w:rPr>
          <w:spacing w:val="1"/>
        </w:rPr>
        <w:t> </w:t>
      </w:r>
      <w:r>
        <w:rPr/>
        <w:t>Tiền sanh</w:t>
      </w:r>
      <w:r>
        <w:rPr>
          <w:spacing w:val="3"/>
        </w:rPr>
        <w:t> </w:t>
      </w:r>
      <w:r>
        <w:rPr/>
        <w:t>6,</w:t>
      </w:r>
      <w:r>
        <w:rPr>
          <w:spacing w:val="3"/>
        </w:rPr>
        <w:t> </w:t>
      </w:r>
      <w:r>
        <w:rPr/>
        <w:t>Cố</w:t>
      </w:r>
      <w:r>
        <w:rPr>
          <w:spacing w:val="1"/>
        </w:rPr>
        <w:t> </w:t>
      </w:r>
      <w:r>
        <w:rPr/>
        <w:t>hưởng</w:t>
      </w:r>
      <w:r>
        <w:rPr>
          <w:spacing w:val="1"/>
        </w:rPr>
        <w:t> </w:t>
      </w:r>
      <w:r>
        <w:rPr/>
        <w:t>6,</w:t>
      </w:r>
      <w:r>
        <w:rPr>
          <w:spacing w:val="3"/>
        </w:rPr>
        <w:t> </w:t>
      </w:r>
      <w:r>
        <w:rPr/>
        <w:t>Nghiệp</w:t>
      </w:r>
      <w:r>
        <w:rPr>
          <w:spacing w:val="2"/>
        </w:rPr>
        <w:t> </w:t>
      </w:r>
      <w:r>
        <w:rPr/>
        <w:t>9,</w:t>
      </w:r>
      <w:r>
        <w:rPr>
          <w:spacing w:val="3"/>
        </w:rPr>
        <w:t> </w:t>
      </w:r>
      <w:r>
        <w:rPr/>
        <w:t>Quả 1,</w:t>
      </w:r>
      <w:r>
        <w:rPr>
          <w:spacing w:val="1"/>
        </w:rPr>
        <w:t> </w:t>
      </w:r>
      <w:r>
        <w:rPr/>
        <w:t>Thực</w:t>
      </w:r>
      <w:r>
        <w:rPr>
          <w:spacing w:val="1"/>
        </w:rPr>
        <w:t> </w:t>
      </w:r>
      <w:r>
        <w:rPr/>
        <w:t>9,</w:t>
      </w:r>
      <w:r>
        <w:rPr>
          <w:spacing w:val="2"/>
        </w:rPr>
        <w:t> </w:t>
      </w:r>
      <w:r>
        <w:rPr/>
        <w:t>Quyền</w:t>
      </w:r>
      <w:r>
        <w:rPr>
          <w:spacing w:val="3"/>
        </w:rPr>
        <w:t> </w:t>
      </w:r>
      <w:r>
        <w:rPr/>
        <w:t>9,</w:t>
      </w:r>
      <w:r>
        <w:rPr>
          <w:spacing w:val="1"/>
        </w:rPr>
        <w:t> </w:t>
      </w:r>
      <w:r>
        <w:rPr/>
        <w:t>Thiền</w:t>
      </w:r>
      <w:r>
        <w:rPr>
          <w:spacing w:val="1"/>
        </w:rPr>
        <w:t> </w:t>
      </w:r>
      <w:r>
        <w:rPr/>
        <w:t>9,</w:t>
      </w:r>
      <w:r>
        <w:rPr>
          <w:spacing w:val="2"/>
        </w:rPr>
        <w:t> </w:t>
      </w:r>
      <w:r>
        <w:rPr/>
        <w:t>Đạo </w:t>
      </w:r>
      <w:r>
        <w:rPr>
          <w:spacing w:val="-5"/>
        </w:rPr>
        <w:t>9,</w:t>
      </w:r>
    </w:p>
    <w:p>
      <w:pPr>
        <w:pStyle w:val="BodyText"/>
        <w:spacing w:line="296" w:lineRule="exact" w:before="1"/>
        <w:ind w:left="681"/>
      </w:pPr>
      <w:r>
        <w:rPr/>
        <w:t>Tương</w:t>
      </w:r>
      <w:r>
        <w:rPr>
          <w:spacing w:val="-4"/>
        </w:rPr>
        <w:t> </w:t>
      </w:r>
      <w:r>
        <w:rPr/>
        <w:t>ưng</w:t>
      </w:r>
      <w:r>
        <w:rPr>
          <w:spacing w:val="-3"/>
        </w:rPr>
        <w:t> </w:t>
      </w:r>
      <w:r>
        <w:rPr/>
        <w:t>6,</w:t>
      </w:r>
      <w:r>
        <w:rPr>
          <w:spacing w:val="-4"/>
        </w:rPr>
        <w:t> </w:t>
      </w:r>
      <w:r>
        <w:rPr/>
        <w:t>Bất</w:t>
      </w:r>
      <w:r>
        <w:rPr>
          <w:spacing w:val="-3"/>
        </w:rPr>
        <w:t> </w:t>
      </w:r>
      <w:r>
        <w:rPr/>
        <w:t>tương</w:t>
      </w:r>
      <w:r>
        <w:rPr>
          <w:spacing w:val="-4"/>
        </w:rPr>
        <w:t> </w:t>
      </w:r>
      <w:r>
        <w:rPr/>
        <w:t>ưng</w:t>
      </w:r>
      <w:r>
        <w:rPr>
          <w:spacing w:val="-2"/>
        </w:rPr>
        <w:t> </w:t>
      </w:r>
      <w:r>
        <w:rPr/>
        <w:t>9,</w:t>
      </w:r>
      <w:r>
        <w:rPr>
          <w:spacing w:val="-4"/>
        </w:rPr>
        <w:t> </w:t>
      </w:r>
      <w:r>
        <w:rPr/>
        <w:t>Hiện hữu</w:t>
      </w:r>
      <w:r>
        <w:rPr>
          <w:spacing w:val="-3"/>
        </w:rPr>
        <w:t> </w:t>
      </w:r>
      <w:r>
        <w:rPr/>
        <w:t>9,</w:t>
      </w:r>
      <w:r>
        <w:rPr>
          <w:spacing w:val="-4"/>
        </w:rPr>
        <w:t> </w:t>
      </w:r>
      <w:r>
        <w:rPr/>
        <w:t>Vô</w:t>
      </w:r>
      <w:r>
        <w:rPr>
          <w:spacing w:val="-3"/>
        </w:rPr>
        <w:t> </w:t>
      </w:r>
      <w:r>
        <w:rPr/>
        <w:t>hữu</w:t>
      </w:r>
      <w:r>
        <w:rPr>
          <w:spacing w:val="-2"/>
        </w:rPr>
        <w:t> </w:t>
      </w:r>
      <w:r>
        <w:rPr/>
        <w:t>6,</w:t>
      </w:r>
      <w:r>
        <w:rPr>
          <w:spacing w:val="-4"/>
        </w:rPr>
        <w:t> </w:t>
      </w:r>
      <w:r>
        <w:rPr/>
        <w:t>Ly</w:t>
      </w:r>
      <w:r>
        <w:rPr>
          <w:spacing w:val="-9"/>
        </w:rPr>
        <w:t> </w:t>
      </w:r>
      <w:r>
        <w:rPr/>
        <w:t>6, Bất</w:t>
      </w:r>
      <w:r>
        <w:rPr>
          <w:spacing w:val="-4"/>
        </w:rPr>
        <w:t> </w:t>
      </w:r>
      <w:r>
        <w:rPr/>
        <w:t>ly</w:t>
      </w:r>
      <w:r>
        <w:rPr>
          <w:spacing w:val="-6"/>
        </w:rPr>
        <w:t> </w:t>
      </w:r>
      <w:r>
        <w:rPr>
          <w:spacing w:val="-5"/>
        </w:rPr>
        <w:t>9.</w:t>
      </w:r>
    </w:p>
    <w:p>
      <w:pPr>
        <w:spacing w:line="296"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line="240" w:lineRule="auto" w:before="9"/>
      </w:pPr>
      <w:r>
        <w:rPr>
          <w:spacing w:val="-4"/>
        </w:rPr>
        <w:t>367.</w:t>
      </w:r>
    </w:p>
    <w:p>
      <w:pPr>
        <w:pStyle w:val="ListParagraph"/>
        <w:numPr>
          <w:ilvl w:val="0"/>
          <w:numId w:val="4"/>
        </w:numPr>
        <w:tabs>
          <w:tab w:pos="709" w:val="left" w:leader="none"/>
        </w:tabs>
        <w:spacing w:line="318" w:lineRule="exact" w:before="0" w:after="0"/>
        <w:ind w:left="709" w:right="0" w:hanging="285"/>
        <w:jc w:val="left"/>
        <w:rPr>
          <w:sz w:val="26"/>
        </w:rPr>
      </w:pPr>
      <w:r>
        <w:rPr>
          <w:sz w:val="26"/>
        </w:rPr>
        <w:t>Pháp</w:t>
      </w:r>
      <w:r>
        <w:rPr>
          <w:spacing w:val="-6"/>
          <w:sz w:val="26"/>
        </w:rPr>
        <w:t> </w:t>
      </w:r>
      <w:r>
        <w:rPr>
          <w:sz w:val="26"/>
        </w:rPr>
        <w:t>bất</w:t>
      </w:r>
      <w:r>
        <w:rPr>
          <w:spacing w:val="-5"/>
          <w:sz w:val="26"/>
        </w:rPr>
        <w:t> </w:t>
      </w:r>
      <w:r>
        <w:rPr>
          <w:sz w:val="26"/>
        </w:rPr>
        <w:t>tương</w:t>
      </w:r>
      <w:r>
        <w:rPr>
          <w:spacing w:val="-6"/>
          <w:sz w:val="26"/>
        </w:rPr>
        <w:t> </w:t>
      </w:r>
      <w:r>
        <w:rPr>
          <w:sz w:val="26"/>
        </w:rPr>
        <w:t>ưng</w:t>
      </w:r>
      <w:r>
        <w:rPr>
          <w:spacing w:val="-5"/>
          <w:sz w:val="26"/>
        </w:rPr>
        <w:t> </w:t>
      </w:r>
      <w:r>
        <w:rPr>
          <w:sz w:val="26"/>
        </w:rPr>
        <w:t>lậu</w:t>
      </w:r>
      <w:r>
        <w:rPr>
          <w:spacing w:val="-2"/>
          <w:sz w:val="26"/>
        </w:rPr>
        <w:t> </w:t>
      </w:r>
      <w:r>
        <w:rPr>
          <w:sz w:val="26"/>
        </w:rPr>
        <w:t>liên</w:t>
      </w:r>
      <w:r>
        <w:rPr>
          <w:spacing w:val="-6"/>
          <w:sz w:val="26"/>
        </w:rPr>
        <w:t> </w:t>
      </w:r>
      <w:r>
        <w:rPr>
          <w:sz w:val="26"/>
        </w:rPr>
        <w:t>quan</w:t>
      </w:r>
      <w:r>
        <w:rPr>
          <w:spacing w:val="-4"/>
          <w:sz w:val="26"/>
        </w:rPr>
        <w:t> </w:t>
      </w:r>
      <w:r>
        <w:rPr>
          <w:sz w:val="26"/>
        </w:rPr>
        <w:t>pháp</w:t>
      </w:r>
      <w:r>
        <w:rPr>
          <w:spacing w:val="-5"/>
          <w:sz w:val="26"/>
        </w:rPr>
        <w:t> </w:t>
      </w:r>
      <w:r>
        <w:rPr>
          <w:sz w:val="26"/>
        </w:rPr>
        <w:t>tương</w:t>
      </w:r>
      <w:r>
        <w:rPr>
          <w:spacing w:val="-2"/>
          <w:sz w:val="26"/>
        </w:rPr>
        <w:t> </w:t>
      </w:r>
      <w:r>
        <w:rPr>
          <w:sz w:val="26"/>
        </w:rPr>
        <w:t>ưng</w:t>
      </w:r>
      <w:r>
        <w:rPr>
          <w:spacing w:val="-3"/>
          <w:sz w:val="26"/>
        </w:rPr>
        <w:t> </w:t>
      </w:r>
      <w:r>
        <w:rPr>
          <w:sz w:val="26"/>
        </w:rPr>
        <w:t>lậu</w:t>
      </w:r>
      <w:r>
        <w:rPr>
          <w:spacing w:val="-5"/>
          <w:sz w:val="26"/>
        </w:rPr>
        <w:t> </w:t>
      </w:r>
      <w:r>
        <w:rPr>
          <w:sz w:val="26"/>
        </w:rPr>
        <w:t>sanh</w:t>
      </w:r>
      <w:r>
        <w:rPr>
          <w:spacing w:val="-4"/>
          <w:sz w:val="26"/>
        </w:rPr>
        <w:t> </w:t>
      </w:r>
      <w:r>
        <w:rPr>
          <w:sz w:val="26"/>
        </w:rPr>
        <w:t>ra</w:t>
      </w:r>
      <w:r>
        <w:rPr>
          <w:spacing w:val="-4"/>
          <w:sz w:val="26"/>
        </w:rPr>
        <w:t> </w:t>
      </w:r>
      <w:r>
        <w:rPr>
          <w:sz w:val="26"/>
        </w:rPr>
        <w:t>do</w:t>
      </w:r>
      <w:r>
        <w:rPr>
          <w:spacing w:val="-6"/>
          <w:sz w:val="26"/>
        </w:rPr>
        <w:t> </w:t>
      </w:r>
      <w:r>
        <w:rPr>
          <w:sz w:val="26"/>
        </w:rPr>
        <w:t>phi</w:t>
      </w:r>
      <w:r>
        <w:rPr>
          <w:spacing w:val="-2"/>
          <w:sz w:val="26"/>
        </w:rPr>
        <w:t> </w:t>
      </w:r>
      <w:r>
        <w:rPr>
          <w:sz w:val="26"/>
        </w:rPr>
        <w:t>Nhân</w:t>
      </w:r>
      <w:r>
        <w:rPr>
          <w:spacing w:val="-6"/>
          <w:sz w:val="26"/>
        </w:rPr>
        <w:t> </w:t>
      </w:r>
      <w:r>
        <w:rPr>
          <w:spacing w:val="-2"/>
          <w:sz w:val="26"/>
        </w:rPr>
        <w:t>duyên:</w:t>
      </w:r>
    </w:p>
    <w:p>
      <w:pPr>
        <w:pStyle w:val="ListParagraph"/>
        <w:spacing w:after="0" w:line="318" w:lineRule="exact"/>
        <w:jc w:val="left"/>
        <w:rPr>
          <w:sz w:val="26"/>
        </w:rPr>
        <w:sectPr>
          <w:pgSz w:w="11630" w:h="16450"/>
          <w:pgMar w:header="571" w:footer="0" w:top="920" w:bottom="280" w:left="850" w:right="850"/>
        </w:sectPr>
      </w:pPr>
    </w:p>
    <w:p>
      <w:pPr>
        <w:pStyle w:val="BodyText"/>
        <w:spacing w:before="225"/>
        <w:ind w:right="139"/>
      </w:pPr>
      <w:r>
        <w:rPr/>
        <w:t>Si</w:t>
      </w:r>
      <w:r>
        <w:rPr>
          <w:spacing w:val="25"/>
        </w:rPr>
        <w:t> </w:t>
      </w:r>
      <w:r>
        <w:rPr/>
        <w:t>đồng</w:t>
      </w:r>
      <w:r>
        <w:rPr>
          <w:spacing w:val="25"/>
        </w:rPr>
        <w:t> </w:t>
      </w:r>
      <w:r>
        <w:rPr/>
        <w:t>sanh</w:t>
      </w:r>
      <w:r>
        <w:rPr>
          <w:spacing w:val="25"/>
        </w:rPr>
        <w:t> </w:t>
      </w:r>
      <w:r>
        <w:rPr/>
        <w:t>hoài</w:t>
      </w:r>
      <w:r>
        <w:rPr>
          <w:spacing w:val="26"/>
        </w:rPr>
        <w:t> </w:t>
      </w:r>
      <w:r>
        <w:rPr/>
        <w:t>nghi,</w:t>
      </w:r>
      <w:r>
        <w:rPr>
          <w:spacing w:val="26"/>
        </w:rPr>
        <w:t> </w:t>
      </w:r>
      <w:r>
        <w:rPr/>
        <w:t>đồng</w:t>
      </w:r>
      <w:r>
        <w:rPr>
          <w:spacing w:val="25"/>
        </w:rPr>
        <w:t> </w:t>
      </w:r>
      <w:r>
        <w:rPr/>
        <w:t>sanh</w:t>
      </w:r>
      <w:r>
        <w:rPr>
          <w:spacing w:val="25"/>
        </w:rPr>
        <w:t> </w:t>
      </w:r>
      <w:r>
        <w:rPr/>
        <w:t>phóng</w:t>
      </w:r>
      <w:r>
        <w:rPr>
          <w:spacing w:val="25"/>
        </w:rPr>
        <w:t> </w:t>
      </w:r>
      <w:r>
        <w:rPr/>
        <w:t>dật</w:t>
      </w:r>
      <w:r>
        <w:rPr>
          <w:spacing w:val="27"/>
        </w:rPr>
        <w:t> </w:t>
      </w:r>
      <w:r>
        <w:rPr/>
        <w:t>liên</w:t>
      </w:r>
      <w:r>
        <w:rPr>
          <w:spacing w:val="25"/>
        </w:rPr>
        <w:t> </w:t>
      </w:r>
      <w:r>
        <w:rPr/>
        <w:t>quan</w:t>
      </w:r>
      <w:r>
        <w:rPr>
          <w:spacing w:val="26"/>
        </w:rPr>
        <w:t> </w:t>
      </w:r>
      <w:r>
        <w:rPr/>
        <w:t>uẩn</w:t>
      </w:r>
      <w:r>
        <w:rPr>
          <w:spacing w:val="25"/>
        </w:rPr>
        <w:t> </w:t>
      </w:r>
      <w:r>
        <w:rPr/>
        <w:t>đồng</w:t>
      </w:r>
      <w:r>
        <w:rPr>
          <w:spacing w:val="25"/>
        </w:rPr>
        <w:t> </w:t>
      </w:r>
      <w:r>
        <w:rPr/>
        <w:t>sanh</w:t>
      </w:r>
      <w:r>
        <w:rPr>
          <w:spacing w:val="26"/>
        </w:rPr>
        <w:t> </w:t>
      </w:r>
      <w:r>
        <w:rPr/>
        <w:t>hoài</w:t>
      </w:r>
      <w:r>
        <w:rPr>
          <w:spacing w:val="25"/>
        </w:rPr>
        <w:t> </w:t>
      </w:r>
      <w:r>
        <w:rPr/>
        <w:t>nghi, đồng sanh phóng dật.</w:t>
      </w:r>
    </w:p>
    <w:p>
      <w:pPr>
        <w:pStyle w:val="ListParagraph"/>
        <w:numPr>
          <w:ilvl w:val="0"/>
          <w:numId w:val="4"/>
        </w:numPr>
        <w:tabs>
          <w:tab w:pos="709" w:val="left" w:leader="none"/>
        </w:tabs>
        <w:spacing w:line="317" w:lineRule="exact" w:before="123" w:after="0"/>
        <w:ind w:left="709" w:right="0" w:hanging="285"/>
        <w:jc w:val="left"/>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1"/>
          <w:sz w:val="26"/>
        </w:rPr>
        <w:t> </w:t>
      </w:r>
      <w:r>
        <w:rPr>
          <w:sz w:val="26"/>
        </w:rPr>
        <w:t>liên</w:t>
      </w:r>
      <w:r>
        <w:rPr>
          <w:spacing w:val="-5"/>
          <w:sz w:val="26"/>
        </w:rPr>
        <w:t> </w:t>
      </w:r>
      <w:r>
        <w:rPr>
          <w:sz w:val="26"/>
        </w:rPr>
        <w:t>quan</w:t>
      </w:r>
      <w:r>
        <w:rPr>
          <w:spacing w:val="-4"/>
          <w:sz w:val="26"/>
        </w:rPr>
        <w:t> </w:t>
      </w:r>
      <w:r>
        <w:rPr>
          <w:sz w:val="26"/>
        </w:rPr>
        <w:t>pháp</w:t>
      </w:r>
      <w:r>
        <w:rPr>
          <w:spacing w:val="-5"/>
          <w:sz w:val="26"/>
        </w:rPr>
        <w:t> </w:t>
      </w:r>
      <w:r>
        <w:rPr>
          <w:sz w:val="26"/>
        </w:rPr>
        <w:t>bất</w:t>
      </w:r>
      <w:r>
        <w:rPr>
          <w:spacing w:val="-2"/>
          <w:sz w:val="26"/>
        </w:rPr>
        <w:t> </w:t>
      </w:r>
      <w:r>
        <w:rPr>
          <w:sz w:val="26"/>
        </w:rPr>
        <w:t>tương</w:t>
      </w:r>
      <w:r>
        <w:rPr>
          <w:spacing w:val="-5"/>
          <w:sz w:val="26"/>
        </w:rPr>
        <w:t> </w:t>
      </w:r>
      <w:r>
        <w:rPr>
          <w:sz w:val="26"/>
        </w:rPr>
        <w:t>ưng</w:t>
      </w:r>
      <w:r>
        <w:rPr>
          <w:spacing w:val="-5"/>
          <w:sz w:val="26"/>
        </w:rPr>
        <w:t> </w:t>
      </w:r>
      <w:r>
        <w:rPr>
          <w:sz w:val="26"/>
        </w:rPr>
        <w:t>lậu</w:t>
      </w:r>
      <w:r>
        <w:rPr>
          <w:spacing w:val="-3"/>
          <w:sz w:val="26"/>
        </w:rPr>
        <w:t> </w:t>
      </w:r>
      <w:r>
        <w:rPr>
          <w:sz w:val="26"/>
        </w:rPr>
        <w:t>sanh</w:t>
      </w:r>
      <w:r>
        <w:rPr>
          <w:spacing w:val="-6"/>
          <w:sz w:val="26"/>
        </w:rPr>
        <w:t> </w:t>
      </w:r>
      <w:r>
        <w:rPr>
          <w:sz w:val="26"/>
        </w:rPr>
        <w:t>ra</w:t>
      </w:r>
      <w:r>
        <w:rPr>
          <w:spacing w:val="-4"/>
          <w:sz w:val="26"/>
        </w:rPr>
        <w:t> </w:t>
      </w:r>
      <w:r>
        <w:rPr>
          <w:sz w:val="26"/>
        </w:rPr>
        <w:t>do</w:t>
      </w:r>
      <w:r>
        <w:rPr>
          <w:spacing w:val="-2"/>
          <w:sz w:val="26"/>
        </w:rPr>
        <w:t> </w:t>
      </w:r>
      <w:r>
        <w:rPr>
          <w:sz w:val="26"/>
        </w:rPr>
        <w:t>phi</w:t>
      </w:r>
      <w:r>
        <w:rPr>
          <w:spacing w:val="-4"/>
          <w:sz w:val="26"/>
        </w:rPr>
        <w:t> </w:t>
      </w:r>
      <w:r>
        <w:rPr>
          <w:sz w:val="26"/>
        </w:rPr>
        <w:t>Nhân</w:t>
      </w:r>
      <w:r>
        <w:rPr>
          <w:spacing w:val="-5"/>
          <w:sz w:val="26"/>
        </w:rPr>
        <w:t> </w:t>
      </w:r>
      <w:r>
        <w:rPr>
          <w:spacing w:val="-2"/>
          <w:sz w:val="26"/>
        </w:rPr>
        <w:t>duyên:</w:t>
      </w:r>
    </w:p>
    <w:p>
      <w:pPr>
        <w:pStyle w:val="BodyText"/>
      </w:pPr>
      <w:r>
        <w:rPr/>
        <w:t>3</w:t>
      </w:r>
      <w:r>
        <w:rPr>
          <w:spacing w:val="19"/>
        </w:rPr>
        <w:t> </w:t>
      </w:r>
      <w:r>
        <w:rPr/>
        <w:t>uẩn</w:t>
      </w:r>
      <w:r>
        <w:rPr>
          <w:spacing w:val="19"/>
        </w:rPr>
        <w:t> </w:t>
      </w:r>
      <w:r>
        <w:rPr/>
        <w:t>và</w:t>
      </w:r>
      <w:r>
        <w:rPr>
          <w:spacing w:val="19"/>
        </w:rPr>
        <w:t> </w:t>
      </w:r>
      <w:r>
        <w:rPr/>
        <w:t>sắc</w:t>
      </w:r>
      <w:r>
        <w:rPr>
          <w:spacing w:val="19"/>
        </w:rPr>
        <w:t> </w:t>
      </w:r>
      <w:r>
        <w:rPr/>
        <w:t>tâm</w:t>
      </w:r>
      <w:r>
        <w:rPr>
          <w:spacing w:val="19"/>
        </w:rPr>
        <w:t> </w:t>
      </w:r>
      <w:r>
        <w:rPr/>
        <w:t>liên</w:t>
      </w:r>
      <w:r>
        <w:rPr>
          <w:spacing w:val="21"/>
        </w:rPr>
        <w:t> </w:t>
      </w:r>
      <w:r>
        <w:rPr/>
        <w:t>quan</w:t>
      </w:r>
      <w:r>
        <w:rPr>
          <w:spacing w:val="19"/>
        </w:rPr>
        <w:t> </w:t>
      </w:r>
      <w:r>
        <w:rPr/>
        <w:t>1</w:t>
      </w:r>
      <w:r>
        <w:rPr>
          <w:spacing w:val="20"/>
        </w:rPr>
        <w:t> </w:t>
      </w:r>
      <w:r>
        <w:rPr/>
        <w:t>uẩn</w:t>
      </w:r>
      <w:r>
        <w:rPr>
          <w:spacing w:val="19"/>
        </w:rPr>
        <w:t> </w:t>
      </w:r>
      <w:r>
        <w:rPr/>
        <w:t>bất</w:t>
      </w:r>
      <w:r>
        <w:rPr>
          <w:spacing w:val="19"/>
        </w:rPr>
        <w:t> </w:t>
      </w:r>
      <w:r>
        <w:rPr/>
        <w:t>tương</w:t>
      </w:r>
      <w:r>
        <w:rPr>
          <w:spacing w:val="21"/>
        </w:rPr>
        <w:t> </w:t>
      </w:r>
      <w:r>
        <w:rPr/>
        <w:t>ưng</w:t>
      </w:r>
      <w:r>
        <w:rPr>
          <w:spacing w:val="19"/>
        </w:rPr>
        <w:t> </w:t>
      </w:r>
      <w:r>
        <w:rPr/>
        <w:t>lậu</w:t>
      </w:r>
      <w:r>
        <w:rPr>
          <w:spacing w:val="21"/>
        </w:rPr>
        <w:t> </w:t>
      </w:r>
      <w:r>
        <w:rPr/>
        <w:t>vô</w:t>
      </w:r>
      <w:r>
        <w:rPr>
          <w:spacing w:val="19"/>
        </w:rPr>
        <w:t> </w:t>
      </w:r>
      <w:r>
        <w:rPr/>
        <w:t>nhân,</w:t>
      </w:r>
      <w:r>
        <w:rPr>
          <w:spacing w:val="19"/>
        </w:rPr>
        <w:t> </w:t>
      </w:r>
      <w:r>
        <w:rPr/>
        <w:t>2</w:t>
      </w:r>
      <w:r>
        <w:rPr>
          <w:spacing w:val="22"/>
        </w:rPr>
        <w:t> </w:t>
      </w:r>
      <w:r>
        <w:rPr/>
        <w:t>uẩn...</w:t>
      </w:r>
      <w:r>
        <w:rPr>
          <w:spacing w:val="19"/>
        </w:rPr>
        <w:t> </w:t>
      </w:r>
      <w:r>
        <w:rPr/>
        <w:t>Tục</w:t>
      </w:r>
      <w:r>
        <w:rPr>
          <w:spacing w:val="19"/>
        </w:rPr>
        <w:t> </w:t>
      </w:r>
      <w:r>
        <w:rPr/>
        <w:t>sinh</w:t>
      </w:r>
      <w:r>
        <w:rPr>
          <w:spacing w:val="21"/>
        </w:rPr>
        <w:t> </w:t>
      </w:r>
      <w:r>
        <w:rPr/>
        <w:t>vô nhân luôn đến người Vô tưởng.</w:t>
      </w:r>
    </w:p>
    <w:p>
      <w:pPr>
        <w:pStyle w:val="Heading2"/>
        <w:spacing w:line="299" w:lineRule="exact"/>
      </w:pPr>
      <w:r>
        <w:rPr>
          <w:spacing w:val="-4"/>
        </w:rPr>
        <w:t>368.</w:t>
      </w:r>
    </w:p>
    <w:p>
      <w:pPr>
        <w:pStyle w:val="ListParagraph"/>
        <w:numPr>
          <w:ilvl w:val="0"/>
          <w:numId w:val="4"/>
        </w:numPr>
        <w:tabs>
          <w:tab w:pos="708" w:val="left" w:leader="none"/>
          <w:tab w:pos="1041" w:val="left" w:leader="none"/>
        </w:tabs>
        <w:spacing w:line="237" w:lineRule="auto" w:before="2" w:after="0"/>
        <w:ind w:left="1041" w:right="746" w:hanging="618"/>
        <w:jc w:val="left"/>
        <w:rPr>
          <w:sz w:val="26"/>
        </w:rPr>
      </w:pPr>
      <w:r>
        <w:rPr>
          <w:sz w:val="26"/>
        </w:rPr>
        <w:t>Pháp</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lậu liên</w:t>
      </w:r>
      <w:r>
        <w:rPr>
          <w:spacing w:val="-3"/>
          <w:sz w:val="26"/>
        </w:rPr>
        <w:t> </w:t>
      </w:r>
      <w:r>
        <w:rPr>
          <w:sz w:val="26"/>
        </w:rPr>
        <w:t>quan</w:t>
      </w:r>
      <w:r>
        <w:rPr>
          <w:spacing w:val="-2"/>
          <w:sz w:val="26"/>
        </w:rPr>
        <w:t> </w:t>
      </w:r>
      <w:r>
        <w:rPr>
          <w:sz w:val="26"/>
        </w:rPr>
        <w:t>pháp</w:t>
      </w:r>
      <w:r>
        <w:rPr>
          <w:spacing w:val="-2"/>
          <w:sz w:val="26"/>
        </w:rPr>
        <w:t> </w:t>
      </w:r>
      <w:r>
        <w:rPr>
          <w:sz w:val="26"/>
        </w:rPr>
        <w:t>tương ưng</w:t>
      </w:r>
      <w:r>
        <w:rPr>
          <w:spacing w:val="-2"/>
          <w:sz w:val="26"/>
        </w:rPr>
        <w:t> </w:t>
      </w:r>
      <w:r>
        <w:rPr>
          <w:sz w:val="26"/>
        </w:rPr>
        <w:t>lậu</w:t>
      </w:r>
      <w:r>
        <w:rPr>
          <w:spacing w:val="-2"/>
          <w:sz w:val="26"/>
        </w:rPr>
        <w:t> </w:t>
      </w:r>
      <w:r>
        <w:rPr>
          <w:sz w:val="26"/>
        </w:rPr>
        <w:t>sanh</w:t>
      </w:r>
      <w:r>
        <w:rPr>
          <w:spacing w:val="-2"/>
          <w:sz w:val="26"/>
        </w:rPr>
        <w:t> </w:t>
      </w:r>
      <w:r>
        <w:rPr>
          <w:sz w:val="26"/>
        </w:rPr>
        <w:t>ra</w:t>
      </w:r>
      <w:r>
        <w:rPr>
          <w:spacing w:val="-2"/>
          <w:sz w:val="26"/>
        </w:rPr>
        <w:t> </w:t>
      </w:r>
      <w:r>
        <w:rPr>
          <w:sz w:val="26"/>
        </w:rPr>
        <w:t>do</w:t>
      </w:r>
      <w:r>
        <w:rPr>
          <w:spacing w:val="-3"/>
          <w:sz w:val="26"/>
        </w:rPr>
        <w:t> </w:t>
      </w:r>
      <w:r>
        <w:rPr>
          <w:sz w:val="26"/>
        </w:rPr>
        <w:t>phi</w:t>
      </w:r>
      <w:r>
        <w:rPr>
          <w:spacing w:val="-1"/>
          <w:sz w:val="26"/>
        </w:rPr>
        <w:t> </w:t>
      </w:r>
      <w:r>
        <w:rPr>
          <w:sz w:val="26"/>
        </w:rPr>
        <w:t>Cảnh</w:t>
      </w:r>
      <w:r>
        <w:rPr>
          <w:spacing w:val="-2"/>
          <w:sz w:val="26"/>
        </w:rPr>
        <w:t> </w:t>
      </w:r>
      <w:r>
        <w:rPr>
          <w:sz w:val="26"/>
        </w:rPr>
        <w:t>duyên: Sắc tâm liên quan uẩn tương ưng lậu.</w:t>
      </w:r>
    </w:p>
    <w:p>
      <w:pPr>
        <w:pStyle w:val="ListParagraph"/>
        <w:numPr>
          <w:ilvl w:val="0"/>
          <w:numId w:val="4"/>
        </w:numPr>
        <w:tabs>
          <w:tab w:pos="709" w:val="left" w:leader="none"/>
        </w:tabs>
        <w:spacing w:line="240" w:lineRule="auto" w:before="121" w:after="0"/>
        <w:ind w:left="709" w:right="0" w:hanging="285"/>
        <w:jc w:val="left"/>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1"/>
          <w:sz w:val="26"/>
        </w:rPr>
        <w:t> </w:t>
      </w:r>
      <w:r>
        <w:rPr>
          <w:sz w:val="26"/>
        </w:rPr>
        <w:t>liên</w:t>
      </w:r>
      <w:r>
        <w:rPr>
          <w:spacing w:val="-5"/>
          <w:sz w:val="26"/>
        </w:rPr>
        <w:t> </w:t>
      </w:r>
      <w:r>
        <w:rPr>
          <w:sz w:val="26"/>
        </w:rPr>
        <w:t>quan</w:t>
      </w:r>
      <w:r>
        <w:rPr>
          <w:spacing w:val="-4"/>
          <w:sz w:val="26"/>
        </w:rPr>
        <w:t> </w:t>
      </w:r>
      <w:r>
        <w:rPr>
          <w:sz w:val="26"/>
        </w:rPr>
        <w:t>pháp</w:t>
      </w:r>
      <w:r>
        <w:rPr>
          <w:spacing w:val="-5"/>
          <w:sz w:val="26"/>
        </w:rPr>
        <w:t> </w:t>
      </w:r>
      <w:r>
        <w:rPr>
          <w:sz w:val="26"/>
        </w:rPr>
        <w:t>bất</w:t>
      </w:r>
      <w:r>
        <w:rPr>
          <w:spacing w:val="-2"/>
          <w:sz w:val="26"/>
        </w:rPr>
        <w:t> </w:t>
      </w:r>
      <w:r>
        <w:rPr>
          <w:sz w:val="26"/>
        </w:rPr>
        <w:t>tương</w:t>
      </w:r>
      <w:r>
        <w:rPr>
          <w:spacing w:val="-5"/>
          <w:sz w:val="26"/>
        </w:rPr>
        <w:t> </w:t>
      </w:r>
      <w:r>
        <w:rPr>
          <w:sz w:val="26"/>
        </w:rPr>
        <w:t>ưng</w:t>
      </w:r>
      <w:r>
        <w:rPr>
          <w:spacing w:val="-5"/>
          <w:sz w:val="26"/>
        </w:rPr>
        <w:t> </w:t>
      </w:r>
      <w:r>
        <w:rPr>
          <w:sz w:val="26"/>
        </w:rPr>
        <w:t>lậu</w:t>
      </w:r>
      <w:r>
        <w:rPr>
          <w:spacing w:val="-3"/>
          <w:sz w:val="26"/>
        </w:rPr>
        <w:t> </w:t>
      </w:r>
      <w:r>
        <w:rPr>
          <w:sz w:val="26"/>
        </w:rPr>
        <w:t>sanh</w:t>
      </w:r>
      <w:r>
        <w:rPr>
          <w:spacing w:val="-5"/>
          <w:sz w:val="26"/>
        </w:rPr>
        <w:t> </w:t>
      </w:r>
      <w:r>
        <w:rPr>
          <w:sz w:val="26"/>
        </w:rPr>
        <w:t>ra</w:t>
      </w:r>
      <w:r>
        <w:rPr>
          <w:spacing w:val="-5"/>
          <w:sz w:val="26"/>
        </w:rPr>
        <w:t> </w:t>
      </w:r>
      <w:r>
        <w:rPr>
          <w:sz w:val="26"/>
        </w:rPr>
        <w:t>do</w:t>
      </w:r>
      <w:r>
        <w:rPr>
          <w:spacing w:val="-2"/>
          <w:sz w:val="26"/>
        </w:rPr>
        <w:t> </w:t>
      </w:r>
      <w:r>
        <w:rPr>
          <w:sz w:val="26"/>
        </w:rPr>
        <w:t>phi</w:t>
      </w:r>
      <w:r>
        <w:rPr>
          <w:spacing w:val="-4"/>
          <w:sz w:val="26"/>
        </w:rPr>
        <w:t> </w:t>
      </w:r>
      <w:r>
        <w:rPr>
          <w:sz w:val="26"/>
        </w:rPr>
        <w:t>Cảnh</w:t>
      </w:r>
      <w:r>
        <w:rPr>
          <w:spacing w:val="-5"/>
          <w:sz w:val="26"/>
        </w:rPr>
        <w:t> </w:t>
      </w:r>
      <w:r>
        <w:rPr>
          <w:spacing w:val="-2"/>
          <w:sz w:val="26"/>
        </w:rPr>
        <w:t>duyên:</w:t>
      </w:r>
    </w:p>
    <w:p>
      <w:pPr>
        <w:pStyle w:val="BodyText"/>
        <w:ind w:right="137"/>
        <w:jc w:val="both"/>
      </w:pPr>
      <w:r>
        <w:rPr/>
        <w:t>Sắc tâm liên quan uẩn bất tương ưng lậu, sắc tâm liên quan si đồng sanh ưu đồng sanh hoài nghi, đồng sanh phóng dật. Sát-na tục sinh: Vật liên quan uẩn, 1 đại sung... luôn đến người Vô tưởng.</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Pháp</w:t>
      </w:r>
      <w:r>
        <w:rPr>
          <w:spacing w:val="-1"/>
          <w:sz w:val="26"/>
        </w:rPr>
        <w:t> </w:t>
      </w:r>
      <w:r>
        <w:rPr>
          <w:sz w:val="26"/>
        </w:rPr>
        <w:t>bất</w:t>
      </w:r>
      <w:r>
        <w:rPr>
          <w:spacing w:val="-1"/>
          <w:sz w:val="26"/>
        </w:rPr>
        <w:t> </w:t>
      </w:r>
      <w:r>
        <w:rPr>
          <w:sz w:val="26"/>
        </w:rPr>
        <w:t>tương</w:t>
      </w:r>
      <w:r>
        <w:rPr>
          <w:spacing w:val="-1"/>
          <w:sz w:val="26"/>
        </w:rPr>
        <w:t> </w:t>
      </w:r>
      <w:r>
        <w:rPr>
          <w:sz w:val="26"/>
        </w:rPr>
        <w:t>ưng</w:t>
      </w:r>
      <w:r>
        <w:rPr>
          <w:spacing w:val="-1"/>
          <w:sz w:val="26"/>
        </w:rPr>
        <w:t> </w:t>
      </w:r>
      <w:r>
        <w:rPr>
          <w:sz w:val="26"/>
        </w:rPr>
        <w:t>lậu liên</w:t>
      </w:r>
      <w:r>
        <w:rPr>
          <w:spacing w:val="-1"/>
          <w:sz w:val="26"/>
        </w:rPr>
        <w:t> </w:t>
      </w:r>
      <w:r>
        <w:rPr>
          <w:sz w:val="26"/>
        </w:rPr>
        <w:t>quan những pháp tương</w:t>
      </w:r>
      <w:r>
        <w:rPr>
          <w:spacing w:val="-1"/>
          <w:sz w:val="26"/>
        </w:rPr>
        <w:t> </w:t>
      </w:r>
      <w:r>
        <w:rPr>
          <w:sz w:val="26"/>
        </w:rPr>
        <w:t>ưng lậu và bất</w:t>
      </w:r>
      <w:r>
        <w:rPr>
          <w:spacing w:val="-1"/>
          <w:sz w:val="26"/>
        </w:rPr>
        <w:t> </w:t>
      </w:r>
      <w:r>
        <w:rPr>
          <w:sz w:val="26"/>
        </w:rPr>
        <w:t>tương</w:t>
      </w:r>
      <w:r>
        <w:rPr>
          <w:spacing w:val="-1"/>
          <w:sz w:val="26"/>
        </w:rPr>
        <w:t> </w:t>
      </w:r>
      <w:r>
        <w:rPr>
          <w:sz w:val="26"/>
        </w:rPr>
        <w:t>ưng</w:t>
      </w:r>
      <w:r>
        <w:rPr>
          <w:spacing w:val="-1"/>
          <w:sz w:val="26"/>
        </w:rPr>
        <w:t> </w:t>
      </w:r>
      <w:r>
        <w:rPr>
          <w:sz w:val="26"/>
        </w:rPr>
        <w:t>lậu sanh ra do phi Cảnh duyên:</w:t>
      </w:r>
    </w:p>
    <w:p>
      <w:pPr>
        <w:pStyle w:val="BodyText"/>
        <w:ind w:right="140"/>
        <w:jc w:val="both"/>
      </w:pPr>
      <w:r>
        <w:rPr/>
        <w:t>Sắc tâm liên quan uẩn tương ưng lậu và đại sung, sắc tâm liên quan uẩn đồng sanh ưu đồng sanh hoài nghi, đồng sanh phóng dật và si.</w:t>
      </w:r>
    </w:p>
    <w:p>
      <w:pPr>
        <w:pStyle w:val="Heading2"/>
        <w:spacing w:line="298" w:lineRule="exact"/>
      </w:pPr>
      <w:r>
        <w:rPr>
          <w:spacing w:val="-4"/>
        </w:rPr>
        <w:t>369.</w:t>
      </w:r>
    </w:p>
    <w:p>
      <w:pPr>
        <w:pStyle w:val="BodyText"/>
        <w:ind w:left="681"/>
      </w:pPr>
      <w:r>
        <w:rPr/>
        <w:t>Pháp tương ưng lậu liên quan pháp tương ưng lậu sanh ra do phi Trưởng duyên,... tóm </w:t>
      </w:r>
      <w:r>
        <w:rPr>
          <w:spacing w:val="-4"/>
        </w:rPr>
        <w:t>tắt…</w:t>
      </w:r>
    </w:p>
    <w:p>
      <w:pPr>
        <w:pStyle w:val="Heading2"/>
        <w:spacing w:line="240" w:lineRule="auto"/>
      </w:pPr>
      <w:r>
        <w:rPr>
          <w:spacing w:val="-4"/>
        </w:rPr>
        <w:t>370.</w:t>
      </w:r>
    </w:p>
    <w:p>
      <w:pPr>
        <w:pStyle w:val="ListParagraph"/>
        <w:numPr>
          <w:ilvl w:val="0"/>
          <w:numId w:val="4"/>
        </w:numPr>
        <w:tabs>
          <w:tab w:pos="708" w:val="left" w:leader="none"/>
          <w:tab w:pos="1041" w:val="left" w:leader="none"/>
        </w:tabs>
        <w:spacing w:line="237" w:lineRule="auto" w:before="2" w:after="0"/>
        <w:ind w:left="1041" w:right="660" w:hanging="618"/>
        <w:jc w:val="left"/>
        <w:rPr>
          <w:sz w:val="26"/>
        </w:rPr>
      </w:pPr>
      <w:r>
        <w:rPr>
          <w:sz w:val="26"/>
        </w:rPr>
        <w:t>Pháp</w:t>
      </w:r>
      <w:r>
        <w:rPr>
          <w:spacing w:val="-3"/>
          <w:sz w:val="26"/>
        </w:rPr>
        <w:t> </w:t>
      </w:r>
      <w:r>
        <w:rPr>
          <w:sz w:val="26"/>
        </w:rPr>
        <w:t>tương</w:t>
      </w:r>
      <w:r>
        <w:rPr>
          <w:spacing w:val="-3"/>
          <w:sz w:val="26"/>
        </w:rPr>
        <w:t> </w:t>
      </w:r>
      <w:r>
        <w:rPr>
          <w:sz w:val="26"/>
        </w:rPr>
        <w:t>ưng lậu</w:t>
      </w:r>
      <w:r>
        <w:rPr>
          <w:spacing w:val="-2"/>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tương</w:t>
      </w:r>
      <w:r>
        <w:rPr>
          <w:spacing w:val="-3"/>
          <w:sz w:val="26"/>
        </w:rPr>
        <w:t> </w:t>
      </w:r>
      <w:r>
        <w:rPr>
          <w:sz w:val="26"/>
        </w:rPr>
        <w:t>ưng lậu</w:t>
      </w:r>
      <w:r>
        <w:rPr>
          <w:spacing w:val="-2"/>
          <w:sz w:val="26"/>
        </w:rPr>
        <w:t> </w:t>
      </w:r>
      <w:r>
        <w:rPr>
          <w:sz w:val="26"/>
        </w:rPr>
        <w:t>sanh</w:t>
      </w:r>
      <w:r>
        <w:rPr>
          <w:spacing w:val="-2"/>
          <w:sz w:val="26"/>
        </w:rPr>
        <w:t> </w:t>
      </w:r>
      <w:r>
        <w:rPr>
          <w:sz w:val="26"/>
        </w:rPr>
        <w:t>ra</w:t>
      </w:r>
      <w:r>
        <w:rPr>
          <w:spacing w:val="-1"/>
          <w:sz w:val="26"/>
        </w:rPr>
        <w:t> </w:t>
      </w:r>
      <w:r>
        <w:rPr>
          <w:sz w:val="26"/>
        </w:rPr>
        <w:t>do</w:t>
      </w:r>
      <w:r>
        <w:rPr>
          <w:spacing w:val="-3"/>
          <w:sz w:val="26"/>
        </w:rPr>
        <w:t> </w:t>
      </w:r>
      <w:r>
        <w:rPr>
          <w:sz w:val="26"/>
        </w:rPr>
        <w:t>phi Tiền sanh</w:t>
      </w:r>
      <w:r>
        <w:rPr>
          <w:spacing w:val="-3"/>
          <w:sz w:val="26"/>
        </w:rPr>
        <w:t> </w:t>
      </w:r>
      <w:r>
        <w:rPr>
          <w:sz w:val="26"/>
        </w:rPr>
        <w:t>duyên: Cõi Vô sắc: 3 uẩn liên quan 1 uẩn tương ưng lậu, 2 uẩn...</w:t>
      </w:r>
    </w:p>
    <w:p>
      <w:pPr>
        <w:pStyle w:val="ListParagraph"/>
        <w:numPr>
          <w:ilvl w:val="0"/>
          <w:numId w:val="4"/>
        </w:numPr>
        <w:tabs>
          <w:tab w:pos="708" w:val="left" w:leader="none"/>
          <w:tab w:pos="993" w:val="left" w:leader="none"/>
        </w:tabs>
        <w:spacing w:line="237" w:lineRule="auto" w:before="126" w:after="0"/>
        <w:ind w:left="993" w:right="140" w:hanging="570"/>
        <w:jc w:val="left"/>
        <w:rPr>
          <w:sz w:val="26"/>
        </w:rPr>
      </w:pPr>
      <w:r>
        <w:rPr>
          <w:sz w:val="26"/>
        </w:rPr>
        <w:t>Pháp bất tương ưng lậu liên quan pháp tương ưng lậu sanh ra do phi Tiền sanh duyên: Cõi Vô sắc: Si đồng sanh hoài nghi, đồng sanh phóng dật liên quan uẩn đồng sanh hoài nghi, đồng sanh phóng dật và sắc tâm liên quan uẩn tương ưng lậu.</w:t>
      </w:r>
    </w:p>
    <w:p>
      <w:pPr>
        <w:pStyle w:val="ListParagraph"/>
        <w:numPr>
          <w:ilvl w:val="0"/>
          <w:numId w:val="4"/>
        </w:numPr>
        <w:tabs>
          <w:tab w:pos="708" w:val="left" w:leader="none"/>
          <w:tab w:pos="710" w:val="left" w:leader="none"/>
        </w:tabs>
        <w:spacing w:line="237" w:lineRule="auto" w:before="127" w:after="0"/>
        <w:ind w:left="710" w:right="134" w:hanging="287"/>
        <w:jc w:val="left"/>
        <w:rPr>
          <w:sz w:val="26"/>
        </w:rPr>
      </w:pPr>
      <w:r>
        <w:rPr>
          <w:sz w:val="26"/>
        </w:rPr>
        <w:t>Chư pháp tương ưng lậu và bất tương ưng lậu liên quan pháp tương ưng lậu sanh ra do phi Tiền sanh duyên:</w:t>
      </w:r>
    </w:p>
    <w:p>
      <w:pPr>
        <w:pStyle w:val="BodyText"/>
        <w:spacing w:before="2"/>
        <w:ind w:right="213"/>
      </w:pPr>
      <w:r>
        <w:rPr/>
        <w:t>Cõi Vô sắc: 3 uẩn và si liên quan 1 uẩn đồng sanh hoài nghi, đồng sanh phóng dật,</w:t>
      </w:r>
      <w:r>
        <w:rPr>
          <w:spacing w:val="80"/>
        </w:rPr>
        <w:t> </w:t>
      </w:r>
      <w:r>
        <w:rPr/>
        <w:t>2 uẩn...</w:t>
      </w:r>
    </w:p>
    <w:p>
      <w:pPr>
        <w:pStyle w:val="ListParagraph"/>
        <w:numPr>
          <w:ilvl w:val="0"/>
          <w:numId w:val="4"/>
        </w:numPr>
        <w:tabs>
          <w:tab w:pos="708" w:val="left" w:leader="none"/>
          <w:tab w:pos="710" w:val="left" w:leader="none"/>
        </w:tabs>
        <w:spacing w:line="237" w:lineRule="auto" w:before="123" w:after="0"/>
        <w:ind w:left="710" w:right="137" w:hanging="287"/>
        <w:jc w:val="left"/>
        <w:rPr>
          <w:sz w:val="26"/>
        </w:rPr>
      </w:pPr>
      <w:r>
        <w:rPr>
          <w:sz w:val="26"/>
        </w:rPr>
        <w:t>Pháp</w:t>
      </w:r>
      <w:r>
        <w:rPr>
          <w:spacing w:val="28"/>
          <w:sz w:val="26"/>
        </w:rPr>
        <w:t> </w:t>
      </w:r>
      <w:r>
        <w:rPr>
          <w:sz w:val="26"/>
        </w:rPr>
        <w:t>bất</w:t>
      </w:r>
      <w:r>
        <w:rPr>
          <w:spacing w:val="28"/>
          <w:sz w:val="26"/>
        </w:rPr>
        <w:t> </w:t>
      </w:r>
      <w:r>
        <w:rPr>
          <w:sz w:val="26"/>
        </w:rPr>
        <w:t>tương</w:t>
      </w:r>
      <w:r>
        <w:rPr>
          <w:spacing w:val="28"/>
          <w:sz w:val="26"/>
        </w:rPr>
        <w:t> </w:t>
      </w:r>
      <w:r>
        <w:rPr>
          <w:sz w:val="26"/>
        </w:rPr>
        <w:t>ưng</w:t>
      </w:r>
      <w:r>
        <w:rPr>
          <w:spacing w:val="28"/>
          <w:sz w:val="26"/>
        </w:rPr>
        <w:t> </w:t>
      </w:r>
      <w:r>
        <w:rPr>
          <w:sz w:val="26"/>
        </w:rPr>
        <w:t>lậu</w:t>
      </w:r>
      <w:r>
        <w:rPr>
          <w:spacing w:val="32"/>
          <w:sz w:val="26"/>
        </w:rPr>
        <w:t> </w:t>
      </w:r>
      <w:r>
        <w:rPr>
          <w:sz w:val="26"/>
        </w:rPr>
        <w:t>liên</w:t>
      </w:r>
      <w:r>
        <w:rPr>
          <w:spacing w:val="28"/>
          <w:sz w:val="26"/>
        </w:rPr>
        <w:t> </w:t>
      </w:r>
      <w:r>
        <w:rPr>
          <w:sz w:val="26"/>
        </w:rPr>
        <w:t>quan</w:t>
      </w:r>
      <w:r>
        <w:rPr>
          <w:spacing w:val="32"/>
          <w:sz w:val="26"/>
        </w:rPr>
        <w:t> </w:t>
      </w:r>
      <w:r>
        <w:rPr>
          <w:sz w:val="26"/>
        </w:rPr>
        <w:t>pháp</w:t>
      </w:r>
      <w:r>
        <w:rPr>
          <w:spacing w:val="28"/>
          <w:sz w:val="26"/>
        </w:rPr>
        <w:t> </w:t>
      </w:r>
      <w:r>
        <w:rPr>
          <w:sz w:val="26"/>
        </w:rPr>
        <w:t>bất</w:t>
      </w:r>
      <w:r>
        <w:rPr>
          <w:spacing w:val="31"/>
          <w:sz w:val="26"/>
        </w:rPr>
        <w:t> </w:t>
      </w:r>
      <w:r>
        <w:rPr>
          <w:sz w:val="26"/>
        </w:rPr>
        <w:t>tương</w:t>
      </w:r>
      <w:r>
        <w:rPr>
          <w:spacing w:val="28"/>
          <w:sz w:val="26"/>
        </w:rPr>
        <w:t> </w:t>
      </w:r>
      <w:r>
        <w:rPr>
          <w:sz w:val="26"/>
        </w:rPr>
        <w:t>ưng</w:t>
      </w:r>
      <w:r>
        <w:rPr>
          <w:spacing w:val="28"/>
          <w:sz w:val="26"/>
        </w:rPr>
        <w:t> </w:t>
      </w:r>
      <w:r>
        <w:rPr>
          <w:sz w:val="26"/>
        </w:rPr>
        <w:t>lậu</w:t>
      </w:r>
      <w:r>
        <w:rPr>
          <w:spacing w:val="31"/>
          <w:sz w:val="26"/>
        </w:rPr>
        <w:t> </w:t>
      </w:r>
      <w:r>
        <w:rPr>
          <w:sz w:val="26"/>
        </w:rPr>
        <w:t>sanh</w:t>
      </w:r>
      <w:r>
        <w:rPr>
          <w:spacing w:val="28"/>
          <w:sz w:val="26"/>
        </w:rPr>
        <w:t> </w:t>
      </w:r>
      <w:r>
        <w:rPr>
          <w:sz w:val="26"/>
        </w:rPr>
        <w:t>ra</w:t>
      </w:r>
      <w:r>
        <w:rPr>
          <w:spacing w:val="32"/>
          <w:sz w:val="26"/>
        </w:rPr>
        <w:t> </w:t>
      </w:r>
      <w:r>
        <w:rPr>
          <w:sz w:val="26"/>
        </w:rPr>
        <w:t>do</w:t>
      </w:r>
      <w:r>
        <w:rPr>
          <w:spacing w:val="29"/>
          <w:sz w:val="26"/>
        </w:rPr>
        <w:t> </w:t>
      </w:r>
      <w:r>
        <w:rPr>
          <w:sz w:val="26"/>
        </w:rPr>
        <w:t>phi</w:t>
      </w:r>
      <w:r>
        <w:rPr>
          <w:spacing w:val="28"/>
          <w:sz w:val="26"/>
        </w:rPr>
        <w:t> </w:t>
      </w:r>
      <w:r>
        <w:rPr>
          <w:sz w:val="26"/>
        </w:rPr>
        <w:t>Tiền</w:t>
      </w:r>
      <w:r>
        <w:rPr>
          <w:spacing w:val="31"/>
          <w:sz w:val="26"/>
        </w:rPr>
        <w:t> </w:t>
      </w:r>
      <w:r>
        <w:rPr>
          <w:sz w:val="26"/>
        </w:rPr>
        <w:t>sanh </w:t>
      </w:r>
      <w:r>
        <w:rPr>
          <w:spacing w:val="-2"/>
          <w:sz w:val="26"/>
        </w:rPr>
        <w:t>duyên:</w:t>
      </w:r>
    </w:p>
    <w:p>
      <w:pPr>
        <w:pStyle w:val="BodyText"/>
        <w:spacing w:before="2"/>
        <w:ind w:right="139"/>
        <w:jc w:val="both"/>
      </w:pPr>
      <w:r>
        <w:rPr/>
        <w:t>Cõi Vô sắc: 3 uẩn liên quan 1 uẩn bất tương ưng lậu, 2 uẩn... sắc tâm liên quan uẩn bất tương ưng lậu, sắc tâm liên quan si đồng sanh ưu đồng sanh hoài nghi, đồng sanh phóng dật. Tục sinh luôn đến người Vô tưởng.</w:t>
      </w:r>
    </w:p>
    <w:p>
      <w:pPr>
        <w:pStyle w:val="ListParagraph"/>
        <w:numPr>
          <w:ilvl w:val="0"/>
          <w:numId w:val="4"/>
        </w:numPr>
        <w:tabs>
          <w:tab w:pos="708" w:val="left" w:leader="none"/>
          <w:tab w:pos="1041" w:val="left" w:leader="none"/>
        </w:tabs>
        <w:spacing w:line="237" w:lineRule="auto" w:before="125" w:after="0"/>
        <w:ind w:left="1041" w:right="227" w:hanging="618"/>
        <w:jc w:val="both"/>
        <w:rPr>
          <w:sz w:val="26"/>
        </w:rPr>
      </w:pPr>
      <w:r>
        <w:rPr>
          <w:sz w:val="26"/>
        </w:rPr>
        <w:t>Pháp tương ưng lậu liên quan pháp bất tương ưng lậu sanh ra do phi Tiền sanh duyên: Cõi</w:t>
      </w:r>
      <w:r>
        <w:rPr>
          <w:spacing w:val="-3"/>
          <w:sz w:val="26"/>
        </w:rPr>
        <w:t> </w:t>
      </w:r>
      <w:r>
        <w:rPr>
          <w:sz w:val="26"/>
        </w:rPr>
        <w:t>Vô</w:t>
      </w:r>
      <w:r>
        <w:rPr>
          <w:spacing w:val="-3"/>
          <w:sz w:val="26"/>
        </w:rPr>
        <w:t> </w:t>
      </w:r>
      <w:r>
        <w:rPr>
          <w:sz w:val="26"/>
        </w:rPr>
        <w:t>sắc:</w:t>
      </w:r>
      <w:r>
        <w:rPr>
          <w:spacing w:val="-3"/>
          <w:sz w:val="26"/>
        </w:rPr>
        <w:t> </w:t>
      </w:r>
      <w:r>
        <w:rPr>
          <w:sz w:val="26"/>
        </w:rPr>
        <w:t>Uẩn</w:t>
      </w:r>
      <w:r>
        <w:rPr>
          <w:spacing w:val="-2"/>
          <w:sz w:val="26"/>
        </w:rPr>
        <w:t> </w:t>
      </w:r>
      <w:r>
        <w:rPr>
          <w:sz w:val="26"/>
        </w:rPr>
        <w:t>tương</w:t>
      </w:r>
      <w:r>
        <w:rPr>
          <w:spacing w:val="-1"/>
          <w:sz w:val="26"/>
        </w:rPr>
        <w:t> </w:t>
      </w:r>
      <w:r>
        <w:rPr>
          <w:sz w:val="26"/>
        </w:rPr>
        <w:t>ưng</w:t>
      </w:r>
      <w:r>
        <w:rPr>
          <w:spacing w:val="-1"/>
          <w:sz w:val="26"/>
        </w:rPr>
        <w:t> </w:t>
      </w:r>
      <w:r>
        <w:rPr>
          <w:sz w:val="26"/>
        </w:rPr>
        <w:t>liên</w:t>
      </w:r>
      <w:r>
        <w:rPr>
          <w:spacing w:val="-3"/>
          <w:sz w:val="26"/>
        </w:rPr>
        <w:t> </w:t>
      </w:r>
      <w:r>
        <w:rPr>
          <w:sz w:val="26"/>
        </w:rPr>
        <w:t>quan si</w:t>
      </w:r>
      <w:r>
        <w:rPr>
          <w:spacing w:val="-3"/>
          <w:sz w:val="26"/>
        </w:rPr>
        <w:t> </w:t>
      </w:r>
      <w:r>
        <w:rPr>
          <w:sz w:val="26"/>
        </w:rPr>
        <w:t>đồng sanh</w:t>
      </w:r>
      <w:r>
        <w:rPr>
          <w:spacing w:val="-2"/>
          <w:sz w:val="26"/>
        </w:rPr>
        <w:t> </w:t>
      </w:r>
      <w:r>
        <w:rPr>
          <w:sz w:val="26"/>
        </w:rPr>
        <w:t>hoài</w:t>
      </w:r>
      <w:r>
        <w:rPr>
          <w:spacing w:val="-3"/>
          <w:sz w:val="26"/>
        </w:rPr>
        <w:t> </w:t>
      </w:r>
      <w:r>
        <w:rPr>
          <w:sz w:val="26"/>
        </w:rPr>
        <w:t>nghi,</w:t>
      </w:r>
      <w:r>
        <w:rPr>
          <w:spacing w:val="-3"/>
          <w:sz w:val="26"/>
        </w:rPr>
        <w:t> </w:t>
      </w:r>
      <w:r>
        <w:rPr>
          <w:sz w:val="26"/>
        </w:rPr>
        <w:t>đồng</w:t>
      </w:r>
      <w:r>
        <w:rPr>
          <w:spacing w:val="-3"/>
          <w:sz w:val="26"/>
        </w:rPr>
        <w:t> </w:t>
      </w:r>
      <w:r>
        <w:rPr>
          <w:sz w:val="26"/>
        </w:rPr>
        <w:t>sanh</w:t>
      </w:r>
      <w:r>
        <w:rPr>
          <w:spacing w:val="-3"/>
          <w:sz w:val="26"/>
        </w:rPr>
        <w:t> </w:t>
      </w:r>
      <w:r>
        <w:rPr>
          <w:sz w:val="26"/>
        </w:rPr>
        <w:t>phóng</w:t>
      </w:r>
      <w:r>
        <w:rPr>
          <w:spacing w:val="-1"/>
          <w:sz w:val="26"/>
        </w:rPr>
        <w:t> </w:t>
      </w:r>
      <w:r>
        <w:rPr>
          <w:sz w:val="26"/>
        </w:rPr>
        <w:t>dật.</w:t>
      </w:r>
    </w:p>
    <w:p>
      <w:pPr>
        <w:pStyle w:val="ListParagraph"/>
        <w:numPr>
          <w:ilvl w:val="0"/>
          <w:numId w:val="4"/>
        </w:numPr>
        <w:tabs>
          <w:tab w:pos="708" w:val="left" w:leader="none"/>
          <w:tab w:pos="710" w:val="left" w:leader="none"/>
        </w:tabs>
        <w:spacing w:line="237" w:lineRule="auto" w:before="125" w:after="0"/>
        <w:ind w:left="710" w:right="137" w:hanging="287"/>
        <w:jc w:val="both"/>
        <w:rPr>
          <w:sz w:val="26"/>
        </w:rPr>
      </w:pPr>
      <w:r>
        <w:rPr>
          <w:sz w:val="26"/>
        </w:rPr>
        <w:t>Pháp tương ưng lậu liên quan những pháp tương ưng lậu và bất tương ưng lậu sanh ra do phi Tiền sanh duyên:</w:t>
      </w:r>
    </w:p>
    <w:p>
      <w:pPr>
        <w:pStyle w:val="BodyText"/>
        <w:ind w:right="139"/>
        <w:jc w:val="both"/>
      </w:pPr>
      <w:r>
        <w:rPr/>
        <w:t>Cõi Vô sắc: 3 uẩn liên quan 1 uẩn đồng sanh hoài nghi, đồng sanh phóng dật và si,</w:t>
      </w:r>
      <w:r>
        <w:rPr>
          <w:spacing w:val="80"/>
        </w:rPr>
        <w:t> </w:t>
      </w:r>
      <w:r>
        <w:rPr/>
        <w:t>2 uẩn...</w:t>
      </w:r>
    </w:p>
    <w:p>
      <w:pPr>
        <w:pStyle w:val="ListParagraph"/>
        <w:numPr>
          <w:ilvl w:val="0"/>
          <w:numId w:val="4"/>
        </w:numPr>
        <w:tabs>
          <w:tab w:pos="708" w:val="left" w:leader="none"/>
          <w:tab w:pos="710" w:val="left" w:leader="none"/>
        </w:tabs>
        <w:spacing w:line="237" w:lineRule="auto" w:before="125" w:after="0"/>
        <w:ind w:left="710" w:right="139" w:hanging="287"/>
        <w:jc w:val="both"/>
        <w:rPr>
          <w:sz w:val="26"/>
        </w:rPr>
      </w:pPr>
      <w:r>
        <w:rPr>
          <w:sz w:val="26"/>
        </w:rPr>
        <w:t>Pháp</w:t>
      </w:r>
      <w:r>
        <w:rPr>
          <w:spacing w:val="-1"/>
          <w:sz w:val="26"/>
        </w:rPr>
        <w:t> </w:t>
      </w:r>
      <w:r>
        <w:rPr>
          <w:sz w:val="26"/>
        </w:rPr>
        <w:t>bất</w:t>
      </w:r>
      <w:r>
        <w:rPr>
          <w:spacing w:val="-1"/>
          <w:sz w:val="26"/>
        </w:rPr>
        <w:t> </w:t>
      </w:r>
      <w:r>
        <w:rPr>
          <w:sz w:val="26"/>
        </w:rPr>
        <w:t>tương</w:t>
      </w:r>
      <w:r>
        <w:rPr>
          <w:spacing w:val="-1"/>
          <w:sz w:val="26"/>
        </w:rPr>
        <w:t> </w:t>
      </w:r>
      <w:r>
        <w:rPr>
          <w:sz w:val="26"/>
        </w:rPr>
        <w:t>ưng</w:t>
      </w:r>
      <w:r>
        <w:rPr>
          <w:spacing w:val="-1"/>
          <w:sz w:val="26"/>
        </w:rPr>
        <w:t> </w:t>
      </w:r>
      <w:r>
        <w:rPr>
          <w:sz w:val="26"/>
        </w:rPr>
        <w:t>lậu liên</w:t>
      </w:r>
      <w:r>
        <w:rPr>
          <w:spacing w:val="-1"/>
          <w:sz w:val="26"/>
        </w:rPr>
        <w:t> </w:t>
      </w:r>
      <w:r>
        <w:rPr>
          <w:sz w:val="26"/>
        </w:rPr>
        <w:t>quan những pháp tương</w:t>
      </w:r>
      <w:r>
        <w:rPr>
          <w:spacing w:val="-1"/>
          <w:sz w:val="26"/>
        </w:rPr>
        <w:t> </w:t>
      </w:r>
      <w:r>
        <w:rPr>
          <w:sz w:val="26"/>
        </w:rPr>
        <w:t>ưng lậu và bất</w:t>
      </w:r>
      <w:r>
        <w:rPr>
          <w:spacing w:val="-1"/>
          <w:sz w:val="26"/>
        </w:rPr>
        <w:t> </w:t>
      </w:r>
      <w:r>
        <w:rPr>
          <w:sz w:val="26"/>
        </w:rPr>
        <w:t>tương</w:t>
      </w:r>
      <w:r>
        <w:rPr>
          <w:spacing w:val="-1"/>
          <w:sz w:val="26"/>
        </w:rPr>
        <w:t> </w:t>
      </w:r>
      <w:r>
        <w:rPr>
          <w:sz w:val="26"/>
        </w:rPr>
        <w:t>ưng</w:t>
      </w:r>
      <w:r>
        <w:rPr>
          <w:spacing w:val="-1"/>
          <w:sz w:val="26"/>
        </w:rPr>
        <w:t> </w:t>
      </w:r>
      <w:r>
        <w:rPr>
          <w:sz w:val="26"/>
        </w:rPr>
        <w:t>lậu sanh ra do phi Tiền sanh duyên:</w:t>
      </w:r>
    </w:p>
    <w:p>
      <w:pPr>
        <w:pStyle w:val="ListParagraph"/>
        <w:spacing w:after="0" w:line="237" w:lineRule="auto"/>
        <w:jc w:val="both"/>
        <w:rPr>
          <w:sz w:val="26"/>
        </w:rPr>
        <w:sectPr>
          <w:pgSz w:w="11630" w:h="16450"/>
          <w:pgMar w:header="571" w:footer="0" w:top="880" w:bottom="280" w:left="850" w:right="850"/>
        </w:sectPr>
      </w:pPr>
    </w:p>
    <w:p>
      <w:pPr>
        <w:pStyle w:val="BodyText"/>
        <w:spacing w:before="273"/>
        <w:ind w:right="206"/>
      </w:pPr>
      <w:r>
        <w:rPr/>
        <w:t>Sắc tâm liên quan uẩn tương ưng lậu và đại sung, sắc tâm liên quan uẩn đồng sanh ưu đồng sanh hoài nghi, đồng sanh phóng dật và si, có 2 câu.</w:t>
      </w:r>
    </w:p>
    <w:p>
      <w:pPr>
        <w:pStyle w:val="ListParagraph"/>
        <w:numPr>
          <w:ilvl w:val="0"/>
          <w:numId w:val="4"/>
        </w:numPr>
        <w:tabs>
          <w:tab w:pos="707" w:val="left" w:leader="none"/>
        </w:tabs>
        <w:spacing w:line="240" w:lineRule="auto" w:before="1" w:after="0"/>
        <w:ind w:left="707" w:right="0" w:hanging="283"/>
        <w:jc w:val="left"/>
        <w:rPr>
          <w:sz w:val="26"/>
        </w:rPr>
      </w:pPr>
      <w:r>
        <w:rPr>
          <w:sz w:val="26"/>
        </w:rPr>
        <w:t>...</w:t>
      </w:r>
      <w:r>
        <w:rPr>
          <w:spacing w:val="-5"/>
          <w:sz w:val="26"/>
        </w:rPr>
        <w:t> </w:t>
      </w:r>
      <w:r>
        <w:rPr>
          <w:sz w:val="26"/>
        </w:rPr>
        <w:t>Do</w:t>
      </w:r>
      <w:r>
        <w:rPr>
          <w:spacing w:val="-4"/>
          <w:sz w:val="26"/>
        </w:rPr>
        <w:t> </w:t>
      </w:r>
      <w:r>
        <w:rPr>
          <w:sz w:val="26"/>
        </w:rPr>
        <w:t>phi</w:t>
      </w:r>
      <w:r>
        <w:rPr>
          <w:spacing w:val="-1"/>
          <w:sz w:val="26"/>
        </w:rPr>
        <w:t> </w:t>
      </w:r>
      <w:r>
        <w:rPr>
          <w:sz w:val="26"/>
        </w:rPr>
        <w:t>Hậu</w:t>
      </w:r>
      <w:r>
        <w:rPr>
          <w:spacing w:val="-4"/>
          <w:sz w:val="26"/>
        </w:rPr>
        <w:t> </w:t>
      </w:r>
      <w:r>
        <w:rPr>
          <w:sz w:val="26"/>
        </w:rPr>
        <w:t>sanh</w:t>
      </w:r>
      <w:r>
        <w:rPr>
          <w:spacing w:val="-4"/>
          <w:sz w:val="26"/>
        </w:rPr>
        <w:t> </w:t>
      </w:r>
      <w:r>
        <w:rPr>
          <w:sz w:val="26"/>
        </w:rPr>
        <w:t>duyên</w:t>
      </w:r>
      <w:r>
        <w:rPr>
          <w:spacing w:val="-1"/>
          <w:sz w:val="26"/>
        </w:rPr>
        <w:t> </w:t>
      </w:r>
      <w:r>
        <w:rPr>
          <w:sz w:val="26"/>
        </w:rPr>
        <w:t>có</w:t>
      </w:r>
      <w:r>
        <w:rPr>
          <w:spacing w:val="-3"/>
          <w:sz w:val="26"/>
        </w:rPr>
        <w:t> </w:t>
      </w:r>
      <w:r>
        <w:rPr>
          <w:sz w:val="26"/>
        </w:rPr>
        <w:t>9</w:t>
      </w:r>
      <w:r>
        <w:rPr>
          <w:spacing w:val="-3"/>
          <w:sz w:val="26"/>
        </w:rPr>
        <w:t> </w:t>
      </w:r>
      <w:r>
        <w:rPr>
          <w:sz w:val="26"/>
        </w:rPr>
        <w:t>câu,</w:t>
      </w:r>
      <w:r>
        <w:rPr>
          <w:spacing w:val="-3"/>
          <w:sz w:val="26"/>
        </w:rPr>
        <w:t> </w:t>
      </w:r>
      <w:r>
        <w:rPr>
          <w:sz w:val="26"/>
        </w:rPr>
        <w:t>do</w:t>
      </w:r>
      <w:r>
        <w:rPr>
          <w:spacing w:val="-4"/>
          <w:sz w:val="26"/>
        </w:rPr>
        <w:t> </w:t>
      </w:r>
      <w:r>
        <w:rPr>
          <w:sz w:val="26"/>
        </w:rPr>
        <w:t>phi</w:t>
      </w:r>
      <w:r>
        <w:rPr>
          <w:spacing w:val="-3"/>
          <w:sz w:val="26"/>
        </w:rPr>
        <w:t> </w:t>
      </w:r>
      <w:r>
        <w:rPr>
          <w:sz w:val="26"/>
        </w:rPr>
        <w:t>Cố</w:t>
      </w:r>
      <w:r>
        <w:rPr>
          <w:spacing w:val="-5"/>
          <w:sz w:val="26"/>
        </w:rPr>
        <w:t> </w:t>
      </w:r>
      <w:r>
        <w:rPr>
          <w:sz w:val="26"/>
        </w:rPr>
        <w:t>hưởng</w:t>
      </w:r>
      <w:r>
        <w:rPr>
          <w:spacing w:val="-4"/>
          <w:sz w:val="26"/>
        </w:rPr>
        <w:t> </w:t>
      </w:r>
      <w:r>
        <w:rPr>
          <w:sz w:val="26"/>
        </w:rPr>
        <w:t>duyên</w:t>
      </w:r>
      <w:r>
        <w:rPr>
          <w:spacing w:val="-4"/>
          <w:sz w:val="26"/>
        </w:rPr>
        <w:t> </w:t>
      </w:r>
      <w:r>
        <w:rPr>
          <w:sz w:val="26"/>
        </w:rPr>
        <w:t>có</w:t>
      </w:r>
      <w:r>
        <w:rPr>
          <w:spacing w:val="-4"/>
          <w:sz w:val="26"/>
        </w:rPr>
        <w:t> </w:t>
      </w:r>
      <w:r>
        <w:rPr>
          <w:sz w:val="26"/>
        </w:rPr>
        <w:t>9</w:t>
      </w:r>
      <w:r>
        <w:rPr>
          <w:spacing w:val="-4"/>
          <w:sz w:val="26"/>
        </w:rPr>
        <w:t> câu.</w:t>
      </w:r>
    </w:p>
    <w:p>
      <w:pPr>
        <w:pStyle w:val="Heading2"/>
        <w:spacing w:line="299" w:lineRule="exact" w:before="0"/>
      </w:pPr>
      <w:r>
        <w:rPr>
          <w:spacing w:val="-4"/>
        </w:rPr>
        <w:t>371.</w:t>
      </w:r>
    </w:p>
    <w:p>
      <w:pPr>
        <w:pStyle w:val="ListParagraph"/>
        <w:numPr>
          <w:ilvl w:val="0"/>
          <w:numId w:val="4"/>
        </w:numPr>
        <w:tabs>
          <w:tab w:pos="708" w:val="left" w:leader="none"/>
          <w:tab w:pos="1041" w:val="left" w:leader="none"/>
        </w:tabs>
        <w:spacing w:line="235" w:lineRule="auto" w:before="5" w:after="0"/>
        <w:ind w:left="1041" w:right="170" w:hanging="618"/>
        <w:jc w:val="left"/>
        <w:rPr>
          <w:sz w:val="26"/>
        </w:rPr>
      </w:pPr>
      <w:r>
        <w:rPr>
          <w:sz w:val="26"/>
        </w:rPr>
        <w:t>Pháp</w:t>
      </w:r>
      <w:r>
        <w:rPr>
          <w:spacing w:val="-3"/>
          <w:sz w:val="26"/>
        </w:rPr>
        <w:t> </w:t>
      </w:r>
      <w:r>
        <w:rPr>
          <w:sz w:val="26"/>
        </w:rPr>
        <w:t>tương</w:t>
      </w:r>
      <w:r>
        <w:rPr>
          <w:spacing w:val="-3"/>
          <w:sz w:val="26"/>
        </w:rPr>
        <w:t> </w:t>
      </w:r>
      <w:r>
        <w:rPr>
          <w:sz w:val="26"/>
        </w:rPr>
        <w:t>ưng lậu</w:t>
      </w:r>
      <w:r>
        <w:rPr>
          <w:spacing w:val="-2"/>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tương</w:t>
      </w:r>
      <w:r>
        <w:rPr>
          <w:spacing w:val="-3"/>
          <w:sz w:val="26"/>
        </w:rPr>
        <w:t> </w:t>
      </w:r>
      <w:r>
        <w:rPr>
          <w:sz w:val="26"/>
        </w:rPr>
        <w:t>ưng lậu</w:t>
      </w:r>
      <w:r>
        <w:rPr>
          <w:spacing w:val="-2"/>
          <w:sz w:val="26"/>
        </w:rPr>
        <w:t> </w:t>
      </w:r>
      <w:r>
        <w:rPr>
          <w:sz w:val="26"/>
        </w:rPr>
        <w:t>sanh</w:t>
      </w:r>
      <w:r>
        <w:rPr>
          <w:spacing w:val="-2"/>
          <w:sz w:val="26"/>
        </w:rPr>
        <w:t> </w:t>
      </w:r>
      <w:r>
        <w:rPr>
          <w:sz w:val="26"/>
        </w:rPr>
        <w:t>ra</w:t>
      </w:r>
      <w:r>
        <w:rPr>
          <w:spacing w:val="-1"/>
          <w:sz w:val="26"/>
        </w:rPr>
        <w:t> </w:t>
      </w:r>
      <w:r>
        <w:rPr>
          <w:sz w:val="26"/>
        </w:rPr>
        <w:t>do</w:t>
      </w:r>
      <w:r>
        <w:rPr>
          <w:spacing w:val="-3"/>
          <w:sz w:val="26"/>
        </w:rPr>
        <w:t> </w:t>
      </w:r>
      <w:r>
        <w:rPr>
          <w:sz w:val="26"/>
        </w:rPr>
        <w:t>phi Dị</w:t>
      </w:r>
      <w:r>
        <w:rPr>
          <w:spacing w:val="-3"/>
          <w:sz w:val="26"/>
        </w:rPr>
        <w:t> </w:t>
      </w:r>
      <w:r>
        <w:rPr>
          <w:sz w:val="26"/>
        </w:rPr>
        <w:t>thời</w:t>
      </w:r>
      <w:r>
        <w:rPr>
          <w:spacing w:val="-3"/>
          <w:sz w:val="26"/>
        </w:rPr>
        <w:t> </w:t>
      </w:r>
      <w:r>
        <w:rPr>
          <w:sz w:val="26"/>
        </w:rPr>
        <w:t>nghiệp</w:t>
      </w:r>
      <w:r>
        <w:rPr>
          <w:spacing w:val="-3"/>
          <w:sz w:val="26"/>
        </w:rPr>
        <w:t> </w:t>
      </w:r>
      <w:r>
        <w:rPr>
          <w:sz w:val="26"/>
        </w:rPr>
        <w:t>duyên: Tư </w:t>
      </w:r>
      <w:r>
        <w:rPr>
          <w:i/>
          <w:sz w:val="26"/>
        </w:rPr>
        <w:t>(cetanā) </w:t>
      </w:r>
      <w:r>
        <w:rPr>
          <w:sz w:val="26"/>
        </w:rPr>
        <w:t>tương ưng liên quan uẩn tương ưng lậu.</w:t>
      </w:r>
    </w:p>
    <w:p>
      <w:pPr>
        <w:pStyle w:val="ListParagraph"/>
        <w:numPr>
          <w:ilvl w:val="0"/>
          <w:numId w:val="4"/>
        </w:numPr>
        <w:tabs>
          <w:tab w:pos="708" w:val="left" w:leader="none"/>
          <w:tab w:pos="710" w:val="left" w:leader="none"/>
        </w:tabs>
        <w:spacing w:line="237" w:lineRule="auto" w:before="129" w:after="0"/>
        <w:ind w:left="710" w:right="138" w:hanging="287"/>
        <w:jc w:val="left"/>
        <w:rPr>
          <w:sz w:val="26"/>
        </w:rPr>
      </w:pPr>
      <w:r>
        <w:rPr>
          <w:sz w:val="26"/>
        </w:rPr>
        <w:t>Pháp</w:t>
      </w:r>
      <w:r>
        <w:rPr>
          <w:spacing w:val="-1"/>
          <w:sz w:val="26"/>
        </w:rPr>
        <w:t> </w:t>
      </w:r>
      <w:r>
        <w:rPr>
          <w:sz w:val="26"/>
        </w:rPr>
        <w:t>bất</w:t>
      </w:r>
      <w:r>
        <w:rPr>
          <w:spacing w:val="-1"/>
          <w:sz w:val="26"/>
        </w:rPr>
        <w:t> </w:t>
      </w:r>
      <w:r>
        <w:rPr>
          <w:sz w:val="26"/>
        </w:rPr>
        <w:t>tương</w:t>
      </w:r>
      <w:r>
        <w:rPr>
          <w:spacing w:val="-1"/>
          <w:sz w:val="26"/>
        </w:rPr>
        <w:t> </w:t>
      </w:r>
      <w:r>
        <w:rPr>
          <w:sz w:val="26"/>
        </w:rPr>
        <w:t>ưng</w:t>
      </w:r>
      <w:r>
        <w:rPr>
          <w:spacing w:val="-1"/>
          <w:sz w:val="26"/>
        </w:rPr>
        <w:t> </w:t>
      </w:r>
      <w:r>
        <w:rPr>
          <w:sz w:val="26"/>
        </w:rPr>
        <w:t>lậu liên</w:t>
      </w:r>
      <w:r>
        <w:rPr>
          <w:spacing w:val="-1"/>
          <w:sz w:val="26"/>
        </w:rPr>
        <w:t> </w:t>
      </w:r>
      <w:r>
        <w:rPr>
          <w:sz w:val="26"/>
        </w:rPr>
        <w:t>quan pháp</w:t>
      </w:r>
      <w:r>
        <w:rPr>
          <w:spacing w:val="-1"/>
          <w:sz w:val="26"/>
        </w:rPr>
        <w:t> </w:t>
      </w:r>
      <w:r>
        <w:rPr>
          <w:sz w:val="26"/>
        </w:rPr>
        <w:t>bất</w:t>
      </w:r>
      <w:r>
        <w:rPr>
          <w:spacing w:val="-1"/>
          <w:sz w:val="26"/>
        </w:rPr>
        <w:t> </w:t>
      </w:r>
      <w:r>
        <w:rPr>
          <w:sz w:val="26"/>
        </w:rPr>
        <w:t>tương</w:t>
      </w:r>
      <w:r>
        <w:rPr>
          <w:spacing w:val="-1"/>
          <w:sz w:val="26"/>
        </w:rPr>
        <w:t> </w:t>
      </w:r>
      <w:r>
        <w:rPr>
          <w:sz w:val="26"/>
        </w:rPr>
        <w:t>ưng</w:t>
      </w:r>
      <w:r>
        <w:rPr>
          <w:spacing w:val="-1"/>
          <w:sz w:val="26"/>
        </w:rPr>
        <w:t> </w:t>
      </w:r>
      <w:r>
        <w:rPr>
          <w:sz w:val="26"/>
        </w:rPr>
        <w:t>lậu sanh ra do phi Dị</w:t>
      </w:r>
      <w:r>
        <w:rPr>
          <w:spacing w:val="-1"/>
          <w:sz w:val="26"/>
        </w:rPr>
        <w:t> </w:t>
      </w:r>
      <w:r>
        <w:rPr>
          <w:sz w:val="26"/>
        </w:rPr>
        <w:t>thời</w:t>
      </w:r>
      <w:r>
        <w:rPr>
          <w:spacing w:val="-1"/>
          <w:sz w:val="26"/>
        </w:rPr>
        <w:t> </w:t>
      </w:r>
      <w:r>
        <w:rPr>
          <w:sz w:val="26"/>
        </w:rPr>
        <w:t>nghiệp </w:t>
      </w:r>
      <w:r>
        <w:rPr>
          <w:spacing w:val="-2"/>
          <w:sz w:val="26"/>
        </w:rPr>
        <w:t>duyên:</w:t>
      </w:r>
    </w:p>
    <w:p>
      <w:pPr>
        <w:pStyle w:val="BodyText"/>
        <w:spacing w:before="2"/>
        <w:ind w:left="1041"/>
      </w:pPr>
      <w:r>
        <w:rPr/>
        <w:t>Tư</w:t>
      </w:r>
      <w:r>
        <w:rPr>
          <w:spacing w:val="-4"/>
        </w:rPr>
        <w:t> </w:t>
      </w:r>
      <w:r>
        <w:rPr/>
        <w:t>bất</w:t>
      </w:r>
      <w:r>
        <w:rPr>
          <w:spacing w:val="-5"/>
        </w:rPr>
        <w:t> </w:t>
      </w:r>
      <w:r>
        <w:rPr/>
        <w:t>tương</w:t>
      </w:r>
      <w:r>
        <w:rPr>
          <w:spacing w:val="-4"/>
        </w:rPr>
        <w:t> </w:t>
      </w:r>
      <w:r>
        <w:rPr/>
        <w:t>ưng</w:t>
      </w:r>
      <w:r>
        <w:rPr>
          <w:spacing w:val="-5"/>
        </w:rPr>
        <w:t> </w:t>
      </w:r>
      <w:r>
        <w:rPr/>
        <w:t>liên</w:t>
      </w:r>
      <w:r>
        <w:rPr>
          <w:spacing w:val="-3"/>
        </w:rPr>
        <w:t> </w:t>
      </w:r>
      <w:r>
        <w:rPr/>
        <w:t>quan</w:t>
      </w:r>
      <w:r>
        <w:rPr>
          <w:spacing w:val="-2"/>
        </w:rPr>
        <w:t> </w:t>
      </w:r>
      <w:r>
        <w:rPr/>
        <w:t>uẩn</w:t>
      </w:r>
      <w:r>
        <w:rPr>
          <w:spacing w:val="-5"/>
        </w:rPr>
        <w:t> </w:t>
      </w:r>
      <w:r>
        <w:rPr/>
        <w:t>bất</w:t>
      </w:r>
      <w:r>
        <w:rPr>
          <w:spacing w:val="-5"/>
        </w:rPr>
        <w:t> </w:t>
      </w:r>
      <w:r>
        <w:rPr/>
        <w:t>tương</w:t>
      </w:r>
      <w:r>
        <w:rPr>
          <w:spacing w:val="-4"/>
        </w:rPr>
        <w:t> </w:t>
      </w:r>
      <w:r>
        <w:rPr/>
        <w:t>ưng</w:t>
      </w:r>
      <w:r>
        <w:rPr>
          <w:spacing w:val="-5"/>
        </w:rPr>
        <w:t> </w:t>
      </w:r>
      <w:r>
        <w:rPr>
          <w:spacing w:val="-4"/>
        </w:rPr>
        <w:t>lậu.</w:t>
      </w:r>
    </w:p>
    <w:p>
      <w:pPr>
        <w:pStyle w:val="ListParagraph"/>
        <w:numPr>
          <w:ilvl w:val="0"/>
          <w:numId w:val="4"/>
        </w:numPr>
        <w:tabs>
          <w:tab w:pos="708" w:val="left" w:leader="none"/>
          <w:tab w:pos="710" w:val="left" w:leader="none"/>
        </w:tabs>
        <w:spacing w:line="237" w:lineRule="auto" w:before="122" w:after="0"/>
        <w:ind w:left="710" w:right="140" w:hanging="287"/>
        <w:jc w:val="left"/>
        <w:rPr>
          <w:sz w:val="26"/>
        </w:rPr>
      </w:pPr>
      <w:r>
        <w:rPr>
          <w:sz w:val="26"/>
        </w:rPr>
        <w:t>Pháp</w:t>
      </w:r>
      <w:r>
        <w:rPr>
          <w:spacing w:val="21"/>
          <w:sz w:val="26"/>
        </w:rPr>
        <w:t> </w:t>
      </w:r>
      <w:r>
        <w:rPr>
          <w:sz w:val="26"/>
        </w:rPr>
        <w:t>tương</w:t>
      </w:r>
      <w:r>
        <w:rPr>
          <w:spacing w:val="21"/>
          <w:sz w:val="26"/>
        </w:rPr>
        <w:t> </w:t>
      </w:r>
      <w:r>
        <w:rPr>
          <w:sz w:val="26"/>
        </w:rPr>
        <w:t>ưng</w:t>
      </w:r>
      <w:r>
        <w:rPr>
          <w:spacing w:val="22"/>
          <w:sz w:val="26"/>
        </w:rPr>
        <w:t> </w:t>
      </w:r>
      <w:r>
        <w:rPr>
          <w:sz w:val="26"/>
        </w:rPr>
        <w:t>lậu</w:t>
      </w:r>
      <w:r>
        <w:rPr>
          <w:spacing w:val="22"/>
          <w:sz w:val="26"/>
        </w:rPr>
        <w:t> </w:t>
      </w:r>
      <w:r>
        <w:rPr>
          <w:sz w:val="26"/>
        </w:rPr>
        <w:t>liên</w:t>
      </w:r>
      <w:r>
        <w:rPr>
          <w:spacing w:val="21"/>
          <w:sz w:val="26"/>
        </w:rPr>
        <w:t> </w:t>
      </w:r>
      <w:r>
        <w:rPr>
          <w:sz w:val="26"/>
        </w:rPr>
        <w:t>quan</w:t>
      </w:r>
      <w:r>
        <w:rPr>
          <w:spacing w:val="25"/>
          <w:sz w:val="26"/>
        </w:rPr>
        <w:t> </w:t>
      </w:r>
      <w:r>
        <w:rPr>
          <w:sz w:val="26"/>
        </w:rPr>
        <w:t>pháp</w:t>
      </w:r>
      <w:r>
        <w:rPr>
          <w:spacing w:val="23"/>
          <w:sz w:val="26"/>
        </w:rPr>
        <w:t> </w:t>
      </w:r>
      <w:r>
        <w:rPr>
          <w:sz w:val="26"/>
        </w:rPr>
        <w:t>bất</w:t>
      </w:r>
      <w:r>
        <w:rPr>
          <w:spacing w:val="21"/>
          <w:sz w:val="26"/>
        </w:rPr>
        <w:t> </w:t>
      </w:r>
      <w:r>
        <w:rPr>
          <w:sz w:val="26"/>
        </w:rPr>
        <w:t>tương</w:t>
      </w:r>
      <w:r>
        <w:rPr>
          <w:spacing w:val="21"/>
          <w:sz w:val="26"/>
        </w:rPr>
        <w:t> </w:t>
      </w:r>
      <w:r>
        <w:rPr>
          <w:sz w:val="26"/>
        </w:rPr>
        <w:t>ưng</w:t>
      </w:r>
      <w:r>
        <w:rPr>
          <w:spacing w:val="21"/>
          <w:sz w:val="26"/>
        </w:rPr>
        <w:t> </w:t>
      </w:r>
      <w:r>
        <w:rPr>
          <w:sz w:val="26"/>
        </w:rPr>
        <w:t>lậu</w:t>
      </w:r>
      <w:r>
        <w:rPr>
          <w:spacing w:val="26"/>
          <w:sz w:val="26"/>
        </w:rPr>
        <w:t> </w:t>
      </w:r>
      <w:r>
        <w:rPr>
          <w:sz w:val="26"/>
        </w:rPr>
        <w:t>sanh</w:t>
      </w:r>
      <w:r>
        <w:rPr>
          <w:spacing w:val="23"/>
          <w:sz w:val="26"/>
        </w:rPr>
        <w:t> </w:t>
      </w:r>
      <w:r>
        <w:rPr>
          <w:sz w:val="26"/>
        </w:rPr>
        <w:t>ra</w:t>
      </w:r>
      <w:r>
        <w:rPr>
          <w:spacing w:val="22"/>
          <w:sz w:val="26"/>
        </w:rPr>
        <w:t> </w:t>
      </w:r>
      <w:r>
        <w:rPr>
          <w:sz w:val="26"/>
        </w:rPr>
        <w:t>do</w:t>
      </w:r>
      <w:r>
        <w:rPr>
          <w:spacing w:val="21"/>
          <w:sz w:val="26"/>
        </w:rPr>
        <w:t> </w:t>
      </w:r>
      <w:r>
        <w:rPr>
          <w:sz w:val="26"/>
        </w:rPr>
        <w:t>phi</w:t>
      </w:r>
      <w:r>
        <w:rPr>
          <w:spacing w:val="22"/>
          <w:sz w:val="26"/>
        </w:rPr>
        <w:t> </w:t>
      </w:r>
      <w:r>
        <w:rPr>
          <w:sz w:val="26"/>
        </w:rPr>
        <w:t>Dị</w:t>
      </w:r>
      <w:r>
        <w:rPr>
          <w:spacing w:val="21"/>
          <w:sz w:val="26"/>
        </w:rPr>
        <w:t> </w:t>
      </w:r>
      <w:r>
        <w:rPr>
          <w:sz w:val="26"/>
        </w:rPr>
        <w:t>thời</w:t>
      </w:r>
      <w:r>
        <w:rPr>
          <w:spacing w:val="23"/>
          <w:sz w:val="26"/>
        </w:rPr>
        <w:t> </w:t>
      </w:r>
      <w:r>
        <w:rPr>
          <w:sz w:val="26"/>
        </w:rPr>
        <w:t>nghiệp </w:t>
      </w:r>
      <w:r>
        <w:rPr>
          <w:spacing w:val="-2"/>
          <w:sz w:val="26"/>
        </w:rPr>
        <w:t>duyên:</w:t>
      </w:r>
    </w:p>
    <w:p>
      <w:pPr>
        <w:pStyle w:val="BodyText"/>
        <w:spacing w:before="3"/>
        <w:ind w:left="1041"/>
      </w:pPr>
      <w:r>
        <w:rPr/>
        <w:t>Tư</w:t>
      </w:r>
      <w:r>
        <w:rPr>
          <w:spacing w:val="-4"/>
        </w:rPr>
        <w:t> </w:t>
      </w:r>
      <w:r>
        <w:rPr/>
        <w:t>tương</w:t>
      </w:r>
      <w:r>
        <w:rPr>
          <w:spacing w:val="-5"/>
        </w:rPr>
        <w:t> </w:t>
      </w:r>
      <w:r>
        <w:rPr/>
        <w:t>ưng</w:t>
      </w:r>
      <w:r>
        <w:rPr>
          <w:spacing w:val="-4"/>
        </w:rPr>
        <w:t> </w:t>
      </w:r>
      <w:r>
        <w:rPr/>
        <w:t>liên</w:t>
      </w:r>
      <w:r>
        <w:rPr>
          <w:spacing w:val="-5"/>
        </w:rPr>
        <w:t> </w:t>
      </w:r>
      <w:r>
        <w:rPr/>
        <w:t>quan</w:t>
      </w:r>
      <w:r>
        <w:rPr>
          <w:spacing w:val="-3"/>
        </w:rPr>
        <w:t> </w:t>
      </w:r>
      <w:r>
        <w:rPr/>
        <w:t>si</w:t>
      </w:r>
      <w:r>
        <w:rPr>
          <w:spacing w:val="-4"/>
        </w:rPr>
        <w:t> </w:t>
      </w:r>
      <w:r>
        <w:rPr/>
        <w:t>đồng</w:t>
      </w:r>
      <w:r>
        <w:rPr>
          <w:spacing w:val="-3"/>
        </w:rPr>
        <w:t> </w:t>
      </w:r>
      <w:r>
        <w:rPr/>
        <w:t>sanh</w:t>
      </w:r>
      <w:r>
        <w:rPr>
          <w:spacing w:val="-5"/>
        </w:rPr>
        <w:t> </w:t>
      </w:r>
      <w:r>
        <w:rPr/>
        <w:t>ưu</w:t>
      </w:r>
      <w:r>
        <w:rPr>
          <w:spacing w:val="-4"/>
        </w:rPr>
        <w:t> </w:t>
      </w:r>
      <w:r>
        <w:rPr/>
        <w:t>đồng</w:t>
      </w:r>
      <w:r>
        <w:rPr>
          <w:spacing w:val="-3"/>
        </w:rPr>
        <w:t> </w:t>
      </w:r>
      <w:r>
        <w:rPr/>
        <w:t>sanh</w:t>
      </w:r>
      <w:r>
        <w:rPr>
          <w:spacing w:val="-4"/>
        </w:rPr>
        <w:t> </w:t>
      </w:r>
      <w:r>
        <w:rPr/>
        <w:t>hoài</w:t>
      </w:r>
      <w:r>
        <w:rPr>
          <w:spacing w:val="-2"/>
        </w:rPr>
        <w:t> </w:t>
      </w:r>
      <w:r>
        <w:rPr/>
        <w:t>nghi,</w:t>
      </w:r>
      <w:r>
        <w:rPr>
          <w:spacing w:val="-5"/>
        </w:rPr>
        <w:t> </w:t>
      </w:r>
      <w:r>
        <w:rPr/>
        <w:t>đồng</w:t>
      </w:r>
      <w:r>
        <w:rPr>
          <w:spacing w:val="-4"/>
        </w:rPr>
        <w:t> </w:t>
      </w:r>
      <w:r>
        <w:rPr/>
        <w:t>sanh</w:t>
      </w:r>
      <w:r>
        <w:rPr>
          <w:spacing w:val="-5"/>
        </w:rPr>
        <w:t> </w:t>
      </w:r>
      <w:r>
        <w:rPr/>
        <w:t>phóng</w:t>
      </w:r>
      <w:r>
        <w:rPr>
          <w:spacing w:val="-2"/>
        </w:rPr>
        <w:t> </w:t>
      </w:r>
      <w:r>
        <w:rPr>
          <w:spacing w:val="-4"/>
        </w:rPr>
        <w:t>dật.</w:t>
      </w:r>
    </w:p>
    <w:p>
      <w:pPr>
        <w:pStyle w:val="ListParagraph"/>
        <w:numPr>
          <w:ilvl w:val="0"/>
          <w:numId w:val="4"/>
        </w:numPr>
        <w:tabs>
          <w:tab w:pos="708" w:val="left" w:leader="none"/>
          <w:tab w:pos="710" w:val="left" w:leader="none"/>
        </w:tabs>
        <w:spacing w:line="237" w:lineRule="auto" w:before="124" w:after="0"/>
        <w:ind w:left="710" w:right="137" w:hanging="287"/>
        <w:jc w:val="left"/>
        <w:rPr>
          <w:sz w:val="26"/>
        </w:rPr>
      </w:pPr>
      <w:r>
        <w:rPr>
          <w:sz w:val="26"/>
        </w:rPr>
        <w:t>Pháp tương ưng lậu liên quan những pháp tương ưng lậu và bất tương ưng lậu sanh ra do phi Dị thời nghiệp duyên:</w:t>
      </w:r>
    </w:p>
    <w:p>
      <w:pPr>
        <w:pStyle w:val="BodyText"/>
        <w:ind w:left="1041" w:right="206"/>
      </w:pPr>
      <w:r>
        <w:rPr/>
        <w:t>Tư tương ưng liên quan uẩn đồng sanh ưu đồng sanh hoài nghi, đồng sanh phóng</w:t>
      </w:r>
      <w:r>
        <w:rPr>
          <w:spacing w:val="80"/>
        </w:rPr>
        <w:t> </w:t>
      </w:r>
      <w:r>
        <w:rPr/>
        <w:t>dật và si.</w:t>
      </w:r>
    </w:p>
    <w:p>
      <w:pPr>
        <w:pStyle w:val="ListParagraph"/>
        <w:numPr>
          <w:ilvl w:val="0"/>
          <w:numId w:val="4"/>
        </w:numPr>
        <w:tabs>
          <w:tab w:pos="708" w:val="left" w:leader="none"/>
        </w:tabs>
        <w:spacing w:line="237" w:lineRule="auto" w:before="5" w:after="0"/>
        <w:ind w:left="708" w:right="139" w:hanging="284"/>
        <w:jc w:val="both"/>
        <w:rPr>
          <w:sz w:val="26"/>
        </w:rPr>
      </w:pPr>
      <w:r>
        <w:rPr>
          <w:sz w:val="26"/>
        </w:rPr>
        <w:t>...</w:t>
      </w:r>
      <w:r>
        <w:rPr>
          <w:spacing w:val="-3"/>
          <w:sz w:val="26"/>
        </w:rPr>
        <w:t> </w:t>
      </w:r>
      <w:r>
        <w:rPr>
          <w:sz w:val="26"/>
        </w:rPr>
        <w:t>Do</w:t>
      </w:r>
      <w:r>
        <w:rPr>
          <w:spacing w:val="-3"/>
          <w:sz w:val="26"/>
        </w:rPr>
        <w:t> </w:t>
      </w:r>
      <w:r>
        <w:rPr>
          <w:sz w:val="26"/>
        </w:rPr>
        <w:t>phi</w:t>
      </w:r>
      <w:r>
        <w:rPr>
          <w:spacing w:val="-3"/>
          <w:sz w:val="26"/>
        </w:rPr>
        <w:t> </w:t>
      </w:r>
      <w:r>
        <w:rPr>
          <w:sz w:val="26"/>
        </w:rPr>
        <w:t>Quả duyên,</w:t>
      </w:r>
      <w:r>
        <w:rPr>
          <w:spacing w:val="-1"/>
          <w:sz w:val="26"/>
        </w:rPr>
        <w:t> </w:t>
      </w:r>
      <w:r>
        <w:rPr>
          <w:sz w:val="26"/>
        </w:rPr>
        <w:t>do</w:t>
      </w:r>
      <w:r>
        <w:rPr>
          <w:spacing w:val="-1"/>
          <w:sz w:val="26"/>
        </w:rPr>
        <w:t> </w:t>
      </w:r>
      <w:r>
        <w:rPr>
          <w:sz w:val="26"/>
        </w:rPr>
        <w:t>phi</w:t>
      </w:r>
      <w:r>
        <w:rPr>
          <w:spacing w:val="-3"/>
          <w:sz w:val="26"/>
        </w:rPr>
        <w:t> </w:t>
      </w:r>
      <w:r>
        <w:rPr>
          <w:sz w:val="26"/>
        </w:rPr>
        <w:t>Thực duyên,</w:t>
      </w:r>
      <w:r>
        <w:rPr>
          <w:spacing w:val="-1"/>
          <w:sz w:val="26"/>
        </w:rPr>
        <w:t> </w:t>
      </w:r>
      <w:r>
        <w:rPr>
          <w:sz w:val="26"/>
        </w:rPr>
        <w:t>do</w:t>
      </w:r>
      <w:r>
        <w:rPr>
          <w:spacing w:val="-2"/>
          <w:sz w:val="26"/>
        </w:rPr>
        <w:t> </w:t>
      </w:r>
      <w:r>
        <w:rPr>
          <w:sz w:val="26"/>
        </w:rPr>
        <w:t>phi</w:t>
      </w:r>
      <w:r>
        <w:rPr>
          <w:spacing w:val="-2"/>
          <w:sz w:val="26"/>
        </w:rPr>
        <w:t> </w:t>
      </w:r>
      <w:r>
        <w:rPr>
          <w:sz w:val="26"/>
        </w:rPr>
        <w:t>Quyền duyên,</w:t>
      </w:r>
      <w:r>
        <w:rPr>
          <w:spacing w:val="-1"/>
          <w:sz w:val="26"/>
        </w:rPr>
        <w:t> </w:t>
      </w:r>
      <w:r>
        <w:rPr>
          <w:sz w:val="26"/>
        </w:rPr>
        <w:t>do</w:t>
      </w:r>
      <w:r>
        <w:rPr>
          <w:spacing w:val="-2"/>
          <w:sz w:val="26"/>
        </w:rPr>
        <w:t> </w:t>
      </w:r>
      <w:r>
        <w:rPr>
          <w:sz w:val="26"/>
        </w:rPr>
        <w:t>phi Thiền</w:t>
      </w:r>
      <w:r>
        <w:rPr>
          <w:spacing w:val="-2"/>
          <w:sz w:val="26"/>
        </w:rPr>
        <w:t> </w:t>
      </w:r>
      <w:r>
        <w:rPr>
          <w:sz w:val="26"/>
        </w:rPr>
        <w:t>duyên,</w:t>
      </w:r>
      <w:r>
        <w:rPr>
          <w:spacing w:val="-3"/>
          <w:sz w:val="26"/>
        </w:rPr>
        <w:t> </w:t>
      </w:r>
      <w:r>
        <w:rPr>
          <w:sz w:val="26"/>
        </w:rPr>
        <w:t>do phi Đạo duyên, do phi Tương ưng duyên, do phi Bất tương ưng duyên, do phi Vô hữu duyên, do phi Ly duyên.</w:t>
      </w:r>
    </w:p>
    <w:p>
      <w:pPr>
        <w:pStyle w:val="Heading2"/>
        <w:spacing w:line="298" w:lineRule="exact" w:before="6"/>
      </w:pPr>
      <w:r>
        <w:rPr>
          <w:spacing w:val="-4"/>
        </w:rPr>
        <w:t>372.</w:t>
      </w:r>
    </w:p>
    <w:p>
      <w:pPr>
        <w:pStyle w:val="BodyText"/>
        <w:ind w:left="681" w:right="137"/>
        <w:jc w:val="both"/>
      </w:pPr>
      <w:r>
        <w:rPr/>
        <w:t>Phi Nhân 2, phi Cảnh 3, phi Trưởng 9, phi Vô gián 3, phi Liên tiếp 3, phi Hỗ tương 3, phi Cận</w:t>
      </w:r>
      <w:r>
        <w:rPr>
          <w:spacing w:val="16"/>
        </w:rPr>
        <w:t> </w:t>
      </w:r>
      <w:r>
        <w:rPr/>
        <w:t>y 3, phi Tiền sanh 7, phi Hậu sanh 9, phi Cố hưởng 9, phi Nghiệp 4, phi Quả</w:t>
      </w:r>
      <w:r>
        <w:rPr>
          <w:spacing w:val="40"/>
        </w:rPr>
        <w:t> </w:t>
      </w:r>
      <w:r>
        <w:rPr/>
        <w:t>9, phi Thực 1, phi Quyền 1, phi Thiền 1, phi Đạo 1, phi Tương ưng 3, phi Bất tương ưng 6, phi Vô hữu 3, phi Ly 3</w:t>
      </w:r>
    </w:p>
    <w:p>
      <w:pPr>
        <w:spacing w:line="294" w:lineRule="exact" w:before="0"/>
        <w:ind w:left="4123" w:right="0" w:firstLine="0"/>
        <w:jc w:val="left"/>
        <w:rPr>
          <w:i/>
          <w:sz w:val="26"/>
        </w:rPr>
      </w:pPr>
      <w:r>
        <w:rPr>
          <w:i/>
          <w:sz w:val="26"/>
        </w:rPr>
        <w:t>Dứt</w:t>
      </w:r>
      <w:r>
        <w:rPr>
          <w:i/>
          <w:spacing w:val="-6"/>
          <w:sz w:val="26"/>
        </w:rPr>
        <w:t> </w:t>
      </w:r>
      <w:r>
        <w:rPr>
          <w:i/>
          <w:sz w:val="26"/>
        </w:rPr>
        <w:t>cách</w:t>
      </w:r>
      <w:r>
        <w:rPr>
          <w:i/>
          <w:spacing w:val="-5"/>
          <w:sz w:val="26"/>
        </w:rPr>
        <w:t> </w:t>
      </w:r>
      <w:r>
        <w:rPr>
          <w:i/>
          <w:spacing w:val="-2"/>
          <w:sz w:val="26"/>
        </w:rPr>
        <w:t>ngược</w:t>
      </w:r>
    </w:p>
    <w:p>
      <w:pPr>
        <w:pStyle w:val="Heading2"/>
        <w:spacing w:line="298" w:lineRule="exact" w:before="6"/>
      </w:pPr>
      <w:r>
        <w:rPr>
          <w:spacing w:val="-4"/>
        </w:rPr>
        <w:t>373.</w:t>
      </w:r>
    </w:p>
    <w:p>
      <w:pPr>
        <w:pStyle w:val="BodyText"/>
        <w:ind w:left="681"/>
      </w:pPr>
      <w:r>
        <w:rPr/>
        <w:t>Nhân</w:t>
      </w:r>
      <w:r>
        <w:rPr>
          <w:spacing w:val="23"/>
        </w:rPr>
        <w:t> </w:t>
      </w:r>
      <w:r>
        <w:rPr/>
        <w:t>duyên</w:t>
      </w:r>
      <w:r>
        <w:rPr>
          <w:spacing w:val="23"/>
        </w:rPr>
        <w:t> </w:t>
      </w:r>
      <w:r>
        <w:rPr/>
        <w:t>có</w:t>
      </w:r>
      <w:r>
        <w:rPr>
          <w:spacing w:val="23"/>
        </w:rPr>
        <w:t> </w:t>
      </w:r>
      <w:r>
        <w:rPr/>
        <w:t>phi</w:t>
      </w:r>
      <w:r>
        <w:rPr>
          <w:spacing w:val="23"/>
        </w:rPr>
        <w:t> </w:t>
      </w:r>
      <w:r>
        <w:rPr/>
        <w:t>Cảnh</w:t>
      </w:r>
      <w:r>
        <w:rPr>
          <w:spacing w:val="22"/>
        </w:rPr>
        <w:t> </w:t>
      </w:r>
      <w:r>
        <w:rPr/>
        <w:t>3,...</w:t>
      </w:r>
      <w:r>
        <w:rPr>
          <w:spacing w:val="23"/>
        </w:rPr>
        <w:t> </w:t>
      </w:r>
      <w:r>
        <w:rPr/>
        <w:t>phi</w:t>
      </w:r>
      <w:r>
        <w:rPr>
          <w:spacing w:val="23"/>
        </w:rPr>
        <w:t> </w:t>
      </w:r>
      <w:r>
        <w:rPr/>
        <w:t>Tiền</w:t>
      </w:r>
      <w:r>
        <w:rPr>
          <w:spacing w:val="22"/>
        </w:rPr>
        <w:t> </w:t>
      </w:r>
      <w:r>
        <w:rPr/>
        <w:t>sanh</w:t>
      </w:r>
      <w:r>
        <w:rPr>
          <w:spacing w:val="26"/>
        </w:rPr>
        <w:t> </w:t>
      </w:r>
      <w:r>
        <w:rPr/>
        <w:t>6,</w:t>
      </w:r>
      <w:r>
        <w:rPr>
          <w:spacing w:val="22"/>
        </w:rPr>
        <w:t> </w:t>
      </w:r>
      <w:r>
        <w:rPr/>
        <w:t>phi</w:t>
      </w:r>
      <w:r>
        <w:rPr>
          <w:spacing w:val="23"/>
        </w:rPr>
        <w:t> </w:t>
      </w:r>
      <w:r>
        <w:rPr/>
        <w:t>Quả</w:t>
      </w:r>
      <w:r>
        <w:rPr>
          <w:spacing w:val="23"/>
        </w:rPr>
        <w:t> </w:t>
      </w:r>
      <w:r>
        <w:rPr/>
        <w:t>9,</w:t>
      </w:r>
      <w:r>
        <w:rPr>
          <w:spacing w:val="23"/>
        </w:rPr>
        <w:t> </w:t>
      </w:r>
      <w:r>
        <w:rPr/>
        <w:t>phi</w:t>
      </w:r>
      <w:r>
        <w:rPr>
          <w:spacing w:val="23"/>
        </w:rPr>
        <w:t> </w:t>
      </w:r>
      <w:r>
        <w:rPr/>
        <w:t>Tương</w:t>
      </w:r>
      <w:r>
        <w:rPr>
          <w:spacing w:val="22"/>
        </w:rPr>
        <w:t> </w:t>
      </w:r>
      <w:r>
        <w:rPr/>
        <w:t>ưng</w:t>
      </w:r>
      <w:r>
        <w:rPr>
          <w:spacing w:val="24"/>
        </w:rPr>
        <w:t> </w:t>
      </w:r>
      <w:r>
        <w:rPr/>
        <w:t>3,</w:t>
      </w:r>
      <w:r>
        <w:rPr>
          <w:spacing w:val="23"/>
        </w:rPr>
        <w:t> </w:t>
      </w:r>
      <w:r>
        <w:rPr/>
        <w:t>phi</w:t>
      </w:r>
      <w:r>
        <w:rPr>
          <w:spacing w:val="23"/>
        </w:rPr>
        <w:t> </w:t>
      </w:r>
      <w:r>
        <w:rPr/>
        <w:t>Bất tương ưng 4, phi Vô hữu 3, phi Ly 3.</w:t>
      </w:r>
    </w:p>
    <w:p>
      <w:pPr>
        <w:spacing w:line="294" w:lineRule="exact" w:before="0"/>
        <w:ind w:left="3739"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before="7"/>
      </w:pPr>
      <w:r>
        <w:rPr>
          <w:spacing w:val="-4"/>
        </w:rPr>
        <w:t>374.</w:t>
      </w:r>
    </w:p>
    <w:p>
      <w:pPr>
        <w:pStyle w:val="BodyText"/>
        <w:spacing w:line="297" w:lineRule="exact"/>
        <w:ind w:left="681"/>
      </w:pPr>
      <w:r>
        <w:rPr/>
        <w:t>Phi</w:t>
      </w:r>
      <w:r>
        <w:rPr>
          <w:spacing w:val="5"/>
        </w:rPr>
        <w:t> </w:t>
      </w:r>
      <w:r>
        <w:rPr/>
        <w:t>Nhân</w:t>
      </w:r>
      <w:r>
        <w:rPr>
          <w:spacing w:val="5"/>
        </w:rPr>
        <w:t> </w:t>
      </w:r>
      <w:r>
        <w:rPr/>
        <w:t>duyên</w:t>
      </w:r>
      <w:r>
        <w:rPr>
          <w:spacing w:val="5"/>
        </w:rPr>
        <w:t> </w:t>
      </w:r>
      <w:r>
        <w:rPr/>
        <w:t>có</w:t>
      </w:r>
      <w:r>
        <w:rPr>
          <w:spacing w:val="5"/>
        </w:rPr>
        <w:t> </w:t>
      </w:r>
      <w:r>
        <w:rPr/>
        <w:t>Cảnh</w:t>
      </w:r>
      <w:r>
        <w:rPr>
          <w:spacing w:val="5"/>
        </w:rPr>
        <w:t> </w:t>
      </w:r>
      <w:r>
        <w:rPr/>
        <w:t>2,...</w:t>
      </w:r>
      <w:r>
        <w:rPr>
          <w:spacing w:val="5"/>
        </w:rPr>
        <w:t> </w:t>
      </w:r>
      <w:r>
        <w:rPr/>
        <w:t>Vô</w:t>
      </w:r>
      <w:r>
        <w:rPr>
          <w:spacing w:val="5"/>
        </w:rPr>
        <w:t> </w:t>
      </w:r>
      <w:r>
        <w:rPr/>
        <w:t>gián</w:t>
      </w:r>
      <w:r>
        <w:rPr>
          <w:spacing w:val="5"/>
        </w:rPr>
        <w:t> </w:t>
      </w:r>
      <w:r>
        <w:rPr/>
        <w:t>2,</w:t>
      </w:r>
      <w:r>
        <w:rPr>
          <w:spacing w:val="5"/>
        </w:rPr>
        <w:t> </w:t>
      </w:r>
      <w:r>
        <w:rPr/>
        <w:t>Liên</w:t>
      </w:r>
      <w:r>
        <w:rPr>
          <w:spacing w:val="5"/>
        </w:rPr>
        <w:t> </w:t>
      </w:r>
      <w:r>
        <w:rPr/>
        <w:t>tiếp</w:t>
      </w:r>
      <w:r>
        <w:rPr>
          <w:spacing w:val="6"/>
        </w:rPr>
        <w:t> </w:t>
      </w:r>
      <w:r>
        <w:rPr/>
        <w:t>2,</w:t>
      </w:r>
      <w:r>
        <w:rPr>
          <w:spacing w:val="5"/>
        </w:rPr>
        <w:t> </w:t>
      </w:r>
      <w:r>
        <w:rPr/>
        <w:t>Nghiệp</w:t>
      </w:r>
      <w:r>
        <w:rPr>
          <w:spacing w:val="5"/>
        </w:rPr>
        <w:t> </w:t>
      </w:r>
      <w:r>
        <w:rPr/>
        <w:t>2,</w:t>
      </w:r>
      <w:r>
        <w:rPr>
          <w:spacing w:val="5"/>
        </w:rPr>
        <w:t> </w:t>
      </w:r>
      <w:r>
        <w:rPr/>
        <w:t>Quả</w:t>
      </w:r>
      <w:r>
        <w:rPr>
          <w:spacing w:val="5"/>
        </w:rPr>
        <w:t> </w:t>
      </w:r>
      <w:r>
        <w:rPr/>
        <w:t>1,</w:t>
      </w:r>
      <w:r>
        <w:rPr>
          <w:spacing w:val="6"/>
        </w:rPr>
        <w:t> </w:t>
      </w:r>
      <w:r>
        <w:rPr/>
        <w:t>Thực</w:t>
      </w:r>
      <w:r>
        <w:rPr>
          <w:spacing w:val="5"/>
        </w:rPr>
        <w:t> </w:t>
      </w:r>
      <w:r>
        <w:rPr/>
        <w:t>2,</w:t>
      </w:r>
      <w:r>
        <w:rPr>
          <w:spacing w:val="5"/>
        </w:rPr>
        <w:t> </w:t>
      </w:r>
      <w:r>
        <w:rPr/>
        <w:t>Đạo</w:t>
      </w:r>
      <w:r>
        <w:rPr>
          <w:spacing w:val="5"/>
        </w:rPr>
        <w:t> </w:t>
      </w:r>
      <w:r>
        <w:rPr>
          <w:spacing w:val="-5"/>
        </w:rPr>
        <w:t>1,</w:t>
      </w:r>
    </w:p>
    <w:p>
      <w:pPr>
        <w:pStyle w:val="BodyText"/>
        <w:spacing w:line="296" w:lineRule="exact" w:before="1"/>
        <w:ind w:left="681"/>
      </w:pPr>
      <w:r>
        <w:rPr/>
        <w:t>Tương</w:t>
      </w:r>
      <w:r>
        <w:rPr>
          <w:spacing w:val="-4"/>
        </w:rPr>
        <w:t> </w:t>
      </w:r>
      <w:r>
        <w:rPr/>
        <w:t>ưng</w:t>
      </w:r>
      <w:r>
        <w:rPr>
          <w:spacing w:val="-3"/>
        </w:rPr>
        <w:t> </w:t>
      </w:r>
      <w:r>
        <w:rPr/>
        <w:t>2,</w:t>
      </w:r>
      <w:r>
        <w:rPr>
          <w:spacing w:val="-3"/>
        </w:rPr>
        <w:t> </w:t>
      </w:r>
      <w:r>
        <w:rPr/>
        <w:t>Bất</w:t>
      </w:r>
      <w:r>
        <w:rPr>
          <w:spacing w:val="-4"/>
        </w:rPr>
        <w:t> </w:t>
      </w:r>
      <w:r>
        <w:rPr/>
        <w:t>tương</w:t>
      </w:r>
      <w:r>
        <w:rPr>
          <w:spacing w:val="-3"/>
        </w:rPr>
        <w:t> </w:t>
      </w:r>
      <w:r>
        <w:rPr/>
        <w:t>ưng</w:t>
      </w:r>
      <w:r>
        <w:rPr>
          <w:spacing w:val="-2"/>
        </w:rPr>
        <w:t> </w:t>
      </w:r>
      <w:r>
        <w:rPr/>
        <w:t>2,</w:t>
      </w:r>
      <w:r>
        <w:rPr>
          <w:spacing w:val="-3"/>
        </w:rPr>
        <w:t> </w:t>
      </w:r>
      <w:r>
        <w:rPr/>
        <w:t>Ly</w:t>
      </w:r>
      <w:r>
        <w:rPr>
          <w:spacing w:val="-8"/>
        </w:rPr>
        <w:t> </w:t>
      </w:r>
      <w:r>
        <w:rPr/>
        <w:t>2,</w:t>
      </w:r>
      <w:r>
        <w:rPr>
          <w:spacing w:val="-1"/>
        </w:rPr>
        <w:t> </w:t>
      </w:r>
      <w:r>
        <w:rPr/>
        <w:t>Bất</w:t>
      </w:r>
      <w:r>
        <w:rPr>
          <w:spacing w:val="-3"/>
        </w:rPr>
        <w:t> </w:t>
      </w:r>
      <w:r>
        <w:rPr/>
        <w:t>ly</w:t>
      </w:r>
      <w:r>
        <w:rPr>
          <w:spacing w:val="-6"/>
        </w:rPr>
        <w:t> </w:t>
      </w:r>
      <w:r>
        <w:rPr>
          <w:spacing w:val="-5"/>
        </w:rPr>
        <w:t>2.</w:t>
      </w:r>
    </w:p>
    <w:p>
      <w:pPr>
        <w:spacing w:line="296" w:lineRule="exact" w:before="0"/>
        <w:ind w:left="4047" w:right="0" w:firstLine="0"/>
        <w:jc w:val="left"/>
        <w:rPr>
          <w:i/>
          <w:sz w:val="26"/>
        </w:rPr>
      </w:pPr>
      <w:r>
        <w:rPr>
          <w:i/>
          <w:sz w:val="26"/>
        </w:rPr>
        <w:t>Dứt</w:t>
      </w:r>
      <w:r>
        <w:rPr>
          <w:i/>
          <w:spacing w:val="-7"/>
          <w:sz w:val="26"/>
        </w:rPr>
        <w:t> </w:t>
      </w:r>
      <w:r>
        <w:rPr>
          <w:i/>
          <w:sz w:val="26"/>
        </w:rPr>
        <w:t>nghịch</w:t>
      </w:r>
      <w:r>
        <w:rPr>
          <w:i/>
          <w:spacing w:val="-4"/>
          <w:sz w:val="26"/>
        </w:rPr>
        <w:t> </w:t>
      </w:r>
      <w:r>
        <w:rPr>
          <w:i/>
          <w:spacing w:val="-2"/>
          <w:sz w:val="26"/>
        </w:rPr>
        <w:t>thuận</w:t>
      </w:r>
    </w:p>
    <w:p>
      <w:pPr>
        <w:spacing w:before="122"/>
        <w:ind w:left="424" w:right="0" w:firstLine="0"/>
        <w:jc w:val="left"/>
        <w:rPr>
          <w:i/>
          <w:sz w:val="26"/>
        </w:rPr>
      </w:pPr>
      <w:r>
        <w:rPr>
          <w:b/>
          <w:sz w:val="26"/>
        </w:rPr>
        <w:t>Phần</w:t>
      </w:r>
      <w:r>
        <w:rPr>
          <w:b/>
          <w:spacing w:val="-7"/>
          <w:sz w:val="26"/>
        </w:rPr>
        <w:t> </w:t>
      </w:r>
      <w:r>
        <w:rPr>
          <w:b/>
          <w:sz w:val="26"/>
        </w:rPr>
        <w:t>đồng</w:t>
      </w:r>
      <w:r>
        <w:rPr>
          <w:b/>
          <w:spacing w:val="-6"/>
          <w:sz w:val="26"/>
        </w:rPr>
        <w:t> </w:t>
      </w:r>
      <w:r>
        <w:rPr>
          <w:b/>
          <w:sz w:val="26"/>
        </w:rPr>
        <w:t>sanh</w:t>
      </w:r>
      <w:r>
        <w:rPr>
          <w:b/>
          <w:spacing w:val="-5"/>
          <w:sz w:val="26"/>
        </w:rPr>
        <w:t> </w:t>
      </w:r>
      <w:r>
        <w:rPr>
          <w:sz w:val="26"/>
        </w:rPr>
        <w:t>cũng</w:t>
      </w:r>
      <w:r>
        <w:rPr>
          <w:spacing w:val="-4"/>
          <w:sz w:val="26"/>
        </w:rPr>
        <w:t> </w:t>
      </w:r>
      <w:r>
        <w:rPr>
          <w:sz w:val="26"/>
        </w:rPr>
        <w:t>như</w:t>
      </w:r>
      <w:r>
        <w:rPr>
          <w:spacing w:val="-4"/>
          <w:sz w:val="26"/>
        </w:rPr>
        <w:t> </w:t>
      </w:r>
      <w:r>
        <w:rPr>
          <w:sz w:val="26"/>
        </w:rPr>
        <w:t>phần</w:t>
      </w:r>
      <w:r>
        <w:rPr>
          <w:spacing w:val="-6"/>
          <w:sz w:val="26"/>
        </w:rPr>
        <w:t> </w:t>
      </w:r>
      <w:r>
        <w:rPr>
          <w:sz w:val="26"/>
        </w:rPr>
        <w:t>liên</w:t>
      </w:r>
      <w:r>
        <w:rPr>
          <w:spacing w:val="-4"/>
          <w:sz w:val="26"/>
        </w:rPr>
        <w:t> </w:t>
      </w:r>
      <w:r>
        <w:rPr>
          <w:sz w:val="26"/>
        </w:rPr>
        <w:t>quan</w:t>
      </w:r>
      <w:r>
        <w:rPr>
          <w:spacing w:val="-3"/>
          <w:sz w:val="26"/>
        </w:rPr>
        <w:t> </w:t>
      </w:r>
      <w:r>
        <w:rPr>
          <w:i/>
          <w:spacing w:val="-2"/>
          <w:sz w:val="26"/>
        </w:rPr>
        <w:t>(paṭiccavāra)</w:t>
      </w:r>
    </w:p>
    <w:p>
      <w:pPr>
        <w:spacing w:before="207"/>
        <w:ind w:left="424" w:right="0" w:firstLine="0"/>
        <w:jc w:val="left"/>
        <w:rPr>
          <w:b/>
          <w:i/>
          <w:sz w:val="26"/>
        </w:rPr>
      </w:pPr>
      <w:bookmarkStart w:name="_bookmark57" w:id="58"/>
      <w:bookmarkEnd w:id="58"/>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pPr>
      <w:r>
        <w:rPr>
          <w:spacing w:val="-4"/>
        </w:rPr>
        <w:t>375.</w:t>
      </w:r>
    </w:p>
    <w:p>
      <w:pPr>
        <w:pStyle w:val="ListParagraph"/>
        <w:numPr>
          <w:ilvl w:val="0"/>
          <w:numId w:val="4"/>
        </w:numPr>
        <w:tabs>
          <w:tab w:pos="708" w:val="left" w:leader="none"/>
          <w:tab w:pos="710" w:val="left" w:leader="none"/>
        </w:tabs>
        <w:spacing w:line="237" w:lineRule="auto" w:before="1" w:after="0"/>
        <w:ind w:left="710" w:right="138" w:hanging="287"/>
        <w:jc w:val="left"/>
        <w:rPr>
          <w:sz w:val="26"/>
        </w:rPr>
      </w:pPr>
      <w:r>
        <w:rPr>
          <w:sz w:val="26"/>
        </w:rPr>
        <w:t>Pháp tương ưng lậu ỷ</w:t>
      </w:r>
      <w:r>
        <w:rPr>
          <w:spacing w:val="-6"/>
          <w:sz w:val="26"/>
        </w:rPr>
        <w:t> </w:t>
      </w:r>
      <w:r>
        <w:rPr>
          <w:sz w:val="26"/>
        </w:rPr>
        <w:t>trượng pháp tương</w:t>
      </w:r>
      <w:r>
        <w:rPr>
          <w:spacing w:val="-1"/>
          <w:sz w:val="26"/>
        </w:rPr>
        <w:t> </w:t>
      </w:r>
      <w:r>
        <w:rPr>
          <w:sz w:val="26"/>
        </w:rPr>
        <w:t>ưng lậu sanh ra do Nhân duyên có 3 câu, như phần liên quan</w:t>
      </w:r>
    </w:p>
    <w:p>
      <w:pPr>
        <w:pStyle w:val="ListParagraph"/>
        <w:numPr>
          <w:ilvl w:val="0"/>
          <w:numId w:val="4"/>
        </w:numPr>
        <w:tabs>
          <w:tab w:pos="709" w:val="left" w:leader="none"/>
        </w:tabs>
        <w:spacing w:line="317" w:lineRule="exact" w:before="123" w:after="0"/>
        <w:ind w:left="709" w:right="0" w:hanging="285"/>
        <w:jc w:val="left"/>
        <w:rPr>
          <w:sz w:val="26"/>
        </w:rPr>
      </w:pPr>
      <w:r>
        <w:rPr>
          <w:sz w:val="26"/>
        </w:rPr>
        <w:t>Pháp</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lậu</w:t>
      </w:r>
      <w:r>
        <w:rPr>
          <w:spacing w:val="2"/>
          <w:sz w:val="26"/>
        </w:rPr>
        <w:t> </w:t>
      </w:r>
      <w:r>
        <w:rPr>
          <w:sz w:val="26"/>
        </w:rPr>
        <w:t>ỷ</w:t>
      </w:r>
      <w:r>
        <w:rPr>
          <w:spacing w:val="-9"/>
          <w:sz w:val="26"/>
        </w:rPr>
        <w:t> </w:t>
      </w:r>
      <w:r>
        <w:rPr>
          <w:sz w:val="26"/>
        </w:rPr>
        <w:t>trượng</w:t>
      </w:r>
      <w:r>
        <w:rPr>
          <w:spacing w:val="-4"/>
          <w:sz w:val="26"/>
        </w:rPr>
        <w:t> </w:t>
      </w:r>
      <w:r>
        <w:rPr>
          <w:sz w:val="26"/>
        </w:rPr>
        <w:t>pháp</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5"/>
          <w:sz w:val="26"/>
        </w:rPr>
        <w:t> </w:t>
      </w:r>
      <w:r>
        <w:rPr>
          <w:sz w:val="26"/>
        </w:rPr>
        <w:t>lậu</w:t>
      </w:r>
      <w:r>
        <w:rPr>
          <w:spacing w:val="-2"/>
          <w:sz w:val="26"/>
        </w:rPr>
        <w:t> </w:t>
      </w:r>
      <w:r>
        <w:rPr>
          <w:sz w:val="26"/>
        </w:rPr>
        <w:t>sanh</w:t>
      </w:r>
      <w:r>
        <w:rPr>
          <w:spacing w:val="-2"/>
          <w:sz w:val="26"/>
        </w:rPr>
        <w:t> </w:t>
      </w:r>
      <w:r>
        <w:rPr>
          <w:sz w:val="26"/>
        </w:rPr>
        <w:t>ra</w:t>
      </w:r>
      <w:r>
        <w:rPr>
          <w:spacing w:val="-4"/>
          <w:sz w:val="26"/>
        </w:rPr>
        <w:t> </w:t>
      </w:r>
      <w:r>
        <w:rPr>
          <w:sz w:val="26"/>
        </w:rPr>
        <w:t>do</w:t>
      </w:r>
      <w:r>
        <w:rPr>
          <w:spacing w:val="-4"/>
          <w:sz w:val="26"/>
        </w:rPr>
        <w:t> </w:t>
      </w:r>
      <w:r>
        <w:rPr>
          <w:sz w:val="26"/>
        </w:rPr>
        <w:t>Nhân</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3 uẩn và sắc tâm ỷ</w:t>
      </w:r>
      <w:r>
        <w:rPr>
          <w:spacing w:val="-6"/>
          <w:sz w:val="26"/>
        </w:rPr>
        <w:t> </w:t>
      </w:r>
      <w:r>
        <w:rPr>
          <w:sz w:val="26"/>
        </w:rPr>
        <w:t>trượng</w:t>
      </w:r>
      <w:r>
        <w:rPr>
          <w:spacing w:val="-1"/>
          <w:sz w:val="26"/>
        </w:rPr>
        <w:t> </w:t>
      </w:r>
      <w:r>
        <w:rPr>
          <w:sz w:val="26"/>
        </w:rPr>
        <w:t>1 uẩn bất</w:t>
      </w:r>
      <w:r>
        <w:rPr>
          <w:spacing w:val="-1"/>
          <w:sz w:val="26"/>
        </w:rPr>
        <w:t> </w:t>
      </w:r>
      <w:r>
        <w:rPr>
          <w:sz w:val="26"/>
        </w:rPr>
        <w:t>tương</w:t>
      </w:r>
      <w:r>
        <w:rPr>
          <w:spacing w:val="-1"/>
          <w:sz w:val="26"/>
        </w:rPr>
        <w:t> </w:t>
      </w:r>
      <w:r>
        <w:rPr>
          <w:sz w:val="26"/>
        </w:rPr>
        <w:t>ưng</w:t>
      </w:r>
      <w:r>
        <w:rPr>
          <w:spacing w:val="-1"/>
          <w:sz w:val="26"/>
        </w:rPr>
        <w:t> </w:t>
      </w:r>
      <w:r>
        <w:rPr>
          <w:sz w:val="26"/>
        </w:rPr>
        <w:t>lậu,</w:t>
      </w:r>
      <w:r>
        <w:rPr>
          <w:spacing w:val="-1"/>
          <w:sz w:val="26"/>
        </w:rPr>
        <w:t> </w:t>
      </w:r>
      <w:r>
        <w:rPr>
          <w:sz w:val="26"/>
        </w:rPr>
        <w:t>2 uẩn... sắc tâm ỷ</w:t>
      </w:r>
      <w:r>
        <w:rPr>
          <w:spacing w:val="-3"/>
          <w:sz w:val="26"/>
        </w:rPr>
        <w:t> </w:t>
      </w:r>
      <w:r>
        <w:rPr>
          <w:sz w:val="26"/>
        </w:rPr>
        <w:t>trượng si đồng sanh ưu đồng sanh hoài nghi, đồng sanh phóng dật.</w:t>
      </w:r>
    </w:p>
    <w:p>
      <w:pPr>
        <w:pStyle w:val="ListParagraph"/>
        <w:numPr>
          <w:ilvl w:val="1"/>
          <w:numId w:val="4"/>
        </w:numPr>
        <w:tabs>
          <w:tab w:pos="993" w:val="left" w:leader="none"/>
        </w:tabs>
        <w:spacing w:line="240" w:lineRule="auto" w:before="0" w:after="0"/>
        <w:ind w:left="993" w:right="139" w:hanging="286"/>
        <w:jc w:val="left"/>
        <w:rPr>
          <w:sz w:val="26"/>
        </w:rPr>
      </w:pPr>
      <w:r>
        <w:rPr>
          <w:sz w:val="26"/>
        </w:rPr>
        <w:t>Sát-na tục sinh: Vật ỷ</w:t>
      </w:r>
      <w:r>
        <w:rPr>
          <w:spacing w:val="-1"/>
          <w:sz w:val="26"/>
        </w:rPr>
        <w:t> </w:t>
      </w:r>
      <w:r>
        <w:rPr>
          <w:sz w:val="26"/>
        </w:rPr>
        <w:t>trượng uẩn, uẩn ỷ</w:t>
      </w:r>
      <w:r>
        <w:rPr>
          <w:spacing w:val="-1"/>
          <w:sz w:val="26"/>
        </w:rPr>
        <w:t> </w:t>
      </w:r>
      <w:r>
        <w:rPr>
          <w:sz w:val="26"/>
        </w:rPr>
        <w:t>trượng vật, 3 đại sung ỷ</w:t>
      </w:r>
      <w:r>
        <w:rPr>
          <w:spacing w:val="-1"/>
          <w:sz w:val="26"/>
        </w:rPr>
        <w:t> </w:t>
      </w:r>
      <w:r>
        <w:rPr>
          <w:sz w:val="26"/>
        </w:rPr>
        <w:t>trượng 1 đại sung. Sắc tâm và sắc tục sinh thuộc y sinh ỷ trượng đại sung.</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4"/>
        </w:numPr>
        <w:tabs>
          <w:tab w:pos="993" w:val="left" w:leader="none"/>
        </w:tabs>
        <w:spacing w:line="240" w:lineRule="auto" w:before="225" w:after="0"/>
        <w:ind w:left="993" w:right="137" w:hanging="286"/>
        <w:jc w:val="both"/>
        <w:rPr>
          <w:sz w:val="26"/>
        </w:rPr>
      </w:pPr>
      <w:r>
        <w:rPr>
          <w:sz w:val="26"/>
        </w:rPr>
        <w:t>Uẩn bất tương ưng lậu ỷ trượng vật, si đồng sanh ưu đồng sanh hoài nghi, đồng</w:t>
      </w:r>
      <w:r>
        <w:rPr>
          <w:spacing w:val="40"/>
          <w:sz w:val="26"/>
        </w:rPr>
        <w:t> </w:t>
      </w:r>
      <w:r>
        <w:rPr>
          <w:sz w:val="26"/>
        </w:rPr>
        <w:t>sanh phóng dật ỷ trượng vật.</w:t>
      </w:r>
    </w:p>
    <w:p>
      <w:pPr>
        <w:pStyle w:val="ListParagraph"/>
        <w:numPr>
          <w:ilvl w:val="0"/>
          <w:numId w:val="4"/>
        </w:numPr>
        <w:tabs>
          <w:tab w:pos="709" w:val="left" w:leader="none"/>
        </w:tabs>
        <w:spacing w:line="317" w:lineRule="exact" w:before="123" w:after="0"/>
        <w:ind w:left="709" w:right="0" w:hanging="285"/>
        <w:jc w:val="both"/>
        <w:rPr>
          <w:sz w:val="26"/>
        </w:rPr>
      </w:pPr>
      <w:r>
        <w:rPr>
          <w:sz w:val="26"/>
        </w:rPr>
        <w:t>Pháp</w:t>
      </w:r>
      <w:r>
        <w:rPr>
          <w:spacing w:val="-5"/>
          <w:sz w:val="26"/>
        </w:rPr>
        <w:t> </w:t>
      </w:r>
      <w:r>
        <w:rPr>
          <w:sz w:val="26"/>
        </w:rPr>
        <w:t>tương</w:t>
      </w:r>
      <w:r>
        <w:rPr>
          <w:spacing w:val="-5"/>
          <w:sz w:val="26"/>
        </w:rPr>
        <w:t> </w:t>
      </w:r>
      <w:r>
        <w:rPr>
          <w:sz w:val="26"/>
        </w:rPr>
        <w:t>ưng</w:t>
      </w:r>
      <w:r>
        <w:rPr>
          <w:spacing w:val="-2"/>
          <w:sz w:val="26"/>
        </w:rPr>
        <w:t> </w:t>
      </w:r>
      <w:r>
        <w:rPr>
          <w:sz w:val="26"/>
        </w:rPr>
        <w:t>lậu</w:t>
      </w:r>
      <w:r>
        <w:rPr>
          <w:spacing w:val="-1"/>
          <w:sz w:val="26"/>
        </w:rPr>
        <w:t> </w:t>
      </w:r>
      <w:r>
        <w:rPr>
          <w:sz w:val="26"/>
        </w:rPr>
        <w:t>ỷ</w:t>
      </w:r>
      <w:r>
        <w:rPr>
          <w:spacing w:val="-9"/>
          <w:sz w:val="26"/>
        </w:rPr>
        <w:t> </w:t>
      </w:r>
      <w:r>
        <w:rPr>
          <w:sz w:val="26"/>
        </w:rPr>
        <w:t>trượng</w:t>
      </w:r>
      <w:r>
        <w:rPr>
          <w:spacing w:val="-4"/>
          <w:sz w:val="26"/>
        </w:rPr>
        <w:t> </w:t>
      </w:r>
      <w:r>
        <w:rPr>
          <w:sz w:val="26"/>
        </w:rPr>
        <w:t>pháp</w:t>
      </w:r>
      <w:r>
        <w:rPr>
          <w:spacing w:val="-5"/>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lậu</w:t>
      </w:r>
      <w:r>
        <w:rPr>
          <w:spacing w:val="-3"/>
          <w:sz w:val="26"/>
        </w:rPr>
        <w:t> </w:t>
      </w:r>
      <w:r>
        <w:rPr>
          <w:sz w:val="26"/>
        </w:rPr>
        <w:t>sanh</w:t>
      </w:r>
      <w:r>
        <w:rPr>
          <w:spacing w:val="-4"/>
          <w:sz w:val="26"/>
        </w:rPr>
        <w:t> </w:t>
      </w:r>
      <w:r>
        <w:rPr>
          <w:sz w:val="26"/>
        </w:rPr>
        <w:t>ra</w:t>
      </w:r>
      <w:r>
        <w:rPr>
          <w:spacing w:val="-3"/>
          <w:sz w:val="26"/>
        </w:rPr>
        <w:t> </w:t>
      </w:r>
      <w:r>
        <w:rPr>
          <w:sz w:val="26"/>
        </w:rPr>
        <w:t>do</w:t>
      </w:r>
      <w:r>
        <w:rPr>
          <w:spacing w:val="-5"/>
          <w:sz w:val="26"/>
        </w:rPr>
        <w:t> </w:t>
      </w:r>
      <w:r>
        <w:rPr>
          <w:sz w:val="26"/>
        </w:rPr>
        <w:t>Nhân</w:t>
      </w:r>
      <w:r>
        <w:rPr>
          <w:spacing w:val="-5"/>
          <w:sz w:val="26"/>
        </w:rPr>
        <w:t> </w:t>
      </w:r>
      <w:r>
        <w:rPr>
          <w:spacing w:val="-2"/>
          <w:sz w:val="26"/>
        </w:rPr>
        <w:t>duyên:</w:t>
      </w:r>
    </w:p>
    <w:p>
      <w:pPr>
        <w:pStyle w:val="BodyText"/>
        <w:ind w:right="137"/>
        <w:jc w:val="both"/>
      </w:pPr>
      <w:r>
        <w:rPr/>
        <w:t>Uẩn tương ưng lậu ỷ</w:t>
      </w:r>
      <w:r>
        <w:rPr>
          <w:spacing w:val="-5"/>
        </w:rPr>
        <w:t> </w:t>
      </w:r>
      <w:r>
        <w:rPr/>
        <w:t>trượng vật, uẩn tương ưng ỷ</w:t>
      </w:r>
      <w:r>
        <w:rPr>
          <w:spacing w:val="-3"/>
        </w:rPr>
        <w:t> </w:t>
      </w:r>
      <w:r>
        <w:rPr/>
        <w:t>trượng si đồng sanh ưu đồng sanh hoài nghi, đồng sanh phóng dật.</w:t>
      </w:r>
    </w:p>
    <w:p>
      <w:pPr>
        <w:pStyle w:val="ListParagraph"/>
        <w:numPr>
          <w:ilvl w:val="0"/>
          <w:numId w:val="4"/>
        </w:numPr>
        <w:tabs>
          <w:tab w:pos="708" w:val="left" w:leader="none"/>
          <w:tab w:pos="710" w:val="left" w:leader="none"/>
        </w:tabs>
        <w:spacing w:line="237" w:lineRule="auto" w:before="122" w:after="0"/>
        <w:ind w:left="710" w:right="137" w:hanging="287"/>
        <w:jc w:val="both"/>
        <w:rPr>
          <w:sz w:val="26"/>
        </w:rPr>
      </w:pPr>
      <w:r>
        <w:rPr>
          <w:sz w:val="26"/>
        </w:rPr>
        <w:t>Chư pháp tương ưng lậu và bất tương ưng lậu ỷ</w:t>
      </w:r>
      <w:r>
        <w:rPr>
          <w:spacing w:val="-1"/>
          <w:sz w:val="26"/>
        </w:rPr>
        <w:t> </w:t>
      </w:r>
      <w:r>
        <w:rPr>
          <w:sz w:val="26"/>
        </w:rPr>
        <w:t>trượng pháp bất tương ưng lậu sanh ra do Nhân duyên:</w:t>
      </w:r>
    </w:p>
    <w:p>
      <w:pPr>
        <w:pStyle w:val="BodyText"/>
        <w:spacing w:before="2"/>
        <w:ind w:right="139"/>
        <w:jc w:val="both"/>
      </w:pPr>
      <w:r>
        <w:rPr/>
        <w:t>Uẩn tương ưng lậu ỷ trượng vật, sắc tâm ỷ trượng đại sung, uẩn tương ưng và sắc tâm ỷ trượng si đồng sanh ưu đồng sanh hoài nghi, đồng sanh phóng dật. Uẩn đồng sanh ưu và si ỷ trượng vật.</w:t>
      </w:r>
    </w:p>
    <w:p>
      <w:pPr>
        <w:pStyle w:val="ListParagraph"/>
        <w:numPr>
          <w:ilvl w:val="0"/>
          <w:numId w:val="4"/>
        </w:numPr>
        <w:tabs>
          <w:tab w:pos="708" w:val="left" w:leader="none"/>
          <w:tab w:pos="710" w:val="left" w:leader="none"/>
        </w:tabs>
        <w:spacing w:line="240" w:lineRule="auto" w:before="121" w:after="0"/>
        <w:ind w:left="710" w:right="135" w:hanging="287"/>
        <w:jc w:val="both"/>
        <w:rPr>
          <w:sz w:val="26"/>
        </w:rPr>
      </w:pPr>
      <w:r>
        <w:rPr>
          <w:sz w:val="26"/>
        </w:rPr>
        <w:t>Pháp tương ưng lậu ỷ trượng những pháp tương ưng lậu và bất tương ưng lậu sanh ra do Nhân duyên:</w:t>
      </w:r>
    </w:p>
    <w:p>
      <w:pPr>
        <w:pStyle w:val="BodyText"/>
        <w:ind w:right="139"/>
        <w:jc w:val="both"/>
      </w:pPr>
      <w:r>
        <w:rPr/>
        <w:t>3 uẩn ỷ</w:t>
      </w:r>
      <w:r>
        <w:rPr>
          <w:spacing w:val="-3"/>
        </w:rPr>
        <w:t> </w:t>
      </w:r>
      <w:r>
        <w:rPr/>
        <w:t>trượng, 1 uẩn tương ưng lậu và vật, 2 uẩn... 3 uẩn ỷ</w:t>
      </w:r>
      <w:r>
        <w:rPr>
          <w:spacing w:val="-1"/>
        </w:rPr>
        <w:t> </w:t>
      </w:r>
      <w:r>
        <w:rPr/>
        <w:t>trượng 1 uẩn đồng sanh ưu đồng sanh hoài nghi, đồng sanh phóng dật và si, 2 uẩn...</w:t>
      </w:r>
    </w:p>
    <w:p>
      <w:pPr>
        <w:pStyle w:val="ListParagraph"/>
        <w:numPr>
          <w:ilvl w:val="0"/>
          <w:numId w:val="4"/>
        </w:numPr>
        <w:tabs>
          <w:tab w:pos="708" w:val="left" w:leader="none"/>
          <w:tab w:pos="710" w:val="left" w:leader="none"/>
        </w:tabs>
        <w:spacing w:line="237" w:lineRule="auto" w:before="122" w:after="0"/>
        <w:ind w:left="710" w:right="134" w:hanging="287"/>
        <w:jc w:val="both"/>
        <w:rPr>
          <w:sz w:val="26"/>
        </w:rPr>
      </w:pPr>
      <w:r>
        <w:rPr>
          <w:sz w:val="26"/>
        </w:rPr>
        <w:t>Pháp bất tương ưng lậu ỷ trượng pháp tương ưng lậu và bất tương ưng lậu sanh ra do Nhân duyên:</w:t>
      </w:r>
    </w:p>
    <w:p>
      <w:pPr>
        <w:pStyle w:val="BodyText"/>
        <w:ind w:right="139"/>
        <w:jc w:val="both"/>
      </w:pPr>
      <w:r>
        <w:rPr/>
        <w:t>Sắc</w:t>
      </w:r>
      <w:r>
        <w:rPr>
          <w:spacing w:val="-2"/>
        </w:rPr>
        <w:t> </w:t>
      </w:r>
      <w:r>
        <w:rPr/>
        <w:t>tâm ỷ</w:t>
      </w:r>
      <w:r>
        <w:rPr>
          <w:spacing w:val="-7"/>
        </w:rPr>
        <w:t> </w:t>
      </w:r>
      <w:r>
        <w:rPr/>
        <w:t>trượng</w:t>
      </w:r>
      <w:r>
        <w:rPr>
          <w:spacing w:val="-1"/>
        </w:rPr>
        <w:t> </w:t>
      </w:r>
      <w:r>
        <w:rPr/>
        <w:t>uẩn tương</w:t>
      </w:r>
      <w:r>
        <w:rPr>
          <w:spacing w:val="-2"/>
        </w:rPr>
        <w:t> </w:t>
      </w:r>
      <w:r>
        <w:rPr/>
        <w:t>ưng</w:t>
      </w:r>
      <w:r>
        <w:rPr>
          <w:spacing w:val="-1"/>
        </w:rPr>
        <w:t> </w:t>
      </w:r>
      <w:r>
        <w:rPr/>
        <w:t>lậu và</w:t>
      </w:r>
      <w:r>
        <w:rPr>
          <w:spacing w:val="-2"/>
        </w:rPr>
        <w:t> </w:t>
      </w:r>
      <w:r>
        <w:rPr/>
        <w:t>đại</w:t>
      </w:r>
      <w:r>
        <w:rPr>
          <w:spacing w:val="-2"/>
        </w:rPr>
        <w:t> </w:t>
      </w:r>
      <w:r>
        <w:rPr/>
        <w:t>sung,</w:t>
      </w:r>
      <w:r>
        <w:rPr>
          <w:spacing w:val="-2"/>
        </w:rPr>
        <w:t> </w:t>
      </w:r>
      <w:r>
        <w:rPr/>
        <w:t>sắc</w:t>
      </w:r>
      <w:r>
        <w:rPr>
          <w:spacing w:val="-1"/>
        </w:rPr>
        <w:t> </w:t>
      </w:r>
      <w:r>
        <w:rPr/>
        <w:t>tâm ỷ</w:t>
      </w:r>
      <w:r>
        <w:rPr>
          <w:spacing w:val="-5"/>
        </w:rPr>
        <w:t> </w:t>
      </w:r>
      <w:r>
        <w:rPr/>
        <w:t>trượng uẩn</w:t>
      </w:r>
      <w:r>
        <w:rPr>
          <w:spacing w:val="-1"/>
        </w:rPr>
        <w:t> </w:t>
      </w:r>
      <w:r>
        <w:rPr/>
        <w:t>đồng sanh</w:t>
      </w:r>
      <w:r>
        <w:rPr>
          <w:spacing w:val="-2"/>
        </w:rPr>
        <w:t> </w:t>
      </w:r>
      <w:r>
        <w:rPr/>
        <w:t>ưu đồng</w:t>
      </w:r>
      <w:r>
        <w:rPr>
          <w:spacing w:val="-1"/>
        </w:rPr>
        <w:t> </w:t>
      </w:r>
      <w:r>
        <w:rPr/>
        <w:t>sanh hoài nghi, đồng</w:t>
      </w:r>
      <w:r>
        <w:rPr>
          <w:spacing w:val="-1"/>
        </w:rPr>
        <w:t> </w:t>
      </w:r>
      <w:r>
        <w:rPr/>
        <w:t>sanh</w:t>
      </w:r>
      <w:r>
        <w:rPr>
          <w:spacing w:val="-1"/>
        </w:rPr>
        <w:t> </w:t>
      </w:r>
      <w:r>
        <w:rPr/>
        <w:t>phóng dật và si.</w:t>
      </w:r>
      <w:r>
        <w:rPr>
          <w:spacing w:val="-1"/>
        </w:rPr>
        <w:t> </w:t>
      </w:r>
      <w:r>
        <w:rPr/>
        <w:t>Si đồng sanh ưu ỷ</w:t>
      </w:r>
      <w:r>
        <w:rPr>
          <w:spacing w:val="-3"/>
        </w:rPr>
        <w:t> </w:t>
      </w:r>
      <w:r>
        <w:rPr/>
        <w:t>trượng uẩn đồng sanh ưu và vật.</w:t>
      </w:r>
    </w:p>
    <w:p>
      <w:pPr>
        <w:pStyle w:val="ListParagraph"/>
        <w:numPr>
          <w:ilvl w:val="0"/>
          <w:numId w:val="4"/>
        </w:numPr>
        <w:tabs>
          <w:tab w:pos="708" w:val="left" w:leader="none"/>
          <w:tab w:pos="710" w:val="left" w:leader="none"/>
        </w:tabs>
        <w:spacing w:line="237" w:lineRule="auto" w:before="124" w:after="0"/>
        <w:ind w:left="710" w:right="134" w:hanging="287"/>
        <w:jc w:val="both"/>
        <w:rPr>
          <w:sz w:val="26"/>
        </w:rPr>
      </w:pPr>
      <w:r>
        <w:rPr>
          <w:sz w:val="26"/>
        </w:rPr>
        <w:t>Chư pháp tương ưng lậu và bất tương ưng lậu ỷ trượng những pháp tương ưng lậu và bất tương ưng lậu sanh ra do Nhân duyên:</w:t>
      </w:r>
    </w:p>
    <w:p>
      <w:pPr>
        <w:pStyle w:val="BodyText"/>
        <w:spacing w:before="3"/>
        <w:ind w:right="139"/>
        <w:jc w:val="both"/>
      </w:pPr>
      <w:r>
        <w:rPr/>
        <w:t>3 uẩn ỷ</w:t>
      </w:r>
      <w:r>
        <w:rPr>
          <w:spacing w:val="-1"/>
        </w:rPr>
        <w:t> </w:t>
      </w:r>
      <w:r>
        <w:rPr/>
        <w:t>trượng 1 uẩn tương ưng lậu và vật, 2 uẩn... sắc tâm ỷ</w:t>
      </w:r>
      <w:r>
        <w:rPr>
          <w:spacing w:val="-1"/>
        </w:rPr>
        <w:t> </w:t>
      </w:r>
      <w:r>
        <w:rPr/>
        <w:t>trượng uẩn tương ưng lậu và đại sung. 3 uẩn và sắc tâm ỷ</w:t>
      </w:r>
      <w:r>
        <w:rPr>
          <w:spacing w:val="-3"/>
        </w:rPr>
        <w:t> </w:t>
      </w:r>
      <w:r>
        <w:rPr/>
        <w:t>trượng 1 uẩn đồng sanh ưu đồng sanh hoài nghi, đồng sanh phóng dật và si, 2 uẩn... 3 uẩn và si ỷ trượng 1 uẩn đồng sanh ưu và vật,</w:t>
      </w:r>
      <w:r>
        <w:rPr>
          <w:spacing w:val="80"/>
        </w:rPr>
        <w:t> </w:t>
      </w:r>
      <w:r>
        <w:rPr/>
        <w:t>2 uẩn...</w:t>
      </w:r>
    </w:p>
    <w:p>
      <w:pPr>
        <w:pStyle w:val="Heading2"/>
        <w:spacing w:line="299" w:lineRule="exact" w:before="2"/>
      </w:pPr>
      <w:r>
        <w:rPr>
          <w:spacing w:val="-4"/>
        </w:rPr>
        <w:t>376.</w:t>
      </w:r>
    </w:p>
    <w:p>
      <w:pPr>
        <w:pStyle w:val="ListParagraph"/>
        <w:numPr>
          <w:ilvl w:val="0"/>
          <w:numId w:val="4"/>
        </w:numPr>
        <w:tabs>
          <w:tab w:pos="708" w:val="left" w:leader="none"/>
          <w:tab w:pos="710" w:val="left" w:leader="none"/>
        </w:tabs>
        <w:spacing w:line="237" w:lineRule="auto" w:before="2" w:after="0"/>
        <w:ind w:left="710" w:right="140" w:hanging="287"/>
        <w:jc w:val="left"/>
        <w:rPr>
          <w:sz w:val="26"/>
        </w:rPr>
      </w:pPr>
      <w:r>
        <w:rPr>
          <w:sz w:val="26"/>
        </w:rPr>
        <w:t>Pháp tương ưng lậu ỷ</w:t>
      </w:r>
      <w:r>
        <w:rPr>
          <w:spacing w:val="-1"/>
          <w:sz w:val="26"/>
        </w:rPr>
        <w:t> </w:t>
      </w:r>
      <w:r>
        <w:rPr>
          <w:sz w:val="26"/>
        </w:rPr>
        <w:t>trượng pháp tương ưng lậu sanh ra do Cảnh duyên có 3 câu như phần liên quan</w:t>
      </w:r>
    </w:p>
    <w:p>
      <w:pPr>
        <w:pStyle w:val="ListParagraph"/>
        <w:numPr>
          <w:ilvl w:val="0"/>
          <w:numId w:val="4"/>
        </w:numPr>
        <w:tabs>
          <w:tab w:pos="709" w:val="left" w:leader="none"/>
        </w:tabs>
        <w:spacing w:line="317" w:lineRule="exact" w:before="123" w:after="0"/>
        <w:ind w:left="709" w:right="0" w:hanging="285"/>
        <w:jc w:val="left"/>
        <w:rPr>
          <w:sz w:val="26"/>
        </w:rPr>
      </w:pPr>
      <w:r>
        <w:rPr>
          <w:sz w:val="26"/>
        </w:rPr>
        <w:t>Pháp</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lậu</w:t>
      </w:r>
      <w:r>
        <w:rPr>
          <w:spacing w:val="2"/>
          <w:sz w:val="26"/>
        </w:rPr>
        <w:t> </w:t>
      </w:r>
      <w:r>
        <w:rPr>
          <w:sz w:val="26"/>
        </w:rPr>
        <w:t>ỷ</w:t>
      </w:r>
      <w:r>
        <w:rPr>
          <w:spacing w:val="-9"/>
          <w:sz w:val="26"/>
        </w:rPr>
        <w:t> </w:t>
      </w:r>
      <w:r>
        <w:rPr>
          <w:sz w:val="26"/>
        </w:rPr>
        <w:t>trượng</w:t>
      </w:r>
      <w:r>
        <w:rPr>
          <w:spacing w:val="-4"/>
          <w:sz w:val="26"/>
        </w:rPr>
        <w:t> </w:t>
      </w:r>
      <w:r>
        <w:rPr>
          <w:sz w:val="26"/>
        </w:rPr>
        <w:t>pháp</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4"/>
          <w:sz w:val="26"/>
        </w:rPr>
        <w:t> </w:t>
      </w:r>
      <w:r>
        <w:rPr>
          <w:sz w:val="26"/>
        </w:rPr>
        <w:t>lậu</w:t>
      </w:r>
      <w:r>
        <w:rPr>
          <w:spacing w:val="-3"/>
          <w:sz w:val="26"/>
        </w:rPr>
        <w:t> </w:t>
      </w:r>
      <w:r>
        <w:rPr>
          <w:sz w:val="26"/>
        </w:rPr>
        <w:t>sanh</w:t>
      </w:r>
      <w:r>
        <w:rPr>
          <w:spacing w:val="-2"/>
          <w:sz w:val="26"/>
        </w:rPr>
        <w:t> </w:t>
      </w:r>
      <w:r>
        <w:rPr>
          <w:sz w:val="26"/>
        </w:rPr>
        <w:t>ra</w:t>
      </w:r>
      <w:r>
        <w:rPr>
          <w:spacing w:val="-4"/>
          <w:sz w:val="26"/>
        </w:rPr>
        <w:t> </w:t>
      </w:r>
      <w:r>
        <w:rPr>
          <w:sz w:val="26"/>
        </w:rPr>
        <w:t>do</w:t>
      </w:r>
      <w:r>
        <w:rPr>
          <w:spacing w:val="-4"/>
          <w:sz w:val="26"/>
        </w:rPr>
        <w:t> </w:t>
      </w:r>
      <w:r>
        <w:rPr>
          <w:sz w:val="26"/>
        </w:rPr>
        <w:t>Cảnh</w:t>
      </w:r>
      <w:r>
        <w:rPr>
          <w:spacing w:val="-4"/>
          <w:sz w:val="26"/>
        </w:rPr>
        <w:t> </w:t>
      </w:r>
      <w:r>
        <w:rPr>
          <w:spacing w:val="-2"/>
          <w:sz w:val="26"/>
        </w:rPr>
        <w:t>duyên:</w:t>
      </w:r>
    </w:p>
    <w:p>
      <w:pPr>
        <w:pStyle w:val="BodyText"/>
        <w:ind w:right="134"/>
        <w:jc w:val="both"/>
      </w:pPr>
      <w:r>
        <w:rPr/>
        <w:t>3 uẩn ỷ trượng 1 uẩn bất tương ưng lậu và vật, 2 uẩn... Sát-na tục sinh: Uẩn ỷ</w:t>
      </w:r>
      <w:r>
        <w:rPr>
          <w:spacing w:val="80"/>
        </w:rPr>
        <w:t> </w:t>
      </w:r>
      <w:r>
        <w:rPr/>
        <w:t>trượng vật, nhãn thức ỷ trượng nhãn xứ, thân thức ỷ trượng thân xứ. Uẩn bất tương ưng lậu ỷ trượng vật. Si đồng sanh ưu đồng sanh hoài nghi, đồng sanh phóng dật ỷ trượng vật.</w:t>
      </w:r>
    </w:p>
    <w:p>
      <w:pPr>
        <w:pStyle w:val="ListParagraph"/>
        <w:numPr>
          <w:ilvl w:val="0"/>
          <w:numId w:val="4"/>
        </w:numPr>
        <w:tabs>
          <w:tab w:pos="709" w:val="left" w:leader="none"/>
        </w:tabs>
        <w:spacing w:line="240" w:lineRule="auto" w:before="119" w:after="0"/>
        <w:ind w:left="709" w:right="0" w:hanging="285"/>
        <w:jc w:val="both"/>
        <w:rPr>
          <w:sz w:val="26"/>
        </w:rPr>
      </w:pPr>
      <w:r>
        <w:rPr>
          <w:sz w:val="26"/>
        </w:rPr>
        <w:t>Pháp</w:t>
      </w:r>
      <w:r>
        <w:rPr>
          <w:spacing w:val="-5"/>
          <w:sz w:val="26"/>
        </w:rPr>
        <w:t> </w:t>
      </w:r>
      <w:r>
        <w:rPr>
          <w:sz w:val="26"/>
        </w:rPr>
        <w:t>tương</w:t>
      </w:r>
      <w:r>
        <w:rPr>
          <w:spacing w:val="-5"/>
          <w:sz w:val="26"/>
        </w:rPr>
        <w:t> </w:t>
      </w:r>
      <w:r>
        <w:rPr>
          <w:sz w:val="26"/>
        </w:rPr>
        <w:t>ưng</w:t>
      </w:r>
      <w:r>
        <w:rPr>
          <w:spacing w:val="-2"/>
          <w:sz w:val="26"/>
        </w:rPr>
        <w:t> </w:t>
      </w:r>
      <w:r>
        <w:rPr>
          <w:sz w:val="26"/>
        </w:rPr>
        <w:t>lậu</w:t>
      </w:r>
      <w:r>
        <w:rPr>
          <w:spacing w:val="-1"/>
          <w:sz w:val="26"/>
        </w:rPr>
        <w:t> </w:t>
      </w:r>
      <w:r>
        <w:rPr>
          <w:sz w:val="26"/>
        </w:rPr>
        <w:t>ỷ</w:t>
      </w:r>
      <w:r>
        <w:rPr>
          <w:spacing w:val="-9"/>
          <w:sz w:val="26"/>
        </w:rPr>
        <w:t> </w:t>
      </w:r>
      <w:r>
        <w:rPr>
          <w:sz w:val="26"/>
        </w:rPr>
        <w:t>trượng</w:t>
      </w:r>
      <w:r>
        <w:rPr>
          <w:spacing w:val="-4"/>
          <w:sz w:val="26"/>
        </w:rPr>
        <w:t> </w:t>
      </w:r>
      <w:r>
        <w:rPr>
          <w:sz w:val="26"/>
        </w:rPr>
        <w:t>pháp</w:t>
      </w:r>
      <w:r>
        <w:rPr>
          <w:spacing w:val="-5"/>
          <w:sz w:val="26"/>
        </w:rPr>
        <w:t> </w:t>
      </w:r>
      <w:r>
        <w:rPr>
          <w:sz w:val="26"/>
        </w:rPr>
        <w:t>bất</w:t>
      </w:r>
      <w:r>
        <w:rPr>
          <w:spacing w:val="-5"/>
          <w:sz w:val="26"/>
        </w:rPr>
        <w:t> </w:t>
      </w:r>
      <w:r>
        <w:rPr>
          <w:sz w:val="26"/>
        </w:rPr>
        <w:t>tương</w:t>
      </w:r>
      <w:r>
        <w:rPr>
          <w:spacing w:val="-3"/>
          <w:sz w:val="26"/>
        </w:rPr>
        <w:t> </w:t>
      </w:r>
      <w:r>
        <w:rPr>
          <w:sz w:val="26"/>
        </w:rPr>
        <w:t>ưng</w:t>
      </w:r>
      <w:r>
        <w:rPr>
          <w:spacing w:val="-5"/>
          <w:sz w:val="26"/>
        </w:rPr>
        <w:t> </w:t>
      </w:r>
      <w:r>
        <w:rPr>
          <w:sz w:val="26"/>
        </w:rPr>
        <w:t>lậu</w:t>
      </w:r>
      <w:r>
        <w:rPr>
          <w:spacing w:val="-3"/>
          <w:sz w:val="26"/>
        </w:rPr>
        <w:t> </w:t>
      </w:r>
      <w:r>
        <w:rPr>
          <w:sz w:val="26"/>
        </w:rPr>
        <w:t>sanh</w:t>
      </w:r>
      <w:r>
        <w:rPr>
          <w:spacing w:val="-4"/>
          <w:sz w:val="26"/>
        </w:rPr>
        <w:t> </w:t>
      </w:r>
      <w:r>
        <w:rPr>
          <w:sz w:val="26"/>
        </w:rPr>
        <w:t>ra</w:t>
      </w:r>
      <w:r>
        <w:rPr>
          <w:spacing w:val="-3"/>
          <w:sz w:val="26"/>
        </w:rPr>
        <w:t> </w:t>
      </w:r>
      <w:r>
        <w:rPr>
          <w:sz w:val="26"/>
        </w:rPr>
        <w:t>do</w:t>
      </w:r>
      <w:r>
        <w:rPr>
          <w:spacing w:val="-5"/>
          <w:sz w:val="26"/>
        </w:rPr>
        <w:t> </w:t>
      </w:r>
      <w:r>
        <w:rPr>
          <w:sz w:val="26"/>
        </w:rPr>
        <w:t>Cảnh</w:t>
      </w:r>
      <w:r>
        <w:rPr>
          <w:spacing w:val="-4"/>
          <w:sz w:val="26"/>
        </w:rPr>
        <w:t> </w:t>
      </w:r>
      <w:r>
        <w:rPr>
          <w:spacing w:val="-2"/>
          <w:sz w:val="26"/>
        </w:rPr>
        <w:t>duyên:</w:t>
      </w:r>
    </w:p>
    <w:p>
      <w:pPr>
        <w:pStyle w:val="BodyText"/>
        <w:ind w:right="139"/>
        <w:jc w:val="both"/>
      </w:pPr>
      <w:r>
        <w:rPr/>
        <w:t>Uẩn</w:t>
      </w:r>
      <w:r>
        <w:rPr>
          <w:spacing w:val="-3"/>
        </w:rPr>
        <w:t> </w:t>
      </w:r>
      <w:r>
        <w:rPr/>
        <w:t>tương</w:t>
      </w:r>
      <w:r>
        <w:rPr>
          <w:spacing w:val="-3"/>
        </w:rPr>
        <w:t> </w:t>
      </w:r>
      <w:r>
        <w:rPr/>
        <w:t>ưng</w:t>
      </w:r>
      <w:r>
        <w:rPr>
          <w:spacing w:val="-2"/>
        </w:rPr>
        <w:t> </w:t>
      </w:r>
      <w:r>
        <w:rPr/>
        <w:t>lậu ỷ</w:t>
      </w:r>
      <w:r>
        <w:rPr>
          <w:spacing w:val="-8"/>
        </w:rPr>
        <w:t> </w:t>
      </w:r>
      <w:r>
        <w:rPr/>
        <w:t>trượng</w:t>
      </w:r>
      <w:r>
        <w:rPr>
          <w:spacing w:val="-2"/>
        </w:rPr>
        <w:t> </w:t>
      </w:r>
      <w:r>
        <w:rPr/>
        <w:t>vật.</w:t>
      </w:r>
      <w:r>
        <w:rPr>
          <w:spacing w:val="-3"/>
        </w:rPr>
        <w:t> </w:t>
      </w:r>
      <w:r>
        <w:rPr/>
        <w:t>Uẩn</w:t>
      </w:r>
      <w:r>
        <w:rPr>
          <w:spacing w:val="-3"/>
        </w:rPr>
        <w:t> </w:t>
      </w:r>
      <w:r>
        <w:rPr/>
        <w:t>tương</w:t>
      </w:r>
      <w:r>
        <w:rPr>
          <w:spacing w:val="-3"/>
        </w:rPr>
        <w:t> </w:t>
      </w:r>
      <w:r>
        <w:rPr/>
        <w:t>ưng ỷ</w:t>
      </w:r>
      <w:r>
        <w:rPr>
          <w:spacing w:val="-8"/>
        </w:rPr>
        <w:t> </w:t>
      </w:r>
      <w:r>
        <w:rPr/>
        <w:t>trượng si</w:t>
      </w:r>
      <w:r>
        <w:rPr>
          <w:spacing w:val="-3"/>
        </w:rPr>
        <w:t> </w:t>
      </w:r>
      <w:r>
        <w:rPr/>
        <w:t>đồng</w:t>
      </w:r>
      <w:r>
        <w:rPr>
          <w:spacing w:val="-1"/>
        </w:rPr>
        <w:t> </w:t>
      </w:r>
      <w:r>
        <w:rPr/>
        <w:t>sanh</w:t>
      </w:r>
      <w:r>
        <w:rPr>
          <w:spacing w:val="-3"/>
        </w:rPr>
        <w:t> </w:t>
      </w:r>
      <w:r>
        <w:rPr/>
        <w:t>ưu</w:t>
      </w:r>
      <w:r>
        <w:rPr>
          <w:spacing w:val="-1"/>
        </w:rPr>
        <w:t> </w:t>
      </w:r>
      <w:r>
        <w:rPr/>
        <w:t>đồng</w:t>
      </w:r>
      <w:r>
        <w:rPr>
          <w:spacing w:val="-3"/>
        </w:rPr>
        <w:t> </w:t>
      </w:r>
      <w:r>
        <w:rPr/>
        <w:t>sanh hoài nghi, đồng sanh phóng dật.</w:t>
      </w:r>
    </w:p>
    <w:p>
      <w:pPr>
        <w:pStyle w:val="ListParagraph"/>
        <w:numPr>
          <w:ilvl w:val="0"/>
          <w:numId w:val="4"/>
        </w:numPr>
        <w:tabs>
          <w:tab w:pos="708" w:val="left" w:leader="none"/>
          <w:tab w:pos="710" w:val="left" w:leader="none"/>
        </w:tabs>
        <w:spacing w:line="237" w:lineRule="auto" w:before="123" w:after="0"/>
        <w:ind w:left="710" w:right="137" w:hanging="287"/>
        <w:jc w:val="both"/>
        <w:rPr>
          <w:sz w:val="26"/>
        </w:rPr>
      </w:pPr>
      <w:r>
        <w:rPr>
          <w:sz w:val="26"/>
        </w:rPr>
        <w:t>Chư pháp tương ưng lậu và bất tương ưng lậu ỷ</w:t>
      </w:r>
      <w:r>
        <w:rPr>
          <w:spacing w:val="-1"/>
          <w:sz w:val="26"/>
        </w:rPr>
        <w:t> </w:t>
      </w:r>
      <w:r>
        <w:rPr>
          <w:sz w:val="26"/>
        </w:rPr>
        <w:t>trượng pháp bất tương ưng lậu sanh ra do Cảnh duyên:</w:t>
      </w:r>
    </w:p>
    <w:p>
      <w:pPr>
        <w:pStyle w:val="BodyText"/>
        <w:spacing w:before="2"/>
        <w:jc w:val="both"/>
      </w:pPr>
      <w:r>
        <w:rPr/>
        <w:t>Uẩn</w:t>
      </w:r>
      <w:r>
        <w:rPr>
          <w:spacing w:val="-5"/>
        </w:rPr>
        <w:t> </w:t>
      </w:r>
      <w:r>
        <w:rPr/>
        <w:t>đồng</w:t>
      </w:r>
      <w:r>
        <w:rPr>
          <w:spacing w:val="-3"/>
        </w:rPr>
        <w:t> </w:t>
      </w:r>
      <w:r>
        <w:rPr/>
        <w:t>sanh</w:t>
      </w:r>
      <w:r>
        <w:rPr>
          <w:spacing w:val="-4"/>
        </w:rPr>
        <w:t> </w:t>
      </w:r>
      <w:r>
        <w:rPr/>
        <w:t>ưu</w:t>
      </w:r>
      <w:r>
        <w:rPr>
          <w:spacing w:val="-4"/>
        </w:rPr>
        <w:t> </w:t>
      </w:r>
      <w:r>
        <w:rPr/>
        <w:t>đồng</w:t>
      </w:r>
      <w:r>
        <w:rPr>
          <w:spacing w:val="-5"/>
        </w:rPr>
        <w:t> </w:t>
      </w:r>
      <w:r>
        <w:rPr/>
        <w:t>sanh</w:t>
      </w:r>
      <w:r>
        <w:rPr>
          <w:spacing w:val="-2"/>
        </w:rPr>
        <w:t> </w:t>
      </w:r>
      <w:r>
        <w:rPr/>
        <w:t>hoài</w:t>
      </w:r>
      <w:r>
        <w:rPr>
          <w:spacing w:val="-2"/>
        </w:rPr>
        <w:t> </w:t>
      </w:r>
      <w:r>
        <w:rPr/>
        <w:t>nghi,</w:t>
      </w:r>
      <w:r>
        <w:rPr>
          <w:spacing w:val="-3"/>
        </w:rPr>
        <w:t> </w:t>
      </w:r>
      <w:r>
        <w:rPr/>
        <w:t>đồng</w:t>
      </w:r>
      <w:r>
        <w:rPr>
          <w:spacing w:val="-3"/>
        </w:rPr>
        <w:t> </w:t>
      </w:r>
      <w:r>
        <w:rPr/>
        <w:t>sanh</w:t>
      </w:r>
      <w:r>
        <w:rPr>
          <w:spacing w:val="-4"/>
        </w:rPr>
        <w:t> </w:t>
      </w:r>
      <w:r>
        <w:rPr/>
        <w:t>phóng</w:t>
      </w:r>
      <w:r>
        <w:rPr>
          <w:spacing w:val="-5"/>
        </w:rPr>
        <w:t> </w:t>
      </w:r>
      <w:r>
        <w:rPr/>
        <w:t>dật</w:t>
      </w:r>
      <w:r>
        <w:rPr>
          <w:spacing w:val="-3"/>
        </w:rPr>
        <w:t> </w:t>
      </w:r>
      <w:r>
        <w:rPr/>
        <w:t>và</w:t>
      </w:r>
      <w:r>
        <w:rPr>
          <w:spacing w:val="-1"/>
        </w:rPr>
        <w:t> </w:t>
      </w:r>
      <w:r>
        <w:rPr/>
        <w:t>si ỷ</w:t>
      </w:r>
      <w:r>
        <w:rPr>
          <w:spacing w:val="-10"/>
        </w:rPr>
        <w:t> </w:t>
      </w:r>
      <w:r>
        <w:rPr/>
        <w:t>trượng</w:t>
      </w:r>
      <w:r>
        <w:rPr>
          <w:spacing w:val="-3"/>
        </w:rPr>
        <w:t> </w:t>
      </w:r>
      <w:r>
        <w:rPr>
          <w:spacing w:val="-4"/>
        </w:rPr>
        <w:t>vật.</w:t>
      </w:r>
    </w:p>
    <w:p>
      <w:pPr>
        <w:pStyle w:val="ListParagraph"/>
        <w:numPr>
          <w:ilvl w:val="0"/>
          <w:numId w:val="4"/>
        </w:numPr>
        <w:tabs>
          <w:tab w:pos="708" w:val="left" w:leader="none"/>
          <w:tab w:pos="710" w:val="left" w:leader="none"/>
        </w:tabs>
        <w:spacing w:line="240" w:lineRule="auto" w:before="119" w:after="0"/>
        <w:ind w:left="710" w:right="135" w:hanging="287"/>
        <w:jc w:val="both"/>
        <w:rPr>
          <w:sz w:val="26"/>
        </w:rPr>
      </w:pPr>
      <w:r>
        <w:rPr>
          <w:sz w:val="26"/>
        </w:rPr>
        <w:t>Pháp tương ưng lậu ỷ trượng những pháp tương ưng lậu và bất tương ưng lậu sanh ra do Cảnh duyên:</w:t>
      </w:r>
    </w:p>
    <w:p>
      <w:pPr>
        <w:pStyle w:val="BodyText"/>
        <w:spacing w:line="298" w:lineRule="exact"/>
        <w:jc w:val="both"/>
      </w:pPr>
      <w:r>
        <w:rPr/>
        <w:t>3</w:t>
      </w:r>
      <w:r>
        <w:rPr>
          <w:spacing w:val="-5"/>
        </w:rPr>
        <w:t> </w:t>
      </w:r>
      <w:r>
        <w:rPr/>
        <w:t>uẩn</w:t>
      </w:r>
      <w:r>
        <w:rPr>
          <w:spacing w:val="1"/>
        </w:rPr>
        <w:t> </w:t>
      </w:r>
      <w:r>
        <w:rPr/>
        <w:t>ỷ</w:t>
      </w:r>
      <w:r>
        <w:rPr>
          <w:spacing w:val="-9"/>
        </w:rPr>
        <w:t> </w:t>
      </w:r>
      <w:r>
        <w:rPr/>
        <w:t>trượng</w:t>
      </w:r>
      <w:r>
        <w:rPr>
          <w:spacing w:val="-4"/>
        </w:rPr>
        <w:t> </w:t>
      </w:r>
      <w:r>
        <w:rPr/>
        <w:t>1</w:t>
      </w:r>
      <w:r>
        <w:rPr>
          <w:spacing w:val="-3"/>
        </w:rPr>
        <w:t> </w:t>
      </w:r>
      <w:r>
        <w:rPr/>
        <w:t>uẩn</w:t>
      </w:r>
      <w:r>
        <w:rPr>
          <w:spacing w:val="-2"/>
        </w:rPr>
        <w:t> </w:t>
      </w:r>
      <w:r>
        <w:rPr/>
        <w:t>tương</w:t>
      </w:r>
      <w:r>
        <w:rPr>
          <w:spacing w:val="-4"/>
        </w:rPr>
        <w:t> </w:t>
      </w:r>
      <w:r>
        <w:rPr/>
        <w:t>ưng</w:t>
      </w:r>
      <w:r>
        <w:rPr>
          <w:spacing w:val="-3"/>
        </w:rPr>
        <w:t> </w:t>
      </w:r>
      <w:r>
        <w:rPr/>
        <w:t>lậu</w:t>
      </w:r>
      <w:r>
        <w:rPr>
          <w:spacing w:val="-3"/>
        </w:rPr>
        <w:t> </w:t>
      </w:r>
      <w:r>
        <w:rPr/>
        <w:t>và</w:t>
      </w:r>
      <w:r>
        <w:rPr>
          <w:spacing w:val="-4"/>
        </w:rPr>
        <w:t> </w:t>
      </w:r>
      <w:r>
        <w:rPr/>
        <w:t>vật,</w:t>
      </w:r>
      <w:r>
        <w:rPr>
          <w:spacing w:val="-4"/>
        </w:rPr>
        <w:t> </w:t>
      </w:r>
      <w:r>
        <w:rPr/>
        <w:t>2</w:t>
      </w:r>
      <w:r>
        <w:rPr>
          <w:spacing w:val="-2"/>
        </w:rPr>
        <w:t> uẩn...</w:t>
      </w:r>
    </w:p>
    <w:p>
      <w:pPr>
        <w:pStyle w:val="BodyText"/>
        <w:spacing w:after="0" w:line="298" w:lineRule="exact"/>
        <w:jc w:val="both"/>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37" w:hanging="287"/>
        <w:jc w:val="left"/>
        <w:rPr>
          <w:sz w:val="26"/>
        </w:rPr>
      </w:pPr>
      <w:r>
        <w:rPr>
          <w:sz w:val="26"/>
        </w:rPr>
        <w:t>Pháp bất tương ưng lậu ỷ</w:t>
      </w:r>
      <w:r>
        <w:rPr>
          <w:spacing w:val="-1"/>
          <w:sz w:val="26"/>
        </w:rPr>
        <w:t> </w:t>
      </w:r>
      <w:r>
        <w:rPr>
          <w:sz w:val="26"/>
        </w:rPr>
        <w:t>trượng những pháp tương ưng lậu và bất tương ưng lậu sanh ra do Cảnh duyên:</w:t>
      </w:r>
    </w:p>
    <w:p>
      <w:pPr>
        <w:pStyle w:val="BodyText"/>
        <w:ind w:right="206"/>
      </w:pPr>
      <w:r>
        <w:rPr/>
        <w:t>Si đồng sanh ưu đồng sanh hoài nghi, đồng sanh phóng dật ỷ trượng uẩn đồng sanh ưu đồng sanh hoài nghi, đồng sanh phóng dật và vật.</w:t>
      </w:r>
    </w:p>
    <w:p>
      <w:pPr>
        <w:pStyle w:val="ListParagraph"/>
        <w:numPr>
          <w:ilvl w:val="0"/>
          <w:numId w:val="4"/>
        </w:numPr>
        <w:tabs>
          <w:tab w:pos="708" w:val="left" w:leader="none"/>
          <w:tab w:pos="710" w:val="left" w:leader="none"/>
        </w:tabs>
        <w:spacing w:line="237" w:lineRule="auto" w:before="121" w:after="0"/>
        <w:ind w:left="710" w:right="134" w:hanging="287"/>
        <w:jc w:val="left"/>
        <w:rPr>
          <w:sz w:val="26"/>
        </w:rPr>
      </w:pPr>
      <w:r>
        <w:rPr>
          <w:sz w:val="26"/>
        </w:rPr>
        <w:t>Chư pháp tương ưng lậu và bất tương ưng lậu ỷ trượng những pháp tương ưng lậu và bất tương ưng lậu sanh ra do Cảnh duyên:</w:t>
      </w:r>
    </w:p>
    <w:p>
      <w:pPr>
        <w:pStyle w:val="BodyText"/>
        <w:spacing w:before="3"/>
        <w:ind w:right="206"/>
      </w:pPr>
      <w:r>
        <w:rPr/>
        <w:t>3 uẩn và si ỷ trượng 1 uẩn đồng sanh ưu đồng sanh hoài nghi, đồng sanh phóng dật và vật, 2 uẩn...</w:t>
      </w:r>
    </w:p>
    <w:p>
      <w:pPr>
        <w:pStyle w:val="ListParagraph"/>
        <w:numPr>
          <w:ilvl w:val="0"/>
          <w:numId w:val="4"/>
        </w:numPr>
        <w:tabs>
          <w:tab w:pos="707" w:val="left" w:leader="none"/>
        </w:tabs>
        <w:spacing w:line="240" w:lineRule="auto" w:before="0" w:after="0"/>
        <w:ind w:left="707" w:right="0" w:hanging="283"/>
        <w:jc w:val="left"/>
        <w:rPr>
          <w:sz w:val="26"/>
        </w:rPr>
      </w:pPr>
      <w:r>
        <w:rPr>
          <w:sz w:val="26"/>
        </w:rPr>
        <w:t>...</w:t>
      </w:r>
      <w:r>
        <w:rPr>
          <w:spacing w:val="-5"/>
          <w:sz w:val="26"/>
        </w:rPr>
        <w:t> </w:t>
      </w:r>
      <w:r>
        <w:rPr>
          <w:sz w:val="26"/>
        </w:rPr>
        <w:t>Do</w:t>
      </w:r>
      <w:r>
        <w:rPr>
          <w:spacing w:val="-4"/>
          <w:sz w:val="26"/>
        </w:rPr>
        <w:t> </w:t>
      </w:r>
      <w:r>
        <w:rPr>
          <w:sz w:val="26"/>
        </w:rPr>
        <w:t>Trưởng</w:t>
      </w:r>
      <w:r>
        <w:rPr>
          <w:spacing w:val="-2"/>
          <w:sz w:val="26"/>
        </w:rPr>
        <w:t> </w:t>
      </w:r>
      <w:r>
        <w:rPr>
          <w:sz w:val="26"/>
        </w:rPr>
        <w:t>duyên,</w:t>
      </w:r>
      <w:r>
        <w:rPr>
          <w:spacing w:val="-2"/>
          <w:sz w:val="26"/>
        </w:rPr>
        <w:t> </w:t>
      </w:r>
      <w:r>
        <w:rPr>
          <w:sz w:val="26"/>
        </w:rPr>
        <w:t>do</w:t>
      </w:r>
      <w:r>
        <w:rPr>
          <w:spacing w:val="-3"/>
          <w:sz w:val="26"/>
        </w:rPr>
        <w:t> </w:t>
      </w:r>
      <w:r>
        <w:rPr>
          <w:sz w:val="26"/>
        </w:rPr>
        <w:t>Vô</w:t>
      </w:r>
      <w:r>
        <w:rPr>
          <w:spacing w:val="-4"/>
          <w:sz w:val="26"/>
        </w:rPr>
        <w:t> </w:t>
      </w:r>
      <w:r>
        <w:rPr>
          <w:sz w:val="26"/>
        </w:rPr>
        <w:t>gián</w:t>
      </w:r>
      <w:r>
        <w:rPr>
          <w:spacing w:val="-3"/>
          <w:sz w:val="26"/>
        </w:rPr>
        <w:t> </w:t>
      </w:r>
      <w:r>
        <w:rPr>
          <w:sz w:val="26"/>
        </w:rPr>
        <w:t>duyên,</w:t>
      </w:r>
      <w:r>
        <w:rPr>
          <w:spacing w:val="-4"/>
          <w:sz w:val="26"/>
        </w:rPr>
        <w:t> </w:t>
      </w:r>
      <w:r>
        <w:rPr>
          <w:sz w:val="26"/>
        </w:rPr>
        <w:t>do</w:t>
      </w:r>
      <w:r>
        <w:rPr>
          <w:spacing w:val="-3"/>
          <w:sz w:val="26"/>
        </w:rPr>
        <w:t> </w:t>
      </w:r>
      <w:r>
        <w:rPr>
          <w:sz w:val="26"/>
        </w:rPr>
        <w:t>Bất</w:t>
      </w:r>
      <w:r>
        <w:rPr>
          <w:spacing w:val="-5"/>
          <w:sz w:val="26"/>
        </w:rPr>
        <w:t> </w:t>
      </w:r>
      <w:r>
        <w:rPr>
          <w:sz w:val="26"/>
        </w:rPr>
        <w:t>ly</w:t>
      </w:r>
      <w:r>
        <w:rPr>
          <w:spacing w:val="-9"/>
          <w:sz w:val="26"/>
        </w:rPr>
        <w:t> </w:t>
      </w:r>
      <w:r>
        <w:rPr>
          <w:spacing w:val="-2"/>
          <w:sz w:val="26"/>
        </w:rPr>
        <w:t>duyên.</w:t>
      </w:r>
    </w:p>
    <w:p>
      <w:pPr>
        <w:pStyle w:val="Heading2"/>
        <w:spacing w:line="240" w:lineRule="auto" w:before="0"/>
      </w:pPr>
      <w:r>
        <w:rPr>
          <w:spacing w:val="-4"/>
        </w:rPr>
        <w:t>377.</w:t>
      </w:r>
    </w:p>
    <w:p>
      <w:pPr>
        <w:pStyle w:val="BodyText"/>
        <w:spacing w:line="295" w:lineRule="exact"/>
        <w:ind w:left="681"/>
      </w:pPr>
      <w:r>
        <w:rPr/>
        <w:t>Nhân</w:t>
      </w:r>
      <w:r>
        <w:rPr>
          <w:spacing w:val="-4"/>
        </w:rPr>
        <w:t> </w:t>
      </w:r>
      <w:r>
        <w:rPr/>
        <w:t>9,</w:t>
      </w:r>
      <w:r>
        <w:rPr>
          <w:spacing w:val="-4"/>
        </w:rPr>
        <w:t> </w:t>
      </w:r>
      <w:r>
        <w:rPr/>
        <w:t>Cảnh</w:t>
      </w:r>
      <w:r>
        <w:rPr>
          <w:spacing w:val="-3"/>
        </w:rPr>
        <w:t> </w:t>
      </w:r>
      <w:r>
        <w:rPr/>
        <w:t>9,</w:t>
      </w:r>
      <w:r>
        <w:rPr>
          <w:spacing w:val="-4"/>
        </w:rPr>
        <w:t> </w:t>
      </w:r>
      <w:r>
        <w:rPr/>
        <w:t>tất</w:t>
      </w:r>
      <w:r>
        <w:rPr>
          <w:spacing w:val="-3"/>
        </w:rPr>
        <w:t> </w:t>
      </w:r>
      <w:r>
        <w:rPr/>
        <w:t>cả</w:t>
      </w:r>
      <w:r>
        <w:rPr>
          <w:spacing w:val="-1"/>
        </w:rPr>
        <w:t> </w:t>
      </w:r>
      <w:r>
        <w:rPr/>
        <w:t>đều</w:t>
      </w:r>
      <w:r>
        <w:rPr>
          <w:spacing w:val="-3"/>
        </w:rPr>
        <w:t> </w:t>
      </w:r>
      <w:r>
        <w:rPr/>
        <w:t>9,</w:t>
      </w:r>
      <w:r>
        <w:rPr>
          <w:spacing w:val="-3"/>
        </w:rPr>
        <w:t> </w:t>
      </w:r>
      <w:r>
        <w:rPr/>
        <w:t>Nghiệp</w:t>
      </w:r>
      <w:r>
        <w:rPr>
          <w:spacing w:val="-3"/>
        </w:rPr>
        <w:t> </w:t>
      </w:r>
      <w:r>
        <w:rPr/>
        <w:t>9,</w:t>
      </w:r>
      <w:r>
        <w:rPr>
          <w:spacing w:val="-4"/>
        </w:rPr>
        <w:t> </w:t>
      </w:r>
      <w:r>
        <w:rPr/>
        <w:t>Quả</w:t>
      </w:r>
      <w:r>
        <w:rPr>
          <w:spacing w:val="-3"/>
        </w:rPr>
        <w:t> </w:t>
      </w:r>
      <w:r>
        <w:rPr/>
        <w:t>1,</w:t>
      </w:r>
      <w:r>
        <w:rPr>
          <w:spacing w:val="-3"/>
        </w:rPr>
        <w:t> </w:t>
      </w:r>
      <w:r>
        <w:rPr/>
        <w:t>Bất</w:t>
      </w:r>
      <w:r>
        <w:rPr>
          <w:spacing w:val="-3"/>
        </w:rPr>
        <w:t> </w:t>
      </w:r>
      <w:r>
        <w:rPr/>
        <w:t>ly</w:t>
      </w:r>
      <w:r>
        <w:rPr>
          <w:spacing w:val="-8"/>
        </w:rPr>
        <w:t> </w:t>
      </w:r>
      <w:r>
        <w:rPr>
          <w:spacing w:val="-5"/>
        </w:rPr>
        <w:t>9.</w:t>
      </w:r>
    </w:p>
    <w:p>
      <w:pPr>
        <w:spacing w:line="296" w:lineRule="exact" w:before="0"/>
        <w:ind w:left="3595" w:right="0" w:firstLine="0"/>
        <w:jc w:val="left"/>
        <w:rPr>
          <w:i/>
          <w:sz w:val="26"/>
        </w:rPr>
      </w:pPr>
      <w:r>
        <w:rPr>
          <w:i/>
          <w:sz w:val="26"/>
        </w:rPr>
        <w:t>Dứt</w:t>
      </w:r>
      <w:r>
        <w:rPr>
          <w:i/>
          <w:spacing w:val="-6"/>
          <w:sz w:val="26"/>
        </w:rPr>
        <w:t> </w:t>
      </w:r>
      <w:r>
        <w:rPr>
          <w:i/>
          <w:sz w:val="26"/>
        </w:rPr>
        <w:t>thuận</w:t>
      </w:r>
      <w:r>
        <w:rPr>
          <w:i/>
          <w:spacing w:val="-5"/>
          <w:sz w:val="26"/>
        </w:rPr>
        <w:t> </w:t>
      </w:r>
      <w:r>
        <w:rPr>
          <w:i/>
          <w:sz w:val="26"/>
        </w:rPr>
        <w:t>tùng</w:t>
      </w:r>
      <w:r>
        <w:rPr>
          <w:i/>
          <w:spacing w:val="-2"/>
          <w:sz w:val="26"/>
        </w:rPr>
        <w:t> (anuloma)</w:t>
      </w:r>
    </w:p>
    <w:p>
      <w:pPr>
        <w:pStyle w:val="Heading2"/>
        <w:spacing w:before="9"/>
      </w:pPr>
      <w:r>
        <w:rPr>
          <w:spacing w:val="-4"/>
        </w:rPr>
        <w:t>378.</w:t>
      </w:r>
    </w:p>
    <w:p>
      <w:pPr>
        <w:pStyle w:val="ListParagraph"/>
        <w:numPr>
          <w:ilvl w:val="0"/>
          <w:numId w:val="4"/>
        </w:numPr>
        <w:tabs>
          <w:tab w:pos="709" w:val="left" w:leader="none"/>
        </w:tabs>
        <w:spacing w:line="318" w:lineRule="exact" w:before="0" w:after="0"/>
        <w:ind w:left="709" w:right="0" w:hanging="285"/>
        <w:jc w:val="left"/>
        <w:rPr>
          <w:sz w:val="26"/>
        </w:rPr>
      </w:pPr>
      <w:r>
        <w:rPr>
          <w:sz w:val="26"/>
        </w:rPr>
        <w:t>Pháp</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lậu</w:t>
      </w:r>
      <w:r>
        <w:rPr>
          <w:spacing w:val="2"/>
          <w:sz w:val="26"/>
        </w:rPr>
        <w:t> </w:t>
      </w:r>
      <w:r>
        <w:rPr>
          <w:sz w:val="26"/>
        </w:rPr>
        <w:t>ỷ</w:t>
      </w:r>
      <w:r>
        <w:rPr>
          <w:spacing w:val="-9"/>
          <w:sz w:val="26"/>
        </w:rPr>
        <w:t> </w:t>
      </w:r>
      <w:r>
        <w:rPr>
          <w:sz w:val="26"/>
        </w:rPr>
        <w:t>trượng</w:t>
      </w:r>
      <w:r>
        <w:rPr>
          <w:spacing w:val="-4"/>
          <w:sz w:val="26"/>
        </w:rPr>
        <w:t> </w:t>
      </w:r>
      <w:r>
        <w:rPr>
          <w:sz w:val="26"/>
        </w:rPr>
        <w:t>pháp</w:t>
      </w:r>
      <w:r>
        <w:rPr>
          <w:spacing w:val="-4"/>
          <w:sz w:val="26"/>
        </w:rPr>
        <w:t> </w:t>
      </w:r>
      <w:r>
        <w:rPr>
          <w:sz w:val="26"/>
        </w:rPr>
        <w:t>tương</w:t>
      </w:r>
      <w:r>
        <w:rPr>
          <w:spacing w:val="-5"/>
          <w:sz w:val="26"/>
        </w:rPr>
        <w:t> </w:t>
      </w:r>
      <w:r>
        <w:rPr>
          <w:sz w:val="26"/>
        </w:rPr>
        <w:t>ưng</w:t>
      </w:r>
      <w:r>
        <w:rPr>
          <w:spacing w:val="-3"/>
          <w:sz w:val="26"/>
        </w:rPr>
        <w:t> </w:t>
      </w:r>
      <w:r>
        <w:rPr>
          <w:sz w:val="26"/>
        </w:rPr>
        <w:t>lậu</w:t>
      </w:r>
      <w:r>
        <w:rPr>
          <w:spacing w:val="-4"/>
          <w:sz w:val="26"/>
        </w:rPr>
        <w:t> </w:t>
      </w:r>
      <w:r>
        <w:rPr>
          <w:sz w:val="26"/>
        </w:rPr>
        <w:t>sanh</w:t>
      </w:r>
      <w:r>
        <w:rPr>
          <w:spacing w:val="-2"/>
          <w:sz w:val="26"/>
        </w:rPr>
        <w:t> </w:t>
      </w:r>
      <w:r>
        <w:rPr>
          <w:sz w:val="26"/>
        </w:rPr>
        <w:t>ra</w:t>
      </w:r>
      <w:r>
        <w:rPr>
          <w:spacing w:val="-3"/>
          <w:sz w:val="26"/>
        </w:rPr>
        <w:t> </w:t>
      </w:r>
      <w:r>
        <w:rPr>
          <w:sz w:val="26"/>
        </w:rPr>
        <w:t>do</w:t>
      </w:r>
      <w:r>
        <w:rPr>
          <w:spacing w:val="-5"/>
          <w:sz w:val="26"/>
        </w:rPr>
        <w:t> </w:t>
      </w:r>
      <w:r>
        <w:rPr>
          <w:sz w:val="26"/>
        </w:rPr>
        <w:t>phi</w:t>
      </w:r>
      <w:r>
        <w:rPr>
          <w:spacing w:val="-3"/>
          <w:sz w:val="26"/>
        </w:rPr>
        <w:t> </w:t>
      </w:r>
      <w:r>
        <w:rPr>
          <w:sz w:val="26"/>
        </w:rPr>
        <w:t>Cảnh</w:t>
      </w:r>
      <w:r>
        <w:rPr>
          <w:spacing w:val="-4"/>
          <w:sz w:val="26"/>
        </w:rPr>
        <w:t> </w:t>
      </w:r>
      <w:r>
        <w:rPr>
          <w:spacing w:val="-2"/>
          <w:sz w:val="26"/>
        </w:rPr>
        <w:t>duyên:</w:t>
      </w:r>
    </w:p>
    <w:p>
      <w:pPr>
        <w:pStyle w:val="BodyText"/>
        <w:ind w:right="139"/>
      </w:pPr>
      <w:r>
        <w:rPr/>
        <w:t>Si</w:t>
      </w:r>
      <w:r>
        <w:rPr>
          <w:spacing w:val="30"/>
        </w:rPr>
        <w:t> </w:t>
      </w:r>
      <w:r>
        <w:rPr/>
        <w:t>đồng</w:t>
      </w:r>
      <w:r>
        <w:rPr>
          <w:spacing w:val="30"/>
        </w:rPr>
        <w:t> </w:t>
      </w:r>
      <w:r>
        <w:rPr/>
        <w:t>sanh</w:t>
      </w:r>
      <w:r>
        <w:rPr>
          <w:spacing w:val="30"/>
        </w:rPr>
        <w:t> </w:t>
      </w:r>
      <w:r>
        <w:rPr/>
        <w:t>hoài</w:t>
      </w:r>
      <w:r>
        <w:rPr>
          <w:spacing w:val="31"/>
        </w:rPr>
        <w:t> </w:t>
      </w:r>
      <w:r>
        <w:rPr/>
        <w:t>nghi,</w:t>
      </w:r>
      <w:r>
        <w:rPr>
          <w:spacing w:val="29"/>
        </w:rPr>
        <w:t> </w:t>
      </w:r>
      <w:r>
        <w:rPr/>
        <w:t>đồng</w:t>
      </w:r>
      <w:r>
        <w:rPr>
          <w:spacing w:val="30"/>
        </w:rPr>
        <w:t> </w:t>
      </w:r>
      <w:r>
        <w:rPr/>
        <w:t>sanh</w:t>
      </w:r>
      <w:r>
        <w:rPr>
          <w:spacing w:val="30"/>
        </w:rPr>
        <w:t> </w:t>
      </w:r>
      <w:r>
        <w:rPr/>
        <w:t>phóng</w:t>
      </w:r>
      <w:r>
        <w:rPr>
          <w:spacing w:val="30"/>
        </w:rPr>
        <w:t> </w:t>
      </w:r>
      <w:r>
        <w:rPr/>
        <w:t>dật</w:t>
      </w:r>
      <w:r>
        <w:rPr>
          <w:spacing w:val="34"/>
        </w:rPr>
        <w:t> </w:t>
      </w:r>
      <w:r>
        <w:rPr/>
        <w:t>ỷ</w:t>
      </w:r>
      <w:r>
        <w:rPr>
          <w:spacing w:val="25"/>
        </w:rPr>
        <w:t> </w:t>
      </w:r>
      <w:r>
        <w:rPr/>
        <w:t>trượng</w:t>
      </w:r>
      <w:r>
        <w:rPr>
          <w:spacing w:val="30"/>
        </w:rPr>
        <w:t> </w:t>
      </w:r>
      <w:r>
        <w:rPr/>
        <w:t>uẩn</w:t>
      </w:r>
      <w:r>
        <w:rPr>
          <w:spacing w:val="30"/>
        </w:rPr>
        <w:t> </w:t>
      </w:r>
      <w:r>
        <w:rPr/>
        <w:t>đồng</w:t>
      </w:r>
      <w:r>
        <w:rPr>
          <w:spacing w:val="30"/>
        </w:rPr>
        <w:t> </w:t>
      </w:r>
      <w:r>
        <w:rPr/>
        <w:t>sanh</w:t>
      </w:r>
      <w:r>
        <w:rPr>
          <w:spacing w:val="31"/>
        </w:rPr>
        <w:t> </w:t>
      </w:r>
      <w:r>
        <w:rPr/>
        <w:t>hoài</w:t>
      </w:r>
      <w:r>
        <w:rPr>
          <w:spacing w:val="30"/>
        </w:rPr>
        <w:t> </w:t>
      </w:r>
      <w:r>
        <w:rPr/>
        <w:t>nghi, đồng sanh phóng dật.</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4"/>
          <w:sz w:val="26"/>
        </w:rPr>
        <w:t> </w:t>
      </w:r>
      <w:r>
        <w:rPr>
          <w:sz w:val="26"/>
        </w:rPr>
        <w:t>lậu</w:t>
      </w:r>
      <w:r>
        <w:rPr>
          <w:spacing w:val="2"/>
          <w:sz w:val="26"/>
        </w:rPr>
        <w:t> </w:t>
      </w:r>
      <w:r>
        <w:rPr>
          <w:sz w:val="26"/>
        </w:rPr>
        <w:t>ỷ</w:t>
      </w:r>
      <w:r>
        <w:rPr>
          <w:spacing w:val="-10"/>
          <w:sz w:val="26"/>
        </w:rPr>
        <w:t> </w:t>
      </w:r>
      <w:r>
        <w:rPr>
          <w:sz w:val="26"/>
        </w:rPr>
        <w:t>trượng</w:t>
      </w:r>
      <w:r>
        <w:rPr>
          <w:spacing w:val="-3"/>
          <w:sz w:val="26"/>
        </w:rPr>
        <w:t> </w:t>
      </w:r>
      <w:r>
        <w:rPr>
          <w:sz w:val="26"/>
        </w:rPr>
        <w:t>pháp</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4"/>
          <w:sz w:val="26"/>
        </w:rPr>
        <w:t> </w:t>
      </w:r>
      <w:r>
        <w:rPr>
          <w:sz w:val="26"/>
        </w:rPr>
        <w:t>lậu</w:t>
      </w:r>
      <w:r>
        <w:rPr>
          <w:spacing w:val="-3"/>
          <w:sz w:val="26"/>
        </w:rPr>
        <w:t> </w:t>
      </w:r>
      <w:r>
        <w:rPr>
          <w:sz w:val="26"/>
        </w:rPr>
        <w:t>sanh</w:t>
      </w:r>
      <w:r>
        <w:rPr>
          <w:spacing w:val="-1"/>
          <w:sz w:val="26"/>
        </w:rPr>
        <w:t> </w:t>
      </w:r>
      <w:r>
        <w:rPr>
          <w:sz w:val="26"/>
        </w:rPr>
        <w:t>ra</w:t>
      </w:r>
      <w:r>
        <w:rPr>
          <w:spacing w:val="-4"/>
          <w:sz w:val="26"/>
        </w:rPr>
        <w:t> </w:t>
      </w:r>
      <w:r>
        <w:rPr>
          <w:sz w:val="26"/>
        </w:rPr>
        <w:t>do</w:t>
      </w:r>
      <w:r>
        <w:rPr>
          <w:spacing w:val="-4"/>
          <w:sz w:val="26"/>
        </w:rPr>
        <w:t> </w:t>
      </w:r>
      <w:r>
        <w:rPr>
          <w:sz w:val="26"/>
        </w:rPr>
        <w:t>phi</w:t>
      </w:r>
      <w:r>
        <w:rPr>
          <w:spacing w:val="-4"/>
          <w:sz w:val="26"/>
        </w:rPr>
        <w:t> </w:t>
      </w:r>
      <w:r>
        <w:rPr>
          <w:sz w:val="26"/>
        </w:rPr>
        <w:t>Nhân</w:t>
      </w:r>
      <w:r>
        <w:rPr>
          <w:spacing w:val="-4"/>
          <w:sz w:val="26"/>
        </w:rPr>
        <w:t> </w:t>
      </w:r>
      <w:r>
        <w:rPr>
          <w:spacing w:val="-2"/>
          <w:sz w:val="26"/>
        </w:rPr>
        <w:t>duyên:</w:t>
      </w:r>
    </w:p>
    <w:p>
      <w:pPr>
        <w:pStyle w:val="ListParagraph"/>
        <w:numPr>
          <w:ilvl w:val="1"/>
          <w:numId w:val="4"/>
        </w:numPr>
        <w:tabs>
          <w:tab w:pos="1041" w:val="left" w:leader="none"/>
        </w:tabs>
        <w:spacing w:line="240" w:lineRule="auto" w:before="0" w:after="0"/>
        <w:ind w:left="1041" w:right="140" w:hanging="360"/>
        <w:jc w:val="left"/>
        <w:rPr>
          <w:sz w:val="26"/>
        </w:rPr>
      </w:pPr>
      <w:r>
        <w:rPr>
          <w:sz w:val="26"/>
        </w:rPr>
        <w:t>3 uẩn và sắc tâm ỷ</w:t>
      </w:r>
      <w:r>
        <w:rPr>
          <w:spacing w:val="-1"/>
          <w:sz w:val="26"/>
        </w:rPr>
        <w:t> </w:t>
      </w:r>
      <w:r>
        <w:rPr>
          <w:sz w:val="26"/>
        </w:rPr>
        <w:t>trượng 1 uẩn bất tương ưng lậu vô nhân, 2 uẩn... sát-na tục sinh vô nhân, luôn đến người Vô tưởng.</w:t>
      </w:r>
    </w:p>
    <w:p>
      <w:pPr>
        <w:pStyle w:val="ListParagraph"/>
        <w:numPr>
          <w:ilvl w:val="1"/>
          <w:numId w:val="4"/>
        </w:numPr>
        <w:tabs>
          <w:tab w:pos="1041" w:val="left" w:leader="none"/>
        </w:tabs>
        <w:spacing w:line="240" w:lineRule="auto" w:before="0" w:after="0"/>
        <w:ind w:left="1041" w:right="137" w:hanging="360"/>
        <w:jc w:val="left"/>
        <w:rPr>
          <w:sz w:val="26"/>
        </w:rPr>
      </w:pPr>
      <w:r>
        <w:rPr>
          <w:sz w:val="26"/>
        </w:rPr>
        <w:t>Nhãn thức ỷ trượng nhãn xứ, thân thức ỷ trượng thân xứ; uẩn bất tương ưng lậu vô nhân ỷ trượng vật.</w:t>
      </w:r>
    </w:p>
    <w:p>
      <w:pPr>
        <w:pStyle w:val="ListParagraph"/>
        <w:numPr>
          <w:ilvl w:val="1"/>
          <w:numId w:val="4"/>
        </w:numPr>
        <w:tabs>
          <w:tab w:pos="1041" w:val="left" w:leader="none"/>
        </w:tabs>
        <w:spacing w:line="294" w:lineRule="exact" w:before="0" w:after="0"/>
        <w:ind w:left="1041" w:right="0" w:hanging="360"/>
        <w:jc w:val="left"/>
        <w:rPr>
          <w:sz w:val="26"/>
        </w:rPr>
      </w:pPr>
      <w:r>
        <w:rPr>
          <w:sz w:val="26"/>
        </w:rPr>
        <w:t>Si</w:t>
      </w:r>
      <w:r>
        <w:rPr>
          <w:spacing w:val="-6"/>
          <w:sz w:val="26"/>
        </w:rPr>
        <w:t> </w:t>
      </w:r>
      <w:r>
        <w:rPr>
          <w:sz w:val="26"/>
        </w:rPr>
        <w:t>đồng</w:t>
      </w:r>
      <w:r>
        <w:rPr>
          <w:spacing w:val="-5"/>
          <w:sz w:val="26"/>
        </w:rPr>
        <w:t> </w:t>
      </w:r>
      <w:r>
        <w:rPr>
          <w:sz w:val="26"/>
        </w:rPr>
        <w:t>sanh</w:t>
      </w:r>
      <w:r>
        <w:rPr>
          <w:spacing w:val="-5"/>
          <w:sz w:val="26"/>
        </w:rPr>
        <w:t> </w:t>
      </w:r>
      <w:r>
        <w:rPr>
          <w:sz w:val="26"/>
        </w:rPr>
        <w:t>hoài</w:t>
      </w:r>
      <w:r>
        <w:rPr>
          <w:spacing w:val="-3"/>
          <w:sz w:val="26"/>
        </w:rPr>
        <w:t> </w:t>
      </w:r>
      <w:r>
        <w:rPr>
          <w:sz w:val="26"/>
        </w:rPr>
        <w:t>nghi,</w:t>
      </w:r>
      <w:r>
        <w:rPr>
          <w:spacing w:val="-3"/>
          <w:sz w:val="26"/>
        </w:rPr>
        <w:t> </w:t>
      </w:r>
      <w:r>
        <w:rPr>
          <w:sz w:val="26"/>
        </w:rPr>
        <w:t>đồng</w:t>
      </w:r>
      <w:r>
        <w:rPr>
          <w:spacing w:val="-5"/>
          <w:sz w:val="26"/>
        </w:rPr>
        <w:t> </w:t>
      </w:r>
      <w:r>
        <w:rPr>
          <w:sz w:val="26"/>
        </w:rPr>
        <w:t>sanh</w:t>
      </w:r>
      <w:r>
        <w:rPr>
          <w:spacing w:val="-3"/>
          <w:sz w:val="26"/>
        </w:rPr>
        <w:t> </w:t>
      </w:r>
      <w:r>
        <w:rPr>
          <w:sz w:val="26"/>
        </w:rPr>
        <w:t>phóng</w:t>
      </w:r>
      <w:r>
        <w:rPr>
          <w:spacing w:val="-3"/>
          <w:sz w:val="26"/>
        </w:rPr>
        <w:t> </w:t>
      </w:r>
      <w:r>
        <w:rPr>
          <w:sz w:val="26"/>
        </w:rPr>
        <w:t>dật</w:t>
      </w:r>
      <w:r>
        <w:rPr>
          <w:spacing w:val="1"/>
          <w:sz w:val="26"/>
        </w:rPr>
        <w:t> </w:t>
      </w:r>
      <w:r>
        <w:rPr>
          <w:sz w:val="26"/>
        </w:rPr>
        <w:t>ỷ</w:t>
      </w:r>
      <w:r>
        <w:rPr>
          <w:spacing w:val="-7"/>
          <w:sz w:val="26"/>
        </w:rPr>
        <w:t> </w:t>
      </w:r>
      <w:r>
        <w:rPr>
          <w:sz w:val="26"/>
        </w:rPr>
        <w:t>trượng</w:t>
      </w:r>
      <w:r>
        <w:rPr>
          <w:spacing w:val="-5"/>
          <w:sz w:val="26"/>
        </w:rPr>
        <w:t> </w:t>
      </w:r>
      <w:r>
        <w:rPr>
          <w:sz w:val="26"/>
        </w:rPr>
        <w:t>vật</w:t>
      </w:r>
      <w:r>
        <w:rPr>
          <w:spacing w:val="-2"/>
          <w:sz w:val="26"/>
        </w:rPr>
        <w:t> </w:t>
      </w:r>
      <w:r>
        <w:rPr>
          <w:i/>
          <w:spacing w:val="-2"/>
          <w:sz w:val="26"/>
        </w:rPr>
        <w:t>(vatthu)</w:t>
      </w:r>
      <w:r>
        <w:rPr>
          <w:spacing w:val="-2"/>
          <w:sz w:val="26"/>
        </w:rPr>
        <w:t>.</w:t>
      </w:r>
    </w:p>
    <w:p>
      <w:pPr>
        <w:pStyle w:val="ListParagraph"/>
        <w:numPr>
          <w:ilvl w:val="0"/>
          <w:numId w:val="4"/>
        </w:numPr>
        <w:tabs>
          <w:tab w:pos="708" w:val="left" w:leader="none"/>
          <w:tab w:pos="710" w:val="left" w:leader="none"/>
        </w:tabs>
        <w:spacing w:line="237" w:lineRule="auto" w:before="128" w:after="0"/>
        <w:ind w:left="710" w:right="137" w:hanging="287"/>
        <w:jc w:val="left"/>
        <w:rPr>
          <w:sz w:val="26"/>
        </w:rPr>
      </w:pPr>
      <w:r>
        <w:rPr>
          <w:sz w:val="26"/>
        </w:rPr>
        <w:t>Pháp bất tương ưng lậu ỷ</w:t>
      </w:r>
      <w:r>
        <w:rPr>
          <w:spacing w:val="-1"/>
          <w:sz w:val="26"/>
        </w:rPr>
        <w:t> </w:t>
      </w:r>
      <w:r>
        <w:rPr>
          <w:sz w:val="26"/>
        </w:rPr>
        <w:t>trượng những pháp tương ưng lậu và bất tương ưng lậu sanh ra do phi Nhân duyên:</w:t>
      </w:r>
    </w:p>
    <w:p>
      <w:pPr>
        <w:pStyle w:val="BodyText"/>
        <w:spacing w:before="2"/>
        <w:ind w:right="139"/>
      </w:pPr>
      <w:r>
        <w:rPr/>
        <w:t>Si</w:t>
      </w:r>
      <w:r>
        <w:rPr>
          <w:spacing w:val="30"/>
        </w:rPr>
        <w:t> </w:t>
      </w:r>
      <w:r>
        <w:rPr/>
        <w:t>đồng</w:t>
      </w:r>
      <w:r>
        <w:rPr>
          <w:spacing w:val="30"/>
        </w:rPr>
        <w:t> </w:t>
      </w:r>
      <w:r>
        <w:rPr/>
        <w:t>sanh</w:t>
      </w:r>
      <w:r>
        <w:rPr>
          <w:spacing w:val="30"/>
        </w:rPr>
        <w:t> </w:t>
      </w:r>
      <w:r>
        <w:rPr/>
        <w:t>hoài</w:t>
      </w:r>
      <w:r>
        <w:rPr>
          <w:spacing w:val="31"/>
        </w:rPr>
        <w:t> </w:t>
      </w:r>
      <w:r>
        <w:rPr/>
        <w:t>nghi,</w:t>
      </w:r>
      <w:r>
        <w:rPr>
          <w:spacing w:val="29"/>
        </w:rPr>
        <w:t> </w:t>
      </w:r>
      <w:r>
        <w:rPr/>
        <w:t>đồng</w:t>
      </w:r>
      <w:r>
        <w:rPr>
          <w:spacing w:val="30"/>
        </w:rPr>
        <w:t> </w:t>
      </w:r>
      <w:r>
        <w:rPr/>
        <w:t>sanh</w:t>
      </w:r>
      <w:r>
        <w:rPr>
          <w:spacing w:val="30"/>
        </w:rPr>
        <w:t> </w:t>
      </w:r>
      <w:r>
        <w:rPr/>
        <w:t>phóng</w:t>
      </w:r>
      <w:r>
        <w:rPr>
          <w:spacing w:val="30"/>
        </w:rPr>
        <w:t> </w:t>
      </w:r>
      <w:r>
        <w:rPr/>
        <w:t>dật</w:t>
      </w:r>
      <w:r>
        <w:rPr>
          <w:spacing w:val="34"/>
        </w:rPr>
        <w:t> </w:t>
      </w:r>
      <w:r>
        <w:rPr/>
        <w:t>ỷ</w:t>
      </w:r>
      <w:r>
        <w:rPr>
          <w:spacing w:val="25"/>
        </w:rPr>
        <w:t> </w:t>
      </w:r>
      <w:r>
        <w:rPr/>
        <w:t>trượng</w:t>
      </w:r>
      <w:r>
        <w:rPr>
          <w:spacing w:val="30"/>
        </w:rPr>
        <w:t> </w:t>
      </w:r>
      <w:r>
        <w:rPr/>
        <w:t>uẩn</w:t>
      </w:r>
      <w:r>
        <w:rPr>
          <w:spacing w:val="30"/>
        </w:rPr>
        <w:t> </w:t>
      </w:r>
      <w:r>
        <w:rPr/>
        <w:t>đồng</w:t>
      </w:r>
      <w:r>
        <w:rPr>
          <w:spacing w:val="30"/>
        </w:rPr>
        <w:t> </w:t>
      </w:r>
      <w:r>
        <w:rPr/>
        <w:t>sanh</w:t>
      </w:r>
      <w:r>
        <w:rPr>
          <w:spacing w:val="31"/>
        </w:rPr>
        <w:t> </w:t>
      </w:r>
      <w:r>
        <w:rPr/>
        <w:t>hoài</w:t>
      </w:r>
      <w:r>
        <w:rPr>
          <w:spacing w:val="30"/>
        </w:rPr>
        <w:t> </w:t>
      </w:r>
      <w:r>
        <w:rPr/>
        <w:t>nghi, đồng sanh phóng dật và vật,... tóm tắt…</w:t>
      </w:r>
    </w:p>
    <w:p>
      <w:pPr>
        <w:pStyle w:val="Heading2"/>
        <w:spacing w:line="298" w:lineRule="exact" w:before="2"/>
      </w:pPr>
      <w:r>
        <w:rPr>
          <w:spacing w:val="-4"/>
        </w:rPr>
        <w:t>379.</w:t>
      </w:r>
    </w:p>
    <w:p>
      <w:pPr>
        <w:pStyle w:val="BodyText"/>
        <w:ind w:left="681" w:right="137"/>
        <w:jc w:val="both"/>
      </w:pPr>
      <w:r>
        <w:rPr/>
        <w:t>Phi Nhân 3, phi Cảnh 3, phi Trưởng 9, phi Vô gián 3, phi Liên tiếp 3, phi Hỗ tương 3, phi Cận</w:t>
      </w:r>
      <w:r>
        <w:rPr>
          <w:spacing w:val="16"/>
        </w:rPr>
        <w:t> </w:t>
      </w:r>
      <w:r>
        <w:rPr/>
        <w:t>y 3, phi Tiền sanh 7, phi Hậu sanh 9, phi Cố hưởng 9, phi Nghiệp 4, phi Quả</w:t>
      </w:r>
      <w:r>
        <w:rPr>
          <w:spacing w:val="40"/>
        </w:rPr>
        <w:t> </w:t>
      </w:r>
      <w:r>
        <w:rPr/>
        <w:t>9, phi Thực 1, phi Quyền 1, phi Thiền 1, phi Đạo 1, phi Tương ưng 3, phi Bất tương ưng 6, phi Vô hữu 3, phi Ly 3.</w:t>
      </w:r>
    </w:p>
    <w:p>
      <w:pPr>
        <w:pStyle w:val="BodyText"/>
        <w:spacing w:line="298" w:lineRule="exact"/>
        <w:ind w:left="424"/>
      </w:pPr>
      <w:r>
        <w:rPr/>
        <w:t>Đếm</w:t>
      </w:r>
      <w:r>
        <w:rPr>
          <w:spacing w:val="-6"/>
        </w:rPr>
        <w:t> </w:t>
      </w:r>
      <w:r>
        <w:rPr/>
        <w:t>2</w:t>
      </w:r>
      <w:r>
        <w:rPr>
          <w:spacing w:val="-4"/>
        </w:rPr>
        <w:t> </w:t>
      </w:r>
      <w:r>
        <w:rPr/>
        <w:t>cách</w:t>
      </w:r>
      <w:r>
        <w:rPr>
          <w:spacing w:val="-2"/>
        </w:rPr>
        <w:t> </w:t>
      </w:r>
      <w:r>
        <w:rPr/>
        <w:t>đây</w:t>
      </w:r>
      <w:r>
        <w:rPr>
          <w:spacing w:val="-8"/>
        </w:rPr>
        <w:t> </w:t>
      </w:r>
      <w:r>
        <w:rPr/>
        <w:t>cũng</w:t>
      </w:r>
      <w:r>
        <w:rPr>
          <w:spacing w:val="-4"/>
        </w:rPr>
        <w:t> </w:t>
      </w:r>
      <w:r>
        <w:rPr/>
        <w:t>như</w:t>
      </w:r>
      <w:r>
        <w:rPr>
          <w:spacing w:val="-4"/>
        </w:rPr>
        <w:t> </w:t>
      </w:r>
      <w:r>
        <w:rPr/>
        <w:t>thế.</w:t>
      </w:r>
      <w:r>
        <w:rPr>
          <w:spacing w:val="-1"/>
        </w:rPr>
        <w:t> </w:t>
      </w:r>
      <w:r>
        <w:rPr>
          <w:b/>
        </w:rPr>
        <w:t>Phần</w:t>
      </w:r>
      <w:r>
        <w:rPr>
          <w:b/>
          <w:spacing w:val="-4"/>
        </w:rPr>
        <w:t> </w:t>
      </w:r>
      <w:r>
        <w:rPr>
          <w:b/>
        </w:rPr>
        <w:t>y</w:t>
      </w:r>
      <w:r>
        <w:rPr>
          <w:b/>
          <w:spacing w:val="-1"/>
        </w:rPr>
        <w:t> </w:t>
      </w:r>
      <w:r>
        <w:rPr>
          <w:b/>
        </w:rPr>
        <w:t>chỉ</w:t>
      </w:r>
      <w:r>
        <w:rPr>
          <w:b/>
          <w:spacing w:val="-4"/>
        </w:rPr>
        <w:t> </w:t>
      </w:r>
      <w:r>
        <w:rPr/>
        <w:t>trùng</w:t>
      </w:r>
      <w:r>
        <w:rPr>
          <w:spacing w:val="-4"/>
        </w:rPr>
        <w:t> </w:t>
      </w:r>
      <w:r>
        <w:rPr/>
        <w:t>như</w:t>
      </w:r>
      <w:r>
        <w:rPr>
          <w:spacing w:val="-1"/>
        </w:rPr>
        <w:t> </w:t>
      </w:r>
      <w:r>
        <w:rPr/>
        <w:t>phần</w:t>
      </w:r>
      <w:r>
        <w:rPr>
          <w:spacing w:val="1"/>
        </w:rPr>
        <w:t> </w:t>
      </w:r>
      <w:r>
        <w:rPr/>
        <w:t>ỷ</w:t>
      </w:r>
      <w:r>
        <w:rPr>
          <w:spacing w:val="-9"/>
        </w:rPr>
        <w:t> </w:t>
      </w:r>
      <w:r>
        <w:rPr/>
        <w:t>trượng</w:t>
      </w:r>
      <w:r>
        <w:rPr>
          <w:spacing w:val="-3"/>
        </w:rPr>
        <w:t> </w:t>
      </w:r>
      <w:r>
        <w:rPr/>
        <w:t>(nhờ</w:t>
      </w:r>
      <w:r>
        <w:rPr>
          <w:spacing w:val="-4"/>
        </w:rPr>
        <w:t> </w:t>
      </w:r>
      <w:r>
        <w:rPr>
          <w:spacing w:val="-2"/>
        </w:rPr>
        <w:t>cậy).</w:t>
      </w:r>
    </w:p>
    <w:p>
      <w:pPr>
        <w:spacing w:line="298" w:lineRule="exact" w:before="203"/>
        <w:ind w:left="424" w:right="0" w:firstLine="0"/>
        <w:jc w:val="left"/>
        <w:rPr>
          <w:b/>
          <w:i/>
          <w:sz w:val="26"/>
        </w:rPr>
      </w:pPr>
      <w:bookmarkStart w:name="_bookmark58" w:id="59"/>
      <w:bookmarkEnd w:id="59"/>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98" w:lineRule="exact" w:before="0"/>
      </w:pPr>
      <w:r>
        <w:rPr>
          <w:spacing w:val="-4"/>
        </w:rPr>
        <w:t>380.</w:t>
      </w:r>
    </w:p>
    <w:p>
      <w:pPr>
        <w:pStyle w:val="BodyText"/>
        <w:spacing w:line="298" w:lineRule="exact"/>
        <w:ind w:left="681"/>
      </w:pPr>
      <w:r>
        <w:rPr/>
        <w:t>Pháp</w:t>
      </w:r>
      <w:r>
        <w:rPr>
          <w:spacing w:val="-6"/>
        </w:rPr>
        <w:t> </w:t>
      </w:r>
      <w:r>
        <w:rPr/>
        <w:t>tương</w:t>
      </w:r>
      <w:r>
        <w:rPr>
          <w:spacing w:val="-5"/>
        </w:rPr>
        <w:t> </w:t>
      </w:r>
      <w:r>
        <w:rPr/>
        <w:t>ưng</w:t>
      </w:r>
      <w:r>
        <w:rPr>
          <w:spacing w:val="-2"/>
        </w:rPr>
        <w:t> </w:t>
      </w:r>
      <w:r>
        <w:rPr/>
        <w:t>lậu</w:t>
      </w:r>
      <w:r>
        <w:rPr>
          <w:spacing w:val="-4"/>
        </w:rPr>
        <w:t> </w:t>
      </w:r>
      <w:r>
        <w:rPr/>
        <w:t>hòa</w:t>
      </w:r>
      <w:r>
        <w:rPr>
          <w:spacing w:val="-5"/>
        </w:rPr>
        <w:t> </w:t>
      </w:r>
      <w:r>
        <w:rPr/>
        <w:t>hợp</w:t>
      </w:r>
      <w:r>
        <w:rPr>
          <w:spacing w:val="-4"/>
        </w:rPr>
        <w:t> </w:t>
      </w:r>
      <w:r>
        <w:rPr/>
        <w:t>pháp</w:t>
      </w:r>
      <w:r>
        <w:rPr>
          <w:spacing w:val="-2"/>
        </w:rPr>
        <w:t> </w:t>
      </w:r>
      <w:r>
        <w:rPr/>
        <w:t>tương</w:t>
      </w:r>
      <w:r>
        <w:rPr>
          <w:spacing w:val="-5"/>
        </w:rPr>
        <w:t> </w:t>
      </w:r>
      <w:r>
        <w:rPr/>
        <w:t>ưng</w:t>
      </w:r>
      <w:r>
        <w:rPr>
          <w:spacing w:val="-5"/>
        </w:rPr>
        <w:t> </w:t>
      </w:r>
      <w:r>
        <w:rPr/>
        <w:t>lậu</w:t>
      </w:r>
      <w:r>
        <w:rPr>
          <w:spacing w:val="-4"/>
        </w:rPr>
        <w:t> </w:t>
      </w:r>
      <w:r>
        <w:rPr/>
        <w:t>sanh</w:t>
      </w:r>
      <w:r>
        <w:rPr>
          <w:spacing w:val="-4"/>
        </w:rPr>
        <w:t> </w:t>
      </w:r>
      <w:r>
        <w:rPr/>
        <w:t>ra</w:t>
      </w:r>
      <w:r>
        <w:rPr>
          <w:spacing w:val="-5"/>
        </w:rPr>
        <w:t> </w:t>
      </w:r>
      <w:r>
        <w:rPr/>
        <w:t>do</w:t>
      </w:r>
      <w:r>
        <w:rPr>
          <w:spacing w:val="-5"/>
        </w:rPr>
        <w:t> </w:t>
      </w:r>
      <w:r>
        <w:rPr/>
        <w:t>Nhân</w:t>
      </w:r>
      <w:r>
        <w:rPr>
          <w:spacing w:val="-2"/>
        </w:rPr>
        <w:t> </w:t>
      </w:r>
      <w:r>
        <w:rPr/>
        <w:t>duyên:</w:t>
      </w:r>
      <w:r>
        <w:rPr>
          <w:spacing w:val="-5"/>
        </w:rPr>
        <w:t> </w:t>
      </w:r>
      <w:r>
        <w:rPr>
          <w:spacing w:val="-10"/>
        </w:rPr>
        <w:t>…</w:t>
      </w:r>
    </w:p>
    <w:p>
      <w:pPr>
        <w:pStyle w:val="Heading2"/>
        <w:spacing w:before="3"/>
      </w:pPr>
      <w:r>
        <w:rPr>
          <w:spacing w:val="-4"/>
        </w:rPr>
        <w:t>381.</w:t>
      </w:r>
    </w:p>
    <w:p>
      <w:pPr>
        <w:pStyle w:val="BodyText"/>
        <w:spacing w:line="295" w:lineRule="exact"/>
        <w:ind w:left="681"/>
      </w:pPr>
      <w:r>
        <w:rPr/>
        <w:t>Nhân</w:t>
      </w:r>
      <w:r>
        <w:rPr>
          <w:spacing w:val="-4"/>
        </w:rPr>
        <w:t> </w:t>
      </w:r>
      <w:r>
        <w:rPr/>
        <w:t>6,</w:t>
      </w:r>
      <w:r>
        <w:rPr>
          <w:spacing w:val="-3"/>
        </w:rPr>
        <w:t> </w:t>
      </w:r>
      <w:r>
        <w:rPr/>
        <w:t>Cảnh</w:t>
      </w:r>
      <w:r>
        <w:rPr>
          <w:spacing w:val="-3"/>
        </w:rPr>
        <w:t> </w:t>
      </w:r>
      <w:r>
        <w:rPr/>
        <w:t>6,</w:t>
      </w:r>
      <w:r>
        <w:rPr>
          <w:spacing w:val="-4"/>
        </w:rPr>
        <w:t> </w:t>
      </w:r>
      <w:r>
        <w:rPr/>
        <w:t>Trưởng</w:t>
      </w:r>
      <w:r>
        <w:rPr>
          <w:spacing w:val="-3"/>
        </w:rPr>
        <w:t> </w:t>
      </w:r>
      <w:r>
        <w:rPr/>
        <w:t>6,</w:t>
      </w:r>
      <w:r>
        <w:rPr>
          <w:spacing w:val="-3"/>
        </w:rPr>
        <w:t> </w:t>
      </w:r>
      <w:r>
        <w:rPr/>
        <w:t>tất</w:t>
      </w:r>
      <w:r>
        <w:rPr>
          <w:spacing w:val="-4"/>
        </w:rPr>
        <w:t> </w:t>
      </w:r>
      <w:r>
        <w:rPr/>
        <w:t>cả</w:t>
      </w:r>
      <w:r>
        <w:rPr>
          <w:spacing w:val="-3"/>
        </w:rPr>
        <w:t> </w:t>
      </w:r>
      <w:r>
        <w:rPr/>
        <w:t>đều</w:t>
      </w:r>
      <w:r>
        <w:rPr>
          <w:spacing w:val="-3"/>
        </w:rPr>
        <w:t> </w:t>
      </w:r>
      <w:r>
        <w:rPr/>
        <w:t>6,</w:t>
      </w:r>
      <w:r>
        <w:rPr>
          <w:spacing w:val="-4"/>
        </w:rPr>
        <w:t> </w:t>
      </w:r>
      <w:r>
        <w:rPr/>
        <w:t>Quả</w:t>
      </w:r>
      <w:r>
        <w:rPr>
          <w:spacing w:val="-3"/>
        </w:rPr>
        <w:t> </w:t>
      </w:r>
      <w:r>
        <w:rPr/>
        <w:t>1,</w:t>
      </w:r>
      <w:r>
        <w:rPr>
          <w:spacing w:val="-2"/>
        </w:rPr>
        <w:t> </w:t>
      </w:r>
      <w:r>
        <w:rPr/>
        <w:t>Bất</w:t>
      </w:r>
      <w:r>
        <w:rPr>
          <w:spacing w:val="-4"/>
        </w:rPr>
        <w:t> </w:t>
      </w:r>
      <w:r>
        <w:rPr/>
        <w:t>ly</w:t>
      </w:r>
      <w:r>
        <w:rPr>
          <w:spacing w:val="-7"/>
        </w:rPr>
        <w:t> </w:t>
      </w:r>
      <w:r>
        <w:rPr>
          <w:spacing w:val="-5"/>
        </w:rPr>
        <w:t>6.</w:t>
      </w:r>
    </w:p>
    <w:p>
      <w:pPr>
        <w:spacing w:line="297"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line="240" w:lineRule="auto" w:before="6"/>
      </w:pPr>
      <w:r>
        <w:rPr>
          <w:spacing w:val="-4"/>
        </w:rPr>
        <w:t>382.</w:t>
      </w:r>
    </w:p>
    <w:p>
      <w:pPr>
        <w:pStyle w:val="ListParagraph"/>
        <w:numPr>
          <w:ilvl w:val="0"/>
          <w:numId w:val="4"/>
        </w:numPr>
        <w:tabs>
          <w:tab w:pos="708" w:val="left" w:leader="none"/>
        </w:tabs>
        <w:spacing w:line="240" w:lineRule="auto" w:before="0" w:after="0"/>
        <w:ind w:left="708" w:right="139" w:hanging="284"/>
        <w:jc w:val="both"/>
        <w:rPr>
          <w:sz w:val="26"/>
        </w:rPr>
      </w:pPr>
      <w:r>
        <w:rPr>
          <w:sz w:val="26"/>
        </w:rPr>
        <w:t>Pháp bất tương ưng lậu hòa hợp pháp tương ưng lậu sanh ra do phi Nhân duyên: Si đồng sanh hoài nghi, đồng sanh phóng dật hòa hợp uẩn sanh hoài nghi đồng sanh phóng dật.</w:t>
      </w:r>
    </w:p>
    <w:p>
      <w:pPr>
        <w:pStyle w:val="ListParagraph"/>
        <w:numPr>
          <w:ilvl w:val="0"/>
          <w:numId w:val="4"/>
        </w:numPr>
        <w:tabs>
          <w:tab w:pos="707" w:val="left" w:leader="none"/>
        </w:tabs>
        <w:spacing w:line="316" w:lineRule="exact" w:before="0" w:after="0"/>
        <w:ind w:left="707" w:right="0" w:hanging="283"/>
        <w:jc w:val="both"/>
        <w:rPr>
          <w:sz w:val="26"/>
        </w:rPr>
      </w:pPr>
      <w:r>
        <w:rPr>
          <w:sz w:val="26"/>
        </w:rPr>
        <w:t>Pháp</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5"/>
          <w:sz w:val="26"/>
        </w:rPr>
        <w:t> </w:t>
      </w:r>
      <w:r>
        <w:rPr>
          <w:sz w:val="26"/>
        </w:rPr>
        <w:t>lậu</w:t>
      </w:r>
      <w:r>
        <w:rPr>
          <w:spacing w:val="-1"/>
          <w:sz w:val="26"/>
        </w:rPr>
        <w:t> </w:t>
      </w:r>
      <w:r>
        <w:rPr>
          <w:sz w:val="26"/>
        </w:rPr>
        <w:t>hòa</w:t>
      </w:r>
      <w:r>
        <w:rPr>
          <w:spacing w:val="-4"/>
          <w:sz w:val="26"/>
        </w:rPr>
        <w:t> </w:t>
      </w:r>
      <w:r>
        <w:rPr>
          <w:sz w:val="26"/>
        </w:rPr>
        <w:t>hợp</w:t>
      </w:r>
      <w:r>
        <w:rPr>
          <w:spacing w:val="-5"/>
          <w:sz w:val="26"/>
        </w:rPr>
        <w:t> </w:t>
      </w:r>
      <w:r>
        <w:rPr>
          <w:sz w:val="26"/>
        </w:rPr>
        <w:t>pháp</w:t>
      </w:r>
      <w:r>
        <w:rPr>
          <w:spacing w:val="-5"/>
          <w:sz w:val="26"/>
        </w:rPr>
        <w:t> </w:t>
      </w:r>
      <w:r>
        <w:rPr>
          <w:sz w:val="26"/>
        </w:rPr>
        <w:t>bất</w:t>
      </w:r>
      <w:r>
        <w:rPr>
          <w:spacing w:val="-1"/>
          <w:sz w:val="26"/>
        </w:rPr>
        <w:t> </w:t>
      </w:r>
      <w:r>
        <w:rPr>
          <w:sz w:val="26"/>
        </w:rPr>
        <w:t>tương</w:t>
      </w:r>
      <w:r>
        <w:rPr>
          <w:spacing w:val="-5"/>
          <w:sz w:val="26"/>
        </w:rPr>
        <w:t> </w:t>
      </w:r>
      <w:r>
        <w:rPr>
          <w:sz w:val="26"/>
        </w:rPr>
        <w:t>ưng</w:t>
      </w:r>
      <w:r>
        <w:rPr>
          <w:spacing w:val="-5"/>
          <w:sz w:val="26"/>
        </w:rPr>
        <w:t> </w:t>
      </w:r>
      <w:r>
        <w:rPr>
          <w:sz w:val="26"/>
        </w:rPr>
        <w:t>lậu</w:t>
      </w:r>
      <w:r>
        <w:rPr>
          <w:spacing w:val="-2"/>
          <w:sz w:val="26"/>
        </w:rPr>
        <w:t> </w:t>
      </w:r>
      <w:r>
        <w:rPr>
          <w:sz w:val="26"/>
        </w:rPr>
        <w:t>sanh</w:t>
      </w:r>
      <w:r>
        <w:rPr>
          <w:spacing w:val="-2"/>
          <w:sz w:val="26"/>
        </w:rPr>
        <w:t> </w:t>
      </w:r>
      <w:r>
        <w:rPr>
          <w:sz w:val="26"/>
        </w:rPr>
        <w:t>ra</w:t>
      </w:r>
      <w:r>
        <w:rPr>
          <w:spacing w:val="-4"/>
          <w:sz w:val="26"/>
        </w:rPr>
        <w:t> </w:t>
      </w:r>
      <w:r>
        <w:rPr>
          <w:sz w:val="26"/>
        </w:rPr>
        <w:t>do</w:t>
      </w:r>
      <w:r>
        <w:rPr>
          <w:spacing w:val="-5"/>
          <w:sz w:val="26"/>
        </w:rPr>
        <w:t> </w:t>
      </w:r>
      <w:r>
        <w:rPr>
          <w:sz w:val="26"/>
        </w:rPr>
        <w:t>phi</w:t>
      </w:r>
      <w:r>
        <w:rPr>
          <w:spacing w:val="-4"/>
          <w:sz w:val="26"/>
        </w:rPr>
        <w:t> </w:t>
      </w:r>
      <w:r>
        <w:rPr>
          <w:sz w:val="26"/>
        </w:rPr>
        <w:t>Nhân</w:t>
      </w:r>
      <w:r>
        <w:rPr>
          <w:spacing w:val="-5"/>
          <w:sz w:val="26"/>
        </w:rPr>
        <w:t> </w:t>
      </w:r>
      <w:r>
        <w:rPr>
          <w:spacing w:val="-2"/>
          <w:sz w:val="26"/>
        </w:rPr>
        <w:t>duyên:…</w:t>
      </w:r>
    </w:p>
    <w:p>
      <w:pPr>
        <w:pStyle w:val="Heading2"/>
        <w:spacing w:line="240" w:lineRule="auto" w:before="2"/>
      </w:pPr>
      <w:r>
        <w:rPr>
          <w:spacing w:val="-4"/>
        </w:rPr>
        <w:t>383.</w:t>
      </w:r>
    </w:p>
    <w:p>
      <w:pPr>
        <w:pStyle w:val="Heading2"/>
        <w:spacing w:after="0" w:line="240" w:lineRule="auto"/>
        <w:sectPr>
          <w:pgSz w:w="11630" w:h="16450"/>
          <w:pgMar w:header="571" w:footer="0" w:top="920" w:bottom="280" w:left="850" w:right="850"/>
        </w:sectPr>
      </w:pPr>
    </w:p>
    <w:p>
      <w:pPr>
        <w:pStyle w:val="BodyText"/>
        <w:spacing w:before="225"/>
        <w:ind w:left="681" w:right="139"/>
      </w:pPr>
      <w:r>
        <w:rPr/>
        <w:t>Phi</w:t>
      </w:r>
      <w:r>
        <w:rPr>
          <w:spacing w:val="40"/>
        </w:rPr>
        <w:t> </w:t>
      </w:r>
      <w:r>
        <w:rPr/>
        <w:t>Nhân</w:t>
      </w:r>
      <w:r>
        <w:rPr>
          <w:spacing w:val="40"/>
        </w:rPr>
        <w:t> </w:t>
      </w:r>
      <w:r>
        <w:rPr/>
        <w:t>2,</w:t>
      </w:r>
      <w:r>
        <w:rPr>
          <w:spacing w:val="40"/>
        </w:rPr>
        <w:t> </w:t>
      </w:r>
      <w:r>
        <w:rPr/>
        <w:t>phi</w:t>
      </w:r>
      <w:r>
        <w:rPr>
          <w:spacing w:val="40"/>
        </w:rPr>
        <w:t> </w:t>
      </w:r>
      <w:r>
        <w:rPr/>
        <w:t>Trưởng</w:t>
      </w:r>
      <w:r>
        <w:rPr>
          <w:spacing w:val="40"/>
        </w:rPr>
        <w:t> </w:t>
      </w:r>
      <w:r>
        <w:rPr/>
        <w:t>6,</w:t>
      </w:r>
      <w:r>
        <w:rPr>
          <w:spacing w:val="40"/>
        </w:rPr>
        <w:t> </w:t>
      </w:r>
      <w:r>
        <w:rPr/>
        <w:t>phi</w:t>
      </w:r>
      <w:r>
        <w:rPr>
          <w:spacing w:val="40"/>
        </w:rPr>
        <w:t> </w:t>
      </w:r>
      <w:r>
        <w:rPr/>
        <w:t>Tiền</w:t>
      </w:r>
      <w:r>
        <w:rPr>
          <w:spacing w:val="40"/>
        </w:rPr>
        <w:t> </w:t>
      </w:r>
      <w:r>
        <w:rPr/>
        <w:t>sanh</w:t>
      </w:r>
      <w:r>
        <w:rPr>
          <w:spacing w:val="40"/>
        </w:rPr>
        <w:t> </w:t>
      </w:r>
      <w:r>
        <w:rPr/>
        <w:t>6,</w:t>
      </w:r>
      <w:r>
        <w:rPr>
          <w:spacing w:val="40"/>
        </w:rPr>
        <w:t> </w:t>
      </w:r>
      <w:r>
        <w:rPr/>
        <w:t>phi</w:t>
      </w:r>
      <w:r>
        <w:rPr>
          <w:spacing w:val="40"/>
        </w:rPr>
        <w:t> </w:t>
      </w:r>
      <w:r>
        <w:rPr/>
        <w:t>Hậu</w:t>
      </w:r>
      <w:r>
        <w:rPr>
          <w:spacing w:val="40"/>
        </w:rPr>
        <w:t> </w:t>
      </w:r>
      <w:r>
        <w:rPr/>
        <w:t>sanh</w:t>
      </w:r>
      <w:r>
        <w:rPr>
          <w:spacing w:val="40"/>
        </w:rPr>
        <w:t> </w:t>
      </w:r>
      <w:r>
        <w:rPr/>
        <w:t>6,</w:t>
      </w:r>
      <w:r>
        <w:rPr>
          <w:spacing w:val="40"/>
        </w:rPr>
        <w:t> </w:t>
      </w:r>
      <w:r>
        <w:rPr/>
        <w:t>phi</w:t>
      </w:r>
      <w:r>
        <w:rPr>
          <w:spacing w:val="40"/>
        </w:rPr>
        <w:t> </w:t>
      </w:r>
      <w:r>
        <w:rPr/>
        <w:t>Cố</w:t>
      </w:r>
      <w:r>
        <w:rPr>
          <w:spacing w:val="40"/>
        </w:rPr>
        <w:t> </w:t>
      </w:r>
      <w:r>
        <w:rPr/>
        <w:t>hưởng</w:t>
      </w:r>
      <w:r>
        <w:rPr>
          <w:spacing w:val="40"/>
        </w:rPr>
        <w:t> </w:t>
      </w:r>
      <w:r>
        <w:rPr/>
        <w:t>6,</w:t>
      </w:r>
      <w:r>
        <w:rPr>
          <w:spacing w:val="40"/>
        </w:rPr>
        <w:t> </w:t>
      </w:r>
      <w:r>
        <w:rPr/>
        <w:t>phi Nghiệp 4, phi Quả 6, phi Thiền 1, phi Đạo 1, phi Bất tương ưng 6.</w:t>
      </w:r>
    </w:p>
    <w:p>
      <w:pPr>
        <w:pStyle w:val="BodyText"/>
        <w:spacing w:line="296" w:lineRule="exact" w:before="122"/>
        <w:ind w:left="424"/>
      </w:pPr>
      <w:r>
        <w:rPr/>
        <w:t>Sắp</w:t>
      </w:r>
      <w:r>
        <w:rPr>
          <w:spacing w:val="-4"/>
        </w:rPr>
        <w:t> </w:t>
      </w:r>
      <w:r>
        <w:rPr/>
        <w:t>đếm</w:t>
      </w:r>
      <w:r>
        <w:rPr>
          <w:spacing w:val="-5"/>
        </w:rPr>
        <w:t> </w:t>
      </w:r>
      <w:r>
        <w:rPr/>
        <w:t>cả</w:t>
      </w:r>
      <w:r>
        <w:rPr>
          <w:spacing w:val="-1"/>
        </w:rPr>
        <w:t> </w:t>
      </w:r>
      <w:r>
        <w:rPr/>
        <w:t>2</w:t>
      </w:r>
      <w:r>
        <w:rPr>
          <w:spacing w:val="-3"/>
        </w:rPr>
        <w:t> </w:t>
      </w:r>
      <w:r>
        <w:rPr/>
        <w:t>cách</w:t>
      </w:r>
      <w:r>
        <w:rPr>
          <w:spacing w:val="-4"/>
        </w:rPr>
        <w:t> </w:t>
      </w:r>
      <w:r>
        <w:rPr/>
        <w:t>đây</w:t>
      </w:r>
      <w:r>
        <w:rPr>
          <w:spacing w:val="-6"/>
        </w:rPr>
        <w:t> </w:t>
      </w:r>
      <w:r>
        <w:rPr/>
        <w:t>cũng</w:t>
      </w:r>
      <w:r>
        <w:rPr>
          <w:spacing w:val="-4"/>
        </w:rPr>
        <w:t> </w:t>
      </w:r>
      <w:r>
        <w:rPr/>
        <w:t>như</w:t>
      </w:r>
      <w:r>
        <w:rPr>
          <w:spacing w:val="-2"/>
        </w:rPr>
        <w:t> </w:t>
      </w:r>
      <w:r>
        <w:rPr>
          <w:spacing w:val="-4"/>
        </w:rPr>
        <w:t>thế.</w:t>
      </w:r>
    </w:p>
    <w:p>
      <w:pPr>
        <w:spacing w:line="296" w:lineRule="exact" w:before="0"/>
        <w:ind w:left="424" w:right="0" w:firstLine="0"/>
        <w:jc w:val="left"/>
        <w:rPr>
          <w:i/>
          <w:sz w:val="26"/>
        </w:rPr>
      </w:pPr>
      <w:r>
        <w:rPr>
          <w:b/>
          <w:sz w:val="26"/>
        </w:rPr>
        <w:t>Phần</w:t>
      </w:r>
      <w:r>
        <w:rPr>
          <w:b/>
          <w:spacing w:val="-5"/>
          <w:sz w:val="26"/>
        </w:rPr>
        <w:t> </w:t>
      </w:r>
      <w:r>
        <w:rPr>
          <w:b/>
          <w:sz w:val="26"/>
        </w:rPr>
        <w:t>tương</w:t>
      </w:r>
      <w:r>
        <w:rPr>
          <w:b/>
          <w:spacing w:val="-4"/>
          <w:sz w:val="26"/>
        </w:rPr>
        <w:t> </w:t>
      </w:r>
      <w:r>
        <w:rPr>
          <w:b/>
          <w:sz w:val="26"/>
        </w:rPr>
        <w:t>ưng</w:t>
      </w:r>
      <w:r>
        <w:rPr>
          <w:b/>
          <w:spacing w:val="-5"/>
          <w:sz w:val="26"/>
        </w:rPr>
        <w:t> </w:t>
      </w:r>
      <w:r>
        <w:rPr>
          <w:sz w:val="26"/>
        </w:rPr>
        <w:t>như</w:t>
      </w:r>
      <w:r>
        <w:rPr>
          <w:spacing w:val="-2"/>
          <w:sz w:val="26"/>
        </w:rPr>
        <w:t> </w:t>
      </w:r>
      <w:r>
        <w:rPr>
          <w:sz w:val="26"/>
        </w:rPr>
        <w:t>phần</w:t>
      </w:r>
      <w:r>
        <w:rPr>
          <w:spacing w:val="-5"/>
          <w:sz w:val="26"/>
        </w:rPr>
        <w:t> </w:t>
      </w:r>
      <w:r>
        <w:rPr>
          <w:sz w:val="26"/>
        </w:rPr>
        <w:t>hòa</w:t>
      </w:r>
      <w:r>
        <w:rPr>
          <w:spacing w:val="-6"/>
          <w:sz w:val="26"/>
        </w:rPr>
        <w:t> </w:t>
      </w:r>
      <w:r>
        <w:rPr>
          <w:sz w:val="26"/>
        </w:rPr>
        <w:t>hợp</w:t>
      </w:r>
      <w:r>
        <w:rPr>
          <w:spacing w:val="-3"/>
          <w:sz w:val="26"/>
        </w:rPr>
        <w:t> </w:t>
      </w:r>
      <w:r>
        <w:rPr>
          <w:i/>
          <w:spacing w:val="-2"/>
          <w:sz w:val="26"/>
        </w:rPr>
        <w:t>(saṅsaṭṭhāvāra)</w:t>
      </w:r>
    </w:p>
    <w:p>
      <w:pPr>
        <w:spacing w:before="208"/>
        <w:ind w:left="424" w:right="0" w:firstLine="0"/>
        <w:jc w:val="left"/>
        <w:rPr>
          <w:b/>
          <w:i/>
          <w:sz w:val="26"/>
        </w:rPr>
      </w:pPr>
      <w:bookmarkStart w:name="_bookmark59" w:id="60"/>
      <w:bookmarkEnd w:id="60"/>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pPr>
      <w:r>
        <w:rPr>
          <w:spacing w:val="-4"/>
        </w:rPr>
        <w:t>384.</w:t>
      </w:r>
    </w:p>
    <w:p>
      <w:pPr>
        <w:pStyle w:val="ListParagraph"/>
        <w:numPr>
          <w:ilvl w:val="0"/>
          <w:numId w:val="4"/>
        </w:numPr>
        <w:tabs>
          <w:tab w:pos="708" w:val="left" w:leader="none"/>
          <w:tab w:pos="993" w:val="left" w:leader="none"/>
        </w:tabs>
        <w:spacing w:line="240" w:lineRule="auto" w:before="0" w:after="0"/>
        <w:ind w:left="993" w:right="1315" w:hanging="570"/>
        <w:jc w:val="left"/>
        <w:rPr>
          <w:sz w:val="26"/>
        </w:rPr>
      </w:pPr>
      <w:r>
        <w:rPr>
          <w:sz w:val="26"/>
        </w:rPr>
        <w:t>Pháp tương ưng lậu làm duyên cho pháp tương ưng lậu bằng Nhân duyên: Nhân</w:t>
      </w:r>
      <w:r>
        <w:rPr>
          <w:spacing w:val="-4"/>
          <w:sz w:val="26"/>
        </w:rPr>
        <w:t> </w:t>
      </w:r>
      <w:r>
        <w:rPr>
          <w:sz w:val="26"/>
        </w:rPr>
        <w:t>tương</w:t>
      </w:r>
      <w:r>
        <w:rPr>
          <w:spacing w:val="-4"/>
          <w:sz w:val="26"/>
        </w:rPr>
        <w:t> </w:t>
      </w:r>
      <w:r>
        <w:rPr>
          <w:sz w:val="26"/>
        </w:rPr>
        <w:t>ưng</w:t>
      </w:r>
      <w:r>
        <w:rPr>
          <w:spacing w:val="-1"/>
          <w:sz w:val="26"/>
        </w:rPr>
        <w:t> </w:t>
      </w:r>
      <w:r>
        <w:rPr>
          <w:sz w:val="26"/>
        </w:rPr>
        <w:t>lậu</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uẩn</w:t>
      </w:r>
      <w:r>
        <w:rPr>
          <w:spacing w:val="-4"/>
          <w:sz w:val="26"/>
        </w:rPr>
        <w:t> </w:t>
      </w:r>
      <w:r>
        <w:rPr>
          <w:sz w:val="26"/>
        </w:rPr>
        <w:t>tương</w:t>
      </w:r>
      <w:r>
        <w:rPr>
          <w:spacing w:val="-4"/>
          <w:sz w:val="26"/>
        </w:rPr>
        <w:t> </w:t>
      </w:r>
      <w:r>
        <w:rPr>
          <w:sz w:val="26"/>
        </w:rPr>
        <w:t>ưng</w:t>
      </w:r>
      <w:r>
        <w:rPr>
          <w:spacing w:val="-2"/>
          <w:sz w:val="26"/>
        </w:rPr>
        <w:t> </w:t>
      </w:r>
      <w:r>
        <w:rPr>
          <w:sz w:val="26"/>
        </w:rPr>
        <w:t>lậu</w:t>
      </w:r>
      <w:r>
        <w:rPr>
          <w:spacing w:val="-3"/>
          <w:sz w:val="26"/>
        </w:rPr>
        <w:t> </w:t>
      </w:r>
      <w:r>
        <w:rPr>
          <w:sz w:val="26"/>
        </w:rPr>
        <w:t>bằng</w:t>
      </w:r>
      <w:r>
        <w:rPr>
          <w:spacing w:val="-1"/>
          <w:sz w:val="26"/>
        </w:rPr>
        <w:t> </w:t>
      </w:r>
      <w:r>
        <w:rPr>
          <w:sz w:val="26"/>
        </w:rPr>
        <w:t>Nhân</w:t>
      </w:r>
      <w:r>
        <w:rPr>
          <w:spacing w:val="-4"/>
          <w:sz w:val="26"/>
        </w:rPr>
        <w:t> </w:t>
      </w:r>
      <w:r>
        <w:rPr>
          <w:sz w:val="26"/>
        </w:rPr>
        <w:t>duyên.</w:t>
      </w:r>
    </w:p>
    <w:p>
      <w:pPr>
        <w:pStyle w:val="ListParagraph"/>
        <w:numPr>
          <w:ilvl w:val="0"/>
          <w:numId w:val="4"/>
        </w:numPr>
        <w:tabs>
          <w:tab w:pos="709" w:val="left" w:leader="none"/>
        </w:tabs>
        <w:spacing w:line="317" w:lineRule="exact" w:before="118" w:after="0"/>
        <w:ind w:left="709" w:right="0" w:hanging="285"/>
        <w:jc w:val="left"/>
        <w:rPr>
          <w:sz w:val="26"/>
        </w:rPr>
      </w:pPr>
      <w:r>
        <w:rPr>
          <w:sz w:val="26"/>
        </w:rPr>
        <w:t>Pháp</w:t>
      </w:r>
      <w:r>
        <w:rPr>
          <w:spacing w:val="-6"/>
          <w:sz w:val="26"/>
        </w:rPr>
        <w:t> </w:t>
      </w:r>
      <w:r>
        <w:rPr>
          <w:sz w:val="26"/>
        </w:rPr>
        <w:t>tương</w:t>
      </w:r>
      <w:r>
        <w:rPr>
          <w:spacing w:val="-5"/>
          <w:sz w:val="26"/>
        </w:rPr>
        <w:t> </w:t>
      </w:r>
      <w:r>
        <w:rPr>
          <w:sz w:val="26"/>
        </w:rPr>
        <w:t>ưng</w:t>
      </w:r>
      <w:r>
        <w:rPr>
          <w:spacing w:val="-2"/>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3"/>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3"/>
          <w:sz w:val="26"/>
        </w:rPr>
        <w:t> </w:t>
      </w:r>
      <w:r>
        <w:rPr>
          <w:sz w:val="26"/>
        </w:rPr>
        <w:t>bằng</w:t>
      </w:r>
      <w:r>
        <w:rPr>
          <w:spacing w:val="-4"/>
          <w:sz w:val="26"/>
        </w:rPr>
        <w:t> </w:t>
      </w:r>
      <w:r>
        <w:rPr>
          <w:sz w:val="26"/>
        </w:rPr>
        <w:t>Nhân</w:t>
      </w:r>
      <w:r>
        <w:rPr>
          <w:spacing w:val="-5"/>
          <w:sz w:val="26"/>
        </w:rPr>
        <w:t> </w:t>
      </w:r>
      <w:r>
        <w:rPr>
          <w:spacing w:val="-2"/>
          <w:sz w:val="26"/>
        </w:rPr>
        <w:t>duyên:</w:t>
      </w:r>
    </w:p>
    <w:p>
      <w:pPr>
        <w:pStyle w:val="BodyText"/>
      </w:pPr>
      <w:r>
        <w:rPr/>
        <w:t>Nhân tương ưng lậu làm duyên cho sắc tâm bằng Nhân duyên. sân làm duyên cho si và sắc tâm bằng Nhân duyên.</w:t>
      </w:r>
    </w:p>
    <w:p>
      <w:pPr>
        <w:pStyle w:val="ListParagraph"/>
        <w:numPr>
          <w:ilvl w:val="0"/>
          <w:numId w:val="4"/>
        </w:numPr>
        <w:tabs>
          <w:tab w:pos="708" w:val="left" w:leader="none"/>
          <w:tab w:pos="710" w:val="left" w:leader="none"/>
        </w:tabs>
        <w:spacing w:line="237" w:lineRule="auto" w:before="124" w:after="0"/>
        <w:ind w:left="710" w:right="142" w:hanging="287"/>
        <w:jc w:val="left"/>
        <w:rPr>
          <w:sz w:val="26"/>
        </w:rPr>
      </w:pPr>
      <w:r>
        <w:rPr>
          <w:sz w:val="26"/>
        </w:rPr>
        <w:t>Pháp</w:t>
      </w:r>
      <w:r>
        <w:rPr>
          <w:spacing w:val="21"/>
          <w:sz w:val="26"/>
        </w:rPr>
        <w:t> </w:t>
      </w:r>
      <w:r>
        <w:rPr>
          <w:sz w:val="26"/>
        </w:rPr>
        <w:t>tương</w:t>
      </w:r>
      <w:r>
        <w:rPr>
          <w:spacing w:val="23"/>
          <w:sz w:val="26"/>
        </w:rPr>
        <w:t> </w:t>
      </w:r>
      <w:r>
        <w:rPr>
          <w:sz w:val="26"/>
        </w:rPr>
        <w:t>ưng</w:t>
      </w:r>
      <w:r>
        <w:rPr>
          <w:spacing w:val="22"/>
          <w:sz w:val="26"/>
        </w:rPr>
        <w:t> </w:t>
      </w:r>
      <w:r>
        <w:rPr>
          <w:sz w:val="26"/>
        </w:rPr>
        <w:t>lậu</w:t>
      </w:r>
      <w:r>
        <w:rPr>
          <w:spacing w:val="22"/>
          <w:sz w:val="26"/>
        </w:rPr>
        <w:t> </w:t>
      </w:r>
      <w:r>
        <w:rPr>
          <w:sz w:val="26"/>
        </w:rPr>
        <w:t>làm</w:t>
      </w:r>
      <w:r>
        <w:rPr>
          <w:spacing w:val="22"/>
          <w:sz w:val="26"/>
        </w:rPr>
        <w:t> </w:t>
      </w:r>
      <w:r>
        <w:rPr>
          <w:sz w:val="26"/>
        </w:rPr>
        <w:t>duyên</w:t>
      </w:r>
      <w:r>
        <w:rPr>
          <w:spacing w:val="24"/>
          <w:sz w:val="26"/>
        </w:rPr>
        <w:t> </w:t>
      </w:r>
      <w:r>
        <w:rPr>
          <w:sz w:val="26"/>
        </w:rPr>
        <w:t>cho</w:t>
      </w:r>
      <w:r>
        <w:rPr>
          <w:spacing w:val="23"/>
          <w:sz w:val="26"/>
        </w:rPr>
        <w:t> </w:t>
      </w:r>
      <w:r>
        <w:rPr>
          <w:sz w:val="26"/>
        </w:rPr>
        <w:t>những</w:t>
      </w:r>
      <w:r>
        <w:rPr>
          <w:spacing w:val="22"/>
          <w:sz w:val="26"/>
        </w:rPr>
        <w:t> </w:t>
      </w:r>
      <w:r>
        <w:rPr>
          <w:sz w:val="26"/>
        </w:rPr>
        <w:t>pháp</w:t>
      </w:r>
      <w:r>
        <w:rPr>
          <w:spacing w:val="22"/>
          <w:sz w:val="26"/>
        </w:rPr>
        <w:t> </w:t>
      </w:r>
      <w:r>
        <w:rPr>
          <w:sz w:val="26"/>
        </w:rPr>
        <w:t>tương</w:t>
      </w:r>
      <w:r>
        <w:rPr>
          <w:spacing w:val="23"/>
          <w:sz w:val="26"/>
        </w:rPr>
        <w:t> </w:t>
      </w:r>
      <w:r>
        <w:rPr>
          <w:sz w:val="26"/>
        </w:rPr>
        <w:t>ưng</w:t>
      </w:r>
      <w:r>
        <w:rPr>
          <w:spacing w:val="22"/>
          <w:sz w:val="26"/>
        </w:rPr>
        <w:t> </w:t>
      </w:r>
      <w:r>
        <w:rPr>
          <w:sz w:val="26"/>
        </w:rPr>
        <w:t>lậu</w:t>
      </w:r>
      <w:r>
        <w:rPr>
          <w:spacing w:val="24"/>
          <w:sz w:val="26"/>
        </w:rPr>
        <w:t> </w:t>
      </w:r>
      <w:r>
        <w:rPr>
          <w:sz w:val="26"/>
        </w:rPr>
        <w:t>và</w:t>
      </w:r>
      <w:r>
        <w:rPr>
          <w:spacing w:val="24"/>
          <w:sz w:val="26"/>
        </w:rPr>
        <w:t> </w:t>
      </w:r>
      <w:r>
        <w:rPr>
          <w:sz w:val="26"/>
        </w:rPr>
        <w:t>bất</w:t>
      </w:r>
      <w:r>
        <w:rPr>
          <w:spacing w:val="21"/>
          <w:sz w:val="26"/>
        </w:rPr>
        <w:t> </w:t>
      </w:r>
      <w:r>
        <w:rPr>
          <w:sz w:val="26"/>
        </w:rPr>
        <w:t>tương</w:t>
      </w:r>
      <w:r>
        <w:rPr>
          <w:spacing w:val="23"/>
          <w:sz w:val="26"/>
        </w:rPr>
        <w:t> </w:t>
      </w:r>
      <w:r>
        <w:rPr>
          <w:sz w:val="26"/>
        </w:rPr>
        <w:t>ưng</w:t>
      </w:r>
      <w:r>
        <w:rPr>
          <w:spacing w:val="21"/>
          <w:sz w:val="26"/>
        </w:rPr>
        <w:t> </w:t>
      </w:r>
      <w:r>
        <w:rPr>
          <w:sz w:val="26"/>
        </w:rPr>
        <w:t>lậu bằng Nhân duyên:</w:t>
      </w:r>
    </w:p>
    <w:p>
      <w:pPr>
        <w:pStyle w:val="ListParagraph"/>
        <w:numPr>
          <w:ilvl w:val="1"/>
          <w:numId w:val="4"/>
        </w:numPr>
        <w:tabs>
          <w:tab w:pos="993" w:val="left" w:leader="none"/>
        </w:tabs>
        <w:spacing w:line="240" w:lineRule="auto" w:before="0" w:after="0"/>
        <w:ind w:left="993" w:right="0" w:hanging="285"/>
        <w:jc w:val="left"/>
        <w:rPr>
          <w:sz w:val="26"/>
        </w:rPr>
      </w:pPr>
      <w:r>
        <w:rPr>
          <w:sz w:val="26"/>
        </w:rPr>
        <w:t>Nhân</w:t>
      </w:r>
      <w:r>
        <w:rPr>
          <w:spacing w:val="-6"/>
          <w:sz w:val="26"/>
        </w:rPr>
        <w:t> </w:t>
      </w:r>
      <w:r>
        <w:rPr>
          <w:sz w:val="26"/>
        </w:rPr>
        <w:t>tương</w:t>
      </w:r>
      <w:r>
        <w:rPr>
          <w:spacing w:val="-5"/>
          <w:sz w:val="26"/>
        </w:rPr>
        <w:t> </w:t>
      </w:r>
      <w:r>
        <w:rPr>
          <w:sz w:val="26"/>
        </w:rPr>
        <w:t>ưng</w:t>
      </w:r>
      <w:r>
        <w:rPr>
          <w:spacing w:val="-2"/>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z w:val="26"/>
        </w:rPr>
        <w:t>và</w:t>
      </w:r>
      <w:r>
        <w:rPr>
          <w:spacing w:val="-5"/>
          <w:sz w:val="26"/>
        </w:rPr>
        <w:t> </w:t>
      </w:r>
      <w:r>
        <w:rPr>
          <w:sz w:val="26"/>
        </w:rPr>
        <w:t>sắc</w:t>
      </w:r>
      <w:r>
        <w:rPr>
          <w:spacing w:val="-4"/>
          <w:sz w:val="26"/>
        </w:rPr>
        <w:t> </w:t>
      </w:r>
      <w:r>
        <w:rPr>
          <w:sz w:val="26"/>
        </w:rPr>
        <w:t>tâm</w:t>
      </w:r>
      <w:r>
        <w:rPr>
          <w:spacing w:val="-4"/>
          <w:sz w:val="26"/>
        </w:rPr>
        <w:t> </w:t>
      </w:r>
      <w:r>
        <w:rPr>
          <w:sz w:val="26"/>
        </w:rPr>
        <w:t>bằng</w:t>
      </w:r>
      <w:r>
        <w:rPr>
          <w:spacing w:val="-3"/>
          <w:sz w:val="26"/>
        </w:rPr>
        <w:t> </w:t>
      </w:r>
      <w:r>
        <w:rPr>
          <w:sz w:val="26"/>
        </w:rPr>
        <w:t>Nhân</w:t>
      </w:r>
      <w:r>
        <w:rPr>
          <w:spacing w:val="-5"/>
          <w:sz w:val="26"/>
        </w:rPr>
        <w:t> </w:t>
      </w:r>
      <w:r>
        <w:rPr>
          <w:spacing w:val="-2"/>
          <w:sz w:val="26"/>
        </w:rPr>
        <w:t>duyên.</w:t>
      </w:r>
    </w:p>
    <w:p>
      <w:pPr>
        <w:pStyle w:val="ListParagraph"/>
        <w:numPr>
          <w:ilvl w:val="1"/>
          <w:numId w:val="4"/>
        </w:numPr>
        <w:tabs>
          <w:tab w:pos="993" w:val="left" w:leader="none"/>
        </w:tabs>
        <w:spacing w:line="240" w:lineRule="auto" w:before="1" w:after="0"/>
        <w:ind w:left="993" w:right="0" w:hanging="285"/>
        <w:jc w:val="left"/>
        <w:rPr>
          <w:sz w:val="26"/>
        </w:rPr>
      </w:pPr>
      <w:r>
        <w:rPr>
          <w:sz w:val="26"/>
        </w:rPr>
        <w:t>Sân</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2"/>
          <w:sz w:val="26"/>
        </w:rPr>
        <w:t> </w:t>
      </w:r>
      <w:r>
        <w:rPr>
          <w:sz w:val="26"/>
        </w:rPr>
        <w:t>uẩn</w:t>
      </w:r>
      <w:r>
        <w:rPr>
          <w:spacing w:val="-2"/>
          <w:sz w:val="26"/>
        </w:rPr>
        <w:t> </w:t>
      </w:r>
      <w:r>
        <w:rPr>
          <w:sz w:val="26"/>
        </w:rPr>
        <w:t>tương</w:t>
      </w:r>
      <w:r>
        <w:rPr>
          <w:spacing w:val="-4"/>
          <w:sz w:val="26"/>
        </w:rPr>
        <w:t> </w:t>
      </w:r>
      <w:r>
        <w:rPr>
          <w:sz w:val="26"/>
        </w:rPr>
        <w:t>ưng</w:t>
      </w:r>
      <w:r>
        <w:rPr>
          <w:spacing w:val="-4"/>
          <w:sz w:val="26"/>
        </w:rPr>
        <w:t> </w:t>
      </w:r>
      <w:r>
        <w:rPr>
          <w:sz w:val="26"/>
        </w:rPr>
        <w:t>với</w:t>
      </w:r>
      <w:r>
        <w:rPr>
          <w:spacing w:val="-2"/>
          <w:sz w:val="26"/>
        </w:rPr>
        <w:t> </w:t>
      </w:r>
      <w:r>
        <w:rPr>
          <w:sz w:val="26"/>
        </w:rPr>
        <w:t>si</w:t>
      </w:r>
      <w:r>
        <w:rPr>
          <w:spacing w:val="-5"/>
          <w:sz w:val="26"/>
        </w:rPr>
        <w:t> </w:t>
      </w:r>
      <w:r>
        <w:rPr>
          <w:sz w:val="26"/>
        </w:rPr>
        <w:t>và</w:t>
      </w:r>
      <w:r>
        <w:rPr>
          <w:spacing w:val="-3"/>
          <w:sz w:val="26"/>
        </w:rPr>
        <w:t> </w:t>
      </w:r>
      <w:r>
        <w:rPr>
          <w:sz w:val="26"/>
        </w:rPr>
        <w:t>sắc</w:t>
      </w:r>
      <w:r>
        <w:rPr>
          <w:spacing w:val="-4"/>
          <w:sz w:val="26"/>
        </w:rPr>
        <w:t> </w:t>
      </w:r>
      <w:r>
        <w:rPr>
          <w:sz w:val="26"/>
        </w:rPr>
        <w:t>tâm</w:t>
      </w:r>
      <w:r>
        <w:rPr>
          <w:spacing w:val="-6"/>
          <w:sz w:val="26"/>
        </w:rPr>
        <w:t> </w:t>
      </w:r>
      <w:r>
        <w:rPr>
          <w:sz w:val="26"/>
        </w:rPr>
        <w:t>bằng</w:t>
      </w:r>
      <w:r>
        <w:rPr>
          <w:spacing w:val="-2"/>
          <w:sz w:val="26"/>
        </w:rPr>
        <w:t> </w:t>
      </w:r>
      <w:r>
        <w:rPr>
          <w:sz w:val="26"/>
        </w:rPr>
        <w:t>Nhân</w:t>
      </w:r>
      <w:r>
        <w:rPr>
          <w:spacing w:val="-5"/>
          <w:sz w:val="26"/>
        </w:rPr>
        <w:t> </w:t>
      </w:r>
      <w:r>
        <w:rPr>
          <w:spacing w:val="-2"/>
          <w:sz w:val="26"/>
        </w:rPr>
        <w:t>duyên.</w:t>
      </w:r>
    </w:p>
    <w:p>
      <w:pPr>
        <w:pStyle w:val="ListParagraph"/>
        <w:numPr>
          <w:ilvl w:val="0"/>
          <w:numId w:val="4"/>
        </w:numPr>
        <w:tabs>
          <w:tab w:pos="684" w:val="left" w:leader="none"/>
          <w:tab w:pos="993" w:val="left" w:leader="none"/>
        </w:tabs>
        <w:spacing w:line="237" w:lineRule="auto" w:before="124" w:after="0"/>
        <w:ind w:left="993" w:right="139" w:hanging="582"/>
        <w:jc w:val="left"/>
        <w:rPr>
          <w:sz w:val="26"/>
        </w:rPr>
      </w:pPr>
      <w:r>
        <w:rPr>
          <w:sz w:val="26"/>
        </w:rPr>
        <w:t>Pháp bất tương ưng lậu làm duyên cho pháp bất tương ưng lậu bằng Nhân duyên:</w:t>
      </w:r>
      <w:r>
        <w:rPr>
          <w:spacing w:val="80"/>
          <w:sz w:val="26"/>
        </w:rPr>
        <w:t> </w:t>
      </w:r>
      <w:r>
        <w:rPr>
          <w:sz w:val="26"/>
        </w:rPr>
        <w:t>Nhân</w:t>
      </w:r>
      <w:r>
        <w:rPr>
          <w:spacing w:val="-3"/>
          <w:sz w:val="26"/>
        </w:rPr>
        <w:t> </w:t>
      </w:r>
      <w:r>
        <w:rPr>
          <w:sz w:val="26"/>
        </w:rPr>
        <w:t>bất</w:t>
      </w:r>
      <w:r>
        <w:rPr>
          <w:spacing w:val="-3"/>
          <w:sz w:val="26"/>
        </w:rPr>
        <w:t> </w:t>
      </w:r>
      <w:r>
        <w:rPr>
          <w:sz w:val="26"/>
        </w:rPr>
        <w:t>tương</w:t>
      </w:r>
      <w:r>
        <w:rPr>
          <w:spacing w:val="-1"/>
          <w:sz w:val="26"/>
        </w:rPr>
        <w:t> </w:t>
      </w:r>
      <w:r>
        <w:rPr>
          <w:sz w:val="26"/>
        </w:rPr>
        <w:t>ưng</w:t>
      </w:r>
      <w:r>
        <w:rPr>
          <w:spacing w:val="-1"/>
          <w:sz w:val="26"/>
        </w:rPr>
        <w:t> </w:t>
      </w:r>
      <w:r>
        <w:rPr>
          <w:sz w:val="26"/>
        </w:rPr>
        <w:t>lậu làm</w:t>
      </w:r>
      <w:r>
        <w:rPr>
          <w:spacing w:val="-2"/>
          <w:sz w:val="26"/>
        </w:rPr>
        <w:t> </w:t>
      </w:r>
      <w:r>
        <w:rPr>
          <w:sz w:val="26"/>
        </w:rPr>
        <w:t>duyên cho uẩn tương</w:t>
      </w:r>
      <w:r>
        <w:rPr>
          <w:spacing w:val="-3"/>
          <w:sz w:val="26"/>
        </w:rPr>
        <w:t> </w:t>
      </w:r>
      <w:r>
        <w:rPr>
          <w:sz w:val="26"/>
        </w:rPr>
        <w:t>ưng và sắc</w:t>
      </w:r>
      <w:r>
        <w:rPr>
          <w:spacing w:val="-2"/>
          <w:sz w:val="26"/>
        </w:rPr>
        <w:t> </w:t>
      </w:r>
      <w:r>
        <w:rPr>
          <w:sz w:val="26"/>
        </w:rPr>
        <w:t>tâm</w:t>
      </w:r>
      <w:r>
        <w:rPr>
          <w:spacing w:val="-2"/>
          <w:sz w:val="26"/>
        </w:rPr>
        <w:t> </w:t>
      </w:r>
      <w:r>
        <w:rPr>
          <w:sz w:val="26"/>
        </w:rPr>
        <w:t>bằng</w:t>
      </w:r>
      <w:r>
        <w:rPr>
          <w:spacing w:val="-2"/>
          <w:sz w:val="26"/>
        </w:rPr>
        <w:t> </w:t>
      </w:r>
      <w:r>
        <w:rPr>
          <w:sz w:val="26"/>
        </w:rPr>
        <w:t>Nhân duyên.</w:t>
      </w:r>
    </w:p>
    <w:p>
      <w:pPr>
        <w:pStyle w:val="BodyText"/>
        <w:ind w:right="139"/>
      </w:pPr>
      <w:r>
        <w:rPr/>
        <w:t>Si đồng sanh ưu đồng sanh hoài nghi, đồng sanh phóng dật làm duyên cho sắc tâm bằng Nhân duyên. Tục sinh…</w:t>
      </w:r>
    </w:p>
    <w:p>
      <w:pPr>
        <w:pStyle w:val="ListParagraph"/>
        <w:numPr>
          <w:ilvl w:val="0"/>
          <w:numId w:val="4"/>
        </w:numPr>
        <w:tabs>
          <w:tab w:pos="709" w:val="left" w:leader="none"/>
        </w:tabs>
        <w:spacing w:line="317" w:lineRule="exact" w:before="123" w:after="0"/>
        <w:ind w:left="709" w:right="0" w:hanging="285"/>
        <w:jc w:val="left"/>
        <w:rPr>
          <w:sz w:val="26"/>
        </w:rPr>
      </w:pP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1"/>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tương</w:t>
      </w:r>
      <w:r>
        <w:rPr>
          <w:spacing w:val="-5"/>
          <w:sz w:val="26"/>
        </w:rPr>
        <w:t> </w:t>
      </w:r>
      <w:r>
        <w:rPr>
          <w:sz w:val="26"/>
        </w:rPr>
        <w:t>ưng</w:t>
      </w:r>
      <w:r>
        <w:rPr>
          <w:spacing w:val="-4"/>
          <w:sz w:val="26"/>
        </w:rPr>
        <w:t> </w:t>
      </w:r>
      <w:r>
        <w:rPr>
          <w:sz w:val="26"/>
        </w:rPr>
        <w:t>lậu</w:t>
      </w:r>
      <w:r>
        <w:rPr>
          <w:spacing w:val="-4"/>
          <w:sz w:val="26"/>
        </w:rPr>
        <w:t> </w:t>
      </w:r>
      <w:r>
        <w:rPr>
          <w:sz w:val="26"/>
        </w:rPr>
        <w:t>bằng</w:t>
      </w:r>
      <w:r>
        <w:rPr>
          <w:spacing w:val="-4"/>
          <w:sz w:val="26"/>
        </w:rPr>
        <w:t> </w:t>
      </w:r>
      <w:r>
        <w:rPr>
          <w:sz w:val="26"/>
        </w:rPr>
        <w:t>Nhân</w:t>
      </w:r>
      <w:r>
        <w:rPr>
          <w:spacing w:val="-3"/>
          <w:sz w:val="26"/>
        </w:rPr>
        <w:t> </w:t>
      </w:r>
      <w:r>
        <w:rPr>
          <w:spacing w:val="-2"/>
          <w:sz w:val="26"/>
        </w:rPr>
        <w:t>duyên:</w:t>
      </w:r>
    </w:p>
    <w:p>
      <w:pPr>
        <w:pStyle w:val="BodyText"/>
      </w:pPr>
      <w:r>
        <w:rPr/>
        <w:t>Si</w:t>
      </w:r>
      <w:r>
        <w:rPr>
          <w:spacing w:val="37"/>
        </w:rPr>
        <w:t> </w:t>
      </w:r>
      <w:r>
        <w:rPr/>
        <w:t>đồng</w:t>
      </w:r>
      <w:r>
        <w:rPr>
          <w:spacing w:val="39"/>
        </w:rPr>
        <w:t> </w:t>
      </w:r>
      <w:r>
        <w:rPr/>
        <w:t>sanh</w:t>
      </w:r>
      <w:r>
        <w:rPr>
          <w:spacing w:val="37"/>
        </w:rPr>
        <w:t> </w:t>
      </w:r>
      <w:r>
        <w:rPr/>
        <w:t>ưu</w:t>
      </w:r>
      <w:r>
        <w:rPr>
          <w:spacing w:val="40"/>
        </w:rPr>
        <w:t> </w:t>
      </w:r>
      <w:r>
        <w:rPr/>
        <w:t>đồng</w:t>
      </w:r>
      <w:r>
        <w:rPr>
          <w:spacing w:val="39"/>
        </w:rPr>
        <w:t> </w:t>
      </w:r>
      <w:r>
        <w:rPr/>
        <w:t>sanh</w:t>
      </w:r>
      <w:r>
        <w:rPr>
          <w:spacing w:val="38"/>
        </w:rPr>
        <w:t> </w:t>
      </w:r>
      <w:r>
        <w:rPr/>
        <w:t>hoài</w:t>
      </w:r>
      <w:r>
        <w:rPr>
          <w:spacing w:val="38"/>
        </w:rPr>
        <w:t> </w:t>
      </w:r>
      <w:r>
        <w:rPr/>
        <w:t>nghi,</w:t>
      </w:r>
      <w:r>
        <w:rPr>
          <w:spacing w:val="37"/>
        </w:rPr>
        <w:t> </w:t>
      </w:r>
      <w:r>
        <w:rPr/>
        <w:t>đồng</w:t>
      </w:r>
      <w:r>
        <w:rPr>
          <w:spacing w:val="39"/>
        </w:rPr>
        <w:t> </w:t>
      </w:r>
      <w:r>
        <w:rPr/>
        <w:t>sanh</w:t>
      </w:r>
      <w:r>
        <w:rPr>
          <w:spacing w:val="37"/>
        </w:rPr>
        <w:t> </w:t>
      </w:r>
      <w:r>
        <w:rPr/>
        <w:t>phóng</w:t>
      </w:r>
      <w:r>
        <w:rPr>
          <w:spacing w:val="37"/>
        </w:rPr>
        <w:t> </w:t>
      </w:r>
      <w:r>
        <w:rPr/>
        <w:t>dật</w:t>
      </w:r>
      <w:r>
        <w:rPr>
          <w:spacing w:val="40"/>
        </w:rPr>
        <w:t> </w:t>
      </w:r>
      <w:r>
        <w:rPr/>
        <w:t>làm</w:t>
      </w:r>
      <w:r>
        <w:rPr>
          <w:spacing w:val="40"/>
        </w:rPr>
        <w:t> </w:t>
      </w:r>
      <w:r>
        <w:rPr/>
        <w:t>duyên</w:t>
      </w:r>
      <w:r>
        <w:rPr>
          <w:spacing w:val="38"/>
        </w:rPr>
        <w:t> </w:t>
      </w:r>
      <w:r>
        <w:rPr/>
        <w:t>cho</w:t>
      </w:r>
      <w:r>
        <w:rPr>
          <w:spacing w:val="39"/>
        </w:rPr>
        <w:t> </w:t>
      </w:r>
      <w:r>
        <w:rPr/>
        <w:t>uẩn tương ưng bằng Nhân duyên.</w:t>
      </w:r>
    </w:p>
    <w:p>
      <w:pPr>
        <w:pStyle w:val="ListParagraph"/>
        <w:numPr>
          <w:ilvl w:val="0"/>
          <w:numId w:val="4"/>
        </w:numPr>
        <w:tabs>
          <w:tab w:pos="708" w:val="left" w:leader="none"/>
          <w:tab w:pos="710" w:val="left" w:leader="none"/>
        </w:tabs>
        <w:spacing w:line="237" w:lineRule="auto" w:before="122" w:after="0"/>
        <w:ind w:left="710" w:right="141" w:hanging="287"/>
        <w:jc w:val="left"/>
        <w:rPr>
          <w:sz w:val="26"/>
        </w:rPr>
      </w:pPr>
      <w:r>
        <w:rPr>
          <w:sz w:val="26"/>
        </w:rPr>
        <w:t>Pháp</w:t>
      </w:r>
      <w:r>
        <w:rPr>
          <w:spacing w:val="-3"/>
          <w:sz w:val="26"/>
        </w:rPr>
        <w:t> </w:t>
      </w:r>
      <w:r>
        <w:rPr>
          <w:sz w:val="26"/>
        </w:rPr>
        <w:t>bất</w:t>
      </w:r>
      <w:r>
        <w:rPr>
          <w:spacing w:val="-1"/>
          <w:sz w:val="26"/>
        </w:rPr>
        <w:t> </w:t>
      </w:r>
      <w:r>
        <w:rPr>
          <w:sz w:val="26"/>
        </w:rPr>
        <w:t>tương</w:t>
      </w:r>
      <w:r>
        <w:rPr>
          <w:spacing w:val="-1"/>
          <w:sz w:val="26"/>
        </w:rPr>
        <w:t> </w:t>
      </w:r>
      <w:r>
        <w:rPr>
          <w:sz w:val="26"/>
        </w:rPr>
        <w:t>ưng</w:t>
      </w:r>
      <w:r>
        <w:rPr>
          <w:spacing w:val="-3"/>
          <w:sz w:val="26"/>
        </w:rPr>
        <w:t> </w:t>
      </w:r>
      <w:r>
        <w:rPr>
          <w:sz w:val="26"/>
        </w:rPr>
        <w:t>lậu làm</w:t>
      </w:r>
      <w:r>
        <w:rPr>
          <w:spacing w:val="-5"/>
          <w:sz w:val="26"/>
        </w:rPr>
        <w:t> </w:t>
      </w:r>
      <w:r>
        <w:rPr>
          <w:sz w:val="26"/>
        </w:rPr>
        <w:t>duyên</w:t>
      </w:r>
      <w:r>
        <w:rPr>
          <w:spacing w:val="-2"/>
          <w:sz w:val="26"/>
        </w:rPr>
        <w:t> </w:t>
      </w:r>
      <w:r>
        <w:rPr>
          <w:sz w:val="26"/>
        </w:rPr>
        <w:t>cho</w:t>
      </w:r>
      <w:r>
        <w:rPr>
          <w:spacing w:val="-3"/>
          <w:sz w:val="26"/>
        </w:rPr>
        <w:t> </w:t>
      </w:r>
      <w:r>
        <w:rPr>
          <w:sz w:val="26"/>
        </w:rPr>
        <w:t>những pháp</w:t>
      </w:r>
      <w:r>
        <w:rPr>
          <w:spacing w:val="-2"/>
          <w:sz w:val="26"/>
        </w:rPr>
        <w:t> </w:t>
      </w:r>
      <w:r>
        <w:rPr>
          <w:sz w:val="26"/>
        </w:rPr>
        <w:t>tương</w:t>
      </w:r>
      <w:r>
        <w:rPr>
          <w:spacing w:val="-1"/>
          <w:sz w:val="26"/>
        </w:rPr>
        <w:t> </w:t>
      </w:r>
      <w:r>
        <w:rPr>
          <w:sz w:val="26"/>
        </w:rPr>
        <w:t>ưng</w:t>
      </w:r>
      <w:r>
        <w:rPr>
          <w:spacing w:val="-2"/>
          <w:sz w:val="26"/>
        </w:rPr>
        <w:t> </w:t>
      </w:r>
      <w:r>
        <w:rPr>
          <w:sz w:val="26"/>
        </w:rPr>
        <w:t>lậu</w:t>
      </w:r>
      <w:r>
        <w:rPr>
          <w:spacing w:val="-2"/>
          <w:sz w:val="26"/>
        </w:rPr>
        <w:t> </w:t>
      </w:r>
      <w:r>
        <w:rPr>
          <w:sz w:val="26"/>
        </w:rPr>
        <w:t>và bất</w:t>
      </w:r>
      <w:r>
        <w:rPr>
          <w:spacing w:val="-3"/>
          <w:sz w:val="26"/>
        </w:rPr>
        <w:t> </w:t>
      </w:r>
      <w:r>
        <w:rPr>
          <w:sz w:val="26"/>
        </w:rPr>
        <w:t>tương</w:t>
      </w:r>
      <w:r>
        <w:rPr>
          <w:spacing w:val="-1"/>
          <w:sz w:val="26"/>
        </w:rPr>
        <w:t> </w:t>
      </w:r>
      <w:r>
        <w:rPr>
          <w:sz w:val="26"/>
        </w:rPr>
        <w:t>ưng</w:t>
      </w:r>
      <w:r>
        <w:rPr>
          <w:spacing w:val="-3"/>
          <w:sz w:val="26"/>
        </w:rPr>
        <w:t> </w:t>
      </w:r>
      <w:r>
        <w:rPr>
          <w:sz w:val="26"/>
        </w:rPr>
        <w:t>lậu bằng Nhân duyên:</w:t>
      </w:r>
    </w:p>
    <w:p>
      <w:pPr>
        <w:pStyle w:val="BodyText"/>
        <w:spacing w:before="2"/>
        <w:ind w:right="139"/>
      </w:pPr>
      <w:r>
        <w:rPr/>
        <w:t>Si</w:t>
      </w:r>
      <w:r>
        <w:rPr>
          <w:spacing w:val="37"/>
        </w:rPr>
        <w:t> </w:t>
      </w:r>
      <w:r>
        <w:rPr/>
        <w:t>đồng</w:t>
      </w:r>
      <w:r>
        <w:rPr>
          <w:spacing w:val="39"/>
        </w:rPr>
        <w:t> </w:t>
      </w:r>
      <w:r>
        <w:rPr/>
        <w:t>sanh</w:t>
      </w:r>
      <w:r>
        <w:rPr>
          <w:spacing w:val="37"/>
        </w:rPr>
        <w:t> </w:t>
      </w:r>
      <w:r>
        <w:rPr/>
        <w:t>ưu</w:t>
      </w:r>
      <w:r>
        <w:rPr>
          <w:spacing w:val="40"/>
        </w:rPr>
        <w:t> </w:t>
      </w:r>
      <w:r>
        <w:rPr/>
        <w:t>đồng</w:t>
      </w:r>
      <w:r>
        <w:rPr>
          <w:spacing w:val="39"/>
        </w:rPr>
        <w:t> </w:t>
      </w:r>
      <w:r>
        <w:rPr/>
        <w:t>sanh</w:t>
      </w:r>
      <w:r>
        <w:rPr>
          <w:spacing w:val="38"/>
        </w:rPr>
        <w:t> </w:t>
      </w:r>
      <w:r>
        <w:rPr/>
        <w:t>hoài</w:t>
      </w:r>
      <w:r>
        <w:rPr>
          <w:spacing w:val="37"/>
        </w:rPr>
        <w:t> </w:t>
      </w:r>
      <w:r>
        <w:rPr/>
        <w:t>nghi,</w:t>
      </w:r>
      <w:r>
        <w:rPr>
          <w:spacing w:val="39"/>
        </w:rPr>
        <w:t> </w:t>
      </w:r>
      <w:r>
        <w:rPr/>
        <w:t>đồng</w:t>
      </w:r>
      <w:r>
        <w:rPr>
          <w:spacing w:val="39"/>
        </w:rPr>
        <w:t> </w:t>
      </w:r>
      <w:r>
        <w:rPr/>
        <w:t>sanh</w:t>
      </w:r>
      <w:r>
        <w:rPr>
          <w:spacing w:val="37"/>
        </w:rPr>
        <w:t> </w:t>
      </w:r>
      <w:r>
        <w:rPr/>
        <w:t>phóng</w:t>
      </w:r>
      <w:r>
        <w:rPr>
          <w:spacing w:val="37"/>
        </w:rPr>
        <w:t> </w:t>
      </w:r>
      <w:r>
        <w:rPr/>
        <w:t>dật</w:t>
      </w:r>
      <w:r>
        <w:rPr>
          <w:spacing w:val="40"/>
        </w:rPr>
        <w:t> </w:t>
      </w:r>
      <w:r>
        <w:rPr/>
        <w:t>làm</w:t>
      </w:r>
      <w:r>
        <w:rPr>
          <w:spacing w:val="38"/>
        </w:rPr>
        <w:t> </w:t>
      </w:r>
      <w:r>
        <w:rPr/>
        <w:t>duyên</w:t>
      </w:r>
      <w:r>
        <w:rPr>
          <w:spacing w:val="38"/>
        </w:rPr>
        <w:t> </w:t>
      </w:r>
      <w:r>
        <w:rPr/>
        <w:t>cho</w:t>
      </w:r>
      <w:r>
        <w:rPr>
          <w:spacing w:val="39"/>
        </w:rPr>
        <w:t> </w:t>
      </w:r>
      <w:r>
        <w:rPr/>
        <w:t>uẩn tương ưng và sắc tâm bằng Nhân duyên.</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Chư pháp tương ưng lậu và bất</w:t>
      </w:r>
      <w:r>
        <w:rPr>
          <w:spacing w:val="-1"/>
          <w:sz w:val="26"/>
        </w:rPr>
        <w:t> </w:t>
      </w:r>
      <w:r>
        <w:rPr>
          <w:sz w:val="26"/>
        </w:rPr>
        <w:t>tương</w:t>
      </w:r>
      <w:r>
        <w:rPr>
          <w:spacing w:val="-1"/>
          <w:sz w:val="26"/>
        </w:rPr>
        <w:t> </w:t>
      </w:r>
      <w:r>
        <w:rPr>
          <w:sz w:val="26"/>
        </w:rPr>
        <w:t>ưng lậu làm duyên cho pháp tương</w:t>
      </w:r>
      <w:r>
        <w:rPr>
          <w:spacing w:val="-1"/>
          <w:sz w:val="26"/>
        </w:rPr>
        <w:t> </w:t>
      </w:r>
      <w:r>
        <w:rPr>
          <w:sz w:val="26"/>
        </w:rPr>
        <w:t>ưng lậu bằng Nhân duyên:</w:t>
      </w:r>
    </w:p>
    <w:p>
      <w:pPr>
        <w:pStyle w:val="BodyText"/>
        <w:spacing w:before="2"/>
        <w:ind w:left="1041"/>
      </w:pPr>
      <w:r>
        <w:rPr/>
        <w:t>Sân</w:t>
      </w:r>
      <w:r>
        <w:rPr>
          <w:spacing w:val="-5"/>
        </w:rPr>
        <w:t> </w:t>
      </w:r>
      <w:r>
        <w:rPr/>
        <w:t>và</w:t>
      </w:r>
      <w:r>
        <w:rPr>
          <w:spacing w:val="-5"/>
        </w:rPr>
        <w:t> </w:t>
      </w:r>
      <w:r>
        <w:rPr/>
        <w:t>si</w:t>
      </w:r>
      <w:r>
        <w:rPr>
          <w:spacing w:val="-5"/>
        </w:rPr>
        <w:t> </w:t>
      </w:r>
      <w:r>
        <w:rPr/>
        <w:t>làm</w:t>
      </w:r>
      <w:r>
        <w:rPr>
          <w:spacing w:val="-3"/>
        </w:rPr>
        <w:t> </w:t>
      </w:r>
      <w:r>
        <w:rPr/>
        <w:t>duyên</w:t>
      </w:r>
      <w:r>
        <w:rPr>
          <w:spacing w:val="-4"/>
        </w:rPr>
        <w:t> </w:t>
      </w:r>
      <w:r>
        <w:rPr/>
        <w:t>cho</w:t>
      </w:r>
      <w:r>
        <w:rPr>
          <w:spacing w:val="-4"/>
        </w:rPr>
        <w:t> </w:t>
      </w:r>
      <w:r>
        <w:rPr/>
        <w:t>uẩn</w:t>
      </w:r>
      <w:r>
        <w:rPr>
          <w:spacing w:val="-5"/>
        </w:rPr>
        <w:t> </w:t>
      </w:r>
      <w:r>
        <w:rPr/>
        <w:t>tương</w:t>
      </w:r>
      <w:r>
        <w:rPr>
          <w:spacing w:val="-4"/>
        </w:rPr>
        <w:t> </w:t>
      </w:r>
      <w:r>
        <w:rPr/>
        <w:t>ưng</w:t>
      </w:r>
      <w:r>
        <w:rPr>
          <w:spacing w:val="-2"/>
        </w:rPr>
        <w:t> </w:t>
      </w:r>
      <w:r>
        <w:rPr/>
        <w:t>lậu</w:t>
      </w:r>
      <w:r>
        <w:rPr>
          <w:spacing w:val="-4"/>
        </w:rPr>
        <w:t> </w:t>
      </w:r>
      <w:r>
        <w:rPr/>
        <w:t>bằng</w:t>
      </w:r>
      <w:r>
        <w:rPr>
          <w:spacing w:val="-5"/>
        </w:rPr>
        <w:t> </w:t>
      </w:r>
      <w:r>
        <w:rPr/>
        <w:t>Nhân</w:t>
      </w:r>
      <w:r>
        <w:rPr>
          <w:spacing w:val="-4"/>
        </w:rPr>
        <w:t> </w:t>
      </w:r>
      <w:r>
        <w:rPr>
          <w:spacing w:val="-2"/>
        </w:rPr>
        <w:t>duyên.</w:t>
      </w:r>
    </w:p>
    <w:p>
      <w:pPr>
        <w:pStyle w:val="ListParagraph"/>
        <w:numPr>
          <w:ilvl w:val="0"/>
          <w:numId w:val="4"/>
        </w:numPr>
        <w:tabs>
          <w:tab w:pos="708" w:val="left" w:leader="none"/>
          <w:tab w:pos="710" w:val="left" w:leader="none"/>
        </w:tabs>
        <w:spacing w:line="240" w:lineRule="auto" w:before="120" w:after="0"/>
        <w:ind w:left="710" w:right="139" w:hanging="287"/>
        <w:jc w:val="left"/>
        <w:rPr>
          <w:sz w:val="26"/>
        </w:rPr>
      </w:pPr>
      <w:r>
        <w:rPr>
          <w:sz w:val="26"/>
        </w:rPr>
        <w:t>Chư pháp tương ưng lậu và bất tương ưng lậu làm duyên cho pháp bất tương ưng lậu</w:t>
      </w:r>
      <w:r>
        <w:rPr>
          <w:spacing w:val="40"/>
          <w:sz w:val="26"/>
        </w:rPr>
        <w:t> </w:t>
      </w:r>
      <w:r>
        <w:rPr>
          <w:sz w:val="26"/>
        </w:rPr>
        <w:t>bằng Nhân duyên:</w:t>
      </w:r>
    </w:p>
    <w:p>
      <w:pPr>
        <w:pStyle w:val="BodyText"/>
        <w:spacing w:line="298" w:lineRule="exact"/>
        <w:ind w:left="1041"/>
      </w:pPr>
      <w:r>
        <w:rPr/>
        <w:t>Sân</w:t>
      </w:r>
      <w:r>
        <w:rPr>
          <w:spacing w:val="-4"/>
        </w:rPr>
        <w:t> </w:t>
      </w:r>
      <w:r>
        <w:rPr/>
        <w:t>và</w:t>
      </w:r>
      <w:r>
        <w:rPr>
          <w:spacing w:val="-4"/>
        </w:rPr>
        <w:t> </w:t>
      </w:r>
      <w:r>
        <w:rPr/>
        <w:t>si</w:t>
      </w:r>
      <w:r>
        <w:rPr>
          <w:spacing w:val="-4"/>
        </w:rPr>
        <w:t> </w:t>
      </w:r>
      <w:r>
        <w:rPr/>
        <w:t>làm</w:t>
      </w:r>
      <w:r>
        <w:rPr>
          <w:spacing w:val="-3"/>
        </w:rPr>
        <w:t> </w:t>
      </w:r>
      <w:r>
        <w:rPr/>
        <w:t>duyên</w:t>
      </w:r>
      <w:r>
        <w:rPr>
          <w:spacing w:val="-3"/>
        </w:rPr>
        <w:t> </w:t>
      </w:r>
      <w:r>
        <w:rPr/>
        <w:t>cho</w:t>
      </w:r>
      <w:r>
        <w:rPr>
          <w:spacing w:val="-3"/>
        </w:rPr>
        <w:t> </w:t>
      </w:r>
      <w:r>
        <w:rPr/>
        <w:t>sắc</w:t>
      </w:r>
      <w:r>
        <w:rPr>
          <w:spacing w:val="-3"/>
        </w:rPr>
        <w:t> </w:t>
      </w:r>
      <w:r>
        <w:rPr/>
        <w:t>tâm</w:t>
      </w:r>
      <w:r>
        <w:rPr>
          <w:spacing w:val="-6"/>
        </w:rPr>
        <w:t> </w:t>
      </w:r>
      <w:r>
        <w:rPr/>
        <w:t>bằng</w:t>
      </w:r>
      <w:r>
        <w:rPr>
          <w:spacing w:val="-4"/>
        </w:rPr>
        <w:t> </w:t>
      </w:r>
      <w:r>
        <w:rPr/>
        <w:t>Nhân</w:t>
      </w:r>
      <w:r>
        <w:rPr>
          <w:spacing w:val="-3"/>
        </w:rPr>
        <w:t> </w:t>
      </w:r>
      <w:r>
        <w:rPr>
          <w:spacing w:val="-2"/>
        </w:rPr>
        <w:t>duyên.</w:t>
      </w:r>
    </w:p>
    <w:p>
      <w:pPr>
        <w:pStyle w:val="ListParagraph"/>
        <w:numPr>
          <w:ilvl w:val="0"/>
          <w:numId w:val="4"/>
        </w:numPr>
        <w:tabs>
          <w:tab w:pos="708" w:val="left" w:leader="none"/>
          <w:tab w:pos="710" w:val="left" w:leader="none"/>
        </w:tabs>
        <w:spacing w:line="237" w:lineRule="auto" w:before="124" w:after="0"/>
        <w:ind w:left="710" w:right="138" w:hanging="287"/>
        <w:jc w:val="left"/>
        <w:rPr>
          <w:sz w:val="26"/>
        </w:rPr>
      </w:pPr>
      <w:r>
        <w:rPr>
          <w:sz w:val="26"/>
        </w:rPr>
        <w:t>Chư pháp tương ưng lậu và bất tương ưng lậu làm duyên cho những pháp tương ưng</w:t>
      </w:r>
      <w:r>
        <w:rPr>
          <w:spacing w:val="80"/>
          <w:sz w:val="26"/>
        </w:rPr>
        <w:t> </w:t>
      </w:r>
      <w:r>
        <w:rPr>
          <w:sz w:val="26"/>
        </w:rPr>
        <w:t>lậu và bất tương ưng lậu bằng Nhân duyên:</w:t>
      </w:r>
    </w:p>
    <w:p>
      <w:pPr>
        <w:pStyle w:val="BodyText"/>
        <w:spacing w:before="2"/>
        <w:ind w:left="1041"/>
      </w:pPr>
      <w:r>
        <w:rPr/>
        <w:t>Sân</w:t>
      </w:r>
      <w:r>
        <w:rPr>
          <w:spacing w:val="-5"/>
        </w:rPr>
        <w:t> </w:t>
      </w:r>
      <w:r>
        <w:rPr/>
        <w:t>và</w:t>
      </w:r>
      <w:r>
        <w:rPr>
          <w:spacing w:val="-4"/>
        </w:rPr>
        <w:t> </w:t>
      </w:r>
      <w:r>
        <w:rPr/>
        <w:t>si</w:t>
      </w:r>
      <w:r>
        <w:rPr>
          <w:spacing w:val="-5"/>
        </w:rPr>
        <w:t> </w:t>
      </w:r>
      <w:r>
        <w:rPr/>
        <w:t>làm</w:t>
      </w:r>
      <w:r>
        <w:rPr>
          <w:spacing w:val="-3"/>
        </w:rPr>
        <w:t> </w:t>
      </w:r>
      <w:r>
        <w:rPr/>
        <w:t>duyên</w:t>
      </w:r>
      <w:r>
        <w:rPr>
          <w:spacing w:val="-4"/>
        </w:rPr>
        <w:t> </w:t>
      </w:r>
      <w:r>
        <w:rPr/>
        <w:t>cho</w:t>
      </w:r>
      <w:r>
        <w:rPr>
          <w:spacing w:val="-4"/>
        </w:rPr>
        <w:t> </w:t>
      </w:r>
      <w:r>
        <w:rPr/>
        <w:t>uẩn</w:t>
      </w:r>
      <w:r>
        <w:rPr>
          <w:spacing w:val="-4"/>
        </w:rPr>
        <w:t> </w:t>
      </w:r>
      <w:r>
        <w:rPr/>
        <w:t>tương</w:t>
      </w:r>
      <w:r>
        <w:rPr>
          <w:spacing w:val="-5"/>
        </w:rPr>
        <w:t> </w:t>
      </w:r>
      <w:r>
        <w:rPr/>
        <w:t>ưng</w:t>
      </w:r>
      <w:r>
        <w:rPr>
          <w:spacing w:val="-1"/>
        </w:rPr>
        <w:t> </w:t>
      </w:r>
      <w:r>
        <w:rPr/>
        <w:t>và</w:t>
      </w:r>
      <w:r>
        <w:rPr>
          <w:spacing w:val="-5"/>
        </w:rPr>
        <w:t> </w:t>
      </w:r>
      <w:r>
        <w:rPr/>
        <w:t>sắc</w:t>
      </w:r>
      <w:r>
        <w:rPr>
          <w:spacing w:val="-1"/>
        </w:rPr>
        <w:t> </w:t>
      </w:r>
      <w:r>
        <w:rPr/>
        <w:t>tâm</w:t>
      </w:r>
      <w:r>
        <w:rPr>
          <w:spacing w:val="-7"/>
        </w:rPr>
        <w:t> </w:t>
      </w:r>
      <w:r>
        <w:rPr/>
        <w:t>bằng</w:t>
      </w:r>
      <w:r>
        <w:rPr>
          <w:spacing w:val="-1"/>
        </w:rPr>
        <w:t> </w:t>
      </w:r>
      <w:r>
        <w:rPr/>
        <w:t>Nhân</w:t>
      </w:r>
      <w:r>
        <w:rPr>
          <w:spacing w:val="-5"/>
        </w:rPr>
        <w:t> </w:t>
      </w:r>
      <w:r>
        <w:rPr>
          <w:spacing w:val="-2"/>
        </w:rPr>
        <w:t>duyên.</w:t>
      </w:r>
    </w:p>
    <w:p>
      <w:pPr>
        <w:pStyle w:val="Heading2"/>
        <w:spacing w:line="299" w:lineRule="exact"/>
      </w:pPr>
      <w:r>
        <w:rPr>
          <w:spacing w:val="-4"/>
        </w:rPr>
        <w:t>385.</w:t>
      </w:r>
    </w:p>
    <w:p>
      <w:pPr>
        <w:pStyle w:val="ListParagraph"/>
        <w:numPr>
          <w:ilvl w:val="0"/>
          <w:numId w:val="4"/>
        </w:numPr>
        <w:tabs>
          <w:tab w:pos="708" w:val="left" w:leader="none"/>
          <w:tab w:pos="1041" w:val="left" w:leader="none"/>
        </w:tabs>
        <w:spacing w:line="237" w:lineRule="auto" w:before="2" w:after="0"/>
        <w:ind w:left="1041" w:right="1519" w:hanging="618"/>
        <w:jc w:val="left"/>
        <w:rPr>
          <w:sz w:val="26"/>
        </w:rPr>
      </w:pPr>
      <w:r>
        <w:rPr>
          <w:sz w:val="26"/>
        </w:rPr>
        <w:t>Pháp</w:t>
      </w:r>
      <w:r>
        <w:rPr>
          <w:spacing w:val="-4"/>
          <w:sz w:val="26"/>
        </w:rPr>
        <w:t> </w:t>
      </w:r>
      <w:r>
        <w:rPr>
          <w:sz w:val="26"/>
        </w:rPr>
        <w:t>tương</w:t>
      </w:r>
      <w:r>
        <w:rPr>
          <w:spacing w:val="-4"/>
          <w:sz w:val="26"/>
        </w:rPr>
        <w:t> </w:t>
      </w:r>
      <w:r>
        <w:rPr>
          <w:sz w:val="26"/>
        </w:rPr>
        <w:t>ưng</w:t>
      </w:r>
      <w:r>
        <w:rPr>
          <w:spacing w:val="-1"/>
          <w:sz w:val="26"/>
        </w:rPr>
        <w:t> </w:t>
      </w:r>
      <w:r>
        <w:rPr>
          <w:sz w:val="26"/>
        </w:rPr>
        <w:t>lậu</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pháp</w:t>
      </w:r>
      <w:r>
        <w:rPr>
          <w:spacing w:val="-1"/>
          <w:sz w:val="26"/>
        </w:rPr>
        <w:t> </w:t>
      </w:r>
      <w:r>
        <w:rPr>
          <w:sz w:val="26"/>
        </w:rPr>
        <w:t>tương</w:t>
      </w:r>
      <w:r>
        <w:rPr>
          <w:spacing w:val="-4"/>
          <w:sz w:val="26"/>
        </w:rPr>
        <w:t> </w:t>
      </w:r>
      <w:r>
        <w:rPr>
          <w:sz w:val="26"/>
        </w:rPr>
        <w:t>ưng</w:t>
      </w:r>
      <w:r>
        <w:rPr>
          <w:spacing w:val="-2"/>
          <w:sz w:val="26"/>
        </w:rPr>
        <w:t> </w:t>
      </w:r>
      <w:r>
        <w:rPr>
          <w:sz w:val="26"/>
        </w:rPr>
        <w:t>lậu</w:t>
      </w:r>
      <w:r>
        <w:rPr>
          <w:spacing w:val="-3"/>
          <w:sz w:val="26"/>
        </w:rPr>
        <w:t> </w:t>
      </w:r>
      <w:r>
        <w:rPr>
          <w:sz w:val="26"/>
        </w:rPr>
        <w:t>bằng</w:t>
      </w:r>
      <w:r>
        <w:rPr>
          <w:spacing w:val="-4"/>
          <w:sz w:val="26"/>
        </w:rPr>
        <w:t> </w:t>
      </w:r>
      <w:r>
        <w:rPr>
          <w:sz w:val="26"/>
        </w:rPr>
        <w:t>Cảnh</w:t>
      </w:r>
      <w:r>
        <w:rPr>
          <w:spacing w:val="-1"/>
          <w:sz w:val="26"/>
        </w:rPr>
        <w:t> </w:t>
      </w:r>
      <w:r>
        <w:rPr>
          <w:sz w:val="26"/>
        </w:rPr>
        <w:t>duyên: Uẩn tương ưng lậu mở mối cho uẩn tương ưng lậu sanh ra.</w:t>
      </w:r>
    </w:p>
    <w:p>
      <w:pPr>
        <w:pStyle w:val="ListParagraph"/>
        <w:numPr>
          <w:ilvl w:val="0"/>
          <w:numId w:val="4"/>
        </w:numPr>
        <w:tabs>
          <w:tab w:pos="708" w:val="left" w:leader="none"/>
          <w:tab w:pos="1041" w:val="left" w:leader="none"/>
        </w:tabs>
        <w:spacing w:line="237" w:lineRule="auto" w:before="126" w:after="0"/>
        <w:ind w:left="1041" w:right="1137" w:hanging="618"/>
        <w:jc w:val="left"/>
        <w:rPr>
          <w:sz w:val="26"/>
        </w:rPr>
      </w:pPr>
      <w:r>
        <w:rPr>
          <w:sz w:val="26"/>
        </w:rPr>
        <w:t>Pháp</w:t>
      </w:r>
      <w:r>
        <w:rPr>
          <w:spacing w:val="-3"/>
          <w:sz w:val="26"/>
        </w:rPr>
        <w:t> </w:t>
      </w:r>
      <w:r>
        <w:rPr>
          <w:sz w:val="26"/>
        </w:rPr>
        <w:t>tương</w:t>
      </w:r>
      <w:r>
        <w:rPr>
          <w:spacing w:val="-3"/>
          <w:sz w:val="26"/>
        </w:rPr>
        <w:t> </w:t>
      </w:r>
      <w:r>
        <w:rPr>
          <w:sz w:val="26"/>
        </w:rPr>
        <w:t>ưng</w:t>
      </w:r>
      <w:r>
        <w:rPr>
          <w:spacing w:val="-1"/>
          <w:sz w:val="26"/>
        </w:rPr>
        <w:t> </w:t>
      </w:r>
      <w:r>
        <w:rPr>
          <w:sz w:val="26"/>
        </w:rPr>
        <w:t>lậu</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pháp</w:t>
      </w:r>
      <w:r>
        <w:rPr>
          <w:spacing w:val="-1"/>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lậu</w:t>
      </w:r>
      <w:r>
        <w:rPr>
          <w:spacing w:val="-2"/>
          <w:sz w:val="26"/>
        </w:rPr>
        <w:t> </w:t>
      </w:r>
      <w:r>
        <w:rPr>
          <w:sz w:val="26"/>
        </w:rPr>
        <w:t>bằng</w:t>
      </w:r>
      <w:r>
        <w:rPr>
          <w:spacing w:val="-3"/>
          <w:sz w:val="26"/>
        </w:rPr>
        <w:t> </w:t>
      </w:r>
      <w:r>
        <w:rPr>
          <w:sz w:val="26"/>
        </w:rPr>
        <w:t>Cảnh</w:t>
      </w:r>
      <w:r>
        <w:rPr>
          <w:spacing w:val="-3"/>
          <w:sz w:val="26"/>
        </w:rPr>
        <w:t> </w:t>
      </w:r>
      <w:r>
        <w:rPr>
          <w:sz w:val="26"/>
        </w:rPr>
        <w:t>duyên: Uẩn tương ưng lậu mở mối cho uẩn bất tương ưng lậu và si sanh ra.</w:t>
      </w:r>
    </w:p>
    <w:p>
      <w:pPr>
        <w:pStyle w:val="ListParagraph"/>
        <w:numPr>
          <w:ilvl w:val="0"/>
          <w:numId w:val="4"/>
        </w:numPr>
        <w:tabs>
          <w:tab w:pos="708" w:val="left" w:leader="none"/>
          <w:tab w:pos="710" w:val="left" w:leader="none"/>
        </w:tabs>
        <w:spacing w:line="237" w:lineRule="auto" w:before="126" w:after="0"/>
        <w:ind w:left="710" w:right="142" w:hanging="287"/>
        <w:jc w:val="left"/>
        <w:rPr>
          <w:sz w:val="26"/>
        </w:rPr>
      </w:pPr>
      <w:r>
        <w:rPr>
          <w:sz w:val="26"/>
        </w:rPr>
        <w:t>Pháp</w:t>
      </w:r>
      <w:r>
        <w:rPr>
          <w:spacing w:val="21"/>
          <w:sz w:val="26"/>
        </w:rPr>
        <w:t> </w:t>
      </w:r>
      <w:r>
        <w:rPr>
          <w:sz w:val="26"/>
        </w:rPr>
        <w:t>tương</w:t>
      </w:r>
      <w:r>
        <w:rPr>
          <w:spacing w:val="23"/>
          <w:sz w:val="26"/>
        </w:rPr>
        <w:t> </w:t>
      </w:r>
      <w:r>
        <w:rPr>
          <w:sz w:val="26"/>
        </w:rPr>
        <w:t>ưng</w:t>
      </w:r>
      <w:r>
        <w:rPr>
          <w:spacing w:val="22"/>
          <w:sz w:val="26"/>
        </w:rPr>
        <w:t> </w:t>
      </w:r>
      <w:r>
        <w:rPr>
          <w:sz w:val="26"/>
        </w:rPr>
        <w:t>lậu</w:t>
      </w:r>
      <w:r>
        <w:rPr>
          <w:spacing w:val="22"/>
          <w:sz w:val="26"/>
        </w:rPr>
        <w:t> </w:t>
      </w:r>
      <w:r>
        <w:rPr>
          <w:sz w:val="26"/>
        </w:rPr>
        <w:t>làm</w:t>
      </w:r>
      <w:r>
        <w:rPr>
          <w:spacing w:val="22"/>
          <w:sz w:val="26"/>
        </w:rPr>
        <w:t> </w:t>
      </w:r>
      <w:r>
        <w:rPr>
          <w:sz w:val="26"/>
        </w:rPr>
        <w:t>duyên</w:t>
      </w:r>
      <w:r>
        <w:rPr>
          <w:spacing w:val="24"/>
          <w:sz w:val="26"/>
        </w:rPr>
        <w:t> </w:t>
      </w:r>
      <w:r>
        <w:rPr>
          <w:sz w:val="26"/>
        </w:rPr>
        <w:t>cho</w:t>
      </w:r>
      <w:r>
        <w:rPr>
          <w:spacing w:val="23"/>
          <w:sz w:val="26"/>
        </w:rPr>
        <w:t> </w:t>
      </w:r>
      <w:r>
        <w:rPr>
          <w:sz w:val="26"/>
        </w:rPr>
        <w:t>những</w:t>
      </w:r>
      <w:r>
        <w:rPr>
          <w:spacing w:val="22"/>
          <w:sz w:val="26"/>
        </w:rPr>
        <w:t> </w:t>
      </w:r>
      <w:r>
        <w:rPr>
          <w:sz w:val="26"/>
        </w:rPr>
        <w:t>pháp</w:t>
      </w:r>
      <w:r>
        <w:rPr>
          <w:spacing w:val="22"/>
          <w:sz w:val="26"/>
        </w:rPr>
        <w:t> </w:t>
      </w:r>
      <w:r>
        <w:rPr>
          <w:sz w:val="26"/>
        </w:rPr>
        <w:t>tương</w:t>
      </w:r>
      <w:r>
        <w:rPr>
          <w:spacing w:val="23"/>
          <w:sz w:val="26"/>
        </w:rPr>
        <w:t> </w:t>
      </w:r>
      <w:r>
        <w:rPr>
          <w:sz w:val="26"/>
        </w:rPr>
        <w:t>ưng</w:t>
      </w:r>
      <w:r>
        <w:rPr>
          <w:spacing w:val="22"/>
          <w:sz w:val="26"/>
        </w:rPr>
        <w:t> </w:t>
      </w:r>
      <w:r>
        <w:rPr>
          <w:sz w:val="26"/>
        </w:rPr>
        <w:t>lậu</w:t>
      </w:r>
      <w:r>
        <w:rPr>
          <w:spacing w:val="24"/>
          <w:sz w:val="26"/>
        </w:rPr>
        <w:t> </w:t>
      </w:r>
      <w:r>
        <w:rPr>
          <w:sz w:val="26"/>
        </w:rPr>
        <w:t>và</w:t>
      </w:r>
      <w:r>
        <w:rPr>
          <w:spacing w:val="24"/>
          <w:sz w:val="26"/>
        </w:rPr>
        <w:t> </w:t>
      </w:r>
      <w:r>
        <w:rPr>
          <w:sz w:val="26"/>
        </w:rPr>
        <w:t>bất</w:t>
      </w:r>
      <w:r>
        <w:rPr>
          <w:spacing w:val="21"/>
          <w:sz w:val="26"/>
        </w:rPr>
        <w:t> </w:t>
      </w:r>
      <w:r>
        <w:rPr>
          <w:sz w:val="26"/>
        </w:rPr>
        <w:t>tương</w:t>
      </w:r>
      <w:r>
        <w:rPr>
          <w:spacing w:val="23"/>
          <w:sz w:val="26"/>
        </w:rPr>
        <w:t> </w:t>
      </w:r>
      <w:r>
        <w:rPr>
          <w:sz w:val="26"/>
        </w:rPr>
        <w:t>ưng</w:t>
      </w:r>
      <w:r>
        <w:rPr>
          <w:spacing w:val="21"/>
          <w:sz w:val="26"/>
        </w:rPr>
        <w:t> </w:t>
      </w:r>
      <w:r>
        <w:rPr>
          <w:sz w:val="26"/>
        </w:rPr>
        <w:t>lậu bằng Cảnh duyên:</w:t>
      </w:r>
    </w:p>
    <w:p>
      <w:pPr>
        <w:pStyle w:val="ListParagraph"/>
        <w:spacing w:after="0" w:line="237" w:lineRule="auto"/>
        <w:jc w:val="left"/>
        <w:rPr>
          <w:sz w:val="26"/>
        </w:rPr>
        <w:sectPr>
          <w:pgSz w:w="11630" w:h="16450"/>
          <w:pgMar w:header="571" w:footer="0" w:top="880" w:bottom="280" w:left="850" w:right="850"/>
        </w:sectPr>
      </w:pPr>
    </w:p>
    <w:p>
      <w:pPr>
        <w:pStyle w:val="BodyText"/>
        <w:spacing w:before="273"/>
        <w:ind w:right="141"/>
        <w:jc w:val="both"/>
      </w:pPr>
      <w:r>
        <w:rPr/>
        <w:t>Uẩn tương ưng lậu mở mối cho uẩn đồng sanh ưu đồng sanh hoài nghi, đồng sanh phóng dật và si sanh ra.</w:t>
      </w:r>
    </w:p>
    <w:p>
      <w:pPr>
        <w:pStyle w:val="ListParagraph"/>
        <w:numPr>
          <w:ilvl w:val="0"/>
          <w:numId w:val="4"/>
        </w:numPr>
        <w:tabs>
          <w:tab w:pos="709" w:val="left" w:leader="none"/>
        </w:tabs>
        <w:spacing w:line="317" w:lineRule="exact" w:before="121" w:after="0"/>
        <w:ind w:left="709" w:right="0" w:hanging="285"/>
        <w:jc w:val="both"/>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1"/>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6"/>
          <w:sz w:val="26"/>
        </w:rPr>
        <w:t> </w:t>
      </w:r>
      <w:r>
        <w:rPr>
          <w:sz w:val="26"/>
        </w:rPr>
        <w:t>lậu</w:t>
      </w:r>
      <w:r>
        <w:rPr>
          <w:spacing w:val="-1"/>
          <w:sz w:val="26"/>
        </w:rPr>
        <w:t> </w:t>
      </w:r>
      <w:r>
        <w:rPr>
          <w:sz w:val="26"/>
        </w:rPr>
        <w:t>bằng</w:t>
      </w:r>
      <w:r>
        <w:rPr>
          <w:spacing w:val="-2"/>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Sau khi bố thí... nguyện giữ ngũ giới... thọ trì thanh tịnh nghiệp... rồi phản khán,... thiện từng tạo chứa trước kia... thiền...</w:t>
      </w:r>
    </w:p>
    <w:p>
      <w:pPr>
        <w:pStyle w:val="ListParagraph"/>
        <w:numPr>
          <w:ilvl w:val="1"/>
          <w:numId w:val="4"/>
        </w:numPr>
        <w:tabs>
          <w:tab w:pos="993" w:val="left" w:leader="none"/>
        </w:tabs>
        <w:spacing w:line="299" w:lineRule="exact" w:before="0" w:after="0"/>
        <w:ind w:left="993" w:right="0" w:hanging="285"/>
        <w:jc w:val="both"/>
        <w:rPr>
          <w:sz w:val="26"/>
        </w:rPr>
      </w:pPr>
      <w:r>
        <w:rPr>
          <w:sz w:val="26"/>
        </w:rPr>
        <w:t>Chư</w:t>
      </w:r>
      <w:r>
        <w:rPr>
          <w:spacing w:val="-5"/>
          <w:sz w:val="26"/>
        </w:rPr>
        <w:t> </w:t>
      </w:r>
      <w:r>
        <w:rPr>
          <w:sz w:val="26"/>
        </w:rPr>
        <w:t>Thánh</w:t>
      </w:r>
      <w:r>
        <w:rPr>
          <w:spacing w:val="-5"/>
          <w:sz w:val="26"/>
        </w:rPr>
        <w:t> </w:t>
      </w:r>
      <w:r>
        <w:rPr>
          <w:sz w:val="26"/>
        </w:rPr>
        <w:t>xuất</w:t>
      </w:r>
      <w:r>
        <w:rPr>
          <w:spacing w:val="-6"/>
          <w:sz w:val="26"/>
        </w:rPr>
        <w:t> </w:t>
      </w:r>
      <w:r>
        <w:rPr>
          <w:sz w:val="26"/>
        </w:rPr>
        <w:t>đạo...</w:t>
      </w:r>
      <w:r>
        <w:rPr>
          <w:spacing w:val="-3"/>
          <w:sz w:val="26"/>
        </w:rPr>
        <w:t> </w:t>
      </w:r>
      <w:r>
        <w:rPr>
          <w:sz w:val="26"/>
        </w:rPr>
        <w:t>đạo...</w:t>
      </w:r>
      <w:r>
        <w:rPr>
          <w:spacing w:val="-5"/>
          <w:sz w:val="26"/>
        </w:rPr>
        <w:t> </w:t>
      </w:r>
      <w:r>
        <w:rPr>
          <w:sz w:val="26"/>
        </w:rPr>
        <w:t>quả...</w:t>
      </w:r>
      <w:r>
        <w:rPr>
          <w:spacing w:val="-3"/>
          <w:sz w:val="26"/>
        </w:rPr>
        <w:t> </w:t>
      </w:r>
      <w:r>
        <w:rPr>
          <w:sz w:val="26"/>
        </w:rPr>
        <w:t>Níp</w:t>
      </w:r>
      <w:r>
        <w:rPr>
          <w:spacing w:val="-6"/>
          <w:sz w:val="26"/>
        </w:rPr>
        <w:t> </w:t>
      </w:r>
      <w:r>
        <w:rPr>
          <w:spacing w:val="-4"/>
          <w:sz w:val="26"/>
        </w:rPr>
        <w:t>Bàn.</w:t>
      </w:r>
    </w:p>
    <w:p>
      <w:pPr>
        <w:pStyle w:val="ListParagraph"/>
        <w:numPr>
          <w:ilvl w:val="1"/>
          <w:numId w:val="4"/>
        </w:numPr>
        <w:tabs>
          <w:tab w:pos="993" w:val="left" w:leader="none"/>
        </w:tabs>
        <w:spacing w:line="240" w:lineRule="auto" w:before="0" w:after="0"/>
        <w:ind w:left="993" w:right="137" w:hanging="286"/>
        <w:jc w:val="both"/>
        <w:rPr>
          <w:sz w:val="26"/>
        </w:rPr>
      </w:pPr>
      <w:r>
        <w:rPr>
          <w:sz w:val="26"/>
        </w:rPr>
        <w:t>Níp Bàn làm duyên cho chuyển tộc, dũ tịnh, đạo, quả và khán chiếu bằng Cảnh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Chư Thánh phản khán phiền não bất tương ưng lậu đã trừ, phản khán phiền não hạn chế trước kia…</w:t>
      </w:r>
    </w:p>
    <w:p>
      <w:pPr>
        <w:pStyle w:val="ListParagraph"/>
        <w:numPr>
          <w:ilvl w:val="1"/>
          <w:numId w:val="4"/>
        </w:numPr>
        <w:tabs>
          <w:tab w:pos="993" w:val="left" w:leader="none"/>
        </w:tabs>
        <w:spacing w:line="240" w:lineRule="auto" w:before="0" w:after="0"/>
        <w:ind w:left="993" w:right="137" w:hanging="286"/>
        <w:jc w:val="both"/>
        <w:rPr>
          <w:sz w:val="26"/>
        </w:rPr>
      </w:pPr>
      <w:r>
        <w:rPr>
          <w:sz w:val="26"/>
        </w:rPr>
        <w:t>Nhãn... vật... quán ngộ uẩn bất tương</w:t>
      </w:r>
      <w:r>
        <w:rPr>
          <w:spacing w:val="-1"/>
          <w:sz w:val="26"/>
        </w:rPr>
        <w:t> </w:t>
      </w:r>
      <w:r>
        <w:rPr>
          <w:sz w:val="26"/>
        </w:rPr>
        <w:t>ưng lậu bằng cách vô</w:t>
      </w:r>
      <w:r>
        <w:rPr>
          <w:spacing w:val="-1"/>
          <w:sz w:val="26"/>
        </w:rPr>
        <w:t> </w:t>
      </w:r>
      <w:r>
        <w:rPr>
          <w:sz w:val="26"/>
        </w:rPr>
        <w:t>thường, khổ</w:t>
      </w:r>
      <w:r>
        <w:rPr>
          <w:spacing w:val="-1"/>
          <w:sz w:val="26"/>
        </w:rPr>
        <w:t> </w:t>
      </w:r>
      <w:r>
        <w:rPr>
          <w:sz w:val="26"/>
        </w:rPr>
        <w:t>não, vô</w:t>
      </w:r>
      <w:r>
        <w:rPr>
          <w:spacing w:val="-1"/>
          <w:sz w:val="26"/>
        </w:rPr>
        <w:t> </w:t>
      </w:r>
      <w:r>
        <w:rPr>
          <w:sz w:val="26"/>
        </w:rPr>
        <w:t>ngã không có sự thỏa thích.</w:t>
      </w:r>
    </w:p>
    <w:p>
      <w:pPr>
        <w:pStyle w:val="ListParagraph"/>
        <w:numPr>
          <w:ilvl w:val="1"/>
          <w:numId w:val="4"/>
        </w:numPr>
        <w:tabs>
          <w:tab w:pos="993" w:val="left" w:leader="none"/>
        </w:tabs>
        <w:spacing w:line="240" w:lineRule="auto" w:before="0" w:after="0"/>
        <w:ind w:left="993" w:right="140" w:hanging="286"/>
        <w:jc w:val="both"/>
        <w:rPr>
          <w:sz w:val="26"/>
        </w:rPr>
      </w:pPr>
      <w:r>
        <w:rPr>
          <w:sz w:val="26"/>
        </w:rPr>
        <w:t>Thiên nhãn thấy sắc, thiên nhĩ nghe tiếng. Tha tâm thông rõ thấu tâm người tề toàn tâm bất tương ưng lậu.</w:t>
      </w:r>
    </w:p>
    <w:p>
      <w:pPr>
        <w:pStyle w:val="ListParagraph"/>
        <w:numPr>
          <w:ilvl w:val="1"/>
          <w:numId w:val="4"/>
        </w:numPr>
        <w:tabs>
          <w:tab w:pos="993" w:val="left" w:leader="none"/>
        </w:tabs>
        <w:spacing w:line="240" w:lineRule="auto" w:before="0" w:after="0"/>
        <w:ind w:left="993" w:right="139" w:hanging="286"/>
        <w:jc w:val="both"/>
        <w:rPr>
          <w:sz w:val="26"/>
        </w:rPr>
      </w:pPr>
      <w:r>
        <w:rPr>
          <w:sz w:val="26"/>
        </w:rPr>
        <w:t>Không vô biên xứ làm duyên cho Thức vô biên xứ, Vô sở hữu xứ làm duyên cho</w:t>
      </w:r>
      <w:r>
        <w:rPr>
          <w:spacing w:val="40"/>
          <w:sz w:val="26"/>
        </w:rPr>
        <w:t> </w:t>
      </w:r>
      <w:r>
        <w:rPr>
          <w:sz w:val="26"/>
        </w:rPr>
        <w:t>Phi tưởng phi phi tưởng xứ.</w:t>
      </w:r>
    </w:p>
    <w:p>
      <w:pPr>
        <w:pStyle w:val="ListParagraph"/>
        <w:numPr>
          <w:ilvl w:val="1"/>
          <w:numId w:val="4"/>
        </w:numPr>
        <w:tabs>
          <w:tab w:pos="993" w:val="left" w:leader="none"/>
        </w:tabs>
        <w:spacing w:line="240" w:lineRule="auto" w:before="1" w:after="0"/>
        <w:ind w:left="993" w:right="137" w:hanging="286"/>
        <w:jc w:val="both"/>
        <w:rPr>
          <w:sz w:val="26"/>
        </w:rPr>
      </w:pPr>
      <w:r>
        <w:rPr>
          <w:sz w:val="26"/>
        </w:rPr>
        <w:t>Sắc xứ làm duyên cho nhãn thức, xúc xứ làm duyên cho thân thức. Uẩn bất tương ưng lậu làm duyên cho thần thông, tha tâm thông, túc mạng thông, tùy nghiệp</w:t>
      </w:r>
      <w:r>
        <w:rPr>
          <w:spacing w:val="40"/>
          <w:sz w:val="26"/>
        </w:rPr>
        <w:t> </w:t>
      </w:r>
      <w:r>
        <w:rPr>
          <w:sz w:val="26"/>
        </w:rPr>
        <w:t>thông, vị lai thông, khán chiếu và si bằng Cảnh duyên.</w:t>
      </w:r>
    </w:p>
    <w:p>
      <w:pPr>
        <w:pStyle w:val="ListParagraph"/>
        <w:numPr>
          <w:ilvl w:val="0"/>
          <w:numId w:val="4"/>
        </w:numPr>
        <w:tabs>
          <w:tab w:pos="709" w:val="left" w:leader="none"/>
        </w:tabs>
        <w:spacing w:line="240" w:lineRule="auto" w:before="119" w:after="0"/>
        <w:ind w:left="709" w:right="0" w:hanging="285"/>
        <w:jc w:val="both"/>
        <w:rPr>
          <w:sz w:val="26"/>
        </w:rPr>
      </w:pP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1"/>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tương</w:t>
      </w:r>
      <w:r>
        <w:rPr>
          <w:spacing w:val="-5"/>
          <w:sz w:val="26"/>
        </w:rPr>
        <w:t> </w:t>
      </w:r>
      <w:r>
        <w:rPr>
          <w:sz w:val="26"/>
        </w:rPr>
        <w:t>ưng</w:t>
      </w:r>
      <w:r>
        <w:rPr>
          <w:spacing w:val="-4"/>
          <w:sz w:val="26"/>
        </w:rPr>
        <w:t> </w:t>
      </w:r>
      <w:r>
        <w:rPr>
          <w:sz w:val="26"/>
        </w:rPr>
        <w:t>lậu</w:t>
      </w:r>
      <w:r>
        <w:rPr>
          <w:spacing w:val="-4"/>
          <w:sz w:val="26"/>
        </w:rPr>
        <w:t> </w:t>
      </w:r>
      <w:r>
        <w:rPr>
          <w:sz w:val="26"/>
        </w:rPr>
        <w:t>bằng</w:t>
      </w:r>
      <w:r>
        <w:rPr>
          <w:spacing w:val="-5"/>
          <w:sz w:val="26"/>
        </w:rPr>
        <w:t> </w:t>
      </w:r>
      <w:r>
        <w:rPr>
          <w:sz w:val="26"/>
        </w:rPr>
        <w:t>Cảnh</w:t>
      </w:r>
      <w:r>
        <w:rPr>
          <w:spacing w:val="-2"/>
          <w:sz w:val="26"/>
        </w:rPr>
        <w:t>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Bố thí... nguyện giữ ngũ giới... thọ trì thanh tịnh nghiệp rồi thỏa thích rất hân hoan, do đó mở mối cho ái, tà kiến, hoài nghi... phóng dật... ưu sanh ra.</w:t>
      </w:r>
    </w:p>
    <w:p>
      <w:pPr>
        <w:pStyle w:val="ListParagraph"/>
        <w:numPr>
          <w:ilvl w:val="1"/>
          <w:numId w:val="4"/>
        </w:numPr>
        <w:tabs>
          <w:tab w:pos="993" w:val="left" w:leader="none"/>
        </w:tabs>
        <w:spacing w:line="298" w:lineRule="exact" w:before="0" w:after="0"/>
        <w:ind w:left="993" w:right="0" w:hanging="285"/>
        <w:jc w:val="both"/>
        <w:rPr>
          <w:sz w:val="26"/>
        </w:rPr>
      </w:pPr>
      <w:r>
        <w:rPr>
          <w:sz w:val="26"/>
        </w:rPr>
        <w:t>...</w:t>
      </w:r>
      <w:r>
        <w:rPr>
          <w:spacing w:val="-7"/>
          <w:sz w:val="26"/>
        </w:rPr>
        <w:t> </w:t>
      </w:r>
      <w:r>
        <w:rPr>
          <w:sz w:val="26"/>
        </w:rPr>
        <w:t>thiện</w:t>
      </w:r>
      <w:r>
        <w:rPr>
          <w:spacing w:val="-5"/>
          <w:sz w:val="26"/>
        </w:rPr>
        <w:t> </w:t>
      </w:r>
      <w:r>
        <w:rPr>
          <w:sz w:val="26"/>
        </w:rPr>
        <w:t>chứa</w:t>
      </w:r>
      <w:r>
        <w:rPr>
          <w:spacing w:val="-6"/>
          <w:sz w:val="26"/>
        </w:rPr>
        <w:t> </w:t>
      </w:r>
      <w:r>
        <w:rPr>
          <w:sz w:val="26"/>
        </w:rPr>
        <w:t>để</w:t>
      </w:r>
      <w:r>
        <w:rPr>
          <w:spacing w:val="-4"/>
          <w:sz w:val="26"/>
        </w:rPr>
        <w:t> </w:t>
      </w:r>
      <w:r>
        <w:rPr>
          <w:sz w:val="26"/>
        </w:rPr>
        <w:t>trước...</w:t>
      </w:r>
      <w:r>
        <w:rPr>
          <w:spacing w:val="-5"/>
          <w:sz w:val="26"/>
        </w:rPr>
        <w:t> </w:t>
      </w:r>
      <w:r>
        <w:rPr>
          <w:sz w:val="26"/>
        </w:rPr>
        <w:t>xuất</w:t>
      </w:r>
      <w:r>
        <w:rPr>
          <w:spacing w:val="-6"/>
          <w:sz w:val="26"/>
        </w:rPr>
        <w:t> </w:t>
      </w:r>
      <w:r>
        <w:rPr>
          <w:sz w:val="26"/>
        </w:rPr>
        <w:t>thiền...</w:t>
      </w:r>
      <w:r>
        <w:rPr>
          <w:spacing w:val="-6"/>
          <w:sz w:val="26"/>
        </w:rPr>
        <w:t> </w:t>
      </w:r>
      <w:r>
        <w:rPr>
          <w:spacing w:val="-2"/>
          <w:sz w:val="26"/>
        </w:rPr>
        <w:t>thiền…</w:t>
      </w:r>
    </w:p>
    <w:p>
      <w:pPr>
        <w:pStyle w:val="ListParagraph"/>
        <w:numPr>
          <w:ilvl w:val="1"/>
          <w:numId w:val="4"/>
        </w:numPr>
        <w:tabs>
          <w:tab w:pos="993" w:val="left" w:leader="none"/>
        </w:tabs>
        <w:spacing w:line="240" w:lineRule="auto" w:before="0" w:after="0"/>
        <w:ind w:left="993" w:right="139" w:hanging="286"/>
        <w:jc w:val="both"/>
        <w:rPr>
          <w:sz w:val="26"/>
        </w:rPr>
      </w:pPr>
      <w:r>
        <w:rPr>
          <w:sz w:val="26"/>
        </w:rPr>
        <w:t>Nhãn... vật... vui mừng rất hớn hở uẩn bất tương ưng lậu, do đó mở mối cho ái... tà kiến, ưu, hoài nghi... phóng dật sanh ra.</w:t>
      </w:r>
    </w:p>
    <w:p>
      <w:pPr>
        <w:pStyle w:val="ListParagraph"/>
        <w:numPr>
          <w:ilvl w:val="0"/>
          <w:numId w:val="4"/>
        </w:numPr>
        <w:tabs>
          <w:tab w:pos="708" w:val="left" w:leader="none"/>
        </w:tabs>
        <w:spacing w:line="240" w:lineRule="auto" w:before="119" w:after="0"/>
        <w:ind w:left="708" w:right="139" w:hanging="284"/>
        <w:jc w:val="both"/>
        <w:rPr>
          <w:sz w:val="26"/>
        </w:rPr>
      </w:pPr>
      <w:r>
        <w:rPr>
          <w:sz w:val="26"/>
        </w:rPr>
        <w:t>Pháp</w:t>
      </w:r>
      <w:r>
        <w:rPr>
          <w:spacing w:val="-3"/>
          <w:sz w:val="26"/>
        </w:rPr>
        <w:t> </w:t>
      </w:r>
      <w:r>
        <w:rPr>
          <w:sz w:val="26"/>
        </w:rPr>
        <w:t>bất</w:t>
      </w:r>
      <w:r>
        <w:rPr>
          <w:spacing w:val="-1"/>
          <w:sz w:val="26"/>
        </w:rPr>
        <w:t> </w:t>
      </w:r>
      <w:r>
        <w:rPr>
          <w:sz w:val="26"/>
        </w:rPr>
        <w:t>tương</w:t>
      </w:r>
      <w:r>
        <w:rPr>
          <w:spacing w:val="-1"/>
          <w:sz w:val="26"/>
        </w:rPr>
        <w:t> </w:t>
      </w:r>
      <w:r>
        <w:rPr>
          <w:sz w:val="26"/>
        </w:rPr>
        <w:t>ưng</w:t>
      </w:r>
      <w:r>
        <w:rPr>
          <w:spacing w:val="-3"/>
          <w:sz w:val="26"/>
        </w:rPr>
        <w:t> </w:t>
      </w:r>
      <w:r>
        <w:rPr>
          <w:sz w:val="26"/>
        </w:rPr>
        <w:t>lậu làm</w:t>
      </w:r>
      <w:r>
        <w:rPr>
          <w:spacing w:val="-5"/>
          <w:sz w:val="26"/>
        </w:rPr>
        <w:t> </w:t>
      </w:r>
      <w:r>
        <w:rPr>
          <w:sz w:val="26"/>
        </w:rPr>
        <w:t>duyên cho</w:t>
      </w:r>
      <w:r>
        <w:rPr>
          <w:spacing w:val="-3"/>
          <w:sz w:val="26"/>
        </w:rPr>
        <w:t> </w:t>
      </w:r>
      <w:r>
        <w:rPr>
          <w:sz w:val="26"/>
        </w:rPr>
        <w:t>những pháp</w:t>
      </w:r>
      <w:r>
        <w:rPr>
          <w:spacing w:val="-2"/>
          <w:sz w:val="26"/>
        </w:rPr>
        <w:t> </w:t>
      </w:r>
      <w:r>
        <w:rPr>
          <w:sz w:val="26"/>
        </w:rPr>
        <w:t>tương</w:t>
      </w:r>
      <w:r>
        <w:rPr>
          <w:spacing w:val="-1"/>
          <w:sz w:val="26"/>
        </w:rPr>
        <w:t> </w:t>
      </w:r>
      <w:r>
        <w:rPr>
          <w:sz w:val="26"/>
        </w:rPr>
        <w:t>ưng</w:t>
      </w:r>
      <w:r>
        <w:rPr>
          <w:spacing w:val="-2"/>
          <w:sz w:val="26"/>
        </w:rPr>
        <w:t> </w:t>
      </w:r>
      <w:r>
        <w:rPr>
          <w:sz w:val="26"/>
        </w:rPr>
        <w:t>lậu</w:t>
      </w:r>
      <w:r>
        <w:rPr>
          <w:spacing w:val="-2"/>
          <w:sz w:val="26"/>
        </w:rPr>
        <w:t> </w:t>
      </w:r>
      <w:r>
        <w:rPr>
          <w:sz w:val="26"/>
        </w:rPr>
        <w:t>và bất</w:t>
      </w:r>
      <w:r>
        <w:rPr>
          <w:spacing w:val="-3"/>
          <w:sz w:val="26"/>
        </w:rPr>
        <w:t> </w:t>
      </w:r>
      <w:r>
        <w:rPr>
          <w:sz w:val="26"/>
        </w:rPr>
        <w:t>tương</w:t>
      </w:r>
      <w:r>
        <w:rPr>
          <w:spacing w:val="-1"/>
          <w:sz w:val="26"/>
        </w:rPr>
        <w:t> </w:t>
      </w:r>
      <w:r>
        <w:rPr>
          <w:sz w:val="26"/>
        </w:rPr>
        <w:t>ưng</w:t>
      </w:r>
      <w:r>
        <w:rPr>
          <w:spacing w:val="-3"/>
          <w:sz w:val="26"/>
        </w:rPr>
        <w:t> </w:t>
      </w:r>
      <w:r>
        <w:rPr>
          <w:sz w:val="26"/>
        </w:rPr>
        <w:t>lậu bằng Cảnh duyên:</w:t>
      </w:r>
    </w:p>
    <w:p>
      <w:pPr>
        <w:pStyle w:val="BodyText"/>
        <w:ind w:right="137"/>
        <w:jc w:val="both"/>
      </w:pPr>
      <w:r>
        <w:rPr/>
        <w:t>Nhãn... vật... uẩn bất tương ưng lậu mở mối cho uẩn đồng sanh ưu đồng sanh hoài nghi, đồng sanh phóng dật và si sinh ra.</w:t>
      </w:r>
    </w:p>
    <w:p>
      <w:pPr>
        <w:pStyle w:val="ListParagraph"/>
        <w:numPr>
          <w:ilvl w:val="0"/>
          <w:numId w:val="4"/>
        </w:numPr>
        <w:tabs>
          <w:tab w:pos="708" w:val="left" w:leader="none"/>
          <w:tab w:pos="710" w:val="left" w:leader="none"/>
        </w:tabs>
        <w:spacing w:line="237" w:lineRule="auto" w:before="124" w:after="0"/>
        <w:ind w:left="710" w:right="139" w:hanging="287"/>
        <w:jc w:val="both"/>
        <w:rPr>
          <w:sz w:val="26"/>
        </w:rPr>
      </w:pPr>
      <w:r>
        <w:rPr>
          <w:sz w:val="26"/>
        </w:rPr>
        <w:t>Chư pháp tương ưng lậu và bất</w:t>
      </w:r>
      <w:r>
        <w:rPr>
          <w:spacing w:val="-1"/>
          <w:sz w:val="26"/>
        </w:rPr>
        <w:t> </w:t>
      </w:r>
      <w:r>
        <w:rPr>
          <w:sz w:val="26"/>
        </w:rPr>
        <w:t>tương</w:t>
      </w:r>
      <w:r>
        <w:rPr>
          <w:spacing w:val="-1"/>
          <w:sz w:val="26"/>
        </w:rPr>
        <w:t> </w:t>
      </w:r>
      <w:r>
        <w:rPr>
          <w:sz w:val="26"/>
        </w:rPr>
        <w:t>ưng lậu làm duyên cho pháp tương</w:t>
      </w:r>
      <w:r>
        <w:rPr>
          <w:spacing w:val="-1"/>
          <w:sz w:val="26"/>
        </w:rPr>
        <w:t> </w:t>
      </w:r>
      <w:r>
        <w:rPr>
          <w:sz w:val="26"/>
        </w:rPr>
        <w:t>ưng lậu bằng Cảnh duyên:</w:t>
      </w:r>
    </w:p>
    <w:p>
      <w:pPr>
        <w:pStyle w:val="BodyText"/>
        <w:ind w:right="139"/>
        <w:jc w:val="both"/>
      </w:pPr>
      <w:r>
        <w:rPr/>
        <w:t>Uẩn đồng sanh ưu đồng sanh hoài nghi, đồng sanh phóng dật và si mở mối cho uẩn tương ưng lậu sanh ra.</w:t>
      </w:r>
    </w:p>
    <w:p>
      <w:pPr>
        <w:pStyle w:val="ListParagraph"/>
        <w:numPr>
          <w:ilvl w:val="0"/>
          <w:numId w:val="4"/>
        </w:numPr>
        <w:tabs>
          <w:tab w:pos="708" w:val="left" w:leader="none"/>
          <w:tab w:pos="710" w:val="left" w:leader="none"/>
        </w:tabs>
        <w:spacing w:line="237" w:lineRule="auto" w:before="126" w:after="0"/>
        <w:ind w:left="710" w:right="139" w:hanging="287"/>
        <w:jc w:val="both"/>
        <w:rPr>
          <w:sz w:val="26"/>
        </w:rPr>
      </w:pPr>
      <w:r>
        <w:rPr>
          <w:sz w:val="26"/>
        </w:rPr>
        <w:t>Chư pháp tương ưng lậu và bất tương ưng lậu làm duyên cho pháp bất tương ưng lậu bằng Cảnh duyên:</w:t>
      </w:r>
    </w:p>
    <w:p>
      <w:pPr>
        <w:pStyle w:val="BodyText"/>
        <w:ind w:right="139"/>
        <w:jc w:val="both"/>
      </w:pPr>
      <w:r>
        <w:rPr/>
        <w:t>Uẩn đồng sanh ưu đồng sanh hoài nghi, đồng sanh phóng dật và si mở mối cho uẩn bất tương ưng lậu và si sanh ra.</w:t>
      </w:r>
    </w:p>
    <w:p>
      <w:pPr>
        <w:pStyle w:val="ListParagraph"/>
        <w:numPr>
          <w:ilvl w:val="0"/>
          <w:numId w:val="4"/>
        </w:numPr>
        <w:tabs>
          <w:tab w:pos="708" w:val="left" w:leader="none"/>
          <w:tab w:pos="710" w:val="left" w:leader="none"/>
        </w:tabs>
        <w:spacing w:line="237" w:lineRule="auto" w:before="125" w:after="0"/>
        <w:ind w:left="710" w:right="138" w:hanging="287"/>
        <w:jc w:val="both"/>
        <w:rPr>
          <w:sz w:val="26"/>
        </w:rPr>
      </w:pPr>
      <w:r>
        <w:rPr>
          <w:sz w:val="26"/>
        </w:rPr>
        <w:t>Chư pháp tương ưng lậu và bất tương ưng lậu làm duyên cho những pháp tương ưng lậu và bất tương ưng lậu bằng Cảnh duyên:</w:t>
      </w:r>
    </w:p>
    <w:p>
      <w:pPr>
        <w:pStyle w:val="BodyText"/>
        <w:ind w:right="139"/>
        <w:jc w:val="both"/>
      </w:pPr>
      <w:r>
        <w:rPr/>
        <w:t>Uẩn đồng sanh ưu đồng sanh hoài nghi, đồng sanh phóng dật và si mở mối cho uẩn đồng sanh ưu đồng sanh hoài nghi, đồng sanh phóng dật và si sanh ra.</w:t>
      </w:r>
    </w:p>
    <w:p>
      <w:pPr>
        <w:pStyle w:val="Heading2"/>
        <w:spacing w:before="4"/>
      </w:pPr>
      <w:r>
        <w:rPr>
          <w:spacing w:val="-4"/>
        </w:rPr>
        <w:t>386.</w:t>
      </w:r>
    </w:p>
    <w:p>
      <w:pPr>
        <w:pStyle w:val="ListParagraph"/>
        <w:numPr>
          <w:ilvl w:val="0"/>
          <w:numId w:val="4"/>
        </w:numPr>
        <w:tabs>
          <w:tab w:pos="708" w:val="left" w:leader="none"/>
          <w:tab w:pos="710" w:val="left" w:leader="none"/>
        </w:tabs>
        <w:spacing w:line="240" w:lineRule="auto" w:before="0" w:after="0"/>
        <w:ind w:left="710" w:right="137" w:hanging="287"/>
        <w:jc w:val="left"/>
        <w:rPr>
          <w:sz w:val="26"/>
        </w:rPr>
      </w:pPr>
      <w:r>
        <w:rPr>
          <w:sz w:val="26"/>
        </w:rPr>
        <w:t>Pháp tương ưng lậu làm duyên cho pháp tương ưng lậu bằng Trưởng duyên có Trưởng cảnh và Trưởng đồng sanh:</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4"/>
        </w:numPr>
        <w:tabs>
          <w:tab w:pos="993" w:val="left" w:leader="none"/>
        </w:tabs>
        <w:spacing w:line="240" w:lineRule="auto" w:before="225" w:after="0"/>
        <w:ind w:left="993" w:right="137" w:hanging="286"/>
        <w:jc w:val="both"/>
        <w:rPr>
          <w:sz w:val="26"/>
        </w:rPr>
      </w:pPr>
      <w:r>
        <w:rPr>
          <w:sz w:val="26"/>
        </w:rPr>
        <w:t>Trưởng cảnh như: Nặng về uẩn tương ưng lậu rồi làm cho uẩn tương ưng lậu sanh </w:t>
      </w:r>
      <w:r>
        <w:rPr>
          <w:spacing w:val="-4"/>
          <w:sz w:val="26"/>
        </w:rPr>
        <w:t>ra.</w:t>
      </w:r>
    </w:p>
    <w:p>
      <w:pPr>
        <w:pStyle w:val="ListParagraph"/>
        <w:numPr>
          <w:ilvl w:val="1"/>
          <w:numId w:val="4"/>
        </w:numPr>
        <w:tabs>
          <w:tab w:pos="993" w:val="left" w:leader="none"/>
        </w:tabs>
        <w:spacing w:line="240" w:lineRule="auto" w:before="2" w:after="0"/>
        <w:ind w:left="993" w:right="137" w:hanging="286"/>
        <w:jc w:val="both"/>
        <w:rPr>
          <w:sz w:val="26"/>
        </w:rPr>
      </w:pPr>
      <w:r>
        <w:rPr>
          <w:sz w:val="26"/>
        </w:rPr>
        <w:t>Trưởng đồng sanh như: Trưởng tương ưng lậu làm duyên cho uẩn tương ưng bằng Trưởng duyên.</w:t>
      </w:r>
    </w:p>
    <w:p>
      <w:pPr>
        <w:pStyle w:val="ListParagraph"/>
        <w:numPr>
          <w:ilvl w:val="0"/>
          <w:numId w:val="4"/>
        </w:numPr>
        <w:tabs>
          <w:tab w:pos="709" w:val="left" w:leader="none"/>
        </w:tabs>
        <w:spacing w:line="317" w:lineRule="exact" w:before="121" w:after="0"/>
        <w:ind w:left="709" w:right="0" w:hanging="285"/>
        <w:jc w:val="both"/>
        <w:rPr>
          <w:sz w:val="26"/>
        </w:rPr>
      </w:pPr>
      <w:r>
        <w:rPr>
          <w:sz w:val="26"/>
        </w:rPr>
        <w:t>Pháp</w:t>
      </w:r>
      <w:r>
        <w:rPr>
          <w:spacing w:val="-6"/>
          <w:sz w:val="26"/>
        </w:rPr>
        <w:t> </w:t>
      </w:r>
      <w:r>
        <w:rPr>
          <w:sz w:val="26"/>
        </w:rPr>
        <w:t>tương</w:t>
      </w:r>
      <w:r>
        <w:rPr>
          <w:spacing w:val="-5"/>
          <w:sz w:val="26"/>
        </w:rPr>
        <w:t> </w:t>
      </w:r>
      <w:r>
        <w:rPr>
          <w:sz w:val="26"/>
        </w:rPr>
        <w:t>ưng</w:t>
      </w:r>
      <w:r>
        <w:rPr>
          <w:spacing w:val="-2"/>
          <w:sz w:val="26"/>
        </w:rPr>
        <w:t> </w:t>
      </w:r>
      <w:r>
        <w:rPr>
          <w:sz w:val="26"/>
        </w:rPr>
        <w:t>lậu</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bất</w:t>
      </w:r>
      <w:r>
        <w:rPr>
          <w:spacing w:val="-5"/>
          <w:sz w:val="26"/>
        </w:rPr>
        <w:t> </w:t>
      </w:r>
      <w:r>
        <w:rPr>
          <w:sz w:val="26"/>
        </w:rPr>
        <w:t>tương</w:t>
      </w:r>
      <w:r>
        <w:rPr>
          <w:spacing w:val="-6"/>
          <w:sz w:val="26"/>
        </w:rPr>
        <w:t> </w:t>
      </w:r>
      <w:r>
        <w:rPr>
          <w:sz w:val="26"/>
        </w:rPr>
        <w:t>ưng</w:t>
      </w:r>
      <w:r>
        <w:rPr>
          <w:spacing w:val="-5"/>
          <w:sz w:val="26"/>
        </w:rPr>
        <w:t> </w:t>
      </w:r>
      <w:r>
        <w:rPr>
          <w:sz w:val="26"/>
        </w:rPr>
        <w:t>lậu</w:t>
      </w:r>
      <w:r>
        <w:rPr>
          <w:spacing w:val="-3"/>
          <w:sz w:val="26"/>
        </w:rPr>
        <w:t> </w:t>
      </w:r>
      <w:r>
        <w:rPr>
          <w:sz w:val="26"/>
        </w:rPr>
        <w:t>bằng</w:t>
      </w:r>
      <w:r>
        <w:rPr>
          <w:spacing w:val="-5"/>
          <w:sz w:val="26"/>
        </w:rPr>
        <w:t> </w:t>
      </w:r>
      <w:r>
        <w:rPr>
          <w:sz w:val="26"/>
        </w:rPr>
        <w:t>Trưởng</w:t>
      </w:r>
      <w:r>
        <w:rPr>
          <w:spacing w:val="-4"/>
          <w:sz w:val="26"/>
        </w:rPr>
        <w:t> </w:t>
      </w:r>
      <w:r>
        <w:rPr>
          <w:spacing w:val="-2"/>
          <w:sz w:val="26"/>
        </w:rPr>
        <w:t>duyên:</w:t>
      </w:r>
    </w:p>
    <w:p>
      <w:pPr>
        <w:pStyle w:val="BodyText"/>
        <w:ind w:right="138"/>
        <w:jc w:val="both"/>
      </w:pPr>
      <w:r>
        <w:rPr/>
        <w:t>Trưởng đồng sanh như: Trưởng tương ưng lậu làm duyên cho sắc tâm bằng Trưởng duyên. Trưởng đồng sanh ưu làm duyên cho si và sắc tâm bằng Trưởng duyên.</w:t>
      </w:r>
    </w:p>
    <w:p>
      <w:pPr>
        <w:pStyle w:val="ListParagraph"/>
        <w:numPr>
          <w:ilvl w:val="0"/>
          <w:numId w:val="4"/>
        </w:numPr>
        <w:tabs>
          <w:tab w:pos="708" w:val="left" w:leader="none"/>
          <w:tab w:pos="710" w:val="left" w:leader="none"/>
        </w:tabs>
        <w:spacing w:line="237" w:lineRule="auto" w:before="121" w:after="0"/>
        <w:ind w:left="710" w:right="142" w:hanging="287"/>
        <w:jc w:val="both"/>
        <w:rPr>
          <w:sz w:val="26"/>
        </w:rPr>
      </w:pPr>
      <w:r>
        <w:rPr>
          <w:sz w:val="26"/>
        </w:rPr>
        <w:t>Pháp tương ưng lậu làm duyên cho những pháp tương ưng lậu và bất tương ưng lậu bằng Trưởng duyên:</w:t>
      </w:r>
    </w:p>
    <w:p>
      <w:pPr>
        <w:pStyle w:val="ListParagraph"/>
        <w:numPr>
          <w:ilvl w:val="1"/>
          <w:numId w:val="4"/>
        </w:numPr>
        <w:tabs>
          <w:tab w:pos="993" w:val="left" w:leader="none"/>
        </w:tabs>
        <w:spacing w:line="240" w:lineRule="auto" w:before="3" w:after="0"/>
        <w:ind w:left="993" w:right="139" w:hanging="286"/>
        <w:jc w:val="both"/>
        <w:rPr>
          <w:sz w:val="26"/>
        </w:rPr>
      </w:pPr>
      <w:r>
        <w:rPr>
          <w:sz w:val="26"/>
        </w:rPr>
        <w:t>Trưởng đồng sanh như: Trưởng tương ưng lậu làm duyên cho uẩn tương ưng và sắc tâm bằng Trưởng duyên.</w:t>
      </w:r>
    </w:p>
    <w:p>
      <w:pPr>
        <w:pStyle w:val="ListParagraph"/>
        <w:numPr>
          <w:ilvl w:val="1"/>
          <w:numId w:val="4"/>
        </w:numPr>
        <w:tabs>
          <w:tab w:pos="993" w:val="left" w:leader="none"/>
        </w:tabs>
        <w:spacing w:line="240" w:lineRule="auto" w:before="0" w:after="0"/>
        <w:ind w:left="993" w:right="140" w:hanging="286"/>
        <w:jc w:val="both"/>
        <w:rPr>
          <w:sz w:val="26"/>
        </w:rPr>
      </w:pPr>
      <w:r>
        <w:rPr>
          <w:sz w:val="26"/>
        </w:rPr>
        <w:t>Trưởng đồng sanh ưu làm duyên cho uẩn tương ưng với si và sắc tâm bằng Trưởng </w:t>
      </w:r>
      <w:r>
        <w:rPr>
          <w:spacing w:val="-2"/>
          <w:sz w:val="26"/>
        </w:rPr>
        <w:t>duyên.</w:t>
      </w:r>
    </w:p>
    <w:p>
      <w:pPr>
        <w:pStyle w:val="ListParagraph"/>
        <w:numPr>
          <w:ilvl w:val="0"/>
          <w:numId w:val="4"/>
        </w:numPr>
        <w:tabs>
          <w:tab w:pos="708" w:val="left" w:leader="none"/>
          <w:tab w:pos="710" w:val="left" w:leader="none"/>
        </w:tabs>
        <w:spacing w:line="240" w:lineRule="auto" w:before="120" w:after="0"/>
        <w:ind w:left="710" w:right="139" w:hanging="287"/>
        <w:jc w:val="both"/>
        <w:rPr>
          <w:sz w:val="26"/>
        </w:rPr>
      </w:pPr>
      <w:r>
        <w:rPr>
          <w:sz w:val="26"/>
        </w:rPr>
        <w:t>Pháp bất tương ưng lậu làm duyên cho pháp bất tương ưng lậu bằng Trưởng duyên có Trưởng cảnh và Trưởng đồng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 cảnh như: Bố thí... trì giới... thanh tịnh nghiệp... do nặng về đó rồi phản khán.... thiện đã làm chứa để trước kia... xuất thiền... thiền. Chư Thánh xuất đạo phản khán đạo... quả... nặng về Níp Bàn rồi phản khán. Níp Bàn làm duyên cho chuyển tộc, dũ tịnh, đạo, quả bằng Cảnh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 đồng sanh như: Trưởng bất tương ưng lậu làm duyên cho uẩn tương ưng và sắc tâm bằng Trưởng duyên.</w:t>
      </w:r>
    </w:p>
    <w:p>
      <w:pPr>
        <w:pStyle w:val="ListParagraph"/>
        <w:numPr>
          <w:ilvl w:val="0"/>
          <w:numId w:val="4"/>
        </w:numPr>
        <w:tabs>
          <w:tab w:pos="709" w:val="left" w:leader="none"/>
        </w:tabs>
        <w:spacing w:line="318" w:lineRule="exact" w:before="121" w:after="0"/>
        <w:ind w:left="709" w:right="0" w:hanging="285"/>
        <w:jc w:val="both"/>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1"/>
          <w:sz w:val="26"/>
        </w:rPr>
        <w:t> </w:t>
      </w:r>
      <w:r>
        <w:rPr>
          <w:sz w:val="26"/>
        </w:rPr>
        <w:t>làm</w:t>
      </w:r>
      <w:r>
        <w:rPr>
          <w:spacing w:val="-7"/>
          <w:sz w:val="26"/>
        </w:rPr>
        <w:t> </w:t>
      </w:r>
      <w:r>
        <w:rPr>
          <w:sz w:val="26"/>
        </w:rPr>
        <w:t>duyên</w:t>
      </w:r>
      <w:r>
        <w:rPr>
          <w:spacing w:val="-2"/>
          <w:sz w:val="26"/>
        </w:rPr>
        <w:t> </w:t>
      </w:r>
      <w:r>
        <w:rPr>
          <w:sz w:val="26"/>
        </w:rPr>
        <w:t>cho</w:t>
      </w:r>
      <w:r>
        <w:rPr>
          <w:spacing w:val="-6"/>
          <w:sz w:val="26"/>
        </w:rPr>
        <w:t> </w:t>
      </w:r>
      <w:r>
        <w:rPr>
          <w:sz w:val="26"/>
        </w:rPr>
        <w:t>pháp</w:t>
      </w:r>
      <w:r>
        <w:rPr>
          <w:spacing w:val="-5"/>
          <w:sz w:val="26"/>
        </w:rPr>
        <w:t> </w:t>
      </w:r>
      <w:r>
        <w:rPr>
          <w:sz w:val="26"/>
        </w:rPr>
        <w:t>tương</w:t>
      </w:r>
      <w:r>
        <w:rPr>
          <w:spacing w:val="-5"/>
          <w:sz w:val="26"/>
        </w:rPr>
        <w:t> </w:t>
      </w:r>
      <w:r>
        <w:rPr>
          <w:sz w:val="26"/>
        </w:rPr>
        <w:t>ưng</w:t>
      </w:r>
      <w:r>
        <w:rPr>
          <w:spacing w:val="-4"/>
          <w:sz w:val="26"/>
        </w:rPr>
        <w:t> </w:t>
      </w:r>
      <w:r>
        <w:rPr>
          <w:sz w:val="26"/>
        </w:rPr>
        <w:t>lậu</w:t>
      </w:r>
      <w:r>
        <w:rPr>
          <w:spacing w:val="-4"/>
          <w:sz w:val="26"/>
        </w:rPr>
        <w:t> </w:t>
      </w:r>
      <w:r>
        <w:rPr>
          <w:sz w:val="26"/>
        </w:rPr>
        <w:t>bằng</w:t>
      </w:r>
      <w:r>
        <w:rPr>
          <w:spacing w:val="-5"/>
          <w:sz w:val="26"/>
        </w:rPr>
        <w:t> </w:t>
      </w:r>
      <w:r>
        <w:rPr>
          <w:sz w:val="26"/>
        </w:rPr>
        <w:t>Trưởng</w:t>
      </w:r>
      <w:r>
        <w:rPr>
          <w:spacing w:val="-3"/>
          <w:sz w:val="26"/>
        </w:rPr>
        <w:t> </w:t>
      </w:r>
      <w:r>
        <w:rPr>
          <w:spacing w:val="-2"/>
          <w:sz w:val="26"/>
        </w:rPr>
        <w:t>duyên:</w:t>
      </w:r>
    </w:p>
    <w:p>
      <w:pPr>
        <w:pStyle w:val="BodyText"/>
        <w:ind w:right="139"/>
        <w:jc w:val="both"/>
      </w:pPr>
      <w:r>
        <w:rPr/>
        <w:t>Trưởng cảnh như: Bố thí... trì giới... thọ trì thanh tịnh nghiệp rồi thỏa thích rất hân hoan, do nặng chấp đó nên ái sanh, tà kiến phát. thiền tạo chứa trước... thiền... nhãn... vật... nặng về uẩn bất</w:t>
      </w:r>
      <w:r>
        <w:rPr>
          <w:spacing w:val="-1"/>
        </w:rPr>
        <w:t> </w:t>
      </w:r>
      <w:r>
        <w:rPr/>
        <w:t>tương</w:t>
      </w:r>
      <w:r>
        <w:rPr>
          <w:spacing w:val="-1"/>
        </w:rPr>
        <w:t> </w:t>
      </w:r>
      <w:r>
        <w:rPr/>
        <w:t>ưng</w:t>
      </w:r>
      <w:r>
        <w:rPr>
          <w:spacing w:val="-1"/>
        </w:rPr>
        <w:t> </w:t>
      </w:r>
      <w:r>
        <w:rPr/>
        <w:t>lậu rồi</w:t>
      </w:r>
      <w:r>
        <w:rPr>
          <w:spacing w:val="-1"/>
        </w:rPr>
        <w:t> </w:t>
      </w:r>
      <w:r>
        <w:rPr/>
        <w:t>thỏa</w:t>
      </w:r>
      <w:r>
        <w:rPr>
          <w:spacing w:val="-1"/>
        </w:rPr>
        <w:t> </w:t>
      </w:r>
      <w:r>
        <w:rPr/>
        <w:t>thích</w:t>
      </w:r>
      <w:r>
        <w:rPr>
          <w:spacing w:val="-1"/>
        </w:rPr>
        <w:t> </w:t>
      </w:r>
      <w:r>
        <w:rPr/>
        <w:t>rất hân hoan</w:t>
      </w:r>
      <w:r>
        <w:rPr>
          <w:spacing w:val="-1"/>
        </w:rPr>
        <w:t> </w:t>
      </w:r>
      <w:r>
        <w:rPr/>
        <w:t>do</w:t>
      </w:r>
      <w:r>
        <w:rPr>
          <w:spacing w:val="-1"/>
        </w:rPr>
        <w:t> </w:t>
      </w:r>
      <w:r>
        <w:rPr/>
        <w:t>nặng chấp đó nên ái sanh, tà kiến phát sanh.</w:t>
      </w:r>
    </w:p>
    <w:p>
      <w:pPr>
        <w:pStyle w:val="Heading2"/>
        <w:spacing w:line="299" w:lineRule="exact" w:before="0"/>
      </w:pPr>
      <w:r>
        <w:rPr>
          <w:spacing w:val="-4"/>
        </w:rPr>
        <w:t>387.</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tương</w:t>
      </w:r>
      <w:r>
        <w:rPr>
          <w:spacing w:val="-5"/>
          <w:sz w:val="26"/>
        </w:rPr>
        <w:t> </w:t>
      </w:r>
      <w:r>
        <w:rPr>
          <w:sz w:val="26"/>
        </w:rPr>
        <w:t>ưng</w:t>
      </w:r>
      <w:r>
        <w:rPr>
          <w:spacing w:val="-2"/>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3"/>
          <w:sz w:val="26"/>
        </w:rPr>
        <w:t> </w:t>
      </w:r>
      <w:r>
        <w:rPr>
          <w:sz w:val="26"/>
        </w:rPr>
        <w:t>tương</w:t>
      </w:r>
      <w:r>
        <w:rPr>
          <w:spacing w:val="-5"/>
          <w:sz w:val="26"/>
        </w:rPr>
        <w:t> </w:t>
      </w:r>
      <w:r>
        <w:rPr>
          <w:sz w:val="26"/>
        </w:rPr>
        <w:t>ưng</w:t>
      </w:r>
      <w:r>
        <w:rPr>
          <w:spacing w:val="-3"/>
          <w:sz w:val="26"/>
        </w:rPr>
        <w:t> </w:t>
      </w:r>
      <w:r>
        <w:rPr>
          <w:sz w:val="26"/>
        </w:rPr>
        <w:t>lậu</w:t>
      </w:r>
      <w:r>
        <w:rPr>
          <w:spacing w:val="-4"/>
          <w:sz w:val="26"/>
        </w:rPr>
        <w:t> </w:t>
      </w:r>
      <w:r>
        <w:rPr>
          <w:sz w:val="26"/>
        </w:rPr>
        <w:t>bằng</w:t>
      </w:r>
      <w:r>
        <w:rPr>
          <w:spacing w:val="-4"/>
          <w:sz w:val="26"/>
        </w:rPr>
        <w:t> </w:t>
      </w:r>
      <w:r>
        <w:rPr>
          <w:sz w:val="26"/>
        </w:rPr>
        <w:t>Vô</w:t>
      </w:r>
      <w:r>
        <w:rPr>
          <w:spacing w:val="-5"/>
          <w:sz w:val="26"/>
        </w:rPr>
        <w:t> </w:t>
      </w:r>
      <w:r>
        <w:rPr>
          <w:sz w:val="26"/>
        </w:rPr>
        <w:t>gián</w:t>
      </w:r>
      <w:r>
        <w:rPr>
          <w:spacing w:val="-5"/>
          <w:sz w:val="26"/>
        </w:rPr>
        <w:t> </w:t>
      </w:r>
      <w:r>
        <w:rPr>
          <w:spacing w:val="-2"/>
          <w:sz w:val="26"/>
        </w:rPr>
        <w:t>duyên:</w:t>
      </w:r>
    </w:p>
    <w:p>
      <w:pPr>
        <w:pStyle w:val="BodyText"/>
        <w:ind w:right="139"/>
      </w:pPr>
      <w:r>
        <w:rPr/>
        <w:t>Uẩn tương ưng lậu sanh trước trước làm duyên cho uẩn tương ưng lậu sanh sau sau bằng Vô gián duyên.</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6"/>
          <w:sz w:val="26"/>
        </w:rPr>
        <w:t> </w:t>
      </w:r>
      <w:r>
        <w:rPr>
          <w:sz w:val="26"/>
        </w:rPr>
        <w:t>tương</w:t>
      </w:r>
      <w:r>
        <w:rPr>
          <w:spacing w:val="-5"/>
          <w:sz w:val="26"/>
        </w:rPr>
        <w:t> </w:t>
      </w:r>
      <w:r>
        <w:rPr>
          <w:sz w:val="26"/>
        </w:rPr>
        <w:t>ưng</w:t>
      </w:r>
      <w:r>
        <w:rPr>
          <w:spacing w:val="-2"/>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3"/>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3"/>
          <w:sz w:val="26"/>
        </w:rPr>
        <w:t> </w:t>
      </w:r>
      <w:r>
        <w:rPr>
          <w:sz w:val="26"/>
        </w:rPr>
        <w:t>bằng</w:t>
      </w:r>
      <w:r>
        <w:rPr>
          <w:spacing w:val="-4"/>
          <w:sz w:val="26"/>
        </w:rPr>
        <w:t> </w:t>
      </w:r>
      <w:r>
        <w:rPr>
          <w:sz w:val="26"/>
        </w:rPr>
        <w:t>Vô</w:t>
      </w:r>
      <w:r>
        <w:rPr>
          <w:spacing w:val="-3"/>
          <w:sz w:val="26"/>
        </w:rPr>
        <w:t> </w:t>
      </w:r>
      <w:r>
        <w:rPr>
          <w:sz w:val="26"/>
        </w:rPr>
        <w:t>gián</w:t>
      </w:r>
      <w:r>
        <w:rPr>
          <w:spacing w:val="-5"/>
          <w:sz w:val="26"/>
        </w:rPr>
        <w:t> </w:t>
      </w:r>
      <w:r>
        <w:rPr>
          <w:spacing w:val="-2"/>
          <w:sz w:val="26"/>
        </w:rPr>
        <w:t>duyên:</w:t>
      </w:r>
    </w:p>
    <w:p>
      <w:pPr>
        <w:pStyle w:val="BodyText"/>
        <w:ind w:right="139"/>
        <w:jc w:val="both"/>
      </w:pPr>
      <w:r>
        <w:rPr/>
        <w:t>Uẩn đồng sanh ưu đồng sanh hoài nghi, đồng sanh phóng dật sanh trước trước làm duyên cho si đồng sanh ưu đồng sanh hoài nghi, đồng sanh phóng dật sanh sau sau bằng Vô gián duyên; uẩn tương ưng lậu làm duyên cho quả sơ khởi </w:t>
      </w:r>
      <w:r>
        <w:rPr>
          <w:i/>
        </w:rPr>
        <w:t>(vuṭṭhāna)</w:t>
      </w:r>
      <w:r>
        <w:rPr>
          <w:i/>
          <w:spacing w:val="-1"/>
        </w:rPr>
        <w:t> </w:t>
      </w:r>
      <w:r>
        <w:rPr/>
        <w:t>bằng Vô gián duyên.</w:t>
      </w:r>
    </w:p>
    <w:p>
      <w:pPr>
        <w:pStyle w:val="ListParagraph"/>
        <w:numPr>
          <w:ilvl w:val="0"/>
          <w:numId w:val="4"/>
        </w:numPr>
        <w:tabs>
          <w:tab w:pos="708" w:val="left" w:leader="none"/>
          <w:tab w:pos="710" w:val="left" w:leader="none"/>
        </w:tabs>
        <w:spacing w:line="237" w:lineRule="auto" w:before="124" w:after="0"/>
        <w:ind w:left="710" w:right="141" w:hanging="287"/>
        <w:jc w:val="both"/>
        <w:rPr>
          <w:sz w:val="26"/>
        </w:rPr>
      </w:pPr>
      <w:r>
        <w:rPr>
          <w:sz w:val="26"/>
        </w:rPr>
        <w:t>Pháp tương ưng lậu làm duyên cho những pháp tương ưng lậu và bất tương ưng lậu bằng Vô gián duyên:</w:t>
      </w:r>
    </w:p>
    <w:p>
      <w:pPr>
        <w:pStyle w:val="BodyText"/>
        <w:spacing w:before="2"/>
        <w:ind w:right="139"/>
        <w:jc w:val="both"/>
      </w:pPr>
      <w:r>
        <w:rPr/>
        <w:t>Uẩn đồng sanh ưu đồng sanh hoài nghi, đồng sanh phóng dật sanh trước trước làm duyên cho uẩn đồng sanh ưu đồng sanh hoài nghi, đồng sanh phóng dật và si sanh sau sau bằng Vô gián duyên.</w:t>
      </w:r>
    </w:p>
    <w:p>
      <w:pPr>
        <w:pStyle w:val="ListParagraph"/>
        <w:numPr>
          <w:ilvl w:val="0"/>
          <w:numId w:val="4"/>
        </w:numPr>
        <w:tabs>
          <w:tab w:pos="709" w:val="left" w:leader="none"/>
        </w:tabs>
        <w:spacing w:line="240" w:lineRule="auto" w:before="119" w:after="0"/>
        <w:ind w:left="709" w:right="0" w:hanging="285"/>
        <w:jc w:val="both"/>
        <w:rPr>
          <w:sz w:val="26"/>
        </w:rPr>
      </w:pP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1"/>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1"/>
          <w:sz w:val="26"/>
        </w:rPr>
        <w:t> </w:t>
      </w:r>
      <w:r>
        <w:rPr>
          <w:sz w:val="26"/>
        </w:rPr>
        <w:t>bằng</w:t>
      </w:r>
      <w:r>
        <w:rPr>
          <w:spacing w:val="-2"/>
          <w:sz w:val="26"/>
        </w:rPr>
        <w:t> </w:t>
      </w:r>
      <w:r>
        <w:rPr>
          <w:sz w:val="26"/>
        </w:rPr>
        <w:t>Vô</w:t>
      </w:r>
      <w:r>
        <w:rPr>
          <w:spacing w:val="-5"/>
          <w:sz w:val="26"/>
        </w:rPr>
        <w:t> </w:t>
      </w:r>
      <w:r>
        <w:rPr>
          <w:sz w:val="26"/>
        </w:rPr>
        <w:t>gián</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Si đồng sanh ưu đồng sanh hoài nghi, đồng sanh phóng dật sanh trước trước làm duyên cho si đồng sanh ưu đồng sanh hoài nghi, đồng sanh phóng dật sanh sau sau bằng Vô gián 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1"/>
          <w:numId w:val="4"/>
        </w:numPr>
        <w:tabs>
          <w:tab w:pos="993" w:val="left" w:leader="none"/>
        </w:tabs>
        <w:spacing w:line="240" w:lineRule="auto" w:before="273" w:after="0"/>
        <w:ind w:left="993" w:right="139" w:hanging="286"/>
        <w:jc w:val="both"/>
        <w:rPr>
          <w:sz w:val="26"/>
        </w:rPr>
      </w:pPr>
      <w:r>
        <w:rPr>
          <w:sz w:val="26"/>
        </w:rPr>
        <w:t>Uẩn bất tương ưng lậu sanh trước trước làm duyên cho uẩn bất tương ưng lậu sanh sau sau bằng Vô gián duyên.</w:t>
      </w:r>
    </w:p>
    <w:p>
      <w:pPr>
        <w:pStyle w:val="ListParagraph"/>
        <w:numPr>
          <w:ilvl w:val="1"/>
          <w:numId w:val="4"/>
        </w:numPr>
        <w:tabs>
          <w:tab w:pos="993" w:val="left" w:leader="none"/>
        </w:tabs>
        <w:spacing w:line="240" w:lineRule="auto" w:before="0" w:after="0"/>
        <w:ind w:left="993" w:right="0" w:hanging="285"/>
        <w:jc w:val="both"/>
        <w:rPr>
          <w:sz w:val="26"/>
        </w:rPr>
      </w:pPr>
      <w:r>
        <w:rPr>
          <w:sz w:val="26"/>
        </w:rPr>
        <w:t>Thuận</w:t>
      </w:r>
      <w:r>
        <w:rPr>
          <w:spacing w:val="-6"/>
          <w:sz w:val="26"/>
        </w:rPr>
        <w:t> </w:t>
      </w:r>
      <w:r>
        <w:rPr>
          <w:sz w:val="26"/>
        </w:rPr>
        <w:t>thứ</w:t>
      </w:r>
      <w:r>
        <w:rPr>
          <w:spacing w:val="-4"/>
          <w:sz w:val="26"/>
        </w:rPr>
        <w:t> </w:t>
      </w:r>
      <w:r>
        <w:rPr>
          <w:sz w:val="26"/>
        </w:rPr>
        <w:t>làm</w:t>
      </w:r>
      <w:r>
        <w:rPr>
          <w:spacing w:val="-4"/>
          <w:sz w:val="26"/>
        </w:rPr>
        <w:t> </w:t>
      </w:r>
      <w:r>
        <w:rPr>
          <w:sz w:val="26"/>
        </w:rPr>
        <w:t>duyên</w:t>
      </w:r>
      <w:r>
        <w:rPr>
          <w:spacing w:val="-5"/>
          <w:sz w:val="26"/>
        </w:rPr>
        <w:t> </w:t>
      </w:r>
      <w:r>
        <w:rPr>
          <w:sz w:val="26"/>
        </w:rPr>
        <w:t>cho</w:t>
      </w:r>
      <w:r>
        <w:rPr>
          <w:spacing w:val="-5"/>
          <w:sz w:val="26"/>
        </w:rPr>
        <w:t> </w:t>
      </w:r>
      <w:r>
        <w:rPr>
          <w:sz w:val="26"/>
        </w:rPr>
        <w:t>chuyển</w:t>
      </w:r>
      <w:r>
        <w:rPr>
          <w:spacing w:val="-5"/>
          <w:sz w:val="26"/>
        </w:rPr>
        <w:t> </w:t>
      </w:r>
      <w:r>
        <w:rPr>
          <w:sz w:val="26"/>
        </w:rPr>
        <w:t>tộc,</w:t>
      </w:r>
      <w:r>
        <w:rPr>
          <w:spacing w:val="-6"/>
          <w:sz w:val="26"/>
        </w:rPr>
        <w:t> </w:t>
      </w:r>
      <w:r>
        <w:rPr>
          <w:sz w:val="26"/>
        </w:rPr>
        <w:t>quả</w:t>
      </w:r>
      <w:r>
        <w:rPr>
          <w:spacing w:val="-2"/>
          <w:sz w:val="26"/>
        </w:rPr>
        <w:t> </w:t>
      </w:r>
      <w:r>
        <w:rPr>
          <w:sz w:val="26"/>
        </w:rPr>
        <w:t>nhập</w:t>
      </w:r>
      <w:r>
        <w:rPr>
          <w:spacing w:val="-4"/>
          <w:sz w:val="26"/>
        </w:rPr>
        <w:t> </w:t>
      </w:r>
      <w:r>
        <w:rPr>
          <w:sz w:val="26"/>
        </w:rPr>
        <w:t>thiền</w:t>
      </w:r>
      <w:r>
        <w:rPr>
          <w:spacing w:val="-5"/>
          <w:sz w:val="26"/>
        </w:rPr>
        <w:t> </w:t>
      </w:r>
      <w:r>
        <w:rPr>
          <w:sz w:val="26"/>
        </w:rPr>
        <w:t>bằng</w:t>
      </w:r>
      <w:r>
        <w:rPr>
          <w:spacing w:val="-4"/>
          <w:sz w:val="26"/>
        </w:rPr>
        <w:t> </w:t>
      </w:r>
      <w:r>
        <w:rPr>
          <w:sz w:val="26"/>
        </w:rPr>
        <w:t>Vô</w:t>
      </w:r>
      <w:r>
        <w:rPr>
          <w:spacing w:val="-5"/>
          <w:sz w:val="26"/>
        </w:rPr>
        <w:t> </w:t>
      </w:r>
      <w:r>
        <w:rPr>
          <w:sz w:val="26"/>
        </w:rPr>
        <w:t>gián</w:t>
      </w:r>
      <w:r>
        <w:rPr>
          <w:spacing w:val="-6"/>
          <w:sz w:val="26"/>
        </w:rPr>
        <w:t> </w:t>
      </w:r>
      <w:r>
        <w:rPr>
          <w:spacing w:val="-2"/>
          <w:sz w:val="26"/>
        </w:rPr>
        <w:t>duyên.</w:t>
      </w:r>
    </w:p>
    <w:p>
      <w:pPr>
        <w:pStyle w:val="ListParagraph"/>
        <w:numPr>
          <w:ilvl w:val="0"/>
          <w:numId w:val="4"/>
        </w:numPr>
        <w:tabs>
          <w:tab w:pos="709" w:val="left" w:leader="none"/>
        </w:tabs>
        <w:spacing w:line="240" w:lineRule="auto" w:before="119" w:after="0"/>
        <w:ind w:left="709" w:right="0" w:hanging="285"/>
        <w:jc w:val="both"/>
        <w:rPr>
          <w:sz w:val="26"/>
        </w:rPr>
      </w:pP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1"/>
          <w:sz w:val="26"/>
        </w:rPr>
        <w:t> </w:t>
      </w:r>
      <w:r>
        <w:rPr>
          <w:sz w:val="26"/>
        </w:rPr>
        <w:t>làm</w:t>
      </w:r>
      <w:r>
        <w:rPr>
          <w:spacing w:val="-6"/>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tương</w:t>
      </w:r>
      <w:r>
        <w:rPr>
          <w:spacing w:val="-5"/>
          <w:sz w:val="26"/>
        </w:rPr>
        <w:t> </w:t>
      </w:r>
      <w:r>
        <w:rPr>
          <w:sz w:val="26"/>
        </w:rPr>
        <w:t>ưng</w:t>
      </w:r>
      <w:r>
        <w:rPr>
          <w:spacing w:val="-4"/>
          <w:sz w:val="26"/>
        </w:rPr>
        <w:t> </w:t>
      </w:r>
      <w:r>
        <w:rPr>
          <w:sz w:val="26"/>
        </w:rPr>
        <w:t>lậu</w:t>
      </w:r>
      <w:r>
        <w:rPr>
          <w:spacing w:val="-4"/>
          <w:sz w:val="26"/>
        </w:rPr>
        <w:t> </w:t>
      </w:r>
      <w:r>
        <w:rPr>
          <w:sz w:val="26"/>
        </w:rPr>
        <w:t>bằng</w:t>
      </w:r>
      <w:r>
        <w:rPr>
          <w:spacing w:val="-3"/>
          <w:sz w:val="26"/>
        </w:rPr>
        <w:t> </w:t>
      </w:r>
      <w:r>
        <w:rPr>
          <w:sz w:val="26"/>
        </w:rPr>
        <w:t>Vô</w:t>
      </w:r>
      <w:r>
        <w:rPr>
          <w:spacing w:val="-3"/>
          <w:sz w:val="26"/>
        </w:rPr>
        <w:t> </w:t>
      </w:r>
      <w:r>
        <w:rPr>
          <w:sz w:val="26"/>
        </w:rPr>
        <w:t>gián</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Si đồng sanh ưu đồng sanh hoài nghi, đồng sanh phóng dật sanh trước trước làm duyên cho uẩn đồng sanh ưu đồng sanh hoài nghi, đồng sanh phóng dật sanh sau</w:t>
      </w:r>
      <w:r>
        <w:rPr>
          <w:spacing w:val="80"/>
          <w:sz w:val="26"/>
        </w:rPr>
        <w:t> </w:t>
      </w:r>
      <w:r>
        <w:rPr>
          <w:sz w:val="26"/>
        </w:rPr>
        <w:t>sau bằng Vô gián duyên.</w:t>
      </w:r>
    </w:p>
    <w:p>
      <w:pPr>
        <w:pStyle w:val="ListParagraph"/>
        <w:numPr>
          <w:ilvl w:val="1"/>
          <w:numId w:val="4"/>
        </w:numPr>
        <w:tabs>
          <w:tab w:pos="993" w:val="left" w:leader="none"/>
        </w:tabs>
        <w:spacing w:line="292" w:lineRule="exact" w:before="0" w:after="0"/>
        <w:ind w:left="993" w:right="0" w:hanging="285"/>
        <w:jc w:val="both"/>
        <w:rPr>
          <w:sz w:val="26"/>
        </w:rPr>
      </w:pPr>
      <w:r>
        <w:rPr>
          <w:sz w:val="26"/>
        </w:rPr>
        <w:t>Khán</w:t>
      </w:r>
      <w:r>
        <w:rPr>
          <w:spacing w:val="-6"/>
          <w:sz w:val="26"/>
        </w:rPr>
        <w:t> </w:t>
      </w:r>
      <w:r>
        <w:rPr>
          <w:sz w:val="26"/>
        </w:rPr>
        <w:t>chiếu</w:t>
      </w:r>
      <w:r>
        <w:rPr>
          <w:spacing w:val="-3"/>
          <w:sz w:val="26"/>
        </w:rPr>
        <w:t> </w:t>
      </w:r>
      <w:r>
        <w:rPr>
          <w:i/>
          <w:sz w:val="26"/>
        </w:rPr>
        <w:t>(āvajjana)</w:t>
      </w:r>
      <w:r>
        <w:rPr>
          <w:i/>
          <w:spacing w:val="-3"/>
          <w:sz w:val="26"/>
        </w:rPr>
        <w:t> </w:t>
      </w:r>
      <w:r>
        <w:rPr>
          <w:sz w:val="26"/>
        </w:rPr>
        <w:t>làm</w:t>
      </w:r>
      <w:r>
        <w:rPr>
          <w:spacing w:val="-6"/>
          <w:sz w:val="26"/>
        </w:rPr>
        <w:t> </w:t>
      </w:r>
      <w:r>
        <w:rPr>
          <w:sz w:val="26"/>
        </w:rPr>
        <w:t>duyên</w:t>
      </w:r>
      <w:r>
        <w:rPr>
          <w:spacing w:val="-4"/>
          <w:sz w:val="26"/>
        </w:rPr>
        <w:t> </w:t>
      </w:r>
      <w:r>
        <w:rPr>
          <w:sz w:val="26"/>
        </w:rPr>
        <w:t>cho</w:t>
      </w:r>
      <w:r>
        <w:rPr>
          <w:spacing w:val="-6"/>
          <w:sz w:val="26"/>
        </w:rPr>
        <w:t> </w:t>
      </w:r>
      <w:r>
        <w:rPr>
          <w:sz w:val="26"/>
        </w:rPr>
        <w:t>uẩn</w:t>
      </w:r>
      <w:r>
        <w:rPr>
          <w:spacing w:val="-2"/>
          <w:sz w:val="26"/>
        </w:rPr>
        <w:t> </w:t>
      </w:r>
      <w:r>
        <w:rPr>
          <w:sz w:val="26"/>
        </w:rPr>
        <w:t>tương</w:t>
      </w:r>
      <w:r>
        <w:rPr>
          <w:spacing w:val="-6"/>
          <w:sz w:val="26"/>
        </w:rPr>
        <w:t> </w:t>
      </w:r>
      <w:r>
        <w:rPr>
          <w:sz w:val="26"/>
        </w:rPr>
        <w:t>ưng</w:t>
      </w:r>
      <w:r>
        <w:rPr>
          <w:spacing w:val="-3"/>
          <w:sz w:val="26"/>
        </w:rPr>
        <w:t> </w:t>
      </w:r>
      <w:r>
        <w:rPr>
          <w:sz w:val="26"/>
        </w:rPr>
        <w:t>lậu</w:t>
      </w:r>
      <w:r>
        <w:rPr>
          <w:spacing w:val="-5"/>
          <w:sz w:val="26"/>
        </w:rPr>
        <w:t> </w:t>
      </w:r>
      <w:r>
        <w:rPr>
          <w:sz w:val="26"/>
        </w:rPr>
        <w:t>bằng</w:t>
      </w:r>
      <w:r>
        <w:rPr>
          <w:spacing w:val="-4"/>
          <w:sz w:val="26"/>
        </w:rPr>
        <w:t> </w:t>
      </w:r>
      <w:r>
        <w:rPr>
          <w:sz w:val="26"/>
        </w:rPr>
        <w:t>Vô</w:t>
      </w:r>
      <w:r>
        <w:rPr>
          <w:spacing w:val="-6"/>
          <w:sz w:val="26"/>
        </w:rPr>
        <w:t> </w:t>
      </w:r>
      <w:r>
        <w:rPr>
          <w:sz w:val="26"/>
        </w:rPr>
        <w:t>gián</w:t>
      </w:r>
      <w:r>
        <w:rPr>
          <w:spacing w:val="-5"/>
          <w:sz w:val="26"/>
        </w:rPr>
        <w:t> </w:t>
      </w:r>
      <w:r>
        <w:rPr>
          <w:spacing w:val="-2"/>
          <w:sz w:val="26"/>
        </w:rPr>
        <w:t>duyên.</w:t>
      </w:r>
    </w:p>
    <w:p>
      <w:pPr>
        <w:pStyle w:val="ListParagraph"/>
        <w:numPr>
          <w:ilvl w:val="0"/>
          <w:numId w:val="4"/>
        </w:numPr>
        <w:tabs>
          <w:tab w:pos="708" w:val="left" w:leader="none"/>
          <w:tab w:pos="710" w:val="left" w:leader="none"/>
        </w:tabs>
        <w:spacing w:line="237" w:lineRule="auto" w:before="129" w:after="0"/>
        <w:ind w:left="710" w:right="141" w:hanging="287"/>
        <w:jc w:val="both"/>
        <w:rPr>
          <w:sz w:val="26"/>
        </w:rPr>
      </w:pPr>
      <w:r>
        <w:rPr>
          <w:sz w:val="26"/>
        </w:rPr>
        <w:t>Pháp</w:t>
      </w:r>
      <w:r>
        <w:rPr>
          <w:spacing w:val="-3"/>
          <w:sz w:val="26"/>
        </w:rPr>
        <w:t> </w:t>
      </w:r>
      <w:r>
        <w:rPr>
          <w:sz w:val="26"/>
        </w:rPr>
        <w:t>bất</w:t>
      </w:r>
      <w:r>
        <w:rPr>
          <w:spacing w:val="-1"/>
          <w:sz w:val="26"/>
        </w:rPr>
        <w:t> </w:t>
      </w:r>
      <w:r>
        <w:rPr>
          <w:sz w:val="26"/>
        </w:rPr>
        <w:t>tương</w:t>
      </w:r>
      <w:r>
        <w:rPr>
          <w:spacing w:val="-1"/>
          <w:sz w:val="26"/>
        </w:rPr>
        <w:t> </w:t>
      </w:r>
      <w:r>
        <w:rPr>
          <w:sz w:val="26"/>
        </w:rPr>
        <w:t>ưng</w:t>
      </w:r>
      <w:r>
        <w:rPr>
          <w:spacing w:val="-3"/>
          <w:sz w:val="26"/>
        </w:rPr>
        <w:t> </w:t>
      </w:r>
      <w:r>
        <w:rPr>
          <w:sz w:val="26"/>
        </w:rPr>
        <w:t>lậu làm</w:t>
      </w:r>
      <w:r>
        <w:rPr>
          <w:spacing w:val="-5"/>
          <w:sz w:val="26"/>
        </w:rPr>
        <w:t> </w:t>
      </w:r>
      <w:r>
        <w:rPr>
          <w:sz w:val="26"/>
        </w:rPr>
        <w:t>duyên</w:t>
      </w:r>
      <w:r>
        <w:rPr>
          <w:spacing w:val="-2"/>
          <w:sz w:val="26"/>
        </w:rPr>
        <w:t> </w:t>
      </w:r>
      <w:r>
        <w:rPr>
          <w:sz w:val="26"/>
        </w:rPr>
        <w:t>cho</w:t>
      </w:r>
      <w:r>
        <w:rPr>
          <w:spacing w:val="-3"/>
          <w:sz w:val="26"/>
        </w:rPr>
        <w:t> </w:t>
      </w:r>
      <w:r>
        <w:rPr>
          <w:sz w:val="26"/>
        </w:rPr>
        <w:t>những pháp</w:t>
      </w:r>
      <w:r>
        <w:rPr>
          <w:spacing w:val="-2"/>
          <w:sz w:val="26"/>
        </w:rPr>
        <w:t> </w:t>
      </w:r>
      <w:r>
        <w:rPr>
          <w:sz w:val="26"/>
        </w:rPr>
        <w:t>tương</w:t>
      </w:r>
      <w:r>
        <w:rPr>
          <w:spacing w:val="-1"/>
          <w:sz w:val="26"/>
        </w:rPr>
        <w:t> </w:t>
      </w:r>
      <w:r>
        <w:rPr>
          <w:sz w:val="26"/>
        </w:rPr>
        <w:t>ưng</w:t>
      </w:r>
      <w:r>
        <w:rPr>
          <w:spacing w:val="-2"/>
          <w:sz w:val="26"/>
        </w:rPr>
        <w:t> </w:t>
      </w:r>
      <w:r>
        <w:rPr>
          <w:sz w:val="26"/>
        </w:rPr>
        <w:t>lậu</w:t>
      </w:r>
      <w:r>
        <w:rPr>
          <w:spacing w:val="-2"/>
          <w:sz w:val="26"/>
        </w:rPr>
        <w:t> </w:t>
      </w:r>
      <w:r>
        <w:rPr>
          <w:sz w:val="26"/>
        </w:rPr>
        <w:t>và bất</w:t>
      </w:r>
      <w:r>
        <w:rPr>
          <w:spacing w:val="-3"/>
          <w:sz w:val="26"/>
        </w:rPr>
        <w:t> </w:t>
      </w:r>
      <w:r>
        <w:rPr>
          <w:sz w:val="26"/>
        </w:rPr>
        <w:t>tương</w:t>
      </w:r>
      <w:r>
        <w:rPr>
          <w:spacing w:val="-1"/>
          <w:sz w:val="26"/>
        </w:rPr>
        <w:t> </w:t>
      </w:r>
      <w:r>
        <w:rPr>
          <w:sz w:val="26"/>
        </w:rPr>
        <w:t>ưng</w:t>
      </w:r>
      <w:r>
        <w:rPr>
          <w:spacing w:val="-3"/>
          <w:sz w:val="26"/>
        </w:rPr>
        <w:t> </w:t>
      </w:r>
      <w:r>
        <w:rPr>
          <w:sz w:val="26"/>
        </w:rPr>
        <w:t>lậu bằng Vô gián duyên:</w:t>
      </w:r>
    </w:p>
    <w:p>
      <w:pPr>
        <w:pStyle w:val="ListParagraph"/>
        <w:numPr>
          <w:ilvl w:val="1"/>
          <w:numId w:val="4"/>
        </w:numPr>
        <w:tabs>
          <w:tab w:pos="993" w:val="left" w:leader="none"/>
        </w:tabs>
        <w:spacing w:line="240" w:lineRule="auto" w:before="3" w:after="0"/>
        <w:ind w:left="993" w:right="137" w:hanging="286"/>
        <w:jc w:val="both"/>
        <w:rPr>
          <w:sz w:val="26"/>
        </w:rPr>
      </w:pPr>
      <w:r>
        <w:rPr>
          <w:sz w:val="26"/>
        </w:rPr>
        <w:t>Si đồng sanh ưu đồng sanh hoài nghi, đồng sanh phóng dật sanh trước trước làm duyên cho uẩn đồng sanh ưu đồng sanh hoài nghi, đồng sanh phóng dật và si sanh sau sau bằng Vô gián duyên.</w:t>
      </w:r>
    </w:p>
    <w:p>
      <w:pPr>
        <w:pStyle w:val="ListParagraph"/>
        <w:numPr>
          <w:ilvl w:val="1"/>
          <w:numId w:val="4"/>
        </w:numPr>
        <w:tabs>
          <w:tab w:pos="993" w:val="left" w:leader="none"/>
        </w:tabs>
        <w:spacing w:line="240" w:lineRule="auto" w:before="1" w:after="0"/>
        <w:ind w:left="993" w:right="139" w:hanging="286"/>
        <w:jc w:val="both"/>
        <w:rPr>
          <w:sz w:val="26"/>
        </w:rPr>
      </w:pPr>
      <w:r>
        <w:rPr>
          <w:sz w:val="26"/>
        </w:rPr>
        <w:t>Khán</w:t>
      </w:r>
      <w:r>
        <w:rPr>
          <w:spacing w:val="-2"/>
          <w:sz w:val="26"/>
        </w:rPr>
        <w:t> </w:t>
      </w:r>
      <w:r>
        <w:rPr>
          <w:sz w:val="26"/>
        </w:rPr>
        <w:t>chiếu</w:t>
      </w:r>
      <w:r>
        <w:rPr>
          <w:spacing w:val="-1"/>
          <w:sz w:val="26"/>
        </w:rPr>
        <w:t> </w:t>
      </w:r>
      <w:r>
        <w:rPr>
          <w:sz w:val="26"/>
        </w:rPr>
        <w:t>làm</w:t>
      </w:r>
      <w:r>
        <w:rPr>
          <w:spacing w:val="-3"/>
          <w:sz w:val="26"/>
        </w:rPr>
        <w:t> </w:t>
      </w:r>
      <w:r>
        <w:rPr>
          <w:sz w:val="26"/>
        </w:rPr>
        <w:t>duyên cho</w:t>
      </w:r>
      <w:r>
        <w:rPr>
          <w:spacing w:val="-1"/>
          <w:sz w:val="26"/>
        </w:rPr>
        <w:t> </w:t>
      </w:r>
      <w:r>
        <w:rPr>
          <w:sz w:val="26"/>
        </w:rPr>
        <w:t>uẩn</w:t>
      </w:r>
      <w:r>
        <w:rPr>
          <w:spacing w:val="-1"/>
          <w:sz w:val="26"/>
        </w:rPr>
        <w:t> </w:t>
      </w:r>
      <w:r>
        <w:rPr>
          <w:sz w:val="26"/>
        </w:rPr>
        <w:t>đồng</w:t>
      </w:r>
      <w:r>
        <w:rPr>
          <w:spacing w:val="-2"/>
          <w:sz w:val="26"/>
        </w:rPr>
        <w:t> </w:t>
      </w:r>
      <w:r>
        <w:rPr>
          <w:sz w:val="26"/>
        </w:rPr>
        <w:t>sanh</w:t>
      </w:r>
      <w:r>
        <w:rPr>
          <w:spacing w:val="-2"/>
          <w:sz w:val="26"/>
        </w:rPr>
        <w:t> </w:t>
      </w:r>
      <w:r>
        <w:rPr>
          <w:sz w:val="26"/>
        </w:rPr>
        <w:t>ưu đồng</w:t>
      </w:r>
      <w:r>
        <w:rPr>
          <w:spacing w:val="-2"/>
          <w:sz w:val="26"/>
        </w:rPr>
        <w:t> </w:t>
      </w:r>
      <w:r>
        <w:rPr>
          <w:sz w:val="26"/>
        </w:rPr>
        <w:t>sanh</w:t>
      </w:r>
      <w:r>
        <w:rPr>
          <w:spacing w:val="-1"/>
          <w:sz w:val="26"/>
        </w:rPr>
        <w:t> </w:t>
      </w:r>
      <w:r>
        <w:rPr>
          <w:sz w:val="26"/>
        </w:rPr>
        <w:t>hoài</w:t>
      </w:r>
      <w:r>
        <w:rPr>
          <w:spacing w:val="-1"/>
          <w:sz w:val="26"/>
        </w:rPr>
        <w:t> </w:t>
      </w:r>
      <w:r>
        <w:rPr>
          <w:sz w:val="26"/>
        </w:rPr>
        <w:t>nghi,</w:t>
      </w:r>
      <w:r>
        <w:rPr>
          <w:spacing w:val="-2"/>
          <w:sz w:val="26"/>
        </w:rPr>
        <w:t> </w:t>
      </w:r>
      <w:r>
        <w:rPr>
          <w:sz w:val="26"/>
        </w:rPr>
        <w:t>đồng</w:t>
      </w:r>
      <w:r>
        <w:rPr>
          <w:spacing w:val="-2"/>
          <w:sz w:val="26"/>
        </w:rPr>
        <w:t> </w:t>
      </w:r>
      <w:r>
        <w:rPr>
          <w:sz w:val="26"/>
        </w:rPr>
        <w:t>sanh</w:t>
      </w:r>
      <w:r>
        <w:rPr>
          <w:spacing w:val="-1"/>
          <w:sz w:val="26"/>
        </w:rPr>
        <w:t> </w:t>
      </w:r>
      <w:r>
        <w:rPr>
          <w:sz w:val="26"/>
        </w:rPr>
        <w:t>phóng dật và si bằng Vô gián duyên.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Chư pháp tương ưng lậu và bất</w:t>
      </w:r>
      <w:r>
        <w:rPr>
          <w:spacing w:val="-1"/>
          <w:sz w:val="26"/>
        </w:rPr>
        <w:t> </w:t>
      </w:r>
      <w:r>
        <w:rPr>
          <w:sz w:val="26"/>
        </w:rPr>
        <w:t>tương</w:t>
      </w:r>
      <w:r>
        <w:rPr>
          <w:spacing w:val="-1"/>
          <w:sz w:val="26"/>
        </w:rPr>
        <w:t> </w:t>
      </w:r>
      <w:r>
        <w:rPr>
          <w:sz w:val="26"/>
        </w:rPr>
        <w:t>ưng lậu làm duyên cho pháp tương</w:t>
      </w:r>
      <w:r>
        <w:rPr>
          <w:spacing w:val="-1"/>
          <w:sz w:val="26"/>
        </w:rPr>
        <w:t> </w:t>
      </w:r>
      <w:r>
        <w:rPr>
          <w:sz w:val="26"/>
        </w:rPr>
        <w:t>ưng lậu bằng Vô gián duyên:</w:t>
      </w:r>
    </w:p>
    <w:p>
      <w:pPr>
        <w:pStyle w:val="BodyText"/>
        <w:spacing w:before="2"/>
        <w:ind w:right="139"/>
        <w:jc w:val="both"/>
      </w:pPr>
      <w:r>
        <w:rPr/>
        <w:t>Uẩn đồng sanh ưu đồng sanh hoài nghi, đồng sanh phóng dật và si sanh trước trước làm duyên cho uẩn đồng sanh ưu đồng sanh hoài nghi, đồng sanh phóng dật sanh sau sau bằng Vô gián duyên.</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Chư pháp tương ưng lậu và bất tương ưng lậu làm duyên cho pháp bất tương ưng lậu bằng Vô gián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Uẩn đồng sanh ưu đồng sanh hoài nghi, đồng sanh phóng dật và si sanh trước trước làm duyên cho si đồng sanh ưu đồng sanh hoài nghi, đồng sanh phóng dật sanh sau sau bằng Vô gián duyên.</w:t>
      </w:r>
    </w:p>
    <w:p>
      <w:pPr>
        <w:pStyle w:val="ListParagraph"/>
        <w:numPr>
          <w:ilvl w:val="1"/>
          <w:numId w:val="4"/>
        </w:numPr>
        <w:tabs>
          <w:tab w:pos="993" w:val="left" w:leader="none"/>
        </w:tabs>
        <w:spacing w:line="237" w:lineRule="auto" w:before="2" w:after="0"/>
        <w:ind w:left="993" w:right="137" w:hanging="286"/>
        <w:jc w:val="both"/>
        <w:rPr>
          <w:sz w:val="26"/>
        </w:rPr>
      </w:pPr>
      <w:r>
        <w:rPr>
          <w:sz w:val="26"/>
        </w:rPr>
        <w:t>Uẩn đồng sanh ưu đồng sanh hoài nghi, đồng sanh phóng dật và si làm duyên cho quả sơ khởi </w:t>
      </w:r>
      <w:r>
        <w:rPr>
          <w:i/>
          <w:sz w:val="26"/>
        </w:rPr>
        <w:t>(vuṭṭhāna) </w:t>
      </w:r>
      <w:r>
        <w:rPr>
          <w:sz w:val="26"/>
        </w:rPr>
        <w:t>bằng Vô gián duyên.</w:t>
      </w:r>
    </w:p>
    <w:p>
      <w:pPr>
        <w:pStyle w:val="ListParagraph"/>
        <w:numPr>
          <w:ilvl w:val="0"/>
          <w:numId w:val="4"/>
        </w:numPr>
        <w:tabs>
          <w:tab w:pos="708" w:val="left" w:leader="none"/>
          <w:tab w:pos="710" w:val="left" w:leader="none"/>
        </w:tabs>
        <w:spacing w:line="237" w:lineRule="auto" w:before="126" w:after="0"/>
        <w:ind w:left="710" w:right="138" w:hanging="287"/>
        <w:jc w:val="both"/>
        <w:rPr>
          <w:sz w:val="26"/>
        </w:rPr>
      </w:pPr>
      <w:r>
        <w:rPr>
          <w:sz w:val="26"/>
        </w:rPr>
        <w:t>Chư pháp tương ưng lậu và bất tương ưng lậu làm duyên cho những pháp tương ưng lậu và bất tương ưng lậu bằng Vô gián duyên:</w:t>
      </w:r>
    </w:p>
    <w:p>
      <w:pPr>
        <w:pStyle w:val="BodyText"/>
        <w:spacing w:before="3"/>
        <w:ind w:right="137"/>
        <w:jc w:val="both"/>
      </w:pPr>
      <w:r>
        <w:rPr/>
        <w:t>Uẩn đồng sanh ưu đồng sanh hoài nghi, đồng sanh phóng dật và si sanh trước trước làm duyên cho uẩn đồng sanh ưu đồng sanh hoài nghi, đồng sanh phóng dật và si sanh sau sau bằng Vô gián duyên.</w:t>
      </w:r>
    </w:p>
    <w:p>
      <w:pPr>
        <w:pStyle w:val="ListParagraph"/>
        <w:numPr>
          <w:ilvl w:val="0"/>
          <w:numId w:val="4"/>
        </w:numPr>
        <w:tabs>
          <w:tab w:pos="708" w:val="left" w:leader="none"/>
          <w:tab w:pos="710" w:val="left" w:leader="none"/>
        </w:tabs>
        <w:spacing w:line="240" w:lineRule="auto" w:before="122" w:after="0"/>
        <w:ind w:left="710" w:right="134" w:hanging="287"/>
        <w:jc w:val="both"/>
        <w:rPr>
          <w:sz w:val="26"/>
        </w:rPr>
      </w:pPr>
      <w:r>
        <w:rPr>
          <w:sz w:val="26"/>
        </w:rPr>
        <w:t>Pháp tương ưng lậu làm duyên cho pháp tương ưng lậu bằng Liên tiếp duyên,... bằng Đồng sanh duyên có 9 câu,... bằng Hỗ tương duyên có 6 câu, bằng Y chỉ duyên có 9 </w:t>
      </w:r>
      <w:r>
        <w:rPr>
          <w:spacing w:val="-4"/>
          <w:sz w:val="26"/>
        </w:rPr>
        <w:t>câu.</w:t>
      </w:r>
    </w:p>
    <w:p>
      <w:pPr>
        <w:pStyle w:val="Heading2"/>
        <w:spacing w:line="298" w:lineRule="exact" w:before="0"/>
      </w:pPr>
      <w:r>
        <w:rPr>
          <w:spacing w:val="-4"/>
        </w:rPr>
        <w:t>388.</w:t>
      </w:r>
    </w:p>
    <w:p>
      <w:pPr>
        <w:pStyle w:val="ListParagraph"/>
        <w:numPr>
          <w:ilvl w:val="0"/>
          <w:numId w:val="4"/>
        </w:numPr>
        <w:tabs>
          <w:tab w:pos="708" w:val="left" w:leader="none"/>
          <w:tab w:pos="710" w:val="left" w:leader="none"/>
        </w:tabs>
        <w:spacing w:line="237" w:lineRule="auto" w:before="2" w:after="0"/>
        <w:ind w:left="710" w:right="140" w:hanging="287"/>
        <w:jc w:val="left"/>
        <w:rPr>
          <w:sz w:val="26"/>
        </w:rPr>
      </w:pPr>
      <w:r>
        <w:rPr>
          <w:sz w:val="26"/>
        </w:rPr>
        <w:t>Pháp tương</w:t>
      </w:r>
      <w:r>
        <w:rPr>
          <w:spacing w:val="-1"/>
          <w:sz w:val="26"/>
        </w:rPr>
        <w:t> </w:t>
      </w:r>
      <w:r>
        <w:rPr>
          <w:sz w:val="26"/>
        </w:rPr>
        <w:t>ưng lậu làm</w:t>
      </w:r>
      <w:r>
        <w:rPr>
          <w:spacing w:val="-2"/>
          <w:sz w:val="26"/>
        </w:rPr>
        <w:t> </w:t>
      </w:r>
      <w:r>
        <w:rPr>
          <w:sz w:val="26"/>
        </w:rPr>
        <w:t>duyên cho pháp tương</w:t>
      </w:r>
      <w:r>
        <w:rPr>
          <w:spacing w:val="-1"/>
          <w:sz w:val="26"/>
        </w:rPr>
        <w:t> </w:t>
      </w:r>
      <w:r>
        <w:rPr>
          <w:sz w:val="26"/>
        </w:rPr>
        <w:t>ưng lậu bằng Cận y</w:t>
      </w:r>
      <w:r>
        <w:rPr>
          <w:spacing w:val="-3"/>
          <w:sz w:val="26"/>
        </w:rPr>
        <w:t> </w:t>
      </w:r>
      <w:r>
        <w:rPr>
          <w:sz w:val="26"/>
        </w:rPr>
        <w:t>duyên có Cảnh</w:t>
      </w:r>
      <w:r>
        <w:rPr>
          <w:spacing w:val="-1"/>
          <w:sz w:val="26"/>
        </w:rPr>
        <w:t> </w:t>
      </w:r>
      <w:r>
        <w:rPr>
          <w:sz w:val="26"/>
        </w:rPr>
        <w:t>cận y, Vô gián cận y và Thuần cận y:</w:t>
      </w:r>
    </w:p>
    <w:p>
      <w:pPr>
        <w:pStyle w:val="BodyText"/>
        <w:spacing w:before="2"/>
      </w:pPr>
      <w:r>
        <w:rPr/>
        <w:t>Thuần cận y như: Uẩn tương ưng lậu làm duyên cho uẩn tương ưng lậu bằng Cận y </w:t>
      </w:r>
      <w:r>
        <w:rPr>
          <w:spacing w:val="-2"/>
        </w:rPr>
        <w:t>duyên.</w:t>
      </w:r>
    </w:p>
    <w:p>
      <w:pPr>
        <w:pStyle w:val="ListParagraph"/>
        <w:numPr>
          <w:ilvl w:val="0"/>
          <w:numId w:val="4"/>
        </w:numPr>
        <w:tabs>
          <w:tab w:pos="708" w:val="left" w:leader="none"/>
          <w:tab w:pos="710" w:val="left" w:leader="none"/>
        </w:tabs>
        <w:spacing w:line="237" w:lineRule="auto" w:before="123" w:after="0"/>
        <w:ind w:left="710" w:right="137" w:hanging="287"/>
        <w:jc w:val="left"/>
        <w:rPr>
          <w:sz w:val="26"/>
        </w:rPr>
      </w:pPr>
      <w:r>
        <w:rPr>
          <w:sz w:val="26"/>
        </w:rPr>
        <w:t>Pháp tương ưng lậu làm duyên cho pháp bất tương ưng lậu bằng Cận y duyên có Vô</w:t>
      </w:r>
      <w:r>
        <w:rPr>
          <w:spacing w:val="80"/>
          <w:sz w:val="26"/>
        </w:rPr>
        <w:t> </w:t>
      </w:r>
      <w:r>
        <w:rPr>
          <w:sz w:val="26"/>
        </w:rPr>
        <w:t>gián cận y và Thuần cận y:</w:t>
      </w:r>
    </w:p>
    <w:p>
      <w:pPr>
        <w:pStyle w:val="BodyText"/>
        <w:spacing w:before="3"/>
      </w:pPr>
      <w:r>
        <w:rPr/>
        <w:t>Thuần</w:t>
      </w:r>
      <w:r>
        <w:rPr>
          <w:spacing w:val="23"/>
        </w:rPr>
        <w:t> </w:t>
      </w:r>
      <w:r>
        <w:rPr/>
        <w:t>cận</w:t>
      </w:r>
      <w:r>
        <w:rPr>
          <w:spacing w:val="27"/>
        </w:rPr>
        <w:t> </w:t>
      </w:r>
      <w:r>
        <w:rPr/>
        <w:t>y</w:t>
      </w:r>
      <w:r>
        <w:rPr>
          <w:spacing w:val="22"/>
        </w:rPr>
        <w:t> </w:t>
      </w:r>
      <w:r>
        <w:rPr/>
        <w:t>như:</w:t>
      </w:r>
      <w:r>
        <w:rPr>
          <w:spacing w:val="24"/>
        </w:rPr>
        <w:t> </w:t>
      </w:r>
      <w:r>
        <w:rPr/>
        <w:t>Uẩn</w:t>
      </w:r>
      <w:r>
        <w:rPr>
          <w:spacing w:val="26"/>
        </w:rPr>
        <w:t> </w:t>
      </w:r>
      <w:r>
        <w:rPr/>
        <w:t>tương</w:t>
      </w:r>
      <w:r>
        <w:rPr>
          <w:spacing w:val="23"/>
        </w:rPr>
        <w:t> </w:t>
      </w:r>
      <w:r>
        <w:rPr/>
        <w:t>ưng</w:t>
      </w:r>
      <w:r>
        <w:rPr>
          <w:spacing w:val="25"/>
        </w:rPr>
        <w:t> </w:t>
      </w:r>
      <w:r>
        <w:rPr/>
        <w:t>lậu</w:t>
      </w:r>
      <w:r>
        <w:rPr>
          <w:spacing w:val="26"/>
        </w:rPr>
        <w:t> </w:t>
      </w:r>
      <w:r>
        <w:rPr/>
        <w:t>làm</w:t>
      </w:r>
      <w:r>
        <w:rPr>
          <w:spacing w:val="22"/>
        </w:rPr>
        <w:t> </w:t>
      </w:r>
      <w:r>
        <w:rPr/>
        <w:t>duyên</w:t>
      </w:r>
      <w:r>
        <w:rPr>
          <w:spacing w:val="26"/>
        </w:rPr>
        <w:t> </w:t>
      </w:r>
      <w:r>
        <w:rPr/>
        <w:t>cho</w:t>
      </w:r>
      <w:r>
        <w:rPr>
          <w:spacing w:val="24"/>
        </w:rPr>
        <w:t> </w:t>
      </w:r>
      <w:r>
        <w:rPr/>
        <w:t>uẩn</w:t>
      </w:r>
      <w:r>
        <w:rPr>
          <w:spacing w:val="24"/>
        </w:rPr>
        <w:t> </w:t>
      </w:r>
      <w:r>
        <w:rPr/>
        <w:t>bất</w:t>
      </w:r>
      <w:r>
        <w:rPr>
          <w:spacing w:val="24"/>
        </w:rPr>
        <w:t> </w:t>
      </w:r>
      <w:r>
        <w:rPr/>
        <w:t>tương</w:t>
      </w:r>
      <w:r>
        <w:rPr>
          <w:spacing w:val="26"/>
        </w:rPr>
        <w:t> </w:t>
      </w:r>
      <w:r>
        <w:rPr/>
        <w:t>ưng</w:t>
      </w:r>
      <w:r>
        <w:rPr>
          <w:spacing w:val="23"/>
        </w:rPr>
        <w:t> </w:t>
      </w:r>
      <w:r>
        <w:rPr/>
        <w:t>lậu</w:t>
      </w:r>
      <w:r>
        <w:rPr>
          <w:spacing w:val="26"/>
        </w:rPr>
        <w:t> </w:t>
      </w:r>
      <w:r>
        <w:rPr/>
        <w:t>và</w:t>
      </w:r>
      <w:r>
        <w:rPr>
          <w:spacing w:val="24"/>
        </w:rPr>
        <w:t> </w:t>
      </w:r>
      <w:r>
        <w:rPr/>
        <w:t>si bằng Cận y duyên.</w:t>
      </w:r>
    </w:p>
    <w:p>
      <w:pPr>
        <w:pStyle w:val="BodyText"/>
        <w:spacing w:after="0"/>
        <w:sectPr>
          <w:pgSz w:w="11630" w:h="16450"/>
          <w:pgMar w:header="571" w:footer="0" w:top="920" w:bottom="280" w:left="850" w:right="850"/>
        </w:sectPr>
      </w:pPr>
    </w:p>
    <w:p>
      <w:pPr>
        <w:pStyle w:val="ListParagraph"/>
        <w:numPr>
          <w:ilvl w:val="0"/>
          <w:numId w:val="4"/>
        </w:numPr>
        <w:tabs>
          <w:tab w:pos="708" w:val="left" w:leader="none"/>
          <w:tab w:pos="710" w:val="left" w:leader="none"/>
        </w:tabs>
        <w:spacing w:line="240" w:lineRule="auto" w:before="226" w:after="0"/>
        <w:ind w:left="710" w:right="142" w:hanging="287"/>
        <w:jc w:val="both"/>
        <w:rPr>
          <w:sz w:val="26"/>
        </w:rPr>
      </w:pPr>
      <w:r>
        <w:rPr>
          <w:sz w:val="26"/>
        </w:rPr>
        <w:t>Pháp tương ưng lậu làm duyên cho những pháp tương ưng lậu và bất tương ưng lậu bằng Cận y duyên có Vô gián cận y và Thuần cận y:</w:t>
      </w:r>
    </w:p>
    <w:p>
      <w:pPr>
        <w:pStyle w:val="BodyText"/>
        <w:ind w:right="140"/>
        <w:jc w:val="both"/>
      </w:pPr>
      <w:r>
        <w:rPr/>
        <w:t>Thuần cận y như: Uẩn tương ưng lậu làm duyên cho uẩn đồng sanh ưu đồng sanh hoài nghi, đồng sanh phóng dật và si bằng Cận y duyên.</w:t>
      </w:r>
    </w:p>
    <w:p>
      <w:pPr>
        <w:pStyle w:val="ListParagraph"/>
        <w:numPr>
          <w:ilvl w:val="0"/>
          <w:numId w:val="4"/>
        </w:numPr>
        <w:tabs>
          <w:tab w:pos="708" w:val="left" w:leader="none"/>
          <w:tab w:pos="710" w:val="left" w:leader="none"/>
        </w:tabs>
        <w:spacing w:line="240" w:lineRule="auto" w:before="119" w:after="0"/>
        <w:ind w:left="710" w:right="137" w:hanging="287"/>
        <w:jc w:val="both"/>
        <w:rPr>
          <w:sz w:val="26"/>
        </w:rPr>
      </w:pPr>
      <w:r>
        <w:rPr>
          <w:sz w:val="26"/>
        </w:rPr>
        <w:t>Pháp bất tương ưng lậu làm duyên cho pháp bất tương ưng lậu bằng Cận y duyên có Cảnh cận y, Vô gián cận y và Thuần cận y:</w:t>
      </w:r>
    </w:p>
    <w:p>
      <w:pPr>
        <w:pStyle w:val="BodyText"/>
        <w:ind w:right="139"/>
        <w:jc w:val="both"/>
      </w:pPr>
      <w:r>
        <w:rPr/>
        <w:t>Thuần cận y như: Nương đức tin mạnh có thể bố thí…; giới... trí, thân lạc, chỗ ở... nương si mạnh có thể làm cho nhập thiền phát sanh. nương đức tin... trí, thân lạc, thân khổ và si làm duyên cho đức tin và si bằng Cận y duyên.</w:t>
      </w:r>
    </w:p>
    <w:p>
      <w:pPr>
        <w:pStyle w:val="ListParagraph"/>
        <w:numPr>
          <w:ilvl w:val="0"/>
          <w:numId w:val="4"/>
        </w:numPr>
        <w:tabs>
          <w:tab w:pos="708" w:val="left" w:leader="none"/>
          <w:tab w:pos="710" w:val="left" w:leader="none"/>
        </w:tabs>
        <w:spacing w:line="237" w:lineRule="auto" w:before="122" w:after="0"/>
        <w:ind w:left="710" w:right="139" w:hanging="287"/>
        <w:jc w:val="both"/>
        <w:rPr>
          <w:sz w:val="26"/>
        </w:rPr>
      </w:pPr>
      <w:r>
        <w:rPr>
          <w:sz w:val="26"/>
        </w:rPr>
        <w:t>Pháp bất tương ưng lậu làm duyên cho pháp tương ưng lậu bằng Cận y</w:t>
      </w:r>
      <w:r>
        <w:rPr>
          <w:spacing w:val="-1"/>
          <w:sz w:val="26"/>
        </w:rPr>
        <w:t> </w:t>
      </w:r>
      <w:r>
        <w:rPr>
          <w:sz w:val="26"/>
        </w:rPr>
        <w:t>duyên có Cảnh cận y, Vô gián cận y và Thuần cận y:</w:t>
      </w:r>
    </w:p>
    <w:p>
      <w:pPr>
        <w:pStyle w:val="BodyText"/>
        <w:spacing w:before="3"/>
        <w:ind w:right="135"/>
        <w:jc w:val="both"/>
      </w:pPr>
      <w:r>
        <w:rPr/>
        <w:t>Thuần cận y như: Nương đức tin mạnh có thể gây ngã mạn, chấp tà kiến. nương giới... trí, thân lạc, thân khổ, âm dương </w:t>
      </w:r>
      <w:r>
        <w:rPr>
          <w:i/>
        </w:rPr>
        <w:t>(utu)</w:t>
      </w:r>
      <w:r>
        <w:rPr/>
        <w:t>, vật thực, chỗ ở... si mạnh có thể sát sanh... phá hòa hợp Tăng. Đức tin và si làm duyên cho ái... mong mỏi bằng Cận y </w:t>
      </w:r>
      <w:r>
        <w:rPr>
          <w:spacing w:val="-2"/>
        </w:rPr>
        <w:t>duyên.</w:t>
      </w:r>
    </w:p>
    <w:p>
      <w:pPr>
        <w:pStyle w:val="ListParagraph"/>
        <w:numPr>
          <w:ilvl w:val="0"/>
          <w:numId w:val="4"/>
        </w:numPr>
        <w:tabs>
          <w:tab w:pos="708" w:val="left" w:leader="none"/>
          <w:tab w:pos="710" w:val="left" w:leader="none"/>
        </w:tabs>
        <w:spacing w:line="240" w:lineRule="auto" w:before="120" w:after="0"/>
        <w:ind w:left="710" w:right="141" w:hanging="287"/>
        <w:jc w:val="both"/>
        <w:rPr>
          <w:sz w:val="26"/>
        </w:rPr>
      </w:pPr>
      <w:r>
        <w:rPr>
          <w:sz w:val="26"/>
        </w:rPr>
        <w:t>Pháp</w:t>
      </w:r>
      <w:r>
        <w:rPr>
          <w:spacing w:val="-3"/>
          <w:sz w:val="26"/>
        </w:rPr>
        <w:t> </w:t>
      </w:r>
      <w:r>
        <w:rPr>
          <w:sz w:val="26"/>
        </w:rPr>
        <w:t>bất</w:t>
      </w:r>
      <w:r>
        <w:rPr>
          <w:spacing w:val="-1"/>
          <w:sz w:val="26"/>
        </w:rPr>
        <w:t> </w:t>
      </w:r>
      <w:r>
        <w:rPr>
          <w:sz w:val="26"/>
        </w:rPr>
        <w:t>tương</w:t>
      </w:r>
      <w:r>
        <w:rPr>
          <w:spacing w:val="-1"/>
          <w:sz w:val="26"/>
        </w:rPr>
        <w:t> </w:t>
      </w:r>
      <w:r>
        <w:rPr>
          <w:sz w:val="26"/>
        </w:rPr>
        <w:t>ưng</w:t>
      </w:r>
      <w:r>
        <w:rPr>
          <w:spacing w:val="-3"/>
          <w:sz w:val="26"/>
        </w:rPr>
        <w:t> </w:t>
      </w:r>
      <w:r>
        <w:rPr>
          <w:sz w:val="26"/>
        </w:rPr>
        <w:t>lậu làm</w:t>
      </w:r>
      <w:r>
        <w:rPr>
          <w:spacing w:val="-5"/>
          <w:sz w:val="26"/>
        </w:rPr>
        <w:t> </w:t>
      </w:r>
      <w:r>
        <w:rPr>
          <w:sz w:val="26"/>
        </w:rPr>
        <w:t>duyên</w:t>
      </w:r>
      <w:r>
        <w:rPr>
          <w:spacing w:val="-2"/>
          <w:sz w:val="26"/>
        </w:rPr>
        <w:t> </w:t>
      </w:r>
      <w:r>
        <w:rPr>
          <w:sz w:val="26"/>
        </w:rPr>
        <w:t>cho</w:t>
      </w:r>
      <w:r>
        <w:rPr>
          <w:spacing w:val="-3"/>
          <w:sz w:val="26"/>
        </w:rPr>
        <w:t> </w:t>
      </w:r>
      <w:r>
        <w:rPr>
          <w:sz w:val="26"/>
        </w:rPr>
        <w:t>những pháp</w:t>
      </w:r>
      <w:r>
        <w:rPr>
          <w:spacing w:val="-2"/>
          <w:sz w:val="26"/>
        </w:rPr>
        <w:t> </w:t>
      </w:r>
      <w:r>
        <w:rPr>
          <w:sz w:val="26"/>
        </w:rPr>
        <w:t>tương</w:t>
      </w:r>
      <w:r>
        <w:rPr>
          <w:spacing w:val="-1"/>
          <w:sz w:val="26"/>
        </w:rPr>
        <w:t> </w:t>
      </w:r>
      <w:r>
        <w:rPr>
          <w:sz w:val="26"/>
        </w:rPr>
        <w:t>ưng</w:t>
      </w:r>
      <w:r>
        <w:rPr>
          <w:spacing w:val="-2"/>
          <w:sz w:val="26"/>
        </w:rPr>
        <w:t> </w:t>
      </w:r>
      <w:r>
        <w:rPr>
          <w:sz w:val="26"/>
        </w:rPr>
        <w:t>lậu</w:t>
      </w:r>
      <w:r>
        <w:rPr>
          <w:spacing w:val="-2"/>
          <w:sz w:val="26"/>
        </w:rPr>
        <w:t> </w:t>
      </w:r>
      <w:r>
        <w:rPr>
          <w:sz w:val="26"/>
        </w:rPr>
        <w:t>và bất</w:t>
      </w:r>
      <w:r>
        <w:rPr>
          <w:spacing w:val="-3"/>
          <w:sz w:val="26"/>
        </w:rPr>
        <w:t> </w:t>
      </w:r>
      <w:r>
        <w:rPr>
          <w:sz w:val="26"/>
        </w:rPr>
        <w:t>tương</w:t>
      </w:r>
      <w:r>
        <w:rPr>
          <w:spacing w:val="-1"/>
          <w:sz w:val="26"/>
        </w:rPr>
        <w:t> </w:t>
      </w:r>
      <w:r>
        <w:rPr>
          <w:sz w:val="26"/>
        </w:rPr>
        <w:t>ưng</w:t>
      </w:r>
      <w:r>
        <w:rPr>
          <w:spacing w:val="-3"/>
          <w:sz w:val="26"/>
        </w:rPr>
        <w:t> </w:t>
      </w:r>
      <w:r>
        <w:rPr>
          <w:sz w:val="26"/>
        </w:rPr>
        <w:t>lậu bằng Cận y duyên có Vô gián cận y và Thuần cận y:</w:t>
      </w:r>
    </w:p>
    <w:p>
      <w:pPr>
        <w:pStyle w:val="BodyText"/>
        <w:ind w:right="139"/>
        <w:jc w:val="both"/>
      </w:pPr>
      <w:r>
        <w:rPr/>
        <w:t>Thuần cận y như: Nương đức tin... giới... si làm duyên cho uẩn đồng sanh ưu đồng sanh hoài nghi, đồng sanh phóng dật và si bằng Cận y duyên.</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Chư pháp tương ưng lậu và bất</w:t>
      </w:r>
      <w:r>
        <w:rPr>
          <w:spacing w:val="-1"/>
          <w:sz w:val="26"/>
        </w:rPr>
        <w:t> </w:t>
      </w:r>
      <w:r>
        <w:rPr>
          <w:sz w:val="26"/>
        </w:rPr>
        <w:t>tương</w:t>
      </w:r>
      <w:r>
        <w:rPr>
          <w:spacing w:val="-1"/>
          <w:sz w:val="26"/>
        </w:rPr>
        <w:t> </w:t>
      </w:r>
      <w:r>
        <w:rPr>
          <w:sz w:val="26"/>
        </w:rPr>
        <w:t>ưng lậu làm duyên cho pháp tương</w:t>
      </w:r>
      <w:r>
        <w:rPr>
          <w:spacing w:val="-1"/>
          <w:sz w:val="26"/>
        </w:rPr>
        <w:t> </w:t>
      </w:r>
      <w:r>
        <w:rPr>
          <w:sz w:val="26"/>
        </w:rPr>
        <w:t>ưng lậu bằng Cận y duyên có Vô gián cận y và Thuần cận y:</w:t>
      </w:r>
    </w:p>
    <w:p>
      <w:pPr>
        <w:pStyle w:val="BodyText"/>
        <w:ind w:right="139"/>
        <w:jc w:val="both"/>
      </w:pPr>
      <w:r>
        <w:rPr/>
        <w:t>Thuần cận</w:t>
      </w:r>
      <w:r>
        <w:rPr>
          <w:spacing w:val="18"/>
        </w:rPr>
        <w:t> </w:t>
      </w:r>
      <w:r>
        <w:rPr/>
        <w:t>y như: Uẩn đồng sanh ưu đồng sanh hoài nghi, đồng sanh phóng dật </w:t>
      </w:r>
      <w:r>
        <w:rPr/>
        <w:t>và</w:t>
      </w:r>
      <w:r>
        <w:rPr>
          <w:spacing w:val="40"/>
        </w:rPr>
        <w:t> </w:t>
      </w:r>
      <w:r>
        <w:rPr/>
        <w:t>si làm duyên cho uẩn tương ưng lậu bằng Cận y</w:t>
      </w:r>
      <w:r>
        <w:rPr>
          <w:spacing w:val="-3"/>
        </w:rPr>
        <w:t> </w:t>
      </w:r>
      <w:r>
        <w:rPr/>
        <w:t>duyên, nên hỏi đến căn </w:t>
      </w:r>
      <w:r>
        <w:rPr>
          <w:i/>
        </w:rPr>
        <w:t>(mūla)</w:t>
      </w:r>
      <w:r>
        <w:rPr/>
        <w:t>; uẩn đồng sanh ưu đồng sanh hoài nghi, đồng sanh phóng dật và si làm duyên cho uẩn</w:t>
      </w:r>
      <w:r>
        <w:rPr>
          <w:spacing w:val="40"/>
        </w:rPr>
        <w:t> </w:t>
      </w:r>
      <w:r>
        <w:rPr/>
        <w:t>bất tương ưng lậu và si bằng Cận y duyên.</w:t>
      </w:r>
    </w:p>
    <w:p>
      <w:pPr>
        <w:pStyle w:val="ListParagraph"/>
        <w:numPr>
          <w:ilvl w:val="0"/>
          <w:numId w:val="4"/>
        </w:numPr>
        <w:tabs>
          <w:tab w:pos="708" w:val="left" w:leader="none"/>
          <w:tab w:pos="710" w:val="left" w:leader="none"/>
        </w:tabs>
        <w:spacing w:line="240" w:lineRule="auto" w:before="119" w:after="0"/>
        <w:ind w:left="710" w:right="138" w:hanging="287"/>
        <w:jc w:val="both"/>
        <w:rPr>
          <w:sz w:val="26"/>
        </w:rPr>
      </w:pPr>
      <w:r>
        <w:rPr>
          <w:sz w:val="26"/>
        </w:rPr>
        <w:t>Chư pháp tương ưng lậu và bất tương ưng lậu làm duyên cho những pháp tương ưng lậu và bất tương ưng lậu bằng Cận y duyên có Vô gián cận y và Thuần cận y:</w:t>
      </w:r>
    </w:p>
    <w:p>
      <w:pPr>
        <w:pStyle w:val="BodyText"/>
        <w:ind w:right="137"/>
        <w:jc w:val="both"/>
      </w:pPr>
      <w:r>
        <w:rPr/>
        <w:t>Thuần cận</w:t>
      </w:r>
      <w:r>
        <w:rPr>
          <w:spacing w:val="18"/>
        </w:rPr>
        <w:t> </w:t>
      </w:r>
      <w:r>
        <w:rPr/>
        <w:t>y như: Uẩn đồng sanh ưu đồng sanh hoài nghi, đồng sanh phóng dật và</w:t>
      </w:r>
      <w:r>
        <w:rPr>
          <w:spacing w:val="40"/>
        </w:rPr>
        <w:t> </w:t>
      </w:r>
      <w:r>
        <w:rPr/>
        <w:t>si làm duyên cho uẩn đồng sanh ưu đồng sanh hoài nghi, đồng sanh phóng dật và si bằng Cận y duyên.</w:t>
      </w:r>
    </w:p>
    <w:p>
      <w:pPr>
        <w:pStyle w:val="Heading2"/>
        <w:spacing w:line="299" w:lineRule="exact" w:before="2"/>
      </w:pPr>
      <w:r>
        <w:rPr>
          <w:spacing w:val="-4"/>
        </w:rPr>
        <w:t>389.</w:t>
      </w:r>
    </w:p>
    <w:p>
      <w:pPr>
        <w:pStyle w:val="ListParagraph"/>
        <w:numPr>
          <w:ilvl w:val="0"/>
          <w:numId w:val="4"/>
        </w:numPr>
        <w:tabs>
          <w:tab w:pos="708" w:val="left" w:leader="none"/>
          <w:tab w:pos="710" w:val="left" w:leader="none"/>
        </w:tabs>
        <w:spacing w:line="240" w:lineRule="auto" w:before="0" w:after="0"/>
        <w:ind w:left="710" w:right="141" w:hanging="287"/>
        <w:jc w:val="left"/>
        <w:rPr>
          <w:sz w:val="26"/>
        </w:rPr>
      </w:pPr>
      <w:r>
        <w:rPr>
          <w:sz w:val="26"/>
        </w:rPr>
        <w:t>Pháp bất tương ưng lậu làm duyên cho pháp bất tương ưng lậu bằng Tiền sanh duyên có Cảnh tiền sanh và Vật tiền sanh:</w:t>
      </w:r>
    </w:p>
    <w:p>
      <w:pPr>
        <w:pStyle w:val="ListParagraph"/>
        <w:numPr>
          <w:ilvl w:val="1"/>
          <w:numId w:val="4"/>
        </w:numPr>
        <w:tabs>
          <w:tab w:pos="993" w:val="left" w:leader="none"/>
        </w:tabs>
        <w:spacing w:line="240" w:lineRule="auto" w:before="0" w:after="0"/>
        <w:ind w:left="993" w:right="140" w:hanging="286"/>
        <w:jc w:val="both"/>
        <w:rPr>
          <w:sz w:val="26"/>
        </w:rPr>
      </w:pPr>
      <w:r>
        <w:rPr>
          <w:sz w:val="26"/>
        </w:rPr>
        <w:t>Cảnh tiền sanh như: Quán ngộ nhãn... vật bằng lối vô thường, khổ não, vô ngã. Thiên nhãn thấy sắc, thiên nhĩ nghe tiếng. Sắc xứ làm duyên cho nhãn thức, xúc xứ làm duyên cho thân thức.</w:t>
      </w:r>
    </w:p>
    <w:p>
      <w:pPr>
        <w:pStyle w:val="ListParagraph"/>
        <w:numPr>
          <w:ilvl w:val="1"/>
          <w:numId w:val="4"/>
        </w:numPr>
        <w:tabs>
          <w:tab w:pos="993" w:val="left" w:leader="none"/>
        </w:tabs>
        <w:spacing w:line="240" w:lineRule="auto" w:before="0" w:after="0"/>
        <w:ind w:left="993" w:right="139" w:hanging="286"/>
        <w:jc w:val="both"/>
        <w:rPr>
          <w:sz w:val="26"/>
        </w:rPr>
      </w:pPr>
      <w:r>
        <w:rPr>
          <w:sz w:val="26"/>
        </w:rPr>
        <w:t>Vật tiền sanh như: Nhãn xứ làm duyên cho nhãn thức, thân xứ làm duyên cho thân thức; vật làm duyên cho uẩn bất tương ưng lậu và si bằng Tiền sanh duyên.</w:t>
      </w:r>
    </w:p>
    <w:p>
      <w:pPr>
        <w:pStyle w:val="ListParagraph"/>
        <w:numPr>
          <w:ilvl w:val="0"/>
          <w:numId w:val="4"/>
        </w:numPr>
        <w:tabs>
          <w:tab w:pos="708" w:val="left" w:leader="none"/>
          <w:tab w:pos="710" w:val="left" w:leader="none"/>
        </w:tabs>
        <w:spacing w:line="240" w:lineRule="auto" w:before="117" w:after="0"/>
        <w:ind w:left="710" w:right="139" w:hanging="287"/>
        <w:jc w:val="both"/>
        <w:rPr>
          <w:sz w:val="26"/>
        </w:rPr>
      </w:pPr>
      <w:r>
        <w:rPr>
          <w:sz w:val="26"/>
        </w:rPr>
        <w:t>Pháp bất tương ưng lậu làm duyên cho pháp tương ưng lậu bằng Tiền sanh duyên có Cảnh tiền sanh và Vật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Cảnh tiền sanh như: Nhãn... vật... thỏa thích rất hân hoan do đó khai đoan ái sanh... ưu sanh.</w:t>
      </w:r>
    </w:p>
    <w:p>
      <w:pPr>
        <w:pStyle w:val="ListParagraph"/>
        <w:numPr>
          <w:ilvl w:val="1"/>
          <w:numId w:val="4"/>
        </w:numPr>
        <w:tabs>
          <w:tab w:pos="993" w:val="left" w:leader="none"/>
        </w:tabs>
        <w:spacing w:line="299" w:lineRule="exact" w:before="0" w:after="0"/>
        <w:ind w:left="993" w:right="0" w:hanging="285"/>
        <w:jc w:val="both"/>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6"/>
          <w:sz w:val="26"/>
        </w:rPr>
        <w:t> </w:t>
      </w:r>
      <w:r>
        <w:rPr>
          <w:sz w:val="26"/>
        </w:rPr>
        <w:t>Vật</w:t>
      </w:r>
      <w:r>
        <w:rPr>
          <w:spacing w:val="-1"/>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uẩn</w:t>
      </w:r>
      <w:r>
        <w:rPr>
          <w:spacing w:val="-2"/>
          <w:sz w:val="26"/>
        </w:rPr>
        <w:t> </w:t>
      </w:r>
      <w:r>
        <w:rPr>
          <w:sz w:val="26"/>
        </w:rPr>
        <w:t>tương</w:t>
      </w:r>
      <w:r>
        <w:rPr>
          <w:spacing w:val="-6"/>
          <w:sz w:val="26"/>
        </w:rPr>
        <w:t> </w:t>
      </w:r>
      <w:r>
        <w:rPr>
          <w:sz w:val="26"/>
        </w:rPr>
        <w:t>ưng</w:t>
      </w:r>
      <w:r>
        <w:rPr>
          <w:spacing w:val="-3"/>
          <w:sz w:val="26"/>
        </w:rPr>
        <w:t> </w:t>
      </w:r>
      <w:r>
        <w:rPr>
          <w:sz w:val="26"/>
        </w:rPr>
        <w:t>lậu</w:t>
      </w:r>
      <w:r>
        <w:rPr>
          <w:spacing w:val="-4"/>
          <w:sz w:val="26"/>
        </w:rPr>
        <w:t> </w:t>
      </w:r>
      <w:r>
        <w:rPr>
          <w:sz w:val="26"/>
        </w:rPr>
        <w:t>bằng</w:t>
      </w:r>
      <w:r>
        <w:rPr>
          <w:spacing w:val="-5"/>
          <w:sz w:val="26"/>
        </w:rPr>
        <w:t> </w:t>
      </w:r>
      <w:r>
        <w:rPr>
          <w:sz w:val="26"/>
        </w:rPr>
        <w:t>Tiền</w:t>
      </w:r>
      <w:r>
        <w:rPr>
          <w:spacing w:val="-5"/>
          <w:sz w:val="26"/>
        </w:rPr>
        <w:t> </w:t>
      </w:r>
      <w:r>
        <w:rPr>
          <w:sz w:val="26"/>
        </w:rPr>
        <w:t>sanh</w:t>
      </w:r>
      <w:r>
        <w:rPr>
          <w:spacing w:val="-5"/>
          <w:sz w:val="26"/>
        </w:rPr>
        <w:t> </w:t>
      </w:r>
      <w:r>
        <w:rPr>
          <w:spacing w:val="-2"/>
          <w:sz w:val="26"/>
        </w:rPr>
        <w:t>duyên.</w:t>
      </w:r>
    </w:p>
    <w:p>
      <w:pPr>
        <w:pStyle w:val="ListParagraph"/>
        <w:spacing w:after="0" w:line="299" w:lineRule="exact"/>
        <w:jc w:val="both"/>
        <w:rPr>
          <w:sz w:val="26"/>
        </w:rPr>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41" w:hanging="287"/>
        <w:jc w:val="left"/>
        <w:rPr>
          <w:sz w:val="26"/>
        </w:rPr>
      </w:pPr>
      <w:r>
        <w:rPr>
          <w:sz w:val="26"/>
        </w:rPr>
        <w:t>Pháp</w:t>
      </w:r>
      <w:r>
        <w:rPr>
          <w:spacing w:val="-3"/>
          <w:sz w:val="26"/>
        </w:rPr>
        <w:t> </w:t>
      </w:r>
      <w:r>
        <w:rPr>
          <w:sz w:val="26"/>
        </w:rPr>
        <w:t>bất</w:t>
      </w:r>
      <w:r>
        <w:rPr>
          <w:spacing w:val="-1"/>
          <w:sz w:val="26"/>
        </w:rPr>
        <w:t> </w:t>
      </w:r>
      <w:r>
        <w:rPr>
          <w:sz w:val="26"/>
        </w:rPr>
        <w:t>tương</w:t>
      </w:r>
      <w:r>
        <w:rPr>
          <w:spacing w:val="-1"/>
          <w:sz w:val="26"/>
        </w:rPr>
        <w:t> </w:t>
      </w:r>
      <w:r>
        <w:rPr>
          <w:sz w:val="26"/>
        </w:rPr>
        <w:t>ưng</w:t>
      </w:r>
      <w:r>
        <w:rPr>
          <w:spacing w:val="-3"/>
          <w:sz w:val="26"/>
        </w:rPr>
        <w:t> </w:t>
      </w:r>
      <w:r>
        <w:rPr>
          <w:sz w:val="26"/>
        </w:rPr>
        <w:t>lậu làm</w:t>
      </w:r>
      <w:r>
        <w:rPr>
          <w:spacing w:val="-5"/>
          <w:sz w:val="26"/>
        </w:rPr>
        <w:t> </w:t>
      </w:r>
      <w:r>
        <w:rPr>
          <w:sz w:val="26"/>
        </w:rPr>
        <w:t>duyên</w:t>
      </w:r>
      <w:r>
        <w:rPr>
          <w:spacing w:val="-2"/>
          <w:sz w:val="26"/>
        </w:rPr>
        <w:t> </w:t>
      </w:r>
      <w:r>
        <w:rPr>
          <w:sz w:val="26"/>
        </w:rPr>
        <w:t>cho</w:t>
      </w:r>
      <w:r>
        <w:rPr>
          <w:spacing w:val="-3"/>
          <w:sz w:val="26"/>
        </w:rPr>
        <w:t> </w:t>
      </w:r>
      <w:r>
        <w:rPr>
          <w:sz w:val="26"/>
        </w:rPr>
        <w:t>những pháp</w:t>
      </w:r>
      <w:r>
        <w:rPr>
          <w:spacing w:val="-2"/>
          <w:sz w:val="26"/>
        </w:rPr>
        <w:t> </w:t>
      </w:r>
      <w:r>
        <w:rPr>
          <w:sz w:val="26"/>
        </w:rPr>
        <w:t>tương</w:t>
      </w:r>
      <w:r>
        <w:rPr>
          <w:spacing w:val="-1"/>
          <w:sz w:val="26"/>
        </w:rPr>
        <w:t> </w:t>
      </w:r>
      <w:r>
        <w:rPr>
          <w:sz w:val="26"/>
        </w:rPr>
        <w:t>ưng</w:t>
      </w:r>
      <w:r>
        <w:rPr>
          <w:spacing w:val="-2"/>
          <w:sz w:val="26"/>
        </w:rPr>
        <w:t> </w:t>
      </w:r>
      <w:r>
        <w:rPr>
          <w:sz w:val="26"/>
        </w:rPr>
        <w:t>lậu</w:t>
      </w:r>
      <w:r>
        <w:rPr>
          <w:spacing w:val="-2"/>
          <w:sz w:val="26"/>
        </w:rPr>
        <w:t> </w:t>
      </w:r>
      <w:r>
        <w:rPr>
          <w:sz w:val="26"/>
        </w:rPr>
        <w:t>và bất</w:t>
      </w:r>
      <w:r>
        <w:rPr>
          <w:spacing w:val="-3"/>
          <w:sz w:val="26"/>
        </w:rPr>
        <w:t> </w:t>
      </w:r>
      <w:r>
        <w:rPr>
          <w:sz w:val="26"/>
        </w:rPr>
        <w:t>tương</w:t>
      </w:r>
      <w:r>
        <w:rPr>
          <w:spacing w:val="-1"/>
          <w:sz w:val="26"/>
        </w:rPr>
        <w:t> </w:t>
      </w:r>
      <w:r>
        <w:rPr>
          <w:sz w:val="26"/>
        </w:rPr>
        <w:t>ưng</w:t>
      </w:r>
      <w:r>
        <w:rPr>
          <w:spacing w:val="-3"/>
          <w:sz w:val="26"/>
        </w:rPr>
        <w:t> </w:t>
      </w:r>
      <w:r>
        <w:rPr>
          <w:sz w:val="26"/>
        </w:rPr>
        <w:t>lậu bằng Tiền sanh duyên có Cảnh tiền sanh và Vật tiền sanh:</w:t>
      </w:r>
    </w:p>
    <w:p>
      <w:pPr>
        <w:pStyle w:val="ListParagraph"/>
        <w:numPr>
          <w:ilvl w:val="1"/>
          <w:numId w:val="4"/>
        </w:numPr>
        <w:tabs>
          <w:tab w:pos="993" w:val="left" w:leader="none"/>
        </w:tabs>
        <w:spacing w:line="240" w:lineRule="auto" w:before="0" w:after="0"/>
        <w:ind w:left="993" w:right="137" w:hanging="286"/>
        <w:jc w:val="left"/>
        <w:rPr>
          <w:sz w:val="26"/>
        </w:rPr>
      </w:pPr>
      <w:r>
        <w:rPr>
          <w:sz w:val="26"/>
        </w:rPr>
        <w:t>Cảnh</w:t>
      </w:r>
      <w:r>
        <w:rPr>
          <w:spacing w:val="27"/>
          <w:sz w:val="26"/>
        </w:rPr>
        <w:t> </w:t>
      </w:r>
      <w:r>
        <w:rPr>
          <w:sz w:val="26"/>
        </w:rPr>
        <w:t>tiền</w:t>
      </w:r>
      <w:r>
        <w:rPr>
          <w:spacing w:val="27"/>
          <w:sz w:val="26"/>
        </w:rPr>
        <w:t> </w:t>
      </w:r>
      <w:r>
        <w:rPr>
          <w:sz w:val="26"/>
        </w:rPr>
        <w:t>sanh</w:t>
      </w:r>
      <w:r>
        <w:rPr>
          <w:spacing w:val="28"/>
          <w:sz w:val="26"/>
        </w:rPr>
        <w:t> </w:t>
      </w:r>
      <w:r>
        <w:rPr>
          <w:sz w:val="26"/>
        </w:rPr>
        <w:t>như:</w:t>
      </w:r>
      <w:r>
        <w:rPr>
          <w:spacing w:val="27"/>
          <w:sz w:val="26"/>
        </w:rPr>
        <w:t> </w:t>
      </w:r>
      <w:r>
        <w:rPr>
          <w:sz w:val="26"/>
        </w:rPr>
        <w:t>Nhãn...</w:t>
      </w:r>
      <w:r>
        <w:rPr>
          <w:spacing w:val="28"/>
          <w:sz w:val="26"/>
        </w:rPr>
        <w:t> </w:t>
      </w:r>
      <w:r>
        <w:rPr>
          <w:sz w:val="26"/>
        </w:rPr>
        <w:t>vật...</w:t>
      </w:r>
      <w:r>
        <w:rPr>
          <w:spacing w:val="30"/>
          <w:sz w:val="26"/>
        </w:rPr>
        <w:t> </w:t>
      </w:r>
      <w:r>
        <w:rPr>
          <w:sz w:val="26"/>
        </w:rPr>
        <w:t>mở</w:t>
      </w:r>
      <w:r>
        <w:rPr>
          <w:spacing w:val="29"/>
          <w:sz w:val="26"/>
        </w:rPr>
        <w:t> </w:t>
      </w:r>
      <w:r>
        <w:rPr>
          <w:sz w:val="26"/>
        </w:rPr>
        <w:t>mối</w:t>
      </w:r>
      <w:r>
        <w:rPr>
          <w:spacing w:val="27"/>
          <w:sz w:val="26"/>
        </w:rPr>
        <w:t> </w:t>
      </w:r>
      <w:r>
        <w:rPr>
          <w:sz w:val="26"/>
        </w:rPr>
        <w:t>cho</w:t>
      </w:r>
      <w:r>
        <w:rPr>
          <w:spacing w:val="29"/>
          <w:sz w:val="26"/>
        </w:rPr>
        <w:t> </w:t>
      </w:r>
      <w:r>
        <w:rPr>
          <w:sz w:val="26"/>
        </w:rPr>
        <w:t>uẩn</w:t>
      </w:r>
      <w:r>
        <w:rPr>
          <w:spacing w:val="28"/>
          <w:sz w:val="26"/>
        </w:rPr>
        <w:t> </w:t>
      </w:r>
      <w:r>
        <w:rPr>
          <w:sz w:val="26"/>
        </w:rPr>
        <w:t>đồng</w:t>
      </w:r>
      <w:r>
        <w:rPr>
          <w:spacing w:val="27"/>
          <w:sz w:val="26"/>
        </w:rPr>
        <w:t> </w:t>
      </w:r>
      <w:r>
        <w:rPr>
          <w:sz w:val="26"/>
        </w:rPr>
        <w:t>sanh</w:t>
      </w:r>
      <w:r>
        <w:rPr>
          <w:spacing w:val="27"/>
          <w:sz w:val="26"/>
        </w:rPr>
        <w:t> </w:t>
      </w:r>
      <w:r>
        <w:rPr>
          <w:sz w:val="26"/>
        </w:rPr>
        <w:t>ưu</w:t>
      </w:r>
      <w:r>
        <w:rPr>
          <w:spacing w:val="29"/>
          <w:sz w:val="26"/>
        </w:rPr>
        <w:t> </w:t>
      </w:r>
      <w:r>
        <w:rPr>
          <w:sz w:val="26"/>
        </w:rPr>
        <w:t>đồng</w:t>
      </w:r>
      <w:r>
        <w:rPr>
          <w:spacing w:val="27"/>
          <w:sz w:val="26"/>
        </w:rPr>
        <w:t> </w:t>
      </w:r>
      <w:r>
        <w:rPr>
          <w:sz w:val="26"/>
        </w:rPr>
        <w:t>sanh</w:t>
      </w:r>
      <w:r>
        <w:rPr>
          <w:spacing w:val="28"/>
          <w:sz w:val="26"/>
        </w:rPr>
        <w:t> </w:t>
      </w:r>
      <w:r>
        <w:rPr>
          <w:sz w:val="26"/>
        </w:rPr>
        <w:t>hoài nghi, đồng sanh phóng dật và si sanh ra.</w:t>
      </w:r>
    </w:p>
    <w:p>
      <w:pPr>
        <w:pStyle w:val="ListParagraph"/>
        <w:numPr>
          <w:ilvl w:val="1"/>
          <w:numId w:val="4"/>
        </w:numPr>
        <w:tabs>
          <w:tab w:pos="993" w:val="left" w:leader="none"/>
        </w:tabs>
        <w:spacing w:line="240" w:lineRule="auto" w:before="0" w:after="0"/>
        <w:ind w:left="993" w:right="135" w:hanging="286"/>
        <w:jc w:val="left"/>
        <w:rPr>
          <w:sz w:val="26"/>
        </w:rPr>
      </w:pPr>
      <w:r>
        <w:rPr>
          <w:sz w:val="26"/>
        </w:rPr>
        <w:t>Vật tiền sanh như: Vật làm duyên cho uẩn đồng sanh ưu đồng sanh hoài nghi, đồng sanh phóng dật và si bằng Tiền sanh duyên.</w:t>
      </w:r>
    </w:p>
    <w:p>
      <w:pPr>
        <w:pStyle w:val="Heading2"/>
        <w:spacing w:before="0"/>
      </w:pPr>
      <w:r>
        <w:rPr>
          <w:spacing w:val="-4"/>
        </w:rPr>
        <w:t>390.</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tương</w:t>
      </w:r>
      <w:r>
        <w:rPr>
          <w:spacing w:val="-5"/>
          <w:sz w:val="26"/>
        </w:rPr>
        <w:t> </w:t>
      </w:r>
      <w:r>
        <w:rPr>
          <w:sz w:val="26"/>
        </w:rPr>
        <w:t>ưng</w:t>
      </w:r>
      <w:r>
        <w:rPr>
          <w:spacing w:val="-2"/>
          <w:sz w:val="26"/>
        </w:rPr>
        <w:t> </w:t>
      </w:r>
      <w:r>
        <w:rPr>
          <w:sz w:val="26"/>
        </w:rPr>
        <w:t>lậu</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bất</w:t>
      </w:r>
      <w:r>
        <w:rPr>
          <w:spacing w:val="-5"/>
          <w:sz w:val="26"/>
        </w:rPr>
        <w:t> </w:t>
      </w:r>
      <w:r>
        <w:rPr>
          <w:sz w:val="26"/>
        </w:rPr>
        <w:t>tương</w:t>
      </w:r>
      <w:r>
        <w:rPr>
          <w:spacing w:val="-6"/>
          <w:sz w:val="26"/>
        </w:rPr>
        <w:t> </w:t>
      </w:r>
      <w:r>
        <w:rPr>
          <w:sz w:val="26"/>
        </w:rPr>
        <w:t>ưng</w:t>
      </w:r>
      <w:r>
        <w:rPr>
          <w:spacing w:val="-5"/>
          <w:sz w:val="26"/>
        </w:rPr>
        <w:t> </w:t>
      </w:r>
      <w:r>
        <w:rPr>
          <w:sz w:val="26"/>
        </w:rPr>
        <w:t>lậu</w:t>
      </w:r>
      <w:r>
        <w:rPr>
          <w:spacing w:val="-3"/>
          <w:sz w:val="26"/>
        </w:rPr>
        <w:t> </w:t>
      </w:r>
      <w:r>
        <w:rPr>
          <w:sz w:val="26"/>
        </w:rPr>
        <w:t>bằng</w:t>
      </w:r>
      <w:r>
        <w:rPr>
          <w:spacing w:val="-4"/>
          <w:sz w:val="26"/>
        </w:rPr>
        <w:t> </w:t>
      </w:r>
      <w:r>
        <w:rPr>
          <w:sz w:val="26"/>
        </w:rPr>
        <w:t>Hậu</w:t>
      </w:r>
      <w:r>
        <w:rPr>
          <w:spacing w:val="-3"/>
          <w:sz w:val="26"/>
        </w:rPr>
        <w:t> </w:t>
      </w:r>
      <w:r>
        <w:rPr>
          <w:sz w:val="26"/>
        </w:rPr>
        <w:t>sanh</w:t>
      </w:r>
      <w:r>
        <w:rPr>
          <w:spacing w:val="-5"/>
          <w:sz w:val="26"/>
        </w:rPr>
        <w:t> </w:t>
      </w:r>
      <w:r>
        <w:rPr>
          <w:spacing w:val="-2"/>
          <w:sz w:val="26"/>
        </w:rPr>
        <w:t>duyên:</w:t>
      </w:r>
    </w:p>
    <w:p>
      <w:pPr>
        <w:pStyle w:val="BodyText"/>
        <w:spacing w:before="1"/>
        <w:ind w:right="139"/>
      </w:pPr>
      <w:r>
        <w:rPr/>
        <w:t>Uẩn</w:t>
      </w:r>
      <w:r>
        <w:rPr>
          <w:spacing w:val="40"/>
        </w:rPr>
        <w:t> </w:t>
      </w:r>
      <w:r>
        <w:rPr/>
        <w:t>tương</w:t>
      </w:r>
      <w:r>
        <w:rPr>
          <w:spacing w:val="40"/>
        </w:rPr>
        <w:t> </w:t>
      </w:r>
      <w:r>
        <w:rPr/>
        <w:t>ưng</w:t>
      </w:r>
      <w:r>
        <w:rPr>
          <w:spacing w:val="40"/>
        </w:rPr>
        <w:t> </w:t>
      </w:r>
      <w:r>
        <w:rPr/>
        <w:t>lậu</w:t>
      </w:r>
      <w:r>
        <w:rPr>
          <w:spacing w:val="40"/>
        </w:rPr>
        <w:t> </w:t>
      </w:r>
      <w:r>
        <w:rPr/>
        <w:t>sanh</w:t>
      </w:r>
      <w:r>
        <w:rPr>
          <w:spacing w:val="40"/>
        </w:rPr>
        <w:t> </w:t>
      </w:r>
      <w:r>
        <w:rPr/>
        <w:t>sau</w:t>
      </w:r>
      <w:r>
        <w:rPr>
          <w:spacing w:val="40"/>
        </w:rPr>
        <w:t> </w:t>
      </w:r>
      <w:r>
        <w:rPr/>
        <w:t>làm</w:t>
      </w:r>
      <w:r>
        <w:rPr>
          <w:spacing w:val="40"/>
        </w:rPr>
        <w:t> </w:t>
      </w:r>
      <w:r>
        <w:rPr/>
        <w:t>duyên</w:t>
      </w:r>
      <w:r>
        <w:rPr>
          <w:spacing w:val="40"/>
        </w:rPr>
        <w:t> </w:t>
      </w:r>
      <w:r>
        <w:rPr/>
        <w:t>cho</w:t>
      </w:r>
      <w:r>
        <w:rPr>
          <w:spacing w:val="40"/>
        </w:rPr>
        <w:t> </w:t>
      </w:r>
      <w:r>
        <w:rPr/>
        <w:t>thân</w:t>
      </w:r>
      <w:r>
        <w:rPr>
          <w:spacing w:val="40"/>
        </w:rPr>
        <w:t> </w:t>
      </w:r>
      <w:r>
        <w:rPr/>
        <w:t>ấy</w:t>
      </w:r>
      <w:r>
        <w:rPr>
          <w:spacing w:val="40"/>
        </w:rPr>
        <w:t> </w:t>
      </w:r>
      <w:r>
        <w:rPr/>
        <w:t>sanh</w:t>
      </w:r>
      <w:r>
        <w:rPr>
          <w:spacing w:val="40"/>
        </w:rPr>
        <w:t> </w:t>
      </w:r>
      <w:r>
        <w:rPr/>
        <w:t>trước</w:t>
      </w:r>
      <w:r>
        <w:rPr>
          <w:spacing w:val="40"/>
        </w:rPr>
        <w:t> </w:t>
      </w:r>
      <w:r>
        <w:rPr/>
        <w:t>bằng</w:t>
      </w:r>
      <w:r>
        <w:rPr>
          <w:spacing w:val="40"/>
        </w:rPr>
        <w:t> </w:t>
      </w:r>
      <w:r>
        <w:rPr/>
        <w:t>Hậu</w:t>
      </w:r>
      <w:r>
        <w:rPr>
          <w:spacing w:val="40"/>
        </w:rPr>
        <w:t> </w:t>
      </w:r>
      <w:r>
        <w:rPr/>
        <w:t>sanh </w:t>
      </w:r>
      <w:r>
        <w:rPr>
          <w:spacing w:val="-2"/>
        </w:rPr>
        <w:t>duyên.</w:t>
      </w:r>
    </w:p>
    <w:p>
      <w:pPr>
        <w:pStyle w:val="ListParagraph"/>
        <w:numPr>
          <w:ilvl w:val="0"/>
          <w:numId w:val="4"/>
        </w:numPr>
        <w:tabs>
          <w:tab w:pos="708" w:val="left" w:leader="none"/>
          <w:tab w:pos="993" w:val="left" w:leader="none"/>
        </w:tabs>
        <w:spacing w:line="240" w:lineRule="auto" w:before="120" w:after="0"/>
        <w:ind w:left="993" w:right="137" w:hanging="570"/>
        <w:jc w:val="left"/>
        <w:rPr>
          <w:sz w:val="26"/>
        </w:rPr>
      </w:pPr>
      <w:r>
        <w:rPr>
          <w:sz w:val="26"/>
        </w:rPr>
        <w:t>Pháp bất tương ưng lậu làm duyên cho pháp bất tương ưng lậu bằng Hậu sanh duyên: Uẩn bất tương ưng lậu và si sanh sau làm duyên cho thân ấy sanh trước bằng Hậu</w:t>
      </w:r>
      <w:r>
        <w:rPr>
          <w:spacing w:val="80"/>
          <w:sz w:val="26"/>
        </w:rPr>
        <w:t> </w:t>
      </w:r>
      <w:r>
        <w:rPr>
          <w:sz w:val="26"/>
        </w:rPr>
        <w:t>sanh duyên.</w:t>
      </w:r>
    </w:p>
    <w:p>
      <w:pPr>
        <w:pStyle w:val="ListParagraph"/>
        <w:numPr>
          <w:ilvl w:val="0"/>
          <w:numId w:val="4"/>
        </w:numPr>
        <w:tabs>
          <w:tab w:pos="708" w:val="left" w:leader="none"/>
          <w:tab w:pos="710" w:val="left" w:leader="none"/>
        </w:tabs>
        <w:spacing w:line="240" w:lineRule="auto" w:before="118" w:after="0"/>
        <w:ind w:left="710" w:right="139" w:hanging="287"/>
        <w:jc w:val="left"/>
        <w:rPr>
          <w:sz w:val="26"/>
        </w:rPr>
      </w:pPr>
      <w:r>
        <w:rPr>
          <w:sz w:val="26"/>
        </w:rPr>
        <w:t>Chư pháp tương ưng lậu và bất tương ưng lậu làm duyên cho pháp bất tương ưng lậu</w:t>
      </w:r>
      <w:r>
        <w:rPr>
          <w:spacing w:val="40"/>
          <w:sz w:val="26"/>
        </w:rPr>
        <w:t> </w:t>
      </w:r>
      <w:r>
        <w:rPr>
          <w:sz w:val="26"/>
        </w:rPr>
        <w:t>bằng Hậu sanh duyên:</w:t>
      </w:r>
    </w:p>
    <w:p>
      <w:pPr>
        <w:pStyle w:val="BodyText"/>
        <w:ind w:right="139"/>
      </w:pPr>
      <w:r>
        <w:rPr/>
        <w:t>Uẩn</w:t>
      </w:r>
      <w:r>
        <w:rPr>
          <w:spacing w:val="27"/>
        </w:rPr>
        <w:t> </w:t>
      </w:r>
      <w:r>
        <w:rPr/>
        <w:t>đồng</w:t>
      </w:r>
      <w:r>
        <w:rPr>
          <w:spacing w:val="27"/>
        </w:rPr>
        <w:t> </w:t>
      </w:r>
      <w:r>
        <w:rPr/>
        <w:t>sanh</w:t>
      </w:r>
      <w:r>
        <w:rPr>
          <w:spacing w:val="27"/>
        </w:rPr>
        <w:t> </w:t>
      </w:r>
      <w:r>
        <w:rPr/>
        <w:t>ưu</w:t>
      </w:r>
      <w:r>
        <w:rPr>
          <w:spacing w:val="29"/>
        </w:rPr>
        <w:t> </w:t>
      </w:r>
      <w:r>
        <w:rPr/>
        <w:t>đồng</w:t>
      </w:r>
      <w:r>
        <w:rPr>
          <w:spacing w:val="27"/>
        </w:rPr>
        <w:t> </w:t>
      </w:r>
      <w:r>
        <w:rPr/>
        <w:t>sanh</w:t>
      </w:r>
      <w:r>
        <w:rPr>
          <w:spacing w:val="28"/>
        </w:rPr>
        <w:t> </w:t>
      </w:r>
      <w:r>
        <w:rPr/>
        <w:t>hoài</w:t>
      </w:r>
      <w:r>
        <w:rPr>
          <w:spacing w:val="28"/>
        </w:rPr>
        <w:t> </w:t>
      </w:r>
      <w:r>
        <w:rPr/>
        <w:t>nghi,</w:t>
      </w:r>
      <w:r>
        <w:rPr>
          <w:spacing w:val="27"/>
        </w:rPr>
        <w:t> </w:t>
      </w:r>
      <w:r>
        <w:rPr/>
        <w:t>đồng</w:t>
      </w:r>
      <w:r>
        <w:rPr>
          <w:spacing w:val="27"/>
        </w:rPr>
        <w:t> </w:t>
      </w:r>
      <w:r>
        <w:rPr/>
        <w:t>sanh</w:t>
      </w:r>
      <w:r>
        <w:rPr>
          <w:spacing w:val="27"/>
        </w:rPr>
        <w:t> </w:t>
      </w:r>
      <w:r>
        <w:rPr/>
        <w:t>phóng</w:t>
      </w:r>
      <w:r>
        <w:rPr>
          <w:spacing w:val="27"/>
        </w:rPr>
        <w:t> </w:t>
      </w:r>
      <w:r>
        <w:rPr/>
        <w:t>dật</w:t>
      </w:r>
      <w:r>
        <w:rPr>
          <w:spacing w:val="30"/>
        </w:rPr>
        <w:t> </w:t>
      </w:r>
      <w:r>
        <w:rPr/>
        <w:t>và</w:t>
      </w:r>
      <w:r>
        <w:rPr>
          <w:spacing w:val="28"/>
        </w:rPr>
        <w:t> </w:t>
      </w:r>
      <w:r>
        <w:rPr/>
        <w:t>si</w:t>
      </w:r>
      <w:r>
        <w:rPr>
          <w:spacing w:val="28"/>
        </w:rPr>
        <w:t> </w:t>
      </w:r>
      <w:r>
        <w:rPr/>
        <w:t>sanh</w:t>
      </w:r>
      <w:r>
        <w:rPr>
          <w:spacing w:val="27"/>
        </w:rPr>
        <w:t> </w:t>
      </w:r>
      <w:r>
        <w:rPr/>
        <w:t>sau</w:t>
      </w:r>
      <w:r>
        <w:rPr>
          <w:spacing w:val="28"/>
        </w:rPr>
        <w:t> </w:t>
      </w:r>
      <w:r>
        <w:rPr/>
        <w:t>làm duyên cho thân ấy sanh trước bằng Hậu sanh duyên.</w:t>
      </w:r>
    </w:p>
    <w:p>
      <w:pPr>
        <w:pStyle w:val="Heading2"/>
        <w:spacing w:line="298" w:lineRule="exact"/>
      </w:pPr>
      <w:r>
        <w:rPr>
          <w:spacing w:val="-4"/>
        </w:rPr>
        <w:t>391.</w:t>
      </w:r>
    </w:p>
    <w:p>
      <w:pPr>
        <w:pStyle w:val="BodyText"/>
        <w:spacing w:line="237" w:lineRule="auto" w:before="2"/>
        <w:ind w:left="681" w:right="139"/>
      </w:pPr>
      <w:r>
        <w:rPr/>
        <w:t>Pháp</w:t>
      </w:r>
      <w:r>
        <w:rPr>
          <w:spacing w:val="27"/>
        </w:rPr>
        <w:t> </w:t>
      </w:r>
      <w:r>
        <w:rPr/>
        <w:t>tương</w:t>
      </w:r>
      <w:r>
        <w:rPr>
          <w:spacing w:val="27"/>
        </w:rPr>
        <w:t> </w:t>
      </w:r>
      <w:r>
        <w:rPr/>
        <w:t>ưng</w:t>
      </w:r>
      <w:r>
        <w:rPr>
          <w:spacing w:val="29"/>
        </w:rPr>
        <w:t> </w:t>
      </w:r>
      <w:r>
        <w:rPr/>
        <w:t>lậu</w:t>
      </w:r>
      <w:r>
        <w:rPr>
          <w:spacing w:val="28"/>
        </w:rPr>
        <w:t> </w:t>
      </w:r>
      <w:r>
        <w:rPr/>
        <w:t>làm</w:t>
      </w:r>
      <w:r>
        <w:rPr>
          <w:spacing w:val="26"/>
        </w:rPr>
        <w:t> </w:t>
      </w:r>
      <w:r>
        <w:rPr/>
        <w:t>duyên</w:t>
      </w:r>
      <w:r>
        <w:rPr>
          <w:spacing w:val="28"/>
        </w:rPr>
        <w:t> </w:t>
      </w:r>
      <w:r>
        <w:rPr/>
        <w:t>cho</w:t>
      </w:r>
      <w:r>
        <w:rPr>
          <w:spacing w:val="27"/>
        </w:rPr>
        <w:t> </w:t>
      </w:r>
      <w:r>
        <w:rPr/>
        <w:t>pháp</w:t>
      </w:r>
      <w:r>
        <w:rPr>
          <w:spacing w:val="28"/>
        </w:rPr>
        <w:t> </w:t>
      </w:r>
      <w:r>
        <w:rPr/>
        <w:t>tương</w:t>
      </w:r>
      <w:r>
        <w:rPr>
          <w:spacing w:val="27"/>
        </w:rPr>
        <w:t> </w:t>
      </w:r>
      <w:r>
        <w:rPr/>
        <w:t>ưng</w:t>
      </w:r>
      <w:r>
        <w:rPr>
          <w:spacing w:val="29"/>
        </w:rPr>
        <w:t> </w:t>
      </w:r>
      <w:r>
        <w:rPr/>
        <w:t>lậu</w:t>
      </w:r>
      <w:r>
        <w:rPr>
          <w:spacing w:val="28"/>
        </w:rPr>
        <w:t> </w:t>
      </w:r>
      <w:r>
        <w:rPr/>
        <w:t>bằng</w:t>
      </w:r>
      <w:r>
        <w:rPr>
          <w:spacing w:val="28"/>
        </w:rPr>
        <w:t> </w:t>
      </w:r>
      <w:r>
        <w:rPr/>
        <w:t>Cố</w:t>
      </w:r>
      <w:r>
        <w:rPr>
          <w:spacing w:val="27"/>
        </w:rPr>
        <w:t> </w:t>
      </w:r>
      <w:r>
        <w:rPr/>
        <w:t>hưởng</w:t>
      </w:r>
      <w:r>
        <w:rPr>
          <w:spacing w:val="27"/>
        </w:rPr>
        <w:t> </w:t>
      </w:r>
      <w:r>
        <w:rPr/>
        <w:t>duyên</w:t>
      </w:r>
      <w:r>
        <w:rPr>
          <w:spacing w:val="30"/>
        </w:rPr>
        <w:t> </w:t>
      </w:r>
      <w:r>
        <w:rPr/>
        <w:t>có</w:t>
      </w:r>
      <w:r>
        <w:rPr>
          <w:spacing w:val="27"/>
        </w:rPr>
        <w:t> </w:t>
      </w:r>
      <w:r>
        <w:rPr/>
        <w:t>9 câu, không có khán chiếu </w:t>
      </w:r>
      <w:r>
        <w:rPr>
          <w:i/>
        </w:rPr>
        <w:t>(āvajjana) </w:t>
      </w:r>
      <w:r>
        <w:rPr/>
        <w:t>và quả sơ khởi </w:t>
      </w:r>
      <w:r>
        <w:rPr>
          <w:i/>
        </w:rPr>
        <w:t>(vuṭṭhāna)</w:t>
      </w:r>
      <w:r>
        <w:rPr/>
        <w:t>.</w:t>
      </w:r>
    </w:p>
    <w:p>
      <w:pPr>
        <w:pStyle w:val="Heading2"/>
        <w:spacing w:line="240" w:lineRule="auto" w:before="5"/>
      </w:pPr>
      <w:r>
        <w:rPr>
          <w:spacing w:val="-4"/>
        </w:rPr>
        <w:t>392.</w:t>
      </w:r>
    </w:p>
    <w:p>
      <w:pPr>
        <w:pStyle w:val="ListParagraph"/>
        <w:numPr>
          <w:ilvl w:val="0"/>
          <w:numId w:val="4"/>
        </w:numPr>
        <w:tabs>
          <w:tab w:pos="707" w:val="left" w:leader="none"/>
        </w:tabs>
        <w:spacing w:line="315" w:lineRule="exact" w:before="0" w:after="0"/>
        <w:ind w:left="707" w:right="0" w:hanging="283"/>
        <w:jc w:val="left"/>
        <w:rPr>
          <w:sz w:val="26"/>
        </w:rPr>
      </w:pPr>
      <w:r>
        <w:rPr>
          <w:sz w:val="26"/>
        </w:rPr>
        <w:t>Pháp</w:t>
      </w:r>
      <w:r>
        <w:rPr>
          <w:spacing w:val="-6"/>
          <w:sz w:val="26"/>
        </w:rPr>
        <w:t> </w:t>
      </w:r>
      <w:r>
        <w:rPr>
          <w:sz w:val="26"/>
        </w:rPr>
        <w:t>tương</w:t>
      </w:r>
      <w:r>
        <w:rPr>
          <w:spacing w:val="-5"/>
          <w:sz w:val="26"/>
        </w:rPr>
        <w:t> </w:t>
      </w:r>
      <w:r>
        <w:rPr>
          <w:sz w:val="26"/>
        </w:rPr>
        <w:t>ưng</w:t>
      </w:r>
      <w:r>
        <w:rPr>
          <w:spacing w:val="-2"/>
          <w:sz w:val="26"/>
        </w:rPr>
        <w:t> </w:t>
      </w:r>
      <w:r>
        <w:rPr>
          <w:sz w:val="26"/>
        </w:rPr>
        <w:t>lậu</w:t>
      </w:r>
      <w:r>
        <w:rPr>
          <w:spacing w:val="-5"/>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tương</w:t>
      </w:r>
      <w:r>
        <w:rPr>
          <w:spacing w:val="-5"/>
          <w:sz w:val="26"/>
        </w:rPr>
        <w:t> </w:t>
      </w:r>
      <w:r>
        <w:rPr>
          <w:sz w:val="26"/>
        </w:rPr>
        <w:t>ưng</w:t>
      </w:r>
      <w:r>
        <w:rPr>
          <w:spacing w:val="-4"/>
          <w:sz w:val="26"/>
        </w:rPr>
        <w:t> </w:t>
      </w:r>
      <w:r>
        <w:rPr>
          <w:sz w:val="26"/>
        </w:rPr>
        <w:t>lậu</w:t>
      </w:r>
      <w:r>
        <w:rPr>
          <w:spacing w:val="-4"/>
          <w:sz w:val="26"/>
        </w:rPr>
        <w:t> </w:t>
      </w:r>
      <w:r>
        <w:rPr>
          <w:sz w:val="26"/>
        </w:rPr>
        <w:t>bằng</w:t>
      </w:r>
      <w:r>
        <w:rPr>
          <w:spacing w:val="-4"/>
          <w:sz w:val="26"/>
        </w:rPr>
        <w:t> </w:t>
      </w:r>
      <w:r>
        <w:rPr>
          <w:sz w:val="26"/>
        </w:rPr>
        <w:t>Dị</w:t>
      </w:r>
      <w:r>
        <w:rPr>
          <w:spacing w:val="-6"/>
          <w:sz w:val="26"/>
        </w:rPr>
        <w:t> </w:t>
      </w:r>
      <w:r>
        <w:rPr>
          <w:sz w:val="26"/>
        </w:rPr>
        <w:t>thời</w:t>
      </w:r>
      <w:r>
        <w:rPr>
          <w:spacing w:val="-5"/>
          <w:sz w:val="26"/>
        </w:rPr>
        <w:t> </w:t>
      </w:r>
      <w:r>
        <w:rPr>
          <w:sz w:val="26"/>
        </w:rPr>
        <w:t>nghiệp</w:t>
      </w:r>
      <w:r>
        <w:rPr>
          <w:spacing w:val="-5"/>
          <w:sz w:val="26"/>
        </w:rPr>
        <w:t> </w:t>
      </w:r>
      <w:r>
        <w:rPr>
          <w:spacing w:val="-2"/>
          <w:sz w:val="26"/>
        </w:rPr>
        <w:t>duyên:</w:t>
      </w:r>
    </w:p>
    <w:p>
      <w:pPr>
        <w:pStyle w:val="BodyText"/>
        <w:spacing w:line="244" w:lineRule="auto"/>
      </w:pPr>
      <w:r>
        <w:rPr/>
        <w:t>Tư</w:t>
      </w:r>
      <w:r>
        <w:rPr>
          <w:spacing w:val="40"/>
        </w:rPr>
        <w:t> </w:t>
      </w:r>
      <w:r>
        <w:rPr>
          <w:i/>
        </w:rPr>
        <w:t>(cetanā)</w:t>
      </w:r>
      <w:r>
        <w:rPr>
          <w:i/>
          <w:spacing w:val="40"/>
        </w:rPr>
        <w:t> </w:t>
      </w:r>
      <w:r>
        <w:rPr/>
        <w:t>tương</w:t>
      </w:r>
      <w:r>
        <w:rPr>
          <w:spacing w:val="40"/>
        </w:rPr>
        <w:t> </w:t>
      </w:r>
      <w:r>
        <w:rPr/>
        <w:t>ưng</w:t>
      </w:r>
      <w:r>
        <w:rPr>
          <w:spacing w:val="40"/>
        </w:rPr>
        <w:t> </w:t>
      </w:r>
      <w:r>
        <w:rPr/>
        <w:t>lậu</w:t>
      </w:r>
      <w:r>
        <w:rPr>
          <w:spacing w:val="40"/>
        </w:rPr>
        <w:t> </w:t>
      </w:r>
      <w:r>
        <w:rPr/>
        <w:t>làm</w:t>
      </w:r>
      <w:r>
        <w:rPr>
          <w:spacing w:val="40"/>
        </w:rPr>
        <w:t> </w:t>
      </w:r>
      <w:r>
        <w:rPr/>
        <w:t>duyên</w:t>
      </w:r>
      <w:r>
        <w:rPr>
          <w:spacing w:val="40"/>
        </w:rPr>
        <w:t> </w:t>
      </w:r>
      <w:r>
        <w:rPr/>
        <w:t>cho</w:t>
      </w:r>
      <w:r>
        <w:rPr>
          <w:spacing w:val="40"/>
        </w:rPr>
        <w:t> </w:t>
      </w:r>
      <w:r>
        <w:rPr/>
        <w:t>uẩn</w:t>
      </w:r>
      <w:r>
        <w:rPr>
          <w:spacing w:val="40"/>
        </w:rPr>
        <w:t> </w:t>
      </w:r>
      <w:r>
        <w:rPr/>
        <w:t>tương</w:t>
      </w:r>
      <w:r>
        <w:rPr>
          <w:spacing w:val="40"/>
        </w:rPr>
        <w:t> </w:t>
      </w:r>
      <w:r>
        <w:rPr/>
        <w:t>ưng</w:t>
      </w:r>
      <w:r>
        <w:rPr>
          <w:spacing w:val="40"/>
        </w:rPr>
        <w:t> </w:t>
      </w:r>
      <w:r>
        <w:rPr/>
        <w:t>bằng</w:t>
      </w:r>
      <w:r>
        <w:rPr>
          <w:spacing w:val="40"/>
        </w:rPr>
        <w:t> </w:t>
      </w:r>
      <w:r>
        <w:rPr/>
        <w:t>Dị</w:t>
      </w:r>
      <w:r>
        <w:rPr>
          <w:spacing w:val="40"/>
        </w:rPr>
        <w:t> </w:t>
      </w:r>
      <w:r>
        <w:rPr/>
        <w:t>thời</w:t>
      </w:r>
      <w:r>
        <w:rPr>
          <w:spacing w:val="40"/>
        </w:rPr>
        <w:t> </w:t>
      </w:r>
      <w:r>
        <w:rPr/>
        <w:t>nghiệp </w:t>
      </w:r>
      <w:r>
        <w:rPr>
          <w:spacing w:val="-2"/>
        </w:rPr>
        <w:t>duyên.</w:t>
      </w:r>
    </w:p>
    <w:p>
      <w:pPr>
        <w:pStyle w:val="ListParagraph"/>
        <w:numPr>
          <w:ilvl w:val="0"/>
          <w:numId w:val="4"/>
        </w:numPr>
        <w:tabs>
          <w:tab w:pos="708" w:val="left" w:leader="none"/>
          <w:tab w:pos="710" w:val="left" w:leader="none"/>
        </w:tabs>
        <w:spacing w:line="237" w:lineRule="auto" w:before="112" w:after="0"/>
        <w:ind w:left="710" w:right="141" w:hanging="287"/>
        <w:jc w:val="left"/>
        <w:rPr>
          <w:sz w:val="26"/>
        </w:rPr>
      </w:pPr>
      <w:r>
        <w:rPr>
          <w:sz w:val="26"/>
        </w:rPr>
        <w:t>Pháp tương ưng lậu làm duyên cho pháp bất tương ưng lậu bằng Dị thời nghiệp duyên có Đồng sanh và Biệt thời:</w:t>
      </w:r>
    </w:p>
    <w:p>
      <w:pPr>
        <w:pStyle w:val="ListParagraph"/>
        <w:numPr>
          <w:ilvl w:val="1"/>
          <w:numId w:val="4"/>
        </w:numPr>
        <w:tabs>
          <w:tab w:pos="993" w:val="left" w:leader="none"/>
        </w:tabs>
        <w:spacing w:line="240" w:lineRule="auto" w:before="2" w:after="0"/>
        <w:ind w:left="993" w:right="140" w:hanging="286"/>
        <w:jc w:val="left"/>
        <w:rPr>
          <w:sz w:val="26"/>
        </w:rPr>
      </w:pPr>
      <w:r>
        <w:rPr>
          <w:sz w:val="26"/>
        </w:rPr>
        <w:t>Đồng</w:t>
      </w:r>
      <w:r>
        <w:rPr>
          <w:spacing w:val="39"/>
          <w:sz w:val="26"/>
        </w:rPr>
        <w:t> </w:t>
      </w:r>
      <w:r>
        <w:rPr>
          <w:sz w:val="26"/>
        </w:rPr>
        <w:t>sanh</w:t>
      </w:r>
      <w:r>
        <w:rPr>
          <w:spacing w:val="40"/>
          <w:sz w:val="26"/>
        </w:rPr>
        <w:t> </w:t>
      </w:r>
      <w:r>
        <w:rPr>
          <w:sz w:val="26"/>
        </w:rPr>
        <w:t>như:</w:t>
      </w:r>
      <w:r>
        <w:rPr>
          <w:spacing w:val="39"/>
          <w:sz w:val="26"/>
        </w:rPr>
        <w:t> </w:t>
      </w:r>
      <w:r>
        <w:rPr>
          <w:sz w:val="26"/>
        </w:rPr>
        <w:t>Tư</w:t>
      </w:r>
      <w:r>
        <w:rPr>
          <w:spacing w:val="40"/>
          <w:sz w:val="26"/>
        </w:rPr>
        <w:t> </w:t>
      </w:r>
      <w:r>
        <w:rPr>
          <w:sz w:val="26"/>
        </w:rPr>
        <w:t>tương</w:t>
      </w:r>
      <w:r>
        <w:rPr>
          <w:spacing w:val="39"/>
          <w:sz w:val="26"/>
        </w:rPr>
        <w:t> </w:t>
      </w:r>
      <w:r>
        <w:rPr>
          <w:sz w:val="26"/>
        </w:rPr>
        <w:t>ưng</w:t>
      </w:r>
      <w:r>
        <w:rPr>
          <w:spacing w:val="40"/>
          <w:sz w:val="26"/>
        </w:rPr>
        <w:t> </w:t>
      </w:r>
      <w:r>
        <w:rPr>
          <w:sz w:val="26"/>
        </w:rPr>
        <w:t>lậu</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39"/>
          <w:sz w:val="26"/>
        </w:rPr>
        <w:t> </w:t>
      </w:r>
      <w:r>
        <w:rPr>
          <w:sz w:val="26"/>
        </w:rPr>
        <w:t>sắc</w:t>
      </w:r>
      <w:r>
        <w:rPr>
          <w:spacing w:val="40"/>
          <w:sz w:val="26"/>
        </w:rPr>
        <w:t> </w:t>
      </w:r>
      <w:r>
        <w:rPr>
          <w:sz w:val="26"/>
        </w:rPr>
        <w:t>tâm</w:t>
      </w:r>
      <w:r>
        <w:rPr>
          <w:spacing w:val="37"/>
          <w:sz w:val="26"/>
        </w:rPr>
        <w:t> </w:t>
      </w:r>
      <w:r>
        <w:rPr>
          <w:sz w:val="26"/>
        </w:rPr>
        <w:t>bằng</w:t>
      </w:r>
      <w:r>
        <w:rPr>
          <w:spacing w:val="40"/>
          <w:sz w:val="26"/>
        </w:rPr>
        <w:t> </w:t>
      </w:r>
      <w:r>
        <w:rPr>
          <w:sz w:val="26"/>
        </w:rPr>
        <w:t>Dị</w:t>
      </w:r>
      <w:r>
        <w:rPr>
          <w:spacing w:val="39"/>
          <w:sz w:val="26"/>
        </w:rPr>
        <w:t> </w:t>
      </w:r>
      <w:r>
        <w:rPr>
          <w:sz w:val="26"/>
        </w:rPr>
        <w:t>thời</w:t>
      </w:r>
      <w:r>
        <w:rPr>
          <w:spacing w:val="40"/>
          <w:sz w:val="26"/>
        </w:rPr>
        <w:t> </w:t>
      </w:r>
      <w:r>
        <w:rPr>
          <w:sz w:val="26"/>
        </w:rPr>
        <w:t>nghiệp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Biệt</w:t>
      </w:r>
      <w:r>
        <w:rPr>
          <w:spacing w:val="-3"/>
          <w:sz w:val="26"/>
        </w:rPr>
        <w:t> </w:t>
      </w:r>
      <w:r>
        <w:rPr>
          <w:sz w:val="26"/>
        </w:rPr>
        <w:t>thời</w:t>
      </w:r>
      <w:r>
        <w:rPr>
          <w:spacing w:val="-3"/>
          <w:sz w:val="26"/>
        </w:rPr>
        <w:t> </w:t>
      </w:r>
      <w:r>
        <w:rPr>
          <w:sz w:val="26"/>
        </w:rPr>
        <w:t>như: Tư</w:t>
      </w:r>
      <w:r>
        <w:rPr>
          <w:spacing w:val="-2"/>
          <w:sz w:val="26"/>
        </w:rPr>
        <w:t> </w:t>
      </w:r>
      <w:r>
        <w:rPr>
          <w:sz w:val="26"/>
        </w:rPr>
        <w:t>tương</w:t>
      </w:r>
      <w:r>
        <w:rPr>
          <w:spacing w:val="-3"/>
          <w:sz w:val="26"/>
        </w:rPr>
        <w:t> </w:t>
      </w:r>
      <w:r>
        <w:rPr>
          <w:sz w:val="26"/>
        </w:rPr>
        <w:t>ưng</w:t>
      </w:r>
      <w:r>
        <w:rPr>
          <w:spacing w:val="-1"/>
          <w:sz w:val="26"/>
        </w:rPr>
        <w:t> </w:t>
      </w:r>
      <w:r>
        <w:rPr>
          <w:sz w:val="26"/>
        </w:rPr>
        <w:t>lậu làm</w:t>
      </w:r>
      <w:r>
        <w:rPr>
          <w:spacing w:val="-2"/>
          <w:sz w:val="26"/>
        </w:rPr>
        <w:t> </w:t>
      </w:r>
      <w:r>
        <w:rPr>
          <w:sz w:val="26"/>
        </w:rPr>
        <w:t>duyên cho</w:t>
      </w:r>
      <w:r>
        <w:rPr>
          <w:spacing w:val="-2"/>
          <w:sz w:val="26"/>
        </w:rPr>
        <w:t> </w:t>
      </w:r>
      <w:r>
        <w:rPr>
          <w:sz w:val="26"/>
        </w:rPr>
        <w:t>uẩn quả</w:t>
      </w:r>
      <w:r>
        <w:rPr>
          <w:spacing w:val="-3"/>
          <w:sz w:val="26"/>
        </w:rPr>
        <w:t> </w:t>
      </w:r>
      <w:r>
        <w:rPr>
          <w:sz w:val="26"/>
        </w:rPr>
        <w:t>và</w:t>
      </w:r>
      <w:r>
        <w:rPr>
          <w:spacing w:val="-3"/>
          <w:sz w:val="26"/>
        </w:rPr>
        <w:t> </w:t>
      </w:r>
      <w:r>
        <w:rPr>
          <w:sz w:val="26"/>
        </w:rPr>
        <w:t>sắc tục</w:t>
      </w:r>
      <w:r>
        <w:rPr>
          <w:spacing w:val="-1"/>
          <w:sz w:val="26"/>
        </w:rPr>
        <w:t> </w:t>
      </w:r>
      <w:r>
        <w:rPr>
          <w:sz w:val="26"/>
        </w:rPr>
        <w:t>sinh</w:t>
      </w:r>
      <w:r>
        <w:rPr>
          <w:spacing w:val="-2"/>
          <w:sz w:val="26"/>
        </w:rPr>
        <w:t> </w:t>
      </w:r>
      <w:r>
        <w:rPr>
          <w:sz w:val="26"/>
        </w:rPr>
        <w:t>bằng Dị</w:t>
      </w:r>
      <w:r>
        <w:rPr>
          <w:spacing w:val="-1"/>
          <w:sz w:val="26"/>
        </w:rPr>
        <w:t> </w:t>
      </w:r>
      <w:r>
        <w:rPr>
          <w:sz w:val="26"/>
        </w:rPr>
        <w:t>thời nghiệp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Tư đồng</w:t>
      </w:r>
      <w:r>
        <w:rPr>
          <w:spacing w:val="-1"/>
          <w:sz w:val="26"/>
        </w:rPr>
        <w:t> </w:t>
      </w:r>
      <w:r>
        <w:rPr>
          <w:sz w:val="26"/>
        </w:rPr>
        <w:t>sanh</w:t>
      </w:r>
      <w:r>
        <w:rPr>
          <w:spacing w:val="-1"/>
          <w:sz w:val="26"/>
        </w:rPr>
        <w:t> </w:t>
      </w:r>
      <w:r>
        <w:rPr>
          <w:sz w:val="26"/>
        </w:rPr>
        <w:t>ưu đồng sanh hoài</w:t>
      </w:r>
      <w:r>
        <w:rPr>
          <w:spacing w:val="-1"/>
          <w:sz w:val="26"/>
        </w:rPr>
        <w:t> </w:t>
      </w:r>
      <w:r>
        <w:rPr>
          <w:sz w:val="26"/>
        </w:rPr>
        <w:t>nghi,</w:t>
      </w:r>
      <w:r>
        <w:rPr>
          <w:spacing w:val="-1"/>
          <w:sz w:val="26"/>
        </w:rPr>
        <w:t> </w:t>
      </w:r>
      <w:r>
        <w:rPr>
          <w:sz w:val="26"/>
        </w:rPr>
        <w:t>đồng</w:t>
      </w:r>
      <w:r>
        <w:rPr>
          <w:spacing w:val="-1"/>
          <w:sz w:val="26"/>
        </w:rPr>
        <w:t> </w:t>
      </w:r>
      <w:r>
        <w:rPr>
          <w:sz w:val="26"/>
        </w:rPr>
        <w:t>sanh</w:t>
      </w:r>
      <w:r>
        <w:rPr>
          <w:spacing w:val="-1"/>
          <w:sz w:val="26"/>
        </w:rPr>
        <w:t> </w:t>
      </w:r>
      <w:r>
        <w:rPr>
          <w:sz w:val="26"/>
        </w:rPr>
        <w:t>phóng</w:t>
      </w:r>
      <w:r>
        <w:rPr>
          <w:spacing w:val="-1"/>
          <w:sz w:val="26"/>
        </w:rPr>
        <w:t> </w:t>
      </w:r>
      <w:r>
        <w:rPr>
          <w:sz w:val="26"/>
        </w:rPr>
        <w:t>dật làm</w:t>
      </w:r>
      <w:r>
        <w:rPr>
          <w:spacing w:val="-2"/>
          <w:sz w:val="26"/>
        </w:rPr>
        <w:t> </w:t>
      </w:r>
      <w:r>
        <w:rPr>
          <w:sz w:val="26"/>
        </w:rPr>
        <w:t>duyên cho</w:t>
      </w:r>
      <w:r>
        <w:rPr>
          <w:spacing w:val="-1"/>
          <w:sz w:val="26"/>
        </w:rPr>
        <w:t> </w:t>
      </w:r>
      <w:r>
        <w:rPr>
          <w:sz w:val="26"/>
        </w:rPr>
        <w:t>si</w:t>
      </w:r>
      <w:r>
        <w:rPr>
          <w:spacing w:val="-1"/>
          <w:sz w:val="26"/>
        </w:rPr>
        <w:t> </w:t>
      </w:r>
      <w:r>
        <w:rPr>
          <w:sz w:val="26"/>
        </w:rPr>
        <w:t>và</w:t>
      </w:r>
      <w:r>
        <w:rPr>
          <w:spacing w:val="-1"/>
          <w:sz w:val="26"/>
        </w:rPr>
        <w:t> </w:t>
      </w:r>
      <w:r>
        <w:rPr>
          <w:sz w:val="26"/>
        </w:rPr>
        <w:t>sắc tâm bằng Dị thời nghiệp duyên.</w:t>
      </w:r>
    </w:p>
    <w:p>
      <w:pPr>
        <w:pStyle w:val="ListParagraph"/>
        <w:numPr>
          <w:ilvl w:val="0"/>
          <w:numId w:val="4"/>
        </w:numPr>
        <w:tabs>
          <w:tab w:pos="708" w:val="left" w:leader="none"/>
          <w:tab w:pos="710" w:val="left" w:leader="none"/>
        </w:tabs>
        <w:spacing w:line="237" w:lineRule="auto" w:before="125" w:after="0"/>
        <w:ind w:left="710" w:right="142" w:hanging="287"/>
        <w:jc w:val="left"/>
        <w:rPr>
          <w:sz w:val="26"/>
        </w:rPr>
      </w:pPr>
      <w:r>
        <w:rPr>
          <w:sz w:val="26"/>
        </w:rPr>
        <w:t>Pháp</w:t>
      </w:r>
      <w:r>
        <w:rPr>
          <w:spacing w:val="21"/>
          <w:sz w:val="26"/>
        </w:rPr>
        <w:t> </w:t>
      </w:r>
      <w:r>
        <w:rPr>
          <w:sz w:val="26"/>
        </w:rPr>
        <w:t>tương</w:t>
      </w:r>
      <w:r>
        <w:rPr>
          <w:spacing w:val="23"/>
          <w:sz w:val="26"/>
        </w:rPr>
        <w:t> </w:t>
      </w:r>
      <w:r>
        <w:rPr>
          <w:sz w:val="26"/>
        </w:rPr>
        <w:t>ưng</w:t>
      </w:r>
      <w:r>
        <w:rPr>
          <w:spacing w:val="22"/>
          <w:sz w:val="26"/>
        </w:rPr>
        <w:t> </w:t>
      </w:r>
      <w:r>
        <w:rPr>
          <w:sz w:val="26"/>
        </w:rPr>
        <w:t>lậu</w:t>
      </w:r>
      <w:r>
        <w:rPr>
          <w:spacing w:val="22"/>
          <w:sz w:val="26"/>
        </w:rPr>
        <w:t> </w:t>
      </w:r>
      <w:r>
        <w:rPr>
          <w:sz w:val="26"/>
        </w:rPr>
        <w:t>làm</w:t>
      </w:r>
      <w:r>
        <w:rPr>
          <w:spacing w:val="22"/>
          <w:sz w:val="26"/>
        </w:rPr>
        <w:t> </w:t>
      </w:r>
      <w:r>
        <w:rPr>
          <w:sz w:val="26"/>
        </w:rPr>
        <w:t>duyên</w:t>
      </w:r>
      <w:r>
        <w:rPr>
          <w:spacing w:val="24"/>
          <w:sz w:val="26"/>
        </w:rPr>
        <w:t> </w:t>
      </w:r>
      <w:r>
        <w:rPr>
          <w:sz w:val="26"/>
        </w:rPr>
        <w:t>cho</w:t>
      </w:r>
      <w:r>
        <w:rPr>
          <w:spacing w:val="24"/>
          <w:sz w:val="26"/>
        </w:rPr>
        <w:t> </w:t>
      </w:r>
      <w:r>
        <w:rPr>
          <w:sz w:val="26"/>
        </w:rPr>
        <w:t>những</w:t>
      </w:r>
      <w:r>
        <w:rPr>
          <w:spacing w:val="22"/>
          <w:sz w:val="26"/>
        </w:rPr>
        <w:t> </w:t>
      </w:r>
      <w:r>
        <w:rPr>
          <w:sz w:val="26"/>
        </w:rPr>
        <w:t>pháp</w:t>
      </w:r>
      <w:r>
        <w:rPr>
          <w:spacing w:val="22"/>
          <w:sz w:val="26"/>
        </w:rPr>
        <w:t> </w:t>
      </w:r>
      <w:r>
        <w:rPr>
          <w:sz w:val="26"/>
        </w:rPr>
        <w:t>tương</w:t>
      </w:r>
      <w:r>
        <w:rPr>
          <w:spacing w:val="23"/>
          <w:sz w:val="26"/>
        </w:rPr>
        <w:t> </w:t>
      </w:r>
      <w:r>
        <w:rPr>
          <w:sz w:val="26"/>
        </w:rPr>
        <w:t>ưng</w:t>
      </w:r>
      <w:r>
        <w:rPr>
          <w:spacing w:val="22"/>
          <w:sz w:val="26"/>
        </w:rPr>
        <w:t> </w:t>
      </w:r>
      <w:r>
        <w:rPr>
          <w:sz w:val="26"/>
        </w:rPr>
        <w:t>lậu</w:t>
      </w:r>
      <w:r>
        <w:rPr>
          <w:spacing w:val="24"/>
          <w:sz w:val="26"/>
        </w:rPr>
        <w:t> </w:t>
      </w:r>
      <w:r>
        <w:rPr>
          <w:sz w:val="26"/>
        </w:rPr>
        <w:t>và</w:t>
      </w:r>
      <w:r>
        <w:rPr>
          <w:spacing w:val="24"/>
          <w:sz w:val="26"/>
        </w:rPr>
        <w:t> </w:t>
      </w:r>
      <w:r>
        <w:rPr>
          <w:sz w:val="26"/>
        </w:rPr>
        <w:t>bất</w:t>
      </w:r>
      <w:r>
        <w:rPr>
          <w:spacing w:val="21"/>
          <w:sz w:val="26"/>
        </w:rPr>
        <w:t> </w:t>
      </w:r>
      <w:r>
        <w:rPr>
          <w:sz w:val="26"/>
        </w:rPr>
        <w:t>tương</w:t>
      </w:r>
      <w:r>
        <w:rPr>
          <w:spacing w:val="23"/>
          <w:sz w:val="26"/>
        </w:rPr>
        <w:t> </w:t>
      </w:r>
      <w:r>
        <w:rPr>
          <w:sz w:val="26"/>
        </w:rPr>
        <w:t>ưng</w:t>
      </w:r>
      <w:r>
        <w:rPr>
          <w:spacing w:val="21"/>
          <w:sz w:val="26"/>
        </w:rPr>
        <w:t> </w:t>
      </w:r>
      <w:r>
        <w:rPr>
          <w:sz w:val="26"/>
        </w:rPr>
        <w:t>lậu bằng Dị thời nghiệp duyên:</w:t>
      </w:r>
    </w:p>
    <w:p>
      <w:pPr>
        <w:pStyle w:val="ListParagraph"/>
        <w:numPr>
          <w:ilvl w:val="1"/>
          <w:numId w:val="4"/>
        </w:numPr>
        <w:tabs>
          <w:tab w:pos="993" w:val="left" w:leader="none"/>
        </w:tabs>
        <w:spacing w:line="240" w:lineRule="auto" w:before="0" w:after="0"/>
        <w:ind w:left="993" w:right="140" w:hanging="286"/>
        <w:jc w:val="left"/>
        <w:rPr>
          <w:sz w:val="26"/>
        </w:rPr>
      </w:pPr>
      <w:r>
        <w:rPr>
          <w:sz w:val="26"/>
        </w:rPr>
        <w:t>Tư</w:t>
      </w:r>
      <w:r>
        <w:rPr>
          <w:spacing w:val="29"/>
          <w:sz w:val="26"/>
        </w:rPr>
        <w:t> </w:t>
      </w:r>
      <w:r>
        <w:rPr>
          <w:sz w:val="26"/>
        </w:rPr>
        <w:t>tương</w:t>
      </w:r>
      <w:r>
        <w:rPr>
          <w:spacing w:val="27"/>
          <w:sz w:val="26"/>
        </w:rPr>
        <w:t> </w:t>
      </w:r>
      <w:r>
        <w:rPr>
          <w:sz w:val="26"/>
        </w:rPr>
        <w:t>ưng</w:t>
      </w:r>
      <w:r>
        <w:rPr>
          <w:spacing w:val="29"/>
          <w:sz w:val="26"/>
        </w:rPr>
        <w:t> </w:t>
      </w:r>
      <w:r>
        <w:rPr>
          <w:sz w:val="26"/>
        </w:rPr>
        <w:t>lậu</w:t>
      </w:r>
      <w:r>
        <w:rPr>
          <w:spacing w:val="28"/>
          <w:sz w:val="26"/>
        </w:rPr>
        <w:t> </w:t>
      </w:r>
      <w:r>
        <w:rPr>
          <w:sz w:val="26"/>
        </w:rPr>
        <w:t>làm</w:t>
      </w:r>
      <w:r>
        <w:rPr>
          <w:spacing w:val="28"/>
          <w:sz w:val="26"/>
        </w:rPr>
        <w:t> </w:t>
      </w:r>
      <w:r>
        <w:rPr>
          <w:sz w:val="26"/>
        </w:rPr>
        <w:t>duyên</w:t>
      </w:r>
      <w:r>
        <w:rPr>
          <w:spacing w:val="28"/>
          <w:sz w:val="26"/>
        </w:rPr>
        <w:t> </w:t>
      </w:r>
      <w:r>
        <w:rPr>
          <w:sz w:val="26"/>
        </w:rPr>
        <w:t>cho</w:t>
      </w:r>
      <w:r>
        <w:rPr>
          <w:spacing w:val="27"/>
          <w:sz w:val="26"/>
        </w:rPr>
        <w:t> </w:t>
      </w:r>
      <w:r>
        <w:rPr>
          <w:sz w:val="26"/>
        </w:rPr>
        <w:t>uẩn</w:t>
      </w:r>
      <w:r>
        <w:rPr>
          <w:spacing w:val="28"/>
          <w:sz w:val="26"/>
        </w:rPr>
        <w:t> </w:t>
      </w:r>
      <w:r>
        <w:rPr>
          <w:sz w:val="26"/>
        </w:rPr>
        <w:t>tương</w:t>
      </w:r>
      <w:r>
        <w:rPr>
          <w:spacing w:val="29"/>
          <w:sz w:val="26"/>
        </w:rPr>
        <w:t> </w:t>
      </w:r>
      <w:r>
        <w:rPr>
          <w:sz w:val="26"/>
        </w:rPr>
        <w:t>ưng</w:t>
      </w:r>
      <w:r>
        <w:rPr>
          <w:spacing w:val="29"/>
          <w:sz w:val="26"/>
        </w:rPr>
        <w:t> </w:t>
      </w:r>
      <w:r>
        <w:rPr>
          <w:sz w:val="26"/>
        </w:rPr>
        <w:t>và</w:t>
      </w:r>
      <w:r>
        <w:rPr>
          <w:spacing w:val="28"/>
          <w:sz w:val="26"/>
        </w:rPr>
        <w:t> </w:t>
      </w:r>
      <w:r>
        <w:rPr>
          <w:sz w:val="26"/>
        </w:rPr>
        <w:t>sắc</w:t>
      </w:r>
      <w:r>
        <w:rPr>
          <w:spacing w:val="28"/>
          <w:sz w:val="26"/>
        </w:rPr>
        <w:t> </w:t>
      </w:r>
      <w:r>
        <w:rPr>
          <w:sz w:val="26"/>
        </w:rPr>
        <w:t>tâm</w:t>
      </w:r>
      <w:r>
        <w:rPr>
          <w:spacing w:val="25"/>
          <w:sz w:val="26"/>
        </w:rPr>
        <w:t> </w:t>
      </w:r>
      <w:r>
        <w:rPr>
          <w:sz w:val="26"/>
        </w:rPr>
        <w:t>bằng</w:t>
      </w:r>
      <w:r>
        <w:rPr>
          <w:spacing w:val="28"/>
          <w:sz w:val="26"/>
        </w:rPr>
        <w:t> </w:t>
      </w:r>
      <w:r>
        <w:rPr>
          <w:sz w:val="26"/>
        </w:rPr>
        <w:t>Dị</w:t>
      </w:r>
      <w:r>
        <w:rPr>
          <w:spacing w:val="27"/>
          <w:sz w:val="26"/>
        </w:rPr>
        <w:t> </w:t>
      </w:r>
      <w:r>
        <w:rPr>
          <w:sz w:val="26"/>
        </w:rPr>
        <w:t>thời</w:t>
      </w:r>
      <w:r>
        <w:rPr>
          <w:spacing w:val="27"/>
          <w:sz w:val="26"/>
        </w:rPr>
        <w:t> </w:t>
      </w:r>
      <w:r>
        <w:rPr>
          <w:sz w:val="26"/>
        </w:rPr>
        <w:t>nghiệp </w:t>
      </w:r>
      <w:r>
        <w:rPr>
          <w:spacing w:val="-2"/>
          <w:sz w:val="26"/>
        </w:rPr>
        <w:t>duyên.</w:t>
      </w:r>
    </w:p>
    <w:p>
      <w:pPr>
        <w:pStyle w:val="ListParagraph"/>
        <w:numPr>
          <w:ilvl w:val="1"/>
          <w:numId w:val="4"/>
        </w:numPr>
        <w:tabs>
          <w:tab w:pos="993" w:val="left" w:leader="none"/>
        </w:tabs>
        <w:spacing w:line="240" w:lineRule="auto" w:before="2" w:after="0"/>
        <w:ind w:left="993" w:right="142" w:hanging="286"/>
        <w:jc w:val="left"/>
        <w:rPr>
          <w:sz w:val="26"/>
        </w:rPr>
      </w:pPr>
      <w:r>
        <w:rPr>
          <w:sz w:val="26"/>
        </w:rPr>
        <w:t>Tư</w:t>
      </w:r>
      <w:r>
        <w:rPr>
          <w:spacing w:val="33"/>
          <w:sz w:val="26"/>
        </w:rPr>
        <w:t> </w:t>
      </w:r>
      <w:r>
        <w:rPr>
          <w:sz w:val="26"/>
        </w:rPr>
        <w:t>đồng</w:t>
      </w:r>
      <w:r>
        <w:rPr>
          <w:spacing w:val="32"/>
          <w:sz w:val="26"/>
        </w:rPr>
        <w:t> </w:t>
      </w:r>
      <w:r>
        <w:rPr>
          <w:sz w:val="26"/>
        </w:rPr>
        <w:t>sanh</w:t>
      </w:r>
      <w:r>
        <w:rPr>
          <w:spacing w:val="32"/>
          <w:sz w:val="26"/>
        </w:rPr>
        <w:t> </w:t>
      </w:r>
      <w:r>
        <w:rPr>
          <w:sz w:val="26"/>
        </w:rPr>
        <w:t>ưu</w:t>
      </w:r>
      <w:r>
        <w:rPr>
          <w:spacing w:val="33"/>
          <w:sz w:val="26"/>
        </w:rPr>
        <w:t> </w:t>
      </w:r>
      <w:r>
        <w:rPr>
          <w:sz w:val="26"/>
        </w:rPr>
        <w:t>đồng</w:t>
      </w:r>
      <w:r>
        <w:rPr>
          <w:spacing w:val="32"/>
          <w:sz w:val="26"/>
        </w:rPr>
        <w:t> </w:t>
      </w:r>
      <w:r>
        <w:rPr>
          <w:sz w:val="26"/>
        </w:rPr>
        <w:t>sanh</w:t>
      </w:r>
      <w:r>
        <w:rPr>
          <w:spacing w:val="34"/>
          <w:sz w:val="26"/>
        </w:rPr>
        <w:t> </w:t>
      </w:r>
      <w:r>
        <w:rPr>
          <w:sz w:val="26"/>
        </w:rPr>
        <w:t>hoài</w:t>
      </w:r>
      <w:r>
        <w:rPr>
          <w:spacing w:val="32"/>
          <w:sz w:val="26"/>
        </w:rPr>
        <w:t> </w:t>
      </w:r>
      <w:r>
        <w:rPr>
          <w:sz w:val="26"/>
        </w:rPr>
        <w:t>nghi,</w:t>
      </w:r>
      <w:r>
        <w:rPr>
          <w:spacing w:val="32"/>
          <w:sz w:val="26"/>
        </w:rPr>
        <w:t> </w:t>
      </w:r>
      <w:r>
        <w:rPr>
          <w:sz w:val="26"/>
        </w:rPr>
        <w:t>đồng</w:t>
      </w:r>
      <w:r>
        <w:rPr>
          <w:spacing w:val="32"/>
          <w:sz w:val="26"/>
        </w:rPr>
        <w:t> </w:t>
      </w:r>
      <w:r>
        <w:rPr>
          <w:sz w:val="26"/>
        </w:rPr>
        <w:t>sanh</w:t>
      </w:r>
      <w:r>
        <w:rPr>
          <w:spacing w:val="32"/>
          <w:sz w:val="26"/>
        </w:rPr>
        <w:t> </w:t>
      </w:r>
      <w:r>
        <w:rPr>
          <w:sz w:val="26"/>
        </w:rPr>
        <w:t>phóng</w:t>
      </w:r>
      <w:r>
        <w:rPr>
          <w:spacing w:val="32"/>
          <w:sz w:val="26"/>
        </w:rPr>
        <w:t> </w:t>
      </w:r>
      <w:r>
        <w:rPr>
          <w:sz w:val="26"/>
        </w:rPr>
        <w:t>dật</w:t>
      </w:r>
      <w:r>
        <w:rPr>
          <w:spacing w:val="35"/>
          <w:sz w:val="26"/>
        </w:rPr>
        <w:t> </w:t>
      </w:r>
      <w:r>
        <w:rPr>
          <w:sz w:val="26"/>
        </w:rPr>
        <w:t>làm</w:t>
      </w:r>
      <w:r>
        <w:rPr>
          <w:spacing w:val="33"/>
          <w:sz w:val="26"/>
        </w:rPr>
        <w:t> </w:t>
      </w:r>
      <w:r>
        <w:rPr>
          <w:sz w:val="26"/>
        </w:rPr>
        <w:t>duyên</w:t>
      </w:r>
      <w:r>
        <w:rPr>
          <w:spacing w:val="33"/>
          <w:sz w:val="26"/>
        </w:rPr>
        <w:t> </w:t>
      </w:r>
      <w:r>
        <w:rPr>
          <w:sz w:val="26"/>
        </w:rPr>
        <w:t>cho</w:t>
      </w:r>
      <w:r>
        <w:rPr>
          <w:spacing w:val="32"/>
          <w:sz w:val="26"/>
        </w:rPr>
        <w:t> </w:t>
      </w:r>
      <w:r>
        <w:rPr>
          <w:sz w:val="26"/>
        </w:rPr>
        <w:t>uẩn tương ưng với si và sắc tâm bằng Dị thời nghiệp duyên.</w:t>
      </w:r>
    </w:p>
    <w:p>
      <w:pPr>
        <w:pStyle w:val="ListParagraph"/>
        <w:numPr>
          <w:ilvl w:val="0"/>
          <w:numId w:val="4"/>
        </w:numPr>
        <w:tabs>
          <w:tab w:pos="708" w:val="left" w:leader="none"/>
          <w:tab w:pos="710" w:val="left" w:leader="none"/>
        </w:tabs>
        <w:spacing w:line="237" w:lineRule="auto" w:before="123" w:after="0"/>
        <w:ind w:left="710" w:right="138" w:hanging="287"/>
        <w:jc w:val="left"/>
        <w:rPr>
          <w:sz w:val="26"/>
        </w:rPr>
      </w:pPr>
      <w:r>
        <w:rPr>
          <w:sz w:val="26"/>
        </w:rPr>
        <w:t>Pháp</w:t>
      </w:r>
      <w:r>
        <w:rPr>
          <w:spacing w:val="23"/>
          <w:sz w:val="26"/>
        </w:rPr>
        <w:t> </w:t>
      </w:r>
      <w:r>
        <w:rPr>
          <w:sz w:val="26"/>
        </w:rPr>
        <w:t>bất</w:t>
      </w:r>
      <w:r>
        <w:rPr>
          <w:spacing w:val="26"/>
          <w:sz w:val="26"/>
        </w:rPr>
        <w:t> </w:t>
      </w:r>
      <w:r>
        <w:rPr>
          <w:sz w:val="26"/>
        </w:rPr>
        <w:t>tương</w:t>
      </w:r>
      <w:r>
        <w:rPr>
          <w:spacing w:val="23"/>
          <w:sz w:val="26"/>
        </w:rPr>
        <w:t> </w:t>
      </w:r>
      <w:r>
        <w:rPr>
          <w:sz w:val="26"/>
        </w:rPr>
        <w:t>ưng</w:t>
      </w:r>
      <w:r>
        <w:rPr>
          <w:spacing w:val="26"/>
          <w:sz w:val="26"/>
        </w:rPr>
        <w:t> </w:t>
      </w:r>
      <w:r>
        <w:rPr>
          <w:sz w:val="26"/>
        </w:rPr>
        <w:t>lậu</w:t>
      </w:r>
      <w:r>
        <w:rPr>
          <w:spacing w:val="26"/>
          <w:sz w:val="26"/>
        </w:rPr>
        <w:t> </w:t>
      </w:r>
      <w:r>
        <w:rPr>
          <w:sz w:val="26"/>
        </w:rPr>
        <w:t>làm</w:t>
      </w:r>
      <w:r>
        <w:rPr>
          <w:spacing w:val="22"/>
          <w:sz w:val="26"/>
        </w:rPr>
        <w:t> </w:t>
      </w:r>
      <w:r>
        <w:rPr>
          <w:sz w:val="26"/>
        </w:rPr>
        <w:t>duyên</w:t>
      </w:r>
      <w:r>
        <w:rPr>
          <w:spacing w:val="24"/>
          <w:sz w:val="26"/>
        </w:rPr>
        <w:t> </w:t>
      </w:r>
      <w:r>
        <w:rPr>
          <w:sz w:val="26"/>
        </w:rPr>
        <w:t>cho</w:t>
      </w:r>
      <w:r>
        <w:rPr>
          <w:spacing w:val="26"/>
          <w:sz w:val="26"/>
        </w:rPr>
        <w:t> </w:t>
      </w:r>
      <w:r>
        <w:rPr>
          <w:sz w:val="26"/>
        </w:rPr>
        <w:t>pháp</w:t>
      </w:r>
      <w:r>
        <w:rPr>
          <w:spacing w:val="26"/>
          <w:sz w:val="26"/>
        </w:rPr>
        <w:t> </w:t>
      </w:r>
      <w:r>
        <w:rPr>
          <w:sz w:val="26"/>
        </w:rPr>
        <w:t>bất</w:t>
      </w:r>
      <w:r>
        <w:rPr>
          <w:spacing w:val="24"/>
          <w:sz w:val="26"/>
        </w:rPr>
        <w:t> </w:t>
      </w:r>
      <w:r>
        <w:rPr>
          <w:sz w:val="26"/>
        </w:rPr>
        <w:t>tương</w:t>
      </w:r>
      <w:r>
        <w:rPr>
          <w:spacing w:val="23"/>
          <w:sz w:val="26"/>
        </w:rPr>
        <w:t> </w:t>
      </w:r>
      <w:r>
        <w:rPr>
          <w:sz w:val="26"/>
        </w:rPr>
        <w:t>ưng</w:t>
      </w:r>
      <w:r>
        <w:rPr>
          <w:spacing w:val="23"/>
          <w:sz w:val="26"/>
        </w:rPr>
        <w:t> </w:t>
      </w:r>
      <w:r>
        <w:rPr>
          <w:sz w:val="26"/>
        </w:rPr>
        <w:t>lậu</w:t>
      </w:r>
      <w:r>
        <w:rPr>
          <w:spacing w:val="26"/>
          <w:sz w:val="26"/>
        </w:rPr>
        <w:t> </w:t>
      </w:r>
      <w:r>
        <w:rPr>
          <w:sz w:val="26"/>
        </w:rPr>
        <w:t>bằng</w:t>
      </w:r>
      <w:r>
        <w:rPr>
          <w:spacing w:val="25"/>
          <w:sz w:val="26"/>
        </w:rPr>
        <w:t> </w:t>
      </w:r>
      <w:r>
        <w:rPr>
          <w:sz w:val="26"/>
        </w:rPr>
        <w:t>Dị</w:t>
      </w:r>
      <w:r>
        <w:rPr>
          <w:spacing w:val="24"/>
          <w:sz w:val="26"/>
        </w:rPr>
        <w:t> </w:t>
      </w:r>
      <w:r>
        <w:rPr>
          <w:sz w:val="26"/>
        </w:rPr>
        <w:t>thời</w:t>
      </w:r>
      <w:r>
        <w:rPr>
          <w:spacing w:val="23"/>
          <w:sz w:val="26"/>
        </w:rPr>
        <w:t> </w:t>
      </w:r>
      <w:r>
        <w:rPr>
          <w:sz w:val="26"/>
        </w:rPr>
        <w:t>nghiệp duyên có Đồng sanh và Biệt thời:</w:t>
      </w:r>
    </w:p>
    <w:p>
      <w:pPr>
        <w:pStyle w:val="ListParagraph"/>
        <w:numPr>
          <w:ilvl w:val="1"/>
          <w:numId w:val="4"/>
        </w:numPr>
        <w:tabs>
          <w:tab w:pos="993" w:val="left" w:leader="none"/>
        </w:tabs>
        <w:spacing w:line="240" w:lineRule="auto" w:before="3" w:after="0"/>
        <w:ind w:left="993" w:right="134" w:hanging="286"/>
        <w:jc w:val="left"/>
        <w:rPr>
          <w:sz w:val="26"/>
        </w:rPr>
      </w:pPr>
      <w:r>
        <w:rPr>
          <w:sz w:val="26"/>
        </w:rPr>
        <w:t>Đồng</w:t>
      </w:r>
      <w:r>
        <w:rPr>
          <w:spacing w:val="30"/>
          <w:sz w:val="26"/>
        </w:rPr>
        <w:t> </w:t>
      </w:r>
      <w:r>
        <w:rPr>
          <w:sz w:val="26"/>
        </w:rPr>
        <w:t>sanh</w:t>
      </w:r>
      <w:r>
        <w:rPr>
          <w:spacing w:val="30"/>
          <w:sz w:val="26"/>
        </w:rPr>
        <w:t> </w:t>
      </w:r>
      <w:r>
        <w:rPr>
          <w:sz w:val="26"/>
        </w:rPr>
        <w:t>như:</w:t>
      </w:r>
      <w:r>
        <w:rPr>
          <w:spacing w:val="30"/>
          <w:sz w:val="26"/>
        </w:rPr>
        <w:t> </w:t>
      </w:r>
      <w:r>
        <w:rPr>
          <w:sz w:val="26"/>
        </w:rPr>
        <w:t>Tư</w:t>
      </w:r>
      <w:r>
        <w:rPr>
          <w:spacing w:val="32"/>
          <w:sz w:val="26"/>
        </w:rPr>
        <w:t> </w:t>
      </w:r>
      <w:r>
        <w:rPr>
          <w:sz w:val="26"/>
        </w:rPr>
        <w:t>bất</w:t>
      </w:r>
      <w:r>
        <w:rPr>
          <w:spacing w:val="30"/>
          <w:sz w:val="26"/>
        </w:rPr>
        <w:t> </w:t>
      </w:r>
      <w:r>
        <w:rPr>
          <w:sz w:val="26"/>
        </w:rPr>
        <w:t>tương</w:t>
      </w:r>
      <w:r>
        <w:rPr>
          <w:spacing w:val="29"/>
          <w:sz w:val="26"/>
        </w:rPr>
        <w:t> </w:t>
      </w:r>
      <w:r>
        <w:rPr>
          <w:sz w:val="26"/>
        </w:rPr>
        <w:t>ưng</w:t>
      </w:r>
      <w:r>
        <w:rPr>
          <w:spacing w:val="30"/>
          <w:sz w:val="26"/>
        </w:rPr>
        <w:t> </w:t>
      </w:r>
      <w:r>
        <w:rPr>
          <w:sz w:val="26"/>
        </w:rPr>
        <w:t>lậu</w:t>
      </w:r>
      <w:r>
        <w:rPr>
          <w:spacing w:val="31"/>
          <w:sz w:val="26"/>
        </w:rPr>
        <w:t> </w:t>
      </w:r>
      <w:r>
        <w:rPr>
          <w:sz w:val="26"/>
        </w:rPr>
        <w:t>làm</w:t>
      </w:r>
      <w:r>
        <w:rPr>
          <w:spacing w:val="30"/>
          <w:sz w:val="26"/>
        </w:rPr>
        <w:t> </w:t>
      </w:r>
      <w:r>
        <w:rPr>
          <w:sz w:val="26"/>
        </w:rPr>
        <w:t>duyên</w:t>
      </w:r>
      <w:r>
        <w:rPr>
          <w:spacing w:val="30"/>
          <w:sz w:val="26"/>
        </w:rPr>
        <w:t> </w:t>
      </w:r>
      <w:r>
        <w:rPr>
          <w:sz w:val="26"/>
        </w:rPr>
        <w:t>cho</w:t>
      </w:r>
      <w:r>
        <w:rPr>
          <w:spacing w:val="30"/>
          <w:sz w:val="26"/>
        </w:rPr>
        <w:t> </w:t>
      </w:r>
      <w:r>
        <w:rPr>
          <w:sz w:val="26"/>
        </w:rPr>
        <w:t>uẩn</w:t>
      </w:r>
      <w:r>
        <w:rPr>
          <w:spacing w:val="30"/>
          <w:sz w:val="26"/>
        </w:rPr>
        <w:t> </w:t>
      </w:r>
      <w:r>
        <w:rPr>
          <w:sz w:val="26"/>
        </w:rPr>
        <w:t>tương</w:t>
      </w:r>
      <w:r>
        <w:rPr>
          <w:spacing w:val="32"/>
          <w:sz w:val="26"/>
        </w:rPr>
        <w:t> </w:t>
      </w:r>
      <w:r>
        <w:rPr>
          <w:sz w:val="26"/>
        </w:rPr>
        <w:t>ưng</w:t>
      </w:r>
      <w:r>
        <w:rPr>
          <w:spacing w:val="31"/>
          <w:sz w:val="26"/>
        </w:rPr>
        <w:t> </w:t>
      </w:r>
      <w:r>
        <w:rPr>
          <w:sz w:val="26"/>
        </w:rPr>
        <w:t>và</w:t>
      </w:r>
      <w:r>
        <w:rPr>
          <w:spacing w:val="30"/>
          <w:sz w:val="26"/>
        </w:rPr>
        <w:t> </w:t>
      </w:r>
      <w:r>
        <w:rPr>
          <w:sz w:val="26"/>
        </w:rPr>
        <w:t>sắc</w:t>
      </w:r>
      <w:r>
        <w:rPr>
          <w:spacing w:val="30"/>
          <w:sz w:val="26"/>
        </w:rPr>
        <w:t> </w:t>
      </w:r>
      <w:r>
        <w:rPr>
          <w:sz w:val="26"/>
        </w:rPr>
        <w:t>tâm bằng Dị thời nghiệp duyên.</w:t>
      </w:r>
    </w:p>
    <w:p>
      <w:pPr>
        <w:pStyle w:val="ListParagraph"/>
        <w:numPr>
          <w:ilvl w:val="1"/>
          <w:numId w:val="4"/>
        </w:numPr>
        <w:tabs>
          <w:tab w:pos="993" w:val="left" w:leader="none"/>
        </w:tabs>
        <w:spacing w:line="240" w:lineRule="auto" w:before="0" w:after="0"/>
        <w:ind w:left="993" w:right="138" w:hanging="286"/>
        <w:jc w:val="left"/>
        <w:rPr>
          <w:sz w:val="26"/>
        </w:rPr>
      </w:pPr>
      <w:r>
        <w:rPr>
          <w:sz w:val="26"/>
        </w:rPr>
        <w:t>Biệt thời như: Tư bất tương ưng lậu làm duyên cho uẩn quả và sắc tục sinh bằng Dị thời nghiệp duyên.</w:t>
      </w:r>
    </w:p>
    <w:p>
      <w:pPr>
        <w:pStyle w:val="Heading2"/>
        <w:spacing w:line="240" w:lineRule="auto" w:before="2"/>
      </w:pPr>
      <w:r>
        <w:rPr>
          <w:spacing w:val="-4"/>
        </w:rPr>
        <w:t>393.</w:t>
      </w:r>
    </w:p>
    <w:p>
      <w:pPr>
        <w:pStyle w:val="Heading2"/>
        <w:spacing w:after="0" w:line="240" w:lineRule="auto"/>
        <w:sectPr>
          <w:pgSz w:w="11630" w:h="16450"/>
          <w:pgMar w:header="571" w:footer="0" w:top="920" w:bottom="280" w:left="850" w:right="850"/>
        </w:sectPr>
      </w:pPr>
    </w:p>
    <w:p>
      <w:pPr>
        <w:pStyle w:val="BodyText"/>
        <w:spacing w:before="225"/>
        <w:ind w:left="681" w:right="139"/>
      </w:pPr>
      <w:r>
        <w:rPr/>
        <w:t>Pháp bất tương ưng lậu</w:t>
      </w:r>
      <w:r>
        <w:rPr>
          <w:spacing w:val="20"/>
        </w:rPr>
        <w:t> </w:t>
      </w:r>
      <w:r>
        <w:rPr/>
        <w:t>làm duyên cho pháp</w:t>
      </w:r>
      <w:r>
        <w:rPr>
          <w:spacing w:val="19"/>
        </w:rPr>
        <w:t> </w:t>
      </w:r>
      <w:r>
        <w:rPr/>
        <w:t>bất tương ưng lậu</w:t>
      </w:r>
      <w:r>
        <w:rPr>
          <w:spacing w:val="20"/>
        </w:rPr>
        <w:t> </w:t>
      </w:r>
      <w:r>
        <w:rPr/>
        <w:t>bằng Quả duyên có 1</w:t>
      </w:r>
      <w:r>
        <w:rPr>
          <w:spacing w:val="40"/>
        </w:rPr>
        <w:t> </w:t>
      </w:r>
      <w:r>
        <w:rPr>
          <w:spacing w:val="-4"/>
        </w:rPr>
        <w:t>câu.</w:t>
      </w:r>
    </w:p>
    <w:p>
      <w:pPr>
        <w:pStyle w:val="Heading2"/>
        <w:spacing w:before="5"/>
      </w:pPr>
      <w:r>
        <w:rPr>
          <w:spacing w:val="-4"/>
        </w:rPr>
        <w:t>394.</w:t>
      </w:r>
    </w:p>
    <w:p>
      <w:pPr>
        <w:pStyle w:val="ListParagraph"/>
        <w:numPr>
          <w:ilvl w:val="0"/>
          <w:numId w:val="4"/>
        </w:numPr>
        <w:tabs>
          <w:tab w:pos="706" w:val="left" w:leader="none"/>
          <w:tab w:pos="993" w:val="left" w:leader="none"/>
        </w:tabs>
        <w:spacing w:line="237" w:lineRule="auto" w:before="2" w:after="0"/>
        <w:ind w:left="993" w:right="1524" w:hanging="570"/>
        <w:jc w:val="left"/>
        <w:rPr>
          <w:sz w:val="26"/>
        </w:rPr>
      </w:pPr>
      <w:r>
        <w:rPr>
          <w:sz w:val="26"/>
        </w:rPr>
        <w:t>Pháp</w:t>
      </w:r>
      <w:r>
        <w:rPr>
          <w:spacing w:val="-4"/>
          <w:sz w:val="26"/>
        </w:rPr>
        <w:t> </w:t>
      </w:r>
      <w:r>
        <w:rPr>
          <w:sz w:val="26"/>
        </w:rPr>
        <w:t>tương</w:t>
      </w:r>
      <w:r>
        <w:rPr>
          <w:spacing w:val="-4"/>
          <w:sz w:val="26"/>
        </w:rPr>
        <w:t> </w:t>
      </w:r>
      <w:r>
        <w:rPr>
          <w:sz w:val="26"/>
        </w:rPr>
        <w:t>ưng</w:t>
      </w:r>
      <w:r>
        <w:rPr>
          <w:spacing w:val="-1"/>
          <w:sz w:val="26"/>
        </w:rPr>
        <w:t> </w:t>
      </w:r>
      <w:r>
        <w:rPr>
          <w:sz w:val="26"/>
        </w:rPr>
        <w:t>lậu</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pháp</w:t>
      </w:r>
      <w:r>
        <w:rPr>
          <w:spacing w:val="-1"/>
          <w:sz w:val="26"/>
        </w:rPr>
        <w:t> </w:t>
      </w:r>
      <w:r>
        <w:rPr>
          <w:sz w:val="26"/>
        </w:rPr>
        <w:t>tương</w:t>
      </w:r>
      <w:r>
        <w:rPr>
          <w:spacing w:val="-4"/>
          <w:sz w:val="26"/>
        </w:rPr>
        <w:t> </w:t>
      </w:r>
      <w:r>
        <w:rPr>
          <w:sz w:val="26"/>
        </w:rPr>
        <w:t>ưng</w:t>
      </w:r>
      <w:r>
        <w:rPr>
          <w:spacing w:val="-2"/>
          <w:sz w:val="26"/>
        </w:rPr>
        <w:t> </w:t>
      </w:r>
      <w:r>
        <w:rPr>
          <w:sz w:val="26"/>
        </w:rPr>
        <w:t>lậu</w:t>
      </w:r>
      <w:r>
        <w:rPr>
          <w:spacing w:val="-3"/>
          <w:sz w:val="26"/>
        </w:rPr>
        <w:t> </w:t>
      </w:r>
      <w:r>
        <w:rPr>
          <w:sz w:val="26"/>
        </w:rPr>
        <w:t>bằng</w:t>
      </w:r>
      <w:r>
        <w:rPr>
          <w:spacing w:val="-4"/>
          <w:sz w:val="26"/>
        </w:rPr>
        <w:t> </w:t>
      </w:r>
      <w:r>
        <w:rPr>
          <w:sz w:val="26"/>
        </w:rPr>
        <w:t>Thực</w:t>
      </w:r>
      <w:r>
        <w:rPr>
          <w:spacing w:val="-1"/>
          <w:sz w:val="26"/>
        </w:rPr>
        <w:t> </w:t>
      </w:r>
      <w:r>
        <w:rPr>
          <w:sz w:val="26"/>
        </w:rPr>
        <w:t>duyên: Thực tương ưng lậu làm duyên cho uẩn tương ưng bằng Thực duyên:</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5"/>
          <w:sz w:val="26"/>
        </w:rPr>
        <w:t> </w:t>
      </w:r>
      <w:r>
        <w:rPr>
          <w:sz w:val="26"/>
        </w:rPr>
        <w:t>tương</w:t>
      </w:r>
      <w:r>
        <w:rPr>
          <w:spacing w:val="-5"/>
          <w:sz w:val="26"/>
        </w:rPr>
        <w:t> </w:t>
      </w:r>
      <w:r>
        <w:rPr>
          <w:sz w:val="26"/>
        </w:rPr>
        <w:t>ưng</w:t>
      </w:r>
      <w:r>
        <w:rPr>
          <w:spacing w:val="-3"/>
          <w:sz w:val="26"/>
        </w:rPr>
        <w:t> </w:t>
      </w:r>
      <w:r>
        <w:rPr>
          <w:sz w:val="26"/>
        </w:rPr>
        <w:t>lậu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3"/>
          <w:sz w:val="26"/>
        </w:rPr>
        <w:t> </w:t>
      </w:r>
      <w:r>
        <w:rPr>
          <w:sz w:val="26"/>
        </w:rPr>
        <w:t>bằng</w:t>
      </w:r>
      <w:r>
        <w:rPr>
          <w:spacing w:val="-5"/>
          <w:sz w:val="26"/>
        </w:rPr>
        <w:t> </w:t>
      </w:r>
      <w:r>
        <w:rPr>
          <w:sz w:val="26"/>
        </w:rPr>
        <w:t>Thực</w:t>
      </w:r>
      <w:r>
        <w:rPr>
          <w:spacing w:val="-4"/>
          <w:sz w:val="26"/>
        </w:rPr>
        <w:t> </w:t>
      </w:r>
      <w:r>
        <w:rPr>
          <w:spacing w:val="-2"/>
          <w:sz w:val="26"/>
        </w:rPr>
        <w:t>duyên:</w:t>
      </w:r>
    </w:p>
    <w:p>
      <w:pPr>
        <w:pStyle w:val="ListParagraph"/>
        <w:numPr>
          <w:ilvl w:val="1"/>
          <w:numId w:val="4"/>
        </w:numPr>
        <w:tabs>
          <w:tab w:pos="992" w:val="left" w:leader="none"/>
        </w:tabs>
        <w:spacing w:line="298" w:lineRule="exact" w:before="0" w:after="0"/>
        <w:ind w:left="992" w:right="0" w:hanging="282"/>
        <w:jc w:val="left"/>
        <w:rPr>
          <w:sz w:val="26"/>
        </w:rPr>
      </w:pPr>
      <w:r>
        <w:rPr>
          <w:sz w:val="26"/>
        </w:rPr>
        <w:t>Thực</w:t>
      </w:r>
      <w:r>
        <w:rPr>
          <w:spacing w:val="-4"/>
          <w:sz w:val="26"/>
        </w:rPr>
        <w:t> </w:t>
      </w:r>
      <w:r>
        <w:rPr>
          <w:sz w:val="26"/>
        </w:rPr>
        <w:t>tương</w:t>
      </w:r>
      <w:r>
        <w:rPr>
          <w:spacing w:val="-5"/>
          <w:sz w:val="26"/>
        </w:rPr>
        <w:t> </w:t>
      </w:r>
      <w:r>
        <w:rPr>
          <w:sz w:val="26"/>
        </w:rPr>
        <w:t>ưng</w:t>
      </w:r>
      <w:r>
        <w:rPr>
          <w:spacing w:val="-4"/>
          <w:sz w:val="26"/>
        </w:rPr>
        <w:t> </w:t>
      </w:r>
      <w:r>
        <w:rPr>
          <w:sz w:val="26"/>
        </w:rPr>
        <w:t>lậu</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sắc</w:t>
      </w:r>
      <w:r>
        <w:rPr>
          <w:spacing w:val="-3"/>
          <w:sz w:val="26"/>
        </w:rPr>
        <w:t> </w:t>
      </w:r>
      <w:r>
        <w:rPr>
          <w:sz w:val="26"/>
        </w:rPr>
        <w:t>tâm</w:t>
      </w:r>
      <w:r>
        <w:rPr>
          <w:spacing w:val="-4"/>
          <w:sz w:val="26"/>
        </w:rPr>
        <w:t> </w:t>
      </w:r>
      <w:r>
        <w:rPr>
          <w:sz w:val="26"/>
        </w:rPr>
        <w:t>bằng</w:t>
      </w:r>
      <w:r>
        <w:rPr>
          <w:spacing w:val="-5"/>
          <w:sz w:val="26"/>
        </w:rPr>
        <w:t> </w:t>
      </w:r>
      <w:r>
        <w:rPr>
          <w:sz w:val="26"/>
        </w:rPr>
        <w:t>Thực</w:t>
      </w:r>
      <w:r>
        <w:rPr>
          <w:spacing w:val="-4"/>
          <w:sz w:val="26"/>
        </w:rPr>
        <w:t> </w:t>
      </w:r>
      <w:r>
        <w:rPr>
          <w:spacing w:val="-2"/>
          <w:sz w:val="26"/>
        </w:rPr>
        <w:t>duyên:</w:t>
      </w:r>
    </w:p>
    <w:p>
      <w:pPr>
        <w:pStyle w:val="ListParagraph"/>
        <w:numPr>
          <w:ilvl w:val="1"/>
          <w:numId w:val="4"/>
        </w:numPr>
        <w:tabs>
          <w:tab w:pos="991" w:val="left" w:leader="none"/>
          <w:tab w:pos="993" w:val="left" w:leader="none"/>
        </w:tabs>
        <w:spacing w:line="240" w:lineRule="auto" w:before="2" w:after="0"/>
        <w:ind w:left="993" w:right="139" w:hanging="284"/>
        <w:jc w:val="left"/>
        <w:rPr>
          <w:sz w:val="26"/>
        </w:rPr>
      </w:pPr>
      <w:r>
        <w:rPr>
          <w:sz w:val="26"/>
        </w:rPr>
        <w:t>Thực đồng sanh ưu đồng sanh hoài nghi, đồng sanh phóng dật làm duyên cho si và sắc tâm bằng Thực duyên.</w:t>
      </w:r>
    </w:p>
    <w:p>
      <w:pPr>
        <w:pStyle w:val="ListParagraph"/>
        <w:numPr>
          <w:ilvl w:val="0"/>
          <w:numId w:val="4"/>
        </w:numPr>
        <w:tabs>
          <w:tab w:pos="708" w:val="left" w:leader="none"/>
          <w:tab w:pos="710" w:val="left" w:leader="none"/>
        </w:tabs>
        <w:spacing w:line="237" w:lineRule="auto" w:before="122" w:after="0"/>
        <w:ind w:left="710" w:right="142" w:hanging="287"/>
        <w:jc w:val="left"/>
        <w:rPr>
          <w:sz w:val="26"/>
        </w:rPr>
      </w:pPr>
      <w:r>
        <w:rPr>
          <w:sz w:val="26"/>
        </w:rPr>
        <w:t>Pháp</w:t>
      </w:r>
      <w:r>
        <w:rPr>
          <w:spacing w:val="21"/>
          <w:sz w:val="26"/>
        </w:rPr>
        <w:t> </w:t>
      </w:r>
      <w:r>
        <w:rPr>
          <w:sz w:val="26"/>
        </w:rPr>
        <w:t>tương</w:t>
      </w:r>
      <w:r>
        <w:rPr>
          <w:spacing w:val="23"/>
          <w:sz w:val="26"/>
        </w:rPr>
        <w:t> </w:t>
      </w:r>
      <w:r>
        <w:rPr>
          <w:sz w:val="26"/>
        </w:rPr>
        <w:t>ưng</w:t>
      </w:r>
      <w:r>
        <w:rPr>
          <w:spacing w:val="22"/>
          <w:sz w:val="26"/>
        </w:rPr>
        <w:t> </w:t>
      </w:r>
      <w:r>
        <w:rPr>
          <w:sz w:val="26"/>
        </w:rPr>
        <w:t>lậu</w:t>
      </w:r>
      <w:r>
        <w:rPr>
          <w:spacing w:val="22"/>
          <w:sz w:val="26"/>
        </w:rPr>
        <w:t> </w:t>
      </w:r>
      <w:r>
        <w:rPr>
          <w:sz w:val="26"/>
        </w:rPr>
        <w:t>làm</w:t>
      </w:r>
      <w:r>
        <w:rPr>
          <w:spacing w:val="22"/>
          <w:sz w:val="26"/>
        </w:rPr>
        <w:t> </w:t>
      </w:r>
      <w:r>
        <w:rPr>
          <w:sz w:val="26"/>
        </w:rPr>
        <w:t>duyên</w:t>
      </w:r>
      <w:r>
        <w:rPr>
          <w:spacing w:val="24"/>
          <w:sz w:val="26"/>
        </w:rPr>
        <w:t> </w:t>
      </w:r>
      <w:r>
        <w:rPr>
          <w:sz w:val="26"/>
        </w:rPr>
        <w:t>cho</w:t>
      </w:r>
      <w:r>
        <w:rPr>
          <w:spacing w:val="23"/>
          <w:sz w:val="26"/>
        </w:rPr>
        <w:t> </w:t>
      </w:r>
      <w:r>
        <w:rPr>
          <w:sz w:val="26"/>
        </w:rPr>
        <w:t>những</w:t>
      </w:r>
      <w:r>
        <w:rPr>
          <w:spacing w:val="22"/>
          <w:sz w:val="26"/>
        </w:rPr>
        <w:t> </w:t>
      </w:r>
      <w:r>
        <w:rPr>
          <w:sz w:val="26"/>
        </w:rPr>
        <w:t>pháp</w:t>
      </w:r>
      <w:r>
        <w:rPr>
          <w:spacing w:val="22"/>
          <w:sz w:val="26"/>
        </w:rPr>
        <w:t> </w:t>
      </w:r>
      <w:r>
        <w:rPr>
          <w:sz w:val="26"/>
        </w:rPr>
        <w:t>tương</w:t>
      </w:r>
      <w:r>
        <w:rPr>
          <w:spacing w:val="23"/>
          <w:sz w:val="26"/>
        </w:rPr>
        <w:t> </w:t>
      </w:r>
      <w:r>
        <w:rPr>
          <w:sz w:val="26"/>
        </w:rPr>
        <w:t>ưng</w:t>
      </w:r>
      <w:r>
        <w:rPr>
          <w:spacing w:val="22"/>
          <w:sz w:val="26"/>
        </w:rPr>
        <w:t> </w:t>
      </w:r>
      <w:r>
        <w:rPr>
          <w:sz w:val="26"/>
        </w:rPr>
        <w:t>lậu</w:t>
      </w:r>
      <w:r>
        <w:rPr>
          <w:spacing w:val="24"/>
          <w:sz w:val="26"/>
        </w:rPr>
        <w:t> </w:t>
      </w:r>
      <w:r>
        <w:rPr>
          <w:sz w:val="26"/>
        </w:rPr>
        <w:t>và</w:t>
      </w:r>
      <w:r>
        <w:rPr>
          <w:spacing w:val="24"/>
          <w:sz w:val="26"/>
        </w:rPr>
        <w:t> </w:t>
      </w:r>
      <w:r>
        <w:rPr>
          <w:sz w:val="26"/>
        </w:rPr>
        <w:t>bất</w:t>
      </w:r>
      <w:r>
        <w:rPr>
          <w:spacing w:val="21"/>
          <w:sz w:val="26"/>
        </w:rPr>
        <w:t> </w:t>
      </w:r>
      <w:r>
        <w:rPr>
          <w:sz w:val="26"/>
        </w:rPr>
        <w:t>tương</w:t>
      </w:r>
      <w:r>
        <w:rPr>
          <w:spacing w:val="23"/>
          <w:sz w:val="26"/>
        </w:rPr>
        <w:t> </w:t>
      </w:r>
      <w:r>
        <w:rPr>
          <w:sz w:val="26"/>
        </w:rPr>
        <w:t>ưng</w:t>
      </w:r>
      <w:r>
        <w:rPr>
          <w:spacing w:val="21"/>
          <w:sz w:val="26"/>
        </w:rPr>
        <w:t> </w:t>
      </w:r>
      <w:r>
        <w:rPr>
          <w:sz w:val="26"/>
        </w:rPr>
        <w:t>lậu bằng Thực duyên:</w:t>
      </w:r>
    </w:p>
    <w:p>
      <w:pPr>
        <w:pStyle w:val="ListParagraph"/>
        <w:numPr>
          <w:ilvl w:val="1"/>
          <w:numId w:val="4"/>
        </w:numPr>
        <w:tabs>
          <w:tab w:pos="992" w:val="left" w:leader="none"/>
        </w:tabs>
        <w:spacing w:line="299" w:lineRule="exact" w:before="3" w:after="0"/>
        <w:ind w:left="992" w:right="0" w:hanging="282"/>
        <w:jc w:val="left"/>
        <w:rPr>
          <w:sz w:val="26"/>
        </w:rPr>
      </w:pPr>
      <w:r>
        <w:rPr>
          <w:sz w:val="26"/>
        </w:rPr>
        <w:t>Thực</w:t>
      </w:r>
      <w:r>
        <w:rPr>
          <w:spacing w:val="-4"/>
          <w:sz w:val="26"/>
        </w:rPr>
        <w:t> </w:t>
      </w:r>
      <w:r>
        <w:rPr>
          <w:sz w:val="26"/>
        </w:rPr>
        <w:t>tương</w:t>
      </w:r>
      <w:r>
        <w:rPr>
          <w:spacing w:val="-5"/>
          <w:sz w:val="26"/>
        </w:rPr>
        <w:t> </w:t>
      </w:r>
      <w:r>
        <w:rPr>
          <w:sz w:val="26"/>
        </w:rPr>
        <w:t>ưng</w:t>
      </w:r>
      <w:r>
        <w:rPr>
          <w:spacing w:val="-4"/>
          <w:sz w:val="26"/>
        </w:rPr>
        <w:t> </w:t>
      </w:r>
      <w:r>
        <w:rPr>
          <w:sz w:val="26"/>
        </w:rPr>
        <w:t>lậu</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z w:val="26"/>
        </w:rPr>
        <w:t>và</w:t>
      </w:r>
      <w:r>
        <w:rPr>
          <w:spacing w:val="-4"/>
          <w:sz w:val="26"/>
        </w:rPr>
        <w:t> </w:t>
      </w:r>
      <w:r>
        <w:rPr>
          <w:sz w:val="26"/>
        </w:rPr>
        <w:t>sắc</w:t>
      </w:r>
      <w:r>
        <w:rPr>
          <w:spacing w:val="-4"/>
          <w:sz w:val="26"/>
        </w:rPr>
        <w:t> </w:t>
      </w:r>
      <w:r>
        <w:rPr>
          <w:sz w:val="26"/>
        </w:rPr>
        <w:t>tâm</w:t>
      </w:r>
      <w:r>
        <w:rPr>
          <w:spacing w:val="-4"/>
          <w:sz w:val="26"/>
        </w:rPr>
        <w:t> </w:t>
      </w:r>
      <w:r>
        <w:rPr>
          <w:sz w:val="26"/>
        </w:rPr>
        <w:t>bằng</w:t>
      </w:r>
      <w:r>
        <w:rPr>
          <w:spacing w:val="-2"/>
          <w:sz w:val="26"/>
        </w:rPr>
        <w:t> </w:t>
      </w:r>
      <w:r>
        <w:rPr>
          <w:sz w:val="26"/>
        </w:rPr>
        <w:t>Thực</w:t>
      </w:r>
      <w:r>
        <w:rPr>
          <w:spacing w:val="-3"/>
          <w:sz w:val="26"/>
        </w:rPr>
        <w:t> </w:t>
      </w:r>
      <w:r>
        <w:rPr>
          <w:spacing w:val="-2"/>
          <w:sz w:val="26"/>
        </w:rPr>
        <w:t>duyên:</w:t>
      </w:r>
    </w:p>
    <w:p>
      <w:pPr>
        <w:pStyle w:val="ListParagraph"/>
        <w:numPr>
          <w:ilvl w:val="1"/>
          <w:numId w:val="4"/>
        </w:numPr>
        <w:tabs>
          <w:tab w:pos="991" w:val="left" w:leader="none"/>
          <w:tab w:pos="993" w:val="left" w:leader="none"/>
        </w:tabs>
        <w:spacing w:line="240" w:lineRule="auto" w:before="0" w:after="0"/>
        <w:ind w:left="993" w:right="139" w:hanging="284"/>
        <w:jc w:val="left"/>
        <w:rPr>
          <w:sz w:val="26"/>
        </w:rPr>
      </w:pPr>
      <w:r>
        <w:rPr>
          <w:sz w:val="26"/>
        </w:rPr>
        <w:t>Thực đồng sanh ưu đồng sanh hoài nghi, đồng sanh phóng dật làm duyên cho uẩn</w:t>
      </w:r>
      <w:r>
        <w:rPr>
          <w:spacing w:val="80"/>
          <w:sz w:val="26"/>
        </w:rPr>
        <w:t> </w:t>
      </w:r>
      <w:r>
        <w:rPr>
          <w:sz w:val="26"/>
        </w:rPr>
        <w:t>tương ưng với si và sắc tâm bằng Thực duyên.</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1"/>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lậu</w:t>
      </w:r>
      <w:r>
        <w:rPr>
          <w:spacing w:val="-2"/>
          <w:sz w:val="26"/>
        </w:rPr>
        <w:t> </w:t>
      </w:r>
      <w:r>
        <w:rPr>
          <w:sz w:val="26"/>
        </w:rPr>
        <w:t>bằng</w:t>
      </w:r>
      <w:r>
        <w:rPr>
          <w:spacing w:val="-2"/>
          <w:sz w:val="26"/>
        </w:rPr>
        <w:t> </w:t>
      </w:r>
      <w:r>
        <w:rPr>
          <w:sz w:val="26"/>
        </w:rPr>
        <w:t>Thực</w:t>
      </w:r>
      <w:r>
        <w:rPr>
          <w:spacing w:val="-3"/>
          <w:sz w:val="26"/>
        </w:rPr>
        <w:t> </w:t>
      </w:r>
      <w:r>
        <w:rPr>
          <w:spacing w:val="-2"/>
          <w:sz w:val="26"/>
        </w:rPr>
        <w:t>duyên:</w:t>
      </w:r>
    </w:p>
    <w:p>
      <w:pPr>
        <w:pStyle w:val="ListParagraph"/>
        <w:numPr>
          <w:ilvl w:val="1"/>
          <w:numId w:val="4"/>
        </w:numPr>
        <w:tabs>
          <w:tab w:pos="992" w:val="left" w:leader="none"/>
        </w:tabs>
        <w:spacing w:line="297" w:lineRule="exact" w:before="0" w:after="0"/>
        <w:ind w:left="992" w:right="0" w:hanging="282"/>
        <w:jc w:val="left"/>
        <w:rPr>
          <w:sz w:val="26"/>
        </w:rPr>
      </w:pPr>
      <w:r>
        <w:rPr>
          <w:sz w:val="26"/>
        </w:rPr>
        <w:t>Thực</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lậu</w:t>
      </w:r>
      <w:r>
        <w:rPr>
          <w:spacing w:val="-1"/>
          <w:sz w:val="26"/>
        </w:rPr>
        <w:t> </w:t>
      </w:r>
      <w:r>
        <w:rPr>
          <w:sz w:val="26"/>
        </w:rPr>
        <w:t>làm</w:t>
      </w:r>
      <w:r>
        <w:rPr>
          <w:spacing w:val="-7"/>
          <w:sz w:val="26"/>
        </w:rPr>
        <w:t> </w:t>
      </w:r>
      <w:r>
        <w:rPr>
          <w:sz w:val="26"/>
        </w:rPr>
        <w:t>duyên</w:t>
      </w:r>
      <w:r>
        <w:rPr>
          <w:spacing w:val="-2"/>
          <w:sz w:val="26"/>
        </w:rPr>
        <w:t> </w:t>
      </w:r>
      <w:r>
        <w:rPr>
          <w:sz w:val="26"/>
        </w:rPr>
        <w:t>cho</w:t>
      </w:r>
      <w:r>
        <w:rPr>
          <w:spacing w:val="-4"/>
          <w:sz w:val="26"/>
        </w:rPr>
        <w:t> </w:t>
      </w:r>
      <w:r>
        <w:rPr>
          <w:sz w:val="26"/>
        </w:rPr>
        <w:t>uẩn</w:t>
      </w:r>
      <w:r>
        <w:rPr>
          <w:spacing w:val="-2"/>
          <w:sz w:val="26"/>
        </w:rPr>
        <w:t> </w:t>
      </w:r>
      <w:r>
        <w:rPr>
          <w:sz w:val="26"/>
        </w:rPr>
        <w:t>tương</w:t>
      </w:r>
      <w:r>
        <w:rPr>
          <w:spacing w:val="-5"/>
          <w:sz w:val="26"/>
        </w:rPr>
        <w:t> </w:t>
      </w:r>
      <w:r>
        <w:rPr>
          <w:sz w:val="26"/>
        </w:rPr>
        <w:t>ưng</w:t>
      </w:r>
      <w:r>
        <w:rPr>
          <w:spacing w:val="-3"/>
          <w:sz w:val="26"/>
        </w:rPr>
        <w:t> </w:t>
      </w:r>
      <w:r>
        <w:rPr>
          <w:sz w:val="26"/>
        </w:rPr>
        <w:t>và</w:t>
      </w:r>
      <w:r>
        <w:rPr>
          <w:spacing w:val="-5"/>
          <w:sz w:val="26"/>
        </w:rPr>
        <w:t> </w:t>
      </w:r>
      <w:r>
        <w:rPr>
          <w:sz w:val="26"/>
        </w:rPr>
        <w:t>sắc</w:t>
      </w:r>
      <w:r>
        <w:rPr>
          <w:spacing w:val="-3"/>
          <w:sz w:val="26"/>
        </w:rPr>
        <w:t> </w:t>
      </w:r>
      <w:r>
        <w:rPr>
          <w:sz w:val="26"/>
        </w:rPr>
        <w:t>tâm</w:t>
      </w:r>
      <w:r>
        <w:rPr>
          <w:spacing w:val="-7"/>
          <w:sz w:val="26"/>
        </w:rPr>
        <w:t> </w:t>
      </w:r>
      <w:r>
        <w:rPr>
          <w:sz w:val="26"/>
        </w:rPr>
        <w:t>bằng</w:t>
      </w:r>
      <w:r>
        <w:rPr>
          <w:spacing w:val="-5"/>
          <w:sz w:val="26"/>
        </w:rPr>
        <w:t> </w:t>
      </w:r>
      <w:r>
        <w:rPr>
          <w:sz w:val="26"/>
        </w:rPr>
        <w:t>Thực</w:t>
      </w:r>
      <w:r>
        <w:rPr>
          <w:spacing w:val="-2"/>
          <w:sz w:val="26"/>
        </w:rPr>
        <w:t> duyên:</w:t>
      </w:r>
    </w:p>
    <w:p>
      <w:pPr>
        <w:pStyle w:val="ListParagraph"/>
        <w:numPr>
          <w:ilvl w:val="1"/>
          <w:numId w:val="4"/>
        </w:numPr>
        <w:tabs>
          <w:tab w:pos="992" w:val="left" w:leader="none"/>
        </w:tabs>
        <w:spacing w:line="298" w:lineRule="exact" w:before="0" w:after="0"/>
        <w:ind w:left="992" w:right="0" w:hanging="282"/>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Đoàn</w:t>
      </w:r>
      <w:r>
        <w:rPr>
          <w:spacing w:val="-5"/>
          <w:sz w:val="26"/>
        </w:rPr>
        <w:t> </w:t>
      </w:r>
      <w:r>
        <w:rPr>
          <w:sz w:val="26"/>
        </w:rPr>
        <w:t>thực</w:t>
      </w:r>
      <w:r>
        <w:rPr>
          <w:spacing w:val="-2"/>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thân</w:t>
      </w:r>
      <w:r>
        <w:rPr>
          <w:spacing w:val="-4"/>
          <w:sz w:val="26"/>
        </w:rPr>
        <w:t> </w:t>
      </w:r>
      <w:r>
        <w:rPr>
          <w:sz w:val="26"/>
        </w:rPr>
        <w:t>ấy</w:t>
      </w:r>
      <w:r>
        <w:rPr>
          <w:spacing w:val="-9"/>
          <w:sz w:val="26"/>
        </w:rPr>
        <w:t> </w:t>
      </w:r>
      <w:r>
        <w:rPr>
          <w:sz w:val="26"/>
        </w:rPr>
        <w:t>bằng</w:t>
      </w:r>
      <w:r>
        <w:rPr>
          <w:spacing w:val="-4"/>
          <w:sz w:val="26"/>
        </w:rPr>
        <w:t> </w:t>
      </w:r>
      <w:r>
        <w:rPr>
          <w:sz w:val="26"/>
        </w:rPr>
        <w:t>Thực</w:t>
      </w:r>
      <w:r>
        <w:rPr>
          <w:spacing w:val="-4"/>
          <w:sz w:val="26"/>
        </w:rPr>
        <w:t> </w:t>
      </w:r>
      <w:r>
        <w:rPr>
          <w:spacing w:val="-2"/>
          <w:sz w:val="26"/>
        </w:rPr>
        <w:t>duyên:</w:t>
      </w:r>
    </w:p>
    <w:p>
      <w:pPr>
        <w:pStyle w:val="Heading2"/>
        <w:spacing w:line="299" w:lineRule="exact" w:before="3"/>
      </w:pPr>
      <w:r>
        <w:rPr>
          <w:spacing w:val="-4"/>
        </w:rPr>
        <w:t>395.</w:t>
      </w:r>
    </w:p>
    <w:p>
      <w:pPr>
        <w:pStyle w:val="ListParagraph"/>
        <w:numPr>
          <w:ilvl w:val="0"/>
          <w:numId w:val="4"/>
        </w:numPr>
        <w:tabs>
          <w:tab w:pos="680" w:val="left" w:leader="none"/>
        </w:tabs>
        <w:spacing w:line="317" w:lineRule="exact" w:before="0" w:after="0"/>
        <w:ind w:left="680" w:right="0" w:hanging="268"/>
        <w:jc w:val="left"/>
        <w:rPr>
          <w:sz w:val="26"/>
        </w:rPr>
      </w:pPr>
      <w:r>
        <w:rPr>
          <w:sz w:val="26"/>
        </w:rPr>
        <w:t>Pháp</w:t>
      </w:r>
      <w:r>
        <w:rPr>
          <w:spacing w:val="-6"/>
          <w:sz w:val="26"/>
        </w:rPr>
        <w:t> </w:t>
      </w:r>
      <w:r>
        <w:rPr>
          <w:sz w:val="26"/>
        </w:rPr>
        <w:t>tương</w:t>
      </w:r>
      <w:r>
        <w:rPr>
          <w:spacing w:val="-5"/>
          <w:sz w:val="26"/>
        </w:rPr>
        <w:t> </w:t>
      </w:r>
      <w:r>
        <w:rPr>
          <w:sz w:val="26"/>
        </w:rPr>
        <w:t>ưng</w:t>
      </w:r>
      <w:r>
        <w:rPr>
          <w:spacing w:val="-3"/>
          <w:sz w:val="26"/>
        </w:rPr>
        <w:t> </w:t>
      </w:r>
      <w:r>
        <w:rPr>
          <w:sz w:val="26"/>
        </w:rPr>
        <w:t>lậu</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pháp</w:t>
      </w:r>
      <w:r>
        <w:rPr>
          <w:spacing w:val="-3"/>
          <w:sz w:val="26"/>
        </w:rPr>
        <w:t> </w:t>
      </w:r>
      <w:r>
        <w:rPr>
          <w:sz w:val="26"/>
        </w:rPr>
        <w:t>tương</w:t>
      </w:r>
      <w:r>
        <w:rPr>
          <w:spacing w:val="-5"/>
          <w:sz w:val="26"/>
        </w:rPr>
        <w:t> </w:t>
      </w:r>
      <w:r>
        <w:rPr>
          <w:sz w:val="26"/>
        </w:rPr>
        <w:t>ưng</w:t>
      </w:r>
      <w:r>
        <w:rPr>
          <w:spacing w:val="-4"/>
          <w:sz w:val="26"/>
        </w:rPr>
        <w:t> </w:t>
      </w:r>
      <w:r>
        <w:rPr>
          <w:sz w:val="26"/>
        </w:rPr>
        <w:t>lậu</w:t>
      </w:r>
      <w:r>
        <w:rPr>
          <w:spacing w:val="-4"/>
          <w:sz w:val="26"/>
        </w:rPr>
        <w:t> </w:t>
      </w:r>
      <w:r>
        <w:rPr>
          <w:sz w:val="26"/>
        </w:rPr>
        <w:t>bằng</w:t>
      </w:r>
      <w:r>
        <w:rPr>
          <w:spacing w:val="-5"/>
          <w:sz w:val="26"/>
        </w:rPr>
        <w:t> </w:t>
      </w:r>
      <w:r>
        <w:rPr>
          <w:sz w:val="26"/>
        </w:rPr>
        <w:t>Quyền</w:t>
      </w:r>
      <w:r>
        <w:rPr>
          <w:spacing w:val="-3"/>
          <w:sz w:val="26"/>
        </w:rPr>
        <w:t> </w:t>
      </w:r>
      <w:r>
        <w:rPr>
          <w:sz w:val="26"/>
        </w:rPr>
        <w:t>duyên</w:t>
      </w:r>
      <w:r>
        <w:rPr>
          <w:spacing w:val="-4"/>
          <w:sz w:val="26"/>
        </w:rPr>
        <w:t> </w:t>
      </w:r>
      <w:r>
        <w:rPr>
          <w:sz w:val="26"/>
        </w:rPr>
        <w:t>có</w:t>
      </w:r>
      <w:r>
        <w:rPr>
          <w:spacing w:val="-5"/>
          <w:sz w:val="26"/>
        </w:rPr>
        <w:t> </w:t>
      </w:r>
      <w:r>
        <w:rPr>
          <w:sz w:val="26"/>
        </w:rPr>
        <w:t>4</w:t>
      </w:r>
      <w:r>
        <w:rPr>
          <w:spacing w:val="-2"/>
          <w:sz w:val="26"/>
        </w:rPr>
        <w:t> </w:t>
      </w:r>
      <w:r>
        <w:rPr>
          <w:spacing w:val="-4"/>
          <w:sz w:val="26"/>
        </w:rPr>
        <w:t>câu.</w:t>
      </w:r>
    </w:p>
    <w:p>
      <w:pPr>
        <w:pStyle w:val="ListParagraph"/>
        <w:numPr>
          <w:ilvl w:val="0"/>
          <w:numId w:val="4"/>
        </w:numPr>
        <w:tabs>
          <w:tab w:pos="679" w:val="left" w:leader="none"/>
          <w:tab w:pos="681" w:val="left" w:leader="none"/>
        </w:tabs>
        <w:spacing w:line="237" w:lineRule="auto" w:before="2" w:after="0"/>
        <w:ind w:left="681" w:right="139" w:hanging="270"/>
        <w:jc w:val="left"/>
        <w:rPr>
          <w:sz w:val="26"/>
        </w:rPr>
      </w:pPr>
      <w:r>
        <w:rPr>
          <w:sz w:val="26"/>
        </w:rPr>
        <w:t>... bằng Thiền duyên có 4 câu, bằng Đạo duyên có 4 câu, bằng Tương ưng duyên có 6 </w:t>
      </w:r>
      <w:r>
        <w:rPr>
          <w:spacing w:val="-4"/>
          <w:sz w:val="26"/>
        </w:rPr>
        <w:t>câu.</w:t>
      </w:r>
    </w:p>
    <w:p>
      <w:pPr>
        <w:pStyle w:val="Heading2"/>
        <w:spacing w:line="298" w:lineRule="exact" w:before="5"/>
      </w:pPr>
      <w:r>
        <w:rPr>
          <w:spacing w:val="-4"/>
        </w:rPr>
        <w:t>396.</w:t>
      </w:r>
    </w:p>
    <w:p>
      <w:pPr>
        <w:pStyle w:val="ListParagraph"/>
        <w:numPr>
          <w:ilvl w:val="0"/>
          <w:numId w:val="4"/>
        </w:numPr>
        <w:tabs>
          <w:tab w:pos="708" w:val="left" w:leader="none"/>
        </w:tabs>
        <w:spacing w:line="240" w:lineRule="auto" w:before="0" w:after="0"/>
        <w:ind w:left="708" w:right="140" w:hanging="284"/>
        <w:jc w:val="left"/>
        <w:rPr>
          <w:sz w:val="26"/>
        </w:rPr>
      </w:pPr>
      <w:r>
        <w:rPr>
          <w:sz w:val="26"/>
        </w:rPr>
        <w:t>Pháp tương ưng lậu làm duyên cho pháp bất tương ưng lậu bằng Bất tương ưng duyên có Đồng sanh và Hậu sanh:</w:t>
      </w:r>
    </w:p>
    <w:p>
      <w:pPr>
        <w:pStyle w:val="ListParagraph"/>
        <w:numPr>
          <w:ilvl w:val="1"/>
          <w:numId w:val="4"/>
        </w:numPr>
        <w:tabs>
          <w:tab w:pos="993" w:val="left" w:leader="none"/>
        </w:tabs>
        <w:spacing w:line="240" w:lineRule="auto" w:before="0" w:after="0"/>
        <w:ind w:left="993" w:right="138" w:hanging="286"/>
        <w:jc w:val="left"/>
        <w:rPr>
          <w:sz w:val="26"/>
        </w:rPr>
      </w:pPr>
      <w:r>
        <w:rPr>
          <w:sz w:val="26"/>
        </w:rPr>
        <w:t>Đồng</w:t>
      </w:r>
      <w:r>
        <w:rPr>
          <w:spacing w:val="32"/>
          <w:sz w:val="26"/>
        </w:rPr>
        <w:t> </w:t>
      </w:r>
      <w:r>
        <w:rPr>
          <w:sz w:val="26"/>
        </w:rPr>
        <w:t>sanh</w:t>
      </w:r>
      <w:r>
        <w:rPr>
          <w:spacing w:val="33"/>
          <w:sz w:val="26"/>
        </w:rPr>
        <w:t> </w:t>
      </w:r>
      <w:r>
        <w:rPr>
          <w:sz w:val="26"/>
        </w:rPr>
        <w:t>như:</w:t>
      </w:r>
      <w:r>
        <w:rPr>
          <w:spacing w:val="32"/>
          <w:sz w:val="26"/>
        </w:rPr>
        <w:t> </w:t>
      </w:r>
      <w:r>
        <w:rPr>
          <w:sz w:val="26"/>
        </w:rPr>
        <w:t>Uẩn</w:t>
      </w:r>
      <w:r>
        <w:rPr>
          <w:spacing w:val="33"/>
          <w:sz w:val="26"/>
        </w:rPr>
        <w:t> </w:t>
      </w:r>
      <w:r>
        <w:rPr>
          <w:sz w:val="26"/>
        </w:rPr>
        <w:t>tương</w:t>
      </w:r>
      <w:r>
        <w:rPr>
          <w:spacing w:val="32"/>
          <w:sz w:val="26"/>
        </w:rPr>
        <w:t> </w:t>
      </w:r>
      <w:r>
        <w:rPr>
          <w:sz w:val="26"/>
        </w:rPr>
        <w:t>ưng</w:t>
      </w:r>
      <w:r>
        <w:rPr>
          <w:spacing w:val="33"/>
          <w:sz w:val="26"/>
        </w:rPr>
        <w:t> </w:t>
      </w:r>
      <w:r>
        <w:rPr>
          <w:sz w:val="26"/>
        </w:rPr>
        <w:t>lậu</w:t>
      </w:r>
      <w:r>
        <w:rPr>
          <w:spacing w:val="33"/>
          <w:sz w:val="26"/>
        </w:rPr>
        <w:t> </w:t>
      </w:r>
      <w:r>
        <w:rPr>
          <w:sz w:val="26"/>
        </w:rPr>
        <w:t>làm</w:t>
      </w:r>
      <w:r>
        <w:rPr>
          <w:spacing w:val="30"/>
          <w:sz w:val="26"/>
        </w:rPr>
        <w:t> </w:t>
      </w:r>
      <w:r>
        <w:rPr>
          <w:sz w:val="26"/>
        </w:rPr>
        <w:t>duyên</w:t>
      </w:r>
      <w:r>
        <w:rPr>
          <w:spacing w:val="33"/>
          <w:sz w:val="26"/>
        </w:rPr>
        <w:t> </w:t>
      </w:r>
      <w:r>
        <w:rPr>
          <w:sz w:val="26"/>
        </w:rPr>
        <w:t>cho</w:t>
      </w:r>
      <w:r>
        <w:rPr>
          <w:spacing w:val="32"/>
          <w:sz w:val="26"/>
        </w:rPr>
        <w:t> </w:t>
      </w:r>
      <w:r>
        <w:rPr>
          <w:sz w:val="26"/>
        </w:rPr>
        <w:t>sắc</w:t>
      </w:r>
      <w:r>
        <w:rPr>
          <w:spacing w:val="33"/>
          <w:sz w:val="26"/>
        </w:rPr>
        <w:t> </w:t>
      </w:r>
      <w:r>
        <w:rPr>
          <w:sz w:val="26"/>
        </w:rPr>
        <w:t>tâm</w:t>
      </w:r>
      <w:r>
        <w:rPr>
          <w:spacing w:val="30"/>
          <w:sz w:val="26"/>
        </w:rPr>
        <w:t> </w:t>
      </w:r>
      <w:r>
        <w:rPr>
          <w:sz w:val="26"/>
        </w:rPr>
        <w:t>bằng</w:t>
      </w:r>
      <w:r>
        <w:rPr>
          <w:spacing w:val="33"/>
          <w:sz w:val="26"/>
        </w:rPr>
        <w:t> </w:t>
      </w:r>
      <w:r>
        <w:rPr>
          <w:sz w:val="26"/>
        </w:rPr>
        <w:t>Bất</w:t>
      </w:r>
      <w:r>
        <w:rPr>
          <w:spacing w:val="32"/>
          <w:sz w:val="26"/>
        </w:rPr>
        <w:t> </w:t>
      </w:r>
      <w:r>
        <w:rPr>
          <w:sz w:val="26"/>
        </w:rPr>
        <w:t>tương</w:t>
      </w:r>
      <w:r>
        <w:rPr>
          <w:spacing w:val="32"/>
          <w:sz w:val="26"/>
        </w:rPr>
        <w:t> </w:t>
      </w:r>
      <w:r>
        <w:rPr>
          <w:sz w:val="26"/>
        </w:rPr>
        <w:t>ưng </w:t>
      </w:r>
      <w:r>
        <w:rPr>
          <w:spacing w:val="-2"/>
          <w:sz w:val="26"/>
        </w:rPr>
        <w:t>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Hậu</w:t>
      </w:r>
      <w:r>
        <w:rPr>
          <w:spacing w:val="-3"/>
          <w:sz w:val="26"/>
        </w:rPr>
        <w:t> </w:t>
      </w:r>
      <w:r>
        <w:rPr>
          <w:sz w:val="26"/>
        </w:rPr>
        <w:t>sanh</w:t>
      </w:r>
      <w:r>
        <w:rPr>
          <w:spacing w:val="-1"/>
          <w:sz w:val="26"/>
        </w:rPr>
        <w:t> </w:t>
      </w:r>
      <w:r>
        <w:rPr>
          <w:sz w:val="26"/>
        </w:rPr>
        <w:t>như:</w:t>
      </w:r>
      <w:r>
        <w:rPr>
          <w:spacing w:val="-3"/>
          <w:sz w:val="26"/>
        </w:rPr>
        <w:t> </w:t>
      </w:r>
      <w:r>
        <w:rPr>
          <w:sz w:val="26"/>
        </w:rPr>
        <w:t>Uẩn tương</w:t>
      </w:r>
      <w:r>
        <w:rPr>
          <w:spacing w:val="-3"/>
          <w:sz w:val="26"/>
        </w:rPr>
        <w:t> </w:t>
      </w:r>
      <w:r>
        <w:rPr>
          <w:sz w:val="26"/>
        </w:rPr>
        <w:t>ưng</w:t>
      </w:r>
      <w:r>
        <w:rPr>
          <w:spacing w:val="-2"/>
          <w:sz w:val="26"/>
        </w:rPr>
        <w:t> </w:t>
      </w:r>
      <w:r>
        <w:rPr>
          <w:sz w:val="26"/>
        </w:rPr>
        <w:t>lậu</w:t>
      </w:r>
      <w:r>
        <w:rPr>
          <w:spacing w:val="-2"/>
          <w:sz w:val="26"/>
        </w:rPr>
        <w:t> </w:t>
      </w:r>
      <w:r>
        <w:rPr>
          <w:sz w:val="26"/>
        </w:rPr>
        <w:t>làm</w:t>
      </w:r>
      <w:r>
        <w:rPr>
          <w:spacing w:val="-5"/>
          <w:sz w:val="26"/>
        </w:rPr>
        <w:t> </w:t>
      </w:r>
      <w:r>
        <w:rPr>
          <w:sz w:val="26"/>
        </w:rPr>
        <w:t>duyên</w:t>
      </w:r>
      <w:r>
        <w:rPr>
          <w:spacing w:val="-2"/>
          <w:sz w:val="26"/>
        </w:rPr>
        <w:t> </w:t>
      </w:r>
      <w:r>
        <w:rPr>
          <w:sz w:val="26"/>
        </w:rPr>
        <w:t>cho</w:t>
      </w:r>
      <w:r>
        <w:rPr>
          <w:spacing w:val="-3"/>
          <w:sz w:val="26"/>
        </w:rPr>
        <w:t> </w:t>
      </w:r>
      <w:r>
        <w:rPr>
          <w:sz w:val="26"/>
        </w:rPr>
        <w:t>thân</w:t>
      </w:r>
      <w:r>
        <w:rPr>
          <w:spacing w:val="-2"/>
          <w:sz w:val="26"/>
        </w:rPr>
        <w:t> </w:t>
      </w:r>
      <w:r>
        <w:rPr>
          <w:sz w:val="26"/>
        </w:rPr>
        <w:t>ấy</w:t>
      </w:r>
      <w:r>
        <w:rPr>
          <w:spacing w:val="-6"/>
          <w:sz w:val="26"/>
        </w:rPr>
        <w:t> </w:t>
      </w:r>
      <w:r>
        <w:rPr>
          <w:sz w:val="26"/>
        </w:rPr>
        <w:t>sanh trước</w:t>
      </w:r>
      <w:r>
        <w:rPr>
          <w:spacing w:val="-3"/>
          <w:sz w:val="26"/>
        </w:rPr>
        <w:t> </w:t>
      </w:r>
      <w:r>
        <w:rPr>
          <w:sz w:val="26"/>
        </w:rPr>
        <w:t>bằng Bất</w:t>
      </w:r>
      <w:r>
        <w:rPr>
          <w:spacing w:val="-3"/>
          <w:sz w:val="26"/>
        </w:rPr>
        <w:t> </w:t>
      </w:r>
      <w:r>
        <w:rPr>
          <w:sz w:val="26"/>
        </w:rPr>
        <w:t>tương ưng duyên.</w:t>
      </w:r>
    </w:p>
    <w:p>
      <w:pPr>
        <w:pStyle w:val="ListParagraph"/>
        <w:numPr>
          <w:ilvl w:val="0"/>
          <w:numId w:val="4"/>
        </w:numPr>
        <w:tabs>
          <w:tab w:pos="708" w:val="left" w:leader="none"/>
          <w:tab w:pos="710" w:val="left" w:leader="none"/>
        </w:tabs>
        <w:spacing w:line="240" w:lineRule="auto" w:before="117" w:after="0"/>
        <w:ind w:left="710" w:right="143" w:hanging="287"/>
        <w:jc w:val="left"/>
        <w:rPr>
          <w:sz w:val="26"/>
        </w:rPr>
      </w:pPr>
      <w:r>
        <w:rPr>
          <w:sz w:val="26"/>
        </w:rPr>
        <w:t>Pháp</w:t>
      </w:r>
      <w:r>
        <w:rPr>
          <w:spacing w:val="23"/>
          <w:sz w:val="26"/>
        </w:rPr>
        <w:t> </w:t>
      </w:r>
      <w:r>
        <w:rPr>
          <w:sz w:val="26"/>
        </w:rPr>
        <w:t>bất</w:t>
      </w:r>
      <w:r>
        <w:rPr>
          <w:spacing w:val="26"/>
          <w:sz w:val="26"/>
        </w:rPr>
        <w:t> </w:t>
      </w:r>
      <w:r>
        <w:rPr>
          <w:sz w:val="26"/>
        </w:rPr>
        <w:t>tương</w:t>
      </w:r>
      <w:r>
        <w:rPr>
          <w:spacing w:val="27"/>
          <w:sz w:val="26"/>
        </w:rPr>
        <w:t> </w:t>
      </w:r>
      <w:r>
        <w:rPr>
          <w:sz w:val="26"/>
        </w:rPr>
        <w:t>ưng</w:t>
      </w:r>
      <w:r>
        <w:rPr>
          <w:spacing w:val="23"/>
          <w:sz w:val="26"/>
        </w:rPr>
        <w:t> </w:t>
      </w:r>
      <w:r>
        <w:rPr>
          <w:sz w:val="26"/>
        </w:rPr>
        <w:t>lậu</w:t>
      </w:r>
      <w:r>
        <w:rPr>
          <w:spacing w:val="25"/>
          <w:sz w:val="26"/>
        </w:rPr>
        <w:t> </w:t>
      </w:r>
      <w:r>
        <w:rPr>
          <w:sz w:val="26"/>
        </w:rPr>
        <w:t>làm</w:t>
      </w:r>
      <w:r>
        <w:rPr>
          <w:spacing w:val="24"/>
          <w:sz w:val="26"/>
        </w:rPr>
        <w:t> </w:t>
      </w:r>
      <w:r>
        <w:rPr>
          <w:sz w:val="26"/>
        </w:rPr>
        <w:t>duyên</w:t>
      </w:r>
      <w:r>
        <w:rPr>
          <w:spacing w:val="27"/>
          <w:sz w:val="26"/>
        </w:rPr>
        <w:t> </w:t>
      </w:r>
      <w:r>
        <w:rPr>
          <w:sz w:val="26"/>
        </w:rPr>
        <w:t>cho</w:t>
      </w:r>
      <w:r>
        <w:rPr>
          <w:spacing w:val="26"/>
          <w:sz w:val="26"/>
        </w:rPr>
        <w:t> </w:t>
      </w:r>
      <w:r>
        <w:rPr>
          <w:sz w:val="26"/>
        </w:rPr>
        <w:t>pháp</w:t>
      </w:r>
      <w:r>
        <w:rPr>
          <w:spacing w:val="26"/>
          <w:sz w:val="26"/>
        </w:rPr>
        <w:t> </w:t>
      </w:r>
      <w:r>
        <w:rPr>
          <w:sz w:val="26"/>
        </w:rPr>
        <w:t>bất</w:t>
      </w:r>
      <w:r>
        <w:rPr>
          <w:spacing w:val="24"/>
          <w:sz w:val="26"/>
        </w:rPr>
        <w:t> </w:t>
      </w:r>
      <w:r>
        <w:rPr>
          <w:sz w:val="26"/>
        </w:rPr>
        <w:t>tương</w:t>
      </w:r>
      <w:r>
        <w:rPr>
          <w:spacing w:val="23"/>
          <w:sz w:val="26"/>
        </w:rPr>
        <w:t> </w:t>
      </w:r>
      <w:r>
        <w:rPr>
          <w:sz w:val="26"/>
        </w:rPr>
        <w:t>ưng</w:t>
      </w:r>
      <w:r>
        <w:rPr>
          <w:spacing w:val="26"/>
          <w:sz w:val="26"/>
        </w:rPr>
        <w:t> </w:t>
      </w:r>
      <w:r>
        <w:rPr>
          <w:sz w:val="26"/>
        </w:rPr>
        <w:t>lậu</w:t>
      </w:r>
      <w:r>
        <w:rPr>
          <w:spacing w:val="26"/>
          <w:sz w:val="26"/>
        </w:rPr>
        <w:t> </w:t>
      </w:r>
      <w:r>
        <w:rPr>
          <w:sz w:val="26"/>
        </w:rPr>
        <w:t>bằng</w:t>
      </w:r>
      <w:r>
        <w:rPr>
          <w:spacing w:val="24"/>
          <w:sz w:val="26"/>
        </w:rPr>
        <w:t> </w:t>
      </w:r>
      <w:r>
        <w:rPr>
          <w:sz w:val="26"/>
        </w:rPr>
        <w:t>Bất</w:t>
      </w:r>
      <w:r>
        <w:rPr>
          <w:spacing w:val="26"/>
          <w:sz w:val="26"/>
        </w:rPr>
        <w:t> </w:t>
      </w:r>
      <w:r>
        <w:rPr>
          <w:sz w:val="26"/>
        </w:rPr>
        <w:t>tương</w:t>
      </w:r>
      <w:r>
        <w:rPr>
          <w:spacing w:val="23"/>
          <w:sz w:val="26"/>
        </w:rPr>
        <w:t> </w:t>
      </w:r>
      <w:r>
        <w:rPr>
          <w:sz w:val="26"/>
        </w:rPr>
        <w:t>ưng duyên có Đồng sanh, Tiền sanh, Hậu sanh,... tóm tắt... nên sắp rộng.</w:t>
      </w:r>
    </w:p>
    <w:p>
      <w:pPr>
        <w:pStyle w:val="ListParagraph"/>
        <w:numPr>
          <w:ilvl w:val="0"/>
          <w:numId w:val="4"/>
        </w:numPr>
        <w:tabs>
          <w:tab w:pos="708" w:val="left" w:leader="none"/>
          <w:tab w:pos="1041" w:val="left" w:leader="none"/>
        </w:tabs>
        <w:spacing w:line="240" w:lineRule="auto" w:before="119" w:after="0"/>
        <w:ind w:left="1041" w:right="182" w:hanging="618"/>
        <w:jc w:val="left"/>
        <w:rPr>
          <w:sz w:val="26"/>
        </w:rPr>
      </w:pPr>
      <w:r>
        <w:rPr>
          <w:sz w:val="26"/>
        </w:rPr>
        <w:t>Pháp</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lậu làm</w:t>
      </w:r>
      <w:r>
        <w:rPr>
          <w:spacing w:val="-5"/>
          <w:sz w:val="26"/>
        </w:rPr>
        <w:t> </w:t>
      </w:r>
      <w:r>
        <w:rPr>
          <w:sz w:val="26"/>
        </w:rPr>
        <w:t>duyên cho</w:t>
      </w:r>
      <w:r>
        <w:rPr>
          <w:spacing w:val="-3"/>
          <w:sz w:val="26"/>
        </w:rPr>
        <w:t> </w:t>
      </w:r>
      <w:r>
        <w:rPr>
          <w:sz w:val="26"/>
        </w:rPr>
        <w:t>pháp</w:t>
      </w:r>
      <w:r>
        <w:rPr>
          <w:spacing w:val="-3"/>
          <w:sz w:val="26"/>
        </w:rPr>
        <w:t> </w:t>
      </w:r>
      <w:r>
        <w:rPr>
          <w:sz w:val="26"/>
        </w:rPr>
        <w:t>tương</w:t>
      </w:r>
      <w:r>
        <w:rPr>
          <w:spacing w:val="-3"/>
          <w:sz w:val="26"/>
        </w:rPr>
        <w:t> </w:t>
      </w:r>
      <w:r>
        <w:rPr>
          <w:sz w:val="26"/>
        </w:rPr>
        <w:t>ưng</w:t>
      </w:r>
      <w:r>
        <w:rPr>
          <w:spacing w:val="-2"/>
          <w:sz w:val="26"/>
        </w:rPr>
        <w:t> </w:t>
      </w:r>
      <w:r>
        <w:rPr>
          <w:sz w:val="26"/>
        </w:rPr>
        <w:t>lậu</w:t>
      </w:r>
      <w:r>
        <w:rPr>
          <w:spacing w:val="-2"/>
          <w:sz w:val="26"/>
        </w:rPr>
        <w:t> </w:t>
      </w:r>
      <w:r>
        <w:rPr>
          <w:sz w:val="26"/>
        </w:rPr>
        <w:t>bằng</w:t>
      </w:r>
      <w:r>
        <w:rPr>
          <w:spacing w:val="-2"/>
          <w:sz w:val="26"/>
        </w:rPr>
        <w:t> </w:t>
      </w:r>
      <w:r>
        <w:rPr>
          <w:sz w:val="26"/>
        </w:rPr>
        <w:t>Bất</w:t>
      </w:r>
      <w:r>
        <w:rPr>
          <w:spacing w:val="-1"/>
          <w:sz w:val="26"/>
        </w:rPr>
        <w:t> </w:t>
      </w:r>
      <w:r>
        <w:rPr>
          <w:sz w:val="26"/>
        </w:rPr>
        <w:t>tương</w:t>
      </w:r>
      <w:r>
        <w:rPr>
          <w:spacing w:val="-3"/>
          <w:sz w:val="26"/>
        </w:rPr>
        <w:t> </w:t>
      </w:r>
      <w:r>
        <w:rPr>
          <w:sz w:val="26"/>
        </w:rPr>
        <w:t>ưng</w:t>
      </w:r>
      <w:r>
        <w:rPr>
          <w:spacing w:val="-1"/>
          <w:sz w:val="26"/>
        </w:rPr>
        <w:t> </w:t>
      </w:r>
      <w:r>
        <w:rPr>
          <w:sz w:val="26"/>
        </w:rPr>
        <w:t>duyên: Tiền sanh như: Vật làm duyên cho uẩn tương ưng lậu bằng Bất tương ưng duyên.</w:t>
      </w:r>
    </w:p>
    <w:p>
      <w:pPr>
        <w:pStyle w:val="ListParagraph"/>
        <w:numPr>
          <w:ilvl w:val="0"/>
          <w:numId w:val="4"/>
        </w:numPr>
        <w:tabs>
          <w:tab w:pos="708" w:val="left" w:leader="none"/>
          <w:tab w:pos="710" w:val="left" w:leader="none"/>
        </w:tabs>
        <w:spacing w:line="240" w:lineRule="auto" w:before="120" w:after="0"/>
        <w:ind w:left="710" w:right="141" w:hanging="287"/>
        <w:jc w:val="left"/>
        <w:rPr>
          <w:sz w:val="26"/>
        </w:rPr>
      </w:pPr>
      <w:r>
        <w:rPr>
          <w:sz w:val="26"/>
        </w:rPr>
        <w:t>Pháp</w:t>
      </w:r>
      <w:r>
        <w:rPr>
          <w:spacing w:val="-3"/>
          <w:sz w:val="26"/>
        </w:rPr>
        <w:t> </w:t>
      </w:r>
      <w:r>
        <w:rPr>
          <w:sz w:val="26"/>
        </w:rPr>
        <w:t>bất</w:t>
      </w:r>
      <w:r>
        <w:rPr>
          <w:spacing w:val="-1"/>
          <w:sz w:val="26"/>
        </w:rPr>
        <w:t> </w:t>
      </w:r>
      <w:r>
        <w:rPr>
          <w:sz w:val="26"/>
        </w:rPr>
        <w:t>tương</w:t>
      </w:r>
      <w:r>
        <w:rPr>
          <w:spacing w:val="-1"/>
          <w:sz w:val="26"/>
        </w:rPr>
        <w:t> </w:t>
      </w:r>
      <w:r>
        <w:rPr>
          <w:sz w:val="26"/>
        </w:rPr>
        <w:t>ưng</w:t>
      </w:r>
      <w:r>
        <w:rPr>
          <w:spacing w:val="-3"/>
          <w:sz w:val="26"/>
        </w:rPr>
        <w:t> </w:t>
      </w:r>
      <w:r>
        <w:rPr>
          <w:sz w:val="26"/>
        </w:rPr>
        <w:t>lậu làm</w:t>
      </w:r>
      <w:r>
        <w:rPr>
          <w:spacing w:val="-5"/>
          <w:sz w:val="26"/>
        </w:rPr>
        <w:t> </w:t>
      </w:r>
      <w:r>
        <w:rPr>
          <w:sz w:val="26"/>
        </w:rPr>
        <w:t>duyên</w:t>
      </w:r>
      <w:r>
        <w:rPr>
          <w:spacing w:val="-2"/>
          <w:sz w:val="26"/>
        </w:rPr>
        <w:t> </w:t>
      </w:r>
      <w:r>
        <w:rPr>
          <w:sz w:val="26"/>
        </w:rPr>
        <w:t>cho</w:t>
      </w:r>
      <w:r>
        <w:rPr>
          <w:spacing w:val="-3"/>
          <w:sz w:val="26"/>
        </w:rPr>
        <w:t> </w:t>
      </w:r>
      <w:r>
        <w:rPr>
          <w:sz w:val="26"/>
        </w:rPr>
        <w:t>những pháp</w:t>
      </w:r>
      <w:r>
        <w:rPr>
          <w:spacing w:val="-2"/>
          <w:sz w:val="26"/>
        </w:rPr>
        <w:t> </w:t>
      </w:r>
      <w:r>
        <w:rPr>
          <w:sz w:val="26"/>
        </w:rPr>
        <w:t>tương</w:t>
      </w:r>
      <w:r>
        <w:rPr>
          <w:spacing w:val="-1"/>
          <w:sz w:val="26"/>
        </w:rPr>
        <w:t> </w:t>
      </w:r>
      <w:r>
        <w:rPr>
          <w:sz w:val="26"/>
        </w:rPr>
        <w:t>ưng</w:t>
      </w:r>
      <w:r>
        <w:rPr>
          <w:spacing w:val="-2"/>
          <w:sz w:val="26"/>
        </w:rPr>
        <w:t> </w:t>
      </w:r>
      <w:r>
        <w:rPr>
          <w:sz w:val="26"/>
        </w:rPr>
        <w:t>lậu</w:t>
      </w:r>
      <w:r>
        <w:rPr>
          <w:spacing w:val="-2"/>
          <w:sz w:val="26"/>
        </w:rPr>
        <w:t> </w:t>
      </w:r>
      <w:r>
        <w:rPr>
          <w:sz w:val="26"/>
        </w:rPr>
        <w:t>và bất</w:t>
      </w:r>
      <w:r>
        <w:rPr>
          <w:spacing w:val="-3"/>
          <w:sz w:val="26"/>
        </w:rPr>
        <w:t> </w:t>
      </w:r>
      <w:r>
        <w:rPr>
          <w:sz w:val="26"/>
        </w:rPr>
        <w:t>tương</w:t>
      </w:r>
      <w:r>
        <w:rPr>
          <w:spacing w:val="-1"/>
          <w:sz w:val="26"/>
        </w:rPr>
        <w:t> </w:t>
      </w:r>
      <w:r>
        <w:rPr>
          <w:sz w:val="26"/>
        </w:rPr>
        <w:t>ưng</w:t>
      </w:r>
      <w:r>
        <w:rPr>
          <w:spacing w:val="-3"/>
          <w:sz w:val="26"/>
        </w:rPr>
        <w:t> </w:t>
      </w:r>
      <w:r>
        <w:rPr>
          <w:sz w:val="26"/>
        </w:rPr>
        <w:t>lậu bằng Bất tương ưng duyên:</w:t>
      </w:r>
    </w:p>
    <w:p>
      <w:pPr>
        <w:pStyle w:val="BodyText"/>
      </w:pPr>
      <w:r>
        <w:rPr/>
        <w:t>Tiền</w:t>
      </w:r>
      <w:r>
        <w:rPr>
          <w:spacing w:val="28"/>
        </w:rPr>
        <w:t> </w:t>
      </w:r>
      <w:r>
        <w:rPr/>
        <w:t>sanh</w:t>
      </w:r>
      <w:r>
        <w:rPr>
          <w:spacing w:val="30"/>
        </w:rPr>
        <w:t> </w:t>
      </w:r>
      <w:r>
        <w:rPr/>
        <w:t>như:</w:t>
      </w:r>
      <w:r>
        <w:rPr>
          <w:spacing w:val="28"/>
        </w:rPr>
        <w:t> </w:t>
      </w:r>
      <w:r>
        <w:rPr/>
        <w:t>Vật</w:t>
      </w:r>
      <w:r>
        <w:rPr>
          <w:spacing w:val="30"/>
        </w:rPr>
        <w:t> </w:t>
      </w:r>
      <w:r>
        <w:rPr/>
        <w:t>làm</w:t>
      </w:r>
      <w:r>
        <w:rPr>
          <w:spacing w:val="29"/>
        </w:rPr>
        <w:t> </w:t>
      </w:r>
      <w:r>
        <w:rPr/>
        <w:t>duyên</w:t>
      </w:r>
      <w:r>
        <w:rPr>
          <w:spacing w:val="30"/>
        </w:rPr>
        <w:t> </w:t>
      </w:r>
      <w:r>
        <w:rPr/>
        <w:t>cho</w:t>
      </w:r>
      <w:r>
        <w:rPr>
          <w:spacing w:val="30"/>
        </w:rPr>
        <w:t> </w:t>
      </w:r>
      <w:r>
        <w:rPr/>
        <w:t>uẩn</w:t>
      </w:r>
      <w:r>
        <w:rPr>
          <w:spacing w:val="29"/>
        </w:rPr>
        <w:t> </w:t>
      </w:r>
      <w:r>
        <w:rPr/>
        <w:t>đồng</w:t>
      </w:r>
      <w:r>
        <w:rPr>
          <w:spacing w:val="28"/>
        </w:rPr>
        <w:t> </w:t>
      </w:r>
      <w:r>
        <w:rPr/>
        <w:t>sanh</w:t>
      </w:r>
      <w:r>
        <w:rPr>
          <w:spacing w:val="28"/>
        </w:rPr>
        <w:t> </w:t>
      </w:r>
      <w:r>
        <w:rPr/>
        <w:t>ưu</w:t>
      </w:r>
      <w:r>
        <w:rPr>
          <w:spacing w:val="32"/>
        </w:rPr>
        <w:t> </w:t>
      </w:r>
      <w:r>
        <w:rPr/>
        <w:t>đồng</w:t>
      </w:r>
      <w:r>
        <w:rPr>
          <w:spacing w:val="30"/>
        </w:rPr>
        <w:t> </w:t>
      </w:r>
      <w:r>
        <w:rPr/>
        <w:t>sanh</w:t>
      </w:r>
      <w:r>
        <w:rPr>
          <w:spacing w:val="33"/>
        </w:rPr>
        <w:t> </w:t>
      </w:r>
      <w:r>
        <w:rPr/>
        <w:t>hoài</w:t>
      </w:r>
      <w:r>
        <w:rPr>
          <w:spacing w:val="29"/>
        </w:rPr>
        <w:t> </w:t>
      </w:r>
      <w:r>
        <w:rPr/>
        <w:t>nghi,</w:t>
      </w:r>
      <w:r>
        <w:rPr>
          <w:spacing w:val="28"/>
        </w:rPr>
        <w:t> </w:t>
      </w:r>
      <w:r>
        <w:rPr/>
        <w:t>đồng sanh phóng dật và si bằng Bất tương ưng duyên.</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Chư pháp tương ưng lậu và bất tương ưng lậu làm duyên cho pháp bất tương ưng lậu</w:t>
      </w:r>
      <w:r>
        <w:rPr>
          <w:spacing w:val="40"/>
          <w:sz w:val="26"/>
        </w:rPr>
        <w:t> </w:t>
      </w:r>
      <w:r>
        <w:rPr>
          <w:sz w:val="26"/>
        </w:rPr>
        <w:t>bằng Bất tương ưng duyên có Đồng sanh và Hậu sanh:</w:t>
      </w:r>
    </w:p>
    <w:p>
      <w:pPr>
        <w:pStyle w:val="ListParagraph"/>
        <w:numPr>
          <w:ilvl w:val="1"/>
          <w:numId w:val="4"/>
        </w:numPr>
        <w:tabs>
          <w:tab w:pos="993" w:val="left" w:leader="none"/>
        </w:tabs>
        <w:spacing w:line="240" w:lineRule="auto" w:before="0" w:after="0"/>
        <w:ind w:left="993" w:right="137" w:hanging="286"/>
        <w:jc w:val="left"/>
        <w:rPr>
          <w:sz w:val="26"/>
        </w:rPr>
      </w:pPr>
      <w:r>
        <w:rPr>
          <w:sz w:val="26"/>
        </w:rPr>
        <w:t>Đồng sanh như: Uẩn đồng sanh ưu đồng sanh hoài nghi, đồng sanh phóng dật và si làm duyên cho sắc tâm bằng Bất tương ưng 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Hậu sanh như: Uẩn đồng sanh ưu đồng sanh hoài nghi, đồng sanh phóng dật</w:t>
      </w:r>
      <w:r>
        <w:rPr>
          <w:spacing w:val="20"/>
          <w:sz w:val="26"/>
        </w:rPr>
        <w:t> </w:t>
      </w:r>
      <w:r>
        <w:rPr>
          <w:sz w:val="26"/>
        </w:rPr>
        <w:t>và si</w:t>
      </w:r>
      <w:r>
        <w:rPr>
          <w:spacing w:val="80"/>
          <w:sz w:val="26"/>
        </w:rPr>
        <w:t> </w:t>
      </w:r>
      <w:r>
        <w:rPr>
          <w:sz w:val="26"/>
        </w:rPr>
        <w:t>làm duyên cho thân ấy sanh trước bằng Bất tương ưng duyên.</w:t>
      </w:r>
    </w:p>
    <w:p>
      <w:pPr>
        <w:pStyle w:val="Heading2"/>
        <w:spacing w:line="299" w:lineRule="exact"/>
      </w:pPr>
      <w:r>
        <w:rPr>
          <w:spacing w:val="-4"/>
        </w:rPr>
        <w:t>397.</w:t>
      </w:r>
    </w:p>
    <w:p>
      <w:pPr>
        <w:pStyle w:val="ListParagraph"/>
        <w:numPr>
          <w:ilvl w:val="0"/>
          <w:numId w:val="4"/>
        </w:numPr>
        <w:tabs>
          <w:tab w:pos="707" w:val="left" w:leader="none"/>
        </w:tabs>
        <w:spacing w:line="318" w:lineRule="exact" w:before="0" w:after="0"/>
        <w:ind w:left="707" w:right="0" w:hanging="283"/>
        <w:jc w:val="left"/>
        <w:rPr>
          <w:sz w:val="26"/>
        </w:rPr>
      </w:pPr>
      <w:r>
        <w:rPr>
          <w:sz w:val="26"/>
        </w:rPr>
        <w:t>Pháp</w:t>
      </w:r>
      <w:r>
        <w:rPr>
          <w:spacing w:val="-6"/>
          <w:sz w:val="26"/>
        </w:rPr>
        <w:t> </w:t>
      </w:r>
      <w:r>
        <w:rPr>
          <w:sz w:val="26"/>
        </w:rPr>
        <w:t>tương</w:t>
      </w:r>
      <w:r>
        <w:rPr>
          <w:spacing w:val="-5"/>
          <w:sz w:val="26"/>
        </w:rPr>
        <w:t> </w:t>
      </w:r>
      <w:r>
        <w:rPr>
          <w:sz w:val="26"/>
        </w:rPr>
        <w:t>ưng</w:t>
      </w:r>
      <w:r>
        <w:rPr>
          <w:spacing w:val="-2"/>
          <w:sz w:val="26"/>
        </w:rPr>
        <w:t> </w:t>
      </w:r>
      <w:r>
        <w:rPr>
          <w:sz w:val="26"/>
        </w:rPr>
        <w:t>lậu</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tương</w:t>
      </w:r>
      <w:r>
        <w:rPr>
          <w:spacing w:val="-6"/>
          <w:sz w:val="26"/>
        </w:rPr>
        <w:t> </w:t>
      </w:r>
      <w:r>
        <w:rPr>
          <w:sz w:val="26"/>
        </w:rPr>
        <w:t>ưng</w:t>
      </w:r>
      <w:r>
        <w:rPr>
          <w:spacing w:val="-3"/>
          <w:sz w:val="26"/>
        </w:rPr>
        <w:t> </w:t>
      </w:r>
      <w:r>
        <w:rPr>
          <w:sz w:val="26"/>
        </w:rPr>
        <w:t>lậu</w:t>
      </w:r>
      <w:r>
        <w:rPr>
          <w:spacing w:val="-4"/>
          <w:sz w:val="26"/>
        </w:rPr>
        <w:t> </w:t>
      </w:r>
      <w:r>
        <w:rPr>
          <w:sz w:val="26"/>
        </w:rPr>
        <w:t>bằng</w:t>
      </w:r>
      <w:r>
        <w:rPr>
          <w:spacing w:val="-4"/>
          <w:sz w:val="26"/>
        </w:rPr>
        <w:t> </w:t>
      </w:r>
      <w:r>
        <w:rPr>
          <w:sz w:val="26"/>
        </w:rPr>
        <w:t>Hiện</w:t>
      </w:r>
      <w:r>
        <w:rPr>
          <w:spacing w:val="-3"/>
          <w:sz w:val="26"/>
        </w:rPr>
        <w:t> </w:t>
      </w:r>
      <w:r>
        <w:rPr>
          <w:sz w:val="26"/>
        </w:rPr>
        <w:t>hữu</w:t>
      </w:r>
      <w:r>
        <w:rPr>
          <w:spacing w:val="-4"/>
          <w:sz w:val="26"/>
        </w:rPr>
        <w:t> </w:t>
      </w:r>
      <w:r>
        <w:rPr>
          <w:sz w:val="26"/>
        </w:rPr>
        <w:t>duyên</w:t>
      </w:r>
      <w:r>
        <w:rPr>
          <w:spacing w:val="-3"/>
          <w:sz w:val="26"/>
        </w:rPr>
        <w:t> </w:t>
      </w:r>
      <w:r>
        <w:rPr>
          <w:sz w:val="26"/>
        </w:rPr>
        <w:t>có</w:t>
      </w:r>
      <w:r>
        <w:rPr>
          <w:spacing w:val="-5"/>
          <w:sz w:val="26"/>
        </w:rPr>
        <w:t> </w:t>
      </w:r>
      <w:r>
        <w:rPr>
          <w:sz w:val="26"/>
        </w:rPr>
        <w:t>1</w:t>
      </w:r>
      <w:r>
        <w:rPr>
          <w:spacing w:val="-3"/>
          <w:sz w:val="26"/>
        </w:rPr>
        <w:t> </w:t>
      </w:r>
      <w:r>
        <w:rPr>
          <w:spacing w:val="-4"/>
          <w:sz w:val="26"/>
        </w:rPr>
        <w:t>câu.</w:t>
      </w:r>
    </w:p>
    <w:p>
      <w:pPr>
        <w:pStyle w:val="ListParagraph"/>
        <w:spacing w:after="0" w:line="318" w:lineRule="exact"/>
        <w:jc w:val="left"/>
        <w:rPr>
          <w:sz w:val="26"/>
        </w:rPr>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39" w:hanging="287"/>
        <w:jc w:val="both"/>
        <w:rPr>
          <w:sz w:val="26"/>
        </w:rPr>
      </w:pPr>
      <w:r>
        <w:rPr>
          <w:sz w:val="26"/>
        </w:rPr>
        <w:t>Pháp tương ưng lậu làm duyên cho pháp bất tương ưng lậu bằng Hiện hữu duyên có Đồng sanh và Hậu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Uẩn tương ưng lậu làm duyên cho sắc tâm bằng Hiện hữu duyên. Uẩn đồng sanh ưu đồng sanh hoài nghi, đồng sanh phóng dật làm duyên cho si và sắc tâm bằng Hiện hữu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Hậu sanh như: Uẩn tương ưng lậu làm duyên cho thân ấy</w:t>
      </w:r>
      <w:r>
        <w:rPr>
          <w:spacing w:val="-3"/>
          <w:sz w:val="26"/>
        </w:rPr>
        <w:t> </w:t>
      </w:r>
      <w:r>
        <w:rPr>
          <w:sz w:val="26"/>
        </w:rPr>
        <w:t>sanh trước bằng Hiện hữu </w:t>
      </w:r>
      <w:r>
        <w:rPr>
          <w:spacing w:val="-2"/>
          <w:sz w:val="26"/>
        </w:rPr>
        <w:t>duyên.</w:t>
      </w:r>
    </w:p>
    <w:p>
      <w:pPr>
        <w:pStyle w:val="ListParagraph"/>
        <w:numPr>
          <w:ilvl w:val="0"/>
          <w:numId w:val="4"/>
        </w:numPr>
        <w:tabs>
          <w:tab w:pos="708" w:val="left" w:leader="none"/>
          <w:tab w:pos="710" w:val="left" w:leader="none"/>
        </w:tabs>
        <w:spacing w:line="240" w:lineRule="auto" w:before="117" w:after="0"/>
        <w:ind w:left="710" w:right="142" w:hanging="287"/>
        <w:jc w:val="left"/>
        <w:rPr>
          <w:sz w:val="26"/>
        </w:rPr>
      </w:pPr>
      <w:r>
        <w:rPr>
          <w:sz w:val="26"/>
        </w:rPr>
        <w:t>Pháp</w:t>
      </w:r>
      <w:r>
        <w:rPr>
          <w:spacing w:val="21"/>
          <w:sz w:val="26"/>
        </w:rPr>
        <w:t> </w:t>
      </w:r>
      <w:r>
        <w:rPr>
          <w:sz w:val="26"/>
        </w:rPr>
        <w:t>tương</w:t>
      </w:r>
      <w:r>
        <w:rPr>
          <w:spacing w:val="23"/>
          <w:sz w:val="26"/>
        </w:rPr>
        <w:t> </w:t>
      </w:r>
      <w:r>
        <w:rPr>
          <w:sz w:val="26"/>
        </w:rPr>
        <w:t>ưng</w:t>
      </w:r>
      <w:r>
        <w:rPr>
          <w:spacing w:val="22"/>
          <w:sz w:val="26"/>
        </w:rPr>
        <w:t> </w:t>
      </w:r>
      <w:r>
        <w:rPr>
          <w:sz w:val="26"/>
        </w:rPr>
        <w:t>lậu</w:t>
      </w:r>
      <w:r>
        <w:rPr>
          <w:spacing w:val="22"/>
          <w:sz w:val="26"/>
        </w:rPr>
        <w:t> </w:t>
      </w:r>
      <w:r>
        <w:rPr>
          <w:sz w:val="26"/>
        </w:rPr>
        <w:t>làm</w:t>
      </w:r>
      <w:r>
        <w:rPr>
          <w:spacing w:val="22"/>
          <w:sz w:val="26"/>
        </w:rPr>
        <w:t> </w:t>
      </w:r>
      <w:r>
        <w:rPr>
          <w:sz w:val="26"/>
        </w:rPr>
        <w:t>duyên</w:t>
      </w:r>
      <w:r>
        <w:rPr>
          <w:spacing w:val="24"/>
          <w:sz w:val="26"/>
        </w:rPr>
        <w:t> </w:t>
      </w:r>
      <w:r>
        <w:rPr>
          <w:sz w:val="26"/>
        </w:rPr>
        <w:t>cho</w:t>
      </w:r>
      <w:r>
        <w:rPr>
          <w:spacing w:val="23"/>
          <w:sz w:val="26"/>
        </w:rPr>
        <w:t> </w:t>
      </w:r>
      <w:r>
        <w:rPr>
          <w:sz w:val="26"/>
        </w:rPr>
        <w:t>những</w:t>
      </w:r>
      <w:r>
        <w:rPr>
          <w:spacing w:val="22"/>
          <w:sz w:val="26"/>
        </w:rPr>
        <w:t> </w:t>
      </w:r>
      <w:r>
        <w:rPr>
          <w:sz w:val="26"/>
        </w:rPr>
        <w:t>pháp</w:t>
      </w:r>
      <w:r>
        <w:rPr>
          <w:spacing w:val="22"/>
          <w:sz w:val="26"/>
        </w:rPr>
        <w:t> </w:t>
      </w:r>
      <w:r>
        <w:rPr>
          <w:sz w:val="26"/>
        </w:rPr>
        <w:t>tương</w:t>
      </w:r>
      <w:r>
        <w:rPr>
          <w:spacing w:val="23"/>
          <w:sz w:val="26"/>
        </w:rPr>
        <w:t> </w:t>
      </w:r>
      <w:r>
        <w:rPr>
          <w:sz w:val="26"/>
        </w:rPr>
        <w:t>ưng</w:t>
      </w:r>
      <w:r>
        <w:rPr>
          <w:spacing w:val="22"/>
          <w:sz w:val="26"/>
        </w:rPr>
        <w:t> </w:t>
      </w:r>
      <w:r>
        <w:rPr>
          <w:sz w:val="26"/>
        </w:rPr>
        <w:t>lậu</w:t>
      </w:r>
      <w:r>
        <w:rPr>
          <w:spacing w:val="24"/>
          <w:sz w:val="26"/>
        </w:rPr>
        <w:t> </w:t>
      </w:r>
      <w:r>
        <w:rPr>
          <w:sz w:val="26"/>
        </w:rPr>
        <w:t>và</w:t>
      </w:r>
      <w:r>
        <w:rPr>
          <w:spacing w:val="24"/>
          <w:sz w:val="26"/>
        </w:rPr>
        <w:t> </w:t>
      </w:r>
      <w:r>
        <w:rPr>
          <w:sz w:val="26"/>
        </w:rPr>
        <w:t>bất</w:t>
      </w:r>
      <w:r>
        <w:rPr>
          <w:spacing w:val="21"/>
          <w:sz w:val="26"/>
        </w:rPr>
        <w:t> </w:t>
      </w:r>
      <w:r>
        <w:rPr>
          <w:sz w:val="26"/>
        </w:rPr>
        <w:t>tương</w:t>
      </w:r>
      <w:r>
        <w:rPr>
          <w:spacing w:val="23"/>
          <w:sz w:val="26"/>
        </w:rPr>
        <w:t> </w:t>
      </w:r>
      <w:r>
        <w:rPr>
          <w:sz w:val="26"/>
        </w:rPr>
        <w:t>ưng</w:t>
      </w:r>
      <w:r>
        <w:rPr>
          <w:spacing w:val="21"/>
          <w:sz w:val="26"/>
        </w:rPr>
        <w:t> </w:t>
      </w:r>
      <w:r>
        <w:rPr>
          <w:sz w:val="26"/>
        </w:rPr>
        <w:t>lậu bằng Hiện hữu duyên trùng như Đồng sanh duyên.</w:t>
      </w:r>
    </w:p>
    <w:p>
      <w:pPr>
        <w:pStyle w:val="ListParagraph"/>
        <w:numPr>
          <w:ilvl w:val="0"/>
          <w:numId w:val="4"/>
        </w:numPr>
        <w:tabs>
          <w:tab w:pos="708" w:val="left" w:leader="none"/>
          <w:tab w:pos="710" w:val="left" w:leader="none"/>
        </w:tabs>
        <w:spacing w:line="240" w:lineRule="auto" w:before="119" w:after="0"/>
        <w:ind w:left="710" w:right="137" w:hanging="287"/>
        <w:jc w:val="left"/>
        <w:rPr>
          <w:sz w:val="26"/>
        </w:rPr>
      </w:pPr>
      <w:r>
        <w:rPr>
          <w:sz w:val="26"/>
        </w:rPr>
        <w:t>Pháp bất tương ưng lậu làm duyên cho pháp bất tương ưng lậu bằng Hiện hữu duyên</w:t>
      </w:r>
      <w:r>
        <w:rPr>
          <w:spacing w:val="40"/>
          <w:sz w:val="26"/>
        </w:rPr>
        <w:t> </w:t>
      </w:r>
      <w:r>
        <w:rPr>
          <w:sz w:val="26"/>
        </w:rPr>
        <w:t>có Đồng sanh, Tiền sanh, Hậu sanh, Thực và Quyền,... tóm tắt... nên sắp rộng.</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Pháp bất tương ưng lậu</w:t>
      </w:r>
      <w:r>
        <w:rPr>
          <w:spacing w:val="21"/>
          <w:sz w:val="26"/>
        </w:rPr>
        <w:t> </w:t>
      </w:r>
      <w:r>
        <w:rPr>
          <w:sz w:val="26"/>
        </w:rPr>
        <w:t>làm duyên cho pháp</w:t>
      </w:r>
      <w:r>
        <w:rPr>
          <w:spacing w:val="21"/>
          <w:sz w:val="26"/>
        </w:rPr>
        <w:t> </w:t>
      </w:r>
      <w:r>
        <w:rPr>
          <w:sz w:val="26"/>
        </w:rPr>
        <w:t>tương ưng lậu bằng Hiện hữu duyên có</w:t>
      </w:r>
      <w:r>
        <w:rPr>
          <w:spacing w:val="80"/>
          <w:sz w:val="26"/>
        </w:rPr>
        <w:t> </w:t>
      </w:r>
      <w:r>
        <w:rPr>
          <w:sz w:val="26"/>
        </w:rPr>
        <w:t>Đồng sanh và Tiền sanh:</w:t>
      </w:r>
    </w:p>
    <w:p>
      <w:pPr>
        <w:pStyle w:val="ListParagraph"/>
        <w:numPr>
          <w:ilvl w:val="1"/>
          <w:numId w:val="4"/>
        </w:numPr>
        <w:tabs>
          <w:tab w:pos="993" w:val="left" w:leader="none"/>
        </w:tabs>
        <w:spacing w:line="240" w:lineRule="auto" w:before="2" w:after="0"/>
        <w:ind w:left="993" w:right="137" w:hanging="286"/>
        <w:jc w:val="left"/>
        <w:rPr>
          <w:sz w:val="26"/>
        </w:rPr>
      </w:pPr>
      <w:r>
        <w:rPr>
          <w:sz w:val="26"/>
        </w:rPr>
        <w:t>Đồng</w:t>
      </w:r>
      <w:r>
        <w:rPr>
          <w:spacing w:val="28"/>
          <w:sz w:val="26"/>
        </w:rPr>
        <w:t> </w:t>
      </w:r>
      <w:r>
        <w:rPr>
          <w:sz w:val="26"/>
        </w:rPr>
        <w:t>sanh</w:t>
      </w:r>
      <w:r>
        <w:rPr>
          <w:spacing w:val="29"/>
          <w:sz w:val="26"/>
        </w:rPr>
        <w:t> </w:t>
      </w:r>
      <w:r>
        <w:rPr>
          <w:sz w:val="26"/>
        </w:rPr>
        <w:t>như:</w:t>
      </w:r>
      <w:r>
        <w:rPr>
          <w:spacing w:val="31"/>
          <w:sz w:val="26"/>
        </w:rPr>
        <w:t> </w:t>
      </w:r>
      <w:r>
        <w:rPr>
          <w:sz w:val="26"/>
        </w:rPr>
        <w:t>Si</w:t>
      </w:r>
      <w:r>
        <w:rPr>
          <w:spacing w:val="29"/>
          <w:sz w:val="26"/>
        </w:rPr>
        <w:t> </w:t>
      </w:r>
      <w:r>
        <w:rPr>
          <w:sz w:val="26"/>
        </w:rPr>
        <w:t>đồng</w:t>
      </w:r>
      <w:r>
        <w:rPr>
          <w:spacing w:val="29"/>
          <w:sz w:val="26"/>
        </w:rPr>
        <w:t> </w:t>
      </w:r>
      <w:r>
        <w:rPr>
          <w:sz w:val="26"/>
        </w:rPr>
        <w:t>sanh</w:t>
      </w:r>
      <w:r>
        <w:rPr>
          <w:spacing w:val="30"/>
          <w:sz w:val="26"/>
        </w:rPr>
        <w:t> </w:t>
      </w:r>
      <w:r>
        <w:rPr>
          <w:sz w:val="26"/>
        </w:rPr>
        <w:t>ưu</w:t>
      </w:r>
      <w:r>
        <w:rPr>
          <w:spacing w:val="29"/>
          <w:sz w:val="26"/>
        </w:rPr>
        <w:t> </w:t>
      </w:r>
      <w:r>
        <w:rPr>
          <w:sz w:val="26"/>
        </w:rPr>
        <w:t>đồng</w:t>
      </w:r>
      <w:r>
        <w:rPr>
          <w:spacing w:val="30"/>
          <w:sz w:val="26"/>
        </w:rPr>
        <w:t> </w:t>
      </w:r>
      <w:r>
        <w:rPr>
          <w:sz w:val="26"/>
        </w:rPr>
        <w:t>sanh</w:t>
      </w:r>
      <w:r>
        <w:rPr>
          <w:spacing w:val="32"/>
          <w:sz w:val="26"/>
        </w:rPr>
        <w:t> </w:t>
      </w:r>
      <w:r>
        <w:rPr>
          <w:sz w:val="26"/>
        </w:rPr>
        <w:t>hoài</w:t>
      </w:r>
      <w:r>
        <w:rPr>
          <w:spacing w:val="29"/>
          <w:sz w:val="26"/>
        </w:rPr>
        <w:t> </w:t>
      </w:r>
      <w:r>
        <w:rPr>
          <w:sz w:val="26"/>
        </w:rPr>
        <w:t>nghi,</w:t>
      </w:r>
      <w:r>
        <w:rPr>
          <w:spacing w:val="28"/>
          <w:sz w:val="26"/>
        </w:rPr>
        <w:t> </w:t>
      </w:r>
      <w:r>
        <w:rPr>
          <w:sz w:val="26"/>
        </w:rPr>
        <w:t>đồng</w:t>
      </w:r>
      <w:r>
        <w:rPr>
          <w:spacing w:val="28"/>
          <w:sz w:val="26"/>
        </w:rPr>
        <w:t> </w:t>
      </w:r>
      <w:r>
        <w:rPr>
          <w:sz w:val="26"/>
        </w:rPr>
        <w:t>sanh</w:t>
      </w:r>
      <w:r>
        <w:rPr>
          <w:spacing w:val="31"/>
          <w:sz w:val="26"/>
        </w:rPr>
        <w:t> </w:t>
      </w:r>
      <w:r>
        <w:rPr>
          <w:sz w:val="26"/>
        </w:rPr>
        <w:t>phóng</w:t>
      </w:r>
      <w:r>
        <w:rPr>
          <w:spacing w:val="28"/>
          <w:sz w:val="26"/>
        </w:rPr>
        <w:t> </w:t>
      </w:r>
      <w:r>
        <w:rPr>
          <w:sz w:val="26"/>
        </w:rPr>
        <w:t>dật</w:t>
      </w:r>
      <w:r>
        <w:rPr>
          <w:spacing w:val="31"/>
          <w:sz w:val="26"/>
        </w:rPr>
        <w:t> </w:t>
      </w:r>
      <w:r>
        <w:rPr>
          <w:sz w:val="26"/>
        </w:rPr>
        <w:t>làm duyên cho uẩn tương ưng bằng Hiện hữu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Tiền sanh như: Nhãn... vật thỏa thích rất hân hoan do đó khai đoan ái sanh, tà kiến sanh;... hoài nghi, phóng dật... ưu sanh ra.</w:t>
      </w:r>
    </w:p>
    <w:p>
      <w:pPr>
        <w:pStyle w:val="BodyText"/>
        <w:tabs>
          <w:tab w:pos="861" w:val="left" w:leader="none"/>
        </w:tabs>
        <w:spacing w:line="299" w:lineRule="exact"/>
        <w:ind w:left="501"/>
      </w:pPr>
      <w:r>
        <w:rPr>
          <w:spacing w:val="-10"/>
        </w:rPr>
        <w:t>-</w:t>
      </w:r>
      <w:r>
        <w:rPr/>
        <w:tab/>
        <w:t>Vật</w:t>
      </w:r>
      <w:r>
        <w:rPr>
          <w:spacing w:val="-5"/>
        </w:rPr>
        <w:t> </w:t>
      </w:r>
      <w:r>
        <w:rPr/>
        <w:t>làm</w:t>
      </w:r>
      <w:r>
        <w:rPr>
          <w:spacing w:val="-7"/>
        </w:rPr>
        <w:t> </w:t>
      </w:r>
      <w:r>
        <w:rPr/>
        <w:t>duyên</w:t>
      </w:r>
      <w:r>
        <w:rPr>
          <w:spacing w:val="-4"/>
        </w:rPr>
        <w:t> </w:t>
      </w:r>
      <w:r>
        <w:rPr/>
        <w:t>cho</w:t>
      </w:r>
      <w:r>
        <w:rPr>
          <w:spacing w:val="-2"/>
        </w:rPr>
        <w:t> </w:t>
      </w:r>
      <w:r>
        <w:rPr/>
        <w:t>uẩn</w:t>
      </w:r>
      <w:r>
        <w:rPr>
          <w:spacing w:val="-2"/>
        </w:rPr>
        <w:t> </w:t>
      </w:r>
      <w:r>
        <w:rPr/>
        <w:t>tương</w:t>
      </w:r>
      <w:r>
        <w:rPr>
          <w:spacing w:val="-5"/>
        </w:rPr>
        <w:t> </w:t>
      </w:r>
      <w:r>
        <w:rPr/>
        <w:t>ưng</w:t>
      </w:r>
      <w:r>
        <w:rPr>
          <w:spacing w:val="-5"/>
        </w:rPr>
        <w:t> </w:t>
      </w:r>
      <w:r>
        <w:rPr/>
        <w:t>lậu</w:t>
      </w:r>
      <w:r>
        <w:rPr>
          <w:spacing w:val="-4"/>
        </w:rPr>
        <w:t> </w:t>
      </w:r>
      <w:r>
        <w:rPr/>
        <w:t>bằng</w:t>
      </w:r>
      <w:r>
        <w:rPr>
          <w:spacing w:val="-5"/>
        </w:rPr>
        <w:t> </w:t>
      </w:r>
      <w:r>
        <w:rPr/>
        <w:t>Hiện</w:t>
      </w:r>
      <w:r>
        <w:rPr>
          <w:spacing w:val="-3"/>
        </w:rPr>
        <w:t> </w:t>
      </w:r>
      <w:r>
        <w:rPr/>
        <w:t>hữu</w:t>
      </w:r>
      <w:r>
        <w:rPr>
          <w:spacing w:val="-4"/>
        </w:rPr>
        <w:t> </w:t>
      </w:r>
      <w:r>
        <w:rPr>
          <w:spacing w:val="-2"/>
        </w:rPr>
        <w:t>duyên.</w:t>
      </w:r>
    </w:p>
    <w:p>
      <w:pPr>
        <w:pStyle w:val="ListParagraph"/>
        <w:numPr>
          <w:ilvl w:val="0"/>
          <w:numId w:val="4"/>
        </w:numPr>
        <w:tabs>
          <w:tab w:pos="708" w:val="left" w:leader="none"/>
          <w:tab w:pos="710" w:val="left" w:leader="none"/>
        </w:tabs>
        <w:spacing w:line="237" w:lineRule="auto" w:before="124" w:after="0"/>
        <w:ind w:left="710" w:right="141" w:hanging="287"/>
        <w:jc w:val="left"/>
        <w:rPr>
          <w:sz w:val="26"/>
        </w:rPr>
      </w:pPr>
      <w:r>
        <w:rPr>
          <w:sz w:val="26"/>
        </w:rPr>
        <w:t>Pháp</w:t>
      </w:r>
      <w:r>
        <w:rPr>
          <w:spacing w:val="-3"/>
          <w:sz w:val="26"/>
        </w:rPr>
        <w:t> </w:t>
      </w:r>
      <w:r>
        <w:rPr>
          <w:sz w:val="26"/>
        </w:rPr>
        <w:t>bất</w:t>
      </w:r>
      <w:r>
        <w:rPr>
          <w:spacing w:val="-1"/>
          <w:sz w:val="26"/>
        </w:rPr>
        <w:t> </w:t>
      </w:r>
      <w:r>
        <w:rPr>
          <w:sz w:val="26"/>
        </w:rPr>
        <w:t>tương</w:t>
      </w:r>
      <w:r>
        <w:rPr>
          <w:spacing w:val="-1"/>
          <w:sz w:val="26"/>
        </w:rPr>
        <w:t> </w:t>
      </w:r>
      <w:r>
        <w:rPr>
          <w:sz w:val="26"/>
        </w:rPr>
        <w:t>ưng</w:t>
      </w:r>
      <w:r>
        <w:rPr>
          <w:spacing w:val="-3"/>
          <w:sz w:val="26"/>
        </w:rPr>
        <w:t> </w:t>
      </w:r>
      <w:r>
        <w:rPr>
          <w:sz w:val="26"/>
        </w:rPr>
        <w:t>lậu làm</w:t>
      </w:r>
      <w:r>
        <w:rPr>
          <w:spacing w:val="-5"/>
          <w:sz w:val="26"/>
        </w:rPr>
        <w:t> </w:t>
      </w:r>
      <w:r>
        <w:rPr>
          <w:sz w:val="26"/>
        </w:rPr>
        <w:t>duyên</w:t>
      </w:r>
      <w:r>
        <w:rPr>
          <w:spacing w:val="-2"/>
          <w:sz w:val="26"/>
        </w:rPr>
        <w:t> </w:t>
      </w:r>
      <w:r>
        <w:rPr>
          <w:sz w:val="26"/>
        </w:rPr>
        <w:t>cho</w:t>
      </w:r>
      <w:r>
        <w:rPr>
          <w:spacing w:val="-3"/>
          <w:sz w:val="26"/>
        </w:rPr>
        <w:t> </w:t>
      </w:r>
      <w:r>
        <w:rPr>
          <w:sz w:val="26"/>
        </w:rPr>
        <w:t>những pháp</w:t>
      </w:r>
      <w:r>
        <w:rPr>
          <w:spacing w:val="-2"/>
          <w:sz w:val="26"/>
        </w:rPr>
        <w:t> </w:t>
      </w:r>
      <w:r>
        <w:rPr>
          <w:sz w:val="26"/>
        </w:rPr>
        <w:t>tương</w:t>
      </w:r>
      <w:r>
        <w:rPr>
          <w:spacing w:val="-1"/>
          <w:sz w:val="26"/>
        </w:rPr>
        <w:t> </w:t>
      </w:r>
      <w:r>
        <w:rPr>
          <w:sz w:val="26"/>
        </w:rPr>
        <w:t>ưng</w:t>
      </w:r>
      <w:r>
        <w:rPr>
          <w:spacing w:val="-2"/>
          <w:sz w:val="26"/>
        </w:rPr>
        <w:t> </w:t>
      </w:r>
      <w:r>
        <w:rPr>
          <w:sz w:val="26"/>
        </w:rPr>
        <w:t>lậu</w:t>
      </w:r>
      <w:r>
        <w:rPr>
          <w:spacing w:val="-2"/>
          <w:sz w:val="26"/>
        </w:rPr>
        <w:t> </w:t>
      </w:r>
      <w:r>
        <w:rPr>
          <w:sz w:val="26"/>
        </w:rPr>
        <w:t>và bất</w:t>
      </w:r>
      <w:r>
        <w:rPr>
          <w:spacing w:val="-3"/>
          <w:sz w:val="26"/>
        </w:rPr>
        <w:t> </w:t>
      </w:r>
      <w:r>
        <w:rPr>
          <w:sz w:val="26"/>
        </w:rPr>
        <w:t>tương</w:t>
      </w:r>
      <w:r>
        <w:rPr>
          <w:spacing w:val="-1"/>
          <w:sz w:val="26"/>
        </w:rPr>
        <w:t> </w:t>
      </w:r>
      <w:r>
        <w:rPr>
          <w:sz w:val="26"/>
        </w:rPr>
        <w:t>ưng</w:t>
      </w:r>
      <w:r>
        <w:rPr>
          <w:spacing w:val="-3"/>
          <w:sz w:val="26"/>
        </w:rPr>
        <w:t> </w:t>
      </w:r>
      <w:r>
        <w:rPr>
          <w:sz w:val="26"/>
        </w:rPr>
        <w:t>lậu bằng Hiện hữu duyên có Đồng sanh và Tiền sanh:</w:t>
      </w:r>
    </w:p>
    <w:p>
      <w:pPr>
        <w:pStyle w:val="ListParagraph"/>
        <w:numPr>
          <w:ilvl w:val="1"/>
          <w:numId w:val="4"/>
        </w:numPr>
        <w:tabs>
          <w:tab w:pos="993" w:val="left" w:leader="none"/>
        </w:tabs>
        <w:spacing w:line="240" w:lineRule="auto" w:before="2" w:after="0"/>
        <w:ind w:left="993" w:right="137" w:hanging="286"/>
        <w:jc w:val="left"/>
        <w:rPr>
          <w:sz w:val="26"/>
        </w:rPr>
      </w:pPr>
      <w:r>
        <w:rPr>
          <w:sz w:val="26"/>
        </w:rPr>
        <w:t>Đồng</w:t>
      </w:r>
      <w:r>
        <w:rPr>
          <w:spacing w:val="28"/>
          <w:sz w:val="26"/>
        </w:rPr>
        <w:t> </w:t>
      </w:r>
      <w:r>
        <w:rPr>
          <w:sz w:val="26"/>
        </w:rPr>
        <w:t>sanh</w:t>
      </w:r>
      <w:r>
        <w:rPr>
          <w:spacing w:val="29"/>
          <w:sz w:val="26"/>
        </w:rPr>
        <w:t> </w:t>
      </w:r>
      <w:r>
        <w:rPr>
          <w:sz w:val="26"/>
        </w:rPr>
        <w:t>như:</w:t>
      </w:r>
      <w:r>
        <w:rPr>
          <w:spacing w:val="31"/>
          <w:sz w:val="26"/>
        </w:rPr>
        <w:t> </w:t>
      </w:r>
      <w:r>
        <w:rPr>
          <w:sz w:val="26"/>
        </w:rPr>
        <w:t>Si</w:t>
      </w:r>
      <w:r>
        <w:rPr>
          <w:spacing w:val="29"/>
          <w:sz w:val="26"/>
        </w:rPr>
        <w:t> </w:t>
      </w:r>
      <w:r>
        <w:rPr>
          <w:sz w:val="26"/>
        </w:rPr>
        <w:t>đồng</w:t>
      </w:r>
      <w:r>
        <w:rPr>
          <w:spacing w:val="28"/>
          <w:sz w:val="26"/>
        </w:rPr>
        <w:t> </w:t>
      </w:r>
      <w:r>
        <w:rPr>
          <w:sz w:val="26"/>
        </w:rPr>
        <w:t>sanh</w:t>
      </w:r>
      <w:r>
        <w:rPr>
          <w:spacing w:val="30"/>
          <w:sz w:val="26"/>
        </w:rPr>
        <w:t> </w:t>
      </w:r>
      <w:r>
        <w:rPr>
          <w:sz w:val="26"/>
        </w:rPr>
        <w:t>ưu</w:t>
      </w:r>
      <w:r>
        <w:rPr>
          <w:spacing w:val="30"/>
          <w:sz w:val="26"/>
        </w:rPr>
        <w:t> </w:t>
      </w:r>
      <w:r>
        <w:rPr>
          <w:sz w:val="26"/>
        </w:rPr>
        <w:t>đồng</w:t>
      </w:r>
      <w:r>
        <w:rPr>
          <w:spacing w:val="30"/>
          <w:sz w:val="26"/>
        </w:rPr>
        <w:t> </w:t>
      </w:r>
      <w:r>
        <w:rPr>
          <w:sz w:val="26"/>
        </w:rPr>
        <w:t>sanh</w:t>
      </w:r>
      <w:r>
        <w:rPr>
          <w:spacing w:val="32"/>
          <w:sz w:val="26"/>
        </w:rPr>
        <w:t> </w:t>
      </w:r>
      <w:r>
        <w:rPr>
          <w:sz w:val="26"/>
        </w:rPr>
        <w:t>hoài</w:t>
      </w:r>
      <w:r>
        <w:rPr>
          <w:spacing w:val="29"/>
          <w:sz w:val="26"/>
        </w:rPr>
        <w:t> </w:t>
      </w:r>
      <w:r>
        <w:rPr>
          <w:sz w:val="26"/>
        </w:rPr>
        <w:t>nghi,</w:t>
      </w:r>
      <w:r>
        <w:rPr>
          <w:spacing w:val="28"/>
          <w:sz w:val="26"/>
        </w:rPr>
        <w:t> </w:t>
      </w:r>
      <w:r>
        <w:rPr>
          <w:sz w:val="26"/>
        </w:rPr>
        <w:t>đồng</w:t>
      </w:r>
      <w:r>
        <w:rPr>
          <w:spacing w:val="28"/>
          <w:sz w:val="26"/>
        </w:rPr>
        <w:t> </w:t>
      </w:r>
      <w:r>
        <w:rPr>
          <w:sz w:val="26"/>
        </w:rPr>
        <w:t>sanh</w:t>
      </w:r>
      <w:r>
        <w:rPr>
          <w:spacing w:val="31"/>
          <w:sz w:val="26"/>
        </w:rPr>
        <w:t> </w:t>
      </w:r>
      <w:r>
        <w:rPr>
          <w:sz w:val="26"/>
        </w:rPr>
        <w:t>phóng</w:t>
      </w:r>
      <w:r>
        <w:rPr>
          <w:spacing w:val="28"/>
          <w:sz w:val="26"/>
        </w:rPr>
        <w:t> </w:t>
      </w:r>
      <w:r>
        <w:rPr>
          <w:sz w:val="26"/>
        </w:rPr>
        <w:t>dật</w:t>
      </w:r>
      <w:r>
        <w:rPr>
          <w:spacing w:val="31"/>
          <w:sz w:val="26"/>
        </w:rPr>
        <w:t> </w:t>
      </w:r>
      <w:r>
        <w:rPr>
          <w:sz w:val="26"/>
        </w:rPr>
        <w:t>làm duyên cho uẩn tương ưng và sắc tâm bằng Hiện hữu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Tiền</w:t>
      </w:r>
      <w:r>
        <w:rPr>
          <w:spacing w:val="35"/>
          <w:sz w:val="26"/>
        </w:rPr>
        <w:t> </w:t>
      </w:r>
      <w:r>
        <w:rPr>
          <w:sz w:val="26"/>
        </w:rPr>
        <w:t>sanh</w:t>
      </w:r>
      <w:r>
        <w:rPr>
          <w:spacing w:val="39"/>
          <w:sz w:val="26"/>
        </w:rPr>
        <w:t> </w:t>
      </w:r>
      <w:r>
        <w:rPr>
          <w:sz w:val="26"/>
        </w:rPr>
        <w:t>như:</w:t>
      </w:r>
      <w:r>
        <w:rPr>
          <w:spacing w:val="35"/>
          <w:sz w:val="26"/>
        </w:rPr>
        <w:t> </w:t>
      </w:r>
      <w:r>
        <w:rPr>
          <w:sz w:val="26"/>
        </w:rPr>
        <w:t>Nhãn...</w:t>
      </w:r>
      <w:r>
        <w:rPr>
          <w:spacing w:val="36"/>
          <w:sz w:val="26"/>
        </w:rPr>
        <w:t> </w:t>
      </w:r>
      <w:r>
        <w:rPr>
          <w:sz w:val="26"/>
        </w:rPr>
        <w:t>vật</w:t>
      </w:r>
      <w:r>
        <w:rPr>
          <w:spacing w:val="38"/>
          <w:sz w:val="26"/>
        </w:rPr>
        <w:t> </w:t>
      </w:r>
      <w:r>
        <w:rPr>
          <w:sz w:val="26"/>
        </w:rPr>
        <w:t>mở</w:t>
      </w:r>
      <w:r>
        <w:rPr>
          <w:spacing w:val="38"/>
          <w:sz w:val="26"/>
        </w:rPr>
        <w:t> </w:t>
      </w:r>
      <w:r>
        <w:rPr>
          <w:sz w:val="26"/>
        </w:rPr>
        <w:t>mối</w:t>
      </w:r>
      <w:r>
        <w:rPr>
          <w:spacing w:val="35"/>
          <w:sz w:val="26"/>
        </w:rPr>
        <w:t> </w:t>
      </w:r>
      <w:r>
        <w:rPr>
          <w:sz w:val="26"/>
        </w:rPr>
        <w:t>cho</w:t>
      </w:r>
      <w:r>
        <w:rPr>
          <w:spacing w:val="36"/>
          <w:sz w:val="26"/>
        </w:rPr>
        <w:t> </w:t>
      </w:r>
      <w:r>
        <w:rPr>
          <w:sz w:val="26"/>
        </w:rPr>
        <w:t>uẩn</w:t>
      </w:r>
      <w:r>
        <w:rPr>
          <w:spacing w:val="39"/>
          <w:sz w:val="26"/>
        </w:rPr>
        <w:t> </w:t>
      </w:r>
      <w:r>
        <w:rPr>
          <w:sz w:val="26"/>
        </w:rPr>
        <w:t>đồng</w:t>
      </w:r>
      <w:r>
        <w:rPr>
          <w:spacing w:val="35"/>
          <w:sz w:val="26"/>
        </w:rPr>
        <w:t> </w:t>
      </w:r>
      <w:r>
        <w:rPr>
          <w:sz w:val="26"/>
        </w:rPr>
        <w:t>sanh</w:t>
      </w:r>
      <w:r>
        <w:rPr>
          <w:spacing w:val="35"/>
          <w:sz w:val="26"/>
        </w:rPr>
        <w:t> </w:t>
      </w:r>
      <w:r>
        <w:rPr>
          <w:sz w:val="26"/>
        </w:rPr>
        <w:t>ưu</w:t>
      </w:r>
      <w:r>
        <w:rPr>
          <w:spacing w:val="37"/>
          <w:sz w:val="26"/>
        </w:rPr>
        <w:t> </w:t>
      </w:r>
      <w:r>
        <w:rPr>
          <w:sz w:val="26"/>
        </w:rPr>
        <w:t>đồng</w:t>
      </w:r>
      <w:r>
        <w:rPr>
          <w:spacing w:val="37"/>
          <w:sz w:val="26"/>
        </w:rPr>
        <w:t> </w:t>
      </w:r>
      <w:r>
        <w:rPr>
          <w:sz w:val="26"/>
        </w:rPr>
        <w:t>sanh</w:t>
      </w:r>
      <w:r>
        <w:rPr>
          <w:spacing w:val="37"/>
          <w:sz w:val="26"/>
        </w:rPr>
        <w:t> </w:t>
      </w:r>
      <w:r>
        <w:rPr>
          <w:sz w:val="26"/>
        </w:rPr>
        <w:t>hoài</w:t>
      </w:r>
      <w:r>
        <w:rPr>
          <w:spacing w:val="36"/>
          <w:sz w:val="26"/>
        </w:rPr>
        <w:t> </w:t>
      </w:r>
      <w:r>
        <w:rPr>
          <w:sz w:val="26"/>
        </w:rPr>
        <w:t>nghi, đồng sanh phóng dật và si sanh ra.</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Chư pháp tương ưng lậu và bất</w:t>
      </w:r>
      <w:r>
        <w:rPr>
          <w:spacing w:val="-1"/>
          <w:sz w:val="26"/>
        </w:rPr>
        <w:t> </w:t>
      </w:r>
      <w:r>
        <w:rPr>
          <w:sz w:val="26"/>
        </w:rPr>
        <w:t>tương</w:t>
      </w:r>
      <w:r>
        <w:rPr>
          <w:spacing w:val="-1"/>
          <w:sz w:val="26"/>
        </w:rPr>
        <w:t> </w:t>
      </w:r>
      <w:r>
        <w:rPr>
          <w:sz w:val="26"/>
        </w:rPr>
        <w:t>ưng lậu làm duyên cho pháp tương</w:t>
      </w:r>
      <w:r>
        <w:rPr>
          <w:spacing w:val="-1"/>
          <w:sz w:val="26"/>
        </w:rPr>
        <w:t> </w:t>
      </w:r>
      <w:r>
        <w:rPr>
          <w:sz w:val="26"/>
        </w:rPr>
        <w:t>ưng lậu bằng Hiện hữu duyên có Đồng sanh và Tiền sanh:</w:t>
      </w:r>
    </w:p>
    <w:p>
      <w:pPr>
        <w:pStyle w:val="BodyText"/>
        <w:spacing w:before="3"/>
        <w:ind w:right="137"/>
        <w:jc w:val="both"/>
      </w:pPr>
      <w:r>
        <w:rPr/>
        <w:t>Đồng sanh như: 1 uẩn tương ưng lậu và vật làm duyên cho 3 uẩn bằng Hiện hữu duyên; 2 uẩn... 1 uẩn đồng sanh ưu đồng sanh hoài nghi, đồng sanh phóng dật và si làm duyên cho 3 uẩn bằng Hiện hữu duyên; 2 uẩn...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Chư pháp tương ưng lậu và bất tương ưng lậu làm duyên cho pháp bất tương ưng lậu bằng Hiện hữu duyên có Đồng sanh, Tiền sanh, Hậu sanh, Thực và Quyền:</w:t>
      </w:r>
    </w:p>
    <w:p>
      <w:pPr>
        <w:pStyle w:val="ListParagraph"/>
        <w:numPr>
          <w:ilvl w:val="1"/>
          <w:numId w:val="4"/>
        </w:numPr>
        <w:tabs>
          <w:tab w:pos="993" w:val="left" w:leader="none"/>
        </w:tabs>
        <w:spacing w:line="240" w:lineRule="auto" w:before="3" w:after="0"/>
        <w:ind w:left="993" w:right="137" w:hanging="286"/>
        <w:jc w:val="both"/>
        <w:rPr>
          <w:sz w:val="26"/>
        </w:rPr>
      </w:pPr>
      <w:r>
        <w:rPr>
          <w:sz w:val="26"/>
        </w:rPr>
        <w:t>Đồng sanh như: Uẩn tương ưng lậu và đại sung làm duyên cho sắc tâm bằng Hiện hữu duyên; uẩn đồng sanh ưu đồng sanh hoài nghi, đồng sanh phóng dật và si làm duyên cho sắc tâm bằng Hiện hữu duyên. Uẩn đồng sanh ưu đồng sanh hoài nghi, đồng sanh phóng dật và vật làm duyên cho si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Hậu sanh như: Uẩn tương ưng lậu và đoàn thực làm duyên cho thân ấy bằng Hiện hữu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Hậu sanh như: Uẩn tương ưng lậu và sắc mạng quyền làm duyên cho sắc tục sinh bằng Hiện hữu duyên.</w:t>
      </w:r>
    </w:p>
    <w:p>
      <w:pPr>
        <w:pStyle w:val="ListParagraph"/>
        <w:numPr>
          <w:ilvl w:val="0"/>
          <w:numId w:val="4"/>
        </w:numPr>
        <w:tabs>
          <w:tab w:pos="708" w:val="left" w:leader="none"/>
          <w:tab w:pos="710" w:val="left" w:leader="none"/>
        </w:tabs>
        <w:spacing w:line="237" w:lineRule="auto" w:before="122" w:after="0"/>
        <w:ind w:left="710" w:right="137" w:hanging="287"/>
        <w:jc w:val="both"/>
        <w:rPr>
          <w:sz w:val="26"/>
        </w:rPr>
      </w:pPr>
      <w:r>
        <w:rPr>
          <w:sz w:val="26"/>
        </w:rPr>
        <w:t>Chư pháp tương ưng lậu và bất tương ưng lậu làm duyên cho pháp tương ưng lậu và bất tương ưng lậu bằng Hiện hữu duyên có Đồng sanh, Tiền sanh:</w:t>
      </w:r>
    </w:p>
    <w:p>
      <w:pPr>
        <w:pStyle w:val="BodyText"/>
        <w:spacing w:before="2"/>
        <w:ind w:right="139"/>
        <w:jc w:val="both"/>
      </w:pPr>
      <w:r>
        <w:rPr/>
        <w:t>Đồng</w:t>
      </w:r>
      <w:r>
        <w:rPr>
          <w:spacing w:val="-2"/>
        </w:rPr>
        <w:t> </w:t>
      </w:r>
      <w:r>
        <w:rPr/>
        <w:t>sanh</w:t>
      </w:r>
      <w:r>
        <w:rPr>
          <w:spacing w:val="-1"/>
        </w:rPr>
        <w:t> </w:t>
      </w:r>
      <w:r>
        <w:rPr/>
        <w:t>như:</w:t>
      </w:r>
      <w:r>
        <w:rPr>
          <w:spacing w:val="-1"/>
        </w:rPr>
        <w:t> </w:t>
      </w:r>
      <w:r>
        <w:rPr/>
        <w:t>1</w:t>
      </w:r>
      <w:r>
        <w:rPr>
          <w:spacing w:val="-1"/>
        </w:rPr>
        <w:t> </w:t>
      </w:r>
      <w:r>
        <w:rPr/>
        <w:t>uẩn đồng</w:t>
      </w:r>
      <w:r>
        <w:rPr>
          <w:spacing w:val="-2"/>
        </w:rPr>
        <w:t> </w:t>
      </w:r>
      <w:r>
        <w:rPr/>
        <w:t>sanh</w:t>
      </w:r>
      <w:r>
        <w:rPr>
          <w:spacing w:val="-1"/>
        </w:rPr>
        <w:t> </w:t>
      </w:r>
      <w:r>
        <w:rPr/>
        <w:t>ưu đồng</w:t>
      </w:r>
      <w:r>
        <w:rPr>
          <w:spacing w:val="-2"/>
        </w:rPr>
        <w:t> </w:t>
      </w:r>
      <w:r>
        <w:rPr/>
        <w:t>sanh hoài</w:t>
      </w:r>
      <w:r>
        <w:rPr>
          <w:spacing w:val="-1"/>
        </w:rPr>
        <w:t> </w:t>
      </w:r>
      <w:r>
        <w:rPr/>
        <w:t>nghi,</w:t>
      </w:r>
      <w:r>
        <w:rPr>
          <w:spacing w:val="-2"/>
        </w:rPr>
        <w:t> </w:t>
      </w:r>
      <w:r>
        <w:rPr/>
        <w:t>đồng</w:t>
      </w:r>
      <w:r>
        <w:rPr>
          <w:spacing w:val="-2"/>
        </w:rPr>
        <w:t> </w:t>
      </w:r>
      <w:r>
        <w:rPr/>
        <w:t>sanh phóng</w:t>
      </w:r>
      <w:r>
        <w:rPr>
          <w:spacing w:val="-2"/>
        </w:rPr>
        <w:t> </w:t>
      </w:r>
      <w:r>
        <w:rPr/>
        <w:t>dật và</w:t>
      </w:r>
      <w:r>
        <w:rPr>
          <w:spacing w:val="-1"/>
        </w:rPr>
        <w:t> </w:t>
      </w:r>
      <w:r>
        <w:rPr/>
        <w:t>si làm duyên cho 3 uẩn và sắc tâm bằng Hiện hữu duyên, 2 uẩn...</w:t>
      </w:r>
    </w:p>
    <w:p>
      <w:pPr>
        <w:pStyle w:val="Heading2"/>
        <w:spacing w:line="240" w:lineRule="auto" w:before="3"/>
      </w:pPr>
      <w:r>
        <w:rPr>
          <w:spacing w:val="-4"/>
        </w:rPr>
        <w:t>398.</w:t>
      </w:r>
    </w:p>
    <w:p>
      <w:pPr>
        <w:pStyle w:val="Heading2"/>
        <w:spacing w:after="0" w:line="240" w:lineRule="auto"/>
        <w:sectPr>
          <w:pgSz w:w="11630" w:h="16450"/>
          <w:pgMar w:header="571" w:footer="0" w:top="920" w:bottom="280" w:left="850" w:right="850"/>
        </w:sectPr>
      </w:pPr>
    </w:p>
    <w:p>
      <w:pPr>
        <w:pStyle w:val="BodyText"/>
        <w:spacing w:before="225"/>
        <w:ind w:left="681"/>
      </w:pPr>
      <w:r>
        <w:rPr/>
        <w:t>Nhân</w:t>
      </w:r>
      <w:r>
        <w:rPr>
          <w:spacing w:val="7"/>
        </w:rPr>
        <w:t> </w:t>
      </w:r>
      <w:r>
        <w:rPr/>
        <w:t>9,</w:t>
      </w:r>
      <w:r>
        <w:rPr>
          <w:spacing w:val="8"/>
        </w:rPr>
        <w:t> </w:t>
      </w:r>
      <w:r>
        <w:rPr/>
        <w:t>Cảnh</w:t>
      </w:r>
      <w:r>
        <w:rPr>
          <w:spacing w:val="8"/>
        </w:rPr>
        <w:t> </w:t>
      </w:r>
      <w:r>
        <w:rPr/>
        <w:t>9,</w:t>
      </w:r>
      <w:r>
        <w:rPr>
          <w:spacing w:val="7"/>
        </w:rPr>
        <w:t> </w:t>
      </w:r>
      <w:r>
        <w:rPr/>
        <w:t>Trưởng</w:t>
      </w:r>
      <w:r>
        <w:rPr>
          <w:spacing w:val="8"/>
        </w:rPr>
        <w:t> </w:t>
      </w:r>
      <w:r>
        <w:rPr/>
        <w:t>5,</w:t>
      </w:r>
      <w:r>
        <w:rPr>
          <w:spacing w:val="8"/>
        </w:rPr>
        <w:t> </w:t>
      </w:r>
      <w:r>
        <w:rPr/>
        <w:t>Vô</w:t>
      </w:r>
      <w:r>
        <w:rPr>
          <w:spacing w:val="8"/>
        </w:rPr>
        <w:t> </w:t>
      </w:r>
      <w:r>
        <w:rPr/>
        <w:t>gián</w:t>
      </w:r>
      <w:r>
        <w:rPr>
          <w:spacing w:val="8"/>
        </w:rPr>
        <w:t> </w:t>
      </w:r>
      <w:r>
        <w:rPr/>
        <w:t>9,</w:t>
      </w:r>
      <w:r>
        <w:rPr>
          <w:spacing w:val="8"/>
        </w:rPr>
        <w:t> </w:t>
      </w:r>
      <w:r>
        <w:rPr/>
        <w:t>Liên</w:t>
      </w:r>
      <w:r>
        <w:rPr>
          <w:spacing w:val="8"/>
        </w:rPr>
        <w:t> </w:t>
      </w:r>
      <w:r>
        <w:rPr/>
        <w:t>tiếp</w:t>
      </w:r>
      <w:r>
        <w:rPr>
          <w:spacing w:val="8"/>
        </w:rPr>
        <w:t> </w:t>
      </w:r>
      <w:r>
        <w:rPr/>
        <w:t>9,</w:t>
      </w:r>
      <w:r>
        <w:rPr>
          <w:spacing w:val="8"/>
        </w:rPr>
        <w:t> </w:t>
      </w:r>
      <w:r>
        <w:rPr/>
        <w:t>Đồng</w:t>
      </w:r>
      <w:r>
        <w:rPr>
          <w:spacing w:val="8"/>
        </w:rPr>
        <w:t> </w:t>
      </w:r>
      <w:r>
        <w:rPr/>
        <w:t>sanh</w:t>
      </w:r>
      <w:r>
        <w:rPr>
          <w:spacing w:val="8"/>
        </w:rPr>
        <w:t> </w:t>
      </w:r>
      <w:r>
        <w:rPr/>
        <w:t>9,</w:t>
      </w:r>
      <w:r>
        <w:rPr>
          <w:spacing w:val="7"/>
        </w:rPr>
        <w:t> </w:t>
      </w:r>
      <w:r>
        <w:rPr/>
        <w:t>Hỗ</w:t>
      </w:r>
      <w:r>
        <w:rPr>
          <w:spacing w:val="8"/>
        </w:rPr>
        <w:t> </w:t>
      </w:r>
      <w:r>
        <w:rPr/>
        <w:t>tương</w:t>
      </w:r>
      <w:r>
        <w:rPr>
          <w:spacing w:val="10"/>
        </w:rPr>
        <w:t> </w:t>
      </w:r>
      <w:r>
        <w:rPr/>
        <w:t>6,</w:t>
      </w:r>
      <w:r>
        <w:rPr>
          <w:spacing w:val="7"/>
        </w:rPr>
        <w:t> </w:t>
      </w:r>
      <w:r>
        <w:rPr/>
        <w:t>Y</w:t>
      </w:r>
      <w:r>
        <w:rPr>
          <w:spacing w:val="8"/>
        </w:rPr>
        <w:t> </w:t>
      </w:r>
      <w:r>
        <w:rPr/>
        <w:t>chỉ</w:t>
      </w:r>
      <w:r>
        <w:rPr>
          <w:spacing w:val="9"/>
        </w:rPr>
        <w:t> </w:t>
      </w:r>
      <w:r>
        <w:rPr>
          <w:spacing w:val="-5"/>
        </w:rPr>
        <w:t>9,</w:t>
      </w:r>
    </w:p>
    <w:p>
      <w:pPr>
        <w:pStyle w:val="BodyText"/>
        <w:spacing w:before="1"/>
        <w:ind w:left="681"/>
      </w:pPr>
      <w:r>
        <w:rPr/>
        <w:t>Cận</w:t>
      </w:r>
      <w:r>
        <w:rPr>
          <w:spacing w:val="24"/>
        </w:rPr>
        <w:t> </w:t>
      </w:r>
      <w:r>
        <w:rPr/>
        <w:t>y</w:t>
      </w:r>
      <w:r>
        <w:rPr>
          <w:spacing w:val="17"/>
        </w:rPr>
        <w:t> </w:t>
      </w:r>
      <w:r>
        <w:rPr/>
        <w:t>9,</w:t>
      </w:r>
      <w:r>
        <w:rPr>
          <w:spacing w:val="23"/>
        </w:rPr>
        <w:t> </w:t>
      </w:r>
      <w:r>
        <w:rPr/>
        <w:t>Tiền</w:t>
      </w:r>
      <w:r>
        <w:rPr>
          <w:spacing w:val="21"/>
        </w:rPr>
        <w:t> </w:t>
      </w:r>
      <w:r>
        <w:rPr/>
        <w:t>sanh</w:t>
      </w:r>
      <w:r>
        <w:rPr>
          <w:spacing w:val="22"/>
        </w:rPr>
        <w:t> </w:t>
      </w:r>
      <w:r>
        <w:rPr/>
        <w:t>3,</w:t>
      </w:r>
      <w:r>
        <w:rPr>
          <w:spacing w:val="26"/>
        </w:rPr>
        <w:t> </w:t>
      </w:r>
      <w:r>
        <w:rPr/>
        <w:t>Hậu</w:t>
      </w:r>
      <w:r>
        <w:rPr>
          <w:spacing w:val="22"/>
        </w:rPr>
        <w:t> </w:t>
      </w:r>
      <w:r>
        <w:rPr/>
        <w:t>sanh</w:t>
      </w:r>
      <w:r>
        <w:rPr>
          <w:spacing w:val="22"/>
        </w:rPr>
        <w:t> </w:t>
      </w:r>
      <w:r>
        <w:rPr/>
        <w:t>3,</w:t>
      </w:r>
      <w:r>
        <w:rPr>
          <w:spacing w:val="22"/>
        </w:rPr>
        <w:t> </w:t>
      </w:r>
      <w:r>
        <w:rPr/>
        <w:t>Cố</w:t>
      </w:r>
      <w:r>
        <w:rPr>
          <w:spacing w:val="22"/>
        </w:rPr>
        <w:t> </w:t>
      </w:r>
      <w:r>
        <w:rPr/>
        <w:t>hưởng</w:t>
      </w:r>
      <w:r>
        <w:rPr>
          <w:spacing w:val="25"/>
        </w:rPr>
        <w:t> </w:t>
      </w:r>
      <w:r>
        <w:rPr/>
        <w:t>9,</w:t>
      </w:r>
      <w:r>
        <w:rPr>
          <w:spacing w:val="21"/>
        </w:rPr>
        <w:t> </w:t>
      </w:r>
      <w:r>
        <w:rPr/>
        <w:t>Nghiệp</w:t>
      </w:r>
      <w:r>
        <w:rPr>
          <w:spacing w:val="23"/>
        </w:rPr>
        <w:t> </w:t>
      </w:r>
      <w:r>
        <w:rPr/>
        <w:t>4,</w:t>
      </w:r>
      <w:r>
        <w:rPr>
          <w:spacing w:val="21"/>
        </w:rPr>
        <w:t> </w:t>
      </w:r>
      <w:r>
        <w:rPr/>
        <w:t>Quả</w:t>
      </w:r>
      <w:r>
        <w:rPr>
          <w:spacing w:val="22"/>
        </w:rPr>
        <w:t> </w:t>
      </w:r>
      <w:r>
        <w:rPr/>
        <w:t>1,</w:t>
      </w:r>
      <w:r>
        <w:rPr>
          <w:spacing w:val="25"/>
        </w:rPr>
        <w:t> </w:t>
      </w:r>
      <w:r>
        <w:rPr/>
        <w:t>Thực</w:t>
      </w:r>
      <w:r>
        <w:rPr>
          <w:spacing w:val="22"/>
        </w:rPr>
        <w:t> </w:t>
      </w:r>
      <w:r>
        <w:rPr/>
        <w:t>4,</w:t>
      </w:r>
      <w:r>
        <w:rPr>
          <w:spacing w:val="21"/>
        </w:rPr>
        <w:t> </w:t>
      </w:r>
      <w:r>
        <w:rPr/>
        <w:t>Quyền</w:t>
      </w:r>
      <w:r>
        <w:rPr>
          <w:spacing w:val="24"/>
        </w:rPr>
        <w:t> </w:t>
      </w:r>
      <w:r>
        <w:rPr>
          <w:spacing w:val="-5"/>
        </w:rPr>
        <w:t>4,</w:t>
      </w:r>
    </w:p>
    <w:p>
      <w:pPr>
        <w:pStyle w:val="BodyText"/>
        <w:spacing w:line="296" w:lineRule="exact" w:before="1"/>
        <w:ind w:left="681"/>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6,</w:t>
      </w:r>
      <w:r>
        <w:rPr>
          <w:spacing w:val="-4"/>
        </w:rPr>
        <w:t> </w:t>
      </w:r>
      <w:r>
        <w:rPr/>
        <w:t>Bất</w:t>
      </w:r>
      <w:r>
        <w:rPr>
          <w:spacing w:val="-4"/>
        </w:rPr>
        <w:t> </w:t>
      </w:r>
      <w:r>
        <w:rPr/>
        <w:t>tương</w:t>
      </w:r>
      <w:r>
        <w:rPr>
          <w:spacing w:val="-2"/>
        </w:rPr>
        <w:t> </w:t>
      </w:r>
      <w:r>
        <w:rPr/>
        <w:t>ưng</w:t>
      </w:r>
      <w:r>
        <w:rPr>
          <w:spacing w:val="-2"/>
        </w:rPr>
        <w:t> </w:t>
      </w:r>
      <w:r>
        <w:rPr/>
        <w:t>5,</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2"/>
        </w:rPr>
        <w:t> </w:t>
      </w:r>
      <w:r>
        <w:rPr/>
        <w:t>9,</w:t>
      </w:r>
      <w:r>
        <w:rPr>
          <w:spacing w:val="-4"/>
        </w:rPr>
        <w:t> </w:t>
      </w:r>
      <w:r>
        <w:rPr/>
        <w:t>Ly</w:t>
      </w:r>
      <w:r>
        <w:rPr>
          <w:spacing w:val="-9"/>
        </w:rPr>
        <w:t> </w:t>
      </w:r>
      <w:r>
        <w:rPr/>
        <w:t>9,</w:t>
      </w:r>
      <w:r>
        <w:rPr>
          <w:spacing w:val="-2"/>
        </w:rPr>
        <w:t> </w:t>
      </w:r>
      <w:r>
        <w:rPr/>
        <w:t>Bất</w:t>
      </w:r>
      <w:r>
        <w:rPr>
          <w:spacing w:val="-1"/>
        </w:rPr>
        <w:t> </w:t>
      </w:r>
      <w:r>
        <w:rPr/>
        <w:t>ly</w:t>
      </w:r>
      <w:r>
        <w:rPr>
          <w:spacing w:val="-8"/>
        </w:rPr>
        <w:t> </w:t>
      </w:r>
      <w:r>
        <w:rPr>
          <w:spacing w:val="-5"/>
        </w:rPr>
        <w:t>9.</w:t>
      </w:r>
    </w:p>
    <w:p>
      <w:pPr>
        <w:spacing w:line="296" w:lineRule="exact" w:before="0"/>
        <w:ind w:left="4169" w:right="0" w:firstLine="0"/>
        <w:jc w:val="left"/>
        <w:rPr>
          <w:i/>
          <w:sz w:val="26"/>
        </w:rPr>
      </w:pPr>
      <w:r>
        <w:rPr>
          <w:i/>
          <w:sz w:val="26"/>
        </w:rPr>
        <w:t>Dứt</w:t>
      </w:r>
      <w:r>
        <w:rPr>
          <w:i/>
          <w:spacing w:val="-6"/>
          <w:sz w:val="26"/>
        </w:rPr>
        <w:t> </w:t>
      </w:r>
      <w:r>
        <w:rPr>
          <w:i/>
          <w:sz w:val="26"/>
        </w:rPr>
        <w:t>thuận</w:t>
      </w:r>
      <w:r>
        <w:rPr>
          <w:i/>
          <w:spacing w:val="-6"/>
          <w:sz w:val="26"/>
        </w:rPr>
        <w:t> </w:t>
      </w:r>
      <w:r>
        <w:rPr>
          <w:i/>
          <w:spacing w:val="-4"/>
          <w:sz w:val="26"/>
        </w:rPr>
        <w:t>tùng</w:t>
      </w:r>
    </w:p>
    <w:p>
      <w:pPr>
        <w:pStyle w:val="Heading2"/>
        <w:spacing w:before="9"/>
      </w:pPr>
      <w:r>
        <w:rPr>
          <w:spacing w:val="-4"/>
        </w:rPr>
        <w:t>399.</w:t>
      </w:r>
    </w:p>
    <w:p>
      <w:pPr>
        <w:pStyle w:val="ListParagraph"/>
        <w:numPr>
          <w:ilvl w:val="0"/>
          <w:numId w:val="4"/>
        </w:numPr>
        <w:tabs>
          <w:tab w:pos="708" w:val="left" w:leader="none"/>
          <w:tab w:pos="710" w:val="left" w:leader="none"/>
        </w:tabs>
        <w:spacing w:line="240" w:lineRule="auto" w:before="0" w:after="0"/>
        <w:ind w:left="710" w:right="136" w:hanging="287"/>
        <w:jc w:val="both"/>
        <w:rPr>
          <w:sz w:val="26"/>
        </w:rPr>
      </w:pPr>
      <w:r>
        <w:rPr>
          <w:sz w:val="26"/>
        </w:rPr>
        <w:t>Pháp tương ưng lậu làm duyên cho pháp tương ưng lậu bằng Cảnh duyên, bằng Đồng sanh duyên, bằng Cận y duyên.</w:t>
      </w:r>
    </w:p>
    <w:p>
      <w:pPr>
        <w:pStyle w:val="ListParagraph"/>
        <w:numPr>
          <w:ilvl w:val="0"/>
          <w:numId w:val="4"/>
        </w:numPr>
        <w:tabs>
          <w:tab w:pos="708" w:val="left" w:leader="none"/>
          <w:tab w:pos="710" w:val="left" w:leader="none"/>
        </w:tabs>
        <w:spacing w:line="240" w:lineRule="auto" w:before="118" w:after="0"/>
        <w:ind w:left="710" w:right="140" w:hanging="287"/>
        <w:jc w:val="both"/>
        <w:rPr>
          <w:sz w:val="26"/>
        </w:rPr>
      </w:pPr>
      <w:r>
        <w:rPr>
          <w:sz w:val="26"/>
        </w:rPr>
        <w:t>Pháp tương ưng lậu làm duyên cho pháp bất tương ưng lậu bằng Cảnh duyên, bằng Đồng sanh duyên, bằng Cận y duyên, bằng Hậu sanh duyên, bằng Dị thời nghiệp </w:t>
      </w:r>
      <w:r>
        <w:rPr>
          <w:spacing w:val="-2"/>
          <w:sz w:val="26"/>
        </w:rPr>
        <w:t>duyên.</w:t>
      </w:r>
    </w:p>
    <w:p>
      <w:pPr>
        <w:pStyle w:val="ListParagraph"/>
        <w:numPr>
          <w:ilvl w:val="0"/>
          <w:numId w:val="4"/>
        </w:numPr>
        <w:tabs>
          <w:tab w:pos="708" w:val="left" w:leader="none"/>
          <w:tab w:pos="710" w:val="left" w:leader="none"/>
        </w:tabs>
        <w:spacing w:line="237" w:lineRule="auto" w:before="123" w:after="0"/>
        <w:ind w:left="710" w:right="142" w:hanging="287"/>
        <w:jc w:val="both"/>
        <w:rPr>
          <w:sz w:val="26"/>
        </w:rPr>
      </w:pPr>
      <w:r>
        <w:rPr>
          <w:sz w:val="26"/>
        </w:rPr>
        <w:t>Pháp tương ưng lậu làm duyên cho những pháp tương ưng lậu và bất tương ưng lậu bằng Cảnh duyên, bằng Đồng sanh duyên, bằng Cận y duyên.</w:t>
      </w:r>
    </w:p>
    <w:p>
      <w:pPr>
        <w:pStyle w:val="ListParagraph"/>
        <w:numPr>
          <w:ilvl w:val="0"/>
          <w:numId w:val="4"/>
        </w:numPr>
        <w:tabs>
          <w:tab w:pos="708" w:val="left" w:leader="none"/>
          <w:tab w:pos="710" w:val="left" w:leader="none"/>
        </w:tabs>
        <w:spacing w:line="240" w:lineRule="auto" w:before="121" w:after="0"/>
        <w:ind w:left="710" w:right="137" w:hanging="287"/>
        <w:jc w:val="both"/>
        <w:rPr>
          <w:sz w:val="26"/>
        </w:rPr>
      </w:pPr>
      <w:r>
        <w:rPr>
          <w:sz w:val="26"/>
        </w:rPr>
        <w:t>Pháp</w:t>
      </w:r>
      <w:r>
        <w:rPr>
          <w:spacing w:val="-1"/>
          <w:sz w:val="26"/>
        </w:rPr>
        <w:t> </w:t>
      </w:r>
      <w:r>
        <w:rPr>
          <w:sz w:val="26"/>
        </w:rPr>
        <w:t>bất tương ưng</w:t>
      </w:r>
      <w:r>
        <w:rPr>
          <w:spacing w:val="-1"/>
          <w:sz w:val="26"/>
        </w:rPr>
        <w:t> </w:t>
      </w:r>
      <w:r>
        <w:rPr>
          <w:sz w:val="26"/>
        </w:rPr>
        <w:t>lậu làm duyên cho pháp bất</w:t>
      </w:r>
      <w:r>
        <w:rPr>
          <w:spacing w:val="-1"/>
          <w:sz w:val="26"/>
        </w:rPr>
        <w:t> </w:t>
      </w:r>
      <w:r>
        <w:rPr>
          <w:sz w:val="26"/>
        </w:rPr>
        <w:t>tương ưng</w:t>
      </w:r>
      <w:r>
        <w:rPr>
          <w:spacing w:val="-1"/>
          <w:sz w:val="26"/>
        </w:rPr>
        <w:t> </w:t>
      </w:r>
      <w:r>
        <w:rPr>
          <w:sz w:val="26"/>
        </w:rPr>
        <w:t>lậu bằng Cảnh duyên, bằng Đồng sanh duyên, bằng Cận y duyên, bằng Tiền sanh duyên, bằng Hậu sanh duyên, bằng Dị thời nghiệp duyên, bằng Thực duyên, bằng Quyền duyên.</w:t>
      </w:r>
    </w:p>
    <w:p>
      <w:pPr>
        <w:pStyle w:val="ListParagraph"/>
        <w:numPr>
          <w:ilvl w:val="0"/>
          <w:numId w:val="4"/>
        </w:numPr>
        <w:tabs>
          <w:tab w:pos="708" w:val="left" w:leader="none"/>
          <w:tab w:pos="710" w:val="left" w:leader="none"/>
        </w:tabs>
        <w:spacing w:line="237" w:lineRule="auto" w:before="123" w:after="0"/>
        <w:ind w:left="710" w:right="142" w:hanging="287"/>
        <w:jc w:val="left"/>
        <w:rPr>
          <w:sz w:val="26"/>
        </w:rPr>
      </w:pPr>
      <w:r>
        <w:rPr>
          <w:sz w:val="26"/>
        </w:rPr>
        <w:t>Pháp</w:t>
      </w:r>
      <w:r>
        <w:rPr>
          <w:spacing w:val="25"/>
          <w:sz w:val="26"/>
        </w:rPr>
        <w:t> </w:t>
      </w:r>
      <w:r>
        <w:rPr>
          <w:sz w:val="26"/>
        </w:rPr>
        <w:t>bất</w:t>
      </w:r>
      <w:r>
        <w:rPr>
          <w:spacing w:val="25"/>
          <w:sz w:val="26"/>
        </w:rPr>
        <w:t> </w:t>
      </w:r>
      <w:r>
        <w:rPr>
          <w:sz w:val="26"/>
        </w:rPr>
        <w:t>tương</w:t>
      </w:r>
      <w:r>
        <w:rPr>
          <w:spacing w:val="25"/>
          <w:sz w:val="26"/>
        </w:rPr>
        <w:t> </w:t>
      </w:r>
      <w:r>
        <w:rPr>
          <w:sz w:val="26"/>
        </w:rPr>
        <w:t>ưng</w:t>
      </w:r>
      <w:r>
        <w:rPr>
          <w:spacing w:val="25"/>
          <w:sz w:val="26"/>
        </w:rPr>
        <w:t> </w:t>
      </w:r>
      <w:r>
        <w:rPr>
          <w:sz w:val="26"/>
        </w:rPr>
        <w:t>lậu</w:t>
      </w:r>
      <w:r>
        <w:rPr>
          <w:spacing w:val="28"/>
          <w:sz w:val="26"/>
        </w:rPr>
        <w:t> </w:t>
      </w:r>
      <w:r>
        <w:rPr>
          <w:sz w:val="26"/>
        </w:rPr>
        <w:t>làm</w:t>
      </w:r>
      <w:r>
        <w:rPr>
          <w:spacing w:val="23"/>
          <w:sz w:val="26"/>
        </w:rPr>
        <w:t> </w:t>
      </w:r>
      <w:r>
        <w:rPr>
          <w:sz w:val="26"/>
        </w:rPr>
        <w:t>duyên</w:t>
      </w:r>
      <w:r>
        <w:rPr>
          <w:spacing w:val="26"/>
          <w:sz w:val="26"/>
        </w:rPr>
        <w:t> </w:t>
      </w:r>
      <w:r>
        <w:rPr>
          <w:sz w:val="26"/>
        </w:rPr>
        <w:t>cho</w:t>
      </w:r>
      <w:r>
        <w:rPr>
          <w:spacing w:val="27"/>
          <w:sz w:val="26"/>
        </w:rPr>
        <w:t> </w:t>
      </w:r>
      <w:r>
        <w:rPr>
          <w:sz w:val="26"/>
        </w:rPr>
        <w:t>pháp</w:t>
      </w:r>
      <w:r>
        <w:rPr>
          <w:spacing w:val="28"/>
          <w:sz w:val="26"/>
        </w:rPr>
        <w:t> </w:t>
      </w:r>
      <w:r>
        <w:rPr>
          <w:sz w:val="26"/>
        </w:rPr>
        <w:t>tương</w:t>
      </w:r>
      <w:r>
        <w:rPr>
          <w:spacing w:val="25"/>
          <w:sz w:val="26"/>
        </w:rPr>
        <w:t> </w:t>
      </w:r>
      <w:r>
        <w:rPr>
          <w:sz w:val="26"/>
        </w:rPr>
        <w:t>ưng</w:t>
      </w:r>
      <w:r>
        <w:rPr>
          <w:spacing w:val="26"/>
          <w:sz w:val="26"/>
        </w:rPr>
        <w:t> </w:t>
      </w:r>
      <w:r>
        <w:rPr>
          <w:sz w:val="26"/>
        </w:rPr>
        <w:t>lậu</w:t>
      </w:r>
      <w:r>
        <w:rPr>
          <w:spacing w:val="28"/>
          <w:sz w:val="26"/>
        </w:rPr>
        <w:t> </w:t>
      </w:r>
      <w:r>
        <w:rPr>
          <w:sz w:val="26"/>
        </w:rPr>
        <w:t>bằng</w:t>
      </w:r>
      <w:r>
        <w:rPr>
          <w:spacing w:val="27"/>
          <w:sz w:val="26"/>
        </w:rPr>
        <w:t> </w:t>
      </w:r>
      <w:r>
        <w:rPr>
          <w:sz w:val="26"/>
        </w:rPr>
        <w:t>Cảnh</w:t>
      </w:r>
      <w:r>
        <w:rPr>
          <w:spacing w:val="26"/>
          <w:sz w:val="26"/>
        </w:rPr>
        <w:t> </w:t>
      </w:r>
      <w:r>
        <w:rPr>
          <w:sz w:val="26"/>
        </w:rPr>
        <w:t>duyên,</w:t>
      </w:r>
      <w:r>
        <w:rPr>
          <w:spacing w:val="25"/>
          <w:sz w:val="26"/>
        </w:rPr>
        <w:t> </w:t>
      </w:r>
      <w:r>
        <w:rPr>
          <w:sz w:val="26"/>
        </w:rPr>
        <w:t>bằng Đồng sanh duyên, bằng Cận y duyên, bằng Tiền sanh duyên.</w:t>
      </w:r>
    </w:p>
    <w:p>
      <w:pPr>
        <w:pStyle w:val="ListParagraph"/>
        <w:numPr>
          <w:ilvl w:val="0"/>
          <w:numId w:val="4"/>
        </w:numPr>
        <w:tabs>
          <w:tab w:pos="708" w:val="left" w:leader="none"/>
          <w:tab w:pos="710" w:val="left" w:leader="none"/>
        </w:tabs>
        <w:spacing w:line="237" w:lineRule="auto" w:before="126" w:after="0"/>
        <w:ind w:left="710" w:right="141" w:hanging="287"/>
        <w:jc w:val="left"/>
        <w:rPr>
          <w:sz w:val="26"/>
        </w:rPr>
      </w:pPr>
      <w:r>
        <w:rPr>
          <w:sz w:val="26"/>
        </w:rPr>
        <w:t>Pháp</w:t>
      </w:r>
      <w:r>
        <w:rPr>
          <w:spacing w:val="-3"/>
          <w:sz w:val="26"/>
        </w:rPr>
        <w:t> </w:t>
      </w:r>
      <w:r>
        <w:rPr>
          <w:sz w:val="26"/>
        </w:rPr>
        <w:t>bất</w:t>
      </w:r>
      <w:r>
        <w:rPr>
          <w:spacing w:val="-1"/>
          <w:sz w:val="26"/>
        </w:rPr>
        <w:t> </w:t>
      </w:r>
      <w:r>
        <w:rPr>
          <w:sz w:val="26"/>
        </w:rPr>
        <w:t>tương</w:t>
      </w:r>
      <w:r>
        <w:rPr>
          <w:spacing w:val="-1"/>
          <w:sz w:val="26"/>
        </w:rPr>
        <w:t> </w:t>
      </w:r>
      <w:r>
        <w:rPr>
          <w:sz w:val="26"/>
        </w:rPr>
        <w:t>ưng</w:t>
      </w:r>
      <w:r>
        <w:rPr>
          <w:spacing w:val="-3"/>
          <w:sz w:val="26"/>
        </w:rPr>
        <w:t> </w:t>
      </w:r>
      <w:r>
        <w:rPr>
          <w:sz w:val="26"/>
        </w:rPr>
        <w:t>lậu làm</w:t>
      </w:r>
      <w:r>
        <w:rPr>
          <w:spacing w:val="-5"/>
          <w:sz w:val="26"/>
        </w:rPr>
        <w:t> </w:t>
      </w:r>
      <w:r>
        <w:rPr>
          <w:sz w:val="26"/>
        </w:rPr>
        <w:t>duyên</w:t>
      </w:r>
      <w:r>
        <w:rPr>
          <w:spacing w:val="-2"/>
          <w:sz w:val="26"/>
        </w:rPr>
        <w:t> </w:t>
      </w:r>
      <w:r>
        <w:rPr>
          <w:sz w:val="26"/>
        </w:rPr>
        <w:t>cho</w:t>
      </w:r>
      <w:r>
        <w:rPr>
          <w:spacing w:val="-3"/>
          <w:sz w:val="26"/>
        </w:rPr>
        <w:t> </w:t>
      </w:r>
      <w:r>
        <w:rPr>
          <w:sz w:val="26"/>
        </w:rPr>
        <w:t>những pháp</w:t>
      </w:r>
      <w:r>
        <w:rPr>
          <w:spacing w:val="-2"/>
          <w:sz w:val="26"/>
        </w:rPr>
        <w:t> </w:t>
      </w:r>
      <w:r>
        <w:rPr>
          <w:sz w:val="26"/>
        </w:rPr>
        <w:t>tương</w:t>
      </w:r>
      <w:r>
        <w:rPr>
          <w:spacing w:val="-1"/>
          <w:sz w:val="26"/>
        </w:rPr>
        <w:t> </w:t>
      </w:r>
      <w:r>
        <w:rPr>
          <w:sz w:val="26"/>
        </w:rPr>
        <w:t>ưng</w:t>
      </w:r>
      <w:r>
        <w:rPr>
          <w:spacing w:val="-2"/>
          <w:sz w:val="26"/>
        </w:rPr>
        <w:t> </w:t>
      </w:r>
      <w:r>
        <w:rPr>
          <w:sz w:val="26"/>
        </w:rPr>
        <w:t>lậu</w:t>
      </w:r>
      <w:r>
        <w:rPr>
          <w:spacing w:val="-2"/>
          <w:sz w:val="26"/>
        </w:rPr>
        <w:t> </w:t>
      </w:r>
      <w:r>
        <w:rPr>
          <w:sz w:val="26"/>
        </w:rPr>
        <w:t>và bất</w:t>
      </w:r>
      <w:r>
        <w:rPr>
          <w:spacing w:val="-3"/>
          <w:sz w:val="26"/>
        </w:rPr>
        <w:t> </w:t>
      </w:r>
      <w:r>
        <w:rPr>
          <w:sz w:val="26"/>
        </w:rPr>
        <w:t>tương</w:t>
      </w:r>
      <w:r>
        <w:rPr>
          <w:spacing w:val="-1"/>
          <w:sz w:val="26"/>
        </w:rPr>
        <w:t> </w:t>
      </w:r>
      <w:r>
        <w:rPr>
          <w:sz w:val="26"/>
        </w:rPr>
        <w:t>ưng</w:t>
      </w:r>
      <w:r>
        <w:rPr>
          <w:spacing w:val="-3"/>
          <w:sz w:val="26"/>
        </w:rPr>
        <w:t> </w:t>
      </w:r>
      <w:r>
        <w:rPr>
          <w:sz w:val="26"/>
        </w:rPr>
        <w:t>lậu bằng Cảnh duyên, bằng Đồng sanh duyên, bằng Cận y duyên, bằng Tiền sanh duyên.</w:t>
      </w:r>
    </w:p>
    <w:p>
      <w:pPr>
        <w:pStyle w:val="ListParagraph"/>
        <w:numPr>
          <w:ilvl w:val="0"/>
          <w:numId w:val="4"/>
        </w:numPr>
        <w:tabs>
          <w:tab w:pos="708" w:val="left" w:leader="none"/>
          <w:tab w:pos="710" w:val="left" w:leader="none"/>
        </w:tabs>
        <w:spacing w:line="237" w:lineRule="auto" w:before="125" w:after="0"/>
        <w:ind w:left="710" w:right="139" w:hanging="287"/>
        <w:jc w:val="left"/>
        <w:rPr>
          <w:sz w:val="26"/>
        </w:rPr>
      </w:pPr>
      <w:r>
        <w:rPr>
          <w:sz w:val="26"/>
        </w:rPr>
        <w:t>Chư pháp tương ưng lậu và bất</w:t>
      </w:r>
      <w:r>
        <w:rPr>
          <w:spacing w:val="-1"/>
          <w:sz w:val="26"/>
        </w:rPr>
        <w:t> </w:t>
      </w:r>
      <w:r>
        <w:rPr>
          <w:sz w:val="26"/>
        </w:rPr>
        <w:t>tương</w:t>
      </w:r>
      <w:r>
        <w:rPr>
          <w:spacing w:val="-1"/>
          <w:sz w:val="26"/>
        </w:rPr>
        <w:t> </w:t>
      </w:r>
      <w:r>
        <w:rPr>
          <w:sz w:val="26"/>
        </w:rPr>
        <w:t>ưng lậu làm duyên cho pháp tương</w:t>
      </w:r>
      <w:r>
        <w:rPr>
          <w:spacing w:val="-1"/>
          <w:sz w:val="26"/>
        </w:rPr>
        <w:t> </w:t>
      </w:r>
      <w:r>
        <w:rPr>
          <w:sz w:val="26"/>
        </w:rPr>
        <w:t>ưng lậu bằng Cảnh duyên, bằng Đồng sanh duyên, bằng Cận y duyên.</w:t>
      </w:r>
    </w:p>
    <w:p>
      <w:pPr>
        <w:pStyle w:val="ListParagraph"/>
        <w:numPr>
          <w:ilvl w:val="0"/>
          <w:numId w:val="4"/>
        </w:numPr>
        <w:tabs>
          <w:tab w:pos="708" w:val="left" w:leader="none"/>
          <w:tab w:pos="710" w:val="left" w:leader="none"/>
        </w:tabs>
        <w:spacing w:line="240" w:lineRule="auto" w:before="121" w:after="0"/>
        <w:ind w:left="710" w:right="137" w:hanging="287"/>
        <w:jc w:val="left"/>
        <w:rPr>
          <w:sz w:val="26"/>
        </w:rPr>
      </w:pPr>
      <w:r>
        <w:rPr>
          <w:sz w:val="26"/>
        </w:rPr>
        <w:t>Chư pháp tương ưng lậu và bất tương ưng lậu làm duyên cho pháp bất tương ưng lậu</w:t>
      </w:r>
      <w:r>
        <w:rPr>
          <w:spacing w:val="40"/>
          <w:sz w:val="26"/>
        </w:rPr>
        <w:t> </w:t>
      </w:r>
      <w:r>
        <w:rPr>
          <w:sz w:val="26"/>
        </w:rPr>
        <w:t>bằng Cảnh duyên, bằng Đồng sanh duyên, bằng Cận y duyên, bằng Hậu sanh duyên.</w:t>
      </w:r>
    </w:p>
    <w:p>
      <w:pPr>
        <w:pStyle w:val="ListParagraph"/>
        <w:numPr>
          <w:ilvl w:val="0"/>
          <w:numId w:val="4"/>
        </w:numPr>
        <w:tabs>
          <w:tab w:pos="708" w:val="left" w:leader="none"/>
          <w:tab w:pos="710" w:val="left" w:leader="none"/>
        </w:tabs>
        <w:spacing w:line="240" w:lineRule="auto" w:before="119" w:after="0"/>
        <w:ind w:left="710" w:right="138" w:hanging="287"/>
        <w:jc w:val="left"/>
        <w:rPr>
          <w:sz w:val="26"/>
        </w:rPr>
      </w:pPr>
      <w:r>
        <w:rPr>
          <w:sz w:val="26"/>
        </w:rPr>
        <w:t>Chư pháp tương ưng lậu và bất tương ưng lậu làm duyên cho những pháp tương ưng</w:t>
      </w:r>
      <w:r>
        <w:rPr>
          <w:spacing w:val="80"/>
          <w:sz w:val="26"/>
        </w:rPr>
        <w:t> </w:t>
      </w:r>
      <w:r>
        <w:rPr>
          <w:sz w:val="26"/>
        </w:rPr>
        <w:t>lậu và bất tương ưng lậu bằng Cảnh duyên, bằng Đồng sanh duyên, bằng Cận y</w:t>
      </w:r>
      <w:r>
        <w:rPr>
          <w:spacing w:val="-3"/>
          <w:sz w:val="26"/>
        </w:rPr>
        <w:t> </w:t>
      </w:r>
      <w:r>
        <w:rPr>
          <w:sz w:val="26"/>
        </w:rPr>
        <w:t>duyên.</w:t>
      </w:r>
    </w:p>
    <w:p>
      <w:pPr>
        <w:pStyle w:val="Heading2"/>
        <w:spacing w:line="298" w:lineRule="exact"/>
      </w:pPr>
      <w:r>
        <w:rPr>
          <w:spacing w:val="-4"/>
        </w:rPr>
        <w:t>400.</w:t>
      </w:r>
    </w:p>
    <w:p>
      <w:pPr>
        <w:pStyle w:val="BodyText"/>
        <w:spacing w:line="295" w:lineRule="exact"/>
        <w:ind w:left="681"/>
      </w:pPr>
      <w:r>
        <w:rPr/>
        <w:t>Phi</w:t>
      </w:r>
      <w:r>
        <w:rPr>
          <w:spacing w:val="-4"/>
        </w:rPr>
        <w:t> </w:t>
      </w:r>
      <w:r>
        <w:rPr/>
        <w:t>Nhân</w:t>
      </w:r>
      <w:r>
        <w:rPr>
          <w:spacing w:val="-1"/>
        </w:rPr>
        <w:t> </w:t>
      </w:r>
      <w:r>
        <w:rPr/>
        <w:t>9,</w:t>
      </w:r>
      <w:r>
        <w:rPr>
          <w:spacing w:val="-4"/>
        </w:rPr>
        <w:t> </w:t>
      </w:r>
      <w:r>
        <w:rPr/>
        <w:t>phi</w:t>
      </w:r>
      <w:r>
        <w:rPr>
          <w:spacing w:val="-1"/>
        </w:rPr>
        <w:t> </w:t>
      </w:r>
      <w:r>
        <w:rPr/>
        <w:t>Cảnh</w:t>
      </w:r>
      <w:r>
        <w:rPr>
          <w:spacing w:val="-4"/>
        </w:rPr>
        <w:t> </w:t>
      </w:r>
      <w:r>
        <w:rPr/>
        <w:t>9,</w:t>
      </w:r>
      <w:r>
        <w:rPr>
          <w:spacing w:val="-3"/>
        </w:rPr>
        <w:t> </w:t>
      </w:r>
      <w:r>
        <w:rPr/>
        <w:t>phi</w:t>
      </w:r>
      <w:r>
        <w:rPr>
          <w:spacing w:val="-4"/>
        </w:rPr>
        <w:t> </w:t>
      </w:r>
      <w:r>
        <w:rPr/>
        <w:t>Trưởng</w:t>
      </w:r>
      <w:r>
        <w:rPr>
          <w:spacing w:val="-1"/>
        </w:rPr>
        <w:t> </w:t>
      </w:r>
      <w:r>
        <w:rPr/>
        <w:t>9,</w:t>
      </w:r>
      <w:r>
        <w:rPr>
          <w:spacing w:val="-4"/>
        </w:rPr>
        <w:t> </w:t>
      </w:r>
      <w:r>
        <w:rPr/>
        <w:t>tất</w:t>
      </w:r>
      <w:r>
        <w:rPr>
          <w:spacing w:val="-4"/>
        </w:rPr>
        <w:t> </w:t>
      </w:r>
      <w:r>
        <w:rPr/>
        <w:t>cả</w:t>
      </w:r>
      <w:r>
        <w:rPr>
          <w:spacing w:val="-1"/>
        </w:rPr>
        <w:t> </w:t>
      </w:r>
      <w:r>
        <w:rPr/>
        <w:t>đều</w:t>
      </w:r>
      <w:r>
        <w:rPr>
          <w:spacing w:val="-4"/>
        </w:rPr>
        <w:t> </w:t>
      </w:r>
      <w:r>
        <w:rPr/>
        <w:t>9,</w:t>
      </w:r>
      <w:r>
        <w:rPr>
          <w:spacing w:val="-2"/>
        </w:rPr>
        <w:t> </w:t>
      </w:r>
      <w:r>
        <w:rPr/>
        <w:t>phi</w:t>
      </w:r>
      <w:r>
        <w:rPr>
          <w:spacing w:val="-4"/>
        </w:rPr>
        <w:t> </w:t>
      </w:r>
      <w:r>
        <w:rPr/>
        <w:t>Bất</w:t>
      </w:r>
      <w:r>
        <w:rPr>
          <w:spacing w:val="-3"/>
        </w:rPr>
        <w:t> </w:t>
      </w:r>
      <w:r>
        <w:rPr/>
        <w:t>ly</w:t>
      </w:r>
      <w:r>
        <w:rPr>
          <w:spacing w:val="-8"/>
        </w:rPr>
        <w:t> </w:t>
      </w:r>
      <w:r>
        <w:rPr>
          <w:spacing w:val="-5"/>
        </w:rPr>
        <w:t>9.</w:t>
      </w:r>
    </w:p>
    <w:p>
      <w:pPr>
        <w:spacing w:line="296" w:lineRule="exact" w:before="0"/>
        <w:ind w:left="4363" w:right="0" w:firstLine="0"/>
        <w:jc w:val="left"/>
        <w:rPr>
          <w:i/>
          <w:sz w:val="26"/>
        </w:rPr>
      </w:pPr>
      <w:r>
        <w:rPr>
          <w:i/>
          <w:sz w:val="26"/>
        </w:rPr>
        <w:t>Dứt</w:t>
      </w:r>
      <w:r>
        <w:rPr>
          <w:i/>
          <w:spacing w:val="-5"/>
          <w:sz w:val="26"/>
        </w:rPr>
        <w:t> </w:t>
      </w:r>
      <w:r>
        <w:rPr>
          <w:i/>
          <w:sz w:val="26"/>
        </w:rPr>
        <w:t>đối</w:t>
      </w:r>
      <w:r>
        <w:rPr>
          <w:i/>
          <w:spacing w:val="-5"/>
          <w:sz w:val="26"/>
        </w:rPr>
        <w:t> lập</w:t>
      </w:r>
    </w:p>
    <w:p>
      <w:pPr>
        <w:pStyle w:val="Heading2"/>
        <w:spacing w:line="298" w:lineRule="exact" w:before="9"/>
      </w:pPr>
      <w:r>
        <w:rPr>
          <w:spacing w:val="-4"/>
        </w:rPr>
        <w:t>401.</w:t>
      </w:r>
    </w:p>
    <w:p>
      <w:pPr>
        <w:pStyle w:val="BodyText"/>
        <w:ind w:left="681" w:right="137"/>
        <w:jc w:val="both"/>
      </w:pPr>
      <w:r>
        <w:rPr/>
        <w:t>Nhân</w:t>
      </w:r>
      <w:r>
        <w:rPr>
          <w:spacing w:val="-3"/>
        </w:rPr>
        <w:t> </w:t>
      </w:r>
      <w:r>
        <w:rPr/>
        <w:t>duyên</w:t>
      </w:r>
      <w:r>
        <w:rPr>
          <w:spacing w:val="-2"/>
        </w:rPr>
        <w:t> </w:t>
      </w:r>
      <w:r>
        <w:rPr/>
        <w:t>có</w:t>
      </w:r>
      <w:r>
        <w:rPr>
          <w:spacing w:val="-3"/>
        </w:rPr>
        <w:t> </w:t>
      </w:r>
      <w:r>
        <w:rPr/>
        <w:t>phi Cảnh</w:t>
      </w:r>
      <w:r>
        <w:rPr>
          <w:spacing w:val="-3"/>
        </w:rPr>
        <w:t> </w:t>
      </w:r>
      <w:r>
        <w:rPr/>
        <w:t>9,...</w:t>
      </w:r>
      <w:r>
        <w:rPr>
          <w:spacing w:val="-3"/>
        </w:rPr>
        <w:t> </w:t>
      </w:r>
      <w:r>
        <w:rPr/>
        <w:t>phi Trưởng</w:t>
      </w:r>
      <w:r>
        <w:rPr>
          <w:spacing w:val="-3"/>
        </w:rPr>
        <w:t> </w:t>
      </w:r>
      <w:r>
        <w:rPr/>
        <w:t>9,...</w:t>
      </w:r>
      <w:r>
        <w:rPr>
          <w:spacing w:val="-2"/>
        </w:rPr>
        <w:t> </w:t>
      </w:r>
      <w:r>
        <w:rPr/>
        <w:t>tóm</w:t>
      </w:r>
      <w:r>
        <w:rPr>
          <w:spacing w:val="-3"/>
        </w:rPr>
        <w:t> </w:t>
      </w:r>
      <w:r>
        <w:rPr/>
        <w:t>tắt...</w:t>
      </w:r>
      <w:r>
        <w:rPr>
          <w:spacing w:val="-3"/>
        </w:rPr>
        <w:t> </w:t>
      </w:r>
      <w:r>
        <w:rPr/>
        <w:t>phi</w:t>
      </w:r>
      <w:r>
        <w:rPr>
          <w:spacing w:val="-2"/>
        </w:rPr>
        <w:t> </w:t>
      </w:r>
      <w:r>
        <w:rPr/>
        <w:t>Liên</w:t>
      </w:r>
      <w:r>
        <w:rPr>
          <w:spacing w:val="-3"/>
        </w:rPr>
        <w:t> </w:t>
      </w:r>
      <w:r>
        <w:rPr/>
        <w:t>tiếp</w:t>
      </w:r>
      <w:r>
        <w:rPr>
          <w:spacing w:val="-2"/>
        </w:rPr>
        <w:t> </w:t>
      </w:r>
      <w:r>
        <w:rPr/>
        <w:t>9,</w:t>
      </w:r>
      <w:r>
        <w:rPr>
          <w:spacing w:val="-2"/>
        </w:rPr>
        <w:t> </w:t>
      </w:r>
      <w:r>
        <w:rPr/>
        <w:t>phi</w:t>
      </w:r>
      <w:r>
        <w:rPr>
          <w:spacing w:val="-3"/>
        </w:rPr>
        <w:t> </w:t>
      </w:r>
      <w:r>
        <w:rPr/>
        <w:t>Hỗ</w:t>
      </w:r>
      <w:r>
        <w:rPr>
          <w:spacing w:val="-3"/>
        </w:rPr>
        <w:t> </w:t>
      </w:r>
      <w:r>
        <w:rPr/>
        <w:t>tương</w:t>
      </w:r>
      <w:r>
        <w:rPr>
          <w:spacing w:val="-2"/>
        </w:rPr>
        <w:t> </w:t>
      </w:r>
      <w:r>
        <w:rPr/>
        <w:t>3, phi Cận y 9,... tóm tắt... phi Đạo 9, phi Tương ưng 3, phi Bất tương ưng 9, phi Vô hữu 9, phi Ly 9.</w:t>
      </w:r>
    </w:p>
    <w:p>
      <w:pPr>
        <w:spacing w:line="292" w:lineRule="exact" w:before="0"/>
        <w:ind w:left="3739" w:right="0" w:firstLine="0"/>
        <w:jc w:val="left"/>
        <w:rPr>
          <w:i/>
          <w:sz w:val="26"/>
        </w:rPr>
      </w:pPr>
      <w:r>
        <w:rPr>
          <w:i/>
          <w:sz w:val="26"/>
        </w:rPr>
        <w:t>Dứt</w:t>
      </w:r>
      <w:r>
        <w:rPr>
          <w:i/>
          <w:spacing w:val="-5"/>
          <w:sz w:val="26"/>
        </w:rPr>
        <w:t> </w:t>
      </w:r>
      <w:r>
        <w:rPr>
          <w:i/>
          <w:sz w:val="26"/>
        </w:rPr>
        <w:t>thuận</w:t>
      </w:r>
      <w:r>
        <w:rPr>
          <w:i/>
          <w:spacing w:val="-5"/>
          <w:sz w:val="26"/>
        </w:rPr>
        <w:t> </w:t>
      </w:r>
      <w:r>
        <w:rPr>
          <w:i/>
          <w:sz w:val="26"/>
        </w:rPr>
        <w:t>tùng,</w:t>
      </w:r>
      <w:r>
        <w:rPr>
          <w:i/>
          <w:spacing w:val="-4"/>
          <w:sz w:val="26"/>
        </w:rPr>
        <w:t> </w:t>
      </w:r>
      <w:r>
        <w:rPr>
          <w:i/>
          <w:sz w:val="26"/>
        </w:rPr>
        <w:t>đối</w:t>
      </w:r>
      <w:r>
        <w:rPr>
          <w:i/>
          <w:spacing w:val="-5"/>
          <w:sz w:val="26"/>
        </w:rPr>
        <w:t> lập</w:t>
      </w:r>
    </w:p>
    <w:p>
      <w:pPr>
        <w:pStyle w:val="Heading2"/>
        <w:spacing w:before="8"/>
      </w:pPr>
      <w:r>
        <w:rPr>
          <w:spacing w:val="-4"/>
        </w:rPr>
        <w:t>402.</w:t>
      </w:r>
    </w:p>
    <w:p>
      <w:pPr>
        <w:pStyle w:val="BodyText"/>
        <w:ind w:left="681" w:right="206"/>
      </w:pPr>
      <w:r>
        <w:rPr/>
        <w:t>Phi Nhân duyên có Cảnh 9, Trưởng 5,... tóm tắt... nên đếm như thuận tùng, phi Bất ly</w:t>
      </w:r>
      <w:r>
        <w:rPr>
          <w:spacing w:val="40"/>
        </w:rPr>
        <w:t> </w:t>
      </w:r>
      <w:r>
        <w:rPr>
          <w:spacing w:val="-6"/>
        </w:rPr>
        <w:t>9.</w:t>
      </w:r>
    </w:p>
    <w:p>
      <w:pPr>
        <w:spacing w:line="294" w:lineRule="exact" w:before="0"/>
        <w:ind w:left="3062" w:right="3062" w:firstLine="0"/>
        <w:jc w:val="center"/>
        <w:rPr>
          <w:i/>
          <w:sz w:val="26"/>
        </w:rPr>
      </w:pPr>
      <w:r>
        <w:rPr>
          <w:i/>
          <w:sz w:val="26"/>
        </w:rPr>
        <w:t>Dứt</w:t>
      </w:r>
      <w:r>
        <w:rPr>
          <w:i/>
          <w:spacing w:val="-7"/>
          <w:sz w:val="26"/>
        </w:rPr>
        <w:t> </w:t>
      </w:r>
      <w:r>
        <w:rPr>
          <w:i/>
          <w:sz w:val="26"/>
        </w:rPr>
        <w:t>nghịch</w:t>
      </w:r>
      <w:r>
        <w:rPr>
          <w:i/>
          <w:spacing w:val="-4"/>
          <w:sz w:val="26"/>
        </w:rPr>
        <w:t> </w:t>
      </w:r>
      <w:r>
        <w:rPr>
          <w:i/>
          <w:spacing w:val="-2"/>
          <w:sz w:val="26"/>
        </w:rPr>
        <w:t>thuận</w:t>
      </w:r>
    </w:p>
    <w:p>
      <w:pPr>
        <w:spacing w:line="298" w:lineRule="exact" w:before="0"/>
        <w:ind w:left="3064" w:right="3062" w:firstLine="0"/>
        <w:jc w:val="center"/>
        <w:rPr>
          <w:i/>
          <w:sz w:val="26"/>
        </w:rPr>
      </w:pPr>
      <w:r>
        <w:rPr>
          <w:i/>
          <w:sz w:val="26"/>
        </w:rPr>
        <w:t>Hết</w:t>
      </w:r>
      <w:r>
        <w:rPr>
          <w:i/>
          <w:spacing w:val="-5"/>
          <w:sz w:val="26"/>
        </w:rPr>
        <w:t> </w:t>
      </w:r>
      <w:r>
        <w:rPr>
          <w:i/>
          <w:sz w:val="26"/>
        </w:rPr>
        <w:t>nhị</w:t>
      </w:r>
      <w:r>
        <w:rPr>
          <w:i/>
          <w:spacing w:val="-5"/>
          <w:sz w:val="26"/>
        </w:rPr>
        <w:t> </w:t>
      </w:r>
      <w:r>
        <w:rPr>
          <w:i/>
          <w:sz w:val="26"/>
        </w:rPr>
        <w:t>đề</w:t>
      </w:r>
      <w:r>
        <w:rPr>
          <w:i/>
          <w:spacing w:val="-4"/>
          <w:sz w:val="26"/>
        </w:rPr>
        <w:t> </w:t>
      </w:r>
      <w:r>
        <w:rPr>
          <w:i/>
          <w:sz w:val="26"/>
        </w:rPr>
        <w:t>tương</w:t>
      </w:r>
      <w:r>
        <w:rPr>
          <w:i/>
          <w:spacing w:val="-5"/>
          <w:sz w:val="26"/>
        </w:rPr>
        <w:t> </w:t>
      </w:r>
      <w:r>
        <w:rPr>
          <w:i/>
          <w:sz w:val="26"/>
        </w:rPr>
        <w:t>ưng</w:t>
      </w:r>
      <w:r>
        <w:rPr>
          <w:i/>
          <w:spacing w:val="-3"/>
          <w:sz w:val="26"/>
        </w:rPr>
        <w:t> </w:t>
      </w:r>
      <w:r>
        <w:rPr>
          <w:i/>
          <w:spacing w:val="-5"/>
          <w:sz w:val="26"/>
        </w:rPr>
        <w:t>lậu</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595520">
                <wp:simplePos x="0" y="0"/>
                <wp:positionH relativeFrom="page">
                  <wp:posOffset>3525646</wp:posOffset>
                </wp:positionH>
                <wp:positionV relativeFrom="paragraph">
                  <wp:posOffset>118736</wp:posOffset>
                </wp:positionV>
                <wp:extent cx="32956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49317pt;width:25.95pt;height:.1pt;mso-position-horizontal-relative:page;mso-position-vertical-relative:paragraph;z-index:-15720960;mso-wrap-distance-left:0;mso-wrap-distance-right:0" id="docshape28" coordorigin="5552,187" coordsize="519,0" path="m5552,187l6071,187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spacing w:before="275"/>
        <w:ind w:left="0" w:right="2" w:firstLine="0"/>
        <w:jc w:val="center"/>
        <w:rPr>
          <w:b/>
          <w:i/>
          <w:sz w:val="26"/>
        </w:rPr>
      </w:pPr>
      <w:bookmarkStart w:name="_bookmark60" w:id="61"/>
      <w:bookmarkEnd w:id="61"/>
      <w:r>
        <w:rPr/>
      </w:r>
      <w:r>
        <w:rPr>
          <w:b/>
          <w:sz w:val="26"/>
        </w:rPr>
        <w:t>NHỊ</w:t>
      </w:r>
      <w:r>
        <w:rPr>
          <w:b/>
          <w:spacing w:val="-8"/>
          <w:sz w:val="26"/>
        </w:rPr>
        <w:t> </w:t>
      </w:r>
      <w:r>
        <w:rPr>
          <w:b/>
          <w:sz w:val="26"/>
        </w:rPr>
        <w:t>ĐỀ</w:t>
      </w:r>
      <w:r>
        <w:rPr>
          <w:b/>
          <w:spacing w:val="-5"/>
          <w:sz w:val="26"/>
        </w:rPr>
        <w:t> </w:t>
      </w:r>
      <w:r>
        <w:rPr>
          <w:b/>
          <w:sz w:val="26"/>
        </w:rPr>
        <w:t>LẬU</w:t>
      </w:r>
      <w:r>
        <w:rPr>
          <w:b/>
          <w:spacing w:val="-6"/>
          <w:sz w:val="26"/>
        </w:rPr>
        <w:t> </w:t>
      </w:r>
      <w:r>
        <w:rPr>
          <w:b/>
          <w:sz w:val="26"/>
        </w:rPr>
        <w:t>CẢNH</w:t>
      </w:r>
      <w:r>
        <w:rPr>
          <w:b/>
          <w:spacing w:val="-6"/>
          <w:sz w:val="26"/>
        </w:rPr>
        <w:t> </w:t>
      </w:r>
      <w:r>
        <w:rPr>
          <w:b/>
          <w:sz w:val="26"/>
        </w:rPr>
        <w:t>LẬU</w:t>
      </w:r>
      <w:r>
        <w:rPr>
          <w:b/>
          <w:spacing w:val="-6"/>
          <w:sz w:val="26"/>
        </w:rPr>
        <w:t> </w:t>
      </w:r>
      <w:r>
        <w:rPr>
          <w:b/>
          <w:i/>
          <w:sz w:val="26"/>
        </w:rPr>
        <w:t>(ĀSAVA</w:t>
      </w:r>
      <w:r>
        <w:rPr>
          <w:b/>
          <w:i/>
          <w:spacing w:val="-6"/>
          <w:sz w:val="26"/>
        </w:rPr>
        <w:t> </w:t>
      </w:r>
      <w:r>
        <w:rPr>
          <w:b/>
          <w:i/>
          <w:spacing w:val="-2"/>
          <w:sz w:val="26"/>
        </w:rPr>
        <w:t>SASAVADUKA)</w:t>
      </w:r>
    </w:p>
    <w:p>
      <w:pPr>
        <w:pStyle w:val="Heading2"/>
        <w:spacing w:line="240" w:lineRule="auto" w:before="199"/>
        <w:ind w:right="7284" w:firstLine="283"/>
      </w:pPr>
      <w:bookmarkStart w:name="_bookmark61" w:id="62"/>
      <w:bookmarkEnd w:id="62"/>
      <w:r>
        <w:rPr>
          <w:b w:val="0"/>
        </w:rPr>
      </w:r>
      <w:r>
        <w:rPr>
          <w:u w:val="single"/>
        </w:rPr>
        <w:t>Phần</w:t>
      </w:r>
      <w:r>
        <w:rPr>
          <w:spacing w:val="-17"/>
          <w:u w:val="single"/>
        </w:rPr>
        <w:t> </w:t>
      </w:r>
      <w:r>
        <w:rPr>
          <w:u w:val="single"/>
        </w:rPr>
        <w:t>Liên</w:t>
      </w:r>
      <w:r>
        <w:rPr>
          <w:spacing w:val="-16"/>
          <w:u w:val="single"/>
        </w:rPr>
        <w:t> </w:t>
      </w:r>
      <w:r>
        <w:rPr>
          <w:u w:val="single"/>
        </w:rPr>
        <w:t>Quan</w:t>
      </w:r>
      <w:r>
        <w:rPr/>
        <w:t> </w:t>
      </w:r>
      <w:r>
        <w:rPr>
          <w:spacing w:val="-4"/>
        </w:rPr>
        <w:t>403.</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lậu</w:t>
      </w:r>
      <w:r>
        <w:rPr>
          <w:spacing w:val="-4"/>
          <w:sz w:val="26"/>
        </w:rPr>
        <w:t> </w:t>
      </w:r>
      <w:r>
        <w:rPr>
          <w:sz w:val="26"/>
        </w:rPr>
        <w:t>cảnh</w:t>
      </w:r>
      <w:r>
        <w:rPr>
          <w:spacing w:val="-4"/>
          <w:sz w:val="26"/>
        </w:rPr>
        <w:t> </w:t>
      </w:r>
      <w:r>
        <w:rPr>
          <w:sz w:val="26"/>
        </w:rPr>
        <w:t>lậu</w:t>
      </w:r>
      <w:r>
        <w:rPr>
          <w:spacing w:val="-4"/>
          <w:sz w:val="26"/>
        </w:rPr>
        <w:t> </w:t>
      </w:r>
      <w:r>
        <w:rPr>
          <w:sz w:val="26"/>
        </w:rPr>
        <w:t>liên</w:t>
      </w:r>
      <w:r>
        <w:rPr>
          <w:spacing w:val="-2"/>
          <w:sz w:val="26"/>
        </w:rPr>
        <w:t> </w:t>
      </w:r>
      <w:r>
        <w:rPr>
          <w:sz w:val="26"/>
        </w:rPr>
        <w:t>quan</w:t>
      </w:r>
      <w:r>
        <w:rPr>
          <w:spacing w:val="-3"/>
          <w:sz w:val="26"/>
        </w:rPr>
        <w:t> </w:t>
      </w:r>
      <w:r>
        <w:rPr>
          <w:sz w:val="26"/>
        </w:rPr>
        <w:t>pháp</w:t>
      </w:r>
      <w:r>
        <w:rPr>
          <w:spacing w:val="-5"/>
          <w:sz w:val="26"/>
        </w:rPr>
        <w:t> </w:t>
      </w:r>
      <w:r>
        <w:rPr>
          <w:sz w:val="26"/>
        </w:rPr>
        <w:t>lậu</w:t>
      </w:r>
      <w:r>
        <w:rPr>
          <w:spacing w:val="-4"/>
          <w:sz w:val="26"/>
        </w:rPr>
        <w:t> </w:t>
      </w:r>
      <w:r>
        <w:rPr>
          <w:sz w:val="26"/>
        </w:rPr>
        <w:t>cảnh</w:t>
      </w:r>
      <w:r>
        <w:rPr>
          <w:spacing w:val="-3"/>
          <w:sz w:val="26"/>
        </w:rPr>
        <w:t> </w:t>
      </w:r>
      <w:r>
        <w:rPr>
          <w:sz w:val="26"/>
        </w:rPr>
        <w:t>lậu</w:t>
      </w:r>
      <w:r>
        <w:rPr>
          <w:spacing w:val="-2"/>
          <w:sz w:val="26"/>
        </w:rPr>
        <w:t> </w:t>
      </w:r>
      <w:r>
        <w:rPr>
          <w:sz w:val="26"/>
        </w:rPr>
        <w:t>sanh</w:t>
      </w:r>
      <w:r>
        <w:rPr>
          <w:spacing w:val="-4"/>
          <w:sz w:val="26"/>
        </w:rPr>
        <w:t> </w:t>
      </w:r>
      <w:r>
        <w:rPr>
          <w:sz w:val="26"/>
        </w:rPr>
        <w:t>ra</w:t>
      </w:r>
      <w:r>
        <w:rPr>
          <w:spacing w:val="-5"/>
          <w:sz w:val="26"/>
        </w:rPr>
        <w:t> </w:t>
      </w:r>
      <w:r>
        <w:rPr>
          <w:sz w:val="26"/>
        </w:rPr>
        <w:t>do</w:t>
      </w:r>
      <w:r>
        <w:rPr>
          <w:spacing w:val="-2"/>
          <w:sz w:val="26"/>
        </w:rPr>
        <w:t> </w:t>
      </w:r>
      <w:r>
        <w:rPr>
          <w:sz w:val="26"/>
        </w:rPr>
        <w:t>Nhân</w:t>
      </w:r>
      <w:r>
        <w:rPr>
          <w:spacing w:val="-5"/>
          <w:sz w:val="26"/>
        </w:rPr>
        <w:t> </w:t>
      </w:r>
      <w:r>
        <w:rPr>
          <w:spacing w:val="-2"/>
          <w:sz w:val="26"/>
        </w:rPr>
        <w:t>duyên:</w:t>
      </w:r>
    </w:p>
    <w:p>
      <w:pPr>
        <w:pStyle w:val="ListParagraph"/>
        <w:numPr>
          <w:ilvl w:val="1"/>
          <w:numId w:val="4"/>
        </w:numPr>
        <w:tabs>
          <w:tab w:pos="993" w:val="left" w:leader="none"/>
        </w:tabs>
        <w:spacing w:line="298" w:lineRule="exact" w:before="0" w:after="0"/>
        <w:ind w:left="993" w:right="0" w:hanging="285"/>
        <w:jc w:val="left"/>
        <w:rPr>
          <w:sz w:val="26"/>
        </w:rPr>
      </w:pPr>
      <w:r>
        <w:rPr>
          <w:sz w:val="26"/>
        </w:rPr>
        <w:t>Tà</w:t>
      </w:r>
      <w:r>
        <w:rPr>
          <w:spacing w:val="-6"/>
          <w:sz w:val="26"/>
        </w:rPr>
        <w:t> </w:t>
      </w:r>
      <w:r>
        <w:rPr>
          <w:sz w:val="26"/>
        </w:rPr>
        <w:t>kiến</w:t>
      </w:r>
      <w:r>
        <w:rPr>
          <w:spacing w:val="-5"/>
          <w:sz w:val="26"/>
        </w:rPr>
        <w:t> </w:t>
      </w:r>
      <w:r>
        <w:rPr>
          <w:sz w:val="26"/>
        </w:rPr>
        <w:t>lậu</w:t>
      </w:r>
      <w:r>
        <w:rPr>
          <w:spacing w:val="-2"/>
          <w:sz w:val="26"/>
        </w:rPr>
        <w:t> </w:t>
      </w:r>
      <w:r>
        <w:rPr>
          <w:sz w:val="26"/>
        </w:rPr>
        <w:t>và</w:t>
      </w:r>
      <w:r>
        <w:rPr>
          <w:spacing w:val="-5"/>
          <w:sz w:val="26"/>
        </w:rPr>
        <w:t> </w:t>
      </w:r>
      <w:r>
        <w:rPr>
          <w:sz w:val="26"/>
        </w:rPr>
        <w:t>vô</w:t>
      </w:r>
      <w:r>
        <w:rPr>
          <w:spacing w:val="-3"/>
          <w:sz w:val="26"/>
        </w:rPr>
        <w:t> </w:t>
      </w:r>
      <w:r>
        <w:rPr>
          <w:sz w:val="26"/>
        </w:rPr>
        <w:t>minh</w:t>
      </w:r>
      <w:r>
        <w:rPr>
          <w:spacing w:val="-1"/>
          <w:sz w:val="26"/>
        </w:rPr>
        <w:t> </w:t>
      </w:r>
      <w:r>
        <w:rPr>
          <w:sz w:val="26"/>
        </w:rPr>
        <w:t>lậu</w:t>
      </w:r>
      <w:r>
        <w:rPr>
          <w:spacing w:val="-4"/>
          <w:sz w:val="26"/>
        </w:rPr>
        <w:t> </w:t>
      </w:r>
      <w:r>
        <w:rPr>
          <w:sz w:val="26"/>
        </w:rPr>
        <w:t>liên</w:t>
      </w:r>
      <w:r>
        <w:rPr>
          <w:spacing w:val="-5"/>
          <w:sz w:val="26"/>
        </w:rPr>
        <w:t> </w:t>
      </w:r>
      <w:r>
        <w:rPr>
          <w:sz w:val="26"/>
        </w:rPr>
        <w:t>quan</w:t>
      </w:r>
      <w:r>
        <w:rPr>
          <w:spacing w:val="-4"/>
          <w:sz w:val="26"/>
        </w:rPr>
        <w:t> </w:t>
      </w:r>
      <w:r>
        <w:rPr>
          <w:sz w:val="26"/>
        </w:rPr>
        <w:t>dục</w:t>
      </w:r>
      <w:r>
        <w:rPr>
          <w:spacing w:val="-5"/>
          <w:sz w:val="26"/>
        </w:rPr>
        <w:t> </w:t>
      </w:r>
      <w:r>
        <w:rPr>
          <w:sz w:val="26"/>
        </w:rPr>
        <w:t>lậu,</w:t>
      </w:r>
      <w:r>
        <w:rPr>
          <w:spacing w:val="-4"/>
          <w:sz w:val="26"/>
        </w:rPr>
        <w:t> </w:t>
      </w:r>
      <w:r>
        <w:rPr>
          <w:sz w:val="26"/>
        </w:rPr>
        <w:t>nên</w:t>
      </w:r>
      <w:r>
        <w:rPr>
          <w:spacing w:val="-4"/>
          <w:sz w:val="26"/>
        </w:rPr>
        <w:t> </w:t>
      </w:r>
      <w:r>
        <w:rPr>
          <w:sz w:val="26"/>
        </w:rPr>
        <w:t>sắp</w:t>
      </w:r>
      <w:r>
        <w:rPr>
          <w:spacing w:val="-5"/>
          <w:sz w:val="26"/>
        </w:rPr>
        <w:t> </w:t>
      </w:r>
      <w:r>
        <w:rPr>
          <w:sz w:val="26"/>
        </w:rPr>
        <w:t>cách</w:t>
      </w:r>
      <w:r>
        <w:rPr>
          <w:spacing w:val="-2"/>
          <w:sz w:val="26"/>
        </w:rPr>
        <w:t> luân.</w:t>
      </w:r>
    </w:p>
    <w:p>
      <w:pPr>
        <w:pStyle w:val="ListParagraph"/>
        <w:numPr>
          <w:ilvl w:val="1"/>
          <w:numId w:val="4"/>
        </w:numPr>
        <w:tabs>
          <w:tab w:pos="993" w:val="left" w:leader="none"/>
        </w:tabs>
        <w:spacing w:line="298" w:lineRule="exact" w:before="1" w:after="0"/>
        <w:ind w:left="993" w:right="0" w:hanging="285"/>
        <w:jc w:val="left"/>
        <w:rPr>
          <w:sz w:val="26"/>
        </w:rPr>
      </w:pPr>
      <w:r>
        <w:rPr>
          <w:sz w:val="26"/>
        </w:rPr>
        <w:t>Vô</w:t>
      </w:r>
      <w:r>
        <w:rPr>
          <w:spacing w:val="-4"/>
          <w:sz w:val="26"/>
        </w:rPr>
        <w:t> </w:t>
      </w:r>
      <w:r>
        <w:rPr>
          <w:sz w:val="26"/>
        </w:rPr>
        <w:t>minh</w:t>
      </w:r>
      <w:r>
        <w:rPr>
          <w:spacing w:val="-4"/>
          <w:sz w:val="26"/>
        </w:rPr>
        <w:t> </w:t>
      </w:r>
      <w:r>
        <w:rPr>
          <w:sz w:val="26"/>
        </w:rPr>
        <w:t>lậu</w:t>
      </w:r>
      <w:r>
        <w:rPr>
          <w:spacing w:val="-4"/>
          <w:sz w:val="26"/>
        </w:rPr>
        <w:t> </w:t>
      </w:r>
      <w:r>
        <w:rPr>
          <w:sz w:val="26"/>
        </w:rPr>
        <w:t>liên</w:t>
      </w:r>
      <w:r>
        <w:rPr>
          <w:spacing w:val="-5"/>
          <w:sz w:val="26"/>
        </w:rPr>
        <w:t> </w:t>
      </w:r>
      <w:r>
        <w:rPr>
          <w:sz w:val="26"/>
        </w:rPr>
        <w:t>quan</w:t>
      </w:r>
      <w:r>
        <w:rPr>
          <w:spacing w:val="-1"/>
          <w:sz w:val="26"/>
        </w:rPr>
        <w:t> </w:t>
      </w:r>
      <w:r>
        <w:rPr>
          <w:sz w:val="26"/>
        </w:rPr>
        <w:t>hữu</w:t>
      </w:r>
      <w:r>
        <w:rPr>
          <w:spacing w:val="-4"/>
          <w:sz w:val="26"/>
        </w:rPr>
        <w:t> </w:t>
      </w:r>
      <w:r>
        <w:rPr>
          <w:sz w:val="26"/>
        </w:rPr>
        <w:t>lậu,</w:t>
      </w:r>
      <w:r>
        <w:rPr>
          <w:spacing w:val="-5"/>
          <w:sz w:val="26"/>
        </w:rPr>
        <w:t> </w:t>
      </w:r>
      <w:r>
        <w:rPr>
          <w:sz w:val="26"/>
        </w:rPr>
        <w:t>nên</w:t>
      </w:r>
      <w:r>
        <w:rPr>
          <w:spacing w:val="-5"/>
          <w:sz w:val="26"/>
        </w:rPr>
        <w:t> </w:t>
      </w:r>
      <w:r>
        <w:rPr>
          <w:sz w:val="26"/>
        </w:rPr>
        <w:t>sắp</w:t>
      </w:r>
      <w:r>
        <w:rPr>
          <w:spacing w:val="-5"/>
          <w:sz w:val="26"/>
        </w:rPr>
        <w:t> </w:t>
      </w:r>
      <w:r>
        <w:rPr>
          <w:sz w:val="26"/>
        </w:rPr>
        <w:t>cách</w:t>
      </w:r>
      <w:r>
        <w:rPr>
          <w:spacing w:val="-5"/>
          <w:sz w:val="26"/>
        </w:rPr>
        <w:t> </w:t>
      </w:r>
      <w:r>
        <w:rPr>
          <w:spacing w:val="-4"/>
          <w:sz w:val="26"/>
        </w:rPr>
        <w:t>luân.</w:t>
      </w:r>
    </w:p>
    <w:p>
      <w:pPr>
        <w:pStyle w:val="ListParagraph"/>
        <w:numPr>
          <w:ilvl w:val="1"/>
          <w:numId w:val="4"/>
        </w:numPr>
        <w:tabs>
          <w:tab w:pos="993" w:val="left" w:leader="none"/>
        </w:tabs>
        <w:spacing w:line="298" w:lineRule="exact" w:before="0" w:after="0"/>
        <w:ind w:left="993" w:right="0" w:hanging="285"/>
        <w:jc w:val="left"/>
        <w:rPr>
          <w:sz w:val="26"/>
        </w:rPr>
      </w:pPr>
      <w:r>
        <w:rPr>
          <w:sz w:val="26"/>
        </w:rPr>
        <w:t>Vô</w:t>
      </w:r>
      <w:r>
        <w:rPr>
          <w:spacing w:val="-6"/>
          <w:sz w:val="26"/>
        </w:rPr>
        <w:t> </w:t>
      </w:r>
      <w:r>
        <w:rPr>
          <w:sz w:val="26"/>
        </w:rPr>
        <w:t>minh</w:t>
      </w:r>
      <w:r>
        <w:rPr>
          <w:spacing w:val="-5"/>
          <w:sz w:val="26"/>
        </w:rPr>
        <w:t> </w:t>
      </w:r>
      <w:r>
        <w:rPr>
          <w:sz w:val="26"/>
        </w:rPr>
        <w:t>lậu</w:t>
      </w:r>
      <w:r>
        <w:rPr>
          <w:spacing w:val="-4"/>
          <w:sz w:val="26"/>
        </w:rPr>
        <w:t> </w:t>
      </w:r>
      <w:r>
        <w:rPr>
          <w:sz w:val="26"/>
        </w:rPr>
        <w:t>liên</w:t>
      </w:r>
      <w:r>
        <w:rPr>
          <w:spacing w:val="-6"/>
          <w:sz w:val="26"/>
        </w:rPr>
        <w:t> </w:t>
      </w:r>
      <w:r>
        <w:rPr>
          <w:sz w:val="26"/>
        </w:rPr>
        <w:t>quan</w:t>
      </w:r>
      <w:r>
        <w:rPr>
          <w:spacing w:val="-1"/>
          <w:sz w:val="26"/>
        </w:rPr>
        <w:t> </w:t>
      </w:r>
      <w:r>
        <w:rPr>
          <w:sz w:val="26"/>
        </w:rPr>
        <w:t>tà</w:t>
      </w:r>
      <w:r>
        <w:rPr>
          <w:spacing w:val="-5"/>
          <w:sz w:val="26"/>
        </w:rPr>
        <w:t> </w:t>
      </w:r>
      <w:r>
        <w:rPr>
          <w:sz w:val="26"/>
        </w:rPr>
        <w:t>kiến</w:t>
      </w:r>
      <w:r>
        <w:rPr>
          <w:spacing w:val="-5"/>
          <w:sz w:val="26"/>
        </w:rPr>
        <w:t> </w:t>
      </w:r>
      <w:r>
        <w:rPr>
          <w:spacing w:val="-4"/>
          <w:sz w:val="26"/>
        </w:rPr>
        <w:t>lậu.</w:t>
      </w:r>
    </w:p>
    <w:p>
      <w:pPr>
        <w:pStyle w:val="ListParagraph"/>
        <w:numPr>
          <w:ilvl w:val="0"/>
          <w:numId w:val="4"/>
        </w:numPr>
        <w:tabs>
          <w:tab w:pos="708" w:val="left" w:leader="none"/>
          <w:tab w:pos="993" w:val="left" w:leader="none"/>
        </w:tabs>
        <w:spacing w:line="237" w:lineRule="auto" w:before="124" w:after="0"/>
        <w:ind w:left="993" w:right="1519" w:hanging="570"/>
        <w:jc w:val="left"/>
        <w:rPr>
          <w:sz w:val="26"/>
        </w:rPr>
      </w:pPr>
      <w:r>
        <w:rPr>
          <w:sz w:val="26"/>
        </w:rPr>
        <w:t>Pháp</w:t>
      </w:r>
      <w:r>
        <w:rPr>
          <w:spacing w:val="-3"/>
          <w:sz w:val="26"/>
        </w:rPr>
        <w:t> </w:t>
      </w:r>
      <w:r>
        <w:rPr>
          <w:sz w:val="26"/>
        </w:rPr>
        <w:t>cảnh</w:t>
      </w:r>
      <w:r>
        <w:rPr>
          <w:spacing w:val="-3"/>
          <w:sz w:val="26"/>
        </w:rPr>
        <w:t> </w:t>
      </w:r>
      <w:r>
        <w:rPr>
          <w:sz w:val="26"/>
        </w:rPr>
        <w:t>lậu</w:t>
      </w:r>
      <w:r>
        <w:rPr>
          <w:spacing w:val="-2"/>
          <w:sz w:val="26"/>
        </w:rPr>
        <w:t> </w:t>
      </w:r>
      <w:r>
        <w:rPr>
          <w:sz w:val="26"/>
        </w:rPr>
        <w:t>phi</w:t>
      </w:r>
      <w:r>
        <w:rPr>
          <w:spacing w:val="-3"/>
          <w:sz w:val="26"/>
        </w:rPr>
        <w:t> </w:t>
      </w:r>
      <w:r>
        <w:rPr>
          <w:sz w:val="26"/>
        </w:rPr>
        <w:t>lậu</w:t>
      </w:r>
      <w:r>
        <w:rPr>
          <w:spacing w:val="-2"/>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lậu</w:t>
      </w:r>
      <w:r>
        <w:rPr>
          <w:spacing w:val="-2"/>
          <w:sz w:val="26"/>
        </w:rPr>
        <w:t> </w:t>
      </w:r>
      <w:r>
        <w:rPr>
          <w:sz w:val="26"/>
        </w:rPr>
        <w:t>cảnh lậu</w:t>
      </w:r>
      <w:r>
        <w:rPr>
          <w:spacing w:val="-2"/>
          <w:sz w:val="26"/>
        </w:rPr>
        <w:t> </w:t>
      </w:r>
      <w:r>
        <w:rPr>
          <w:sz w:val="26"/>
        </w:rPr>
        <w:t>sanh</w:t>
      </w:r>
      <w:r>
        <w:rPr>
          <w:spacing w:val="-3"/>
          <w:sz w:val="26"/>
        </w:rPr>
        <w:t> </w:t>
      </w:r>
      <w:r>
        <w:rPr>
          <w:sz w:val="26"/>
        </w:rPr>
        <w:t>ra do</w:t>
      </w:r>
      <w:r>
        <w:rPr>
          <w:spacing w:val="-3"/>
          <w:sz w:val="26"/>
        </w:rPr>
        <w:t> </w:t>
      </w:r>
      <w:r>
        <w:rPr>
          <w:sz w:val="26"/>
        </w:rPr>
        <w:t>Nhân duyên: Uẩn tương ưng và sắc tâm liên quan lậu.</w:t>
      </w:r>
    </w:p>
    <w:p>
      <w:pPr>
        <w:pStyle w:val="ListParagraph"/>
        <w:numPr>
          <w:ilvl w:val="0"/>
          <w:numId w:val="4"/>
        </w:numPr>
        <w:tabs>
          <w:tab w:pos="708" w:val="left" w:leader="none"/>
          <w:tab w:pos="710" w:val="left" w:leader="none"/>
        </w:tabs>
        <w:spacing w:line="237" w:lineRule="auto" w:before="125" w:after="0"/>
        <w:ind w:left="710" w:right="137" w:hanging="287"/>
        <w:jc w:val="left"/>
        <w:rPr>
          <w:sz w:val="26"/>
        </w:rPr>
      </w:pPr>
      <w:r>
        <w:rPr>
          <w:sz w:val="26"/>
        </w:rPr>
        <w:t>Chư pháp</w:t>
      </w:r>
      <w:r>
        <w:rPr>
          <w:spacing w:val="-1"/>
          <w:sz w:val="26"/>
        </w:rPr>
        <w:t> </w:t>
      </w:r>
      <w:r>
        <w:rPr>
          <w:sz w:val="26"/>
        </w:rPr>
        <w:t>lậu</w:t>
      </w:r>
      <w:r>
        <w:rPr>
          <w:spacing w:val="-1"/>
          <w:sz w:val="26"/>
        </w:rPr>
        <w:t> </w:t>
      </w:r>
      <w:r>
        <w:rPr>
          <w:sz w:val="26"/>
        </w:rPr>
        <w:t>cảnh</w:t>
      </w:r>
      <w:r>
        <w:rPr>
          <w:spacing w:val="-1"/>
          <w:sz w:val="26"/>
        </w:rPr>
        <w:t> </w:t>
      </w:r>
      <w:r>
        <w:rPr>
          <w:sz w:val="26"/>
        </w:rPr>
        <w:t>lậu và</w:t>
      </w:r>
      <w:r>
        <w:rPr>
          <w:spacing w:val="-1"/>
          <w:sz w:val="26"/>
        </w:rPr>
        <w:t> </w:t>
      </w:r>
      <w:r>
        <w:rPr>
          <w:sz w:val="26"/>
        </w:rPr>
        <w:t>cảnh</w:t>
      </w:r>
      <w:r>
        <w:rPr>
          <w:spacing w:val="-1"/>
          <w:sz w:val="26"/>
        </w:rPr>
        <w:t> </w:t>
      </w:r>
      <w:r>
        <w:rPr>
          <w:sz w:val="26"/>
        </w:rPr>
        <w:t>lậu</w:t>
      </w:r>
      <w:r>
        <w:rPr>
          <w:spacing w:val="-1"/>
          <w:sz w:val="26"/>
        </w:rPr>
        <w:t> </w:t>
      </w:r>
      <w:r>
        <w:rPr>
          <w:sz w:val="26"/>
        </w:rPr>
        <w:t>phi</w:t>
      </w:r>
      <w:r>
        <w:rPr>
          <w:spacing w:val="-1"/>
          <w:sz w:val="26"/>
        </w:rPr>
        <w:t> </w:t>
      </w:r>
      <w:r>
        <w:rPr>
          <w:sz w:val="26"/>
        </w:rPr>
        <w:t>lậu</w:t>
      </w:r>
      <w:r>
        <w:rPr>
          <w:spacing w:val="-1"/>
          <w:sz w:val="26"/>
        </w:rPr>
        <w:t> </w:t>
      </w:r>
      <w:r>
        <w:rPr>
          <w:sz w:val="26"/>
        </w:rPr>
        <w:t>liên quan pháp</w:t>
      </w:r>
      <w:r>
        <w:rPr>
          <w:spacing w:val="-1"/>
          <w:sz w:val="26"/>
        </w:rPr>
        <w:t> </w:t>
      </w:r>
      <w:r>
        <w:rPr>
          <w:sz w:val="26"/>
        </w:rPr>
        <w:t>lậu</w:t>
      </w:r>
      <w:r>
        <w:rPr>
          <w:spacing w:val="-1"/>
          <w:sz w:val="26"/>
        </w:rPr>
        <w:t> </w:t>
      </w:r>
      <w:r>
        <w:rPr>
          <w:sz w:val="26"/>
        </w:rPr>
        <w:t>cảnh</w:t>
      </w:r>
      <w:r>
        <w:rPr>
          <w:spacing w:val="-1"/>
          <w:sz w:val="26"/>
        </w:rPr>
        <w:t> </w:t>
      </w:r>
      <w:r>
        <w:rPr>
          <w:sz w:val="26"/>
        </w:rPr>
        <w:t>lậu</w:t>
      </w:r>
      <w:r>
        <w:rPr>
          <w:spacing w:val="-1"/>
          <w:sz w:val="26"/>
        </w:rPr>
        <w:t> </w:t>
      </w:r>
      <w:r>
        <w:rPr>
          <w:sz w:val="26"/>
        </w:rPr>
        <w:t>sanh</w:t>
      </w:r>
      <w:r>
        <w:rPr>
          <w:spacing w:val="-1"/>
          <w:sz w:val="26"/>
        </w:rPr>
        <w:t> </w:t>
      </w:r>
      <w:r>
        <w:rPr>
          <w:sz w:val="26"/>
        </w:rPr>
        <w:t>ra</w:t>
      </w:r>
      <w:r>
        <w:rPr>
          <w:spacing w:val="-1"/>
          <w:sz w:val="26"/>
        </w:rPr>
        <w:t> </w:t>
      </w:r>
      <w:r>
        <w:rPr>
          <w:sz w:val="26"/>
        </w:rPr>
        <w:t>do</w:t>
      </w:r>
      <w:r>
        <w:rPr>
          <w:spacing w:val="-1"/>
          <w:sz w:val="26"/>
        </w:rPr>
        <w:t> </w:t>
      </w:r>
      <w:r>
        <w:rPr>
          <w:sz w:val="26"/>
        </w:rPr>
        <w:t>Nhân </w:t>
      </w:r>
      <w:r>
        <w:rPr>
          <w:spacing w:val="-2"/>
          <w:sz w:val="26"/>
        </w:rPr>
        <w:t>duyên:</w:t>
      </w:r>
    </w:p>
    <w:p>
      <w:pPr>
        <w:pStyle w:val="ListParagraph"/>
        <w:numPr>
          <w:ilvl w:val="1"/>
          <w:numId w:val="4"/>
        </w:numPr>
        <w:tabs>
          <w:tab w:pos="993" w:val="left" w:leader="none"/>
        </w:tabs>
        <w:spacing w:line="296" w:lineRule="exact" w:before="3" w:after="0"/>
        <w:ind w:left="993" w:right="0" w:hanging="285"/>
        <w:jc w:val="left"/>
        <w:rPr>
          <w:sz w:val="26"/>
        </w:rPr>
      </w:pPr>
      <w:r>
        <w:rPr>
          <w:sz w:val="26"/>
        </w:rPr>
        <w:t>Tà</w:t>
      </w:r>
      <w:r>
        <w:rPr>
          <w:spacing w:val="-5"/>
          <w:sz w:val="26"/>
        </w:rPr>
        <w:t> </w:t>
      </w:r>
      <w:r>
        <w:rPr>
          <w:sz w:val="26"/>
        </w:rPr>
        <w:t>kiến</w:t>
      </w:r>
      <w:r>
        <w:rPr>
          <w:spacing w:val="-5"/>
          <w:sz w:val="26"/>
        </w:rPr>
        <w:t> </w:t>
      </w:r>
      <w:r>
        <w:rPr>
          <w:sz w:val="26"/>
        </w:rPr>
        <w:t>lậu,</w:t>
      </w:r>
      <w:r>
        <w:rPr>
          <w:spacing w:val="-1"/>
          <w:sz w:val="26"/>
        </w:rPr>
        <w:t> </w:t>
      </w:r>
      <w:r>
        <w:rPr>
          <w:sz w:val="26"/>
        </w:rPr>
        <w:t>vô</w:t>
      </w:r>
      <w:r>
        <w:rPr>
          <w:spacing w:val="-3"/>
          <w:sz w:val="26"/>
        </w:rPr>
        <w:t> </w:t>
      </w:r>
      <w:r>
        <w:rPr>
          <w:sz w:val="26"/>
        </w:rPr>
        <w:t>minh</w:t>
      </w:r>
      <w:r>
        <w:rPr>
          <w:spacing w:val="-4"/>
          <w:sz w:val="26"/>
        </w:rPr>
        <w:t> </w:t>
      </w:r>
      <w:r>
        <w:rPr>
          <w:sz w:val="26"/>
        </w:rPr>
        <w:t>lậu,</w:t>
      </w:r>
      <w:r>
        <w:rPr>
          <w:spacing w:val="-4"/>
          <w:sz w:val="26"/>
        </w:rPr>
        <w:t> </w:t>
      </w:r>
      <w:r>
        <w:rPr>
          <w:sz w:val="26"/>
        </w:rPr>
        <w:t>uẩn</w:t>
      </w:r>
      <w:r>
        <w:rPr>
          <w:spacing w:val="-5"/>
          <w:sz w:val="26"/>
        </w:rPr>
        <w:t> </w:t>
      </w:r>
      <w:r>
        <w:rPr>
          <w:sz w:val="26"/>
        </w:rPr>
        <w:t>tương</w:t>
      </w:r>
      <w:r>
        <w:rPr>
          <w:spacing w:val="-4"/>
          <w:sz w:val="26"/>
        </w:rPr>
        <w:t> </w:t>
      </w:r>
      <w:r>
        <w:rPr>
          <w:sz w:val="26"/>
        </w:rPr>
        <w:t>ưng</w:t>
      </w:r>
      <w:r>
        <w:rPr>
          <w:spacing w:val="-2"/>
          <w:sz w:val="26"/>
        </w:rPr>
        <w:t> </w:t>
      </w:r>
      <w:r>
        <w:rPr>
          <w:sz w:val="26"/>
        </w:rPr>
        <w:t>và</w:t>
      </w:r>
      <w:r>
        <w:rPr>
          <w:spacing w:val="-5"/>
          <w:sz w:val="26"/>
        </w:rPr>
        <w:t> </w:t>
      </w:r>
      <w:r>
        <w:rPr>
          <w:sz w:val="26"/>
        </w:rPr>
        <w:t>sắc</w:t>
      </w:r>
      <w:r>
        <w:rPr>
          <w:spacing w:val="-3"/>
          <w:sz w:val="26"/>
        </w:rPr>
        <w:t> </w:t>
      </w:r>
      <w:r>
        <w:rPr>
          <w:sz w:val="26"/>
        </w:rPr>
        <w:t>tâm</w:t>
      </w:r>
      <w:r>
        <w:rPr>
          <w:spacing w:val="-7"/>
          <w:sz w:val="26"/>
        </w:rPr>
        <w:t> </w:t>
      </w:r>
      <w:r>
        <w:rPr>
          <w:sz w:val="26"/>
        </w:rPr>
        <w:t>liên</w:t>
      </w:r>
      <w:r>
        <w:rPr>
          <w:spacing w:val="-4"/>
          <w:sz w:val="26"/>
        </w:rPr>
        <w:t> </w:t>
      </w:r>
      <w:r>
        <w:rPr>
          <w:sz w:val="26"/>
        </w:rPr>
        <w:t>quan</w:t>
      </w:r>
      <w:r>
        <w:rPr>
          <w:spacing w:val="-4"/>
          <w:sz w:val="26"/>
        </w:rPr>
        <w:t> </w:t>
      </w:r>
      <w:r>
        <w:rPr>
          <w:sz w:val="26"/>
        </w:rPr>
        <w:t>dục</w:t>
      </w:r>
      <w:r>
        <w:rPr>
          <w:spacing w:val="-2"/>
          <w:sz w:val="26"/>
        </w:rPr>
        <w:t> </w:t>
      </w:r>
      <w:r>
        <w:rPr>
          <w:spacing w:val="-4"/>
          <w:sz w:val="26"/>
        </w:rPr>
        <w:t>lậu.</w:t>
      </w:r>
    </w:p>
    <w:p>
      <w:pPr>
        <w:pStyle w:val="ListParagraph"/>
        <w:numPr>
          <w:ilvl w:val="1"/>
          <w:numId w:val="4"/>
        </w:numPr>
        <w:tabs>
          <w:tab w:pos="993" w:val="left" w:leader="none"/>
        </w:tabs>
        <w:spacing w:line="296" w:lineRule="exact" w:before="0" w:after="0"/>
        <w:ind w:left="993" w:right="0" w:hanging="285"/>
        <w:jc w:val="left"/>
        <w:rPr>
          <w:sz w:val="26"/>
        </w:rPr>
      </w:pPr>
      <w:r>
        <w:rPr>
          <w:sz w:val="26"/>
        </w:rPr>
        <w:t>Hữu</w:t>
      </w:r>
      <w:r>
        <w:rPr>
          <w:spacing w:val="-8"/>
          <w:sz w:val="26"/>
        </w:rPr>
        <w:t> </w:t>
      </w:r>
      <w:r>
        <w:rPr>
          <w:sz w:val="26"/>
        </w:rPr>
        <w:t>lậu...</w:t>
      </w:r>
      <w:r>
        <w:rPr>
          <w:spacing w:val="-7"/>
          <w:sz w:val="26"/>
        </w:rPr>
        <w:t> </w:t>
      </w:r>
      <w:r>
        <w:rPr>
          <w:sz w:val="26"/>
        </w:rPr>
        <w:t>nên</w:t>
      </w:r>
      <w:r>
        <w:rPr>
          <w:spacing w:val="-5"/>
          <w:sz w:val="26"/>
        </w:rPr>
        <w:t> </w:t>
      </w:r>
      <w:r>
        <w:rPr>
          <w:sz w:val="26"/>
        </w:rPr>
        <w:t>sắp</w:t>
      </w:r>
      <w:r>
        <w:rPr>
          <w:spacing w:val="-7"/>
          <w:sz w:val="26"/>
        </w:rPr>
        <w:t> </w:t>
      </w:r>
      <w:r>
        <w:rPr>
          <w:sz w:val="26"/>
        </w:rPr>
        <w:t>cách</w:t>
      </w:r>
      <w:r>
        <w:rPr>
          <w:spacing w:val="-4"/>
          <w:sz w:val="26"/>
        </w:rPr>
        <w:t> </w:t>
      </w:r>
      <w:r>
        <w:rPr>
          <w:sz w:val="26"/>
        </w:rPr>
        <w:t>luân</w:t>
      </w:r>
      <w:r>
        <w:rPr>
          <w:spacing w:val="-4"/>
          <w:sz w:val="26"/>
        </w:rPr>
        <w:t> </w:t>
      </w:r>
      <w:r>
        <w:rPr>
          <w:i/>
          <w:sz w:val="26"/>
        </w:rPr>
        <w:t>(cakkaṃ</w:t>
      </w:r>
      <w:r>
        <w:rPr>
          <w:i/>
          <w:spacing w:val="-7"/>
          <w:sz w:val="26"/>
        </w:rPr>
        <w:t> </w:t>
      </w:r>
      <w:r>
        <w:rPr>
          <w:i/>
          <w:spacing w:val="-2"/>
          <w:sz w:val="26"/>
        </w:rPr>
        <w:t>bandhitabbaṃ)</w:t>
      </w:r>
      <w:r>
        <w:rPr>
          <w:spacing w:val="-2"/>
          <w:sz w:val="26"/>
        </w:rPr>
        <w:t>.</w:t>
      </w:r>
    </w:p>
    <w:p>
      <w:pPr>
        <w:pStyle w:val="ListParagraph"/>
        <w:numPr>
          <w:ilvl w:val="0"/>
          <w:numId w:val="4"/>
        </w:numPr>
        <w:tabs>
          <w:tab w:pos="709" w:val="left" w:leader="none"/>
        </w:tabs>
        <w:spacing w:line="317" w:lineRule="exact" w:before="127" w:after="0"/>
        <w:ind w:left="709" w:right="0" w:hanging="285"/>
        <w:jc w:val="left"/>
        <w:rPr>
          <w:sz w:val="26"/>
        </w:rPr>
      </w:pPr>
      <w:r>
        <w:rPr>
          <w:sz w:val="26"/>
        </w:rPr>
        <w:t>Pháp</w:t>
      </w:r>
      <w:r>
        <w:rPr>
          <w:spacing w:val="-5"/>
          <w:sz w:val="26"/>
        </w:rPr>
        <w:t> </w:t>
      </w:r>
      <w:r>
        <w:rPr>
          <w:sz w:val="26"/>
        </w:rPr>
        <w:t>cảnh</w:t>
      </w:r>
      <w:r>
        <w:rPr>
          <w:spacing w:val="-4"/>
          <w:sz w:val="26"/>
        </w:rPr>
        <w:t> </w:t>
      </w:r>
      <w:r>
        <w:rPr>
          <w:sz w:val="26"/>
        </w:rPr>
        <w:t>lậu</w:t>
      </w:r>
      <w:r>
        <w:rPr>
          <w:spacing w:val="-3"/>
          <w:sz w:val="26"/>
        </w:rPr>
        <w:t> </w:t>
      </w:r>
      <w:r>
        <w:rPr>
          <w:sz w:val="26"/>
        </w:rPr>
        <w:t>phi</w:t>
      </w:r>
      <w:r>
        <w:rPr>
          <w:spacing w:val="-4"/>
          <w:sz w:val="26"/>
        </w:rPr>
        <w:t> </w:t>
      </w:r>
      <w:r>
        <w:rPr>
          <w:sz w:val="26"/>
        </w:rPr>
        <w:t>lậu</w:t>
      </w:r>
      <w:r>
        <w:rPr>
          <w:spacing w:val="-4"/>
          <w:sz w:val="26"/>
        </w:rPr>
        <w:t> </w:t>
      </w:r>
      <w:r>
        <w:rPr>
          <w:sz w:val="26"/>
        </w:rPr>
        <w:t>liên</w:t>
      </w:r>
      <w:r>
        <w:rPr>
          <w:spacing w:val="-4"/>
          <w:sz w:val="26"/>
        </w:rPr>
        <w:t> </w:t>
      </w:r>
      <w:r>
        <w:rPr>
          <w:sz w:val="26"/>
        </w:rPr>
        <w:t>quan</w:t>
      </w:r>
      <w:r>
        <w:rPr>
          <w:spacing w:val="-3"/>
          <w:sz w:val="26"/>
        </w:rPr>
        <w:t> </w:t>
      </w:r>
      <w:r>
        <w:rPr>
          <w:sz w:val="26"/>
        </w:rPr>
        <w:t>pháp</w:t>
      </w:r>
      <w:r>
        <w:rPr>
          <w:spacing w:val="-5"/>
          <w:sz w:val="26"/>
        </w:rPr>
        <w:t> </w:t>
      </w:r>
      <w:r>
        <w:rPr>
          <w:sz w:val="26"/>
        </w:rPr>
        <w:t>cảnh</w:t>
      </w:r>
      <w:r>
        <w:rPr>
          <w:spacing w:val="-4"/>
          <w:sz w:val="26"/>
        </w:rPr>
        <w:t> </w:t>
      </w:r>
      <w:r>
        <w:rPr>
          <w:sz w:val="26"/>
        </w:rPr>
        <w:t>lậu</w:t>
      </w:r>
      <w:r>
        <w:rPr>
          <w:spacing w:val="-1"/>
          <w:sz w:val="26"/>
        </w:rPr>
        <w:t> </w:t>
      </w:r>
      <w:r>
        <w:rPr>
          <w:sz w:val="26"/>
        </w:rPr>
        <w:t>phi</w:t>
      </w:r>
      <w:r>
        <w:rPr>
          <w:spacing w:val="-3"/>
          <w:sz w:val="26"/>
        </w:rPr>
        <w:t> </w:t>
      </w:r>
      <w:r>
        <w:rPr>
          <w:sz w:val="26"/>
        </w:rPr>
        <w:t>lậu</w:t>
      </w:r>
      <w:r>
        <w:rPr>
          <w:spacing w:val="-4"/>
          <w:sz w:val="26"/>
        </w:rPr>
        <w:t> </w:t>
      </w:r>
      <w:r>
        <w:rPr>
          <w:sz w:val="26"/>
        </w:rPr>
        <w:t>sanh</w:t>
      </w:r>
      <w:r>
        <w:rPr>
          <w:spacing w:val="-4"/>
          <w:sz w:val="26"/>
        </w:rPr>
        <w:t> </w:t>
      </w:r>
      <w:r>
        <w:rPr>
          <w:sz w:val="26"/>
        </w:rPr>
        <w:t>ra</w:t>
      </w:r>
      <w:r>
        <w:rPr>
          <w:spacing w:val="-3"/>
          <w:sz w:val="26"/>
        </w:rPr>
        <w:t> </w:t>
      </w:r>
      <w:r>
        <w:rPr>
          <w:sz w:val="26"/>
        </w:rPr>
        <w:t>do</w:t>
      </w:r>
      <w:r>
        <w:rPr>
          <w:spacing w:val="-2"/>
          <w:sz w:val="26"/>
        </w:rPr>
        <w:t> </w:t>
      </w:r>
      <w:r>
        <w:rPr>
          <w:sz w:val="26"/>
        </w:rPr>
        <w:t>Nhân</w:t>
      </w:r>
      <w:r>
        <w:rPr>
          <w:spacing w:val="-4"/>
          <w:sz w:val="26"/>
        </w:rPr>
        <w:t> </w:t>
      </w:r>
      <w:r>
        <w:rPr>
          <w:spacing w:val="-2"/>
          <w:sz w:val="26"/>
        </w:rPr>
        <w:t>duyên:</w:t>
      </w:r>
    </w:p>
    <w:p>
      <w:pPr>
        <w:pStyle w:val="BodyText"/>
      </w:pPr>
      <w:r>
        <w:rPr/>
        <w:t>3 uẩn và sắc tâm liên quan 1 uẩn cảnh lậu phi lậu, 2 uẩn... Sát-na tục sinh: Vật liên quan uẩn, uẩn liên quan vật, 1 đại sung…</w:t>
      </w:r>
    </w:p>
    <w:p>
      <w:pPr>
        <w:pStyle w:val="ListParagraph"/>
        <w:numPr>
          <w:ilvl w:val="0"/>
          <w:numId w:val="4"/>
        </w:numPr>
        <w:tabs>
          <w:tab w:pos="708" w:val="left" w:leader="none"/>
          <w:tab w:pos="1041" w:val="left" w:leader="none"/>
        </w:tabs>
        <w:spacing w:line="237" w:lineRule="auto" w:before="121" w:after="0"/>
        <w:ind w:left="1041" w:right="1519" w:hanging="618"/>
        <w:jc w:val="left"/>
        <w:rPr>
          <w:sz w:val="26"/>
        </w:rPr>
      </w:pPr>
      <w:r>
        <w:rPr>
          <w:sz w:val="26"/>
        </w:rPr>
        <w:t>Pháp</w:t>
      </w:r>
      <w:r>
        <w:rPr>
          <w:spacing w:val="-3"/>
          <w:sz w:val="26"/>
        </w:rPr>
        <w:t> </w:t>
      </w:r>
      <w:r>
        <w:rPr>
          <w:sz w:val="26"/>
        </w:rPr>
        <w:t>lậu</w:t>
      </w:r>
      <w:r>
        <w:rPr>
          <w:spacing w:val="-2"/>
          <w:sz w:val="26"/>
        </w:rPr>
        <w:t> </w:t>
      </w:r>
      <w:r>
        <w:rPr>
          <w:sz w:val="26"/>
        </w:rPr>
        <w:t>cảnh</w:t>
      </w:r>
      <w:r>
        <w:rPr>
          <w:spacing w:val="-2"/>
          <w:sz w:val="26"/>
        </w:rPr>
        <w:t> </w:t>
      </w:r>
      <w:r>
        <w:rPr>
          <w:sz w:val="26"/>
        </w:rPr>
        <w:t>lậu</w:t>
      </w:r>
      <w:r>
        <w:rPr>
          <w:spacing w:val="-2"/>
          <w:sz w:val="26"/>
        </w:rPr>
        <w:t> </w:t>
      </w:r>
      <w:r>
        <w:rPr>
          <w:sz w:val="26"/>
        </w:rPr>
        <w:t>liên</w:t>
      </w:r>
      <w:r>
        <w:rPr>
          <w:spacing w:val="-1"/>
          <w:sz w:val="26"/>
        </w:rPr>
        <w:t> </w:t>
      </w:r>
      <w:r>
        <w:rPr>
          <w:sz w:val="26"/>
        </w:rPr>
        <w:t>quan</w:t>
      </w:r>
      <w:r>
        <w:rPr>
          <w:spacing w:val="-2"/>
          <w:sz w:val="26"/>
        </w:rPr>
        <w:t> </w:t>
      </w:r>
      <w:r>
        <w:rPr>
          <w:sz w:val="26"/>
        </w:rPr>
        <w:t>pháp</w:t>
      </w:r>
      <w:r>
        <w:rPr>
          <w:spacing w:val="-3"/>
          <w:sz w:val="26"/>
        </w:rPr>
        <w:t> </w:t>
      </w:r>
      <w:r>
        <w:rPr>
          <w:sz w:val="26"/>
        </w:rPr>
        <w:t>cảnh</w:t>
      </w:r>
      <w:r>
        <w:rPr>
          <w:spacing w:val="-2"/>
          <w:sz w:val="26"/>
        </w:rPr>
        <w:t> </w:t>
      </w:r>
      <w:r>
        <w:rPr>
          <w:sz w:val="26"/>
        </w:rPr>
        <w:t>lậu</w:t>
      </w:r>
      <w:r>
        <w:rPr>
          <w:spacing w:val="-1"/>
          <w:sz w:val="26"/>
        </w:rPr>
        <w:t> </w:t>
      </w:r>
      <w:r>
        <w:rPr>
          <w:sz w:val="26"/>
        </w:rPr>
        <w:t>phi</w:t>
      </w:r>
      <w:r>
        <w:rPr>
          <w:spacing w:val="-1"/>
          <w:sz w:val="26"/>
        </w:rPr>
        <w:t> </w:t>
      </w:r>
      <w:r>
        <w:rPr>
          <w:sz w:val="26"/>
        </w:rPr>
        <w:t>lậu</w:t>
      </w:r>
      <w:r>
        <w:rPr>
          <w:spacing w:val="-2"/>
          <w:sz w:val="26"/>
        </w:rPr>
        <w:t> </w:t>
      </w:r>
      <w:r>
        <w:rPr>
          <w:sz w:val="26"/>
        </w:rPr>
        <w:t>sanh</w:t>
      </w:r>
      <w:r>
        <w:rPr>
          <w:spacing w:val="-2"/>
          <w:sz w:val="26"/>
        </w:rPr>
        <w:t> </w:t>
      </w:r>
      <w:r>
        <w:rPr>
          <w:sz w:val="26"/>
        </w:rPr>
        <w:t>ra</w:t>
      </w:r>
      <w:r>
        <w:rPr>
          <w:spacing w:val="-1"/>
          <w:sz w:val="26"/>
        </w:rPr>
        <w:t> </w:t>
      </w:r>
      <w:r>
        <w:rPr>
          <w:sz w:val="26"/>
        </w:rPr>
        <w:t>do</w:t>
      </w:r>
      <w:r>
        <w:rPr>
          <w:spacing w:val="-3"/>
          <w:sz w:val="26"/>
        </w:rPr>
        <w:t> </w:t>
      </w:r>
      <w:r>
        <w:rPr>
          <w:sz w:val="26"/>
        </w:rPr>
        <w:t>Nhân</w:t>
      </w:r>
      <w:r>
        <w:rPr>
          <w:spacing w:val="-3"/>
          <w:sz w:val="26"/>
        </w:rPr>
        <w:t> </w:t>
      </w:r>
      <w:r>
        <w:rPr>
          <w:sz w:val="26"/>
        </w:rPr>
        <w:t>duyên: Lậu liên quan uẩn cảnh lậu phi lậu.</w:t>
      </w:r>
    </w:p>
    <w:p>
      <w:pPr>
        <w:pStyle w:val="ListParagraph"/>
        <w:numPr>
          <w:ilvl w:val="0"/>
          <w:numId w:val="4"/>
        </w:numPr>
        <w:tabs>
          <w:tab w:pos="708" w:val="left" w:leader="none"/>
          <w:tab w:pos="710" w:val="left" w:leader="none"/>
        </w:tabs>
        <w:spacing w:line="237" w:lineRule="auto" w:before="126" w:after="0"/>
        <w:ind w:left="710" w:right="137" w:hanging="287"/>
        <w:jc w:val="left"/>
        <w:rPr>
          <w:sz w:val="26"/>
        </w:rPr>
      </w:pPr>
      <w:r>
        <w:rPr>
          <w:sz w:val="26"/>
        </w:rPr>
        <w:t>Pháp lậu cảnh lậu và cảnh lậu phi lậu liên quan pháp cảnh lậu phi lậu sanh ra do Nhân </w:t>
      </w:r>
      <w:r>
        <w:rPr>
          <w:spacing w:val="-2"/>
          <w:sz w:val="26"/>
        </w:rPr>
        <w:t>duyên:</w:t>
      </w:r>
    </w:p>
    <w:p>
      <w:pPr>
        <w:pStyle w:val="BodyText"/>
        <w:spacing w:before="3"/>
        <w:ind w:left="1041"/>
      </w:pPr>
      <w:r>
        <w:rPr/>
        <w:t>3</w:t>
      </w:r>
      <w:r>
        <w:rPr>
          <w:spacing w:val="-4"/>
        </w:rPr>
        <w:t> </w:t>
      </w:r>
      <w:r>
        <w:rPr/>
        <w:t>uẩn</w:t>
      </w:r>
      <w:r>
        <w:rPr>
          <w:spacing w:val="-4"/>
        </w:rPr>
        <w:t> </w:t>
      </w:r>
      <w:r>
        <w:rPr/>
        <w:t>với</w:t>
      </w:r>
      <w:r>
        <w:rPr>
          <w:spacing w:val="-2"/>
        </w:rPr>
        <w:t> </w:t>
      </w:r>
      <w:r>
        <w:rPr/>
        <w:t>lậu</w:t>
      </w:r>
      <w:r>
        <w:rPr>
          <w:spacing w:val="-3"/>
        </w:rPr>
        <w:t> </w:t>
      </w:r>
      <w:r>
        <w:rPr/>
        <w:t>và</w:t>
      </w:r>
      <w:r>
        <w:rPr>
          <w:spacing w:val="-4"/>
        </w:rPr>
        <w:t> </w:t>
      </w:r>
      <w:r>
        <w:rPr/>
        <w:t>sắc</w:t>
      </w:r>
      <w:r>
        <w:rPr>
          <w:spacing w:val="-3"/>
        </w:rPr>
        <w:t> </w:t>
      </w:r>
      <w:r>
        <w:rPr/>
        <w:t>tâm</w:t>
      </w:r>
      <w:r>
        <w:rPr>
          <w:spacing w:val="-5"/>
        </w:rPr>
        <w:t> </w:t>
      </w:r>
      <w:r>
        <w:rPr/>
        <w:t>liên</w:t>
      </w:r>
      <w:r>
        <w:rPr>
          <w:spacing w:val="-4"/>
        </w:rPr>
        <w:t> </w:t>
      </w:r>
      <w:r>
        <w:rPr/>
        <w:t>quan</w:t>
      </w:r>
      <w:r>
        <w:rPr>
          <w:spacing w:val="-4"/>
        </w:rPr>
        <w:t> </w:t>
      </w:r>
      <w:r>
        <w:rPr/>
        <w:t>1</w:t>
      </w:r>
      <w:r>
        <w:rPr>
          <w:spacing w:val="-3"/>
        </w:rPr>
        <w:t> </w:t>
      </w:r>
      <w:r>
        <w:rPr/>
        <w:t>uẩn</w:t>
      </w:r>
      <w:r>
        <w:rPr>
          <w:spacing w:val="-4"/>
        </w:rPr>
        <w:t> </w:t>
      </w:r>
      <w:r>
        <w:rPr/>
        <w:t>cảnh</w:t>
      </w:r>
      <w:r>
        <w:rPr>
          <w:spacing w:val="-1"/>
        </w:rPr>
        <w:t> </w:t>
      </w:r>
      <w:r>
        <w:rPr/>
        <w:t>lậu</w:t>
      </w:r>
      <w:r>
        <w:rPr>
          <w:spacing w:val="-3"/>
        </w:rPr>
        <w:t> </w:t>
      </w:r>
      <w:r>
        <w:rPr/>
        <w:t>phi</w:t>
      </w:r>
      <w:r>
        <w:rPr>
          <w:spacing w:val="-4"/>
        </w:rPr>
        <w:t> </w:t>
      </w:r>
      <w:r>
        <w:rPr/>
        <w:t>lậu,</w:t>
      </w:r>
      <w:r>
        <w:rPr>
          <w:spacing w:val="-3"/>
        </w:rPr>
        <w:t> </w:t>
      </w:r>
      <w:r>
        <w:rPr/>
        <w:t>2</w:t>
      </w:r>
      <w:r>
        <w:rPr>
          <w:spacing w:val="-4"/>
        </w:rPr>
        <w:t> </w:t>
      </w:r>
      <w:r>
        <w:rPr>
          <w:spacing w:val="-2"/>
        </w:rPr>
        <w:t>uẩn...</w:t>
      </w:r>
    </w:p>
    <w:p>
      <w:pPr>
        <w:pStyle w:val="ListParagraph"/>
        <w:numPr>
          <w:ilvl w:val="0"/>
          <w:numId w:val="4"/>
        </w:numPr>
        <w:tabs>
          <w:tab w:pos="708" w:val="left" w:leader="none"/>
          <w:tab w:pos="710" w:val="left" w:leader="none"/>
        </w:tabs>
        <w:spacing w:line="240" w:lineRule="auto" w:before="119" w:after="0"/>
        <w:ind w:left="710" w:right="134" w:hanging="287"/>
        <w:jc w:val="left"/>
        <w:rPr>
          <w:sz w:val="26"/>
        </w:rPr>
      </w:pPr>
      <w:r>
        <w:rPr>
          <w:sz w:val="26"/>
        </w:rPr>
        <w:t>Pháp</w:t>
      </w:r>
      <w:r>
        <w:rPr>
          <w:spacing w:val="21"/>
          <w:sz w:val="26"/>
        </w:rPr>
        <w:t> </w:t>
      </w:r>
      <w:r>
        <w:rPr>
          <w:sz w:val="26"/>
        </w:rPr>
        <w:t>lậu</w:t>
      </w:r>
      <w:r>
        <w:rPr>
          <w:spacing w:val="22"/>
          <w:sz w:val="26"/>
        </w:rPr>
        <w:t> </w:t>
      </w:r>
      <w:r>
        <w:rPr>
          <w:sz w:val="26"/>
        </w:rPr>
        <w:t>cảnh</w:t>
      </w:r>
      <w:r>
        <w:rPr>
          <w:spacing w:val="24"/>
          <w:sz w:val="26"/>
        </w:rPr>
        <w:t> </w:t>
      </w:r>
      <w:r>
        <w:rPr>
          <w:sz w:val="26"/>
        </w:rPr>
        <w:t>lậu</w:t>
      </w:r>
      <w:r>
        <w:rPr>
          <w:spacing w:val="21"/>
          <w:sz w:val="26"/>
        </w:rPr>
        <w:t> </w:t>
      </w:r>
      <w:r>
        <w:rPr>
          <w:sz w:val="26"/>
        </w:rPr>
        <w:t>liên</w:t>
      </w:r>
      <w:r>
        <w:rPr>
          <w:spacing w:val="23"/>
          <w:sz w:val="26"/>
        </w:rPr>
        <w:t> </w:t>
      </w:r>
      <w:r>
        <w:rPr>
          <w:sz w:val="26"/>
        </w:rPr>
        <w:t>quan</w:t>
      </w:r>
      <w:r>
        <w:rPr>
          <w:spacing w:val="21"/>
          <w:sz w:val="26"/>
        </w:rPr>
        <w:t> </w:t>
      </w:r>
      <w:r>
        <w:rPr>
          <w:sz w:val="26"/>
        </w:rPr>
        <w:t>những</w:t>
      </w:r>
      <w:r>
        <w:rPr>
          <w:spacing w:val="23"/>
          <w:sz w:val="26"/>
        </w:rPr>
        <w:t> </w:t>
      </w:r>
      <w:r>
        <w:rPr>
          <w:sz w:val="26"/>
        </w:rPr>
        <w:t>pháp</w:t>
      </w:r>
      <w:r>
        <w:rPr>
          <w:spacing w:val="21"/>
          <w:sz w:val="26"/>
        </w:rPr>
        <w:t> </w:t>
      </w:r>
      <w:r>
        <w:rPr>
          <w:sz w:val="26"/>
        </w:rPr>
        <w:t>lậu</w:t>
      </w:r>
      <w:r>
        <w:rPr>
          <w:spacing w:val="24"/>
          <w:sz w:val="26"/>
        </w:rPr>
        <w:t> </w:t>
      </w:r>
      <w:r>
        <w:rPr>
          <w:sz w:val="26"/>
        </w:rPr>
        <w:t>cảnh</w:t>
      </w:r>
      <w:r>
        <w:rPr>
          <w:spacing w:val="22"/>
          <w:sz w:val="26"/>
        </w:rPr>
        <w:t> </w:t>
      </w:r>
      <w:r>
        <w:rPr>
          <w:sz w:val="26"/>
        </w:rPr>
        <w:t>lậu</w:t>
      </w:r>
      <w:r>
        <w:rPr>
          <w:spacing w:val="22"/>
          <w:sz w:val="26"/>
        </w:rPr>
        <w:t> </w:t>
      </w:r>
      <w:r>
        <w:rPr>
          <w:sz w:val="26"/>
        </w:rPr>
        <w:t>và</w:t>
      </w:r>
      <w:r>
        <w:rPr>
          <w:spacing w:val="21"/>
          <w:sz w:val="26"/>
        </w:rPr>
        <w:t> </w:t>
      </w:r>
      <w:r>
        <w:rPr>
          <w:sz w:val="26"/>
        </w:rPr>
        <w:t>cảnh</w:t>
      </w:r>
      <w:r>
        <w:rPr>
          <w:spacing w:val="24"/>
          <w:sz w:val="26"/>
        </w:rPr>
        <w:t> </w:t>
      </w:r>
      <w:r>
        <w:rPr>
          <w:sz w:val="26"/>
        </w:rPr>
        <w:t>lậu</w:t>
      </w:r>
      <w:r>
        <w:rPr>
          <w:spacing w:val="22"/>
          <w:sz w:val="26"/>
        </w:rPr>
        <w:t> </w:t>
      </w:r>
      <w:r>
        <w:rPr>
          <w:sz w:val="26"/>
        </w:rPr>
        <w:t>phi</w:t>
      </w:r>
      <w:r>
        <w:rPr>
          <w:spacing w:val="22"/>
          <w:sz w:val="26"/>
        </w:rPr>
        <w:t> </w:t>
      </w:r>
      <w:r>
        <w:rPr>
          <w:sz w:val="26"/>
        </w:rPr>
        <w:t>lậu</w:t>
      </w:r>
      <w:r>
        <w:rPr>
          <w:spacing w:val="22"/>
          <w:sz w:val="26"/>
        </w:rPr>
        <w:t> </w:t>
      </w:r>
      <w:r>
        <w:rPr>
          <w:sz w:val="26"/>
        </w:rPr>
        <w:t>sanh</w:t>
      </w:r>
      <w:r>
        <w:rPr>
          <w:spacing w:val="21"/>
          <w:sz w:val="26"/>
        </w:rPr>
        <w:t> </w:t>
      </w:r>
      <w:r>
        <w:rPr>
          <w:sz w:val="26"/>
        </w:rPr>
        <w:t>ra</w:t>
      </w:r>
      <w:r>
        <w:rPr>
          <w:spacing w:val="22"/>
          <w:sz w:val="26"/>
        </w:rPr>
        <w:t> </w:t>
      </w:r>
      <w:r>
        <w:rPr>
          <w:sz w:val="26"/>
        </w:rPr>
        <w:t>do Nhân duyên:</w:t>
      </w:r>
    </w:p>
    <w:p>
      <w:pPr>
        <w:pStyle w:val="BodyText"/>
        <w:spacing w:line="298" w:lineRule="exact"/>
        <w:ind w:left="1041"/>
      </w:pPr>
      <w:r>
        <w:rPr/>
        <w:t>Tà</w:t>
      </w:r>
      <w:r>
        <w:rPr>
          <w:spacing w:val="-5"/>
        </w:rPr>
        <w:t> </w:t>
      </w:r>
      <w:r>
        <w:rPr/>
        <w:t>kiến</w:t>
      </w:r>
      <w:r>
        <w:rPr>
          <w:spacing w:val="-5"/>
        </w:rPr>
        <w:t> </w:t>
      </w:r>
      <w:r>
        <w:rPr/>
        <w:t>lậu</w:t>
      </w:r>
      <w:r>
        <w:rPr>
          <w:spacing w:val="-1"/>
        </w:rPr>
        <w:t> </w:t>
      </w:r>
      <w:r>
        <w:rPr/>
        <w:t>và</w:t>
      </w:r>
      <w:r>
        <w:rPr>
          <w:spacing w:val="-5"/>
        </w:rPr>
        <w:t> </w:t>
      </w:r>
      <w:r>
        <w:rPr/>
        <w:t>vô</w:t>
      </w:r>
      <w:r>
        <w:rPr>
          <w:spacing w:val="-3"/>
        </w:rPr>
        <w:t> </w:t>
      </w:r>
      <w:r>
        <w:rPr/>
        <w:t>minh lậu</w:t>
      </w:r>
      <w:r>
        <w:rPr>
          <w:spacing w:val="-4"/>
        </w:rPr>
        <w:t> </w:t>
      </w:r>
      <w:r>
        <w:rPr/>
        <w:t>liên</w:t>
      </w:r>
      <w:r>
        <w:rPr>
          <w:spacing w:val="-4"/>
        </w:rPr>
        <w:t> </w:t>
      </w:r>
      <w:r>
        <w:rPr/>
        <w:t>quan</w:t>
      </w:r>
      <w:r>
        <w:rPr>
          <w:spacing w:val="-4"/>
        </w:rPr>
        <w:t> </w:t>
      </w:r>
      <w:r>
        <w:rPr/>
        <w:t>dục</w:t>
      </w:r>
      <w:r>
        <w:rPr>
          <w:spacing w:val="-5"/>
        </w:rPr>
        <w:t> </w:t>
      </w:r>
      <w:r>
        <w:rPr/>
        <w:t>lậu</w:t>
      </w:r>
      <w:r>
        <w:rPr>
          <w:spacing w:val="-3"/>
        </w:rPr>
        <w:t> </w:t>
      </w:r>
      <w:r>
        <w:rPr/>
        <w:t>và</w:t>
      </w:r>
      <w:r>
        <w:rPr>
          <w:spacing w:val="-5"/>
        </w:rPr>
        <w:t> </w:t>
      </w:r>
      <w:r>
        <w:rPr/>
        <w:t>uẩn</w:t>
      </w:r>
      <w:r>
        <w:rPr>
          <w:spacing w:val="-4"/>
        </w:rPr>
        <w:t> </w:t>
      </w:r>
      <w:r>
        <w:rPr/>
        <w:t>tương</w:t>
      </w:r>
      <w:r>
        <w:rPr>
          <w:spacing w:val="-5"/>
        </w:rPr>
        <w:t> </w:t>
      </w:r>
      <w:r>
        <w:rPr/>
        <w:t>ưng,</w:t>
      </w:r>
      <w:r>
        <w:rPr>
          <w:spacing w:val="-3"/>
        </w:rPr>
        <w:t> </w:t>
      </w:r>
      <w:r>
        <w:rPr/>
        <w:t>nên</w:t>
      </w:r>
      <w:r>
        <w:rPr>
          <w:spacing w:val="-3"/>
        </w:rPr>
        <w:t> </w:t>
      </w:r>
      <w:r>
        <w:rPr/>
        <w:t>sắp</w:t>
      </w:r>
      <w:r>
        <w:rPr>
          <w:spacing w:val="-5"/>
        </w:rPr>
        <w:t> </w:t>
      </w:r>
      <w:r>
        <w:rPr/>
        <w:t>cách</w:t>
      </w:r>
      <w:r>
        <w:rPr>
          <w:spacing w:val="-4"/>
        </w:rPr>
        <w:t> </w:t>
      </w:r>
      <w:r>
        <w:rPr>
          <w:spacing w:val="-2"/>
        </w:rPr>
        <w:t>luân.</w:t>
      </w:r>
    </w:p>
    <w:p>
      <w:pPr>
        <w:pStyle w:val="ListParagraph"/>
        <w:numPr>
          <w:ilvl w:val="0"/>
          <w:numId w:val="4"/>
        </w:numPr>
        <w:tabs>
          <w:tab w:pos="708" w:val="left" w:leader="none"/>
          <w:tab w:pos="710" w:val="left" w:leader="none"/>
        </w:tabs>
        <w:spacing w:line="237" w:lineRule="auto" w:before="124" w:after="0"/>
        <w:ind w:left="710" w:right="139" w:hanging="287"/>
        <w:jc w:val="left"/>
        <w:rPr>
          <w:sz w:val="26"/>
        </w:rPr>
      </w:pPr>
      <w:r>
        <w:rPr>
          <w:sz w:val="26"/>
        </w:rPr>
        <w:t>Pháp</w:t>
      </w:r>
      <w:r>
        <w:rPr>
          <w:spacing w:val="-1"/>
          <w:sz w:val="26"/>
        </w:rPr>
        <w:t> </w:t>
      </w:r>
      <w:r>
        <w:rPr>
          <w:sz w:val="26"/>
        </w:rPr>
        <w:t>cảnh</w:t>
      </w:r>
      <w:r>
        <w:rPr>
          <w:spacing w:val="-1"/>
          <w:sz w:val="26"/>
        </w:rPr>
        <w:t> </w:t>
      </w:r>
      <w:r>
        <w:rPr>
          <w:sz w:val="26"/>
        </w:rPr>
        <w:t>lậu</w:t>
      </w:r>
      <w:r>
        <w:rPr>
          <w:spacing w:val="-1"/>
          <w:sz w:val="26"/>
        </w:rPr>
        <w:t> </w:t>
      </w:r>
      <w:r>
        <w:rPr>
          <w:sz w:val="26"/>
        </w:rPr>
        <w:t>phi</w:t>
      </w:r>
      <w:r>
        <w:rPr>
          <w:spacing w:val="-1"/>
          <w:sz w:val="26"/>
        </w:rPr>
        <w:t> </w:t>
      </w:r>
      <w:r>
        <w:rPr>
          <w:sz w:val="26"/>
        </w:rPr>
        <w:t>lậu liên</w:t>
      </w:r>
      <w:r>
        <w:rPr>
          <w:spacing w:val="-1"/>
          <w:sz w:val="26"/>
        </w:rPr>
        <w:t> </w:t>
      </w:r>
      <w:r>
        <w:rPr>
          <w:sz w:val="26"/>
        </w:rPr>
        <w:t>quan</w:t>
      </w:r>
      <w:r>
        <w:rPr>
          <w:spacing w:val="-1"/>
          <w:sz w:val="26"/>
        </w:rPr>
        <w:t> </w:t>
      </w:r>
      <w:r>
        <w:rPr>
          <w:sz w:val="26"/>
        </w:rPr>
        <w:t>những pháp</w:t>
      </w:r>
      <w:r>
        <w:rPr>
          <w:spacing w:val="-1"/>
          <w:sz w:val="26"/>
        </w:rPr>
        <w:t> </w:t>
      </w:r>
      <w:r>
        <w:rPr>
          <w:sz w:val="26"/>
        </w:rPr>
        <w:t>lậu</w:t>
      </w:r>
      <w:r>
        <w:rPr>
          <w:spacing w:val="-1"/>
          <w:sz w:val="26"/>
        </w:rPr>
        <w:t> </w:t>
      </w:r>
      <w:r>
        <w:rPr>
          <w:sz w:val="26"/>
        </w:rPr>
        <w:t>cảnh</w:t>
      </w:r>
      <w:r>
        <w:rPr>
          <w:spacing w:val="-1"/>
          <w:sz w:val="26"/>
        </w:rPr>
        <w:t> </w:t>
      </w:r>
      <w:r>
        <w:rPr>
          <w:sz w:val="26"/>
        </w:rPr>
        <w:t>lậu</w:t>
      </w:r>
      <w:r>
        <w:rPr>
          <w:spacing w:val="-1"/>
          <w:sz w:val="26"/>
        </w:rPr>
        <w:t> </w:t>
      </w:r>
      <w:r>
        <w:rPr>
          <w:sz w:val="26"/>
        </w:rPr>
        <w:t>và</w:t>
      </w:r>
      <w:r>
        <w:rPr>
          <w:spacing w:val="-1"/>
          <w:sz w:val="26"/>
        </w:rPr>
        <w:t> </w:t>
      </w:r>
      <w:r>
        <w:rPr>
          <w:sz w:val="26"/>
        </w:rPr>
        <w:t>cảnh</w:t>
      </w:r>
      <w:r>
        <w:rPr>
          <w:spacing w:val="-1"/>
          <w:sz w:val="26"/>
        </w:rPr>
        <w:t> </w:t>
      </w:r>
      <w:r>
        <w:rPr>
          <w:sz w:val="26"/>
        </w:rPr>
        <w:t>lậu</w:t>
      </w:r>
      <w:r>
        <w:rPr>
          <w:spacing w:val="-1"/>
          <w:sz w:val="26"/>
        </w:rPr>
        <w:t> </w:t>
      </w:r>
      <w:r>
        <w:rPr>
          <w:sz w:val="26"/>
        </w:rPr>
        <w:t>phi</w:t>
      </w:r>
      <w:r>
        <w:rPr>
          <w:spacing w:val="-1"/>
          <w:sz w:val="26"/>
        </w:rPr>
        <w:t> </w:t>
      </w:r>
      <w:r>
        <w:rPr>
          <w:sz w:val="26"/>
        </w:rPr>
        <w:t>lậu</w:t>
      </w:r>
      <w:r>
        <w:rPr>
          <w:spacing w:val="-1"/>
          <w:sz w:val="26"/>
        </w:rPr>
        <w:t> </w:t>
      </w:r>
      <w:r>
        <w:rPr>
          <w:sz w:val="26"/>
        </w:rPr>
        <w:t>sanh</w:t>
      </w:r>
      <w:r>
        <w:rPr>
          <w:spacing w:val="-1"/>
          <w:sz w:val="26"/>
        </w:rPr>
        <w:t> </w:t>
      </w:r>
      <w:r>
        <w:rPr>
          <w:sz w:val="26"/>
        </w:rPr>
        <w:t>ra</w:t>
      </w:r>
      <w:r>
        <w:rPr>
          <w:spacing w:val="-1"/>
          <w:sz w:val="26"/>
        </w:rPr>
        <w:t> </w:t>
      </w:r>
      <w:r>
        <w:rPr>
          <w:sz w:val="26"/>
        </w:rPr>
        <w:t>do Nhân duyên:</w:t>
      </w:r>
    </w:p>
    <w:p>
      <w:pPr>
        <w:pStyle w:val="BodyText"/>
        <w:spacing w:before="2"/>
        <w:ind w:left="1041"/>
      </w:pPr>
      <w:r>
        <w:rPr/>
        <w:t>3</w:t>
      </w:r>
      <w:r>
        <w:rPr>
          <w:spacing w:val="-5"/>
        </w:rPr>
        <w:t> </w:t>
      </w:r>
      <w:r>
        <w:rPr/>
        <w:t>uẩn</w:t>
      </w:r>
      <w:r>
        <w:rPr>
          <w:spacing w:val="-4"/>
        </w:rPr>
        <w:t> </w:t>
      </w:r>
      <w:r>
        <w:rPr/>
        <w:t>và</w:t>
      </w:r>
      <w:r>
        <w:rPr>
          <w:spacing w:val="-4"/>
        </w:rPr>
        <w:t> </w:t>
      </w:r>
      <w:r>
        <w:rPr/>
        <w:t>sắc</w:t>
      </w:r>
      <w:r>
        <w:rPr>
          <w:spacing w:val="-1"/>
        </w:rPr>
        <w:t> </w:t>
      </w:r>
      <w:r>
        <w:rPr/>
        <w:t>tâm</w:t>
      </w:r>
      <w:r>
        <w:rPr>
          <w:spacing w:val="-6"/>
        </w:rPr>
        <w:t> </w:t>
      </w:r>
      <w:r>
        <w:rPr/>
        <w:t>liên</w:t>
      </w:r>
      <w:r>
        <w:rPr>
          <w:spacing w:val="-4"/>
        </w:rPr>
        <w:t> </w:t>
      </w:r>
      <w:r>
        <w:rPr/>
        <w:t>quan</w:t>
      </w:r>
      <w:r>
        <w:rPr>
          <w:spacing w:val="-4"/>
        </w:rPr>
        <w:t> </w:t>
      </w:r>
      <w:r>
        <w:rPr/>
        <w:t>1</w:t>
      </w:r>
      <w:r>
        <w:rPr>
          <w:spacing w:val="-2"/>
        </w:rPr>
        <w:t> </w:t>
      </w:r>
      <w:r>
        <w:rPr/>
        <w:t>uẩn</w:t>
      </w:r>
      <w:r>
        <w:rPr>
          <w:spacing w:val="-4"/>
        </w:rPr>
        <w:t> </w:t>
      </w:r>
      <w:r>
        <w:rPr/>
        <w:t>cảnh</w:t>
      </w:r>
      <w:r>
        <w:rPr>
          <w:spacing w:val="-3"/>
        </w:rPr>
        <w:t> </w:t>
      </w:r>
      <w:r>
        <w:rPr/>
        <w:t>lậu</w:t>
      </w:r>
      <w:r>
        <w:rPr>
          <w:spacing w:val="-1"/>
        </w:rPr>
        <w:t> </w:t>
      </w:r>
      <w:r>
        <w:rPr/>
        <w:t>phi</w:t>
      </w:r>
      <w:r>
        <w:rPr>
          <w:spacing w:val="-1"/>
        </w:rPr>
        <w:t> </w:t>
      </w:r>
      <w:r>
        <w:rPr/>
        <w:t>lậu</w:t>
      </w:r>
      <w:r>
        <w:rPr>
          <w:spacing w:val="-3"/>
        </w:rPr>
        <w:t> </w:t>
      </w:r>
      <w:r>
        <w:rPr/>
        <w:t>và</w:t>
      </w:r>
      <w:r>
        <w:rPr>
          <w:spacing w:val="-4"/>
        </w:rPr>
        <w:t> </w:t>
      </w:r>
      <w:r>
        <w:rPr/>
        <w:t>lậu,</w:t>
      </w:r>
      <w:r>
        <w:rPr>
          <w:spacing w:val="-4"/>
        </w:rPr>
        <w:t> </w:t>
      </w:r>
      <w:r>
        <w:rPr/>
        <w:t>2</w:t>
      </w:r>
      <w:r>
        <w:rPr>
          <w:spacing w:val="-1"/>
        </w:rPr>
        <w:t> </w:t>
      </w:r>
      <w:r>
        <w:rPr>
          <w:spacing w:val="-2"/>
        </w:rPr>
        <w:t>uẩn...</w:t>
      </w:r>
    </w:p>
    <w:p>
      <w:pPr>
        <w:pStyle w:val="ListParagraph"/>
        <w:numPr>
          <w:ilvl w:val="0"/>
          <w:numId w:val="4"/>
        </w:numPr>
        <w:tabs>
          <w:tab w:pos="708" w:val="left" w:leader="none"/>
          <w:tab w:pos="710" w:val="left" w:leader="none"/>
        </w:tabs>
        <w:spacing w:line="240" w:lineRule="auto" w:before="119" w:after="0"/>
        <w:ind w:left="710" w:right="137" w:hanging="287"/>
        <w:jc w:val="left"/>
        <w:rPr>
          <w:sz w:val="26"/>
        </w:rPr>
      </w:pPr>
      <w:r>
        <w:rPr>
          <w:sz w:val="26"/>
        </w:rPr>
        <w:t>Chư pháp lậu cảnh lậu và cảnh lậu phi lậu liên quan những pháp lậu cảnh lậu và cảnh lậu phi lậu sanh ra do Nhân duyên:</w:t>
      </w:r>
    </w:p>
    <w:p>
      <w:pPr>
        <w:pStyle w:val="BodyText"/>
        <w:spacing w:line="237" w:lineRule="auto" w:before="2"/>
        <w:ind w:right="206"/>
        <w:rPr>
          <w:i/>
        </w:rPr>
      </w:pPr>
      <w:r>
        <w:rPr/>
        <w:t>3 uẩn, tà</w:t>
      </w:r>
      <w:r>
        <w:rPr>
          <w:spacing w:val="16"/>
        </w:rPr>
        <w:t> </w:t>
      </w:r>
      <w:r>
        <w:rPr/>
        <w:t>kiến lậu, vô</w:t>
      </w:r>
      <w:r>
        <w:rPr>
          <w:spacing w:val="16"/>
        </w:rPr>
        <w:t> </w:t>
      </w:r>
      <w:r>
        <w:rPr/>
        <w:t>minh lậu</w:t>
      </w:r>
      <w:r>
        <w:rPr>
          <w:spacing w:val="17"/>
        </w:rPr>
        <w:t> </w:t>
      </w:r>
      <w:r>
        <w:rPr/>
        <w:t>và sắc</w:t>
      </w:r>
      <w:r>
        <w:rPr>
          <w:spacing w:val="17"/>
        </w:rPr>
        <w:t> </w:t>
      </w:r>
      <w:r>
        <w:rPr/>
        <w:t>tâm liên quan 1</w:t>
      </w:r>
      <w:r>
        <w:rPr>
          <w:spacing w:val="18"/>
        </w:rPr>
        <w:t> </w:t>
      </w:r>
      <w:r>
        <w:rPr/>
        <w:t>uẩn cảnh lậu phi lậu</w:t>
      </w:r>
      <w:r>
        <w:rPr>
          <w:spacing w:val="17"/>
        </w:rPr>
        <w:t> </w:t>
      </w:r>
      <w:r>
        <w:rPr/>
        <w:t>và dục lậu, 2 uẩn... nên sắp cách luân </w:t>
      </w:r>
      <w:r>
        <w:rPr>
          <w:i/>
        </w:rPr>
        <w:t>(cakkaṃ bandhitabbaṃ).</w:t>
      </w:r>
    </w:p>
    <w:p>
      <w:pPr>
        <w:pStyle w:val="BodyText"/>
        <w:spacing w:before="124"/>
        <w:ind w:left="0"/>
        <w:rPr>
          <w:i/>
        </w:rPr>
      </w:pPr>
    </w:p>
    <w:p>
      <w:pPr>
        <w:pStyle w:val="BodyText"/>
        <w:ind w:left="708"/>
      </w:pPr>
      <w:r>
        <w:rPr/>
        <w:t>Dù</w:t>
      </w:r>
      <w:r>
        <w:rPr>
          <w:spacing w:val="24"/>
        </w:rPr>
        <w:t> </w:t>
      </w:r>
      <w:r>
        <w:rPr/>
        <w:t>phần</w:t>
      </w:r>
      <w:r>
        <w:rPr>
          <w:spacing w:val="23"/>
        </w:rPr>
        <w:t> </w:t>
      </w:r>
      <w:r>
        <w:rPr/>
        <w:t>liên</w:t>
      </w:r>
      <w:r>
        <w:rPr>
          <w:spacing w:val="25"/>
        </w:rPr>
        <w:t> </w:t>
      </w:r>
      <w:r>
        <w:rPr/>
        <w:t>quan,</w:t>
      </w:r>
      <w:r>
        <w:rPr>
          <w:spacing w:val="24"/>
        </w:rPr>
        <w:t> </w:t>
      </w:r>
      <w:r>
        <w:rPr/>
        <w:t>phần</w:t>
      </w:r>
      <w:r>
        <w:rPr>
          <w:spacing w:val="23"/>
        </w:rPr>
        <w:t> </w:t>
      </w:r>
      <w:r>
        <w:rPr/>
        <w:t>đồng</w:t>
      </w:r>
      <w:r>
        <w:rPr>
          <w:spacing w:val="23"/>
        </w:rPr>
        <w:t> </w:t>
      </w:r>
      <w:r>
        <w:rPr/>
        <w:t>sanh,</w:t>
      </w:r>
      <w:r>
        <w:rPr>
          <w:spacing w:val="24"/>
        </w:rPr>
        <w:t> </w:t>
      </w:r>
      <w:r>
        <w:rPr/>
        <w:t>phần</w:t>
      </w:r>
      <w:r>
        <w:rPr>
          <w:spacing w:val="27"/>
        </w:rPr>
        <w:t> </w:t>
      </w:r>
      <w:r>
        <w:rPr/>
        <w:t>ỷ</w:t>
      </w:r>
      <w:r>
        <w:rPr>
          <w:spacing w:val="21"/>
        </w:rPr>
        <w:t> </w:t>
      </w:r>
      <w:r>
        <w:rPr/>
        <w:t>trượng,</w:t>
      </w:r>
      <w:r>
        <w:rPr>
          <w:spacing w:val="24"/>
        </w:rPr>
        <w:t> </w:t>
      </w:r>
      <w:r>
        <w:rPr/>
        <w:t>phần</w:t>
      </w:r>
      <w:r>
        <w:rPr>
          <w:spacing w:val="27"/>
        </w:rPr>
        <w:t> </w:t>
      </w:r>
      <w:r>
        <w:rPr/>
        <w:t>y</w:t>
      </w:r>
      <w:r>
        <w:rPr>
          <w:spacing w:val="19"/>
        </w:rPr>
        <w:t> </w:t>
      </w:r>
      <w:r>
        <w:rPr/>
        <w:t>chỉ,</w:t>
      </w:r>
      <w:r>
        <w:rPr>
          <w:spacing w:val="24"/>
        </w:rPr>
        <w:t> </w:t>
      </w:r>
      <w:r>
        <w:rPr/>
        <w:t>phần</w:t>
      </w:r>
      <w:r>
        <w:rPr>
          <w:spacing w:val="24"/>
        </w:rPr>
        <w:t> </w:t>
      </w:r>
      <w:r>
        <w:rPr/>
        <w:t>hòa</w:t>
      </w:r>
      <w:r>
        <w:rPr>
          <w:spacing w:val="24"/>
        </w:rPr>
        <w:t> </w:t>
      </w:r>
      <w:r>
        <w:rPr/>
        <w:t>hợp,</w:t>
      </w:r>
      <w:r>
        <w:rPr>
          <w:spacing w:val="25"/>
        </w:rPr>
        <w:t> </w:t>
      </w:r>
      <w:r>
        <w:rPr/>
        <w:t>phần tương ưng đây cũng nên sắp như nhị đề ấy không chi khác.</w:t>
      </w:r>
    </w:p>
    <w:p>
      <w:pPr>
        <w:pStyle w:val="BodyText"/>
        <w:spacing w:before="203"/>
        <w:ind w:left="0"/>
      </w:pPr>
    </w:p>
    <w:p>
      <w:pPr>
        <w:spacing w:before="0"/>
        <w:ind w:left="424" w:right="0" w:firstLine="0"/>
        <w:jc w:val="both"/>
        <w:rPr>
          <w:b/>
          <w:i/>
          <w:sz w:val="26"/>
        </w:rPr>
      </w:pPr>
      <w:bookmarkStart w:name="_bookmark62" w:id="63"/>
      <w:bookmarkEnd w:id="63"/>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BodyText"/>
        <w:spacing w:before="118"/>
        <w:ind w:left="424" w:right="139"/>
        <w:jc w:val="both"/>
      </w:pPr>
      <w:r>
        <w:rPr/>
        <w:t>Trong phần vấn đề về Nhân duyên và Cảnh duyên không sắp siêu thế, nên sắp “Bậc hữu học” phản khán chuyển tộc phản khán dũ tịnh, dù Trưởng duyên. Người biết cả duyên</w:t>
      </w:r>
      <w:r>
        <w:rPr>
          <w:spacing w:val="40"/>
        </w:rPr>
        <w:t> </w:t>
      </w:r>
      <w:r>
        <w:rPr/>
        <w:t>nên sắp đầy đủ.</w:t>
      </w:r>
    </w:p>
    <w:p>
      <w:pPr>
        <w:pStyle w:val="Heading2"/>
        <w:spacing w:line="299" w:lineRule="exact" w:before="121"/>
      </w:pPr>
      <w:r>
        <w:rPr>
          <w:spacing w:val="-4"/>
        </w:rPr>
        <w:t>404.</w:t>
      </w:r>
    </w:p>
    <w:p>
      <w:pPr>
        <w:pStyle w:val="ListParagraph"/>
        <w:numPr>
          <w:ilvl w:val="0"/>
          <w:numId w:val="4"/>
        </w:numPr>
        <w:tabs>
          <w:tab w:pos="707" w:val="left" w:leader="none"/>
        </w:tabs>
        <w:spacing w:line="318" w:lineRule="exact" w:before="0" w:after="0"/>
        <w:ind w:left="707" w:right="0" w:hanging="283"/>
        <w:jc w:val="left"/>
        <w:rPr>
          <w:sz w:val="26"/>
        </w:rPr>
      </w:pPr>
      <w:r>
        <w:rPr>
          <w:sz w:val="26"/>
        </w:rPr>
        <w:t>Pháp</w:t>
      </w:r>
      <w:r>
        <w:rPr>
          <w:spacing w:val="-6"/>
          <w:sz w:val="26"/>
        </w:rPr>
        <w:t> </w:t>
      </w:r>
      <w:r>
        <w:rPr>
          <w:sz w:val="26"/>
        </w:rPr>
        <w:t>lậu</w:t>
      </w:r>
      <w:r>
        <w:rPr>
          <w:spacing w:val="-4"/>
          <w:sz w:val="26"/>
        </w:rPr>
        <w:t> </w:t>
      </w:r>
      <w:r>
        <w:rPr>
          <w:sz w:val="26"/>
        </w:rPr>
        <w:t>cảnh</w:t>
      </w:r>
      <w:r>
        <w:rPr>
          <w:spacing w:val="-5"/>
          <w:sz w:val="26"/>
        </w:rPr>
        <w:t> </w:t>
      </w:r>
      <w:r>
        <w:rPr>
          <w:sz w:val="26"/>
        </w:rPr>
        <w:t>lậu</w:t>
      </w:r>
      <w:r>
        <w:rPr>
          <w:spacing w:val="-4"/>
          <w:sz w:val="26"/>
        </w:rPr>
        <w:t> </w:t>
      </w:r>
      <w:r>
        <w:rPr>
          <w:sz w:val="26"/>
        </w:rPr>
        <w:t>làm</w:t>
      </w:r>
      <w:r>
        <w:rPr>
          <w:spacing w:val="-2"/>
          <w:sz w:val="26"/>
        </w:rPr>
        <w:t> </w:t>
      </w:r>
      <w:r>
        <w:rPr>
          <w:sz w:val="26"/>
        </w:rPr>
        <w:t>duyên</w:t>
      </w:r>
      <w:r>
        <w:rPr>
          <w:spacing w:val="-4"/>
          <w:sz w:val="26"/>
        </w:rPr>
        <w:t> </w:t>
      </w:r>
      <w:r>
        <w:rPr>
          <w:sz w:val="26"/>
        </w:rPr>
        <w:t>cho</w:t>
      </w:r>
      <w:r>
        <w:rPr>
          <w:spacing w:val="-3"/>
          <w:sz w:val="26"/>
        </w:rPr>
        <w:t> </w:t>
      </w:r>
      <w:r>
        <w:rPr>
          <w:sz w:val="26"/>
        </w:rPr>
        <w:t>pháp</w:t>
      </w:r>
      <w:r>
        <w:rPr>
          <w:spacing w:val="-5"/>
          <w:sz w:val="26"/>
        </w:rPr>
        <w:t> </w:t>
      </w:r>
      <w:r>
        <w:rPr>
          <w:sz w:val="26"/>
        </w:rPr>
        <w:t>lậu</w:t>
      </w:r>
      <w:r>
        <w:rPr>
          <w:spacing w:val="-3"/>
          <w:sz w:val="26"/>
        </w:rPr>
        <w:t> </w:t>
      </w:r>
      <w:r>
        <w:rPr>
          <w:sz w:val="26"/>
        </w:rPr>
        <w:t>cảnh</w:t>
      </w:r>
      <w:r>
        <w:rPr>
          <w:spacing w:val="-4"/>
          <w:sz w:val="26"/>
        </w:rPr>
        <w:t> </w:t>
      </w:r>
      <w:r>
        <w:rPr>
          <w:sz w:val="26"/>
        </w:rPr>
        <w:t>lậu</w:t>
      </w:r>
      <w:r>
        <w:rPr>
          <w:spacing w:val="-5"/>
          <w:sz w:val="26"/>
        </w:rPr>
        <w:t> </w:t>
      </w:r>
      <w:r>
        <w:rPr>
          <w:sz w:val="26"/>
        </w:rPr>
        <w:t>bằng</w:t>
      </w:r>
      <w:r>
        <w:rPr>
          <w:spacing w:val="-2"/>
          <w:sz w:val="26"/>
        </w:rPr>
        <w:t> </w:t>
      </w:r>
      <w:r>
        <w:rPr>
          <w:sz w:val="26"/>
        </w:rPr>
        <w:t>Vô</w:t>
      </w:r>
      <w:r>
        <w:rPr>
          <w:spacing w:val="-5"/>
          <w:sz w:val="26"/>
        </w:rPr>
        <w:t> </w:t>
      </w:r>
      <w:r>
        <w:rPr>
          <w:sz w:val="26"/>
        </w:rPr>
        <w:t>gián</w:t>
      </w:r>
      <w:r>
        <w:rPr>
          <w:spacing w:val="-4"/>
          <w:sz w:val="26"/>
        </w:rPr>
        <w:t> </w:t>
      </w:r>
      <w:r>
        <w:rPr>
          <w:spacing w:val="-2"/>
          <w:sz w:val="26"/>
        </w:rPr>
        <w:t>duyên:</w:t>
      </w:r>
    </w:p>
    <w:p>
      <w:pPr>
        <w:pStyle w:val="ListParagraph"/>
        <w:spacing w:after="0" w:line="318" w:lineRule="exact"/>
        <w:jc w:val="left"/>
        <w:rPr>
          <w:sz w:val="26"/>
        </w:rPr>
        <w:sectPr>
          <w:pgSz w:w="11630" w:h="16450"/>
          <w:pgMar w:header="571" w:footer="0" w:top="920" w:bottom="280" w:left="850" w:right="850"/>
        </w:sectPr>
      </w:pPr>
    </w:p>
    <w:p>
      <w:pPr>
        <w:pStyle w:val="BodyText"/>
        <w:spacing w:before="225"/>
        <w:ind w:left="1041"/>
        <w:jc w:val="both"/>
      </w:pPr>
      <w:r>
        <w:rPr/>
        <w:t>Lậu</w:t>
      </w:r>
      <w:r>
        <w:rPr>
          <w:spacing w:val="-6"/>
        </w:rPr>
        <w:t> </w:t>
      </w:r>
      <w:r>
        <w:rPr/>
        <w:t>sanh</w:t>
      </w:r>
      <w:r>
        <w:rPr>
          <w:spacing w:val="-5"/>
        </w:rPr>
        <w:t> </w:t>
      </w:r>
      <w:r>
        <w:rPr/>
        <w:t>trước</w:t>
      </w:r>
      <w:r>
        <w:rPr>
          <w:spacing w:val="-2"/>
        </w:rPr>
        <w:t> </w:t>
      </w:r>
      <w:r>
        <w:rPr/>
        <w:t>trước</w:t>
      </w:r>
      <w:r>
        <w:rPr>
          <w:spacing w:val="-4"/>
        </w:rPr>
        <w:t> </w:t>
      </w:r>
      <w:r>
        <w:rPr/>
        <w:t>làm</w:t>
      </w:r>
      <w:r>
        <w:rPr>
          <w:spacing w:val="-4"/>
        </w:rPr>
        <w:t> </w:t>
      </w:r>
      <w:r>
        <w:rPr/>
        <w:t>duyên</w:t>
      </w:r>
      <w:r>
        <w:rPr>
          <w:spacing w:val="-5"/>
        </w:rPr>
        <w:t> </w:t>
      </w:r>
      <w:r>
        <w:rPr/>
        <w:t>cho</w:t>
      </w:r>
      <w:r>
        <w:rPr>
          <w:spacing w:val="-4"/>
        </w:rPr>
        <w:t> </w:t>
      </w:r>
      <w:r>
        <w:rPr/>
        <w:t>lậu</w:t>
      </w:r>
      <w:r>
        <w:rPr>
          <w:spacing w:val="-4"/>
        </w:rPr>
        <w:t> </w:t>
      </w:r>
      <w:r>
        <w:rPr/>
        <w:t>sanh</w:t>
      </w:r>
      <w:r>
        <w:rPr>
          <w:spacing w:val="-5"/>
        </w:rPr>
        <w:t> </w:t>
      </w:r>
      <w:r>
        <w:rPr/>
        <w:t>sau</w:t>
      </w:r>
      <w:r>
        <w:rPr>
          <w:spacing w:val="-5"/>
        </w:rPr>
        <w:t> </w:t>
      </w:r>
      <w:r>
        <w:rPr/>
        <w:t>sau</w:t>
      </w:r>
      <w:r>
        <w:rPr>
          <w:spacing w:val="-5"/>
        </w:rPr>
        <w:t> </w:t>
      </w:r>
      <w:r>
        <w:rPr/>
        <w:t>bằng</w:t>
      </w:r>
      <w:r>
        <w:rPr>
          <w:spacing w:val="-2"/>
        </w:rPr>
        <w:t> </w:t>
      </w:r>
      <w:r>
        <w:rPr/>
        <w:t>Vô</w:t>
      </w:r>
      <w:r>
        <w:rPr>
          <w:spacing w:val="-5"/>
        </w:rPr>
        <w:t> </w:t>
      </w:r>
      <w:r>
        <w:rPr/>
        <w:t>gián</w:t>
      </w:r>
      <w:r>
        <w:rPr>
          <w:spacing w:val="-5"/>
        </w:rPr>
        <w:t> </w:t>
      </w:r>
      <w:r>
        <w:rPr>
          <w:spacing w:val="-2"/>
        </w:rPr>
        <w:t>duyên.</w:t>
      </w:r>
    </w:p>
    <w:p>
      <w:pPr>
        <w:pStyle w:val="ListParagraph"/>
        <w:numPr>
          <w:ilvl w:val="0"/>
          <w:numId w:val="4"/>
        </w:numPr>
        <w:tabs>
          <w:tab w:pos="709" w:val="left" w:leader="none"/>
        </w:tabs>
        <w:spacing w:line="317" w:lineRule="exact" w:before="122" w:after="0"/>
        <w:ind w:left="709" w:right="0" w:hanging="285"/>
        <w:jc w:val="both"/>
        <w:rPr>
          <w:sz w:val="26"/>
        </w:rPr>
      </w:pPr>
      <w:r>
        <w:rPr>
          <w:sz w:val="26"/>
        </w:rPr>
        <w:t>Pháp</w:t>
      </w:r>
      <w:r>
        <w:rPr>
          <w:spacing w:val="-5"/>
          <w:sz w:val="26"/>
        </w:rPr>
        <w:t> </w:t>
      </w:r>
      <w:r>
        <w:rPr>
          <w:sz w:val="26"/>
        </w:rPr>
        <w:t>lậu</w:t>
      </w:r>
      <w:r>
        <w:rPr>
          <w:spacing w:val="-4"/>
          <w:sz w:val="26"/>
        </w:rPr>
        <w:t> </w:t>
      </w:r>
      <w:r>
        <w:rPr>
          <w:sz w:val="26"/>
        </w:rPr>
        <w:t>và</w:t>
      </w:r>
      <w:r>
        <w:rPr>
          <w:spacing w:val="-1"/>
          <w:sz w:val="26"/>
        </w:rPr>
        <w:t> </w:t>
      </w:r>
      <w:r>
        <w:rPr>
          <w:sz w:val="26"/>
        </w:rPr>
        <w:t>cảnh</w:t>
      </w:r>
      <w:r>
        <w:rPr>
          <w:spacing w:val="-5"/>
          <w:sz w:val="26"/>
        </w:rPr>
        <w:t> </w:t>
      </w:r>
      <w:r>
        <w:rPr>
          <w:sz w:val="26"/>
        </w:rPr>
        <w:t>lậu</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4"/>
          <w:sz w:val="26"/>
        </w:rPr>
        <w:t> </w:t>
      </w:r>
      <w:r>
        <w:rPr>
          <w:sz w:val="26"/>
        </w:rPr>
        <w:t>pháp</w:t>
      </w:r>
      <w:r>
        <w:rPr>
          <w:spacing w:val="-1"/>
          <w:sz w:val="26"/>
        </w:rPr>
        <w:t> </w:t>
      </w:r>
      <w:r>
        <w:rPr>
          <w:sz w:val="26"/>
        </w:rPr>
        <w:t>cảnh</w:t>
      </w:r>
      <w:r>
        <w:rPr>
          <w:spacing w:val="-4"/>
          <w:sz w:val="26"/>
        </w:rPr>
        <w:t> </w:t>
      </w:r>
      <w:r>
        <w:rPr>
          <w:sz w:val="26"/>
        </w:rPr>
        <w:t>lậu</w:t>
      </w:r>
      <w:r>
        <w:rPr>
          <w:spacing w:val="-4"/>
          <w:sz w:val="26"/>
        </w:rPr>
        <w:t> </w:t>
      </w:r>
      <w:r>
        <w:rPr>
          <w:sz w:val="26"/>
        </w:rPr>
        <w:t>phi</w:t>
      </w:r>
      <w:r>
        <w:rPr>
          <w:spacing w:val="-4"/>
          <w:sz w:val="26"/>
        </w:rPr>
        <w:t> </w:t>
      </w:r>
      <w:r>
        <w:rPr>
          <w:sz w:val="26"/>
        </w:rPr>
        <w:t>lậu</w:t>
      </w:r>
      <w:r>
        <w:rPr>
          <w:spacing w:val="-4"/>
          <w:sz w:val="26"/>
        </w:rPr>
        <w:t> </w:t>
      </w:r>
      <w:r>
        <w:rPr>
          <w:sz w:val="26"/>
        </w:rPr>
        <w:t>bằng</w:t>
      </w:r>
      <w:r>
        <w:rPr>
          <w:spacing w:val="-2"/>
          <w:sz w:val="26"/>
        </w:rPr>
        <w:t> </w:t>
      </w:r>
      <w:r>
        <w:rPr>
          <w:sz w:val="26"/>
        </w:rPr>
        <w:t>Vô</w:t>
      </w:r>
      <w:r>
        <w:rPr>
          <w:spacing w:val="-4"/>
          <w:sz w:val="26"/>
        </w:rPr>
        <w:t> </w:t>
      </w:r>
      <w:r>
        <w:rPr>
          <w:sz w:val="26"/>
        </w:rPr>
        <w:t>gián</w:t>
      </w:r>
      <w:r>
        <w:rPr>
          <w:spacing w:val="-5"/>
          <w:sz w:val="26"/>
        </w:rPr>
        <w:t> </w:t>
      </w:r>
      <w:r>
        <w:rPr>
          <w:spacing w:val="-2"/>
          <w:sz w:val="26"/>
        </w:rPr>
        <w:t>duyên:</w:t>
      </w:r>
    </w:p>
    <w:p>
      <w:pPr>
        <w:pStyle w:val="BodyText"/>
        <w:spacing w:line="237" w:lineRule="auto" w:before="1"/>
        <w:ind w:right="137"/>
        <w:jc w:val="both"/>
      </w:pPr>
      <w:r>
        <w:rPr/>
        <w:t>Lậu</w:t>
      </w:r>
      <w:r>
        <w:rPr>
          <w:spacing w:val="-1"/>
        </w:rPr>
        <w:t> </w:t>
      </w:r>
      <w:r>
        <w:rPr/>
        <w:t>sanh</w:t>
      </w:r>
      <w:r>
        <w:rPr>
          <w:spacing w:val="-1"/>
        </w:rPr>
        <w:t> </w:t>
      </w:r>
      <w:r>
        <w:rPr/>
        <w:t>trước</w:t>
      </w:r>
      <w:r>
        <w:rPr>
          <w:spacing w:val="-2"/>
        </w:rPr>
        <w:t> </w:t>
      </w:r>
      <w:r>
        <w:rPr/>
        <w:t>trước làm</w:t>
      </w:r>
      <w:r>
        <w:rPr>
          <w:spacing w:val="-4"/>
        </w:rPr>
        <w:t> </w:t>
      </w:r>
      <w:r>
        <w:rPr/>
        <w:t>duyên</w:t>
      </w:r>
      <w:r>
        <w:rPr>
          <w:spacing w:val="-1"/>
        </w:rPr>
        <w:t> </w:t>
      </w:r>
      <w:r>
        <w:rPr/>
        <w:t>cho</w:t>
      </w:r>
      <w:r>
        <w:rPr>
          <w:spacing w:val="-1"/>
        </w:rPr>
        <w:t> </w:t>
      </w:r>
      <w:r>
        <w:rPr/>
        <w:t>uẩn</w:t>
      </w:r>
      <w:r>
        <w:rPr>
          <w:spacing w:val="-1"/>
        </w:rPr>
        <w:t> </w:t>
      </w:r>
      <w:r>
        <w:rPr/>
        <w:t>cảnh lậu</w:t>
      </w:r>
      <w:r>
        <w:rPr>
          <w:spacing w:val="-1"/>
        </w:rPr>
        <w:t> </w:t>
      </w:r>
      <w:r>
        <w:rPr/>
        <w:t>phi</w:t>
      </w:r>
      <w:r>
        <w:rPr>
          <w:spacing w:val="-1"/>
        </w:rPr>
        <w:t> </w:t>
      </w:r>
      <w:r>
        <w:rPr/>
        <w:t>lậu</w:t>
      </w:r>
      <w:r>
        <w:rPr>
          <w:spacing w:val="-1"/>
        </w:rPr>
        <w:t> </w:t>
      </w:r>
      <w:r>
        <w:rPr/>
        <w:t>sanh</w:t>
      </w:r>
      <w:r>
        <w:rPr>
          <w:spacing w:val="-1"/>
        </w:rPr>
        <w:t> </w:t>
      </w:r>
      <w:r>
        <w:rPr/>
        <w:t>sau</w:t>
      </w:r>
      <w:r>
        <w:rPr>
          <w:spacing w:val="-1"/>
        </w:rPr>
        <w:t> </w:t>
      </w:r>
      <w:r>
        <w:rPr/>
        <w:t>sau</w:t>
      </w:r>
      <w:r>
        <w:rPr>
          <w:spacing w:val="-2"/>
        </w:rPr>
        <w:t> </w:t>
      </w:r>
      <w:r>
        <w:rPr/>
        <w:t>bằng Vô</w:t>
      </w:r>
      <w:r>
        <w:rPr>
          <w:spacing w:val="-2"/>
        </w:rPr>
        <w:t> </w:t>
      </w:r>
      <w:r>
        <w:rPr/>
        <w:t>gián duyên. Lậu làm duyên cho quả sơ khởi </w:t>
      </w:r>
      <w:r>
        <w:rPr>
          <w:i/>
        </w:rPr>
        <w:t>(vuṭṭhāna) </w:t>
      </w:r>
      <w:r>
        <w:rPr/>
        <w:t>bằng Vô gián duyên.</w:t>
      </w:r>
    </w:p>
    <w:p>
      <w:pPr>
        <w:pStyle w:val="ListParagraph"/>
        <w:numPr>
          <w:ilvl w:val="0"/>
          <w:numId w:val="4"/>
        </w:numPr>
        <w:tabs>
          <w:tab w:pos="708" w:val="left" w:leader="none"/>
          <w:tab w:pos="710" w:val="left" w:leader="none"/>
        </w:tabs>
        <w:spacing w:line="240" w:lineRule="auto" w:before="124" w:after="0"/>
        <w:ind w:left="710" w:right="137" w:hanging="287"/>
        <w:jc w:val="both"/>
        <w:rPr>
          <w:sz w:val="26"/>
        </w:rPr>
      </w:pPr>
      <w:r>
        <w:rPr>
          <w:sz w:val="26"/>
        </w:rPr>
        <w:t>Pháp lậu cảnh lậu làm duyên cho những pháp lậu cảnh lậu và cảnh lậu phi lậu bằng Vô gián duyên:</w:t>
      </w:r>
    </w:p>
    <w:p>
      <w:pPr>
        <w:pStyle w:val="BodyText"/>
        <w:ind w:right="139"/>
        <w:jc w:val="both"/>
      </w:pPr>
      <w:r>
        <w:rPr/>
        <w:t>Lậu sanh trước trước làm duyên cho lậu sanh sau sau và uẩn tương ưng bằng Vô gián duyên.</w:t>
      </w:r>
    </w:p>
    <w:p>
      <w:pPr>
        <w:pStyle w:val="ListParagraph"/>
        <w:numPr>
          <w:ilvl w:val="0"/>
          <w:numId w:val="4"/>
        </w:numPr>
        <w:tabs>
          <w:tab w:pos="709" w:val="left" w:leader="none"/>
        </w:tabs>
        <w:spacing w:line="240" w:lineRule="auto" w:before="119" w:after="0"/>
        <w:ind w:left="709" w:right="0" w:hanging="285"/>
        <w:jc w:val="both"/>
        <w:rPr>
          <w:sz w:val="26"/>
        </w:rPr>
      </w:pPr>
      <w:r>
        <w:rPr>
          <w:sz w:val="26"/>
        </w:rPr>
        <w:t>Pháp</w:t>
      </w:r>
      <w:r>
        <w:rPr>
          <w:spacing w:val="-5"/>
          <w:sz w:val="26"/>
        </w:rPr>
        <w:t> </w:t>
      </w:r>
      <w:r>
        <w:rPr>
          <w:sz w:val="26"/>
        </w:rPr>
        <w:t>cảnh</w:t>
      </w:r>
      <w:r>
        <w:rPr>
          <w:spacing w:val="-4"/>
          <w:sz w:val="26"/>
        </w:rPr>
        <w:t> </w:t>
      </w:r>
      <w:r>
        <w:rPr>
          <w:sz w:val="26"/>
        </w:rPr>
        <w:t>lậu</w:t>
      </w:r>
      <w:r>
        <w:rPr>
          <w:spacing w:val="-4"/>
          <w:sz w:val="26"/>
        </w:rPr>
        <w:t> </w:t>
      </w:r>
      <w:r>
        <w:rPr>
          <w:sz w:val="26"/>
        </w:rPr>
        <w:t>phi</w:t>
      </w:r>
      <w:r>
        <w:rPr>
          <w:spacing w:val="-4"/>
          <w:sz w:val="26"/>
        </w:rPr>
        <w:t> </w:t>
      </w:r>
      <w:r>
        <w:rPr>
          <w:sz w:val="26"/>
        </w:rPr>
        <w:t>lậu</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4"/>
          <w:sz w:val="26"/>
        </w:rPr>
        <w:t> </w:t>
      </w:r>
      <w:r>
        <w:rPr>
          <w:sz w:val="26"/>
        </w:rPr>
        <w:t>pháp</w:t>
      </w:r>
      <w:r>
        <w:rPr>
          <w:spacing w:val="-1"/>
          <w:sz w:val="26"/>
        </w:rPr>
        <w:t> </w:t>
      </w:r>
      <w:r>
        <w:rPr>
          <w:sz w:val="26"/>
        </w:rPr>
        <w:t>cảnh</w:t>
      </w:r>
      <w:r>
        <w:rPr>
          <w:spacing w:val="-4"/>
          <w:sz w:val="26"/>
        </w:rPr>
        <w:t> </w:t>
      </w:r>
      <w:r>
        <w:rPr>
          <w:sz w:val="26"/>
        </w:rPr>
        <w:t>lậu</w:t>
      </w:r>
      <w:r>
        <w:rPr>
          <w:spacing w:val="-3"/>
          <w:sz w:val="26"/>
        </w:rPr>
        <w:t> </w:t>
      </w:r>
      <w:r>
        <w:rPr>
          <w:sz w:val="26"/>
        </w:rPr>
        <w:t>phi</w:t>
      </w:r>
      <w:r>
        <w:rPr>
          <w:spacing w:val="-5"/>
          <w:sz w:val="26"/>
        </w:rPr>
        <w:t> </w:t>
      </w:r>
      <w:r>
        <w:rPr>
          <w:sz w:val="26"/>
        </w:rPr>
        <w:t>lậu</w:t>
      </w:r>
      <w:r>
        <w:rPr>
          <w:spacing w:val="-3"/>
          <w:sz w:val="26"/>
        </w:rPr>
        <w:t> </w:t>
      </w:r>
      <w:r>
        <w:rPr>
          <w:sz w:val="26"/>
        </w:rPr>
        <w:t>bằng</w:t>
      </w:r>
      <w:r>
        <w:rPr>
          <w:spacing w:val="-2"/>
          <w:sz w:val="26"/>
        </w:rPr>
        <w:t> </w:t>
      </w:r>
      <w:r>
        <w:rPr>
          <w:sz w:val="26"/>
        </w:rPr>
        <w:t>Vô</w:t>
      </w:r>
      <w:r>
        <w:rPr>
          <w:spacing w:val="-4"/>
          <w:sz w:val="26"/>
        </w:rPr>
        <w:t> </w:t>
      </w:r>
      <w:r>
        <w:rPr>
          <w:sz w:val="26"/>
        </w:rPr>
        <w:t>gián</w:t>
      </w:r>
      <w:r>
        <w:rPr>
          <w:spacing w:val="-5"/>
          <w:sz w:val="26"/>
        </w:rPr>
        <w:t> </w:t>
      </w:r>
      <w:r>
        <w:rPr>
          <w:spacing w:val="-2"/>
          <w:sz w:val="26"/>
        </w:rPr>
        <w:t>duyên:</w:t>
      </w:r>
    </w:p>
    <w:p>
      <w:pPr>
        <w:pStyle w:val="BodyText"/>
        <w:ind w:right="140"/>
        <w:jc w:val="both"/>
      </w:pPr>
      <w:r>
        <w:rPr/>
        <w:t>Uẩn cảnh lậu phi lậu sanh trước trước làm duyên cho uẩn cảnh lậu phi lậu sanh sau sau bằng Vô gián duyên. thuận thứ làm duyên cho chuyển tộc, thuận thứ làm duyên cho dũ tịnh. khán chiếu làm duyên cho uẩn cảnh lậu phi lậu bằng Vô gián duyên.</w:t>
      </w:r>
    </w:p>
    <w:p>
      <w:pPr>
        <w:pStyle w:val="ListParagraph"/>
        <w:numPr>
          <w:ilvl w:val="0"/>
          <w:numId w:val="4"/>
        </w:numPr>
        <w:tabs>
          <w:tab w:pos="709" w:val="left" w:leader="none"/>
        </w:tabs>
        <w:spacing w:line="240" w:lineRule="auto" w:before="119" w:after="0"/>
        <w:ind w:left="709" w:right="0" w:hanging="285"/>
        <w:jc w:val="both"/>
        <w:rPr>
          <w:sz w:val="26"/>
        </w:rPr>
      </w:pPr>
      <w:r>
        <w:rPr>
          <w:sz w:val="26"/>
        </w:rPr>
        <w:t>Pháp</w:t>
      </w:r>
      <w:r>
        <w:rPr>
          <w:spacing w:val="-5"/>
          <w:sz w:val="26"/>
        </w:rPr>
        <w:t> </w:t>
      </w:r>
      <w:r>
        <w:rPr>
          <w:sz w:val="26"/>
        </w:rPr>
        <w:t>cảnh</w:t>
      </w:r>
      <w:r>
        <w:rPr>
          <w:spacing w:val="-5"/>
          <w:sz w:val="26"/>
        </w:rPr>
        <w:t> </w:t>
      </w:r>
      <w:r>
        <w:rPr>
          <w:sz w:val="26"/>
        </w:rPr>
        <w:t>lậu</w:t>
      </w:r>
      <w:r>
        <w:rPr>
          <w:spacing w:val="-4"/>
          <w:sz w:val="26"/>
        </w:rPr>
        <w:t> </w:t>
      </w:r>
      <w:r>
        <w:rPr>
          <w:sz w:val="26"/>
        </w:rPr>
        <w:t>phi</w:t>
      </w:r>
      <w:r>
        <w:rPr>
          <w:spacing w:val="-4"/>
          <w:sz w:val="26"/>
        </w:rPr>
        <w:t> </w:t>
      </w:r>
      <w:r>
        <w:rPr>
          <w:sz w:val="26"/>
        </w:rPr>
        <w:t>lậu</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pháp</w:t>
      </w:r>
      <w:r>
        <w:rPr>
          <w:spacing w:val="-2"/>
          <w:sz w:val="26"/>
        </w:rPr>
        <w:t> </w:t>
      </w:r>
      <w:r>
        <w:rPr>
          <w:sz w:val="26"/>
        </w:rPr>
        <w:t>lậu</w:t>
      </w:r>
      <w:r>
        <w:rPr>
          <w:spacing w:val="-2"/>
          <w:sz w:val="26"/>
        </w:rPr>
        <w:t> </w:t>
      </w:r>
      <w:r>
        <w:rPr>
          <w:sz w:val="26"/>
        </w:rPr>
        <w:t>cảnh</w:t>
      </w:r>
      <w:r>
        <w:rPr>
          <w:spacing w:val="-4"/>
          <w:sz w:val="26"/>
        </w:rPr>
        <w:t> </w:t>
      </w:r>
      <w:r>
        <w:rPr>
          <w:sz w:val="26"/>
        </w:rPr>
        <w:t>lậu</w:t>
      </w:r>
      <w:r>
        <w:rPr>
          <w:spacing w:val="-4"/>
          <w:sz w:val="26"/>
        </w:rPr>
        <w:t> </w:t>
      </w:r>
      <w:r>
        <w:rPr>
          <w:sz w:val="26"/>
        </w:rPr>
        <w:t>bằng</w:t>
      </w:r>
      <w:r>
        <w:rPr>
          <w:spacing w:val="-5"/>
          <w:sz w:val="26"/>
        </w:rPr>
        <w:t> </w:t>
      </w:r>
      <w:r>
        <w:rPr>
          <w:sz w:val="26"/>
        </w:rPr>
        <w:t>Vô</w:t>
      </w:r>
      <w:r>
        <w:rPr>
          <w:spacing w:val="-5"/>
          <w:sz w:val="26"/>
        </w:rPr>
        <w:t> </w:t>
      </w:r>
      <w:r>
        <w:rPr>
          <w:sz w:val="26"/>
        </w:rPr>
        <w:t>gián</w:t>
      </w:r>
      <w:r>
        <w:rPr>
          <w:spacing w:val="-2"/>
          <w:sz w:val="26"/>
        </w:rPr>
        <w:t> duyên:</w:t>
      </w:r>
    </w:p>
    <w:p>
      <w:pPr>
        <w:pStyle w:val="BodyText"/>
        <w:spacing w:before="1"/>
        <w:ind w:right="140"/>
        <w:jc w:val="both"/>
      </w:pPr>
      <w:r>
        <w:rPr/>
        <w:t>Uẩn cảnh lậu phi lậu sanh</w:t>
      </w:r>
      <w:r>
        <w:rPr>
          <w:spacing w:val="-1"/>
        </w:rPr>
        <w:t> </w:t>
      </w:r>
      <w:r>
        <w:rPr/>
        <w:t>trước</w:t>
      </w:r>
      <w:r>
        <w:rPr>
          <w:spacing w:val="-1"/>
        </w:rPr>
        <w:t> </w:t>
      </w:r>
      <w:r>
        <w:rPr/>
        <w:t>trước làm duyên cho lậu sanh</w:t>
      </w:r>
      <w:r>
        <w:rPr>
          <w:spacing w:val="-1"/>
        </w:rPr>
        <w:t> </w:t>
      </w:r>
      <w:r>
        <w:rPr/>
        <w:t>sau sau bằng Vô</w:t>
      </w:r>
      <w:r>
        <w:rPr>
          <w:spacing w:val="-1"/>
        </w:rPr>
        <w:t> </w:t>
      </w:r>
      <w:r>
        <w:rPr/>
        <w:t>gián duyên. khán chiếu làm duyên cho lậu bằng Vô gián duyên.</w:t>
      </w:r>
    </w:p>
    <w:p>
      <w:pPr>
        <w:pStyle w:val="ListParagraph"/>
        <w:numPr>
          <w:ilvl w:val="0"/>
          <w:numId w:val="4"/>
        </w:numPr>
        <w:tabs>
          <w:tab w:pos="708" w:val="left" w:leader="none"/>
          <w:tab w:pos="710" w:val="left" w:leader="none"/>
        </w:tabs>
        <w:spacing w:line="237" w:lineRule="auto" w:before="122" w:after="0"/>
        <w:ind w:left="710" w:right="139" w:hanging="287"/>
        <w:jc w:val="both"/>
        <w:rPr>
          <w:sz w:val="26"/>
        </w:rPr>
      </w:pPr>
      <w:r>
        <w:rPr>
          <w:sz w:val="26"/>
        </w:rPr>
        <w:t>Pháp</w:t>
      </w:r>
      <w:r>
        <w:rPr>
          <w:spacing w:val="-1"/>
          <w:sz w:val="26"/>
        </w:rPr>
        <w:t> </w:t>
      </w:r>
      <w:r>
        <w:rPr>
          <w:sz w:val="26"/>
        </w:rPr>
        <w:t>cảnh</w:t>
      </w:r>
      <w:r>
        <w:rPr>
          <w:spacing w:val="-1"/>
          <w:sz w:val="26"/>
        </w:rPr>
        <w:t> </w:t>
      </w:r>
      <w:r>
        <w:rPr>
          <w:sz w:val="26"/>
        </w:rPr>
        <w:t>lậu</w:t>
      </w:r>
      <w:r>
        <w:rPr>
          <w:spacing w:val="-1"/>
          <w:sz w:val="26"/>
        </w:rPr>
        <w:t> </w:t>
      </w:r>
      <w:r>
        <w:rPr>
          <w:sz w:val="26"/>
        </w:rPr>
        <w:t>phi</w:t>
      </w:r>
      <w:r>
        <w:rPr>
          <w:spacing w:val="-1"/>
          <w:sz w:val="26"/>
        </w:rPr>
        <w:t> </w:t>
      </w:r>
      <w:r>
        <w:rPr>
          <w:sz w:val="26"/>
        </w:rPr>
        <w:t>lậu</w:t>
      </w:r>
      <w:r>
        <w:rPr>
          <w:spacing w:val="-1"/>
          <w:sz w:val="26"/>
        </w:rPr>
        <w:t> </w:t>
      </w:r>
      <w:r>
        <w:rPr>
          <w:sz w:val="26"/>
        </w:rPr>
        <w:t>làm</w:t>
      </w:r>
      <w:r>
        <w:rPr>
          <w:spacing w:val="-4"/>
          <w:sz w:val="26"/>
        </w:rPr>
        <w:t> </w:t>
      </w:r>
      <w:r>
        <w:rPr>
          <w:sz w:val="26"/>
        </w:rPr>
        <w:t>duyên</w:t>
      </w:r>
      <w:r>
        <w:rPr>
          <w:spacing w:val="-1"/>
          <w:sz w:val="26"/>
        </w:rPr>
        <w:t> </w:t>
      </w:r>
      <w:r>
        <w:rPr>
          <w:sz w:val="26"/>
        </w:rPr>
        <w:t>cho</w:t>
      </w:r>
      <w:r>
        <w:rPr>
          <w:spacing w:val="-1"/>
          <w:sz w:val="26"/>
        </w:rPr>
        <w:t> </w:t>
      </w:r>
      <w:r>
        <w:rPr>
          <w:sz w:val="26"/>
        </w:rPr>
        <w:t>những</w:t>
      </w:r>
      <w:r>
        <w:rPr>
          <w:spacing w:val="-1"/>
          <w:sz w:val="26"/>
        </w:rPr>
        <w:t> </w:t>
      </w:r>
      <w:r>
        <w:rPr>
          <w:sz w:val="26"/>
        </w:rPr>
        <w:t>pháp</w:t>
      </w:r>
      <w:r>
        <w:rPr>
          <w:spacing w:val="-1"/>
          <w:sz w:val="26"/>
        </w:rPr>
        <w:t> </w:t>
      </w:r>
      <w:r>
        <w:rPr>
          <w:sz w:val="26"/>
        </w:rPr>
        <w:t>lậu</w:t>
      </w:r>
      <w:r>
        <w:rPr>
          <w:spacing w:val="-1"/>
          <w:sz w:val="26"/>
        </w:rPr>
        <w:t> </w:t>
      </w:r>
      <w:r>
        <w:rPr>
          <w:sz w:val="26"/>
        </w:rPr>
        <w:t>cảnh</w:t>
      </w:r>
      <w:r>
        <w:rPr>
          <w:spacing w:val="-1"/>
          <w:sz w:val="26"/>
        </w:rPr>
        <w:t> </w:t>
      </w:r>
      <w:r>
        <w:rPr>
          <w:sz w:val="26"/>
        </w:rPr>
        <w:t>lậu</w:t>
      </w:r>
      <w:r>
        <w:rPr>
          <w:spacing w:val="-1"/>
          <w:sz w:val="26"/>
        </w:rPr>
        <w:t> </w:t>
      </w:r>
      <w:r>
        <w:rPr>
          <w:sz w:val="26"/>
        </w:rPr>
        <w:t>và</w:t>
      </w:r>
      <w:r>
        <w:rPr>
          <w:spacing w:val="-1"/>
          <w:sz w:val="26"/>
        </w:rPr>
        <w:t> </w:t>
      </w:r>
      <w:r>
        <w:rPr>
          <w:sz w:val="26"/>
        </w:rPr>
        <w:t>cảnh</w:t>
      </w:r>
      <w:r>
        <w:rPr>
          <w:spacing w:val="-1"/>
          <w:sz w:val="26"/>
        </w:rPr>
        <w:t> </w:t>
      </w:r>
      <w:r>
        <w:rPr>
          <w:sz w:val="26"/>
        </w:rPr>
        <w:t>lậu phi</w:t>
      </w:r>
      <w:r>
        <w:rPr>
          <w:spacing w:val="-1"/>
          <w:sz w:val="26"/>
        </w:rPr>
        <w:t> </w:t>
      </w:r>
      <w:r>
        <w:rPr>
          <w:sz w:val="26"/>
        </w:rPr>
        <w:t>lậu</w:t>
      </w:r>
      <w:r>
        <w:rPr>
          <w:spacing w:val="-1"/>
          <w:sz w:val="26"/>
        </w:rPr>
        <w:t> </w:t>
      </w:r>
      <w:r>
        <w:rPr>
          <w:sz w:val="26"/>
        </w:rPr>
        <w:t>bằng Vô gián duyên:</w:t>
      </w:r>
    </w:p>
    <w:p>
      <w:pPr>
        <w:pStyle w:val="BodyText"/>
        <w:spacing w:before="3"/>
        <w:ind w:right="137"/>
        <w:jc w:val="both"/>
      </w:pPr>
      <w:r>
        <w:rPr/>
        <w:t>Uẩn cảnh lậu phi lậu sanh</w:t>
      </w:r>
      <w:r>
        <w:rPr>
          <w:spacing w:val="-1"/>
        </w:rPr>
        <w:t> </w:t>
      </w:r>
      <w:r>
        <w:rPr/>
        <w:t>trước</w:t>
      </w:r>
      <w:r>
        <w:rPr>
          <w:spacing w:val="-1"/>
        </w:rPr>
        <w:t> </w:t>
      </w:r>
      <w:r>
        <w:rPr/>
        <w:t>trước làm</w:t>
      </w:r>
      <w:r>
        <w:rPr>
          <w:spacing w:val="-2"/>
        </w:rPr>
        <w:t> </w:t>
      </w:r>
      <w:r>
        <w:rPr/>
        <w:t>duyên cho lậu và uẩn tương</w:t>
      </w:r>
      <w:r>
        <w:rPr>
          <w:spacing w:val="-1"/>
        </w:rPr>
        <w:t> </w:t>
      </w:r>
      <w:r>
        <w:rPr/>
        <w:t>ưng sanh sau sau bằng Vô gián duyên. khán chiếu làm duyên cho lậu và uẩn tương ưng bằng Vô gián duyên.</w:t>
      </w:r>
    </w:p>
    <w:p>
      <w:pPr>
        <w:pStyle w:val="ListParagraph"/>
        <w:numPr>
          <w:ilvl w:val="0"/>
          <w:numId w:val="4"/>
        </w:numPr>
        <w:tabs>
          <w:tab w:pos="708" w:val="left" w:leader="none"/>
          <w:tab w:pos="710" w:val="left" w:leader="none"/>
        </w:tabs>
        <w:spacing w:line="240" w:lineRule="auto" w:before="121" w:after="0"/>
        <w:ind w:left="710" w:right="137" w:hanging="287"/>
        <w:jc w:val="both"/>
        <w:rPr>
          <w:sz w:val="26"/>
        </w:rPr>
      </w:pPr>
      <w:r>
        <w:rPr>
          <w:sz w:val="26"/>
        </w:rPr>
        <w:t>Pháp lậu cảnh lậu và cảnh lậu phi lậu làm duyên cho pháp lậu cảnh lậu bằng Vô gián </w:t>
      </w:r>
      <w:r>
        <w:rPr>
          <w:spacing w:val="-2"/>
          <w:sz w:val="26"/>
        </w:rPr>
        <w:t>duyên:</w:t>
      </w:r>
    </w:p>
    <w:p>
      <w:pPr>
        <w:pStyle w:val="BodyText"/>
        <w:ind w:right="137"/>
        <w:jc w:val="both"/>
      </w:pPr>
      <w:r>
        <w:rPr/>
        <w:t>Lậu và uẩn tương ưng sanh trước trước làm duyên cho lậu sanh sau sau bằng Vô gián duyên.</w:t>
      </w:r>
    </w:p>
    <w:p>
      <w:pPr>
        <w:pStyle w:val="ListParagraph"/>
        <w:numPr>
          <w:ilvl w:val="0"/>
          <w:numId w:val="4"/>
        </w:numPr>
        <w:tabs>
          <w:tab w:pos="708" w:val="left" w:leader="none"/>
          <w:tab w:pos="710" w:val="left" w:leader="none"/>
        </w:tabs>
        <w:spacing w:line="237" w:lineRule="auto" w:before="122" w:after="0"/>
        <w:ind w:left="710" w:right="137" w:hanging="287"/>
        <w:jc w:val="both"/>
        <w:rPr>
          <w:sz w:val="26"/>
        </w:rPr>
      </w:pPr>
      <w:r>
        <w:rPr>
          <w:sz w:val="26"/>
        </w:rPr>
        <w:t>Pháp lậu cảnh lậu và cảnh lậu phi lậu làm duyên cho pháp cảnh lậu phi lậu bằng Vô gián duyên:</w:t>
      </w:r>
    </w:p>
    <w:p>
      <w:pPr>
        <w:pStyle w:val="BodyText"/>
        <w:ind w:right="137"/>
        <w:jc w:val="both"/>
      </w:pPr>
      <w:r>
        <w:rPr/>
        <w:t>Lậu</w:t>
      </w:r>
      <w:r>
        <w:rPr>
          <w:spacing w:val="-3"/>
        </w:rPr>
        <w:t> </w:t>
      </w:r>
      <w:r>
        <w:rPr/>
        <w:t>và</w:t>
      </w:r>
      <w:r>
        <w:rPr>
          <w:spacing w:val="-3"/>
        </w:rPr>
        <w:t> </w:t>
      </w:r>
      <w:r>
        <w:rPr/>
        <w:t>uẩn</w:t>
      </w:r>
      <w:r>
        <w:rPr>
          <w:spacing w:val="-3"/>
        </w:rPr>
        <w:t> </w:t>
      </w:r>
      <w:r>
        <w:rPr/>
        <w:t>tương</w:t>
      </w:r>
      <w:r>
        <w:rPr>
          <w:spacing w:val="-1"/>
        </w:rPr>
        <w:t> </w:t>
      </w:r>
      <w:r>
        <w:rPr/>
        <w:t>ưng sanh</w:t>
      </w:r>
      <w:r>
        <w:rPr>
          <w:spacing w:val="-3"/>
        </w:rPr>
        <w:t> </w:t>
      </w:r>
      <w:r>
        <w:rPr/>
        <w:t>trước</w:t>
      </w:r>
      <w:r>
        <w:rPr>
          <w:spacing w:val="-3"/>
        </w:rPr>
        <w:t> </w:t>
      </w:r>
      <w:r>
        <w:rPr/>
        <w:t>trước</w:t>
      </w:r>
      <w:r>
        <w:rPr>
          <w:spacing w:val="-2"/>
        </w:rPr>
        <w:t> </w:t>
      </w:r>
      <w:r>
        <w:rPr/>
        <w:t>làm</w:t>
      </w:r>
      <w:r>
        <w:rPr>
          <w:spacing w:val="-2"/>
        </w:rPr>
        <w:t> </w:t>
      </w:r>
      <w:r>
        <w:rPr/>
        <w:t>duyên</w:t>
      </w:r>
      <w:r>
        <w:rPr>
          <w:spacing w:val="-2"/>
        </w:rPr>
        <w:t> </w:t>
      </w:r>
      <w:r>
        <w:rPr/>
        <w:t>cho uẩn</w:t>
      </w:r>
      <w:r>
        <w:rPr>
          <w:spacing w:val="-3"/>
        </w:rPr>
        <w:t> </w:t>
      </w:r>
      <w:r>
        <w:rPr/>
        <w:t>cảnh</w:t>
      </w:r>
      <w:r>
        <w:rPr>
          <w:spacing w:val="-2"/>
        </w:rPr>
        <w:t> </w:t>
      </w:r>
      <w:r>
        <w:rPr/>
        <w:t>lậu phi</w:t>
      </w:r>
      <w:r>
        <w:rPr>
          <w:spacing w:val="-2"/>
        </w:rPr>
        <w:t> </w:t>
      </w:r>
      <w:r>
        <w:rPr/>
        <w:t>lậu</w:t>
      </w:r>
      <w:r>
        <w:rPr>
          <w:spacing w:val="-2"/>
        </w:rPr>
        <w:t> </w:t>
      </w:r>
      <w:r>
        <w:rPr/>
        <w:t>sanh</w:t>
      </w:r>
      <w:r>
        <w:rPr>
          <w:spacing w:val="-3"/>
        </w:rPr>
        <w:t> </w:t>
      </w:r>
      <w:r>
        <w:rPr/>
        <w:t>sau sau bằng Vô gián duyên; lậu và uẩn tương ưng làm duyên cho quả sơ khởi </w:t>
      </w:r>
      <w:r>
        <w:rPr>
          <w:i/>
        </w:rPr>
        <w:t>(vuṭṭhāna) </w:t>
      </w:r>
      <w:r>
        <w:rPr/>
        <w:t>bằng Vô gián duyên.</w:t>
      </w:r>
    </w:p>
    <w:p>
      <w:pPr>
        <w:pStyle w:val="ListParagraph"/>
        <w:numPr>
          <w:ilvl w:val="0"/>
          <w:numId w:val="4"/>
        </w:numPr>
        <w:tabs>
          <w:tab w:pos="708" w:val="left" w:leader="none"/>
          <w:tab w:pos="710" w:val="left" w:leader="none"/>
        </w:tabs>
        <w:spacing w:line="237" w:lineRule="auto" w:before="124" w:after="0"/>
        <w:ind w:left="710" w:right="139" w:hanging="287"/>
        <w:jc w:val="both"/>
        <w:rPr>
          <w:sz w:val="26"/>
        </w:rPr>
      </w:pPr>
      <w:r>
        <w:rPr>
          <w:sz w:val="26"/>
        </w:rPr>
        <w:t>Pháp lậu cảnh lậu và cảnh lậu phi lậu làm duyên cho pháp lậu cảnh lậu và cảnh lậu phi lậu bằng Vô gián duyên:</w:t>
      </w:r>
    </w:p>
    <w:p>
      <w:pPr>
        <w:pStyle w:val="BodyText"/>
        <w:spacing w:before="3"/>
        <w:ind w:right="139" w:firstLine="48"/>
        <w:jc w:val="both"/>
      </w:pPr>
      <w:r>
        <w:rPr/>
        <w:t>Lậu và uẩn tương ưng sanh trước trước làm duyên cho lậu và uẩn tương ưng sanh sau sau bằng Vô gián duyên.</w:t>
      </w:r>
    </w:p>
    <w:p>
      <w:pPr>
        <w:spacing w:line="240" w:lineRule="auto" w:before="119"/>
        <w:ind w:left="708" w:right="139" w:firstLine="0"/>
        <w:jc w:val="both"/>
        <w:rPr>
          <w:sz w:val="26"/>
        </w:rPr>
      </w:pPr>
      <w:r>
        <w:rPr>
          <w:sz w:val="26"/>
        </w:rPr>
        <w:t>Tất</w:t>
      </w:r>
      <w:r>
        <w:rPr>
          <w:spacing w:val="-3"/>
          <w:sz w:val="26"/>
        </w:rPr>
        <w:t> </w:t>
      </w:r>
      <w:r>
        <w:rPr>
          <w:sz w:val="26"/>
        </w:rPr>
        <w:t>cả sắp rộng như</w:t>
      </w:r>
      <w:r>
        <w:rPr>
          <w:spacing w:val="-2"/>
          <w:sz w:val="26"/>
        </w:rPr>
        <w:t> </w:t>
      </w:r>
      <w:r>
        <w:rPr>
          <w:sz w:val="26"/>
        </w:rPr>
        <w:t>thế</w:t>
      </w:r>
      <w:r>
        <w:rPr>
          <w:spacing w:val="-1"/>
          <w:sz w:val="26"/>
        </w:rPr>
        <w:t> </w:t>
      </w:r>
      <w:r>
        <w:rPr>
          <w:sz w:val="26"/>
        </w:rPr>
        <w:t>này.</w:t>
      </w:r>
      <w:r>
        <w:rPr>
          <w:spacing w:val="-1"/>
          <w:sz w:val="26"/>
        </w:rPr>
        <w:t> </w:t>
      </w:r>
      <w:r>
        <w:rPr>
          <w:sz w:val="26"/>
        </w:rPr>
        <w:t>Nên sắp</w:t>
      </w:r>
      <w:r>
        <w:rPr>
          <w:spacing w:val="-3"/>
          <w:sz w:val="26"/>
        </w:rPr>
        <w:t> </w:t>
      </w:r>
      <w:r>
        <w:rPr>
          <w:sz w:val="26"/>
        </w:rPr>
        <w:t>rộng</w:t>
      </w:r>
      <w:r>
        <w:rPr>
          <w:spacing w:val="-1"/>
          <w:sz w:val="26"/>
        </w:rPr>
        <w:t> </w:t>
      </w:r>
      <w:r>
        <w:rPr>
          <w:sz w:val="26"/>
        </w:rPr>
        <w:t>như Vô</w:t>
      </w:r>
      <w:r>
        <w:rPr>
          <w:spacing w:val="-1"/>
          <w:sz w:val="26"/>
        </w:rPr>
        <w:t> </w:t>
      </w:r>
      <w:r>
        <w:rPr>
          <w:sz w:val="26"/>
        </w:rPr>
        <w:t>gián trong nhị</w:t>
      </w:r>
      <w:r>
        <w:rPr>
          <w:spacing w:val="-1"/>
          <w:sz w:val="26"/>
        </w:rPr>
        <w:t> </w:t>
      </w:r>
      <w:r>
        <w:rPr>
          <w:sz w:val="26"/>
        </w:rPr>
        <w:t>đề</w:t>
      </w:r>
      <w:r>
        <w:rPr>
          <w:spacing w:val="-2"/>
          <w:sz w:val="26"/>
        </w:rPr>
        <w:t> </w:t>
      </w:r>
      <w:r>
        <w:rPr>
          <w:sz w:val="26"/>
        </w:rPr>
        <w:t>lậu,</w:t>
      </w:r>
      <w:r>
        <w:rPr>
          <w:spacing w:val="-3"/>
          <w:sz w:val="26"/>
        </w:rPr>
        <w:t> </w:t>
      </w:r>
      <w:r>
        <w:rPr>
          <w:sz w:val="26"/>
        </w:rPr>
        <w:t>dù khán chiếu </w:t>
      </w:r>
      <w:r>
        <w:rPr>
          <w:i/>
          <w:sz w:val="26"/>
        </w:rPr>
        <w:t>(āvajjana) </w:t>
      </w:r>
      <w:r>
        <w:rPr>
          <w:sz w:val="26"/>
        </w:rPr>
        <w:t>hay quả sơ khởi </w:t>
      </w:r>
      <w:r>
        <w:rPr>
          <w:i/>
          <w:sz w:val="26"/>
        </w:rPr>
        <w:t>(vuṭṭhāna) </w:t>
      </w:r>
      <w:r>
        <w:rPr>
          <w:sz w:val="26"/>
        </w:rPr>
        <w:t>đây là phát sanh lên </w:t>
      </w:r>
      <w:r>
        <w:rPr>
          <w:i/>
          <w:sz w:val="26"/>
        </w:rPr>
        <w:t>(samaddiṭṭhaṃ)</w:t>
      </w:r>
      <w:r>
        <w:rPr>
          <w:sz w:val="26"/>
        </w:rPr>
        <w:t>,... tóm</w:t>
      </w:r>
      <w:r>
        <w:rPr>
          <w:spacing w:val="40"/>
          <w:sz w:val="26"/>
        </w:rPr>
        <w:t> </w:t>
      </w:r>
      <w:r>
        <w:rPr>
          <w:spacing w:val="-4"/>
          <w:sz w:val="26"/>
        </w:rPr>
        <w:t>tắt…</w:t>
      </w:r>
    </w:p>
    <w:p>
      <w:pPr>
        <w:pStyle w:val="BodyText"/>
        <w:spacing w:line="297" w:lineRule="exact" w:before="1"/>
        <w:jc w:val="both"/>
      </w:pPr>
      <w:r>
        <w:rPr/>
        <w:t>Tất</w:t>
      </w:r>
      <w:r>
        <w:rPr>
          <w:spacing w:val="-4"/>
        </w:rPr>
        <w:t> </w:t>
      </w:r>
      <w:r>
        <w:rPr/>
        <w:t>cả</w:t>
      </w:r>
      <w:r>
        <w:rPr>
          <w:spacing w:val="-3"/>
        </w:rPr>
        <w:t> </w:t>
      </w:r>
      <w:r>
        <w:rPr/>
        <w:t>nên</w:t>
      </w:r>
      <w:r>
        <w:rPr>
          <w:spacing w:val="-4"/>
        </w:rPr>
        <w:t> </w:t>
      </w:r>
      <w:r>
        <w:rPr/>
        <w:t>sắp</w:t>
      </w:r>
      <w:r>
        <w:rPr>
          <w:spacing w:val="-3"/>
        </w:rPr>
        <w:t> </w:t>
      </w:r>
      <w:r>
        <w:rPr/>
        <w:t>đầy</w:t>
      </w:r>
      <w:r>
        <w:rPr>
          <w:spacing w:val="-9"/>
        </w:rPr>
        <w:t> </w:t>
      </w:r>
      <w:r>
        <w:rPr/>
        <w:t>đủ</w:t>
      </w:r>
      <w:r>
        <w:rPr>
          <w:spacing w:val="-3"/>
        </w:rPr>
        <w:t> </w:t>
      </w:r>
      <w:r>
        <w:rPr/>
        <w:t>như</w:t>
      </w:r>
      <w:r>
        <w:rPr>
          <w:spacing w:val="-1"/>
        </w:rPr>
        <w:t> </w:t>
      </w:r>
      <w:r>
        <w:rPr/>
        <w:t>nhị</w:t>
      </w:r>
      <w:r>
        <w:rPr>
          <w:spacing w:val="-3"/>
        </w:rPr>
        <w:t> </w:t>
      </w:r>
      <w:r>
        <w:rPr/>
        <w:t>đề</w:t>
      </w:r>
      <w:r>
        <w:rPr>
          <w:spacing w:val="-4"/>
        </w:rPr>
        <w:t> </w:t>
      </w:r>
      <w:r>
        <w:rPr/>
        <w:t>lậu</w:t>
      </w:r>
      <w:r>
        <w:rPr>
          <w:spacing w:val="-2"/>
        </w:rPr>
        <w:t> </w:t>
      </w:r>
      <w:r>
        <w:rPr/>
        <w:t>không</w:t>
      </w:r>
      <w:r>
        <w:rPr>
          <w:spacing w:val="-4"/>
        </w:rPr>
        <w:t> </w:t>
      </w:r>
      <w:r>
        <w:rPr/>
        <w:t>chi</w:t>
      </w:r>
      <w:r>
        <w:rPr>
          <w:spacing w:val="-3"/>
        </w:rPr>
        <w:t> </w:t>
      </w:r>
      <w:r>
        <w:rPr>
          <w:spacing w:val="-2"/>
        </w:rPr>
        <w:t>khác.</w:t>
      </w:r>
    </w:p>
    <w:p>
      <w:pPr>
        <w:spacing w:line="297" w:lineRule="exact" w:before="0"/>
        <w:ind w:left="3545" w:right="0" w:firstLine="0"/>
        <w:jc w:val="both"/>
        <w:rPr>
          <w:i/>
          <w:sz w:val="26"/>
        </w:rPr>
      </w:pPr>
      <w:r>
        <w:rPr>
          <w:i/>
          <w:sz w:val="26"/>
        </w:rPr>
        <w:t>Hết</w:t>
      </w:r>
      <w:r>
        <w:rPr>
          <w:i/>
          <w:spacing w:val="-4"/>
          <w:sz w:val="26"/>
        </w:rPr>
        <w:t> </w:t>
      </w:r>
      <w:r>
        <w:rPr>
          <w:i/>
          <w:sz w:val="26"/>
        </w:rPr>
        <w:t>nhị</w:t>
      </w:r>
      <w:r>
        <w:rPr>
          <w:i/>
          <w:spacing w:val="-4"/>
          <w:sz w:val="26"/>
        </w:rPr>
        <w:t> </w:t>
      </w:r>
      <w:r>
        <w:rPr>
          <w:i/>
          <w:sz w:val="26"/>
        </w:rPr>
        <w:t>đề</w:t>
      </w:r>
      <w:r>
        <w:rPr>
          <w:i/>
          <w:spacing w:val="-4"/>
          <w:sz w:val="26"/>
        </w:rPr>
        <w:t> </w:t>
      </w:r>
      <w:r>
        <w:rPr>
          <w:i/>
          <w:sz w:val="26"/>
        </w:rPr>
        <w:t>lậu </w:t>
      </w:r>
      <w:r>
        <w:rPr>
          <w:i/>
          <w:spacing w:val="-2"/>
          <w:sz w:val="26"/>
        </w:rPr>
        <w:t>(āsavaduka)</w:t>
      </w:r>
    </w:p>
    <w:p>
      <w:pPr>
        <w:pStyle w:val="BodyText"/>
        <w:ind w:left="0"/>
        <w:rPr>
          <w:i/>
          <w:sz w:val="14"/>
        </w:rPr>
      </w:pPr>
      <w:r>
        <w:rPr>
          <w:i/>
          <w:sz w:val="14"/>
        </w:rPr>
        <mc:AlternateContent>
          <mc:Choice Requires="wps">
            <w:drawing>
              <wp:anchor distT="0" distB="0" distL="0" distR="0" allowOverlap="1" layoutInCell="1" locked="0" behindDoc="1" simplePos="0" relativeHeight="487596032">
                <wp:simplePos x="0" y="0"/>
                <wp:positionH relativeFrom="page">
                  <wp:posOffset>3525646</wp:posOffset>
                </wp:positionH>
                <wp:positionV relativeFrom="paragraph">
                  <wp:posOffset>117466</wp:posOffset>
                </wp:positionV>
                <wp:extent cx="32956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49316pt;width:25.95pt;height:.1pt;mso-position-horizontal-relative:page;mso-position-vertical-relative:paragraph;z-index:-15720448;mso-wrap-distance-left:0;mso-wrap-distance-right:0" id="docshape29" coordorigin="5552,185" coordsize="519,0" path="m5552,185l6071,185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spacing w:before="275"/>
        <w:ind w:left="828" w:right="0" w:firstLine="0"/>
        <w:jc w:val="left"/>
        <w:rPr>
          <w:b/>
          <w:i/>
          <w:sz w:val="26"/>
        </w:rPr>
      </w:pPr>
      <w:bookmarkStart w:name="_bookmark63" w:id="64"/>
      <w:bookmarkEnd w:id="64"/>
      <w:r>
        <w:rPr/>
      </w:r>
      <w:r>
        <w:rPr>
          <w:b/>
          <w:sz w:val="26"/>
        </w:rPr>
        <w:t>NHỊ</w:t>
      </w:r>
      <w:r>
        <w:rPr>
          <w:b/>
          <w:spacing w:val="-7"/>
          <w:sz w:val="26"/>
        </w:rPr>
        <w:t> </w:t>
      </w:r>
      <w:r>
        <w:rPr>
          <w:b/>
          <w:sz w:val="26"/>
        </w:rPr>
        <w:t>ĐỀ</w:t>
      </w:r>
      <w:r>
        <w:rPr>
          <w:b/>
          <w:spacing w:val="-5"/>
          <w:sz w:val="26"/>
        </w:rPr>
        <w:t> </w:t>
      </w:r>
      <w:r>
        <w:rPr>
          <w:b/>
          <w:sz w:val="26"/>
        </w:rPr>
        <w:t>LẬU</w:t>
      </w:r>
      <w:r>
        <w:rPr>
          <w:b/>
          <w:spacing w:val="-7"/>
          <w:sz w:val="26"/>
        </w:rPr>
        <w:t> </w:t>
      </w:r>
      <w:r>
        <w:rPr>
          <w:b/>
          <w:sz w:val="26"/>
        </w:rPr>
        <w:t>TƯƠNG</w:t>
      </w:r>
      <w:r>
        <w:rPr>
          <w:b/>
          <w:spacing w:val="-7"/>
          <w:sz w:val="26"/>
        </w:rPr>
        <w:t> </w:t>
      </w:r>
      <w:r>
        <w:rPr>
          <w:b/>
          <w:sz w:val="26"/>
        </w:rPr>
        <w:t>ƯNG</w:t>
      </w:r>
      <w:r>
        <w:rPr>
          <w:b/>
          <w:spacing w:val="-6"/>
          <w:sz w:val="26"/>
        </w:rPr>
        <w:t> </w:t>
      </w:r>
      <w:r>
        <w:rPr>
          <w:b/>
          <w:sz w:val="26"/>
        </w:rPr>
        <w:t>LẬU</w:t>
      </w:r>
      <w:r>
        <w:rPr>
          <w:b/>
          <w:spacing w:val="-5"/>
          <w:sz w:val="26"/>
        </w:rPr>
        <w:t> </w:t>
      </w:r>
      <w:r>
        <w:rPr>
          <w:b/>
          <w:i/>
          <w:sz w:val="26"/>
        </w:rPr>
        <w:t>(ĀSAVA</w:t>
      </w:r>
      <w:r>
        <w:rPr>
          <w:b/>
          <w:i/>
          <w:spacing w:val="-7"/>
          <w:sz w:val="26"/>
        </w:rPr>
        <w:t> </w:t>
      </w:r>
      <w:r>
        <w:rPr>
          <w:b/>
          <w:i/>
          <w:spacing w:val="-2"/>
          <w:sz w:val="26"/>
        </w:rPr>
        <w:t>ASAVASAMPAYUTTADUKA)</w:t>
      </w:r>
    </w:p>
    <w:p>
      <w:pPr>
        <w:spacing w:before="199"/>
        <w:ind w:left="424" w:right="0" w:firstLine="0"/>
        <w:jc w:val="left"/>
        <w:rPr>
          <w:b/>
          <w:i/>
          <w:sz w:val="26"/>
        </w:rPr>
      </w:pPr>
      <w:bookmarkStart w:name="_bookmark64" w:id="65"/>
      <w:bookmarkEnd w:id="65"/>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405.</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lậu</w:t>
      </w:r>
      <w:r>
        <w:rPr>
          <w:spacing w:val="-5"/>
          <w:sz w:val="26"/>
        </w:rPr>
        <w:t> </w:t>
      </w:r>
      <w:r>
        <w:rPr>
          <w:sz w:val="26"/>
        </w:rPr>
        <w:t>tương</w:t>
      </w:r>
      <w:r>
        <w:rPr>
          <w:spacing w:val="-6"/>
          <w:sz w:val="26"/>
        </w:rPr>
        <w:t> </w:t>
      </w:r>
      <w:r>
        <w:rPr>
          <w:sz w:val="26"/>
        </w:rPr>
        <w:t>ưng</w:t>
      </w:r>
      <w:r>
        <w:rPr>
          <w:spacing w:val="-5"/>
          <w:sz w:val="26"/>
        </w:rPr>
        <w:t> </w:t>
      </w:r>
      <w:r>
        <w:rPr>
          <w:sz w:val="26"/>
        </w:rPr>
        <w:t>lậu</w:t>
      </w:r>
      <w:r>
        <w:rPr>
          <w:spacing w:val="-2"/>
          <w:sz w:val="26"/>
        </w:rPr>
        <w:t> </w:t>
      </w:r>
      <w:r>
        <w:rPr>
          <w:sz w:val="26"/>
        </w:rPr>
        <w:t>liên</w:t>
      </w:r>
      <w:r>
        <w:rPr>
          <w:spacing w:val="-5"/>
          <w:sz w:val="26"/>
        </w:rPr>
        <w:t> </w:t>
      </w:r>
      <w:r>
        <w:rPr>
          <w:sz w:val="26"/>
        </w:rPr>
        <w:t>quan</w:t>
      </w:r>
      <w:r>
        <w:rPr>
          <w:spacing w:val="-5"/>
          <w:sz w:val="26"/>
        </w:rPr>
        <w:t> </w:t>
      </w:r>
      <w:r>
        <w:rPr>
          <w:sz w:val="26"/>
        </w:rPr>
        <w:t>pháp</w:t>
      </w:r>
      <w:r>
        <w:rPr>
          <w:spacing w:val="-5"/>
          <w:sz w:val="26"/>
        </w:rPr>
        <w:t> </w:t>
      </w:r>
      <w:r>
        <w:rPr>
          <w:sz w:val="26"/>
        </w:rPr>
        <w:t>lậu</w:t>
      </w:r>
      <w:r>
        <w:rPr>
          <w:spacing w:val="-3"/>
          <w:sz w:val="26"/>
        </w:rPr>
        <w:t> </w:t>
      </w:r>
      <w:r>
        <w:rPr>
          <w:sz w:val="26"/>
        </w:rPr>
        <w:t>tương</w:t>
      </w:r>
      <w:r>
        <w:rPr>
          <w:spacing w:val="-6"/>
          <w:sz w:val="26"/>
        </w:rPr>
        <w:t> </w:t>
      </w:r>
      <w:r>
        <w:rPr>
          <w:sz w:val="26"/>
        </w:rPr>
        <w:t>ưng</w:t>
      </w:r>
      <w:r>
        <w:rPr>
          <w:spacing w:val="-4"/>
          <w:sz w:val="26"/>
        </w:rPr>
        <w:t> </w:t>
      </w:r>
      <w:r>
        <w:rPr>
          <w:sz w:val="26"/>
        </w:rPr>
        <w:t>lậu</w:t>
      </w:r>
      <w:r>
        <w:rPr>
          <w:spacing w:val="-4"/>
          <w:sz w:val="26"/>
        </w:rPr>
        <w:t> </w:t>
      </w:r>
      <w:r>
        <w:rPr>
          <w:sz w:val="26"/>
        </w:rPr>
        <w:t>sanh</w:t>
      </w:r>
      <w:r>
        <w:rPr>
          <w:spacing w:val="-6"/>
          <w:sz w:val="26"/>
        </w:rPr>
        <w:t> </w:t>
      </w:r>
      <w:r>
        <w:rPr>
          <w:sz w:val="26"/>
        </w:rPr>
        <w:t>ra</w:t>
      </w:r>
      <w:r>
        <w:rPr>
          <w:spacing w:val="-5"/>
          <w:sz w:val="26"/>
        </w:rPr>
        <w:t> </w:t>
      </w:r>
      <w:r>
        <w:rPr>
          <w:sz w:val="26"/>
        </w:rPr>
        <w:t>do</w:t>
      </w:r>
      <w:r>
        <w:rPr>
          <w:spacing w:val="-3"/>
          <w:sz w:val="26"/>
        </w:rPr>
        <w:t> </w:t>
      </w:r>
      <w:r>
        <w:rPr>
          <w:sz w:val="26"/>
        </w:rPr>
        <w:t>Nhân</w:t>
      </w:r>
      <w:r>
        <w:rPr>
          <w:spacing w:val="-6"/>
          <w:sz w:val="26"/>
        </w:rPr>
        <w:t> </w:t>
      </w:r>
      <w:r>
        <w:rPr>
          <w:spacing w:val="-2"/>
          <w:sz w:val="26"/>
        </w:rPr>
        <w:t>duyên:</w:t>
      </w:r>
    </w:p>
    <w:p>
      <w:pPr>
        <w:pStyle w:val="ListParagraph"/>
        <w:numPr>
          <w:ilvl w:val="1"/>
          <w:numId w:val="4"/>
        </w:numPr>
        <w:tabs>
          <w:tab w:pos="1041" w:val="left" w:leader="none"/>
        </w:tabs>
        <w:spacing w:line="298" w:lineRule="exact" w:before="0" w:after="0"/>
        <w:ind w:left="1041" w:right="0" w:hanging="360"/>
        <w:jc w:val="left"/>
        <w:rPr>
          <w:sz w:val="26"/>
        </w:rPr>
      </w:pPr>
      <w:r>
        <w:rPr>
          <w:sz w:val="26"/>
        </w:rPr>
        <w:t>Tà</w:t>
      </w:r>
      <w:r>
        <w:rPr>
          <w:spacing w:val="-6"/>
          <w:sz w:val="26"/>
        </w:rPr>
        <w:t> </w:t>
      </w:r>
      <w:r>
        <w:rPr>
          <w:sz w:val="26"/>
        </w:rPr>
        <w:t>kiến</w:t>
      </w:r>
      <w:r>
        <w:rPr>
          <w:spacing w:val="-5"/>
          <w:sz w:val="26"/>
        </w:rPr>
        <w:t> </w:t>
      </w:r>
      <w:r>
        <w:rPr>
          <w:sz w:val="26"/>
        </w:rPr>
        <w:t>lậu</w:t>
      </w:r>
      <w:r>
        <w:rPr>
          <w:spacing w:val="-2"/>
          <w:sz w:val="26"/>
        </w:rPr>
        <w:t> </w:t>
      </w:r>
      <w:r>
        <w:rPr>
          <w:sz w:val="26"/>
        </w:rPr>
        <w:t>và</w:t>
      </w:r>
      <w:r>
        <w:rPr>
          <w:spacing w:val="-5"/>
          <w:sz w:val="26"/>
        </w:rPr>
        <w:t> </w:t>
      </w:r>
      <w:r>
        <w:rPr>
          <w:sz w:val="26"/>
        </w:rPr>
        <w:t>vô</w:t>
      </w:r>
      <w:r>
        <w:rPr>
          <w:spacing w:val="-3"/>
          <w:sz w:val="26"/>
        </w:rPr>
        <w:t> </w:t>
      </w:r>
      <w:r>
        <w:rPr>
          <w:sz w:val="26"/>
        </w:rPr>
        <w:t>minh</w:t>
      </w:r>
      <w:r>
        <w:rPr>
          <w:spacing w:val="-1"/>
          <w:sz w:val="26"/>
        </w:rPr>
        <w:t> </w:t>
      </w:r>
      <w:r>
        <w:rPr>
          <w:sz w:val="26"/>
        </w:rPr>
        <w:t>lậu</w:t>
      </w:r>
      <w:r>
        <w:rPr>
          <w:spacing w:val="-4"/>
          <w:sz w:val="26"/>
        </w:rPr>
        <w:t> </w:t>
      </w:r>
      <w:r>
        <w:rPr>
          <w:sz w:val="26"/>
        </w:rPr>
        <w:t>liên</w:t>
      </w:r>
      <w:r>
        <w:rPr>
          <w:spacing w:val="-5"/>
          <w:sz w:val="26"/>
        </w:rPr>
        <w:t> </w:t>
      </w:r>
      <w:r>
        <w:rPr>
          <w:sz w:val="26"/>
        </w:rPr>
        <w:t>quan</w:t>
      </w:r>
      <w:r>
        <w:rPr>
          <w:spacing w:val="-4"/>
          <w:sz w:val="26"/>
        </w:rPr>
        <w:t> </w:t>
      </w:r>
      <w:r>
        <w:rPr>
          <w:sz w:val="26"/>
        </w:rPr>
        <w:t>dục</w:t>
      </w:r>
      <w:r>
        <w:rPr>
          <w:spacing w:val="-5"/>
          <w:sz w:val="26"/>
        </w:rPr>
        <w:t> </w:t>
      </w:r>
      <w:r>
        <w:rPr>
          <w:sz w:val="26"/>
        </w:rPr>
        <w:t>lậu,</w:t>
      </w:r>
      <w:r>
        <w:rPr>
          <w:spacing w:val="-4"/>
          <w:sz w:val="26"/>
        </w:rPr>
        <w:t> </w:t>
      </w:r>
      <w:r>
        <w:rPr>
          <w:sz w:val="26"/>
        </w:rPr>
        <w:t>nên</w:t>
      </w:r>
      <w:r>
        <w:rPr>
          <w:spacing w:val="-4"/>
          <w:sz w:val="26"/>
        </w:rPr>
        <w:t> </w:t>
      </w:r>
      <w:r>
        <w:rPr>
          <w:sz w:val="26"/>
        </w:rPr>
        <w:t>sắp</w:t>
      </w:r>
      <w:r>
        <w:rPr>
          <w:spacing w:val="-5"/>
          <w:sz w:val="26"/>
        </w:rPr>
        <w:t> </w:t>
      </w:r>
      <w:r>
        <w:rPr>
          <w:sz w:val="26"/>
        </w:rPr>
        <w:t>cách</w:t>
      </w:r>
      <w:r>
        <w:rPr>
          <w:spacing w:val="-2"/>
          <w:sz w:val="26"/>
        </w:rPr>
        <w:t> luân.</w:t>
      </w:r>
    </w:p>
    <w:p>
      <w:pPr>
        <w:pStyle w:val="ListParagraph"/>
        <w:numPr>
          <w:ilvl w:val="1"/>
          <w:numId w:val="4"/>
        </w:numPr>
        <w:tabs>
          <w:tab w:pos="1041" w:val="left" w:leader="none"/>
        </w:tabs>
        <w:spacing w:line="240" w:lineRule="auto" w:before="1" w:after="0"/>
        <w:ind w:left="1041" w:right="140" w:hanging="360"/>
        <w:jc w:val="left"/>
        <w:rPr>
          <w:sz w:val="26"/>
        </w:rPr>
      </w:pPr>
      <w:r>
        <w:rPr>
          <w:sz w:val="26"/>
        </w:rPr>
        <w:t>Vô</w:t>
      </w:r>
      <w:r>
        <w:rPr>
          <w:spacing w:val="20"/>
          <w:sz w:val="26"/>
        </w:rPr>
        <w:t> </w:t>
      </w:r>
      <w:r>
        <w:rPr>
          <w:sz w:val="26"/>
        </w:rPr>
        <w:t>minh</w:t>
      </w:r>
      <w:r>
        <w:rPr>
          <w:spacing w:val="20"/>
          <w:sz w:val="26"/>
        </w:rPr>
        <w:t> </w:t>
      </w:r>
      <w:r>
        <w:rPr>
          <w:sz w:val="26"/>
        </w:rPr>
        <w:t>lậu</w:t>
      </w:r>
      <w:r>
        <w:rPr>
          <w:spacing w:val="19"/>
          <w:sz w:val="26"/>
        </w:rPr>
        <w:t> </w:t>
      </w:r>
      <w:r>
        <w:rPr>
          <w:sz w:val="26"/>
        </w:rPr>
        <w:t>liên</w:t>
      </w:r>
      <w:r>
        <w:rPr>
          <w:spacing w:val="19"/>
          <w:sz w:val="26"/>
        </w:rPr>
        <w:t> </w:t>
      </w:r>
      <w:r>
        <w:rPr>
          <w:sz w:val="26"/>
        </w:rPr>
        <w:t>quan</w:t>
      </w:r>
      <w:r>
        <w:rPr>
          <w:spacing w:val="22"/>
          <w:sz w:val="26"/>
        </w:rPr>
        <w:t> </w:t>
      </w:r>
      <w:r>
        <w:rPr>
          <w:sz w:val="26"/>
        </w:rPr>
        <w:t>hữu</w:t>
      </w:r>
      <w:r>
        <w:rPr>
          <w:spacing w:val="19"/>
          <w:sz w:val="26"/>
        </w:rPr>
        <w:t> </w:t>
      </w:r>
      <w:r>
        <w:rPr>
          <w:sz w:val="26"/>
        </w:rPr>
        <w:t>lậu,</w:t>
      </w:r>
      <w:r>
        <w:rPr>
          <w:spacing w:val="20"/>
          <w:sz w:val="26"/>
        </w:rPr>
        <w:t> </w:t>
      </w:r>
      <w:r>
        <w:rPr>
          <w:sz w:val="26"/>
        </w:rPr>
        <w:t>nên</w:t>
      </w:r>
      <w:r>
        <w:rPr>
          <w:spacing w:val="19"/>
          <w:sz w:val="26"/>
        </w:rPr>
        <w:t> </w:t>
      </w:r>
      <w:r>
        <w:rPr>
          <w:sz w:val="26"/>
        </w:rPr>
        <w:t>sắp</w:t>
      </w:r>
      <w:r>
        <w:rPr>
          <w:spacing w:val="20"/>
          <w:sz w:val="26"/>
        </w:rPr>
        <w:t> </w:t>
      </w:r>
      <w:r>
        <w:rPr>
          <w:sz w:val="26"/>
        </w:rPr>
        <w:t>cách</w:t>
      </w:r>
      <w:r>
        <w:rPr>
          <w:spacing w:val="20"/>
          <w:sz w:val="26"/>
        </w:rPr>
        <w:t> </w:t>
      </w:r>
      <w:r>
        <w:rPr>
          <w:sz w:val="26"/>
        </w:rPr>
        <w:t>luân.</w:t>
      </w:r>
      <w:r>
        <w:rPr>
          <w:spacing w:val="19"/>
          <w:sz w:val="26"/>
        </w:rPr>
        <w:t> </w:t>
      </w:r>
      <w:r>
        <w:rPr>
          <w:sz w:val="26"/>
        </w:rPr>
        <w:t>Vô</w:t>
      </w:r>
      <w:r>
        <w:rPr>
          <w:spacing w:val="21"/>
          <w:sz w:val="26"/>
        </w:rPr>
        <w:t> </w:t>
      </w:r>
      <w:r>
        <w:rPr>
          <w:sz w:val="26"/>
        </w:rPr>
        <w:t>minh</w:t>
      </w:r>
      <w:r>
        <w:rPr>
          <w:spacing w:val="19"/>
          <w:sz w:val="26"/>
        </w:rPr>
        <w:t> </w:t>
      </w:r>
      <w:r>
        <w:rPr>
          <w:sz w:val="26"/>
        </w:rPr>
        <w:t>lậu</w:t>
      </w:r>
      <w:r>
        <w:rPr>
          <w:spacing w:val="21"/>
          <w:sz w:val="26"/>
        </w:rPr>
        <w:t> </w:t>
      </w:r>
      <w:r>
        <w:rPr>
          <w:sz w:val="26"/>
        </w:rPr>
        <w:t>liên</w:t>
      </w:r>
      <w:r>
        <w:rPr>
          <w:spacing w:val="19"/>
          <w:sz w:val="26"/>
        </w:rPr>
        <w:t> </w:t>
      </w:r>
      <w:r>
        <w:rPr>
          <w:sz w:val="26"/>
        </w:rPr>
        <w:t>quan</w:t>
      </w:r>
      <w:r>
        <w:rPr>
          <w:spacing w:val="20"/>
          <w:sz w:val="26"/>
        </w:rPr>
        <w:t> </w:t>
      </w:r>
      <w:r>
        <w:rPr>
          <w:sz w:val="26"/>
        </w:rPr>
        <w:t>tà</w:t>
      </w:r>
      <w:r>
        <w:rPr>
          <w:spacing w:val="19"/>
          <w:sz w:val="26"/>
        </w:rPr>
        <w:t> </w:t>
      </w:r>
      <w:r>
        <w:rPr>
          <w:sz w:val="26"/>
        </w:rPr>
        <w:t>kiến </w:t>
      </w:r>
      <w:r>
        <w:rPr>
          <w:spacing w:val="-4"/>
          <w:sz w:val="26"/>
        </w:rPr>
        <w:t>lậu.</w:t>
      </w:r>
    </w:p>
    <w:p>
      <w:pPr>
        <w:pStyle w:val="ListParagraph"/>
        <w:numPr>
          <w:ilvl w:val="0"/>
          <w:numId w:val="4"/>
        </w:numPr>
        <w:tabs>
          <w:tab w:pos="708" w:val="left" w:leader="none"/>
          <w:tab w:pos="1041" w:val="left" w:leader="none"/>
        </w:tabs>
        <w:spacing w:line="237" w:lineRule="auto" w:before="122" w:after="0"/>
        <w:ind w:left="1041" w:right="350" w:hanging="618"/>
        <w:jc w:val="left"/>
        <w:rPr>
          <w:sz w:val="26"/>
        </w:rPr>
      </w:pPr>
      <w:r>
        <w:rPr>
          <w:sz w:val="26"/>
        </w:rPr>
        <w:t>Pháp</w:t>
      </w:r>
      <w:r>
        <w:rPr>
          <w:spacing w:val="-3"/>
          <w:sz w:val="26"/>
        </w:rPr>
        <w:t> </w:t>
      </w:r>
      <w:r>
        <w:rPr>
          <w:sz w:val="26"/>
        </w:rPr>
        <w:t>tương</w:t>
      </w:r>
      <w:r>
        <w:rPr>
          <w:spacing w:val="-3"/>
          <w:sz w:val="26"/>
        </w:rPr>
        <w:t> </w:t>
      </w:r>
      <w:r>
        <w:rPr>
          <w:sz w:val="26"/>
        </w:rPr>
        <w:t>ưng lậu</w:t>
      </w:r>
      <w:r>
        <w:rPr>
          <w:spacing w:val="-2"/>
          <w:sz w:val="26"/>
        </w:rPr>
        <w:t> </w:t>
      </w:r>
      <w:r>
        <w:rPr>
          <w:sz w:val="26"/>
        </w:rPr>
        <w:t>phi lậu</w:t>
      </w:r>
      <w:r>
        <w:rPr>
          <w:spacing w:val="-2"/>
          <w:sz w:val="26"/>
        </w:rPr>
        <w:t> </w:t>
      </w:r>
      <w:r>
        <w:rPr>
          <w:sz w:val="26"/>
        </w:rPr>
        <w:t>liên</w:t>
      </w:r>
      <w:r>
        <w:rPr>
          <w:spacing w:val="-3"/>
          <w:sz w:val="26"/>
        </w:rPr>
        <w:t> </w:t>
      </w:r>
      <w:r>
        <w:rPr>
          <w:sz w:val="26"/>
        </w:rPr>
        <w:t>quan</w:t>
      </w:r>
      <w:r>
        <w:rPr>
          <w:spacing w:val="-2"/>
          <w:sz w:val="26"/>
        </w:rPr>
        <w:t> </w:t>
      </w:r>
      <w:r>
        <w:rPr>
          <w:sz w:val="26"/>
        </w:rPr>
        <w:t>pháp lậu tương</w:t>
      </w:r>
      <w:r>
        <w:rPr>
          <w:spacing w:val="-3"/>
          <w:sz w:val="26"/>
        </w:rPr>
        <w:t> </w:t>
      </w:r>
      <w:r>
        <w:rPr>
          <w:sz w:val="26"/>
        </w:rPr>
        <w:t>ưng</w:t>
      </w:r>
      <w:r>
        <w:rPr>
          <w:spacing w:val="-2"/>
          <w:sz w:val="26"/>
        </w:rPr>
        <w:t> </w:t>
      </w:r>
      <w:r>
        <w:rPr>
          <w:sz w:val="26"/>
        </w:rPr>
        <w:t>lậu</w:t>
      </w:r>
      <w:r>
        <w:rPr>
          <w:spacing w:val="-2"/>
          <w:sz w:val="26"/>
        </w:rPr>
        <w:t> </w:t>
      </w:r>
      <w:r>
        <w:rPr>
          <w:sz w:val="26"/>
        </w:rPr>
        <w:t>sanh</w:t>
      </w:r>
      <w:r>
        <w:rPr>
          <w:spacing w:val="-3"/>
          <w:sz w:val="26"/>
        </w:rPr>
        <w:t> </w:t>
      </w:r>
      <w:r>
        <w:rPr>
          <w:sz w:val="26"/>
        </w:rPr>
        <w:t>ra do</w:t>
      </w:r>
      <w:r>
        <w:rPr>
          <w:spacing w:val="-2"/>
          <w:sz w:val="26"/>
        </w:rPr>
        <w:t> </w:t>
      </w:r>
      <w:r>
        <w:rPr>
          <w:sz w:val="26"/>
        </w:rPr>
        <w:t>Nhân</w:t>
      </w:r>
      <w:r>
        <w:rPr>
          <w:spacing w:val="-3"/>
          <w:sz w:val="26"/>
        </w:rPr>
        <w:t> </w:t>
      </w:r>
      <w:r>
        <w:rPr>
          <w:sz w:val="26"/>
        </w:rPr>
        <w:t>duyên: Uẩn tương ưng liên quan lậu.</w:t>
      </w:r>
    </w:p>
    <w:p>
      <w:pPr>
        <w:pStyle w:val="ListParagraph"/>
        <w:numPr>
          <w:ilvl w:val="0"/>
          <w:numId w:val="4"/>
        </w:numPr>
        <w:tabs>
          <w:tab w:pos="708" w:val="left" w:leader="none"/>
          <w:tab w:pos="710" w:val="left" w:leader="none"/>
        </w:tabs>
        <w:spacing w:line="237" w:lineRule="auto" w:before="126" w:after="0"/>
        <w:ind w:left="710" w:right="137" w:hanging="287"/>
        <w:jc w:val="left"/>
        <w:rPr>
          <w:sz w:val="26"/>
        </w:rPr>
      </w:pPr>
      <w:r>
        <w:rPr>
          <w:sz w:val="26"/>
        </w:rPr>
        <w:t>Chư pháp</w:t>
      </w:r>
      <w:r>
        <w:rPr>
          <w:spacing w:val="-1"/>
          <w:sz w:val="26"/>
        </w:rPr>
        <w:t> </w:t>
      </w:r>
      <w:r>
        <w:rPr>
          <w:sz w:val="26"/>
        </w:rPr>
        <w:t>lậu</w:t>
      </w:r>
      <w:r>
        <w:rPr>
          <w:spacing w:val="-1"/>
          <w:sz w:val="26"/>
        </w:rPr>
        <w:t> </w:t>
      </w:r>
      <w:r>
        <w:rPr>
          <w:sz w:val="26"/>
        </w:rPr>
        <w:t>tương</w:t>
      </w:r>
      <w:r>
        <w:rPr>
          <w:spacing w:val="-1"/>
          <w:sz w:val="26"/>
        </w:rPr>
        <w:t> </w:t>
      </w:r>
      <w:r>
        <w:rPr>
          <w:sz w:val="26"/>
        </w:rPr>
        <w:t>ưng lậu</w:t>
      </w:r>
      <w:r>
        <w:rPr>
          <w:spacing w:val="-1"/>
          <w:sz w:val="26"/>
        </w:rPr>
        <w:t> </w:t>
      </w:r>
      <w:r>
        <w:rPr>
          <w:sz w:val="26"/>
        </w:rPr>
        <w:t>và</w:t>
      </w:r>
      <w:r>
        <w:rPr>
          <w:spacing w:val="-1"/>
          <w:sz w:val="26"/>
        </w:rPr>
        <w:t> </w:t>
      </w:r>
      <w:r>
        <w:rPr>
          <w:sz w:val="26"/>
        </w:rPr>
        <w:t>tương</w:t>
      </w:r>
      <w:r>
        <w:rPr>
          <w:spacing w:val="-1"/>
          <w:sz w:val="26"/>
        </w:rPr>
        <w:t> </w:t>
      </w:r>
      <w:r>
        <w:rPr>
          <w:sz w:val="26"/>
        </w:rPr>
        <w:t>ưng lậu phi</w:t>
      </w:r>
      <w:r>
        <w:rPr>
          <w:spacing w:val="-1"/>
          <w:sz w:val="26"/>
        </w:rPr>
        <w:t> </w:t>
      </w:r>
      <w:r>
        <w:rPr>
          <w:sz w:val="26"/>
        </w:rPr>
        <w:t>lậu</w:t>
      </w:r>
      <w:r>
        <w:rPr>
          <w:spacing w:val="-1"/>
          <w:sz w:val="26"/>
        </w:rPr>
        <w:t> </w:t>
      </w:r>
      <w:r>
        <w:rPr>
          <w:sz w:val="26"/>
        </w:rPr>
        <w:t>liên</w:t>
      </w:r>
      <w:r>
        <w:rPr>
          <w:spacing w:val="-1"/>
          <w:sz w:val="26"/>
        </w:rPr>
        <w:t> </w:t>
      </w:r>
      <w:r>
        <w:rPr>
          <w:sz w:val="26"/>
        </w:rPr>
        <w:t>quan</w:t>
      </w:r>
      <w:r>
        <w:rPr>
          <w:spacing w:val="-1"/>
          <w:sz w:val="26"/>
        </w:rPr>
        <w:t> </w:t>
      </w:r>
      <w:r>
        <w:rPr>
          <w:sz w:val="26"/>
        </w:rPr>
        <w:t>pháp lậu tương</w:t>
      </w:r>
      <w:r>
        <w:rPr>
          <w:spacing w:val="-1"/>
          <w:sz w:val="26"/>
        </w:rPr>
        <w:t> </w:t>
      </w:r>
      <w:r>
        <w:rPr>
          <w:sz w:val="26"/>
        </w:rPr>
        <w:t>ưng lậu sanh ra do Nhân duyên:</w:t>
      </w:r>
    </w:p>
    <w:p>
      <w:pPr>
        <w:pStyle w:val="BodyText"/>
        <w:spacing w:before="3"/>
      </w:pPr>
      <w:r>
        <w:rPr/>
        <w:t>Tà</w:t>
      </w:r>
      <w:r>
        <w:rPr>
          <w:spacing w:val="18"/>
        </w:rPr>
        <w:t> </w:t>
      </w:r>
      <w:r>
        <w:rPr/>
        <w:t>kiến</w:t>
      </w:r>
      <w:r>
        <w:rPr>
          <w:spacing w:val="18"/>
        </w:rPr>
        <w:t> </w:t>
      </w:r>
      <w:r>
        <w:rPr/>
        <w:t>lậu,</w:t>
      </w:r>
      <w:r>
        <w:rPr>
          <w:spacing w:val="18"/>
        </w:rPr>
        <w:t> </w:t>
      </w:r>
      <w:r>
        <w:rPr/>
        <w:t>vô</w:t>
      </w:r>
      <w:r>
        <w:rPr>
          <w:spacing w:val="20"/>
        </w:rPr>
        <w:t> </w:t>
      </w:r>
      <w:r>
        <w:rPr/>
        <w:t>minh</w:t>
      </w:r>
      <w:r>
        <w:rPr>
          <w:spacing w:val="19"/>
        </w:rPr>
        <w:t> </w:t>
      </w:r>
      <w:r>
        <w:rPr/>
        <w:t>lậu</w:t>
      </w:r>
      <w:r>
        <w:rPr>
          <w:spacing w:val="18"/>
        </w:rPr>
        <w:t> </w:t>
      </w:r>
      <w:r>
        <w:rPr/>
        <w:t>và</w:t>
      </w:r>
      <w:r>
        <w:rPr>
          <w:spacing w:val="18"/>
        </w:rPr>
        <w:t> </w:t>
      </w:r>
      <w:r>
        <w:rPr/>
        <w:t>uẩn</w:t>
      </w:r>
      <w:r>
        <w:rPr>
          <w:spacing w:val="18"/>
        </w:rPr>
        <w:t> </w:t>
      </w:r>
      <w:r>
        <w:rPr/>
        <w:t>tương ưng</w:t>
      </w:r>
      <w:r>
        <w:rPr>
          <w:spacing w:val="19"/>
        </w:rPr>
        <w:t> </w:t>
      </w:r>
      <w:r>
        <w:rPr/>
        <w:t>liên</w:t>
      </w:r>
      <w:r>
        <w:rPr>
          <w:spacing w:val="18"/>
        </w:rPr>
        <w:t> </w:t>
      </w:r>
      <w:r>
        <w:rPr/>
        <w:t>quan</w:t>
      </w:r>
      <w:r>
        <w:rPr>
          <w:spacing w:val="19"/>
        </w:rPr>
        <w:t> </w:t>
      </w:r>
      <w:r>
        <w:rPr/>
        <w:t>tương ưng</w:t>
      </w:r>
      <w:r>
        <w:rPr>
          <w:spacing w:val="19"/>
        </w:rPr>
        <w:t> </w:t>
      </w:r>
      <w:r>
        <w:rPr/>
        <w:t>lậu,</w:t>
      </w:r>
      <w:r>
        <w:rPr>
          <w:spacing w:val="18"/>
        </w:rPr>
        <w:t> </w:t>
      </w:r>
      <w:r>
        <w:rPr/>
        <w:t>dục</w:t>
      </w:r>
      <w:r>
        <w:rPr>
          <w:spacing w:val="18"/>
        </w:rPr>
        <w:t> </w:t>
      </w:r>
      <w:r>
        <w:rPr/>
        <w:t>lậu.</w:t>
      </w:r>
      <w:r>
        <w:rPr>
          <w:spacing w:val="18"/>
        </w:rPr>
        <w:t> </w:t>
      </w:r>
      <w:r>
        <w:rPr/>
        <w:t>Nên sắp cách luân.</w:t>
      </w:r>
    </w:p>
    <w:p>
      <w:pPr>
        <w:pStyle w:val="ListParagraph"/>
        <w:numPr>
          <w:ilvl w:val="0"/>
          <w:numId w:val="4"/>
        </w:numPr>
        <w:tabs>
          <w:tab w:pos="708" w:val="left" w:leader="none"/>
          <w:tab w:pos="710" w:val="left" w:leader="none"/>
        </w:tabs>
        <w:spacing w:line="237" w:lineRule="auto" w:before="123" w:after="0"/>
        <w:ind w:left="710" w:right="134" w:hanging="287"/>
        <w:jc w:val="left"/>
        <w:rPr>
          <w:sz w:val="26"/>
        </w:rPr>
      </w:pPr>
      <w:r>
        <w:rPr>
          <w:sz w:val="26"/>
        </w:rPr>
        <w:t>Pháp</w:t>
      </w:r>
      <w:r>
        <w:rPr>
          <w:spacing w:val="31"/>
          <w:sz w:val="26"/>
        </w:rPr>
        <w:t> </w:t>
      </w:r>
      <w:r>
        <w:rPr>
          <w:sz w:val="26"/>
        </w:rPr>
        <w:t>tương</w:t>
      </w:r>
      <w:r>
        <w:rPr>
          <w:spacing w:val="31"/>
          <w:sz w:val="26"/>
        </w:rPr>
        <w:t> </w:t>
      </w:r>
      <w:r>
        <w:rPr>
          <w:sz w:val="26"/>
        </w:rPr>
        <w:t>ưng</w:t>
      </w:r>
      <w:r>
        <w:rPr>
          <w:spacing w:val="34"/>
          <w:sz w:val="26"/>
        </w:rPr>
        <w:t> </w:t>
      </w:r>
      <w:r>
        <w:rPr>
          <w:sz w:val="26"/>
        </w:rPr>
        <w:t>lậu</w:t>
      </w:r>
      <w:r>
        <w:rPr>
          <w:spacing w:val="34"/>
          <w:sz w:val="26"/>
        </w:rPr>
        <w:t> </w:t>
      </w:r>
      <w:r>
        <w:rPr>
          <w:sz w:val="26"/>
        </w:rPr>
        <w:t>phi</w:t>
      </w:r>
      <w:r>
        <w:rPr>
          <w:spacing w:val="32"/>
          <w:sz w:val="26"/>
        </w:rPr>
        <w:t> </w:t>
      </w:r>
      <w:r>
        <w:rPr>
          <w:sz w:val="26"/>
        </w:rPr>
        <w:t>lậu</w:t>
      </w:r>
      <w:r>
        <w:rPr>
          <w:spacing w:val="34"/>
          <w:sz w:val="26"/>
        </w:rPr>
        <w:t> </w:t>
      </w:r>
      <w:r>
        <w:rPr>
          <w:sz w:val="26"/>
        </w:rPr>
        <w:t>liên</w:t>
      </w:r>
      <w:r>
        <w:rPr>
          <w:spacing w:val="33"/>
          <w:sz w:val="26"/>
        </w:rPr>
        <w:t> </w:t>
      </w:r>
      <w:r>
        <w:rPr>
          <w:sz w:val="26"/>
        </w:rPr>
        <w:t>quan</w:t>
      </w:r>
      <w:r>
        <w:rPr>
          <w:spacing w:val="34"/>
          <w:sz w:val="26"/>
        </w:rPr>
        <w:t> </w:t>
      </w:r>
      <w:r>
        <w:rPr>
          <w:sz w:val="26"/>
        </w:rPr>
        <w:t>pháp</w:t>
      </w:r>
      <w:r>
        <w:rPr>
          <w:spacing w:val="36"/>
          <w:sz w:val="26"/>
        </w:rPr>
        <w:t> </w:t>
      </w:r>
      <w:r>
        <w:rPr>
          <w:sz w:val="26"/>
        </w:rPr>
        <w:t>tương</w:t>
      </w:r>
      <w:r>
        <w:rPr>
          <w:spacing w:val="30"/>
          <w:sz w:val="26"/>
        </w:rPr>
        <w:t> </w:t>
      </w:r>
      <w:r>
        <w:rPr>
          <w:sz w:val="26"/>
        </w:rPr>
        <w:t>ưng</w:t>
      </w:r>
      <w:r>
        <w:rPr>
          <w:spacing w:val="35"/>
          <w:sz w:val="26"/>
        </w:rPr>
        <w:t> </w:t>
      </w:r>
      <w:r>
        <w:rPr>
          <w:sz w:val="26"/>
        </w:rPr>
        <w:t>lậu</w:t>
      </w:r>
      <w:r>
        <w:rPr>
          <w:spacing w:val="31"/>
          <w:sz w:val="26"/>
        </w:rPr>
        <w:t> </w:t>
      </w:r>
      <w:r>
        <w:rPr>
          <w:sz w:val="26"/>
        </w:rPr>
        <w:t>phi</w:t>
      </w:r>
      <w:r>
        <w:rPr>
          <w:spacing w:val="31"/>
          <w:sz w:val="26"/>
        </w:rPr>
        <w:t> </w:t>
      </w:r>
      <w:r>
        <w:rPr>
          <w:sz w:val="26"/>
        </w:rPr>
        <w:t>lậu</w:t>
      </w:r>
      <w:r>
        <w:rPr>
          <w:spacing w:val="34"/>
          <w:sz w:val="26"/>
        </w:rPr>
        <w:t> </w:t>
      </w:r>
      <w:r>
        <w:rPr>
          <w:sz w:val="26"/>
        </w:rPr>
        <w:t>sanh</w:t>
      </w:r>
      <w:r>
        <w:rPr>
          <w:spacing w:val="33"/>
          <w:sz w:val="26"/>
        </w:rPr>
        <w:t> </w:t>
      </w:r>
      <w:r>
        <w:rPr>
          <w:sz w:val="26"/>
        </w:rPr>
        <w:t>ra</w:t>
      </w:r>
      <w:r>
        <w:rPr>
          <w:spacing w:val="32"/>
          <w:sz w:val="26"/>
        </w:rPr>
        <w:t> </w:t>
      </w:r>
      <w:r>
        <w:rPr>
          <w:sz w:val="26"/>
        </w:rPr>
        <w:t>do</w:t>
      </w:r>
      <w:r>
        <w:rPr>
          <w:spacing w:val="33"/>
          <w:sz w:val="26"/>
        </w:rPr>
        <w:t> </w:t>
      </w:r>
      <w:r>
        <w:rPr>
          <w:sz w:val="26"/>
        </w:rPr>
        <w:t>Nhân </w:t>
      </w:r>
      <w:r>
        <w:rPr>
          <w:spacing w:val="-2"/>
          <w:sz w:val="26"/>
        </w:rPr>
        <w:t>duyên:</w:t>
      </w:r>
    </w:p>
    <w:p>
      <w:pPr>
        <w:pStyle w:val="BodyText"/>
        <w:spacing w:before="2"/>
        <w:ind w:left="1041"/>
      </w:pPr>
      <w:r>
        <w:rPr/>
        <w:t>3</w:t>
      </w:r>
      <w:r>
        <w:rPr>
          <w:spacing w:val="-5"/>
        </w:rPr>
        <w:t> </w:t>
      </w:r>
      <w:r>
        <w:rPr/>
        <w:t>uẩn</w:t>
      </w:r>
      <w:r>
        <w:rPr>
          <w:spacing w:val="-4"/>
        </w:rPr>
        <w:t> </w:t>
      </w:r>
      <w:r>
        <w:rPr/>
        <w:t>liên</w:t>
      </w:r>
      <w:r>
        <w:rPr>
          <w:spacing w:val="-4"/>
        </w:rPr>
        <w:t> </w:t>
      </w:r>
      <w:r>
        <w:rPr/>
        <w:t>quan</w:t>
      </w:r>
      <w:r>
        <w:rPr>
          <w:spacing w:val="-4"/>
        </w:rPr>
        <w:t> </w:t>
      </w:r>
      <w:r>
        <w:rPr/>
        <w:t>1</w:t>
      </w:r>
      <w:r>
        <w:rPr>
          <w:spacing w:val="-3"/>
        </w:rPr>
        <w:t> </w:t>
      </w:r>
      <w:r>
        <w:rPr/>
        <w:t>uẩn</w:t>
      </w:r>
      <w:r>
        <w:rPr>
          <w:spacing w:val="-4"/>
        </w:rPr>
        <w:t> </w:t>
      </w:r>
      <w:r>
        <w:rPr/>
        <w:t>tương</w:t>
      </w:r>
      <w:r>
        <w:rPr>
          <w:spacing w:val="-4"/>
        </w:rPr>
        <w:t> </w:t>
      </w:r>
      <w:r>
        <w:rPr/>
        <w:t>ưng</w:t>
      </w:r>
      <w:r>
        <w:rPr>
          <w:spacing w:val="-3"/>
        </w:rPr>
        <w:t> </w:t>
      </w:r>
      <w:r>
        <w:rPr/>
        <w:t>lậu</w:t>
      </w:r>
      <w:r>
        <w:rPr>
          <w:spacing w:val="-3"/>
        </w:rPr>
        <w:t> </w:t>
      </w:r>
      <w:r>
        <w:rPr/>
        <w:t>phi</w:t>
      </w:r>
      <w:r>
        <w:rPr>
          <w:spacing w:val="-2"/>
        </w:rPr>
        <w:t> </w:t>
      </w:r>
      <w:r>
        <w:rPr/>
        <w:t>lậu,</w:t>
      </w:r>
      <w:r>
        <w:rPr>
          <w:spacing w:val="-4"/>
        </w:rPr>
        <w:t> </w:t>
      </w:r>
      <w:r>
        <w:rPr/>
        <w:t>2</w:t>
      </w:r>
      <w:r>
        <w:rPr>
          <w:spacing w:val="-1"/>
        </w:rPr>
        <w:t> </w:t>
      </w:r>
      <w:r>
        <w:rPr>
          <w:spacing w:val="-2"/>
        </w:rPr>
        <w:t>uẩn...</w:t>
      </w:r>
    </w:p>
    <w:p>
      <w:pPr>
        <w:pStyle w:val="ListParagraph"/>
        <w:numPr>
          <w:ilvl w:val="0"/>
          <w:numId w:val="4"/>
        </w:numPr>
        <w:tabs>
          <w:tab w:pos="708" w:val="left" w:leader="none"/>
          <w:tab w:pos="1041" w:val="left" w:leader="none"/>
        </w:tabs>
        <w:spacing w:line="237" w:lineRule="auto" w:before="122" w:after="0"/>
        <w:ind w:left="1041" w:right="350" w:hanging="618"/>
        <w:jc w:val="left"/>
        <w:rPr>
          <w:sz w:val="26"/>
        </w:rPr>
      </w:pPr>
      <w:r>
        <w:rPr>
          <w:sz w:val="26"/>
        </w:rPr>
        <w:t>Pháp</w:t>
      </w:r>
      <w:r>
        <w:rPr>
          <w:spacing w:val="-3"/>
          <w:sz w:val="26"/>
        </w:rPr>
        <w:t> </w:t>
      </w:r>
      <w:r>
        <w:rPr>
          <w:sz w:val="26"/>
        </w:rPr>
        <w:t>lậu</w:t>
      </w:r>
      <w:r>
        <w:rPr>
          <w:spacing w:val="-2"/>
          <w:sz w:val="26"/>
        </w:rPr>
        <w:t> </w:t>
      </w:r>
      <w:r>
        <w:rPr>
          <w:sz w:val="26"/>
        </w:rPr>
        <w:t>tương</w:t>
      </w:r>
      <w:r>
        <w:rPr>
          <w:spacing w:val="-3"/>
          <w:sz w:val="26"/>
        </w:rPr>
        <w:t> </w:t>
      </w:r>
      <w:r>
        <w:rPr>
          <w:sz w:val="26"/>
        </w:rPr>
        <w:t>ưng</w:t>
      </w:r>
      <w:r>
        <w:rPr>
          <w:spacing w:val="-2"/>
          <w:sz w:val="26"/>
        </w:rPr>
        <w:t> </w:t>
      </w:r>
      <w:r>
        <w:rPr>
          <w:sz w:val="26"/>
        </w:rPr>
        <w:t>lậu liên</w:t>
      </w:r>
      <w:r>
        <w:rPr>
          <w:spacing w:val="-3"/>
          <w:sz w:val="26"/>
        </w:rPr>
        <w:t> </w:t>
      </w:r>
      <w:r>
        <w:rPr>
          <w:sz w:val="26"/>
        </w:rPr>
        <w:t>quan</w:t>
      </w:r>
      <w:r>
        <w:rPr>
          <w:spacing w:val="-2"/>
          <w:sz w:val="26"/>
        </w:rPr>
        <w:t> </w:t>
      </w:r>
      <w:r>
        <w:rPr>
          <w:sz w:val="26"/>
        </w:rPr>
        <w:t>pháp</w:t>
      </w:r>
      <w:r>
        <w:rPr>
          <w:spacing w:val="-2"/>
          <w:sz w:val="26"/>
        </w:rPr>
        <w:t> </w:t>
      </w:r>
      <w:r>
        <w:rPr>
          <w:sz w:val="26"/>
        </w:rPr>
        <w:t>tương ưng</w:t>
      </w:r>
      <w:r>
        <w:rPr>
          <w:spacing w:val="-2"/>
          <w:sz w:val="26"/>
        </w:rPr>
        <w:t> </w:t>
      </w:r>
      <w:r>
        <w:rPr>
          <w:sz w:val="26"/>
        </w:rPr>
        <w:t>lậu</w:t>
      </w:r>
      <w:r>
        <w:rPr>
          <w:spacing w:val="-2"/>
          <w:sz w:val="26"/>
        </w:rPr>
        <w:t> </w:t>
      </w:r>
      <w:r>
        <w:rPr>
          <w:sz w:val="26"/>
        </w:rPr>
        <w:t>phi</w:t>
      </w:r>
      <w:r>
        <w:rPr>
          <w:spacing w:val="-3"/>
          <w:sz w:val="26"/>
        </w:rPr>
        <w:t> </w:t>
      </w:r>
      <w:r>
        <w:rPr>
          <w:sz w:val="26"/>
        </w:rPr>
        <w:t>lậu</w:t>
      </w:r>
      <w:r>
        <w:rPr>
          <w:spacing w:val="-1"/>
          <w:sz w:val="26"/>
        </w:rPr>
        <w:t> </w:t>
      </w:r>
      <w:r>
        <w:rPr>
          <w:sz w:val="26"/>
        </w:rPr>
        <w:t>sanh</w:t>
      </w:r>
      <w:r>
        <w:rPr>
          <w:spacing w:val="-2"/>
          <w:sz w:val="26"/>
        </w:rPr>
        <w:t> </w:t>
      </w:r>
      <w:r>
        <w:rPr>
          <w:sz w:val="26"/>
        </w:rPr>
        <w:t>ra</w:t>
      </w:r>
      <w:r>
        <w:rPr>
          <w:spacing w:val="-2"/>
          <w:sz w:val="26"/>
        </w:rPr>
        <w:t> </w:t>
      </w:r>
      <w:r>
        <w:rPr>
          <w:sz w:val="26"/>
        </w:rPr>
        <w:t>do</w:t>
      </w:r>
      <w:r>
        <w:rPr>
          <w:spacing w:val="-2"/>
          <w:sz w:val="26"/>
        </w:rPr>
        <w:t> </w:t>
      </w:r>
      <w:r>
        <w:rPr>
          <w:sz w:val="26"/>
        </w:rPr>
        <w:t>Nhân</w:t>
      </w:r>
      <w:r>
        <w:rPr>
          <w:spacing w:val="-3"/>
          <w:sz w:val="26"/>
        </w:rPr>
        <w:t> </w:t>
      </w:r>
      <w:r>
        <w:rPr>
          <w:sz w:val="26"/>
        </w:rPr>
        <w:t>duyên: Lậu liên quan uẩn tương ưng lậu phi lậu.</w:t>
      </w:r>
    </w:p>
    <w:p>
      <w:pPr>
        <w:pStyle w:val="ListParagraph"/>
        <w:numPr>
          <w:ilvl w:val="0"/>
          <w:numId w:val="4"/>
        </w:numPr>
        <w:tabs>
          <w:tab w:pos="708" w:val="left" w:leader="none"/>
          <w:tab w:pos="710" w:val="left" w:leader="none"/>
        </w:tabs>
        <w:spacing w:line="237" w:lineRule="auto" w:before="125" w:after="0"/>
        <w:ind w:left="710" w:right="134" w:hanging="287"/>
        <w:jc w:val="left"/>
        <w:rPr>
          <w:sz w:val="26"/>
        </w:rPr>
      </w:pPr>
      <w:r>
        <w:rPr>
          <w:sz w:val="26"/>
        </w:rPr>
        <w:t>Chư pháp</w:t>
      </w:r>
      <w:r>
        <w:rPr>
          <w:spacing w:val="-1"/>
          <w:sz w:val="26"/>
        </w:rPr>
        <w:t> </w:t>
      </w:r>
      <w:r>
        <w:rPr>
          <w:sz w:val="26"/>
        </w:rPr>
        <w:t>lậu</w:t>
      </w:r>
      <w:r>
        <w:rPr>
          <w:spacing w:val="-1"/>
          <w:sz w:val="26"/>
        </w:rPr>
        <w:t> </w:t>
      </w:r>
      <w:r>
        <w:rPr>
          <w:sz w:val="26"/>
        </w:rPr>
        <w:t>tương</w:t>
      </w:r>
      <w:r>
        <w:rPr>
          <w:spacing w:val="-2"/>
          <w:sz w:val="26"/>
        </w:rPr>
        <w:t> </w:t>
      </w:r>
      <w:r>
        <w:rPr>
          <w:sz w:val="26"/>
        </w:rPr>
        <w:t>ưng lậu</w:t>
      </w:r>
      <w:r>
        <w:rPr>
          <w:spacing w:val="-1"/>
          <w:sz w:val="26"/>
        </w:rPr>
        <w:t> </w:t>
      </w:r>
      <w:r>
        <w:rPr>
          <w:sz w:val="26"/>
        </w:rPr>
        <w:t>và</w:t>
      </w:r>
      <w:r>
        <w:rPr>
          <w:spacing w:val="-1"/>
          <w:sz w:val="26"/>
        </w:rPr>
        <w:t> </w:t>
      </w:r>
      <w:r>
        <w:rPr>
          <w:sz w:val="26"/>
        </w:rPr>
        <w:t>tương</w:t>
      </w:r>
      <w:r>
        <w:rPr>
          <w:spacing w:val="-2"/>
          <w:sz w:val="26"/>
        </w:rPr>
        <w:t> </w:t>
      </w:r>
      <w:r>
        <w:rPr>
          <w:sz w:val="26"/>
        </w:rPr>
        <w:t>ưng lậu</w:t>
      </w:r>
      <w:r>
        <w:rPr>
          <w:spacing w:val="-3"/>
          <w:sz w:val="26"/>
        </w:rPr>
        <w:t> </w:t>
      </w:r>
      <w:r>
        <w:rPr>
          <w:sz w:val="26"/>
        </w:rPr>
        <w:t>phi</w:t>
      </w:r>
      <w:r>
        <w:rPr>
          <w:spacing w:val="-1"/>
          <w:sz w:val="26"/>
        </w:rPr>
        <w:t> </w:t>
      </w:r>
      <w:r>
        <w:rPr>
          <w:sz w:val="26"/>
        </w:rPr>
        <w:t>lậu</w:t>
      </w:r>
      <w:r>
        <w:rPr>
          <w:spacing w:val="-1"/>
          <w:sz w:val="26"/>
        </w:rPr>
        <w:t> </w:t>
      </w:r>
      <w:r>
        <w:rPr>
          <w:sz w:val="26"/>
        </w:rPr>
        <w:t>liên</w:t>
      </w:r>
      <w:r>
        <w:rPr>
          <w:spacing w:val="-2"/>
          <w:sz w:val="26"/>
        </w:rPr>
        <w:t> </w:t>
      </w:r>
      <w:r>
        <w:rPr>
          <w:sz w:val="26"/>
        </w:rPr>
        <w:t>quan</w:t>
      </w:r>
      <w:r>
        <w:rPr>
          <w:spacing w:val="-1"/>
          <w:sz w:val="26"/>
        </w:rPr>
        <w:t> </w:t>
      </w:r>
      <w:r>
        <w:rPr>
          <w:sz w:val="26"/>
        </w:rPr>
        <w:t>pháp</w:t>
      </w:r>
      <w:r>
        <w:rPr>
          <w:spacing w:val="-1"/>
          <w:sz w:val="26"/>
        </w:rPr>
        <w:t> </w:t>
      </w:r>
      <w:r>
        <w:rPr>
          <w:sz w:val="26"/>
        </w:rPr>
        <w:t>tương</w:t>
      </w:r>
      <w:r>
        <w:rPr>
          <w:spacing w:val="-2"/>
          <w:sz w:val="26"/>
        </w:rPr>
        <w:t> </w:t>
      </w:r>
      <w:r>
        <w:rPr>
          <w:sz w:val="26"/>
        </w:rPr>
        <w:t>ưng lậu</w:t>
      </w:r>
      <w:r>
        <w:rPr>
          <w:spacing w:val="-1"/>
          <w:sz w:val="26"/>
        </w:rPr>
        <w:t> </w:t>
      </w:r>
      <w:r>
        <w:rPr>
          <w:sz w:val="26"/>
        </w:rPr>
        <w:t>phi lậu sanh ra do Nhân duyên:</w:t>
      </w:r>
    </w:p>
    <w:p>
      <w:pPr>
        <w:pStyle w:val="BodyText"/>
        <w:spacing w:before="3"/>
        <w:ind w:left="1041"/>
      </w:pPr>
      <w:r>
        <w:rPr/>
        <w:t>3</w:t>
      </w:r>
      <w:r>
        <w:rPr>
          <w:spacing w:val="-5"/>
        </w:rPr>
        <w:t> </w:t>
      </w:r>
      <w:r>
        <w:rPr/>
        <w:t>uẩn</w:t>
      </w:r>
      <w:r>
        <w:rPr>
          <w:spacing w:val="-4"/>
        </w:rPr>
        <w:t> </w:t>
      </w:r>
      <w:r>
        <w:rPr/>
        <w:t>và</w:t>
      </w:r>
      <w:r>
        <w:rPr>
          <w:spacing w:val="-5"/>
        </w:rPr>
        <w:t> </w:t>
      </w:r>
      <w:r>
        <w:rPr/>
        <w:t>lậu</w:t>
      </w:r>
      <w:r>
        <w:rPr>
          <w:spacing w:val="-1"/>
        </w:rPr>
        <w:t> </w:t>
      </w:r>
      <w:r>
        <w:rPr/>
        <w:t>liên</w:t>
      </w:r>
      <w:r>
        <w:rPr>
          <w:spacing w:val="-5"/>
        </w:rPr>
        <w:t> </w:t>
      </w:r>
      <w:r>
        <w:rPr/>
        <w:t>quan</w:t>
      </w:r>
      <w:r>
        <w:rPr>
          <w:spacing w:val="-1"/>
        </w:rPr>
        <w:t> </w:t>
      </w:r>
      <w:r>
        <w:rPr/>
        <w:t>1</w:t>
      </w:r>
      <w:r>
        <w:rPr>
          <w:spacing w:val="-3"/>
        </w:rPr>
        <w:t> </w:t>
      </w:r>
      <w:r>
        <w:rPr/>
        <w:t>uẩn</w:t>
      </w:r>
      <w:r>
        <w:rPr>
          <w:spacing w:val="-4"/>
        </w:rPr>
        <w:t> </w:t>
      </w:r>
      <w:r>
        <w:rPr/>
        <w:t>tương</w:t>
      </w:r>
      <w:r>
        <w:rPr>
          <w:spacing w:val="-5"/>
        </w:rPr>
        <w:t> </w:t>
      </w:r>
      <w:r>
        <w:rPr/>
        <w:t>ưng</w:t>
      </w:r>
      <w:r>
        <w:rPr>
          <w:spacing w:val="-1"/>
        </w:rPr>
        <w:t> </w:t>
      </w:r>
      <w:r>
        <w:rPr/>
        <w:t>lậu</w:t>
      </w:r>
      <w:r>
        <w:rPr>
          <w:spacing w:val="-4"/>
        </w:rPr>
        <w:t> </w:t>
      </w:r>
      <w:r>
        <w:rPr/>
        <w:t>phi</w:t>
      </w:r>
      <w:r>
        <w:rPr>
          <w:spacing w:val="-3"/>
        </w:rPr>
        <w:t> </w:t>
      </w:r>
      <w:r>
        <w:rPr/>
        <w:t>lậu,</w:t>
      </w:r>
      <w:r>
        <w:rPr>
          <w:spacing w:val="-5"/>
        </w:rPr>
        <w:t> </w:t>
      </w:r>
      <w:r>
        <w:rPr/>
        <w:t>2</w:t>
      </w:r>
      <w:r>
        <w:rPr>
          <w:spacing w:val="-4"/>
        </w:rPr>
        <w:t> </w:t>
      </w:r>
      <w:r>
        <w:rPr>
          <w:spacing w:val="-2"/>
        </w:rPr>
        <w:t>uẩn...</w:t>
      </w:r>
    </w:p>
    <w:p>
      <w:pPr>
        <w:pStyle w:val="ListParagraph"/>
        <w:numPr>
          <w:ilvl w:val="0"/>
          <w:numId w:val="4"/>
        </w:numPr>
        <w:tabs>
          <w:tab w:pos="708" w:val="left" w:leader="none"/>
          <w:tab w:pos="710" w:val="left" w:leader="none"/>
        </w:tabs>
        <w:spacing w:line="240" w:lineRule="auto" w:before="119" w:after="0"/>
        <w:ind w:left="710" w:right="134" w:hanging="287"/>
        <w:jc w:val="left"/>
        <w:rPr>
          <w:sz w:val="26"/>
        </w:rPr>
      </w:pPr>
      <w:r>
        <w:rPr>
          <w:sz w:val="26"/>
        </w:rPr>
        <w:t>Pháp lậu tương ưng lậu liên quan những pháp lậu tương ưng lậu và tương ưng lậu phi lậu sanh ra do Nhân duyên:</w:t>
      </w:r>
    </w:p>
    <w:p>
      <w:pPr>
        <w:pStyle w:val="BodyText"/>
        <w:spacing w:line="298" w:lineRule="exact"/>
        <w:ind w:left="1041"/>
      </w:pPr>
      <w:r>
        <w:rPr/>
        <w:t>Tà</w:t>
      </w:r>
      <w:r>
        <w:rPr>
          <w:spacing w:val="-5"/>
        </w:rPr>
        <w:t> </w:t>
      </w:r>
      <w:r>
        <w:rPr/>
        <w:t>kiến</w:t>
      </w:r>
      <w:r>
        <w:rPr>
          <w:spacing w:val="-5"/>
        </w:rPr>
        <w:t> </w:t>
      </w:r>
      <w:r>
        <w:rPr/>
        <w:t>lậu</w:t>
      </w:r>
      <w:r>
        <w:rPr>
          <w:spacing w:val="-1"/>
        </w:rPr>
        <w:t> </w:t>
      </w:r>
      <w:r>
        <w:rPr/>
        <w:t>và</w:t>
      </w:r>
      <w:r>
        <w:rPr>
          <w:spacing w:val="-5"/>
        </w:rPr>
        <w:t> </w:t>
      </w:r>
      <w:r>
        <w:rPr/>
        <w:t>vô</w:t>
      </w:r>
      <w:r>
        <w:rPr>
          <w:spacing w:val="-3"/>
        </w:rPr>
        <w:t> </w:t>
      </w:r>
      <w:r>
        <w:rPr/>
        <w:t>minh lậu</w:t>
      </w:r>
      <w:r>
        <w:rPr>
          <w:spacing w:val="-4"/>
        </w:rPr>
        <w:t> </w:t>
      </w:r>
      <w:r>
        <w:rPr/>
        <w:t>liên</w:t>
      </w:r>
      <w:r>
        <w:rPr>
          <w:spacing w:val="-4"/>
        </w:rPr>
        <w:t> </w:t>
      </w:r>
      <w:r>
        <w:rPr/>
        <w:t>quan</w:t>
      </w:r>
      <w:r>
        <w:rPr>
          <w:spacing w:val="-4"/>
        </w:rPr>
        <w:t> </w:t>
      </w:r>
      <w:r>
        <w:rPr/>
        <w:t>dục</w:t>
      </w:r>
      <w:r>
        <w:rPr>
          <w:spacing w:val="-5"/>
        </w:rPr>
        <w:t> </w:t>
      </w:r>
      <w:r>
        <w:rPr/>
        <w:t>lậu</w:t>
      </w:r>
      <w:r>
        <w:rPr>
          <w:spacing w:val="-3"/>
        </w:rPr>
        <w:t> </w:t>
      </w:r>
      <w:r>
        <w:rPr/>
        <w:t>và</w:t>
      </w:r>
      <w:r>
        <w:rPr>
          <w:spacing w:val="-5"/>
        </w:rPr>
        <w:t> </w:t>
      </w:r>
      <w:r>
        <w:rPr/>
        <w:t>uẩn</w:t>
      </w:r>
      <w:r>
        <w:rPr>
          <w:spacing w:val="-4"/>
        </w:rPr>
        <w:t> </w:t>
      </w:r>
      <w:r>
        <w:rPr/>
        <w:t>tương</w:t>
      </w:r>
      <w:r>
        <w:rPr>
          <w:spacing w:val="-5"/>
        </w:rPr>
        <w:t> </w:t>
      </w:r>
      <w:r>
        <w:rPr/>
        <w:t>ưng,</w:t>
      </w:r>
      <w:r>
        <w:rPr>
          <w:spacing w:val="-3"/>
        </w:rPr>
        <w:t> </w:t>
      </w:r>
      <w:r>
        <w:rPr/>
        <w:t>nên</w:t>
      </w:r>
      <w:r>
        <w:rPr>
          <w:spacing w:val="-3"/>
        </w:rPr>
        <w:t> </w:t>
      </w:r>
      <w:r>
        <w:rPr/>
        <w:t>sắp</w:t>
      </w:r>
      <w:r>
        <w:rPr>
          <w:spacing w:val="-5"/>
        </w:rPr>
        <w:t> </w:t>
      </w:r>
      <w:r>
        <w:rPr/>
        <w:t>cách</w:t>
      </w:r>
      <w:r>
        <w:rPr>
          <w:spacing w:val="-4"/>
        </w:rPr>
        <w:t> </w:t>
      </w:r>
      <w:r>
        <w:rPr>
          <w:spacing w:val="-2"/>
        </w:rPr>
        <w:t>luân.</w:t>
      </w:r>
    </w:p>
    <w:p>
      <w:pPr>
        <w:pStyle w:val="ListParagraph"/>
        <w:numPr>
          <w:ilvl w:val="0"/>
          <w:numId w:val="4"/>
        </w:numPr>
        <w:tabs>
          <w:tab w:pos="708" w:val="left" w:leader="none"/>
          <w:tab w:pos="710" w:val="left" w:leader="none"/>
        </w:tabs>
        <w:spacing w:line="237" w:lineRule="auto" w:before="124" w:after="0"/>
        <w:ind w:left="710" w:right="137" w:hanging="287"/>
        <w:jc w:val="left"/>
        <w:rPr>
          <w:sz w:val="26"/>
        </w:rPr>
      </w:pPr>
      <w:r>
        <w:rPr>
          <w:sz w:val="26"/>
        </w:rPr>
        <w:t>Pháp tương ưng lậu phi lậu liên quan những pháp lậu tương ưng lậu và tương ưng lậu phi lậu sanh ra do Nhân duyên:</w:t>
      </w:r>
    </w:p>
    <w:p>
      <w:pPr>
        <w:pStyle w:val="BodyText"/>
        <w:spacing w:before="3"/>
        <w:ind w:left="1041"/>
      </w:pPr>
      <w:r>
        <w:rPr/>
        <w:t>3</w:t>
      </w:r>
      <w:r>
        <w:rPr>
          <w:spacing w:val="-5"/>
        </w:rPr>
        <w:t> </w:t>
      </w:r>
      <w:r>
        <w:rPr/>
        <w:t>uẩn</w:t>
      </w:r>
      <w:r>
        <w:rPr>
          <w:spacing w:val="-4"/>
        </w:rPr>
        <w:t> </w:t>
      </w:r>
      <w:r>
        <w:rPr/>
        <w:t>liên</w:t>
      </w:r>
      <w:r>
        <w:rPr>
          <w:spacing w:val="-4"/>
        </w:rPr>
        <w:t> </w:t>
      </w:r>
      <w:r>
        <w:rPr/>
        <w:t>quan</w:t>
      </w:r>
      <w:r>
        <w:rPr>
          <w:spacing w:val="-4"/>
        </w:rPr>
        <w:t> </w:t>
      </w:r>
      <w:r>
        <w:rPr/>
        <w:t>1</w:t>
      </w:r>
      <w:r>
        <w:rPr>
          <w:spacing w:val="-3"/>
        </w:rPr>
        <w:t> </w:t>
      </w:r>
      <w:r>
        <w:rPr/>
        <w:t>uẩn</w:t>
      </w:r>
      <w:r>
        <w:rPr>
          <w:spacing w:val="-3"/>
        </w:rPr>
        <w:t> </w:t>
      </w:r>
      <w:r>
        <w:rPr/>
        <w:t>tương</w:t>
      </w:r>
      <w:r>
        <w:rPr>
          <w:spacing w:val="-5"/>
        </w:rPr>
        <w:t> </w:t>
      </w:r>
      <w:r>
        <w:rPr/>
        <w:t>ưng</w:t>
      </w:r>
      <w:r>
        <w:rPr>
          <w:spacing w:val="-3"/>
        </w:rPr>
        <w:t> </w:t>
      </w:r>
      <w:r>
        <w:rPr/>
        <w:t>lậu</w:t>
      </w:r>
      <w:r>
        <w:rPr>
          <w:spacing w:val="-3"/>
        </w:rPr>
        <w:t> </w:t>
      </w:r>
      <w:r>
        <w:rPr/>
        <w:t>phi</w:t>
      </w:r>
      <w:r>
        <w:rPr>
          <w:spacing w:val="-1"/>
        </w:rPr>
        <w:t> </w:t>
      </w:r>
      <w:r>
        <w:rPr/>
        <w:t>lậu</w:t>
      </w:r>
      <w:r>
        <w:rPr>
          <w:spacing w:val="-3"/>
        </w:rPr>
        <w:t> </w:t>
      </w:r>
      <w:r>
        <w:rPr/>
        <w:t>và</w:t>
      </w:r>
      <w:r>
        <w:rPr>
          <w:spacing w:val="-5"/>
        </w:rPr>
        <w:t> </w:t>
      </w:r>
      <w:r>
        <w:rPr/>
        <w:t>lậu,</w:t>
      </w:r>
      <w:r>
        <w:rPr>
          <w:spacing w:val="-4"/>
        </w:rPr>
        <w:t> </w:t>
      </w:r>
      <w:r>
        <w:rPr/>
        <w:t>2</w:t>
      </w:r>
      <w:r>
        <w:rPr>
          <w:spacing w:val="-4"/>
        </w:rPr>
        <w:t> </w:t>
      </w:r>
      <w:r>
        <w:rPr>
          <w:spacing w:val="-2"/>
        </w:rPr>
        <w:t>uẩn...</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Chư pháp lậu tương ưng lậu và tương ưng lậu phi lậu liên quan những pháp lậu tương ưng lậu và tương ưng lậu phi lậu sanh ra do Nhân duyên:</w:t>
      </w:r>
    </w:p>
    <w:p>
      <w:pPr>
        <w:pStyle w:val="BodyText"/>
        <w:ind w:right="139"/>
      </w:pPr>
      <w:r>
        <w:rPr/>
        <w:t>3 uẩn, tà kiến lậu, vô minh lậu liên quan 1 uẩn tương ưng lậu phi lậu và dục lậu, 2</w:t>
      </w:r>
      <w:r>
        <w:rPr>
          <w:spacing w:val="40"/>
        </w:rPr>
        <w:t> </w:t>
      </w:r>
      <w:r>
        <w:rPr/>
        <w:t>uẩn... nên sắp cách luân... tất cả duyên đều phân như thế.</w:t>
      </w:r>
    </w:p>
    <w:p>
      <w:pPr>
        <w:pStyle w:val="Heading2"/>
        <w:spacing w:line="298" w:lineRule="exact"/>
      </w:pPr>
      <w:r>
        <w:rPr>
          <w:spacing w:val="-4"/>
        </w:rPr>
        <w:t>406.</w:t>
      </w:r>
    </w:p>
    <w:p>
      <w:pPr>
        <w:pStyle w:val="BodyText"/>
        <w:spacing w:line="298" w:lineRule="exact"/>
        <w:ind w:left="681"/>
      </w:pPr>
      <w:r>
        <w:rPr/>
        <w:t>Nhân</w:t>
      </w:r>
      <w:r>
        <w:rPr>
          <w:spacing w:val="12"/>
        </w:rPr>
        <w:t> </w:t>
      </w:r>
      <w:r>
        <w:rPr/>
        <w:t>9,</w:t>
      </w:r>
      <w:r>
        <w:rPr>
          <w:spacing w:val="13"/>
        </w:rPr>
        <w:t> </w:t>
      </w:r>
      <w:r>
        <w:rPr/>
        <w:t>Cảnh</w:t>
      </w:r>
      <w:r>
        <w:rPr>
          <w:spacing w:val="12"/>
        </w:rPr>
        <w:t> </w:t>
      </w:r>
      <w:r>
        <w:rPr/>
        <w:t>9,</w:t>
      </w:r>
      <w:r>
        <w:rPr>
          <w:spacing w:val="13"/>
        </w:rPr>
        <w:t> </w:t>
      </w:r>
      <w:r>
        <w:rPr/>
        <w:t>Trưởng</w:t>
      </w:r>
      <w:r>
        <w:rPr>
          <w:spacing w:val="13"/>
        </w:rPr>
        <w:t> </w:t>
      </w:r>
      <w:r>
        <w:rPr/>
        <w:t>9,</w:t>
      </w:r>
      <w:r>
        <w:rPr>
          <w:spacing w:val="12"/>
        </w:rPr>
        <w:t> </w:t>
      </w:r>
      <w:r>
        <w:rPr/>
        <w:t>tất</w:t>
      </w:r>
      <w:r>
        <w:rPr>
          <w:spacing w:val="13"/>
        </w:rPr>
        <w:t> </w:t>
      </w:r>
      <w:r>
        <w:rPr/>
        <w:t>cả</w:t>
      </w:r>
      <w:r>
        <w:rPr>
          <w:spacing w:val="13"/>
        </w:rPr>
        <w:t> </w:t>
      </w:r>
      <w:r>
        <w:rPr/>
        <w:t>đều</w:t>
      </w:r>
      <w:r>
        <w:rPr>
          <w:spacing w:val="14"/>
        </w:rPr>
        <w:t> </w:t>
      </w:r>
      <w:r>
        <w:rPr/>
        <w:t>9,...</w:t>
      </w:r>
      <w:r>
        <w:rPr>
          <w:spacing w:val="13"/>
        </w:rPr>
        <w:t> </w:t>
      </w:r>
      <w:r>
        <w:rPr/>
        <w:t>tóm</w:t>
      </w:r>
      <w:r>
        <w:rPr>
          <w:spacing w:val="11"/>
        </w:rPr>
        <w:t> </w:t>
      </w:r>
      <w:r>
        <w:rPr/>
        <w:t>tắt...</w:t>
      </w:r>
      <w:r>
        <w:rPr>
          <w:spacing w:val="12"/>
        </w:rPr>
        <w:t> </w:t>
      </w:r>
      <w:r>
        <w:rPr/>
        <w:t>Nghiệp</w:t>
      </w:r>
      <w:r>
        <w:rPr>
          <w:spacing w:val="13"/>
        </w:rPr>
        <w:t> </w:t>
      </w:r>
      <w:r>
        <w:rPr/>
        <w:t>9,</w:t>
      </w:r>
      <w:r>
        <w:rPr>
          <w:spacing w:val="13"/>
        </w:rPr>
        <w:t> </w:t>
      </w:r>
      <w:r>
        <w:rPr/>
        <w:t>quả</w:t>
      </w:r>
      <w:r>
        <w:rPr>
          <w:spacing w:val="15"/>
        </w:rPr>
        <w:t> </w:t>
      </w:r>
      <w:r>
        <w:rPr/>
        <w:t>không</w:t>
      </w:r>
      <w:r>
        <w:rPr>
          <w:spacing w:val="13"/>
        </w:rPr>
        <w:t> </w:t>
      </w:r>
      <w:r>
        <w:rPr/>
        <w:t>có,</w:t>
      </w:r>
      <w:r>
        <w:rPr>
          <w:spacing w:val="12"/>
        </w:rPr>
        <w:t> </w:t>
      </w:r>
      <w:r>
        <w:rPr/>
        <w:t>Thực</w:t>
      </w:r>
      <w:r>
        <w:rPr>
          <w:spacing w:val="13"/>
        </w:rPr>
        <w:t> </w:t>
      </w:r>
      <w:r>
        <w:rPr>
          <w:spacing w:val="-5"/>
        </w:rPr>
        <w:t>9,</w:t>
      </w:r>
    </w:p>
    <w:p>
      <w:pPr>
        <w:pStyle w:val="BodyText"/>
        <w:spacing w:line="298" w:lineRule="exact"/>
        <w:ind w:left="681"/>
      </w:pPr>
      <w:r>
        <w:rPr/>
        <w:t>Bất</w:t>
      </w:r>
      <w:r>
        <w:rPr>
          <w:spacing w:val="-2"/>
        </w:rPr>
        <w:t> </w:t>
      </w:r>
      <w:r>
        <w:rPr/>
        <w:t>ly</w:t>
      </w:r>
      <w:r>
        <w:rPr>
          <w:spacing w:val="-6"/>
        </w:rPr>
        <w:t> </w:t>
      </w:r>
      <w:r>
        <w:rPr>
          <w:spacing w:val="-5"/>
        </w:rPr>
        <w:t>9.</w:t>
      </w:r>
    </w:p>
    <w:p>
      <w:pPr>
        <w:pStyle w:val="Heading2"/>
        <w:spacing w:line="240" w:lineRule="auto" w:before="4"/>
      </w:pPr>
      <w:r>
        <w:rPr>
          <w:spacing w:val="-4"/>
        </w:rPr>
        <w:t>407.</w:t>
      </w:r>
    </w:p>
    <w:p>
      <w:pPr>
        <w:pStyle w:val="ListParagraph"/>
        <w:numPr>
          <w:ilvl w:val="0"/>
          <w:numId w:val="4"/>
        </w:numPr>
        <w:tabs>
          <w:tab w:pos="708" w:val="left" w:leader="none"/>
        </w:tabs>
        <w:spacing w:line="237" w:lineRule="auto" w:before="1" w:after="0"/>
        <w:ind w:left="708" w:right="141" w:hanging="296"/>
        <w:jc w:val="left"/>
        <w:rPr>
          <w:sz w:val="26"/>
        </w:rPr>
      </w:pPr>
      <w:r>
        <w:rPr>
          <w:sz w:val="26"/>
        </w:rPr>
        <w:t>Pháp</w:t>
      </w:r>
      <w:r>
        <w:rPr>
          <w:spacing w:val="40"/>
          <w:sz w:val="26"/>
        </w:rPr>
        <w:t> </w:t>
      </w:r>
      <w:r>
        <w:rPr>
          <w:sz w:val="26"/>
        </w:rPr>
        <w:t>lậu</w:t>
      </w:r>
      <w:r>
        <w:rPr>
          <w:spacing w:val="40"/>
          <w:sz w:val="26"/>
        </w:rPr>
        <w:t> </w:t>
      </w:r>
      <w:r>
        <w:rPr>
          <w:sz w:val="26"/>
        </w:rPr>
        <w:t>tương</w:t>
      </w:r>
      <w:r>
        <w:rPr>
          <w:spacing w:val="40"/>
          <w:sz w:val="26"/>
        </w:rPr>
        <w:t> </w:t>
      </w:r>
      <w:r>
        <w:rPr>
          <w:sz w:val="26"/>
        </w:rPr>
        <w:t>ưng</w:t>
      </w:r>
      <w:r>
        <w:rPr>
          <w:spacing w:val="40"/>
          <w:sz w:val="26"/>
        </w:rPr>
        <w:t> </w:t>
      </w:r>
      <w:r>
        <w:rPr>
          <w:sz w:val="26"/>
        </w:rPr>
        <w:t>lậu</w:t>
      </w:r>
      <w:r>
        <w:rPr>
          <w:spacing w:val="40"/>
          <w:sz w:val="26"/>
        </w:rPr>
        <w:t> </w:t>
      </w:r>
      <w:r>
        <w:rPr>
          <w:sz w:val="26"/>
        </w:rPr>
        <w:t>liên</w:t>
      </w:r>
      <w:r>
        <w:rPr>
          <w:spacing w:val="40"/>
          <w:sz w:val="26"/>
        </w:rPr>
        <w:t> </w:t>
      </w:r>
      <w:r>
        <w:rPr>
          <w:sz w:val="26"/>
        </w:rPr>
        <w:t>quan</w:t>
      </w:r>
      <w:r>
        <w:rPr>
          <w:spacing w:val="40"/>
          <w:sz w:val="26"/>
        </w:rPr>
        <w:t> </w:t>
      </w:r>
      <w:r>
        <w:rPr>
          <w:sz w:val="26"/>
        </w:rPr>
        <w:t>pháp</w:t>
      </w:r>
      <w:r>
        <w:rPr>
          <w:spacing w:val="40"/>
          <w:sz w:val="26"/>
        </w:rPr>
        <w:t> </w:t>
      </w:r>
      <w:r>
        <w:rPr>
          <w:sz w:val="26"/>
        </w:rPr>
        <w:t>lậu</w:t>
      </w:r>
      <w:r>
        <w:rPr>
          <w:spacing w:val="40"/>
          <w:sz w:val="26"/>
        </w:rPr>
        <w:t> </w:t>
      </w:r>
      <w:r>
        <w:rPr>
          <w:sz w:val="26"/>
        </w:rPr>
        <w:t>tương</w:t>
      </w:r>
      <w:r>
        <w:rPr>
          <w:spacing w:val="40"/>
          <w:sz w:val="26"/>
        </w:rPr>
        <w:t> </w:t>
      </w:r>
      <w:r>
        <w:rPr>
          <w:sz w:val="26"/>
        </w:rPr>
        <w:t>ưng</w:t>
      </w:r>
      <w:r>
        <w:rPr>
          <w:spacing w:val="40"/>
          <w:sz w:val="26"/>
        </w:rPr>
        <w:t> </w:t>
      </w:r>
      <w:r>
        <w:rPr>
          <w:sz w:val="26"/>
        </w:rPr>
        <w:t>lậu</w:t>
      </w:r>
      <w:r>
        <w:rPr>
          <w:spacing w:val="40"/>
          <w:sz w:val="26"/>
        </w:rPr>
        <w:t> </w:t>
      </w:r>
      <w:r>
        <w:rPr>
          <w:sz w:val="26"/>
        </w:rPr>
        <w:t>sanh</w:t>
      </w:r>
      <w:r>
        <w:rPr>
          <w:spacing w:val="40"/>
          <w:sz w:val="26"/>
        </w:rPr>
        <w:t> </w:t>
      </w:r>
      <w:r>
        <w:rPr>
          <w:sz w:val="26"/>
        </w:rPr>
        <w:t>ra</w:t>
      </w:r>
      <w:r>
        <w:rPr>
          <w:spacing w:val="40"/>
          <w:sz w:val="26"/>
        </w:rPr>
        <w:t> </w:t>
      </w:r>
      <w:r>
        <w:rPr>
          <w:sz w:val="26"/>
        </w:rPr>
        <w:t>do</w:t>
      </w:r>
      <w:r>
        <w:rPr>
          <w:spacing w:val="40"/>
          <w:sz w:val="26"/>
        </w:rPr>
        <w:t> </w:t>
      </w:r>
      <w:r>
        <w:rPr>
          <w:sz w:val="26"/>
        </w:rPr>
        <w:t>phi</w:t>
      </w:r>
      <w:r>
        <w:rPr>
          <w:spacing w:val="40"/>
          <w:sz w:val="26"/>
        </w:rPr>
        <w:t> </w:t>
      </w:r>
      <w:r>
        <w:rPr>
          <w:sz w:val="26"/>
        </w:rPr>
        <w:t>Trưởng </w:t>
      </w:r>
      <w:r>
        <w:rPr>
          <w:spacing w:val="-2"/>
          <w:sz w:val="26"/>
        </w:rPr>
        <w:t>duyên.</w:t>
      </w:r>
    </w:p>
    <w:p>
      <w:pPr>
        <w:pStyle w:val="ListParagraph"/>
        <w:numPr>
          <w:ilvl w:val="0"/>
          <w:numId w:val="4"/>
        </w:numPr>
        <w:tabs>
          <w:tab w:pos="708" w:val="left" w:leader="none"/>
        </w:tabs>
        <w:spacing w:line="240" w:lineRule="auto" w:before="1" w:after="0"/>
        <w:ind w:left="708" w:right="137" w:hanging="284"/>
        <w:jc w:val="left"/>
        <w:rPr>
          <w:sz w:val="26"/>
        </w:rPr>
      </w:pPr>
      <w:r>
        <w:rPr>
          <w:sz w:val="26"/>
        </w:rPr>
        <w:t>Phi</w:t>
      </w:r>
      <w:r>
        <w:rPr>
          <w:spacing w:val="30"/>
          <w:sz w:val="26"/>
        </w:rPr>
        <w:t> </w:t>
      </w:r>
      <w:r>
        <w:rPr>
          <w:sz w:val="26"/>
        </w:rPr>
        <w:t>nhân</w:t>
      </w:r>
      <w:r>
        <w:rPr>
          <w:spacing w:val="30"/>
          <w:sz w:val="26"/>
        </w:rPr>
        <w:t> </w:t>
      </w:r>
      <w:r>
        <w:rPr>
          <w:sz w:val="26"/>
        </w:rPr>
        <w:t>căn</w:t>
      </w:r>
      <w:r>
        <w:rPr>
          <w:spacing w:val="30"/>
          <w:sz w:val="26"/>
        </w:rPr>
        <w:t> </w:t>
      </w:r>
      <w:r>
        <w:rPr>
          <w:sz w:val="26"/>
        </w:rPr>
        <w:t>không</w:t>
      </w:r>
      <w:r>
        <w:rPr>
          <w:spacing w:val="30"/>
          <w:sz w:val="26"/>
        </w:rPr>
        <w:t> </w:t>
      </w:r>
      <w:r>
        <w:rPr>
          <w:sz w:val="26"/>
        </w:rPr>
        <w:t>có,...</w:t>
      </w:r>
      <w:r>
        <w:rPr>
          <w:spacing w:val="30"/>
          <w:sz w:val="26"/>
        </w:rPr>
        <w:t> </w:t>
      </w:r>
      <w:r>
        <w:rPr>
          <w:sz w:val="26"/>
        </w:rPr>
        <w:t>do</w:t>
      </w:r>
      <w:r>
        <w:rPr>
          <w:spacing w:val="30"/>
          <w:sz w:val="26"/>
        </w:rPr>
        <w:t> </w:t>
      </w:r>
      <w:r>
        <w:rPr>
          <w:sz w:val="26"/>
        </w:rPr>
        <w:t>phi</w:t>
      </w:r>
      <w:r>
        <w:rPr>
          <w:spacing w:val="30"/>
          <w:sz w:val="26"/>
        </w:rPr>
        <w:t> </w:t>
      </w:r>
      <w:r>
        <w:rPr>
          <w:sz w:val="26"/>
        </w:rPr>
        <w:t>Tiền</w:t>
      </w:r>
      <w:r>
        <w:rPr>
          <w:spacing w:val="30"/>
          <w:sz w:val="26"/>
        </w:rPr>
        <w:t> </w:t>
      </w:r>
      <w:r>
        <w:rPr>
          <w:sz w:val="26"/>
        </w:rPr>
        <w:t>sanh</w:t>
      </w:r>
      <w:r>
        <w:rPr>
          <w:spacing w:val="32"/>
          <w:sz w:val="26"/>
        </w:rPr>
        <w:t> </w:t>
      </w:r>
      <w:r>
        <w:rPr>
          <w:sz w:val="26"/>
        </w:rPr>
        <w:t>duyên,...</w:t>
      </w:r>
      <w:r>
        <w:rPr>
          <w:spacing w:val="30"/>
          <w:sz w:val="26"/>
        </w:rPr>
        <w:t> </w:t>
      </w:r>
      <w:r>
        <w:rPr>
          <w:sz w:val="26"/>
        </w:rPr>
        <w:t>do</w:t>
      </w:r>
      <w:r>
        <w:rPr>
          <w:spacing w:val="30"/>
          <w:sz w:val="26"/>
        </w:rPr>
        <w:t> </w:t>
      </w:r>
      <w:r>
        <w:rPr>
          <w:sz w:val="26"/>
        </w:rPr>
        <w:t>phi</w:t>
      </w:r>
      <w:r>
        <w:rPr>
          <w:spacing w:val="30"/>
          <w:sz w:val="26"/>
        </w:rPr>
        <w:t> </w:t>
      </w:r>
      <w:r>
        <w:rPr>
          <w:sz w:val="26"/>
        </w:rPr>
        <w:t>Hậu</w:t>
      </w:r>
      <w:r>
        <w:rPr>
          <w:spacing w:val="30"/>
          <w:sz w:val="26"/>
        </w:rPr>
        <w:t> </w:t>
      </w:r>
      <w:r>
        <w:rPr>
          <w:sz w:val="26"/>
        </w:rPr>
        <w:t>sanh</w:t>
      </w:r>
      <w:r>
        <w:rPr>
          <w:spacing w:val="30"/>
          <w:sz w:val="26"/>
        </w:rPr>
        <w:t> </w:t>
      </w:r>
      <w:r>
        <w:rPr>
          <w:sz w:val="26"/>
        </w:rPr>
        <w:t>duyên,...</w:t>
      </w:r>
      <w:r>
        <w:rPr>
          <w:spacing w:val="30"/>
          <w:sz w:val="26"/>
        </w:rPr>
        <w:t> </w:t>
      </w:r>
      <w:r>
        <w:rPr>
          <w:sz w:val="26"/>
        </w:rPr>
        <w:t>tóm </w:t>
      </w:r>
      <w:r>
        <w:rPr>
          <w:spacing w:val="-4"/>
          <w:sz w:val="26"/>
        </w:rPr>
        <w:t>tắt…</w:t>
      </w:r>
    </w:p>
    <w:p>
      <w:pPr>
        <w:pStyle w:val="Heading2"/>
        <w:spacing w:line="298" w:lineRule="exact"/>
      </w:pPr>
      <w:r>
        <w:rPr>
          <w:spacing w:val="-4"/>
        </w:rPr>
        <w:t>408.</w:t>
      </w:r>
    </w:p>
    <w:p>
      <w:pPr>
        <w:pStyle w:val="BodyText"/>
        <w:ind w:left="681" w:right="137"/>
      </w:pPr>
      <w:r>
        <w:rPr/>
        <w:t>Phi Trưởng 9, phi Tiền sanh 9, phi Hậu sanh 9, phi Cố hưởng 9, phi</w:t>
      </w:r>
      <w:r>
        <w:rPr>
          <w:spacing w:val="-1"/>
        </w:rPr>
        <w:t> </w:t>
      </w:r>
      <w:r>
        <w:rPr/>
        <w:t>Nghiệp 3, phi Quả 9, phi Bất tương ưng 9.</w:t>
      </w:r>
    </w:p>
    <w:p>
      <w:pPr>
        <w:pStyle w:val="BodyText"/>
        <w:spacing w:after="0"/>
        <w:sectPr>
          <w:pgSz w:w="11630" w:h="16450"/>
          <w:pgMar w:header="571" w:footer="0" w:top="920" w:bottom="280" w:left="850" w:right="850"/>
        </w:sectPr>
      </w:pPr>
    </w:p>
    <w:p>
      <w:pPr>
        <w:pStyle w:val="BodyText"/>
        <w:spacing w:before="225"/>
        <w:ind w:left="681" w:right="139" w:firstLine="360"/>
      </w:pPr>
      <w:r>
        <w:rPr/>
        <w:t>Hai cách đếm ngoài ra đây, dù đồng sanh, ỷ trượng, y chỉ, hòa hợp, tương ưng nên sắp đầy đủ như phần liên quan</w:t>
      </w:r>
    </w:p>
    <w:p>
      <w:pPr>
        <w:spacing w:line="298" w:lineRule="exact" w:before="204"/>
        <w:ind w:left="424" w:right="0" w:firstLine="0"/>
        <w:jc w:val="left"/>
        <w:rPr>
          <w:b/>
          <w:i/>
          <w:sz w:val="26"/>
        </w:rPr>
      </w:pPr>
      <w:bookmarkStart w:name="_bookmark65" w:id="66"/>
      <w:bookmarkEnd w:id="66"/>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98" w:lineRule="exact" w:before="0"/>
      </w:pPr>
      <w:r>
        <w:rPr>
          <w:spacing w:val="-4"/>
        </w:rPr>
        <w:t>409.</w:t>
      </w:r>
    </w:p>
    <w:p>
      <w:pPr>
        <w:pStyle w:val="ListParagraph"/>
        <w:numPr>
          <w:ilvl w:val="0"/>
          <w:numId w:val="4"/>
        </w:numPr>
        <w:tabs>
          <w:tab w:pos="708" w:val="left" w:leader="none"/>
        </w:tabs>
        <w:spacing w:line="237" w:lineRule="auto" w:before="2" w:after="0"/>
        <w:ind w:left="708" w:right="137" w:hanging="284"/>
        <w:jc w:val="left"/>
        <w:rPr>
          <w:sz w:val="26"/>
        </w:rPr>
      </w:pPr>
      <w:r>
        <w:rPr>
          <w:sz w:val="26"/>
        </w:rPr>
        <w:t>Pháp lậu tương ưng lậu làm duyên cho pháp lậu tương ưng lậu bằng Nhân duyên có 3 </w:t>
      </w:r>
      <w:r>
        <w:rPr>
          <w:spacing w:val="-4"/>
          <w:sz w:val="26"/>
        </w:rPr>
        <w:t>câu.</w:t>
      </w:r>
    </w:p>
    <w:p>
      <w:pPr>
        <w:pStyle w:val="ListParagraph"/>
        <w:numPr>
          <w:ilvl w:val="0"/>
          <w:numId w:val="4"/>
        </w:numPr>
        <w:tabs>
          <w:tab w:pos="708" w:val="left" w:leader="none"/>
        </w:tabs>
        <w:spacing w:line="237" w:lineRule="auto" w:before="6" w:after="0"/>
        <w:ind w:left="708" w:right="142" w:hanging="284"/>
        <w:jc w:val="left"/>
        <w:rPr>
          <w:sz w:val="26"/>
        </w:rPr>
      </w:pPr>
      <w:r>
        <w:rPr>
          <w:sz w:val="26"/>
        </w:rPr>
        <w:t>Pháp</w:t>
      </w:r>
      <w:r>
        <w:rPr>
          <w:spacing w:val="32"/>
          <w:sz w:val="26"/>
        </w:rPr>
        <w:t> </w:t>
      </w:r>
      <w:r>
        <w:rPr>
          <w:sz w:val="26"/>
        </w:rPr>
        <w:t>tương</w:t>
      </w:r>
      <w:r>
        <w:rPr>
          <w:spacing w:val="34"/>
          <w:sz w:val="26"/>
        </w:rPr>
        <w:t> </w:t>
      </w:r>
      <w:r>
        <w:rPr>
          <w:sz w:val="26"/>
        </w:rPr>
        <w:t>ưng</w:t>
      </w:r>
      <w:r>
        <w:rPr>
          <w:spacing w:val="34"/>
          <w:sz w:val="26"/>
        </w:rPr>
        <w:t> </w:t>
      </w:r>
      <w:r>
        <w:rPr>
          <w:sz w:val="26"/>
        </w:rPr>
        <w:t>lậu</w:t>
      </w:r>
      <w:r>
        <w:rPr>
          <w:spacing w:val="35"/>
          <w:sz w:val="26"/>
        </w:rPr>
        <w:t> </w:t>
      </w:r>
      <w:r>
        <w:rPr>
          <w:sz w:val="26"/>
        </w:rPr>
        <w:t>phi</w:t>
      </w:r>
      <w:r>
        <w:rPr>
          <w:spacing w:val="33"/>
          <w:sz w:val="26"/>
        </w:rPr>
        <w:t> </w:t>
      </w:r>
      <w:r>
        <w:rPr>
          <w:sz w:val="26"/>
        </w:rPr>
        <w:t>lậu</w:t>
      </w:r>
      <w:r>
        <w:rPr>
          <w:spacing w:val="33"/>
          <w:sz w:val="26"/>
        </w:rPr>
        <w:t> </w:t>
      </w:r>
      <w:r>
        <w:rPr>
          <w:sz w:val="26"/>
        </w:rPr>
        <w:t>làm</w:t>
      </w:r>
      <w:r>
        <w:rPr>
          <w:spacing w:val="33"/>
          <w:sz w:val="26"/>
        </w:rPr>
        <w:t> </w:t>
      </w:r>
      <w:r>
        <w:rPr>
          <w:sz w:val="26"/>
        </w:rPr>
        <w:t>duyên</w:t>
      </w:r>
      <w:r>
        <w:rPr>
          <w:spacing w:val="35"/>
          <w:sz w:val="26"/>
        </w:rPr>
        <w:t> </w:t>
      </w:r>
      <w:r>
        <w:rPr>
          <w:sz w:val="26"/>
        </w:rPr>
        <w:t>cho</w:t>
      </w:r>
      <w:r>
        <w:rPr>
          <w:spacing w:val="35"/>
          <w:sz w:val="26"/>
        </w:rPr>
        <w:t> </w:t>
      </w:r>
      <w:r>
        <w:rPr>
          <w:sz w:val="26"/>
        </w:rPr>
        <w:t>pháp</w:t>
      </w:r>
      <w:r>
        <w:rPr>
          <w:spacing w:val="33"/>
          <w:sz w:val="26"/>
        </w:rPr>
        <w:t> </w:t>
      </w:r>
      <w:r>
        <w:rPr>
          <w:sz w:val="26"/>
        </w:rPr>
        <w:t>tương</w:t>
      </w:r>
      <w:r>
        <w:rPr>
          <w:spacing w:val="32"/>
          <w:sz w:val="26"/>
        </w:rPr>
        <w:t> </w:t>
      </w:r>
      <w:r>
        <w:rPr>
          <w:sz w:val="26"/>
        </w:rPr>
        <w:t>ưng</w:t>
      </w:r>
      <w:r>
        <w:rPr>
          <w:spacing w:val="34"/>
          <w:sz w:val="26"/>
        </w:rPr>
        <w:t> </w:t>
      </w:r>
      <w:r>
        <w:rPr>
          <w:sz w:val="26"/>
        </w:rPr>
        <w:t>lậu</w:t>
      </w:r>
      <w:r>
        <w:rPr>
          <w:spacing w:val="33"/>
          <w:sz w:val="26"/>
        </w:rPr>
        <w:t> </w:t>
      </w:r>
      <w:r>
        <w:rPr>
          <w:sz w:val="26"/>
        </w:rPr>
        <w:t>phi</w:t>
      </w:r>
      <w:r>
        <w:rPr>
          <w:spacing w:val="33"/>
          <w:sz w:val="26"/>
        </w:rPr>
        <w:t> </w:t>
      </w:r>
      <w:r>
        <w:rPr>
          <w:sz w:val="26"/>
        </w:rPr>
        <w:t>lậu</w:t>
      </w:r>
      <w:r>
        <w:rPr>
          <w:spacing w:val="33"/>
          <w:sz w:val="26"/>
        </w:rPr>
        <w:t> </w:t>
      </w:r>
      <w:r>
        <w:rPr>
          <w:sz w:val="26"/>
        </w:rPr>
        <w:t>bằng</w:t>
      </w:r>
      <w:r>
        <w:rPr>
          <w:spacing w:val="33"/>
          <w:sz w:val="26"/>
        </w:rPr>
        <w:t> </w:t>
      </w:r>
      <w:r>
        <w:rPr>
          <w:sz w:val="26"/>
        </w:rPr>
        <w:t>Nhân </w:t>
      </w:r>
      <w:r>
        <w:rPr>
          <w:spacing w:val="-2"/>
          <w:sz w:val="26"/>
        </w:rPr>
        <w:t>duyên:</w:t>
      </w:r>
    </w:p>
    <w:p>
      <w:pPr>
        <w:pStyle w:val="BodyText"/>
        <w:spacing w:before="2"/>
      </w:pPr>
      <w:r>
        <w:rPr/>
        <w:t>Nhân</w:t>
      </w:r>
      <w:r>
        <w:rPr>
          <w:spacing w:val="-6"/>
        </w:rPr>
        <w:t> </w:t>
      </w:r>
      <w:r>
        <w:rPr/>
        <w:t>tương</w:t>
      </w:r>
      <w:r>
        <w:rPr>
          <w:spacing w:val="-5"/>
        </w:rPr>
        <w:t> </w:t>
      </w:r>
      <w:r>
        <w:rPr/>
        <w:t>ưng</w:t>
      </w:r>
      <w:r>
        <w:rPr>
          <w:spacing w:val="-2"/>
        </w:rPr>
        <w:t> </w:t>
      </w:r>
      <w:r>
        <w:rPr/>
        <w:t>lậu</w:t>
      </w:r>
      <w:r>
        <w:rPr>
          <w:spacing w:val="-4"/>
        </w:rPr>
        <w:t> </w:t>
      </w:r>
      <w:r>
        <w:rPr/>
        <w:t>phi</w:t>
      </w:r>
      <w:r>
        <w:rPr>
          <w:spacing w:val="-4"/>
        </w:rPr>
        <w:t> </w:t>
      </w:r>
      <w:r>
        <w:rPr/>
        <w:t>lậu</w:t>
      </w:r>
      <w:r>
        <w:rPr>
          <w:spacing w:val="-4"/>
        </w:rPr>
        <w:t> </w:t>
      </w:r>
      <w:r>
        <w:rPr/>
        <w:t>làm</w:t>
      </w:r>
      <w:r>
        <w:rPr>
          <w:spacing w:val="-7"/>
        </w:rPr>
        <w:t> </w:t>
      </w:r>
      <w:r>
        <w:rPr/>
        <w:t>duyên</w:t>
      </w:r>
      <w:r>
        <w:rPr>
          <w:spacing w:val="-4"/>
        </w:rPr>
        <w:t> </w:t>
      </w:r>
      <w:r>
        <w:rPr/>
        <w:t>cho</w:t>
      </w:r>
      <w:r>
        <w:rPr>
          <w:spacing w:val="-2"/>
        </w:rPr>
        <w:t> </w:t>
      </w:r>
      <w:r>
        <w:rPr/>
        <w:t>uẩn</w:t>
      </w:r>
      <w:r>
        <w:rPr>
          <w:spacing w:val="-4"/>
        </w:rPr>
        <w:t> </w:t>
      </w:r>
      <w:r>
        <w:rPr/>
        <w:t>tương</w:t>
      </w:r>
      <w:r>
        <w:rPr>
          <w:spacing w:val="-5"/>
        </w:rPr>
        <w:t> </w:t>
      </w:r>
      <w:r>
        <w:rPr/>
        <w:t>ưng</w:t>
      </w:r>
      <w:r>
        <w:rPr>
          <w:spacing w:val="-4"/>
        </w:rPr>
        <w:t> </w:t>
      </w:r>
      <w:r>
        <w:rPr/>
        <w:t>bằng</w:t>
      </w:r>
      <w:r>
        <w:rPr>
          <w:spacing w:val="-4"/>
        </w:rPr>
        <w:t> </w:t>
      </w:r>
      <w:r>
        <w:rPr/>
        <w:t>Nhân</w:t>
      </w:r>
      <w:r>
        <w:rPr>
          <w:spacing w:val="-5"/>
        </w:rPr>
        <w:t> </w:t>
      </w:r>
      <w:r>
        <w:rPr>
          <w:spacing w:val="-2"/>
        </w:rPr>
        <w:t>duyên.</w:t>
      </w:r>
    </w:p>
    <w:p>
      <w:pPr>
        <w:pStyle w:val="Heading2"/>
        <w:spacing w:line="299" w:lineRule="exact"/>
      </w:pPr>
      <w:r>
        <w:rPr>
          <w:spacing w:val="-4"/>
        </w:rPr>
        <w:t>410.</w:t>
      </w:r>
    </w:p>
    <w:p>
      <w:pPr>
        <w:pStyle w:val="ListParagraph"/>
        <w:numPr>
          <w:ilvl w:val="0"/>
          <w:numId w:val="4"/>
        </w:numPr>
        <w:tabs>
          <w:tab w:pos="708" w:val="left" w:leader="none"/>
          <w:tab w:pos="710" w:val="left" w:leader="none"/>
        </w:tabs>
        <w:spacing w:line="237" w:lineRule="auto" w:before="2" w:after="0"/>
        <w:ind w:left="710" w:right="137" w:hanging="287"/>
        <w:jc w:val="left"/>
        <w:rPr>
          <w:sz w:val="26"/>
        </w:rPr>
      </w:pPr>
      <w:r>
        <w:rPr>
          <w:sz w:val="26"/>
        </w:rPr>
        <w:t>Pháp lậu tương ưng lậu làm duyên cho pháp lậu tương ưng lậu bằng Cảnh duyên có 3 </w:t>
      </w:r>
      <w:r>
        <w:rPr>
          <w:spacing w:val="-4"/>
          <w:sz w:val="26"/>
        </w:rPr>
        <w:t>câu.</w:t>
      </w:r>
    </w:p>
    <w:p>
      <w:pPr>
        <w:pStyle w:val="ListParagraph"/>
        <w:numPr>
          <w:ilvl w:val="0"/>
          <w:numId w:val="4"/>
        </w:numPr>
        <w:tabs>
          <w:tab w:pos="708" w:val="left" w:leader="none"/>
          <w:tab w:pos="710" w:val="left" w:leader="none"/>
        </w:tabs>
        <w:spacing w:line="237" w:lineRule="auto" w:before="126" w:after="0"/>
        <w:ind w:left="710" w:right="137" w:hanging="287"/>
        <w:jc w:val="left"/>
        <w:rPr>
          <w:sz w:val="26"/>
        </w:rPr>
      </w:pPr>
      <w:r>
        <w:rPr>
          <w:sz w:val="26"/>
        </w:rPr>
        <w:t>Pháp</w:t>
      </w:r>
      <w:r>
        <w:rPr>
          <w:spacing w:val="35"/>
          <w:sz w:val="26"/>
        </w:rPr>
        <w:t> </w:t>
      </w:r>
      <w:r>
        <w:rPr>
          <w:sz w:val="26"/>
        </w:rPr>
        <w:t>tương</w:t>
      </w:r>
      <w:r>
        <w:rPr>
          <w:spacing w:val="34"/>
          <w:sz w:val="26"/>
        </w:rPr>
        <w:t> </w:t>
      </w:r>
      <w:r>
        <w:rPr>
          <w:sz w:val="26"/>
        </w:rPr>
        <w:t>ưng</w:t>
      </w:r>
      <w:r>
        <w:rPr>
          <w:spacing w:val="36"/>
          <w:sz w:val="26"/>
        </w:rPr>
        <w:t> </w:t>
      </w:r>
      <w:r>
        <w:rPr>
          <w:sz w:val="26"/>
        </w:rPr>
        <w:t>lậu</w:t>
      </w:r>
      <w:r>
        <w:rPr>
          <w:spacing w:val="35"/>
          <w:sz w:val="26"/>
        </w:rPr>
        <w:t> </w:t>
      </w:r>
      <w:r>
        <w:rPr>
          <w:sz w:val="26"/>
        </w:rPr>
        <w:t>phi</w:t>
      </w:r>
      <w:r>
        <w:rPr>
          <w:spacing w:val="35"/>
          <w:sz w:val="26"/>
        </w:rPr>
        <w:t> </w:t>
      </w:r>
      <w:r>
        <w:rPr>
          <w:sz w:val="26"/>
        </w:rPr>
        <w:t>lậu</w:t>
      </w:r>
      <w:r>
        <w:rPr>
          <w:spacing w:val="35"/>
          <w:sz w:val="26"/>
        </w:rPr>
        <w:t> </w:t>
      </w:r>
      <w:r>
        <w:rPr>
          <w:sz w:val="26"/>
        </w:rPr>
        <w:t>làm</w:t>
      </w:r>
      <w:r>
        <w:rPr>
          <w:spacing w:val="32"/>
          <w:sz w:val="26"/>
        </w:rPr>
        <w:t> </w:t>
      </w:r>
      <w:r>
        <w:rPr>
          <w:sz w:val="26"/>
        </w:rPr>
        <w:t>duyên</w:t>
      </w:r>
      <w:r>
        <w:rPr>
          <w:spacing w:val="35"/>
          <w:sz w:val="26"/>
        </w:rPr>
        <w:t> </w:t>
      </w:r>
      <w:r>
        <w:rPr>
          <w:sz w:val="26"/>
        </w:rPr>
        <w:t>cho</w:t>
      </w:r>
      <w:r>
        <w:rPr>
          <w:spacing w:val="37"/>
          <w:sz w:val="26"/>
        </w:rPr>
        <w:t> </w:t>
      </w:r>
      <w:r>
        <w:rPr>
          <w:sz w:val="26"/>
        </w:rPr>
        <w:t>pháp</w:t>
      </w:r>
      <w:r>
        <w:rPr>
          <w:spacing w:val="35"/>
          <w:sz w:val="26"/>
        </w:rPr>
        <w:t> </w:t>
      </w:r>
      <w:r>
        <w:rPr>
          <w:sz w:val="26"/>
        </w:rPr>
        <w:t>tương</w:t>
      </w:r>
      <w:r>
        <w:rPr>
          <w:spacing w:val="34"/>
          <w:sz w:val="26"/>
        </w:rPr>
        <w:t> </w:t>
      </w:r>
      <w:r>
        <w:rPr>
          <w:sz w:val="26"/>
        </w:rPr>
        <w:t>ưng</w:t>
      </w:r>
      <w:r>
        <w:rPr>
          <w:spacing w:val="36"/>
          <w:sz w:val="26"/>
        </w:rPr>
        <w:t> </w:t>
      </w:r>
      <w:r>
        <w:rPr>
          <w:sz w:val="26"/>
        </w:rPr>
        <w:t>lậu</w:t>
      </w:r>
      <w:r>
        <w:rPr>
          <w:spacing w:val="35"/>
          <w:sz w:val="26"/>
        </w:rPr>
        <w:t> </w:t>
      </w:r>
      <w:r>
        <w:rPr>
          <w:sz w:val="26"/>
        </w:rPr>
        <w:t>phi</w:t>
      </w:r>
      <w:r>
        <w:rPr>
          <w:spacing w:val="35"/>
          <w:sz w:val="26"/>
        </w:rPr>
        <w:t> </w:t>
      </w:r>
      <w:r>
        <w:rPr>
          <w:sz w:val="26"/>
        </w:rPr>
        <w:t>lậu</w:t>
      </w:r>
      <w:r>
        <w:rPr>
          <w:spacing w:val="35"/>
          <w:sz w:val="26"/>
        </w:rPr>
        <w:t> </w:t>
      </w:r>
      <w:r>
        <w:rPr>
          <w:sz w:val="26"/>
        </w:rPr>
        <w:t>bằng</w:t>
      </w:r>
      <w:r>
        <w:rPr>
          <w:spacing w:val="35"/>
          <w:sz w:val="26"/>
        </w:rPr>
        <w:t> </w:t>
      </w:r>
      <w:r>
        <w:rPr>
          <w:sz w:val="26"/>
        </w:rPr>
        <w:t>Cảnh </w:t>
      </w:r>
      <w:r>
        <w:rPr>
          <w:spacing w:val="-2"/>
          <w:sz w:val="26"/>
        </w:rPr>
        <w:t>duyên:</w:t>
      </w:r>
    </w:p>
    <w:p>
      <w:pPr>
        <w:pStyle w:val="BodyText"/>
        <w:spacing w:before="3"/>
      </w:pPr>
      <w:r>
        <w:rPr/>
        <w:t>Uẩn</w:t>
      </w:r>
      <w:r>
        <w:rPr>
          <w:spacing w:val="-5"/>
        </w:rPr>
        <w:t> </w:t>
      </w:r>
      <w:r>
        <w:rPr/>
        <w:t>tương</w:t>
      </w:r>
      <w:r>
        <w:rPr>
          <w:spacing w:val="-5"/>
        </w:rPr>
        <w:t> </w:t>
      </w:r>
      <w:r>
        <w:rPr/>
        <w:t>ưng</w:t>
      </w:r>
      <w:r>
        <w:rPr>
          <w:spacing w:val="-4"/>
        </w:rPr>
        <w:t> </w:t>
      </w:r>
      <w:r>
        <w:rPr/>
        <w:t>lậu</w:t>
      </w:r>
      <w:r>
        <w:rPr>
          <w:spacing w:val="-3"/>
        </w:rPr>
        <w:t> </w:t>
      </w:r>
      <w:r>
        <w:rPr/>
        <w:t>phi</w:t>
      </w:r>
      <w:r>
        <w:rPr>
          <w:spacing w:val="-2"/>
        </w:rPr>
        <w:t> </w:t>
      </w:r>
      <w:r>
        <w:rPr/>
        <w:t>lậu</w:t>
      </w:r>
      <w:r>
        <w:rPr>
          <w:spacing w:val="-2"/>
        </w:rPr>
        <w:t> </w:t>
      </w:r>
      <w:r>
        <w:rPr/>
        <w:t>mở</w:t>
      </w:r>
      <w:r>
        <w:rPr>
          <w:spacing w:val="-3"/>
        </w:rPr>
        <w:t> </w:t>
      </w:r>
      <w:r>
        <w:rPr/>
        <w:t>mối</w:t>
      </w:r>
      <w:r>
        <w:rPr>
          <w:spacing w:val="-4"/>
        </w:rPr>
        <w:t> </w:t>
      </w:r>
      <w:r>
        <w:rPr/>
        <w:t>cho</w:t>
      </w:r>
      <w:r>
        <w:rPr>
          <w:spacing w:val="-5"/>
        </w:rPr>
        <w:t> </w:t>
      </w:r>
      <w:r>
        <w:rPr/>
        <w:t>uẩn</w:t>
      </w:r>
      <w:r>
        <w:rPr>
          <w:spacing w:val="-5"/>
        </w:rPr>
        <w:t> </w:t>
      </w:r>
      <w:r>
        <w:rPr/>
        <w:t>tương</w:t>
      </w:r>
      <w:r>
        <w:rPr>
          <w:spacing w:val="-5"/>
        </w:rPr>
        <w:t> </w:t>
      </w:r>
      <w:r>
        <w:rPr/>
        <w:t>ưng</w:t>
      </w:r>
      <w:r>
        <w:rPr>
          <w:spacing w:val="-3"/>
        </w:rPr>
        <w:t> </w:t>
      </w:r>
      <w:r>
        <w:rPr/>
        <w:t>lậu</w:t>
      </w:r>
      <w:r>
        <w:rPr>
          <w:spacing w:val="-4"/>
        </w:rPr>
        <w:t> </w:t>
      </w:r>
      <w:r>
        <w:rPr/>
        <w:t>phi</w:t>
      </w:r>
      <w:r>
        <w:rPr>
          <w:spacing w:val="-4"/>
        </w:rPr>
        <w:t> </w:t>
      </w:r>
      <w:r>
        <w:rPr/>
        <w:t>lậu</w:t>
      </w:r>
      <w:r>
        <w:rPr>
          <w:spacing w:val="-3"/>
        </w:rPr>
        <w:t> </w:t>
      </w:r>
      <w:r>
        <w:rPr/>
        <w:t>sanh</w:t>
      </w:r>
      <w:r>
        <w:rPr>
          <w:spacing w:val="-5"/>
        </w:rPr>
        <w:t> ra.</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Pháp tương ưng lậu phi lậu làm duyên cho pháp lậu tương ưng lậu bằng Cảnh duyên: Uẩn tương ưng lậu phi lậu mở mối cho lậu sanh ra.</w:t>
      </w:r>
    </w:p>
    <w:p>
      <w:pPr>
        <w:pStyle w:val="ListParagraph"/>
        <w:numPr>
          <w:ilvl w:val="0"/>
          <w:numId w:val="4"/>
        </w:numPr>
        <w:tabs>
          <w:tab w:pos="708" w:val="left" w:leader="none"/>
          <w:tab w:pos="710" w:val="left" w:leader="none"/>
        </w:tabs>
        <w:spacing w:line="237" w:lineRule="auto" w:before="122" w:after="0"/>
        <w:ind w:left="710" w:right="140" w:hanging="287"/>
        <w:jc w:val="left"/>
        <w:rPr>
          <w:sz w:val="26"/>
        </w:rPr>
      </w:pPr>
      <w:r>
        <w:rPr>
          <w:sz w:val="26"/>
        </w:rPr>
        <w:t>Pháp</w:t>
      </w:r>
      <w:r>
        <w:rPr>
          <w:spacing w:val="26"/>
          <w:sz w:val="26"/>
        </w:rPr>
        <w:t> </w:t>
      </w:r>
      <w:r>
        <w:rPr>
          <w:sz w:val="26"/>
        </w:rPr>
        <w:t>tương</w:t>
      </w:r>
      <w:r>
        <w:rPr>
          <w:spacing w:val="26"/>
          <w:sz w:val="26"/>
        </w:rPr>
        <w:t> </w:t>
      </w:r>
      <w:r>
        <w:rPr>
          <w:sz w:val="26"/>
        </w:rPr>
        <w:t>ưng</w:t>
      </w:r>
      <w:r>
        <w:rPr>
          <w:spacing w:val="29"/>
          <w:sz w:val="26"/>
        </w:rPr>
        <w:t> </w:t>
      </w:r>
      <w:r>
        <w:rPr>
          <w:sz w:val="26"/>
        </w:rPr>
        <w:t>lậu</w:t>
      </w:r>
      <w:r>
        <w:rPr>
          <w:spacing w:val="26"/>
          <w:sz w:val="26"/>
        </w:rPr>
        <w:t> </w:t>
      </w:r>
      <w:r>
        <w:rPr>
          <w:sz w:val="26"/>
        </w:rPr>
        <w:t>phi</w:t>
      </w:r>
      <w:r>
        <w:rPr>
          <w:spacing w:val="27"/>
          <w:sz w:val="26"/>
        </w:rPr>
        <w:t> </w:t>
      </w:r>
      <w:r>
        <w:rPr>
          <w:sz w:val="26"/>
        </w:rPr>
        <w:t>lậu</w:t>
      </w:r>
      <w:r>
        <w:rPr>
          <w:spacing w:val="26"/>
          <w:sz w:val="26"/>
        </w:rPr>
        <w:t> </w:t>
      </w:r>
      <w:r>
        <w:rPr>
          <w:sz w:val="26"/>
        </w:rPr>
        <w:t>làm</w:t>
      </w:r>
      <w:r>
        <w:rPr>
          <w:spacing w:val="26"/>
          <w:sz w:val="26"/>
        </w:rPr>
        <w:t> </w:t>
      </w:r>
      <w:r>
        <w:rPr>
          <w:sz w:val="26"/>
        </w:rPr>
        <w:t>duyên</w:t>
      </w:r>
      <w:r>
        <w:rPr>
          <w:spacing w:val="29"/>
          <w:sz w:val="26"/>
        </w:rPr>
        <w:t> </w:t>
      </w:r>
      <w:r>
        <w:rPr>
          <w:sz w:val="26"/>
        </w:rPr>
        <w:t>cho</w:t>
      </w:r>
      <w:r>
        <w:rPr>
          <w:spacing w:val="28"/>
          <w:sz w:val="26"/>
        </w:rPr>
        <w:t> </w:t>
      </w:r>
      <w:r>
        <w:rPr>
          <w:sz w:val="26"/>
        </w:rPr>
        <w:t>những</w:t>
      </w:r>
      <w:r>
        <w:rPr>
          <w:spacing w:val="27"/>
          <w:sz w:val="26"/>
        </w:rPr>
        <w:t> </w:t>
      </w:r>
      <w:r>
        <w:rPr>
          <w:sz w:val="26"/>
        </w:rPr>
        <w:t>pháp</w:t>
      </w:r>
      <w:r>
        <w:rPr>
          <w:spacing w:val="26"/>
          <w:sz w:val="26"/>
        </w:rPr>
        <w:t> </w:t>
      </w:r>
      <w:r>
        <w:rPr>
          <w:sz w:val="26"/>
        </w:rPr>
        <w:t>lậu</w:t>
      </w:r>
      <w:r>
        <w:rPr>
          <w:spacing w:val="26"/>
          <w:sz w:val="26"/>
        </w:rPr>
        <w:t> </w:t>
      </w:r>
      <w:r>
        <w:rPr>
          <w:sz w:val="26"/>
        </w:rPr>
        <w:t>tương</w:t>
      </w:r>
      <w:r>
        <w:rPr>
          <w:spacing w:val="28"/>
          <w:sz w:val="26"/>
        </w:rPr>
        <w:t> </w:t>
      </w:r>
      <w:r>
        <w:rPr>
          <w:sz w:val="26"/>
        </w:rPr>
        <w:t>ưng</w:t>
      </w:r>
      <w:r>
        <w:rPr>
          <w:spacing w:val="28"/>
          <w:sz w:val="26"/>
        </w:rPr>
        <w:t> </w:t>
      </w:r>
      <w:r>
        <w:rPr>
          <w:sz w:val="26"/>
        </w:rPr>
        <w:t>lậu</w:t>
      </w:r>
      <w:r>
        <w:rPr>
          <w:spacing w:val="26"/>
          <w:sz w:val="26"/>
        </w:rPr>
        <w:t> </w:t>
      </w:r>
      <w:r>
        <w:rPr>
          <w:sz w:val="26"/>
        </w:rPr>
        <w:t>và</w:t>
      </w:r>
      <w:r>
        <w:rPr>
          <w:spacing w:val="26"/>
          <w:sz w:val="26"/>
        </w:rPr>
        <w:t> </w:t>
      </w:r>
      <w:r>
        <w:rPr>
          <w:sz w:val="26"/>
        </w:rPr>
        <w:t>tương ưng lậu phi lậu bằng Cảnh duyên:</w:t>
      </w:r>
    </w:p>
    <w:p>
      <w:pPr>
        <w:pStyle w:val="BodyText"/>
        <w:spacing w:before="2"/>
      </w:pPr>
      <w:r>
        <w:rPr/>
        <w:t>Uẩn</w:t>
      </w:r>
      <w:r>
        <w:rPr>
          <w:spacing w:val="-5"/>
        </w:rPr>
        <w:t> </w:t>
      </w:r>
      <w:r>
        <w:rPr/>
        <w:t>tương</w:t>
      </w:r>
      <w:r>
        <w:rPr>
          <w:spacing w:val="-5"/>
        </w:rPr>
        <w:t> </w:t>
      </w:r>
      <w:r>
        <w:rPr/>
        <w:t>ưng</w:t>
      </w:r>
      <w:r>
        <w:rPr>
          <w:spacing w:val="-4"/>
        </w:rPr>
        <w:t> </w:t>
      </w:r>
      <w:r>
        <w:rPr/>
        <w:t>lậu</w:t>
      </w:r>
      <w:r>
        <w:rPr>
          <w:spacing w:val="-4"/>
        </w:rPr>
        <w:t> </w:t>
      </w:r>
      <w:r>
        <w:rPr/>
        <w:t>phi</w:t>
      </w:r>
      <w:r>
        <w:rPr>
          <w:spacing w:val="-2"/>
        </w:rPr>
        <w:t> </w:t>
      </w:r>
      <w:r>
        <w:rPr/>
        <w:t>lậu</w:t>
      </w:r>
      <w:r>
        <w:rPr>
          <w:spacing w:val="-2"/>
        </w:rPr>
        <w:t> </w:t>
      </w:r>
      <w:r>
        <w:rPr/>
        <w:t>mở</w:t>
      </w:r>
      <w:r>
        <w:rPr>
          <w:spacing w:val="-3"/>
        </w:rPr>
        <w:t> </w:t>
      </w:r>
      <w:r>
        <w:rPr/>
        <w:t>mối</w:t>
      </w:r>
      <w:r>
        <w:rPr>
          <w:spacing w:val="-5"/>
        </w:rPr>
        <w:t> </w:t>
      </w:r>
      <w:r>
        <w:rPr/>
        <w:t>cho</w:t>
      </w:r>
      <w:r>
        <w:rPr>
          <w:spacing w:val="-5"/>
        </w:rPr>
        <w:t> </w:t>
      </w:r>
      <w:r>
        <w:rPr/>
        <w:t>lậu</w:t>
      </w:r>
      <w:r>
        <w:rPr>
          <w:spacing w:val="-4"/>
        </w:rPr>
        <w:t> </w:t>
      </w:r>
      <w:r>
        <w:rPr/>
        <w:t>và</w:t>
      </w:r>
      <w:r>
        <w:rPr>
          <w:spacing w:val="-2"/>
        </w:rPr>
        <w:t> </w:t>
      </w:r>
      <w:r>
        <w:rPr/>
        <w:t>uẩn</w:t>
      </w:r>
      <w:r>
        <w:rPr>
          <w:spacing w:val="-4"/>
        </w:rPr>
        <w:t> </w:t>
      </w:r>
      <w:r>
        <w:rPr/>
        <w:t>tương</w:t>
      </w:r>
      <w:r>
        <w:rPr>
          <w:spacing w:val="-5"/>
        </w:rPr>
        <w:t> </w:t>
      </w:r>
      <w:r>
        <w:rPr/>
        <w:t>ưng</w:t>
      </w:r>
      <w:r>
        <w:rPr>
          <w:spacing w:val="-4"/>
        </w:rPr>
        <w:t> </w:t>
      </w:r>
      <w:r>
        <w:rPr/>
        <w:t>sanh</w:t>
      </w:r>
      <w:r>
        <w:rPr>
          <w:spacing w:val="-5"/>
        </w:rPr>
        <w:t> ra.</w:t>
      </w:r>
    </w:p>
    <w:p>
      <w:pPr>
        <w:pStyle w:val="ListParagraph"/>
        <w:numPr>
          <w:ilvl w:val="0"/>
          <w:numId w:val="4"/>
        </w:numPr>
        <w:tabs>
          <w:tab w:pos="708" w:val="left" w:leader="none"/>
          <w:tab w:pos="710" w:val="left" w:leader="none"/>
        </w:tabs>
        <w:spacing w:line="240" w:lineRule="auto" w:before="122" w:after="0"/>
        <w:ind w:left="710" w:right="139" w:hanging="287"/>
        <w:jc w:val="left"/>
        <w:rPr>
          <w:sz w:val="26"/>
        </w:rPr>
      </w:pPr>
      <w:r>
        <w:rPr>
          <w:sz w:val="26"/>
        </w:rPr>
        <w:t>Chư pháp lậu tương ưng lậu và tương ưng lậu phi lậu làm duyên cho pháp lậu tương</w:t>
      </w:r>
      <w:r>
        <w:rPr>
          <w:spacing w:val="80"/>
          <w:sz w:val="26"/>
        </w:rPr>
        <w:t> </w:t>
      </w:r>
      <w:r>
        <w:rPr>
          <w:sz w:val="26"/>
        </w:rPr>
        <w:t>ưng lậu bằng Cảnh duyên có 3 câu.</w:t>
      </w:r>
    </w:p>
    <w:p>
      <w:pPr>
        <w:pStyle w:val="ListParagraph"/>
        <w:numPr>
          <w:ilvl w:val="0"/>
          <w:numId w:val="4"/>
        </w:numPr>
        <w:tabs>
          <w:tab w:pos="707" w:val="left" w:leader="none"/>
        </w:tabs>
        <w:spacing w:line="316" w:lineRule="exact" w:before="0" w:after="0"/>
        <w:ind w:left="707" w:right="0" w:hanging="283"/>
        <w:jc w:val="left"/>
        <w:rPr>
          <w:sz w:val="26"/>
        </w:rPr>
      </w:pPr>
      <w:r>
        <w:rPr>
          <w:sz w:val="26"/>
        </w:rPr>
        <w:t>Trưởng</w:t>
      </w:r>
      <w:r>
        <w:rPr>
          <w:spacing w:val="-7"/>
          <w:sz w:val="26"/>
        </w:rPr>
        <w:t> </w:t>
      </w:r>
      <w:r>
        <w:rPr>
          <w:sz w:val="26"/>
        </w:rPr>
        <w:t>duyên</w:t>
      </w:r>
      <w:r>
        <w:rPr>
          <w:spacing w:val="-3"/>
          <w:sz w:val="26"/>
        </w:rPr>
        <w:t> </w:t>
      </w:r>
      <w:r>
        <w:rPr>
          <w:sz w:val="26"/>
        </w:rPr>
        <w:t>trùng</w:t>
      </w:r>
      <w:r>
        <w:rPr>
          <w:spacing w:val="-4"/>
          <w:sz w:val="26"/>
        </w:rPr>
        <w:t> </w:t>
      </w:r>
      <w:r>
        <w:rPr>
          <w:sz w:val="26"/>
        </w:rPr>
        <w:t>như</w:t>
      </w:r>
      <w:r>
        <w:rPr>
          <w:spacing w:val="-5"/>
          <w:sz w:val="26"/>
        </w:rPr>
        <w:t> </w:t>
      </w:r>
      <w:r>
        <w:rPr>
          <w:sz w:val="26"/>
        </w:rPr>
        <w:t>Cảnh</w:t>
      </w:r>
      <w:r>
        <w:rPr>
          <w:spacing w:val="-4"/>
          <w:sz w:val="26"/>
        </w:rPr>
        <w:t> </w:t>
      </w:r>
      <w:r>
        <w:rPr>
          <w:sz w:val="26"/>
        </w:rPr>
        <w:t>duyên:</w:t>
      </w:r>
      <w:r>
        <w:rPr>
          <w:spacing w:val="-5"/>
          <w:sz w:val="26"/>
        </w:rPr>
        <w:t> </w:t>
      </w:r>
      <w:r>
        <w:rPr>
          <w:sz w:val="26"/>
        </w:rPr>
        <w:t>Nặng</w:t>
      </w:r>
      <w:r>
        <w:rPr>
          <w:spacing w:val="-5"/>
          <w:sz w:val="26"/>
        </w:rPr>
        <w:t> </w:t>
      </w:r>
      <w:r>
        <w:rPr>
          <w:sz w:val="26"/>
        </w:rPr>
        <w:t>về</w:t>
      </w:r>
      <w:r>
        <w:rPr>
          <w:spacing w:val="-5"/>
          <w:sz w:val="26"/>
        </w:rPr>
        <w:t> </w:t>
      </w:r>
      <w:r>
        <w:rPr>
          <w:spacing w:val="-2"/>
          <w:sz w:val="26"/>
        </w:rPr>
        <w:t>cảnh…</w:t>
      </w:r>
    </w:p>
    <w:p>
      <w:pPr>
        <w:pStyle w:val="ListParagraph"/>
        <w:numPr>
          <w:ilvl w:val="0"/>
          <w:numId w:val="4"/>
        </w:numPr>
        <w:tabs>
          <w:tab w:pos="707" w:val="left" w:leader="none"/>
        </w:tabs>
        <w:spacing w:line="318" w:lineRule="exact" w:before="0" w:after="0"/>
        <w:ind w:left="707" w:right="0" w:hanging="283"/>
        <w:jc w:val="left"/>
        <w:rPr>
          <w:sz w:val="26"/>
        </w:rPr>
      </w:pPr>
      <w:r>
        <w:rPr>
          <w:sz w:val="26"/>
        </w:rPr>
        <w:t>Vô</w:t>
      </w:r>
      <w:r>
        <w:rPr>
          <w:spacing w:val="-6"/>
          <w:sz w:val="26"/>
        </w:rPr>
        <w:t> </w:t>
      </w:r>
      <w:r>
        <w:rPr>
          <w:sz w:val="26"/>
        </w:rPr>
        <w:t>gián</w:t>
      </w:r>
      <w:r>
        <w:rPr>
          <w:spacing w:val="-5"/>
          <w:sz w:val="26"/>
        </w:rPr>
        <w:t> </w:t>
      </w:r>
      <w:r>
        <w:rPr>
          <w:sz w:val="26"/>
        </w:rPr>
        <w:t>duyên</w:t>
      </w:r>
      <w:r>
        <w:rPr>
          <w:spacing w:val="-5"/>
          <w:sz w:val="26"/>
        </w:rPr>
        <w:t> </w:t>
      </w:r>
      <w:r>
        <w:rPr>
          <w:sz w:val="26"/>
        </w:rPr>
        <w:t>như</w:t>
      </w:r>
      <w:r>
        <w:rPr>
          <w:spacing w:val="-4"/>
          <w:sz w:val="26"/>
        </w:rPr>
        <w:t> </w:t>
      </w:r>
      <w:r>
        <w:rPr>
          <w:sz w:val="26"/>
        </w:rPr>
        <w:t>Cảnh</w:t>
      </w:r>
      <w:r>
        <w:rPr>
          <w:spacing w:val="-4"/>
          <w:sz w:val="26"/>
        </w:rPr>
        <w:t> </w:t>
      </w:r>
      <w:r>
        <w:rPr>
          <w:sz w:val="26"/>
        </w:rPr>
        <w:t>duyên:</w:t>
      </w:r>
      <w:r>
        <w:rPr>
          <w:spacing w:val="-4"/>
          <w:sz w:val="26"/>
        </w:rPr>
        <w:t> </w:t>
      </w:r>
      <w:r>
        <w:rPr>
          <w:sz w:val="26"/>
        </w:rPr>
        <w:t>Chỉ</w:t>
      </w:r>
      <w:r>
        <w:rPr>
          <w:spacing w:val="-5"/>
          <w:sz w:val="26"/>
        </w:rPr>
        <w:t> </w:t>
      </w:r>
      <w:r>
        <w:rPr>
          <w:sz w:val="26"/>
        </w:rPr>
        <w:t>sắp</w:t>
      </w:r>
      <w:r>
        <w:rPr>
          <w:spacing w:val="-3"/>
          <w:sz w:val="26"/>
        </w:rPr>
        <w:t> </w:t>
      </w:r>
      <w:r>
        <w:rPr>
          <w:sz w:val="26"/>
        </w:rPr>
        <w:t>“sanh</w:t>
      </w:r>
      <w:r>
        <w:rPr>
          <w:spacing w:val="-5"/>
          <w:sz w:val="26"/>
        </w:rPr>
        <w:t> </w:t>
      </w:r>
      <w:r>
        <w:rPr>
          <w:sz w:val="26"/>
        </w:rPr>
        <w:t>trước</w:t>
      </w:r>
      <w:r>
        <w:rPr>
          <w:spacing w:val="-6"/>
          <w:sz w:val="26"/>
        </w:rPr>
        <w:t> </w:t>
      </w:r>
      <w:r>
        <w:rPr>
          <w:spacing w:val="-2"/>
          <w:sz w:val="26"/>
        </w:rPr>
        <w:t>trước”…</w:t>
      </w:r>
    </w:p>
    <w:p>
      <w:pPr>
        <w:pStyle w:val="ListParagraph"/>
        <w:numPr>
          <w:ilvl w:val="0"/>
          <w:numId w:val="4"/>
        </w:numPr>
        <w:tabs>
          <w:tab w:pos="708" w:val="left" w:leader="none"/>
        </w:tabs>
        <w:spacing w:line="237" w:lineRule="auto" w:before="2" w:after="0"/>
        <w:ind w:left="708" w:right="141" w:hanging="284"/>
        <w:jc w:val="left"/>
        <w:rPr>
          <w:sz w:val="26"/>
        </w:rPr>
      </w:pPr>
      <w:r>
        <w:rPr>
          <w:sz w:val="26"/>
        </w:rPr>
        <w:t>Liên tiếp duyên, Đồng sanh duyên, Hỗ tương duyên, Y chỉ duyên, Cận y duyên trùng như Cảnh duyên: Chỉ không có phần 3 câu. Cận y duyên nên phân ra.</w:t>
      </w:r>
    </w:p>
    <w:p>
      <w:pPr>
        <w:pStyle w:val="Heading2"/>
        <w:spacing w:before="5"/>
      </w:pPr>
      <w:r>
        <w:rPr>
          <w:spacing w:val="-4"/>
        </w:rPr>
        <w:t>411.</w:t>
      </w:r>
    </w:p>
    <w:p>
      <w:pPr>
        <w:pStyle w:val="ListParagraph"/>
        <w:numPr>
          <w:ilvl w:val="0"/>
          <w:numId w:val="4"/>
        </w:numPr>
        <w:tabs>
          <w:tab w:pos="679" w:val="left" w:leader="none"/>
          <w:tab w:pos="681" w:val="left" w:leader="none"/>
        </w:tabs>
        <w:spacing w:line="240" w:lineRule="auto" w:before="0" w:after="0"/>
        <w:ind w:left="681" w:right="139" w:hanging="270"/>
        <w:jc w:val="both"/>
        <w:rPr>
          <w:sz w:val="26"/>
        </w:rPr>
      </w:pPr>
      <w:r>
        <w:rPr>
          <w:sz w:val="26"/>
        </w:rPr>
        <w:t>Pháp tương ưng lậu phi lậu làm duyên cho pháp tương ưng lậu phi lậu bằng Dị thời nghiệp duyên có 3 câu.</w:t>
      </w:r>
    </w:p>
    <w:p>
      <w:pPr>
        <w:pStyle w:val="ListParagraph"/>
        <w:numPr>
          <w:ilvl w:val="0"/>
          <w:numId w:val="4"/>
        </w:numPr>
        <w:tabs>
          <w:tab w:pos="708" w:val="left" w:leader="none"/>
        </w:tabs>
        <w:spacing w:line="240" w:lineRule="auto" w:before="0" w:after="0"/>
        <w:ind w:left="708" w:right="143" w:hanging="284"/>
        <w:jc w:val="both"/>
        <w:rPr>
          <w:sz w:val="26"/>
        </w:rPr>
      </w:pPr>
      <w:r>
        <w:rPr>
          <w:sz w:val="26"/>
        </w:rPr>
        <w:t>... bằng Thực duyên có 3 câu, bằng Quyền duyên, bằng Thiền duyên, bằng Đạo duyên có 9 câu, bằng Tương ưng duyên có 9 câu, bằng Hiện hữu duyên, bằng Vô hữu duyên, bằng Ly duyên, bằng Bất ly duyên có 9 câu.</w:t>
      </w:r>
    </w:p>
    <w:p>
      <w:pPr>
        <w:pStyle w:val="Heading2"/>
        <w:spacing w:before="0"/>
      </w:pPr>
      <w:r>
        <w:rPr>
          <w:spacing w:val="-4"/>
        </w:rPr>
        <w:t>412.</w:t>
      </w:r>
    </w:p>
    <w:p>
      <w:pPr>
        <w:pStyle w:val="BodyText"/>
        <w:spacing w:line="297" w:lineRule="exact"/>
        <w:ind w:left="681"/>
      </w:pPr>
      <w:r>
        <w:rPr/>
        <w:t>Nhân</w:t>
      </w:r>
      <w:r>
        <w:rPr>
          <w:spacing w:val="7"/>
        </w:rPr>
        <w:t> </w:t>
      </w:r>
      <w:r>
        <w:rPr/>
        <w:t>4,</w:t>
      </w:r>
      <w:r>
        <w:rPr>
          <w:spacing w:val="8"/>
        </w:rPr>
        <w:t> </w:t>
      </w:r>
      <w:r>
        <w:rPr/>
        <w:t>Cảnh</w:t>
      </w:r>
      <w:r>
        <w:rPr>
          <w:spacing w:val="7"/>
        </w:rPr>
        <w:t> </w:t>
      </w:r>
      <w:r>
        <w:rPr/>
        <w:t>9,</w:t>
      </w:r>
      <w:r>
        <w:rPr>
          <w:spacing w:val="8"/>
        </w:rPr>
        <w:t> </w:t>
      </w:r>
      <w:r>
        <w:rPr/>
        <w:t>Trưởng</w:t>
      </w:r>
      <w:r>
        <w:rPr>
          <w:spacing w:val="8"/>
        </w:rPr>
        <w:t> </w:t>
      </w:r>
      <w:r>
        <w:rPr/>
        <w:t>9,</w:t>
      </w:r>
      <w:r>
        <w:rPr>
          <w:spacing w:val="10"/>
        </w:rPr>
        <w:t> </w:t>
      </w:r>
      <w:r>
        <w:rPr/>
        <w:t>Vô</w:t>
      </w:r>
      <w:r>
        <w:rPr>
          <w:spacing w:val="8"/>
        </w:rPr>
        <w:t> </w:t>
      </w:r>
      <w:r>
        <w:rPr/>
        <w:t>gián</w:t>
      </w:r>
      <w:r>
        <w:rPr>
          <w:spacing w:val="8"/>
        </w:rPr>
        <w:t> </w:t>
      </w:r>
      <w:r>
        <w:rPr/>
        <w:t>9,</w:t>
      </w:r>
      <w:r>
        <w:rPr>
          <w:spacing w:val="8"/>
        </w:rPr>
        <w:t> </w:t>
      </w:r>
      <w:r>
        <w:rPr/>
        <w:t>Liên</w:t>
      </w:r>
      <w:r>
        <w:rPr>
          <w:spacing w:val="8"/>
        </w:rPr>
        <w:t> </w:t>
      </w:r>
      <w:r>
        <w:rPr/>
        <w:t>tiếp</w:t>
      </w:r>
      <w:r>
        <w:rPr>
          <w:spacing w:val="8"/>
        </w:rPr>
        <w:t> </w:t>
      </w:r>
      <w:r>
        <w:rPr/>
        <w:t>9,</w:t>
      </w:r>
      <w:r>
        <w:rPr>
          <w:spacing w:val="8"/>
        </w:rPr>
        <w:t> </w:t>
      </w:r>
      <w:r>
        <w:rPr/>
        <w:t>Đồng</w:t>
      </w:r>
      <w:r>
        <w:rPr>
          <w:spacing w:val="7"/>
        </w:rPr>
        <w:t> </w:t>
      </w:r>
      <w:r>
        <w:rPr/>
        <w:t>sanh</w:t>
      </w:r>
      <w:r>
        <w:rPr>
          <w:spacing w:val="8"/>
        </w:rPr>
        <w:t> </w:t>
      </w:r>
      <w:r>
        <w:rPr/>
        <w:t>9,</w:t>
      </w:r>
      <w:r>
        <w:rPr>
          <w:spacing w:val="8"/>
        </w:rPr>
        <w:t> </w:t>
      </w:r>
      <w:r>
        <w:rPr/>
        <w:t>Hỗ</w:t>
      </w:r>
      <w:r>
        <w:rPr>
          <w:spacing w:val="7"/>
        </w:rPr>
        <w:t> </w:t>
      </w:r>
      <w:r>
        <w:rPr/>
        <w:t>tương</w:t>
      </w:r>
      <w:r>
        <w:rPr>
          <w:spacing w:val="10"/>
        </w:rPr>
        <w:t> </w:t>
      </w:r>
      <w:r>
        <w:rPr/>
        <w:t>9,</w:t>
      </w:r>
      <w:r>
        <w:rPr>
          <w:spacing w:val="7"/>
        </w:rPr>
        <w:t> </w:t>
      </w:r>
      <w:r>
        <w:rPr/>
        <w:t>Y</w:t>
      </w:r>
      <w:r>
        <w:rPr>
          <w:spacing w:val="8"/>
        </w:rPr>
        <w:t> </w:t>
      </w:r>
      <w:r>
        <w:rPr/>
        <w:t>chỉ</w:t>
      </w:r>
      <w:r>
        <w:rPr>
          <w:spacing w:val="9"/>
        </w:rPr>
        <w:t> </w:t>
      </w:r>
      <w:r>
        <w:rPr>
          <w:spacing w:val="-5"/>
        </w:rPr>
        <w:t>9,</w:t>
      </w:r>
    </w:p>
    <w:p>
      <w:pPr>
        <w:pStyle w:val="BodyText"/>
        <w:spacing w:line="298" w:lineRule="exact" w:before="1"/>
        <w:ind w:left="681"/>
      </w:pPr>
      <w:r>
        <w:rPr/>
        <w:t>Cận</w:t>
      </w:r>
      <w:r>
        <w:rPr>
          <w:spacing w:val="7"/>
        </w:rPr>
        <w:t> </w:t>
      </w:r>
      <w:r>
        <w:rPr/>
        <w:t>y</w:t>
      </w:r>
      <w:r>
        <w:rPr>
          <w:spacing w:val="-2"/>
        </w:rPr>
        <w:t> </w:t>
      </w:r>
      <w:r>
        <w:rPr/>
        <w:t>9,</w:t>
      </w:r>
      <w:r>
        <w:rPr>
          <w:spacing w:val="6"/>
        </w:rPr>
        <w:t> </w:t>
      </w:r>
      <w:r>
        <w:rPr/>
        <w:t>Cố</w:t>
      </w:r>
      <w:r>
        <w:rPr>
          <w:spacing w:val="2"/>
        </w:rPr>
        <w:t> </w:t>
      </w:r>
      <w:r>
        <w:rPr/>
        <w:t>hưởng</w:t>
      </w:r>
      <w:r>
        <w:rPr>
          <w:spacing w:val="6"/>
        </w:rPr>
        <w:t> </w:t>
      </w:r>
      <w:r>
        <w:rPr/>
        <w:t>9,</w:t>
      </w:r>
      <w:r>
        <w:rPr>
          <w:spacing w:val="6"/>
        </w:rPr>
        <w:t> </w:t>
      </w:r>
      <w:r>
        <w:rPr/>
        <w:t>Nghiệp</w:t>
      </w:r>
      <w:r>
        <w:rPr>
          <w:spacing w:val="2"/>
        </w:rPr>
        <w:t> </w:t>
      </w:r>
      <w:r>
        <w:rPr/>
        <w:t>9,</w:t>
      </w:r>
      <w:r>
        <w:rPr>
          <w:spacing w:val="6"/>
        </w:rPr>
        <w:t> </w:t>
      </w:r>
      <w:r>
        <w:rPr/>
        <w:t>Thực</w:t>
      </w:r>
      <w:r>
        <w:rPr>
          <w:spacing w:val="2"/>
        </w:rPr>
        <w:t> </w:t>
      </w:r>
      <w:r>
        <w:rPr/>
        <w:t>3,</w:t>
      </w:r>
      <w:r>
        <w:rPr>
          <w:spacing w:val="3"/>
        </w:rPr>
        <w:t> </w:t>
      </w:r>
      <w:r>
        <w:rPr/>
        <w:t>Quyền</w:t>
      </w:r>
      <w:r>
        <w:rPr>
          <w:spacing w:val="3"/>
        </w:rPr>
        <w:t> </w:t>
      </w:r>
      <w:r>
        <w:rPr/>
        <w:t>3,</w:t>
      </w:r>
      <w:r>
        <w:rPr>
          <w:spacing w:val="3"/>
        </w:rPr>
        <w:t> </w:t>
      </w:r>
      <w:r>
        <w:rPr/>
        <w:t>Thiền</w:t>
      </w:r>
      <w:r>
        <w:rPr>
          <w:spacing w:val="5"/>
        </w:rPr>
        <w:t> </w:t>
      </w:r>
      <w:r>
        <w:rPr/>
        <w:t>3,</w:t>
      </w:r>
      <w:r>
        <w:rPr>
          <w:spacing w:val="2"/>
        </w:rPr>
        <w:t> </w:t>
      </w:r>
      <w:r>
        <w:rPr/>
        <w:t>Đạo</w:t>
      </w:r>
      <w:r>
        <w:rPr>
          <w:spacing w:val="6"/>
        </w:rPr>
        <w:t> </w:t>
      </w:r>
      <w:r>
        <w:rPr/>
        <w:t>9,</w:t>
      </w:r>
      <w:r>
        <w:rPr>
          <w:spacing w:val="5"/>
        </w:rPr>
        <w:t> </w:t>
      </w:r>
      <w:r>
        <w:rPr/>
        <w:t>Tương</w:t>
      </w:r>
      <w:r>
        <w:rPr>
          <w:spacing w:val="2"/>
        </w:rPr>
        <w:t> </w:t>
      </w:r>
      <w:r>
        <w:rPr/>
        <w:t>ưng</w:t>
      </w:r>
      <w:r>
        <w:rPr>
          <w:spacing w:val="5"/>
        </w:rPr>
        <w:t> </w:t>
      </w:r>
      <w:r>
        <w:rPr/>
        <w:t>9,</w:t>
      </w:r>
      <w:r>
        <w:rPr>
          <w:spacing w:val="3"/>
        </w:rPr>
        <w:t> </w:t>
      </w:r>
      <w:r>
        <w:rPr>
          <w:spacing w:val="-4"/>
        </w:rPr>
        <w:t>Hiện</w:t>
      </w:r>
    </w:p>
    <w:p>
      <w:pPr>
        <w:pStyle w:val="BodyText"/>
        <w:spacing w:line="298" w:lineRule="exact"/>
        <w:ind w:left="681"/>
      </w:pPr>
      <w:r>
        <w:rPr/>
        <w:t>hữu</w:t>
      </w:r>
      <w:r>
        <w:rPr>
          <w:spacing w:val="-2"/>
        </w:rPr>
        <w:t> </w:t>
      </w:r>
      <w:r>
        <w:rPr/>
        <w:t>9,</w:t>
      </w:r>
      <w:r>
        <w:rPr>
          <w:spacing w:val="-3"/>
        </w:rPr>
        <w:t> </w:t>
      </w:r>
      <w:r>
        <w:rPr/>
        <w:t>Vô</w:t>
      </w:r>
      <w:r>
        <w:rPr>
          <w:spacing w:val="-3"/>
        </w:rPr>
        <w:t> </w:t>
      </w:r>
      <w:r>
        <w:rPr/>
        <w:t>hữu</w:t>
      </w:r>
      <w:r>
        <w:rPr>
          <w:spacing w:val="-2"/>
        </w:rPr>
        <w:t> </w:t>
      </w:r>
      <w:r>
        <w:rPr/>
        <w:t>9,</w:t>
      </w:r>
      <w:r>
        <w:rPr>
          <w:spacing w:val="-1"/>
        </w:rPr>
        <w:t> </w:t>
      </w:r>
      <w:r>
        <w:rPr/>
        <w:t>Ly</w:t>
      </w:r>
      <w:r>
        <w:rPr>
          <w:spacing w:val="-8"/>
        </w:rPr>
        <w:t> </w:t>
      </w:r>
      <w:r>
        <w:rPr/>
        <w:t>9,</w:t>
      </w:r>
      <w:r>
        <w:rPr>
          <w:spacing w:val="1"/>
        </w:rPr>
        <w:t> </w:t>
      </w:r>
      <w:r>
        <w:rPr/>
        <w:t>Bất</w:t>
      </w:r>
      <w:r>
        <w:rPr>
          <w:spacing w:val="-3"/>
        </w:rPr>
        <w:t> </w:t>
      </w:r>
      <w:r>
        <w:rPr/>
        <w:t>ly</w:t>
      </w:r>
      <w:r>
        <w:rPr>
          <w:spacing w:val="-7"/>
        </w:rPr>
        <w:t> </w:t>
      </w:r>
      <w:r>
        <w:rPr>
          <w:spacing w:val="-5"/>
        </w:rPr>
        <w:t>9.</w:t>
      </w:r>
    </w:p>
    <w:p>
      <w:pPr>
        <w:pStyle w:val="Heading2"/>
        <w:spacing w:line="240" w:lineRule="auto" w:before="4"/>
      </w:pPr>
      <w:r>
        <w:rPr>
          <w:spacing w:val="-4"/>
        </w:rPr>
        <w:t>413.</w:t>
      </w:r>
    </w:p>
    <w:p>
      <w:pPr>
        <w:pStyle w:val="ListParagraph"/>
        <w:numPr>
          <w:ilvl w:val="0"/>
          <w:numId w:val="4"/>
        </w:numPr>
        <w:tabs>
          <w:tab w:pos="708" w:val="left" w:leader="none"/>
        </w:tabs>
        <w:spacing w:line="237" w:lineRule="auto" w:before="1" w:after="0"/>
        <w:ind w:left="708" w:right="139" w:hanging="284"/>
        <w:jc w:val="left"/>
        <w:rPr>
          <w:sz w:val="26"/>
        </w:rPr>
      </w:pPr>
      <w:r>
        <w:rPr>
          <w:sz w:val="26"/>
        </w:rPr>
        <w:t>Pháp lậu tương ưng lậu làm duyên cho pháp lậu tương ưng lậu bằng Cảnh duyên, bằng Đồng sanh duyên, bằng Cận y duyên.</w:t>
      </w:r>
    </w:p>
    <w:p>
      <w:pPr>
        <w:pStyle w:val="ListParagraph"/>
        <w:numPr>
          <w:ilvl w:val="0"/>
          <w:numId w:val="4"/>
        </w:numPr>
        <w:tabs>
          <w:tab w:pos="708" w:val="left" w:leader="none"/>
          <w:tab w:pos="710" w:val="left" w:leader="none"/>
        </w:tabs>
        <w:spacing w:line="240" w:lineRule="auto" w:before="121" w:after="0"/>
        <w:ind w:left="710" w:right="140" w:hanging="287"/>
        <w:jc w:val="left"/>
        <w:rPr>
          <w:sz w:val="26"/>
        </w:rPr>
      </w:pPr>
      <w:r>
        <w:rPr>
          <w:sz w:val="26"/>
        </w:rPr>
        <w:t>Pháp tương</w:t>
      </w:r>
      <w:r>
        <w:rPr>
          <w:spacing w:val="-1"/>
          <w:sz w:val="26"/>
        </w:rPr>
        <w:t> </w:t>
      </w:r>
      <w:r>
        <w:rPr>
          <w:sz w:val="26"/>
        </w:rPr>
        <w:t>ưng lậu làm duyên cho pháp tương</w:t>
      </w:r>
      <w:r>
        <w:rPr>
          <w:spacing w:val="-1"/>
          <w:sz w:val="26"/>
        </w:rPr>
        <w:t> </w:t>
      </w:r>
      <w:r>
        <w:rPr>
          <w:sz w:val="26"/>
        </w:rPr>
        <w:t>ưng lậu phi lậu bằng</w:t>
      </w:r>
      <w:r>
        <w:rPr>
          <w:spacing w:val="-1"/>
          <w:sz w:val="26"/>
        </w:rPr>
        <w:t> </w:t>
      </w:r>
      <w:r>
        <w:rPr>
          <w:sz w:val="26"/>
        </w:rPr>
        <w:t>Cảnh duyên,</w:t>
      </w:r>
      <w:r>
        <w:rPr>
          <w:spacing w:val="-1"/>
          <w:sz w:val="26"/>
        </w:rPr>
        <w:t> </w:t>
      </w:r>
      <w:r>
        <w:rPr>
          <w:sz w:val="26"/>
        </w:rPr>
        <w:t>bằng Đồng sanh duyên, bằng Cận y duyên.</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Pháp</w:t>
      </w:r>
      <w:r>
        <w:rPr>
          <w:spacing w:val="-3"/>
          <w:sz w:val="26"/>
        </w:rPr>
        <w:t> </w:t>
      </w:r>
      <w:r>
        <w:rPr>
          <w:sz w:val="26"/>
        </w:rPr>
        <w:t>lậu tương</w:t>
      </w:r>
      <w:r>
        <w:rPr>
          <w:spacing w:val="-1"/>
          <w:sz w:val="26"/>
        </w:rPr>
        <w:t> </w:t>
      </w:r>
      <w:r>
        <w:rPr>
          <w:sz w:val="26"/>
        </w:rPr>
        <w:t>ưng</w:t>
      </w:r>
      <w:r>
        <w:rPr>
          <w:spacing w:val="-2"/>
          <w:sz w:val="26"/>
        </w:rPr>
        <w:t> </w:t>
      </w:r>
      <w:r>
        <w:rPr>
          <w:sz w:val="26"/>
        </w:rPr>
        <w:t>lậu làm</w:t>
      </w:r>
      <w:r>
        <w:rPr>
          <w:spacing w:val="-5"/>
          <w:sz w:val="26"/>
        </w:rPr>
        <w:t> </w:t>
      </w:r>
      <w:r>
        <w:rPr>
          <w:sz w:val="26"/>
        </w:rPr>
        <w:t>duyên</w:t>
      </w:r>
      <w:r>
        <w:rPr>
          <w:spacing w:val="-2"/>
          <w:sz w:val="26"/>
        </w:rPr>
        <w:t> </w:t>
      </w:r>
      <w:r>
        <w:rPr>
          <w:sz w:val="26"/>
        </w:rPr>
        <w:t>cho</w:t>
      </w:r>
      <w:r>
        <w:rPr>
          <w:spacing w:val="-3"/>
          <w:sz w:val="26"/>
        </w:rPr>
        <w:t> </w:t>
      </w:r>
      <w:r>
        <w:rPr>
          <w:sz w:val="26"/>
        </w:rPr>
        <w:t>những pháp</w:t>
      </w:r>
      <w:r>
        <w:rPr>
          <w:spacing w:val="-2"/>
          <w:sz w:val="26"/>
        </w:rPr>
        <w:t> </w:t>
      </w:r>
      <w:r>
        <w:rPr>
          <w:sz w:val="26"/>
        </w:rPr>
        <w:t>lậu tương</w:t>
      </w:r>
      <w:r>
        <w:rPr>
          <w:spacing w:val="-1"/>
          <w:sz w:val="26"/>
        </w:rPr>
        <w:t> </w:t>
      </w:r>
      <w:r>
        <w:rPr>
          <w:sz w:val="26"/>
        </w:rPr>
        <w:t>ưng</w:t>
      </w:r>
      <w:r>
        <w:rPr>
          <w:spacing w:val="-2"/>
          <w:sz w:val="26"/>
        </w:rPr>
        <w:t> </w:t>
      </w:r>
      <w:r>
        <w:rPr>
          <w:sz w:val="26"/>
        </w:rPr>
        <w:t>lậu và</w:t>
      </w:r>
      <w:r>
        <w:rPr>
          <w:spacing w:val="-2"/>
          <w:sz w:val="26"/>
        </w:rPr>
        <w:t> </w:t>
      </w:r>
      <w:r>
        <w:rPr>
          <w:sz w:val="26"/>
        </w:rPr>
        <w:t>tương</w:t>
      </w:r>
      <w:r>
        <w:rPr>
          <w:spacing w:val="-1"/>
          <w:sz w:val="26"/>
        </w:rPr>
        <w:t> </w:t>
      </w:r>
      <w:r>
        <w:rPr>
          <w:sz w:val="26"/>
        </w:rPr>
        <w:t>ưng</w:t>
      </w:r>
      <w:r>
        <w:rPr>
          <w:spacing w:val="-2"/>
          <w:sz w:val="26"/>
        </w:rPr>
        <w:t> </w:t>
      </w:r>
      <w:r>
        <w:rPr>
          <w:sz w:val="26"/>
        </w:rPr>
        <w:t>lậu phi lậu bằng Cảnh duyên, bằng Đồng sanh duyên, bằng Cận y duyên.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37" w:hanging="287"/>
        <w:jc w:val="both"/>
        <w:rPr>
          <w:sz w:val="26"/>
        </w:rPr>
      </w:pPr>
      <w:r>
        <w:rPr>
          <w:sz w:val="26"/>
        </w:rPr>
        <w:t>Pháp tương ưng lậu phi lậu làm duyên cho pháp tương ưng lậu phi lậu bằng Cảnh duyên, bằng Đồng sanh duyên, bằng Cận y duyên.</w:t>
      </w:r>
    </w:p>
    <w:p>
      <w:pPr>
        <w:pStyle w:val="ListParagraph"/>
        <w:numPr>
          <w:ilvl w:val="0"/>
          <w:numId w:val="4"/>
        </w:numPr>
        <w:tabs>
          <w:tab w:pos="708" w:val="left" w:leader="none"/>
          <w:tab w:pos="710" w:val="left" w:leader="none"/>
        </w:tabs>
        <w:spacing w:line="237" w:lineRule="auto" w:before="122" w:after="0"/>
        <w:ind w:left="710" w:right="139" w:hanging="287"/>
        <w:jc w:val="both"/>
        <w:rPr>
          <w:sz w:val="26"/>
        </w:rPr>
      </w:pPr>
      <w:r>
        <w:rPr>
          <w:sz w:val="26"/>
        </w:rPr>
        <w:t>Pháp tương ưng lậu phi lậu làm duyên cho pháp lậu tương ưng lậu bằng Cảnh duyên, bằng Đồng sanh duyên, bằng Cận y duyên.</w:t>
      </w:r>
    </w:p>
    <w:p>
      <w:pPr>
        <w:pStyle w:val="ListParagraph"/>
        <w:numPr>
          <w:ilvl w:val="0"/>
          <w:numId w:val="4"/>
        </w:numPr>
        <w:tabs>
          <w:tab w:pos="708" w:val="left" w:leader="none"/>
          <w:tab w:pos="710" w:val="left" w:leader="none"/>
        </w:tabs>
        <w:spacing w:line="240" w:lineRule="auto" w:before="120" w:after="0"/>
        <w:ind w:left="710" w:right="140" w:hanging="287"/>
        <w:jc w:val="both"/>
        <w:rPr>
          <w:sz w:val="26"/>
        </w:rPr>
      </w:pPr>
      <w:r>
        <w:rPr>
          <w:sz w:val="26"/>
        </w:rPr>
        <w:t>Pháp tương ưng lậu phi lậu làm duyên cho những pháp lậu tương ưng lậu và tương</w:t>
      </w:r>
      <w:r>
        <w:rPr>
          <w:spacing w:val="80"/>
          <w:sz w:val="26"/>
        </w:rPr>
        <w:t> </w:t>
      </w:r>
      <w:r>
        <w:rPr>
          <w:sz w:val="26"/>
        </w:rPr>
        <w:t>ưng lậu phi lậu bằng Cảnh duyên, bằng Đồng sanh duyên, bằng Cận y duyên.</w:t>
      </w:r>
    </w:p>
    <w:p>
      <w:pPr>
        <w:pStyle w:val="ListParagraph"/>
        <w:numPr>
          <w:ilvl w:val="0"/>
          <w:numId w:val="4"/>
        </w:numPr>
        <w:tabs>
          <w:tab w:pos="708" w:val="left" w:leader="none"/>
          <w:tab w:pos="710" w:val="left" w:leader="none"/>
        </w:tabs>
        <w:spacing w:line="240" w:lineRule="auto" w:before="120" w:after="0"/>
        <w:ind w:left="710" w:right="140" w:hanging="287"/>
        <w:jc w:val="both"/>
        <w:rPr>
          <w:sz w:val="26"/>
        </w:rPr>
      </w:pPr>
      <w:r>
        <w:rPr>
          <w:sz w:val="26"/>
        </w:rPr>
        <w:t>Pháp lậu tương ưng lậu và tương ưng lậu phi lậu làm duyên cho pháp lậu tương ưng</w:t>
      </w:r>
      <w:r>
        <w:rPr>
          <w:spacing w:val="40"/>
          <w:sz w:val="26"/>
        </w:rPr>
        <w:t> </w:t>
      </w:r>
      <w:r>
        <w:rPr>
          <w:sz w:val="26"/>
        </w:rPr>
        <w:t>lậu bằng Cảnh duyên, bằng Đồng sanh duyên, bằng Cận y duyên.</w:t>
      </w:r>
    </w:p>
    <w:p>
      <w:pPr>
        <w:pStyle w:val="ListParagraph"/>
        <w:numPr>
          <w:ilvl w:val="0"/>
          <w:numId w:val="4"/>
        </w:numPr>
        <w:tabs>
          <w:tab w:pos="708" w:val="left" w:leader="none"/>
          <w:tab w:pos="710" w:val="left" w:leader="none"/>
        </w:tabs>
        <w:spacing w:line="240" w:lineRule="auto" w:before="119" w:after="0"/>
        <w:ind w:left="710" w:right="138" w:hanging="287"/>
        <w:jc w:val="both"/>
        <w:rPr>
          <w:sz w:val="26"/>
        </w:rPr>
      </w:pPr>
      <w:r>
        <w:rPr>
          <w:sz w:val="26"/>
        </w:rPr>
        <w:t>Chư pháp lậu tương ưng lậu và tương ưng lậu phi lậu làm duyên cho pháp tương ưng lậu phi lậu bằng Cảnh duyên, bằng Đồng sanh duyên, bằng Cận y duyên.</w:t>
      </w:r>
    </w:p>
    <w:p>
      <w:pPr>
        <w:pStyle w:val="ListParagraph"/>
        <w:numPr>
          <w:ilvl w:val="0"/>
          <w:numId w:val="4"/>
        </w:numPr>
        <w:tabs>
          <w:tab w:pos="708" w:val="left" w:leader="none"/>
          <w:tab w:pos="710" w:val="left" w:leader="none"/>
        </w:tabs>
        <w:spacing w:line="240" w:lineRule="auto" w:before="120" w:after="0"/>
        <w:ind w:left="710" w:right="139" w:hanging="287"/>
        <w:jc w:val="both"/>
        <w:rPr>
          <w:sz w:val="26"/>
        </w:rPr>
      </w:pPr>
      <w:r>
        <w:rPr>
          <w:sz w:val="26"/>
        </w:rPr>
        <w:t>Chư pháp lậu tương ưng lậu và tương ưng lậu phi lậu làm duyên cho những pháp lậu tương ưng lậu và tương ưng lậu phi lậu bằng Cảnh duyên, bằng Đồng sanh duyên,</w:t>
      </w:r>
      <w:r>
        <w:rPr>
          <w:spacing w:val="40"/>
          <w:sz w:val="26"/>
        </w:rPr>
        <w:t> </w:t>
      </w:r>
      <w:r>
        <w:rPr>
          <w:sz w:val="26"/>
        </w:rPr>
        <w:t>bằng Cận y duyên.</w:t>
      </w:r>
    </w:p>
    <w:p>
      <w:pPr>
        <w:pStyle w:val="Heading2"/>
        <w:spacing w:before="2"/>
      </w:pPr>
      <w:r>
        <w:rPr>
          <w:spacing w:val="-4"/>
        </w:rPr>
        <w:t>414.</w:t>
      </w:r>
    </w:p>
    <w:p>
      <w:pPr>
        <w:pStyle w:val="BodyText"/>
        <w:spacing w:line="297" w:lineRule="exact"/>
        <w:ind w:left="681"/>
      </w:pPr>
      <w:r>
        <w:rPr/>
        <w:t>Phi</w:t>
      </w:r>
      <w:r>
        <w:rPr>
          <w:spacing w:val="-4"/>
        </w:rPr>
        <w:t> </w:t>
      </w:r>
      <w:r>
        <w:rPr/>
        <w:t>Nhân</w:t>
      </w:r>
      <w:r>
        <w:rPr>
          <w:spacing w:val="-1"/>
        </w:rPr>
        <w:t> </w:t>
      </w:r>
      <w:r>
        <w:rPr/>
        <w:t>9,</w:t>
      </w:r>
      <w:r>
        <w:rPr>
          <w:spacing w:val="-3"/>
        </w:rPr>
        <w:t> </w:t>
      </w:r>
      <w:r>
        <w:rPr/>
        <w:t>phi</w:t>
      </w:r>
      <w:r>
        <w:rPr>
          <w:spacing w:val="-1"/>
        </w:rPr>
        <w:t> </w:t>
      </w:r>
      <w:r>
        <w:rPr/>
        <w:t>Cảnh</w:t>
      </w:r>
      <w:r>
        <w:rPr>
          <w:spacing w:val="-4"/>
        </w:rPr>
        <w:t> </w:t>
      </w:r>
      <w:r>
        <w:rPr/>
        <w:t>9,</w:t>
      </w:r>
      <w:r>
        <w:rPr>
          <w:spacing w:val="-3"/>
        </w:rPr>
        <w:t> </w:t>
      </w:r>
      <w:r>
        <w:rPr/>
        <w:t>tất</w:t>
      </w:r>
      <w:r>
        <w:rPr>
          <w:spacing w:val="-4"/>
        </w:rPr>
        <w:t> </w:t>
      </w:r>
      <w:r>
        <w:rPr/>
        <w:t>cả</w:t>
      </w:r>
      <w:r>
        <w:rPr>
          <w:spacing w:val="-4"/>
        </w:rPr>
        <w:t> </w:t>
      </w:r>
      <w:r>
        <w:rPr/>
        <w:t>9,</w:t>
      </w:r>
      <w:r>
        <w:rPr>
          <w:spacing w:val="-1"/>
        </w:rPr>
        <w:t> </w:t>
      </w:r>
      <w:r>
        <w:rPr/>
        <w:t>phi</w:t>
      </w:r>
      <w:r>
        <w:rPr>
          <w:spacing w:val="-3"/>
        </w:rPr>
        <w:t> </w:t>
      </w:r>
      <w:r>
        <w:rPr/>
        <w:t>Bất</w:t>
      </w:r>
      <w:r>
        <w:rPr>
          <w:spacing w:val="-4"/>
        </w:rPr>
        <w:t> </w:t>
      </w:r>
      <w:r>
        <w:rPr/>
        <w:t>ly</w:t>
      </w:r>
      <w:r>
        <w:rPr>
          <w:spacing w:val="-5"/>
        </w:rPr>
        <w:t> 9.</w:t>
      </w:r>
    </w:p>
    <w:p>
      <w:pPr>
        <w:pStyle w:val="Heading2"/>
        <w:spacing w:before="3"/>
      </w:pPr>
      <w:r>
        <w:rPr>
          <w:spacing w:val="-4"/>
        </w:rPr>
        <w:t>415.</w:t>
      </w:r>
    </w:p>
    <w:p>
      <w:pPr>
        <w:pStyle w:val="BodyText"/>
        <w:ind w:left="681" w:right="139"/>
      </w:pPr>
      <w:r>
        <w:rPr/>
        <w:t>Nhân duyên có phi Cảnh 4,... tóm tắt... phi Liên tiếp 4, phi Cận y 4, phi Đạo 4, phi Bất tương ưng 4, phi Vô hữu 4, phi Ly 4.</w:t>
      </w:r>
    </w:p>
    <w:p>
      <w:pPr>
        <w:pStyle w:val="Heading2"/>
        <w:spacing w:line="296" w:lineRule="exact"/>
      </w:pPr>
      <w:r>
        <w:rPr>
          <w:spacing w:val="-4"/>
        </w:rPr>
        <w:t>416.</w:t>
      </w:r>
    </w:p>
    <w:p>
      <w:pPr>
        <w:spacing w:line="240" w:lineRule="auto" w:before="0"/>
        <w:ind w:left="681" w:right="0" w:firstLine="0"/>
        <w:jc w:val="left"/>
        <w:rPr>
          <w:sz w:val="26"/>
        </w:rPr>
      </w:pPr>
      <w:r>
        <w:rPr>
          <w:sz w:val="26"/>
        </w:rPr>
        <w:t>Phi Nhân duyên có Cảnh 9,... Trưởng 9, nên đếm như câu thuận tùng </w:t>
      </w:r>
      <w:r>
        <w:rPr>
          <w:i/>
          <w:sz w:val="26"/>
        </w:rPr>
        <w:t>(Anulomapadāni gaṇetabbāni),... </w:t>
      </w:r>
      <w:r>
        <w:rPr>
          <w:sz w:val="26"/>
        </w:rPr>
        <w:t>Bất ly 9.</w:t>
      </w:r>
    </w:p>
    <w:p>
      <w:pPr>
        <w:spacing w:line="296" w:lineRule="exact" w:before="0"/>
        <w:ind w:left="3062" w:right="3062" w:firstLine="0"/>
        <w:jc w:val="center"/>
        <w:rPr>
          <w:i/>
          <w:sz w:val="26"/>
        </w:rPr>
      </w:pPr>
      <w:r>
        <w:rPr>
          <w:i/>
          <w:sz w:val="26"/>
        </w:rPr>
        <w:t>Hết</w:t>
      </w:r>
      <w:r>
        <w:rPr>
          <w:i/>
          <w:spacing w:val="-5"/>
          <w:sz w:val="26"/>
        </w:rPr>
        <w:t> </w:t>
      </w:r>
      <w:r>
        <w:rPr>
          <w:i/>
          <w:sz w:val="26"/>
        </w:rPr>
        <w:t>nhị</w:t>
      </w:r>
      <w:r>
        <w:rPr>
          <w:i/>
          <w:spacing w:val="-4"/>
          <w:sz w:val="26"/>
        </w:rPr>
        <w:t> </w:t>
      </w:r>
      <w:r>
        <w:rPr>
          <w:i/>
          <w:sz w:val="26"/>
        </w:rPr>
        <w:t>đề</w:t>
      </w:r>
      <w:r>
        <w:rPr>
          <w:i/>
          <w:spacing w:val="-4"/>
          <w:sz w:val="26"/>
        </w:rPr>
        <w:t> </w:t>
      </w:r>
      <w:r>
        <w:rPr>
          <w:i/>
          <w:sz w:val="26"/>
        </w:rPr>
        <w:t>lậu</w:t>
      </w:r>
      <w:r>
        <w:rPr>
          <w:i/>
          <w:spacing w:val="-3"/>
          <w:sz w:val="26"/>
        </w:rPr>
        <w:t> </w:t>
      </w:r>
      <w:r>
        <w:rPr>
          <w:i/>
          <w:sz w:val="26"/>
        </w:rPr>
        <w:t>tương</w:t>
      </w:r>
      <w:r>
        <w:rPr>
          <w:i/>
          <w:spacing w:val="-4"/>
          <w:sz w:val="26"/>
        </w:rPr>
        <w:t> </w:t>
      </w:r>
      <w:r>
        <w:rPr>
          <w:i/>
          <w:sz w:val="26"/>
        </w:rPr>
        <w:t>ưng</w:t>
      </w:r>
      <w:r>
        <w:rPr>
          <w:i/>
          <w:spacing w:val="-3"/>
          <w:sz w:val="26"/>
        </w:rPr>
        <w:t> </w:t>
      </w:r>
      <w:r>
        <w:rPr>
          <w:i/>
          <w:spacing w:val="-5"/>
          <w:sz w:val="26"/>
        </w:rPr>
        <w:t>lậu</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596544">
                <wp:simplePos x="0" y="0"/>
                <wp:positionH relativeFrom="page">
                  <wp:posOffset>3525646</wp:posOffset>
                </wp:positionH>
                <wp:positionV relativeFrom="paragraph">
                  <wp:posOffset>118988</wp:posOffset>
                </wp:positionV>
                <wp:extent cx="32956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69188pt;width:25.95pt;height:.1pt;mso-position-horizontal-relative:page;mso-position-vertical-relative:paragraph;z-index:-15719936;mso-wrap-distance-left:0;mso-wrap-distance-right:0" id="docshape30"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50"/>
        <w:ind w:left="0"/>
        <w:rPr>
          <w:i/>
        </w:rPr>
      </w:pPr>
    </w:p>
    <w:p>
      <w:pPr>
        <w:pStyle w:val="Heading2"/>
        <w:spacing w:line="240" w:lineRule="auto" w:before="0"/>
        <w:ind w:left="0" w:right="2"/>
        <w:jc w:val="center"/>
      </w:pPr>
      <w:bookmarkStart w:name="_bookmark66" w:id="67"/>
      <w:bookmarkEnd w:id="67"/>
      <w:r>
        <w:rPr>
          <w:b w:val="0"/>
        </w:rPr>
      </w:r>
      <w:r>
        <w:rPr/>
        <w:t>NHỊ</w:t>
      </w:r>
      <w:r>
        <w:rPr>
          <w:spacing w:val="-7"/>
        </w:rPr>
        <w:t> </w:t>
      </w:r>
      <w:r>
        <w:rPr/>
        <w:t>ĐỀ</w:t>
      </w:r>
      <w:r>
        <w:rPr>
          <w:spacing w:val="-4"/>
        </w:rPr>
        <w:t> </w:t>
      </w:r>
      <w:r>
        <w:rPr/>
        <w:t>BẤT</w:t>
      </w:r>
      <w:r>
        <w:rPr>
          <w:spacing w:val="-7"/>
        </w:rPr>
        <w:t> </w:t>
      </w:r>
      <w:r>
        <w:rPr/>
        <w:t>TƯƠNG</w:t>
      </w:r>
      <w:r>
        <w:rPr>
          <w:spacing w:val="-6"/>
        </w:rPr>
        <w:t> </w:t>
      </w:r>
      <w:r>
        <w:rPr/>
        <w:t>ƯNG</w:t>
      </w:r>
      <w:r>
        <w:rPr>
          <w:spacing w:val="-7"/>
        </w:rPr>
        <w:t> </w:t>
      </w:r>
      <w:r>
        <w:rPr/>
        <w:t>LẬU</w:t>
      </w:r>
      <w:r>
        <w:rPr>
          <w:spacing w:val="-6"/>
        </w:rPr>
        <w:t> </w:t>
      </w:r>
      <w:r>
        <w:rPr/>
        <w:t>CẢNH</w:t>
      </w:r>
      <w:r>
        <w:rPr>
          <w:spacing w:val="-5"/>
        </w:rPr>
        <w:t> LẬU</w:t>
      </w:r>
    </w:p>
    <w:p>
      <w:pPr>
        <w:pStyle w:val="Heading3"/>
        <w:ind w:right="0"/>
      </w:pPr>
      <w:r>
        <w:rPr>
          <w:spacing w:val="-2"/>
        </w:rPr>
        <w:t>(ĀSAVAVIPPAYUTTA</w:t>
      </w:r>
      <w:r>
        <w:rPr>
          <w:spacing w:val="9"/>
        </w:rPr>
        <w:t> </w:t>
      </w:r>
      <w:r>
        <w:rPr>
          <w:spacing w:val="-2"/>
        </w:rPr>
        <w:t>SĀSAVADUKA)</w:t>
      </w:r>
    </w:p>
    <w:p>
      <w:pPr>
        <w:spacing w:before="201"/>
        <w:ind w:left="424" w:right="0" w:firstLine="0"/>
        <w:jc w:val="left"/>
        <w:rPr>
          <w:b/>
          <w:i/>
          <w:sz w:val="26"/>
        </w:rPr>
      </w:pPr>
      <w:bookmarkStart w:name="_bookmark67" w:id="68"/>
      <w:bookmarkEnd w:id="68"/>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417.</w:t>
      </w:r>
    </w:p>
    <w:p>
      <w:pPr>
        <w:pStyle w:val="ListParagraph"/>
        <w:numPr>
          <w:ilvl w:val="0"/>
          <w:numId w:val="4"/>
        </w:numPr>
        <w:tabs>
          <w:tab w:pos="708" w:val="left" w:leader="none"/>
        </w:tabs>
        <w:spacing w:line="240" w:lineRule="auto" w:before="0" w:after="0"/>
        <w:ind w:left="708" w:right="134" w:hanging="284"/>
        <w:jc w:val="left"/>
        <w:rPr>
          <w:sz w:val="26"/>
        </w:rPr>
      </w:pPr>
      <w:r>
        <w:rPr>
          <w:sz w:val="26"/>
        </w:rPr>
        <w:t>Pháp bất tương ưng lậu cảnh lậu liên quan pháp bất tương ưng lậu cảnh lậu sanh ra do Nhân duyên:</w:t>
      </w:r>
    </w:p>
    <w:p>
      <w:pPr>
        <w:pStyle w:val="BodyText"/>
        <w:ind w:left="708" w:firstLine="285"/>
      </w:pPr>
      <w:r>
        <w:rPr/>
        <w:t>3</w:t>
      </w:r>
      <w:r>
        <w:rPr>
          <w:spacing w:val="24"/>
        </w:rPr>
        <w:t> </w:t>
      </w:r>
      <w:r>
        <w:rPr/>
        <w:t>uẩn</w:t>
      </w:r>
      <w:r>
        <w:rPr>
          <w:spacing w:val="24"/>
        </w:rPr>
        <w:t> </w:t>
      </w:r>
      <w:r>
        <w:rPr/>
        <w:t>và</w:t>
      </w:r>
      <w:r>
        <w:rPr>
          <w:spacing w:val="24"/>
        </w:rPr>
        <w:t> </w:t>
      </w:r>
      <w:r>
        <w:rPr/>
        <w:t>sắc</w:t>
      </w:r>
      <w:r>
        <w:rPr>
          <w:spacing w:val="24"/>
        </w:rPr>
        <w:t> </w:t>
      </w:r>
      <w:r>
        <w:rPr/>
        <w:t>tâm</w:t>
      </w:r>
      <w:r>
        <w:rPr>
          <w:spacing w:val="24"/>
        </w:rPr>
        <w:t> </w:t>
      </w:r>
      <w:r>
        <w:rPr/>
        <w:t>liên</w:t>
      </w:r>
      <w:r>
        <w:rPr>
          <w:spacing w:val="26"/>
        </w:rPr>
        <w:t> </w:t>
      </w:r>
      <w:r>
        <w:rPr/>
        <w:t>quan</w:t>
      </w:r>
      <w:r>
        <w:rPr>
          <w:spacing w:val="23"/>
        </w:rPr>
        <w:t> </w:t>
      </w:r>
      <w:r>
        <w:rPr/>
        <w:t>1</w:t>
      </w:r>
      <w:r>
        <w:rPr>
          <w:spacing w:val="25"/>
        </w:rPr>
        <w:t> </w:t>
      </w:r>
      <w:r>
        <w:rPr/>
        <w:t>uẩn</w:t>
      </w:r>
      <w:r>
        <w:rPr>
          <w:spacing w:val="24"/>
        </w:rPr>
        <w:t> </w:t>
      </w:r>
      <w:r>
        <w:rPr/>
        <w:t>bất</w:t>
      </w:r>
      <w:r>
        <w:rPr>
          <w:spacing w:val="24"/>
        </w:rPr>
        <w:t> </w:t>
      </w:r>
      <w:r>
        <w:rPr/>
        <w:t>tương</w:t>
      </w:r>
      <w:r>
        <w:rPr>
          <w:spacing w:val="26"/>
        </w:rPr>
        <w:t> </w:t>
      </w:r>
      <w:r>
        <w:rPr/>
        <w:t>ưng</w:t>
      </w:r>
      <w:r>
        <w:rPr>
          <w:spacing w:val="23"/>
        </w:rPr>
        <w:t> </w:t>
      </w:r>
      <w:r>
        <w:rPr/>
        <w:t>lậu,</w:t>
      </w:r>
      <w:r>
        <w:rPr>
          <w:spacing w:val="24"/>
        </w:rPr>
        <w:t> </w:t>
      </w:r>
      <w:r>
        <w:rPr/>
        <w:t>cảnh</w:t>
      </w:r>
      <w:r>
        <w:rPr>
          <w:spacing w:val="26"/>
        </w:rPr>
        <w:t> </w:t>
      </w:r>
      <w:r>
        <w:rPr/>
        <w:t>lậu,</w:t>
      </w:r>
      <w:r>
        <w:rPr>
          <w:spacing w:val="23"/>
        </w:rPr>
        <w:t> </w:t>
      </w:r>
      <w:r>
        <w:rPr/>
        <w:t>2</w:t>
      </w:r>
      <w:r>
        <w:rPr>
          <w:spacing w:val="26"/>
        </w:rPr>
        <w:t> </w:t>
      </w:r>
      <w:r>
        <w:rPr/>
        <w:t>uẩn...</w:t>
      </w:r>
      <w:r>
        <w:rPr>
          <w:spacing w:val="24"/>
        </w:rPr>
        <w:t> </w:t>
      </w:r>
      <w:r>
        <w:rPr/>
        <w:t>Sát-na</w:t>
      </w:r>
      <w:r>
        <w:rPr>
          <w:spacing w:val="26"/>
        </w:rPr>
        <w:t> </w:t>
      </w:r>
      <w:r>
        <w:rPr/>
        <w:t>tục sinh: Vật liên quan uẩn, uẩn liên quan vật, 1 đại sung…</w:t>
      </w:r>
    </w:p>
    <w:p>
      <w:pPr>
        <w:pStyle w:val="ListParagraph"/>
        <w:numPr>
          <w:ilvl w:val="0"/>
          <w:numId w:val="4"/>
        </w:numPr>
        <w:tabs>
          <w:tab w:pos="708" w:val="left" w:leader="none"/>
          <w:tab w:pos="710" w:val="left" w:leader="none"/>
        </w:tabs>
        <w:spacing w:line="237" w:lineRule="auto" w:before="120" w:after="0"/>
        <w:ind w:left="710" w:right="139" w:hanging="287"/>
        <w:jc w:val="left"/>
        <w:rPr>
          <w:sz w:val="26"/>
        </w:rPr>
      </w:pPr>
      <w:r>
        <w:rPr>
          <w:sz w:val="26"/>
        </w:rPr>
        <w:t>Pháp</w:t>
      </w:r>
      <w:r>
        <w:rPr>
          <w:spacing w:val="25"/>
          <w:sz w:val="26"/>
        </w:rPr>
        <w:t> </w:t>
      </w:r>
      <w:r>
        <w:rPr>
          <w:sz w:val="26"/>
        </w:rPr>
        <w:t>bất</w:t>
      </w:r>
      <w:r>
        <w:rPr>
          <w:spacing w:val="25"/>
          <w:sz w:val="26"/>
        </w:rPr>
        <w:t> </w:t>
      </w:r>
      <w:r>
        <w:rPr>
          <w:sz w:val="26"/>
        </w:rPr>
        <w:t>tương</w:t>
      </w:r>
      <w:r>
        <w:rPr>
          <w:spacing w:val="25"/>
          <w:sz w:val="26"/>
        </w:rPr>
        <w:t> </w:t>
      </w:r>
      <w:r>
        <w:rPr>
          <w:sz w:val="26"/>
        </w:rPr>
        <w:t>ưng</w:t>
      </w:r>
      <w:r>
        <w:rPr>
          <w:spacing w:val="25"/>
          <w:sz w:val="26"/>
        </w:rPr>
        <w:t> </w:t>
      </w:r>
      <w:r>
        <w:rPr>
          <w:sz w:val="26"/>
        </w:rPr>
        <w:t>lậu</w:t>
      </w:r>
      <w:r>
        <w:rPr>
          <w:spacing w:val="28"/>
          <w:sz w:val="26"/>
        </w:rPr>
        <w:t> </w:t>
      </w:r>
      <w:r>
        <w:rPr>
          <w:sz w:val="26"/>
        </w:rPr>
        <w:t>phi</w:t>
      </w:r>
      <w:r>
        <w:rPr>
          <w:spacing w:val="25"/>
          <w:sz w:val="26"/>
        </w:rPr>
        <w:t> </w:t>
      </w:r>
      <w:r>
        <w:rPr>
          <w:sz w:val="26"/>
        </w:rPr>
        <w:t>cảnh</w:t>
      </w:r>
      <w:r>
        <w:rPr>
          <w:spacing w:val="25"/>
          <w:sz w:val="26"/>
        </w:rPr>
        <w:t> </w:t>
      </w:r>
      <w:r>
        <w:rPr>
          <w:sz w:val="26"/>
        </w:rPr>
        <w:t>lậu</w:t>
      </w:r>
      <w:r>
        <w:rPr>
          <w:spacing w:val="25"/>
          <w:sz w:val="26"/>
        </w:rPr>
        <w:t> </w:t>
      </w:r>
      <w:r>
        <w:rPr>
          <w:sz w:val="26"/>
        </w:rPr>
        <w:t>liên</w:t>
      </w:r>
      <w:r>
        <w:rPr>
          <w:spacing w:val="25"/>
          <w:sz w:val="26"/>
        </w:rPr>
        <w:t> </w:t>
      </w:r>
      <w:r>
        <w:rPr>
          <w:sz w:val="26"/>
        </w:rPr>
        <w:t>quan</w:t>
      </w:r>
      <w:r>
        <w:rPr>
          <w:spacing w:val="26"/>
          <w:sz w:val="26"/>
        </w:rPr>
        <w:t> </w:t>
      </w:r>
      <w:r>
        <w:rPr>
          <w:sz w:val="26"/>
        </w:rPr>
        <w:t>pháp</w:t>
      </w:r>
      <w:r>
        <w:rPr>
          <w:spacing w:val="25"/>
          <w:sz w:val="26"/>
        </w:rPr>
        <w:t> </w:t>
      </w:r>
      <w:r>
        <w:rPr>
          <w:sz w:val="26"/>
        </w:rPr>
        <w:t>bất</w:t>
      </w:r>
      <w:r>
        <w:rPr>
          <w:spacing w:val="25"/>
          <w:sz w:val="26"/>
        </w:rPr>
        <w:t> </w:t>
      </w:r>
      <w:r>
        <w:rPr>
          <w:sz w:val="26"/>
        </w:rPr>
        <w:t>tương</w:t>
      </w:r>
      <w:r>
        <w:rPr>
          <w:spacing w:val="25"/>
          <w:sz w:val="26"/>
        </w:rPr>
        <w:t> </w:t>
      </w:r>
      <w:r>
        <w:rPr>
          <w:sz w:val="26"/>
        </w:rPr>
        <w:t>ưng</w:t>
      </w:r>
      <w:r>
        <w:rPr>
          <w:spacing w:val="25"/>
          <w:sz w:val="26"/>
        </w:rPr>
        <w:t> </w:t>
      </w:r>
      <w:r>
        <w:rPr>
          <w:sz w:val="26"/>
        </w:rPr>
        <w:t>lậu</w:t>
      </w:r>
      <w:r>
        <w:rPr>
          <w:spacing w:val="28"/>
          <w:sz w:val="26"/>
        </w:rPr>
        <w:t> </w:t>
      </w:r>
      <w:r>
        <w:rPr>
          <w:sz w:val="26"/>
        </w:rPr>
        <w:t>phi</w:t>
      </w:r>
      <w:r>
        <w:rPr>
          <w:spacing w:val="25"/>
          <w:sz w:val="26"/>
        </w:rPr>
        <w:t> </w:t>
      </w:r>
      <w:r>
        <w:rPr>
          <w:sz w:val="26"/>
        </w:rPr>
        <w:t>cảnh</w:t>
      </w:r>
      <w:r>
        <w:rPr>
          <w:spacing w:val="25"/>
          <w:sz w:val="26"/>
        </w:rPr>
        <w:t> </w:t>
      </w:r>
      <w:r>
        <w:rPr>
          <w:sz w:val="26"/>
        </w:rPr>
        <w:t>lậu sanh ra do Nhân duyên có 3 câu.</w:t>
      </w:r>
    </w:p>
    <w:p>
      <w:pPr>
        <w:pStyle w:val="BodyText"/>
        <w:spacing w:line="242" w:lineRule="auto" w:before="298"/>
        <w:ind w:left="424" w:right="206"/>
      </w:pPr>
      <w:r>
        <w:rPr/>
        <w:t>Nhị đề hiệp thế trong tông đề đỉnh </w:t>
      </w:r>
      <w:r>
        <w:rPr>
          <w:i/>
        </w:rPr>
        <w:t>(cūlantaraduka) </w:t>
      </w:r>
      <w:r>
        <w:rPr/>
        <w:t>như thế nào, đây nên phân rộng như thế đó không chi khác,... tóm tắt…</w:t>
      </w:r>
    </w:p>
    <w:p>
      <w:pPr>
        <w:spacing w:line="293" w:lineRule="exact" w:before="0"/>
        <w:ind w:left="2966" w:right="0" w:firstLine="0"/>
        <w:jc w:val="left"/>
        <w:rPr>
          <w:i/>
          <w:sz w:val="26"/>
        </w:rPr>
      </w:pPr>
      <w:r>
        <w:rPr>
          <w:i/>
          <w:sz w:val="26"/>
        </w:rPr>
        <w:t>Hết</w:t>
      </w:r>
      <w:r>
        <w:rPr>
          <w:i/>
          <w:spacing w:val="-5"/>
          <w:sz w:val="26"/>
        </w:rPr>
        <w:t> </w:t>
      </w:r>
      <w:r>
        <w:rPr>
          <w:i/>
          <w:sz w:val="26"/>
        </w:rPr>
        <w:t>nhị</w:t>
      </w:r>
      <w:r>
        <w:rPr>
          <w:i/>
          <w:spacing w:val="-4"/>
          <w:sz w:val="26"/>
        </w:rPr>
        <w:t> </w:t>
      </w:r>
      <w:r>
        <w:rPr>
          <w:i/>
          <w:sz w:val="26"/>
        </w:rPr>
        <w:t>đề</w:t>
      </w:r>
      <w:r>
        <w:rPr>
          <w:i/>
          <w:spacing w:val="-2"/>
          <w:sz w:val="26"/>
        </w:rPr>
        <w:t> </w:t>
      </w:r>
      <w:r>
        <w:rPr>
          <w:i/>
          <w:sz w:val="26"/>
        </w:rPr>
        <w:t>bất</w:t>
      </w:r>
      <w:r>
        <w:rPr>
          <w:i/>
          <w:spacing w:val="-4"/>
          <w:sz w:val="26"/>
        </w:rPr>
        <w:t> </w:t>
      </w:r>
      <w:r>
        <w:rPr>
          <w:i/>
          <w:sz w:val="26"/>
        </w:rPr>
        <w:t>tương</w:t>
      </w:r>
      <w:r>
        <w:rPr>
          <w:i/>
          <w:spacing w:val="-5"/>
          <w:sz w:val="26"/>
        </w:rPr>
        <w:t> </w:t>
      </w:r>
      <w:r>
        <w:rPr>
          <w:i/>
          <w:sz w:val="26"/>
        </w:rPr>
        <w:t>ưng</w:t>
      </w:r>
      <w:r>
        <w:rPr>
          <w:i/>
          <w:spacing w:val="-4"/>
          <w:sz w:val="26"/>
        </w:rPr>
        <w:t> </w:t>
      </w:r>
      <w:r>
        <w:rPr>
          <w:i/>
          <w:sz w:val="26"/>
        </w:rPr>
        <w:t>lậu</w:t>
      </w:r>
      <w:r>
        <w:rPr>
          <w:i/>
          <w:spacing w:val="-3"/>
          <w:sz w:val="26"/>
        </w:rPr>
        <w:t> </w:t>
      </w:r>
      <w:r>
        <w:rPr>
          <w:i/>
          <w:sz w:val="26"/>
        </w:rPr>
        <w:t>cảnh</w:t>
      </w:r>
      <w:r>
        <w:rPr>
          <w:i/>
          <w:spacing w:val="-4"/>
          <w:sz w:val="26"/>
        </w:rPr>
        <w:t> </w:t>
      </w:r>
      <w:r>
        <w:rPr>
          <w:i/>
          <w:spacing w:val="-5"/>
          <w:sz w:val="26"/>
        </w:rPr>
        <w:t>lậu</w:t>
      </w:r>
    </w:p>
    <w:p>
      <w:pPr>
        <w:pStyle w:val="BodyText"/>
        <w:spacing w:before="11"/>
        <w:ind w:left="0"/>
        <w:rPr>
          <w:i/>
          <w:sz w:val="13"/>
        </w:rPr>
      </w:pPr>
      <w:r>
        <w:rPr>
          <w:i/>
          <w:sz w:val="13"/>
        </w:rPr>
        <mc:AlternateContent>
          <mc:Choice Requires="wps">
            <w:drawing>
              <wp:anchor distT="0" distB="0" distL="0" distR="0" allowOverlap="1" layoutInCell="1" locked="0" behindDoc="1" simplePos="0" relativeHeight="487597056">
                <wp:simplePos x="0" y="0"/>
                <wp:positionH relativeFrom="page">
                  <wp:posOffset>3525646</wp:posOffset>
                </wp:positionH>
                <wp:positionV relativeFrom="paragraph">
                  <wp:posOffset>117149</wp:posOffset>
                </wp:positionV>
                <wp:extent cx="32956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24365pt;width:25.95pt;height:.1pt;mso-position-horizontal-relative:page;mso-position-vertical-relative:paragraph;z-index:-15719424;mso-wrap-distance-left:0;mso-wrap-distance-right:0" id="docshape31" coordorigin="5552,184" coordsize="519,0" path="m5552,184l6071,184e" filled="false" stroked="true" strokeweight=".8424pt" strokecolor="#000000">
                <v:path arrowok="t"/>
                <v:stroke dashstyle="dash"/>
                <w10:wrap type="topAndBottom"/>
              </v:shape>
            </w:pict>
          </mc:Fallback>
        </mc:AlternateContent>
      </w:r>
    </w:p>
    <w:p>
      <w:pPr>
        <w:pStyle w:val="BodyText"/>
        <w:spacing w:after="0"/>
        <w:rPr>
          <w:i/>
          <w:sz w:val="13"/>
        </w:rPr>
        <w:sectPr>
          <w:pgSz w:w="11630" w:h="16450"/>
          <w:pgMar w:header="571" w:footer="0" w:top="920" w:bottom="280" w:left="850" w:right="850"/>
        </w:sectPr>
      </w:pPr>
    </w:p>
    <w:p>
      <w:pPr>
        <w:spacing w:before="227"/>
        <w:ind w:left="0" w:right="1" w:firstLine="0"/>
        <w:jc w:val="center"/>
        <w:rPr>
          <w:b/>
          <w:i/>
          <w:sz w:val="26"/>
        </w:rPr>
      </w:pPr>
      <w:bookmarkStart w:name="_bookmark68" w:id="69"/>
      <w:bookmarkEnd w:id="69"/>
      <w:r>
        <w:rPr/>
      </w:r>
      <w:r>
        <w:rPr>
          <w:b/>
          <w:sz w:val="26"/>
        </w:rPr>
        <w:t>NHỊ</w:t>
      </w:r>
      <w:r>
        <w:rPr>
          <w:b/>
          <w:spacing w:val="-6"/>
          <w:sz w:val="26"/>
        </w:rPr>
        <w:t> </w:t>
      </w:r>
      <w:r>
        <w:rPr>
          <w:b/>
          <w:sz w:val="26"/>
        </w:rPr>
        <w:t>ĐỀ</w:t>
      </w:r>
      <w:r>
        <w:rPr>
          <w:b/>
          <w:spacing w:val="-3"/>
          <w:sz w:val="26"/>
        </w:rPr>
        <w:t> </w:t>
      </w:r>
      <w:r>
        <w:rPr>
          <w:b/>
          <w:sz w:val="26"/>
        </w:rPr>
        <w:t>TRIỀN</w:t>
      </w:r>
      <w:r>
        <w:rPr>
          <w:b/>
          <w:spacing w:val="-6"/>
          <w:sz w:val="26"/>
        </w:rPr>
        <w:t> </w:t>
      </w:r>
      <w:r>
        <w:rPr>
          <w:b/>
          <w:i/>
          <w:spacing w:val="-2"/>
          <w:sz w:val="26"/>
        </w:rPr>
        <w:t>(SAṂYOJANNADUKA)</w:t>
      </w:r>
    </w:p>
    <w:p>
      <w:pPr>
        <w:spacing w:before="201"/>
        <w:ind w:left="424" w:right="0" w:firstLine="0"/>
        <w:jc w:val="left"/>
        <w:rPr>
          <w:b/>
          <w:i/>
          <w:sz w:val="26"/>
        </w:rPr>
      </w:pPr>
      <w:bookmarkStart w:name="_bookmark69" w:id="70"/>
      <w:bookmarkEnd w:id="70"/>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418.</w:t>
      </w:r>
    </w:p>
    <w:p>
      <w:pPr>
        <w:pStyle w:val="ListParagraph"/>
        <w:numPr>
          <w:ilvl w:val="0"/>
          <w:numId w:val="4"/>
        </w:numPr>
        <w:tabs>
          <w:tab w:pos="283" w:val="left" w:leader="none"/>
        </w:tabs>
        <w:spacing w:line="317" w:lineRule="exact" w:before="0" w:after="0"/>
        <w:ind w:left="283" w:right="3480" w:hanging="283"/>
        <w:jc w:val="right"/>
        <w:rPr>
          <w:sz w:val="26"/>
        </w:rPr>
      </w:pPr>
      <w:r>
        <w:rPr>
          <w:sz w:val="26"/>
        </w:rPr>
        <w:t>Pháp</w:t>
      </w:r>
      <w:r>
        <w:rPr>
          <w:spacing w:val="-6"/>
          <w:sz w:val="26"/>
        </w:rPr>
        <w:t> </w:t>
      </w:r>
      <w:r>
        <w:rPr>
          <w:sz w:val="26"/>
        </w:rPr>
        <w:t>triền</w:t>
      </w:r>
      <w:r>
        <w:rPr>
          <w:spacing w:val="-4"/>
          <w:sz w:val="26"/>
        </w:rPr>
        <w:t> </w:t>
      </w:r>
      <w:r>
        <w:rPr>
          <w:sz w:val="26"/>
        </w:rPr>
        <w:t>liên</w:t>
      </w:r>
      <w:r>
        <w:rPr>
          <w:spacing w:val="-6"/>
          <w:sz w:val="26"/>
        </w:rPr>
        <w:t> </w:t>
      </w:r>
      <w:r>
        <w:rPr>
          <w:sz w:val="26"/>
        </w:rPr>
        <w:t>quan</w:t>
      </w:r>
      <w:r>
        <w:rPr>
          <w:spacing w:val="-4"/>
          <w:sz w:val="26"/>
        </w:rPr>
        <w:t> </w:t>
      </w:r>
      <w:r>
        <w:rPr>
          <w:sz w:val="26"/>
        </w:rPr>
        <w:t>pháp</w:t>
      </w:r>
      <w:r>
        <w:rPr>
          <w:spacing w:val="-4"/>
          <w:sz w:val="26"/>
        </w:rPr>
        <w:t> </w:t>
      </w:r>
      <w:r>
        <w:rPr>
          <w:sz w:val="26"/>
        </w:rPr>
        <w:t>triền</w:t>
      </w:r>
      <w:r>
        <w:rPr>
          <w:spacing w:val="-5"/>
          <w:sz w:val="26"/>
        </w:rPr>
        <w:t> </w:t>
      </w:r>
      <w:r>
        <w:rPr>
          <w:sz w:val="26"/>
        </w:rPr>
        <w:t>sanh</w:t>
      </w:r>
      <w:r>
        <w:rPr>
          <w:spacing w:val="-5"/>
          <w:sz w:val="26"/>
        </w:rPr>
        <w:t> </w:t>
      </w:r>
      <w:r>
        <w:rPr>
          <w:sz w:val="26"/>
        </w:rPr>
        <w:t>ra</w:t>
      </w:r>
      <w:r>
        <w:rPr>
          <w:spacing w:val="-4"/>
          <w:sz w:val="26"/>
        </w:rPr>
        <w:t> </w:t>
      </w:r>
      <w:r>
        <w:rPr>
          <w:sz w:val="26"/>
        </w:rPr>
        <w:t>do</w:t>
      </w:r>
      <w:r>
        <w:rPr>
          <w:spacing w:val="-3"/>
          <w:sz w:val="26"/>
        </w:rPr>
        <w:t> </w:t>
      </w:r>
      <w:r>
        <w:rPr>
          <w:sz w:val="26"/>
        </w:rPr>
        <w:t>Nhân</w:t>
      </w:r>
      <w:r>
        <w:rPr>
          <w:spacing w:val="-5"/>
          <w:sz w:val="26"/>
        </w:rPr>
        <w:t> </w:t>
      </w:r>
      <w:r>
        <w:rPr>
          <w:spacing w:val="-2"/>
          <w:sz w:val="26"/>
        </w:rPr>
        <w:t>duyên:</w:t>
      </w:r>
    </w:p>
    <w:p>
      <w:pPr>
        <w:pStyle w:val="ListParagraph"/>
        <w:numPr>
          <w:ilvl w:val="1"/>
          <w:numId w:val="4"/>
        </w:numPr>
        <w:tabs>
          <w:tab w:pos="285" w:val="left" w:leader="none"/>
        </w:tabs>
        <w:spacing w:line="298" w:lineRule="exact" w:before="0" w:after="0"/>
        <w:ind w:left="285" w:right="3497" w:hanging="285"/>
        <w:jc w:val="right"/>
        <w:rPr>
          <w:sz w:val="26"/>
        </w:rPr>
      </w:pPr>
      <w:r>
        <w:rPr>
          <w:sz w:val="26"/>
        </w:rPr>
        <w:t>Tà</w:t>
      </w:r>
      <w:r>
        <w:rPr>
          <w:spacing w:val="-5"/>
          <w:sz w:val="26"/>
        </w:rPr>
        <w:t> </w:t>
      </w:r>
      <w:r>
        <w:rPr>
          <w:sz w:val="26"/>
        </w:rPr>
        <w:t>kiến</w:t>
      </w:r>
      <w:r>
        <w:rPr>
          <w:spacing w:val="-5"/>
          <w:sz w:val="26"/>
        </w:rPr>
        <w:t> </w:t>
      </w:r>
      <w:r>
        <w:rPr>
          <w:sz w:val="26"/>
        </w:rPr>
        <w:t>triền</w:t>
      </w:r>
      <w:r>
        <w:rPr>
          <w:spacing w:val="-4"/>
          <w:sz w:val="26"/>
        </w:rPr>
        <w:t> </w:t>
      </w:r>
      <w:r>
        <w:rPr>
          <w:sz w:val="26"/>
        </w:rPr>
        <w:t>và</w:t>
      </w:r>
      <w:r>
        <w:rPr>
          <w:spacing w:val="-5"/>
          <w:sz w:val="26"/>
        </w:rPr>
        <w:t> </w:t>
      </w:r>
      <w:r>
        <w:rPr>
          <w:sz w:val="26"/>
        </w:rPr>
        <w:t>vô</w:t>
      </w:r>
      <w:r>
        <w:rPr>
          <w:spacing w:val="-2"/>
          <w:sz w:val="26"/>
        </w:rPr>
        <w:t> </w:t>
      </w:r>
      <w:r>
        <w:rPr>
          <w:sz w:val="26"/>
        </w:rPr>
        <w:t>minh</w:t>
      </w:r>
      <w:r>
        <w:rPr>
          <w:spacing w:val="-3"/>
          <w:sz w:val="26"/>
        </w:rPr>
        <w:t> </w:t>
      </w:r>
      <w:r>
        <w:rPr>
          <w:sz w:val="26"/>
        </w:rPr>
        <w:t>triền</w:t>
      </w:r>
      <w:r>
        <w:rPr>
          <w:spacing w:val="-4"/>
          <w:sz w:val="26"/>
        </w:rPr>
        <w:t> </w:t>
      </w:r>
      <w:r>
        <w:rPr>
          <w:sz w:val="26"/>
        </w:rPr>
        <w:t>liên</w:t>
      </w:r>
      <w:r>
        <w:rPr>
          <w:spacing w:val="-2"/>
          <w:sz w:val="26"/>
        </w:rPr>
        <w:t> </w:t>
      </w:r>
      <w:r>
        <w:rPr>
          <w:sz w:val="26"/>
        </w:rPr>
        <w:t>quan</w:t>
      </w:r>
      <w:r>
        <w:rPr>
          <w:spacing w:val="-4"/>
          <w:sz w:val="26"/>
        </w:rPr>
        <w:t> </w:t>
      </w:r>
      <w:r>
        <w:rPr>
          <w:sz w:val="26"/>
        </w:rPr>
        <w:t>dục</w:t>
      </w:r>
      <w:r>
        <w:rPr>
          <w:spacing w:val="-4"/>
          <w:sz w:val="26"/>
        </w:rPr>
        <w:t> </w:t>
      </w:r>
      <w:r>
        <w:rPr>
          <w:sz w:val="26"/>
        </w:rPr>
        <w:t>ái</w:t>
      </w:r>
      <w:r>
        <w:rPr>
          <w:spacing w:val="-1"/>
          <w:sz w:val="26"/>
        </w:rPr>
        <w:t> </w:t>
      </w:r>
      <w:r>
        <w:rPr>
          <w:spacing w:val="-2"/>
          <w:sz w:val="26"/>
        </w:rPr>
        <w:t>triền.</w:t>
      </w:r>
    </w:p>
    <w:p>
      <w:pPr>
        <w:pStyle w:val="ListParagraph"/>
        <w:numPr>
          <w:ilvl w:val="1"/>
          <w:numId w:val="4"/>
        </w:numPr>
        <w:tabs>
          <w:tab w:pos="993" w:val="left" w:leader="none"/>
        </w:tabs>
        <w:spacing w:line="298" w:lineRule="exact" w:before="0" w:after="0"/>
        <w:ind w:left="993" w:right="0" w:hanging="285"/>
        <w:jc w:val="left"/>
        <w:rPr>
          <w:sz w:val="26"/>
        </w:rPr>
      </w:pPr>
      <w:r>
        <w:rPr>
          <w:sz w:val="26"/>
        </w:rPr>
        <w:t>Giới</w:t>
      </w:r>
      <w:r>
        <w:rPr>
          <w:spacing w:val="-5"/>
          <w:sz w:val="26"/>
        </w:rPr>
        <w:t> </w:t>
      </w:r>
      <w:r>
        <w:rPr>
          <w:sz w:val="26"/>
        </w:rPr>
        <w:t>cấm</w:t>
      </w:r>
      <w:r>
        <w:rPr>
          <w:spacing w:val="-7"/>
          <w:sz w:val="26"/>
        </w:rPr>
        <w:t> </w:t>
      </w:r>
      <w:r>
        <w:rPr>
          <w:sz w:val="26"/>
        </w:rPr>
        <w:t>thủ</w:t>
      </w:r>
      <w:r>
        <w:rPr>
          <w:spacing w:val="-3"/>
          <w:sz w:val="26"/>
        </w:rPr>
        <w:t> </w:t>
      </w:r>
      <w:r>
        <w:rPr>
          <w:sz w:val="26"/>
        </w:rPr>
        <w:t>triền</w:t>
      </w:r>
      <w:r>
        <w:rPr>
          <w:spacing w:val="-2"/>
          <w:sz w:val="26"/>
        </w:rPr>
        <w:t> </w:t>
      </w:r>
      <w:r>
        <w:rPr>
          <w:sz w:val="26"/>
        </w:rPr>
        <w:t>và</w:t>
      </w:r>
      <w:r>
        <w:rPr>
          <w:spacing w:val="-4"/>
          <w:sz w:val="26"/>
        </w:rPr>
        <w:t> </w:t>
      </w:r>
      <w:r>
        <w:rPr>
          <w:sz w:val="26"/>
        </w:rPr>
        <w:t>vô</w:t>
      </w:r>
      <w:r>
        <w:rPr>
          <w:spacing w:val="-2"/>
          <w:sz w:val="26"/>
        </w:rPr>
        <w:t> </w:t>
      </w:r>
      <w:r>
        <w:rPr>
          <w:sz w:val="26"/>
        </w:rPr>
        <w:t>minh</w:t>
      </w:r>
      <w:r>
        <w:rPr>
          <w:spacing w:val="-4"/>
          <w:sz w:val="26"/>
        </w:rPr>
        <w:t> </w:t>
      </w:r>
      <w:r>
        <w:rPr>
          <w:sz w:val="26"/>
        </w:rPr>
        <w:t>triền</w:t>
      </w:r>
      <w:r>
        <w:rPr>
          <w:spacing w:val="-5"/>
          <w:sz w:val="26"/>
        </w:rPr>
        <w:t> </w:t>
      </w:r>
      <w:r>
        <w:rPr>
          <w:sz w:val="26"/>
        </w:rPr>
        <w:t>liên</w:t>
      </w:r>
      <w:r>
        <w:rPr>
          <w:spacing w:val="-4"/>
          <w:sz w:val="26"/>
        </w:rPr>
        <w:t> </w:t>
      </w:r>
      <w:r>
        <w:rPr>
          <w:sz w:val="26"/>
        </w:rPr>
        <w:t>quan</w:t>
      </w:r>
      <w:r>
        <w:rPr>
          <w:spacing w:val="-1"/>
          <w:sz w:val="26"/>
        </w:rPr>
        <w:t> </w:t>
      </w:r>
      <w:r>
        <w:rPr>
          <w:sz w:val="26"/>
        </w:rPr>
        <w:t>dục</w:t>
      </w:r>
      <w:r>
        <w:rPr>
          <w:spacing w:val="-5"/>
          <w:sz w:val="26"/>
        </w:rPr>
        <w:t> </w:t>
      </w:r>
      <w:r>
        <w:rPr>
          <w:sz w:val="26"/>
        </w:rPr>
        <w:t>ái</w:t>
      </w:r>
      <w:r>
        <w:rPr>
          <w:spacing w:val="-4"/>
          <w:sz w:val="26"/>
        </w:rPr>
        <w:t> </w:t>
      </w:r>
      <w:r>
        <w:rPr>
          <w:spacing w:val="-2"/>
          <w:sz w:val="26"/>
        </w:rPr>
        <w:t>triền.</w:t>
      </w:r>
    </w:p>
    <w:p>
      <w:pPr>
        <w:pStyle w:val="ListParagraph"/>
        <w:numPr>
          <w:ilvl w:val="1"/>
          <w:numId w:val="4"/>
        </w:numPr>
        <w:tabs>
          <w:tab w:pos="993" w:val="left" w:leader="none"/>
        </w:tabs>
        <w:spacing w:line="298" w:lineRule="exact" w:before="1" w:after="0"/>
        <w:ind w:left="993" w:right="0" w:hanging="285"/>
        <w:jc w:val="left"/>
        <w:rPr>
          <w:sz w:val="26"/>
        </w:rPr>
      </w:pPr>
      <w:r>
        <w:rPr>
          <w:sz w:val="26"/>
        </w:rPr>
        <w:t>Ngã</w:t>
      </w:r>
      <w:r>
        <w:rPr>
          <w:spacing w:val="-5"/>
          <w:sz w:val="26"/>
        </w:rPr>
        <w:t> </w:t>
      </w:r>
      <w:r>
        <w:rPr>
          <w:sz w:val="26"/>
        </w:rPr>
        <w:t>Mạn</w:t>
      </w:r>
      <w:r>
        <w:rPr>
          <w:spacing w:val="-5"/>
          <w:sz w:val="26"/>
        </w:rPr>
        <w:t> </w:t>
      </w:r>
      <w:r>
        <w:rPr>
          <w:sz w:val="26"/>
        </w:rPr>
        <w:t>triền</w:t>
      </w:r>
      <w:r>
        <w:rPr>
          <w:spacing w:val="-4"/>
          <w:sz w:val="26"/>
        </w:rPr>
        <w:t> </w:t>
      </w:r>
      <w:r>
        <w:rPr>
          <w:sz w:val="26"/>
        </w:rPr>
        <w:t>và</w:t>
      </w:r>
      <w:r>
        <w:rPr>
          <w:spacing w:val="-4"/>
          <w:sz w:val="26"/>
        </w:rPr>
        <w:t> </w:t>
      </w:r>
      <w:r>
        <w:rPr>
          <w:sz w:val="26"/>
        </w:rPr>
        <w:t>vô</w:t>
      </w:r>
      <w:r>
        <w:rPr>
          <w:spacing w:val="-3"/>
          <w:sz w:val="26"/>
        </w:rPr>
        <w:t> </w:t>
      </w:r>
      <w:r>
        <w:rPr>
          <w:sz w:val="26"/>
        </w:rPr>
        <w:t>minh</w:t>
      </w:r>
      <w:r>
        <w:rPr>
          <w:spacing w:val="-3"/>
          <w:sz w:val="26"/>
        </w:rPr>
        <w:t> </w:t>
      </w:r>
      <w:r>
        <w:rPr>
          <w:sz w:val="26"/>
        </w:rPr>
        <w:t>triền</w:t>
      </w:r>
      <w:r>
        <w:rPr>
          <w:spacing w:val="-4"/>
          <w:sz w:val="26"/>
        </w:rPr>
        <w:t> </w:t>
      </w:r>
      <w:r>
        <w:rPr>
          <w:sz w:val="26"/>
        </w:rPr>
        <w:t>liên</w:t>
      </w:r>
      <w:r>
        <w:rPr>
          <w:spacing w:val="-5"/>
          <w:sz w:val="26"/>
        </w:rPr>
        <w:t> </w:t>
      </w:r>
      <w:r>
        <w:rPr>
          <w:sz w:val="26"/>
        </w:rPr>
        <w:t>quan</w:t>
      </w:r>
      <w:r>
        <w:rPr>
          <w:spacing w:val="-1"/>
          <w:sz w:val="26"/>
        </w:rPr>
        <w:t> </w:t>
      </w:r>
      <w:r>
        <w:rPr>
          <w:sz w:val="26"/>
        </w:rPr>
        <w:t>dục</w:t>
      </w:r>
      <w:r>
        <w:rPr>
          <w:spacing w:val="-2"/>
          <w:sz w:val="26"/>
        </w:rPr>
        <w:t> </w:t>
      </w:r>
      <w:r>
        <w:rPr>
          <w:sz w:val="26"/>
        </w:rPr>
        <w:t>ái</w:t>
      </w:r>
      <w:r>
        <w:rPr>
          <w:spacing w:val="-5"/>
          <w:sz w:val="26"/>
        </w:rPr>
        <w:t> </w:t>
      </w:r>
      <w:r>
        <w:rPr>
          <w:spacing w:val="-2"/>
          <w:sz w:val="26"/>
        </w:rPr>
        <w:t>triền.</w:t>
      </w:r>
    </w:p>
    <w:p>
      <w:pPr>
        <w:pStyle w:val="ListParagraph"/>
        <w:numPr>
          <w:ilvl w:val="1"/>
          <w:numId w:val="4"/>
        </w:numPr>
        <w:tabs>
          <w:tab w:pos="993" w:val="left" w:leader="none"/>
        </w:tabs>
        <w:spacing w:line="298" w:lineRule="exact" w:before="0" w:after="0"/>
        <w:ind w:left="993" w:right="0" w:hanging="285"/>
        <w:jc w:val="left"/>
        <w:rPr>
          <w:sz w:val="26"/>
        </w:rPr>
      </w:pPr>
      <w:r>
        <w:rPr>
          <w:sz w:val="26"/>
        </w:rPr>
        <w:t>Vô</w:t>
      </w:r>
      <w:r>
        <w:rPr>
          <w:spacing w:val="-3"/>
          <w:sz w:val="26"/>
        </w:rPr>
        <w:t> </w:t>
      </w:r>
      <w:r>
        <w:rPr>
          <w:sz w:val="26"/>
        </w:rPr>
        <w:t>minh</w:t>
      </w:r>
      <w:r>
        <w:rPr>
          <w:spacing w:val="-5"/>
          <w:sz w:val="26"/>
        </w:rPr>
        <w:t> </w:t>
      </w:r>
      <w:r>
        <w:rPr>
          <w:sz w:val="26"/>
        </w:rPr>
        <w:t>triền</w:t>
      </w:r>
      <w:r>
        <w:rPr>
          <w:spacing w:val="-4"/>
          <w:sz w:val="26"/>
        </w:rPr>
        <w:t> </w:t>
      </w:r>
      <w:r>
        <w:rPr>
          <w:sz w:val="26"/>
        </w:rPr>
        <w:t>liên</w:t>
      </w:r>
      <w:r>
        <w:rPr>
          <w:spacing w:val="-3"/>
          <w:sz w:val="26"/>
        </w:rPr>
        <w:t> </w:t>
      </w:r>
      <w:r>
        <w:rPr>
          <w:sz w:val="26"/>
        </w:rPr>
        <w:t>quan</w:t>
      </w:r>
      <w:r>
        <w:rPr>
          <w:spacing w:val="-4"/>
          <w:sz w:val="26"/>
        </w:rPr>
        <w:t> </w:t>
      </w:r>
      <w:r>
        <w:rPr>
          <w:sz w:val="26"/>
        </w:rPr>
        <w:t>dục</w:t>
      </w:r>
      <w:r>
        <w:rPr>
          <w:spacing w:val="-5"/>
          <w:sz w:val="26"/>
        </w:rPr>
        <w:t> </w:t>
      </w:r>
      <w:r>
        <w:rPr>
          <w:sz w:val="26"/>
        </w:rPr>
        <w:t>ái</w:t>
      </w:r>
      <w:r>
        <w:rPr>
          <w:spacing w:val="-4"/>
          <w:sz w:val="26"/>
        </w:rPr>
        <w:t> </w:t>
      </w:r>
      <w:r>
        <w:rPr>
          <w:spacing w:val="-2"/>
          <w:sz w:val="26"/>
        </w:rPr>
        <w:t>triền.</w:t>
      </w:r>
    </w:p>
    <w:p>
      <w:pPr>
        <w:pStyle w:val="ListParagraph"/>
        <w:numPr>
          <w:ilvl w:val="1"/>
          <w:numId w:val="4"/>
        </w:numPr>
        <w:tabs>
          <w:tab w:pos="993" w:val="left" w:leader="none"/>
        </w:tabs>
        <w:spacing w:line="240" w:lineRule="auto" w:before="1" w:after="0"/>
        <w:ind w:left="993" w:right="0" w:hanging="285"/>
        <w:jc w:val="left"/>
        <w:rPr>
          <w:sz w:val="26"/>
        </w:rPr>
      </w:pPr>
      <w:r>
        <w:rPr>
          <w:sz w:val="26"/>
        </w:rPr>
        <w:t>Tật</w:t>
      </w:r>
      <w:r>
        <w:rPr>
          <w:spacing w:val="-6"/>
          <w:sz w:val="26"/>
        </w:rPr>
        <w:t> </w:t>
      </w:r>
      <w:r>
        <w:rPr>
          <w:sz w:val="26"/>
        </w:rPr>
        <w:t>Đố</w:t>
      </w:r>
      <w:r>
        <w:rPr>
          <w:spacing w:val="-5"/>
          <w:sz w:val="26"/>
        </w:rPr>
        <w:t> </w:t>
      </w:r>
      <w:r>
        <w:rPr>
          <w:sz w:val="26"/>
        </w:rPr>
        <w:t>triền</w:t>
      </w:r>
      <w:r>
        <w:rPr>
          <w:spacing w:val="-3"/>
          <w:sz w:val="26"/>
        </w:rPr>
        <w:t> </w:t>
      </w:r>
      <w:r>
        <w:rPr>
          <w:sz w:val="26"/>
        </w:rPr>
        <w:t>và</w:t>
      </w:r>
      <w:r>
        <w:rPr>
          <w:spacing w:val="-5"/>
          <w:sz w:val="26"/>
        </w:rPr>
        <w:t> </w:t>
      </w:r>
      <w:r>
        <w:rPr>
          <w:sz w:val="26"/>
        </w:rPr>
        <w:t>vô</w:t>
      </w:r>
      <w:r>
        <w:rPr>
          <w:spacing w:val="-4"/>
          <w:sz w:val="26"/>
        </w:rPr>
        <w:t> </w:t>
      </w:r>
      <w:r>
        <w:rPr>
          <w:sz w:val="26"/>
        </w:rPr>
        <w:t>minh</w:t>
      </w:r>
      <w:r>
        <w:rPr>
          <w:spacing w:val="-3"/>
          <w:sz w:val="26"/>
        </w:rPr>
        <w:t> </w:t>
      </w:r>
      <w:r>
        <w:rPr>
          <w:sz w:val="26"/>
        </w:rPr>
        <w:t>triền</w:t>
      </w:r>
      <w:r>
        <w:rPr>
          <w:spacing w:val="-5"/>
          <w:sz w:val="26"/>
        </w:rPr>
        <w:t> </w:t>
      </w:r>
      <w:r>
        <w:rPr>
          <w:sz w:val="26"/>
        </w:rPr>
        <w:t>liên</w:t>
      </w:r>
      <w:r>
        <w:rPr>
          <w:spacing w:val="-4"/>
          <w:sz w:val="26"/>
        </w:rPr>
        <w:t> </w:t>
      </w:r>
      <w:r>
        <w:rPr>
          <w:sz w:val="26"/>
        </w:rPr>
        <w:t>quan</w:t>
      </w:r>
      <w:r>
        <w:rPr>
          <w:spacing w:val="-4"/>
          <w:sz w:val="26"/>
        </w:rPr>
        <w:t> </w:t>
      </w:r>
      <w:r>
        <w:rPr>
          <w:sz w:val="26"/>
        </w:rPr>
        <w:t>phẫn</w:t>
      </w:r>
      <w:r>
        <w:rPr>
          <w:spacing w:val="-3"/>
          <w:sz w:val="26"/>
        </w:rPr>
        <w:t> </w:t>
      </w:r>
      <w:r>
        <w:rPr>
          <w:sz w:val="26"/>
        </w:rPr>
        <w:t>nhuế</w:t>
      </w:r>
      <w:r>
        <w:rPr>
          <w:spacing w:val="-4"/>
          <w:sz w:val="26"/>
        </w:rPr>
        <w:t> </w:t>
      </w:r>
      <w:r>
        <w:rPr>
          <w:spacing w:val="-2"/>
          <w:sz w:val="26"/>
        </w:rPr>
        <w:t>triền.</w:t>
      </w:r>
    </w:p>
    <w:p>
      <w:pPr>
        <w:pStyle w:val="ListParagraph"/>
        <w:numPr>
          <w:ilvl w:val="1"/>
          <w:numId w:val="4"/>
        </w:numPr>
        <w:tabs>
          <w:tab w:pos="993" w:val="left" w:leader="none"/>
        </w:tabs>
        <w:spacing w:line="298" w:lineRule="exact" w:before="1" w:after="0"/>
        <w:ind w:left="993" w:right="0" w:hanging="285"/>
        <w:jc w:val="left"/>
        <w:rPr>
          <w:sz w:val="26"/>
        </w:rPr>
      </w:pPr>
      <w:r>
        <w:rPr>
          <w:sz w:val="26"/>
        </w:rPr>
        <w:t>Lận</w:t>
      </w:r>
      <w:r>
        <w:rPr>
          <w:spacing w:val="-6"/>
          <w:sz w:val="26"/>
        </w:rPr>
        <w:t> </w:t>
      </w:r>
      <w:r>
        <w:rPr>
          <w:sz w:val="26"/>
        </w:rPr>
        <w:t>sắc</w:t>
      </w:r>
      <w:r>
        <w:rPr>
          <w:spacing w:val="-5"/>
          <w:sz w:val="26"/>
        </w:rPr>
        <w:t> </w:t>
      </w:r>
      <w:r>
        <w:rPr>
          <w:sz w:val="26"/>
        </w:rPr>
        <w:t>triền</w:t>
      </w:r>
      <w:r>
        <w:rPr>
          <w:spacing w:val="-2"/>
          <w:sz w:val="26"/>
        </w:rPr>
        <w:t> </w:t>
      </w:r>
      <w:r>
        <w:rPr>
          <w:sz w:val="26"/>
        </w:rPr>
        <w:t>và</w:t>
      </w:r>
      <w:r>
        <w:rPr>
          <w:spacing w:val="-6"/>
          <w:sz w:val="26"/>
        </w:rPr>
        <w:t> </w:t>
      </w:r>
      <w:r>
        <w:rPr>
          <w:sz w:val="26"/>
        </w:rPr>
        <w:t>vô</w:t>
      </w:r>
      <w:r>
        <w:rPr>
          <w:spacing w:val="-3"/>
          <w:sz w:val="26"/>
        </w:rPr>
        <w:t> </w:t>
      </w:r>
      <w:r>
        <w:rPr>
          <w:sz w:val="26"/>
        </w:rPr>
        <w:t>minh</w:t>
      </w:r>
      <w:r>
        <w:rPr>
          <w:spacing w:val="-4"/>
          <w:sz w:val="26"/>
        </w:rPr>
        <w:t> </w:t>
      </w:r>
      <w:r>
        <w:rPr>
          <w:sz w:val="26"/>
        </w:rPr>
        <w:t>triền</w:t>
      </w:r>
      <w:r>
        <w:rPr>
          <w:spacing w:val="-4"/>
          <w:sz w:val="26"/>
        </w:rPr>
        <w:t> </w:t>
      </w:r>
      <w:r>
        <w:rPr>
          <w:sz w:val="26"/>
        </w:rPr>
        <w:t>liên</w:t>
      </w:r>
      <w:r>
        <w:rPr>
          <w:spacing w:val="-4"/>
          <w:sz w:val="26"/>
        </w:rPr>
        <w:t> </w:t>
      </w:r>
      <w:r>
        <w:rPr>
          <w:sz w:val="26"/>
        </w:rPr>
        <w:t>quan</w:t>
      </w:r>
      <w:r>
        <w:rPr>
          <w:spacing w:val="-5"/>
          <w:sz w:val="26"/>
        </w:rPr>
        <w:t> </w:t>
      </w:r>
      <w:r>
        <w:rPr>
          <w:sz w:val="26"/>
        </w:rPr>
        <w:t>phẫn</w:t>
      </w:r>
      <w:r>
        <w:rPr>
          <w:spacing w:val="-2"/>
          <w:sz w:val="26"/>
        </w:rPr>
        <w:t> </w:t>
      </w:r>
      <w:r>
        <w:rPr>
          <w:sz w:val="26"/>
        </w:rPr>
        <w:t>nhuế</w:t>
      </w:r>
      <w:r>
        <w:rPr>
          <w:spacing w:val="-5"/>
          <w:sz w:val="26"/>
        </w:rPr>
        <w:t> </w:t>
      </w:r>
      <w:r>
        <w:rPr>
          <w:spacing w:val="-2"/>
          <w:sz w:val="26"/>
        </w:rPr>
        <w:t>triền.</w:t>
      </w:r>
    </w:p>
    <w:p>
      <w:pPr>
        <w:pStyle w:val="ListParagraph"/>
        <w:numPr>
          <w:ilvl w:val="1"/>
          <w:numId w:val="4"/>
        </w:numPr>
        <w:tabs>
          <w:tab w:pos="993" w:val="left" w:leader="none"/>
        </w:tabs>
        <w:spacing w:line="298" w:lineRule="exact" w:before="0" w:after="0"/>
        <w:ind w:left="993" w:right="0" w:hanging="285"/>
        <w:jc w:val="left"/>
        <w:rPr>
          <w:sz w:val="26"/>
        </w:rPr>
      </w:pPr>
      <w:r>
        <w:rPr>
          <w:sz w:val="26"/>
        </w:rPr>
        <w:t>Vô</w:t>
      </w:r>
      <w:r>
        <w:rPr>
          <w:spacing w:val="-4"/>
          <w:sz w:val="26"/>
        </w:rPr>
        <w:t> </w:t>
      </w:r>
      <w:r>
        <w:rPr>
          <w:sz w:val="26"/>
        </w:rPr>
        <w:t>minh</w:t>
      </w:r>
      <w:r>
        <w:rPr>
          <w:spacing w:val="-5"/>
          <w:sz w:val="26"/>
        </w:rPr>
        <w:t> </w:t>
      </w:r>
      <w:r>
        <w:rPr>
          <w:sz w:val="26"/>
        </w:rPr>
        <w:t>triền</w:t>
      </w:r>
      <w:r>
        <w:rPr>
          <w:spacing w:val="-4"/>
          <w:sz w:val="26"/>
        </w:rPr>
        <w:t> </w:t>
      </w:r>
      <w:r>
        <w:rPr>
          <w:sz w:val="26"/>
        </w:rPr>
        <w:t>liên</w:t>
      </w:r>
      <w:r>
        <w:rPr>
          <w:spacing w:val="-3"/>
          <w:sz w:val="26"/>
        </w:rPr>
        <w:t> </w:t>
      </w:r>
      <w:r>
        <w:rPr>
          <w:sz w:val="26"/>
        </w:rPr>
        <w:t>quan</w:t>
      </w:r>
      <w:r>
        <w:rPr>
          <w:spacing w:val="-5"/>
          <w:sz w:val="26"/>
        </w:rPr>
        <w:t> </w:t>
      </w:r>
      <w:r>
        <w:rPr>
          <w:sz w:val="26"/>
        </w:rPr>
        <w:t>phẫn</w:t>
      </w:r>
      <w:r>
        <w:rPr>
          <w:spacing w:val="-5"/>
          <w:sz w:val="26"/>
        </w:rPr>
        <w:t> </w:t>
      </w:r>
      <w:r>
        <w:rPr>
          <w:sz w:val="26"/>
        </w:rPr>
        <w:t>nhuế</w:t>
      </w:r>
      <w:r>
        <w:rPr>
          <w:spacing w:val="-4"/>
          <w:sz w:val="26"/>
        </w:rPr>
        <w:t> </w:t>
      </w:r>
      <w:r>
        <w:rPr>
          <w:spacing w:val="-2"/>
          <w:sz w:val="26"/>
        </w:rPr>
        <w:t>triền.</w:t>
      </w:r>
    </w:p>
    <w:p>
      <w:pPr>
        <w:pStyle w:val="ListParagraph"/>
        <w:numPr>
          <w:ilvl w:val="1"/>
          <w:numId w:val="4"/>
        </w:numPr>
        <w:tabs>
          <w:tab w:pos="993" w:val="left" w:leader="none"/>
        </w:tabs>
        <w:spacing w:line="299" w:lineRule="exact" w:before="1" w:after="0"/>
        <w:ind w:left="993" w:right="0" w:hanging="285"/>
        <w:jc w:val="left"/>
        <w:rPr>
          <w:sz w:val="26"/>
        </w:rPr>
      </w:pPr>
      <w:r>
        <w:rPr>
          <w:sz w:val="26"/>
        </w:rPr>
        <w:t>Hữu</w:t>
      </w:r>
      <w:r>
        <w:rPr>
          <w:spacing w:val="-6"/>
          <w:sz w:val="26"/>
        </w:rPr>
        <w:t> </w:t>
      </w:r>
      <w:r>
        <w:rPr>
          <w:sz w:val="26"/>
        </w:rPr>
        <w:t>ái</w:t>
      </w:r>
      <w:r>
        <w:rPr>
          <w:spacing w:val="-5"/>
          <w:sz w:val="26"/>
        </w:rPr>
        <w:t> </w:t>
      </w:r>
      <w:r>
        <w:rPr>
          <w:sz w:val="26"/>
        </w:rPr>
        <w:t>triền</w:t>
      </w:r>
      <w:r>
        <w:rPr>
          <w:spacing w:val="-5"/>
          <w:sz w:val="26"/>
        </w:rPr>
        <w:t> </w:t>
      </w:r>
      <w:r>
        <w:rPr>
          <w:sz w:val="26"/>
        </w:rPr>
        <w:t>và</w:t>
      </w:r>
      <w:r>
        <w:rPr>
          <w:spacing w:val="-2"/>
          <w:sz w:val="26"/>
        </w:rPr>
        <w:t> </w:t>
      </w:r>
      <w:r>
        <w:rPr>
          <w:sz w:val="26"/>
        </w:rPr>
        <w:t>vô</w:t>
      </w:r>
      <w:r>
        <w:rPr>
          <w:spacing w:val="-4"/>
          <w:sz w:val="26"/>
        </w:rPr>
        <w:t> </w:t>
      </w:r>
      <w:r>
        <w:rPr>
          <w:sz w:val="26"/>
        </w:rPr>
        <w:t>minh</w:t>
      </w:r>
      <w:r>
        <w:rPr>
          <w:spacing w:val="-4"/>
          <w:sz w:val="26"/>
        </w:rPr>
        <w:t> </w:t>
      </w:r>
      <w:r>
        <w:rPr>
          <w:sz w:val="26"/>
        </w:rPr>
        <w:t>triền</w:t>
      </w:r>
      <w:r>
        <w:rPr>
          <w:spacing w:val="-5"/>
          <w:sz w:val="26"/>
        </w:rPr>
        <w:t> </w:t>
      </w:r>
      <w:r>
        <w:rPr>
          <w:sz w:val="26"/>
        </w:rPr>
        <w:t>liên</w:t>
      </w:r>
      <w:r>
        <w:rPr>
          <w:spacing w:val="-3"/>
          <w:sz w:val="26"/>
        </w:rPr>
        <w:t> </w:t>
      </w:r>
      <w:r>
        <w:rPr>
          <w:sz w:val="26"/>
        </w:rPr>
        <w:t>quan</w:t>
      </w:r>
      <w:r>
        <w:rPr>
          <w:spacing w:val="-5"/>
          <w:sz w:val="26"/>
        </w:rPr>
        <w:t> </w:t>
      </w:r>
      <w:r>
        <w:rPr>
          <w:sz w:val="26"/>
        </w:rPr>
        <w:t>ngã</w:t>
      </w:r>
      <w:r>
        <w:rPr>
          <w:spacing w:val="-3"/>
          <w:sz w:val="26"/>
        </w:rPr>
        <w:t> </w:t>
      </w:r>
      <w:r>
        <w:rPr>
          <w:sz w:val="26"/>
        </w:rPr>
        <w:t>mạn</w:t>
      </w:r>
      <w:r>
        <w:rPr>
          <w:spacing w:val="-4"/>
          <w:sz w:val="26"/>
        </w:rPr>
        <w:t> </w:t>
      </w:r>
      <w:r>
        <w:rPr>
          <w:spacing w:val="-2"/>
          <w:sz w:val="26"/>
        </w:rPr>
        <w:t>triền.</w:t>
      </w:r>
    </w:p>
    <w:p>
      <w:pPr>
        <w:pStyle w:val="ListParagraph"/>
        <w:numPr>
          <w:ilvl w:val="1"/>
          <w:numId w:val="4"/>
        </w:numPr>
        <w:tabs>
          <w:tab w:pos="993" w:val="left" w:leader="none"/>
        </w:tabs>
        <w:spacing w:line="299" w:lineRule="exact" w:before="0" w:after="0"/>
        <w:ind w:left="993" w:right="0" w:hanging="285"/>
        <w:jc w:val="left"/>
        <w:rPr>
          <w:sz w:val="26"/>
        </w:rPr>
      </w:pPr>
      <w:r>
        <w:rPr>
          <w:sz w:val="26"/>
        </w:rPr>
        <w:t>Vô</w:t>
      </w:r>
      <w:r>
        <w:rPr>
          <w:spacing w:val="-3"/>
          <w:sz w:val="26"/>
        </w:rPr>
        <w:t> </w:t>
      </w:r>
      <w:r>
        <w:rPr>
          <w:sz w:val="26"/>
        </w:rPr>
        <w:t>minh</w:t>
      </w:r>
      <w:r>
        <w:rPr>
          <w:spacing w:val="-5"/>
          <w:sz w:val="26"/>
        </w:rPr>
        <w:t> </w:t>
      </w:r>
      <w:r>
        <w:rPr>
          <w:sz w:val="26"/>
        </w:rPr>
        <w:t>triền</w:t>
      </w:r>
      <w:r>
        <w:rPr>
          <w:spacing w:val="-4"/>
          <w:sz w:val="26"/>
        </w:rPr>
        <w:t> </w:t>
      </w:r>
      <w:r>
        <w:rPr>
          <w:sz w:val="26"/>
        </w:rPr>
        <w:t>liên</w:t>
      </w:r>
      <w:r>
        <w:rPr>
          <w:spacing w:val="-3"/>
          <w:sz w:val="26"/>
        </w:rPr>
        <w:t> </w:t>
      </w:r>
      <w:r>
        <w:rPr>
          <w:sz w:val="26"/>
        </w:rPr>
        <w:t>quan</w:t>
      </w:r>
      <w:r>
        <w:rPr>
          <w:spacing w:val="-4"/>
          <w:sz w:val="26"/>
        </w:rPr>
        <w:t> </w:t>
      </w:r>
      <w:r>
        <w:rPr>
          <w:sz w:val="26"/>
        </w:rPr>
        <w:t>hữu</w:t>
      </w:r>
      <w:r>
        <w:rPr>
          <w:spacing w:val="-4"/>
          <w:sz w:val="26"/>
        </w:rPr>
        <w:t> </w:t>
      </w:r>
      <w:r>
        <w:rPr>
          <w:sz w:val="26"/>
        </w:rPr>
        <w:t>ái</w:t>
      </w:r>
      <w:r>
        <w:rPr>
          <w:spacing w:val="-5"/>
          <w:sz w:val="26"/>
        </w:rPr>
        <w:t> </w:t>
      </w:r>
      <w:r>
        <w:rPr>
          <w:spacing w:val="-2"/>
          <w:sz w:val="26"/>
        </w:rPr>
        <w:t>triền.</w:t>
      </w:r>
    </w:p>
    <w:p>
      <w:pPr>
        <w:pStyle w:val="ListParagraph"/>
        <w:numPr>
          <w:ilvl w:val="1"/>
          <w:numId w:val="4"/>
        </w:numPr>
        <w:tabs>
          <w:tab w:pos="993" w:val="left" w:leader="none"/>
        </w:tabs>
        <w:spacing w:line="240" w:lineRule="auto" w:before="1" w:after="0"/>
        <w:ind w:left="993" w:right="0" w:hanging="285"/>
        <w:jc w:val="left"/>
        <w:rPr>
          <w:sz w:val="26"/>
        </w:rPr>
      </w:pPr>
      <w:r>
        <w:rPr>
          <w:sz w:val="26"/>
        </w:rPr>
        <w:t>Vô</w:t>
      </w:r>
      <w:r>
        <w:rPr>
          <w:spacing w:val="-4"/>
          <w:sz w:val="26"/>
        </w:rPr>
        <w:t> </w:t>
      </w:r>
      <w:r>
        <w:rPr>
          <w:sz w:val="26"/>
        </w:rPr>
        <w:t>minh</w:t>
      </w:r>
      <w:r>
        <w:rPr>
          <w:spacing w:val="-5"/>
          <w:sz w:val="26"/>
        </w:rPr>
        <w:t> </w:t>
      </w:r>
      <w:r>
        <w:rPr>
          <w:sz w:val="26"/>
        </w:rPr>
        <w:t>triền</w:t>
      </w:r>
      <w:r>
        <w:rPr>
          <w:spacing w:val="-4"/>
          <w:sz w:val="26"/>
        </w:rPr>
        <w:t> </w:t>
      </w:r>
      <w:r>
        <w:rPr>
          <w:sz w:val="26"/>
        </w:rPr>
        <w:t>liên</w:t>
      </w:r>
      <w:r>
        <w:rPr>
          <w:spacing w:val="-4"/>
          <w:sz w:val="26"/>
        </w:rPr>
        <w:t> </w:t>
      </w:r>
      <w:r>
        <w:rPr>
          <w:sz w:val="26"/>
        </w:rPr>
        <w:t>quan</w:t>
      </w:r>
      <w:r>
        <w:rPr>
          <w:spacing w:val="-4"/>
          <w:sz w:val="26"/>
        </w:rPr>
        <w:t> </w:t>
      </w:r>
      <w:r>
        <w:rPr>
          <w:sz w:val="26"/>
        </w:rPr>
        <w:t>hoài</w:t>
      </w:r>
      <w:r>
        <w:rPr>
          <w:spacing w:val="-5"/>
          <w:sz w:val="26"/>
        </w:rPr>
        <w:t> </w:t>
      </w:r>
      <w:r>
        <w:rPr>
          <w:sz w:val="26"/>
        </w:rPr>
        <w:t>nghi</w:t>
      </w:r>
      <w:r>
        <w:rPr>
          <w:spacing w:val="-3"/>
          <w:sz w:val="26"/>
        </w:rPr>
        <w:t> </w:t>
      </w:r>
      <w:r>
        <w:rPr>
          <w:spacing w:val="-2"/>
          <w:sz w:val="26"/>
        </w:rPr>
        <w:t>triền.</w:t>
      </w:r>
    </w:p>
    <w:p>
      <w:pPr>
        <w:pStyle w:val="ListParagraph"/>
        <w:numPr>
          <w:ilvl w:val="0"/>
          <w:numId w:val="4"/>
        </w:numPr>
        <w:tabs>
          <w:tab w:pos="708" w:val="left" w:leader="none"/>
          <w:tab w:pos="1041" w:val="left" w:leader="none"/>
        </w:tabs>
        <w:spacing w:line="240" w:lineRule="auto" w:before="119" w:after="0"/>
        <w:ind w:left="1041" w:right="3080" w:hanging="618"/>
        <w:jc w:val="left"/>
        <w:rPr>
          <w:sz w:val="26"/>
        </w:rPr>
      </w:pPr>
      <w:r>
        <w:rPr>
          <w:sz w:val="26"/>
        </w:rPr>
        <w:t>Pháp</w:t>
      </w:r>
      <w:r>
        <w:rPr>
          <w:spacing w:val="-4"/>
          <w:sz w:val="26"/>
        </w:rPr>
        <w:t> </w:t>
      </w:r>
      <w:r>
        <w:rPr>
          <w:sz w:val="26"/>
        </w:rPr>
        <w:t>phi</w:t>
      </w:r>
      <w:r>
        <w:rPr>
          <w:spacing w:val="-4"/>
          <w:sz w:val="26"/>
        </w:rPr>
        <w:t> </w:t>
      </w:r>
      <w:r>
        <w:rPr>
          <w:sz w:val="26"/>
        </w:rPr>
        <w:t>triền</w:t>
      </w:r>
      <w:r>
        <w:rPr>
          <w:spacing w:val="-3"/>
          <w:sz w:val="26"/>
        </w:rPr>
        <w:t> </w:t>
      </w:r>
      <w:r>
        <w:rPr>
          <w:sz w:val="26"/>
        </w:rPr>
        <w:t>liên</w:t>
      </w:r>
      <w:r>
        <w:rPr>
          <w:spacing w:val="-2"/>
          <w:sz w:val="26"/>
        </w:rPr>
        <w:t> </w:t>
      </w:r>
      <w:r>
        <w:rPr>
          <w:sz w:val="26"/>
        </w:rPr>
        <w:t>quan</w:t>
      </w:r>
      <w:r>
        <w:rPr>
          <w:spacing w:val="-3"/>
          <w:sz w:val="26"/>
        </w:rPr>
        <w:t> </w:t>
      </w:r>
      <w:r>
        <w:rPr>
          <w:sz w:val="26"/>
        </w:rPr>
        <w:t>pháp</w:t>
      </w:r>
      <w:r>
        <w:rPr>
          <w:spacing w:val="-4"/>
          <w:sz w:val="26"/>
        </w:rPr>
        <w:t> </w:t>
      </w:r>
      <w:r>
        <w:rPr>
          <w:sz w:val="26"/>
        </w:rPr>
        <w:t>triền</w:t>
      </w:r>
      <w:r>
        <w:rPr>
          <w:spacing w:val="-1"/>
          <w:sz w:val="26"/>
        </w:rPr>
        <w:t> </w:t>
      </w:r>
      <w:r>
        <w:rPr>
          <w:sz w:val="26"/>
        </w:rPr>
        <w:t>sanh</w:t>
      </w:r>
      <w:r>
        <w:rPr>
          <w:spacing w:val="-3"/>
          <w:sz w:val="26"/>
        </w:rPr>
        <w:t> </w:t>
      </w:r>
      <w:r>
        <w:rPr>
          <w:sz w:val="26"/>
        </w:rPr>
        <w:t>ra</w:t>
      </w:r>
      <w:r>
        <w:rPr>
          <w:spacing w:val="-2"/>
          <w:sz w:val="26"/>
        </w:rPr>
        <w:t> </w:t>
      </w:r>
      <w:r>
        <w:rPr>
          <w:sz w:val="26"/>
        </w:rPr>
        <w:t>do</w:t>
      </w:r>
      <w:r>
        <w:rPr>
          <w:spacing w:val="-1"/>
          <w:sz w:val="26"/>
        </w:rPr>
        <w:t> </w:t>
      </w:r>
      <w:r>
        <w:rPr>
          <w:sz w:val="26"/>
        </w:rPr>
        <w:t>Nhân</w:t>
      </w:r>
      <w:r>
        <w:rPr>
          <w:spacing w:val="-4"/>
          <w:sz w:val="26"/>
        </w:rPr>
        <w:t> </w:t>
      </w:r>
      <w:r>
        <w:rPr>
          <w:sz w:val="26"/>
        </w:rPr>
        <w:t>duyên: Uẩn tương ưng và sắc tâm liên quan triền.</w:t>
      </w:r>
    </w:p>
    <w:p>
      <w:pPr>
        <w:pStyle w:val="ListParagraph"/>
        <w:numPr>
          <w:ilvl w:val="0"/>
          <w:numId w:val="4"/>
        </w:numPr>
        <w:tabs>
          <w:tab w:pos="709" w:val="left" w:leader="none"/>
        </w:tabs>
        <w:spacing w:line="240" w:lineRule="auto" w:before="120" w:after="0"/>
        <w:ind w:left="709" w:right="0" w:hanging="285"/>
        <w:jc w:val="left"/>
        <w:rPr>
          <w:sz w:val="26"/>
        </w:rPr>
      </w:pPr>
      <w:r>
        <w:rPr>
          <w:sz w:val="26"/>
        </w:rPr>
        <w:t>Chư</w:t>
      </w:r>
      <w:r>
        <w:rPr>
          <w:spacing w:val="-5"/>
          <w:sz w:val="26"/>
        </w:rPr>
        <w:t> </w:t>
      </w:r>
      <w:r>
        <w:rPr>
          <w:sz w:val="26"/>
        </w:rPr>
        <w:t>pháp</w:t>
      </w:r>
      <w:r>
        <w:rPr>
          <w:spacing w:val="-5"/>
          <w:sz w:val="26"/>
        </w:rPr>
        <w:t> </w:t>
      </w:r>
      <w:r>
        <w:rPr>
          <w:sz w:val="26"/>
        </w:rPr>
        <w:t>triền</w:t>
      </w:r>
      <w:r>
        <w:rPr>
          <w:spacing w:val="-3"/>
          <w:sz w:val="26"/>
        </w:rPr>
        <w:t> </w:t>
      </w:r>
      <w:r>
        <w:rPr>
          <w:sz w:val="26"/>
        </w:rPr>
        <w:t>và</w:t>
      </w:r>
      <w:r>
        <w:rPr>
          <w:spacing w:val="-5"/>
          <w:sz w:val="26"/>
        </w:rPr>
        <w:t> </w:t>
      </w:r>
      <w:r>
        <w:rPr>
          <w:sz w:val="26"/>
        </w:rPr>
        <w:t>phi</w:t>
      </w:r>
      <w:r>
        <w:rPr>
          <w:spacing w:val="-3"/>
          <w:sz w:val="26"/>
        </w:rPr>
        <w:t> </w:t>
      </w:r>
      <w:r>
        <w:rPr>
          <w:sz w:val="26"/>
        </w:rPr>
        <w:t>triền</w:t>
      </w:r>
      <w:r>
        <w:rPr>
          <w:spacing w:val="-4"/>
          <w:sz w:val="26"/>
        </w:rPr>
        <w:t> </w:t>
      </w:r>
      <w:r>
        <w:rPr>
          <w:sz w:val="26"/>
        </w:rPr>
        <w:t>liên</w:t>
      </w:r>
      <w:r>
        <w:rPr>
          <w:spacing w:val="-6"/>
          <w:sz w:val="26"/>
        </w:rPr>
        <w:t> </w:t>
      </w:r>
      <w:r>
        <w:rPr>
          <w:sz w:val="26"/>
        </w:rPr>
        <w:t>quan</w:t>
      </w:r>
      <w:r>
        <w:rPr>
          <w:spacing w:val="-4"/>
          <w:sz w:val="26"/>
        </w:rPr>
        <w:t> </w:t>
      </w:r>
      <w:r>
        <w:rPr>
          <w:sz w:val="26"/>
        </w:rPr>
        <w:t>pháp</w:t>
      </w:r>
      <w:r>
        <w:rPr>
          <w:spacing w:val="-3"/>
          <w:sz w:val="26"/>
        </w:rPr>
        <w:t> </w:t>
      </w:r>
      <w:r>
        <w:rPr>
          <w:sz w:val="26"/>
        </w:rPr>
        <w:t>triền</w:t>
      </w:r>
      <w:r>
        <w:rPr>
          <w:spacing w:val="-4"/>
          <w:sz w:val="26"/>
        </w:rPr>
        <w:t> </w:t>
      </w:r>
      <w:r>
        <w:rPr>
          <w:sz w:val="26"/>
        </w:rPr>
        <w:t>sanh</w:t>
      </w:r>
      <w:r>
        <w:rPr>
          <w:spacing w:val="-5"/>
          <w:sz w:val="26"/>
        </w:rPr>
        <w:t> </w:t>
      </w:r>
      <w:r>
        <w:rPr>
          <w:sz w:val="26"/>
        </w:rPr>
        <w:t>ra</w:t>
      </w:r>
      <w:r>
        <w:rPr>
          <w:spacing w:val="-5"/>
          <w:sz w:val="26"/>
        </w:rPr>
        <w:t> </w:t>
      </w:r>
      <w:r>
        <w:rPr>
          <w:sz w:val="26"/>
        </w:rPr>
        <w:t>do</w:t>
      </w:r>
      <w:r>
        <w:rPr>
          <w:spacing w:val="-5"/>
          <w:sz w:val="26"/>
        </w:rPr>
        <w:t> </w:t>
      </w:r>
      <w:r>
        <w:rPr>
          <w:sz w:val="26"/>
        </w:rPr>
        <w:t>Nhân</w:t>
      </w:r>
      <w:r>
        <w:rPr>
          <w:spacing w:val="-3"/>
          <w:sz w:val="26"/>
        </w:rPr>
        <w:t> </w:t>
      </w:r>
      <w:r>
        <w:rPr>
          <w:spacing w:val="-2"/>
          <w:sz w:val="26"/>
        </w:rPr>
        <w:t>duyên:</w:t>
      </w:r>
    </w:p>
    <w:p>
      <w:pPr>
        <w:pStyle w:val="BodyText"/>
        <w:spacing w:line="235" w:lineRule="auto" w:before="5"/>
        <w:ind w:right="139"/>
        <w:rPr>
          <w:i/>
        </w:rPr>
      </w:pPr>
      <w:r>
        <w:rPr/>
        <w:t>Tà kiến triền, vô</w:t>
      </w:r>
      <w:r>
        <w:rPr>
          <w:spacing w:val="20"/>
        </w:rPr>
        <w:t> </w:t>
      </w:r>
      <w:r>
        <w:rPr/>
        <w:t>minh</w:t>
      </w:r>
      <w:r>
        <w:rPr>
          <w:spacing w:val="21"/>
        </w:rPr>
        <w:t> </w:t>
      </w:r>
      <w:r>
        <w:rPr/>
        <w:t>triền, uẩn tương ưng</w:t>
      </w:r>
      <w:r>
        <w:rPr>
          <w:spacing w:val="19"/>
        </w:rPr>
        <w:t> </w:t>
      </w:r>
      <w:r>
        <w:rPr/>
        <w:t>và sắc tâm liên quan</w:t>
      </w:r>
      <w:r>
        <w:rPr>
          <w:spacing w:val="19"/>
        </w:rPr>
        <w:t> </w:t>
      </w:r>
      <w:r>
        <w:rPr/>
        <w:t>dục</w:t>
      </w:r>
      <w:r>
        <w:rPr>
          <w:spacing w:val="19"/>
        </w:rPr>
        <w:t> </w:t>
      </w:r>
      <w:r>
        <w:rPr/>
        <w:t>ái triền, nên</w:t>
      </w:r>
      <w:r>
        <w:rPr>
          <w:spacing w:val="40"/>
        </w:rPr>
        <w:t> </w:t>
      </w:r>
      <w:r>
        <w:rPr/>
        <w:t>sắp cách luân </w:t>
      </w:r>
      <w:r>
        <w:rPr>
          <w:i/>
        </w:rPr>
        <w:t>(cakkaṃ bandhitabbaṃ).</w:t>
      </w:r>
    </w:p>
    <w:p>
      <w:pPr>
        <w:pStyle w:val="ListParagraph"/>
        <w:numPr>
          <w:ilvl w:val="0"/>
          <w:numId w:val="4"/>
        </w:numPr>
        <w:tabs>
          <w:tab w:pos="709" w:val="left" w:leader="none"/>
        </w:tabs>
        <w:spacing w:line="317" w:lineRule="exact" w:before="127" w:after="0"/>
        <w:ind w:left="709" w:right="0" w:hanging="285"/>
        <w:jc w:val="left"/>
        <w:rPr>
          <w:sz w:val="26"/>
        </w:rPr>
      </w:pPr>
      <w:r>
        <w:rPr>
          <w:sz w:val="26"/>
        </w:rPr>
        <w:t>Pháp</w:t>
      </w:r>
      <w:r>
        <w:rPr>
          <w:spacing w:val="-6"/>
          <w:sz w:val="26"/>
        </w:rPr>
        <w:t> </w:t>
      </w:r>
      <w:r>
        <w:rPr>
          <w:sz w:val="26"/>
        </w:rPr>
        <w:t>phi</w:t>
      </w:r>
      <w:r>
        <w:rPr>
          <w:spacing w:val="-5"/>
          <w:sz w:val="26"/>
        </w:rPr>
        <w:t> </w:t>
      </w:r>
      <w:r>
        <w:rPr>
          <w:sz w:val="26"/>
        </w:rPr>
        <w:t>triền</w:t>
      </w:r>
      <w:r>
        <w:rPr>
          <w:spacing w:val="-4"/>
          <w:sz w:val="26"/>
        </w:rPr>
        <w:t> </w:t>
      </w:r>
      <w:r>
        <w:rPr>
          <w:sz w:val="26"/>
        </w:rPr>
        <w:t>liên</w:t>
      </w:r>
      <w:r>
        <w:rPr>
          <w:spacing w:val="-3"/>
          <w:sz w:val="26"/>
        </w:rPr>
        <w:t> </w:t>
      </w:r>
      <w:r>
        <w:rPr>
          <w:sz w:val="26"/>
        </w:rPr>
        <w:t>quan</w:t>
      </w:r>
      <w:r>
        <w:rPr>
          <w:spacing w:val="-4"/>
          <w:sz w:val="26"/>
        </w:rPr>
        <w:t> </w:t>
      </w:r>
      <w:r>
        <w:rPr>
          <w:sz w:val="26"/>
        </w:rPr>
        <w:t>pháp</w:t>
      </w:r>
      <w:r>
        <w:rPr>
          <w:spacing w:val="-5"/>
          <w:sz w:val="26"/>
        </w:rPr>
        <w:t> </w:t>
      </w:r>
      <w:r>
        <w:rPr>
          <w:sz w:val="26"/>
        </w:rPr>
        <w:t>phi</w:t>
      </w:r>
      <w:r>
        <w:rPr>
          <w:spacing w:val="-2"/>
          <w:sz w:val="26"/>
        </w:rPr>
        <w:t> </w:t>
      </w:r>
      <w:r>
        <w:rPr>
          <w:sz w:val="26"/>
        </w:rPr>
        <w:t>triền</w:t>
      </w:r>
      <w:r>
        <w:rPr>
          <w:spacing w:val="-4"/>
          <w:sz w:val="26"/>
        </w:rPr>
        <w:t> </w:t>
      </w:r>
      <w:r>
        <w:rPr>
          <w:sz w:val="26"/>
        </w:rPr>
        <w:t>sanh</w:t>
      </w:r>
      <w:r>
        <w:rPr>
          <w:spacing w:val="-6"/>
          <w:sz w:val="26"/>
        </w:rPr>
        <w:t> </w:t>
      </w:r>
      <w:r>
        <w:rPr>
          <w:sz w:val="26"/>
        </w:rPr>
        <w:t>ra</w:t>
      </w:r>
      <w:r>
        <w:rPr>
          <w:spacing w:val="-2"/>
          <w:sz w:val="26"/>
        </w:rPr>
        <w:t> </w:t>
      </w:r>
      <w:r>
        <w:rPr>
          <w:sz w:val="26"/>
        </w:rPr>
        <w:t>do</w:t>
      </w:r>
      <w:r>
        <w:rPr>
          <w:spacing w:val="-5"/>
          <w:sz w:val="26"/>
        </w:rPr>
        <w:t> </w:t>
      </w:r>
      <w:r>
        <w:rPr>
          <w:sz w:val="26"/>
        </w:rPr>
        <w:t>Nhân</w:t>
      </w:r>
      <w:r>
        <w:rPr>
          <w:spacing w:val="-5"/>
          <w:sz w:val="26"/>
        </w:rPr>
        <w:t> </w:t>
      </w:r>
      <w:r>
        <w:rPr>
          <w:spacing w:val="-2"/>
          <w:sz w:val="26"/>
        </w:rPr>
        <w:t>duyên:</w:t>
      </w:r>
    </w:p>
    <w:p>
      <w:pPr>
        <w:pStyle w:val="BodyText"/>
        <w:ind w:right="137"/>
        <w:jc w:val="both"/>
      </w:pPr>
      <w:r>
        <w:rPr/>
        <w:t>3 uẩn và sắc tâm liên quan 1 uẩn phi triền, 2 uẩn... Sát-na tục sinh: Vật liên quan uẩn, uẩn liên quan vật, 1 đại sung... sắc tâm và sắc tục sinh thuộc y sinh liên quan đại sung.</w:t>
      </w:r>
    </w:p>
    <w:p>
      <w:pPr>
        <w:pStyle w:val="ListParagraph"/>
        <w:numPr>
          <w:ilvl w:val="0"/>
          <w:numId w:val="4"/>
        </w:numPr>
        <w:tabs>
          <w:tab w:pos="708" w:val="left" w:leader="none"/>
          <w:tab w:pos="1041" w:val="left" w:leader="none"/>
        </w:tabs>
        <w:spacing w:line="237" w:lineRule="auto" w:before="123" w:after="0"/>
        <w:ind w:left="1041" w:right="3080" w:hanging="618"/>
        <w:jc w:val="left"/>
        <w:rPr>
          <w:sz w:val="26"/>
        </w:rPr>
      </w:pPr>
      <w:r>
        <w:rPr>
          <w:sz w:val="26"/>
        </w:rPr>
        <w:t>Pháp</w:t>
      </w:r>
      <w:r>
        <w:rPr>
          <w:spacing w:val="-4"/>
          <w:sz w:val="26"/>
        </w:rPr>
        <w:t> </w:t>
      </w:r>
      <w:r>
        <w:rPr>
          <w:sz w:val="26"/>
        </w:rPr>
        <w:t>triền</w:t>
      </w:r>
      <w:r>
        <w:rPr>
          <w:spacing w:val="-3"/>
          <w:sz w:val="26"/>
        </w:rPr>
        <w:t> </w:t>
      </w:r>
      <w:r>
        <w:rPr>
          <w:sz w:val="26"/>
        </w:rPr>
        <w:t>liên</w:t>
      </w:r>
      <w:r>
        <w:rPr>
          <w:spacing w:val="-4"/>
          <w:sz w:val="26"/>
        </w:rPr>
        <w:t> </w:t>
      </w:r>
      <w:r>
        <w:rPr>
          <w:sz w:val="26"/>
        </w:rPr>
        <w:t>quan</w:t>
      </w:r>
      <w:r>
        <w:rPr>
          <w:spacing w:val="-3"/>
          <w:sz w:val="26"/>
        </w:rPr>
        <w:t> </w:t>
      </w:r>
      <w:r>
        <w:rPr>
          <w:sz w:val="26"/>
        </w:rPr>
        <w:t>pháp</w:t>
      </w:r>
      <w:r>
        <w:rPr>
          <w:spacing w:val="-3"/>
          <w:sz w:val="26"/>
        </w:rPr>
        <w:t> </w:t>
      </w:r>
      <w:r>
        <w:rPr>
          <w:sz w:val="26"/>
        </w:rPr>
        <w:t>phi</w:t>
      </w:r>
      <w:r>
        <w:rPr>
          <w:spacing w:val="-4"/>
          <w:sz w:val="26"/>
        </w:rPr>
        <w:t> </w:t>
      </w:r>
      <w:r>
        <w:rPr>
          <w:sz w:val="26"/>
        </w:rPr>
        <w:t>triền</w:t>
      </w:r>
      <w:r>
        <w:rPr>
          <w:spacing w:val="-1"/>
          <w:sz w:val="26"/>
        </w:rPr>
        <w:t> </w:t>
      </w:r>
      <w:r>
        <w:rPr>
          <w:sz w:val="26"/>
        </w:rPr>
        <w:t>sanh</w:t>
      </w:r>
      <w:r>
        <w:rPr>
          <w:spacing w:val="-3"/>
          <w:sz w:val="26"/>
        </w:rPr>
        <w:t> </w:t>
      </w:r>
      <w:r>
        <w:rPr>
          <w:sz w:val="26"/>
        </w:rPr>
        <w:t>ra</w:t>
      </w:r>
      <w:r>
        <w:rPr>
          <w:spacing w:val="-2"/>
          <w:sz w:val="26"/>
        </w:rPr>
        <w:t> </w:t>
      </w:r>
      <w:r>
        <w:rPr>
          <w:sz w:val="26"/>
        </w:rPr>
        <w:t>do</w:t>
      </w:r>
      <w:r>
        <w:rPr>
          <w:spacing w:val="-1"/>
          <w:sz w:val="26"/>
        </w:rPr>
        <w:t> </w:t>
      </w:r>
      <w:r>
        <w:rPr>
          <w:sz w:val="26"/>
        </w:rPr>
        <w:t>Nhân</w:t>
      </w:r>
      <w:r>
        <w:rPr>
          <w:spacing w:val="-4"/>
          <w:sz w:val="26"/>
        </w:rPr>
        <w:t> </w:t>
      </w:r>
      <w:r>
        <w:rPr>
          <w:sz w:val="26"/>
        </w:rPr>
        <w:t>duyên: Triền liên quan uẩn phi triền.</w:t>
      </w:r>
    </w:p>
    <w:p>
      <w:pPr>
        <w:pStyle w:val="ListParagraph"/>
        <w:numPr>
          <w:ilvl w:val="0"/>
          <w:numId w:val="4"/>
        </w:numPr>
        <w:tabs>
          <w:tab w:pos="708" w:val="left" w:leader="none"/>
          <w:tab w:pos="1041" w:val="left" w:leader="none"/>
        </w:tabs>
        <w:spacing w:line="237" w:lineRule="auto" w:before="126" w:after="0"/>
        <w:ind w:left="1041" w:right="1334" w:hanging="618"/>
        <w:jc w:val="left"/>
        <w:rPr>
          <w:sz w:val="26"/>
        </w:rPr>
      </w:pPr>
      <w:r>
        <w:rPr>
          <w:sz w:val="26"/>
        </w:rPr>
        <w:t>Chư</w:t>
      </w:r>
      <w:r>
        <w:rPr>
          <w:spacing w:val="-3"/>
          <w:sz w:val="26"/>
        </w:rPr>
        <w:t> </w:t>
      </w:r>
      <w:r>
        <w:rPr>
          <w:sz w:val="26"/>
        </w:rPr>
        <w:t>pháp</w:t>
      </w:r>
      <w:r>
        <w:rPr>
          <w:spacing w:val="-4"/>
          <w:sz w:val="26"/>
        </w:rPr>
        <w:t> </w:t>
      </w:r>
      <w:r>
        <w:rPr>
          <w:sz w:val="26"/>
        </w:rPr>
        <w:t>triền</w:t>
      </w:r>
      <w:r>
        <w:rPr>
          <w:spacing w:val="-1"/>
          <w:sz w:val="26"/>
        </w:rPr>
        <w:t> </w:t>
      </w:r>
      <w:r>
        <w:rPr>
          <w:sz w:val="26"/>
        </w:rPr>
        <w:t>và</w:t>
      </w:r>
      <w:r>
        <w:rPr>
          <w:spacing w:val="-4"/>
          <w:sz w:val="26"/>
        </w:rPr>
        <w:t> </w:t>
      </w:r>
      <w:r>
        <w:rPr>
          <w:sz w:val="26"/>
        </w:rPr>
        <w:t>phi</w:t>
      </w:r>
      <w:r>
        <w:rPr>
          <w:spacing w:val="-1"/>
          <w:sz w:val="26"/>
        </w:rPr>
        <w:t> </w:t>
      </w:r>
      <w:r>
        <w:rPr>
          <w:sz w:val="26"/>
        </w:rPr>
        <w:t>triền</w:t>
      </w:r>
      <w:r>
        <w:rPr>
          <w:spacing w:val="-3"/>
          <w:sz w:val="26"/>
        </w:rPr>
        <w:t> </w:t>
      </w:r>
      <w:r>
        <w:rPr>
          <w:sz w:val="26"/>
        </w:rPr>
        <w:t>liên</w:t>
      </w:r>
      <w:r>
        <w:rPr>
          <w:spacing w:val="-4"/>
          <w:sz w:val="26"/>
        </w:rPr>
        <w:t> </w:t>
      </w:r>
      <w:r>
        <w:rPr>
          <w:sz w:val="26"/>
        </w:rPr>
        <w:t>quan</w:t>
      </w:r>
      <w:r>
        <w:rPr>
          <w:spacing w:val="-3"/>
          <w:sz w:val="26"/>
        </w:rPr>
        <w:t> </w:t>
      </w:r>
      <w:r>
        <w:rPr>
          <w:sz w:val="26"/>
        </w:rPr>
        <w:t>pháp</w:t>
      </w:r>
      <w:r>
        <w:rPr>
          <w:spacing w:val="-1"/>
          <w:sz w:val="26"/>
        </w:rPr>
        <w:t> </w:t>
      </w:r>
      <w:r>
        <w:rPr>
          <w:sz w:val="26"/>
        </w:rPr>
        <w:t>phi</w:t>
      </w:r>
      <w:r>
        <w:rPr>
          <w:spacing w:val="-1"/>
          <w:sz w:val="26"/>
        </w:rPr>
        <w:t> </w:t>
      </w:r>
      <w:r>
        <w:rPr>
          <w:sz w:val="26"/>
        </w:rPr>
        <w:t>triền</w:t>
      </w:r>
      <w:r>
        <w:rPr>
          <w:spacing w:val="-3"/>
          <w:sz w:val="26"/>
        </w:rPr>
        <w:t> </w:t>
      </w:r>
      <w:r>
        <w:rPr>
          <w:sz w:val="26"/>
        </w:rPr>
        <w:t>sanh</w:t>
      </w:r>
      <w:r>
        <w:rPr>
          <w:spacing w:val="-4"/>
          <w:sz w:val="26"/>
        </w:rPr>
        <w:t> </w:t>
      </w:r>
      <w:r>
        <w:rPr>
          <w:sz w:val="26"/>
        </w:rPr>
        <w:t>ra</w:t>
      </w:r>
      <w:r>
        <w:rPr>
          <w:spacing w:val="-3"/>
          <w:sz w:val="26"/>
        </w:rPr>
        <w:t> </w:t>
      </w:r>
      <w:r>
        <w:rPr>
          <w:sz w:val="26"/>
        </w:rPr>
        <w:t>do</w:t>
      </w:r>
      <w:r>
        <w:rPr>
          <w:spacing w:val="-4"/>
          <w:sz w:val="26"/>
        </w:rPr>
        <w:t> </w:t>
      </w:r>
      <w:r>
        <w:rPr>
          <w:sz w:val="26"/>
        </w:rPr>
        <w:t>Nhân</w:t>
      </w:r>
      <w:r>
        <w:rPr>
          <w:spacing w:val="-1"/>
          <w:sz w:val="26"/>
        </w:rPr>
        <w:t> </w:t>
      </w:r>
      <w:r>
        <w:rPr>
          <w:sz w:val="26"/>
        </w:rPr>
        <w:t>duyên: 3 uẩn với triền và sắc tâm liên quan 1 uẩn phi triền, 2 uẩn...</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6"/>
          <w:sz w:val="26"/>
        </w:rPr>
        <w:t> </w:t>
      </w:r>
      <w:r>
        <w:rPr>
          <w:sz w:val="26"/>
        </w:rPr>
        <w:t>triền</w:t>
      </w:r>
      <w:r>
        <w:rPr>
          <w:spacing w:val="-4"/>
          <w:sz w:val="26"/>
        </w:rPr>
        <w:t> </w:t>
      </w:r>
      <w:r>
        <w:rPr>
          <w:sz w:val="26"/>
        </w:rPr>
        <w:t>liên</w:t>
      </w:r>
      <w:r>
        <w:rPr>
          <w:spacing w:val="-5"/>
          <w:sz w:val="26"/>
        </w:rPr>
        <w:t> </w:t>
      </w:r>
      <w:r>
        <w:rPr>
          <w:sz w:val="26"/>
        </w:rPr>
        <w:t>quan</w:t>
      </w:r>
      <w:r>
        <w:rPr>
          <w:spacing w:val="-5"/>
          <w:sz w:val="26"/>
        </w:rPr>
        <w:t> </w:t>
      </w:r>
      <w:r>
        <w:rPr>
          <w:sz w:val="26"/>
        </w:rPr>
        <w:t>những</w:t>
      </w:r>
      <w:r>
        <w:rPr>
          <w:spacing w:val="-4"/>
          <w:sz w:val="26"/>
        </w:rPr>
        <w:t> </w:t>
      </w:r>
      <w:r>
        <w:rPr>
          <w:sz w:val="26"/>
        </w:rPr>
        <w:t>pháp</w:t>
      </w:r>
      <w:r>
        <w:rPr>
          <w:spacing w:val="-5"/>
          <w:sz w:val="26"/>
        </w:rPr>
        <w:t> </w:t>
      </w:r>
      <w:r>
        <w:rPr>
          <w:sz w:val="26"/>
        </w:rPr>
        <w:t>triền</w:t>
      </w:r>
      <w:r>
        <w:rPr>
          <w:spacing w:val="-2"/>
          <w:sz w:val="26"/>
        </w:rPr>
        <w:t> </w:t>
      </w:r>
      <w:r>
        <w:rPr>
          <w:sz w:val="26"/>
        </w:rPr>
        <w:t>và</w:t>
      </w:r>
      <w:r>
        <w:rPr>
          <w:spacing w:val="-6"/>
          <w:sz w:val="26"/>
        </w:rPr>
        <w:t> </w:t>
      </w:r>
      <w:r>
        <w:rPr>
          <w:sz w:val="26"/>
        </w:rPr>
        <w:t>phi</w:t>
      </w:r>
      <w:r>
        <w:rPr>
          <w:spacing w:val="-5"/>
          <w:sz w:val="26"/>
        </w:rPr>
        <w:t> </w:t>
      </w:r>
      <w:r>
        <w:rPr>
          <w:sz w:val="26"/>
        </w:rPr>
        <w:t>triền</w:t>
      </w:r>
      <w:r>
        <w:rPr>
          <w:spacing w:val="-4"/>
          <w:sz w:val="26"/>
        </w:rPr>
        <w:t> </w:t>
      </w:r>
      <w:r>
        <w:rPr>
          <w:sz w:val="26"/>
        </w:rPr>
        <w:t>sanh</w:t>
      </w:r>
      <w:r>
        <w:rPr>
          <w:spacing w:val="-4"/>
          <w:sz w:val="26"/>
        </w:rPr>
        <w:t> </w:t>
      </w:r>
      <w:r>
        <w:rPr>
          <w:sz w:val="26"/>
        </w:rPr>
        <w:t>ra</w:t>
      </w:r>
      <w:r>
        <w:rPr>
          <w:spacing w:val="-4"/>
          <w:sz w:val="26"/>
        </w:rPr>
        <w:t> </w:t>
      </w:r>
      <w:r>
        <w:rPr>
          <w:sz w:val="26"/>
        </w:rPr>
        <w:t>do</w:t>
      </w:r>
      <w:r>
        <w:rPr>
          <w:spacing w:val="-5"/>
          <w:sz w:val="26"/>
        </w:rPr>
        <w:t> </w:t>
      </w:r>
      <w:r>
        <w:rPr>
          <w:sz w:val="26"/>
        </w:rPr>
        <w:t>Nhân</w:t>
      </w:r>
      <w:r>
        <w:rPr>
          <w:spacing w:val="-2"/>
          <w:sz w:val="26"/>
        </w:rPr>
        <w:t> duyên:</w:t>
      </w:r>
    </w:p>
    <w:p>
      <w:pPr>
        <w:pStyle w:val="BodyText"/>
      </w:pPr>
      <w:r>
        <w:rPr/>
        <w:t>Tà kiến triền và vô minh triền liên quan dục ái triền và uẩn tương ưng, nên sắp cách </w:t>
      </w:r>
      <w:r>
        <w:rPr>
          <w:spacing w:val="-2"/>
        </w:rPr>
        <w:t>luân.</w:t>
      </w:r>
    </w:p>
    <w:p>
      <w:pPr>
        <w:pStyle w:val="ListParagraph"/>
        <w:numPr>
          <w:ilvl w:val="0"/>
          <w:numId w:val="4"/>
        </w:numPr>
        <w:tabs>
          <w:tab w:pos="708" w:val="left" w:leader="none"/>
          <w:tab w:pos="1041" w:val="left" w:leader="none"/>
        </w:tabs>
        <w:spacing w:line="240" w:lineRule="auto" w:before="120" w:after="0"/>
        <w:ind w:left="1041" w:right="1106" w:hanging="618"/>
        <w:jc w:val="left"/>
        <w:rPr>
          <w:sz w:val="26"/>
        </w:rPr>
      </w:pPr>
      <w:r>
        <w:rPr>
          <w:sz w:val="26"/>
        </w:rPr>
        <w:t>Pháp</w:t>
      </w:r>
      <w:r>
        <w:rPr>
          <w:spacing w:val="-4"/>
          <w:sz w:val="26"/>
        </w:rPr>
        <w:t> </w:t>
      </w:r>
      <w:r>
        <w:rPr>
          <w:sz w:val="26"/>
        </w:rPr>
        <w:t>phi</w:t>
      </w:r>
      <w:r>
        <w:rPr>
          <w:spacing w:val="-4"/>
          <w:sz w:val="26"/>
        </w:rPr>
        <w:t> </w:t>
      </w:r>
      <w:r>
        <w:rPr>
          <w:sz w:val="26"/>
        </w:rPr>
        <w:t>triền</w:t>
      </w:r>
      <w:r>
        <w:rPr>
          <w:spacing w:val="-3"/>
          <w:sz w:val="26"/>
        </w:rPr>
        <w:t> </w:t>
      </w:r>
      <w:r>
        <w:rPr>
          <w:sz w:val="26"/>
        </w:rPr>
        <w:t>liên</w:t>
      </w:r>
      <w:r>
        <w:rPr>
          <w:spacing w:val="-2"/>
          <w:sz w:val="26"/>
        </w:rPr>
        <w:t> </w:t>
      </w:r>
      <w:r>
        <w:rPr>
          <w:sz w:val="26"/>
        </w:rPr>
        <w:t>quan</w:t>
      </w:r>
      <w:r>
        <w:rPr>
          <w:spacing w:val="-4"/>
          <w:sz w:val="26"/>
        </w:rPr>
        <w:t> </w:t>
      </w:r>
      <w:r>
        <w:rPr>
          <w:sz w:val="26"/>
        </w:rPr>
        <w:t>những</w:t>
      </w:r>
      <w:r>
        <w:rPr>
          <w:spacing w:val="-2"/>
          <w:sz w:val="26"/>
        </w:rPr>
        <w:t> </w:t>
      </w:r>
      <w:r>
        <w:rPr>
          <w:sz w:val="26"/>
        </w:rPr>
        <w:t>pháp</w:t>
      </w:r>
      <w:r>
        <w:rPr>
          <w:spacing w:val="-1"/>
          <w:sz w:val="26"/>
        </w:rPr>
        <w:t> </w:t>
      </w:r>
      <w:r>
        <w:rPr>
          <w:sz w:val="26"/>
        </w:rPr>
        <w:t>triền</w:t>
      </w:r>
      <w:r>
        <w:rPr>
          <w:spacing w:val="-3"/>
          <w:sz w:val="26"/>
        </w:rPr>
        <w:t> </w:t>
      </w:r>
      <w:r>
        <w:rPr>
          <w:sz w:val="26"/>
        </w:rPr>
        <w:t>và</w:t>
      </w:r>
      <w:r>
        <w:rPr>
          <w:spacing w:val="-1"/>
          <w:sz w:val="26"/>
        </w:rPr>
        <w:t> </w:t>
      </w:r>
      <w:r>
        <w:rPr>
          <w:sz w:val="26"/>
        </w:rPr>
        <w:t>phi</w:t>
      </w:r>
      <w:r>
        <w:rPr>
          <w:spacing w:val="-4"/>
          <w:sz w:val="26"/>
        </w:rPr>
        <w:t> </w:t>
      </w:r>
      <w:r>
        <w:rPr>
          <w:sz w:val="26"/>
        </w:rPr>
        <w:t>triền</w:t>
      </w:r>
      <w:r>
        <w:rPr>
          <w:spacing w:val="-3"/>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Nhân</w:t>
      </w:r>
      <w:r>
        <w:rPr>
          <w:spacing w:val="-4"/>
          <w:sz w:val="26"/>
        </w:rPr>
        <w:t> </w:t>
      </w:r>
      <w:r>
        <w:rPr>
          <w:sz w:val="26"/>
        </w:rPr>
        <w:t>duyên: 3 uẩn và sắc tâm liên quan 1 uẩn phi triền và triền, 2 uẩn...</w:t>
      </w:r>
    </w:p>
    <w:p>
      <w:pPr>
        <w:pStyle w:val="ListParagraph"/>
        <w:numPr>
          <w:ilvl w:val="0"/>
          <w:numId w:val="4"/>
        </w:numPr>
        <w:tabs>
          <w:tab w:pos="708" w:val="left" w:leader="none"/>
          <w:tab w:pos="710" w:val="left" w:leader="none"/>
        </w:tabs>
        <w:spacing w:line="237" w:lineRule="auto" w:before="122" w:after="0"/>
        <w:ind w:left="710" w:right="137" w:hanging="287"/>
        <w:jc w:val="left"/>
        <w:rPr>
          <w:sz w:val="26"/>
        </w:rPr>
      </w:pPr>
      <w:r>
        <w:rPr>
          <w:sz w:val="26"/>
        </w:rPr>
        <w:t>Chư</w:t>
      </w:r>
      <w:r>
        <w:rPr>
          <w:spacing w:val="21"/>
          <w:sz w:val="26"/>
        </w:rPr>
        <w:t> </w:t>
      </w:r>
      <w:r>
        <w:rPr>
          <w:sz w:val="26"/>
        </w:rPr>
        <w:t>pháp</w:t>
      </w:r>
      <w:r>
        <w:rPr>
          <w:spacing w:val="20"/>
          <w:sz w:val="26"/>
        </w:rPr>
        <w:t> </w:t>
      </w:r>
      <w:r>
        <w:rPr>
          <w:sz w:val="26"/>
        </w:rPr>
        <w:t>triền</w:t>
      </w:r>
      <w:r>
        <w:rPr>
          <w:spacing w:val="21"/>
          <w:sz w:val="26"/>
        </w:rPr>
        <w:t> </w:t>
      </w:r>
      <w:r>
        <w:rPr>
          <w:sz w:val="26"/>
        </w:rPr>
        <w:t>và</w:t>
      </w:r>
      <w:r>
        <w:rPr>
          <w:spacing w:val="20"/>
          <w:sz w:val="26"/>
        </w:rPr>
        <w:t> </w:t>
      </w:r>
      <w:r>
        <w:rPr>
          <w:sz w:val="26"/>
        </w:rPr>
        <w:t>phi</w:t>
      </w:r>
      <w:r>
        <w:rPr>
          <w:spacing w:val="23"/>
          <w:sz w:val="26"/>
        </w:rPr>
        <w:t> </w:t>
      </w:r>
      <w:r>
        <w:rPr>
          <w:sz w:val="26"/>
        </w:rPr>
        <w:t>triền</w:t>
      </w:r>
      <w:r>
        <w:rPr>
          <w:spacing w:val="21"/>
          <w:sz w:val="26"/>
        </w:rPr>
        <w:t> </w:t>
      </w:r>
      <w:r>
        <w:rPr>
          <w:sz w:val="26"/>
        </w:rPr>
        <w:t>liên</w:t>
      </w:r>
      <w:r>
        <w:rPr>
          <w:spacing w:val="20"/>
          <w:sz w:val="26"/>
        </w:rPr>
        <w:t> </w:t>
      </w:r>
      <w:r>
        <w:rPr>
          <w:sz w:val="26"/>
        </w:rPr>
        <w:t>quan</w:t>
      </w:r>
      <w:r>
        <w:rPr>
          <w:spacing w:val="20"/>
          <w:sz w:val="26"/>
        </w:rPr>
        <w:t> </w:t>
      </w:r>
      <w:r>
        <w:rPr>
          <w:sz w:val="26"/>
        </w:rPr>
        <w:t>những</w:t>
      </w:r>
      <w:r>
        <w:rPr>
          <w:spacing w:val="24"/>
          <w:sz w:val="26"/>
        </w:rPr>
        <w:t> </w:t>
      </w:r>
      <w:r>
        <w:rPr>
          <w:sz w:val="26"/>
        </w:rPr>
        <w:t>pháp</w:t>
      </w:r>
      <w:r>
        <w:rPr>
          <w:spacing w:val="21"/>
          <w:sz w:val="26"/>
        </w:rPr>
        <w:t> </w:t>
      </w:r>
      <w:r>
        <w:rPr>
          <w:sz w:val="26"/>
        </w:rPr>
        <w:t>triền</w:t>
      </w:r>
      <w:r>
        <w:rPr>
          <w:spacing w:val="21"/>
          <w:sz w:val="26"/>
        </w:rPr>
        <w:t> </w:t>
      </w:r>
      <w:r>
        <w:rPr>
          <w:sz w:val="26"/>
        </w:rPr>
        <w:t>và</w:t>
      </w:r>
      <w:r>
        <w:rPr>
          <w:spacing w:val="20"/>
          <w:sz w:val="26"/>
        </w:rPr>
        <w:t> </w:t>
      </w:r>
      <w:r>
        <w:rPr>
          <w:sz w:val="26"/>
        </w:rPr>
        <w:t>phi</w:t>
      </w:r>
      <w:r>
        <w:rPr>
          <w:spacing w:val="20"/>
          <w:sz w:val="26"/>
        </w:rPr>
        <w:t> </w:t>
      </w:r>
      <w:r>
        <w:rPr>
          <w:sz w:val="26"/>
        </w:rPr>
        <w:t>triền</w:t>
      </w:r>
      <w:r>
        <w:rPr>
          <w:spacing w:val="23"/>
          <w:sz w:val="26"/>
        </w:rPr>
        <w:t> </w:t>
      </w:r>
      <w:r>
        <w:rPr>
          <w:sz w:val="26"/>
        </w:rPr>
        <w:t>sanh</w:t>
      </w:r>
      <w:r>
        <w:rPr>
          <w:spacing w:val="20"/>
          <w:sz w:val="26"/>
        </w:rPr>
        <w:t> </w:t>
      </w:r>
      <w:r>
        <w:rPr>
          <w:sz w:val="26"/>
        </w:rPr>
        <w:t>ra</w:t>
      </w:r>
      <w:r>
        <w:rPr>
          <w:spacing w:val="21"/>
          <w:sz w:val="26"/>
        </w:rPr>
        <w:t> </w:t>
      </w:r>
      <w:r>
        <w:rPr>
          <w:sz w:val="26"/>
        </w:rPr>
        <w:t>do</w:t>
      </w:r>
      <w:r>
        <w:rPr>
          <w:spacing w:val="20"/>
          <w:sz w:val="26"/>
        </w:rPr>
        <w:t> </w:t>
      </w:r>
      <w:r>
        <w:rPr>
          <w:sz w:val="26"/>
        </w:rPr>
        <w:t>Nhân </w:t>
      </w:r>
      <w:r>
        <w:rPr>
          <w:spacing w:val="-2"/>
          <w:sz w:val="26"/>
        </w:rPr>
        <w:t>duyên:</w:t>
      </w:r>
    </w:p>
    <w:p>
      <w:pPr>
        <w:pStyle w:val="BodyText"/>
        <w:spacing w:before="2"/>
        <w:ind w:right="139"/>
      </w:pPr>
      <w:r>
        <w:rPr/>
        <w:t>3</w:t>
      </w:r>
      <w:r>
        <w:rPr>
          <w:spacing w:val="26"/>
        </w:rPr>
        <w:t> </w:t>
      </w:r>
      <w:r>
        <w:rPr/>
        <w:t>uẩn,</w:t>
      </w:r>
      <w:r>
        <w:rPr>
          <w:spacing w:val="26"/>
        </w:rPr>
        <w:t> </w:t>
      </w:r>
      <w:r>
        <w:rPr/>
        <w:t>tà</w:t>
      </w:r>
      <w:r>
        <w:rPr>
          <w:spacing w:val="26"/>
        </w:rPr>
        <w:t> </w:t>
      </w:r>
      <w:r>
        <w:rPr/>
        <w:t>kiến</w:t>
      </w:r>
      <w:r>
        <w:rPr>
          <w:spacing w:val="27"/>
        </w:rPr>
        <w:t> </w:t>
      </w:r>
      <w:r>
        <w:rPr/>
        <w:t>triền,</w:t>
      </w:r>
      <w:r>
        <w:rPr>
          <w:spacing w:val="26"/>
        </w:rPr>
        <w:t> </w:t>
      </w:r>
      <w:r>
        <w:rPr/>
        <w:t>vô</w:t>
      </w:r>
      <w:r>
        <w:rPr>
          <w:spacing w:val="28"/>
        </w:rPr>
        <w:t> </w:t>
      </w:r>
      <w:r>
        <w:rPr/>
        <w:t>minh</w:t>
      </w:r>
      <w:r>
        <w:rPr>
          <w:spacing w:val="27"/>
        </w:rPr>
        <w:t> </w:t>
      </w:r>
      <w:r>
        <w:rPr/>
        <w:t>triền</w:t>
      </w:r>
      <w:r>
        <w:rPr>
          <w:spacing w:val="27"/>
        </w:rPr>
        <w:t> </w:t>
      </w:r>
      <w:r>
        <w:rPr/>
        <w:t>và</w:t>
      </w:r>
      <w:r>
        <w:rPr>
          <w:spacing w:val="26"/>
        </w:rPr>
        <w:t> </w:t>
      </w:r>
      <w:r>
        <w:rPr/>
        <w:t>sắc</w:t>
      </w:r>
      <w:r>
        <w:rPr>
          <w:spacing w:val="27"/>
        </w:rPr>
        <w:t> </w:t>
      </w:r>
      <w:r>
        <w:rPr/>
        <w:t>tâm</w:t>
      </w:r>
      <w:r>
        <w:rPr>
          <w:spacing w:val="27"/>
        </w:rPr>
        <w:t> </w:t>
      </w:r>
      <w:r>
        <w:rPr/>
        <w:t>liên</w:t>
      </w:r>
      <w:r>
        <w:rPr>
          <w:spacing w:val="26"/>
        </w:rPr>
        <w:t> </w:t>
      </w:r>
      <w:r>
        <w:rPr/>
        <w:t>quan</w:t>
      </w:r>
      <w:r>
        <w:rPr>
          <w:spacing w:val="26"/>
        </w:rPr>
        <w:t> </w:t>
      </w:r>
      <w:r>
        <w:rPr/>
        <w:t>1</w:t>
      </w:r>
      <w:r>
        <w:rPr>
          <w:spacing w:val="27"/>
        </w:rPr>
        <w:t> </w:t>
      </w:r>
      <w:r>
        <w:rPr/>
        <w:t>uẩn</w:t>
      </w:r>
      <w:r>
        <w:rPr>
          <w:spacing w:val="26"/>
        </w:rPr>
        <w:t> </w:t>
      </w:r>
      <w:r>
        <w:rPr/>
        <w:t>phi</w:t>
      </w:r>
      <w:r>
        <w:rPr>
          <w:spacing w:val="29"/>
        </w:rPr>
        <w:t> </w:t>
      </w:r>
      <w:r>
        <w:rPr/>
        <w:t>triền</w:t>
      </w:r>
      <w:r>
        <w:rPr>
          <w:spacing w:val="26"/>
        </w:rPr>
        <w:t> </w:t>
      </w:r>
      <w:r>
        <w:rPr/>
        <w:t>và</w:t>
      </w:r>
      <w:r>
        <w:rPr>
          <w:spacing w:val="26"/>
        </w:rPr>
        <w:t> </w:t>
      </w:r>
      <w:r>
        <w:rPr/>
        <w:t>dục</w:t>
      </w:r>
      <w:r>
        <w:rPr>
          <w:spacing w:val="27"/>
        </w:rPr>
        <w:t> </w:t>
      </w:r>
      <w:r>
        <w:rPr/>
        <w:t>ái triền, nên sắp cách luân.</w:t>
      </w:r>
    </w:p>
    <w:p>
      <w:pPr>
        <w:pStyle w:val="ListParagraph"/>
        <w:numPr>
          <w:ilvl w:val="0"/>
          <w:numId w:val="4"/>
        </w:numPr>
        <w:tabs>
          <w:tab w:pos="707" w:val="left" w:leader="none"/>
        </w:tabs>
        <w:spacing w:line="318" w:lineRule="exact" w:before="1" w:after="0"/>
        <w:ind w:left="707" w:right="0" w:hanging="283"/>
        <w:jc w:val="left"/>
        <w:rPr>
          <w:sz w:val="26"/>
        </w:rPr>
      </w:pPr>
      <w:r>
        <w:rPr>
          <w:sz w:val="26"/>
        </w:rPr>
        <w:t>...</w:t>
      </w:r>
      <w:r>
        <w:rPr>
          <w:spacing w:val="-5"/>
          <w:sz w:val="26"/>
        </w:rPr>
        <w:t> </w:t>
      </w:r>
      <w:r>
        <w:rPr>
          <w:sz w:val="26"/>
        </w:rPr>
        <w:t>Trong</w:t>
      </w:r>
      <w:r>
        <w:rPr>
          <w:spacing w:val="-5"/>
          <w:sz w:val="26"/>
        </w:rPr>
        <w:t> </w:t>
      </w:r>
      <w:r>
        <w:rPr>
          <w:sz w:val="26"/>
        </w:rPr>
        <w:t>Cảnh</w:t>
      </w:r>
      <w:r>
        <w:rPr>
          <w:spacing w:val="-5"/>
          <w:sz w:val="26"/>
        </w:rPr>
        <w:t> </w:t>
      </w:r>
      <w:r>
        <w:rPr>
          <w:sz w:val="26"/>
        </w:rPr>
        <w:t>duyên</w:t>
      </w:r>
      <w:r>
        <w:rPr>
          <w:spacing w:val="-4"/>
          <w:sz w:val="26"/>
        </w:rPr>
        <w:t> </w:t>
      </w:r>
      <w:r>
        <w:rPr>
          <w:sz w:val="26"/>
        </w:rPr>
        <w:t>không</w:t>
      </w:r>
      <w:r>
        <w:rPr>
          <w:spacing w:val="-5"/>
          <w:sz w:val="26"/>
        </w:rPr>
        <w:t> </w:t>
      </w:r>
      <w:r>
        <w:rPr>
          <w:sz w:val="26"/>
        </w:rPr>
        <w:t>có</w:t>
      </w:r>
      <w:r>
        <w:rPr>
          <w:spacing w:val="-4"/>
          <w:sz w:val="26"/>
        </w:rPr>
        <w:t> sắc.</w:t>
      </w:r>
    </w:p>
    <w:p>
      <w:pPr>
        <w:pStyle w:val="ListParagraph"/>
        <w:numPr>
          <w:ilvl w:val="0"/>
          <w:numId w:val="4"/>
        </w:numPr>
        <w:tabs>
          <w:tab w:pos="707" w:val="left" w:leader="none"/>
        </w:tabs>
        <w:spacing w:line="318" w:lineRule="exact" w:before="0" w:after="0"/>
        <w:ind w:left="707" w:right="0" w:hanging="283"/>
        <w:jc w:val="left"/>
        <w:rPr>
          <w:sz w:val="26"/>
        </w:rPr>
      </w:pPr>
      <w:r>
        <w:rPr>
          <w:sz w:val="26"/>
        </w:rPr>
        <w:t>Trưởng</w:t>
      </w:r>
      <w:r>
        <w:rPr>
          <w:spacing w:val="-6"/>
          <w:sz w:val="26"/>
        </w:rPr>
        <w:t> </w:t>
      </w:r>
      <w:r>
        <w:rPr>
          <w:sz w:val="26"/>
        </w:rPr>
        <w:t>duyên</w:t>
      </w:r>
      <w:r>
        <w:rPr>
          <w:spacing w:val="-4"/>
          <w:sz w:val="26"/>
        </w:rPr>
        <w:t> </w:t>
      </w:r>
      <w:r>
        <w:rPr>
          <w:sz w:val="26"/>
        </w:rPr>
        <w:t>như</w:t>
      </w:r>
      <w:r>
        <w:rPr>
          <w:spacing w:val="-5"/>
          <w:sz w:val="26"/>
        </w:rPr>
        <w:t> </w:t>
      </w:r>
      <w:r>
        <w:rPr>
          <w:sz w:val="26"/>
        </w:rPr>
        <w:t>Nhân</w:t>
      </w:r>
      <w:r>
        <w:rPr>
          <w:spacing w:val="-5"/>
          <w:sz w:val="26"/>
        </w:rPr>
        <w:t> </w:t>
      </w:r>
      <w:r>
        <w:rPr>
          <w:sz w:val="26"/>
        </w:rPr>
        <w:t>duyên,</w:t>
      </w:r>
      <w:r>
        <w:rPr>
          <w:spacing w:val="-6"/>
          <w:sz w:val="26"/>
        </w:rPr>
        <w:t> </w:t>
      </w:r>
      <w:r>
        <w:rPr>
          <w:sz w:val="26"/>
        </w:rPr>
        <w:t>không</w:t>
      </w:r>
      <w:r>
        <w:rPr>
          <w:spacing w:val="-6"/>
          <w:sz w:val="26"/>
        </w:rPr>
        <w:t> </w:t>
      </w:r>
      <w:r>
        <w:rPr>
          <w:sz w:val="26"/>
        </w:rPr>
        <w:t>có</w:t>
      </w:r>
      <w:r>
        <w:rPr>
          <w:spacing w:val="-3"/>
          <w:sz w:val="26"/>
        </w:rPr>
        <w:t> </w:t>
      </w:r>
      <w:r>
        <w:rPr>
          <w:sz w:val="26"/>
        </w:rPr>
        <w:t>hoài</w:t>
      </w:r>
      <w:r>
        <w:rPr>
          <w:spacing w:val="-3"/>
          <w:sz w:val="26"/>
        </w:rPr>
        <w:t> </w:t>
      </w:r>
      <w:r>
        <w:rPr>
          <w:sz w:val="26"/>
        </w:rPr>
        <w:t>nghi</w:t>
      </w:r>
      <w:r>
        <w:rPr>
          <w:spacing w:val="-6"/>
          <w:sz w:val="26"/>
        </w:rPr>
        <w:t> </w:t>
      </w:r>
      <w:r>
        <w:rPr>
          <w:spacing w:val="-2"/>
          <w:sz w:val="26"/>
        </w:rPr>
        <w:t>triền.</w:t>
      </w:r>
    </w:p>
    <w:p>
      <w:pPr>
        <w:pStyle w:val="ListParagraph"/>
        <w:numPr>
          <w:ilvl w:val="0"/>
          <w:numId w:val="4"/>
        </w:numPr>
        <w:tabs>
          <w:tab w:pos="707" w:val="left" w:leader="none"/>
        </w:tabs>
        <w:spacing w:line="240" w:lineRule="auto" w:before="0" w:after="0"/>
        <w:ind w:left="707" w:right="0" w:hanging="283"/>
        <w:jc w:val="left"/>
        <w:rPr>
          <w:sz w:val="26"/>
        </w:rPr>
      </w:pPr>
      <w:r>
        <w:rPr>
          <w:sz w:val="26"/>
        </w:rPr>
        <w:t>...</w:t>
      </w:r>
      <w:r>
        <w:rPr>
          <w:spacing w:val="-4"/>
          <w:sz w:val="26"/>
        </w:rPr>
        <w:t> </w:t>
      </w:r>
      <w:r>
        <w:rPr>
          <w:sz w:val="26"/>
        </w:rPr>
        <w:t>Do</w:t>
      </w:r>
      <w:r>
        <w:rPr>
          <w:spacing w:val="-4"/>
          <w:sz w:val="26"/>
        </w:rPr>
        <w:t> </w:t>
      </w:r>
      <w:r>
        <w:rPr>
          <w:sz w:val="26"/>
        </w:rPr>
        <w:t>Vô</w:t>
      </w:r>
      <w:r>
        <w:rPr>
          <w:spacing w:val="-2"/>
          <w:sz w:val="26"/>
        </w:rPr>
        <w:t> </w:t>
      </w:r>
      <w:r>
        <w:rPr>
          <w:sz w:val="26"/>
        </w:rPr>
        <w:t>gián</w:t>
      </w:r>
      <w:r>
        <w:rPr>
          <w:spacing w:val="-4"/>
          <w:sz w:val="26"/>
        </w:rPr>
        <w:t> </w:t>
      </w:r>
      <w:r>
        <w:rPr>
          <w:sz w:val="26"/>
        </w:rPr>
        <w:t>duyên,</w:t>
      </w:r>
      <w:r>
        <w:rPr>
          <w:spacing w:val="-3"/>
          <w:sz w:val="26"/>
        </w:rPr>
        <w:t> </w:t>
      </w:r>
      <w:r>
        <w:rPr>
          <w:sz w:val="26"/>
        </w:rPr>
        <w:t>do</w:t>
      </w:r>
      <w:r>
        <w:rPr>
          <w:spacing w:val="-3"/>
          <w:sz w:val="26"/>
        </w:rPr>
        <w:t> </w:t>
      </w:r>
      <w:r>
        <w:rPr>
          <w:sz w:val="26"/>
        </w:rPr>
        <w:t>Bất</w:t>
      </w:r>
      <w:r>
        <w:rPr>
          <w:spacing w:val="-4"/>
          <w:sz w:val="26"/>
        </w:rPr>
        <w:t> </w:t>
      </w:r>
      <w:r>
        <w:rPr>
          <w:sz w:val="26"/>
        </w:rPr>
        <w:t>ly</w:t>
      </w:r>
      <w:r>
        <w:rPr>
          <w:spacing w:val="-9"/>
          <w:sz w:val="26"/>
        </w:rPr>
        <w:t> </w:t>
      </w:r>
      <w:r>
        <w:rPr>
          <w:spacing w:val="-2"/>
          <w:sz w:val="26"/>
        </w:rPr>
        <w:t>duyên.</w:t>
      </w:r>
    </w:p>
    <w:p>
      <w:pPr>
        <w:pStyle w:val="Heading2"/>
        <w:spacing w:line="240" w:lineRule="auto" w:before="0"/>
      </w:pPr>
      <w:r>
        <w:rPr>
          <w:spacing w:val="-4"/>
        </w:rPr>
        <w:t>419.</w:t>
      </w:r>
    </w:p>
    <w:p>
      <w:pPr>
        <w:pStyle w:val="BodyText"/>
        <w:spacing w:line="296" w:lineRule="exact"/>
        <w:ind w:left="681"/>
      </w:pPr>
      <w:r>
        <w:rPr/>
        <w:t>Nhân</w:t>
      </w:r>
      <w:r>
        <w:rPr>
          <w:spacing w:val="-4"/>
        </w:rPr>
        <w:t> </w:t>
      </w:r>
      <w:r>
        <w:rPr/>
        <w:t>9,</w:t>
      </w:r>
      <w:r>
        <w:rPr>
          <w:spacing w:val="-3"/>
        </w:rPr>
        <w:t> </w:t>
      </w:r>
      <w:r>
        <w:rPr/>
        <w:t>Cảnh</w:t>
      </w:r>
      <w:r>
        <w:rPr>
          <w:spacing w:val="-4"/>
        </w:rPr>
        <w:t> </w:t>
      </w:r>
      <w:r>
        <w:rPr/>
        <w:t>9,</w:t>
      </w:r>
      <w:r>
        <w:rPr>
          <w:spacing w:val="-3"/>
        </w:rPr>
        <w:t> </w:t>
      </w:r>
      <w:r>
        <w:rPr/>
        <w:t>Trưởng</w:t>
      </w:r>
      <w:r>
        <w:rPr>
          <w:spacing w:val="-4"/>
        </w:rPr>
        <w:t> </w:t>
      </w:r>
      <w:r>
        <w:rPr/>
        <w:t>9,</w:t>
      </w:r>
      <w:r>
        <w:rPr>
          <w:spacing w:val="-2"/>
        </w:rPr>
        <w:t> </w:t>
      </w:r>
      <w:r>
        <w:rPr/>
        <w:t>Vô</w:t>
      </w:r>
      <w:r>
        <w:rPr>
          <w:spacing w:val="-4"/>
        </w:rPr>
        <w:t> </w:t>
      </w:r>
      <w:r>
        <w:rPr/>
        <w:t>gián</w:t>
      </w:r>
      <w:r>
        <w:rPr>
          <w:spacing w:val="-3"/>
        </w:rPr>
        <w:t> </w:t>
      </w:r>
      <w:r>
        <w:rPr/>
        <w:t>9,</w:t>
      </w:r>
      <w:r>
        <w:rPr>
          <w:spacing w:val="-3"/>
        </w:rPr>
        <w:t> </w:t>
      </w:r>
      <w:r>
        <w:rPr/>
        <w:t>tất</w:t>
      </w:r>
      <w:r>
        <w:rPr>
          <w:spacing w:val="-2"/>
        </w:rPr>
        <w:t> </w:t>
      </w:r>
      <w:r>
        <w:rPr/>
        <w:t>cà</w:t>
      </w:r>
      <w:r>
        <w:rPr>
          <w:spacing w:val="-3"/>
        </w:rPr>
        <w:t> </w:t>
      </w:r>
      <w:r>
        <w:rPr/>
        <w:t>đều</w:t>
      </w:r>
      <w:r>
        <w:rPr>
          <w:spacing w:val="-4"/>
        </w:rPr>
        <w:t> </w:t>
      </w:r>
      <w:r>
        <w:rPr/>
        <w:t>9,</w:t>
      </w:r>
      <w:r>
        <w:rPr>
          <w:spacing w:val="-3"/>
        </w:rPr>
        <w:t> </w:t>
      </w:r>
      <w:r>
        <w:rPr/>
        <w:t>Quả</w:t>
      </w:r>
      <w:r>
        <w:rPr>
          <w:spacing w:val="-4"/>
        </w:rPr>
        <w:t> </w:t>
      </w:r>
      <w:r>
        <w:rPr/>
        <w:t>1,</w:t>
      </w:r>
      <w:r>
        <w:rPr>
          <w:spacing w:val="-3"/>
        </w:rPr>
        <w:t> </w:t>
      </w:r>
      <w:r>
        <w:rPr/>
        <w:t>Thực</w:t>
      </w:r>
      <w:r>
        <w:rPr>
          <w:spacing w:val="-3"/>
        </w:rPr>
        <w:t> </w:t>
      </w:r>
      <w:r>
        <w:rPr/>
        <w:t>9,</w:t>
      </w:r>
      <w:r>
        <w:rPr>
          <w:spacing w:val="-3"/>
        </w:rPr>
        <w:t> </w:t>
      </w:r>
      <w:r>
        <w:rPr/>
        <w:t>Bất</w:t>
      </w:r>
      <w:r>
        <w:rPr>
          <w:spacing w:val="-4"/>
        </w:rPr>
        <w:t> </w:t>
      </w:r>
      <w:r>
        <w:rPr/>
        <w:t>ly</w:t>
      </w:r>
      <w:r>
        <w:rPr>
          <w:spacing w:val="-7"/>
        </w:rPr>
        <w:t> </w:t>
      </w:r>
      <w:r>
        <w:rPr>
          <w:spacing w:val="-5"/>
        </w:rPr>
        <w:t>9.</w:t>
      </w:r>
    </w:p>
    <w:p>
      <w:pPr>
        <w:pStyle w:val="Heading2"/>
        <w:spacing w:line="240" w:lineRule="auto" w:before="4"/>
      </w:pPr>
      <w:r>
        <w:rPr>
          <w:spacing w:val="-4"/>
        </w:rPr>
        <w:t>420.</w:t>
      </w:r>
    </w:p>
    <w:p>
      <w:pPr>
        <w:pStyle w:val="ListParagraph"/>
        <w:numPr>
          <w:ilvl w:val="0"/>
          <w:numId w:val="4"/>
        </w:numPr>
        <w:tabs>
          <w:tab w:pos="707" w:val="left" w:leader="none"/>
        </w:tabs>
        <w:spacing w:line="318" w:lineRule="exact" w:before="0" w:after="0"/>
        <w:ind w:left="707" w:right="0" w:hanging="283"/>
        <w:jc w:val="left"/>
        <w:rPr>
          <w:sz w:val="26"/>
        </w:rPr>
      </w:pPr>
      <w:r>
        <w:rPr>
          <w:sz w:val="26"/>
        </w:rPr>
        <w:t>Pháp</w:t>
      </w:r>
      <w:r>
        <w:rPr>
          <w:spacing w:val="-6"/>
          <w:sz w:val="26"/>
        </w:rPr>
        <w:t> </w:t>
      </w:r>
      <w:r>
        <w:rPr>
          <w:sz w:val="26"/>
        </w:rPr>
        <w:t>triền</w:t>
      </w:r>
      <w:r>
        <w:rPr>
          <w:spacing w:val="-4"/>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triền</w:t>
      </w:r>
      <w:r>
        <w:rPr>
          <w:spacing w:val="-5"/>
          <w:sz w:val="26"/>
        </w:rPr>
        <w:t> </w:t>
      </w:r>
      <w:r>
        <w:rPr>
          <w:sz w:val="26"/>
        </w:rPr>
        <w:t>sanh</w:t>
      </w:r>
      <w:r>
        <w:rPr>
          <w:spacing w:val="-5"/>
          <w:sz w:val="26"/>
        </w:rPr>
        <w:t> </w:t>
      </w:r>
      <w:r>
        <w:rPr>
          <w:sz w:val="26"/>
        </w:rPr>
        <w:t>ra</w:t>
      </w:r>
      <w:r>
        <w:rPr>
          <w:spacing w:val="-4"/>
          <w:sz w:val="26"/>
        </w:rPr>
        <w:t> </w:t>
      </w:r>
      <w:r>
        <w:rPr>
          <w:sz w:val="26"/>
        </w:rPr>
        <w:t>do</w:t>
      </w:r>
      <w:r>
        <w:rPr>
          <w:spacing w:val="-5"/>
          <w:sz w:val="26"/>
        </w:rPr>
        <w:t> </w:t>
      </w:r>
      <w:r>
        <w:rPr>
          <w:sz w:val="26"/>
        </w:rPr>
        <w:t>phi</w:t>
      </w:r>
      <w:r>
        <w:rPr>
          <w:spacing w:val="-2"/>
          <w:sz w:val="26"/>
        </w:rPr>
        <w:t> </w:t>
      </w:r>
      <w:r>
        <w:rPr>
          <w:sz w:val="26"/>
        </w:rPr>
        <w:t>Nhân</w:t>
      </w:r>
      <w:r>
        <w:rPr>
          <w:spacing w:val="-6"/>
          <w:sz w:val="26"/>
        </w:rPr>
        <w:t> </w:t>
      </w:r>
      <w:r>
        <w:rPr>
          <w:spacing w:val="-2"/>
          <w:sz w:val="26"/>
        </w:rPr>
        <w:t>duyên:</w:t>
      </w:r>
    </w:p>
    <w:p>
      <w:pPr>
        <w:pStyle w:val="ListParagraph"/>
        <w:spacing w:after="0" w:line="318" w:lineRule="exact"/>
        <w:jc w:val="left"/>
        <w:rPr>
          <w:sz w:val="26"/>
        </w:rPr>
        <w:sectPr>
          <w:pgSz w:w="11630" w:h="16450"/>
          <w:pgMar w:header="571" w:footer="0" w:top="880" w:bottom="280" w:left="850" w:right="850"/>
        </w:sectPr>
      </w:pPr>
    </w:p>
    <w:p>
      <w:pPr>
        <w:pStyle w:val="BodyText"/>
        <w:spacing w:before="273"/>
      </w:pPr>
      <w:r>
        <w:rPr/>
        <w:t>Vô</w:t>
      </w:r>
      <w:r>
        <w:rPr>
          <w:spacing w:val="-4"/>
        </w:rPr>
        <w:t> </w:t>
      </w:r>
      <w:r>
        <w:rPr/>
        <w:t>minh</w:t>
      </w:r>
      <w:r>
        <w:rPr>
          <w:spacing w:val="-5"/>
        </w:rPr>
        <w:t> </w:t>
      </w:r>
      <w:r>
        <w:rPr/>
        <w:t>triền</w:t>
      </w:r>
      <w:r>
        <w:rPr>
          <w:spacing w:val="-4"/>
        </w:rPr>
        <w:t> </w:t>
      </w:r>
      <w:r>
        <w:rPr/>
        <w:t>liên</w:t>
      </w:r>
      <w:r>
        <w:rPr>
          <w:spacing w:val="-4"/>
        </w:rPr>
        <w:t> </w:t>
      </w:r>
      <w:r>
        <w:rPr/>
        <w:t>quan</w:t>
      </w:r>
      <w:r>
        <w:rPr>
          <w:spacing w:val="-4"/>
        </w:rPr>
        <w:t> </w:t>
      </w:r>
      <w:r>
        <w:rPr/>
        <w:t>hoài</w:t>
      </w:r>
      <w:r>
        <w:rPr>
          <w:spacing w:val="-5"/>
        </w:rPr>
        <w:t> </w:t>
      </w:r>
      <w:r>
        <w:rPr/>
        <w:t>nghi</w:t>
      </w:r>
      <w:r>
        <w:rPr>
          <w:spacing w:val="-3"/>
        </w:rPr>
        <w:t> </w:t>
      </w:r>
      <w:r>
        <w:rPr>
          <w:spacing w:val="-2"/>
        </w:rPr>
        <w:t>triền.</w:t>
      </w:r>
    </w:p>
    <w:p>
      <w:pPr>
        <w:pStyle w:val="ListParagraph"/>
        <w:numPr>
          <w:ilvl w:val="0"/>
          <w:numId w:val="4"/>
        </w:numPr>
        <w:tabs>
          <w:tab w:pos="709" w:val="left" w:leader="none"/>
        </w:tabs>
        <w:spacing w:line="240" w:lineRule="auto" w:before="120" w:after="0"/>
        <w:ind w:left="709" w:right="0" w:hanging="285"/>
        <w:jc w:val="left"/>
        <w:rPr>
          <w:sz w:val="26"/>
        </w:rPr>
      </w:pPr>
      <w:r>
        <w:rPr>
          <w:sz w:val="26"/>
        </w:rPr>
        <w:t>Pháp</w:t>
      </w:r>
      <w:r>
        <w:rPr>
          <w:spacing w:val="-5"/>
          <w:sz w:val="26"/>
        </w:rPr>
        <w:t> </w:t>
      </w:r>
      <w:r>
        <w:rPr>
          <w:sz w:val="26"/>
        </w:rPr>
        <w:t>phi</w:t>
      </w:r>
      <w:r>
        <w:rPr>
          <w:spacing w:val="-5"/>
          <w:sz w:val="26"/>
        </w:rPr>
        <w:t> </w:t>
      </w:r>
      <w:r>
        <w:rPr>
          <w:sz w:val="26"/>
        </w:rPr>
        <w:t>triền</w:t>
      </w:r>
      <w:r>
        <w:rPr>
          <w:spacing w:val="-4"/>
          <w:sz w:val="26"/>
        </w:rPr>
        <w:t> </w:t>
      </w:r>
      <w:r>
        <w:rPr>
          <w:sz w:val="26"/>
        </w:rPr>
        <w:t>liên</w:t>
      </w:r>
      <w:r>
        <w:rPr>
          <w:spacing w:val="-3"/>
          <w:sz w:val="26"/>
        </w:rPr>
        <w:t> </w:t>
      </w:r>
      <w:r>
        <w:rPr>
          <w:sz w:val="26"/>
        </w:rPr>
        <w:t>quan</w:t>
      </w:r>
      <w:r>
        <w:rPr>
          <w:spacing w:val="-4"/>
          <w:sz w:val="26"/>
        </w:rPr>
        <w:t> </w:t>
      </w:r>
      <w:r>
        <w:rPr>
          <w:sz w:val="26"/>
        </w:rPr>
        <w:t>pháp</w:t>
      </w:r>
      <w:r>
        <w:rPr>
          <w:spacing w:val="-5"/>
          <w:sz w:val="26"/>
        </w:rPr>
        <w:t> </w:t>
      </w:r>
      <w:r>
        <w:rPr>
          <w:sz w:val="26"/>
        </w:rPr>
        <w:t>phi</w:t>
      </w:r>
      <w:r>
        <w:rPr>
          <w:spacing w:val="-2"/>
          <w:sz w:val="26"/>
        </w:rPr>
        <w:t> </w:t>
      </w:r>
      <w:r>
        <w:rPr>
          <w:sz w:val="26"/>
        </w:rPr>
        <w:t>triền</w:t>
      </w:r>
      <w:r>
        <w:rPr>
          <w:spacing w:val="-4"/>
          <w:sz w:val="26"/>
        </w:rPr>
        <w:t> </w:t>
      </w:r>
      <w:r>
        <w:rPr>
          <w:sz w:val="26"/>
        </w:rPr>
        <w:t>sanh</w:t>
      </w:r>
      <w:r>
        <w:rPr>
          <w:spacing w:val="-5"/>
          <w:sz w:val="26"/>
        </w:rPr>
        <w:t> </w:t>
      </w:r>
      <w:r>
        <w:rPr>
          <w:sz w:val="26"/>
        </w:rPr>
        <w:t>ra</w:t>
      </w:r>
      <w:r>
        <w:rPr>
          <w:spacing w:val="-2"/>
          <w:sz w:val="26"/>
        </w:rPr>
        <w:t> </w:t>
      </w:r>
      <w:r>
        <w:rPr>
          <w:sz w:val="26"/>
        </w:rPr>
        <w:t>do</w:t>
      </w:r>
      <w:r>
        <w:rPr>
          <w:spacing w:val="-5"/>
          <w:sz w:val="26"/>
        </w:rPr>
        <w:t> </w:t>
      </w:r>
      <w:r>
        <w:rPr>
          <w:sz w:val="26"/>
        </w:rPr>
        <w:t>phi</w:t>
      </w:r>
      <w:r>
        <w:rPr>
          <w:spacing w:val="-4"/>
          <w:sz w:val="26"/>
        </w:rPr>
        <w:t> </w:t>
      </w:r>
      <w:r>
        <w:rPr>
          <w:sz w:val="26"/>
        </w:rPr>
        <w:t>Nhân</w:t>
      </w:r>
      <w:r>
        <w:rPr>
          <w:spacing w:val="-5"/>
          <w:sz w:val="26"/>
        </w:rPr>
        <w:t> </w:t>
      </w:r>
      <w:r>
        <w:rPr>
          <w:spacing w:val="-2"/>
          <w:sz w:val="26"/>
        </w:rPr>
        <w:t>duyên:</w:t>
      </w:r>
    </w:p>
    <w:p>
      <w:pPr>
        <w:pStyle w:val="BodyText"/>
        <w:ind w:left="681" w:firstLine="312"/>
      </w:pPr>
      <w:r>
        <w:rPr/>
        <w:t>3</w:t>
      </w:r>
      <w:r>
        <w:rPr>
          <w:spacing w:val="33"/>
        </w:rPr>
        <w:t> </w:t>
      </w:r>
      <w:r>
        <w:rPr/>
        <w:t>uẩn</w:t>
      </w:r>
      <w:r>
        <w:rPr>
          <w:spacing w:val="33"/>
        </w:rPr>
        <w:t> </w:t>
      </w:r>
      <w:r>
        <w:rPr/>
        <w:t>và</w:t>
      </w:r>
      <w:r>
        <w:rPr>
          <w:spacing w:val="33"/>
        </w:rPr>
        <w:t> </w:t>
      </w:r>
      <w:r>
        <w:rPr/>
        <w:t>sắc</w:t>
      </w:r>
      <w:r>
        <w:rPr>
          <w:spacing w:val="34"/>
        </w:rPr>
        <w:t> </w:t>
      </w:r>
      <w:r>
        <w:rPr/>
        <w:t>tâm</w:t>
      </w:r>
      <w:r>
        <w:rPr>
          <w:spacing w:val="31"/>
        </w:rPr>
        <w:t> </w:t>
      </w:r>
      <w:r>
        <w:rPr/>
        <w:t>liên</w:t>
      </w:r>
      <w:r>
        <w:rPr>
          <w:spacing w:val="35"/>
        </w:rPr>
        <w:t> </w:t>
      </w:r>
      <w:r>
        <w:rPr/>
        <w:t>quan</w:t>
      </w:r>
      <w:r>
        <w:rPr>
          <w:spacing w:val="33"/>
        </w:rPr>
        <w:t> </w:t>
      </w:r>
      <w:r>
        <w:rPr/>
        <w:t>1</w:t>
      </w:r>
      <w:r>
        <w:rPr>
          <w:spacing w:val="35"/>
        </w:rPr>
        <w:t> </w:t>
      </w:r>
      <w:r>
        <w:rPr/>
        <w:t>uẩn</w:t>
      </w:r>
      <w:r>
        <w:rPr>
          <w:spacing w:val="33"/>
        </w:rPr>
        <w:t> </w:t>
      </w:r>
      <w:r>
        <w:rPr/>
        <w:t>phi</w:t>
      </w:r>
      <w:r>
        <w:rPr>
          <w:spacing w:val="33"/>
        </w:rPr>
        <w:t> </w:t>
      </w:r>
      <w:r>
        <w:rPr/>
        <w:t>triền</w:t>
      </w:r>
      <w:r>
        <w:rPr>
          <w:spacing w:val="37"/>
        </w:rPr>
        <w:t> </w:t>
      </w:r>
      <w:r>
        <w:rPr/>
        <w:t>vô</w:t>
      </w:r>
      <w:r>
        <w:rPr>
          <w:spacing w:val="33"/>
        </w:rPr>
        <w:t> </w:t>
      </w:r>
      <w:r>
        <w:rPr/>
        <w:t>nhân,</w:t>
      </w:r>
      <w:r>
        <w:rPr>
          <w:spacing w:val="33"/>
        </w:rPr>
        <w:t> </w:t>
      </w:r>
      <w:r>
        <w:rPr/>
        <w:t>2</w:t>
      </w:r>
      <w:r>
        <w:rPr>
          <w:spacing w:val="34"/>
        </w:rPr>
        <w:t> </w:t>
      </w:r>
      <w:r>
        <w:rPr/>
        <w:t>uẩn...</w:t>
      </w:r>
      <w:r>
        <w:rPr>
          <w:spacing w:val="34"/>
        </w:rPr>
        <w:t> </w:t>
      </w:r>
      <w:r>
        <w:rPr/>
        <w:t>luôn</w:t>
      </w:r>
      <w:r>
        <w:rPr>
          <w:spacing w:val="35"/>
        </w:rPr>
        <w:t> </w:t>
      </w:r>
      <w:r>
        <w:rPr/>
        <w:t>đến</w:t>
      </w:r>
      <w:r>
        <w:rPr>
          <w:spacing w:val="35"/>
        </w:rPr>
        <w:t> </w:t>
      </w:r>
      <w:r>
        <w:rPr/>
        <w:t>người</w:t>
      </w:r>
      <w:r>
        <w:rPr>
          <w:spacing w:val="33"/>
        </w:rPr>
        <w:t> </w:t>
      </w:r>
      <w:r>
        <w:rPr/>
        <w:t>Vô </w:t>
      </w:r>
      <w:r>
        <w:rPr>
          <w:spacing w:val="-2"/>
        </w:rPr>
        <w:t>tưởng.</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6"/>
          <w:sz w:val="26"/>
        </w:rPr>
        <w:t> </w:t>
      </w:r>
      <w:r>
        <w:rPr>
          <w:sz w:val="26"/>
        </w:rPr>
        <w:t>triền</w:t>
      </w:r>
      <w:r>
        <w:rPr>
          <w:spacing w:val="-4"/>
          <w:sz w:val="26"/>
        </w:rPr>
        <w:t> </w:t>
      </w:r>
      <w:r>
        <w:rPr>
          <w:sz w:val="26"/>
        </w:rPr>
        <w:t>liên</w:t>
      </w:r>
      <w:r>
        <w:rPr>
          <w:spacing w:val="-6"/>
          <w:sz w:val="26"/>
        </w:rPr>
        <w:t> </w:t>
      </w:r>
      <w:r>
        <w:rPr>
          <w:sz w:val="26"/>
        </w:rPr>
        <w:t>quan</w:t>
      </w:r>
      <w:r>
        <w:rPr>
          <w:spacing w:val="-4"/>
          <w:sz w:val="26"/>
        </w:rPr>
        <w:t> </w:t>
      </w:r>
      <w:r>
        <w:rPr>
          <w:sz w:val="26"/>
        </w:rPr>
        <w:t>pháp</w:t>
      </w:r>
      <w:r>
        <w:rPr>
          <w:spacing w:val="-5"/>
          <w:sz w:val="26"/>
        </w:rPr>
        <w:t> </w:t>
      </w:r>
      <w:r>
        <w:rPr>
          <w:sz w:val="26"/>
        </w:rPr>
        <w:t>phi</w:t>
      </w:r>
      <w:r>
        <w:rPr>
          <w:spacing w:val="-5"/>
          <w:sz w:val="26"/>
        </w:rPr>
        <w:t> </w:t>
      </w:r>
      <w:r>
        <w:rPr>
          <w:sz w:val="26"/>
        </w:rPr>
        <w:t>triền</w:t>
      </w:r>
      <w:r>
        <w:rPr>
          <w:spacing w:val="-3"/>
          <w:sz w:val="26"/>
        </w:rPr>
        <w:t> </w:t>
      </w:r>
      <w:r>
        <w:rPr>
          <w:sz w:val="26"/>
        </w:rPr>
        <w:t>sanh</w:t>
      </w:r>
      <w:r>
        <w:rPr>
          <w:spacing w:val="-5"/>
          <w:sz w:val="26"/>
        </w:rPr>
        <w:t> </w:t>
      </w:r>
      <w:r>
        <w:rPr>
          <w:sz w:val="26"/>
        </w:rPr>
        <w:t>ra</w:t>
      </w:r>
      <w:r>
        <w:rPr>
          <w:spacing w:val="-3"/>
          <w:sz w:val="26"/>
        </w:rPr>
        <w:t> </w:t>
      </w:r>
      <w:r>
        <w:rPr>
          <w:sz w:val="26"/>
        </w:rPr>
        <w:t>do</w:t>
      </w:r>
      <w:r>
        <w:rPr>
          <w:spacing w:val="-3"/>
          <w:sz w:val="26"/>
        </w:rPr>
        <w:t> </w:t>
      </w:r>
      <w:r>
        <w:rPr>
          <w:sz w:val="26"/>
        </w:rPr>
        <w:t>phi</w:t>
      </w:r>
      <w:r>
        <w:rPr>
          <w:spacing w:val="-4"/>
          <w:sz w:val="26"/>
        </w:rPr>
        <w:t> </w:t>
      </w:r>
      <w:r>
        <w:rPr>
          <w:sz w:val="26"/>
        </w:rPr>
        <w:t>Nhân</w:t>
      </w:r>
      <w:r>
        <w:rPr>
          <w:spacing w:val="-6"/>
          <w:sz w:val="26"/>
        </w:rPr>
        <w:t> </w:t>
      </w:r>
      <w:r>
        <w:rPr>
          <w:spacing w:val="-2"/>
          <w:sz w:val="26"/>
        </w:rPr>
        <w:t>duyên:</w:t>
      </w:r>
    </w:p>
    <w:p>
      <w:pPr>
        <w:pStyle w:val="BodyText"/>
        <w:spacing w:line="298" w:lineRule="exact"/>
      </w:pPr>
      <w:r>
        <w:rPr/>
        <w:t>Vô</w:t>
      </w:r>
      <w:r>
        <w:rPr>
          <w:spacing w:val="-4"/>
        </w:rPr>
        <w:t> </w:t>
      </w:r>
      <w:r>
        <w:rPr/>
        <w:t>minh</w:t>
      </w:r>
      <w:r>
        <w:rPr>
          <w:spacing w:val="-5"/>
        </w:rPr>
        <w:t> </w:t>
      </w:r>
      <w:r>
        <w:rPr/>
        <w:t>triền</w:t>
      </w:r>
      <w:r>
        <w:rPr>
          <w:spacing w:val="-4"/>
        </w:rPr>
        <w:t> </w:t>
      </w:r>
      <w:r>
        <w:rPr/>
        <w:t>liên</w:t>
      </w:r>
      <w:r>
        <w:rPr>
          <w:spacing w:val="-4"/>
        </w:rPr>
        <w:t> </w:t>
      </w:r>
      <w:r>
        <w:rPr/>
        <w:t>quan</w:t>
      </w:r>
      <w:r>
        <w:rPr>
          <w:spacing w:val="-4"/>
        </w:rPr>
        <w:t> </w:t>
      </w:r>
      <w:r>
        <w:rPr/>
        <w:t>uẩn</w:t>
      </w:r>
      <w:r>
        <w:rPr>
          <w:spacing w:val="-5"/>
        </w:rPr>
        <w:t> </w:t>
      </w:r>
      <w:r>
        <w:rPr/>
        <w:t>đồng</w:t>
      </w:r>
      <w:r>
        <w:rPr>
          <w:spacing w:val="-3"/>
        </w:rPr>
        <w:t> </w:t>
      </w:r>
      <w:r>
        <w:rPr/>
        <w:t>sanh</w:t>
      </w:r>
      <w:r>
        <w:rPr>
          <w:spacing w:val="-5"/>
        </w:rPr>
        <w:t> </w:t>
      </w:r>
      <w:r>
        <w:rPr/>
        <w:t>hoài</w:t>
      </w:r>
      <w:r>
        <w:rPr>
          <w:spacing w:val="-4"/>
        </w:rPr>
        <w:t> </w:t>
      </w:r>
      <w:r>
        <w:rPr/>
        <w:t>nghi,</w:t>
      </w:r>
      <w:r>
        <w:rPr>
          <w:spacing w:val="-5"/>
        </w:rPr>
        <w:t> </w:t>
      </w:r>
      <w:r>
        <w:rPr/>
        <w:t>đồng</w:t>
      </w:r>
      <w:r>
        <w:rPr>
          <w:spacing w:val="-3"/>
        </w:rPr>
        <w:t> </w:t>
      </w:r>
      <w:r>
        <w:rPr/>
        <w:t>sanh</w:t>
      </w:r>
      <w:r>
        <w:rPr>
          <w:spacing w:val="-5"/>
        </w:rPr>
        <w:t> </w:t>
      </w:r>
      <w:r>
        <w:rPr/>
        <w:t>phóng</w:t>
      </w:r>
      <w:r>
        <w:rPr>
          <w:spacing w:val="-6"/>
        </w:rPr>
        <w:t> </w:t>
      </w:r>
      <w:r>
        <w:rPr>
          <w:spacing w:val="-4"/>
        </w:rPr>
        <w:t>dật.</w:t>
      </w:r>
    </w:p>
    <w:p>
      <w:pPr>
        <w:pStyle w:val="ListParagraph"/>
        <w:numPr>
          <w:ilvl w:val="0"/>
          <w:numId w:val="4"/>
        </w:numPr>
        <w:tabs>
          <w:tab w:pos="708" w:val="left" w:leader="none"/>
          <w:tab w:pos="993" w:val="left" w:leader="none"/>
        </w:tabs>
        <w:spacing w:line="237" w:lineRule="auto" w:before="124" w:after="0"/>
        <w:ind w:left="993" w:right="1104" w:hanging="570"/>
        <w:jc w:val="left"/>
        <w:rPr>
          <w:sz w:val="26"/>
        </w:rPr>
      </w:pPr>
      <w:r>
        <w:rPr>
          <w:sz w:val="26"/>
        </w:rPr>
        <w:t>Pháp</w:t>
      </w:r>
      <w:r>
        <w:rPr>
          <w:spacing w:val="-3"/>
          <w:sz w:val="26"/>
        </w:rPr>
        <w:t> </w:t>
      </w:r>
      <w:r>
        <w:rPr>
          <w:sz w:val="26"/>
        </w:rPr>
        <w:t>triền</w:t>
      </w:r>
      <w:r>
        <w:rPr>
          <w:spacing w:val="-2"/>
          <w:sz w:val="26"/>
        </w:rPr>
        <w:t> </w:t>
      </w:r>
      <w:r>
        <w:rPr>
          <w:sz w:val="26"/>
        </w:rPr>
        <w:t>liên</w:t>
      </w:r>
      <w:r>
        <w:rPr>
          <w:spacing w:val="-3"/>
          <w:sz w:val="26"/>
        </w:rPr>
        <w:t> </w:t>
      </w:r>
      <w:r>
        <w:rPr>
          <w:sz w:val="26"/>
        </w:rPr>
        <w:t>quan</w:t>
      </w:r>
      <w:r>
        <w:rPr>
          <w:spacing w:val="-3"/>
          <w:sz w:val="26"/>
        </w:rPr>
        <w:t> </w:t>
      </w:r>
      <w:r>
        <w:rPr>
          <w:sz w:val="26"/>
        </w:rPr>
        <w:t>những</w:t>
      </w:r>
      <w:r>
        <w:rPr>
          <w:spacing w:val="-1"/>
          <w:sz w:val="26"/>
        </w:rPr>
        <w:t> </w:t>
      </w:r>
      <w:r>
        <w:rPr>
          <w:sz w:val="26"/>
        </w:rPr>
        <w:t>pháp</w:t>
      </w:r>
      <w:r>
        <w:rPr>
          <w:spacing w:val="-3"/>
          <w:sz w:val="26"/>
        </w:rPr>
        <w:t> </w:t>
      </w:r>
      <w:r>
        <w:rPr>
          <w:sz w:val="26"/>
        </w:rPr>
        <w:t>triền và</w:t>
      </w:r>
      <w:r>
        <w:rPr>
          <w:spacing w:val="-3"/>
          <w:sz w:val="26"/>
        </w:rPr>
        <w:t> </w:t>
      </w:r>
      <w:r>
        <w:rPr>
          <w:sz w:val="26"/>
        </w:rPr>
        <w:t>phi</w:t>
      </w:r>
      <w:r>
        <w:rPr>
          <w:spacing w:val="-3"/>
          <w:sz w:val="26"/>
        </w:rPr>
        <w:t> </w:t>
      </w:r>
      <w:r>
        <w:rPr>
          <w:sz w:val="26"/>
        </w:rPr>
        <w:t>triền</w:t>
      </w:r>
      <w:r>
        <w:rPr>
          <w:spacing w:val="-2"/>
          <w:sz w:val="26"/>
        </w:rPr>
        <w:t> </w:t>
      </w:r>
      <w:r>
        <w:rPr>
          <w:sz w:val="26"/>
        </w:rPr>
        <w:t>sanh</w:t>
      </w:r>
      <w:r>
        <w:rPr>
          <w:spacing w:val="-2"/>
          <w:sz w:val="26"/>
        </w:rPr>
        <w:t> </w:t>
      </w:r>
      <w:r>
        <w:rPr>
          <w:sz w:val="26"/>
        </w:rPr>
        <w:t>ra</w:t>
      </w:r>
      <w:r>
        <w:rPr>
          <w:spacing w:val="-1"/>
          <w:sz w:val="26"/>
        </w:rPr>
        <w:t> </w:t>
      </w:r>
      <w:r>
        <w:rPr>
          <w:sz w:val="26"/>
        </w:rPr>
        <w:t>do</w:t>
      </w:r>
      <w:r>
        <w:rPr>
          <w:spacing w:val="-3"/>
          <w:sz w:val="26"/>
        </w:rPr>
        <w:t> </w:t>
      </w:r>
      <w:r>
        <w:rPr>
          <w:sz w:val="26"/>
        </w:rPr>
        <w:t>phi Nhân</w:t>
      </w:r>
      <w:r>
        <w:rPr>
          <w:spacing w:val="-3"/>
          <w:sz w:val="26"/>
        </w:rPr>
        <w:t> </w:t>
      </w:r>
      <w:r>
        <w:rPr>
          <w:sz w:val="26"/>
        </w:rPr>
        <w:t>duyên: Vô minh triền liên quan hoài nghi triền và uẩn tương ưng... tóm tắt…</w:t>
      </w:r>
    </w:p>
    <w:p>
      <w:pPr>
        <w:spacing w:before="115"/>
        <w:ind w:left="993" w:right="0" w:firstLine="0"/>
        <w:jc w:val="left"/>
        <w:rPr>
          <w:sz w:val="26"/>
        </w:rPr>
      </w:pPr>
      <w:r>
        <w:rPr>
          <w:sz w:val="26"/>
        </w:rPr>
        <w:t>Trùng</w:t>
      </w:r>
      <w:r>
        <w:rPr>
          <w:spacing w:val="-5"/>
          <w:sz w:val="26"/>
        </w:rPr>
        <w:t> </w:t>
      </w:r>
      <w:r>
        <w:rPr>
          <w:sz w:val="26"/>
        </w:rPr>
        <w:t>như</w:t>
      </w:r>
      <w:r>
        <w:rPr>
          <w:spacing w:val="-4"/>
          <w:sz w:val="26"/>
        </w:rPr>
        <w:t> </w:t>
      </w:r>
      <w:r>
        <w:rPr>
          <w:sz w:val="26"/>
        </w:rPr>
        <w:t>phần</w:t>
      </w:r>
      <w:r>
        <w:rPr>
          <w:spacing w:val="-5"/>
          <w:sz w:val="26"/>
        </w:rPr>
        <w:t> </w:t>
      </w:r>
      <w:r>
        <w:rPr>
          <w:sz w:val="26"/>
        </w:rPr>
        <w:t>chùm</w:t>
      </w:r>
      <w:r>
        <w:rPr>
          <w:spacing w:val="-5"/>
          <w:sz w:val="26"/>
        </w:rPr>
        <w:t> </w:t>
      </w:r>
      <w:r>
        <w:rPr>
          <w:sz w:val="26"/>
        </w:rPr>
        <w:t>lậu</w:t>
      </w:r>
      <w:r>
        <w:rPr>
          <w:spacing w:val="-3"/>
          <w:sz w:val="26"/>
        </w:rPr>
        <w:t> </w:t>
      </w:r>
      <w:r>
        <w:rPr>
          <w:i/>
          <w:sz w:val="26"/>
        </w:rPr>
        <w:t>(āsavagocchaka)</w:t>
      </w:r>
      <w:r>
        <w:rPr>
          <w:i/>
          <w:spacing w:val="-4"/>
          <w:sz w:val="26"/>
        </w:rPr>
        <w:t> </w:t>
      </w:r>
      <w:r>
        <w:rPr>
          <w:sz w:val="26"/>
        </w:rPr>
        <w:t>nên</w:t>
      </w:r>
      <w:r>
        <w:rPr>
          <w:spacing w:val="-5"/>
          <w:sz w:val="26"/>
        </w:rPr>
        <w:t> </w:t>
      </w:r>
      <w:r>
        <w:rPr>
          <w:sz w:val="26"/>
        </w:rPr>
        <w:t>bớt</w:t>
      </w:r>
      <w:r>
        <w:rPr>
          <w:spacing w:val="-5"/>
          <w:sz w:val="26"/>
        </w:rPr>
        <w:t> </w:t>
      </w:r>
      <w:r>
        <w:rPr>
          <w:sz w:val="26"/>
        </w:rPr>
        <w:t>ra</w:t>
      </w:r>
      <w:r>
        <w:rPr>
          <w:spacing w:val="-5"/>
          <w:sz w:val="26"/>
        </w:rPr>
        <w:t> </w:t>
      </w:r>
      <w:r>
        <w:rPr>
          <w:sz w:val="26"/>
        </w:rPr>
        <w:t>phi</w:t>
      </w:r>
      <w:r>
        <w:rPr>
          <w:spacing w:val="-4"/>
          <w:sz w:val="26"/>
        </w:rPr>
        <w:t> Cảnh</w:t>
      </w:r>
    </w:p>
    <w:p>
      <w:pPr>
        <w:pStyle w:val="Heading2"/>
        <w:spacing w:line="299" w:lineRule="exact" w:before="8"/>
      </w:pPr>
      <w:r>
        <w:rPr>
          <w:spacing w:val="-4"/>
        </w:rPr>
        <w:t>421.</w:t>
      </w:r>
    </w:p>
    <w:p>
      <w:pPr>
        <w:pStyle w:val="BodyText"/>
        <w:ind w:left="681" w:right="137"/>
        <w:jc w:val="both"/>
      </w:pPr>
      <w:r>
        <w:rPr/>
        <w:t>Phi Nhân 4, phi Cảnh 3, phi Trưởng 9, phi Vô gián 3, phi Liên tiếp 3, phi Hỗ tương 3, phi Cận</w:t>
      </w:r>
      <w:r>
        <w:rPr>
          <w:spacing w:val="16"/>
        </w:rPr>
        <w:t> </w:t>
      </w:r>
      <w:r>
        <w:rPr/>
        <w:t>y 3, phi Tiền sanh 9, phi Hậu sanh 9, phi Cố hưởng 9, phi Nghiệp 3, phi Quả</w:t>
      </w:r>
      <w:r>
        <w:rPr>
          <w:spacing w:val="40"/>
        </w:rPr>
        <w:t> </w:t>
      </w:r>
      <w:r>
        <w:rPr/>
        <w:t>9, phi Thực 1, phi Quyền 1, phi Thiền 1, phi Đạo 1, phi Tương ưng 3, phi Bất tương ưng 9, phi Vô hữu 3, phi Ly 3.</w:t>
      </w:r>
    </w:p>
    <w:p>
      <w:pPr>
        <w:pStyle w:val="Heading2"/>
        <w:spacing w:line="298" w:lineRule="exact" w:before="2"/>
      </w:pPr>
      <w:r>
        <w:rPr>
          <w:spacing w:val="-4"/>
        </w:rPr>
        <w:t>422.</w:t>
      </w:r>
    </w:p>
    <w:p>
      <w:pPr>
        <w:pStyle w:val="BodyText"/>
        <w:spacing w:line="298" w:lineRule="exact"/>
        <w:ind w:left="681"/>
      </w:pPr>
      <w:r>
        <w:rPr/>
        <w:t>Nhân</w:t>
      </w:r>
      <w:r>
        <w:rPr>
          <w:spacing w:val="-5"/>
        </w:rPr>
        <w:t> </w:t>
      </w:r>
      <w:r>
        <w:rPr/>
        <w:t>duyên</w:t>
      </w:r>
      <w:r>
        <w:rPr>
          <w:spacing w:val="-4"/>
        </w:rPr>
        <w:t> </w:t>
      </w:r>
      <w:r>
        <w:rPr/>
        <w:t>có</w:t>
      </w:r>
      <w:r>
        <w:rPr>
          <w:spacing w:val="-4"/>
        </w:rPr>
        <w:t> </w:t>
      </w:r>
      <w:r>
        <w:rPr/>
        <w:t>phi</w:t>
      </w:r>
      <w:r>
        <w:rPr>
          <w:spacing w:val="-2"/>
        </w:rPr>
        <w:t> </w:t>
      </w:r>
      <w:r>
        <w:rPr/>
        <w:t>Cảnh</w:t>
      </w:r>
      <w:r>
        <w:rPr>
          <w:spacing w:val="-4"/>
        </w:rPr>
        <w:t> </w:t>
      </w:r>
      <w:r>
        <w:rPr/>
        <w:t>3,...</w:t>
      </w:r>
      <w:r>
        <w:rPr>
          <w:spacing w:val="-5"/>
        </w:rPr>
        <w:t> </w:t>
      </w:r>
      <w:r>
        <w:rPr/>
        <w:t>phi</w:t>
      </w:r>
      <w:r>
        <w:rPr>
          <w:spacing w:val="-2"/>
        </w:rPr>
        <w:t> </w:t>
      </w:r>
      <w:r>
        <w:rPr/>
        <w:t>Trưởng</w:t>
      </w:r>
      <w:r>
        <w:rPr>
          <w:spacing w:val="-4"/>
        </w:rPr>
        <w:t> </w:t>
      </w:r>
      <w:r>
        <w:rPr/>
        <w:t>9,</w:t>
      </w:r>
      <w:r>
        <w:rPr>
          <w:spacing w:val="-3"/>
        </w:rPr>
        <w:t> </w:t>
      </w:r>
      <w:r>
        <w:rPr/>
        <w:t>tất</w:t>
      </w:r>
      <w:r>
        <w:rPr>
          <w:spacing w:val="-3"/>
        </w:rPr>
        <w:t> </w:t>
      </w:r>
      <w:r>
        <w:rPr/>
        <w:t>cả</w:t>
      </w:r>
      <w:r>
        <w:rPr>
          <w:spacing w:val="-4"/>
        </w:rPr>
        <w:t> </w:t>
      </w:r>
      <w:r>
        <w:rPr/>
        <w:t>nên</w:t>
      </w:r>
      <w:r>
        <w:rPr>
          <w:spacing w:val="-5"/>
        </w:rPr>
        <w:t> </w:t>
      </w:r>
      <w:r>
        <w:rPr/>
        <w:t>đếm</w:t>
      </w:r>
      <w:r>
        <w:rPr>
          <w:spacing w:val="-4"/>
        </w:rPr>
        <w:t> </w:t>
      </w:r>
      <w:r>
        <w:rPr/>
        <w:t>như</w:t>
      </w:r>
      <w:r>
        <w:rPr>
          <w:spacing w:val="-4"/>
        </w:rPr>
        <w:t> thế.</w:t>
      </w:r>
    </w:p>
    <w:p>
      <w:pPr>
        <w:pStyle w:val="Heading2"/>
        <w:spacing w:line="298" w:lineRule="exact"/>
      </w:pPr>
      <w:r>
        <w:rPr>
          <w:spacing w:val="-4"/>
        </w:rPr>
        <w:t>423.</w:t>
      </w:r>
    </w:p>
    <w:p>
      <w:pPr>
        <w:pStyle w:val="BodyText"/>
        <w:ind w:left="681" w:right="139"/>
      </w:pPr>
      <w:r>
        <w:rPr/>
        <w:t>Phi Nhân duyên có Cảnh 4, tất cả đều 4, Quả 1, Thực 4, Đạo 3, Tương ưng 4, Bất ly</w:t>
      </w:r>
      <w:r>
        <w:rPr>
          <w:spacing w:val="-2"/>
        </w:rPr>
        <w:t> </w:t>
      </w:r>
      <w:r>
        <w:rPr/>
        <w:t>4. pháp triền đồng sanh…</w:t>
      </w:r>
    </w:p>
    <w:p>
      <w:pPr>
        <w:spacing w:before="200"/>
        <w:ind w:left="424" w:right="0" w:firstLine="0"/>
        <w:jc w:val="left"/>
        <w:rPr>
          <w:b/>
          <w:i/>
          <w:sz w:val="26"/>
        </w:rPr>
      </w:pPr>
      <w:bookmarkStart w:name="_bookmark70" w:id="71"/>
      <w:bookmarkEnd w:id="71"/>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8" w:lineRule="exact"/>
      </w:pPr>
      <w:r>
        <w:rPr>
          <w:spacing w:val="-4"/>
        </w:rPr>
        <w:t>424.</w:t>
      </w:r>
    </w:p>
    <w:p>
      <w:pPr>
        <w:pStyle w:val="ListParagraph"/>
        <w:numPr>
          <w:ilvl w:val="0"/>
          <w:numId w:val="4"/>
        </w:numPr>
        <w:tabs>
          <w:tab w:pos="708" w:val="left" w:leader="none"/>
        </w:tabs>
        <w:spacing w:line="240" w:lineRule="auto" w:before="0" w:after="0"/>
        <w:ind w:left="708" w:right="140" w:hanging="284"/>
        <w:jc w:val="left"/>
        <w:rPr>
          <w:sz w:val="26"/>
        </w:rPr>
      </w:pPr>
      <w:r>
        <w:rPr>
          <w:sz w:val="26"/>
        </w:rPr>
        <w:t>Pháp</w:t>
      </w:r>
      <w:r>
        <w:rPr>
          <w:spacing w:val="24"/>
          <w:sz w:val="26"/>
        </w:rPr>
        <w:t> </w:t>
      </w:r>
      <w:r>
        <w:rPr>
          <w:sz w:val="26"/>
        </w:rPr>
        <w:t>triền</w:t>
      </w:r>
      <w:r>
        <w:rPr>
          <w:spacing w:val="29"/>
          <w:sz w:val="26"/>
        </w:rPr>
        <w:t> </w:t>
      </w:r>
      <w:r>
        <w:rPr>
          <w:sz w:val="26"/>
        </w:rPr>
        <w:t>ỷ</w:t>
      </w:r>
      <w:r>
        <w:rPr>
          <w:spacing w:val="19"/>
          <w:sz w:val="26"/>
        </w:rPr>
        <w:t> </w:t>
      </w:r>
      <w:r>
        <w:rPr>
          <w:sz w:val="26"/>
        </w:rPr>
        <w:t>trượng</w:t>
      </w:r>
      <w:r>
        <w:rPr>
          <w:spacing w:val="24"/>
          <w:sz w:val="26"/>
        </w:rPr>
        <w:t> </w:t>
      </w:r>
      <w:r>
        <w:rPr>
          <w:sz w:val="26"/>
        </w:rPr>
        <w:t>pháp</w:t>
      </w:r>
      <w:r>
        <w:rPr>
          <w:spacing w:val="25"/>
          <w:sz w:val="26"/>
        </w:rPr>
        <w:t> </w:t>
      </w:r>
      <w:r>
        <w:rPr>
          <w:sz w:val="26"/>
        </w:rPr>
        <w:t>triền</w:t>
      </w:r>
      <w:r>
        <w:rPr>
          <w:spacing w:val="24"/>
          <w:sz w:val="26"/>
        </w:rPr>
        <w:t> </w:t>
      </w:r>
      <w:r>
        <w:rPr>
          <w:sz w:val="26"/>
        </w:rPr>
        <w:t>sanh</w:t>
      </w:r>
      <w:r>
        <w:rPr>
          <w:spacing w:val="23"/>
          <w:sz w:val="26"/>
        </w:rPr>
        <w:t> </w:t>
      </w:r>
      <w:r>
        <w:rPr>
          <w:sz w:val="26"/>
        </w:rPr>
        <w:t>ra</w:t>
      </w:r>
      <w:r>
        <w:rPr>
          <w:spacing w:val="27"/>
          <w:sz w:val="26"/>
        </w:rPr>
        <w:t> </w:t>
      </w:r>
      <w:r>
        <w:rPr>
          <w:sz w:val="26"/>
        </w:rPr>
        <w:t>do</w:t>
      </w:r>
      <w:r>
        <w:rPr>
          <w:spacing w:val="24"/>
          <w:sz w:val="26"/>
        </w:rPr>
        <w:t> </w:t>
      </w:r>
      <w:r>
        <w:rPr>
          <w:sz w:val="26"/>
        </w:rPr>
        <w:t>Nhân</w:t>
      </w:r>
      <w:r>
        <w:rPr>
          <w:spacing w:val="23"/>
          <w:sz w:val="26"/>
        </w:rPr>
        <w:t> </w:t>
      </w:r>
      <w:r>
        <w:rPr>
          <w:sz w:val="26"/>
        </w:rPr>
        <w:t>duyên</w:t>
      </w:r>
      <w:r>
        <w:rPr>
          <w:spacing w:val="25"/>
          <w:sz w:val="26"/>
        </w:rPr>
        <w:t> </w:t>
      </w:r>
      <w:r>
        <w:rPr>
          <w:sz w:val="26"/>
        </w:rPr>
        <w:t>có</w:t>
      </w:r>
      <w:r>
        <w:rPr>
          <w:spacing w:val="23"/>
          <w:sz w:val="26"/>
        </w:rPr>
        <w:t> </w:t>
      </w:r>
      <w:r>
        <w:rPr>
          <w:sz w:val="26"/>
        </w:rPr>
        <w:t>3</w:t>
      </w:r>
      <w:r>
        <w:rPr>
          <w:spacing w:val="23"/>
          <w:sz w:val="26"/>
        </w:rPr>
        <w:t> </w:t>
      </w:r>
      <w:r>
        <w:rPr>
          <w:sz w:val="26"/>
        </w:rPr>
        <w:t>câu</w:t>
      </w:r>
      <w:r>
        <w:rPr>
          <w:spacing w:val="23"/>
          <w:sz w:val="26"/>
        </w:rPr>
        <w:t> </w:t>
      </w:r>
      <w:r>
        <w:rPr>
          <w:sz w:val="26"/>
        </w:rPr>
        <w:t>trùng</w:t>
      </w:r>
      <w:r>
        <w:rPr>
          <w:spacing w:val="26"/>
          <w:sz w:val="26"/>
        </w:rPr>
        <w:t> </w:t>
      </w:r>
      <w:r>
        <w:rPr>
          <w:sz w:val="26"/>
        </w:rPr>
        <w:t>như</w:t>
      </w:r>
      <w:r>
        <w:rPr>
          <w:spacing w:val="24"/>
          <w:sz w:val="26"/>
        </w:rPr>
        <w:t> </w:t>
      </w:r>
      <w:r>
        <w:rPr>
          <w:sz w:val="26"/>
        </w:rPr>
        <w:t>phần</w:t>
      </w:r>
      <w:r>
        <w:rPr>
          <w:spacing w:val="23"/>
          <w:sz w:val="26"/>
        </w:rPr>
        <w:t> </w:t>
      </w:r>
      <w:r>
        <w:rPr>
          <w:sz w:val="26"/>
        </w:rPr>
        <w:t>liên </w:t>
      </w:r>
      <w:r>
        <w:rPr>
          <w:spacing w:val="-4"/>
          <w:sz w:val="26"/>
        </w:rPr>
        <w:t>quan</w:t>
      </w:r>
    </w:p>
    <w:p>
      <w:pPr>
        <w:pStyle w:val="ListParagraph"/>
        <w:numPr>
          <w:ilvl w:val="0"/>
          <w:numId w:val="4"/>
        </w:numPr>
        <w:tabs>
          <w:tab w:pos="709" w:val="left" w:leader="none"/>
        </w:tabs>
        <w:spacing w:line="317" w:lineRule="exact" w:before="118" w:after="0"/>
        <w:ind w:left="709" w:right="0" w:hanging="285"/>
        <w:jc w:val="left"/>
        <w:rPr>
          <w:sz w:val="26"/>
        </w:rPr>
      </w:pPr>
      <w:r>
        <w:rPr>
          <w:sz w:val="26"/>
        </w:rPr>
        <w:t>Pháp</w:t>
      </w:r>
      <w:r>
        <w:rPr>
          <w:spacing w:val="-5"/>
          <w:sz w:val="26"/>
        </w:rPr>
        <w:t> </w:t>
      </w:r>
      <w:r>
        <w:rPr>
          <w:sz w:val="26"/>
        </w:rPr>
        <w:t>phi</w:t>
      </w:r>
      <w:r>
        <w:rPr>
          <w:spacing w:val="-5"/>
          <w:sz w:val="26"/>
        </w:rPr>
        <w:t> </w:t>
      </w:r>
      <w:r>
        <w:rPr>
          <w:sz w:val="26"/>
        </w:rPr>
        <w:t>triền</w:t>
      </w:r>
      <w:r>
        <w:rPr>
          <w:spacing w:val="1"/>
          <w:sz w:val="26"/>
        </w:rPr>
        <w:t> </w:t>
      </w:r>
      <w:r>
        <w:rPr>
          <w:sz w:val="26"/>
        </w:rPr>
        <w:t>ỷ</w:t>
      </w:r>
      <w:r>
        <w:rPr>
          <w:spacing w:val="-9"/>
          <w:sz w:val="26"/>
        </w:rPr>
        <w:t> </w:t>
      </w:r>
      <w:r>
        <w:rPr>
          <w:sz w:val="26"/>
        </w:rPr>
        <w:t>trượng</w:t>
      </w:r>
      <w:r>
        <w:rPr>
          <w:spacing w:val="-1"/>
          <w:sz w:val="26"/>
        </w:rPr>
        <w:t> </w:t>
      </w:r>
      <w:r>
        <w:rPr>
          <w:sz w:val="26"/>
        </w:rPr>
        <w:t>pháp</w:t>
      </w:r>
      <w:r>
        <w:rPr>
          <w:spacing w:val="-4"/>
          <w:sz w:val="26"/>
        </w:rPr>
        <w:t> </w:t>
      </w:r>
      <w:r>
        <w:rPr>
          <w:sz w:val="26"/>
        </w:rPr>
        <w:t>phi</w:t>
      </w:r>
      <w:r>
        <w:rPr>
          <w:spacing w:val="-5"/>
          <w:sz w:val="26"/>
        </w:rPr>
        <w:t> </w:t>
      </w:r>
      <w:r>
        <w:rPr>
          <w:sz w:val="26"/>
        </w:rPr>
        <w:t>triền</w:t>
      </w:r>
      <w:r>
        <w:rPr>
          <w:spacing w:val="-4"/>
          <w:sz w:val="26"/>
        </w:rPr>
        <w:t> </w:t>
      </w:r>
      <w:r>
        <w:rPr>
          <w:sz w:val="26"/>
        </w:rPr>
        <w:t>sanh</w:t>
      </w:r>
      <w:r>
        <w:rPr>
          <w:spacing w:val="-4"/>
          <w:sz w:val="26"/>
        </w:rPr>
        <w:t> </w:t>
      </w:r>
      <w:r>
        <w:rPr>
          <w:sz w:val="26"/>
        </w:rPr>
        <w:t>ra</w:t>
      </w:r>
      <w:r>
        <w:rPr>
          <w:spacing w:val="-2"/>
          <w:sz w:val="26"/>
        </w:rPr>
        <w:t> </w:t>
      </w:r>
      <w:r>
        <w:rPr>
          <w:sz w:val="26"/>
        </w:rPr>
        <w:t>do</w:t>
      </w:r>
      <w:r>
        <w:rPr>
          <w:spacing w:val="-4"/>
          <w:sz w:val="26"/>
        </w:rPr>
        <w:t> </w:t>
      </w:r>
      <w:r>
        <w:rPr>
          <w:sz w:val="26"/>
        </w:rPr>
        <w:t>Nhân</w:t>
      </w:r>
      <w:r>
        <w:rPr>
          <w:spacing w:val="-4"/>
          <w:sz w:val="26"/>
        </w:rPr>
        <w:t> </w:t>
      </w:r>
      <w:r>
        <w:rPr>
          <w:spacing w:val="-2"/>
          <w:sz w:val="26"/>
        </w:rPr>
        <w:t>duyên:</w:t>
      </w:r>
    </w:p>
    <w:p>
      <w:pPr>
        <w:pStyle w:val="BodyText"/>
        <w:ind w:right="139" w:firstLine="48"/>
        <w:jc w:val="both"/>
      </w:pPr>
      <w:r>
        <w:rPr/>
        <w:t>3 uẩn và sắc tâm ỷ trượng 1 uẩn phi triền, 2 uẩn... Sát-na tục sinh: Vật ỷ trượng</w:t>
      </w:r>
      <w:r>
        <w:rPr>
          <w:spacing w:val="80"/>
        </w:rPr>
        <w:t> </w:t>
      </w:r>
      <w:r>
        <w:rPr/>
        <w:t>uẩn, uẩn ỷ trượng vật; 1 đại sung... Sắc tâm, sắc tục sinh thuộc y sinh ỷ trượng đại sung, uẩn phi triền ỷ trượng vật.</w:t>
      </w:r>
    </w:p>
    <w:p>
      <w:pPr>
        <w:pStyle w:val="ListParagraph"/>
        <w:numPr>
          <w:ilvl w:val="0"/>
          <w:numId w:val="4"/>
        </w:numPr>
        <w:tabs>
          <w:tab w:pos="680" w:val="left" w:leader="none"/>
        </w:tabs>
        <w:spacing w:line="240" w:lineRule="auto" w:before="120" w:after="0"/>
        <w:ind w:left="680" w:right="0" w:hanging="256"/>
        <w:jc w:val="both"/>
        <w:rPr>
          <w:sz w:val="26"/>
        </w:rPr>
      </w:pPr>
      <w:r>
        <w:rPr>
          <w:sz w:val="26"/>
        </w:rPr>
        <w:t>Pháp</w:t>
      </w:r>
      <w:r>
        <w:rPr>
          <w:spacing w:val="-6"/>
          <w:sz w:val="26"/>
        </w:rPr>
        <w:t> </w:t>
      </w:r>
      <w:r>
        <w:rPr>
          <w:sz w:val="26"/>
        </w:rPr>
        <w:t>triền ỷ</w:t>
      </w:r>
      <w:r>
        <w:rPr>
          <w:spacing w:val="-8"/>
          <w:sz w:val="26"/>
        </w:rPr>
        <w:t> </w:t>
      </w:r>
      <w:r>
        <w:rPr>
          <w:sz w:val="26"/>
        </w:rPr>
        <w:t>trượng</w:t>
      </w:r>
      <w:r>
        <w:rPr>
          <w:spacing w:val="-5"/>
          <w:sz w:val="26"/>
        </w:rPr>
        <w:t> </w:t>
      </w:r>
      <w:r>
        <w:rPr>
          <w:sz w:val="26"/>
        </w:rPr>
        <w:t>pháp</w:t>
      </w:r>
      <w:r>
        <w:rPr>
          <w:spacing w:val="-4"/>
          <w:sz w:val="26"/>
        </w:rPr>
        <w:t> </w:t>
      </w:r>
      <w:r>
        <w:rPr>
          <w:sz w:val="26"/>
        </w:rPr>
        <w:t>phi</w:t>
      </w:r>
      <w:r>
        <w:rPr>
          <w:spacing w:val="-5"/>
          <w:sz w:val="26"/>
        </w:rPr>
        <w:t> </w:t>
      </w:r>
      <w:r>
        <w:rPr>
          <w:sz w:val="26"/>
        </w:rPr>
        <w:t>triền</w:t>
      </w:r>
      <w:r>
        <w:rPr>
          <w:spacing w:val="-3"/>
          <w:sz w:val="26"/>
        </w:rPr>
        <w:t> </w:t>
      </w:r>
      <w:r>
        <w:rPr>
          <w:sz w:val="26"/>
        </w:rPr>
        <w:t>sanh</w:t>
      </w:r>
      <w:r>
        <w:rPr>
          <w:spacing w:val="-5"/>
          <w:sz w:val="26"/>
        </w:rPr>
        <w:t> </w:t>
      </w:r>
      <w:r>
        <w:rPr>
          <w:sz w:val="26"/>
        </w:rPr>
        <w:t>ra</w:t>
      </w:r>
      <w:r>
        <w:rPr>
          <w:spacing w:val="-3"/>
          <w:sz w:val="26"/>
        </w:rPr>
        <w:t> </w:t>
      </w:r>
      <w:r>
        <w:rPr>
          <w:sz w:val="26"/>
        </w:rPr>
        <w:t>do</w:t>
      </w:r>
      <w:r>
        <w:rPr>
          <w:spacing w:val="-3"/>
          <w:sz w:val="26"/>
        </w:rPr>
        <w:t> </w:t>
      </w:r>
      <w:r>
        <w:rPr>
          <w:sz w:val="26"/>
        </w:rPr>
        <w:t>Nhân</w:t>
      </w:r>
      <w:r>
        <w:rPr>
          <w:spacing w:val="-6"/>
          <w:sz w:val="26"/>
        </w:rPr>
        <w:t> </w:t>
      </w:r>
      <w:r>
        <w:rPr>
          <w:sz w:val="26"/>
        </w:rPr>
        <w:t>duyên:</w:t>
      </w:r>
      <w:r>
        <w:rPr>
          <w:spacing w:val="-5"/>
          <w:sz w:val="26"/>
        </w:rPr>
        <w:t> </w:t>
      </w:r>
      <w:r>
        <w:rPr>
          <w:sz w:val="26"/>
        </w:rPr>
        <w:t>triền ỷ</w:t>
      </w:r>
      <w:r>
        <w:rPr>
          <w:spacing w:val="-8"/>
          <w:sz w:val="26"/>
        </w:rPr>
        <w:t> </w:t>
      </w:r>
      <w:r>
        <w:rPr>
          <w:sz w:val="26"/>
        </w:rPr>
        <w:t>trượng</w:t>
      </w:r>
      <w:r>
        <w:rPr>
          <w:spacing w:val="-5"/>
          <w:sz w:val="26"/>
        </w:rPr>
        <w:t> </w:t>
      </w:r>
      <w:r>
        <w:rPr>
          <w:sz w:val="26"/>
        </w:rPr>
        <w:t>uẩn</w:t>
      </w:r>
      <w:r>
        <w:rPr>
          <w:spacing w:val="-6"/>
          <w:sz w:val="26"/>
        </w:rPr>
        <w:t> </w:t>
      </w:r>
      <w:r>
        <w:rPr>
          <w:sz w:val="26"/>
        </w:rPr>
        <w:t>phi</w:t>
      </w:r>
      <w:r>
        <w:rPr>
          <w:spacing w:val="-5"/>
          <w:sz w:val="26"/>
        </w:rPr>
        <w:t> </w:t>
      </w:r>
      <w:r>
        <w:rPr>
          <w:spacing w:val="-2"/>
          <w:sz w:val="26"/>
        </w:rPr>
        <w:t>triền.</w:t>
      </w:r>
    </w:p>
    <w:p>
      <w:pPr>
        <w:pStyle w:val="ListParagraph"/>
        <w:numPr>
          <w:ilvl w:val="0"/>
          <w:numId w:val="4"/>
        </w:numPr>
        <w:tabs>
          <w:tab w:pos="709" w:val="left" w:leader="none"/>
        </w:tabs>
        <w:spacing w:line="240" w:lineRule="auto" w:before="119" w:after="0"/>
        <w:ind w:left="709" w:right="0" w:hanging="285"/>
        <w:jc w:val="both"/>
        <w:rPr>
          <w:sz w:val="26"/>
        </w:rPr>
      </w:pPr>
      <w:r>
        <w:rPr>
          <w:sz w:val="26"/>
        </w:rPr>
        <w:t>Chư</w:t>
      </w:r>
      <w:r>
        <w:rPr>
          <w:spacing w:val="-5"/>
          <w:sz w:val="26"/>
        </w:rPr>
        <w:t> </w:t>
      </w:r>
      <w:r>
        <w:rPr>
          <w:sz w:val="26"/>
        </w:rPr>
        <w:t>pháp</w:t>
      </w:r>
      <w:r>
        <w:rPr>
          <w:spacing w:val="-5"/>
          <w:sz w:val="26"/>
        </w:rPr>
        <w:t> </w:t>
      </w:r>
      <w:r>
        <w:rPr>
          <w:sz w:val="26"/>
        </w:rPr>
        <w:t>triền</w:t>
      </w:r>
      <w:r>
        <w:rPr>
          <w:spacing w:val="-3"/>
          <w:sz w:val="26"/>
        </w:rPr>
        <w:t> </w:t>
      </w:r>
      <w:r>
        <w:rPr>
          <w:sz w:val="26"/>
        </w:rPr>
        <w:t>và</w:t>
      </w:r>
      <w:r>
        <w:rPr>
          <w:spacing w:val="-5"/>
          <w:sz w:val="26"/>
        </w:rPr>
        <w:t> </w:t>
      </w:r>
      <w:r>
        <w:rPr>
          <w:sz w:val="26"/>
        </w:rPr>
        <w:t>phi</w:t>
      </w:r>
      <w:r>
        <w:rPr>
          <w:spacing w:val="-3"/>
          <w:sz w:val="26"/>
        </w:rPr>
        <w:t> </w:t>
      </w:r>
      <w:r>
        <w:rPr>
          <w:sz w:val="26"/>
        </w:rPr>
        <w:t>triền</w:t>
      </w:r>
      <w:r>
        <w:rPr>
          <w:spacing w:val="1"/>
          <w:sz w:val="26"/>
        </w:rPr>
        <w:t> </w:t>
      </w:r>
      <w:r>
        <w:rPr>
          <w:sz w:val="26"/>
        </w:rPr>
        <w:t>ỷ</w:t>
      </w:r>
      <w:r>
        <w:rPr>
          <w:spacing w:val="-10"/>
          <w:sz w:val="26"/>
        </w:rPr>
        <w:t> </w:t>
      </w:r>
      <w:r>
        <w:rPr>
          <w:sz w:val="26"/>
        </w:rPr>
        <w:t>trượng</w:t>
      </w:r>
      <w:r>
        <w:rPr>
          <w:spacing w:val="-3"/>
          <w:sz w:val="26"/>
        </w:rPr>
        <w:t> </w:t>
      </w:r>
      <w:r>
        <w:rPr>
          <w:sz w:val="26"/>
        </w:rPr>
        <w:t>pháp</w:t>
      </w:r>
      <w:r>
        <w:rPr>
          <w:spacing w:val="-5"/>
          <w:sz w:val="26"/>
        </w:rPr>
        <w:t> </w:t>
      </w:r>
      <w:r>
        <w:rPr>
          <w:sz w:val="26"/>
        </w:rPr>
        <w:t>phi</w:t>
      </w:r>
      <w:r>
        <w:rPr>
          <w:spacing w:val="-3"/>
          <w:sz w:val="26"/>
        </w:rPr>
        <w:t> </w:t>
      </w:r>
      <w:r>
        <w:rPr>
          <w:sz w:val="26"/>
        </w:rPr>
        <w:t>triền</w:t>
      </w:r>
      <w:r>
        <w:rPr>
          <w:spacing w:val="-4"/>
          <w:sz w:val="26"/>
        </w:rPr>
        <w:t> </w:t>
      </w:r>
      <w:r>
        <w:rPr>
          <w:sz w:val="26"/>
        </w:rPr>
        <w:t>sanh</w:t>
      </w:r>
      <w:r>
        <w:rPr>
          <w:spacing w:val="-5"/>
          <w:sz w:val="26"/>
        </w:rPr>
        <w:t> </w:t>
      </w:r>
      <w:r>
        <w:rPr>
          <w:sz w:val="26"/>
        </w:rPr>
        <w:t>ra</w:t>
      </w:r>
      <w:r>
        <w:rPr>
          <w:spacing w:val="-3"/>
          <w:sz w:val="26"/>
        </w:rPr>
        <w:t> </w:t>
      </w:r>
      <w:r>
        <w:rPr>
          <w:sz w:val="26"/>
        </w:rPr>
        <w:t>do</w:t>
      </w:r>
      <w:r>
        <w:rPr>
          <w:spacing w:val="-5"/>
          <w:sz w:val="26"/>
        </w:rPr>
        <w:t> </w:t>
      </w:r>
      <w:r>
        <w:rPr>
          <w:sz w:val="26"/>
        </w:rPr>
        <w:t>Nhân</w:t>
      </w:r>
      <w:r>
        <w:rPr>
          <w:spacing w:val="-6"/>
          <w:sz w:val="26"/>
        </w:rPr>
        <w:t> </w:t>
      </w:r>
      <w:r>
        <w:rPr>
          <w:spacing w:val="-2"/>
          <w:sz w:val="26"/>
        </w:rPr>
        <w:t>duyên:</w:t>
      </w:r>
    </w:p>
    <w:p>
      <w:pPr>
        <w:pStyle w:val="BodyText"/>
        <w:ind w:right="137" w:firstLine="48"/>
        <w:jc w:val="both"/>
      </w:pPr>
      <w:r>
        <w:rPr/>
        <w:t>3 uẩn với triền và sắc tâm ỷ trượng 1 uẩn phi triền, 2 uẩn... Triền ỷ trượng vật, sắc tâm ỷ trượng đại sung, triền và uẩn tương ưng ỷ trượng vật.</w:t>
      </w:r>
    </w:p>
    <w:p>
      <w:pPr>
        <w:pStyle w:val="ListParagraph"/>
        <w:numPr>
          <w:ilvl w:val="0"/>
          <w:numId w:val="4"/>
        </w:numPr>
        <w:tabs>
          <w:tab w:pos="709" w:val="left" w:leader="none"/>
        </w:tabs>
        <w:spacing w:line="317" w:lineRule="exact" w:before="120" w:after="0"/>
        <w:ind w:left="709" w:right="0" w:hanging="285"/>
        <w:jc w:val="both"/>
        <w:rPr>
          <w:sz w:val="26"/>
        </w:rPr>
      </w:pPr>
      <w:r>
        <w:rPr>
          <w:sz w:val="26"/>
        </w:rPr>
        <w:t>Pháp</w:t>
      </w:r>
      <w:r>
        <w:rPr>
          <w:spacing w:val="-6"/>
          <w:sz w:val="26"/>
        </w:rPr>
        <w:t> </w:t>
      </w:r>
      <w:r>
        <w:rPr>
          <w:sz w:val="26"/>
        </w:rPr>
        <w:t>triền ỷ</w:t>
      </w:r>
      <w:r>
        <w:rPr>
          <w:spacing w:val="-8"/>
          <w:sz w:val="26"/>
        </w:rPr>
        <w:t> </w:t>
      </w:r>
      <w:r>
        <w:rPr>
          <w:sz w:val="26"/>
        </w:rPr>
        <w:t>trượng</w:t>
      </w:r>
      <w:r>
        <w:rPr>
          <w:spacing w:val="-5"/>
          <w:sz w:val="26"/>
        </w:rPr>
        <w:t> </w:t>
      </w:r>
      <w:r>
        <w:rPr>
          <w:sz w:val="26"/>
        </w:rPr>
        <w:t>những</w:t>
      </w:r>
      <w:r>
        <w:rPr>
          <w:spacing w:val="-3"/>
          <w:sz w:val="26"/>
        </w:rPr>
        <w:t> </w:t>
      </w:r>
      <w:r>
        <w:rPr>
          <w:sz w:val="26"/>
        </w:rPr>
        <w:t>pháp</w:t>
      </w:r>
      <w:r>
        <w:rPr>
          <w:spacing w:val="-5"/>
          <w:sz w:val="26"/>
        </w:rPr>
        <w:t> </w:t>
      </w:r>
      <w:r>
        <w:rPr>
          <w:sz w:val="26"/>
        </w:rPr>
        <w:t>triền</w:t>
      </w:r>
      <w:r>
        <w:rPr>
          <w:spacing w:val="-3"/>
          <w:sz w:val="26"/>
        </w:rPr>
        <w:t> </w:t>
      </w:r>
      <w:r>
        <w:rPr>
          <w:sz w:val="26"/>
        </w:rPr>
        <w:t>và</w:t>
      </w:r>
      <w:r>
        <w:rPr>
          <w:spacing w:val="-5"/>
          <w:sz w:val="26"/>
        </w:rPr>
        <w:t> </w:t>
      </w:r>
      <w:r>
        <w:rPr>
          <w:sz w:val="26"/>
        </w:rPr>
        <w:t>phi</w:t>
      </w:r>
      <w:r>
        <w:rPr>
          <w:spacing w:val="-5"/>
          <w:sz w:val="26"/>
        </w:rPr>
        <w:t> </w:t>
      </w:r>
      <w:r>
        <w:rPr>
          <w:sz w:val="26"/>
        </w:rPr>
        <w:t>triền</w:t>
      </w:r>
      <w:r>
        <w:rPr>
          <w:spacing w:val="-5"/>
          <w:sz w:val="26"/>
        </w:rPr>
        <w:t> </w:t>
      </w:r>
      <w:r>
        <w:rPr>
          <w:sz w:val="26"/>
        </w:rPr>
        <w:t>sanh</w:t>
      </w:r>
      <w:r>
        <w:rPr>
          <w:spacing w:val="-4"/>
          <w:sz w:val="26"/>
        </w:rPr>
        <w:t> </w:t>
      </w:r>
      <w:r>
        <w:rPr>
          <w:sz w:val="26"/>
        </w:rPr>
        <w:t>ra</w:t>
      </w:r>
      <w:r>
        <w:rPr>
          <w:spacing w:val="-4"/>
          <w:sz w:val="26"/>
        </w:rPr>
        <w:t> </w:t>
      </w:r>
      <w:r>
        <w:rPr>
          <w:sz w:val="26"/>
        </w:rPr>
        <w:t>do</w:t>
      </w:r>
      <w:r>
        <w:rPr>
          <w:spacing w:val="-5"/>
          <w:sz w:val="26"/>
        </w:rPr>
        <w:t> </w:t>
      </w:r>
      <w:r>
        <w:rPr>
          <w:sz w:val="26"/>
        </w:rPr>
        <w:t>Nhân</w:t>
      </w:r>
      <w:r>
        <w:rPr>
          <w:spacing w:val="-3"/>
          <w:sz w:val="26"/>
        </w:rPr>
        <w:t> </w:t>
      </w:r>
      <w:r>
        <w:rPr>
          <w:spacing w:val="-2"/>
          <w:sz w:val="26"/>
        </w:rPr>
        <w:t>duyên:</w:t>
      </w:r>
    </w:p>
    <w:p>
      <w:pPr>
        <w:pStyle w:val="BodyText"/>
        <w:ind w:right="139"/>
        <w:jc w:val="both"/>
      </w:pPr>
      <w:r>
        <w:rPr/>
        <w:t>Tà kiến triền và vô minh triền ỷ</w:t>
      </w:r>
      <w:r>
        <w:rPr>
          <w:spacing w:val="-1"/>
        </w:rPr>
        <w:t> </w:t>
      </w:r>
      <w:r>
        <w:rPr/>
        <w:t>trượng dục ái triền và uẩn tương ưng. Tà kiến triền và vô minh triền ỷ trượng dục ái triền và vật; nên sắp cách luân.</w:t>
      </w:r>
    </w:p>
    <w:p>
      <w:pPr>
        <w:pStyle w:val="ListParagraph"/>
        <w:numPr>
          <w:ilvl w:val="0"/>
          <w:numId w:val="4"/>
        </w:numPr>
        <w:tabs>
          <w:tab w:pos="709" w:val="left" w:leader="none"/>
        </w:tabs>
        <w:spacing w:line="316" w:lineRule="exact" w:before="120" w:after="0"/>
        <w:ind w:left="709" w:right="0" w:hanging="285"/>
        <w:jc w:val="both"/>
        <w:rPr>
          <w:sz w:val="26"/>
        </w:rPr>
      </w:pPr>
      <w:r>
        <w:rPr>
          <w:sz w:val="26"/>
        </w:rPr>
        <w:t>Pháp</w:t>
      </w:r>
      <w:r>
        <w:rPr>
          <w:spacing w:val="-5"/>
          <w:sz w:val="26"/>
        </w:rPr>
        <w:t> </w:t>
      </w:r>
      <w:r>
        <w:rPr>
          <w:sz w:val="26"/>
        </w:rPr>
        <w:t>phi</w:t>
      </w:r>
      <w:r>
        <w:rPr>
          <w:spacing w:val="-5"/>
          <w:sz w:val="26"/>
        </w:rPr>
        <w:t> </w:t>
      </w:r>
      <w:r>
        <w:rPr>
          <w:sz w:val="26"/>
        </w:rPr>
        <w:t>triền</w:t>
      </w:r>
      <w:r>
        <w:rPr>
          <w:spacing w:val="1"/>
          <w:sz w:val="26"/>
        </w:rPr>
        <w:t> </w:t>
      </w:r>
      <w:r>
        <w:rPr>
          <w:sz w:val="26"/>
        </w:rPr>
        <w:t>ỷ</w:t>
      </w:r>
      <w:r>
        <w:rPr>
          <w:spacing w:val="-10"/>
          <w:sz w:val="26"/>
        </w:rPr>
        <w:t> </w:t>
      </w:r>
      <w:r>
        <w:rPr>
          <w:sz w:val="26"/>
        </w:rPr>
        <w:t>trượng</w:t>
      </w:r>
      <w:r>
        <w:rPr>
          <w:spacing w:val="-3"/>
          <w:sz w:val="26"/>
        </w:rPr>
        <w:t> </w:t>
      </w:r>
      <w:r>
        <w:rPr>
          <w:sz w:val="26"/>
        </w:rPr>
        <w:t>những</w:t>
      </w:r>
      <w:r>
        <w:rPr>
          <w:spacing w:val="-3"/>
          <w:sz w:val="26"/>
        </w:rPr>
        <w:t> </w:t>
      </w:r>
      <w:r>
        <w:rPr>
          <w:sz w:val="26"/>
        </w:rPr>
        <w:t>pháp</w:t>
      </w:r>
      <w:r>
        <w:rPr>
          <w:spacing w:val="-4"/>
          <w:sz w:val="26"/>
        </w:rPr>
        <w:t> </w:t>
      </w:r>
      <w:r>
        <w:rPr>
          <w:sz w:val="26"/>
        </w:rPr>
        <w:t>triền</w:t>
      </w:r>
      <w:r>
        <w:rPr>
          <w:spacing w:val="-4"/>
          <w:sz w:val="26"/>
        </w:rPr>
        <w:t> </w:t>
      </w:r>
      <w:r>
        <w:rPr>
          <w:sz w:val="26"/>
        </w:rPr>
        <w:t>và</w:t>
      </w:r>
      <w:r>
        <w:rPr>
          <w:spacing w:val="-5"/>
          <w:sz w:val="26"/>
        </w:rPr>
        <w:t> </w:t>
      </w:r>
      <w:r>
        <w:rPr>
          <w:sz w:val="26"/>
        </w:rPr>
        <w:t>phi</w:t>
      </w:r>
      <w:r>
        <w:rPr>
          <w:spacing w:val="-4"/>
          <w:sz w:val="26"/>
        </w:rPr>
        <w:t> </w:t>
      </w:r>
      <w:r>
        <w:rPr>
          <w:sz w:val="26"/>
        </w:rPr>
        <w:t>triền</w:t>
      </w:r>
      <w:r>
        <w:rPr>
          <w:spacing w:val="-4"/>
          <w:sz w:val="26"/>
        </w:rPr>
        <w:t> </w:t>
      </w:r>
      <w:r>
        <w:rPr>
          <w:sz w:val="26"/>
        </w:rPr>
        <w:t>sanh</w:t>
      </w:r>
      <w:r>
        <w:rPr>
          <w:spacing w:val="-4"/>
          <w:sz w:val="26"/>
        </w:rPr>
        <w:t> </w:t>
      </w:r>
      <w:r>
        <w:rPr>
          <w:sz w:val="26"/>
        </w:rPr>
        <w:t>ra</w:t>
      </w:r>
      <w:r>
        <w:rPr>
          <w:spacing w:val="-4"/>
          <w:sz w:val="26"/>
        </w:rPr>
        <w:t> </w:t>
      </w:r>
      <w:r>
        <w:rPr>
          <w:sz w:val="26"/>
        </w:rPr>
        <w:t>do</w:t>
      </w:r>
      <w:r>
        <w:rPr>
          <w:spacing w:val="-2"/>
          <w:sz w:val="26"/>
        </w:rPr>
        <w:t> </w:t>
      </w:r>
      <w:r>
        <w:rPr>
          <w:sz w:val="26"/>
        </w:rPr>
        <w:t>Nhân</w:t>
      </w:r>
      <w:r>
        <w:rPr>
          <w:spacing w:val="-5"/>
          <w:sz w:val="26"/>
        </w:rPr>
        <w:t> </w:t>
      </w:r>
      <w:r>
        <w:rPr>
          <w:spacing w:val="-2"/>
          <w:sz w:val="26"/>
        </w:rPr>
        <w:t>duyên:</w:t>
      </w:r>
    </w:p>
    <w:p>
      <w:pPr>
        <w:pStyle w:val="BodyText"/>
        <w:spacing w:line="242" w:lineRule="auto"/>
        <w:ind w:right="137"/>
        <w:jc w:val="both"/>
      </w:pPr>
      <w:r>
        <w:rPr/>
        <w:t>3 uẩn và sắc tâm ỷ trượng </w:t>
      </w:r>
      <w:r>
        <w:rPr>
          <w:i/>
        </w:rPr>
        <w:t>(paccayā) </w:t>
      </w:r>
      <w:r>
        <w:rPr/>
        <w:t>1 uẩn phi triền và triền, 2 uẩn... nên sắp cách luân; uẩn phi triền ỷ trượng triền và vật.</w:t>
      </w:r>
    </w:p>
    <w:p>
      <w:pPr>
        <w:pStyle w:val="ListParagraph"/>
        <w:numPr>
          <w:ilvl w:val="0"/>
          <w:numId w:val="4"/>
        </w:numPr>
        <w:tabs>
          <w:tab w:pos="708" w:val="left" w:leader="none"/>
          <w:tab w:pos="710" w:val="left" w:leader="none"/>
        </w:tabs>
        <w:spacing w:line="237" w:lineRule="auto" w:before="119" w:after="0"/>
        <w:ind w:left="710" w:right="137" w:hanging="287"/>
        <w:jc w:val="both"/>
        <w:rPr>
          <w:sz w:val="26"/>
        </w:rPr>
      </w:pPr>
      <w:r>
        <w:rPr>
          <w:sz w:val="26"/>
        </w:rPr>
        <w:t>Chư pháp triền và phi triền ỷ trượng những pháp triền và phi triền sanh ra do Nhân </w:t>
      </w:r>
      <w:r>
        <w:rPr>
          <w:spacing w:val="-2"/>
          <w:sz w:val="26"/>
        </w:rPr>
        <w:t>duyên:</w:t>
      </w:r>
    </w:p>
    <w:p>
      <w:pPr>
        <w:pStyle w:val="ListParagraph"/>
        <w:numPr>
          <w:ilvl w:val="1"/>
          <w:numId w:val="4"/>
        </w:numPr>
        <w:tabs>
          <w:tab w:pos="993" w:val="left" w:leader="none"/>
        </w:tabs>
        <w:spacing w:line="240" w:lineRule="auto" w:before="2" w:after="0"/>
        <w:ind w:left="993" w:right="139" w:hanging="286"/>
        <w:jc w:val="both"/>
        <w:rPr>
          <w:sz w:val="26"/>
        </w:rPr>
      </w:pPr>
      <w:r>
        <w:rPr>
          <w:sz w:val="26"/>
        </w:rPr>
        <w:t>3</w:t>
      </w:r>
      <w:r>
        <w:rPr>
          <w:spacing w:val="-3"/>
          <w:sz w:val="26"/>
        </w:rPr>
        <w:t> </w:t>
      </w:r>
      <w:r>
        <w:rPr>
          <w:sz w:val="26"/>
        </w:rPr>
        <w:t>uẩn,</w:t>
      </w:r>
      <w:r>
        <w:rPr>
          <w:spacing w:val="-3"/>
          <w:sz w:val="26"/>
        </w:rPr>
        <w:t> </w:t>
      </w:r>
      <w:r>
        <w:rPr>
          <w:sz w:val="26"/>
        </w:rPr>
        <w:t>tà</w:t>
      </w:r>
      <w:r>
        <w:rPr>
          <w:spacing w:val="-3"/>
          <w:sz w:val="26"/>
        </w:rPr>
        <w:t> </w:t>
      </w:r>
      <w:r>
        <w:rPr>
          <w:sz w:val="26"/>
        </w:rPr>
        <w:t>kiến triền, vô</w:t>
      </w:r>
      <w:r>
        <w:rPr>
          <w:spacing w:val="-1"/>
          <w:sz w:val="26"/>
        </w:rPr>
        <w:t> </w:t>
      </w:r>
      <w:r>
        <w:rPr>
          <w:sz w:val="26"/>
        </w:rPr>
        <w:t>minh</w:t>
      </w:r>
      <w:r>
        <w:rPr>
          <w:spacing w:val="-2"/>
          <w:sz w:val="26"/>
        </w:rPr>
        <w:t> </w:t>
      </w:r>
      <w:r>
        <w:rPr>
          <w:sz w:val="26"/>
        </w:rPr>
        <w:t>triền</w:t>
      </w:r>
      <w:r>
        <w:rPr>
          <w:spacing w:val="-3"/>
          <w:sz w:val="26"/>
        </w:rPr>
        <w:t> </w:t>
      </w:r>
      <w:r>
        <w:rPr>
          <w:sz w:val="26"/>
        </w:rPr>
        <w:t>và sắc</w:t>
      </w:r>
      <w:r>
        <w:rPr>
          <w:spacing w:val="-2"/>
          <w:sz w:val="26"/>
        </w:rPr>
        <w:t> </w:t>
      </w:r>
      <w:r>
        <w:rPr>
          <w:sz w:val="26"/>
        </w:rPr>
        <w:t>tâm ỷ</w:t>
      </w:r>
      <w:r>
        <w:rPr>
          <w:spacing w:val="-5"/>
          <w:sz w:val="26"/>
        </w:rPr>
        <w:t> </w:t>
      </w:r>
      <w:r>
        <w:rPr>
          <w:sz w:val="26"/>
        </w:rPr>
        <w:t>trượng</w:t>
      </w:r>
      <w:r>
        <w:rPr>
          <w:spacing w:val="-3"/>
          <w:sz w:val="26"/>
        </w:rPr>
        <w:t> </w:t>
      </w:r>
      <w:r>
        <w:rPr>
          <w:sz w:val="26"/>
        </w:rPr>
        <w:t>1 uẩn phi</w:t>
      </w:r>
      <w:r>
        <w:rPr>
          <w:spacing w:val="-3"/>
          <w:sz w:val="26"/>
        </w:rPr>
        <w:t> </w:t>
      </w:r>
      <w:r>
        <w:rPr>
          <w:sz w:val="26"/>
        </w:rPr>
        <w:t>triền và</w:t>
      </w:r>
      <w:r>
        <w:rPr>
          <w:spacing w:val="-3"/>
          <w:sz w:val="26"/>
        </w:rPr>
        <w:t> </w:t>
      </w:r>
      <w:r>
        <w:rPr>
          <w:sz w:val="26"/>
        </w:rPr>
        <w:t>dục</w:t>
      </w:r>
      <w:r>
        <w:rPr>
          <w:spacing w:val="-3"/>
          <w:sz w:val="26"/>
        </w:rPr>
        <w:t> </w:t>
      </w:r>
      <w:r>
        <w:rPr>
          <w:sz w:val="26"/>
        </w:rPr>
        <w:t>ái</w:t>
      </w:r>
      <w:r>
        <w:rPr>
          <w:spacing w:val="-3"/>
          <w:sz w:val="26"/>
        </w:rPr>
        <w:t> </w:t>
      </w:r>
      <w:r>
        <w:rPr>
          <w:sz w:val="26"/>
        </w:rPr>
        <w:t>triền, 2 uẩn... nên sắp cách luân.</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4"/>
        </w:numPr>
        <w:tabs>
          <w:tab w:pos="993" w:val="left" w:leader="none"/>
        </w:tabs>
        <w:spacing w:line="240" w:lineRule="auto" w:before="225" w:after="0"/>
        <w:ind w:left="993" w:right="137" w:hanging="286"/>
        <w:jc w:val="left"/>
        <w:rPr>
          <w:sz w:val="26"/>
        </w:rPr>
      </w:pPr>
      <w:r>
        <w:rPr>
          <w:sz w:val="26"/>
        </w:rPr>
        <w:t>Tà kiến triền, vô minh triền và uẩn tương ưng ỷ trượng dục ái triền và vật, nên sắp cách luân,... tóm tắt...</w:t>
      </w:r>
    </w:p>
    <w:p>
      <w:pPr>
        <w:pStyle w:val="Heading2"/>
        <w:spacing w:before="5"/>
      </w:pPr>
      <w:r>
        <w:rPr>
          <w:spacing w:val="-4"/>
        </w:rPr>
        <w:t>425.</w:t>
      </w:r>
    </w:p>
    <w:p>
      <w:pPr>
        <w:pStyle w:val="BodyText"/>
        <w:spacing w:line="297" w:lineRule="exact"/>
        <w:ind w:left="681"/>
      </w:pPr>
      <w:r>
        <w:rPr/>
        <w:t>Nhân</w:t>
      </w:r>
      <w:r>
        <w:rPr>
          <w:spacing w:val="-4"/>
        </w:rPr>
        <w:t> </w:t>
      </w:r>
      <w:r>
        <w:rPr/>
        <w:t>9,</w:t>
      </w:r>
      <w:r>
        <w:rPr>
          <w:spacing w:val="-4"/>
        </w:rPr>
        <w:t> </w:t>
      </w:r>
      <w:r>
        <w:rPr/>
        <w:t>Cảnh</w:t>
      </w:r>
      <w:r>
        <w:rPr>
          <w:spacing w:val="-3"/>
        </w:rPr>
        <w:t> </w:t>
      </w:r>
      <w:r>
        <w:rPr/>
        <w:t>9,</w:t>
      </w:r>
      <w:r>
        <w:rPr>
          <w:spacing w:val="-4"/>
        </w:rPr>
        <w:t> </w:t>
      </w:r>
      <w:r>
        <w:rPr/>
        <w:t>tất</w:t>
      </w:r>
      <w:r>
        <w:rPr>
          <w:spacing w:val="-4"/>
        </w:rPr>
        <w:t> </w:t>
      </w:r>
      <w:r>
        <w:rPr/>
        <w:t>cả đều</w:t>
      </w:r>
      <w:r>
        <w:rPr>
          <w:spacing w:val="-4"/>
        </w:rPr>
        <w:t> </w:t>
      </w:r>
      <w:r>
        <w:rPr/>
        <w:t>9,</w:t>
      </w:r>
      <w:r>
        <w:rPr>
          <w:spacing w:val="-4"/>
        </w:rPr>
        <w:t> </w:t>
      </w:r>
      <w:r>
        <w:rPr/>
        <w:t>Quả 1,</w:t>
      </w:r>
      <w:r>
        <w:rPr>
          <w:spacing w:val="-4"/>
        </w:rPr>
        <w:t> </w:t>
      </w:r>
      <w:r>
        <w:rPr/>
        <w:t>Bất</w:t>
      </w:r>
      <w:r>
        <w:rPr>
          <w:spacing w:val="-4"/>
        </w:rPr>
        <w:t> </w:t>
      </w:r>
      <w:r>
        <w:rPr/>
        <w:t>ly</w:t>
      </w:r>
      <w:r>
        <w:rPr>
          <w:spacing w:val="-5"/>
        </w:rPr>
        <w:t> 9.</w:t>
      </w:r>
    </w:p>
    <w:p>
      <w:pPr>
        <w:pStyle w:val="Heading2"/>
        <w:spacing w:line="295" w:lineRule="exact" w:before="3"/>
      </w:pPr>
      <w:r>
        <w:rPr>
          <w:spacing w:val="-4"/>
        </w:rPr>
        <w:t>426.</w:t>
      </w:r>
    </w:p>
    <w:p>
      <w:pPr>
        <w:pStyle w:val="BodyText"/>
        <w:spacing w:line="244" w:lineRule="auto"/>
        <w:ind w:left="681" w:right="139"/>
      </w:pPr>
      <w:r>
        <w:rPr/>
        <w:t>Phi Nhân 4, trong</w:t>
      </w:r>
      <w:r>
        <w:rPr>
          <w:spacing w:val="-1"/>
        </w:rPr>
        <w:t> </w:t>
      </w:r>
      <w:r>
        <w:rPr/>
        <w:t>câu</w:t>
      </w:r>
      <w:r>
        <w:rPr>
          <w:spacing w:val="-1"/>
        </w:rPr>
        <w:t> </w:t>
      </w:r>
      <w:r>
        <w:rPr/>
        <w:t>nào có thể</w:t>
      </w:r>
      <w:r>
        <w:rPr>
          <w:spacing w:val="-1"/>
        </w:rPr>
        <w:t> </w:t>
      </w:r>
      <w:r>
        <w:rPr/>
        <w:t>đặng vật </w:t>
      </w:r>
      <w:r>
        <w:rPr>
          <w:i/>
        </w:rPr>
        <w:t>(vatthu)</w:t>
      </w:r>
      <w:r>
        <w:rPr>
          <w:i/>
          <w:spacing w:val="-2"/>
        </w:rPr>
        <w:t> </w:t>
      </w:r>
      <w:r>
        <w:rPr/>
        <w:t>thì</w:t>
      </w:r>
      <w:r>
        <w:rPr>
          <w:spacing w:val="-1"/>
        </w:rPr>
        <w:t> </w:t>
      </w:r>
      <w:r>
        <w:rPr/>
        <w:t>trong</w:t>
      </w:r>
      <w:r>
        <w:rPr>
          <w:spacing w:val="-1"/>
        </w:rPr>
        <w:t> </w:t>
      </w:r>
      <w:r>
        <w:rPr/>
        <w:t>câu ấy</w:t>
      </w:r>
      <w:r>
        <w:rPr>
          <w:spacing w:val="-6"/>
        </w:rPr>
        <w:t> </w:t>
      </w:r>
      <w:r>
        <w:rPr/>
        <w:t>nên sắp có vật đồng nhau phi Cảnh 3, phi Ly 3.</w:t>
      </w:r>
    </w:p>
    <w:p>
      <w:pPr>
        <w:pStyle w:val="BodyText"/>
        <w:spacing w:before="104"/>
        <w:ind w:left="424"/>
      </w:pPr>
      <w:r>
        <w:rPr/>
        <w:t>Hai</w:t>
      </w:r>
      <w:r>
        <w:rPr>
          <w:spacing w:val="-6"/>
        </w:rPr>
        <w:t> </w:t>
      </w:r>
      <w:r>
        <w:rPr/>
        <w:t>cách</w:t>
      </w:r>
      <w:r>
        <w:rPr>
          <w:spacing w:val="-5"/>
        </w:rPr>
        <w:t> </w:t>
      </w:r>
      <w:r>
        <w:rPr/>
        <w:t>đếm</w:t>
      </w:r>
      <w:r>
        <w:rPr>
          <w:spacing w:val="-5"/>
        </w:rPr>
        <w:t> </w:t>
      </w:r>
      <w:r>
        <w:rPr/>
        <w:t>ngoài</w:t>
      </w:r>
      <w:r>
        <w:rPr>
          <w:spacing w:val="-4"/>
        </w:rPr>
        <w:t> </w:t>
      </w:r>
      <w:r>
        <w:rPr/>
        <w:t>ra</w:t>
      </w:r>
      <w:r>
        <w:rPr>
          <w:spacing w:val="-2"/>
        </w:rPr>
        <w:t> </w:t>
      </w:r>
      <w:r>
        <w:rPr/>
        <w:t>đây,</w:t>
      </w:r>
      <w:r>
        <w:rPr>
          <w:spacing w:val="-3"/>
        </w:rPr>
        <w:t> </w:t>
      </w:r>
      <w:r>
        <w:rPr/>
        <w:t>dù</w:t>
      </w:r>
      <w:r>
        <w:rPr>
          <w:spacing w:val="-3"/>
        </w:rPr>
        <w:t> </w:t>
      </w:r>
      <w:r>
        <w:rPr/>
        <w:t>phần y</w:t>
      </w:r>
      <w:r>
        <w:rPr>
          <w:spacing w:val="-9"/>
        </w:rPr>
        <w:t> </w:t>
      </w:r>
      <w:r>
        <w:rPr/>
        <w:t>chỉ</w:t>
      </w:r>
      <w:r>
        <w:rPr>
          <w:spacing w:val="-3"/>
        </w:rPr>
        <w:t> </w:t>
      </w:r>
      <w:r>
        <w:rPr>
          <w:i/>
        </w:rPr>
        <w:t>(nissayavāra)</w:t>
      </w:r>
      <w:r>
        <w:rPr>
          <w:i/>
          <w:spacing w:val="-3"/>
        </w:rPr>
        <w:t> </w:t>
      </w:r>
      <w:r>
        <w:rPr/>
        <w:t>nên</w:t>
      </w:r>
      <w:r>
        <w:rPr>
          <w:spacing w:val="-5"/>
        </w:rPr>
        <w:t> </w:t>
      </w:r>
      <w:r>
        <w:rPr/>
        <w:t>phân</w:t>
      </w:r>
      <w:r>
        <w:rPr>
          <w:spacing w:val="-3"/>
        </w:rPr>
        <w:t> </w:t>
      </w:r>
      <w:r>
        <w:rPr/>
        <w:t>như</w:t>
      </w:r>
      <w:r>
        <w:rPr>
          <w:spacing w:val="-4"/>
        </w:rPr>
        <w:t> thế.</w:t>
      </w:r>
    </w:p>
    <w:p>
      <w:pPr>
        <w:spacing w:before="207"/>
        <w:ind w:left="424" w:right="0" w:firstLine="0"/>
        <w:jc w:val="left"/>
        <w:rPr>
          <w:b/>
          <w:i/>
          <w:sz w:val="26"/>
        </w:rPr>
      </w:pPr>
      <w:bookmarkStart w:name="_bookmark71" w:id="72"/>
      <w:bookmarkEnd w:id="72"/>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40" w:lineRule="auto"/>
      </w:pPr>
      <w:r>
        <w:rPr>
          <w:spacing w:val="-4"/>
        </w:rPr>
        <w:t>427.</w:t>
      </w:r>
    </w:p>
    <w:p>
      <w:pPr>
        <w:pStyle w:val="BodyText"/>
        <w:ind w:left="681" w:right="206"/>
      </w:pPr>
      <w:r>
        <w:rPr/>
        <w:t>Pháp triền hòa hợp pháp triền sanh ra do Nhân duyên: Tà kiến triền và vô minh triền</w:t>
      </w:r>
      <w:r>
        <w:rPr>
          <w:spacing w:val="80"/>
        </w:rPr>
        <w:t> </w:t>
      </w:r>
      <w:r>
        <w:rPr/>
        <w:t>hòa hợp dục ái triền.</w:t>
      </w:r>
    </w:p>
    <w:p>
      <w:pPr>
        <w:spacing w:line="240" w:lineRule="auto" w:before="0"/>
        <w:ind w:left="424" w:right="0" w:firstLine="0"/>
        <w:jc w:val="left"/>
        <w:rPr>
          <w:sz w:val="26"/>
        </w:rPr>
      </w:pPr>
      <w:r>
        <w:rPr>
          <w:sz w:val="26"/>
        </w:rPr>
        <w:t>Trong Vô sắc đếm 9 vấn đề </w:t>
      </w:r>
      <w:r>
        <w:rPr>
          <w:i/>
          <w:sz w:val="26"/>
        </w:rPr>
        <w:t>(pañhā) </w:t>
      </w:r>
      <w:r>
        <w:rPr>
          <w:sz w:val="26"/>
        </w:rPr>
        <w:t>như thế này, dù phần hòa hợp </w:t>
      </w:r>
      <w:r>
        <w:rPr>
          <w:i/>
          <w:sz w:val="26"/>
        </w:rPr>
        <w:t>(saṅsaṭṭhavāra) </w:t>
      </w:r>
      <w:r>
        <w:rPr>
          <w:sz w:val="26"/>
        </w:rPr>
        <w:t>hay</w:t>
      </w:r>
      <w:r>
        <w:rPr>
          <w:spacing w:val="80"/>
          <w:sz w:val="26"/>
        </w:rPr>
        <w:t> </w:t>
      </w:r>
      <w:r>
        <w:rPr>
          <w:sz w:val="26"/>
        </w:rPr>
        <w:t>phần tương ưng </w:t>
      </w:r>
      <w:r>
        <w:rPr>
          <w:i/>
          <w:sz w:val="26"/>
        </w:rPr>
        <w:t>(sampayuttavāra) </w:t>
      </w:r>
      <w:r>
        <w:rPr>
          <w:sz w:val="26"/>
        </w:rPr>
        <w:t>nên sắp như thế.</w:t>
      </w:r>
    </w:p>
    <w:p>
      <w:pPr>
        <w:spacing w:before="200"/>
        <w:ind w:left="424" w:right="0" w:firstLine="0"/>
        <w:jc w:val="left"/>
        <w:rPr>
          <w:b/>
          <w:i/>
          <w:sz w:val="26"/>
        </w:rPr>
      </w:pPr>
      <w:bookmarkStart w:name="_bookmark72" w:id="73"/>
      <w:bookmarkEnd w:id="73"/>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pPr>
      <w:r>
        <w:rPr>
          <w:spacing w:val="-4"/>
        </w:rPr>
        <w:t>428.</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triền</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triền</w:t>
      </w:r>
      <w:r>
        <w:rPr>
          <w:spacing w:val="-5"/>
          <w:sz w:val="26"/>
        </w:rPr>
        <w:t> </w:t>
      </w:r>
      <w:r>
        <w:rPr>
          <w:sz w:val="26"/>
        </w:rPr>
        <w:t>bằng</w:t>
      </w:r>
      <w:r>
        <w:rPr>
          <w:spacing w:val="-2"/>
          <w:sz w:val="26"/>
        </w:rPr>
        <w:t> </w:t>
      </w:r>
      <w:r>
        <w:rPr>
          <w:sz w:val="26"/>
        </w:rPr>
        <w:t>Nhân</w:t>
      </w:r>
      <w:r>
        <w:rPr>
          <w:spacing w:val="-5"/>
          <w:sz w:val="26"/>
        </w:rPr>
        <w:t> </w:t>
      </w:r>
      <w:r>
        <w:rPr>
          <w:spacing w:val="-2"/>
          <w:sz w:val="26"/>
        </w:rPr>
        <w:t>duyên:</w:t>
      </w:r>
    </w:p>
    <w:p>
      <w:pPr>
        <w:pStyle w:val="BodyText"/>
      </w:pPr>
      <w:r>
        <w:rPr/>
        <w:t>Nhân</w:t>
      </w:r>
      <w:r>
        <w:rPr>
          <w:spacing w:val="-6"/>
        </w:rPr>
        <w:t> </w:t>
      </w:r>
      <w:r>
        <w:rPr/>
        <w:t>triền</w:t>
      </w:r>
      <w:r>
        <w:rPr>
          <w:spacing w:val="-4"/>
        </w:rPr>
        <w:t> </w:t>
      </w:r>
      <w:r>
        <w:rPr/>
        <w:t>làm</w:t>
      </w:r>
      <w:r>
        <w:rPr>
          <w:spacing w:val="-7"/>
        </w:rPr>
        <w:t> </w:t>
      </w:r>
      <w:r>
        <w:rPr/>
        <w:t>duyên</w:t>
      </w:r>
      <w:r>
        <w:rPr>
          <w:spacing w:val="-5"/>
        </w:rPr>
        <w:t> </w:t>
      </w:r>
      <w:r>
        <w:rPr/>
        <w:t>cho</w:t>
      </w:r>
      <w:r>
        <w:rPr>
          <w:spacing w:val="-5"/>
        </w:rPr>
        <w:t> </w:t>
      </w:r>
      <w:r>
        <w:rPr/>
        <w:t>tương</w:t>
      </w:r>
      <w:r>
        <w:rPr>
          <w:spacing w:val="-5"/>
        </w:rPr>
        <w:t> </w:t>
      </w:r>
      <w:r>
        <w:rPr/>
        <w:t>ưng</w:t>
      </w:r>
      <w:r>
        <w:rPr>
          <w:spacing w:val="-5"/>
        </w:rPr>
        <w:t> </w:t>
      </w:r>
      <w:r>
        <w:rPr/>
        <w:t>triền</w:t>
      </w:r>
      <w:r>
        <w:rPr>
          <w:spacing w:val="-5"/>
        </w:rPr>
        <w:t> </w:t>
      </w:r>
      <w:r>
        <w:rPr/>
        <w:t>bằng</w:t>
      </w:r>
      <w:r>
        <w:rPr>
          <w:spacing w:val="-4"/>
        </w:rPr>
        <w:t> </w:t>
      </w:r>
      <w:r>
        <w:rPr/>
        <w:t>Nhân</w:t>
      </w:r>
      <w:r>
        <w:rPr>
          <w:spacing w:val="-5"/>
        </w:rPr>
        <w:t> </w:t>
      </w:r>
      <w:r>
        <w:rPr>
          <w:spacing w:val="-2"/>
        </w:rPr>
        <w:t>duyên.</w:t>
      </w:r>
    </w:p>
    <w:p>
      <w:pPr>
        <w:pStyle w:val="ListParagraph"/>
        <w:numPr>
          <w:ilvl w:val="0"/>
          <w:numId w:val="4"/>
        </w:numPr>
        <w:tabs>
          <w:tab w:pos="709" w:val="left" w:leader="none"/>
        </w:tabs>
        <w:spacing w:line="240" w:lineRule="auto" w:before="120" w:after="0"/>
        <w:ind w:left="709" w:right="0" w:hanging="285"/>
        <w:jc w:val="left"/>
        <w:rPr>
          <w:sz w:val="26"/>
        </w:rPr>
      </w:pPr>
      <w:r>
        <w:rPr>
          <w:sz w:val="26"/>
        </w:rPr>
        <w:t>Pháp</w:t>
      </w:r>
      <w:r>
        <w:rPr>
          <w:spacing w:val="-6"/>
          <w:sz w:val="26"/>
        </w:rPr>
        <w:t> </w:t>
      </w:r>
      <w:r>
        <w:rPr>
          <w:sz w:val="26"/>
        </w:rPr>
        <w:t>triền</w:t>
      </w:r>
      <w:r>
        <w:rPr>
          <w:spacing w:val="-4"/>
          <w:sz w:val="26"/>
        </w:rPr>
        <w:t> </w:t>
      </w:r>
      <w:r>
        <w:rPr>
          <w:sz w:val="26"/>
        </w:rPr>
        <w:t>làm</w:t>
      </w:r>
      <w:r>
        <w:rPr>
          <w:spacing w:val="-8"/>
          <w:sz w:val="26"/>
        </w:rPr>
        <w:t> </w:t>
      </w:r>
      <w:r>
        <w:rPr>
          <w:sz w:val="26"/>
        </w:rPr>
        <w:t>duyên</w:t>
      </w:r>
      <w:r>
        <w:rPr>
          <w:spacing w:val="-4"/>
          <w:sz w:val="26"/>
        </w:rPr>
        <w:t> </w:t>
      </w:r>
      <w:r>
        <w:rPr>
          <w:sz w:val="26"/>
        </w:rPr>
        <w:t>cho</w:t>
      </w:r>
      <w:r>
        <w:rPr>
          <w:spacing w:val="-5"/>
          <w:sz w:val="26"/>
        </w:rPr>
        <w:t> </w:t>
      </w:r>
      <w:r>
        <w:rPr>
          <w:sz w:val="26"/>
        </w:rPr>
        <w:t>pháp</w:t>
      </w:r>
      <w:r>
        <w:rPr>
          <w:spacing w:val="-5"/>
          <w:sz w:val="26"/>
        </w:rPr>
        <w:t> </w:t>
      </w:r>
      <w:r>
        <w:rPr>
          <w:sz w:val="26"/>
        </w:rPr>
        <w:t>phi</w:t>
      </w:r>
      <w:r>
        <w:rPr>
          <w:spacing w:val="-5"/>
          <w:sz w:val="26"/>
        </w:rPr>
        <w:t> </w:t>
      </w:r>
      <w:r>
        <w:rPr>
          <w:sz w:val="26"/>
        </w:rPr>
        <w:t>triền</w:t>
      </w:r>
      <w:r>
        <w:rPr>
          <w:spacing w:val="-4"/>
          <w:sz w:val="26"/>
        </w:rPr>
        <w:t> </w:t>
      </w:r>
      <w:r>
        <w:rPr>
          <w:sz w:val="26"/>
        </w:rPr>
        <w:t>bằng</w:t>
      </w:r>
      <w:r>
        <w:rPr>
          <w:spacing w:val="-3"/>
          <w:sz w:val="26"/>
        </w:rPr>
        <w:t> </w:t>
      </w:r>
      <w:r>
        <w:rPr>
          <w:sz w:val="26"/>
        </w:rPr>
        <w:t>Nhân</w:t>
      </w:r>
      <w:r>
        <w:rPr>
          <w:spacing w:val="-5"/>
          <w:sz w:val="26"/>
        </w:rPr>
        <w:t> </w:t>
      </w:r>
      <w:r>
        <w:rPr>
          <w:spacing w:val="-2"/>
          <w:sz w:val="26"/>
        </w:rPr>
        <w:t>duyên:</w:t>
      </w:r>
    </w:p>
    <w:p>
      <w:pPr>
        <w:pStyle w:val="BodyText"/>
      </w:pPr>
      <w:r>
        <w:rPr/>
        <w:t>Nhân</w:t>
      </w:r>
      <w:r>
        <w:rPr>
          <w:spacing w:val="-5"/>
        </w:rPr>
        <w:t> </w:t>
      </w:r>
      <w:r>
        <w:rPr/>
        <w:t>triền</w:t>
      </w:r>
      <w:r>
        <w:rPr>
          <w:spacing w:val="-4"/>
        </w:rPr>
        <w:t> </w:t>
      </w:r>
      <w:r>
        <w:rPr/>
        <w:t>làm</w:t>
      </w:r>
      <w:r>
        <w:rPr>
          <w:spacing w:val="-7"/>
        </w:rPr>
        <w:t> </w:t>
      </w:r>
      <w:r>
        <w:rPr/>
        <w:t>duyên</w:t>
      </w:r>
      <w:r>
        <w:rPr>
          <w:spacing w:val="-4"/>
        </w:rPr>
        <w:t> </w:t>
      </w:r>
      <w:r>
        <w:rPr/>
        <w:t>cho</w:t>
      </w:r>
      <w:r>
        <w:rPr>
          <w:spacing w:val="-4"/>
        </w:rPr>
        <w:t> </w:t>
      </w:r>
      <w:r>
        <w:rPr/>
        <w:t>uẩn</w:t>
      </w:r>
      <w:r>
        <w:rPr>
          <w:spacing w:val="-5"/>
        </w:rPr>
        <w:t> </w:t>
      </w:r>
      <w:r>
        <w:rPr/>
        <w:t>tương</w:t>
      </w:r>
      <w:r>
        <w:rPr>
          <w:spacing w:val="-5"/>
        </w:rPr>
        <w:t> </w:t>
      </w:r>
      <w:r>
        <w:rPr/>
        <w:t>ưng</w:t>
      </w:r>
      <w:r>
        <w:rPr>
          <w:spacing w:val="-4"/>
        </w:rPr>
        <w:t> </w:t>
      </w:r>
      <w:r>
        <w:rPr/>
        <w:t>và</w:t>
      </w:r>
      <w:r>
        <w:rPr>
          <w:spacing w:val="-4"/>
        </w:rPr>
        <w:t> </w:t>
      </w:r>
      <w:r>
        <w:rPr/>
        <w:t>sắc</w:t>
      </w:r>
      <w:r>
        <w:rPr>
          <w:spacing w:val="-4"/>
        </w:rPr>
        <w:t> </w:t>
      </w:r>
      <w:r>
        <w:rPr/>
        <w:t>tâm</w:t>
      </w:r>
      <w:r>
        <w:rPr>
          <w:spacing w:val="-6"/>
        </w:rPr>
        <w:t> </w:t>
      </w:r>
      <w:r>
        <w:rPr/>
        <w:t>bằng</w:t>
      </w:r>
      <w:r>
        <w:rPr>
          <w:spacing w:val="-2"/>
        </w:rPr>
        <w:t> </w:t>
      </w:r>
      <w:r>
        <w:rPr/>
        <w:t>Nhân</w:t>
      </w:r>
      <w:r>
        <w:rPr>
          <w:spacing w:val="-5"/>
        </w:rPr>
        <w:t> </w:t>
      </w:r>
      <w:r>
        <w:rPr>
          <w:spacing w:val="-2"/>
        </w:rPr>
        <w:t>duyên.</w:t>
      </w:r>
    </w:p>
    <w:p>
      <w:pPr>
        <w:pStyle w:val="ListParagraph"/>
        <w:numPr>
          <w:ilvl w:val="0"/>
          <w:numId w:val="4"/>
        </w:numPr>
        <w:tabs>
          <w:tab w:pos="708" w:val="left" w:leader="none"/>
          <w:tab w:pos="993" w:val="left" w:leader="none"/>
        </w:tabs>
        <w:spacing w:line="240" w:lineRule="auto" w:before="119" w:after="0"/>
        <w:ind w:left="993" w:right="977" w:hanging="570"/>
        <w:jc w:val="left"/>
        <w:rPr>
          <w:sz w:val="26"/>
        </w:rPr>
      </w:pPr>
      <w:r>
        <w:rPr>
          <w:sz w:val="26"/>
        </w:rPr>
        <w:t>Pháp triền làm duyên cho những pháp triền và phi triền bằng Nhân duyên: Nhân</w:t>
      </w:r>
      <w:r>
        <w:rPr>
          <w:spacing w:val="-3"/>
          <w:sz w:val="26"/>
        </w:rPr>
        <w:t> </w:t>
      </w:r>
      <w:r>
        <w:rPr>
          <w:sz w:val="26"/>
        </w:rPr>
        <w:t>triền</w:t>
      </w:r>
      <w:r>
        <w:rPr>
          <w:spacing w:val="-2"/>
          <w:sz w:val="26"/>
        </w:rPr>
        <w:t> </w:t>
      </w:r>
      <w:r>
        <w:rPr>
          <w:sz w:val="26"/>
        </w:rPr>
        <w:t>làm</w:t>
      </w:r>
      <w:r>
        <w:rPr>
          <w:spacing w:val="-5"/>
          <w:sz w:val="26"/>
        </w:rPr>
        <w:t> </w:t>
      </w:r>
      <w:r>
        <w:rPr>
          <w:sz w:val="26"/>
        </w:rPr>
        <w:t>duyên</w:t>
      </w:r>
      <w:r>
        <w:rPr>
          <w:spacing w:val="-2"/>
          <w:sz w:val="26"/>
        </w:rPr>
        <w:t> </w:t>
      </w:r>
      <w:r>
        <w:rPr>
          <w:sz w:val="26"/>
        </w:rPr>
        <w:t>cho</w:t>
      </w:r>
      <w:r>
        <w:rPr>
          <w:spacing w:val="-3"/>
          <w:sz w:val="26"/>
        </w:rPr>
        <w:t> </w:t>
      </w:r>
      <w:r>
        <w:rPr>
          <w:sz w:val="26"/>
        </w:rPr>
        <w:t>uẩn</w:t>
      </w:r>
      <w:r>
        <w:rPr>
          <w:spacing w:val="-3"/>
          <w:sz w:val="26"/>
        </w:rPr>
        <w:t> </w:t>
      </w:r>
      <w:r>
        <w:rPr>
          <w:sz w:val="26"/>
        </w:rPr>
        <w:t>tương</w:t>
      </w:r>
      <w:r>
        <w:rPr>
          <w:spacing w:val="-3"/>
          <w:sz w:val="26"/>
        </w:rPr>
        <w:t> </w:t>
      </w:r>
      <w:r>
        <w:rPr>
          <w:sz w:val="26"/>
        </w:rPr>
        <w:t>ưng</w:t>
      </w:r>
      <w:r>
        <w:rPr>
          <w:spacing w:val="-2"/>
          <w:sz w:val="26"/>
        </w:rPr>
        <w:t> </w:t>
      </w:r>
      <w:r>
        <w:rPr>
          <w:sz w:val="26"/>
        </w:rPr>
        <w:t>triền và</w:t>
      </w:r>
      <w:r>
        <w:rPr>
          <w:spacing w:val="-3"/>
          <w:sz w:val="26"/>
        </w:rPr>
        <w:t> </w:t>
      </w:r>
      <w:r>
        <w:rPr>
          <w:sz w:val="26"/>
        </w:rPr>
        <w:t>sắc</w:t>
      </w:r>
      <w:r>
        <w:rPr>
          <w:spacing w:val="-2"/>
          <w:sz w:val="26"/>
        </w:rPr>
        <w:t> </w:t>
      </w:r>
      <w:r>
        <w:rPr>
          <w:sz w:val="26"/>
        </w:rPr>
        <w:t>tâm</w:t>
      </w:r>
      <w:r>
        <w:rPr>
          <w:spacing w:val="-5"/>
          <w:sz w:val="26"/>
        </w:rPr>
        <w:t> </w:t>
      </w:r>
      <w:r>
        <w:rPr>
          <w:sz w:val="26"/>
        </w:rPr>
        <w:t>bằng</w:t>
      </w:r>
      <w:r>
        <w:rPr>
          <w:spacing w:val="-2"/>
          <w:sz w:val="26"/>
        </w:rPr>
        <w:t> </w:t>
      </w:r>
      <w:r>
        <w:rPr>
          <w:sz w:val="26"/>
        </w:rPr>
        <w:t>Nhân</w:t>
      </w:r>
      <w:r>
        <w:rPr>
          <w:spacing w:val="-1"/>
          <w:sz w:val="26"/>
        </w:rPr>
        <w:t> </w:t>
      </w:r>
      <w:r>
        <w:rPr>
          <w:sz w:val="26"/>
        </w:rPr>
        <w:t>duyên.</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5"/>
          <w:sz w:val="26"/>
        </w:rPr>
        <w:t> </w:t>
      </w:r>
      <w:r>
        <w:rPr>
          <w:sz w:val="26"/>
        </w:rPr>
        <w:t>phi</w:t>
      </w:r>
      <w:r>
        <w:rPr>
          <w:spacing w:val="-5"/>
          <w:sz w:val="26"/>
        </w:rPr>
        <w:t> </w:t>
      </w:r>
      <w:r>
        <w:rPr>
          <w:sz w:val="26"/>
        </w:rPr>
        <w:t>triền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phi</w:t>
      </w:r>
      <w:r>
        <w:rPr>
          <w:spacing w:val="-5"/>
          <w:sz w:val="26"/>
        </w:rPr>
        <w:t> </w:t>
      </w:r>
      <w:r>
        <w:rPr>
          <w:sz w:val="26"/>
        </w:rPr>
        <w:t>triền</w:t>
      </w:r>
      <w:r>
        <w:rPr>
          <w:spacing w:val="-5"/>
          <w:sz w:val="26"/>
        </w:rPr>
        <w:t> </w:t>
      </w:r>
      <w:r>
        <w:rPr>
          <w:sz w:val="26"/>
        </w:rPr>
        <w:t>bằng</w:t>
      </w:r>
      <w:r>
        <w:rPr>
          <w:spacing w:val="-4"/>
          <w:sz w:val="26"/>
        </w:rPr>
        <w:t> </w:t>
      </w:r>
      <w:r>
        <w:rPr>
          <w:sz w:val="26"/>
        </w:rPr>
        <w:t>Nhân</w:t>
      </w:r>
      <w:r>
        <w:rPr>
          <w:spacing w:val="-5"/>
          <w:sz w:val="26"/>
        </w:rPr>
        <w:t> </w:t>
      </w:r>
      <w:r>
        <w:rPr>
          <w:spacing w:val="-2"/>
          <w:sz w:val="26"/>
        </w:rPr>
        <w:t>duyên:</w:t>
      </w:r>
    </w:p>
    <w:p>
      <w:pPr>
        <w:pStyle w:val="BodyText"/>
        <w:ind w:right="139"/>
      </w:pPr>
      <w:r>
        <w:rPr/>
        <w:t>Nhân phi triền làm duyên cho uẩn tương ưng và sắc tâm bằng Nhân duyên. Sát-na</w:t>
      </w:r>
      <w:r>
        <w:rPr>
          <w:spacing w:val="40"/>
        </w:rPr>
        <w:t> </w:t>
      </w:r>
      <w:r>
        <w:rPr/>
        <w:t>tục sinh…</w:t>
      </w:r>
    </w:p>
    <w:p>
      <w:pPr>
        <w:pStyle w:val="Heading2"/>
        <w:spacing w:line="299" w:lineRule="exact" w:before="0"/>
      </w:pPr>
      <w:r>
        <w:rPr>
          <w:spacing w:val="-4"/>
        </w:rPr>
        <w:t>429.</w:t>
      </w:r>
    </w:p>
    <w:p>
      <w:pPr>
        <w:pStyle w:val="ListParagraph"/>
        <w:numPr>
          <w:ilvl w:val="0"/>
          <w:numId w:val="4"/>
        </w:numPr>
        <w:tabs>
          <w:tab w:pos="707" w:val="left" w:leader="none"/>
        </w:tabs>
        <w:spacing w:line="315" w:lineRule="exact" w:before="0" w:after="0"/>
        <w:ind w:left="707" w:right="0" w:hanging="283"/>
        <w:jc w:val="left"/>
        <w:rPr>
          <w:sz w:val="26"/>
        </w:rPr>
      </w:pPr>
      <w:r>
        <w:rPr>
          <w:sz w:val="26"/>
        </w:rPr>
        <w:t>Pháp</w:t>
      </w:r>
      <w:r>
        <w:rPr>
          <w:spacing w:val="-6"/>
          <w:sz w:val="26"/>
        </w:rPr>
        <w:t> </w:t>
      </w:r>
      <w:r>
        <w:rPr>
          <w:sz w:val="26"/>
        </w:rPr>
        <w:t>triền</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triền</w:t>
      </w:r>
      <w:r>
        <w:rPr>
          <w:spacing w:val="-5"/>
          <w:sz w:val="26"/>
        </w:rPr>
        <w:t> </w:t>
      </w:r>
      <w:r>
        <w:rPr>
          <w:sz w:val="26"/>
        </w:rPr>
        <w:t>bằng</w:t>
      </w:r>
      <w:r>
        <w:rPr>
          <w:spacing w:val="-3"/>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95" w:lineRule="exact" w:before="0" w:after="0"/>
        <w:ind w:left="993" w:right="0" w:hanging="285"/>
        <w:jc w:val="left"/>
        <w:rPr>
          <w:i/>
          <w:sz w:val="26"/>
        </w:rPr>
      </w:pPr>
      <w:r>
        <w:rPr>
          <w:sz w:val="26"/>
        </w:rPr>
        <w:t>Triền</w:t>
      </w:r>
      <w:r>
        <w:rPr>
          <w:spacing w:val="-3"/>
          <w:sz w:val="26"/>
        </w:rPr>
        <w:t> </w:t>
      </w:r>
      <w:r>
        <w:rPr>
          <w:sz w:val="26"/>
        </w:rPr>
        <w:t>mở</w:t>
      </w:r>
      <w:r>
        <w:rPr>
          <w:spacing w:val="-4"/>
          <w:sz w:val="26"/>
        </w:rPr>
        <w:t> </w:t>
      </w:r>
      <w:r>
        <w:rPr>
          <w:sz w:val="26"/>
        </w:rPr>
        <w:t>mối</w:t>
      </w:r>
      <w:r>
        <w:rPr>
          <w:spacing w:val="-6"/>
          <w:sz w:val="26"/>
        </w:rPr>
        <w:t> </w:t>
      </w:r>
      <w:r>
        <w:rPr>
          <w:sz w:val="26"/>
        </w:rPr>
        <w:t>cho</w:t>
      </w:r>
      <w:r>
        <w:rPr>
          <w:spacing w:val="-3"/>
          <w:sz w:val="26"/>
        </w:rPr>
        <w:t> </w:t>
      </w:r>
      <w:r>
        <w:rPr>
          <w:sz w:val="26"/>
        </w:rPr>
        <w:t>triền</w:t>
      </w:r>
      <w:r>
        <w:rPr>
          <w:spacing w:val="-2"/>
          <w:sz w:val="26"/>
        </w:rPr>
        <w:t> </w:t>
      </w:r>
      <w:r>
        <w:rPr>
          <w:sz w:val="26"/>
        </w:rPr>
        <w:t>sanh</w:t>
      </w:r>
      <w:r>
        <w:rPr>
          <w:spacing w:val="-5"/>
          <w:sz w:val="26"/>
        </w:rPr>
        <w:t> </w:t>
      </w:r>
      <w:r>
        <w:rPr>
          <w:sz w:val="26"/>
        </w:rPr>
        <w:t>ra,</w:t>
      </w:r>
      <w:r>
        <w:rPr>
          <w:spacing w:val="-6"/>
          <w:sz w:val="26"/>
        </w:rPr>
        <w:t> </w:t>
      </w:r>
      <w:r>
        <w:rPr>
          <w:sz w:val="26"/>
        </w:rPr>
        <w:t>nên</w:t>
      </w:r>
      <w:r>
        <w:rPr>
          <w:spacing w:val="-6"/>
          <w:sz w:val="26"/>
        </w:rPr>
        <w:t> </w:t>
      </w:r>
      <w:r>
        <w:rPr>
          <w:sz w:val="26"/>
        </w:rPr>
        <w:t>sắp</w:t>
      </w:r>
      <w:r>
        <w:rPr>
          <w:spacing w:val="-4"/>
          <w:sz w:val="26"/>
        </w:rPr>
        <w:t> </w:t>
      </w:r>
      <w:r>
        <w:rPr>
          <w:sz w:val="26"/>
        </w:rPr>
        <w:t>căn </w:t>
      </w:r>
      <w:r>
        <w:rPr>
          <w:i/>
          <w:spacing w:val="-2"/>
          <w:sz w:val="26"/>
        </w:rPr>
        <w:t>(mūlaṃkatabbaṃ).</w:t>
      </w:r>
    </w:p>
    <w:p>
      <w:pPr>
        <w:pStyle w:val="ListParagraph"/>
        <w:numPr>
          <w:ilvl w:val="1"/>
          <w:numId w:val="4"/>
        </w:numPr>
        <w:tabs>
          <w:tab w:pos="993" w:val="left" w:leader="none"/>
        </w:tabs>
        <w:spacing w:line="240" w:lineRule="auto" w:before="6" w:after="0"/>
        <w:ind w:left="993" w:right="0" w:hanging="285"/>
        <w:jc w:val="left"/>
        <w:rPr>
          <w:sz w:val="26"/>
        </w:rPr>
      </w:pPr>
      <w:r>
        <w:rPr>
          <w:sz w:val="26"/>
        </w:rPr>
        <w:t>Triền</w:t>
      </w:r>
      <w:r>
        <w:rPr>
          <w:spacing w:val="-3"/>
          <w:sz w:val="26"/>
        </w:rPr>
        <w:t> </w:t>
      </w:r>
      <w:r>
        <w:rPr>
          <w:sz w:val="26"/>
        </w:rPr>
        <w:t>mở</w:t>
      </w:r>
      <w:r>
        <w:rPr>
          <w:spacing w:val="-3"/>
          <w:sz w:val="26"/>
        </w:rPr>
        <w:t> </w:t>
      </w:r>
      <w:r>
        <w:rPr>
          <w:sz w:val="26"/>
        </w:rPr>
        <w:t>mối</w:t>
      </w:r>
      <w:r>
        <w:rPr>
          <w:spacing w:val="-5"/>
          <w:sz w:val="26"/>
        </w:rPr>
        <w:t> </w:t>
      </w:r>
      <w:r>
        <w:rPr>
          <w:sz w:val="26"/>
        </w:rPr>
        <w:t>cho</w:t>
      </w:r>
      <w:r>
        <w:rPr>
          <w:spacing w:val="-2"/>
          <w:sz w:val="26"/>
        </w:rPr>
        <w:t> </w:t>
      </w:r>
      <w:r>
        <w:rPr>
          <w:sz w:val="26"/>
        </w:rPr>
        <w:t>uẩn</w:t>
      </w:r>
      <w:r>
        <w:rPr>
          <w:spacing w:val="-2"/>
          <w:sz w:val="26"/>
        </w:rPr>
        <w:t> </w:t>
      </w:r>
      <w:r>
        <w:rPr>
          <w:sz w:val="26"/>
        </w:rPr>
        <w:t>phi</w:t>
      </w:r>
      <w:r>
        <w:rPr>
          <w:spacing w:val="-5"/>
          <w:sz w:val="26"/>
        </w:rPr>
        <w:t> </w:t>
      </w:r>
      <w:r>
        <w:rPr>
          <w:sz w:val="26"/>
        </w:rPr>
        <w:t>triền</w:t>
      </w:r>
      <w:r>
        <w:rPr>
          <w:spacing w:val="-4"/>
          <w:sz w:val="26"/>
        </w:rPr>
        <w:t> </w:t>
      </w:r>
      <w:r>
        <w:rPr>
          <w:sz w:val="26"/>
        </w:rPr>
        <w:t>sanh</w:t>
      </w:r>
      <w:r>
        <w:rPr>
          <w:spacing w:val="-5"/>
          <w:sz w:val="26"/>
        </w:rPr>
        <w:t> </w:t>
      </w:r>
      <w:r>
        <w:rPr>
          <w:sz w:val="26"/>
        </w:rPr>
        <w:t>ra,</w:t>
      </w:r>
      <w:r>
        <w:rPr>
          <w:spacing w:val="-5"/>
          <w:sz w:val="26"/>
        </w:rPr>
        <w:t> </w:t>
      </w:r>
      <w:r>
        <w:rPr>
          <w:sz w:val="26"/>
        </w:rPr>
        <w:t>nên</w:t>
      </w:r>
      <w:r>
        <w:rPr>
          <w:spacing w:val="-5"/>
          <w:sz w:val="26"/>
        </w:rPr>
        <w:t> </w:t>
      </w:r>
      <w:r>
        <w:rPr>
          <w:sz w:val="26"/>
        </w:rPr>
        <w:t>sắp</w:t>
      </w:r>
      <w:r>
        <w:rPr>
          <w:spacing w:val="-4"/>
          <w:sz w:val="26"/>
        </w:rPr>
        <w:t> căn.</w:t>
      </w:r>
    </w:p>
    <w:p>
      <w:pPr>
        <w:pStyle w:val="ListParagraph"/>
        <w:numPr>
          <w:ilvl w:val="1"/>
          <w:numId w:val="4"/>
        </w:numPr>
        <w:tabs>
          <w:tab w:pos="993" w:val="left" w:leader="none"/>
        </w:tabs>
        <w:spacing w:line="240" w:lineRule="auto" w:before="1" w:after="0"/>
        <w:ind w:left="993" w:right="0" w:hanging="285"/>
        <w:jc w:val="left"/>
        <w:rPr>
          <w:sz w:val="26"/>
        </w:rPr>
      </w:pPr>
      <w:r>
        <w:rPr>
          <w:sz w:val="26"/>
        </w:rPr>
        <w:t>Triền</w:t>
      </w:r>
      <w:r>
        <w:rPr>
          <w:spacing w:val="-3"/>
          <w:sz w:val="26"/>
        </w:rPr>
        <w:t> </w:t>
      </w:r>
      <w:r>
        <w:rPr>
          <w:sz w:val="26"/>
        </w:rPr>
        <w:t>mở</w:t>
      </w:r>
      <w:r>
        <w:rPr>
          <w:spacing w:val="-4"/>
          <w:sz w:val="26"/>
        </w:rPr>
        <w:t> </w:t>
      </w:r>
      <w:r>
        <w:rPr>
          <w:sz w:val="26"/>
        </w:rPr>
        <w:t>mối</w:t>
      </w:r>
      <w:r>
        <w:rPr>
          <w:spacing w:val="-6"/>
          <w:sz w:val="26"/>
        </w:rPr>
        <w:t> </w:t>
      </w:r>
      <w:r>
        <w:rPr>
          <w:sz w:val="26"/>
        </w:rPr>
        <w:t>cho</w:t>
      </w:r>
      <w:r>
        <w:rPr>
          <w:spacing w:val="-3"/>
          <w:sz w:val="26"/>
        </w:rPr>
        <w:t> </w:t>
      </w:r>
      <w:r>
        <w:rPr>
          <w:sz w:val="26"/>
        </w:rPr>
        <w:t>triền</w:t>
      </w:r>
      <w:r>
        <w:rPr>
          <w:spacing w:val="-2"/>
          <w:sz w:val="26"/>
        </w:rPr>
        <w:t> </w:t>
      </w:r>
      <w:r>
        <w:rPr>
          <w:sz w:val="26"/>
        </w:rPr>
        <w:t>và</w:t>
      </w:r>
      <w:r>
        <w:rPr>
          <w:spacing w:val="-5"/>
          <w:sz w:val="26"/>
        </w:rPr>
        <w:t> </w:t>
      </w:r>
      <w:r>
        <w:rPr>
          <w:sz w:val="26"/>
        </w:rPr>
        <w:t>uẩn</w:t>
      </w:r>
      <w:r>
        <w:rPr>
          <w:spacing w:val="-6"/>
          <w:sz w:val="26"/>
        </w:rPr>
        <w:t> </w:t>
      </w:r>
      <w:r>
        <w:rPr>
          <w:sz w:val="26"/>
        </w:rPr>
        <w:t>tương</w:t>
      </w:r>
      <w:r>
        <w:rPr>
          <w:spacing w:val="-6"/>
          <w:sz w:val="26"/>
        </w:rPr>
        <w:t> </w:t>
      </w:r>
      <w:r>
        <w:rPr>
          <w:sz w:val="26"/>
        </w:rPr>
        <w:t>ưng</w:t>
      </w:r>
      <w:r>
        <w:rPr>
          <w:spacing w:val="-4"/>
          <w:sz w:val="26"/>
        </w:rPr>
        <w:t> </w:t>
      </w:r>
      <w:r>
        <w:rPr>
          <w:sz w:val="26"/>
        </w:rPr>
        <w:t>sanh</w:t>
      </w:r>
      <w:r>
        <w:rPr>
          <w:spacing w:val="-3"/>
          <w:sz w:val="26"/>
        </w:rPr>
        <w:t> </w:t>
      </w:r>
      <w:r>
        <w:rPr>
          <w:spacing w:val="-5"/>
          <w:sz w:val="26"/>
        </w:rPr>
        <w:t>ra.</w:t>
      </w:r>
    </w:p>
    <w:p>
      <w:pPr>
        <w:pStyle w:val="ListParagraph"/>
        <w:numPr>
          <w:ilvl w:val="0"/>
          <w:numId w:val="4"/>
        </w:numPr>
        <w:tabs>
          <w:tab w:pos="709" w:val="left" w:leader="none"/>
        </w:tabs>
        <w:spacing w:line="318" w:lineRule="exact" w:before="119" w:after="0"/>
        <w:ind w:left="709" w:right="0" w:hanging="285"/>
        <w:jc w:val="left"/>
        <w:rPr>
          <w:sz w:val="26"/>
        </w:rPr>
      </w:pPr>
      <w:r>
        <w:rPr>
          <w:sz w:val="26"/>
        </w:rPr>
        <w:t>Pháp</w:t>
      </w:r>
      <w:r>
        <w:rPr>
          <w:spacing w:val="-5"/>
          <w:sz w:val="26"/>
        </w:rPr>
        <w:t> </w:t>
      </w:r>
      <w:r>
        <w:rPr>
          <w:sz w:val="26"/>
        </w:rPr>
        <w:t>phi</w:t>
      </w:r>
      <w:r>
        <w:rPr>
          <w:spacing w:val="-5"/>
          <w:sz w:val="26"/>
        </w:rPr>
        <w:t> </w:t>
      </w:r>
      <w:r>
        <w:rPr>
          <w:sz w:val="26"/>
        </w:rPr>
        <w:t>triền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phi</w:t>
      </w:r>
      <w:r>
        <w:rPr>
          <w:spacing w:val="-5"/>
          <w:sz w:val="26"/>
        </w:rPr>
        <w:t> </w:t>
      </w:r>
      <w:r>
        <w:rPr>
          <w:sz w:val="26"/>
        </w:rPr>
        <w:t>triền</w:t>
      </w:r>
      <w:r>
        <w:rPr>
          <w:spacing w:val="-5"/>
          <w:sz w:val="26"/>
        </w:rPr>
        <w:t> </w:t>
      </w:r>
      <w:r>
        <w:rPr>
          <w:sz w:val="26"/>
        </w:rPr>
        <w:t>bằng</w:t>
      </w:r>
      <w:r>
        <w:rPr>
          <w:spacing w:val="-5"/>
          <w:sz w:val="26"/>
        </w:rPr>
        <w:t> </w:t>
      </w:r>
      <w:r>
        <w:rPr>
          <w:sz w:val="26"/>
        </w:rPr>
        <w:t>Cảnh</w:t>
      </w:r>
      <w:r>
        <w:rPr>
          <w:spacing w:val="-3"/>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Sau khi bố thí... nguyện giữ ngũ giới... thọ trì thanh tịnh nghiệp rồi nhớ lại đó, phản khán thiện đã làm chứa để trước.</w:t>
      </w:r>
    </w:p>
    <w:p>
      <w:pPr>
        <w:pStyle w:val="ListParagraph"/>
        <w:numPr>
          <w:ilvl w:val="1"/>
          <w:numId w:val="4"/>
        </w:numPr>
        <w:tabs>
          <w:tab w:pos="993" w:val="left" w:leader="none"/>
        </w:tabs>
        <w:spacing w:line="240" w:lineRule="auto" w:before="2" w:after="0"/>
        <w:ind w:left="993" w:right="137" w:hanging="286"/>
        <w:jc w:val="left"/>
        <w:rPr>
          <w:sz w:val="26"/>
        </w:rPr>
      </w:pPr>
      <w:r>
        <w:rPr>
          <w:sz w:val="26"/>
        </w:rPr>
        <w:t>Xuất thiền</w:t>
      </w:r>
      <w:r>
        <w:rPr>
          <w:spacing w:val="22"/>
          <w:sz w:val="26"/>
        </w:rPr>
        <w:t> </w:t>
      </w:r>
      <w:r>
        <w:rPr>
          <w:sz w:val="26"/>
        </w:rPr>
        <w:t>phản</w:t>
      </w:r>
      <w:r>
        <w:rPr>
          <w:spacing w:val="22"/>
          <w:sz w:val="26"/>
        </w:rPr>
        <w:t> </w:t>
      </w:r>
      <w:r>
        <w:rPr>
          <w:sz w:val="26"/>
        </w:rPr>
        <w:t>khán</w:t>
      </w:r>
      <w:r>
        <w:rPr>
          <w:spacing w:val="25"/>
          <w:sz w:val="26"/>
        </w:rPr>
        <w:t> </w:t>
      </w:r>
      <w:r>
        <w:rPr>
          <w:sz w:val="26"/>
        </w:rPr>
        <w:t>thiền,</w:t>
      </w:r>
      <w:r>
        <w:rPr>
          <w:spacing w:val="22"/>
          <w:sz w:val="26"/>
        </w:rPr>
        <w:t> </w:t>
      </w:r>
      <w:r>
        <w:rPr>
          <w:sz w:val="26"/>
        </w:rPr>
        <w:t>chư</w:t>
      </w:r>
      <w:r>
        <w:rPr>
          <w:spacing w:val="23"/>
          <w:sz w:val="26"/>
        </w:rPr>
        <w:t> </w:t>
      </w:r>
      <w:r>
        <w:rPr>
          <w:sz w:val="26"/>
        </w:rPr>
        <w:t>Thánh</w:t>
      </w:r>
      <w:r>
        <w:rPr>
          <w:spacing w:val="22"/>
          <w:sz w:val="26"/>
        </w:rPr>
        <w:t> </w:t>
      </w:r>
      <w:r>
        <w:rPr>
          <w:sz w:val="26"/>
        </w:rPr>
        <w:t>xuất</w:t>
      </w:r>
      <w:r>
        <w:rPr>
          <w:spacing w:val="22"/>
          <w:sz w:val="26"/>
        </w:rPr>
        <w:t> </w:t>
      </w:r>
      <w:r>
        <w:rPr>
          <w:sz w:val="26"/>
        </w:rPr>
        <w:t>đạo</w:t>
      </w:r>
      <w:r>
        <w:rPr>
          <w:spacing w:val="22"/>
          <w:sz w:val="26"/>
        </w:rPr>
        <w:t> </w:t>
      </w:r>
      <w:r>
        <w:rPr>
          <w:sz w:val="26"/>
        </w:rPr>
        <w:t>phản</w:t>
      </w:r>
      <w:r>
        <w:rPr>
          <w:spacing w:val="22"/>
          <w:sz w:val="26"/>
        </w:rPr>
        <w:t> </w:t>
      </w:r>
      <w:r>
        <w:rPr>
          <w:sz w:val="26"/>
        </w:rPr>
        <w:t>khán</w:t>
      </w:r>
      <w:r>
        <w:rPr>
          <w:spacing w:val="22"/>
          <w:sz w:val="26"/>
        </w:rPr>
        <w:t> </w:t>
      </w:r>
      <w:r>
        <w:rPr>
          <w:sz w:val="26"/>
        </w:rPr>
        <w:t>đạo, quả...</w:t>
      </w:r>
      <w:r>
        <w:rPr>
          <w:spacing w:val="22"/>
          <w:sz w:val="26"/>
        </w:rPr>
        <w:t> </w:t>
      </w:r>
      <w:r>
        <w:rPr>
          <w:sz w:val="26"/>
        </w:rPr>
        <w:t>phản</w:t>
      </w:r>
      <w:r>
        <w:rPr>
          <w:spacing w:val="22"/>
          <w:sz w:val="26"/>
        </w:rPr>
        <w:t> </w:t>
      </w:r>
      <w:r>
        <w:rPr>
          <w:sz w:val="26"/>
        </w:rPr>
        <w:t>khán Níp Bàn.</w:t>
      </w:r>
    </w:p>
    <w:p>
      <w:pPr>
        <w:pStyle w:val="ListParagraph"/>
        <w:numPr>
          <w:ilvl w:val="1"/>
          <w:numId w:val="4"/>
        </w:numPr>
        <w:tabs>
          <w:tab w:pos="993" w:val="left" w:leader="none"/>
        </w:tabs>
        <w:spacing w:line="240" w:lineRule="auto" w:before="0" w:after="0"/>
        <w:ind w:left="993" w:right="139" w:hanging="286"/>
        <w:jc w:val="left"/>
        <w:rPr>
          <w:sz w:val="26"/>
        </w:rPr>
      </w:pPr>
      <w:r>
        <w:rPr>
          <w:sz w:val="26"/>
        </w:rPr>
        <w:t>Níp Bàn làm duyên cho chuyển tộc </w:t>
      </w:r>
      <w:r>
        <w:rPr>
          <w:i/>
          <w:sz w:val="26"/>
        </w:rPr>
        <w:t>(gotrabhū)</w:t>
      </w:r>
      <w:r>
        <w:rPr>
          <w:sz w:val="26"/>
        </w:rPr>
        <w:t>, dũ tịnh </w:t>
      </w:r>
      <w:r>
        <w:rPr>
          <w:i/>
          <w:sz w:val="26"/>
        </w:rPr>
        <w:t>(vedanā)</w:t>
      </w:r>
      <w:r>
        <w:rPr>
          <w:sz w:val="26"/>
        </w:rPr>
        <w:t>, đạo, quả và khán chiếu </w:t>
      </w:r>
      <w:r>
        <w:rPr>
          <w:i/>
          <w:sz w:val="26"/>
        </w:rPr>
        <w:t>(āvajjana)</w:t>
      </w:r>
      <w:r>
        <w:rPr>
          <w:sz w:val="26"/>
        </w:rPr>
        <w:t>.</w:t>
      </w:r>
    </w:p>
    <w:p>
      <w:pPr>
        <w:pStyle w:val="ListParagraph"/>
        <w:numPr>
          <w:ilvl w:val="1"/>
          <w:numId w:val="4"/>
        </w:numPr>
        <w:tabs>
          <w:tab w:pos="993" w:val="left" w:leader="none"/>
        </w:tabs>
        <w:spacing w:line="240" w:lineRule="auto" w:before="0" w:after="0"/>
        <w:ind w:left="993" w:right="139" w:hanging="286"/>
        <w:jc w:val="left"/>
        <w:rPr>
          <w:sz w:val="26"/>
        </w:rPr>
      </w:pPr>
      <w:r>
        <w:rPr>
          <w:sz w:val="26"/>
        </w:rPr>
        <w:t>Chư Thánh phản khán phiền não phi triền đã</w:t>
      </w:r>
      <w:r>
        <w:rPr>
          <w:spacing w:val="20"/>
          <w:sz w:val="26"/>
        </w:rPr>
        <w:t> </w:t>
      </w:r>
      <w:r>
        <w:rPr>
          <w:sz w:val="26"/>
        </w:rPr>
        <w:t>trừ, phiền não hạn chế, phiền não đã</w:t>
      </w:r>
      <w:r>
        <w:rPr>
          <w:spacing w:val="80"/>
          <w:sz w:val="26"/>
        </w:rPr>
        <w:t> </w:t>
      </w:r>
      <w:r>
        <w:rPr>
          <w:sz w:val="26"/>
        </w:rPr>
        <w:t>từng sanh trước kia.</w:t>
      </w:r>
    </w:p>
    <w:p>
      <w:pPr>
        <w:pStyle w:val="ListParagraph"/>
        <w:numPr>
          <w:ilvl w:val="1"/>
          <w:numId w:val="4"/>
        </w:numPr>
        <w:tabs>
          <w:tab w:pos="993" w:val="left" w:leader="none"/>
        </w:tabs>
        <w:spacing w:line="240" w:lineRule="auto" w:before="0" w:after="0"/>
        <w:ind w:left="993" w:right="139" w:hanging="286"/>
        <w:jc w:val="left"/>
        <w:rPr>
          <w:sz w:val="26"/>
        </w:rPr>
      </w:pPr>
      <w:r>
        <w:rPr>
          <w:sz w:val="26"/>
        </w:rPr>
        <w:t>Nhãn... vật... uẩn phi triền bằng cách vô thường... ưu sanh ra. Thiên nhãn thấy sắc, thiên nhĩ nghe tiếng. Tha tâm thông rõ thấu tâm người tề toàn tâm phi triền.</w:t>
      </w:r>
    </w:p>
    <w:p>
      <w:pPr>
        <w:pStyle w:val="ListParagraph"/>
        <w:numPr>
          <w:ilvl w:val="1"/>
          <w:numId w:val="4"/>
        </w:numPr>
        <w:tabs>
          <w:tab w:pos="993" w:val="left" w:leader="none"/>
        </w:tabs>
        <w:spacing w:line="240" w:lineRule="auto" w:before="0" w:after="0"/>
        <w:ind w:left="993" w:right="139" w:hanging="286"/>
        <w:jc w:val="left"/>
        <w:rPr>
          <w:sz w:val="26"/>
        </w:rPr>
      </w:pPr>
      <w:r>
        <w:rPr>
          <w:sz w:val="26"/>
        </w:rPr>
        <w:t>Không</w:t>
      </w:r>
      <w:r>
        <w:rPr>
          <w:spacing w:val="19"/>
          <w:sz w:val="26"/>
        </w:rPr>
        <w:t> </w:t>
      </w:r>
      <w:r>
        <w:rPr>
          <w:sz w:val="26"/>
        </w:rPr>
        <w:t>vô</w:t>
      </w:r>
      <w:r>
        <w:rPr>
          <w:spacing w:val="19"/>
          <w:sz w:val="26"/>
        </w:rPr>
        <w:t> </w:t>
      </w:r>
      <w:r>
        <w:rPr>
          <w:sz w:val="26"/>
        </w:rPr>
        <w:t>biên</w:t>
      </w:r>
      <w:r>
        <w:rPr>
          <w:spacing w:val="19"/>
          <w:sz w:val="26"/>
        </w:rPr>
        <w:t> </w:t>
      </w:r>
      <w:r>
        <w:rPr>
          <w:sz w:val="26"/>
        </w:rPr>
        <w:t>xứ</w:t>
      </w:r>
      <w:r>
        <w:rPr>
          <w:spacing w:val="22"/>
          <w:sz w:val="26"/>
        </w:rPr>
        <w:t> </w:t>
      </w:r>
      <w:r>
        <w:rPr>
          <w:sz w:val="26"/>
        </w:rPr>
        <w:t>làm</w:t>
      </w:r>
      <w:r>
        <w:rPr>
          <w:spacing w:val="22"/>
          <w:sz w:val="26"/>
        </w:rPr>
        <w:t> </w:t>
      </w:r>
      <w:r>
        <w:rPr>
          <w:sz w:val="26"/>
        </w:rPr>
        <w:t>duyên</w:t>
      </w:r>
      <w:r>
        <w:rPr>
          <w:spacing w:val="22"/>
          <w:sz w:val="26"/>
        </w:rPr>
        <w:t> </w:t>
      </w:r>
      <w:r>
        <w:rPr>
          <w:sz w:val="26"/>
        </w:rPr>
        <w:t>cho</w:t>
      </w:r>
      <w:r>
        <w:rPr>
          <w:spacing w:val="21"/>
          <w:sz w:val="26"/>
        </w:rPr>
        <w:t> </w:t>
      </w:r>
      <w:r>
        <w:rPr>
          <w:sz w:val="26"/>
        </w:rPr>
        <w:t>Thức</w:t>
      </w:r>
      <w:r>
        <w:rPr>
          <w:spacing w:val="19"/>
          <w:sz w:val="26"/>
        </w:rPr>
        <w:t> </w:t>
      </w:r>
      <w:r>
        <w:rPr>
          <w:sz w:val="26"/>
        </w:rPr>
        <w:t>vô</w:t>
      </w:r>
      <w:r>
        <w:rPr>
          <w:spacing w:val="21"/>
          <w:sz w:val="26"/>
        </w:rPr>
        <w:t> </w:t>
      </w:r>
      <w:r>
        <w:rPr>
          <w:sz w:val="26"/>
        </w:rPr>
        <w:t>biên</w:t>
      </w:r>
      <w:r>
        <w:rPr>
          <w:spacing w:val="19"/>
          <w:sz w:val="26"/>
        </w:rPr>
        <w:t> </w:t>
      </w:r>
      <w:r>
        <w:rPr>
          <w:sz w:val="26"/>
        </w:rPr>
        <w:t>xứ,</w:t>
      </w:r>
      <w:r>
        <w:rPr>
          <w:spacing w:val="19"/>
          <w:sz w:val="26"/>
        </w:rPr>
        <w:t> </w:t>
      </w:r>
      <w:r>
        <w:rPr>
          <w:sz w:val="26"/>
        </w:rPr>
        <w:t>Vô</w:t>
      </w:r>
      <w:r>
        <w:rPr>
          <w:spacing w:val="21"/>
          <w:sz w:val="26"/>
        </w:rPr>
        <w:t> </w:t>
      </w:r>
      <w:r>
        <w:rPr>
          <w:sz w:val="26"/>
        </w:rPr>
        <w:t>sở</w:t>
      </w:r>
      <w:r>
        <w:rPr>
          <w:spacing w:val="22"/>
          <w:sz w:val="26"/>
        </w:rPr>
        <w:t> </w:t>
      </w:r>
      <w:r>
        <w:rPr>
          <w:sz w:val="26"/>
        </w:rPr>
        <w:t>hữu</w:t>
      </w:r>
      <w:r>
        <w:rPr>
          <w:spacing w:val="19"/>
          <w:sz w:val="26"/>
        </w:rPr>
        <w:t> </w:t>
      </w:r>
      <w:r>
        <w:rPr>
          <w:sz w:val="26"/>
        </w:rPr>
        <w:t>xứ</w:t>
      </w:r>
      <w:r>
        <w:rPr>
          <w:spacing w:val="21"/>
          <w:sz w:val="26"/>
        </w:rPr>
        <w:t> </w:t>
      </w:r>
      <w:r>
        <w:rPr>
          <w:sz w:val="26"/>
        </w:rPr>
        <w:t>làm</w:t>
      </w:r>
      <w:r>
        <w:rPr>
          <w:spacing w:val="19"/>
          <w:sz w:val="26"/>
        </w:rPr>
        <w:t> </w:t>
      </w:r>
      <w:r>
        <w:rPr>
          <w:sz w:val="26"/>
        </w:rPr>
        <w:t>duyên</w:t>
      </w:r>
      <w:r>
        <w:rPr>
          <w:spacing w:val="19"/>
          <w:sz w:val="26"/>
        </w:rPr>
        <w:t> </w:t>
      </w:r>
      <w:r>
        <w:rPr>
          <w:sz w:val="26"/>
        </w:rPr>
        <w:t>cho Phi tưởng phi phi tưởng xứ.</w:t>
      </w:r>
    </w:p>
    <w:p>
      <w:pPr>
        <w:pStyle w:val="ListParagraph"/>
        <w:spacing w:after="0" w:line="240" w:lineRule="auto"/>
        <w:jc w:val="left"/>
        <w:rPr>
          <w:sz w:val="26"/>
        </w:rPr>
        <w:sectPr>
          <w:pgSz w:w="11630" w:h="16450"/>
          <w:pgMar w:header="571" w:footer="0" w:top="880" w:bottom="280" w:left="850" w:right="850"/>
        </w:sectPr>
      </w:pPr>
    </w:p>
    <w:p>
      <w:pPr>
        <w:pStyle w:val="ListParagraph"/>
        <w:numPr>
          <w:ilvl w:val="1"/>
          <w:numId w:val="4"/>
        </w:numPr>
        <w:tabs>
          <w:tab w:pos="993" w:val="left" w:leader="none"/>
        </w:tabs>
        <w:spacing w:line="240" w:lineRule="auto" w:before="273" w:after="0"/>
        <w:ind w:left="993" w:right="134" w:hanging="286"/>
        <w:jc w:val="both"/>
        <w:rPr>
          <w:sz w:val="26"/>
        </w:rPr>
      </w:pPr>
      <w:r>
        <w:rPr>
          <w:sz w:val="26"/>
        </w:rPr>
        <w:t>Sắc xứ làm duyên cho nhãn thức. Xúc xứ làm duyên cho thân thức. Uẩn phi triền làm duyên cho thần thông, tha tâm thông, túc mạng thông, tùy nghiệp thông, vị lai thông và khán chiếu bằng Cảnh duyên.</w:t>
      </w:r>
    </w:p>
    <w:p>
      <w:pPr>
        <w:pStyle w:val="ListParagraph"/>
        <w:numPr>
          <w:ilvl w:val="0"/>
          <w:numId w:val="4"/>
        </w:numPr>
        <w:tabs>
          <w:tab w:pos="709" w:val="left" w:leader="none"/>
        </w:tabs>
        <w:spacing w:line="240" w:lineRule="auto" w:before="119" w:after="0"/>
        <w:ind w:left="709" w:right="0" w:hanging="285"/>
        <w:jc w:val="both"/>
        <w:rPr>
          <w:sz w:val="26"/>
        </w:rPr>
      </w:pPr>
      <w:r>
        <w:rPr>
          <w:sz w:val="26"/>
        </w:rPr>
        <w:t>Pháp</w:t>
      </w:r>
      <w:r>
        <w:rPr>
          <w:spacing w:val="-6"/>
          <w:sz w:val="26"/>
        </w:rPr>
        <w:t> </w:t>
      </w:r>
      <w:r>
        <w:rPr>
          <w:sz w:val="26"/>
        </w:rPr>
        <w:t>phi</w:t>
      </w:r>
      <w:r>
        <w:rPr>
          <w:spacing w:val="-5"/>
          <w:sz w:val="26"/>
        </w:rPr>
        <w:t> </w:t>
      </w:r>
      <w:r>
        <w:rPr>
          <w:sz w:val="26"/>
        </w:rPr>
        <w:t>triền</w:t>
      </w:r>
      <w:r>
        <w:rPr>
          <w:spacing w:val="-5"/>
          <w:sz w:val="26"/>
        </w:rPr>
        <w:t> </w:t>
      </w:r>
      <w:r>
        <w:rPr>
          <w:sz w:val="26"/>
        </w:rPr>
        <w:t>làm</w:t>
      </w:r>
      <w:r>
        <w:rPr>
          <w:spacing w:val="-4"/>
          <w:sz w:val="26"/>
        </w:rPr>
        <w:t> </w:t>
      </w:r>
      <w:r>
        <w:rPr>
          <w:sz w:val="26"/>
        </w:rPr>
        <w:t>duyên</w:t>
      </w:r>
      <w:r>
        <w:rPr>
          <w:spacing w:val="-5"/>
          <w:sz w:val="26"/>
        </w:rPr>
        <w:t> </w:t>
      </w:r>
      <w:r>
        <w:rPr>
          <w:sz w:val="26"/>
        </w:rPr>
        <w:t>cho</w:t>
      </w:r>
      <w:r>
        <w:rPr>
          <w:spacing w:val="-5"/>
          <w:sz w:val="26"/>
        </w:rPr>
        <w:t> </w:t>
      </w:r>
      <w:r>
        <w:rPr>
          <w:sz w:val="26"/>
        </w:rPr>
        <w:t>pháp</w:t>
      </w:r>
      <w:r>
        <w:rPr>
          <w:spacing w:val="-3"/>
          <w:sz w:val="26"/>
        </w:rPr>
        <w:t> </w:t>
      </w:r>
      <w:r>
        <w:rPr>
          <w:sz w:val="26"/>
        </w:rPr>
        <w:t>triền</w:t>
      </w:r>
      <w:r>
        <w:rPr>
          <w:spacing w:val="-4"/>
          <w:sz w:val="26"/>
        </w:rPr>
        <w:t> </w:t>
      </w:r>
      <w:r>
        <w:rPr>
          <w:sz w:val="26"/>
        </w:rPr>
        <w:t>bằng</w:t>
      </w:r>
      <w:r>
        <w:rPr>
          <w:spacing w:val="-4"/>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98" w:lineRule="exact" w:before="0" w:after="0"/>
        <w:ind w:left="993" w:right="0" w:hanging="285"/>
        <w:jc w:val="both"/>
        <w:rPr>
          <w:sz w:val="26"/>
        </w:rPr>
      </w:pPr>
      <w:r>
        <w:rPr>
          <w:sz w:val="26"/>
        </w:rPr>
        <w:t>Bố</w:t>
      </w:r>
      <w:r>
        <w:rPr>
          <w:spacing w:val="-7"/>
          <w:sz w:val="26"/>
        </w:rPr>
        <w:t> </w:t>
      </w:r>
      <w:r>
        <w:rPr>
          <w:sz w:val="26"/>
        </w:rPr>
        <w:t>thí...</w:t>
      </w:r>
      <w:r>
        <w:rPr>
          <w:spacing w:val="-6"/>
          <w:sz w:val="26"/>
        </w:rPr>
        <w:t> </w:t>
      </w:r>
      <w:r>
        <w:rPr>
          <w:sz w:val="26"/>
        </w:rPr>
        <w:t>giới...</w:t>
      </w:r>
      <w:r>
        <w:rPr>
          <w:spacing w:val="-6"/>
          <w:sz w:val="26"/>
        </w:rPr>
        <w:t> </w:t>
      </w:r>
      <w:r>
        <w:rPr>
          <w:sz w:val="26"/>
        </w:rPr>
        <w:t>thanh</w:t>
      </w:r>
      <w:r>
        <w:rPr>
          <w:spacing w:val="-6"/>
          <w:sz w:val="26"/>
        </w:rPr>
        <w:t> </w:t>
      </w:r>
      <w:r>
        <w:rPr>
          <w:sz w:val="26"/>
        </w:rPr>
        <w:t>tịnh</w:t>
      </w:r>
      <w:r>
        <w:rPr>
          <w:spacing w:val="-6"/>
          <w:sz w:val="26"/>
        </w:rPr>
        <w:t> </w:t>
      </w:r>
      <w:r>
        <w:rPr>
          <w:sz w:val="26"/>
        </w:rPr>
        <w:t>nghiệp...</w:t>
      </w:r>
      <w:r>
        <w:rPr>
          <w:spacing w:val="-5"/>
          <w:sz w:val="26"/>
        </w:rPr>
        <w:t> </w:t>
      </w:r>
      <w:r>
        <w:rPr>
          <w:sz w:val="26"/>
        </w:rPr>
        <w:t>trước...</w:t>
      </w:r>
      <w:r>
        <w:rPr>
          <w:spacing w:val="-7"/>
          <w:sz w:val="26"/>
        </w:rPr>
        <w:t> </w:t>
      </w:r>
      <w:r>
        <w:rPr>
          <w:spacing w:val="-2"/>
          <w:sz w:val="26"/>
        </w:rPr>
        <w:t>thiền…</w:t>
      </w:r>
    </w:p>
    <w:p>
      <w:pPr>
        <w:pStyle w:val="ListParagraph"/>
        <w:numPr>
          <w:ilvl w:val="1"/>
          <w:numId w:val="4"/>
        </w:numPr>
        <w:tabs>
          <w:tab w:pos="993" w:val="left" w:leader="none"/>
        </w:tabs>
        <w:spacing w:line="298" w:lineRule="exact" w:before="0" w:after="0"/>
        <w:ind w:left="993" w:right="0" w:hanging="285"/>
        <w:jc w:val="both"/>
        <w:rPr>
          <w:sz w:val="26"/>
        </w:rPr>
      </w:pPr>
      <w:r>
        <w:rPr>
          <w:sz w:val="26"/>
        </w:rPr>
        <w:t>Nhãn...</w:t>
      </w:r>
      <w:r>
        <w:rPr>
          <w:spacing w:val="-5"/>
          <w:sz w:val="26"/>
        </w:rPr>
        <w:t> </w:t>
      </w:r>
      <w:r>
        <w:rPr>
          <w:sz w:val="26"/>
        </w:rPr>
        <w:t>vật...</w:t>
      </w:r>
      <w:r>
        <w:rPr>
          <w:spacing w:val="-4"/>
          <w:sz w:val="26"/>
        </w:rPr>
        <w:t> </w:t>
      </w:r>
      <w:r>
        <w:rPr>
          <w:sz w:val="26"/>
        </w:rPr>
        <w:t>thỏa</w:t>
      </w:r>
      <w:r>
        <w:rPr>
          <w:spacing w:val="-5"/>
          <w:sz w:val="26"/>
        </w:rPr>
        <w:t> </w:t>
      </w:r>
      <w:r>
        <w:rPr>
          <w:sz w:val="26"/>
        </w:rPr>
        <w:t>thích</w:t>
      </w:r>
      <w:r>
        <w:rPr>
          <w:spacing w:val="-2"/>
          <w:sz w:val="26"/>
        </w:rPr>
        <w:t> </w:t>
      </w:r>
      <w:r>
        <w:rPr>
          <w:sz w:val="26"/>
        </w:rPr>
        <w:t>rất</w:t>
      </w:r>
      <w:r>
        <w:rPr>
          <w:spacing w:val="-5"/>
          <w:sz w:val="26"/>
        </w:rPr>
        <w:t> </w:t>
      </w:r>
      <w:r>
        <w:rPr>
          <w:sz w:val="26"/>
        </w:rPr>
        <w:t>hân</w:t>
      </w:r>
      <w:r>
        <w:rPr>
          <w:spacing w:val="-5"/>
          <w:sz w:val="26"/>
        </w:rPr>
        <w:t> </w:t>
      </w:r>
      <w:r>
        <w:rPr>
          <w:sz w:val="26"/>
        </w:rPr>
        <w:t>hoan</w:t>
      </w:r>
      <w:r>
        <w:rPr>
          <w:spacing w:val="-3"/>
          <w:sz w:val="26"/>
        </w:rPr>
        <w:t> </w:t>
      </w:r>
      <w:r>
        <w:rPr>
          <w:sz w:val="26"/>
        </w:rPr>
        <w:t>uẩn</w:t>
      </w:r>
      <w:r>
        <w:rPr>
          <w:spacing w:val="-4"/>
          <w:sz w:val="26"/>
        </w:rPr>
        <w:t> </w:t>
      </w:r>
      <w:r>
        <w:rPr>
          <w:sz w:val="26"/>
        </w:rPr>
        <w:t>phi</w:t>
      </w:r>
      <w:r>
        <w:rPr>
          <w:spacing w:val="-4"/>
          <w:sz w:val="26"/>
        </w:rPr>
        <w:t> </w:t>
      </w:r>
      <w:r>
        <w:rPr>
          <w:sz w:val="26"/>
        </w:rPr>
        <w:t>triền</w:t>
      </w:r>
      <w:r>
        <w:rPr>
          <w:spacing w:val="-4"/>
          <w:sz w:val="26"/>
        </w:rPr>
        <w:t> </w:t>
      </w:r>
      <w:r>
        <w:rPr>
          <w:sz w:val="26"/>
        </w:rPr>
        <w:t>do</w:t>
      </w:r>
      <w:r>
        <w:rPr>
          <w:spacing w:val="-4"/>
          <w:sz w:val="26"/>
        </w:rPr>
        <w:t> </w:t>
      </w:r>
      <w:r>
        <w:rPr>
          <w:sz w:val="26"/>
        </w:rPr>
        <w:t>đó</w:t>
      </w:r>
      <w:r>
        <w:rPr>
          <w:spacing w:val="-3"/>
          <w:sz w:val="26"/>
        </w:rPr>
        <w:t> </w:t>
      </w:r>
      <w:r>
        <w:rPr>
          <w:sz w:val="26"/>
        </w:rPr>
        <w:t>mở</w:t>
      </w:r>
      <w:r>
        <w:rPr>
          <w:spacing w:val="-3"/>
          <w:sz w:val="26"/>
        </w:rPr>
        <w:t> </w:t>
      </w:r>
      <w:r>
        <w:rPr>
          <w:sz w:val="26"/>
        </w:rPr>
        <w:t>mối</w:t>
      </w:r>
      <w:r>
        <w:rPr>
          <w:spacing w:val="-3"/>
          <w:sz w:val="26"/>
        </w:rPr>
        <w:t> </w:t>
      </w:r>
      <w:r>
        <w:rPr>
          <w:sz w:val="26"/>
        </w:rPr>
        <w:t>cho</w:t>
      </w:r>
      <w:r>
        <w:rPr>
          <w:spacing w:val="-1"/>
          <w:sz w:val="26"/>
        </w:rPr>
        <w:t> </w:t>
      </w:r>
      <w:r>
        <w:rPr>
          <w:sz w:val="26"/>
        </w:rPr>
        <w:t>ái...</w:t>
      </w:r>
      <w:r>
        <w:rPr>
          <w:spacing w:val="-4"/>
          <w:sz w:val="26"/>
        </w:rPr>
        <w:t> </w:t>
      </w:r>
      <w:r>
        <w:rPr>
          <w:sz w:val="26"/>
        </w:rPr>
        <w:t>ưu</w:t>
      </w:r>
      <w:r>
        <w:rPr>
          <w:spacing w:val="-4"/>
          <w:sz w:val="26"/>
        </w:rPr>
        <w:t> </w:t>
      </w:r>
      <w:r>
        <w:rPr>
          <w:spacing w:val="-2"/>
          <w:sz w:val="26"/>
        </w:rPr>
        <w:t>sanh.</w:t>
      </w:r>
    </w:p>
    <w:p>
      <w:pPr>
        <w:pStyle w:val="ListParagraph"/>
        <w:numPr>
          <w:ilvl w:val="0"/>
          <w:numId w:val="4"/>
        </w:numPr>
        <w:tabs>
          <w:tab w:pos="709" w:val="left" w:leader="none"/>
        </w:tabs>
        <w:spacing w:line="317" w:lineRule="exact" w:before="122" w:after="0"/>
        <w:ind w:left="709" w:right="0" w:hanging="285"/>
        <w:jc w:val="both"/>
        <w:rPr>
          <w:sz w:val="26"/>
        </w:rPr>
      </w:pPr>
      <w:r>
        <w:rPr>
          <w:sz w:val="26"/>
        </w:rPr>
        <w:t>Pháp</w:t>
      </w:r>
      <w:r>
        <w:rPr>
          <w:spacing w:val="-5"/>
          <w:sz w:val="26"/>
        </w:rPr>
        <w:t> </w:t>
      </w:r>
      <w:r>
        <w:rPr>
          <w:sz w:val="26"/>
        </w:rPr>
        <w:t>phi</w:t>
      </w:r>
      <w:r>
        <w:rPr>
          <w:spacing w:val="-5"/>
          <w:sz w:val="26"/>
        </w:rPr>
        <w:t> </w:t>
      </w:r>
      <w:r>
        <w:rPr>
          <w:sz w:val="26"/>
        </w:rPr>
        <w:t>triền</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những</w:t>
      </w:r>
      <w:r>
        <w:rPr>
          <w:spacing w:val="-2"/>
          <w:sz w:val="26"/>
        </w:rPr>
        <w:t> </w:t>
      </w:r>
      <w:r>
        <w:rPr>
          <w:sz w:val="26"/>
        </w:rPr>
        <w:t>pháp</w:t>
      </w:r>
      <w:r>
        <w:rPr>
          <w:spacing w:val="-5"/>
          <w:sz w:val="26"/>
        </w:rPr>
        <w:t> </w:t>
      </w:r>
      <w:r>
        <w:rPr>
          <w:sz w:val="26"/>
        </w:rPr>
        <w:t>triền</w:t>
      </w:r>
      <w:r>
        <w:rPr>
          <w:spacing w:val="-3"/>
          <w:sz w:val="26"/>
        </w:rPr>
        <w:t> </w:t>
      </w:r>
      <w:r>
        <w:rPr>
          <w:sz w:val="26"/>
        </w:rPr>
        <w:t>và</w:t>
      </w:r>
      <w:r>
        <w:rPr>
          <w:spacing w:val="-5"/>
          <w:sz w:val="26"/>
        </w:rPr>
        <w:t> </w:t>
      </w:r>
      <w:r>
        <w:rPr>
          <w:sz w:val="26"/>
        </w:rPr>
        <w:t>phi</w:t>
      </w:r>
      <w:r>
        <w:rPr>
          <w:spacing w:val="-5"/>
          <w:sz w:val="26"/>
        </w:rPr>
        <w:t> </w:t>
      </w:r>
      <w:r>
        <w:rPr>
          <w:sz w:val="26"/>
        </w:rPr>
        <w:t>triền</w:t>
      </w:r>
      <w:r>
        <w:rPr>
          <w:spacing w:val="-5"/>
          <w:sz w:val="26"/>
        </w:rPr>
        <w:t> </w:t>
      </w:r>
      <w:r>
        <w:rPr>
          <w:sz w:val="26"/>
        </w:rPr>
        <w:t>bằng</w:t>
      </w:r>
      <w:r>
        <w:rPr>
          <w:spacing w:val="-2"/>
          <w:sz w:val="26"/>
        </w:rPr>
        <w:t> </w:t>
      </w:r>
      <w:r>
        <w:rPr>
          <w:sz w:val="26"/>
        </w:rPr>
        <w:t>Cảnh</w:t>
      </w:r>
      <w:r>
        <w:rPr>
          <w:spacing w:val="-3"/>
          <w:sz w:val="26"/>
        </w:rPr>
        <w:t> </w:t>
      </w:r>
      <w:r>
        <w:rPr>
          <w:spacing w:val="-2"/>
          <w:sz w:val="26"/>
        </w:rPr>
        <w:t>duyên:</w:t>
      </w:r>
    </w:p>
    <w:p>
      <w:pPr>
        <w:pStyle w:val="ListParagraph"/>
        <w:numPr>
          <w:ilvl w:val="1"/>
          <w:numId w:val="4"/>
        </w:numPr>
        <w:tabs>
          <w:tab w:pos="993" w:val="left" w:leader="none"/>
        </w:tabs>
        <w:spacing w:line="298" w:lineRule="exact" w:before="0" w:after="0"/>
        <w:ind w:left="993" w:right="0" w:hanging="285"/>
        <w:jc w:val="both"/>
        <w:rPr>
          <w:sz w:val="26"/>
        </w:rPr>
      </w:pPr>
      <w:r>
        <w:rPr>
          <w:sz w:val="26"/>
        </w:rPr>
        <w:t>Bố</w:t>
      </w:r>
      <w:r>
        <w:rPr>
          <w:spacing w:val="-6"/>
          <w:sz w:val="26"/>
        </w:rPr>
        <w:t> </w:t>
      </w:r>
      <w:r>
        <w:rPr>
          <w:sz w:val="26"/>
        </w:rPr>
        <w:t>thí...</w:t>
      </w:r>
      <w:r>
        <w:rPr>
          <w:spacing w:val="-6"/>
          <w:sz w:val="26"/>
        </w:rPr>
        <w:t> </w:t>
      </w:r>
      <w:r>
        <w:rPr>
          <w:sz w:val="26"/>
        </w:rPr>
        <w:t>giới...</w:t>
      </w:r>
      <w:r>
        <w:rPr>
          <w:spacing w:val="-5"/>
          <w:sz w:val="26"/>
        </w:rPr>
        <w:t> </w:t>
      </w:r>
      <w:r>
        <w:rPr>
          <w:sz w:val="26"/>
        </w:rPr>
        <w:t>thanh</w:t>
      </w:r>
      <w:r>
        <w:rPr>
          <w:spacing w:val="-6"/>
          <w:sz w:val="26"/>
        </w:rPr>
        <w:t> </w:t>
      </w:r>
      <w:r>
        <w:rPr>
          <w:sz w:val="26"/>
        </w:rPr>
        <w:t>tịnh</w:t>
      </w:r>
      <w:r>
        <w:rPr>
          <w:spacing w:val="-6"/>
          <w:sz w:val="26"/>
        </w:rPr>
        <w:t> </w:t>
      </w:r>
      <w:r>
        <w:rPr>
          <w:sz w:val="26"/>
        </w:rPr>
        <w:t>nghiệp...</w:t>
      </w:r>
      <w:r>
        <w:rPr>
          <w:spacing w:val="-4"/>
          <w:sz w:val="26"/>
        </w:rPr>
        <w:t> </w:t>
      </w:r>
      <w:r>
        <w:rPr>
          <w:sz w:val="26"/>
        </w:rPr>
        <w:t>trước</w:t>
      </w:r>
      <w:r>
        <w:rPr>
          <w:spacing w:val="-6"/>
          <w:sz w:val="26"/>
        </w:rPr>
        <w:t> </w:t>
      </w:r>
      <w:r>
        <w:rPr>
          <w:sz w:val="26"/>
        </w:rPr>
        <w:t>kia...</w:t>
      </w:r>
      <w:r>
        <w:rPr>
          <w:spacing w:val="-3"/>
          <w:sz w:val="26"/>
        </w:rPr>
        <w:t> </w:t>
      </w:r>
      <w:r>
        <w:rPr>
          <w:spacing w:val="-2"/>
          <w:sz w:val="26"/>
        </w:rPr>
        <w:t>thiền…</w:t>
      </w:r>
    </w:p>
    <w:p>
      <w:pPr>
        <w:pStyle w:val="ListParagraph"/>
        <w:numPr>
          <w:ilvl w:val="1"/>
          <w:numId w:val="4"/>
        </w:numPr>
        <w:tabs>
          <w:tab w:pos="993" w:val="left" w:leader="none"/>
        </w:tabs>
        <w:spacing w:line="240" w:lineRule="auto" w:before="1" w:after="0"/>
        <w:ind w:left="993" w:right="139" w:hanging="286"/>
        <w:jc w:val="both"/>
        <w:rPr>
          <w:sz w:val="26"/>
        </w:rPr>
      </w:pPr>
      <w:r>
        <w:rPr>
          <w:sz w:val="26"/>
        </w:rPr>
        <w:t>Nhãn... vật... thỏa thích rất hân hoan uẩn phi triền do đó mở mối cho triền và uẩn tương ưng triền sanh ra.</w:t>
      </w:r>
    </w:p>
    <w:p>
      <w:pPr>
        <w:pStyle w:val="ListParagraph"/>
        <w:numPr>
          <w:ilvl w:val="0"/>
          <w:numId w:val="4"/>
        </w:numPr>
        <w:tabs>
          <w:tab w:pos="708" w:val="left" w:leader="none"/>
          <w:tab w:pos="710" w:val="left" w:leader="none"/>
        </w:tabs>
        <w:spacing w:line="240" w:lineRule="auto" w:before="120" w:after="0"/>
        <w:ind w:left="710" w:right="140" w:hanging="287"/>
        <w:jc w:val="both"/>
        <w:rPr>
          <w:sz w:val="26"/>
        </w:rPr>
      </w:pPr>
      <w:r>
        <w:rPr>
          <w:sz w:val="26"/>
        </w:rPr>
        <w:t>Chư pháp triền và phi triền làm duyên cho pháp triền bằng Cảnh duyên có 3 câu, nên sắp câu “do mở mối”.</w:t>
      </w:r>
    </w:p>
    <w:p>
      <w:pPr>
        <w:pStyle w:val="Heading2"/>
        <w:spacing w:before="2"/>
      </w:pPr>
      <w:r>
        <w:rPr>
          <w:spacing w:val="-4"/>
        </w:rPr>
        <w:t>430.</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triền</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pháp</w:t>
      </w:r>
      <w:r>
        <w:rPr>
          <w:spacing w:val="-5"/>
          <w:sz w:val="26"/>
        </w:rPr>
        <w:t> </w:t>
      </w:r>
      <w:r>
        <w:rPr>
          <w:sz w:val="26"/>
        </w:rPr>
        <w:t>triền</w:t>
      </w:r>
      <w:r>
        <w:rPr>
          <w:spacing w:val="-6"/>
          <w:sz w:val="26"/>
        </w:rPr>
        <w:t> </w:t>
      </w:r>
      <w:r>
        <w:rPr>
          <w:sz w:val="26"/>
        </w:rPr>
        <w:t>bằng</w:t>
      </w:r>
      <w:r>
        <w:rPr>
          <w:spacing w:val="-3"/>
          <w:sz w:val="26"/>
        </w:rPr>
        <w:t> </w:t>
      </w:r>
      <w:r>
        <w:rPr>
          <w:sz w:val="26"/>
        </w:rPr>
        <w:t>Trưởng</w:t>
      </w:r>
      <w:r>
        <w:rPr>
          <w:spacing w:val="-4"/>
          <w:sz w:val="26"/>
        </w:rPr>
        <w:t> </w:t>
      </w:r>
      <w:r>
        <w:rPr>
          <w:spacing w:val="-2"/>
          <w:sz w:val="26"/>
        </w:rPr>
        <w:t>duyên:</w:t>
      </w:r>
    </w:p>
    <w:p>
      <w:pPr>
        <w:pStyle w:val="BodyText"/>
        <w:spacing w:line="299" w:lineRule="exact"/>
        <w:ind w:left="1041"/>
      </w:pPr>
      <w:r>
        <w:rPr/>
        <w:t>Trưởng</w:t>
      </w:r>
      <w:r>
        <w:rPr>
          <w:spacing w:val="-5"/>
        </w:rPr>
        <w:t> </w:t>
      </w:r>
      <w:r>
        <w:rPr/>
        <w:t>cảnh</w:t>
      </w:r>
      <w:r>
        <w:rPr>
          <w:spacing w:val="-5"/>
        </w:rPr>
        <w:t> </w:t>
      </w:r>
      <w:r>
        <w:rPr/>
        <w:t>như:</w:t>
      </w:r>
      <w:r>
        <w:rPr>
          <w:spacing w:val="-5"/>
        </w:rPr>
        <w:t> </w:t>
      </w:r>
      <w:r>
        <w:rPr/>
        <w:t>Nặng</w:t>
      </w:r>
      <w:r>
        <w:rPr>
          <w:spacing w:val="-3"/>
        </w:rPr>
        <w:t> </w:t>
      </w:r>
      <w:r>
        <w:rPr/>
        <w:t>về</w:t>
      </w:r>
      <w:r>
        <w:rPr>
          <w:spacing w:val="-5"/>
        </w:rPr>
        <w:t> </w:t>
      </w:r>
      <w:r>
        <w:rPr/>
        <w:t>triền</w:t>
      </w:r>
      <w:r>
        <w:rPr>
          <w:spacing w:val="-4"/>
        </w:rPr>
        <w:t> </w:t>
      </w:r>
      <w:r>
        <w:rPr/>
        <w:t>rồi...</w:t>
      </w:r>
      <w:r>
        <w:rPr>
          <w:spacing w:val="-4"/>
        </w:rPr>
        <w:t> </w:t>
      </w:r>
      <w:r>
        <w:rPr/>
        <w:t>nặng</w:t>
      </w:r>
      <w:r>
        <w:rPr>
          <w:spacing w:val="-4"/>
        </w:rPr>
        <w:t> </w:t>
      </w:r>
      <w:r>
        <w:rPr/>
        <w:t>về</w:t>
      </w:r>
      <w:r>
        <w:rPr>
          <w:spacing w:val="-2"/>
        </w:rPr>
        <w:t> </w:t>
      </w:r>
      <w:r>
        <w:rPr/>
        <w:t>cảnh</w:t>
      </w:r>
      <w:r>
        <w:rPr>
          <w:spacing w:val="-5"/>
        </w:rPr>
        <w:t> </w:t>
      </w:r>
      <w:r>
        <w:rPr/>
        <w:t>rồi...</w:t>
      </w:r>
      <w:r>
        <w:rPr>
          <w:spacing w:val="-4"/>
        </w:rPr>
        <w:t> </w:t>
      </w:r>
      <w:r>
        <w:rPr/>
        <w:t>có</w:t>
      </w:r>
      <w:r>
        <w:rPr>
          <w:spacing w:val="-5"/>
        </w:rPr>
        <w:t> </w:t>
      </w:r>
      <w:r>
        <w:rPr/>
        <w:t>3</w:t>
      </w:r>
      <w:r>
        <w:rPr>
          <w:spacing w:val="-5"/>
        </w:rPr>
        <w:t> </w:t>
      </w:r>
      <w:r>
        <w:rPr>
          <w:spacing w:val="-4"/>
        </w:rPr>
        <w:t>câu.</w:t>
      </w:r>
    </w:p>
    <w:p>
      <w:pPr>
        <w:pStyle w:val="ListParagraph"/>
        <w:numPr>
          <w:ilvl w:val="0"/>
          <w:numId w:val="4"/>
        </w:numPr>
        <w:tabs>
          <w:tab w:pos="708" w:val="left" w:leader="none"/>
        </w:tabs>
        <w:spacing w:line="240" w:lineRule="auto" w:before="0" w:after="0"/>
        <w:ind w:left="708" w:right="137" w:hanging="284"/>
        <w:jc w:val="left"/>
        <w:rPr>
          <w:sz w:val="26"/>
        </w:rPr>
      </w:pPr>
      <w:r>
        <w:rPr>
          <w:sz w:val="26"/>
        </w:rPr>
        <w:t>Pháp</w:t>
      </w:r>
      <w:r>
        <w:rPr>
          <w:spacing w:val="21"/>
          <w:sz w:val="26"/>
        </w:rPr>
        <w:t> </w:t>
      </w:r>
      <w:r>
        <w:rPr>
          <w:sz w:val="26"/>
        </w:rPr>
        <w:t>phi</w:t>
      </w:r>
      <w:r>
        <w:rPr>
          <w:spacing w:val="24"/>
          <w:sz w:val="26"/>
        </w:rPr>
        <w:t> </w:t>
      </w:r>
      <w:r>
        <w:rPr>
          <w:sz w:val="26"/>
        </w:rPr>
        <w:t>triền</w:t>
      </w:r>
      <w:r>
        <w:rPr>
          <w:spacing w:val="22"/>
          <w:sz w:val="26"/>
        </w:rPr>
        <w:t> </w:t>
      </w:r>
      <w:r>
        <w:rPr>
          <w:sz w:val="26"/>
        </w:rPr>
        <w:t>làm</w:t>
      </w:r>
      <w:r>
        <w:rPr>
          <w:spacing w:val="22"/>
          <w:sz w:val="26"/>
        </w:rPr>
        <w:t> </w:t>
      </w:r>
      <w:r>
        <w:rPr>
          <w:sz w:val="26"/>
        </w:rPr>
        <w:t>duyên</w:t>
      </w:r>
      <w:r>
        <w:rPr>
          <w:spacing w:val="25"/>
          <w:sz w:val="26"/>
        </w:rPr>
        <w:t> </w:t>
      </w:r>
      <w:r>
        <w:rPr>
          <w:sz w:val="26"/>
        </w:rPr>
        <w:t>cho</w:t>
      </w:r>
      <w:r>
        <w:rPr>
          <w:spacing w:val="21"/>
          <w:sz w:val="26"/>
        </w:rPr>
        <w:t> </w:t>
      </w:r>
      <w:r>
        <w:rPr>
          <w:sz w:val="26"/>
        </w:rPr>
        <w:t>pháp</w:t>
      </w:r>
      <w:r>
        <w:rPr>
          <w:spacing w:val="22"/>
          <w:sz w:val="26"/>
        </w:rPr>
        <w:t> </w:t>
      </w:r>
      <w:r>
        <w:rPr>
          <w:sz w:val="26"/>
        </w:rPr>
        <w:t>phi</w:t>
      </w:r>
      <w:r>
        <w:rPr>
          <w:spacing w:val="22"/>
          <w:sz w:val="26"/>
        </w:rPr>
        <w:t> </w:t>
      </w:r>
      <w:r>
        <w:rPr>
          <w:sz w:val="26"/>
        </w:rPr>
        <w:t>triền</w:t>
      </w:r>
      <w:r>
        <w:rPr>
          <w:spacing w:val="24"/>
          <w:sz w:val="26"/>
        </w:rPr>
        <w:t> </w:t>
      </w:r>
      <w:r>
        <w:rPr>
          <w:sz w:val="26"/>
        </w:rPr>
        <w:t>bằng</w:t>
      </w:r>
      <w:r>
        <w:rPr>
          <w:spacing w:val="21"/>
          <w:sz w:val="26"/>
        </w:rPr>
        <w:t> </w:t>
      </w:r>
      <w:r>
        <w:rPr>
          <w:sz w:val="26"/>
        </w:rPr>
        <w:t>Trưởng</w:t>
      </w:r>
      <w:r>
        <w:rPr>
          <w:spacing w:val="23"/>
          <w:sz w:val="26"/>
        </w:rPr>
        <w:t> </w:t>
      </w:r>
      <w:r>
        <w:rPr>
          <w:sz w:val="26"/>
        </w:rPr>
        <w:t>duyên</w:t>
      </w:r>
      <w:r>
        <w:rPr>
          <w:spacing w:val="22"/>
          <w:sz w:val="26"/>
        </w:rPr>
        <w:t> </w:t>
      </w:r>
      <w:r>
        <w:rPr>
          <w:sz w:val="26"/>
        </w:rPr>
        <w:t>có</w:t>
      </w:r>
      <w:r>
        <w:rPr>
          <w:spacing w:val="21"/>
          <w:sz w:val="26"/>
        </w:rPr>
        <w:t> </w:t>
      </w:r>
      <w:r>
        <w:rPr>
          <w:sz w:val="26"/>
        </w:rPr>
        <w:t>Trưởng</w:t>
      </w:r>
      <w:r>
        <w:rPr>
          <w:spacing w:val="21"/>
          <w:sz w:val="26"/>
        </w:rPr>
        <w:t> </w:t>
      </w:r>
      <w:r>
        <w:rPr>
          <w:sz w:val="26"/>
        </w:rPr>
        <w:t>cảnh</w:t>
      </w:r>
      <w:r>
        <w:rPr>
          <w:spacing w:val="23"/>
          <w:sz w:val="26"/>
        </w:rPr>
        <w:t> </w:t>
      </w:r>
      <w:r>
        <w:rPr>
          <w:sz w:val="26"/>
        </w:rPr>
        <w:t>và Trưởng đồng sanh:</w:t>
      </w:r>
    </w:p>
    <w:p>
      <w:pPr>
        <w:pStyle w:val="BodyText"/>
        <w:spacing w:line="298" w:lineRule="exact"/>
        <w:ind w:left="1041"/>
      </w:pPr>
      <w:r>
        <w:rPr/>
        <w:t>Trưởng</w:t>
      </w:r>
      <w:r>
        <w:rPr>
          <w:spacing w:val="-5"/>
        </w:rPr>
        <w:t> </w:t>
      </w:r>
      <w:r>
        <w:rPr/>
        <w:t>cảnh</w:t>
      </w:r>
      <w:r>
        <w:rPr>
          <w:spacing w:val="-5"/>
        </w:rPr>
        <w:t> </w:t>
      </w:r>
      <w:r>
        <w:rPr/>
        <w:t>như:</w:t>
      </w:r>
      <w:r>
        <w:rPr>
          <w:spacing w:val="-5"/>
        </w:rPr>
        <w:t> </w:t>
      </w:r>
      <w:r>
        <w:rPr/>
        <w:t>Sau</w:t>
      </w:r>
      <w:r>
        <w:rPr>
          <w:spacing w:val="-2"/>
        </w:rPr>
        <w:t> </w:t>
      </w:r>
      <w:r>
        <w:rPr/>
        <w:t>khi</w:t>
      </w:r>
      <w:r>
        <w:rPr>
          <w:spacing w:val="-5"/>
        </w:rPr>
        <w:t> </w:t>
      </w:r>
      <w:r>
        <w:rPr/>
        <w:t>bố</w:t>
      </w:r>
      <w:r>
        <w:rPr>
          <w:spacing w:val="-5"/>
        </w:rPr>
        <w:t> </w:t>
      </w:r>
      <w:r>
        <w:rPr/>
        <w:t>thí...</w:t>
      </w:r>
      <w:r>
        <w:rPr>
          <w:spacing w:val="-4"/>
        </w:rPr>
        <w:t> </w:t>
      </w:r>
      <w:r>
        <w:rPr/>
        <w:t>nguyện</w:t>
      </w:r>
      <w:r>
        <w:rPr>
          <w:spacing w:val="-4"/>
        </w:rPr>
        <w:t> </w:t>
      </w:r>
      <w:r>
        <w:rPr/>
        <w:t>giữ</w:t>
      </w:r>
      <w:r>
        <w:rPr>
          <w:spacing w:val="-2"/>
        </w:rPr>
        <w:t> </w:t>
      </w:r>
      <w:r>
        <w:rPr/>
        <w:t>ngũ</w:t>
      </w:r>
      <w:r>
        <w:rPr>
          <w:spacing w:val="-5"/>
        </w:rPr>
        <w:t> </w:t>
      </w:r>
      <w:r>
        <w:rPr/>
        <w:t>giới...</w:t>
      </w:r>
      <w:r>
        <w:rPr>
          <w:spacing w:val="-4"/>
        </w:rPr>
        <w:t> </w:t>
      </w:r>
      <w:r>
        <w:rPr/>
        <w:t>có</w:t>
      </w:r>
      <w:r>
        <w:rPr>
          <w:spacing w:val="-5"/>
        </w:rPr>
        <w:t> </w:t>
      </w:r>
      <w:r>
        <w:rPr/>
        <w:t>3</w:t>
      </w:r>
      <w:r>
        <w:rPr>
          <w:spacing w:val="-5"/>
        </w:rPr>
        <w:t> </w:t>
      </w:r>
      <w:r>
        <w:rPr>
          <w:spacing w:val="-4"/>
        </w:rPr>
        <w:t>câu.</w:t>
      </w:r>
    </w:p>
    <w:p>
      <w:pPr>
        <w:pStyle w:val="BodyText"/>
        <w:spacing w:line="299" w:lineRule="exact" w:before="1"/>
      </w:pPr>
      <w:r>
        <w:rPr/>
        <w:t>...</w:t>
      </w:r>
      <w:r>
        <w:rPr>
          <w:spacing w:val="-5"/>
        </w:rPr>
        <w:t> </w:t>
      </w:r>
      <w:r>
        <w:rPr/>
        <w:t>Trưởng</w:t>
      </w:r>
      <w:r>
        <w:rPr>
          <w:spacing w:val="-5"/>
        </w:rPr>
        <w:t> </w:t>
      </w:r>
      <w:r>
        <w:rPr/>
        <w:t>cảnh,</w:t>
      </w:r>
      <w:r>
        <w:rPr>
          <w:spacing w:val="-4"/>
        </w:rPr>
        <w:t> </w:t>
      </w:r>
      <w:r>
        <w:rPr/>
        <w:t>Trưởng</w:t>
      </w:r>
      <w:r>
        <w:rPr>
          <w:spacing w:val="-5"/>
        </w:rPr>
        <w:t> </w:t>
      </w:r>
      <w:r>
        <w:rPr/>
        <w:t>đồng</w:t>
      </w:r>
      <w:r>
        <w:rPr>
          <w:spacing w:val="-4"/>
        </w:rPr>
        <w:t> </w:t>
      </w:r>
      <w:r>
        <w:rPr/>
        <w:t>sanh</w:t>
      </w:r>
      <w:r>
        <w:rPr>
          <w:spacing w:val="-3"/>
        </w:rPr>
        <w:t> </w:t>
      </w:r>
      <w:r>
        <w:rPr/>
        <w:t>phân</w:t>
      </w:r>
      <w:r>
        <w:rPr>
          <w:spacing w:val="-4"/>
        </w:rPr>
        <w:t> </w:t>
      </w:r>
      <w:r>
        <w:rPr/>
        <w:t>rộng</w:t>
      </w:r>
      <w:r>
        <w:rPr>
          <w:spacing w:val="-3"/>
        </w:rPr>
        <w:t> </w:t>
      </w:r>
      <w:r>
        <w:rPr/>
        <w:t>3</w:t>
      </w:r>
      <w:r>
        <w:rPr>
          <w:spacing w:val="-5"/>
        </w:rPr>
        <w:t> </w:t>
      </w:r>
      <w:r>
        <w:rPr/>
        <w:t>câu,</w:t>
      </w:r>
      <w:r>
        <w:rPr>
          <w:spacing w:val="-4"/>
        </w:rPr>
        <w:t> </w:t>
      </w:r>
      <w:r>
        <w:rPr/>
        <w:t>nên</w:t>
      </w:r>
      <w:r>
        <w:rPr>
          <w:spacing w:val="-5"/>
        </w:rPr>
        <w:t> </w:t>
      </w:r>
      <w:r>
        <w:rPr/>
        <w:t>phân</w:t>
      </w:r>
      <w:r>
        <w:rPr>
          <w:spacing w:val="-4"/>
        </w:rPr>
        <w:t> </w:t>
      </w:r>
      <w:r>
        <w:rPr/>
        <w:t>thêm</w:t>
      </w:r>
      <w:r>
        <w:rPr>
          <w:spacing w:val="-5"/>
        </w:rPr>
        <w:t> </w:t>
      </w:r>
      <w:r>
        <w:rPr/>
        <w:t>3</w:t>
      </w:r>
      <w:r>
        <w:rPr>
          <w:spacing w:val="-2"/>
        </w:rPr>
        <w:t> </w:t>
      </w:r>
      <w:r>
        <w:rPr/>
        <w:t>câu</w:t>
      </w:r>
      <w:r>
        <w:rPr>
          <w:spacing w:val="-5"/>
        </w:rPr>
        <w:t> </w:t>
      </w:r>
      <w:r>
        <w:rPr>
          <w:spacing w:val="-4"/>
        </w:rPr>
        <w:t>nữa.</w:t>
      </w:r>
    </w:p>
    <w:p>
      <w:pPr>
        <w:pStyle w:val="ListParagraph"/>
        <w:numPr>
          <w:ilvl w:val="0"/>
          <w:numId w:val="4"/>
        </w:numPr>
        <w:tabs>
          <w:tab w:pos="706" w:val="left" w:leader="none"/>
          <w:tab w:pos="1041" w:val="left" w:leader="none"/>
        </w:tabs>
        <w:spacing w:line="240" w:lineRule="auto" w:before="0" w:after="0"/>
        <w:ind w:left="1041" w:right="1505" w:hanging="618"/>
        <w:jc w:val="left"/>
        <w:rPr>
          <w:sz w:val="26"/>
        </w:rPr>
      </w:pPr>
      <w:r>
        <w:rPr>
          <w:sz w:val="26"/>
        </w:rPr>
        <w:t>Chư</w:t>
      </w:r>
      <w:r>
        <w:rPr>
          <w:spacing w:val="-3"/>
          <w:sz w:val="26"/>
        </w:rPr>
        <w:t> </w:t>
      </w:r>
      <w:r>
        <w:rPr>
          <w:sz w:val="26"/>
        </w:rPr>
        <w:t>pháp</w:t>
      </w:r>
      <w:r>
        <w:rPr>
          <w:spacing w:val="-4"/>
          <w:sz w:val="26"/>
        </w:rPr>
        <w:t> </w:t>
      </w:r>
      <w:r>
        <w:rPr>
          <w:sz w:val="26"/>
        </w:rPr>
        <w:t>triền</w:t>
      </w:r>
      <w:r>
        <w:rPr>
          <w:spacing w:val="-1"/>
          <w:sz w:val="26"/>
        </w:rPr>
        <w:t> </w:t>
      </w:r>
      <w:r>
        <w:rPr>
          <w:sz w:val="26"/>
        </w:rPr>
        <w:t>và</w:t>
      </w:r>
      <w:r>
        <w:rPr>
          <w:spacing w:val="-4"/>
          <w:sz w:val="26"/>
        </w:rPr>
        <w:t> </w:t>
      </w:r>
      <w:r>
        <w:rPr>
          <w:sz w:val="26"/>
        </w:rPr>
        <w:t>phi</w:t>
      </w:r>
      <w:r>
        <w:rPr>
          <w:spacing w:val="-1"/>
          <w:sz w:val="26"/>
        </w:rPr>
        <w:t> </w:t>
      </w:r>
      <w:r>
        <w:rPr>
          <w:sz w:val="26"/>
        </w:rPr>
        <w:t>triền</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1"/>
          <w:sz w:val="26"/>
        </w:rPr>
        <w:t> </w:t>
      </w:r>
      <w:r>
        <w:rPr>
          <w:sz w:val="26"/>
        </w:rPr>
        <w:t>pháp</w:t>
      </w:r>
      <w:r>
        <w:rPr>
          <w:spacing w:val="-3"/>
          <w:sz w:val="26"/>
        </w:rPr>
        <w:t> </w:t>
      </w:r>
      <w:r>
        <w:rPr>
          <w:sz w:val="26"/>
        </w:rPr>
        <w:t>triền</w:t>
      </w:r>
      <w:r>
        <w:rPr>
          <w:spacing w:val="-3"/>
          <w:sz w:val="26"/>
        </w:rPr>
        <w:t> </w:t>
      </w:r>
      <w:r>
        <w:rPr>
          <w:sz w:val="26"/>
        </w:rPr>
        <w:t>bằng</w:t>
      </w:r>
      <w:r>
        <w:rPr>
          <w:spacing w:val="-1"/>
          <w:sz w:val="26"/>
        </w:rPr>
        <w:t> </w:t>
      </w:r>
      <w:r>
        <w:rPr>
          <w:sz w:val="26"/>
        </w:rPr>
        <w:t>Trưởng</w:t>
      </w:r>
      <w:r>
        <w:rPr>
          <w:spacing w:val="-4"/>
          <w:sz w:val="26"/>
        </w:rPr>
        <w:t> </w:t>
      </w:r>
      <w:r>
        <w:rPr>
          <w:sz w:val="26"/>
        </w:rPr>
        <w:t>duyên: Trưởng cảnh như: Nặng về triền và uẩn tương ưng rồi... có 3 câu.</w:t>
      </w:r>
    </w:p>
    <w:p>
      <w:pPr>
        <w:pStyle w:val="Heading2"/>
        <w:spacing w:line="299" w:lineRule="exact" w:before="0"/>
      </w:pPr>
      <w:r>
        <w:rPr>
          <w:spacing w:val="-4"/>
        </w:rPr>
        <w:t>431.</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triền</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triền</w:t>
      </w:r>
      <w:r>
        <w:rPr>
          <w:spacing w:val="-5"/>
          <w:sz w:val="26"/>
        </w:rPr>
        <w:t> </w:t>
      </w:r>
      <w:r>
        <w:rPr>
          <w:sz w:val="26"/>
        </w:rPr>
        <w:t>bằng</w:t>
      </w:r>
      <w:r>
        <w:rPr>
          <w:spacing w:val="-3"/>
          <w:sz w:val="26"/>
        </w:rPr>
        <w:t> </w:t>
      </w:r>
      <w:r>
        <w:rPr>
          <w:sz w:val="26"/>
        </w:rPr>
        <w:t>Vô</w:t>
      </w:r>
      <w:r>
        <w:rPr>
          <w:spacing w:val="-3"/>
          <w:sz w:val="26"/>
        </w:rPr>
        <w:t> </w:t>
      </w:r>
      <w:r>
        <w:rPr>
          <w:sz w:val="26"/>
        </w:rPr>
        <w:t>gián</w:t>
      </w:r>
      <w:r>
        <w:rPr>
          <w:spacing w:val="-5"/>
          <w:sz w:val="26"/>
        </w:rPr>
        <w:t> </w:t>
      </w:r>
      <w:r>
        <w:rPr>
          <w:spacing w:val="-2"/>
          <w:sz w:val="26"/>
        </w:rPr>
        <w:t>duyên:</w:t>
      </w:r>
    </w:p>
    <w:p>
      <w:pPr>
        <w:pStyle w:val="BodyText"/>
        <w:ind w:right="139"/>
      </w:pPr>
      <w:r>
        <w:rPr/>
        <w:t>Triền sanh trước trước làm duyên cho triền sanh sau sau bằng Vô gián duyên có 3</w:t>
      </w:r>
      <w:r>
        <w:rPr>
          <w:spacing w:val="40"/>
        </w:rPr>
        <w:t> </w:t>
      </w:r>
      <w:r>
        <w:rPr>
          <w:spacing w:val="-4"/>
        </w:rPr>
        <w:t>câu.</w:t>
      </w:r>
    </w:p>
    <w:p>
      <w:pPr>
        <w:pStyle w:val="ListParagraph"/>
        <w:numPr>
          <w:ilvl w:val="0"/>
          <w:numId w:val="4"/>
        </w:numPr>
        <w:tabs>
          <w:tab w:pos="709" w:val="left" w:leader="none"/>
        </w:tabs>
        <w:spacing w:line="317" w:lineRule="exact" w:before="119" w:after="0"/>
        <w:ind w:left="709" w:right="0" w:hanging="285"/>
        <w:jc w:val="left"/>
        <w:rPr>
          <w:sz w:val="26"/>
        </w:rPr>
      </w:pPr>
      <w:r>
        <w:rPr>
          <w:sz w:val="26"/>
        </w:rPr>
        <w:t>Pháp</w:t>
      </w:r>
      <w:r>
        <w:rPr>
          <w:spacing w:val="-5"/>
          <w:sz w:val="26"/>
        </w:rPr>
        <w:t> </w:t>
      </w:r>
      <w:r>
        <w:rPr>
          <w:sz w:val="26"/>
        </w:rPr>
        <w:t>phi</w:t>
      </w:r>
      <w:r>
        <w:rPr>
          <w:spacing w:val="-4"/>
          <w:sz w:val="26"/>
        </w:rPr>
        <w:t> </w:t>
      </w:r>
      <w:r>
        <w:rPr>
          <w:sz w:val="26"/>
        </w:rPr>
        <w:t>triền</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pháp</w:t>
      </w:r>
      <w:r>
        <w:rPr>
          <w:spacing w:val="-1"/>
          <w:sz w:val="26"/>
        </w:rPr>
        <w:t> </w:t>
      </w:r>
      <w:r>
        <w:rPr>
          <w:sz w:val="26"/>
        </w:rPr>
        <w:t>phi</w:t>
      </w:r>
      <w:r>
        <w:rPr>
          <w:spacing w:val="-5"/>
          <w:sz w:val="26"/>
        </w:rPr>
        <w:t> </w:t>
      </w:r>
      <w:r>
        <w:rPr>
          <w:sz w:val="26"/>
        </w:rPr>
        <w:t>triền</w:t>
      </w:r>
      <w:r>
        <w:rPr>
          <w:spacing w:val="-4"/>
          <w:sz w:val="26"/>
        </w:rPr>
        <w:t> </w:t>
      </w:r>
      <w:r>
        <w:rPr>
          <w:sz w:val="26"/>
        </w:rPr>
        <w:t>bằng</w:t>
      </w:r>
      <w:r>
        <w:rPr>
          <w:spacing w:val="-4"/>
          <w:sz w:val="26"/>
        </w:rPr>
        <w:t> </w:t>
      </w:r>
      <w:r>
        <w:rPr>
          <w:sz w:val="26"/>
        </w:rPr>
        <w:t>Vô</w:t>
      </w:r>
      <w:r>
        <w:rPr>
          <w:spacing w:val="-4"/>
          <w:sz w:val="26"/>
        </w:rPr>
        <w:t> </w:t>
      </w:r>
      <w:r>
        <w:rPr>
          <w:sz w:val="26"/>
        </w:rPr>
        <w:t>gián</w:t>
      </w:r>
      <w:r>
        <w:rPr>
          <w:spacing w:val="-5"/>
          <w:sz w:val="26"/>
        </w:rPr>
        <w:t> </w:t>
      </w:r>
      <w:r>
        <w:rPr>
          <w:spacing w:val="-2"/>
          <w:sz w:val="26"/>
        </w:rPr>
        <w:t>duyên:</w:t>
      </w:r>
    </w:p>
    <w:p>
      <w:pPr>
        <w:pStyle w:val="BodyText"/>
        <w:spacing w:line="298" w:lineRule="exact"/>
        <w:ind w:left="1041"/>
      </w:pPr>
      <w:r>
        <w:rPr/>
        <w:t>Uẩn</w:t>
      </w:r>
      <w:r>
        <w:rPr>
          <w:spacing w:val="-6"/>
        </w:rPr>
        <w:t> </w:t>
      </w:r>
      <w:r>
        <w:rPr/>
        <w:t>phi</w:t>
      </w:r>
      <w:r>
        <w:rPr>
          <w:spacing w:val="-5"/>
        </w:rPr>
        <w:t> </w:t>
      </w:r>
      <w:r>
        <w:rPr/>
        <w:t>triền</w:t>
      </w:r>
      <w:r>
        <w:rPr>
          <w:spacing w:val="-6"/>
        </w:rPr>
        <w:t> </w:t>
      </w:r>
      <w:r>
        <w:rPr/>
        <w:t>sanh</w:t>
      </w:r>
      <w:r>
        <w:rPr>
          <w:spacing w:val="-2"/>
        </w:rPr>
        <w:t> </w:t>
      </w:r>
      <w:r>
        <w:rPr/>
        <w:t>trước</w:t>
      </w:r>
      <w:r>
        <w:rPr>
          <w:spacing w:val="-6"/>
        </w:rPr>
        <w:t> </w:t>
      </w:r>
      <w:r>
        <w:rPr/>
        <w:t>trước...</w:t>
      </w:r>
      <w:r>
        <w:rPr>
          <w:spacing w:val="-5"/>
        </w:rPr>
        <w:t> </w:t>
      </w:r>
      <w:r>
        <w:rPr/>
        <w:t>sau</w:t>
      </w:r>
      <w:r>
        <w:rPr>
          <w:spacing w:val="-6"/>
        </w:rPr>
        <w:t> </w:t>
      </w:r>
      <w:r>
        <w:rPr/>
        <w:t>sau...</w:t>
      </w:r>
      <w:r>
        <w:rPr>
          <w:spacing w:val="-5"/>
        </w:rPr>
        <w:t> </w:t>
      </w:r>
      <w:r>
        <w:rPr/>
        <w:t>quả</w:t>
      </w:r>
      <w:r>
        <w:rPr>
          <w:spacing w:val="-1"/>
        </w:rPr>
        <w:t> </w:t>
      </w:r>
      <w:r>
        <w:rPr/>
        <w:t>nhập</w:t>
      </w:r>
      <w:r>
        <w:rPr>
          <w:spacing w:val="-4"/>
        </w:rPr>
        <w:t> </w:t>
      </w:r>
      <w:r>
        <w:rPr/>
        <w:t>thiền</w:t>
      </w:r>
      <w:r>
        <w:rPr>
          <w:spacing w:val="-3"/>
        </w:rPr>
        <w:t> </w:t>
      </w:r>
      <w:r>
        <w:rPr/>
        <w:t>bằng</w:t>
      </w:r>
      <w:r>
        <w:rPr>
          <w:spacing w:val="-5"/>
        </w:rPr>
        <w:t> </w:t>
      </w:r>
      <w:r>
        <w:rPr/>
        <w:t>Vô</w:t>
      </w:r>
      <w:r>
        <w:rPr>
          <w:spacing w:val="-4"/>
        </w:rPr>
        <w:t> </w:t>
      </w:r>
      <w:r>
        <w:rPr/>
        <w:t>gián</w:t>
      </w:r>
      <w:r>
        <w:rPr>
          <w:spacing w:val="-5"/>
        </w:rPr>
        <w:t> </w:t>
      </w:r>
      <w:r>
        <w:rPr>
          <w:spacing w:val="-2"/>
        </w:rPr>
        <w:t>duyên.</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6"/>
          <w:sz w:val="26"/>
        </w:rPr>
        <w:t> </w:t>
      </w:r>
      <w:r>
        <w:rPr>
          <w:sz w:val="26"/>
        </w:rPr>
        <w:t>phi</w:t>
      </w:r>
      <w:r>
        <w:rPr>
          <w:spacing w:val="-5"/>
          <w:sz w:val="26"/>
        </w:rPr>
        <w:t> </w:t>
      </w:r>
      <w:r>
        <w:rPr>
          <w:sz w:val="26"/>
        </w:rPr>
        <w:t>triền</w:t>
      </w:r>
      <w:r>
        <w:rPr>
          <w:spacing w:val="-4"/>
          <w:sz w:val="26"/>
        </w:rPr>
        <w:t> </w:t>
      </w:r>
      <w:r>
        <w:rPr>
          <w:sz w:val="26"/>
        </w:rPr>
        <w:t>làm</w:t>
      </w:r>
      <w:r>
        <w:rPr>
          <w:spacing w:val="-4"/>
          <w:sz w:val="26"/>
        </w:rPr>
        <w:t> </w:t>
      </w:r>
      <w:r>
        <w:rPr>
          <w:sz w:val="26"/>
        </w:rPr>
        <w:t>duyên</w:t>
      </w:r>
      <w:r>
        <w:rPr>
          <w:spacing w:val="-5"/>
          <w:sz w:val="26"/>
        </w:rPr>
        <w:t> </w:t>
      </w:r>
      <w:r>
        <w:rPr>
          <w:sz w:val="26"/>
        </w:rPr>
        <w:t>cho</w:t>
      </w:r>
      <w:r>
        <w:rPr>
          <w:spacing w:val="-5"/>
          <w:sz w:val="26"/>
        </w:rPr>
        <w:t> </w:t>
      </w:r>
      <w:r>
        <w:rPr>
          <w:sz w:val="26"/>
        </w:rPr>
        <w:t>pháp</w:t>
      </w:r>
      <w:r>
        <w:rPr>
          <w:spacing w:val="-2"/>
          <w:sz w:val="26"/>
        </w:rPr>
        <w:t> </w:t>
      </w:r>
      <w:r>
        <w:rPr>
          <w:sz w:val="26"/>
        </w:rPr>
        <w:t>triền</w:t>
      </w:r>
      <w:r>
        <w:rPr>
          <w:spacing w:val="-5"/>
          <w:sz w:val="26"/>
        </w:rPr>
        <w:t> </w:t>
      </w:r>
      <w:r>
        <w:rPr>
          <w:sz w:val="26"/>
        </w:rPr>
        <w:t>bằng</w:t>
      </w:r>
      <w:r>
        <w:rPr>
          <w:spacing w:val="-2"/>
          <w:sz w:val="26"/>
        </w:rPr>
        <w:t> </w:t>
      </w:r>
      <w:r>
        <w:rPr>
          <w:sz w:val="26"/>
        </w:rPr>
        <w:t>Vô</w:t>
      </w:r>
      <w:r>
        <w:rPr>
          <w:spacing w:val="-5"/>
          <w:sz w:val="26"/>
        </w:rPr>
        <w:t> </w:t>
      </w:r>
      <w:r>
        <w:rPr>
          <w:sz w:val="26"/>
        </w:rPr>
        <w:t>gián</w:t>
      </w:r>
      <w:r>
        <w:rPr>
          <w:spacing w:val="-5"/>
          <w:sz w:val="26"/>
        </w:rPr>
        <w:t> </w:t>
      </w:r>
      <w:r>
        <w:rPr>
          <w:spacing w:val="-2"/>
          <w:sz w:val="26"/>
        </w:rPr>
        <w:t>duyên:</w:t>
      </w:r>
    </w:p>
    <w:p>
      <w:pPr>
        <w:pStyle w:val="BodyText"/>
        <w:ind w:right="139"/>
      </w:pPr>
      <w:r>
        <w:rPr/>
        <w:t>Uẩn phi triền sanh trước trước làm</w:t>
      </w:r>
      <w:r>
        <w:rPr>
          <w:spacing w:val="-1"/>
        </w:rPr>
        <w:t> </w:t>
      </w:r>
      <w:r>
        <w:rPr/>
        <w:t>duyên cho triền sanh sau sau... cả 2 cách nên sắp thế này.</w:t>
      </w:r>
    </w:p>
    <w:p>
      <w:pPr>
        <w:pStyle w:val="ListParagraph"/>
        <w:numPr>
          <w:ilvl w:val="0"/>
          <w:numId w:val="4"/>
        </w:numPr>
        <w:tabs>
          <w:tab w:pos="709" w:val="left" w:leader="none"/>
        </w:tabs>
        <w:spacing w:line="240" w:lineRule="auto" w:before="119" w:after="0"/>
        <w:ind w:left="709" w:right="0" w:hanging="285"/>
        <w:jc w:val="left"/>
        <w:rPr>
          <w:sz w:val="26"/>
        </w:rPr>
      </w:pPr>
      <w:r>
        <w:rPr>
          <w:sz w:val="26"/>
        </w:rPr>
        <w:t>Chư</w:t>
      </w:r>
      <w:r>
        <w:rPr>
          <w:spacing w:val="-5"/>
          <w:sz w:val="26"/>
        </w:rPr>
        <w:t> </w:t>
      </w:r>
      <w:r>
        <w:rPr>
          <w:sz w:val="26"/>
        </w:rPr>
        <w:t>pháp</w:t>
      </w:r>
      <w:r>
        <w:rPr>
          <w:spacing w:val="-5"/>
          <w:sz w:val="26"/>
        </w:rPr>
        <w:t> </w:t>
      </w:r>
      <w:r>
        <w:rPr>
          <w:sz w:val="26"/>
        </w:rPr>
        <w:t>triền</w:t>
      </w:r>
      <w:r>
        <w:rPr>
          <w:spacing w:val="-2"/>
          <w:sz w:val="26"/>
        </w:rPr>
        <w:t> </w:t>
      </w:r>
      <w:r>
        <w:rPr>
          <w:sz w:val="26"/>
        </w:rPr>
        <w:t>và</w:t>
      </w:r>
      <w:r>
        <w:rPr>
          <w:spacing w:val="-5"/>
          <w:sz w:val="26"/>
        </w:rPr>
        <w:t> </w:t>
      </w:r>
      <w:r>
        <w:rPr>
          <w:sz w:val="26"/>
        </w:rPr>
        <w:t>phi</w:t>
      </w:r>
      <w:r>
        <w:rPr>
          <w:spacing w:val="-3"/>
          <w:sz w:val="26"/>
        </w:rPr>
        <w:t> </w:t>
      </w:r>
      <w:r>
        <w:rPr>
          <w:sz w:val="26"/>
        </w:rPr>
        <w:t>triền</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pháp</w:t>
      </w:r>
      <w:r>
        <w:rPr>
          <w:spacing w:val="-5"/>
          <w:sz w:val="26"/>
        </w:rPr>
        <w:t> </w:t>
      </w:r>
      <w:r>
        <w:rPr>
          <w:sz w:val="26"/>
        </w:rPr>
        <w:t>triền</w:t>
      </w:r>
      <w:r>
        <w:rPr>
          <w:spacing w:val="-4"/>
          <w:sz w:val="26"/>
        </w:rPr>
        <w:t> </w:t>
      </w:r>
      <w:r>
        <w:rPr>
          <w:sz w:val="26"/>
        </w:rPr>
        <w:t>bằng</w:t>
      </w:r>
      <w:r>
        <w:rPr>
          <w:spacing w:val="-2"/>
          <w:sz w:val="26"/>
        </w:rPr>
        <w:t> </w:t>
      </w:r>
      <w:r>
        <w:rPr>
          <w:sz w:val="26"/>
        </w:rPr>
        <w:t>Vô</w:t>
      </w:r>
      <w:r>
        <w:rPr>
          <w:spacing w:val="-5"/>
          <w:sz w:val="26"/>
        </w:rPr>
        <w:t> </w:t>
      </w:r>
      <w:r>
        <w:rPr>
          <w:sz w:val="26"/>
        </w:rPr>
        <w:t>gián</w:t>
      </w:r>
      <w:r>
        <w:rPr>
          <w:spacing w:val="-5"/>
          <w:sz w:val="26"/>
        </w:rPr>
        <w:t> </w:t>
      </w:r>
      <w:r>
        <w:rPr>
          <w:sz w:val="26"/>
        </w:rPr>
        <w:t>duyên</w:t>
      </w:r>
      <w:r>
        <w:rPr>
          <w:spacing w:val="-4"/>
          <w:sz w:val="26"/>
        </w:rPr>
        <w:t> </w:t>
      </w:r>
      <w:r>
        <w:rPr>
          <w:sz w:val="26"/>
        </w:rPr>
        <w:t>có</w:t>
      </w:r>
      <w:r>
        <w:rPr>
          <w:spacing w:val="-5"/>
          <w:sz w:val="26"/>
        </w:rPr>
        <w:t> </w:t>
      </w:r>
      <w:r>
        <w:rPr>
          <w:sz w:val="26"/>
        </w:rPr>
        <w:t>3</w:t>
      </w:r>
      <w:r>
        <w:rPr>
          <w:spacing w:val="-5"/>
          <w:sz w:val="26"/>
        </w:rPr>
        <w:t> </w:t>
      </w:r>
      <w:r>
        <w:rPr>
          <w:spacing w:val="-4"/>
          <w:sz w:val="26"/>
        </w:rPr>
        <w:t>câu.</w:t>
      </w:r>
    </w:p>
    <w:p>
      <w:pPr>
        <w:pStyle w:val="ListParagraph"/>
        <w:numPr>
          <w:ilvl w:val="0"/>
          <w:numId w:val="4"/>
        </w:numPr>
        <w:tabs>
          <w:tab w:pos="709" w:val="left" w:leader="none"/>
        </w:tabs>
        <w:spacing w:line="318" w:lineRule="exact" w:before="121" w:after="0"/>
        <w:ind w:left="709" w:right="0" w:hanging="285"/>
        <w:jc w:val="left"/>
        <w:rPr>
          <w:sz w:val="26"/>
        </w:rPr>
      </w:pPr>
      <w:r>
        <w:rPr>
          <w:sz w:val="26"/>
        </w:rPr>
        <w:t>Pháp</w:t>
      </w:r>
      <w:r>
        <w:rPr>
          <w:spacing w:val="-5"/>
          <w:sz w:val="26"/>
        </w:rPr>
        <w:t> </w:t>
      </w:r>
      <w:r>
        <w:rPr>
          <w:sz w:val="26"/>
        </w:rPr>
        <w:t>triền</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3"/>
          <w:sz w:val="26"/>
        </w:rPr>
        <w:t> </w:t>
      </w:r>
      <w:r>
        <w:rPr>
          <w:sz w:val="26"/>
        </w:rPr>
        <w:t>pháp</w:t>
      </w:r>
      <w:r>
        <w:rPr>
          <w:spacing w:val="-5"/>
          <w:sz w:val="26"/>
        </w:rPr>
        <w:t> </w:t>
      </w:r>
      <w:r>
        <w:rPr>
          <w:sz w:val="26"/>
        </w:rPr>
        <w:t>triền</w:t>
      </w:r>
      <w:r>
        <w:rPr>
          <w:spacing w:val="-5"/>
          <w:sz w:val="26"/>
        </w:rPr>
        <w:t> </w:t>
      </w:r>
      <w:r>
        <w:rPr>
          <w:sz w:val="26"/>
        </w:rPr>
        <w:t>bằng</w:t>
      </w:r>
      <w:r>
        <w:rPr>
          <w:spacing w:val="-2"/>
          <w:sz w:val="26"/>
        </w:rPr>
        <w:t> </w:t>
      </w:r>
      <w:r>
        <w:rPr>
          <w:sz w:val="26"/>
        </w:rPr>
        <w:t>Liên</w:t>
      </w:r>
      <w:r>
        <w:rPr>
          <w:spacing w:val="-5"/>
          <w:sz w:val="26"/>
        </w:rPr>
        <w:t> </w:t>
      </w:r>
      <w:r>
        <w:rPr>
          <w:sz w:val="26"/>
        </w:rPr>
        <w:t>tiếp</w:t>
      </w:r>
      <w:r>
        <w:rPr>
          <w:spacing w:val="-5"/>
          <w:sz w:val="26"/>
        </w:rPr>
        <w:t> </w:t>
      </w:r>
      <w:r>
        <w:rPr>
          <w:sz w:val="26"/>
        </w:rPr>
        <w:t>duyên</w:t>
      </w:r>
      <w:r>
        <w:rPr>
          <w:spacing w:val="-3"/>
          <w:sz w:val="26"/>
        </w:rPr>
        <w:t> </w:t>
      </w:r>
      <w:r>
        <w:rPr>
          <w:sz w:val="26"/>
        </w:rPr>
        <w:t>có</w:t>
      </w:r>
      <w:r>
        <w:rPr>
          <w:spacing w:val="-4"/>
          <w:sz w:val="26"/>
        </w:rPr>
        <w:t> </w:t>
      </w:r>
      <w:r>
        <w:rPr>
          <w:sz w:val="26"/>
        </w:rPr>
        <w:t>9</w:t>
      </w:r>
      <w:r>
        <w:rPr>
          <w:spacing w:val="-4"/>
          <w:sz w:val="26"/>
        </w:rPr>
        <w:t> câu.</w:t>
      </w:r>
    </w:p>
    <w:p>
      <w:pPr>
        <w:pStyle w:val="ListParagraph"/>
        <w:numPr>
          <w:ilvl w:val="0"/>
          <w:numId w:val="4"/>
        </w:numPr>
        <w:tabs>
          <w:tab w:pos="708" w:val="left" w:leader="none"/>
        </w:tabs>
        <w:spacing w:line="237" w:lineRule="auto" w:before="2" w:after="0"/>
        <w:ind w:left="708" w:right="140" w:hanging="284"/>
        <w:jc w:val="left"/>
        <w:rPr>
          <w:sz w:val="26"/>
        </w:rPr>
      </w:pPr>
      <w:r>
        <w:rPr>
          <w:sz w:val="26"/>
        </w:rPr>
        <w:t>... bằng Đồng sanh duyên có 9 câu, bằng Hỗ tương duyên có 9 câu, bằng Cận y duyên có 9 câu.</w:t>
      </w:r>
    </w:p>
    <w:p>
      <w:pPr>
        <w:pStyle w:val="Heading2"/>
        <w:spacing w:before="5"/>
      </w:pPr>
      <w:r>
        <w:rPr>
          <w:spacing w:val="-4"/>
        </w:rPr>
        <w:t>432.</w:t>
      </w:r>
    </w:p>
    <w:p>
      <w:pPr>
        <w:pStyle w:val="ListParagraph"/>
        <w:numPr>
          <w:ilvl w:val="0"/>
          <w:numId w:val="4"/>
        </w:numPr>
        <w:tabs>
          <w:tab w:pos="709" w:val="left" w:leader="none"/>
        </w:tabs>
        <w:spacing w:line="317" w:lineRule="exact" w:before="0" w:after="0"/>
        <w:ind w:left="709" w:right="0" w:hanging="285"/>
        <w:jc w:val="left"/>
        <w:rPr>
          <w:sz w:val="26"/>
        </w:rPr>
      </w:pPr>
      <w:r>
        <w:rPr>
          <w:sz w:val="26"/>
        </w:rPr>
        <w:t>...</w:t>
      </w:r>
      <w:r>
        <w:rPr>
          <w:spacing w:val="-5"/>
          <w:sz w:val="26"/>
        </w:rPr>
        <w:t> </w:t>
      </w:r>
      <w:r>
        <w:rPr>
          <w:sz w:val="26"/>
        </w:rPr>
        <w:t>bằng</w:t>
      </w:r>
      <w:r>
        <w:rPr>
          <w:spacing w:val="-5"/>
          <w:sz w:val="26"/>
        </w:rPr>
        <w:t> </w:t>
      </w:r>
      <w:r>
        <w:rPr>
          <w:sz w:val="26"/>
        </w:rPr>
        <w:t>Cận y</w:t>
      </w:r>
      <w:r>
        <w:rPr>
          <w:spacing w:val="-10"/>
          <w:sz w:val="26"/>
        </w:rPr>
        <w:t> </w:t>
      </w:r>
      <w:r>
        <w:rPr>
          <w:sz w:val="26"/>
        </w:rPr>
        <w:t>duyên</w:t>
      </w:r>
      <w:r>
        <w:rPr>
          <w:spacing w:val="-3"/>
          <w:sz w:val="26"/>
        </w:rPr>
        <w:t> </w:t>
      </w:r>
      <w:r>
        <w:rPr>
          <w:sz w:val="26"/>
        </w:rPr>
        <w:t>có</w:t>
      </w:r>
      <w:r>
        <w:rPr>
          <w:spacing w:val="-2"/>
          <w:sz w:val="26"/>
        </w:rPr>
        <w:t> </w:t>
      </w:r>
      <w:r>
        <w:rPr>
          <w:sz w:val="26"/>
        </w:rPr>
        <w:t>Cảnh</w:t>
      </w:r>
      <w:r>
        <w:rPr>
          <w:spacing w:val="-5"/>
          <w:sz w:val="26"/>
        </w:rPr>
        <w:t> </w:t>
      </w:r>
      <w:r>
        <w:rPr>
          <w:sz w:val="26"/>
        </w:rPr>
        <w:t>cận y,</w:t>
      </w:r>
      <w:r>
        <w:rPr>
          <w:spacing w:val="-2"/>
          <w:sz w:val="26"/>
        </w:rPr>
        <w:t> </w:t>
      </w:r>
      <w:r>
        <w:rPr>
          <w:sz w:val="26"/>
        </w:rPr>
        <w:t>Vô</w:t>
      </w:r>
      <w:r>
        <w:rPr>
          <w:spacing w:val="-5"/>
          <w:sz w:val="26"/>
        </w:rPr>
        <w:t> </w:t>
      </w:r>
      <w:r>
        <w:rPr>
          <w:sz w:val="26"/>
        </w:rPr>
        <w:t>gián</w:t>
      </w:r>
      <w:r>
        <w:rPr>
          <w:spacing w:val="-5"/>
          <w:sz w:val="26"/>
        </w:rPr>
        <w:t> </w:t>
      </w:r>
      <w:r>
        <w:rPr>
          <w:sz w:val="26"/>
        </w:rPr>
        <w:t>cận y,</w:t>
      </w:r>
      <w:r>
        <w:rPr>
          <w:spacing w:val="-4"/>
          <w:sz w:val="26"/>
        </w:rPr>
        <w:t> </w:t>
      </w:r>
      <w:r>
        <w:rPr>
          <w:sz w:val="26"/>
        </w:rPr>
        <w:t>Thuần</w:t>
      </w:r>
      <w:r>
        <w:rPr>
          <w:spacing w:val="-2"/>
          <w:sz w:val="26"/>
        </w:rPr>
        <w:t> </w:t>
      </w:r>
      <w:r>
        <w:rPr>
          <w:sz w:val="26"/>
        </w:rPr>
        <w:t>cận </w:t>
      </w:r>
      <w:r>
        <w:rPr>
          <w:spacing w:val="-5"/>
          <w:sz w:val="26"/>
        </w:rPr>
        <w:t>y…</w:t>
      </w:r>
    </w:p>
    <w:p>
      <w:pPr>
        <w:pStyle w:val="BodyText"/>
        <w:ind w:right="206"/>
      </w:pPr>
      <w:r>
        <w:rPr/>
        <w:t>Thuần cận y như: triền làm duyên cho triền bằng Cận y duyên; dù 3 câu cũng như</w:t>
      </w:r>
      <w:r>
        <w:rPr>
          <w:spacing w:val="40"/>
        </w:rPr>
        <w:t> </w:t>
      </w:r>
      <w:r>
        <w:rPr>
          <w:spacing w:val="-4"/>
        </w:rPr>
        <w:t>thế.</w:t>
      </w:r>
    </w:p>
    <w:p>
      <w:pPr>
        <w:pStyle w:val="ListParagraph"/>
        <w:numPr>
          <w:ilvl w:val="0"/>
          <w:numId w:val="4"/>
        </w:numPr>
        <w:tabs>
          <w:tab w:pos="708" w:val="left" w:leader="none"/>
          <w:tab w:pos="710" w:val="left" w:leader="none"/>
        </w:tabs>
        <w:spacing w:line="237" w:lineRule="auto" w:before="123" w:after="0"/>
        <w:ind w:left="710" w:right="140" w:hanging="287"/>
        <w:jc w:val="left"/>
        <w:rPr>
          <w:sz w:val="26"/>
        </w:rPr>
      </w:pPr>
      <w:r>
        <w:rPr>
          <w:sz w:val="26"/>
        </w:rPr>
        <w:t>Pháp phi triền làm duyên cho pháp phi triền bằng Cận y</w:t>
      </w:r>
      <w:r>
        <w:rPr>
          <w:spacing w:val="-6"/>
          <w:sz w:val="26"/>
        </w:rPr>
        <w:t> </w:t>
      </w:r>
      <w:r>
        <w:rPr>
          <w:sz w:val="26"/>
        </w:rPr>
        <w:t>duyên có Cảnh</w:t>
      </w:r>
      <w:r>
        <w:rPr>
          <w:spacing w:val="-1"/>
          <w:sz w:val="26"/>
        </w:rPr>
        <w:t> </w:t>
      </w:r>
      <w:r>
        <w:rPr>
          <w:sz w:val="26"/>
        </w:rPr>
        <w:t>cận y, Vô gián cận y và Thuần cận y…</w:t>
      </w:r>
    </w:p>
    <w:p>
      <w:pPr>
        <w:pStyle w:val="ListParagraph"/>
        <w:numPr>
          <w:ilvl w:val="1"/>
          <w:numId w:val="4"/>
        </w:numPr>
        <w:tabs>
          <w:tab w:pos="993" w:val="left" w:leader="none"/>
        </w:tabs>
        <w:spacing w:line="240" w:lineRule="auto" w:before="2" w:after="0"/>
        <w:ind w:left="993" w:right="139" w:hanging="286"/>
        <w:jc w:val="left"/>
        <w:rPr>
          <w:sz w:val="26"/>
        </w:rPr>
      </w:pPr>
      <w:r>
        <w:rPr>
          <w:sz w:val="26"/>
        </w:rPr>
        <w:t>Thuần cận y</w:t>
      </w:r>
      <w:r>
        <w:rPr>
          <w:spacing w:val="-5"/>
          <w:sz w:val="26"/>
        </w:rPr>
        <w:t> </w:t>
      </w:r>
      <w:r>
        <w:rPr>
          <w:sz w:val="26"/>
        </w:rPr>
        <w:t>như:</w:t>
      </w:r>
      <w:r>
        <w:rPr>
          <w:spacing w:val="-1"/>
          <w:sz w:val="26"/>
        </w:rPr>
        <w:t> </w:t>
      </w:r>
      <w:r>
        <w:rPr>
          <w:sz w:val="26"/>
        </w:rPr>
        <w:t>Nương đức tin mạnh có thể bố thí... nhập thiền phát</w:t>
      </w:r>
      <w:r>
        <w:rPr>
          <w:spacing w:val="-1"/>
          <w:sz w:val="26"/>
        </w:rPr>
        <w:t> </w:t>
      </w:r>
      <w:r>
        <w:rPr>
          <w:sz w:val="26"/>
        </w:rPr>
        <w:t>sanh, gây</w:t>
      </w:r>
      <w:r>
        <w:rPr>
          <w:spacing w:val="-3"/>
          <w:sz w:val="26"/>
        </w:rPr>
        <w:t> </w:t>
      </w:r>
      <w:r>
        <w:rPr>
          <w:sz w:val="26"/>
        </w:rPr>
        <w:t>ngã mạn, chấp tà kiến.</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4"/>
        </w:numPr>
        <w:tabs>
          <w:tab w:pos="993" w:val="left" w:leader="none"/>
        </w:tabs>
        <w:spacing w:line="244" w:lineRule="auto" w:before="220" w:after="0"/>
        <w:ind w:left="993" w:right="137" w:hanging="286"/>
        <w:jc w:val="both"/>
        <w:rPr>
          <w:sz w:val="26"/>
        </w:rPr>
      </w:pPr>
      <w:r>
        <w:rPr>
          <w:sz w:val="26"/>
        </w:rPr>
        <w:t>Nương giới... trí, ái... hy vọng </w:t>
      </w:r>
      <w:r>
        <w:rPr>
          <w:i/>
          <w:sz w:val="26"/>
        </w:rPr>
        <w:t>(patthāna)</w:t>
      </w:r>
      <w:r>
        <w:rPr>
          <w:sz w:val="26"/>
        </w:rPr>
        <w:t>... chỗ ở mạnh có thể bố thí... phá hòa hợp </w:t>
      </w:r>
      <w:r>
        <w:rPr>
          <w:spacing w:val="-2"/>
          <w:sz w:val="26"/>
        </w:rPr>
        <w:t>Tăng.</w:t>
      </w:r>
    </w:p>
    <w:p>
      <w:pPr>
        <w:pStyle w:val="ListParagraph"/>
        <w:numPr>
          <w:ilvl w:val="1"/>
          <w:numId w:val="4"/>
        </w:numPr>
        <w:tabs>
          <w:tab w:pos="993" w:val="left" w:leader="none"/>
        </w:tabs>
        <w:spacing w:line="294" w:lineRule="exact" w:before="0" w:after="0"/>
        <w:ind w:left="993" w:right="0" w:hanging="285"/>
        <w:jc w:val="both"/>
        <w:rPr>
          <w:sz w:val="26"/>
        </w:rPr>
      </w:pPr>
      <w:r>
        <w:rPr>
          <w:sz w:val="26"/>
        </w:rPr>
        <w:t>Đức</w:t>
      </w:r>
      <w:r>
        <w:rPr>
          <w:spacing w:val="-5"/>
          <w:sz w:val="26"/>
        </w:rPr>
        <w:t> </w:t>
      </w:r>
      <w:r>
        <w:rPr>
          <w:sz w:val="26"/>
        </w:rPr>
        <w:t>tin...</w:t>
      </w:r>
      <w:r>
        <w:rPr>
          <w:spacing w:val="-5"/>
          <w:sz w:val="26"/>
        </w:rPr>
        <w:t> </w:t>
      </w:r>
      <w:r>
        <w:rPr>
          <w:sz w:val="26"/>
        </w:rPr>
        <w:t>chỗ</w:t>
      </w:r>
      <w:r>
        <w:rPr>
          <w:spacing w:val="-2"/>
          <w:sz w:val="26"/>
        </w:rPr>
        <w:t> </w:t>
      </w:r>
      <w:r>
        <w:rPr>
          <w:sz w:val="26"/>
        </w:rPr>
        <w:t>ở</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4"/>
          <w:sz w:val="26"/>
        </w:rPr>
        <w:t> </w:t>
      </w:r>
      <w:r>
        <w:rPr>
          <w:sz w:val="26"/>
        </w:rPr>
        <w:t>đức</w:t>
      </w:r>
      <w:r>
        <w:rPr>
          <w:spacing w:val="-5"/>
          <w:sz w:val="26"/>
        </w:rPr>
        <w:t> </w:t>
      </w:r>
      <w:r>
        <w:rPr>
          <w:sz w:val="26"/>
        </w:rPr>
        <w:t>tin...</w:t>
      </w:r>
      <w:r>
        <w:rPr>
          <w:spacing w:val="-5"/>
          <w:sz w:val="26"/>
        </w:rPr>
        <w:t> </w:t>
      </w:r>
      <w:r>
        <w:rPr>
          <w:sz w:val="26"/>
        </w:rPr>
        <w:t>quả</w:t>
      </w:r>
      <w:r>
        <w:rPr>
          <w:spacing w:val="-4"/>
          <w:sz w:val="26"/>
        </w:rPr>
        <w:t> </w:t>
      </w:r>
      <w:r>
        <w:rPr>
          <w:sz w:val="26"/>
        </w:rPr>
        <w:t>nhập</w:t>
      </w:r>
      <w:r>
        <w:rPr>
          <w:spacing w:val="-4"/>
          <w:sz w:val="26"/>
        </w:rPr>
        <w:t> </w:t>
      </w:r>
      <w:r>
        <w:rPr>
          <w:sz w:val="26"/>
        </w:rPr>
        <w:t>thiền</w:t>
      </w:r>
      <w:r>
        <w:rPr>
          <w:spacing w:val="-4"/>
          <w:sz w:val="26"/>
        </w:rPr>
        <w:t> </w:t>
      </w:r>
      <w:r>
        <w:rPr>
          <w:sz w:val="26"/>
        </w:rPr>
        <w:t>bằng</w:t>
      </w:r>
      <w:r>
        <w:rPr>
          <w:spacing w:val="-4"/>
          <w:sz w:val="26"/>
        </w:rPr>
        <w:t> </w:t>
      </w:r>
      <w:r>
        <w:rPr>
          <w:sz w:val="26"/>
        </w:rPr>
        <w:t>Cận</w:t>
      </w:r>
      <w:r>
        <w:rPr>
          <w:spacing w:val="2"/>
          <w:sz w:val="26"/>
        </w:rPr>
        <w:t> </w:t>
      </w:r>
      <w:r>
        <w:rPr>
          <w:sz w:val="26"/>
        </w:rPr>
        <w:t>y</w:t>
      </w:r>
      <w:r>
        <w:rPr>
          <w:spacing w:val="-10"/>
          <w:sz w:val="26"/>
        </w:rPr>
        <w:t> </w:t>
      </w:r>
      <w:r>
        <w:rPr>
          <w:spacing w:val="-2"/>
          <w:sz w:val="26"/>
        </w:rPr>
        <w:t>duyên.</w:t>
      </w:r>
    </w:p>
    <w:p>
      <w:pPr>
        <w:pStyle w:val="ListParagraph"/>
        <w:numPr>
          <w:ilvl w:val="0"/>
          <w:numId w:val="4"/>
        </w:numPr>
        <w:tabs>
          <w:tab w:pos="708" w:val="left" w:leader="none"/>
          <w:tab w:pos="710" w:val="left" w:leader="none"/>
        </w:tabs>
        <w:spacing w:line="237" w:lineRule="auto" w:before="122" w:after="0"/>
        <w:ind w:left="710" w:right="140" w:hanging="287"/>
        <w:jc w:val="both"/>
        <w:rPr>
          <w:sz w:val="26"/>
        </w:rPr>
      </w:pPr>
      <w:r>
        <w:rPr>
          <w:sz w:val="26"/>
        </w:rPr>
        <w:t>Pháp</w:t>
      </w:r>
      <w:r>
        <w:rPr>
          <w:spacing w:val="-1"/>
          <w:sz w:val="26"/>
        </w:rPr>
        <w:t> </w:t>
      </w:r>
      <w:r>
        <w:rPr>
          <w:sz w:val="26"/>
        </w:rPr>
        <w:t>phi</w:t>
      </w:r>
      <w:r>
        <w:rPr>
          <w:spacing w:val="-1"/>
          <w:sz w:val="26"/>
        </w:rPr>
        <w:t> </w:t>
      </w:r>
      <w:r>
        <w:rPr>
          <w:sz w:val="26"/>
        </w:rPr>
        <w:t>triền</w:t>
      </w:r>
      <w:r>
        <w:rPr>
          <w:spacing w:val="-1"/>
          <w:sz w:val="26"/>
        </w:rPr>
        <w:t> </w:t>
      </w:r>
      <w:r>
        <w:rPr>
          <w:sz w:val="26"/>
        </w:rPr>
        <w:t>làm</w:t>
      </w:r>
      <w:r>
        <w:rPr>
          <w:spacing w:val="-3"/>
          <w:sz w:val="26"/>
        </w:rPr>
        <w:t> </w:t>
      </w:r>
      <w:r>
        <w:rPr>
          <w:sz w:val="26"/>
        </w:rPr>
        <w:t>duyên cho</w:t>
      </w:r>
      <w:r>
        <w:rPr>
          <w:spacing w:val="-1"/>
          <w:sz w:val="26"/>
        </w:rPr>
        <w:t> </w:t>
      </w:r>
      <w:r>
        <w:rPr>
          <w:sz w:val="26"/>
        </w:rPr>
        <w:t>pháp</w:t>
      </w:r>
      <w:r>
        <w:rPr>
          <w:spacing w:val="-1"/>
          <w:sz w:val="26"/>
        </w:rPr>
        <w:t> </w:t>
      </w:r>
      <w:r>
        <w:rPr>
          <w:sz w:val="26"/>
        </w:rPr>
        <w:t>triền</w:t>
      </w:r>
      <w:r>
        <w:rPr>
          <w:spacing w:val="-1"/>
          <w:sz w:val="26"/>
        </w:rPr>
        <w:t> </w:t>
      </w:r>
      <w:r>
        <w:rPr>
          <w:sz w:val="26"/>
        </w:rPr>
        <w:t>bằng Cận y</w:t>
      </w:r>
      <w:r>
        <w:rPr>
          <w:spacing w:val="-6"/>
          <w:sz w:val="26"/>
        </w:rPr>
        <w:t> </w:t>
      </w:r>
      <w:r>
        <w:rPr>
          <w:sz w:val="26"/>
        </w:rPr>
        <w:t>duyên có</w:t>
      </w:r>
      <w:r>
        <w:rPr>
          <w:spacing w:val="-1"/>
          <w:sz w:val="26"/>
        </w:rPr>
        <w:t> </w:t>
      </w:r>
      <w:r>
        <w:rPr>
          <w:sz w:val="26"/>
        </w:rPr>
        <w:t>Cảnh</w:t>
      </w:r>
      <w:r>
        <w:rPr>
          <w:spacing w:val="-2"/>
          <w:sz w:val="26"/>
        </w:rPr>
        <w:t> </w:t>
      </w:r>
      <w:r>
        <w:rPr>
          <w:sz w:val="26"/>
        </w:rPr>
        <w:t>cận y,</w:t>
      </w:r>
      <w:r>
        <w:rPr>
          <w:spacing w:val="-1"/>
          <w:sz w:val="26"/>
        </w:rPr>
        <w:t> </w:t>
      </w:r>
      <w:r>
        <w:rPr>
          <w:sz w:val="26"/>
        </w:rPr>
        <w:t>Vô</w:t>
      </w:r>
      <w:r>
        <w:rPr>
          <w:spacing w:val="-2"/>
          <w:sz w:val="26"/>
        </w:rPr>
        <w:t> </w:t>
      </w:r>
      <w:r>
        <w:rPr>
          <w:sz w:val="26"/>
        </w:rPr>
        <w:t>gián</w:t>
      </w:r>
      <w:r>
        <w:rPr>
          <w:spacing w:val="-2"/>
          <w:sz w:val="26"/>
        </w:rPr>
        <w:t> </w:t>
      </w:r>
      <w:r>
        <w:rPr>
          <w:sz w:val="26"/>
        </w:rPr>
        <w:t>cận y và Thuần cận y…</w:t>
      </w:r>
    </w:p>
    <w:p>
      <w:pPr>
        <w:pStyle w:val="ListParagraph"/>
        <w:numPr>
          <w:ilvl w:val="1"/>
          <w:numId w:val="4"/>
        </w:numPr>
        <w:tabs>
          <w:tab w:pos="993" w:val="left" w:leader="none"/>
        </w:tabs>
        <w:spacing w:line="240" w:lineRule="auto" w:before="2" w:after="0"/>
        <w:ind w:left="993" w:right="137" w:hanging="286"/>
        <w:jc w:val="both"/>
        <w:rPr>
          <w:sz w:val="26"/>
        </w:rPr>
      </w:pPr>
      <w:r>
        <w:rPr>
          <w:sz w:val="26"/>
        </w:rPr>
        <w:t>Thuần cận y như: Nương đức tin mạnh có thể gây ngã mạn, chấp tà kiến. nương giới... chỗ ở mạnh có thể sát sanh... cho đến phá hòa hợp Tăng.</w:t>
      </w:r>
    </w:p>
    <w:p>
      <w:pPr>
        <w:pStyle w:val="ListParagraph"/>
        <w:numPr>
          <w:ilvl w:val="1"/>
          <w:numId w:val="4"/>
        </w:numPr>
        <w:tabs>
          <w:tab w:pos="993" w:val="left" w:leader="none"/>
        </w:tabs>
        <w:spacing w:line="299" w:lineRule="exact" w:before="0" w:after="0"/>
        <w:ind w:left="993" w:right="0" w:hanging="285"/>
        <w:jc w:val="both"/>
        <w:rPr>
          <w:sz w:val="26"/>
        </w:rPr>
      </w:pPr>
      <w:r>
        <w:rPr>
          <w:sz w:val="26"/>
        </w:rPr>
        <w:t>Đức</w:t>
      </w:r>
      <w:r>
        <w:rPr>
          <w:spacing w:val="-4"/>
          <w:sz w:val="26"/>
        </w:rPr>
        <w:t> </w:t>
      </w:r>
      <w:r>
        <w:rPr>
          <w:sz w:val="26"/>
        </w:rPr>
        <w:t>tin...</w:t>
      </w:r>
      <w:r>
        <w:rPr>
          <w:spacing w:val="-4"/>
          <w:sz w:val="26"/>
        </w:rPr>
        <w:t> </w:t>
      </w:r>
      <w:r>
        <w:rPr>
          <w:sz w:val="26"/>
        </w:rPr>
        <w:t>chỗ</w:t>
      </w:r>
      <w:r>
        <w:rPr>
          <w:spacing w:val="-2"/>
          <w:sz w:val="26"/>
        </w:rPr>
        <w:t> </w:t>
      </w:r>
      <w:r>
        <w:rPr>
          <w:sz w:val="26"/>
        </w:rPr>
        <w:t>ở</w:t>
      </w:r>
      <w:r>
        <w:rPr>
          <w:spacing w:val="-4"/>
          <w:sz w:val="26"/>
        </w:rPr>
        <w:t> </w:t>
      </w:r>
      <w:r>
        <w:rPr>
          <w:sz w:val="26"/>
        </w:rPr>
        <w:t>làm</w:t>
      </w:r>
      <w:r>
        <w:rPr>
          <w:spacing w:val="-5"/>
          <w:sz w:val="26"/>
        </w:rPr>
        <w:t> </w:t>
      </w:r>
      <w:r>
        <w:rPr>
          <w:sz w:val="26"/>
        </w:rPr>
        <w:t>duyên cho</w:t>
      </w:r>
      <w:r>
        <w:rPr>
          <w:spacing w:val="-4"/>
          <w:sz w:val="26"/>
        </w:rPr>
        <w:t> </w:t>
      </w:r>
      <w:r>
        <w:rPr>
          <w:sz w:val="26"/>
        </w:rPr>
        <w:t>ái...</w:t>
      </w:r>
      <w:r>
        <w:rPr>
          <w:spacing w:val="-1"/>
          <w:sz w:val="26"/>
        </w:rPr>
        <w:t> </w:t>
      </w:r>
      <w:r>
        <w:rPr>
          <w:sz w:val="26"/>
        </w:rPr>
        <w:t>hy</w:t>
      </w:r>
      <w:r>
        <w:rPr>
          <w:spacing w:val="-9"/>
          <w:sz w:val="26"/>
        </w:rPr>
        <w:t> </w:t>
      </w:r>
      <w:r>
        <w:rPr>
          <w:sz w:val="26"/>
        </w:rPr>
        <w:t>vọng</w:t>
      </w:r>
      <w:r>
        <w:rPr>
          <w:spacing w:val="-3"/>
          <w:sz w:val="26"/>
        </w:rPr>
        <w:t> </w:t>
      </w:r>
      <w:r>
        <w:rPr>
          <w:sz w:val="26"/>
        </w:rPr>
        <w:t>bằng</w:t>
      </w:r>
      <w:r>
        <w:rPr>
          <w:spacing w:val="-3"/>
          <w:sz w:val="26"/>
        </w:rPr>
        <w:t> </w:t>
      </w:r>
      <w:r>
        <w:rPr>
          <w:sz w:val="26"/>
        </w:rPr>
        <w:t>Cận</w:t>
      </w:r>
      <w:r>
        <w:rPr>
          <w:spacing w:val="1"/>
          <w:sz w:val="26"/>
        </w:rPr>
        <w:t> </w:t>
      </w:r>
      <w:r>
        <w:rPr>
          <w:sz w:val="26"/>
        </w:rPr>
        <w:t>y</w:t>
      </w:r>
      <w:r>
        <w:rPr>
          <w:spacing w:val="-7"/>
          <w:sz w:val="26"/>
        </w:rPr>
        <w:t> </w:t>
      </w:r>
      <w:r>
        <w:rPr>
          <w:spacing w:val="-2"/>
          <w:sz w:val="26"/>
        </w:rPr>
        <w:t>duyên.</w:t>
      </w:r>
    </w:p>
    <w:p>
      <w:pPr>
        <w:pStyle w:val="ListParagraph"/>
        <w:numPr>
          <w:ilvl w:val="0"/>
          <w:numId w:val="4"/>
        </w:numPr>
        <w:tabs>
          <w:tab w:pos="708" w:val="left" w:leader="none"/>
          <w:tab w:pos="710" w:val="left" w:leader="none"/>
        </w:tabs>
        <w:spacing w:line="237" w:lineRule="auto" w:before="124" w:after="0"/>
        <w:ind w:left="710" w:right="137" w:hanging="287"/>
        <w:jc w:val="both"/>
        <w:rPr>
          <w:sz w:val="26"/>
        </w:rPr>
      </w:pPr>
      <w:r>
        <w:rPr>
          <w:sz w:val="26"/>
        </w:rPr>
        <w:t>Pháp phi triền làm duyên cho những pháp triền và phi triền bằng Cận y</w:t>
      </w:r>
      <w:r>
        <w:rPr>
          <w:spacing w:val="-6"/>
          <w:sz w:val="26"/>
        </w:rPr>
        <w:t> </w:t>
      </w:r>
      <w:r>
        <w:rPr>
          <w:sz w:val="26"/>
        </w:rPr>
        <w:t>duyên có Cảnh cận y, Vô gián cận y và Thuần cận y…</w:t>
      </w:r>
    </w:p>
    <w:p>
      <w:pPr>
        <w:pStyle w:val="BodyText"/>
        <w:spacing w:before="3"/>
        <w:ind w:right="134"/>
        <w:jc w:val="both"/>
      </w:pPr>
      <w:r>
        <w:rPr/>
        <w:t>Thuần cận y như: Nương đức tin mạnh (có thể) gây ngã mạn, chấp tà kiến. nương giới... chỗ ở mạnh có thể sát sanh... cho đến phá hòa hợp Tăng. Đức tin... chỗ ở làm duyên cho triền và uẩn tương ưng bằng Cận y duyên.</w:t>
      </w:r>
    </w:p>
    <w:p>
      <w:pPr>
        <w:pStyle w:val="ListParagraph"/>
        <w:numPr>
          <w:ilvl w:val="0"/>
          <w:numId w:val="4"/>
        </w:numPr>
        <w:tabs>
          <w:tab w:pos="709" w:val="left" w:leader="none"/>
        </w:tabs>
        <w:spacing w:line="240" w:lineRule="auto" w:before="119" w:after="0"/>
        <w:ind w:left="709" w:right="0" w:hanging="285"/>
        <w:jc w:val="both"/>
        <w:rPr>
          <w:sz w:val="26"/>
        </w:rPr>
      </w:pPr>
      <w:r>
        <w:rPr>
          <w:sz w:val="26"/>
        </w:rPr>
        <w:t>Chư</w:t>
      </w:r>
      <w:r>
        <w:rPr>
          <w:spacing w:val="-5"/>
          <w:sz w:val="26"/>
        </w:rPr>
        <w:t> </w:t>
      </w:r>
      <w:r>
        <w:rPr>
          <w:sz w:val="26"/>
        </w:rPr>
        <w:t>pháp</w:t>
      </w:r>
      <w:r>
        <w:rPr>
          <w:spacing w:val="-5"/>
          <w:sz w:val="26"/>
        </w:rPr>
        <w:t> </w:t>
      </w:r>
      <w:r>
        <w:rPr>
          <w:sz w:val="26"/>
        </w:rPr>
        <w:t>triền</w:t>
      </w:r>
      <w:r>
        <w:rPr>
          <w:spacing w:val="-2"/>
          <w:sz w:val="26"/>
        </w:rPr>
        <w:t> </w:t>
      </w:r>
      <w:r>
        <w:rPr>
          <w:sz w:val="26"/>
        </w:rPr>
        <w:t>và</w:t>
      </w:r>
      <w:r>
        <w:rPr>
          <w:spacing w:val="-5"/>
          <w:sz w:val="26"/>
        </w:rPr>
        <w:t> </w:t>
      </w:r>
      <w:r>
        <w:rPr>
          <w:sz w:val="26"/>
        </w:rPr>
        <w:t>phi</w:t>
      </w:r>
      <w:r>
        <w:rPr>
          <w:spacing w:val="-3"/>
          <w:sz w:val="26"/>
        </w:rPr>
        <w:t> </w:t>
      </w:r>
      <w:r>
        <w:rPr>
          <w:sz w:val="26"/>
        </w:rPr>
        <w:t>triền</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pháp</w:t>
      </w:r>
      <w:r>
        <w:rPr>
          <w:spacing w:val="-4"/>
          <w:sz w:val="26"/>
        </w:rPr>
        <w:t> </w:t>
      </w:r>
      <w:r>
        <w:rPr>
          <w:sz w:val="26"/>
        </w:rPr>
        <w:t>triền</w:t>
      </w:r>
      <w:r>
        <w:rPr>
          <w:spacing w:val="-5"/>
          <w:sz w:val="26"/>
        </w:rPr>
        <w:t> </w:t>
      </w:r>
      <w:r>
        <w:rPr>
          <w:sz w:val="26"/>
        </w:rPr>
        <w:t>bằng</w:t>
      </w:r>
      <w:r>
        <w:rPr>
          <w:spacing w:val="-2"/>
          <w:sz w:val="26"/>
        </w:rPr>
        <w:t> </w:t>
      </w:r>
      <w:r>
        <w:rPr>
          <w:sz w:val="26"/>
        </w:rPr>
        <w:t>Cận y</w:t>
      </w:r>
      <w:r>
        <w:rPr>
          <w:spacing w:val="-8"/>
          <w:sz w:val="26"/>
        </w:rPr>
        <w:t> </w:t>
      </w:r>
      <w:r>
        <w:rPr>
          <w:sz w:val="26"/>
        </w:rPr>
        <w:t>duyên</w:t>
      </w:r>
      <w:r>
        <w:rPr>
          <w:spacing w:val="-3"/>
          <w:sz w:val="26"/>
        </w:rPr>
        <w:t> </w:t>
      </w:r>
      <w:r>
        <w:rPr>
          <w:sz w:val="26"/>
        </w:rPr>
        <w:t>có</w:t>
      </w:r>
      <w:r>
        <w:rPr>
          <w:spacing w:val="-5"/>
          <w:sz w:val="26"/>
        </w:rPr>
        <w:t> </w:t>
      </w:r>
      <w:r>
        <w:rPr>
          <w:sz w:val="26"/>
        </w:rPr>
        <w:t>3</w:t>
      </w:r>
      <w:r>
        <w:rPr>
          <w:spacing w:val="-4"/>
          <w:sz w:val="26"/>
        </w:rPr>
        <w:t> câu.</w:t>
      </w:r>
    </w:p>
    <w:p>
      <w:pPr>
        <w:pStyle w:val="Heading2"/>
        <w:spacing w:before="3"/>
      </w:pPr>
      <w:r>
        <w:rPr>
          <w:spacing w:val="-4"/>
        </w:rPr>
        <w:t>433.</w:t>
      </w:r>
    </w:p>
    <w:p>
      <w:pPr>
        <w:pStyle w:val="ListParagraph"/>
        <w:numPr>
          <w:ilvl w:val="0"/>
          <w:numId w:val="4"/>
        </w:numPr>
        <w:tabs>
          <w:tab w:pos="708" w:val="left" w:leader="none"/>
          <w:tab w:pos="710" w:val="left" w:leader="none"/>
        </w:tabs>
        <w:spacing w:line="240" w:lineRule="auto" w:before="0" w:after="0"/>
        <w:ind w:left="710" w:right="140" w:hanging="287"/>
        <w:jc w:val="left"/>
        <w:rPr>
          <w:sz w:val="26"/>
        </w:rPr>
      </w:pPr>
      <w:r>
        <w:rPr>
          <w:sz w:val="26"/>
        </w:rPr>
        <w:t>Pháp phi triền làm duyên cho pháp phi triền bằng Tiền sanh duyên có Cảnh tiền sanh và Vật tiền sanh:</w:t>
      </w:r>
    </w:p>
    <w:p>
      <w:pPr>
        <w:pStyle w:val="ListParagraph"/>
        <w:numPr>
          <w:ilvl w:val="1"/>
          <w:numId w:val="4"/>
        </w:numPr>
        <w:tabs>
          <w:tab w:pos="993" w:val="left" w:leader="none"/>
        </w:tabs>
        <w:spacing w:line="240" w:lineRule="auto" w:before="0" w:after="0"/>
        <w:ind w:left="993" w:right="139" w:hanging="286"/>
        <w:jc w:val="both"/>
        <w:rPr>
          <w:sz w:val="26"/>
        </w:rPr>
      </w:pPr>
      <w:r>
        <w:rPr>
          <w:sz w:val="26"/>
        </w:rPr>
        <w:t>Cảnh tiền sanh: Nhãn... vật bằng cách vô thường... ưu sanh ra. Thiên nhãn thấy sắc, thiên nhĩ nghe tiếng; sắc xứ làm duyên cho nhãn thức, xúc xứ làm duyên cho thân thức bằng Cảnh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Vật tiền sanh như: Nhãn xứ làm duyên cho nhãn thức, thân xứ làm duyên cho thân thức, vật làm duyên cho uẩn phi triền bằng Tiền sanh duyên.</w:t>
      </w:r>
    </w:p>
    <w:p>
      <w:pPr>
        <w:pStyle w:val="ListParagraph"/>
        <w:numPr>
          <w:ilvl w:val="0"/>
          <w:numId w:val="4"/>
        </w:numPr>
        <w:tabs>
          <w:tab w:pos="708" w:val="left" w:leader="none"/>
        </w:tabs>
        <w:spacing w:line="237" w:lineRule="auto" w:before="121" w:after="0"/>
        <w:ind w:left="708" w:right="139" w:hanging="284"/>
        <w:jc w:val="both"/>
        <w:rPr>
          <w:sz w:val="26"/>
        </w:rPr>
      </w:pPr>
      <w:r>
        <w:rPr>
          <w:sz w:val="26"/>
        </w:rPr>
        <w:t>Pháp phi triền làm duyên cho pháp triền bằng Tiền sanh duyên có Cảnh tiền sanh và Vật tiền sanh:</w:t>
      </w:r>
    </w:p>
    <w:p>
      <w:pPr>
        <w:pStyle w:val="ListParagraph"/>
        <w:numPr>
          <w:ilvl w:val="1"/>
          <w:numId w:val="4"/>
        </w:numPr>
        <w:tabs>
          <w:tab w:pos="993" w:val="left" w:leader="none"/>
        </w:tabs>
        <w:spacing w:line="298" w:lineRule="exact" w:before="2" w:after="0"/>
        <w:ind w:left="993" w:right="0" w:hanging="285"/>
        <w:jc w:val="both"/>
        <w:rPr>
          <w:sz w:val="26"/>
        </w:rPr>
      </w:pPr>
      <w:r>
        <w:rPr>
          <w:sz w:val="26"/>
        </w:rPr>
        <w:t>Cảnh</w:t>
      </w:r>
      <w:r>
        <w:rPr>
          <w:spacing w:val="-5"/>
          <w:sz w:val="26"/>
        </w:rPr>
        <w:t> </w:t>
      </w:r>
      <w:r>
        <w:rPr>
          <w:sz w:val="26"/>
        </w:rPr>
        <w:t>tiền</w:t>
      </w:r>
      <w:r>
        <w:rPr>
          <w:spacing w:val="-5"/>
          <w:sz w:val="26"/>
        </w:rPr>
        <w:t> </w:t>
      </w:r>
      <w:r>
        <w:rPr>
          <w:sz w:val="26"/>
        </w:rPr>
        <w:t>sanh:</w:t>
      </w:r>
      <w:r>
        <w:rPr>
          <w:spacing w:val="-4"/>
          <w:sz w:val="26"/>
        </w:rPr>
        <w:t> </w:t>
      </w:r>
      <w:r>
        <w:rPr>
          <w:sz w:val="26"/>
        </w:rPr>
        <w:t>Nhãn...</w:t>
      </w:r>
      <w:r>
        <w:rPr>
          <w:spacing w:val="-2"/>
          <w:sz w:val="26"/>
        </w:rPr>
        <w:t> </w:t>
      </w:r>
      <w:r>
        <w:rPr>
          <w:sz w:val="26"/>
        </w:rPr>
        <w:t>vật</w:t>
      </w:r>
      <w:r>
        <w:rPr>
          <w:spacing w:val="-4"/>
          <w:sz w:val="26"/>
        </w:rPr>
        <w:t> </w:t>
      </w:r>
      <w:r>
        <w:rPr>
          <w:sz w:val="26"/>
        </w:rPr>
        <w:t>thỏa</w:t>
      </w:r>
      <w:r>
        <w:rPr>
          <w:spacing w:val="-5"/>
          <w:sz w:val="26"/>
        </w:rPr>
        <w:t> </w:t>
      </w:r>
      <w:r>
        <w:rPr>
          <w:sz w:val="26"/>
        </w:rPr>
        <w:t>thích</w:t>
      </w:r>
      <w:r>
        <w:rPr>
          <w:spacing w:val="-5"/>
          <w:sz w:val="26"/>
        </w:rPr>
        <w:t> </w:t>
      </w:r>
      <w:r>
        <w:rPr>
          <w:sz w:val="26"/>
        </w:rPr>
        <w:t>rất</w:t>
      </w:r>
      <w:r>
        <w:rPr>
          <w:spacing w:val="-4"/>
          <w:sz w:val="26"/>
        </w:rPr>
        <w:t> </w:t>
      </w:r>
      <w:r>
        <w:rPr>
          <w:sz w:val="26"/>
        </w:rPr>
        <w:t>hân</w:t>
      </w:r>
      <w:r>
        <w:rPr>
          <w:spacing w:val="-5"/>
          <w:sz w:val="26"/>
        </w:rPr>
        <w:t> </w:t>
      </w:r>
      <w:r>
        <w:rPr>
          <w:sz w:val="26"/>
        </w:rPr>
        <w:t>hoan</w:t>
      </w:r>
      <w:r>
        <w:rPr>
          <w:spacing w:val="-4"/>
          <w:sz w:val="26"/>
        </w:rPr>
        <w:t> </w:t>
      </w:r>
      <w:r>
        <w:rPr>
          <w:sz w:val="26"/>
        </w:rPr>
        <w:t>do</w:t>
      </w:r>
      <w:r>
        <w:rPr>
          <w:spacing w:val="-5"/>
          <w:sz w:val="26"/>
        </w:rPr>
        <w:t> </w:t>
      </w:r>
      <w:r>
        <w:rPr>
          <w:sz w:val="26"/>
        </w:rPr>
        <w:t>đó</w:t>
      </w:r>
      <w:r>
        <w:rPr>
          <w:spacing w:val="-1"/>
          <w:sz w:val="26"/>
        </w:rPr>
        <w:t> </w:t>
      </w:r>
      <w:r>
        <w:rPr>
          <w:sz w:val="26"/>
        </w:rPr>
        <w:t>khai</w:t>
      </w:r>
      <w:r>
        <w:rPr>
          <w:spacing w:val="-5"/>
          <w:sz w:val="26"/>
        </w:rPr>
        <w:t> </w:t>
      </w:r>
      <w:r>
        <w:rPr>
          <w:sz w:val="26"/>
        </w:rPr>
        <w:t>đoan</w:t>
      </w:r>
      <w:r>
        <w:rPr>
          <w:spacing w:val="-3"/>
          <w:sz w:val="26"/>
        </w:rPr>
        <w:t> </w:t>
      </w:r>
      <w:r>
        <w:rPr>
          <w:sz w:val="26"/>
        </w:rPr>
        <w:t>ái...</w:t>
      </w:r>
      <w:r>
        <w:rPr>
          <w:spacing w:val="-3"/>
          <w:sz w:val="26"/>
        </w:rPr>
        <w:t> </w:t>
      </w:r>
      <w:r>
        <w:rPr>
          <w:sz w:val="26"/>
        </w:rPr>
        <w:t>ưu</w:t>
      </w:r>
      <w:r>
        <w:rPr>
          <w:spacing w:val="-4"/>
          <w:sz w:val="26"/>
        </w:rPr>
        <w:t> </w:t>
      </w:r>
      <w:r>
        <w:rPr>
          <w:sz w:val="26"/>
        </w:rPr>
        <w:t>sanh</w:t>
      </w:r>
      <w:r>
        <w:rPr>
          <w:spacing w:val="-4"/>
          <w:sz w:val="26"/>
        </w:rPr>
        <w:t> </w:t>
      </w:r>
      <w:r>
        <w:rPr>
          <w:spacing w:val="-5"/>
          <w:sz w:val="26"/>
        </w:rPr>
        <w:t>ra.</w:t>
      </w:r>
    </w:p>
    <w:p>
      <w:pPr>
        <w:pStyle w:val="ListParagraph"/>
        <w:numPr>
          <w:ilvl w:val="1"/>
          <w:numId w:val="4"/>
        </w:numPr>
        <w:tabs>
          <w:tab w:pos="993" w:val="left" w:leader="none"/>
        </w:tabs>
        <w:spacing w:line="298" w:lineRule="exact" w:before="0" w:after="0"/>
        <w:ind w:left="993" w:right="0" w:hanging="285"/>
        <w:jc w:val="both"/>
        <w:rPr>
          <w:sz w:val="26"/>
        </w:rPr>
      </w:pPr>
      <w:r>
        <w:rPr>
          <w:sz w:val="26"/>
        </w:rPr>
        <w:t>Vật</w:t>
      </w:r>
      <w:r>
        <w:rPr>
          <w:spacing w:val="-6"/>
          <w:sz w:val="26"/>
        </w:rPr>
        <w:t> </w:t>
      </w:r>
      <w:r>
        <w:rPr>
          <w:sz w:val="26"/>
        </w:rPr>
        <w:t>tiền</w:t>
      </w:r>
      <w:r>
        <w:rPr>
          <w:spacing w:val="-6"/>
          <w:sz w:val="26"/>
        </w:rPr>
        <w:t> </w:t>
      </w:r>
      <w:r>
        <w:rPr>
          <w:sz w:val="26"/>
        </w:rPr>
        <w:t>sanh</w:t>
      </w:r>
      <w:r>
        <w:rPr>
          <w:spacing w:val="-4"/>
          <w:sz w:val="26"/>
        </w:rPr>
        <w:t> </w:t>
      </w:r>
      <w:r>
        <w:rPr>
          <w:sz w:val="26"/>
        </w:rPr>
        <w:t>như:</w:t>
      </w:r>
      <w:r>
        <w:rPr>
          <w:spacing w:val="-6"/>
          <w:sz w:val="26"/>
        </w:rPr>
        <w:t> </w:t>
      </w:r>
      <w:r>
        <w:rPr>
          <w:sz w:val="26"/>
        </w:rPr>
        <w:t>Vật</w:t>
      </w:r>
      <w:r>
        <w:rPr>
          <w:spacing w:val="-2"/>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triền</w:t>
      </w:r>
      <w:r>
        <w:rPr>
          <w:spacing w:val="-3"/>
          <w:sz w:val="26"/>
        </w:rPr>
        <w:t> </w:t>
      </w:r>
      <w:r>
        <w:rPr>
          <w:sz w:val="26"/>
        </w:rPr>
        <w:t>bằng</w:t>
      </w:r>
      <w:r>
        <w:rPr>
          <w:spacing w:val="-5"/>
          <w:sz w:val="26"/>
        </w:rPr>
        <w:t> </w:t>
      </w:r>
      <w:r>
        <w:rPr>
          <w:sz w:val="26"/>
        </w:rPr>
        <w:t>Tiền</w:t>
      </w:r>
      <w:r>
        <w:rPr>
          <w:spacing w:val="-5"/>
          <w:sz w:val="26"/>
        </w:rPr>
        <w:t> </w:t>
      </w:r>
      <w:r>
        <w:rPr>
          <w:sz w:val="26"/>
        </w:rPr>
        <w:t>sanh</w:t>
      </w:r>
      <w:r>
        <w:rPr>
          <w:spacing w:val="-6"/>
          <w:sz w:val="26"/>
        </w:rPr>
        <w:t> </w:t>
      </w:r>
      <w:r>
        <w:rPr>
          <w:spacing w:val="-2"/>
          <w:sz w:val="26"/>
        </w:rPr>
        <w:t>duyên.</w:t>
      </w:r>
    </w:p>
    <w:p>
      <w:pPr>
        <w:pStyle w:val="ListParagraph"/>
        <w:numPr>
          <w:ilvl w:val="0"/>
          <w:numId w:val="4"/>
        </w:numPr>
        <w:tabs>
          <w:tab w:pos="708" w:val="left" w:leader="none"/>
        </w:tabs>
        <w:spacing w:line="237" w:lineRule="auto" w:before="124" w:after="0"/>
        <w:ind w:left="708" w:right="139" w:hanging="284"/>
        <w:jc w:val="both"/>
        <w:rPr>
          <w:sz w:val="26"/>
        </w:rPr>
      </w:pPr>
      <w:r>
        <w:rPr>
          <w:sz w:val="26"/>
        </w:rPr>
        <w:t>Pháp phi triền làm duyên cho những pháp triền và phi triền bằng Tiền sanh duyên có Cảnh tiền sanh và Vật tiền sanh:</w:t>
      </w:r>
    </w:p>
    <w:p>
      <w:pPr>
        <w:pStyle w:val="ListParagraph"/>
        <w:numPr>
          <w:ilvl w:val="1"/>
          <w:numId w:val="4"/>
        </w:numPr>
        <w:tabs>
          <w:tab w:pos="993" w:val="left" w:leader="none"/>
        </w:tabs>
        <w:spacing w:line="240" w:lineRule="auto" w:before="3" w:after="0"/>
        <w:ind w:left="993" w:right="139" w:hanging="286"/>
        <w:jc w:val="both"/>
        <w:rPr>
          <w:sz w:val="26"/>
        </w:rPr>
      </w:pPr>
      <w:r>
        <w:rPr>
          <w:sz w:val="26"/>
        </w:rPr>
        <w:t>Cảnh tiền sanh: Nhãn... vật thỏa thích rất hân hoan do đó khai đoan triền và uẩn tương ưng sanh ra.</w:t>
      </w:r>
    </w:p>
    <w:p>
      <w:pPr>
        <w:pStyle w:val="ListParagraph"/>
        <w:numPr>
          <w:ilvl w:val="1"/>
          <w:numId w:val="4"/>
        </w:numPr>
        <w:tabs>
          <w:tab w:pos="993" w:val="left" w:leader="none"/>
        </w:tabs>
        <w:spacing w:line="240" w:lineRule="auto" w:before="0" w:after="0"/>
        <w:ind w:left="993" w:right="137" w:hanging="286"/>
        <w:jc w:val="both"/>
        <w:rPr>
          <w:sz w:val="26"/>
        </w:rPr>
      </w:pPr>
      <w:r>
        <w:rPr>
          <w:sz w:val="26"/>
        </w:rPr>
        <w:t>Vật tiền sanh như: Vật làm duyên cho triền và uẩn tương ưng bằng Tiền sanh</w:t>
      </w:r>
      <w:r>
        <w:rPr>
          <w:spacing w:val="80"/>
          <w:sz w:val="26"/>
        </w:rPr>
        <w:t> </w:t>
      </w:r>
      <w:r>
        <w:rPr>
          <w:spacing w:val="-2"/>
          <w:sz w:val="26"/>
        </w:rPr>
        <w:t>duyên.</w:t>
      </w:r>
    </w:p>
    <w:p>
      <w:pPr>
        <w:pStyle w:val="Heading2"/>
        <w:spacing w:line="299" w:lineRule="exact" w:before="2"/>
      </w:pPr>
      <w:r>
        <w:rPr>
          <w:spacing w:val="-4"/>
        </w:rPr>
        <w:t>434.</w:t>
      </w:r>
    </w:p>
    <w:p>
      <w:pPr>
        <w:pStyle w:val="ListParagraph"/>
        <w:numPr>
          <w:ilvl w:val="0"/>
          <w:numId w:val="4"/>
        </w:numPr>
        <w:tabs>
          <w:tab w:pos="709" w:val="left" w:leader="none"/>
        </w:tabs>
        <w:spacing w:line="318" w:lineRule="exact" w:before="0" w:after="0"/>
        <w:ind w:left="709" w:right="0" w:hanging="285"/>
        <w:jc w:val="left"/>
        <w:rPr>
          <w:sz w:val="26"/>
        </w:rPr>
      </w:pPr>
      <w:r>
        <w:rPr>
          <w:sz w:val="26"/>
        </w:rPr>
        <w:t>Pháp</w:t>
      </w:r>
      <w:r>
        <w:rPr>
          <w:spacing w:val="-6"/>
          <w:sz w:val="26"/>
        </w:rPr>
        <w:t> </w:t>
      </w:r>
      <w:r>
        <w:rPr>
          <w:sz w:val="26"/>
        </w:rPr>
        <w:t>triền</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pháp</w:t>
      </w:r>
      <w:r>
        <w:rPr>
          <w:spacing w:val="-5"/>
          <w:sz w:val="26"/>
        </w:rPr>
        <w:t> </w:t>
      </w:r>
      <w:r>
        <w:rPr>
          <w:sz w:val="26"/>
        </w:rPr>
        <w:t>phi</w:t>
      </w:r>
      <w:r>
        <w:rPr>
          <w:spacing w:val="-4"/>
          <w:sz w:val="26"/>
        </w:rPr>
        <w:t> </w:t>
      </w:r>
      <w:r>
        <w:rPr>
          <w:sz w:val="26"/>
        </w:rPr>
        <w:t>triền</w:t>
      </w:r>
      <w:r>
        <w:rPr>
          <w:spacing w:val="-5"/>
          <w:sz w:val="26"/>
        </w:rPr>
        <w:t> </w:t>
      </w:r>
      <w:r>
        <w:rPr>
          <w:sz w:val="26"/>
        </w:rPr>
        <w:t>bằng</w:t>
      </w:r>
      <w:r>
        <w:rPr>
          <w:spacing w:val="-2"/>
          <w:sz w:val="26"/>
        </w:rPr>
        <w:t> </w:t>
      </w:r>
      <w:r>
        <w:rPr>
          <w:sz w:val="26"/>
        </w:rPr>
        <w:t>Hậu</w:t>
      </w:r>
      <w:r>
        <w:rPr>
          <w:spacing w:val="-5"/>
          <w:sz w:val="26"/>
        </w:rPr>
        <w:t> </w:t>
      </w:r>
      <w:r>
        <w:rPr>
          <w:sz w:val="26"/>
        </w:rPr>
        <w:t>sanh</w:t>
      </w:r>
      <w:r>
        <w:rPr>
          <w:spacing w:val="-5"/>
          <w:sz w:val="26"/>
        </w:rPr>
        <w:t> </w:t>
      </w:r>
      <w:r>
        <w:rPr>
          <w:sz w:val="26"/>
        </w:rPr>
        <w:t>duyên</w:t>
      </w:r>
      <w:r>
        <w:rPr>
          <w:spacing w:val="-4"/>
          <w:sz w:val="26"/>
        </w:rPr>
        <w:t> </w:t>
      </w:r>
      <w:r>
        <w:rPr>
          <w:sz w:val="26"/>
        </w:rPr>
        <w:t>có</w:t>
      </w:r>
      <w:r>
        <w:rPr>
          <w:spacing w:val="-3"/>
          <w:sz w:val="26"/>
        </w:rPr>
        <w:t> </w:t>
      </w:r>
      <w:r>
        <w:rPr>
          <w:sz w:val="26"/>
        </w:rPr>
        <w:t>1</w:t>
      </w:r>
      <w:r>
        <w:rPr>
          <w:spacing w:val="-5"/>
          <w:sz w:val="26"/>
        </w:rPr>
        <w:t> </w:t>
      </w:r>
      <w:r>
        <w:rPr>
          <w:spacing w:val="-4"/>
          <w:sz w:val="26"/>
        </w:rPr>
        <w:t>câu.</w:t>
      </w:r>
    </w:p>
    <w:p>
      <w:pPr>
        <w:pStyle w:val="ListParagraph"/>
        <w:numPr>
          <w:ilvl w:val="0"/>
          <w:numId w:val="4"/>
        </w:numPr>
        <w:tabs>
          <w:tab w:pos="707" w:val="left" w:leader="none"/>
        </w:tabs>
        <w:spacing w:line="240" w:lineRule="auto" w:before="118" w:after="0"/>
        <w:ind w:left="707" w:right="0" w:hanging="283"/>
        <w:jc w:val="left"/>
        <w:rPr>
          <w:sz w:val="26"/>
        </w:rPr>
      </w:pPr>
      <w:r>
        <w:rPr>
          <w:sz w:val="26"/>
        </w:rPr>
        <w:t>Pháp</w:t>
      </w:r>
      <w:r>
        <w:rPr>
          <w:spacing w:val="-5"/>
          <w:sz w:val="26"/>
        </w:rPr>
        <w:t> </w:t>
      </w:r>
      <w:r>
        <w:rPr>
          <w:sz w:val="26"/>
        </w:rPr>
        <w:t>phi</w:t>
      </w:r>
      <w:r>
        <w:rPr>
          <w:spacing w:val="-5"/>
          <w:sz w:val="26"/>
        </w:rPr>
        <w:t> </w:t>
      </w:r>
      <w:r>
        <w:rPr>
          <w:sz w:val="26"/>
        </w:rPr>
        <w:t>triền</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phi</w:t>
      </w:r>
      <w:r>
        <w:rPr>
          <w:spacing w:val="-5"/>
          <w:sz w:val="26"/>
        </w:rPr>
        <w:t> </w:t>
      </w:r>
      <w:r>
        <w:rPr>
          <w:sz w:val="26"/>
        </w:rPr>
        <w:t>triền</w:t>
      </w:r>
      <w:r>
        <w:rPr>
          <w:spacing w:val="-4"/>
          <w:sz w:val="26"/>
        </w:rPr>
        <w:t> </w:t>
      </w:r>
      <w:r>
        <w:rPr>
          <w:sz w:val="26"/>
        </w:rPr>
        <w:t>bằng</w:t>
      </w:r>
      <w:r>
        <w:rPr>
          <w:spacing w:val="-4"/>
          <w:sz w:val="26"/>
        </w:rPr>
        <w:t> </w:t>
      </w:r>
      <w:r>
        <w:rPr>
          <w:sz w:val="26"/>
        </w:rPr>
        <w:t>Hậu</w:t>
      </w:r>
      <w:r>
        <w:rPr>
          <w:spacing w:val="-4"/>
          <w:sz w:val="26"/>
        </w:rPr>
        <w:t> </w:t>
      </w:r>
      <w:r>
        <w:rPr>
          <w:sz w:val="26"/>
        </w:rPr>
        <w:t>sanh</w:t>
      </w:r>
      <w:r>
        <w:rPr>
          <w:spacing w:val="-5"/>
          <w:sz w:val="26"/>
        </w:rPr>
        <w:t> </w:t>
      </w:r>
      <w:r>
        <w:rPr>
          <w:spacing w:val="-2"/>
          <w:sz w:val="26"/>
        </w:rPr>
        <w:t>duyên.</w:t>
      </w:r>
    </w:p>
    <w:p>
      <w:pPr>
        <w:pStyle w:val="ListParagraph"/>
        <w:numPr>
          <w:ilvl w:val="0"/>
          <w:numId w:val="4"/>
        </w:numPr>
        <w:tabs>
          <w:tab w:pos="707" w:val="left" w:leader="none"/>
        </w:tabs>
        <w:spacing w:line="240" w:lineRule="auto" w:before="118" w:after="0"/>
        <w:ind w:left="707" w:right="0" w:hanging="283"/>
        <w:jc w:val="left"/>
        <w:rPr>
          <w:sz w:val="26"/>
        </w:rPr>
      </w:pPr>
      <w:r>
        <w:rPr>
          <w:sz w:val="26"/>
        </w:rPr>
        <w:t>Chư</w:t>
      </w:r>
      <w:r>
        <w:rPr>
          <w:spacing w:val="-5"/>
          <w:sz w:val="26"/>
        </w:rPr>
        <w:t> </w:t>
      </w:r>
      <w:r>
        <w:rPr>
          <w:sz w:val="26"/>
        </w:rPr>
        <w:t>pháp</w:t>
      </w:r>
      <w:r>
        <w:rPr>
          <w:spacing w:val="-5"/>
          <w:sz w:val="26"/>
        </w:rPr>
        <w:t> </w:t>
      </w:r>
      <w:r>
        <w:rPr>
          <w:sz w:val="26"/>
        </w:rPr>
        <w:t>triền</w:t>
      </w:r>
      <w:r>
        <w:rPr>
          <w:spacing w:val="-3"/>
          <w:sz w:val="26"/>
        </w:rPr>
        <w:t> </w:t>
      </w:r>
      <w:r>
        <w:rPr>
          <w:sz w:val="26"/>
        </w:rPr>
        <w:t>và</w:t>
      </w:r>
      <w:r>
        <w:rPr>
          <w:spacing w:val="-5"/>
          <w:sz w:val="26"/>
        </w:rPr>
        <w:t> </w:t>
      </w:r>
      <w:r>
        <w:rPr>
          <w:sz w:val="26"/>
        </w:rPr>
        <w:t>phi</w:t>
      </w:r>
      <w:r>
        <w:rPr>
          <w:spacing w:val="-2"/>
          <w:sz w:val="26"/>
        </w:rPr>
        <w:t> </w:t>
      </w:r>
      <w:r>
        <w:rPr>
          <w:sz w:val="26"/>
        </w:rPr>
        <w:t>triền</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3"/>
          <w:sz w:val="26"/>
        </w:rPr>
        <w:t> </w:t>
      </w:r>
      <w:r>
        <w:rPr>
          <w:sz w:val="26"/>
        </w:rPr>
        <w:t>pháp</w:t>
      </w:r>
      <w:r>
        <w:rPr>
          <w:spacing w:val="-4"/>
          <w:sz w:val="26"/>
        </w:rPr>
        <w:t> </w:t>
      </w:r>
      <w:r>
        <w:rPr>
          <w:sz w:val="26"/>
        </w:rPr>
        <w:t>phi</w:t>
      </w:r>
      <w:r>
        <w:rPr>
          <w:spacing w:val="-5"/>
          <w:sz w:val="26"/>
        </w:rPr>
        <w:t> </w:t>
      </w:r>
      <w:r>
        <w:rPr>
          <w:sz w:val="26"/>
        </w:rPr>
        <w:t>triền</w:t>
      </w:r>
      <w:r>
        <w:rPr>
          <w:spacing w:val="-3"/>
          <w:sz w:val="26"/>
        </w:rPr>
        <w:t> </w:t>
      </w:r>
      <w:r>
        <w:rPr>
          <w:sz w:val="26"/>
        </w:rPr>
        <w:t>bằng</w:t>
      </w:r>
      <w:r>
        <w:rPr>
          <w:spacing w:val="-5"/>
          <w:sz w:val="26"/>
        </w:rPr>
        <w:t> </w:t>
      </w:r>
      <w:r>
        <w:rPr>
          <w:sz w:val="26"/>
        </w:rPr>
        <w:t>Hậu</w:t>
      </w:r>
      <w:r>
        <w:rPr>
          <w:spacing w:val="-5"/>
          <w:sz w:val="26"/>
        </w:rPr>
        <w:t> </w:t>
      </w:r>
      <w:r>
        <w:rPr>
          <w:sz w:val="26"/>
        </w:rPr>
        <w:t>sanh</w:t>
      </w:r>
      <w:r>
        <w:rPr>
          <w:spacing w:val="-6"/>
          <w:sz w:val="26"/>
        </w:rPr>
        <w:t> </w:t>
      </w:r>
      <w:r>
        <w:rPr>
          <w:spacing w:val="-2"/>
          <w:sz w:val="26"/>
        </w:rPr>
        <w:t>duyên.</w:t>
      </w:r>
    </w:p>
    <w:p>
      <w:pPr>
        <w:pStyle w:val="Heading2"/>
        <w:spacing w:line="240" w:lineRule="auto" w:before="3"/>
      </w:pPr>
      <w:r>
        <w:rPr>
          <w:spacing w:val="-4"/>
        </w:rPr>
        <w:t>435.</w:t>
      </w:r>
    </w:p>
    <w:p>
      <w:pPr>
        <w:pStyle w:val="BodyText"/>
        <w:spacing w:line="295" w:lineRule="exact"/>
        <w:ind w:left="708"/>
      </w:pPr>
      <w:r>
        <w:rPr/>
        <w:t>Pháp</w:t>
      </w:r>
      <w:r>
        <w:rPr>
          <w:spacing w:val="-6"/>
        </w:rPr>
        <w:t> </w:t>
      </w:r>
      <w:r>
        <w:rPr/>
        <w:t>triền</w:t>
      </w:r>
      <w:r>
        <w:rPr>
          <w:spacing w:val="-4"/>
        </w:rPr>
        <w:t> </w:t>
      </w:r>
      <w:r>
        <w:rPr/>
        <w:t>làm</w:t>
      </w:r>
      <w:r>
        <w:rPr>
          <w:spacing w:val="-7"/>
        </w:rPr>
        <w:t> </w:t>
      </w:r>
      <w:r>
        <w:rPr/>
        <w:t>duyên</w:t>
      </w:r>
      <w:r>
        <w:rPr>
          <w:spacing w:val="-4"/>
        </w:rPr>
        <w:t> </w:t>
      </w:r>
      <w:r>
        <w:rPr/>
        <w:t>cho</w:t>
      </w:r>
      <w:r>
        <w:rPr>
          <w:spacing w:val="-4"/>
        </w:rPr>
        <w:t> </w:t>
      </w:r>
      <w:r>
        <w:rPr/>
        <w:t>pháp</w:t>
      </w:r>
      <w:r>
        <w:rPr>
          <w:spacing w:val="-5"/>
        </w:rPr>
        <w:t> </w:t>
      </w:r>
      <w:r>
        <w:rPr/>
        <w:t>triền</w:t>
      </w:r>
      <w:r>
        <w:rPr>
          <w:spacing w:val="-6"/>
        </w:rPr>
        <w:t> </w:t>
      </w:r>
      <w:r>
        <w:rPr/>
        <w:t>bằng</w:t>
      </w:r>
      <w:r>
        <w:rPr>
          <w:spacing w:val="-2"/>
        </w:rPr>
        <w:t> </w:t>
      </w:r>
      <w:r>
        <w:rPr/>
        <w:t>Cố</w:t>
      </w:r>
      <w:r>
        <w:rPr>
          <w:spacing w:val="-3"/>
        </w:rPr>
        <w:t> </w:t>
      </w:r>
      <w:r>
        <w:rPr/>
        <w:t>hưởng</w:t>
      </w:r>
      <w:r>
        <w:rPr>
          <w:spacing w:val="-5"/>
        </w:rPr>
        <w:t> </w:t>
      </w:r>
      <w:r>
        <w:rPr/>
        <w:t>duyên</w:t>
      </w:r>
      <w:r>
        <w:rPr>
          <w:spacing w:val="-2"/>
        </w:rPr>
        <w:t> </w:t>
      </w:r>
      <w:r>
        <w:rPr/>
        <w:t>có</w:t>
      </w:r>
      <w:r>
        <w:rPr>
          <w:spacing w:val="-4"/>
        </w:rPr>
        <w:t> </w:t>
      </w:r>
      <w:r>
        <w:rPr/>
        <w:t>9</w:t>
      </w:r>
      <w:r>
        <w:rPr>
          <w:spacing w:val="-4"/>
        </w:rPr>
        <w:t> câu.</w:t>
      </w:r>
    </w:p>
    <w:p>
      <w:pPr>
        <w:pStyle w:val="Heading2"/>
        <w:spacing w:before="3"/>
      </w:pPr>
      <w:r>
        <w:rPr>
          <w:spacing w:val="-4"/>
        </w:rPr>
        <w:t>436.</w:t>
      </w:r>
    </w:p>
    <w:p>
      <w:pPr>
        <w:pStyle w:val="BodyText"/>
        <w:ind w:left="708" w:right="139"/>
        <w:jc w:val="both"/>
      </w:pPr>
      <w:r>
        <w:rPr/>
        <w:t>Pháp phi triền làm duyên cho pháp phi triền bằng Dị thời nghiệp duyên có 3 câu,... bằng Quả duyên có 1 câu,... bằng Thực duyên có 3 câu,... bằng Quyền duyên có 3 câu,... bằng Thiền duyên có 3 câu …, bằng Đạo duyên có 9 câu,... bằng Bất tương ưng duyên có 9 câu.</w:t>
      </w:r>
    </w:p>
    <w:p>
      <w:pPr>
        <w:pStyle w:val="Heading2"/>
        <w:spacing w:line="240" w:lineRule="auto" w:before="3"/>
      </w:pPr>
      <w:r>
        <w:rPr>
          <w:spacing w:val="-4"/>
        </w:rPr>
        <w:t>437.</w:t>
      </w:r>
    </w:p>
    <w:p>
      <w:pPr>
        <w:pStyle w:val="Heading2"/>
        <w:spacing w:after="0" w:line="240" w:lineRule="auto"/>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39" w:hanging="287"/>
        <w:jc w:val="left"/>
        <w:rPr>
          <w:sz w:val="26"/>
        </w:rPr>
      </w:pPr>
      <w:r>
        <w:rPr>
          <w:sz w:val="26"/>
        </w:rPr>
        <w:t>Pháp</w:t>
      </w:r>
      <w:r>
        <w:rPr>
          <w:spacing w:val="-3"/>
          <w:sz w:val="26"/>
        </w:rPr>
        <w:t> </w:t>
      </w:r>
      <w:r>
        <w:rPr>
          <w:sz w:val="26"/>
        </w:rPr>
        <w:t>triền</w:t>
      </w:r>
      <w:r>
        <w:rPr>
          <w:spacing w:val="-3"/>
          <w:sz w:val="26"/>
        </w:rPr>
        <w:t> </w:t>
      </w:r>
      <w:r>
        <w:rPr>
          <w:sz w:val="26"/>
        </w:rPr>
        <w:t>làm</w:t>
      </w:r>
      <w:r>
        <w:rPr>
          <w:spacing w:val="-2"/>
          <w:sz w:val="26"/>
        </w:rPr>
        <w:t> </w:t>
      </w:r>
      <w:r>
        <w:rPr>
          <w:sz w:val="26"/>
        </w:rPr>
        <w:t>duyên cho</w:t>
      </w:r>
      <w:r>
        <w:rPr>
          <w:spacing w:val="-2"/>
          <w:sz w:val="26"/>
        </w:rPr>
        <w:t> </w:t>
      </w:r>
      <w:r>
        <w:rPr>
          <w:sz w:val="26"/>
        </w:rPr>
        <w:t>pháp phi</w:t>
      </w:r>
      <w:r>
        <w:rPr>
          <w:spacing w:val="-3"/>
          <w:sz w:val="26"/>
        </w:rPr>
        <w:t> </w:t>
      </w:r>
      <w:r>
        <w:rPr>
          <w:sz w:val="26"/>
        </w:rPr>
        <w:t>triền</w:t>
      </w:r>
      <w:r>
        <w:rPr>
          <w:spacing w:val="-2"/>
          <w:sz w:val="26"/>
        </w:rPr>
        <w:t> </w:t>
      </w:r>
      <w:r>
        <w:rPr>
          <w:sz w:val="26"/>
        </w:rPr>
        <w:t>bằng Bất</w:t>
      </w:r>
      <w:r>
        <w:rPr>
          <w:spacing w:val="-3"/>
          <w:sz w:val="26"/>
        </w:rPr>
        <w:t> </w:t>
      </w:r>
      <w:r>
        <w:rPr>
          <w:sz w:val="26"/>
        </w:rPr>
        <w:t>tương</w:t>
      </w:r>
      <w:r>
        <w:rPr>
          <w:spacing w:val="-1"/>
          <w:sz w:val="26"/>
        </w:rPr>
        <w:t> </w:t>
      </w:r>
      <w:r>
        <w:rPr>
          <w:sz w:val="26"/>
        </w:rPr>
        <w:t>ưng</w:t>
      </w:r>
      <w:r>
        <w:rPr>
          <w:spacing w:val="-1"/>
          <w:sz w:val="26"/>
        </w:rPr>
        <w:t> </w:t>
      </w:r>
      <w:r>
        <w:rPr>
          <w:sz w:val="26"/>
        </w:rPr>
        <w:t>duyên</w:t>
      </w:r>
      <w:r>
        <w:rPr>
          <w:spacing w:val="-2"/>
          <w:sz w:val="26"/>
        </w:rPr>
        <w:t> </w:t>
      </w:r>
      <w:r>
        <w:rPr>
          <w:sz w:val="26"/>
        </w:rPr>
        <w:t>có</w:t>
      </w:r>
      <w:r>
        <w:rPr>
          <w:spacing w:val="-3"/>
          <w:sz w:val="26"/>
        </w:rPr>
        <w:t> </w:t>
      </w:r>
      <w:r>
        <w:rPr>
          <w:sz w:val="26"/>
        </w:rPr>
        <w:t>Đồng</w:t>
      </w:r>
      <w:r>
        <w:rPr>
          <w:spacing w:val="-1"/>
          <w:sz w:val="26"/>
        </w:rPr>
        <w:t> </w:t>
      </w:r>
      <w:r>
        <w:rPr>
          <w:sz w:val="26"/>
        </w:rPr>
        <w:t>sanh, Hậu sanh; nên sắp rộng.</w:t>
      </w:r>
    </w:p>
    <w:p>
      <w:pPr>
        <w:pStyle w:val="ListParagraph"/>
        <w:numPr>
          <w:ilvl w:val="0"/>
          <w:numId w:val="4"/>
        </w:numPr>
        <w:tabs>
          <w:tab w:pos="708" w:val="left" w:leader="none"/>
        </w:tabs>
        <w:spacing w:line="237" w:lineRule="auto" w:before="122" w:after="0"/>
        <w:ind w:left="708" w:right="139" w:hanging="284"/>
        <w:jc w:val="left"/>
        <w:rPr>
          <w:sz w:val="26"/>
        </w:rPr>
      </w:pPr>
      <w:r>
        <w:rPr>
          <w:sz w:val="26"/>
        </w:rPr>
        <w:t>Pháp phi triền làm duyên cho pháp phi triền bằng Bất tương ưng duyên có Đồng sanh, Tiền sanh, Hậu sanh, xin sắp rộng.</w:t>
      </w:r>
    </w:p>
    <w:p>
      <w:pPr>
        <w:pStyle w:val="ListParagraph"/>
        <w:numPr>
          <w:ilvl w:val="0"/>
          <w:numId w:val="4"/>
        </w:numPr>
        <w:tabs>
          <w:tab w:pos="707" w:val="left" w:leader="none"/>
        </w:tabs>
        <w:spacing w:line="240" w:lineRule="auto" w:before="120" w:after="0"/>
        <w:ind w:left="707" w:right="0" w:hanging="283"/>
        <w:jc w:val="left"/>
        <w:rPr>
          <w:sz w:val="26"/>
        </w:rPr>
      </w:pPr>
      <w:r>
        <w:rPr>
          <w:sz w:val="26"/>
        </w:rPr>
        <w:t>Pháp</w:t>
      </w:r>
      <w:r>
        <w:rPr>
          <w:spacing w:val="-6"/>
          <w:sz w:val="26"/>
        </w:rPr>
        <w:t> </w:t>
      </w:r>
      <w:r>
        <w:rPr>
          <w:sz w:val="26"/>
        </w:rPr>
        <w:t>phi</w:t>
      </w:r>
      <w:r>
        <w:rPr>
          <w:spacing w:val="-5"/>
          <w:sz w:val="26"/>
        </w:rPr>
        <w:t> </w:t>
      </w:r>
      <w:r>
        <w:rPr>
          <w:sz w:val="26"/>
        </w:rPr>
        <w:t>triền</w:t>
      </w:r>
      <w:r>
        <w:rPr>
          <w:spacing w:val="-5"/>
          <w:sz w:val="26"/>
        </w:rPr>
        <w:t> </w:t>
      </w:r>
      <w:r>
        <w:rPr>
          <w:sz w:val="26"/>
        </w:rPr>
        <w:t>làm</w:t>
      </w:r>
      <w:r>
        <w:rPr>
          <w:spacing w:val="-4"/>
          <w:sz w:val="26"/>
        </w:rPr>
        <w:t> </w:t>
      </w:r>
      <w:r>
        <w:rPr>
          <w:sz w:val="26"/>
        </w:rPr>
        <w:t>duyên</w:t>
      </w:r>
      <w:r>
        <w:rPr>
          <w:spacing w:val="-4"/>
          <w:sz w:val="26"/>
        </w:rPr>
        <w:t> </w:t>
      </w:r>
      <w:r>
        <w:rPr>
          <w:sz w:val="26"/>
        </w:rPr>
        <w:t>cho</w:t>
      </w:r>
      <w:r>
        <w:rPr>
          <w:spacing w:val="-6"/>
          <w:sz w:val="26"/>
        </w:rPr>
        <w:t> </w:t>
      </w:r>
      <w:r>
        <w:rPr>
          <w:sz w:val="26"/>
        </w:rPr>
        <w:t>pháp</w:t>
      </w:r>
      <w:r>
        <w:rPr>
          <w:spacing w:val="-2"/>
          <w:sz w:val="26"/>
        </w:rPr>
        <w:t> </w:t>
      </w:r>
      <w:r>
        <w:rPr>
          <w:sz w:val="26"/>
        </w:rPr>
        <w:t>triền</w:t>
      </w:r>
      <w:r>
        <w:rPr>
          <w:spacing w:val="-5"/>
          <w:sz w:val="26"/>
        </w:rPr>
        <w:t> </w:t>
      </w:r>
      <w:r>
        <w:rPr>
          <w:sz w:val="26"/>
        </w:rPr>
        <w:t>bằng</w:t>
      </w:r>
      <w:r>
        <w:rPr>
          <w:spacing w:val="-2"/>
          <w:sz w:val="26"/>
        </w:rPr>
        <w:t> </w:t>
      </w:r>
      <w:r>
        <w:rPr>
          <w:sz w:val="26"/>
        </w:rPr>
        <w:t>Bất</w:t>
      </w:r>
      <w:r>
        <w:rPr>
          <w:spacing w:val="-6"/>
          <w:sz w:val="26"/>
        </w:rPr>
        <w:t> </w:t>
      </w:r>
      <w:r>
        <w:rPr>
          <w:sz w:val="26"/>
        </w:rPr>
        <w:t>tương</w:t>
      </w:r>
      <w:r>
        <w:rPr>
          <w:spacing w:val="-5"/>
          <w:sz w:val="26"/>
        </w:rPr>
        <w:t> </w:t>
      </w:r>
      <w:r>
        <w:rPr>
          <w:sz w:val="26"/>
        </w:rPr>
        <w:t>ưng</w:t>
      </w:r>
      <w:r>
        <w:rPr>
          <w:spacing w:val="-4"/>
          <w:sz w:val="26"/>
        </w:rPr>
        <w:t> </w:t>
      </w:r>
      <w:r>
        <w:rPr>
          <w:spacing w:val="-2"/>
          <w:sz w:val="26"/>
        </w:rPr>
        <w:t>duyên:</w:t>
      </w:r>
    </w:p>
    <w:p>
      <w:pPr>
        <w:pStyle w:val="ListParagraph"/>
        <w:numPr>
          <w:ilvl w:val="1"/>
          <w:numId w:val="4"/>
        </w:numPr>
        <w:tabs>
          <w:tab w:pos="1041" w:val="left" w:leader="none"/>
        </w:tabs>
        <w:spacing w:line="240" w:lineRule="auto" w:before="0" w:after="0"/>
        <w:ind w:left="1041" w:right="0" w:hanging="360"/>
        <w:jc w:val="left"/>
        <w:rPr>
          <w:sz w:val="26"/>
        </w:rPr>
      </w:pPr>
      <w:r>
        <w:rPr>
          <w:sz w:val="26"/>
        </w:rPr>
        <w:t>Tiền</w:t>
      </w:r>
      <w:r>
        <w:rPr>
          <w:spacing w:val="-6"/>
          <w:sz w:val="26"/>
        </w:rPr>
        <w:t> </w:t>
      </w:r>
      <w:r>
        <w:rPr>
          <w:sz w:val="26"/>
        </w:rPr>
        <w:t>sanh</w:t>
      </w:r>
      <w:r>
        <w:rPr>
          <w:spacing w:val="-6"/>
          <w:sz w:val="26"/>
        </w:rPr>
        <w:t> </w:t>
      </w:r>
      <w:r>
        <w:rPr>
          <w:sz w:val="26"/>
        </w:rPr>
        <w:t>như:</w:t>
      </w:r>
      <w:r>
        <w:rPr>
          <w:spacing w:val="-5"/>
          <w:sz w:val="26"/>
        </w:rPr>
        <w:t> </w:t>
      </w:r>
      <w:r>
        <w:rPr>
          <w:sz w:val="26"/>
        </w:rPr>
        <w:t>Vật</w:t>
      </w:r>
      <w:r>
        <w:rPr>
          <w:spacing w:val="-5"/>
          <w:sz w:val="26"/>
        </w:rPr>
        <w:t> </w:t>
      </w:r>
      <w:r>
        <w:rPr>
          <w:sz w:val="26"/>
        </w:rPr>
        <w:t>làm</w:t>
      </w:r>
      <w:r>
        <w:rPr>
          <w:spacing w:val="-3"/>
          <w:sz w:val="26"/>
        </w:rPr>
        <w:t> </w:t>
      </w:r>
      <w:r>
        <w:rPr>
          <w:sz w:val="26"/>
        </w:rPr>
        <w:t>duyên</w:t>
      </w:r>
      <w:r>
        <w:rPr>
          <w:spacing w:val="-4"/>
          <w:sz w:val="26"/>
        </w:rPr>
        <w:t> </w:t>
      </w:r>
      <w:r>
        <w:rPr>
          <w:sz w:val="26"/>
        </w:rPr>
        <w:t>cho</w:t>
      </w:r>
      <w:r>
        <w:rPr>
          <w:spacing w:val="-3"/>
          <w:sz w:val="26"/>
        </w:rPr>
        <w:t> </w:t>
      </w:r>
      <w:r>
        <w:rPr>
          <w:sz w:val="26"/>
        </w:rPr>
        <w:t>triền</w:t>
      </w:r>
      <w:r>
        <w:rPr>
          <w:spacing w:val="-5"/>
          <w:sz w:val="26"/>
        </w:rPr>
        <w:t> </w:t>
      </w:r>
      <w:r>
        <w:rPr>
          <w:sz w:val="26"/>
        </w:rPr>
        <w:t>bằng</w:t>
      </w:r>
      <w:r>
        <w:rPr>
          <w:spacing w:val="-2"/>
          <w:sz w:val="26"/>
        </w:rPr>
        <w:t> </w:t>
      </w:r>
      <w:r>
        <w:rPr>
          <w:sz w:val="26"/>
        </w:rPr>
        <w:t>Bất</w:t>
      </w:r>
      <w:r>
        <w:rPr>
          <w:spacing w:val="-6"/>
          <w:sz w:val="26"/>
        </w:rPr>
        <w:t> </w:t>
      </w:r>
      <w:r>
        <w:rPr>
          <w:sz w:val="26"/>
        </w:rPr>
        <w:t>tương</w:t>
      </w:r>
      <w:r>
        <w:rPr>
          <w:spacing w:val="-5"/>
          <w:sz w:val="26"/>
        </w:rPr>
        <w:t> </w:t>
      </w:r>
      <w:r>
        <w:rPr>
          <w:sz w:val="26"/>
        </w:rPr>
        <w:t>ưng</w:t>
      </w:r>
      <w:r>
        <w:rPr>
          <w:spacing w:val="-5"/>
          <w:sz w:val="26"/>
        </w:rPr>
        <w:t> </w:t>
      </w:r>
      <w:r>
        <w:rPr>
          <w:spacing w:val="-2"/>
          <w:sz w:val="26"/>
        </w:rPr>
        <w:t>duyên.</w:t>
      </w:r>
    </w:p>
    <w:p>
      <w:pPr>
        <w:pStyle w:val="ListParagraph"/>
        <w:numPr>
          <w:ilvl w:val="0"/>
          <w:numId w:val="4"/>
        </w:numPr>
        <w:tabs>
          <w:tab w:pos="707" w:val="left" w:leader="none"/>
        </w:tabs>
        <w:spacing w:line="240" w:lineRule="auto" w:before="120" w:after="0"/>
        <w:ind w:left="707" w:right="0" w:hanging="283"/>
        <w:jc w:val="left"/>
        <w:rPr>
          <w:sz w:val="26"/>
        </w:rPr>
      </w:pPr>
      <w:r>
        <w:rPr>
          <w:sz w:val="26"/>
        </w:rPr>
        <w:t>Pháp</w:t>
      </w:r>
      <w:r>
        <w:rPr>
          <w:spacing w:val="-5"/>
          <w:sz w:val="26"/>
        </w:rPr>
        <w:t> </w:t>
      </w:r>
      <w:r>
        <w:rPr>
          <w:sz w:val="26"/>
        </w:rPr>
        <w:t>phi</w:t>
      </w:r>
      <w:r>
        <w:rPr>
          <w:spacing w:val="-5"/>
          <w:sz w:val="26"/>
        </w:rPr>
        <w:t> </w:t>
      </w:r>
      <w:r>
        <w:rPr>
          <w:sz w:val="26"/>
        </w:rPr>
        <w:t>triền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những</w:t>
      </w:r>
      <w:r>
        <w:rPr>
          <w:spacing w:val="-2"/>
          <w:sz w:val="26"/>
        </w:rPr>
        <w:t> </w:t>
      </w:r>
      <w:r>
        <w:rPr>
          <w:sz w:val="26"/>
        </w:rPr>
        <w:t>pháp</w:t>
      </w:r>
      <w:r>
        <w:rPr>
          <w:spacing w:val="-5"/>
          <w:sz w:val="26"/>
        </w:rPr>
        <w:t> </w:t>
      </w:r>
      <w:r>
        <w:rPr>
          <w:sz w:val="26"/>
        </w:rPr>
        <w:t>triền</w:t>
      </w:r>
      <w:r>
        <w:rPr>
          <w:spacing w:val="-4"/>
          <w:sz w:val="26"/>
        </w:rPr>
        <w:t> </w:t>
      </w:r>
      <w:r>
        <w:rPr>
          <w:sz w:val="26"/>
        </w:rPr>
        <w:t>và</w:t>
      </w:r>
      <w:r>
        <w:rPr>
          <w:spacing w:val="-5"/>
          <w:sz w:val="26"/>
        </w:rPr>
        <w:t> </w:t>
      </w:r>
      <w:r>
        <w:rPr>
          <w:sz w:val="26"/>
        </w:rPr>
        <w:t>phi</w:t>
      </w:r>
      <w:r>
        <w:rPr>
          <w:spacing w:val="-5"/>
          <w:sz w:val="26"/>
        </w:rPr>
        <w:t> </w:t>
      </w:r>
      <w:r>
        <w:rPr>
          <w:sz w:val="26"/>
        </w:rPr>
        <w:t>triền</w:t>
      </w:r>
      <w:r>
        <w:rPr>
          <w:spacing w:val="-5"/>
          <w:sz w:val="26"/>
        </w:rPr>
        <w:t> </w:t>
      </w:r>
      <w:r>
        <w:rPr>
          <w:sz w:val="26"/>
        </w:rPr>
        <w:t>bằng</w:t>
      </w:r>
      <w:r>
        <w:rPr>
          <w:spacing w:val="-2"/>
          <w:sz w:val="26"/>
        </w:rPr>
        <w:t> </w:t>
      </w:r>
      <w:r>
        <w:rPr>
          <w:sz w:val="26"/>
        </w:rPr>
        <w:t>Bất</w:t>
      </w:r>
      <w:r>
        <w:rPr>
          <w:spacing w:val="-3"/>
          <w:sz w:val="26"/>
        </w:rPr>
        <w:t> </w:t>
      </w:r>
      <w:r>
        <w:rPr>
          <w:sz w:val="26"/>
        </w:rPr>
        <w:t>tương</w:t>
      </w:r>
      <w:r>
        <w:rPr>
          <w:spacing w:val="-5"/>
          <w:sz w:val="26"/>
        </w:rPr>
        <w:t> </w:t>
      </w:r>
      <w:r>
        <w:rPr>
          <w:sz w:val="26"/>
        </w:rPr>
        <w:t>ưng</w:t>
      </w:r>
      <w:r>
        <w:rPr>
          <w:spacing w:val="-3"/>
          <w:sz w:val="26"/>
        </w:rPr>
        <w:t> </w:t>
      </w:r>
      <w:r>
        <w:rPr>
          <w:spacing w:val="-2"/>
          <w:sz w:val="26"/>
        </w:rPr>
        <w:t>duyên:</w:t>
      </w:r>
    </w:p>
    <w:p>
      <w:pPr>
        <w:pStyle w:val="ListParagraph"/>
        <w:numPr>
          <w:ilvl w:val="1"/>
          <w:numId w:val="4"/>
        </w:numPr>
        <w:tabs>
          <w:tab w:pos="1041" w:val="left" w:leader="none"/>
        </w:tabs>
        <w:spacing w:line="240" w:lineRule="auto" w:before="0" w:after="0"/>
        <w:ind w:left="1041" w:right="140" w:hanging="360"/>
        <w:jc w:val="left"/>
        <w:rPr>
          <w:sz w:val="26"/>
        </w:rPr>
      </w:pPr>
      <w:r>
        <w:rPr>
          <w:sz w:val="26"/>
        </w:rPr>
        <w:t>Tiền</w:t>
      </w:r>
      <w:r>
        <w:rPr>
          <w:spacing w:val="35"/>
          <w:sz w:val="26"/>
        </w:rPr>
        <w:t> </w:t>
      </w:r>
      <w:r>
        <w:rPr>
          <w:sz w:val="26"/>
        </w:rPr>
        <w:t>sanh</w:t>
      </w:r>
      <w:r>
        <w:rPr>
          <w:spacing w:val="35"/>
          <w:sz w:val="26"/>
        </w:rPr>
        <w:t> </w:t>
      </w:r>
      <w:r>
        <w:rPr>
          <w:sz w:val="26"/>
        </w:rPr>
        <w:t>như:</w:t>
      </w:r>
      <w:r>
        <w:rPr>
          <w:spacing w:val="34"/>
          <w:sz w:val="26"/>
        </w:rPr>
        <w:t> </w:t>
      </w:r>
      <w:r>
        <w:rPr>
          <w:sz w:val="26"/>
        </w:rPr>
        <w:t>Vật</w:t>
      </w:r>
      <w:r>
        <w:rPr>
          <w:spacing w:val="36"/>
          <w:sz w:val="26"/>
        </w:rPr>
        <w:t> </w:t>
      </w:r>
      <w:r>
        <w:rPr>
          <w:sz w:val="26"/>
        </w:rPr>
        <w:t>làm</w:t>
      </w:r>
      <w:r>
        <w:rPr>
          <w:spacing w:val="35"/>
          <w:sz w:val="26"/>
        </w:rPr>
        <w:t> </w:t>
      </w:r>
      <w:r>
        <w:rPr>
          <w:sz w:val="26"/>
        </w:rPr>
        <w:t>duyên</w:t>
      </w:r>
      <w:r>
        <w:rPr>
          <w:spacing w:val="35"/>
          <w:sz w:val="26"/>
        </w:rPr>
        <w:t> </w:t>
      </w:r>
      <w:r>
        <w:rPr>
          <w:sz w:val="26"/>
        </w:rPr>
        <w:t>cho</w:t>
      </w:r>
      <w:r>
        <w:rPr>
          <w:spacing w:val="35"/>
          <w:sz w:val="26"/>
        </w:rPr>
        <w:t> </w:t>
      </w:r>
      <w:r>
        <w:rPr>
          <w:sz w:val="26"/>
        </w:rPr>
        <w:t>triền</w:t>
      </w:r>
      <w:r>
        <w:rPr>
          <w:spacing w:val="38"/>
          <w:sz w:val="26"/>
        </w:rPr>
        <w:t> </w:t>
      </w:r>
      <w:r>
        <w:rPr>
          <w:sz w:val="26"/>
        </w:rPr>
        <w:t>và</w:t>
      </w:r>
      <w:r>
        <w:rPr>
          <w:spacing w:val="38"/>
          <w:sz w:val="26"/>
        </w:rPr>
        <w:t> </w:t>
      </w:r>
      <w:r>
        <w:rPr>
          <w:sz w:val="26"/>
        </w:rPr>
        <w:t>uẩn</w:t>
      </w:r>
      <w:r>
        <w:rPr>
          <w:spacing w:val="35"/>
          <w:sz w:val="26"/>
        </w:rPr>
        <w:t> </w:t>
      </w:r>
      <w:r>
        <w:rPr>
          <w:sz w:val="26"/>
        </w:rPr>
        <w:t>tương</w:t>
      </w:r>
      <w:r>
        <w:rPr>
          <w:spacing w:val="34"/>
          <w:sz w:val="26"/>
        </w:rPr>
        <w:t> </w:t>
      </w:r>
      <w:r>
        <w:rPr>
          <w:sz w:val="26"/>
        </w:rPr>
        <w:t>ưng</w:t>
      </w:r>
      <w:r>
        <w:rPr>
          <w:spacing w:val="36"/>
          <w:sz w:val="26"/>
        </w:rPr>
        <w:t> </w:t>
      </w:r>
      <w:r>
        <w:rPr>
          <w:sz w:val="26"/>
        </w:rPr>
        <w:t>bằng</w:t>
      </w:r>
      <w:r>
        <w:rPr>
          <w:spacing w:val="38"/>
          <w:sz w:val="26"/>
        </w:rPr>
        <w:t> </w:t>
      </w:r>
      <w:r>
        <w:rPr>
          <w:sz w:val="26"/>
        </w:rPr>
        <w:t>Bất</w:t>
      </w:r>
      <w:r>
        <w:rPr>
          <w:spacing w:val="34"/>
          <w:sz w:val="26"/>
        </w:rPr>
        <w:t> </w:t>
      </w:r>
      <w:r>
        <w:rPr>
          <w:sz w:val="26"/>
        </w:rPr>
        <w:t>tương</w:t>
      </w:r>
      <w:r>
        <w:rPr>
          <w:spacing w:val="34"/>
          <w:sz w:val="26"/>
        </w:rPr>
        <w:t> </w:t>
      </w:r>
      <w:r>
        <w:rPr>
          <w:sz w:val="26"/>
        </w:rPr>
        <w:t>ưng </w:t>
      </w:r>
      <w:r>
        <w:rPr>
          <w:spacing w:val="-2"/>
          <w:sz w:val="26"/>
        </w:rPr>
        <w:t>duyên.</w:t>
      </w:r>
    </w:p>
    <w:p>
      <w:pPr>
        <w:pStyle w:val="ListParagraph"/>
        <w:numPr>
          <w:ilvl w:val="0"/>
          <w:numId w:val="4"/>
        </w:numPr>
        <w:tabs>
          <w:tab w:pos="708" w:val="left" w:leader="none"/>
        </w:tabs>
        <w:spacing w:line="240" w:lineRule="auto" w:before="120" w:after="0"/>
        <w:ind w:left="708" w:right="137" w:hanging="284"/>
        <w:jc w:val="left"/>
        <w:rPr>
          <w:sz w:val="26"/>
        </w:rPr>
      </w:pPr>
      <w:r>
        <w:rPr>
          <w:sz w:val="26"/>
        </w:rPr>
        <w:t>Chư</w:t>
      </w:r>
      <w:r>
        <w:rPr>
          <w:spacing w:val="-2"/>
          <w:sz w:val="26"/>
        </w:rPr>
        <w:t> </w:t>
      </w:r>
      <w:r>
        <w:rPr>
          <w:sz w:val="26"/>
        </w:rPr>
        <w:t>pháp triền và</w:t>
      </w:r>
      <w:r>
        <w:rPr>
          <w:spacing w:val="-3"/>
          <w:sz w:val="26"/>
        </w:rPr>
        <w:t> </w:t>
      </w:r>
      <w:r>
        <w:rPr>
          <w:sz w:val="26"/>
        </w:rPr>
        <w:t>phi</w:t>
      </w:r>
      <w:r>
        <w:rPr>
          <w:spacing w:val="-2"/>
          <w:sz w:val="26"/>
        </w:rPr>
        <w:t> </w:t>
      </w:r>
      <w:r>
        <w:rPr>
          <w:sz w:val="26"/>
        </w:rPr>
        <w:t>triền</w:t>
      </w:r>
      <w:r>
        <w:rPr>
          <w:spacing w:val="-2"/>
          <w:sz w:val="26"/>
        </w:rPr>
        <w:t> </w:t>
      </w:r>
      <w:r>
        <w:rPr>
          <w:sz w:val="26"/>
        </w:rPr>
        <w:t>làm</w:t>
      </w:r>
      <w:r>
        <w:rPr>
          <w:spacing w:val="-2"/>
          <w:sz w:val="26"/>
        </w:rPr>
        <w:t> </w:t>
      </w:r>
      <w:r>
        <w:rPr>
          <w:sz w:val="26"/>
        </w:rPr>
        <w:t>duyên</w:t>
      </w:r>
      <w:r>
        <w:rPr>
          <w:spacing w:val="-2"/>
          <w:sz w:val="26"/>
        </w:rPr>
        <w:t> </w:t>
      </w:r>
      <w:r>
        <w:rPr>
          <w:sz w:val="26"/>
        </w:rPr>
        <w:t>cho pháp</w:t>
      </w:r>
      <w:r>
        <w:rPr>
          <w:spacing w:val="-2"/>
          <w:sz w:val="26"/>
        </w:rPr>
        <w:t> </w:t>
      </w:r>
      <w:r>
        <w:rPr>
          <w:sz w:val="26"/>
        </w:rPr>
        <w:t>phi triền bằng Bất</w:t>
      </w:r>
      <w:r>
        <w:rPr>
          <w:spacing w:val="-3"/>
          <w:sz w:val="26"/>
        </w:rPr>
        <w:t> </w:t>
      </w:r>
      <w:r>
        <w:rPr>
          <w:sz w:val="26"/>
        </w:rPr>
        <w:t>tương</w:t>
      </w:r>
      <w:r>
        <w:rPr>
          <w:spacing w:val="-3"/>
          <w:sz w:val="26"/>
        </w:rPr>
        <w:t> </w:t>
      </w:r>
      <w:r>
        <w:rPr>
          <w:sz w:val="26"/>
        </w:rPr>
        <w:t>ưng duyên có Đồng sanh, Hậu sanh; xin phân rộng.</w:t>
      </w:r>
    </w:p>
    <w:p>
      <w:pPr>
        <w:pStyle w:val="Heading2"/>
        <w:spacing w:before="2"/>
      </w:pPr>
      <w:r>
        <w:rPr>
          <w:spacing w:val="-4"/>
        </w:rPr>
        <w:t>438.</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5"/>
          <w:sz w:val="26"/>
        </w:rPr>
        <w:t> </w:t>
      </w:r>
      <w:r>
        <w:rPr>
          <w:sz w:val="26"/>
        </w:rPr>
        <w:t>triền</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3"/>
          <w:sz w:val="26"/>
        </w:rPr>
        <w:t> </w:t>
      </w:r>
      <w:r>
        <w:rPr>
          <w:sz w:val="26"/>
        </w:rPr>
        <w:t>pháp</w:t>
      </w:r>
      <w:r>
        <w:rPr>
          <w:spacing w:val="-5"/>
          <w:sz w:val="26"/>
        </w:rPr>
        <w:t> </w:t>
      </w:r>
      <w:r>
        <w:rPr>
          <w:sz w:val="26"/>
        </w:rPr>
        <w:t>triền</w:t>
      </w:r>
      <w:r>
        <w:rPr>
          <w:spacing w:val="-5"/>
          <w:sz w:val="26"/>
        </w:rPr>
        <w:t> </w:t>
      </w:r>
      <w:r>
        <w:rPr>
          <w:sz w:val="26"/>
        </w:rPr>
        <w:t>bằng</w:t>
      </w:r>
      <w:r>
        <w:rPr>
          <w:spacing w:val="-2"/>
          <w:sz w:val="26"/>
        </w:rPr>
        <w:t> </w:t>
      </w:r>
      <w:r>
        <w:rPr>
          <w:sz w:val="26"/>
        </w:rPr>
        <w:t>Hiện</w:t>
      </w:r>
      <w:r>
        <w:rPr>
          <w:spacing w:val="-4"/>
          <w:sz w:val="26"/>
        </w:rPr>
        <w:t> </w:t>
      </w:r>
      <w:r>
        <w:rPr>
          <w:sz w:val="26"/>
        </w:rPr>
        <w:t>hữu</w:t>
      </w:r>
      <w:r>
        <w:rPr>
          <w:spacing w:val="-4"/>
          <w:sz w:val="26"/>
        </w:rPr>
        <w:t> </w:t>
      </w:r>
      <w:r>
        <w:rPr>
          <w:sz w:val="26"/>
        </w:rPr>
        <w:t>duyên</w:t>
      </w:r>
      <w:r>
        <w:rPr>
          <w:spacing w:val="-3"/>
          <w:sz w:val="26"/>
        </w:rPr>
        <w:t> </w:t>
      </w:r>
      <w:r>
        <w:rPr>
          <w:sz w:val="26"/>
        </w:rPr>
        <w:t>có</w:t>
      </w:r>
      <w:r>
        <w:rPr>
          <w:spacing w:val="-5"/>
          <w:sz w:val="26"/>
        </w:rPr>
        <w:t> </w:t>
      </w:r>
      <w:r>
        <w:rPr>
          <w:sz w:val="26"/>
        </w:rPr>
        <w:t>1</w:t>
      </w:r>
      <w:r>
        <w:rPr>
          <w:spacing w:val="-5"/>
          <w:sz w:val="26"/>
        </w:rPr>
        <w:t> </w:t>
      </w:r>
      <w:r>
        <w:rPr>
          <w:sz w:val="26"/>
        </w:rPr>
        <w:t>câu</w:t>
      </w:r>
      <w:r>
        <w:rPr>
          <w:spacing w:val="-4"/>
          <w:sz w:val="26"/>
        </w:rPr>
        <w:t> </w:t>
      </w:r>
      <w:r>
        <w:rPr>
          <w:sz w:val="26"/>
        </w:rPr>
        <w:t>như</w:t>
      </w:r>
      <w:r>
        <w:rPr>
          <w:spacing w:val="-4"/>
          <w:sz w:val="26"/>
        </w:rPr>
        <w:t> </w:t>
      </w:r>
      <w:r>
        <w:rPr>
          <w:sz w:val="26"/>
        </w:rPr>
        <w:t>phần</w:t>
      </w:r>
      <w:r>
        <w:rPr>
          <w:spacing w:val="-4"/>
          <w:sz w:val="26"/>
        </w:rPr>
        <w:t> </w:t>
      </w:r>
      <w:r>
        <w:rPr>
          <w:sz w:val="26"/>
        </w:rPr>
        <w:t>liên</w:t>
      </w:r>
      <w:r>
        <w:rPr>
          <w:spacing w:val="-5"/>
          <w:sz w:val="26"/>
        </w:rPr>
        <w:t> </w:t>
      </w:r>
      <w:r>
        <w:rPr>
          <w:spacing w:val="-4"/>
          <w:sz w:val="26"/>
        </w:rPr>
        <w:t>quan</w:t>
      </w:r>
    </w:p>
    <w:p>
      <w:pPr>
        <w:pStyle w:val="ListParagraph"/>
        <w:numPr>
          <w:ilvl w:val="0"/>
          <w:numId w:val="4"/>
        </w:numPr>
        <w:tabs>
          <w:tab w:pos="708" w:val="left" w:leader="none"/>
        </w:tabs>
        <w:spacing w:line="237" w:lineRule="auto" w:before="123" w:after="0"/>
        <w:ind w:left="708" w:right="137" w:hanging="284"/>
        <w:jc w:val="left"/>
        <w:rPr>
          <w:sz w:val="26"/>
        </w:rPr>
      </w:pPr>
      <w:r>
        <w:rPr>
          <w:sz w:val="26"/>
        </w:rPr>
        <w:t>Pháp triền làm duyên cho pháp phi triền bằng Hiện hữu duyên có Đồng sanh và Hậu</w:t>
      </w:r>
      <w:r>
        <w:rPr>
          <w:spacing w:val="80"/>
          <w:sz w:val="26"/>
        </w:rPr>
        <w:t> </w:t>
      </w:r>
      <w:r>
        <w:rPr>
          <w:sz w:val="26"/>
        </w:rPr>
        <w:t>sanh,... tóm tắt…</w:t>
      </w:r>
    </w:p>
    <w:p>
      <w:pPr>
        <w:pStyle w:val="ListParagraph"/>
        <w:numPr>
          <w:ilvl w:val="0"/>
          <w:numId w:val="4"/>
        </w:numPr>
        <w:tabs>
          <w:tab w:pos="708" w:val="left" w:leader="none"/>
        </w:tabs>
        <w:spacing w:line="240" w:lineRule="auto" w:before="120" w:after="0"/>
        <w:ind w:left="708" w:right="141" w:hanging="284"/>
        <w:jc w:val="left"/>
        <w:rPr>
          <w:sz w:val="26"/>
        </w:rPr>
      </w:pPr>
      <w:r>
        <w:rPr>
          <w:sz w:val="26"/>
        </w:rPr>
        <w:t>Pháp</w:t>
      </w:r>
      <w:r>
        <w:rPr>
          <w:spacing w:val="23"/>
          <w:sz w:val="26"/>
        </w:rPr>
        <w:t> </w:t>
      </w:r>
      <w:r>
        <w:rPr>
          <w:sz w:val="26"/>
        </w:rPr>
        <w:t>triền</w:t>
      </w:r>
      <w:r>
        <w:rPr>
          <w:spacing w:val="23"/>
          <w:sz w:val="26"/>
        </w:rPr>
        <w:t> </w:t>
      </w:r>
      <w:r>
        <w:rPr>
          <w:sz w:val="26"/>
        </w:rPr>
        <w:t>làm</w:t>
      </w:r>
      <w:r>
        <w:rPr>
          <w:spacing w:val="23"/>
          <w:sz w:val="26"/>
        </w:rPr>
        <w:t> </w:t>
      </w:r>
      <w:r>
        <w:rPr>
          <w:sz w:val="26"/>
        </w:rPr>
        <w:t>duyên</w:t>
      </w:r>
      <w:r>
        <w:rPr>
          <w:spacing w:val="26"/>
          <w:sz w:val="26"/>
        </w:rPr>
        <w:t> </w:t>
      </w:r>
      <w:r>
        <w:rPr>
          <w:sz w:val="26"/>
        </w:rPr>
        <w:t>cho</w:t>
      </w:r>
      <w:r>
        <w:rPr>
          <w:spacing w:val="22"/>
          <w:sz w:val="26"/>
        </w:rPr>
        <w:t> </w:t>
      </w:r>
      <w:r>
        <w:rPr>
          <w:sz w:val="26"/>
        </w:rPr>
        <w:t>những</w:t>
      </w:r>
      <w:r>
        <w:rPr>
          <w:spacing w:val="26"/>
          <w:sz w:val="26"/>
        </w:rPr>
        <w:t> </w:t>
      </w:r>
      <w:r>
        <w:rPr>
          <w:sz w:val="26"/>
        </w:rPr>
        <w:t>pháp</w:t>
      </w:r>
      <w:r>
        <w:rPr>
          <w:spacing w:val="25"/>
          <w:sz w:val="26"/>
        </w:rPr>
        <w:t> </w:t>
      </w:r>
      <w:r>
        <w:rPr>
          <w:sz w:val="26"/>
        </w:rPr>
        <w:t>triền</w:t>
      </w:r>
      <w:r>
        <w:rPr>
          <w:spacing w:val="28"/>
          <w:sz w:val="26"/>
        </w:rPr>
        <w:t> </w:t>
      </w:r>
      <w:r>
        <w:rPr>
          <w:sz w:val="26"/>
        </w:rPr>
        <w:t>và</w:t>
      </w:r>
      <w:r>
        <w:rPr>
          <w:spacing w:val="23"/>
          <w:sz w:val="26"/>
        </w:rPr>
        <w:t> </w:t>
      </w:r>
      <w:r>
        <w:rPr>
          <w:sz w:val="26"/>
        </w:rPr>
        <w:t>phi</w:t>
      </w:r>
      <w:r>
        <w:rPr>
          <w:spacing w:val="25"/>
          <w:sz w:val="26"/>
        </w:rPr>
        <w:t> </w:t>
      </w:r>
      <w:r>
        <w:rPr>
          <w:sz w:val="26"/>
        </w:rPr>
        <w:t>triền</w:t>
      </w:r>
      <w:r>
        <w:rPr>
          <w:spacing w:val="26"/>
          <w:sz w:val="26"/>
        </w:rPr>
        <w:t> </w:t>
      </w:r>
      <w:r>
        <w:rPr>
          <w:sz w:val="26"/>
        </w:rPr>
        <w:t>bằng</w:t>
      </w:r>
      <w:r>
        <w:rPr>
          <w:spacing w:val="25"/>
          <w:sz w:val="26"/>
        </w:rPr>
        <w:t> </w:t>
      </w:r>
      <w:r>
        <w:rPr>
          <w:sz w:val="26"/>
        </w:rPr>
        <w:t>Hiện</w:t>
      </w:r>
      <w:r>
        <w:rPr>
          <w:spacing w:val="25"/>
          <w:sz w:val="26"/>
        </w:rPr>
        <w:t> </w:t>
      </w:r>
      <w:r>
        <w:rPr>
          <w:sz w:val="26"/>
        </w:rPr>
        <w:t>hữu</w:t>
      </w:r>
      <w:r>
        <w:rPr>
          <w:spacing w:val="24"/>
          <w:sz w:val="26"/>
        </w:rPr>
        <w:t> </w:t>
      </w:r>
      <w:r>
        <w:rPr>
          <w:sz w:val="26"/>
        </w:rPr>
        <w:t>duyên</w:t>
      </w:r>
      <w:r>
        <w:rPr>
          <w:spacing w:val="23"/>
          <w:sz w:val="26"/>
        </w:rPr>
        <w:t> </w:t>
      </w:r>
      <w:r>
        <w:rPr>
          <w:sz w:val="26"/>
        </w:rPr>
        <w:t>trùng như phần liên quan</w:t>
      </w:r>
    </w:p>
    <w:p>
      <w:pPr>
        <w:pStyle w:val="ListParagraph"/>
        <w:numPr>
          <w:ilvl w:val="0"/>
          <w:numId w:val="4"/>
        </w:numPr>
        <w:tabs>
          <w:tab w:pos="708" w:val="left" w:leader="none"/>
        </w:tabs>
        <w:spacing w:line="240" w:lineRule="auto" w:before="120" w:after="0"/>
        <w:ind w:left="708" w:right="139" w:hanging="284"/>
        <w:jc w:val="left"/>
        <w:rPr>
          <w:sz w:val="26"/>
        </w:rPr>
      </w:pPr>
      <w:r>
        <w:rPr>
          <w:sz w:val="26"/>
        </w:rPr>
        <w:t>Pháp phi triền làm duyên cho pháp phi triền bằng Hiện hữu duyên có Đồng sanh, Tiền sanh, Hậu sanh, Thực và Quyền... tóm tắt…</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Pháp phi triền làm duyên cho pháp triền bằng Hiện hữu duyên có Đồng sanh và Tiền</w:t>
      </w:r>
      <w:r>
        <w:rPr>
          <w:spacing w:val="40"/>
          <w:sz w:val="26"/>
        </w:rPr>
        <w:t> </w:t>
      </w:r>
      <w:r>
        <w:rPr>
          <w:spacing w:val="-4"/>
          <w:sz w:val="26"/>
        </w:rPr>
        <w:t>sanh:</w:t>
      </w:r>
    </w:p>
    <w:p>
      <w:pPr>
        <w:pStyle w:val="ListParagraph"/>
        <w:numPr>
          <w:ilvl w:val="1"/>
          <w:numId w:val="4"/>
        </w:numPr>
        <w:tabs>
          <w:tab w:pos="993" w:val="left" w:leader="none"/>
        </w:tabs>
        <w:spacing w:line="298" w:lineRule="exact" w:before="0" w:after="0"/>
        <w:ind w:left="993" w:right="0" w:hanging="285"/>
        <w:jc w:val="left"/>
        <w:rPr>
          <w:sz w:val="26"/>
        </w:rPr>
      </w:pPr>
      <w:r>
        <w:rPr>
          <w:sz w:val="26"/>
        </w:rPr>
        <w:t>Đồng</w:t>
      </w:r>
      <w:r>
        <w:rPr>
          <w:spacing w:val="-6"/>
          <w:sz w:val="26"/>
        </w:rPr>
        <w:t> </w:t>
      </w:r>
      <w:r>
        <w:rPr>
          <w:sz w:val="26"/>
        </w:rPr>
        <w:t>sanh</w:t>
      </w:r>
      <w:r>
        <w:rPr>
          <w:spacing w:val="-4"/>
          <w:sz w:val="26"/>
        </w:rPr>
        <w:t> </w:t>
      </w:r>
      <w:r>
        <w:rPr>
          <w:sz w:val="26"/>
        </w:rPr>
        <w:t>như:</w:t>
      </w:r>
      <w:r>
        <w:rPr>
          <w:spacing w:val="-6"/>
          <w:sz w:val="26"/>
        </w:rPr>
        <w:t> </w:t>
      </w:r>
      <w:r>
        <w:rPr>
          <w:sz w:val="26"/>
        </w:rPr>
        <w:t>Uẩn</w:t>
      </w:r>
      <w:r>
        <w:rPr>
          <w:spacing w:val="-1"/>
          <w:sz w:val="26"/>
        </w:rPr>
        <w:t> </w:t>
      </w:r>
      <w:r>
        <w:rPr>
          <w:sz w:val="26"/>
        </w:rPr>
        <w:t>phi</w:t>
      </w:r>
      <w:r>
        <w:rPr>
          <w:spacing w:val="-5"/>
          <w:sz w:val="26"/>
        </w:rPr>
        <w:t> </w:t>
      </w:r>
      <w:r>
        <w:rPr>
          <w:sz w:val="26"/>
        </w:rPr>
        <w:t>triền</w:t>
      </w:r>
      <w:r>
        <w:rPr>
          <w:spacing w:val="-5"/>
          <w:sz w:val="26"/>
        </w:rPr>
        <w:t> </w:t>
      </w:r>
      <w:r>
        <w:rPr>
          <w:sz w:val="26"/>
        </w:rPr>
        <w:t>làm</w:t>
      </w:r>
      <w:r>
        <w:rPr>
          <w:spacing w:val="-5"/>
          <w:sz w:val="26"/>
        </w:rPr>
        <w:t> </w:t>
      </w:r>
      <w:r>
        <w:rPr>
          <w:sz w:val="26"/>
        </w:rPr>
        <w:t>duyên</w:t>
      </w:r>
      <w:r>
        <w:rPr>
          <w:spacing w:val="-4"/>
          <w:sz w:val="26"/>
        </w:rPr>
        <w:t> </w:t>
      </w:r>
      <w:r>
        <w:rPr>
          <w:sz w:val="26"/>
        </w:rPr>
        <w:t>cho</w:t>
      </w:r>
      <w:r>
        <w:rPr>
          <w:spacing w:val="-3"/>
          <w:sz w:val="26"/>
        </w:rPr>
        <w:t> </w:t>
      </w:r>
      <w:r>
        <w:rPr>
          <w:sz w:val="26"/>
        </w:rPr>
        <w:t>tương</w:t>
      </w:r>
      <w:r>
        <w:rPr>
          <w:spacing w:val="-6"/>
          <w:sz w:val="26"/>
        </w:rPr>
        <w:t> </w:t>
      </w:r>
      <w:r>
        <w:rPr>
          <w:sz w:val="26"/>
        </w:rPr>
        <w:t>ưng</w:t>
      </w:r>
      <w:r>
        <w:rPr>
          <w:spacing w:val="-4"/>
          <w:sz w:val="26"/>
        </w:rPr>
        <w:t> </w:t>
      </w:r>
      <w:r>
        <w:rPr>
          <w:sz w:val="26"/>
        </w:rPr>
        <w:t>triền</w:t>
      </w:r>
      <w:r>
        <w:rPr>
          <w:spacing w:val="-5"/>
          <w:sz w:val="26"/>
        </w:rPr>
        <w:t> </w:t>
      </w:r>
      <w:r>
        <w:rPr>
          <w:sz w:val="26"/>
        </w:rPr>
        <w:t>bằng</w:t>
      </w:r>
      <w:r>
        <w:rPr>
          <w:spacing w:val="-5"/>
          <w:sz w:val="26"/>
        </w:rPr>
        <w:t> </w:t>
      </w:r>
      <w:r>
        <w:rPr>
          <w:sz w:val="26"/>
        </w:rPr>
        <w:t>Hiện</w:t>
      </w:r>
      <w:r>
        <w:rPr>
          <w:spacing w:val="-4"/>
          <w:sz w:val="26"/>
        </w:rPr>
        <w:t> </w:t>
      </w:r>
      <w:r>
        <w:rPr>
          <w:sz w:val="26"/>
        </w:rPr>
        <w:t>hữu</w:t>
      </w:r>
      <w:r>
        <w:rPr>
          <w:spacing w:val="-5"/>
          <w:sz w:val="26"/>
        </w:rPr>
        <w:t> </w:t>
      </w:r>
      <w:r>
        <w:rPr>
          <w:spacing w:val="-2"/>
          <w:sz w:val="26"/>
        </w:rPr>
        <w:t>duyên.</w:t>
      </w:r>
    </w:p>
    <w:p>
      <w:pPr>
        <w:pStyle w:val="ListParagraph"/>
        <w:numPr>
          <w:ilvl w:val="1"/>
          <w:numId w:val="4"/>
        </w:numPr>
        <w:tabs>
          <w:tab w:pos="993" w:val="left" w:leader="none"/>
        </w:tabs>
        <w:spacing w:line="240" w:lineRule="auto" w:before="1" w:after="0"/>
        <w:ind w:left="993" w:right="138" w:hanging="286"/>
        <w:jc w:val="left"/>
        <w:rPr>
          <w:sz w:val="26"/>
        </w:rPr>
      </w:pPr>
      <w:r>
        <w:rPr>
          <w:sz w:val="26"/>
        </w:rPr>
        <w:t>Tiền</w:t>
      </w:r>
      <w:r>
        <w:rPr>
          <w:spacing w:val="31"/>
          <w:sz w:val="26"/>
        </w:rPr>
        <w:t> </w:t>
      </w:r>
      <w:r>
        <w:rPr>
          <w:sz w:val="26"/>
        </w:rPr>
        <w:t>sanh</w:t>
      </w:r>
      <w:r>
        <w:rPr>
          <w:spacing w:val="31"/>
          <w:sz w:val="26"/>
        </w:rPr>
        <w:t> </w:t>
      </w:r>
      <w:r>
        <w:rPr>
          <w:sz w:val="26"/>
        </w:rPr>
        <w:t>như:</w:t>
      </w:r>
      <w:r>
        <w:rPr>
          <w:spacing w:val="33"/>
          <w:sz w:val="26"/>
        </w:rPr>
        <w:t> </w:t>
      </w:r>
      <w:r>
        <w:rPr>
          <w:sz w:val="26"/>
        </w:rPr>
        <w:t>Nhãn...</w:t>
      </w:r>
      <w:r>
        <w:rPr>
          <w:spacing w:val="31"/>
          <w:sz w:val="26"/>
        </w:rPr>
        <w:t> </w:t>
      </w:r>
      <w:r>
        <w:rPr>
          <w:sz w:val="26"/>
        </w:rPr>
        <w:t>vật</w:t>
      </w:r>
      <w:r>
        <w:rPr>
          <w:spacing w:val="31"/>
          <w:sz w:val="26"/>
        </w:rPr>
        <w:t> </w:t>
      </w:r>
      <w:r>
        <w:rPr>
          <w:sz w:val="26"/>
        </w:rPr>
        <w:t>thỏa</w:t>
      </w:r>
      <w:r>
        <w:rPr>
          <w:spacing w:val="31"/>
          <w:sz w:val="26"/>
        </w:rPr>
        <w:t> </w:t>
      </w:r>
      <w:r>
        <w:rPr>
          <w:sz w:val="26"/>
        </w:rPr>
        <w:t>thích</w:t>
      </w:r>
      <w:r>
        <w:rPr>
          <w:spacing w:val="31"/>
          <w:sz w:val="26"/>
        </w:rPr>
        <w:t> </w:t>
      </w:r>
      <w:r>
        <w:rPr>
          <w:sz w:val="26"/>
        </w:rPr>
        <w:t>rất</w:t>
      </w:r>
      <w:r>
        <w:rPr>
          <w:spacing w:val="31"/>
          <w:sz w:val="26"/>
        </w:rPr>
        <w:t> </w:t>
      </w:r>
      <w:r>
        <w:rPr>
          <w:sz w:val="26"/>
        </w:rPr>
        <w:t>hân</w:t>
      </w:r>
      <w:r>
        <w:rPr>
          <w:spacing w:val="31"/>
          <w:sz w:val="26"/>
        </w:rPr>
        <w:t> </w:t>
      </w:r>
      <w:r>
        <w:rPr>
          <w:sz w:val="26"/>
        </w:rPr>
        <w:t>hoan</w:t>
      </w:r>
      <w:r>
        <w:rPr>
          <w:spacing w:val="33"/>
          <w:sz w:val="26"/>
        </w:rPr>
        <w:t> </w:t>
      </w:r>
      <w:r>
        <w:rPr>
          <w:sz w:val="26"/>
        </w:rPr>
        <w:t>do</w:t>
      </w:r>
      <w:r>
        <w:rPr>
          <w:spacing w:val="33"/>
          <w:sz w:val="26"/>
        </w:rPr>
        <w:t> </w:t>
      </w:r>
      <w:r>
        <w:rPr>
          <w:sz w:val="26"/>
        </w:rPr>
        <w:t>đó</w:t>
      </w:r>
      <w:r>
        <w:rPr>
          <w:spacing w:val="33"/>
          <w:sz w:val="26"/>
        </w:rPr>
        <w:t> </w:t>
      </w:r>
      <w:r>
        <w:rPr>
          <w:sz w:val="26"/>
        </w:rPr>
        <w:t>mở</w:t>
      </w:r>
      <w:r>
        <w:rPr>
          <w:spacing w:val="33"/>
          <w:sz w:val="26"/>
        </w:rPr>
        <w:t> </w:t>
      </w:r>
      <w:r>
        <w:rPr>
          <w:sz w:val="26"/>
        </w:rPr>
        <w:t>mối</w:t>
      </w:r>
      <w:r>
        <w:rPr>
          <w:spacing w:val="33"/>
          <w:sz w:val="26"/>
        </w:rPr>
        <w:t> </w:t>
      </w:r>
      <w:r>
        <w:rPr>
          <w:sz w:val="26"/>
        </w:rPr>
        <w:t>cho</w:t>
      </w:r>
      <w:r>
        <w:rPr>
          <w:spacing w:val="35"/>
          <w:sz w:val="26"/>
        </w:rPr>
        <w:t> </w:t>
      </w:r>
      <w:r>
        <w:rPr>
          <w:sz w:val="26"/>
        </w:rPr>
        <w:t>ái</w:t>
      </w:r>
      <w:r>
        <w:rPr>
          <w:spacing w:val="31"/>
          <w:sz w:val="26"/>
        </w:rPr>
        <w:t> </w:t>
      </w:r>
      <w:r>
        <w:rPr>
          <w:sz w:val="26"/>
        </w:rPr>
        <w:t>hay</w:t>
      </w:r>
      <w:r>
        <w:rPr>
          <w:spacing w:val="29"/>
          <w:sz w:val="26"/>
        </w:rPr>
        <w:t> </w:t>
      </w:r>
      <w:r>
        <w:rPr>
          <w:sz w:val="26"/>
        </w:rPr>
        <w:t>ưu </w:t>
      </w:r>
      <w:r>
        <w:rPr>
          <w:spacing w:val="-2"/>
          <w:sz w:val="26"/>
        </w:rPr>
        <w:t>sanh.</w:t>
      </w:r>
    </w:p>
    <w:p>
      <w:pPr>
        <w:pStyle w:val="ListParagraph"/>
        <w:numPr>
          <w:ilvl w:val="1"/>
          <w:numId w:val="4"/>
        </w:numPr>
        <w:tabs>
          <w:tab w:pos="993" w:val="left" w:leader="none"/>
        </w:tabs>
        <w:spacing w:line="299" w:lineRule="exact" w:before="0" w:after="0"/>
        <w:ind w:left="993" w:right="0" w:hanging="285"/>
        <w:jc w:val="left"/>
        <w:rPr>
          <w:sz w:val="26"/>
        </w:rPr>
      </w:pPr>
      <w:r>
        <w:rPr>
          <w:sz w:val="26"/>
        </w:rPr>
        <w:t>Vật</w:t>
      </w:r>
      <w:r>
        <w:rPr>
          <w:spacing w:val="-5"/>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triền</w:t>
      </w:r>
      <w:r>
        <w:rPr>
          <w:spacing w:val="-5"/>
          <w:sz w:val="26"/>
        </w:rPr>
        <w:t> </w:t>
      </w:r>
      <w:r>
        <w:rPr>
          <w:sz w:val="26"/>
        </w:rPr>
        <w:t>bằng</w:t>
      </w:r>
      <w:r>
        <w:rPr>
          <w:spacing w:val="-5"/>
          <w:sz w:val="26"/>
        </w:rPr>
        <w:t> </w:t>
      </w:r>
      <w:r>
        <w:rPr>
          <w:sz w:val="26"/>
        </w:rPr>
        <w:t>Hiện</w:t>
      </w:r>
      <w:r>
        <w:rPr>
          <w:spacing w:val="-4"/>
          <w:sz w:val="26"/>
        </w:rPr>
        <w:t> </w:t>
      </w:r>
      <w:r>
        <w:rPr>
          <w:sz w:val="26"/>
        </w:rPr>
        <w:t>hữu</w:t>
      </w:r>
      <w:r>
        <w:rPr>
          <w:spacing w:val="-4"/>
          <w:sz w:val="26"/>
        </w:rPr>
        <w:t> </w:t>
      </w:r>
      <w:r>
        <w:rPr>
          <w:spacing w:val="-2"/>
          <w:sz w:val="26"/>
        </w:rPr>
        <w:t>duyên.</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Pháp phi triền làm duyên cho những pháp triền và phi triền bằng Hiện hữu duyên có</w:t>
      </w:r>
      <w:r>
        <w:rPr>
          <w:spacing w:val="80"/>
          <w:sz w:val="26"/>
        </w:rPr>
        <w:t> </w:t>
      </w:r>
      <w:r>
        <w:rPr>
          <w:sz w:val="26"/>
        </w:rPr>
        <w:t>Đồng sanh và Tiền sanh:</w:t>
      </w:r>
    </w:p>
    <w:p>
      <w:pPr>
        <w:pStyle w:val="BodyText"/>
        <w:spacing w:line="298" w:lineRule="exact"/>
        <w:ind w:left="1041"/>
      </w:pPr>
      <w:r>
        <w:rPr/>
        <w:t>Đồng</w:t>
      </w:r>
      <w:r>
        <w:rPr>
          <w:spacing w:val="-5"/>
        </w:rPr>
        <w:t> </w:t>
      </w:r>
      <w:r>
        <w:rPr/>
        <w:t>sanh</w:t>
      </w:r>
      <w:r>
        <w:rPr>
          <w:spacing w:val="-1"/>
        </w:rPr>
        <w:t> </w:t>
      </w:r>
      <w:r>
        <w:rPr/>
        <w:t>như:</w:t>
      </w:r>
      <w:r>
        <w:rPr>
          <w:spacing w:val="-5"/>
        </w:rPr>
        <w:t> </w:t>
      </w:r>
      <w:r>
        <w:rPr/>
        <w:t>phi</w:t>
      </w:r>
      <w:r>
        <w:rPr>
          <w:spacing w:val="-3"/>
        </w:rPr>
        <w:t> </w:t>
      </w:r>
      <w:r>
        <w:rPr/>
        <w:t>triền...</w:t>
      </w:r>
      <w:r>
        <w:rPr>
          <w:spacing w:val="-4"/>
        </w:rPr>
        <w:t> </w:t>
      </w:r>
      <w:r>
        <w:rPr/>
        <w:t>tóm</w:t>
      </w:r>
      <w:r>
        <w:rPr>
          <w:spacing w:val="-7"/>
        </w:rPr>
        <w:t> </w:t>
      </w:r>
      <w:r>
        <w:rPr/>
        <w:t>tắt...</w:t>
      </w:r>
      <w:r>
        <w:rPr>
          <w:spacing w:val="-4"/>
        </w:rPr>
        <w:t> </w:t>
      </w:r>
      <w:r>
        <w:rPr/>
        <w:t>trùng</w:t>
      </w:r>
      <w:r>
        <w:rPr>
          <w:spacing w:val="-4"/>
        </w:rPr>
        <w:t> </w:t>
      </w:r>
      <w:r>
        <w:rPr/>
        <w:t>như</w:t>
      </w:r>
      <w:r>
        <w:rPr>
          <w:spacing w:val="-2"/>
        </w:rPr>
        <w:t> </w:t>
      </w:r>
      <w:r>
        <w:rPr/>
        <w:t>nhị</w:t>
      </w:r>
      <w:r>
        <w:rPr>
          <w:spacing w:val="-4"/>
        </w:rPr>
        <w:t> </w:t>
      </w:r>
      <w:r>
        <w:rPr/>
        <w:t>đề</w:t>
      </w:r>
      <w:r>
        <w:rPr>
          <w:spacing w:val="-5"/>
        </w:rPr>
        <w:t> </w:t>
      </w:r>
      <w:r>
        <w:rPr>
          <w:spacing w:val="-4"/>
        </w:rPr>
        <w:t>lậu.</w:t>
      </w:r>
    </w:p>
    <w:p>
      <w:pPr>
        <w:pStyle w:val="ListParagraph"/>
        <w:numPr>
          <w:ilvl w:val="0"/>
          <w:numId w:val="4"/>
        </w:numPr>
        <w:tabs>
          <w:tab w:pos="708" w:val="left" w:leader="none"/>
        </w:tabs>
        <w:spacing w:line="237" w:lineRule="auto" w:before="124" w:after="0"/>
        <w:ind w:left="708" w:right="139" w:hanging="284"/>
        <w:jc w:val="left"/>
        <w:rPr>
          <w:sz w:val="26"/>
        </w:rPr>
      </w:pPr>
      <w:r>
        <w:rPr>
          <w:sz w:val="26"/>
        </w:rPr>
        <w:t>Chư pháp triền và phi triền làm duyên cho pháp triền bằng Hiện hữu duyên có Đồng</w:t>
      </w:r>
      <w:r>
        <w:rPr>
          <w:spacing w:val="80"/>
          <w:sz w:val="26"/>
        </w:rPr>
        <w:t> </w:t>
      </w:r>
      <w:r>
        <w:rPr>
          <w:sz w:val="26"/>
        </w:rPr>
        <w:t>sanh và Tiền sanh trùng như nhị đề lậu.</w:t>
      </w:r>
    </w:p>
    <w:p>
      <w:pPr>
        <w:pStyle w:val="ListParagraph"/>
        <w:numPr>
          <w:ilvl w:val="0"/>
          <w:numId w:val="4"/>
        </w:numPr>
        <w:tabs>
          <w:tab w:pos="708" w:val="left" w:leader="none"/>
        </w:tabs>
        <w:spacing w:line="237" w:lineRule="auto" w:before="126" w:after="0"/>
        <w:ind w:left="708" w:right="139" w:hanging="284"/>
        <w:jc w:val="left"/>
        <w:rPr>
          <w:sz w:val="26"/>
        </w:rPr>
      </w:pPr>
      <w:r>
        <w:rPr>
          <w:sz w:val="26"/>
        </w:rPr>
        <w:t>Chư</w:t>
      </w:r>
      <w:r>
        <w:rPr>
          <w:spacing w:val="32"/>
          <w:sz w:val="26"/>
        </w:rPr>
        <w:t> </w:t>
      </w:r>
      <w:r>
        <w:rPr>
          <w:sz w:val="26"/>
        </w:rPr>
        <w:t>pháp</w:t>
      </w:r>
      <w:r>
        <w:rPr>
          <w:spacing w:val="31"/>
          <w:sz w:val="26"/>
        </w:rPr>
        <w:t> </w:t>
      </w:r>
      <w:r>
        <w:rPr>
          <w:sz w:val="26"/>
        </w:rPr>
        <w:t>triền</w:t>
      </w:r>
      <w:r>
        <w:rPr>
          <w:spacing w:val="31"/>
          <w:sz w:val="26"/>
        </w:rPr>
        <w:t> </w:t>
      </w:r>
      <w:r>
        <w:rPr>
          <w:sz w:val="26"/>
        </w:rPr>
        <w:t>và</w:t>
      </w:r>
      <w:r>
        <w:rPr>
          <w:spacing w:val="33"/>
          <w:sz w:val="26"/>
        </w:rPr>
        <w:t> </w:t>
      </w:r>
      <w:r>
        <w:rPr>
          <w:sz w:val="26"/>
        </w:rPr>
        <w:t>phi</w:t>
      </w:r>
      <w:r>
        <w:rPr>
          <w:spacing w:val="33"/>
          <w:sz w:val="26"/>
        </w:rPr>
        <w:t> </w:t>
      </w:r>
      <w:r>
        <w:rPr>
          <w:sz w:val="26"/>
        </w:rPr>
        <w:t>triền</w:t>
      </w:r>
      <w:r>
        <w:rPr>
          <w:spacing w:val="31"/>
          <w:sz w:val="26"/>
        </w:rPr>
        <w:t> </w:t>
      </w:r>
      <w:r>
        <w:rPr>
          <w:sz w:val="26"/>
        </w:rPr>
        <w:t>làm</w:t>
      </w:r>
      <w:r>
        <w:rPr>
          <w:spacing w:val="31"/>
          <w:sz w:val="26"/>
        </w:rPr>
        <w:t> </w:t>
      </w:r>
      <w:r>
        <w:rPr>
          <w:sz w:val="26"/>
        </w:rPr>
        <w:t>duyên</w:t>
      </w:r>
      <w:r>
        <w:rPr>
          <w:spacing w:val="31"/>
          <w:sz w:val="26"/>
        </w:rPr>
        <w:t> </w:t>
      </w:r>
      <w:r>
        <w:rPr>
          <w:sz w:val="26"/>
        </w:rPr>
        <w:t>cho</w:t>
      </w:r>
      <w:r>
        <w:rPr>
          <w:spacing w:val="35"/>
          <w:sz w:val="26"/>
        </w:rPr>
        <w:t> </w:t>
      </w:r>
      <w:r>
        <w:rPr>
          <w:sz w:val="26"/>
        </w:rPr>
        <w:t>pháp</w:t>
      </w:r>
      <w:r>
        <w:rPr>
          <w:spacing w:val="31"/>
          <w:sz w:val="26"/>
        </w:rPr>
        <w:t> </w:t>
      </w:r>
      <w:r>
        <w:rPr>
          <w:sz w:val="26"/>
        </w:rPr>
        <w:t>phi</w:t>
      </w:r>
      <w:r>
        <w:rPr>
          <w:spacing w:val="33"/>
          <w:sz w:val="26"/>
        </w:rPr>
        <w:t> </w:t>
      </w:r>
      <w:r>
        <w:rPr>
          <w:sz w:val="26"/>
        </w:rPr>
        <w:t>triền</w:t>
      </w:r>
      <w:r>
        <w:rPr>
          <w:spacing w:val="33"/>
          <w:sz w:val="26"/>
        </w:rPr>
        <w:t> </w:t>
      </w:r>
      <w:r>
        <w:rPr>
          <w:sz w:val="26"/>
        </w:rPr>
        <w:t>bằng</w:t>
      </w:r>
      <w:r>
        <w:rPr>
          <w:spacing w:val="33"/>
          <w:sz w:val="26"/>
        </w:rPr>
        <w:t> </w:t>
      </w:r>
      <w:r>
        <w:rPr>
          <w:sz w:val="26"/>
        </w:rPr>
        <w:t>Hiện</w:t>
      </w:r>
      <w:r>
        <w:rPr>
          <w:spacing w:val="32"/>
          <w:sz w:val="26"/>
        </w:rPr>
        <w:t> </w:t>
      </w:r>
      <w:r>
        <w:rPr>
          <w:sz w:val="26"/>
        </w:rPr>
        <w:t>hữu</w:t>
      </w:r>
      <w:r>
        <w:rPr>
          <w:spacing w:val="31"/>
          <w:sz w:val="26"/>
        </w:rPr>
        <w:t> </w:t>
      </w:r>
      <w:r>
        <w:rPr>
          <w:sz w:val="26"/>
        </w:rPr>
        <w:t>duyên</w:t>
      </w:r>
      <w:r>
        <w:rPr>
          <w:spacing w:val="31"/>
          <w:sz w:val="26"/>
        </w:rPr>
        <w:t> </w:t>
      </w:r>
      <w:r>
        <w:rPr>
          <w:sz w:val="26"/>
        </w:rPr>
        <w:t>có Đồng sanh, Tiền sanh, Hậu sanh, Thực và Quyền; nên phân rộng như nhị đề lậu.</w:t>
      </w:r>
    </w:p>
    <w:p>
      <w:pPr>
        <w:pStyle w:val="ListParagraph"/>
        <w:numPr>
          <w:ilvl w:val="0"/>
          <w:numId w:val="4"/>
        </w:numPr>
        <w:tabs>
          <w:tab w:pos="708" w:val="left" w:leader="none"/>
        </w:tabs>
        <w:spacing w:line="240" w:lineRule="auto" w:before="121" w:after="0"/>
        <w:ind w:left="708" w:right="139" w:hanging="284"/>
        <w:jc w:val="left"/>
        <w:rPr>
          <w:sz w:val="26"/>
        </w:rPr>
      </w:pPr>
      <w:r>
        <w:rPr>
          <w:sz w:val="26"/>
        </w:rPr>
        <w:t>Chư</w:t>
      </w:r>
      <w:r>
        <w:rPr>
          <w:spacing w:val="26"/>
          <w:sz w:val="26"/>
        </w:rPr>
        <w:t> </w:t>
      </w:r>
      <w:r>
        <w:rPr>
          <w:sz w:val="26"/>
        </w:rPr>
        <w:t>pháp</w:t>
      </w:r>
      <w:r>
        <w:rPr>
          <w:spacing w:val="25"/>
          <w:sz w:val="26"/>
        </w:rPr>
        <w:t> </w:t>
      </w:r>
      <w:r>
        <w:rPr>
          <w:sz w:val="26"/>
        </w:rPr>
        <w:t>triền</w:t>
      </w:r>
      <w:r>
        <w:rPr>
          <w:spacing w:val="26"/>
          <w:sz w:val="26"/>
        </w:rPr>
        <w:t> </w:t>
      </w:r>
      <w:r>
        <w:rPr>
          <w:sz w:val="26"/>
        </w:rPr>
        <w:t>và</w:t>
      </w:r>
      <w:r>
        <w:rPr>
          <w:spacing w:val="25"/>
          <w:sz w:val="26"/>
        </w:rPr>
        <w:t> </w:t>
      </w:r>
      <w:r>
        <w:rPr>
          <w:sz w:val="26"/>
        </w:rPr>
        <w:t>phi</w:t>
      </w:r>
      <w:r>
        <w:rPr>
          <w:spacing w:val="28"/>
          <w:sz w:val="26"/>
        </w:rPr>
        <w:t> </w:t>
      </w:r>
      <w:r>
        <w:rPr>
          <w:sz w:val="26"/>
        </w:rPr>
        <w:t>triền</w:t>
      </w:r>
      <w:r>
        <w:rPr>
          <w:spacing w:val="26"/>
          <w:sz w:val="26"/>
        </w:rPr>
        <w:t> </w:t>
      </w:r>
      <w:r>
        <w:rPr>
          <w:sz w:val="26"/>
        </w:rPr>
        <w:t>làm</w:t>
      </w:r>
      <w:r>
        <w:rPr>
          <w:spacing w:val="23"/>
          <w:sz w:val="26"/>
        </w:rPr>
        <w:t> </w:t>
      </w:r>
      <w:r>
        <w:rPr>
          <w:sz w:val="26"/>
        </w:rPr>
        <w:t>duyên</w:t>
      </w:r>
      <w:r>
        <w:rPr>
          <w:spacing w:val="26"/>
          <w:sz w:val="26"/>
        </w:rPr>
        <w:t> </w:t>
      </w:r>
      <w:r>
        <w:rPr>
          <w:sz w:val="26"/>
        </w:rPr>
        <w:t>cho</w:t>
      </w:r>
      <w:r>
        <w:rPr>
          <w:spacing w:val="25"/>
          <w:sz w:val="26"/>
        </w:rPr>
        <w:t> </w:t>
      </w:r>
      <w:r>
        <w:rPr>
          <w:sz w:val="26"/>
        </w:rPr>
        <w:t>những</w:t>
      </w:r>
      <w:r>
        <w:rPr>
          <w:spacing w:val="26"/>
          <w:sz w:val="26"/>
        </w:rPr>
        <w:t> </w:t>
      </w:r>
      <w:r>
        <w:rPr>
          <w:sz w:val="26"/>
        </w:rPr>
        <w:t>pháp</w:t>
      </w:r>
      <w:r>
        <w:rPr>
          <w:spacing w:val="25"/>
          <w:sz w:val="26"/>
        </w:rPr>
        <w:t> </w:t>
      </w:r>
      <w:r>
        <w:rPr>
          <w:sz w:val="26"/>
        </w:rPr>
        <w:t>triền</w:t>
      </w:r>
      <w:r>
        <w:rPr>
          <w:spacing w:val="26"/>
          <w:sz w:val="26"/>
        </w:rPr>
        <w:t> </w:t>
      </w:r>
      <w:r>
        <w:rPr>
          <w:sz w:val="26"/>
        </w:rPr>
        <w:t>và</w:t>
      </w:r>
      <w:r>
        <w:rPr>
          <w:spacing w:val="25"/>
          <w:sz w:val="26"/>
        </w:rPr>
        <w:t> </w:t>
      </w:r>
      <w:r>
        <w:rPr>
          <w:sz w:val="26"/>
        </w:rPr>
        <w:t>phi</w:t>
      </w:r>
      <w:r>
        <w:rPr>
          <w:spacing w:val="25"/>
          <w:sz w:val="26"/>
        </w:rPr>
        <w:t> </w:t>
      </w:r>
      <w:r>
        <w:rPr>
          <w:sz w:val="26"/>
        </w:rPr>
        <w:t>triền</w:t>
      </w:r>
      <w:r>
        <w:rPr>
          <w:spacing w:val="26"/>
          <w:sz w:val="26"/>
        </w:rPr>
        <w:t> </w:t>
      </w:r>
      <w:r>
        <w:rPr>
          <w:sz w:val="26"/>
        </w:rPr>
        <w:t>bằng</w:t>
      </w:r>
      <w:r>
        <w:rPr>
          <w:spacing w:val="25"/>
          <w:sz w:val="26"/>
        </w:rPr>
        <w:t> </w:t>
      </w:r>
      <w:r>
        <w:rPr>
          <w:sz w:val="26"/>
        </w:rPr>
        <w:t>Hiện hữu duyên có Đồng sanh và Tiền sanh; nên phân ra như nhị đề lậu.</w:t>
      </w:r>
    </w:p>
    <w:p>
      <w:pPr>
        <w:pStyle w:val="Heading2"/>
        <w:spacing w:line="298" w:lineRule="exact"/>
      </w:pPr>
      <w:r>
        <w:rPr>
          <w:spacing w:val="-4"/>
        </w:rPr>
        <w:t>439.</w:t>
      </w:r>
    </w:p>
    <w:p>
      <w:pPr>
        <w:pStyle w:val="BodyText"/>
        <w:spacing w:line="298" w:lineRule="exact"/>
        <w:ind w:left="708"/>
      </w:pPr>
      <w:r>
        <w:rPr/>
        <w:t>Nhân</w:t>
      </w:r>
      <w:r>
        <w:rPr>
          <w:spacing w:val="5"/>
        </w:rPr>
        <w:t> </w:t>
      </w:r>
      <w:r>
        <w:rPr/>
        <w:t>4,</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line="298" w:lineRule="exact"/>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3,</w:t>
      </w:r>
      <w:r>
        <w:rPr>
          <w:spacing w:val="19"/>
        </w:rPr>
        <w:t> </w:t>
      </w:r>
      <w:r>
        <w:rPr/>
        <w:t>Quả</w:t>
      </w:r>
      <w:r>
        <w:rPr>
          <w:spacing w:val="23"/>
        </w:rPr>
        <w:t> </w:t>
      </w:r>
      <w:r>
        <w:rPr/>
        <w:t>1,</w:t>
      </w:r>
      <w:r>
        <w:rPr>
          <w:spacing w:val="22"/>
        </w:rPr>
        <w:t> </w:t>
      </w:r>
      <w:r>
        <w:rPr/>
        <w:t>Thực</w:t>
      </w:r>
      <w:r>
        <w:rPr>
          <w:spacing w:val="20"/>
        </w:rPr>
        <w:t> </w:t>
      </w:r>
      <w:r>
        <w:rPr/>
        <w:t>3,</w:t>
      </w:r>
      <w:r>
        <w:rPr>
          <w:spacing w:val="19"/>
        </w:rPr>
        <w:t> </w:t>
      </w:r>
      <w:r>
        <w:rPr/>
        <w:t>Quyền</w:t>
      </w:r>
      <w:r>
        <w:rPr>
          <w:spacing w:val="21"/>
        </w:rPr>
        <w:t> </w:t>
      </w:r>
      <w:r>
        <w:rPr>
          <w:spacing w:val="-5"/>
        </w:rPr>
        <w:t>3,</w:t>
      </w:r>
    </w:p>
    <w:p>
      <w:pPr>
        <w:pStyle w:val="BodyText"/>
        <w:spacing w:before="1"/>
        <w:ind w:left="708"/>
      </w:pPr>
      <w:r>
        <w:rPr/>
        <w:t>Thiền</w:t>
      </w:r>
      <w:r>
        <w:rPr>
          <w:spacing w:val="-4"/>
        </w:rPr>
        <w:t> </w:t>
      </w:r>
      <w:r>
        <w:rPr/>
        <w:t>3,</w:t>
      </w:r>
      <w:r>
        <w:rPr>
          <w:spacing w:val="-4"/>
        </w:rPr>
        <w:t> </w:t>
      </w:r>
      <w:r>
        <w:rPr/>
        <w:t>Đạo</w:t>
      </w:r>
      <w:r>
        <w:rPr>
          <w:spacing w:val="-4"/>
        </w:rPr>
        <w:t> </w:t>
      </w:r>
      <w:r>
        <w:rPr/>
        <w:t>9,</w:t>
      </w:r>
      <w:r>
        <w:rPr>
          <w:spacing w:val="-4"/>
        </w:rPr>
        <w:t> </w:t>
      </w:r>
      <w:r>
        <w:rPr/>
        <w:t>Tương</w:t>
      </w:r>
      <w:r>
        <w:rPr>
          <w:spacing w:val="-1"/>
        </w:rPr>
        <w:t> </w:t>
      </w:r>
      <w:r>
        <w:rPr/>
        <w:t>ưng</w:t>
      </w:r>
      <w:r>
        <w:rPr>
          <w:spacing w:val="-2"/>
        </w:rPr>
        <w:t> </w:t>
      </w:r>
      <w:r>
        <w:rPr/>
        <w:t>9,</w:t>
      </w:r>
      <w:r>
        <w:rPr>
          <w:spacing w:val="-4"/>
        </w:rPr>
        <w:t> </w:t>
      </w:r>
      <w:r>
        <w:rPr/>
        <w:t>Bất</w:t>
      </w:r>
      <w:r>
        <w:rPr>
          <w:spacing w:val="-4"/>
        </w:rPr>
        <w:t> </w:t>
      </w:r>
      <w:r>
        <w:rPr/>
        <w:t>tương</w:t>
      </w:r>
      <w:r>
        <w:rPr>
          <w:spacing w:val="-2"/>
        </w:rPr>
        <w:t> </w:t>
      </w:r>
      <w:r>
        <w:rPr/>
        <w:t>ưng</w:t>
      </w:r>
      <w:r>
        <w:rPr>
          <w:spacing w:val="-2"/>
        </w:rPr>
        <w:t> </w:t>
      </w:r>
      <w:r>
        <w:rPr/>
        <w:t>5,</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2"/>
        </w:rPr>
        <w:t> </w:t>
      </w:r>
      <w:r>
        <w:rPr/>
        <w:t>9,</w:t>
      </w:r>
      <w:r>
        <w:rPr>
          <w:spacing w:val="-4"/>
        </w:rPr>
        <w:t> </w:t>
      </w:r>
      <w:r>
        <w:rPr/>
        <w:t>Ly</w:t>
      </w:r>
      <w:r>
        <w:rPr>
          <w:spacing w:val="-9"/>
        </w:rPr>
        <w:t> </w:t>
      </w:r>
      <w:r>
        <w:rPr/>
        <w:t>9,</w:t>
      </w:r>
      <w:r>
        <w:rPr>
          <w:spacing w:val="-2"/>
        </w:rPr>
        <w:t> </w:t>
      </w:r>
      <w:r>
        <w:rPr/>
        <w:t>Bất</w:t>
      </w:r>
      <w:r>
        <w:rPr>
          <w:spacing w:val="-1"/>
        </w:rPr>
        <w:t> </w:t>
      </w:r>
      <w:r>
        <w:rPr/>
        <w:t>ly</w:t>
      </w:r>
      <w:r>
        <w:rPr>
          <w:spacing w:val="-8"/>
        </w:rPr>
        <w:t> </w:t>
      </w:r>
      <w:r>
        <w:rPr>
          <w:spacing w:val="-5"/>
        </w:rPr>
        <w:t>9.</w:t>
      </w:r>
    </w:p>
    <w:p>
      <w:pPr>
        <w:pStyle w:val="Heading2"/>
        <w:spacing w:before="3"/>
      </w:pPr>
      <w:r>
        <w:rPr>
          <w:spacing w:val="-4"/>
        </w:rPr>
        <w:t>440.</w:t>
      </w:r>
    </w:p>
    <w:p>
      <w:pPr>
        <w:pStyle w:val="ListParagraph"/>
        <w:numPr>
          <w:ilvl w:val="0"/>
          <w:numId w:val="4"/>
        </w:numPr>
        <w:tabs>
          <w:tab w:pos="708" w:val="left" w:leader="none"/>
          <w:tab w:pos="710" w:val="left" w:leader="none"/>
        </w:tabs>
        <w:spacing w:line="240" w:lineRule="auto" w:before="0" w:after="0"/>
        <w:ind w:left="710" w:right="140" w:hanging="287"/>
        <w:jc w:val="left"/>
        <w:rPr>
          <w:sz w:val="26"/>
        </w:rPr>
      </w:pPr>
      <w:r>
        <w:rPr>
          <w:sz w:val="26"/>
        </w:rPr>
        <w:t>Pháp triền làm duyên cho pháp triền bằng Cảnh duyên, bằng Đồng sanh duyên, bằng</w:t>
      </w:r>
      <w:r>
        <w:rPr>
          <w:spacing w:val="40"/>
          <w:sz w:val="26"/>
        </w:rPr>
        <w:t> </w:t>
      </w:r>
      <w:r>
        <w:rPr>
          <w:sz w:val="26"/>
        </w:rPr>
        <w:t>Cận y duyên.</w:t>
      </w:r>
    </w:p>
    <w:p>
      <w:pPr>
        <w:pStyle w:val="ListParagraph"/>
        <w:spacing w:after="0" w:line="240" w:lineRule="auto"/>
        <w:jc w:val="left"/>
        <w:rPr>
          <w:sz w:val="26"/>
        </w:rPr>
        <w:sectPr>
          <w:pgSz w:w="11630" w:h="16450"/>
          <w:pgMar w:header="571" w:footer="0" w:top="920" w:bottom="280" w:left="850" w:right="850"/>
        </w:sectPr>
      </w:pPr>
    </w:p>
    <w:p>
      <w:pPr>
        <w:pStyle w:val="ListParagraph"/>
        <w:numPr>
          <w:ilvl w:val="0"/>
          <w:numId w:val="4"/>
        </w:numPr>
        <w:tabs>
          <w:tab w:pos="708" w:val="left" w:leader="none"/>
        </w:tabs>
        <w:spacing w:line="240" w:lineRule="auto" w:before="226" w:after="0"/>
        <w:ind w:left="708" w:right="139" w:hanging="284"/>
        <w:jc w:val="both"/>
        <w:rPr>
          <w:sz w:val="26"/>
        </w:rPr>
      </w:pPr>
      <w:r>
        <w:rPr>
          <w:sz w:val="26"/>
        </w:rPr>
        <w:t>Pháp triền làm duyên cho pháp phi triền bằng Cảnh duyên, bằng Đồng sanh duyên, bằng Cận y duyên, bằng Hậu sanh duyên.</w:t>
      </w:r>
    </w:p>
    <w:p>
      <w:pPr>
        <w:pStyle w:val="ListParagraph"/>
        <w:numPr>
          <w:ilvl w:val="0"/>
          <w:numId w:val="4"/>
        </w:numPr>
        <w:tabs>
          <w:tab w:pos="708" w:val="left" w:leader="none"/>
        </w:tabs>
        <w:spacing w:line="240" w:lineRule="auto" w:before="119" w:after="0"/>
        <w:ind w:left="708" w:right="142" w:hanging="284"/>
        <w:jc w:val="both"/>
        <w:rPr>
          <w:sz w:val="26"/>
        </w:rPr>
      </w:pPr>
      <w:r>
        <w:rPr>
          <w:sz w:val="26"/>
        </w:rPr>
        <w:t>Pháp triền làm duyên cho những pháp triền và phi triền bằng Cảnh duyên, bằng Đồng sanh duyên, bằng Cận y duyên.</w:t>
      </w:r>
    </w:p>
    <w:p>
      <w:pPr>
        <w:pStyle w:val="ListParagraph"/>
        <w:numPr>
          <w:ilvl w:val="0"/>
          <w:numId w:val="4"/>
        </w:numPr>
        <w:tabs>
          <w:tab w:pos="708" w:val="left" w:leader="none"/>
        </w:tabs>
        <w:spacing w:line="240" w:lineRule="auto" w:before="120" w:after="0"/>
        <w:ind w:left="708" w:right="139" w:hanging="284"/>
        <w:jc w:val="both"/>
        <w:rPr>
          <w:sz w:val="26"/>
        </w:rPr>
      </w:pPr>
      <w:r>
        <w:rPr>
          <w:sz w:val="26"/>
        </w:rPr>
        <w:t>Pháp phi triền làm</w:t>
      </w:r>
      <w:r>
        <w:rPr>
          <w:spacing w:val="-1"/>
          <w:sz w:val="26"/>
        </w:rPr>
        <w:t> </w:t>
      </w:r>
      <w:r>
        <w:rPr>
          <w:sz w:val="26"/>
        </w:rPr>
        <w:t>duyên cho pháp</w:t>
      </w:r>
      <w:r>
        <w:rPr>
          <w:spacing w:val="-1"/>
          <w:sz w:val="26"/>
        </w:rPr>
        <w:t> </w:t>
      </w:r>
      <w:r>
        <w:rPr>
          <w:sz w:val="26"/>
        </w:rPr>
        <w:t>phi triền bằng</w:t>
      </w:r>
      <w:r>
        <w:rPr>
          <w:spacing w:val="-1"/>
          <w:sz w:val="26"/>
        </w:rPr>
        <w:t> </w:t>
      </w:r>
      <w:r>
        <w:rPr>
          <w:sz w:val="26"/>
        </w:rPr>
        <w:t>Cảnh duyên, bằng Đồng</w:t>
      </w:r>
      <w:r>
        <w:rPr>
          <w:spacing w:val="-1"/>
          <w:sz w:val="26"/>
        </w:rPr>
        <w:t> </w:t>
      </w:r>
      <w:r>
        <w:rPr>
          <w:sz w:val="26"/>
        </w:rPr>
        <w:t>sanh</w:t>
      </w:r>
      <w:r>
        <w:rPr>
          <w:spacing w:val="-1"/>
          <w:sz w:val="26"/>
        </w:rPr>
        <w:t> </w:t>
      </w:r>
      <w:r>
        <w:rPr>
          <w:sz w:val="26"/>
        </w:rPr>
        <w:t>duyên, bằng Cận y duyên, bằng Tiền sanh duyên, bằng Hậu sanh duyên, bằng Dị thời nghiệp duyên, bằng Thực duyên, bằng Quyền duyên.</w:t>
      </w:r>
    </w:p>
    <w:p>
      <w:pPr>
        <w:pStyle w:val="ListParagraph"/>
        <w:numPr>
          <w:ilvl w:val="0"/>
          <w:numId w:val="4"/>
        </w:numPr>
        <w:tabs>
          <w:tab w:pos="708" w:val="left" w:leader="none"/>
        </w:tabs>
        <w:spacing w:line="237" w:lineRule="auto" w:before="122" w:after="0"/>
        <w:ind w:left="708" w:right="139" w:hanging="284"/>
        <w:jc w:val="both"/>
        <w:rPr>
          <w:sz w:val="26"/>
        </w:rPr>
      </w:pPr>
      <w:r>
        <w:rPr>
          <w:sz w:val="26"/>
        </w:rPr>
        <w:t>Pháp phi triền làm duyên cho pháp triền bằng Cảnh duyên, bằng Đồng sanh duyên, bằng Cận y duyên, bằng Tiền sanh duyên.</w:t>
      </w:r>
    </w:p>
    <w:p>
      <w:pPr>
        <w:pStyle w:val="ListParagraph"/>
        <w:numPr>
          <w:ilvl w:val="0"/>
          <w:numId w:val="4"/>
        </w:numPr>
        <w:tabs>
          <w:tab w:pos="708" w:val="left" w:leader="none"/>
        </w:tabs>
        <w:spacing w:line="240" w:lineRule="auto" w:before="121" w:after="0"/>
        <w:ind w:left="708" w:right="140" w:hanging="284"/>
        <w:jc w:val="both"/>
        <w:rPr>
          <w:sz w:val="26"/>
        </w:rPr>
      </w:pPr>
      <w:r>
        <w:rPr>
          <w:sz w:val="26"/>
        </w:rPr>
        <w:t>Pháp phi triền làm duyên cho những pháp triền và phi triền bằng Cảnh duyên, bằng Đồng sanh duyên, bằng Cận y duyên, bằng Tiền sanh duyên.</w:t>
      </w:r>
    </w:p>
    <w:p>
      <w:pPr>
        <w:pStyle w:val="ListParagraph"/>
        <w:numPr>
          <w:ilvl w:val="0"/>
          <w:numId w:val="4"/>
        </w:numPr>
        <w:tabs>
          <w:tab w:pos="708" w:val="left" w:leader="none"/>
        </w:tabs>
        <w:spacing w:line="240" w:lineRule="auto" w:before="120" w:after="0"/>
        <w:ind w:left="708" w:right="142" w:hanging="284"/>
        <w:jc w:val="both"/>
        <w:rPr>
          <w:sz w:val="26"/>
        </w:rPr>
      </w:pPr>
      <w:r>
        <w:rPr>
          <w:sz w:val="26"/>
        </w:rPr>
        <w:t>Chư pháp triền và phi triền làm duyên cho pháp triền bằng Cảnh duyên, bằng Đồng sanh duyên, bằng Cận y duyên.</w:t>
      </w:r>
    </w:p>
    <w:p>
      <w:pPr>
        <w:pStyle w:val="ListParagraph"/>
        <w:numPr>
          <w:ilvl w:val="0"/>
          <w:numId w:val="4"/>
        </w:numPr>
        <w:tabs>
          <w:tab w:pos="708" w:val="left" w:leader="none"/>
        </w:tabs>
        <w:spacing w:line="237" w:lineRule="auto" w:before="122" w:after="0"/>
        <w:ind w:left="708" w:right="139" w:hanging="284"/>
        <w:jc w:val="both"/>
        <w:rPr>
          <w:sz w:val="26"/>
        </w:rPr>
      </w:pPr>
      <w:r>
        <w:rPr>
          <w:sz w:val="26"/>
        </w:rPr>
        <w:t>Chư</w:t>
      </w:r>
      <w:r>
        <w:rPr>
          <w:spacing w:val="-2"/>
          <w:sz w:val="26"/>
        </w:rPr>
        <w:t> </w:t>
      </w:r>
      <w:r>
        <w:rPr>
          <w:sz w:val="26"/>
        </w:rPr>
        <w:t>pháp</w:t>
      </w:r>
      <w:r>
        <w:rPr>
          <w:spacing w:val="-3"/>
          <w:sz w:val="26"/>
        </w:rPr>
        <w:t> </w:t>
      </w:r>
      <w:r>
        <w:rPr>
          <w:sz w:val="26"/>
        </w:rPr>
        <w:t>triền</w:t>
      </w:r>
      <w:r>
        <w:rPr>
          <w:spacing w:val="-1"/>
          <w:sz w:val="26"/>
        </w:rPr>
        <w:t> </w:t>
      </w:r>
      <w:r>
        <w:rPr>
          <w:sz w:val="26"/>
        </w:rPr>
        <w:t>và</w:t>
      </w:r>
      <w:r>
        <w:rPr>
          <w:spacing w:val="-3"/>
          <w:sz w:val="26"/>
        </w:rPr>
        <w:t> </w:t>
      </w:r>
      <w:r>
        <w:rPr>
          <w:sz w:val="26"/>
        </w:rPr>
        <w:t>phi</w:t>
      </w:r>
      <w:r>
        <w:rPr>
          <w:spacing w:val="-1"/>
          <w:sz w:val="26"/>
        </w:rPr>
        <w:t> </w:t>
      </w:r>
      <w:r>
        <w:rPr>
          <w:sz w:val="26"/>
        </w:rPr>
        <w:t>triền</w:t>
      </w:r>
      <w:r>
        <w:rPr>
          <w:spacing w:val="-2"/>
          <w:sz w:val="26"/>
        </w:rPr>
        <w:t> </w:t>
      </w:r>
      <w:r>
        <w:rPr>
          <w:sz w:val="26"/>
        </w:rPr>
        <w:t>làm</w:t>
      </w:r>
      <w:r>
        <w:rPr>
          <w:spacing w:val="-5"/>
          <w:sz w:val="26"/>
        </w:rPr>
        <w:t> </w:t>
      </w:r>
      <w:r>
        <w:rPr>
          <w:sz w:val="26"/>
        </w:rPr>
        <w:t>duyên</w:t>
      </w:r>
      <w:r>
        <w:rPr>
          <w:spacing w:val="-2"/>
          <w:sz w:val="26"/>
        </w:rPr>
        <w:t> </w:t>
      </w:r>
      <w:r>
        <w:rPr>
          <w:sz w:val="26"/>
        </w:rPr>
        <w:t>cho</w:t>
      </w:r>
      <w:r>
        <w:rPr>
          <w:spacing w:val="-1"/>
          <w:sz w:val="26"/>
        </w:rPr>
        <w:t> </w:t>
      </w:r>
      <w:r>
        <w:rPr>
          <w:sz w:val="26"/>
        </w:rPr>
        <w:t>pháp</w:t>
      </w:r>
      <w:r>
        <w:rPr>
          <w:spacing w:val="-2"/>
          <w:sz w:val="26"/>
        </w:rPr>
        <w:t> </w:t>
      </w:r>
      <w:r>
        <w:rPr>
          <w:sz w:val="26"/>
        </w:rPr>
        <w:t>phi</w:t>
      </w:r>
      <w:r>
        <w:rPr>
          <w:spacing w:val="-3"/>
          <w:sz w:val="26"/>
        </w:rPr>
        <w:t> </w:t>
      </w:r>
      <w:r>
        <w:rPr>
          <w:sz w:val="26"/>
        </w:rPr>
        <w:t>triền</w:t>
      </w:r>
      <w:r>
        <w:rPr>
          <w:spacing w:val="-1"/>
          <w:sz w:val="26"/>
        </w:rPr>
        <w:t> </w:t>
      </w:r>
      <w:r>
        <w:rPr>
          <w:sz w:val="26"/>
        </w:rPr>
        <w:t>bằng</w:t>
      </w:r>
      <w:r>
        <w:rPr>
          <w:spacing w:val="-3"/>
          <w:sz w:val="26"/>
        </w:rPr>
        <w:t> </w:t>
      </w:r>
      <w:r>
        <w:rPr>
          <w:sz w:val="26"/>
        </w:rPr>
        <w:t>Cảnh</w:t>
      </w:r>
      <w:r>
        <w:rPr>
          <w:spacing w:val="-2"/>
          <w:sz w:val="26"/>
        </w:rPr>
        <w:t> </w:t>
      </w:r>
      <w:r>
        <w:rPr>
          <w:sz w:val="26"/>
        </w:rPr>
        <w:t>duyên,</w:t>
      </w:r>
      <w:r>
        <w:rPr>
          <w:spacing w:val="-3"/>
          <w:sz w:val="26"/>
        </w:rPr>
        <w:t> </w:t>
      </w:r>
      <w:r>
        <w:rPr>
          <w:sz w:val="26"/>
        </w:rPr>
        <w:t>bằng</w:t>
      </w:r>
      <w:r>
        <w:rPr>
          <w:spacing w:val="-1"/>
          <w:sz w:val="26"/>
        </w:rPr>
        <w:t> </w:t>
      </w:r>
      <w:r>
        <w:rPr>
          <w:sz w:val="26"/>
        </w:rPr>
        <w:t>Đồng sanh duyên, bằng Cận y duyên, bằng Hậu sanh duyên.</w:t>
      </w:r>
    </w:p>
    <w:p>
      <w:pPr>
        <w:pStyle w:val="ListParagraph"/>
        <w:numPr>
          <w:ilvl w:val="0"/>
          <w:numId w:val="4"/>
        </w:numPr>
        <w:tabs>
          <w:tab w:pos="708" w:val="left" w:leader="none"/>
        </w:tabs>
        <w:spacing w:line="237" w:lineRule="auto" w:before="125" w:after="0"/>
        <w:ind w:left="708" w:right="140" w:hanging="284"/>
        <w:jc w:val="both"/>
        <w:rPr>
          <w:sz w:val="26"/>
        </w:rPr>
      </w:pPr>
      <w:r>
        <w:rPr>
          <w:sz w:val="26"/>
        </w:rPr>
        <w:t>Chư pháp triền và phi triền làm duyên cho những pháp triền và phi triền bằng Cảnh duyên, bằng Đồng sanh duyên, bằng Cận y duyên.</w:t>
      </w:r>
    </w:p>
    <w:p>
      <w:pPr>
        <w:pStyle w:val="Heading2"/>
        <w:spacing w:before="5"/>
      </w:pPr>
      <w:r>
        <w:rPr>
          <w:spacing w:val="-4"/>
        </w:rPr>
        <w:t>441.</w:t>
      </w:r>
    </w:p>
    <w:p>
      <w:pPr>
        <w:pStyle w:val="BodyText"/>
        <w:spacing w:line="297" w:lineRule="exact"/>
        <w:ind w:left="681"/>
      </w:pPr>
      <w:r>
        <w:rPr/>
        <w:t>Phi</w:t>
      </w:r>
      <w:r>
        <w:rPr>
          <w:spacing w:val="-4"/>
        </w:rPr>
        <w:t> </w:t>
      </w:r>
      <w:r>
        <w:rPr/>
        <w:t>Nhân</w:t>
      </w:r>
      <w:r>
        <w:rPr>
          <w:spacing w:val="-1"/>
        </w:rPr>
        <w:t> </w:t>
      </w:r>
      <w:r>
        <w:rPr/>
        <w:t>9,</w:t>
      </w:r>
      <w:r>
        <w:rPr>
          <w:spacing w:val="-4"/>
        </w:rPr>
        <w:t> </w:t>
      </w:r>
      <w:r>
        <w:rPr/>
        <w:t>phi</w:t>
      </w:r>
      <w:r>
        <w:rPr>
          <w:spacing w:val="-1"/>
        </w:rPr>
        <w:t> </w:t>
      </w:r>
      <w:r>
        <w:rPr/>
        <w:t>Cảnh</w:t>
      </w:r>
      <w:r>
        <w:rPr>
          <w:spacing w:val="-3"/>
        </w:rPr>
        <w:t> </w:t>
      </w:r>
      <w:r>
        <w:rPr/>
        <w:t>9,</w:t>
      </w:r>
      <w:r>
        <w:rPr>
          <w:spacing w:val="-4"/>
        </w:rPr>
        <w:t> </w:t>
      </w:r>
      <w:r>
        <w:rPr/>
        <w:t>tất</w:t>
      </w:r>
      <w:r>
        <w:rPr>
          <w:spacing w:val="-4"/>
        </w:rPr>
        <w:t> </w:t>
      </w:r>
      <w:r>
        <w:rPr/>
        <w:t>cả</w:t>
      </w:r>
      <w:r>
        <w:rPr>
          <w:spacing w:val="-3"/>
        </w:rPr>
        <w:t> </w:t>
      </w:r>
      <w:r>
        <w:rPr/>
        <w:t>đều</w:t>
      </w:r>
      <w:r>
        <w:rPr>
          <w:spacing w:val="-4"/>
        </w:rPr>
        <w:t> </w:t>
      </w:r>
      <w:r>
        <w:rPr/>
        <w:t>9,</w:t>
      </w:r>
      <w:r>
        <w:rPr>
          <w:spacing w:val="-3"/>
        </w:rPr>
        <w:t> </w:t>
      </w:r>
      <w:r>
        <w:rPr/>
        <w:t>phi</w:t>
      </w:r>
      <w:r>
        <w:rPr>
          <w:spacing w:val="-4"/>
        </w:rPr>
        <w:t> </w:t>
      </w:r>
      <w:r>
        <w:rPr/>
        <w:t>Bất</w:t>
      </w:r>
      <w:r>
        <w:rPr>
          <w:spacing w:val="-3"/>
        </w:rPr>
        <w:t> </w:t>
      </w:r>
      <w:r>
        <w:rPr/>
        <w:t>ly</w:t>
      </w:r>
      <w:r>
        <w:rPr>
          <w:spacing w:val="-5"/>
        </w:rPr>
        <w:t> 9.</w:t>
      </w:r>
    </w:p>
    <w:p>
      <w:pPr>
        <w:pStyle w:val="Heading2"/>
        <w:spacing w:line="298" w:lineRule="exact" w:before="3"/>
      </w:pPr>
      <w:r>
        <w:rPr>
          <w:spacing w:val="-4"/>
        </w:rPr>
        <w:t>442.</w:t>
      </w:r>
    </w:p>
    <w:p>
      <w:pPr>
        <w:pStyle w:val="BodyText"/>
        <w:ind w:left="681" w:right="139"/>
      </w:pPr>
      <w:r>
        <w:rPr/>
        <w:t>Nhân duyên có phi Cảnh 4,... tóm tắt... phi Liên tiếp 4, phi Hỗ tương 2, phi Cận y 4,... tóm tắt... phi Đạo 4, phi Tương ưng 2, phi Bất tương ưng 4, phi Vô hữu 4, phi Ly 4.</w:t>
      </w:r>
    </w:p>
    <w:p>
      <w:pPr>
        <w:pStyle w:val="Heading2"/>
        <w:spacing w:line="295" w:lineRule="exact" w:before="2"/>
      </w:pPr>
      <w:r>
        <w:rPr>
          <w:spacing w:val="-4"/>
        </w:rPr>
        <w:t>443.</w:t>
      </w:r>
    </w:p>
    <w:p>
      <w:pPr>
        <w:spacing w:line="295" w:lineRule="exact" w:before="0"/>
        <w:ind w:left="681" w:right="0" w:firstLine="0"/>
        <w:jc w:val="left"/>
        <w:rPr>
          <w:i/>
          <w:sz w:val="26"/>
        </w:rPr>
      </w:pPr>
      <w:r>
        <w:rPr>
          <w:sz w:val="26"/>
        </w:rPr>
        <w:t>Phi</w:t>
      </w:r>
      <w:r>
        <w:rPr>
          <w:spacing w:val="-1"/>
          <w:sz w:val="26"/>
        </w:rPr>
        <w:t> </w:t>
      </w:r>
      <w:r>
        <w:rPr>
          <w:sz w:val="26"/>
        </w:rPr>
        <w:t>Nhân duyên</w:t>
      </w:r>
      <w:r>
        <w:rPr>
          <w:spacing w:val="1"/>
          <w:sz w:val="26"/>
        </w:rPr>
        <w:t> </w:t>
      </w:r>
      <w:r>
        <w:rPr>
          <w:sz w:val="26"/>
        </w:rPr>
        <w:t>có Cảnh</w:t>
      </w:r>
      <w:r>
        <w:rPr>
          <w:spacing w:val="-1"/>
          <w:sz w:val="26"/>
        </w:rPr>
        <w:t> </w:t>
      </w:r>
      <w:r>
        <w:rPr>
          <w:sz w:val="26"/>
        </w:rPr>
        <w:t>9,... Trưởng</w:t>
      </w:r>
      <w:r>
        <w:rPr>
          <w:spacing w:val="-1"/>
          <w:sz w:val="26"/>
        </w:rPr>
        <w:t> </w:t>
      </w:r>
      <w:r>
        <w:rPr>
          <w:sz w:val="26"/>
        </w:rPr>
        <w:t>9, nên</w:t>
      </w:r>
      <w:r>
        <w:rPr>
          <w:spacing w:val="-1"/>
          <w:sz w:val="26"/>
        </w:rPr>
        <w:t> </w:t>
      </w:r>
      <w:r>
        <w:rPr>
          <w:sz w:val="26"/>
        </w:rPr>
        <w:t>sắp</w:t>
      </w:r>
      <w:r>
        <w:rPr>
          <w:spacing w:val="2"/>
          <w:sz w:val="26"/>
        </w:rPr>
        <w:t> </w:t>
      </w:r>
      <w:r>
        <w:rPr>
          <w:sz w:val="26"/>
        </w:rPr>
        <w:t>theo đầu đề</w:t>
      </w:r>
      <w:r>
        <w:rPr>
          <w:spacing w:val="-1"/>
          <w:sz w:val="26"/>
        </w:rPr>
        <w:t> </w:t>
      </w:r>
      <w:r>
        <w:rPr>
          <w:sz w:val="26"/>
        </w:rPr>
        <w:t>thuận</w:t>
      </w:r>
      <w:r>
        <w:rPr>
          <w:spacing w:val="3"/>
          <w:sz w:val="26"/>
        </w:rPr>
        <w:t> </w:t>
      </w:r>
      <w:r>
        <w:rPr>
          <w:i/>
          <w:sz w:val="26"/>
        </w:rPr>
        <w:t>(anuloma </w:t>
      </w:r>
      <w:r>
        <w:rPr>
          <w:i/>
          <w:spacing w:val="-2"/>
          <w:sz w:val="26"/>
        </w:rPr>
        <w:t>mātikā)...</w:t>
      </w:r>
    </w:p>
    <w:p>
      <w:pPr>
        <w:pStyle w:val="BodyText"/>
        <w:spacing w:before="6"/>
        <w:ind w:left="681"/>
      </w:pPr>
      <w:r>
        <w:rPr/>
        <w:t>Bất</w:t>
      </w:r>
      <w:r>
        <w:rPr>
          <w:spacing w:val="-2"/>
        </w:rPr>
        <w:t> </w:t>
      </w:r>
      <w:r>
        <w:rPr/>
        <w:t>ly</w:t>
      </w:r>
      <w:r>
        <w:rPr>
          <w:spacing w:val="-6"/>
        </w:rPr>
        <w:t> </w:t>
      </w:r>
      <w:r>
        <w:rPr>
          <w:spacing w:val="-5"/>
        </w:rPr>
        <w:t>9.</w:t>
      </w:r>
    </w:p>
    <w:p>
      <w:pPr>
        <w:spacing w:line="295" w:lineRule="exact" w:before="0"/>
        <w:ind w:left="3062" w:right="3062" w:firstLine="0"/>
        <w:jc w:val="center"/>
        <w:rPr>
          <w:i/>
          <w:sz w:val="26"/>
        </w:rPr>
      </w:pPr>
      <w:r>
        <w:rPr>
          <w:i/>
          <w:sz w:val="26"/>
        </w:rPr>
        <w:t>Hết</w:t>
      </w:r>
      <w:r>
        <w:rPr>
          <w:i/>
          <w:spacing w:val="-5"/>
          <w:sz w:val="26"/>
        </w:rPr>
        <w:t> </w:t>
      </w:r>
      <w:r>
        <w:rPr>
          <w:i/>
          <w:sz w:val="26"/>
        </w:rPr>
        <w:t>nhị</w:t>
      </w:r>
      <w:r>
        <w:rPr>
          <w:i/>
          <w:spacing w:val="-4"/>
          <w:sz w:val="26"/>
        </w:rPr>
        <w:t> </w:t>
      </w:r>
      <w:r>
        <w:rPr>
          <w:i/>
          <w:sz w:val="26"/>
        </w:rPr>
        <w:t>đề</w:t>
      </w:r>
      <w:r>
        <w:rPr>
          <w:i/>
          <w:spacing w:val="-4"/>
          <w:sz w:val="26"/>
        </w:rPr>
        <w:t> </w:t>
      </w:r>
      <w:r>
        <w:rPr>
          <w:i/>
          <w:spacing w:val="-2"/>
          <w:sz w:val="26"/>
        </w:rPr>
        <w:t>triền</w:t>
      </w:r>
    </w:p>
    <w:p>
      <w:pPr>
        <w:pStyle w:val="BodyText"/>
        <w:spacing w:before="11"/>
        <w:ind w:left="0"/>
        <w:rPr>
          <w:i/>
          <w:sz w:val="13"/>
        </w:rPr>
      </w:pPr>
      <w:r>
        <w:rPr>
          <w:i/>
          <w:sz w:val="13"/>
        </w:rPr>
        <mc:AlternateContent>
          <mc:Choice Requires="wps">
            <w:drawing>
              <wp:anchor distT="0" distB="0" distL="0" distR="0" allowOverlap="1" layoutInCell="1" locked="0" behindDoc="1" simplePos="0" relativeHeight="487597568">
                <wp:simplePos x="0" y="0"/>
                <wp:positionH relativeFrom="page">
                  <wp:posOffset>3525646</wp:posOffset>
                </wp:positionH>
                <wp:positionV relativeFrom="paragraph">
                  <wp:posOffset>117464</wp:posOffset>
                </wp:positionV>
                <wp:extent cx="32956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49193pt;width:25.95pt;height:.1pt;mso-position-horizontal-relative:page;mso-position-vertical-relative:paragraph;z-index:-15718912;mso-wrap-distance-left:0;mso-wrap-distance-right:0" id="docshape32" coordorigin="5552,185" coordsize="519,0" path="m5552,185l6071,185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53"/>
        <w:ind w:left="0"/>
        <w:rPr>
          <w:i/>
        </w:rPr>
      </w:pPr>
    </w:p>
    <w:p>
      <w:pPr>
        <w:spacing w:before="0"/>
        <w:ind w:left="0" w:right="1" w:firstLine="0"/>
        <w:jc w:val="center"/>
        <w:rPr>
          <w:b/>
          <w:i/>
          <w:sz w:val="26"/>
        </w:rPr>
      </w:pPr>
      <w:bookmarkStart w:name="_bookmark73" w:id="74"/>
      <w:bookmarkEnd w:id="74"/>
      <w:r>
        <w:rPr/>
      </w:r>
      <w:r>
        <w:rPr>
          <w:b/>
          <w:sz w:val="26"/>
        </w:rPr>
        <w:t>NHỊ</w:t>
      </w:r>
      <w:r>
        <w:rPr>
          <w:b/>
          <w:spacing w:val="-7"/>
          <w:sz w:val="26"/>
        </w:rPr>
        <w:t> </w:t>
      </w:r>
      <w:r>
        <w:rPr>
          <w:b/>
          <w:sz w:val="26"/>
        </w:rPr>
        <w:t>ĐỀ</w:t>
      </w:r>
      <w:r>
        <w:rPr>
          <w:b/>
          <w:spacing w:val="-4"/>
          <w:sz w:val="26"/>
        </w:rPr>
        <w:t> </w:t>
      </w:r>
      <w:r>
        <w:rPr>
          <w:b/>
          <w:sz w:val="26"/>
        </w:rPr>
        <w:t>CẢNH</w:t>
      </w:r>
      <w:r>
        <w:rPr>
          <w:b/>
          <w:spacing w:val="-3"/>
          <w:sz w:val="26"/>
        </w:rPr>
        <w:t> </w:t>
      </w:r>
      <w:r>
        <w:rPr>
          <w:b/>
          <w:sz w:val="26"/>
        </w:rPr>
        <w:t>TRIỀN</w:t>
      </w:r>
      <w:r>
        <w:rPr>
          <w:b/>
          <w:spacing w:val="-7"/>
          <w:sz w:val="26"/>
        </w:rPr>
        <w:t> </w:t>
      </w:r>
      <w:r>
        <w:rPr>
          <w:b/>
          <w:i/>
          <w:spacing w:val="-2"/>
          <w:sz w:val="26"/>
        </w:rPr>
        <w:t>(SAṂYOJANĪTĀDUKA)</w:t>
      </w:r>
    </w:p>
    <w:p>
      <w:pPr>
        <w:spacing w:before="198"/>
        <w:ind w:left="424" w:right="0" w:firstLine="0"/>
        <w:jc w:val="left"/>
        <w:rPr>
          <w:b/>
          <w:i/>
          <w:sz w:val="26"/>
        </w:rPr>
      </w:pPr>
      <w:bookmarkStart w:name="_bookmark74" w:id="75"/>
      <w:bookmarkEnd w:id="75"/>
      <w:r>
        <w:rPr/>
      </w:r>
      <w:r>
        <w:rPr>
          <w:b/>
          <w:sz w:val="26"/>
          <w:u w:val="single"/>
        </w:rPr>
        <w:t>Phần</w:t>
      </w:r>
      <w:r>
        <w:rPr>
          <w:b/>
          <w:spacing w:val="-7"/>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444.</w:t>
      </w:r>
    </w:p>
    <w:p>
      <w:pPr>
        <w:pStyle w:val="BodyText"/>
        <w:spacing w:line="297" w:lineRule="exact"/>
        <w:ind w:left="681"/>
      </w:pPr>
      <w:r>
        <w:rPr/>
        <w:t>Pháp</w:t>
      </w:r>
      <w:r>
        <w:rPr>
          <w:spacing w:val="-6"/>
        </w:rPr>
        <w:t> </w:t>
      </w:r>
      <w:r>
        <w:rPr/>
        <w:t>cảnh</w:t>
      </w:r>
      <w:r>
        <w:rPr>
          <w:spacing w:val="-5"/>
        </w:rPr>
        <w:t> </w:t>
      </w:r>
      <w:r>
        <w:rPr/>
        <w:t>triền</w:t>
      </w:r>
      <w:r>
        <w:rPr>
          <w:spacing w:val="-4"/>
        </w:rPr>
        <w:t> </w:t>
      </w:r>
      <w:r>
        <w:rPr/>
        <w:t>liên</w:t>
      </w:r>
      <w:r>
        <w:rPr>
          <w:spacing w:val="-3"/>
        </w:rPr>
        <w:t> </w:t>
      </w:r>
      <w:r>
        <w:rPr/>
        <w:t>quan</w:t>
      </w:r>
      <w:r>
        <w:rPr>
          <w:spacing w:val="-3"/>
        </w:rPr>
        <w:t> </w:t>
      </w:r>
      <w:r>
        <w:rPr/>
        <w:t>pháp</w:t>
      </w:r>
      <w:r>
        <w:rPr>
          <w:spacing w:val="-5"/>
        </w:rPr>
        <w:t> </w:t>
      </w:r>
      <w:r>
        <w:rPr/>
        <w:t>cảnh</w:t>
      </w:r>
      <w:r>
        <w:rPr>
          <w:spacing w:val="-4"/>
        </w:rPr>
        <w:t> </w:t>
      </w:r>
      <w:r>
        <w:rPr/>
        <w:t>triền</w:t>
      </w:r>
      <w:r>
        <w:rPr>
          <w:spacing w:val="-4"/>
        </w:rPr>
        <w:t> </w:t>
      </w:r>
      <w:r>
        <w:rPr/>
        <w:t>sanh</w:t>
      </w:r>
      <w:r>
        <w:rPr>
          <w:spacing w:val="-3"/>
        </w:rPr>
        <w:t> </w:t>
      </w:r>
      <w:r>
        <w:rPr/>
        <w:t>ra</w:t>
      </w:r>
      <w:r>
        <w:rPr>
          <w:spacing w:val="-4"/>
        </w:rPr>
        <w:t> </w:t>
      </w:r>
      <w:r>
        <w:rPr/>
        <w:t>do</w:t>
      </w:r>
      <w:r>
        <w:rPr>
          <w:spacing w:val="-5"/>
        </w:rPr>
        <w:t> </w:t>
      </w:r>
      <w:r>
        <w:rPr/>
        <w:t>Nhân</w:t>
      </w:r>
      <w:r>
        <w:rPr>
          <w:spacing w:val="-2"/>
        </w:rPr>
        <w:t> duyên:</w:t>
      </w:r>
    </w:p>
    <w:p>
      <w:pPr>
        <w:pStyle w:val="ListParagraph"/>
        <w:numPr>
          <w:ilvl w:val="0"/>
          <w:numId w:val="10"/>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6"/>
          <w:sz w:val="26"/>
        </w:rPr>
        <w:t> </w:t>
      </w:r>
      <w:r>
        <w:rPr>
          <w:sz w:val="26"/>
        </w:rPr>
        <w:t>liên</w:t>
      </w:r>
      <w:r>
        <w:rPr>
          <w:spacing w:val="-4"/>
          <w:sz w:val="26"/>
        </w:rPr>
        <w:t> </w:t>
      </w:r>
      <w:r>
        <w:rPr>
          <w:sz w:val="26"/>
        </w:rPr>
        <w:t>quan</w:t>
      </w:r>
      <w:r>
        <w:rPr>
          <w:spacing w:val="-3"/>
          <w:sz w:val="26"/>
        </w:rPr>
        <w:t> </w:t>
      </w:r>
      <w:r>
        <w:rPr>
          <w:sz w:val="26"/>
        </w:rPr>
        <w:t>1</w:t>
      </w:r>
      <w:r>
        <w:rPr>
          <w:spacing w:val="-2"/>
          <w:sz w:val="26"/>
        </w:rPr>
        <w:t> </w:t>
      </w:r>
      <w:r>
        <w:rPr>
          <w:sz w:val="26"/>
        </w:rPr>
        <w:t>uẩn</w:t>
      </w:r>
      <w:r>
        <w:rPr>
          <w:spacing w:val="-4"/>
          <w:sz w:val="26"/>
        </w:rPr>
        <w:t> </w:t>
      </w:r>
      <w:r>
        <w:rPr>
          <w:sz w:val="26"/>
        </w:rPr>
        <w:t>cảnh</w:t>
      </w:r>
      <w:r>
        <w:rPr>
          <w:spacing w:val="-3"/>
          <w:sz w:val="26"/>
        </w:rPr>
        <w:t> </w:t>
      </w:r>
      <w:r>
        <w:rPr>
          <w:sz w:val="26"/>
        </w:rPr>
        <w:t>triền,</w:t>
      </w:r>
      <w:r>
        <w:rPr>
          <w:spacing w:val="-4"/>
          <w:sz w:val="26"/>
        </w:rPr>
        <w:t> </w:t>
      </w:r>
      <w:r>
        <w:rPr>
          <w:sz w:val="26"/>
        </w:rPr>
        <w:t>2</w:t>
      </w:r>
      <w:r>
        <w:rPr>
          <w:spacing w:val="-1"/>
          <w:sz w:val="26"/>
        </w:rPr>
        <w:t> </w:t>
      </w:r>
      <w:r>
        <w:rPr>
          <w:spacing w:val="-2"/>
          <w:sz w:val="26"/>
        </w:rPr>
        <w:t>uẩn...</w:t>
      </w:r>
    </w:p>
    <w:p>
      <w:pPr>
        <w:pStyle w:val="ListParagraph"/>
        <w:numPr>
          <w:ilvl w:val="0"/>
          <w:numId w:val="10"/>
        </w:numPr>
        <w:tabs>
          <w:tab w:pos="993" w:val="left" w:leader="none"/>
        </w:tabs>
        <w:spacing w:line="297" w:lineRule="exact"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Vật</w:t>
      </w:r>
      <w:r>
        <w:rPr>
          <w:spacing w:val="-3"/>
          <w:sz w:val="26"/>
        </w:rPr>
        <w:t> </w:t>
      </w:r>
      <w:r>
        <w:rPr>
          <w:sz w:val="26"/>
        </w:rPr>
        <w:t>liên</w:t>
      </w:r>
      <w:r>
        <w:rPr>
          <w:spacing w:val="-4"/>
          <w:sz w:val="26"/>
        </w:rPr>
        <w:t> </w:t>
      </w:r>
      <w:r>
        <w:rPr>
          <w:sz w:val="26"/>
        </w:rPr>
        <w:t>quan</w:t>
      </w:r>
      <w:r>
        <w:rPr>
          <w:spacing w:val="-4"/>
          <w:sz w:val="26"/>
        </w:rPr>
        <w:t> </w:t>
      </w:r>
      <w:r>
        <w:rPr>
          <w:sz w:val="26"/>
        </w:rPr>
        <w:t>uẩn,</w:t>
      </w:r>
      <w:r>
        <w:rPr>
          <w:spacing w:val="-1"/>
          <w:sz w:val="26"/>
        </w:rPr>
        <w:t> </w:t>
      </w:r>
      <w:r>
        <w:rPr>
          <w:sz w:val="26"/>
        </w:rPr>
        <w:t>uẩn</w:t>
      </w:r>
      <w:r>
        <w:rPr>
          <w:spacing w:val="-5"/>
          <w:sz w:val="26"/>
        </w:rPr>
        <w:t> </w:t>
      </w:r>
      <w:r>
        <w:rPr>
          <w:sz w:val="26"/>
        </w:rPr>
        <w:t>liên</w:t>
      </w:r>
      <w:r>
        <w:rPr>
          <w:spacing w:val="-4"/>
          <w:sz w:val="26"/>
        </w:rPr>
        <w:t> </w:t>
      </w:r>
      <w:r>
        <w:rPr>
          <w:sz w:val="26"/>
        </w:rPr>
        <w:t>quan</w:t>
      </w:r>
      <w:r>
        <w:rPr>
          <w:spacing w:val="-2"/>
          <w:sz w:val="26"/>
        </w:rPr>
        <w:t> </w:t>
      </w:r>
      <w:r>
        <w:rPr>
          <w:sz w:val="26"/>
        </w:rPr>
        <w:t>vật,</w:t>
      </w:r>
      <w:r>
        <w:rPr>
          <w:spacing w:val="-5"/>
          <w:sz w:val="26"/>
        </w:rPr>
        <w:t> </w:t>
      </w:r>
      <w:r>
        <w:rPr>
          <w:sz w:val="26"/>
        </w:rPr>
        <w:t>1</w:t>
      </w:r>
      <w:r>
        <w:rPr>
          <w:spacing w:val="-4"/>
          <w:sz w:val="26"/>
        </w:rPr>
        <w:t> </w:t>
      </w:r>
      <w:r>
        <w:rPr>
          <w:sz w:val="26"/>
        </w:rPr>
        <w:t>đại</w:t>
      </w:r>
      <w:r>
        <w:rPr>
          <w:spacing w:val="-2"/>
          <w:sz w:val="26"/>
        </w:rPr>
        <w:t> sung…</w:t>
      </w:r>
    </w:p>
    <w:p>
      <w:pPr>
        <w:spacing w:line="296" w:lineRule="exact" w:before="0"/>
        <w:ind w:left="710" w:right="0" w:firstLine="0"/>
        <w:jc w:val="left"/>
        <w:rPr>
          <w:sz w:val="26"/>
        </w:rPr>
      </w:pPr>
      <w:r>
        <w:rPr>
          <w:sz w:val="26"/>
        </w:rPr>
        <w:t>Như</w:t>
      </w:r>
      <w:r>
        <w:rPr>
          <w:spacing w:val="-5"/>
          <w:sz w:val="26"/>
        </w:rPr>
        <w:t> </w:t>
      </w:r>
      <w:r>
        <w:rPr>
          <w:sz w:val="26"/>
        </w:rPr>
        <w:t>nhị</w:t>
      </w:r>
      <w:r>
        <w:rPr>
          <w:spacing w:val="-6"/>
          <w:sz w:val="26"/>
        </w:rPr>
        <w:t> </w:t>
      </w:r>
      <w:r>
        <w:rPr>
          <w:sz w:val="26"/>
        </w:rPr>
        <w:t>đề</w:t>
      </w:r>
      <w:r>
        <w:rPr>
          <w:spacing w:val="-6"/>
          <w:sz w:val="26"/>
        </w:rPr>
        <w:t> </w:t>
      </w:r>
      <w:r>
        <w:rPr>
          <w:sz w:val="26"/>
        </w:rPr>
        <w:t>hiệp</w:t>
      </w:r>
      <w:r>
        <w:rPr>
          <w:spacing w:val="-6"/>
          <w:sz w:val="26"/>
        </w:rPr>
        <w:t> </w:t>
      </w:r>
      <w:r>
        <w:rPr>
          <w:sz w:val="26"/>
        </w:rPr>
        <w:t>thế</w:t>
      </w:r>
      <w:r>
        <w:rPr>
          <w:spacing w:val="-4"/>
          <w:sz w:val="26"/>
        </w:rPr>
        <w:t> </w:t>
      </w:r>
      <w:r>
        <w:rPr>
          <w:sz w:val="26"/>
        </w:rPr>
        <w:t>trong</w:t>
      </w:r>
      <w:r>
        <w:rPr>
          <w:spacing w:val="-5"/>
          <w:sz w:val="26"/>
        </w:rPr>
        <w:t> </w:t>
      </w:r>
      <w:r>
        <w:rPr>
          <w:sz w:val="26"/>
        </w:rPr>
        <w:t>tông</w:t>
      </w:r>
      <w:r>
        <w:rPr>
          <w:spacing w:val="-6"/>
          <w:sz w:val="26"/>
        </w:rPr>
        <w:t> </w:t>
      </w:r>
      <w:r>
        <w:rPr>
          <w:sz w:val="26"/>
        </w:rPr>
        <w:t>đề</w:t>
      </w:r>
      <w:r>
        <w:rPr>
          <w:spacing w:val="-3"/>
          <w:sz w:val="26"/>
        </w:rPr>
        <w:t> </w:t>
      </w:r>
      <w:r>
        <w:rPr>
          <w:sz w:val="26"/>
        </w:rPr>
        <w:t>đỉnh</w:t>
      </w:r>
      <w:r>
        <w:rPr>
          <w:spacing w:val="-3"/>
          <w:sz w:val="26"/>
        </w:rPr>
        <w:t> </w:t>
      </w:r>
      <w:r>
        <w:rPr>
          <w:i/>
          <w:sz w:val="26"/>
        </w:rPr>
        <w:t>(cūlantaraduka)</w:t>
      </w:r>
      <w:r>
        <w:rPr>
          <w:i/>
          <w:spacing w:val="-7"/>
          <w:sz w:val="26"/>
        </w:rPr>
        <w:t> </w:t>
      </w:r>
      <w:r>
        <w:rPr>
          <w:sz w:val="26"/>
        </w:rPr>
        <w:t>không</w:t>
      </w:r>
      <w:r>
        <w:rPr>
          <w:spacing w:val="-6"/>
          <w:sz w:val="26"/>
        </w:rPr>
        <w:t> </w:t>
      </w:r>
      <w:r>
        <w:rPr>
          <w:sz w:val="26"/>
        </w:rPr>
        <w:t>chi</w:t>
      </w:r>
      <w:r>
        <w:rPr>
          <w:spacing w:val="-5"/>
          <w:sz w:val="26"/>
        </w:rPr>
        <w:t> </w:t>
      </w:r>
      <w:r>
        <w:rPr>
          <w:spacing w:val="-2"/>
          <w:sz w:val="26"/>
        </w:rPr>
        <w:t>khác.</w:t>
      </w:r>
    </w:p>
    <w:p>
      <w:pPr>
        <w:spacing w:line="298" w:lineRule="exact" w:before="0"/>
        <w:ind w:left="2848" w:right="0" w:firstLine="0"/>
        <w:jc w:val="left"/>
        <w:rPr>
          <w:i/>
          <w:sz w:val="26"/>
        </w:rPr>
      </w:pPr>
      <w:r>
        <w:rPr>
          <w:i/>
          <w:sz w:val="26"/>
        </w:rPr>
        <w:t>Hết</w:t>
      </w:r>
      <w:r>
        <w:rPr>
          <w:i/>
          <w:spacing w:val="-5"/>
          <w:sz w:val="26"/>
        </w:rPr>
        <w:t> </w:t>
      </w:r>
      <w:r>
        <w:rPr>
          <w:i/>
          <w:sz w:val="26"/>
        </w:rPr>
        <w:t>nhị</w:t>
      </w:r>
      <w:r>
        <w:rPr>
          <w:i/>
          <w:spacing w:val="-4"/>
          <w:sz w:val="26"/>
        </w:rPr>
        <w:t> </w:t>
      </w:r>
      <w:r>
        <w:rPr>
          <w:i/>
          <w:sz w:val="26"/>
        </w:rPr>
        <w:t>đề</w:t>
      </w:r>
      <w:r>
        <w:rPr>
          <w:i/>
          <w:spacing w:val="-4"/>
          <w:sz w:val="26"/>
        </w:rPr>
        <w:t> </w:t>
      </w:r>
      <w:r>
        <w:rPr>
          <w:i/>
          <w:sz w:val="26"/>
        </w:rPr>
        <w:t>cảnh</w:t>
      </w:r>
      <w:r>
        <w:rPr>
          <w:i/>
          <w:spacing w:val="-4"/>
          <w:sz w:val="26"/>
        </w:rPr>
        <w:t> </w:t>
      </w:r>
      <w:r>
        <w:rPr>
          <w:i/>
          <w:sz w:val="26"/>
        </w:rPr>
        <w:t>triền</w:t>
      </w:r>
      <w:r>
        <w:rPr>
          <w:i/>
          <w:spacing w:val="-1"/>
          <w:sz w:val="26"/>
        </w:rPr>
        <w:t> </w:t>
      </w:r>
      <w:r>
        <w:rPr>
          <w:i/>
          <w:spacing w:val="-2"/>
          <w:sz w:val="26"/>
        </w:rPr>
        <w:t>(saṃyojanītāduka)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598080">
                <wp:simplePos x="0" y="0"/>
                <wp:positionH relativeFrom="page">
                  <wp:posOffset>3525646</wp:posOffset>
                </wp:positionH>
                <wp:positionV relativeFrom="paragraph">
                  <wp:posOffset>118736</wp:posOffset>
                </wp:positionV>
                <wp:extent cx="32956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49317pt;width:25.95pt;height:.1pt;mso-position-horizontal-relative:page;mso-position-vertical-relative:paragraph;z-index:-15718400;mso-wrap-distance-left:0;mso-wrap-distance-right:0" id="docshape33" coordorigin="5552,187" coordsize="519,0" path="m5552,187l6071,187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215"/>
        <w:ind w:left="0"/>
        <w:rPr>
          <w:i/>
        </w:rPr>
      </w:pPr>
    </w:p>
    <w:p>
      <w:pPr>
        <w:spacing w:before="0"/>
        <w:ind w:left="0" w:right="1" w:firstLine="0"/>
        <w:jc w:val="center"/>
        <w:rPr>
          <w:b/>
          <w:i/>
          <w:sz w:val="26"/>
        </w:rPr>
      </w:pPr>
      <w:bookmarkStart w:name="_bookmark75" w:id="76"/>
      <w:bookmarkEnd w:id="76"/>
      <w:r>
        <w:rPr/>
      </w:r>
      <w:r>
        <w:rPr>
          <w:b/>
          <w:sz w:val="26"/>
        </w:rPr>
        <w:t>NHỊ</w:t>
      </w:r>
      <w:r>
        <w:rPr>
          <w:b/>
          <w:spacing w:val="-8"/>
          <w:sz w:val="26"/>
        </w:rPr>
        <w:t> </w:t>
      </w:r>
      <w:r>
        <w:rPr>
          <w:b/>
          <w:sz w:val="26"/>
        </w:rPr>
        <w:t>ĐỀ</w:t>
      </w:r>
      <w:r>
        <w:rPr>
          <w:b/>
          <w:spacing w:val="-5"/>
          <w:sz w:val="26"/>
        </w:rPr>
        <w:t> </w:t>
      </w:r>
      <w:r>
        <w:rPr>
          <w:b/>
          <w:sz w:val="26"/>
        </w:rPr>
        <w:t>TƯƠNG</w:t>
      </w:r>
      <w:r>
        <w:rPr>
          <w:b/>
          <w:spacing w:val="-7"/>
          <w:sz w:val="26"/>
        </w:rPr>
        <w:t> </w:t>
      </w:r>
      <w:r>
        <w:rPr>
          <w:b/>
          <w:sz w:val="26"/>
        </w:rPr>
        <w:t>ƯNG</w:t>
      </w:r>
      <w:r>
        <w:rPr>
          <w:b/>
          <w:spacing w:val="-8"/>
          <w:sz w:val="26"/>
        </w:rPr>
        <w:t> </w:t>
      </w:r>
      <w:r>
        <w:rPr>
          <w:b/>
          <w:sz w:val="26"/>
        </w:rPr>
        <w:t>TRIỀN</w:t>
      </w:r>
      <w:r>
        <w:rPr>
          <w:b/>
          <w:spacing w:val="-5"/>
          <w:sz w:val="26"/>
        </w:rPr>
        <w:t> </w:t>
      </w:r>
      <w:r>
        <w:rPr>
          <w:b/>
          <w:i/>
          <w:spacing w:val="-2"/>
          <w:sz w:val="26"/>
        </w:rPr>
        <w:t>(SAṂYONASAMPAYUTTADUKA)</w:t>
      </w:r>
    </w:p>
    <w:p>
      <w:pPr>
        <w:spacing w:before="201"/>
        <w:ind w:left="424" w:right="0" w:firstLine="0"/>
        <w:jc w:val="left"/>
        <w:rPr>
          <w:b/>
          <w:i/>
          <w:sz w:val="26"/>
        </w:rPr>
      </w:pPr>
      <w:bookmarkStart w:name="_bookmark76" w:id="77"/>
      <w:bookmarkEnd w:id="7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(Paticcavāra)</w:t>
      </w:r>
    </w:p>
    <w:p>
      <w:pPr>
        <w:pStyle w:val="Heading2"/>
      </w:pPr>
      <w:r>
        <w:rPr>
          <w:spacing w:val="-4"/>
        </w:rPr>
        <w:t>445.</w:t>
      </w:r>
    </w:p>
    <w:p>
      <w:pPr>
        <w:pStyle w:val="ListParagraph"/>
        <w:numPr>
          <w:ilvl w:val="0"/>
          <w:numId w:val="4"/>
        </w:numPr>
        <w:tabs>
          <w:tab w:pos="708" w:val="left" w:leader="none"/>
          <w:tab w:pos="1041" w:val="left" w:leader="none"/>
        </w:tabs>
        <w:spacing w:line="240" w:lineRule="auto" w:before="0" w:after="0"/>
        <w:ind w:left="1041" w:right="1195" w:hanging="618"/>
        <w:jc w:val="left"/>
        <w:rPr>
          <w:sz w:val="26"/>
        </w:rPr>
      </w:pPr>
      <w:r>
        <w:rPr>
          <w:sz w:val="26"/>
        </w:rPr>
        <w:t>Pháp</w:t>
      </w:r>
      <w:r>
        <w:rPr>
          <w:spacing w:val="-4"/>
          <w:sz w:val="26"/>
        </w:rPr>
        <w:t> </w:t>
      </w:r>
      <w:r>
        <w:rPr>
          <w:sz w:val="26"/>
        </w:rPr>
        <w:t>tương</w:t>
      </w:r>
      <w:r>
        <w:rPr>
          <w:spacing w:val="-4"/>
          <w:sz w:val="26"/>
        </w:rPr>
        <w:t> </w:t>
      </w:r>
      <w:r>
        <w:rPr>
          <w:sz w:val="26"/>
        </w:rPr>
        <w:t>ưng</w:t>
      </w:r>
      <w:r>
        <w:rPr>
          <w:spacing w:val="-1"/>
          <w:sz w:val="26"/>
        </w:rPr>
        <w:t> </w:t>
      </w:r>
      <w:r>
        <w:rPr>
          <w:sz w:val="26"/>
        </w:rPr>
        <w:t>triền</w:t>
      </w:r>
      <w:r>
        <w:rPr>
          <w:spacing w:val="-3"/>
          <w:sz w:val="26"/>
        </w:rPr>
        <w:t> </w:t>
      </w:r>
      <w:r>
        <w:rPr>
          <w:sz w:val="26"/>
        </w:rPr>
        <w:t>liên</w:t>
      </w:r>
      <w:r>
        <w:rPr>
          <w:spacing w:val="-4"/>
          <w:sz w:val="26"/>
        </w:rPr>
        <w:t> </w:t>
      </w:r>
      <w:r>
        <w:rPr>
          <w:sz w:val="26"/>
        </w:rPr>
        <w:t>quan</w:t>
      </w:r>
      <w:r>
        <w:rPr>
          <w:spacing w:val="-3"/>
          <w:sz w:val="26"/>
        </w:rPr>
        <w:t> </w:t>
      </w:r>
      <w:r>
        <w:rPr>
          <w:sz w:val="26"/>
        </w:rPr>
        <w:t>pháp</w:t>
      </w:r>
      <w:r>
        <w:rPr>
          <w:spacing w:val="-4"/>
          <w:sz w:val="26"/>
        </w:rPr>
        <w:t> </w:t>
      </w:r>
      <w:r>
        <w:rPr>
          <w:sz w:val="26"/>
        </w:rPr>
        <w:t>tương</w:t>
      </w:r>
      <w:r>
        <w:rPr>
          <w:spacing w:val="-4"/>
          <w:sz w:val="26"/>
        </w:rPr>
        <w:t> </w:t>
      </w:r>
      <w:r>
        <w:rPr>
          <w:sz w:val="26"/>
        </w:rPr>
        <w:t>ưng</w:t>
      </w:r>
      <w:r>
        <w:rPr>
          <w:spacing w:val="-2"/>
          <w:sz w:val="26"/>
        </w:rPr>
        <w:t> </w:t>
      </w:r>
      <w:r>
        <w:rPr>
          <w:sz w:val="26"/>
        </w:rPr>
        <w:t>triền</w:t>
      </w:r>
      <w:r>
        <w:rPr>
          <w:spacing w:val="-3"/>
          <w:sz w:val="26"/>
        </w:rPr>
        <w:t> </w:t>
      </w:r>
      <w:r>
        <w:rPr>
          <w:sz w:val="26"/>
        </w:rPr>
        <w:t>sanh</w:t>
      </w:r>
      <w:r>
        <w:rPr>
          <w:spacing w:val="-1"/>
          <w:sz w:val="26"/>
        </w:rPr>
        <w:t> </w:t>
      </w:r>
      <w:r>
        <w:rPr>
          <w:sz w:val="26"/>
        </w:rPr>
        <w:t>ra</w:t>
      </w:r>
      <w:r>
        <w:rPr>
          <w:spacing w:val="-3"/>
          <w:sz w:val="26"/>
        </w:rPr>
        <w:t> </w:t>
      </w:r>
      <w:r>
        <w:rPr>
          <w:sz w:val="26"/>
        </w:rPr>
        <w:t>do</w:t>
      </w:r>
      <w:r>
        <w:rPr>
          <w:spacing w:val="-4"/>
          <w:sz w:val="26"/>
        </w:rPr>
        <w:t> </w:t>
      </w:r>
      <w:r>
        <w:rPr>
          <w:sz w:val="26"/>
        </w:rPr>
        <w:t>Nhân</w:t>
      </w:r>
      <w:r>
        <w:rPr>
          <w:spacing w:val="-1"/>
          <w:sz w:val="26"/>
        </w:rPr>
        <w:t> </w:t>
      </w:r>
      <w:r>
        <w:rPr>
          <w:sz w:val="26"/>
        </w:rPr>
        <w:t>duyên: 3 uẩn liên quan 1 uẩn tương ưng triền, 2 uẩn...</w:t>
      </w:r>
    </w:p>
    <w:p>
      <w:pPr>
        <w:pStyle w:val="ListParagraph"/>
        <w:numPr>
          <w:ilvl w:val="0"/>
          <w:numId w:val="4"/>
        </w:numPr>
        <w:tabs>
          <w:tab w:pos="706" w:val="left" w:leader="none"/>
          <w:tab w:pos="1041" w:val="left" w:leader="none"/>
        </w:tabs>
        <w:spacing w:line="240" w:lineRule="auto" w:before="117" w:after="0"/>
        <w:ind w:left="1041" w:right="816" w:hanging="618"/>
        <w:jc w:val="left"/>
        <w:rPr>
          <w:sz w:val="26"/>
        </w:rPr>
      </w:pPr>
      <w:r>
        <w:rPr>
          <w:sz w:val="26"/>
        </w:rPr>
        <w:t>Pháp</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2"/>
          <w:sz w:val="26"/>
        </w:rPr>
        <w:t> </w:t>
      </w:r>
      <w:r>
        <w:rPr>
          <w:sz w:val="26"/>
        </w:rPr>
        <w:t>triền</w:t>
      </w:r>
      <w:r>
        <w:rPr>
          <w:spacing w:val="-2"/>
          <w:sz w:val="26"/>
        </w:rPr>
        <w:t> </w:t>
      </w:r>
      <w:r>
        <w:rPr>
          <w:sz w:val="26"/>
        </w:rPr>
        <w:t>liên</w:t>
      </w:r>
      <w:r>
        <w:rPr>
          <w:spacing w:val="-3"/>
          <w:sz w:val="26"/>
        </w:rPr>
        <w:t> </w:t>
      </w:r>
      <w:r>
        <w:rPr>
          <w:sz w:val="26"/>
        </w:rPr>
        <w:t>quan</w:t>
      </w:r>
      <w:r>
        <w:rPr>
          <w:spacing w:val="-1"/>
          <w:sz w:val="26"/>
        </w:rPr>
        <w:t> </w:t>
      </w:r>
      <w:r>
        <w:rPr>
          <w:sz w:val="26"/>
        </w:rPr>
        <w:t>pháp</w:t>
      </w:r>
      <w:r>
        <w:rPr>
          <w:spacing w:val="-3"/>
          <w:sz w:val="26"/>
        </w:rPr>
        <w:t> </w:t>
      </w:r>
      <w:r>
        <w:rPr>
          <w:sz w:val="26"/>
        </w:rPr>
        <w:t>tương</w:t>
      </w:r>
      <w:r>
        <w:rPr>
          <w:spacing w:val="-2"/>
          <w:sz w:val="26"/>
        </w:rPr>
        <w:t> </w:t>
      </w:r>
      <w:r>
        <w:rPr>
          <w:sz w:val="26"/>
        </w:rPr>
        <w:t>ưng</w:t>
      </w:r>
      <w:r>
        <w:rPr>
          <w:spacing w:val="-2"/>
          <w:sz w:val="26"/>
        </w:rPr>
        <w:t> </w:t>
      </w:r>
      <w:r>
        <w:rPr>
          <w:sz w:val="26"/>
        </w:rPr>
        <w:t>triền</w:t>
      </w:r>
      <w:r>
        <w:rPr>
          <w:spacing w:val="-2"/>
          <w:sz w:val="26"/>
        </w:rPr>
        <w:t> </w:t>
      </w:r>
      <w:r>
        <w:rPr>
          <w:sz w:val="26"/>
        </w:rPr>
        <w:t>sanh</w:t>
      </w:r>
      <w:r>
        <w:rPr>
          <w:spacing w:val="-1"/>
          <w:sz w:val="26"/>
        </w:rPr>
        <w:t> </w:t>
      </w:r>
      <w:r>
        <w:rPr>
          <w:sz w:val="26"/>
        </w:rPr>
        <w:t>ra</w:t>
      </w:r>
      <w:r>
        <w:rPr>
          <w:spacing w:val="-2"/>
          <w:sz w:val="26"/>
        </w:rPr>
        <w:t> </w:t>
      </w:r>
      <w:r>
        <w:rPr>
          <w:sz w:val="26"/>
        </w:rPr>
        <w:t>do</w:t>
      </w:r>
      <w:r>
        <w:rPr>
          <w:spacing w:val="-3"/>
          <w:sz w:val="26"/>
        </w:rPr>
        <w:t> </w:t>
      </w:r>
      <w:r>
        <w:rPr>
          <w:sz w:val="26"/>
        </w:rPr>
        <w:t>Nhân</w:t>
      </w:r>
      <w:r>
        <w:rPr>
          <w:spacing w:val="-3"/>
          <w:sz w:val="26"/>
        </w:rPr>
        <w:t> </w:t>
      </w:r>
      <w:r>
        <w:rPr>
          <w:sz w:val="26"/>
        </w:rPr>
        <w:t>duyên: Sắc tâm liên quan uẩn tương ưng triền.</w:t>
      </w:r>
    </w:p>
    <w:p>
      <w:pPr>
        <w:pStyle w:val="ListParagraph"/>
        <w:numPr>
          <w:ilvl w:val="0"/>
          <w:numId w:val="4"/>
        </w:numPr>
        <w:tabs>
          <w:tab w:pos="708" w:val="left" w:leader="none"/>
        </w:tabs>
        <w:spacing w:line="237" w:lineRule="auto" w:before="122" w:after="0"/>
        <w:ind w:left="708" w:right="139" w:hanging="284"/>
        <w:jc w:val="left"/>
        <w:rPr>
          <w:sz w:val="26"/>
        </w:rPr>
      </w:pPr>
      <w:r>
        <w:rPr>
          <w:sz w:val="26"/>
        </w:rPr>
        <w:t>Chư pháp tương ưng triền và bất tương ưng triền liên quan pháp tương ưng triền sanh ra do Nhân duyên:</w:t>
      </w:r>
    </w:p>
    <w:p>
      <w:pPr>
        <w:pStyle w:val="BodyText"/>
        <w:spacing w:before="3"/>
        <w:ind w:left="1041"/>
      </w:pPr>
      <w:r>
        <w:rPr/>
        <w:t>3</w:t>
      </w:r>
      <w:r>
        <w:rPr>
          <w:spacing w:val="-4"/>
        </w:rPr>
        <w:t> </w:t>
      </w:r>
      <w:r>
        <w:rPr/>
        <w:t>uẩn</w:t>
      </w:r>
      <w:r>
        <w:rPr>
          <w:spacing w:val="-4"/>
        </w:rPr>
        <w:t> </w:t>
      </w:r>
      <w:r>
        <w:rPr/>
        <w:t>và</w:t>
      </w:r>
      <w:r>
        <w:rPr>
          <w:spacing w:val="-4"/>
        </w:rPr>
        <w:t> </w:t>
      </w:r>
      <w:r>
        <w:rPr/>
        <w:t>sắc</w:t>
      </w:r>
      <w:r>
        <w:rPr>
          <w:spacing w:val="-1"/>
        </w:rPr>
        <w:t> </w:t>
      </w:r>
      <w:r>
        <w:rPr/>
        <w:t>tâm</w:t>
      </w:r>
      <w:r>
        <w:rPr>
          <w:spacing w:val="-6"/>
        </w:rPr>
        <w:t> </w:t>
      </w:r>
      <w:r>
        <w:rPr/>
        <w:t>liên</w:t>
      </w:r>
      <w:r>
        <w:rPr>
          <w:spacing w:val="-3"/>
        </w:rPr>
        <w:t> </w:t>
      </w:r>
      <w:r>
        <w:rPr/>
        <w:t>quan</w:t>
      </w:r>
      <w:r>
        <w:rPr>
          <w:spacing w:val="-4"/>
        </w:rPr>
        <w:t> </w:t>
      </w:r>
      <w:r>
        <w:rPr/>
        <w:t>1</w:t>
      </w:r>
      <w:r>
        <w:rPr>
          <w:spacing w:val="-2"/>
        </w:rPr>
        <w:t> </w:t>
      </w:r>
      <w:r>
        <w:rPr/>
        <w:t>uẩn</w:t>
      </w:r>
      <w:r>
        <w:rPr>
          <w:spacing w:val="-4"/>
        </w:rPr>
        <w:t> </w:t>
      </w:r>
      <w:r>
        <w:rPr/>
        <w:t>tương</w:t>
      </w:r>
      <w:r>
        <w:rPr>
          <w:spacing w:val="-4"/>
        </w:rPr>
        <w:t> </w:t>
      </w:r>
      <w:r>
        <w:rPr/>
        <w:t>ưng</w:t>
      </w:r>
      <w:r>
        <w:rPr>
          <w:spacing w:val="-1"/>
        </w:rPr>
        <w:t> </w:t>
      </w:r>
      <w:r>
        <w:rPr/>
        <w:t>triền,</w:t>
      </w:r>
      <w:r>
        <w:rPr>
          <w:spacing w:val="-4"/>
        </w:rPr>
        <w:t> </w:t>
      </w:r>
      <w:r>
        <w:rPr/>
        <w:t>2</w:t>
      </w:r>
      <w:r>
        <w:rPr>
          <w:spacing w:val="-4"/>
        </w:rPr>
        <w:t> </w:t>
      </w:r>
      <w:r>
        <w:rPr>
          <w:spacing w:val="-2"/>
        </w:rPr>
        <w:t>uẩn...</w:t>
      </w:r>
    </w:p>
    <w:p>
      <w:pPr>
        <w:pStyle w:val="ListParagraph"/>
        <w:numPr>
          <w:ilvl w:val="0"/>
          <w:numId w:val="4"/>
        </w:numPr>
        <w:tabs>
          <w:tab w:pos="707" w:val="left" w:leader="none"/>
        </w:tabs>
        <w:spacing w:line="317" w:lineRule="exact" w:before="122" w:after="0"/>
        <w:ind w:left="707" w:right="0" w:hanging="283"/>
        <w:jc w:val="left"/>
        <w:rPr>
          <w:sz w:val="26"/>
        </w:rPr>
      </w:pPr>
      <w:r>
        <w:rPr>
          <w:sz w:val="26"/>
        </w:rPr>
        <w:t>Pháp</w:t>
      </w:r>
      <w:r>
        <w:rPr>
          <w:spacing w:val="-6"/>
          <w:sz w:val="26"/>
        </w:rPr>
        <w:t> </w:t>
      </w:r>
      <w:r>
        <w:rPr>
          <w:sz w:val="26"/>
        </w:rPr>
        <w:t>bất</w:t>
      </w:r>
      <w:r>
        <w:rPr>
          <w:spacing w:val="-6"/>
          <w:sz w:val="26"/>
        </w:rPr>
        <w:t> </w:t>
      </w:r>
      <w:r>
        <w:rPr>
          <w:sz w:val="26"/>
        </w:rPr>
        <w:t>tương</w:t>
      </w:r>
      <w:r>
        <w:rPr>
          <w:spacing w:val="-5"/>
          <w:sz w:val="26"/>
        </w:rPr>
        <w:t> </w:t>
      </w:r>
      <w:r>
        <w:rPr>
          <w:sz w:val="26"/>
        </w:rPr>
        <w:t>ưng</w:t>
      </w:r>
      <w:r>
        <w:rPr>
          <w:spacing w:val="-5"/>
          <w:sz w:val="26"/>
        </w:rPr>
        <w:t> </w:t>
      </w:r>
      <w:r>
        <w:rPr>
          <w:sz w:val="26"/>
        </w:rPr>
        <w:t>triền</w:t>
      </w:r>
      <w:r>
        <w:rPr>
          <w:spacing w:val="-5"/>
          <w:sz w:val="26"/>
        </w:rPr>
        <w:t> </w:t>
      </w:r>
      <w:r>
        <w:rPr>
          <w:sz w:val="26"/>
        </w:rPr>
        <w:t>liên</w:t>
      </w:r>
      <w:r>
        <w:rPr>
          <w:spacing w:val="-5"/>
          <w:sz w:val="26"/>
        </w:rPr>
        <w:t> </w:t>
      </w:r>
      <w:r>
        <w:rPr>
          <w:sz w:val="26"/>
        </w:rPr>
        <w:t>quan</w:t>
      </w:r>
      <w:r>
        <w:rPr>
          <w:spacing w:val="-3"/>
          <w:sz w:val="26"/>
        </w:rPr>
        <w:t> </w:t>
      </w:r>
      <w:r>
        <w:rPr>
          <w:sz w:val="26"/>
        </w:rPr>
        <w:t>pháp</w:t>
      </w:r>
      <w:r>
        <w:rPr>
          <w:spacing w:val="-6"/>
          <w:sz w:val="26"/>
        </w:rPr>
        <w:t> </w:t>
      </w:r>
      <w:r>
        <w:rPr>
          <w:sz w:val="26"/>
        </w:rPr>
        <w:t>bất</w:t>
      </w:r>
      <w:r>
        <w:rPr>
          <w:spacing w:val="-5"/>
          <w:sz w:val="26"/>
        </w:rPr>
        <w:t> </w:t>
      </w:r>
      <w:r>
        <w:rPr>
          <w:sz w:val="26"/>
        </w:rPr>
        <w:t>tương</w:t>
      </w:r>
      <w:r>
        <w:rPr>
          <w:spacing w:val="-6"/>
          <w:sz w:val="26"/>
        </w:rPr>
        <w:t> </w:t>
      </w:r>
      <w:r>
        <w:rPr>
          <w:sz w:val="26"/>
        </w:rPr>
        <w:t>ưng</w:t>
      </w:r>
      <w:r>
        <w:rPr>
          <w:spacing w:val="-3"/>
          <w:sz w:val="26"/>
        </w:rPr>
        <w:t> </w:t>
      </w:r>
      <w:r>
        <w:rPr>
          <w:sz w:val="26"/>
        </w:rPr>
        <w:t>triền</w:t>
      </w:r>
      <w:r>
        <w:rPr>
          <w:spacing w:val="-3"/>
          <w:sz w:val="26"/>
        </w:rPr>
        <w:t> </w:t>
      </w:r>
      <w:r>
        <w:rPr>
          <w:sz w:val="26"/>
        </w:rPr>
        <w:t>sanh</w:t>
      </w:r>
      <w:r>
        <w:rPr>
          <w:spacing w:val="-5"/>
          <w:sz w:val="26"/>
        </w:rPr>
        <w:t> </w:t>
      </w:r>
      <w:r>
        <w:rPr>
          <w:sz w:val="26"/>
        </w:rPr>
        <w:t>ra</w:t>
      </w:r>
      <w:r>
        <w:rPr>
          <w:spacing w:val="-4"/>
          <w:sz w:val="26"/>
        </w:rPr>
        <w:t> </w:t>
      </w:r>
      <w:r>
        <w:rPr>
          <w:sz w:val="26"/>
        </w:rPr>
        <w:t>do</w:t>
      </w:r>
      <w:r>
        <w:rPr>
          <w:spacing w:val="-4"/>
          <w:sz w:val="26"/>
        </w:rPr>
        <w:t> </w:t>
      </w:r>
      <w:r>
        <w:rPr>
          <w:sz w:val="26"/>
        </w:rPr>
        <w:t>Nhân</w:t>
      </w:r>
      <w:r>
        <w:rPr>
          <w:spacing w:val="-6"/>
          <w:sz w:val="26"/>
        </w:rPr>
        <w:t> </w:t>
      </w:r>
      <w:r>
        <w:rPr>
          <w:spacing w:val="-2"/>
          <w:sz w:val="26"/>
        </w:rPr>
        <w:t>duyên:</w:t>
      </w:r>
    </w:p>
    <w:p>
      <w:pPr>
        <w:pStyle w:val="BodyText"/>
      </w:pPr>
      <w:r>
        <w:rPr/>
        <w:t>3 uẩn và sắc tâm liên quan 1 uẩn Bất tương ưng triền, 2 uẩn... sắc tâm liên quan si</w:t>
      </w:r>
      <w:r>
        <w:rPr>
          <w:spacing w:val="40"/>
        </w:rPr>
        <w:t> </w:t>
      </w:r>
      <w:r>
        <w:rPr/>
        <w:t>đồng sanh phóng dật. Tục sinh...</w:t>
      </w:r>
    </w:p>
    <w:p>
      <w:pPr>
        <w:pStyle w:val="ListParagraph"/>
        <w:numPr>
          <w:ilvl w:val="0"/>
          <w:numId w:val="4"/>
        </w:numPr>
        <w:tabs>
          <w:tab w:pos="706" w:val="left" w:leader="none"/>
          <w:tab w:pos="1041" w:val="left" w:leader="none"/>
        </w:tabs>
        <w:spacing w:line="237" w:lineRule="auto" w:before="121" w:after="0"/>
        <w:ind w:left="1041" w:right="816" w:hanging="618"/>
        <w:jc w:val="left"/>
        <w:rPr>
          <w:sz w:val="26"/>
        </w:rPr>
      </w:pPr>
      <w:r>
        <w:rPr>
          <w:sz w:val="26"/>
        </w:rPr>
        <w:t>Pháp</w:t>
      </w:r>
      <w:r>
        <w:rPr>
          <w:spacing w:val="-3"/>
          <w:sz w:val="26"/>
        </w:rPr>
        <w:t> </w:t>
      </w:r>
      <w:r>
        <w:rPr>
          <w:sz w:val="26"/>
        </w:rPr>
        <w:t>tương</w:t>
      </w:r>
      <w:r>
        <w:rPr>
          <w:spacing w:val="-3"/>
          <w:sz w:val="26"/>
        </w:rPr>
        <w:t> </w:t>
      </w:r>
      <w:r>
        <w:rPr>
          <w:sz w:val="26"/>
        </w:rPr>
        <w:t>ưng</w:t>
      </w:r>
      <w:r>
        <w:rPr>
          <w:spacing w:val="-1"/>
          <w:sz w:val="26"/>
        </w:rPr>
        <w:t> </w:t>
      </w:r>
      <w:r>
        <w:rPr>
          <w:sz w:val="26"/>
        </w:rPr>
        <w:t>triền</w:t>
      </w:r>
      <w:r>
        <w:rPr>
          <w:spacing w:val="-2"/>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bất</w:t>
      </w:r>
      <w:r>
        <w:rPr>
          <w:spacing w:val="-3"/>
          <w:sz w:val="26"/>
        </w:rPr>
        <w:t> </w:t>
      </w:r>
      <w:r>
        <w:rPr>
          <w:sz w:val="26"/>
        </w:rPr>
        <w:t>tương</w:t>
      </w:r>
      <w:r>
        <w:rPr>
          <w:spacing w:val="-2"/>
          <w:sz w:val="26"/>
        </w:rPr>
        <w:t> </w:t>
      </w:r>
      <w:r>
        <w:rPr>
          <w:sz w:val="26"/>
        </w:rPr>
        <w:t>ưng</w:t>
      </w:r>
      <w:r>
        <w:rPr>
          <w:spacing w:val="-2"/>
          <w:sz w:val="26"/>
        </w:rPr>
        <w:t> </w:t>
      </w:r>
      <w:r>
        <w:rPr>
          <w:sz w:val="26"/>
        </w:rPr>
        <w:t>triền</w:t>
      </w:r>
      <w:r>
        <w:rPr>
          <w:spacing w:val="-2"/>
          <w:sz w:val="26"/>
        </w:rPr>
        <w:t> </w:t>
      </w:r>
      <w:r>
        <w:rPr>
          <w:sz w:val="26"/>
        </w:rPr>
        <w:t>sanh</w:t>
      </w:r>
      <w:r>
        <w:rPr>
          <w:spacing w:val="-1"/>
          <w:sz w:val="26"/>
        </w:rPr>
        <w:t> </w:t>
      </w:r>
      <w:r>
        <w:rPr>
          <w:sz w:val="26"/>
        </w:rPr>
        <w:t>ra</w:t>
      </w:r>
      <w:r>
        <w:rPr>
          <w:spacing w:val="-2"/>
          <w:sz w:val="26"/>
        </w:rPr>
        <w:t> </w:t>
      </w:r>
      <w:r>
        <w:rPr>
          <w:sz w:val="26"/>
        </w:rPr>
        <w:t>do</w:t>
      </w:r>
      <w:r>
        <w:rPr>
          <w:spacing w:val="-3"/>
          <w:sz w:val="26"/>
        </w:rPr>
        <w:t> </w:t>
      </w:r>
      <w:r>
        <w:rPr>
          <w:sz w:val="26"/>
        </w:rPr>
        <w:t>Nhân</w:t>
      </w:r>
      <w:r>
        <w:rPr>
          <w:spacing w:val="-3"/>
          <w:sz w:val="26"/>
        </w:rPr>
        <w:t> </w:t>
      </w:r>
      <w:r>
        <w:rPr>
          <w:sz w:val="26"/>
        </w:rPr>
        <w:t>duyên: Uẩn tương ưng liên quan si đồng sanh phóng dật.</w:t>
      </w:r>
    </w:p>
    <w:p>
      <w:pPr>
        <w:pStyle w:val="ListParagraph"/>
        <w:numPr>
          <w:ilvl w:val="0"/>
          <w:numId w:val="4"/>
        </w:numPr>
        <w:tabs>
          <w:tab w:pos="708" w:val="left" w:leader="none"/>
        </w:tabs>
        <w:spacing w:line="237" w:lineRule="auto" w:before="126" w:after="0"/>
        <w:ind w:left="708" w:right="140" w:hanging="284"/>
        <w:jc w:val="left"/>
        <w:rPr>
          <w:sz w:val="26"/>
        </w:rPr>
      </w:pPr>
      <w:r>
        <w:rPr>
          <w:sz w:val="26"/>
        </w:rPr>
        <w:t>Chư pháp tương ưng</w:t>
      </w:r>
      <w:r>
        <w:rPr>
          <w:spacing w:val="20"/>
          <w:sz w:val="26"/>
        </w:rPr>
        <w:t> </w:t>
      </w:r>
      <w:r>
        <w:rPr>
          <w:sz w:val="26"/>
        </w:rPr>
        <w:t>triền và bất tương ưng</w:t>
      </w:r>
      <w:r>
        <w:rPr>
          <w:spacing w:val="21"/>
          <w:sz w:val="26"/>
        </w:rPr>
        <w:t> </w:t>
      </w:r>
      <w:r>
        <w:rPr>
          <w:sz w:val="26"/>
        </w:rPr>
        <w:t>triền liên quan pháp bất tương ưng</w:t>
      </w:r>
      <w:r>
        <w:rPr>
          <w:spacing w:val="21"/>
          <w:sz w:val="26"/>
        </w:rPr>
        <w:t> </w:t>
      </w:r>
      <w:r>
        <w:rPr>
          <w:sz w:val="26"/>
        </w:rPr>
        <w:t>triền</w:t>
      </w:r>
      <w:r>
        <w:rPr>
          <w:spacing w:val="40"/>
          <w:sz w:val="26"/>
        </w:rPr>
        <w:t> </w:t>
      </w:r>
      <w:r>
        <w:rPr>
          <w:sz w:val="26"/>
        </w:rPr>
        <w:t>sanh ra do Nhân duyên:</w:t>
      </w:r>
    </w:p>
    <w:p>
      <w:pPr>
        <w:pStyle w:val="BodyText"/>
        <w:spacing w:before="2"/>
        <w:ind w:left="1041"/>
      </w:pPr>
      <w:r>
        <w:rPr/>
        <w:t>Uẩn</w:t>
      </w:r>
      <w:r>
        <w:rPr>
          <w:spacing w:val="-5"/>
        </w:rPr>
        <w:t> </w:t>
      </w:r>
      <w:r>
        <w:rPr/>
        <w:t>tương</w:t>
      </w:r>
      <w:r>
        <w:rPr>
          <w:spacing w:val="-5"/>
        </w:rPr>
        <w:t> </w:t>
      </w:r>
      <w:r>
        <w:rPr/>
        <w:t>ưng</w:t>
      </w:r>
      <w:r>
        <w:rPr>
          <w:spacing w:val="-4"/>
        </w:rPr>
        <w:t> </w:t>
      </w:r>
      <w:r>
        <w:rPr/>
        <w:t>và</w:t>
      </w:r>
      <w:r>
        <w:rPr>
          <w:spacing w:val="-5"/>
        </w:rPr>
        <w:t> </w:t>
      </w:r>
      <w:r>
        <w:rPr/>
        <w:t>sắc</w:t>
      </w:r>
      <w:r>
        <w:rPr>
          <w:spacing w:val="-4"/>
        </w:rPr>
        <w:t> </w:t>
      </w:r>
      <w:r>
        <w:rPr/>
        <w:t>tâm</w:t>
      </w:r>
      <w:r>
        <w:rPr>
          <w:spacing w:val="-4"/>
        </w:rPr>
        <w:t> </w:t>
      </w:r>
      <w:r>
        <w:rPr/>
        <w:t>liên</w:t>
      </w:r>
      <w:r>
        <w:rPr>
          <w:spacing w:val="-4"/>
        </w:rPr>
        <w:t> </w:t>
      </w:r>
      <w:r>
        <w:rPr/>
        <w:t>quan</w:t>
      </w:r>
      <w:r>
        <w:rPr>
          <w:spacing w:val="-4"/>
        </w:rPr>
        <w:t> </w:t>
      </w:r>
      <w:r>
        <w:rPr/>
        <w:t>si</w:t>
      </w:r>
      <w:r>
        <w:rPr>
          <w:spacing w:val="-5"/>
        </w:rPr>
        <w:t> </w:t>
      </w:r>
      <w:r>
        <w:rPr/>
        <w:t>đồng</w:t>
      </w:r>
      <w:r>
        <w:rPr>
          <w:spacing w:val="-5"/>
        </w:rPr>
        <w:t> </w:t>
      </w:r>
      <w:r>
        <w:rPr/>
        <w:t>sanh</w:t>
      </w:r>
      <w:r>
        <w:rPr>
          <w:spacing w:val="-4"/>
        </w:rPr>
        <w:t> </w:t>
      </w:r>
      <w:r>
        <w:rPr/>
        <w:t>phóng</w:t>
      </w:r>
      <w:r>
        <w:rPr>
          <w:spacing w:val="-3"/>
        </w:rPr>
        <w:t> </w:t>
      </w:r>
      <w:r>
        <w:rPr>
          <w:spacing w:val="-4"/>
        </w:rPr>
        <w:t>dật.</w:t>
      </w:r>
    </w:p>
    <w:p>
      <w:pPr>
        <w:pStyle w:val="ListParagraph"/>
        <w:numPr>
          <w:ilvl w:val="0"/>
          <w:numId w:val="4"/>
        </w:numPr>
        <w:tabs>
          <w:tab w:pos="708" w:val="left" w:leader="none"/>
        </w:tabs>
        <w:spacing w:line="240" w:lineRule="auto" w:before="120" w:after="0"/>
        <w:ind w:left="708" w:right="140" w:hanging="284"/>
        <w:jc w:val="left"/>
        <w:rPr>
          <w:sz w:val="26"/>
        </w:rPr>
      </w:pPr>
      <w:r>
        <w:rPr>
          <w:sz w:val="26"/>
        </w:rPr>
        <w:t>Pháp</w:t>
      </w:r>
      <w:r>
        <w:rPr>
          <w:spacing w:val="30"/>
          <w:sz w:val="26"/>
        </w:rPr>
        <w:t> </w:t>
      </w:r>
      <w:r>
        <w:rPr>
          <w:sz w:val="26"/>
        </w:rPr>
        <w:t>tương</w:t>
      </w:r>
      <w:r>
        <w:rPr>
          <w:spacing w:val="29"/>
          <w:sz w:val="26"/>
        </w:rPr>
        <w:t> </w:t>
      </w:r>
      <w:r>
        <w:rPr>
          <w:sz w:val="26"/>
        </w:rPr>
        <w:t>ưng</w:t>
      </w:r>
      <w:r>
        <w:rPr>
          <w:spacing w:val="31"/>
          <w:sz w:val="26"/>
        </w:rPr>
        <w:t> </w:t>
      </w:r>
      <w:r>
        <w:rPr>
          <w:sz w:val="26"/>
        </w:rPr>
        <w:t>triền</w:t>
      </w:r>
      <w:r>
        <w:rPr>
          <w:spacing w:val="31"/>
          <w:sz w:val="26"/>
        </w:rPr>
        <w:t> </w:t>
      </w:r>
      <w:r>
        <w:rPr>
          <w:sz w:val="26"/>
        </w:rPr>
        <w:t>liên</w:t>
      </w:r>
      <w:r>
        <w:rPr>
          <w:spacing w:val="30"/>
          <w:sz w:val="26"/>
        </w:rPr>
        <w:t> </w:t>
      </w:r>
      <w:r>
        <w:rPr>
          <w:sz w:val="26"/>
        </w:rPr>
        <w:t>quan</w:t>
      </w:r>
      <w:r>
        <w:rPr>
          <w:spacing w:val="30"/>
          <w:sz w:val="26"/>
        </w:rPr>
        <w:t> </w:t>
      </w:r>
      <w:r>
        <w:rPr>
          <w:sz w:val="26"/>
        </w:rPr>
        <w:t>những</w:t>
      </w:r>
      <w:r>
        <w:rPr>
          <w:spacing w:val="31"/>
          <w:sz w:val="26"/>
        </w:rPr>
        <w:t> </w:t>
      </w:r>
      <w:r>
        <w:rPr>
          <w:sz w:val="26"/>
        </w:rPr>
        <w:t>pháp</w:t>
      </w:r>
      <w:r>
        <w:rPr>
          <w:spacing w:val="32"/>
          <w:sz w:val="26"/>
        </w:rPr>
        <w:t> </w:t>
      </w:r>
      <w:r>
        <w:rPr>
          <w:sz w:val="26"/>
        </w:rPr>
        <w:t>tương</w:t>
      </w:r>
      <w:r>
        <w:rPr>
          <w:spacing w:val="29"/>
          <w:sz w:val="26"/>
        </w:rPr>
        <w:t> </w:t>
      </w:r>
      <w:r>
        <w:rPr>
          <w:sz w:val="26"/>
        </w:rPr>
        <w:t>ưng</w:t>
      </w:r>
      <w:r>
        <w:rPr>
          <w:spacing w:val="31"/>
          <w:sz w:val="26"/>
        </w:rPr>
        <w:t> </w:t>
      </w:r>
      <w:r>
        <w:rPr>
          <w:sz w:val="26"/>
        </w:rPr>
        <w:t>triền</w:t>
      </w:r>
      <w:r>
        <w:rPr>
          <w:spacing w:val="30"/>
          <w:sz w:val="26"/>
        </w:rPr>
        <w:t> </w:t>
      </w:r>
      <w:r>
        <w:rPr>
          <w:sz w:val="26"/>
        </w:rPr>
        <w:t>và</w:t>
      </w:r>
      <w:r>
        <w:rPr>
          <w:spacing w:val="30"/>
          <w:sz w:val="26"/>
        </w:rPr>
        <w:t> </w:t>
      </w:r>
      <w:r>
        <w:rPr>
          <w:sz w:val="26"/>
        </w:rPr>
        <w:t>bất</w:t>
      </w:r>
      <w:r>
        <w:rPr>
          <w:spacing w:val="30"/>
          <w:sz w:val="26"/>
        </w:rPr>
        <w:t> </w:t>
      </w:r>
      <w:r>
        <w:rPr>
          <w:sz w:val="26"/>
        </w:rPr>
        <w:t>tương</w:t>
      </w:r>
      <w:r>
        <w:rPr>
          <w:spacing w:val="29"/>
          <w:sz w:val="26"/>
        </w:rPr>
        <w:t> </w:t>
      </w:r>
      <w:r>
        <w:rPr>
          <w:sz w:val="26"/>
        </w:rPr>
        <w:t>ưng</w:t>
      </w:r>
      <w:r>
        <w:rPr>
          <w:spacing w:val="32"/>
          <w:sz w:val="26"/>
        </w:rPr>
        <w:t> </w:t>
      </w:r>
      <w:r>
        <w:rPr>
          <w:sz w:val="26"/>
        </w:rPr>
        <w:t>triền sanh ra do Nhân duyên:</w:t>
      </w:r>
    </w:p>
    <w:p>
      <w:pPr>
        <w:pStyle w:val="BodyText"/>
        <w:spacing w:line="298" w:lineRule="exact"/>
        <w:ind w:left="1041"/>
      </w:pPr>
      <w:r>
        <w:rPr/>
        <w:t>3</w:t>
      </w:r>
      <w:r>
        <w:rPr>
          <w:spacing w:val="-4"/>
        </w:rPr>
        <w:t> </w:t>
      </w:r>
      <w:r>
        <w:rPr/>
        <w:t>uẩn</w:t>
      </w:r>
      <w:r>
        <w:rPr>
          <w:spacing w:val="-4"/>
        </w:rPr>
        <w:t> </w:t>
      </w:r>
      <w:r>
        <w:rPr/>
        <w:t>liên</w:t>
      </w:r>
      <w:r>
        <w:rPr>
          <w:spacing w:val="-4"/>
        </w:rPr>
        <w:t> </w:t>
      </w:r>
      <w:r>
        <w:rPr/>
        <w:t>quan</w:t>
      </w:r>
      <w:r>
        <w:rPr>
          <w:spacing w:val="-3"/>
        </w:rPr>
        <w:t> </w:t>
      </w:r>
      <w:r>
        <w:rPr/>
        <w:t>1</w:t>
      </w:r>
      <w:r>
        <w:rPr>
          <w:spacing w:val="-3"/>
        </w:rPr>
        <w:t> </w:t>
      </w:r>
      <w:r>
        <w:rPr/>
        <w:t>uẩn</w:t>
      </w:r>
      <w:r>
        <w:rPr>
          <w:spacing w:val="-3"/>
        </w:rPr>
        <w:t> </w:t>
      </w:r>
      <w:r>
        <w:rPr/>
        <w:t>đồng</w:t>
      </w:r>
      <w:r>
        <w:rPr>
          <w:spacing w:val="-4"/>
        </w:rPr>
        <w:t> </w:t>
      </w:r>
      <w:r>
        <w:rPr/>
        <w:t>sanh</w:t>
      </w:r>
      <w:r>
        <w:rPr>
          <w:spacing w:val="-2"/>
        </w:rPr>
        <w:t> </w:t>
      </w:r>
      <w:r>
        <w:rPr/>
        <w:t>phóng</w:t>
      </w:r>
      <w:r>
        <w:rPr>
          <w:spacing w:val="-4"/>
        </w:rPr>
        <w:t> </w:t>
      </w:r>
      <w:r>
        <w:rPr/>
        <w:t>dật</w:t>
      </w:r>
      <w:r>
        <w:rPr>
          <w:spacing w:val="-3"/>
        </w:rPr>
        <w:t> </w:t>
      </w:r>
      <w:r>
        <w:rPr/>
        <w:t>và</w:t>
      </w:r>
      <w:r>
        <w:rPr>
          <w:spacing w:val="-1"/>
        </w:rPr>
        <w:t> </w:t>
      </w:r>
      <w:r>
        <w:rPr/>
        <w:t>si,</w:t>
      </w:r>
      <w:r>
        <w:rPr>
          <w:spacing w:val="-4"/>
        </w:rPr>
        <w:t> </w:t>
      </w:r>
      <w:r>
        <w:rPr/>
        <w:t>2</w:t>
      </w:r>
      <w:r>
        <w:rPr>
          <w:spacing w:val="-3"/>
        </w:rPr>
        <w:t> </w:t>
      </w:r>
      <w:r>
        <w:rPr>
          <w:spacing w:val="-2"/>
        </w:rPr>
        <w:t>uẩn...</w:t>
      </w:r>
    </w:p>
    <w:p>
      <w:pPr>
        <w:pStyle w:val="ListParagraph"/>
        <w:numPr>
          <w:ilvl w:val="0"/>
          <w:numId w:val="4"/>
        </w:numPr>
        <w:tabs>
          <w:tab w:pos="708" w:val="left" w:leader="none"/>
        </w:tabs>
        <w:spacing w:line="237" w:lineRule="auto" w:before="124" w:after="0"/>
        <w:ind w:left="708" w:right="140" w:hanging="284"/>
        <w:jc w:val="left"/>
        <w:rPr>
          <w:sz w:val="26"/>
        </w:rPr>
      </w:pPr>
      <w:r>
        <w:rPr>
          <w:sz w:val="26"/>
        </w:rPr>
        <w:t>Pháp bất tương ưng triền liên quan những pháp tương ưng triền và bất tương ưng triền sanh ra do Nhân duyên:</w:t>
      </w:r>
    </w:p>
    <w:p>
      <w:pPr>
        <w:pStyle w:val="BodyText"/>
        <w:spacing w:before="2"/>
      </w:pPr>
      <w:r>
        <w:rPr/>
        <w:t>Sắc tâm liên quan uẩn tương</w:t>
      </w:r>
      <w:r>
        <w:rPr>
          <w:spacing w:val="-1"/>
        </w:rPr>
        <w:t> </w:t>
      </w:r>
      <w:r>
        <w:rPr/>
        <w:t>ưng triền và đại</w:t>
      </w:r>
      <w:r>
        <w:rPr>
          <w:spacing w:val="-1"/>
        </w:rPr>
        <w:t> </w:t>
      </w:r>
      <w:r>
        <w:rPr/>
        <w:t>sung, sắc tâm</w:t>
      </w:r>
      <w:r>
        <w:rPr>
          <w:spacing w:val="-2"/>
        </w:rPr>
        <w:t> </w:t>
      </w:r>
      <w:r>
        <w:rPr/>
        <w:t>liên</w:t>
      </w:r>
      <w:r>
        <w:rPr>
          <w:spacing w:val="-1"/>
        </w:rPr>
        <w:t> </w:t>
      </w:r>
      <w:r>
        <w:rPr/>
        <w:t>quan uẩn đồng sanh phóng dật và si.</w:t>
      </w:r>
    </w:p>
    <w:p>
      <w:pPr>
        <w:pStyle w:val="ListParagraph"/>
        <w:numPr>
          <w:ilvl w:val="0"/>
          <w:numId w:val="4"/>
        </w:numPr>
        <w:tabs>
          <w:tab w:pos="708" w:val="left" w:leader="none"/>
        </w:tabs>
        <w:spacing w:line="237" w:lineRule="auto" w:before="123" w:after="0"/>
        <w:ind w:left="708" w:right="140" w:hanging="284"/>
        <w:jc w:val="left"/>
        <w:rPr>
          <w:sz w:val="26"/>
        </w:rPr>
      </w:pPr>
      <w:r>
        <w:rPr>
          <w:sz w:val="26"/>
        </w:rPr>
        <w:t>Chư</w:t>
      </w:r>
      <w:r>
        <w:rPr>
          <w:spacing w:val="33"/>
          <w:sz w:val="26"/>
        </w:rPr>
        <w:t> </w:t>
      </w:r>
      <w:r>
        <w:rPr>
          <w:sz w:val="26"/>
        </w:rPr>
        <w:t>pháp</w:t>
      </w:r>
      <w:r>
        <w:rPr>
          <w:spacing w:val="32"/>
          <w:sz w:val="26"/>
        </w:rPr>
        <w:t> </w:t>
      </w:r>
      <w:r>
        <w:rPr>
          <w:sz w:val="26"/>
        </w:rPr>
        <w:t>tương</w:t>
      </w:r>
      <w:r>
        <w:rPr>
          <w:spacing w:val="32"/>
          <w:sz w:val="26"/>
        </w:rPr>
        <w:t> </w:t>
      </w:r>
      <w:r>
        <w:rPr>
          <w:sz w:val="26"/>
        </w:rPr>
        <w:t>ưng</w:t>
      </w:r>
      <w:r>
        <w:rPr>
          <w:spacing w:val="34"/>
          <w:sz w:val="26"/>
        </w:rPr>
        <w:t> </w:t>
      </w:r>
      <w:r>
        <w:rPr>
          <w:sz w:val="26"/>
        </w:rPr>
        <w:t>triền</w:t>
      </w:r>
      <w:r>
        <w:rPr>
          <w:spacing w:val="33"/>
          <w:sz w:val="26"/>
        </w:rPr>
        <w:t> </w:t>
      </w:r>
      <w:r>
        <w:rPr>
          <w:sz w:val="26"/>
        </w:rPr>
        <w:t>và</w:t>
      </w:r>
      <w:r>
        <w:rPr>
          <w:spacing w:val="32"/>
          <w:sz w:val="26"/>
        </w:rPr>
        <w:t> </w:t>
      </w:r>
      <w:r>
        <w:rPr>
          <w:sz w:val="26"/>
        </w:rPr>
        <w:t>bất</w:t>
      </w:r>
      <w:r>
        <w:rPr>
          <w:spacing w:val="32"/>
          <w:sz w:val="26"/>
        </w:rPr>
        <w:t> </w:t>
      </w:r>
      <w:r>
        <w:rPr>
          <w:sz w:val="26"/>
        </w:rPr>
        <w:t>tương</w:t>
      </w:r>
      <w:r>
        <w:rPr>
          <w:spacing w:val="32"/>
          <w:sz w:val="26"/>
        </w:rPr>
        <w:t> </w:t>
      </w:r>
      <w:r>
        <w:rPr>
          <w:sz w:val="26"/>
        </w:rPr>
        <w:t>ưng</w:t>
      </w:r>
      <w:r>
        <w:rPr>
          <w:spacing w:val="36"/>
          <w:sz w:val="26"/>
        </w:rPr>
        <w:t> </w:t>
      </w:r>
      <w:r>
        <w:rPr>
          <w:sz w:val="26"/>
        </w:rPr>
        <w:t>triền</w:t>
      </w:r>
      <w:r>
        <w:rPr>
          <w:spacing w:val="33"/>
          <w:sz w:val="26"/>
        </w:rPr>
        <w:t> </w:t>
      </w:r>
      <w:r>
        <w:rPr>
          <w:sz w:val="26"/>
        </w:rPr>
        <w:t>liên</w:t>
      </w:r>
      <w:r>
        <w:rPr>
          <w:spacing w:val="32"/>
          <w:sz w:val="26"/>
        </w:rPr>
        <w:t> </w:t>
      </w:r>
      <w:r>
        <w:rPr>
          <w:sz w:val="26"/>
        </w:rPr>
        <w:t>quan</w:t>
      </w:r>
      <w:r>
        <w:rPr>
          <w:spacing w:val="32"/>
          <w:sz w:val="26"/>
        </w:rPr>
        <w:t> </w:t>
      </w:r>
      <w:r>
        <w:rPr>
          <w:sz w:val="26"/>
        </w:rPr>
        <w:t>những</w:t>
      </w:r>
      <w:r>
        <w:rPr>
          <w:spacing w:val="36"/>
          <w:sz w:val="26"/>
        </w:rPr>
        <w:t> </w:t>
      </w:r>
      <w:r>
        <w:rPr>
          <w:sz w:val="26"/>
        </w:rPr>
        <w:t>pháp</w:t>
      </w:r>
      <w:r>
        <w:rPr>
          <w:spacing w:val="33"/>
          <w:sz w:val="26"/>
        </w:rPr>
        <w:t> </w:t>
      </w:r>
      <w:r>
        <w:rPr>
          <w:sz w:val="26"/>
        </w:rPr>
        <w:t>tương</w:t>
      </w:r>
      <w:r>
        <w:rPr>
          <w:spacing w:val="32"/>
          <w:sz w:val="26"/>
        </w:rPr>
        <w:t> </w:t>
      </w:r>
      <w:r>
        <w:rPr>
          <w:sz w:val="26"/>
        </w:rPr>
        <w:t>ưng triền và bất tương ưng triền sanh ra do Nhân duyên:</w:t>
      </w:r>
    </w:p>
    <w:p>
      <w:pPr>
        <w:pStyle w:val="BodyText"/>
        <w:spacing w:before="2"/>
        <w:ind w:left="1041"/>
      </w:pPr>
      <w:r>
        <w:rPr/>
        <w:t>3</w:t>
      </w:r>
      <w:r>
        <w:rPr>
          <w:spacing w:val="-4"/>
        </w:rPr>
        <w:t> </w:t>
      </w:r>
      <w:r>
        <w:rPr/>
        <w:t>uẩn</w:t>
      </w:r>
      <w:r>
        <w:rPr>
          <w:spacing w:val="-4"/>
        </w:rPr>
        <w:t> </w:t>
      </w:r>
      <w:r>
        <w:rPr/>
        <w:t>và</w:t>
      </w:r>
      <w:r>
        <w:rPr>
          <w:spacing w:val="-4"/>
        </w:rPr>
        <w:t> </w:t>
      </w:r>
      <w:r>
        <w:rPr/>
        <w:t>sắc tâm</w:t>
      </w:r>
      <w:r>
        <w:rPr>
          <w:spacing w:val="-6"/>
        </w:rPr>
        <w:t> </w:t>
      </w:r>
      <w:r>
        <w:rPr/>
        <w:t>liên</w:t>
      </w:r>
      <w:r>
        <w:rPr>
          <w:spacing w:val="-4"/>
        </w:rPr>
        <w:t> </w:t>
      </w:r>
      <w:r>
        <w:rPr/>
        <w:t>quan</w:t>
      </w:r>
      <w:r>
        <w:rPr>
          <w:spacing w:val="-3"/>
        </w:rPr>
        <w:t> </w:t>
      </w:r>
      <w:r>
        <w:rPr/>
        <w:t>1</w:t>
      </w:r>
      <w:r>
        <w:rPr>
          <w:spacing w:val="-2"/>
        </w:rPr>
        <w:t> </w:t>
      </w:r>
      <w:r>
        <w:rPr/>
        <w:t>uẩn</w:t>
      </w:r>
      <w:r>
        <w:rPr>
          <w:spacing w:val="-4"/>
        </w:rPr>
        <w:t> </w:t>
      </w:r>
      <w:r>
        <w:rPr/>
        <w:t>đồng</w:t>
      </w:r>
      <w:r>
        <w:rPr>
          <w:spacing w:val="-4"/>
        </w:rPr>
        <w:t> </w:t>
      </w:r>
      <w:r>
        <w:rPr/>
        <w:t>sanh</w:t>
      </w:r>
      <w:r>
        <w:rPr>
          <w:spacing w:val="-2"/>
        </w:rPr>
        <w:t> </w:t>
      </w:r>
      <w:r>
        <w:rPr/>
        <w:t>phóng</w:t>
      </w:r>
      <w:r>
        <w:rPr>
          <w:spacing w:val="-4"/>
        </w:rPr>
        <w:t> </w:t>
      </w:r>
      <w:r>
        <w:rPr/>
        <w:t>dật</w:t>
      </w:r>
      <w:r>
        <w:rPr>
          <w:spacing w:val="-3"/>
        </w:rPr>
        <w:t> </w:t>
      </w:r>
      <w:r>
        <w:rPr/>
        <w:t>và</w:t>
      </w:r>
      <w:r>
        <w:rPr>
          <w:spacing w:val="-1"/>
        </w:rPr>
        <w:t> </w:t>
      </w:r>
      <w:r>
        <w:rPr/>
        <w:t>si,</w:t>
      </w:r>
      <w:r>
        <w:rPr>
          <w:spacing w:val="-3"/>
        </w:rPr>
        <w:t> </w:t>
      </w:r>
      <w:r>
        <w:rPr/>
        <w:t>2</w:t>
      </w:r>
      <w:r>
        <w:rPr>
          <w:spacing w:val="-4"/>
        </w:rPr>
        <w:t> </w:t>
      </w:r>
      <w:r>
        <w:rPr>
          <w:spacing w:val="-2"/>
        </w:rPr>
        <w:t>uẩn...</w:t>
      </w:r>
    </w:p>
    <w:p>
      <w:pPr>
        <w:pStyle w:val="Heading2"/>
        <w:spacing w:line="299" w:lineRule="exact" w:before="2"/>
      </w:pPr>
      <w:r>
        <w:rPr>
          <w:spacing w:val="-4"/>
        </w:rPr>
        <w:t>446.</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tương</w:t>
      </w:r>
      <w:r>
        <w:rPr>
          <w:spacing w:val="-6"/>
          <w:sz w:val="26"/>
        </w:rPr>
        <w:t> </w:t>
      </w:r>
      <w:r>
        <w:rPr>
          <w:sz w:val="26"/>
        </w:rPr>
        <w:t>ưng</w:t>
      </w:r>
      <w:r>
        <w:rPr>
          <w:spacing w:val="-2"/>
          <w:sz w:val="26"/>
        </w:rPr>
        <w:t> </w:t>
      </w:r>
      <w:r>
        <w:rPr>
          <w:sz w:val="26"/>
        </w:rPr>
        <w:t>triền</w:t>
      </w:r>
      <w:r>
        <w:rPr>
          <w:spacing w:val="-5"/>
          <w:sz w:val="26"/>
        </w:rPr>
        <w:t> </w:t>
      </w:r>
      <w:r>
        <w:rPr>
          <w:sz w:val="26"/>
        </w:rPr>
        <w:t>liên</w:t>
      </w:r>
      <w:r>
        <w:rPr>
          <w:spacing w:val="-6"/>
          <w:sz w:val="26"/>
        </w:rPr>
        <w:t> </w:t>
      </w:r>
      <w:r>
        <w:rPr>
          <w:sz w:val="26"/>
        </w:rPr>
        <w:t>quan</w:t>
      </w:r>
      <w:r>
        <w:rPr>
          <w:spacing w:val="-4"/>
          <w:sz w:val="26"/>
        </w:rPr>
        <w:t> </w:t>
      </w:r>
      <w:r>
        <w:rPr>
          <w:sz w:val="26"/>
        </w:rPr>
        <w:t>pháp</w:t>
      </w:r>
      <w:r>
        <w:rPr>
          <w:spacing w:val="-6"/>
          <w:sz w:val="26"/>
        </w:rPr>
        <w:t> </w:t>
      </w:r>
      <w:r>
        <w:rPr>
          <w:sz w:val="26"/>
        </w:rPr>
        <w:t>tương</w:t>
      </w:r>
      <w:r>
        <w:rPr>
          <w:spacing w:val="-5"/>
          <w:sz w:val="26"/>
        </w:rPr>
        <w:t> </w:t>
      </w:r>
      <w:r>
        <w:rPr>
          <w:sz w:val="26"/>
        </w:rPr>
        <w:t>ưng</w:t>
      </w:r>
      <w:r>
        <w:rPr>
          <w:spacing w:val="-4"/>
          <w:sz w:val="26"/>
        </w:rPr>
        <w:t> </w:t>
      </w:r>
      <w:r>
        <w:rPr>
          <w:sz w:val="26"/>
        </w:rPr>
        <w:t>triền</w:t>
      </w:r>
      <w:r>
        <w:rPr>
          <w:spacing w:val="-5"/>
          <w:sz w:val="26"/>
        </w:rPr>
        <w:t> </w:t>
      </w:r>
      <w:r>
        <w:rPr>
          <w:sz w:val="26"/>
        </w:rPr>
        <w:t>sanh</w:t>
      </w:r>
      <w:r>
        <w:rPr>
          <w:spacing w:val="-2"/>
          <w:sz w:val="26"/>
        </w:rPr>
        <w:t> </w:t>
      </w:r>
      <w:r>
        <w:rPr>
          <w:sz w:val="26"/>
        </w:rPr>
        <w:t>ra</w:t>
      </w:r>
      <w:r>
        <w:rPr>
          <w:spacing w:val="-5"/>
          <w:sz w:val="26"/>
        </w:rPr>
        <w:t> </w:t>
      </w:r>
      <w:r>
        <w:rPr>
          <w:sz w:val="26"/>
        </w:rPr>
        <w:t>do</w:t>
      </w:r>
      <w:r>
        <w:rPr>
          <w:spacing w:val="-6"/>
          <w:sz w:val="26"/>
        </w:rPr>
        <w:t> </w:t>
      </w:r>
      <w:r>
        <w:rPr>
          <w:sz w:val="26"/>
        </w:rPr>
        <w:t>Cảnh</w:t>
      </w:r>
      <w:r>
        <w:rPr>
          <w:spacing w:val="-2"/>
          <w:sz w:val="26"/>
        </w:rPr>
        <w:t> duyên:</w:t>
      </w:r>
    </w:p>
    <w:p>
      <w:pPr>
        <w:pStyle w:val="BodyText"/>
        <w:spacing w:line="298" w:lineRule="exact"/>
        <w:ind w:left="1041"/>
      </w:pPr>
      <w:r>
        <w:rPr/>
        <w:t>...</w:t>
      </w:r>
      <w:r>
        <w:rPr>
          <w:spacing w:val="-5"/>
        </w:rPr>
        <w:t> </w:t>
      </w:r>
      <w:r>
        <w:rPr/>
        <w:t>1</w:t>
      </w:r>
      <w:r>
        <w:rPr>
          <w:spacing w:val="-4"/>
        </w:rPr>
        <w:t> </w:t>
      </w:r>
      <w:r>
        <w:rPr/>
        <w:t>uẩn</w:t>
      </w:r>
      <w:r>
        <w:rPr>
          <w:spacing w:val="-4"/>
        </w:rPr>
        <w:t> </w:t>
      </w:r>
      <w:r>
        <w:rPr/>
        <w:t>tương</w:t>
      </w:r>
      <w:r>
        <w:rPr>
          <w:spacing w:val="-4"/>
        </w:rPr>
        <w:t> </w:t>
      </w:r>
      <w:r>
        <w:rPr/>
        <w:t>ưng</w:t>
      </w:r>
      <w:r>
        <w:rPr>
          <w:spacing w:val="-3"/>
        </w:rPr>
        <w:t> </w:t>
      </w:r>
      <w:r>
        <w:rPr/>
        <w:t>triền,...</w:t>
      </w:r>
      <w:r>
        <w:rPr>
          <w:spacing w:val="-4"/>
        </w:rPr>
        <w:t> </w:t>
      </w:r>
      <w:r>
        <w:rPr/>
        <w:t>2</w:t>
      </w:r>
      <w:r>
        <w:rPr>
          <w:spacing w:val="-4"/>
        </w:rPr>
        <w:t> </w:t>
      </w:r>
      <w:r>
        <w:rPr>
          <w:spacing w:val="-2"/>
        </w:rPr>
        <w:t>uẩn...</w:t>
      </w:r>
    </w:p>
    <w:p>
      <w:pPr>
        <w:pStyle w:val="ListParagraph"/>
        <w:numPr>
          <w:ilvl w:val="0"/>
          <w:numId w:val="4"/>
        </w:numPr>
        <w:tabs>
          <w:tab w:pos="706" w:val="left" w:leader="none"/>
          <w:tab w:pos="1041" w:val="left" w:leader="none"/>
        </w:tabs>
        <w:spacing w:line="237" w:lineRule="auto" w:before="124" w:after="0"/>
        <w:ind w:left="1041" w:right="830" w:hanging="618"/>
        <w:jc w:val="left"/>
        <w:rPr>
          <w:sz w:val="26"/>
        </w:rPr>
      </w:pPr>
      <w:r>
        <w:rPr>
          <w:sz w:val="26"/>
        </w:rPr>
        <w:t>Pháp</w:t>
      </w:r>
      <w:r>
        <w:rPr>
          <w:spacing w:val="-3"/>
          <w:sz w:val="26"/>
        </w:rPr>
        <w:t> </w:t>
      </w:r>
      <w:r>
        <w:rPr>
          <w:sz w:val="26"/>
        </w:rPr>
        <w:t>bất</w:t>
      </w:r>
      <w:r>
        <w:rPr>
          <w:spacing w:val="-4"/>
          <w:sz w:val="26"/>
        </w:rPr>
        <w:t> </w:t>
      </w:r>
      <w:r>
        <w:rPr>
          <w:sz w:val="26"/>
        </w:rPr>
        <w:t>tương</w:t>
      </w:r>
      <w:r>
        <w:rPr>
          <w:spacing w:val="-3"/>
          <w:sz w:val="26"/>
        </w:rPr>
        <w:t> </w:t>
      </w:r>
      <w:r>
        <w:rPr>
          <w:sz w:val="26"/>
        </w:rPr>
        <w:t>ưng</w:t>
      </w:r>
      <w:r>
        <w:rPr>
          <w:spacing w:val="-3"/>
          <w:sz w:val="26"/>
        </w:rPr>
        <w:t> </w:t>
      </w:r>
      <w:r>
        <w:rPr>
          <w:sz w:val="26"/>
        </w:rPr>
        <w:t>triền</w:t>
      </w:r>
      <w:r>
        <w:rPr>
          <w:spacing w:val="-3"/>
          <w:sz w:val="26"/>
        </w:rPr>
        <w:t> </w:t>
      </w:r>
      <w:r>
        <w:rPr>
          <w:sz w:val="26"/>
        </w:rPr>
        <w:t>liên</w:t>
      </w:r>
      <w:r>
        <w:rPr>
          <w:spacing w:val="-3"/>
          <w:sz w:val="26"/>
        </w:rPr>
        <w:t> </w:t>
      </w:r>
      <w:r>
        <w:rPr>
          <w:sz w:val="26"/>
        </w:rPr>
        <w:t>quan</w:t>
      </w:r>
      <w:r>
        <w:rPr>
          <w:spacing w:val="-1"/>
          <w:sz w:val="26"/>
        </w:rPr>
        <w:t> </w:t>
      </w:r>
      <w:r>
        <w:rPr>
          <w:sz w:val="26"/>
        </w:rPr>
        <w:t>pháp</w:t>
      </w:r>
      <w:r>
        <w:rPr>
          <w:spacing w:val="-3"/>
          <w:sz w:val="26"/>
        </w:rPr>
        <w:t> </w:t>
      </w:r>
      <w:r>
        <w:rPr>
          <w:sz w:val="26"/>
        </w:rPr>
        <w:t>tương</w:t>
      </w:r>
      <w:r>
        <w:rPr>
          <w:spacing w:val="-2"/>
          <w:sz w:val="26"/>
        </w:rPr>
        <w:t> </w:t>
      </w:r>
      <w:r>
        <w:rPr>
          <w:sz w:val="26"/>
        </w:rPr>
        <w:t>ưng</w:t>
      </w:r>
      <w:r>
        <w:rPr>
          <w:spacing w:val="-2"/>
          <w:sz w:val="26"/>
        </w:rPr>
        <w:t> </w:t>
      </w:r>
      <w:r>
        <w:rPr>
          <w:sz w:val="26"/>
        </w:rPr>
        <w:t>triền</w:t>
      </w:r>
      <w:r>
        <w:rPr>
          <w:spacing w:val="-3"/>
          <w:sz w:val="26"/>
        </w:rPr>
        <w:t> </w:t>
      </w:r>
      <w:r>
        <w:rPr>
          <w:sz w:val="26"/>
        </w:rPr>
        <w:t>sanh</w:t>
      </w:r>
      <w:r>
        <w:rPr>
          <w:spacing w:val="-1"/>
          <w:sz w:val="26"/>
        </w:rPr>
        <w:t> </w:t>
      </w:r>
      <w:r>
        <w:rPr>
          <w:sz w:val="26"/>
        </w:rPr>
        <w:t>ra</w:t>
      </w:r>
      <w:r>
        <w:rPr>
          <w:spacing w:val="-3"/>
          <w:sz w:val="26"/>
        </w:rPr>
        <w:t> </w:t>
      </w:r>
      <w:r>
        <w:rPr>
          <w:sz w:val="26"/>
        </w:rPr>
        <w:t>do</w:t>
      </w:r>
      <w:r>
        <w:rPr>
          <w:spacing w:val="-3"/>
          <w:sz w:val="26"/>
        </w:rPr>
        <w:t> </w:t>
      </w:r>
      <w:r>
        <w:rPr>
          <w:sz w:val="26"/>
        </w:rPr>
        <w:t>Cảnh</w:t>
      </w:r>
      <w:r>
        <w:rPr>
          <w:spacing w:val="-3"/>
          <w:sz w:val="26"/>
        </w:rPr>
        <w:t> </w:t>
      </w:r>
      <w:r>
        <w:rPr>
          <w:sz w:val="26"/>
        </w:rPr>
        <w:t>duyên: Si đồng sanh phóng dật liên quan uẩn đồng sanh phóng dật.</w:t>
      </w:r>
    </w:p>
    <w:p>
      <w:pPr>
        <w:pStyle w:val="ListParagraph"/>
        <w:numPr>
          <w:ilvl w:val="0"/>
          <w:numId w:val="4"/>
        </w:numPr>
        <w:tabs>
          <w:tab w:pos="708" w:val="left" w:leader="none"/>
        </w:tabs>
        <w:spacing w:line="240" w:lineRule="auto" w:before="121" w:after="0"/>
        <w:ind w:left="708" w:right="139" w:hanging="284"/>
        <w:jc w:val="left"/>
        <w:rPr>
          <w:sz w:val="26"/>
        </w:rPr>
      </w:pPr>
      <w:r>
        <w:rPr>
          <w:sz w:val="26"/>
        </w:rPr>
        <w:t>Chư pháp tương ưng triền và bất tương ưng triền liên quan pháp tương ưng triền sanh ra do Cảnh duyên:</w:t>
      </w:r>
    </w:p>
    <w:p>
      <w:pPr>
        <w:pStyle w:val="BodyText"/>
        <w:spacing w:line="298" w:lineRule="exact"/>
        <w:ind w:left="1041"/>
      </w:pPr>
      <w:r>
        <w:rPr/>
        <w:t>3</w:t>
      </w:r>
      <w:r>
        <w:rPr>
          <w:spacing w:val="-5"/>
        </w:rPr>
        <w:t> </w:t>
      </w:r>
      <w:r>
        <w:rPr/>
        <w:t>uẩn</w:t>
      </w:r>
      <w:r>
        <w:rPr>
          <w:spacing w:val="-4"/>
        </w:rPr>
        <w:t> </w:t>
      </w:r>
      <w:r>
        <w:rPr/>
        <w:t>và</w:t>
      </w:r>
      <w:r>
        <w:rPr>
          <w:spacing w:val="-4"/>
        </w:rPr>
        <w:t> </w:t>
      </w:r>
      <w:r>
        <w:rPr/>
        <w:t>si</w:t>
      </w:r>
      <w:r>
        <w:rPr>
          <w:spacing w:val="-1"/>
        </w:rPr>
        <w:t> </w:t>
      </w:r>
      <w:r>
        <w:rPr/>
        <w:t>liên</w:t>
      </w:r>
      <w:r>
        <w:rPr>
          <w:spacing w:val="-5"/>
        </w:rPr>
        <w:t> </w:t>
      </w:r>
      <w:r>
        <w:rPr/>
        <w:t>quan</w:t>
      </w:r>
      <w:r>
        <w:rPr>
          <w:spacing w:val="-4"/>
        </w:rPr>
        <w:t> </w:t>
      </w:r>
      <w:r>
        <w:rPr/>
        <w:t>1 uẩn</w:t>
      </w:r>
      <w:r>
        <w:rPr>
          <w:spacing w:val="-4"/>
        </w:rPr>
        <w:t> </w:t>
      </w:r>
      <w:r>
        <w:rPr/>
        <w:t>đồng</w:t>
      </w:r>
      <w:r>
        <w:rPr>
          <w:spacing w:val="-5"/>
        </w:rPr>
        <w:t> </w:t>
      </w:r>
      <w:r>
        <w:rPr/>
        <w:t>sanh</w:t>
      </w:r>
      <w:r>
        <w:rPr>
          <w:spacing w:val="-3"/>
        </w:rPr>
        <w:t> </w:t>
      </w:r>
      <w:r>
        <w:rPr/>
        <w:t>phóng</w:t>
      </w:r>
      <w:r>
        <w:rPr>
          <w:spacing w:val="-4"/>
        </w:rPr>
        <w:t> </w:t>
      </w:r>
      <w:r>
        <w:rPr/>
        <w:t>dật,</w:t>
      </w:r>
      <w:r>
        <w:rPr>
          <w:spacing w:val="-4"/>
        </w:rPr>
        <w:t> </w:t>
      </w:r>
      <w:r>
        <w:rPr/>
        <w:t>2</w:t>
      </w:r>
      <w:r>
        <w:rPr>
          <w:spacing w:val="-4"/>
        </w:rPr>
        <w:t> </w:t>
      </w:r>
      <w:r>
        <w:rPr>
          <w:spacing w:val="-2"/>
        </w:rPr>
        <w:t>uẩn...</w:t>
      </w:r>
    </w:p>
    <w:p>
      <w:pPr>
        <w:pStyle w:val="ListParagraph"/>
        <w:numPr>
          <w:ilvl w:val="0"/>
          <w:numId w:val="4"/>
        </w:numPr>
        <w:tabs>
          <w:tab w:pos="707" w:val="left" w:leader="none"/>
        </w:tabs>
        <w:spacing w:line="317" w:lineRule="exact" w:before="121" w:after="0"/>
        <w:ind w:left="707" w:right="0" w:hanging="283"/>
        <w:jc w:val="left"/>
        <w:rPr>
          <w:sz w:val="26"/>
        </w:rPr>
      </w:pPr>
      <w:r>
        <w:rPr>
          <w:sz w:val="26"/>
        </w:rPr>
        <w:t>Pháp</w:t>
      </w:r>
      <w:r>
        <w:rPr>
          <w:spacing w:val="-6"/>
          <w:sz w:val="26"/>
        </w:rPr>
        <w:t> </w:t>
      </w:r>
      <w:r>
        <w:rPr>
          <w:sz w:val="26"/>
        </w:rPr>
        <w:t>bất</w:t>
      </w:r>
      <w:r>
        <w:rPr>
          <w:spacing w:val="-6"/>
          <w:sz w:val="26"/>
        </w:rPr>
        <w:t> </w:t>
      </w:r>
      <w:r>
        <w:rPr>
          <w:sz w:val="26"/>
        </w:rPr>
        <w:t>tương</w:t>
      </w:r>
      <w:r>
        <w:rPr>
          <w:spacing w:val="-5"/>
          <w:sz w:val="26"/>
        </w:rPr>
        <w:t> </w:t>
      </w:r>
      <w:r>
        <w:rPr>
          <w:sz w:val="26"/>
        </w:rPr>
        <w:t>ưng</w:t>
      </w:r>
      <w:r>
        <w:rPr>
          <w:spacing w:val="-5"/>
          <w:sz w:val="26"/>
        </w:rPr>
        <w:t> </w:t>
      </w:r>
      <w:r>
        <w:rPr>
          <w:sz w:val="26"/>
        </w:rPr>
        <w:t>triền</w:t>
      </w:r>
      <w:r>
        <w:rPr>
          <w:spacing w:val="-5"/>
          <w:sz w:val="26"/>
        </w:rPr>
        <w:t> </w:t>
      </w:r>
      <w:r>
        <w:rPr>
          <w:sz w:val="26"/>
        </w:rPr>
        <w:t>liên</w:t>
      </w:r>
      <w:r>
        <w:rPr>
          <w:spacing w:val="-5"/>
          <w:sz w:val="26"/>
        </w:rPr>
        <w:t> </w:t>
      </w:r>
      <w:r>
        <w:rPr>
          <w:sz w:val="26"/>
        </w:rPr>
        <w:t>quan</w:t>
      </w:r>
      <w:r>
        <w:rPr>
          <w:spacing w:val="-3"/>
          <w:sz w:val="26"/>
        </w:rPr>
        <w:t> </w:t>
      </w:r>
      <w:r>
        <w:rPr>
          <w:sz w:val="26"/>
        </w:rPr>
        <w:t>pháp</w:t>
      </w:r>
      <w:r>
        <w:rPr>
          <w:spacing w:val="-5"/>
          <w:sz w:val="26"/>
        </w:rPr>
        <w:t> </w:t>
      </w:r>
      <w:r>
        <w:rPr>
          <w:sz w:val="26"/>
        </w:rPr>
        <w:t>bất</w:t>
      </w:r>
      <w:r>
        <w:rPr>
          <w:spacing w:val="-6"/>
          <w:sz w:val="26"/>
        </w:rPr>
        <w:t> </w:t>
      </w:r>
      <w:r>
        <w:rPr>
          <w:sz w:val="26"/>
        </w:rPr>
        <w:t>tương</w:t>
      </w:r>
      <w:r>
        <w:rPr>
          <w:spacing w:val="-6"/>
          <w:sz w:val="26"/>
        </w:rPr>
        <w:t> </w:t>
      </w:r>
      <w:r>
        <w:rPr>
          <w:sz w:val="26"/>
        </w:rPr>
        <w:t>ưng</w:t>
      </w:r>
      <w:r>
        <w:rPr>
          <w:spacing w:val="-3"/>
          <w:sz w:val="26"/>
        </w:rPr>
        <w:t> </w:t>
      </w:r>
      <w:r>
        <w:rPr>
          <w:sz w:val="26"/>
        </w:rPr>
        <w:t>triền</w:t>
      </w:r>
      <w:r>
        <w:rPr>
          <w:spacing w:val="-3"/>
          <w:sz w:val="26"/>
        </w:rPr>
        <w:t> </w:t>
      </w:r>
      <w:r>
        <w:rPr>
          <w:sz w:val="26"/>
        </w:rPr>
        <w:t>sanh</w:t>
      </w:r>
      <w:r>
        <w:rPr>
          <w:spacing w:val="-5"/>
          <w:sz w:val="26"/>
        </w:rPr>
        <w:t> </w:t>
      </w:r>
      <w:r>
        <w:rPr>
          <w:sz w:val="26"/>
        </w:rPr>
        <w:t>ra</w:t>
      </w:r>
      <w:r>
        <w:rPr>
          <w:spacing w:val="-3"/>
          <w:sz w:val="26"/>
        </w:rPr>
        <w:t> </w:t>
      </w:r>
      <w:r>
        <w:rPr>
          <w:sz w:val="26"/>
        </w:rPr>
        <w:t>do</w:t>
      </w:r>
      <w:r>
        <w:rPr>
          <w:spacing w:val="-5"/>
          <w:sz w:val="26"/>
        </w:rPr>
        <w:t> </w:t>
      </w:r>
      <w:r>
        <w:rPr>
          <w:sz w:val="26"/>
        </w:rPr>
        <w:t>Cảnh</w:t>
      </w:r>
      <w:r>
        <w:rPr>
          <w:spacing w:val="-6"/>
          <w:sz w:val="26"/>
        </w:rPr>
        <w:t> </w:t>
      </w:r>
      <w:r>
        <w:rPr>
          <w:spacing w:val="-2"/>
          <w:sz w:val="26"/>
        </w:rPr>
        <w:t>duyên:</w:t>
      </w:r>
    </w:p>
    <w:p>
      <w:pPr>
        <w:pStyle w:val="BodyText"/>
      </w:pPr>
      <w:r>
        <w:rPr/>
        <w:t>3</w:t>
      </w:r>
      <w:r>
        <w:rPr>
          <w:spacing w:val="18"/>
        </w:rPr>
        <w:t> </w:t>
      </w:r>
      <w:r>
        <w:rPr/>
        <w:t>uẩn</w:t>
      </w:r>
      <w:r>
        <w:rPr>
          <w:spacing w:val="18"/>
        </w:rPr>
        <w:t> </w:t>
      </w:r>
      <w:r>
        <w:rPr/>
        <w:t>liên</w:t>
      </w:r>
      <w:r>
        <w:rPr>
          <w:spacing w:val="18"/>
        </w:rPr>
        <w:t> </w:t>
      </w:r>
      <w:r>
        <w:rPr/>
        <w:t>quan</w:t>
      </w:r>
      <w:r>
        <w:rPr>
          <w:spacing w:val="18"/>
        </w:rPr>
        <w:t> </w:t>
      </w:r>
      <w:r>
        <w:rPr/>
        <w:t>1</w:t>
      </w:r>
      <w:r>
        <w:rPr>
          <w:spacing w:val="19"/>
        </w:rPr>
        <w:t> </w:t>
      </w:r>
      <w:r>
        <w:rPr/>
        <w:t>uẩn</w:t>
      </w:r>
      <w:r>
        <w:rPr>
          <w:spacing w:val="19"/>
        </w:rPr>
        <w:t> </w:t>
      </w:r>
      <w:r>
        <w:rPr/>
        <w:t>Bất</w:t>
      </w:r>
      <w:r>
        <w:rPr>
          <w:spacing w:val="18"/>
        </w:rPr>
        <w:t> </w:t>
      </w:r>
      <w:r>
        <w:rPr/>
        <w:t>tương ưng</w:t>
      </w:r>
      <w:r>
        <w:rPr>
          <w:spacing w:val="19"/>
        </w:rPr>
        <w:t> </w:t>
      </w:r>
      <w:r>
        <w:rPr/>
        <w:t>triền,</w:t>
      </w:r>
      <w:r>
        <w:rPr>
          <w:spacing w:val="18"/>
        </w:rPr>
        <w:t> </w:t>
      </w:r>
      <w:r>
        <w:rPr/>
        <w:t>2</w:t>
      </w:r>
      <w:r>
        <w:rPr>
          <w:spacing w:val="19"/>
        </w:rPr>
        <w:t> </w:t>
      </w:r>
      <w:r>
        <w:rPr/>
        <w:t>uẩn...</w:t>
      </w:r>
      <w:r>
        <w:rPr>
          <w:spacing w:val="18"/>
        </w:rPr>
        <w:t> </w:t>
      </w:r>
      <w:r>
        <w:rPr/>
        <w:t>Sát-na</w:t>
      </w:r>
      <w:r>
        <w:rPr>
          <w:spacing w:val="18"/>
        </w:rPr>
        <w:t> </w:t>
      </w:r>
      <w:r>
        <w:rPr/>
        <w:t>tục</w:t>
      </w:r>
      <w:r>
        <w:rPr>
          <w:spacing w:val="18"/>
        </w:rPr>
        <w:t> </w:t>
      </w:r>
      <w:r>
        <w:rPr/>
        <w:t>sinh:</w:t>
      </w:r>
      <w:r>
        <w:rPr>
          <w:spacing w:val="20"/>
        </w:rPr>
        <w:t> </w:t>
      </w:r>
      <w:r>
        <w:rPr/>
        <w:t>Uẩn</w:t>
      </w:r>
      <w:r>
        <w:rPr>
          <w:spacing w:val="19"/>
        </w:rPr>
        <w:t> </w:t>
      </w:r>
      <w:r>
        <w:rPr/>
        <w:t>liên</w:t>
      </w:r>
      <w:r>
        <w:rPr>
          <w:spacing w:val="18"/>
        </w:rPr>
        <w:t> </w:t>
      </w:r>
      <w:r>
        <w:rPr/>
        <w:t>quan </w:t>
      </w:r>
      <w:r>
        <w:rPr>
          <w:spacing w:val="-4"/>
        </w:rPr>
        <w:t>vật.</w:t>
      </w:r>
    </w:p>
    <w:p>
      <w:pPr>
        <w:pStyle w:val="BodyText"/>
        <w:spacing w:after="0"/>
        <w:sectPr>
          <w:pgSz w:w="11630" w:h="16450"/>
          <w:pgMar w:header="571" w:footer="0" w:top="920" w:bottom="280" w:left="850" w:right="850"/>
        </w:sectPr>
      </w:pPr>
    </w:p>
    <w:p>
      <w:pPr>
        <w:pStyle w:val="ListParagraph"/>
        <w:numPr>
          <w:ilvl w:val="0"/>
          <w:numId w:val="4"/>
        </w:numPr>
        <w:tabs>
          <w:tab w:pos="706" w:val="left" w:leader="none"/>
          <w:tab w:pos="1041" w:val="left" w:leader="none"/>
        </w:tabs>
        <w:spacing w:line="240" w:lineRule="auto" w:before="226" w:after="0"/>
        <w:ind w:left="1041" w:right="830" w:hanging="618"/>
        <w:jc w:val="left"/>
        <w:rPr>
          <w:sz w:val="26"/>
        </w:rPr>
      </w:pPr>
      <w:r>
        <w:rPr>
          <w:sz w:val="26"/>
        </w:rPr>
        <w:t>Pháp</w:t>
      </w:r>
      <w:r>
        <w:rPr>
          <w:spacing w:val="-3"/>
          <w:sz w:val="26"/>
        </w:rPr>
        <w:t> </w:t>
      </w:r>
      <w:r>
        <w:rPr>
          <w:sz w:val="26"/>
        </w:rPr>
        <w:t>tương</w:t>
      </w:r>
      <w:r>
        <w:rPr>
          <w:spacing w:val="-4"/>
          <w:sz w:val="26"/>
        </w:rPr>
        <w:t> </w:t>
      </w:r>
      <w:r>
        <w:rPr>
          <w:sz w:val="26"/>
        </w:rPr>
        <w:t>ưng</w:t>
      </w:r>
      <w:r>
        <w:rPr>
          <w:spacing w:val="-1"/>
          <w:sz w:val="26"/>
        </w:rPr>
        <w:t> </w:t>
      </w:r>
      <w:r>
        <w:rPr>
          <w:sz w:val="26"/>
        </w:rPr>
        <w:t>triền</w:t>
      </w:r>
      <w:r>
        <w:rPr>
          <w:spacing w:val="-3"/>
          <w:sz w:val="26"/>
        </w:rPr>
        <w:t> </w:t>
      </w:r>
      <w:r>
        <w:rPr>
          <w:sz w:val="26"/>
        </w:rPr>
        <w:t>liên</w:t>
      </w:r>
      <w:r>
        <w:rPr>
          <w:spacing w:val="-3"/>
          <w:sz w:val="26"/>
        </w:rPr>
        <w:t> </w:t>
      </w:r>
      <w:r>
        <w:rPr>
          <w:sz w:val="26"/>
        </w:rPr>
        <w:t>quan</w:t>
      </w:r>
      <w:r>
        <w:rPr>
          <w:spacing w:val="-3"/>
          <w:sz w:val="26"/>
        </w:rPr>
        <w:t> </w:t>
      </w:r>
      <w:r>
        <w:rPr>
          <w:sz w:val="26"/>
        </w:rPr>
        <w:t>pháp</w:t>
      </w:r>
      <w:r>
        <w:rPr>
          <w:spacing w:val="-3"/>
          <w:sz w:val="26"/>
        </w:rPr>
        <w:t> </w:t>
      </w:r>
      <w:r>
        <w:rPr>
          <w:sz w:val="26"/>
        </w:rPr>
        <w:t>bất</w:t>
      </w:r>
      <w:r>
        <w:rPr>
          <w:spacing w:val="-4"/>
          <w:sz w:val="26"/>
        </w:rPr>
        <w:t> </w:t>
      </w:r>
      <w:r>
        <w:rPr>
          <w:sz w:val="26"/>
        </w:rPr>
        <w:t>tương</w:t>
      </w:r>
      <w:r>
        <w:rPr>
          <w:spacing w:val="-2"/>
          <w:sz w:val="26"/>
        </w:rPr>
        <w:t> </w:t>
      </w:r>
      <w:r>
        <w:rPr>
          <w:sz w:val="26"/>
        </w:rPr>
        <w:t>ưng</w:t>
      </w:r>
      <w:r>
        <w:rPr>
          <w:spacing w:val="-2"/>
          <w:sz w:val="26"/>
        </w:rPr>
        <w:t> </w:t>
      </w:r>
      <w:r>
        <w:rPr>
          <w:sz w:val="26"/>
        </w:rPr>
        <w:t>triền</w:t>
      </w:r>
      <w:r>
        <w:rPr>
          <w:spacing w:val="-3"/>
          <w:sz w:val="26"/>
        </w:rPr>
        <w:t> </w:t>
      </w:r>
      <w:r>
        <w:rPr>
          <w:sz w:val="26"/>
        </w:rPr>
        <w:t>sanh</w:t>
      </w:r>
      <w:r>
        <w:rPr>
          <w:spacing w:val="-1"/>
          <w:sz w:val="26"/>
        </w:rPr>
        <w:t> </w:t>
      </w:r>
      <w:r>
        <w:rPr>
          <w:sz w:val="26"/>
        </w:rPr>
        <w:t>ra</w:t>
      </w:r>
      <w:r>
        <w:rPr>
          <w:spacing w:val="-3"/>
          <w:sz w:val="26"/>
        </w:rPr>
        <w:t> </w:t>
      </w:r>
      <w:r>
        <w:rPr>
          <w:sz w:val="26"/>
        </w:rPr>
        <w:t>do</w:t>
      </w:r>
      <w:r>
        <w:rPr>
          <w:spacing w:val="-3"/>
          <w:sz w:val="26"/>
        </w:rPr>
        <w:t> </w:t>
      </w:r>
      <w:r>
        <w:rPr>
          <w:sz w:val="26"/>
        </w:rPr>
        <w:t>Cảnh</w:t>
      </w:r>
      <w:r>
        <w:rPr>
          <w:spacing w:val="-3"/>
          <w:sz w:val="26"/>
        </w:rPr>
        <w:t> </w:t>
      </w:r>
      <w:r>
        <w:rPr>
          <w:sz w:val="26"/>
        </w:rPr>
        <w:t>duyên: Uẩn tương ưng liên quan si đồng sanh phóng dật.</w:t>
      </w:r>
    </w:p>
    <w:p>
      <w:pPr>
        <w:pStyle w:val="ListParagraph"/>
        <w:numPr>
          <w:ilvl w:val="0"/>
          <w:numId w:val="4"/>
        </w:numPr>
        <w:tabs>
          <w:tab w:pos="708" w:val="left" w:leader="none"/>
        </w:tabs>
        <w:spacing w:line="240" w:lineRule="auto" w:before="119" w:after="0"/>
        <w:ind w:left="708" w:right="140" w:hanging="284"/>
        <w:jc w:val="left"/>
        <w:rPr>
          <w:sz w:val="26"/>
        </w:rPr>
      </w:pPr>
      <w:r>
        <w:rPr>
          <w:sz w:val="26"/>
        </w:rPr>
        <w:t>Pháp</w:t>
      </w:r>
      <w:r>
        <w:rPr>
          <w:spacing w:val="30"/>
          <w:sz w:val="26"/>
        </w:rPr>
        <w:t> </w:t>
      </w:r>
      <w:r>
        <w:rPr>
          <w:sz w:val="26"/>
        </w:rPr>
        <w:t>tương</w:t>
      </w:r>
      <w:r>
        <w:rPr>
          <w:spacing w:val="29"/>
          <w:sz w:val="26"/>
        </w:rPr>
        <w:t> </w:t>
      </w:r>
      <w:r>
        <w:rPr>
          <w:sz w:val="26"/>
        </w:rPr>
        <w:t>ưng</w:t>
      </w:r>
      <w:r>
        <w:rPr>
          <w:spacing w:val="31"/>
          <w:sz w:val="26"/>
        </w:rPr>
        <w:t> </w:t>
      </w:r>
      <w:r>
        <w:rPr>
          <w:sz w:val="26"/>
        </w:rPr>
        <w:t>triền</w:t>
      </w:r>
      <w:r>
        <w:rPr>
          <w:spacing w:val="31"/>
          <w:sz w:val="26"/>
        </w:rPr>
        <w:t> </w:t>
      </w:r>
      <w:r>
        <w:rPr>
          <w:sz w:val="26"/>
        </w:rPr>
        <w:t>liên</w:t>
      </w:r>
      <w:r>
        <w:rPr>
          <w:spacing w:val="30"/>
          <w:sz w:val="26"/>
        </w:rPr>
        <w:t> </w:t>
      </w:r>
      <w:r>
        <w:rPr>
          <w:sz w:val="26"/>
        </w:rPr>
        <w:t>quan</w:t>
      </w:r>
      <w:r>
        <w:rPr>
          <w:spacing w:val="30"/>
          <w:sz w:val="26"/>
        </w:rPr>
        <w:t> </w:t>
      </w:r>
      <w:r>
        <w:rPr>
          <w:sz w:val="26"/>
        </w:rPr>
        <w:t>những</w:t>
      </w:r>
      <w:r>
        <w:rPr>
          <w:spacing w:val="31"/>
          <w:sz w:val="26"/>
        </w:rPr>
        <w:t> </w:t>
      </w:r>
      <w:r>
        <w:rPr>
          <w:sz w:val="26"/>
        </w:rPr>
        <w:t>pháp</w:t>
      </w:r>
      <w:r>
        <w:rPr>
          <w:spacing w:val="32"/>
          <w:sz w:val="26"/>
        </w:rPr>
        <w:t> </w:t>
      </w:r>
      <w:r>
        <w:rPr>
          <w:sz w:val="26"/>
        </w:rPr>
        <w:t>tương</w:t>
      </w:r>
      <w:r>
        <w:rPr>
          <w:spacing w:val="29"/>
          <w:sz w:val="26"/>
        </w:rPr>
        <w:t> </w:t>
      </w:r>
      <w:r>
        <w:rPr>
          <w:sz w:val="26"/>
        </w:rPr>
        <w:t>ưng</w:t>
      </w:r>
      <w:r>
        <w:rPr>
          <w:spacing w:val="31"/>
          <w:sz w:val="26"/>
        </w:rPr>
        <w:t> </w:t>
      </w:r>
      <w:r>
        <w:rPr>
          <w:sz w:val="26"/>
        </w:rPr>
        <w:t>triền</w:t>
      </w:r>
      <w:r>
        <w:rPr>
          <w:spacing w:val="30"/>
          <w:sz w:val="26"/>
        </w:rPr>
        <w:t> </w:t>
      </w:r>
      <w:r>
        <w:rPr>
          <w:sz w:val="26"/>
        </w:rPr>
        <w:t>và</w:t>
      </w:r>
      <w:r>
        <w:rPr>
          <w:spacing w:val="30"/>
          <w:sz w:val="26"/>
        </w:rPr>
        <w:t> </w:t>
      </w:r>
      <w:r>
        <w:rPr>
          <w:sz w:val="26"/>
        </w:rPr>
        <w:t>bất</w:t>
      </w:r>
      <w:r>
        <w:rPr>
          <w:spacing w:val="30"/>
          <w:sz w:val="26"/>
        </w:rPr>
        <w:t> </w:t>
      </w:r>
      <w:r>
        <w:rPr>
          <w:sz w:val="26"/>
        </w:rPr>
        <w:t>tương</w:t>
      </w:r>
      <w:r>
        <w:rPr>
          <w:spacing w:val="29"/>
          <w:sz w:val="26"/>
        </w:rPr>
        <w:t> </w:t>
      </w:r>
      <w:r>
        <w:rPr>
          <w:sz w:val="26"/>
        </w:rPr>
        <w:t>ưng</w:t>
      </w:r>
      <w:r>
        <w:rPr>
          <w:spacing w:val="32"/>
          <w:sz w:val="26"/>
        </w:rPr>
        <w:t> </w:t>
      </w:r>
      <w:r>
        <w:rPr>
          <w:sz w:val="26"/>
        </w:rPr>
        <w:t>triền sanh ra do Cảnh duyên:</w:t>
      </w:r>
    </w:p>
    <w:p>
      <w:pPr>
        <w:pStyle w:val="BodyText"/>
        <w:spacing w:line="298" w:lineRule="exact"/>
        <w:ind w:left="1041"/>
      </w:pPr>
      <w:r>
        <w:rPr/>
        <w:t>3</w:t>
      </w:r>
      <w:r>
        <w:rPr>
          <w:spacing w:val="-4"/>
        </w:rPr>
        <w:t> </w:t>
      </w:r>
      <w:r>
        <w:rPr/>
        <w:t>uẩn</w:t>
      </w:r>
      <w:r>
        <w:rPr>
          <w:spacing w:val="-4"/>
        </w:rPr>
        <w:t> </w:t>
      </w:r>
      <w:r>
        <w:rPr/>
        <w:t>liên</w:t>
      </w:r>
      <w:r>
        <w:rPr>
          <w:spacing w:val="-4"/>
        </w:rPr>
        <w:t> </w:t>
      </w:r>
      <w:r>
        <w:rPr/>
        <w:t>quan</w:t>
      </w:r>
      <w:r>
        <w:rPr>
          <w:spacing w:val="-3"/>
        </w:rPr>
        <w:t> </w:t>
      </w:r>
      <w:r>
        <w:rPr/>
        <w:t>1</w:t>
      </w:r>
      <w:r>
        <w:rPr>
          <w:spacing w:val="-3"/>
        </w:rPr>
        <w:t> </w:t>
      </w:r>
      <w:r>
        <w:rPr/>
        <w:t>uẩn</w:t>
      </w:r>
      <w:r>
        <w:rPr>
          <w:spacing w:val="-3"/>
        </w:rPr>
        <w:t> </w:t>
      </w:r>
      <w:r>
        <w:rPr/>
        <w:t>đồng</w:t>
      </w:r>
      <w:r>
        <w:rPr>
          <w:spacing w:val="-4"/>
        </w:rPr>
        <w:t> </w:t>
      </w:r>
      <w:r>
        <w:rPr/>
        <w:t>sanh</w:t>
      </w:r>
      <w:r>
        <w:rPr>
          <w:spacing w:val="-2"/>
        </w:rPr>
        <w:t> </w:t>
      </w:r>
      <w:r>
        <w:rPr/>
        <w:t>phóng</w:t>
      </w:r>
      <w:r>
        <w:rPr>
          <w:spacing w:val="-4"/>
        </w:rPr>
        <w:t> </w:t>
      </w:r>
      <w:r>
        <w:rPr/>
        <w:t>dật</w:t>
      </w:r>
      <w:r>
        <w:rPr>
          <w:spacing w:val="-3"/>
        </w:rPr>
        <w:t> </w:t>
      </w:r>
      <w:r>
        <w:rPr/>
        <w:t>và</w:t>
      </w:r>
      <w:r>
        <w:rPr>
          <w:spacing w:val="-1"/>
        </w:rPr>
        <w:t> </w:t>
      </w:r>
      <w:r>
        <w:rPr/>
        <w:t>si,</w:t>
      </w:r>
      <w:r>
        <w:rPr>
          <w:spacing w:val="-4"/>
        </w:rPr>
        <w:t> </w:t>
      </w:r>
      <w:r>
        <w:rPr/>
        <w:t>2</w:t>
      </w:r>
      <w:r>
        <w:rPr>
          <w:spacing w:val="-3"/>
        </w:rPr>
        <w:t> </w:t>
      </w:r>
      <w:r>
        <w:rPr>
          <w:spacing w:val="-2"/>
        </w:rPr>
        <w:t>uẩn...</w:t>
      </w:r>
    </w:p>
    <w:p>
      <w:pPr>
        <w:pStyle w:val="Heading2"/>
        <w:spacing w:before="4"/>
      </w:pPr>
      <w:r>
        <w:rPr>
          <w:spacing w:val="-4"/>
        </w:rPr>
        <w:t>447.</w:t>
      </w:r>
    </w:p>
    <w:p>
      <w:pPr>
        <w:pStyle w:val="ListParagraph"/>
        <w:numPr>
          <w:ilvl w:val="0"/>
          <w:numId w:val="4"/>
        </w:numPr>
        <w:tabs>
          <w:tab w:pos="708" w:val="left" w:leader="none"/>
          <w:tab w:pos="710" w:val="left" w:leader="none"/>
        </w:tabs>
        <w:spacing w:line="240" w:lineRule="auto" w:before="0" w:after="0"/>
        <w:ind w:left="710" w:right="137" w:hanging="287"/>
        <w:jc w:val="left"/>
        <w:rPr>
          <w:sz w:val="26"/>
        </w:rPr>
      </w:pPr>
      <w:r>
        <w:rPr>
          <w:sz w:val="26"/>
        </w:rPr>
        <w:t>Pháp</w:t>
      </w:r>
      <w:r>
        <w:rPr>
          <w:spacing w:val="23"/>
          <w:sz w:val="26"/>
        </w:rPr>
        <w:t> </w:t>
      </w:r>
      <w:r>
        <w:rPr>
          <w:sz w:val="26"/>
        </w:rPr>
        <w:t>tương</w:t>
      </w:r>
      <w:r>
        <w:rPr>
          <w:spacing w:val="22"/>
          <w:sz w:val="26"/>
        </w:rPr>
        <w:t> </w:t>
      </w:r>
      <w:r>
        <w:rPr>
          <w:sz w:val="26"/>
        </w:rPr>
        <w:t>ưng</w:t>
      </w:r>
      <w:r>
        <w:rPr>
          <w:spacing w:val="24"/>
          <w:sz w:val="26"/>
        </w:rPr>
        <w:t> </w:t>
      </w:r>
      <w:r>
        <w:rPr>
          <w:sz w:val="26"/>
        </w:rPr>
        <w:t>triền</w:t>
      </w:r>
      <w:r>
        <w:rPr>
          <w:spacing w:val="24"/>
          <w:sz w:val="26"/>
        </w:rPr>
        <w:t> </w:t>
      </w:r>
      <w:r>
        <w:rPr>
          <w:sz w:val="26"/>
        </w:rPr>
        <w:t>liên</w:t>
      </w:r>
      <w:r>
        <w:rPr>
          <w:spacing w:val="22"/>
          <w:sz w:val="26"/>
        </w:rPr>
        <w:t> </w:t>
      </w:r>
      <w:r>
        <w:rPr>
          <w:sz w:val="26"/>
        </w:rPr>
        <w:t>quan</w:t>
      </w:r>
      <w:r>
        <w:rPr>
          <w:spacing w:val="23"/>
          <w:sz w:val="26"/>
        </w:rPr>
        <w:t> </w:t>
      </w:r>
      <w:r>
        <w:rPr>
          <w:sz w:val="26"/>
        </w:rPr>
        <w:t>pháp</w:t>
      </w:r>
      <w:r>
        <w:rPr>
          <w:spacing w:val="23"/>
          <w:sz w:val="26"/>
        </w:rPr>
        <w:t> </w:t>
      </w:r>
      <w:r>
        <w:rPr>
          <w:sz w:val="26"/>
        </w:rPr>
        <w:t>tương</w:t>
      </w:r>
      <w:r>
        <w:rPr>
          <w:spacing w:val="22"/>
          <w:sz w:val="26"/>
        </w:rPr>
        <w:t> </w:t>
      </w:r>
      <w:r>
        <w:rPr>
          <w:sz w:val="26"/>
        </w:rPr>
        <w:t>ưng</w:t>
      </w:r>
      <w:r>
        <w:rPr>
          <w:spacing w:val="24"/>
          <w:sz w:val="26"/>
        </w:rPr>
        <w:t> </w:t>
      </w:r>
      <w:r>
        <w:rPr>
          <w:sz w:val="26"/>
        </w:rPr>
        <w:t>triền</w:t>
      </w:r>
      <w:r>
        <w:rPr>
          <w:spacing w:val="23"/>
          <w:sz w:val="26"/>
        </w:rPr>
        <w:t> </w:t>
      </w:r>
      <w:r>
        <w:rPr>
          <w:sz w:val="26"/>
        </w:rPr>
        <w:t>sanh</w:t>
      </w:r>
      <w:r>
        <w:rPr>
          <w:spacing w:val="22"/>
          <w:sz w:val="26"/>
        </w:rPr>
        <w:t> </w:t>
      </w:r>
      <w:r>
        <w:rPr>
          <w:sz w:val="26"/>
        </w:rPr>
        <w:t>ra</w:t>
      </w:r>
      <w:r>
        <w:rPr>
          <w:spacing w:val="23"/>
          <w:sz w:val="26"/>
        </w:rPr>
        <w:t> </w:t>
      </w:r>
      <w:r>
        <w:rPr>
          <w:sz w:val="26"/>
        </w:rPr>
        <w:t>do</w:t>
      </w:r>
      <w:r>
        <w:rPr>
          <w:spacing w:val="23"/>
          <w:sz w:val="26"/>
        </w:rPr>
        <w:t> </w:t>
      </w:r>
      <w:r>
        <w:rPr>
          <w:sz w:val="26"/>
        </w:rPr>
        <w:t>Trưởng</w:t>
      </w:r>
      <w:r>
        <w:rPr>
          <w:spacing w:val="23"/>
          <w:sz w:val="26"/>
        </w:rPr>
        <w:t> </w:t>
      </w:r>
      <w:r>
        <w:rPr>
          <w:sz w:val="26"/>
        </w:rPr>
        <w:t>duyên</w:t>
      </w:r>
      <w:r>
        <w:rPr>
          <w:spacing w:val="23"/>
          <w:sz w:val="26"/>
        </w:rPr>
        <w:t> </w:t>
      </w:r>
      <w:r>
        <w:rPr>
          <w:sz w:val="26"/>
        </w:rPr>
        <w:t>có</w:t>
      </w:r>
      <w:r>
        <w:rPr>
          <w:spacing w:val="22"/>
          <w:sz w:val="26"/>
        </w:rPr>
        <w:t> </w:t>
      </w:r>
      <w:r>
        <w:rPr>
          <w:sz w:val="26"/>
        </w:rPr>
        <w:t>3 </w:t>
      </w:r>
      <w:r>
        <w:rPr>
          <w:spacing w:val="-4"/>
          <w:sz w:val="26"/>
        </w:rPr>
        <w:t>câu.</w:t>
      </w:r>
    </w:p>
    <w:p>
      <w:pPr>
        <w:pStyle w:val="ListParagraph"/>
        <w:numPr>
          <w:ilvl w:val="0"/>
          <w:numId w:val="4"/>
        </w:numPr>
        <w:tabs>
          <w:tab w:pos="708" w:val="left" w:leader="none"/>
        </w:tabs>
        <w:spacing w:line="237" w:lineRule="auto" w:before="120" w:after="0"/>
        <w:ind w:left="708" w:right="140" w:hanging="284"/>
        <w:jc w:val="left"/>
        <w:rPr>
          <w:sz w:val="26"/>
        </w:rPr>
      </w:pPr>
      <w:r>
        <w:rPr>
          <w:sz w:val="26"/>
        </w:rPr>
        <w:t>Pháp bất tương ưng triền liên quan pháp bất tương ưng triền sanh ra do Trưởng duyên có 1 câu.</w:t>
      </w:r>
    </w:p>
    <w:p>
      <w:pPr>
        <w:pStyle w:val="ListParagraph"/>
        <w:numPr>
          <w:ilvl w:val="0"/>
          <w:numId w:val="4"/>
        </w:numPr>
        <w:tabs>
          <w:tab w:pos="708" w:val="left" w:leader="none"/>
        </w:tabs>
        <w:spacing w:line="240" w:lineRule="auto" w:before="123" w:after="0"/>
        <w:ind w:left="708" w:right="140" w:hanging="284"/>
        <w:jc w:val="left"/>
        <w:rPr>
          <w:sz w:val="26"/>
        </w:rPr>
      </w:pPr>
      <w:r>
        <w:rPr>
          <w:sz w:val="26"/>
        </w:rPr>
        <w:t>Pháp bất tương ưng triền liên quan những pháp tương ưng triền và bất tương ưng triền sanh ra do Trưởng duyên:</w:t>
      </w:r>
    </w:p>
    <w:p>
      <w:pPr>
        <w:pStyle w:val="BodyText"/>
        <w:spacing w:line="298" w:lineRule="exact"/>
        <w:ind w:left="1041"/>
      </w:pPr>
      <w:r>
        <w:rPr/>
        <w:t>Sắc</w:t>
      </w:r>
      <w:r>
        <w:rPr>
          <w:spacing w:val="-5"/>
        </w:rPr>
        <w:t> </w:t>
      </w:r>
      <w:r>
        <w:rPr/>
        <w:t>tâm</w:t>
      </w:r>
      <w:r>
        <w:rPr>
          <w:spacing w:val="-7"/>
        </w:rPr>
        <w:t> </w:t>
      </w:r>
      <w:r>
        <w:rPr/>
        <w:t>liên</w:t>
      </w:r>
      <w:r>
        <w:rPr>
          <w:spacing w:val="-4"/>
        </w:rPr>
        <w:t> </w:t>
      </w:r>
      <w:r>
        <w:rPr/>
        <w:t>quan</w:t>
      </w:r>
      <w:r>
        <w:rPr>
          <w:spacing w:val="-4"/>
        </w:rPr>
        <w:t> </w:t>
      </w:r>
      <w:r>
        <w:rPr/>
        <w:t>uẩn</w:t>
      </w:r>
      <w:r>
        <w:rPr>
          <w:spacing w:val="-4"/>
        </w:rPr>
        <w:t> </w:t>
      </w:r>
      <w:r>
        <w:rPr/>
        <w:t>tương</w:t>
      </w:r>
      <w:r>
        <w:rPr>
          <w:spacing w:val="-4"/>
        </w:rPr>
        <w:t> </w:t>
      </w:r>
      <w:r>
        <w:rPr/>
        <w:t>ưng</w:t>
      </w:r>
      <w:r>
        <w:rPr>
          <w:spacing w:val="-4"/>
        </w:rPr>
        <w:t> </w:t>
      </w:r>
      <w:r>
        <w:rPr/>
        <w:t>triền</w:t>
      </w:r>
      <w:r>
        <w:rPr>
          <w:spacing w:val="-4"/>
        </w:rPr>
        <w:t> </w:t>
      </w:r>
      <w:r>
        <w:rPr/>
        <w:t>và</w:t>
      </w:r>
      <w:r>
        <w:rPr>
          <w:spacing w:val="-1"/>
        </w:rPr>
        <w:t> </w:t>
      </w:r>
      <w:r>
        <w:rPr/>
        <w:t>đại</w:t>
      </w:r>
      <w:r>
        <w:rPr>
          <w:spacing w:val="-5"/>
        </w:rPr>
        <w:t> </w:t>
      </w:r>
      <w:r>
        <w:rPr/>
        <w:t>sung...</w:t>
      </w:r>
      <w:r>
        <w:rPr>
          <w:spacing w:val="-5"/>
        </w:rPr>
        <w:t> </w:t>
      </w:r>
      <w:r>
        <w:rPr/>
        <w:t>tóm</w:t>
      </w:r>
      <w:r>
        <w:rPr>
          <w:spacing w:val="-4"/>
        </w:rPr>
        <w:t> tắt…</w:t>
      </w:r>
    </w:p>
    <w:p>
      <w:pPr>
        <w:pStyle w:val="Heading2"/>
        <w:spacing w:line="298" w:lineRule="exact"/>
      </w:pPr>
      <w:r>
        <w:rPr>
          <w:spacing w:val="-4"/>
        </w:rPr>
        <w:t>448.</w:t>
      </w:r>
    </w:p>
    <w:p>
      <w:pPr>
        <w:pStyle w:val="BodyText"/>
        <w:spacing w:line="298" w:lineRule="exact"/>
        <w:ind w:left="708"/>
      </w:pPr>
      <w:r>
        <w:rPr/>
        <w:t>Nhân</w:t>
      </w:r>
      <w:r>
        <w:rPr>
          <w:spacing w:val="5"/>
        </w:rPr>
        <w:t> </w:t>
      </w:r>
      <w:r>
        <w:rPr/>
        <w:t>9,</w:t>
      </w:r>
      <w:r>
        <w:rPr>
          <w:spacing w:val="8"/>
        </w:rPr>
        <w:t> </w:t>
      </w:r>
      <w:r>
        <w:rPr/>
        <w:t>Cảnh</w:t>
      </w:r>
      <w:r>
        <w:rPr>
          <w:spacing w:val="6"/>
        </w:rPr>
        <w:t> </w:t>
      </w:r>
      <w:r>
        <w:rPr/>
        <w:t>6,</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6,</w:t>
      </w:r>
      <w:r>
        <w:rPr>
          <w:spacing w:val="8"/>
        </w:rPr>
        <w:t> </w:t>
      </w:r>
      <w:r>
        <w:rPr/>
        <w:t>Liên</w:t>
      </w:r>
      <w:r>
        <w:rPr>
          <w:spacing w:val="6"/>
        </w:rPr>
        <w:t> </w:t>
      </w:r>
      <w:r>
        <w:rPr/>
        <w:t>tiếp</w:t>
      </w:r>
      <w:r>
        <w:rPr>
          <w:spacing w:val="6"/>
        </w:rPr>
        <w:t> </w:t>
      </w:r>
      <w:r>
        <w:rPr/>
        <w:t>6,</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line="298" w:lineRule="exact" w:before="1"/>
        <w:ind w:left="708"/>
      </w:pPr>
      <w:r>
        <w:rPr/>
        <w:t>Cận</w:t>
      </w:r>
      <w:r>
        <w:rPr>
          <w:spacing w:val="2"/>
        </w:rPr>
        <w:t> </w:t>
      </w:r>
      <w:r>
        <w:rPr/>
        <w:t>y</w:t>
      </w:r>
      <w:r>
        <w:rPr>
          <w:spacing w:val="-3"/>
        </w:rPr>
        <w:t> </w:t>
      </w:r>
      <w:r>
        <w:rPr/>
        <w:t>6,</w:t>
      </w:r>
      <w:r>
        <w:rPr>
          <w:spacing w:val="1"/>
        </w:rPr>
        <w:t> </w:t>
      </w:r>
      <w:r>
        <w:rPr/>
        <w:t>Tiền sanh</w:t>
      </w:r>
      <w:r>
        <w:rPr>
          <w:spacing w:val="2"/>
        </w:rPr>
        <w:t> </w:t>
      </w:r>
      <w:r>
        <w:rPr/>
        <w:t>6,</w:t>
      </w:r>
      <w:r>
        <w:rPr>
          <w:spacing w:val="1"/>
        </w:rPr>
        <w:t> </w:t>
      </w:r>
      <w:r>
        <w:rPr/>
        <w:t>Cố</w:t>
      </w:r>
      <w:r>
        <w:rPr>
          <w:spacing w:val="-2"/>
        </w:rPr>
        <w:t> </w:t>
      </w:r>
      <w:r>
        <w:rPr/>
        <w:t>hưởng</w:t>
      </w:r>
      <w:r>
        <w:rPr>
          <w:spacing w:val="1"/>
        </w:rPr>
        <w:t> </w:t>
      </w:r>
      <w:r>
        <w:rPr/>
        <w:t>6,</w:t>
      </w:r>
      <w:r>
        <w:rPr>
          <w:spacing w:val="1"/>
        </w:rPr>
        <w:t> </w:t>
      </w:r>
      <w:r>
        <w:rPr/>
        <w:t>Nghiệp</w:t>
      </w:r>
      <w:r>
        <w:rPr>
          <w:spacing w:val="-3"/>
        </w:rPr>
        <w:t> </w:t>
      </w:r>
      <w:r>
        <w:rPr/>
        <w:t>9, Quả</w:t>
      </w:r>
      <w:r>
        <w:rPr>
          <w:spacing w:val="1"/>
        </w:rPr>
        <w:t> </w:t>
      </w:r>
      <w:r>
        <w:rPr/>
        <w:t>1,</w:t>
      </w:r>
      <w:r>
        <w:rPr>
          <w:spacing w:val="-1"/>
        </w:rPr>
        <w:t> </w:t>
      </w:r>
      <w:r>
        <w:rPr/>
        <w:t>Thực</w:t>
      </w:r>
      <w:r>
        <w:rPr>
          <w:spacing w:val="-1"/>
        </w:rPr>
        <w:t> </w:t>
      </w:r>
      <w:r>
        <w:rPr/>
        <w:t>9, Quyền</w:t>
      </w:r>
      <w:r>
        <w:rPr>
          <w:spacing w:val="1"/>
        </w:rPr>
        <w:t> </w:t>
      </w:r>
      <w:r>
        <w:rPr/>
        <w:t>9,</w:t>
      </w:r>
      <w:r>
        <w:rPr>
          <w:spacing w:val="-1"/>
        </w:rPr>
        <w:t> </w:t>
      </w:r>
      <w:r>
        <w:rPr/>
        <w:t>Thiền</w:t>
      </w:r>
      <w:r>
        <w:rPr>
          <w:spacing w:val="1"/>
        </w:rPr>
        <w:t> </w:t>
      </w:r>
      <w:r>
        <w:rPr/>
        <w:t>9,</w:t>
      </w:r>
      <w:r>
        <w:rPr>
          <w:spacing w:val="-2"/>
        </w:rPr>
        <w:t> </w:t>
      </w:r>
      <w:r>
        <w:rPr/>
        <w:t>Đạo</w:t>
      </w:r>
      <w:r>
        <w:rPr>
          <w:spacing w:val="-2"/>
        </w:rPr>
        <w:t> </w:t>
      </w:r>
      <w:r>
        <w:rPr>
          <w:spacing w:val="-7"/>
        </w:rPr>
        <w:t>9,</w:t>
      </w:r>
    </w:p>
    <w:p>
      <w:pPr>
        <w:pStyle w:val="BodyText"/>
        <w:spacing w:line="298" w:lineRule="exact"/>
        <w:ind w:left="708"/>
      </w:pPr>
      <w:r>
        <w:rPr/>
        <w:t>Tương</w:t>
      </w:r>
      <w:r>
        <w:rPr>
          <w:spacing w:val="-4"/>
        </w:rPr>
        <w:t> </w:t>
      </w:r>
      <w:r>
        <w:rPr/>
        <w:t>ưng</w:t>
      </w:r>
      <w:r>
        <w:rPr>
          <w:spacing w:val="-3"/>
        </w:rPr>
        <w:t> </w:t>
      </w:r>
      <w:r>
        <w:rPr/>
        <w:t>6,</w:t>
      </w:r>
      <w:r>
        <w:rPr>
          <w:spacing w:val="-4"/>
        </w:rPr>
        <w:t> </w:t>
      </w:r>
      <w:r>
        <w:rPr/>
        <w:t>Bất</w:t>
      </w:r>
      <w:r>
        <w:rPr>
          <w:spacing w:val="-4"/>
        </w:rPr>
        <w:t> </w:t>
      </w:r>
      <w:r>
        <w:rPr/>
        <w:t>tương</w:t>
      </w:r>
      <w:r>
        <w:rPr>
          <w:spacing w:val="-4"/>
        </w:rPr>
        <w:t> </w:t>
      </w:r>
      <w:r>
        <w:rPr/>
        <w:t>ưng</w:t>
      </w:r>
      <w:r>
        <w:rPr>
          <w:spacing w:val="-2"/>
        </w:rPr>
        <w:t> </w:t>
      </w:r>
      <w:r>
        <w:rPr/>
        <w:t>9,</w:t>
      </w:r>
      <w:r>
        <w:rPr>
          <w:spacing w:val="-3"/>
        </w:rPr>
        <w:t> </w:t>
      </w:r>
      <w:r>
        <w:rPr/>
        <w:t>Hiện</w:t>
      </w:r>
      <w:r>
        <w:rPr>
          <w:spacing w:val="-1"/>
        </w:rPr>
        <w:t> </w:t>
      </w:r>
      <w:r>
        <w:rPr/>
        <w:t>hữu</w:t>
      </w:r>
      <w:r>
        <w:rPr>
          <w:spacing w:val="-3"/>
        </w:rPr>
        <w:t> </w:t>
      </w:r>
      <w:r>
        <w:rPr/>
        <w:t>9,</w:t>
      </w:r>
      <w:r>
        <w:rPr>
          <w:spacing w:val="-4"/>
        </w:rPr>
        <w:t> </w:t>
      </w:r>
      <w:r>
        <w:rPr/>
        <w:t>Vô</w:t>
      </w:r>
      <w:r>
        <w:rPr>
          <w:spacing w:val="-3"/>
        </w:rPr>
        <w:t> </w:t>
      </w:r>
      <w:r>
        <w:rPr/>
        <w:t>hữu</w:t>
      </w:r>
      <w:r>
        <w:rPr>
          <w:spacing w:val="-3"/>
        </w:rPr>
        <w:t> </w:t>
      </w:r>
      <w:r>
        <w:rPr/>
        <w:t>6,</w:t>
      </w:r>
      <w:r>
        <w:rPr>
          <w:spacing w:val="-4"/>
        </w:rPr>
        <w:t> </w:t>
      </w:r>
      <w:r>
        <w:rPr/>
        <w:t>Ly</w:t>
      </w:r>
      <w:r>
        <w:rPr>
          <w:spacing w:val="-8"/>
        </w:rPr>
        <w:t> </w:t>
      </w:r>
      <w:r>
        <w:rPr/>
        <w:t>6,</w:t>
      </w:r>
      <w:r>
        <w:rPr>
          <w:spacing w:val="-1"/>
        </w:rPr>
        <w:t> </w:t>
      </w:r>
      <w:r>
        <w:rPr/>
        <w:t>Bất</w:t>
      </w:r>
      <w:r>
        <w:rPr>
          <w:spacing w:val="-4"/>
        </w:rPr>
        <w:t> </w:t>
      </w:r>
      <w:r>
        <w:rPr/>
        <w:t>ly</w:t>
      </w:r>
      <w:r>
        <w:rPr>
          <w:spacing w:val="-6"/>
        </w:rPr>
        <w:t> </w:t>
      </w:r>
      <w:r>
        <w:rPr>
          <w:spacing w:val="-5"/>
        </w:rPr>
        <w:t>9.</w:t>
      </w:r>
    </w:p>
    <w:p>
      <w:pPr>
        <w:pStyle w:val="Heading2"/>
        <w:spacing w:before="3"/>
      </w:pPr>
      <w:r>
        <w:rPr>
          <w:spacing w:val="-4"/>
        </w:rPr>
        <w:t>449.</w:t>
      </w:r>
    </w:p>
    <w:p>
      <w:pPr>
        <w:pStyle w:val="ListParagraph"/>
        <w:numPr>
          <w:ilvl w:val="0"/>
          <w:numId w:val="4"/>
        </w:numPr>
        <w:tabs>
          <w:tab w:pos="708" w:val="left" w:leader="none"/>
          <w:tab w:pos="1041" w:val="left" w:leader="none"/>
        </w:tabs>
        <w:spacing w:line="240" w:lineRule="auto" w:before="0" w:after="0"/>
        <w:ind w:left="1041" w:right="799" w:hanging="618"/>
        <w:jc w:val="left"/>
        <w:rPr>
          <w:sz w:val="26"/>
        </w:rPr>
      </w:pPr>
      <w:r>
        <w:rPr>
          <w:sz w:val="26"/>
        </w:rPr>
        <w:t>Pháp</w:t>
      </w:r>
      <w:r>
        <w:rPr>
          <w:spacing w:val="-3"/>
          <w:sz w:val="26"/>
        </w:rPr>
        <w:t> </w:t>
      </w:r>
      <w:r>
        <w:rPr>
          <w:sz w:val="26"/>
        </w:rPr>
        <w:t>tương</w:t>
      </w:r>
      <w:r>
        <w:rPr>
          <w:spacing w:val="-3"/>
          <w:sz w:val="26"/>
        </w:rPr>
        <w:t> </w:t>
      </w:r>
      <w:r>
        <w:rPr>
          <w:sz w:val="26"/>
        </w:rPr>
        <w:t>ưng triền</w:t>
      </w:r>
      <w:r>
        <w:rPr>
          <w:spacing w:val="-2"/>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tương</w:t>
      </w:r>
      <w:r>
        <w:rPr>
          <w:spacing w:val="-3"/>
          <w:sz w:val="26"/>
        </w:rPr>
        <w:t> </w:t>
      </w:r>
      <w:r>
        <w:rPr>
          <w:sz w:val="26"/>
        </w:rPr>
        <w:t>ưng</w:t>
      </w:r>
      <w:r>
        <w:rPr>
          <w:spacing w:val="-1"/>
          <w:sz w:val="26"/>
        </w:rPr>
        <w:t> </w:t>
      </w:r>
      <w:r>
        <w:rPr>
          <w:sz w:val="26"/>
        </w:rPr>
        <w:t>triền</w:t>
      </w:r>
      <w:r>
        <w:rPr>
          <w:spacing w:val="-2"/>
          <w:sz w:val="26"/>
        </w:rPr>
        <w:t> </w:t>
      </w:r>
      <w:r>
        <w:rPr>
          <w:sz w:val="26"/>
        </w:rPr>
        <w:t>sanh ra</w:t>
      </w:r>
      <w:r>
        <w:rPr>
          <w:spacing w:val="-2"/>
          <w:sz w:val="26"/>
        </w:rPr>
        <w:t> </w:t>
      </w:r>
      <w:r>
        <w:rPr>
          <w:sz w:val="26"/>
        </w:rPr>
        <w:t>do</w:t>
      </w:r>
      <w:r>
        <w:rPr>
          <w:spacing w:val="-3"/>
          <w:sz w:val="26"/>
        </w:rPr>
        <w:t> </w:t>
      </w:r>
      <w:r>
        <w:rPr>
          <w:sz w:val="26"/>
        </w:rPr>
        <w:t>phi</w:t>
      </w:r>
      <w:r>
        <w:rPr>
          <w:spacing w:val="-2"/>
          <w:sz w:val="26"/>
        </w:rPr>
        <w:t> </w:t>
      </w:r>
      <w:r>
        <w:rPr>
          <w:sz w:val="26"/>
        </w:rPr>
        <w:t>Nhân</w:t>
      </w:r>
      <w:r>
        <w:rPr>
          <w:spacing w:val="-3"/>
          <w:sz w:val="26"/>
        </w:rPr>
        <w:t> </w:t>
      </w:r>
      <w:r>
        <w:rPr>
          <w:sz w:val="26"/>
        </w:rPr>
        <w:t>duyên: Si đồng sanh hoài nghi liên quan uẩn đồng sanh hoài nghi.</w:t>
      </w:r>
    </w:p>
    <w:p>
      <w:pPr>
        <w:pStyle w:val="ListParagraph"/>
        <w:numPr>
          <w:ilvl w:val="0"/>
          <w:numId w:val="4"/>
        </w:numPr>
        <w:tabs>
          <w:tab w:pos="706" w:val="left" w:leader="none"/>
          <w:tab w:pos="1041" w:val="left" w:leader="none"/>
        </w:tabs>
        <w:spacing w:line="237" w:lineRule="auto" w:before="121" w:after="0"/>
        <w:ind w:left="1041" w:right="417" w:hanging="618"/>
        <w:jc w:val="left"/>
        <w:rPr>
          <w:sz w:val="26"/>
        </w:rPr>
      </w:pPr>
      <w:r>
        <w:rPr>
          <w:sz w:val="26"/>
        </w:rPr>
        <w:t>Pháp</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2"/>
          <w:sz w:val="26"/>
        </w:rPr>
        <w:t> </w:t>
      </w:r>
      <w:r>
        <w:rPr>
          <w:sz w:val="26"/>
        </w:rPr>
        <w:t>triền</w:t>
      </w:r>
      <w:r>
        <w:rPr>
          <w:spacing w:val="-2"/>
          <w:sz w:val="26"/>
        </w:rPr>
        <w:t> </w:t>
      </w:r>
      <w:r>
        <w:rPr>
          <w:sz w:val="26"/>
        </w:rPr>
        <w:t>liên</w:t>
      </w:r>
      <w:r>
        <w:rPr>
          <w:spacing w:val="-3"/>
          <w:sz w:val="26"/>
        </w:rPr>
        <w:t> </w:t>
      </w:r>
      <w:r>
        <w:rPr>
          <w:sz w:val="26"/>
        </w:rPr>
        <w:t>quan pháp</w:t>
      </w:r>
      <w:r>
        <w:rPr>
          <w:spacing w:val="-3"/>
          <w:sz w:val="26"/>
        </w:rPr>
        <w:t> </w:t>
      </w:r>
      <w:r>
        <w:rPr>
          <w:sz w:val="26"/>
        </w:rPr>
        <w:t>tương</w:t>
      </w:r>
      <w:r>
        <w:rPr>
          <w:spacing w:val="-1"/>
          <w:sz w:val="26"/>
        </w:rPr>
        <w:t> </w:t>
      </w:r>
      <w:r>
        <w:rPr>
          <w:sz w:val="26"/>
        </w:rPr>
        <w:t>ưng</w:t>
      </w:r>
      <w:r>
        <w:rPr>
          <w:spacing w:val="-1"/>
          <w:sz w:val="26"/>
        </w:rPr>
        <w:t> </w:t>
      </w:r>
      <w:r>
        <w:rPr>
          <w:sz w:val="26"/>
        </w:rPr>
        <w:t>triền</w:t>
      </w:r>
      <w:r>
        <w:rPr>
          <w:spacing w:val="-2"/>
          <w:sz w:val="26"/>
        </w:rPr>
        <w:t> </w:t>
      </w:r>
      <w:r>
        <w:rPr>
          <w:sz w:val="26"/>
        </w:rPr>
        <w:t>sanh ra</w:t>
      </w:r>
      <w:r>
        <w:rPr>
          <w:spacing w:val="-3"/>
          <w:sz w:val="26"/>
        </w:rPr>
        <w:t> </w:t>
      </w:r>
      <w:r>
        <w:rPr>
          <w:sz w:val="26"/>
        </w:rPr>
        <w:t>do</w:t>
      </w:r>
      <w:r>
        <w:rPr>
          <w:spacing w:val="-3"/>
          <w:sz w:val="26"/>
        </w:rPr>
        <w:t> </w:t>
      </w:r>
      <w:r>
        <w:rPr>
          <w:sz w:val="26"/>
        </w:rPr>
        <w:t>phi</w:t>
      </w:r>
      <w:r>
        <w:rPr>
          <w:spacing w:val="-2"/>
          <w:sz w:val="26"/>
        </w:rPr>
        <w:t> </w:t>
      </w:r>
      <w:r>
        <w:rPr>
          <w:sz w:val="26"/>
        </w:rPr>
        <w:t>Nhân</w:t>
      </w:r>
      <w:r>
        <w:rPr>
          <w:spacing w:val="-3"/>
          <w:sz w:val="26"/>
        </w:rPr>
        <w:t> </w:t>
      </w:r>
      <w:r>
        <w:rPr>
          <w:sz w:val="26"/>
        </w:rPr>
        <w:t>duyên: Si đồng sanh phóng dật liên quan uẩn đồng sanh phóng dật.</w:t>
      </w:r>
    </w:p>
    <w:p>
      <w:pPr>
        <w:pStyle w:val="ListParagraph"/>
        <w:numPr>
          <w:ilvl w:val="0"/>
          <w:numId w:val="4"/>
        </w:numPr>
        <w:tabs>
          <w:tab w:pos="708" w:val="left" w:leader="none"/>
        </w:tabs>
        <w:spacing w:line="237" w:lineRule="auto" w:before="126" w:after="0"/>
        <w:ind w:left="708" w:right="139" w:hanging="284"/>
        <w:jc w:val="left"/>
        <w:rPr>
          <w:sz w:val="26"/>
        </w:rPr>
      </w:pPr>
      <w:r>
        <w:rPr>
          <w:sz w:val="26"/>
        </w:rPr>
        <w:t>Pháp</w:t>
      </w:r>
      <w:r>
        <w:rPr>
          <w:spacing w:val="38"/>
          <w:sz w:val="26"/>
        </w:rPr>
        <w:t> </w:t>
      </w:r>
      <w:r>
        <w:rPr>
          <w:sz w:val="26"/>
        </w:rPr>
        <w:t>bất</w:t>
      </w:r>
      <w:r>
        <w:rPr>
          <w:spacing w:val="38"/>
          <w:sz w:val="26"/>
        </w:rPr>
        <w:t> </w:t>
      </w:r>
      <w:r>
        <w:rPr>
          <w:sz w:val="26"/>
        </w:rPr>
        <w:t>tương</w:t>
      </w:r>
      <w:r>
        <w:rPr>
          <w:spacing w:val="40"/>
          <w:sz w:val="26"/>
        </w:rPr>
        <w:t> </w:t>
      </w:r>
      <w:r>
        <w:rPr>
          <w:sz w:val="26"/>
        </w:rPr>
        <w:t>ưng</w:t>
      </w:r>
      <w:r>
        <w:rPr>
          <w:spacing w:val="40"/>
          <w:sz w:val="26"/>
        </w:rPr>
        <w:t> </w:t>
      </w:r>
      <w:r>
        <w:rPr>
          <w:sz w:val="26"/>
        </w:rPr>
        <w:t>triền</w:t>
      </w:r>
      <w:r>
        <w:rPr>
          <w:spacing w:val="39"/>
          <w:sz w:val="26"/>
        </w:rPr>
        <w:t> </w:t>
      </w:r>
      <w:r>
        <w:rPr>
          <w:sz w:val="26"/>
        </w:rPr>
        <w:t>liên</w:t>
      </w:r>
      <w:r>
        <w:rPr>
          <w:spacing w:val="40"/>
          <w:sz w:val="26"/>
        </w:rPr>
        <w:t> </w:t>
      </w:r>
      <w:r>
        <w:rPr>
          <w:sz w:val="26"/>
        </w:rPr>
        <w:t>quan</w:t>
      </w:r>
      <w:r>
        <w:rPr>
          <w:spacing w:val="40"/>
          <w:sz w:val="26"/>
        </w:rPr>
        <w:t> </w:t>
      </w:r>
      <w:r>
        <w:rPr>
          <w:sz w:val="26"/>
        </w:rPr>
        <w:t>pháp</w:t>
      </w:r>
      <w:r>
        <w:rPr>
          <w:spacing w:val="40"/>
          <w:sz w:val="26"/>
        </w:rPr>
        <w:t> </w:t>
      </w:r>
      <w:r>
        <w:rPr>
          <w:sz w:val="26"/>
        </w:rPr>
        <w:t>bất</w:t>
      </w:r>
      <w:r>
        <w:rPr>
          <w:spacing w:val="38"/>
          <w:sz w:val="26"/>
        </w:rPr>
        <w:t> </w:t>
      </w:r>
      <w:r>
        <w:rPr>
          <w:sz w:val="26"/>
        </w:rPr>
        <w:t>tương</w:t>
      </w:r>
      <w:r>
        <w:rPr>
          <w:spacing w:val="37"/>
          <w:sz w:val="26"/>
        </w:rPr>
        <w:t> </w:t>
      </w:r>
      <w:r>
        <w:rPr>
          <w:sz w:val="26"/>
        </w:rPr>
        <w:t>ưng</w:t>
      </w:r>
      <w:r>
        <w:rPr>
          <w:spacing w:val="40"/>
          <w:sz w:val="26"/>
        </w:rPr>
        <w:t> </w:t>
      </w:r>
      <w:r>
        <w:rPr>
          <w:sz w:val="26"/>
        </w:rPr>
        <w:t>triền</w:t>
      </w:r>
      <w:r>
        <w:rPr>
          <w:spacing w:val="38"/>
          <w:sz w:val="26"/>
        </w:rPr>
        <w:t> </w:t>
      </w:r>
      <w:r>
        <w:rPr>
          <w:sz w:val="26"/>
        </w:rPr>
        <w:t>sanh</w:t>
      </w:r>
      <w:r>
        <w:rPr>
          <w:spacing w:val="38"/>
          <w:sz w:val="26"/>
        </w:rPr>
        <w:t> </w:t>
      </w:r>
      <w:r>
        <w:rPr>
          <w:sz w:val="26"/>
        </w:rPr>
        <w:t>ra</w:t>
      </w:r>
      <w:r>
        <w:rPr>
          <w:spacing w:val="39"/>
          <w:sz w:val="26"/>
        </w:rPr>
        <w:t> </w:t>
      </w:r>
      <w:r>
        <w:rPr>
          <w:sz w:val="26"/>
        </w:rPr>
        <w:t>do</w:t>
      </w:r>
      <w:r>
        <w:rPr>
          <w:spacing w:val="38"/>
          <w:sz w:val="26"/>
        </w:rPr>
        <w:t> </w:t>
      </w:r>
      <w:r>
        <w:rPr>
          <w:sz w:val="26"/>
        </w:rPr>
        <w:t>phi</w:t>
      </w:r>
      <w:r>
        <w:rPr>
          <w:spacing w:val="40"/>
          <w:sz w:val="26"/>
        </w:rPr>
        <w:t> </w:t>
      </w:r>
      <w:r>
        <w:rPr>
          <w:sz w:val="26"/>
        </w:rPr>
        <w:t>Nhân </w:t>
      </w:r>
      <w:r>
        <w:rPr>
          <w:spacing w:val="-2"/>
          <w:sz w:val="26"/>
        </w:rPr>
        <w:t>duyên:</w:t>
      </w:r>
    </w:p>
    <w:p>
      <w:pPr>
        <w:pStyle w:val="BodyText"/>
        <w:spacing w:before="3"/>
        <w:ind w:left="1041"/>
      </w:pPr>
      <w:r>
        <w:rPr/>
        <w:t>...</w:t>
      </w:r>
      <w:r>
        <w:rPr>
          <w:spacing w:val="-6"/>
        </w:rPr>
        <w:t> </w:t>
      </w:r>
      <w:r>
        <w:rPr/>
        <w:t>1</w:t>
      </w:r>
      <w:r>
        <w:rPr>
          <w:spacing w:val="-5"/>
        </w:rPr>
        <w:t> </w:t>
      </w:r>
      <w:r>
        <w:rPr/>
        <w:t>uẩn</w:t>
      </w:r>
      <w:r>
        <w:rPr>
          <w:spacing w:val="-5"/>
        </w:rPr>
        <w:t> </w:t>
      </w:r>
      <w:r>
        <w:rPr/>
        <w:t>bất</w:t>
      </w:r>
      <w:r>
        <w:rPr>
          <w:spacing w:val="-3"/>
        </w:rPr>
        <w:t> </w:t>
      </w:r>
      <w:r>
        <w:rPr/>
        <w:t>tương</w:t>
      </w:r>
      <w:r>
        <w:rPr>
          <w:spacing w:val="-5"/>
        </w:rPr>
        <w:t> </w:t>
      </w:r>
      <w:r>
        <w:rPr/>
        <w:t>ưng</w:t>
      </w:r>
      <w:r>
        <w:rPr>
          <w:spacing w:val="-1"/>
        </w:rPr>
        <w:t> </w:t>
      </w:r>
      <w:r>
        <w:rPr/>
        <w:t>triền</w:t>
      </w:r>
      <w:r>
        <w:rPr>
          <w:spacing w:val="-4"/>
        </w:rPr>
        <w:t> </w:t>
      </w:r>
      <w:r>
        <w:rPr/>
        <w:t>vô</w:t>
      </w:r>
      <w:r>
        <w:rPr>
          <w:spacing w:val="-5"/>
        </w:rPr>
        <w:t> </w:t>
      </w:r>
      <w:r>
        <w:rPr/>
        <w:t>nhân,</w:t>
      </w:r>
      <w:r>
        <w:rPr>
          <w:spacing w:val="-5"/>
        </w:rPr>
        <w:t> </w:t>
      </w:r>
      <w:r>
        <w:rPr/>
        <w:t>luôn</w:t>
      </w:r>
      <w:r>
        <w:rPr>
          <w:spacing w:val="-3"/>
        </w:rPr>
        <w:t> </w:t>
      </w:r>
      <w:r>
        <w:rPr/>
        <w:t>đến</w:t>
      </w:r>
      <w:r>
        <w:rPr>
          <w:spacing w:val="-1"/>
        </w:rPr>
        <w:t> </w:t>
      </w:r>
      <w:r>
        <w:rPr/>
        <w:t>người</w:t>
      </w:r>
      <w:r>
        <w:rPr>
          <w:spacing w:val="-5"/>
        </w:rPr>
        <w:t> </w:t>
      </w:r>
      <w:r>
        <w:rPr/>
        <w:t>Vô</w:t>
      </w:r>
      <w:r>
        <w:rPr>
          <w:spacing w:val="-6"/>
        </w:rPr>
        <w:t> </w:t>
      </w:r>
      <w:r>
        <w:rPr>
          <w:spacing w:val="-2"/>
        </w:rPr>
        <w:t>tưởng.</w:t>
      </w:r>
    </w:p>
    <w:p>
      <w:pPr>
        <w:pStyle w:val="Heading2"/>
        <w:spacing w:before="3"/>
      </w:pPr>
      <w:r>
        <w:rPr>
          <w:spacing w:val="-4"/>
        </w:rPr>
        <w:t>450.</w:t>
      </w:r>
    </w:p>
    <w:p>
      <w:pPr>
        <w:pStyle w:val="ListParagraph"/>
        <w:numPr>
          <w:ilvl w:val="0"/>
          <w:numId w:val="4"/>
        </w:numPr>
        <w:tabs>
          <w:tab w:pos="679" w:val="left" w:leader="none"/>
          <w:tab w:pos="681" w:val="left" w:leader="none"/>
        </w:tabs>
        <w:spacing w:line="240" w:lineRule="auto" w:before="0" w:after="0"/>
        <w:ind w:left="681" w:right="137" w:hanging="270"/>
        <w:jc w:val="both"/>
        <w:rPr>
          <w:sz w:val="26"/>
        </w:rPr>
      </w:pPr>
      <w:r>
        <w:rPr>
          <w:sz w:val="26"/>
        </w:rPr>
        <w:t>Phi Nhân 3, phi Cảnh 3, phi Trưởng 9, phi Vô gián 3, phi Liên tiếp 3, phi Hỗ tương 3, phi Cận</w:t>
      </w:r>
      <w:r>
        <w:rPr>
          <w:spacing w:val="16"/>
          <w:sz w:val="26"/>
        </w:rPr>
        <w:t> </w:t>
      </w:r>
      <w:r>
        <w:rPr>
          <w:sz w:val="26"/>
        </w:rPr>
        <w:t>y 3, phi Tiền sanh 7, phi Hậu sanh 9, phi Cố hưởng 9, phi Nghiệp 4, phi Quả</w:t>
      </w:r>
      <w:r>
        <w:rPr>
          <w:spacing w:val="40"/>
          <w:sz w:val="26"/>
        </w:rPr>
        <w:t> </w:t>
      </w:r>
      <w:r>
        <w:rPr>
          <w:sz w:val="26"/>
        </w:rPr>
        <w:t>9, phi Thực 1, phi Quyền 1, phi Thiền 1, phi Đạo 1, phi Tương ưng 3, phi Bất tương ưng 6, phi Vô hữu 3, phi Ly 3.</w:t>
      </w:r>
    </w:p>
    <w:p>
      <w:pPr>
        <w:pStyle w:val="Heading2"/>
        <w:spacing w:line="298" w:lineRule="exact" w:before="0"/>
      </w:pPr>
      <w:r>
        <w:rPr>
          <w:spacing w:val="-4"/>
        </w:rPr>
        <w:t>451.</w:t>
      </w:r>
    </w:p>
    <w:p>
      <w:pPr>
        <w:pStyle w:val="BodyText"/>
        <w:ind w:left="681" w:right="138"/>
        <w:jc w:val="both"/>
      </w:pPr>
      <w:r>
        <w:rPr/>
        <w:t>Nhân duyên có phi Cảnh 3, …Phi Trưởng 9, phi Cận y 3, phi Tiền sanh 6, phi Hậu</w:t>
      </w:r>
      <w:r>
        <w:rPr>
          <w:spacing w:val="40"/>
        </w:rPr>
        <w:t> </w:t>
      </w:r>
      <w:r>
        <w:rPr/>
        <w:t>sanh 9, phi Cố hưởng 9, phi Nghiệp 4, phi Quả 9, phi Tương ưng 3, phi Bất tương ưng 4, phi Vô hữu 3, phi Ly 3.</w:t>
      </w:r>
    </w:p>
    <w:p>
      <w:pPr>
        <w:pStyle w:val="Heading2"/>
        <w:spacing w:line="298" w:lineRule="exact" w:before="0"/>
      </w:pPr>
      <w:r>
        <w:rPr>
          <w:spacing w:val="-4"/>
        </w:rPr>
        <w:t>452.</w:t>
      </w:r>
    </w:p>
    <w:p>
      <w:pPr>
        <w:pStyle w:val="BodyText"/>
        <w:spacing w:line="298" w:lineRule="exact"/>
        <w:ind w:left="681"/>
      </w:pPr>
      <w:r>
        <w:rPr/>
        <w:t>Phi</w:t>
      </w:r>
      <w:r>
        <w:rPr>
          <w:spacing w:val="-5"/>
        </w:rPr>
        <w:t> </w:t>
      </w:r>
      <w:r>
        <w:rPr/>
        <w:t>Nhân</w:t>
      </w:r>
      <w:r>
        <w:rPr>
          <w:spacing w:val="-1"/>
        </w:rPr>
        <w:t> </w:t>
      </w:r>
      <w:r>
        <w:rPr/>
        <w:t>duyên</w:t>
      </w:r>
      <w:r>
        <w:rPr>
          <w:spacing w:val="-4"/>
        </w:rPr>
        <w:t> </w:t>
      </w:r>
      <w:r>
        <w:rPr/>
        <w:t>có</w:t>
      </w:r>
      <w:r>
        <w:rPr>
          <w:spacing w:val="-2"/>
        </w:rPr>
        <w:t> </w:t>
      </w:r>
      <w:r>
        <w:rPr/>
        <w:t>Cảnh</w:t>
      </w:r>
      <w:r>
        <w:rPr>
          <w:spacing w:val="-4"/>
        </w:rPr>
        <w:t> </w:t>
      </w:r>
      <w:r>
        <w:rPr/>
        <w:t>3,...</w:t>
      </w:r>
      <w:r>
        <w:rPr>
          <w:spacing w:val="-4"/>
        </w:rPr>
        <w:t> </w:t>
      </w:r>
      <w:r>
        <w:rPr/>
        <w:t>quả</w:t>
      </w:r>
      <w:r>
        <w:rPr>
          <w:spacing w:val="-2"/>
        </w:rPr>
        <w:t> </w:t>
      </w:r>
      <w:r>
        <w:rPr/>
        <w:t>1,</w:t>
      </w:r>
      <w:r>
        <w:rPr>
          <w:spacing w:val="-4"/>
        </w:rPr>
        <w:t> </w:t>
      </w:r>
      <w:r>
        <w:rPr/>
        <w:t>Thực</w:t>
      </w:r>
      <w:r>
        <w:rPr>
          <w:spacing w:val="-5"/>
        </w:rPr>
        <w:t> </w:t>
      </w:r>
      <w:r>
        <w:rPr/>
        <w:t>3,</w:t>
      </w:r>
      <w:r>
        <w:rPr>
          <w:spacing w:val="-2"/>
        </w:rPr>
        <w:t> </w:t>
      </w:r>
      <w:r>
        <w:rPr/>
        <w:t>Đạo</w:t>
      </w:r>
      <w:r>
        <w:rPr>
          <w:spacing w:val="-5"/>
        </w:rPr>
        <w:t> </w:t>
      </w:r>
      <w:r>
        <w:rPr/>
        <w:t>2,</w:t>
      </w:r>
      <w:r>
        <w:rPr>
          <w:spacing w:val="-3"/>
        </w:rPr>
        <w:t> </w:t>
      </w:r>
      <w:r>
        <w:rPr/>
        <w:t>Bất</w:t>
      </w:r>
      <w:r>
        <w:rPr>
          <w:spacing w:val="-3"/>
        </w:rPr>
        <w:t> </w:t>
      </w:r>
      <w:r>
        <w:rPr/>
        <w:t>ly</w:t>
      </w:r>
      <w:r>
        <w:rPr>
          <w:spacing w:val="-8"/>
        </w:rPr>
        <w:t> </w:t>
      </w:r>
      <w:r>
        <w:rPr>
          <w:spacing w:val="-5"/>
        </w:rPr>
        <w:t>3.</w:t>
      </w:r>
    </w:p>
    <w:p>
      <w:pPr>
        <w:spacing w:before="121"/>
        <w:ind w:left="424" w:right="0" w:firstLine="0"/>
        <w:jc w:val="left"/>
        <w:rPr>
          <w:sz w:val="26"/>
        </w:rPr>
      </w:pPr>
      <w:r>
        <w:rPr>
          <w:b/>
          <w:sz w:val="26"/>
        </w:rPr>
        <w:t>Phần</w:t>
      </w:r>
      <w:r>
        <w:rPr>
          <w:b/>
          <w:spacing w:val="-7"/>
          <w:sz w:val="26"/>
        </w:rPr>
        <w:t> </w:t>
      </w:r>
      <w:r>
        <w:rPr>
          <w:b/>
          <w:sz w:val="26"/>
        </w:rPr>
        <w:t>đồng</w:t>
      </w:r>
      <w:r>
        <w:rPr>
          <w:b/>
          <w:spacing w:val="-6"/>
          <w:sz w:val="26"/>
        </w:rPr>
        <w:t> </w:t>
      </w:r>
      <w:r>
        <w:rPr>
          <w:b/>
          <w:sz w:val="26"/>
        </w:rPr>
        <w:t>sanh</w:t>
      </w:r>
      <w:r>
        <w:rPr>
          <w:b/>
          <w:spacing w:val="-5"/>
          <w:sz w:val="26"/>
        </w:rPr>
        <w:t> </w:t>
      </w:r>
      <w:r>
        <w:rPr>
          <w:sz w:val="26"/>
        </w:rPr>
        <w:t>trùng</w:t>
      </w:r>
      <w:r>
        <w:rPr>
          <w:spacing w:val="-3"/>
          <w:sz w:val="26"/>
        </w:rPr>
        <w:t> </w:t>
      </w:r>
      <w:r>
        <w:rPr>
          <w:sz w:val="26"/>
        </w:rPr>
        <w:t>như</w:t>
      </w:r>
      <w:r>
        <w:rPr>
          <w:spacing w:val="-5"/>
          <w:sz w:val="26"/>
        </w:rPr>
        <w:t> </w:t>
      </w:r>
      <w:r>
        <w:rPr>
          <w:sz w:val="26"/>
        </w:rPr>
        <w:t>phần</w:t>
      </w:r>
      <w:r>
        <w:rPr>
          <w:spacing w:val="-6"/>
          <w:sz w:val="26"/>
        </w:rPr>
        <w:t> </w:t>
      </w:r>
      <w:r>
        <w:rPr>
          <w:sz w:val="26"/>
        </w:rPr>
        <w:t>liên</w:t>
      </w:r>
      <w:r>
        <w:rPr>
          <w:spacing w:val="-3"/>
          <w:sz w:val="26"/>
        </w:rPr>
        <w:t> </w:t>
      </w:r>
      <w:r>
        <w:rPr>
          <w:spacing w:val="-4"/>
          <w:sz w:val="26"/>
        </w:rPr>
        <w:t>quan</w:t>
      </w:r>
    </w:p>
    <w:p>
      <w:pPr>
        <w:spacing w:before="201"/>
        <w:ind w:left="424" w:right="0" w:firstLine="0"/>
        <w:jc w:val="left"/>
        <w:rPr>
          <w:b/>
          <w:i/>
          <w:sz w:val="26"/>
        </w:rPr>
      </w:pPr>
      <w:bookmarkStart w:name="_bookmark77" w:id="78"/>
      <w:bookmarkEnd w:id="78"/>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9" w:lineRule="exact"/>
      </w:pPr>
      <w:r>
        <w:rPr>
          <w:spacing w:val="-4"/>
        </w:rPr>
        <w:t>453.</w:t>
      </w:r>
    </w:p>
    <w:p>
      <w:pPr>
        <w:pStyle w:val="ListParagraph"/>
        <w:numPr>
          <w:ilvl w:val="0"/>
          <w:numId w:val="4"/>
        </w:numPr>
        <w:tabs>
          <w:tab w:pos="708" w:val="left" w:leader="none"/>
          <w:tab w:pos="710" w:val="left" w:leader="none"/>
        </w:tabs>
        <w:spacing w:line="237" w:lineRule="auto" w:before="2" w:after="0"/>
        <w:ind w:left="710" w:right="140" w:hanging="287"/>
        <w:jc w:val="left"/>
        <w:rPr>
          <w:sz w:val="26"/>
        </w:rPr>
      </w:pPr>
      <w:r>
        <w:rPr>
          <w:sz w:val="26"/>
        </w:rPr>
        <w:t>Pháp tương ưng triền ỷ trượng pháp tương ưng triền sanh ra do Nhân duyên có 3 câu, trùng như phần liên quan.</w:t>
      </w:r>
    </w:p>
    <w:p>
      <w:pPr>
        <w:pStyle w:val="ListParagraph"/>
        <w:numPr>
          <w:ilvl w:val="0"/>
          <w:numId w:val="4"/>
        </w:numPr>
        <w:tabs>
          <w:tab w:pos="707" w:val="left" w:leader="none"/>
        </w:tabs>
        <w:spacing w:line="240" w:lineRule="auto" w:before="123" w:after="0"/>
        <w:ind w:left="707" w:right="0" w:hanging="283"/>
        <w:jc w:val="left"/>
        <w:rPr>
          <w:sz w:val="26"/>
        </w:rPr>
      </w:pPr>
      <w:r>
        <w:rPr>
          <w:sz w:val="26"/>
        </w:rPr>
        <w:t>Pháp</w:t>
      </w:r>
      <w:r>
        <w:rPr>
          <w:spacing w:val="-5"/>
          <w:sz w:val="26"/>
        </w:rPr>
        <w:t> </w:t>
      </w:r>
      <w:r>
        <w:rPr>
          <w:sz w:val="26"/>
        </w:rPr>
        <w:t>bất</w:t>
      </w:r>
      <w:r>
        <w:rPr>
          <w:spacing w:val="-6"/>
          <w:sz w:val="26"/>
        </w:rPr>
        <w:t> </w:t>
      </w:r>
      <w:r>
        <w:rPr>
          <w:sz w:val="26"/>
        </w:rPr>
        <w:t>tương</w:t>
      </w:r>
      <w:r>
        <w:rPr>
          <w:spacing w:val="-5"/>
          <w:sz w:val="26"/>
        </w:rPr>
        <w:t> </w:t>
      </w:r>
      <w:r>
        <w:rPr>
          <w:sz w:val="26"/>
        </w:rPr>
        <w:t>ưng</w:t>
      </w:r>
      <w:r>
        <w:rPr>
          <w:spacing w:val="-4"/>
          <w:sz w:val="26"/>
        </w:rPr>
        <w:t> </w:t>
      </w:r>
      <w:r>
        <w:rPr>
          <w:sz w:val="26"/>
        </w:rPr>
        <w:t>triền</w:t>
      </w:r>
      <w:r>
        <w:rPr>
          <w:spacing w:val="-2"/>
          <w:sz w:val="26"/>
        </w:rPr>
        <w:t> </w:t>
      </w:r>
      <w:r>
        <w:rPr>
          <w:sz w:val="26"/>
        </w:rPr>
        <w:t>ỷ</w:t>
      </w:r>
      <w:r>
        <w:rPr>
          <w:spacing w:val="-8"/>
          <w:sz w:val="26"/>
        </w:rPr>
        <w:t> </w:t>
      </w:r>
      <w:r>
        <w:rPr>
          <w:sz w:val="26"/>
        </w:rPr>
        <w:t>trượng</w:t>
      </w:r>
      <w:r>
        <w:rPr>
          <w:spacing w:val="-4"/>
          <w:sz w:val="26"/>
        </w:rPr>
        <w:t> </w:t>
      </w: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triền</w:t>
      </w:r>
      <w:r>
        <w:rPr>
          <w:spacing w:val="-4"/>
          <w:sz w:val="26"/>
        </w:rPr>
        <w:t> </w:t>
      </w:r>
      <w:r>
        <w:rPr>
          <w:sz w:val="26"/>
        </w:rPr>
        <w:t>sanh</w:t>
      </w:r>
      <w:r>
        <w:rPr>
          <w:spacing w:val="-5"/>
          <w:sz w:val="26"/>
        </w:rPr>
        <w:t> </w:t>
      </w:r>
      <w:r>
        <w:rPr>
          <w:sz w:val="26"/>
        </w:rPr>
        <w:t>ra</w:t>
      </w:r>
      <w:r>
        <w:rPr>
          <w:spacing w:val="-4"/>
          <w:sz w:val="26"/>
        </w:rPr>
        <w:t> </w:t>
      </w:r>
      <w:r>
        <w:rPr>
          <w:sz w:val="26"/>
        </w:rPr>
        <w:t>do</w:t>
      </w:r>
      <w:r>
        <w:rPr>
          <w:spacing w:val="-2"/>
          <w:sz w:val="26"/>
        </w:rPr>
        <w:t> </w:t>
      </w:r>
      <w:r>
        <w:rPr>
          <w:sz w:val="26"/>
        </w:rPr>
        <w:t>Nhân</w:t>
      </w:r>
      <w:r>
        <w:rPr>
          <w:spacing w:val="-5"/>
          <w:sz w:val="26"/>
        </w:rPr>
        <w:t>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BodyText"/>
        <w:spacing w:line="235" w:lineRule="auto" w:before="278"/>
        <w:ind w:right="140" w:firstLine="48"/>
        <w:jc w:val="both"/>
      </w:pPr>
      <w:r>
        <w:rPr/>
        <w:t>Luôn</w:t>
      </w:r>
      <w:r>
        <w:rPr>
          <w:spacing w:val="-1"/>
        </w:rPr>
        <w:t> </w:t>
      </w:r>
      <w:r>
        <w:rPr/>
        <w:t>đến tục</w:t>
      </w:r>
      <w:r>
        <w:rPr>
          <w:spacing w:val="-1"/>
        </w:rPr>
        <w:t> </w:t>
      </w:r>
      <w:r>
        <w:rPr/>
        <w:t>sinh,... 1 đại sung.</w:t>
      </w:r>
      <w:r>
        <w:rPr>
          <w:spacing w:val="-1"/>
        </w:rPr>
        <w:t> </w:t>
      </w:r>
      <w:r>
        <w:rPr/>
        <w:t>Uẩn bất</w:t>
      </w:r>
      <w:r>
        <w:rPr>
          <w:spacing w:val="-1"/>
        </w:rPr>
        <w:t> </w:t>
      </w:r>
      <w:r>
        <w:rPr/>
        <w:t>tương</w:t>
      </w:r>
      <w:r>
        <w:rPr>
          <w:spacing w:val="-1"/>
        </w:rPr>
        <w:t> </w:t>
      </w:r>
      <w:r>
        <w:rPr/>
        <w:t>ưng triền ỷ</w:t>
      </w:r>
      <w:r>
        <w:rPr>
          <w:spacing w:val="-6"/>
        </w:rPr>
        <w:t> </w:t>
      </w:r>
      <w:r>
        <w:rPr/>
        <w:t>trượng vật.</w:t>
      </w:r>
      <w:r>
        <w:rPr>
          <w:spacing w:val="-1"/>
        </w:rPr>
        <w:t> </w:t>
      </w:r>
      <w:r>
        <w:rPr/>
        <w:t>Si đồng</w:t>
      </w:r>
      <w:r>
        <w:rPr>
          <w:spacing w:val="-1"/>
        </w:rPr>
        <w:t> </w:t>
      </w:r>
      <w:r>
        <w:rPr/>
        <w:t>sanh phóng dật ỷ trượng vật </w:t>
      </w:r>
      <w:r>
        <w:rPr>
          <w:i/>
        </w:rPr>
        <w:t>(vatthu)</w:t>
      </w:r>
      <w:r>
        <w:rPr/>
        <w:t>.</w:t>
      </w:r>
    </w:p>
    <w:p>
      <w:pPr>
        <w:pStyle w:val="ListParagraph"/>
        <w:numPr>
          <w:ilvl w:val="0"/>
          <w:numId w:val="4"/>
        </w:numPr>
        <w:tabs>
          <w:tab w:pos="707" w:val="left" w:leader="none"/>
        </w:tabs>
        <w:spacing w:line="317" w:lineRule="exact" w:before="128" w:after="0"/>
        <w:ind w:left="707" w:right="0" w:hanging="283"/>
        <w:jc w:val="both"/>
        <w:rPr>
          <w:sz w:val="26"/>
        </w:rPr>
      </w:pPr>
      <w:r>
        <w:rPr>
          <w:sz w:val="26"/>
        </w:rPr>
        <w:t>Pháp</w:t>
      </w:r>
      <w:r>
        <w:rPr>
          <w:spacing w:val="-6"/>
          <w:sz w:val="26"/>
        </w:rPr>
        <w:t> </w:t>
      </w:r>
      <w:r>
        <w:rPr>
          <w:sz w:val="26"/>
        </w:rPr>
        <w:t>tương</w:t>
      </w:r>
      <w:r>
        <w:rPr>
          <w:spacing w:val="-6"/>
          <w:sz w:val="26"/>
        </w:rPr>
        <w:t> </w:t>
      </w:r>
      <w:r>
        <w:rPr>
          <w:sz w:val="26"/>
        </w:rPr>
        <w:t>ưng</w:t>
      </w:r>
      <w:r>
        <w:rPr>
          <w:spacing w:val="-3"/>
          <w:sz w:val="26"/>
        </w:rPr>
        <w:t> </w:t>
      </w:r>
      <w:r>
        <w:rPr>
          <w:sz w:val="26"/>
        </w:rPr>
        <w:t>triền ỷ</w:t>
      </w:r>
      <w:r>
        <w:rPr>
          <w:spacing w:val="-8"/>
          <w:sz w:val="26"/>
        </w:rPr>
        <w:t> </w:t>
      </w:r>
      <w:r>
        <w:rPr>
          <w:sz w:val="26"/>
        </w:rPr>
        <w:t>trượng</w:t>
      </w:r>
      <w:r>
        <w:rPr>
          <w:spacing w:val="-5"/>
          <w:sz w:val="26"/>
        </w:rPr>
        <w:t> </w:t>
      </w:r>
      <w:r>
        <w:rPr>
          <w:sz w:val="26"/>
        </w:rPr>
        <w:t>pháp</w:t>
      </w:r>
      <w:r>
        <w:rPr>
          <w:spacing w:val="-3"/>
          <w:sz w:val="26"/>
        </w:rPr>
        <w:t> </w:t>
      </w:r>
      <w:r>
        <w:rPr>
          <w:sz w:val="26"/>
        </w:rPr>
        <w:t>bất</w:t>
      </w:r>
      <w:r>
        <w:rPr>
          <w:spacing w:val="-6"/>
          <w:sz w:val="26"/>
        </w:rPr>
        <w:t> </w:t>
      </w:r>
      <w:r>
        <w:rPr>
          <w:sz w:val="26"/>
        </w:rPr>
        <w:t>tương</w:t>
      </w:r>
      <w:r>
        <w:rPr>
          <w:spacing w:val="-4"/>
          <w:sz w:val="26"/>
        </w:rPr>
        <w:t> </w:t>
      </w:r>
      <w:r>
        <w:rPr>
          <w:sz w:val="26"/>
        </w:rPr>
        <w:t>ưng</w:t>
      </w:r>
      <w:r>
        <w:rPr>
          <w:spacing w:val="-4"/>
          <w:sz w:val="26"/>
        </w:rPr>
        <w:t> </w:t>
      </w:r>
      <w:r>
        <w:rPr>
          <w:sz w:val="26"/>
        </w:rPr>
        <w:t>triền</w:t>
      </w:r>
      <w:r>
        <w:rPr>
          <w:spacing w:val="-4"/>
          <w:sz w:val="26"/>
        </w:rPr>
        <w:t> </w:t>
      </w:r>
      <w:r>
        <w:rPr>
          <w:sz w:val="26"/>
        </w:rPr>
        <w:t>sanh</w:t>
      </w:r>
      <w:r>
        <w:rPr>
          <w:spacing w:val="-3"/>
          <w:sz w:val="26"/>
        </w:rPr>
        <w:t> </w:t>
      </w:r>
      <w:r>
        <w:rPr>
          <w:sz w:val="26"/>
        </w:rPr>
        <w:t>ra</w:t>
      </w:r>
      <w:r>
        <w:rPr>
          <w:spacing w:val="-5"/>
          <w:sz w:val="26"/>
        </w:rPr>
        <w:t> </w:t>
      </w:r>
      <w:r>
        <w:rPr>
          <w:sz w:val="26"/>
        </w:rPr>
        <w:t>do</w:t>
      </w:r>
      <w:r>
        <w:rPr>
          <w:spacing w:val="-6"/>
          <w:sz w:val="26"/>
        </w:rPr>
        <w:t> </w:t>
      </w:r>
      <w:r>
        <w:rPr>
          <w:sz w:val="26"/>
        </w:rPr>
        <w:t>Nhân</w:t>
      </w:r>
      <w:r>
        <w:rPr>
          <w:spacing w:val="-6"/>
          <w:sz w:val="26"/>
        </w:rPr>
        <w:t> </w:t>
      </w:r>
      <w:r>
        <w:rPr>
          <w:spacing w:val="-2"/>
          <w:sz w:val="26"/>
        </w:rPr>
        <w:t>duyên:</w:t>
      </w:r>
    </w:p>
    <w:p>
      <w:pPr>
        <w:pStyle w:val="BodyText"/>
        <w:spacing w:line="298" w:lineRule="exact"/>
        <w:ind w:left="1041"/>
        <w:jc w:val="both"/>
      </w:pPr>
      <w:r>
        <w:rPr/>
        <w:t>Uẩn</w:t>
      </w:r>
      <w:r>
        <w:rPr>
          <w:spacing w:val="-5"/>
        </w:rPr>
        <w:t> </w:t>
      </w:r>
      <w:r>
        <w:rPr/>
        <w:t>tương</w:t>
      </w:r>
      <w:r>
        <w:rPr>
          <w:spacing w:val="-5"/>
        </w:rPr>
        <w:t> </w:t>
      </w:r>
      <w:r>
        <w:rPr/>
        <w:t>ưng</w:t>
      </w:r>
      <w:r>
        <w:rPr>
          <w:spacing w:val="-4"/>
        </w:rPr>
        <w:t> </w:t>
      </w:r>
      <w:r>
        <w:rPr/>
        <w:t>triền</w:t>
      </w:r>
      <w:r>
        <w:rPr>
          <w:spacing w:val="1"/>
        </w:rPr>
        <w:t> </w:t>
      </w:r>
      <w:r>
        <w:rPr/>
        <w:t>ỷ</w:t>
      </w:r>
      <w:r>
        <w:rPr>
          <w:spacing w:val="-10"/>
        </w:rPr>
        <w:t> </w:t>
      </w:r>
      <w:r>
        <w:rPr/>
        <w:t>trượng</w:t>
      </w:r>
      <w:r>
        <w:rPr>
          <w:spacing w:val="-4"/>
        </w:rPr>
        <w:t> </w:t>
      </w:r>
      <w:r>
        <w:rPr/>
        <w:t>vật,</w:t>
      </w:r>
      <w:r>
        <w:rPr>
          <w:spacing w:val="-4"/>
        </w:rPr>
        <w:t> </w:t>
      </w:r>
      <w:r>
        <w:rPr/>
        <w:t>uẩn</w:t>
      </w:r>
      <w:r>
        <w:rPr>
          <w:spacing w:val="-2"/>
        </w:rPr>
        <w:t> </w:t>
      </w:r>
      <w:r>
        <w:rPr/>
        <w:t>tương</w:t>
      </w:r>
      <w:r>
        <w:rPr>
          <w:spacing w:val="-5"/>
        </w:rPr>
        <w:t> </w:t>
      </w:r>
      <w:r>
        <w:rPr/>
        <w:t>ưng</w:t>
      </w:r>
      <w:r>
        <w:rPr>
          <w:spacing w:val="1"/>
        </w:rPr>
        <w:t> </w:t>
      </w:r>
      <w:r>
        <w:rPr/>
        <w:t>ỷ</w:t>
      </w:r>
      <w:r>
        <w:rPr>
          <w:spacing w:val="-10"/>
        </w:rPr>
        <w:t> </w:t>
      </w:r>
      <w:r>
        <w:rPr/>
        <w:t>trượng</w:t>
      </w:r>
      <w:r>
        <w:rPr>
          <w:spacing w:val="-4"/>
        </w:rPr>
        <w:t> </w:t>
      </w:r>
      <w:r>
        <w:rPr/>
        <w:t>si</w:t>
      </w:r>
      <w:r>
        <w:rPr>
          <w:spacing w:val="-5"/>
        </w:rPr>
        <w:t> </w:t>
      </w:r>
      <w:r>
        <w:rPr/>
        <w:t>đồng</w:t>
      </w:r>
      <w:r>
        <w:rPr>
          <w:spacing w:val="-2"/>
        </w:rPr>
        <w:t> </w:t>
      </w:r>
      <w:r>
        <w:rPr/>
        <w:t>sanh</w:t>
      </w:r>
      <w:r>
        <w:rPr>
          <w:spacing w:val="-4"/>
        </w:rPr>
        <w:t> </w:t>
      </w:r>
      <w:r>
        <w:rPr/>
        <w:t>phóng</w:t>
      </w:r>
      <w:r>
        <w:rPr>
          <w:spacing w:val="-5"/>
        </w:rPr>
        <w:t> </w:t>
      </w:r>
      <w:r>
        <w:rPr>
          <w:spacing w:val="-4"/>
        </w:rPr>
        <w:t>dật.</w:t>
      </w:r>
    </w:p>
    <w:p>
      <w:pPr>
        <w:pStyle w:val="ListParagraph"/>
        <w:numPr>
          <w:ilvl w:val="0"/>
          <w:numId w:val="4"/>
        </w:numPr>
        <w:tabs>
          <w:tab w:pos="708" w:val="left" w:leader="none"/>
        </w:tabs>
        <w:spacing w:line="237" w:lineRule="auto" w:before="124" w:after="0"/>
        <w:ind w:left="708" w:right="137" w:hanging="284"/>
        <w:jc w:val="both"/>
        <w:rPr>
          <w:sz w:val="26"/>
        </w:rPr>
      </w:pPr>
      <w:r>
        <w:rPr>
          <w:sz w:val="26"/>
        </w:rPr>
        <w:t>Chư pháp tương ưng triền và bất tương ưng triền ỷ trượng pháp bất tương ưng triền sanh ra do Nhân duyên:</w:t>
      </w:r>
    </w:p>
    <w:p>
      <w:pPr>
        <w:pStyle w:val="BodyText"/>
        <w:spacing w:before="2"/>
        <w:ind w:right="140"/>
        <w:jc w:val="both"/>
      </w:pPr>
      <w:r>
        <w:rPr/>
        <w:t>Uẩn tương ưng triền ỷ trượng vật, sắc tâm ỷ trượng đại sung, uẩn tương ưng và sắc tâm ỷ trượng si đồng sanh phóng dật.</w:t>
      </w:r>
    </w:p>
    <w:p>
      <w:pPr>
        <w:pStyle w:val="ListParagraph"/>
        <w:numPr>
          <w:ilvl w:val="0"/>
          <w:numId w:val="4"/>
        </w:numPr>
        <w:tabs>
          <w:tab w:pos="708" w:val="left" w:leader="none"/>
        </w:tabs>
        <w:spacing w:line="237" w:lineRule="auto" w:before="123" w:after="0"/>
        <w:ind w:left="708" w:right="139" w:hanging="284"/>
        <w:jc w:val="both"/>
        <w:rPr>
          <w:sz w:val="26"/>
        </w:rPr>
      </w:pPr>
      <w:r>
        <w:rPr>
          <w:sz w:val="26"/>
        </w:rPr>
        <w:t>Pháp</w:t>
      </w:r>
      <w:r>
        <w:rPr>
          <w:spacing w:val="-4"/>
          <w:sz w:val="26"/>
        </w:rPr>
        <w:t> </w:t>
      </w:r>
      <w:r>
        <w:rPr>
          <w:sz w:val="26"/>
        </w:rPr>
        <w:t>tương</w:t>
      </w:r>
      <w:r>
        <w:rPr>
          <w:spacing w:val="-4"/>
          <w:sz w:val="26"/>
        </w:rPr>
        <w:t> </w:t>
      </w:r>
      <w:r>
        <w:rPr>
          <w:sz w:val="26"/>
        </w:rPr>
        <w:t>ưng triền ỷ</w:t>
      </w:r>
      <w:r>
        <w:rPr>
          <w:spacing w:val="-6"/>
          <w:sz w:val="26"/>
        </w:rPr>
        <w:t> </w:t>
      </w:r>
      <w:r>
        <w:rPr>
          <w:sz w:val="26"/>
        </w:rPr>
        <w:t>trượng</w:t>
      </w:r>
      <w:r>
        <w:rPr>
          <w:spacing w:val="-2"/>
          <w:sz w:val="26"/>
        </w:rPr>
        <w:t> </w:t>
      </w:r>
      <w:r>
        <w:rPr>
          <w:sz w:val="26"/>
        </w:rPr>
        <w:t>những pháp</w:t>
      </w:r>
      <w:r>
        <w:rPr>
          <w:spacing w:val="-1"/>
          <w:sz w:val="26"/>
        </w:rPr>
        <w:t> </w:t>
      </w:r>
      <w:r>
        <w:rPr>
          <w:sz w:val="26"/>
        </w:rPr>
        <w:t>tương</w:t>
      </w:r>
      <w:r>
        <w:rPr>
          <w:spacing w:val="-4"/>
          <w:sz w:val="26"/>
        </w:rPr>
        <w:t> </w:t>
      </w:r>
      <w:r>
        <w:rPr>
          <w:sz w:val="26"/>
        </w:rPr>
        <w:t>ưng triền</w:t>
      </w:r>
      <w:r>
        <w:rPr>
          <w:spacing w:val="-1"/>
          <w:sz w:val="26"/>
        </w:rPr>
        <w:t> </w:t>
      </w:r>
      <w:r>
        <w:rPr>
          <w:sz w:val="26"/>
        </w:rPr>
        <w:t>và</w:t>
      </w:r>
      <w:r>
        <w:rPr>
          <w:spacing w:val="-1"/>
          <w:sz w:val="26"/>
        </w:rPr>
        <w:t> </w:t>
      </w:r>
      <w:r>
        <w:rPr>
          <w:sz w:val="26"/>
        </w:rPr>
        <w:t>bất</w:t>
      </w:r>
      <w:r>
        <w:rPr>
          <w:spacing w:val="-4"/>
          <w:sz w:val="26"/>
        </w:rPr>
        <w:t> </w:t>
      </w:r>
      <w:r>
        <w:rPr>
          <w:sz w:val="26"/>
        </w:rPr>
        <w:t>tương</w:t>
      </w:r>
      <w:r>
        <w:rPr>
          <w:spacing w:val="-4"/>
          <w:sz w:val="26"/>
        </w:rPr>
        <w:t> </w:t>
      </w:r>
      <w:r>
        <w:rPr>
          <w:sz w:val="26"/>
        </w:rPr>
        <w:t>ưng triền</w:t>
      </w:r>
      <w:r>
        <w:rPr>
          <w:spacing w:val="-1"/>
          <w:sz w:val="26"/>
        </w:rPr>
        <w:t> </w:t>
      </w:r>
      <w:r>
        <w:rPr>
          <w:sz w:val="26"/>
        </w:rPr>
        <w:t>sanh ra do Nhân duyên:</w:t>
      </w:r>
    </w:p>
    <w:p>
      <w:pPr>
        <w:pStyle w:val="BodyText"/>
        <w:spacing w:before="2"/>
        <w:ind w:right="139"/>
        <w:jc w:val="both"/>
      </w:pPr>
      <w:r>
        <w:rPr/>
        <w:t>3 uẩn</w:t>
      </w:r>
      <w:r>
        <w:rPr>
          <w:spacing w:val="31"/>
        </w:rPr>
        <w:t> </w:t>
      </w:r>
      <w:r>
        <w:rPr/>
        <w:t>ỷ trượng 1 uẩn tương ưng triền và vật, 2 uẩn... 3 uẩn</w:t>
      </w:r>
      <w:r>
        <w:rPr>
          <w:spacing w:val="31"/>
        </w:rPr>
        <w:t> </w:t>
      </w:r>
      <w:r>
        <w:rPr/>
        <w:t>ỷ trượng 1 uẩn đồng sanh phóng dật và si, 2 uẩn...</w:t>
      </w:r>
    </w:p>
    <w:p>
      <w:pPr>
        <w:pStyle w:val="ListParagraph"/>
        <w:numPr>
          <w:ilvl w:val="0"/>
          <w:numId w:val="4"/>
        </w:numPr>
        <w:tabs>
          <w:tab w:pos="708" w:val="left" w:leader="none"/>
        </w:tabs>
        <w:spacing w:line="237" w:lineRule="auto" w:before="124" w:after="0"/>
        <w:ind w:left="708" w:right="140" w:hanging="284"/>
        <w:jc w:val="both"/>
        <w:rPr>
          <w:sz w:val="26"/>
        </w:rPr>
      </w:pPr>
      <w:r>
        <w:rPr>
          <w:sz w:val="26"/>
        </w:rPr>
        <w:t>Pháp bất tương ưng triền ỷ trượng những pháp tương ưng triền và bất tương ưng triền sanh ra do Nhân duyên:</w:t>
      </w:r>
    </w:p>
    <w:p>
      <w:pPr>
        <w:pStyle w:val="ListParagraph"/>
        <w:numPr>
          <w:ilvl w:val="1"/>
          <w:numId w:val="4"/>
        </w:numPr>
        <w:tabs>
          <w:tab w:pos="1041" w:val="left" w:leader="none"/>
        </w:tabs>
        <w:spacing w:line="240" w:lineRule="auto" w:before="2" w:after="0"/>
        <w:ind w:left="1041" w:right="137" w:hanging="360"/>
        <w:jc w:val="both"/>
        <w:rPr>
          <w:sz w:val="26"/>
        </w:rPr>
      </w:pPr>
      <w:r>
        <w:rPr>
          <w:sz w:val="26"/>
        </w:rPr>
        <w:t>Sắc tâm ỷ trượng uẩn tương ưng triền và đại sung, sắc tâm ỷ trượng uẩn đồng sanh phóng dật và si.</w:t>
      </w:r>
    </w:p>
    <w:p>
      <w:pPr>
        <w:pStyle w:val="ListParagraph"/>
        <w:numPr>
          <w:ilvl w:val="0"/>
          <w:numId w:val="4"/>
        </w:numPr>
        <w:tabs>
          <w:tab w:pos="708" w:val="left" w:leader="none"/>
        </w:tabs>
        <w:spacing w:line="237" w:lineRule="auto" w:before="123" w:after="0"/>
        <w:ind w:left="708" w:right="140" w:hanging="284"/>
        <w:jc w:val="both"/>
        <w:rPr>
          <w:sz w:val="26"/>
        </w:rPr>
      </w:pPr>
      <w:r>
        <w:rPr>
          <w:sz w:val="26"/>
        </w:rPr>
        <w:t>Chư pháp tương ưng triền và bất tương ưng triền ỷ</w:t>
      </w:r>
      <w:r>
        <w:rPr>
          <w:spacing w:val="-4"/>
          <w:sz w:val="26"/>
        </w:rPr>
        <w:t> </w:t>
      </w:r>
      <w:r>
        <w:rPr>
          <w:sz w:val="26"/>
        </w:rPr>
        <w:t>trượng những pháp tương ưng triền và bất tương ưng triền sanh ra do Nhân duyên:</w:t>
      </w:r>
    </w:p>
    <w:p>
      <w:pPr>
        <w:pStyle w:val="ListParagraph"/>
        <w:numPr>
          <w:ilvl w:val="1"/>
          <w:numId w:val="4"/>
        </w:numPr>
        <w:tabs>
          <w:tab w:pos="1041" w:val="left" w:leader="none"/>
        </w:tabs>
        <w:spacing w:line="240" w:lineRule="auto" w:before="2" w:after="0"/>
        <w:ind w:left="1041" w:right="137" w:hanging="360"/>
        <w:jc w:val="both"/>
        <w:rPr>
          <w:sz w:val="26"/>
        </w:rPr>
      </w:pPr>
      <w:r>
        <w:rPr>
          <w:sz w:val="26"/>
        </w:rPr>
        <w:t>3 uẩn ỷ trượng 1 uẩn tương ưng triền và vật, 2 uẩn...</w:t>
      </w:r>
      <w:r>
        <w:rPr>
          <w:spacing w:val="80"/>
          <w:sz w:val="26"/>
        </w:rPr>
        <w:t> </w:t>
      </w:r>
      <w:r>
        <w:rPr>
          <w:sz w:val="26"/>
        </w:rPr>
        <w:t>sắc tâm ỷ trượng uẩn tương ưng triền và đại sung, 3 uẩn và sắc tâm ỷ</w:t>
      </w:r>
      <w:r>
        <w:rPr>
          <w:spacing w:val="-2"/>
          <w:sz w:val="26"/>
        </w:rPr>
        <w:t> </w:t>
      </w:r>
      <w:r>
        <w:rPr>
          <w:sz w:val="26"/>
        </w:rPr>
        <w:t>trượng 1 uẩn đồng sanh phóng dật và si, 2 </w:t>
      </w:r>
      <w:r>
        <w:rPr>
          <w:spacing w:val="-2"/>
          <w:sz w:val="26"/>
        </w:rPr>
        <w:t>uẩn...</w:t>
      </w:r>
    </w:p>
    <w:p>
      <w:pPr>
        <w:pStyle w:val="Heading2"/>
        <w:spacing w:line="299" w:lineRule="exact"/>
      </w:pPr>
      <w:r>
        <w:rPr>
          <w:spacing w:val="-4"/>
        </w:rPr>
        <w:t>454.</w:t>
      </w:r>
    </w:p>
    <w:p>
      <w:pPr>
        <w:pStyle w:val="ListParagraph"/>
        <w:numPr>
          <w:ilvl w:val="0"/>
          <w:numId w:val="4"/>
        </w:numPr>
        <w:tabs>
          <w:tab w:pos="708" w:val="left" w:leader="none"/>
          <w:tab w:pos="710" w:val="left" w:leader="none"/>
        </w:tabs>
        <w:spacing w:line="237" w:lineRule="auto" w:before="2" w:after="0"/>
        <w:ind w:left="710" w:right="140" w:hanging="287"/>
        <w:jc w:val="left"/>
        <w:rPr>
          <w:sz w:val="26"/>
        </w:rPr>
      </w:pPr>
      <w:r>
        <w:rPr>
          <w:sz w:val="26"/>
        </w:rPr>
        <w:t>Pháp tương ưng triền ỷ trượng pháp tương ưng triền sanh ra do Cảnh duyên có 3 câu, trùng như phần liên quan</w:t>
      </w:r>
    </w:p>
    <w:p>
      <w:pPr>
        <w:pStyle w:val="ListParagraph"/>
        <w:numPr>
          <w:ilvl w:val="0"/>
          <w:numId w:val="4"/>
        </w:numPr>
        <w:tabs>
          <w:tab w:pos="706" w:val="left" w:leader="none"/>
          <w:tab w:pos="993" w:val="left" w:leader="none"/>
        </w:tabs>
        <w:spacing w:line="240" w:lineRule="auto" w:before="123" w:after="0"/>
        <w:ind w:left="993" w:right="139" w:hanging="570"/>
        <w:jc w:val="left"/>
        <w:rPr>
          <w:sz w:val="26"/>
        </w:rPr>
      </w:pPr>
      <w:r>
        <w:rPr>
          <w:sz w:val="26"/>
        </w:rPr>
        <w:t>Pháp bất tương ưng triền ỷ trượng pháp bất tương ưng triền sanh ra do Cảnh duyên: Luôn đến tục sinh. Uẩn bất tương ưng triền ỷ trượng vật, nhãn thức ỷ trượng nhãn</w:t>
      </w:r>
      <w:r>
        <w:rPr>
          <w:spacing w:val="40"/>
          <w:sz w:val="26"/>
        </w:rPr>
        <w:t> </w:t>
      </w:r>
      <w:r>
        <w:rPr>
          <w:sz w:val="26"/>
        </w:rPr>
        <w:t>xứ, thân thức ỷ trượng thân xứ. Uẩn bất tương ưng triền ỷ trượng vật. Si đồng sanh phóng dật ỷ trượng vật.</w:t>
      </w:r>
    </w:p>
    <w:p>
      <w:pPr>
        <w:pStyle w:val="ListParagraph"/>
        <w:numPr>
          <w:ilvl w:val="0"/>
          <w:numId w:val="4"/>
        </w:numPr>
        <w:tabs>
          <w:tab w:pos="707" w:val="left" w:leader="none"/>
        </w:tabs>
        <w:spacing w:line="317" w:lineRule="exact" w:before="119" w:after="0"/>
        <w:ind w:left="707" w:right="0" w:hanging="283"/>
        <w:jc w:val="left"/>
        <w:rPr>
          <w:sz w:val="26"/>
        </w:rPr>
      </w:pPr>
      <w:r>
        <w:rPr>
          <w:sz w:val="26"/>
        </w:rPr>
        <w:t>Pháp</w:t>
      </w:r>
      <w:r>
        <w:rPr>
          <w:spacing w:val="-6"/>
          <w:sz w:val="26"/>
        </w:rPr>
        <w:t> </w:t>
      </w:r>
      <w:r>
        <w:rPr>
          <w:sz w:val="26"/>
        </w:rPr>
        <w:t>tương</w:t>
      </w:r>
      <w:r>
        <w:rPr>
          <w:spacing w:val="-6"/>
          <w:sz w:val="26"/>
        </w:rPr>
        <w:t> </w:t>
      </w:r>
      <w:r>
        <w:rPr>
          <w:sz w:val="26"/>
        </w:rPr>
        <w:t>ưng</w:t>
      </w:r>
      <w:r>
        <w:rPr>
          <w:spacing w:val="-3"/>
          <w:sz w:val="26"/>
        </w:rPr>
        <w:t> </w:t>
      </w:r>
      <w:r>
        <w:rPr>
          <w:sz w:val="26"/>
        </w:rPr>
        <w:t>triền ỷ</w:t>
      </w:r>
      <w:r>
        <w:rPr>
          <w:spacing w:val="-8"/>
          <w:sz w:val="26"/>
        </w:rPr>
        <w:t> </w:t>
      </w:r>
      <w:r>
        <w:rPr>
          <w:sz w:val="26"/>
        </w:rPr>
        <w:t>trượng</w:t>
      </w:r>
      <w:r>
        <w:rPr>
          <w:spacing w:val="-5"/>
          <w:sz w:val="26"/>
        </w:rPr>
        <w:t> </w:t>
      </w:r>
      <w:r>
        <w:rPr>
          <w:sz w:val="26"/>
        </w:rPr>
        <w:t>pháp</w:t>
      </w:r>
      <w:r>
        <w:rPr>
          <w:spacing w:val="-3"/>
          <w:sz w:val="26"/>
        </w:rPr>
        <w:t> </w:t>
      </w:r>
      <w:r>
        <w:rPr>
          <w:sz w:val="26"/>
        </w:rPr>
        <w:t>bất</w:t>
      </w:r>
      <w:r>
        <w:rPr>
          <w:spacing w:val="-6"/>
          <w:sz w:val="26"/>
        </w:rPr>
        <w:t> </w:t>
      </w:r>
      <w:r>
        <w:rPr>
          <w:sz w:val="26"/>
        </w:rPr>
        <w:t>tương</w:t>
      </w:r>
      <w:r>
        <w:rPr>
          <w:spacing w:val="-4"/>
          <w:sz w:val="26"/>
        </w:rPr>
        <w:t> </w:t>
      </w:r>
      <w:r>
        <w:rPr>
          <w:sz w:val="26"/>
        </w:rPr>
        <w:t>ưng</w:t>
      </w:r>
      <w:r>
        <w:rPr>
          <w:spacing w:val="-3"/>
          <w:sz w:val="26"/>
        </w:rPr>
        <w:t> </w:t>
      </w:r>
      <w:r>
        <w:rPr>
          <w:sz w:val="26"/>
        </w:rPr>
        <w:t>triền</w:t>
      </w:r>
      <w:r>
        <w:rPr>
          <w:spacing w:val="-5"/>
          <w:sz w:val="26"/>
        </w:rPr>
        <w:t> </w:t>
      </w:r>
      <w:r>
        <w:rPr>
          <w:sz w:val="26"/>
        </w:rPr>
        <w:t>sanh</w:t>
      </w:r>
      <w:r>
        <w:rPr>
          <w:spacing w:val="-3"/>
          <w:sz w:val="26"/>
        </w:rPr>
        <w:t> </w:t>
      </w:r>
      <w:r>
        <w:rPr>
          <w:sz w:val="26"/>
        </w:rPr>
        <w:t>ra</w:t>
      </w:r>
      <w:r>
        <w:rPr>
          <w:spacing w:val="-5"/>
          <w:sz w:val="26"/>
        </w:rPr>
        <w:t> </w:t>
      </w:r>
      <w:r>
        <w:rPr>
          <w:sz w:val="26"/>
        </w:rPr>
        <w:t>do</w:t>
      </w:r>
      <w:r>
        <w:rPr>
          <w:spacing w:val="-6"/>
          <w:sz w:val="26"/>
        </w:rPr>
        <w:t> </w:t>
      </w:r>
      <w:r>
        <w:rPr>
          <w:sz w:val="26"/>
        </w:rPr>
        <w:t>Cảnh</w:t>
      </w:r>
      <w:r>
        <w:rPr>
          <w:spacing w:val="-5"/>
          <w:sz w:val="26"/>
        </w:rPr>
        <w:t> </w:t>
      </w:r>
      <w:r>
        <w:rPr>
          <w:spacing w:val="-2"/>
          <w:sz w:val="26"/>
        </w:rPr>
        <w:t>duyên:</w:t>
      </w:r>
    </w:p>
    <w:p>
      <w:pPr>
        <w:pStyle w:val="BodyText"/>
        <w:spacing w:line="298" w:lineRule="exact"/>
        <w:ind w:left="1041"/>
      </w:pPr>
      <w:r>
        <w:rPr/>
        <w:t>Uẩn</w:t>
      </w:r>
      <w:r>
        <w:rPr>
          <w:spacing w:val="-5"/>
        </w:rPr>
        <w:t> </w:t>
      </w:r>
      <w:r>
        <w:rPr/>
        <w:t>tương</w:t>
      </w:r>
      <w:r>
        <w:rPr>
          <w:spacing w:val="-5"/>
        </w:rPr>
        <w:t> </w:t>
      </w:r>
      <w:r>
        <w:rPr/>
        <w:t>ưng</w:t>
      </w:r>
      <w:r>
        <w:rPr>
          <w:spacing w:val="-4"/>
        </w:rPr>
        <w:t> </w:t>
      </w:r>
      <w:r>
        <w:rPr/>
        <w:t>triền</w:t>
      </w:r>
      <w:r>
        <w:rPr>
          <w:spacing w:val="1"/>
        </w:rPr>
        <w:t> </w:t>
      </w:r>
      <w:r>
        <w:rPr/>
        <w:t>ỷ</w:t>
      </w:r>
      <w:r>
        <w:rPr>
          <w:spacing w:val="-9"/>
        </w:rPr>
        <w:t> </w:t>
      </w:r>
      <w:r>
        <w:rPr/>
        <w:t>trượng</w:t>
      </w:r>
      <w:r>
        <w:rPr>
          <w:spacing w:val="-4"/>
        </w:rPr>
        <w:t> </w:t>
      </w:r>
      <w:r>
        <w:rPr/>
        <w:t>vật,</w:t>
      </w:r>
      <w:r>
        <w:rPr>
          <w:spacing w:val="-5"/>
        </w:rPr>
        <w:t> </w:t>
      </w:r>
      <w:r>
        <w:rPr/>
        <w:t>uẩn</w:t>
      </w:r>
      <w:r>
        <w:rPr>
          <w:spacing w:val="-2"/>
        </w:rPr>
        <w:t> </w:t>
      </w:r>
      <w:r>
        <w:rPr/>
        <w:t>tương</w:t>
      </w:r>
      <w:r>
        <w:rPr>
          <w:spacing w:val="-5"/>
        </w:rPr>
        <w:t> </w:t>
      </w:r>
      <w:r>
        <w:rPr/>
        <w:t>ưng</w:t>
      </w:r>
      <w:r>
        <w:rPr>
          <w:spacing w:val="1"/>
        </w:rPr>
        <w:t> </w:t>
      </w:r>
      <w:r>
        <w:rPr/>
        <w:t>ỷ</w:t>
      </w:r>
      <w:r>
        <w:rPr>
          <w:spacing w:val="-9"/>
        </w:rPr>
        <w:t> </w:t>
      </w:r>
      <w:r>
        <w:rPr/>
        <w:t>trượng</w:t>
      </w:r>
      <w:r>
        <w:rPr>
          <w:spacing w:val="-4"/>
        </w:rPr>
        <w:t> </w:t>
      </w:r>
      <w:r>
        <w:rPr/>
        <w:t>si</w:t>
      </w:r>
      <w:r>
        <w:rPr>
          <w:spacing w:val="-5"/>
        </w:rPr>
        <w:t> </w:t>
      </w:r>
      <w:r>
        <w:rPr/>
        <w:t>đồng</w:t>
      </w:r>
      <w:r>
        <w:rPr>
          <w:spacing w:val="-3"/>
        </w:rPr>
        <w:t> </w:t>
      </w:r>
      <w:r>
        <w:rPr/>
        <w:t>sanh</w:t>
      </w:r>
      <w:r>
        <w:rPr>
          <w:spacing w:val="-3"/>
        </w:rPr>
        <w:t> </w:t>
      </w:r>
      <w:r>
        <w:rPr/>
        <w:t>phóng</w:t>
      </w:r>
      <w:r>
        <w:rPr>
          <w:spacing w:val="-5"/>
        </w:rPr>
        <w:t> </w:t>
      </w:r>
      <w:r>
        <w:rPr>
          <w:spacing w:val="-4"/>
        </w:rPr>
        <w:t>dật.</w:t>
      </w:r>
    </w:p>
    <w:p>
      <w:pPr>
        <w:pStyle w:val="ListParagraph"/>
        <w:numPr>
          <w:ilvl w:val="0"/>
          <w:numId w:val="4"/>
        </w:numPr>
        <w:tabs>
          <w:tab w:pos="708" w:val="left" w:leader="none"/>
        </w:tabs>
        <w:spacing w:line="240" w:lineRule="auto" w:before="122" w:after="0"/>
        <w:ind w:left="708" w:right="137" w:hanging="284"/>
        <w:jc w:val="left"/>
        <w:rPr>
          <w:sz w:val="26"/>
        </w:rPr>
      </w:pPr>
      <w:r>
        <w:rPr>
          <w:sz w:val="26"/>
        </w:rPr>
        <w:t>Chư</w:t>
      </w:r>
      <w:r>
        <w:rPr>
          <w:spacing w:val="24"/>
          <w:sz w:val="26"/>
        </w:rPr>
        <w:t> </w:t>
      </w:r>
      <w:r>
        <w:rPr>
          <w:sz w:val="26"/>
        </w:rPr>
        <w:t>pháp</w:t>
      </w:r>
      <w:r>
        <w:rPr>
          <w:spacing w:val="23"/>
          <w:sz w:val="26"/>
        </w:rPr>
        <w:t> </w:t>
      </w:r>
      <w:r>
        <w:rPr>
          <w:sz w:val="26"/>
        </w:rPr>
        <w:t>tương</w:t>
      </w:r>
      <w:r>
        <w:rPr>
          <w:spacing w:val="22"/>
          <w:sz w:val="26"/>
        </w:rPr>
        <w:t> </w:t>
      </w:r>
      <w:r>
        <w:rPr>
          <w:sz w:val="26"/>
        </w:rPr>
        <w:t>ưng</w:t>
      </w:r>
      <w:r>
        <w:rPr>
          <w:spacing w:val="24"/>
          <w:sz w:val="26"/>
        </w:rPr>
        <w:t> </w:t>
      </w:r>
      <w:r>
        <w:rPr>
          <w:sz w:val="26"/>
        </w:rPr>
        <w:t>triền</w:t>
      </w:r>
      <w:r>
        <w:rPr>
          <w:spacing w:val="23"/>
          <w:sz w:val="26"/>
        </w:rPr>
        <w:t> </w:t>
      </w:r>
      <w:r>
        <w:rPr>
          <w:sz w:val="26"/>
        </w:rPr>
        <w:t>và</w:t>
      </w:r>
      <w:r>
        <w:rPr>
          <w:spacing w:val="23"/>
          <w:sz w:val="26"/>
        </w:rPr>
        <w:t> </w:t>
      </w:r>
      <w:r>
        <w:rPr>
          <w:sz w:val="26"/>
        </w:rPr>
        <w:t>bất</w:t>
      </w:r>
      <w:r>
        <w:rPr>
          <w:spacing w:val="23"/>
          <w:sz w:val="26"/>
        </w:rPr>
        <w:t> </w:t>
      </w:r>
      <w:r>
        <w:rPr>
          <w:sz w:val="26"/>
        </w:rPr>
        <w:t>tương</w:t>
      </w:r>
      <w:r>
        <w:rPr>
          <w:spacing w:val="22"/>
          <w:sz w:val="26"/>
        </w:rPr>
        <w:t> </w:t>
      </w:r>
      <w:r>
        <w:rPr>
          <w:sz w:val="26"/>
        </w:rPr>
        <w:t>ưng</w:t>
      </w:r>
      <w:r>
        <w:rPr>
          <w:spacing w:val="24"/>
          <w:sz w:val="26"/>
        </w:rPr>
        <w:t> </w:t>
      </w:r>
      <w:r>
        <w:rPr>
          <w:sz w:val="26"/>
        </w:rPr>
        <w:t>triền</w:t>
      </w:r>
      <w:r>
        <w:rPr>
          <w:spacing w:val="26"/>
          <w:sz w:val="26"/>
        </w:rPr>
        <w:t> </w:t>
      </w:r>
      <w:r>
        <w:rPr>
          <w:sz w:val="26"/>
        </w:rPr>
        <w:t>ỷ trượng</w:t>
      </w:r>
      <w:r>
        <w:rPr>
          <w:spacing w:val="24"/>
          <w:sz w:val="26"/>
        </w:rPr>
        <w:t> </w:t>
      </w:r>
      <w:r>
        <w:rPr>
          <w:sz w:val="26"/>
        </w:rPr>
        <w:t>pháp</w:t>
      </w:r>
      <w:r>
        <w:rPr>
          <w:spacing w:val="22"/>
          <w:sz w:val="26"/>
        </w:rPr>
        <w:t> </w:t>
      </w:r>
      <w:r>
        <w:rPr>
          <w:sz w:val="26"/>
        </w:rPr>
        <w:t>bất</w:t>
      </w:r>
      <w:r>
        <w:rPr>
          <w:spacing w:val="23"/>
          <w:sz w:val="26"/>
        </w:rPr>
        <w:t> </w:t>
      </w:r>
      <w:r>
        <w:rPr>
          <w:sz w:val="26"/>
        </w:rPr>
        <w:t>tương</w:t>
      </w:r>
      <w:r>
        <w:rPr>
          <w:spacing w:val="22"/>
          <w:sz w:val="26"/>
        </w:rPr>
        <w:t> </w:t>
      </w:r>
      <w:r>
        <w:rPr>
          <w:sz w:val="26"/>
        </w:rPr>
        <w:t>ưng</w:t>
      </w:r>
      <w:r>
        <w:rPr>
          <w:spacing w:val="25"/>
          <w:sz w:val="26"/>
        </w:rPr>
        <w:t> </w:t>
      </w:r>
      <w:r>
        <w:rPr>
          <w:sz w:val="26"/>
        </w:rPr>
        <w:t>triền sanh ra do Cảnh duyên:</w:t>
      </w:r>
    </w:p>
    <w:p>
      <w:pPr>
        <w:pStyle w:val="BodyText"/>
        <w:spacing w:line="298" w:lineRule="exact"/>
        <w:ind w:left="1041"/>
      </w:pPr>
      <w:r>
        <w:rPr/>
        <w:t>Uẩn</w:t>
      </w:r>
      <w:r>
        <w:rPr>
          <w:spacing w:val="-5"/>
        </w:rPr>
        <w:t> </w:t>
      </w:r>
      <w:r>
        <w:rPr/>
        <w:t>đồng</w:t>
      </w:r>
      <w:r>
        <w:rPr>
          <w:spacing w:val="-2"/>
        </w:rPr>
        <w:t> </w:t>
      </w:r>
      <w:r>
        <w:rPr/>
        <w:t>sanh</w:t>
      </w:r>
      <w:r>
        <w:rPr>
          <w:spacing w:val="-5"/>
        </w:rPr>
        <w:t> </w:t>
      </w:r>
      <w:r>
        <w:rPr/>
        <w:t>phóng</w:t>
      </w:r>
      <w:r>
        <w:rPr>
          <w:spacing w:val="-3"/>
        </w:rPr>
        <w:t> </w:t>
      </w:r>
      <w:r>
        <w:rPr/>
        <w:t>dật</w:t>
      </w:r>
      <w:r>
        <w:rPr>
          <w:spacing w:val="-2"/>
        </w:rPr>
        <w:t> </w:t>
      </w:r>
      <w:r>
        <w:rPr/>
        <w:t>và</w:t>
      </w:r>
      <w:r>
        <w:rPr>
          <w:spacing w:val="-5"/>
        </w:rPr>
        <w:t> </w:t>
      </w:r>
      <w:r>
        <w:rPr/>
        <w:t>si</w:t>
      </w:r>
      <w:r>
        <w:rPr>
          <w:spacing w:val="1"/>
        </w:rPr>
        <w:t> </w:t>
      </w:r>
      <w:r>
        <w:rPr/>
        <w:t>ỷ</w:t>
      </w:r>
      <w:r>
        <w:rPr>
          <w:spacing w:val="-9"/>
        </w:rPr>
        <w:t> </w:t>
      </w:r>
      <w:r>
        <w:rPr/>
        <w:t>trượng</w:t>
      </w:r>
      <w:r>
        <w:rPr>
          <w:spacing w:val="-4"/>
        </w:rPr>
        <w:t> vật.</w:t>
      </w:r>
    </w:p>
    <w:p>
      <w:pPr>
        <w:pStyle w:val="ListParagraph"/>
        <w:numPr>
          <w:ilvl w:val="0"/>
          <w:numId w:val="4"/>
        </w:numPr>
        <w:tabs>
          <w:tab w:pos="708" w:val="left" w:leader="none"/>
        </w:tabs>
        <w:spacing w:line="237" w:lineRule="auto" w:before="121" w:after="0"/>
        <w:ind w:left="708" w:right="139" w:hanging="284"/>
        <w:jc w:val="left"/>
        <w:rPr>
          <w:sz w:val="26"/>
        </w:rPr>
      </w:pPr>
      <w:r>
        <w:rPr>
          <w:sz w:val="26"/>
        </w:rPr>
        <w:t>Pháp</w:t>
      </w:r>
      <w:r>
        <w:rPr>
          <w:spacing w:val="-4"/>
          <w:sz w:val="26"/>
        </w:rPr>
        <w:t> </w:t>
      </w:r>
      <w:r>
        <w:rPr>
          <w:sz w:val="26"/>
        </w:rPr>
        <w:t>tương</w:t>
      </w:r>
      <w:r>
        <w:rPr>
          <w:spacing w:val="-4"/>
          <w:sz w:val="26"/>
        </w:rPr>
        <w:t> </w:t>
      </w:r>
      <w:r>
        <w:rPr>
          <w:sz w:val="26"/>
        </w:rPr>
        <w:t>ưng triền ỷ</w:t>
      </w:r>
      <w:r>
        <w:rPr>
          <w:spacing w:val="-6"/>
          <w:sz w:val="26"/>
        </w:rPr>
        <w:t> </w:t>
      </w:r>
      <w:r>
        <w:rPr>
          <w:sz w:val="26"/>
        </w:rPr>
        <w:t>trượng</w:t>
      </w:r>
      <w:r>
        <w:rPr>
          <w:spacing w:val="-2"/>
          <w:sz w:val="26"/>
        </w:rPr>
        <w:t> </w:t>
      </w:r>
      <w:r>
        <w:rPr>
          <w:sz w:val="26"/>
        </w:rPr>
        <w:t>những pháp</w:t>
      </w:r>
      <w:r>
        <w:rPr>
          <w:spacing w:val="-1"/>
          <w:sz w:val="26"/>
        </w:rPr>
        <w:t> </w:t>
      </w:r>
      <w:r>
        <w:rPr>
          <w:sz w:val="26"/>
        </w:rPr>
        <w:t>tương</w:t>
      </w:r>
      <w:r>
        <w:rPr>
          <w:spacing w:val="-4"/>
          <w:sz w:val="26"/>
        </w:rPr>
        <w:t> </w:t>
      </w:r>
      <w:r>
        <w:rPr>
          <w:sz w:val="26"/>
        </w:rPr>
        <w:t>ưng triền</w:t>
      </w:r>
      <w:r>
        <w:rPr>
          <w:spacing w:val="-1"/>
          <w:sz w:val="26"/>
        </w:rPr>
        <w:t> </w:t>
      </w:r>
      <w:r>
        <w:rPr>
          <w:sz w:val="26"/>
        </w:rPr>
        <w:t>và</w:t>
      </w:r>
      <w:r>
        <w:rPr>
          <w:spacing w:val="-1"/>
          <w:sz w:val="26"/>
        </w:rPr>
        <w:t> </w:t>
      </w:r>
      <w:r>
        <w:rPr>
          <w:sz w:val="26"/>
        </w:rPr>
        <w:t>bất</w:t>
      </w:r>
      <w:r>
        <w:rPr>
          <w:spacing w:val="-4"/>
          <w:sz w:val="26"/>
        </w:rPr>
        <w:t> </w:t>
      </w:r>
      <w:r>
        <w:rPr>
          <w:sz w:val="26"/>
        </w:rPr>
        <w:t>tương</w:t>
      </w:r>
      <w:r>
        <w:rPr>
          <w:spacing w:val="-4"/>
          <w:sz w:val="26"/>
        </w:rPr>
        <w:t> </w:t>
      </w:r>
      <w:r>
        <w:rPr>
          <w:sz w:val="26"/>
        </w:rPr>
        <w:t>ưng triền</w:t>
      </w:r>
      <w:r>
        <w:rPr>
          <w:spacing w:val="-1"/>
          <w:sz w:val="26"/>
        </w:rPr>
        <w:t> </w:t>
      </w:r>
      <w:r>
        <w:rPr>
          <w:sz w:val="26"/>
        </w:rPr>
        <w:t>sanh ra do Cảnh duyên:</w:t>
      </w:r>
    </w:p>
    <w:p>
      <w:pPr>
        <w:pStyle w:val="BodyText"/>
        <w:spacing w:before="3"/>
        <w:ind w:right="139"/>
      </w:pPr>
      <w:r>
        <w:rPr/>
        <w:t>3</w:t>
      </w:r>
      <w:r>
        <w:rPr>
          <w:spacing w:val="26"/>
        </w:rPr>
        <w:t> </w:t>
      </w:r>
      <w:r>
        <w:rPr/>
        <w:t>uẩn</w:t>
      </w:r>
      <w:r>
        <w:rPr>
          <w:spacing w:val="31"/>
        </w:rPr>
        <w:t> </w:t>
      </w:r>
      <w:r>
        <w:rPr/>
        <w:t>ỷ</w:t>
      </w:r>
      <w:r>
        <w:rPr>
          <w:spacing w:val="21"/>
        </w:rPr>
        <w:t> </w:t>
      </w:r>
      <w:r>
        <w:rPr/>
        <w:t>trượng</w:t>
      </w:r>
      <w:r>
        <w:rPr>
          <w:spacing w:val="26"/>
        </w:rPr>
        <w:t> </w:t>
      </w:r>
      <w:r>
        <w:rPr/>
        <w:t>1</w:t>
      </w:r>
      <w:r>
        <w:rPr>
          <w:spacing w:val="27"/>
        </w:rPr>
        <w:t> </w:t>
      </w:r>
      <w:r>
        <w:rPr/>
        <w:t>uẩn</w:t>
      </w:r>
      <w:r>
        <w:rPr>
          <w:spacing w:val="29"/>
        </w:rPr>
        <w:t> </w:t>
      </w:r>
      <w:r>
        <w:rPr/>
        <w:t>tương</w:t>
      </w:r>
      <w:r>
        <w:rPr>
          <w:spacing w:val="26"/>
        </w:rPr>
        <w:t> </w:t>
      </w:r>
      <w:r>
        <w:rPr/>
        <w:t>ưng</w:t>
      </w:r>
      <w:r>
        <w:rPr>
          <w:spacing w:val="27"/>
        </w:rPr>
        <w:t> </w:t>
      </w:r>
      <w:r>
        <w:rPr/>
        <w:t>triền</w:t>
      </w:r>
      <w:r>
        <w:rPr>
          <w:spacing w:val="27"/>
        </w:rPr>
        <w:t> </w:t>
      </w:r>
      <w:r>
        <w:rPr/>
        <w:t>và</w:t>
      </w:r>
      <w:r>
        <w:rPr>
          <w:spacing w:val="26"/>
        </w:rPr>
        <w:t> </w:t>
      </w:r>
      <w:r>
        <w:rPr/>
        <w:t>vật,</w:t>
      </w:r>
      <w:r>
        <w:rPr>
          <w:spacing w:val="26"/>
        </w:rPr>
        <w:t> </w:t>
      </w:r>
      <w:r>
        <w:rPr/>
        <w:t>2</w:t>
      </w:r>
      <w:r>
        <w:rPr>
          <w:spacing w:val="26"/>
        </w:rPr>
        <w:t> </w:t>
      </w:r>
      <w:r>
        <w:rPr/>
        <w:t>uẩn...</w:t>
      </w:r>
      <w:r>
        <w:rPr>
          <w:spacing w:val="26"/>
        </w:rPr>
        <w:t> </w:t>
      </w:r>
      <w:r>
        <w:rPr/>
        <w:t>3</w:t>
      </w:r>
      <w:r>
        <w:rPr>
          <w:spacing w:val="26"/>
        </w:rPr>
        <w:t> </w:t>
      </w:r>
      <w:r>
        <w:rPr/>
        <w:t>uẩn</w:t>
      </w:r>
      <w:r>
        <w:rPr>
          <w:spacing w:val="31"/>
        </w:rPr>
        <w:t> </w:t>
      </w:r>
      <w:r>
        <w:rPr/>
        <w:t>ỷ</w:t>
      </w:r>
      <w:r>
        <w:rPr>
          <w:spacing w:val="21"/>
        </w:rPr>
        <w:t> </w:t>
      </w:r>
      <w:r>
        <w:rPr/>
        <w:t>trượng</w:t>
      </w:r>
      <w:r>
        <w:rPr>
          <w:spacing w:val="26"/>
        </w:rPr>
        <w:t> </w:t>
      </w:r>
      <w:r>
        <w:rPr/>
        <w:t>1</w:t>
      </w:r>
      <w:r>
        <w:rPr>
          <w:spacing w:val="28"/>
        </w:rPr>
        <w:t> </w:t>
      </w:r>
      <w:r>
        <w:rPr/>
        <w:t>uẩn</w:t>
      </w:r>
      <w:r>
        <w:rPr>
          <w:spacing w:val="26"/>
        </w:rPr>
        <w:t> </w:t>
      </w:r>
      <w:r>
        <w:rPr/>
        <w:t>đồng sanh phóng dật và si, 2 uẩn...</w:t>
      </w:r>
    </w:p>
    <w:p>
      <w:pPr>
        <w:pStyle w:val="ListParagraph"/>
        <w:numPr>
          <w:ilvl w:val="0"/>
          <w:numId w:val="4"/>
        </w:numPr>
        <w:tabs>
          <w:tab w:pos="708" w:val="left" w:leader="none"/>
        </w:tabs>
        <w:spacing w:line="240" w:lineRule="auto" w:before="120" w:after="0"/>
        <w:ind w:left="708" w:right="140" w:hanging="284"/>
        <w:jc w:val="left"/>
        <w:rPr>
          <w:sz w:val="26"/>
        </w:rPr>
      </w:pPr>
      <w:r>
        <w:rPr>
          <w:sz w:val="26"/>
        </w:rPr>
        <w:t>Pháp bất tương ưng triền ỷ trượng những pháp tương ưng triền và bất tương ưng triền sanh ra do Cảnh duyên:</w:t>
      </w:r>
    </w:p>
    <w:p>
      <w:pPr>
        <w:pStyle w:val="BodyText"/>
        <w:spacing w:line="298" w:lineRule="exact"/>
        <w:ind w:left="1041"/>
      </w:pPr>
      <w:r>
        <w:rPr/>
        <w:t>Si</w:t>
      </w:r>
      <w:r>
        <w:rPr>
          <w:spacing w:val="-5"/>
        </w:rPr>
        <w:t> </w:t>
      </w:r>
      <w:r>
        <w:rPr/>
        <w:t>đồng</w:t>
      </w:r>
      <w:r>
        <w:rPr>
          <w:spacing w:val="-5"/>
        </w:rPr>
        <w:t> </w:t>
      </w:r>
      <w:r>
        <w:rPr/>
        <w:t>sanh</w:t>
      </w:r>
      <w:r>
        <w:rPr>
          <w:spacing w:val="-4"/>
        </w:rPr>
        <w:t> </w:t>
      </w:r>
      <w:r>
        <w:rPr/>
        <w:t>phóng</w:t>
      </w:r>
      <w:r>
        <w:rPr>
          <w:spacing w:val="-4"/>
        </w:rPr>
        <w:t> </w:t>
      </w:r>
      <w:r>
        <w:rPr/>
        <w:t>dật</w:t>
      </w:r>
      <w:r>
        <w:rPr>
          <w:spacing w:val="1"/>
        </w:rPr>
        <w:t> </w:t>
      </w:r>
      <w:r>
        <w:rPr/>
        <w:t>ỷ</w:t>
      </w:r>
      <w:r>
        <w:rPr>
          <w:spacing w:val="-10"/>
        </w:rPr>
        <w:t> </w:t>
      </w:r>
      <w:r>
        <w:rPr/>
        <w:t>trượng</w:t>
      </w:r>
      <w:r>
        <w:rPr>
          <w:spacing w:val="-4"/>
        </w:rPr>
        <w:t> </w:t>
      </w:r>
      <w:r>
        <w:rPr/>
        <w:t>uẩn</w:t>
      </w:r>
      <w:r>
        <w:rPr>
          <w:spacing w:val="-2"/>
        </w:rPr>
        <w:t> </w:t>
      </w:r>
      <w:r>
        <w:rPr/>
        <w:t>đồng</w:t>
      </w:r>
      <w:r>
        <w:rPr>
          <w:spacing w:val="-5"/>
        </w:rPr>
        <w:t> </w:t>
      </w:r>
      <w:r>
        <w:rPr/>
        <w:t>sanh</w:t>
      </w:r>
      <w:r>
        <w:rPr>
          <w:spacing w:val="-3"/>
        </w:rPr>
        <w:t> </w:t>
      </w:r>
      <w:r>
        <w:rPr/>
        <w:t>phóng</w:t>
      </w:r>
      <w:r>
        <w:rPr>
          <w:spacing w:val="-5"/>
        </w:rPr>
        <w:t> </w:t>
      </w:r>
      <w:r>
        <w:rPr/>
        <w:t>dật</w:t>
      </w:r>
      <w:r>
        <w:rPr>
          <w:spacing w:val="-5"/>
        </w:rPr>
        <w:t> </w:t>
      </w:r>
      <w:r>
        <w:rPr/>
        <w:t>và</w:t>
      </w:r>
      <w:r>
        <w:rPr>
          <w:spacing w:val="-4"/>
        </w:rPr>
        <w:t> vật.</w:t>
      </w:r>
    </w:p>
    <w:p>
      <w:pPr>
        <w:pStyle w:val="ListParagraph"/>
        <w:numPr>
          <w:ilvl w:val="0"/>
          <w:numId w:val="4"/>
        </w:numPr>
        <w:tabs>
          <w:tab w:pos="708" w:val="left" w:leader="none"/>
        </w:tabs>
        <w:spacing w:line="237" w:lineRule="auto" w:before="125" w:after="0"/>
        <w:ind w:left="708" w:right="140" w:hanging="284"/>
        <w:jc w:val="left"/>
        <w:rPr>
          <w:sz w:val="26"/>
        </w:rPr>
      </w:pPr>
      <w:r>
        <w:rPr>
          <w:sz w:val="26"/>
        </w:rPr>
        <w:t>Chư pháp tương ưng triền và bất tương ưng triền ỷ</w:t>
      </w:r>
      <w:r>
        <w:rPr>
          <w:spacing w:val="-3"/>
          <w:sz w:val="26"/>
        </w:rPr>
        <w:t> </w:t>
      </w:r>
      <w:r>
        <w:rPr>
          <w:sz w:val="26"/>
        </w:rPr>
        <w:t>trượng những pháp tương ưng triền và bất tương ưng triền sanh ra do Cảnh duyên:</w:t>
      </w:r>
    </w:p>
    <w:p>
      <w:pPr>
        <w:pStyle w:val="ListParagraph"/>
        <w:spacing w:after="0" w:line="237" w:lineRule="auto"/>
        <w:jc w:val="left"/>
        <w:rPr>
          <w:sz w:val="26"/>
        </w:rPr>
        <w:sectPr>
          <w:pgSz w:w="11630" w:h="16450"/>
          <w:pgMar w:header="571" w:footer="0" w:top="920" w:bottom="280" w:left="850" w:right="850"/>
        </w:sectPr>
      </w:pPr>
    </w:p>
    <w:p>
      <w:pPr>
        <w:pStyle w:val="ListParagraph"/>
        <w:numPr>
          <w:ilvl w:val="1"/>
          <w:numId w:val="4"/>
        </w:numPr>
        <w:tabs>
          <w:tab w:pos="1041" w:val="left" w:leader="none"/>
        </w:tabs>
        <w:spacing w:line="240" w:lineRule="auto" w:before="225" w:after="0"/>
        <w:ind w:left="1041" w:right="0" w:hanging="360"/>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si</w:t>
      </w:r>
      <w:r>
        <w:rPr>
          <w:spacing w:val="1"/>
          <w:sz w:val="26"/>
        </w:rPr>
        <w:t> </w:t>
      </w:r>
      <w:r>
        <w:rPr>
          <w:sz w:val="26"/>
        </w:rPr>
        <w:t>ỷ</w:t>
      </w:r>
      <w:r>
        <w:rPr>
          <w:spacing w:val="-7"/>
          <w:sz w:val="26"/>
        </w:rPr>
        <w:t> </w:t>
      </w:r>
      <w:r>
        <w:rPr>
          <w:sz w:val="26"/>
        </w:rPr>
        <w:t>trượng</w:t>
      </w:r>
      <w:r>
        <w:rPr>
          <w:spacing w:val="-2"/>
          <w:sz w:val="26"/>
        </w:rPr>
        <w:t> </w:t>
      </w:r>
      <w:r>
        <w:rPr>
          <w:sz w:val="26"/>
        </w:rPr>
        <w:t>1 uẩn</w:t>
      </w:r>
      <w:r>
        <w:rPr>
          <w:spacing w:val="-4"/>
          <w:sz w:val="26"/>
        </w:rPr>
        <w:t> </w:t>
      </w:r>
      <w:r>
        <w:rPr>
          <w:sz w:val="26"/>
        </w:rPr>
        <w:t>đồng</w:t>
      </w:r>
      <w:r>
        <w:rPr>
          <w:spacing w:val="-4"/>
          <w:sz w:val="26"/>
        </w:rPr>
        <w:t> </w:t>
      </w:r>
      <w:r>
        <w:rPr>
          <w:sz w:val="26"/>
        </w:rPr>
        <w:t>sanh</w:t>
      </w:r>
      <w:r>
        <w:rPr>
          <w:spacing w:val="-3"/>
          <w:sz w:val="26"/>
        </w:rPr>
        <w:t> </w:t>
      </w:r>
      <w:r>
        <w:rPr>
          <w:sz w:val="26"/>
        </w:rPr>
        <w:t>phóng</w:t>
      </w:r>
      <w:r>
        <w:rPr>
          <w:spacing w:val="-4"/>
          <w:sz w:val="26"/>
        </w:rPr>
        <w:t> </w:t>
      </w:r>
      <w:r>
        <w:rPr>
          <w:sz w:val="26"/>
        </w:rPr>
        <w:t>dật</w:t>
      </w:r>
      <w:r>
        <w:rPr>
          <w:spacing w:val="-3"/>
          <w:sz w:val="26"/>
        </w:rPr>
        <w:t> </w:t>
      </w:r>
      <w:r>
        <w:rPr>
          <w:sz w:val="26"/>
        </w:rPr>
        <w:t>và</w:t>
      </w:r>
      <w:r>
        <w:rPr>
          <w:spacing w:val="-3"/>
          <w:sz w:val="26"/>
        </w:rPr>
        <w:t> </w:t>
      </w:r>
      <w:r>
        <w:rPr>
          <w:sz w:val="26"/>
        </w:rPr>
        <w:t>vật,</w:t>
      </w:r>
      <w:r>
        <w:rPr>
          <w:spacing w:val="-4"/>
          <w:sz w:val="26"/>
        </w:rPr>
        <w:t> </w:t>
      </w:r>
      <w:r>
        <w:rPr>
          <w:sz w:val="26"/>
        </w:rPr>
        <w:t>2</w:t>
      </w:r>
      <w:r>
        <w:rPr>
          <w:spacing w:val="-1"/>
          <w:sz w:val="26"/>
        </w:rPr>
        <w:t> </w:t>
      </w:r>
      <w:r>
        <w:rPr>
          <w:spacing w:val="-2"/>
          <w:sz w:val="26"/>
        </w:rPr>
        <w:t>uẩn...</w:t>
      </w:r>
    </w:p>
    <w:p>
      <w:pPr>
        <w:pStyle w:val="Heading2"/>
        <w:spacing w:line="240" w:lineRule="auto" w:before="4"/>
      </w:pPr>
      <w:r>
        <w:rPr>
          <w:spacing w:val="-4"/>
        </w:rPr>
        <w:t>455.</w:t>
      </w:r>
    </w:p>
    <w:p>
      <w:pPr>
        <w:pStyle w:val="ListParagraph"/>
        <w:numPr>
          <w:ilvl w:val="0"/>
          <w:numId w:val="4"/>
        </w:numPr>
        <w:tabs>
          <w:tab w:pos="680" w:val="left" w:leader="none"/>
        </w:tabs>
        <w:spacing w:line="317" w:lineRule="exact" w:before="0" w:after="0"/>
        <w:ind w:left="680" w:right="0" w:hanging="268"/>
        <w:jc w:val="left"/>
        <w:rPr>
          <w:sz w:val="26"/>
        </w:rPr>
      </w:pPr>
      <w:r>
        <w:rPr>
          <w:sz w:val="26"/>
        </w:rPr>
        <w:t>Pháp</w:t>
      </w:r>
      <w:r>
        <w:rPr>
          <w:spacing w:val="-6"/>
          <w:sz w:val="26"/>
        </w:rPr>
        <w:t> </w:t>
      </w:r>
      <w:r>
        <w:rPr>
          <w:sz w:val="26"/>
        </w:rPr>
        <w:t>tương</w:t>
      </w:r>
      <w:r>
        <w:rPr>
          <w:spacing w:val="-6"/>
          <w:sz w:val="26"/>
        </w:rPr>
        <w:t> </w:t>
      </w:r>
      <w:r>
        <w:rPr>
          <w:sz w:val="26"/>
        </w:rPr>
        <w:t>ưng</w:t>
      </w:r>
      <w:r>
        <w:rPr>
          <w:spacing w:val="-3"/>
          <w:sz w:val="26"/>
        </w:rPr>
        <w:t> </w:t>
      </w:r>
      <w:r>
        <w:rPr>
          <w:sz w:val="26"/>
        </w:rPr>
        <w:t>triền</w:t>
      </w:r>
      <w:r>
        <w:rPr>
          <w:spacing w:val="-1"/>
          <w:sz w:val="26"/>
        </w:rPr>
        <w:t> </w:t>
      </w:r>
      <w:r>
        <w:rPr>
          <w:sz w:val="26"/>
        </w:rPr>
        <w:t>ỷ</w:t>
      </w:r>
      <w:r>
        <w:rPr>
          <w:spacing w:val="-7"/>
          <w:sz w:val="26"/>
        </w:rPr>
        <w:t> </w:t>
      </w:r>
      <w:r>
        <w:rPr>
          <w:sz w:val="26"/>
        </w:rPr>
        <w:t>trượng</w:t>
      </w:r>
      <w:r>
        <w:rPr>
          <w:spacing w:val="-5"/>
          <w:sz w:val="26"/>
        </w:rPr>
        <w:t> </w:t>
      </w:r>
      <w:r>
        <w:rPr>
          <w:sz w:val="26"/>
        </w:rPr>
        <w:t>pháp</w:t>
      </w:r>
      <w:r>
        <w:rPr>
          <w:spacing w:val="-6"/>
          <w:sz w:val="26"/>
        </w:rPr>
        <w:t> </w:t>
      </w:r>
      <w:r>
        <w:rPr>
          <w:sz w:val="26"/>
        </w:rPr>
        <w:t>tương</w:t>
      </w:r>
      <w:r>
        <w:rPr>
          <w:spacing w:val="-5"/>
          <w:sz w:val="26"/>
        </w:rPr>
        <w:t> </w:t>
      </w:r>
      <w:r>
        <w:rPr>
          <w:sz w:val="26"/>
        </w:rPr>
        <w:t>ưng</w:t>
      </w:r>
      <w:r>
        <w:rPr>
          <w:spacing w:val="-4"/>
          <w:sz w:val="26"/>
        </w:rPr>
        <w:t> </w:t>
      </w:r>
      <w:r>
        <w:rPr>
          <w:sz w:val="26"/>
        </w:rPr>
        <w:t>triền</w:t>
      </w:r>
      <w:r>
        <w:rPr>
          <w:spacing w:val="-5"/>
          <w:sz w:val="26"/>
        </w:rPr>
        <w:t> </w:t>
      </w:r>
      <w:r>
        <w:rPr>
          <w:sz w:val="26"/>
        </w:rPr>
        <w:t>sanh</w:t>
      </w:r>
      <w:r>
        <w:rPr>
          <w:spacing w:val="-3"/>
          <w:sz w:val="26"/>
        </w:rPr>
        <w:t> </w:t>
      </w:r>
      <w:r>
        <w:rPr>
          <w:sz w:val="26"/>
        </w:rPr>
        <w:t>ra</w:t>
      </w:r>
      <w:r>
        <w:rPr>
          <w:spacing w:val="-5"/>
          <w:sz w:val="26"/>
        </w:rPr>
        <w:t> </w:t>
      </w:r>
      <w:r>
        <w:rPr>
          <w:sz w:val="26"/>
        </w:rPr>
        <w:t>do</w:t>
      </w:r>
      <w:r>
        <w:rPr>
          <w:spacing w:val="-5"/>
          <w:sz w:val="26"/>
        </w:rPr>
        <w:t> </w:t>
      </w:r>
      <w:r>
        <w:rPr>
          <w:sz w:val="26"/>
        </w:rPr>
        <w:t>Trưởng</w:t>
      </w:r>
      <w:r>
        <w:rPr>
          <w:spacing w:val="-5"/>
          <w:sz w:val="26"/>
        </w:rPr>
        <w:t> </w:t>
      </w:r>
      <w:r>
        <w:rPr>
          <w:sz w:val="26"/>
        </w:rPr>
        <w:t>duyên:</w:t>
      </w:r>
      <w:r>
        <w:rPr>
          <w:spacing w:val="-3"/>
          <w:sz w:val="26"/>
        </w:rPr>
        <w:t> </w:t>
      </w:r>
      <w:r>
        <w:rPr>
          <w:spacing w:val="-10"/>
          <w:sz w:val="26"/>
        </w:rPr>
        <w:t>…</w:t>
      </w:r>
    </w:p>
    <w:p>
      <w:pPr>
        <w:pStyle w:val="ListParagraph"/>
        <w:numPr>
          <w:ilvl w:val="0"/>
          <w:numId w:val="4"/>
        </w:numPr>
        <w:tabs>
          <w:tab w:pos="707" w:val="left" w:leader="none"/>
        </w:tabs>
        <w:spacing w:line="318" w:lineRule="exact" w:before="0" w:after="0"/>
        <w:ind w:left="707" w:right="0" w:hanging="283"/>
        <w:jc w:val="left"/>
        <w:rPr>
          <w:sz w:val="26"/>
        </w:rPr>
      </w:pPr>
      <w:r>
        <w:rPr>
          <w:sz w:val="26"/>
        </w:rPr>
        <w:t>...</w:t>
      </w:r>
      <w:r>
        <w:rPr>
          <w:spacing w:val="-4"/>
          <w:sz w:val="26"/>
        </w:rPr>
        <w:t> </w:t>
      </w:r>
      <w:r>
        <w:rPr>
          <w:sz w:val="26"/>
        </w:rPr>
        <w:t>do</w:t>
      </w:r>
      <w:r>
        <w:rPr>
          <w:spacing w:val="-3"/>
          <w:sz w:val="26"/>
        </w:rPr>
        <w:t> </w:t>
      </w:r>
      <w:r>
        <w:rPr>
          <w:sz w:val="26"/>
        </w:rPr>
        <w:t>Bất</w:t>
      </w:r>
      <w:r>
        <w:rPr>
          <w:spacing w:val="-4"/>
          <w:sz w:val="26"/>
        </w:rPr>
        <w:t> </w:t>
      </w:r>
      <w:r>
        <w:rPr>
          <w:sz w:val="26"/>
        </w:rPr>
        <w:t>ly</w:t>
      </w:r>
      <w:r>
        <w:rPr>
          <w:spacing w:val="-6"/>
          <w:sz w:val="26"/>
        </w:rPr>
        <w:t> </w:t>
      </w:r>
      <w:r>
        <w:rPr>
          <w:sz w:val="26"/>
        </w:rPr>
        <w:t>duyên:</w:t>
      </w:r>
      <w:r>
        <w:rPr>
          <w:spacing w:val="-4"/>
          <w:sz w:val="26"/>
        </w:rPr>
        <w:t> </w:t>
      </w:r>
      <w:r>
        <w:rPr>
          <w:spacing w:val="-10"/>
          <w:sz w:val="26"/>
        </w:rPr>
        <w:t>…</w:t>
      </w:r>
    </w:p>
    <w:p>
      <w:pPr>
        <w:pStyle w:val="Heading2"/>
        <w:spacing w:line="240" w:lineRule="auto" w:before="0"/>
      </w:pPr>
      <w:r>
        <w:rPr>
          <w:spacing w:val="-4"/>
        </w:rPr>
        <w:t>456.</w:t>
      </w:r>
    </w:p>
    <w:p>
      <w:pPr>
        <w:pStyle w:val="BodyText"/>
        <w:spacing w:line="298" w:lineRule="exact"/>
        <w:ind w:left="681"/>
      </w:pPr>
      <w:r>
        <w:rPr/>
        <w:t>Nhân</w:t>
      </w:r>
      <w:r>
        <w:rPr>
          <w:spacing w:val="-4"/>
        </w:rPr>
        <w:t> </w:t>
      </w:r>
      <w:r>
        <w:rPr/>
        <w:t>9,</w:t>
      </w:r>
      <w:r>
        <w:rPr>
          <w:spacing w:val="-3"/>
        </w:rPr>
        <w:t> </w:t>
      </w:r>
      <w:r>
        <w:rPr/>
        <w:t>Cảnh</w:t>
      </w:r>
      <w:r>
        <w:rPr>
          <w:spacing w:val="-4"/>
        </w:rPr>
        <w:t> </w:t>
      </w:r>
      <w:r>
        <w:rPr/>
        <w:t>9,</w:t>
      </w:r>
      <w:r>
        <w:rPr>
          <w:spacing w:val="-3"/>
        </w:rPr>
        <w:t> </w:t>
      </w:r>
      <w:r>
        <w:rPr/>
        <w:t>Trưởng</w:t>
      </w:r>
      <w:r>
        <w:rPr>
          <w:spacing w:val="-4"/>
        </w:rPr>
        <w:t> </w:t>
      </w:r>
      <w:r>
        <w:rPr/>
        <w:t>9,</w:t>
      </w:r>
      <w:r>
        <w:rPr>
          <w:spacing w:val="-3"/>
        </w:rPr>
        <w:t> </w:t>
      </w:r>
      <w:r>
        <w:rPr/>
        <w:t>tất</w:t>
      </w:r>
      <w:r>
        <w:rPr>
          <w:spacing w:val="-4"/>
        </w:rPr>
        <w:t> </w:t>
      </w:r>
      <w:r>
        <w:rPr/>
        <w:t>cả</w:t>
      </w:r>
      <w:r>
        <w:rPr>
          <w:spacing w:val="-3"/>
        </w:rPr>
        <w:t> </w:t>
      </w:r>
      <w:r>
        <w:rPr/>
        <w:t>đều</w:t>
      </w:r>
      <w:r>
        <w:rPr>
          <w:spacing w:val="-4"/>
        </w:rPr>
        <w:t> </w:t>
      </w:r>
      <w:r>
        <w:rPr/>
        <w:t>9,</w:t>
      </w:r>
      <w:r>
        <w:rPr>
          <w:spacing w:val="-3"/>
        </w:rPr>
        <w:t> </w:t>
      </w:r>
      <w:r>
        <w:rPr/>
        <w:t>Quả</w:t>
      </w:r>
      <w:r>
        <w:rPr>
          <w:spacing w:val="-4"/>
        </w:rPr>
        <w:t> </w:t>
      </w:r>
      <w:r>
        <w:rPr/>
        <w:t>1,</w:t>
      </w:r>
      <w:r>
        <w:rPr>
          <w:spacing w:val="-2"/>
        </w:rPr>
        <w:t> </w:t>
      </w:r>
      <w:r>
        <w:rPr/>
        <w:t>Thực</w:t>
      </w:r>
      <w:r>
        <w:rPr>
          <w:spacing w:val="-4"/>
        </w:rPr>
        <w:t> </w:t>
      </w:r>
      <w:r>
        <w:rPr/>
        <w:t>9,</w:t>
      </w:r>
      <w:r>
        <w:rPr>
          <w:spacing w:val="-2"/>
        </w:rPr>
        <w:t> </w:t>
      </w:r>
      <w:r>
        <w:rPr/>
        <w:t>Bất</w:t>
      </w:r>
      <w:r>
        <w:rPr>
          <w:spacing w:val="-4"/>
        </w:rPr>
        <w:t> </w:t>
      </w:r>
      <w:r>
        <w:rPr/>
        <w:t>ly</w:t>
      </w:r>
      <w:r>
        <w:rPr>
          <w:spacing w:val="-5"/>
        </w:rPr>
        <w:t> 9.</w:t>
      </w:r>
    </w:p>
    <w:p>
      <w:pPr>
        <w:pStyle w:val="Heading2"/>
        <w:spacing w:line="240" w:lineRule="auto"/>
      </w:pPr>
      <w:r>
        <w:rPr>
          <w:spacing w:val="-4"/>
        </w:rPr>
        <w:t>457.</w:t>
      </w:r>
    </w:p>
    <w:p>
      <w:pPr>
        <w:pStyle w:val="ListParagraph"/>
        <w:numPr>
          <w:ilvl w:val="0"/>
          <w:numId w:val="4"/>
        </w:numPr>
        <w:tabs>
          <w:tab w:pos="708" w:val="left" w:leader="none"/>
          <w:tab w:pos="1041" w:val="left" w:leader="none"/>
        </w:tabs>
        <w:spacing w:line="237" w:lineRule="auto" w:before="2" w:after="0"/>
        <w:ind w:left="1041" w:right="866" w:hanging="618"/>
        <w:jc w:val="left"/>
        <w:rPr>
          <w:sz w:val="26"/>
        </w:rPr>
      </w:pPr>
      <w:r>
        <w:rPr>
          <w:sz w:val="26"/>
        </w:rPr>
        <w:t>Pháp</w:t>
      </w:r>
      <w:r>
        <w:rPr>
          <w:spacing w:val="-3"/>
          <w:sz w:val="26"/>
        </w:rPr>
        <w:t> </w:t>
      </w:r>
      <w:r>
        <w:rPr>
          <w:sz w:val="26"/>
        </w:rPr>
        <w:t>tương</w:t>
      </w:r>
      <w:r>
        <w:rPr>
          <w:spacing w:val="-3"/>
          <w:sz w:val="26"/>
        </w:rPr>
        <w:t> </w:t>
      </w:r>
      <w:r>
        <w:rPr>
          <w:sz w:val="26"/>
        </w:rPr>
        <w:t>ưng</w:t>
      </w:r>
      <w:r>
        <w:rPr>
          <w:spacing w:val="-1"/>
          <w:sz w:val="26"/>
        </w:rPr>
        <w:t> </w:t>
      </w:r>
      <w:r>
        <w:rPr>
          <w:sz w:val="26"/>
        </w:rPr>
        <w:t>triền ỷ</w:t>
      </w:r>
      <w:r>
        <w:rPr>
          <w:spacing w:val="-5"/>
          <w:sz w:val="26"/>
        </w:rPr>
        <w:t> </w:t>
      </w:r>
      <w:r>
        <w:rPr>
          <w:sz w:val="26"/>
        </w:rPr>
        <w:t>trượng</w:t>
      </w:r>
      <w:r>
        <w:rPr>
          <w:spacing w:val="-3"/>
          <w:sz w:val="26"/>
        </w:rPr>
        <w:t> </w:t>
      </w:r>
      <w:r>
        <w:rPr>
          <w:sz w:val="26"/>
        </w:rPr>
        <w:t>pháp</w:t>
      </w:r>
      <w:r>
        <w:rPr>
          <w:spacing w:val="-3"/>
          <w:sz w:val="26"/>
        </w:rPr>
        <w:t> </w:t>
      </w:r>
      <w:r>
        <w:rPr>
          <w:sz w:val="26"/>
        </w:rPr>
        <w:t>tương</w:t>
      </w:r>
      <w:r>
        <w:rPr>
          <w:spacing w:val="-3"/>
          <w:sz w:val="26"/>
        </w:rPr>
        <w:t> </w:t>
      </w:r>
      <w:r>
        <w:rPr>
          <w:sz w:val="26"/>
        </w:rPr>
        <w:t>ưng</w:t>
      </w:r>
      <w:r>
        <w:rPr>
          <w:spacing w:val="-2"/>
          <w:sz w:val="26"/>
        </w:rPr>
        <w:t> </w:t>
      </w:r>
      <w:r>
        <w:rPr>
          <w:sz w:val="26"/>
        </w:rPr>
        <w:t>triền</w:t>
      </w:r>
      <w:r>
        <w:rPr>
          <w:spacing w:val="-3"/>
          <w:sz w:val="26"/>
        </w:rPr>
        <w:t> </w:t>
      </w:r>
      <w:r>
        <w:rPr>
          <w:sz w:val="26"/>
        </w:rPr>
        <w:t>sanh</w:t>
      </w:r>
      <w:r>
        <w:rPr>
          <w:spacing w:val="-1"/>
          <w:sz w:val="26"/>
        </w:rPr>
        <w:t> </w:t>
      </w:r>
      <w:r>
        <w:rPr>
          <w:sz w:val="26"/>
        </w:rPr>
        <w:t>ra</w:t>
      </w:r>
      <w:r>
        <w:rPr>
          <w:spacing w:val="-3"/>
          <w:sz w:val="26"/>
        </w:rPr>
        <w:t> </w:t>
      </w:r>
      <w:r>
        <w:rPr>
          <w:sz w:val="26"/>
        </w:rPr>
        <w:t>do</w:t>
      </w:r>
      <w:r>
        <w:rPr>
          <w:spacing w:val="-3"/>
          <w:sz w:val="26"/>
        </w:rPr>
        <w:t> </w:t>
      </w:r>
      <w:r>
        <w:rPr>
          <w:sz w:val="26"/>
        </w:rPr>
        <w:t>phi</w:t>
      </w:r>
      <w:r>
        <w:rPr>
          <w:spacing w:val="-3"/>
          <w:sz w:val="26"/>
        </w:rPr>
        <w:t> </w:t>
      </w:r>
      <w:r>
        <w:rPr>
          <w:sz w:val="26"/>
        </w:rPr>
        <w:t>Nhân</w:t>
      </w:r>
      <w:r>
        <w:rPr>
          <w:spacing w:val="-3"/>
          <w:sz w:val="26"/>
        </w:rPr>
        <w:t> </w:t>
      </w:r>
      <w:r>
        <w:rPr>
          <w:sz w:val="26"/>
        </w:rPr>
        <w:t>duyên: Si đồng sanh hoài nghi ỷ trượng uẩn đồng sanh hoài nghi.</w:t>
      </w:r>
    </w:p>
    <w:p>
      <w:pPr>
        <w:pStyle w:val="ListParagraph"/>
        <w:numPr>
          <w:ilvl w:val="0"/>
          <w:numId w:val="4"/>
        </w:numPr>
        <w:tabs>
          <w:tab w:pos="706" w:val="left" w:leader="none"/>
          <w:tab w:pos="1041" w:val="left" w:leader="none"/>
        </w:tabs>
        <w:spacing w:line="237" w:lineRule="auto" w:before="125" w:after="0"/>
        <w:ind w:left="1041" w:right="487" w:hanging="618"/>
        <w:jc w:val="left"/>
        <w:rPr>
          <w:sz w:val="26"/>
        </w:rPr>
      </w:pPr>
      <w:r>
        <w:rPr>
          <w:sz w:val="26"/>
        </w:rPr>
        <w:t>Pháp</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2"/>
          <w:sz w:val="26"/>
        </w:rPr>
        <w:t> </w:t>
      </w:r>
      <w:r>
        <w:rPr>
          <w:sz w:val="26"/>
        </w:rPr>
        <w:t>triền ỷ</w:t>
      </w:r>
      <w:r>
        <w:rPr>
          <w:spacing w:val="-6"/>
          <w:sz w:val="26"/>
        </w:rPr>
        <w:t> </w:t>
      </w:r>
      <w:r>
        <w:rPr>
          <w:sz w:val="26"/>
        </w:rPr>
        <w:t>trượng</w:t>
      </w:r>
      <w:r>
        <w:rPr>
          <w:spacing w:val="-2"/>
          <w:sz w:val="26"/>
        </w:rPr>
        <w:t> </w:t>
      </w:r>
      <w:r>
        <w:rPr>
          <w:sz w:val="26"/>
        </w:rPr>
        <w:t>pháp</w:t>
      </w:r>
      <w:r>
        <w:rPr>
          <w:spacing w:val="-2"/>
          <w:sz w:val="26"/>
        </w:rPr>
        <w:t> </w:t>
      </w:r>
      <w:r>
        <w:rPr>
          <w:sz w:val="26"/>
        </w:rPr>
        <w:t>tương</w:t>
      </w:r>
      <w:r>
        <w:rPr>
          <w:spacing w:val="-1"/>
          <w:sz w:val="26"/>
        </w:rPr>
        <w:t> </w:t>
      </w:r>
      <w:r>
        <w:rPr>
          <w:sz w:val="26"/>
        </w:rPr>
        <w:t>ưng</w:t>
      </w:r>
      <w:r>
        <w:rPr>
          <w:spacing w:val="-1"/>
          <w:sz w:val="26"/>
        </w:rPr>
        <w:t> </w:t>
      </w:r>
      <w:r>
        <w:rPr>
          <w:sz w:val="26"/>
        </w:rPr>
        <w:t>triền</w:t>
      </w:r>
      <w:r>
        <w:rPr>
          <w:spacing w:val="-2"/>
          <w:sz w:val="26"/>
        </w:rPr>
        <w:t> </w:t>
      </w:r>
      <w:r>
        <w:rPr>
          <w:sz w:val="26"/>
        </w:rPr>
        <w:t>sanh ra</w:t>
      </w:r>
      <w:r>
        <w:rPr>
          <w:spacing w:val="-2"/>
          <w:sz w:val="26"/>
        </w:rPr>
        <w:t> </w:t>
      </w:r>
      <w:r>
        <w:rPr>
          <w:sz w:val="26"/>
        </w:rPr>
        <w:t>do</w:t>
      </w:r>
      <w:r>
        <w:rPr>
          <w:spacing w:val="-3"/>
          <w:sz w:val="26"/>
        </w:rPr>
        <w:t> </w:t>
      </w:r>
      <w:r>
        <w:rPr>
          <w:sz w:val="26"/>
        </w:rPr>
        <w:t>phi</w:t>
      </w:r>
      <w:r>
        <w:rPr>
          <w:spacing w:val="-2"/>
          <w:sz w:val="26"/>
        </w:rPr>
        <w:t> </w:t>
      </w:r>
      <w:r>
        <w:rPr>
          <w:sz w:val="26"/>
        </w:rPr>
        <w:t>Nhân</w:t>
      </w:r>
      <w:r>
        <w:rPr>
          <w:spacing w:val="-3"/>
          <w:sz w:val="26"/>
        </w:rPr>
        <w:t> </w:t>
      </w:r>
      <w:r>
        <w:rPr>
          <w:sz w:val="26"/>
        </w:rPr>
        <w:t>duyên: Si đồng sanh phóng dật ỷ trượng uẩn đồng sanh phóng dật.</w:t>
      </w:r>
    </w:p>
    <w:p>
      <w:pPr>
        <w:pStyle w:val="ListParagraph"/>
        <w:numPr>
          <w:ilvl w:val="0"/>
          <w:numId w:val="4"/>
        </w:numPr>
        <w:tabs>
          <w:tab w:pos="708" w:val="left" w:leader="none"/>
        </w:tabs>
        <w:spacing w:line="237" w:lineRule="auto" w:before="126" w:after="0"/>
        <w:ind w:left="708" w:right="137" w:hanging="284"/>
        <w:jc w:val="left"/>
        <w:rPr>
          <w:sz w:val="26"/>
        </w:rPr>
      </w:pPr>
      <w:r>
        <w:rPr>
          <w:sz w:val="26"/>
        </w:rPr>
        <w:t>Pháp</w:t>
      </w:r>
      <w:r>
        <w:rPr>
          <w:spacing w:val="40"/>
          <w:sz w:val="26"/>
        </w:rPr>
        <w:t> </w:t>
      </w:r>
      <w:r>
        <w:rPr>
          <w:sz w:val="26"/>
        </w:rPr>
        <w:t>bất</w:t>
      </w:r>
      <w:r>
        <w:rPr>
          <w:spacing w:val="40"/>
          <w:sz w:val="26"/>
        </w:rPr>
        <w:t> </w:t>
      </w:r>
      <w:r>
        <w:rPr>
          <w:sz w:val="26"/>
        </w:rPr>
        <w:t>tương</w:t>
      </w:r>
      <w:r>
        <w:rPr>
          <w:spacing w:val="40"/>
          <w:sz w:val="26"/>
        </w:rPr>
        <w:t> </w:t>
      </w:r>
      <w:r>
        <w:rPr>
          <w:sz w:val="26"/>
        </w:rPr>
        <w:t>ưng</w:t>
      </w:r>
      <w:r>
        <w:rPr>
          <w:spacing w:val="40"/>
          <w:sz w:val="26"/>
        </w:rPr>
        <w:t> </w:t>
      </w:r>
      <w:r>
        <w:rPr>
          <w:sz w:val="26"/>
        </w:rPr>
        <w:t>triền</w:t>
      </w:r>
      <w:r>
        <w:rPr>
          <w:spacing w:val="40"/>
          <w:sz w:val="26"/>
        </w:rPr>
        <w:t> </w:t>
      </w:r>
      <w:r>
        <w:rPr>
          <w:sz w:val="26"/>
        </w:rPr>
        <w:t>ỷ</w:t>
      </w:r>
      <w:r>
        <w:rPr>
          <w:spacing w:val="38"/>
          <w:sz w:val="26"/>
        </w:rPr>
        <w:t> </w:t>
      </w:r>
      <w:r>
        <w:rPr>
          <w:sz w:val="26"/>
        </w:rPr>
        <w:t>trượng</w:t>
      </w:r>
      <w:r>
        <w:rPr>
          <w:spacing w:val="40"/>
          <w:sz w:val="26"/>
        </w:rPr>
        <w:t> </w:t>
      </w:r>
      <w:r>
        <w:rPr>
          <w:sz w:val="26"/>
        </w:rPr>
        <w:t>pháp</w:t>
      </w:r>
      <w:r>
        <w:rPr>
          <w:spacing w:val="40"/>
          <w:sz w:val="26"/>
        </w:rPr>
        <w:t> </w:t>
      </w:r>
      <w:r>
        <w:rPr>
          <w:sz w:val="26"/>
        </w:rPr>
        <w:t>bất</w:t>
      </w:r>
      <w:r>
        <w:rPr>
          <w:spacing w:val="40"/>
          <w:sz w:val="26"/>
        </w:rPr>
        <w:t> </w:t>
      </w:r>
      <w:r>
        <w:rPr>
          <w:sz w:val="26"/>
        </w:rPr>
        <w:t>tương</w:t>
      </w:r>
      <w:r>
        <w:rPr>
          <w:spacing w:val="40"/>
          <w:sz w:val="26"/>
        </w:rPr>
        <w:t> </w:t>
      </w:r>
      <w:r>
        <w:rPr>
          <w:sz w:val="26"/>
        </w:rPr>
        <w:t>ưng</w:t>
      </w:r>
      <w:r>
        <w:rPr>
          <w:spacing w:val="40"/>
          <w:sz w:val="26"/>
        </w:rPr>
        <w:t> </w:t>
      </w:r>
      <w:r>
        <w:rPr>
          <w:sz w:val="26"/>
        </w:rPr>
        <w:t>triền</w:t>
      </w:r>
      <w:r>
        <w:rPr>
          <w:spacing w:val="40"/>
          <w:sz w:val="26"/>
        </w:rPr>
        <w:t> </w:t>
      </w:r>
      <w:r>
        <w:rPr>
          <w:sz w:val="26"/>
        </w:rPr>
        <w:t>sanh</w:t>
      </w:r>
      <w:r>
        <w:rPr>
          <w:spacing w:val="40"/>
          <w:sz w:val="26"/>
        </w:rPr>
        <w:t> </w:t>
      </w:r>
      <w:r>
        <w:rPr>
          <w:sz w:val="26"/>
        </w:rPr>
        <w:t>ra</w:t>
      </w:r>
      <w:r>
        <w:rPr>
          <w:spacing w:val="40"/>
          <w:sz w:val="26"/>
        </w:rPr>
        <w:t> </w:t>
      </w:r>
      <w:r>
        <w:rPr>
          <w:sz w:val="26"/>
        </w:rPr>
        <w:t>do</w:t>
      </w:r>
      <w:r>
        <w:rPr>
          <w:spacing w:val="40"/>
          <w:sz w:val="26"/>
        </w:rPr>
        <w:t> </w:t>
      </w:r>
      <w:r>
        <w:rPr>
          <w:sz w:val="26"/>
        </w:rPr>
        <w:t>phi</w:t>
      </w:r>
      <w:r>
        <w:rPr>
          <w:spacing w:val="40"/>
          <w:sz w:val="26"/>
        </w:rPr>
        <w:t> </w:t>
      </w:r>
      <w:r>
        <w:rPr>
          <w:sz w:val="26"/>
        </w:rPr>
        <w:t>Nhân </w:t>
      </w:r>
      <w:r>
        <w:rPr>
          <w:spacing w:val="-2"/>
          <w:sz w:val="26"/>
        </w:rPr>
        <w:t>duyên:</w:t>
      </w:r>
    </w:p>
    <w:p>
      <w:pPr>
        <w:pStyle w:val="ListParagraph"/>
        <w:numPr>
          <w:ilvl w:val="1"/>
          <w:numId w:val="4"/>
        </w:numPr>
        <w:tabs>
          <w:tab w:pos="993" w:val="left" w:leader="none"/>
        </w:tabs>
        <w:spacing w:line="240" w:lineRule="auto" w:before="0" w:after="0"/>
        <w:ind w:left="993" w:right="0" w:hanging="285"/>
        <w:jc w:val="left"/>
        <w:rPr>
          <w:sz w:val="26"/>
        </w:rPr>
      </w:pPr>
      <w:r>
        <w:rPr>
          <w:sz w:val="26"/>
        </w:rPr>
        <w:t>...</w:t>
      </w:r>
      <w:r>
        <w:rPr>
          <w:spacing w:val="-5"/>
          <w:sz w:val="26"/>
        </w:rPr>
        <w:t> </w:t>
      </w:r>
      <w:r>
        <w:rPr>
          <w:sz w:val="26"/>
        </w:rPr>
        <w:t>1</w:t>
      </w:r>
      <w:r>
        <w:rPr>
          <w:spacing w:val="-5"/>
          <w:sz w:val="26"/>
        </w:rPr>
        <w:t> </w:t>
      </w:r>
      <w:r>
        <w:rPr>
          <w:sz w:val="26"/>
        </w:rPr>
        <w:t>uẩn</w:t>
      </w:r>
      <w:r>
        <w:rPr>
          <w:spacing w:val="-5"/>
          <w:sz w:val="26"/>
        </w:rPr>
        <w:t> </w:t>
      </w:r>
      <w:r>
        <w:rPr>
          <w:sz w:val="26"/>
        </w:rPr>
        <w:t>bất</w:t>
      </w:r>
      <w:r>
        <w:rPr>
          <w:spacing w:val="-3"/>
          <w:sz w:val="26"/>
        </w:rPr>
        <w:t> </w:t>
      </w:r>
      <w:r>
        <w:rPr>
          <w:sz w:val="26"/>
        </w:rPr>
        <w:t>tương</w:t>
      </w:r>
      <w:r>
        <w:rPr>
          <w:spacing w:val="-5"/>
          <w:sz w:val="26"/>
        </w:rPr>
        <w:t> </w:t>
      </w:r>
      <w:r>
        <w:rPr>
          <w:sz w:val="26"/>
        </w:rPr>
        <w:t>ưng</w:t>
      </w:r>
      <w:r>
        <w:rPr>
          <w:spacing w:val="-1"/>
          <w:sz w:val="26"/>
        </w:rPr>
        <w:t> </w:t>
      </w:r>
      <w:r>
        <w:rPr>
          <w:sz w:val="26"/>
        </w:rPr>
        <w:t>triền</w:t>
      </w:r>
      <w:r>
        <w:rPr>
          <w:spacing w:val="-4"/>
          <w:sz w:val="26"/>
        </w:rPr>
        <w:t> </w:t>
      </w:r>
      <w:r>
        <w:rPr>
          <w:sz w:val="26"/>
        </w:rPr>
        <w:t>vô</w:t>
      </w:r>
      <w:r>
        <w:rPr>
          <w:spacing w:val="-5"/>
          <w:sz w:val="26"/>
        </w:rPr>
        <w:t> </w:t>
      </w:r>
      <w:r>
        <w:rPr>
          <w:sz w:val="26"/>
        </w:rPr>
        <w:t>nhân,...</w:t>
      </w:r>
      <w:r>
        <w:rPr>
          <w:spacing w:val="-5"/>
          <w:sz w:val="26"/>
        </w:rPr>
        <w:t> </w:t>
      </w:r>
      <w:r>
        <w:rPr>
          <w:sz w:val="26"/>
        </w:rPr>
        <w:t>luôn</w:t>
      </w:r>
      <w:r>
        <w:rPr>
          <w:spacing w:val="-5"/>
          <w:sz w:val="26"/>
        </w:rPr>
        <w:t> </w:t>
      </w:r>
      <w:r>
        <w:rPr>
          <w:sz w:val="26"/>
        </w:rPr>
        <w:t>đến</w:t>
      </w:r>
      <w:r>
        <w:rPr>
          <w:spacing w:val="-3"/>
          <w:sz w:val="26"/>
        </w:rPr>
        <w:t> </w:t>
      </w:r>
      <w:r>
        <w:rPr>
          <w:sz w:val="26"/>
        </w:rPr>
        <w:t>người</w:t>
      </w:r>
      <w:r>
        <w:rPr>
          <w:spacing w:val="-5"/>
          <w:sz w:val="26"/>
        </w:rPr>
        <w:t> </w:t>
      </w:r>
      <w:r>
        <w:rPr>
          <w:sz w:val="26"/>
        </w:rPr>
        <w:t>Vô</w:t>
      </w:r>
      <w:r>
        <w:rPr>
          <w:spacing w:val="-4"/>
          <w:sz w:val="26"/>
        </w:rPr>
        <w:t> </w:t>
      </w:r>
      <w:r>
        <w:rPr>
          <w:spacing w:val="-2"/>
          <w:sz w:val="26"/>
        </w:rPr>
        <w:t>tưởng.</w:t>
      </w:r>
    </w:p>
    <w:p>
      <w:pPr>
        <w:pStyle w:val="ListParagraph"/>
        <w:numPr>
          <w:ilvl w:val="1"/>
          <w:numId w:val="4"/>
        </w:numPr>
        <w:tabs>
          <w:tab w:pos="993" w:val="left" w:leader="none"/>
        </w:tabs>
        <w:spacing w:line="240" w:lineRule="auto" w:before="1" w:after="0"/>
        <w:ind w:left="993" w:right="0" w:hanging="285"/>
        <w:jc w:val="left"/>
        <w:rPr>
          <w:sz w:val="26"/>
        </w:rPr>
      </w:pPr>
      <w:r>
        <w:rPr>
          <w:sz w:val="26"/>
        </w:rPr>
        <w:t>Nhãn</w:t>
      </w:r>
      <w:r>
        <w:rPr>
          <w:spacing w:val="-6"/>
          <w:sz w:val="26"/>
        </w:rPr>
        <w:t> </w:t>
      </w:r>
      <w:r>
        <w:rPr>
          <w:sz w:val="26"/>
        </w:rPr>
        <w:t>thức ỷ</w:t>
      </w:r>
      <w:r>
        <w:rPr>
          <w:spacing w:val="-10"/>
          <w:sz w:val="26"/>
        </w:rPr>
        <w:t> </w:t>
      </w:r>
      <w:r>
        <w:rPr>
          <w:sz w:val="26"/>
        </w:rPr>
        <w:t>trượng</w:t>
      </w:r>
      <w:r>
        <w:rPr>
          <w:spacing w:val="-4"/>
          <w:sz w:val="26"/>
        </w:rPr>
        <w:t> </w:t>
      </w:r>
      <w:r>
        <w:rPr>
          <w:sz w:val="26"/>
        </w:rPr>
        <w:t>nhãn</w:t>
      </w:r>
      <w:r>
        <w:rPr>
          <w:spacing w:val="-5"/>
          <w:sz w:val="26"/>
        </w:rPr>
        <w:t> </w:t>
      </w:r>
      <w:r>
        <w:rPr>
          <w:sz w:val="26"/>
        </w:rPr>
        <w:t>xứ,</w:t>
      </w:r>
      <w:r>
        <w:rPr>
          <w:spacing w:val="-5"/>
          <w:sz w:val="26"/>
        </w:rPr>
        <w:t> </w:t>
      </w:r>
      <w:r>
        <w:rPr>
          <w:sz w:val="26"/>
        </w:rPr>
        <w:t>thân</w:t>
      </w:r>
      <w:r>
        <w:rPr>
          <w:spacing w:val="-6"/>
          <w:sz w:val="26"/>
        </w:rPr>
        <w:t> </w:t>
      </w:r>
      <w:r>
        <w:rPr>
          <w:sz w:val="26"/>
        </w:rPr>
        <w:t>thức ỷ</w:t>
      </w:r>
      <w:r>
        <w:rPr>
          <w:spacing w:val="-8"/>
          <w:sz w:val="26"/>
        </w:rPr>
        <w:t> </w:t>
      </w:r>
      <w:r>
        <w:rPr>
          <w:sz w:val="26"/>
        </w:rPr>
        <w:t>trượng</w:t>
      </w:r>
      <w:r>
        <w:rPr>
          <w:spacing w:val="-4"/>
          <w:sz w:val="26"/>
        </w:rPr>
        <w:t> </w:t>
      </w:r>
      <w:r>
        <w:rPr>
          <w:sz w:val="26"/>
        </w:rPr>
        <w:t>thân</w:t>
      </w:r>
      <w:r>
        <w:rPr>
          <w:spacing w:val="-5"/>
          <w:sz w:val="26"/>
        </w:rPr>
        <w:t> xứ.</w:t>
      </w:r>
    </w:p>
    <w:p>
      <w:pPr>
        <w:pStyle w:val="ListParagraph"/>
        <w:numPr>
          <w:ilvl w:val="1"/>
          <w:numId w:val="4"/>
        </w:numPr>
        <w:tabs>
          <w:tab w:pos="993" w:val="left" w:leader="none"/>
        </w:tabs>
        <w:spacing w:line="240" w:lineRule="auto" w:before="1" w:after="0"/>
        <w:ind w:left="993" w:right="0" w:hanging="285"/>
        <w:jc w:val="left"/>
        <w:rPr>
          <w:sz w:val="26"/>
        </w:rPr>
      </w:pPr>
      <w:r>
        <w:rPr>
          <w:sz w:val="26"/>
        </w:rPr>
        <w:t>Uẩn</w:t>
      </w:r>
      <w:r>
        <w:rPr>
          <w:spacing w:val="-5"/>
          <w:sz w:val="26"/>
        </w:rPr>
        <w:t> </w:t>
      </w:r>
      <w:r>
        <w:rPr>
          <w:sz w:val="26"/>
        </w:rPr>
        <w:t>bất</w:t>
      </w:r>
      <w:r>
        <w:rPr>
          <w:spacing w:val="-5"/>
          <w:sz w:val="26"/>
        </w:rPr>
        <w:t> </w:t>
      </w:r>
      <w:r>
        <w:rPr>
          <w:sz w:val="26"/>
        </w:rPr>
        <w:t>tương</w:t>
      </w:r>
      <w:r>
        <w:rPr>
          <w:spacing w:val="-2"/>
          <w:sz w:val="26"/>
        </w:rPr>
        <w:t> </w:t>
      </w:r>
      <w:r>
        <w:rPr>
          <w:sz w:val="26"/>
        </w:rPr>
        <w:t>ưng</w:t>
      </w:r>
      <w:r>
        <w:rPr>
          <w:spacing w:val="-3"/>
          <w:sz w:val="26"/>
        </w:rPr>
        <w:t> </w:t>
      </w:r>
      <w:r>
        <w:rPr>
          <w:sz w:val="26"/>
        </w:rPr>
        <w:t>triền</w:t>
      </w:r>
      <w:r>
        <w:rPr>
          <w:spacing w:val="-5"/>
          <w:sz w:val="26"/>
        </w:rPr>
        <w:t> </w:t>
      </w:r>
      <w:r>
        <w:rPr>
          <w:sz w:val="26"/>
        </w:rPr>
        <w:t>vô</w:t>
      </w:r>
      <w:r>
        <w:rPr>
          <w:spacing w:val="-4"/>
          <w:sz w:val="26"/>
        </w:rPr>
        <w:t> </w:t>
      </w:r>
      <w:r>
        <w:rPr>
          <w:sz w:val="26"/>
        </w:rPr>
        <w:t>nhân</w:t>
      </w:r>
      <w:r>
        <w:rPr>
          <w:spacing w:val="-2"/>
          <w:sz w:val="26"/>
        </w:rPr>
        <w:t> </w:t>
      </w:r>
      <w:r>
        <w:rPr>
          <w:sz w:val="26"/>
        </w:rPr>
        <w:t>và</w:t>
      </w:r>
      <w:r>
        <w:rPr>
          <w:spacing w:val="-5"/>
          <w:sz w:val="26"/>
        </w:rPr>
        <w:t> </w:t>
      </w:r>
      <w:r>
        <w:rPr>
          <w:sz w:val="26"/>
        </w:rPr>
        <w:t>si</w:t>
      </w:r>
      <w:r>
        <w:rPr>
          <w:spacing w:val="-4"/>
          <w:sz w:val="26"/>
        </w:rPr>
        <w:t> </w:t>
      </w:r>
      <w:r>
        <w:rPr>
          <w:sz w:val="26"/>
        </w:rPr>
        <w:t>đồng</w:t>
      </w:r>
      <w:r>
        <w:rPr>
          <w:spacing w:val="-5"/>
          <w:sz w:val="26"/>
        </w:rPr>
        <w:t> </w:t>
      </w:r>
      <w:r>
        <w:rPr>
          <w:sz w:val="26"/>
        </w:rPr>
        <w:t>sanh</w:t>
      </w:r>
      <w:r>
        <w:rPr>
          <w:spacing w:val="-4"/>
          <w:sz w:val="26"/>
        </w:rPr>
        <w:t> </w:t>
      </w:r>
      <w:r>
        <w:rPr>
          <w:sz w:val="26"/>
        </w:rPr>
        <w:t>phóng</w:t>
      </w:r>
      <w:r>
        <w:rPr>
          <w:spacing w:val="-3"/>
          <w:sz w:val="26"/>
        </w:rPr>
        <w:t> </w:t>
      </w:r>
      <w:r>
        <w:rPr>
          <w:sz w:val="26"/>
        </w:rPr>
        <w:t>dật</w:t>
      </w:r>
      <w:r>
        <w:rPr>
          <w:spacing w:val="1"/>
          <w:sz w:val="26"/>
        </w:rPr>
        <w:t> </w:t>
      </w:r>
      <w:r>
        <w:rPr>
          <w:sz w:val="26"/>
        </w:rPr>
        <w:t>ỷ</w:t>
      </w:r>
      <w:r>
        <w:rPr>
          <w:spacing w:val="-10"/>
          <w:sz w:val="26"/>
        </w:rPr>
        <w:t> </w:t>
      </w:r>
      <w:r>
        <w:rPr>
          <w:sz w:val="26"/>
        </w:rPr>
        <w:t>trượng</w:t>
      </w:r>
      <w:r>
        <w:rPr>
          <w:spacing w:val="-1"/>
          <w:sz w:val="26"/>
        </w:rPr>
        <w:t> </w:t>
      </w:r>
      <w:r>
        <w:rPr>
          <w:spacing w:val="-4"/>
          <w:sz w:val="26"/>
        </w:rPr>
        <w:t>vật.</w:t>
      </w:r>
    </w:p>
    <w:p>
      <w:pPr>
        <w:pStyle w:val="ListParagraph"/>
        <w:numPr>
          <w:ilvl w:val="0"/>
          <w:numId w:val="4"/>
        </w:numPr>
        <w:tabs>
          <w:tab w:pos="706" w:val="left" w:leader="none"/>
          <w:tab w:pos="1041" w:val="left" w:leader="none"/>
        </w:tabs>
        <w:spacing w:line="237" w:lineRule="auto" w:before="122" w:after="0"/>
        <w:ind w:left="1041" w:right="487" w:hanging="618"/>
        <w:jc w:val="left"/>
        <w:rPr>
          <w:sz w:val="26"/>
        </w:rPr>
      </w:pPr>
      <w:r>
        <w:rPr>
          <w:sz w:val="26"/>
        </w:rPr>
        <w:t>Pháp</w:t>
      </w:r>
      <w:r>
        <w:rPr>
          <w:spacing w:val="-4"/>
          <w:sz w:val="26"/>
        </w:rPr>
        <w:t> </w:t>
      </w:r>
      <w:r>
        <w:rPr>
          <w:sz w:val="26"/>
        </w:rPr>
        <w:t>tương</w:t>
      </w:r>
      <w:r>
        <w:rPr>
          <w:spacing w:val="-4"/>
          <w:sz w:val="26"/>
        </w:rPr>
        <w:t> </w:t>
      </w:r>
      <w:r>
        <w:rPr>
          <w:sz w:val="26"/>
        </w:rPr>
        <w:t>ưng</w:t>
      </w:r>
      <w:r>
        <w:rPr>
          <w:spacing w:val="-1"/>
          <w:sz w:val="26"/>
        </w:rPr>
        <w:t> </w:t>
      </w:r>
      <w:r>
        <w:rPr>
          <w:sz w:val="26"/>
        </w:rPr>
        <w:t>triền ỷ</w:t>
      </w:r>
      <w:r>
        <w:rPr>
          <w:spacing w:val="-6"/>
          <w:sz w:val="26"/>
        </w:rPr>
        <w:t> </w:t>
      </w:r>
      <w:r>
        <w:rPr>
          <w:sz w:val="26"/>
        </w:rPr>
        <w:t>trượng</w:t>
      </w:r>
      <w:r>
        <w:rPr>
          <w:spacing w:val="-3"/>
          <w:sz w:val="26"/>
        </w:rPr>
        <w:t> </w:t>
      </w:r>
      <w:r>
        <w:rPr>
          <w:sz w:val="26"/>
        </w:rPr>
        <w:t>pháp</w:t>
      </w:r>
      <w:r>
        <w:rPr>
          <w:spacing w:val="-1"/>
          <w:sz w:val="26"/>
        </w:rPr>
        <w:t> </w:t>
      </w:r>
      <w:r>
        <w:rPr>
          <w:sz w:val="26"/>
        </w:rPr>
        <w:t>bất</w:t>
      </w:r>
      <w:r>
        <w:rPr>
          <w:spacing w:val="-4"/>
          <w:sz w:val="26"/>
        </w:rPr>
        <w:t> </w:t>
      </w:r>
      <w:r>
        <w:rPr>
          <w:sz w:val="26"/>
        </w:rPr>
        <w:t>tương</w:t>
      </w:r>
      <w:r>
        <w:rPr>
          <w:spacing w:val="-2"/>
          <w:sz w:val="26"/>
        </w:rPr>
        <w:t> </w:t>
      </w:r>
      <w:r>
        <w:rPr>
          <w:sz w:val="26"/>
        </w:rPr>
        <w:t>ưng</w:t>
      </w:r>
      <w:r>
        <w:rPr>
          <w:spacing w:val="-2"/>
          <w:sz w:val="26"/>
        </w:rPr>
        <w:t> </w:t>
      </w:r>
      <w:r>
        <w:rPr>
          <w:sz w:val="26"/>
        </w:rPr>
        <w:t>triền</w:t>
      </w:r>
      <w:r>
        <w:rPr>
          <w:spacing w:val="-4"/>
          <w:sz w:val="26"/>
        </w:rPr>
        <w:t> </w:t>
      </w:r>
      <w:r>
        <w:rPr>
          <w:sz w:val="26"/>
        </w:rPr>
        <w:t>sanh</w:t>
      </w:r>
      <w:r>
        <w:rPr>
          <w:spacing w:val="-1"/>
          <w:sz w:val="26"/>
        </w:rPr>
        <w:t> </w:t>
      </w:r>
      <w:r>
        <w:rPr>
          <w:sz w:val="26"/>
        </w:rPr>
        <w:t>ra</w:t>
      </w:r>
      <w:r>
        <w:rPr>
          <w:spacing w:val="-3"/>
          <w:sz w:val="26"/>
        </w:rPr>
        <w:t> </w:t>
      </w:r>
      <w:r>
        <w:rPr>
          <w:sz w:val="26"/>
        </w:rPr>
        <w:t>do</w:t>
      </w:r>
      <w:r>
        <w:rPr>
          <w:spacing w:val="-4"/>
          <w:sz w:val="26"/>
        </w:rPr>
        <w:t> </w:t>
      </w:r>
      <w:r>
        <w:rPr>
          <w:sz w:val="26"/>
        </w:rPr>
        <w:t>phi</w:t>
      </w:r>
      <w:r>
        <w:rPr>
          <w:spacing w:val="-3"/>
          <w:sz w:val="26"/>
        </w:rPr>
        <w:t> </w:t>
      </w:r>
      <w:r>
        <w:rPr>
          <w:sz w:val="26"/>
        </w:rPr>
        <w:t>Nhân</w:t>
      </w:r>
      <w:r>
        <w:rPr>
          <w:spacing w:val="-4"/>
          <w:sz w:val="26"/>
        </w:rPr>
        <w:t> </w:t>
      </w:r>
      <w:r>
        <w:rPr>
          <w:sz w:val="26"/>
        </w:rPr>
        <w:t>duyên: Si đồng sanh hoài nghi ỷ trượng vật.</w:t>
      </w:r>
    </w:p>
    <w:p>
      <w:pPr>
        <w:pStyle w:val="ListParagraph"/>
        <w:numPr>
          <w:ilvl w:val="0"/>
          <w:numId w:val="4"/>
        </w:numPr>
        <w:tabs>
          <w:tab w:pos="708" w:val="left" w:leader="none"/>
        </w:tabs>
        <w:spacing w:line="237" w:lineRule="auto" w:before="125" w:after="0"/>
        <w:ind w:left="708" w:right="139" w:hanging="284"/>
        <w:jc w:val="left"/>
        <w:rPr>
          <w:sz w:val="26"/>
        </w:rPr>
      </w:pPr>
      <w:r>
        <w:rPr>
          <w:sz w:val="26"/>
        </w:rPr>
        <w:t>Pháp</w:t>
      </w:r>
      <w:r>
        <w:rPr>
          <w:spacing w:val="-4"/>
          <w:sz w:val="26"/>
        </w:rPr>
        <w:t> </w:t>
      </w:r>
      <w:r>
        <w:rPr>
          <w:sz w:val="26"/>
        </w:rPr>
        <w:t>tương</w:t>
      </w:r>
      <w:r>
        <w:rPr>
          <w:spacing w:val="-4"/>
          <w:sz w:val="26"/>
        </w:rPr>
        <w:t> </w:t>
      </w:r>
      <w:r>
        <w:rPr>
          <w:sz w:val="26"/>
        </w:rPr>
        <w:t>ưng triền ỷ</w:t>
      </w:r>
      <w:r>
        <w:rPr>
          <w:spacing w:val="-6"/>
          <w:sz w:val="26"/>
        </w:rPr>
        <w:t> </w:t>
      </w:r>
      <w:r>
        <w:rPr>
          <w:sz w:val="26"/>
        </w:rPr>
        <w:t>trượng</w:t>
      </w:r>
      <w:r>
        <w:rPr>
          <w:spacing w:val="-2"/>
          <w:sz w:val="26"/>
        </w:rPr>
        <w:t> </w:t>
      </w:r>
      <w:r>
        <w:rPr>
          <w:sz w:val="26"/>
        </w:rPr>
        <w:t>những pháp</w:t>
      </w:r>
      <w:r>
        <w:rPr>
          <w:spacing w:val="-1"/>
          <w:sz w:val="26"/>
        </w:rPr>
        <w:t> </w:t>
      </w:r>
      <w:r>
        <w:rPr>
          <w:sz w:val="26"/>
        </w:rPr>
        <w:t>tương</w:t>
      </w:r>
      <w:r>
        <w:rPr>
          <w:spacing w:val="-4"/>
          <w:sz w:val="26"/>
        </w:rPr>
        <w:t> </w:t>
      </w:r>
      <w:r>
        <w:rPr>
          <w:sz w:val="26"/>
        </w:rPr>
        <w:t>ưng triền</w:t>
      </w:r>
      <w:r>
        <w:rPr>
          <w:spacing w:val="-1"/>
          <w:sz w:val="26"/>
        </w:rPr>
        <w:t> </w:t>
      </w:r>
      <w:r>
        <w:rPr>
          <w:sz w:val="26"/>
        </w:rPr>
        <w:t>và</w:t>
      </w:r>
      <w:r>
        <w:rPr>
          <w:spacing w:val="-1"/>
          <w:sz w:val="26"/>
        </w:rPr>
        <w:t> </w:t>
      </w:r>
      <w:r>
        <w:rPr>
          <w:sz w:val="26"/>
        </w:rPr>
        <w:t>bất</w:t>
      </w:r>
      <w:r>
        <w:rPr>
          <w:spacing w:val="-4"/>
          <w:sz w:val="26"/>
        </w:rPr>
        <w:t> </w:t>
      </w:r>
      <w:r>
        <w:rPr>
          <w:sz w:val="26"/>
        </w:rPr>
        <w:t>tương</w:t>
      </w:r>
      <w:r>
        <w:rPr>
          <w:spacing w:val="-4"/>
          <w:sz w:val="26"/>
        </w:rPr>
        <w:t> </w:t>
      </w:r>
      <w:r>
        <w:rPr>
          <w:sz w:val="26"/>
        </w:rPr>
        <w:t>ưng triền</w:t>
      </w:r>
      <w:r>
        <w:rPr>
          <w:spacing w:val="-1"/>
          <w:sz w:val="26"/>
        </w:rPr>
        <w:t> </w:t>
      </w:r>
      <w:r>
        <w:rPr>
          <w:sz w:val="26"/>
        </w:rPr>
        <w:t>sanh ra do phi Nhân duyên:</w:t>
      </w:r>
    </w:p>
    <w:p>
      <w:pPr>
        <w:pStyle w:val="BodyText"/>
        <w:spacing w:before="3"/>
        <w:ind w:left="1041"/>
      </w:pPr>
      <w:r>
        <w:rPr/>
        <w:t>Si</w:t>
      </w:r>
      <w:r>
        <w:rPr>
          <w:spacing w:val="-5"/>
        </w:rPr>
        <w:t> </w:t>
      </w:r>
      <w:r>
        <w:rPr/>
        <w:t>đồng</w:t>
      </w:r>
      <w:r>
        <w:rPr>
          <w:spacing w:val="-5"/>
        </w:rPr>
        <w:t> </w:t>
      </w:r>
      <w:r>
        <w:rPr/>
        <w:t>sanh</w:t>
      </w:r>
      <w:r>
        <w:rPr>
          <w:spacing w:val="-5"/>
        </w:rPr>
        <w:t> </w:t>
      </w:r>
      <w:r>
        <w:rPr/>
        <w:t>hoài</w:t>
      </w:r>
      <w:r>
        <w:rPr>
          <w:spacing w:val="-2"/>
        </w:rPr>
        <w:t> </w:t>
      </w:r>
      <w:r>
        <w:rPr/>
        <w:t>nghi</w:t>
      </w:r>
      <w:r>
        <w:rPr>
          <w:spacing w:val="-2"/>
        </w:rPr>
        <w:t> </w:t>
      </w:r>
      <w:r>
        <w:rPr/>
        <w:t>ỷ</w:t>
      </w:r>
      <w:r>
        <w:rPr>
          <w:spacing w:val="-8"/>
        </w:rPr>
        <w:t> </w:t>
      </w:r>
      <w:r>
        <w:rPr/>
        <w:t>trượng</w:t>
      </w:r>
      <w:r>
        <w:rPr>
          <w:spacing w:val="-4"/>
        </w:rPr>
        <w:t> </w:t>
      </w:r>
      <w:r>
        <w:rPr/>
        <w:t>uẩn</w:t>
      </w:r>
      <w:r>
        <w:rPr>
          <w:spacing w:val="-2"/>
        </w:rPr>
        <w:t> </w:t>
      </w:r>
      <w:r>
        <w:rPr/>
        <w:t>đồng</w:t>
      </w:r>
      <w:r>
        <w:rPr>
          <w:spacing w:val="-5"/>
        </w:rPr>
        <w:t> </w:t>
      </w:r>
      <w:r>
        <w:rPr/>
        <w:t>sanh</w:t>
      </w:r>
      <w:r>
        <w:rPr>
          <w:spacing w:val="-4"/>
        </w:rPr>
        <w:t> </w:t>
      </w:r>
      <w:r>
        <w:rPr/>
        <w:t>hoài</w:t>
      </w:r>
      <w:r>
        <w:rPr>
          <w:spacing w:val="-5"/>
        </w:rPr>
        <w:t> </w:t>
      </w:r>
      <w:r>
        <w:rPr/>
        <w:t>nghi</w:t>
      </w:r>
      <w:r>
        <w:rPr>
          <w:spacing w:val="-2"/>
        </w:rPr>
        <w:t> </w:t>
      </w:r>
      <w:r>
        <w:rPr/>
        <w:t>và</w:t>
      </w:r>
      <w:r>
        <w:rPr>
          <w:spacing w:val="-5"/>
        </w:rPr>
        <w:t> </w:t>
      </w:r>
      <w:r>
        <w:rPr>
          <w:spacing w:val="-4"/>
        </w:rPr>
        <w:t>vật.</w:t>
      </w:r>
    </w:p>
    <w:p>
      <w:pPr>
        <w:pStyle w:val="ListParagraph"/>
        <w:numPr>
          <w:ilvl w:val="0"/>
          <w:numId w:val="4"/>
        </w:numPr>
        <w:tabs>
          <w:tab w:pos="708" w:val="left" w:leader="none"/>
        </w:tabs>
        <w:spacing w:line="240" w:lineRule="auto" w:before="119" w:after="0"/>
        <w:ind w:left="708" w:right="140" w:hanging="284"/>
        <w:jc w:val="left"/>
        <w:rPr>
          <w:sz w:val="26"/>
        </w:rPr>
      </w:pPr>
      <w:r>
        <w:rPr>
          <w:sz w:val="26"/>
        </w:rPr>
        <w:t>Chư pháp bất tương ưng triền ỷ trượng những pháp tương ưng triền và bất tương ưng triền sanh ra do phi Nhân duyên:</w:t>
      </w:r>
    </w:p>
    <w:p>
      <w:pPr>
        <w:pStyle w:val="BodyText"/>
        <w:spacing w:line="298" w:lineRule="exact"/>
        <w:ind w:left="1041"/>
      </w:pPr>
      <w:r>
        <w:rPr/>
        <w:t>Si</w:t>
      </w:r>
      <w:r>
        <w:rPr>
          <w:spacing w:val="-5"/>
        </w:rPr>
        <w:t> </w:t>
      </w:r>
      <w:r>
        <w:rPr/>
        <w:t>đồng</w:t>
      </w:r>
      <w:r>
        <w:rPr>
          <w:spacing w:val="-5"/>
        </w:rPr>
        <w:t> </w:t>
      </w:r>
      <w:r>
        <w:rPr/>
        <w:t>sanh</w:t>
      </w:r>
      <w:r>
        <w:rPr>
          <w:spacing w:val="-4"/>
        </w:rPr>
        <w:t> </w:t>
      </w:r>
      <w:r>
        <w:rPr/>
        <w:t>phóng</w:t>
      </w:r>
      <w:r>
        <w:rPr>
          <w:spacing w:val="-4"/>
        </w:rPr>
        <w:t> </w:t>
      </w:r>
      <w:r>
        <w:rPr/>
        <w:t>dật</w:t>
      </w:r>
      <w:r>
        <w:rPr>
          <w:spacing w:val="1"/>
        </w:rPr>
        <w:t> </w:t>
      </w:r>
      <w:r>
        <w:rPr/>
        <w:t>ỷ</w:t>
      </w:r>
      <w:r>
        <w:rPr>
          <w:spacing w:val="-10"/>
        </w:rPr>
        <w:t> </w:t>
      </w:r>
      <w:r>
        <w:rPr/>
        <w:t>trượng</w:t>
      </w:r>
      <w:r>
        <w:rPr>
          <w:spacing w:val="-3"/>
        </w:rPr>
        <w:t> </w:t>
      </w:r>
      <w:r>
        <w:rPr/>
        <w:t>uẩn</w:t>
      </w:r>
      <w:r>
        <w:rPr>
          <w:spacing w:val="-2"/>
        </w:rPr>
        <w:t> </w:t>
      </w:r>
      <w:r>
        <w:rPr/>
        <w:t>đồng</w:t>
      </w:r>
      <w:r>
        <w:rPr>
          <w:spacing w:val="-5"/>
        </w:rPr>
        <w:t> </w:t>
      </w:r>
      <w:r>
        <w:rPr/>
        <w:t>sanh</w:t>
      </w:r>
      <w:r>
        <w:rPr>
          <w:spacing w:val="-3"/>
        </w:rPr>
        <w:t> </w:t>
      </w:r>
      <w:r>
        <w:rPr/>
        <w:t>phóng</w:t>
      </w:r>
      <w:r>
        <w:rPr>
          <w:spacing w:val="-5"/>
        </w:rPr>
        <w:t> </w:t>
      </w:r>
      <w:r>
        <w:rPr/>
        <w:t>dật</w:t>
      </w:r>
      <w:r>
        <w:rPr>
          <w:spacing w:val="-5"/>
        </w:rPr>
        <w:t> </w:t>
      </w:r>
      <w:r>
        <w:rPr/>
        <w:t>và</w:t>
      </w:r>
      <w:r>
        <w:rPr>
          <w:spacing w:val="-4"/>
        </w:rPr>
        <w:t> </w:t>
      </w:r>
      <w:r>
        <w:rPr/>
        <w:t>vật,</w:t>
      </w:r>
      <w:r>
        <w:rPr>
          <w:spacing w:val="-3"/>
        </w:rPr>
        <w:t> </w:t>
      </w:r>
      <w:r>
        <w:rPr>
          <w:spacing w:val="-10"/>
        </w:rPr>
        <w:t>…</w:t>
      </w:r>
    </w:p>
    <w:p>
      <w:pPr>
        <w:pStyle w:val="Heading2"/>
        <w:spacing w:line="298" w:lineRule="exact" w:before="4"/>
      </w:pPr>
      <w:r>
        <w:rPr>
          <w:spacing w:val="-4"/>
        </w:rPr>
        <w:t>458.</w:t>
      </w:r>
    </w:p>
    <w:p>
      <w:pPr>
        <w:pStyle w:val="BodyText"/>
        <w:ind w:left="681" w:right="137"/>
        <w:jc w:val="both"/>
      </w:pPr>
      <w:r>
        <w:rPr/>
        <w:t>Phi Nhân 6, phi Cảnh 3, phi Trưởng 9, phi Vô gián 3, phi Liên tiếp 3, phi Hỗ tương 3, phi Cận</w:t>
      </w:r>
      <w:r>
        <w:rPr>
          <w:spacing w:val="16"/>
        </w:rPr>
        <w:t> </w:t>
      </w:r>
      <w:r>
        <w:rPr/>
        <w:t>y 3, phi Tiền sanh 7, phi Hậu sanh 9, phi Cố hưởng 9, phi Nghiệp 4, phi Quả</w:t>
      </w:r>
      <w:r>
        <w:rPr>
          <w:spacing w:val="40"/>
        </w:rPr>
        <w:t> </w:t>
      </w:r>
      <w:r>
        <w:rPr/>
        <w:t>9, phi Thực 1, phi Quyền 1, phi Thiền 1, phi Đạo 1, phi Tương ưng 3, phi Bất tương ưng 6, phi Vô hữu 3, phi Ly 3.</w:t>
      </w:r>
    </w:p>
    <w:p>
      <w:pPr>
        <w:pStyle w:val="Heading2"/>
      </w:pPr>
      <w:r>
        <w:rPr>
          <w:spacing w:val="-4"/>
        </w:rPr>
        <w:t>459.</w:t>
      </w:r>
    </w:p>
    <w:p>
      <w:pPr>
        <w:pStyle w:val="BodyText"/>
        <w:spacing w:line="297" w:lineRule="exact"/>
        <w:ind w:left="681"/>
      </w:pPr>
      <w:r>
        <w:rPr/>
        <w:t>Nhân</w:t>
      </w:r>
      <w:r>
        <w:rPr>
          <w:spacing w:val="-5"/>
        </w:rPr>
        <w:t> </w:t>
      </w:r>
      <w:r>
        <w:rPr/>
        <w:t>duyên</w:t>
      </w:r>
      <w:r>
        <w:rPr>
          <w:spacing w:val="-4"/>
        </w:rPr>
        <w:t> </w:t>
      </w:r>
      <w:r>
        <w:rPr/>
        <w:t>có</w:t>
      </w:r>
      <w:r>
        <w:rPr>
          <w:spacing w:val="-4"/>
        </w:rPr>
        <w:t> </w:t>
      </w:r>
      <w:r>
        <w:rPr/>
        <w:t>phi</w:t>
      </w:r>
      <w:r>
        <w:rPr>
          <w:spacing w:val="-2"/>
        </w:rPr>
        <w:t> </w:t>
      </w:r>
      <w:r>
        <w:rPr/>
        <w:t>Cảnh</w:t>
      </w:r>
      <w:r>
        <w:rPr>
          <w:spacing w:val="-5"/>
        </w:rPr>
        <w:t> </w:t>
      </w:r>
      <w:r>
        <w:rPr/>
        <w:t>3,...</w:t>
      </w:r>
      <w:r>
        <w:rPr>
          <w:spacing w:val="-4"/>
        </w:rPr>
        <w:t> </w:t>
      </w:r>
      <w:r>
        <w:rPr/>
        <w:t>phi</w:t>
      </w:r>
      <w:r>
        <w:rPr>
          <w:spacing w:val="-2"/>
        </w:rPr>
        <w:t> </w:t>
      </w:r>
      <w:r>
        <w:rPr/>
        <w:t>Trưởng</w:t>
      </w:r>
      <w:r>
        <w:rPr>
          <w:spacing w:val="-5"/>
        </w:rPr>
        <w:t> </w:t>
      </w:r>
      <w:r>
        <w:rPr/>
        <w:t>9,</w:t>
      </w:r>
      <w:r>
        <w:rPr>
          <w:spacing w:val="-2"/>
        </w:rPr>
        <w:t> </w:t>
      </w:r>
      <w:r>
        <w:rPr/>
        <w:t>nên</w:t>
      </w:r>
      <w:r>
        <w:rPr>
          <w:spacing w:val="-5"/>
        </w:rPr>
        <w:t> </w:t>
      </w:r>
      <w:r>
        <w:rPr/>
        <w:t>sắp</w:t>
      </w:r>
      <w:r>
        <w:rPr>
          <w:spacing w:val="-4"/>
        </w:rPr>
        <w:t> </w:t>
      </w:r>
      <w:r>
        <w:rPr/>
        <w:t>thế</w:t>
      </w:r>
      <w:r>
        <w:rPr>
          <w:spacing w:val="-4"/>
        </w:rPr>
        <w:t> này.</w:t>
      </w:r>
    </w:p>
    <w:p>
      <w:pPr>
        <w:pStyle w:val="Heading2"/>
        <w:spacing w:line="299" w:lineRule="exact" w:before="3"/>
      </w:pPr>
      <w:r>
        <w:rPr>
          <w:spacing w:val="-4"/>
        </w:rPr>
        <w:t>460.</w:t>
      </w:r>
    </w:p>
    <w:p>
      <w:pPr>
        <w:pStyle w:val="BodyText"/>
        <w:spacing w:line="299" w:lineRule="exact"/>
        <w:ind w:left="681"/>
      </w:pPr>
      <w:r>
        <w:rPr/>
        <w:t>Phi</w:t>
      </w:r>
      <w:r>
        <w:rPr>
          <w:spacing w:val="-5"/>
        </w:rPr>
        <w:t> </w:t>
      </w:r>
      <w:r>
        <w:rPr/>
        <w:t>Nhân</w:t>
      </w:r>
      <w:r>
        <w:rPr>
          <w:spacing w:val="-1"/>
        </w:rPr>
        <w:t> </w:t>
      </w:r>
      <w:r>
        <w:rPr/>
        <w:t>duyên</w:t>
      </w:r>
      <w:r>
        <w:rPr>
          <w:spacing w:val="-3"/>
        </w:rPr>
        <w:t> </w:t>
      </w:r>
      <w:r>
        <w:rPr/>
        <w:t>có</w:t>
      </w:r>
      <w:r>
        <w:rPr>
          <w:spacing w:val="-1"/>
        </w:rPr>
        <w:t> </w:t>
      </w:r>
      <w:r>
        <w:rPr/>
        <w:t>Cảnh</w:t>
      </w:r>
      <w:r>
        <w:rPr>
          <w:spacing w:val="-4"/>
        </w:rPr>
        <w:t> </w:t>
      </w:r>
      <w:r>
        <w:rPr/>
        <w:t>6,...</w:t>
      </w:r>
      <w:r>
        <w:rPr>
          <w:spacing w:val="-4"/>
        </w:rPr>
        <w:t> </w:t>
      </w:r>
      <w:r>
        <w:rPr/>
        <w:t>tất</w:t>
      </w:r>
      <w:r>
        <w:rPr>
          <w:spacing w:val="-4"/>
        </w:rPr>
        <w:t> </w:t>
      </w:r>
      <w:r>
        <w:rPr/>
        <w:t>cả</w:t>
      </w:r>
      <w:r>
        <w:rPr>
          <w:spacing w:val="-4"/>
        </w:rPr>
        <w:t> </w:t>
      </w:r>
      <w:r>
        <w:rPr/>
        <w:t>đều</w:t>
      </w:r>
      <w:r>
        <w:rPr>
          <w:spacing w:val="-4"/>
        </w:rPr>
        <w:t> </w:t>
      </w:r>
      <w:r>
        <w:rPr/>
        <w:t>6,</w:t>
      </w:r>
      <w:r>
        <w:rPr>
          <w:spacing w:val="-2"/>
        </w:rPr>
        <w:t> </w:t>
      </w:r>
      <w:r>
        <w:rPr/>
        <w:t>Quả</w:t>
      </w:r>
      <w:r>
        <w:rPr>
          <w:spacing w:val="-4"/>
        </w:rPr>
        <w:t> </w:t>
      </w:r>
      <w:r>
        <w:rPr/>
        <w:t>1,</w:t>
      </w:r>
      <w:r>
        <w:rPr>
          <w:spacing w:val="-4"/>
        </w:rPr>
        <w:t> </w:t>
      </w:r>
      <w:r>
        <w:rPr/>
        <w:t>Thực</w:t>
      </w:r>
      <w:r>
        <w:rPr>
          <w:spacing w:val="-4"/>
        </w:rPr>
        <w:t> </w:t>
      </w:r>
      <w:r>
        <w:rPr/>
        <w:t>6,</w:t>
      </w:r>
      <w:r>
        <w:rPr>
          <w:spacing w:val="-4"/>
        </w:rPr>
        <w:t> </w:t>
      </w:r>
      <w:r>
        <w:rPr/>
        <w:t>Đạo</w:t>
      </w:r>
      <w:r>
        <w:rPr>
          <w:spacing w:val="-4"/>
        </w:rPr>
        <w:t> </w:t>
      </w:r>
      <w:r>
        <w:rPr/>
        <w:t>6,</w:t>
      </w:r>
      <w:r>
        <w:rPr>
          <w:spacing w:val="-3"/>
        </w:rPr>
        <w:t> </w:t>
      </w:r>
      <w:r>
        <w:rPr/>
        <w:t>Bất</w:t>
      </w:r>
      <w:r>
        <w:rPr>
          <w:spacing w:val="-2"/>
        </w:rPr>
        <w:t> </w:t>
      </w:r>
      <w:r>
        <w:rPr/>
        <w:t>ly</w:t>
      </w:r>
      <w:r>
        <w:rPr>
          <w:spacing w:val="-5"/>
        </w:rPr>
        <w:t> 6.</w:t>
      </w:r>
    </w:p>
    <w:p>
      <w:pPr>
        <w:spacing w:before="299"/>
        <w:ind w:left="424" w:right="0" w:firstLine="0"/>
        <w:jc w:val="left"/>
        <w:rPr>
          <w:sz w:val="26"/>
        </w:rPr>
      </w:pPr>
      <w:r>
        <w:rPr>
          <w:b/>
          <w:sz w:val="26"/>
        </w:rPr>
        <w:t>Phần</w:t>
      </w:r>
      <w:r>
        <w:rPr>
          <w:b/>
          <w:spacing w:val="-6"/>
          <w:sz w:val="26"/>
        </w:rPr>
        <w:t> </w:t>
      </w:r>
      <w:r>
        <w:rPr>
          <w:b/>
          <w:sz w:val="26"/>
        </w:rPr>
        <w:t>y</w:t>
      </w:r>
      <w:r>
        <w:rPr>
          <w:b/>
          <w:spacing w:val="-3"/>
          <w:sz w:val="26"/>
        </w:rPr>
        <w:t> </w:t>
      </w:r>
      <w:r>
        <w:rPr>
          <w:b/>
          <w:sz w:val="26"/>
        </w:rPr>
        <w:t>chỉ</w:t>
      </w:r>
      <w:r>
        <w:rPr>
          <w:b/>
          <w:spacing w:val="-4"/>
          <w:sz w:val="26"/>
        </w:rPr>
        <w:t> </w:t>
      </w:r>
      <w:r>
        <w:rPr>
          <w:sz w:val="26"/>
        </w:rPr>
        <w:t>trùng</w:t>
      </w:r>
      <w:r>
        <w:rPr>
          <w:spacing w:val="-3"/>
          <w:sz w:val="26"/>
        </w:rPr>
        <w:t> </w:t>
      </w:r>
      <w:r>
        <w:rPr>
          <w:sz w:val="26"/>
        </w:rPr>
        <w:t>như</w:t>
      </w:r>
      <w:r>
        <w:rPr>
          <w:spacing w:val="-3"/>
          <w:sz w:val="26"/>
        </w:rPr>
        <w:t> </w:t>
      </w:r>
      <w:r>
        <w:rPr>
          <w:sz w:val="26"/>
        </w:rPr>
        <w:t>phần ỷ</w:t>
      </w:r>
      <w:r>
        <w:rPr>
          <w:spacing w:val="-9"/>
          <w:sz w:val="26"/>
        </w:rPr>
        <w:t> </w:t>
      </w:r>
      <w:r>
        <w:rPr>
          <w:sz w:val="26"/>
        </w:rPr>
        <w:t>trượng</w:t>
      </w:r>
      <w:r>
        <w:rPr>
          <w:spacing w:val="-5"/>
          <w:sz w:val="26"/>
        </w:rPr>
        <w:t> </w:t>
      </w:r>
      <w:r>
        <w:rPr>
          <w:sz w:val="26"/>
        </w:rPr>
        <w:t>(nhờ</w:t>
      </w:r>
      <w:r>
        <w:rPr>
          <w:spacing w:val="-5"/>
          <w:sz w:val="26"/>
        </w:rPr>
        <w:t> </w:t>
      </w:r>
      <w:r>
        <w:rPr>
          <w:spacing w:val="-4"/>
          <w:sz w:val="26"/>
        </w:rPr>
        <w:t>cậy).</w:t>
      </w:r>
    </w:p>
    <w:p>
      <w:pPr>
        <w:spacing w:before="200"/>
        <w:ind w:left="424" w:right="0" w:firstLine="0"/>
        <w:jc w:val="left"/>
        <w:rPr>
          <w:b/>
          <w:i/>
          <w:sz w:val="26"/>
        </w:rPr>
      </w:pPr>
      <w:bookmarkStart w:name="_bookmark78" w:id="79"/>
      <w:bookmarkEnd w:id="79"/>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u w:val="single"/>
        </w:rPr>
        <w:t> </w:t>
      </w:r>
      <w:r>
        <w:rPr>
          <w:b/>
          <w:i/>
          <w:spacing w:val="-2"/>
          <w:sz w:val="26"/>
        </w:rPr>
        <w:t>(Saṅsaṭṭhavāra)</w:t>
      </w:r>
    </w:p>
    <w:p>
      <w:pPr>
        <w:pStyle w:val="Heading2"/>
        <w:spacing w:line="299" w:lineRule="exact"/>
      </w:pPr>
      <w:r>
        <w:rPr>
          <w:spacing w:val="-4"/>
        </w:rPr>
        <w:t>461.</w:t>
      </w:r>
    </w:p>
    <w:p>
      <w:pPr>
        <w:pStyle w:val="ListParagraph"/>
        <w:numPr>
          <w:ilvl w:val="0"/>
          <w:numId w:val="4"/>
        </w:numPr>
        <w:tabs>
          <w:tab w:pos="708" w:val="left" w:leader="none"/>
        </w:tabs>
        <w:spacing w:line="237" w:lineRule="auto" w:before="2" w:after="0"/>
        <w:ind w:left="708" w:right="140" w:hanging="284"/>
        <w:jc w:val="left"/>
        <w:rPr>
          <w:sz w:val="26"/>
        </w:rPr>
      </w:pPr>
      <w:r>
        <w:rPr>
          <w:sz w:val="26"/>
        </w:rPr>
        <w:t>Pháp tương ưng triền hòa hợp pháp tương ưng triền sanh ra do Nhân duyên: 3 uẩn hòa hợp 1 uẩn tương ưng triền, 2 uẩn...</w:t>
      </w:r>
    </w:p>
    <w:p>
      <w:pPr>
        <w:pStyle w:val="ListParagraph"/>
        <w:numPr>
          <w:ilvl w:val="0"/>
          <w:numId w:val="4"/>
        </w:numPr>
        <w:tabs>
          <w:tab w:pos="708" w:val="left" w:leader="none"/>
        </w:tabs>
        <w:spacing w:line="237" w:lineRule="auto" w:before="126" w:after="0"/>
        <w:ind w:left="708" w:right="139" w:hanging="284"/>
        <w:jc w:val="left"/>
        <w:rPr>
          <w:sz w:val="26"/>
        </w:rPr>
      </w:pPr>
      <w:r>
        <w:rPr>
          <w:sz w:val="26"/>
        </w:rPr>
        <w:t>Pháp bất tương ưng triền hòa hợp pháp bất tương ưng triền sanh ra do Nhân duyên: 3 uẩn hòa hợp 1 uẩn Bất tương ưng triền, 2 uẩn... sát-na tục sinh…</w:t>
      </w:r>
    </w:p>
    <w:p>
      <w:pPr>
        <w:pStyle w:val="ListParagraph"/>
        <w:numPr>
          <w:ilvl w:val="0"/>
          <w:numId w:val="4"/>
        </w:numPr>
        <w:tabs>
          <w:tab w:pos="708" w:val="left" w:leader="none"/>
        </w:tabs>
        <w:spacing w:line="240" w:lineRule="auto" w:before="122" w:after="0"/>
        <w:ind w:left="708" w:right="140" w:hanging="284"/>
        <w:jc w:val="left"/>
        <w:rPr>
          <w:sz w:val="26"/>
        </w:rPr>
      </w:pPr>
      <w:r>
        <w:rPr>
          <w:sz w:val="26"/>
        </w:rPr>
        <w:t>Pháp tương ưng triền hòa hợp pháp bất tương ưng triền sanh ra do Nhân duyên: Uẩn</w:t>
      </w:r>
      <w:r>
        <w:rPr>
          <w:spacing w:val="80"/>
          <w:sz w:val="26"/>
        </w:rPr>
        <w:t> </w:t>
      </w:r>
      <w:r>
        <w:rPr>
          <w:sz w:val="26"/>
        </w:rPr>
        <w:t>tương ưng hòa hợp si đồng sanh phóng dật.</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4"/>
        </w:numPr>
        <w:tabs>
          <w:tab w:pos="708" w:val="left" w:leader="none"/>
        </w:tabs>
        <w:spacing w:line="240" w:lineRule="auto" w:before="274" w:after="0"/>
        <w:ind w:left="708" w:right="139" w:hanging="284"/>
        <w:jc w:val="left"/>
        <w:rPr>
          <w:sz w:val="26"/>
        </w:rPr>
      </w:pPr>
      <w:r>
        <w:rPr>
          <w:sz w:val="26"/>
        </w:rPr>
        <w:t>Pháp tương ưng triền hòa hợp những pháp tương ưng triền và bất tương ưng triền sanh ra do Nhân duyên: 3 uẩn hòa hợp 1 uẩn đồng sanh phóng dật và si, 2 uẩn... tóm tắt…</w:t>
      </w:r>
    </w:p>
    <w:p>
      <w:pPr>
        <w:pStyle w:val="Heading2"/>
      </w:pPr>
      <w:r>
        <w:rPr>
          <w:spacing w:val="-4"/>
        </w:rPr>
        <w:t>462.</w:t>
      </w:r>
    </w:p>
    <w:p>
      <w:pPr>
        <w:pStyle w:val="BodyText"/>
        <w:spacing w:line="297" w:lineRule="exact"/>
        <w:ind w:left="681"/>
      </w:pPr>
      <w:r>
        <w:rPr/>
        <w:t>Nhân</w:t>
      </w:r>
      <w:r>
        <w:rPr>
          <w:spacing w:val="-4"/>
        </w:rPr>
        <w:t> </w:t>
      </w:r>
      <w:r>
        <w:rPr/>
        <w:t>4,</w:t>
      </w:r>
      <w:r>
        <w:rPr>
          <w:spacing w:val="-4"/>
        </w:rPr>
        <w:t> </w:t>
      </w:r>
      <w:r>
        <w:rPr/>
        <w:t>Cảnh</w:t>
      </w:r>
      <w:r>
        <w:rPr>
          <w:spacing w:val="-3"/>
        </w:rPr>
        <w:t> </w:t>
      </w:r>
      <w:r>
        <w:rPr/>
        <w:t>6,</w:t>
      </w:r>
      <w:r>
        <w:rPr>
          <w:spacing w:val="-4"/>
        </w:rPr>
        <w:t> </w:t>
      </w:r>
      <w:r>
        <w:rPr/>
        <w:t>Trưởng</w:t>
      </w:r>
      <w:r>
        <w:rPr>
          <w:spacing w:val="-3"/>
        </w:rPr>
        <w:t> </w:t>
      </w:r>
      <w:r>
        <w:rPr/>
        <w:t>2,</w:t>
      </w:r>
      <w:r>
        <w:rPr>
          <w:spacing w:val="-3"/>
        </w:rPr>
        <w:t> </w:t>
      </w:r>
      <w:r>
        <w:rPr/>
        <w:t>Vô</w:t>
      </w:r>
      <w:r>
        <w:rPr>
          <w:spacing w:val="-3"/>
        </w:rPr>
        <w:t> </w:t>
      </w:r>
      <w:r>
        <w:rPr/>
        <w:t>gián</w:t>
      </w:r>
      <w:r>
        <w:rPr>
          <w:spacing w:val="-4"/>
        </w:rPr>
        <w:t> </w:t>
      </w:r>
      <w:r>
        <w:rPr/>
        <w:t>6,</w:t>
      </w:r>
      <w:r>
        <w:rPr>
          <w:spacing w:val="-3"/>
        </w:rPr>
        <w:t> </w:t>
      </w:r>
      <w:r>
        <w:rPr/>
        <w:t>Liên</w:t>
      </w:r>
      <w:r>
        <w:rPr>
          <w:spacing w:val="-4"/>
        </w:rPr>
        <w:t> </w:t>
      </w:r>
      <w:r>
        <w:rPr/>
        <w:t>tiếp</w:t>
      </w:r>
      <w:r>
        <w:rPr>
          <w:spacing w:val="-3"/>
        </w:rPr>
        <w:t> </w:t>
      </w:r>
      <w:r>
        <w:rPr/>
        <w:t>6,</w:t>
      </w:r>
      <w:r>
        <w:rPr>
          <w:spacing w:val="-3"/>
        </w:rPr>
        <w:t> </w:t>
      </w:r>
      <w:r>
        <w:rPr/>
        <w:t>Bất</w:t>
      </w:r>
      <w:r>
        <w:rPr>
          <w:spacing w:val="-4"/>
        </w:rPr>
        <w:t> </w:t>
      </w:r>
      <w:r>
        <w:rPr/>
        <w:t>ly</w:t>
      </w:r>
      <w:r>
        <w:rPr>
          <w:spacing w:val="-5"/>
        </w:rPr>
        <w:t> 6.</w:t>
      </w:r>
    </w:p>
    <w:p>
      <w:pPr>
        <w:pStyle w:val="Heading2"/>
        <w:spacing w:before="3"/>
      </w:pPr>
      <w:r>
        <w:rPr>
          <w:spacing w:val="-4"/>
        </w:rPr>
        <w:t>463.</w:t>
      </w:r>
    </w:p>
    <w:p>
      <w:pPr>
        <w:pStyle w:val="BodyText"/>
        <w:ind w:left="681" w:right="139"/>
      </w:pPr>
      <w:r>
        <w:rPr/>
        <w:t>Phi</w:t>
      </w:r>
      <w:r>
        <w:rPr>
          <w:spacing w:val="40"/>
        </w:rPr>
        <w:t> </w:t>
      </w:r>
      <w:r>
        <w:rPr/>
        <w:t>Nhân</w:t>
      </w:r>
      <w:r>
        <w:rPr>
          <w:spacing w:val="40"/>
        </w:rPr>
        <w:t> </w:t>
      </w:r>
      <w:r>
        <w:rPr/>
        <w:t>3,</w:t>
      </w:r>
      <w:r>
        <w:rPr>
          <w:spacing w:val="40"/>
        </w:rPr>
        <w:t> </w:t>
      </w:r>
      <w:r>
        <w:rPr/>
        <w:t>phi</w:t>
      </w:r>
      <w:r>
        <w:rPr>
          <w:spacing w:val="40"/>
        </w:rPr>
        <w:t> </w:t>
      </w:r>
      <w:r>
        <w:rPr/>
        <w:t>Trưởng</w:t>
      </w:r>
      <w:r>
        <w:rPr>
          <w:spacing w:val="40"/>
        </w:rPr>
        <w:t> </w:t>
      </w:r>
      <w:r>
        <w:rPr/>
        <w:t>6,</w:t>
      </w:r>
      <w:r>
        <w:rPr>
          <w:spacing w:val="40"/>
        </w:rPr>
        <w:t> </w:t>
      </w:r>
      <w:r>
        <w:rPr/>
        <w:t>phi</w:t>
      </w:r>
      <w:r>
        <w:rPr>
          <w:spacing w:val="40"/>
        </w:rPr>
        <w:t> </w:t>
      </w:r>
      <w:r>
        <w:rPr/>
        <w:t>Tiền</w:t>
      </w:r>
      <w:r>
        <w:rPr>
          <w:spacing w:val="40"/>
        </w:rPr>
        <w:t> </w:t>
      </w:r>
      <w:r>
        <w:rPr/>
        <w:t>sanh</w:t>
      </w:r>
      <w:r>
        <w:rPr>
          <w:spacing w:val="40"/>
        </w:rPr>
        <w:t> </w:t>
      </w:r>
      <w:r>
        <w:rPr/>
        <w:t>6,</w:t>
      </w:r>
      <w:r>
        <w:rPr>
          <w:spacing w:val="40"/>
        </w:rPr>
        <w:t> </w:t>
      </w:r>
      <w:r>
        <w:rPr/>
        <w:t>phi</w:t>
      </w:r>
      <w:r>
        <w:rPr>
          <w:spacing w:val="40"/>
        </w:rPr>
        <w:t> </w:t>
      </w:r>
      <w:r>
        <w:rPr/>
        <w:t>Hậu</w:t>
      </w:r>
      <w:r>
        <w:rPr>
          <w:spacing w:val="40"/>
        </w:rPr>
        <w:t> </w:t>
      </w:r>
      <w:r>
        <w:rPr/>
        <w:t>sanh</w:t>
      </w:r>
      <w:r>
        <w:rPr>
          <w:spacing w:val="40"/>
        </w:rPr>
        <w:t> </w:t>
      </w:r>
      <w:r>
        <w:rPr/>
        <w:t>6,</w:t>
      </w:r>
      <w:r>
        <w:rPr>
          <w:spacing w:val="40"/>
        </w:rPr>
        <w:t> </w:t>
      </w:r>
      <w:r>
        <w:rPr/>
        <w:t>phi</w:t>
      </w:r>
      <w:r>
        <w:rPr>
          <w:spacing w:val="40"/>
        </w:rPr>
        <w:t> </w:t>
      </w:r>
      <w:r>
        <w:rPr/>
        <w:t>Cố</w:t>
      </w:r>
      <w:r>
        <w:rPr>
          <w:spacing w:val="40"/>
        </w:rPr>
        <w:t> </w:t>
      </w:r>
      <w:r>
        <w:rPr/>
        <w:t>hưởng</w:t>
      </w:r>
      <w:r>
        <w:rPr>
          <w:spacing w:val="40"/>
        </w:rPr>
        <w:t> </w:t>
      </w:r>
      <w:r>
        <w:rPr/>
        <w:t>6,</w:t>
      </w:r>
      <w:r>
        <w:rPr>
          <w:spacing w:val="40"/>
        </w:rPr>
        <w:t> </w:t>
      </w:r>
      <w:r>
        <w:rPr/>
        <w:t>phi Nghiệp 4, phi Quả 6, phi Thiền 1, phi Đạo 1, phi Bất tương ưng 6.</w:t>
      </w:r>
    </w:p>
    <w:p>
      <w:pPr>
        <w:pStyle w:val="BodyText"/>
        <w:spacing w:before="298"/>
        <w:ind w:left="424"/>
      </w:pPr>
      <w:r>
        <w:rPr/>
        <w:t>Hai</w:t>
      </w:r>
      <w:r>
        <w:rPr>
          <w:spacing w:val="-5"/>
        </w:rPr>
        <w:t> </w:t>
      </w:r>
      <w:r>
        <w:rPr/>
        <w:t>duyên</w:t>
      </w:r>
      <w:r>
        <w:rPr>
          <w:spacing w:val="-2"/>
        </w:rPr>
        <w:t> </w:t>
      </w:r>
      <w:r>
        <w:rPr/>
        <w:t>hay</w:t>
      </w:r>
      <w:r>
        <w:rPr>
          <w:spacing w:val="-9"/>
        </w:rPr>
        <w:t> </w:t>
      </w:r>
      <w:r>
        <w:rPr/>
        <w:t>phần</w:t>
      </w:r>
      <w:r>
        <w:rPr>
          <w:spacing w:val="-2"/>
        </w:rPr>
        <w:t> </w:t>
      </w:r>
      <w:r>
        <w:rPr/>
        <w:t>tương</w:t>
      </w:r>
      <w:r>
        <w:rPr>
          <w:spacing w:val="-5"/>
        </w:rPr>
        <w:t> </w:t>
      </w:r>
      <w:r>
        <w:rPr/>
        <w:t>ưng</w:t>
      </w:r>
      <w:r>
        <w:rPr>
          <w:spacing w:val="-3"/>
        </w:rPr>
        <w:t> </w:t>
      </w:r>
      <w:r>
        <w:rPr/>
        <w:t>đều</w:t>
      </w:r>
      <w:r>
        <w:rPr>
          <w:spacing w:val="-3"/>
        </w:rPr>
        <w:t> </w:t>
      </w:r>
      <w:r>
        <w:rPr/>
        <w:t>sắp</w:t>
      </w:r>
      <w:r>
        <w:rPr>
          <w:spacing w:val="-5"/>
        </w:rPr>
        <w:t> </w:t>
      </w:r>
      <w:r>
        <w:rPr/>
        <w:t>như</w:t>
      </w:r>
      <w:r>
        <w:rPr>
          <w:spacing w:val="-4"/>
        </w:rPr>
        <w:t> thế.</w:t>
      </w:r>
    </w:p>
    <w:p>
      <w:pPr>
        <w:spacing w:before="203"/>
        <w:ind w:left="424" w:right="0" w:firstLine="0"/>
        <w:jc w:val="left"/>
        <w:rPr>
          <w:b/>
          <w:i/>
          <w:sz w:val="26"/>
        </w:rPr>
      </w:pPr>
      <w:bookmarkStart w:name="_bookmark79" w:id="80"/>
      <w:bookmarkEnd w:id="80"/>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98" w:lineRule="exact"/>
      </w:pPr>
      <w:r>
        <w:rPr>
          <w:spacing w:val="-4"/>
        </w:rPr>
        <w:t>464.</w:t>
      </w:r>
    </w:p>
    <w:p>
      <w:pPr>
        <w:pStyle w:val="ListParagraph"/>
        <w:numPr>
          <w:ilvl w:val="0"/>
          <w:numId w:val="4"/>
        </w:numPr>
        <w:tabs>
          <w:tab w:pos="706" w:val="left" w:leader="none"/>
          <w:tab w:pos="1041" w:val="left" w:leader="none"/>
        </w:tabs>
        <w:spacing w:line="237" w:lineRule="auto" w:before="1" w:after="0"/>
        <w:ind w:left="1041" w:right="1190" w:hanging="618"/>
        <w:jc w:val="left"/>
        <w:rPr>
          <w:sz w:val="26"/>
        </w:rPr>
      </w:pPr>
      <w:r>
        <w:rPr>
          <w:sz w:val="26"/>
        </w:rPr>
        <w:t>Pháp</w:t>
      </w:r>
      <w:r>
        <w:rPr>
          <w:spacing w:val="-4"/>
          <w:sz w:val="26"/>
        </w:rPr>
        <w:t> </w:t>
      </w:r>
      <w:r>
        <w:rPr>
          <w:sz w:val="26"/>
        </w:rPr>
        <w:t>tương</w:t>
      </w:r>
      <w:r>
        <w:rPr>
          <w:spacing w:val="-4"/>
          <w:sz w:val="26"/>
        </w:rPr>
        <w:t> </w:t>
      </w:r>
      <w:r>
        <w:rPr>
          <w:sz w:val="26"/>
        </w:rPr>
        <w:t>ưng</w:t>
      </w:r>
      <w:r>
        <w:rPr>
          <w:spacing w:val="-1"/>
          <w:sz w:val="26"/>
        </w:rPr>
        <w:t> </w:t>
      </w:r>
      <w:r>
        <w:rPr>
          <w:sz w:val="26"/>
        </w:rPr>
        <w:t>triền</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pháp</w:t>
      </w:r>
      <w:r>
        <w:rPr>
          <w:spacing w:val="-1"/>
          <w:sz w:val="26"/>
        </w:rPr>
        <w:t> </w:t>
      </w:r>
      <w:r>
        <w:rPr>
          <w:sz w:val="26"/>
        </w:rPr>
        <w:t>tương</w:t>
      </w:r>
      <w:r>
        <w:rPr>
          <w:spacing w:val="-4"/>
          <w:sz w:val="26"/>
        </w:rPr>
        <w:t> </w:t>
      </w:r>
      <w:r>
        <w:rPr>
          <w:sz w:val="26"/>
        </w:rPr>
        <w:t>ưng</w:t>
      </w:r>
      <w:r>
        <w:rPr>
          <w:spacing w:val="-2"/>
          <w:sz w:val="26"/>
        </w:rPr>
        <w:t> </w:t>
      </w:r>
      <w:r>
        <w:rPr>
          <w:sz w:val="26"/>
        </w:rPr>
        <w:t>triền</w:t>
      </w:r>
      <w:r>
        <w:rPr>
          <w:spacing w:val="-3"/>
          <w:sz w:val="26"/>
        </w:rPr>
        <w:t> </w:t>
      </w:r>
      <w:r>
        <w:rPr>
          <w:sz w:val="26"/>
        </w:rPr>
        <w:t>bằng</w:t>
      </w:r>
      <w:r>
        <w:rPr>
          <w:spacing w:val="-4"/>
          <w:sz w:val="26"/>
        </w:rPr>
        <w:t> </w:t>
      </w:r>
      <w:r>
        <w:rPr>
          <w:sz w:val="26"/>
        </w:rPr>
        <w:t>Nhân</w:t>
      </w:r>
      <w:r>
        <w:rPr>
          <w:spacing w:val="-4"/>
          <w:sz w:val="26"/>
        </w:rPr>
        <w:t> </w:t>
      </w:r>
      <w:r>
        <w:rPr>
          <w:sz w:val="26"/>
        </w:rPr>
        <w:t>duyên: Nhân tương ưng triền làm duyên cho uẩn tương ưng bằng Nhân duyên.</w:t>
      </w:r>
    </w:p>
    <w:p>
      <w:pPr>
        <w:pStyle w:val="ListParagraph"/>
        <w:numPr>
          <w:ilvl w:val="0"/>
          <w:numId w:val="4"/>
        </w:numPr>
        <w:tabs>
          <w:tab w:pos="706" w:val="left" w:leader="none"/>
          <w:tab w:pos="1041" w:val="left" w:leader="none"/>
        </w:tabs>
        <w:spacing w:line="237" w:lineRule="auto" w:before="126" w:after="0"/>
        <w:ind w:left="1041" w:right="809" w:hanging="618"/>
        <w:jc w:val="left"/>
        <w:rPr>
          <w:sz w:val="26"/>
        </w:rPr>
      </w:pPr>
      <w:r>
        <w:rPr>
          <w:sz w:val="26"/>
        </w:rPr>
        <w:t>Pháp</w:t>
      </w:r>
      <w:r>
        <w:rPr>
          <w:spacing w:val="-4"/>
          <w:sz w:val="26"/>
        </w:rPr>
        <w:t> </w:t>
      </w:r>
      <w:r>
        <w:rPr>
          <w:sz w:val="26"/>
        </w:rPr>
        <w:t>tương</w:t>
      </w:r>
      <w:r>
        <w:rPr>
          <w:spacing w:val="-4"/>
          <w:sz w:val="26"/>
        </w:rPr>
        <w:t> </w:t>
      </w:r>
      <w:r>
        <w:rPr>
          <w:sz w:val="26"/>
        </w:rPr>
        <w:t>ưng</w:t>
      </w:r>
      <w:r>
        <w:rPr>
          <w:spacing w:val="-1"/>
          <w:sz w:val="26"/>
        </w:rPr>
        <w:t> </w:t>
      </w:r>
      <w:r>
        <w:rPr>
          <w:sz w:val="26"/>
        </w:rPr>
        <w:t>triền</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pháp</w:t>
      </w:r>
      <w:r>
        <w:rPr>
          <w:spacing w:val="-1"/>
          <w:sz w:val="26"/>
        </w:rPr>
        <w:t> </w:t>
      </w:r>
      <w:r>
        <w:rPr>
          <w:sz w:val="26"/>
        </w:rPr>
        <w:t>bất</w:t>
      </w:r>
      <w:r>
        <w:rPr>
          <w:spacing w:val="-4"/>
          <w:sz w:val="26"/>
        </w:rPr>
        <w:t> </w:t>
      </w:r>
      <w:r>
        <w:rPr>
          <w:sz w:val="26"/>
        </w:rPr>
        <w:t>tương</w:t>
      </w:r>
      <w:r>
        <w:rPr>
          <w:spacing w:val="-4"/>
          <w:sz w:val="26"/>
        </w:rPr>
        <w:t> </w:t>
      </w:r>
      <w:r>
        <w:rPr>
          <w:sz w:val="26"/>
        </w:rPr>
        <w:t>ưng</w:t>
      </w:r>
      <w:r>
        <w:rPr>
          <w:spacing w:val="-2"/>
          <w:sz w:val="26"/>
        </w:rPr>
        <w:t> </w:t>
      </w:r>
      <w:r>
        <w:rPr>
          <w:sz w:val="26"/>
        </w:rPr>
        <w:t>triền</w:t>
      </w:r>
      <w:r>
        <w:rPr>
          <w:spacing w:val="-3"/>
          <w:sz w:val="26"/>
        </w:rPr>
        <w:t> </w:t>
      </w:r>
      <w:r>
        <w:rPr>
          <w:sz w:val="26"/>
        </w:rPr>
        <w:t>bằng</w:t>
      </w:r>
      <w:r>
        <w:rPr>
          <w:spacing w:val="-4"/>
          <w:sz w:val="26"/>
        </w:rPr>
        <w:t> </w:t>
      </w:r>
      <w:r>
        <w:rPr>
          <w:sz w:val="26"/>
        </w:rPr>
        <w:t>Nhân</w:t>
      </w:r>
      <w:r>
        <w:rPr>
          <w:spacing w:val="-4"/>
          <w:sz w:val="26"/>
        </w:rPr>
        <w:t> </w:t>
      </w:r>
      <w:r>
        <w:rPr>
          <w:sz w:val="26"/>
        </w:rPr>
        <w:t>duyên: Nhân tương ưng triền làm duyên cho sắc tâm bằng Nhân duyên.</w:t>
      </w:r>
    </w:p>
    <w:p>
      <w:pPr>
        <w:pStyle w:val="ListParagraph"/>
        <w:numPr>
          <w:ilvl w:val="0"/>
          <w:numId w:val="4"/>
        </w:numPr>
        <w:tabs>
          <w:tab w:pos="708" w:val="left" w:leader="none"/>
        </w:tabs>
        <w:spacing w:line="237" w:lineRule="auto" w:before="125" w:after="0"/>
        <w:ind w:left="708" w:right="140" w:hanging="284"/>
        <w:jc w:val="left"/>
        <w:rPr>
          <w:sz w:val="26"/>
        </w:rPr>
      </w:pPr>
      <w:r>
        <w:rPr>
          <w:sz w:val="26"/>
        </w:rPr>
        <w:t>Pháp</w:t>
      </w:r>
      <w:r>
        <w:rPr>
          <w:spacing w:val="27"/>
          <w:sz w:val="26"/>
        </w:rPr>
        <w:t> </w:t>
      </w:r>
      <w:r>
        <w:rPr>
          <w:sz w:val="26"/>
        </w:rPr>
        <w:t>tương</w:t>
      </w:r>
      <w:r>
        <w:rPr>
          <w:spacing w:val="27"/>
          <w:sz w:val="26"/>
        </w:rPr>
        <w:t> </w:t>
      </w:r>
      <w:r>
        <w:rPr>
          <w:sz w:val="26"/>
        </w:rPr>
        <w:t>ưng</w:t>
      </w:r>
      <w:r>
        <w:rPr>
          <w:spacing w:val="29"/>
          <w:sz w:val="26"/>
        </w:rPr>
        <w:t> </w:t>
      </w:r>
      <w:r>
        <w:rPr>
          <w:sz w:val="26"/>
        </w:rPr>
        <w:t>triền</w:t>
      </w:r>
      <w:r>
        <w:rPr>
          <w:spacing w:val="31"/>
          <w:sz w:val="26"/>
        </w:rPr>
        <w:t> </w:t>
      </w:r>
      <w:r>
        <w:rPr>
          <w:sz w:val="26"/>
        </w:rPr>
        <w:t>làm</w:t>
      </w:r>
      <w:r>
        <w:rPr>
          <w:spacing w:val="28"/>
          <w:sz w:val="26"/>
        </w:rPr>
        <w:t> </w:t>
      </w:r>
      <w:r>
        <w:rPr>
          <w:sz w:val="26"/>
        </w:rPr>
        <w:t>duyên</w:t>
      </w:r>
      <w:r>
        <w:rPr>
          <w:spacing w:val="28"/>
          <w:sz w:val="26"/>
        </w:rPr>
        <w:t> </w:t>
      </w:r>
      <w:r>
        <w:rPr>
          <w:sz w:val="26"/>
        </w:rPr>
        <w:t>cho</w:t>
      </w:r>
      <w:r>
        <w:rPr>
          <w:spacing w:val="27"/>
          <w:sz w:val="26"/>
        </w:rPr>
        <w:t> </w:t>
      </w:r>
      <w:r>
        <w:rPr>
          <w:sz w:val="26"/>
        </w:rPr>
        <w:t>những</w:t>
      </w:r>
      <w:r>
        <w:rPr>
          <w:spacing w:val="31"/>
          <w:sz w:val="26"/>
        </w:rPr>
        <w:t> </w:t>
      </w:r>
      <w:r>
        <w:rPr>
          <w:sz w:val="26"/>
        </w:rPr>
        <w:t>pháp</w:t>
      </w:r>
      <w:r>
        <w:rPr>
          <w:spacing w:val="28"/>
          <w:sz w:val="26"/>
        </w:rPr>
        <w:t> </w:t>
      </w:r>
      <w:r>
        <w:rPr>
          <w:sz w:val="26"/>
        </w:rPr>
        <w:t>tương</w:t>
      </w:r>
      <w:r>
        <w:rPr>
          <w:spacing w:val="27"/>
          <w:sz w:val="26"/>
        </w:rPr>
        <w:t> </w:t>
      </w:r>
      <w:r>
        <w:rPr>
          <w:sz w:val="26"/>
        </w:rPr>
        <w:t>ưng</w:t>
      </w:r>
      <w:r>
        <w:rPr>
          <w:spacing w:val="29"/>
          <w:sz w:val="26"/>
        </w:rPr>
        <w:t> </w:t>
      </w:r>
      <w:r>
        <w:rPr>
          <w:sz w:val="26"/>
        </w:rPr>
        <w:t>triền</w:t>
      </w:r>
      <w:r>
        <w:rPr>
          <w:spacing w:val="30"/>
          <w:sz w:val="26"/>
        </w:rPr>
        <w:t> </w:t>
      </w:r>
      <w:r>
        <w:rPr>
          <w:sz w:val="26"/>
        </w:rPr>
        <w:t>và</w:t>
      </w:r>
      <w:r>
        <w:rPr>
          <w:spacing w:val="28"/>
          <w:sz w:val="26"/>
        </w:rPr>
        <w:t> </w:t>
      </w:r>
      <w:r>
        <w:rPr>
          <w:sz w:val="26"/>
        </w:rPr>
        <w:t>bất</w:t>
      </w:r>
      <w:r>
        <w:rPr>
          <w:spacing w:val="27"/>
          <w:sz w:val="26"/>
        </w:rPr>
        <w:t> </w:t>
      </w:r>
      <w:r>
        <w:rPr>
          <w:sz w:val="26"/>
        </w:rPr>
        <w:t>tương</w:t>
      </w:r>
      <w:r>
        <w:rPr>
          <w:spacing w:val="27"/>
          <w:sz w:val="26"/>
        </w:rPr>
        <w:t> </w:t>
      </w:r>
      <w:r>
        <w:rPr>
          <w:sz w:val="26"/>
        </w:rPr>
        <w:t>ưng triền bằng Nhân duyên:</w:t>
      </w:r>
    </w:p>
    <w:p>
      <w:pPr>
        <w:pStyle w:val="BodyText"/>
        <w:spacing w:before="2"/>
        <w:ind w:right="139"/>
      </w:pPr>
      <w:r>
        <w:rPr/>
        <w:t>Nhân</w:t>
      </w:r>
      <w:r>
        <w:rPr>
          <w:spacing w:val="27"/>
        </w:rPr>
        <w:t> </w:t>
      </w:r>
      <w:r>
        <w:rPr/>
        <w:t>tương</w:t>
      </w:r>
      <w:r>
        <w:rPr>
          <w:spacing w:val="27"/>
        </w:rPr>
        <w:t> </w:t>
      </w:r>
      <w:r>
        <w:rPr/>
        <w:t>ưng</w:t>
      </w:r>
      <w:r>
        <w:rPr>
          <w:spacing w:val="29"/>
        </w:rPr>
        <w:t> </w:t>
      </w:r>
      <w:r>
        <w:rPr/>
        <w:t>triền</w:t>
      </w:r>
      <w:r>
        <w:rPr>
          <w:spacing w:val="31"/>
        </w:rPr>
        <w:t> </w:t>
      </w:r>
      <w:r>
        <w:rPr/>
        <w:t>làm</w:t>
      </w:r>
      <w:r>
        <w:rPr>
          <w:spacing w:val="28"/>
        </w:rPr>
        <w:t> </w:t>
      </w:r>
      <w:r>
        <w:rPr/>
        <w:t>duyên</w:t>
      </w:r>
      <w:r>
        <w:rPr>
          <w:spacing w:val="28"/>
        </w:rPr>
        <w:t> </w:t>
      </w:r>
      <w:r>
        <w:rPr/>
        <w:t>cho</w:t>
      </w:r>
      <w:r>
        <w:rPr>
          <w:spacing w:val="30"/>
        </w:rPr>
        <w:t> </w:t>
      </w:r>
      <w:r>
        <w:rPr/>
        <w:t>uẩn</w:t>
      </w:r>
      <w:r>
        <w:rPr>
          <w:spacing w:val="28"/>
        </w:rPr>
        <w:t> </w:t>
      </w:r>
      <w:r>
        <w:rPr/>
        <w:t>tương</w:t>
      </w:r>
      <w:r>
        <w:rPr>
          <w:spacing w:val="27"/>
        </w:rPr>
        <w:t> </w:t>
      </w:r>
      <w:r>
        <w:rPr/>
        <w:t>ưng</w:t>
      </w:r>
      <w:r>
        <w:rPr>
          <w:spacing w:val="29"/>
        </w:rPr>
        <w:t> </w:t>
      </w:r>
      <w:r>
        <w:rPr/>
        <w:t>triền</w:t>
      </w:r>
      <w:r>
        <w:rPr>
          <w:spacing w:val="28"/>
        </w:rPr>
        <w:t> </w:t>
      </w:r>
      <w:r>
        <w:rPr/>
        <w:t>và</w:t>
      </w:r>
      <w:r>
        <w:rPr>
          <w:spacing w:val="28"/>
        </w:rPr>
        <w:t> </w:t>
      </w:r>
      <w:r>
        <w:rPr/>
        <w:t>sắc</w:t>
      </w:r>
      <w:r>
        <w:rPr>
          <w:spacing w:val="31"/>
        </w:rPr>
        <w:t> </w:t>
      </w:r>
      <w:r>
        <w:rPr/>
        <w:t>tâm</w:t>
      </w:r>
      <w:r>
        <w:rPr>
          <w:spacing w:val="25"/>
        </w:rPr>
        <w:t> </w:t>
      </w:r>
      <w:r>
        <w:rPr/>
        <w:t>bằng</w:t>
      </w:r>
      <w:r>
        <w:rPr>
          <w:spacing w:val="28"/>
        </w:rPr>
        <w:t> </w:t>
      </w:r>
      <w:r>
        <w:rPr/>
        <w:t>Nhân </w:t>
      </w:r>
      <w:r>
        <w:rPr>
          <w:spacing w:val="-2"/>
        </w:rPr>
        <w:t>duyên.</w:t>
      </w:r>
    </w:p>
    <w:p>
      <w:pPr>
        <w:pStyle w:val="ListParagraph"/>
        <w:numPr>
          <w:ilvl w:val="0"/>
          <w:numId w:val="4"/>
        </w:numPr>
        <w:tabs>
          <w:tab w:pos="706" w:val="left" w:leader="none"/>
          <w:tab w:pos="993" w:val="left" w:leader="none"/>
        </w:tabs>
        <w:spacing w:line="240" w:lineRule="auto" w:before="121" w:after="0"/>
        <w:ind w:left="993" w:right="139" w:hanging="570"/>
        <w:jc w:val="left"/>
        <w:rPr>
          <w:sz w:val="26"/>
        </w:rPr>
      </w:pPr>
      <w:r>
        <w:rPr>
          <w:sz w:val="26"/>
        </w:rPr>
        <w:t>Pháp bất tương ưng triền làm duyên cho pháp bất tương ưng triền bằng Nhân duyên: Nhân</w:t>
      </w:r>
      <w:r>
        <w:rPr>
          <w:spacing w:val="37"/>
          <w:sz w:val="26"/>
        </w:rPr>
        <w:t> </w:t>
      </w:r>
      <w:r>
        <w:rPr>
          <w:sz w:val="26"/>
        </w:rPr>
        <w:t>bất</w:t>
      </w:r>
      <w:r>
        <w:rPr>
          <w:spacing w:val="39"/>
          <w:sz w:val="26"/>
        </w:rPr>
        <w:t> </w:t>
      </w:r>
      <w:r>
        <w:rPr>
          <w:sz w:val="26"/>
        </w:rPr>
        <w:t>tương</w:t>
      </w:r>
      <w:r>
        <w:rPr>
          <w:spacing w:val="36"/>
          <w:sz w:val="26"/>
        </w:rPr>
        <w:t> </w:t>
      </w:r>
      <w:r>
        <w:rPr>
          <w:sz w:val="26"/>
        </w:rPr>
        <w:t>ưng</w:t>
      </w:r>
      <w:r>
        <w:rPr>
          <w:spacing w:val="40"/>
          <w:sz w:val="26"/>
        </w:rPr>
        <w:t> </w:t>
      </w:r>
      <w:r>
        <w:rPr>
          <w:sz w:val="26"/>
        </w:rPr>
        <w:t>triền</w:t>
      </w:r>
      <w:r>
        <w:rPr>
          <w:spacing w:val="38"/>
          <w:sz w:val="26"/>
        </w:rPr>
        <w:t> </w:t>
      </w:r>
      <w:r>
        <w:rPr>
          <w:sz w:val="26"/>
        </w:rPr>
        <w:t>làm</w:t>
      </w:r>
      <w:r>
        <w:rPr>
          <w:spacing w:val="37"/>
          <w:sz w:val="26"/>
        </w:rPr>
        <w:t> </w:t>
      </w:r>
      <w:r>
        <w:rPr>
          <w:sz w:val="26"/>
        </w:rPr>
        <w:t>duyên</w:t>
      </w:r>
      <w:r>
        <w:rPr>
          <w:spacing w:val="40"/>
          <w:sz w:val="26"/>
        </w:rPr>
        <w:t> </w:t>
      </w:r>
      <w:r>
        <w:rPr>
          <w:sz w:val="26"/>
        </w:rPr>
        <w:t>cho</w:t>
      </w:r>
      <w:r>
        <w:rPr>
          <w:spacing w:val="40"/>
          <w:sz w:val="26"/>
        </w:rPr>
        <w:t> </w:t>
      </w:r>
      <w:r>
        <w:rPr>
          <w:sz w:val="26"/>
        </w:rPr>
        <w:t>uẩn</w:t>
      </w:r>
      <w:r>
        <w:rPr>
          <w:spacing w:val="38"/>
          <w:sz w:val="26"/>
        </w:rPr>
        <w:t> </w:t>
      </w:r>
      <w:r>
        <w:rPr>
          <w:sz w:val="26"/>
        </w:rPr>
        <w:t>tương</w:t>
      </w:r>
      <w:r>
        <w:rPr>
          <w:spacing w:val="36"/>
          <w:sz w:val="26"/>
        </w:rPr>
        <w:t> </w:t>
      </w:r>
      <w:r>
        <w:rPr>
          <w:sz w:val="26"/>
        </w:rPr>
        <w:t>ưng</w:t>
      </w:r>
      <w:r>
        <w:rPr>
          <w:spacing w:val="40"/>
          <w:sz w:val="26"/>
        </w:rPr>
        <w:t> </w:t>
      </w:r>
      <w:r>
        <w:rPr>
          <w:sz w:val="26"/>
        </w:rPr>
        <w:t>và</w:t>
      </w:r>
      <w:r>
        <w:rPr>
          <w:spacing w:val="40"/>
          <w:sz w:val="26"/>
        </w:rPr>
        <w:t> </w:t>
      </w:r>
      <w:r>
        <w:rPr>
          <w:sz w:val="26"/>
        </w:rPr>
        <w:t>sắc</w:t>
      </w:r>
      <w:r>
        <w:rPr>
          <w:spacing w:val="37"/>
          <w:sz w:val="26"/>
        </w:rPr>
        <w:t> </w:t>
      </w:r>
      <w:r>
        <w:rPr>
          <w:sz w:val="26"/>
        </w:rPr>
        <w:t>tâm</w:t>
      </w:r>
      <w:r>
        <w:rPr>
          <w:spacing w:val="38"/>
          <w:sz w:val="26"/>
        </w:rPr>
        <w:t> </w:t>
      </w:r>
      <w:r>
        <w:rPr>
          <w:sz w:val="26"/>
        </w:rPr>
        <w:t>bằng</w:t>
      </w:r>
      <w:r>
        <w:rPr>
          <w:spacing w:val="40"/>
          <w:sz w:val="26"/>
        </w:rPr>
        <w:t> </w:t>
      </w:r>
      <w:r>
        <w:rPr>
          <w:sz w:val="26"/>
        </w:rPr>
        <w:t>Nhân duyên.</w:t>
      </w:r>
      <w:r>
        <w:rPr>
          <w:spacing w:val="40"/>
          <w:sz w:val="26"/>
        </w:rPr>
        <w:t> </w:t>
      </w:r>
      <w:r>
        <w:rPr>
          <w:sz w:val="26"/>
        </w:rPr>
        <w:t>Si</w:t>
      </w:r>
      <w:r>
        <w:rPr>
          <w:spacing w:val="40"/>
          <w:sz w:val="26"/>
        </w:rPr>
        <w:t> </w:t>
      </w:r>
      <w:r>
        <w:rPr>
          <w:sz w:val="26"/>
        </w:rPr>
        <w:t>đồng</w:t>
      </w:r>
      <w:r>
        <w:rPr>
          <w:spacing w:val="40"/>
          <w:sz w:val="26"/>
        </w:rPr>
        <w:t> </w:t>
      </w:r>
      <w:r>
        <w:rPr>
          <w:sz w:val="26"/>
        </w:rPr>
        <w:t>sanh</w:t>
      </w:r>
      <w:r>
        <w:rPr>
          <w:spacing w:val="40"/>
          <w:sz w:val="26"/>
        </w:rPr>
        <w:t> </w:t>
      </w:r>
      <w:r>
        <w:rPr>
          <w:sz w:val="26"/>
        </w:rPr>
        <w:t>phóng</w:t>
      </w:r>
      <w:r>
        <w:rPr>
          <w:spacing w:val="40"/>
          <w:sz w:val="26"/>
        </w:rPr>
        <w:t> </w:t>
      </w:r>
      <w:r>
        <w:rPr>
          <w:sz w:val="26"/>
        </w:rPr>
        <w:t>dật</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sắc</w:t>
      </w:r>
      <w:r>
        <w:rPr>
          <w:spacing w:val="40"/>
          <w:sz w:val="26"/>
        </w:rPr>
        <w:t> </w:t>
      </w:r>
      <w:r>
        <w:rPr>
          <w:sz w:val="26"/>
        </w:rPr>
        <w:t>tâm</w:t>
      </w:r>
      <w:r>
        <w:rPr>
          <w:spacing w:val="40"/>
          <w:sz w:val="26"/>
        </w:rPr>
        <w:t> </w:t>
      </w:r>
      <w:r>
        <w:rPr>
          <w:sz w:val="26"/>
        </w:rPr>
        <w:t>bằng</w:t>
      </w:r>
      <w:r>
        <w:rPr>
          <w:spacing w:val="40"/>
          <w:sz w:val="26"/>
        </w:rPr>
        <w:t> </w:t>
      </w:r>
      <w:r>
        <w:rPr>
          <w:sz w:val="26"/>
        </w:rPr>
        <w:t>Nhân</w:t>
      </w:r>
      <w:r>
        <w:rPr>
          <w:spacing w:val="40"/>
          <w:sz w:val="26"/>
        </w:rPr>
        <w:t> </w:t>
      </w:r>
      <w:r>
        <w:rPr>
          <w:sz w:val="26"/>
        </w:rPr>
        <w:t>duyên.</w:t>
      </w:r>
      <w:r>
        <w:rPr>
          <w:spacing w:val="40"/>
          <w:sz w:val="26"/>
        </w:rPr>
        <w:t> </w:t>
      </w:r>
      <w:r>
        <w:rPr>
          <w:sz w:val="26"/>
        </w:rPr>
        <w:t>Tục </w:t>
      </w:r>
      <w:r>
        <w:rPr>
          <w:spacing w:val="-2"/>
          <w:sz w:val="26"/>
        </w:rPr>
        <w:t>sinh…</w:t>
      </w:r>
    </w:p>
    <w:p>
      <w:pPr>
        <w:pStyle w:val="ListParagraph"/>
        <w:numPr>
          <w:ilvl w:val="0"/>
          <w:numId w:val="4"/>
        </w:numPr>
        <w:tabs>
          <w:tab w:pos="706" w:val="left" w:leader="none"/>
          <w:tab w:pos="1041" w:val="left" w:leader="none"/>
        </w:tabs>
        <w:spacing w:line="237" w:lineRule="auto" w:before="122" w:after="0"/>
        <w:ind w:left="1041" w:right="809" w:hanging="618"/>
        <w:jc w:val="left"/>
        <w:rPr>
          <w:sz w:val="26"/>
        </w:rPr>
      </w:pPr>
      <w:r>
        <w:rPr>
          <w:sz w:val="26"/>
        </w:rPr>
        <w:t>Pháp</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2"/>
          <w:sz w:val="26"/>
        </w:rPr>
        <w:t> </w:t>
      </w:r>
      <w:r>
        <w:rPr>
          <w:sz w:val="26"/>
        </w:rPr>
        <w:t>triền</w:t>
      </w:r>
      <w:r>
        <w:rPr>
          <w:spacing w:val="-2"/>
          <w:sz w:val="26"/>
        </w:rPr>
        <w:t> </w:t>
      </w:r>
      <w:r>
        <w:rPr>
          <w:sz w:val="26"/>
        </w:rPr>
        <w:t>làm</w:t>
      </w:r>
      <w:r>
        <w:rPr>
          <w:spacing w:val="-5"/>
          <w:sz w:val="26"/>
        </w:rPr>
        <w:t> </w:t>
      </w:r>
      <w:r>
        <w:rPr>
          <w:sz w:val="26"/>
        </w:rPr>
        <w:t>duyên</w:t>
      </w:r>
      <w:r>
        <w:rPr>
          <w:spacing w:val="-2"/>
          <w:sz w:val="26"/>
        </w:rPr>
        <w:t> </w:t>
      </w:r>
      <w:r>
        <w:rPr>
          <w:sz w:val="26"/>
        </w:rPr>
        <w:t>cho</w:t>
      </w:r>
      <w:r>
        <w:rPr>
          <w:spacing w:val="-3"/>
          <w:sz w:val="26"/>
        </w:rPr>
        <w:t> </w:t>
      </w:r>
      <w:r>
        <w:rPr>
          <w:sz w:val="26"/>
        </w:rPr>
        <w:t>pháp</w:t>
      </w:r>
      <w:r>
        <w:rPr>
          <w:spacing w:val="-2"/>
          <w:sz w:val="26"/>
        </w:rPr>
        <w:t> </w:t>
      </w:r>
      <w:r>
        <w:rPr>
          <w:sz w:val="26"/>
        </w:rPr>
        <w:t>tương</w:t>
      </w:r>
      <w:r>
        <w:rPr>
          <w:spacing w:val="-3"/>
          <w:sz w:val="26"/>
        </w:rPr>
        <w:t> </w:t>
      </w:r>
      <w:r>
        <w:rPr>
          <w:sz w:val="26"/>
        </w:rPr>
        <w:t>ưng</w:t>
      </w:r>
      <w:r>
        <w:rPr>
          <w:spacing w:val="-1"/>
          <w:sz w:val="26"/>
        </w:rPr>
        <w:t> </w:t>
      </w:r>
      <w:r>
        <w:rPr>
          <w:sz w:val="26"/>
        </w:rPr>
        <w:t>triền</w:t>
      </w:r>
      <w:r>
        <w:rPr>
          <w:spacing w:val="-2"/>
          <w:sz w:val="26"/>
        </w:rPr>
        <w:t> </w:t>
      </w:r>
      <w:r>
        <w:rPr>
          <w:sz w:val="26"/>
        </w:rPr>
        <w:t>bằng</w:t>
      </w:r>
      <w:r>
        <w:rPr>
          <w:spacing w:val="-3"/>
          <w:sz w:val="26"/>
        </w:rPr>
        <w:t> </w:t>
      </w:r>
      <w:r>
        <w:rPr>
          <w:sz w:val="26"/>
        </w:rPr>
        <w:t>Nhân</w:t>
      </w:r>
      <w:r>
        <w:rPr>
          <w:spacing w:val="-2"/>
          <w:sz w:val="26"/>
        </w:rPr>
        <w:t> </w:t>
      </w:r>
      <w:r>
        <w:rPr>
          <w:sz w:val="26"/>
        </w:rPr>
        <w:t>duyên: Si đồng sanh phóng dật làm duyên cho uẩn tương ưng bằng Nhân duyên.</w:t>
      </w:r>
    </w:p>
    <w:p>
      <w:pPr>
        <w:pStyle w:val="ListParagraph"/>
        <w:numPr>
          <w:ilvl w:val="0"/>
          <w:numId w:val="4"/>
        </w:numPr>
        <w:tabs>
          <w:tab w:pos="708" w:val="left" w:leader="none"/>
        </w:tabs>
        <w:spacing w:line="237" w:lineRule="auto" w:before="125" w:after="0"/>
        <w:ind w:left="708" w:right="141" w:hanging="284"/>
        <w:jc w:val="left"/>
        <w:rPr>
          <w:sz w:val="26"/>
        </w:rPr>
      </w:pPr>
      <w:r>
        <w:rPr>
          <w:sz w:val="26"/>
        </w:rPr>
        <w:t>Pháp bất tương ưng triền làm duyên cho những pháp tương ưng triền và bất tương ưng triền bằng Nhân duyên:</w:t>
      </w:r>
    </w:p>
    <w:p>
      <w:pPr>
        <w:pStyle w:val="BodyText"/>
        <w:spacing w:before="2"/>
      </w:pPr>
      <w:r>
        <w:rPr/>
        <w:t>Si</w:t>
      </w:r>
      <w:r>
        <w:rPr>
          <w:spacing w:val="-5"/>
        </w:rPr>
        <w:t> </w:t>
      </w:r>
      <w:r>
        <w:rPr/>
        <w:t>đồng</w:t>
      </w:r>
      <w:r>
        <w:rPr>
          <w:spacing w:val="-5"/>
        </w:rPr>
        <w:t> </w:t>
      </w:r>
      <w:r>
        <w:rPr/>
        <w:t>sanh</w:t>
      </w:r>
      <w:r>
        <w:rPr>
          <w:spacing w:val="-4"/>
        </w:rPr>
        <w:t> </w:t>
      </w:r>
      <w:r>
        <w:rPr/>
        <w:t>phóng</w:t>
      </w:r>
      <w:r>
        <w:rPr>
          <w:spacing w:val="-5"/>
        </w:rPr>
        <w:t> </w:t>
      </w:r>
      <w:r>
        <w:rPr/>
        <w:t>dật</w:t>
      </w:r>
      <w:r>
        <w:rPr>
          <w:spacing w:val="-1"/>
        </w:rPr>
        <w:t> </w:t>
      </w:r>
      <w:r>
        <w:rPr/>
        <w:t>làm</w:t>
      </w:r>
      <w:r>
        <w:rPr>
          <w:spacing w:val="-7"/>
        </w:rPr>
        <w:t> </w:t>
      </w:r>
      <w:r>
        <w:rPr/>
        <w:t>duyên</w:t>
      </w:r>
      <w:r>
        <w:rPr>
          <w:spacing w:val="-2"/>
        </w:rPr>
        <w:t> </w:t>
      </w:r>
      <w:r>
        <w:rPr/>
        <w:t>cho</w:t>
      </w:r>
      <w:r>
        <w:rPr>
          <w:spacing w:val="-5"/>
        </w:rPr>
        <w:t> </w:t>
      </w:r>
      <w:r>
        <w:rPr/>
        <w:t>uẩn</w:t>
      </w:r>
      <w:r>
        <w:rPr>
          <w:spacing w:val="-2"/>
        </w:rPr>
        <w:t> </w:t>
      </w:r>
      <w:r>
        <w:rPr/>
        <w:t>tương</w:t>
      </w:r>
      <w:r>
        <w:rPr>
          <w:spacing w:val="-5"/>
        </w:rPr>
        <w:t> </w:t>
      </w:r>
      <w:r>
        <w:rPr/>
        <w:t>ưng</w:t>
      </w:r>
      <w:r>
        <w:rPr>
          <w:spacing w:val="-3"/>
        </w:rPr>
        <w:t> </w:t>
      </w:r>
      <w:r>
        <w:rPr/>
        <w:t>và</w:t>
      </w:r>
      <w:r>
        <w:rPr>
          <w:spacing w:val="-5"/>
        </w:rPr>
        <w:t> </w:t>
      </w:r>
      <w:r>
        <w:rPr/>
        <w:t>sắc</w:t>
      </w:r>
      <w:r>
        <w:rPr>
          <w:spacing w:val="-4"/>
        </w:rPr>
        <w:t> </w:t>
      </w:r>
      <w:r>
        <w:rPr/>
        <w:t>tâm</w:t>
      </w:r>
      <w:r>
        <w:rPr>
          <w:spacing w:val="-7"/>
        </w:rPr>
        <w:t> </w:t>
      </w:r>
      <w:r>
        <w:rPr/>
        <w:t>bằng</w:t>
      </w:r>
      <w:r>
        <w:rPr>
          <w:spacing w:val="-4"/>
        </w:rPr>
        <w:t> </w:t>
      </w:r>
      <w:r>
        <w:rPr/>
        <w:t>Nhân</w:t>
      </w:r>
      <w:r>
        <w:rPr>
          <w:spacing w:val="-5"/>
        </w:rPr>
        <w:t> </w:t>
      </w:r>
      <w:r>
        <w:rPr>
          <w:spacing w:val="-2"/>
        </w:rPr>
        <w:t>duyên.</w:t>
      </w:r>
    </w:p>
    <w:p>
      <w:pPr>
        <w:pStyle w:val="Heading2"/>
        <w:spacing w:line="299" w:lineRule="exact"/>
      </w:pPr>
      <w:r>
        <w:rPr>
          <w:spacing w:val="-4"/>
        </w:rPr>
        <w:t>465.</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tương</w:t>
      </w:r>
      <w:r>
        <w:rPr>
          <w:spacing w:val="-6"/>
          <w:sz w:val="26"/>
        </w:rPr>
        <w:t> </w:t>
      </w:r>
      <w:r>
        <w:rPr>
          <w:sz w:val="26"/>
        </w:rPr>
        <w:t>ưng</w:t>
      </w:r>
      <w:r>
        <w:rPr>
          <w:spacing w:val="-3"/>
          <w:sz w:val="26"/>
        </w:rPr>
        <w:t> </w:t>
      </w:r>
      <w:r>
        <w:rPr>
          <w:sz w:val="26"/>
        </w:rPr>
        <w:t>triền</w:t>
      </w:r>
      <w:r>
        <w:rPr>
          <w:spacing w:val="-5"/>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pháp</w:t>
      </w:r>
      <w:r>
        <w:rPr>
          <w:spacing w:val="-3"/>
          <w:sz w:val="26"/>
        </w:rPr>
        <w:t> </w:t>
      </w:r>
      <w:r>
        <w:rPr>
          <w:sz w:val="26"/>
        </w:rPr>
        <w:t>tương</w:t>
      </w:r>
      <w:r>
        <w:rPr>
          <w:spacing w:val="-6"/>
          <w:sz w:val="26"/>
        </w:rPr>
        <w:t> </w:t>
      </w:r>
      <w:r>
        <w:rPr>
          <w:sz w:val="26"/>
        </w:rPr>
        <w:t>ưng</w:t>
      </w:r>
      <w:r>
        <w:rPr>
          <w:spacing w:val="-4"/>
          <w:sz w:val="26"/>
        </w:rPr>
        <w:t> </w:t>
      </w:r>
      <w:r>
        <w:rPr>
          <w:sz w:val="26"/>
        </w:rPr>
        <w:t>triền</w:t>
      </w:r>
      <w:r>
        <w:rPr>
          <w:spacing w:val="-5"/>
          <w:sz w:val="26"/>
        </w:rPr>
        <w:t> </w:t>
      </w:r>
      <w:r>
        <w:rPr>
          <w:sz w:val="26"/>
        </w:rPr>
        <w:t>bằng</w:t>
      </w:r>
      <w:r>
        <w:rPr>
          <w:spacing w:val="-6"/>
          <w:sz w:val="26"/>
        </w:rPr>
        <w:t> </w:t>
      </w:r>
      <w:r>
        <w:rPr>
          <w:sz w:val="26"/>
        </w:rPr>
        <w:t>Cảnh</w:t>
      </w:r>
      <w:r>
        <w:rPr>
          <w:spacing w:val="-3"/>
          <w:sz w:val="26"/>
        </w:rPr>
        <w:t> </w:t>
      </w:r>
      <w:r>
        <w:rPr>
          <w:spacing w:val="-2"/>
          <w:sz w:val="26"/>
        </w:rPr>
        <w:t>duyên:</w:t>
      </w:r>
    </w:p>
    <w:p>
      <w:pPr>
        <w:pStyle w:val="BodyText"/>
        <w:ind w:right="137"/>
        <w:jc w:val="both"/>
      </w:pPr>
      <w:r>
        <w:rPr/>
        <w:t>Uẩn tương ưng triền mở mối cho uẩn tương ưng triền sanh ra, nên sắp căn. Uẩn tương ưng triền mở mối cho uẩn bất tương ưng triền và si sanh ra, nên sắp căn. Uẩn tương ưng triền mở mối cho uẩn đồng sanh phóng dật và si sanh ra.</w:t>
      </w:r>
    </w:p>
    <w:p>
      <w:pPr>
        <w:pStyle w:val="ListParagraph"/>
        <w:numPr>
          <w:ilvl w:val="0"/>
          <w:numId w:val="4"/>
        </w:numPr>
        <w:tabs>
          <w:tab w:pos="707" w:val="left" w:leader="none"/>
        </w:tabs>
        <w:spacing w:line="317" w:lineRule="exact" w:before="121" w:after="0"/>
        <w:ind w:left="707" w:right="0" w:hanging="283"/>
        <w:jc w:val="both"/>
        <w:rPr>
          <w:sz w:val="26"/>
        </w:rPr>
      </w:pP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triền</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triền</w:t>
      </w:r>
      <w:r>
        <w:rPr>
          <w:spacing w:val="-4"/>
          <w:sz w:val="26"/>
        </w:rPr>
        <w:t> </w:t>
      </w:r>
      <w:r>
        <w:rPr>
          <w:sz w:val="26"/>
        </w:rPr>
        <w:t>bằng</w:t>
      </w:r>
      <w:r>
        <w:rPr>
          <w:spacing w:val="-4"/>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Sau khi bố thí, nguyện giữ ngũ giới, thọ trì thanh tịnh nghiệp rồi nhớ lại, phản khán thiện tạo chứa trước kia. Xuất thiền phản khán thiền.</w:t>
      </w:r>
    </w:p>
    <w:p>
      <w:pPr>
        <w:pStyle w:val="ListParagraph"/>
        <w:numPr>
          <w:ilvl w:val="1"/>
          <w:numId w:val="4"/>
        </w:numPr>
        <w:tabs>
          <w:tab w:pos="993" w:val="left" w:leader="none"/>
        </w:tabs>
        <w:spacing w:line="297" w:lineRule="exact" w:before="0" w:after="0"/>
        <w:ind w:left="993" w:right="0" w:hanging="285"/>
        <w:jc w:val="both"/>
        <w:rPr>
          <w:sz w:val="26"/>
        </w:rPr>
      </w:pPr>
      <w:r>
        <w:rPr>
          <w:sz w:val="26"/>
        </w:rPr>
        <w:t>Chư</w:t>
      </w:r>
      <w:r>
        <w:rPr>
          <w:spacing w:val="-4"/>
          <w:sz w:val="26"/>
        </w:rPr>
        <w:t> </w:t>
      </w:r>
      <w:r>
        <w:rPr>
          <w:sz w:val="26"/>
        </w:rPr>
        <w:t>Thánh</w:t>
      </w:r>
      <w:r>
        <w:rPr>
          <w:spacing w:val="-4"/>
          <w:sz w:val="26"/>
        </w:rPr>
        <w:t> </w:t>
      </w:r>
      <w:r>
        <w:rPr>
          <w:sz w:val="26"/>
        </w:rPr>
        <w:t>xuất</w:t>
      </w:r>
      <w:r>
        <w:rPr>
          <w:spacing w:val="-5"/>
          <w:sz w:val="26"/>
        </w:rPr>
        <w:t> </w:t>
      </w:r>
      <w:r>
        <w:rPr>
          <w:sz w:val="26"/>
        </w:rPr>
        <w:t>đạo</w:t>
      </w:r>
      <w:r>
        <w:rPr>
          <w:spacing w:val="-3"/>
          <w:sz w:val="26"/>
        </w:rPr>
        <w:t> </w:t>
      </w:r>
      <w:r>
        <w:rPr>
          <w:sz w:val="26"/>
        </w:rPr>
        <w:t>phản</w:t>
      </w:r>
      <w:r>
        <w:rPr>
          <w:spacing w:val="-4"/>
          <w:sz w:val="26"/>
        </w:rPr>
        <w:t> </w:t>
      </w:r>
      <w:r>
        <w:rPr>
          <w:sz w:val="26"/>
        </w:rPr>
        <w:t>khán</w:t>
      </w:r>
      <w:r>
        <w:rPr>
          <w:spacing w:val="-5"/>
          <w:sz w:val="26"/>
        </w:rPr>
        <w:t> </w:t>
      </w:r>
      <w:r>
        <w:rPr>
          <w:sz w:val="26"/>
        </w:rPr>
        <w:t>đạo,</w:t>
      </w:r>
      <w:r>
        <w:rPr>
          <w:spacing w:val="-4"/>
          <w:sz w:val="26"/>
        </w:rPr>
        <w:t> </w:t>
      </w:r>
      <w:r>
        <w:rPr>
          <w:sz w:val="26"/>
        </w:rPr>
        <w:t>phản</w:t>
      </w:r>
      <w:r>
        <w:rPr>
          <w:spacing w:val="-5"/>
          <w:sz w:val="26"/>
        </w:rPr>
        <w:t> </w:t>
      </w:r>
      <w:r>
        <w:rPr>
          <w:sz w:val="26"/>
        </w:rPr>
        <w:t>khán</w:t>
      </w:r>
      <w:r>
        <w:rPr>
          <w:spacing w:val="-4"/>
          <w:sz w:val="26"/>
        </w:rPr>
        <w:t> </w:t>
      </w:r>
      <w:r>
        <w:rPr>
          <w:sz w:val="26"/>
        </w:rPr>
        <w:t>quả,</w:t>
      </w:r>
      <w:r>
        <w:rPr>
          <w:spacing w:val="-5"/>
          <w:sz w:val="26"/>
        </w:rPr>
        <w:t> </w:t>
      </w:r>
      <w:r>
        <w:rPr>
          <w:sz w:val="26"/>
        </w:rPr>
        <w:t>phản</w:t>
      </w:r>
      <w:r>
        <w:rPr>
          <w:spacing w:val="-1"/>
          <w:sz w:val="26"/>
        </w:rPr>
        <w:t> </w:t>
      </w:r>
      <w:r>
        <w:rPr>
          <w:sz w:val="26"/>
        </w:rPr>
        <w:t>khán</w:t>
      </w:r>
      <w:r>
        <w:rPr>
          <w:spacing w:val="-5"/>
          <w:sz w:val="26"/>
        </w:rPr>
        <w:t> </w:t>
      </w:r>
      <w:r>
        <w:rPr>
          <w:sz w:val="26"/>
        </w:rPr>
        <w:t>Níp</w:t>
      </w:r>
      <w:r>
        <w:rPr>
          <w:spacing w:val="-3"/>
          <w:sz w:val="26"/>
        </w:rPr>
        <w:t> </w:t>
      </w:r>
      <w:r>
        <w:rPr>
          <w:spacing w:val="-4"/>
          <w:sz w:val="26"/>
        </w:rPr>
        <w:t>Bàn.</w:t>
      </w:r>
    </w:p>
    <w:p>
      <w:pPr>
        <w:pStyle w:val="ListParagraph"/>
        <w:numPr>
          <w:ilvl w:val="1"/>
          <w:numId w:val="4"/>
        </w:numPr>
        <w:tabs>
          <w:tab w:pos="993" w:val="left" w:leader="none"/>
        </w:tabs>
        <w:spacing w:line="242" w:lineRule="auto" w:before="0" w:after="0"/>
        <w:ind w:left="993" w:right="139" w:hanging="286"/>
        <w:jc w:val="left"/>
        <w:rPr>
          <w:sz w:val="26"/>
        </w:rPr>
      </w:pPr>
      <w:r>
        <w:rPr>
          <w:sz w:val="26"/>
        </w:rPr>
        <w:t>Níp Bàn làm duyên cho chuyển tộc </w:t>
      </w:r>
      <w:r>
        <w:rPr>
          <w:i/>
          <w:sz w:val="26"/>
        </w:rPr>
        <w:t>(gotrabhū)</w:t>
      </w:r>
      <w:r>
        <w:rPr>
          <w:sz w:val="26"/>
        </w:rPr>
        <w:t>, dũ tịnh </w:t>
      </w:r>
      <w:r>
        <w:rPr>
          <w:i/>
          <w:sz w:val="26"/>
        </w:rPr>
        <w:t>(vedanā)</w:t>
      </w:r>
      <w:r>
        <w:rPr>
          <w:sz w:val="26"/>
        </w:rPr>
        <w:t>, đạo, quả và khán chiếu bằng Cảnh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Chư</w:t>
      </w:r>
      <w:r>
        <w:rPr>
          <w:spacing w:val="21"/>
          <w:sz w:val="26"/>
        </w:rPr>
        <w:t> </w:t>
      </w:r>
      <w:r>
        <w:rPr>
          <w:sz w:val="26"/>
        </w:rPr>
        <w:t>Thánh phản</w:t>
      </w:r>
      <w:r>
        <w:rPr>
          <w:spacing w:val="21"/>
          <w:sz w:val="26"/>
        </w:rPr>
        <w:t> </w:t>
      </w:r>
      <w:r>
        <w:rPr>
          <w:sz w:val="26"/>
        </w:rPr>
        <w:t>khán</w:t>
      </w:r>
      <w:r>
        <w:rPr>
          <w:spacing w:val="23"/>
          <w:sz w:val="26"/>
        </w:rPr>
        <w:t> </w:t>
      </w:r>
      <w:r>
        <w:rPr>
          <w:sz w:val="26"/>
        </w:rPr>
        <w:t>phiền não</w:t>
      </w:r>
      <w:r>
        <w:rPr>
          <w:spacing w:val="23"/>
          <w:sz w:val="26"/>
        </w:rPr>
        <w:t> </w:t>
      </w:r>
      <w:r>
        <w:rPr>
          <w:sz w:val="26"/>
        </w:rPr>
        <w:t>bất tương</w:t>
      </w:r>
      <w:r>
        <w:rPr>
          <w:spacing w:val="22"/>
          <w:sz w:val="26"/>
        </w:rPr>
        <w:t> </w:t>
      </w:r>
      <w:r>
        <w:rPr>
          <w:sz w:val="26"/>
        </w:rPr>
        <w:t>ưng</w:t>
      </w:r>
      <w:r>
        <w:rPr>
          <w:spacing w:val="22"/>
          <w:sz w:val="26"/>
        </w:rPr>
        <w:t> </w:t>
      </w:r>
      <w:r>
        <w:rPr>
          <w:sz w:val="26"/>
        </w:rPr>
        <w:t>triền</w:t>
      </w:r>
      <w:r>
        <w:rPr>
          <w:spacing w:val="21"/>
          <w:sz w:val="26"/>
        </w:rPr>
        <w:t> </w:t>
      </w:r>
      <w:r>
        <w:rPr>
          <w:sz w:val="26"/>
        </w:rPr>
        <w:t>đã trừ,</w:t>
      </w:r>
      <w:r>
        <w:rPr>
          <w:spacing w:val="22"/>
          <w:sz w:val="26"/>
        </w:rPr>
        <w:t> </w:t>
      </w:r>
      <w:r>
        <w:rPr>
          <w:sz w:val="26"/>
        </w:rPr>
        <w:t>phản</w:t>
      </w:r>
      <w:r>
        <w:rPr>
          <w:spacing w:val="24"/>
          <w:sz w:val="26"/>
        </w:rPr>
        <w:t> </w:t>
      </w:r>
      <w:r>
        <w:rPr>
          <w:sz w:val="26"/>
        </w:rPr>
        <w:t>khán phiền</w:t>
      </w:r>
      <w:r>
        <w:rPr>
          <w:spacing w:val="23"/>
          <w:sz w:val="26"/>
        </w:rPr>
        <w:t> </w:t>
      </w:r>
      <w:r>
        <w:rPr>
          <w:sz w:val="26"/>
        </w:rPr>
        <w:t>não hạn chế, rõ thấu phiền não đã từng sanh trước kia.</w:t>
      </w:r>
    </w:p>
    <w:p>
      <w:pPr>
        <w:pStyle w:val="ListParagraph"/>
        <w:numPr>
          <w:ilvl w:val="1"/>
          <w:numId w:val="4"/>
        </w:numPr>
        <w:tabs>
          <w:tab w:pos="993" w:val="left" w:leader="none"/>
        </w:tabs>
        <w:spacing w:line="299" w:lineRule="exact" w:before="0" w:after="0"/>
        <w:ind w:left="993" w:right="0" w:hanging="285"/>
        <w:jc w:val="left"/>
        <w:rPr>
          <w:sz w:val="26"/>
        </w:rPr>
      </w:pPr>
      <w:r>
        <w:rPr>
          <w:sz w:val="26"/>
        </w:rPr>
        <w:t>Nhãn...</w:t>
      </w:r>
      <w:r>
        <w:rPr>
          <w:spacing w:val="-6"/>
          <w:sz w:val="26"/>
        </w:rPr>
        <w:t> </w:t>
      </w:r>
      <w:r>
        <w:rPr>
          <w:sz w:val="26"/>
        </w:rPr>
        <w:t>vật...</w:t>
      </w:r>
      <w:r>
        <w:rPr>
          <w:spacing w:val="-4"/>
          <w:sz w:val="26"/>
        </w:rPr>
        <w:t> </w:t>
      </w:r>
      <w:r>
        <w:rPr>
          <w:sz w:val="26"/>
        </w:rPr>
        <w:t>quán</w:t>
      </w:r>
      <w:r>
        <w:rPr>
          <w:spacing w:val="-3"/>
          <w:sz w:val="26"/>
        </w:rPr>
        <w:t> </w:t>
      </w:r>
      <w:r>
        <w:rPr>
          <w:sz w:val="26"/>
        </w:rPr>
        <w:t>ngộ</w:t>
      </w:r>
      <w:r>
        <w:rPr>
          <w:spacing w:val="-1"/>
          <w:sz w:val="26"/>
        </w:rPr>
        <w:t> </w:t>
      </w:r>
      <w:r>
        <w:rPr>
          <w:sz w:val="26"/>
        </w:rPr>
        <w:t>uẩn</w:t>
      </w:r>
      <w:r>
        <w:rPr>
          <w:spacing w:val="-5"/>
          <w:sz w:val="26"/>
        </w:rPr>
        <w:t> </w:t>
      </w:r>
      <w:r>
        <w:rPr>
          <w:sz w:val="26"/>
        </w:rPr>
        <w:t>bất</w:t>
      </w:r>
      <w:r>
        <w:rPr>
          <w:spacing w:val="-6"/>
          <w:sz w:val="26"/>
        </w:rPr>
        <w:t> </w:t>
      </w:r>
      <w:r>
        <w:rPr>
          <w:sz w:val="26"/>
        </w:rPr>
        <w:t>tương</w:t>
      </w:r>
      <w:r>
        <w:rPr>
          <w:spacing w:val="-5"/>
          <w:sz w:val="26"/>
        </w:rPr>
        <w:t> </w:t>
      </w:r>
      <w:r>
        <w:rPr>
          <w:sz w:val="26"/>
        </w:rPr>
        <w:t>ưng</w:t>
      </w:r>
      <w:r>
        <w:rPr>
          <w:spacing w:val="-4"/>
          <w:sz w:val="26"/>
        </w:rPr>
        <w:t> </w:t>
      </w:r>
      <w:r>
        <w:rPr>
          <w:sz w:val="26"/>
        </w:rPr>
        <w:t>triền</w:t>
      </w:r>
      <w:r>
        <w:rPr>
          <w:spacing w:val="-2"/>
          <w:sz w:val="26"/>
        </w:rPr>
        <w:t> </w:t>
      </w:r>
      <w:r>
        <w:rPr>
          <w:sz w:val="26"/>
        </w:rPr>
        <w:t>và</w:t>
      </w:r>
      <w:r>
        <w:rPr>
          <w:spacing w:val="-5"/>
          <w:sz w:val="26"/>
        </w:rPr>
        <w:t> </w:t>
      </w:r>
      <w:r>
        <w:rPr>
          <w:sz w:val="26"/>
        </w:rPr>
        <w:t>si</w:t>
      </w:r>
      <w:r>
        <w:rPr>
          <w:spacing w:val="-5"/>
          <w:sz w:val="26"/>
        </w:rPr>
        <w:t> </w:t>
      </w:r>
      <w:r>
        <w:rPr>
          <w:sz w:val="26"/>
        </w:rPr>
        <w:t>bằng</w:t>
      </w:r>
      <w:r>
        <w:rPr>
          <w:spacing w:val="-3"/>
          <w:sz w:val="26"/>
        </w:rPr>
        <w:t> </w:t>
      </w:r>
      <w:r>
        <w:rPr>
          <w:sz w:val="26"/>
        </w:rPr>
        <w:t>cách</w:t>
      </w:r>
      <w:r>
        <w:rPr>
          <w:spacing w:val="-4"/>
          <w:sz w:val="26"/>
        </w:rPr>
        <w:t> </w:t>
      </w:r>
      <w:r>
        <w:rPr>
          <w:sz w:val="26"/>
        </w:rPr>
        <w:t>vô</w:t>
      </w:r>
      <w:r>
        <w:rPr>
          <w:spacing w:val="-4"/>
          <w:sz w:val="26"/>
        </w:rPr>
        <w:t> </w:t>
      </w:r>
      <w:r>
        <w:rPr>
          <w:spacing w:val="-2"/>
          <w:sz w:val="26"/>
        </w:rPr>
        <w:t>thường…</w:t>
      </w:r>
    </w:p>
    <w:p>
      <w:pPr>
        <w:pStyle w:val="ListParagraph"/>
        <w:numPr>
          <w:ilvl w:val="1"/>
          <w:numId w:val="4"/>
        </w:numPr>
        <w:tabs>
          <w:tab w:pos="993" w:val="left" w:leader="none"/>
        </w:tabs>
        <w:spacing w:line="240" w:lineRule="auto" w:before="0" w:after="0"/>
        <w:ind w:left="993" w:right="140" w:hanging="286"/>
        <w:jc w:val="left"/>
        <w:rPr>
          <w:sz w:val="26"/>
        </w:rPr>
      </w:pPr>
      <w:r>
        <w:rPr>
          <w:sz w:val="26"/>
        </w:rPr>
        <w:t>Thiên nhãn thấy sắc, thiên nhĩ nghe tiếng. Tha tâm thông rõ thấu tâm người hội hợp tâm Bất tương ưng triền.</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4"/>
        </w:numPr>
        <w:tabs>
          <w:tab w:pos="993" w:val="left" w:leader="none"/>
        </w:tabs>
        <w:spacing w:line="240" w:lineRule="auto" w:before="225" w:after="0"/>
        <w:ind w:left="993" w:right="0" w:hanging="285"/>
        <w:jc w:val="both"/>
        <w:rPr>
          <w:sz w:val="26"/>
        </w:rPr>
      </w:pPr>
      <w:r>
        <w:rPr>
          <w:sz w:val="26"/>
        </w:rPr>
        <w:t>Không</w:t>
      </w:r>
      <w:r>
        <w:rPr>
          <w:spacing w:val="-5"/>
          <w:sz w:val="26"/>
        </w:rPr>
        <w:t> </w:t>
      </w:r>
      <w:r>
        <w:rPr>
          <w:sz w:val="26"/>
        </w:rPr>
        <w:t>vô</w:t>
      </w:r>
      <w:r>
        <w:rPr>
          <w:spacing w:val="-3"/>
          <w:sz w:val="26"/>
        </w:rPr>
        <w:t> </w:t>
      </w:r>
      <w:r>
        <w:rPr>
          <w:sz w:val="26"/>
        </w:rPr>
        <w:t>biên</w:t>
      </w:r>
      <w:r>
        <w:rPr>
          <w:spacing w:val="-5"/>
          <w:sz w:val="26"/>
        </w:rPr>
        <w:t> </w:t>
      </w:r>
      <w:r>
        <w:rPr>
          <w:sz w:val="26"/>
        </w:rPr>
        <w:t>xứ</w:t>
      </w:r>
      <w:r>
        <w:rPr>
          <w:spacing w:val="-2"/>
          <w:sz w:val="26"/>
        </w:rPr>
        <w:t> </w:t>
      </w:r>
      <w:r>
        <w:rPr>
          <w:sz w:val="26"/>
        </w:rPr>
        <w:t>làm</w:t>
      </w:r>
      <w:r>
        <w:rPr>
          <w:spacing w:val="-1"/>
          <w:sz w:val="26"/>
        </w:rPr>
        <w:t> </w:t>
      </w:r>
      <w:r>
        <w:rPr>
          <w:sz w:val="26"/>
        </w:rPr>
        <w:t>duyên</w:t>
      </w:r>
      <w:r>
        <w:rPr>
          <w:spacing w:val="-4"/>
          <w:sz w:val="26"/>
        </w:rPr>
        <w:t> </w:t>
      </w:r>
      <w:r>
        <w:rPr>
          <w:sz w:val="26"/>
        </w:rPr>
        <w:t>cho</w:t>
      </w:r>
      <w:r>
        <w:rPr>
          <w:spacing w:val="-2"/>
          <w:sz w:val="26"/>
        </w:rPr>
        <w:t> </w:t>
      </w:r>
      <w:r>
        <w:rPr>
          <w:sz w:val="26"/>
        </w:rPr>
        <w:t>Thức</w:t>
      </w:r>
      <w:r>
        <w:rPr>
          <w:spacing w:val="-5"/>
          <w:sz w:val="26"/>
        </w:rPr>
        <w:t> </w:t>
      </w:r>
      <w:r>
        <w:rPr>
          <w:sz w:val="26"/>
        </w:rPr>
        <w:t>vô</w:t>
      </w:r>
      <w:r>
        <w:rPr>
          <w:spacing w:val="-4"/>
          <w:sz w:val="26"/>
        </w:rPr>
        <w:t> </w:t>
      </w:r>
      <w:r>
        <w:rPr>
          <w:sz w:val="26"/>
        </w:rPr>
        <w:t>biên</w:t>
      </w:r>
      <w:r>
        <w:rPr>
          <w:spacing w:val="-5"/>
          <w:sz w:val="26"/>
        </w:rPr>
        <w:t> </w:t>
      </w:r>
      <w:r>
        <w:rPr>
          <w:sz w:val="26"/>
        </w:rPr>
        <w:t>xứ,</w:t>
      </w:r>
      <w:r>
        <w:rPr>
          <w:spacing w:val="-5"/>
          <w:sz w:val="26"/>
        </w:rPr>
        <w:t> </w:t>
      </w:r>
      <w:r>
        <w:rPr>
          <w:sz w:val="26"/>
        </w:rPr>
        <w:t>sắc</w:t>
      </w:r>
      <w:r>
        <w:rPr>
          <w:spacing w:val="-3"/>
          <w:sz w:val="26"/>
        </w:rPr>
        <w:t> </w:t>
      </w:r>
      <w:r>
        <w:rPr>
          <w:sz w:val="26"/>
        </w:rPr>
        <w:t>xứ...</w:t>
      </w:r>
      <w:r>
        <w:rPr>
          <w:spacing w:val="-5"/>
          <w:sz w:val="26"/>
        </w:rPr>
        <w:t> </w:t>
      </w:r>
      <w:r>
        <w:rPr>
          <w:sz w:val="26"/>
        </w:rPr>
        <w:t>xúc</w:t>
      </w:r>
      <w:r>
        <w:rPr>
          <w:spacing w:val="-2"/>
          <w:sz w:val="26"/>
        </w:rPr>
        <w:t> </w:t>
      </w:r>
      <w:r>
        <w:rPr>
          <w:spacing w:val="-5"/>
          <w:sz w:val="26"/>
        </w:rPr>
        <w:t>xứ…</w:t>
      </w:r>
    </w:p>
    <w:p>
      <w:pPr>
        <w:pStyle w:val="ListParagraph"/>
        <w:numPr>
          <w:ilvl w:val="1"/>
          <w:numId w:val="4"/>
        </w:numPr>
        <w:tabs>
          <w:tab w:pos="993" w:val="left" w:leader="none"/>
        </w:tabs>
        <w:spacing w:line="240" w:lineRule="auto" w:before="1" w:after="0"/>
        <w:ind w:left="993" w:right="139" w:hanging="286"/>
        <w:jc w:val="both"/>
        <w:rPr>
          <w:sz w:val="26"/>
        </w:rPr>
      </w:pPr>
      <w:r>
        <w:rPr>
          <w:sz w:val="26"/>
        </w:rPr>
        <w:t>Uẩn bất tương ưng triền làm duyên cho thần thông, tha tâm thông, túc mạng thông, tùy nghiệp thông, vị lai thông và khán chiếu bằng Cảnh duyên.</w:t>
      </w:r>
    </w:p>
    <w:p>
      <w:pPr>
        <w:pStyle w:val="ListParagraph"/>
        <w:numPr>
          <w:ilvl w:val="0"/>
          <w:numId w:val="4"/>
        </w:numPr>
        <w:tabs>
          <w:tab w:pos="707" w:val="left" w:leader="none"/>
        </w:tabs>
        <w:spacing w:line="317" w:lineRule="exact" w:before="121" w:after="0"/>
        <w:ind w:left="707" w:right="0" w:hanging="283"/>
        <w:jc w:val="both"/>
        <w:rPr>
          <w:sz w:val="26"/>
        </w:rPr>
      </w:pP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triền</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pháp</w:t>
      </w:r>
      <w:r>
        <w:rPr>
          <w:spacing w:val="-4"/>
          <w:sz w:val="26"/>
        </w:rPr>
        <w:t> </w:t>
      </w:r>
      <w:r>
        <w:rPr>
          <w:sz w:val="26"/>
        </w:rPr>
        <w:t>tương</w:t>
      </w:r>
      <w:r>
        <w:rPr>
          <w:spacing w:val="-4"/>
          <w:sz w:val="26"/>
        </w:rPr>
        <w:t> </w:t>
      </w:r>
      <w:r>
        <w:rPr>
          <w:sz w:val="26"/>
        </w:rPr>
        <w:t>ưng</w:t>
      </w:r>
      <w:r>
        <w:rPr>
          <w:spacing w:val="-4"/>
          <w:sz w:val="26"/>
        </w:rPr>
        <w:t> </w:t>
      </w:r>
      <w:r>
        <w:rPr>
          <w:sz w:val="26"/>
        </w:rPr>
        <w:t>triền</w:t>
      </w:r>
      <w:r>
        <w:rPr>
          <w:spacing w:val="-4"/>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Sau khi bố thí... nguyện giữ ngũ giới... thọ trì thanh tịnh nghiệp... nhớ lại thiện tạo chứa trước kia... xuất thiền…</w:t>
      </w:r>
    </w:p>
    <w:p>
      <w:pPr>
        <w:pStyle w:val="ListParagraph"/>
        <w:numPr>
          <w:ilvl w:val="1"/>
          <w:numId w:val="4"/>
        </w:numPr>
        <w:tabs>
          <w:tab w:pos="993" w:val="left" w:leader="none"/>
        </w:tabs>
        <w:spacing w:line="240" w:lineRule="auto" w:before="0" w:after="0"/>
        <w:ind w:left="993" w:right="141" w:hanging="286"/>
        <w:jc w:val="both"/>
        <w:rPr>
          <w:sz w:val="26"/>
        </w:rPr>
      </w:pPr>
      <w:r>
        <w:rPr>
          <w:sz w:val="26"/>
        </w:rPr>
        <w:t>Nhãn... vật... thỏa thích rất hân hoan uẩn bất tương ưng triền và si, do đó mở mối cho ái... ưu sanh ra.</w:t>
      </w:r>
    </w:p>
    <w:p>
      <w:pPr>
        <w:pStyle w:val="ListParagraph"/>
        <w:numPr>
          <w:ilvl w:val="0"/>
          <w:numId w:val="4"/>
        </w:numPr>
        <w:tabs>
          <w:tab w:pos="708" w:val="left" w:leader="none"/>
        </w:tabs>
        <w:spacing w:line="237" w:lineRule="auto" w:before="123" w:after="0"/>
        <w:ind w:left="708" w:right="142" w:hanging="284"/>
        <w:jc w:val="both"/>
        <w:rPr>
          <w:sz w:val="26"/>
        </w:rPr>
      </w:pPr>
      <w:r>
        <w:rPr>
          <w:sz w:val="26"/>
        </w:rPr>
        <w:t>Pháp bất tương ưng triền làm duyên cho pháp tương ưng triền và pháp bất tương ưng triền bằng Cảnh duyên:</w:t>
      </w:r>
    </w:p>
    <w:p>
      <w:pPr>
        <w:pStyle w:val="BodyText"/>
        <w:spacing w:before="3"/>
        <w:ind w:right="137"/>
        <w:jc w:val="both"/>
      </w:pPr>
      <w:r>
        <w:rPr/>
        <w:t>Nhãn... vật... uẩn bất tương ưng triền và si mở mối cho uẩn đồng sanh phóng dật và si sanh ra.</w:t>
      </w:r>
    </w:p>
    <w:p>
      <w:pPr>
        <w:pStyle w:val="ListParagraph"/>
        <w:numPr>
          <w:ilvl w:val="0"/>
          <w:numId w:val="4"/>
        </w:numPr>
        <w:tabs>
          <w:tab w:pos="708" w:val="left" w:leader="none"/>
        </w:tabs>
        <w:spacing w:line="237" w:lineRule="auto" w:before="123" w:after="0"/>
        <w:ind w:left="708" w:right="139" w:hanging="284"/>
        <w:jc w:val="both"/>
        <w:rPr>
          <w:sz w:val="26"/>
        </w:rPr>
      </w:pPr>
      <w:r>
        <w:rPr>
          <w:sz w:val="26"/>
        </w:rPr>
        <w:t>Chư pháp tương ưng triền và bất tương ưng triền làm duyên cho pháp tương ưng triền bằng Cảnh duyên:</w:t>
      </w:r>
    </w:p>
    <w:p>
      <w:pPr>
        <w:pStyle w:val="ListParagraph"/>
        <w:numPr>
          <w:ilvl w:val="1"/>
          <w:numId w:val="4"/>
        </w:numPr>
        <w:tabs>
          <w:tab w:pos="993" w:val="left" w:leader="none"/>
        </w:tabs>
        <w:spacing w:line="240" w:lineRule="auto" w:before="2" w:after="0"/>
        <w:ind w:left="993" w:right="138" w:hanging="286"/>
        <w:jc w:val="both"/>
        <w:rPr>
          <w:sz w:val="26"/>
        </w:rPr>
      </w:pPr>
      <w:r>
        <w:rPr>
          <w:sz w:val="26"/>
        </w:rPr>
        <w:t>Uẩn đồng sanh phóng dật và si mở mối cho uẩn tương ưng triền sanh ra, nên sắp </w:t>
      </w:r>
      <w:r>
        <w:rPr>
          <w:spacing w:val="-4"/>
          <w:sz w:val="26"/>
        </w:rPr>
        <w:t>căn.</w:t>
      </w:r>
    </w:p>
    <w:p>
      <w:pPr>
        <w:pStyle w:val="ListParagraph"/>
        <w:numPr>
          <w:ilvl w:val="1"/>
          <w:numId w:val="4"/>
        </w:numPr>
        <w:tabs>
          <w:tab w:pos="993" w:val="left" w:leader="none"/>
        </w:tabs>
        <w:spacing w:line="240" w:lineRule="auto" w:before="0" w:after="0"/>
        <w:ind w:left="993" w:right="139" w:hanging="286"/>
        <w:jc w:val="both"/>
        <w:rPr>
          <w:sz w:val="26"/>
        </w:rPr>
      </w:pPr>
      <w:r>
        <w:rPr>
          <w:sz w:val="26"/>
        </w:rPr>
        <w:t>Uẩn đồng sanh phóng dật và si mở mối cho uẩn bất tương ưng triền và si sanh ra, nên sắp căn. Uẩn đồng sanh phóng dật và si mở mối cho uẩn đồng sanh phóng dật và si sanh ra.</w:t>
      </w:r>
    </w:p>
    <w:p>
      <w:pPr>
        <w:pStyle w:val="Heading2"/>
        <w:spacing w:line="299" w:lineRule="exact"/>
      </w:pPr>
      <w:r>
        <w:rPr>
          <w:spacing w:val="-4"/>
        </w:rPr>
        <w:t>466.</w:t>
      </w:r>
    </w:p>
    <w:p>
      <w:pPr>
        <w:pStyle w:val="ListParagraph"/>
        <w:numPr>
          <w:ilvl w:val="0"/>
          <w:numId w:val="4"/>
        </w:numPr>
        <w:tabs>
          <w:tab w:pos="708" w:val="left" w:leader="none"/>
        </w:tabs>
        <w:spacing w:line="237" w:lineRule="auto" w:before="2" w:after="0"/>
        <w:ind w:left="708" w:right="137" w:hanging="284"/>
        <w:jc w:val="left"/>
        <w:rPr>
          <w:sz w:val="26"/>
        </w:rPr>
      </w:pPr>
      <w:r>
        <w:rPr>
          <w:sz w:val="26"/>
        </w:rPr>
        <w:t>Pháp</w:t>
      </w:r>
      <w:r>
        <w:rPr>
          <w:spacing w:val="39"/>
          <w:sz w:val="26"/>
        </w:rPr>
        <w:t> </w:t>
      </w:r>
      <w:r>
        <w:rPr>
          <w:sz w:val="26"/>
        </w:rPr>
        <w:t>tương</w:t>
      </w:r>
      <w:r>
        <w:rPr>
          <w:spacing w:val="39"/>
          <w:sz w:val="26"/>
        </w:rPr>
        <w:t> </w:t>
      </w:r>
      <w:r>
        <w:rPr>
          <w:sz w:val="26"/>
        </w:rPr>
        <w:t>ưng</w:t>
      </w:r>
      <w:r>
        <w:rPr>
          <w:spacing w:val="40"/>
          <w:sz w:val="26"/>
        </w:rPr>
        <w:t> </w:t>
      </w:r>
      <w:r>
        <w:rPr>
          <w:sz w:val="26"/>
        </w:rPr>
        <w:t>triền</w:t>
      </w:r>
      <w:r>
        <w:rPr>
          <w:spacing w:val="40"/>
          <w:sz w:val="26"/>
        </w:rPr>
        <w:t> </w:t>
      </w:r>
      <w:r>
        <w:rPr>
          <w:sz w:val="26"/>
        </w:rPr>
        <w:t>làm</w:t>
      </w:r>
      <w:r>
        <w:rPr>
          <w:spacing w:val="37"/>
          <w:sz w:val="26"/>
        </w:rPr>
        <w:t> </w:t>
      </w:r>
      <w:r>
        <w:rPr>
          <w:sz w:val="26"/>
        </w:rPr>
        <w:t>duyên</w:t>
      </w:r>
      <w:r>
        <w:rPr>
          <w:spacing w:val="40"/>
          <w:sz w:val="26"/>
        </w:rPr>
        <w:t> </w:t>
      </w:r>
      <w:r>
        <w:rPr>
          <w:sz w:val="26"/>
        </w:rPr>
        <w:t>cho</w:t>
      </w:r>
      <w:r>
        <w:rPr>
          <w:spacing w:val="39"/>
          <w:sz w:val="26"/>
        </w:rPr>
        <w:t> </w:t>
      </w:r>
      <w:r>
        <w:rPr>
          <w:sz w:val="26"/>
        </w:rPr>
        <w:t>pháp</w:t>
      </w:r>
      <w:r>
        <w:rPr>
          <w:spacing w:val="40"/>
          <w:sz w:val="26"/>
        </w:rPr>
        <w:t> </w:t>
      </w:r>
      <w:r>
        <w:rPr>
          <w:sz w:val="26"/>
        </w:rPr>
        <w:t>tương</w:t>
      </w:r>
      <w:r>
        <w:rPr>
          <w:spacing w:val="39"/>
          <w:sz w:val="26"/>
        </w:rPr>
        <w:t> </w:t>
      </w:r>
      <w:r>
        <w:rPr>
          <w:sz w:val="26"/>
        </w:rPr>
        <w:t>ưng</w:t>
      </w:r>
      <w:r>
        <w:rPr>
          <w:spacing w:val="40"/>
          <w:sz w:val="26"/>
        </w:rPr>
        <w:t> </w:t>
      </w:r>
      <w:r>
        <w:rPr>
          <w:sz w:val="26"/>
        </w:rPr>
        <w:t>triền</w:t>
      </w:r>
      <w:r>
        <w:rPr>
          <w:spacing w:val="40"/>
          <w:sz w:val="26"/>
        </w:rPr>
        <w:t> </w:t>
      </w:r>
      <w:r>
        <w:rPr>
          <w:sz w:val="26"/>
        </w:rPr>
        <w:t>bằng</w:t>
      </w:r>
      <w:r>
        <w:rPr>
          <w:spacing w:val="39"/>
          <w:sz w:val="26"/>
        </w:rPr>
        <w:t> </w:t>
      </w:r>
      <w:r>
        <w:rPr>
          <w:sz w:val="26"/>
        </w:rPr>
        <w:t>Trưởng</w:t>
      </w:r>
      <w:r>
        <w:rPr>
          <w:spacing w:val="40"/>
          <w:sz w:val="26"/>
        </w:rPr>
        <w:t> </w:t>
      </w:r>
      <w:r>
        <w:rPr>
          <w:sz w:val="26"/>
        </w:rPr>
        <w:t>duyên</w:t>
      </w:r>
      <w:r>
        <w:rPr>
          <w:spacing w:val="40"/>
          <w:sz w:val="26"/>
        </w:rPr>
        <w:t> </w:t>
      </w:r>
      <w:r>
        <w:rPr>
          <w:sz w:val="26"/>
        </w:rPr>
        <w:t>có Trưởng cảnh và Trưởng đồng sanh:</w:t>
      </w:r>
    </w:p>
    <w:p>
      <w:pPr>
        <w:pStyle w:val="ListParagraph"/>
        <w:numPr>
          <w:ilvl w:val="1"/>
          <w:numId w:val="4"/>
        </w:numPr>
        <w:tabs>
          <w:tab w:pos="993" w:val="left" w:leader="none"/>
        </w:tabs>
        <w:spacing w:line="240" w:lineRule="auto" w:before="3" w:after="0"/>
        <w:ind w:left="993" w:right="134" w:hanging="286"/>
        <w:jc w:val="left"/>
        <w:rPr>
          <w:sz w:val="26"/>
        </w:rPr>
      </w:pPr>
      <w:r>
        <w:rPr>
          <w:sz w:val="26"/>
        </w:rPr>
        <w:t>Trưởng cảnh như: Ái... tà kiến... do nặng về đó rồi thỏa thích rất hân hoan có thể ái hay tà kiến phát sanh.</w:t>
      </w:r>
    </w:p>
    <w:p>
      <w:pPr>
        <w:pStyle w:val="ListParagraph"/>
        <w:numPr>
          <w:ilvl w:val="1"/>
          <w:numId w:val="4"/>
        </w:numPr>
        <w:tabs>
          <w:tab w:pos="993" w:val="left" w:leader="none"/>
        </w:tabs>
        <w:spacing w:line="240" w:lineRule="auto" w:before="0" w:after="0"/>
        <w:ind w:left="993" w:right="137" w:hanging="286"/>
        <w:jc w:val="left"/>
        <w:rPr>
          <w:sz w:val="26"/>
        </w:rPr>
      </w:pPr>
      <w:r>
        <w:rPr>
          <w:sz w:val="26"/>
        </w:rPr>
        <w:t>Trưởng đồng sanh như: Trưởng tương ưng triền làm duyên cho uẩn tương ưng bằng Trưởng duyên.</w:t>
      </w:r>
    </w:p>
    <w:p>
      <w:pPr>
        <w:pStyle w:val="ListParagraph"/>
        <w:numPr>
          <w:ilvl w:val="0"/>
          <w:numId w:val="4"/>
        </w:numPr>
        <w:tabs>
          <w:tab w:pos="707" w:val="left" w:leader="none"/>
        </w:tabs>
        <w:spacing w:line="317" w:lineRule="exact" w:before="119" w:after="0"/>
        <w:ind w:left="707" w:right="0" w:hanging="283"/>
        <w:jc w:val="left"/>
        <w:rPr>
          <w:sz w:val="26"/>
        </w:rPr>
      </w:pPr>
      <w:r>
        <w:rPr>
          <w:sz w:val="26"/>
        </w:rPr>
        <w:t>Pháp</w:t>
      </w:r>
      <w:r>
        <w:rPr>
          <w:spacing w:val="-6"/>
          <w:sz w:val="26"/>
        </w:rPr>
        <w:t> </w:t>
      </w:r>
      <w:r>
        <w:rPr>
          <w:sz w:val="26"/>
        </w:rPr>
        <w:t>tương</w:t>
      </w:r>
      <w:r>
        <w:rPr>
          <w:spacing w:val="-6"/>
          <w:sz w:val="26"/>
        </w:rPr>
        <w:t> </w:t>
      </w:r>
      <w:r>
        <w:rPr>
          <w:sz w:val="26"/>
        </w:rPr>
        <w:t>ưng</w:t>
      </w:r>
      <w:r>
        <w:rPr>
          <w:spacing w:val="-3"/>
          <w:sz w:val="26"/>
        </w:rPr>
        <w:t> </w:t>
      </w:r>
      <w:r>
        <w:rPr>
          <w:sz w:val="26"/>
        </w:rPr>
        <w:t>triền</w:t>
      </w:r>
      <w:r>
        <w:rPr>
          <w:spacing w:val="-5"/>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pháp</w:t>
      </w:r>
      <w:r>
        <w:rPr>
          <w:spacing w:val="-3"/>
          <w:sz w:val="26"/>
        </w:rPr>
        <w:t> </w:t>
      </w:r>
      <w:r>
        <w:rPr>
          <w:sz w:val="26"/>
        </w:rPr>
        <w:t>bất</w:t>
      </w:r>
      <w:r>
        <w:rPr>
          <w:spacing w:val="-6"/>
          <w:sz w:val="26"/>
        </w:rPr>
        <w:t> </w:t>
      </w:r>
      <w:r>
        <w:rPr>
          <w:sz w:val="26"/>
        </w:rPr>
        <w:t>tương</w:t>
      </w:r>
      <w:r>
        <w:rPr>
          <w:spacing w:val="-6"/>
          <w:sz w:val="26"/>
        </w:rPr>
        <w:t> </w:t>
      </w:r>
      <w:r>
        <w:rPr>
          <w:sz w:val="26"/>
        </w:rPr>
        <w:t>ưng</w:t>
      </w:r>
      <w:r>
        <w:rPr>
          <w:spacing w:val="-4"/>
          <w:sz w:val="26"/>
        </w:rPr>
        <w:t> </w:t>
      </w:r>
      <w:r>
        <w:rPr>
          <w:sz w:val="26"/>
        </w:rPr>
        <w:t>triền</w:t>
      </w:r>
      <w:r>
        <w:rPr>
          <w:spacing w:val="-5"/>
          <w:sz w:val="26"/>
        </w:rPr>
        <w:t> </w:t>
      </w:r>
      <w:r>
        <w:rPr>
          <w:sz w:val="26"/>
        </w:rPr>
        <w:t>bằng</w:t>
      </w:r>
      <w:r>
        <w:rPr>
          <w:spacing w:val="-6"/>
          <w:sz w:val="26"/>
        </w:rPr>
        <w:t> </w:t>
      </w:r>
      <w:r>
        <w:rPr>
          <w:sz w:val="26"/>
        </w:rPr>
        <w:t>Trưởng</w:t>
      </w:r>
      <w:r>
        <w:rPr>
          <w:spacing w:val="-5"/>
          <w:sz w:val="26"/>
        </w:rPr>
        <w:t> </w:t>
      </w:r>
      <w:r>
        <w:rPr>
          <w:spacing w:val="-2"/>
          <w:sz w:val="26"/>
        </w:rPr>
        <w:t>duyên:</w:t>
      </w:r>
    </w:p>
    <w:p>
      <w:pPr>
        <w:pStyle w:val="BodyText"/>
      </w:pPr>
      <w:r>
        <w:rPr/>
        <w:t>Trưởng</w:t>
      </w:r>
      <w:r>
        <w:rPr>
          <w:spacing w:val="40"/>
        </w:rPr>
        <w:t> </w:t>
      </w:r>
      <w:r>
        <w:rPr/>
        <w:t>đồng</w:t>
      </w:r>
      <w:r>
        <w:rPr>
          <w:spacing w:val="40"/>
        </w:rPr>
        <w:t> </w:t>
      </w:r>
      <w:r>
        <w:rPr/>
        <w:t>sanh</w:t>
      </w:r>
      <w:r>
        <w:rPr>
          <w:spacing w:val="40"/>
        </w:rPr>
        <w:t> </w:t>
      </w:r>
      <w:r>
        <w:rPr/>
        <w:t>như:</w:t>
      </w:r>
      <w:r>
        <w:rPr>
          <w:spacing w:val="40"/>
        </w:rPr>
        <w:t> </w:t>
      </w:r>
      <w:r>
        <w:rPr/>
        <w:t>Trưởng</w:t>
      </w:r>
      <w:r>
        <w:rPr>
          <w:spacing w:val="40"/>
        </w:rPr>
        <w:t> </w:t>
      </w:r>
      <w:r>
        <w:rPr/>
        <w:t>tương</w:t>
      </w:r>
      <w:r>
        <w:rPr>
          <w:spacing w:val="40"/>
        </w:rPr>
        <w:t> </w:t>
      </w:r>
      <w:r>
        <w:rPr/>
        <w:t>ưng</w:t>
      </w:r>
      <w:r>
        <w:rPr>
          <w:spacing w:val="40"/>
        </w:rPr>
        <w:t> </w:t>
      </w:r>
      <w:r>
        <w:rPr/>
        <w:t>triền</w:t>
      </w:r>
      <w:r>
        <w:rPr>
          <w:spacing w:val="40"/>
        </w:rPr>
        <w:t> </w:t>
      </w:r>
      <w:r>
        <w:rPr/>
        <w:t>làm</w:t>
      </w:r>
      <w:r>
        <w:rPr>
          <w:spacing w:val="40"/>
        </w:rPr>
        <w:t> </w:t>
      </w:r>
      <w:r>
        <w:rPr/>
        <w:t>duyên</w:t>
      </w:r>
      <w:r>
        <w:rPr>
          <w:spacing w:val="40"/>
        </w:rPr>
        <w:t> </w:t>
      </w:r>
      <w:r>
        <w:rPr/>
        <w:t>cho</w:t>
      </w:r>
      <w:r>
        <w:rPr>
          <w:spacing w:val="40"/>
        </w:rPr>
        <w:t> </w:t>
      </w:r>
      <w:r>
        <w:rPr/>
        <w:t>sắc</w:t>
      </w:r>
      <w:r>
        <w:rPr>
          <w:spacing w:val="40"/>
        </w:rPr>
        <w:t> </w:t>
      </w:r>
      <w:r>
        <w:rPr/>
        <w:t>tâm</w:t>
      </w:r>
      <w:r>
        <w:rPr>
          <w:spacing w:val="40"/>
        </w:rPr>
        <w:t> </w:t>
      </w:r>
      <w:r>
        <w:rPr/>
        <w:t>bằng</w:t>
      </w:r>
      <w:r>
        <w:rPr>
          <w:spacing w:val="40"/>
        </w:rPr>
        <w:t> </w:t>
      </w:r>
      <w:r>
        <w:rPr/>
        <w:t>Trưởng duyên.</w:t>
      </w:r>
    </w:p>
    <w:p>
      <w:pPr>
        <w:pStyle w:val="ListParagraph"/>
        <w:numPr>
          <w:ilvl w:val="0"/>
          <w:numId w:val="4"/>
        </w:numPr>
        <w:tabs>
          <w:tab w:pos="708" w:val="left" w:leader="none"/>
        </w:tabs>
        <w:spacing w:line="237" w:lineRule="auto" w:before="125" w:after="0"/>
        <w:ind w:left="708" w:right="140" w:hanging="284"/>
        <w:jc w:val="left"/>
        <w:rPr>
          <w:sz w:val="26"/>
        </w:rPr>
      </w:pPr>
      <w:r>
        <w:rPr>
          <w:sz w:val="26"/>
        </w:rPr>
        <w:t>Pháp</w:t>
      </w:r>
      <w:r>
        <w:rPr>
          <w:spacing w:val="27"/>
          <w:sz w:val="26"/>
        </w:rPr>
        <w:t> </w:t>
      </w:r>
      <w:r>
        <w:rPr>
          <w:sz w:val="26"/>
        </w:rPr>
        <w:t>tương</w:t>
      </w:r>
      <w:r>
        <w:rPr>
          <w:spacing w:val="27"/>
          <w:sz w:val="26"/>
        </w:rPr>
        <w:t> </w:t>
      </w:r>
      <w:r>
        <w:rPr>
          <w:sz w:val="26"/>
        </w:rPr>
        <w:t>ưng</w:t>
      </w:r>
      <w:r>
        <w:rPr>
          <w:spacing w:val="29"/>
          <w:sz w:val="26"/>
        </w:rPr>
        <w:t> </w:t>
      </w:r>
      <w:r>
        <w:rPr>
          <w:sz w:val="26"/>
        </w:rPr>
        <w:t>triền</w:t>
      </w:r>
      <w:r>
        <w:rPr>
          <w:spacing w:val="31"/>
          <w:sz w:val="26"/>
        </w:rPr>
        <w:t> </w:t>
      </w:r>
      <w:r>
        <w:rPr>
          <w:sz w:val="26"/>
        </w:rPr>
        <w:t>làm</w:t>
      </w:r>
      <w:r>
        <w:rPr>
          <w:spacing w:val="28"/>
          <w:sz w:val="26"/>
        </w:rPr>
        <w:t> </w:t>
      </w:r>
      <w:r>
        <w:rPr>
          <w:sz w:val="26"/>
        </w:rPr>
        <w:t>duyên</w:t>
      </w:r>
      <w:r>
        <w:rPr>
          <w:spacing w:val="28"/>
          <w:sz w:val="26"/>
        </w:rPr>
        <w:t> </w:t>
      </w:r>
      <w:r>
        <w:rPr>
          <w:sz w:val="26"/>
        </w:rPr>
        <w:t>cho</w:t>
      </w:r>
      <w:r>
        <w:rPr>
          <w:spacing w:val="27"/>
          <w:sz w:val="26"/>
        </w:rPr>
        <w:t> </w:t>
      </w:r>
      <w:r>
        <w:rPr>
          <w:sz w:val="26"/>
        </w:rPr>
        <w:t>những</w:t>
      </w:r>
      <w:r>
        <w:rPr>
          <w:spacing w:val="31"/>
          <w:sz w:val="26"/>
        </w:rPr>
        <w:t> </w:t>
      </w:r>
      <w:r>
        <w:rPr>
          <w:sz w:val="26"/>
        </w:rPr>
        <w:t>pháp</w:t>
      </w:r>
      <w:r>
        <w:rPr>
          <w:spacing w:val="28"/>
          <w:sz w:val="26"/>
        </w:rPr>
        <w:t> </w:t>
      </w:r>
      <w:r>
        <w:rPr>
          <w:sz w:val="26"/>
        </w:rPr>
        <w:t>tương</w:t>
      </w:r>
      <w:r>
        <w:rPr>
          <w:spacing w:val="27"/>
          <w:sz w:val="26"/>
        </w:rPr>
        <w:t> </w:t>
      </w:r>
      <w:r>
        <w:rPr>
          <w:sz w:val="26"/>
        </w:rPr>
        <w:t>ưng</w:t>
      </w:r>
      <w:r>
        <w:rPr>
          <w:spacing w:val="29"/>
          <w:sz w:val="26"/>
        </w:rPr>
        <w:t> </w:t>
      </w:r>
      <w:r>
        <w:rPr>
          <w:sz w:val="26"/>
        </w:rPr>
        <w:t>triền</w:t>
      </w:r>
      <w:r>
        <w:rPr>
          <w:spacing w:val="30"/>
          <w:sz w:val="26"/>
        </w:rPr>
        <w:t> </w:t>
      </w:r>
      <w:r>
        <w:rPr>
          <w:sz w:val="26"/>
        </w:rPr>
        <w:t>và</w:t>
      </w:r>
      <w:r>
        <w:rPr>
          <w:spacing w:val="28"/>
          <w:sz w:val="26"/>
        </w:rPr>
        <w:t> </w:t>
      </w:r>
      <w:r>
        <w:rPr>
          <w:sz w:val="26"/>
        </w:rPr>
        <w:t>bất</w:t>
      </w:r>
      <w:r>
        <w:rPr>
          <w:spacing w:val="27"/>
          <w:sz w:val="26"/>
        </w:rPr>
        <w:t> </w:t>
      </w:r>
      <w:r>
        <w:rPr>
          <w:sz w:val="26"/>
        </w:rPr>
        <w:t>tương</w:t>
      </w:r>
      <w:r>
        <w:rPr>
          <w:spacing w:val="27"/>
          <w:sz w:val="26"/>
        </w:rPr>
        <w:t> </w:t>
      </w:r>
      <w:r>
        <w:rPr>
          <w:sz w:val="26"/>
        </w:rPr>
        <w:t>ưng triền bằng Trưởng duyên:</w:t>
      </w:r>
    </w:p>
    <w:p>
      <w:pPr>
        <w:pStyle w:val="BodyText"/>
        <w:ind w:right="139"/>
      </w:pPr>
      <w:r>
        <w:rPr/>
        <w:t>Trưởng đồng sanh như: Trưởng tương ưng triền làm duyên cho uẩn</w:t>
      </w:r>
      <w:r>
        <w:rPr>
          <w:spacing w:val="23"/>
        </w:rPr>
        <w:t> </w:t>
      </w:r>
      <w:r>
        <w:rPr/>
        <w:t>tương ưng và</w:t>
      </w:r>
      <w:r>
        <w:rPr>
          <w:spacing w:val="80"/>
        </w:rPr>
        <w:t> </w:t>
      </w:r>
      <w:r>
        <w:rPr/>
        <w:t>sắc tâm bằng Trưởng duyên.</w:t>
      </w:r>
    </w:p>
    <w:p>
      <w:pPr>
        <w:pStyle w:val="ListParagraph"/>
        <w:numPr>
          <w:ilvl w:val="0"/>
          <w:numId w:val="4"/>
        </w:numPr>
        <w:tabs>
          <w:tab w:pos="708" w:val="left" w:leader="none"/>
        </w:tabs>
        <w:spacing w:line="237" w:lineRule="auto" w:before="125" w:after="0"/>
        <w:ind w:left="708" w:right="142" w:hanging="284"/>
        <w:jc w:val="left"/>
        <w:rPr>
          <w:sz w:val="26"/>
        </w:rPr>
      </w:pPr>
      <w:r>
        <w:rPr>
          <w:sz w:val="26"/>
        </w:rPr>
        <w:t>Pháp bất tương ưng triền làm duyên cho pháp bất tương ưng triền bằng Trưởng duyên có Trưởng cảnh và Trưởng đồng sanh:</w:t>
      </w:r>
    </w:p>
    <w:p>
      <w:pPr>
        <w:pStyle w:val="ListParagraph"/>
        <w:numPr>
          <w:ilvl w:val="1"/>
          <w:numId w:val="4"/>
        </w:numPr>
        <w:tabs>
          <w:tab w:pos="993" w:val="left" w:leader="none"/>
        </w:tabs>
        <w:spacing w:line="240" w:lineRule="auto" w:before="3" w:after="0"/>
        <w:ind w:left="993" w:right="137" w:hanging="286"/>
        <w:jc w:val="both"/>
        <w:rPr>
          <w:sz w:val="26"/>
        </w:rPr>
      </w:pPr>
      <w:r>
        <w:rPr>
          <w:sz w:val="26"/>
        </w:rPr>
        <w:t>Trưởng đồng sanh như: Sau khi bố thí... nguyện giữ ngũ giới... thọ trì thanh tịnh nghiệp rồi nặng về đó nhớ lại, phản khán thiện đã làm chứa để trước kia... xuất thiền…; chư Thánh xuất đạo... quả... Níp Bàn…;</w:t>
      </w:r>
    </w:p>
    <w:p>
      <w:pPr>
        <w:pStyle w:val="ListParagraph"/>
        <w:numPr>
          <w:ilvl w:val="1"/>
          <w:numId w:val="4"/>
        </w:numPr>
        <w:tabs>
          <w:tab w:pos="993" w:val="left" w:leader="none"/>
        </w:tabs>
        <w:spacing w:line="297" w:lineRule="exact" w:before="0" w:after="0"/>
        <w:ind w:left="993" w:right="0" w:hanging="285"/>
        <w:jc w:val="both"/>
        <w:rPr>
          <w:sz w:val="26"/>
        </w:rPr>
      </w:pPr>
      <w:r>
        <w:rPr>
          <w:sz w:val="26"/>
        </w:rPr>
        <w:t>Níp</w:t>
      </w:r>
      <w:r>
        <w:rPr>
          <w:spacing w:val="-5"/>
          <w:sz w:val="26"/>
        </w:rPr>
        <w:t> </w:t>
      </w:r>
      <w:r>
        <w:rPr>
          <w:sz w:val="26"/>
        </w:rPr>
        <w:t>Bàn</w:t>
      </w:r>
      <w:r>
        <w:rPr>
          <w:spacing w:val="-5"/>
          <w:sz w:val="26"/>
        </w:rPr>
        <w:t> </w:t>
      </w:r>
      <w:r>
        <w:rPr>
          <w:sz w:val="26"/>
        </w:rPr>
        <w:t>làm</w:t>
      </w:r>
      <w:r>
        <w:rPr>
          <w:spacing w:val="-3"/>
          <w:sz w:val="26"/>
        </w:rPr>
        <w:t> </w:t>
      </w:r>
      <w:r>
        <w:rPr>
          <w:sz w:val="26"/>
        </w:rPr>
        <w:t>duyên</w:t>
      </w:r>
      <w:r>
        <w:rPr>
          <w:spacing w:val="-4"/>
          <w:sz w:val="26"/>
        </w:rPr>
        <w:t> </w:t>
      </w:r>
      <w:r>
        <w:rPr>
          <w:sz w:val="26"/>
        </w:rPr>
        <w:t>cho</w:t>
      </w:r>
      <w:r>
        <w:rPr>
          <w:spacing w:val="-4"/>
          <w:sz w:val="26"/>
        </w:rPr>
        <w:t> </w:t>
      </w:r>
      <w:r>
        <w:rPr>
          <w:sz w:val="26"/>
        </w:rPr>
        <w:t>chuyển</w:t>
      </w:r>
      <w:r>
        <w:rPr>
          <w:spacing w:val="-5"/>
          <w:sz w:val="26"/>
        </w:rPr>
        <w:t> </w:t>
      </w:r>
      <w:r>
        <w:rPr>
          <w:sz w:val="26"/>
        </w:rPr>
        <w:t>tộc,</w:t>
      </w:r>
      <w:r>
        <w:rPr>
          <w:spacing w:val="-4"/>
          <w:sz w:val="26"/>
        </w:rPr>
        <w:t> </w:t>
      </w:r>
      <w:r>
        <w:rPr>
          <w:sz w:val="26"/>
        </w:rPr>
        <w:t>dũ</w:t>
      </w:r>
      <w:r>
        <w:rPr>
          <w:spacing w:val="-5"/>
          <w:sz w:val="26"/>
        </w:rPr>
        <w:t> </w:t>
      </w:r>
      <w:r>
        <w:rPr>
          <w:sz w:val="26"/>
        </w:rPr>
        <w:t>tịnh,</w:t>
      </w:r>
      <w:r>
        <w:rPr>
          <w:spacing w:val="-4"/>
          <w:sz w:val="26"/>
        </w:rPr>
        <w:t> </w:t>
      </w:r>
      <w:r>
        <w:rPr>
          <w:sz w:val="26"/>
        </w:rPr>
        <w:t>đạo,</w:t>
      </w:r>
      <w:r>
        <w:rPr>
          <w:spacing w:val="-4"/>
          <w:sz w:val="26"/>
        </w:rPr>
        <w:t> </w:t>
      </w:r>
      <w:r>
        <w:rPr>
          <w:sz w:val="26"/>
        </w:rPr>
        <w:t>quả</w:t>
      </w:r>
      <w:r>
        <w:rPr>
          <w:spacing w:val="-4"/>
          <w:sz w:val="26"/>
        </w:rPr>
        <w:t> </w:t>
      </w:r>
      <w:r>
        <w:rPr>
          <w:sz w:val="26"/>
        </w:rPr>
        <w:t>bằng</w:t>
      </w:r>
      <w:r>
        <w:rPr>
          <w:spacing w:val="-4"/>
          <w:sz w:val="26"/>
        </w:rPr>
        <w:t> </w:t>
      </w:r>
      <w:r>
        <w:rPr>
          <w:sz w:val="26"/>
        </w:rPr>
        <w:t>Trưởng</w:t>
      </w:r>
      <w:r>
        <w:rPr>
          <w:spacing w:val="-4"/>
          <w:sz w:val="26"/>
        </w:rPr>
        <w:t> </w:t>
      </w:r>
      <w:r>
        <w:rPr>
          <w:spacing w:val="-2"/>
          <w:sz w:val="26"/>
        </w:rPr>
        <w:t>duyên.</w:t>
      </w:r>
    </w:p>
    <w:p>
      <w:pPr>
        <w:pStyle w:val="ListParagraph"/>
        <w:numPr>
          <w:ilvl w:val="1"/>
          <w:numId w:val="4"/>
        </w:numPr>
        <w:tabs>
          <w:tab w:pos="993" w:val="left" w:leader="none"/>
        </w:tabs>
        <w:spacing w:line="240" w:lineRule="auto" w:before="1" w:after="0"/>
        <w:ind w:left="993" w:right="140" w:hanging="286"/>
        <w:jc w:val="both"/>
        <w:rPr>
          <w:sz w:val="26"/>
        </w:rPr>
      </w:pPr>
      <w:r>
        <w:rPr>
          <w:sz w:val="26"/>
        </w:rPr>
        <w:t>Trưởng đồng sanh như: Trưởng bất tương ưng triền làm duyên cho uẩn tương ưng và sắc tâm bằng Trưởng duyên.</w:t>
      </w:r>
    </w:p>
    <w:p>
      <w:pPr>
        <w:pStyle w:val="ListParagraph"/>
        <w:numPr>
          <w:ilvl w:val="0"/>
          <w:numId w:val="4"/>
        </w:numPr>
        <w:tabs>
          <w:tab w:pos="707" w:val="left" w:leader="none"/>
        </w:tabs>
        <w:spacing w:line="240" w:lineRule="auto" w:before="120" w:after="0"/>
        <w:ind w:left="707" w:right="0" w:hanging="283"/>
        <w:jc w:val="both"/>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triền</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pháp</w:t>
      </w:r>
      <w:r>
        <w:rPr>
          <w:spacing w:val="-4"/>
          <w:sz w:val="26"/>
        </w:rPr>
        <w:t> </w:t>
      </w:r>
      <w:r>
        <w:rPr>
          <w:sz w:val="26"/>
        </w:rPr>
        <w:t>tương</w:t>
      </w:r>
      <w:r>
        <w:rPr>
          <w:spacing w:val="-6"/>
          <w:sz w:val="26"/>
        </w:rPr>
        <w:t> </w:t>
      </w:r>
      <w:r>
        <w:rPr>
          <w:sz w:val="26"/>
        </w:rPr>
        <w:t>ưng</w:t>
      </w:r>
      <w:r>
        <w:rPr>
          <w:spacing w:val="-4"/>
          <w:sz w:val="26"/>
        </w:rPr>
        <w:t> </w:t>
      </w:r>
      <w:r>
        <w:rPr>
          <w:sz w:val="26"/>
        </w:rPr>
        <w:t>triền</w:t>
      </w:r>
      <w:r>
        <w:rPr>
          <w:spacing w:val="-4"/>
          <w:sz w:val="26"/>
        </w:rPr>
        <w:t> </w:t>
      </w:r>
      <w:r>
        <w:rPr>
          <w:sz w:val="26"/>
        </w:rPr>
        <w:t>bằng</w:t>
      </w:r>
      <w:r>
        <w:rPr>
          <w:spacing w:val="-5"/>
          <w:sz w:val="26"/>
        </w:rPr>
        <w:t> </w:t>
      </w:r>
      <w:r>
        <w:rPr>
          <w:sz w:val="26"/>
        </w:rPr>
        <w:t>Trưởng</w:t>
      </w:r>
      <w:r>
        <w:rPr>
          <w:spacing w:val="-5"/>
          <w:sz w:val="26"/>
        </w:rPr>
        <w:t> </w:t>
      </w:r>
      <w:r>
        <w:rPr>
          <w:spacing w:val="-2"/>
          <w:sz w:val="26"/>
        </w:rPr>
        <w:t>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1"/>
          <w:numId w:val="4"/>
        </w:numPr>
        <w:tabs>
          <w:tab w:pos="1041" w:val="left" w:leader="none"/>
        </w:tabs>
        <w:spacing w:line="240" w:lineRule="auto" w:before="273" w:after="0"/>
        <w:ind w:left="1041" w:right="140" w:hanging="360"/>
        <w:jc w:val="both"/>
        <w:rPr>
          <w:sz w:val="26"/>
        </w:rPr>
      </w:pPr>
      <w:r>
        <w:rPr>
          <w:sz w:val="26"/>
        </w:rPr>
        <w:t>Trưởng đồng sanh như: Sau khi bố thí... nguyện giữ ngũ giới... thọ trì thanh tịnh nghiệp rồi nặng về đó thỏa thích rất hân hoan, do nặng đó nên ái hay tà kiến phát sanh. thiện từng chứa để trước kia... xuất thiền…;</w:t>
      </w:r>
    </w:p>
    <w:p>
      <w:pPr>
        <w:pStyle w:val="ListParagraph"/>
        <w:numPr>
          <w:ilvl w:val="1"/>
          <w:numId w:val="4"/>
        </w:numPr>
        <w:tabs>
          <w:tab w:pos="1041" w:val="left" w:leader="none"/>
        </w:tabs>
        <w:spacing w:line="240" w:lineRule="auto" w:before="0" w:after="0"/>
        <w:ind w:left="1041" w:right="137" w:hanging="360"/>
        <w:jc w:val="both"/>
        <w:rPr>
          <w:sz w:val="26"/>
        </w:rPr>
      </w:pPr>
      <w:r>
        <w:rPr>
          <w:sz w:val="26"/>
        </w:rPr>
        <w:t>Nhãn... vật... nặng về uẩn bất tương ưng triền rồi thỏa thích, do thỏa thích ấy</w:t>
      </w:r>
      <w:r>
        <w:rPr>
          <w:spacing w:val="-3"/>
          <w:sz w:val="26"/>
        </w:rPr>
        <w:t> </w:t>
      </w:r>
      <w:r>
        <w:rPr>
          <w:sz w:val="26"/>
        </w:rPr>
        <w:t>nên ái hay tà kiến sanh.</w:t>
      </w:r>
    </w:p>
    <w:p>
      <w:pPr>
        <w:pStyle w:val="Heading2"/>
        <w:spacing w:before="3"/>
      </w:pPr>
      <w:r>
        <w:rPr>
          <w:spacing w:val="-4"/>
        </w:rPr>
        <w:t>467.</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tương</w:t>
      </w:r>
      <w:r>
        <w:rPr>
          <w:spacing w:val="-6"/>
          <w:sz w:val="26"/>
        </w:rPr>
        <w:t> </w:t>
      </w:r>
      <w:r>
        <w:rPr>
          <w:sz w:val="26"/>
        </w:rPr>
        <w:t>ưng</w:t>
      </w:r>
      <w:r>
        <w:rPr>
          <w:spacing w:val="-3"/>
          <w:sz w:val="26"/>
        </w:rPr>
        <w:t> </w:t>
      </w:r>
      <w:r>
        <w:rPr>
          <w:sz w:val="26"/>
        </w:rPr>
        <w:t>triền</w:t>
      </w:r>
      <w:r>
        <w:rPr>
          <w:spacing w:val="-5"/>
          <w:sz w:val="26"/>
        </w:rPr>
        <w:t> </w:t>
      </w:r>
      <w:r>
        <w:rPr>
          <w:sz w:val="26"/>
        </w:rPr>
        <w:t>làm</w:t>
      </w:r>
      <w:r>
        <w:rPr>
          <w:spacing w:val="-4"/>
          <w:sz w:val="26"/>
        </w:rPr>
        <w:t> </w:t>
      </w:r>
      <w:r>
        <w:rPr>
          <w:sz w:val="26"/>
        </w:rPr>
        <w:t>duyên</w:t>
      </w:r>
      <w:r>
        <w:rPr>
          <w:spacing w:val="-5"/>
          <w:sz w:val="26"/>
        </w:rPr>
        <w:t> </w:t>
      </w:r>
      <w:r>
        <w:rPr>
          <w:sz w:val="26"/>
        </w:rPr>
        <w:t>cho</w:t>
      </w:r>
      <w:r>
        <w:rPr>
          <w:spacing w:val="-5"/>
          <w:sz w:val="26"/>
        </w:rPr>
        <w:t> </w:t>
      </w:r>
      <w:r>
        <w:rPr>
          <w:sz w:val="26"/>
        </w:rPr>
        <w:t>pháp</w:t>
      </w:r>
      <w:r>
        <w:rPr>
          <w:spacing w:val="-3"/>
          <w:sz w:val="26"/>
        </w:rPr>
        <w:t> </w:t>
      </w:r>
      <w:r>
        <w:rPr>
          <w:sz w:val="26"/>
        </w:rPr>
        <w:t>tương</w:t>
      </w:r>
      <w:r>
        <w:rPr>
          <w:spacing w:val="-5"/>
          <w:sz w:val="26"/>
        </w:rPr>
        <w:t> </w:t>
      </w:r>
      <w:r>
        <w:rPr>
          <w:sz w:val="26"/>
        </w:rPr>
        <w:t>ưng</w:t>
      </w:r>
      <w:r>
        <w:rPr>
          <w:spacing w:val="-4"/>
          <w:sz w:val="26"/>
        </w:rPr>
        <w:t> </w:t>
      </w:r>
      <w:r>
        <w:rPr>
          <w:sz w:val="26"/>
        </w:rPr>
        <w:t>triền</w:t>
      </w:r>
      <w:r>
        <w:rPr>
          <w:spacing w:val="-5"/>
          <w:sz w:val="26"/>
        </w:rPr>
        <w:t> </w:t>
      </w:r>
      <w:r>
        <w:rPr>
          <w:sz w:val="26"/>
        </w:rPr>
        <w:t>bằng</w:t>
      </w:r>
      <w:r>
        <w:rPr>
          <w:spacing w:val="-6"/>
          <w:sz w:val="26"/>
        </w:rPr>
        <w:t> </w:t>
      </w:r>
      <w:r>
        <w:rPr>
          <w:sz w:val="26"/>
        </w:rPr>
        <w:t>Vô</w:t>
      </w:r>
      <w:r>
        <w:rPr>
          <w:spacing w:val="-4"/>
          <w:sz w:val="26"/>
        </w:rPr>
        <w:t> </w:t>
      </w:r>
      <w:r>
        <w:rPr>
          <w:sz w:val="26"/>
        </w:rPr>
        <w:t>gián</w:t>
      </w:r>
      <w:r>
        <w:rPr>
          <w:spacing w:val="-5"/>
          <w:sz w:val="26"/>
        </w:rPr>
        <w:t> </w:t>
      </w:r>
      <w:r>
        <w:rPr>
          <w:spacing w:val="-2"/>
          <w:sz w:val="26"/>
        </w:rPr>
        <w:t>duyên:</w:t>
      </w:r>
    </w:p>
    <w:p>
      <w:pPr>
        <w:pStyle w:val="BodyText"/>
        <w:ind w:right="206"/>
      </w:pPr>
      <w:r>
        <w:rPr/>
        <w:t>Uẩn tương ưng triền sanh trước trước làm duyên cho uẩn tương ưng triền sanh sau sau bằng Vô gián duyên.</w:t>
      </w:r>
    </w:p>
    <w:p>
      <w:pPr>
        <w:pStyle w:val="ListParagraph"/>
        <w:numPr>
          <w:ilvl w:val="0"/>
          <w:numId w:val="4"/>
        </w:numPr>
        <w:tabs>
          <w:tab w:pos="706" w:val="left" w:leader="none"/>
          <w:tab w:pos="993" w:val="left" w:leader="none"/>
        </w:tabs>
        <w:spacing w:line="237" w:lineRule="auto" w:before="124" w:after="0"/>
        <w:ind w:left="993" w:right="139" w:hanging="570"/>
        <w:jc w:val="left"/>
        <w:rPr>
          <w:sz w:val="26"/>
        </w:rPr>
      </w:pPr>
      <w:r>
        <w:rPr>
          <w:sz w:val="26"/>
        </w:rPr>
        <w:t>Pháp tương ưng triền làm duyên cho pháp bất tương ưng triền bằng Vô gián duyên: Uẩn đồng sanh phóng dật sanh trước trước làm duyên cho si đồng sanh phóng dật</w:t>
      </w:r>
      <w:r>
        <w:rPr>
          <w:spacing w:val="80"/>
          <w:sz w:val="26"/>
        </w:rPr>
        <w:t> </w:t>
      </w:r>
      <w:r>
        <w:rPr>
          <w:sz w:val="26"/>
        </w:rPr>
        <w:t>sanh sau sau bằng Vô gián duyên. Uẩn tương ưng triền làm duyên cho quả sơ khởi </w:t>
      </w:r>
      <w:r>
        <w:rPr>
          <w:i/>
          <w:sz w:val="26"/>
        </w:rPr>
        <w:t>(vuṭṭhāna) </w:t>
      </w:r>
      <w:r>
        <w:rPr>
          <w:sz w:val="26"/>
        </w:rPr>
        <w:t>bằng Vô gián duyên.</w:t>
      </w:r>
    </w:p>
    <w:p>
      <w:pPr>
        <w:pStyle w:val="ListParagraph"/>
        <w:numPr>
          <w:ilvl w:val="0"/>
          <w:numId w:val="4"/>
        </w:numPr>
        <w:tabs>
          <w:tab w:pos="708" w:val="left" w:leader="none"/>
        </w:tabs>
        <w:spacing w:line="237" w:lineRule="auto" w:before="131" w:after="0"/>
        <w:ind w:left="708" w:right="140" w:hanging="284"/>
        <w:jc w:val="left"/>
        <w:rPr>
          <w:sz w:val="26"/>
        </w:rPr>
      </w:pPr>
      <w:r>
        <w:rPr>
          <w:sz w:val="26"/>
        </w:rPr>
        <w:t>Pháp tương ưng triền làm duyên cho pháp tương ưng triền và bất tương ưng triền bằng Vô gián duyên:</w:t>
      </w:r>
    </w:p>
    <w:p>
      <w:pPr>
        <w:pStyle w:val="BodyText"/>
        <w:spacing w:before="3"/>
        <w:ind w:right="139"/>
      </w:pPr>
      <w:r>
        <w:rPr/>
        <w:t>Uẩn đồng sanh phóng dật sanh trước trước làm duyên cho uẩn đồng sanh phóng dật và si sanh sau sau bằng Vô gián duyên.</w:t>
      </w:r>
    </w:p>
    <w:p>
      <w:pPr>
        <w:pStyle w:val="ListParagraph"/>
        <w:numPr>
          <w:ilvl w:val="0"/>
          <w:numId w:val="4"/>
        </w:numPr>
        <w:tabs>
          <w:tab w:pos="707" w:val="left" w:leader="none"/>
        </w:tabs>
        <w:spacing w:line="317" w:lineRule="exact" w:before="120" w:after="0"/>
        <w:ind w:left="707" w:right="0" w:hanging="283"/>
        <w:jc w:val="left"/>
        <w:rPr>
          <w:sz w:val="26"/>
        </w:rPr>
      </w:pP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triền</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bất</w:t>
      </w:r>
      <w:r>
        <w:rPr>
          <w:spacing w:val="-5"/>
          <w:sz w:val="26"/>
        </w:rPr>
        <w:t> </w:t>
      </w:r>
      <w:r>
        <w:rPr>
          <w:sz w:val="26"/>
        </w:rPr>
        <w:t>tương</w:t>
      </w:r>
      <w:r>
        <w:rPr>
          <w:spacing w:val="-4"/>
          <w:sz w:val="26"/>
        </w:rPr>
        <w:t> </w:t>
      </w:r>
      <w:r>
        <w:rPr>
          <w:sz w:val="26"/>
        </w:rPr>
        <w:t>ưng</w:t>
      </w:r>
      <w:r>
        <w:rPr>
          <w:spacing w:val="-3"/>
          <w:sz w:val="26"/>
        </w:rPr>
        <w:t> </w:t>
      </w:r>
      <w:r>
        <w:rPr>
          <w:sz w:val="26"/>
        </w:rPr>
        <w:t>triền</w:t>
      </w:r>
      <w:r>
        <w:rPr>
          <w:spacing w:val="-4"/>
          <w:sz w:val="26"/>
        </w:rPr>
        <w:t> </w:t>
      </w:r>
      <w:r>
        <w:rPr>
          <w:sz w:val="26"/>
        </w:rPr>
        <w:t>bằng</w:t>
      </w:r>
      <w:r>
        <w:rPr>
          <w:spacing w:val="-4"/>
          <w:sz w:val="26"/>
        </w:rPr>
        <w:t> </w:t>
      </w:r>
      <w:r>
        <w:rPr>
          <w:sz w:val="26"/>
        </w:rPr>
        <w:t>Vô</w:t>
      </w:r>
      <w:r>
        <w:rPr>
          <w:spacing w:val="-5"/>
          <w:sz w:val="26"/>
        </w:rPr>
        <w:t> </w:t>
      </w:r>
      <w:r>
        <w:rPr>
          <w:sz w:val="26"/>
        </w:rPr>
        <w:t>gián</w:t>
      </w:r>
      <w:r>
        <w:rPr>
          <w:spacing w:val="-3"/>
          <w:sz w:val="26"/>
        </w:rPr>
        <w:t> </w:t>
      </w:r>
      <w:r>
        <w:rPr>
          <w:spacing w:val="-2"/>
          <w:sz w:val="26"/>
        </w:rPr>
        <w:t>duyên:</w:t>
      </w:r>
    </w:p>
    <w:p>
      <w:pPr>
        <w:pStyle w:val="ListParagraph"/>
        <w:numPr>
          <w:ilvl w:val="1"/>
          <w:numId w:val="4"/>
        </w:numPr>
        <w:tabs>
          <w:tab w:pos="993" w:val="left" w:leader="none"/>
        </w:tabs>
        <w:spacing w:line="240" w:lineRule="auto" w:before="0" w:after="0"/>
        <w:ind w:left="993" w:right="140" w:hanging="286"/>
        <w:jc w:val="left"/>
        <w:rPr>
          <w:sz w:val="26"/>
        </w:rPr>
      </w:pPr>
      <w:r>
        <w:rPr>
          <w:sz w:val="26"/>
        </w:rPr>
        <w:t>Si</w:t>
      </w:r>
      <w:r>
        <w:rPr>
          <w:spacing w:val="30"/>
          <w:sz w:val="26"/>
        </w:rPr>
        <w:t> </w:t>
      </w:r>
      <w:r>
        <w:rPr>
          <w:sz w:val="26"/>
        </w:rPr>
        <w:t>đồng</w:t>
      </w:r>
      <w:r>
        <w:rPr>
          <w:spacing w:val="32"/>
          <w:sz w:val="26"/>
        </w:rPr>
        <w:t> </w:t>
      </w:r>
      <w:r>
        <w:rPr>
          <w:sz w:val="26"/>
        </w:rPr>
        <w:t>sanh</w:t>
      </w:r>
      <w:r>
        <w:rPr>
          <w:spacing w:val="33"/>
          <w:sz w:val="26"/>
        </w:rPr>
        <w:t> </w:t>
      </w:r>
      <w:r>
        <w:rPr>
          <w:sz w:val="26"/>
        </w:rPr>
        <w:t>phóng</w:t>
      </w:r>
      <w:r>
        <w:rPr>
          <w:spacing w:val="32"/>
          <w:sz w:val="26"/>
        </w:rPr>
        <w:t> </w:t>
      </w:r>
      <w:r>
        <w:rPr>
          <w:sz w:val="26"/>
        </w:rPr>
        <w:t>dật</w:t>
      </w:r>
      <w:r>
        <w:rPr>
          <w:spacing w:val="31"/>
          <w:sz w:val="26"/>
        </w:rPr>
        <w:t> </w:t>
      </w:r>
      <w:r>
        <w:rPr>
          <w:sz w:val="26"/>
        </w:rPr>
        <w:t>sanh</w:t>
      </w:r>
      <w:r>
        <w:rPr>
          <w:spacing w:val="32"/>
          <w:sz w:val="26"/>
        </w:rPr>
        <w:t> </w:t>
      </w:r>
      <w:r>
        <w:rPr>
          <w:sz w:val="26"/>
        </w:rPr>
        <w:t>trước</w:t>
      </w:r>
      <w:r>
        <w:rPr>
          <w:spacing w:val="30"/>
          <w:sz w:val="26"/>
        </w:rPr>
        <w:t> </w:t>
      </w:r>
      <w:r>
        <w:rPr>
          <w:sz w:val="26"/>
        </w:rPr>
        <w:t>trước</w:t>
      </w:r>
      <w:r>
        <w:rPr>
          <w:spacing w:val="34"/>
          <w:sz w:val="26"/>
        </w:rPr>
        <w:t> </w:t>
      </w:r>
      <w:r>
        <w:rPr>
          <w:sz w:val="26"/>
        </w:rPr>
        <w:t>làm</w:t>
      </w:r>
      <w:r>
        <w:rPr>
          <w:spacing w:val="31"/>
          <w:sz w:val="26"/>
        </w:rPr>
        <w:t> </w:t>
      </w:r>
      <w:r>
        <w:rPr>
          <w:sz w:val="26"/>
        </w:rPr>
        <w:t>duyên</w:t>
      </w:r>
      <w:r>
        <w:rPr>
          <w:spacing w:val="33"/>
          <w:sz w:val="26"/>
        </w:rPr>
        <w:t> </w:t>
      </w:r>
      <w:r>
        <w:rPr>
          <w:sz w:val="26"/>
        </w:rPr>
        <w:t>cho</w:t>
      </w:r>
      <w:r>
        <w:rPr>
          <w:spacing w:val="32"/>
          <w:sz w:val="26"/>
        </w:rPr>
        <w:t> </w:t>
      </w:r>
      <w:r>
        <w:rPr>
          <w:sz w:val="26"/>
        </w:rPr>
        <w:t>si</w:t>
      </w:r>
      <w:r>
        <w:rPr>
          <w:spacing w:val="30"/>
          <w:sz w:val="26"/>
        </w:rPr>
        <w:t> </w:t>
      </w:r>
      <w:r>
        <w:rPr>
          <w:sz w:val="26"/>
        </w:rPr>
        <w:t>đồng</w:t>
      </w:r>
      <w:r>
        <w:rPr>
          <w:spacing w:val="32"/>
          <w:sz w:val="26"/>
        </w:rPr>
        <w:t> </w:t>
      </w:r>
      <w:r>
        <w:rPr>
          <w:sz w:val="26"/>
        </w:rPr>
        <w:t>sanh</w:t>
      </w:r>
      <w:r>
        <w:rPr>
          <w:spacing w:val="31"/>
          <w:sz w:val="26"/>
        </w:rPr>
        <w:t> </w:t>
      </w:r>
      <w:r>
        <w:rPr>
          <w:sz w:val="26"/>
        </w:rPr>
        <w:t>phóng</w:t>
      </w:r>
      <w:r>
        <w:rPr>
          <w:spacing w:val="30"/>
          <w:sz w:val="26"/>
        </w:rPr>
        <w:t> </w:t>
      </w:r>
      <w:r>
        <w:rPr>
          <w:sz w:val="26"/>
        </w:rPr>
        <w:t>dật sanh sau sau bằng Vô gián 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Uẩn bất tương ưng triền sanh trước trước làm duyên cho... sanh sau... tóm tắt... quả nhập thiền bằng Vô gián duyên.</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triền</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pháp</w:t>
      </w:r>
      <w:r>
        <w:rPr>
          <w:spacing w:val="-4"/>
          <w:sz w:val="26"/>
        </w:rPr>
        <w:t> </w:t>
      </w:r>
      <w:r>
        <w:rPr>
          <w:sz w:val="26"/>
        </w:rPr>
        <w:t>tương</w:t>
      </w:r>
      <w:r>
        <w:rPr>
          <w:spacing w:val="-5"/>
          <w:sz w:val="26"/>
        </w:rPr>
        <w:t> </w:t>
      </w:r>
      <w:r>
        <w:rPr>
          <w:sz w:val="26"/>
        </w:rPr>
        <w:t>ưng</w:t>
      </w:r>
      <w:r>
        <w:rPr>
          <w:spacing w:val="-3"/>
          <w:sz w:val="26"/>
        </w:rPr>
        <w:t> </w:t>
      </w:r>
      <w:r>
        <w:rPr>
          <w:sz w:val="26"/>
        </w:rPr>
        <w:t>triền</w:t>
      </w:r>
      <w:r>
        <w:rPr>
          <w:spacing w:val="-4"/>
          <w:sz w:val="26"/>
        </w:rPr>
        <w:t> </w:t>
      </w:r>
      <w:r>
        <w:rPr>
          <w:sz w:val="26"/>
        </w:rPr>
        <w:t>bằng</w:t>
      </w:r>
      <w:r>
        <w:rPr>
          <w:spacing w:val="-5"/>
          <w:sz w:val="26"/>
        </w:rPr>
        <w:t> </w:t>
      </w:r>
      <w:r>
        <w:rPr>
          <w:sz w:val="26"/>
        </w:rPr>
        <w:t>Vô</w:t>
      </w:r>
      <w:r>
        <w:rPr>
          <w:spacing w:val="-5"/>
          <w:sz w:val="26"/>
        </w:rPr>
        <w:t> </w:t>
      </w:r>
      <w:r>
        <w:rPr>
          <w:sz w:val="26"/>
        </w:rPr>
        <w:t>gián</w:t>
      </w:r>
      <w:r>
        <w:rPr>
          <w:spacing w:val="-5"/>
          <w:sz w:val="26"/>
        </w:rPr>
        <w:t> </w:t>
      </w:r>
      <w:r>
        <w:rPr>
          <w:spacing w:val="-2"/>
          <w:sz w:val="26"/>
        </w:rPr>
        <w:t>duyên:</w:t>
      </w:r>
    </w:p>
    <w:p>
      <w:pPr>
        <w:pStyle w:val="BodyText"/>
        <w:ind w:right="137"/>
        <w:jc w:val="both"/>
      </w:pPr>
      <w:r>
        <w:rPr/>
        <w:t>Si đồng sanh phóng dật sanh trước trước làm duyên cho uẩn đồng sanh phóng dật sanh sau sau bằng Vô gián duyên. khán chiếu làm duyên cho uẩn tương ưng triền bằng Vô gián duyên.</w:t>
      </w:r>
    </w:p>
    <w:p>
      <w:pPr>
        <w:pStyle w:val="ListParagraph"/>
        <w:numPr>
          <w:ilvl w:val="0"/>
          <w:numId w:val="4"/>
        </w:numPr>
        <w:tabs>
          <w:tab w:pos="708" w:val="left" w:leader="none"/>
        </w:tabs>
        <w:spacing w:line="240" w:lineRule="auto" w:before="119" w:after="0"/>
        <w:ind w:left="708" w:right="141" w:hanging="284"/>
        <w:jc w:val="both"/>
        <w:rPr>
          <w:sz w:val="26"/>
        </w:rPr>
      </w:pPr>
      <w:r>
        <w:rPr>
          <w:sz w:val="26"/>
        </w:rPr>
        <w:t>Pháp bất tương ưng triền làm duyên cho những pháp tương ưng triền và bất tương ưng triền bằng Vô gián duyên:</w:t>
      </w:r>
    </w:p>
    <w:p>
      <w:pPr>
        <w:pStyle w:val="BodyText"/>
        <w:ind w:right="139"/>
        <w:jc w:val="both"/>
      </w:pPr>
      <w:r>
        <w:rPr/>
        <w:t>Si</w:t>
      </w:r>
      <w:r>
        <w:rPr>
          <w:spacing w:val="-3"/>
        </w:rPr>
        <w:t> </w:t>
      </w:r>
      <w:r>
        <w:rPr/>
        <w:t>đồng</w:t>
      </w:r>
      <w:r>
        <w:rPr>
          <w:spacing w:val="-3"/>
        </w:rPr>
        <w:t> </w:t>
      </w:r>
      <w:r>
        <w:rPr/>
        <w:t>sanh</w:t>
      </w:r>
      <w:r>
        <w:rPr>
          <w:spacing w:val="-2"/>
        </w:rPr>
        <w:t> </w:t>
      </w:r>
      <w:r>
        <w:rPr/>
        <w:t>phóng</w:t>
      </w:r>
      <w:r>
        <w:rPr>
          <w:spacing w:val="-3"/>
        </w:rPr>
        <w:t> </w:t>
      </w:r>
      <w:r>
        <w:rPr/>
        <w:t>dật sanh</w:t>
      </w:r>
      <w:r>
        <w:rPr>
          <w:spacing w:val="-3"/>
        </w:rPr>
        <w:t> </w:t>
      </w:r>
      <w:r>
        <w:rPr/>
        <w:t>trước</w:t>
      </w:r>
      <w:r>
        <w:rPr>
          <w:spacing w:val="-3"/>
        </w:rPr>
        <w:t> </w:t>
      </w:r>
      <w:r>
        <w:rPr/>
        <w:t>trước làm</w:t>
      </w:r>
      <w:r>
        <w:rPr>
          <w:spacing w:val="-4"/>
        </w:rPr>
        <w:t> </w:t>
      </w:r>
      <w:r>
        <w:rPr/>
        <w:t>duyên</w:t>
      </w:r>
      <w:r>
        <w:rPr>
          <w:spacing w:val="-2"/>
        </w:rPr>
        <w:t> </w:t>
      </w:r>
      <w:r>
        <w:rPr/>
        <w:t>cho</w:t>
      </w:r>
      <w:r>
        <w:rPr>
          <w:spacing w:val="-3"/>
        </w:rPr>
        <w:t> </w:t>
      </w:r>
      <w:r>
        <w:rPr/>
        <w:t>uẩn</w:t>
      </w:r>
      <w:r>
        <w:rPr>
          <w:spacing w:val="-3"/>
        </w:rPr>
        <w:t> </w:t>
      </w:r>
      <w:r>
        <w:rPr/>
        <w:t>đồng</w:t>
      </w:r>
      <w:r>
        <w:rPr>
          <w:spacing w:val="-1"/>
        </w:rPr>
        <w:t> </w:t>
      </w:r>
      <w:r>
        <w:rPr/>
        <w:t>sanh</w:t>
      </w:r>
      <w:r>
        <w:rPr>
          <w:spacing w:val="-2"/>
        </w:rPr>
        <w:t> </w:t>
      </w:r>
      <w:r>
        <w:rPr/>
        <w:t>phóng</w:t>
      </w:r>
      <w:r>
        <w:rPr>
          <w:spacing w:val="-3"/>
        </w:rPr>
        <w:t> </w:t>
      </w:r>
      <w:r>
        <w:rPr/>
        <w:t>dật</w:t>
      </w:r>
      <w:r>
        <w:rPr>
          <w:spacing w:val="-3"/>
        </w:rPr>
        <w:t> </w:t>
      </w:r>
      <w:r>
        <w:rPr/>
        <w:t>và si sanh sau sau bằng Vô gián duyên. khán chiếu làm duyên cho uẩn đồng sanh phóng dật và si bằng Vô gián duyên.</w:t>
      </w:r>
    </w:p>
    <w:p>
      <w:pPr>
        <w:pStyle w:val="ListParagraph"/>
        <w:numPr>
          <w:ilvl w:val="0"/>
          <w:numId w:val="4"/>
        </w:numPr>
        <w:tabs>
          <w:tab w:pos="708" w:val="left" w:leader="none"/>
        </w:tabs>
        <w:spacing w:line="240" w:lineRule="auto" w:before="120" w:after="0"/>
        <w:ind w:left="708" w:right="139" w:hanging="284"/>
        <w:jc w:val="both"/>
        <w:rPr>
          <w:sz w:val="26"/>
        </w:rPr>
      </w:pPr>
      <w:r>
        <w:rPr>
          <w:sz w:val="26"/>
        </w:rPr>
        <w:t>Chư pháp tương ưng triền và bất tương ưng triền làm duyên cho pháp tương ưng triền bằng Vô gián duyên:</w:t>
      </w:r>
    </w:p>
    <w:p>
      <w:pPr>
        <w:pStyle w:val="BodyText"/>
        <w:ind w:right="137"/>
        <w:jc w:val="both"/>
      </w:pPr>
      <w:r>
        <w:rPr/>
        <w:t>Uẩn đồng sanh phóng dật và si sanh trước trước làm duyên cho uẩn đồng sanh phóng dật sanh sau sau bằng Vô gián duyên.</w:t>
      </w:r>
    </w:p>
    <w:p>
      <w:pPr>
        <w:pStyle w:val="ListParagraph"/>
        <w:numPr>
          <w:ilvl w:val="0"/>
          <w:numId w:val="4"/>
        </w:numPr>
        <w:tabs>
          <w:tab w:pos="708" w:val="left" w:leader="none"/>
        </w:tabs>
        <w:spacing w:line="237" w:lineRule="auto" w:before="122" w:after="0"/>
        <w:ind w:left="708" w:right="142" w:hanging="284"/>
        <w:jc w:val="both"/>
        <w:rPr>
          <w:sz w:val="26"/>
        </w:rPr>
      </w:pPr>
      <w:r>
        <w:rPr>
          <w:sz w:val="26"/>
        </w:rPr>
        <w:t>Chư pháp tương ưng triền và bất tương ưng triền làm duyên cho pháp bất tương ưng triền bằng Vô gián duyên:</w:t>
      </w:r>
    </w:p>
    <w:p>
      <w:pPr>
        <w:pStyle w:val="ListParagraph"/>
        <w:numPr>
          <w:ilvl w:val="1"/>
          <w:numId w:val="4"/>
        </w:numPr>
        <w:tabs>
          <w:tab w:pos="993" w:val="left" w:leader="none"/>
        </w:tabs>
        <w:spacing w:line="240" w:lineRule="auto" w:before="3" w:after="0"/>
        <w:ind w:left="993" w:right="137" w:hanging="286"/>
        <w:jc w:val="both"/>
        <w:rPr>
          <w:sz w:val="26"/>
        </w:rPr>
      </w:pPr>
      <w:r>
        <w:rPr>
          <w:sz w:val="26"/>
        </w:rPr>
        <w:t>Uẩn đồng sanh phóng dật và si sanh trước trước làm duyên cho si đồng sanh phóng dật sanh sau sau bằng Vô gián duyên.</w:t>
      </w:r>
    </w:p>
    <w:p>
      <w:pPr>
        <w:pStyle w:val="ListParagraph"/>
        <w:numPr>
          <w:ilvl w:val="1"/>
          <w:numId w:val="4"/>
        </w:numPr>
        <w:tabs>
          <w:tab w:pos="993" w:val="left" w:leader="none"/>
        </w:tabs>
        <w:spacing w:line="244" w:lineRule="auto" w:before="0" w:after="0"/>
        <w:ind w:left="993" w:right="139" w:hanging="286"/>
        <w:jc w:val="both"/>
        <w:rPr>
          <w:sz w:val="26"/>
        </w:rPr>
      </w:pPr>
      <w:r>
        <w:rPr>
          <w:sz w:val="26"/>
        </w:rPr>
        <w:t>Uẩn đồng sanh phóng dật và si làm duyên cho quả sơ khởi </w:t>
      </w:r>
      <w:r>
        <w:rPr>
          <w:i/>
          <w:sz w:val="26"/>
        </w:rPr>
        <w:t>(vuṭṭhāna) </w:t>
      </w:r>
      <w:r>
        <w:rPr>
          <w:sz w:val="26"/>
        </w:rPr>
        <w:t>bằng Vô gián </w:t>
      </w:r>
      <w:r>
        <w:rPr>
          <w:spacing w:val="-2"/>
          <w:sz w:val="26"/>
        </w:rPr>
        <w:t>duyên.</w:t>
      </w:r>
    </w:p>
    <w:p>
      <w:pPr>
        <w:pStyle w:val="ListParagraph"/>
        <w:numPr>
          <w:ilvl w:val="0"/>
          <w:numId w:val="4"/>
        </w:numPr>
        <w:tabs>
          <w:tab w:pos="708" w:val="left" w:leader="none"/>
        </w:tabs>
        <w:spacing w:line="240" w:lineRule="auto" w:before="107" w:after="0"/>
        <w:ind w:left="708" w:right="139" w:hanging="284"/>
        <w:jc w:val="both"/>
        <w:rPr>
          <w:sz w:val="26"/>
        </w:rPr>
      </w:pPr>
      <w:r>
        <w:rPr>
          <w:sz w:val="26"/>
        </w:rPr>
        <w:t>Chư pháp tương ưng triền và bất tương ưng triền làm duyên cho những pháp tương</w:t>
      </w:r>
      <w:r>
        <w:rPr>
          <w:spacing w:val="40"/>
          <w:sz w:val="26"/>
        </w:rPr>
        <w:t> </w:t>
      </w:r>
      <w:r>
        <w:rPr>
          <w:sz w:val="26"/>
        </w:rPr>
        <w:t>ưng triền và bất tương ưng triền bằng Vô gián duyên:</w:t>
      </w:r>
    </w:p>
    <w:p>
      <w:pPr>
        <w:pStyle w:val="ListParagraph"/>
        <w:spacing w:after="0" w:line="240" w:lineRule="auto"/>
        <w:jc w:val="both"/>
        <w:rPr>
          <w:sz w:val="26"/>
        </w:rPr>
        <w:sectPr>
          <w:pgSz w:w="11630" w:h="16450"/>
          <w:pgMar w:header="571" w:footer="0" w:top="920" w:bottom="280" w:left="850" w:right="850"/>
        </w:sectPr>
      </w:pPr>
    </w:p>
    <w:p>
      <w:pPr>
        <w:pStyle w:val="BodyText"/>
        <w:spacing w:before="225"/>
        <w:ind w:right="137"/>
        <w:jc w:val="both"/>
      </w:pPr>
      <w:r>
        <w:rPr/>
        <w:t>Uẩn đồng sanh phóng dật và si sanh trước trước làm duyên cho uẩn đồng sanh phóng dật và si sanh sau sau bằng Vô gián duyên.</w:t>
      </w:r>
    </w:p>
    <w:p>
      <w:pPr>
        <w:pStyle w:val="ListParagraph"/>
        <w:numPr>
          <w:ilvl w:val="0"/>
          <w:numId w:val="4"/>
        </w:numPr>
        <w:tabs>
          <w:tab w:pos="708" w:val="left" w:leader="none"/>
        </w:tabs>
        <w:spacing w:line="237" w:lineRule="auto" w:before="126" w:after="0"/>
        <w:ind w:left="708" w:right="139" w:hanging="284"/>
        <w:jc w:val="both"/>
        <w:rPr>
          <w:sz w:val="26"/>
        </w:rPr>
      </w:pPr>
      <w:r>
        <w:rPr>
          <w:sz w:val="26"/>
        </w:rPr>
        <w:t>Pháp tương ưng triền làm duyên cho pháp tương ưng triền bằng Liên tiếp duyên có 9 câu,... bằng Đồng sanh duyên có 9 câu, bằng Hỗ tương duyên có 6 câu, bằng Y chỉ duyên có 9 câu.</w:t>
      </w:r>
    </w:p>
    <w:p>
      <w:pPr>
        <w:pStyle w:val="Heading2"/>
        <w:spacing w:line="299" w:lineRule="exact" w:before="6"/>
      </w:pPr>
      <w:r>
        <w:rPr>
          <w:spacing w:val="-4"/>
        </w:rPr>
        <w:t>468.</w:t>
      </w:r>
    </w:p>
    <w:p>
      <w:pPr>
        <w:pStyle w:val="ListParagraph"/>
        <w:numPr>
          <w:ilvl w:val="0"/>
          <w:numId w:val="4"/>
        </w:numPr>
        <w:tabs>
          <w:tab w:pos="708" w:val="left" w:leader="none"/>
        </w:tabs>
        <w:spacing w:line="237" w:lineRule="auto" w:before="2" w:after="0"/>
        <w:ind w:left="708" w:right="137" w:hanging="284"/>
        <w:jc w:val="left"/>
        <w:rPr>
          <w:sz w:val="26"/>
        </w:rPr>
      </w:pPr>
      <w:r>
        <w:rPr>
          <w:sz w:val="26"/>
        </w:rPr>
        <w:t>Pháp tương ưng triền làm duyên cho pháp tương ưng triền bằng Cận y duyên có Cảnh cận y, Vô gián cận y và Thuần cận y:</w:t>
      </w:r>
    </w:p>
    <w:p>
      <w:pPr>
        <w:pStyle w:val="BodyText"/>
        <w:ind w:right="139"/>
      </w:pPr>
      <w:r>
        <w:rPr/>
        <w:t>Thuần</w:t>
      </w:r>
      <w:r>
        <w:rPr>
          <w:spacing w:val="-4"/>
        </w:rPr>
        <w:t> </w:t>
      </w:r>
      <w:r>
        <w:rPr/>
        <w:t>cận y</w:t>
      </w:r>
      <w:r>
        <w:rPr>
          <w:spacing w:val="-5"/>
        </w:rPr>
        <w:t> </w:t>
      </w:r>
      <w:r>
        <w:rPr/>
        <w:t>như:</w:t>
      </w:r>
      <w:r>
        <w:rPr>
          <w:spacing w:val="-4"/>
        </w:rPr>
        <w:t> </w:t>
      </w:r>
      <w:r>
        <w:rPr/>
        <w:t>Uẩn tương</w:t>
      </w:r>
      <w:r>
        <w:rPr>
          <w:spacing w:val="-4"/>
        </w:rPr>
        <w:t> </w:t>
      </w:r>
      <w:r>
        <w:rPr/>
        <w:t>ưng</w:t>
      </w:r>
      <w:r>
        <w:rPr>
          <w:spacing w:val="-3"/>
        </w:rPr>
        <w:t> </w:t>
      </w:r>
      <w:r>
        <w:rPr/>
        <w:t>triền</w:t>
      </w:r>
      <w:r>
        <w:rPr>
          <w:spacing w:val="-3"/>
        </w:rPr>
        <w:t> </w:t>
      </w:r>
      <w:r>
        <w:rPr/>
        <w:t>làm</w:t>
      </w:r>
      <w:r>
        <w:rPr>
          <w:spacing w:val="-3"/>
        </w:rPr>
        <w:t> </w:t>
      </w:r>
      <w:r>
        <w:rPr/>
        <w:t>duyên cho</w:t>
      </w:r>
      <w:r>
        <w:rPr>
          <w:spacing w:val="-1"/>
        </w:rPr>
        <w:t> </w:t>
      </w:r>
      <w:r>
        <w:rPr/>
        <w:t>uẩn</w:t>
      </w:r>
      <w:r>
        <w:rPr>
          <w:spacing w:val="-1"/>
        </w:rPr>
        <w:t> </w:t>
      </w:r>
      <w:r>
        <w:rPr/>
        <w:t>tương</w:t>
      </w:r>
      <w:r>
        <w:rPr>
          <w:spacing w:val="-4"/>
        </w:rPr>
        <w:t> </w:t>
      </w:r>
      <w:r>
        <w:rPr/>
        <w:t>ưng triền</w:t>
      </w:r>
      <w:r>
        <w:rPr>
          <w:spacing w:val="-3"/>
        </w:rPr>
        <w:t> </w:t>
      </w:r>
      <w:r>
        <w:rPr/>
        <w:t>bằng</w:t>
      </w:r>
      <w:r>
        <w:rPr>
          <w:spacing w:val="-1"/>
        </w:rPr>
        <w:t> </w:t>
      </w:r>
      <w:r>
        <w:rPr/>
        <w:t>Cận y duyên.</w:t>
      </w:r>
    </w:p>
    <w:p>
      <w:pPr>
        <w:pStyle w:val="ListParagraph"/>
        <w:numPr>
          <w:ilvl w:val="0"/>
          <w:numId w:val="4"/>
        </w:numPr>
        <w:tabs>
          <w:tab w:pos="708" w:val="left" w:leader="none"/>
        </w:tabs>
        <w:spacing w:line="237" w:lineRule="auto" w:before="125" w:after="0"/>
        <w:ind w:left="708" w:right="142" w:hanging="284"/>
        <w:jc w:val="left"/>
        <w:rPr>
          <w:sz w:val="26"/>
        </w:rPr>
      </w:pPr>
      <w:r>
        <w:rPr>
          <w:sz w:val="26"/>
        </w:rPr>
        <w:t>Pháp</w:t>
      </w:r>
      <w:r>
        <w:rPr>
          <w:spacing w:val="20"/>
          <w:sz w:val="26"/>
        </w:rPr>
        <w:t> </w:t>
      </w:r>
      <w:r>
        <w:rPr>
          <w:sz w:val="26"/>
        </w:rPr>
        <w:t>tương</w:t>
      </w:r>
      <w:r>
        <w:rPr>
          <w:spacing w:val="20"/>
          <w:sz w:val="26"/>
        </w:rPr>
        <w:t> </w:t>
      </w:r>
      <w:r>
        <w:rPr>
          <w:sz w:val="26"/>
        </w:rPr>
        <w:t>ưng</w:t>
      </w:r>
      <w:r>
        <w:rPr>
          <w:spacing w:val="21"/>
          <w:sz w:val="26"/>
        </w:rPr>
        <w:t> </w:t>
      </w:r>
      <w:r>
        <w:rPr>
          <w:sz w:val="26"/>
        </w:rPr>
        <w:t>triền</w:t>
      </w:r>
      <w:r>
        <w:rPr>
          <w:spacing w:val="21"/>
          <w:sz w:val="26"/>
        </w:rPr>
        <w:t> </w:t>
      </w:r>
      <w:r>
        <w:rPr>
          <w:sz w:val="26"/>
        </w:rPr>
        <w:t>làm duyên</w:t>
      </w:r>
      <w:r>
        <w:rPr>
          <w:spacing w:val="21"/>
          <w:sz w:val="26"/>
        </w:rPr>
        <w:t> </w:t>
      </w:r>
      <w:r>
        <w:rPr>
          <w:sz w:val="26"/>
        </w:rPr>
        <w:t>cho</w:t>
      </w:r>
      <w:r>
        <w:rPr>
          <w:spacing w:val="23"/>
          <w:sz w:val="26"/>
        </w:rPr>
        <w:t> </w:t>
      </w:r>
      <w:r>
        <w:rPr>
          <w:sz w:val="26"/>
        </w:rPr>
        <w:t>pháp</w:t>
      </w:r>
      <w:r>
        <w:rPr>
          <w:spacing w:val="20"/>
          <w:sz w:val="26"/>
        </w:rPr>
        <w:t> </w:t>
      </w:r>
      <w:r>
        <w:rPr>
          <w:sz w:val="26"/>
        </w:rPr>
        <w:t>bất</w:t>
      </w:r>
      <w:r>
        <w:rPr>
          <w:spacing w:val="20"/>
          <w:sz w:val="26"/>
        </w:rPr>
        <w:t> </w:t>
      </w:r>
      <w:r>
        <w:rPr>
          <w:sz w:val="26"/>
        </w:rPr>
        <w:t>tương</w:t>
      </w:r>
      <w:r>
        <w:rPr>
          <w:spacing w:val="20"/>
          <w:sz w:val="26"/>
        </w:rPr>
        <w:t> </w:t>
      </w:r>
      <w:r>
        <w:rPr>
          <w:sz w:val="26"/>
        </w:rPr>
        <w:t>ưng</w:t>
      </w:r>
      <w:r>
        <w:rPr>
          <w:spacing w:val="23"/>
          <w:sz w:val="26"/>
        </w:rPr>
        <w:t> </w:t>
      </w:r>
      <w:r>
        <w:rPr>
          <w:sz w:val="26"/>
        </w:rPr>
        <w:t>triền</w:t>
      </w:r>
      <w:r>
        <w:rPr>
          <w:spacing w:val="21"/>
          <w:sz w:val="26"/>
        </w:rPr>
        <w:t> </w:t>
      </w:r>
      <w:r>
        <w:rPr>
          <w:sz w:val="26"/>
        </w:rPr>
        <w:t>bằng</w:t>
      </w:r>
      <w:r>
        <w:rPr>
          <w:spacing w:val="23"/>
          <w:sz w:val="26"/>
        </w:rPr>
        <w:t> </w:t>
      </w:r>
      <w:r>
        <w:rPr>
          <w:sz w:val="26"/>
        </w:rPr>
        <w:t>Cận</w:t>
      </w:r>
      <w:r>
        <w:rPr>
          <w:spacing w:val="25"/>
          <w:sz w:val="26"/>
        </w:rPr>
        <w:t> </w:t>
      </w:r>
      <w:r>
        <w:rPr>
          <w:sz w:val="26"/>
        </w:rPr>
        <w:t>y duyên</w:t>
      </w:r>
      <w:r>
        <w:rPr>
          <w:spacing w:val="22"/>
          <w:sz w:val="26"/>
        </w:rPr>
        <w:t> </w:t>
      </w:r>
      <w:r>
        <w:rPr>
          <w:sz w:val="26"/>
        </w:rPr>
        <w:t>có Vô gián cận y và Thuần cận y:</w:t>
      </w:r>
    </w:p>
    <w:p>
      <w:pPr>
        <w:pStyle w:val="BodyText"/>
        <w:spacing w:before="1"/>
        <w:ind w:right="139"/>
      </w:pPr>
      <w:r>
        <w:rPr/>
        <w:t>Thuần cận y như: Uẩn tương ưng triền làm duyên cho uẩn bất tương ưng triền và si bằng Cận y duyên.</w:t>
      </w:r>
    </w:p>
    <w:p>
      <w:pPr>
        <w:pStyle w:val="ListParagraph"/>
        <w:numPr>
          <w:ilvl w:val="0"/>
          <w:numId w:val="4"/>
        </w:numPr>
        <w:tabs>
          <w:tab w:pos="708" w:val="left" w:leader="none"/>
        </w:tabs>
        <w:spacing w:line="237" w:lineRule="auto" w:before="125" w:after="0"/>
        <w:ind w:left="708" w:right="140" w:hanging="284"/>
        <w:jc w:val="left"/>
        <w:rPr>
          <w:sz w:val="26"/>
        </w:rPr>
      </w:pPr>
      <w:r>
        <w:rPr>
          <w:sz w:val="26"/>
        </w:rPr>
        <w:t>Pháp</w:t>
      </w:r>
      <w:r>
        <w:rPr>
          <w:spacing w:val="27"/>
          <w:sz w:val="26"/>
        </w:rPr>
        <w:t> </w:t>
      </w:r>
      <w:r>
        <w:rPr>
          <w:sz w:val="26"/>
        </w:rPr>
        <w:t>tương</w:t>
      </w:r>
      <w:r>
        <w:rPr>
          <w:spacing w:val="27"/>
          <w:sz w:val="26"/>
        </w:rPr>
        <w:t> </w:t>
      </w:r>
      <w:r>
        <w:rPr>
          <w:sz w:val="26"/>
        </w:rPr>
        <w:t>ưng</w:t>
      </w:r>
      <w:r>
        <w:rPr>
          <w:spacing w:val="29"/>
          <w:sz w:val="26"/>
        </w:rPr>
        <w:t> </w:t>
      </w:r>
      <w:r>
        <w:rPr>
          <w:sz w:val="26"/>
        </w:rPr>
        <w:t>triền</w:t>
      </w:r>
      <w:r>
        <w:rPr>
          <w:spacing w:val="31"/>
          <w:sz w:val="26"/>
        </w:rPr>
        <w:t> </w:t>
      </w:r>
      <w:r>
        <w:rPr>
          <w:sz w:val="26"/>
        </w:rPr>
        <w:t>làm</w:t>
      </w:r>
      <w:r>
        <w:rPr>
          <w:spacing w:val="28"/>
          <w:sz w:val="26"/>
        </w:rPr>
        <w:t> </w:t>
      </w:r>
      <w:r>
        <w:rPr>
          <w:sz w:val="26"/>
        </w:rPr>
        <w:t>duyên</w:t>
      </w:r>
      <w:r>
        <w:rPr>
          <w:spacing w:val="28"/>
          <w:sz w:val="26"/>
        </w:rPr>
        <w:t> </w:t>
      </w:r>
      <w:r>
        <w:rPr>
          <w:sz w:val="26"/>
        </w:rPr>
        <w:t>cho</w:t>
      </w:r>
      <w:r>
        <w:rPr>
          <w:spacing w:val="27"/>
          <w:sz w:val="26"/>
        </w:rPr>
        <w:t> </w:t>
      </w:r>
      <w:r>
        <w:rPr>
          <w:sz w:val="26"/>
        </w:rPr>
        <w:t>những</w:t>
      </w:r>
      <w:r>
        <w:rPr>
          <w:spacing w:val="30"/>
          <w:sz w:val="26"/>
        </w:rPr>
        <w:t> </w:t>
      </w:r>
      <w:r>
        <w:rPr>
          <w:sz w:val="26"/>
        </w:rPr>
        <w:t>pháp</w:t>
      </w:r>
      <w:r>
        <w:rPr>
          <w:spacing w:val="28"/>
          <w:sz w:val="26"/>
        </w:rPr>
        <w:t> </w:t>
      </w:r>
      <w:r>
        <w:rPr>
          <w:sz w:val="26"/>
        </w:rPr>
        <w:t>tương</w:t>
      </w:r>
      <w:r>
        <w:rPr>
          <w:spacing w:val="27"/>
          <w:sz w:val="26"/>
        </w:rPr>
        <w:t> </w:t>
      </w:r>
      <w:r>
        <w:rPr>
          <w:sz w:val="26"/>
        </w:rPr>
        <w:t>ưng</w:t>
      </w:r>
      <w:r>
        <w:rPr>
          <w:spacing w:val="29"/>
          <w:sz w:val="26"/>
        </w:rPr>
        <w:t> </w:t>
      </w:r>
      <w:r>
        <w:rPr>
          <w:sz w:val="26"/>
        </w:rPr>
        <w:t>triền</w:t>
      </w:r>
      <w:r>
        <w:rPr>
          <w:spacing w:val="30"/>
          <w:sz w:val="26"/>
        </w:rPr>
        <w:t> </w:t>
      </w:r>
      <w:r>
        <w:rPr>
          <w:sz w:val="26"/>
        </w:rPr>
        <w:t>và</w:t>
      </w:r>
      <w:r>
        <w:rPr>
          <w:spacing w:val="28"/>
          <w:sz w:val="26"/>
        </w:rPr>
        <w:t> </w:t>
      </w:r>
      <w:r>
        <w:rPr>
          <w:sz w:val="26"/>
        </w:rPr>
        <w:t>bất</w:t>
      </w:r>
      <w:r>
        <w:rPr>
          <w:spacing w:val="27"/>
          <w:sz w:val="26"/>
        </w:rPr>
        <w:t> </w:t>
      </w:r>
      <w:r>
        <w:rPr>
          <w:sz w:val="26"/>
        </w:rPr>
        <w:t>tương</w:t>
      </w:r>
      <w:r>
        <w:rPr>
          <w:spacing w:val="27"/>
          <w:sz w:val="26"/>
        </w:rPr>
        <w:t> </w:t>
      </w:r>
      <w:r>
        <w:rPr>
          <w:sz w:val="26"/>
        </w:rPr>
        <w:t>ưng triền bằng Cận y duyên có Vô gián cận y và Thuần cận y:</w:t>
      </w:r>
    </w:p>
    <w:p>
      <w:pPr>
        <w:pStyle w:val="BodyText"/>
        <w:ind w:right="213"/>
      </w:pPr>
      <w:r>
        <w:rPr/>
        <w:t>Thuần cận y như: Uẩn tương ưng triền làm duyên cho uẩn đồng sanh phóng dật và</w:t>
      </w:r>
      <w:r>
        <w:rPr>
          <w:spacing w:val="40"/>
        </w:rPr>
        <w:t> </w:t>
      </w:r>
      <w:r>
        <w:rPr/>
        <w:t>si bằng Cận y duyên.</w:t>
      </w:r>
    </w:p>
    <w:p>
      <w:pPr>
        <w:pStyle w:val="ListParagraph"/>
        <w:numPr>
          <w:ilvl w:val="0"/>
          <w:numId w:val="4"/>
        </w:numPr>
        <w:tabs>
          <w:tab w:pos="708" w:val="left" w:leader="none"/>
        </w:tabs>
        <w:spacing w:line="237" w:lineRule="auto" w:before="125" w:after="0"/>
        <w:ind w:left="708" w:right="140" w:hanging="284"/>
        <w:jc w:val="left"/>
        <w:rPr>
          <w:sz w:val="26"/>
        </w:rPr>
      </w:pPr>
      <w:r>
        <w:rPr>
          <w:sz w:val="26"/>
        </w:rPr>
        <w:t>Pháp bất tương ưng triền làm duyên cho pháp bất tương ưng triền bằng Cận</w:t>
      </w:r>
      <w:r>
        <w:rPr>
          <w:spacing w:val="21"/>
          <w:sz w:val="26"/>
        </w:rPr>
        <w:t> </w:t>
      </w:r>
      <w:r>
        <w:rPr>
          <w:sz w:val="26"/>
        </w:rPr>
        <w:t>y duyên</w:t>
      </w:r>
      <w:r>
        <w:rPr>
          <w:spacing w:val="80"/>
          <w:sz w:val="26"/>
        </w:rPr>
        <w:t> </w:t>
      </w:r>
      <w:r>
        <w:rPr>
          <w:sz w:val="26"/>
        </w:rPr>
        <w:t>có Cảnh cận y, Vô gián cận y và Thuần cận y:</w:t>
      </w:r>
    </w:p>
    <w:p>
      <w:pPr>
        <w:pStyle w:val="BodyText"/>
        <w:ind w:right="137"/>
        <w:jc w:val="both"/>
      </w:pPr>
      <w:r>
        <w:rPr/>
        <w:t>Thuần</w:t>
      </w:r>
      <w:r>
        <w:rPr>
          <w:spacing w:val="-3"/>
        </w:rPr>
        <w:t> </w:t>
      </w:r>
      <w:r>
        <w:rPr/>
        <w:t>cận y</w:t>
      </w:r>
      <w:r>
        <w:rPr>
          <w:spacing w:val="-4"/>
        </w:rPr>
        <w:t> </w:t>
      </w:r>
      <w:r>
        <w:rPr/>
        <w:t>như:</w:t>
      </w:r>
      <w:r>
        <w:rPr>
          <w:spacing w:val="-3"/>
        </w:rPr>
        <w:t> </w:t>
      </w:r>
      <w:r>
        <w:rPr/>
        <w:t>Nương</w:t>
      </w:r>
      <w:r>
        <w:rPr>
          <w:spacing w:val="-2"/>
        </w:rPr>
        <w:t> </w:t>
      </w:r>
      <w:r>
        <w:rPr/>
        <w:t>đức</w:t>
      </w:r>
      <w:r>
        <w:rPr>
          <w:spacing w:val="-3"/>
        </w:rPr>
        <w:t> </w:t>
      </w:r>
      <w:r>
        <w:rPr/>
        <w:t>tin mạnh</w:t>
      </w:r>
      <w:r>
        <w:rPr>
          <w:spacing w:val="-3"/>
        </w:rPr>
        <w:t> </w:t>
      </w:r>
      <w:r>
        <w:rPr/>
        <w:t>có thể bố</w:t>
      </w:r>
      <w:r>
        <w:rPr>
          <w:spacing w:val="-3"/>
        </w:rPr>
        <w:t> </w:t>
      </w:r>
      <w:r>
        <w:rPr/>
        <w:t>thí... làm</w:t>
      </w:r>
      <w:r>
        <w:rPr>
          <w:spacing w:val="-3"/>
        </w:rPr>
        <w:t> </w:t>
      </w:r>
      <w:r>
        <w:rPr/>
        <w:t>cho nhập</w:t>
      </w:r>
      <w:r>
        <w:rPr>
          <w:spacing w:val="-2"/>
        </w:rPr>
        <w:t> </w:t>
      </w:r>
      <w:r>
        <w:rPr/>
        <w:t>thiền</w:t>
      </w:r>
      <w:r>
        <w:rPr>
          <w:spacing w:val="-2"/>
        </w:rPr>
        <w:t> </w:t>
      </w:r>
      <w:r>
        <w:rPr/>
        <w:t>phát</w:t>
      </w:r>
      <w:r>
        <w:rPr>
          <w:spacing w:val="-1"/>
        </w:rPr>
        <w:t> </w:t>
      </w:r>
      <w:r>
        <w:rPr/>
        <w:t>sanh; nương giới... trí, thân lạc, thân khổ, chỗ ở... si mạnh có thể bố thí... làm cho nhập thiền phát sanh; đức tin... chỗ ở và si làm duyên cho đức tin... quả nhập thiền bằng Cận y duyên.</w:t>
      </w:r>
    </w:p>
    <w:p>
      <w:pPr>
        <w:pStyle w:val="ListParagraph"/>
        <w:numPr>
          <w:ilvl w:val="0"/>
          <w:numId w:val="4"/>
        </w:numPr>
        <w:tabs>
          <w:tab w:pos="708" w:val="left" w:leader="none"/>
        </w:tabs>
        <w:spacing w:line="237" w:lineRule="auto" w:before="125" w:after="0"/>
        <w:ind w:left="708" w:right="140" w:hanging="284"/>
        <w:jc w:val="both"/>
        <w:rPr>
          <w:sz w:val="26"/>
        </w:rPr>
      </w:pPr>
      <w:r>
        <w:rPr>
          <w:sz w:val="26"/>
        </w:rPr>
        <w:t>Pháp bất tương ưng triền làm duyên cho pháp bất tương ưng triền bằng Cận y duyên</w:t>
      </w:r>
      <w:r>
        <w:rPr>
          <w:spacing w:val="80"/>
          <w:sz w:val="26"/>
        </w:rPr>
        <w:t> </w:t>
      </w:r>
      <w:r>
        <w:rPr>
          <w:sz w:val="26"/>
        </w:rPr>
        <w:t>có Cảnh cận y, Vô gián cận y và Thuần cận y:</w:t>
      </w:r>
    </w:p>
    <w:p>
      <w:pPr>
        <w:pStyle w:val="ListParagraph"/>
        <w:numPr>
          <w:ilvl w:val="1"/>
          <w:numId w:val="4"/>
        </w:numPr>
        <w:tabs>
          <w:tab w:pos="1040" w:val="left" w:leader="none"/>
        </w:tabs>
        <w:spacing w:line="298" w:lineRule="exact" w:before="3" w:after="0"/>
        <w:ind w:left="1040" w:right="0" w:hanging="359"/>
        <w:jc w:val="both"/>
        <w:rPr>
          <w:sz w:val="26"/>
        </w:rPr>
      </w:pPr>
      <w:r>
        <w:rPr>
          <w:sz w:val="26"/>
        </w:rPr>
        <w:t>Thuần</w:t>
      </w:r>
      <w:r>
        <w:rPr>
          <w:spacing w:val="-5"/>
          <w:sz w:val="26"/>
        </w:rPr>
        <w:t> </w:t>
      </w:r>
      <w:r>
        <w:rPr>
          <w:sz w:val="26"/>
        </w:rPr>
        <w:t>cận y</w:t>
      </w:r>
      <w:r>
        <w:rPr>
          <w:spacing w:val="-7"/>
          <w:sz w:val="26"/>
        </w:rPr>
        <w:t> </w:t>
      </w:r>
      <w:r>
        <w:rPr>
          <w:sz w:val="26"/>
        </w:rPr>
        <w:t>như:</w:t>
      </w:r>
      <w:r>
        <w:rPr>
          <w:spacing w:val="-5"/>
          <w:sz w:val="26"/>
        </w:rPr>
        <w:t> </w:t>
      </w:r>
      <w:r>
        <w:rPr>
          <w:sz w:val="26"/>
        </w:rPr>
        <w:t>Nương</w:t>
      </w:r>
      <w:r>
        <w:rPr>
          <w:spacing w:val="-3"/>
          <w:sz w:val="26"/>
        </w:rPr>
        <w:t> </w:t>
      </w:r>
      <w:r>
        <w:rPr>
          <w:sz w:val="26"/>
        </w:rPr>
        <w:t>đức</w:t>
      </w:r>
      <w:r>
        <w:rPr>
          <w:spacing w:val="-5"/>
          <w:sz w:val="26"/>
        </w:rPr>
        <w:t> </w:t>
      </w:r>
      <w:r>
        <w:rPr>
          <w:sz w:val="26"/>
        </w:rPr>
        <w:t>tin</w:t>
      </w:r>
      <w:r>
        <w:rPr>
          <w:spacing w:val="-2"/>
          <w:sz w:val="26"/>
        </w:rPr>
        <w:t> </w:t>
      </w:r>
      <w:r>
        <w:rPr>
          <w:sz w:val="26"/>
        </w:rPr>
        <w:t>mạnh</w:t>
      </w:r>
      <w:r>
        <w:rPr>
          <w:spacing w:val="-5"/>
          <w:sz w:val="26"/>
        </w:rPr>
        <w:t> </w:t>
      </w:r>
      <w:r>
        <w:rPr>
          <w:sz w:val="26"/>
        </w:rPr>
        <w:t>có</w:t>
      </w:r>
      <w:r>
        <w:rPr>
          <w:spacing w:val="-5"/>
          <w:sz w:val="26"/>
        </w:rPr>
        <w:t> </w:t>
      </w:r>
      <w:r>
        <w:rPr>
          <w:sz w:val="26"/>
        </w:rPr>
        <w:t>thể gây</w:t>
      </w:r>
      <w:r>
        <w:rPr>
          <w:spacing w:val="-5"/>
          <w:sz w:val="26"/>
        </w:rPr>
        <w:t> </w:t>
      </w:r>
      <w:r>
        <w:rPr>
          <w:sz w:val="26"/>
        </w:rPr>
        <w:t>ngã</w:t>
      </w:r>
      <w:r>
        <w:rPr>
          <w:spacing w:val="-2"/>
          <w:sz w:val="26"/>
        </w:rPr>
        <w:t> </w:t>
      </w:r>
      <w:r>
        <w:rPr>
          <w:sz w:val="26"/>
        </w:rPr>
        <w:t>mạn,</w:t>
      </w:r>
      <w:r>
        <w:rPr>
          <w:spacing w:val="-5"/>
          <w:sz w:val="26"/>
        </w:rPr>
        <w:t> </w:t>
      </w:r>
      <w:r>
        <w:rPr>
          <w:sz w:val="26"/>
        </w:rPr>
        <w:t>chấp</w:t>
      </w:r>
      <w:r>
        <w:rPr>
          <w:spacing w:val="-4"/>
          <w:sz w:val="26"/>
        </w:rPr>
        <w:t> </w:t>
      </w:r>
      <w:r>
        <w:rPr>
          <w:sz w:val="26"/>
        </w:rPr>
        <w:t>tà</w:t>
      </w:r>
      <w:r>
        <w:rPr>
          <w:spacing w:val="-4"/>
          <w:sz w:val="26"/>
        </w:rPr>
        <w:t> </w:t>
      </w:r>
      <w:r>
        <w:rPr>
          <w:spacing w:val="-2"/>
          <w:sz w:val="26"/>
        </w:rPr>
        <w:t>kiến.</w:t>
      </w:r>
    </w:p>
    <w:p>
      <w:pPr>
        <w:pStyle w:val="ListParagraph"/>
        <w:numPr>
          <w:ilvl w:val="1"/>
          <w:numId w:val="4"/>
        </w:numPr>
        <w:tabs>
          <w:tab w:pos="1041" w:val="left" w:leader="none"/>
        </w:tabs>
        <w:spacing w:line="237" w:lineRule="auto" w:before="1" w:after="0"/>
        <w:ind w:left="1041" w:right="139" w:hanging="360"/>
        <w:jc w:val="both"/>
        <w:rPr>
          <w:sz w:val="26"/>
        </w:rPr>
      </w:pPr>
      <w:r>
        <w:rPr>
          <w:sz w:val="26"/>
        </w:rPr>
        <w:t>Nương giới... trí, thân lạc... chỗ ở... si mạnh có thể sát sanh... phá hòa hợp Tăng; đức tin... chỗ ở và si làm duyên cho ái... mong mỏi </w:t>
      </w:r>
      <w:r>
        <w:rPr>
          <w:i/>
          <w:sz w:val="26"/>
        </w:rPr>
        <w:t>(patthāna) </w:t>
      </w:r>
      <w:r>
        <w:rPr>
          <w:sz w:val="26"/>
        </w:rPr>
        <w:t>bằng Cận y duyên.</w:t>
      </w:r>
    </w:p>
    <w:p>
      <w:pPr>
        <w:pStyle w:val="ListParagraph"/>
        <w:numPr>
          <w:ilvl w:val="0"/>
          <w:numId w:val="4"/>
        </w:numPr>
        <w:tabs>
          <w:tab w:pos="708" w:val="left" w:leader="none"/>
        </w:tabs>
        <w:spacing w:line="240" w:lineRule="auto" w:before="124" w:after="0"/>
        <w:ind w:left="708" w:right="141" w:hanging="284"/>
        <w:jc w:val="both"/>
        <w:rPr>
          <w:sz w:val="26"/>
        </w:rPr>
      </w:pPr>
      <w:r>
        <w:rPr>
          <w:sz w:val="26"/>
        </w:rPr>
        <w:t>Pháp bất tương ưng triền làm duyên cho những pháp tương ưng triền và bất tương ưng triền bằng Cận y duyên có Vô gián cận y và Thuần cận y:</w:t>
      </w:r>
    </w:p>
    <w:p>
      <w:pPr>
        <w:pStyle w:val="BodyText"/>
        <w:ind w:right="140"/>
        <w:jc w:val="both"/>
      </w:pPr>
      <w:r>
        <w:rPr/>
        <w:t>Thuần cận y như: đức tin... trí, thân lạc... chỗ ở và si làm duyên cho uẩn đồng sanh phóng dật và si bằng Cận y duyên.</w:t>
      </w:r>
    </w:p>
    <w:p>
      <w:pPr>
        <w:pStyle w:val="ListParagraph"/>
        <w:numPr>
          <w:ilvl w:val="0"/>
          <w:numId w:val="4"/>
        </w:numPr>
        <w:tabs>
          <w:tab w:pos="708" w:val="left" w:leader="none"/>
          <w:tab w:pos="710" w:val="left" w:leader="none"/>
        </w:tabs>
        <w:spacing w:line="240" w:lineRule="auto" w:before="120" w:after="0"/>
        <w:ind w:left="710" w:right="140" w:hanging="287"/>
        <w:jc w:val="both"/>
        <w:rPr>
          <w:sz w:val="26"/>
        </w:rPr>
      </w:pPr>
      <w:r>
        <w:rPr>
          <w:sz w:val="26"/>
        </w:rPr>
        <w:t>Chư pháp tương ưng triền và bất tương ưng triền làm duyên cho pháp tương ưng triền bằng Cận y duyên có Vô gián cận y và Thuần cận y:</w:t>
      </w:r>
    </w:p>
    <w:p>
      <w:pPr>
        <w:pStyle w:val="BodyText"/>
        <w:ind w:right="138"/>
        <w:jc w:val="both"/>
      </w:pPr>
      <w:r>
        <w:rPr/>
        <w:t>Thuần cận y như: Uẩn đồng sanh phóng dật và si làm duyên cho uẩn tương ưng</w:t>
      </w:r>
      <w:r>
        <w:rPr>
          <w:spacing w:val="40"/>
        </w:rPr>
        <w:t> </w:t>
      </w:r>
      <w:r>
        <w:rPr/>
        <w:t>triền bằng Cận y duyên.</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Chư pháp tương ưng triền và bất tương ưng triền làm duyên cho pháp bất tương ưng triền bằng Cận y duyên có Vô gián cận y và Thuần cận y:</w:t>
      </w:r>
    </w:p>
    <w:p>
      <w:pPr>
        <w:pStyle w:val="BodyText"/>
        <w:ind w:right="140"/>
        <w:jc w:val="both"/>
      </w:pPr>
      <w:r>
        <w:rPr/>
        <w:t>Thuần cận y như: Uẩn đồng sanh phóng dật và si làm duyên cho uẩn bất tương ưng triền và si bằng Cận y duyên.</w:t>
      </w:r>
    </w:p>
    <w:p>
      <w:pPr>
        <w:pStyle w:val="ListParagraph"/>
        <w:numPr>
          <w:ilvl w:val="0"/>
          <w:numId w:val="4"/>
        </w:numPr>
        <w:tabs>
          <w:tab w:pos="708" w:val="left" w:leader="none"/>
          <w:tab w:pos="710" w:val="left" w:leader="none"/>
        </w:tabs>
        <w:spacing w:line="240" w:lineRule="auto" w:before="118" w:after="0"/>
        <w:ind w:left="710" w:right="137" w:hanging="287"/>
        <w:jc w:val="both"/>
        <w:rPr>
          <w:sz w:val="26"/>
        </w:rPr>
      </w:pPr>
      <w:r>
        <w:rPr>
          <w:sz w:val="26"/>
        </w:rPr>
        <w:t>Chư pháp tương ưng triền và bất tương ưng triền làm duyên cho những pháp tương</w:t>
      </w:r>
      <w:r>
        <w:rPr>
          <w:spacing w:val="40"/>
          <w:sz w:val="26"/>
        </w:rPr>
        <w:t> </w:t>
      </w:r>
      <w:r>
        <w:rPr>
          <w:sz w:val="26"/>
        </w:rPr>
        <w:t>ưng triền và bất tương ưng triền bằng Cận y duyên có Vô gián cận y và Thuần cận y:</w:t>
      </w:r>
    </w:p>
    <w:p>
      <w:pPr>
        <w:pStyle w:val="ListParagraph"/>
        <w:spacing w:after="0" w:line="240" w:lineRule="auto"/>
        <w:jc w:val="both"/>
        <w:rPr>
          <w:sz w:val="26"/>
        </w:rPr>
        <w:sectPr>
          <w:pgSz w:w="11630" w:h="16450"/>
          <w:pgMar w:header="571" w:footer="0" w:top="880" w:bottom="280" w:left="850" w:right="850"/>
        </w:sectPr>
      </w:pPr>
    </w:p>
    <w:p>
      <w:pPr>
        <w:pStyle w:val="BodyText"/>
        <w:spacing w:before="273"/>
        <w:ind w:right="139"/>
      </w:pPr>
      <w:r>
        <w:rPr/>
        <w:t>Thuần</w:t>
      </w:r>
      <w:r>
        <w:rPr>
          <w:spacing w:val="30"/>
        </w:rPr>
        <w:t> </w:t>
      </w:r>
      <w:r>
        <w:rPr/>
        <w:t>cận</w:t>
      </w:r>
      <w:r>
        <w:rPr>
          <w:spacing w:val="35"/>
        </w:rPr>
        <w:t> </w:t>
      </w:r>
      <w:r>
        <w:rPr/>
        <w:t>y</w:t>
      </w:r>
      <w:r>
        <w:rPr>
          <w:spacing w:val="27"/>
        </w:rPr>
        <w:t> </w:t>
      </w:r>
      <w:r>
        <w:rPr/>
        <w:t>như:</w:t>
      </w:r>
      <w:r>
        <w:rPr>
          <w:spacing w:val="30"/>
        </w:rPr>
        <w:t> </w:t>
      </w:r>
      <w:r>
        <w:rPr/>
        <w:t>Uẩn</w:t>
      </w:r>
      <w:r>
        <w:rPr>
          <w:spacing w:val="34"/>
        </w:rPr>
        <w:t> </w:t>
      </w:r>
      <w:r>
        <w:rPr/>
        <w:t>đồng</w:t>
      </w:r>
      <w:r>
        <w:rPr>
          <w:spacing w:val="30"/>
        </w:rPr>
        <w:t> </w:t>
      </w:r>
      <w:r>
        <w:rPr/>
        <w:t>sanh</w:t>
      </w:r>
      <w:r>
        <w:rPr>
          <w:spacing w:val="30"/>
        </w:rPr>
        <w:t> </w:t>
      </w:r>
      <w:r>
        <w:rPr/>
        <w:t>phóng</w:t>
      </w:r>
      <w:r>
        <w:rPr>
          <w:spacing w:val="30"/>
        </w:rPr>
        <w:t> </w:t>
      </w:r>
      <w:r>
        <w:rPr/>
        <w:t>dật</w:t>
      </w:r>
      <w:r>
        <w:rPr>
          <w:spacing w:val="33"/>
        </w:rPr>
        <w:t> </w:t>
      </w:r>
      <w:r>
        <w:rPr/>
        <w:t>và</w:t>
      </w:r>
      <w:r>
        <w:rPr>
          <w:spacing w:val="30"/>
        </w:rPr>
        <w:t> </w:t>
      </w:r>
      <w:r>
        <w:rPr/>
        <w:t>si</w:t>
      </w:r>
      <w:r>
        <w:rPr>
          <w:spacing w:val="30"/>
        </w:rPr>
        <w:t> </w:t>
      </w:r>
      <w:r>
        <w:rPr/>
        <w:t>làm</w:t>
      </w:r>
      <w:r>
        <w:rPr>
          <w:spacing w:val="28"/>
        </w:rPr>
        <w:t> </w:t>
      </w:r>
      <w:r>
        <w:rPr/>
        <w:t>duyên</w:t>
      </w:r>
      <w:r>
        <w:rPr>
          <w:spacing w:val="30"/>
        </w:rPr>
        <w:t> </w:t>
      </w:r>
      <w:r>
        <w:rPr/>
        <w:t>cho</w:t>
      </w:r>
      <w:r>
        <w:rPr>
          <w:spacing w:val="30"/>
        </w:rPr>
        <w:t> </w:t>
      </w:r>
      <w:r>
        <w:rPr/>
        <w:t>uẩn</w:t>
      </w:r>
      <w:r>
        <w:rPr>
          <w:spacing w:val="30"/>
        </w:rPr>
        <w:t> </w:t>
      </w:r>
      <w:r>
        <w:rPr/>
        <w:t>đồng</w:t>
      </w:r>
      <w:r>
        <w:rPr>
          <w:spacing w:val="30"/>
        </w:rPr>
        <w:t> </w:t>
      </w:r>
      <w:r>
        <w:rPr/>
        <w:t>sanh phóng dật và si bằng Cận y duyên.</w:t>
      </w:r>
    </w:p>
    <w:p>
      <w:pPr>
        <w:pStyle w:val="Heading2"/>
        <w:spacing w:before="2"/>
      </w:pPr>
      <w:r>
        <w:rPr>
          <w:spacing w:val="-4"/>
        </w:rPr>
        <w:t>469.</w:t>
      </w:r>
    </w:p>
    <w:p>
      <w:pPr>
        <w:pStyle w:val="ListParagraph"/>
        <w:numPr>
          <w:ilvl w:val="0"/>
          <w:numId w:val="4"/>
        </w:numPr>
        <w:tabs>
          <w:tab w:pos="708" w:val="left" w:leader="none"/>
          <w:tab w:pos="710" w:val="left" w:leader="none"/>
        </w:tabs>
        <w:spacing w:line="240" w:lineRule="auto" w:before="0" w:after="0"/>
        <w:ind w:left="710" w:right="137" w:hanging="287"/>
        <w:jc w:val="left"/>
        <w:rPr>
          <w:sz w:val="26"/>
        </w:rPr>
      </w:pPr>
      <w:r>
        <w:rPr>
          <w:sz w:val="26"/>
        </w:rPr>
        <w:t>Pháp</w:t>
      </w:r>
      <w:r>
        <w:rPr>
          <w:spacing w:val="38"/>
          <w:sz w:val="26"/>
        </w:rPr>
        <w:t> </w:t>
      </w:r>
      <w:r>
        <w:rPr>
          <w:sz w:val="26"/>
        </w:rPr>
        <w:t>bất</w:t>
      </w:r>
      <w:r>
        <w:rPr>
          <w:spacing w:val="38"/>
          <w:sz w:val="26"/>
        </w:rPr>
        <w:t> </w:t>
      </w:r>
      <w:r>
        <w:rPr>
          <w:sz w:val="26"/>
        </w:rPr>
        <w:t>tương</w:t>
      </w:r>
      <w:r>
        <w:rPr>
          <w:spacing w:val="37"/>
          <w:sz w:val="26"/>
        </w:rPr>
        <w:t> </w:t>
      </w:r>
      <w:r>
        <w:rPr>
          <w:sz w:val="26"/>
        </w:rPr>
        <w:t>ưng</w:t>
      </w:r>
      <w:r>
        <w:rPr>
          <w:spacing w:val="39"/>
          <w:sz w:val="26"/>
        </w:rPr>
        <w:t> </w:t>
      </w:r>
      <w:r>
        <w:rPr>
          <w:sz w:val="26"/>
        </w:rPr>
        <w:t>triền</w:t>
      </w:r>
      <w:r>
        <w:rPr>
          <w:spacing w:val="38"/>
          <w:sz w:val="26"/>
        </w:rPr>
        <w:t> </w:t>
      </w:r>
      <w:r>
        <w:rPr>
          <w:sz w:val="26"/>
        </w:rPr>
        <w:t>làm</w:t>
      </w:r>
      <w:r>
        <w:rPr>
          <w:spacing w:val="36"/>
          <w:sz w:val="26"/>
        </w:rPr>
        <w:t> </w:t>
      </w:r>
      <w:r>
        <w:rPr>
          <w:sz w:val="26"/>
        </w:rPr>
        <w:t>duyên</w:t>
      </w:r>
      <w:r>
        <w:rPr>
          <w:spacing w:val="38"/>
          <w:sz w:val="26"/>
        </w:rPr>
        <w:t> </w:t>
      </w:r>
      <w:r>
        <w:rPr>
          <w:sz w:val="26"/>
        </w:rPr>
        <w:t>cho</w:t>
      </w:r>
      <w:r>
        <w:rPr>
          <w:spacing w:val="38"/>
          <w:sz w:val="26"/>
        </w:rPr>
        <w:t> </w:t>
      </w:r>
      <w:r>
        <w:rPr>
          <w:sz w:val="26"/>
        </w:rPr>
        <w:t>pháp</w:t>
      </w:r>
      <w:r>
        <w:rPr>
          <w:spacing w:val="38"/>
          <w:sz w:val="26"/>
        </w:rPr>
        <w:t> </w:t>
      </w:r>
      <w:r>
        <w:rPr>
          <w:sz w:val="26"/>
        </w:rPr>
        <w:t>bất</w:t>
      </w:r>
      <w:r>
        <w:rPr>
          <w:spacing w:val="38"/>
          <w:sz w:val="26"/>
        </w:rPr>
        <w:t> </w:t>
      </w:r>
      <w:r>
        <w:rPr>
          <w:sz w:val="26"/>
        </w:rPr>
        <w:t>tương</w:t>
      </w:r>
      <w:r>
        <w:rPr>
          <w:spacing w:val="37"/>
          <w:sz w:val="26"/>
        </w:rPr>
        <w:t> </w:t>
      </w:r>
      <w:r>
        <w:rPr>
          <w:sz w:val="26"/>
        </w:rPr>
        <w:t>ưng</w:t>
      </w:r>
      <w:r>
        <w:rPr>
          <w:spacing w:val="40"/>
          <w:sz w:val="26"/>
        </w:rPr>
        <w:t> </w:t>
      </w:r>
      <w:r>
        <w:rPr>
          <w:sz w:val="26"/>
        </w:rPr>
        <w:t>triền</w:t>
      </w:r>
      <w:r>
        <w:rPr>
          <w:spacing w:val="38"/>
          <w:sz w:val="26"/>
        </w:rPr>
        <w:t> </w:t>
      </w:r>
      <w:r>
        <w:rPr>
          <w:sz w:val="26"/>
        </w:rPr>
        <w:t>bằng</w:t>
      </w:r>
      <w:r>
        <w:rPr>
          <w:spacing w:val="38"/>
          <w:sz w:val="26"/>
        </w:rPr>
        <w:t> </w:t>
      </w:r>
      <w:r>
        <w:rPr>
          <w:sz w:val="26"/>
        </w:rPr>
        <w:t>Tiền</w:t>
      </w:r>
      <w:r>
        <w:rPr>
          <w:spacing w:val="38"/>
          <w:sz w:val="26"/>
        </w:rPr>
        <w:t> </w:t>
      </w:r>
      <w:r>
        <w:rPr>
          <w:sz w:val="26"/>
        </w:rPr>
        <w:t>sanh duyên có Cảnh tiền sanh và Vật tiền sanh:</w:t>
      </w:r>
    </w:p>
    <w:p>
      <w:pPr>
        <w:pStyle w:val="ListParagraph"/>
        <w:numPr>
          <w:ilvl w:val="1"/>
          <w:numId w:val="4"/>
        </w:numPr>
        <w:tabs>
          <w:tab w:pos="993" w:val="left" w:leader="none"/>
        </w:tabs>
        <w:spacing w:line="240" w:lineRule="auto" w:before="0" w:after="0"/>
        <w:ind w:left="993" w:right="137" w:hanging="286"/>
        <w:jc w:val="left"/>
        <w:rPr>
          <w:sz w:val="26"/>
        </w:rPr>
      </w:pPr>
      <w:r>
        <w:rPr>
          <w:sz w:val="26"/>
        </w:rPr>
        <w:t>Cảnh</w:t>
      </w:r>
      <w:r>
        <w:rPr>
          <w:spacing w:val="22"/>
          <w:sz w:val="26"/>
        </w:rPr>
        <w:t> </w:t>
      </w:r>
      <w:r>
        <w:rPr>
          <w:sz w:val="26"/>
        </w:rPr>
        <w:t>tiền</w:t>
      </w:r>
      <w:r>
        <w:rPr>
          <w:spacing w:val="22"/>
          <w:sz w:val="26"/>
        </w:rPr>
        <w:t> </w:t>
      </w:r>
      <w:r>
        <w:rPr>
          <w:sz w:val="26"/>
        </w:rPr>
        <w:t>sanh</w:t>
      </w:r>
      <w:r>
        <w:rPr>
          <w:spacing w:val="23"/>
          <w:sz w:val="26"/>
        </w:rPr>
        <w:t> </w:t>
      </w:r>
      <w:r>
        <w:rPr>
          <w:sz w:val="26"/>
        </w:rPr>
        <w:t>như:</w:t>
      </w:r>
      <w:r>
        <w:rPr>
          <w:spacing w:val="23"/>
          <w:sz w:val="26"/>
        </w:rPr>
        <w:t> </w:t>
      </w:r>
      <w:r>
        <w:rPr>
          <w:sz w:val="26"/>
        </w:rPr>
        <w:t>Nhãn...</w:t>
      </w:r>
      <w:r>
        <w:rPr>
          <w:spacing w:val="23"/>
          <w:sz w:val="26"/>
        </w:rPr>
        <w:t> </w:t>
      </w:r>
      <w:r>
        <w:rPr>
          <w:sz w:val="26"/>
        </w:rPr>
        <w:t>vật...</w:t>
      </w:r>
      <w:r>
        <w:rPr>
          <w:spacing w:val="22"/>
          <w:sz w:val="26"/>
        </w:rPr>
        <w:t> </w:t>
      </w:r>
      <w:r>
        <w:rPr>
          <w:sz w:val="26"/>
        </w:rPr>
        <w:t>bằng</w:t>
      </w:r>
      <w:r>
        <w:rPr>
          <w:spacing w:val="23"/>
          <w:sz w:val="26"/>
        </w:rPr>
        <w:t> </w:t>
      </w:r>
      <w:r>
        <w:rPr>
          <w:sz w:val="26"/>
        </w:rPr>
        <w:t>lối</w:t>
      </w:r>
      <w:r>
        <w:rPr>
          <w:spacing w:val="23"/>
          <w:sz w:val="26"/>
        </w:rPr>
        <w:t> </w:t>
      </w:r>
      <w:r>
        <w:rPr>
          <w:sz w:val="26"/>
        </w:rPr>
        <w:t>vô</w:t>
      </w:r>
      <w:r>
        <w:rPr>
          <w:spacing w:val="22"/>
          <w:sz w:val="26"/>
        </w:rPr>
        <w:t> </w:t>
      </w:r>
      <w:r>
        <w:rPr>
          <w:sz w:val="26"/>
        </w:rPr>
        <w:t>thường...</w:t>
      </w:r>
      <w:r>
        <w:rPr>
          <w:spacing w:val="23"/>
          <w:sz w:val="26"/>
        </w:rPr>
        <w:t> </w:t>
      </w:r>
      <w:r>
        <w:rPr>
          <w:sz w:val="26"/>
        </w:rPr>
        <w:t>thiên</w:t>
      </w:r>
      <w:r>
        <w:rPr>
          <w:spacing w:val="23"/>
          <w:sz w:val="26"/>
        </w:rPr>
        <w:t> </w:t>
      </w:r>
      <w:r>
        <w:rPr>
          <w:sz w:val="26"/>
        </w:rPr>
        <w:t>nhãn</w:t>
      </w:r>
      <w:r>
        <w:rPr>
          <w:spacing w:val="26"/>
          <w:sz w:val="26"/>
        </w:rPr>
        <w:t> </w:t>
      </w:r>
      <w:r>
        <w:rPr>
          <w:sz w:val="26"/>
        </w:rPr>
        <w:t>thấy sắc,</w:t>
      </w:r>
      <w:r>
        <w:rPr>
          <w:spacing w:val="22"/>
          <w:sz w:val="26"/>
        </w:rPr>
        <w:t> </w:t>
      </w:r>
      <w:r>
        <w:rPr>
          <w:sz w:val="26"/>
        </w:rPr>
        <w:t>thiên nhĩ nghe tiếng. Sắc xứ làm duyên cho nhãn thức. Xúc xứ làm duyên cho thân thức.</w:t>
      </w:r>
    </w:p>
    <w:p>
      <w:pPr>
        <w:pStyle w:val="ListParagraph"/>
        <w:numPr>
          <w:ilvl w:val="1"/>
          <w:numId w:val="4"/>
        </w:numPr>
        <w:tabs>
          <w:tab w:pos="993" w:val="left" w:leader="none"/>
        </w:tabs>
        <w:spacing w:line="240" w:lineRule="auto" w:before="0" w:after="0"/>
        <w:ind w:left="993" w:right="139" w:hanging="286"/>
        <w:jc w:val="left"/>
        <w:rPr>
          <w:sz w:val="26"/>
        </w:rPr>
      </w:pPr>
      <w:r>
        <w:rPr>
          <w:sz w:val="26"/>
        </w:rPr>
        <w:t>Vật tiền sanh như: Nhãn xứ làm duyên cho nhãn thức, thân xứ làm duyên cho thân thức, vật làm duyên cho uẩn bất tương ưng triền và si bằng Tiền sanh duyên.</w:t>
      </w:r>
    </w:p>
    <w:p>
      <w:pPr>
        <w:pStyle w:val="ListParagraph"/>
        <w:numPr>
          <w:ilvl w:val="0"/>
          <w:numId w:val="4"/>
        </w:numPr>
        <w:tabs>
          <w:tab w:pos="708" w:val="left" w:leader="none"/>
          <w:tab w:pos="710" w:val="left" w:leader="none"/>
        </w:tabs>
        <w:spacing w:line="237" w:lineRule="auto" w:before="123" w:after="0"/>
        <w:ind w:left="710" w:right="141" w:hanging="287"/>
        <w:jc w:val="left"/>
        <w:rPr>
          <w:sz w:val="26"/>
        </w:rPr>
      </w:pPr>
      <w:r>
        <w:rPr>
          <w:sz w:val="26"/>
        </w:rPr>
        <w:t>Pháp bất tương ưng triền làm duyên cho pháp tương ưng triền bằng Tiền sanh duyên</w:t>
      </w:r>
      <w:r>
        <w:rPr>
          <w:spacing w:val="40"/>
          <w:sz w:val="26"/>
        </w:rPr>
        <w:t> </w:t>
      </w:r>
      <w:r>
        <w:rPr>
          <w:sz w:val="26"/>
        </w:rPr>
        <w:t>có Cảnh tiền sanh và Vật tiền sanh:</w:t>
      </w:r>
    </w:p>
    <w:p>
      <w:pPr>
        <w:pStyle w:val="ListParagraph"/>
        <w:numPr>
          <w:ilvl w:val="1"/>
          <w:numId w:val="4"/>
        </w:numPr>
        <w:tabs>
          <w:tab w:pos="993" w:val="left" w:leader="none"/>
        </w:tabs>
        <w:spacing w:line="240" w:lineRule="auto" w:before="0" w:after="0"/>
        <w:ind w:left="993" w:right="137" w:hanging="286"/>
        <w:jc w:val="left"/>
        <w:rPr>
          <w:sz w:val="26"/>
        </w:rPr>
      </w:pPr>
      <w:r>
        <w:rPr>
          <w:sz w:val="26"/>
        </w:rPr>
        <w:t>Cảnh</w:t>
      </w:r>
      <w:r>
        <w:rPr>
          <w:spacing w:val="-1"/>
          <w:sz w:val="26"/>
        </w:rPr>
        <w:t> </w:t>
      </w:r>
      <w:r>
        <w:rPr>
          <w:sz w:val="26"/>
        </w:rPr>
        <w:t>tiền sanh như:</w:t>
      </w:r>
      <w:r>
        <w:rPr>
          <w:spacing w:val="-1"/>
          <w:sz w:val="26"/>
        </w:rPr>
        <w:t> </w:t>
      </w:r>
      <w:r>
        <w:rPr>
          <w:sz w:val="26"/>
        </w:rPr>
        <w:t>Nhãn... vật... thỏa</w:t>
      </w:r>
      <w:r>
        <w:rPr>
          <w:spacing w:val="-1"/>
          <w:sz w:val="26"/>
        </w:rPr>
        <w:t> </w:t>
      </w:r>
      <w:r>
        <w:rPr>
          <w:sz w:val="26"/>
        </w:rPr>
        <w:t>thích</w:t>
      </w:r>
      <w:r>
        <w:rPr>
          <w:spacing w:val="-1"/>
          <w:sz w:val="26"/>
        </w:rPr>
        <w:t> </w:t>
      </w:r>
      <w:r>
        <w:rPr>
          <w:sz w:val="26"/>
        </w:rPr>
        <w:t>rất</w:t>
      </w:r>
      <w:r>
        <w:rPr>
          <w:spacing w:val="-1"/>
          <w:sz w:val="26"/>
        </w:rPr>
        <w:t> </w:t>
      </w:r>
      <w:r>
        <w:rPr>
          <w:sz w:val="26"/>
        </w:rPr>
        <w:t>hân hoan,</w:t>
      </w:r>
      <w:r>
        <w:rPr>
          <w:spacing w:val="-1"/>
          <w:sz w:val="26"/>
        </w:rPr>
        <w:t> </w:t>
      </w:r>
      <w:r>
        <w:rPr>
          <w:sz w:val="26"/>
        </w:rPr>
        <w:t>do</w:t>
      </w:r>
      <w:r>
        <w:rPr>
          <w:spacing w:val="-1"/>
          <w:sz w:val="26"/>
        </w:rPr>
        <w:t> </w:t>
      </w:r>
      <w:r>
        <w:rPr>
          <w:sz w:val="26"/>
        </w:rPr>
        <w:t>đó mở mối</w:t>
      </w:r>
      <w:r>
        <w:rPr>
          <w:spacing w:val="-1"/>
          <w:sz w:val="26"/>
        </w:rPr>
        <w:t> </w:t>
      </w:r>
      <w:r>
        <w:rPr>
          <w:sz w:val="26"/>
        </w:rPr>
        <w:t>cho ái... ưu phát sanh.</w:t>
      </w:r>
    </w:p>
    <w:p>
      <w:pPr>
        <w:pStyle w:val="ListParagraph"/>
        <w:numPr>
          <w:ilvl w:val="1"/>
          <w:numId w:val="4"/>
        </w:numPr>
        <w:tabs>
          <w:tab w:pos="993" w:val="left" w:leader="none"/>
        </w:tabs>
        <w:spacing w:line="240" w:lineRule="auto" w:before="3" w:after="0"/>
        <w:ind w:left="993" w:right="0" w:hanging="285"/>
        <w:jc w:val="left"/>
        <w:rPr>
          <w:sz w:val="26"/>
        </w:rPr>
      </w:pPr>
      <w:r>
        <w:rPr>
          <w:sz w:val="26"/>
        </w:rPr>
        <w:t>Vật</w:t>
      </w:r>
      <w:r>
        <w:rPr>
          <w:spacing w:val="-6"/>
          <w:sz w:val="26"/>
        </w:rPr>
        <w:t> </w:t>
      </w:r>
      <w:r>
        <w:rPr>
          <w:sz w:val="26"/>
        </w:rPr>
        <w:t>tiền</w:t>
      </w:r>
      <w:r>
        <w:rPr>
          <w:spacing w:val="-6"/>
          <w:sz w:val="26"/>
        </w:rPr>
        <w:t> </w:t>
      </w:r>
      <w:r>
        <w:rPr>
          <w:sz w:val="26"/>
        </w:rPr>
        <w:t>sanh</w:t>
      </w:r>
      <w:r>
        <w:rPr>
          <w:spacing w:val="-4"/>
          <w:sz w:val="26"/>
        </w:rPr>
        <w:t> </w:t>
      </w:r>
      <w:r>
        <w:rPr>
          <w:sz w:val="26"/>
        </w:rPr>
        <w:t>như:</w:t>
      </w:r>
      <w:r>
        <w:rPr>
          <w:spacing w:val="-6"/>
          <w:sz w:val="26"/>
        </w:rPr>
        <w:t> </w:t>
      </w:r>
      <w:r>
        <w:rPr>
          <w:sz w:val="26"/>
        </w:rPr>
        <w:t>Vật</w:t>
      </w:r>
      <w:r>
        <w:rPr>
          <w:spacing w:val="-2"/>
          <w:sz w:val="26"/>
        </w:rPr>
        <w:t> </w:t>
      </w:r>
      <w:r>
        <w:rPr>
          <w:sz w:val="26"/>
        </w:rPr>
        <w:t>làm</w:t>
      </w:r>
      <w:r>
        <w:rPr>
          <w:spacing w:val="-5"/>
          <w:sz w:val="26"/>
        </w:rPr>
        <w:t> </w:t>
      </w:r>
      <w:r>
        <w:rPr>
          <w:sz w:val="26"/>
        </w:rPr>
        <w:t>duyên</w:t>
      </w:r>
      <w:r>
        <w:rPr>
          <w:spacing w:val="-5"/>
          <w:sz w:val="26"/>
        </w:rPr>
        <w:t> </w:t>
      </w:r>
      <w:r>
        <w:rPr>
          <w:sz w:val="26"/>
        </w:rPr>
        <w:t>cho</w:t>
      </w:r>
      <w:r>
        <w:rPr>
          <w:spacing w:val="-6"/>
          <w:sz w:val="26"/>
        </w:rPr>
        <w:t> </w:t>
      </w:r>
      <w:r>
        <w:rPr>
          <w:sz w:val="26"/>
        </w:rPr>
        <w:t>uẩn</w:t>
      </w:r>
      <w:r>
        <w:rPr>
          <w:spacing w:val="-2"/>
          <w:sz w:val="26"/>
        </w:rPr>
        <w:t> </w:t>
      </w:r>
      <w:r>
        <w:rPr>
          <w:sz w:val="26"/>
        </w:rPr>
        <w:t>tương</w:t>
      </w:r>
      <w:r>
        <w:rPr>
          <w:spacing w:val="-6"/>
          <w:sz w:val="26"/>
        </w:rPr>
        <w:t> </w:t>
      </w:r>
      <w:r>
        <w:rPr>
          <w:sz w:val="26"/>
        </w:rPr>
        <w:t>ưng</w:t>
      </w:r>
      <w:r>
        <w:rPr>
          <w:spacing w:val="-4"/>
          <w:sz w:val="26"/>
        </w:rPr>
        <w:t> </w:t>
      </w:r>
      <w:r>
        <w:rPr>
          <w:sz w:val="26"/>
        </w:rPr>
        <w:t>triền</w:t>
      </w:r>
      <w:r>
        <w:rPr>
          <w:spacing w:val="-4"/>
          <w:sz w:val="26"/>
        </w:rPr>
        <w:t> </w:t>
      </w:r>
      <w:r>
        <w:rPr>
          <w:sz w:val="26"/>
        </w:rPr>
        <w:t>bằng</w:t>
      </w:r>
      <w:r>
        <w:rPr>
          <w:spacing w:val="-6"/>
          <w:sz w:val="26"/>
        </w:rPr>
        <w:t> </w:t>
      </w:r>
      <w:r>
        <w:rPr>
          <w:sz w:val="26"/>
        </w:rPr>
        <w:t>Tiền</w:t>
      </w:r>
      <w:r>
        <w:rPr>
          <w:spacing w:val="-1"/>
          <w:sz w:val="26"/>
        </w:rPr>
        <w:t> </w:t>
      </w:r>
      <w:r>
        <w:rPr>
          <w:sz w:val="26"/>
        </w:rPr>
        <w:t>sanh</w:t>
      </w:r>
      <w:r>
        <w:rPr>
          <w:spacing w:val="-6"/>
          <w:sz w:val="26"/>
        </w:rPr>
        <w:t> </w:t>
      </w:r>
      <w:r>
        <w:rPr>
          <w:spacing w:val="-2"/>
          <w:sz w:val="26"/>
        </w:rPr>
        <w:t>duyên.</w:t>
      </w:r>
    </w:p>
    <w:p>
      <w:pPr>
        <w:pStyle w:val="ListParagraph"/>
        <w:numPr>
          <w:ilvl w:val="0"/>
          <w:numId w:val="4"/>
        </w:numPr>
        <w:tabs>
          <w:tab w:pos="708" w:val="left" w:leader="none"/>
          <w:tab w:pos="710" w:val="left" w:leader="none"/>
        </w:tabs>
        <w:spacing w:line="237" w:lineRule="auto" w:before="122" w:after="0"/>
        <w:ind w:left="710" w:right="143" w:hanging="287"/>
        <w:jc w:val="left"/>
        <w:rPr>
          <w:sz w:val="26"/>
        </w:rPr>
      </w:pPr>
      <w:r>
        <w:rPr>
          <w:sz w:val="26"/>
        </w:rPr>
        <w:t>Pháp bất tương ưng triền làm duyên cho những pháp tương ưng triền và bất tương ưng triền bằng Tiền sanh duyên có Cảnh tiền sanh và Vật tiền sanh:</w:t>
      </w:r>
    </w:p>
    <w:p>
      <w:pPr>
        <w:pStyle w:val="ListParagraph"/>
        <w:numPr>
          <w:ilvl w:val="1"/>
          <w:numId w:val="4"/>
        </w:numPr>
        <w:tabs>
          <w:tab w:pos="993" w:val="left" w:leader="none"/>
        </w:tabs>
        <w:spacing w:line="240" w:lineRule="auto" w:before="2" w:after="0"/>
        <w:ind w:left="993" w:right="139" w:hanging="286"/>
        <w:jc w:val="left"/>
        <w:rPr>
          <w:sz w:val="26"/>
        </w:rPr>
      </w:pPr>
      <w:r>
        <w:rPr>
          <w:sz w:val="26"/>
        </w:rPr>
        <w:t>Cảnh tiền sanh như: Nhãn... vật... mở mối cho uẩn đồng sanh phóng dật và si sanh </w:t>
      </w:r>
      <w:r>
        <w:rPr>
          <w:spacing w:val="-4"/>
          <w:sz w:val="26"/>
        </w:rPr>
        <w:t>ra.</w:t>
      </w:r>
    </w:p>
    <w:p>
      <w:pPr>
        <w:pStyle w:val="ListParagraph"/>
        <w:numPr>
          <w:ilvl w:val="1"/>
          <w:numId w:val="4"/>
        </w:numPr>
        <w:tabs>
          <w:tab w:pos="993" w:val="left" w:leader="none"/>
        </w:tabs>
        <w:spacing w:line="299" w:lineRule="exact" w:before="0" w:after="0"/>
        <w:ind w:left="993" w:right="0" w:hanging="285"/>
        <w:jc w:val="left"/>
        <w:rPr>
          <w:sz w:val="26"/>
        </w:rPr>
      </w:pPr>
      <w:r>
        <w:rPr>
          <w:sz w:val="26"/>
        </w:rPr>
        <w:t>Vật</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1"/>
          <w:sz w:val="26"/>
        </w:rPr>
        <w:t> </w:t>
      </w:r>
      <w:r>
        <w:rPr>
          <w:sz w:val="26"/>
        </w:rPr>
        <w:t>uẩn</w:t>
      </w:r>
      <w:r>
        <w:rPr>
          <w:spacing w:val="-2"/>
          <w:sz w:val="26"/>
        </w:rPr>
        <w:t> </w:t>
      </w:r>
      <w:r>
        <w:rPr>
          <w:sz w:val="26"/>
        </w:rPr>
        <w:t>đồng</w:t>
      </w:r>
      <w:r>
        <w:rPr>
          <w:spacing w:val="-5"/>
          <w:sz w:val="26"/>
        </w:rPr>
        <w:t> </w:t>
      </w:r>
      <w:r>
        <w:rPr>
          <w:sz w:val="26"/>
        </w:rPr>
        <w:t>sanh</w:t>
      </w:r>
      <w:r>
        <w:rPr>
          <w:spacing w:val="-2"/>
          <w:sz w:val="26"/>
        </w:rPr>
        <w:t> </w:t>
      </w:r>
      <w:r>
        <w:rPr>
          <w:sz w:val="26"/>
        </w:rPr>
        <w:t>phóng</w:t>
      </w:r>
      <w:r>
        <w:rPr>
          <w:spacing w:val="-3"/>
          <w:sz w:val="26"/>
        </w:rPr>
        <w:t> </w:t>
      </w:r>
      <w:r>
        <w:rPr>
          <w:sz w:val="26"/>
        </w:rPr>
        <w:t>dật</w:t>
      </w:r>
      <w:r>
        <w:rPr>
          <w:spacing w:val="-4"/>
          <w:sz w:val="26"/>
        </w:rPr>
        <w:t> </w:t>
      </w:r>
      <w:r>
        <w:rPr>
          <w:sz w:val="26"/>
        </w:rPr>
        <w:t>và</w:t>
      </w:r>
      <w:r>
        <w:rPr>
          <w:spacing w:val="-4"/>
          <w:sz w:val="26"/>
        </w:rPr>
        <w:t> </w:t>
      </w:r>
      <w:r>
        <w:rPr>
          <w:sz w:val="26"/>
        </w:rPr>
        <w:t>si</w:t>
      </w:r>
      <w:r>
        <w:rPr>
          <w:spacing w:val="-5"/>
          <w:sz w:val="26"/>
        </w:rPr>
        <w:t> </w:t>
      </w:r>
      <w:r>
        <w:rPr>
          <w:sz w:val="26"/>
        </w:rPr>
        <w:t>bằng</w:t>
      </w:r>
      <w:r>
        <w:rPr>
          <w:spacing w:val="-5"/>
          <w:sz w:val="26"/>
        </w:rPr>
        <w:t> </w:t>
      </w:r>
      <w:r>
        <w:rPr>
          <w:sz w:val="26"/>
        </w:rPr>
        <w:t>Tiền</w:t>
      </w:r>
      <w:r>
        <w:rPr>
          <w:spacing w:val="-5"/>
          <w:sz w:val="26"/>
        </w:rPr>
        <w:t> </w:t>
      </w:r>
      <w:r>
        <w:rPr>
          <w:sz w:val="26"/>
        </w:rPr>
        <w:t>sanh</w:t>
      </w:r>
      <w:r>
        <w:rPr>
          <w:spacing w:val="-1"/>
          <w:sz w:val="26"/>
        </w:rPr>
        <w:t> </w:t>
      </w:r>
      <w:r>
        <w:rPr>
          <w:spacing w:val="-2"/>
          <w:sz w:val="26"/>
        </w:rPr>
        <w:t>duyên.</w:t>
      </w:r>
    </w:p>
    <w:p>
      <w:pPr>
        <w:pStyle w:val="Heading2"/>
        <w:spacing w:before="3"/>
      </w:pPr>
      <w:r>
        <w:rPr>
          <w:spacing w:val="-4"/>
        </w:rPr>
        <w:t>470.</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tương</w:t>
      </w:r>
      <w:r>
        <w:rPr>
          <w:spacing w:val="-6"/>
          <w:sz w:val="26"/>
        </w:rPr>
        <w:t> </w:t>
      </w:r>
      <w:r>
        <w:rPr>
          <w:sz w:val="26"/>
        </w:rPr>
        <w:t>ưng</w:t>
      </w:r>
      <w:r>
        <w:rPr>
          <w:spacing w:val="-3"/>
          <w:sz w:val="26"/>
        </w:rPr>
        <w:t> </w:t>
      </w:r>
      <w:r>
        <w:rPr>
          <w:sz w:val="26"/>
        </w:rPr>
        <w:t>triền</w:t>
      </w:r>
      <w:r>
        <w:rPr>
          <w:spacing w:val="-4"/>
          <w:sz w:val="26"/>
        </w:rPr>
        <w:t> </w:t>
      </w:r>
      <w:r>
        <w:rPr>
          <w:sz w:val="26"/>
        </w:rPr>
        <w:t>làm</w:t>
      </w:r>
      <w:r>
        <w:rPr>
          <w:spacing w:val="-5"/>
          <w:sz w:val="26"/>
        </w:rPr>
        <w:t> </w:t>
      </w:r>
      <w:r>
        <w:rPr>
          <w:sz w:val="26"/>
        </w:rPr>
        <w:t>duyên</w:t>
      </w:r>
      <w:r>
        <w:rPr>
          <w:spacing w:val="-5"/>
          <w:sz w:val="26"/>
        </w:rPr>
        <w:t> </w:t>
      </w:r>
      <w:r>
        <w:rPr>
          <w:sz w:val="26"/>
        </w:rPr>
        <w:t>cho</w:t>
      </w:r>
      <w:r>
        <w:rPr>
          <w:spacing w:val="-4"/>
          <w:sz w:val="26"/>
        </w:rPr>
        <w:t> </w:t>
      </w:r>
      <w:r>
        <w:rPr>
          <w:sz w:val="26"/>
        </w:rPr>
        <w:t>pháp</w:t>
      </w:r>
      <w:r>
        <w:rPr>
          <w:spacing w:val="-3"/>
          <w:sz w:val="26"/>
        </w:rPr>
        <w:t> </w:t>
      </w:r>
      <w:r>
        <w:rPr>
          <w:sz w:val="26"/>
        </w:rPr>
        <w:t>bất</w:t>
      </w:r>
      <w:r>
        <w:rPr>
          <w:spacing w:val="-6"/>
          <w:sz w:val="26"/>
        </w:rPr>
        <w:t> </w:t>
      </w:r>
      <w:r>
        <w:rPr>
          <w:sz w:val="26"/>
        </w:rPr>
        <w:t>tương</w:t>
      </w:r>
      <w:r>
        <w:rPr>
          <w:spacing w:val="-5"/>
          <w:sz w:val="26"/>
        </w:rPr>
        <w:t> </w:t>
      </w:r>
      <w:r>
        <w:rPr>
          <w:sz w:val="26"/>
        </w:rPr>
        <w:t>ưng</w:t>
      </w:r>
      <w:r>
        <w:rPr>
          <w:spacing w:val="-4"/>
          <w:sz w:val="26"/>
        </w:rPr>
        <w:t> </w:t>
      </w:r>
      <w:r>
        <w:rPr>
          <w:sz w:val="26"/>
        </w:rPr>
        <w:t>triền</w:t>
      </w:r>
      <w:r>
        <w:rPr>
          <w:spacing w:val="-5"/>
          <w:sz w:val="26"/>
        </w:rPr>
        <w:t> </w:t>
      </w:r>
      <w:r>
        <w:rPr>
          <w:sz w:val="26"/>
        </w:rPr>
        <w:t>bằng</w:t>
      </w:r>
      <w:r>
        <w:rPr>
          <w:spacing w:val="-6"/>
          <w:sz w:val="26"/>
        </w:rPr>
        <w:t> </w:t>
      </w:r>
      <w:r>
        <w:rPr>
          <w:sz w:val="26"/>
        </w:rPr>
        <w:t>Hậu</w:t>
      </w:r>
      <w:r>
        <w:rPr>
          <w:spacing w:val="-5"/>
          <w:sz w:val="26"/>
        </w:rPr>
        <w:t> </w:t>
      </w:r>
      <w:r>
        <w:rPr>
          <w:sz w:val="26"/>
        </w:rPr>
        <w:t>sanh</w:t>
      </w:r>
      <w:r>
        <w:rPr>
          <w:spacing w:val="-6"/>
          <w:sz w:val="26"/>
        </w:rPr>
        <w:t> </w:t>
      </w:r>
      <w:r>
        <w:rPr>
          <w:spacing w:val="-2"/>
          <w:sz w:val="26"/>
        </w:rPr>
        <w:t>duyên:</w:t>
      </w:r>
    </w:p>
    <w:p>
      <w:pPr>
        <w:pStyle w:val="BodyText"/>
        <w:ind w:right="139"/>
      </w:pPr>
      <w:r>
        <w:rPr/>
        <w:t>Uẩn</w:t>
      </w:r>
      <w:r>
        <w:rPr>
          <w:spacing w:val="33"/>
        </w:rPr>
        <w:t> </w:t>
      </w:r>
      <w:r>
        <w:rPr/>
        <w:t>tương</w:t>
      </w:r>
      <w:r>
        <w:rPr>
          <w:spacing w:val="33"/>
        </w:rPr>
        <w:t> </w:t>
      </w:r>
      <w:r>
        <w:rPr/>
        <w:t>ưng</w:t>
      </w:r>
      <w:r>
        <w:rPr>
          <w:spacing w:val="34"/>
        </w:rPr>
        <w:t> </w:t>
      </w:r>
      <w:r>
        <w:rPr/>
        <w:t>triền</w:t>
      </w:r>
      <w:r>
        <w:rPr>
          <w:spacing w:val="34"/>
        </w:rPr>
        <w:t> </w:t>
      </w:r>
      <w:r>
        <w:rPr/>
        <w:t>sanh</w:t>
      </w:r>
      <w:r>
        <w:rPr>
          <w:spacing w:val="33"/>
        </w:rPr>
        <w:t> </w:t>
      </w:r>
      <w:r>
        <w:rPr/>
        <w:t>sau</w:t>
      </w:r>
      <w:r>
        <w:rPr>
          <w:spacing w:val="34"/>
        </w:rPr>
        <w:t> </w:t>
      </w:r>
      <w:r>
        <w:rPr/>
        <w:t>làm</w:t>
      </w:r>
      <w:r>
        <w:rPr>
          <w:spacing w:val="31"/>
        </w:rPr>
        <w:t> </w:t>
      </w:r>
      <w:r>
        <w:rPr/>
        <w:t>duyên</w:t>
      </w:r>
      <w:r>
        <w:rPr>
          <w:spacing w:val="34"/>
        </w:rPr>
        <w:t> </w:t>
      </w:r>
      <w:r>
        <w:rPr/>
        <w:t>cho</w:t>
      </w:r>
      <w:r>
        <w:rPr>
          <w:spacing w:val="34"/>
        </w:rPr>
        <w:t> </w:t>
      </w:r>
      <w:r>
        <w:rPr/>
        <w:t>thân</w:t>
      </w:r>
      <w:r>
        <w:rPr>
          <w:spacing w:val="34"/>
        </w:rPr>
        <w:t> </w:t>
      </w:r>
      <w:r>
        <w:rPr/>
        <w:t>ấy</w:t>
      </w:r>
      <w:r>
        <w:rPr>
          <w:spacing w:val="28"/>
        </w:rPr>
        <w:t> </w:t>
      </w:r>
      <w:r>
        <w:rPr/>
        <w:t>sanh</w:t>
      </w:r>
      <w:r>
        <w:rPr>
          <w:spacing w:val="33"/>
        </w:rPr>
        <w:t> </w:t>
      </w:r>
      <w:r>
        <w:rPr/>
        <w:t>trước</w:t>
      </w:r>
      <w:r>
        <w:rPr>
          <w:spacing w:val="35"/>
        </w:rPr>
        <w:t> </w:t>
      </w:r>
      <w:r>
        <w:rPr/>
        <w:t>bằng</w:t>
      </w:r>
      <w:r>
        <w:rPr>
          <w:spacing w:val="36"/>
        </w:rPr>
        <w:t> </w:t>
      </w:r>
      <w:r>
        <w:rPr/>
        <w:t>Hậu</w:t>
      </w:r>
      <w:r>
        <w:rPr>
          <w:spacing w:val="33"/>
        </w:rPr>
        <w:t> </w:t>
      </w:r>
      <w:r>
        <w:rPr/>
        <w:t>sanh </w:t>
      </w:r>
      <w:r>
        <w:rPr>
          <w:spacing w:val="-2"/>
        </w:rPr>
        <w:t>duyên.</w:t>
      </w:r>
    </w:p>
    <w:p>
      <w:pPr>
        <w:pStyle w:val="ListParagraph"/>
        <w:numPr>
          <w:ilvl w:val="0"/>
          <w:numId w:val="4"/>
        </w:numPr>
        <w:tabs>
          <w:tab w:pos="708" w:val="left" w:leader="none"/>
          <w:tab w:pos="710" w:val="left" w:leader="none"/>
        </w:tabs>
        <w:spacing w:line="237" w:lineRule="auto" w:before="124" w:after="0"/>
        <w:ind w:left="710" w:right="140" w:hanging="287"/>
        <w:jc w:val="left"/>
        <w:rPr>
          <w:sz w:val="26"/>
        </w:rPr>
      </w:pPr>
      <w:r>
        <w:rPr>
          <w:sz w:val="26"/>
        </w:rPr>
        <w:t>Pháp</w:t>
      </w:r>
      <w:r>
        <w:rPr>
          <w:spacing w:val="40"/>
          <w:sz w:val="26"/>
        </w:rPr>
        <w:t> </w:t>
      </w:r>
      <w:r>
        <w:rPr>
          <w:sz w:val="26"/>
        </w:rPr>
        <w:t>bất</w:t>
      </w:r>
      <w:r>
        <w:rPr>
          <w:spacing w:val="40"/>
          <w:sz w:val="26"/>
        </w:rPr>
        <w:t> </w:t>
      </w:r>
      <w:r>
        <w:rPr>
          <w:sz w:val="26"/>
        </w:rPr>
        <w:t>tương</w:t>
      </w:r>
      <w:r>
        <w:rPr>
          <w:spacing w:val="40"/>
          <w:sz w:val="26"/>
        </w:rPr>
        <w:t> </w:t>
      </w:r>
      <w:r>
        <w:rPr>
          <w:sz w:val="26"/>
        </w:rPr>
        <w:t>ưng</w:t>
      </w:r>
      <w:r>
        <w:rPr>
          <w:spacing w:val="40"/>
          <w:sz w:val="26"/>
        </w:rPr>
        <w:t> </w:t>
      </w:r>
      <w:r>
        <w:rPr>
          <w:sz w:val="26"/>
        </w:rPr>
        <w:t>triền</w:t>
      </w:r>
      <w:r>
        <w:rPr>
          <w:spacing w:val="40"/>
          <w:sz w:val="26"/>
        </w:rPr>
        <w:t> </w:t>
      </w:r>
      <w:r>
        <w:rPr>
          <w:sz w:val="26"/>
        </w:rPr>
        <w:t>làm</w:t>
      </w:r>
      <w:r>
        <w:rPr>
          <w:spacing w:val="38"/>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bất</w:t>
      </w:r>
      <w:r>
        <w:rPr>
          <w:spacing w:val="40"/>
          <w:sz w:val="26"/>
        </w:rPr>
        <w:t> </w:t>
      </w:r>
      <w:r>
        <w:rPr>
          <w:sz w:val="26"/>
        </w:rPr>
        <w:t>tương</w:t>
      </w:r>
      <w:r>
        <w:rPr>
          <w:spacing w:val="40"/>
          <w:sz w:val="26"/>
        </w:rPr>
        <w:t> </w:t>
      </w:r>
      <w:r>
        <w:rPr>
          <w:sz w:val="26"/>
        </w:rPr>
        <w:t>ưng</w:t>
      </w:r>
      <w:r>
        <w:rPr>
          <w:spacing w:val="40"/>
          <w:sz w:val="26"/>
        </w:rPr>
        <w:t> </w:t>
      </w:r>
      <w:r>
        <w:rPr>
          <w:sz w:val="26"/>
        </w:rPr>
        <w:t>triền</w:t>
      </w:r>
      <w:r>
        <w:rPr>
          <w:spacing w:val="40"/>
          <w:sz w:val="26"/>
        </w:rPr>
        <w:t> </w:t>
      </w:r>
      <w:r>
        <w:rPr>
          <w:sz w:val="26"/>
        </w:rPr>
        <w:t>bằng</w:t>
      </w:r>
      <w:r>
        <w:rPr>
          <w:spacing w:val="40"/>
          <w:sz w:val="26"/>
        </w:rPr>
        <w:t> </w:t>
      </w:r>
      <w:r>
        <w:rPr>
          <w:sz w:val="26"/>
        </w:rPr>
        <w:t>Hậu</w:t>
      </w:r>
      <w:r>
        <w:rPr>
          <w:spacing w:val="40"/>
          <w:sz w:val="26"/>
        </w:rPr>
        <w:t> </w:t>
      </w:r>
      <w:r>
        <w:rPr>
          <w:sz w:val="26"/>
        </w:rPr>
        <w:t>sanh </w:t>
      </w:r>
      <w:r>
        <w:rPr>
          <w:spacing w:val="-2"/>
          <w:sz w:val="26"/>
        </w:rPr>
        <w:t>duyên:</w:t>
      </w:r>
    </w:p>
    <w:p>
      <w:pPr>
        <w:pStyle w:val="BodyText"/>
        <w:spacing w:before="2"/>
      </w:pPr>
      <w:r>
        <w:rPr/>
        <w:t>Uẩn bất tương ưng triền và si sanh sau làm duyên cho thân ấy sanh trước bằng Hậu sanh duyên.</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Chư pháp tương ưng triền và bất tương ưng triền làm duyên cho pháp bất tương ưng</w:t>
      </w:r>
      <w:r>
        <w:rPr>
          <w:spacing w:val="80"/>
          <w:sz w:val="26"/>
        </w:rPr>
        <w:t> </w:t>
      </w:r>
      <w:r>
        <w:rPr>
          <w:sz w:val="26"/>
        </w:rPr>
        <w:t>triền bằng Hậu sanh duyên:</w:t>
      </w:r>
    </w:p>
    <w:p>
      <w:pPr>
        <w:pStyle w:val="BodyText"/>
        <w:spacing w:before="2"/>
      </w:pPr>
      <w:r>
        <w:rPr/>
        <w:t>Uẩn</w:t>
      </w:r>
      <w:r>
        <w:rPr>
          <w:spacing w:val="27"/>
        </w:rPr>
        <w:t> </w:t>
      </w:r>
      <w:r>
        <w:rPr/>
        <w:t>đồng</w:t>
      </w:r>
      <w:r>
        <w:rPr>
          <w:spacing w:val="27"/>
        </w:rPr>
        <w:t> </w:t>
      </w:r>
      <w:r>
        <w:rPr/>
        <w:t>sanh</w:t>
      </w:r>
      <w:r>
        <w:rPr>
          <w:spacing w:val="28"/>
        </w:rPr>
        <w:t> </w:t>
      </w:r>
      <w:r>
        <w:rPr/>
        <w:t>phóng</w:t>
      </w:r>
      <w:r>
        <w:rPr>
          <w:spacing w:val="29"/>
        </w:rPr>
        <w:t> </w:t>
      </w:r>
      <w:r>
        <w:rPr/>
        <w:t>dật</w:t>
      </w:r>
      <w:r>
        <w:rPr>
          <w:spacing w:val="29"/>
        </w:rPr>
        <w:t> </w:t>
      </w:r>
      <w:r>
        <w:rPr/>
        <w:t>và</w:t>
      </w:r>
      <w:r>
        <w:rPr>
          <w:spacing w:val="28"/>
        </w:rPr>
        <w:t> </w:t>
      </w:r>
      <w:r>
        <w:rPr/>
        <w:t>si</w:t>
      </w:r>
      <w:r>
        <w:rPr>
          <w:spacing w:val="27"/>
        </w:rPr>
        <w:t> </w:t>
      </w:r>
      <w:r>
        <w:rPr/>
        <w:t>sanh</w:t>
      </w:r>
      <w:r>
        <w:rPr>
          <w:spacing w:val="27"/>
        </w:rPr>
        <w:t> </w:t>
      </w:r>
      <w:r>
        <w:rPr/>
        <w:t>sau</w:t>
      </w:r>
      <w:r>
        <w:rPr>
          <w:spacing w:val="28"/>
        </w:rPr>
        <w:t> </w:t>
      </w:r>
      <w:r>
        <w:rPr/>
        <w:t>làm</w:t>
      </w:r>
      <w:r>
        <w:rPr>
          <w:spacing w:val="26"/>
        </w:rPr>
        <w:t> </w:t>
      </w:r>
      <w:r>
        <w:rPr/>
        <w:t>duyên</w:t>
      </w:r>
      <w:r>
        <w:rPr>
          <w:spacing w:val="28"/>
        </w:rPr>
        <w:t> </w:t>
      </w:r>
      <w:r>
        <w:rPr/>
        <w:t>cho</w:t>
      </w:r>
      <w:r>
        <w:rPr>
          <w:spacing w:val="27"/>
        </w:rPr>
        <w:t> </w:t>
      </w:r>
      <w:r>
        <w:rPr/>
        <w:t>thân</w:t>
      </w:r>
      <w:r>
        <w:rPr>
          <w:spacing w:val="28"/>
        </w:rPr>
        <w:t> </w:t>
      </w:r>
      <w:r>
        <w:rPr/>
        <w:t>ấy</w:t>
      </w:r>
      <w:r>
        <w:rPr>
          <w:spacing w:val="22"/>
        </w:rPr>
        <w:t> </w:t>
      </w:r>
      <w:r>
        <w:rPr/>
        <w:t>sanh</w:t>
      </w:r>
      <w:r>
        <w:rPr>
          <w:spacing w:val="27"/>
        </w:rPr>
        <w:t> </w:t>
      </w:r>
      <w:r>
        <w:rPr/>
        <w:t>trước</w:t>
      </w:r>
      <w:r>
        <w:rPr>
          <w:spacing w:val="27"/>
        </w:rPr>
        <w:t> </w:t>
      </w:r>
      <w:r>
        <w:rPr/>
        <w:t>bằng Hậu sanh duyên.</w:t>
      </w:r>
    </w:p>
    <w:p>
      <w:pPr>
        <w:pStyle w:val="Heading2"/>
        <w:spacing w:before="2"/>
      </w:pPr>
      <w:r>
        <w:rPr>
          <w:spacing w:val="-4"/>
        </w:rPr>
        <w:t>471.</w:t>
      </w:r>
    </w:p>
    <w:p>
      <w:pPr>
        <w:pStyle w:val="BodyText"/>
        <w:spacing w:line="237" w:lineRule="auto" w:before="1"/>
        <w:ind w:left="681" w:right="139"/>
      </w:pPr>
      <w:r>
        <w:rPr/>
        <w:t>Pháp tương ưng triền làm duyên cho pháp tương ưng triền bằng Cố hưởng duyên có 9 câu, khán chiếu </w:t>
      </w:r>
      <w:r>
        <w:rPr>
          <w:i/>
        </w:rPr>
        <w:t>(āvajjana) </w:t>
      </w:r>
      <w:r>
        <w:rPr/>
        <w:t>và quả sơ khởi </w:t>
      </w:r>
      <w:r>
        <w:rPr>
          <w:i/>
        </w:rPr>
        <w:t>(vuṭṭhāna) </w:t>
      </w:r>
      <w:r>
        <w:rPr/>
        <w:t>đều không có.</w:t>
      </w:r>
    </w:p>
    <w:p>
      <w:pPr>
        <w:pStyle w:val="Heading2"/>
        <w:spacing w:before="8"/>
      </w:pPr>
      <w:r>
        <w:rPr>
          <w:spacing w:val="-4"/>
        </w:rPr>
        <w:t>472.</w:t>
      </w:r>
    </w:p>
    <w:p>
      <w:pPr>
        <w:pStyle w:val="ListParagraph"/>
        <w:numPr>
          <w:ilvl w:val="0"/>
          <w:numId w:val="4"/>
        </w:numPr>
        <w:tabs>
          <w:tab w:pos="708" w:val="left" w:leader="none"/>
          <w:tab w:pos="993" w:val="left" w:leader="none"/>
        </w:tabs>
        <w:spacing w:line="240" w:lineRule="auto" w:before="0" w:after="0"/>
        <w:ind w:left="993" w:right="139" w:hanging="570"/>
        <w:jc w:val="left"/>
        <w:rPr>
          <w:sz w:val="26"/>
        </w:rPr>
      </w:pPr>
      <w:r>
        <w:rPr>
          <w:sz w:val="26"/>
        </w:rPr>
        <w:t>Pháp tương ưng triền làm duyên cho pháp tương ưng triền bằng Dị thời nghiệp duyên: Tư</w:t>
      </w:r>
      <w:r>
        <w:rPr>
          <w:spacing w:val="36"/>
          <w:sz w:val="26"/>
        </w:rPr>
        <w:t> </w:t>
      </w:r>
      <w:r>
        <w:rPr>
          <w:i/>
          <w:sz w:val="26"/>
        </w:rPr>
        <w:t>(cetanā)</w:t>
      </w:r>
      <w:r>
        <w:rPr>
          <w:i/>
          <w:spacing w:val="33"/>
          <w:sz w:val="26"/>
        </w:rPr>
        <w:t> </w:t>
      </w:r>
      <w:r>
        <w:rPr>
          <w:sz w:val="26"/>
        </w:rPr>
        <w:t>tương</w:t>
      </w:r>
      <w:r>
        <w:rPr>
          <w:spacing w:val="34"/>
          <w:sz w:val="26"/>
        </w:rPr>
        <w:t> </w:t>
      </w:r>
      <w:r>
        <w:rPr>
          <w:sz w:val="26"/>
        </w:rPr>
        <w:t>ưng</w:t>
      </w:r>
      <w:r>
        <w:rPr>
          <w:spacing w:val="34"/>
          <w:sz w:val="26"/>
        </w:rPr>
        <w:t> </w:t>
      </w:r>
      <w:r>
        <w:rPr>
          <w:sz w:val="26"/>
        </w:rPr>
        <w:t>(Triền)</w:t>
      </w:r>
      <w:r>
        <w:rPr>
          <w:spacing w:val="35"/>
          <w:sz w:val="26"/>
        </w:rPr>
        <w:t> </w:t>
      </w:r>
      <w:r>
        <w:rPr>
          <w:sz w:val="26"/>
        </w:rPr>
        <w:t>làm</w:t>
      </w:r>
      <w:r>
        <w:rPr>
          <w:spacing w:val="33"/>
          <w:sz w:val="26"/>
        </w:rPr>
        <w:t> </w:t>
      </w:r>
      <w:r>
        <w:rPr>
          <w:sz w:val="26"/>
        </w:rPr>
        <w:t>duyên</w:t>
      </w:r>
      <w:r>
        <w:rPr>
          <w:spacing w:val="35"/>
          <w:sz w:val="26"/>
        </w:rPr>
        <w:t> </w:t>
      </w:r>
      <w:r>
        <w:rPr>
          <w:sz w:val="26"/>
        </w:rPr>
        <w:t>cho</w:t>
      </w:r>
      <w:r>
        <w:rPr>
          <w:spacing w:val="35"/>
          <w:sz w:val="26"/>
        </w:rPr>
        <w:t> </w:t>
      </w:r>
      <w:r>
        <w:rPr>
          <w:sz w:val="26"/>
        </w:rPr>
        <w:t>uẩn</w:t>
      </w:r>
      <w:r>
        <w:rPr>
          <w:spacing w:val="35"/>
          <w:sz w:val="26"/>
        </w:rPr>
        <w:t> </w:t>
      </w:r>
      <w:r>
        <w:rPr>
          <w:sz w:val="26"/>
        </w:rPr>
        <w:t>tương</w:t>
      </w:r>
      <w:r>
        <w:rPr>
          <w:spacing w:val="34"/>
          <w:sz w:val="26"/>
        </w:rPr>
        <w:t> </w:t>
      </w:r>
      <w:r>
        <w:rPr>
          <w:sz w:val="26"/>
        </w:rPr>
        <w:t>ưng</w:t>
      </w:r>
      <w:r>
        <w:rPr>
          <w:spacing w:val="36"/>
          <w:sz w:val="26"/>
        </w:rPr>
        <w:t> </w:t>
      </w:r>
      <w:r>
        <w:rPr>
          <w:sz w:val="26"/>
        </w:rPr>
        <w:t>triền</w:t>
      </w:r>
      <w:r>
        <w:rPr>
          <w:spacing w:val="36"/>
          <w:sz w:val="26"/>
        </w:rPr>
        <w:t> </w:t>
      </w:r>
      <w:r>
        <w:rPr>
          <w:sz w:val="26"/>
        </w:rPr>
        <w:t>bằng</w:t>
      </w:r>
      <w:r>
        <w:rPr>
          <w:spacing w:val="35"/>
          <w:sz w:val="26"/>
        </w:rPr>
        <w:t> </w:t>
      </w:r>
      <w:r>
        <w:rPr>
          <w:sz w:val="26"/>
        </w:rPr>
        <w:t>Dị</w:t>
      </w:r>
      <w:r>
        <w:rPr>
          <w:spacing w:val="34"/>
          <w:sz w:val="26"/>
        </w:rPr>
        <w:t> </w:t>
      </w:r>
      <w:r>
        <w:rPr>
          <w:sz w:val="26"/>
        </w:rPr>
        <w:t>thời nghiệp duyên.</w:t>
      </w:r>
    </w:p>
    <w:p>
      <w:pPr>
        <w:pStyle w:val="ListParagraph"/>
        <w:numPr>
          <w:ilvl w:val="0"/>
          <w:numId w:val="4"/>
        </w:numPr>
        <w:tabs>
          <w:tab w:pos="708" w:val="left" w:leader="none"/>
          <w:tab w:pos="710" w:val="left" w:leader="none"/>
        </w:tabs>
        <w:spacing w:line="237" w:lineRule="auto" w:before="122" w:after="0"/>
        <w:ind w:left="710" w:right="140" w:hanging="287"/>
        <w:jc w:val="left"/>
        <w:rPr>
          <w:sz w:val="26"/>
        </w:rPr>
      </w:pPr>
      <w:r>
        <w:rPr>
          <w:sz w:val="26"/>
        </w:rPr>
        <w:t>Pháp</w:t>
      </w:r>
      <w:r>
        <w:rPr>
          <w:spacing w:val="30"/>
          <w:sz w:val="26"/>
        </w:rPr>
        <w:t> </w:t>
      </w:r>
      <w:r>
        <w:rPr>
          <w:sz w:val="26"/>
        </w:rPr>
        <w:t>tương</w:t>
      </w:r>
      <w:r>
        <w:rPr>
          <w:spacing w:val="29"/>
          <w:sz w:val="26"/>
        </w:rPr>
        <w:t> </w:t>
      </w:r>
      <w:r>
        <w:rPr>
          <w:sz w:val="26"/>
        </w:rPr>
        <w:t>ưng</w:t>
      </w:r>
      <w:r>
        <w:rPr>
          <w:spacing w:val="31"/>
          <w:sz w:val="26"/>
        </w:rPr>
        <w:t> </w:t>
      </w:r>
      <w:r>
        <w:rPr>
          <w:sz w:val="26"/>
        </w:rPr>
        <w:t>triền</w:t>
      </w:r>
      <w:r>
        <w:rPr>
          <w:spacing w:val="33"/>
          <w:sz w:val="26"/>
        </w:rPr>
        <w:t> </w:t>
      </w:r>
      <w:r>
        <w:rPr>
          <w:sz w:val="26"/>
        </w:rPr>
        <w:t>làm</w:t>
      </w:r>
      <w:r>
        <w:rPr>
          <w:spacing w:val="28"/>
          <w:sz w:val="26"/>
        </w:rPr>
        <w:t> </w:t>
      </w:r>
      <w:r>
        <w:rPr>
          <w:sz w:val="26"/>
        </w:rPr>
        <w:t>duyên</w:t>
      </w:r>
      <w:r>
        <w:rPr>
          <w:spacing w:val="31"/>
          <w:sz w:val="26"/>
        </w:rPr>
        <w:t> </w:t>
      </w:r>
      <w:r>
        <w:rPr>
          <w:sz w:val="26"/>
        </w:rPr>
        <w:t>cho</w:t>
      </w:r>
      <w:r>
        <w:rPr>
          <w:spacing w:val="30"/>
          <w:sz w:val="26"/>
        </w:rPr>
        <w:t> </w:t>
      </w:r>
      <w:r>
        <w:rPr>
          <w:sz w:val="26"/>
        </w:rPr>
        <w:t>pháp</w:t>
      </w:r>
      <w:r>
        <w:rPr>
          <w:spacing w:val="30"/>
          <w:sz w:val="26"/>
        </w:rPr>
        <w:t> </w:t>
      </w:r>
      <w:r>
        <w:rPr>
          <w:sz w:val="26"/>
        </w:rPr>
        <w:t>bất</w:t>
      </w:r>
      <w:r>
        <w:rPr>
          <w:spacing w:val="30"/>
          <w:sz w:val="26"/>
        </w:rPr>
        <w:t> </w:t>
      </w:r>
      <w:r>
        <w:rPr>
          <w:sz w:val="26"/>
        </w:rPr>
        <w:t>tương</w:t>
      </w:r>
      <w:r>
        <w:rPr>
          <w:spacing w:val="29"/>
          <w:sz w:val="26"/>
        </w:rPr>
        <w:t> </w:t>
      </w:r>
      <w:r>
        <w:rPr>
          <w:sz w:val="26"/>
        </w:rPr>
        <w:t>ưng</w:t>
      </w:r>
      <w:r>
        <w:rPr>
          <w:spacing w:val="32"/>
          <w:sz w:val="26"/>
        </w:rPr>
        <w:t> </w:t>
      </w:r>
      <w:r>
        <w:rPr>
          <w:sz w:val="26"/>
        </w:rPr>
        <w:t>triền</w:t>
      </w:r>
      <w:r>
        <w:rPr>
          <w:spacing w:val="30"/>
          <w:sz w:val="26"/>
        </w:rPr>
        <w:t> </w:t>
      </w:r>
      <w:r>
        <w:rPr>
          <w:sz w:val="26"/>
        </w:rPr>
        <w:t>bằng</w:t>
      </w:r>
      <w:r>
        <w:rPr>
          <w:spacing w:val="31"/>
          <w:sz w:val="26"/>
        </w:rPr>
        <w:t> </w:t>
      </w:r>
      <w:r>
        <w:rPr>
          <w:sz w:val="26"/>
        </w:rPr>
        <w:t>Dị</w:t>
      </w:r>
      <w:r>
        <w:rPr>
          <w:spacing w:val="30"/>
          <w:sz w:val="26"/>
        </w:rPr>
        <w:t> </w:t>
      </w:r>
      <w:r>
        <w:rPr>
          <w:sz w:val="26"/>
        </w:rPr>
        <w:t>thời</w:t>
      </w:r>
      <w:r>
        <w:rPr>
          <w:spacing w:val="29"/>
          <w:sz w:val="26"/>
        </w:rPr>
        <w:t> </w:t>
      </w:r>
      <w:r>
        <w:rPr>
          <w:sz w:val="26"/>
        </w:rPr>
        <w:t>nghiệp duyên có Đồng sanh và Biệt thời:</w:t>
      </w:r>
    </w:p>
    <w:p>
      <w:pPr>
        <w:pStyle w:val="ListParagraph"/>
        <w:numPr>
          <w:ilvl w:val="1"/>
          <w:numId w:val="4"/>
        </w:numPr>
        <w:tabs>
          <w:tab w:pos="993" w:val="left" w:leader="none"/>
        </w:tabs>
        <w:spacing w:line="240" w:lineRule="auto" w:before="2" w:after="0"/>
        <w:ind w:left="993" w:right="140" w:hanging="286"/>
        <w:jc w:val="both"/>
        <w:rPr>
          <w:sz w:val="26"/>
        </w:rPr>
      </w:pPr>
      <w:r>
        <w:rPr>
          <w:sz w:val="26"/>
        </w:rPr>
        <w:t>Đồng sanh như: Tư tương ưng triền làm duyên cho sắc tâm bằng Dị thời nghiệp duyên; tư đồng sanh phóng dật làm duyên cho si và sắc tâm bằng Dị thời nghiệp </w:t>
      </w:r>
      <w:r>
        <w:rPr>
          <w:spacing w:val="-2"/>
          <w:sz w:val="26"/>
        </w:rPr>
        <w:t>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Biệt thời như: Tư tương ưng triền làm duyên cho uẩn quả và sắc tục sinh bằng Dị thời nghiệp duyên.</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4"/>
        </w:numPr>
        <w:tabs>
          <w:tab w:pos="708" w:val="left" w:leader="none"/>
          <w:tab w:pos="710" w:val="left" w:leader="none"/>
        </w:tabs>
        <w:spacing w:line="240" w:lineRule="auto" w:before="226" w:after="0"/>
        <w:ind w:left="710" w:right="137" w:hanging="287"/>
        <w:jc w:val="left"/>
        <w:rPr>
          <w:sz w:val="26"/>
        </w:rPr>
      </w:pPr>
      <w:r>
        <w:rPr>
          <w:sz w:val="26"/>
        </w:rPr>
        <w:t>Pháp tương ưng triền làm duyên cho pháp tương ưng triền và bất tương ưng triền bằng Dị thời nghiệp duyên:</w:t>
      </w:r>
    </w:p>
    <w:p>
      <w:pPr>
        <w:pStyle w:val="ListParagraph"/>
        <w:numPr>
          <w:ilvl w:val="1"/>
          <w:numId w:val="4"/>
        </w:numPr>
        <w:tabs>
          <w:tab w:pos="993" w:val="left" w:leader="none"/>
        </w:tabs>
        <w:spacing w:line="240" w:lineRule="auto" w:before="0" w:after="0"/>
        <w:ind w:left="993" w:right="140" w:hanging="286"/>
        <w:jc w:val="left"/>
        <w:rPr>
          <w:sz w:val="26"/>
        </w:rPr>
      </w:pPr>
      <w:r>
        <w:rPr>
          <w:sz w:val="26"/>
        </w:rPr>
        <w:t>Tư tương ưng triền làm duyên cho uẩn tương ưng và sắc tâm bằng Dị thời nghiệp</w:t>
      </w:r>
      <w:r>
        <w:rPr>
          <w:spacing w:val="80"/>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Tư</w:t>
      </w:r>
      <w:r>
        <w:rPr>
          <w:spacing w:val="21"/>
          <w:sz w:val="26"/>
        </w:rPr>
        <w:t> </w:t>
      </w:r>
      <w:r>
        <w:rPr>
          <w:sz w:val="26"/>
        </w:rPr>
        <w:t>đồng</w:t>
      </w:r>
      <w:r>
        <w:rPr>
          <w:spacing w:val="20"/>
          <w:sz w:val="26"/>
        </w:rPr>
        <w:t> </w:t>
      </w:r>
      <w:r>
        <w:rPr>
          <w:sz w:val="26"/>
        </w:rPr>
        <w:t>sanh</w:t>
      </w:r>
      <w:r>
        <w:rPr>
          <w:spacing w:val="21"/>
          <w:sz w:val="26"/>
        </w:rPr>
        <w:t> </w:t>
      </w:r>
      <w:r>
        <w:rPr>
          <w:sz w:val="26"/>
        </w:rPr>
        <w:t>phóng</w:t>
      </w:r>
      <w:r>
        <w:rPr>
          <w:spacing w:val="20"/>
          <w:sz w:val="26"/>
        </w:rPr>
        <w:t> </w:t>
      </w:r>
      <w:r>
        <w:rPr>
          <w:sz w:val="26"/>
        </w:rPr>
        <w:t>dật</w:t>
      </w:r>
      <w:r>
        <w:rPr>
          <w:spacing w:val="21"/>
          <w:sz w:val="26"/>
        </w:rPr>
        <w:t> </w:t>
      </w:r>
      <w:r>
        <w:rPr>
          <w:sz w:val="26"/>
        </w:rPr>
        <w:t>làm</w:t>
      </w:r>
      <w:r>
        <w:rPr>
          <w:spacing w:val="18"/>
          <w:sz w:val="26"/>
        </w:rPr>
        <w:t> </w:t>
      </w:r>
      <w:r>
        <w:rPr>
          <w:sz w:val="26"/>
        </w:rPr>
        <w:t>duyên</w:t>
      </w:r>
      <w:r>
        <w:rPr>
          <w:spacing w:val="21"/>
          <w:sz w:val="26"/>
        </w:rPr>
        <w:t> </w:t>
      </w:r>
      <w:r>
        <w:rPr>
          <w:sz w:val="26"/>
        </w:rPr>
        <w:t>cho</w:t>
      </w:r>
      <w:r>
        <w:rPr>
          <w:spacing w:val="20"/>
          <w:sz w:val="26"/>
        </w:rPr>
        <w:t> </w:t>
      </w:r>
      <w:r>
        <w:rPr>
          <w:sz w:val="26"/>
        </w:rPr>
        <w:t>uẩn</w:t>
      </w:r>
      <w:r>
        <w:rPr>
          <w:spacing w:val="21"/>
          <w:sz w:val="26"/>
        </w:rPr>
        <w:t> </w:t>
      </w:r>
      <w:r>
        <w:rPr>
          <w:sz w:val="26"/>
        </w:rPr>
        <w:t>tương</w:t>
      </w:r>
      <w:r>
        <w:rPr>
          <w:spacing w:val="20"/>
          <w:sz w:val="26"/>
        </w:rPr>
        <w:t> </w:t>
      </w:r>
      <w:r>
        <w:rPr>
          <w:sz w:val="26"/>
        </w:rPr>
        <w:t>ưng</w:t>
      </w:r>
      <w:r>
        <w:rPr>
          <w:spacing w:val="21"/>
          <w:sz w:val="26"/>
        </w:rPr>
        <w:t> </w:t>
      </w:r>
      <w:r>
        <w:rPr>
          <w:sz w:val="26"/>
        </w:rPr>
        <w:t>với</w:t>
      </w:r>
      <w:r>
        <w:rPr>
          <w:spacing w:val="20"/>
          <w:sz w:val="26"/>
        </w:rPr>
        <w:t> </w:t>
      </w:r>
      <w:r>
        <w:rPr>
          <w:sz w:val="26"/>
        </w:rPr>
        <w:t>si</w:t>
      </w:r>
      <w:r>
        <w:rPr>
          <w:spacing w:val="20"/>
          <w:sz w:val="26"/>
        </w:rPr>
        <w:t> </w:t>
      </w:r>
      <w:r>
        <w:rPr>
          <w:sz w:val="26"/>
        </w:rPr>
        <w:t>và</w:t>
      </w:r>
      <w:r>
        <w:rPr>
          <w:spacing w:val="20"/>
          <w:sz w:val="26"/>
        </w:rPr>
        <w:t> </w:t>
      </w:r>
      <w:r>
        <w:rPr>
          <w:sz w:val="26"/>
        </w:rPr>
        <w:t>sắc</w:t>
      </w:r>
      <w:r>
        <w:rPr>
          <w:spacing w:val="21"/>
          <w:sz w:val="26"/>
        </w:rPr>
        <w:t> </w:t>
      </w:r>
      <w:r>
        <w:rPr>
          <w:sz w:val="26"/>
        </w:rPr>
        <w:t>tâm</w:t>
      </w:r>
      <w:r>
        <w:rPr>
          <w:spacing w:val="18"/>
          <w:sz w:val="26"/>
        </w:rPr>
        <w:t> </w:t>
      </w:r>
      <w:r>
        <w:rPr>
          <w:sz w:val="26"/>
        </w:rPr>
        <w:t>bằng</w:t>
      </w:r>
      <w:r>
        <w:rPr>
          <w:spacing w:val="20"/>
          <w:sz w:val="26"/>
        </w:rPr>
        <w:t> </w:t>
      </w:r>
      <w:r>
        <w:rPr>
          <w:sz w:val="26"/>
        </w:rPr>
        <w:t>Dị thời nghiệp duyên.</w:t>
      </w:r>
    </w:p>
    <w:p>
      <w:pPr>
        <w:pStyle w:val="ListParagraph"/>
        <w:numPr>
          <w:ilvl w:val="0"/>
          <w:numId w:val="4"/>
        </w:numPr>
        <w:tabs>
          <w:tab w:pos="708" w:val="left" w:leader="none"/>
          <w:tab w:pos="710" w:val="left" w:leader="none"/>
        </w:tabs>
        <w:spacing w:line="237" w:lineRule="auto" w:before="124" w:after="0"/>
        <w:ind w:left="710" w:right="140" w:hanging="287"/>
        <w:jc w:val="left"/>
        <w:rPr>
          <w:sz w:val="26"/>
        </w:rPr>
      </w:pPr>
      <w:r>
        <w:rPr>
          <w:sz w:val="26"/>
        </w:rPr>
        <w:t>Pháp bất tương ưng triền làm duyên cho pháp bất tương ưng triền bằng Dị thời nghiệp duyên có Đồng sanh và Biệt thời:</w:t>
      </w:r>
    </w:p>
    <w:p>
      <w:pPr>
        <w:pStyle w:val="ListParagraph"/>
        <w:numPr>
          <w:ilvl w:val="1"/>
          <w:numId w:val="4"/>
        </w:numPr>
        <w:tabs>
          <w:tab w:pos="993" w:val="left" w:leader="none"/>
        </w:tabs>
        <w:spacing w:line="240" w:lineRule="auto" w:before="0" w:after="0"/>
        <w:ind w:left="993" w:right="137" w:hanging="286"/>
        <w:jc w:val="left"/>
        <w:rPr>
          <w:sz w:val="26"/>
        </w:rPr>
      </w:pPr>
      <w:r>
        <w:rPr>
          <w:sz w:val="26"/>
        </w:rPr>
        <w:t>Đồng</w:t>
      </w:r>
      <w:r>
        <w:rPr>
          <w:spacing w:val="19"/>
          <w:sz w:val="26"/>
        </w:rPr>
        <w:t> </w:t>
      </w:r>
      <w:r>
        <w:rPr>
          <w:sz w:val="26"/>
        </w:rPr>
        <w:t>sanh</w:t>
      </w:r>
      <w:r>
        <w:rPr>
          <w:spacing w:val="21"/>
          <w:sz w:val="26"/>
        </w:rPr>
        <w:t> </w:t>
      </w:r>
      <w:r>
        <w:rPr>
          <w:sz w:val="26"/>
        </w:rPr>
        <w:t>như:</w:t>
      </w:r>
      <w:r>
        <w:rPr>
          <w:spacing w:val="19"/>
          <w:sz w:val="26"/>
        </w:rPr>
        <w:t> </w:t>
      </w:r>
      <w:r>
        <w:rPr>
          <w:sz w:val="26"/>
        </w:rPr>
        <w:t>Tư</w:t>
      </w:r>
      <w:r>
        <w:rPr>
          <w:spacing w:val="23"/>
          <w:sz w:val="26"/>
        </w:rPr>
        <w:t> </w:t>
      </w:r>
      <w:r>
        <w:rPr>
          <w:sz w:val="26"/>
        </w:rPr>
        <w:t>bất</w:t>
      </w:r>
      <w:r>
        <w:rPr>
          <w:spacing w:val="19"/>
          <w:sz w:val="26"/>
        </w:rPr>
        <w:t> </w:t>
      </w:r>
      <w:r>
        <w:rPr>
          <w:sz w:val="26"/>
        </w:rPr>
        <w:t>tương</w:t>
      </w:r>
      <w:r>
        <w:rPr>
          <w:spacing w:val="20"/>
          <w:sz w:val="26"/>
        </w:rPr>
        <w:t> </w:t>
      </w:r>
      <w:r>
        <w:rPr>
          <w:sz w:val="26"/>
        </w:rPr>
        <w:t>ưng</w:t>
      </w:r>
      <w:r>
        <w:rPr>
          <w:spacing w:val="21"/>
          <w:sz w:val="26"/>
        </w:rPr>
        <w:t> </w:t>
      </w:r>
      <w:r>
        <w:rPr>
          <w:sz w:val="26"/>
        </w:rPr>
        <w:t>triền</w:t>
      </w:r>
      <w:r>
        <w:rPr>
          <w:spacing w:val="19"/>
          <w:sz w:val="26"/>
        </w:rPr>
        <w:t> </w:t>
      </w:r>
      <w:r>
        <w:rPr>
          <w:sz w:val="26"/>
        </w:rPr>
        <w:t>làm</w:t>
      </w:r>
      <w:r>
        <w:rPr>
          <w:spacing w:val="22"/>
          <w:sz w:val="26"/>
        </w:rPr>
        <w:t> </w:t>
      </w:r>
      <w:r>
        <w:rPr>
          <w:sz w:val="26"/>
        </w:rPr>
        <w:t>duyên</w:t>
      </w:r>
      <w:r>
        <w:rPr>
          <w:spacing w:val="19"/>
          <w:sz w:val="26"/>
        </w:rPr>
        <w:t> </w:t>
      </w:r>
      <w:r>
        <w:rPr>
          <w:sz w:val="26"/>
        </w:rPr>
        <w:t>cho</w:t>
      </w:r>
      <w:r>
        <w:rPr>
          <w:spacing w:val="19"/>
          <w:sz w:val="26"/>
        </w:rPr>
        <w:t> </w:t>
      </w:r>
      <w:r>
        <w:rPr>
          <w:sz w:val="26"/>
        </w:rPr>
        <w:t>uẩn</w:t>
      </w:r>
      <w:r>
        <w:rPr>
          <w:spacing w:val="19"/>
          <w:sz w:val="26"/>
        </w:rPr>
        <w:t> </w:t>
      </w:r>
      <w:r>
        <w:rPr>
          <w:sz w:val="26"/>
        </w:rPr>
        <w:t>tương</w:t>
      </w:r>
      <w:r>
        <w:rPr>
          <w:spacing w:val="21"/>
          <w:sz w:val="26"/>
        </w:rPr>
        <w:t> </w:t>
      </w:r>
      <w:r>
        <w:rPr>
          <w:sz w:val="26"/>
        </w:rPr>
        <w:t>ưng</w:t>
      </w:r>
      <w:r>
        <w:rPr>
          <w:spacing w:val="21"/>
          <w:sz w:val="26"/>
        </w:rPr>
        <w:t> </w:t>
      </w:r>
      <w:r>
        <w:rPr>
          <w:sz w:val="26"/>
        </w:rPr>
        <w:t>và</w:t>
      </w:r>
      <w:r>
        <w:rPr>
          <w:spacing w:val="19"/>
          <w:sz w:val="26"/>
        </w:rPr>
        <w:t> </w:t>
      </w:r>
      <w:r>
        <w:rPr>
          <w:sz w:val="26"/>
        </w:rPr>
        <w:t>sắc</w:t>
      </w:r>
      <w:r>
        <w:rPr>
          <w:spacing w:val="19"/>
          <w:sz w:val="26"/>
        </w:rPr>
        <w:t> </w:t>
      </w:r>
      <w:r>
        <w:rPr>
          <w:sz w:val="26"/>
        </w:rPr>
        <w:t>tâm bằng Dị thời nghiệp duyên. Sát-na tục sinh…</w:t>
      </w:r>
    </w:p>
    <w:p>
      <w:pPr>
        <w:pStyle w:val="ListParagraph"/>
        <w:numPr>
          <w:ilvl w:val="1"/>
          <w:numId w:val="4"/>
        </w:numPr>
        <w:tabs>
          <w:tab w:pos="993" w:val="left" w:leader="none"/>
        </w:tabs>
        <w:spacing w:line="240" w:lineRule="auto" w:before="1" w:after="0"/>
        <w:ind w:left="993" w:right="139" w:hanging="286"/>
        <w:jc w:val="left"/>
        <w:rPr>
          <w:sz w:val="26"/>
        </w:rPr>
      </w:pPr>
      <w:r>
        <w:rPr>
          <w:sz w:val="26"/>
        </w:rPr>
        <w:t>Biệt thời như: Tư bất tương ưng triền làm duyên cho uẩn quả và sắc tục sinh bằng</w:t>
      </w:r>
      <w:r>
        <w:rPr>
          <w:spacing w:val="40"/>
          <w:sz w:val="26"/>
        </w:rPr>
        <w:t> </w:t>
      </w:r>
      <w:r>
        <w:rPr>
          <w:sz w:val="26"/>
        </w:rPr>
        <w:t>Dị thời nghiệp duyên.</w:t>
      </w:r>
    </w:p>
    <w:p>
      <w:pPr>
        <w:pStyle w:val="Heading2"/>
        <w:spacing w:before="3"/>
      </w:pPr>
      <w:r>
        <w:rPr>
          <w:spacing w:val="-4"/>
        </w:rPr>
        <w:t>473.</w:t>
      </w:r>
    </w:p>
    <w:p>
      <w:pPr>
        <w:pStyle w:val="BodyText"/>
        <w:ind w:left="681" w:right="139"/>
      </w:pPr>
      <w:r>
        <w:rPr/>
        <w:t>Pháp bất tương ưng triền làm duyên cho pháp bất tương ưng triền bằng Quả duyên: Có 1 câu.</w:t>
      </w:r>
    </w:p>
    <w:p>
      <w:pPr>
        <w:pStyle w:val="Heading2"/>
        <w:spacing w:line="240" w:lineRule="auto" w:before="0"/>
      </w:pPr>
      <w:r>
        <w:rPr>
          <w:spacing w:val="-4"/>
        </w:rPr>
        <w:t>474.</w:t>
      </w:r>
    </w:p>
    <w:p>
      <w:pPr>
        <w:pStyle w:val="ListParagraph"/>
        <w:numPr>
          <w:ilvl w:val="0"/>
          <w:numId w:val="4"/>
        </w:numPr>
        <w:tabs>
          <w:tab w:pos="680" w:val="left" w:leader="none"/>
        </w:tabs>
        <w:spacing w:line="317" w:lineRule="exact" w:before="0" w:after="0"/>
        <w:ind w:left="680" w:right="0" w:hanging="268"/>
        <w:jc w:val="left"/>
        <w:rPr>
          <w:sz w:val="26"/>
        </w:rPr>
      </w:pPr>
      <w:r>
        <w:rPr>
          <w:sz w:val="26"/>
        </w:rPr>
        <w:t>Pháp</w:t>
      </w:r>
      <w:r>
        <w:rPr>
          <w:spacing w:val="-6"/>
          <w:sz w:val="26"/>
        </w:rPr>
        <w:t> </w:t>
      </w:r>
      <w:r>
        <w:rPr>
          <w:sz w:val="26"/>
        </w:rPr>
        <w:t>tương</w:t>
      </w:r>
      <w:r>
        <w:rPr>
          <w:spacing w:val="-6"/>
          <w:sz w:val="26"/>
        </w:rPr>
        <w:t> </w:t>
      </w:r>
      <w:r>
        <w:rPr>
          <w:sz w:val="26"/>
        </w:rPr>
        <w:t>ưng</w:t>
      </w:r>
      <w:r>
        <w:rPr>
          <w:spacing w:val="-3"/>
          <w:sz w:val="26"/>
        </w:rPr>
        <w:t> </w:t>
      </w:r>
      <w:r>
        <w:rPr>
          <w:sz w:val="26"/>
        </w:rPr>
        <w:t>triền</w:t>
      </w:r>
      <w:r>
        <w:rPr>
          <w:spacing w:val="-5"/>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pháp</w:t>
      </w:r>
      <w:r>
        <w:rPr>
          <w:spacing w:val="-3"/>
          <w:sz w:val="26"/>
        </w:rPr>
        <w:t> </w:t>
      </w:r>
      <w:r>
        <w:rPr>
          <w:sz w:val="26"/>
        </w:rPr>
        <w:t>tương</w:t>
      </w:r>
      <w:r>
        <w:rPr>
          <w:spacing w:val="-6"/>
          <w:sz w:val="26"/>
        </w:rPr>
        <w:t> </w:t>
      </w:r>
      <w:r>
        <w:rPr>
          <w:sz w:val="26"/>
        </w:rPr>
        <w:t>ưng</w:t>
      </w:r>
      <w:r>
        <w:rPr>
          <w:spacing w:val="-4"/>
          <w:sz w:val="26"/>
        </w:rPr>
        <w:t> </w:t>
      </w:r>
      <w:r>
        <w:rPr>
          <w:sz w:val="26"/>
        </w:rPr>
        <w:t>triền</w:t>
      </w:r>
      <w:r>
        <w:rPr>
          <w:spacing w:val="-5"/>
          <w:sz w:val="26"/>
        </w:rPr>
        <w:t> </w:t>
      </w:r>
      <w:r>
        <w:rPr>
          <w:sz w:val="26"/>
        </w:rPr>
        <w:t>bằng</w:t>
      </w:r>
      <w:r>
        <w:rPr>
          <w:spacing w:val="-6"/>
          <w:sz w:val="26"/>
        </w:rPr>
        <w:t> </w:t>
      </w:r>
      <w:r>
        <w:rPr>
          <w:sz w:val="26"/>
        </w:rPr>
        <w:t>Thực</w:t>
      </w:r>
      <w:r>
        <w:rPr>
          <w:spacing w:val="-3"/>
          <w:sz w:val="26"/>
        </w:rPr>
        <w:t> </w:t>
      </w:r>
      <w:r>
        <w:rPr>
          <w:sz w:val="26"/>
        </w:rPr>
        <w:t>duyên</w:t>
      </w:r>
      <w:r>
        <w:rPr>
          <w:spacing w:val="-4"/>
          <w:sz w:val="26"/>
        </w:rPr>
        <w:t> </w:t>
      </w:r>
      <w:r>
        <w:rPr>
          <w:sz w:val="26"/>
        </w:rPr>
        <w:t>có</w:t>
      </w:r>
      <w:r>
        <w:rPr>
          <w:spacing w:val="-6"/>
          <w:sz w:val="26"/>
        </w:rPr>
        <w:t> </w:t>
      </w:r>
      <w:r>
        <w:rPr>
          <w:sz w:val="26"/>
        </w:rPr>
        <w:t>4</w:t>
      </w:r>
      <w:r>
        <w:rPr>
          <w:spacing w:val="-3"/>
          <w:sz w:val="26"/>
        </w:rPr>
        <w:t> </w:t>
      </w:r>
      <w:r>
        <w:rPr>
          <w:spacing w:val="-4"/>
          <w:sz w:val="26"/>
        </w:rPr>
        <w:t>câu.</w:t>
      </w:r>
    </w:p>
    <w:p>
      <w:pPr>
        <w:pStyle w:val="ListParagraph"/>
        <w:numPr>
          <w:ilvl w:val="0"/>
          <w:numId w:val="4"/>
        </w:numPr>
        <w:tabs>
          <w:tab w:pos="679" w:val="left" w:leader="none"/>
          <w:tab w:pos="681" w:val="left" w:leader="none"/>
        </w:tabs>
        <w:spacing w:line="240" w:lineRule="auto" w:before="0" w:after="0"/>
        <w:ind w:left="681" w:right="143" w:hanging="270"/>
        <w:jc w:val="left"/>
        <w:rPr>
          <w:sz w:val="26"/>
        </w:rPr>
      </w:pPr>
      <w:r>
        <w:rPr>
          <w:sz w:val="26"/>
        </w:rPr>
        <w:t>... bằng Quyền duyên có 4 câu, bằng Thiền duyên có 4 câu, bằng Đạo duyên có 4 câu, bằng Tương ưng duyên có 6 câu.</w:t>
      </w:r>
    </w:p>
    <w:p>
      <w:pPr>
        <w:pStyle w:val="Heading2"/>
        <w:spacing w:line="299" w:lineRule="exact" w:before="0"/>
      </w:pPr>
      <w:r>
        <w:rPr>
          <w:spacing w:val="-4"/>
        </w:rPr>
        <w:t>475.</w:t>
      </w:r>
    </w:p>
    <w:p>
      <w:pPr>
        <w:pStyle w:val="ListParagraph"/>
        <w:numPr>
          <w:ilvl w:val="0"/>
          <w:numId w:val="4"/>
        </w:numPr>
        <w:tabs>
          <w:tab w:pos="708" w:val="left" w:leader="none"/>
        </w:tabs>
        <w:spacing w:line="237" w:lineRule="auto" w:before="2" w:after="0"/>
        <w:ind w:left="708" w:right="140" w:hanging="284"/>
        <w:jc w:val="left"/>
        <w:rPr>
          <w:sz w:val="26"/>
        </w:rPr>
      </w:pPr>
      <w:r>
        <w:rPr>
          <w:sz w:val="26"/>
        </w:rPr>
        <w:t>Pháp</w:t>
      </w:r>
      <w:r>
        <w:rPr>
          <w:spacing w:val="31"/>
          <w:sz w:val="26"/>
        </w:rPr>
        <w:t> </w:t>
      </w:r>
      <w:r>
        <w:rPr>
          <w:sz w:val="26"/>
        </w:rPr>
        <w:t>tương</w:t>
      </w:r>
      <w:r>
        <w:rPr>
          <w:spacing w:val="30"/>
          <w:sz w:val="26"/>
        </w:rPr>
        <w:t> </w:t>
      </w:r>
      <w:r>
        <w:rPr>
          <w:sz w:val="26"/>
        </w:rPr>
        <w:t>ưng</w:t>
      </w:r>
      <w:r>
        <w:rPr>
          <w:spacing w:val="31"/>
          <w:sz w:val="26"/>
        </w:rPr>
        <w:t> </w:t>
      </w:r>
      <w:r>
        <w:rPr>
          <w:sz w:val="26"/>
        </w:rPr>
        <w:t>triền</w:t>
      </w:r>
      <w:r>
        <w:rPr>
          <w:spacing w:val="33"/>
          <w:sz w:val="26"/>
        </w:rPr>
        <w:t> </w:t>
      </w:r>
      <w:r>
        <w:rPr>
          <w:sz w:val="26"/>
        </w:rPr>
        <w:t>làm</w:t>
      </w:r>
      <w:r>
        <w:rPr>
          <w:spacing w:val="31"/>
          <w:sz w:val="26"/>
        </w:rPr>
        <w:t> </w:t>
      </w:r>
      <w:r>
        <w:rPr>
          <w:sz w:val="26"/>
        </w:rPr>
        <w:t>duyên</w:t>
      </w:r>
      <w:r>
        <w:rPr>
          <w:spacing w:val="31"/>
          <w:sz w:val="26"/>
        </w:rPr>
        <w:t> </w:t>
      </w:r>
      <w:r>
        <w:rPr>
          <w:sz w:val="26"/>
        </w:rPr>
        <w:t>cho</w:t>
      </w:r>
      <w:r>
        <w:rPr>
          <w:spacing w:val="31"/>
          <w:sz w:val="26"/>
        </w:rPr>
        <w:t> </w:t>
      </w:r>
      <w:r>
        <w:rPr>
          <w:sz w:val="26"/>
        </w:rPr>
        <w:t>pháp</w:t>
      </w:r>
      <w:r>
        <w:rPr>
          <w:spacing w:val="31"/>
          <w:sz w:val="26"/>
        </w:rPr>
        <w:t> </w:t>
      </w:r>
      <w:r>
        <w:rPr>
          <w:sz w:val="26"/>
        </w:rPr>
        <w:t>bất</w:t>
      </w:r>
      <w:r>
        <w:rPr>
          <w:spacing w:val="31"/>
          <w:sz w:val="26"/>
        </w:rPr>
        <w:t> </w:t>
      </w:r>
      <w:r>
        <w:rPr>
          <w:sz w:val="26"/>
        </w:rPr>
        <w:t>tương</w:t>
      </w:r>
      <w:r>
        <w:rPr>
          <w:spacing w:val="30"/>
          <w:sz w:val="26"/>
        </w:rPr>
        <w:t> </w:t>
      </w:r>
      <w:r>
        <w:rPr>
          <w:sz w:val="26"/>
        </w:rPr>
        <w:t>ưng</w:t>
      </w:r>
      <w:r>
        <w:rPr>
          <w:spacing w:val="32"/>
          <w:sz w:val="26"/>
        </w:rPr>
        <w:t> </w:t>
      </w:r>
      <w:r>
        <w:rPr>
          <w:sz w:val="26"/>
        </w:rPr>
        <w:t>triền</w:t>
      </w:r>
      <w:r>
        <w:rPr>
          <w:spacing w:val="31"/>
          <w:sz w:val="26"/>
        </w:rPr>
        <w:t> </w:t>
      </w:r>
      <w:r>
        <w:rPr>
          <w:sz w:val="26"/>
        </w:rPr>
        <w:t>bằng</w:t>
      </w:r>
      <w:r>
        <w:rPr>
          <w:spacing w:val="31"/>
          <w:sz w:val="26"/>
        </w:rPr>
        <w:t> </w:t>
      </w:r>
      <w:r>
        <w:rPr>
          <w:sz w:val="26"/>
        </w:rPr>
        <w:t>Bất</w:t>
      </w:r>
      <w:r>
        <w:rPr>
          <w:spacing w:val="31"/>
          <w:sz w:val="26"/>
        </w:rPr>
        <w:t> </w:t>
      </w:r>
      <w:r>
        <w:rPr>
          <w:sz w:val="26"/>
        </w:rPr>
        <w:t>tương</w:t>
      </w:r>
      <w:r>
        <w:rPr>
          <w:spacing w:val="30"/>
          <w:sz w:val="26"/>
        </w:rPr>
        <w:t> </w:t>
      </w:r>
      <w:r>
        <w:rPr>
          <w:sz w:val="26"/>
        </w:rPr>
        <w:t>ưng duyên có Đồng sanh, Hậu sanh,... tóm tắt…</w:t>
      </w:r>
    </w:p>
    <w:p>
      <w:pPr>
        <w:pStyle w:val="ListParagraph"/>
        <w:numPr>
          <w:ilvl w:val="0"/>
          <w:numId w:val="4"/>
        </w:numPr>
        <w:tabs>
          <w:tab w:pos="708" w:val="left" w:leader="none"/>
          <w:tab w:pos="710" w:val="left" w:leader="none"/>
        </w:tabs>
        <w:spacing w:line="237" w:lineRule="auto" w:before="126" w:after="0"/>
        <w:ind w:left="710" w:right="140" w:hanging="287"/>
        <w:jc w:val="left"/>
        <w:rPr>
          <w:sz w:val="26"/>
        </w:rPr>
      </w:pPr>
      <w:r>
        <w:rPr>
          <w:sz w:val="26"/>
        </w:rPr>
        <w:t>Pháp bất tương ưng triền làm duyên cho pháp bất tương ưng triền bằng Bất tương ưng duyên có Đồng sanh, Tiền sanh, Hậu sanh,... tóm tắt…</w:t>
      </w:r>
    </w:p>
    <w:p>
      <w:pPr>
        <w:pStyle w:val="ListParagraph"/>
        <w:numPr>
          <w:ilvl w:val="0"/>
          <w:numId w:val="4"/>
        </w:numPr>
        <w:tabs>
          <w:tab w:pos="708" w:val="left" w:leader="none"/>
          <w:tab w:pos="710" w:val="left" w:leader="none"/>
        </w:tabs>
        <w:spacing w:line="240" w:lineRule="auto" w:before="121" w:after="0"/>
        <w:ind w:left="710" w:right="140" w:hanging="287"/>
        <w:jc w:val="left"/>
        <w:rPr>
          <w:sz w:val="26"/>
        </w:rPr>
      </w:pPr>
      <w:r>
        <w:rPr>
          <w:sz w:val="26"/>
        </w:rPr>
        <w:t>Pháp</w:t>
      </w:r>
      <w:r>
        <w:rPr>
          <w:spacing w:val="31"/>
          <w:sz w:val="26"/>
        </w:rPr>
        <w:t> </w:t>
      </w:r>
      <w:r>
        <w:rPr>
          <w:sz w:val="26"/>
        </w:rPr>
        <w:t>bất</w:t>
      </w:r>
      <w:r>
        <w:rPr>
          <w:spacing w:val="31"/>
          <w:sz w:val="26"/>
        </w:rPr>
        <w:t> </w:t>
      </w:r>
      <w:r>
        <w:rPr>
          <w:sz w:val="26"/>
        </w:rPr>
        <w:t>tương</w:t>
      </w:r>
      <w:r>
        <w:rPr>
          <w:spacing w:val="30"/>
          <w:sz w:val="26"/>
        </w:rPr>
        <w:t> </w:t>
      </w:r>
      <w:r>
        <w:rPr>
          <w:sz w:val="26"/>
        </w:rPr>
        <w:t>ưng</w:t>
      </w:r>
      <w:r>
        <w:rPr>
          <w:spacing w:val="32"/>
          <w:sz w:val="26"/>
        </w:rPr>
        <w:t> </w:t>
      </w:r>
      <w:r>
        <w:rPr>
          <w:sz w:val="26"/>
        </w:rPr>
        <w:t>triền</w:t>
      </w:r>
      <w:r>
        <w:rPr>
          <w:spacing w:val="32"/>
          <w:sz w:val="26"/>
        </w:rPr>
        <w:t> </w:t>
      </w:r>
      <w:r>
        <w:rPr>
          <w:sz w:val="26"/>
        </w:rPr>
        <w:t>làm</w:t>
      </w:r>
      <w:r>
        <w:rPr>
          <w:spacing w:val="29"/>
          <w:sz w:val="26"/>
        </w:rPr>
        <w:t> </w:t>
      </w:r>
      <w:r>
        <w:rPr>
          <w:sz w:val="26"/>
        </w:rPr>
        <w:t>duyên</w:t>
      </w:r>
      <w:r>
        <w:rPr>
          <w:spacing w:val="34"/>
          <w:sz w:val="26"/>
        </w:rPr>
        <w:t> </w:t>
      </w:r>
      <w:r>
        <w:rPr>
          <w:sz w:val="26"/>
        </w:rPr>
        <w:t>cho</w:t>
      </w:r>
      <w:r>
        <w:rPr>
          <w:spacing w:val="31"/>
          <w:sz w:val="26"/>
        </w:rPr>
        <w:t> </w:t>
      </w:r>
      <w:r>
        <w:rPr>
          <w:sz w:val="26"/>
        </w:rPr>
        <w:t>pháp</w:t>
      </w:r>
      <w:r>
        <w:rPr>
          <w:spacing w:val="32"/>
          <w:sz w:val="26"/>
        </w:rPr>
        <w:t> </w:t>
      </w:r>
      <w:r>
        <w:rPr>
          <w:sz w:val="26"/>
        </w:rPr>
        <w:t>tương</w:t>
      </w:r>
      <w:r>
        <w:rPr>
          <w:spacing w:val="30"/>
          <w:sz w:val="26"/>
        </w:rPr>
        <w:t> </w:t>
      </w:r>
      <w:r>
        <w:rPr>
          <w:sz w:val="26"/>
        </w:rPr>
        <w:t>ưng</w:t>
      </w:r>
      <w:r>
        <w:rPr>
          <w:spacing w:val="32"/>
          <w:sz w:val="26"/>
        </w:rPr>
        <w:t> </w:t>
      </w:r>
      <w:r>
        <w:rPr>
          <w:sz w:val="26"/>
        </w:rPr>
        <w:t>triền</w:t>
      </w:r>
      <w:r>
        <w:rPr>
          <w:spacing w:val="31"/>
          <w:sz w:val="26"/>
        </w:rPr>
        <w:t> </w:t>
      </w:r>
      <w:r>
        <w:rPr>
          <w:sz w:val="26"/>
        </w:rPr>
        <w:t>bằng</w:t>
      </w:r>
      <w:r>
        <w:rPr>
          <w:spacing w:val="32"/>
          <w:sz w:val="26"/>
        </w:rPr>
        <w:t> </w:t>
      </w:r>
      <w:r>
        <w:rPr>
          <w:sz w:val="26"/>
        </w:rPr>
        <w:t>Bất</w:t>
      </w:r>
      <w:r>
        <w:rPr>
          <w:spacing w:val="31"/>
          <w:sz w:val="26"/>
        </w:rPr>
        <w:t> </w:t>
      </w:r>
      <w:r>
        <w:rPr>
          <w:sz w:val="26"/>
        </w:rPr>
        <w:t>tương</w:t>
      </w:r>
      <w:r>
        <w:rPr>
          <w:spacing w:val="30"/>
          <w:sz w:val="26"/>
        </w:rPr>
        <w:t> </w:t>
      </w:r>
      <w:r>
        <w:rPr>
          <w:sz w:val="26"/>
        </w:rPr>
        <w:t>ưng </w:t>
      </w:r>
      <w:r>
        <w:rPr>
          <w:spacing w:val="-2"/>
          <w:sz w:val="26"/>
        </w:rPr>
        <w:t>duyên:</w:t>
      </w:r>
    </w:p>
    <w:p>
      <w:pPr>
        <w:pStyle w:val="BodyText"/>
        <w:spacing w:line="298" w:lineRule="exact"/>
      </w:pPr>
      <w:r>
        <w:rPr/>
        <w:t>Tiền</w:t>
      </w:r>
      <w:r>
        <w:rPr>
          <w:spacing w:val="-6"/>
        </w:rPr>
        <w:t> </w:t>
      </w:r>
      <w:r>
        <w:rPr/>
        <w:t>sanh</w:t>
      </w:r>
      <w:r>
        <w:rPr>
          <w:spacing w:val="-6"/>
        </w:rPr>
        <w:t> </w:t>
      </w:r>
      <w:r>
        <w:rPr/>
        <w:t>như:</w:t>
      </w:r>
      <w:r>
        <w:rPr>
          <w:spacing w:val="-5"/>
        </w:rPr>
        <w:t> </w:t>
      </w:r>
      <w:r>
        <w:rPr/>
        <w:t>Vật</w:t>
      </w:r>
      <w:r>
        <w:rPr>
          <w:spacing w:val="-5"/>
        </w:rPr>
        <w:t> </w:t>
      </w:r>
      <w:r>
        <w:rPr/>
        <w:t>làm</w:t>
      </w:r>
      <w:r>
        <w:rPr>
          <w:spacing w:val="-3"/>
        </w:rPr>
        <w:t> </w:t>
      </w:r>
      <w:r>
        <w:rPr/>
        <w:t>duyên</w:t>
      </w:r>
      <w:r>
        <w:rPr>
          <w:spacing w:val="-4"/>
        </w:rPr>
        <w:t> </w:t>
      </w:r>
      <w:r>
        <w:rPr/>
        <w:t>cho</w:t>
      </w:r>
      <w:r>
        <w:rPr>
          <w:spacing w:val="-3"/>
        </w:rPr>
        <w:t> </w:t>
      </w:r>
      <w:r>
        <w:rPr/>
        <w:t>uẩn</w:t>
      </w:r>
      <w:r>
        <w:rPr>
          <w:spacing w:val="-6"/>
        </w:rPr>
        <w:t> </w:t>
      </w:r>
      <w:r>
        <w:rPr/>
        <w:t>tương</w:t>
      </w:r>
      <w:r>
        <w:rPr>
          <w:spacing w:val="-2"/>
        </w:rPr>
        <w:t> </w:t>
      </w:r>
      <w:r>
        <w:rPr/>
        <w:t>ưng</w:t>
      </w:r>
      <w:r>
        <w:rPr>
          <w:spacing w:val="-3"/>
        </w:rPr>
        <w:t> </w:t>
      </w:r>
      <w:r>
        <w:rPr/>
        <w:t>triền</w:t>
      </w:r>
      <w:r>
        <w:rPr>
          <w:spacing w:val="-5"/>
        </w:rPr>
        <w:t> </w:t>
      </w:r>
      <w:r>
        <w:rPr/>
        <w:t>bằng</w:t>
      </w:r>
      <w:r>
        <w:rPr>
          <w:spacing w:val="-3"/>
        </w:rPr>
        <w:t> </w:t>
      </w:r>
      <w:r>
        <w:rPr/>
        <w:t>Bất</w:t>
      </w:r>
      <w:r>
        <w:rPr>
          <w:spacing w:val="-6"/>
        </w:rPr>
        <w:t> </w:t>
      </w:r>
      <w:r>
        <w:rPr/>
        <w:t>tương</w:t>
      </w:r>
      <w:r>
        <w:rPr>
          <w:spacing w:val="-5"/>
        </w:rPr>
        <w:t> </w:t>
      </w:r>
      <w:r>
        <w:rPr/>
        <w:t>ưng</w:t>
      </w:r>
      <w:r>
        <w:rPr>
          <w:spacing w:val="-4"/>
        </w:rPr>
        <w:t> </w:t>
      </w:r>
      <w:r>
        <w:rPr>
          <w:spacing w:val="-2"/>
        </w:rPr>
        <w:t>duyên.</w:t>
      </w:r>
    </w:p>
    <w:p>
      <w:pPr>
        <w:pStyle w:val="ListParagraph"/>
        <w:numPr>
          <w:ilvl w:val="0"/>
          <w:numId w:val="4"/>
        </w:numPr>
        <w:tabs>
          <w:tab w:pos="708" w:val="left" w:leader="none"/>
          <w:tab w:pos="710" w:val="left" w:leader="none"/>
        </w:tabs>
        <w:spacing w:line="237" w:lineRule="auto" w:before="124" w:after="0"/>
        <w:ind w:left="710" w:right="143" w:hanging="287"/>
        <w:jc w:val="left"/>
        <w:rPr>
          <w:sz w:val="26"/>
        </w:rPr>
      </w:pPr>
      <w:r>
        <w:rPr>
          <w:sz w:val="26"/>
        </w:rPr>
        <w:t>Pháp bất tương ưng triền làm duyên cho những pháp tương ưng triền và bất tương ưng triền bằng Bất tương ưng duyên:</w:t>
      </w:r>
    </w:p>
    <w:p>
      <w:pPr>
        <w:pStyle w:val="BodyText"/>
        <w:spacing w:before="2"/>
        <w:ind w:right="139"/>
      </w:pPr>
      <w:r>
        <w:rPr/>
        <w:t>Tiền sanh như: Vật làm duyên cho uẩn đồng sanh phóng dật và si bằng Bất tương</w:t>
      </w:r>
      <w:r>
        <w:rPr>
          <w:spacing w:val="80"/>
        </w:rPr>
        <w:t> </w:t>
      </w:r>
      <w:r>
        <w:rPr/>
        <w:t>ưng duyên.</w:t>
      </w:r>
    </w:p>
    <w:p>
      <w:pPr>
        <w:pStyle w:val="ListParagraph"/>
        <w:numPr>
          <w:ilvl w:val="0"/>
          <w:numId w:val="4"/>
        </w:numPr>
        <w:tabs>
          <w:tab w:pos="708" w:val="left" w:leader="none"/>
          <w:tab w:pos="710" w:val="left" w:leader="none"/>
        </w:tabs>
        <w:spacing w:line="240" w:lineRule="auto" w:before="120" w:after="0"/>
        <w:ind w:left="710" w:right="139" w:hanging="287"/>
        <w:jc w:val="left"/>
        <w:rPr>
          <w:sz w:val="26"/>
        </w:rPr>
      </w:pPr>
      <w:r>
        <w:rPr>
          <w:sz w:val="26"/>
        </w:rPr>
        <w:t>Chư pháp tương ưng triền và bất tương ưng triền làm duyên cho pháp bất tương ưng</w:t>
      </w:r>
      <w:r>
        <w:rPr>
          <w:spacing w:val="80"/>
          <w:sz w:val="26"/>
        </w:rPr>
        <w:t> </w:t>
      </w:r>
      <w:r>
        <w:rPr>
          <w:sz w:val="26"/>
        </w:rPr>
        <w:t>triền bằng Bất tương ưng duyên có Đồng sanh, Hậu sanh,... tóm tắt…</w:t>
      </w:r>
    </w:p>
    <w:p>
      <w:pPr>
        <w:pStyle w:val="Heading2"/>
        <w:spacing w:before="2"/>
      </w:pPr>
      <w:r>
        <w:rPr>
          <w:spacing w:val="-4"/>
        </w:rPr>
        <w:t>476.</w:t>
      </w:r>
    </w:p>
    <w:p>
      <w:pPr>
        <w:pStyle w:val="ListParagraph"/>
        <w:numPr>
          <w:ilvl w:val="0"/>
          <w:numId w:val="4"/>
        </w:numPr>
        <w:tabs>
          <w:tab w:pos="708" w:val="left" w:leader="none"/>
        </w:tabs>
        <w:spacing w:line="240" w:lineRule="auto" w:before="0" w:after="0"/>
        <w:ind w:left="708" w:right="139" w:hanging="284"/>
        <w:jc w:val="left"/>
        <w:rPr>
          <w:sz w:val="26"/>
        </w:rPr>
      </w:pPr>
      <w:r>
        <w:rPr>
          <w:sz w:val="26"/>
        </w:rPr>
        <w:t>Pháp tương ưng triền làm duyên cho pháp tương ưng triền bằng Hiện hữu duyên có 1 câu trùng như phần liên quan.</w:t>
      </w:r>
    </w:p>
    <w:p>
      <w:pPr>
        <w:pStyle w:val="ListParagraph"/>
        <w:numPr>
          <w:ilvl w:val="0"/>
          <w:numId w:val="4"/>
        </w:numPr>
        <w:tabs>
          <w:tab w:pos="708" w:val="left" w:leader="none"/>
          <w:tab w:pos="710" w:val="left" w:leader="none"/>
        </w:tabs>
        <w:spacing w:line="240" w:lineRule="auto" w:before="118" w:after="0"/>
        <w:ind w:left="710" w:right="137" w:hanging="287"/>
        <w:jc w:val="left"/>
        <w:rPr>
          <w:sz w:val="26"/>
        </w:rPr>
      </w:pPr>
      <w:r>
        <w:rPr>
          <w:sz w:val="26"/>
        </w:rPr>
        <w:t>Pháp</w:t>
      </w:r>
      <w:r>
        <w:rPr>
          <w:spacing w:val="-1"/>
          <w:sz w:val="26"/>
        </w:rPr>
        <w:t> </w:t>
      </w:r>
      <w:r>
        <w:rPr>
          <w:sz w:val="26"/>
        </w:rPr>
        <w:t>tương</w:t>
      </w:r>
      <w:r>
        <w:rPr>
          <w:spacing w:val="-2"/>
          <w:sz w:val="26"/>
        </w:rPr>
        <w:t> </w:t>
      </w:r>
      <w:r>
        <w:rPr>
          <w:sz w:val="26"/>
        </w:rPr>
        <w:t>ưng triền</w:t>
      </w:r>
      <w:r>
        <w:rPr>
          <w:spacing w:val="-1"/>
          <w:sz w:val="26"/>
        </w:rPr>
        <w:t> </w:t>
      </w:r>
      <w:r>
        <w:rPr>
          <w:sz w:val="26"/>
        </w:rPr>
        <w:t>làm</w:t>
      </w:r>
      <w:r>
        <w:rPr>
          <w:spacing w:val="-3"/>
          <w:sz w:val="26"/>
        </w:rPr>
        <w:t> </w:t>
      </w:r>
      <w:r>
        <w:rPr>
          <w:sz w:val="26"/>
        </w:rPr>
        <w:t>duyên</w:t>
      </w:r>
      <w:r>
        <w:rPr>
          <w:spacing w:val="-1"/>
          <w:sz w:val="26"/>
        </w:rPr>
        <w:t> </w:t>
      </w:r>
      <w:r>
        <w:rPr>
          <w:sz w:val="26"/>
        </w:rPr>
        <w:t>cho</w:t>
      </w:r>
      <w:r>
        <w:rPr>
          <w:spacing w:val="-1"/>
          <w:sz w:val="26"/>
        </w:rPr>
        <w:t> </w:t>
      </w:r>
      <w:r>
        <w:rPr>
          <w:sz w:val="26"/>
        </w:rPr>
        <w:t>pháp</w:t>
      </w:r>
      <w:r>
        <w:rPr>
          <w:spacing w:val="-1"/>
          <w:sz w:val="26"/>
        </w:rPr>
        <w:t> </w:t>
      </w:r>
      <w:r>
        <w:rPr>
          <w:sz w:val="26"/>
        </w:rPr>
        <w:t>bất tương</w:t>
      </w:r>
      <w:r>
        <w:rPr>
          <w:spacing w:val="-2"/>
          <w:sz w:val="26"/>
        </w:rPr>
        <w:t> </w:t>
      </w:r>
      <w:r>
        <w:rPr>
          <w:sz w:val="26"/>
        </w:rPr>
        <w:t>ưng</w:t>
      </w:r>
      <w:r>
        <w:rPr>
          <w:spacing w:val="-1"/>
          <w:sz w:val="26"/>
        </w:rPr>
        <w:t> </w:t>
      </w:r>
      <w:r>
        <w:rPr>
          <w:sz w:val="26"/>
        </w:rPr>
        <w:t>triền</w:t>
      </w:r>
      <w:r>
        <w:rPr>
          <w:spacing w:val="-1"/>
          <w:sz w:val="26"/>
        </w:rPr>
        <w:t> </w:t>
      </w:r>
      <w:r>
        <w:rPr>
          <w:sz w:val="26"/>
        </w:rPr>
        <w:t>bằng</w:t>
      </w:r>
      <w:r>
        <w:rPr>
          <w:spacing w:val="-1"/>
          <w:sz w:val="26"/>
        </w:rPr>
        <w:t> </w:t>
      </w:r>
      <w:r>
        <w:rPr>
          <w:sz w:val="26"/>
        </w:rPr>
        <w:t>Hiện</w:t>
      </w:r>
      <w:r>
        <w:rPr>
          <w:spacing w:val="-1"/>
          <w:sz w:val="26"/>
        </w:rPr>
        <w:t> </w:t>
      </w:r>
      <w:r>
        <w:rPr>
          <w:sz w:val="26"/>
        </w:rPr>
        <w:t>hữu</w:t>
      </w:r>
      <w:r>
        <w:rPr>
          <w:spacing w:val="-1"/>
          <w:sz w:val="26"/>
        </w:rPr>
        <w:t> </w:t>
      </w:r>
      <w:r>
        <w:rPr>
          <w:sz w:val="26"/>
        </w:rPr>
        <w:t>duyên</w:t>
      </w:r>
      <w:r>
        <w:rPr>
          <w:spacing w:val="-1"/>
          <w:sz w:val="26"/>
        </w:rPr>
        <w:t> </w:t>
      </w:r>
      <w:r>
        <w:rPr>
          <w:sz w:val="26"/>
        </w:rPr>
        <w:t>có Đồng sanh và Hậu sanh:</w:t>
      </w:r>
    </w:p>
    <w:p>
      <w:pPr>
        <w:pStyle w:val="ListParagraph"/>
        <w:numPr>
          <w:ilvl w:val="1"/>
          <w:numId w:val="4"/>
        </w:numPr>
        <w:tabs>
          <w:tab w:pos="993" w:val="left" w:leader="none"/>
        </w:tabs>
        <w:spacing w:line="240" w:lineRule="auto" w:before="0" w:after="0"/>
        <w:ind w:left="993" w:right="137" w:hanging="286"/>
        <w:jc w:val="left"/>
        <w:rPr>
          <w:sz w:val="26"/>
        </w:rPr>
      </w:pPr>
      <w:r>
        <w:rPr>
          <w:sz w:val="26"/>
        </w:rPr>
        <w:t>Đồng sanh như: Uẩn tương ưng triền làm duyên cho sắc tâm bằng Hiện hữu duyên. Uẩn đồng sanh phóng dật làm duyên cho si và sắc tâm bằng Hiện hữu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Hậu</w:t>
      </w:r>
      <w:r>
        <w:rPr>
          <w:spacing w:val="23"/>
          <w:sz w:val="26"/>
        </w:rPr>
        <w:t> </w:t>
      </w:r>
      <w:r>
        <w:rPr>
          <w:sz w:val="26"/>
        </w:rPr>
        <w:t>sanh</w:t>
      </w:r>
      <w:r>
        <w:rPr>
          <w:spacing w:val="23"/>
          <w:sz w:val="26"/>
        </w:rPr>
        <w:t> </w:t>
      </w:r>
      <w:r>
        <w:rPr>
          <w:sz w:val="26"/>
        </w:rPr>
        <w:t>như:</w:t>
      </w:r>
      <w:r>
        <w:rPr>
          <w:spacing w:val="23"/>
          <w:sz w:val="26"/>
        </w:rPr>
        <w:t> </w:t>
      </w:r>
      <w:r>
        <w:rPr>
          <w:sz w:val="26"/>
        </w:rPr>
        <w:t>Uẩn</w:t>
      </w:r>
      <w:r>
        <w:rPr>
          <w:spacing w:val="24"/>
          <w:sz w:val="26"/>
        </w:rPr>
        <w:t> </w:t>
      </w:r>
      <w:r>
        <w:rPr>
          <w:sz w:val="26"/>
        </w:rPr>
        <w:t>tương</w:t>
      </w:r>
      <w:r>
        <w:rPr>
          <w:spacing w:val="22"/>
          <w:sz w:val="26"/>
        </w:rPr>
        <w:t> </w:t>
      </w:r>
      <w:r>
        <w:rPr>
          <w:sz w:val="26"/>
        </w:rPr>
        <w:t>ưng</w:t>
      </w:r>
      <w:r>
        <w:rPr>
          <w:spacing w:val="24"/>
          <w:sz w:val="26"/>
        </w:rPr>
        <w:t> </w:t>
      </w:r>
      <w:r>
        <w:rPr>
          <w:sz w:val="26"/>
        </w:rPr>
        <w:t>triền</w:t>
      </w:r>
      <w:r>
        <w:rPr>
          <w:spacing w:val="23"/>
          <w:sz w:val="26"/>
        </w:rPr>
        <w:t> </w:t>
      </w:r>
      <w:r>
        <w:rPr>
          <w:sz w:val="26"/>
        </w:rPr>
        <w:t>làm</w:t>
      </w:r>
      <w:r>
        <w:rPr>
          <w:spacing w:val="20"/>
          <w:sz w:val="26"/>
        </w:rPr>
        <w:t> </w:t>
      </w:r>
      <w:r>
        <w:rPr>
          <w:sz w:val="26"/>
        </w:rPr>
        <w:t>duyên</w:t>
      </w:r>
      <w:r>
        <w:rPr>
          <w:spacing w:val="23"/>
          <w:sz w:val="26"/>
        </w:rPr>
        <w:t> </w:t>
      </w:r>
      <w:r>
        <w:rPr>
          <w:sz w:val="26"/>
        </w:rPr>
        <w:t>cho</w:t>
      </w:r>
      <w:r>
        <w:rPr>
          <w:spacing w:val="23"/>
          <w:sz w:val="26"/>
        </w:rPr>
        <w:t> </w:t>
      </w:r>
      <w:r>
        <w:rPr>
          <w:sz w:val="26"/>
        </w:rPr>
        <w:t>thân</w:t>
      </w:r>
      <w:r>
        <w:rPr>
          <w:spacing w:val="23"/>
          <w:sz w:val="26"/>
        </w:rPr>
        <w:t> </w:t>
      </w:r>
      <w:r>
        <w:rPr>
          <w:sz w:val="26"/>
        </w:rPr>
        <w:t>ấy sanh</w:t>
      </w:r>
      <w:r>
        <w:rPr>
          <w:spacing w:val="22"/>
          <w:sz w:val="26"/>
        </w:rPr>
        <w:t> </w:t>
      </w:r>
      <w:r>
        <w:rPr>
          <w:sz w:val="26"/>
        </w:rPr>
        <w:t>trước</w:t>
      </w:r>
      <w:r>
        <w:rPr>
          <w:spacing w:val="22"/>
          <w:sz w:val="26"/>
        </w:rPr>
        <w:t> </w:t>
      </w:r>
      <w:r>
        <w:rPr>
          <w:sz w:val="26"/>
        </w:rPr>
        <w:t>bằng</w:t>
      </w:r>
      <w:r>
        <w:rPr>
          <w:spacing w:val="25"/>
          <w:sz w:val="26"/>
        </w:rPr>
        <w:t> </w:t>
      </w:r>
      <w:r>
        <w:rPr>
          <w:sz w:val="26"/>
        </w:rPr>
        <w:t>Hiện hữu duyên.</w:t>
      </w:r>
    </w:p>
    <w:p>
      <w:pPr>
        <w:pStyle w:val="ListParagraph"/>
        <w:numPr>
          <w:ilvl w:val="0"/>
          <w:numId w:val="4"/>
        </w:numPr>
        <w:tabs>
          <w:tab w:pos="708" w:val="left" w:leader="none"/>
          <w:tab w:pos="710" w:val="left" w:leader="none"/>
        </w:tabs>
        <w:spacing w:line="240" w:lineRule="auto" w:before="119" w:after="0"/>
        <w:ind w:left="710" w:right="140" w:hanging="287"/>
        <w:jc w:val="left"/>
        <w:rPr>
          <w:sz w:val="26"/>
        </w:rPr>
      </w:pPr>
      <w:r>
        <w:rPr>
          <w:sz w:val="26"/>
        </w:rPr>
        <w:t>Pháp</w:t>
      </w:r>
      <w:r>
        <w:rPr>
          <w:spacing w:val="27"/>
          <w:sz w:val="26"/>
        </w:rPr>
        <w:t> </w:t>
      </w:r>
      <w:r>
        <w:rPr>
          <w:sz w:val="26"/>
        </w:rPr>
        <w:t>tương</w:t>
      </w:r>
      <w:r>
        <w:rPr>
          <w:spacing w:val="27"/>
          <w:sz w:val="26"/>
        </w:rPr>
        <w:t> </w:t>
      </w:r>
      <w:r>
        <w:rPr>
          <w:sz w:val="26"/>
        </w:rPr>
        <w:t>ưng</w:t>
      </w:r>
      <w:r>
        <w:rPr>
          <w:spacing w:val="29"/>
          <w:sz w:val="26"/>
        </w:rPr>
        <w:t> </w:t>
      </w:r>
      <w:r>
        <w:rPr>
          <w:sz w:val="26"/>
        </w:rPr>
        <w:t>triền</w:t>
      </w:r>
      <w:r>
        <w:rPr>
          <w:spacing w:val="31"/>
          <w:sz w:val="26"/>
        </w:rPr>
        <w:t> </w:t>
      </w:r>
      <w:r>
        <w:rPr>
          <w:sz w:val="26"/>
        </w:rPr>
        <w:t>làm</w:t>
      </w:r>
      <w:r>
        <w:rPr>
          <w:spacing w:val="25"/>
          <w:sz w:val="26"/>
        </w:rPr>
        <w:t> </w:t>
      </w:r>
      <w:r>
        <w:rPr>
          <w:sz w:val="26"/>
        </w:rPr>
        <w:t>duyên</w:t>
      </w:r>
      <w:r>
        <w:rPr>
          <w:spacing w:val="28"/>
          <w:sz w:val="26"/>
        </w:rPr>
        <w:t> </w:t>
      </w:r>
      <w:r>
        <w:rPr>
          <w:sz w:val="26"/>
        </w:rPr>
        <w:t>cho</w:t>
      </w:r>
      <w:r>
        <w:rPr>
          <w:spacing w:val="27"/>
          <w:sz w:val="26"/>
        </w:rPr>
        <w:t> </w:t>
      </w:r>
      <w:r>
        <w:rPr>
          <w:sz w:val="26"/>
        </w:rPr>
        <w:t>những</w:t>
      </w:r>
      <w:r>
        <w:rPr>
          <w:spacing w:val="28"/>
          <w:sz w:val="26"/>
        </w:rPr>
        <w:t> </w:t>
      </w:r>
      <w:r>
        <w:rPr>
          <w:sz w:val="26"/>
        </w:rPr>
        <w:t>pháp</w:t>
      </w:r>
      <w:r>
        <w:rPr>
          <w:spacing w:val="28"/>
          <w:sz w:val="26"/>
        </w:rPr>
        <w:t> </w:t>
      </w:r>
      <w:r>
        <w:rPr>
          <w:sz w:val="26"/>
        </w:rPr>
        <w:t>tương</w:t>
      </w:r>
      <w:r>
        <w:rPr>
          <w:spacing w:val="27"/>
          <w:sz w:val="26"/>
        </w:rPr>
        <w:t> </w:t>
      </w:r>
      <w:r>
        <w:rPr>
          <w:sz w:val="26"/>
        </w:rPr>
        <w:t>ưng</w:t>
      </w:r>
      <w:r>
        <w:rPr>
          <w:spacing w:val="29"/>
          <w:sz w:val="26"/>
        </w:rPr>
        <w:t> </w:t>
      </w:r>
      <w:r>
        <w:rPr>
          <w:sz w:val="26"/>
        </w:rPr>
        <w:t>triền</w:t>
      </w:r>
      <w:r>
        <w:rPr>
          <w:spacing w:val="30"/>
          <w:sz w:val="26"/>
        </w:rPr>
        <w:t> </w:t>
      </w:r>
      <w:r>
        <w:rPr>
          <w:sz w:val="26"/>
        </w:rPr>
        <w:t>và</w:t>
      </w:r>
      <w:r>
        <w:rPr>
          <w:spacing w:val="28"/>
          <w:sz w:val="26"/>
        </w:rPr>
        <w:t> </w:t>
      </w:r>
      <w:r>
        <w:rPr>
          <w:sz w:val="26"/>
        </w:rPr>
        <w:t>bất</w:t>
      </w:r>
      <w:r>
        <w:rPr>
          <w:spacing w:val="27"/>
          <w:sz w:val="26"/>
        </w:rPr>
        <w:t> </w:t>
      </w:r>
      <w:r>
        <w:rPr>
          <w:sz w:val="26"/>
        </w:rPr>
        <w:t>tương</w:t>
      </w:r>
      <w:r>
        <w:rPr>
          <w:spacing w:val="27"/>
          <w:sz w:val="26"/>
        </w:rPr>
        <w:t> </w:t>
      </w:r>
      <w:r>
        <w:rPr>
          <w:sz w:val="26"/>
        </w:rPr>
        <w:t>ưng triền bằng Hiện hữu duyên:</w:t>
      </w:r>
    </w:p>
    <w:p>
      <w:pPr>
        <w:pStyle w:val="ListParagraph"/>
        <w:spacing w:after="0" w:line="240" w:lineRule="auto"/>
        <w:jc w:val="left"/>
        <w:rPr>
          <w:sz w:val="26"/>
        </w:rPr>
        <w:sectPr>
          <w:pgSz w:w="11630" w:h="16450"/>
          <w:pgMar w:header="571" w:footer="0" w:top="880" w:bottom="280" w:left="850" w:right="850"/>
        </w:sectPr>
      </w:pPr>
    </w:p>
    <w:p>
      <w:pPr>
        <w:pStyle w:val="BodyText"/>
        <w:spacing w:line="298" w:lineRule="exact" w:before="273"/>
        <w:jc w:val="both"/>
      </w:pPr>
      <w:r>
        <w:rPr/>
        <w:t>1</w:t>
      </w:r>
      <w:r>
        <w:rPr>
          <w:spacing w:val="2"/>
        </w:rPr>
        <w:t> </w:t>
      </w:r>
      <w:r>
        <w:rPr/>
        <w:t>uẩn</w:t>
      </w:r>
      <w:r>
        <w:rPr>
          <w:spacing w:val="3"/>
        </w:rPr>
        <w:t> </w:t>
      </w:r>
      <w:r>
        <w:rPr/>
        <w:t>tương</w:t>
      </w:r>
      <w:r>
        <w:rPr>
          <w:spacing w:val="4"/>
        </w:rPr>
        <w:t> </w:t>
      </w:r>
      <w:r>
        <w:rPr/>
        <w:t>ưng</w:t>
      </w:r>
      <w:r>
        <w:rPr>
          <w:spacing w:val="4"/>
        </w:rPr>
        <w:t> </w:t>
      </w:r>
      <w:r>
        <w:rPr/>
        <w:t>triền</w:t>
      </w:r>
      <w:r>
        <w:rPr>
          <w:spacing w:val="7"/>
        </w:rPr>
        <w:t> </w:t>
      </w:r>
      <w:r>
        <w:rPr/>
        <w:t>làm</w:t>
      </w:r>
      <w:r>
        <w:rPr>
          <w:spacing w:val="3"/>
        </w:rPr>
        <w:t> </w:t>
      </w:r>
      <w:r>
        <w:rPr/>
        <w:t>duyên</w:t>
      </w:r>
      <w:r>
        <w:rPr>
          <w:spacing w:val="5"/>
        </w:rPr>
        <w:t> </w:t>
      </w:r>
      <w:r>
        <w:rPr/>
        <w:t>cho</w:t>
      </w:r>
      <w:r>
        <w:rPr>
          <w:spacing w:val="2"/>
        </w:rPr>
        <w:t> </w:t>
      </w:r>
      <w:r>
        <w:rPr/>
        <w:t>3</w:t>
      </w:r>
      <w:r>
        <w:rPr>
          <w:spacing w:val="5"/>
        </w:rPr>
        <w:t> </w:t>
      </w:r>
      <w:r>
        <w:rPr/>
        <w:t>uẩn</w:t>
      </w:r>
      <w:r>
        <w:rPr>
          <w:spacing w:val="4"/>
        </w:rPr>
        <w:t> </w:t>
      </w:r>
      <w:r>
        <w:rPr/>
        <w:t>và</w:t>
      </w:r>
      <w:r>
        <w:rPr>
          <w:spacing w:val="5"/>
        </w:rPr>
        <w:t> </w:t>
      </w:r>
      <w:r>
        <w:rPr/>
        <w:t>sắc</w:t>
      </w:r>
      <w:r>
        <w:rPr>
          <w:spacing w:val="3"/>
        </w:rPr>
        <w:t> </w:t>
      </w:r>
      <w:r>
        <w:rPr/>
        <w:t>tâm</w:t>
      </w:r>
      <w:r>
        <w:rPr>
          <w:spacing w:val="3"/>
        </w:rPr>
        <w:t> </w:t>
      </w:r>
      <w:r>
        <w:rPr/>
        <w:t>bằng</w:t>
      </w:r>
      <w:r>
        <w:rPr>
          <w:spacing w:val="4"/>
        </w:rPr>
        <w:t> </w:t>
      </w:r>
      <w:r>
        <w:rPr/>
        <w:t>Hiện</w:t>
      </w:r>
      <w:r>
        <w:rPr>
          <w:spacing w:val="3"/>
        </w:rPr>
        <w:t> </w:t>
      </w:r>
      <w:r>
        <w:rPr/>
        <w:t>hữu</w:t>
      </w:r>
      <w:r>
        <w:rPr>
          <w:spacing w:val="3"/>
        </w:rPr>
        <w:t> </w:t>
      </w:r>
      <w:r>
        <w:rPr/>
        <w:t>duyên,</w:t>
      </w:r>
      <w:r>
        <w:rPr>
          <w:spacing w:val="5"/>
        </w:rPr>
        <w:t> </w:t>
      </w:r>
      <w:r>
        <w:rPr/>
        <w:t>2</w:t>
      </w:r>
      <w:r>
        <w:rPr>
          <w:spacing w:val="3"/>
        </w:rPr>
        <w:t> </w:t>
      </w:r>
      <w:r>
        <w:rPr>
          <w:spacing w:val="-5"/>
        </w:rPr>
        <w:t>uẩn</w:t>
      </w:r>
    </w:p>
    <w:p>
      <w:pPr>
        <w:pStyle w:val="BodyText"/>
        <w:ind w:left="708" w:right="139"/>
        <w:jc w:val="both"/>
      </w:pPr>
      <w:r>
        <w:rPr/>
        <w:t>..., 1 uẩn đồng sanh phóng dật làm duyên cho 3 uẩn với si và sắc tâm bằng Hiện hữu duyên, 2 uẩn...</w:t>
      </w:r>
    </w:p>
    <w:p>
      <w:pPr>
        <w:pStyle w:val="ListParagraph"/>
        <w:numPr>
          <w:ilvl w:val="0"/>
          <w:numId w:val="4"/>
        </w:numPr>
        <w:tabs>
          <w:tab w:pos="708" w:val="left" w:leader="none"/>
          <w:tab w:pos="710" w:val="left" w:leader="none"/>
        </w:tabs>
        <w:spacing w:line="240" w:lineRule="auto" w:before="120" w:after="0"/>
        <w:ind w:left="710" w:right="137" w:hanging="287"/>
        <w:jc w:val="both"/>
        <w:rPr>
          <w:sz w:val="26"/>
        </w:rPr>
      </w:pPr>
      <w:r>
        <w:rPr>
          <w:sz w:val="26"/>
        </w:rPr>
        <w:t>Pháp bất tương ưng triền làm duyên cho pháp bất tương ưng triền bằng Hiện hữu</w:t>
      </w:r>
      <w:r>
        <w:rPr>
          <w:spacing w:val="40"/>
          <w:sz w:val="26"/>
        </w:rPr>
        <w:t> </w:t>
      </w:r>
      <w:r>
        <w:rPr>
          <w:sz w:val="26"/>
        </w:rPr>
        <w:t>duyên có Đồng sanh, Tiền sanh, Hậu sanh, Thực và Quyền... tóm tắt... nên sắp rộng.</w:t>
      </w:r>
    </w:p>
    <w:p>
      <w:pPr>
        <w:pStyle w:val="ListParagraph"/>
        <w:numPr>
          <w:ilvl w:val="0"/>
          <w:numId w:val="4"/>
        </w:numPr>
        <w:tabs>
          <w:tab w:pos="708" w:val="left" w:leader="none"/>
          <w:tab w:pos="710" w:val="left" w:leader="none"/>
        </w:tabs>
        <w:spacing w:line="240" w:lineRule="auto" w:before="119" w:after="0"/>
        <w:ind w:left="710" w:right="137" w:hanging="287"/>
        <w:jc w:val="both"/>
        <w:rPr>
          <w:sz w:val="26"/>
        </w:rPr>
      </w:pPr>
      <w:r>
        <w:rPr>
          <w:sz w:val="26"/>
        </w:rPr>
        <w:t>Pháp</w:t>
      </w:r>
      <w:r>
        <w:rPr>
          <w:spacing w:val="-2"/>
          <w:sz w:val="26"/>
        </w:rPr>
        <w:t> </w:t>
      </w:r>
      <w:r>
        <w:rPr>
          <w:sz w:val="26"/>
        </w:rPr>
        <w:t>bất</w:t>
      </w:r>
      <w:r>
        <w:rPr>
          <w:spacing w:val="-2"/>
          <w:sz w:val="26"/>
        </w:rPr>
        <w:t> </w:t>
      </w:r>
      <w:r>
        <w:rPr>
          <w:sz w:val="26"/>
        </w:rPr>
        <w:t>tương</w:t>
      </w:r>
      <w:r>
        <w:rPr>
          <w:spacing w:val="-2"/>
          <w:sz w:val="26"/>
        </w:rPr>
        <w:t> </w:t>
      </w:r>
      <w:r>
        <w:rPr>
          <w:sz w:val="26"/>
        </w:rPr>
        <w:t>ưng triền làm</w:t>
      </w:r>
      <w:r>
        <w:rPr>
          <w:spacing w:val="-4"/>
          <w:sz w:val="26"/>
        </w:rPr>
        <w:t> </w:t>
      </w:r>
      <w:r>
        <w:rPr>
          <w:sz w:val="26"/>
        </w:rPr>
        <w:t>duyên</w:t>
      </w:r>
      <w:r>
        <w:rPr>
          <w:spacing w:val="-1"/>
          <w:sz w:val="26"/>
        </w:rPr>
        <w:t> </w:t>
      </w:r>
      <w:r>
        <w:rPr>
          <w:sz w:val="26"/>
        </w:rPr>
        <w:t>cho</w:t>
      </w:r>
      <w:r>
        <w:rPr>
          <w:spacing w:val="-1"/>
          <w:sz w:val="26"/>
        </w:rPr>
        <w:t> </w:t>
      </w:r>
      <w:r>
        <w:rPr>
          <w:sz w:val="26"/>
        </w:rPr>
        <w:t>pháp tương</w:t>
      </w:r>
      <w:r>
        <w:rPr>
          <w:spacing w:val="-2"/>
          <w:sz w:val="26"/>
        </w:rPr>
        <w:t> </w:t>
      </w:r>
      <w:r>
        <w:rPr>
          <w:sz w:val="26"/>
        </w:rPr>
        <w:t>ưng triền</w:t>
      </w:r>
      <w:r>
        <w:rPr>
          <w:spacing w:val="-1"/>
          <w:sz w:val="26"/>
        </w:rPr>
        <w:t> </w:t>
      </w:r>
      <w:r>
        <w:rPr>
          <w:sz w:val="26"/>
        </w:rPr>
        <w:t>bằng</w:t>
      </w:r>
      <w:r>
        <w:rPr>
          <w:spacing w:val="-1"/>
          <w:sz w:val="26"/>
        </w:rPr>
        <w:t> </w:t>
      </w:r>
      <w:r>
        <w:rPr>
          <w:sz w:val="26"/>
        </w:rPr>
        <w:t>Hiện</w:t>
      </w:r>
      <w:r>
        <w:rPr>
          <w:spacing w:val="-1"/>
          <w:sz w:val="26"/>
        </w:rPr>
        <w:t> </w:t>
      </w:r>
      <w:r>
        <w:rPr>
          <w:sz w:val="26"/>
        </w:rPr>
        <w:t>hữu</w:t>
      </w:r>
      <w:r>
        <w:rPr>
          <w:spacing w:val="-1"/>
          <w:sz w:val="26"/>
        </w:rPr>
        <w:t> </w:t>
      </w:r>
      <w:r>
        <w:rPr>
          <w:sz w:val="26"/>
        </w:rPr>
        <w:t>duyên</w:t>
      </w:r>
      <w:r>
        <w:rPr>
          <w:spacing w:val="-1"/>
          <w:sz w:val="26"/>
        </w:rPr>
        <w:t> </w:t>
      </w:r>
      <w:r>
        <w:rPr>
          <w:sz w:val="26"/>
        </w:rPr>
        <w:t>có Đồng sanh và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Si đồng sanh phóng dật làm duyên cho uẩn tương ưng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Tiền sanh như: Nhãn... vật thỏa thích rất hân hoan do đó mở mối cho ái... ưu sanh</w:t>
      </w:r>
      <w:r>
        <w:rPr>
          <w:spacing w:val="40"/>
          <w:sz w:val="26"/>
        </w:rPr>
        <w:t> </w:t>
      </w:r>
      <w:r>
        <w:rPr>
          <w:sz w:val="26"/>
        </w:rPr>
        <w:t>ra. Vật làm duyên cho uẩn tương ưng triền bằng Hiện hữu duyên.</w:t>
      </w:r>
    </w:p>
    <w:p>
      <w:pPr>
        <w:pStyle w:val="ListParagraph"/>
        <w:numPr>
          <w:ilvl w:val="0"/>
          <w:numId w:val="4"/>
        </w:numPr>
        <w:tabs>
          <w:tab w:pos="708" w:val="left" w:leader="none"/>
          <w:tab w:pos="710" w:val="left" w:leader="none"/>
        </w:tabs>
        <w:spacing w:line="240" w:lineRule="auto" w:before="119" w:after="0"/>
        <w:ind w:left="710" w:right="143" w:hanging="287"/>
        <w:jc w:val="both"/>
        <w:rPr>
          <w:sz w:val="26"/>
        </w:rPr>
      </w:pPr>
      <w:r>
        <w:rPr>
          <w:sz w:val="26"/>
        </w:rPr>
        <w:t>Pháp bất tương ưng triền làm duyên cho những pháp tương ưng triền và bất tương ưng triền bằng Hiện hữu duyên có Đồng sanh và Tiền sanh:</w:t>
      </w:r>
    </w:p>
    <w:p>
      <w:pPr>
        <w:pStyle w:val="ListParagraph"/>
        <w:numPr>
          <w:ilvl w:val="1"/>
          <w:numId w:val="4"/>
        </w:numPr>
        <w:tabs>
          <w:tab w:pos="993" w:val="left" w:leader="none"/>
        </w:tabs>
        <w:spacing w:line="240" w:lineRule="auto" w:before="0" w:after="0"/>
        <w:ind w:left="993" w:right="134" w:hanging="286"/>
        <w:jc w:val="both"/>
        <w:rPr>
          <w:sz w:val="26"/>
        </w:rPr>
      </w:pPr>
      <w:r>
        <w:rPr>
          <w:sz w:val="26"/>
        </w:rPr>
        <w:t>Đồng sanh như: Si đồng sanh phóng dật làm duyên cho uẩn tương ưng và sắc tâm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Tiền sanh như: Nhãn... vật mở mối cho uẩn đồng sanh phóng dật và si sanh ra. Vật làm duyên cho uẩn đồng sanh phóng dật và si bằng Hiện hữu duyên.</w:t>
      </w:r>
    </w:p>
    <w:p>
      <w:pPr>
        <w:pStyle w:val="ListParagraph"/>
        <w:numPr>
          <w:ilvl w:val="0"/>
          <w:numId w:val="4"/>
        </w:numPr>
        <w:tabs>
          <w:tab w:pos="708" w:val="left" w:leader="none"/>
          <w:tab w:pos="710" w:val="left" w:leader="none"/>
        </w:tabs>
        <w:spacing w:line="237" w:lineRule="auto" w:before="124" w:after="0"/>
        <w:ind w:left="710" w:right="140" w:hanging="287"/>
        <w:jc w:val="both"/>
        <w:rPr>
          <w:sz w:val="26"/>
        </w:rPr>
      </w:pPr>
      <w:r>
        <w:rPr>
          <w:sz w:val="26"/>
        </w:rPr>
        <w:t>Chư pháp tương ưng triền và bất tương ưng triền làm duyên cho pháp tương ưng triền bằng Hiện hữu duyên có Đồng sanh và Tiền sanh:</w:t>
      </w:r>
    </w:p>
    <w:p>
      <w:pPr>
        <w:pStyle w:val="BodyText"/>
        <w:spacing w:before="2"/>
        <w:ind w:right="139"/>
        <w:jc w:val="both"/>
      </w:pPr>
      <w:r>
        <w:rPr/>
        <w:t>Đồng sanh như: 1 uẩn tương ưng triền và vật làm duyên cho 3 uẩn bằng Hiện hữu duyên, 2 uẩn.... 1 uẩn đồng sanh phóng dật và si làm duyên cho 3 uẩn bằng Hiện hữu duyên, 2 uẩn...</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Chư pháp tương ưng triền và bất tương ưng triền làm duyên cho pháp bất tương ưng triền bằng Hiện hữu duyên có Đồng sanh, Tiền sanh, Hậu sanh, Thực và Quyền:</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w:t>
      </w:r>
      <w:r>
        <w:rPr>
          <w:spacing w:val="-1"/>
          <w:sz w:val="26"/>
        </w:rPr>
        <w:t> </w:t>
      </w:r>
      <w:r>
        <w:rPr>
          <w:sz w:val="26"/>
        </w:rPr>
        <w:t>sanh như:</w:t>
      </w:r>
      <w:r>
        <w:rPr>
          <w:spacing w:val="-1"/>
          <w:sz w:val="26"/>
        </w:rPr>
        <w:t> </w:t>
      </w:r>
      <w:r>
        <w:rPr>
          <w:sz w:val="26"/>
        </w:rPr>
        <w:t>Uẩn tương</w:t>
      </w:r>
      <w:r>
        <w:rPr>
          <w:spacing w:val="-1"/>
          <w:sz w:val="26"/>
        </w:rPr>
        <w:t> </w:t>
      </w:r>
      <w:r>
        <w:rPr>
          <w:sz w:val="26"/>
        </w:rPr>
        <w:t>ưng triền với</w:t>
      </w:r>
      <w:r>
        <w:rPr>
          <w:spacing w:val="-1"/>
          <w:sz w:val="26"/>
        </w:rPr>
        <w:t> </w:t>
      </w:r>
      <w:r>
        <w:rPr>
          <w:sz w:val="26"/>
        </w:rPr>
        <w:t>si và đại</w:t>
      </w:r>
      <w:r>
        <w:rPr>
          <w:spacing w:val="-1"/>
          <w:sz w:val="26"/>
        </w:rPr>
        <w:t> </w:t>
      </w:r>
      <w:r>
        <w:rPr>
          <w:sz w:val="26"/>
        </w:rPr>
        <w:t>sung làm duyên cho sắc tâm</w:t>
      </w:r>
      <w:r>
        <w:rPr>
          <w:spacing w:val="-2"/>
          <w:sz w:val="26"/>
        </w:rPr>
        <w:t> </w:t>
      </w:r>
      <w:r>
        <w:rPr>
          <w:sz w:val="26"/>
        </w:rPr>
        <w:t>bằng Hiện hữu duyên. Uẩn đồng sanh phóng dật và si làm duyên cho sắc tâm bằng Hiện hữu duyên; uẩn đồng sanh phóng dật và vật làm duyên cho si bằng Hiện hữu duyên.</w:t>
      </w:r>
    </w:p>
    <w:p>
      <w:pPr>
        <w:pStyle w:val="ListParagraph"/>
        <w:numPr>
          <w:ilvl w:val="1"/>
          <w:numId w:val="4"/>
        </w:numPr>
        <w:tabs>
          <w:tab w:pos="993" w:val="left" w:leader="none"/>
        </w:tabs>
        <w:spacing w:line="240" w:lineRule="auto" w:before="0" w:after="0"/>
        <w:ind w:left="993" w:right="140" w:hanging="286"/>
        <w:jc w:val="both"/>
        <w:rPr>
          <w:sz w:val="26"/>
        </w:rPr>
      </w:pPr>
      <w:r>
        <w:rPr>
          <w:sz w:val="26"/>
        </w:rPr>
        <w:t>Hậu sanh như: Uẩn đồng sanh phóng dật và si làm duyên cho thân ấy sanh trước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Hậu sanh như: Uẩn tương ưng triền và đoàn thực làm duyên cho thân ấy bằng Hiện hữu duyên.</w:t>
      </w:r>
    </w:p>
    <w:p>
      <w:pPr>
        <w:pStyle w:val="ListParagraph"/>
        <w:numPr>
          <w:ilvl w:val="1"/>
          <w:numId w:val="4"/>
        </w:numPr>
        <w:tabs>
          <w:tab w:pos="993" w:val="left" w:leader="none"/>
        </w:tabs>
        <w:spacing w:line="240" w:lineRule="auto" w:before="0" w:after="0"/>
        <w:ind w:left="993" w:right="134" w:hanging="286"/>
        <w:jc w:val="both"/>
        <w:rPr>
          <w:sz w:val="26"/>
        </w:rPr>
      </w:pPr>
      <w:r>
        <w:rPr>
          <w:sz w:val="26"/>
        </w:rPr>
        <w:t>Hậu sanh như: Uẩn tương ưng triền và sắc mạng quyền làm duyên cho sắc tục sinh bằng Hiện hữu duyên.</w:t>
      </w:r>
    </w:p>
    <w:p>
      <w:pPr>
        <w:pStyle w:val="ListParagraph"/>
        <w:numPr>
          <w:ilvl w:val="0"/>
          <w:numId w:val="4"/>
        </w:numPr>
        <w:tabs>
          <w:tab w:pos="708" w:val="left" w:leader="none"/>
          <w:tab w:pos="710" w:val="left" w:leader="none"/>
        </w:tabs>
        <w:spacing w:line="240" w:lineRule="auto" w:before="120" w:after="0"/>
        <w:ind w:left="710" w:right="137" w:hanging="287"/>
        <w:jc w:val="both"/>
        <w:rPr>
          <w:sz w:val="26"/>
        </w:rPr>
      </w:pPr>
      <w:r>
        <w:rPr>
          <w:sz w:val="26"/>
        </w:rPr>
        <w:t>Chư pháp tương ưng triền và bất tương ưng triền làm duyên cho những pháp tương</w:t>
      </w:r>
      <w:r>
        <w:rPr>
          <w:spacing w:val="40"/>
          <w:sz w:val="26"/>
        </w:rPr>
        <w:t> </w:t>
      </w:r>
      <w:r>
        <w:rPr>
          <w:sz w:val="26"/>
        </w:rPr>
        <w:t>ưng triền và bất tương ưng triền bằng Hiện hữu duyên có Đồng sanh và Tiền sanh:</w:t>
      </w:r>
    </w:p>
    <w:p>
      <w:pPr>
        <w:pStyle w:val="ListParagraph"/>
        <w:numPr>
          <w:ilvl w:val="1"/>
          <w:numId w:val="4"/>
        </w:numPr>
        <w:tabs>
          <w:tab w:pos="993" w:val="left" w:leader="none"/>
        </w:tabs>
        <w:spacing w:line="240" w:lineRule="auto" w:before="0" w:after="0"/>
        <w:ind w:left="993" w:right="134" w:hanging="286"/>
        <w:jc w:val="both"/>
        <w:rPr>
          <w:sz w:val="26"/>
        </w:rPr>
      </w:pPr>
      <w:r>
        <w:rPr>
          <w:sz w:val="26"/>
        </w:rPr>
        <w:t>Đồng sanh như: 1 uẩn đồng sanh phóng dật và si làm duyên cho 3 uẩn và sắc tâm bằng Hiện hữu duyên, 2 uẩn...</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1 uẩn đồng sanh phóng dật và vật làm duyên cho 3 uẩn và si bằng Hiện hữu duyên, 2 uẩn...</w:t>
      </w:r>
    </w:p>
    <w:p>
      <w:pPr>
        <w:pStyle w:val="ListParagraph"/>
        <w:numPr>
          <w:ilvl w:val="0"/>
          <w:numId w:val="4"/>
        </w:numPr>
        <w:tabs>
          <w:tab w:pos="707" w:val="left" w:leader="none"/>
        </w:tabs>
        <w:spacing w:line="240" w:lineRule="auto" w:before="0" w:after="0"/>
        <w:ind w:left="707" w:right="0" w:hanging="283"/>
        <w:jc w:val="both"/>
        <w:rPr>
          <w:sz w:val="26"/>
        </w:rPr>
      </w:pPr>
      <w:r>
        <w:rPr>
          <w:sz w:val="26"/>
        </w:rPr>
        <w:t>...</w:t>
      </w:r>
      <w:r>
        <w:rPr>
          <w:spacing w:val="-4"/>
          <w:sz w:val="26"/>
        </w:rPr>
        <w:t> </w:t>
      </w:r>
      <w:r>
        <w:rPr>
          <w:sz w:val="26"/>
        </w:rPr>
        <w:t>bằng</w:t>
      </w:r>
      <w:r>
        <w:rPr>
          <w:spacing w:val="-4"/>
          <w:sz w:val="26"/>
        </w:rPr>
        <w:t> </w:t>
      </w:r>
      <w:r>
        <w:rPr>
          <w:sz w:val="26"/>
        </w:rPr>
        <w:t>Vô</w:t>
      </w:r>
      <w:r>
        <w:rPr>
          <w:spacing w:val="-1"/>
          <w:sz w:val="26"/>
        </w:rPr>
        <w:t> </w:t>
      </w:r>
      <w:r>
        <w:rPr>
          <w:sz w:val="26"/>
        </w:rPr>
        <w:t>hữu</w:t>
      </w:r>
      <w:r>
        <w:rPr>
          <w:spacing w:val="-3"/>
          <w:sz w:val="26"/>
        </w:rPr>
        <w:t> </w:t>
      </w:r>
      <w:r>
        <w:rPr>
          <w:sz w:val="26"/>
        </w:rPr>
        <w:t>duyên,</w:t>
      </w:r>
      <w:r>
        <w:rPr>
          <w:spacing w:val="-2"/>
          <w:sz w:val="26"/>
        </w:rPr>
        <w:t> </w:t>
      </w:r>
      <w:r>
        <w:rPr>
          <w:sz w:val="26"/>
        </w:rPr>
        <w:t>bằng</w:t>
      </w:r>
      <w:r>
        <w:rPr>
          <w:spacing w:val="-3"/>
          <w:sz w:val="26"/>
        </w:rPr>
        <w:t> </w:t>
      </w:r>
      <w:r>
        <w:rPr>
          <w:sz w:val="26"/>
        </w:rPr>
        <w:t>Ly</w:t>
      </w:r>
      <w:r>
        <w:rPr>
          <w:spacing w:val="-9"/>
          <w:sz w:val="26"/>
        </w:rPr>
        <w:t> </w:t>
      </w:r>
      <w:r>
        <w:rPr>
          <w:sz w:val="26"/>
        </w:rPr>
        <w:t>duyên,</w:t>
      </w:r>
      <w:r>
        <w:rPr>
          <w:spacing w:val="-4"/>
          <w:sz w:val="26"/>
        </w:rPr>
        <w:t> </w:t>
      </w:r>
      <w:r>
        <w:rPr>
          <w:sz w:val="26"/>
        </w:rPr>
        <w:t>bằng</w:t>
      </w:r>
      <w:r>
        <w:rPr>
          <w:spacing w:val="-3"/>
          <w:sz w:val="26"/>
        </w:rPr>
        <w:t> </w:t>
      </w:r>
      <w:r>
        <w:rPr>
          <w:sz w:val="26"/>
        </w:rPr>
        <w:t>Bất</w:t>
      </w:r>
      <w:r>
        <w:rPr>
          <w:spacing w:val="-4"/>
          <w:sz w:val="26"/>
        </w:rPr>
        <w:t> </w:t>
      </w:r>
      <w:r>
        <w:rPr>
          <w:sz w:val="26"/>
        </w:rPr>
        <w:t>ly</w:t>
      </w:r>
      <w:r>
        <w:rPr>
          <w:spacing w:val="-8"/>
          <w:sz w:val="26"/>
        </w:rPr>
        <w:t> </w:t>
      </w:r>
      <w:r>
        <w:rPr>
          <w:spacing w:val="-2"/>
          <w:sz w:val="26"/>
        </w:rPr>
        <w:t>duyên,</w:t>
      </w:r>
    </w:p>
    <w:p>
      <w:pPr>
        <w:pStyle w:val="Heading2"/>
        <w:spacing w:line="240" w:lineRule="auto"/>
      </w:pPr>
      <w:r>
        <w:rPr>
          <w:spacing w:val="-4"/>
        </w:rPr>
        <w:t>477.</w:t>
      </w:r>
    </w:p>
    <w:p>
      <w:pPr>
        <w:pStyle w:val="BodyText"/>
        <w:spacing w:line="295" w:lineRule="exact"/>
        <w:ind w:left="708"/>
      </w:pPr>
      <w:r>
        <w:rPr/>
        <w:t>Nhân</w:t>
      </w:r>
      <w:r>
        <w:rPr>
          <w:spacing w:val="5"/>
        </w:rPr>
        <w:t> </w:t>
      </w:r>
      <w:r>
        <w:rPr/>
        <w:t>6,</w:t>
      </w:r>
      <w:r>
        <w:rPr>
          <w:spacing w:val="8"/>
        </w:rPr>
        <w:t> </w:t>
      </w:r>
      <w:r>
        <w:rPr/>
        <w:t>Cảnh</w:t>
      </w:r>
      <w:r>
        <w:rPr>
          <w:spacing w:val="6"/>
        </w:rPr>
        <w:t> </w:t>
      </w:r>
      <w:r>
        <w:rPr/>
        <w:t>9,</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line="299" w:lineRule="exact" w:before="1"/>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4,</w:t>
      </w:r>
      <w:r>
        <w:rPr>
          <w:spacing w:val="19"/>
        </w:rPr>
        <w:t> </w:t>
      </w:r>
      <w:r>
        <w:rPr/>
        <w:t>Quả</w:t>
      </w:r>
      <w:r>
        <w:rPr>
          <w:spacing w:val="23"/>
        </w:rPr>
        <w:t> </w:t>
      </w:r>
      <w:r>
        <w:rPr/>
        <w:t>1,</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spacing w:line="299" w:lineRule="exact"/>
        <w:ind w:left="708"/>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6,</w:t>
      </w:r>
      <w:r>
        <w:rPr>
          <w:spacing w:val="-4"/>
        </w:rPr>
        <w:t> </w:t>
      </w:r>
      <w:r>
        <w:rPr/>
        <w:t>Bất</w:t>
      </w:r>
      <w:r>
        <w:rPr>
          <w:spacing w:val="-4"/>
        </w:rPr>
        <w:t> </w:t>
      </w:r>
      <w:r>
        <w:rPr/>
        <w:t>tương</w:t>
      </w:r>
      <w:r>
        <w:rPr>
          <w:spacing w:val="-2"/>
        </w:rPr>
        <w:t> </w:t>
      </w:r>
      <w:r>
        <w:rPr/>
        <w:t>ưng</w:t>
      </w:r>
      <w:r>
        <w:rPr>
          <w:spacing w:val="-2"/>
        </w:rPr>
        <w:t> </w:t>
      </w:r>
      <w:r>
        <w:rPr/>
        <w:t>5,</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2"/>
        </w:rPr>
        <w:t> </w:t>
      </w:r>
      <w:r>
        <w:rPr/>
        <w:t>9,</w:t>
      </w:r>
      <w:r>
        <w:rPr>
          <w:spacing w:val="-4"/>
        </w:rPr>
        <w:t> </w:t>
      </w:r>
      <w:r>
        <w:rPr/>
        <w:t>Ly</w:t>
      </w:r>
      <w:r>
        <w:rPr>
          <w:spacing w:val="-9"/>
        </w:rPr>
        <w:t> </w:t>
      </w:r>
      <w:r>
        <w:rPr/>
        <w:t>9,</w:t>
      </w:r>
      <w:r>
        <w:rPr>
          <w:spacing w:val="-2"/>
        </w:rPr>
        <w:t> </w:t>
      </w:r>
      <w:r>
        <w:rPr/>
        <w:t>Bất</w:t>
      </w:r>
      <w:r>
        <w:rPr>
          <w:spacing w:val="-1"/>
        </w:rPr>
        <w:t> </w:t>
      </w:r>
      <w:r>
        <w:rPr/>
        <w:t>ly</w:t>
      </w:r>
      <w:r>
        <w:rPr>
          <w:spacing w:val="-8"/>
        </w:rPr>
        <w:t> </w:t>
      </w:r>
      <w:r>
        <w:rPr>
          <w:spacing w:val="-5"/>
        </w:rPr>
        <w:t>9.</w:t>
      </w:r>
    </w:p>
    <w:p>
      <w:pPr>
        <w:pStyle w:val="BodyText"/>
        <w:spacing w:after="0" w:line="299" w:lineRule="exact"/>
        <w:sectPr>
          <w:pgSz w:w="11630" w:h="16450"/>
          <w:pgMar w:header="571" w:footer="0" w:top="920" w:bottom="280" w:left="850" w:right="850"/>
        </w:sectPr>
      </w:pPr>
    </w:p>
    <w:p>
      <w:pPr>
        <w:pStyle w:val="Heading2"/>
        <w:spacing w:line="299" w:lineRule="exact" w:before="227"/>
      </w:pPr>
      <w:bookmarkStart w:name="_bookmark80" w:id="81"/>
      <w:bookmarkEnd w:id="81"/>
      <w:r>
        <w:rPr>
          <w:b w:val="0"/>
        </w:rPr>
      </w:r>
      <w:r>
        <w:rPr>
          <w:spacing w:val="-4"/>
        </w:rPr>
        <w:t>478.</w:t>
      </w:r>
    </w:p>
    <w:p>
      <w:pPr>
        <w:pStyle w:val="ListParagraph"/>
        <w:numPr>
          <w:ilvl w:val="0"/>
          <w:numId w:val="4"/>
        </w:numPr>
        <w:tabs>
          <w:tab w:pos="708" w:val="left" w:leader="none"/>
        </w:tabs>
        <w:spacing w:line="237" w:lineRule="auto" w:before="3" w:after="0"/>
        <w:ind w:left="708" w:right="139" w:hanging="284"/>
        <w:jc w:val="both"/>
        <w:rPr>
          <w:sz w:val="26"/>
        </w:rPr>
      </w:pPr>
      <w:r>
        <w:rPr>
          <w:sz w:val="26"/>
        </w:rPr>
        <w:t>Pháp tương ưng triền làm duyên cho pháp tương ưng triền bằng Cảnh duyên, bằng Đồng sanh duyên, bằng Cận y duyên.</w:t>
      </w:r>
    </w:p>
    <w:p>
      <w:pPr>
        <w:pStyle w:val="ListParagraph"/>
        <w:numPr>
          <w:ilvl w:val="0"/>
          <w:numId w:val="4"/>
        </w:numPr>
        <w:tabs>
          <w:tab w:pos="708" w:val="left" w:leader="none"/>
          <w:tab w:pos="710" w:val="left" w:leader="none"/>
        </w:tabs>
        <w:spacing w:line="240" w:lineRule="auto" w:before="123" w:after="0"/>
        <w:ind w:left="710" w:right="139" w:hanging="287"/>
        <w:jc w:val="both"/>
        <w:rPr>
          <w:sz w:val="26"/>
        </w:rPr>
      </w:pPr>
      <w:r>
        <w:rPr>
          <w:sz w:val="26"/>
        </w:rPr>
        <w:t>Pháp tương ưng triền làm duyên cho pháp bất tương ưng triền bằng Cảnh duyên, bằng Đồng sanh duyên, bằng Cận y duyên, bằng Hậu sanh duyên, bằng Dị thời nghiệp </w:t>
      </w:r>
      <w:r>
        <w:rPr>
          <w:spacing w:val="-2"/>
          <w:sz w:val="26"/>
        </w:rPr>
        <w:t>duyên.</w:t>
      </w:r>
    </w:p>
    <w:p>
      <w:pPr>
        <w:pStyle w:val="ListParagraph"/>
        <w:numPr>
          <w:ilvl w:val="0"/>
          <w:numId w:val="4"/>
        </w:numPr>
        <w:tabs>
          <w:tab w:pos="708" w:val="left" w:leader="none"/>
          <w:tab w:pos="710" w:val="left" w:leader="none"/>
        </w:tabs>
        <w:spacing w:line="240" w:lineRule="auto" w:before="118" w:after="0"/>
        <w:ind w:left="710" w:right="140" w:hanging="287"/>
        <w:jc w:val="both"/>
        <w:rPr>
          <w:sz w:val="26"/>
        </w:rPr>
      </w:pPr>
      <w:r>
        <w:rPr>
          <w:sz w:val="26"/>
        </w:rPr>
        <w:t>Pháp tương ưng triền làm duyên cho những pháp tương ưng triền và bất tương ưng triền bằng Cảnh duyên, bằng Đồng sanh duyên, bằng Cận y duyên.</w:t>
      </w:r>
    </w:p>
    <w:p>
      <w:pPr>
        <w:pStyle w:val="ListParagraph"/>
        <w:numPr>
          <w:ilvl w:val="0"/>
          <w:numId w:val="4"/>
        </w:numPr>
        <w:tabs>
          <w:tab w:pos="708" w:val="left" w:leader="none"/>
          <w:tab w:pos="710" w:val="left" w:leader="none"/>
        </w:tabs>
        <w:spacing w:line="240" w:lineRule="auto" w:before="119" w:after="0"/>
        <w:ind w:left="710" w:right="139" w:hanging="287"/>
        <w:jc w:val="both"/>
        <w:rPr>
          <w:sz w:val="26"/>
        </w:rPr>
      </w:pPr>
      <w:r>
        <w:rPr>
          <w:sz w:val="26"/>
        </w:rPr>
        <w:t>Pháp bất tương ưng triền làm duyên cho pháp bất tương ưng triền bằng Cảnh duyên, bằng Đồng sanh duyên, bằng Cận y duyên, bằng Tiền sanh duyên, bằng Hậu sanh duyên, bằng Dị thời nghiệp duyên, bằng Thực duyên, bằng Quyền duyên.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Pháp bất tương ưng triền làm duyên cho pháp tương ưng triền bằng Cảnh duyên, bằng Đồng sanh duyên, bằng Cận y duyên, bằng Tiền sanh duyên.</w:t>
      </w:r>
    </w:p>
    <w:p>
      <w:pPr>
        <w:pStyle w:val="ListParagraph"/>
        <w:numPr>
          <w:ilvl w:val="0"/>
          <w:numId w:val="4"/>
        </w:numPr>
        <w:tabs>
          <w:tab w:pos="708" w:val="left" w:leader="none"/>
          <w:tab w:pos="710" w:val="left" w:leader="none"/>
        </w:tabs>
        <w:spacing w:line="240" w:lineRule="auto" w:before="121" w:after="0"/>
        <w:ind w:left="710" w:right="140" w:hanging="287"/>
        <w:jc w:val="both"/>
        <w:rPr>
          <w:sz w:val="26"/>
        </w:rPr>
      </w:pPr>
      <w:r>
        <w:rPr>
          <w:sz w:val="26"/>
        </w:rPr>
        <w:t>Pháp bất tương ưng triền làm duyên cho những pháp tương ưng triền và bất tương ưng triền bằng Cảnh duyên, bằng Đồng sanh duyên, bằng Cận y duyên, bằng Tiền sanh </w:t>
      </w:r>
      <w:r>
        <w:rPr>
          <w:spacing w:val="-2"/>
          <w:sz w:val="26"/>
        </w:rPr>
        <w:t>duyên.</w:t>
      </w:r>
    </w:p>
    <w:p>
      <w:pPr>
        <w:pStyle w:val="ListParagraph"/>
        <w:numPr>
          <w:ilvl w:val="0"/>
          <w:numId w:val="4"/>
        </w:numPr>
        <w:tabs>
          <w:tab w:pos="708" w:val="left" w:leader="none"/>
          <w:tab w:pos="710" w:val="left" w:leader="none"/>
        </w:tabs>
        <w:spacing w:line="237" w:lineRule="auto" w:before="123" w:after="0"/>
        <w:ind w:left="710" w:right="140" w:hanging="287"/>
        <w:jc w:val="both"/>
        <w:rPr>
          <w:sz w:val="26"/>
        </w:rPr>
      </w:pPr>
      <w:r>
        <w:rPr>
          <w:sz w:val="26"/>
        </w:rPr>
        <w:t>Chư pháp tương ưng triền và bất tương ưng triền làm duyên cho pháp tương ưng triền bằng Cảnh duyên, bằng Đồng sanh duyên, bằng Cận y duyên.</w:t>
      </w:r>
    </w:p>
    <w:p>
      <w:pPr>
        <w:pStyle w:val="ListParagraph"/>
        <w:numPr>
          <w:ilvl w:val="0"/>
          <w:numId w:val="4"/>
        </w:numPr>
        <w:tabs>
          <w:tab w:pos="708" w:val="left" w:leader="none"/>
          <w:tab w:pos="710" w:val="left" w:leader="none"/>
        </w:tabs>
        <w:spacing w:line="240" w:lineRule="auto" w:before="123" w:after="0"/>
        <w:ind w:left="710" w:right="139" w:hanging="287"/>
        <w:jc w:val="both"/>
        <w:rPr>
          <w:sz w:val="26"/>
        </w:rPr>
      </w:pPr>
      <w:r>
        <w:rPr>
          <w:sz w:val="26"/>
        </w:rPr>
        <w:t>Chư pháp tương ưng triền và bất tương ưng triền làm duyên cho pháp bất tương ưng triền bằng Cảnh duyên, bằng Đồng sanh duyên, bằng Cận y duyên, bằng Hậu sanh </w:t>
      </w:r>
      <w:r>
        <w:rPr>
          <w:spacing w:val="-2"/>
          <w:sz w:val="26"/>
        </w:rPr>
        <w:t>duyên.</w:t>
      </w:r>
    </w:p>
    <w:p>
      <w:pPr>
        <w:pStyle w:val="ListParagraph"/>
        <w:numPr>
          <w:ilvl w:val="0"/>
          <w:numId w:val="4"/>
        </w:numPr>
        <w:tabs>
          <w:tab w:pos="708" w:val="left" w:leader="none"/>
          <w:tab w:pos="710" w:val="left" w:leader="none"/>
        </w:tabs>
        <w:spacing w:line="240" w:lineRule="auto" w:before="118" w:after="0"/>
        <w:ind w:left="710" w:right="132" w:hanging="287"/>
        <w:jc w:val="both"/>
        <w:rPr>
          <w:sz w:val="26"/>
        </w:rPr>
      </w:pPr>
      <w:r>
        <w:rPr>
          <w:sz w:val="26"/>
        </w:rPr>
        <w:t>Chư pháp tương ưng triền và bất tương ưng triền làm duyên cho những pháp tương</w:t>
      </w:r>
      <w:r>
        <w:rPr>
          <w:spacing w:val="40"/>
          <w:sz w:val="26"/>
        </w:rPr>
        <w:t> </w:t>
      </w:r>
      <w:r>
        <w:rPr>
          <w:sz w:val="26"/>
        </w:rPr>
        <w:t>ưng triền và bất</w:t>
      </w:r>
      <w:r>
        <w:rPr>
          <w:spacing w:val="-1"/>
          <w:sz w:val="26"/>
        </w:rPr>
        <w:t> </w:t>
      </w:r>
      <w:r>
        <w:rPr>
          <w:sz w:val="26"/>
        </w:rPr>
        <w:t>tương ưng triền bằng Cảnh duyên,</w:t>
      </w:r>
      <w:r>
        <w:rPr>
          <w:spacing w:val="-1"/>
          <w:sz w:val="26"/>
        </w:rPr>
        <w:t> </w:t>
      </w:r>
      <w:r>
        <w:rPr>
          <w:sz w:val="26"/>
        </w:rPr>
        <w:t>bằng Đồng</w:t>
      </w:r>
      <w:r>
        <w:rPr>
          <w:spacing w:val="-1"/>
          <w:sz w:val="26"/>
        </w:rPr>
        <w:t> </w:t>
      </w:r>
      <w:r>
        <w:rPr>
          <w:sz w:val="26"/>
        </w:rPr>
        <w:t>sanh duyên,</w:t>
      </w:r>
      <w:r>
        <w:rPr>
          <w:spacing w:val="-1"/>
          <w:sz w:val="26"/>
        </w:rPr>
        <w:t> </w:t>
      </w:r>
      <w:r>
        <w:rPr>
          <w:sz w:val="26"/>
        </w:rPr>
        <w:t>bằng Cận y </w:t>
      </w:r>
      <w:r>
        <w:rPr>
          <w:spacing w:val="-2"/>
          <w:sz w:val="26"/>
        </w:rPr>
        <w:t>duyên.</w:t>
      </w:r>
    </w:p>
    <w:p>
      <w:pPr>
        <w:pStyle w:val="Heading2"/>
        <w:spacing w:before="2"/>
      </w:pPr>
      <w:r>
        <w:rPr>
          <w:spacing w:val="-4"/>
        </w:rPr>
        <w:t>479.</w:t>
      </w:r>
    </w:p>
    <w:p>
      <w:pPr>
        <w:pStyle w:val="BodyText"/>
        <w:spacing w:line="297" w:lineRule="exact"/>
        <w:ind w:left="681"/>
      </w:pPr>
      <w:r>
        <w:rPr/>
        <w:t>Phi</w:t>
      </w:r>
      <w:r>
        <w:rPr>
          <w:spacing w:val="-4"/>
        </w:rPr>
        <w:t> </w:t>
      </w:r>
      <w:r>
        <w:rPr/>
        <w:t>Nhân</w:t>
      </w:r>
      <w:r>
        <w:rPr>
          <w:spacing w:val="-1"/>
        </w:rPr>
        <w:t> </w:t>
      </w:r>
      <w:r>
        <w:rPr/>
        <w:t>9,</w:t>
      </w:r>
      <w:r>
        <w:rPr>
          <w:spacing w:val="-3"/>
        </w:rPr>
        <w:t> </w:t>
      </w:r>
      <w:r>
        <w:rPr/>
        <w:t>phi</w:t>
      </w:r>
      <w:r>
        <w:rPr>
          <w:spacing w:val="-1"/>
        </w:rPr>
        <w:t> </w:t>
      </w:r>
      <w:r>
        <w:rPr/>
        <w:t>Cảnh</w:t>
      </w:r>
      <w:r>
        <w:rPr>
          <w:spacing w:val="-3"/>
        </w:rPr>
        <w:t> </w:t>
      </w:r>
      <w:r>
        <w:rPr/>
        <w:t>9,</w:t>
      </w:r>
      <w:r>
        <w:rPr>
          <w:spacing w:val="-4"/>
        </w:rPr>
        <w:t> </w:t>
      </w:r>
      <w:r>
        <w:rPr/>
        <w:t>tất</w:t>
      </w:r>
      <w:r>
        <w:rPr>
          <w:spacing w:val="-2"/>
        </w:rPr>
        <w:t> </w:t>
      </w:r>
      <w:r>
        <w:rPr/>
        <w:t>cả</w:t>
      </w:r>
      <w:r>
        <w:rPr>
          <w:spacing w:val="-3"/>
        </w:rPr>
        <w:t> </w:t>
      </w:r>
      <w:r>
        <w:rPr/>
        <w:t>đều</w:t>
      </w:r>
      <w:r>
        <w:rPr>
          <w:spacing w:val="-2"/>
        </w:rPr>
        <w:t> </w:t>
      </w:r>
      <w:r>
        <w:rPr/>
        <w:t>9,</w:t>
      </w:r>
      <w:r>
        <w:rPr>
          <w:spacing w:val="-3"/>
        </w:rPr>
        <w:t> </w:t>
      </w:r>
      <w:r>
        <w:rPr/>
        <w:t>phi</w:t>
      </w:r>
      <w:r>
        <w:rPr>
          <w:spacing w:val="-4"/>
        </w:rPr>
        <w:t> </w:t>
      </w:r>
      <w:r>
        <w:rPr/>
        <w:t>Ly</w:t>
      </w:r>
      <w:r>
        <w:rPr>
          <w:spacing w:val="-6"/>
        </w:rPr>
        <w:t> </w:t>
      </w:r>
      <w:r>
        <w:rPr/>
        <w:t>9, phi</w:t>
      </w:r>
      <w:r>
        <w:rPr>
          <w:spacing w:val="-3"/>
        </w:rPr>
        <w:t> </w:t>
      </w:r>
      <w:r>
        <w:rPr/>
        <w:t>Bất</w:t>
      </w:r>
      <w:r>
        <w:rPr>
          <w:spacing w:val="-4"/>
        </w:rPr>
        <w:t> </w:t>
      </w:r>
      <w:r>
        <w:rPr/>
        <w:t>ly</w:t>
      </w:r>
      <w:r>
        <w:rPr>
          <w:spacing w:val="-5"/>
        </w:rPr>
        <w:t> 9.</w:t>
      </w:r>
    </w:p>
    <w:p>
      <w:pPr>
        <w:pStyle w:val="Heading2"/>
        <w:spacing w:before="4"/>
      </w:pPr>
      <w:r>
        <w:rPr>
          <w:spacing w:val="-4"/>
        </w:rPr>
        <w:t>480.</w:t>
      </w:r>
    </w:p>
    <w:p>
      <w:pPr>
        <w:pStyle w:val="BodyText"/>
        <w:ind w:left="681" w:right="139"/>
      </w:pPr>
      <w:r>
        <w:rPr/>
        <w:t>Nhân duyên có phi Cảnh 6,... tóm tắt... phi Liên tiếp 6, phi Hỗ tương 2, phi Cận y 6,... tóm tắt... phi Đạo 6, phi Tương ưng 2, phi Bất tương ưng 3, phi Vô hữu 6, phi Ly 6.</w:t>
      </w:r>
    </w:p>
    <w:p>
      <w:pPr>
        <w:pStyle w:val="Heading2"/>
        <w:spacing w:before="2"/>
      </w:pPr>
      <w:r>
        <w:rPr>
          <w:spacing w:val="-4"/>
        </w:rPr>
        <w:t>481.</w:t>
      </w:r>
    </w:p>
    <w:p>
      <w:pPr>
        <w:pStyle w:val="BodyText"/>
        <w:spacing w:line="296" w:lineRule="exact"/>
        <w:ind w:left="681"/>
      </w:pPr>
      <w:r>
        <w:rPr/>
        <w:t>Phi</w:t>
      </w:r>
      <w:r>
        <w:rPr>
          <w:spacing w:val="-5"/>
        </w:rPr>
        <w:t> </w:t>
      </w:r>
      <w:r>
        <w:rPr/>
        <w:t>Nhân</w:t>
      </w:r>
      <w:r>
        <w:rPr>
          <w:spacing w:val="-2"/>
        </w:rPr>
        <w:t> </w:t>
      </w:r>
      <w:r>
        <w:rPr/>
        <w:t>duyên</w:t>
      </w:r>
      <w:r>
        <w:rPr>
          <w:spacing w:val="-4"/>
        </w:rPr>
        <w:t> </w:t>
      </w:r>
      <w:r>
        <w:rPr/>
        <w:t>có</w:t>
      </w:r>
      <w:r>
        <w:rPr>
          <w:spacing w:val="-2"/>
        </w:rPr>
        <w:t> </w:t>
      </w:r>
      <w:r>
        <w:rPr/>
        <w:t>Cảnh</w:t>
      </w:r>
      <w:r>
        <w:rPr>
          <w:spacing w:val="-4"/>
        </w:rPr>
        <w:t> </w:t>
      </w:r>
      <w:r>
        <w:rPr/>
        <w:t>9,...</w:t>
      </w:r>
      <w:r>
        <w:rPr>
          <w:spacing w:val="-5"/>
        </w:rPr>
        <w:t> </w:t>
      </w:r>
      <w:r>
        <w:rPr/>
        <w:t>Trưởng</w:t>
      </w:r>
      <w:r>
        <w:rPr>
          <w:spacing w:val="-5"/>
        </w:rPr>
        <w:t> </w:t>
      </w:r>
      <w:r>
        <w:rPr/>
        <w:t>5,</w:t>
      </w:r>
      <w:r>
        <w:rPr>
          <w:spacing w:val="-4"/>
        </w:rPr>
        <w:t> </w:t>
      </w:r>
      <w:r>
        <w:rPr/>
        <w:t>nên đếm</w:t>
      </w:r>
      <w:r>
        <w:rPr>
          <w:spacing w:val="-7"/>
        </w:rPr>
        <w:t> </w:t>
      </w:r>
      <w:r>
        <w:rPr/>
        <w:t>như</w:t>
      </w:r>
      <w:r>
        <w:rPr>
          <w:spacing w:val="-4"/>
        </w:rPr>
        <w:t> </w:t>
      </w:r>
      <w:r>
        <w:rPr/>
        <w:t>câu</w:t>
      </w:r>
      <w:r>
        <w:rPr>
          <w:spacing w:val="-2"/>
        </w:rPr>
        <w:t> </w:t>
      </w:r>
      <w:r>
        <w:rPr/>
        <w:t>thuận</w:t>
      </w:r>
      <w:r>
        <w:rPr>
          <w:spacing w:val="-4"/>
        </w:rPr>
        <w:t> </w:t>
      </w:r>
      <w:r>
        <w:rPr/>
        <w:t>tùng,...</w:t>
      </w:r>
      <w:r>
        <w:rPr>
          <w:spacing w:val="-4"/>
        </w:rPr>
        <w:t> </w:t>
      </w:r>
      <w:r>
        <w:rPr/>
        <w:t>Bất</w:t>
      </w:r>
      <w:r>
        <w:rPr>
          <w:spacing w:val="-4"/>
        </w:rPr>
        <w:t> </w:t>
      </w:r>
      <w:r>
        <w:rPr/>
        <w:t>ly</w:t>
      </w:r>
      <w:r>
        <w:rPr>
          <w:spacing w:val="-7"/>
        </w:rPr>
        <w:t> </w:t>
      </w:r>
      <w:r>
        <w:rPr>
          <w:spacing w:val="-5"/>
        </w:rPr>
        <w:t>9.</w:t>
      </w:r>
    </w:p>
    <w:p>
      <w:pPr>
        <w:spacing w:line="297" w:lineRule="exact" w:before="0"/>
        <w:ind w:left="3569" w:right="0" w:firstLine="0"/>
        <w:jc w:val="left"/>
        <w:rPr>
          <w:i/>
          <w:sz w:val="26"/>
        </w:rPr>
      </w:pPr>
      <w:r>
        <w:rPr>
          <w:i/>
          <w:sz w:val="26"/>
        </w:rPr>
        <w:t>Hết</w:t>
      </w:r>
      <w:r>
        <w:rPr>
          <w:i/>
          <w:spacing w:val="-5"/>
          <w:sz w:val="26"/>
        </w:rPr>
        <w:t> </w:t>
      </w:r>
      <w:r>
        <w:rPr>
          <w:i/>
          <w:sz w:val="26"/>
        </w:rPr>
        <w:t>nhị</w:t>
      </w:r>
      <w:r>
        <w:rPr>
          <w:i/>
          <w:spacing w:val="-5"/>
          <w:sz w:val="26"/>
        </w:rPr>
        <w:t> </w:t>
      </w:r>
      <w:r>
        <w:rPr>
          <w:i/>
          <w:sz w:val="26"/>
        </w:rPr>
        <w:t>đề</w:t>
      </w:r>
      <w:r>
        <w:rPr>
          <w:i/>
          <w:spacing w:val="-4"/>
          <w:sz w:val="26"/>
        </w:rPr>
        <w:t> </w:t>
      </w:r>
      <w:r>
        <w:rPr>
          <w:i/>
          <w:sz w:val="26"/>
        </w:rPr>
        <w:t>tương</w:t>
      </w:r>
      <w:r>
        <w:rPr>
          <w:i/>
          <w:spacing w:val="-5"/>
          <w:sz w:val="26"/>
        </w:rPr>
        <w:t> </w:t>
      </w:r>
      <w:r>
        <w:rPr>
          <w:i/>
          <w:sz w:val="26"/>
        </w:rPr>
        <w:t>ưng</w:t>
      </w:r>
      <w:r>
        <w:rPr>
          <w:i/>
          <w:spacing w:val="-3"/>
          <w:sz w:val="26"/>
        </w:rPr>
        <w:t> </w:t>
      </w:r>
      <w:r>
        <w:rPr>
          <w:i/>
          <w:spacing w:val="-2"/>
          <w:sz w:val="26"/>
        </w:rPr>
        <w:t>triền</w:t>
      </w:r>
    </w:p>
    <w:p>
      <w:pPr>
        <w:pStyle w:val="BodyText"/>
        <w:ind w:left="0"/>
        <w:rPr>
          <w:i/>
          <w:sz w:val="14"/>
        </w:rPr>
      </w:pPr>
      <w:r>
        <w:rPr>
          <w:i/>
          <w:sz w:val="14"/>
        </w:rPr>
        <mc:AlternateContent>
          <mc:Choice Requires="wps">
            <w:drawing>
              <wp:anchor distT="0" distB="0" distL="0" distR="0" allowOverlap="1" layoutInCell="1" locked="0" behindDoc="1" simplePos="0" relativeHeight="487598592">
                <wp:simplePos x="0" y="0"/>
                <wp:positionH relativeFrom="page">
                  <wp:posOffset>3525646</wp:posOffset>
                </wp:positionH>
                <wp:positionV relativeFrom="paragraph">
                  <wp:posOffset>117466</wp:posOffset>
                </wp:positionV>
                <wp:extent cx="32956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49316pt;width:25.95pt;height:.1pt;mso-position-horizontal-relative:page;mso-position-vertical-relative:paragraph;z-index:-15717888;mso-wrap-distance-left:0;mso-wrap-distance-right:0" id="docshape34" coordorigin="5552,185" coordsize="519,0" path="m5552,185l6071,185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215"/>
        <w:ind w:left="0"/>
        <w:rPr>
          <w:i/>
        </w:rPr>
      </w:pPr>
    </w:p>
    <w:p>
      <w:pPr>
        <w:spacing w:before="0"/>
        <w:ind w:left="981" w:right="0" w:firstLine="0"/>
        <w:jc w:val="left"/>
        <w:rPr>
          <w:b/>
          <w:i/>
          <w:sz w:val="26"/>
        </w:rPr>
      </w:pPr>
      <w:bookmarkStart w:name="_bookmark82" w:id="82"/>
      <w:bookmarkEnd w:id="82"/>
      <w:r>
        <w:rPr/>
      </w:r>
      <w:r>
        <w:rPr>
          <w:b/>
          <w:sz w:val="26"/>
        </w:rPr>
        <w:t>NHỊ</w:t>
      </w:r>
      <w:r>
        <w:rPr>
          <w:b/>
          <w:spacing w:val="-6"/>
          <w:sz w:val="26"/>
        </w:rPr>
        <w:t> </w:t>
      </w:r>
      <w:r>
        <w:rPr>
          <w:b/>
          <w:sz w:val="26"/>
        </w:rPr>
        <w:t>ĐỀ</w:t>
      </w:r>
      <w:r>
        <w:rPr>
          <w:b/>
          <w:spacing w:val="-3"/>
          <w:sz w:val="26"/>
        </w:rPr>
        <w:t> </w:t>
      </w:r>
      <w:r>
        <w:rPr>
          <w:b/>
          <w:sz w:val="26"/>
        </w:rPr>
        <w:t>TRIỀN</w:t>
      </w:r>
      <w:r>
        <w:rPr>
          <w:b/>
          <w:spacing w:val="-6"/>
          <w:sz w:val="26"/>
        </w:rPr>
        <w:t> </w:t>
      </w:r>
      <w:r>
        <w:rPr>
          <w:b/>
          <w:sz w:val="26"/>
        </w:rPr>
        <w:t>CẢNH</w:t>
      </w:r>
      <w:r>
        <w:rPr>
          <w:b/>
          <w:spacing w:val="-6"/>
          <w:sz w:val="26"/>
        </w:rPr>
        <w:t> </w:t>
      </w:r>
      <w:r>
        <w:rPr>
          <w:b/>
          <w:sz w:val="26"/>
        </w:rPr>
        <w:t>TRIỀN</w:t>
      </w:r>
      <w:r>
        <w:rPr>
          <w:b/>
          <w:spacing w:val="-4"/>
          <w:sz w:val="26"/>
        </w:rPr>
        <w:t> </w:t>
      </w:r>
      <w:r>
        <w:rPr>
          <w:b/>
          <w:i/>
          <w:sz w:val="26"/>
        </w:rPr>
        <w:t>(SAṂYOJANA</w:t>
      </w:r>
      <w:r>
        <w:rPr>
          <w:b/>
          <w:i/>
          <w:spacing w:val="-6"/>
          <w:sz w:val="26"/>
        </w:rPr>
        <w:t> </w:t>
      </w:r>
      <w:r>
        <w:rPr>
          <w:b/>
          <w:i/>
          <w:spacing w:val="-2"/>
          <w:sz w:val="26"/>
        </w:rPr>
        <w:t>SAṂYOJANIYADUKA)</w:t>
      </w:r>
    </w:p>
    <w:p>
      <w:pPr>
        <w:spacing w:before="201"/>
        <w:ind w:left="424" w:right="0" w:firstLine="0"/>
        <w:jc w:val="left"/>
        <w:rPr>
          <w:b/>
          <w:i/>
          <w:sz w:val="26"/>
        </w:rPr>
      </w:pPr>
      <w:bookmarkStart w:name="_bookmark81" w:id="83"/>
      <w:bookmarkEnd w:id="83"/>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482.</w:t>
      </w:r>
    </w:p>
    <w:p>
      <w:pPr>
        <w:pStyle w:val="ListParagraph"/>
        <w:numPr>
          <w:ilvl w:val="0"/>
          <w:numId w:val="4"/>
        </w:numPr>
        <w:tabs>
          <w:tab w:pos="706" w:val="left" w:leader="none"/>
          <w:tab w:pos="993" w:val="left" w:leader="none"/>
        </w:tabs>
        <w:spacing w:line="240" w:lineRule="auto" w:before="0" w:after="0"/>
        <w:ind w:left="993" w:right="1284" w:hanging="570"/>
        <w:jc w:val="left"/>
        <w:rPr>
          <w:sz w:val="26"/>
        </w:rPr>
      </w:pPr>
      <w:r>
        <w:rPr>
          <w:sz w:val="26"/>
        </w:rPr>
        <w:t>Pháp</w:t>
      </w:r>
      <w:r>
        <w:rPr>
          <w:spacing w:val="-3"/>
          <w:sz w:val="26"/>
        </w:rPr>
        <w:t> </w:t>
      </w:r>
      <w:r>
        <w:rPr>
          <w:sz w:val="26"/>
        </w:rPr>
        <w:t>triền</w:t>
      </w:r>
      <w:r>
        <w:rPr>
          <w:spacing w:val="-2"/>
          <w:sz w:val="26"/>
        </w:rPr>
        <w:t> </w:t>
      </w:r>
      <w:r>
        <w:rPr>
          <w:sz w:val="26"/>
        </w:rPr>
        <w:t>cảnh</w:t>
      </w:r>
      <w:r>
        <w:rPr>
          <w:spacing w:val="-2"/>
          <w:sz w:val="26"/>
        </w:rPr>
        <w:t> </w:t>
      </w:r>
      <w:r>
        <w:rPr>
          <w:sz w:val="26"/>
        </w:rPr>
        <w:t>triền</w:t>
      </w:r>
      <w:r>
        <w:rPr>
          <w:spacing w:val="-3"/>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triền</w:t>
      </w:r>
      <w:r>
        <w:rPr>
          <w:spacing w:val="-2"/>
          <w:sz w:val="26"/>
        </w:rPr>
        <w:t> </w:t>
      </w:r>
      <w:r>
        <w:rPr>
          <w:sz w:val="26"/>
        </w:rPr>
        <w:t>cảnh</w:t>
      </w:r>
      <w:r>
        <w:rPr>
          <w:spacing w:val="-2"/>
          <w:sz w:val="26"/>
        </w:rPr>
        <w:t> </w:t>
      </w:r>
      <w:r>
        <w:rPr>
          <w:sz w:val="26"/>
        </w:rPr>
        <w:t>triền</w:t>
      </w:r>
      <w:r>
        <w:rPr>
          <w:spacing w:val="-2"/>
          <w:sz w:val="26"/>
        </w:rPr>
        <w:t> </w:t>
      </w:r>
      <w:r>
        <w:rPr>
          <w:sz w:val="26"/>
        </w:rPr>
        <w:t>sanh ra</w:t>
      </w:r>
      <w:r>
        <w:rPr>
          <w:spacing w:val="-2"/>
          <w:sz w:val="26"/>
        </w:rPr>
        <w:t> </w:t>
      </w:r>
      <w:r>
        <w:rPr>
          <w:sz w:val="26"/>
        </w:rPr>
        <w:t>do</w:t>
      </w:r>
      <w:r>
        <w:rPr>
          <w:spacing w:val="-3"/>
          <w:sz w:val="26"/>
        </w:rPr>
        <w:t> </w:t>
      </w:r>
      <w:r>
        <w:rPr>
          <w:sz w:val="26"/>
        </w:rPr>
        <w:t>Nhân duyên: Tà kiến triền và vô minh triền liên quan dục ái triền, nên sắp cách luân.</w:t>
      </w:r>
    </w:p>
    <w:p>
      <w:pPr>
        <w:pStyle w:val="ListParagraph"/>
        <w:numPr>
          <w:ilvl w:val="0"/>
          <w:numId w:val="4"/>
        </w:numPr>
        <w:tabs>
          <w:tab w:pos="708" w:val="left" w:leader="none"/>
          <w:tab w:pos="993" w:val="left" w:leader="none"/>
        </w:tabs>
        <w:spacing w:line="240" w:lineRule="auto" w:before="117" w:after="0"/>
        <w:ind w:left="993" w:right="885" w:hanging="570"/>
        <w:jc w:val="left"/>
        <w:rPr>
          <w:sz w:val="26"/>
        </w:rPr>
      </w:pPr>
      <w:r>
        <w:rPr>
          <w:sz w:val="26"/>
        </w:rPr>
        <w:t>Pháp</w:t>
      </w:r>
      <w:r>
        <w:rPr>
          <w:spacing w:val="-3"/>
          <w:sz w:val="26"/>
        </w:rPr>
        <w:t> </w:t>
      </w:r>
      <w:r>
        <w:rPr>
          <w:sz w:val="26"/>
        </w:rPr>
        <w:t>cảnh</w:t>
      </w:r>
      <w:r>
        <w:rPr>
          <w:spacing w:val="-3"/>
          <w:sz w:val="26"/>
        </w:rPr>
        <w:t> </w:t>
      </w:r>
      <w:r>
        <w:rPr>
          <w:sz w:val="26"/>
        </w:rPr>
        <w:t>triền</w:t>
      </w:r>
      <w:r>
        <w:rPr>
          <w:spacing w:val="-2"/>
          <w:sz w:val="26"/>
        </w:rPr>
        <w:t> </w:t>
      </w:r>
      <w:r>
        <w:rPr>
          <w:sz w:val="26"/>
        </w:rPr>
        <w:t>phi triền</w:t>
      </w:r>
      <w:r>
        <w:rPr>
          <w:spacing w:val="-2"/>
          <w:sz w:val="26"/>
        </w:rPr>
        <w:t> </w:t>
      </w:r>
      <w:r>
        <w:rPr>
          <w:sz w:val="26"/>
        </w:rPr>
        <w:t>liên</w:t>
      </w:r>
      <w:r>
        <w:rPr>
          <w:spacing w:val="-3"/>
          <w:sz w:val="26"/>
        </w:rPr>
        <w:t> </w:t>
      </w:r>
      <w:r>
        <w:rPr>
          <w:sz w:val="26"/>
        </w:rPr>
        <w:t>quan pháp</w:t>
      </w:r>
      <w:r>
        <w:rPr>
          <w:spacing w:val="-3"/>
          <w:sz w:val="26"/>
        </w:rPr>
        <w:t> </w:t>
      </w:r>
      <w:r>
        <w:rPr>
          <w:sz w:val="26"/>
        </w:rPr>
        <w:t>triền</w:t>
      </w:r>
      <w:r>
        <w:rPr>
          <w:spacing w:val="-2"/>
          <w:sz w:val="26"/>
        </w:rPr>
        <w:t> </w:t>
      </w:r>
      <w:r>
        <w:rPr>
          <w:sz w:val="26"/>
        </w:rPr>
        <w:t>cảnh</w:t>
      </w:r>
      <w:r>
        <w:rPr>
          <w:spacing w:val="-2"/>
          <w:sz w:val="26"/>
        </w:rPr>
        <w:t> </w:t>
      </w:r>
      <w:r>
        <w:rPr>
          <w:sz w:val="26"/>
        </w:rPr>
        <w:t>triền</w:t>
      </w:r>
      <w:r>
        <w:rPr>
          <w:spacing w:val="-2"/>
          <w:sz w:val="26"/>
        </w:rPr>
        <w:t> </w:t>
      </w:r>
      <w:r>
        <w:rPr>
          <w:sz w:val="26"/>
        </w:rPr>
        <w:t>sanh</w:t>
      </w:r>
      <w:r>
        <w:rPr>
          <w:spacing w:val="-3"/>
          <w:sz w:val="26"/>
        </w:rPr>
        <w:t> </w:t>
      </w:r>
      <w:r>
        <w:rPr>
          <w:sz w:val="26"/>
        </w:rPr>
        <w:t>ra</w:t>
      </w:r>
      <w:r>
        <w:rPr>
          <w:spacing w:val="-2"/>
          <w:sz w:val="26"/>
        </w:rPr>
        <w:t> </w:t>
      </w:r>
      <w:r>
        <w:rPr>
          <w:sz w:val="26"/>
        </w:rPr>
        <w:t>do Nhân</w:t>
      </w:r>
      <w:r>
        <w:rPr>
          <w:spacing w:val="-3"/>
          <w:sz w:val="26"/>
        </w:rPr>
        <w:t> </w:t>
      </w:r>
      <w:r>
        <w:rPr>
          <w:sz w:val="26"/>
        </w:rPr>
        <w:t>duyên: Uẩn tương ưng và sắc tâm liên quan triền.</w:t>
      </w:r>
    </w:p>
    <w:p>
      <w:pPr>
        <w:pStyle w:val="ListParagraph"/>
        <w:numPr>
          <w:ilvl w:val="0"/>
          <w:numId w:val="4"/>
        </w:numPr>
        <w:tabs>
          <w:tab w:pos="708" w:val="left" w:leader="none"/>
          <w:tab w:pos="710" w:val="left" w:leader="none"/>
        </w:tabs>
        <w:spacing w:line="237" w:lineRule="auto" w:before="122" w:after="0"/>
        <w:ind w:left="710" w:right="140" w:hanging="287"/>
        <w:jc w:val="left"/>
        <w:rPr>
          <w:sz w:val="26"/>
        </w:rPr>
      </w:pPr>
      <w:r>
        <w:rPr>
          <w:sz w:val="26"/>
        </w:rPr>
        <w:t>Chư pháp</w:t>
      </w:r>
      <w:r>
        <w:rPr>
          <w:spacing w:val="-1"/>
          <w:sz w:val="26"/>
        </w:rPr>
        <w:t> </w:t>
      </w:r>
      <w:r>
        <w:rPr>
          <w:sz w:val="26"/>
        </w:rPr>
        <w:t>triền</w:t>
      </w:r>
      <w:r>
        <w:rPr>
          <w:spacing w:val="-1"/>
          <w:sz w:val="26"/>
        </w:rPr>
        <w:t> </w:t>
      </w:r>
      <w:r>
        <w:rPr>
          <w:sz w:val="26"/>
        </w:rPr>
        <w:t>cảnh</w:t>
      </w:r>
      <w:r>
        <w:rPr>
          <w:spacing w:val="-1"/>
          <w:sz w:val="26"/>
        </w:rPr>
        <w:t> </w:t>
      </w:r>
      <w:r>
        <w:rPr>
          <w:sz w:val="26"/>
        </w:rPr>
        <w:t>triền và</w:t>
      </w:r>
      <w:r>
        <w:rPr>
          <w:spacing w:val="-1"/>
          <w:sz w:val="26"/>
        </w:rPr>
        <w:t> </w:t>
      </w:r>
      <w:r>
        <w:rPr>
          <w:sz w:val="26"/>
        </w:rPr>
        <w:t>cảnh</w:t>
      </w:r>
      <w:r>
        <w:rPr>
          <w:spacing w:val="-1"/>
          <w:sz w:val="26"/>
        </w:rPr>
        <w:t> </w:t>
      </w:r>
      <w:r>
        <w:rPr>
          <w:sz w:val="26"/>
        </w:rPr>
        <w:t>triền</w:t>
      </w:r>
      <w:r>
        <w:rPr>
          <w:spacing w:val="-1"/>
          <w:sz w:val="26"/>
        </w:rPr>
        <w:t> </w:t>
      </w:r>
      <w:r>
        <w:rPr>
          <w:sz w:val="26"/>
        </w:rPr>
        <w:t>phi</w:t>
      </w:r>
      <w:r>
        <w:rPr>
          <w:spacing w:val="-1"/>
          <w:sz w:val="26"/>
        </w:rPr>
        <w:t> </w:t>
      </w:r>
      <w:r>
        <w:rPr>
          <w:sz w:val="26"/>
        </w:rPr>
        <w:t>triền liên</w:t>
      </w:r>
      <w:r>
        <w:rPr>
          <w:spacing w:val="-2"/>
          <w:sz w:val="26"/>
        </w:rPr>
        <w:t> </w:t>
      </w:r>
      <w:r>
        <w:rPr>
          <w:sz w:val="26"/>
        </w:rPr>
        <w:t>quan</w:t>
      </w:r>
      <w:r>
        <w:rPr>
          <w:spacing w:val="-1"/>
          <w:sz w:val="26"/>
        </w:rPr>
        <w:t> </w:t>
      </w:r>
      <w:r>
        <w:rPr>
          <w:sz w:val="26"/>
        </w:rPr>
        <w:t>pháp</w:t>
      </w:r>
      <w:r>
        <w:rPr>
          <w:spacing w:val="-1"/>
          <w:sz w:val="26"/>
        </w:rPr>
        <w:t> </w:t>
      </w:r>
      <w:r>
        <w:rPr>
          <w:sz w:val="26"/>
        </w:rPr>
        <w:t>triền</w:t>
      </w:r>
      <w:r>
        <w:rPr>
          <w:spacing w:val="-1"/>
          <w:sz w:val="26"/>
        </w:rPr>
        <w:t> </w:t>
      </w:r>
      <w:r>
        <w:rPr>
          <w:sz w:val="26"/>
        </w:rPr>
        <w:t>cảnh</w:t>
      </w:r>
      <w:r>
        <w:rPr>
          <w:spacing w:val="-1"/>
          <w:sz w:val="26"/>
        </w:rPr>
        <w:t> </w:t>
      </w:r>
      <w:r>
        <w:rPr>
          <w:sz w:val="26"/>
        </w:rPr>
        <w:t>triền</w:t>
      </w:r>
      <w:r>
        <w:rPr>
          <w:spacing w:val="-1"/>
          <w:sz w:val="26"/>
        </w:rPr>
        <w:t> </w:t>
      </w:r>
      <w:r>
        <w:rPr>
          <w:sz w:val="26"/>
        </w:rPr>
        <w:t>sanh</w:t>
      </w:r>
      <w:r>
        <w:rPr>
          <w:spacing w:val="-1"/>
          <w:sz w:val="26"/>
        </w:rPr>
        <w:t> </w:t>
      </w:r>
      <w:r>
        <w:rPr>
          <w:sz w:val="26"/>
        </w:rPr>
        <w:t>ra do Nhân duyên:</w:t>
      </w:r>
    </w:p>
    <w:p>
      <w:pPr>
        <w:pStyle w:val="BodyText"/>
        <w:spacing w:before="3"/>
      </w:pPr>
      <w:r>
        <w:rPr/>
        <w:t>Tà kiến triền và vô minh triền, uẩn tương</w:t>
      </w:r>
      <w:r>
        <w:rPr>
          <w:spacing w:val="-1"/>
        </w:rPr>
        <w:t> </w:t>
      </w:r>
      <w:r>
        <w:rPr/>
        <w:t>ưng và sắc tâm liên quan dục ái triền.</w:t>
      </w:r>
      <w:r>
        <w:rPr>
          <w:spacing w:val="-1"/>
        </w:rPr>
        <w:t> </w:t>
      </w:r>
      <w:r>
        <w:rPr/>
        <w:t>Nên sắp cách luân.</w:t>
      </w:r>
    </w:p>
    <w:p>
      <w:pPr>
        <w:pStyle w:val="ListParagraph"/>
        <w:numPr>
          <w:ilvl w:val="0"/>
          <w:numId w:val="4"/>
        </w:numPr>
        <w:tabs>
          <w:tab w:pos="709" w:val="left" w:leader="none"/>
        </w:tabs>
        <w:spacing w:line="317" w:lineRule="exact" w:before="120" w:after="0"/>
        <w:ind w:left="709" w:right="0" w:hanging="285"/>
        <w:jc w:val="left"/>
        <w:rPr>
          <w:sz w:val="26"/>
        </w:rPr>
      </w:pPr>
      <w:r>
        <w:rPr>
          <w:sz w:val="26"/>
        </w:rPr>
        <w:t>Pháp</w:t>
      </w:r>
      <w:r>
        <w:rPr>
          <w:spacing w:val="-5"/>
          <w:sz w:val="26"/>
        </w:rPr>
        <w:t> </w:t>
      </w:r>
      <w:r>
        <w:rPr>
          <w:sz w:val="26"/>
        </w:rPr>
        <w:t>cảnh</w:t>
      </w:r>
      <w:r>
        <w:rPr>
          <w:spacing w:val="-5"/>
          <w:sz w:val="26"/>
        </w:rPr>
        <w:t> </w:t>
      </w:r>
      <w:r>
        <w:rPr>
          <w:sz w:val="26"/>
        </w:rPr>
        <w:t>triền</w:t>
      </w:r>
      <w:r>
        <w:rPr>
          <w:spacing w:val="-4"/>
          <w:sz w:val="26"/>
        </w:rPr>
        <w:t> </w:t>
      </w:r>
      <w:r>
        <w:rPr>
          <w:sz w:val="26"/>
        </w:rPr>
        <w:t>phi</w:t>
      </w:r>
      <w:r>
        <w:rPr>
          <w:spacing w:val="-2"/>
          <w:sz w:val="26"/>
        </w:rPr>
        <w:t> </w:t>
      </w:r>
      <w:r>
        <w:rPr>
          <w:sz w:val="26"/>
        </w:rPr>
        <w:t>triền</w:t>
      </w:r>
      <w:r>
        <w:rPr>
          <w:spacing w:val="-4"/>
          <w:sz w:val="26"/>
        </w:rPr>
        <w:t> </w:t>
      </w:r>
      <w:r>
        <w:rPr>
          <w:sz w:val="26"/>
        </w:rPr>
        <w:t>liên</w:t>
      </w:r>
      <w:r>
        <w:rPr>
          <w:spacing w:val="-5"/>
          <w:sz w:val="26"/>
        </w:rPr>
        <w:t> </w:t>
      </w:r>
      <w:r>
        <w:rPr>
          <w:sz w:val="26"/>
        </w:rPr>
        <w:t>quan</w:t>
      </w:r>
      <w:r>
        <w:rPr>
          <w:spacing w:val="-2"/>
          <w:sz w:val="26"/>
        </w:rPr>
        <w:t> </w:t>
      </w:r>
      <w:r>
        <w:rPr>
          <w:sz w:val="26"/>
        </w:rPr>
        <w:t>pháp</w:t>
      </w:r>
      <w:r>
        <w:rPr>
          <w:spacing w:val="-5"/>
          <w:sz w:val="26"/>
        </w:rPr>
        <w:t> </w:t>
      </w:r>
      <w:r>
        <w:rPr>
          <w:sz w:val="26"/>
        </w:rPr>
        <w:t>cảnh</w:t>
      </w:r>
      <w:r>
        <w:rPr>
          <w:spacing w:val="-4"/>
          <w:sz w:val="26"/>
        </w:rPr>
        <w:t> </w:t>
      </w:r>
      <w:r>
        <w:rPr>
          <w:sz w:val="26"/>
        </w:rPr>
        <w:t>triền</w:t>
      </w:r>
      <w:r>
        <w:rPr>
          <w:spacing w:val="-4"/>
          <w:sz w:val="26"/>
        </w:rPr>
        <w:t> </w:t>
      </w:r>
      <w:r>
        <w:rPr>
          <w:sz w:val="26"/>
        </w:rPr>
        <w:t>phi</w:t>
      </w:r>
      <w:r>
        <w:rPr>
          <w:spacing w:val="-5"/>
          <w:sz w:val="26"/>
        </w:rPr>
        <w:t> </w:t>
      </w:r>
      <w:r>
        <w:rPr>
          <w:sz w:val="26"/>
        </w:rPr>
        <w:t>triền</w:t>
      </w:r>
      <w:r>
        <w:rPr>
          <w:spacing w:val="-5"/>
          <w:sz w:val="26"/>
        </w:rPr>
        <w:t> </w:t>
      </w:r>
      <w:r>
        <w:rPr>
          <w:sz w:val="26"/>
        </w:rPr>
        <w:t>sanh</w:t>
      </w:r>
      <w:r>
        <w:rPr>
          <w:spacing w:val="-5"/>
          <w:sz w:val="26"/>
        </w:rPr>
        <w:t> </w:t>
      </w:r>
      <w:r>
        <w:rPr>
          <w:sz w:val="26"/>
        </w:rPr>
        <w:t>ra</w:t>
      </w:r>
      <w:r>
        <w:rPr>
          <w:spacing w:val="-3"/>
          <w:sz w:val="26"/>
        </w:rPr>
        <w:t> </w:t>
      </w:r>
      <w:r>
        <w:rPr>
          <w:sz w:val="26"/>
        </w:rPr>
        <w:t>do</w:t>
      </w:r>
      <w:r>
        <w:rPr>
          <w:spacing w:val="-5"/>
          <w:sz w:val="26"/>
        </w:rPr>
        <w:t> </w:t>
      </w:r>
      <w:r>
        <w:rPr>
          <w:sz w:val="26"/>
        </w:rPr>
        <w:t>Nhân</w:t>
      </w:r>
      <w:r>
        <w:rPr>
          <w:spacing w:val="-5"/>
          <w:sz w:val="26"/>
        </w:rPr>
        <w:t> </w:t>
      </w:r>
      <w:r>
        <w:rPr>
          <w:spacing w:val="-2"/>
          <w:sz w:val="26"/>
        </w:rPr>
        <w:t>duyên:</w:t>
      </w:r>
    </w:p>
    <w:p>
      <w:pPr>
        <w:pStyle w:val="BodyText"/>
      </w:pPr>
      <w:r>
        <w:rPr/>
        <w:t>3 uẩn và sắc tâm liên quan 1 uẩn cảnh triền phi triền, 2 uẩn... Tục sinh luôn đến đại </w:t>
      </w:r>
      <w:r>
        <w:rPr>
          <w:spacing w:val="-2"/>
        </w:rPr>
        <w:t>sung.</w:t>
      </w:r>
    </w:p>
    <w:p>
      <w:pPr>
        <w:pStyle w:val="ListParagraph"/>
        <w:numPr>
          <w:ilvl w:val="0"/>
          <w:numId w:val="4"/>
        </w:numPr>
        <w:tabs>
          <w:tab w:pos="708" w:val="left" w:leader="none"/>
          <w:tab w:pos="993" w:val="left" w:leader="none"/>
        </w:tabs>
        <w:spacing w:line="237" w:lineRule="auto" w:before="124" w:after="0"/>
        <w:ind w:left="993" w:right="885" w:hanging="570"/>
        <w:jc w:val="left"/>
        <w:rPr>
          <w:sz w:val="26"/>
        </w:rPr>
      </w:pPr>
      <w:r>
        <w:rPr>
          <w:sz w:val="26"/>
        </w:rPr>
        <w:t>Pháp</w:t>
      </w:r>
      <w:r>
        <w:rPr>
          <w:spacing w:val="-3"/>
          <w:sz w:val="26"/>
        </w:rPr>
        <w:t> </w:t>
      </w:r>
      <w:r>
        <w:rPr>
          <w:sz w:val="26"/>
        </w:rPr>
        <w:t>triền</w:t>
      </w:r>
      <w:r>
        <w:rPr>
          <w:spacing w:val="-2"/>
          <w:sz w:val="26"/>
        </w:rPr>
        <w:t> </w:t>
      </w:r>
      <w:r>
        <w:rPr>
          <w:sz w:val="26"/>
        </w:rPr>
        <w:t>cảnh</w:t>
      </w:r>
      <w:r>
        <w:rPr>
          <w:spacing w:val="-2"/>
          <w:sz w:val="26"/>
        </w:rPr>
        <w:t> </w:t>
      </w:r>
      <w:r>
        <w:rPr>
          <w:sz w:val="26"/>
        </w:rPr>
        <w:t>triền</w:t>
      </w:r>
      <w:r>
        <w:rPr>
          <w:spacing w:val="-3"/>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cảnh</w:t>
      </w:r>
      <w:r>
        <w:rPr>
          <w:spacing w:val="-3"/>
          <w:sz w:val="26"/>
        </w:rPr>
        <w:t> </w:t>
      </w:r>
      <w:r>
        <w:rPr>
          <w:sz w:val="26"/>
        </w:rPr>
        <w:t>triền</w:t>
      </w:r>
      <w:r>
        <w:rPr>
          <w:spacing w:val="-2"/>
          <w:sz w:val="26"/>
        </w:rPr>
        <w:t> </w:t>
      </w:r>
      <w:r>
        <w:rPr>
          <w:sz w:val="26"/>
        </w:rPr>
        <w:t>phi</w:t>
      </w:r>
      <w:r>
        <w:rPr>
          <w:spacing w:val="-3"/>
          <w:sz w:val="26"/>
        </w:rPr>
        <w:t> </w:t>
      </w:r>
      <w:r>
        <w:rPr>
          <w:sz w:val="26"/>
        </w:rPr>
        <w:t>triền sanh</w:t>
      </w:r>
      <w:r>
        <w:rPr>
          <w:spacing w:val="-2"/>
          <w:sz w:val="26"/>
        </w:rPr>
        <w:t> </w:t>
      </w:r>
      <w:r>
        <w:rPr>
          <w:sz w:val="26"/>
        </w:rPr>
        <w:t>ra</w:t>
      </w:r>
      <w:r>
        <w:rPr>
          <w:spacing w:val="-1"/>
          <w:sz w:val="26"/>
        </w:rPr>
        <w:t> </w:t>
      </w:r>
      <w:r>
        <w:rPr>
          <w:sz w:val="26"/>
        </w:rPr>
        <w:t>do</w:t>
      </w:r>
      <w:r>
        <w:rPr>
          <w:spacing w:val="-3"/>
          <w:sz w:val="26"/>
        </w:rPr>
        <w:t> </w:t>
      </w:r>
      <w:r>
        <w:rPr>
          <w:sz w:val="26"/>
        </w:rPr>
        <w:t>Nhân</w:t>
      </w:r>
      <w:r>
        <w:rPr>
          <w:spacing w:val="-3"/>
          <w:sz w:val="26"/>
        </w:rPr>
        <w:t> </w:t>
      </w:r>
      <w:r>
        <w:rPr>
          <w:sz w:val="26"/>
        </w:rPr>
        <w:t>duyên: Triền liên quan uẩn cảnh triền phi triền.</w:t>
      </w:r>
    </w:p>
    <w:p>
      <w:pPr>
        <w:pStyle w:val="ListParagraph"/>
        <w:numPr>
          <w:ilvl w:val="0"/>
          <w:numId w:val="4"/>
        </w:numPr>
        <w:tabs>
          <w:tab w:pos="708" w:val="left" w:leader="none"/>
          <w:tab w:pos="710" w:val="left" w:leader="none"/>
        </w:tabs>
        <w:spacing w:line="240" w:lineRule="auto" w:before="121" w:after="0"/>
        <w:ind w:left="710" w:right="137" w:hanging="287"/>
        <w:jc w:val="left"/>
        <w:rPr>
          <w:sz w:val="26"/>
        </w:rPr>
      </w:pPr>
      <w:r>
        <w:rPr>
          <w:sz w:val="26"/>
        </w:rPr>
        <w:t>Chư</w:t>
      </w:r>
      <w:r>
        <w:rPr>
          <w:spacing w:val="26"/>
          <w:sz w:val="26"/>
        </w:rPr>
        <w:t> </w:t>
      </w:r>
      <w:r>
        <w:rPr>
          <w:sz w:val="26"/>
        </w:rPr>
        <w:t>pháp</w:t>
      </w:r>
      <w:r>
        <w:rPr>
          <w:spacing w:val="25"/>
          <w:sz w:val="26"/>
        </w:rPr>
        <w:t> </w:t>
      </w:r>
      <w:r>
        <w:rPr>
          <w:sz w:val="26"/>
        </w:rPr>
        <w:t>triền</w:t>
      </w:r>
      <w:r>
        <w:rPr>
          <w:spacing w:val="26"/>
          <w:sz w:val="26"/>
        </w:rPr>
        <w:t> </w:t>
      </w:r>
      <w:r>
        <w:rPr>
          <w:sz w:val="26"/>
        </w:rPr>
        <w:t>cảnh</w:t>
      </w:r>
      <w:r>
        <w:rPr>
          <w:spacing w:val="25"/>
          <w:sz w:val="26"/>
        </w:rPr>
        <w:t> </w:t>
      </w:r>
      <w:r>
        <w:rPr>
          <w:sz w:val="26"/>
        </w:rPr>
        <w:t>triền</w:t>
      </w:r>
      <w:r>
        <w:rPr>
          <w:spacing w:val="26"/>
          <w:sz w:val="26"/>
        </w:rPr>
        <w:t> </w:t>
      </w:r>
      <w:r>
        <w:rPr>
          <w:sz w:val="26"/>
        </w:rPr>
        <w:t>và</w:t>
      </w:r>
      <w:r>
        <w:rPr>
          <w:spacing w:val="25"/>
          <w:sz w:val="26"/>
        </w:rPr>
        <w:t> </w:t>
      </w:r>
      <w:r>
        <w:rPr>
          <w:sz w:val="26"/>
        </w:rPr>
        <w:t>cảnh</w:t>
      </w:r>
      <w:r>
        <w:rPr>
          <w:spacing w:val="25"/>
          <w:sz w:val="26"/>
        </w:rPr>
        <w:t> </w:t>
      </w:r>
      <w:r>
        <w:rPr>
          <w:sz w:val="26"/>
        </w:rPr>
        <w:t>triền</w:t>
      </w:r>
      <w:r>
        <w:rPr>
          <w:spacing w:val="26"/>
          <w:sz w:val="26"/>
        </w:rPr>
        <w:t> </w:t>
      </w:r>
      <w:r>
        <w:rPr>
          <w:sz w:val="26"/>
        </w:rPr>
        <w:t>phi</w:t>
      </w:r>
      <w:r>
        <w:rPr>
          <w:spacing w:val="25"/>
          <w:sz w:val="26"/>
        </w:rPr>
        <w:t> </w:t>
      </w:r>
      <w:r>
        <w:rPr>
          <w:sz w:val="26"/>
        </w:rPr>
        <w:t>triền</w:t>
      </w:r>
      <w:r>
        <w:rPr>
          <w:spacing w:val="26"/>
          <w:sz w:val="26"/>
        </w:rPr>
        <w:t> </w:t>
      </w:r>
      <w:r>
        <w:rPr>
          <w:sz w:val="26"/>
        </w:rPr>
        <w:t>liên</w:t>
      </w:r>
      <w:r>
        <w:rPr>
          <w:spacing w:val="25"/>
          <w:sz w:val="26"/>
        </w:rPr>
        <w:t> </w:t>
      </w:r>
      <w:r>
        <w:rPr>
          <w:sz w:val="26"/>
        </w:rPr>
        <w:t>quan</w:t>
      </w:r>
      <w:r>
        <w:rPr>
          <w:spacing w:val="26"/>
          <w:sz w:val="26"/>
        </w:rPr>
        <w:t> </w:t>
      </w:r>
      <w:r>
        <w:rPr>
          <w:sz w:val="26"/>
        </w:rPr>
        <w:t>pháp</w:t>
      </w:r>
      <w:r>
        <w:rPr>
          <w:spacing w:val="25"/>
          <w:sz w:val="26"/>
        </w:rPr>
        <w:t> </w:t>
      </w:r>
      <w:r>
        <w:rPr>
          <w:sz w:val="26"/>
        </w:rPr>
        <w:t>cảnh</w:t>
      </w:r>
      <w:r>
        <w:rPr>
          <w:spacing w:val="26"/>
          <w:sz w:val="26"/>
        </w:rPr>
        <w:t> </w:t>
      </w:r>
      <w:r>
        <w:rPr>
          <w:sz w:val="26"/>
        </w:rPr>
        <w:t>triền</w:t>
      </w:r>
      <w:r>
        <w:rPr>
          <w:spacing w:val="26"/>
          <w:sz w:val="26"/>
        </w:rPr>
        <w:t> </w:t>
      </w:r>
      <w:r>
        <w:rPr>
          <w:sz w:val="26"/>
        </w:rPr>
        <w:t>phi</w:t>
      </w:r>
      <w:r>
        <w:rPr>
          <w:spacing w:val="25"/>
          <w:sz w:val="26"/>
        </w:rPr>
        <w:t> </w:t>
      </w:r>
      <w:r>
        <w:rPr>
          <w:sz w:val="26"/>
        </w:rPr>
        <w:t>triền sanh ra do Nhân duyên:</w:t>
      </w:r>
    </w:p>
    <w:p>
      <w:pPr>
        <w:pStyle w:val="BodyText"/>
        <w:spacing w:line="298" w:lineRule="exact"/>
      </w:pPr>
      <w:r>
        <w:rPr/>
        <w:t>3</w:t>
      </w:r>
      <w:r>
        <w:rPr>
          <w:spacing w:val="-6"/>
        </w:rPr>
        <w:t> </w:t>
      </w:r>
      <w:r>
        <w:rPr/>
        <w:t>uẩn</w:t>
      </w:r>
      <w:r>
        <w:rPr>
          <w:spacing w:val="-5"/>
        </w:rPr>
        <w:t> </w:t>
      </w:r>
      <w:r>
        <w:rPr/>
        <w:t>với</w:t>
      </w:r>
      <w:r>
        <w:rPr>
          <w:spacing w:val="-3"/>
        </w:rPr>
        <w:t> </w:t>
      </w:r>
      <w:r>
        <w:rPr/>
        <w:t>triền</w:t>
      </w:r>
      <w:r>
        <w:rPr>
          <w:spacing w:val="-4"/>
        </w:rPr>
        <w:t> </w:t>
      </w:r>
      <w:r>
        <w:rPr/>
        <w:t>và</w:t>
      </w:r>
      <w:r>
        <w:rPr>
          <w:spacing w:val="-3"/>
        </w:rPr>
        <w:t> </w:t>
      </w:r>
      <w:r>
        <w:rPr/>
        <w:t>sắc</w:t>
      </w:r>
      <w:r>
        <w:rPr>
          <w:spacing w:val="-4"/>
        </w:rPr>
        <w:t> </w:t>
      </w:r>
      <w:r>
        <w:rPr/>
        <w:t>tâm</w:t>
      </w:r>
      <w:r>
        <w:rPr>
          <w:spacing w:val="-4"/>
        </w:rPr>
        <w:t> </w:t>
      </w:r>
      <w:r>
        <w:rPr/>
        <w:t>liên</w:t>
      </w:r>
      <w:r>
        <w:rPr>
          <w:spacing w:val="-5"/>
        </w:rPr>
        <w:t> </w:t>
      </w:r>
      <w:r>
        <w:rPr/>
        <w:t>quan</w:t>
      </w:r>
      <w:r>
        <w:rPr>
          <w:spacing w:val="-5"/>
        </w:rPr>
        <w:t> </w:t>
      </w:r>
      <w:r>
        <w:rPr/>
        <w:t>1</w:t>
      </w:r>
      <w:r>
        <w:rPr>
          <w:spacing w:val="-5"/>
        </w:rPr>
        <w:t> </w:t>
      </w:r>
      <w:r>
        <w:rPr/>
        <w:t>uẩn</w:t>
      </w:r>
      <w:r>
        <w:rPr>
          <w:spacing w:val="-2"/>
        </w:rPr>
        <w:t> </w:t>
      </w:r>
      <w:r>
        <w:rPr/>
        <w:t>cảnh</w:t>
      </w:r>
      <w:r>
        <w:rPr>
          <w:spacing w:val="-4"/>
        </w:rPr>
        <w:t> </w:t>
      </w:r>
      <w:r>
        <w:rPr/>
        <w:t>triền</w:t>
      </w:r>
      <w:r>
        <w:rPr>
          <w:spacing w:val="-4"/>
        </w:rPr>
        <w:t> </w:t>
      </w:r>
      <w:r>
        <w:rPr/>
        <w:t>phi</w:t>
      </w:r>
      <w:r>
        <w:rPr>
          <w:spacing w:val="-3"/>
        </w:rPr>
        <w:t> </w:t>
      </w:r>
      <w:r>
        <w:rPr/>
        <w:t>triền,</w:t>
      </w:r>
      <w:r>
        <w:rPr>
          <w:spacing w:val="-5"/>
        </w:rPr>
        <w:t> </w:t>
      </w:r>
      <w:r>
        <w:rPr/>
        <w:t>2</w:t>
      </w:r>
      <w:r>
        <w:rPr>
          <w:spacing w:val="-2"/>
        </w:rPr>
        <w:t> uẩn...</w:t>
      </w:r>
    </w:p>
    <w:p>
      <w:pPr>
        <w:pStyle w:val="ListParagraph"/>
        <w:numPr>
          <w:ilvl w:val="0"/>
          <w:numId w:val="4"/>
        </w:numPr>
        <w:tabs>
          <w:tab w:pos="708" w:val="left" w:leader="none"/>
          <w:tab w:pos="710" w:val="left" w:leader="none"/>
        </w:tabs>
        <w:spacing w:line="237" w:lineRule="auto" w:before="124" w:after="0"/>
        <w:ind w:left="710" w:right="139" w:hanging="287"/>
        <w:jc w:val="left"/>
        <w:rPr>
          <w:sz w:val="26"/>
        </w:rPr>
      </w:pPr>
      <w:r>
        <w:rPr>
          <w:sz w:val="26"/>
        </w:rPr>
        <w:t>Pháp triền cảnh triền liên quan những pháp triền cảnh triền và cảnh triền phi triền sanh ra do Nhân duyên:</w:t>
      </w:r>
    </w:p>
    <w:p>
      <w:pPr>
        <w:pStyle w:val="BodyText"/>
        <w:spacing w:before="3"/>
      </w:pPr>
      <w:r>
        <w:rPr/>
        <w:t>Tà kiến triền và vô minh triền liên quan dục ái triền và uẩn tương ưng, nên sắp cách </w:t>
      </w:r>
      <w:r>
        <w:rPr>
          <w:spacing w:val="-2"/>
        </w:rPr>
        <w:t>luân.</w:t>
      </w:r>
    </w:p>
    <w:p>
      <w:pPr>
        <w:pStyle w:val="ListParagraph"/>
        <w:numPr>
          <w:ilvl w:val="0"/>
          <w:numId w:val="4"/>
        </w:numPr>
        <w:tabs>
          <w:tab w:pos="708" w:val="left" w:leader="none"/>
          <w:tab w:pos="710" w:val="left" w:leader="none"/>
        </w:tabs>
        <w:spacing w:line="237" w:lineRule="auto" w:before="123" w:after="0"/>
        <w:ind w:left="710" w:right="137" w:hanging="287"/>
        <w:jc w:val="left"/>
        <w:rPr>
          <w:sz w:val="26"/>
        </w:rPr>
      </w:pPr>
      <w:r>
        <w:rPr>
          <w:sz w:val="26"/>
        </w:rPr>
        <w:t>Pháp cảnh triền phi triền liên quan những pháp triền cảnh triền và cảnh triền phi triền sanh ra do Nhân duyên:</w:t>
      </w:r>
    </w:p>
    <w:p>
      <w:pPr>
        <w:pStyle w:val="BodyText"/>
        <w:spacing w:before="2"/>
      </w:pPr>
      <w:r>
        <w:rPr/>
        <w:t>3</w:t>
      </w:r>
      <w:r>
        <w:rPr>
          <w:spacing w:val="-5"/>
        </w:rPr>
        <w:t> </w:t>
      </w:r>
      <w:r>
        <w:rPr/>
        <w:t>uẩn</w:t>
      </w:r>
      <w:r>
        <w:rPr>
          <w:spacing w:val="-5"/>
        </w:rPr>
        <w:t> </w:t>
      </w:r>
      <w:r>
        <w:rPr/>
        <w:t>và</w:t>
      </w:r>
      <w:r>
        <w:rPr>
          <w:spacing w:val="-4"/>
        </w:rPr>
        <w:t> </w:t>
      </w:r>
      <w:r>
        <w:rPr/>
        <w:t>sắc</w:t>
      </w:r>
      <w:r>
        <w:rPr>
          <w:spacing w:val="-2"/>
        </w:rPr>
        <w:t> </w:t>
      </w:r>
      <w:r>
        <w:rPr/>
        <w:t>tâm</w:t>
      </w:r>
      <w:r>
        <w:rPr>
          <w:spacing w:val="-7"/>
        </w:rPr>
        <w:t> </w:t>
      </w:r>
      <w:r>
        <w:rPr/>
        <w:t>liên</w:t>
      </w:r>
      <w:r>
        <w:rPr>
          <w:spacing w:val="-4"/>
        </w:rPr>
        <w:t> </w:t>
      </w:r>
      <w:r>
        <w:rPr/>
        <w:t>quan</w:t>
      </w:r>
      <w:r>
        <w:rPr>
          <w:spacing w:val="-5"/>
        </w:rPr>
        <w:t> </w:t>
      </w:r>
      <w:r>
        <w:rPr/>
        <w:t>1</w:t>
      </w:r>
      <w:r>
        <w:rPr>
          <w:spacing w:val="-3"/>
        </w:rPr>
        <w:t> </w:t>
      </w:r>
      <w:r>
        <w:rPr/>
        <w:t>uẩn</w:t>
      </w:r>
      <w:r>
        <w:rPr>
          <w:spacing w:val="-4"/>
        </w:rPr>
        <w:t> </w:t>
      </w:r>
      <w:r>
        <w:rPr/>
        <w:t>cảnh</w:t>
      </w:r>
      <w:r>
        <w:rPr>
          <w:spacing w:val="-4"/>
        </w:rPr>
        <w:t> </w:t>
      </w:r>
      <w:r>
        <w:rPr/>
        <w:t>triền</w:t>
      </w:r>
      <w:r>
        <w:rPr>
          <w:spacing w:val="-2"/>
        </w:rPr>
        <w:t> </w:t>
      </w:r>
      <w:r>
        <w:rPr/>
        <w:t>phi</w:t>
      </w:r>
      <w:r>
        <w:rPr>
          <w:spacing w:val="-3"/>
        </w:rPr>
        <w:t> </w:t>
      </w:r>
      <w:r>
        <w:rPr/>
        <w:t>triền</w:t>
      </w:r>
      <w:r>
        <w:rPr>
          <w:spacing w:val="-4"/>
        </w:rPr>
        <w:t> </w:t>
      </w:r>
      <w:r>
        <w:rPr/>
        <w:t>với</w:t>
      </w:r>
      <w:r>
        <w:rPr>
          <w:spacing w:val="-3"/>
        </w:rPr>
        <w:t> </w:t>
      </w:r>
      <w:r>
        <w:rPr/>
        <w:t>triền,</w:t>
      </w:r>
      <w:r>
        <w:rPr>
          <w:spacing w:val="-4"/>
        </w:rPr>
        <w:t> </w:t>
      </w:r>
      <w:r>
        <w:rPr/>
        <w:t>2</w:t>
      </w:r>
      <w:r>
        <w:rPr>
          <w:spacing w:val="-2"/>
        </w:rPr>
        <w:t> uẩn...</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Chư pháp phi triền cảnh triền và cảnh triền phi triền liên quan những pháp triền cảnh</w:t>
      </w:r>
      <w:r>
        <w:rPr>
          <w:spacing w:val="40"/>
          <w:sz w:val="26"/>
        </w:rPr>
        <w:t> </w:t>
      </w:r>
      <w:r>
        <w:rPr>
          <w:sz w:val="26"/>
        </w:rPr>
        <w:t>triền và cảnh triền phi triền sanh ra do Nhân duyên:</w:t>
      </w:r>
    </w:p>
    <w:p>
      <w:pPr>
        <w:pStyle w:val="BodyText"/>
        <w:ind w:right="139"/>
      </w:pPr>
      <w:r>
        <w:rPr/>
        <w:t>3 uẩn, tà kiến triền, vô minh triền và sắc tâm liên quan 1 uẩn cảnh triền phi triền và dục ái triền, 2 uẩn... nên sắp cách luân.</w:t>
      </w:r>
    </w:p>
    <w:p>
      <w:pPr>
        <w:pStyle w:val="BodyText"/>
        <w:spacing w:line="244" w:lineRule="auto" w:before="294"/>
        <w:ind w:left="708" w:right="139" w:firstLine="285"/>
      </w:pPr>
      <w:r>
        <w:rPr/>
        <w:t>Trùng như nhị đề ban đầu trong tông đề chùm triền</w:t>
      </w:r>
      <w:r>
        <w:rPr>
          <w:spacing w:val="26"/>
        </w:rPr>
        <w:t> </w:t>
      </w:r>
      <w:r>
        <w:rPr>
          <w:i/>
        </w:rPr>
        <w:t>(saṃyojanagocchaka), </w:t>
      </w:r>
      <w:r>
        <w:rPr/>
        <w:t>nhị đề</w:t>
      </w:r>
      <w:r>
        <w:rPr>
          <w:spacing w:val="80"/>
        </w:rPr>
        <w:t> </w:t>
      </w:r>
      <w:r>
        <w:rPr/>
        <w:t>này nên sắp rộng như thế không chi khác, chỉ trừ ra siêu thế.</w:t>
      </w:r>
    </w:p>
    <w:p>
      <w:pPr>
        <w:spacing w:line="287" w:lineRule="exact" w:before="0"/>
        <w:ind w:left="3564"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4"/>
          <w:sz w:val="26"/>
        </w:rPr>
        <w:t> </w:t>
      </w:r>
      <w:r>
        <w:rPr>
          <w:i/>
          <w:sz w:val="26"/>
        </w:rPr>
        <w:t>triền</w:t>
      </w:r>
      <w:r>
        <w:rPr>
          <w:i/>
          <w:spacing w:val="-3"/>
          <w:sz w:val="26"/>
        </w:rPr>
        <w:t> </w:t>
      </w:r>
      <w:r>
        <w:rPr>
          <w:i/>
          <w:sz w:val="26"/>
        </w:rPr>
        <w:t>cảnh</w:t>
      </w:r>
      <w:r>
        <w:rPr>
          <w:i/>
          <w:spacing w:val="-3"/>
          <w:sz w:val="26"/>
        </w:rPr>
        <w:t> </w:t>
      </w:r>
      <w:r>
        <w:rPr>
          <w:i/>
          <w:spacing w:val="-2"/>
          <w:sz w:val="26"/>
        </w:rPr>
        <w:t>triền</w:t>
      </w:r>
    </w:p>
    <w:p>
      <w:pPr>
        <w:pStyle w:val="BodyText"/>
        <w:spacing w:before="3"/>
        <w:ind w:left="0"/>
        <w:rPr>
          <w:i/>
          <w:sz w:val="14"/>
        </w:rPr>
      </w:pPr>
      <w:r>
        <w:rPr>
          <w:i/>
          <w:sz w:val="14"/>
        </w:rPr>
        <mc:AlternateContent>
          <mc:Choice Requires="wps">
            <w:drawing>
              <wp:anchor distT="0" distB="0" distL="0" distR="0" allowOverlap="1" layoutInCell="1" locked="0" behindDoc="1" simplePos="0" relativeHeight="487599104">
                <wp:simplePos x="0" y="0"/>
                <wp:positionH relativeFrom="page">
                  <wp:posOffset>3525646</wp:posOffset>
                </wp:positionH>
                <wp:positionV relativeFrom="paragraph">
                  <wp:posOffset>119375</wp:posOffset>
                </wp:positionV>
                <wp:extent cx="329565"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99638pt;width:25.95pt;height:.1pt;mso-position-horizontal-relative:page;mso-position-vertical-relative:paragraph;z-index:-15717376;mso-wrap-distance-left:0;mso-wrap-distance-right:0" id="docshape35" coordorigin="5552,188" coordsize="519,0" path="m5552,188l6071,188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920" w:bottom="280" w:left="850" w:right="850"/>
        </w:sectPr>
      </w:pPr>
    </w:p>
    <w:p>
      <w:pPr>
        <w:pStyle w:val="BodyText"/>
        <w:ind w:left="0"/>
        <w:rPr>
          <w:i/>
        </w:rPr>
      </w:pPr>
    </w:p>
    <w:p>
      <w:pPr>
        <w:pStyle w:val="BodyText"/>
        <w:spacing w:before="170"/>
        <w:ind w:left="0"/>
        <w:rPr>
          <w:i/>
        </w:rPr>
      </w:pPr>
    </w:p>
    <w:p>
      <w:pPr>
        <w:pStyle w:val="Heading2"/>
        <w:spacing w:line="240" w:lineRule="auto" w:before="0"/>
        <w:ind w:left="0" w:right="1"/>
        <w:jc w:val="center"/>
      </w:pPr>
      <w:r>
        <w:rPr/>
        <w:t>NHỊ</w:t>
      </w:r>
      <w:r>
        <w:rPr>
          <w:spacing w:val="-7"/>
        </w:rPr>
        <w:t> </w:t>
      </w:r>
      <w:r>
        <w:rPr/>
        <w:t>ĐỀ</w:t>
      </w:r>
      <w:r>
        <w:rPr>
          <w:spacing w:val="-4"/>
        </w:rPr>
        <w:t> </w:t>
      </w:r>
      <w:r>
        <w:rPr/>
        <w:t>TRIỀN</w:t>
      </w:r>
      <w:r>
        <w:rPr>
          <w:spacing w:val="-7"/>
        </w:rPr>
        <w:t> </w:t>
      </w:r>
      <w:r>
        <w:rPr/>
        <w:t>TƯƠNG</w:t>
      </w:r>
      <w:r>
        <w:rPr>
          <w:spacing w:val="-6"/>
        </w:rPr>
        <w:t> </w:t>
      </w:r>
      <w:r>
        <w:rPr/>
        <w:t>ƯNG</w:t>
      </w:r>
      <w:r>
        <w:rPr>
          <w:spacing w:val="-4"/>
        </w:rPr>
        <w:t> </w:t>
      </w:r>
      <w:r>
        <w:rPr>
          <w:spacing w:val="-2"/>
        </w:rPr>
        <w:t>TRIỀN</w:t>
      </w:r>
    </w:p>
    <w:p>
      <w:pPr>
        <w:pStyle w:val="Heading3"/>
        <w:ind w:right="0"/>
      </w:pPr>
      <w:r>
        <w:rPr/>
        <w:t>(SAMYOJANA</w:t>
      </w:r>
      <w:r>
        <w:rPr>
          <w:spacing w:val="-14"/>
        </w:rPr>
        <w:t> </w:t>
      </w:r>
      <w:r>
        <w:rPr/>
        <w:t>SAMYOJANA</w:t>
      </w:r>
      <w:r>
        <w:rPr>
          <w:spacing w:val="-14"/>
        </w:rPr>
        <w:t> </w:t>
      </w:r>
      <w:r>
        <w:rPr/>
        <w:t>SAMPAYUTTA</w:t>
      </w:r>
      <w:r>
        <w:rPr>
          <w:spacing w:val="-15"/>
        </w:rPr>
        <w:t> </w:t>
      </w:r>
      <w:r>
        <w:rPr>
          <w:spacing w:val="-2"/>
        </w:rPr>
        <w:t>DUKA)</w:t>
      </w:r>
    </w:p>
    <w:p>
      <w:pPr>
        <w:spacing w:before="198"/>
        <w:ind w:left="424" w:right="0" w:firstLine="0"/>
        <w:jc w:val="left"/>
        <w:rPr>
          <w:b/>
          <w:i/>
          <w:sz w:val="26"/>
        </w:rPr>
      </w:pPr>
      <w:bookmarkStart w:name="_bookmark83" w:id="84"/>
      <w:bookmarkEnd w:id="84"/>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483.</w:t>
      </w:r>
    </w:p>
    <w:p>
      <w:pPr>
        <w:pStyle w:val="ListParagraph"/>
        <w:numPr>
          <w:ilvl w:val="0"/>
          <w:numId w:val="4"/>
        </w:numPr>
        <w:tabs>
          <w:tab w:pos="708" w:val="left" w:leader="none"/>
        </w:tabs>
        <w:spacing w:line="237" w:lineRule="auto" w:before="2" w:after="0"/>
        <w:ind w:left="708" w:right="139" w:hanging="284"/>
        <w:jc w:val="left"/>
        <w:rPr>
          <w:sz w:val="26"/>
        </w:rPr>
      </w:pPr>
      <w:r>
        <w:rPr>
          <w:sz w:val="26"/>
        </w:rPr>
        <w:t>Pháp</w:t>
      </w:r>
      <w:r>
        <w:rPr>
          <w:spacing w:val="40"/>
          <w:sz w:val="26"/>
        </w:rPr>
        <w:t> </w:t>
      </w:r>
      <w:r>
        <w:rPr>
          <w:sz w:val="26"/>
        </w:rPr>
        <w:t>triền</w:t>
      </w:r>
      <w:r>
        <w:rPr>
          <w:spacing w:val="40"/>
          <w:sz w:val="26"/>
        </w:rPr>
        <w:t> </w:t>
      </w:r>
      <w:r>
        <w:rPr>
          <w:sz w:val="26"/>
        </w:rPr>
        <w:t>tương</w:t>
      </w:r>
      <w:r>
        <w:rPr>
          <w:spacing w:val="40"/>
          <w:sz w:val="26"/>
        </w:rPr>
        <w:t> </w:t>
      </w:r>
      <w:r>
        <w:rPr>
          <w:sz w:val="26"/>
        </w:rPr>
        <w:t>ưng</w:t>
      </w:r>
      <w:r>
        <w:rPr>
          <w:spacing w:val="40"/>
          <w:sz w:val="26"/>
        </w:rPr>
        <w:t> </w:t>
      </w:r>
      <w:r>
        <w:rPr>
          <w:sz w:val="26"/>
        </w:rPr>
        <w:t>triền</w:t>
      </w:r>
      <w:r>
        <w:rPr>
          <w:spacing w:val="40"/>
          <w:sz w:val="26"/>
        </w:rPr>
        <w:t> </w:t>
      </w:r>
      <w:r>
        <w:rPr>
          <w:sz w:val="26"/>
        </w:rPr>
        <w:t>liên</w:t>
      </w:r>
      <w:r>
        <w:rPr>
          <w:spacing w:val="40"/>
          <w:sz w:val="26"/>
        </w:rPr>
        <w:t> </w:t>
      </w:r>
      <w:r>
        <w:rPr>
          <w:sz w:val="26"/>
        </w:rPr>
        <w:t>quan</w:t>
      </w:r>
      <w:r>
        <w:rPr>
          <w:spacing w:val="40"/>
          <w:sz w:val="26"/>
        </w:rPr>
        <w:t> </w:t>
      </w:r>
      <w:r>
        <w:rPr>
          <w:sz w:val="26"/>
        </w:rPr>
        <w:t>pháp</w:t>
      </w:r>
      <w:r>
        <w:rPr>
          <w:spacing w:val="40"/>
          <w:sz w:val="26"/>
        </w:rPr>
        <w:t> </w:t>
      </w:r>
      <w:r>
        <w:rPr>
          <w:sz w:val="26"/>
        </w:rPr>
        <w:t>triền</w:t>
      </w:r>
      <w:r>
        <w:rPr>
          <w:spacing w:val="40"/>
          <w:sz w:val="26"/>
        </w:rPr>
        <w:t> </w:t>
      </w:r>
      <w:r>
        <w:rPr>
          <w:sz w:val="26"/>
        </w:rPr>
        <w:t>tương</w:t>
      </w:r>
      <w:r>
        <w:rPr>
          <w:spacing w:val="40"/>
          <w:sz w:val="26"/>
        </w:rPr>
        <w:t> </w:t>
      </w:r>
      <w:r>
        <w:rPr>
          <w:sz w:val="26"/>
        </w:rPr>
        <w:t>ưng</w:t>
      </w:r>
      <w:r>
        <w:rPr>
          <w:spacing w:val="40"/>
          <w:sz w:val="26"/>
        </w:rPr>
        <w:t> </w:t>
      </w:r>
      <w:r>
        <w:rPr>
          <w:sz w:val="26"/>
        </w:rPr>
        <w:t>triền</w:t>
      </w:r>
      <w:r>
        <w:rPr>
          <w:spacing w:val="40"/>
          <w:sz w:val="26"/>
        </w:rPr>
        <w:t> </w:t>
      </w:r>
      <w:r>
        <w:rPr>
          <w:sz w:val="26"/>
        </w:rPr>
        <w:t>sanh</w:t>
      </w:r>
      <w:r>
        <w:rPr>
          <w:spacing w:val="40"/>
          <w:sz w:val="26"/>
        </w:rPr>
        <w:t> </w:t>
      </w:r>
      <w:r>
        <w:rPr>
          <w:sz w:val="26"/>
        </w:rPr>
        <w:t>ra</w:t>
      </w:r>
      <w:r>
        <w:rPr>
          <w:spacing w:val="40"/>
          <w:sz w:val="26"/>
        </w:rPr>
        <w:t> </w:t>
      </w:r>
      <w:r>
        <w:rPr>
          <w:sz w:val="26"/>
        </w:rPr>
        <w:t>do</w:t>
      </w:r>
      <w:r>
        <w:rPr>
          <w:spacing w:val="40"/>
          <w:sz w:val="26"/>
        </w:rPr>
        <w:t> </w:t>
      </w:r>
      <w:r>
        <w:rPr>
          <w:sz w:val="26"/>
        </w:rPr>
        <w:t>Nhân </w:t>
      </w:r>
      <w:r>
        <w:rPr>
          <w:spacing w:val="-2"/>
          <w:sz w:val="26"/>
        </w:rPr>
        <w:t>duyên:</w:t>
      </w:r>
    </w:p>
    <w:p>
      <w:pPr>
        <w:pStyle w:val="BodyText"/>
      </w:pPr>
      <w:r>
        <w:rPr/>
        <w:t>Tà</w:t>
      </w:r>
      <w:r>
        <w:rPr>
          <w:spacing w:val="-5"/>
        </w:rPr>
        <w:t> </w:t>
      </w:r>
      <w:r>
        <w:rPr/>
        <w:t>kiến</w:t>
      </w:r>
      <w:r>
        <w:rPr>
          <w:spacing w:val="-5"/>
        </w:rPr>
        <w:t> </w:t>
      </w:r>
      <w:r>
        <w:rPr/>
        <w:t>triền</w:t>
      </w:r>
      <w:r>
        <w:rPr>
          <w:spacing w:val="-4"/>
        </w:rPr>
        <w:t> </w:t>
      </w:r>
      <w:r>
        <w:rPr/>
        <w:t>và</w:t>
      </w:r>
      <w:r>
        <w:rPr>
          <w:spacing w:val="-5"/>
        </w:rPr>
        <w:t> </w:t>
      </w:r>
      <w:r>
        <w:rPr/>
        <w:t>vô</w:t>
      </w:r>
      <w:r>
        <w:rPr>
          <w:spacing w:val="-2"/>
        </w:rPr>
        <w:t> </w:t>
      </w:r>
      <w:r>
        <w:rPr/>
        <w:t>minh</w:t>
      </w:r>
      <w:r>
        <w:rPr>
          <w:spacing w:val="-3"/>
        </w:rPr>
        <w:t> </w:t>
      </w:r>
      <w:r>
        <w:rPr/>
        <w:t>triền</w:t>
      </w:r>
      <w:r>
        <w:rPr>
          <w:spacing w:val="-4"/>
        </w:rPr>
        <w:t> </w:t>
      </w:r>
      <w:r>
        <w:rPr/>
        <w:t>liên</w:t>
      </w:r>
      <w:r>
        <w:rPr>
          <w:spacing w:val="-2"/>
        </w:rPr>
        <w:t> </w:t>
      </w:r>
      <w:r>
        <w:rPr/>
        <w:t>quan</w:t>
      </w:r>
      <w:r>
        <w:rPr>
          <w:spacing w:val="-4"/>
        </w:rPr>
        <w:t> </w:t>
      </w:r>
      <w:r>
        <w:rPr/>
        <w:t>dục</w:t>
      </w:r>
      <w:r>
        <w:rPr>
          <w:spacing w:val="-4"/>
        </w:rPr>
        <w:t> </w:t>
      </w:r>
      <w:r>
        <w:rPr/>
        <w:t>ái</w:t>
      </w:r>
      <w:r>
        <w:rPr>
          <w:spacing w:val="-1"/>
        </w:rPr>
        <w:t> </w:t>
      </w:r>
      <w:r>
        <w:rPr>
          <w:spacing w:val="-2"/>
        </w:rPr>
        <w:t>triền.</w:t>
      </w:r>
    </w:p>
    <w:p>
      <w:pPr>
        <w:pStyle w:val="ListParagraph"/>
        <w:numPr>
          <w:ilvl w:val="0"/>
          <w:numId w:val="4"/>
        </w:numPr>
        <w:tabs>
          <w:tab w:pos="708" w:val="left" w:leader="none"/>
          <w:tab w:pos="710" w:val="left" w:leader="none"/>
        </w:tabs>
        <w:spacing w:line="237" w:lineRule="auto" w:before="124" w:after="0"/>
        <w:ind w:left="710" w:right="139" w:hanging="287"/>
        <w:jc w:val="left"/>
        <w:rPr>
          <w:sz w:val="26"/>
        </w:rPr>
      </w:pPr>
      <w:r>
        <w:rPr>
          <w:sz w:val="26"/>
        </w:rPr>
        <w:t>Pháp tương ưng triền</w:t>
      </w:r>
      <w:r>
        <w:rPr>
          <w:spacing w:val="22"/>
          <w:sz w:val="26"/>
        </w:rPr>
        <w:t> </w:t>
      </w:r>
      <w:r>
        <w:rPr>
          <w:sz w:val="26"/>
        </w:rPr>
        <w:t>phi triền liên quan pháp triền tương ưng triền</w:t>
      </w:r>
      <w:r>
        <w:rPr>
          <w:spacing w:val="22"/>
          <w:sz w:val="26"/>
        </w:rPr>
        <w:t> </w:t>
      </w:r>
      <w:r>
        <w:rPr>
          <w:sz w:val="26"/>
        </w:rPr>
        <w:t>sanh ra do Nhân</w:t>
      </w:r>
      <w:r>
        <w:rPr>
          <w:spacing w:val="80"/>
          <w:sz w:val="26"/>
        </w:rPr>
        <w:t> </w:t>
      </w:r>
      <w:r>
        <w:rPr>
          <w:spacing w:val="-2"/>
          <w:sz w:val="26"/>
        </w:rPr>
        <w:t>duyên:</w:t>
      </w:r>
    </w:p>
    <w:p>
      <w:pPr>
        <w:pStyle w:val="BodyText"/>
        <w:spacing w:before="3"/>
      </w:pPr>
      <w:r>
        <w:rPr/>
        <w:t>Uẩn</w:t>
      </w:r>
      <w:r>
        <w:rPr>
          <w:spacing w:val="-6"/>
        </w:rPr>
        <w:t> </w:t>
      </w:r>
      <w:r>
        <w:rPr/>
        <w:t>tương</w:t>
      </w:r>
      <w:r>
        <w:rPr>
          <w:spacing w:val="-5"/>
        </w:rPr>
        <w:t> </w:t>
      </w:r>
      <w:r>
        <w:rPr/>
        <w:t>ưng</w:t>
      </w:r>
      <w:r>
        <w:rPr>
          <w:spacing w:val="-4"/>
        </w:rPr>
        <w:t> </w:t>
      </w:r>
      <w:r>
        <w:rPr/>
        <w:t>liên</w:t>
      </w:r>
      <w:r>
        <w:rPr>
          <w:spacing w:val="-5"/>
        </w:rPr>
        <w:t> </w:t>
      </w:r>
      <w:r>
        <w:rPr/>
        <w:t>quan</w:t>
      </w:r>
      <w:r>
        <w:rPr>
          <w:spacing w:val="-4"/>
        </w:rPr>
        <w:t> </w:t>
      </w:r>
      <w:r>
        <w:rPr>
          <w:spacing w:val="-2"/>
        </w:rPr>
        <w:t>triền.</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Chư pháp triền tương ưng triền và tương ưng triền phi triền liên quan pháp triền tương ưng triền sanh ra do Nhân duyên:</w:t>
      </w:r>
    </w:p>
    <w:p>
      <w:pPr>
        <w:pStyle w:val="BodyText"/>
        <w:spacing w:line="298" w:lineRule="exact"/>
      </w:pPr>
      <w:r>
        <w:rPr/>
        <w:t>Tà</w:t>
      </w:r>
      <w:r>
        <w:rPr>
          <w:spacing w:val="-5"/>
        </w:rPr>
        <w:t> </w:t>
      </w:r>
      <w:r>
        <w:rPr/>
        <w:t>kiến</w:t>
      </w:r>
      <w:r>
        <w:rPr>
          <w:spacing w:val="-4"/>
        </w:rPr>
        <w:t> </w:t>
      </w:r>
      <w:r>
        <w:rPr/>
        <w:t>triền,</w:t>
      </w:r>
      <w:r>
        <w:rPr>
          <w:spacing w:val="-5"/>
        </w:rPr>
        <w:t> </w:t>
      </w:r>
      <w:r>
        <w:rPr/>
        <w:t>vô</w:t>
      </w:r>
      <w:r>
        <w:rPr>
          <w:spacing w:val="-2"/>
        </w:rPr>
        <w:t> </w:t>
      </w:r>
      <w:r>
        <w:rPr/>
        <w:t>minh</w:t>
      </w:r>
      <w:r>
        <w:rPr>
          <w:spacing w:val="-4"/>
        </w:rPr>
        <w:t> </w:t>
      </w:r>
      <w:r>
        <w:rPr/>
        <w:t>triền</w:t>
      </w:r>
      <w:r>
        <w:rPr>
          <w:spacing w:val="-3"/>
        </w:rPr>
        <w:t> </w:t>
      </w:r>
      <w:r>
        <w:rPr/>
        <w:t>và</w:t>
      </w:r>
      <w:r>
        <w:rPr>
          <w:spacing w:val="-5"/>
        </w:rPr>
        <w:t> </w:t>
      </w:r>
      <w:r>
        <w:rPr/>
        <w:t>uẩn</w:t>
      </w:r>
      <w:r>
        <w:rPr>
          <w:spacing w:val="-4"/>
        </w:rPr>
        <w:t> </w:t>
      </w:r>
      <w:r>
        <w:rPr/>
        <w:t>tương</w:t>
      </w:r>
      <w:r>
        <w:rPr>
          <w:spacing w:val="-4"/>
        </w:rPr>
        <w:t> </w:t>
      </w:r>
      <w:r>
        <w:rPr/>
        <w:t>ưng</w:t>
      </w:r>
      <w:r>
        <w:rPr>
          <w:spacing w:val="-3"/>
        </w:rPr>
        <w:t> </w:t>
      </w:r>
      <w:r>
        <w:rPr/>
        <w:t>liên</w:t>
      </w:r>
      <w:r>
        <w:rPr>
          <w:spacing w:val="-4"/>
        </w:rPr>
        <w:t> </w:t>
      </w:r>
      <w:r>
        <w:rPr/>
        <w:t>quan</w:t>
      </w:r>
      <w:r>
        <w:rPr>
          <w:spacing w:val="-4"/>
        </w:rPr>
        <w:t> </w:t>
      </w:r>
      <w:r>
        <w:rPr/>
        <w:t>dục</w:t>
      </w:r>
      <w:r>
        <w:rPr>
          <w:spacing w:val="-3"/>
        </w:rPr>
        <w:t> </w:t>
      </w:r>
      <w:r>
        <w:rPr/>
        <w:t>ái</w:t>
      </w:r>
      <w:r>
        <w:rPr>
          <w:spacing w:val="-5"/>
        </w:rPr>
        <w:t> </w:t>
      </w:r>
      <w:r>
        <w:rPr>
          <w:spacing w:val="-2"/>
        </w:rPr>
        <w:t>triền.</w:t>
      </w:r>
    </w:p>
    <w:p>
      <w:pPr>
        <w:pStyle w:val="ListParagraph"/>
        <w:numPr>
          <w:ilvl w:val="0"/>
          <w:numId w:val="4"/>
        </w:numPr>
        <w:tabs>
          <w:tab w:pos="708" w:val="left" w:leader="none"/>
          <w:tab w:pos="710" w:val="left" w:leader="none"/>
        </w:tabs>
        <w:spacing w:line="237" w:lineRule="auto" w:before="124" w:after="0"/>
        <w:ind w:left="710" w:right="143" w:hanging="287"/>
        <w:jc w:val="left"/>
        <w:rPr>
          <w:sz w:val="26"/>
        </w:rPr>
      </w:pPr>
      <w:r>
        <w:rPr>
          <w:sz w:val="26"/>
        </w:rPr>
        <w:t>Pháp</w:t>
      </w:r>
      <w:r>
        <w:rPr>
          <w:spacing w:val="33"/>
          <w:sz w:val="26"/>
        </w:rPr>
        <w:t> </w:t>
      </w:r>
      <w:r>
        <w:rPr>
          <w:sz w:val="26"/>
        </w:rPr>
        <w:t>tương</w:t>
      </w:r>
      <w:r>
        <w:rPr>
          <w:spacing w:val="33"/>
          <w:sz w:val="26"/>
        </w:rPr>
        <w:t> </w:t>
      </w:r>
      <w:r>
        <w:rPr>
          <w:sz w:val="26"/>
        </w:rPr>
        <w:t>ưng</w:t>
      </w:r>
      <w:r>
        <w:rPr>
          <w:spacing w:val="35"/>
          <w:sz w:val="26"/>
        </w:rPr>
        <w:t> </w:t>
      </w:r>
      <w:r>
        <w:rPr>
          <w:sz w:val="26"/>
        </w:rPr>
        <w:t>triền</w:t>
      </w:r>
      <w:r>
        <w:rPr>
          <w:spacing w:val="37"/>
          <w:sz w:val="26"/>
        </w:rPr>
        <w:t> </w:t>
      </w:r>
      <w:r>
        <w:rPr>
          <w:sz w:val="26"/>
        </w:rPr>
        <w:t>phi</w:t>
      </w:r>
      <w:r>
        <w:rPr>
          <w:spacing w:val="33"/>
          <w:sz w:val="26"/>
        </w:rPr>
        <w:t> </w:t>
      </w:r>
      <w:r>
        <w:rPr>
          <w:sz w:val="26"/>
        </w:rPr>
        <w:t>triền</w:t>
      </w:r>
      <w:r>
        <w:rPr>
          <w:spacing w:val="34"/>
          <w:sz w:val="26"/>
        </w:rPr>
        <w:t> </w:t>
      </w:r>
      <w:r>
        <w:rPr>
          <w:sz w:val="26"/>
        </w:rPr>
        <w:t>liên</w:t>
      </w:r>
      <w:r>
        <w:rPr>
          <w:spacing w:val="34"/>
          <w:sz w:val="26"/>
        </w:rPr>
        <w:t> </w:t>
      </w:r>
      <w:r>
        <w:rPr>
          <w:sz w:val="26"/>
        </w:rPr>
        <w:t>quan</w:t>
      </w:r>
      <w:r>
        <w:rPr>
          <w:spacing w:val="33"/>
          <w:sz w:val="26"/>
        </w:rPr>
        <w:t> </w:t>
      </w:r>
      <w:r>
        <w:rPr>
          <w:sz w:val="26"/>
        </w:rPr>
        <w:t>pháp</w:t>
      </w:r>
      <w:r>
        <w:rPr>
          <w:spacing w:val="34"/>
          <w:sz w:val="26"/>
        </w:rPr>
        <w:t> </w:t>
      </w:r>
      <w:r>
        <w:rPr>
          <w:sz w:val="26"/>
        </w:rPr>
        <w:t>tương</w:t>
      </w:r>
      <w:r>
        <w:rPr>
          <w:spacing w:val="33"/>
          <w:sz w:val="26"/>
        </w:rPr>
        <w:t> </w:t>
      </w:r>
      <w:r>
        <w:rPr>
          <w:sz w:val="26"/>
        </w:rPr>
        <w:t>ưng</w:t>
      </w:r>
      <w:r>
        <w:rPr>
          <w:spacing w:val="34"/>
          <w:sz w:val="26"/>
        </w:rPr>
        <w:t> </w:t>
      </w:r>
      <w:r>
        <w:rPr>
          <w:sz w:val="26"/>
        </w:rPr>
        <w:t>triền</w:t>
      </w:r>
      <w:r>
        <w:rPr>
          <w:spacing w:val="34"/>
          <w:sz w:val="26"/>
        </w:rPr>
        <w:t> </w:t>
      </w:r>
      <w:r>
        <w:rPr>
          <w:sz w:val="26"/>
        </w:rPr>
        <w:t>phi</w:t>
      </w:r>
      <w:r>
        <w:rPr>
          <w:spacing w:val="34"/>
          <w:sz w:val="26"/>
        </w:rPr>
        <w:t> </w:t>
      </w:r>
      <w:r>
        <w:rPr>
          <w:sz w:val="26"/>
        </w:rPr>
        <w:t>triền</w:t>
      </w:r>
      <w:r>
        <w:rPr>
          <w:spacing w:val="34"/>
          <w:sz w:val="26"/>
        </w:rPr>
        <w:t> </w:t>
      </w:r>
      <w:r>
        <w:rPr>
          <w:sz w:val="26"/>
        </w:rPr>
        <w:t>sanh</w:t>
      </w:r>
      <w:r>
        <w:rPr>
          <w:spacing w:val="33"/>
          <w:sz w:val="26"/>
        </w:rPr>
        <w:t> </w:t>
      </w:r>
      <w:r>
        <w:rPr>
          <w:sz w:val="26"/>
        </w:rPr>
        <w:t>ra</w:t>
      </w:r>
      <w:r>
        <w:rPr>
          <w:spacing w:val="34"/>
          <w:sz w:val="26"/>
        </w:rPr>
        <w:t> </w:t>
      </w:r>
      <w:r>
        <w:rPr>
          <w:sz w:val="26"/>
        </w:rPr>
        <w:t>do Nhân duyên:</w:t>
      </w:r>
    </w:p>
    <w:p>
      <w:pPr>
        <w:pStyle w:val="BodyText"/>
        <w:spacing w:before="3"/>
      </w:pPr>
      <w:r>
        <w:rPr/>
        <w:t>3</w:t>
      </w:r>
      <w:r>
        <w:rPr>
          <w:spacing w:val="-5"/>
        </w:rPr>
        <w:t> </w:t>
      </w:r>
      <w:r>
        <w:rPr/>
        <w:t>uẩn</w:t>
      </w:r>
      <w:r>
        <w:rPr>
          <w:spacing w:val="-4"/>
        </w:rPr>
        <w:t> </w:t>
      </w:r>
      <w:r>
        <w:rPr/>
        <w:t>liên</w:t>
      </w:r>
      <w:r>
        <w:rPr>
          <w:spacing w:val="-4"/>
        </w:rPr>
        <w:t> </w:t>
      </w:r>
      <w:r>
        <w:rPr/>
        <w:t>quan</w:t>
      </w:r>
      <w:r>
        <w:rPr>
          <w:spacing w:val="-4"/>
        </w:rPr>
        <w:t> </w:t>
      </w:r>
      <w:r>
        <w:rPr/>
        <w:t>1</w:t>
      </w:r>
      <w:r>
        <w:rPr>
          <w:spacing w:val="-3"/>
        </w:rPr>
        <w:t> </w:t>
      </w:r>
      <w:r>
        <w:rPr/>
        <w:t>uẩn</w:t>
      </w:r>
      <w:r>
        <w:rPr>
          <w:spacing w:val="-3"/>
        </w:rPr>
        <w:t> </w:t>
      </w:r>
      <w:r>
        <w:rPr/>
        <w:t>tương</w:t>
      </w:r>
      <w:r>
        <w:rPr>
          <w:spacing w:val="-5"/>
        </w:rPr>
        <w:t> </w:t>
      </w:r>
      <w:r>
        <w:rPr/>
        <w:t>ưng</w:t>
      </w:r>
      <w:r>
        <w:rPr>
          <w:spacing w:val="-3"/>
        </w:rPr>
        <w:t> </w:t>
      </w:r>
      <w:r>
        <w:rPr/>
        <w:t>triền</w:t>
      </w:r>
      <w:r>
        <w:rPr>
          <w:spacing w:val="-3"/>
        </w:rPr>
        <w:t> </w:t>
      </w:r>
      <w:r>
        <w:rPr/>
        <w:t>phi</w:t>
      </w:r>
      <w:r>
        <w:rPr>
          <w:spacing w:val="-3"/>
        </w:rPr>
        <w:t> </w:t>
      </w:r>
      <w:r>
        <w:rPr/>
        <w:t>triền,</w:t>
      </w:r>
      <w:r>
        <w:rPr>
          <w:spacing w:val="-4"/>
        </w:rPr>
        <w:t> </w:t>
      </w:r>
      <w:r>
        <w:rPr/>
        <w:t>2</w:t>
      </w:r>
      <w:r>
        <w:rPr>
          <w:spacing w:val="-4"/>
        </w:rPr>
        <w:t> </w:t>
      </w:r>
      <w:r>
        <w:rPr>
          <w:spacing w:val="-2"/>
        </w:rPr>
        <w:t>uẩn...</w:t>
      </w:r>
    </w:p>
    <w:p>
      <w:pPr>
        <w:pStyle w:val="ListParagraph"/>
        <w:numPr>
          <w:ilvl w:val="0"/>
          <w:numId w:val="4"/>
        </w:numPr>
        <w:tabs>
          <w:tab w:pos="708" w:val="left" w:leader="none"/>
          <w:tab w:pos="993" w:val="left" w:leader="none"/>
        </w:tabs>
        <w:spacing w:line="240" w:lineRule="auto" w:before="119" w:after="0"/>
        <w:ind w:left="993" w:right="285" w:hanging="570"/>
        <w:jc w:val="left"/>
        <w:rPr>
          <w:sz w:val="26"/>
        </w:rPr>
      </w:pPr>
      <w:r>
        <w:rPr>
          <w:sz w:val="26"/>
        </w:rPr>
        <w:t>Pháp</w:t>
      </w:r>
      <w:r>
        <w:rPr>
          <w:spacing w:val="-3"/>
          <w:sz w:val="26"/>
        </w:rPr>
        <w:t> </w:t>
      </w:r>
      <w:r>
        <w:rPr>
          <w:sz w:val="26"/>
        </w:rPr>
        <w:t>triền</w:t>
      </w:r>
      <w:r>
        <w:rPr>
          <w:spacing w:val="-2"/>
          <w:sz w:val="26"/>
        </w:rPr>
        <w:t> </w:t>
      </w:r>
      <w:r>
        <w:rPr>
          <w:sz w:val="26"/>
        </w:rPr>
        <w:t>tương</w:t>
      </w:r>
      <w:r>
        <w:rPr>
          <w:spacing w:val="-3"/>
          <w:sz w:val="26"/>
        </w:rPr>
        <w:t> </w:t>
      </w:r>
      <w:r>
        <w:rPr>
          <w:sz w:val="26"/>
        </w:rPr>
        <w:t>ưng</w:t>
      </w:r>
      <w:r>
        <w:rPr>
          <w:spacing w:val="-2"/>
          <w:sz w:val="26"/>
        </w:rPr>
        <w:t> </w:t>
      </w:r>
      <w:r>
        <w:rPr>
          <w:sz w:val="26"/>
        </w:rPr>
        <w:t>triền</w:t>
      </w:r>
      <w:r>
        <w:rPr>
          <w:spacing w:val="-2"/>
          <w:sz w:val="26"/>
        </w:rPr>
        <w:t> </w:t>
      </w:r>
      <w:r>
        <w:rPr>
          <w:sz w:val="26"/>
        </w:rPr>
        <w:t>liên</w:t>
      </w:r>
      <w:r>
        <w:rPr>
          <w:spacing w:val="-3"/>
          <w:sz w:val="26"/>
        </w:rPr>
        <w:t> </w:t>
      </w:r>
      <w:r>
        <w:rPr>
          <w:sz w:val="26"/>
        </w:rPr>
        <w:t>quan</w:t>
      </w:r>
      <w:r>
        <w:rPr>
          <w:spacing w:val="-2"/>
          <w:sz w:val="26"/>
        </w:rPr>
        <w:t> </w:t>
      </w:r>
      <w:r>
        <w:rPr>
          <w:sz w:val="26"/>
        </w:rPr>
        <w:t>tương</w:t>
      </w:r>
      <w:r>
        <w:rPr>
          <w:spacing w:val="-3"/>
          <w:sz w:val="26"/>
        </w:rPr>
        <w:t> </w:t>
      </w:r>
      <w:r>
        <w:rPr>
          <w:sz w:val="26"/>
        </w:rPr>
        <w:t>ưng</w:t>
      </w:r>
      <w:r>
        <w:rPr>
          <w:spacing w:val="-1"/>
          <w:sz w:val="26"/>
        </w:rPr>
        <w:t> </w:t>
      </w:r>
      <w:r>
        <w:rPr>
          <w:sz w:val="26"/>
        </w:rPr>
        <w:t>triền</w:t>
      </w:r>
      <w:r>
        <w:rPr>
          <w:spacing w:val="-2"/>
          <w:sz w:val="26"/>
        </w:rPr>
        <w:t> </w:t>
      </w:r>
      <w:r>
        <w:rPr>
          <w:sz w:val="26"/>
        </w:rPr>
        <w:t>phi triền</w:t>
      </w:r>
      <w:r>
        <w:rPr>
          <w:spacing w:val="-2"/>
          <w:sz w:val="26"/>
        </w:rPr>
        <w:t> </w:t>
      </w:r>
      <w:r>
        <w:rPr>
          <w:sz w:val="26"/>
        </w:rPr>
        <w:t>sanh</w:t>
      </w:r>
      <w:r>
        <w:rPr>
          <w:spacing w:val="-3"/>
          <w:sz w:val="26"/>
        </w:rPr>
        <w:t> </w:t>
      </w:r>
      <w:r>
        <w:rPr>
          <w:sz w:val="26"/>
        </w:rPr>
        <w:t>ra do</w:t>
      </w:r>
      <w:r>
        <w:rPr>
          <w:spacing w:val="-2"/>
          <w:sz w:val="26"/>
        </w:rPr>
        <w:t> </w:t>
      </w:r>
      <w:r>
        <w:rPr>
          <w:sz w:val="26"/>
        </w:rPr>
        <w:t>Nhân</w:t>
      </w:r>
      <w:r>
        <w:rPr>
          <w:spacing w:val="-3"/>
          <w:sz w:val="26"/>
        </w:rPr>
        <w:t> </w:t>
      </w:r>
      <w:r>
        <w:rPr>
          <w:sz w:val="26"/>
        </w:rPr>
        <w:t>duyên: Triền liên quan uẩn tương ưng triền phi triền.</w:t>
      </w:r>
    </w:p>
    <w:p>
      <w:pPr>
        <w:pStyle w:val="ListParagraph"/>
        <w:numPr>
          <w:ilvl w:val="0"/>
          <w:numId w:val="4"/>
        </w:numPr>
        <w:tabs>
          <w:tab w:pos="708" w:val="left" w:leader="none"/>
          <w:tab w:pos="710" w:val="left" w:leader="none"/>
        </w:tabs>
        <w:spacing w:line="240" w:lineRule="auto" w:before="119" w:after="0"/>
        <w:ind w:left="710" w:right="140" w:hanging="287"/>
        <w:jc w:val="left"/>
        <w:rPr>
          <w:sz w:val="26"/>
        </w:rPr>
      </w:pPr>
      <w:r>
        <w:rPr>
          <w:sz w:val="26"/>
        </w:rPr>
        <w:t>Chư pháp triền tương ưng triền và tương ưng triền phi triền liên quan pháp tương ưng triền phi triền sanh ra do Nhân duyên:</w:t>
      </w:r>
    </w:p>
    <w:p>
      <w:pPr>
        <w:pStyle w:val="BodyText"/>
        <w:spacing w:line="298" w:lineRule="exact"/>
      </w:pPr>
      <w:r>
        <w:rPr/>
        <w:t>3</w:t>
      </w:r>
      <w:r>
        <w:rPr>
          <w:spacing w:val="-6"/>
        </w:rPr>
        <w:t> </w:t>
      </w:r>
      <w:r>
        <w:rPr/>
        <w:t>uẩn</w:t>
      </w:r>
      <w:r>
        <w:rPr>
          <w:spacing w:val="-5"/>
        </w:rPr>
        <w:t> </w:t>
      </w:r>
      <w:r>
        <w:rPr/>
        <w:t>với</w:t>
      </w:r>
      <w:r>
        <w:rPr>
          <w:spacing w:val="-3"/>
        </w:rPr>
        <w:t> </w:t>
      </w:r>
      <w:r>
        <w:rPr/>
        <w:t>triền</w:t>
      </w:r>
      <w:r>
        <w:rPr>
          <w:spacing w:val="-5"/>
        </w:rPr>
        <w:t> </w:t>
      </w:r>
      <w:r>
        <w:rPr/>
        <w:t>liên</w:t>
      </w:r>
      <w:r>
        <w:rPr>
          <w:spacing w:val="-5"/>
        </w:rPr>
        <w:t> </w:t>
      </w:r>
      <w:r>
        <w:rPr/>
        <w:t>quan</w:t>
      </w:r>
      <w:r>
        <w:rPr>
          <w:spacing w:val="-5"/>
        </w:rPr>
        <w:t> </w:t>
      </w:r>
      <w:r>
        <w:rPr/>
        <w:t>1</w:t>
      </w:r>
      <w:r>
        <w:rPr>
          <w:spacing w:val="-4"/>
        </w:rPr>
        <w:t> </w:t>
      </w:r>
      <w:r>
        <w:rPr/>
        <w:t>uẩn</w:t>
      </w:r>
      <w:r>
        <w:rPr>
          <w:spacing w:val="-6"/>
        </w:rPr>
        <w:t> </w:t>
      </w:r>
      <w:r>
        <w:rPr/>
        <w:t>tương</w:t>
      </w:r>
      <w:r>
        <w:rPr>
          <w:spacing w:val="-3"/>
        </w:rPr>
        <w:t> </w:t>
      </w:r>
      <w:r>
        <w:rPr/>
        <w:t>ưng</w:t>
      </w:r>
      <w:r>
        <w:rPr>
          <w:spacing w:val="-4"/>
        </w:rPr>
        <w:t> </w:t>
      </w:r>
      <w:r>
        <w:rPr/>
        <w:t>triền</w:t>
      </w:r>
      <w:r>
        <w:rPr>
          <w:spacing w:val="-2"/>
        </w:rPr>
        <w:t> </w:t>
      </w:r>
      <w:r>
        <w:rPr/>
        <w:t>phi</w:t>
      </w:r>
      <w:r>
        <w:rPr>
          <w:spacing w:val="-5"/>
        </w:rPr>
        <w:t> </w:t>
      </w:r>
      <w:r>
        <w:rPr/>
        <w:t>triền,</w:t>
      </w:r>
      <w:r>
        <w:rPr>
          <w:spacing w:val="-5"/>
        </w:rPr>
        <w:t> </w:t>
      </w:r>
      <w:r>
        <w:rPr/>
        <w:t>2</w:t>
      </w:r>
      <w:r>
        <w:rPr>
          <w:spacing w:val="-3"/>
        </w:rPr>
        <w:t> </w:t>
      </w:r>
      <w:r>
        <w:rPr>
          <w:spacing w:val="-2"/>
        </w:rPr>
        <w:t>uẩn...</w:t>
      </w:r>
    </w:p>
    <w:p>
      <w:pPr>
        <w:pStyle w:val="ListParagraph"/>
        <w:numPr>
          <w:ilvl w:val="0"/>
          <w:numId w:val="4"/>
        </w:numPr>
        <w:tabs>
          <w:tab w:pos="708" w:val="left" w:leader="none"/>
          <w:tab w:pos="710" w:val="left" w:leader="none"/>
        </w:tabs>
        <w:spacing w:line="237" w:lineRule="auto" w:before="124" w:after="0"/>
        <w:ind w:left="710" w:right="138" w:hanging="287"/>
        <w:jc w:val="left"/>
        <w:rPr>
          <w:sz w:val="26"/>
        </w:rPr>
      </w:pPr>
      <w:r>
        <w:rPr>
          <w:sz w:val="26"/>
        </w:rPr>
        <w:t>Pháp triền tương ưng</w:t>
      </w:r>
      <w:r>
        <w:rPr>
          <w:spacing w:val="22"/>
          <w:sz w:val="26"/>
        </w:rPr>
        <w:t> </w:t>
      </w:r>
      <w:r>
        <w:rPr>
          <w:sz w:val="26"/>
        </w:rPr>
        <w:t>triền liên quan những pháp triền tương ưng triền và tương ưng</w:t>
      </w:r>
      <w:r>
        <w:rPr>
          <w:spacing w:val="80"/>
          <w:sz w:val="26"/>
        </w:rPr>
        <w:t> </w:t>
      </w:r>
      <w:r>
        <w:rPr>
          <w:sz w:val="26"/>
        </w:rPr>
        <w:t>triền phi triền sanh ra do Nhân duyên:</w:t>
      </w:r>
    </w:p>
    <w:p>
      <w:pPr>
        <w:pStyle w:val="BodyText"/>
        <w:spacing w:before="3"/>
      </w:pPr>
      <w:r>
        <w:rPr/>
        <w:t>Tà kiến triền và vô minh triền liên quan dục ái triền và uẩn tương ưng, nên sắp cách </w:t>
      </w:r>
      <w:r>
        <w:rPr>
          <w:spacing w:val="-2"/>
        </w:rPr>
        <w:t>luân.</w:t>
      </w:r>
    </w:p>
    <w:p>
      <w:pPr>
        <w:pStyle w:val="ListParagraph"/>
        <w:numPr>
          <w:ilvl w:val="0"/>
          <w:numId w:val="4"/>
        </w:numPr>
        <w:tabs>
          <w:tab w:pos="708" w:val="left" w:leader="none"/>
          <w:tab w:pos="710" w:val="left" w:leader="none"/>
        </w:tabs>
        <w:spacing w:line="237" w:lineRule="auto" w:before="122" w:after="0"/>
        <w:ind w:left="710" w:right="139" w:hanging="287"/>
        <w:jc w:val="left"/>
        <w:rPr>
          <w:sz w:val="26"/>
        </w:rPr>
      </w:pPr>
      <w:r>
        <w:rPr>
          <w:sz w:val="26"/>
        </w:rPr>
        <w:t>Pháp tương ưng triền phi triền liên quan pháp triền tương ưng triền và tương ưng triền phi triền sanh ra do Nhân duyên:</w:t>
      </w:r>
    </w:p>
    <w:p>
      <w:pPr>
        <w:pStyle w:val="BodyText"/>
        <w:spacing w:before="3"/>
      </w:pPr>
      <w:r>
        <w:rPr/>
        <w:t>3</w:t>
      </w:r>
      <w:r>
        <w:rPr>
          <w:spacing w:val="-5"/>
        </w:rPr>
        <w:t> </w:t>
      </w:r>
      <w:r>
        <w:rPr/>
        <w:t>uẩn</w:t>
      </w:r>
      <w:r>
        <w:rPr>
          <w:spacing w:val="-4"/>
        </w:rPr>
        <w:t> </w:t>
      </w:r>
      <w:r>
        <w:rPr/>
        <w:t>liên</w:t>
      </w:r>
      <w:r>
        <w:rPr>
          <w:spacing w:val="-5"/>
        </w:rPr>
        <w:t> </w:t>
      </w:r>
      <w:r>
        <w:rPr/>
        <w:t>quan</w:t>
      </w:r>
      <w:r>
        <w:rPr>
          <w:spacing w:val="-4"/>
        </w:rPr>
        <w:t> </w:t>
      </w:r>
      <w:r>
        <w:rPr/>
        <w:t>3</w:t>
      </w:r>
      <w:r>
        <w:rPr>
          <w:spacing w:val="-4"/>
        </w:rPr>
        <w:t> </w:t>
      </w:r>
      <w:r>
        <w:rPr/>
        <w:t>uẩn</w:t>
      </w:r>
      <w:r>
        <w:rPr>
          <w:spacing w:val="-3"/>
        </w:rPr>
        <w:t> </w:t>
      </w:r>
      <w:r>
        <w:rPr/>
        <w:t>tương</w:t>
      </w:r>
      <w:r>
        <w:rPr>
          <w:spacing w:val="-5"/>
        </w:rPr>
        <w:t> </w:t>
      </w:r>
      <w:r>
        <w:rPr/>
        <w:t>ưng</w:t>
      </w:r>
      <w:r>
        <w:rPr>
          <w:spacing w:val="-3"/>
        </w:rPr>
        <w:t> </w:t>
      </w:r>
      <w:r>
        <w:rPr/>
        <w:t>triền</w:t>
      </w:r>
      <w:r>
        <w:rPr>
          <w:spacing w:val="-3"/>
        </w:rPr>
        <w:t> </w:t>
      </w:r>
      <w:r>
        <w:rPr/>
        <w:t>phi</w:t>
      </w:r>
      <w:r>
        <w:rPr>
          <w:spacing w:val="-4"/>
        </w:rPr>
        <w:t> </w:t>
      </w:r>
      <w:r>
        <w:rPr/>
        <w:t>triền</w:t>
      </w:r>
      <w:r>
        <w:rPr>
          <w:spacing w:val="-3"/>
        </w:rPr>
        <w:t> </w:t>
      </w:r>
      <w:r>
        <w:rPr/>
        <w:t>với</w:t>
      </w:r>
      <w:r>
        <w:rPr>
          <w:spacing w:val="-5"/>
        </w:rPr>
        <w:t> </w:t>
      </w:r>
      <w:r>
        <w:rPr/>
        <w:t>triền,</w:t>
      </w:r>
      <w:r>
        <w:rPr>
          <w:spacing w:val="-4"/>
        </w:rPr>
        <w:t> </w:t>
      </w:r>
      <w:r>
        <w:rPr/>
        <w:t>2</w:t>
      </w:r>
      <w:r>
        <w:rPr>
          <w:spacing w:val="-5"/>
        </w:rPr>
        <w:t> </w:t>
      </w:r>
      <w:r>
        <w:rPr>
          <w:spacing w:val="-2"/>
        </w:rPr>
        <w:t>uẩn...</w:t>
      </w:r>
    </w:p>
    <w:p>
      <w:pPr>
        <w:pStyle w:val="ListParagraph"/>
        <w:numPr>
          <w:ilvl w:val="0"/>
          <w:numId w:val="4"/>
        </w:numPr>
        <w:tabs>
          <w:tab w:pos="708" w:val="left" w:leader="none"/>
          <w:tab w:pos="710" w:val="left" w:leader="none"/>
        </w:tabs>
        <w:spacing w:line="237" w:lineRule="auto" w:before="122" w:after="0"/>
        <w:ind w:left="710" w:right="139" w:hanging="287"/>
        <w:jc w:val="left"/>
        <w:rPr>
          <w:sz w:val="26"/>
        </w:rPr>
      </w:pPr>
      <w:r>
        <w:rPr>
          <w:sz w:val="26"/>
        </w:rPr>
        <w:t>Chư pháp triền tương ưng triền và tương ưng triền phi triền liên quan pháp triền tương ưng triền và tương ưng triền phi triền sanh ra do Nhân duyên:</w:t>
      </w:r>
    </w:p>
    <w:p>
      <w:pPr>
        <w:pStyle w:val="BodyText"/>
        <w:spacing w:line="237" w:lineRule="auto" w:before="5"/>
        <w:ind w:right="139"/>
      </w:pPr>
      <w:r>
        <w:rPr/>
        <w:t>3</w:t>
      </w:r>
      <w:r>
        <w:rPr>
          <w:spacing w:val="-1"/>
        </w:rPr>
        <w:t> </w:t>
      </w:r>
      <w:r>
        <w:rPr/>
        <w:t>uẩn,</w:t>
      </w:r>
      <w:r>
        <w:rPr>
          <w:spacing w:val="-1"/>
        </w:rPr>
        <w:t> </w:t>
      </w:r>
      <w:r>
        <w:rPr/>
        <w:t>tà</w:t>
      </w:r>
      <w:r>
        <w:rPr>
          <w:spacing w:val="-2"/>
        </w:rPr>
        <w:t> </w:t>
      </w:r>
      <w:r>
        <w:rPr/>
        <w:t>kiến</w:t>
      </w:r>
      <w:r>
        <w:rPr>
          <w:spacing w:val="-1"/>
        </w:rPr>
        <w:t> </w:t>
      </w:r>
      <w:r>
        <w:rPr/>
        <w:t>triền</w:t>
      </w:r>
      <w:r>
        <w:rPr>
          <w:spacing w:val="-1"/>
        </w:rPr>
        <w:t> </w:t>
      </w:r>
      <w:r>
        <w:rPr/>
        <w:t>và vô minh</w:t>
      </w:r>
      <w:r>
        <w:rPr>
          <w:spacing w:val="-1"/>
        </w:rPr>
        <w:t> </w:t>
      </w:r>
      <w:r>
        <w:rPr/>
        <w:t>triền</w:t>
      </w:r>
      <w:r>
        <w:rPr>
          <w:spacing w:val="-1"/>
        </w:rPr>
        <w:t> </w:t>
      </w:r>
      <w:r>
        <w:rPr/>
        <w:t>liên</w:t>
      </w:r>
      <w:r>
        <w:rPr>
          <w:spacing w:val="-2"/>
        </w:rPr>
        <w:t> </w:t>
      </w:r>
      <w:r>
        <w:rPr/>
        <w:t>quan 1 uẩn</w:t>
      </w:r>
      <w:r>
        <w:rPr>
          <w:spacing w:val="-1"/>
        </w:rPr>
        <w:t> </w:t>
      </w:r>
      <w:r>
        <w:rPr/>
        <w:t>tương</w:t>
      </w:r>
      <w:r>
        <w:rPr>
          <w:spacing w:val="-2"/>
        </w:rPr>
        <w:t> </w:t>
      </w:r>
      <w:r>
        <w:rPr/>
        <w:t>ưng triền phi</w:t>
      </w:r>
      <w:r>
        <w:rPr>
          <w:spacing w:val="-1"/>
        </w:rPr>
        <w:t> </w:t>
      </w:r>
      <w:r>
        <w:rPr/>
        <w:t>triền</w:t>
      </w:r>
      <w:r>
        <w:rPr>
          <w:spacing w:val="-1"/>
        </w:rPr>
        <w:t> </w:t>
      </w:r>
      <w:r>
        <w:rPr/>
        <w:t>và</w:t>
      </w:r>
      <w:r>
        <w:rPr>
          <w:spacing w:val="-1"/>
        </w:rPr>
        <w:t> </w:t>
      </w:r>
      <w:r>
        <w:rPr/>
        <w:t>dục ái triền, 2 uẩn... nên sắp cách luân </w:t>
      </w:r>
      <w:r>
        <w:rPr>
          <w:i/>
        </w:rPr>
        <w:t>(cakkaṃ bandhitabbaṃ)</w:t>
      </w:r>
      <w:r>
        <w:rPr/>
        <w:t>.</w:t>
      </w:r>
    </w:p>
    <w:p>
      <w:pPr>
        <w:pStyle w:val="BodyText"/>
        <w:spacing w:after="0" w:line="237" w:lineRule="auto"/>
        <w:sectPr>
          <w:pgSz w:w="11630" w:h="16450"/>
          <w:pgMar w:header="571" w:footer="0" w:top="880" w:bottom="280" w:left="850" w:right="850"/>
        </w:sectPr>
      </w:pPr>
    </w:p>
    <w:p>
      <w:pPr>
        <w:pStyle w:val="Heading2"/>
        <w:spacing w:line="240" w:lineRule="auto" w:before="5"/>
      </w:pPr>
      <w:r>
        <w:rPr>
          <w:spacing w:val="-4"/>
        </w:rPr>
        <w:t>484.</w:t>
      </w:r>
    </w:p>
    <w:p>
      <w:pPr>
        <w:pStyle w:val="BodyText"/>
        <w:ind w:left="0"/>
        <w:rPr>
          <w:b/>
        </w:rPr>
      </w:pPr>
    </w:p>
    <w:p>
      <w:pPr>
        <w:spacing w:before="0"/>
        <w:ind w:left="141" w:right="0" w:firstLine="0"/>
        <w:jc w:val="left"/>
        <w:rPr>
          <w:b/>
          <w:sz w:val="26"/>
        </w:rPr>
      </w:pPr>
      <w:r>
        <w:rPr>
          <w:b/>
          <w:spacing w:val="-4"/>
          <w:sz w:val="26"/>
        </w:rPr>
        <w:t>485.</w:t>
      </w:r>
    </w:p>
    <w:p>
      <w:pPr>
        <w:spacing w:line="240" w:lineRule="auto" w:before="4"/>
        <w:rPr>
          <w:b/>
          <w:sz w:val="26"/>
        </w:rPr>
      </w:pPr>
      <w:r>
        <w:rPr/>
        <w:br w:type="column"/>
      </w:r>
      <w:r>
        <w:rPr>
          <w:b/>
          <w:sz w:val="26"/>
        </w:rPr>
      </w:r>
    </w:p>
    <w:p>
      <w:pPr>
        <w:pStyle w:val="BodyText"/>
        <w:ind w:left="46"/>
      </w:pPr>
      <w:r>
        <w:rPr/>
        <w:t>Nhân</w:t>
      </w:r>
      <w:r>
        <w:rPr>
          <w:spacing w:val="-4"/>
        </w:rPr>
        <w:t> </w:t>
      </w:r>
      <w:r>
        <w:rPr/>
        <w:t>5,</w:t>
      </w:r>
      <w:r>
        <w:rPr>
          <w:spacing w:val="-4"/>
        </w:rPr>
        <w:t> </w:t>
      </w:r>
      <w:r>
        <w:rPr/>
        <w:t>Cảnh</w:t>
      </w:r>
      <w:r>
        <w:rPr>
          <w:spacing w:val="-3"/>
        </w:rPr>
        <w:t> </w:t>
      </w:r>
      <w:r>
        <w:rPr/>
        <w:t>9,</w:t>
      </w:r>
      <w:r>
        <w:rPr>
          <w:spacing w:val="-4"/>
        </w:rPr>
        <w:t> </w:t>
      </w:r>
      <w:r>
        <w:rPr/>
        <w:t>Trưởng</w:t>
      </w:r>
      <w:r>
        <w:rPr>
          <w:spacing w:val="-3"/>
        </w:rPr>
        <w:t> </w:t>
      </w:r>
      <w:r>
        <w:rPr/>
        <w:t>9,</w:t>
      </w:r>
      <w:r>
        <w:rPr>
          <w:spacing w:val="-4"/>
        </w:rPr>
        <w:t> </w:t>
      </w:r>
      <w:r>
        <w:rPr/>
        <w:t>tất</w:t>
      </w:r>
      <w:r>
        <w:rPr>
          <w:spacing w:val="-3"/>
        </w:rPr>
        <w:t> </w:t>
      </w:r>
      <w:r>
        <w:rPr/>
        <w:t>cả</w:t>
      </w:r>
      <w:r>
        <w:rPr>
          <w:spacing w:val="-4"/>
        </w:rPr>
        <w:t> </w:t>
      </w:r>
      <w:r>
        <w:rPr/>
        <w:t>đều</w:t>
      </w:r>
      <w:r>
        <w:rPr>
          <w:spacing w:val="-4"/>
        </w:rPr>
        <w:t> </w:t>
      </w:r>
      <w:r>
        <w:rPr/>
        <w:t>9,</w:t>
      </w:r>
      <w:r>
        <w:rPr>
          <w:spacing w:val="-2"/>
        </w:rPr>
        <w:t> </w:t>
      </w:r>
      <w:r>
        <w:rPr/>
        <w:t>Nghiệp</w:t>
      </w:r>
      <w:r>
        <w:rPr>
          <w:spacing w:val="-4"/>
        </w:rPr>
        <w:t> </w:t>
      </w:r>
      <w:r>
        <w:rPr/>
        <w:t>9,</w:t>
      </w:r>
      <w:r>
        <w:rPr>
          <w:spacing w:val="-3"/>
        </w:rPr>
        <w:t> </w:t>
      </w:r>
      <w:r>
        <w:rPr/>
        <w:t>Thực</w:t>
      </w:r>
      <w:r>
        <w:rPr>
          <w:spacing w:val="-4"/>
        </w:rPr>
        <w:t> </w:t>
      </w:r>
      <w:r>
        <w:rPr/>
        <w:t>9,</w:t>
      </w:r>
      <w:r>
        <w:rPr>
          <w:spacing w:val="-3"/>
        </w:rPr>
        <w:t> </w:t>
      </w:r>
      <w:r>
        <w:rPr/>
        <w:t>Bất</w:t>
      </w:r>
      <w:r>
        <w:rPr>
          <w:spacing w:val="-3"/>
        </w:rPr>
        <w:t> </w:t>
      </w:r>
      <w:r>
        <w:rPr/>
        <w:t>ly</w:t>
      </w:r>
      <w:r>
        <w:rPr>
          <w:spacing w:val="-8"/>
        </w:rPr>
        <w:t> </w:t>
      </w:r>
      <w:r>
        <w:rPr>
          <w:spacing w:val="-5"/>
        </w:rPr>
        <w:t>9.</w:t>
      </w:r>
    </w:p>
    <w:p>
      <w:pPr>
        <w:pStyle w:val="BodyText"/>
        <w:spacing w:after="0"/>
        <w:sectPr>
          <w:type w:val="continuous"/>
          <w:pgSz w:w="11630" w:h="16450"/>
          <w:pgMar w:header="571" w:footer="0" w:top="920" w:bottom="280" w:left="850" w:right="850"/>
          <w:cols w:num="2" w:equalWidth="0">
            <w:col w:w="595" w:space="40"/>
            <w:col w:w="9295"/>
          </w:cols>
        </w:sectPr>
      </w:pPr>
    </w:p>
    <w:p>
      <w:pPr>
        <w:pStyle w:val="ListParagraph"/>
        <w:numPr>
          <w:ilvl w:val="0"/>
          <w:numId w:val="4"/>
        </w:numPr>
        <w:tabs>
          <w:tab w:pos="708" w:val="left" w:leader="none"/>
          <w:tab w:pos="710" w:val="left" w:leader="none"/>
        </w:tabs>
        <w:spacing w:line="237" w:lineRule="auto" w:before="2" w:after="0"/>
        <w:ind w:left="710" w:right="142" w:hanging="287"/>
        <w:jc w:val="left"/>
        <w:rPr>
          <w:sz w:val="26"/>
        </w:rPr>
      </w:pPr>
      <w:r>
        <w:rPr>
          <w:sz w:val="26"/>
        </w:rPr>
        <w:t>Pháp triền</w:t>
      </w:r>
      <w:r>
        <w:rPr>
          <w:spacing w:val="22"/>
          <w:sz w:val="26"/>
        </w:rPr>
        <w:t> </w:t>
      </w:r>
      <w:r>
        <w:rPr>
          <w:sz w:val="26"/>
        </w:rPr>
        <w:t>tương ưng</w:t>
      </w:r>
      <w:r>
        <w:rPr>
          <w:spacing w:val="21"/>
          <w:sz w:val="26"/>
        </w:rPr>
        <w:t> </w:t>
      </w:r>
      <w:r>
        <w:rPr>
          <w:sz w:val="26"/>
        </w:rPr>
        <w:t>triền liên quan</w:t>
      </w:r>
      <w:r>
        <w:rPr>
          <w:spacing w:val="20"/>
          <w:sz w:val="26"/>
        </w:rPr>
        <w:t> </w:t>
      </w:r>
      <w:r>
        <w:rPr>
          <w:sz w:val="26"/>
        </w:rPr>
        <w:t>pháp triền</w:t>
      </w:r>
      <w:r>
        <w:rPr>
          <w:spacing w:val="20"/>
          <w:sz w:val="26"/>
        </w:rPr>
        <w:t> </w:t>
      </w:r>
      <w:r>
        <w:rPr>
          <w:sz w:val="26"/>
        </w:rPr>
        <w:t>tương ưng triền sanh ra</w:t>
      </w:r>
      <w:r>
        <w:rPr>
          <w:spacing w:val="20"/>
          <w:sz w:val="26"/>
        </w:rPr>
        <w:t> </w:t>
      </w:r>
      <w:r>
        <w:rPr>
          <w:sz w:val="26"/>
        </w:rPr>
        <w:t>do phi Nhân</w:t>
      </w:r>
      <w:r>
        <w:rPr>
          <w:spacing w:val="40"/>
          <w:sz w:val="26"/>
        </w:rPr>
        <w:t> </w:t>
      </w:r>
      <w:r>
        <w:rPr>
          <w:spacing w:val="-2"/>
          <w:sz w:val="26"/>
        </w:rPr>
        <w:t>duyên:</w:t>
      </w:r>
    </w:p>
    <w:p>
      <w:pPr>
        <w:pStyle w:val="BodyText"/>
        <w:spacing w:before="2"/>
      </w:pPr>
      <w:r>
        <w:rPr/>
        <w:t>Vô</w:t>
      </w:r>
      <w:r>
        <w:rPr>
          <w:spacing w:val="-4"/>
        </w:rPr>
        <w:t> </w:t>
      </w:r>
      <w:r>
        <w:rPr/>
        <w:t>minh</w:t>
      </w:r>
      <w:r>
        <w:rPr>
          <w:spacing w:val="-5"/>
        </w:rPr>
        <w:t> </w:t>
      </w:r>
      <w:r>
        <w:rPr/>
        <w:t>triền</w:t>
      </w:r>
      <w:r>
        <w:rPr>
          <w:spacing w:val="-4"/>
        </w:rPr>
        <w:t> </w:t>
      </w:r>
      <w:r>
        <w:rPr/>
        <w:t>liên</w:t>
      </w:r>
      <w:r>
        <w:rPr>
          <w:spacing w:val="-4"/>
        </w:rPr>
        <w:t> </w:t>
      </w:r>
      <w:r>
        <w:rPr/>
        <w:t>quan</w:t>
      </w:r>
      <w:r>
        <w:rPr>
          <w:spacing w:val="-4"/>
        </w:rPr>
        <w:t> </w:t>
      </w:r>
      <w:r>
        <w:rPr/>
        <w:t>hoài</w:t>
      </w:r>
      <w:r>
        <w:rPr>
          <w:spacing w:val="-5"/>
        </w:rPr>
        <w:t> </w:t>
      </w:r>
      <w:r>
        <w:rPr/>
        <w:t>nghi</w:t>
      </w:r>
      <w:r>
        <w:rPr>
          <w:spacing w:val="-3"/>
        </w:rPr>
        <w:t> </w:t>
      </w:r>
      <w:r>
        <w:rPr>
          <w:spacing w:val="-2"/>
        </w:rPr>
        <w:t>triền.</w:t>
      </w:r>
    </w:p>
    <w:p>
      <w:pPr>
        <w:pStyle w:val="ListParagraph"/>
        <w:numPr>
          <w:ilvl w:val="0"/>
          <w:numId w:val="4"/>
        </w:numPr>
        <w:tabs>
          <w:tab w:pos="708" w:val="left" w:leader="none"/>
          <w:tab w:pos="710" w:val="left" w:leader="none"/>
        </w:tabs>
        <w:spacing w:line="240" w:lineRule="auto" w:before="119" w:after="0"/>
        <w:ind w:left="710" w:right="141" w:hanging="287"/>
        <w:jc w:val="left"/>
        <w:rPr>
          <w:sz w:val="26"/>
        </w:rPr>
      </w:pPr>
      <w:r>
        <w:rPr>
          <w:sz w:val="26"/>
        </w:rPr>
        <w:t>Pháp</w:t>
      </w:r>
      <w:r>
        <w:rPr>
          <w:spacing w:val="32"/>
          <w:sz w:val="26"/>
        </w:rPr>
        <w:t> </w:t>
      </w:r>
      <w:r>
        <w:rPr>
          <w:sz w:val="26"/>
        </w:rPr>
        <w:t>triền</w:t>
      </w:r>
      <w:r>
        <w:rPr>
          <w:spacing w:val="35"/>
          <w:sz w:val="26"/>
        </w:rPr>
        <w:t> </w:t>
      </w:r>
      <w:r>
        <w:rPr>
          <w:sz w:val="26"/>
        </w:rPr>
        <w:t>tương</w:t>
      </w:r>
      <w:r>
        <w:rPr>
          <w:spacing w:val="32"/>
          <w:sz w:val="26"/>
        </w:rPr>
        <w:t> </w:t>
      </w:r>
      <w:r>
        <w:rPr>
          <w:sz w:val="26"/>
        </w:rPr>
        <w:t>ưng</w:t>
      </w:r>
      <w:r>
        <w:rPr>
          <w:spacing w:val="36"/>
          <w:sz w:val="26"/>
        </w:rPr>
        <w:t> </w:t>
      </w:r>
      <w:r>
        <w:rPr>
          <w:sz w:val="26"/>
        </w:rPr>
        <w:t>triền</w:t>
      </w:r>
      <w:r>
        <w:rPr>
          <w:spacing w:val="33"/>
          <w:sz w:val="26"/>
        </w:rPr>
        <w:t> </w:t>
      </w:r>
      <w:r>
        <w:rPr>
          <w:sz w:val="26"/>
        </w:rPr>
        <w:t>liên</w:t>
      </w:r>
      <w:r>
        <w:rPr>
          <w:spacing w:val="34"/>
          <w:sz w:val="26"/>
        </w:rPr>
        <w:t> </w:t>
      </w:r>
      <w:r>
        <w:rPr>
          <w:sz w:val="26"/>
        </w:rPr>
        <w:t>quan</w:t>
      </w:r>
      <w:r>
        <w:rPr>
          <w:spacing w:val="33"/>
          <w:sz w:val="26"/>
        </w:rPr>
        <w:t> </w:t>
      </w:r>
      <w:r>
        <w:rPr>
          <w:sz w:val="26"/>
        </w:rPr>
        <w:t>pháp</w:t>
      </w:r>
      <w:r>
        <w:rPr>
          <w:spacing w:val="33"/>
          <w:sz w:val="26"/>
        </w:rPr>
        <w:t> </w:t>
      </w:r>
      <w:r>
        <w:rPr>
          <w:sz w:val="26"/>
        </w:rPr>
        <w:t>tương</w:t>
      </w:r>
      <w:r>
        <w:rPr>
          <w:spacing w:val="32"/>
          <w:sz w:val="26"/>
        </w:rPr>
        <w:t> </w:t>
      </w:r>
      <w:r>
        <w:rPr>
          <w:sz w:val="26"/>
        </w:rPr>
        <w:t>ưng</w:t>
      </w:r>
      <w:r>
        <w:rPr>
          <w:spacing w:val="34"/>
          <w:sz w:val="26"/>
        </w:rPr>
        <w:t> </w:t>
      </w:r>
      <w:r>
        <w:rPr>
          <w:sz w:val="26"/>
        </w:rPr>
        <w:t>triền</w:t>
      </w:r>
      <w:r>
        <w:rPr>
          <w:spacing w:val="35"/>
          <w:sz w:val="26"/>
        </w:rPr>
        <w:t> </w:t>
      </w:r>
      <w:r>
        <w:rPr>
          <w:sz w:val="26"/>
        </w:rPr>
        <w:t>phi</w:t>
      </w:r>
      <w:r>
        <w:rPr>
          <w:spacing w:val="32"/>
          <w:sz w:val="26"/>
        </w:rPr>
        <w:t> </w:t>
      </w:r>
      <w:r>
        <w:rPr>
          <w:sz w:val="26"/>
        </w:rPr>
        <w:t>triền</w:t>
      </w:r>
      <w:r>
        <w:rPr>
          <w:spacing w:val="33"/>
          <w:sz w:val="26"/>
        </w:rPr>
        <w:t> </w:t>
      </w:r>
      <w:r>
        <w:rPr>
          <w:sz w:val="26"/>
        </w:rPr>
        <w:t>sanh</w:t>
      </w:r>
      <w:r>
        <w:rPr>
          <w:spacing w:val="32"/>
          <w:sz w:val="26"/>
        </w:rPr>
        <w:t> </w:t>
      </w:r>
      <w:r>
        <w:rPr>
          <w:sz w:val="26"/>
        </w:rPr>
        <w:t>ra</w:t>
      </w:r>
      <w:r>
        <w:rPr>
          <w:spacing w:val="35"/>
          <w:sz w:val="26"/>
        </w:rPr>
        <w:t> </w:t>
      </w:r>
      <w:r>
        <w:rPr>
          <w:sz w:val="26"/>
        </w:rPr>
        <w:t>do</w:t>
      </w:r>
      <w:r>
        <w:rPr>
          <w:spacing w:val="32"/>
          <w:sz w:val="26"/>
        </w:rPr>
        <w:t> </w:t>
      </w:r>
      <w:r>
        <w:rPr>
          <w:sz w:val="26"/>
        </w:rPr>
        <w:t>phi Nhân duyên:</w:t>
      </w:r>
    </w:p>
    <w:p>
      <w:pPr>
        <w:pStyle w:val="ListParagraph"/>
        <w:spacing w:after="0" w:line="240" w:lineRule="auto"/>
        <w:jc w:val="left"/>
        <w:rPr>
          <w:sz w:val="26"/>
        </w:rPr>
        <w:sectPr>
          <w:type w:val="continuous"/>
          <w:pgSz w:w="11630" w:h="16450"/>
          <w:pgMar w:header="571" w:footer="0" w:top="920" w:bottom="280" w:left="850" w:right="850"/>
        </w:sectPr>
      </w:pPr>
    </w:p>
    <w:p>
      <w:pPr>
        <w:pStyle w:val="BodyText"/>
        <w:spacing w:before="273"/>
      </w:pPr>
      <w:r>
        <w:rPr/>
        <w:t>Si</w:t>
      </w:r>
      <w:r>
        <w:rPr>
          <w:spacing w:val="-6"/>
        </w:rPr>
        <w:t> </w:t>
      </w:r>
      <w:r>
        <w:rPr/>
        <w:t>đồng</w:t>
      </w:r>
      <w:r>
        <w:rPr>
          <w:spacing w:val="-6"/>
        </w:rPr>
        <w:t> </w:t>
      </w:r>
      <w:r>
        <w:rPr/>
        <w:t>sanh</w:t>
      </w:r>
      <w:r>
        <w:rPr>
          <w:spacing w:val="-5"/>
        </w:rPr>
        <w:t> </w:t>
      </w:r>
      <w:r>
        <w:rPr/>
        <w:t>hoài</w:t>
      </w:r>
      <w:r>
        <w:rPr>
          <w:spacing w:val="-3"/>
        </w:rPr>
        <w:t> </w:t>
      </w:r>
      <w:r>
        <w:rPr/>
        <w:t>nghi</w:t>
      </w:r>
      <w:r>
        <w:rPr>
          <w:spacing w:val="-3"/>
        </w:rPr>
        <w:t> </w:t>
      </w:r>
      <w:r>
        <w:rPr/>
        <w:t>liên</w:t>
      </w:r>
      <w:r>
        <w:rPr>
          <w:spacing w:val="-6"/>
        </w:rPr>
        <w:t> </w:t>
      </w:r>
      <w:r>
        <w:rPr/>
        <w:t>quan</w:t>
      </w:r>
      <w:r>
        <w:rPr>
          <w:spacing w:val="-5"/>
        </w:rPr>
        <w:t> </w:t>
      </w:r>
      <w:r>
        <w:rPr/>
        <w:t>uẩn</w:t>
      </w:r>
      <w:r>
        <w:rPr>
          <w:spacing w:val="-5"/>
        </w:rPr>
        <w:t> </w:t>
      </w:r>
      <w:r>
        <w:rPr/>
        <w:t>đồng</w:t>
      </w:r>
      <w:r>
        <w:rPr>
          <w:spacing w:val="-4"/>
        </w:rPr>
        <w:t> </w:t>
      </w:r>
      <w:r>
        <w:rPr/>
        <w:t>sanh</w:t>
      </w:r>
      <w:r>
        <w:rPr>
          <w:spacing w:val="-5"/>
        </w:rPr>
        <w:t> </w:t>
      </w:r>
      <w:r>
        <w:rPr/>
        <w:t>hoài</w:t>
      </w:r>
      <w:r>
        <w:rPr>
          <w:spacing w:val="-6"/>
        </w:rPr>
        <w:t> </w:t>
      </w:r>
      <w:r>
        <w:rPr>
          <w:spacing w:val="-2"/>
        </w:rPr>
        <w:t>nghi.</w:t>
      </w:r>
    </w:p>
    <w:p>
      <w:pPr>
        <w:pStyle w:val="ListParagraph"/>
        <w:numPr>
          <w:ilvl w:val="0"/>
          <w:numId w:val="4"/>
        </w:numPr>
        <w:tabs>
          <w:tab w:pos="708" w:val="left" w:leader="none"/>
          <w:tab w:pos="710" w:val="left" w:leader="none"/>
        </w:tabs>
        <w:spacing w:line="240" w:lineRule="auto" w:before="120" w:after="0"/>
        <w:ind w:left="710" w:right="139" w:hanging="287"/>
        <w:jc w:val="left"/>
        <w:rPr>
          <w:sz w:val="26"/>
        </w:rPr>
      </w:pPr>
      <w:r>
        <w:rPr>
          <w:sz w:val="26"/>
        </w:rPr>
        <w:t>Pháp triền tương ưng triền liên quan pháp triền tương ưng triền và tương ưng triền phi triền sanh ra do phi Nhân duyên:</w:t>
      </w:r>
    </w:p>
    <w:p>
      <w:pPr>
        <w:pStyle w:val="BodyText"/>
        <w:spacing w:line="298" w:lineRule="exact"/>
      </w:pPr>
      <w:r>
        <w:rPr/>
        <w:t>Vô</w:t>
      </w:r>
      <w:r>
        <w:rPr>
          <w:spacing w:val="-4"/>
        </w:rPr>
        <w:t> </w:t>
      </w:r>
      <w:r>
        <w:rPr/>
        <w:t>minh</w:t>
      </w:r>
      <w:r>
        <w:rPr>
          <w:spacing w:val="-5"/>
        </w:rPr>
        <w:t> </w:t>
      </w:r>
      <w:r>
        <w:rPr/>
        <w:t>triền</w:t>
      </w:r>
      <w:r>
        <w:rPr>
          <w:spacing w:val="-5"/>
        </w:rPr>
        <w:t> </w:t>
      </w:r>
      <w:r>
        <w:rPr/>
        <w:t>liên</w:t>
      </w:r>
      <w:r>
        <w:rPr>
          <w:spacing w:val="-3"/>
        </w:rPr>
        <w:t> </w:t>
      </w:r>
      <w:r>
        <w:rPr/>
        <w:t>quan</w:t>
      </w:r>
      <w:r>
        <w:rPr>
          <w:spacing w:val="-5"/>
        </w:rPr>
        <w:t> </w:t>
      </w:r>
      <w:r>
        <w:rPr/>
        <w:t>hoài</w:t>
      </w:r>
      <w:r>
        <w:rPr>
          <w:spacing w:val="-5"/>
        </w:rPr>
        <w:t> </w:t>
      </w:r>
      <w:r>
        <w:rPr/>
        <w:t>nghi</w:t>
      </w:r>
      <w:r>
        <w:rPr>
          <w:spacing w:val="-3"/>
        </w:rPr>
        <w:t> </w:t>
      </w:r>
      <w:r>
        <w:rPr/>
        <w:t>triền</w:t>
      </w:r>
      <w:r>
        <w:rPr>
          <w:spacing w:val="-4"/>
        </w:rPr>
        <w:t> </w:t>
      </w:r>
      <w:r>
        <w:rPr/>
        <w:t>và</w:t>
      </w:r>
      <w:r>
        <w:rPr>
          <w:spacing w:val="-3"/>
        </w:rPr>
        <w:t> </w:t>
      </w:r>
      <w:r>
        <w:rPr/>
        <w:t>uẩn</w:t>
      </w:r>
      <w:r>
        <w:rPr>
          <w:spacing w:val="-5"/>
        </w:rPr>
        <w:t> </w:t>
      </w:r>
      <w:r>
        <w:rPr/>
        <w:t>tương</w:t>
      </w:r>
      <w:r>
        <w:rPr>
          <w:spacing w:val="-5"/>
        </w:rPr>
        <w:t> </w:t>
      </w:r>
      <w:r>
        <w:rPr>
          <w:spacing w:val="-4"/>
        </w:rPr>
        <w:t>ưng.</w:t>
      </w:r>
    </w:p>
    <w:p>
      <w:pPr>
        <w:pStyle w:val="Heading2"/>
        <w:spacing w:before="3"/>
      </w:pPr>
      <w:r>
        <w:rPr>
          <w:spacing w:val="-4"/>
        </w:rPr>
        <w:t>486.</w:t>
      </w:r>
    </w:p>
    <w:p>
      <w:pPr>
        <w:pStyle w:val="BodyText"/>
        <w:ind w:left="681" w:right="139"/>
      </w:pPr>
      <w:r>
        <w:rPr/>
        <w:t>Phi</w:t>
      </w:r>
      <w:r>
        <w:rPr>
          <w:spacing w:val="40"/>
        </w:rPr>
        <w:t> </w:t>
      </w:r>
      <w:r>
        <w:rPr/>
        <w:t>Nhân</w:t>
      </w:r>
      <w:r>
        <w:rPr>
          <w:spacing w:val="40"/>
        </w:rPr>
        <w:t> </w:t>
      </w:r>
      <w:r>
        <w:rPr/>
        <w:t>3,</w:t>
      </w:r>
      <w:r>
        <w:rPr>
          <w:spacing w:val="40"/>
        </w:rPr>
        <w:t> </w:t>
      </w:r>
      <w:r>
        <w:rPr/>
        <w:t>phi</w:t>
      </w:r>
      <w:r>
        <w:rPr>
          <w:spacing w:val="40"/>
        </w:rPr>
        <w:t> </w:t>
      </w:r>
      <w:r>
        <w:rPr/>
        <w:t>Trưởng</w:t>
      </w:r>
      <w:r>
        <w:rPr>
          <w:spacing w:val="40"/>
        </w:rPr>
        <w:t> </w:t>
      </w:r>
      <w:r>
        <w:rPr/>
        <w:t>9,</w:t>
      </w:r>
      <w:r>
        <w:rPr>
          <w:spacing w:val="40"/>
        </w:rPr>
        <w:t> </w:t>
      </w:r>
      <w:r>
        <w:rPr/>
        <w:t>phi</w:t>
      </w:r>
      <w:r>
        <w:rPr>
          <w:spacing w:val="40"/>
        </w:rPr>
        <w:t> </w:t>
      </w:r>
      <w:r>
        <w:rPr/>
        <w:t>Tiền</w:t>
      </w:r>
      <w:r>
        <w:rPr>
          <w:spacing w:val="40"/>
        </w:rPr>
        <w:t> </w:t>
      </w:r>
      <w:r>
        <w:rPr/>
        <w:t>sanh</w:t>
      </w:r>
      <w:r>
        <w:rPr>
          <w:spacing w:val="40"/>
        </w:rPr>
        <w:t> </w:t>
      </w:r>
      <w:r>
        <w:rPr/>
        <w:t>9,</w:t>
      </w:r>
      <w:r>
        <w:rPr>
          <w:spacing w:val="40"/>
        </w:rPr>
        <w:t> </w:t>
      </w:r>
      <w:r>
        <w:rPr/>
        <w:t>phi</w:t>
      </w:r>
      <w:r>
        <w:rPr>
          <w:spacing w:val="40"/>
        </w:rPr>
        <w:t> </w:t>
      </w:r>
      <w:r>
        <w:rPr/>
        <w:t>Hậu</w:t>
      </w:r>
      <w:r>
        <w:rPr>
          <w:spacing w:val="40"/>
        </w:rPr>
        <w:t> </w:t>
      </w:r>
      <w:r>
        <w:rPr/>
        <w:t>sanh</w:t>
      </w:r>
      <w:r>
        <w:rPr>
          <w:spacing w:val="40"/>
        </w:rPr>
        <w:t> </w:t>
      </w:r>
      <w:r>
        <w:rPr/>
        <w:t>9,</w:t>
      </w:r>
      <w:r>
        <w:rPr>
          <w:spacing w:val="40"/>
        </w:rPr>
        <w:t> </w:t>
      </w:r>
      <w:r>
        <w:rPr/>
        <w:t>phi</w:t>
      </w:r>
      <w:r>
        <w:rPr>
          <w:spacing w:val="40"/>
        </w:rPr>
        <w:t> </w:t>
      </w:r>
      <w:r>
        <w:rPr/>
        <w:t>Cố</w:t>
      </w:r>
      <w:r>
        <w:rPr>
          <w:spacing w:val="40"/>
        </w:rPr>
        <w:t> </w:t>
      </w:r>
      <w:r>
        <w:rPr/>
        <w:t>hưởng</w:t>
      </w:r>
      <w:r>
        <w:rPr>
          <w:spacing w:val="40"/>
        </w:rPr>
        <w:t> </w:t>
      </w:r>
      <w:r>
        <w:rPr/>
        <w:t>9,</w:t>
      </w:r>
      <w:r>
        <w:rPr>
          <w:spacing w:val="40"/>
        </w:rPr>
        <w:t> </w:t>
      </w:r>
      <w:r>
        <w:rPr/>
        <w:t>phi Nghiệp 3, phi Quả 9, phi Bất tương ưng 9.</w:t>
      </w:r>
    </w:p>
    <w:p>
      <w:pPr>
        <w:pStyle w:val="BodyText"/>
        <w:spacing w:before="298"/>
      </w:pPr>
      <w:r>
        <w:rPr/>
        <w:t>Sắp</w:t>
      </w:r>
      <w:r>
        <w:rPr>
          <w:spacing w:val="-5"/>
        </w:rPr>
        <w:t> </w:t>
      </w:r>
      <w:r>
        <w:rPr/>
        <w:t>đếm</w:t>
      </w:r>
      <w:r>
        <w:rPr>
          <w:spacing w:val="-6"/>
        </w:rPr>
        <w:t> </w:t>
      </w:r>
      <w:r>
        <w:rPr/>
        <w:t>phần</w:t>
      </w:r>
      <w:r>
        <w:rPr>
          <w:spacing w:val="-3"/>
        </w:rPr>
        <w:t> </w:t>
      </w:r>
      <w:r>
        <w:rPr/>
        <w:t>đồng</w:t>
      </w:r>
      <w:r>
        <w:rPr>
          <w:spacing w:val="-4"/>
        </w:rPr>
        <w:t> </w:t>
      </w:r>
      <w:r>
        <w:rPr/>
        <w:t>sanh</w:t>
      </w:r>
      <w:r>
        <w:rPr>
          <w:spacing w:val="-4"/>
        </w:rPr>
        <w:t> </w:t>
      </w:r>
      <w:r>
        <w:rPr/>
        <w:t>thứ</w:t>
      </w:r>
      <w:r>
        <w:rPr>
          <w:spacing w:val="-3"/>
        </w:rPr>
        <w:t> </w:t>
      </w:r>
      <w:r>
        <w:rPr/>
        <w:t>hai</w:t>
      </w:r>
      <w:r>
        <w:rPr>
          <w:spacing w:val="-4"/>
        </w:rPr>
        <w:t> </w:t>
      </w:r>
      <w:r>
        <w:rPr/>
        <w:t>như</w:t>
      </w:r>
      <w:r>
        <w:rPr>
          <w:spacing w:val="-3"/>
        </w:rPr>
        <w:t> </w:t>
      </w:r>
      <w:r>
        <w:rPr/>
        <w:t>thế</w:t>
      </w:r>
      <w:r>
        <w:rPr>
          <w:spacing w:val="-3"/>
        </w:rPr>
        <w:t> </w:t>
      </w:r>
      <w:r>
        <w:rPr>
          <w:spacing w:val="-4"/>
        </w:rPr>
        <w:t>này.</w:t>
      </w:r>
    </w:p>
    <w:p>
      <w:pPr>
        <w:pStyle w:val="BodyText"/>
        <w:spacing w:before="1"/>
        <w:ind w:left="708" w:right="206" w:firstLine="285"/>
      </w:pPr>
      <w:r>
        <w:rPr/>
        <w:t>Dù phần</w:t>
      </w:r>
      <w:r>
        <w:rPr>
          <w:spacing w:val="20"/>
        </w:rPr>
        <w:t> </w:t>
      </w:r>
      <w:r>
        <w:rPr/>
        <w:t>ỷ trượng, phần</w:t>
      </w:r>
      <w:r>
        <w:rPr>
          <w:spacing w:val="20"/>
        </w:rPr>
        <w:t> </w:t>
      </w:r>
      <w:r>
        <w:rPr/>
        <w:t>y chỉ, phần hòa hợp,</w:t>
      </w:r>
      <w:r>
        <w:rPr>
          <w:spacing w:val="20"/>
        </w:rPr>
        <w:t> </w:t>
      </w:r>
      <w:r>
        <w:rPr/>
        <w:t>phần tương ưng đều trùng như phần</w:t>
      </w:r>
      <w:r>
        <w:rPr>
          <w:spacing w:val="40"/>
        </w:rPr>
        <w:t> </w:t>
      </w:r>
      <w:r>
        <w:rPr/>
        <w:t>liên quan</w:t>
      </w:r>
    </w:p>
    <w:p>
      <w:pPr>
        <w:spacing w:before="202"/>
        <w:ind w:left="424" w:right="0" w:firstLine="0"/>
        <w:jc w:val="left"/>
        <w:rPr>
          <w:b/>
          <w:i/>
          <w:sz w:val="26"/>
        </w:rPr>
      </w:pPr>
      <w:bookmarkStart w:name="_bookmark84" w:id="85"/>
      <w:bookmarkEnd w:id="85"/>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pPr>
      <w:r>
        <w:rPr>
          <w:spacing w:val="-4"/>
        </w:rPr>
        <w:t>487.</w:t>
      </w:r>
    </w:p>
    <w:p>
      <w:pPr>
        <w:pStyle w:val="ListParagraph"/>
        <w:numPr>
          <w:ilvl w:val="0"/>
          <w:numId w:val="4"/>
        </w:numPr>
        <w:tabs>
          <w:tab w:pos="708" w:val="left" w:leader="none"/>
          <w:tab w:pos="710" w:val="left" w:leader="none"/>
        </w:tabs>
        <w:spacing w:line="240" w:lineRule="auto" w:before="0" w:after="0"/>
        <w:ind w:left="710" w:right="139" w:hanging="287"/>
        <w:jc w:val="left"/>
        <w:rPr>
          <w:sz w:val="26"/>
        </w:rPr>
      </w:pPr>
      <w:r>
        <w:rPr>
          <w:sz w:val="26"/>
        </w:rPr>
        <w:t>Pháp</w:t>
      </w:r>
      <w:r>
        <w:rPr>
          <w:spacing w:val="40"/>
          <w:sz w:val="26"/>
        </w:rPr>
        <w:t> </w:t>
      </w:r>
      <w:r>
        <w:rPr>
          <w:sz w:val="26"/>
        </w:rPr>
        <w:t>triền</w:t>
      </w:r>
      <w:r>
        <w:rPr>
          <w:spacing w:val="40"/>
          <w:sz w:val="26"/>
        </w:rPr>
        <w:t> </w:t>
      </w:r>
      <w:r>
        <w:rPr>
          <w:sz w:val="26"/>
        </w:rPr>
        <w:t>tương</w:t>
      </w:r>
      <w:r>
        <w:rPr>
          <w:spacing w:val="40"/>
          <w:sz w:val="26"/>
        </w:rPr>
        <w:t> </w:t>
      </w:r>
      <w:r>
        <w:rPr>
          <w:sz w:val="26"/>
        </w:rPr>
        <w:t>ưng</w:t>
      </w:r>
      <w:r>
        <w:rPr>
          <w:spacing w:val="40"/>
          <w:sz w:val="26"/>
        </w:rPr>
        <w:t> </w:t>
      </w:r>
      <w:r>
        <w:rPr>
          <w:sz w:val="26"/>
        </w:rPr>
        <w:t>triền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triền</w:t>
      </w:r>
      <w:r>
        <w:rPr>
          <w:spacing w:val="40"/>
          <w:sz w:val="26"/>
        </w:rPr>
        <w:t> </w:t>
      </w:r>
      <w:r>
        <w:rPr>
          <w:sz w:val="26"/>
        </w:rPr>
        <w:t>tương</w:t>
      </w:r>
      <w:r>
        <w:rPr>
          <w:spacing w:val="40"/>
          <w:sz w:val="26"/>
        </w:rPr>
        <w:t> </w:t>
      </w:r>
      <w:r>
        <w:rPr>
          <w:sz w:val="26"/>
        </w:rPr>
        <w:t>ưng</w:t>
      </w:r>
      <w:r>
        <w:rPr>
          <w:spacing w:val="40"/>
          <w:sz w:val="26"/>
        </w:rPr>
        <w:t> </w:t>
      </w:r>
      <w:r>
        <w:rPr>
          <w:sz w:val="26"/>
        </w:rPr>
        <w:t>triền</w:t>
      </w:r>
      <w:r>
        <w:rPr>
          <w:spacing w:val="40"/>
          <w:sz w:val="26"/>
        </w:rPr>
        <w:t> </w:t>
      </w:r>
      <w:r>
        <w:rPr>
          <w:sz w:val="26"/>
        </w:rPr>
        <w:t>bằng</w:t>
      </w:r>
      <w:r>
        <w:rPr>
          <w:spacing w:val="40"/>
          <w:sz w:val="26"/>
        </w:rPr>
        <w:t> </w:t>
      </w:r>
      <w:r>
        <w:rPr>
          <w:sz w:val="26"/>
        </w:rPr>
        <w:t>Nhân </w:t>
      </w:r>
      <w:r>
        <w:rPr>
          <w:spacing w:val="-2"/>
          <w:sz w:val="26"/>
        </w:rPr>
        <w:t>duyên:</w:t>
      </w:r>
    </w:p>
    <w:p>
      <w:pPr>
        <w:pStyle w:val="BodyText"/>
        <w:spacing w:line="237" w:lineRule="auto"/>
        <w:ind w:left="708" w:right="139" w:firstLine="285"/>
        <w:rPr>
          <w:i/>
        </w:rPr>
      </w:pPr>
      <w:r>
        <w:rPr/>
        <w:t>Dục</w:t>
      </w:r>
      <w:r>
        <w:rPr>
          <w:spacing w:val="-3"/>
        </w:rPr>
        <w:t> </w:t>
      </w:r>
      <w:r>
        <w:rPr/>
        <w:t>ái</w:t>
      </w:r>
      <w:r>
        <w:rPr>
          <w:spacing w:val="-3"/>
        </w:rPr>
        <w:t> </w:t>
      </w:r>
      <w:r>
        <w:rPr/>
        <w:t>triền</w:t>
      </w:r>
      <w:r>
        <w:rPr>
          <w:spacing w:val="-2"/>
        </w:rPr>
        <w:t> </w:t>
      </w:r>
      <w:r>
        <w:rPr/>
        <w:t>làm</w:t>
      </w:r>
      <w:r>
        <w:rPr>
          <w:spacing w:val="-2"/>
        </w:rPr>
        <w:t> </w:t>
      </w:r>
      <w:r>
        <w:rPr/>
        <w:t>duyên cho</w:t>
      </w:r>
      <w:r>
        <w:rPr>
          <w:spacing w:val="-3"/>
        </w:rPr>
        <w:t> </w:t>
      </w:r>
      <w:r>
        <w:rPr/>
        <w:t>tà</w:t>
      </w:r>
      <w:r>
        <w:rPr>
          <w:spacing w:val="-3"/>
        </w:rPr>
        <w:t> </w:t>
      </w:r>
      <w:r>
        <w:rPr/>
        <w:t>kiến</w:t>
      </w:r>
      <w:r>
        <w:rPr>
          <w:spacing w:val="-2"/>
        </w:rPr>
        <w:t> </w:t>
      </w:r>
      <w:r>
        <w:rPr/>
        <w:t>triền</w:t>
      </w:r>
      <w:r>
        <w:rPr>
          <w:spacing w:val="-3"/>
        </w:rPr>
        <w:t> </w:t>
      </w:r>
      <w:r>
        <w:rPr/>
        <w:t>và vô</w:t>
      </w:r>
      <w:r>
        <w:rPr>
          <w:spacing w:val="-1"/>
        </w:rPr>
        <w:t> </w:t>
      </w:r>
      <w:r>
        <w:rPr/>
        <w:t>minh</w:t>
      </w:r>
      <w:r>
        <w:rPr>
          <w:spacing w:val="-2"/>
        </w:rPr>
        <w:t> </w:t>
      </w:r>
      <w:r>
        <w:rPr/>
        <w:t>triền</w:t>
      </w:r>
      <w:r>
        <w:rPr>
          <w:spacing w:val="-3"/>
        </w:rPr>
        <w:t> </w:t>
      </w:r>
      <w:r>
        <w:rPr/>
        <w:t>bằng Nhân duyên.</w:t>
      </w:r>
      <w:r>
        <w:rPr>
          <w:spacing w:val="-3"/>
        </w:rPr>
        <w:t> </w:t>
      </w:r>
      <w:r>
        <w:rPr/>
        <w:t>Nên</w:t>
      </w:r>
      <w:r>
        <w:rPr>
          <w:spacing w:val="-3"/>
        </w:rPr>
        <w:t> </w:t>
      </w:r>
      <w:r>
        <w:rPr/>
        <w:t>sắp cách luân </w:t>
      </w:r>
      <w:r>
        <w:rPr>
          <w:i/>
        </w:rPr>
        <w:t>(cakkaṃ bandhitabbaṃ).</w:t>
      </w:r>
    </w:p>
    <w:p>
      <w:pPr>
        <w:pStyle w:val="ListParagraph"/>
        <w:numPr>
          <w:ilvl w:val="0"/>
          <w:numId w:val="4"/>
        </w:numPr>
        <w:tabs>
          <w:tab w:pos="708" w:val="left" w:leader="none"/>
          <w:tab w:pos="710" w:val="left" w:leader="none"/>
        </w:tabs>
        <w:spacing w:line="240" w:lineRule="auto" w:before="123" w:after="0"/>
        <w:ind w:left="710" w:right="137" w:hanging="287"/>
        <w:jc w:val="left"/>
        <w:rPr>
          <w:sz w:val="26"/>
        </w:rPr>
      </w:pPr>
      <w:r>
        <w:rPr>
          <w:sz w:val="26"/>
        </w:rPr>
        <w:t>Pháp triền tương ưng triền làm duyên cho pháp tương ưng triền phi triền bằng Nhân</w:t>
      </w:r>
      <w:r>
        <w:rPr>
          <w:spacing w:val="80"/>
          <w:w w:val="150"/>
          <w:sz w:val="26"/>
        </w:rPr>
        <w:t> </w:t>
      </w:r>
      <w:r>
        <w:rPr>
          <w:spacing w:val="-2"/>
          <w:sz w:val="26"/>
        </w:rPr>
        <w:t>duyên:</w:t>
      </w:r>
    </w:p>
    <w:p>
      <w:pPr>
        <w:pStyle w:val="BodyText"/>
        <w:spacing w:line="298" w:lineRule="exact"/>
      </w:pPr>
      <w:r>
        <w:rPr/>
        <w:t>Nhân</w:t>
      </w:r>
      <w:r>
        <w:rPr>
          <w:spacing w:val="-6"/>
        </w:rPr>
        <w:t> </w:t>
      </w:r>
      <w:r>
        <w:rPr/>
        <w:t>triền</w:t>
      </w:r>
      <w:r>
        <w:rPr>
          <w:spacing w:val="-5"/>
        </w:rPr>
        <w:t> </w:t>
      </w:r>
      <w:r>
        <w:rPr/>
        <w:t>tương</w:t>
      </w:r>
      <w:r>
        <w:rPr>
          <w:spacing w:val="-6"/>
        </w:rPr>
        <w:t> </w:t>
      </w:r>
      <w:r>
        <w:rPr/>
        <w:t>ưng</w:t>
      </w:r>
      <w:r>
        <w:rPr>
          <w:spacing w:val="-3"/>
        </w:rPr>
        <w:t> </w:t>
      </w:r>
      <w:r>
        <w:rPr/>
        <w:t>triền</w:t>
      </w:r>
      <w:r>
        <w:rPr>
          <w:spacing w:val="-5"/>
        </w:rPr>
        <w:t> </w:t>
      </w:r>
      <w:r>
        <w:rPr/>
        <w:t>làm</w:t>
      </w:r>
      <w:r>
        <w:rPr>
          <w:spacing w:val="-8"/>
        </w:rPr>
        <w:t> </w:t>
      </w:r>
      <w:r>
        <w:rPr/>
        <w:t>duyên</w:t>
      </w:r>
      <w:r>
        <w:rPr>
          <w:spacing w:val="-4"/>
        </w:rPr>
        <w:t> </w:t>
      </w:r>
      <w:r>
        <w:rPr/>
        <w:t>cho</w:t>
      </w:r>
      <w:r>
        <w:rPr>
          <w:spacing w:val="-3"/>
        </w:rPr>
        <w:t> </w:t>
      </w:r>
      <w:r>
        <w:rPr/>
        <w:t>uẩn</w:t>
      </w:r>
      <w:r>
        <w:rPr>
          <w:spacing w:val="-3"/>
        </w:rPr>
        <w:t> </w:t>
      </w:r>
      <w:r>
        <w:rPr/>
        <w:t>tương</w:t>
      </w:r>
      <w:r>
        <w:rPr>
          <w:spacing w:val="-6"/>
        </w:rPr>
        <w:t> </w:t>
      </w:r>
      <w:r>
        <w:rPr/>
        <w:t>ưng</w:t>
      </w:r>
      <w:r>
        <w:rPr>
          <w:spacing w:val="-5"/>
        </w:rPr>
        <w:t> </w:t>
      </w:r>
      <w:r>
        <w:rPr/>
        <w:t>bằng</w:t>
      </w:r>
      <w:r>
        <w:rPr>
          <w:spacing w:val="-2"/>
        </w:rPr>
        <w:t> </w:t>
      </w:r>
      <w:r>
        <w:rPr/>
        <w:t>Nhân</w:t>
      </w:r>
      <w:r>
        <w:rPr>
          <w:spacing w:val="-3"/>
        </w:rPr>
        <w:t> </w:t>
      </w:r>
      <w:r>
        <w:rPr>
          <w:spacing w:val="-2"/>
        </w:rPr>
        <w:t>duyên.</w:t>
      </w:r>
    </w:p>
    <w:p>
      <w:pPr>
        <w:pStyle w:val="ListParagraph"/>
        <w:numPr>
          <w:ilvl w:val="0"/>
          <w:numId w:val="4"/>
        </w:numPr>
        <w:tabs>
          <w:tab w:pos="708" w:val="left" w:leader="none"/>
          <w:tab w:pos="710" w:val="left" w:leader="none"/>
        </w:tabs>
        <w:spacing w:line="240" w:lineRule="auto" w:before="121" w:after="0"/>
        <w:ind w:left="710" w:right="135" w:hanging="287"/>
        <w:jc w:val="left"/>
        <w:rPr>
          <w:sz w:val="26"/>
        </w:rPr>
      </w:pPr>
      <w:r>
        <w:rPr>
          <w:sz w:val="26"/>
        </w:rPr>
        <w:t>Pháp</w:t>
      </w:r>
      <w:r>
        <w:rPr>
          <w:spacing w:val="30"/>
          <w:sz w:val="26"/>
        </w:rPr>
        <w:t> </w:t>
      </w:r>
      <w:r>
        <w:rPr>
          <w:sz w:val="26"/>
        </w:rPr>
        <w:t>triền</w:t>
      </w:r>
      <w:r>
        <w:rPr>
          <w:spacing w:val="30"/>
          <w:sz w:val="26"/>
        </w:rPr>
        <w:t> </w:t>
      </w:r>
      <w:r>
        <w:rPr>
          <w:sz w:val="26"/>
        </w:rPr>
        <w:t>tương</w:t>
      </w:r>
      <w:r>
        <w:rPr>
          <w:spacing w:val="29"/>
          <w:sz w:val="26"/>
        </w:rPr>
        <w:t> </w:t>
      </w:r>
      <w:r>
        <w:rPr>
          <w:sz w:val="26"/>
        </w:rPr>
        <w:t>ưng</w:t>
      </w:r>
      <w:r>
        <w:rPr>
          <w:spacing w:val="32"/>
          <w:sz w:val="26"/>
        </w:rPr>
        <w:t> </w:t>
      </w:r>
      <w:r>
        <w:rPr>
          <w:sz w:val="26"/>
        </w:rPr>
        <w:t>triền</w:t>
      </w:r>
      <w:r>
        <w:rPr>
          <w:spacing w:val="30"/>
          <w:sz w:val="26"/>
        </w:rPr>
        <w:t> </w:t>
      </w:r>
      <w:r>
        <w:rPr>
          <w:sz w:val="26"/>
        </w:rPr>
        <w:t>làm</w:t>
      </w:r>
      <w:r>
        <w:rPr>
          <w:spacing w:val="28"/>
          <w:sz w:val="26"/>
        </w:rPr>
        <w:t> </w:t>
      </w:r>
      <w:r>
        <w:rPr>
          <w:sz w:val="26"/>
        </w:rPr>
        <w:t>duyên</w:t>
      </w:r>
      <w:r>
        <w:rPr>
          <w:spacing w:val="30"/>
          <w:sz w:val="26"/>
        </w:rPr>
        <w:t> </w:t>
      </w:r>
      <w:r>
        <w:rPr>
          <w:sz w:val="26"/>
        </w:rPr>
        <w:t>cho</w:t>
      </w:r>
      <w:r>
        <w:rPr>
          <w:spacing w:val="30"/>
          <w:sz w:val="26"/>
        </w:rPr>
        <w:t> </w:t>
      </w:r>
      <w:r>
        <w:rPr>
          <w:sz w:val="26"/>
        </w:rPr>
        <w:t>pháp</w:t>
      </w:r>
      <w:r>
        <w:rPr>
          <w:spacing w:val="31"/>
          <w:sz w:val="26"/>
        </w:rPr>
        <w:t> </w:t>
      </w:r>
      <w:r>
        <w:rPr>
          <w:sz w:val="26"/>
        </w:rPr>
        <w:t>triền</w:t>
      </w:r>
      <w:r>
        <w:rPr>
          <w:spacing w:val="30"/>
          <w:sz w:val="26"/>
        </w:rPr>
        <w:t> </w:t>
      </w:r>
      <w:r>
        <w:rPr>
          <w:sz w:val="26"/>
        </w:rPr>
        <w:t>tương</w:t>
      </w:r>
      <w:r>
        <w:rPr>
          <w:spacing w:val="29"/>
          <w:sz w:val="26"/>
        </w:rPr>
        <w:t> </w:t>
      </w:r>
      <w:r>
        <w:rPr>
          <w:sz w:val="26"/>
        </w:rPr>
        <w:t>ưng</w:t>
      </w:r>
      <w:r>
        <w:rPr>
          <w:spacing w:val="31"/>
          <w:sz w:val="26"/>
        </w:rPr>
        <w:t> </w:t>
      </w:r>
      <w:r>
        <w:rPr>
          <w:sz w:val="26"/>
        </w:rPr>
        <w:t>triền</w:t>
      </w:r>
      <w:r>
        <w:rPr>
          <w:spacing w:val="31"/>
          <w:sz w:val="26"/>
        </w:rPr>
        <w:t> </w:t>
      </w:r>
      <w:r>
        <w:rPr>
          <w:sz w:val="26"/>
        </w:rPr>
        <w:t>và</w:t>
      </w:r>
      <w:r>
        <w:rPr>
          <w:spacing w:val="30"/>
          <w:sz w:val="26"/>
        </w:rPr>
        <w:t> </w:t>
      </w:r>
      <w:r>
        <w:rPr>
          <w:sz w:val="26"/>
        </w:rPr>
        <w:t>tương</w:t>
      </w:r>
      <w:r>
        <w:rPr>
          <w:spacing w:val="29"/>
          <w:sz w:val="26"/>
        </w:rPr>
        <w:t> </w:t>
      </w:r>
      <w:r>
        <w:rPr>
          <w:sz w:val="26"/>
        </w:rPr>
        <w:t>ưng triền phi triền bằng Nhân duyên:</w:t>
      </w:r>
    </w:p>
    <w:p>
      <w:pPr>
        <w:pStyle w:val="BodyText"/>
        <w:ind w:right="139"/>
      </w:pPr>
      <w:r>
        <w:rPr/>
        <w:t>Dục ái triền làm duyên cho tà</w:t>
      </w:r>
      <w:r>
        <w:rPr>
          <w:spacing w:val="-1"/>
        </w:rPr>
        <w:t> </w:t>
      </w:r>
      <w:r>
        <w:rPr/>
        <w:t>kiến triền, vô minh triền và uẩn tương ưng bằng Nhân </w:t>
      </w:r>
      <w:r>
        <w:rPr>
          <w:spacing w:val="-2"/>
        </w:rPr>
        <w:t>duyên.</w:t>
      </w:r>
    </w:p>
    <w:p>
      <w:pPr>
        <w:pStyle w:val="Heading2"/>
        <w:spacing w:before="2"/>
      </w:pPr>
      <w:r>
        <w:rPr>
          <w:spacing w:val="-4"/>
        </w:rPr>
        <w:t>488.</w:t>
      </w:r>
    </w:p>
    <w:p>
      <w:pPr>
        <w:pStyle w:val="ListParagraph"/>
        <w:numPr>
          <w:ilvl w:val="0"/>
          <w:numId w:val="4"/>
        </w:numPr>
        <w:tabs>
          <w:tab w:pos="708" w:val="left" w:leader="none"/>
          <w:tab w:pos="710" w:val="left" w:leader="none"/>
        </w:tabs>
        <w:spacing w:line="240" w:lineRule="auto" w:before="0" w:after="0"/>
        <w:ind w:left="710" w:right="142" w:hanging="287"/>
        <w:jc w:val="left"/>
        <w:rPr>
          <w:sz w:val="26"/>
        </w:rPr>
      </w:pPr>
      <w:r>
        <w:rPr>
          <w:sz w:val="26"/>
        </w:rPr>
        <w:t>Pháp</w:t>
      </w:r>
      <w:r>
        <w:rPr>
          <w:spacing w:val="40"/>
          <w:sz w:val="26"/>
        </w:rPr>
        <w:t> </w:t>
      </w:r>
      <w:r>
        <w:rPr>
          <w:sz w:val="26"/>
        </w:rPr>
        <w:t>triền</w:t>
      </w:r>
      <w:r>
        <w:rPr>
          <w:spacing w:val="40"/>
          <w:sz w:val="26"/>
        </w:rPr>
        <w:t> </w:t>
      </w:r>
      <w:r>
        <w:rPr>
          <w:sz w:val="26"/>
        </w:rPr>
        <w:t>tương</w:t>
      </w:r>
      <w:r>
        <w:rPr>
          <w:spacing w:val="40"/>
          <w:sz w:val="26"/>
        </w:rPr>
        <w:t> </w:t>
      </w:r>
      <w:r>
        <w:rPr>
          <w:sz w:val="26"/>
        </w:rPr>
        <w:t>ưng</w:t>
      </w:r>
      <w:r>
        <w:rPr>
          <w:spacing w:val="40"/>
          <w:sz w:val="26"/>
        </w:rPr>
        <w:t> </w:t>
      </w:r>
      <w:r>
        <w:rPr>
          <w:sz w:val="26"/>
        </w:rPr>
        <w:t>triền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triền</w:t>
      </w:r>
      <w:r>
        <w:rPr>
          <w:spacing w:val="40"/>
          <w:sz w:val="26"/>
        </w:rPr>
        <w:t> </w:t>
      </w:r>
      <w:r>
        <w:rPr>
          <w:sz w:val="26"/>
        </w:rPr>
        <w:t>tương</w:t>
      </w:r>
      <w:r>
        <w:rPr>
          <w:spacing w:val="40"/>
          <w:sz w:val="26"/>
        </w:rPr>
        <w:t> </w:t>
      </w:r>
      <w:r>
        <w:rPr>
          <w:sz w:val="26"/>
        </w:rPr>
        <w:t>ưng</w:t>
      </w:r>
      <w:r>
        <w:rPr>
          <w:spacing w:val="40"/>
          <w:sz w:val="26"/>
        </w:rPr>
        <w:t> </w:t>
      </w:r>
      <w:r>
        <w:rPr>
          <w:sz w:val="26"/>
        </w:rPr>
        <w:t>triền</w:t>
      </w:r>
      <w:r>
        <w:rPr>
          <w:spacing w:val="40"/>
          <w:sz w:val="26"/>
        </w:rPr>
        <w:t> </w:t>
      </w:r>
      <w:r>
        <w:rPr>
          <w:sz w:val="26"/>
        </w:rPr>
        <w:t>bằng</w:t>
      </w:r>
      <w:r>
        <w:rPr>
          <w:spacing w:val="40"/>
          <w:sz w:val="26"/>
        </w:rPr>
        <w:t> </w:t>
      </w:r>
      <w:r>
        <w:rPr>
          <w:sz w:val="26"/>
        </w:rPr>
        <w:t>Cảnh </w:t>
      </w:r>
      <w:r>
        <w:rPr>
          <w:spacing w:val="-2"/>
          <w:sz w:val="26"/>
        </w:rPr>
        <w:t>duyên:</w:t>
      </w:r>
    </w:p>
    <w:p>
      <w:pPr>
        <w:pStyle w:val="BodyText"/>
      </w:pPr>
      <w:r>
        <w:rPr/>
        <w:t>Triền mở mối cho triền sanh ra. Nên sắp căn; triền mở mối cho uẩn tương ưng triền phi triền sanh ra. Nên sắp căn. Triền mở mối cho uẩn triền tương ưng triền sanh ra.</w:t>
      </w:r>
    </w:p>
    <w:p>
      <w:pPr>
        <w:pStyle w:val="ListParagraph"/>
        <w:numPr>
          <w:ilvl w:val="0"/>
          <w:numId w:val="4"/>
        </w:numPr>
        <w:tabs>
          <w:tab w:pos="708" w:val="left" w:leader="none"/>
          <w:tab w:pos="710" w:val="left" w:leader="none"/>
        </w:tabs>
        <w:spacing w:line="240" w:lineRule="auto" w:before="117" w:after="0"/>
        <w:ind w:left="710" w:right="137" w:hanging="287"/>
        <w:jc w:val="left"/>
        <w:rPr>
          <w:sz w:val="26"/>
        </w:rPr>
      </w:pPr>
      <w:r>
        <w:rPr>
          <w:sz w:val="26"/>
        </w:rPr>
        <w:t>Pháp</w:t>
      </w:r>
      <w:r>
        <w:rPr>
          <w:spacing w:val="36"/>
          <w:sz w:val="26"/>
        </w:rPr>
        <w:t> </w:t>
      </w:r>
      <w:r>
        <w:rPr>
          <w:sz w:val="26"/>
        </w:rPr>
        <w:t>tương</w:t>
      </w:r>
      <w:r>
        <w:rPr>
          <w:spacing w:val="35"/>
          <w:sz w:val="26"/>
        </w:rPr>
        <w:t> </w:t>
      </w:r>
      <w:r>
        <w:rPr>
          <w:sz w:val="26"/>
        </w:rPr>
        <w:t>ưng</w:t>
      </w:r>
      <w:r>
        <w:rPr>
          <w:spacing w:val="36"/>
          <w:sz w:val="26"/>
        </w:rPr>
        <w:t> </w:t>
      </w:r>
      <w:r>
        <w:rPr>
          <w:sz w:val="26"/>
        </w:rPr>
        <w:t>triền</w:t>
      </w:r>
      <w:r>
        <w:rPr>
          <w:spacing w:val="39"/>
          <w:sz w:val="26"/>
        </w:rPr>
        <w:t> </w:t>
      </w:r>
      <w:r>
        <w:rPr>
          <w:sz w:val="26"/>
        </w:rPr>
        <w:t>phi</w:t>
      </w:r>
      <w:r>
        <w:rPr>
          <w:spacing w:val="36"/>
          <w:sz w:val="26"/>
        </w:rPr>
        <w:t> </w:t>
      </w:r>
      <w:r>
        <w:rPr>
          <w:sz w:val="26"/>
        </w:rPr>
        <w:t>triền</w:t>
      </w:r>
      <w:r>
        <w:rPr>
          <w:spacing w:val="36"/>
          <w:sz w:val="26"/>
        </w:rPr>
        <w:t> </w:t>
      </w:r>
      <w:r>
        <w:rPr>
          <w:sz w:val="26"/>
        </w:rPr>
        <w:t>làm</w:t>
      </w:r>
      <w:r>
        <w:rPr>
          <w:spacing w:val="36"/>
          <w:sz w:val="26"/>
        </w:rPr>
        <w:t> </w:t>
      </w:r>
      <w:r>
        <w:rPr>
          <w:sz w:val="26"/>
        </w:rPr>
        <w:t>duyên</w:t>
      </w:r>
      <w:r>
        <w:rPr>
          <w:spacing w:val="36"/>
          <w:sz w:val="26"/>
        </w:rPr>
        <w:t> </w:t>
      </w:r>
      <w:r>
        <w:rPr>
          <w:sz w:val="26"/>
        </w:rPr>
        <w:t>cho</w:t>
      </w:r>
      <w:r>
        <w:rPr>
          <w:spacing w:val="36"/>
          <w:sz w:val="26"/>
        </w:rPr>
        <w:t> </w:t>
      </w:r>
      <w:r>
        <w:rPr>
          <w:sz w:val="26"/>
        </w:rPr>
        <w:t>pháp</w:t>
      </w:r>
      <w:r>
        <w:rPr>
          <w:spacing w:val="36"/>
          <w:sz w:val="26"/>
        </w:rPr>
        <w:t> </w:t>
      </w:r>
      <w:r>
        <w:rPr>
          <w:sz w:val="26"/>
        </w:rPr>
        <w:t>tương</w:t>
      </w:r>
      <w:r>
        <w:rPr>
          <w:spacing w:val="35"/>
          <w:sz w:val="26"/>
        </w:rPr>
        <w:t> </w:t>
      </w:r>
      <w:r>
        <w:rPr>
          <w:sz w:val="26"/>
        </w:rPr>
        <w:t>ưng</w:t>
      </w:r>
      <w:r>
        <w:rPr>
          <w:spacing w:val="37"/>
          <w:sz w:val="26"/>
        </w:rPr>
        <w:t> </w:t>
      </w:r>
      <w:r>
        <w:rPr>
          <w:sz w:val="26"/>
        </w:rPr>
        <w:t>triền</w:t>
      </w:r>
      <w:r>
        <w:rPr>
          <w:spacing w:val="37"/>
          <w:sz w:val="26"/>
        </w:rPr>
        <w:t> </w:t>
      </w:r>
      <w:r>
        <w:rPr>
          <w:sz w:val="26"/>
        </w:rPr>
        <w:t>phi</w:t>
      </w:r>
      <w:r>
        <w:rPr>
          <w:spacing w:val="36"/>
          <w:sz w:val="26"/>
        </w:rPr>
        <w:t> </w:t>
      </w:r>
      <w:r>
        <w:rPr>
          <w:sz w:val="26"/>
        </w:rPr>
        <w:t>triền</w:t>
      </w:r>
      <w:r>
        <w:rPr>
          <w:spacing w:val="36"/>
          <w:sz w:val="26"/>
        </w:rPr>
        <w:t> </w:t>
      </w:r>
      <w:r>
        <w:rPr>
          <w:sz w:val="26"/>
        </w:rPr>
        <w:t>bằng Cảnh duyên:</w:t>
      </w:r>
    </w:p>
    <w:p>
      <w:pPr>
        <w:pStyle w:val="BodyText"/>
        <w:spacing w:line="298" w:lineRule="exact"/>
      </w:pPr>
      <w:r>
        <w:rPr/>
        <w:t>Uẩn</w:t>
      </w:r>
      <w:r>
        <w:rPr>
          <w:spacing w:val="-6"/>
        </w:rPr>
        <w:t> </w:t>
      </w:r>
      <w:r>
        <w:rPr/>
        <w:t>tương</w:t>
      </w:r>
      <w:r>
        <w:rPr>
          <w:spacing w:val="-6"/>
        </w:rPr>
        <w:t> </w:t>
      </w:r>
      <w:r>
        <w:rPr/>
        <w:t>ưng</w:t>
      </w:r>
      <w:r>
        <w:rPr>
          <w:spacing w:val="-4"/>
        </w:rPr>
        <w:t> </w:t>
      </w:r>
      <w:r>
        <w:rPr/>
        <w:t>triền</w:t>
      </w:r>
      <w:r>
        <w:rPr>
          <w:spacing w:val="-5"/>
        </w:rPr>
        <w:t> </w:t>
      </w:r>
      <w:r>
        <w:rPr/>
        <w:t>phi</w:t>
      </w:r>
      <w:r>
        <w:rPr>
          <w:spacing w:val="-4"/>
        </w:rPr>
        <w:t> </w:t>
      </w:r>
      <w:r>
        <w:rPr/>
        <w:t>triền</w:t>
      </w:r>
      <w:r>
        <w:rPr>
          <w:spacing w:val="-3"/>
        </w:rPr>
        <w:t> </w:t>
      </w:r>
      <w:r>
        <w:rPr/>
        <w:t>mở</w:t>
      </w:r>
      <w:r>
        <w:rPr>
          <w:spacing w:val="-4"/>
        </w:rPr>
        <w:t> </w:t>
      </w:r>
      <w:r>
        <w:rPr/>
        <w:t>mối</w:t>
      </w:r>
      <w:r>
        <w:rPr>
          <w:spacing w:val="-5"/>
        </w:rPr>
        <w:t> </w:t>
      </w:r>
      <w:r>
        <w:rPr/>
        <w:t>cho</w:t>
      </w:r>
      <w:r>
        <w:rPr>
          <w:spacing w:val="-5"/>
        </w:rPr>
        <w:t> </w:t>
      </w:r>
      <w:r>
        <w:rPr/>
        <w:t>uẩn</w:t>
      </w:r>
      <w:r>
        <w:rPr>
          <w:spacing w:val="-3"/>
        </w:rPr>
        <w:t> </w:t>
      </w:r>
      <w:r>
        <w:rPr/>
        <w:t>tương</w:t>
      </w:r>
      <w:r>
        <w:rPr>
          <w:spacing w:val="-5"/>
        </w:rPr>
        <w:t> </w:t>
      </w:r>
      <w:r>
        <w:rPr/>
        <w:t>ưng</w:t>
      </w:r>
      <w:r>
        <w:rPr>
          <w:spacing w:val="-5"/>
        </w:rPr>
        <w:t> </w:t>
      </w:r>
      <w:r>
        <w:rPr/>
        <w:t>triền</w:t>
      </w:r>
      <w:r>
        <w:rPr>
          <w:spacing w:val="-5"/>
        </w:rPr>
        <w:t> </w:t>
      </w:r>
      <w:r>
        <w:rPr/>
        <w:t>phi</w:t>
      </w:r>
      <w:r>
        <w:rPr>
          <w:spacing w:val="-4"/>
        </w:rPr>
        <w:t> </w:t>
      </w:r>
      <w:r>
        <w:rPr/>
        <w:t>triền</w:t>
      </w:r>
      <w:r>
        <w:rPr>
          <w:spacing w:val="-5"/>
        </w:rPr>
        <w:t> </w:t>
      </w:r>
      <w:r>
        <w:rPr/>
        <w:t>sanh</w:t>
      </w:r>
      <w:r>
        <w:rPr>
          <w:spacing w:val="-5"/>
        </w:rPr>
        <w:t> ra.</w:t>
      </w:r>
    </w:p>
    <w:p>
      <w:pPr>
        <w:pStyle w:val="ListParagraph"/>
        <w:numPr>
          <w:ilvl w:val="0"/>
          <w:numId w:val="4"/>
        </w:numPr>
        <w:tabs>
          <w:tab w:pos="708" w:val="left" w:leader="none"/>
          <w:tab w:pos="993" w:val="left" w:leader="none"/>
        </w:tabs>
        <w:spacing w:line="237" w:lineRule="auto" w:before="125" w:after="0"/>
        <w:ind w:left="993" w:right="264" w:hanging="570"/>
        <w:jc w:val="left"/>
        <w:rPr>
          <w:sz w:val="26"/>
        </w:rPr>
      </w:pPr>
      <w:r>
        <w:rPr>
          <w:sz w:val="26"/>
        </w:rPr>
        <w:t>Pháp</w:t>
      </w:r>
      <w:r>
        <w:rPr>
          <w:spacing w:val="-3"/>
          <w:sz w:val="26"/>
        </w:rPr>
        <w:t> </w:t>
      </w:r>
      <w:r>
        <w:rPr>
          <w:sz w:val="26"/>
        </w:rPr>
        <w:t>tương</w:t>
      </w:r>
      <w:r>
        <w:rPr>
          <w:spacing w:val="-3"/>
          <w:sz w:val="26"/>
        </w:rPr>
        <w:t> </w:t>
      </w:r>
      <w:r>
        <w:rPr>
          <w:sz w:val="26"/>
        </w:rPr>
        <w:t>ưng</w:t>
      </w:r>
      <w:r>
        <w:rPr>
          <w:spacing w:val="-1"/>
          <w:sz w:val="26"/>
        </w:rPr>
        <w:t> </w:t>
      </w:r>
      <w:r>
        <w:rPr>
          <w:sz w:val="26"/>
        </w:rPr>
        <w:t>triền</w:t>
      </w:r>
      <w:r>
        <w:rPr>
          <w:spacing w:val="-2"/>
          <w:sz w:val="26"/>
        </w:rPr>
        <w:t> </w:t>
      </w:r>
      <w:r>
        <w:rPr>
          <w:sz w:val="26"/>
        </w:rPr>
        <w:t>phi</w:t>
      </w:r>
      <w:r>
        <w:rPr>
          <w:spacing w:val="-2"/>
          <w:sz w:val="26"/>
        </w:rPr>
        <w:t> </w:t>
      </w:r>
      <w:r>
        <w:rPr>
          <w:sz w:val="26"/>
        </w:rPr>
        <w:t>triền</w:t>
      </w:r>
      <w:r>
        <w:rPr>
          <w:spacing w:val="-2"/>
          <w:sz w:val="26"/>
        </w:rPr>
        <w:t> </w:t>
      </w:r>
      <w:r>
        <w:rPr>
          <w:sz w:val="26"/>
        </w:rPr>
        <w:t>làm</w:t>
      </w:r>
      <w:r>
        <w:rPr>
          <w:spacing w:val="-2"/>
          <w:sz w:val="26"/>
        </w:rPr>
        <w:t> </w:t>
      </w:r>
      <w:r>
        <w:rPr>
          <w:sz w:val="26"/>
        </w:rPr>
        <w:t>duyên</w:t>
      </w:r>
      <w:r>
        <w:rPr>
          <w:spacing w:val="-2"/>
          <w:sz w:val="26"/>
        </w:rPr>
        <w:t> </w:t>
      </w:r>
      <w:r>
        <w:rPr>
          <w:sz w:val="26"/>
        </w:rPr>
        <w:t>cho</w:t>
      </w:r>
      <w:r>
        <w:rPr>
          <w:spacing w:val="-1"/>
          <w:sz w:val="26"/>
        </w:rPr>
        <w:t> </w:t>
      </w:r>
      <w:r>
        <w:rPr>
          <w:sz w:val="26"/>
        </w:rPr>
        <w:t>pháp</w:t>
      </w:r>
      <w:r>
        <w:rPr>
          <w:spacing w:val="-2"/>
          <w:sz w:val="26"/>
        </w:rPr>
        <w:t> </w:t>
      </w:r>
      <w:r>
        <w:rPr>
          <w:sz w:val="26"/>
        </w:rPr>
        <w:t>tương</w:t>
      </w:r>
      <w:r>
        <w:rPr>
          <w:spacing w:val="-3"/>
          <w:sz w:val="26"/>
        </w:rPr>
        <w:t> </w:t>
      </w:r>
      <w:r>
        <w:rPr>
          <w:sz w:val="26"/>
        </w:rPr>
        <w:t>ưng</w:t>
      </w:r>
      <w:r>
        <w:rPr>
          <w:spacing w:val="-2"/>
          <w:sz w:val="26"/>
        </w:rPr>
        <w:t> </w:t>
      </w:r>
      <w:r>
        <w:rPr>
          <w:sz w:val="26"/>
        </w:rPr>
        <w:t>triền</w:t>
      </w:r>
      <w:r>
        <w:rPr>
          <w:spacing w:val="-2"/>
          <w:sz w:val="26"/>
        </w:rPr>
        <w:t> </w:t>
      </w:r>
      <w:r>
        <w:rPr>
          <w:sz w:val="26"/>
        </w:rPr>
        <w:t>bằng</w:t>
      </w:r>
      <w:r>
        <w:rPr>
          <w:spacing w:val="-3"/>
          <w:sz w:val="26"/>
        </w:rPr>
        <w:t> </w:t>
      </w:r>
      <w:r>
        <w:rPr>
          <w:sz w:val="26"/>
        </w:rPr>
        <w:t>Cảnh</w:t>
      </w:r>
      <w:r>
        <w:rPr>
          <w:spacing w:val="-2"/>
          <w:sz w:val="26"/>
        </w:rPr>
        <w:t> </w:t>
      </w:r>
      <w:r>
        <w:rPr>
          <w:sz w:val="26"/>
        </w:rPr>
        <w:t>duyên: Uẩn tương ưng triền phi triền mở mối cho triền sanh ra.</w:t>
      </w:r>
    </w:p>
    <w:p>
      <w:pPr>
        <w:pStyle w:val="ListParagraph"/>
        <w:numPr>
          <w:ilvl w:val="0"/>
          <w:numId w:val="4"/>
        </w:numPr>
        <w:tabs>
          <w:tab w:pos="708" w:val="left" w:leader="none"/>
          <w:tab w:pos="710" w:val="left" w:leader="none"/>
        </w:tabs>
        <w:spacing w:line="237" w:lineRule="auto" w:before="125" w:after="0"/>
        <w:ind w:left="710" w:right="140" w:hanging="287"/>
        <w:jc w:val="left"/>
        <w:rPr>
          <w:sz w:val="26"/>
        </w:rPr>
      </w:pPr>
      <w:r>
        <w:rPr>
          <w:sz w:val="26"/>
        </w:rPr>
        <w:t>Pháp tương ưng triền phi triền làm duyên cho pháp triền tương ưng triền và tương ưng triền phi triền bằng Cảnh duyên:</w:t>
      </w:r>
    </w:p>
    <w:p>
      <w:pPr>
        <w:pStyle w:val="BodyText"/>
        <w:spacing w:before="3"/>
      </w:pPr>
      <w:r>
        <w:rPr/>
        <w:t>Uẩn</w:t>
      </w:r>
      <w:r>
        <w:rPr>
          <w:spacing w:val="-6"/>
        </w:rPr>
        <w:t> </w:t>
      </w:r>
      <w:r>
        <w:rPr/>
        <w:t>tương</w:t>
      </w:r>
      <w:r>
        <w:rPr>
          <w:spacing w:val="-5"/>
        </w:rPr>
        <w:t> </w:t>
      </w:r>
      <w:r>
        <w:rPr/>
        <w:t>ưng</w:t>
      </w:r>
      <w:r>
        <w:rPr>
          <w:spacing w:val="-4"/>
        </w:rPr>
        <w:t> </w:t>
      </w:r>
      <w:r>
        <w:rPr/>
        <w:t>triền</w:t>
      </w:r>
      <w:r>
        <w:rPr>
          <w:spacing w:val="-4"/>
        </w:rPr>
        <w:t> </w:t>
      </w:r>
      <w:r>
        <w:rPr/>
        <w:t>phi</w:t>
      </w:r>
      <w:r>
        <w:rPr>
          <w:spacing w:val="-5"/>
        </w:rPr>
        <w:t> </w:t>
      </w:r>
      <w:r>
        <w:rPr/>
        <w:t>triền</w:t>
      </w:r>
      <w:r>
        <w:rPr>
          <w:spacing w:val="-2"/>
        </w:rPr>
        <w:t> </w:t>
      </w:r>
      <w:r>
        <w:rPr/>
        <w:t>mở</w:t>
      </w:r>
      <w:r>
        <w:rPr>
          <w:spacing w:val="-3"/>
        </w:rPr>
        <w:t> </w:t>
      </w:r>
      <w:r>
        <w:rPr/>
        <w:t>mối</w:t>
      </w:r>
      <w:r>
        <w:rPr>
          <w:spacing w:val="-6"/>
        </w:rPr>
        <w:t> </w:t>
      </w:r>
      <w:r>
        <w:rPr/>
        <w:t>cho</w:t>
      </w:r>
      <w:r>
        <w:rPr>
          <w:spacing w:val="-4"/>
        </w:rPr>
        <w:t> </w:t>
      </w:r>
      <w:r>
        <w:rPr/>
        <w:t>triền</w:t>
      </w:r>
      <w:r>
        <w:rPr>
          <w:spacing w:val="-4"/>
        </w:rPr>
        <w:t> </w:t>
      </w:r>
      <w:r>
        <w:rPr/>
        <w:t>và</w:t>
      </w:r>
      <w:r>
        <w:rPr>
          <w:spacing w:val="-5"/>
        </w:rPr>
        <w:t> </w:t>
      </w:r>
      <w:r>
        <w:rPr/>
        <w:t>uẩn</w:t>
      </w:r>
      <w:r>
        <w:rPr>
          <w:spacing w:val="-6"/>
        </w:rPr>
        <w:t> </w:t>
      </w:r>
      <w:r>
        <w:rPr/>
        <w:t>tương</w:t>
      </w:r>
      <w:r>
        <w:rPr>
          <w:spacing w:val="-5"/>
        </w:rPr>
        <w:t> </w:t>
      </w:r>
      <w:r>
        <w:rPr/>
        <w:t>ưng</w:t>
      </w:r>
      <w:r>
        <w:rPr>
          <w:spacing w:val="-4"/>
        </w:rPr>
        <w:t> </w:t>
      </w:r>
      <w:r>
        <w:rPr/>
        <w:t>triền</w:t>
      </w:r>
      <w:r>
        <w:rPr>
          <w:spacing w:val="-4"/>
        </w:rPr>
        <w:t> </w:t>
      </w:r>
      <w:r>
        <w:rPr/>
        <w:t>sanh</w:t>
      </w:r>
      <w:r>
        <w:rPr>
          <w:spacing w:val="-6"/>
        </w:rPr>
        <w:t> </w:t>
      </w:r>
      <w:r>
        <w:rPr>
          <w:spacing w:val="-5"/>
        </w:rPr>
        <w:t>ra.</w:t>
      </w:r>
    </w:p>
    <w:p>
      <w:pPr>
        <w:pStyle w:val="ListParagraph"/>
        <w:numPr>
          <w:ilvl w:val="0"/>
          <w:numId w:val="4"/>
        </w:numPr>
        <w:tabs>
          <w:tab w:pos="708" w:val="left" w:leader="none"/>
          <w:tab w:pos="710" w:val="left" w:leader="none"/>
        </w:tabs>
        <w:spacing w:line="237" w:lineRule="auto" w:before="121" w:after="0"/>
        <w:ind w:left="710" w:right="140" w:hanging="287"/>
        <w:jc w:val="left"/>
        <w:rPr>
          <w:sz w:val="26"/>
        </w:rPr>
      </w:pPr>
      <w:r>
        <w:rPr>
          <w:sz w:val="26"/>
        </w:rPr>
        <w:t>Chư pháp triền tương ưng triền và tương ưng triền phi triền làm duyên cho pháp triền tương ưng triền bằng Cảnh duyên có 3 câu.</w:t>
      </w:r>
    </w:p>
    <w:p>
      <w:pPr>
        <w:pStyle w:val="Heading2"/>
        <w:spacing w:line="299" w:lineRule="exact" w:before="5"/>
      </w:pPr>
      <w:r>
        <w:rPr>
          <w:spacing w:val="-4"/>
        </w:rPr>
        <w:t>489.</w:t>
      </w:r>
    </w:p>
    <w:p>
      <w:pPr>
        <w:pStyle w:val="ListParagraph"/>
        <w:numPr>
          <w:ilvl w:val="0"/>
          <w:numId w:val="4"/>
        </w:numPr>
        <w:tabs>
          <w:tab w:pos="708" w:val="left" w:leader="none"/>
          <w:tab w:pos="710" w:val="left" w:leader="none"/>
        </w:tabs>
        <w:spacing w:line="240" w:lineRule="auto" w:before="0" w:after="0"/>
        <w:ind w:left="710" w:right="138" w:hanging="287"/>
        <w:jc w:val="left"/>
        <w:rPr>
          <w:sz w:val="26"/>
        </w:rPr>
      </w:pPr>
      <w:r>
        <w:rPr>
          <w:sz w:val="26"/>
        </w:rPr>
        <w:t>Pháp</w:t>
      </w:r>
      <w:r>
        <w:rPr>
          <w:spacing w:val="33"/>
          <w:sz w:val="26"/>
        </w:rPr>
        <w:t> </w:t>
      </w:r>
      <w:r>
        <w:rPr>
          <w:sz w:val="26"/>
        </w:rPr>
        <w:t>triền</w:t>
      </w:r>
      <w:r>
        <w:rPr>
          <w:spacing w:val="34"/>
          <w:sz w:val="26"/>
        </w:rPr>
        <w:t> </w:t>
      </w:r>
      <w:r>
        <w:rPr>
          <w:sz w:val="26"/>
        </w:rPr>
        <w:t>tương</w:t>
      </w:r>
      <w:r>
        <w:rPr>
          <w:spacing w:val="33"/>
          <w:sz w:val="26"/>
        </w:rPr>
        <w:t> </w:t>
      </w:r>
      <w:r>
        <w:rPr>
          <w:sz w:val="26"/>
        </w:rPr>
        <w:t>ưng</w:t>
      </w:r>
      <w:r>
        <w:rPr>
          <w:spacing w:val="40"/>
          <w:sz w:val="26"/>
        </w:rPr>
        <w:t> </w:t>
      </w:r>
      <w:r>
        <w:rPr>
          <w:sz w:val="26"/>
        </w:rPr>
        <w:t>triền</w:t>
      </w:r>
      <w:r>
        <w:rPr>
          <w:spacing w:val="34"/>
          <w:sz w:val="26"/>
        </w:rPr>
        <w:t> </w:t>
      </w:r>
      <w:r>
        <w:rPr>
          <w:sz w:val="26"/>
        </w:rPr>
        <w:t>làm</w:t>
      </w:r>
      <w:r>
        <w:rPr>
          <w:spacing w:val="34"/>
          <w:sz w:val="26"/>
        </w:rPr>
        <w:t> </w:t>
      </w:r>
      <w:r>
        <w:rPr>
          <w:sz w:val="26"/>
        </w:rPr>
        <w:t>duyên</w:t>
      </w:r>
      <w:r>
        <w:rPr>
          <w:spacing w:val="34"/>
          <w:sz w:val="26"/>
        </w:rPr>
        <w:t> </w:t>
      </w:r>
      <w:r>
        <w:rPr>
          <w:sz w:val="26"/>
        </w:rPr>
        <w:t>cho</w:t>
      </w:r>
      <w:r>
        <w:rPr>
          <w:spacing w:val="33"/>
          <w:sz w:val="26"/>
        </w:rPr>
        <w:t> </w:t>
      </w:r>
      <w:r>
        <w:rPr>
          <w:sz w:val="26"/>
        </w:rPr>
        <w:t>pháp</w:t>
      </w:r>
      <w:r>
        <w:rPr>
          <w:spacing w:val="34"/>
          <w:sz w:val="26"/>
        </w:rPr>
        <w:t> </w:t>
      </w:r>
      <w:r>
        <w:rPr>
          <w:sz w:val="26"/>
        </w:rPr>
        <w:t>triền</w:t>
      </w:r>
      <w:r>
        <w:rPr>
          <w:spacing w:val="36"/>
          <w:sz w:val="26"/>
        </w:rPr>
        <w:t> </w:t>
      </w:r>
      <w:r>
        <w:rPr>
          <w:sz w:val="26"/>
        </w:rPr>
        <w:t>tương</w:t>
      </w:r>
      <w:r>
        <w:rPr>
          <w:spacing w:val="35"/>
          <w:sz w:val="26"/>
        </w:rPr>
        <w:t> </w:t>
      </w:r>
      <w:r>
        <w:rPr>
          <w:sz w:val="26"/>
        </w:rPr>
        <w:t>ưng</w:t>
      </w:r>
      <w:r>
        <w:rPr>
          <w:spacing w:val="37"/>
          <w:sz w:val="26"/>
        </w:rPr>
        <w:t> </w:t>
      </w:r>
      <w:r>
        <w:rPr>
          <w:sz w:val="26"/>
        </w:rPr>
        <w:t>triền</w:t>
      </w:r>
      <w:r>
        <w:rPr>
          <w:spacing w:val="34"/>
          <w:sz w:val="26"/>
        </w:rPr>
        <w:t> </w:t>
      </w:r>
      <w:r>
        <w:rPr>
          <w:sz w:val="26"/>
        </w:rPr>
        <w:t>bằng</w:t>
      </w:r>
      <w:r>
        <w:rPr>
          <w:spacing w:val="35"/>
          <w:sz w:val="26"/>
        </w:rPr>
        <w:t> </w:t>
      </w:r>
      <w:r>
        <w:rPr>
          <w:sz w:val="26"/>
        </w:rPr>
        <w:t>Trưởng duyên: Trưởng cảnh có 3 câu.</w:t>
      </w:r>
    </w:p>
    <w:p>
      <w:pPr>
        <w:pStyle w:val="ListParagraph"/>
        <w:spacing w:after="0" w:line="240" w:lineRule="auto"/>
        <w:jc w:val="left"/>
        <w:rPr>
          <w:sz w:val="26"/>
        </w:rPr>
        <w:sectPr>
          <w:pgSz w:w="11630" w:h="16450"/>
          <w:pgMar w:header="571" w:footer="0" w:top="920" w:bottom="280" w:left="850" w:right="850"/>
        </w:sectPr>
      </w:pPr>
    </w:p>
    <w:p>
      <w:pPr>
        <w:pStyle w:val="ListParagraph"/>
        <w:numPr>
          <w:ilvl w:val="0"/>
          <w:numId w:val="4"/>
        </w:numPr>
        <w:tabs>
          <w:tab w:pos="708" w:val="left" w:leader="none"/>
          <w:tab w:pos="710" w:val="left" w:leader="none"/>
        </w:tabs>
        <w:spacing w:line="240" w:lineRule="auto" w:before="226" w:after="0"/>
        <w:ind w:left="710" w:right="137" w:hanging="287"/>
        <w:jc w:val="left"/>
        <w:rPr>
          <w:sz w:val="26"/>
        </w:rPr>
      </w:pPr>
      <w:r>
        <w:rPr>
          <w:sz w:val="26"/>
        </w:rPr>
        <w:t>Pháp</w:t>
      </w:r>
      <w:r>
        <w:rPr>
          <w:spacing w:val="36"/>
          <w:sz w:val="26"/>
        </w:rPr>
        <w:t> </w:t>
      </w:r>
      <w:r>
        <w:rPr>
          <w:sz w:val="26"/>
        </w:rPr>
        <w:t>tương</w:t>
      </w:r>
      <w:r>
        <w:rPr>
          <w:spacing w:val="35"/>
          <w:sz w:val="26"/>
        </w:rPr>
        <w:t> </w:t>
      </w:r>
      <w:r>
        <w:rPr>
          <w:sz w:val="26"/>
        </w:rPr>
        <w:t>ưng</w:t>
      </w:r>
      <w:r>
        <w:rPr>
          <w:spacing w:val="37"/>
          <w:sz w:val="26"/>
        </w:rPr>
        <w:t> </w:t>
      </w:r>
      <w:r>
        <w:rPr>
          <w:sz w:val="26"/>
        </w:rPr>
        <w:t>triền</w:t>
      </w:r>
      <w:r>
        <w:rPr>
          <w:spacing w:val="39"/>
          <w:sz w:val="26"/>
        </w:rPr>
        <w:t> </w:t>
      </w:r>
      <w:r>
        <w:rPr>
          <w:sz w:val="26"/>
        </w:rPr>
        <w:t>phi</w:t>
      </w:r>
      <w:r>
        <w:rPr>
          <w:spacing w:val="36"/>
          <w:sz w:val="26"/>
        </w:rPr>
        <w:t> </w:t>
      </w:r>
      <w:r>
        <w:rPr>
          <w:sz w:val="26"/>
        </w:rPr>
        <w:t>triền</w:t>
      </w:r>
      <w:r>
        <w:rPr>
          <w:spacing w:val="36"/>
          <w:sz w:val="26"/>
        </w:rPr>
        <w:t> </w:t>
      </w:r>
      <w:r>
        <w:rPr>
          <w:sz w:val="26"/>
        </w:rPr>
        <w:t>làm</w:t>
      </w:r>
      <w:r>
        <w:rPr>
          <w:spacing w:val="36"/>
          <w:sz w:val="26"/>
        </w:rPr>
        <w:t> </w:t>
      </w:r>
      <w:r>
        <w:rPr>
          <w:sz w:val="26"/>
        </w:rPr>
        <w:t>duyên</w:t>
      </w:r>
      <w:r>
        <w:rPr>
          <w:spacing w:val="36"/>
          <w:sz w:val="26"/>
        </w:rPr>
        <w:t> </w:t>
      </w:r>
      <w:r>
        <w:rPr>
          <w:sz w:val="26"/>
        </w:rPr>
        <w:t>cho</w:t>
      </w:r>
      <w:r>
        <w:rPr>
          <w:spacing w:val="36"/>
          <w:sz w:val="26"/>
        </w:rPr>
        <w:t> </w:t>
      </w:r>
      <w:r>
        <w:rPr>
          <w:sz w:val="26"/>
        </w:rPr>
        <w:t>pháp</w:t>
      </w:r>
      <w:r>
        <w:rPr>
          <w:spacing w:val="36"/>
          <w:sz w:val="26"/>
        </w:rPr>
        <w:t> </w:t>
      </w:r>
      <w:r>
        <w:rPr>
          <w:sz w:val="26"/>
        </w:rPr>
        <w:t>tương</w:t>
      </w:r>
      <w:r>
        <w:rPr>
          <w:spacing w:val="35"/>
          <w:sz w:val="26"/>
        </w:rPr>
        <w:t> </w:t>
      </w:r>
      <w:r>
        <w:rPr>
          <w:sz w:val="26"/>
        </w:rPr>
        <w:t>ưng</w:t>
      </w:r>
      <w:r>
        <w:rPr>
          <w:spacing w:val="37"/>
          <w:sz w:val="26"/>
        </w:rPr>
        <w:t> </w:t>
      </w:r>
      <w:r>
        <w:rPr>
          <w:sz w:val="26"/>
        </w:rPr>
        <w:t>triền</w:t>
      </w:r>
      <w:r>
        <w:rPr>
          <w:spacing w:val="37"/>
          <w:sz w:val="26"/>
        </w:rPr>
        <w:t> </w:t>
      </w:r>
      <w:r>
        <w:rPr>
          <w:sz w:val="26"/>
        </w:rPr>
        <w:t>phi</w:t>
      </w:r>
      <w:r>
        <w:rPr>
          <w:spacing w:val="36"/>
          <w:sz w:val="26"/>
        </w:rPr>
        <w:t> </w:t>
      </w:r>
      <w:r>
        <w:rPr>
          <w:sz w:val="26"/>
        </w:rPr>
        <w:t>triền</w:t>
      </w:r>
      <w:r>
        <w:rPr>
          <w:spacing w:val="36"/>
          <w:sz w:val="26"/>
        </w:rPr>
        <w:t> </w:t>
      </w:r>
      <w:r>
        <w:rPr>
          <w:sz w:val="26"/>
        </w:rPr>
        <w:t>bằng Trưởng duyên có Trưởng cảnh và Trưởng đồng sanh có 3 câu.</w:t>
      </w:r>
    </w:p>
    <w:p>
      <w:pPr>
        <w:pStyle w:val="BodyText"/>
        <w:spacing w:line="298" w:lineRule="exact"/>
      </w:pPr>
      <w:r>
        <w:rPr/>
        <w:t>Dù</w:t>
      </w:r>
      <w:r>
        <w:rPr>
          <w:spacing w:val="-5"/>
        </w:rPr>
        <w:t> </w:t>
      </w:r>
      <w:r>
        <w:rPr/>
        <w:t>Trưởng</w:t>
      </w:r>
      <w:r>
        <w:rPr>
          <w:spacing w:val="-4"/>
        </w:rPr>
        <w:t> </w:t>
      </w:r>
      <w:r>
        <w:rPr/>
        <w:t>cảnh</w:t>
      </w:r>
      <w:r>
        <w:rPr>
          <w:spacing w:val="-4"/>
        </w:rPr>
        <w:t> </w:t>
      </w:r>
      <w:r>
        <w:rPr/>
        <w:t>hay</w:t>
      </w:r>
      <w:r>
        <w:rPr>
          <w:spacing w:val="-8"/>
        </w:rPr>
        <w:t> </w:t>
      </w:r>
      <w:r>
        <w:rPr/>
        <w:t>Trưởng</w:t>
      </w:r>
      <w:r>
        <w:rPr>
          <w:spacing w:val="-4"/>
        </w:rPr>
        <w:t> </w:t>
      </w:r>
      <w:r>
        <w:rPr/>
        <w:t>đồng</w:t>
      </w:r>
      <w:r>
        <w:rPr>
          <w:spacing w:val="-5"/>
        </w:rPr>
        <w:t> </w:t>
      </w:r>
      <w:r>
        <w:rPr/>
        <w:t>sanh</w:t>
      </w:r>
      <w:r>
        <w:rPr>
          <w:spacing w:val="-3"/>
        </w:rPr>
        <w:t> </w:t>
      </w:r>
      <w:r>
        <w:rPr/>
        <w:t>nên</w:t>
      </w:r>
      <w:r>
        <w:rPr>
          <w:spacing w:val="-2"/>
        </w:rPr>
        <w:t> </w:t>
      </w:r>
      <w:r>
        <w:rPr/>
        <w:t>sắp</w:t>
      </w:r>
      <w:r>
        <w:rPr>
          <w:spacing w:val="-4"/>
        </w:rPr>
        <w:t> </w:t>
      </w:r>
      <w:r>
        <w:rPr/>
        <w:t>3</w:t>
      </w:r>
      <w:r>
        <w:rPr>
          <w:spacing w:val="-4"/>
        </w:rPr>
        <w:t> </w:t>
      </w:r>
      <w:r>
        <w:rPr/>
        <w:t>câu</w:t>
      </w:r>
      <w:r>
        <w:rPr>
          <w:spacing w:val="-5"/>
        </w:rPr>
        <w:t> </w:t>
      </w:r>
      <w:r>
        <w:rPr/>
        <w:t>như</w:t>
      </w:r>
      <w:r>
        <w:rPr>
          <w:spacing w:val="-2"/>
        </w:rPr>
        <w:t> </w:t>
      </w:r>
      <w:r>
        <w:rPr>
          <w:spacing w:val="-4"/>
        </w:rPr>
        <w:t>thế.</w:t>
      </w:r>
    </w:p>
    <w:p>
      <w:pPr>
        <w:pStyle w:val="ListParagraph"/>
        <w:numPr>
          <w:ilvl w:val="0"/>
          <w:numId w:val="4"/>
        </w:numPr>
        <w:tabs>
          <w:tab w:pos="708" w:val="left" w:leader="none"/>
          <w:tab w:pos="710" w:val="left" w:leader="none"/>
        </w:tabs>
        <w:spacing w:line="237" w:lineRule="auto" w:before="124" w:after="0"/>
        <w:ind w:left="710" w:right="139" w:hanging="287"/>
        <w:jc w:val="left"/>
        <w:rPr>
          <w:sz w:val="26"/>
        </w:rPr>
      </w:pPr>
      <w:r>
        <w:rPr>
          <w:sz w:val="26"/>
        </w:rPr>
        <w:t>Chư pháp triền tương ưng triền và tương ưng triền phi triền làm duyên cho pháp triền tương ưng triền bằng Trưởng duyên: Trưởng cảnh có 3 câu.</w:t>
      </w:r>
    </w:p>
    <w:p>
      <w:pPr>
        <w:pStyle w:val="Heading2"/>
        <w:spacing w:before="4"/>
      </w:pPr>
      <w:r>
        <w:rPr>
          <w:spacing w:val="-4"/>
        </w:rPr>
        <w:t>490.</w:t>
      </w:r>
    </w:p>
    <w:p>
      <w:pPr>
        <w:pStyle w:val="ListParagraph"/>
        <w:numPr>
          <w:ilvl w:val="0"/>
          <w:numId w:val="4"/>
        </w:numPr>
        <w:tabs>
          <w:tab w:pos="708" w:val="left" w:leader="none"/>
        </w:tabs>
        <w:spacing w:line="240" w:lineRule="auto" w:before="0" w:after="0"/>
        <w:ind w:left="708" w:right="140" w:hanging="284"/>
        <w:jc w:val="both"/>
        <w:rPr>
          <w:sz w:val="26"/>
        </w:rPr>
      </w:pPr>
      <w:r>
        <w:rPr>
          <w:sz w:val="26"/>
        </w:rPr>
        <w:t>Pháp triền tương ưng triền làm duyên cho pháp triền tương ưng triền bằng Vô gián duyên có 9 câu trùng như Cảnh duyên, không có cách đếm chi khác hơn.</w:t>
      </w:r>
    </w:p>
    <w:p>
      <w:pPr>
        <w:pStyle w:val="ListParagraph"/>
        <w:numPr>
          <w:ilvl w:val="0"/>
          <w:numId w:val="4"/>
        </w:numPr>
        <w:tabs>
          <w:tab w:pos="708" w:val="left" w:leader="none"/>
          <w:tab w:pos="710" w:val="left" w:leader="none"/>
        </w:tabs>
        <w:spacing w:line="240" w:lineRule="auto" w:before="118" w:after="0"/>
        <w:ind w:left="710" w:right="139" w:hanging="287"/>
        <w:jc w:val="both"/>
        <w:rPr>
          <w:sz w:val="26"/>
        </w:rPr>
      </w:pPr>
      <w:r>
        <w:rPr>
          <w:sz w:val="26"/>
        </w:rPr>
        <w:t>... bằng Liên tiếp duyên có 9 câu, bằng Đồng sanh duyên có 9 câu, bằng Hỗ tương duyên có 9 câu, bằng Y chỉ duyên có 9 câu, bằng Cận y duyên có 9 câu, nên sắp theo Cảnh duyên;... bằng Cố hưởng duyên có 9 câu.</w:t>
      </w:r>
    </w:p>
    <w:p>
      <w:pPr>
        <w:pStyle w:val="Heading2"/>
        <w:spacing w:line="298" w:lineRule="exact" w:before="2"/>
      </w:pPr>
      <w:r>
        <w:rPr>
          <w:spacing w:val="-4"/>
        </w:rPr>
        <w:t>491.</w:t>
      </w:r>
    </w:p>
    <w:p>
      <w:pPr>
        <w:pStyle w:val="ListParagraph"/>
        <w:numPr>
          <w:ilvl w:val="0"/>
          <w:numId w:val="4"/>
        </w:numPr>
        <w:tabs>
          <w:tab w:pos="708" w:val="left" w:leader="none"/>
          <w:tab w:pos="710" w:val="left" w:leader="none"/>
        </w:tabs>
        <w:spacing w:line="237" w:lineRule="auto" w:before="2" w:after="0"/>
        <w:ind w:left="710" w:right="134" w:hanging="287"/>
        <w:jc w:val="both"/>
        <w:rPr>
          <w:sz w:val="26"/>
        </w:rPr>
      </w:pPr>
      <w:r>
        <w:rPr>
          <w:sz w:val="26"/>
        </w:rPr>
        <w:t>Pháp tương ưng triền phi triền làm duyên cho pháp tương ưng triền phi triền bằng Dị thời nghiệp duyên có 3 câu.</w:t>
      </w:r>
    </w:p>
    <w:p>
      <w:pPr>
        <w:pStyle w:val="ListParagraph"/>
        <w:numPr>
          <w:ilvl w:val="0"/>
          <w:numId w:val="4"/>
        </w:numPr>
        <w:tabs>
          <w:tab w:pos="708" w:val="left" w:leader="none"/>
          <w:tab w:pos="710" w:val="left" w:leader="none"/>
        </w:tabs>
        <w:spacing w:line="240" w:lineRule="auto" w:before="122" w:after="0"/>
        <w:ind w:left="710" w:right="138" w:hanging="287"/>
        <w:jc w:val="both"/>
        <w:rPr>
          <w:sz w:val="26"/>
        </w:rPr>
      </w:pPr>
      <w:r>
        <w:rPr>
          <w:sz w:val="26"/>
        </w:rPr>
        <w:t>...</w:t>
      </w:r>
      <w:r>
        <w:rPr>
          <w:spacing w:val="-1"/>
          <w:sz w:val="26"/>
        </w:rPr>
        <w:t> </w:t>
      </w:r>
      <w:r>
        <w:rPr>
          <w:sz w:val="26"/>
        </w:rPr>
        <w:t>bằng Thực duyên có 3</w:t>
      </w:r>
      <w:r>
        <w:rPr>
          <w:spacing w:val="-1"/>
          <w:sz w:val="26"/>
        </w:rPr>
        <w:t> </w:t>
      </w:r>
      <w:r>
        <w:rPr>
          <w:sz w:val="26"/>
        </w:rPr>
        <w:t>câu, bằng Quyền</w:t>
      </w:r>
      <w:r>
        <w:rPr>
          <w:spacing w:val="-1"/>
          <w:sz w:val="26"/>
        </w:rPr>
        <w:t> </w:t>
      </w:r>
      <w:r>
        <w:rPr>
          <w:sz w:val="26"/>
        </w:rPr>
        <w:t>duyên có</w:t>
      </w:r>
      <w:r>
        <w:rPr>
          <w:spacing w:val="-1"/>
          <w:sz w:val="26"/>
        </w:rPr>
        <w:t> </w:t>
      </w:r>
      <w:r>
        <w:rPr>
          <w:sz w:val="26"/>
        </w:rPr>
        <w:t>3</w:t>
      </w:r>
      <w:r>
        <w:rPr>
          <w:spacing w:val="-1"/>
          <w:sz w:val="26"/>
        </w:rPr>
        <w:t> </w:t>
      </w:r>
      <w:r>
        <w:rPr>
          <w:sz w:val="26"/>
        </w:rPr>
        <w:t>câu, bằng Thiền duyên có 3</w:t>
      </w:r>
      <w:r>
        <w:rPr>
          <w:spacing w:val="-1"/>
          <w:sz w:val="26"/>
        </w:rPr>
        <w:t> </w:t>
      </w:r>
      <w:r>
        <w:rPr>
          <w:sz w:val="26"/>
        </w:rPr>
        <w:t>câu, bằng</w:t>
      </w:r>
      <w:r>
        <w:rPr>
          <w:spacing w:val="-1"/>
          <w:sz w:val="26"/>
        </w:rPr>
        <w:t> </w:t>
      </w:r>
      <w:r>
        <w:rPr>
          <w:sz w:val="26"/>
        </w:rPr>
        <w:t>Đạo</w:t>
      </w:r>
      <w:r>
        <w:rPr>
          <w:spacing w:val="-1"/>
          <w:sz w:val="26"/>
        </w:rPr>
        <w:t> </w:t>
      </w:r>
      <w:r>
        <w:rPr>
          <w:sz w:val="26"/>
        </w:rPr>
        <w:t>duyên</w:t>
      </w:r>
      <w:r>
        <w:rPr>
          <w:spacing w:val="-1"/>
          <w:sz w:val="26"/>
        </w:rPr>
        <w:t> </w:t>
      </w:r>
      <w:r>
        <w:rPr>
          <w:sz w:val="26"/>
        </w:rPr>
        <w:t>có</w:t>
      </w:r>
      <w:r>
        <w:rPr>
          <w:spacing w:val="-1"/>
          <w:sz w:val="26"/>
        </w:rPr>
        <w:t> </w:t>
      </w:r>
      <w:r>
        <w:rPr>
          <w:sz w:val="26"/>
        </w:rPr>
        <w:t>9 câu,</w:t>
      </w:r>
      <w:r>
        <w:rPr>
          <w:spacing w:val="-1"/>
          <w:sz w:val="26"/>
        </w:rPr>
        <w:t> </w:t>
      </w:r>
      <w:r>
        <w:rPr>
          <w:sz w:val="26"/>
        </w:rPr>
        <w:t>bằng Tương</w:t>
      </w:r>
      <w:r>
        <w:rPr>
          <w:spacing w:val="-2"/>
          <w:sz w:val="26"/>
        </w:rPr>
        <w:t> </w:t>
      </w:r>
      <w:r>
        <w:rPr>
          <w:sz w:val="26"/>
        </w:rPr>
        <w:t>ưng</w:t>
      </w:r>
      <w:r>
        <w:rPr>
          <w:spacing w:val="-2"/>
          <w:sz w:val="26"/>
        </w:rPr>
        <w:t> </w:t>
      </w:r>
      <w:r>
        <w:rPr>
          <w:sz w:val="26"/>
        </w:rPr>
        <w:t>duyên có</w:t>
      </w:r>
      <w:r>
        <w:rPr>
          <w:spacing w:val="-1"/>
          <w:sz w:val="26"/>
        </w:rPr>
        <w:t> </w:t>
      </w:r>
      <w:r>
        <w:rPr>
          <w:sz w:val="26"/>
        </w:rPr>
        <w:t>9</w:t>
      </w:r>
      <w:r>
        <w:rPr>
          <w:spacing w:val="-2"/>
          <w:sz w:val="26"/>
        </w:rPr>
        <w:t> </w:t>
      </w:r>
      <w:r>
        <w:rPr>
          <w:sz w:val="26"/>
        </w:rPr>
        <w:t>câu, bằng Bất tương</w:t>
      </w:r>
      <w:r>
        <w:rPr>
          <w:spacing w:val="-2"/>
          <w:sz w:val="26"/>
        </w:rPr>
        <w:t> </w:t>
      </w:r>
      <w:r>
        <w:rPr>
          <w:sz w:val="26"/>
        </w:rPr>
        <w:t>ưng duyên có 9 câu, bằng Hiện hữu duyên có 9 câu, bằng Vô hữu duyên có 9 câu, bằng Ly</w:t>
      </w:r>
      <w:r>
        <w:rPr>
          <w:spacing w:val="-1"/>
          <w:sz w:val="26"/>
        </w:rPr>
        <w:t> </w:t>
      </w:r>
      <w:r>
        <w:rPr>
          <w:sz w:val="26"/>
        </w:rPr>
        <w:t>duyên có 9 câu, bằng Bất ly duyên có 9 câu.</w:t>
      </w:r>
    </w:p>
    <w:p>
      <w:pPr>
        <w:pStyle w:val="Heading2"/>
        <w:spacing w:line="298" w:lineRule="exact"/>
      </w:pPr>
      <w:r>
        <w:rPr>
          <w:spacing w:val="-4"/>
        </w:rPr>
        <w:t>492.</w:t>
      </w:r>
    </w:p>
    <w:p>
      <w:pPr>
        <w:pStyle w:val="BodyText"/>
        <w:spacing w:line="298" w:lineRule="exact"/>
        <w:ind w:left="681"/>
      </w:pPr>
      <w:r>
        <w:rPr/>
        <w:t>Nhân</w:t>
      </w:r>
      <w:r>
        <w:rPr>
          <w:spacing w:val="7"/>
        </w:rPr>
        <w:t> </w:t>
      </w:r>
      <w:r>
        <w:rPr/>
        <w:t>3,</w:t>
      </w:r>
      <w:r>
        <w:rPr>
          <w:spacing w:val="8"/>
        </w:rPr>
        <w:t> </w:t>
      </w:r>
      <w:r>
        <w:rPr/>
        <w:t>Cảnh</w:t>
      </w:r>
      <w:r>
        <w:rPr>
          <w:spacing w:val="7"/>
        </w:rPr>
        <w:t> </w:t>
      </w:r>
      <w:r>
        <w:rPr/>
        <w:t>9,</w:t>
      </w:r>
      <w:r>
        <w:rPr>
          <w:spacing w:val="8"/>
        </w:rPr>
        <w:t> </w:t>
      </w:r>
      <w:r>
        <w:rPr/>
        <w:t>Trưởng</w:t>
      </w:r>
      <w:r>
        <w:rPr>
          <w:spacing w:val="8"/>
        </w:rPr>
        <w:t> </w:t>
      </w:r>
      <w:r>
        <w:rPr/>
        <w:t>9,</w:t>
      </w:r>
      <w:r>
        <w:rPr>
          <w:spacing w:val="10"/>
        </w:rPr>
        <w:t> </w:t>
      </w:r>
      <w:r>
        <w:rPr/>
        <w:t>Vô</w:t>
      </w:r>
      <w:r>
        <w:rPr>
          <w:spacing w:val="8"/>
        </w:rPr>
        <w:t> </w:t>
      </w:r>
      <w:r>
        <w:rPr/>
        <w:t>gián</w:t>
      </w:r>
      <w:r>
        <w:rPr>
          <w:spacing w:val="8"/>
        </w:rPr>
        <w:t> </w:t>
      </w:r>
      <w:r>
        <w:rPr/>
        <w:t>9,</w:t>
      </w:r>
      <w:r>
        <w:rPr>
          <w:spacing w:val="8"/>
        </w:rPr>
        <w:t> </w:t>
      </w:r>
      <w:r>
        <w:rPr/>
        <w:t>Liên</w:t>
      </w:r>
      <w:r>
        <w:rPr>
          <w:spacing w:val="8"/>
        </w:rPr>
        <w:t> </w:t>
      </w:r>
      <w:r>
        <w:rPr/>
        <w:t>tiếp</w:t>
      </w:r>
      <w:r>
        <w:rPr>
          <w:spacing w:val="8"/>
        </w:rPr>
        <w:t> </w:t>
      </w:r>
      <w:r>
        <w:rPr/>
        <w:t>9,</w:t>
      </w:r>
      <w:r>
        <w:rPr>
          <w:spacing w:val="8"/>
        </w:rPr>
        <w:t> </w:t>
      </w:r>
      <w:r>
        <w:rPr/>
        <w:t>Đồng</w:t>
      </w:r>
      <w:r>
        <w:rPr>
          <w:spacing w:val="7"/>
        </w:rPr>
        <w:t> </w:t>
      </w:r>
      <w:r>
        <w:rPr/>
        <w:t>sanh</w:t>
      </w:r>
      <w:r>
        <w:rPr>
          <w:spacing w:val="8"/>
        </w:rPr>
        <w:t> </w:t>
      </w:r>
      <w:r>
        <w:rPr/>
        <w:t>9,</w:t>
      </w:r>
      <w:r>
        <w:rPr>
          <w:spacing w:val="8"/>
        </w:rPr>
        <w:t> </w:t>
      </w:r>
      <w:r>
        <w:rPr/>
        <w:t>Hỗ</w:t>
      </w:r>
      <w:r>
        <w:rPr>
          <w:spacing w:val="7"/>
        </w:rPr>
        <w:t> </w:t>
      </w:r>
      <w:r>
        <w:rPr/>
        <w:t>tương</w:t>
      </w:r>
      <w:r>
        <w:rPr>
          <w:spacing w:val="10"/>
        </w:rPr>
        <w:t> </w:t>
      </w:r>
      <w:r>
        <w:rPr/>
        <w:t>9,</w:t>
      </w:r>
      <w:r>
        <w:rPr>
          <w:spacing w:val="7"/>
        </w:rPr>
        <w:t> </w:t>
      </w:r>
      <w:r>
        <w:rPr/>
        <w:t>Y</w:t>
      </w:r>
      <w:r>
        <w:rPr>
          <w:spacing w:val="8"/>
        </w:rPr>
        <w:t> </w:t>
      </w:r>
      <w:r>
        <w:rPr/>
        <w:t>chỉ</w:t>
      </w:r>
      <w:r>
        <w:rPr>
          <w:spacing w:val="9"/>
        </w:rPr>
        <w:t> </w:t>
      </w:r>
      <w:r>
        <w:rPr>
          <w:spacing w:val="-5"/>
        </w:rPr>
        <w:t>9,</w:t>
      </w:r>
    </w:p>
    <w:p>
      <w:pPr>
        <w:pStyle w:val="BodyText"/>
        <w:spacing w:line="298" w:lineRule="exact"/>
        <w:ind w:left="681"/>
      </w:pPr>
      <w:r>
        <w:rPr/>
        <w:t>Cận</w:t>
      </w:r>
      <w:r>
        <w:rPr>
          <w:spacing w:val="7"/>
        </w:rPr>
        <w:t> </w:t>
      </w:r>
      <w:r>
        <w:rPr/>
        <w:t>y</w:t>
      </w:r>
      <w:r>
        <w:rPr>
          <w:spacing w:val="-2"/>
        </w:rPr>
        <w:t> </w:t>
      </w:r>
      <w:r>
        <w:rPr/>
        <w:t>9,</w:t>
      </w:r>
      <w:r>
        <w:rPr>
          <w:spacing w:val="6"/>
        </w:rPr>
        <w:t> </w:t>
      </w:r>
      <w:r>
        <w:rPr/>
        <w:t>Cố</w:t>
      </w:r>
      <w:r>
        <w:rPr>
          <w:spacing w:val="2"/>
        </w:rPr>
        <w:t> </w:t>
      </w:r>
      <w:r>
        <w:rPr/>
        <w:t>hưởng</w:t>
      </w:r>
      <w:r>
        <w:rPr>
          <w:spacing w:val="6"/>
        </w:rPr>
        <w:t> </w:t>
      </w:r>
      <w:r>
        <w:rPr/>
        <w:t>9,</w:t>
      </w:r>
      <w:r>
        <w:rPr>
          <w:spacing w:val="5"/>
        </w:rPr>
        <w:t> </w:t>
      </w:r>
      <w:r>
        <w:rPr/>
        <w:t>Nghiệp</w:t>
      </w:r>
      <w:r>
        <w:rPr>
          <w:spacing w:val="4"/>
        </w:rPr>
        <w:t> </w:t>
      </w:r>
      <w:r>
        <w:rPr/>
        <w:t>3,</w:t>
      </w:r>
      <w:r>
        <w:rPr>
          <w:spacing w:val="6"/>
        </w:rPr>
        <w:t> </w:t>
      </w:r>
      <w:r>
        <w:rPr/>
        <w:t>Thực</w:t>
      </w:r>
      <w:r>
        <w:rPr>
          <w:spacing w:val="2"/>
        </w:rPr>
        <w:t> </w:t>
      </w:r>
      <w:r>
        <w:rPr/>
        <w:t>3,</w:t>
      </w:r>
      <w:r>
        <w:rPr>
          <w:spacing w:val="3"/>
        </w:rPr>
        <w:t> </w:t>
      </w:r>
      <w:r>
        <w:rPr/>
        <w:t>Quyền</w:t>
      </w:r>
      <w:r>
        <w:rPr>
          <w:spacing w:val="3"/>
        </w:rPr>
        <w:t> </w:t>
      </w:r>
      <w:r>
        <w:rPr/>
        <w:t>3,</w:t>
      </w:r>
      <w:r>
        <w:rPr>
          <w:spacing w:val="3"/>
        </w:rPr>
        <w:t> </w:t>
      </w:r>
      <w:r>
        <w:rPr/>
        <w:t>Thiền</w:t>
      </w:r>
      <w:r>
        <w:rPr>
          <w:spacing w:val="5"/>
        </w:rPr>
        <w:t> </w:t>
      </w:r>
      <w:r>
        <w:rPr/>
        <w:t>3,</w:t>
      </w:r>
      <w:r>
        <w:rPr>
          <w:spacing w:val="2"/>
        </w:rPr>
        <w:t> </w:t>
      </w:r>
      <w:r>
        <w:rPr/>
        <w:t>Đạo</w:t>
      </w:r>
      <w:r>
        <w:rPr>
          <w:spacing w:val="6"/>
        </w:rPr>
        <w:t> </w:t>
      </w:r>
      <w:r>
        <w:rPr/>
        <w:t>9,</w:t>
      </w:r>
      <w:r>
        <w:rPr>
          <w:spacing w:val="5"/>
        </w:rPr>
        <w:t> </w:t>
      </w:r>
      <w:r>
        <w:rPr/>
        <w:t>Tương</w:t>
      </w:r>
      <w:r>
        <w:rPr>
          <w:spacing w:val="2"/>
        </w:rPr>
        <w:t> </w:t>
      </w:r>
      <w:r>
        <w:rPr/>
        <w:t>ưng</w:t>
      </w:r>
      <w:r>
        <w:rPr>
          <w:spacing w:val="5"/>
        </w:rPr>
        <w:t> </w:t>
      </w:r>
      <w:r>
        <w:rPr/>
        <w:t>9,</w:t>
      </w:r>
      <w:r>
        <w:rPr>
          <w:spacing w:val="3"/>
        </w:rPr>
        <w:t> </w:t>
      </w:r>
      <w:r>
        <w:rPr>
          <w:spacing w:val="-4"/>
        </w:rPr>
        <w:t>Hiện</w:t>
      </w:r>
    </w:p>
    <w:p>
      <w:pPr>
        <w:pStyle w:val="BodyText"/>
        <w:spacing w:before="1"/>
        <w:ind w:left="681"/>
      </w:pPr>
      <w:r>
        <w:rPr/>
        <w:t>hữu</w:t>
      </w:r>
      <w:r>
        <w:rPr>
          <w:spacing w:val="-2"/>
        </w:rPr>
        <w:t> </w:t>
      </w:r>
      <w:r>
        <w:rPr/>
        <w:t>9,</w:t>
      </w:r>
      <w:r>
        <w:rPr>
          <w:spacing w:val="-3"/>
        </w:rPr>
        <w:t> </w:t>
      </w:r>
      <w:r>
        <w:rPr/>
        <w:t>Vô</w:t>
      </w:r>
      <w:r>
        <w:rPr>
          <w:spacing w:val="-3"/>
        </w:rPr>
        <w:t> </w:t>
      </w:r>
      <w:r>
        <w:rPr/>
        <w:t>hữu</w:t>
      </w:r>
      <w:r>
        <w:rPr>
          <w:spacing w:val="-2"/>
        </w:rPr>
        <w:t> </w:t>
      </w:r>
      <w:r>
        <w:rPr/>
        <w:t>9,</w:t>
      </w:r>
      <w:r>
        <w:rPr>
          <w:spacing w:val="-1"/>
        </w:rPr>
        <w:t> </w:t>
      </w:r>
      <w:r>
        <w:rPr/>
        <w:t>Ly</w:t>
      </w:r>
      <w:r>
        <w:rPr>
          <w:spacing w:val="-8"/>
        </w:rPr>
        <w:t> </w:t>
      </w:r>
      <w:r>
        <w:rPr/>
        <w:t>9,</w:t>
      </w:r>
      <w:r>
        <w:rPr>
          <w:spacing w:val="1"/>
        </w:rPr>
        <w:t> </w:t>
      </w:r>
      <w:r>
        <w:rPr/>
        <w:t>Bất</w:t>
      </w:r>
      <w:r>
        <w:rPr>
          <w:spacing w:val="-3"/>
        </w:rPr>
        <w:t> </w:t>
      </w:r>
      <w:r>
        <w:rPr/>
        <w:t>ly</w:t>
      </w:r>
      <w:r>
        <w:rPr>
          <w:spacing w:val="-7"/>
        </w:rPr>
        <w:t> </w:t>
      </w:r>
      <w:r>
        <w:rPr>
          <w:spacing w:val="-5"/>
        </w:rPr>
        <w:t>9.</w:t>
      </w:r>
    </w:p>
    <w:p>
      <w:pPr>
        <w:pStyle w:val="Heading2"/>
        <w:spacing w:line="298" w:lineRule="exact" w:before="2"/>
      </w:pPr>
      <w:r>
        <w:rPr>
          <w:spacing w:val="-4"/>
        </w:rPr>
        <w:t>493.</w:t>
      </w:r>
    </w:p>
    <w:p>
      <w:pPr>
        <w:pStyle w:val="BodyText"/>
        <w:ind w:left="681" w:right="139"/>
        <w:jc w:val="both"/>
      </w:pPr>
      <w:r>
        <w:rPr/>
        <w:t>Pháp</w:t>
      </w:r>
      <w:r>
        <w:rPr>
          <w:spacing w:val="-1"/>
        </w:rPr>
        <w:t> </w:t>
      </w:r>
      <w:r>
        <w:rPr/>
        <w:t>triền</w:t>
      </w:r>
      <w:r>
        <w:rPr>
          <w:spacing w:val="-1"/>
        </w:rPr>
        <w:t> </w:t>
      </w:r>
      <w:r>
        <w:rPr/>
        <w:t>tương</w:t>
      </w:r>
      <w:r>
        <w:rPr>
          <w:spacing w:val="-2"/>
        </w:rPr>
        <w:t> </w:t>
      </w:r>
      <w:r>
        <w:rPr/>
        <w:t>ưng triền làm</w:t>
      </w:r>
      <w:r>
        <w:rPr>
          <w:spacing w:val="-4"/>
        </w:rPr>
        <w:t> </w:t>
      </w:r>
      <w:r>
        <w:rPr/>
        <w:t>duyên</w:t>
      </w:r>
      <w:r>
        <w:rPr>
          <w:spacing w:val="-1"/>
        </w:rPr>
        <w:t> </w:t>
      </w:r>
      <w:r>
        <w:rPr/>
        <w:t>cho</w:t>
      </w:r>
      <w:r>
        <w:rPr>
          <w:spacing w:val="-1"/>
        </w:rPr>
        <w:t> </w:t>
      </w:r>
      <w:r>
        <w:rPr/>
        <w:t>pháp</w:t>
      </w:r>
      <w:r>
        <w:rPr>
          <w:spacing w:val="-1"/>
        </w:rPr>
        <w:t> </w:t>
      </w:r>
      <w:r>
        <w:rPr/>
        <w:t>triền</w:t>
      </w:r>
      <w:r>
        <w:rPr>
          <w:spacing w:val="-1"/>
        </w:rPr>
        <w:t> </w:t>
      </w:r>
      <w:r>
        <w:rPr/>
        <w:t>tương</w:t>
      </w:r>
      <w:r>
        <w:rPr>
          <w:spacing w:val="-2"/>
        </w:rPr>
        <w:t> </w:t>
      </w:r>
      <w:r>
        <w:rPr/>
        <w:t>ưng triền</w:t>
      </w:r>
      <w:r>
        <w:rPr>
          <w:spacing w:val="-3"/>
        </w:rPr>
        <w:t> </w:t>
      </w:r>
      <w:r>
        <w:rPr/>
        <w:t>bằng</w:t>
      </w:r>
      <w:r>
        <w:rPr>
          <w:spacing w:val="-1"/>
        </w:rPr>
        <w:t> </w:t>
      </w:r>
      <w:r>
        <w:rPr/>
        <w:t>Cảnh duyên, bằng Đồng sanh duyên, bằng Cận y duyên,... tóm tắt... nên sắp 9 câu như đã nói, chỉ thay đổi 3 câu chớ không chi khác.</w:t>
      </w:r>
    </w:p>
    <w:p>
      <w:pPr>
        <w:pStyle w:val="Heading2"/>
        <w:spacing w:before="2"/>
      </w:pPr>
      <w:r>
        <w:rPr>
          <w:spacing w:val="-4"/>
        </w:rPr>
        <w:t>494.</w:t>
      </w:r>
    </w:p>
    <w:p>
      <w:pPr>
        <w:pStyle w:val="BodyText"/>
        <w:spacing w:line="297" w:lineRule="exact"/>
        <w:ind w:left="681"/>
      </w:pPr>
      <w:r>
        <w:rPr/>
        <w:t>Phi</w:t>
      </w:r>
      <w:r>
        <w:rPr>
          <w:spacing w:val="-4"/>
        </w:rPr>
        <w:t> </w:t>
      </w:r>
      <w:r>
        <w:rPr/>
        <w:t>Nhân</w:t>
      </w:r>
      <w:r>
        <w:rPr>
          <w:spacing w:val="-1"/>
        </w:rPr>
        <w:t> </w:t>
      </w:r>
      <w:r>
        <w:rPr/>
        <w:t>9,</w:t>
      </w:r>
      <w:r>
        <w:rPr>
          <w:spacing w:val="-3"/>
        </w:rPr>
        <w:t> </w:t>
      </w:r>
      <w:r>
        <w:rPr/>
        <w:t>phi</w:t>
      </w:r>
      <w:r>
        <w:rPr>
          <w:spacing w:val="-1"/>
        </w:rPr>
        <w:t> </w:t>
      </w:r>
      <w:r>
        <w:rPr/>
        <w:t>Cảnh</w:t>
      </w:r>
      <w:r>
        <w:rPr>
          <w:spacing w:val="-4"/>
        </w:rPr>
        <w:t> </w:t>
      </w:r>
      <w:r>
        <w:rPr/>
        <w:t>9,</w:t>
      </w:r>
      <w:r>
        <w:rPr>
          <w:spacing w:val="-3"/>
        </w:rPr>
        <w:t> </w:t>
      </w:r>
      <w:r>
        <w:rPr/>
        <w:t>tất</w:t>
      </w:r>
      <w:r>
        <w:rPr>
          <w:spacing w:val="-4"/>
        </w:rPr>
        <w:t> </w:t>
      </w:r>
      <w:r>
        <w:rPr/>
        <w:t>cả</w:t>
      </w:r>
      <w:r>
        <w:rPr>
          <w:spacing w:val="-4"/>
        </w:rPr>
        <w:t> </w:t>
      </w:r>
      <w:r>
        <w:rPr/>
        <w:t>đều</w:t>
      </w:r>
      <w:r>
        <w:rPr>
          <w:spacing w:val="-3"/>
        </w:rPr>
        <w:t> </w:t>
      </w:r>
      <w:r>
        <w:rPr/>
        <w:t>9,</w:t>
      </w:r>
      <w:r>
        <w:rPr>
          <w:spacing w:val="-3"/>
        </w:rPr>
        <w:t> </w:t>
      </w:r>
      <w:r>
        <w:rPr/>
        <w:t>phi</w:t>
      </w:r>
      <w:r>
        <w:rPr>
          <w:spacing w:val="-4"/>
        </w:rPr>
        <w:t> </w:t>
      </w:r>
      <w:r>
        <w:rPr/>
        <w:t>Bất</w:t>
      </w:r>
      <w:r>
        <w:rPr>
          <w:spacing w:val="-3"/>
        </w:rPr>
        <w:t> </w:t>
      </w:r>
      <w:r>
        <w:rPr/>
        <w:t>ly</w:t>
      </w:r>
      <w:r>
        <w:rPr>
          <w:spacing w:val="-5"/>
        </w:rPr>
        <w:t> 9.</w:t>
      </w:r>
    </w:p>
    <w:p>
      <w:pPr>
        <w:pStyle w:val="Heading2"/>
        <w:spacing w:before="4"/>
      </w:pPr>
      <w:r>
        <w:rPr>
          <w:spacing w:val="-4"/>
        </w:rPr>
        <w:t>495.</w:t>
      </w:r>
    </w:p>
    <w:p>
      <w:pPr>
        <w:pStyle w:val="BodyText"/>
        <w:ind w:left="681" w:right="139"/>
      </w:pPr>
      <w:r>
        <w:rPr/>
        <w:t>Nhân duyên có phi Cảnh 3,... tóm tắt... phi Liên tiếp 3, phi Cận y 3, phi Tiền sanh 3,... tóm tắt... phi Đạo 3, phi Tương ưng 3, phi Bất tương ưng 3, phi Vô hữu 3, phi Ly 3.</w:t>
      </w:r>
    </w:p>
    <w:p>
      <w:pPr>
        <w:pStyle w:val="Heading2"/>
        <w:spacing w:line="298" w:lineRule="exact" w:before="0"/>
      </w:pPr>
      <w:r>
        <w:rPr>
          <w:spacing w:val="-4"/>
        </w:rPr>
        <w:t>496.</w:t>
      </w:r>
    </w:p>
    <w:p>
      <w:pPr>
        <w:pStyle w:val="BodyText"/>
        <w:spacing w:line="297" w:lineRule="exact"/>
        <w:ind w:left="681"/>
      </w:pPr>
      <w:r>
        <w:rPr/>
        <w:t>Phi</w:t>
      </w:r>
      <w:r>
        <w:rPr>
          <w:spacing w:val="-5"/>
        </w:rPr>
        <w:t> </w:t>
      </w:r>
      <w:r>
        <w:rPr/>
        <w:t>Nhân</w:t>
      </w:r>
      <w:r>
        <w:rPr>
          <w:spacing w:val="-2"/>
        </w:rPr>
        <w:t> </w:t>
      </w:r>
      <w:r>
        <w:rPr/>
        <w:t>duyên</w:t>
      </w:r>
      <w:r>
        <w:rPr>
          <w:spacing w:val="-3"/>
        </w:rPr>
        <w:t> </w:t>
      </w:r>
      <w:r>
        <w:rPr/>
        <w:t>có</w:t>
      </w:r>
      <w:r>
        <w:rPr>
          <w:spacing w:val="-2"/>
        </w:rPr>
        <w:t> </w:t>
      </w:r>
      <w:r>
        <w:rPr/>
        <w:t>Cảnh</w:t>
      </w:r>
      <w:r>
        <w:rPr>
          <w:spacing w:val="-5"/>
        </w:rPr>
        <w:t> </w:t>
      </w:r>
      <w:r>
        <w:rPr/>
        <w:t>9,...</w:t>
      </w:r>
      <w:r>
        <w:rPr>
          <w:spacing w:val="-4"/>
        </w:rPr>
        <w:t> </w:t>
      </w:r>
      <w:r>
        <w:rPr/>
        <w:t>Trưởng</w:t>
      </w:r>
      <w:r>
        <w:rPr>
          <w:spacing w:val="-5"/>
        </w:rPr>
        <w:t> </w:t>
      </w:r>
      <w:r>
        <w:rPr/>
        <w:t>9,</w:t>
      </w:r>
      <w:r>
        <w:rPr>
          <w:spacing w:val="-4"/>
        </w:rPr>
        <w:t> </w:t>
      </w:r>
      <w:r>
        <w:rPr/>
        <w:t>nên</w:t>
      </w:r>
      <w:r>
        <w:rPr>
          <w:spacing w:val="-2"/>
        </w:rPr>
        <w:t> </w:t>
      </w:r>
      <w:r>
        <w:rPr/>
        <w:t>sắp</w:t>
      </w:r>
      <w:r>
        <w:rPr>
          <w:spacing w:val="-4"/>
        </w:rPr>
        <w:t> </w:t>
      </w:r>
      <w:r>
        <w:rPr/>
        <w:t>theo</w:t>
      </w:r>
      <w:r>
        <w:rPr>
          <w:spacing w:val="-3"/>
        </w:rPr>
        <w:t> </w:t>
      </w:r>
      <w:r>
        <w:rPr/>
        <w:t>câu</w:t>
      </w:r>
      <w:r>
        <w:rPr>
          <w:spacing w:val="-5"/>
        </w:rPr>
        <w:t> </w:t>
      </w:r>
      <w:r>
        <w:rPr/>
        <w:t>thuận</w:t>
      </w:r>
      <w:r>
        <w:rPr>
          <w:spacing w:val="-3"/>
        </w:rPr>
        <w:t> </w:t>
      </w:r>
      <w:r>
        <w:rPr/>
        <w:t>tùng,...</w:t>
      </w:r>
      <w:r>
        <w:rPr>
          <w:spacing w:val="-4"/>
        </w:rPr>
        <w:t> </w:t>
      </w:r>
      <w:r>
        <w:rPr/>
        <w:t>Bất</w:t>
      </w:r>
      <w:r>
        <w:rPr>
          <w:spacing w:val="-4"/>
        </w:rPr>
        <w:t> </w:t>
      </w:r>
      <w:r>
        <w:rPr/>
        <w:t>ly</w:t>
      </w:r>
      <w:r>
        <w:rPr>
          <w:spacing w:val="-9"/>
        </w:rPr>
        <w:t> </w:t>
      </w:r>
      <w:r>
        <w:rPr>
          <w:spacing w:val="-5"/>
        </w:rPr>
        <w:t>9.</w:t>
      </w:r>
    </w:p>
    <w:p>
      <w:pPr>
        <w:spacing w:line="297" w:lineRule="exact" w:before="0"/>
        <w:ind w:left="3291" w:right="0" w:firstLine="0"/>
        <w:jc w:val="left"/>
        <w:rPr>
          <w:i/>
          <w:sz w:val="26"/>
        </w:rPr>
      </w:pPr>
      <w:r>
        <w:rPr>
          <w:i/>
          <w:sz w:val="26"/>
        </w:rPr>
        <w:t>Hết</w:t>
      </w:r>
      <w:r>
        <w:rPr>
          <w:i/>
          <w:spacing w:val="-5"/>
          <w:sz w:val="26"/>
        </w:rPr>
        <w:t> </w:t>
      </w:r>
      <w:r>
        <w:rPr>
          <w:i/>
          <w:sz w:val="26"/>
        </w:rPr>
        <w:t>nhị</w:t>
      </w:r>
      <w:r>
        <w:rPr>
          <w:i/>
          <w:spacing w:val="-5"/>
          <w:sz w:val="26"/>
        </w:rPr>
        <w:t> </w:t>
      </w:r>
      <w:r>
        <w:rPr>
          <w:i/>
          <w:sz w:val="26"/>
        </w:rPr>
        <w:t>đề</w:t>
      </w:r>
      <w:r>
        <w:rPr>
          <w:i/>
          <w:spacing w:val="-5"/>
          <w:sz w:val="26"/>
        </w:rPr>
        <w:t> </w:t>
      </w:r>
      <w:r>
        <w:rPr>
          <w:i/>
          <w:sz w:val="26"/>
        </w:rPr>
        <w:t>triền</w:t>
      </w:r>
      <w:r>
        <w:rPr>
          <w:i/>
          <w:spacing w:val="-3"/>
          <w:sz w:val="26"/>
        </w:rPr>
        <w:t> </w:t>
      </w:r>
      <w:r>
        <w:rPr>
          <w:i/>
          <w:sz w:val="26"/>
        </w:rPr>
        <w:t>tương</w:t>
      </w:r>
      <w:r>
        <w:rPr>
          <w:i/>
          <w:spacing w:val="-1"/>
          <w:sz w:val="26"/>
        </w:rPr>
        <w:t> </w:t>
      </w:r>
      <w:r>
        <w:rPr>
          <w:i/>
          <w:sz w:val="26"/>
        </w:rPr>
        <w:t>ưng</w:t>
      </w:r>
      <w:r>
        <w:rPr>
          <w:i/>
          <w:spacing w:val="-3"/>
          <w:sz w:val="26"/>
        </w:rPr>
        <w:t> </w:t>
      </w:r>
      <w:r>
        <w:rPr>
          <w:i/>
          <w:spacing w:val="-2"/>
          <w:sz w:val="26"/>
        </w:rPr>
        <w:t>triền</w:t>
      </w:r>
    </w:p>
    <w:p>
      <w:pPr>
        <w:pStyle w:val="BodyText"/>
        <w:spacing w:before="11"/>
        <w:ind w:left="0"/>
        <w:rPr>
          <w:i/>
          <w:sz w:val="13"/>
        </w:rPr>
      </w:pPr>
      <w:r>
        <w:rPr>
          <w:i/>
          <w:sz w:val="13"/>
        </w:rPr>
        <mc:AlternateContent>
          <mc:Choice Requires="wps">
            <w:drawing>
              <wp:anchor distT="0" distB="0" distL="0" distR="0" allowOverlap="1" layoutInCell="1" locked="0" behindDoc="1" simplePos="0" relativeHeight="487599616">
                <wp:simplePos x="0" y="0"/>
                <wp:positionH relativeFrom="page">
                  <wp:posOffset>3525646</wp:posOffset>
                </wp:positionH>
                <wp:positionV relativeFrom="paragraph">
                  <wp:posOffset>117149</wp:posOffset>
                </wp:positionV>
                <wp:extent cx="32956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24365pt;width:25.95pt;height:.1pt;mso-position-horizontal-relative:page;mso-position-vertical-relative:paragraph;z-index:-15716864;mso-wrap-distance-left:0;mso-wrap-distance-right:0" id="docshape36" coordorigin="5552,184" coordsize="519,0" path="m5552,184l6071,184e" filled="false" stroked="true" strokeweight=".8424pt" strokecolor="#000000">
                <v:path arrowok="t"/>
                <v:stroke dashstyle="dash"/>
                <w10:wrap type="topAndBottom"/>
              </v:shape>
            </w:pict>
          </mc:Fallback>
        </mc:AlternateContent>
      </w:r>
    </w:p>
    <w:p>
      <w:pPr>
        <w:pStyle w:val="BodyText"/>
        <w:spacing w:after="0"/>
        <w:rPr>
          <w:i/>
          <w:sz w:val="13"/>
        </w:rPr>
        <w:sectPr>
          <w:pgSz w:w="11630" w:h="16450"/>
          <w:pgMar w:header="571" w:footer="0" w:top="880" w:bottom="280" w:left="850" w:right="850"/>
        </w:sectPr>
      </w:pPr>
    </w:p>
    <w:p>
      <w:pPr>
        <w:pStyle w:val="BodyText"/>
        <w:ind w:left="0"/>
        <w:rPr>
          <w:i/>
        </w:rPr>
      </w:pPr>
    </w:p>
    <w:p>
      <w:pPr>
        <w:pStyle w:val="BodyText"/>
        <w:spacing w:before="215"/>
        <w:ind w:left="0"/>
        <w:rPr>
          <w:i/>
        </w:rPr>
      </w:pPr>
    </w:p>
    <w:p>
      <w:pPr>
        <w:pStyle w:val="Heading2"/>
        <w:spacing w:line="240" w:lineRule="auto" w:before="0"/>
        <w:ind w:left="0"/>
        <w:jc w:val="center"/>
      </w:pPr>
      <w:bookmarkStart w:name="_bookmark85" w:id="86"/>
      <w:bookmarkEnd w:id="86"/>
      <w:r>
        <w:rPr>
          <w:b w:val="0"/>
        </w:rPr>
      </w:r>
      <w:r>
        <w:rPr/>
        <w:t>NHỊ</w:t>
      </w:r>
      <w:r>
        <w:rPr>
          <w:spacing w:val="-8"/>
        </w:rPr>
        <w:t> </w:t>
      </w:r>
      <w:r>
        <w:rPr/>
        <w:t>ĐỀ</w:t>
      </w:r>
      <w:r>
        <w:rPr>
          <w:spacing w:val="-5"/>
        </w:rPr>
        <w:t> </w:t>
      </w:r>
      <w:r>
        <w:rPr/>
        <w:t>BẤT</w:t>
      </w:r>
      <w:r>
        <w:rPr>
          <w:spacing w:val="-7"/>
        </w:rPr>
        <w:t> </w:t>
      </w:r>
      <w:r>
        <w:rPr/>
        <w:t>TƯƠNG</w:t>
      </w:r>
      <w:r>
        <w:rPr>
          <w:spacing w:val="-7"/>
        </w:rPr>
        <w:t> </w:t>
      </w:r>
      <w:r>
        <w:rPr/>
        <w:t>ƯNG</w:t>
      </w:r>
      <w:r>
        <w:rPr>
          <w:spacing w:val="-8"/>
        </w:rPr>
        <w:t> </w:t>
      </w:r>
      <w:r>
        <w:rPr/>
        <w:t>TRIỀN</w:t>
      </w:r>
      <w:r>
        <w:rPr>
          <w:spacing w:val="-6"/>
        </w:rPr>
        <w:t> </w:t>
      </w:r>
      <w:r>
        <w:rPr/>
        <w:t>CẢNH</w:t>
      </w:r>
      <w:r>
        <w:rPr>
          <w:spacing w:val="-7"/>
        </w:rPr>
        <w:t> </w:t>
      </w:r>
      <w:r>
        <w:rPr>
          <w:spacing w:val="-2"/>
        </w:rPr>
        <w:t>TRIỀN</w:t>
      </w:r>
    </w:p>
    <w:p>
      <w:pPr>
        <w:pStyle w:val="Heading3"/>
      </w:pPr>
      <w:r>
        <w:rPr/>
        <w:t>(SAṂYOJANAVIPPAYUTTA</w:t>
      </w:r>
      <w:r>
        <w:rPr>
          <w:spacing w:val="-11"/>
        </w:rPr>
        <w:t> </w:t>
      </w:r>
      <w:r>
        <w:rPr>
          <w:spacing w:val="-2"/>
        </w:rPr>
        <w:t>SAṂYOJANIYADUKA)</w:t>
      </w:r>
    </w:p>
    <w:p>
      <w:pPr>
        <w:spacing w:before="198"/>
        <w:ind w:left="424" w:right="0" w:firstLine="0"/>
        <w:jc w:val="left"/>
        <w:rPr>
          <w:b/>
          <w:i/>
          <w:sz w:val="26"/>
        </w:rPr>
      </w:pPr>
      <w:bookmarkStart w:name="_bookmark86" w:id="87"/>
      <w:bookmarkEnd w:id="8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497.</w:t>
      </w:r>
    </w:p>
    <w:p>
      <w:pPr>
        <w:pStyle w:val="ListParagraph"/>
        <w:numPr>
          <w:ilvl w:val="0"/>
          <w:numId w:val="4"/>
        </w:numPr>
        <w:tabs>
          <w:tab w:pos="708" w:val="left" w:leader="none"/>
          <w:tab w:pos="710" w:val="left" w:leader="none"/>
        </w:tabs>
        <w:spacing w:line="237" w:lineRule="auto" w:before="2" w:after="0"/>
        <w:ind w:left="710" w:right="139" w:hanging="287"/>
        <w:jc w:val="left"/>
        <w:rPr>
          <w:sz w:val="26"/>
        </w:rPr>
      </w:pPr>
      <w:r>
        <w:rPr>
          <w:sz w:val="26"/>
        </w:rPr>
        <w:t>Pháp bất tương ưng triền cảnh triền liên quan pháp bất tương ưng triền cảnh triền sanh ra do Nhân duyên:</w:t>
      </w:r>
    </w:p>
    <w:p>
      <w:pPr>
        <w:pStyle w:val="BodyText"/>
        <w:spacing w:before="3"/>
        <w:ind w:right="139"/>
      </w:pPr>
      <w:r>
        <w:rPr/>
        <w:t>3</w:t>
      </w:r>
      <w:r>
        <w:rPr>
          <w:spacing w:val="18"/>
        </w:rPr>
        <w:t> </w:t>
      </w:r>
      <w:r>
        <w:rPr/>
        <w:t>uẩn</w:t>
      </w:r>
      <w:r>
        <w:rPr>
          <w:spacing w:val="18"/>
        </w:rPr>
        <w:t> </w:t>
      </w:r>
      <w:r>
        <w:rPr/>
        <w:t>và</w:t>
      </w:r>
      <w:r>
        <w:rPr>
          <w:spacing w:val="18"/>
        </w:rPr>
        <w:t> </w:t>
      </w:r>
      <w:r>
        <w:rPr/>
        <w:t>sắc</w:t>
      </w:r>
      <w:r>
        <w:rPr>
          <w:spacing w:val="18"/>
        </w:rPr>
        <w:t> </w:t>
      </w:r>
      <w:r>
        <w:rPr/>
        <w:t>tâm liên</w:t>
      </w:r>
      <w:r>
        <w:rPr>
          <w:spacing w:val="20"/>
        </w:rPr>
        <w:t> </w:t>
      </w:r>
      <w:r>
        <w:rPr/>
        <w:t>quan</w:t>
      </w:r>
      <w:r>
        <w:rPr>
          <w:spacing w:val="18"/>
        </w:rPr>
        <w:t> </w:t>
      </w:r>
      <w:r>
        <w:rPr/>
        <w:t>1</w:t>
      </w:r>
      <w:r>
        <w:rPr>
          <w:spacing w:val="19"/>
        </w:rPr>
        <w:t> </w:t>
      </w:r>
      <w:r>
        <w:rPr/>
        <w:t>uẩn</w:t>
      </w:r>
      <w:r>
        <w:rPr>
          <w:spacing w:val="18"/>
        </w:rPr>
        <w:t> </w:t>
      </w:r>
      <w:r>
        <w:rPr/>
        <w:t>bất</w:t>
      </w:r>
      <w:r>
        <w:rPr>
          <w:spacing w:val="18"/>
        </w:rPr>
        <w:t> </w:t>
      </w:r>
      <w:r>
        <w:rPr/>
        <w:t>tương</w:t>
      </w:r>
      <w:r>
        <w:rPr>
          <w:spacing w:val="17"/>
        </w:rPr>
        <w:t> </w:t>
      </w:r>
      <w:r>
        <w:rPr/>
        <w:t>ưng</w:t>
      </w:r>
      <w:r>
        <w:rPr>
          <w:spacing w:val="19"/>
        </w:rPr>
        <w:t> </w:t>
      </w:r>
      <w:r>
        <w:rPr/>
        <w:t>triền</w:t>
      </w:r>
      <w:r>
        <w:rPr>
          <w:spacing w:val="18"/>
        </w:rPr>
        <w:t> </w:t>
      </w:r>
      <w:r>
        <w:rPr/>
        <w:t>cảnh</w:t>
      </w:r>
      <w:r>
        <w:rPr>
          <w:spacing w:val="18"/>
        </w:rPr>
        <w:t> </w:t>
      </w:r>
      <w:r>
        <w:rPr/>
        <w:t>triền,</w:t>
      </w:r>
      <w:r>
        <w:rPr>
          <w:spacing w:val="18"/>
        </w:rPr>
        <w:t> </w:t>
      </w:r>
      <w:r>
        <w:rPr/>
        <w:t>2</w:t>
      </w:r>
      <w:r>
        <w:rPr>
          <w:spacing w:val="19"/>
        </w:rPr>
        <w:t> </w:t>
      </w:r>
      <w:r>
        <w:rPr/>
        <w:t>uẩn...</w:t>
      </w:r>
      <w:r>
        <w:rPr>
          <w:spacing w:val="18"/>
        </w:rPr>
        <w:t> </w:t>
      </w:r>
      <w:r>
        <w:rPr/>
        <w:t>Tục</w:t>
      </w:r>
      <w:r>
        <w:rPr>
          <w:spacing w:val="18"/>
        </w:rPr>
        <w:t> </w:t>
      </w:r>
      <w:r>
        <w:rPr/>
        <w:t>sinh luôn đến người Vô tưởng và đại sung.</w:t>
      </w:r>
    </w:p>
    <w:p>
      <w:pPr>
        <w:pStyle w:val="ListParagraph"/>
        <w:numPr>
          <w:ilvl w:val="0"/>
          <w:numId w:val="4"/>
        </w:numPr>
        <w:tabs>
          <w:tab w:pos="708" w:val="left" w:leader="none"/>
          <w:tab w:pos="710" w:val="left" w:leader="none"/>
        </w:tabs>
        <w:spacing w:line="240" w:lineRule="auto" w:before="120" w:after="0"/>
        <w:ind w:left="710" w:right="137" w:hanging="287"/>
        <w:jc w:val="left"/>
        <w:rPr>
          <w:sz w:val="26"/>
        </w:rPr>
      </w:pPr>
      <w:r>
        <w:rPr>
          <w:sz w:val="26"/>
        </w:rPr>
        <w:t>Pháp</w:t>
      </w:r>
      <w:r>
        <w:rPr>
          <w:spacing w:val="21"/>
          <w:sz w:val="26"/>
        </w:rPr>
        <w:t> </w:t>
      </w:r>
      <w:r>
        <w:rPr>
          <w:sz w:val="26"/>
        </w:rPr>
        <w:t>bất</w:t>
      </w:r>
      <w:r>
        <w:rPr>
          <w:spacing w:val="21"/>
          <w:sz w:val="26"/>
        </w:rPr>
        <w:t> </w:t>
      </w:r>
      <w:r>
        <w:rPr>
          <w:sz w:val="26"/>
        </w:rPr>
        <w:t>tương</w:t>
      </w:r>
      <w:r>
        <w:rPr>
          <w:spacing w:val="21"/>
          <w:sz w:val="26"/>
        </w:rPr>
        <w:t> </w:t>
      </w:r>
      <w:r>
        <w:rPr>
          <w:sz w:val="26"/>
        </w:rPr>
        <w:t>ưng</w:t>
      </w:r>
      <w:r>
        <w:rPr>
          <w:spacing w:val="23"/>
          <w:sz w:val="26"/>
        </w:rPr>
        <w:t> </w:t>
      </w:r>
      <w:r>
        <w:rPr>
          <w:sz w:val="26"/>
        </w:rPr>
        <w:t>triền</w:t>
      </w:r>
      <w:r>
        <w:rPr>
          <w:spacing w:val="23"/>
          <w:sz w:val="26"/>
        </w:rPr>
        <w:t> </w:t>
      </w:r>
      <w:r>
        <w:rPr>
          <w:sz w:val="26"/>
        </w:rPr>
        <w:t>phi</w:t>
      </w:r>
      <w:r>
        <w:rPr>
          <w:spacing w:val="21"/>
          <w:sz w:val="26"/>
        </w:rPr>
        <w:t> </w:t>
      </w:r>
      <w:r>
        <w:rPr>
          <w:sz w:val="26"/>
        </w:rPr>
        <w:t>cảnh</w:t>
      </w:r>
      <w:r>
        <w:rPr>
          <w:spacing w:val="21"/>
          <w:sz w:val="26"/>
        </w:rPr>
        <w:t> </w:t>
      </w:r>
      <w:r>
        <w:rPr>
          <w:sz w:val="26"/>
        </w:rPr>
        <w:t>triền</w:t>
      </w:r>
      <w:r>
        <w:rPr>
          <w:spacing w:val="21"/>
          <w:sz w:val="26"/>
        </w:rPr>
        <w:t> </w:t>
      </w:r>
      <w:r>
        <w:rPr>
          <w:sz w:val="26"/>
        </w:rPr>
        <w:t>liên</w:t>
      </w:r>
      <w:r>
        <w:rPr>
          <w:spacing w:val="23"/>
          <w:sz w:val="26"/>
        </w:rPr>
        <w:t> </w:t>
      </w:r>
      <w:r>
        <w:rPr>
          <w:sz w:val="26"/>
        </w:rPr>
        <w:t>quan</w:t>
      </w:r>
      <w:r>
        <w:rPr>
          <w:spacing w:val="22"/>
          <w:sz w:val="26"/>
        </w:rPr>
        <w:t> </w:t>
      </w:r>
      <w:r>
        <w:rPr>
          <w:sz w:val="26"/>
        </w:rPr>
        <w:t>pháp</w:t>
      </w:r>
      <w:r>
        <w:rPr>
          <w:spacing w:val="21"/>
          <w:sz w:val="26"/>
        </w:rPr>
        <w:t> </w:t>
      </w:r>
      <w:r>
        <w:rPr>
          <w:sz w:val="26"/>
        </w:rPr>
        <w:t>bất</w:t>
      </w:r>
      <w:r>
        <w:rPr>
          <w:spacing w:val="21"/>
          <w:sz w:val="26"/>
        </w:rPr>
        <w:t> </w:t>
      </w:r>
      <w:r>
        <w:rPr>
          <w:sz w:val="26"/>
        </w:rPr>
        <w:t>tương</w:t>
      </w:r>
      <w:r>
        <w:rPr>
          <w:spacing w:val="21"/>
          <w:sz w:val="26"/>
        </w:rPr>
        <w:t> </w:t>
      </w:r>
      <w:r>
        <w:rPr>
          <w:sz w:val="26"/>
        </w:rPr>
        <w:t>ưng</w:t>
      </w:r>
      <w:r>
        <w:rPr>
          <w:spacing w:val="23"/>
          <w:sz w:val="26"/>
        </w:rPr>
        <w:t> </w:t>
      </w:r>
      <w:r>
        <w:rPr>
          <w:sz w:val="26"/>
        </w:rPr>
        <w:t>triền</w:t>
      </w:r>
      <w:r>
        <w:rPr>
          <w:spacing w:val="22"/>
          <w:sz w:val="26"/>
        </w:rPr>
        <w:t> </w:t>
      </w:r>
      <w:r>
        <w:rPr>
          <w:sz w:val="26"/>
        </w:rPr>
        <w:t>phi</w:t>
      </w:r>
      <w:r>
        <w:rPr>
          <w:spacing w:val="21"/>
          <w:sz w:val="26"/>
        </w:rPr>
        <w:t> </w:t>
      </w:r>
      <w:r>
        <w:rPr>
          <w:sz w:val="26"/>
        </w:rPr>
        <w:t>cảnh triền sanh ra do Nhân duyên:</w:t>
      </w:r>
    </w:p>
    <w:p>
      <w:pPr>
        <w:pStyle w:val="BodyText"/>
        <w:spacing w:line="298" w:lineRule="exact"/>
      </w:pPr>
      <w:r>
        <w:rPr/>
        <w:t>3</w:t>
      </w:r>
      <w:r>
        <w:rPr>
          <w:spacing w:val="-5"/>
        </w:rPr>
        <w:t> </w:t>
      </w:r>
      <w:r>
        <w:rPr/>
        <w:t>uẩn</w:t>
      </w:r>
      <w:r>
        <w:rPr>
          <w:spacing w:val="-4"/>
        </w:rPr>
        <w:t> </w:t>
      </w:r>
      <w:r>
        <w:rPr/>
        <w:t>liên</w:t>
      </w:r>
      <w:r>
        <w:rPr>
          <w:spacing w:val="-4"/>
        </w:rPr>
        <w:t> </w:t>
      </w:r>
      <w:r>
        <w:rPr/>
        <w:t>quan</w:t>
      </w:r>
      <w:r>
        <w:rPr>
          <w:spacing w:val="-5"/>
        </w:rPr>
        <w:t> </w:t>
      </w:r>
      <w:r>
        <w:rPr/>
        <w:t>1</w:t>
      </w:r>
      <w:r>
        <w:rPr>
          <w:spacing w:val="-3"/>
        </w:rPr>
        <w:t> </w:t>
      </w:r>
      <w:r>
        <w:rPr/>
        <w:t>uẩn</w:t>
      </w:r>
      <w:r>
        <w:rPr>
          <w:spacing w:val="-3"/>
        </w:rPr>
        <w:t> </w:t>
      </w:r>
      <w:r>
        <w:rPr/>
        <w:t>bất</w:t>
      </w:r>
      <w:r>
        <w:rPr>
          <w:spacing w:val="-4"/>
        </w:rPr>
        <w:t> </w:t>
      </w:r>
      <w:r>
        <w:rPr/>
        <w:t>tương</w:t>
      </w:r>
      <w:r>
        <w:rPr>
          <w:spacing w:val="-5"/>
        </w:rPr>
        <w:t> </w:t>
      </w:r>
      <w:r>
        <w:rPr/>
        <w:t>ưng</w:t>
      </w:r>
      <w:r>
        <w:rPr>
          <w:spacing w:val="-3"/>
        </w:rPr>
        <w:t> </w:t>
      </w:r>
      <w:r>
        <w:rPr/>
        <w:t>triền</w:t>
      </w:r>
      <w:r>
        <w:rPr>
          <w:spacing w:val="-4"/>
        </w:rPr>
        <w:t> </w:t>
      </w:r>
      <w:r>
        <w:rPr/>
        <w:t>phi</w:t>
      </w:r>
      <w:r>
        <w:rPr>
          <w:spacing w:val="-4"/>
        </w:rPr>
        <w:t> </w:t>
      </w:r>
      <w:r>
        <w:rPr/>
        <w:t>cảnh</w:t>
      </w:r>
      <w:r>
        <w:rPr>
          <w:spacing w:val="-3"/>
        </w:rPr>
        <w:t> </w:t>
      </w:r>
      <w:r>
        <w:rPr/>
        <w:t>triền,</w:t>
      </w:r>
      <w:r>
        <w:rPr>
          <w:spacing w:val="-4"/>
        </w:rPr>
        <w:t> </w:t>
      </w:r>
      <w:r>
        <w:rPr/>
        <w:t>2</w:t>
      </w:r>
      <w:r>
        <w:rPr>
          <w:spacing w:val="-2"/>
        </w:rPr>
        <w:t> uẩn...</w:t>
      </w:r>
    </w:p>
    <w:p>
      <w:pPr>
        <w:pStyle w:val="ListParagraph"/>
        <w:numPr>
          <w:ilvl w:val="0"/>
          <w:numId w:val="4"/>
        </w:numPr>
        <w:tabs>
          <w:tab w:pos="709" w:val="left" w:leader="none"/>
        </w:tabs>
        <w:spacing w:line="316" w:lineRule="exact" w:before="119" w:after="0"/>
        <w:ind w:left="709" w:right="0" w:hanging="285"/>
        <w:jc w:val="left"/>
        <w:rPr>
          <w:sz w:val="26"/>
        </w:rPr>
      </w:pPr>
      <w:r>
        <w:rPr>
          <w:sz w:val="26"/>
        </w:rPr>
        <w:t>Pháp</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3"/>
          <w:sz w:val="26"/>
        </w:rPr>
        <w:t> </w:t>
      </w:r>
      <w:r>
        <w:rPr>
          <w:sz w:val="26"/>
        </w:rPr>
        <w:t>triền</w:t>
      </w:r>
      <w:r>
        <w:rPr>
          <w:spacing w:val="-4"/>
          <w:sz w:val="26"/>
        </w:rPr>
        <w:t> </w:t>
      </w:r>
      <w:r>
        <w:rPr>
          <w:sz w:val="26"/>
        </w:rPr>
        <w:t>phi</w:t>
      </w:r>
      <w:r>
        <w:rPr>
          <w:spacing w:val="-4"/>
          <w:sz w:val="26"/>
        </w:rPr>
        <w:t> </w:t>
      </w:r>
      <w:r>
        <w:rPr>
          <w:sz w:val="26"/>
        </w:rPr>
        <w:t>cảnh</w:t>
      </w:r>
      <w:r>
        <w:rPr>
          <w:spacing w:val="-5"/>
          <w:sz w:val="26"/>
        </w:rPr>
        <w:t> </w:t>
      </w:r>
      <w:r>
        <w:rPr>
          <w:sz w:val="26"/>
        </w:rPr>
        <w:t>triền...</w:t>
      </w:r>
      <w:r>
        <w:rPr>
          <w:spacing w:val="-4"/>
          <w:sz w:val="26"/>
        </w:rPr>
        <w:t> </w:t>
      </w:r>
      <w:r>
        <w:rPr>
          <w:sz w:val="26"/>
        </w:rPr>
        <w:t>nên</w:t>
      </w:r>
      <w:r>
        <w:rPr>
          <w:spacing w:val="-4"/>
          <w:sz w:val="26"/>
        </w:rPr>
        <w:t> </w:t>
      </w:r>
      <w:r>
        <w:rPr>
          <w:sz w:val="26"/>
        </w:rPr>
        <w:t>sắp</w:t>
      </w:r>
      <w:r>
        <w:rPr>
          <w:spacing w:val="-5"/>
          <w:sz w:val="26"/>
        </w:rPr>
        <w:t> </w:t>
      </w:r>
      <w:r>
        <w:rPr>
          <w:sz w:val="26"/>
        </w:rPr>
        <w:t>2</w:t>
      </w:r>
      <w:r>
        <w:rPr>
          <w:spacing w:val="-4"/>
          <w:sz w:val="26"/>
        </w:rPr>
        <w:t> câu.</w:t>
      </w:r>
    </w:p>
    <w:p>
      <w:pPr>
        <w:pStyle w:val="BodyText"/>
        <w:spacing w:line="242" w:lineRule="auto"/>
        <w:ind w:left="708" w:firstLine="285"/>
      </w:pPr>
      <w:r>
        <w:rPr/>
        <w:t>Nhị đề này trùng như nhị đề hiệp thế trong tông đề đỉnh </w:t>
      </w:r>
      <w:r>
        <w:rPr>
          <w:i/>
        </w:rPr>
        <w:t>(cūlantaraduka) </w:t>
      </w:r>
      <w:r>
        <w:rPr/>
        <w:t>không chi </w:t>
      </w:r>
      <w:r>
        <w:rPr>
          <w:spacing w:val="-2"/>
        </w:rPr>
        <w:t>khác.</w:t>
      </w:r>
    </w:p>
    <w:p>
      <w:pPr>
        <w:spacing w:line="291" w:lineRule="exact" w:before="0"/>
        <w:ind w:left="0" w:right="1" w:firstLine="0"/>
        <w:jc w:val="center"/>
        <w:rPr>
          <w:i/>
          <w:sz w:val="26"/>
        </w:rPr>
      </w:pPr>
      <w:r>
        <w:rPr>
          <w:i/>
          <w:sz w:val="26"/>
        </w:rPr>
        <w:t>Hết</w:t>
      </w:r>
      <w:r>
        <w:rPr>
          <w:i/>
          <w:spacing w:val="-5"/>
          <w:sz w:val="26"/>
        </w:rPr>
        <w:t> </w:t>
      </w:r>
      <w:r>
        <w:rPr>
          <w:i/>
          <w:sz w:val="26"/>
        </w:rPr>
        <w:t>nhị</w:t>
      </w:r>
      <w:r>
        <w:rPr>
          <w:i/>
          <w:spacing w:val="-5"/>
          <w:sz w:val="26"/>
        </w:rPr>
        <w:t> </w:t>
      </w:r>
      <w:r>
        <w:rPr>
          <w:i/>
          <w:sz w:val="26"/>
        </w:rPr>
        <w:t>đề</w:t>
      </w:r>
      <w:r>
        <w:rPr>
          <w:i/>
          <w:spacing w:val="-2"/>
          <w:sz w:val="26"/>
        </w:rPr>
        <w:t> </w:t>
      </w:r>
      <w:r>
        <w:rPr>
          <w:i/>
          <w:sz w:val="26"/>
        </w:rPr>
        <w:t>bất</w:t>
      </w:r>
      <w:r>
        <w:rPr>
          <w:i/>
          <w:spacing w:val="-5"/>
          <w:sz w:val="26"/>
        </w:rPr>
        <w:t> </w:t>
      </w:r>
      <w:r>
        <w:rPr>
          <w:i/>
          <w:sz w:val="26"/>
        </w:rPr>
        <w:t>tương</w:t>
      </w:r>
      <w:r>
        <w:rPr>
          <w:i/>
          <w:spacing w:val="-5"/>
          <w:sz w:val="26"/>
        </w:rPr>
        <w:t> </w:t>
      </w:r>
      <w:r>
        <w:rPr>
          <w:i/>
          <w:sz w:val="26"/>
        </w:rPr>
        <w:t>ưng</w:t>
      </w:r>
      <w:r>
        <w:rPr>
          <w:i/>
          <w:spacing w:val="-5"/>
          <w:sz w:val="26"/>
        </w:rPr>
        <w:t> </w:t>
      </w:r>
      <w:r>
        <w:rPr>
          <w:i/>
          <w:sz w:val="26"/>
        </w:rPr>
        <w:t>triền</w:t>
      </w:r>
      <w:r>
        <w:rPr>
          <w:i/>
          <w:spacing w:val="-4"/>
          <w:sz w:val="26"/>
        </w:rPr>
        <w:t> </w:t>
      </w:r>
      <w:r>
        <w:rPr>
          <w:i/>
          <w:sz w:val="26"/>
        </w:rPr>
        <w:t>cảnh</w:t>
      </w:r>
      <w:r>
        <w:rPr>
          <w:i/>
          <w:spacing w:val="-4"/>
          <w:sz w:val="26"/>
        </w:rPr>
        <w:t> </w:t>
      </w:r>
      <w:r>
        <w:rPr>
          <w:i/>
          <w:spacing w:val="-2"/>
          <w:sz w:val="26"/>
        </w:rPr>
        <w:t>triền</w:t>
      </w:r>
    </w:p>
    <w:p>
      <w:pPr>
        <w:pStyle w:val="BodyText"/>
        <w:spacing w:before="11"/>
        <w:ind w:left="0"/>
        <w:rPr>
          <w:i/>
          <w:sz w:val="13"/>
        </w:rPr>
      </w:pPr>
      <w:r>
        <w:rPr>
          <w:i/>
          <w:sz w:val="13"/>
        </w:rPr>
        <mc:AlternateContent>
          <mc:Choice Requires="wps">
            <w:drawing>
              <wp:anchor distT="0" distB="0" distL="0" distR="0" allowOverlap="1" layoutInCell="1" locked="0" behindDoc="1" simplePos="0" relativeHeight="487600128">
                <wp:simplePos x="0" y="0"/>
                <wp:positionH relativeFrom="page">
                  <wp:posOffset>3525646</wp:posOffset>
                </wp:positionH>
                <wp:positionV relativeFrom="paragraph">
                  <wp:posOffset>117464</wp:posOffset>
                </wp:positionV>
                <wp:extent cx="32956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49163pt;width:25.95pt;height:.1pt;mso-position-horizontal-relative:page;mso-position-vertical-relative:paragraph;z-index:-15716352;mso-wrap-distance-left:0;mso-wrap-distance-right:0" id="docshape37" coordorigin="5552,185" coordsize="519,0" path="m5552,185l6071,185e" filled="false" stroked="true" strokeweight=".8424pt" strokecolor="#000000">
                <v:path arrowok="t"/>
                <v:stroke dashstyle="dash"/>
                <w10:wrap type="topAndBottom"/>
              </v:shape>
            </w:pict>
          </mc:Fallback>
        </mc:AlternateContent>
      </w:r>
    </w:p>
    <w:p>
      <w:pPr>
        <w:pStyle w:val="BodyText"/>
        <w:ind w:left="0"/>
        <w:rPr>
          <w:i/>
        </w:rPr>
      </w:pPr>
    </w:p>
    <w:p>
      <w:pPr>
        <w:pStyle w:val="BodyText"/>
        <w:spacing w:before="294"/>
        <w:ind w:left="0"/>
        <w:rPr>
          <w:i/>
        </w:rPr>
      </w:pPr>
    </w:p>
    <w:p>
      <w:pPr>
        <w:spacing w:before="0"/>
        <w:ind w:left="0" w:right="2" w:firstLine="0"/>
        <w:jc w:val="center"/>
        <w:rPr>
          <w:b/>
          <w:i/>
          <w:sz w:val="26"/>
        </w:rPr>
      </w:pPr>
      <w:bookmarkStart w:name="_bookmark87" w:id="88"/>
      <w:bookmarkEnd w:id="88"/>
      <w:r>
        <w:rPr/>
      </w:r>
      <w:r>
        <w:rPr>
          <w:b/>
          <w:sz w:val="26"/>
        </w:rPr>
        <w:t>NHỊ</w:t>
      </w:r>
      <w:r>
        <w:rPr>
          <w:b/>
          <w:spacing w:val="-7"/>
          <w:sz w:val="26"/>
        </w:rPr>
        <w:t> </w:t>
      </w:r>
      <w:r>
        <w:rPr>
          <w:b/>
          <w:sz w:val="26"/>
        </w:rPr>
        <w:t>ĐỀ</w:t>
      </w:r>
      <w:r>
        <w:rPr>
          <w:b/>
          <w:spacing w:val="-3"/>
          <w:sz w:val="26"/>
        </w:rPr>
        <w:t> </w:t>
      </w:r>
      <w:r>
        <w:rPr>
          <w:b/>
          <w:sz w:val="26"/>
        </w:rPr>
        <w:t>PHƯỢC</w:t>
      </w:r>
      <w:r>
        <w:rPr>
          <w:b/>
          <w:spacing w:val="-6"/>
          <w:sz w:val="26"/>
        </w:rPr>
        <w:t> </w:t>
      </w:r>
      <w:r>
        <w:rPr>
          <w:b/>
          <w:i/>
          <w:spacing w:val="-2"/>
          <w:sz w:val="26"/>
        </w:rPr>
        <w:t>(GANTHADUKA)</w:t>
      </w:r>
    </w:p>
    <w:p>
      <w:pPr>
        <w:spacing w:before="198"/>
        <w:ind w:left="424" w:right="0" w:firstLine="0"/>
        <w:jc w:val="left"/>
        <w:rPr>
          <w:b/>
          <w:i/>
          <w:sz w:val="26"/>
        </w:rPr>
      </w:pPr>
      <w:bookmarkStart w:name="_bookmark88" w:id="89"/>
      <w:bookmarkEnd w:id="89"/>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498.</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phược</w:t>
      </w:r>
      <w:r>
        <w:rPr>
          <w:spacing w:val="-5"/>
          <w:sz w:val="26"/>
        </w:rPr>
        <w:t> </w:t>
      </w:r>
      <w:r>
        <w:rPr>
          <w:sz w:val="26"/>
        </w:rPr>
        <w:t>liên</w:t>
      </w:r>
      <w:r>
        <w:rPr>
          <w:spacing w:val="-6"/>
          <w:sz w:val="26"/>
        </w:rPr>
        <w:t> </w:t>
      </w:r>
      <w:r>
        <w:rPr>
          <w:sz w:val="26"/>
        </w:rPr>
        <w:t>quan</w:t>
      </w:r>
      <w:r>
        <w:rPr>
          <w:spacing w:val="1"/>
          <w:sz w:val="26"/>
        </w:rPr>
        <w:t> </w:t>
      </w:r>
      <w:r>
        <w:rPr>
          <w:sz w:val="26"/>
        </w:rPr>
        <w:t>pháp</w:t>
      </w:r>
      <w:r>
        <w:rPr>
          <w:spacing w:val="-6"/>
          <w:sz w:val="26"/>
        </w:rPr>
        <w:t> </w:t>
      </w:r>
      <w:r>
        <w:rPr>
          <w:sz w:val="26"/>
        </w:rPr>
        <w:t>phược</w:t>
      </w:r>
      <w:r>
        <w:rPr>
          <w:spacing w:val="-5"/>
          <w:sz w:val="26"/>
        </w:rPr>
        <w:t> </w:t>
      </w:r>
      <w:r>
        <w:rPr>
          <w:sz w:val="26"/>
        </w:rPr>
        <w:t>sanh</w:t>
      </w:r>
      <w:r>
        <w:rPr>
          <w:spacing w:val="-5"/>
          <w:sz w:val="26"/>
        </w:rPr>
        <w:t> </w:t>
      </w:r>
      <w:r>
        <w:rPr>
          <w:sz w:val="26"/>
        </w:rPr>
        <w:t>ra</w:t>
      </w:r>
      <w:r>
        <w:rPr>
          <w:spacing w:val="-5"/>
          <w:sz w:val="26"/>
        </w:rPr>
        <w:t> </w:t>
      </w:r>
      <w:r>
        <w:rPr>
          <w:sz w:val="26"/>
        </w:rPr>
        <w:t>do Nhân</w:t>
      </w:r>
      <w:r>
        <w:rPr>
          <w:spacing w:val="-6"/>
          <w:sz w:val="26"/>
        </w:rPr>
        <w:t> </w:t>
      </w:r>
      <w:r>
        <w:rPr>
          <w:spacing w:val="-2"/>
          <w:sz w:val="26"/>
        </w:rPr>
        <w:t>duyên:</w:t>
      </w:r>
    </w:p>
    <w:p>
      <w:pPr>
        <w:pStyle w:val="BodyText"/>
        <w:ind w:right="139"/>
        <w:jc w:val="both"/>
      </w:pPr>
      <w:r>
        <w:rPr/>
        <w:t>Tham ác thân phược liên quan giới cấm thủ thân phược, giới cấm thủ thân phược liên quan tham ác thân phược, tham ác thân phược liên quan ngã kiến thân phược, ngã kiến thân phược liên quan tham ác thân phược.</w:t>
      </w:r>
    </w:p>
    <w:p>
      <w:pPr>
        <w:pStyle w:val="ListParagraph"/>
        <w:numPr>
          <w:ilvl w:val="0"/>
          <w:numId w:val="4"/>
        </w:numPr>
        <w:tabs>
          <w:tab w:pos="708" w:val="left" w:leader="none"/>
          <w:tab w:pos="993" w:val="left" w:leader="none"/>
        </w:tabs>
        <w:spacing w:line="237" w:lineRule="auto" w:before="123" w:after="0"/>
        <w:ind w:left="993" w:right="2727" w:hanging="570"/>
        <w:jc w:val="left"/>
        <w:rPr>
          <w:sz w:val="26"/>
        </w:rPr>
      </w:pPr>
      <w:r>
        <w:rPr>
          <w:sz w:val="26"/>
        </w:rPr>
        <w:t>Pháp</w:t>
      </w:r>
      <w:r>
        <w:rPr>
          <w:spacing w:val="-4"/>
          <w:sz w:val="26"/>
        </w:rPr>
        <w:t> </w:t>
      </w:r>
      <w:r>
        <w:rPr>
          <w:sz w:val="26"/>
        </w:rPr>
        <w:t>phi</w:t>
      </w:r>
      <w:r>
        <w:rPr>
          <w:spacing w:val="-4"/>
          <w:sz w:val="26"/>
        </w:rPr>
        <w:t> </w:t>
      </w:r>
      <w:r>
        <w:rPr>
          <w:sz w:val="26"/>
        </w:rPr>
        <w:t>phược</w:t>
      </w:r>
      <w:r>
        <w:rPr>
          <w:spacing w:val="-3"/>
          <w:sz w:val="26"/>
        </w:rPr>
        <w:t> </w:t>
      </w:r>
      <w:r>
        <w:rPr>
          <w:sz w:val="26"/>
        </w:rPr>
        <w:t>liên</w:t>
      </w:r>
      <w:r>
        <w:rPr>
          <w:spacing w:val="-2"/>
          <w:sz w:val="26"/>
        </w:rPr>
        <w:t> </w:t>
      </w:r>
      <w:r>
        <w:rPr>
          <w:sz w:val="26"/>
        </w:rPr>
        <w:t>quan</w:t>
      </w:r>
      <w:r>
        <w:rPr>
          <w:spacing w:val="-2"/>
          <w:sz w:val="26"/>
        </w:rPr>
        <w:t> </w:t>
      </w:r>
      <w:r>
        <w:rPr>
          <w:sz w:val="26"/>
        </w:rPr>
        <w:t>pháp</w:t>
      </w:r>
      <w:r>
        <w:rPr>
          <w:spacing w:val="-4"/>
          <w:sz w:val="26"/>
        </w:rPr>
        <w:t> </w:t>
      </w:r>
      <w:r>
        <w:rPr>
          <w:sz w:val="26"/>
        </w:rPr>
        <w:t>phược</w:t>
      </w:r>
      <w:r>
        <w:rPr>
          <w:spacing w:val="-1"/>
          <w:sz w:val="26"/>
        </w:rPr>
        <w:t> </w:t>
      </w:r>
      <w:r>
        <w:rPr>
          <w:sz w:val="26"/>
        </w:rPr>
        <w:t>sanh</w:t>
      </w:r>
      <w:r>
        <w:rPr>
          <w:spacing w:val="-3"/>
          <w:sz w:val="26"/>
        </w:rPr>
        <w:t> </w:t>
      </w:r>
      <w:r>
        <w:rPr>
          <w:sz w:val="26"/>
        </w:rPr>
        <w:t>ra</w:t>
      </w:r>
      <w:r>
        <w:rPr>
          <w:spacing w:val="-2"/>
          <w:sz w:val="26"/>
        </w:rPr>
        <w:t> </w:t>
      </w:r>
      <w:r>
        <w:rPr>
          <w:sz w:val="26"/>
        </w:rPr>
        <w:t>do</w:t>
      </w:r>
      <w:r>
        <w:rPr>
          <w:spacing w:val="-3"/>
          <w:sz w:val="26"/>
        </w:rPr>
        <w:t> </w:t>
      </w:r>
      <w:r>
        <w:rPr>
          <w:sz w:val="26"/>
        </w:rPr>
        <w:t>Nhân</w:t>
      </w:r>
      <w:r>
        <w:rPr>
          <w:spacing w:val="-4"/>
          <w:sz w:val="26"/>
        </w:rPr>
        <w:t> </w:t>
      </w:r>
      <w:r>
        <w:rPr>
          <w:sz w:val="26"/>
        </w:rPr>
        <w:t>duyên: Uẩn tương ưng và sắc tâm liên quan phược.</w:t>
      </w:r>
    </w:p>
    <w:p>
      <w:pPr>
        <w:pStyle w:val="ListParagraph"/>
        <w:numPr>
          <w:ilvl w:val="0"/>
          <w:numId w:val="4"/>
        </w:numPr>
        <w:tabs>
          <w:tab w:pos="709" w:val="left" w:leader="none"/>
        </w:tabs>
        <w:spacing w:line="317" w:lineRule="exact" w:before="123" w:after="0"/>
        <w:ind w:left="709" w:right="0" w:hanging="285"/>
        <w:jc w:val="left"/>
        <w:rPr>
          <w:sz w:val="26"/>
        </w:rPr>
      </w:pPr>
      <w:r>
        <w:rPr>
          <w:sz w:val="26"/>
        </w:rPr>
        <w:t>Chư</w:t>
      </w:r>
      <w:r>
        <w:rPr>
          <w:spacing w:val="-5"/>
          <w:sz w:val="26"/>
        </w:rPr>
        <w:t> </w:t>
      </w:r>
      <w:r>
        <w:rPr>
          <w:sz w:val="26"/>
        </w:rPr>
        <w:t>pháp</w:t>
      </w:r>
      <w:r>
        <w:rPr>
          <w:spacing w:val="-5"/>
          <w:sz w:val="26"/>
        </w:rPr>
        <w:t> </w:t>
      </w:r>
      <w:r>
        <w:rPr>
          <w:sz w:val="26"/>
        </w:rPr>
        <w:t>phược</w:t>
      </w:r>
      <w:r>
        <w:rPr>
          <w:spacing w:val="-3"/>
          <w:sz w:val="26"/>
        </w:rPr>
        <w:t> </w:t>
      </w:r>
      <w:r>
        <w:rPr>
          <w:sz w:val="26"/>
        </w:rPr>
        <w:t>và</w:t>
      </w:r>
      <w:r>
        <w:rPr>
          <w:spacing w:val="-5"/>
          <w:sz w:val="26"/>
        </w:rPr>
        <w:t> </w:t>
      </w:r>
      <w:r>
        <w:rPr>
          <w:sz w:val="26"/>
        </w:rPr>
        <w:t>phi</w:t>
      </w:r>
      <w:r>
        <w:rPr>
          <w:spacing w:val="-3"/>
          <w:sz w:val="26"/>
        </w:rPr>
        <w:t> </w:t>
      </w:r>
      <w:r>
        <w:rPr>
          <w:sz w:val="26"/>
        </w:rPr>
        <w:t>phược</w:t>
      </w:r>
      <w:r>
        <w:rPr>
          <w:spacing w:val="-5"/>
          <w:sz w:val="26"/>
        </w:rPr>
        <w:t> </w:t>
      </w:r>
      <w:r>
        <w:rPr>
          <w:sz w:val="26"/>
        </w:rPr>
        <w:t>liên</w:t>
      </w:r>
      <w:r>
        <w:rPr>
          <w:spacing w:val="-6"/>
          <w:sz w:val="26"/>
        </w:rPr>
        <w:t> </w:t>
      </w:r>
      <w:r>
        <w:rPr>
          <w:sz w:val="26"/>
        </w:rPr>
        <w:t>quan</w:t>
      </w:r>
      <w:r>
        <w:rPr>
          <w:spacing w:val="-4"/>
          <w:sz w:val="26"/>
        </w:rPr>
        <w:t> </w:t>
      </w:r>
      <w:r>
        <w:rPr>
          <w:sz w:val="26"/>
        </w:rPr>
        <w:t>pháp</w:t>
      </w:r>
      <w:r>
        <w:rPr>
          <w:spacing w:val="-1"/>
          <w:sz w:val="26"/>
        </w:rPr>
        <w:t> </w:t>
      </w:r>
      <w:r>
        <w:rPr>
          <w:sz w:val="26"/>
        </w:rPr>
        <w:t>phược</w:t>
      </w:r>
      <w:r>
        <w:rPr>
          <w:spacing w:val="-4"/>
          <w:sz w:val="26"/>
        </w:rPr>
        <w:t> </w:t>
      </w:r>
      <w:r>
        <w:rPr>
          <w:sz w:val="26"/>
        </w:rPr>
        <w:t>sanh</w:t>
      </w:r>
      <w:r>
        <w:rPr>
          <w:spacing w:val="-5"/>
          <w:sz w:val="26"/>
        </w:rPr>
        <w:t> </w:t>
      </w:r>
      <w:r>
        <w:rPr>
          <w:sz w:val="26"/>
        </w:rPr>
        <w:t>ra</w:t>
      </w:r>
      <w:r>
        <w:rPr>
          <w:spacing w:val="-3"/>
          <w:sz w:val="26"/>
        </w:rPr>
        <w:t> </w:t>
      </w:r>
      <w:r>
        <w:rPr>
          <w:sz w:val="26"/>
        </w:rPr>
        <w:t>do</w:t>
      </w:r>
      <w:r>
        <w:rPr>
          <w:spacing w:val="-6"/>
          <w:sz w:val="26"/>
        </w:rPr>
        <w:t> </w:t>
      </w:r>
      <w:r>
        <w:rPr>
          <w:sz w:val="26"/>
        </w:rPr>
        <w:t>Nhân</w:t>
      </w:r>
      <w:r>
        <w:rPr>
          <w:spacing w:val="-3"/>
          <w:sz w:val="26"/>
        </w:rPr>
        <w:t> </w:t>
      </w:r>
      <w:r>
        <w:rPr>
          <w:spacing w:val="-2"/>
          <w:sz w:val="26"/>
        </w:rPr>
        <w:t>duyên:</w:t>
      </w:r>
    </w:p>
    <w:p>
      <w:pPr>
        <w:pStyle w:val="BodyText"/>
      </w:pPr>
      <w:r>
        <w:rPr/>
        <w:t>Tham ác thân phược, uẩn tương ưng và sắc tâm liên quan giới cấm thủ thân phược; nên sắp cách luân.</w:t>
      </w:r>
    </w:p>
    <w:p>
      <w:pPr>
        <w:pStyle w:val="ListParagraph"/>
        <w:numPr>
          <w:ilvl w:val="0"/>
          <w:numId w:val="4"/>
        </w:numPr>
        <w:tabs>
          <w:tab w:pos="708" w:val="left" w:leader="none"/>
          <w:tab w:pos="710" w:val="left" w:leader="none"/>
        </w:tabs>
        <w:spacing w:line="237" w:lineRule="auto" w:before="122" w:after="0"/>
        <w:ind w:left="710" w:right="137" w:hanging="287"/>
        <w:jc w:val="left"/>
        <w:rPr>
          <w:sz w:val="26"/>
        </w:rPr>
      </w:pPr>
      <w:r>
        <w:rPr>
          <w:sz w:val="26"/>
        </w:rPr>
        <w:t>Pháp</w:t>
      </w:r>
      <w:r>
        <w:rPr>
          <w:spacing w:val="21"/>
          <w:sz w:val="26"/>
        </w:rPr>
        <w:t> </w:t>
      </w:r>
      <w:r>
        <w:rPr>
          <w:sz w:val="26"/>
        </w:rPr>
        <w:t>phi</w:t>
      </w:r>
      <w:r>
        <w:rPr>
          <w:spacing w:val="21"/>
          <w:sz w:val="26"/>
        </w:rPr>
        <w:t> </w:t>
      </w:r>
      <w:r>
        <w:rPr>
          <w:sz w:val="26"/>
        </w:rPr>
        <w:t>phược</w:t>
      </w:r>
      <w:r>
        <w:rPr>
          <w:spacing w:val="21"/>
          <w:sz w:val="26"/>
        </w:rPr>
        <w:t> </w:t>
      </w:r>
      <w:r>
        <w:rPr>
          <w:sz w:val="26"/>
        </w:rPr>
        <w:t>liên</w:t>
      </w:r>
      <w:r>
        <w:rPr>
          <w:spacing w:val="21"/>
          <w:sz w:val="26"/>
        </w:rPr>
        <w:t> </w:t>
      </w:r>
      <w:r>
        <w:rPr>
          <w:sz w:val="26"/>
        </w:rPr>
        <w:t>quan</w:t>
      </w:r>
      <w:r>
        <w:rPr>
          <w:spacing w:val="22"/>
          <w:sz w:val="26"/>
        </w:rPr>
        <w:t> </w:t>
      </w:r>
      <w:r>
        <w:rPr>
          <w:sz w:val="26"/>
        </w:rPr>
        <w:t>pháp</w:t>
      </w:r>
      <w:r>
        <w:rPr>
          <w:spacing w:val="21"/>
          <w:sz w:val="26"/>
        </w:rPr>
        <w:t> </w:t>
      </w:r>
      <w:r>
        <w:rPr>
          <w:sz w:val="26"/>
        </w:rPr>
        <w:t>phi</w:t>
      </w:r>
      <w:r>
        <w:rPr>
          <w:spacing w:val="21"/>
          <w:sz w:val="26"/>
        </w:rPr>
        <w:t> </w:t>
      </w:r>
      <w:r>
        <w:rPr>
          <w:sz w:val="26"/>
        </w:rPr>
        <w:t>phược</w:t>
      </w:r>
      <w:r>
        <w:rPr>
          <w:spacing w:val="21"/>
          <w:sz w:val="26"/>
        </w:rPr>
        <w:t> </w:t>
      </w:r>
      <w:r>
        <w:rPr>
          <w:sz w:val="26"/>
        </w:rPr>
        <w:t>sanh</w:t>
      </w:r>
      <w:r>
        <w:rPr>
          <w:spacing w:val="21"/>
          <w:sz w:val="26"/>
        </w:rPr>
        <w:t> </w:t>
      </w:r>
      <w:r>
        <w:rPr>
          <w:sz w:val="26"/>
        </w:rPr>
        <w:t>ra</w:t>
      </w:r>
      <w:r>
        <w:rPr>
          <w:spacing w:val="21"/>
          <w:sz w:val="26"/>
        </w:rPr>
        <w:t> </w:t>
      </w:r>
      <w:r>
        <w:rPr>
          <w:sz w:val="26"/>
        </w:rPr>
        <w:t>do</w:t>
      </w:r>
      <w:r>
        <w:rPr>
          <w:spacing w:val="21"/>
          <w:sz w:val="26"/>
        </w:rPr>
        <w:t> </w:t>
      </w:r>
      <w:r>
        <w:rPr>
          <w:sz w:val="26"/>
        </w:rPr>
        <w:t>Nhân</w:t>
      </w:r>
      <w:r>
        <w:rPr>
          <w:spacing w:val="21"/>
          <w:sz w:val="26"/>
        </w:rPr>
        <w:t> </w:t>
      </w:r>
      <w:r>
        <w:rPr>
          <w:sz w:val="26"/>
        </w:rPr>
        <w:t>duyên:</w:t>
      </w:r>
      <w:r>
        <w:rPr>
          <w:spacing w:val="23"/>
          <w:sz w:val="26"/>
        </w:rPr>
        <w:t> </w:t>
      </w:r>
      <w:r>
        <w:rPr>
          <w:sz w:val="26"/>
        </w:rPr>
        <w:t>3</w:t>
      </w:r>
      <w:r>
        <w:rPr>
          <w:spacing w:val="21"/>
          <w:sz w:val="26"/>
        </w:rPr>
        <w:t> </w:t>
      </w:r>
      <w:r>
        <w:rPr>
          <w:sz w:val="26"/>
        </w:rPr>
        <w:t>uẩn</w:t>
      </w:r>
      <w:r>
        <w:rPr>
          <w:spacing w:val="21"/>
          <w:sz w:val="26"/>
        </w:rPr>
        <w:t> </w:t>
      </w:r>
      <w:r>
        <w:rPr>
          <w:sz w:val="26"/>
        </w:rPr>
        <w:t>và</w:t>
      </w:r>
      <w:r>
        <w:rPr>
          <w:spacing w:val="21"/>
          <w:sz w:val="26"/>
        </w:rPr>
        <w:t> </w:t>
      </w:r>
      <w:r>
        <w:rPr>
          <w:sz w:val="26"/>
        </w:rPr>
        <w:t>sắc</w:t>
      </w:r>
      <w:r>
        <w:rPr>
          <w:spacing w:val="21"/>
          <w:sz w:val="26"/>
        </w:rPr>
        <w:t> </w:t>
      </w:r>
      <w:r>
        <w:rPr>
          <w:sz w:val="26"/>
        </w:rPr>
        <w:t>tâm liên quan 1 uẩn phi phược, 2 uẩn... Sát-na tục sinh:</w:t>
      </w:r>
    </w:p>
    <w:p>
      <w:pPr>
        <w:pStyle w:val="BodyText"/>
        <w:spacing w:before="3"/>
      </w:pPr>
      <w:r>
        <w:rPr/>
        <w:t>Vật</w:t>
      </w:r>
      <w:r>
        <w:rPr>
          <w:spacing w:val="-6"/>
        </w:rPr>
        <w:t> </w:t>
      </w:r>
      <w:r>
        <w:rPr/>
        <w:t>liên</w:t>
      </w:r>
      <w:r>
        <w:rPr>
          <w:spacing w:val="-5"/>
        </w:rPr>
        <w:t> </w:t>
      </w:r>
      <w:r>
        <w:rPr/>
        <w:t>quan</w:t>
      </w:r>
      <w:r>
        <w:rPr>
          <w:spacing w:val="-4"/>
        </w:rPr>
        <w:t> </w:t>
      </w:r>
      <w:r>
        <w:rPr/>
        <w:t>uẩn,</w:t>
      </w:r>
      <w:r>
        <w:rPr>
          <w:spacing w:val="-2"/>
        </w:rPr>
        <w:t> </w:t>
      </w:r>
      <w:r>
        <w:rPr/>
        <w:t>uẩn</w:t>
      </w:r>
      <w:r>
        <w:rPr>
          <w:spacing w:val="-2"/>
        </w:rPr>
        <w:t> </w:t>
      </w:r>
      <w:r>
        <w:rPr/>
        <w:t>liên</w:t>
      </w:r>
      <w:r>
        <w:rPr>
          <w:spacing w:val="-5"/>
        </w:rPr>
        <w:t> </w:t>
      </w:r>
      <w:r>
        <w:rPr/>
        <w:t>quan</w:t>
      </w:r>
      <w:r>
        <w:rPr>
          <w:spacing w:val="-4"/>
        </w:rPr>
        <w:t> </w:t>
      </w:r>
      <w:r>
        <w:rPr/>
        <w:t>vật,</w:t>
      </w:r>
      <w:r>
        <w:rPr>
          <w:spacing w:val="-5"/>
        </w:rPr>
        <w:t> </w:t>
      </w:r>
      <w:r>
        <w:rPr/>
        <w:t>1</w:t>
      </w:r>
      <w:r>
        <w:rPr>
          <w:spacing w:val="-5"/>
        </w:rPr>
        <w:t> </w:t>
      </w:r>
      <w:r>
        <w:rPr/>
        <w:t>đại</w:t>
      </w:r>
      <w:r>
        <w:rPr>
          <w:spacing w:val="-4"/>
        </w:rPr>
        <w:t> </w:t>
      </w:r>
      <w:r>
        <w:rPr>
          <w:spacing w:val="-2"/>
        </w:rPr>
        <w:t>sung...</w:t>
      </w:r>
    </w:p>
    <w:p>
      <w:pPr>
        <w:pStyle w:val="ListParagraph"/>
        <w:numPr>
          <w:ilvl w:val="0"/>
          <w:numId w:val="4"/>
        </w:numPr>
        <w:tabs>
          <w:tab w:pos="708" w:val="left" w:leader="none"/>
          <w:tab w:pos="993" w:val="left" w:leader="none"/>
        </w:tabs>
        <w:spacing w:line="240" w:lineRule="auto" w:before="119" w:after="0"/>
        <w:ind w:left="993" w:right="2724" w:hanging="570"/>
        <w:jc w:val="left"/>
        <w:rPr>
          <w:sz w:val="26"/>
        </w:rPr>
      </w:pPr>
      <w:r>
        <w:rPr>
          <w:sz w:val="26"/>
        </w:rPr>
        <w:t>Pháp</w:t>
      </w:r>
      <w:r>
        <w:rPr>
          <w:spacing w:val="-4"/>
          <w:sz w:val="26"/>
        </w:rPr>
        <w:t> </w:t>
      </w:r>
      <w:r>
        <w:rPr>
          <w:sz w:val="26"/>
        </w:rPr>
        <w:t>phược</w:t>
      </w:r>
      <w:r>
        <w:rPr>
          <w:spacing w:val="-4"/>
          <w:sz w:val="26"/>
        </w:rPr>
        <w:t> </w:t>
      </w:r>
      <w:r>
        <w:rPr>
          <w:sz w:val="26"/>
        </w:rPr>
        <w:t>liên</w:t>
      </w:r>
      <w:r>
        <w:rPr>
          <w:spacing w:val="-4"/>
          <w:sz w:val="26"/>
        </w:rPr>
        <w:t> </w:t>
      </w:r>
      <w:r>
        <w:rPr>
          <w:sz w:val="26"/>
        </w:rPr>
        <w:t>quan pháp</w:t>
      </w:r>
      <w:r>
        <w:rPr>
          <w:spacing w:val="-4"/>
          <w:sz w:val="26"/>
        </w:rPr>
        <w:t> </w:t>
      </w:r>
      <w:r>
        <w:rPr>
          <w:sz w:val="26"/>
        </w:rPr>
        <w:t>phi</w:t>
      </w:r>
      <w:r>
        <w:rPr>
          <w:spacing w:val="-4"/>
          <w:sz w:val="26"/>
        </w:rPr>
        <w:t> </w:t>
      </w:r>
      <w:r>
        <w:rPr>
          <w:sz w:val="26"/>
        </w:rPr>
        <w:t>phược</w:t>
      </w:r>
      <w:r>
        <w:rPr>
          <w:spacing w:val="-3"/>
          <w:sz w:val="26"/>
        </w:rPr>
        <w:t> </w:t>
      </w:r>
      <w:r>
        <w:rPr>
          <w:sz w:val="26"/>
        </w:rPr>
        <w:t>sanh</w:t>
      </w:r>
      <w:r>
        <w:rPr>
          <w:spacing w:val="-4"/>
          <w:sz w:val="26"/>
        </w:rPr>
        <w:t> </w:t>
      </w:r>
      <w:r>
        <w:rPr>
          <w:sz w:val="26"/>
        </w:rPr>
        <w:t>ra</w:t>
      </w:r>
      <w:r>
        <w:rPr>
          <w:spacing w:val="-1"/>
          <w:sz w:val="26"/>
        </w:rPr>
        <w:t> </w:t>
      </w:r>
      <w:r>
        <w:rPr>
          <w:sz w:val="26"/>
        </w:rPr>
        <w:t>do</w:t>
      </w:r>
      <w:r>
        <w:rPr>
          <w:spacing w:val="-3"/>
          <w:sz w:val="26"/>
        </w:rPr>
        <w:t> </w:t>
      </w:r>
      <w:r>
        <w:rPr>
          <w:sz w:val="26"/>
        </w:rPr>
        <w:t>Nhân</w:t>
      </w:r>
      <w:r>
        <w:rPr>
          <w:spacing w:val="-4"/>
          <w:sz w:val="26"/>
        </w:rPr>
        <w:t> </w:t>
      </w:r>
      <w:r>
        <w:rPr>
          <w:sz w:val="26"/>
        </w:rPr>
        <w:t>duyên: Phược liên quan uẩn phi phược.</w:t>
      </w:r>
    </w:p>
    <w:p>
      <w:pPr>
        <w:pStyle w:val="ListParagraph"/>
        <w:numPr>
          <w:ilvl w:val="0"/>
          <w:numId w:val="4"/>
        </w:numPr>
        <w:tabs>
          <w:tab w:pos="708" w:val="left" w:leader="none"/>
          <w:tab w:pos="993" w:val="left" w:leader="none"/>
        </w:tabs>
        <w:spacing w:line="240" w:lineRule="auto" w:before="119" w:after="0"/>
        <w:ind w:left="993" w:right="804" w:hanging="570"/>
        <w:jc w:val="left"/>
        <w:rPr>
          <w:sz w:val="26"/>
        </w:rPr>
      </w:pPr>
      <w:r>
        <w:rPr>
          <w:sz w:val="26"/>
        </w:rPr>
        <w:t>Chư</w:t>
      </w:r>
      <w:r>
        <w:rPr>
          <w:spacing w:val="-3"/>
          <w:sz w:val="26"/>
        </w:rPr>
        <w:t> </w:t>
      </w:r>
      <w:r>
        <w:rPr>
          <w:sz w:val="26"/>
        </w:rPr>
        <w:t>pháp</w:t>
      </w:r>
      <w:r>
        <w:rPr>
          <w:spacing w:val="-4"/>
          <w:sz w:val="26"/>
        </w:rPr>
        <w:t> </w:t>
      </w:r>
      <w:r>
        <w:rPr>
          <w:sz w:val="26"/>
        </w:rPr>
        <w:t>phược</w:t>
      </w:r>
      <w:r>
        <w:rPr>
          <w:spacing w:val="-1"/>
          <w:sz w:val="26"/>
        </w:rPr>
        <w:t> </w:t>
      </w:r>
      <w:r>
        <w:rPr>
          <w:sz w:val="26"/>
        </w:rPr>
        <w:t>và</w:t>
      </w:r>
      <w:r>
        <w:rPr>
          <w:spacing w:val="-4"/>
          <w:sz w:val="26"/>
        </w:rPr>
        <w:t> </w:t>
      </w:r>
      <w:r>
        <w:rPr>
          <w:sz w:val="26"/>
        </w:rPr>
        <w:t>phi</w:t>
      </w:r>
      <w:r>
        <w:rPr>
          <w:spacing w:val="-1"/>
          <w:sz w:val="26"/>
        </w:rPr>
        <w:t> </w:t>
      </w:r>
      <w:r>
        <w:rPr>
          <w:sz w:val="26"/>
        </w:rPr>
        <w:t>phược</w:t>
      </w:r>
      <w:r>
        <w:rPr>
          <w:spacing w:val="-4"/>
          <w:sz w:val="26"/>
        </w:rPr>
        <w:t> </w:t>
      </w:r>
      <w:r>
        <w:rPr>
          <w:sz w:val="26"/>
        </w:rPr>
        <w:t>liên</w:t>
      </w:r>
      <w:r>
        <w:rPr>
          <w:spacing w:val="-4"/>
          <w:sz w:val="26"/>
        </w:rPr>
        <w:t> </w:t>
      </w:r>
      <w:r>
        <w:rPr>
          <w:sz w:val="26"/>
        </w:rPr>
        <w:t>quan</w:t>
      </w:r>
      <w:r>
        <w:rPr>
          <w:spacing w:val="-3"/>
          <w:sz w:val="26"/>
        </w:rPr>
        <w:t> </w:t>
      </w:r>
      <w:r>
        <w:rPr>
          <w:sz w:val="26"/>
        </w:rPr>
        <w:t>pháp phi</w:t>
      </w:r>
      <w:r>
        <w:rPr>
          <w:spacing w:val="-3"/>
          <w:sz w:val="26"/>
        </w:rPr>
        <w:t> </w:t>
      </w:r>
      <w:r>
        <w:rPr>
          <w:sz w:val="26"/>
        </w:rPr>
        <w:t>phược</w:t>
      </w:r>
      <w:r>
        <w:rPr>
          <w:spacing w:val="-4"/>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Nhân</w:t>
      </w:r>
      <w:r>
        <w:rPr>
          <w:spacing w:val="-4"/>
          <w:sz w:val="26"/>
        </w:rPr>
        <w:t> </w:t>
      </w:r>
      <w:r>
        <w:rPr>
          <w:sz w:val="26"/>
        </w:rPr>
        <w:t>duyên: 3 uẩn với phược và sắc tâm liên quan 1 uẩn phi phược, 2 uẩn...</w:t>
      </w:r>
    </w:p>
    <w:p>
      <w:pPr>
        <w:pStyle w:val="ListParagraph"/>
        <w:numPr>
          <w:ilvl w:val="0"/>
          <w:numId w:val="4"/>
        </w:numPr>
        <w:tabs>
          <w:tab w:pos="709" w:val="left" w:leader="none"/>
        </w:tabs>
        <w:spacing w:line="240" w:lineRule="auto" w:before="119" w:after="0"/>
        <w:ind w:left="709" w:right="0" w:hanging="285"/>
        <w:jc w:val="left"/>
        <w:rPr>
          <w:sz w:val="26"/>
        </w:rPr>
      </w:pPr>
      <w:r>
        <w:rPr>
          <w:sz w:val="26"/>
        </w:rPr>
        <w:t>Pháp</w:t>
      </w:r>
      <w:r>
        <w:rPr>
          <w:spacing w:val="-6"/>
          <w:sz w:val="26"/>
        </w:rPr>
        <w:t> </w:t>
      </w:r>
      <w:r>
        <w:rPr>
          <w:sz w:val="26"/>
        </w:rPr>
        <w:t>phược</w:t>
      </w:r>
      <w:r>
        <w:rPr>
          <w:spacing w:val="-5"/>
          <w:sz w:val="26"/>
        </w:rPr>
        <w:t> </w:t>
      </w:r>
      <w:r>
        <w:rPr>
          <w:sz w:val="26"/>
        </w:rPr>
        <w:t>liên</w:t>
      </w:r>
      <w:r>
        <w:rPr>
          <w:spacing w:val="-5"/>
          <w:sz w:val="26"/>
        </w:rPr>
        <w:t> </w:t>
      </w:r>
      <w:r>
        <w:rPr>
          <w:sz w:val="26"/>
        </w:rPr>
        <w:t>quan những</w:t>
      </w:r>
      <w:r>
        <w:rPr>
          <w:spacing w:val="-3"/>
          <w:sz w:val="26"/>
        </w:rPr>
        <w:t> </w:t>
      </w:r>
      <w:r>
        <w:rPr>
          <w:sz w:val="26"/>
        </w:rPr>
        <w:t>pháp</w:t>
      </w:r>
      <w:r>
        <w:rPr>
          <w:spacing w:val="-5"/>
          <w:sz w:val="26"/>
        </w:rPr>
        <w:t> </w:t>
      </w:r>
      <w:r>
        <w:rPr>
          <w:sz w:val="26"/>
        </w:rPr>
        <w:t>phược</w:t>
      </w:r>
      <w:r>
        <w:rPr>
          <w:spacing w:val="-4"/>
          <w:sz w:val="26"/>
        </w:rPr>
        <w:t> </w:t>
      </w:r>
      <w:r>
        <w:rPr>
          <w:sz w:val="26"/>
        </w:rPr>
        <w:t>và</w:t>
      </w:r>
      <w:r>
        <w:rPr>
          <w:spacing w:val="-5"/>
          <w:sz w:val="26"/>
        </w:rPr>
        <w:t> </w:t>
      </w:r>
      <w:r>
        <w:rPr>
          <w:sz w:val="26"/>
        </w:rPr>
        <w:t>phi</w:t>
      </w:r>
      <w:r>
        <w:rPr>
          <w:spacing w:val="-4"/>
          <w:sz w:val="26"/>
        </w:rPr>
        <w:t> </w:t>
      </w:r>
      <w:r>
        <w:rPr>
          <w:sz w:val="26"/>
        </w:rPr>
        <w:t>phược</w:t>
      </w:r>
      <w:r>
        <w:rPr>
          <w:spacing w:val="-5"/>
          <w:sz w:val="26"/>
        </w:rPr>
        <w:t> </w:t>
      </w:r>
      <w:r>
        <w:rPr>
          <w:sz w:val="26"/>
        </w:rPr>
        <w:t>sanh</w:t>
      </w:r>
      <w:r>
        <w:rPr>
          <w:spacing w:val="-3"/>
          <w:sz w:val="26"/>
        </w:rPr>
        <w:t> </w:t>
      </w:r>
      <w:r>
        <w:rPr>
          <w:sz w:val="26"/>
        </w:rPr>
        <w:t>ra</w:t>
      </w:r>
      <w:r>
        <w:rPr>
          <w:spacing w:val="-4"/>
          <w:sz w:val="26"/>
        </w:rPr>
        <w:t> </w:t>
      </w:r>
      <w:r>
        <w:rPr>
          <w:sz w:val="26"/>
        </w:rPr>
        <w:t>do</w:t>
      </w:r>
      <w:r>
        <w:rPr>
          <w:spacing w:val="-5"/>
          <w:sz w:val="26"/>
        </w:rPr>
        <w:t> </w:t>
      </w:r>
      <w:r>
        <w:rPr>
          <w:sz w:val="26"/>
        </w:rPr>
        <w:t>Nhân</w:t>
      </w:r>
      <w:r>
        <w:rPr>
          <w:spacing w:val="-5"/>
          <w:sz w:val="26"/>
        </w:rPr>
        <w:t> </w:t>
      </w:r>
      <w:r>
        <w:rPr>
          <w:spacing w:val="-2"/>
          <w:sz w:val="26"/>
        </w:rPr>
        <w:t>duyên:</w:t>
      </w:r>
    </w:p>
    <w:p>
      <w:pPr>
        <w:pStyle w:val="ListParagraph"/>
        <w:spacing w:after="0" w:line="240" w:lineRule="auto"/>
        <w:jc w:val="left"/>
        <w:rPr>
          <w:sz w:val="26"/>
        </w:rPr>
        <w:sectPr>
          <w:pgSz w:w="11630" w:h="16450"/>
          <w:pgMar w:header="571" w:footer="0" w:top="920" w:bottom="280" w:left="850" w:right="850"/>
        </w:sectPr>
      </w:pPr>
    </w:p>
    <w:p>
      <w:pPr>
        <w:pStyle w:val="BodyText"/>
        <w:spacing w:before="225"/>
      </w:pPr>
      <w:r>
        <w:rPr/>
        <w:t>Tham ác thân phược liên quan giới cấm thủ thân phược và uẩn tương ưng, nên sắp cách luân.</w:t>
      </w:r>
    </w:p>
    <w:p>
      <w:pPr>
        <w:pStyle w:val="ListParagraph"/>
        <w:numPr>
          <w:ilvl w:val="0"/>
          <w:numId w:val="4"/>
        </w:numPr>
        <w:tabs>
          <w:tab w:pos="708" w:val="left" w:leader="none"/>
          <w:tab w:pos="993" w:val="left" w:leader="none"/>
        </w:tabs>
        <w:spacing w:line="237" w:lineRule="auto" w:before="126" w:after="0"/>
        <w:ind w:left="993" w:right="571" w:hanging="570"/>
        <w:jc w:val="left"/>
        <w:rPr>
          <w:sz w:val="26"/>
        </w:rPr>
      </w:pPr>
      <w:r>
        <w:rPr>
          <w:sz w:val="26"/>
        </w:rPr>
        <w:t>Pháp</w:t>
      </w:r>
      <w:r>
        <w:rPr>
          <w:spacing w:val="-3"/>
          <w:sz w:val="26"/>
        </w:rPr>
        <w:t> </w:t>
      </w:r>
      <w:r>
        <w:rPr>
          <w:sz w:val="26"/>
        </w:rPr>
        <w:t>phi</w:t>
      </w:r>
      <w:r>
        <w:rPr>
          <w:spacing w:val="-3"/>
          <w:sz w:val="26"/>
        </w:rPr>
        <w:t> </w:t>
      </w:r>
      <w:r>
        <w:rPr>
          <w:sz w:val="26"/>
        </w:rPr>
        <w:t>phược</w:t>
      </w:r>
      <w:r>
        <w:rPr>
          <w:spacing w:val="-2"/>
          <w:sz w:val="26"/>
        </w:rPr>
        <w:t> </w:t>
      </w:r>
      <w:r>
        <w:rPr>
          <w:sz w:val="26"/>
        </w:rPr>
        <w:t>liên</w:t>
      </w:r>
      <w:r>
        <w:rPr>
          <w:spacing w:val="-1"/>
          <w:sz w:val="26"/>
        </w:rPr>
        <w:t> </w:t>
      </w:r>
      <w:r>
        <w:rPr>
          <w:sz w:val="26"/>
        </w:rPr>
        <w:t>quan</w:t>
      </w:r>
      <w:r>
        <w:rPr>
          <w:spacing w:val="-3"/>
          <w:sz w:val="26"/>
        </w:rPr>
        <w:t> </w:t>
      </w:r>
      <w:r>
        <w:rPr>
          <w:sz w:val="26"/>
        </w:rPr>
        <w:t>những</w:t>
      </w:r>
      <w:r>
        <w:rPr>
          <w:spacing w:val="-1"/>
          <w:sz w:val="26"/>
        </w:rPr>
        <w:t> </w:t>
      </w:r>
      <w:r>
        <w:rPr>
          <w:sz w:val="26"/>
        </w:rPr>
        <w:t>pháp phược</w:t>
      </w:r>
      <w:r>
        <w:rPr>
          <w:spacing w:val="-3"/>
          <w:sz w:val="26"/>
        </w:rPr>
        <w:t> </w:t>
      </w:r>
      <w:r>
        <w:rPr>
          <w:sz w:val="26"/>
        </w:rPr>
        <w:t>và</w:t>
      </w:r>
      <w:r>
        <w:rPr>
          <w:spacing w:val="-2"/>
          <w:sz w:val="26"/>
        </w:rPr>
        <w:t> </w:t>
      </w:r>
      <w:r>
        <w:rPr>
          <w:sz w:val="26"/>
        </w:rPr>
        <w:t>phi</w:t>
      </w:r>
      <w:r>
        <w:rPr>
          <w:spacing w:val="-3"/>
          <w:sz w:val="26"/>
        </w:rPr>
        <w:t> </w:t>
      </w:r>
      <w:r>
        <w:rPr>
          <w:sz w:val="26"/>
        </w:rPr>
        <w:t>phược</w:t>
      </w:r>
      <w:r>
        <w:rPr>
          <w:spacing w:val="-3"/>
          <w:sz w:val="26"/>
        </w:rPr>
        <w:t> </w:t>
      </w:r>
      <w:r>
        <w:rPr>
          <w:sz w:val="26"/>
        </w:rPr>
        <w:t>sanh</w:t>
      </w:r>
      <w:r>
        <w:rPr>
          <w:spacing w:val="-3"/>
          <w:sz w:val="26"/>
        </w:rPr>
        <w:t> </w:t>
      </w:r>
      <w:r>
        <w:rPr>
          <w:sz w:val="26"/>
        </w:rPr>
        <w:t>ra</w:t>
      </w:r>
      <w:r>
        <w:rPr>
          <w:spacing w:val="-2"/>
          <w:sz w:val="26"/>
        </w:rPr>
        <w:t> </w:t>
      </w:r>
      <w:r>
        <w:rPr>
          <w:sz w:val="26"/>
        </w:rPr>
        <w:t>do Nhân</w:t>
      </w:r>
      <w:r>
        <w:rPr>
          <w:spacing w:val="-3"/>
          <w:sz w:val="26"/>
        </w:rPr>
        <w:t> </w:t>
      </w:r>
      <w:r>
        <w:rPr>
          <w:sz w:val="26"/>
        </w:rPr>
        <w:t>duyên: 3 uẩn và sắc tâm liên quan 1 uẩn phi phược và phược, 2 uẩn...</w:t>
      </w:r>
    </w:p>
    <w:p>
      <w:pPr>
        <w:pStyle w:val="ListParagraph"/>
        <w:numPr>
          <w:ilvl w:val="0"/>
          <w:numId w:val="4"/>
        </w:numPr>
        <w:tabs>
          <w:tab w:pos="708" w:val="left" w:leader="none"/>
          <w:tab w:pos="710" w:val="left" w:leader="none"/>
        </w:tabs>
        <w:spacing w:line="240" w:lineRule="auto" w:before="120" w:after="0"/>
        <w:ind w:left="710" w:right="139" w:hanging="287"/>
        <w:jc w:val="left"/>
        <w:rPr>
          <w:sz w:val="26"/>
        </w:rPr>
      </w:pPr>
      <w:r>
        <w:rPr>
          <w:sz w:val="26"/>
        </w:rPr>
        <w:t>Chư pháp phược và phi phược liên quan những pháp phược và phi phược sanh ra do</w:t>
      </w:r>
      <w:r>
        <w:rPr>
          <w:spacing w:val="80"/>
          <w:sz w:val="26"/>
        </w:rPr>
        <w:t> </w:t>
      </w:r>
      <w:r>
        <w:rPr>
          <w:sz w:val="26"/>
        </w:rPr>
        <w:t>Nhân duyên:</w:t>
      </w:r>
    </w:p>
    <w:p>
      <w:pPr>
        <w:pStyle w:val="BodyText"/>
        <w:ind w:left="991" w:right="139"/>
      </w:pPr>
      <w:r>
        <w:rPr/>
        <w:t>3 uẩn với tham ác thân phược và sắc tâm liên quan 1 uẩn phi phược và giới cấm thủ thân phược, 2 uẩn... Nên sắp cách luân, ... tóm tắt... .</w:t>
      </w:r>
    </w:p>
    <w:p>
      <w:pPr>
        <w:pStyle w:val="ListParagraph"/>
        <w:numPr>
          <w:ilvl w:val="0"/>
          <w:numId w:val="4"/>
        </w:numPr>
        <w:tabs>
          <w:tab w:pos="709" w:val="left" w:leader="none"/>
        </w:tabs>
        <w:spacing w:line="240" w:lineRule="auto" w:before="119" w:after="0"/>
        <w:ind w:left="709" w:right="0" w:hanging="285"/>
        <w:jc w:val="left"/>
        <w:rPr>
          <w:sz w:val="26"/>
        </w:rPr>
      </w:pPr>
      <w:r>
        <w:rPr>
          <w:sz w:val="26"/>
        </w:rPr>
        <w:t>...</w:t>
      </w:r>
      <w:r>
        <w:rPr>
          <w:spacing w:val="-5"/>
          <w:sz w:val="26"/>
        </w:rPr>
        <w:t> </w:t>
      </w:r>
      <w:r>
        <w:rPr>
          <w:sz w:val="26"/>
        </w:rPr>
        <w:t>Do</w:t>
      </w:r>
      <w:r>
        <w:rPr>
          <w:spacing w:val="-4"/>
          <w:sz w:val="26"/>
        </w:rPr>
        <w:t> </w:t>
      </w:r>
      <w:r>
        <w:rPr>
          <w:sz w:val="26"/>
        </w:rPr>
        <w:t>Cảnh</w:t>
      </w:r>
      <w:r>
        <w:rPr>
          <w:spacing w:val="-3"/>
          <w:sz w:val="26"/>
        </w:rPr>
        <w:t> </w:t>
      </w:r>
      <w:r>
        <w:rPr>
          <w:sz w:val="26"/>
        </w:rPr>
        <w:t>duyên,</w:t>
      </w:r>
      <w:r>
        <w:rPr>
          <w:spacing w:val="-2"/>
          <w:sz w:val="26"/>
        </w:rPr>
        <w:t> </w:t>
      </w:r>
      <w:r>
        <w:rPr>
          <w:sz w:val="26"/>
        </w:rPr>
        <w:t>do Bất</w:t>
      </w:r>
      <w:r>
        <w:rPr>
          <w:spacing w:val="-4"/>
          <w:sz w:val="26"/>
        </w:rPr>
        <w:t> </w:t>
      </w:r>
      <w:r>
        <w:rPr>
          <w:sz w:val="26"/>
        </w:rPr>
        <w:t>ly</w:t>
      </w:r>
      <w:r>
        <w:rPr>
          <w:spacing w:val="-9"/>
          <w:sz w:val="26"/>
        </w:rPr>
        <w:t> </w:t>
      </w:r>
      <w:r>
        <w:rPr>
          <w:spacing w:val="-2"/>
          <w:sz w:val="26"/>
        </w:rPr>
        <w:t>duyên.</w:t>
      </w:r>
    </w:p>
    <w:p>
      <w:pPr>
        <w:pStyle w:val="Heading2"/>
        <w:spacing w:line="240" w:lineRule="auto" w:before="3"/>
      </w:pPr>
      <w:r>
        <w:rPr>
          <w:spacing w:val="-4"/>
        </w:rPr>
        <w:t>499.</w:t>
      </w:r>
    </w:p>
    <w:p>
      <w:pPr>
        <w:pStyle w:val="BodyText"/>
        <w:spacing w:line="295" w:lineRule="exact"/>
        <w:ind w:left="681"/>
      </w:pPr>
      <w:r>
        <w:rPr/>
        <w:t>Nhân</w:t>
      </w:r>
      <w:r>
        <w:rPr>
          <w:spacing w:val="-4"/>
        </w:rPr>
        <w:t> </w:t>
      </w:r>
      <w:r>
        <w:rPr/>
        <w:t>9,</w:t>
      </w:r>
      <w:r>
        <w:rPr>
          <w:spacing w:val="-3"/>
        </w:rPr>
        <w:t> </w:t>
      </w:r>
      <w:r>
        <w:rPr/>
        <w:t>Cảnh</w:t>
      </w:r>
      <w:r>
        <w:rPr>
          <w:spacing w:val="-4"/>
        </w:rPr>
        <w:t> </w:t>
      </w:r>
      <w:r>
        <w:rPr/>
        <w:t>9,</w:t>
      </w:r>
      <w:r>
        <w:rPr>
          <w:spacing w:val="-3"/>
        </w:rPr>
        <w:t> </w:t>
      </w:r>
      <w:r>
        <w:rPr/>
        <w:t>Trưởng</w:t>
      </w:r>
      <w:r>
        <w:rPr>
          <w:spacing w:val="-4"/>
        </w:rPr>
        <w:t> </w:t>
      </w:r>
      <w:r>
        <w:rPr/>
        <w:t>9,</w:t>
      </w:r>
      <w:r>
        <w:rPr>
          <w:spacing w:val="-3"/>
        </w:rPr>
        <w:t> </w:t>
      </w:r>
      <w:r>
        <w:rPr/>
        <w:t>tất</w:t>
      </w:r>
      <w:r>
        <w:rPr>
          <w:spacing w:val="-4"/>
        </w:rPr>
        <w:t> </w:t>
      </w:r>
      <w:r>
        <w:rPr/>
        <w:t>cả</w:t>
      </w:r>
      <w:r>
        <w:rPr>
          <w:spacing w:val="-3"/>
        </w:rPr>
        <w:t> </w:t>
      </w:r>
      <w:r>
        <w:rPr/>
        <w:t>đều</w:t>
      </w:r>
      <w:r>
        <w:rPr>
          <w:spacing w:val="-4"/>
        </w:rPr>
        <w:t> </w:t>
      </w:r>
      <w:r>
        <w:rPr/>
        <w:t>9,</w:t>
      </w:r>
      <w:r>
        <w:rPr>
          <w:spacing w:val="-3"/>
        </w:rPr>
        <w:t> </w:t>
      </w:r>
      <w:r>
        <w:rPr/>
        <w:t>Quả</w:t>
      </w:r>
      <w:r>
        <w:rPr>
          <w:spacing w:val="-4"/>
        </w:rPr>
        <w:t> </w:t>
      </w:r>
      <w:r>
        <w:rPr/>
        <w:t>1,</w:t>
      </w:r>
      <w:r>
        <w:rPr>
          <w:spacing w:val="-2"/>
        </w:rPr>
        <w:t> </w:t>
      </w:r>
      <w:r>
        <w:rPr/>
        <w:t>Thực</w:t>
      </w:r>
      <w:r>
        <w:rPr>
          <w:spacing w:val="-4"/>
        </w:rPr>
        <w:t> </w:t>
      </w:r>
      <w:r>
        <w:rPr/>
        <w:t>9,</w:t>
      </w:r>
      <w:r>
        <w:rPr>
          <w:spacing w:val="-2"/>
        </w:rPr>
        <w:t> </w:t>
      </w:r>
      <w:r>
        <w:rPr/>
        <w:t>Bất</w:t>
      </w:r>
      <w:r>
        <w:rPr>
          <w:spacing w:val="-4"/>
        </w:rPr>
        <w:t> </w:t>
      </w:r>
      <w:r>
        <w:rPr/>
        <w:t>ly</w:t>
      </w:r>
      <w:r>
        <w:rPr>
          <w:spacing w:val="-5"/>
        </w:rPr>
        <w:t> 9.</w:t>
      </w:r>
    </w:p>
    <w:p>
      <w:pPr>
        <w:pStyle w:val="Heading2"/>
        <w:spacing w:before="4"/>
      </w:pPr>
      <w:r>
        <w:rPr>
          <w:spacing w:val="-4"/>
        </w:rPr>
        <w:t>500.</w:t>
      </w:r>
    </w:p>
    <w:p>
      <w:pPr>
        <w:pStyle w:val="BodyText"/>
        <w:spacing w:line="297" w:lineRule="exact"/>
        <w:ind w:left="681"/>
      </w:pPr>
      <w:r>
        <w:rPr/>
        <w:t>Pháp</w:t>
      </w:r>
      <w:r>
        <w:rPr>
          <w:spacing w:val="-5"/>
        </w:rPr>
        <w:t> </w:t>
      </w:r>
      <w:r>
        <w:rPr/>
        <w:t>phi</w:t>
      </w:r>
      <w:r>
        <w:rPr>
          <w:spacing w:val="-5"/>
        </w:rPr>
        <w:t> </w:t>
      </w:r>
      <w:r>
        <w:rPr/>
        <w:t>phược</w:t>
      </w:r>
      <w:r>
        <w:rPr>
          <w:spacing w:val="-4"/>
        </w:rPr>
        <w:t> </w:t>
      </w:r>
      <w:r>
        <w:rPr/>
        <w:t>liên</w:t>
      </w:r>
      <w:r>
        <w:rPr>
          <w:spacing w:val="-3"/>
        </w:rPr>
        <w:t> </w:t>
      </w:r>
      <w:r>
        <w:rPr/>
        <w:t>quan</w:t>
      </w:r>
      <w:r>
        <w:rPr>
          <w:spacing w:val="-3"/>
        </w:rPr>
        <w:t> </w:t>
      </w:r>
      <w:r>
        <w:rPr/>
        <w:t>pháp</w:t>
      </w:r>
      <w:r>
        <w:rPr>
          <w:spacing w:val="-5"/>
        </w:rPr>
        <w:t> </w:t>
      </w:r>
      <w:r>
        <w:rPr/>
        <w:t>phi</w:t>
      </w:r>
      <w:r>
        <w:rPr>
          <w:spacing w:val="-2"/>
        </w:rPr>
        <w:t> </w:t>
      </w:r>
      <w:r>
        <w:rPr/>
        <w:t>phược</w:t>
      </w:r>
      <w:r>
        <w:rPr>
          <w:spacing w:val="-4"/>
        </w:rPr>
        <w:t> </w:t>
      </w:r>
      <w:r>
        <w:rPr/>
        <w:t>sanh</w:t>
      </w:r>
      <w:r>
        <w:rPr>
          <w:spacing w:val="-5"/>
        </w:rPr>
        <w:t> </w:t>
      </w:r>
      <w:r>
        <w:rPr/>
        <w:t>ra</w:t>
      </w:r>
      <w:r>
        <w:rPr>
          <w:spacing w:val="-4"/>
        </w:rPr>
        <w:t> </w:t>
      </w:r>
      <w:r>
        <w:rPr/>
        <w:t>do</w:t>
      </w:r>
      <w:r>
        <w:rPr>
          <w:spacing w:val="-5"/>
        </w:rPr>
        <w:t> </w:t>
      </w:r>
      <w:r>
        <w:rPr/>
        <w:t>phi</w:t>
      </w:r>
      <w:r>
        <w:rPr>
          <w:spacing w:val="-2"/>
        </w:rPr>
        <w:t> </w:t>
      </w:r>
      <w:r>
        <w:rPr/>
        <w:t>Nhân</w:t>
      </w:r>
      <w:r>
        <w:rPr>
          <w:spacing w:val="-5"/>
        </w:rPr>
        <w:t> </w:t>
      </w:r>
      <w:r>
        <w:rPr>
          <w:spacing w:val="-2"/>
        </w:rPr>
        <w:t>duyên:</w:t>
      </w:r>
    </w:p>
    <w:p>
      <w:pPr>
        <w:pStyle w:val="BodyText"/>
        <w:spacing w:before="1"/>
        <w:ind w:right="137"/>
        <w:jc w:val="both"/>
      </w:pPr>
      <w:r>
        <w:rPr/>
        <w:t>3 uẩn và sắc tâm liên quan 1 uẩn phi phược vô nhân, 2 uẩn... Sát-na tục sinh vô</w:t>
      </w:r>
      <w:r>
        <w:rPr>
          <w:spacing w:val="40"/>
        </w:rPr>
        <w:t> </w:t>
      </w:r>
      <w:r>
        <w:rPr/>
        <w:t>nhân luôn đến người Vô tưởng. Si đồng sanh hoài nghi, đồng sanh phóng dật liên quan uẩn đồng sanh hoài nghi, đồng sanh phóng dật.</w:t>
      </w:r>
    </w:p>
    <w:p>
      <w:pPr>
        <w:pStyle w:val="Heading2"/>
        <w:spacing w:line="240" w:lineRule="auto" w:before="3"/>
      </w:pPr>
      <w:r>
        <w:rPr>
          <w:spacing w:val="-4"/>
        </w:rPr>
        <w:t>501.</w:t>
      </w:r>
    </w:p>
    <w:p>
      <w:pPr>
        <w:pStyle w:val="ListParagraph"/>
        <w:numPr>
          <w:ilvl w:val="0"/>
          <w:numId w:val="4"/>
        </w:numPr>
        <w:tabs>
          <w:tab w:pos="708" w:val="left" w:leader="none"/>
          <w:tab w:pos="993" w:val="left" w:leader="none"/>
        </w:tabs>
        <w:spacing w:line="240" w:lineRule="auto" w:before="117" w:after="0"/>
        <w:ind w:left="993" w:right="2343" w:hanging="570"/>
        <w:jc w:val="left"/>
        <w:rPr>
          <w:sz w:val="26"/>
        </w:rPr>
      </w:pPr>
      <w:r>
        <w:rPr>
          <w:sz w:val="26"/>
        </w:rPr>
        <w:t>Pháp</w:t>
      </w:r>
      <w:r>
        <w:rPr>
          <w:spacing w:val="-4"/>
          <w:sz w:val="26"/>
        </w:rPr>
        <w:t> </w:t>
      </w:r>
      <w:r>
        <w:rPr>
          <w:sz w:val="26"/>
        </w:rPr>
        <w:t>phi</w:t>
      </w:r>
      <w:r>
        <w:rPr>
          <w:spacing w:val="-4"/>
          <w:sz w:val="26"/>
        </w:rPr>
        <w:t> </w:t>
      </w:r>
      <w:r>
        <w:rPr>
          <w:sz w:val="26"/>
        </w:rPr>
        <w:t>phược</w:t>
      </w:r>
      <w:r>
        <w:rPr>
          <w:spacing w:val="-3"/>
          <w:sz w:val="26"/>
        </w:rPr>
        <w:t> </w:t>
      </w:r>
      <w:r>
        <w:rPr>
          <w:sz w:val="26"/>
        </w:rPr>
        <w:t>liên</w:t>
      </w:r>
      <w:r>
        <w:rPr>
          <w:spacing w:val="-2"/>
          <w:sz w:val="26"/>
        </w:rPr>
        <w:t> </w:t>
      </w:r>
      <w:r>
        <w:rPr>
          <w:sz w:val="26"/>
        </w:rPr>
        <w:t>quan</w:t>
      </w:r>
      <w:r>
        <w:rPr>
          <w:spacing w:val="-2"/>
          <w:sz w:val="26"/>
        </w:rPr>
        <w:t> </w:t>
      </w:r>
      <w:r>
        <w:rPr>
          <w:sz w:val="26"/>
        </w:rPr>
        <w:t>pháp</w:t>
      </w:r>
      <w:r>
        <w:rPr>
          <w:spacing w:val="-4"/>
          <w:sz w:val="26"/>
        </w:rPr>
        <w:t> </w:t>
      </w:r>
      <w:r>
        <w:rPr>
          <w:sz w:val="26"/>
        </w:rPr>
        <w:t>phược</w:t>
      </w:r>
      <w:r>
        <w:rPr>
          <w:spacing w:val="-1"/>
          <w:sz w:val="26"/>
        </w:rPr>
        <w:t> </w:t>
      </w:r>
      <w:r>
        <w:rPr>
          <w:sz w:val="26"/>
        </w:rPr>
        <w:t>sanh</w:t>
      </w:r>
      <w:r>
        <w:rPr>
          <w:spacing w:val="-3"/>
          <w:sz w:val="26"/>
        </w:rPr>
        <w:t> </w:t>
      </w:r>
      <w:r>
        <w:rPr>
          <w:sz w:val="26"/>
        </w:rPr>
        <w:t>ra</w:t>
      </w:r>
      <w:r>
        <w:rPr>
          <w:spacing w:val="-2"/>
          <w:sz w:val="26"/>
        </w:rPr>
        <w:t> </w:t>
      </w:r>
      <w:r>
        <w:rPr>
          <w:sz w:val="26"/>
        </w:rPr>
        <w:t>do</w:t>
      </w:r>
      <w:r>
        <w:rPr>
          <w:spacing w:val="-3"/>
          <w:sz w:val="26"/>
        </w:rPr>
        <w:t> </w:t>
      </w:r>
      <w:r>
        <w:rPr>
          <w:sz w:val="26"/>
        </w:rPr>
        <w:t>phi</w:t>
      </w:r>
      <w:r>
        <w:rPr>
          <w:spacing w:val="-4"/>
          <w:sz w:val="26"/>
        </w:rPr>
        <w:t> </w:t>
      </w:r>
      <w:r>
        <w:rPr>
          <w:sz w:val="26"/>
        </w:rPr>
        <w:t>Cảnh</w:t>
      </w:r>
      <w:r>
        <w:rPr>
          <w:spacing w:val="-3"/>
          <w:sz w:val="26"/>
        </w:rPr>
        <w:t> </w:t>
      </w:r>
      <w:r>
        <w:rPr>
          <w:sz w:val="26"/>
        </w:rPr>
        <w:t>duyên: Sắc tâm liên quan phược.</w:t>
      </w:r>
    </w:p>
    <w:p>
      <w:pPr>
        <w:pStyle w:val="ListParagraph"/>
        <w:numPr>
          <w:ilvl w:val="0"/>
          <w:numId w:val="4"/>
        </w:numPr>
        <w:tabs>
          <w:tab w:pos="709" w:val="left" w:leader="none"/>
        </w:tabs>
        <w:spacing w:line="317" w:lineRule="exact" w:before="119" w:after="0"/>
        <w:ind w:left="709" w:right="0" w:hanging="285"/>
        <w:jc w:val="left"/>
        <w:rPr>
          <w:sz w:val="26"/>
        </w:rPr>
      </w:pPr>
      <w:r>
        <w:rPr>
          <w:sz w:val="26"/>
        </w:rPr>
        <w:t>Pháp</w:t>
      </w:r>
      <w:r>
        <w:rPr>
          <w:spacing w:val="-5"/>
          <w:sz w:val="26"/>
        </w:rPr>
        <w:t> </w:t>
      </w:r>
      <w:r>
        <w:rPr>
          <w:sz w:val="26"/>
        </w:rPr>
        <w:t>phi</w:t>
      </w:r>
      <w:r>
        <w:rPr>
          <w:spacing w:val="-5"/>
          <w:sz w:val="26"/>
        </w:rPr>
        <w:t> </w:t>
      </w:r>
      <w:r>
        <w:rPr>
          <w:sz w:val="26"/>
        </w:rPr>
        <w:t>phược</w:t>
      </w:r>
      <w:r>
        <w:rPr>
          <w:spacing w:val="-4"/>
          <w:sz w:val="26"/>
        </w:rPr>
        <w:t> </w:t>
      </w:r>
      <w:r>
        <w:rPr>
          <w:sz w:val="26"/>
        </w:rPr>
        <w:t>liên</w:t>
      </w:r>
      <w:r>
        <w:rPr>
          <w:spacing w:val="-3"/>
          <w:sz w:val="26"/>
        </w:rPr>
        <w:t> </w:t>
      </w:r>
      <w:r>
        <w:rPr>
          <w:sz w:val="26"/>
        </w:rPr>
        <w:t>quan</w:t>
      </w:r>
      <w:r>
        <w:rPr>
          <w:spacing w:val="-3"/>
          <w:sz w:val="26"/>
        </w:rPr>
        <w:t> </w:t>
      </w:r>
      <w:r>
        <w:rPr>
          <w:sz w:val="26"/>
        </w:rPr>
        <w:t>pháp</w:t>
      </w:r>
      <w:r>
        <w:rPr>
          <w:spacing w:val="-5"/>
          <w:sz w:val="26"/>
        </w:rPr>
        <w:t> </w:t>
      </w:r>
      <w:r>
        <w:rPr>
          <w:sz w:val="26"/>
        </w:rPr>
        <w:t>phi</w:t>
      </w:r>
      <w:r>
        <w:rPr>
          <w:spacing w:val="-2"/>
          <w:sz w:val="26"/>
        </w:rPr>
        <w:t> </w:t>
      </w:r>
      <w:r>
        <w:rPr>
          <w:sz w:val="26"/>
        </w:rPr>
        <w:t>phược</w:t>
      </w:r>
      <w:r>
        <w:rPr>
          <w:spacing w:val="-4"/>
          <w:sz w:val="26"/>
        </w:rPr>
        <w:t> </w:t>
      </w:r>
      <w:r>
        <w:rPr>
          <w:sz w:val="26"/>
        </w:rPr>
        <w:t>sanh</w:t>
      </w:r>
      <w:r>
        <w:rPr>
          <w:spacing w:val="-5"/>
          <w:sz w:val="26"/>
        </w:rPr>
        <w:t> </w:t>
      </w:r>
      <w:r>
        <w:rPr>
          <w:sz w:val="26"/>
        </w:rPr>
        <w:t>ra</w:t>
      </w:r>
      <w:r>
        <w:rPr>
          <w:spacing w:val="-4"/>
          <w:sz w:val="26"/>
        </w:rPr>
        <w:t> </w:t>
      </w:r>
      <w:r>
        <w:rPr>
          <w:sz w:val="26"/>
        </w:rPr>
        <w:t>do</w:t>
      </w:r>
      <w:r>
        <w:rPr>
          <w:spacing w:val="-5"/>
          <w:sz w:val="26"/>
        </w:rPr>
        <w:t> </w:t>
      </w:r>
      <w:r>
        <w:rPr>
          <w:sz w:val="26"/>
        </w:rPr>
        <w:t>phi</w:t>
      </w:r>
      <w:r>
        <w:rPr>
          <w:spacing w:val="-2"/>
          <w:sz w:val="26"/>
        </w:rPr>
        <w:t> </w:t>
      </w:r>
      <w:r>
        <w:rPr>
          <w:sz w:val="26"/>
        </w:rPr>
        <w:t>Cảnh</w:t>
      </w:r>
      <w:r>
        <w:rPr>
          <w:spacing w:val="-5"/>
          <w:sz w:val="26"/>
        </w:rPr>
        <w:t> </w:t>
      </w:r>
      <w:r>
        <w:rPr>
          <w:spacing w:val="-2"/>
          <w:sz w:val="26"/>
        </w:rPr>
        <w:t>duyên:</w:t>
      </w:r>
    </w:p>
    <w:p>
      <w:pPr>
        <w:pStyle w:val="BodyText"/>
        <w:spacing w:line="298" w:lineRule="exact"/>
      </w:pPr>
      <w:r>
        <w:rPr/>
        <w:t>Sắc</w:t>
      </w:r>
      <w:r>
        <w:rPr>
          <w:spacing w:val="-5"/>
        </w:rPr>
        <w:t> </w:t>
      </w:r>
      <w:r>
        <w:rPr/>
        <w:t>tâm</w:t>
      </w:r>
      <w:r>
        <w:rPr>
          <w:spacing w:val="-6"/>
        </w:rPr>
        <w:t> </w:t>
      </w:r>
      <w:r>
        <w:rPr/>
        <w:t>liên</w:t>
      </w:r>
      <w:r>
        <w:rPr>
          <w:spacing w:val="-5"/>
        </w:rPr>
        <w:t> </w:t>
      </w:r>
      <w:r>
        <w:rPr/>
        <w:t>quan</w:t>
      </w:r>
      <w:r>
        <w:rPr>
          <w:spacing w:val="-3"/>
        </w:rPr>
        <w:t> </w:t>
      </w:r>
      <w:r>
        <w:rPr/>
        <w:t>uẩn</w:t>
      </w:r>
      <w:r>
        <w:rPr>
          <w:spacing w:val="-1"/>
        </w:rPr>
        <w:t> </w:t>
      </w:r>
      <w:r>
        <w:rPr/>
        <w:t>phi</w:t>
      </w:r>
      <w:r>
        <w:rPr>
          <w:spacing w:val="-4"/>
        </w:rPr>
        <w:t> </w:t>
      </w:r>
      <w:r>
        <w:rPr/>
        <w:t>phược.</w:t>
      </w:r>
      <w:r>
        <w:rPr>
          <w:spacing w:val="-5"/>
        </w:rPr>
        <w:t> </w:t>
      </w:r>
      <w:r>
        <w:rPr/>
        <w:t>Tục</w:t>
      </w:r>
      <w:r>
        <w:rPr>
          <w:spacing w:val="-4"/>
        </w:rPr>
        <w:t> </w:t>
      </w:r>
      <w:r>
        <w:rPr/>
        <w:t>sinh</w:t>
      </w:r>
      <w:r>
        <w:rPr>
          <w:spacing w:val="-4"/>
        </w:rPr>
        <w:t> </w:t>
      </w:r>
      <w:r>
        <w:rPr/>
        <w:t>luôn</w:t>
      </w:r>
      <w:r>
        <w:rPr>
          <w:spacing w:val="-4"/>
        </w:rPr>
        <w:t> </w:t>
      </w:r>
      <w:r>
        <w:rPr/>
        <w:t>đến</w:t>
      </w:r>
      <w:r>
        <w:rPr>
          <w:spacing w:val="-3"/>
        </w:rPr>
        <w:t> </w:t>
      </w:r>
      <w:r>
        <w:rPr/>
        <w:t>người</w:t>
      </w:r>
      <w:r>
        <w:rPr>
          <w:spacing w:val="-3"/>
        </w:rPr>
        <w:t> </w:t>
      </w:r>
      <w:r>
        <w:rPr/>
        <w:t>Vô</w:t>
      </w:r>
      <w:r>
        <w:rPr>
          <w:spacing w:val="-4"/>
        </w:rPr>
        <w:t> </w:t>
      </w:r>
      <w:r>
        <w:rPr>
          <w:spacing w:val="-2"/>
        </w:rPr>
        <w:t>tưởng.</w:t>
      </w:r>
    </w:p>
    <w:p>
      <w:pPr>
        <w:pStyle w:val="ListParagraph"/>
        <w:numPr>
          <w:ilvl w:val="0"/>
          <w:numId w:val="4"/>
        </w:numPr>
        <w:tabs>
          <w:tab w:pos="708" w:val="left" w:leader="none"/>
          <w:tab w:pos="993" w:val="left" w:leader="none"/>
        </w:tabs>
        <w:spacing w:line="237" w:lineRule="auto" w:before="124" w:after="0"/>
        <w:ind w:left="993" w:right="189" w:hanging="570"/>
        <w:jc w:val="left"/>
        <w:rPr>
          <w:sz w:val="26"/>
        </w:rPr>
      </w:pPr>
      <w:r>
        <w:rPr>
          <w:sz w:val="26"/>
        </w:rPr>
        <w:t>Pháp</w:t>
      </w:r>
      <w:r>
        <w:rPr>
          <w:spacing w:val="-3"/>
          <w:sz w:val="26"/>
        </w:rPr>
        <w:t> </w:t>
      </w:r>
      <w:r>
        <w:rPr>
          <w:sz w:val="26"/>
        </w:rPr>
        <w:t>phi</w:t>
      </w:r>
      <w:r>
        <w:rPr>
          <w:spacing w:val="-3"/>
          <w:sz w:val="26"/>
        </w:rPr>
        <w:t> </w:t>
      </w:r>
      <w:r>
        <w:rPr>
          <w:sz w:val="26"/>
        </w:rPr>
        <w:t>phược</w:t>
      </w:r>
      <w:r>
        <w:rPr>
          <w:spacing w:val="-2"/>
          <w:sz w:val="26"/>
        </w:rPr>
        <w:t> </w:t>
      </w:r>
      <w:r>
        <w:rPr>
          <w:sz w:val="26"/>
        </w:rPr>
        <w:t>liên</w:t>
      </w:r>
      <w:r>
        <w:rPr>
          <w:spacing w:val="-1"/>
          <w:sz w:val="26"/>
        </w:rPr>
        <w:t> </w:t>
      </w:r>
      <w:r>
        <w:rPr>
          <w:sz w:val="26"/>
        </w:rPr>
        <w:t>quan</w:t>
      </w:r>
      <w:r>
        <w:rPr>
          <w:spacing w:val="-1"/>
          <w:sz w:val="26"/>
        </w:rPr>
        <w:t> </w:t>
      </w:r>
      <w:r>
        <w:rPr>
          <w:sz w:val="26"/>
        </w:rPr>
        <w:t>những</w:t>
      </w:r>
      <w:r>
        <w:rPr>
          <w:spacing w:val="-2"/>
          <w:sz w:val="26"/>
        </w:rPr>
        <w:t> </w:t>
      </w:r>
      <w:r>
        <w:rPr>
          <w:sz w:val="26"/>
        </w:rPr>
        <w:t>pháp phược</w:t>
      </w:r>
      <w:r>
        <w:rPr>
          <w:spacing w:val="-3"/>
          <w:sz w:val="26"/>
        </w:rPr>
        <w:t> </w:t>
      </w:r>
      <w:r>
        <w:rPr>
          <w:sz w:val="26"/>
        </w:rPr>
        <w:t>và</w:t>
      </w:r>
      <w:r>
        <w:rPr>
          <w:spacing w:val="-2"/>
          <w:sz w:val="26"/>
        </w:rPr>
        <w:t> </w:t>
      </w:r>
      <w:r>
        <w:rPr>
          <w:sz w:val="26"/>
        </w:rPr>
        <w:t>phi</w:t>
      </w:r>
      <w:r>
        <w:rPr>
          <w:spacing w:val="-3"/>
          <w:sz w:val="26"/>
        </w:rPr>
        <w:t> </w:t>
      </w:r>
      <w:r>
        <w:rPr>
          <w:sz w:val="26"/>
        </w:rPr>
        <w:t>phược</w:t>
      </w:r>
      <w:r>
        <w:rPr>
          <w:spacing w:val="-3"/>
          <w:sz w:val="26"/>
        </w:rPr>
        <w:t> </w:t>
      </w:r>
      <w:r>
        <w:rPr>
          <w:sz w:val="26"/>
        </w:rPr>
        <w:t>sanh</w:t>
      </w:r>
      <w:r>
        <w:rPr>
          <w:spacing w:val="-3"/>
          <w:sz w:val="26"/>
        </w:rPr>
        <w:t> </w:t>
      </w:r>
      <w:r>
        <w:rPr>
          <w:sz w:val="26"/>
        </w:rPr>
        <w:t>ra</w:t>
      </w:r>
      <w:r>
        <w:rPr>
          <w:spacing w:val="-2"/>
          <w:sz w:val="26"/>
        </w:rPr>
        <w:t> </w:t>
      </w:r>
      <w:r>
        <w:rPr>
          <w:sz w:val="26"/>
        </w:rPr>
        <w:t>do phi</w:t>
      </w:r>
      <w:r>
        <w:rPr>
          <w:spacing w:val="-2"/>
          <w:sz w:val="26"/>
        </w:rPr>
        <w:t> </w:t>
      </w:r>
      <w:r>
        <w:rPr>
          <w:sz w:val="26"/>
        </w:rPr>
        <w:t>Cảnh</w:t>
      </w:r>
      <w:r>
        <w:rPr>
          <w:spacing w:val="-3"/>
          <w:sz w:val="26"/>
        </w:rPr>
        <w:t> </w:t>
      </w:r>
      <w:r>
        <w:rPr>
          <w:sz w:val="26"/>
        </w:rPr>
        <w:t>duyên: Sắc tâm liên quan phược và uẩn tương ưng,... tóm tắt…</w:t>
      </w:r>
    </w:p>
    <w:p>
      <w:pPr>
        <w:pStyle w:val="ListParagraph"/>
        <w:numPr>
          <w:ilvl w:val="0"/>
          <w:numId w:val="4"/>
        </w:numPr>
        <w:tabs>
          <w:tab w:pos="708" w:val="left" w:leader="none"/>
          <w:tab w:pos="710" w:val="left" w:leader="none"/>
        </w:tabs>
        <w:spacing w:line="237" w:lineRule="auto" w:before="126" w:after="0"/>
        <w:ind w:left="710" w:right="138" w:hanging="287"/>
        <w:jc w:val="left"/>
        <w:rPr>
          <w:sz w:val="26"/>
        </w:rPr>
      </w:pPr>
      <w:r>
        <w:rPr>
          <w:sz w:val="26"/>
        </w:rPr>
        <w:t>...</w:t>
      </w:r>
      <w:r>
        <w:rPr>
          <w:spacing w:val="24"/>
          <w:sz w:val="26"/>
        </w:rPr>
        <w:t> </w:t>
      </w:r>
      <w:r>
        <w:rPr>
          <w:sz w:val="26"/>
        </w:rPr>
        <w:t>Do</w:t>
      </w:r>
      <w:r>
        <w:rPr>
          <w:spacing w:val="26"/>
          <w:sz w:val="26"/>
        </w:rPr>
        <w:t> </w:t>
      </w:r>
      <w:r>
        <w:rPr>
          <w:sz w:val="26"/>
        </w:rPr>
        <w:t>phi</w:t>
      </w:r>
      <w:r>
        <w:rPr>
          <w:spacing w:val="26"/>
          <w:sz w:val="26"/>
        </w:rPr>
        <w:t> </w:t>
      </w:r>
      <w:r>
        <w:rPr>
          <w:sz w:val="26"/>
        </w:rPr>
        <w:t>Trưởng</w:t>
      </w:r>
      <w:r>
        <w:rPr>
          <w:spacing w:val="26"/>
          <w:sz w:val="26"/>
        </w:rPr>
        <w:t> </w:t>
      </w:r>
      <w:r>
        <w:rPr>
          <w:sz w:val="26"/>
        </w:rPr>
        <w:t>duyên</w:t>
      </w:r>
      <w:r>
        <w:rPr>
          <w:spacing w:val="25"/>
          <w:sz w:val="26"/>
        </w:rPr>
        <w:t> </w:t>
      </w:r>
      <w:r>
        <w:rPr>
          <w:sz w:val="26"/>
        </w:rPr>
        <w:t>có</w:t>
      </w:r>
      <w:r>
        <w:rPr>
          <w:spacing w:val="26"/>
          <w:sz w:val="26"/>
        </w:rPr>
        <w:t> </w:t>
      </w:r>
      <w:r>
        <w:rPr>
          <w:sz w:val="26"/>
        </w:rPr>
        <w:t>9</w:t>
      </w:r>
      <w:r>
        <w:rPr>
          <w:spacing w:val="23"/>
          <w:sz w:val="26"/>
        </w:rPr>
        <w:t> </w:t>
      </w:r>
      <w:r>
        <w:rPr>
          <w:sz w:val="26"/>
        </w:rPr>
        <w:t>câu,</w:t>
      </w:r>
      <w:r>
        <w:rPr>
          <w:spacing w:val="23"/>
          <w:sz w:val="26"/>
        </w:rPr>
        <w:t> </w:t>
      </w:r>
      <w:r>
        <w:rPr>
          <w:sz w:val="26"/>
        </w:rPr>
        <w:t>do</w:t>
      </w:r>
      <w:r>
        <w:rPr>
          <w:spacing w:val="27"/>
          <w:sz w:val="26"/>
        </w:rPr>
        <w:t> </w:t>
      </w:r>
      <w:r>
        <w:rPr>
          <w:sz w:val="26"/>
        </w:rPr>
        <w:t>phi</w:t>
      </w:r>
      <w:r>
        <w:rPr>
          <w:spacing w:val="26"/>
          <w:sz w:val="26"/>
        </w:rPr>
        <w:t> </w:t>
      </w:r>
      <w:r>
        <w:rPr>
          <w:sz w:val="26"/>
        </w:rPr>
        <w:t>Vô</w:t>
      </w:r>
      <w:r>
        <w:rPr>
          <w:spacing w:val="23"/>
          <w:sz w:val="26"/>
        </w:rPr>
        <w:t> </w:t>
      </w:r>
      <w:r>
        <w:rPr>
          <w:sz w:val="26"/>
        </w:rPr>
        <w:t>gián</w:t>
      </w:r>
      <w:r>
        <w:rPr>
          <w:spacing w:val="26"/>
          <w:sz w:val="26"/>
        </w:rPr>
        <w:t> </w:t>
      </w:r>
      <w:r>
        <w:rPr>
          <w:sz w:val="26"/>
        </w:rPr>
        <w:t>duyên</w:t>
      </w:r>
      <w:r>
        <w:rPr>
          <w:spacing w:val="28"/>
          <w:sz w:val="26"/>
        </w:rPr>
        <w:t> </w:t>
      </w:r>
      <w:r>
        <w:rPr>
          <w:sz w:val="26"/>
        </w:rPr>
        <w:t>có</w:t>
      </w:r>
      <w:r>
        <w:rPr>
          <w:spacing w:val="26"/>
          <w:sz w:val="26"/>
        </w:rPr>
        <w:t> </w:t>
      </w:r>
      <w:r>
        <w:rPr>
          <w:sz w:val="26"/>
        </w:rPr>
        <w:t>3</w:t>
      </w:r>
      <w:r>
        <w:rPr>
          <w:spacing w:val="23"/>
          <w:sz w:val="26"/>
        </w:rPr>
        <w:t> </w:t>
      </w:r>
      <w:r>
        <w:rPr>
          <w:sz w:val="26"/>
        </w:rPr>
        <w:t>câu,</w:t>
      </w:r>
      <w:r>
        <w:rPr>
          <w:spacing w:val="23"/>
          <w:sz w:val="26"/>
        </w:rPr>
        <w:t> </w:t>
      </w:r>
      <w:r>
        <w:rPr>
          <w:sz w:val="26"/>
        </w:rPr>
        <w:t>do</w:t>
      </w:r>
      <w:r>
        <w:rPr>
          <w:spacing w:val="28"/>
          <w:sz w:val="26"/>
        </w:rPr>
        <w:t> </w:t>
      </w:r>
      <w:r>
        <w:rPr>
          <w:sz w:val="26"/>
        </w:rPr>
        <w:t>phi</w:t>
      </w:r>
      <w:r>
        <w:rPr>
          <w:spacing w:val="24"/>
          <w:sz w:val="26"/>
        </w:rPr>
        <w:t> </w:t>
      </w:r>
      <w:r>
        <w:rPr>
          <w:sz w:val="26"/>
        </w:rPr>
        <w:t>Liên</w:t>
      </w:r>
      <w:r>
        <w:rPr>
          <w:spacing w:val="23"/>
          <w:sz w:val="26"/>
        </w:rPr>
        <w:t> </w:t>
      </w:r>
      <w:r>
        <w:rPr>
          <w:sz w:val="26"/>
        </w:rPr>
        <w:t>tiếp duyên có 3 câu, do phi Hỗ tương duyên có 3 câu, do phi Cận y duyên có 3 câu.</w:t>
      </w:r>
    </w:p>
    <w:p>
      <w:pPr>
        <w:pStyle w:val="Heading2"/>
        <w:spacing w:before="5"/>
      </w:pPr>
      <w:r>
        <w:rPr>
          <w:spacing w:val="-4"/>
        </w:rPr>
        <w:t>502.</w:t>
      </w:r>
    </w:p>
    <w:p>
      <w:pPr>
        <w:pStyle w:val="ListParagraph"/>
        <w:numPr>
          <w:ilvl w:val="0"/>
          <w:numId w:val="4"/>
        </w:numPr>
        <w:tabs>
          <w:tab w:pos="680" w:val="left" w:leader="none"/>
        </w:tabs>
        <w:spacing w:line="317" w:lineRule="exact" w:before="0" w:after="0"/>
        <w:ind w:left="680" w:right="0" w:hanging="268"/>
        <w:jc w:val="left"/>
        <w:rPr>
          <w:sz w:val="26"/>
        </w:rPr>
      </w:pPr>
      <w:r>
        <w:rPr>
          <w:sz w:val="26"/>
        </w:rPr>
        <w:t>Pháp</w:t>
      </w:r>
      <w:r>
        <w:rPr>
          <w:spacing w:val="-6"/>
          <w:sz w:val="26"/>
        </w:rPr>
        <w:t> </w:t>
      </w:r>
      <w:r>
        <w:rPr>
          <w:sz w:val="26"/>
        </w:rPr>
        <w:t>phược</w:t>
      </w:r>
      <w:r>
        <w:rPr>
          <w:spacing w:val="-5"/>
          <w:sz w:val="26"/>
        </w:rPr>
        <w:t> </w:t>
      </w:r>
      <w:r>
        <w:rPr>
          <w:sz w:val="26"/>
        </w:rPr>
        <w:t>liên</w:t>
      </w:r>
      <w:r>
        <w:rPr>
          <w:spacing w:val="-5"/>
          <w:sz w:val="26"/>
        </w:rPr>
        <w:t> </w:t>
      </w:r>
      <w:r>
        <w:rPr>
          <w:sz w:val="26"/>
        </w:rPr>
        <w:t>quan</w:t>
      </w:r>
      <w:r>
        <w:rPr>
          <w:spacing w:val="1"/>
          <w:sz w:val="26"/>
        </w:rPr>
        <w:t> </w:t>
      </w:r>
      <w:r>
        <w:rPr>
          <w:sz w:val="26"/>
        </w:rPr>
        <w:t>pháp</w:t>
      </w:r>
      <w:r>
        <w:rPr>
          <w:spacing w:val="-5"/>
          <w:sz w:val="26"/>
        </w:rPr>
        <w:t> </w:t>
      </w:r>
      <w:r>
        <w:rPr>
          <w:sz w:val="26"/>
        </w:rPr>
        <w:t>phược</w:t>
      </w:r>
      <w:r>
        <w:rPr>
          <w:spacing w:val="-5"/>
          <w:sz w:val="26"/>
        </w:rPr>
        <w:t> </w:t>
      </w:r>
      <w:r>
        <w:rPr>
          <w:sz w:val="26"/>
        </w:rPr>
        <w:t>sanh</w:t>
      </w:r>
      <w:r>
        <w:rPr>
          <w:spacing w:val="-5"/>
          <w:sz w:val="26"/>
        </w:rPr>
        <w:t> </w:t>
      </w:r>
      <w:r>
        <w:rPr>
          <w:sz w:val="26"/>
        </w:rPr>
        <w:t>ra</w:t>
      </w:r>
      <w:r>
        <w:rPr>
          <w:spacing w:val="-4"/>
          <w:sz w:val="26"/>
        </w:rPr>
        <w:t> </w:t>
      </w:r>
      <w:r>
        <w:rPr>
          <w:sz w:val="26"/>
        </w:rPr>
        <w:t>do</w:t>
      </w:r>
      <w:r>
        <w:rPr>
          <w:spacing w:val="-1"/>
          <w:sz w:val="26"/>
        </w:rPr>
        <w:t> </w:t>
      </w:r>
      <w:r>
        <w:rPr>
          <w:sz w:val="26"/>
        </w:rPr>
        <w:t>phi</w:t>
      </w:r>
      <w:r>
        <w:rPr>
          <w:spacing w:val="-4"/>
          <w:sz w:val="26"/>
        </w:rPr>
        <w:t> </w:t>
      </w:r>
      <w:r>
        <w:rPr>
          <w:sz w:val="26"/>
        </w:rPr>
        <w:t>Tiền</w:t>
      </w:r>
      <w:r>
        <w:rPr>
          <w:spacing w:val="-5"/>
          <w:sz w:val="26"/>
        </w:rPr>
        <w:t> </w:t>
      </w:r>
      <w:r>
        <w:rPr>
          <w:sz w:val="26"/>
        </w:rPr>
        <w:t>sanh</w:t>
      </w:r>
      <w:r>
        <w:rPr>
          <w:spacing w:val="-5"/>
          <w:sz w:val="26"/>
        </w:rPr>
        <w:t> </w:t>
      </w:r>
      <w:r>
        <w:rPr>
          <w:spacing w:val="-2"/>
          <w:sz w:val="26"/>
        </w:rPr>
        <w:t>duyên:</w:t>
      </w:r>
    </w:p>
    <w:p>
      <w:pPr>
        <w:pStyle w:val="BodyText"/>
        <w:ind w:left="991" w:right="139"/>
      </w:pPr>
      <w:r>
        <w:rPr/>
        <w:t>Cõi</w:t>
      </w:r>
      <w:r>
        <w:rPr>
          <w:spacing w:val="35"/>
        </w:rPr>
        <w:t> </w:t>
      </w:r>
      <w:r>
        <w:rPr/>
        <w:t>Vô</w:t>
      </w:r>
      <w:r>
        <w:rPr>
          <w:spacing w:val="35"/>
        </w:rPr>
        <w:t> </w:t>
      </w:r>
      <w:r>
        <w:rPr/>
        <w:t>sắc:</w:t>
      </w:r>
      <w:r>
        <w:rPr>
          <w:spacing w:val="34"/>
        </w:rPr>
        <w:t> </w:t>
      </w:r>
      <w:r>
        <w:rPr/>
        <w:t>Tham</w:t>
      </w:r>
      <w:r>
        <w:rPr>
          <w:spacing w:val="32"/>
        </w:rPr>
        <w:t> </w:t>
      </w:r>
      <w:r>
        <w:rPr/>
        <w:t>ác</w:t>
      </w:r>
      <w:r>
        <w:rPr>
          <w:spacing w:val="39"/>
        </w:rPr>
        <w:t> </w:t>
      </w:r>
      <w:r>
        <w:rPr/>
        <w:t>thân</w:t>
      </w:r>
      <w:r>
        <w:rPr>
          <w:spacing w:val="35"/>
        </w:rPr>
        <w:t> </w:t>
      </w:r>
      <w:r>
        <w:rPr/>
        <w:t>phược</w:t>
      </w:r>
      <w:r>
        <w:rPr>
          <w:spacing w:val="35"/>
        </w:rPr>
        <w:t> </w:t>
      </w:r>
      <w:r>
        <w:rPr/>
        <w:t>liên</w:t>
      </w:r>
      <w:r>
        <w:rPr>
          <w:spacing w:val="34"/>
        </w:rPr>
        <w:t> </w:t>
      </w:r>
      <w:r>
        <w:rPr/>
        <w:t>quan</w:t>
      </w:r>
      <w:r>
        <w:rPr>
          <w:spacing w:val="38"/>
        </w:rPr>
        <w:t> </w:t>
      </w:r>
      <w:r>
        <w:rPr/>
        <w:t>ngã</w:t>
      </w:r>
      <w:r>
        <w:rPr>
          <w:spacing w:val="35"/>
        </w:rPr>
        <w:t> </w:t>
      </w:r>
      <w:r>
        <w:rPr/>
        <w:t>kiến</w:t>
      </w:r>
      <w:r>
        <w:rPr>
          <w:spacing w:val="35"/>
        </w:rPr>
        <w:t> </w:t>
      </w:r>
      <w:r>
        <w:rPr/>
        <w:t>thân</w:t>
      </w:r>
      <w:r>
        <w:rPr>
          <w:spacing w:val="35"/>
        </w:rPr>
        <w:t> </w:t>
      </w:r>
      <w:r>
        <w:rPr/>
        <w:t>phược.</w:t>
      </w:r>
      <w:r>
        <w:rPr>
          <w:spacing w:val="37"/>
        </w:rPr>
        <w:t> </w:t>
      </w:r>
      <w:r>
        <w:rPr/>
        <w:t>Ngã</w:t>
      </w:r>
      <w:r>
        <w:rPr>
          <w:spacing w:val="35"/>
        </w:rPr>
        <w:t> </w:t>
      </w:r>
      <w:r>
        <w:rPr/>
        <w:t>kiến</w:t>
      </w:r>
      <w:r>
        <w:rPr>
          <w:spacing w:val="36"/>
        </w:rPr>
        <w:t> </w:t>
      </w:r>
      <w:r>
        <w:rPr/>
        <w:t>thân phược liên quan tham ác thân phược. Trong Vô sắc: không có giới cấm thủ.</w:t>
      </w:r>
    </w:p>
    <w:p>
      <w:pPr>
        <w:pStyle w:val="BodyText"/>
        <w:ind w:left="708" w:right="137" w:firstLine="285"/>
        <w:jc w:val="both"/>
      </w:pPr>
      <w:r>
        <w:rPr/>
        <w:t>Nên sắp 9 câu thế này:... do phi Hậu sanh duyên có 9 câu, do phi Cố hưởng duyên có 9 câu, do phi Dị thời nghiệp duyên có 3 câu,... do phi Quả duyên có 9 câu, do phi Thực duyên có 1 câu, do phi Quyền duyên có 1 câu, do phi Thiền duyên có 1 câu, do phi Đạo duyên có 1 câu, do phi Tương ưng duyên có 3 câu, do phi Bất tương ưng duyên có 9 câu, do phi Vô hữu duyên có 3 câu, do phi Ly duyên có 3 câu.</w:t>
      </w:r>
    </w:p>
    <w:p>
      <w:pPr>
        <w:pStyle w:val="Heading2"/>
        <w:spacing w:before="3"/>
      </w:pPr>
      <w:r>
        <w:rPr>
          <w:spacing w:val="-4"/>
        </w:rPr>
        <w:t>503.</w:t>
      </w:r>
    </w:p>
    <w:p>
      <w:pPr>
        <w:pStyle w:val="BodyText"/>
        <w:ind w:left="681" w:right="137"/>
        <w:jc w:val="both"/>
      </w:pPr>
      <w:r>
        <w:rPr/>
        <w:t>Phi Nhân 1, phi Cảnh 3, phi Trưởng 9, phi Vô gián 3, phi Liên tiếp 3, phi Hỗ tương 3, phi Cận</w:t>
      </w:r>
      <w:r>
        <w:rPr>
          <w:spacing w:val="16"/>
        </w:rPr>
        <w:t> </w:t>
      </w:r>
      <w:r>
        <w:rPr/>
        <w:t>y 3, phi Tiền sanh 9, phi Hậu sanh 9, phi Cố hưởng 9, phi Nghiệp 3, phi Quả</w:t>
      </w:r>
      <w:r>
        <w:rPr>
          <w:spacing w:val="40"/>
        </w:rPr>
        <w:t> </w:t>
      </w:r>
      <w:r>
        <w:rPr/>
        <w:t>9, phi Thực 1, phi Quyền 1, phi Thiền 1, phi Đạo 1, phi Tương ưng 3, phi Bất tương ưng 9, phi Vô hữu 3, phi Ly 3.</w:t>
      </w:r>
    </w:p>
    <w:p>
      <w:pPr>
        <w:pStyle w:val="Heading2"/>
        <w:spacing w:before="2"/>
      </w:pPr>
      <w:r>
        <w:rPr>
          <w:spacing w:val="-4"/>
        </w:rPr>
        <w:t>504.</w:t>
      </w:r>
    </w:p>
    <w:p>
      <w:pPr>
        <w:pStyle w:val="BodyText"/>
        <w:spacing w:line="297" w:lineRule="exact"/>
        <w:ind w:left="681"/>
      </w:pPr>
      <w:r>
        <w:rPr/>
        <w:t>Nhân</w:t>
      </w:r>
      <w:r>
        <w:rPr>
          <w:spacing w:val="-5"/>
        </w:rPr>
        <w:t> </w:t>
      </w:r>
      <w:r>
        <w:rPr/>
        <w:t>duyên</w:t>
      </w:r>
      <w:r>
        <w:rPr>
          <w:spacing w:val="-4"/>
        </w:rPr>
        <w:t> </w:t>
      </w:r>
      <w:r>
        <w:rPr/>
        <w:t>có</w:t>
      </w:r>
      <w:r>
        <w:rPr>
          <w:spacing w:val="-4"/>
        </w:rPr>
        <w:t> </w:t>
      </w:r>
      <w:r>
        <w:rPr/>
        <w:t>phi</w:t>
      </w:r>
      <w:r>
        <w:rPr>
          <w:spacing w:val="-2"/>
        </w:rPr>
        <w:t> </w:t>
      </w:r>
      <w:r>
        <w:rPr/>
        <w:t>Cảnh</w:t>
      </w:r>
      <w:r>
        <w:rPr>
          <w:spacing w:val="-5"/>
        </w:rPr>
        <w:t> </w:t>
      </w:r>
      <w:r>
        <w:rPr/>
        <w:t>3,...</w:t>
      </w:r>
      <w:r>
        <w:rPr>
          <w:spacing w:val="-4"/>
        </w:rPr>
        <w:t> </w:t>
      </w:r>
      <w:r>
        <w:rPr/>
        <w:t>phi</w:t>
      </w:r>
      <w:r>
        <w:rPr>
          <w:spacing w:val="-2"/>
        </w:rPr>
        <w:t> </w:t>
      </w:r>
      <w:r>
        <w:rPr/>
        <w:t>Trưởng</w:t>
      </w:r>
      <w:r>
        <w:rPr>
          <w:spacing w:val="-5"/>
        </w:rPr>
        <w:t> </w:t>
      </w:r>
      <w:r>
        <w:rPr/>
        <w:t>9,</w:t>
      </w:r>
      <w:r>
        <w:rPr>
          <w:spacing w:val="-2"/>
        </w:rPr>
        <w:t> </w:t>
      </w:r>
      <w:r>
        <w:rPr/>
        <w:t>nên</w:t>
      </w:r>
      <w:r>
        <w:rPr>
          <w:spacing w:val="-5"/>
        </w:rPr>
        <w:t> </w:t>
      </w:r>
      <w:r>
        <w:rPr/>
        <w:t>đếm</w:t>
      </w:r>
      <w:r>
        <w:rPr>
          <w:spacing w:val="-6"/>
        </w:rPr>
        <w:t> </w:t>
      </w:r>
      <w:r>
        <w:rPr/>
        <w:t>như</w:t>
      </w:r>
      <w:r>
        <w:rPr>
          <w:spacing w:val="-4"/>
        </w:rPr>
        <w:t> thế.</w:t>
      </w:r>
    </w:p>
    <w:p>
      <w:pPr>
        <w:pStyle w:val="Heading2"/>
        <w:spacing w:before="3"/>
      </w:pPr>
      <w:r>
        <w:rPr>
          <w:spacing w:val="-4"/>
        </w:rPr>
        <w:t>505.</w:t>
      </w:r>
    </w:p>
    <w:p>
      <w:pPr>
        <w:pStyle w:val="BodyText"/>
        <w:spacing w:line="297" w:lineRule="exact"/>
        <w:ind w:left="681"/>
      </w:pPr>
      <w:r>
        <w:rPr/>
        <w:t>Phi</w:t>
      </w:r>
      <w:r>
        <w:rPr>
          <w:spacing w:val="-5"/>
        </w:rPr>
        <w:t> </w:t>
      </w:r>
      <w:r>
        <w:rPr/>
        <w:t>Nhân</w:t>
      </w:r>
      <w:r>
        <w:rPr>
          <w:spacing w:val="-2"/>
        </w:rPr>
        <w:t> </w:t>
      </w:r>
      <w:r>
        <w:rPr/>
        <w:t>duyên</w:t>
      </w:r>
      <w:r>
        <w:rPr>
          <w:spacing w:val="-4"/>
        </w:rPr>
        <w:t> </w:t>
      </w:r>
      <w:r>
        <w:rPr/>
        <w:t>có</w:t>
      </w:r>
      <w:r>
        <w:rPr>
          <w:spacing w:val="-2"/>
        </w:rPr>
        <w:t> </w:t>
      </w:r>
      <w:r>
        <w:rPr/>
        <w:t>Cảnh</w:t>
      </w:r>
      <w:r>
        <w:rPr>
          <w:spacing w:val="-4"/>
        </w:rPr>
        <w:t> </w:t>
      </w:r>
      <w:r>
        <w:rPr/>
        <w:t>1,...</w:t>
      </w:r>
      <w:r>
        <w:rPr>
          <w:spacing w:val="-5"/>
        </w:rPr>
        <w:t> </w:t>
      </w:r>
      <w:r>
        <w:rPr/>
        <w:t>Vô</w:t>
      </w:r>
      <w:r>
        <w:rPr>
          <w:spacing w:val="-3"/>
        </w:rPr>
        <w:t> </w:t>
      </w:r>
      <w:r>
        <w:rPr/>
        <w:t>gián</w:t>
      </w:r>
      <w:r>
        <w:rPr>
          <w:spacing w:val="-4"/>
        </w:rPr>
        <w:t> </w:t>
      </w:r>
      <w:r>
        <w:rPr/>
        <w:t>1,</w:t>
      </w:r>
      <w:r>
        <w:rPr>
          <w:spacing w:val="-2"/>
        </w:rPr>
        <w:t> </w:t>
      </w:r>
      <w:r>
        <w:rPr/>
        <w:t>Bất</w:t>
      </w:r>
      <w:r>
        <w:rPr>
          <w:spacing w:val="-4"/>
        </w:rPr>
        <w:t> </w:t>
      </w:r>
      <w:r>
        <w:rPr/>
        <w:t>ly</w:t>
      </w:r>
      <w:r>
        <w:rPr>
          <w:spacing w:val="-6"/>
        </w:rPr>
        <w:t> </w:t>
      </w:r>
      <w:r>
        <w:rPr>
          <w:spacing w:val="-5"/>
        </w:rPr>
        <w:t>1.</w:t>
      </w:r>
    </w:p>
    <w:p>
      <w:pPr>
        <w:spacing w:before="122"/>
        <w:ind w:left="424" w:right="0" w:firstLine="0"/>
        <w:jc w:val="left"/>
        <w:rPr>
          <w:sz w:val="26"/>
        </w:rPr>
      </w:pPr>
      <w:r>
        <w:rPr>
          <w:b/>
          <w:sz w:val="26"/>
        </w:rPr>
        <w:t>Phần</w:t>
      </w:r>
      <w:r>
        <w:rPr>
          <w:b/>
          <w:spacing w:val="-7"/>
          <w:sz w:val="26"/>
        </w:rPr>
        <w:t> </w:t>
      </w:r>
      <w:r>
        <w:rPr>
          <w:b/>
          <w:sz w:val="26"/>
        </w:rPr>
        <w:t>đồng</w:t>
      </w:r>
      <w:r>
        <w:rPr>
          <w:b/>
          <w:spacing w:val="-6"/>
          <w:sz w:val="26"/>
        </w:rPr>
        <w:t> </w:t>
      </w:r>
      <w:r>
        <w:rPr>
          <w:b/>
          <w:sz w:val="26"/>
        </w:rPr>
        <w:t>sanh</w:t>
      </w:r>
      <w:r>
        <w:rPr>
          <w:b/>
          <w:spacing w:val="-5"/>
          <w:sz w:val="26"/>
        </w:rPr>
        <w:t> </w:t>
      </w:r>
      <w:r>
        <w:rPr>
          <w:sz w:val="26"/>
        </w:rPr>
        <w:t>trùng</w:t>
      </w:r>
      <w:r>
        <w:rPr>
          <w:spacing w:val="-3"/>
          <w:sz w:val="26"/>
        </w:rPr>
        <w:t> </w:t>
      </w:r>
      <w:r>
        <w:rPr>
          <w:sz w:val="26"/>
        </w:rPr>
        <w:t>như</w:t>
      </w:r>
      <w:r>
        <w:rPr>
          <w:spacing w:val="-5"/>
          <w:sz w:val="26"/>
        </w:rPr>
        <w:t> </w:t>
      </w:r>
      <w:r>
        <w:rPr>
          <w:sz w:val="26"/>
        </w:rPr>
        <w:t>phần</w:t>
      </w:r>
      <w:r>
        <w:rPr>
          <w:spacing w:val="-6"/>
          <w:sz w:val="26"/>
        </w:rPr>
        <w:t> </w:t>
      </w:r>
      <w:r>
        <w:rPr>
          <w:sz w:val="26"/>
        </w:rPr>
        <w:t>liên</w:t>
      </w:r>
      <w:r>
        <w:rPr>
          <w:spacing w:val="-3"/>
          <w:sz w:val="26"/>
        </w:rPr>
        <w:t> </w:t>
      </w:r>
      <w:r>
        <w:rPr>
          <w:spacing w:val="-4"/>
          <w:sz w:val="26"/>
        </w:rPr>
        <w:t>quan</w:t>
      </w:r>
    </w:p>
    <w:p>
      <w:pPr>
        <w:spacing w:after="0"/>
        <w:jc w:val="left"/>
        <w:rPr>
          <w:sz w:val="26"/>
        </w:rPr>
        <w:sectPr>
          <w:pgSz w:w="11630" w:h="16450"/>
          <w:pgMar w:header="571" w:footer="0" w:top="880" w:bottom="280" w:left="850" w:right="850"/>
        </w:sectPr>
      </w:pPr>
    </w:p>
    <w:p>
      <w:pPr>
        <w:spacing w:before="273"/>
        <w:ind w:left="424" w:right="0" w:firstLine="0"/>
        <w:jc w:val="left"/>
        <w:rPr>
          <w:b/>
          <w:i/>
          <w:sz w:val="26"/>
        </w:rPr>
      </w:pPr>
      <w:bookmarkStart w:name="_bookmark89" w:id="90"/>
      <w:bookmarkEnd w:id="90"/>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9" w:lineRule="exact"/>
      </w:pPr>
      <w:r>
        <w:rPr>
          <w:spacing w:val="-4"/>
        </w:rPr>
        <w:t>506.</w:t>
      </w:r>
    </w:p>
    <w:p>
      <w:pPr>
        <w:pStyle w:val="ListParagraph"/>
        <w:numPr>
          <w:ilvl w:val="0"/>
          <w:numId w:val="4"/>
        </w:numPr>
        <w:tabs>
          <w:tab w:pos="708" w:val="left" w:leader="none"/>
        </w:tabs>
        <w:spacing w:line="237" w:lineRule="auto" w:before="3" w:after="0"/>
        <w:ind w:left="708" w:right="143" w:hanging="284"/>
        <w:jc w:val="left"/>
        <w:rPr>
          <w:sz w:val="26"/>
        </w:rPr>
      </w:pPr>
      <w:r>
        <w:rPr>
          <w:sz w:val="26"/>
        </w:rPr>
        <w:t>Pháp phược ỷ</w:t>
      </w:r>
      <w:r>
        <w:rPr>
          <w:spacing w:val="-3"/>
          <w:sz w:val="26"/>
        </w:rPr>
        <w:t> </w:t>
      </w:r>
      <w:r>
        <w:rPr>
          <w:sz w:val="26"/>
        </w:rPr>
        <w:t>trượng pháp phược sanh ra do Nhân duyên có 3 câu trùng như phần liên </w:t>
      </w:r>
      <w:r>
        <w:rPr>
          <w:spacing w:val="-4"/>
          <w:sz w:val="26"/>
        </w:rPr>
        <w:t>quan</w:t>
      </w:r>
    </w:p>
    <w:p>
      <w:pPr>
        <w:pStyle w:val="ListParagraph"/>
        <w:numPr>
          <w:ilvl w:val="0"/>
          <w:numId w:val="4"/>
        </w:numPr>
        <w:tabs>
          <w:tab w:pos="709" w:val="left" w:leader="none"/>
        </w:tabs>
        <w:spacing w:line="317" w:lineRule="exact" w:before="122" w:after="0"/>
        <w:ind w:left="709" w:right="0" w:hanging="285"/>
        <w:jc w:val="left"/>
        <w:rPr>
          <w:sz w:val="26"/>
        </w:rPr>
      </w:pPr>
      <w:r>
        <w:rPr>
          <w:sz w:val="26"/>
        </w:rPr>
        <w:t>Pháp</w:t>
      </w:r>
      <w:r>
        <w:rPr>
          <w:spacing w:val="-5"/>
          <w:sz w:val="26"/>
        </w:rPr>
        <w:t> </w:t>
      </w:r>
      <w:r>
        <w:rPr>
          <w:sz w:val="26"/>
        </w:rPr>
        <w:t>phi</w:t>
      </w:r>
      <w:r>
        <w:rPr>
          <w:spacing w:val="-5"/>
          <w:sz w:val="26"/>
        </w:rPr>
        <w:t> </w:t>
      </w:r>
      <w:r>
        <w:rPr>
          <w:sz w:val="26"/>
        </w:rPr>
        <w:t>phược</w:t>
      </w:r>
      <w:r>
        <w:rPr>
          <w:spacing w:val="1"/>
          <w:sz w:val="26"/>
        </w:rPr>
        <w:t> </w:t>
      </w:r>
      <w:r>
        <w:rPr>
          <w:sz w:val="26"/>
        </w:rPr>
        <w:t>ỷ</w:t>
      </w:r>
      <w:r>
        <w:rPr>
          <w:spacing w:val="-9"/>
          <w:sz w:val="26"/>
        </w:rPr>
        <w:t> </w:t>
      </w:r>
      <w:r>
        <w:rPr>
          <w:sz w:val="26"/>
        </w:rPr>
        <w:t>trượng</w:t>
      </w:r>
      <w:r>
        <w:rPr>
          <w:spacing w:val="-3"/>
          <w:sz w:val="26"/>
        </w:rPr>
        <w:t> </w:t>
      </w:r>
      <w:r>
        <w:rPr>
          <w:sz w:val="26"/>
        </w:rPr>
        <w:t>pháp</w:t>
      </w:r>
      <w:r>
        <w:rPr>
          <w:spacing w:val="-4"/>
          <w:sz w:val="26"/>
        </w:rPr>
        <w:t> </w:t>
      </w:r>
      <w:r>
        <w:rPr>
          <w:sz w:val="26"/>
        </w:rPr>
        <w:t>phi</w:t>
      </w:r>
      <w:r>
        <w:rPr>
          <w:spacing w:val="-4"/>
          <w:sz w:val="26"/>
        </w:rPr>
        <w:t> </w:t>
      </w:r>
      <w:r>
        <w:rPr>
          <w:sz w:val="26"/>
        </w:rPr>
        <w:t>phược</w:t>
      </w:r>
      <w:r>
        <w:rPr>
          <w:spacing w:val="-4"/>
          <w:sz w:val="26"/>
        </w:rPr>
        <w:t> </w:t>
      </w:r>
      <w:r>
        <w:rPr>
          <w:sz w:val="26"/>
        </w:rPr>
        <w:t>sanh</w:t>
      </w:r>
      <w:r>
        <w:rPr>
          <w:spacing w:val="-5"/>
          <w:sz w:val="26"/>
        </w:rPr>
        <w:t> </w:t>
      </w:r>
      <w:r>
        <w:rPr>
          <w:sz w:val="26"/>
        </w:rPr>
        <w:t>ra</w:t>
      </w:r>
      <w:r>
        <w:rPr>
          <w:spacing w:val="-4"/>
          <w:sz w:val="26"/>
        </w:rPr>
        <w:t> </w:t>
      </w:r>
      <w:r>
        <w:rPr>
          <w:sz w:val="26"/>
        </w:rPr>
        <w:t>do</w:t>
      </w:r>
      <w:r>
        <w:rPr>
          <w:spacing w:val="-4"/>
          <w:sz w:val="26"/>
        </w:rPr>
        <w:t> </w:t>
      </w:r>
      <w:r>
        <w:rPr>
          <w:sz w:val="26"/>
        </w:rPr>
        <w:t>Nhân</w:t>
      </w:r>
      <w:r>
        <w:rPr>
          <w:spacing w:val="-5"/>
          <w:sz w:val="26"/>
        </w:rPr>
        <w:t> </w:t>
      </w:r>
      <w:r>
        <w:rPr>
          <w:spacing w:val="-2"/>
          <w:sz w:val="26"/>
        </w:rPr>
        <w:t>duyên:</w:t>
      </w:r>
    </w:p>
    <w:p>
      <w:pPr>
        <w:pStyle w:val="BodyText"/>
      </w:pPr>
      <w:r>
        <w:rPr/>
        <w:t>3</w:t>
      </w:r>
      <w:r>
        <w:rPr>
          <w:spacing w:val="19"/>
        </w:rPr>
        <w:t> </w:t>
      </w:r>
      <w:r>
        <w:rPr/>
        <w:t>uẩn</w:t>
      </w:r>
      <w:r>
        <w:rPr>
          <w:spacing w:val="19"/>
        </w:rPr>
        <w:t> </w:t>
      </w:r>
      <w:r>
        <w:rPr/>
        <w:t>và</w:t>
      </w:r>
      <w:r>
        <w:rPr>
          <w:spacing w:val="19"/>
        </w:rPr>
        <w:t> </w:t>
      </w:r>
      <w:r>
        <w:rPr/>
        <w:t>sắc</w:t>
      </w:r>
      <w:r>
        <w:rPr>
          <w:spacing w:val="19"/>
        </w:rPr>
        <w:t> </w:t>
      </w:r>
      <w:r>
        <w:rPr/>
        <w:t>tâm</w:t>
      </w:r>
      <w:r>
        <w:rPr>
          <w:spacing w:val="21"/>
        </w:rPr>
        <w:t> </w:t>
      </w:r>
      <w:r>
        <w:rPr/>
        <w:t>ỷ trượng</w:t>
      </w:r>
      <w:r>
        <w:rPr>
          <w:spacing w:val="18"/>
        </w:rPr>
        <w:t> </w:t>
      </w:r>
      <w:r>
        <w:rPr/>
        <w:t>1</w:t>
      </w:r>
      <w:r>
        <w:rPr>
          <w:spacing w:val="21"/>
        </w:rPr>
        <w:t> </w:t>
      </w:r>
      <w:r>
        <w:rPr/>
        <w:t>uẩn</w:t>
      </w:r>
      <w:r>
        <w:rPr>
          <w:spacing w:val="19"/>
        </w:rPr>
        <w:t> </w:t>
      </w:r>
      <w:r>
        <w:rPr/>
        <w:t>phi</w:t>
      </w:r>
      <w:r>
        <w:rPr>
          <w:spacing w:val="19"/>
        </w:rPr>
        <w:t> </w:t>
      </w:r>
      <w:r>
        <w:rPr/>
        <w:t>phược,</w:t>
      </w:r>
      <w:r>
        <w:rPr>
          <w:spacing w:val="21"/>
        </w:rPr>
        <w:t> </w:t>
      </w:r>
      <w:r>
        <w:rPr/>
        <w:t>2</w:t>
      </w:r>
      <w:r>
        <w:rPr>
          <w:spacing w:val="19"/>
        </w:rPr>
        <w:t> </w:t>
      </w:r>
      <w:r>
        <w:rPr/>
        <w:t>uẩn...</w:t>
      </w:r>
      <w:r>
        <w:rPr>
          <w:spacing w:val="19"/>
        </w:rPr>
        <w:t> </w:t>
      </w:r>
      <w:r>
        <w:rPr/>
        <w:t>Sát-na</w:t>
      </w:r>
      <w:r>
        <w:rPr>
          <w:spacing w:val="19"/>
        </w:rPr>
        <w:t> </w:t>
      </w:r>
      <w:r>
        <w:rPr/>
        <w:t>tục</w:t>
      </w:r>
      <w:r>
        <w:rPr>
          <w:spacing w:val="19"/>
        </w:rPr>
        <w:t> </w:t>
      </w:r>
      <w:r>
        <w:rPr/>
        <w:t>sinh:</w:t>
      </w:r>
      <w:r>
        <w:rPr>
          <w:spacing w:val="19"/>
        </w:rPr>
        <w:t> </w:t>
      </w:r>
      <w:r>
        <w:rPr/>
        <w:t>Vật</w:t>
      </w:r>
      <w:r>
        <w:rPr>
          <w:spacing w:val="21"/>
        </w:rPr>
        <w:t> </w:t>
      </w:r>
      <w:r>
        <w:rPr/>
        <w:t>ỷ trượng uẩn, uẩn ỷ trượng vật, 1 đại sung... uẩn phi phược ỷ trượng vật.</w:t>
      </w:r>
    </w:p>
    <w:p>
      <w:pPr>
        <w:pStyle w:val="ListParagraph"/>
        <w:numPr>
          <w:ilvl w:val="0"/>
          <w:numId w:val="4"/>
        </w:numPr>
        <w:tabs>
          <w:tab w:pos="706" w:val="left" w:leader="none"/>
          <w:tab w:pos="993" w:val="left" w:leader="none"/>
        </w:tabs>
        <w:spacing w:line="237" w:lineRule="auto" w:before="122" w:after="0"/>
        <w:ind w:left="993" w:right="2799" w:hanging="570"/>
        <w:jc w:val="left"/>
        <w:rPr>
          <w:sz w:val="26"/>
        </w:rPr>
      </w:pPr>
      <w:r>
        <w:rPr>
          <w:sz w:val="26"/>
        </w:rPr>
        <w:t>Pháp</w:t>
      </w:r>
      <w:r>
        <w:rPr>
          <w:spacing w:val="-4"/>
          <w:sz w:val="26"/>
        </w:rPr>
        <w:t> </w:t>
      </w:r>
      <w:r>
        <w:rPr>
          <w:sz w:val="26"/>
        </w:rPr>
        <w:t>phược ỷ</w:t>
      </w:r>
      <w:r>
        <w:rPr>
          <w:spacing w:val="-7"/>
          <w:sz w:val="26"/>
        </w:rPr>
        <w:t> </w:t>
      </w:r>
      <w:r>
        <w:rPr>
          <w:sz w:val="26"/>
        </w:rPr>
        <w:t>trượng</w:t>
      </w:r>
      <w:r>
        <w:rPr>
          <w:spacing w:val="-3"/>
          <w:sz w:val="26"/>
        </w:rPr>
        <w:t> </w:t>
      </w:r>
      <w:r>
        <w:rPr>
          <w:sz w:val="26"/>
        </w:rPr>
        <w:t>pháp</w:t>
      </w:r>
      <w:r>
        <w:rPr>
          <w:spacing w:val="-3"/>
          <w:sz w:val="26"/>
        </w:rPr>
        <w:t> </w:t>
      </w:r>
      <w:r>
        <w:rPr>
          <w:sz w:val="26"/>
        </w:rPr>
        <w:t>phi</w:t>
      </w:r>
      <w:r>
        <w:rPr>
          <w:spacing w:val="-4"/>
          <w:sz w:val="26"/>
        </w:rPr>
        <w:t> </w:t>
      </w:r>
      <w:r>
        <w:rPr>
          <w:sz w:val="26"/>
        </w:rPr>
        <w:t>phược</w:t>
      </w:r>
      <w:r>
        <w:rPr>
          <w:spacing w:val="-1"/>
          <w:sz w:val="26"/>
        </w:rPr>
        <w:t> </w:t>
      </w:r>
      <w:r>
        <w:rPr>
          <w:sz w:val="26"/>
        </w:rPr>
        <w:t>sanh</w:t>
      </w:r>
      <w:r>
        <w:rPr>
          <w:spacing w:val="-3"/>
          <w:sz w:val="26"/>
        </w:rPr>
        <w:t> </w:t>
      </w:r>
      <w:r>
        <w:rPr>
          <w:sz w:val="26"/>
        </w:rPr>
        <w:t>ra</w:t>
      </w:r>
      <w:r>
        <w:rPr>
          <w:spacing w:val="-2"/>
          <w:sz w:val="26"/>
        </w:rPr>
        <w:t> </w:t>
      </w:r>
      <w:r>
        <w:rPr>
          <w:sz w:val="26"/>
        </w:rPr>
        <w:t>do</w:t>
      </w:r>
      <w:r>
        <w:rPr>
          <w:spacing w:val="-3"/>
          <w:sz w:val="26"/>
        </w:rPr>
        <w:t> </w:t>
      </w:r>
      <w:r>
        <w:rPr>
          <w:sz w:val="26"/>
        </w:rPr>
        <w:t>Nhân</w:t>
      </w:r>
      <w:r>
        <w:rPr>
          <w:spacing w:val="-4"/>
          <w:sz w:val="26"/>
        </w:rPr>
        <w:t> </w:t>
      </w:r>
      <w:r>
        <w:rPr>
          <w:sz w:val="26"/>
        </w:rPr>
        <w:t>duyên: Phược ỷ trượng uẩn phi phược, phược ỷ trượng vật.</w:t>
      </w:r>
    </w:p>
    <w:p>
      <w:pPr>
        <w:pStyle w:val="ListParagraph"/>
        <w:numPr>
          <w:ilvl w:val="0"/>
          <w:numId w:val="4"/>
        </w:numPr>
        <w:tabs>
          <w:tab w:pos="707" w:val="left" w:leader="none"/>
        </w:tabs>
        <w:spacing w:line="317" w:lineRule="exact" w:before="123" w:after="0"/>
        <w:ind w:left="707" w:right="0" w:hanging="283"/>
        <w:jc w:val="left"/>
        <w:rPr>
          <w:sz w:val="26"/>
        </w:rPr>
      </w:pPr>
      <w:r>
        <w:rPr>
          <w:sz w:val="26"/>
        </w:rPr>
        <w:t>Chư</w:t>
      </w:r>
      <w:r>
        <w:rPr>
          <w:spacing w:val="-5"/>
          <w:sz w:val="26"/>
        </w:rPr>
        <w:t> </w:t>
      </w:r>
      <w:r>
        <w:rPr>
          <w:sz w:val="26"/>
        </w:rPr>
        <w:t>pháp</w:t>
      </w:r>
      <w:r>
        <w:rPr>
          <w:spacing w:val="-5"/>
          <w:sz w:val="26"/>
        </w:rPr>
        <w:t> </w:t>
      </w:r>
      <w:r>
        <w:rPr>
          <w:sz w:val="26"/>
        </w:rPr>
        <w:t>phược</w:t>
      </w:r>
      <w:r>
        <w:rPr>
          <w:spacing w:val="-2"/>
          <w:sz w:val="26"/>
        </w:rPr>
        <w:t> </w:t>
      </w:r>
      <w:r>
        <w:rPr>
          <w:sz w:val="26"/>
        </w:rPr>
        <w:t>và</w:t>
      </w:r>
      <w:r>
        <w:rPr>
          <w:spacing w:val="-5"/>
          <w:sz w:val="26"/>
        </w:rPr>
        <w:t> </w:t>
      </w:r>
      <w:r>
        <w:rPr>
          <w:sz w:val="26"/>
        </w:rPr>
        <w:t>phi</w:t>
      </w:r>
      <w:r>
        <w:rPr>
          <w:spacing w:val="-3"/>
          <w:sz w:val="26"/>
        </w:rPr>
        <w:t> </w:t>
      </w:r>
      <w:r>
        <w:rPr>
          <w:sz w:val="26"/>
        </w:rPr>
        <w:t>phược ỷ</w:t>
      </w:r>
      <w:r>
        <w:rPr>
          <w:spacing w:val="-10"/>
          <w:sz w:val="26"/>
        </w:rPr>
        <w:t> </w:t>
      </w:r>
      <w:r>
        <w:rPr>
          <w:sz w:val="26"/>
        </w:rPr>
        <w:t>trượng</w:t>
      </w:r>
      <w:r>
        <w:rPr>
          <w:spacing w:val="-3"/>
          <w:sz w:val="26"/>
        </w:rPr>
        <w:t> </w:t>
      </w:r>
      <w:r>
        <w:rPr>
          <w:sz w:val="26"/>
        </w:rPr>
        <w:t>pháp</w:t>
      </w:r>
      <w:r>
        <w:rPr>
          <w:spacing w:val="-5"/>
          <w:sz w:val="26"/>
        </w:rPr>
        <w:t> </w:t>
      </w:r>
      <w:r>
        <w:rPr>
          <w:sz w:val="26"/>
        </w:rPr>
        <w:t>phi</w:t>
      </w:r>
      <w:r>
        <w:rPr>
          <w:spacing w:val="-4"/>
          <w:sz w:val="26"/>
        </w:rPr>
        <w:t> </w:t>
      </w:r>
      <w:r>
        <w:rPr>
          <w:sz w:val="26"/>
        </w:rPr>
        <w:t>phược</w:t>
      </w:r>
      <w:r>
        <w:rPr>
          <w:spacing w:val="-5"/>
          <w:sz w:val="26"/>
        </w:rPr>
        <w:t> </w:t>
      </w:r>
      <w:r>
        <w:rPr>
          <w:sz w:val="26"/>
        </w:rPr>
        <w:t>sanh</w:t>
      </w:r>
      <w:r>
        <w:rPr>
          <w:spacing w:val="-2"/>
          <w:sz w:val="26"/>
        </w:rPr>
        <w:t> </w:t>
      </w:r>
      <w:r>
        <w:rPr>
          <w:sz w:val="26"/>
        </w:rPr>
        <w:t>ra</w:t>
      </w:r>
      <w:r>
        <w:rPr>
          <w:spacing w:val="-5"/>
          <w:sz w:val="26"/>
        </w:rPr>
        <w:t> </w:t>
      </w:r>
      <w:r>
        <w:rPr>
          <w:sz w:val="26"/>
        </w:rPr>
        <w:t>do</w:t>
      </w:r>
      <w:r>
        <w:rPr>
          <w:spacing w:val="-5"/>
          <w:sz w:val="26"/>
        </w:rPr>
        <w:t> </w:t>
      </w:r>
      <w:r>
        <w:rPr>
          <w:sz w:val="26"/>
        </w:rPr>
        <w:t>Nhân</w:t>
      </w:r>
      <w:r>
        <w:rPr>
          <w:spacing w:val="-5"/>
          <w:sz w:val="26"/>
        </w:rPr>
        <w:t> </w:t>
      </w:r>
      <w:r>
        <w:rPr>
          <w:spacing w:val="-2"/>
          <w:sz w:val="26"/>
        </w:rPr>
        <w:t>duyên:</w:t>
      </w:r>
    </w:p>
    <w:p>
      <w:pPr>
        <w:pStyle w:val="BodyText"/>
        <w:ind w:right="139"/>
      </w:pPr>
      <w:r>
        <w:rPr/>
        <w:t>3 uẩn với phược và sắc tâm ỷ trượng 1 uẩn phi phược, 2 uẩn... phược và uẩn tương ưng ỷ trượng vật.</w:t>
      </w:r>
    </w:p>
    <w:p>
      <w:pPr>
        <w:pStyle w:val="ListParagraph"/>
        <w:numPr>
          <w:ilvl w:val="0"/>
          <w:numId w:val="4"/>
        </w:numPr>
        <w:tabs>
          <w:tab w:pos="707" w:val="left" w:leader="none"/>
        </w:tabs>
        <w:spacing w:line="240" w:lineRule="auto" w:before="120" w:after="0"/>
        <w:ind w:left="707" w:right="0" w:hanging="283"/>
        <w:jc w:val="left"/>
        <w:rPr>
          <w:sz w:val="26"/>
        </w:rPr>
      </w:pPr>
      <w:r>
        <w:rPr>
          <w:sz w:val="26"/>
        </w:rPr>
        <w:t>Pháp</w:t>
      </w:r>
      <w:r>
        <w:rPr>
          <w:spacing w:val="-6"/>
          <w:sz w:val="26"/>
        </w:rPr>
        <w:t> </w:t>
      </w:r>
      <w:r>
        <w:rPr>
          <w:sz w:val="26"/>
        </w:rPr>
        <w:t>phược ỷ</w:t>
      </w:r>
      <w:r>
        <w:rPr>
          <w:spacing w:val="-8"/>
          <w:sz w:val="26"/>
        </w:rPr>
        <w:t> </w:t>
      </w:r>
      <w:r>
        <w:rPr>
          <w:sz w:val="26"/>
        </w:rPr>
        <w:t>trượng</w:t>
      </w:r>
      <w:r>
        <w:rPr>
          <w:spacing w:val="-5"/>
          <w:sz w:val="26"/>
        </w:rPr>
        <w:t> </w:t>
      </w:r>
      <w:r>
        <w:rPr>
          <w:sz w:val="26"/>
        </w:rPr>
        <w:t>những</w:t>
      </w:r>
      <w:r>
        <w:rPr>
          <w:spacing w:val="-3"/>
          <w:sz w:val="26"/>
        </w:rPr>
        <w:t> </w:t>
      </w:r>
      <w:r>
        <w:rPr>
          <w:sz w:val="26"/>
        </w:rPr>
        <w:t>pháp</w:t>
      </w:r>
      <w:r>
        <w:rPr>
          <w:spacing w:val="-5"/>
          <w:sz w:val="26"/>
        </w:rPr>
        <w:t> </w:t>
      </w:r>
      <w:r>
        <w:rPr>
          <w:sz w:val="26"/>
        </w:rPr>
        <w:t>phược</w:t>
      </w:r>
      <w:r>
        <w:rPr>
          <w:spacing w:val="-2"/>
          <w:sz w:val="26"/>
        </w:rPr>
        <w:t> </w:t>
      </w:r>
      <w:r>
        <w:rPr>
          <w:sz w:val="26"/>
        </w:rPr>
        <w:t>và</w:t>
      </w:r>
      <w:r>
        <w:rPr>
          <w:spacing w:val="-5"/>
          <w:sz w:val="26"/>
        </w:rPr>
        <w:t> </w:t>
      </w:r>
      <w:r>
        <w:rPr>
          <w:sz w:val="26"/>
        </w:rPr>
        <w:t>phi</w:t>
      </w:r>
      <w:r>
        <w:rPr>
          <w:spacing w:val="-5"/>
          <w:sz w:val="26"/>
        </w:rPr>
        <w:t> </w:t>
      </w:r>
      <w:r>
        <w:rPr>
          <w:sz w:val="26"/>
        </w:rPr>
        <w:t>phược</w:t>
      </w:r>
      <w:r>
        <w:rPr>
          <w:spacing w:val="-5"/>
          <w:sz w:val="26"/>
        </w:rPr>
        <w:t> </w:t>
      </w:r>
      <w:r>
        <w:rPr>
          <w:sz w:val="26"/>
        </w:rPr>
        <w:t>sanh</w:t>
      </w:r>
      <w:r>
        <w:rPr>
          <w:spacing w:val="-5"/>
          <w:sz w:val="26"/>
        </w:rPr>
        <w:t> </w:t>
      </w:r>
      <w:r>
        <w:rPr>
          <w:sz w:val="26"/>
        </w:rPr>
        <w:t>ra</w:t>
      </w:r>
      <w:r>
        <w:rPr>
          <w:spacing w:val="-4"/>
          <w:sz w:val="26"/>
        </w:rPr>
        <w:t> </w:t>
      </w:r>
      <w:r>
        <w:rPr>
          <w:sz w:val="26"/>
        </w:rPr>
        <w:t>do</w:t>
      </w:r>
      <w:r>
        <w:rPr>
          <w:spacing w:val="-5"/>
          <w:sz w:val="26"/>
        </w:rPr>
        <w:t> </w:t>
      </w:r>
      <w:r>
        <w:rPr>
          <w:sz w:val="26"/>
        </w:rPr>
        <w:t>Nhân</w:t>
      </w:r>
      <w:r>
        <w:rPr>
          <w:spacing w:val="-5"/>
          <w:sz w:val="26"/>
        </w:rPr>
        <w:t> </w:t>
      </w:r>
      <w:r>
        <w:rPr>
          <w:spacing w:val="-2"/>
          <w:sz w:val="26"/>
        </w:rPr>
        <w:t>duyên:</w:t>
      </w:r>
    </w:p>
    <w:p>
      <w:pPr>
        <w:pStyle w:val="BodyText"/>
        <w:ind w:right="134"/>
        <w:jc w:val="both"/>
      </w:pPr>
      <w:r>
        <w:rPr/>
        <w:t>Tham ác thân phược ỷ trượng giới cấm thủ thân phược và uẩn tương ưng, nên sắp cách luân. Tham ác thân phược ỷ trượng giới cấm thủ thân phược và vật, nên sắp cách luân.</w:t>
      </w:r>
    </w:p>
    <w:p>
      <w:pPr>
        <w:pStyle w:val="ListParagraph"/>
        <w:numPr>
          <w:ilvl w:val="0"/>
          <w:numId w:val="4"/>
        </w:numPr>
        <w:tabs>
          <w:tab w:pos="707" w:val="left" w:leader="none"/>
        </w:tabs>
        <w:spacing w:line="317" w:lineRule="exact" w:before="121" w:after="0"/>
        <w:ind w:left="707" w:right="0" w:hanging="283"/>
        <w:jc w:val="both"/>
        <w:rPr>
          <w:sz w:val="26"/>
        </w:rPr>
      </w:pPr>
      <w:r>
        <w:rPr>
          <w:sz w:val="26"/>
        </w:rPr>
        <w:t>Pháp</w:t>
      </w:r>
      <w:r>
        <w:rPr>
          <w:spacing w:val="-6"/>
          <w:sz w:val="26"/>
        </w:rPr>
        <w:t> </w:t>
      </w:r>
      <w:r>
        <w:rPr>
          <w:sz w:val="26"/>
        </w:rPr>
        <w:t>phi</w:t>
      </w:r>
      <w:r>
        <w:rPr>
          <w:spacing w:val="-5"/>
          <w:sz w:val="26"/>
        </w:rPr>
        <w:t> </w:t>
      </w:r>
      <w:r>
        <w:rPr>
          <w:sz w:val="26"/>
        </w:rPr>
        <w:t>phược</w:t>
      </w:r>
      <w:r>
        <w:rPr>
          <w:spacing w:val="1"/>
          <w:sz w:val="26"/>
        </w:rPr>
        <w:t> </w:t>
      </w:r>
      <w:r>
        <w:rPr>
          <w:sz w:val="26"/>
        </w:rPr>
        <w:t>ỷ</w:t>
      </w:r>
      <w:r>
        <w:rPr>
          <w:spacing w:val="-10"/>
          <w:sz w:val="26"/>
        </w:rPr>
        <w:t> </w:t>
      </w:r>
      <w:r>
        <w:rPr>
          <w:sz w:val="26"/>
        </w:rPr>
        <w:t>trượng</w:t>
      </w:r>
      <w:r>
        <w:rPr>
          <w:spacing w:val="-5"/>
          <w:sz w:val="26"/>
        </w:rPr>
        <w:t> </w:t>
      </w:r>
      <w:r>
        <w:rPr>
          <w:sz w:val="26"/>
        </w:rPr>
        <w:t>những</w:t>
      </w:r>
      <w:r>
        <w:rPr>
          <w:spacing w:val="-4"/>
          <w:sz w:val="26"/>
        </w:rPr>
        <w:t> </w:t>
      </w:r>
      <w:r>
        <w:rPr>
          <w:sz w:val="26"/>
        </w:rPr>
        <w:t>pháp</w:t>
      </w:r>
      <w:r>
        <w:rPr>
          <w:spacing w:val="-5"/>
          <w:sz w:val="26"/>
        </w:rPr>
        <w:t> </w:t>
      </w:r>
      <w:r>
        <w:rPr>
          <w:sz w:val="26"/>
        </w:rPr>
        <w:t>phược</w:t>
      </w:r>
      <w:r>
        <w:rPr>
          <w:spacing w:val="-2"/>
          <w:sz w:val="26"/>
        </w:rPr>
        <w:t> </w:t>
      </w:r>
      <w:r>
        <w:rPr>
          <w:sz w:val="26"/>
        </w:rPr>
        <w:t>và</w:t>
      </w:r>
      <w:r>
        <w:rPr>
          <w:spacing w:val="-4"/>
          <w:sz w:val="26"/>
        </w:rPr>
        <w:t> </w:t>
      </w:r>
      <w:r>
        <w:rPr>
          <w:sz w:val="26"/>
        </w:rPr>
        <w:t>phi</w:t>
      </w:r>
      <w:r>
        <w:rPr>
          <w:spacing w:val="-5"/>
          <w:sz w:val="26"/>
        </w:rPr>
        <w:t> </w:t>
      </w:r>
      <w:r>
        <w:rPr>
          <w:sz w:val="26"/>
        </w:rPr>
        <w:t>phược</w:t>
      </w:r>
      <w:r>
        <w:rPr>
          <w:spacing w:val="-3"/>
          <w:sz w:val="26"/>
        </w:rPr>
        <w:t> </w:t>
      </w:r>
      <w:r>
        <w:rPr>
          <w:sz w:val="26"/>
        </w:rPr>
        <w:t>sanh</w:t>
      </w:r>
      <w:r>
        <w:rPr>
          <w:spacing w:val="-4"/>
          <w:sz w:val="26"/>
        </w:rPr>
        <w:t> </w:t>
      </w:r>
      <w:r>
        <w:rPr>
          <w:sz w:val="26"/>
        </w:rPr>
        <w:t>ra</w:t>
      </w:r>
      <w:r>
        <w:rPr>
          <w:spacing w:val="-5"/>
          <w:sz w:val="26"/>
        </w:rPr>
        <w:t> </w:t>
      </w:r>
      <w:r>
        <w:rPr>
          <w:sz w:val="26"/>
        </w:rPr>
        <w:t>do</w:t>
      </w:r>
      <w:r>
        <w:rPr>
          <w:spacing w:val="-5"/>
          <w:sz w:val="26"/>
        </w:rPr>
        <w:t> </w:t>
      </w:r>
      <w:r>
        <w:rPr>
          <w:sz w:val="26"/>
        </w:rPr>
        <w:t>Nhân</w:t>
      </w:r>
      <w:r>
        <w:rPr>
          <w:spacing w:val="-5"/>
          <w:sz w:val="26"/>
        </w:rPr>
        <w:t> </w:t>
      </w:r>
      <w:r>
        <w:rPr>
          <w:spacing w:val="-2"/>
          <w:sz w:val="26"/>
        </w:rPr>
        <w:t>duyên:</w:t>
      </w:r>
    </w:p>
    <w:p>
      <w:pPr>
        <w:pStyle w:val="BodyText"/>
        <w:ind w:right="134"/>
        <w:jc w:val="both"/>
      </w:pPr>
      <w:r>
        <w:rPr/>
        <w:t>3 uẩn và sắc tâm ỷ trượng 1 uẩn phi phược với phược, 2 uẩn... uẩn phi phược ỷ trượng phược và vật.</w:t>
      </w:r>
    </w:p>
    <w:p>
      <w:pPr>
        <w:pStyle w:val="ListParagraph"/>
        <w:numPr>
          <w:ilvl w:val="0"/>
          <w:numId w:val="4"/>
        </w:numPr>
        <w:tabs>
          <w:tab w:pos="708" w:val="left" w:leader="none"/>
        </w:tabs>
        <w:spacing w:line="237" w:lineRule="auto" w:before="122" w:after="0"/>
        <w:ind w:left="708" w:right="137" w:hanging="284"/>
        <w:jc w:val="both"/>
        <w:rPr>
          <w:sz w:val="26"/>
        </w:rPr>
      </w:pPr>
      <w:r>
        <w:rPr>
          <w:sz w:val="26"/>
        </w:rPr>
        <w:t>Chư pháp phược và phi phược ỷ trượng những pháp phược và phi phược sanh ra do Nhân duyên:</w:t>
      </w:r>
    </w:p>
    <w:p>
      <w:pPr>
        <w:pStyle w:val="ListParagraph"/>
        <w:numPr>
          <w:ilvl w:val="1"/>
          <w:numId w:val="4"/>
        </w:numPr>
        <w:tabs>
          <w:tab w:pos="993" w:val="left" w:leader="none"/>
        </w:tabs>
        <w:spacing w:line="240" w:lineRule="auto" w:before="2" w:after="0"/>
        <w:ind w:left="993" w:right="137" w:hanging="286"/>
        <w:jc w:val="both"/>
        <w:rPr>
          <w:sz w:val="26"/>
        </w:rPr>
      </w:pPr>
      <w:r>
        <w:rPr>
          <w:sz w:val="26"/>
        </w:rPr>
        <w:t>3 uẩn với tham ác thân phược và sắc tâm ỷ trượng 1 uẩn phi phược và giới cấm thủ thân phược, 2 uẩn... Nên sắp cách luân.</w:t>
      </w:r>
    </w:p>
    <w:p>
      <w:pPr>
        <w:pStyle w:val="ListParagraph"/>
        <w:numPr>
          <w:ilvl w:val="1"/>
          <w:numId w:val="4"/>
        </w:numPr>
        <w:tabs>
          <w:tab w:pos="993" w:val="left" w:leader="none"/>
        </w:tabs>
        <w:spacing w:line="240" w:lineRule="auto" w:before="0" w:after="0"/>
        <w:ind w:left="993" w:right="137" w:hanging="286"/>
        <w:jc w:val="both"/>
        <w:rPr>
          <w:sz w:val="26"/>
        </w:rPr>
      </w:pPr>
      <w:r>
        <w:rPr>
          <w:sz w:val="26"/>
        </w:rPr>
        <w:t>Tham ác thân phược và uẩn tương ưng ỷ trượng giới cấm thủ thân phược và vật. Nên sắp cách luân.</w:t>
      </w:r>
    </w:p>
    <w:p>
      <w:pPr>
        <w:pStyle w:val="Heading2"/>
        <w:spacing w:line="298" w:lineRule="exact" w:before="2"/>
      </w:pPr>
      <w:r>
        <w:rPr>
          <w:spacing w:val="-4"/>
        </w:rPr>
        <w:t>507.</w:t>
      </w:r>
    </w:p>
    <w:p>
      <w:pPr>
        <w:pStyle w:val="BodyText"/>
        <w:spacing w:line="298" w:lineRule="exact"/>
        <w:ind w:left="681"/>
      </w:pPr>
      <w:r>
        <w:rPr/>
        <w:t>Nhân</w:t>
      </w:r>
      <w:r>
        <w:rPr>
          <w:spacing w:val="-4"/>
        </w:rPr>
        <w:t> </w:t>
      </w:r>
      <w:r>
        <w:rPr/>
        <w:t>9,</w:t>
      </w:r>
      <w:r>
        <w:rPr>
          <w:spacing w:val="-4"/>
        </w:rPr>
        <w:t> </w:t>
      </w:r>
      <w:r>
        <w:rPr/>
        <w:t>Cảnh</w:t>
      </w:r>
      <w:r>
        <w:rPr>
          <w:spacing w:val="-4"/>
        </w:rPr>
        <w:t> </w:t>
      </w:r>
      <w:r>
        <w:rPr/>
        <w:t>9,</w:t>
      </w:r>
      <w:r>
        <w:rPr>
          <w:spacing w:val="-3"/>
        </w:rPr>
        <w:t> </w:t>
      </w:r>
      <w:r>
        <w:rPr/>
        <w:t>Trưởng</w:t>
      </w:r>
      <w:r>
        <w:rPr>
          <w:spacing w:val="-4"/>
        </w:rPr>
        <w:t> </w:t>
      </w:r>
      <w:r>
        <w:rPr/>
        <w:t>9,</w:t>
      </w:r>
      <w:r>
        <w:rPr>
          <w:spacing w:val="-3"/>
        </w:rPr>
        <w:t> </w:t>
      </w:r>
      <w:r>
        <w:rPr/>
        <w:t>Bất</w:t>
      </w:r>
      <w:r>
        <w:rPr>
          <w:spacing w:val="-3"/>
        </w:rPr>
        <w:t> </w:t>
      </w:r>
      <w:r>
        <w:rPr/>
        <w:t>ly</w:t>
      </w:r>
      <w:r>
        <w:rPr>
          <w:spacing w:val="-6"/>
        </w:rPr>
        <w:t> </w:t>
      </w:r>
      <w:r>
        <w:rPr>
          <w:spacing w:val="-5"/>
        </w:rPr>
        <w:t>9.</w:t>
      </w:r>
    </w:p>
    <w:p>
      <w:pPr>
        <w:pStyle w:val="Heading2"/>
        <w:spacing w:line="298" w:lineRule="exact"/>
      </w:pPr>
      <w:r>
        <w:rPr>
          <w:spacing w:val="-4"/>
        </w:rPr>
        <w:t>508.</w:t>
      </w:r>
    </w:p>
    <w:p>
      <w:pPr>
        <w:pStyle w:val="BodyText"/>
        <w:spacing w:line="298" w:lineRule="exact"/>
        <w:ind w:left="681"/>
        <w:jc w:val="both"/>
      </w:pPr>
      <w:r>
        <w:rPr/>
        <w:t>Pháp</w:t>
      </w:r>
      <w:r>
        <w:rPr>
          <w:spacing w:val="-5"/>
        </w:rPr>
        <w:t> </w:t>
      </w:r>
      <w:r>
        <w:rPr/>
        <w:t>phi</w:t>
      </w:r>
      <w:r>
        <w:rPr>
          <w:spacing w:val="-5"/>
        </w:rPr>
        <w:t> </w:t>
      </w:r>
      <w:r>
        <w:rPr/>
        <w:t>phược</w:t>
      </w:r>
      <w:r>
        <w:rPr>
          <w:spacing w:val="1"/>
        </w:rPr>
        <w:t> </w:t>
      </w:r>
      <w:r>
        <w:rPr/>
        <w:t>ỷ</w:t>
      </w:r>
      <w:r>
        <w:rPr>
          <w:spacing w:val="-9"/>
        </w:rPr>
        <w:t> </w:t>
      </w:r>
      <w:r>
        <w:rPr/>
        <w:t>trượng</w:t>
      </w:r>
      <w:r>
        <w:rPr>
          <w:spacing w:val="-3"/>
        </w:rPr>
        <w:t> </w:t>
      </w:r>
      <w:r>
        <w:rPr/>
        <w:t>pháp</w:t>
      </w:r>
      <w:r>
        <w:rPr>
          <w:spacing w:val="-5"/>
        </w:rPr>
        <w:t> </w:t>
      </w:r>
      <w:r>
        <w:rPr/>
        <w:t>phi</w:t>
      </w:r>
      <w:r>
        <w:rPr>
          <w:spacing w:val="-4"/>
        </w:rPr>
        <w:t> </w:t>
      </w:r>
      <w:r>
        <w:rPr/>
        <w:t>phược</w:t>
      </w:r>
      <w:r>
        <w:rPr>
          <w:spacing w:val="-4"/>
        </w:rPr>
        <w:t> </w:t>
      </w:r>
      <w:r>
        <w:rPr/>
        <w:t>sanh</w:t>
      </w:r>
      <w:r>
        <w:rPr>
          <w:spacing w:val="-5"/>
        </w:rPr>
        <w:t> </w:t>
      </w:r>
      <w:r>
        <w:rPr/>
        <w:t>ra</w:t>
      </w:r>
      <w:r>
        <w:rPr>
          <w:spacing w:val="-4"/>
        </w:rPr>
        <w:t> </w:t>
      </w:r>
      <w:r>
        <w:rPr/>
        <w:t>do</w:t>
      </w:r>
      <w:r>
        <w:rPr>
          <w:spacing w:val="-4"/>
        </w:rPr>
        <w:t> </w:t>
      </w:r>
      <w:r>
        <w:rPr/>
        <w:t>phi</w:t>
      </w:r>
      <w:r>
        <w:rPr>
          <w:spacing w:val="-2"/>
        </w:rPr>
        <w:t> </w:t>
      </w:r>
      <w:r>
        <w:rPr/>
        <w:t>Nhân</w:t>
      </w:r>
      <w:r>
        <w:rPr>
          <w:spacing w:val="-5"/>
        </w:rPr>
        <w:t> </w:t>
      </w:r>
      <w:r>
        <w:rPr>
          <w:spacing w:val="-2"/>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3 uẩn và sắc tâm ỷ trượng 1 uẩn phi phược vô nhân, 2 uẩn... Tục sinh luôn đến người Vô tưởng.</w:t>
      </w:r>
    </w:p>
    <w:p>
      <w:pPr>
        <w:pStyle w:val="ListParagraph"/>
        <w:numPr>
          <w:ilvl w:val="1"/>
          <w:numId w:val="4"/>
        </w:numPr>
        <w:tabs>
          <w:tab w:pos="993" w:val="left" w:leader="none"/>
        </w:tabs>
        <w:spacing w:line="240" w:lineRule="auto" w:before="1" w:after="0"/>
        <w:ind w:left="993" w:right="134" w:hanging="286"/>
        <w:jc w:val="both"/>
        <w:rPr>
          <w:sz w:val="26"/>
        </w:rPr>
      </w:pPr>
      <w:r>
        <w:rPr>
          <w:sz w:val="26"/>
        </w:rPr>
        <w:t>Nhãn thức ỷ trượng nhãn xứ, thân thức ỷ trượng thân xứ, uẩn phi phược vô nhân ỷ trượng vật, si đồng sanh hoài nghi, đồng sanh phóng dật ỷ trượng uẩn đồng sanh hoài nghi, đồng sanh phóng dật và vật,... tóm tắt…</w:t>
      </w:r>
    </w:p>
    <w:p>
      <w:pPr>
        <w:pStyle w:val="Heading2"/>
        <w:spacing w:line="298" w:lineRule="exact" w:before="2"/>
      </w:pPr>
      <w:r>
        <w:rPr>
          <w:spacing w:val="-4"/>
        </w:rPr>
        <w:t>509.</w:t>
      </w:r>
    </w:p>
    <w:p>
      <w:pPr>
        <w:pStyle w:val="BodyText"/>
        <w:spacing w:line="298" w:lineRule="exact"/>
        <w:ind w:left="681"/>
      </w:pPr>
      <w:r>
        <w:rPr/>
        <w:t>Phi</w:t>
      </w:r>
      <w:r>
        <w:rPr>
          <w:spacing w:val="-5"/>
        </w:rPr>
        <w:t> </w:t>
      </w:r>
      <w:r>
        <w:rPr/>
        <w:t>Nhân</w:t>
      </w:r>
      <w:r>
        <w:rPr>
          <w:spacing w:val="-2"/>
        </w:rPr>
        <w:t> </w:t>
      </w:r>
      <w:r>
        <w:rPr/>
        <w:t>1,</w:t>
      </w:r>
      <w:r>
        <w:rPr>
          <w:spacing w:val="-4"/>
        </w:rPr>
        <w:t> </w:t>
      </w:r>
      <w:r>
        <w:rPr/>
        <w:t>phi</w:t>
      </w:r>
      <w:r>
        <w:rPr>
          <w:spacing w:val="-2"/>
        </w:rPr>
        <w:t> </w:t>
      </w:r>
      <w:r>
        <w:rPr/>
        <w:t>Cảnh</w:t>
      </w:r>
      <w:r>
        <w:rPr>
          <w:spacing w:val="-4"/>
        </w:rPr>
        <w:t> </w:t>
      </w:r>
      <w:r>
        <w:rPr/>
        <w:t>3,</w:t>
      </w:r>
      <w:r>
        <w:rPr>
          <w:spacing w:val="-4"/>
        </w:rPr>
        <w:t> </w:t>
      </w:r>
      <w:r>
        <w:rPr/>
        <w:t>phi</w:t>
      </w:r>
      <w:r>
        <w:rPr>
          <w:spacing w:val="-4"/>
        </w:rPr>
        <w:t> </w:t>
      </w:r>
      <w:r>
        <w:rPr/>
        <w:t>Trưởng</w:t>
      </w:r>
      <w:r>
        <w:rPr>
          <w:spacing w:val="-3"/>
        </w:rPr>
        <w:t> </w:t>
      </w:r>
      <w:r>
        <w:rPr/>
        <w:t>9,</w:t>
      </w:r>
      <w:r>
        <w:rPr>
          <w:spacing w:val="-4"/>
        </w:rPr>
        <w:t> </w:t>
      </w:r>
      <w:r>
        <w:rPr/>
        <w:t>nên</w:t>
      </w:r>
      <w:r>
        <w:rPr>
          <w:spacing w:val="-5"/>
        </w:rPr>
        <w:t> </w:t>
      </w:r>
      <w:r>
        <w:rPr/>
        <w:t>đếm</w:t>
      </w:r>
      <w:r>
        <w:rPr>
          <w:spacing w:val="-4"/>
        </w:rPr>
        <w:t> </w:t>
      </w:r>
      <w:r>
        <w:rPr/>
        <w:t>như</w:t>
      </w:r>
      <w:r>
        <w:rPr>
          <w:spacing w:val="-4"/>
        </w:rPr>
        <w:t> thế.</w:t>
      </w:r>
    </w:p>
    <w:p>
      <w:pPr>
        <w:pStyle w:val="Heading2"/>
        <w:spacing w:line="298" w:lineRule="exact"/>
      </w:pPr>
      <w:r>
        <w:rPr>
          <w:spacing w:val="-4"/>
        </w:rPr>
        <w:t>510.</w:t>
      </w:r>
    </w:p>
    <w:p>
      <w:pPr>
        <w:pStyle w:val="BodyText"/>
        <w:spacing w:line="298" w:lineRule="exact"/>
        <w:ind w:left="681"/>
      </w:pPr>
      <w:r>
        <w:rPr/>
        <w:t>Nhân</w:t>
      </w:r>
      <w:r>
        <w:rPr>
          <w:spacing w:val="-5"/>
        </w:rPr>
        <w:t> </w:t>
      </w:r>
      <w:r>
        <w:rPr/>
        <w:t>duyên</w:t>
      </w:r>
      <w:r>
        <w:rPr>
          <w:spacing w:val="-3"/>
        </w:rPr>
        <w:t> </w:t>
      </w:r>
      <w:r>
        <w:rPr/>
        <w:t>có</w:t>
      </w:r>
      <w:r>
        <w:rPr>
          <w:spacing w:val="-4"/>
        </w:rPr>
        <w:t> </w:t>
      </w:r>
      <w:r>
        <w:rPr/>
        <w:t>phi</w:t>
      </w:r>
      <w:r>
        <w:rPr>
          <w:spacing w:val="-1"/>
        </w:rPr>
        <w:t> </w:t>
      </w:r>
      <w:r>
        <w:rPr/>
        <w:t>Cảnh</w:t>
      </w:r>
      <w:r>
        <w:rPr>
          <w:spacing w:val="-5"/>
        </w:rPr>
        <w:t> </w:t>
      </w:r>
      <w:r>
        <w:rPr/>
        <w:t>3,...</w:t>
      </w:r>
      <w:r>
        <w:rPr>
          <w:spacing w:val="-4"/>
        </w:rPr>
        <w:t> </w:t>
      </w:r>
      <w:r>
        <w:rPr/>
        <w:t>phi</w:t>
      </w:r>
      <w:r>
        <w:rPr>
          <w:spacing w:val="-1"/>
        </w:rPr>
        <w:t> </w:t>
      </w:r>
      <w:r>
        <w:rPr/>
        <w:t>Trưởng</w:t>
      </w:r>
      <w:r>
        <w:rPr>
          <w:spacing w:val="-4"/>
        </w:rPr>
        <w:t> </w:t>
      </w:r>
      <w:r>
        <w:rPr/>
        <w:t>9,</w:t>
      </w:r>
      <w:r>
        <w:rPr>
          <w:spacing w:val="-2"/>
        </w:rPr>
        <w:t> </w:t>
      </w:r>
      <w:r>
        <w:rPr/>
        <w:t>phi</w:t>
      </w:r>
      <w:r>
        <w:rPr>
          <w:spacing w:val="-3"/>
        </w:rPr>
        <w:t> </w:t>
      </w:r>
      <w:r>
        <w:rPr/>
        <w:t>Ly</w:t>
      </w:r>
      <w:r>
        <w:rPr>
          <w:spacing w:val="-8"/>
        </w:rPr>
        <w:t> </w:t>
      </w:r>
      <w:r>
        <w:rPr>
          <w:spacing w:val="-5"/>
        </w:rPr>
        <w:t>3.</w:t>
      </w:r>
    </w:p>
    <w:p>
      <w:pPr>
        <w:pStyle w:val="Heading2"/>
        <w:spacing w:before="3"/>
      </w:pPr>
      <w:r>
        <w:rPr>
          <w:spacing w:val="-4"/>
        </w:rPr>
        <w:t>511.</w:t>
      </w:r>
    </w:p>
    <w:p>
      <w:pPr>
        <w:pStyle w:val="BodyText"/>
        <w:spacing w:line="297" w:lineRule="exact"/>
        <w:ind w:left="681"/>
      </w:pPr>
      <w:r>
        <w:rPr/>
        <w:t>Phi</w:t>
      </w:r>
      <w:r>
        <w:rPr>
          <w:spacing w:val="-5"/>
        </w:rPr>
        <w:t> </w:t>
      </w:r>
      <w:r>
        <w:rPr/>
        <w:t>Nhân</w:t>
      </w:r>
      <w:r>
        <w:rPr>
          <w:spacing w:val="-2"/>
        </w:rPr>
        <w:t> </w:t>
      </w:r>
      <w:r>
        <w:rPr/>
        <w:t>duyên</w:t>
      </w:r>
      <w:r>
        <w:rPr>
          <w:spacing w:val="-3"/>
        </w:rPr>
        <w:t> </w:t>
      </w:r>
      <w:r>
        <w:rPr/>
        <w:t>có</w:t>
      </w:r>
      <w:r>
        <w:rPr>
          <w:spacing w:val="-2"/>
        </w:rPr>
        <w:t> </w:t>
      </w:r>
      <w:r>
        <w:rPr/>
        <w:t>Cảnh</w:t>
      </w:r>
      <w:r>
        <w:rPr>
          <w:spacing w:val="-5"/>
        </w:rPr>
        <w:t> </w:t>
      </w:r>
      <w:r>
        <w:rPr/>
        <w:t>1,...</w:t>
      </w:r>
      <w:r>
        <w:rPr>
          <w:spacing w:val="-4"/>
        </w:rPr>
        <w:t> </w:t>
      </w:r>
      <w:r>
        <w:rPr/>
        <w:t>Bất</w:t>
      </w:r>
      <w:r>
        <w:rPr>
          <w:spacing w:val="-3"/>
        </w:rPr>
        <w:t> </w:t>
      </w:r>
      <w:r>
        <w:rPr/>
        <w:t>ly</w:t>
      </w:r>
      <w:r>
        <w:rPr>
          <w:spacing w:val="-8"/>
        </w:rPr>
        <w:t> </w:t>
      </w:r>
      <w:r>
        <w:rPr>
          <w:spacing w:val="-5"/>
        </w:rPr>
        <w:t>1.</w:t>
      </w:r>
    </w:p>
    <w:p>
      <w:pPr>
        <w:pStyle w:val="BodyText"/>
        <w:spacing w:line="298" w:lineRule="exact" w:before="121"/>
        <w:ind w:left="708"/>
      </w:pPr>
      <w:r>
        <w:rPr/>
        <w:t>Phần y</w:t>
      </w:r>
      <w:r>
        <w:rPr>
          <w:spacing w:val="-10"/>
        </w:rPr>
        <w:t> </w:t>
      </w:r>
      <w:r>
        <w:rPr/>
        <w:t>chỉ</w:t>
      </w:r>
      <w:r>
        <w:rPr>
          <w:spacing w:val="-1"/>
        </w:rPr>
        <w:t> </w:t>
      </w:r>
      <w:r>
        <w:rPr/>
        <w:t>cũng</w:t>
      </w:r>
      <w:r>
        <w:rPr>
          <w:spacing w:val="-4"/>
        </w:rPr>
        <w:t> </w:t>
      </w:r>
      <w:r>
        <w:rPr/>
        <w:t>như</w:t>
      </w:r>
      <w:r>
        <w:rPr>
          <w:spacing w:val="-4"/>
        </w:rPr>
        <w:t> </w:t>
      </w:r>
      <w:r>
        <w:rPr/>
        <w:t>phần</w:t>
      </w:r>
      <w:r>
        <w:rPr>
          <w:spacing w:val="1"/>
        </w:rPr>
        <w:t> </w:t>
      </w:r>
      <w:r>
        <w:rPr/>
        <w:t>ỷ</w:t>
      </w:r>
      <w:r>
        <w:rPr>
          <w:spacing w:val="-9"/>
        </w:rPr>
        <w:t> </w:t>
      </w:r>
      <w:r>
        <w:rPr/>
        <w:t>trượng</w:t>
      </w:r>
      <w:r>
        <w:rPr>
          <w:spacing w:val="-4"/>
        </w:rPr>
        <w:t> </w:t>
      </w:r>
      <w:r>
        <w:rPr/>
        <w:t>(nhờ</w:t>
      </w:r>
      <w:r>
        <w:rPr>
          <w:spacing w:val="-4"/>
        </w:rPr>
        <w:t> cậy).</w:t>
      </w:r>
    </w:p>
    <w:p>
      <w:pPr>
        <w:pStyle w:val="BodyText"/>
        <w:spacing w:line="298" w:lineRule="exact"/>
        <w:ind w:left="708"/>
      </w:pPr>
      <w:r>
        <w:rPr/>
        <w:t>Phần</w:t>
      </w:r>
      <w:r>
        <w:rPr>
          <w:spacing w:val="-5"/>
        </w:rPr>
        <w:t> </w:t>
      </w:r>
      <w:r>
        <w:rPr/>
        <w:t>hòa</w:t>
      </w:r>
      <w:r>
        <w:rPr>
          <w:spacing w:val="-4"/>
        </w:rPr>
        <w:t> </w:t>
      </w:r>
      <w:r>
        <w:rPr/>
        <w:t>hợp,</w:t>
      </w:r>
      <w:r>
        <w:rPr>
          <w:spacing w:val="-5"/>
        </w:rPr>
        <w:t> </w:t>
      </w:r>
      <w:r>
        <w:rPr/>
        <w:t>phần</w:t>
      </w:r>
      <w:r>
        <w:rPr>
          <w:spacing w:val="-3"/>
        </w:rPr>
        <w:t> </w:t>
      </w:r>
      <w:r>
        <w:rPr/>
        <w:t>tương</w:t>
      </w:r>
      <w:r>
        <w:rPr>
          <w:spacing w:val="-5"/>
        </w:rPr>
        <w:t> </w:t>
      </w:r>
      <w:r>
        <w:rPr/>
        <w:t>ưng</w:t>
      </w:r>
      <w:r>
        <w:rPr>
          <w:spacing w:val="-3"/>
        </w:rPr>
        <w:t> </w:t>
      </w:r>
      <w:r>
        <w:rPr/>
        <w:t>nên</w:t>
      </w:r>
      <w:r>
        <w:rPr>
          <w:spacing w:val="-1"/>
        </w:rPr>
        <w:t> </w:t>
      </w:r>
      <w:r>
        <w:rPr/>
        <w:t>sắp</w:t>
      </w:r>
      <w:r>
        <w:rPr>
          <w:spacing w:val="-5"/>
        </w:rPr>
        <w:t> </w:t>
      </w:r>
      <w:r>
        <w:rPr/>
        <w:t>9</w:t>
      </w:r>
      <w:r>
        <w:rPr>
          <w:spacing w:val="-4"/>
        </w:rPr>
        <w:t> </w:t>
      </w:r>
      <w:r>
        <w:rPr/>
        <w:t>câu,</w:t>
      </w:r>
      <w:r>
        <w:rPr>
          <w:spacing w:val="-3"/>
        </w:rPr>
        <w:t> </w:t>
      </w:r>
      <w:r>
        <w:rPr/>
        <w:t>không</w:t>
      </w:r>
      <w:r>
        <w:rPr>
          <w:spacing w:val="-4"/>
        </w:rPr>
        <w:t> </w:t>
      </w:r>
      <w:r>
        <w:rPr/>
        <w:t>có</w:t>
      </w:r>
      <w:r>
        <w:rPr>
          <w:spacing w:val="-1"/>
        </w:rPr>
        <w:t> </w:t>
      </w:r>
      <w:r>
        <w:rPr>
          <w:spacing w:val="-4"/>
        </w:rPr>
        <w:t>sắc.</w:t>
      </w:r>
    </w:p>
    <w:p>
      <w:pPr>
        <w:pStyle w:val="BodyText"/>
        <w:spacing w:after="0" w:line="298" w:lineRule="exact"/>
        <w:sectPr>
          <w:pgSz w:w="11630" w:h="16450"/>
          <w:pgMar w:header="571" w:footer="0" w:top="920" w:bottom="280" w:left="850" w:right="850"/>
        </w:sectPr>
      </w:pPr>
    </w:p>
    <w:p>
      <w:pPr>
        <w:spacing w:before="227"/>
        <w:ind w:left="424" w:right="0" w:firstLine="0"/>
        <w:jc w:val="left"/>
        <w:rPr>
          <w:b/>
          <w:i/>
          <w:sz w:val="26"/>
        </w:rPr>
      </w:pPr>
      <w:bookmarkStart w:name="_bookmark90" w:id="91"/>
      <w:bookmarkEnd w:id="91"/>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99" w:lineRule="exact" w:before="2"/>
      </w:pPr>
      <w:r>
        <w:rPr>
          <w:spacing w:val="-4"/>
        </w:rPr>
        <w:t>512.</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phược</w:t>
      </w:r>
      <w:r>
        <w:rPr>
          <w:spacing w:val="-6"/>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pháp</w:t>
      </w:r>
      <w:r>
        <w:rPr>
          <w:spacing w:val="-6"/>
          <w:sz w:val="26"/>
        </w:rPr>
        <w:t> </w:t>
      </w:r>
      <w:r>
        <w:rPr>
          <w:sz w:val="26"/>
        </w:rPr>
        <w:t>phược</w:t>
      </w:r>
      <w:r>
        <w:rPr>
          <w:spacing w:val="-5"/>
          <w:sz w:val="26"/>
        </w:rPr>
        <w:t> </w:t>
      </w:r>
      <w:r>
        <w:rPr>
          <w:sz w:val="26"/>
        </w:rPr>
        <w:t>bằng</w:t>
      </w:r>
      <w:r>
        <w:rPr>
          <w:spacing w:val="-3"/>
          <w:sz w:val="26"/>
        </w:rPr>
        <w:t> </w:t>
      </w:r>
      <w:r>
        <w:rPr>
          <w:sz w:val="26"/>
        </w:rPr>
        <w:t>Nhân</w:t>
      </w:r>
      <w:r>
        <w:rPr>
          <w:spacing w:val="-6"/>
          <w:sz w:val="26"/>
        </w:rPr>
        <w:t> </w:t>
      </w:r>
      <w:r>
        <w:rPr>
          <w:spacing w:val="-2"/>
          <w:sz w:val="26"/>
        </w:rPr>
        <w:t>duyên:</w:t>
      </w:r>
    </w:p>
    <w:p>
      <w:pPr>
        <w:pStyle w:val="BodyText"/>
        <w:spacing w:line="298" w:lineRule="exact"/>
      </w:pPr>
      <w:r>
        <w:rPr/>
        <w:t>Nhân</w:t>
      </w:r>
      <w:r>
        <w:rPr>
          <w:spacing w:val="-6"/>
        </w:rPr>
        <w:t> </w:t>
      </w:r>
      <w:r>
        <w:rPr/>
        <w:t>phược</w:t>
      </w:r>
      <w:r>
        <w:rPr>
          <w:spacing w:val="-6"/>
        </w:rPr>
        <w:t> </w:t>
      </w:r>
      <w:r>
        <w:rPr/>
        <w:t>làm</w:t>
      </w:r>
      <w:r>
        <w:rPr>
          <w:spacing w:val="-5"/>
        </w:rPr>
        <w:t> </w:t>
      </w:r>
      <w:r>
        <w:rPr/>
        <w:t>duyên</w:t>
      </w:r>
      <w:r>
        <w:rPr>
          <w:spacing w:val="-2"/>
        </w:rPr>
        <w:t> </w:t>
      </w:r>
      <w:r>
        <w:rPr/>
        <w:t>cho</w:t>
      </w:r>
      <w:r>
        <w:rPr>
          <w:spacing w:val="-6"/>
        </w:rPr>
        <w:t> </w:t>
      </w:r>
      <w:r>
        <w:rPr/>
        <w:t>tương</w:t>
      </w:r>
      <w:r>
        <w:rPr>
          <w:spacing w:val="-5"/>
        </w:rPr>
        <w:t> </w:t>
      </w:r>
      <w:r>
        <w:rPr/>
        <w:t>ưng</w:t>
      </w:r>
      <w:r>
        <w:rPr>
          <w:spacing w:val="-6"/>
        </w:rPr>
        <w:t> </w:t>
      </w:r>
      <w:r>
        <w:rPr/>
        <w:t>phược</w:t>
      </w:r>
      <w:r>
        <w:rPr>
          <w:spacing w:val="-2"/>
        </w:rPr>
        <w:t> </w:t>
      </w:r>
      <w:r>
        <w:rPr/>
        <w:t>bằng</w:t>
      </w:r>
      <w:r>
        <w:rPr>
          <w:spacing w:val="-6"/>
        </w:rPr>
        <w:t> </w:t>
      </w:r>
      <w:r>
        <w:rPr/>
        <w:t>Nhân</w:t>
      </w:r>
      <w:r>
        <w:rPr>
          <w:spacing w:val="-3"/>
        </w:rPr>
        <w:t> </w:t>
      </w:r>
      <w:r>
        <w:rPr>
          <w:spacing w:val="-2"/>
        </w:rPr>
        <w:t>duyên.</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6"/>
          <w:sz w:val="26"/>
        </w:rPr>
        <w:t> </w:t>
      </w:r>
      <w:r>
        <w:rPr>
          <w:sz w:val="26"/>
        </w:rPr>
        <w:t>phược</w:t>
      </w:r>
      <w:r>
        <w:rPr>
          <w:spacing w:val="-5"/>
          <w:sz w:val="26"/>
        </w:rPr>
        <w:t> </w:t>
      </w:r>
      <w:r>
        <w:rPr>
          <w:sz w:val="26"/>
        </w:rPr>
        <w:t>làm</w:t>
      </w:r>
      <w:r>
        <w:rPr>
          <w:spacing w:val="-5"/>
          <w:sz w:val="26"/>
        </w:rPr>
        <w:t> </w:t>
      </w:r>
      <w:r>
        <w:rPr>
          <w:sz w:val="26"/>
        </w:rPr>
        <w:t>duyên</w:t>
      </w:r>
      <w:r>
        <w:rPr>
          <w:spacing w:val="-1"/>
          <w:sz w:val="26"/>
        </w:rPr>
        <w:t> </w:t>
      </w:r>
      <w:r>
        <w:rPr>
          <w:sz w:val="26"/>
        </w:rPr>
        <w:t>cho</w:t>
      </w:r>
      <w:r>
        <w:rPr>
          <w:spacing w:val="-6"/>
          <w:sz w:val="26"/>
        </w:rPr>
        <w:t> </w:t>
      </w:r>
      <w:r>
        <w:rPr>
          <w:sz w:val="26"/>
        </w:rPr>
        <w:t>pháp</w:t>
      </w:r>
      <w:r>
        <w:rPr>
          <w:spacing w:val="-5"/>
          <w:sz w:val="26"/>
        </w:rPr>
        <w:t> </w:t>
      </w:r>
      <w:r>
        <w:rPr>
          <w:sz w:val="26"/>
        </w:rPr>
        <w:t>phi</w:t>
      </w:r>
      <w:r>
        <w:rPr>
          <w:spacing w:val="-4"/>
          <w:sz w:val="26"/>
        </w:rPr>
        <w:t> </w:t>
      </w:r>
      <w:r>
        <w:rPr>
          <w:sz w:val="26"/>
        </w:rPr>
        <w:t>phược</w:t>
      </w:r>
      <w:r>
        <w:rPr>
          <w:spacing w:val="-3"/>
          <w:sz w:val="26"/>
        </w:rPr>
        <w:t> </w:t>
      </w:r>
      <w:r>
        <w:rPr>
          <w:sz w:val="26"/>
        </w:rPr>
        <w:t>bằng</w:t>
      </w:r>
      <w:r>
        <w:rPr>
          <w:spacing w:val="-4"/>
          <w:sz w:val="26"/>
        </w:rPr>
        <w:t> </w:t>
      </w:r>
      <w:r>
        <w:rPr>
          <w:sz w:val="26"/>
        </w:rPr>
        <w:t>Nhân</w:t>
      </w:r>
      <w:r>
        <w:rPr>
          <w:spacing w:val="-6"/>
          <w:sz w:val="26"/>
        </w:rPr>
        <w:t> </w:t>
      </w:r>
      <w:r>
        <w:rPr>
          <w:spacing w:val="-2"/>
          <w:sz w:val="26"/>
        </w:rPr>
        <w:t>duyên:</w:t>
      </w:r>
    </w:p>
    <w:p>
      <w:pPr>
        <w:pStyle w:val="BodyText"/>
      </w:pPr>
      <w:r>
        <w:rPr/>
        <w:t>Nhân</w:t>
      </w:r>
      <w:r>
        <w:rPr>
          <w:spacing w:val="-5"/>
        </w:rPr>
        <w:t> </w:t>
      </w:r>
      <w:r>
        <w:rPr/>
        <w:t>phược</w:t>
      </w:r>
      <w:r>
        <w:rPr>
          <w:spacing w:val="-5"/>
        </w:rPr>
        <w:t> </w:t>
      </w:r>
      <w:r>
        <w:rPr/>
        <w:t>làm</w:t>
      </w:r>
      <w:r>
        <w:rPr>
          <w:spacing w:val="-4"/>
        </w:rPr>
        <w:t> </w:t>
      </w:r>
      <w:r>
        <w:rPr/>
        <w:t>duyên</w:t>
      </w:r>
      <w:r>
        <w:rPr>
          <w:spacing w:val="-2"/>
        </w:rPr>
        <w:t> </w:t>
      </w:r>
      <w:r>
        <w:rPr/>
        <w:t>cho</w:t>
      </w:r>
      <w:r>
        <w:rPr>
          <w:spacing w:val="-5"/>
        </w:rPr>
        <w:t> </w:t>
      </w:r>
      <w:r>
        <w:rPr/>
        <w:t>uẩn</w:t>
      </w:r>
      <w:r>
        <w:rPr>
          <w:spacing w:val="-5"/>
        </w:rPr>
        <w:t> </w:t>
      </w:r>
      <w:r>
        <w:rPr/>
        <w:t>tương</w:t>
      </w:r>
      <w:r>
        <w:rPr>
          <w:spacing w:val="-5"/>
        </w:rPr>
        <w:t> </w:t>
      </w:r>
      <w:r>
        <w:rPr/>
        <w:t>ưng</w:t>
      </w:r>
      <w:r>
        <w:rPr>
          <w:spacing w:val="-4"/>
        </w:rPr>
        <w:t> </w:t>
      </w:r>
      <w:r>
        <w:rPr/>
        <w:t>và</w:t>
      </w:r>
      <w:r>
        <w:rPr>
          <w:spacing w:val="-2"/>
        </w:rPr>
        <w:t> </w:t>
      </w:r>
      <w:r>
        <w:rPr/>
        <w:t>sắc</w:t>
      </w:r>
      <w:r>
        <w:rPr>
          <w:spacing w:val="-4"/>
        </w:rPr>
        <w:t> </w:t>
      </w:r>
      <w:r>
        <w:rPr/>
        <w:t>tâm</w:t>
      </w:r>
      <w:r>
        <w:rPr>
          <w:spacing w:val="-7"/>
        </w:rPr>
        <w:t> </w:t>
      </w:r>
      <w:r>
        <w:rPr/>
        <w:t>bằng</w:t>
      </w:r>
      <w:r>
        <w:rPr>
          <w:spacing w:val="-4"/>
        </w:rPr>
        <w:t> </w:t>
      </w:r>
      <w:r>
        <w:rPr/>
        <w:t>Nhân</w:t>
      </w:r>
      <w:r>
        <w:rPr>
          <w:spacing w:val="-2"/>
        </w:rPr>
        <w:t> duyên.</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6"/>
          <w:sz w:val="26"/>
        </w:rPr>
        <w:t> </w:t>
      </w:r>
      <w:r>
        <w:rPr>
          <w:sz w:val="26"/>
        </w:rPr>
        <w:t>phược</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5"/>
          <w:sz w:val="26"/>
        </w:rPr>
        <w:t> </w:t>
      </w:r>
      <w:r>
        <w:rPr>
          <w:sz w:val="26"/>
        </w:rPr>
        <w:t>những</w:t>
      </w:r>
      <w:r>
        <w:rPr>
          <w:spacing w:val="-5"/>
          <w:sz w:val="26"/>
        </w:rPr>
        <w:t> </w:t>
      </w:r>
      <w:r>
        <w:rPr>
          <w:sz w:val="26"/>
        </w:rPr>
        <w:t>pháp</w:t>
      </w:r>
      <w:r>
        <w:rPr>
          <w:spacing w:val="-4"/>
          <w:sz w:val="26"/>
        </w:rPr>
        <w:t> </w:t>
      </w:r>
      <w:r>
        <w:rPr>
          <w:sz w:val="26"/>
        </w:rPr>
        <w:t>phược</w:t>
      </w:r>
      <w:r>
        <w:rPr>
          <w:spacing w:val="-3"/>
          <w:sz w:val="26"/>
        </w:rPr>
        <w:t> </w:t>
      </w:r>
      <w:r>
        <w:rPr>
          <w:sz w:val="26"/>
        </w:rPr>
        <w:t>và</w:t>
      </w:r>
      <w:r>
        <w:rPr>
          <w:spacing w:val="-5"/>
          <w:sz w:val="26"/>
        </w:rPr>
        <w:t> </w:t>
      </w:r>
      <w:r>
        <w:rPr>
          <w:sz w:val="26"/>
        </w:rPr>
        <w:t>phi</w:t>
      </w:r>
      <w:r>
        <w:rPr>
          <w:spacing w:val="-5"/>
          <w:sz w:val="26"/>
        </w:rPr>
        <w:t> </w:t>
      </w:r>
      <w:r>
        <w:rPr>
          <w:sz w:val="26"/>
        </w:rPr>
        <w:t>phược</w:t>
      </w:r>
      <w:r>
        <w:rPr>
          <w:spacing w:val="-3"/>
          <w:sz w:val="26"/>
        </w:rPr>
        <w:t> </w:t>
      </w:r>
      <w:r>
        <w:rPr>
          <w:sz w:val="26"/>
        </w:rPr>
        <w:t>bằng</w:t>
      </w:r>
      <w:r>
        <w:rPr>
          <w:spacing w:val="-5"/>
          <w:sz w:val="26"/>
        </w:rPr>
        <w:t> </w:t>
      </w:r>
      <w:r>
        <w:rPr>
          <w:sz w:val="26"/>
        </w:rPr>
        <w:t>Nhân</w:t>
      </w:r>
      <w:r>
        <w:rPr>
          <w:spacing w:val="-5"/>
          <w:sz w:val="26"/>
        </w:rPr>
        <w:t> </w:t>
      </w:r>
      <w:r>
        <w:rPr>
          <w:spacing w:val="-2"/>
          <w:sz w:val="26"/>
        </w:rPr>
        <w:t>duyên:</w:t>
      </w:r>
    </w:p>
    <w:p>
      <w:pPr>
        <w:pStyle w:val="BodyText"/>
      </w:pPr>
      <w:r>
        <w:rPr/>
        <w:t>Nhân</w:t>
      </w:r>
      <w:r>
        <w:rPr>
          <w:spacing w:val="-5"/>
        </w:rPr>
        <w:t> </w:t>
      </w:r>
      <w:r>
        <w:rPr/>
        <w:t>phược</w:t>
      </w:r>
      <w:r>
        <w:rPr>
          <w:spacing w:val="-5"/>
        </w:rPr>
        <w:t> </w:t>
      </w:r>
      <w:r>
        <w:rPr/>
        <w:t>làm</w:t>
      </w:r>
      <w:r>
        <w:rPr>
          <w:spacing w:val="-4"/>
        </w:rPr>
        <w:t> </w:t>
      </w:r>
      <w:r>
        <w:rPr/>
        <w:t>duyên</w:t>
      </w:r>
      <w:r>
        <w:rPr>
          <w:spacing w:val="-2"/>
        </w:rPr>
        <w:t> </w:t>
      </w:r>
      <w:r>
        <w:rPr/>
        <w:t>cho</w:t>
      </w:r>
      <w:r>
        <w:rPr>
          <w:spacing w:val="-5"/>
        </w:rPr>
        <w:t> </w:t>
      </w:r>
      <w:r>
        <w:rPr/>
        <w:t>uẩn</w:t>
      </w:r>
      <w:r>
        <w:rPr>
          <w:spacing w:val="-5"/>
        </w:rPr>
        <w:t> </w:t>
      </w:r>
      <w:r>
        <w:rPr/>
        <w:t>tương</w:t>
      </w:r>
      <w:r>
        <w:rPr>
          <w:spacing w:val="-5"/>
        </w:rPr>
        <w:t> </w:t>
      </w:r>
      <w:r>
        <w:rPr/>
        <w:t>ưng</w:t>
      </w:r>
      <w:r>
        <w:rPr>
          <w:spacing w:val="-4"/>
        </w:rPr>
        <w:t> </w:t>
      </w:r>
      <w:r>
        <w:rPr/>
        <w:t>với</w:t>
      </w:r>
      <w:r>
        <w:rPr>
          <w:spacing w:val="-2"/>
        </w:rPr>
        <w:t> </w:t>
      </w:r>
      <w:r>
        <w:rPr/>
        <w:t>phược</w:t>
      </w:r>
      <w:r>
        <w:rPr>
          <w:spacing w:val="-5"/>
        </w:rPr>
        <w:t> </w:t>
      </w:r>
      <w:r>
        <w:rPr/>
        <w:t>và</w:t>
      </w:r>
      <w:r>
        <w:rPr>
          <w:spacing w:val="-5"/>
        </w:rPr>
        <w:t> </w:t>
      </w:r>
      <w:r>
        <w:rPr/>
        <w:t>sắc</w:t>
      </w:r>
      <w:r>
        <w:rPr>
          <w:spacing w:val="-4"/>
        </w:rPr>
        <w:t> </w:t>
      </w:r>
      <w:r>
        <w:rPr/>
        <w:t>tâm</w:t>
      </w:r>
      <w:r>
        <w:rPr>
          <w:spacing w:val="-7"/>
        </w:rPr>
        <w:t> </w:t>
      </w:r>
      <w:r>
        <w:rPr/>
        <w:t>bằng</w:t>
      </w:r>
      <w:r>
        <w:rPr>
          <w:spacing w:val="-1"/>
        </w:rPr>
        <w:t> </w:t>
      </w:r>
      <w:r>
        <w:rPr/>
        <w:t>Nhân</w:t>
      </w:r>
      <w:r>
        <w:rPr>
          <w:spacing w:val="-5"/>
        </w:rPr>
        <w:t> </w:t>
      </w:r>
      <w:r>
        <w:rPr>
          <w:spacing w:val="-2"/>
        </w:rPr>
        <w:t>duyên.</w:t>
      </w:r>
    </w:p>
    <w:p>
      <w:pPr>
        <w:pStyle w:val="ListParagraph"/>
        <w:numPr>
          <w:ilvl w:val="0"/>
          <w:numId w:val="4"/>
        </w:numPr>
        <w:tabs>
          <w:tab w:pos="707" w:val="left" w:leader="none"/>
        </w:tabs>
        <w:spacing w:line="317" w:lineRule="exact" w:before="120" w:after="0"/>
        <w:ind w:left="707" w:right="0" w:hanging="283"/>
        <w:jc w:val="left"/>
        <w:rPr>
          <w:sz w:val="26"/>
        </w:rPr>
      </w:pPr>
      <w:r>
        <w:rPr>
          <w:sz w:val="26"/>
        </w:rPr>
        <w:t>Pháp</w:t>
      </w:r>
      <w:r>
        <w:rPr>
          <w:spacing w:val="-6"/>
          <w:sz w:val="26"/>
        </w:rPr>
        <w:t> </w:t>
      </w:r>
      <w:r>
        <w:rPr>
          <w:sz w:val="26"/>
        </w:rPr>
        <w:t>phi</w:t>
      </w:r>
      <w:r>
        <w:rPr>
          <w:spacing w:val="-5"/>
          <w:sz w:val="26"/>
        </w:rPr>
        <w:t> </w:t>
      </w:r>
      <w:r>
        <w:rPr>
          <w:sz w:val="26"/>
        </w:rPr>
        <w:t>phược</w:t>
      </w:r>
      <w:r>
        <w:rPr>
          <w:spacing w:val="-4"/>
          <w:sz w:val="26"/>
        </w:rPr>
        <w:t> </w:t>
      </w:r>
      <w:r>
        <w:rPr>
          <w:sz w:val="26"/>
        </w:rPr>
        <w:t>làm</w:t>
      </w:r>
      <w:r>
        <w:rPr>
          <w:spacing w:val="-4"/>
          <w:sz w:val="26"/>
        </w:rPr>
        <w:t> </w:t>
      </w:r>
      <w:r>
        <w:rPr>
          <w:sz w:val="26"/>
        </w:rPr>
        <w:t>duyên</w:t>
      </w:r>
      <w:r>
        <w:rPr>
          <w:spacing w:val="-1"/>
          <w:sz w:val="26"/>
        </w:rPr>
        <w:t> </w:t>
      </w:r>
      <w:r>
        <w:rPr>
          <w:sz w:val="26"/>
        </w:rPr>
        <w:t>cho</w:t>
      </w:r>
      <w:r>
        <w:rPr>
          <w:spacing w:val="-5"/>
          <w:sz w:val="26"/>
        </w:rPr>
        <w:t> </w:t>
      </w:r>
      <w:r>
        <w:rPr>
          <w:sz w:val="26"/>
        </w:rPr>
        <w:t>pháp</w:t>
      </w:r>
      <w:r>
        <w:rPr>
          <w:spacing w:val="-5"/>
          <w:sz w:val="26"/>
        </w:rPr>
        <w:t> </w:t>
      </w:r>
      <w:r>
        <w:rPr>
          <w:sz w:val="26"/>
        </w:rPr>
        <w:t>phi</w:t>
      </w:r>
      <w:r>
        <w:rPr>
          <w:spacing w:val="-5"/>
          <w:sz w:val="26"/>
        </w:rPr>
        <w:t> </w:t>
      </w:r>
      <w:r>
        <w:rPr>
          <w:sz w:val="26"/>
        </w:rPr>
        <w:t>phược</w:t>
      </w:r>
      <w:r>
        <w:rPr>
          <w:spacing w:val="-3"/>
          <w:sz w:val="26"/>
        </w:rPr>
        <w:t> </w:t>
      </w:r>
      <w:r>
        <w:rPr>
          <w:sz w:val="26"/>
        </w:rPr>
        <w:t>bằng</w:t>
      </w:r>
      <w:r>
        <w:rPr>
          <w:spacing w:val="-5"/>
          <w:sz w:val="26"/>
        </w:rPr>
        <w:t> </w:t>
      </w:r>
      <w:r>
        <w:rPr>
          <w:sz w:val="26"/>
        </w:rPr>
        <w:t>Nhân</w:t>
      </w:r>
      <w:r>
        <w:rPr>
          <w:spacing w:val="-5"/>
          <w:sz w:val="26"/>
        </w:rPr>
        <w:t> </w:t>
      </w:r>
      <w:r>
        <w:rPr>
          <w:spacing w:val="-2"/>
          <w:sz w:val="26"/>
        </w:rPr>
        <w:t>duyên:</w:t>
      </w:r>
    </w:p>
    <w:p>
      <w:pPr>
        <w:pStyle w:val="BodyText"/>
      </w:pPr>
      <w:r>
        <w:rPr/>
        <w:t>Nhân phi phược</w:t>
      </w:r>
      <w:r>
        <w:rPr>
          <w:spacing w:val="21"/>
        </w:rPr>
        <w:t> </w:t>
      </w:r>
      <w:r>
        <w:rPr/>
        <w:t>làm duyên cho</w:t>
      </w:r>
      <w:r>
        <w:rPr>
          <w:spacing w:val="21"/>
        </w:rPr>
        <w:t> </w:t>
      </w:r>
      <w:r>
        <w:rPr/>
        <w:t>uẩn</w:t>
      </w:r>
      <w:r>
        <w:rPr>
          <w:spacing w:val="21"/>
        </w:rPr>
        <w:t> </w:t>
      </w:r>
      <w:r>
        <w:rPr/>
        <w:t>tương ưng</w:t>
      </w:r>
      <w:r>
        <w:rPr>
          <w:spacing w:val="21"/>
        </w:rPr>
        <w:t> </w:t>
      </w:r>
      <w:r>
        <w:rPr/>
        <w:t>và</w:t>
      </w:r>
      <w:r>
        <w:rPr>
          <w:spacing w:val="21"/>
        </w:rPr>
        <w:t> </w:t>
      </w:r>
      <w:r>
        <w:rPr/>
        <w:t>sắc tâm bằng Nhân duyên. Tục </w:t>
      </w:r>
      <w:r>
        <w:rPr>
          <w:spacing w:val="-2"/>
        </w:rPr>
        <w:t>sinh…</w:t>
      </w:r>
    </w:p>
    <w:p>
      <w:pPr>
        <w:pStyle w:val="ListParagraph"/>
        <w:numPr>
          <w:ilvl w:val="0"/>
          <w:numId w:val="4"/>
        </w:numPr>
        <w:tabs>
          <w:tab w:pos="707" w:val="left" w:leader="none"/>
        </w:tabs>
        <w:spacing w:line="317" w:lineRule="exact" w:before="122" w:after="0"/>
        <w:ind w:left="707" w:right="0" w:hanging="283"/>
        <w:jc w:val="left"/>
        <w:rPr>
          <w:sz w:val="26"/>
        </w:rPr>
      </w:pPr>
      <w:r>
        <w:rPr>
          <w:sz w:val="26"/>
        </w:rPr>
        <w:t>Pháp</w:t>
      </w:r>
      <w:r>
        <w:rPr>
          <w:spacing w:val="-6"/>
          <w:sz w:val="26"/>
        </w:rPr>
        <w:t> </w:t>
      </w:r>
      <w:r>
        <w:rPr>
          <w:sz w:val="26"/>
        </w:rPr>
        <w:t>phi</w:t>
      </w:r>
      <w:r>
        <w:rPr>
          <w:spacing w:val="-5"/>
          <w:sz w:val="26"/>
        </w:rPr>
        <w:t> </w:t>
      </w:r>
      <w:r>
        <w:rPr>
          <w:sz w:val="26"/>
        </w:rPr>
        <w:t>phược</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5"/>
          <w:sz w:val="26"/>
        </w:rPr>
        <w:t> </w:t>
      </w:r>
      <w:r>
        <w:rPr>
          <w:sz w:val="26"/>
        </w:rPr>
        <w:t>pháp</w:t>
      </w:r>
      <w:r>
        <w:rPr>
          <w:spacing w:val="-6"/>
          <w:sz w:val="26"/>
        </w:rPr>
        <w:t> </w:t>
      </w:r>
      <w:r>
        <w:rPr>
          <w:sz w:val="26"/>
        </w:rPr>
        <w:t>phược</w:t>
      </w:r>
      <w:r>
        <w:rPr>
          <w:spacing w:val="-5"/>
          <w:sz w:val="26"/>
        </w:rPr>
        <w:t> </w:t>
      </w:r>
      <w:r>
        <w:rPr>
          <w:sz w:val="26"/>
        </w:rPr>
        <w:t>bằng</w:t>
      </w:r>
      <w:r>
        <w:rPr>
          <w:spacing w:val="-4"/>
          <w:sz w:val="26"/>
        </w:rPr>
        <w:t> </w:t>
      </w:r>
      <w:r>
        <w:rPr>
          <w:sz w:val="26"/>
        </w:rPr>
        <w:t>Nhân</w:t>
      </w:r>
      <w:r>
        <w:rPr>
          <w:spacing w:val="-6"/>
          <w:sz w:val="26"/>
        </w:rPr>
        <w:t> </w:t>
      </w:r>
      <w:r>
        <w:rPr>
          <w:spacing w:val="-2"/>
          <w:sz w:val="26"/>
        </w:rPr>
        <w:t>duyên:</w:t>
      </w:r>
    </w:p>
    <w:p>
      <w:pPr>
        <w:pStyle w:val="BodyText"/>
        <w:spacing w:line="298" w:lineRule="exact"/>
      </w:pPr>
      <w:r>
        <w:rPr/>
        <w:t>Nhân</w:t>
      </w:r>
      <w:r>
        <w:rPr>
          <w:spacing w:val="-6"/>
        </w:rPr>
        <w:t> </w:t>
      </w:r>
      <w:r>
        <w:rPr/>
        <w:t>phi</w:t>
      </w:r>
      <w:r>
        <w:rPr>
          <w:spacing w:val="-5"/>
        </w:rPr>
        <w:t> </w:t>
      </w:r>
      <w:r>
        <w:rPr/>
        <w:t>phược</w:t>
      </w:r>
      <w:r>
        <w:rPr>
          <w:spacing w:val="-4"/>
        </w:rPr>
        <w:t> </w:t>
      </w:r>
      <w:r>
        <w:rPr/>
        <w:t>làm</w:t>
      </w:r>
      <w:r>
        <w:rPr>
          <w:spacing w:val="-5"/>
        </w:rPr>
        <w:t> </w:t>
      </w:r>
      <w:r>
        <w:rPr/>
        <w:t>duyên</w:t>
      </w:r>
      <w:r>
        <w:rPr>
          <w:spacing w:val="-4"/>
        </w:rPr>
        <w:t> </w:t>
      </w:r>
      <w:r>
        <w:rPr/>
        <w:t>cho</w:t>
      </w:r>
      <w:r>
        <w:rPr>
          <w:spacing w:val="-5"/>
        </w:rPr>
        <w:t> </w:t>
      </w:r>
      <w:r>
        <w:rPr/>
        <w:t>tương</w:t>
      </w:r>
      <w:r>
        <w:rPr>
          <w:spacing w:val="-5"/>
        </w:rPr>
        <w:t> </w:t>
      </w:r>
      <w:r>
        <w:rPr/>
        <w:t>ưng</w:t>
      </w:r>
      <w:r>
        <w:rPr>
          <w:spacing w:val="-6"/>
        </w:rPr>
        <w:t> </w:t>
      </w:r>
      <w:r>
        <w:rPr/>
        <w:t>phược</w:t>
      </w:r>
      <w:r>
        <w:rPr>
          <w:spacing w:val="-3"/>
        </w:rPr>
        <w:t> </w:t>
      </w:r>
      <w:r>
        <w:rPr/>
        <w:t>bằng</w:t>
      </w:r>
      <w:r>
        <w:rPr>
          <w:spacing w:val="-5"/>
        </w:rPr>
        <w:t> </w:t>
      </w:r>
      <w:r>
        <w:rPr/>
        <w:t>Nhân</w:t>
      </w:r>
      <w:r>
        <w:rPr>
          <w:spacing w:val="-5"/>
        </w:rPr>
        <w:t> </w:t>
      </w:r>
      <w:r>
        <w:rPr>
          <w:spacing w:val="-2"/>
        </w:rPr>
        <w:t>duyên.</w:t>
      </w:r>
    </w:p>
    <w:p>
      <w:pPr>
        <w:pStyle w:val="ListParagraph"/>
        <w:numPr>
          <w:ilvl w:val="0"/>
          <w:numId w:val="4"/>
        </w:numPr>
        <w:tabs>
          <w:tab w:pos="706" w:val="left" w:leader="none"/>
          <w:tab w:pos="993" w:val="left" w:leader="none"/>
        </w:tabs>
        <w:spacing w:line="240" w:lineRule="auto" w:before="119" w:after="0"/>
        <w:ind w:left="993" w:right="137" w:hanging="570"/>
        <w:jc w:val="left"/>
        <w:rPr>
          <w:sz w:val="26"/>
        </w:rPr>
      </w:pPr>
      <w:r>
        <w:rPr>
          <w:sz w:val="26"/>
        </w:rPr>
        <w:t>Pháp phi phược làm duyên cho những pháp phược và phi phược bằng Nhân duyên: Nhân</w:t>
      </w:r>
      <w:r>
        <w:rPr>
          <w:spacing w:val="27"/>
          <w:sz w:val="26"/>
        </w:rPr>
        <w:t> </w:t>
      </w:r>
      <w:r>
        <w:rPr>
          <w:sz w:val="26"/>
        </w:rPr>
        <w:t>phi</w:t>
      </w:r>
      <w:r>
        <w:rPr>
          <w:spacing w:val="27"/>
          <w:sz w:val="26"/>
        </w:rPr>
        <w:t> </w:t>
      </w:r>
      <w:r>
        <w:rPr>
          <w:sz w:val="26"/>
        </w:rPr>
        <w:t>phược</w:t>
      </w:r>
      <w:r>
        <w:rPr>
          <w:spacing w:val="28"/>
          <w:sz w:val="26"/>
        </w:rPr>
        <w:t> </w:t>
      </w:r>
      <w:r>
        <w:rPr>
          <w:sz w:val="26"/>
        </w:rPr>
        <w:t>làm</w:t>
      </w:r>
      <w:r>
        <w:rPr>
          <w:spacing w:val="26"/>
          <w:sz w:val="26"/>
        </w:rPr>
        <w:t> </w:t>
      </w:r>
      <w:r>
        <w:rPr>
          <w:sz w:val="26"/>
        </w:rPr>
        <w:t>duyên</w:t>
      </w:r>
      <w:r>
        <w:rPr>
          <w:spacing w:val="28"/>
          <w:sz w:val="26"/>
        </w:rPr>
        <w:t> </w:t>
      </w:r>
      <w:r>
        <w:rPr>
          <w:sz w:val="26"/>
        </w:rPr>
        <w:t>cho</w:t>
      </w:r>
      <w:r>
        <w:rPr>
          <w:spacing w:val="27"/>
          <w:sz w:val="26"/>
        </w:rPr>
        <w:t> </w:t>
      </w:r>
      <w:r>
        <w:rPr>
          <w:sz w:val="26"/>
        </w:rPr>
        <w:t>uẩn</w:t>
      </w:r>
      <w:r>
        <w:rPr>
          <w:spacing w:val="28"/>
          <w:sz w:val="26"/>
        </w:rPr>
        <w:t> </w:t>
      </w:r>
      <w:r>
        <w:rPr>
          <w:sz w:val="26"/>
        </w:rPr>
        <w:t>tương</w:t>
      </w:r>
      <w:r>
        <w:rPr>
          <w:spacing w:val="27"/>
          <w:sz w:val="26"/>
        </w:rPr>
        <w:t> </w:t>
      </w:r>
      <w:r>
        <w:rPr>
          <w:sz w:val="26"/>
        </w:rPr>
        <w:t>ưng</w:t>
      </w:r>
      <w:r>
        <w:rPr>
          <w:spacing w:val="29"/>
          <w:sz w:val="26"/>
        </w:rPr>
        <w:t> </w:t>
      </w:r>
      <w:r>
        <w:rPr>
          <w:sz w:val="26"/>
        </w:rPr>
        <w:t>với</w:t>
      </w:r>
      <w:r>
        <w:rPr>
          <w:spacing w:val="27"/>
          <w:sz w:val="26"/>
        </w:rPr>
        <w:t> </w:t>
      </w:r>
      <w:r>
        <w:rPr>
          <w:sz w:val="26"/>
        </w:rPr>
        <w:t>phược</w:t>
      </w:r>
      <w:r>
        <w:rPr>
          <w:spacing w:val="28"/>
          <w:sz w:val="26"/>
        </w:rPr>
        <w:t> </w:t>
      </w:r>
      <w:r>
        <w:rPr>
          <w:sz w:val="26"/>
        </w:rPr>
        <w:t>và</w:t>
      </w:r>
      <w:r>
        <w:rPr>
          <w:spacing w:val="28"/>
          <w:sz w:val="26"/>
        </w:rPr>
        <w:t> </w:t>
      </w:r>
      <w:r>
        <w:rPr>
          <w:sz w:val="26"/>
        </w:rPr>
        <w:t>sắc</w:t>
      </w:r>
      <w:r>
        <w:rPr>
          <w:spacing w:val="28"/>
          <w:sz w:val="26"/>
        </w:rPr>
        <w:t> </w:t>
      </w:r>
      <w:r>
        <w:rPr>
          <w:sz w:val="26"/>
        </w:rPr>
        <w:t>tâm</w:t>
      </w:r>
      <w:r>
        <w:rPr>
          <w:spacing w:val="25"/>
          <w:sz w:val="26"/>
        </w:rPr>
        <w:t> </w:t>
      </w:r>
      <w:r>
        <w:rPr>
          <w:sz w:val="26"/>
        </w:rPr>
        <w:t>bằng</w:t>
      </w:r>
      <w:r>
        <w:rPr>
          <w:spacing w:val="28"/>
          <w:sz w:val="26"/>
        </w:rPr>
        <w:t> </w:t>
      </w:r>
      <w:r>
        <w:rPr>
          <w:sz w:val="26"/>
        </w:rPr>
        <w:t>Nhân </w:t>
      </w:r>
      <w:r>
        <w:rPr>
          <w:spacing w:val="-2"/>
          <w:sz w:val="26"/>
        </w:rPr>
        <w:t>duyên.</w:t>
      </w:r>
    </w:p>
    <w:p>
      <w:pPr>
        <w:pStyle w:val="ListParagraph"/>
        <w:numPr>
          <w:ilvl w:val="0"/>
          <w:numId w:val="4"/>
        </w:numPr>
        <w:tabs>
          <w:tab w:pos="706" w:val="left" w:leader="none"/>
          <w:tab w:pos="993" w:val="left" w:leader="none"/>
        </w:tabs>
        <w:spacing w:line="237" w:lineRule="auto" w:before="123" w:after="0"/>
        <w:ind w:left="993" w:right="1079" w:hanging="570"/>
        <w:jc w:val="left"/>
        <w:rPr>
          <w:sz w:val="26"/>
        </w:rPr>
      </w:pPr>
      <w:r>
        <w:rPr>
          <w:sz w:val="26"/>
        </w:rPr>
        <w:t>Chư pháp phược và phi phược làm duyên cho pháp phược bằng Nhân duyên: Nhân</w:t>
      </w:r>
      <w:r>
        <w:rPr>
          <w:spacing w:val="-4"/>
          <w:sz w:val="26"/>
        </w:rPr>
        <w:t> </w:t>
      </w:r>
      <w:r>
        <w:rPr>
          <w:sz w:val="26"/>
        </w:rPr>
        <w:t>phược</w:t>
      </w:r>
      <w:r>
        <w:rPr>
          <w:spacing w:val="-4"/>
          <w:sz w:val="26"/>
        </w:rPr>
        <w:t> </w:t>
      </w:r>
      <w:r>
        <w:rPr>
          <w:sz w:val="26"/>
        </w:rPr>
        <w:t>và</w:t>
      </w:r>
      <w:r>
        <w:rPr>
          <w:spacing w:val="-4"/>
          <w:sz w:val="26"/>
        </w:rPr>
        <w:t> </w:t>
      </w:r>
      <w:r>
        <w:rPr>
          <w:sz w:val="26"/>
        </w:rPr>
        <w:t>phi</w:t>
      </w:r>
      <w:r>
        <w:rPr>
          <w:spacing w:val="-3"/>
          <w:sz w:val="26"/>
        </w:rPr>
        <w:t> </w:t>
      </w:r>
      <w:r>
        <w:rPr>
          <w:sz w:val="26"/>
        </w:rPr>
        <w:t>phược</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1"/>
          <w:sz w:val="26"/>
        </w:rPr>
        <w:t> </w:t>
      </w:r>
      <w:r>
        <w:rPr>
          <w:sz w:val="26"/>
        </w:rPr>
        <w:t>uẩn</w:t>
      </w:r>
      <w:r>
        <w:rPr>
          <w:spacing w:val="-3"/>
          <w:sz w:val="26"/>
        </w:rPr>
        <w:t> </w:t>
      </w:r>
      <w:r>
        <w:rPr>
          <w:sz w:val="26"/>
        </w:rPr>
        <w:t>tương</w:t>
      </w:r>
      <w:r>
        <w:rPr>
          <w:spacing w:val="-4"/>
          <w:sz w:val="26"/>
        </w:rPr>
        <w:t> </w:t>
      </w:r>
      <w:r>
        <w:rPr>
          <w:sz w:val="26"/>
        </w:rPr>
        <w:t>ưng</w:t>
      </w:r>
      <w:r>
        <w:rPr>
          <w:spacing w:val="-3"/>
          <w:sz w:val="26"/>
        </w:rPr>
        <w:t> </w:t>
      </w:r>
      <w:r>
        <w:rPr>
          <w:sz w:val="26"/>
        </w:rPr>
        <w:t>bằng</w:t>
      </w:r>
      <w:r>
        <w:rPr>
          <w:spacing w:val="-1"/>
          <w:sz w:val="26"/>
        </w:rPr>
        <w:t> </w:t>
      </w:r>
      <w:r>
        <w:rPr>
          <w:sz w:val="26"/>
        </w:rPr>
        <w:t>Nhân</w:t>
      </w:r>
      <w:r>
        <w:rPr>
          <w:spacing w:val="-4"/>
          <w:sz w:val="26"/>
        </w:rPr>
        <w:t> </w:t>
      </w:r>
      <w:r>
        <w:rPr>
          <w:sz w:val="26"/>
        </w:rPr>
        <w:t>duyên.</w:t>
      </w:r>
    </w:p>
    <w:p>
      <w:pPr>
        <w:pStyle w:val="ListParagraph"/>
        <w:numPr>
          <w:ilvl w:val="0"/>
          <w:numId w:val="4"/>
        </w:numPr>
        <w:tabs>
          <w:tab w:pos="707" w:val="left" w:leader="none"/>
        </w:tabs>
        <w:spacing w:line="317" w:lineRule="exact" w:before="123" w:after="0"/>
        <w:ind w:left="707" w:right="0" w:hanging="283"/>
        <w:jc w:val="left"/>
        <w:rPr>
          <w:sz w:val="26"/>
        </w:rPr>
      </w:pPr>
      <w:r>
        <w:rPr>
          <w:sz w:val="26"/>
        </w:rPr>
        <w:t>Chư</w:t>
      </w:r>
      <w:r>
        <w:rPr>
          <w:spacing w:val="-5"/>
          <w:sz w:val="26"/>
        </w:rPr>
        <w:t> </w:t>
      </w:r>
      <w:r>
        <w:rPr>
          <w:sz w:val="26"/>
        </w:rPr>
        <w:t>pháp</w:t>
      </w:r>
      <w:r>
        <w:rPr>
          <w:spacing w:val="-5"/>
          <w:sz w:val="26"/>
        </w:rPr>
        <w:t> </w:t>
      </w:r>
      <w:r>
        <w:rPr>
          <w:sz w:val="26"/>
        </w:rPr>
        <w:t>phược</w:t>
      </w:r>
      <w:r>
        <w:rPr>
          <w:spacing w:val="-3"/>
          <w:sz w:val="26"/>
        </w:rPr>
        <w:t> </w:t>
      </w:r>
      <w:r>
        <w:rPr>
          <w:sz w:val="26"/>
        </w:rPr>
        <w:t>và</w:t>
      </w:r>
      <w:r>
        <w:rPr>
          <w:spacing w:val="-5"/>
          <w:sz w:val="26"/>
        </w:rPr>
        <w:t> </w:t>
      </w:r>
      <w:r>
        <w:rPr>
          <w:sz w:val="26"/>
        </w:rPr>
        <w:t>phi</w:t>
      </w:r>
      <w:r>
        <w:rPr>
          <w:spacing w:val="-3"/>
          <w:sz w:val="26"/>
        </w:rPr>
        <w:t> </w:t>
      </w:r>
      <w:r>
        <w:rPr>
          <w:sz w:val="26"/>
        </w:rPr>
        <w:t>phược</w:t>
      </w:r>
      <w:r>
        <w:rPr>
          <w:spacing w:val="-5"/>
          <w:sz w:val="26"/>
        </w:rPr>
        <w:t> </w:t>
      </w:r>
      <w:r>
        <w:rPr>
          <w:sz w:val="26"/>
        </w:rPr>
        <w:t>làm</w:t>
      </w:r>
      <w:r>
        <w:rPr>
          <w:spacing w:val="-8"/>
          <w:sz w:val="26"/>
        </w:rPr>
        <w:t> </w:t>
      </w:r>
      <w:r>
        <w:rPr>
          <w:sz w:val="26"/>
        </w:rPr>
        <w:t>duyên</w:t>
      </w:r>
      <w:r>
        <w:rPr>
          <w:spacing w:val="-4"/>
          <w:sz w:val="26"/>
        </w:rPr>
        <w:t> </w:t>
      </w:r>
      <w:r>
        <w:rPr>
          <w:sz w:val="26"/>
        </w:rPr>
        <w:t>cho</w:t>
      </w:r>
      <w:r>
        <w:rPr>
          <w:spacing w:val="-1"/>
          <w:sz w:val="26"/>
        </w:rPr>
        <w:t> </w:t>
      </w:r>
      <w:r>
        <w:rPr>
          <w:sz w:val="26"/>
        </w:rPr>
        <w:t>pháp</w:t>
      </w:r>
      <w:r>
        <w:rPr>
          <w:spacing w:val="-4"/>
          <w:sz w:val="26"/>
        </w:rPr>
        <w:t> </w:t>
      </w:r>
      <w:r>
        <w:rPr>
          <w:sz w:val="26"/>
        </w:rPr>
        <w:t>phi</w:t>
      </w:r>
      <w:r>
        <w:rPr>
          <w:spacing w:val="-6"/>
          <w:sz w:val="26"/>
        </w:rPr>
        <w:t> </w:t>
      </w:r>
      <w:r>
        <w:rPr>
          <w:sz w:val="26"/>
        </w:rPr>
        <w:t>phược</w:t>
      </w:r>
      <w:r>
        <w:rPr>
          <w:spacing w:val="-4"/>
          <w:sz w:val="26"/>
        </w:rPr>
        <w:t> </w:t>
      </w:r>
      <w:r>
        <w:rPr>
          <w:sz w:val="26"/>
        </w:rPr>
        <w:t>bằng</w:t>
      </w:r>
      <w:r>
        <w:rPr>
          <w:spacing w:val="-3"/>
          <w:sz w:val="26"/>
        </w:rPr>
        <w:t> </w:t>
      </w:r>
      <w:r>
        <w:rPr>
          <w:sz w:val="26"/>
        </w:rPr>
        <w:t>Nhân</w:t>
      </w:r>
      <w:r>
        <w:rPr>
          <w:spacing w:val="-5"/>
          <w:sz w:val="26"/>
        </w:rPr>
        <w:t> </w:t>
      </w:r>
      <w:r>
        <w:rPr>
          <w:spacing w:val="-2"/>
          <w:sz w:val="26"/>
        </w:rPr>
        <w:t>duyên:</w:t>
      </w:r>
    </w:p>
    <w:p>
      <w:pPr>
        <w:pStyle w:val="BodyText"/>
      </w:pPr>
      <w:r>
        <w:rPr/>
        <w:t>Nhân</w:t>
      </w:r>
      <w:r>
        <w:rPr>
          <w:spacing w:val="32"/>
        </w:rPr>
        <w:t> </w:t>
      </w:r>
      <w:r>
        <w:rPr/>
        <w:t>phược</w:t>
      </w:r>
      <w:r>
        <w:rPr>
          <w:spacing w:val="35"/>
        </w:rPr>
        <w:t> </w:t>
      </w:r>
      <w:r>
        <w:rPr/>
        <w:t>và</w:t>
      </w:r>
      <w:r>
        <w:rPr>
          <w:spacing w:val="32"/>
        </w:rPr>
        <w:t> </w:t>
      </w:r>
      <w:r>
        <w:rPr/>
        <w:t>phi</w:t>
      </w:r>
      <w:r>
        <w:rPr>
          <w:spacing w:val="35"/>
        </w:rPr>
        <w:t> </w:t>
      </w:r>
      <w:r>
        <w:rPr/>
        <w:t>phược</w:t>
      </w:r>
      <w:r>
        <w:rPr>
          <w:spacing w:val="33"/>
        </w:rPr>
        <w:t> </w:t>
      </w:r>
      <w:r>
        <w:rPr/>
        <w:t>làm</w:t>
      </w:r>
      <w:r>
        <w:rPr>
          <w:spacing w:val="30"/>
        </w:rPr>
        <w:t> </w:t>
      </w:r>
      <w:r>
        <w:rPr/>
        <w:t>duyên</w:t>
      </w:r>
      <w:r>
        <w:rPr>
          <w:spacing w:val="33"/>
        </w:rPr>
        <w:t> </w:t>
      </w:r>
      <w:r>
        <w:rPr/>
        <w:t>cho</w:t>
      </w:r>
      <w:r>
        <w:rPr>
          <w:spacing w:val="37"/>
        </w:rPr>
        <w:t> </w:t>
      </w:r>
      <w:r>
        <w:rPr/>
        <w:t>uẩn</w:t>
      </w:r>
      <w:r>
        <w:rPr>
          <w:spacing w:val="32"/>
        </w:rPr>
        <w:t> </w:t>
      </w:r>
      <w:r>
        <w:rPr/>
        <w:t>tương</w:t>
      </w:r>
      <w:r>
        <w:rPr>
          <w:spacing w:val="32"/>
        </w:rPr>
        <w:t> </w:t>
      </w:r>
      <w:r>
        <w:rPr/>
        <w:t>ưng</w:t>
      </w:r>
      <w:r>
        <w:rPr>
          <w:spacing w:val="36"/>
        </w:rPr>
        <w:t> </w:t>
      </w:r>
      <w:r>
        <w:rPr/>
        <w:t>và</w:t>
      </w:r>
      <w:r>
        <w:rPr>
          <w:spacing w:val="32"/>
        </w:rPr>
        <w:t> </w:t>
      </w:r>
      <w:r>
        <w:rPr/>
        <w:t>sắc</w:t>
      </w:r>
      <w:r>
        <w:rPr>
          <w:spacing w:val="35"/>
        </w:rPr>
        <w:t> </w:t>
      </w:r>
      <w:r>
        <w:rPr/>
        <w:t>tâm</w:t>
      </w:r>
      <w:r>
        <w:rPr>
          <w:spacing w:val="31"/>
        </w:rPr>
        <w:t> </w:t>
      </w:r>
      <w:r>
        <w:rPr/>
        <w:t>bằng</w:t>
      </w:r>
      <w:r>
        <w:rPr>
          <w:spacing w:val="35"/>
        </w:rPr>
        <w:t> </w:t>
      </w:r>
      <w:r>
        <w:rPr/>
        <w:t>Nhân </w:t>
      </w:r>
      <w:r>
        <w:rPr>
          <w:spacing w:val="-2"/>
        </w:rPr>
        <w:t>duyên.</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Chư pháp phược và phi phược làm duyên cho những pháp phược và phi phược bằng</w:t>
      </w:r>
      <w:r>
        <w:rPr>
          <w:spacing w:val="80"/>
          <w:sz w:val="26"/>
        </w:rPr>
        <w:t> </w:t>
      </w:r>
      <w:r>
        <w:rPr>
          <w:sz w:val="26"/>
        </w:rPr>
        <w:t>Nhân duyên:</w:t>
      </w:r>
    </w:p>
    <w:p>
      <w:pPr>
        <w:pStyle w:val="BodyText"/>
        <w:ind w:right="139"/>
      </w:pPr>
      <w:r>
        <w:rPr/>
        <w:t>Nhân phược và phi phược làm</w:t>
      </w:r>
      <w:r>
        <w:rPr>
          <w:spacing w:val="-2"/>
        </w:rPr>
        <w:t> </w:t>
      </w:r>
      <w:r>
        <w:rPr/>
        <w:t>duyên cho uẩn tương</w:t>
      </w:r>
      <w:r>
        <w:rPr>
          <w:spacing w:val="-1"/>
        </w:rPr>
        <w:t> </w:t>
      </w:r>
      <w:r>
        <w:rPr/>
        <w:t>ưng với</w:t>
      </w:r>
      <w:r>
        <w:rPr>
          <w:spacing w:val="-1"/>
        </w:rPr>
        <w:t> </w:t>
      </w:r>
      <w:r>
        <w:rPr/>
        <w:t>phược và sắc tâm bằng Nhân duyên.</w:t>
      </w:r>
    </w:p>
    <w:p>
      <w:pPr>
        <w:pStyle w:val="Heading2"/>
        <w:spacing w:line="299" w:lineRule="exact"/>
      </w:pPr>
      <w:r>
        <w:rPr>
          <w:spacing w:val="-4"/>
        </w:rPr>
        <w:t>513.</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phược</w:t>
      </w:r>
      <w:r>
        <w:rPr>
          <w:spacing w:val="-6"/>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pháp</w:t>
      </w:r>
      <w:r>
        <w:rPr>
          <w:spacing w:val="-6"/>
          <w:sz w:val="26"/>
        </w:rPr>
        <w:t> </w:t>
      </w:r>
      <w:r>
        <w:rPr>
          <w:sz w:val="26"/>
        </w:rPr>
        <w:t>phược</w:t>
      </w:r>
      <w:r>
        <w:rPr>
          <w:spacing w:val="-5"/>
          <w:sz w:val="26"/>
        </w:rPr>
        <w:t> </w:t>
      </w:r>
      <w:r>
        <w:rPr>
          <w:sz w:val="26"/>
        </w:rPr>
        <w:t>bằng</w:t>
      </w:r>
      <w:r>
        <w:rPr>
          <w:spacing w:val="-3"/>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98" w:lineRule="exact" w:before="0" w:after="0"/>
        <w:ind w:left="993" w:right="0" w:hanging="285"/>
        <w:jc w:val="left"/>
        <w:rPr>
          <w:sz w:val="26"/>
        </w:rPr>
      </w:pPr>
      <w:r>
        <w:rPr>
          <w:sz w:val="26"/>
        </w:rPr>
        <w:t>Phược</w:t>
      </w:r>
      <w:r>
        <w:rPr>
          <w:spacing w:val="-4"/>
          <w:sz w:val="26"/>
        </w:rPr>
        <w:t> </w:t>
      </w:r>
      <w:r>
        <w:rPr>
          <w:sz w:val="26"/>
        </w:rPr>
        <w:t>mở</w:t>
      </w:r>
      <w:r>
        <w:rPr>
          <w:spacing w:val="-4"/>
          <w:sz w:val="26"/>
        </w:rPr>
        <w:t> </w:t>
      </w:r>
      <w:r>
        <w:rPr>
          <w:sz w:val="26"/>
        </w:rPr>
        <w:t>mối</w:t>
      </w:r>
      <w:r>
        <w:rPr>
          <w:spacing w:val="-6"/>
          <w:sz w:val="26"/>
        </w:rPr>
        <w:t> </w:t>
      </w:r>
      <w:r>
        <w:rPr>
          <w:sz w:val="26"/>
        </w:rPr>
        <w:t>cho</w:t>
      </w:r>
      <w:r>
        <w:rPr>
          <w:spacing w:val="-3"/>
          <w:sz w:val="26"/>
        </w:rPr>
        <w:t> </w:t>
      </w:r>
      <w:r>
        <w:rPr>
          <w:sz w:val="26"/>
        </w:rPr>
        <w:t>phược</w:t>
      </w:r>
      <w:r>
        <w:rPr>
          <w:spacing w:val="-6"/>
          <w:sz w:val="26"/>
        </w:rPr>
        <w:t> </w:t>
      </w:r>
      <w:r>
        <w:rPr>
          <w:sz w:val="26"/>
        </w:rPr>
        <w:t>sanh</w:t>
      </w:r>
      <w:r>
        <w:rPr>
          <w:spacing w:val="-5"/>
          <w:sz w:val="26"/>
        </w:rPr>
        <w:t> </w:t>
      </w:r>
      <w:r>
        <w:rPr>
          <w:sz w:val="26"/>
        </w:rPr>
        <w:t>ra,</w:t>
      </w:r>
      <w:r>
        <w:rPr>
          <w:spacing w:val="-5"/>
          <w:sz w:val="26"/>
        </w:rPr>
        <w:t> </w:t>
      </w:r>
      <w:r>
        <w:rPr>
          <w:sz w:val="26"/>
        </w:rPr>
        <w:t>nên</w:t>
      </w:r>
      <w:r>
        <w:rPr>
          <w:spacing w:val="-5"/>
          <w:sz w:val="26"/>
        </w:rPr>
        <w:t> </w:t>
      </w:r>
      <w:r>
        <w:rPr>
          <w:sz w:val="26"/>
        </w:rPr>
        <w:t>sắp</w:t>
      </w:r>
      <w:r>
        <w:rPr>
          <w:spacing w:val="-4"/>
          <w:sz w:val="26"/>
        </w:rPr>
        <w:t> căn.</w:t>
      </w:r>
    </w:p>
    <w:p>
      <w:pPr>
        <w:pStyle w:val="ListParagraph"/>
        <w:numPr>
          <w:ilvl w:val="1"/>
          <w:numId w:val="4"/>
        </w:numPr>
        <w:tabs>
          <w:tab w:pos="993" w:val="left" w:leader="none"/>
        </w:tabs>
        <w:spacing w:line="298" w:lineRule="exact" w:before="1" w:after="0"/>
        <w:ind w:left="993" w:right="0" w:hanging="285"/>
        <w:jc w:val="left"/>
        <w:rPr>
          <w:sz w:val="26"/>
        </w:rPr>
      </w:pPr>
      <w:r>
        <w:rPr>
          <w:sz w:val="26"/>
        </w:rPr>
        <w:t>Phược</w:t>
      </w:r>
      <w:r>
        <w:rPr>
          <w:spacing w:val="-3"/>
          <w:sz w:val="26"/>
        </w:rPr>
        <w:t> </w:t>
      </w:r>
      <w:r>
        <w:rPr>
          <w:sz w:val="26"/>
        </w:rPr>
        <w:t>mở</w:t>
      </w:r>
      <w:r>
        <w:rPr>
          <w:spacing w:val="-3"/>
          <w:sz w:val="26"/>
        </w:rPr>
        <w:t> </w:t>
      </w:r>
      <w:r>
        <w:rPr>
          <w:sz w:val="26"/>
        </w:rPr>
        <w:t>mối</w:t>
      </w:r>
      <w:r>
        <w:rPr>
          <w:spacing w:val="-5"/>
          <w:sz w:val="26"/>
        </w:rPr>
        <w:t> </w:t>
      </w:r>
      <w:r>
        <w:rPr>
          <w:sz w:val="26"/>
        </w:rPr>
        <w:t>cho</w:t>
      </w:r>
      <w:r>
        <w:rPr>
          <w:spacing w:val="-2"/>
          <w:sz w:val="26"/>
        </w:rPr>
        <w:t> </w:t>
      </w:r>
      <w:r>
        <w:rPr>
          <w:sz w:val="26"/>
        </w:rPr>
        <w:t>uẩn</w:t>
      </w:r>
      <w:r>
        <w:rPr>
          <w:spacing w:val="-2"/>
          <w:sz w:val="26"/>
        </w:rPr>
        <w:t> </w:t>
      </w:r>
      <w:r>
        <w:rPr>
          <w:sz w:val="26"/>
        </w:rPr>
        <w:t>phi</w:t>
      </w:r>
      <w:r>
        <w:rPr>
          <w:spacing w:val="-5"/>
          <w:sz w:val="26"/>
        </w:rPr>
        <w:t> </w:t>
      </w:r>
      <w:r>
        <w:rPr>
          <w:sz w:val="26"/>
        </w:rPr>
        <w:t>phược</w:t>
      </w:r>
      <w:r>
        <w:rPr>
          <w:spacing w:val="-5"/>
          <w:sz w:val="26"/>
        </w:rPr>
        <w:t> </w:t>
      </w:r>
      <w:r>
        <w:rPr>
          <w:sz w:val="26"/>
        </w:rPr>
        <w:t>sanh</w:t>
      </w:r>
      <w:r>
        <w:rPr>
          <w:spacing w:val="-5"/>
          <w:sz w:val="26"/>
        </w:rPr>
        <w:t> </w:t>
      </w:r>
      <w:r>
        <w:rPr>
          <w:sz w:val="26"/>
        </w:rPr>
        <w:t>ra,</w:t>
      </w:r>
      <w:r>
        <w:rPr>
          <w:spacing w:val="-5"/>
          <w:sz w:val="26"/>
        </w:rPr>
        <w:t> </w:t>
      </w:r>
      <w:r>
        <w:rPr>
          <w:sz w:val="26"/>
        </w:rPr>
        <w:t>nên</w:t>
      </w:r>
      <w:r>
        <w:rPr>
          <w:spacing w:val="-4"/>
          <w:sz w:val="26"/>
        </w:rPr>
        <w:t> </w:t>
      </w:r>
      <w:r>
        <w:rPr>
          <w:sz w:val="26"/>
        </w:rPr>
        <w:t>sắp</w:t>
      </w:r>
      <w:r>
        <w:rPr>
          <w:spacing w:val="-4"/>
          <w:sz w:val="26"/>
        </w:rPr>
        <w:t> căn.</w:t>
      </w:r>
    </w:p>
    <w:p>
      <w:pPr>
        <w:pStyle w:val="ListParagraph"/>
        <w:numPr>
          <w:ilvl w:val="1"/>
          <w:numId w:val="4"/>
        </w:numPr>
        <w:tabs>
          <w:tab w:pos="993" w:val="left" w:leader="none"/>
        </w:tabs>
        <w:spacing w:line="298" w:lineRule="exact" w:before="0" w:after="0"/>
        <w:ind w:left="993" w:right="0" w:hanging="285"/>
        <w:jc w:val="left"/>
        <w:rPr>
          <w:sz w:val="26"/>
        </w:rPr>
      </w:pPr>
      <w:r>
        <w:rPr>
          <w:sz w:val="26"/>
        </w:rPr>
        <w:t>Phược</w:t>
      </w:r>
      <w:r>
        <w:rPr>
          <w:spacing w:val="-3"/>
          <w:sz w:val="26"/>
        </w:rPr>
        <w:t> </w:t>
      </w:r>
      <w:r>
        <w:rPr>
          <w:sz w:val="26"/>
        </w:rPr>
        <w:t>mở</w:t>
      </w:r>
      <w:r>
        <w:rPr>
          <w:spacing w:val="-4"/>
          <w:sz w:val="26"/>
        </w:rPr>
        <w:t> </w:t>
      </w:r>
      <w:r>
        <w:rPr>
          <w:sz w:val="26"/>
        </w:rPr>
        <w:t>mối</w:t>
      </w:r>
      <w:r>
        <w:rPr>
          <w:spacing w:val="-5"/>
          <w:sz w:val="26"/>
        </w:rPr>
        <w:t> </w:t>
      </w:r>
      <w:r>
        <w:rPr>
          <w:sz w:val="26"/>
        </w:rPr>
        <w:t>cho</w:t>
      </w:r>
      <w:r>
        <w:rPr>
          <w:spacing w:val="-3"/>
          <w:sz w:val="26"/>
        </w:rPr>
        <w:t> </w:t>
      </w:r>
      <w:r>
        <w:rPr>
          <w:sz w:val="26"/>
        </w:rPr>
        <w:t>phược</w:t>
      </w:r>
      <w:r>
        <w:rPr>
          <w:spacing w:val="-5"/>
          <w:sz w:val="26"/>
        </w:rPr>
        <w:t> </w:t>
      </w:r>
      <w:r>
        <w:rPr>
          <w:sz w:val="26"/>
        </w:rPr>
        <w:t>và</w:t>
      </w:r>
      <w:r>
        <w:rPr>
          <w:spacing w:val="-6"/>
          <w:sz w:val="26"/>
        </w:rPr>
        <w:t> </w:t>
      </w:r>
      <w:r>
        <w:rPr>
          <w:sz w:val="26"/>
        </w:rPr>
        <w:t>uẩn</w:t>
      </w:r>
      <w:r>
        <w:rPr>
          <w:spacing w:val="-5"/>
          <w:sz w:val="26"/>
        </w:rPr>
        <w:t> </w:t>
      </w:r>
      <w:r>
        <w:rPr>
          <w:sz w:val="26"/>
        </w:rPr>
        <w:t>tương</w:t>
      </w:r>
      <w:r>
        <w:rPr>
          <w:spacing w:val="-6"/>
          <w:sz w:val="26"/>
        </w:rPr>
        <w:t> </w:t>
      </w:r>
      <w:r>
        <w:rPr>
          <w:sz w:val="26"/>
        </w:rPr>
        <w:t>ưng</w:t>
      </w:r>
      <w:r>
        <w:rPr>
          <w:spacing w:val="-4"/>
          <w:sz w:val="26"/>
        </w:rPr>
        <w:t> </w:t>
      </w:r>
      <w:r>
        <w:rPr>
          <w:sz w:val="26"/>
        </w:rPr>
        <w:t>sanh</w:t>
      </w:r>
      <w:r>
        <w:rPr>
          <w:spacing w:val="-5"/>
          <w:sz w:val="26"/>
        </w:rPr>
        <w:t> ra.</w:t>
      </w:r>
    </w:p>
    <w:p>
      <w:pPr>
        <w:pStyle w:val="ListParagraph"/>
        <w:numPr>
          <w:ilvl w:val="0"/>
          <w:numId w:val="4"/>
        </w:numPr>
        <w:tabs>
          <w:tab w:pos="707" w:val="left" w:leader="none"/>
        </w:tabs>
        <w:spacing w:line="317" w:lineRule="exact" w:before="122" w:after="0"/>
        <w:ind w:left="707" w:right="0" w:hanging="283"/>
        <w:jc w:val="left"/>
        <w:rPr>
          <w:sz w:val="26"/>
        </w:rPr>
      </w:pPr>
      <w:r>
        <w:rPr>
          <w:sz w:val="26"/>
        </w:rPr>
        <w:t>Pháp</w:t>
      </w:r>
      <w:r>
        <w:rPr>
          <w:spacing w:val="-5"/>
          <w:sz w:val="26"/>
        </w:rPr>
        <w:t> </w:t>
      </w:r>
      <w:r>
        <w:rPr>
          <w:sz w:val="26"/>
        </w:rPr>
        <w:t>phi</w:t>
      </w:r>
      <w:r>
        <w:rPr>
          <w:spacing w:val="-5"/>
          <w:sz w:val="26"/>
        </w:rPr>
        <w:t> </w:t>
      </w:r>
      <w:r>
        <w:rPr>
          <w:sz w:val="26"/>
        </w:rPr>
        <w:t>phược</w:t>
      </w:r>
      <w:r>
        <w:rPr>
          <w:spacing w:val="-5"/>
          <w:sz w:val="26"/>
        </w:rPr>
        <w:t> </w:t>
      </w:r>
      <w:r>
        <w:rPr>
          <w:sz w:val="26"/>
        </w:rPr>
        <w:t>làm</w:t>
      </w:r>
      <w:r>
        <w:rPr>
          <w:spacing w:val="-4"/>
          <w:sz w:val="26"/>
        </w:rPr>
        <w:t> </w:t>
      </w:r>
      <w:r>
        <w:rPr>
          <w:sz w:val="26"/>
        </w:rPr>
        <w:t>duyên</w:t>
      </w:r>
      <w:r>
        <w:rPr>
          <w:spacing w:val="-1"/>
          <w:sz w:val="26"/>
        </w:rPr>
        <w:t> </w:t>
      </w:r>
      <w:r>
        <w:rPr>
          <w:sz w:val="26"/>
        </w:rPr>
        <w:t>cho</w:t>
      </w:r>
      <w:r>
        <w:rPr>
          <w:spacing w:val="-5"/>
          <w:sz w:val="26"/>
        </w:rPr>
        <w:t> </w:t>
      </w:r>
      <w:r>
        <w:rPr>
          <w:sz w:val="26"/>
        </w:rPr>
        <w:t>pháp</w:t>
      </w:r>
      <w:r>
        <w:rPr>
          <w:spacing w:val="-5"/>
          <w:sz w:val="26"/>
        </w:rPr>
        <w:t> </w:t>
      </w:r>
      <w:r>
        <w:rPr>
          <w:sz w:val="26"/>
        </w:rPr>
        <w:t>phi</w:t>
      </w:r>
      <w:r>
        <w:rPr>
          <w:spacing w:val="-5"/>
          <w:sz w:val="26"/>
        </w:rPr>
        <w:t> </w:t>
      </w:r>
      <w:r>
        <w:rPr>
          <w:sz w:val="26"/>
        </w:rPr>
        <w:t>phược</w:t>
      </w:r>
      <w:r>
        <w:rPr>
          <w:spacing w:val="-3"/>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Sau khi bố thí... nguyện giữ ngũ giới... thọ trì thanh tịnh nghiệp rồi nhớ lại... phản</w:t>
      </w:r>
      <w:r>
        <w:rPr>
          <w:spacing w:val="80"/>
          <w:sz w:val="26"/>
        </w:rPr>
        <w:t> </w:t>
      </w:r>
      <w:r>
        <w:rPr>
          <w:sz w:val="26"/>
        </w:rPr>
        <w:t>khán thiện đã làm chứa để trước kia... xuất thiền phản khán thiền…</w:t>
      </w:r>
    </w:p>
    <w:p>
      <w:pPr>
        <w:pStyle w:val="ListParagraph"/>
        <w:numPr>
          <w:ilvl w:val="1"/>
          <w:numId w:val="4"/>
        </w:numPr>
        <w:tabs>
          <w:tab w:pos="993" w:val="left" w:leader="none"/>
        </w:tabs>
        <w:spacing w:line="297" w:lineRule="exact" w:before="0" w:after="0"/>
        <w:ind w:left="993" w:right="0" w:hanging="285"/>
        <w:jc w:val="left"/>
        <w:rPr>
          <w:sz w:val="26"/>
        </w:rPr>
      </w:pPr>
      <w:r>
        <w:rPr>
          <w:sz w:val="26"/>
        </w:rPr>
        <w:t>Chư</w:t>
      </w:r>
      <w:r>
        <w:rPr>
          <w:spacing w:val="-5"/>
          <w:sz w:val="26"/>
        </w:rPr>
        <w:t> </w:t>
      </w:r>
      <w:r>
        <w:rPr>
          <w:sz w:val="26"/>
        </w:rPr>
        <w:t>Thánh</w:t>
      </w:r>
      <w:r>
        <w:rPr>
          <w:spacing w:val="-4"/>
          <w:sz w:val="26"/>
        </w:rPr>
        <w:t> </w:t>
      </w:r>
      <w:r>
        <w:rPr>
          <w:sz w:val="26"/>
        </w:rPr>
        <w:t>xuất</w:t>
      </w:r>
      <w:r>
        <w:rPr>
          <w:spacing w:val="-4"/>
          <w:sz w:val="26"/>
        </w:rPr>
        <w:t> </w:t>
      </w:r>
      <w:r>
        <w:rPr>
          <w:sz w:val="26"/>
        </w:rPr>
        <w:t>đạo</w:t>
      </w:r>
      <w:r>
        <w:rPr>
          <w:spacing w:val="-5"/>
          <w:sz w:val="26"/>
        </w:rPr>
        <w:t> </w:t>
      </w:r>
      <w:r>
        <w:rPr>
          <w:sz w:val="26"/>
        </w:rPr>
        <w:t>phản</w:t>
      </w:r>
      <w:r>
        <w:rPr>
          <w:spacing w:val="-4"/>
          <w:sz w:val="26"/>
        </w:rPr>
        <w:t> </w:t>
      </w:r>
      <w:r>
        <w:rPr>
          <w:sz w:val="26"/>
        </w:rPr>
        <w:t>khán</w:t>
      </w:r>
      <w:r>
        <w:rPr>
          <w:spacing w:val="-5"/>
          <w:sz w:val="26"/>
        </w:rPr>
        <w:t> </w:t>
      </w:r>
      <w:r>
        <w:rPr>
          <w:sz w:val="26"/>
        </w:rPr>
        <w:t>đạo,...</w:t>
      </w:r>
      <w:r>
        <w:rPr>
          <w:spacing w:val="-4"/>
          <w:sz w:val="26"/>
        </w:rPr>
        <w:t> </w:t>
      </w:r>
      <w:r>
        <w:rPr>
          <w:sz w:val="26"/>
        </w:rPr>
        <w:t>phản</w:t>
      </w:r>
      <w:r>
        <w:rPr>
          <w:spacing w:val="-3"/>
          <w:sz w:val="26"/>
        </w:rPr>
        <w:t> </w:t>
      </w:r>
      <w:r>
        <w:rPr>
          <w:sz w:val="26"/>
        </w:rPr>
        <w:t>khán</w:t>
      </w:r>
      <w:r>
        <w:rPr>
          <w:spacing w:val="-4"/>
          <w:sz w:val="26"/>
        </w:rPr>
        <w:t> </w:t>
      </w:r>
      <w:r>
        <w:rPr>
          <w:sz w:val="26"/>
        </w:rPr>
        <w:t>quả,...</w:t>
      </w:r>
      <w:r>
        <w:rPr>
          <w:spacing w:val="-5"/>
          <w:sz w:val="26"/>
        </w:rPr>
        <w:t> </w:t>
      </w:r>
      <w:r>
        <w:rPr>
          <w:sz w:val="26"/>
        </w:rPr>
        <w:t>phản</w:t>
      </w:r>
      <w:r>
        <w:rPr>
          <w:spacing w:val="-4"/>
          <w:sz w:val="26"/>
        </w:rPr>
        <w:t> </w:t>
      </w:r>
      <w:r>
        <w:rPr>
          <w:sz w:val="26"/>
        </w:rPr>
        <w:t>khán</w:t>
      </w:r>
      <w:r>
        <w:rPr>
          <w:spacing w:val="-2"/>
          <w:sz w:val="26"/>
        </w:rPr>
        <w:t> </w:t>
      </w:r>
      <w:r>
        <w:rPr>
          <w:sz w:val="26"/>
        </w:rPr>
        <w:t>Níp</w:t>
      </w:r>
      <w:r>
        <w:rPr>
          <w:spacing w:val="-5"/>
          <w:sz w:val="26"/>
        </w:rPr>
        <w:t> </w:t>
      </w:r>
      <w:r>
        <w:rPr>
          <w:spacing w:val="-4"/>
          <w:sz w:val="26"/>
        </w:rPr>
        <w:t>Bàn.</w:t>
      </w:r>
    </w:p>
    <w:p>
      <w:pPr>
        <w:pStyle w:val="ListParagraph"/>
        <w:numPr>
          <w:ilvl w:val="1"/>
          <w:numId w:val="4"/>
        </w:numPr>
        <w:tabs>
          <w:tab w:pos="993" w:val="left" w:leader="none"/>
        </w:tabs>
        <w:spacing w:line="240" w:lineRule="auto" w:before="0" w:after="0"/>
        <w:ind w:left="993" w:right="139" w:hanging="286"/>
        <w:jc w:val="left"/>
        <w:rPr>
          <w:sz w:val="26"/>
        </w:rPr>
      </w:pPr>
      <w:r>
        <w:rPr>
          <w:sz w:val="26"/>
        </w:rPr>
        <w:t>Níp Bàn làm duyên cho chuyển tộc </w:t>
      </w:r>
      <w:r>
        <w:rPr>
          <w:i/>
          <w:sz w:val="26"/>
        </w:rPr>
        <w:t>(gotrabhū)</w:t>
      </w:r>
      <w:r>
        <w:rPr>
          <w:sz w:val="26"/>
        </w:rPr>
        <w:t>, dũ tịnh </w:t>
      </w:r>
      <w:r>
        <w:rPr>
          <w:i/>
          <w:sz w:val="26"/>
        </w:rPr>
        <w:t>(vedanā)</w:t>
      </w:r>
      <w:r>
        <w:rPr>
          <w:sz w:val="26"/>
        </w:rPr>
        <w:t>, đạo, quả và khán chiếu </w:t>
      </w:r>
      <w:r>
        <w:rPr>
          <w:i/>
          <w:sz w:val="26"/>
        </w:rPr>
        <w:t>(āvajjana) </w:t>
      </w:r>
      <w:r>
        <w:rPr>
          <w:sz w:val="26"/>
        </w:rPr>
        <w:t>bằng Cảnh duyên.</w:t>
      </w:r>
    </w:p>
    <w:p>
      <w:pPr>
        <w:pStyle w:val="ListParagraph"/>
        <w:numPr>
          <w:ilvl w:val="1"/>
          <w:numId w:val="4"/>
        </w:numPr>
        <w:tabs>
          <w:tab w:pos="993" w:val="left" w:leader="none"/>
        </w:tabs>
        <w:spacing w:line="240" w:lineRule="auto" w:before="1" w:after="0"/>
        <w:ind w:left="993" w:right="139" w:hanging="286"/>
        <w:jc w:val="left"/>
        <w:rPr>
          <w:sz w:val="26"/>
        </w:rPr>
      </w:pPr>
      <w:r>
        <w:rPr>
          <w:sz w:val="26"/>
        </w:rPr>
        <w:t>Chư Thánh phản khán phiền não phi phược đã trừ... phiền não hạn chế,... phiền não đã từng sanh trước kia…</w:t>
      </w:r>
    </w:p>
    <w:p>
      <w:pPr>
        <w:pStyle w:val="ListParagraph"/>
        <w:numPr>
          <w:ilvl w:val="1"/>
          <w:numId w:val="4"/>
        </w:numPr>
        <w:tabs>
          <w:tab w:pos="993" w:val="left" w:leader="none"/>
        </w:tabs>
        <w:spacing w:line="299" w:lineRule="exact" w:before="0" w:after="0"/>
        <w:ind w:left="993" w:right="0" w:hanging="285"/>
        <w:jc w:val="left"/>
        <w:rPr>
          <w:sz w:val="26"/>
        </w:rPr>
      </w:pPr>
      <w:r>
        <w:rPr>
          <w:sz w:val="26"/>
        </w:rPr>
        <w:t>Nhãn...</w:t>
      </w:r>
      <w:r>
        <w:rPr>
          <w:spacing w:val="-6"/>
          <w:sz w:val="26"/>
        </w:rPr>
        <w:t> </w:t>
      </w:r>
      <w:r>
        <w:rPr>
          <w:sz w:val="26"/>
        </w:rPr>
        <w:t>vật...</w:t>
      </w:r>
      <w:r>
        <w:rPr>
          <w:spacing w:val="-4"/>
          <w:sz w:val="26"/>
        </w:rPr>
        <w:t> </w:t>
      </w:r>
      <w:r>
        <w:rPr>
          <w:sz w:val="26"/>
        </w:rPr>
        <w:t>uẩn</w:t>
      </w:r>
      <w:r>
        <w:rPr>
          <w:spacing w:val="-5"/>
          <w:sz w:val="26"/>
        </w:rPr>
        <w:t> </w:t>
      </w:r>
      <w:r>
        <w:rPr>
          <w:sz w:val="26"/>
        </w:rPr>
        <w:t>phi</w:t>
      </w:r>
      <w:r>
        <w:rPr>
          <w:spacing w:val="-4"/>
          <w:sz w:val="26"/>
        </w:rPr>
        <w:t> </w:t>
      </w:r>
      <w:r>
        <w:rPr>
          <w:sz w:val="26"/>
        </w:rPr>
        <w:t>phược</w:t>
      </w:r>
      <w:r>
        <w:rPr>
          <w:spacing w:val="-4"/>
          <w:sz w:val="26"/>
        </w:rPr>
        <w:t> </w:t>
      </w:r>
      <w:r>
        <w:rPr>
          <w:sz w:val="26"/>
        </w:rPr>
        <w:t>bằng</w:t>
      </w:r>
      <w:r>
        <w:rPr>
          <w:spacing w:val="-5"/>
          <w:sz w:val="26"/>
        </w:rPr>
        <w:t> </w:t>
      </w:r>
      <w:r>
        <w:rPr>
          <w:sz w:val="26"/>
        </w:rPr>
        <w:t>cách</w:t>
      </w:r>
      <w:r>
        <w:rPr>
          <w:spacing w:val="-3"/>
          <w:sz w:val="26"/>
        </w:rPr>
        <w:t> </w:t>
      </w:r>
      <w:r>
        <w:rPr>
          <w:sz w:val="26"/>
        </w:rPr>
        <w:t>vô</w:t>
      </w:r>
      <w:r>
        <w:rPr>
          <w:spacing w:val="-5"/>
          <w:sz w:val="26"/>
        </w:rPr>
        <w:t> </w:t>
      </w:r>
      <w:r>
        <w:rPr>
          <w:sz w:val="26"/>
        </w:rPr>
        <w:t>thường...</w:t>
      </w:r>
      <w:r>
        <w:rPr>
          <w:spacing w:val="-5"/>
          <w:sz w:val="26"/>
        </w:rPr>
        <w:t> </w:t>
      </w:r>
      <w:r>
        <w:rPr>
          <w:sz w:val="26"/>
        </w:rPr>
        <w:t>ưu</w:t>
      </w:r>
      <w:r>
        <w:rPr>
          <w:spacing w:val="-4"/>
          <w:sz w:val="26"/>
        </w:rPr>
        <w:t> </w:t>
      </w:r>
      <w:r>
        <w:rPr>
          <w:sz w:val="26"/>
        </w:rPr>
        <w:t>sanh</w:t>
      </w:r>
      <w:r>
        <w:rPr>
          <w:spacing w:val="-5"/>
          <w:sz w:val="26"/>
        </w:rPr>
        <w:t> ra.</w:t>
      </w:r>
    </w:p>
    <w:p>
      <w:pPr>
        <w:pStyle w:val="ListParagraph"/>
        <w:numPr>
          <w:ilvl w:val="1"/>
          <w:numId w:val="4"/>
        </w:numPr>
        <w:tabs>
          <w:tab w:pos="993" w:val="left" w:leader="none"/>
        </w:tabs>
        <w:spacing w:line="298" w:lineRule="exact" w:before="1"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1"/>
          <w:numId w:val="4"/>
        </w:numPr>
        <w:tabs>
          <w:tab w:pos="993" w:val="left" w:leader="none"/>
        </w:tabs>
        <w:spacing w:line="298" w:lineRule="exact" w:before="0" w:after="0"/>
        <w:ind w:left="993"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3"/>
          <w:sz w:val="26"/>
        </w:rPr>
        <w:t> </w:t>
      </w:r>
      <w:r>
        <w:rPr>
          <w:sz w:val="26"/>
        </w:rPr>
        <w:t>rõ</w:t>
      </w:r>
      <w:r>
        <w:rPr>
          <w:spacing w:val="-4"/>
          <w:sz w:val="26"/>
        </w:rPr>
        <w:t> </w:t>
      </w:r>
      <w:r>
        <w:rPr>
          <w:sz w:val="26"/>
        </w:rPr>
        <w:t>thấu</w:t>
      </w:r>
      <w:r>
        <w:rPr>
          <w:spacing w:val="-3"/>
          <w:sz w:val="26"/>
        </w:rPr>
        <w:t> </w:t>
      </w:r>
      <w:r>
        <w:rPr>
          <w:sz w:val="26"/>
        </w:rPr>
        <w:t>tâm</w:t>
      </w:r>
      <w:r>
        <w:rPr>
          <w:spacing w:val="-3"/>
          <w:sz w:val="26"/>
        </w:rPr>
        <w:t> </w:t>
      </w:r>
      <w:r>
        <w:rPr>
          <w:sz w:val="26"/>
        </w:rPr>
        <w:t>người</w:t>
      </w:r>
      <w:r>
        <w:rPr>
          <w:spacing w:val="-5"/>
          <w:sz w:val="26"/>
        </w:rPr>
        <w:t> </w:t>
      </w:r>
      <w:r>
        <w:rPr>
          <w:sz w:val="26"/>
        </w:rPr>
        <w:t>hội</w:t>
      </w:r>
      <w:r>
        <w:rPr>
          <w:spacing w:val="-2"/>
          <w:sz w:val="26"/>
        </w:rPr>
        <w:t> </w:t>
      </w:r>
      <w:r>
        <w:rPr>
          <w:sz w:val="26"/>
        </w:rPr>
        <w:t>họp</w:t>
      </w:r>
      <w:r>
        <w:rPr>
          <w:spacing w:val="-3"/>
          <w:sz w:val="26"/>
        </w:rPr>
        <w:t> </w:t>
      </w:r>
      <w:r>
        <w:rPr>
          <w:sz w:val="26"/>
        </w:rPr>
        <w:t>tâm</w:t>
      </w:r>
      <w:r>
        <w:rPr>
          <w:spacing w:val="-2"/>
          <w:sz w:val="26"/>
        </w:rPr>
        <w:t> </w:t>
      </w:r>
      <w:r>
        <w:rPr>
          <w:sz w:val="26"/>
        </w:rPr>
        <w:t>phi</w:t>
      </w:r>
      <w:r>
        <w:rPr>
          <w:spacing w:val="-3"/>
          <w:sz w:val="26"/>
        </w:rPr>
        <w:t> </w:t>
      </w:r>
      <w:r>
        <w:rPr>
          <w:spacing w:val="-2"/>
          <w:sz w:val="26"/>
        </w:rPr>
        <w:t>phược.</w:t>
      </w:r>
    </w:p>
    <w:p>
      <w:pPr>
        <w:pStyle w:val="ListParagraph"/>
        <w:numPr>
          <w:ilvl w:val="1"/>
          <w:numId w:val="4"/>
        </w:numPr>
        <w:tabs>
          <w:tab w:pos="993" w:val="left" w:leader="none"/>
        </w:tabs>
        <w:spacing w:line="240" w:lineRule="auto" w:before="2" w:after="0"/>
        <w:ind w:left="993" w:right="139" w:hanging="286"/>
        <w:jc w:val="left"/>
        <w:rPr>
          <w:sz w:val="26"/>
        </w:rPr>
      </w:pPr>
      <w:r>
        <w:rPr>
          <w:sz w:val="26"/>
        </w:rPr>
        <w:t>Không</w:t>
      </w:r>
      <w:r>
        <w:rPr>
          <w:spacing w:val="19"/>
          <w:sz w:val="26"/>
        </w:rPr>
        <w:t> </w:t>
      </w:r>
      <w:r>
        <w:rPr>
          <w:sz w:val="26"/>
        </w:rPr>
        <w:t>vô</w:t>
      </w:r>
      <w:r>
        <w:rPr>
          <w:spacing w:val="19"/>
          <w:sz w:val="26"/>
        </w:rPr>
        <w:t> </w:t>
      </w:r>
      <w:r>
        <w:rPr>
          <w:sz w:val="26"/>
        </w:rPr>
        <w:t>biên</w:t>
      </w:r>
      <w:r>
        <w:rPr>
          <w:spacing w:val="19"/>
          <w:sz w:val="26"/>
        </w:rPr>
        <w:t> </w:t>
      </w:r>
      <w:r>
        <w:rPr>
          <w:sz w:val="26"/>
        </w:rPr>
        <w:t>xứ</w:t>
      </w:r>
      <w:r>
        <w:rPr>
          <w:spacing w:val="22"/>
          <w:sz w:val="26"/>
        </w:rPr>
        <w:t> </w:t>
      </w:r>
      <w:r>
        <w:rPr>
          <w:sz w:val="26"/>
        </w:rPr>
        <w:t>làm</w:t>
      </w:r>
      <w:r>
        <w:rPr>
          <w:spacing w:val="22"/>
          <w:sz w:val="26"/>
        </w:rPr>
        <w:t> </w:t>
      </w:r>
      <w:r>
        <w:rPr>
          <w:sz w:val="26"/>
        </w:rPr>
        <w:t>duyên</w:t>
      </w:r>
      <w:r>
        <w:rPr>
          <w:spacing w:val="22"/>
          <w:sz w:val="26"/>
        </w:rPr>
        <w:t> </w:t>
      </w:r>
      <w:r>
        <w:rPr>
          <w:sz w:val="26"/>
        </w:rPr>
        <w:t>cho</w:t>
      </w:r>
      <w:r>
        <w:rPr>
          <w:spacing w:val="21"/>
          <w:sz w:val="26"/>
        </w:rPr>
        <w:t> </w:t>
      </w:r>
      <w:r>
        <w:rPr>
          <w:sz w:val="26"/>
        </w:rPr>
        <w:t>Thức</w:t>
      </w:r>
      <w:r>
        <w:rPr>
          <w:spacing w:val="19"/>
          <w:sz w:val="26"/>
        </w:rPr>
        <w:t> </w:t>
      </w:r>
      <w:r>
        <w:rPr>
          <w:sz w:val="26"/>
        </w:rPr>
        <w:t>vô</w:t>
      </w:r>
      <w:r>
        <w:rPr>
          <w:spacing w:val="21"/>
          <w:sz w:val="26"/>
        </w:rPr>
        <w:t> </w:t>
      </w:r>
      <w:r>
        <w:rPr>
          <w:sz w:val="26"/>
        </w:rPr>
        <w:t>biên</w:t>
      </w:r>
      <w:r>
        <w:rPr>
          <w:spacing w:val="19"/>
          <w:sz w:val="26"/>
        </w:rPr>
        <w:t> </w:t>
      </w:r>
      <w:r>
        <w:rPr>
          <w:sz w:val="26"/>
        </w:rPr>
        <w:t>xứ,</w:t>
      </w:r>
      <w:r>
        <w:rPr>
          <w:spacing w:val="19"/>
          <w:sz w:val="26"/>
        </w:rPr>
        <w:t> </w:t>
      </w:r>
      <w:r>
        <w:rPr>
          <w:sz w:val="26"/>
        </w:rPr>
        <w:t>Vô</w:t>
      </w:r>
      <w:r>
        <w:rPr>
          <w:spacing w:val="21"/>
          <w:sz w:val="26"/>
        </w:rPr>
        <w:t> </w:t>
      </w:r>
      <w:r>
        <w:rPr>
          <w:sz w:val="26"/>
        </w:rPr>
        <w:t>sở</w:t>
      </w:r>
      <w:r>
        <w:rPr>
          <w:spacing w:val="22"/>
          <w:sz w:val="26"/>
        </w:rPr>
        <w:t> </w:t>
      </w:r>
      <w:r>
        <w:rPr>
          <w:sz w:val="26"/>
        </w:rPr>
        <w:t>hữu</w:t>
      </w:r>
      <w:r>
        <w:rPr>
          <w:spacing w:val="19"/>
          <w:sz w:val="26"/>
        </w:rPr>
        <w:t> </w:t>
      </w:r>
      <w:r>
        <w:rPr>
          <w:sz w:val="26"/>
        </w:rPr>
        <w:t>xứ</w:t>
      </w:r>
      <w:r>
        <w:rPr>
          <w:spacing w:val="21"/>
          <w:sz w:val="26"/>
        </w:rPr>
        <w:t> </w:t>
      </w:r>
      <w:r>
        <w:rPr>
          <w:sz w:val="26"/>
        </w:rPr>
        <w:t>làm</w:t>
      </w:r>
      <w:r>
        <w:rPr>
          <w:spacing w:val="19"/>
          <w:sz w:val="26"/>
        </w:rPr>
        <w:t> </w:t>
      </w:r>
      <w:r>
        <w:rPr>
          <w:sz w:val="26"/>
        </w:rPr>
        <w:t>duyên</w:t>
      </w:r>
      <w:r>
        <w:rPr>
          <w:spacing w:val="19"/>
          <w:sz w:val="26"/>
        </w:rPr>
        <w:t> </w:t>
      </w:r>
      <w:r>
        <w:rPr>
          <w:sz w:val="26"/>
        </w:rPr>
        <w:t>cho Phi tưởng phi phi tưởng xứ.</w:t>
      </w:r>
    </w:p>
    <w:p>
      <w:pPr>
        <w:pStyle w:val="ListParagraph"/>
        <w:spacing w:after="0" w:line="240" w:lineRule="auto"/>
        <w:jc w:val="left"/>
        <w:rPr>
          <w:sz w:val="26"/>
        </w:rPr>
        <w:sectPr>
          <w:pgSz w:w="11630" w:h="16450"/>
          <w:pgMar w:header="571" w:footer="0" w:top="880" w:bottom="280" w:left="850" w:right="850"/>
        </w:sectPr>
      </w:pPr>
    </w:p>
    <w:p>
      <w:pPr>
        <w:pStyle w:val="ListParagraph"/>
        <w:numPr>
          <w:ilvl w:val="1"/>
          <w:numId w:val="4"/>
        </w:numPr>
        <w:tabs>
          <w:tab w:pos="993" w:val="left" w:leader="none"/>
        </w:tabs>
        <w:spacing w:line="298" w:lineRule="exact" w:before="273" w:after="0"/>
        <w:ind w:left="993" w:right="0" w:hanging="285"/>
        <w:jc w:val="left"/>
        <w:rPr>
          <w:sz w:val="26"/>
        </w:rPr>
      </w:pPr>
      <w:r>
        <w:rPr>
          <w:sz w:val="26"/>
        </w:rPr>
        <w:t>Sắc</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nhãn</w:t>
      </w:r>
      <w:r>
        <w:rPr>
          <w:spacing w:val="-4"/>
          <w:sz w:val="26"/>
        </w:rPr>
        <w:t> </w:t>
      </w:r>
      <w:r>
        <w:rPr>
          <w:sz w:val="26"/>
        </w:rPr>
        <w:t>thức,</w:t>
      </w:r>
      <w:r>
        <w:rPr>
          <w:spacing w:val="-5"/>
          <w:sz w:val="26"/>
        </w:rPr>
        <w:t> </w:t>
      </w:r>
      <w:r>
        <w:rPr>
          <w:sz w:val="26"/>
        </w:rPr>
        <w:t>xúc</w:t>
      </w:r>
      <w:r>
        <w:rPr>
          <w:spacing w:val="-2"/>
          <w:sz w:val="26"/>
        </w:rPr>
        <w:t> </w:t>
      </w:r>
      <w:r>
        <w:rPr>
          <w:sz w:val="26"/>
        </w:rPr>
        <w:t>xứ</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thân</w:t>
      </w:r>
      <w:r>
        <w:rPr>
          <w:spacing w:val="-5"/>
          <w:sz w:val="26"/>
        </w:rPr>
        <w:t> </w:t>
      </w:r>
      <w:r>
        <w:rPr>
          <w:spacing w:val="-2"/>
          <w:sz w:val="26"/>
        </w:rPr>
        <w:t>thức.</w:t>
      </w:r>
    </w:p>
    <w:p>
      <w:pPr>
        <w:pStyle w:val="ListParagraph"/>
        <w:numPr>
          <w:ilvl w:val="1"/>
          <w:numId w:val="4"/>
        </w:numPr>
        <w:tabs>
          <w:tab w:pos="993" w:val="left" w:leader="none"/>
        </w:tabs>
        <w:spacing w:line="240" w:lineRule="auto" w:before="0" w:after="0"/>
        <w:ind w:left="993" w:right="132" w:hanging="286"/>
        <w:jc w:val="left"/>
        <w:rPr>
          <w:sz w:val="26"/>
        </w:rPr>
      </w:pPr>
      <w:r>
        <w:rPr>
          <w:sz w:val="26"/>
        </w:rPr>
        <w:t>Uẩn</w:t>
      </w:r>
      <w:r>
        <w:rPr>
          <w:spacing w:val="40"/>
          <w:sz w:val="26"/>
        </w:rPr>
        <w:t> </w:t>
      </w:r>
      <w:r>
        <w:rPr>
          <w:sz w:val="26"/>
        </w:rPr>
        <w:t>phi</w:t>
      </w:r>
      <w:r>
        <w:rPr>
          <w:spacing w:val="40"/>
          <w:sz w:val="26"/>
        </w:rPr>
        <w:t> </w:t>
      </w:r>
      <w:r>
        <w:rPr>
          <w:sz w:val="26"/>
        </w:rPr>
        <w:t>phược</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thần</w:t>
      </w:r>
      <w:r>
        <w:rPr>
          <w:spacing w:val="40"/>
          <w:sz w:val="26"/>
        </w:rPr>
        <w:t> </w:t>
      </w:r>
      <w:r>
        <w:rPr>
          <w:sz w:val="26"/>
        </w:rPr>
        <w:t>thông,</w:t>
      </w:r>
      <w:r>
        <w:rPr>
          <w:spacing w:val="40"/>
          <w:sz w:val="26"/>
        </w:rPr>
        <w:t> </w:t>
      </w:r>
      <w:r>
        <w:rPr>
          <w:sz w:val="26"/>
        </w:rPr>
        <w:t>tha</w:t>
      </w:r>
      <w:r>
        <w:rPr>
          <w:spacing w:val="40"/>
          <w:sz w:val="26"/>
        </w:rPr>
        <w:t> </w:t>
      </w:r>
      <w:r>
        <w:rPr>
          <w:sz w:val="26"/>
        </w:rPr>
        <w:t>tâm</w:t>
      </w:r>
      <w:r>
        <w:rPr>
          <w:spacing w:val="40"/>
          <w:sz w:val="26"/>
        </w:rPr>
        <w:t> </w:t>
      </w:r>
      <w:r>
        <w:rPr>
          <w:sz w:val="26"/>
        </w:rPr>
        <w:t>thông,</w:t>
      </w:r>
      <w:r>
        <w:rPr>
          <w:spacing w:val="40"/>
          <w:sz w:val="26"/>
        </w:rPr>
        <w:t> </w:t>
      </w:r>
      <w:r>
        <w:rPr>
          <w:sz w:val="26"/>
        </w:rPr>
        <w:t>túc</w:t>
      </w:r>
      <w:r>
        <w:rPr>
          <w:spacing w:val="40"/>
          <w:sz w:val="26"/>
        </w:rPr>
        <w:t> </w:t>
      </w:r>
      <w:r>
        <w:rPr>
          <w:sz w:val="26"/>
        </w:rPr>
        <w:t>mạng</w:t>
      </w:r>
      <w:r>
        <w:rPr>
          <w:spacing w:val="40"/>
          <w:sz w:val="26"/>
        </w:rPr>
        <w:t> </w:t>
      </w:r>
      <w:r>
        <w:rPr>
          <w:sz w:val="26"/>
        </w:rPr>
        <w:t>thông,</w:t>
      </w:r>
      <w:r>
        <w:rPr>
          <w:spacing w:val="40"/>
          <w:sz w:val="26"/>
        </w:rPr>
        <w:t> </w:t>
      </w:r>
      <w:r>
        <w:rPr>
          <w:sz w:val="26"/>
        </w:rPr>
        <w:t>tùy nghiệp thông, vị lai thông và khán chiếu bằng Cảnh duyên.</w:t>
      </w:r>
    </w:p>
    <w:p>
      <w:pPr>
        <w:pStyle w:val="ListParagraph"/>
        <w:numPr>
          <w:ilvl w:val="0"/>
          <w:numId w:val="4"/>
        </w:numPr>
        <w:tabs>
          <w:tab w:pos="707" w:val="left" w:leader="none"/>
        </w:tabs>
        <w:spacing w:line="240" w:lineRule="auto" w:before="120" w:after="0"/>
        <w:ind w:left="707" w:right="0" w:hanging="283"/>
        <w:jc w:val="left"/>
        <w:rPr>
          <w:sz w:val="26"/>
        </w:rPr>
      </w:pPr>
      <w:r>
        <w:rPr>
          <w:sz w:val="26"/>
        </w:rPr>
        <w:t>Pháp</w:t>
      </w:r>
      <w:r>
        <w:rPr>
          <w:spacing w:val="-6"/>
          <w:sz w:val="26"/>
        </w:rPr>
        <w:t> </w:t>
      </w:r>
      <w:r>
        <w:rPr>
          <w:sz w:val="26"/>
        </w:rPr>
        <w:t>phi</w:t>
      </w:r>
      <w:r>
        <w:rPr>
          <w:spacing w:val="-5"/>
          <w:sz w:val="26"/>
        </w:rPr>
        <w:t> </w:t>
      </w:r>
      <w:r>
        <w:rPr>
          <w:sz w:val="26"/>
        </w:rPr>
        <w:t>phược</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5"/>
          <w:sz w:val="26"/>
        </w:rPr>
        <w:t> </w:t>
      </w:r>
      <w:r>
        <w:rPr>
          <w:sz w:val="26"/>
        </w:rPr>
        <w:t>pháp</w:t>
      </w:r>
      <w:r>
        <w:rPr>
          <w:spacing w:val="-6"/>
          <w:sz w:val="26"/>
        </w:rPr>
        <w:t> </w:t>
      </w:r>
      <w:r>
        <w:rPr>
          <w:sz w:val="26"/>
        </w:rPr>
        <w:t>phược</w:t>
      </w:r>
      <w:r>
        <w:rPr>
          <w:spacing w:val="-5"/>
          <w:sz w:val="26"/>
        </w:rPr>
        <w:t> </w:t>
      </w:r>
      <w:r>
        <w:rPr>
          <w:sz w:val="26"/>
        </w:rPr>
        <w:t>bằng</w:t>
      </w:r>
      <w:r>
        <w:rPr>
          <w:spacing w:val="-5"/>
          <w:sz w:val="26"/>
        </w:rPr>
        <w:t> </w:t>
      </w:r>
      <w:r>
        <w:rPr>
          <w:sz w:val="26"/>
        </w:rPr>
        <w:t>Cảnh</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138" w:hanging="286"/>
        <w:jc w:val="left"/>
        <w:rPr>
          <w:sz w:val="26"/>
        </w:rPr>
      </w:pPr>
      <w:r>
        <w:rPr>
          <w:sz w:val="26"/>
        </w:rPr>
        <w:t>Sau</w:t>
      </w:r>
      <w:r>
        <w:rPr>
          <w:spacing w:val="23"/>
          <w:sz w:val="26"/>
        </w:rPr>
        <w:t> </w:t>
      </w:r>
      <w:r>
        <w:rPr>
          <w:sz w:val="26"/>
        </w:rPr>
        <w:t>khi</w:t>
      </w:r>
      <w:r>
        <w:rPr>
          <w:spacing w:val="23"/>
          <w:sz w:val="26"/>
        </w:rPr>
        <w:t> </w:t>
      </w:r>
      <w:r>
        <w:rPr>
          <w:sz w:val="26"/>
        </w:rPr>
        <w:t>bố</w:t>
      </w:r>
      <w:r>
        <w:rPr>
          <w:spacing w:val="23"/>
          <w:sz w:val="26"/>
        </w:rPr>
        <w:t> </w:t>
      </w:r>
      <w:r>
        <w:rPr>
          <w:sz w:val="26"/>
        </w:rPr>
        <w:t>thí...</w:t>
      </w:r>
      <w:r>
        <w:rPr>
          <w:spacing w:val="23"/>
          <w:sz w:val="26"/>
        </w:rPr>
        <w:t> </w:t>
      </w:r>
      <w:r>
        <w:rPr>
          <w:sz w:val="26"/>
        </w:rPr>
        <w:t>nguyện</w:t>
      </w:r>
      <w:r>
        <w:rPr>
          <w:spacing w:val="24"/>
          <w:sz w:val="26"/>
        </w:rPr>
        <w:t> </w:t>
      </w:r>
      <w:r>
        <w:rPr>
          <w:sz w:val="26"/>
        </w:rPr>
        <w:t>giữ</w:t>
      </w:r>
      <w:r>
        <w:rPr>
          <w:spacing w:val="23"/>
          <w:sz w:val="26"/>
        </w:rPr>
        <w:t> </w:t>
      </w:r>
      <w:r>
        <w:rPr>
          <w:sz w:val="26"/>
        </w:rPr>
        <w:t>ngũ</w:t>
      </w:r>
      <w:r>
        <w:rPr>
          <w:spacing w:val="22"/>
          <w:sz w:val="26"/>
        </w:rPr>
        <w:t> </w:t>
      </w:r>
      <w:r>
        <w:rPr>
          <w:sz w:val="26"/>
        </w:rPr>
        <w:t>giới...</w:t>
      </w:r>
      <w:r>
        <w:rPr>
          <w:spacing w:val="23"/>
          <w:sz w:val="26"/>
        </w:rPr>
        <w:t> </w:t>
      </w:r>
      <w:r>
        <w:rPr>
          <w:sz w:val="26"/>
        </w:rPr>
        <w:t>thọ</w:t>
      </w:r>
      <w:r>
        <w:rPr>
          <w:spacing w:val="22"/>
          <w:sz w:val="26"/>
        </w:rPr>
        <w:t> </w:t>
      </w:r>
      <w:r>
        <w:rPr>
          <w:sz w:val="26"/>
        </w:rPr>
        <w:t>trì</w:t>
      </w:r>
      <w:r>
        <w:rPr>
          <w:spacing w:val="24"/>
          <w:sz w:val="26"/>
        </w:rPr>
        <w:t> </w:t>
      </w:r>
      <w:r>
        <w:rPr>
          <w:sz w:val="26"/>
        </w:rPr>
        <w:t>thanh</w:t>
      </w:r>
      <w:r>
        <w:rPr>
          <w:spacing w:val="22"/>
          <w:sz w:val="26"/>
        </w:rPr>
        <w:t> </w:t>
      </w:r>
      <w:r>
        <w:rPr>
          <w:sz w:val="26"/>
        </w:rPr>
        <w:t>tịnh</w:t>
      </w:r>
      <w:r>
        <w:rPr>
          <w:spacing w:val="23"/>
          <w:sz w:val="26"/>
        </w:rPr>
        <w:t> </w:t>
      </w:r>
      <w:r>
        <w:rPr>
          <w:sz w:val="26"/>
        </w:rPr>
        <w:t>nghiệp</w:t>
      </w:r>
      <w:r>
        <w:rPr>
          <w:spacing w:val="23"/>
          <w:sz w:val="26"/>
        </w:rPr>
        <w:t> </w:t>
      </w:r>
      <w:r>
        <w:rPr>
          <w:sz w:val="26"/>
        </w:rPr>
        <w:t>rồi</w:t>
      </w:r>
      <w:r>
        <w:rPr>
          <w:spacing w:val="25"/>
          <w:sz w:val="26"/>
        </w:rPr>
        <w:t> </w:t>
      </w:r>
      <w:r>
        <w:rPr>
          <w:sz w:val="26"/>
        </w:rPr>
        <w:t>thỏa</w:t>
      </w:r>
      <w:r>
        <w:rPr>
          <w:spacing w:val="23"/>
          <w:sz w:val="26"/>
        </w:rPr>
        <w:t> </w:t>
      </w:r>
      <w:r>
        <w:rPr>
          <w:sz w:val="26"/>
        </w:rPr>
        <w:t>thích</w:t>
      </w:r>
      <w:r>
        <w:rPr>
          <w:spacing w:val="22"/>
          <w:sz w:val="26"/>
        </w:rPr>
        <w:t> </w:t>
      </w:r>
      <w:r>
        <w:rPr>
          <w:sz w:val="26"/>
        </w:rPr>
        <w:t>rất hân hoan, do đó mở mối cho ái sanh, tà kiến sanh... ưu sanh.</w:t>
      </w:r>
    </w:p>
    <w:p>
      <w:pPr>
        <w:pStyle w:val="ListParagraph"/>
        <w:numPr>
          <w:ilvl w:val="1"/>
          <w:numId w:val="4"/>
        </w:numPr>
        <w:tabs>
          <w:tab w:pos="993" w:val="left" w:leader="none"/>
        </w:tabs>
        <w:spacing w:line="298" w:lineRule="exact" w:before="0" w:after="0"/>
        <w:ind w:left="993" w:right="0" w:hanging="285"/>
        <w:jc w:val="left"/>
        <w:rPr>
          <w:sz w:val="26"/>
        </w:rPr>
      </w:pPr>
      <w:r>
        <w:rPr>
          <w:sz w:val="26"/>
        </w:rPr>
        <w:t>Thiện</w:t>
      </w:r>
      <w:r>
        <w:rPr>
          <w:spacing w:val="-6"/>
          <w:sz w:val="26"/>
        </w:rPr>
        <w:t> </w:t>
      </w:r>
      <w:r>
        <w:rPr>
          <w:sz w:val="26"/>
        </w:rPr>
        <w:t>đã</w:t>
      </w:r>
      <w:r>
        <w:rPr>
          <w:spacing w:val="-5"/>
          <w:sz w:val="26"/>
        </w:rPr>
        <w:t> </w:t>
      </w:r>
      <w:r>
        <w:rPr>
          <w:sz w:val="26"/>
        </w:rPr>
        <w:t>làm</w:t>
      </w:r>
      <w:r>
        <w:rPr>
          <w:spacing w:val="-5"/>
          <w:sz w:val="26"/>
        </w:rPr>
        <w:t> </w:t>
      </w:r>
      <w:r>
        <w:rPr>
          <w:sz w:val="26"/>
        </w:rPr>
        <w:t>chứa</w:t>
      </w:r>
      <w:r>
        <w:rPr>
          <w:spacing w:val="-6"/>
          <w:sz w:val="26"/>
        </w:rPr>
        <w:t> </w:t>
      </w:r>
      <w:r>
        <w:rPr>
          <w:sz w:val="26"/>
        </w:rPr>
        <w:t>để</w:t>
      </w:r>
      <w:r>
        <w:rPr>
          <w:spacing w:val="-5"/>
          <w:sz w:val="26"/>
        </w:rPr>
        <w:t> </w:t>
      </w:r>
      <w:r>
        <w:rPr>
          <w:sz w:val="26"/>
        </w:rPr>
        <w:t>trước</w:t>
      </w:r>
      <w:r>
        <w:rPr>
          <w:spacing w:val="-5"/>
          <w:sz w:val="26"/>
        </w:rPr>
        <w:t> </w:t>
      </w:r>
      <w:r>
        <w:rPr>
          <w:sz w:val="26"/>
        </w:rPr>
        <w:t>kia...</w:t>
      </w:r>
      <w:r>
        <w:rPr>
          <w:spacing w:val="-5"/>
          <w:sz w:val="26"/>
        </w:rPr>
        <w:t> </w:t>
      </w:r>
      <w:r>
        <w:rPr>
          <w:sz w:val="26"/>
        </w:rPr>
        <w:t>xuất</w:t>
      </w:r>
      <w:r>
        <w:rPr>
          <w:spacing w:val="-3"/>
          <w:sz w:val="26"/>
        </w:rPr>
        <w:t> </w:t>
      </w:r>
      <w:r>
        <w:rPr>
          <w:sz w:val="26"/>
        </w:rPr>
        <w:t>thiền</w:t>
      </w:r>
      <w:r>
        <w:rPr>
          <w:spacing w:val="-4"/>
          <w:sz w:val="26"/>
        </w:rPr>
        <w:t> </w:t>
      </w:r>
      <w:r>
        <w:rPr>
          <w:sz w:val="26"/>
        </w:rPr>
        <w:t>phản</w:t>
      </w:r>
      <w:r>
        <w:rPr>
          <w:spacing w:val="-5"/>
          <w:sz w:val="26"/>
        </w:rPr>
        <w:t> </w:t>
      </w:r>
      <w:r>
        <w:rPr>
          <w:sz w:val="26"/>
        </w:rPr>
        <w:t>khán</w:t>
      </w:r>
      <w:r>
        <w:rPr>
          <w:spacing w:val="-5"/>
          <w:sz w:val="26"/>
        </w:rPr>
        <w:t> </w:t>
      </w:r>
      <w:r>
        <w:rPr>
          <w:spacing w:val="-2"/>
          <w:sz w:val="26"/>
        </w:rPr>
        <w:t>thiền.</w:t>
      </w:r>
    </w:p>
    <w:p>
      <w:pPr>
        <w:pStyle w:val="ListParagraph"/>
        <w:numPr>
          <w:ilvl w:val="1"/>
          <w:numId w:val="4"/>
        </w:numPr>
        <w:tabs>
          <w:tab w:pos="993" w:val="left" w:leader="none"/>
        </w:tabs>
        <w:spacing w:line="240" w:lineRule="auto" w:before="0" w:after="0"/>
        <w:ind w:left="993" w:right="139" w:hanging="286"/>
        <w:jc w:val="left"/>
        <w:rPr>
          <w:sz w:val="26"/>
        </w:rPr>
      </w:pPr>
      <w:r>
        <w:rPr>
          <w:sz w:val="26"/>
        </w:rPr>
        <w:t>Nhãn... vật... thỏa thích rất hân hoan uẩn phi phược do đó mở mối cho ái sanh... ưu </w:t>
      </w:r>
      <w:r>
        <w:rPr>
          <w:spacing w:val="-2"/>
          <w:sz w:val="26"/>
        </w:rPr>
        <w:t>sanh.</w:t>
      </w:r>
    </w:p>
    <w:p>
      <w:pPr>
        <w:pStyle w:val="ListParagraph"/>
        <w:numPr>
          <w:ilvl w:val="0"/>
          <w:numId w:val="4"/>
        </w:numPr>
        <w:tabs>
          <w:tab w:pos="707" w:val="left" w:leader="none"/>
        </w:tabs>
        <w:spacing w:line="317" w:lineRule="exact" w:before="122" w:after="0"/>
        <w:ind w:left="707" w:right="0" w:hanging="283"/>
        <w:jc w:val="left"/>
        <w:rPr>
          <w:sz w:val="26"/>
        </w:rPr>
      </w:pPr>
      <w:r>
        <w:rPr>
          <w:sz w:val="26"/>
        </w:rPr>
        <w:t>Pháp</w:t>
      </w:r>
      <w:r>
        <w:rPr>
          <w:spacing w:val="-6"/>
          <w:sz w:val="26"/>
        </w:rPr>
        <w:t> </w:t>
      </w:r>
      <w:r>
        <w:rPr>
          <w:sz w:val="26"/>
        </w:rPr>
        <w:t>phi</w:t>
      </w:r>
      <w:r>
        <w:rPr>
          <w:spacing w:val="-5"/>
          <w:sz w:val="26"/>
        </w:rPr>
        <w:t> </w:t>
      </w:r>
      <w:r>
        <w:rPr>
          <w:sz w:val="26"/>
        </w:rPr>
        <w:t>phược</w:t>
      </w:r>
      <w:r>
        <w:rPr>
          <w:spacing w:val="-6"/>
          <w:sz w:val="26"/>
        </w:rPr>
        <w:t> </w:t>
      </w:r>
      <w:r>
        <w:rPr>
          <w:sz w:val="26"/>
        </w:rPr>
        <w:t>làm</w:t>
      </w:r>
      <w:r>
        <w:rPr>
          <w:spacing w:val="-4"/>
          <w:sz w:val="26"/>
        </w:rPr>
        <w:t> </w:t>
      </w:r>
      <w:r>
        <w:rPr>
          <w:sz w:val="26"/>
        </w:rPr>
        <w:t>duyên</w:t>
      </w:r>
      <w:r>
        <w:rPr>
          <w:spacing w:val="-2"/>
          <w:sz w:val="26"/>
        </w:rPr>
        <w:t> </w:t>
      </w:r>
      <w:r>
        <w:rPr>
          <w:sz w:val="26"/>
        </w:rPr>
        <w:t>cho</w:t>
      </w:r>
      <w:r>
        <w:rPr>
          <w:spacing w:val="-5"/>
          <w:sz w:val="26"/>
        </w:rPr>
        <w:t> </w:t>
      </w:r>
      <w:r>
        <w:rPr>
          <w:sz w:val="26"/>
        </w:rPr>
        <w:t>những</w:t>
      </w:r>
      <w:r>
        <w:rPr>
          <w:spacing w:val="-3"/>
          <w:sz w:val="26"/>
        </w:rPr>
        <w:t> </w:t>
      </w:r>
      <w:r>
        <w:rPr>
          <w:sz w:val="26"/>
        </w:rPr>
        <w:t>pháp</w:t>
      </w:r>
      <w:r>
        <w:rPr>
          <w:spacing w:val="-5"/>
          <w:sz w:val="26"/>
        </w:rPr>
        <w:t> </w:t>
      </w:r>
      <w:r>
        <w:rPr>
          <w:sz w:val="26"/>
        </w:rPr>
        <w:t>phược</w:t>
      </w:r>
      <w:r>
        <w:rPr>
          <w:spacing w:val="-3"/>
          <w:sz w:val="26"/>
        </w:rPr>
        <w:t> </w:t>
      </w:r>
      <w:r>
        <w:rPr>
          <w:sz w:val="26"/>
        </w:rPr>
        <w:t>và</w:t>
      </w:r>
      <w:r>
        <w:rPr>
          <w:spacing w:val="-6"/>
          <w:sz w:val="26"/>
        </w:rPr>
        <w:t> </w:t>
      </w:r>
      <w:r>
        <w:rPr>
          <w:sz w:val="26"/>
        </w:rPr>
        <w:t>phi</w:t>
      </w:r>
      <w:r>
        <w:rPr>
          <w:spacing w:val="-5"/>
          <w:sz w:val="26"/>
        </w:rPr>
        <w:t> </w:t>
      </w:r>
      <w:r>
        <w:rPr>
          <w:sz w:val="26"/>
        </w:rPr>
        <w:t>phược</w:t>
      </w:r>
      <w:r>
        <w:rPr>
          <w:spacing w:val="-3"/>
          <w:sz w:val="26"/>
        </w:rPr>
        <w:t> </w:t>
      </w:r>
      <w:r>
        <w:rPr>
          <w:sz w:val="26"/>
        </w:rPr>
        <w:t>bằng</w:t>
      </w:r>
      <w:r>
        <w:rPr>
          <w:spacing w:val="-2"/>
          <w:sz w:val="26"/>
        </w:rPr>
        <w:t> </w:t>
      </w:r>
      <w:r>
        <w:rPr>
          <w:sz w:val="26"/>
        </w:rPr>
        <w:t>Cảnh</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138" w:hanging="286"/>
        <w:jc w:val="left"/>
        <w:rPr>
          <w:sz w:val="26"/>
        </w:rPr>
      </w:pPr>
      <w:r>
        <w:rPr>
          <w:sz w:val="26"/>
        </w:rPr>
        <w:t>Sau</w:t>
      </w:r>
      <w:r>
        <w:rPr>
          <w:spacing w:val="23"/>
          <w:sz w:val="26"/>
        </w:rPr>
        <w:t> </w:t>
      </w:r>
      <w:r>
        <w:rPr>
          <w:sz w:val="26"/>
        </w:rPr>
        <w:t>khi</w:t>
      </w:r>
      <w:r>
        <w:rPr>
          <w:spacing w:val="23"/>
          <w:sz w:val="26"/>
        </w:rPr>
        <w:t> </w:t>
      </w:r>
      <w:r>
        <w:rPr>
          <w:sz w:val="26"/>
        </w:rPr>
        <w:t>bố</w:t>
      </w:r>
      <w:r>
        <w:rPr>
          <w:spacing w:val="23"/>
          <w:sz w:val="26"/>
        </w:rPr>
        <w:t> </w:t>
      </w:r>
      <w:r>
        <w:rPr>
          <w:sz w:val="26"/>
        </w:rPr>
        <w:t>thí...</w:t>
      </w:r>
      <w:r>
        <w:rPr>
          <w:spacing w:val="23"/>
          <w:sz w:val="26"/>
        </w:rPr>
        <w:t> </w:t>
      </w:r>
      <w:r>
        <w:rPr>
          <w:sz w:val="26"/>
        </w:rPr>
        <w:t>nguyện</w:t>
      </w:r>
      <w:r>
        <w:rPr>
          <w:spacing w:val="24"/>
          <w:sz w:val="26"/>
        </w:rPr>
        <w:t> </w:t>
      </w:r>
      <w:r>
        <w:rPr>
          <w:sz w:val="26"/>
        </w:rPr>
        <w:t>giữ</w:t>
      </w:r>
      <w:r>
        <w:rPr>
          <w:spacing w:val="23"/>
          <w:sz w:val="26"/>
        </w:rPr>
        <w:t> </w:t>
      </w:r>
      <w:r>
        <w:rPr>
          <w:sz w:val="26"/>
        </w:rPr>
        <w:t>ngũ</w:t>
      </w:r>
      <w:r>
        <w:rPr>
          <w:spacing w:val="22"/>
          <w:sz w:val="26"/>
        </w:rPr>
        <w:t> </w:t>
      </w:r>
      <w:r>
        <w:rPr>
          <w:sz w:val="26"/>
        </w:rPr>
        <w:t>giới...</w:t>
      </w:r>
      <w:r>
        <w:rPr>
          <w:spacing w:val="23"/>
          <w:sz w:val="26"/>
        </w:rPr>
        <w:t> </w:t>
      </w:r>
      <w:r>
        <w:rPr>
          <w:sz w:val="26"/>
        </w:rPr>
        <w:t>thọ</w:t>
      </w:r>
      <w:r>
        <w:rPr>
          <w:spacing w:val="22"/>
          <w:sz w:val="26"/>
        </w:rPr>
        <w:t> </w:t>
      </w:r>
      <w:r>
        <w:rPr>
          <w:sz w:val="26"/>
        </w:rPr>
        <w:t>trì</w:t>
      </w:r>
      <w:r>
        <w:rPr>
          <w:spacing w:val="24"/>
          <w:sz w:val="26"/>
        </w:rPr>
        <w:t> </w:t>
      </w:r>
      <w:r>
        <w:rPr>
          <w:sz w:val="26"/>
        </w:rPr>
        <w:t>thanh</w:t>
      </w:r>
      <w:r>
        <w:rPr>
          <w:spacing w:val="22"/>
          <w:sz w:val="26"/>
        </w:rPr>
        <w:t> </w:t>
      </w:r>
      <w:r>
        <w:rPr>
          <w:sz w:val="26"/>
        </w:rPr>
        <w:t>tịnh</w:t>
      </w:r>
      <w:r>
        <w:rPr>
          <w:spacing w:val="23"/>
          <w:sz w:val="26"/>
        </w:rPr>
        <w:t> </w:t>
      </w:r>
      <w:r>
        <w:rPr>
          <w:sz w:val="26"/>
        </w:rPr>
        <w:t>nghiệp</w:t>
      </w:r>
      <w:r>
        <w:rPr>
          <w:spacing w:val="23"/>
          <w:sz w:val="26"/>
        </w:rPr>
        <w:t> </w:t>
      </w:r>
      <w:r>
        <w:rPr>
          <w:sz w:val="26"/>
        </w:rPr>
        <w:t>rồi</w:t>
      </w:r>
      <w:r>
        <w:rPr>
          <w:spacing w:val="25"/>
          <w:sz w:val="26"/>
        </w:rPr>
        <w:t> </w:t>
      </w:r>
      <w:r>
        <w:rPr>
          <w:sz w:val="26"/>
        </w:rPr>
        <w:t>thỏa</w:t>
      </w:r>
      <w:r>
        <w:rPr>
          <w:spacing w:val="23"/>
          <w:sz w:val="26"/>
        </w:rPr>
        <w:t> </w:t>
      </w:r>
      <w:r>
        <w:rPr>
          <w:sz w:val="26"/>
        </w:rPr>
        <w:t>thích</w:t>
      </w:r>
      <w:r>
        <w:rPr>
          <w:spacing w:val="22"/>
          <w:sz w:val="26"/>
        </w:rPr>
        <w:t> </w:t>
      </w:r>
      <w:r>
        <w:rPr>
          <w:sz w:val="26"/>
        </w:rPr>
        <w:t>rất hân hoan, do đó mở mối cho phược và uẩn tương ưng sanh ra.</w:t>
      </w:r>
    </w:p>
    <w:p>
      <w:pPr>
        <w:pStyle w:val="ListParagraph"/>
        <w:numPr>
          <w:ilvl w:val="1"/>
          <w:numId w:val="4"/>
        </w:numPr>
        <w:tabs>
          <w:tab w:pos="993" w:val="left" w:leader="none"/>
        </w:tabs>
        <w:spacing w:line="240" w:lineRule="auto" w:before="0" w:after="0"/>
        <w:ind w:left="993" w:right="0" w:hanging="285"/>
        <w:jc w:val="left"/>
        <w:rPr>
          <w:sz w:val="26"/>
        </w:rPr>
      </w:pPr>
      <w:r>
        <w:rPr>
          <w:sz w:val="26"/>
        </w:rPr>
        <w:t>Thiện</w:t>
      </w:r>
      <w:r>
        <w:rPr>
          <w:spacing w:val="-6"/>
          <w:sz w:val="26"/>
        </w:rPr>
        <w:t> </w:t>
      </w:r>
      <w:r>
        <w:rPr>
          <w:sz w:val="26"/>
        </w:rPr>
        <w:t>đã</w:t>
      </w:r>
      <w:r>
        <w:rPr>
          <w:spacing w:val="-5"/>
          <w:sz w:val="26"/>
        </w:rPr>
        <w:t> </w:t>
      </w:r>
      <w:r>
        <w:rPr>
          <w:sz w:val="26"/>
        </w:rPr>
        <w:t>làm</w:t>
      </w:r>
      <w:r>
        <w:rPr>
          <w:spacing w:val="-5"/>
          <w:sz w:val="26"/>
        </w:rPr>
        <w:t> </w:t>
      </w:r>
      <w:r>
        <w:rPr>
          <w:sz w:val="26"/>
        </w:rPr>
        <w:t>chứa</w:t>
      </w:r>
      <w:r>
        <w:rPr>
          <w:spacing w:val="-6"/>
          <w:sz w:val="26"/>
        </w:rPr>
        <w:t> </w:t>
      </w:r>
      <w:r>
        <w:rPr>
          <w:sz w:val="26"/>
        </w:rPr>
        <w:t>để</w:t>
      </w:r>
      <w:r>
        <w:rPr>
          <w:spacing w:val="-5"/>
          <w:sz w:val="26"/>
        </w:rPr>
        <w:t> </w:t>
      </w:r>
      <w:r>
        <w:rPr>
          <w:sz w:val="26"/>
        </w:rPr>
        <w:t>trước</w:t>
      </w:r>
      <w:r>
        <w:rPr>
          <w:spacing w:val="-5"/>
          <w:sz w:val="26"/>
        </w:rPr>
        <w:t> </w:t>
      </w:r>
      <w:r>
        <w:rPr>
          <w:sz w:val="26"/>
        </w:rPr>
        <w:t>kia...</w:t>
      </w:r>
      <w:r>
        <w:rPr>
          <w:spacing w:val="-5"/>
          <w:sz w:val="26"/>
        </w:rPr>
        <w:t> </w:t>
      </w:r>
      <w:r>
        <w:rPr>
          <w:sz w:val="26"/>
        </w:rPr>
        <w:t>xuất</w:t>
      </w:r>
      <w:r>
        <w:rPr>
          <w:spacing w:val="-3"/>
          <w:sz w:val="26"/>
        </w:rPr>
        <w:t> </w:t>
      </w:r>
      <w:r>
        <w:rPr>
          <w:sz w:val="26"/>
        </w:rPr>
        <w:t>thiền</w:t>
      </w:r>
      <w:r>
        <w:rPr>
          <w:spacing w:val="-4"/>
          <w:sz w:val="26"/>
        </w:rPr>
        <w:t> </w:t>
      </w:r>
      <w:r>
        <w:rPr>
          <w:sz w:val="26"/>
        </w:rPr>
        <w:t>phản</w:t>
      </w:r>
      <w:r>
        <w:rPr>
          <w:spacing w:val="-6"/>
          <w:sz w:val="26"/>
        </w:rPr>
        <w:t> </w:t>
      </w:r>
      <w:r>
        <w:rPr>
          <w:sz w:val="26"/>
        </w:rPr>
        <w:t>khán</w:t>
      </w:r>
      <w:r>
        <w:rPr>
          <w:spacing w:val="-5"/>
          <w:sz w:val="26"/>
        </w:rPr>
        <w:t> </w:t>
      </w:r>
      <w:r>
        <w:rPr>
          <w:spacing w:val="-2"/>
          <w:sz w:val="26"/>
        </w:rPr>
        <w:t>thiền.</w:t>
      </w:r>
    </w:p>
    <w:p>
      <w:pPr>
        <w:pStyle w:val="ListParagraph"/>
        <w:numPr>
          <w:ilvl w:val="1"/>
          <w:numId w:val="4"/>
        </w:numPr>
        <w:tabs>
          <w:tab w:pos="993" w:val="left" w:leader="none"/>
        </w:tabs>
        <w:spacing w:line="240" w:lineRule="auto" w:before="0" w:after="0"/>
        <w:ind w:left="993" w:right="137" w:hanging="286"/>
        <w:jc w:val="left"/>
        <w:rPr>
          <w:sz w:val="26"/>
        </w:rPr>
      </w:pPr>
      <w:r>
        <w:rPr>
          <w:sz w:val="26"/>
        </w:rPr>
        <w:t>Nhãn... vật... thỏa</w:t>
      </w:r>
      <w:r>
        <w:rPr>
          <w:spacing w:val="-1"/>
          <w:sz w:val="26"/>
        </w:rPr>
        <w:t> </w:t>
      </w:r>
      <w:r>
        <w:rPr>
          <w:sz w:val="26"/>
        </w:rPr>
        <w:t>thích</w:t>
      </w:r>
      <w:r>
        <w:rPr>
          <w:spacing w:val="-1"/>
          <w:sz w:val="26"/>
        </w:rPr>
        <w:t> </w:t>
      </w:r>
      <w:r>
        <w:rPr>
          <w:sz w:val="26"/>
        </w:rPr>
        <w:t>rất</w:t>
      </w:r>
      <w:r>
        <w:rPr>
          <w:spacing w:val="-3"/>
          <w:sz w:val="26"/>
        </w:rPr>
        <w:t> </w:t>
      </w:r>
      <w:r>
        <w:rPr>
          <w:sz w:val="26"/>
        </w:rPr>
        <w:t>hân</w:t>
      </w:r>
      <w:r>
        <w:rPr>
          <w:spacing w:val="-3"/>
          <w:sz w:val="26"/>
        </w:rPr>
        <w:t> </w:t>
      </w:r>
      <w:r>
        <w:rPr>
          <w:sz w:val="26"/>
        </w:rPr>
        <w:t>hoan</w:t>
      </w:r>
      <w:r>
        <w:rPr>
          <w:spacing w:val="-1"/>
          <w:sz w:val="26"/>
        </w:rPr>
        <w:t> </w:t>
      </w:r>
      <w:r>
        <w:rPr>
          <w:sz w:val="26"/>
        </w:rPr>
        <w:t>uẩn</w:t>
      </w:r>
      <w:r>
        <w:rPr>
          <w:spacing w:val="-3"/>
          <w:sz w:val="26"/>
        </w:rPr>
        <w:t> </w:t>
      </w:r>
      <w:r>
        <w:rPr>
          <w:sz w:val="26"/>
        </w:rPr>
        <w:t>phi phược</w:t>
      </w:r>
      <w:r>
        <w:rPr>
          <w:spacing w:val="-2"/>
          <w:sz w:val="26"/>
        </w:rPr>
        <w:t> </w:t>
      </w:r>
      <w:r>
        <w:rPr>
          <w:sz w:val="26"/>
        </w:rPr>
        <w:t>do</w:t>
      </w:r>
      <w:r>
        <w:rPr>
          <w:spacing w:val="-1"/>
          <w:sz w:val="26"/>
        </w:rPr>
        <w:t> </w:t>
      </w:r>
      <w:r>
        <w:rPr>
          <w:sz w:val="26"/>
        </w:rPr>
        <w:t>đó</w:t>
      </w:r>
      <w:r>
        <w:rPr>
          <w:spacing w:val="-1"/>
          <w:sz w:val="26"/>
        </w:rPr>
        <w:t> </w:t>
      </w:r>
      <w:r>
        <w:rPr>
          <w:sz w:val="26"/>
        </w:rPr>
        <w:t>mở</w:t>
      </w:r>
      <w:r>
        <w:rPr>
          <w:spacing w:val="-1"/>
          <w:sz w:val="26"/>
        </w:rPr>
        <w:t> </w:t>
      </w:r>
      <w:r>
        <w:rPr>
          <w:sz w:val="26"/>
        </w:rPr>
        <w:t>mối</w:t>
      </w:r>
      <w:r>
        <w:rPr>
          <w:spacing w:val="-3"/>
          <w:sz w:val="26"/>
        </w:rPr>
        <w:t> </w:t>
      </w:r>
      <w:r>
        <w:rPr>
          <w:sz w:val="26"/>
        </w:rPr>
        <w:t>cho</w:t>
      </w:r>
      <w:r>
        <w:rPr>
          <w:spacing w:val="-1"/>
          <w:sz w:val="26"/>
        </w:rPr>
        <w:t> </w:t>
      </w:r>
      <w:r>
        <w:rPr>
          <w:sz w:val="26"/>
        </w:rPr>
        <w:t>phược và</w:t>
      </w:r>
      <w:r>
        <w:rPr>
          <w:spacing w:val="-3"/>
          <w:sz w:val="26"/>
        </w:rPr>
        <w:t> </w:t>
      </w:r>
      <w:r>
        <w:rPr>
          <w:sz w:val="26"/>
        </w:rPr>
        <w:t>uẩn tương ưng sanh ra.</w:t>
      </w:r>
    </w:p>
    <w:p>
      <w:pPr>
        <w:pStyle w:val="ListParagraph"/>
        <w:numPr>
          <w:ilvl w:val="0"/>
          <w:numId w:val="4"/>
        </w:numPr>
        <w:tabs>
          <w:tab w:pos="708" w:val="left" w:leader="none"/>
        </w:tabs>
        <w:spacing w:line="237" w:lineRule="auto" w:before="123" w:after="0"/>
        <w:ind w:left="708" w:right="143" w:hanging="284"/>
        <w:jc w:val="left"/>
        <w:rPr>
          <w:sz w:val="26"/>
        </w:rPr>
      </w:pPr>
      <w:r>
        <w:rPr>
          <w:sz w:val="26"/>
        </w:rPr>
        <w:t>Chư pháp phược và phi phược làm duyên cho pháp phược bằng Cảnh duyên có 3 câu, nên sắp “do mở mối”.</w:t>
      </w:r>
    </w:p>
    <w:p>
      <w:pPr>
        <w:pStyle w:val="Heading2"/>
        <w:spacing w:line="240" w:lineRule="auto" w:before="4"/>
      </w:pPr>
      <w:r>
        <w:rPr>
          <w:spacing w:val="-4"/>
        </w:rPr>
        <w:t>514.</w:t>
      </w:r>
    </w:p>
    <w:p>
      <w:pPr>
        <w:pStyle w:val="ListParagraph"/>
        <w:numPr>
          <w:ilvl w:val="0"/>
          <w:numId w:val="4"/>
        </w:numPr>
        <w:tabs>
          <w:tab w:pos="708" w:val="left" w:leader="none"/>
        </w:tabs>
        <w:spacing w:line="240" w:lineRule="auto" w:before="117" w:after="0"/>
        <w:ind w:left="708" w:right="140" w:hanging="284"/>
        <w:jc w:val="left"/>
        <w:rPr>
          <w:sz w:val="26"/>
        </w:rPr>
      </w:pPr>
      <w:r>
        <w:rPr>
          <w:sz w:val="26"/>
        </w:rPr>
        <w:t>Pháp phược làm duyên cho pháp phược bằng Trưởng duyên có 3 câu, nên sắp “nặng</w:t>
      </w:r>
      <w:r>
        <w:rPr>
          <w:spacing w:val="80"/>
          <w:sz w:val="26"/>
        </w:rPr>
        <w:t> </w:t>
      </w:r>
      <w:r>
        <w:rPr>
          <w:sz w:val="26"/>
        </w:rPr>
        <w:t>về cảnh” trùng như Cảnh duyên.</w:t>
      </w:r>
    </w:p>
    <w:p>
      <w:pPr>
        <w:pStyle w:val="ListParagraph"/>
        <w:numPr>
          <w:ilvl w:val="0"/>
          <w:numId w:val="4"/>
        </w:numPr>
        <w:tabs>
          <w:tab w:pos="708" w:val="left" w:leader="none"/>
        </w:tabs>
        <w:spacing w:line="240" w:lineRule="auto" w:before="119" w:after="0"/>
        <w:ind w:left="708" w:right="137" w:hanging="284"/>
        <w:jc w:val="left"/>
        <w:rPr>
          <w:sz w:val="26"/>
        </w:rPr>
      </w:pPr>
      <w:r>
        <w:rPr>
          <w:sz w:val="26"/>
        </w:rPr>
        <w:t>Pháp</w:t>
      </w:r>
      <w:r>
        <w:rPr>
          <w:spacing w:val="-4"/>
          <w:sz w:val="26"/>
        </w:rPr>
        <w:t> </w:t>
      </w:r>
      <w:r>
        <w:rPr>
          <w:sz w:val="26"/>
        </w:rPr>
        <w:t>phi</w:t>
      </w:r>
      <w:r>
        <w:rPr>
          <w:spacing w:val="-1"/>
          <w:sz w:val="26"/>
        </w:rPr>
        <w:t> </w:t>
      </w:r>
      <w:r>
        <w:rPr>
          <w:sz w:val="26"/>
        </w:rPr>
        <w:t>phược</w:t>
      </w:r>
      <w:r>
        <w:rPr>
          <w:spacing w:val="-1"/>
          <w:sz w:val="26"/>
        </w:rPr>
        <w:t> </w:t>
      </w:r>
      <w:r>
        <w:rPr>
          <w:sz w:val="26"/>
        </w:rPr>
        <w:t>làm</w:t>
      </w:r>
      <w:r>
        <w:rPr>
          <w:spacing w:val="-3"/>
          <w:sz w:val="26"/>
        </w:rPr>
        <w:t> </w:t>
      </w:r>
      <w:r>
        <w:rPr>
          <w:sz w:val="26"/>
        </w:rPr>
        <w:t>duyên cho</w:t>
      </w:r>
      <w:r>
        <w:rPr>
          <w:spacing w:val="-1"/>
          <w:sz w:val="26"/>
        </w:rPr>
        <w:t> </w:t>
      </w:r>
      <w:r>
        <w:rPr>
          <w:sz w:val="26"/>
        </w:rPr>
        <w:t>pháp</w:t>
      </w:r>
      <w:r>
        <w:rPr>
          <w:spacing w:val="-1"/>
          <w:sz w:val="26"/>
        </w:rPr>
        <w:t> </w:t>
      </w:r>
      <w:r>
        <w:rPr>
          <w:sz w:val="26"/>
        </w:rPr>
        <w:t>phi</w:t>
      </w:r>
      <w:r>
        <w:rPr>
          <w:spacing w:val="-1"/>
          <w:sz w:val="26"/>
        </w:rPr>
        <w:t> </w:t>
      </w:r>
      <w:r>
        <w:rPr>
          <w:sz w:val="26"/>
        </w:rPr>
        <w:t>phược</w:t>
      </w:r>
      <w:r>
        <w:rPr>
          <w:spacing w:val="-3"/>
          <w:sz w:val="26"/>
        </w:rPr>
        <w:t> </w:t>
      </w:r>
      <w:r>
        <w:rPr>
          <w:sz w:val="26"/>
        </w:rPr>
        <w:t>bằng</w:t>
      </w:r>
      <w:r>
        <w:rPr>
          <w:spacing w:val="-1"/>
          <w:sz w:val="26"/>
        </w:rPr>
        <w:t> </w:t>
      </w:r>
      <w:r>
        <w:rPr>
          <w:sz w:val="26"/>
        </w:rPr>
        <w:t>Trưởng</w:t>
      </w:r>
      <w:r>
        <w:rPr>
          <w:spacing w:val="-1"/>
          <w:sz w:val="26"/>
        </w:rPr>
        <w:t> </w:t>
      </w:r>
      <w:r>
        <w:rPr>
          <w:sz w:val="26"/>
        </w:rPr>
        <w:t>duyên</w:t>
      </w:r>
      <w:r>
        <w:rPr>
          <w:spacing w:val="-1"/>
          <w:sz w:val="26"/>
        </w:rPr>
        <w:t> </w:t>
      </w:r>
      <w:r>
        <w:rPr>
          <w:sz w:val="26"/>
        </w:rPr>
        <w:t>có</w:t>
      </w:r>
      <w:r>
        <w:rPr>
          <w:spacing w:val="-3"/>
          <w:sz w:val="26"/>
        </w:rPr>
        <w:t> </w:t>
      </w:r>
      <w:r>
        <w:rPr>
          <w:sz w:val="26"/>
        </w:rPr>
        <w:t>Trưởng</w:t>
      </w:r>
      <w:r>
        <w:rPr>
          <w:spacing w:val="-2"/>
          <w:sz w:val="26"/>
        </w:rPr>
        <w:t> </w:t>
      </w:r>
      <w:r>
        <w:rPr>
          <w:sz w:val="26"/>
        </w:rPr>
        <w:t>cảnh và Trưởng đồng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 cảnh như: Sau khi bố thí... nguyện giữ ngũ giới... thọ trì thanh tịnh nghiệp... thiện từng tạo chứa trước kia... xuất thiền... chư Thánh xuất đạo... quả... Níp Bàn... Níp Bàn làm duyên cho chuyển tộc, dũ tịnh, đạo, quả bằng Trưởng duyên. Nhãn... vật... nặng về uẩn phi phược rồi thỏa thích rất hân hoan do nặng (chấp) đó nên ái sanh hoặc tà kiến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w:t>
      </w:r>
      <w:r>
        <w:rPr>
          <w:spacing w:val="-1"/>
          <w:sz w:val="26"/>
        </w:rPr>
        <w:t> </w:t>
      </w:r>
      <w:r>
        <w:rPr>
          <w:sz w:val="26"/>
        </w:rPr>
        <w:t>đồng sanh</w:t>
      </w:r>
      <w:r>
        <w:rPr>
          <w:spacing w:val="-1"/>
          <w:sz w:val="26"/>
        </w:rPr>
        <w:t> </w:t>
      </w:r>
      <w:r>
        <w:rPr>
          <w:sz w:val="26"/>
        </w:rPr>
        <w:t>như: Trưởng</w:t>
      </w:r>
      <w:r>
        <w:rPr>
          <w:spacing w:val="-1"/>
          <w:sz w:val="26"/>
        </w:rPr>
        <w:t> </w:t>
      </w:r>
      <w:r>
        <w:rPr>
          <w:sz w:val="26"/>
        </w:rPr>
        <w:t>phi</w:t>
      </w:r>
      <w:r>
        <w:rPr>
          <w:spacing w:val="-1"/>
          <w:sz w:val="26"/>
        </w:rPr>
        <w:t> </w:t>
      </w:r>
      <w:r>
        <w:rPr>
          <w:sz w:val="26"/>
        </w:rPr>
        <w:t>phược</w:t>
      </w:r>
      <w:r>
        <w:rPr>
          <w:spacing w:val="-1"/>
          <w:sz w:val="26"/>
        </w:rPr>
        <w:t> </w:t>
      </w:r>
      <w:r>
        <w:rPr>
          <w:sz w:val="26"/>
        </w:rPr>
        <w:t>làm</w:t>
      </w:r>
      <w:r>
        <w:rPr>
          <w:spacing w:val="-1"/>
          <w:sz w:val="26"/>
        </w:rPr>
        <w:t> </w:t>
      </w:r>
      <w:r>
        <w:rPr>
          <w:sz w:val="26"/>
        </w:rPr>
        <w:t>duyên</w:t>
      </w:r>
      <w:r>
        <w:rPr>
          <w:spacing w:val="-1"/>
          <w:sz w:val="26"/>
        </w:rPr>
        <w:t> </w:t>
      </w:r>
      <w:r>
        <w:rPr>
          <w:sz w:val="26"/>
        </w:rPr>
        <w:t>cho uẩn</w:t>
      </w:r>
      <w:r>
        <w:rPr>
          <w:spacing w:val="-1"/>
          <w:sz w:val="26"/>
        </w:rPr>
        <w:t> </w:t>
      </w:r>
      <w:r>
        <w:rPr>
          <w:sz w:val="26"/>
        </w:rPr>
        <w:t>tương ưng và</w:t>
      </w:r>
      <w:r>
        <w:rPr>
          <w:spacing w:val="-1"/>
          <w:sz w:val="26"/>
        </w:rPr>
        <w:t> </w:t>
      </w:r>
      <w:r>
        <w:rPr>
          <w:sz w:val="26"/>
        </w:rPr>
        <w:t>sắc</w:t>
      </w:r>
      <w:r>
        <w:rPr>
          <w:spacing w:val="-1"/>
          <w:sz w:val="26"/>
        </w:rPr>
        <w:t> </w:t>
      </w:r>
      <w:r>
        <w:rPr>
          <w:sz w:val="26"/>
        </w:rPr>
        <w:t>tâm bằng Trưởng duyên.</w:t>
      </w:r>
    </w:p>
    <w:p>
      <w:pPr>
        <w:pStyle w:val="ListParagraph"/>
        <w:numPr>
          <w:ilvl w:val="0"/>
          <w:numId w:val="4"/>
        </w:numPr>
        <w:tabs>
          <w:tab w:pos="708" w:val="left" w:leader="none"/>
        </w:tabs>
        <w:spacing w:line="237" w:lineRule="auto" w:before="123" w:after="0"/>
        <w:ind w:left="708" w:right="139" w:hanging="284"/>
        <w:jc w:val="both"/>
        <w:rPr>
          <w:sz w:val="26"/>
        </w:rPr>
      </w:pPr>
      <w:r>
        <w:rPr>
          <w:sz w:val="26"/>
        </w:rPr>
        <w:t>Pháp phi phược làm duyên cho pháp phược bằng Trưởng duyên có Trưởng cảnh và Trưởng đồng sanh:</w:t>
      </w:r>
    </w:p>
    <w:p>
      <w:pPr>
        <w:pStyle w:val="ListParagraph"/>
        <w:numPr>
          <w:ilvl w:val="1"/>
          <w:numId w:val="4"/>
        </w:numPr>
        <w:tabs>
          <w:tab w:pos="993" w:val="left" w:leader="none"/>
        </w:tabs>
        <w:spacing w:line="240" w:lineRule="auto" w:before="2" w:after="0"/>
        <w:ind w:left="993" w:right="137" w:hanging="286"/>
        <w:jc w:val="both"/>
        <w:rPr>
          <w:sz w:val="26"/>
        </w:rPr>
      </w:pPr>
      <w:r>
        <w:rPr>
          <w:sz w:val="26"/>
        </w:rPr>
        <w:t>Trưởng cảnh như: Sau khi bố thí... nguyện giữ ngũ giới... thọ trì thanh tịnh nghiệp…; thiện từng tạo chứa trước kia... xuất thiền…. Nhãn... vật... nặng về uẩn phi phược rồi thỏa thích rất hân hoan, do nặng (chấp) đó nên ái sanh hay tà kiến </w:t>
      </w:r>
      <w:r>
        <w:rPr>
          <w:spacing w:val="-2"/>
          <w:sz w:val="26"/>
        </w:rPr>
        <w:t>sanh.</w:t>
      </w:r>
    </w:p>
    <w:p>
      <w:pPr>
        <w:pStyle w:val="ListParagraph"/>
        <w:numPr>
          <w:ilvl w:val="1"/>
          <w:numId w:val="4"/>
        </w:numPr>
        <w:tabs>
          <w:tab w:pos="993" w:val="left" w:leader="none"/>
        </w:tabs>
        <w:spacing w:line="240" w:lineRule="auto" w:before="0" w:after="0"/>
        <w:ind w:left="993" w:right="139" w:hanging="286"/>
        <w:jc w:val="both"/>
        <w:rPr>
          <w:sz w:val="26"/>
        </w:rPr>
      </w:pPr>
      <w:r>
        <w:rPr>
          <w:sz w:val="26"/>
        </w:rPr>
        <w:t>Trưởng đồng sanh như: Trưởng phi phược làm duyên cho phược bằng Trưởng </w:t>
      </w:r>
      <w:r>
        <w:rPr>
          <w:spacing w:val="-2"/>
          <w:sz w:val="26"/>
        </w:rPr>
        <w:t>duyên.</w:t>
      </w:r>
    </w:p>
    <w:p>
      <w:pPr>
        <w:pStyle w:val="ListParagraph"/>
        <w:numPr>
          <w:ilvl w:val="0"/>
          <w:numId w:val="4"/>
        </w:numPr>
        <w:tabs>
          <w:tab w:pos="708" w:val="left" w:leader="none"/>
        </w:tabs>
        <w:spacing w:line="240" w:lineRule="auto" w:before="120" w:after="0"/>
        <w:ind w:left="708" w:right="140" w:hanging="284"/>
        <w:jc w:val="both"/>
        <w:rPr>
          <w:sz w:val="26"/>
        </w:rPr>
      </w:pPr>
      <w:r>
        <w:rPr>
          <w:sz w:val="26"/>
        </w:rPr>
        <w:t>Pháp phi phược làm duyên cho những pháp phược và phi phược bằng Trưởng duyên</w:t>
      </w:r>
      <w:r>
        <w:rPr>
          <w:spacing w:val="40"/>
          <w:sz w:val="26"/>
        </w:rPr>
        <w:t> </w:t>
      </w:r>
      <w:r>
        <w:rPr>
          <w:sz w:val="26"/>
        </w:rPr>
        <w:t>có Trưởng cảnh và Trưởng đồng sanh:</w:t>
      </w:r>
    </w:p>
    <w:p>
      <w:pPr>
        <w:pStyle w:val="ListParagraph"/>
        <w:numPr>
          <w:ilvl w:val="1"/>
          <w:numId w:val="4"/>
        </w:numPr>
        <w:tabs>
          <w:tab w:pos="993" w:val="left" w:leader="none"/>
        </w:tabs>
        <w:spacing w:line="240" w:lineRule="auto" w:before="0" w:after="0"/>
        <w:ind w:left="993" w:right="138" w:hanging="286"/>
        <w:jc w:val="both"/>
        <w:rPr>
          <w:sz w:val="26"/>
        </w:rPr>
      </w:pPr>
      <w:r>
        <w:rPr>
          <w:sz w:val="26"/>
        </w:rPr>
        <w:t>Trưởng cảnh như: (sau khi) bố thí... nặng về uẩn phi phược rồi thỏa thích rất hân hoan, do nặng (chấp) đó làm phược và uẩn tương ưng sanh ra.</w:t>
      </w:r>
    </w:p>
    <w:p>
      <w:pPr>
        <w:pStyle w:val="ListParagraph"/>
        <w:numPr>
          <w:ilvl w:val="1"/>
          <w:numId w:val="4"/>
        </w:numPr>
        <w:tabs>
          <w:tab w:pos="993" w:val="left" w:leader="none"/>
        </w:tabs>
        <w:spacing w:line="240" w:lineRule="auto" w:before="0" w:after="0"/>
        <w:ind w:left="993" w:right="139" w:hanging="286"/>
        <w:jc w:val="both"/>
        <w:rPr>
          <w:sz w:val="26"/>
        </w:rPr>
      </w:pPr>
      <w:r>
        <w:rPr>
          <w:sz w:val="26"/>
        </w:rPr>
        <w:t>Trưởng đồng sanh như: Trưởng phi phược làm duyên cho uẩn tương ưng với phược và sắc tâm bằng Trưởng duyên.</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4"/>
        </w:numPr>
        <w:tabs>
          <w:tab w:pos="706" w:val="left" w:leader="none"/>
          <w:tab w:pos="993" w:val="left" w:leader="none"/>
        </w:tabs>
        <w:spacing w:line="240" w:lineRule="auto" w:before="226" w:after="0"/>
        <w:ind w:left="993" w:right="977" w:hanging="570"/>
        <w:jc w:val="left"/>
        <w:rPr>
          <w:sz w:val="26"/>
        </w:rPr>
      </w:pPr>
      <w:r>
        <w:rPr>
          <w:sz w:val="26"/>
        </w:rPr>
        <w:t>Chư</w:t>
      </w:r>
      <w:r>
        <w:rPr>
          <w:spacing w:val="-3"/>
          <w:sz w:val="26"/>
        </w:rPr>
        <w:t> </w:t>
      </w:r>
      <w:r>
        <w:rPr>
          <w:sz w:val="26"/>
        </w:rPr>
        <w:t>pháp</w:t>
      </w:r>
      <w:r>
        <w:rPr>
          <w:spacing w:val="-4"/>
          <w:sz w:val="26"/>
        </w:rPr>
        <w:t> </w:t>
      </w:r>
      <w:r>
        <w:rPr>
          <w:sz w:val="26"/>
        </w:rPr>
        <w:t>phược</w:t>
      </w:r>
      <w:r>
        <w:rPr>
          <w:spacing w:val="-1"/>
          <w:sz w:val="26"/>
        </w:rPr>
        <w:t> </w:t>
      </w:r>
      <w:r>
        <w:rPr>
          <w:sz w:val="26"/>
        </w:rPr>
        <w:t>và</w:t>
      </w:r>
      <w:r>
        <w:rPr>
          <w:spacing w:val="-4"/>
          <w:sz w:val="26"/>
        </w:rPr>
        <w:t> </w:t>
      </w:r>
      <w:r>
        <w:rPr>
          <w:sz w:val="26"/>
        </w:rPr>
        <w:t>phi</w:t>
      </w:r>
      <w:r>
        <w:rPr>
          <w:spacing w:val="-1"/>
          <w:sz w:val="26"/>
        </w:rPr>
        <w:t> </w:t>
      </w:r>
      <w:r>
        <w:rPr>
          <w:sz w:val="26"/>
        </w:rPr>
        <w:t>phược</w:t>
      </w:r>
      <w:r>
        <w:rPr>
          <w:spacing w:val="-4"/>
          <w:sz w:val="26"/>
        </w:rPr>
        <w:t> </w:t>
      </w:r>
      <w:r>
        <w:rPr>
          <w:sz w:val="26"/>
        </w:rPr>
        <w:t>làm</w:t>
      </w:r>
      <w:r>
        <w:rPr>
          <w:spacing w:val="-6"/>
          <w:sz w:val="26"/>
        </w:rPr>
        <w:t> </w:t>
      </w:r>
      <w:r>
        <w:rPr>
          <w:sz w:val="26"/>
        </w:rPr>
        <w:t>duyên</w:t>
      </w:r>
      <w:r>
        <w:rPr>
          <w:spacing w:val="-3"/>
          <w:sz w:val="26"/>
        </w:rPr>
        <w:t> </w:t>
      </w:r>
      <w:r>
        <w:rPr>
          <w:sz w:val="26"/>
        </w:rPr>
        <w:t>cho pháp</w:t>
      </w:r>
      <w:r>
        <w:rPr>
          <w:spacing w:val="-3"/>
          <w:sz w:val="26"/>
        </w:rPr>
        <w:t> </w:t>
      </w:r>
      <w:r>
        <w:rPr>
          <w:sz w:val="26"/>
        </w:rPr>
        <w:t>phược</w:t>
      </w:r>
      <w:r>
        <w:rPr>
          <w:spacing w:val="-4"/>
          <w:sz w:val="26"/>
        </w:rPr>
        <w:t> </w:t>
      </w:r>
      <w:r>
        <w:rPr>
          <w:sz w:val="26"/>
        </w:rPr>
        <w:t>bằng</w:t>
      </w:r>
      <w:r>
        <w:rPr>
          <w:spacing w:val="-4"/>
          <w:sz w:val="26"/>
        </w:rPr>
        <w:t> </w:t>
      </w:r>
      <w:r>
        <w:rPr>
          <w:sz w:val="26"/>
        </w:rPr>
        <w:t>Trưởng</w:t>
      </w:r>
      <w:r>
        <w:rPr>
          <w:spacing w:val="-2"/>
          <w:sz w:val="26"/>
        </w:rPr>
        <w:t> </w:t>
      </w:r>
      <w:r>
        <w:rPr>
          <w:sz w:val="26"/>
        </w:rPr>
        <w:t>duyên: Trưởng cảnh có 3 câu.</w:t>
      </w:r>
    </w:p>
    <w:p>
      <w:pPr>
        <w:pStyle w:val="Heading2"/>
        <w:spacing w:line="299" w:lineRule="exact"/>
      </w:pPr>
      <w:r>
        <w:rPr>
          <w:spacing w:val="-4"/>
        </w:rPr>
        <w:t>515.</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phược</w:t>
      </w:r>
      <w:r>
        <w:rPr>
          <w:spacing w:val="-5"/>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phược</w:t>
      </w:r>
      <w:r>
        <w:rPr>
          <w:spacing w:val="-5"/>
          <w:sz w:val="26"/>
        </w:rPr>
        <w:t> </w:t>
      </w:r>
      <w:r>
        <w:rPr>
          <w:sz w:val="26"/>
        </w:rPr>
        <w:t>bằng</w:t>
      </w:r>
      <w:r>
        <w:rPr>
          <w:spacing w:val="-3"/>
          <w:sz w:val="26"/>
        </w:rPr>
        <w:t> </w:t>
      </w:r>
      <w:r>
        <w:rPr>
          <w:sz w:val="26"/>
        </w:rPr>
        <w:t>Vô</w:t>
      </w:r>
      <w:r>
        <w:rPr>
          <w:spacing w:val="-5"/>
          <w:sz w:val="26"/>
        </w:rPr>
        <w:t> </w:t>
      </w:r>
      <w:r>
        <w:rPr>
          <w:sz w:val="26"/>
        </w:rPr>
        <w:t>gián</w:t>
      </w:r>
      <w:r>
        <w:rPr>
          <w:spacing w:val="-6"/>
          <w:sz w:val="26"/>
        </w:rPr>
        <w:t> </w:t>
      </w:r>
      <w:r>
        <w:rPr>
          <w:spacing w:val="-2"/>
          <w:sz w:val="26"/>
        </w:rPr>
        <w:t>duyên:</w:t>
      </w:r>
    </w:p>
    <w:p>
      <w:pPr>
        <w:pStyle w:val="BodyText"/>
        <w:spacing w:line="298" w:lineRule="exact"/>
      </w:pPr>
      <w:r>
        <w:rPr/>
        <w:t>Phược</w:t>
      </w:r>
      <w:r>
        <w:rPr>
          <w:spacing w:val="-7"/>
        </w:rPr>
        <w:t> </w:t>
      </w:r>
      <w:r>
        <w:rPr/>
        <w:t>sanh</w:t>
      </w:r>
      <w:r>
        <w:rPr>
          <w:spacing w:val="-6"/>
        </w:rPr>
        <w:t> </w:t>
      </w:r>
      <w:r>
        <w:rPr/>
        <w:t>trước</w:t>
      </w:r>
      <w:r>
        <w:rPr>
          <w:spacing w:val="-6"/>
        </w:rPr>
        <w:t> </w:t>
      </w:r>
      <w:r>
        <w:rPr/>
        <w:t>trước</w:t>
      </w:r>
      <w:r>
        <w:rPr>
          <w:spacing w:val="-3"/>
        </w:rPr>
        <w:t> </w:t>
      </w:r>
      <w:r>
        <w:rPr/>
        <w:t>làm</w:t>
      </w:r>
      <w:r>
        <w:rPr>
          <w:spacing w:val="-8"/>
        </w:rPr>
        <w:t> </w:t>
      </w:r>
      <w:r>
        <w:rPr/>
        <w:t>duyên</w:t>
      </w:r>
      <w:r>
        <w:rPr>
          <w:spacing w:val="-3"/>
        </w:rPr>
        <w:t> </w:t>
      </w:r>
      <w:r>
        <w:rPr/>
        <w:t>cho</w:t>
      </w:r>
      <w:r>
        <w:rPr>
          <w:spacing w:val="-7"/>
        </w:rPr>
        <w:t> </w:t>
      </w:r>
      <w:r>
        <w:rPr/>
        <w:t>phược sanh</w:t>
      </w:r>
      <w:r>
        <w:rPr>
          <w:spacing w:val="-7"/>
        </w:rPr>
        <w:t> </w:t>
      </w:r>
      <w:r>
        <w:rPr/>
        <w:t>sau</w:t>
      </w:r>
      <w:r>
        <w:rPr>
          <w:spacing w:val="-6"/>
        </w:rPr>
        <w:t> </w:t>
      </w:r>
      <w:r>
        <w:rPr/>
        <w:t>sau</w:t>
      </w:r>
      <w:r>
        <w:rPr>
          <w:spacing w:val="-6"/>
        </w:rPr>
        <w:t> </w:t>
      </w:r>
      <w:r>
        <w:rPr/>
        <w:t>bằng</w:t>
      </w:r>
      <w:r>
        <w:rPr>
          <w:spacing w:val="-3"/>
        </w:rPr>
        <w:t> </w:t>
      </w:r>
      <w:r>
        <w:rPr/>
        <w:t>Vô</w:t>
      </w:r>
      <w:r>
        <w:rPr>
          <w:spacing w:val="-7"/>
        </w:rPr>
        <w:t> </w:t>
      </w:r>
      <w:r>
        <w:rPr/>
        <w:t>gián</w:t>
      </w:r>
      <w:r>
        <w:rPr>
          <w:spacing w:val="-6"/>
        </w:rPr>
        <w:t> </w:t>
      </w:r>
      <w:r>
        <w:rPr>
          <w:spacing w:val="-2"/>
        </w:rPr>
        <w:t>duyên.</w:t>
      </w:r>
    </w:p>
    <w:p>
      <w:pPr>
        <w:pStyle w:val="ListParagraph"/>
        <w:numPr>
          <w:ilvl w:val="0"/>
          <w:numId w:val="4"/>
        </w:numPr>
        <w:tabs>
          <w:tab w:pos="707" w:val="left" w:leader="none"/>
        </w:tabs>
        <w:spacing w:line="317" w:lineRule="exact" w:before="122" w:after="0"/>
        <w:ind w:left="707" w:right="0" w:hanging="283"/>
        <w:jc w:val="left"/>
        <w:rPr>
          <w:sz w:val="26"/>
        </w:rPr>
      </w:pPr>
      <w:r>
        <w:rPr>
          <w:sz w:val="26"/>
        </w:rPr>
        <w:t>Pháp</w:t>
      </w:r>
      <w:r>
        <w:rPr>
          <w:spacing w:val="-6"/>
          <w:sz w:val="26"/>
        </w:rPr>
        <w:t> </w:t>
      </w:r>
      <w:r>
        <w:rPr>
          <w:sz w:val="26"/>
        </w:rPr>
        <w:t>phược</w:t>
      </w:r>
      <w:r>
        <w:rPr>
          <w:spacing w:val="-5"/>
          <w:sz w:val="26"/>
        </w:rPr>
        <w:t> </w:t>
      </w:r>
      <w:r>
        <w:rPr>
          <w:sz w:val="26"/>
        </w:rPr>
        <w:t>làm</w:t>
      </w:r>
      <w:r>
        <w:rPr>
          <w:spacing w:val="-4"/>
          <w:sz w:val="26"/>
        </w:rPr>
        <w:t> </w:t>
      </w:r>
      <w:r>
        <w:rPr>
          <w:sz w:val="26"/>
        </w:rPr>
        <w:t>duyên</w:t>
      </w:r>
      <w:r>
        <w:rPr>
          <w:spacing w:val="-1"/>
          <w:sz w:val="26"/>
        </w:rPr>
        <w:t> </w:t>
      </w:r>
      <w:r>
        <w:rPr>
          <w:sz w:val="26"/>
        </w:rPr>
        <w:t>cho</w:t>
      </w:r>
      <w:r>
        <w:rPr>
          <w:spacing w:val="-6"/>
          <w:sz w:val="26"/>
        </w:rPr>
        <w:t> </w:t>
      </w:r>
      <w:r>
        <w:rPr>
          <w:sz w:val="26"/>
        </w:rPr>
        <w:t>pháp</w:t>
      </w:r>
      <w:r>
        <w:rPr>
          <w:spacing w:val="-5"/>
          <w:sz w:val="26"/>
        </w:rPr>
        <w:t> </w:t>
      </w:r>
      <w:r>
        <w:rPr>
          <w:sz w:val="26"/>
        </w:rPr>
        <w:t>phi</w:t>
      </w:r>
      <w:r>
        <w:rPr>
          <w:spacing w:val="-4"/>
          <w:sz w:val="26"/>
        </w:rPr>
        <w:t> </w:t>
      </w:r>
      <w:r>
        <w:rPr>
          <w:sz w:val="26"/>
        </w:rPr>
        <w:t>phược</w:t>
      </w:r>
      <w:r>
        <w:rPr>
          <w:spacing w:val="-2"/>
          <w:sz w:val="26"/>
        </w:rPr>
        <w:t> </w:t>
      </w:r>
      <w:r>
        <w:rPr>
          <w:sz w:val="26"/>
        </w:rPr>
        <w:t>bằng</w:t>
      </w:r>
      <w:r>
        <w:rPr>
          <w:spacing w:val="-4"/>
          <w:sz w:val="26"/>
        </w:rPr>
        <w:t> </w:t>
      </w:r>
      <w:r>
        <w:rPr>
          <w:sz w:val="26"/>
        </w:rPr>
        <w:t>Vô</w:t>
      </w:r>
      <w:r>
        <w:rPr>
          <w:spacing w:val="-6"/>
          <w:sz w:val="26"/>
        </w:rPr>
        <w:t> </w:t>
      </w:r>
      <w:r>
        <w:rPr>
          <w:sz w:val="26"/>
        </w:rPr>
        <w:t>gián</w:t>
      </w:r>
      <w:r>
        <w:rPr>
          <w:spacing w:val="-2"/>
          <w:sz w:val="26"/>
        </w:rPr>
        <w:t> duyên:</w:t>
      </w:r>
    </w:p>
    <w:p>
      <w:pPr>
        <w:pStyle w:val="BodyText"/>
        <w:spacing w:line="237" w:lineRule="auto" w:before="1"/>
      </w:pPr>
      <w:r>
        <w:rPr/>
        <w:t>Phược</w:t>
      </w:r>
      <w:r>
        <w:rPr>
          <w:spacing w:val="21"/>
        </w:rPr>
        <w:t> </w:t>
      </w:r>
      <w:r>
        <w:rPr/>
        <w:t>sanh</w:t>
      </w:r>
      <w:r>
        <w:rPr>
          <w:spacing w:val="21"/>
        </w:rPr>
        <w:t> </w:t>
      </w:r>
      <w:r>
        <w:rPr/>
        <w:t>trước</w:t>
      </w:r>
      <w:r>
        <w:rPr>
          <w:spacing w:val="21"/>
        </w:rPr>
        <w:t> </w:t>
      </w:r>
      <w:r>
        <w:rPr/>
        <w:t>trước</w:t>
      </w:r>
      <w:r>
        <w:rPr>
          <w:spacing w:val="24"/>
        </w:rPr>
        <w:t> </w:t>
      </w:r>
      <w:r>
        <w:rPr/>
        <w:t>làm duyên</w:t>
      </w:r>
      <w:r>
        <w:rPr>
          <w:spacing w:val="22"/>
        </w:rPr>
        <w:t> </w:t>
      </w:r>
      <w:r>
        <w:rPr/>
        <w:t>cho</w:t>
      </w:r>
      <w:r>
        <w:rPr>
          <w:spacing w:val="21"/>
        </w:rPr>
        <w:t> </w:t>
      </w:r>
      <w:r>
        <w:rPr/>
        <w:t>uẩn</w:t>
      </w:r>
      <w:r>
        <w:rPr>
          <w:spacing w:val="24"/>
        </w:rPr>
        <w:t> </w:t>
      </w:r>
      <w:r>
        <w:rPr/>
        <w:t>phi</w:t>
      </w:r>
      <w:r>
        <w:rPr>
          <w:spacing w:val="21"/>
        </w:rPr>
        <w:t> </w:t>
      </w:r>
      <w:r>
        <w:rPr/>
        <w:t>phược</w:t>
      </w:r>
      <w:r>
        <w:rPr>
          <w:spacing w:val="21"/>
        </w:rPr>
        <w:t> </w:t>
      </w:r>
      <w:r>
        <w:rPr/>
        <w:t>sanh</w:t>
      </w:r>
      <w:r>
        <w:rPr>
          <w:spacing w:val="21"/>
        </w:rPr>
        <w:t> </w:t>
      </w:r>
      <w:r>
        <w:rPr/>
        <w:t>sau</w:t>
      </w:r>
      <w:r>
        <w:rPr>
          <w:spacing w:val="23"/>
        </w:rPr>
        <w:t> </w:t>
      </w:r>
      <w:r>
        <w:rPr/>
        <w:t>sau</w:t>
      </w:r>
      <w:r>
        <w:rPr>
          <w:spacing w:val="21"/>
        </w:rPr>
        <w:t> </w:t>
      </w:r>
      <w:r>
        <w:rPr/>
        <w:t>bằng</w:t>
      </w:r>
      <w:r>
        <w:rPr>
          <w:spacing w:val="23"/>
        </w:rPr>
        <w:t> </w:t>
      </w:r>
      <w:r>
        <w:rPr/>
        <w:t>Vô</w:t>
      </w:r>
      <w:r>
        <w:rPr>
          <w:spacing w:val="23"/>
        </w:rPr>
        <w:t> </w:t>
      </w:r>
      <w:r>
        <w:rPr/>
        <w:t>gián duyên. Phược làm duyên cho quả sơ khởi </w:t>
      </w:r>
      <w:r>
        <w:rPr>
          <w:i/>
        </w:rPr>
        <w:t>(vuṭṭhāna) </w:t>
      </w:r>
      <w:r>
        <w:rPr/>
        <w:t>bằng Vô gián duyên.</w:t>
      </w:r>
    </w:p>
    <w:p>
      <w:pPr>
        <w:pStyle w:val="ListParagraph"/>
        <w:numPr>
          <w:ilvl w:val="0"/>
          <w:numId w:val="4"/>
        </w:numPr>
        <w:tabs>
          <w:tab w:pos="707" w:val="left" w:leader="none"/>
        </w:tabs>
        <w:spacing w:line="240" w:lineRule="auto" w:before="124" w:after="0"/>
        <w:ind w:left="707" w:right="0" w:hanging="283"/>
        <w:jc w:val="left"/>
        <w:rPr>
          <w:sz w:val="26"/>
        </w:rPr>
      </w:pPr>
      <w:r>
        <w:rPr>
          <w:sz w:val="26"/>
        </w:rPr>
        <w:t>Pháp</w:t>
      </w:r>
      <w:r>
        <w:rPr>
          <w:spacing w:val="-6"/>
          <w:sz w:val="26"/>
        </w:rPr>
        <w:t> </w:t>
      </w:r>
      <w:r>
        <w:rPr>
          <w:sz w:val="26"/>
        </w:rPr>
        <w:t>phược</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5"/>
          <w:sz w:val="26"/>
        </w:rPr>
        <w:t> </w:t>
      </w:r>
      <w:r>
        <w:rPr>
          <w:sz w:val="26"/>
        </w:rPr>
        <w:t>những</w:t>
      </w:r>
      <w:r>
        <w:rPr>
          <w:spacing w:val="-5"/>
          <w:sz w:val="26"/>
        </w:rPr>
        <w:t> </w:t>
      </w:r>
      <w:r>
        <w:rPr>
          <w:sz w:val="26"/>
        </w:rPr>
        <w:t>pháp</w:t>
      </w:r>
      <w:r>
        <w:rPr>
          <w:spacing w:val="-4"/>
          <w:sz w:val="26"/>
        </w:rPr>
        <w:t> </w:t>
      </w:r>
      <w:r>
        <w:rPr>
          <w:sz w:val="26"/>
        </w:rPr>
        <w:t>phược</w:t>
      </w:r>
      <w:r>
        <w:rPr>
          <w:spacing w:val="-2"/>
          <w:sz w:val="26"/>
        </w:rPr>
        <w:t> </w:t>
      </w:r>
      <w:r>
        <w:rPr>
          <w:sz w:val="26"/>
        </w:rPr>
        <w:t>và</w:t>
      </w:r>
      <w:r>
        <w:rPr>
          <w:spacing w:val="-6"/>
          <w:sz w:val="26"/>
        </w:rPr>
        <w:t> </w:t>
      </w:r>
      <w:r>
        <w:rPr>
          <w:sz w:val="26"/>
        </w:rPr>
        <w:t>phi</w:t>
      </w:r>
      <w:r>
        <w:rPr>
          <w:spacing w:val="-5"/>
          <w:sz w:val="26"/>
        </w:rPr>
        <w:t> </w:t>
      </w:r>
      <w:r>
        <w:rPr>
          <w:sz w:val="26"/>
        </w:rPr>
        <w:t>phược</w:t>
      </w:r>
      <w:r>
        <w:rPr>
          <w:spacing w:val="-2"/>
          <w:sz w:val="26"/>
        </w:rPr>
        <w:t> </w:t>
      </w:r>
      <w:r>
        <w:rPr>
          <w:sz w:val="26"/>
        </w:rPr>
        <w:t>bằng</w:t>
      </w:r>
      <w:r>
        <w:rPr>
          <w:spacing w:val="-6"/>
          <w:sz w:val="26"/>
        </w:rPr>
        <w:t> </w:t>
      </w:r>
      <w:r>
        <w:rPr>
          <w:sz w:val="26"/>
        </w:rPr>
        <w:t>Vô</w:t>
      </w:r>
      <w:r>
        <w:rPr>
          <w:spacing w:val="-3"/>
          <w:sz w:val="26"/>
        </w:rPr>
        <w:t> </w:t>
      </w:r>
      <w:r>
        <w:rPr>
          <w:sz w:val="26"/>
        </w:rPr>
        <w:t>gián</w:t>
      </w:r>
      <w:r>
        <w:rPr>
          <w:spacing w:val="-5"/>
          <w:sz w:val="26"/>
        </w:rPr>
        <w:t> </w:t>
      </w:r>
      <w:r>
        <w:rPr>
          <w:spacing w:val="-2"/>
          <w:sz w:val="26"/>
        </w:rPr>
        <w:t>duyên:</w:t>
      </w:r>
    </w:p>
    <w:p>
      <w:pPr>
        <w:pStyle w:val="BodyText"/>
        <w:ind w:right="206"/>
      </w:pPr>
      <w:r>
        <w:rPr/>
        <w:t>Phược sanh trước trước làm duyên cho phược sanh sau sau và uẩn tương ưng bằng Vô gián duyên.</w:t>
      </w:r>
    </w:p>
    <w:p>
      <w:pPr>
        <w:pStyle w:val="ListParagraph"/>
        <w:numPr>
          <w:ilvl w:val="0"/>
          <w:numId w:val="4"/>
        </w:numPr>
        <w:tabs>
          <w:tab w:pos="706" w:val="left" w:leader="none"/>
          <w:tab w:pos="993" w:val="left" w:leader="none"/>
        </w:tabs>
        <w:spacing w:line="235" w:lineRule="auto" w:before="126" w:after="0"/>
        <w:ind w:left="993" w:right="1123" w:hanging="570"/>
        <w:jc w:val="left"/>
        <w:rPr>
          <w:sz w:val="26"/>
        </w:rPr>
      </w:pPr>
      <w:r>
        <w:rPr>
          <w:sz w:val="26"/>
        </w:rPr>
        <w:t>Pháp</w:t>
      </w:r>
      <w:r>
        <w:rPr>
          <w:spacing w:val="-3"/>
          <w:sz w:val="26"/>
        </w:rPr>
        <w:t> </w:t>
      </w:r>
      <w:r>
        <w:rPr>
          <w:sz w:val="26"/>
        </w:rPr>
        <w:t>phi</w:t>
      </w:r>
      <w:r>
        <w:rPr>
          <w:spacing w:val="-3"/>
          <w:sz w:val="26"/>
        </w:rPr>
        <w:t> </w:t>
      </w:r>
      <w:r>
        <w:rPr>
          <w:sz w:val="26"/>
        </w:rPr>
        <w:t>phược</w:t>
      </w:r>
      <w:r>
        <w:rPr>
          <w:spacing w:val="-2"/>
          <w:sz w:val="26"/>
        </w:rPr>
        <w:t> </w:t>
      </w:r>
      <w:r>
        <w:rPr>
          <w:sz w:val="26"/>
        </w:rPr>
        <w:t>làm</w:t>
      </w:r>
      <w:r>
        <w:rPr>
          <w:spacing w:val="-2"/>
          <w:sz w:val="26"/>
        </w:rPr>
        <w:t> </w:t>
      </w:r>
      <w:r>
        <w:rPr>
          <w:sz w:val="26"/>
        </w:rPr>
        <w:t>duyên cho</w:t>
      </w:r>
      <w:r>
        <w:rPr>
          <w:spacing w:val="-3"/>
          <w:sz w:val="26"/>
        </w:rPr>
        <w:t> </w:t>
      </w:r>
      <w:r>
        <w:rPr>
          <w:sz w:val="26"/>
        </w:rPr>
        <w:t>pháp</w:t>
      </w:r>
      <w:r>
        <w:rPr>
          <w:spacing w:val="-3"/>
          <w:sz w:val="26"/>
        </w:rPr>
        <w:t> </w:t>
      </w:r>
      <w:r>
        <w:rPr>
          <w:sz w:val="26"/>
        </w:rPr>
        <w:t>phi</w:t>
      </w:r>
      <w:r>
        <w:rPr>
          <w:spacing w:val="-3"/>
          <w:sz w:val="26"/>
        </w:rPr>
        <w:t> </w:t>
      </w:r>
      <w:r>
        <w:rPr>
          <w:sz w:val="26"/>
        </w:rPr>
        <w:t>phược</w:t>
      </w:r>
      <w:r>
        <w:rPr>
          <w:spacing w:val="-1"/>
          <w:sz w:val="26"/>
        </w:rPr>
        <w:t> </w:t>
      </w:r>
      <w:r>
        <w:rPr>
          <w:sz w:val="26"/>
        </w:rPr>
        <w:t>bằng</w:t>
      </w:r>
      <w:r>
        <w:rPr>
          <w:spacing w:val="-3"/>
          <w:sz w:val="26"/>
        </w:rPr>
        <w:t> </w:t>
      </w:r>
      <w:r>
        <w:rPr>
          <w:sz w:val="26"/>
        </w:rPr>
        <w:t>Vô</w:t>
      </w:r>
      <w:r>
        <w:rPr>
          <w:spacing w:val="-1"/>
          <w:sz w:val="26"/>
        </w:rPr>
        <w:t> </w:t>
      </w:r>
      <w:r>
        <w:rPr>
          <w:sz w:val="26"/>
        </w:rPr>
        <w:t>gián</w:t>
      </w:r>
      <w:r>
        <w:rPr>
          <w:spacing w:val="-3"/>
          <w:sz w:val="26"/>
        </w:rPr>
        <w:t> </w:t>
      </w:r>
      <w:r>
        <w:rPr>
          <w:sz w:val="26"/>
        </w:rPr>
        <w:t>duyên có</w:t>
      </w:r>
      <w:r>
        <w:rPr>
          <w:spacing w:val="-2"/>
          <w:sz w:val="26"/>
        </w:rPr>
        <w:t> </w:t>
      </w:r>
      <w:r>
        <w:rPr>
          <w:sz w:val="26"/>
        </w:rPr>
        <w:t>3</w:t>
      </w:r>
      <w:r>
        <w:rPr>
          <w:spacing w:val="-2"/>
          <w:sz w:val="26"/>
        </w:rPr>
        <w:t> </w:t>
      </w:r>
      <w:r>
        <w:rPr>
          <w:sz w:val="26"/>
        </w:rPr>
        <w:t>câu: 2 câu nên sắp cho khán chiếu </w:t>
      </w:r>
      <w:r>
        <w:rPr>
          <w:i/>
          <w:sz w:val="26"/>
        </w:rPr>
        <w:t>(āvajjana), </w:t>
      </w:r>
      <w:r>
        <w:rPr>
          <w:sz w:val="26"/>
        </w:rPr>
        <w:t>câu thứ nhất không có.</w:t>
      </w:r>
    </w:p>
    <w:p>
      <w:pPr>
        <w:pStyle w:val="ListParagraph"/>
        <w:numPr>
          <w:ilvl w:val="0"/>
          <w:numId w:val="4"/>
        </w:numPr>
        <w:tabs>
          <w:tab w:pos="708" w:val="left" w:leader="none"/>
        </w:tabs>
        <w:spacing w:line="235" w:lineRule="auto" w:before="131" w:after="0"/>
        <w:ind w:left="708" w:right="139" w:hanging="284"/>
        <w:jc w:val="left"/>
        <w:rPr>
          <w:i/>
          <w:sz w:val="26"/>
        </w:rPr>
      </w:pPr>
      <w:r>
        <w:rPr>
          <w:sz w:val="26"/>
        </w:rPr>
        <w:t>Chư</w:t>
      </w:r>
      <w:r>
        <w:rPr>
          <w:spacing w:val="20"/>
          <w:sz w:val="26"/>
        </w:rPr>
        <w:t> </w:t>
      </w:r>
      <w:r>
        <w:rPr>
          <w:sz w:val="26"/>
        </w:rPr>
        <w:t>pháp</w:t>
      </w:r>
      <w:r>
        <w:rPr>
          <w:spacing w:val="21"/>
          <w:sz w:val="26"/>
        </w:rPr>
        <w:t> </w:t>
      </w:r>
      <w:r>
        <w:rPr>
          <w:sz w:val="26"/>
        </w:rPr>
        <w:t>phược và phi</w:t>
      </w:r>
      <w:r>
        <w:rPr>
          <w:spacing w:val="20"/>
          <w:sz w:val="26"/>
        </w:rPr>
        <w:t> </w:t>
      </w:r>
      <w:r>
        <w:rPr>
          <w:sz w:val="26"/>
        </w:rPr>
        <w:t>phược</w:t>
      </w:r>
      <w:r>
        <w:rPr>
          <w:spacing w:val="21"/>
          <w:sz w:val="26"/>
        </w:rPr>
        <w:t> </w:t>
      </w:r>
      <w:r>
        <w:rPr>
          <w:sz w:val="26"/>
        </w:rPr>
        <w:t>làm duyên</w:t>
      </w:r>
      <w:r>
        <w:rPr>
          <w:spacing w:val="22"/>
          <w:sz w:val="26"/>
        </w:rPr>
        <w:t> </w:t>
      </w:r>
      <w:r>
        <w:rPr>
          <w:sz w:val="26"/>
        </w:rPr>
        <w:t>cho pháp</w:t>
      </w:r>
      <w:r>
        <w:rPr>
          <w:spacing w:val="21"/>
          <w:sz w:val="26"/>
        </w:rPr>
        <w:t> </w:t>
      </w:r>
      <w:r>
        <w:rPr>
          <w:sz w:val="26"/>
        </w:rPr>
        <w:t>phược</w:t>
      </w:r>
      <w:r>
        <w:rPr>
          <w:spacing w:val="21"/>
          <w:sz w:val="26"/>
        </w:rPr>
        <w:t> </w:t>
      </w:r>
      <w:r>
        <w:rPr>
          <w:sz w:val="26"/>
        </w:rPr>
        <w:t>bằng</w:t>
      </w:r>
      <w:r>
        <w:rPr>
          <w:spacing w:val="21"/>
          <w:sz w:val="26"/>
        </w:rPr>
        <w:t> </w:t>
      </w:r>
      <w:r>
        <w:rPr>
          <w:sz w:val="26"/>
        </w:rPr>
        <w:t>Vô gián</w:t>
      </w:r>
      <w:r>
        <w:rPr>
          <w:spacing w:val="21"/>
          <w:sz w:val="26"/>
        </w:rPr>
        <w:t> </w:t>
      </w:r>
      <w:r>
        <w:rPr>
          <w:sz w:val="26"/>
        </w:rPr>
        <w:t>duyên</w:t>
      </w:r>
      <w:r>
        <w:rPr>
          <w:spacing w:val="23"/>
          <w:sz w:val="26"/>
        </w:rPr>
        <w:t> </w:t>
      </w:r>
      <w:r>
        <w:rPr>
          <w:sz w:val="26"/>
        </w:rPr>
        <w:t>có</w:t>
      </w:r>
      <w:r>
        <w:rPr>
          <w:spacing w:val="21"/>
          <w:sz w:val="26"/>
        </w:rPr>
        <w:t> </w:t>
      </w:r>
      <w:r>
        <w:rPr>
          <w:sz w:val="26"/>
        </w:rPr>
        <w:t>3 câu, quả sơ khởi </w:t>
      </w:r>
      <w:r>
        <w:rPr>
          <w:i/>
          <w:sz w:val="26"/>
        </w:rPr>
        <w:t>(vuṭṭhāna) </w:t>
      </w:r>
      <w:r>
        <w:rPr>
          <w:sz w:val="26"/>
        </w:rPr>
        <w:t>nên sắp vào đoạn giữa </w:t>
      </w:r>
      <w:r>
        <w:rPr>
          <w:i/>
          <w:sz w:val="26"/>
        </w:rPr>
        <w:t>(majjhe).</w:t>
      </w:r>
    </w:p>
    <w:p>
      <w:pPr>
        <w:pStyle w:val="ListParagraph"/>
        <w:numPr>
          <w:ilvl w:val="0"/>
          <w:numId w:val="4"/>
        </w:numPr>
        <w:tabs>
          <w:tab w:pos="708" w:val="left" w:leader="none"/>
        </w:tabs>
        <w:spacing w:line="240" w:lineRule="auto" w:before="124" w:after="0"/>
        <w:ind w:left="708" w:right="139" w:hanging="284"/>
        <w:jc w:val="left"/>
        <w:rPr>
          <w:sz w:val="26"/>
        </w:rPr>
      </w:pPr>
      <w:r>
        <w:rPr>
          <w:sz w:val="26"/>
        </w:rPr>
        <w:t>Pháp</w:t>
      </w:r>
      <w:r>
        <w:rPr>
          <w:spacing w:val="28"/>
          <w:sz w:val="26"/>
        </w:rPr>
        <w:t> </w:t>
      </w:r>
      <w:r>
        <w:rPr>
          <w:sz w:val="26"/>
        </w:rPr>
        <w:t>phược</w:t>
      </w:r>
      <w:r>
        <w:rPr>
          <w:spacing w:val="31"/>
          <w:sz w:val="26"/>
        </w:rPr>
        <w:t> </w:t>
      </w:r>
      <w:r>
        <w:rPr>
          <w:sz w:val="26"/>
        </w:rPr>
        <w:t>làm</w:t>
      </w:r>
      <w:r>
        <w:rPr>
          <w:spacing w:val="26"/>
          <w:sz w:val="26"/>
        </w:rPr>
        <w:t> </w:t>
      </w:r>
      <w:r>
        <w:rPr>
          <w:sz w:val="26"/>
        </w:rPr>
        <w:t>duyên</w:t>
      </w:r>
      <w:r>
        <w:rPr>
          <w:spacing w:val="30"/>
          <w:sz w:val="26"/>
        </w:rPr>
        <w:t> </w:t>
      </w:r>
      <w:r>
        <w:rPr>
          <w:sz w:val="26"/>
        </w:rPr>
        <w:t>cho</w:t>
      </w:r>
      <w:r>
        <w:rPr>
          <w:spacing w:val="28"/>
          <w:sz w:val="26"/>
        </w:rPr>
        <w:t> </w:t>
      </w:r>
      <w:r>
        <w:rPr>
          <w:sz w:val="26"/>
        </w:rPr>
        <w:t>pháp</w:t>
      </w:r>
      <w:r>
        <w:rPr>
          <w:spacing w:val="29"/>
          <w:sz w:val="26"/>
        </w:rPr>
        <w:t> </w:t>
      </w:r>
      <w:r>
        <w:rPr>
          <w:sz w:val="26"/>
        </w:rPr>
        <w:t>phược</w:t>
      </w:r>
      <w:r>
        <w:rPr>
          <w:spacing w:val="31"/>
          <w:sz w:val="26"/>
        </w:rPr>
        <w:t> </w:t>
      </w:r>
      <w:r>
        <w:rPr>
          <w:sz w:val="26"/>
        </w:rPr>
        <w:t>bằng</w:t>
      </w:r>
      <w:r>
        <w:rPr>
          <w:spacing w:val="29"/>
          <w:sz w:val="26"/>
        </w:rPr>
        <w:t> </w:t>
      </w:r>
      <w:r>
        <w:rPr>
          <w:sz w:val="26"/>
        </w:rPr>
        <w:t>Liên</w:t>
      </w:r>
      <w:r>
        <w:rPr>
          <w:spacing w:val="28"/>
          <w:sz w:val="26"/>
        </w:rPr>
        <w:t> </w:t>
      </w:r>
      <w:r>
        <w:rPr>
          <w:sz w:val="26"/>
        </w:rPr>
        <w:t>tiếp</w:t>
      </w:r>
      <w:r>
        <w:rPr>
          <w:spacing w:val="28"/>
          <w:sz w:val="26"/>
        </w:rPr>
        <w:t> </w:t>
      </w:r>
      <w:r>
        <w:rPr>
          <w:sz w:val="26"/>
        </w:rPr>
        <w:t>duyên</w:t>
      </w:r>
      <w:r>
        <w:rPr>
          <w:spacing w:val="30"/>
          <w:sz w:val="26"/>
        </w:rPr>
        <w:t> </w:t>
      </w:r>
      <w:r>
        <w:rPr>
          <w:sz w:val="26"/>
        </w:rPr>
        <w:t>có</w:t>
      </w:r>
      <w:r>
        <w:rPr>
          <w:spacing w:val="31"/>
          <w:sz w:val="26"/>
        </w:rPr>
        <w:t> </w:t>
      </w:r>
      <w:r>
        <w:rPr>
          <w:sz w:val="26"/>
        </w:rPr>
        <w:t>9</w:t>
      </w:r>
      <w:r>
        <w:rPr>
          <w:spacing w:val="28"/>
          <w:sz w:val="26"/>
        </w:rPr>
        <w:t> </w:t>
      </w:r>
      <w:r>
        <w:rPr>
          <w:sz w:val="26"/>
        </w:rPr>
        <w:t>câu,</w:t>
      </w:r>
      <w:r>
        <w:rPr>
          <w:spacing w:val="28"/>
          <w:sz w:val="26"/>
        </w:rPr>
        <w:t> </w:t>
      </w:r>
      <w:r>
        <w:rPr>
          <w:sz w:val="26"/>
        </w:rPr>
        <w:t>bằng</w:t>
      </w:r>
      <w:r>
        <w:rPr>
          <w:spacing w:val="30"/>
          <w:sz w:val="26"/>
        </w:rPr>
        <w:t> </w:t>
      </w:r>
      <w:r>
        <w:rPr>
          <w:sz w:val="26"/>
        </w:rPr>
        <w:t>Đồng sanh duyên có 9 câu, bằng Hỗ tương duyên có 9 câu, bằng Y chỉ duyên có 9 câu.</w:t>
      </w:r>
    </w:p>
    <w:p>
      <w:pPr>
        <w:pStyle w:val="Heading2"/>
        <w:spacing w:line="299" w:lineRule="exact" w:before="2"/>
      </w:pPr>
      <w:r>
        <w:rPr>
          <w:spacing w:val="-4"/>
        </w:rPr>
        <w:t>516.</w:t>
      </w:r>
    </w:p>
    <w:p>
      <w:pPr>
        <w:pStyle w:val="ListParagraph"/>
        <w:numPr>
          <w:ilvl w:val="0"/>
          <w:numId w:val="4"/>
        </w:numPr>
        <w:tabs>
          <w:tab w:pos="708" w:val="left" w:leader="none"/>
          <w:tab w:pos="710" w:val="left" w:leader="none"/>
        </w:tabs>
        <w:spacing w:line="237" w:lineRule="auto" w:before="2" w:after="0"/>
        <w:ind w:left="710" w:right="138" w:hanging="287"/>
        <w:jc w:val="left"/>
        <w:rPr>
          <w:sz w:val="26"/>
        </w:rPr>
      </w:pPr>
      <w:r>
        <w:rPr>
          <w:sz w:val="26"/>
        </w:rPr>
        <w:t>Pháp phược làm duyên cho pháp phược bằng Cận y</w:t>
      </w:r>
      <w:r>
        <w:rPr>
          <w:spacing w:val="-3"/>
          <w:sz w:val="26"/>
        </w:rPr>
        <w:t> </w:t>
      </w:r>
      <w:r>
        <w:rPr>
          <w:sz w:val="26"/>
        </w:rPr>
        <w:t>duyên có Cảnh cận y, Vô gián cận y và Thuần cận y:</w:t>
      </w:r>
    </w:p>
    <w:p>
      <w:pPr>
        <w:pStyle w:val="BodyText"/>
        <w:spacing w:before="2"/>
      </w:pPr>
      <w:r>
        <w:rPr/>
        <w:t>Thuần</w:t>
      </w:r>
      <w:r>
        <w:rPr>
          <w:spacing w:val="-5"/>
        </w:rPr>
        <w:t> </w:t>
      </w:r>
      <w:r>
        <w:rPr/>
        <w:t>cận y</w:t>
      </w:r>
      <w:r>
        <w:rPr>
          <w:spacing w:val="-7"/>
        </w:rPr>
        <w:t> </w:t>
      </w:r>
      <w:r>
        <w:rPr/>
        <w:t>như:</w:t>
      </w:r>
      <w:r>
        <w:rPr>
          <w:spacing w:val="-5"/>
        </w:rPr>
        <w:t> </w:t>
      </w:r>
      <w:r>
        <w:rPr/>
        <w:t>Phược</w:t>
      </w:r>
      <w:r>
        <w:rPr>
          <w:spacing w:val="-4"/>
        </w:rPr>
        <w:t> </w:t>
      </w:r>
      <w:r>
        <w:rPr/>
        <w:t>làm</w:t>
      </w:r>
      <w:r>
        <w:rPr>
          <w:spacing w:val="-6"/>
        </w:rPr>
        <w:t> </w:t>
      </w:r>
      <w:r>
        <w:rPr/>
        <w:t>duyên</w:t>
      </w:r>
      <w:r>
        <w:rPr>
          <w:spacing w:val="-2"/>
        </w:rPr>
        <w:t> </w:t>
      </w:r>
      <w:r>
        <w:rPr/>
        <w:t>cho</w:t>
      </w:r>
      <w:r>
        <w:rPr>
          <w:spacing w:val="-5"/>
        </w:rPr>
        <w:t> </w:t>
      </w:r>
      <w:r>
        <w:rPr/>
        <w:t>phược,</w:t>
      </w:r>
      <w:r>
        <w:rPr>
          <w:spacing w:val="-5"/>
        </w:rPr>
        <w:t> </w:t>
      </w:r>
      <w:r>
        <w:rPr/>
        <w:t>có</w:t>
      </w:r>
      <w:r>
        <w:rPr>
          <w:spacing w:val="-5"/>
        </w:rPr>
        <w:t> </w:t>
      </w:r>
      <w:r>
        <w:rPr/>
        <w:t>3</w:t>
      </w:r>
      <w:r>
        <w:rPr>
          <w:spacing w:val="-4"/>
        </w:rPr>
        <w:t> câu.</w:t>
      </w:r>
    </w:p>
    <w:p>
      <w:pPr>
        <w:pStyle w:val="ListParagraph"/>
        <w:numPr>
          <w:ilvl w:val="0"/>
          <w:numId w:val="4"/>
        </w:numPr>
        <w:tabs>
          <w:tab w:pos="708" w:val="left" w:leader="none"/>
        </w:tabs>
        <w:spacing w:line="240" w:lineRule="auto" w:before="120" w:after="0"/>
        <w:ind w:left="708" w:right="139" w:hanging="284"/>
        <w:jc w:val="left"/>
        <w:rPr>
          <w:sz w:val="26"/>
        </w:rPr>
      </w:pPr>
      <w:r>
        <w:rPr>
          <w:sz w:val="26"/>
        </w:rPr>
        <w:t>Pháp phi phược làm duyên cho pháp phi phược bằng Cận y duyên, có Cảnh cận y, Vô gián cận y và Thuần cận y:</w:t>
      </w:r>
    </w:p>
    <w:p>
      <w:pPr>
        <w:pStyle w:val="BodyText"/>
        <w:ind w:right="137"/>
        <w:jc w:val="both"/>
      </w:pPr>
      <w:r>
        <w:rPr/>
        <w:t>Thuần cận y như: Nương đức tin mạnh có thể bố thí... gây ngã mạn, chấp tà kiến; nương giới... chỗ ở mạnh có thể bố thí... cho đến phá hòa hợp Tăng; đức tin... chỗ ở làm duyên cho đức tin... quả nhập thiền bằng Cận y duyên.</w:t>
      </w:r>
    </w:p>
    <w:p>
      <w:pPr>
        <w:pStyle w:val="ListParagraph"/>
        <w:numPr>
          <w:ilvl w:val="0"/>
          <w:numId w:val="4"/>
        </w:numPr>
        <w:tabs>
          <w:tab w:pos="708" w:val="left" w:leader="none"/>
        </w:tabs>
        <w:spacing w:line="237" w:lineRule="auto" w:before="122" w:after="0"/>
        <w:ind w:left="708" w:right="140" w:hanging="284"/>
        <w:jc w:val="both"/>
        <w:rPr>
          <w:sz w:val="26"/>
        </w:rPr>
      </w:pPr>
      <w:r>
        <w:rPr>
          <w:sz w:val="26"/>
        </w:rPr>
        <w:t>Pháp phi</w:t>
      </w:r>
      <w:r>
        <w:rPr>
          <w:spacing w:val="-1"/>
          <w:sz w:val="26"/>
        </w:rPr>
        <w:t> </w:t>
      </w:r>
      <w:r>
        <w:rPr>
          <w:sz w:val="26"/>
        </w:rPr>
        <w:t>phược làm</w:t>
      </w:r>
      <w:r>
        <w:rPr>
          <w:spacing w:val="-1"/>
          <w:sz w:val="26"/>
        </w:rPr>
        <w:t> </w:t>
      </w:r>
      <w:r>
        <w:rPr>
          <w:sz w:val="26"/>
        </w:rPr>
        <w:t>duyên cho pháp</w:t>
      </w:r>
      <w:r>
        <w:rPr>
          <w:spacing w:val="-1"/>
          <w:sz w:val="26"/>
        </w:rPr>
        <w:t> </w:t>
      </w:r>
      <w:r>
        <w:rPr>
          <w:sz w:val="26"/>
        </w:rPr>
        <w:t>phược bằng</w:t>
      </w:r>
      <w:r>
        <w:rPr>
          <w:spacing w:val="-1"/>
          <w:sz w:val="26"/>
        </w:rPr>
        <w:t> </w:t>
      </w:r>
      <w:r>
        <w:rPr>
          <w:sz w:val="26"/>
        </w:rPr>
        <w:t>Cận y</w:t>
      </w:r>
      <w:r>
        <w:rPr>
          <w:spacing w:val="-6"/>
          <w:sz w:val="26"/>
        </w:rPr>
        <w:t> </w:t>
      </w:r>
      <w:r>
        <w:rPr>
          <w:sz w:val="26"/>
        </w:rPr>
        <w:t>duyên,</w:t>
      </w:r>
      <w:r>
        <w:rPr>
          <w:spacing w:val="-1"/>
          <w:sz w:val="26"/>
        </w:rPr>
        <w:t> </w:t>
      </w:r>
      <w:r>
        <w:rPr>
          <w:sz w:val="26"/>
        </w:rPr>
        <w:t>có Cảnh</w:t>
      </w:r>
      <w:r>
        <w:rPr>
          <w:spacing w:val="-1"/>
          <w:sz w:val="26"/>
        </w:rPr>
        <w:t> </w:t>
      </w:r>
      <w:r>
        <w:rPr>
          <w:sz w:val="26"/>
        </w:rPr>
        <w:t>cận y, Vô</w:t>
      </w:r>
      <w:r>
        <w:rPr>
          <w:spacing w:val="-1"/>
          <w:sz w:val="26"/>
        </w:rPr>
        <w:t> </w:t>
      </w:r>
      <w:r>
        <w:rPr>
          <w:sz w:val="26"/>
        </w:rPr>
        <w:t>gián cận y và Thuần cận y:</w:t>
      </w:r>
    </w:p>
    <w:p>
      <w:pPr>
        <w:pStyle w:val="BodyText"/>
        <w:spacing w:line="237" w:lineRule="auto" w:before="5"/>
        <w:ind w:right="138"/>
        <w:jc w:val="both"/>
      </w:pPr>
      <w:r>
        <w:rPr/>
        <w:t>Thuần cận y như: Nương đức tin mạnh có thể gây ngã mạn, chấp tà kiến; nương giới... chỗ ở mạnh có thể sát sanh... phá hòa hợp Tăng; đức tin... chỗ ở làm duyên cho ái... mong mỏi </w:t>
      </w:r>
      <w:r>
        <w:rPr>
          <w:i/>
        </w:rPr>
        <w:t>(patthāna) </w:t>
      </w:r>
      <w:r>
        <w:rPr/>
        <w:t>bằng Cận y duyên.</w:t>
      </w:r>
    </w:p>
    <w:p>
      <w:pPr>
        <w:pStyle w:val="ListParagraph"/>
        <w:numPr>
          <w:ilvl w:val="0"/>
          <w:numId w:val="4"/>
        </w:numPr>
        <w:tabs>
          <w:tab w:pos="708" w:val="left" w:leader="none"/>
        </w:tabs>
        <w:spacing w:line="237" w:lineRule="auto" w:before="131" w:after="0"/>
        <w:ind w:left="708" w:right="137" w:hanging="284"/>
        <w:jc w:val="both"/>
        <w:rPr>
          <w:sz w:val="26"/>
        </w:rPr>
      </w:pPr>
      <w:r>
        <w:rPr>
          <w:sz w:val="26"/>
        </w:rPr>
        <w:t>Pháp phi phược làm duyên cho những pháp phược và phi phược bằng Cận y</w:t>
      </w:r>
      <w:r>
        <w:rPr>
          <w:spacing w:val="-3"/>
          <w:sz w:val="26"/>
        </w:rPr>
        <w:t> </w:t>
      </w:r>
      <w:r>
        <w:rPr>
          <w:sz w:val="26"/>
        </w:rPr>
        <w:t>duyên, có Cảnh cận y, Vô gián cận y và Thuần cận y:</w:t>
      </w:r>
    </w:p>
    <w:p>
      <w:pPr>
        <w:pStyle w:val="BodyText"/>
        <w:ind w:right="138"/>
        <w:jc w:val="both"/>
      </w:pPr>
      <w:r>
        <w:rPr/>
        <w:t>Thuần cận y như: Nương đức tin mạnh có thể gây ngã mạn, chấp tà kiến; nương giới... chỗ ở mạnh có thể sát sanh... phá hòa hợp Tăng; đức tin... chỗ ở làm duyên cho phược và uẩn tương ưng bằng Cận y duyên.</w:t>
      </w:r>
    </w:p>
    <w:p>
      <w:pPr>
        <w:pStyle w:val="ListParagraph"/>
        <w:numPr>
          <w:ilvl w:val="0"/>
          <w:numId w:val="4"/>
        </w:numPr>
        <w:tabs>
          <w:tab w:pos="708" w:val="left" w:leader="none"/>
        </w:tabs>
        <w:spacing w:line="237" w:lineRule="auto" w:before="124" w:after="0"/>
        <w:ind w:left="708" w:right="141" w:hanging="284"/>
        <w:jc w:val="both"/>
        <w:rPr>
          <w:sz w:val="26"/>
        </w:rPr>
      </w:pPr>
      <w:r>
        <w:rPr>
          <w:sz w:val="26"/>
        </w:rPr>
        <w:t>Chư pháp phược và phi phược làm duyên cho pháp phược bằng Cận y duyên, có Cảnh cận y, Vô gián cận y và Thuần cận y:</w:t>
      </w:r>
    </w:p>
    <w:p>
      <w:pPr>
        <w:pStyle w:val="BodyText"/>
        <w:spacing w:before="2"/>
        <w:jc w:val="both"/>
      </w:pPr>
      <w:r>
        <w:rPr/>
        <w:t>Thuần</w:t>
      </w:r>
      <w:r>
        <w:rPr>
          <w:spacing w:val="-5"/>
        </w:rPr>
        <w:t> </w:t>
      </w:r>
      <w:r>
        <w:rPr/>
        <w:t>cận y</w:t>
      </w:r>
      <w:r>
        <w:rPr>
          <w:spacing w:val="-6"/>
        </w:rPr>
        <w:t> </w:t>
      </w:r>
      <w:r>
        <w:rPr/>
        <w:t>có</w:t>
      </w:r>
      <w:r>
        <w:rPr>
          <w:spacing w:val="-3"/>
        </w:rPr>
        <w:t> </w:t>
      </w:r>
      <w:r>
        <w:rPr/>
        <w:t>3</w:t>
      </w:r>
      <w:r>
        <w:rPr>
          <w:spacing w:val="-4"/>
        </w:rPr>
        <w:t> </w:t>
      </w:r>
      <w:r>
        <w:rPr/>
        <w:t>câu,</w:t>
      </w:r>
      <w:r>
        <w:rPr>
          <w:spacing w:val="-2"/>
        </w:rPr>
        <w:t> </w:t>
      </w:r>
      <w:r>
        <w:rPr/>
        <w:t>nên</w:t>
      </w:r>
      <w:r>
        <w:rPr>
          <w:spacing w:val="-4"/>
        </w:rPr>
        <w:t> </w:t>
      </w:r>
      <w:r>
        <w:rPr/>
        <w:t>sắp</w:t>
      </w:r>
      <w:r>
        <w:rPr>
          <w:spacing w:val="-3"/>
        </w:rPr>
        <w:t> </w:t>
      </w:r>
      <w:r>
        <w:rPr/>
        <w:t>theo</w:t>
      </w:r>
      <w:r>
        <w:rPr>
          <w:spacing w:val="-4"/>
        </w:rPr>
        <w:t> </w:t>
      </w:r>
      <w:r>
        <w:rPr/>
        <w:t>Cảnh </w:t>
      </w:r>
      <w:r>
        <w:rPr>
          <w:spacing w:val="-2"/>
        </w:rPr>
        <w:t>duyên.</w:t>
      </w:r>
    </w:p>
    <w:p>
      <w:pPr>
        <w:pStyle w:val="Heading2"/>
        <w:spacing w:before="4"/>
      </w:pPr>
      <w:r>
        <w:rPr>
          <w:spacing w:val="-4"/>
        </w:rPr>
        <w:t>517.</w:t>
      </w:r>
    </w:p>
    <w:p>
      <w:pPr>
        <w:pStyle w:val="ListParagraph"/>
        <w:numPr>
          <w:ilvl w:val="0"/>
          <w:numId w:val="4"/>
        </w:numPr>
        <w:tabs>
          <w:tab w:pos="708" w:val="left" w:leader="none"/>
          <w:tab w:pos="710" w:val="left" w:leader="none"/>
        </w:tabs>
        <w:spacing w:line="240" w:lineRule="auto" w:before="0" w:after="0"/>
        <w:ind w:left="710" w:right="140" w:hanging="287"/>
        <w:jc w:val="left"/>
        <w:rPr>
          <w:sz w:val="26"/>
        </w:rPr>
      </w:pPr>
      <w:r>
        <w:rPr>
          <w:sz w:val="26"/>
        </w:rPr>
        <w:t>Pháp</w:t>
      </w:r>
      <w:r>
        <w:rPr>
          <w:spacing w:val="25"/>
          <w:sz w:val="26"/>
        </w:rPr>
        <w:t> </w:t>
      </w:r>
      <w:r>
        <w:rPr>
          <w:sz w:val="26"/>
        </w:rPr>
        <w:t>phi</w:t>
      </w:r>
      <w:r>
        <w:rPr>
          <w:spacing w:val="25"/>
          <w:sz w:val="26"/>
        </w:rPr>
        <w:t> </w:t>
      </w:r>
      <w:r>
        <w:rPr>
          <w:sz w:val="26"/>
        </w:rPr>
        <w:t>phược</w:t>
      </w:r>
      <w:r>
        <w:rPr>
          <w:spacing w:val="25"/>
          <w:sz w:val="26"/>
        </w:rPr>
        <w:t> </w:t>
      </w:r>
      <w:r>
        <w:rPr>
          <w:sz w:val="26"/>
        </w:rPr>
        <w:t>làm</w:t>
      </w:r>
      <w:r>
        <w:rPr>
          <w:spacing w:val="23"/>
          <w:sz w:val="26"/>
        </w:rPr>
        <w:t> </w:t>
      </w:r>
      <w:r>
        <w:rPr>
          <w:sz w:val="26"/>
        </w:rPr>
        <w:t>duyên</w:t>
      </w:r>
      <w:r>
        <w:rPr>
          <w:spacing w:val="27"/>
          <w:sz w:val="26"/>
        </w:rPr>
        <w:t> </w:t>
      </w:r>
      <w:r>
        <w:rPr>
          <w:sz w:val="26"/>
        </w:rPr>
        <w:t>cho</w:t>
      </w:r>
      <w:r>
        <w:rPr>
          <w:spacing w:val="25"/>
          <w:sz w:val="26"/>
        </w:rPr>
        <w:t> </w:t>
      </w:r>
      <w:r>
        <w:rPr>
          <w:sz w:val="26"/>
        </w:rPr>
        <w:t>pháp</w:t>
      </w:r>
      <w:r>
        <w:rPr>
          <w:spacing w:val="25"/>
          <w:sz w:val="26"/>
        </w:rPr>
        <w:t> </w:t>
      </w:r>
      <w:r>
        <w:rPr>
          <w:sz w:val="26"/>
        </w:rPr>
        <w:t>phi</w:t>
      </w:r>
      <w:r>
        <w:rPr>
          <w:spacing w:val="25"/>
          <w:sz w:val="26"/>
        </w:rPr>
        <w:t> </w:t>
      </w:r>
      <w:r>
        <w:rPr>
          <w:sz w:val="26"/>
        </w:rPr>
        <w:t>phược</w:t>
      </w:r>
      <w:r>
        <w:rPr>
          <w:spacing w:val="26"/>
          <w:sz w:val="26"/>
        </w:rPr>
        <w:t> </w:t>
      </w:r>
      <w:r>
        <w:rPr>
          <w:sz w:val="26"/>
        </w:rPr>
        <w:t>bằng</w:t>
      </w:r>
      <w:r>
        <w:rPr>
          <w:spacing w:val="25"/>
          <w:sz w:val="26"/>
        </w:rPr>
        <w:t> </w:t>
      </w:r>
      <w:r>
        <w:rPr>
          <w:sz w:val="26"/>
        </w:rPr>
        <w:t>Tiền</w:t>
      </w:r>
      <w:r>
        <w:rPr>
          <w:spacing w:val="25"/>
          <w:sz w:val="26"/>
        </w:rPr>
        <w:t> </w:t>
      </w:r>
      <w:r>
        <w:rPr>
          <w:sz w:val="26"/>
        </w:rPr>
        <w:t>sanh</w:t>
      </w:r>
      <w:r>
        <w:rPr>
          <w:spacing w:val="25"/>
          <w:sz w:val="26"/>
        </w:rPr>
        <w:t> </w:t>
      </w:r>
      <w:r>
        <w:rPr>
          <w:sz w:val="26"/>
        </w:rPr>
        <w:t>duyên</w:t>
      </w:r>
      <w:r>
        <w:rPr>
          <w:spacing w:val="28"/>
          <w:sz w:val="26"/>
        </w:rPr>
        <w:t> </w:t>
      </w:r>
      <w:r>
        <w:rPr>
          <w:sz w:val="26"/>
        </w:rPr>
        <w:t>có</w:t>
      </w:r>
      <w:r>
        <w:rPr>
          <w:spacing w:val="25"/>
          <w:sz w:val="26"/>
        </w:rPr>
        <w:t> </w:t>
      </w:r>
      <w:r>
        <w:rPr>
          <w:sz w:val="26"/>
        </w:rPr>
        <w:t>Cảnh</w:t>
      </w:r>
      <w:r>
        <w:rPr>
          <w:spacing w:val="25"/>
          <w:sz w:val="26"/>
        </w:rPr>
        <w:t> </w:t>
      </w:r>
      <w:r>
        <w:rPr>
          <w:sz w:val="26"/>
        </w:rPr>
        <w:t>tiền sanh và Vật tiền sanh:</w:t>
      </w:r>
    </w:p>
    <w:p>
      <w:pPr>
        <w:pStyle w:val="ListParagraph"/>
        <w:spacing w:after="0" w:line="240" w:lineRule="auto"/>
        <w:jc w:val="left"/>
        <w:rPr>
          <w:sz w:val="26"/>
        </w:rPr>
        <w:sectPr>
          <w:pgSz w:w="11630" w:h="16450"/>
          <w:pgMar w:header="571" w:footer="0" w:top="880" w:bottom="280" w:left="850" w:right="850"/>
        </w:sectPr>
      </w:pPr>
    </w:p>
    <w:p>
      <w:pPr>
        <w:pStyle w:val="ListParagraph"/>
        <w:numPr>
          <w:ilvl w:val="1"/>
          <w:numId w:val="4"/>
        </w:numPr>
        <w:tabs>
          <w:tab w:pos="993" w:val="left" w:leader="none"/>
        </w:tabs>
        <w:spacing w:line="240" w:lineRule="auto" w:before="273" w:after="0"/>
        <w:ind w:left="993" w:right="132" w:hanging="286"/>
        <w:jc w:val="both"/>
        <w:rPr>
          <w:sz w:val="26"/>
        </w:rPr>
      </w:pPr>
      <w:r>
        <w:rPr>
          <w:sz w:val="26"/>
        </w:rPr>
        <w:t>Cảnh tiền sanh như: Nhãn... vật bằng lối vô thường... ưu sanh ra; thiên nhãn thấy sắc, thiên nhĩ nghe tiếng. Sắc xứ làm duyên cho nhãn thức, xúc xứ làm duyên cho thân thức.</w:t>
      </w:r>
    </w:p>
    <w:p>
      <w:pPr>
        <w:pStyle w:val="ListParagraph"/>
        <w:numPr>
          <w:ilvl w:val="1"/>
          <w:numId w:val="4"/>
        </w:numPr>
        <w:tabs>
          <w:tab w:pos="993" w:val="left" w:leader="none"/>
        </w:tabs>
        <w:spacing w:line="240" w:lineRule="auto" w:before="0" w:after="0"/>
        <w:ind w:left="993" w:right="139" w:hanging="286"/>
        <w:jc w:val="both"/>
        <w:rPr>
          <w:sz w:val="26"/>
        </w:rPr>
      </w:pPr>
      <w:r>
        <w:rPr>
          <w:sz w:val="26"/>
        </w:rPr>
        <w:t>Vật tiền sanh như: Nhãn xứ làm duyên cho nhãn thức, thân xứ làm duyên cho thân thức, vật làm duyên cho uẩn phi phược bằng Tiền sanh duyên.</w:t>
      </w:r>
    </w:p>
    <w:p>
      <w:pPr>
        <w:pStyle w:val="ListParagraph"/>
        <w:numPr>
          <w:ilvl w:val="0"/>
          <w:numId w:val="4"/>
        </w:numPr>
        <w:tabs>
          <w:tab w:pos="708" w:val="left" w:leader="none"/>
        </w:tabs>
        <w:spacing w:line="237" w:lineRule="auto" w:before="124" w:after="0"/>
        <w:ind w:left="708" w:right="140" w:hanging="284"/>
        <w:jc w:val="both"/>
        <w:rPr>
          <w:sz w:val="26"/>
        </w:rPr>
      </w:pPr>
      <w:r>
        <w:rPr>
          <w:sz w:val="26"/>
        </w:rPr>
        <w:t>Pháp phi phược làm duyên cho pháp phược bằng Tiền sanh duyên có Cảnh tiền sanh</w:t>
      </w:r>
      <w:r>
        <w:rPr>
          <w:spacing w:val="40"/>
          <w:sz w:val="26"/>
        </w:rPr>
        <w:t> </w:t>
      </w:r>
      <w:r>
        <w:rPr>
          <w:sz w:val="26"/>
        </w:rPr>
        <w:t>và Vật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Cảnh tiền sanh như: Nhãn... thỏa thích rất hân hoan vật, do đó mở mối cho ái sanh, tà kiến sanh... ưu sanh.</w:t>
      </w:r>
    </w:p>
    <w:p>
      <w:pPr>
        <w:pStyle w:val="ListParagraph"/>
        <w:numPr>
          <w:ilvl w:val="1"/>
          <w:numId w:val="4"/>
        </w:numPr>
        <w:tabs>
          <w:tab w:pos="993" w:val="left" w:leader="none"/>
        </w:tabs>
        <w:spacing w:line="240" w:lineRule="auto" w:before="2" w:after="0"/>
        <w:ind w:left="993" w:right="0" w:hanging="285"/>
        <w:jc w:val="both"/>
        <w:rPr>
          <w:sz w:val="26"/>
        </w:rPr>
      </w:pPr>
      <w:r>
        <w:rPr>
          <w:sz w:val="26"/>
        </w:rPr>
        <w:t>Vật</w:t>
      </w:r>
      <w:r>
        <w:rPr>
          <w:spacing w:val="-6"/>
          <w:sz w:val="26"/>
        </w:rPr>
        <w:t> </w:t>
      </w: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Vật</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6"/>
          <w:sz w:val="26"/>
        </w:rPr>
        <w:t> </w:t>
      </w:r>
      <w:r>
        <w:rPr>
          <w:sz w:val="26"/>
        </w:rPr>
        <w:t>phược</w:t>
      </w:r>
      <w:r>
        <w:rPr>
          <w:spacing w:val="-2"/>
          <w:sz w:val="26"/>
        </w:rPr>
        <w:t> </w:t>
      </w:r>
      <w:r>
        <w:rPr>
          <w:sz w:val="26"/>
        </w:rPr>
        <w:t>bằng</w:t>
      </w:r>
      <w:r>
        <w:rPr>
          <w:spacing w:val="-5"/>
          <w:sz w:val="26"/>
        </w:rPr>
        <w:t> </w:t>
      </w:r>
      <w:r>
        <w:rPr>
          <w:sz w:val="26"/>
        </w:rPr>
        <w:t>Tiền</w:t>
      </w:r>
      <w:r>
        <w:rPr>
          <w:spacing w:val="-5"/>
          <w:sz w:val="26"/>
        </w:rPr>
        <w:t> </w:t>
      </w:r>
      <w:r>
        <w:rPr>
          <w:sz w:val="26"/>
        </w:rPr>
        <w:t>sanh</w:t>
      </w:r>
      <w:r>
        <w:rPr>
          <w:spacing w:val="-6"/>
          <w:sz w:val="26"/>
        </w:rPr>
        <w:t> </w:t>
      </w:r>
      <w:r>
        <w:rPr>
          <w:spacing w:val="-2"/>
          <w:sz w:val="26"/>
        </w:rPr>
        <w:t>duyên.</w:t>
      </w:r>
    </w:p>
    <w:p>
      <w:pPr>
        <w:pStyle w:val="ListParagraph"/>
        <w:numPr>
          <w:ilvl w:val="0"/>
          <w:numId w:val="4"/>
        </w:numPr>
        <w:tabs>
          <w:tab w:pos="708" w:val="left" w:leader="none"/>
        </w:tabs>
        <w:spacing w:line="240" w:lineRule="auto" w:before="119" w:after="0"/>
        <w:ind w:left="708" w:right="141" w:hanging="284"/>
        <w:jc w:val="both"/>
        <w:rPr>
          <w:sz w:val="26"/>
        </w:rPr>
      </w:pPr>
      <w:r>
        <w:rPr>
          <w:sz w:val="26"/>
        </w:rPr>
        <w:t>Pháp</w:t>
      </w:r>
      <w:r>
        <w:rPr>
          <w:spacing w:val="-1"/>
          <w:sz w:val="26"/>
        </w:rPr>
        <w:t> </w:t>
      </w:r>
      <w:r>
        <w:rPr>
          <w:sz w:val="26"/>
        </w:rPr>
        <w:t>phi phược làm</w:t>
      </w:r>
      <w:r>
        <w:rPr>
          <w:spacing w:val="-1"/>
          <w:sz w:val="26"/>
        </w:rPr>
        <w:t> </w:t>
      </w:r>
      <w:r>
        <w:rPr>
          <w:sz w:val="26"/>
        </w:rPr>
        <w:t>duyên cho những pháp</w:t>
      </w:r>
      <w:r>
        <w:rPr>
          <w:spacing w:val="-1"/>
          <w:sz w:val="26"/>
        </w:rPr>
        <w:t> </w:t>
      </w:r>
      <w:r>
        <w:rPr>
          <w:sz w:val="26"/>
        </w:rPr>
        <w:t>phược và</w:t>
      </w:r>
      <w:r>
        <w:rPr>
          <w:spacing w:val="-1"/>
          <w:sz w:val="26"/>
        </w:rPr>
        <w:t> </w:t>
      </w:r>
      <w:r>
        <w:rPr>
          <w:sz w:val="26"/>
        </w:rPr>
        <w:t>phi</w:t>
      </w:r>
      <w:r>
        <w:rPr>
          <w:spacing w:val="-1"/>
          <w:sz w:val="26"/>
        </w:rPr>
        <w:t> </w:t>
      </w:r>
      <w:r>
        <w:rPr>
          <w:sz w:val="26"/>
        </w:rPr>
        <w:t>phược bằng Tiền</w:t>
      </w:r>
      <w:r>
        <w:rPr>
          <w:spacing w:val="-1"/>
          <w:sz w:val="26"/>
        </w:rPr>
        <w:t> </w:t>
      </w:r>
      <w:r>
        <w:rPr>
          <w:sz w:val="26"/>
        </w:rPr>
        <w:t>sanh</w:t>
      </w:r>
      <w:r>
        <w:rPr>
          <w:spacing w:val="-1"/>
          <w:sz w:val="26"/>
        </w:rPr>
        <w:t> </w:t>
      </w:r>
      <w:r>
        <w:rPr>
          <w:sz w:val="26"/>
        </w:rPr>
        <w:t>duyên có Cảnh tiền sanh và Vật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Cảnh tiền sanh như: Nhãn... thỏa thích rất hân hoan vật, do đó mở mối cho ái sanh, tà kiến sanh... ưu sanh, phược và uẩn tương ưng sanh.</w:t>
      </w:r>
    </w:p>
    <w:p>
      <w:pPr>
        <w:pStyle w:val="ListParagraph"/>
        <w:numPr>
          <w:ilvl w:val="1"/>
          <w:numId w:val="4"/>
        </w:numPr>
        <w:tabs>
          <w:tab w:pos="993" w:val="left" w:leader="none"/>
        </w:tabs>
        <w:spacing w:line="240" w:lineRule="auto" w:before="0" w:after="0"/>
        <w:ind w:left="993" w:right="138" w:hanging="286"/>
        <w:jc w:val="both"/>
        <w:rPr>
          <w:sz w:val="26"/>
        </w:rPr>
      </w:pPr>
      <w:r>
        <w:rPr>
          <w:sz w:val="26"/>
        </w:rPr>
        <w:t>Vật tiền sanh như: Vật làm duyên cho phược và uẩn tương ưng bằng Tiền sanh </w:t>
      </w:r>
      <w:r>
        <w:rPr>
          <w:spacing w:val="-2"/>
          <w:sz w:val="26"/>
        </w:rPr>
        <w:t>duyên.</w:t>
      </w:r>
    </w:p>
    <w:p>
      <w:pPr>
        <w:pStyle w:val="ListParagraph"/>
        <w:numPr>
          <w:ilvl w:val="0"/>
          <w:numId w:val="4"/>
        </w:numPr>
        <w:tabs>
          <w:tab w:pos="860" w:val="left" w:leader="none"/>
        </w:tabs>
        <w:spacing w:line="240" w:lineRule="auto" w:before="119" w:after="0"/>
        <w:ind w:left="860" w:right="0" w:hanging="359"/>
        <w:jc w:val="both"/>
        <w:rPr>
          <w:sz w:val="26"/>
        </w:rPr>
      </w:pPr>
      <w:r>
        <w:rPr>
          <w:sz w:val="26"/>
        </w:rPr>
        <w:t>...</w:t>
      </w:r>
      <w:r>
        <w:rPr>
          <w:spacing w:val="-5"/>
          <w:sz w:val="26"/>
        </w:rPr>
        <w:t> </w:t>
      </w:r>
      <w:r>
        <w:rPr>
          <w:sz w:val="26"/>
        </w:rPr>
        <w:t>Do</w:t>
      </w:r>
      <w:r>
        <w:rPr>
          <w:spacing w:val="-5"/>
          <w:sz w:val="26"/>
        </w:rPr>
        <w:t> </w:t>
      </w:r>
      <w:r>
        <w:rPr>
          <w:sz w:val="26"/>
        </w:rPr>
        <w:t>Hậu</w:t>
      </w:r>
      <w:r>
        <w:rPr>
          <w:spacing w:val="-1"/>
          <w:sz w:val="26"/>
        </w:rPr>
        <w:t> </w:t>
      </w:r>
      <w:r>
        <w:rPr>
          <w:sz w:val="26"/>
        </w:rPr>
        <w:t>sanh</w:t>
      </w:r>
      <w:r>
        <w:rPr>
          <w:spacing w:val="-5"/>
          <w:sz w:val="26"/>
        </w:rPr>
        <w:t> </w:t>
      </w:r>
      <w:r>
        <w:rPr>
          <w:sz w:val="26"/>
        </w:rPr>
        <w:t>duyên</w:t>
      </w:r>
      <w:r>
        <w:rPr>
          <w:spacing w:val="-1"/>
          <w:sz w:val="26"/>
        </w:rPr>
        <w:t> </w:t>
      </w:r>
      <w:r>
        <w:rPr>
          <w:sz w:val="26"/>
        </w:rPr>
        <w:t>có</w:t>
      </w:r>
      <w:r>
        <w:rPr>
          <w:spacing w:val="-3"/>
          <w:sz w:val="26"/>
        </w:rPr>
        <w:t> </w:t>
      </w:r>
      <w:r>
        <w:rPr>
          <w:sz w:val="26"/>
        </w:rPr>
        <w:t>3</w:t>
      </w:r>
      <w:r>
        <w:rPr>
          <w:spacing w:val="-4"/>
          <w:sz w:val="26"/>
        </w:rPr>
        <w:t> </w:t>
      </w:r>
      <w:r>
        <w:rPr>
          <w:sz w:val="26"/>
        </w:rPr>
        <w:t>câu,</w:t>
      </w:r>
      <w:r>
        <w:rPr>
          <w:spacing w:val="-5"/>
          <w:sz w:val="26"/>
        </w:rPr>
        <w:t> </w:t>
      </w:r>
      <w:r>
        <w:rPr>
          <w:sz w:val="26"/>
        </w:rPr>
        <w:t>do</w:t>
      </w:r>
      <w:r>
        <w:rPr>
          <w:spacing w:val="-1"/>
          <w:sz w:val="26"/>
        </w:rPr>
        <w:t> </w:t>
      </w:r>
      <w:r>
        <w:rPr>
          <w:sz w:val="26"/>
        </w:rPr>
        <w:t>Cố</w:t>
      </w:r>
      <w:r>
        <w:rPr>
          <w:spacing w:val="-5"/>
          <w:sz w:val="26"/>
        </w:rPr>
        <w:t> </w:t>
      </w:r>
      <w:r>
        <w:rPr>
          <w:sz w:val="26"/>
        </w:rPr>
        <w:t>hưởng</w:t>
      </w:r>
      <w:r>
        <w:rPr>
          <w:spacing w:val="-3"/>
          <w:sz w:val="26"/>
        </w:rPr>
        <w:t> </w:t>
      </w:r>
      <w:r>
        <w:rPr>
          <w:sz w:val="26"/>
        </w:rPr>
        <w:t>duyên</w:t>
      </w:r>
      <w:r>
        <w:rPr>
          <w:spacing w:val="-2"/>
          <w:sz w:val="26"/>
        </w:rPr>
        <w:t> </w:t>
      </w:r>
      <w:r>
        <w:rPr>
          <w:sz w:val="26"/>
        </w:rPr>
        <w:t>có</w:t>
      </w:r>
      <w:r>
        <w:rPr>
          <w:spacing w:val="-5"/>
          <w:sz w:val="26"/>
        </w:rPr>
        <w:t> </w:t>
      </w:r>
      <w:r>
        <w:rPr>
          <w:sz w:val="26"/>
        </w:rPr>
        <w:t>9</w:t>
      </w:r>
      <w:r>
        <w:rPr>
          <w:spacing w:val="-2"/>
          <w:sz w:val="26"/>
        </w:rPr>
        <w:t> </w:t>
      </w:r>
      <w:r>
        <w:rPr>
          <w:spacing w:val="-4"/>
          <w:sz w:val="26"/>
        </w:rPr>
        <w:t>câu.</w:t>
      </w:r>
    </w:p>
    <w:p>
      <w:pPr>
        <w:pStyle w:val="Heading2"/>
        <w:spacing w:before="3"/>
      </w:pPr>
      <w:r>
        <w:rPr>
          <w:spacing w:val="-4"/>
        </w:rPr>
        <w:t>518.</w:t>
      </w:r>
    </w:p>
    <w:p>
      <w:pPr>
        <w:pStyle w:val="ListParagraph"/>
        <w:numPr>
          <w:ilvl w:val="0"/>
          <w:numId w:val="4"/>
        </w:numPr>
        <w:tabs>
          <w:tab w:pos="708" w:val="left" w:leader="none"/>
          <w:tab w:pos="710" w:val="left" w:leader="none"/>
        </w:tabs>
        <w:spacing w:line="240" w:lineRule="auto" w:before="0" w:after="0"/>
        <w:ind w:left="710" w:right="139" w:hanging="287"/>
        <w:jc w:val="left"/>
        <w:rPr>
          <w:sz w:val="26"/>
        </w:rPr>
      </w:pPr>
      <w:r>
        <w:rPr>
          <w:sz w:val="26"/>
        </w:rPr>
        <w:t>Pháp</w:t>
      </w:r>
      <w:r>
        <w:rPr>
          <w:spacing w:val="21"/>
          <w:sz w:val="26"/>
        </w:rPr>
        <w:t> </w:t>
      </w:r>
      <w:r>
        <w:rPr>
          <w:sz w:val="26"/>
        </w:rPr>
        <w:t>phi</w:t>
      </w:r>
      <w:r>
        <w:rPr>
          <w:spacing w:val="21"/>
          <w:sz w:val="26"/>
        </w:rPr>
        <w:t> </w:t>
      </w:r>
      <w:r>
        <w:rPr>
          <w:sz w:val="26"/>
        </w:rPr>
        <w:t>phược</w:t>
      </w:r>
      <w:r>
        <w:rPr>
          <w:spacing w:val="24"/>
          <w:sz w:val="26"/>
        </w:rPr>
        <w:t> </w:t>
      </w:r>
      <w:r>
        <w:rPr>
          <w:sz w:val="26"/>
        </w:rPr>
        <w:t>làm duyên</w:t>
      </w:r>
      <w:r>
        <w:rPr>
          <w:spacing w:val="23"/>
          <w:sz w:val="26"/>
        </w:rPr>
        <w:t> </w:t>
      </w:r>
      <w:r>
        <w:rPr>
          <w:sz w:val="26"/>
        </w:rPr>
        <w:t>cho</w:t>
      </w:r>
      <w:r>
        <w:rPr>
          <w:spacing w:val="21"/>
          <w:sz w:val="26"/>
        </w:rPr>
        <w:t> </w:t>
      </w:r>
      <w:r>
        <w:rPr>
          <w:sz w:val="26"/>
        </w:rPr>
        <w:t>pháp</w:t>
      </w:r>
      <w:r>
        <w:rPr>
          <w:spacing w:val="21"/>
          <w:sz w:val="26"/>
        </w:rPr>
        <w:t> </w:t>
      </w:r>
      <w:r>
        <w:rPr>
          <w:sz w:val="26"/>
        </w:rPr>
        <w:t>phi</w:t>
      </w:r>
      <w:r>
        <w:rPr>
          <w:spacing w:val="21"/>
          <w:sz w:val="26"/>
        </w:rPr>
        <w:t> </w:t>
      </w:r>
      <w:r>
        <w:rPr>
          <w:sz w:val="26"/>
        </w:rPr>
        <w:t>phược</w:t>
      </w:r>
      <w:r>
        <w:rPr>
          <w:spacing w:val="22"/>
          <w:sz w:val="26"/>
        </w:rPr>
        <w:t> </w:t>
      </w:r>
      <w:r>
        <w:rPr>
          <w:sz w:val="26"/>
        </w:rPr>
        <w:t>bằng</w:t>
      </w:r>
      <w:r>
        <w:rPr>
          <w:spacing w:val="21"/>
          <w:sz w:val="26"/>
        </w:rPr>
        <w:t> </w:t>
      </w:r>
      <w:r>
        <w:rPr>
          <w:sz w:val="26"/>
        </w:rPr>
        <w:t>Dị</w:t>
      </w:r>
      <w:r>
        <w:rPr>
          <w:spacing w:val="21"/>
          <w:sz w:val="26"/>
        </w:rPr>
        <w:t> </w:t>
      </w:r>
      <w:r>
        <w:rPr>
          <w:sz w:val="26"/>
        </w:rPr>
        <w:t>thời</w:t>
      </w:r>
      <w:r>
        <w:rPr>
          <w:spacing w:val="21"/>
          <w:sz w:val="26"/>
        </w:rPr>
        <w:t> </w:t>
      </w:r>
      <w:r>
        <w:rPr>
          <w:sz w:val="26"/>
        </w:rPr>
        <w:t>nghiệp</w:t>
      </w:r>
      <w:r>
        <w:rPr>
          <w:spacing w:val="21"/>
          <w:sz w:val="26"/>
        </w:rPr>
        <w:t> </w:t>
      </w:r>
      <w:r>
        <w:rPr>
          <w:sz w:val="26"/>
        </w:rPr>
        <w:t>duyên</w:t>
      </w:r>
      <w:r>
        <w:rPr>
          <w:spacing w:val="23"/>
          <w:sz w:val="26"/>
        </w:rPr>
        <w:t> </w:t>
      </w:r>
      <w:r>
        <w:rPr>
          <w:sz w:val="26"/>
        </w:rPr>
        <w:t>có</w:t>
      </w:r>
      <w:r>
        <w:rPr>
          <w:spacing w:val="21"/>
          <w:sz w:val="26"/>
        </w:rPr>
        <w:t> </w:t>
      </w:r>
      <w:r>
        <w:rPr>
          <w:sz w:val="26"/>
        </w:rPr>
        <w:t>Đồng sanh và Biệt thời:</w:t>
      </w:r>
    </w:p>
    <w:p>
      <w:pPr>
        <w:pStyle w:val="ListParagraph"/>
        <w:numPr>
          <w:ilvl w:val="1"/>
          <w:numId w:val="4"/>
        </w:numPr>
        <w:tabs>
          <w:tab w:pos="993" w:val="left" w:leader="none"/>
        </w:tabs>
        <w:spacing w:line="240" w:lineRule="auto" w:before="0" w:after="0"/>
        <w:ind w:left="993" w:right="139" w:hanging="286"/>
        <w:jc w:val="left"/>
        <w:rPr>
          <w:sz w:val="26"/>
        </w:rPr>
      </w:pPr>
      <w:r>
        <w:rPr>
          <w:sz w:val="26"/>
        </w:rPr>
        <w:t>Đồng</w:t>
      </w:r>
      <w:r>
        <w:rPr>
          <w:spacing w:val="23"/>
          <w:sz w:val="26"/>
        </w:rPr>
        <w:t> </w:t>
      </w:r>
      <w:r>
        <w:rPr>
          <w:sz w:val="26"/>
        </w:rPr>
        <w:t>sanh</w:t>
      </w:r>
      <w:r>
        <w:rPr>
          <w:spacing w:val="24"/>
          <w:sz w:val="26"/>
        </w:rPr>
        <w:t> </w:t>
      </w:r>
      <w:r>
        <w:rPr>
          <w:sz w:val="26"/>
        </w:rPr>
        <w:t>như:</w:t>
      </w:r>
      <w:r>
        <w:rPr>
          <w:spacing w:val="24"/>
          <w:sz w:val="26"/>
        </w:rPr>
        <w:t> </w:t>
      </w:r>
      <w:r>
        <w:rPr>
          <w:sz w:val="26"/>
        </w:rPr>
        <w:t>Tư</w:t>
      </w:r>
      <w:r>
        <w:rPr>
          <w:spacing w:val="25"/>
          <w:sz w:val="26"/>
        </w:rPr>
        <w:t> </w:t>
      </w:r>
      <w:r>
        <w:rPr>
          <w:sz w:val="26"/>
        </w:rPr>
        <w:t>phi</w:t>
      </w:r>
      <w:r>
        <w:rPr>
          <w:spacing w:val="24"/>
          <w:sz w:val="26"/>
        </w:rPr>
        <w:t> </w:t>
      </w:r>
      <w:r>
        <w:rPr>
          <w:sz w:val="26"/>
        </w:rPr>
        <w:t>phược</w:t>
      </w:r>
      <w:r>
        <w:rPr>
          <w:spacing w:val="24"/>
          <w:sz w:val="26"/>
        </w:rPr>
        <w:t> </w:t>
      </w:r>
      <w:r>
        <w:rPr>
          <w:sz w:val="26"/>
        </w:rPr>
        <w:t>làm</w:t>
      </w:r>
      <w:r>
        <w:rPr>
          <w:spacing w:val="22"/>
          <w:sz w:val="26"/>
        </w:rPr>
        <w:t> </w:t>
      </w:r>
      <w:r>
        <w:rPr>
          <w:sz w:val="26"/>
        </w:rPr>
        <w:t>duyên</w:t>
      </w:r>
      <w:r>
        <w:rPr>
          <w:spacing w:val="24"/>
          <w:sz w:val="26"/>
        </w:rPr>
        <w:t> </w:t>
      </w:r>
      <w:r>
        <w:rPr>
          <w:sz w:val="26"/>
        </w:rPr>
        <w:t>cho</w:t>
      </w:r>
      <w:r>
        <w:rPr>
          <w:spacing w:val="24"/>
          <w:sz w:val="26"/>
        </w:rPr>
        <w:t> </w:t>
      </w:r>
      <w:r>
        <w:rPr>
          <w:sz w:val="26"/>
        </w:rPr>
        <w:t>uẩn</w:t>
      </w:r>
      <w:r>
        <w:rPr>
          <w:spacing w:val="24"/>
          <w:sz w:val="26"/>
        </w:rPr>
        <w:t> </w:t>
      </w:r>
      <w:r>
        <w:rPr>
          <w:sz w:val="26"/>
        </w:rPr>
        <w:t>tương</w:t>
      </w:r>
      <w:r>
        <w:rPr>
          <w:spacing w:val="23"/>
          <w:sz w:val="26"/>
        </w:rPr>
        <w:t> </w:t>
      </w:r>
      <w:r>
        <w:rPr>
          <w:sz w:val="26"/>
        </w:rPr>
        <w:t>ưng</w:t>
      </w:r>
      <w:r>
        <w:rPr>
          <w:spacing w:val="25"/>
          <w:sz w:val="26"/>
        </w:rPr>
        <w:t> </w:t>
      </w:r>
      <w:r>
        <w:rPr>
          <w:sz w:val="26"/>
        </w:rPr>
        <w:t>và</w:t>
      </w:r>
      <w:r>
        <w:rPr>
          <w:spacing w:val="24"/>
          <w:sz w:val="26"/>
        </w:rPr>
        <w:t> </w:t>
      </w:r>
      <w:r>
        <w:rPr>
          <w:sz w:val="26"/>
        </w:rPr>
        <w:t>sắc</w:t>
      </w:r>
      <w:r>
        <w:rPr>
          <w:spacing w:val="25"/>
          <w:sz w:val="26"/>
        </w:rPr>
        <w:t> </w:t>
      </w:r>
      <w:r>
        <w:rPr>
          <w:sz w:val="26"/>
        </w:rPr>
        <w:t>tâm</w:t>
      </w:r>
      <w:r>
        <w:rPr>
          <w:spacing w:val="24"/>
          <w:sz w:val="26"/>
        </w:rPr>
        <w:t> </w:t>
      </w:r>
      <w:r>
        <w:rPr>
          <w:sz w:val="26"/>
        </w:rPr>
        <w:t>bằng</w:t>
      </w:r>
      <w:r>
        <w:rPr>
          <w:spacing w:val="24"/>
          <w:sz w:val="26"/>
        </w:rPr>
        <w:t> </w:t>
      </w:r>
      <w:r>
        <w:rPr>
          <w:sz w:val="26"/>
        </w:rPr>
        <w:t>Dị thời nghiệp duyên.</w:t>
      </w:r>
    </w:p>
    <w:p>
      <w:pPr>
        <w:pStyle w:val="ListParagraph"/>
        <w:numPr>
          <w:ilvl w:val="1"/>
          <w:numId w:val="4"/>
        </w:numPr>
        <w:tabs>
          <w:tab w:pos="993" w:val="left" w:leader="none"/>
        </w:tabs>
        <w:spacing w:line="294" w:lineRule="exact" w:before="0" w:after="0"/>
        <w:ind w:left="993" w:right="0" w:hanging="285"/>
        <w:jc w:val="left"/>
        <w:rPr>
          <w:i/>
          <w:sz w:val="26"/>
        </w:rPr>
      </w:pPr>
      <w:r>
        <w:rPr>
          <w:sz w:val="26"/>
        </w:rPr>
        <w:t>Biệt</w:t>
      </w:r>
      <w:r>
        <w:rPr>
          <w:spacing w:val="17"/>
          <w:sz w:val="26"/>
        </w:rPr>
        <w:t> </w:t>
      </w:r>
      <w:r>
        <w:rPr>
          <w:sz w:val="26"/>
        </w:rPr>
        <w:t>thời</w:t>
      </w:r>
      <w:r>
        <w:rPr>
          <w:spacing w:val="19"/>
          <w:sz w:val="26"/>
        </w:rPr>
        <w:t> </w:t>
      </w:r>
      <w:r>
        <w:rPr>
          <w:sz w:val="26"/>
        </w:rPr>
        <w:t>như:</w:t>
      </w:r>
      <w:r>
        <w:rPr>
          <w:spacing w:val="18"/>
          <w:sz w:val="26"/>
        </w:rPr>
        <w:t> </w:t>
      </w:r>
      <w:r>
        <w:rPr>
          <w:sz w:val="26"/>
        </w:rPr>
        <w:t>Tư</w:t>
      </w:r>
      <w:r>
        <w:rPr>
          <w:spacing w:val="20"/>
          <w:sz w:val="26"/>
        </w:rPr>
        <w:t> </w:t>
      </w:r>
      <w:r>
        <w:rPr>
          <w:sz w:val="26"/>
        </w:rPr>
        <w:t>phi</w:t>
      </w:r>
      <w:r>
        <w:rPr>
          <w:spacing w:val="20"/>
          <w:sz w:val="26"/>
        </w:rPr>
        <w:t> </w:t>
      </w:r>
      <w:r>
        <w:rPr>
          <w:sz w:val="26"/>
        </w:rPr>
        <w:t>phược</w:t>
      </w:r>
      <w:r>
        <w:rPr>
          <w:spacing w:val="18"/>
          <w:sz w:val="26"/>
        </w:rPr>
        <w:t> </w:t>
      </w:r>
      <w:r>
        <w:rPr>
          <w:sz w:val="26"/>
        </w:rPr>
        <w:t>làm</w:t>
      </w:r>
      <w:r>
        <w:rPr>
          <w:spacing w:val="17"/>
          <w:sz w:val="26"/>
        </w:rPr>
        <w:t> </w:t>
      </w:r>
      <w:r>
        <w:rPr>
          <w:sz w:val="26"/>
        </w:rPr>
        <w:t>duyên</w:t>
      </w:r>
      <w:r>
        <w:rPr>
          <w:spacing w:val="20"/>
          <w:sz w:val="26"/>
        </w:rPr>
        <w:t> </w:t>
      </w:r>
      <w:r>
        <w:rPr>
          <w:sz w:val="26"/>
        </w:rPr>
        <w:t>cho</w:t>
      </w:r>
      <w:r>
        <w:rPr>
          <w:spacing w:val="21"/>
          <w:sz w:val="26"/>
        </w:rPr>
        <w:t> </w:t>
      </w:r>
      <w:r>
        <w:rPr>
          <w:sz w:val="26"/>
        </w:rPr>
        <w:t>uẩn</w:t>
      </w:r>
      <w:r>
        <w:rPr>
          <w:spacing w:val="17"/>
          <w:sz w:val="26"/>
        </w:rPr>
        <w:t> </w:t>
      </w:r>
      <w:r>
        <w:rPr>
          <w:sz w:val="26"/>
        </w:rPr>
        <w:t>quả</w:t>
      </w:r>
      <w:r>
        <w:rPr>
          <w:spacing w:val="19"/>
          <w:sz w:val="26"/>
        </w:rPr>
        <w:t> </w:t>
      </w:r>
      <w:r>
        <w:rPr>
          <w:sz w:val="26"/>
        </w:rPr>
        <w:t>và</w:t>
      </w:r>
      <w:r>
        <w:rPr>
          <w:spacing w:val="18"/>
          <w:sz w:val="26"/>
        </w:rPr>
        <w:t> </w:t>
      </w:r>
      <w:r>
        <w:rPr>
          <w:sz w:val="26"/>
        </w:rPr>
        <w:t>sắc</w:t>
      </w:r>
      <w:r>
        <w:rPr>
          <w:spacing w:val="20"/>
          <w:sz w:val="26"/>
        </w:rPr>
        <w:t> </w:t>
      </w:r>
      <w:r>
        <w:rPr>
          <w:sz w:val="26"/>
        </w:rPr>
        <w:t>tục</w:t>
      </w:r>
      <w:r>
        <w:rPr>
          <w:spacing w:val="17"/>
          <w:sz w:val="26"/>
        </w:rPr>
        <w:t> </w:t>
      </w:r>
      <w:r>
        <w:rPr>
          <w:sz w:val="26"/>
        </w:rPr>
        <w:t>sinh</w:t>
      </w:r>
      <w:r>
        <w:rPr>
          <w:spacing w:val="21"/>
          <w:sz w:val="26"/>
        </w:rPr>
        <w:t> </w:t>
      </w:r>
      <w:r>
        <w:rPr>
          <w:i/>
          <w:spacing w:val="-2"/>
          <w:sz w:val="26"/>
        </w:rPr>
        <w:t>(kaṭattārūpa)</w:t>
      </w:r>
    </w:p>
    <w:p>
      <w:pPr>
        <w:pStyle w:val="BodyText"/>
        <w:spacing w:before="3"/>
      </w:pPr>
      <w:r>
        <w:rPr/>
        <w:t>bằng</w:t>
      </w:r>
      <w:r>
        <w:rPr>
          <w:spacing w:val="-5"/>
        </w:rPr>
        <w:t> </w:t>
      </w:r>
      <w:r>
        <w:rPr/>
        <w:t>Dị</w:t>
      </w:r>
      <w:r>
        <w:rPr>
          <w:spacing w:val="-5"/>
        </w:rPr>
        <w:t> </w:t>
      </w:r>
      <w:r>
        <w:rPr/>
        <w:t>thời</w:t>
      </w:r>
      <w:r>
        <w:rPr>
          <w:spacing w:val="-5"/>
        </w:rPr>
        <w:t> </w:t>
      </w:r>
      <w:r>
        <w:rPr/>
        <w:t>nghiệp</w:t>
      </w:r>
      <w:r>
        <w:rPr>
          <w:spacing w:val="-5"/>
        </w:rPr>
        <w:t> </w:t>
      </w:r>
      <w:r>
        <w:rPr>
          <w:spacing w:val="-2"/>
        </w:rPr>
        <w:t>duyên.</w:t>
      </w:r>
    </w:p>
    <w:p>
      <w:pPr>
        <w:pStyle w:val="ListParagraph"/>
        <w:numPr>
          <w:ilvl w:val="0"/>
          <w:numId w:val="4"/>
        </w:numPr>
        <w:tabs>
          <w:tab w:pos="861" w:val="left" w:leader="none"/>
          <w:tab w:pos="993" w:val="left" w:leader="none"/>
        </w:tabs>
        <w:spacing w:line="240" w:lineRule="auto" w:before="119" w:after="0"/>
        <w:ind w:left="993" w:right="1423" w:hanging="492"/>
        <w:jc w:val="left"/>
        <w:rPr>
          <w:sz w:val="26"/>
        </w:rPr>
      </w:pPr>
      <w:r>
        <w:rPr>
          <w:sz w:val="26"/>
        </w:rPr>
        <w:t>Pháp phi phược làm duyên cho pháp phược bằng Dị thời nghiệp duyên: Tư</w:t>
      </w:r>
      <w:r>
        <w:rPr>
          <w:spacing w:val="-2"/>
          <w:sz w:val="26"/>
        </w:rPr>
        <w:t> </w:t>
      </w:r>
      <w:r>
        <w:rPr>
          <w:sz w:val="26"/>
        </w:rPr>
        <w:t>phi</w:t>
      </w:r>
      <w:r>
        <w:rPr>
          <w:spacing w:val="-3"/>
          <w:sz w:val="26"/>
        </w:rPr>
        <w:t> </w:t>
      </w:r>
      <w:r>
        <w:rPr>
          <w:sz w:val="26"/>
        </w:rPr>
        <w:t>phược</w:t>
      </w:r>
      <w:r>
        <w:rPr>
          <w:spacing w:val="-3"/>
          <w:sz w:val="26"/>
        </w:rPr>
        <w:t> </w:t>
      </w:r>
      <w:r>
        <w:rPr>
          <w:sz w:val="26"/>
        </w:rPr>
        <w:t>làm</w:t>
      </w:r>
      <w:r>
        <w:rPr>
          <w:spacing w:val="-2"/>
          <w:sz w:val="26"/>
        </w:rPr>
        <w:t> </w:t>
      </w:r>
      <w:r>
        <w:rPr>
          <w:sz w:val="26"/>
        </w:rPr>
        <w:t>duyên</w:t>
      </w:r>
      <w:r>
        <w:rPr>
          <w:spacing w:val="-2"/>
          <w:sz w:val="26"/>
        </w:rPr>
        <w:t> </w:t>
      </w:r>
      <w:r>
        <w:rPr>
          <w:sz w:val="26"/>
        </w:rPr>
        <w:t>cho</w:t>
      </w:r>
      <w:r>
        <w:rPr>
          <w:spacing w:val="-3"/>
          <w:sz w:val="26"/>
        </w:rPr>
        <w:t> </w:t>
      </w:r>
      <w:r>
        <w:rPr>
          <w:sz w:val="26"/>
        </w:rPr>
        <w:t>uẩn</w:t>
      </w:r>
      <w:r>
        <w:rPr>
          <w:spacing w:val="-3"/>
          <w:sz w:val="26"/>
        </w:rPr>
        <w:t> </w:t>
      </w:r>
      <w:r>
        <w:rPr>
          <w:sz w:val="26"/>
        </w:rPr>
        <w:t>tương</w:t>
      </w:r>
      <w:r>
        <w:rPr>
          <w:spacing w:val="-3"/>
          <w:sz w:val="26"/>
        </w:rPr>
        <w:t> </w:t>
      </w:r>
      <w:r>
        <w:rPr>
          <w:sz w:val="26"/>
        </w:rPr>
        <w:t>ưng</w:t>
      </w:r>
      <w:r>
        <w:rPr>
          <w:spacing w:val="-1"/>
          <w:sz w:val="26"/>
        </w:rPr>
        <w:t> </w:t>
      </w:r>
      <w:r>
        <w:rPr>
          <w:sz w:val="26"/>
        </w:rPr>
        <w:t>bằng</w:t>
      </w:r>
      <w:r>
        <w:rPr>
          <w:spacing w:val="-2"/>
          <w:sz w:val="26"/>
        </w:rPr>
        <w:t> </w:t>
      </w:r>
      <w:r>
        <w:rPr>
          <w:sz w:val="26"/>
        </w:rPr>
        <w:t>Dị</w:t>
      </w:r>
      <w:r>
        <w:rPr>
          <w:spacing w:val="-3"/>
          <w:sz w:val="26"/>
        </w:rPr>
        <w:t> </w:t>
      </w:r>
      <w:r>
        <w:rPr>
          <w:sz w:val="26"/>
        </w:rPr>
        <w:t>thời</w:t>
      </w:r>
      <w:r>
        <w:rPr>
          <w:spacing w:val="-3"/>
          <w:sz w:val="26"/>
        </w:rPr>
        <w:t> </w:t>
      </w:r>
      <w:r>
        <w:rPr>
          <w:sz w:val="26"/>
        </w:rPr>
        <w:t>nghiệp</w:t>
      </w:r>
      <w:r>
        <w:rPr>
          <w:spacing w:val="-3"/>
          <w:sz w:val="26"/>
        </w:rPr>
        <w:t> </w:t>
      </w:r>
      <w:r>
        <w:rPr>
          <w:sz w:val="26"/>
        </w:rPr>
        <w:t>duyên.</w:t>
      </w:r>
    </w:p>
    <w:p>
      <w:pPr>
        <w:pStyle w:val="ListParagraph"/>
        <w:numPr>
          <w:ilvl w:val="0"/>
          <w:numId w:val="4"/>
        </w:numPr>
        <w:tabs>
          <w:tab w:pos="861" w:val="left" w:leader="none"/>
        </w:tabs>
        <w:spacing w:line="240" w:lineRule="auto" w:before="119" w:after="0"/>
        <w:ind w:left="861" w:right="140" w:hanging="360"/>
        <w:jc w:val="left"/>
        <w:rPr>
          <w:sz w:val="26"/>
        </w:rPr>
      </w:pPr>
      <w:r>
        <w:rPr>
          <w:sz w:val="26"/>
        </w:rPr>
        <w:t>Pháp phi phược làm duyên cho những pháp phược và phi phược bằng Dị thời nghiệp </w:t>
      </w:r>
      <w:r>
        <w:rPr>
          <w:spacing w:val="-2"/>
          <w:sz w:val="26"/>
        </w:rPr>
        <w:t>duyên:</w:t>
      </w:r>
    </w:p>
    <w:p>
      <w:pPr>
        <w:pStyle w:val="BodyText"/>
        <w:ind w:right="139"/>
      </w:pPr>
      <w:r>
        <w:rPr/>
        <w:t>Tư</w:t>
      </w:r>
      <w:r>
        <w:rPr>
          <w:spacing w:val="31"/>
        </w:rPr>
        <w:t> </w:t>
      </w:r>
      <w:r>
        <w:rPr/>
        <w:t>phi</w:t>
      </w:r>
      <w:r>
        <w:rPr>
          <w:spacing w:val="30"/>
        </w:rPr>
        <w:t> </w:t>
      </w:r>
      <w:r>
        <w:rPr/>
        <w:t>phược</w:t>
      </w:r>
      <w:r>
        <w:rPr>
          <w:spacing w:val="30"/>
        </w:rPr>
        <w:t> </w:t>
      </w:r>
      <w:r>
        <w:rPr/>
        <w:t>làm</w:t>
      </w:r>
      <w:r>
        <w:rPr>
          <w:spacing w:val="31"/>
        </w:rPr>
        <w:t> </w:t>
      </w:r>
      <w:r>
        <w:rPr/>
        <w:t>duyên</w:t>
      </w:r>
      <w:r>
        <w:rPr>
          <w:spacing w:val="32"/>
        </w:rPr>
        <w:t> </w:t>
      </w:r>
      <w:r>
        <w:rPr/>
        <w:t>cho</w:t>
      </w:r>
      <w:r>
        <w:rPr>
          <w:spacing w:val="30"/>
        </w:rPr>
        <w:t> </w:t>
      </w:r>
      <w:r>
        <w:rPr/>
        <w:t>uẩn</w:t>
      </w:r>
      <w:r>
        <w:rPr>
          <w:spacing w:val="32"/>
        </w:rPr>
        <w:t> </w:t>
      </w:r>
      <w:r>
        <w:rPr/>
        <w:t>tương</w:t>
      </w:r>
      <w:r>
        <w:rPr>
          <w:spacing w:val="29"/>
        </w:rPr>
        <w:t> </w:t>
      </w:r>
      <w:r>
        <w:rPr/>
        <w:t>ưng</w:t>
      </w:r>
      <w:r>
        <w:rPr>
          <w:spacing w:val="32"/>
        </w:rPr>
        <w:t> </w:t>
      </w:r>
      <w:r>
        <w:rPr/>
        <w:t>với</w:t>
      </w:r>
      <w:r>
        <w:rPr>
          <w:spacing w:val="30"/>
        </w:rPr>
        <w:t> </w:t>
      </w:r>
      <w:r>
        <w:rPr/>
        <w:t>phược</w:t>
      </w:r>
      <w:r>
        <w:rPr>
          <w:spacing w:val="32"/>
        </w:rPr>
        <w:t> </w:t>
      </w:r>
      <w:r>
        <w:rPr/>
        <w:t>và</w:t>
      </w:r>
      <w:r>
        <w:rPr>
          <w:spacing w:val="30"/>
        </w:rPr>
        <w:t> </w:t>
      </w:r>
      <w:r>
        <w:rPr/>
        <w:t>sắc</w:t>
      </w:r>
      <w:r>
        <w:rPr>
          <w:spacing w:val="30"/>
        </w:rPr>
        <w:t> </w:t>
      </w:r>
      <w:r>
        <w:rPr/>
        <w:t>tâm</w:t>
      </w:r>
      <w:r>
        <w:rPr>
          <w:spacing w:val="31"/>
        </w:rPr>
        <w:t> </w:t>
      </w:r>
      <w:r>
        <w:rPr/>
        <w:t>bằng</w:t>
      </w:r>
      <w:r>
        <w:rPr>
          <w:spacing w:val="30"/>
        </w:rPr>
        <w:t> </w:t>
      </w:r>
      <w:r>
        <w:rPr/>
        <w:t>Dị</w:t>
      </w:r>
      <w:r>
        <w:rPr>
          <w:spacing w:val="32"/>
        </w:rPr>
        <w:t> </w:t>
      </w:r>
      <w:r>
        <w:rPr/>
        <w:t>thời nghiệp duyên.</w:t>
      </w:r>
    </w:p>
    <w:p>
      <w:pPr>
        <w:pStyle w:val="ListParagraph"/>
        <w:numPr>
          <w:ilvl w:val="0"/>
          <w:numId w:val="4"/>
        </w:numPr>
        <w:tabs>
          <w:tab w:pos="861" w:val="left" w:leader="none"/>
        </w:tabs>
        <w:spacing w:line="240" w:lineRule="auto" w:before="119" w:after="0"/>
        <w:ind w:left="861" w:right="138" w:hanging="360"/>
        <w:jc w:val="both"/>
        <w:rPr>
          <w:sz w:val="26"/>
        </w:rPr>
      </w:pPr>
      <w:r>
        <w:rPr>
          <w:sz w:val="26"/>
        </w:rPr>
        <w:t>Pháp phi phược làm duyên cho pháp phi phược bằng Quả duyên có 1 câu,... bằng Thực duyên có 3 câu, bằng Quyền duyên có 3 câu, bằng Thiền duyên có 3 câu, bằng Đạo duyên có 9 câu, bằng Tương ưng duyên có 9 câu.</w:t>
      </w:r>
    </w:p>
    <w:p>
      <w:pPr>
        <w:pStyle w:val="Heading2"/>
        <w:spacing w:before="3"/>
      </w:pPr>
      <w:r>
        <w:rPr>
          <w:spacing w:val="-4"/>
        </w:rPr>
        <w:t>519.</w:t>
      </w:r>
    </w:p>
    <w:p>
      <w:pPr>
        <w:pStyle w:val="ListParagraph"/>
        <w:numPr>
          <w:ilvl w:val="0"/>
          <w:numId w:val="4"/>
        </w:numPr>
        <w:tabs>
          <w:tab w:pos="708" w:val="left" w:leader="none"/>
          <w:tab w:pos="710" w:val="left" w:leader="none"/>
        </w:tabs>
        <w:spacing w:line="240" w:lineRule="auto" w:before="0" w:after="0"/>
        <w:ind w:left="710" w:right="140" w:hanging="287"/>
        <w:jc w:val="left"/>
        <w:rPr>
          <w:sz w:val="26"/>
        </w:rPr>
      </w:pPr>
      <w:r>
        <w:rPr>
          <w:sz w:val="26"/>
        </w:rPr>
        <w:t>Pháp phược làm duyên cho pháp phi phược bằng Bất tương ưng duyên có Đồng sanh và Hậu sanh,... tóm tắt…</w:t>
      </w:r>
    </w:p>
    <w:p>
      <w:pPr>
        <w:pStyle w:val="ListParagraph"/>
        <w:numPr>
          <w:ilvl w:val="0"/>
          <w:numId w:val="4"/>
        </w:numPr>
        <w:tabs>
          <w:tab w:pos="708" w:val="left" w:leader="none"/>
        </w:tabs>
        <w:spacing w:line="237" w:lineRule="auto" w:before="120" w:after="0"/>
        <w:ind w:left="708" w:right="139" w:hanging="284"/>
        <w:jc w:val="left"/>
        <w:rPr>
          <w:sz w:val="26"/>
        </w:rPr>
      </w:pPr>
      <w:r>
        <w:rPr>
          <w:sz w:val="26"/>
        </w:rPr>
        <w:t>Pháp</w:t>
      </w:r>
      <w:r>
        <w:rPr>
          <w:spacing w:val="21"/>
          <w:sz w:val="26"/>
        </w:rPr>
        <w:t> </w:t>
      </w:r>
      <w:r>
        <w:rPr>
          <w:sz w:val="26"/>
        </w:rPr>
        <w:t>phi</w:t>
      </w:r>
      <w:r>
        <w:rPr>
          <w:spacing w:val="24"/>
          <w:sz w:val="26"/>
        </w:rPr>
        <w:t> </w:t>
      </w:r>
      <w:r>
        <w:rPr>
          <w:sz w:val="26"/>
        </w:rPr>
        <w:t>phược</w:t>
      </w:r>
      <w:r>
        <w:rPr>
          <w:spacing w:val="21"/>
          <w:sz w:val="26"/>
        </w:rPr>
        <w:t> </w:t>
      </w:r>
      <w:r>
        <w:rPr>
          <w:sz w:val="26"/>
        </w:rPr>
        <w:t>làm</w:t>
      </w:r>
      <w:r>
        <w:rPr>
          <w:spacing w:val="22"/>
          <w:sz w:val="26"/>
        </w:rPr>
        <w:t> </w:t>
      </w:r>
      <w:r>
        <w:rPr>
          <w:sz w:val="26"/>
        </w:rPr>
        <w:t>duyên</w:t>
      </w:r>
      <w:r>
        <w:rPr>
          <w:spacing w:val="23"/>
          <w:sz w:val="26"/>
        </w:rPr>
        <w:t> </w:t>
      </w:r>
      <w:r>
        <w:rPr>
          <w:sz w:val="26"/>
        </w:rPr>
        <w:t>cho</w:t>
      </w:r>
      <w:r>
        <w:rPr>
          <w:spacing w:val="24"/>
          <w:sz w:val="26"/>
        </w:rPr>
        <w:t> </w:t>
      </w:r>
      <w:r>
        <w:rPr>
          <w:sz w:val="26"/>
        </w:rPr>
        <w:t>pháp</w:t>
      </w:r>
      <w:r>
        <w:rPr>
          <w:spacing w:val="21"/>
          <w:sz w:val="26"/>
        </w:rPr>
        <w:t> </w:t>
      </w:r>
      <w:r>
        <w:rPr>
          <w:sz w:val="26"/>
        </w:rPr>
        <w:t>phi</w:t>
      </w:r>
      <w:r>
        <w:rPr>
          <w:spacing w:val="22"/>
          <w:sz w:val="26"/>
        </w:rPr>
        <w:t> </w:t>
      </w:r>
      <w:r>
        <w:rPr>
          <w:sz w:val="26"/>
        </w:rPr>
        <w:t>phược</w:t>
      </w:r>
      <w:r>
        <w:rPr>
          <w:spacing w:val="22"/>
          <w:sz w:val="26"/>
        </w:rPr>
        <w:t> </w:t>
      </w:r>
      <w:r>
        <w:rPr>
          <w:sz w:val="26"/>
        </w:rPr>
        <w:t>bằng</w:t>
      </w:r>
      <w:r>
        <w:rPr>
          <w:spacing w:val="21"/>
          <w:sz w:val="26"/>
        </w:rPr>
        <w:t> </w:t>
      </w:r>
      <w:r>
        <w:rPr>
          <w:sz w:val="26"/>
        </w:rPr>
        <w:t>Bất</w:t>
      </w:r>
      <w:r>
        <w:rPr>
          <w:spacing w:val="21"/>
          <w:sz w:val="26"/>
        </w:rPr>
        <w:t> </w:t>
      </w:r>
      <w:r>
        <w:rPr>
          <w:sz w:val="26"/>
        </w:rPr>
        <w:t>tương</w:t>
      </w:r>
      <w:r>
        <w:rPr>
          <w:spacing w:val="21"/>
          <w:sz w:val="26"/>
        </w:rPr>
        <w:t> </w:t>
      </w:r>
      <w:r>
        <w:rPr>
          <w:sz w:val="26"/>
        </w:rPr>
        <w:t>ưng</w:t>
      </w:r>
      <w:r>
        <w:rPr>
          <w:spacing w:val="23"/>
          <w:sz w:val="26"/>
        </w:rPr>
        <w:t> </w:t>
      </w:r>
      <w:r>
        <w:rPr>
          <w:sz w:val="26"/>
        </w:rPr>
        <w:t>duyên</w:t>
      </w:r>
      <w:r>
        <w:rPr>
          <w:spacing w:val="24"/>
          <w:sz w:val="26"/>
        </w:rPr>
        <w:t> </w:t>
      </w:r>
      <w:r>
        <w:rPr>
          <w:sz w:val="26"/>
        </w:rPr>
        <w:t>có</w:t>
      </w:r>
      <w:r>
        <w:rPr>
          <w:spacing w:val="21"/>
          <w:sz w:val="26"/>
        </w:rPr>
        <w:t> </w:t>
      </w:r>
      <w:r>
        <w:rPr>
          <w:sz w:val="26"/>
        </w:rPr>
        <w:t>Đồng sanh, Tiền sanh, Hậu sanh,... tóm tắt…</w:t>
      </w:r>
    </w:p>
    <w:p>
      <w:pPr>
        <w:pStyle w:val="ListParagraph"/>
        <w:numPr>
          <w:ilvl w:val="0"/>
          <w:numId w:val="4"/>
        </w:numPr>
        <w:tabs>
          <w:tab w:pos="706" w:val="left" w:leader="none"/>
          <w:tab w:pos="993" w:val="left" w:leader="none"/>
        </w:tabs>
        <w:spacing w:line="237" w:lineRule="auto" w:before="126" w:after="0"/>
        <w:ind w:left="993" w:right="1711" w:hanging="570"/>
        <w:jc w:val="left"/>
        <w:rPr>
          <w:sz w:val="26"/>
        </w:rPr>
      </w:pPr>
      <w:r>
        <w:rPr>
          <w:sz w:val="26"/>
        </w:rPr>
        <w:t>Pháp phi phược làm duyên cho pháp phược bằng Bất tương ưng duyên: Tiền</w:t>
      </w:r>
      <w:r>
        <w:rPr>
          <w:spacing w:val="-4"/>
          <w:sz w:val="26"/>
        </w:rPr>
        <w:t> </w:t>
      </w:r>
      <w:r>
        <w:rPr>
          <w:sz w:val="26"/>
        </w:rPr>
        <w:t>sanh</w:t>
      </w:r>
      <w:r>
        <w:rPr>
          <w:spacing w:val="-4"/>
          <w:sz w:val="26"/>
        </w:rPr>
        <w:t> </w:t>
      </w:r>
      <w:r>
        <w:rPr>
          <w:sz w:val="26"/>
        </w:rPr>
        <w:t>như:</w:t>
      </w:r>
      <w:r>
        <w:rPr>
          <w:spacing w:val="-4"/>
          <w:sz w:val="26"/>
        </w:rPr>
        <w:t> </w:t>
      </w:r>
      <w:r>
        <w:rPr>
          <w:sz w:val="26"/>
        </w:rPr>
        <w:t>Vật</w:t>
      </w:r>
      <w:r>
        <w:rPr>
          <w:spacing w:val="-3"/>
          <w:sz w:val="26"/>
        </w:rPr>
        <w:t> </w:t>
      </w:r>
      <w:r>
        <w:rPr>
          <w:sz w:val="26"/>
        </w:rPr>
        <w:t>làm</w:t>
      </w:r>
      <w:r>
        <w:rPr>
          <w:spacing w:val="-1"/>
          <w:sz w:val="26"/>
        </w:rPr>
        <w:t> </w:t>
      </w:r>
      <w:r>
        <w:rPr>
          <w:sz w:val="26"/>
        </w:rPr>
        <w:t>duyên</w:t>
      </w:r>
      <w:r>
        <w:rPr>
          <w:spacing w:val="-3"/>
          <w:sz w:val="26"/>
        </w:rPr>
        <w:t> </w:t>
      </w:r>
      <w:r>
        <w:rPr>
          <w:sz w:val="26"/>
        </w:rPr>
        <w:t>cho</w:t>
      </w:r>
      <w:r>
        <w:rPr>
          <w:spacing w:val="-1"/>
          <w:sz w:val="26"/>
        </w:rPr>
        <w:t> </w:t>
      </w:r>
      <w:r>
        <w:rPr>
          <w:sz w:val="26"/>
        </w:rPr>
        <w:t>phược</w:t>
      </w:r>
      <w:r>
        <w:rPr>
          <w:spacing w:val="-4"/>
          <w:sz w:val="26"/>
        </w:rPr>
        <w:t> </w:t>
      </w:r>
      <w:r>
        <w:rPr>
          <w:sz w:val="26"/>
        </w:rPr>
        <w:t>bằng</w:t>
      </w:r>
      <w:r>
        <w:rPr>
          <w:spacing w:val="-1"/>
          <w:sz w:val="26"/>
        </w:rPr>
        <w:t> </w:t>
      </w:r>
      <w:r>
        <w:rPr>
          <w:sz w:val="26"/>
        </w:rPr>
        <w:t>Bất</w:t>
      </w:r>
      <w:r>
        <w:rPr>
          <w:spacing w:val="-4"/>
          <w:sz w:val="26"/>
        </w:rPr>
        <w:t> </w:t>
      </w:r>
      <w:r>
        <w:rPr>
          <w:sz w:val="26"/>
        </w:rPr>
        <w:t>tương</w:t>
      </w:r>
      <w:r>
        <w:rPr>
          <w:spacing w:val="-4"/>
          <w:sz w:val="26"/>
        </w:rPr>
        <w:t> </w:t>
      </w:r>
      <w:r>
        <w:rPr>
          <w:sz w:val="26"/>
        </w:rPr>
        <w:t>ưng</w:t>
      </w:r>
      <w:r>
        <w:rPr>
          <w:spacing w:val="-3"/>
          <w:sz w:val="26"/>
        </w:rPr>
        <w:t> </w:t>
      </w:r>
      <w:r>
        <w:rPr>
          <w:sz w:val="26"/>
        </w:rPr>
        <w:t>duyên.</w:t>
      </w:r>
    </w:p>
    <w:p>
      <w:pPr>
        <w:pStyle w:val="ListParagraph"/>
        <w:numPr>
          <w:ilvl w:val="0"/>
          <w:numId w:val="4"/>
        </w:numPr>
        <w:tabs>
          <w:tab w:pos="708" w:val="left" w:leader="none"/>
        </w:tabs>
        <w:spacing w:line="240" w:lineRule="auto" w:before="122" w:after="0"/>
        <w:ind w:left="708" w:right="143" w:hanging="284"/>
        <w:jc w:val="left"/>
        <w:rPr>
          <w:sz w:val="26"/>
        </w:rPr>
      </w:pPr>
      <w:r>
        <w:rPr>
          <w:sz w:val="26"/>
        </w:rPr>
        <w:t>Pháp phi phược làm duyên cho những pháp phược và phi phược bằng Bất tương ưng</w:t>
      </w:r>
      <w:r>
        <w:rPr>
          <w:spacing w:val="40"/>
          <w:sz w:val="26"/>
        </w:rPr>
        <w:t> </w:t>
      </w:r>
      <w:r>
        <w:rPr>
          <w:spacing w:val="-2"/>
          <w:sz w:val="26"/>
        </w:rPr>
        <w:t>duyên:</w:t>
      </w:r>
    </w:p>
    <w:p>
      <w:pPr>
        <w:pStyle w:val="ListParagraph"/>
        <w:spacing w:after="0" w:line="240" w:lineRule="auto"/>
        <w:jc w:val="left"/>
        <w:rPr>
          <w:sz w:val="26"/>
        </w:rPr>
        <w:sectPr>
          <w:pgSz w:w="11630" w:h="16450"/>
          <w:pgMar w:header="571" w:footer="0" w:top="920" w:bottom="280" w:left="850" w:right="850"/>
        </w:sectPr>
      </w:pPr>
    </w:p>
    <w:p>
      <w:pPr>
        <w:pStyle w:val="BodyText"/>
        <w:spacing w:before="225"/>
      </w:pPr>
      <w:r>
        <w:rPr/>
        <w:t>Tiền</w:t>
      </w:r>
      <w:r>
        <w:rPr>
          <w:spacing w:val="27"/>
        </w:rPr>
        <w:t> </w:t>
      </w:r>
      <w:r>
        <w:rPr/>
        <w:t>sanh</w:t>
      </w:r>
      <w:r>
        <w:rPr>
          <w:spacing w:val="28"/>
        </w:rPr>
        <w:t> </w:t>
      </w:r>
      <w:r>
        <w:rPr/>
        <w:t>như:</w:t>
      </w:r>
      <w:r>
        <w:rPr>
          <w:spacing w:val="27"/>
        </w:rPr>
        <w:t> </w:t>
      </w:r>
      <w:r>
        <w:rPr/>
        <w:t>Vật</w:t>
      </w:r>
      <w:r>
        <w:rPr>
          <w:spacing w:val="28"/>
        </w:rPr>
        <w:t> </w:t>
      </w:r>
      <w:r>
        <w:rPr/>
        <w:t>làm</w:t>
      </w:r>
      <w:r>
        <w:rPr>
          <w:spacing w:val="25"/>
        </w:rPr>
        <w:t> </w:t>
      </w:r>
      <w:r>
        <w:rPr/>
        <w:t>duyên</w:t>
      </w:r>
      <w:r>
        <w:rPr>
          <w:spacing w:val="28"/>
        </w:rPr>
        <w:t> </w:t>
      </w:r>
      <w:r>
        <w:rPr/>
        <w:t>cho</w:t>
      </w:r>
      <w:r>
        <w:rPr>
          <w:spacing w:val="27"/>
        </w:rPr>
        <w:t> </w:t>
      </w:r>
      <w:r>
        <w:rPr/>
        <w:t>phược</w:t>
      </w:r>
      <w:r>
        <w:rPr>
          <w:spacing w:val="28"/>
        </w:rPr>
        <w:t> </w:t>
      </w:r>
      <w:r>
        <w:rPr/>
        <w:t>và</w:t>
      </w:r>
      <w:r>
        <w:rPr>
          <w:spacing w:val="28"/>
        </w:rPr>
        <w:t> </w:t>
      </w:r>
      <w:r>
        <w:rPr/>
        <w:t>uẩn</w:t>
      </w:r>
      <w:r>
        <w:rPr>
          <w:spacing w:val="28"/>
        </w:rPr>
        <w:t> </w:t>
      </w:r>
      <w:r>
        <w:rPr/>
        <w:t>tương</w:t>
      </w:r>
      <w:r>
        <w:rPr>
          <w:spacing w:val="27"/>
        </w:rPr>
        <w:t> </w:t>
      </w:r>
      <w:r>
        <w:rPr/>
        <w:t>ưng</w:t>
      </w:r>
      <w:r>
        <w:rPr>
          <w:spacing w:val="28"/>
        </w:rPr>
        <w:t> </w:t>
      </w:r>
      <w:r>
        <w:rPr/>
        <w:t>bằng</w:t>
      </w:r>
      <w:r>
        <w:rPr>
          <w:spacing w:val="28"/>
        </w:rPr>
        <w:t> </w:t>
      </w:r>
      <w:r>
        <w:rPr/>
        <w:t>Bất</w:t>
      </w:r>
      <w:r>
        <w:rPr>
          <w:spacing w:val="27"/>
        </w:rPr>
        <w:t> </w:t>
      </w:r>
      <w:r>
        <w:rPr/>
        <w:t>tương</w:t>
      </w:r>
      <w:r>
        <w:rPr>
          <w:spacing w:val="27"/>
        </w:rPr>
        <w:t> </w:t>
      </w:r>
      <w:r>
        <w:rPr/>
        <w:t>ưng </w:t>
      </w:r>
      <w:r>
        <w:rPr>
          <w:spacing w:val="-2"/>
        </w:rPr>
        <w:t>duyên.</w:t>
      </w:r>
    </w:p>
    <w:p>
      <w:pPr>
        <w:pStyle w:val="ListParagraph"/>
        <w:numPr>
          <w:ilvl w:val="0"/>
          <w:numId w:val="4"/>
        </w:numPr>
        <w:tabs>
          <w:tab w:pos="708" w:val="left" w:leader="none"/>
        </w:tabs>
        <w:spacing w:line="237" w:lineRule="auto" w:before="126" w:after="0"/>
        <w:ind w:left="708" w:right="140" w:hanging="284"/>
        <w:jc w:val="left"/>
        <w:rPr>
          <w:sz w:val="26"/>
        </w:rPr>
      </w:pPr>
      <w:r>
        <w:rPr>
          <w:sz w:val="26"/>
        </w:rPr>
        <w:t>Chư</w:t>
      </w:r>
      <w:r>
        <w:rPr>
          <w:spacing w:val="31"/>
          <w:sz w:val="26"/>
        </w:rPr>
        <w:t> </w:t>
      </w:r>
      <w:r>
        <w:rPr>
          <w:sz w:val="26"/>
        </w:rPr>
        <w:t>pháp</w:t>
      </w:r>
      <w:r>
        <w:rPr>
          <w:spacing w:val="30"/>
          <w:sz w:val="26"/>
        </w:rPr>
        <w:t> </w:t>
      </w:r>
      <w:r>
        <w:rPr>
          <w:sz w:val="26"/>
        </w:rPr>
        <w:t>phược</w:t>
      </w:r>
      <w:r>
        <w:rPr>
          <w:spacing w:val="30"/>
          <w:sz w:val="26"/>
        </w:rPr>
        <w:t> </w:t>
      </w:r>
      <w:r>
        <w:rPr>
          <w:sz w:val="26"/>
        </w:rPr>
        <w:t>và</w:t>
      </w:r>
      <w:r>
        <w:rPr>
          <w:spacing w:val="30"/>
          <w:sz w:val="26"/>
        </w:rPr>
        <w:t> </w:t>
      </w:r>
      <w:r>
        <w:rPr>
          <w:sz w:val="26"/>
        </w:rPr>
        <w:t>phi</w:t>
      </w:r>
      <w:r>
        <w:rPr>
          <w:spacing w:val="31"/>
          <w:sz w:val="26"/>
        </w:rPr>
        <w:t> </w:t>
      </w:r>
      <w:r>
        <w:rPr>
          <w:sz w:val="26"/>
        </w:rPr>
        <w:t>phược</w:t>
      </w:r>
      <w:r>
        <w:rPr>
          <w:spacing w:val="30"/>
          <w:sz w:val="26"/>
        </w:rPr>
        <w:t> </w:t>
      </w:r>
      <w:r>
        <w:rPr>
          <w:sz w:val="26"/>
        </w:rPr>
        <w:t>làm</w:t>
      </w:r>
      <w:r>
        <w:rPr>
          <w:spacing w:val="28"/>
          <w:sz w:val="26"/>
        </w:rPr>
        <w:t> </w:t>
      </w:r>
      <w:r>
        <w:rPr>
          <w:sz w:val="26"/>
        </w:rPr>
        <w:t>duyên</w:t>
      </w:r>
      <w:r>
        <w:rPr>
          <w:spacing w:val="30"/>
          <w:sz w:val="26"/>
        </w:rPr>
        <w:t> </w:t>
      </w:r>
      <w:r>
        <w:rPr>
          <w:sz w:val="26"/>
        </w:rPr>
        <w:t>cho</w:t>
      </w:r>
      <w:r>
        <w:rPr>
          <w:spacing w:val="30"/>
          <w:sz w:val="26"/>
        </w:rPr>
        <w:t> </w:t>
      </w:r>
      <w:r>
        <w:rPr>
          <w:sz w:val="26"/>
        </w:rPr>
        <w:t>pháp</w:t>
      </w:r>
      <w:r>
        <w:rPr>
          <w:spacing w:val="30"/>
          <w:sz w:val="26"/>
        </w:rPr>
        <w:t> </w:t>
      </w:r>
      <w:r>
        <w:rPr>
          <w:sz w:val="26"/>
        </w:rPr>
        <w:t>phi</w:t>
      </w:r>
      <w:r>
        <w:rPr>
          <w:spacing w:val="30"/>
          <w:sz w:val="26"/>
        </w:rPr>
        <w:t> </w:t>
      </w:r>
      <w:r>
        <w:rPr>
          <w:sz w:val="26"/>
        </w:rPr>
        <w:t>phược</w:t>
      </w:r>
      <w:r>
        <w:rPr>
          <w:spacing w:val="30"/>
          <w:sz w:val="26"/>
        </w:rPr>
        <w:t> </w:t>
      </w:r>
      <w:r>
        <w:rPr>
          <w:sz w:val="26"/>
        </w:rPr>
        <w:t>bằng</w:t>
      </w:r>
      <w:r>
        <w:rPr>
          <w:spacing w:val="31"/>
          <w:sz w:val="26"/>
        </w:rPr>
        <w:t> </w:t>
      </w:r>
      <w:r>
        <w:rPr>
          <w:sz w:val="26"/>
        </w:rPr>
        <w:t>Bất</w:t>
      </w:r>
      <w:r>
        <w:rPr>
          <w:spacing w:val="30"/>
          <w:sz w:val="26"/>
        </w:rPr>
        <w:t> </w:t>
      </w:r>
      <w:r>
        <w:rPr>
          <w:sz w:val="26"/>
        </w:rPr>
        <w:t>tương</w:t>
      </w:r>
      <w:r>
        <w:rPr>
          <w:spacing w:val="29"/>
          <w:sz w:val="26"/>
        </w:rPr>
        <w:t> </w:t>
      </w:r>
      <w:r>
        <w:rPr>
          <w:sz w:val="26"/>
        </w:rPr>
        <w:t>ưng duyên có Đồng sanh, Hậu sanh,... tóm tắt…</w:t>
      </w:r>
    </w:p>
    <w:p>
      <w:pPr>
        <w:pStyle w:val="Heading2"/>
        <w:spacing w:line="299" w:lineRule="exact" w:before="2"/>
      </w:pPr>
      <w:r>
        <w:rPr>
          <w:spacing w:val="-4"/>
        </w:rPr>
        <w:t>520.</w:t>
      </w:r>
    </w:p>
    <w:p>
      <w:pPr>
        <w:pStyle w:val="ListParagraph"/>
        <w:numPr>
          <w:ilvl w:val="0"/>
          <w:numId w:val="4"/>
        </w:numPr>
        <w:tabs>
          <w:tab w:pos="708" w:val="left" w:leader="none"/>
          <w:tab w:pos="710" w:val="left" w:leader="none"/>
        </w:tabs>
        <w:spacing w:line="237" w:lineRule="auto" w:before="2" w:after="0"/>
        <w:ind w:left="710" w:right="138" w:hanging="287"/>
        <w:jc w:val="left"/>
        <w:rPr>
          <w:sz w:val="26"/>
        </w:rPr>
      </w:pPr>
      <w:r>
        <w:rPr>
          <w:sz w:val="26"/>
        </w:rPr>
        <w:t>Pháp</w:t>
      </w:r>
      <w:r>
        <w:rPr>
          <w:spacing w:val="35"/>
          <w:sz w:val="26"/>
        </w:rPr>
        <w:t> </w:t>
      </w:r>
      <w:r>
        <w:rPr>
          <w:sz w:val="26"/>
        </w:rPr>
        <w:t>phược</w:t>
      </w:r>
      <w:r>
        <w:rPr>
          <w:spacing w:val="35"/>
          <w:sz w:val="26"/>
        </w:rPr>
        <w:t> </w:t>
      </w:r>
      <w:r>
        <w:rPr>
          <w:sz w:val="26"/>
        </w:rPr>
        <w:t>làm</w:t>
      </w:r>
      <w:r>
        <w:rPr>
          <w:spacing w:val="33"/>
          <w:sz w:val="26"/>
        </w:rPr>
        <w:t> </w:t>
      </w:r>
      <w:r>
        <w:rPr>
          <w:sz w:val="26"/>
        </w:rPr>
        <w:t>duyên</w:t>
      </w:r>
      <w:r>
        <w:rPr>
          <w:spacing w:val="36"/>
          <w:sz w:val="26"/>
        </w:rPr>
        <w:t> </w:t>
      </w:r>
      <w:r>
        <w:rPr>
          <w:sz w:val="26"/>
        </w:rPr>
        <w:t>cho</w:t>
      </w:r>
      <w:r>
        <w:rPr>
          <w:spacing w:val="35"/>
          <w:sz w:val="26"/>
        </w:rPr>
        <w:t> </w:t>
      </w:r>
      <w:r>
        <w:rPr>
          <w:sz w:val="26"/>
        </w:rPr>
        <w:t>pháp</w:t>
      </w:r>
      <w:r>
        <w:rPr>
          <w:spacing w:val="35"/>
          <w:sz w:val="26"/>
        </w:rPr>
        <w:t> </w:t>
      </w:r>
      <w:r>
        <w:rPr>
          <w:sz w:val="26"/>
        </w:rPr>
        <w:t>phược</w:t>
      </w:r>
      <w:r>
        <w:rPr>
          <w:spacing w:val="35"/>
          <w:sz w:val="26"/>
        </w:rPr>
        <w:t> </w:t>
      </w:r>
      <w:r>
        <w:rPr>
          <w:sz w:val="26"/>
        </w:rPr>
        <w:t>bằng</w:t>
      </w:r>
      <w:r>
        <w:rPr>
          <w:spacing w:val="35"/>
          <w:sz w:val="26"/>
        </w:rPr>
        <w:t> </w:t>
      </w:r>
      <w:r>
        <w:rPr>
          <w:sz w:val="26"/>
        </w:rPr>
        <w:t>Hiện</w:t>
      </w:r>
      <w:r>
        <w:rPr>
          <w:spacing w:val="35"/>
          <w:sz w:val="26"/>
        </w:rPr>
        <w:t> </w:t>
      </w:r>
      <w:r>
        <w:rPr>
          <w:sz w:val="26"/>
        </w:rPr>
        <w:t>hữu</w:t>
      </w:r>
      <w:r>
        <w:rPr>
          <w:spacing w:val="35"/>
          <w:sz w:val="26"/>
        </w:rPr>
        <w:t> </w:t>
      </w:r>
      <w:r>
        <w:rPr>
          <w:sz w:val="26"/>
        </w:rPr>
        <w:t>duyên</w:t>
      </w:r>
      <w:r>
        <w:rPr>
          <w:spacing w:val="35"/>
          <w:sz w:val="26"/>
        </w:rPr>
        <w:t> </w:t>
      </w:r>
      <w:r>
        <w:rPr>
          <w:sz w:val="26"/>
        </w:rPr>
        <w:t>có</w:t>
      </w:r>
      <w:r>
        <w:rPr>
          <w:spacing w:val="37"/>
          <w:sz w:val="26"/>
        </w:rPr>
        <w:t> </w:t>
      </w:r>
      <w:r>
        <w:rPr>
          <w:sz w:val="26"/>
        </w:rPr>
        <w:t>1</w:t>
      </w:r>
      <w:r>
        <w:rPr>
          <w:spacing w:val="34"/>
          <w:sz w:val="26"/>
        </w:rPr>
        <w:t> </w:t>
      </w:r>
      <w:r>
        <w:rPr>
          <w:sz w:val="26"/>
        </w:rPr>
        <w:t>câu,</w:t>
      </w:r>
      <w:r>
        <w:rPr>
          <w:spacing w:val="35"/>
          <w:sz w:val="26"/>
        </w:rPr>
        <w:t> </w:t>
      </w:r>
      <w:r>
        <w:rPr>
          <w:sz w:val="26"/>
        </w:rPr>
        <w:t>trùng</w:t>
      </w:r>
      <w:r>
        <w:rPr>
          <w:spacing w:val="36"/>
          <w:sz w:val="26"/>
        </w:rPr>
        <w:t> </w:t>
      </w:r>
      <w:r>
        <w:rPr>
          <w:sz w:val="26"/>
        </w:rPr>
        <w:t>như phần liên quan</w:t>
      </w:r>
    </w:p>
    <w:p>
      <w:pPr>
        <w:pStyle w:val="ListParagraph"/>
        <w:numPr>
          <w:ilvl w:val="0"/>
          <w:numId w:val="4"/>
        </w:numPr>
        <w:tabs>
          <w:tab w:pos="708" w:val="left" w:leader="none"/>
        </w:tabs>
        <w:spacing w:line="237" w:lineRule="auto" w:before="126" w:after="0"/>
        <w:ind w:left="708" w:right="137" w:hanging="284"/>
        <w:jc w:val="left"/>
        <w:rPr>
          <w:sz w:val="26"/>
        </w:rPr>
      </w:pPr>
      <w:r>
        <w:rPr>
          <w:sz w:val="26"/>
        </w:rPr>
        <w:t>Pháp</w:t>
      </w:r>
      <w:r>
        <w:rPr>
          <w:spacing w:val="26"/>
          <w:sz w:val="26"/>
        </w:rPr>
        <w:t> </w:t>
      </w:r>
      <w:r>
        <w:rPr>
          <w:sz w:val="26"/>
        </w:rPr>
        <w:t>phược</w:t>
      </w:r>
      <w:r>
        <w:rPr>
          <w:spacing w:val="29"/>
          <w:sz w:val="26"/>
        </w:rPr>
        <w:t> </w:t>
      </w:r>
      <w:r>
        <w:rPr>
          <w:sz w:val="26"/>
        </w:rPr>
        <w:t>làm</w:t>
      </w:r>
      <w:r>
        <w:rPr>
          <w:spacing w:val="26"/>
          <w:sz w:val="26"/>
        </w:rPr>
        <w:t> </w:t>
      </w:r>
      <w:r>
        <w:rPr>
          <w:sz w:val="26"/>
        </w:rPr>
        <w:t>duyên</w:t>
      </w:r>
      <w:r>
        <w:rPr>
          <w:spacing w:val="27"/>
          <w:sz w:val="26"/>
        </w:rPr>
        <w:t> </w:t>
      </w:r>
      <w:r>
        <w:rPr>
          <w:sz w:val="26"/>
        </w:rPr>
        <w:t>cho</w:t>
      </w:r>
      <w:r>
        <w:rPr>
          <w:spacing w:val="26"/>
          <w:sz w:val="26"/>
        </w:rPr>
        <w:t> </w:t>
      </w:r>
      <w:r>
        <w:rPr>
          <w:sz w:val="26"/>
        </w:rPr>
        <w:t>pháp</w:t>
      </w:r>
      <w:r>
        <w:rPr>
          <w:spacing w:val="27"/>
          <w:sz w:val="26"/>
        </w:rPr>
        <w:t> </w:t>
      </w:r>
      <w:r>
        <w:rPr>
          <w:sz w:val="26"/>
        </w:rPr>
        <w:t>phi</w:t>
      </w:r>
      <w:r>
        <w:rPr>
          <w:spacing w:val="26"/>
          <w:sz w:val="26"/>
        </w:rPr>
        <w:t> </w:t>
      </w:r>
      <w:r>
        <w:rPr>
          <w:sz w:val="26"/>
        </w:rPr>
        <w:t>phược</w:t>
      </w:r>
      <w:r>
        <w:rPr>
          <w:spacing w:val="29"/>
          <w:sz w:val="26"/>
        </w:rPr>
        <w:t> </w:t>
      </w:r>
      <w:r>
        <w:rPr>
          <w:sz w:val="26"/>
        </w:rPr>
        <w:t>bằng</w:t>
      </w:r>
      <w:r>
        <w:rPr>
          <w:spacing w:val="27"/>
          <w:sz w:val="26"/>
        </w:rPr>
        <w:t> </w:t>
      </w:r>
      <w:r>
        <w:rPr>
          <w:sz w:val="26"/>
        </w:rPr>
        <w:t>Hiện</w:t>
      </w:r>
      <w:r>
        <w:rPr>
          <w:spacing w:val="27"/>
          <w:sz w:val="26"/>
        </w:rPr>
        <w:t> </w:t>
      </w:r>
      <w:r>
        <w:rPr>
          <w:sz w:val="26"/>
        </w:rPr>
        <w:t>hữu</w:t>
      </w:r>
      <w:r>
        <w:rPr>
          <w:spacing w:val="29"/>
          <w:sz w:val="26"/>
        </w:rPr>
        <w:t> </w:t>
      </w:r>
      <w:r>
        <w:rPr>
          <w:sz w:val="26"/>
        </w:rPr>
        <w:t>duyên</w:t>
      </w:r>
      <w:r>
        <w:rPr>
          <w:spacing w:val="29"/>
          <w:sz w:val="26"/>
        </w:rPr>
        <w:t> </w:t>
      </w:r>
      <w:r>
        <w:rPr>
          <w:sz w:val="26"/>
        </w:rPr>
        <w:t>có</w:t>
      </w:r>
      <w:r>
        <w:rPr>
          <w:spacing w:val="27"/>
          <w:sz w:val="26"/>
        </w:rPr>
        <w:t> </w:t>
      </w:r>
      <w:r>
        <w:rPr>
          <w:sz w:val="26"/>
        </w:rPr>
        <w:t>Đồng</w:t>
      </w:r>
      <w:r>
        <w:rPr>
          <w:spacing w:val="26"/>
          <w:sz w:val="26"/>
        </w:rPr>
        <w:t> </w:t>
      </w:r>
      <w:r>
        <w:rPr>
          <w:sz w:val="26"/>
        </w:rPr>
        <w:t>sanh</w:t>
      </w:r>
      <w:r>
        <w:rPr>
          <w:spacing w:val="27"/>
          <w:sz w:val="26"/>
        </w:rPr>
        <w:t> </w:t>
      </w:r>
      <w:r>
        <w:rPr>
          <w:sz w:val="26"/>
        </w:rPr>
        <w:t>và Hậu sanh:</w:t>
      </w:r>
    </w:p>
    <w:p>
      <w:pPr>
        <w:pStyle w:val="ListParagraph"/>
        <w:numPr>
          <w:ilvl w:val="1"/>
          <w:numId w:val="4"/>
        </w:numPr>
        <w:tabs>
          <w:tab w:pos="993" w:val="left" w:leader="none"/>
        </w:tabs>
        <w:spacing w:line="240" w:lineRule="auto" w:before="2" w:after="0"/>
        <w:ind w:left="993" w:right="137" w:hanging="286"/>
        <w:jc w:val="left"/>
        <w:rPr>
          <w:sz w:val="26"/>
        </w:rPr>
      </w:pPr>
      <w:r>
        <w:rPr>
          <w:sz w:val="26"/>
        </w:rPr>
        <w:t>Đồng</w:t>
      </w:r>
      <w:r>
        <w:rPr>
          <w:spacing w:val="27"/>
          <w:sz w:val="26"/>
        </w:rPr>
        <w:t> </w:t>
      </w:r>
      <w:r>
        <w:rPr>
          <w:sz w:val="26"/>
        </w:rPr>
        <w:t>sanh</w:t>
      </w:r>
      <w:r>
        <w:rPr>
          <w:spacing w:val="28"/>
          <w:sz w:val="26"/>
        </w:rPr>
        <w:t> </w:t>
      </w:r>
      <w:r>
        <w:rPr>
          <w:sz w:val="26"/>
        </w:rPr>
        <w:t>như:</w:t>
      </w:r>
      <w:r>
        <w:rPr>
          <w:spacing w:val="27"/>
          <w:sz w:val="26"/>
        </w:rPr>
        <w:t> </w:t>
      </w:r>
      <w:r>
        <w:rPr>
          <w:sz w:val="26"/>
        </w:rPr>
        <w:t>Phược</w:t>
      </w:r>
      <w:r>
        <w:rPr>
          <w:spacing w:val="29"/>
          <w:sz w:val="26"/>
        </w:rPr>
        <w:t> </w:t>
      </w:r>
      <w:r>
        <w:rPr>
          <w:sz w:val="26"/>
        </w:rPr>
        <w:t>làm</w:t>
      </w:r>
      <w:r>
        <w:rPr>
          <w:spacing w:val="25"/>
          <w:sz w:val="26"/>
        </w:rPr>
        <w:t> </w:t>
      </w:r>
      <w:r>
        <w:rPr>
          <w:sz w:val="26"/>
        </w:rPr>
        <w:t>duyên</w:t>
      </w:r>
      <w:r>
        <w:rPr>
          <w:spacing w:val="28"/>
          <w:sz w:val="26"/>
        </w:rPr>
        <w:t> </w:t>
      </w:r>
      <w:r>
        <w:rPr>
          <w:sz w:val="26"/>
        </w:rPr>
        <w:t>cho</w:t>
      </w:r>
      <w:r>
        <w:rPr>
          <w:spacing w:val="27"/>
          <w:sz w:val="26"/>
        </w:rPr>
        <w:t> </w:t>
      </w:r>
      <w:r>
        <w:rPr>
          <w:sz w:val="26"/>
        </w:rPr>
        <w:t>uẩn</w:t>
      </w:r>
      <w:r>
        <w:rPr>
          <w:spacing w:val="28"/>
          <w:sz w:val="26"/>
        </w:rPr>
        <w:t> </w:t>
      </w:r>
      <w:r>
        <w:rPr>
          <w:sz w:val="26"/>
        </w:rPr>
        <w:t>tương</w:t>
      </w:r>
      <w:r>
        <w:rPr>
          <w:spacing w:val="27"/>
          <w:sz w:val="26"/>
        </w:rPr>
        <w:t> </w:t>
      </w:r>
      <w:r>
        <w:rPr>
          <w:sz w:val="26"/>
        </w:rPr>
        <w:t>ưng</w:t>
      </w:r>
      <w:r>
        <w:rPr>
          <w:spacing w:val="29"/>
          <w:sz w:val="26"/>
        </w:rPr>
        <w:t> </w:t>
      </w:r>
      <w:r>
        <w:rPr>
          <w:sz w:val="26"/>
        </w:rPr>
        <w:t>và</w:t>
      </w:r>
      <w:r>
        <w:rPr>
          <w:spacing w:val="28"/>
          <w:sz w:val="26"/>
        </w:rPr>
        <w:t> </w:t>
      </w:r>
      <w:r>
        <w:rPr>
          <w:sz w:val="26"/>
        </w:rPr>
        <w:t>sắc</w:t>
      </w:r>
      <w:r>
        <w:rPr>
          <w:spacing w:val="28"/>
          <w:sz w:val="26"/>
        </w:rPr>
        <w:t> </w:t>
      </w:r>
      <w:r>
        <w:rPr>
          <w:sz w:val="26"/>
        </w:rPr>
        <w:t>tâm</w:t>
      </w:r>
      <w:r>
        <w:rPr>
          <w:spacing w:val="28"/>
          <w:sz w:val="26"/>
        </w:rPr>
        <w:t> </w:t>
      </w:r>
      <w:r>
        <w:rPr>
          <w:sz w:val="26"/>
        </w:rPr>
        <w:t>bằng</w:t>
      </w:r>
      <w:r>
        <w:rPr>
          <w:spacing w:val="28"/>
          <w:sz w:val="26"/>
        </w:rPr>
        <w:t> </w:t>
      </w:r>
      <w:r>
        <w:rPr>
          <w:sz w:val="26"/>
        </w:rPr>
        <w:t>Hiện</w:t>
      </w:r>
      <w:r>
        <w:rPr>
          <w:spacing w:val="27"/>
          <w:sz w:val="26"/>
        </w:rPr>
        <w:t> </w:t>
      </w:r>
      <w:r>
        <w:rPr>
          <w:sz w:val="26"/>
        </w:rPr>
        <w:t>hữu </w:t>
      </w:r>
      <w:r>
        <w:rPr>
          <w:spacing w:val="-2"/>
          <w:sz w:val="26"/>
        </w:rPr>
        <w:t>duyên.</w:t>
      </w:r>
    </w:p>
    <w:p>
      <w:pPr>
        <w:pStyle w:val="ListParagraph"/>
        <w:numPr>
          <w:ilvl w:val="1"/>
          <w:numId w:val="4"/>
        </w:numPr>
        <w:tabs>
          <w:tab w:pos="993" w:val="left" w:leader="none"/>
        </w:tabs>
        <w:spacing w:line="299" w:lineRule="exact" w:before="0" w:after="0"/>
        <w:ind w:left="993" w:right="0" w:hanging="285"/>
        <w:jc w:val="left"/>
        <w:rPr>
          <w:sz w:val="26"/>
        </w:rPr>
      </w:pPr>
      <w:r>
        <w:rPr>
          <w:sz w:val="26"/>
        </w:rPr>
        <w:t>Hậu</w:t>
      </w:r>
      <w:r>
        <w:rPr>
          <w:spacing w:val="-5"/>
          <w:sz w:val="26"/>
        </w:rPr>
        <w:t> </w:t>
      </w:r>
      <w:r>
        <w:rPr>
          <w:sz w:val="26"/>
        </w:rPr>
        <w:t>sanh</w:t>
      </w:r>
      <w:r>
        <w:rPr>
          <w:spacing w:val="-5"/>
          <w:sz w:val="26"/>
        </w:rPr>
        <w:t> </w:t>
      </w:r>
      <w:r>
        <w:rPr>
          <w:sz w:val="26"/>
        </w:rPr>
        <w:t>như:</w:t>
      </w:r>
      <w:r>
        <w:rPr>
          <w:spacing w:val="-5"/>
          <w:sz w:val="26"/>
        </w:rPr>
        <w:t> </w:t>
      </w:r>
      <w:r>
        <w:rPr>
          <w:sz w:val="26"/>
        </w:rPr>
        <w:t>Phược</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thân</w:t>
      </w:r>
      <w:r>
        <w:rPr>
          <w:spacing w:val="-2"/>
          <w:sz w:val="26"/>
        </w:rPr>
        <w:t> </w:t>
      </w:r>
      <w:r>
        <w:rPr>
          <w:sz w:val="26"/>
        </w:rPr>
        <w:t>ấy</w:t>
      </w:r>
      <w:r>
        <w:rPr>
          <w:spacing w:val="-10"/>
          <w:sz w:val="26"/>
        </w:rPr>
        <w:t> </w:t>
      </w:r>
      <w:r>
        <w:rPr>
          <w:sz w:val="26"/>
        </w:rPr>
        <w:t>sanh</w:t>
      </w:r>
      <w:r>
        <w:rPr>
          <w:spacing w:val="-5"/>
          <w:sz w:val="26"/>
        </w:rPr>
        <w:t> </w:t>
      </w:r>
      <w:r>
        <w:rPr>
          <w:sz w:val="26"/>
        </w:rPr>
        <w:t>trước</w:t>
      </w:r>
      <w:r>
        <w:rPr>
          <w:spacing w:val="-5"/>
          <w:sz w:val="26"/>
        </w:rPr>
        <w:t> </w:t>
      </w:r>
      <w:r>
        <w:rPr>
          <w:sz w:val="26"/>
        </w:rPr>
        <w:t>bằng</w:t>
      </w:r>
      <w:r>
        <w:rPr>
          <w:spacing w:val="-1"/>
          <w:sz w:val="26"/>
        </w:rPr>
        <w:t> </w:t>
      </w:r>
      <w:r>
        <w:rPr>
          <w:sz w:val="26"/>
        </w:rPr>
        <w:t>Hiện</w:t>
      </w:r>
      <w:r>
        <w:rPr>
          <w:spacing w:val="-4"/>
          <w:sz w:val="26"/>
        </w:rPr>
        <w:t> </w:t>
      </w:r>
      <w:r>
        <w:rPr>
          <w:sz w:val="26"/>
        </w:rPr>
        <w:t>hữu</w:t>
      </w:r>
      <w:r>
        <w:rPr>
          <w:spacing w:val="-3"/>
          <w:sz w:val="26"/>
        </w:rPr>
        <w:t> </w:t>
      </w:r>
      <w:r>
        <w:rPr>
          <w:spacing w:val="-2"/>
          <w:sz w:val="26"/>
        </w:rPr>
        <w:t>duyên.</w:t>
      </w:r>
    </w:p>
    <w:p>
      <w:pPr>
        <w:pStyle w:val="ListParagraph"/>
        <w:numPr>
          <w:ilvl w:val="0"/>
          <w:numId w:val="4"/>
        </w:numPr>
        <w:tabs>
          <w:tab w:pos="708" w:val="left" w:leader="none"/>
        </w:tabs>
        <w:spacing w:line="240" w:lineRule="auto" w:before="120" w:after="0"/>
        <w:ind w:left="708" w:right="137" w:hanging="284"/>
        <w:jc w:val="left"/>
        <w:rPr>
          <w:sz w:val="26"/>
        </w:rPr>
      </w:pPr>
      <w:r>
        <w:rPr>
          <w:sz w:val="26"/>
        </w:rPr>
        <w:t>Pháp phược làm duyên cho những pháp phược và phi phược bằng Hiện hữu duyên có</w:t>
      </w:r>
      <w:r>
        <w:rPr>
          <w:spacing w:val="40"/>
          <w:sz w:val="26"/>
        </w:rPr>
        <w:t> </w:t>
      </w:r>
      <w:r>
        <w:rPr>
          <w:sz w:val="26"/>
        </w:rPr>
        <w:t>1 câu, trùng như phần liên quan</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Pháp phi phược làm duyên cho pháp phi phược bằng Hiện hữu duyên có Đồng sanh,</w:t>
      </w:r>
      <w:r>
        <w:rPr>
          <w:spacing w:val="80"/>
          <w:sz w:val="26"/>
        </w:rPr>
        <w:t> </w:t>
      </w:r>
      <w:r>
        <w:rPr>
          <w:sz w:val="26"/>
        </w:rPr>
        <w:t>Tiền sanh, Hậu sanh, Thực và Quyền,... tóm tắt…</w:t>
      </w:r>
    </w:p>
    <w:p>
      <w:pPr>
        <w:pStyle w:val="ListParagraph"/>
        <w:numPr>
          <w:ilvl w:val="0"/>
          <w:numId w:val="4"/>
        </w:numPr>
        <w:tabs>
          <w:tab w:pos="708" w:val="left" w:leader="none"/>
        </w:tabs>
        <w:spacing w:line="237" w:lineRule="auto" w:before="122" w:after="0"/>
        <w:ind w:left="708" w:right="137" w:hanging="284"/>
        <w:jc w:val="left"/>
        <w:rPr>
          <w:sz w:val="26"/>
        </w:rPr>
      </w:pPr>
      <w:r>
        <w:rPr>
          <w:sz w:val="26"/>
        </w:rPr>
        <w:t>Pháp</w:t>
      </w:r>
      <w:r>
        <w:rPr>
          <w:spacing w:val="26"/>
          <w:sz w:val="26"/>
        </w:rPr>
        <w:t> </w:t>
      </w:r>
      <w:r>
        <w:rPr>
          <w:sz w:val="26"/>
        </w:rPr>
        <w:t>phi</w:t>
      </w:r>
      <w:r>
        <w:rPr>
          <w:spacing w:val="27"/>
          <w:sz w:val="26"/>
        </w:rPr>
        <w:t> </w:t>
      </w:r>
      <w:r>
        <w:rPr>
          <w:sz w:val="26"/>
        </w:rPr>
        <w:t>phược</w:t>
      </w:r>
      <w:r>
        <w:rPr>
          <w:spacing w:val="28"/>
          <w:sz w:val="26"/>
        </w:rPr>
        <w:t> </w:t>
      </w:r>
      <w:r>
        <w:rPr>
          <w:sz w:val="26"/>
        </w:rPr>
        <w:t>làm</w:t>
      </w:r>
      <w:r>
        <w:rPr>
          <w:spacing w:val="24"/>
          <w:sz w:val="26"/>
        </w:rPr>
        <w:t> </w:t>
      </w:r>
      <w:r>
        <w:rPr>
          <w:sz w:val="26"/>
        </w:rPr>
        <w:t>duyên</w:t>
      </w:r>
      <w:r>
        <w:rPr>
          <w:spacing w:val="27"/>
          <w:sz w:val="26"/>
        </w:rPr>
        <w:t> </w:t>
      </w:r>
      <w:r>
        <w:rPr>
          <w:sz w:val="26"/>
        </w:rPr>
        <w:t>cho</w:t>
      </w:r>
      <w:r>
        <w:rPr>
          <w:spacing w:val="27"/>
          <w:sz w:val="26"/>
        </w:rPr>
        <w:t> </w:t>
      </w:r>
      <w:r>
        <w:rPr>
          <w:sz w:val="26"/>
        </w:rPr>
        <w:t>pháp</w:t>
      </w:r>
      <w:r>
        <w:rPr>
          <w:spacing w:val="28"/>
          <w:sz w:val="26"/>
        </w:rPr>
        <w:t> </w:t>
      </w:r>
      <w:r>
        <w:rPr>
          <w:sz w:val="26"/>
        </w:rPr>
        <w:t>phược</w:t>
      </w:r>
      <w:r>
        <w:rPr>
          <w:spacing w:val="28"/>
          <w:sz w:val="26"/>
        </w:rPr>
        <w:t> </w:t>
      </w:r>
      <w:r>
        <w:rPr>
          <w:sz w:val="26"/>
        </w:rPr>
        <w:t>bằng</w:t>
      </w:r>
      <w:r>
        <w:rPr>
          <w:spacing w:val="26"/>
          <w:sz w:val="26"/>
        </w:rPr>
        <w:t> </w:t>
      </w:r>
      <w:r>
        <w:rPr>
          <w:sz w:val="26"/>
        </w:rPr>
        <w:t>Hiện</w:t>
      </w:r>
      <w:r>
        <w:rPr>
          <w:spacing w:val="26"/>
          <w:sz w:val="26"/>
        </w:rPr>
        <w:t> </w:t>
      </w:r>
      <w:r>
        <w:rPr>
          <w:sz w:val="26"/>
        </w:rPr>
        <w:t>hữu</w:t>
      </w:r>
      <w:r>
        <w:rPr>
          <w:spacing w:val="26"/>
          <w:sz w:val="26"/>
        </w:rPr>
        <w:t> </w:t>
      </w:r>
      <w:r>
        <w:rPr>
          <w:sz w:val="26"/>
        </w:rPr>
        <w:t>duyên</w:t>
      </w:r>
      <w:r>
        <w:rPr>
          <w:spacing w:val="28"/>
          <w:sz w:val="26"/>
        </w:rPr>
        <w:t> </w:t>
      </w:r>
      <w:r>
        <w:rPr>
          <w:sz w:val="26"/>
        </w:rPr>
        <w:t>có</w:t>
      </w:r>
      <w:r>
        <w:rPr>
          <w:spacing w:val="26"/>
          <w:sz w:val="26"/>
        </w:rPr>
        <w:t> </w:t>
      </w:r>
      <w:r>
        <w:rPr>
          <w:sz w:val="26"/>
        </w:rPr>
        <w:t>Đồng</w:t>
      </w:r>
      <w:r>
        <w:rPr>
          <w:spacing w:val="27"/>
          <w:sz w:val="26"/>
        </w:rPr>
        <w:t> </w:t>
      </w:r>
      <w:r>
        <w:rPr>
          <w:sz w:val="26"/>
        </w:rPr>
        <w:t>sanh</w:t>
      </w:r>
      <w:r>
        <w:rPr>
          <w:spacing w:val="28"/>
          <w:sz w:val="26"/>
        </w:rPr>
        <w:t> </w:t>
      </w:r>
      <w:r>
        <w:rPr>
          <w:sz w:val="26"/>
        </w:rPr>
        <w:t>và Tiền sanh:</w:t>
      </w:r>
    </w:p>
    <w:p>
      <w:pPr>
        <w:pStyle w:val="ListParagraph"/>
        <w:numPr>
          <w:ilvl w:val="1"/>
          <w:numId w:val="4"/>
        </w:numPr>
        <w:tabs>
          <w:tab w:pos="993" w:val="left" w:leader="none"/>
        </w:tabs>
        <w:spacing w:line="240" w:lineRule="auto" w:before="2" w:after="0"/>
        <w:ind w:left="993" w:right="0" w:hanging="285"/>
        <w:jc w:val="left"/>
        <w:rPr>
          <w:sz w:val="26"/>
        </w:rPr>
      </w:pPr>
      <w:r>
        <w:rPr>
          <w:sz w:val="26"/>
        </w:rPr>
        <w:t>Đồng</w:t>
      </w:r>
      <w:r>
        <w:rPr>
          <w:spacing w:val="-6"/>
          <w:sz w:val="26"/>
        </w:rPr>
        <w:t> </w:t>
      </w:r>
      <w:r>
        <w:rPr>
          <w:sz w:val="26"/>
        </w:rPr>
        <w:t>sanh</w:t>
      </w:r>
      <w:r>
        <w:rPr>
          <w:spacing w:val="-3"/>
          <w:sz w:val="26"/>
        </w:rPr>
        <w:t> </w:t>
      </w:r>
      <w:r>
        <w:rPr>
          <w:sz w:val="26"/>
        </w:rPr>
        <w:t>như:</w:t>
      </w:r>
      <w:r>
        <w:rPr>
          <w:spacing w:val="-6"/>
          <w:sz w:val="26"/>
        </w:rPr>
        <w:t> </w:t>
      </w:r>
      <w:r>
        <w:rPr>
          <w:sz w:val="26"/>
        </w:rPr>
        <w:t>Uẩn</w:t>
      </w:r>
      <w:r>
        <w:rPr>
          <w:spacing w:val="-1"/>
          <w:sz w:val="26"/>
        </w:rPr>
        <w:t> </w:t>
      </w:r>
      <w:r>
        <w:rPr>
          <w:sz w:val="26"/>
        </w:rPr>
        <w:t>phi</w:t>
      </w:r>
      <w:r>
        <w:rPr>
          <w:spacing w:val="-5"/>
          <w:sz w:val="26"/>
        </w:rPr>
        <w:t> </w:t>
      </w:r>
      <w:r>
        <w:rPr>
          <w:sz w:val="26"/>
        </w:rPr>
        <w:t>phược</w:t>
      </w:r>
      <w:r>
        <w:rPr>
          <w:spacing w:val="-5"/>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phược</w:t>
      </w:r>
      <w:r>
        <w:rPr>
          <w:spacing w:val="-5"/>
          <w:sz w:val="26"/>
        </w:rPr>
        <w:t> </w:t>
      </w:r>
      <w:r>
        <w:rPr>
          <w:sz w:val="26"/>
        </w:rPr>
        <w:t>bằng</w:t>
      </w:r>
      <w:r>
        <w:rPr>
          <w:spacing w:val="-3"/>
          <w:sz w:val="26"/>
        </w:rPr>
        <w:t> </w:t>
      </w:r>
      <w:r>
        <w:rPr>
          <w:sz w:val="26"/>
        </w:rPr>
        <w:t>Hiện</w:t>
      </w:r>
      <w:r>
        <w:rPr>
          <w:spacing w:val="-5"/>
          <w:sz w:val="26"/>
        </w:rPr>
        <w:t> </w:t>
      </w:r>
      <w:r>
        <w:rPr>
          <w:sz w:val="26"/>
        </w:rPr>
        <w:t>hữu</w:t>
      </w:r>
      <w:r>
        <w:rPr>
          <w:spacing w:val="-2"/>
          <w:sz w:val="26"/>
        </w:rPr>
        <w:t> duyên.</w:t>
      </w:r>
    </w:p>
    <w:p>
      <w:pPr>
        <w:pStyle w:val="ListParagraph"/>
        <w:numPr>
          <w:ilvl w:val="1"/>
          <w:numId w:val="4"/>
        </w:numPr>
        <w:tabs>
          <w:tab w:pos="993" w:val="left" w:leader="none"/>
        </w:tabs>
        <w:spacing w:line="240" w:lineRule="auto" w:before="1" w:after="0"/>
        <w:ind w:left="993" w:right="135" w:hanging="286"/>
        <w:jc w:val="left"/>
        <w:rPr>
          <w:sz w:val="26"/>
        </w:rPr>
      </w:pPr>
      <w:r>
        <w:rPr>
          <w:sz w:val="26"/>
        </w:rPr>
        <w:t>Tiền sanh như: Nhãn... thỏa thích rất hân hoan vật, do đó mở mối cho ái sanh, hay</w:t>
      </w:r>
      <w:r>
        <w:rPr>
          <w:spacing w:val="80"/>
          <w:sz w:val="26"/>
        </w:rPr>
        <w:t> </w:t>
      </w:r>
      <w:r>
        <w:rPr>
          <w:sz w:val="26"/>
        </w:rPr>
        <w:t>tà kiến sanh…; vật làm duyên cho phược bằng Hiện hữu duyên.</w:t>
      </w:r>
    </w:p>
    <w:p>
      <w:pPr>
        <w:pStyle w:val="ListParagraph"/>
        <w:numPr>
          <w:ilvl w:val="0"/>
          <w:numId w:val="4"/>
        </w:numPr>
        <w:tabs>
          <w:tab w:pos="708" w:val="left" w:leader="none"/>
        </w:tabs>
        <w:spacing w:line="237" w:lineRule="auto" w:before="123" w:after="0"/>
        <w:ind w:left="708" w:right="140" w:hanging="284"/>
        <w:jc w:val="left"/>
        <w:rPr>
          <w:sz w:val="26"/>
        </w:rPr>
      </w:pPr>
      <w:r>
        <w:rPr>
          <w:sz w:val="26"/>
        </w:rPr>
        <w:t>Pháp phi phược làm duyên cho những pháp phược và phi phược bằng Hiện hữu duyên có Đồng sanh và Tiền sanh:</w:t>
      </w:r>
    </w:p>
    <w:p>
      <w:pPr>
        <w:pStyle w:val="ListParagraph"/>
        <w:numPr>
          <w:ilvl w:val="1"/>
          <w:numId w:val="4"/>
        </w:numPr>
        <w:tabs>
          <w:tab w:pos="993" w:val="left" w:leader="none"/>
        </w:tabs>
        <w:spacing w:line="240" w:lineRule="auto" w:before="3" w:after="0"/>
        <w:ind w:left="993" w:right="139" w:hanging="286"/>
        <w:jc w:val="both"/>
        <w:rPr>
          <w:sz w:val="26"/>
        </w:rPr>
      </w:pPr>
      <w:r>
        <w:rPr>
          <w:sz w:val="26"/>
        </w:rPr>
        <w:t>Đồng sanh như: 1 uẩn phi phược làm duyên cho 3 uẩn với phược và sắc tâm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Tiền sanh như: Nhãn... thỏa thích rất hân hoan vật, do đó mở mối cho phược và uẩn tương ưng sanh ra; vật làm duyên cho phược và uẩn tương ưng bằng Hiện hữu </w:t>
      </w:r>
      <w:r>
        <w:rPr>
          <w:spacing w:val="-2"/>
          <w:sz w:val="26"/>
        </w:rPr>
        <w:t>duyên.</w:t>
      </w:r>
    </w:p>
    <w:p>
      <w:pPr>
        <w:pStyle w:val="ListParagraph"/>
        <w:numPr>
          <w:ilvl w:val="0"/>
          <w:numId w:val="4"/>
        </w:numPr>
        <w:tabs>
          <w:tab w:pos="708" w:val="left" w:leader="none"/>
        </w:tabs>
        <w:spacing w:line="240" w:lineRule="auto" w:before="118" w:after="0"/>
        <w:ind w:left="708" w:right="139" w:hanging="284"/>
        <w:jc w:val="both"/>
        <w:rPr>
          <w:sz w:val="26"/>
        </w:rPr>
      </w:pPr>
      <w:r>
        <w:rPr>
          <w:sz w:val="26"/>
        </w:rPr>
        <w:t>Chư pháp phược và phi phược làm duyên cho phược bằng Hiện hữu duyên có Đồng sanh và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Giới cấm thủ thân phược và uẩn tương ưng làm duyên cho tham ác thân phược bằng Hiện hữu duyên; nên sắp cách luân.</w:t>
      </w:r>
    </w:p>
    <w:p>
      <w:pPr>
        <w:pStyle w:val="ListParagraph"/>
        <w:numPr>
          <w:ilvl w:val="1"/>
          <w:numId w:val="4"/>
        </w:numPr>
        <w:tabs>
          <w:tab w:pos="993" w:val="left" w:leader="none"/>
        </w:tabs>
        <w:spacing w:line="240" w:lineRule="auto" w:before="2" w:after="0"/>
        <w:ind w:left="993" w:right="139" w:hanging="286"/>
        <w:jc w:val="both"/>
        <w:rPr>
          <w:sz w:val="26"/>
        </w:rPr>
      </w:pPr>
      <w:r>
        <w:rPr>
          <w:sz w:val="26"/>
        </w:rPr>
        <w:t>Đồng sanh như: Giới cấm thủ thân phược và vật làm duyên cho tham ác thân phược bằng Hiện hữu duyên; nên sắp cách luân.</w:t>
      </w:r>
    </w:p>
    <w:p>
      <w:pPr>
        <w:pStyle w:val="ListParagraph"/>
        <w:numPr>
          <w:ilvl w:val="0"/>
          <w:numId w:val="4"/>
        </w:numPr>
        <w:tabs>
          <w:tab w:pos="708" w:val="left" w:leader="none"/>
        </w:tabs>
        <w:spacing w:line="237" w:lineRule="auto" w:before="122" w:after="0"/>
        <w:ind w:left="708" w:right="139" w:hanging="284"/>
        <w:jc w:val="both"/>
        <w:rPr>
          <w:sz w:val="26"/>
        </w:rPr>
      </w:pPr>
      <w:r>
        <w:rPr>
          <w:sz w:val="26"/>
        </w:rPr>
        <w:t>Chư</w:t>
      </w:r>
      <w:r>
        <w:rPr>
          <w:spacing w:val="-2"/>
          <w:sz w:val="26"/>
        </w:rPr>
        <w:t> </w:t>
      </w:r>
      <w:r>
        <w:rPr>
          <w:sz w:val="26"/>
        </w:rPr>
        <w:t>pháp</w:t>
      </w:r>
      <w:r>
        <w:rPr>
          <w:spacing w:val="-1"/>
          <w:sz w:val="26"/>
        </w:rPr>
        <w:t> </w:t>
      </w:r>
      <w:r>
        <w:rPr>
          <w:sz w:val="26"/>
        </w:rPr>
        <w:t>phược</w:t>
      </w:r>
      <w:r>
        <w:rPr>
          <w:spacing w:val="-1"/>
          <w:sz w:val="26"/>
        </w:rPr>
        <w:t> </w:t>
      </w:r>
      <w:r>
        <w:rPr>
          <w:sz w:val="26"/>
        </w:rPr>
        <w:t>và</w:t>
      </w:r>
      <w:r>
        <w:rPr>
          <w:spacing w:val="-3"/>
          <w:sz w:val="26"/>
        </w:rPr>
        <w:t> </w:t>
      </w:r>
      <w:r>
        <w:rPr>
          <w:sz w:val="26"/>
        </w:rPr>
        <w:t>phi phược</w:t>
      </w:r>
      <w:r>
        <w:rPr>
          <w:spacing w:val="-3"/>
          <w:sz w:val="26"/>
        </w:rPr>
        <w:t> </w:t>
      </w:r>
      <w:r>
        <w:rPr>
          <w:sz w:val="26"/>
        </w:rPr>
        <w:t>làm</w:t>
      </w:r>
      <w:r>
        <w:rPr>
          <w:spacing w:val="-2"/>
          <w:sz w:val="26"/>
        </w:rPr>
        <w:t> </w:t>
      </w:r>
      <w:r>
        <w:rPr>
          <w:sz w:val="26"/>
        </w:rPr>
        <w:t>duyên</w:t>
      </w:r>
      <w:r>
        <w:rPr>
          <w:spacing w:val="-2"/>
          <w:sz w:val="26"/>
        </w:rPr>
        <w:t> </w:t>
      </w:r>
      <w:r>
        <w:rPr>
          <w:sz w:val="26"/>
        </w:rPr>
        <w:t>cho</w:t>
      </w:r>
      <w:r>
        <w:rPr>
          <w:spacing w:val="-1"/>
          <w:sz w:val="26"/>
        </w:rPr>
        <w:t> </w:t>
      </w:r>
      <w:r>
        <w:rPr>
          <w:sz w:val="26"/>
        </w:rPr>
        <w:t>pháp</w:t>
      </w:r>
      <w:r>
        <w:rPr>
          <w:spacing w:val="-2"/>
          <w:sz w:val="26"/>
        </w:rPr>
        <w:t> </w:t>
      </w:r>
      <w:r>
        <w:rPr>
          <w:sz w:val="26"/>
        </w:rPr>
        <w:t>phi</w:t>
      </w:r>
      <w:r>
        <w:rPr>
          <w:spacing w:val="-1"/>
          <w:sz w:val="26"/>
        </w:rPr>
        <w:t> </w:t>
      </w:r>
      <w:r>
        <w:rPr>
          <w:sz w:val="26"/>
        </w:rPr>
        <w:t>phược</w:t>
      </w:r>
      <w:r>
        <w:rPr>
          <w:spacing w:val="-1"/>
          <w:sz w:val="26"/>
        </w:rPr>
        <w:t> </w:t>
      </w:r>
      <w:r>
        <w:rPr>
          <w:sz w:val="26"/>
        </w:rPr>
        <w:t>bằng</w:t>
      </w:r>
      <w:r>
        <w:rPr>
          <w:spacing w:val="-1"/>
          <w:sz w:val="26"/>
        </w:rPr>
        <w:t> </w:t>
      </w:r>
      <w:r>
        <w:rPr>
          <w:sz w:val="26"/>
        </w:rPr>
        <w:t>Hiện</w:t>
      </w:r>
      <w:r>
        <w:rPr>
          <w:spacing w:val="-2"/>
          <w:sz w:val="26"/>
        </w:rPr>
        <w:t> </w:t>
      </w:r>
      <w:r>
        <w:rPr>
          <w:sz w:val="26"/>
        </w:rPr>
        <w:t>hữu</w:t>
      </w:r>
      <w:r>
        <w:rPr>
          <w:spacing w:val="-2"/>
          <w:sz w:val="26"/>
        </w:rPr>
        <w:t> </w:t>
      </w:r>
      <w:r>
        <w:rPr>
          <w:sz w:val="26"/>
        </w:rPr>
        <w:t>duyên</w:t>
      </w:r>
      <w:r>
        <w:rPr>
          <w:spacing w:val="-1"/>
          <w:sz w:val="26"/>
        </w:rPr>
        <w:t> </w:t>
      </w:r>
      <w:r>
        <w:rPr>
          <w:sz w:val="26"/>
        </w:rPr>
        <w:t>có Đồng sanh, Tiền sanh, Hậu sanh, Thực và Quyền:</w:t>
      </w:r>
    </w:p>
    <w:p>
      <w:pPr>
        <w:pStyle w:val="ListParagraph"/>
        <w:numPr>
          <w:ilvl w:val="1"/>
          <w:numId w:val="4"/>
        </w:numPr>
        <w:tabs>
          <w:tab w:pos="993" w:val="left" w:leader="none"/>
        </w:tabs>
        <w:spacing w:line="240" w:lineRule="auto" w:before="3" w:after="0"/>
        <w:ind w:left="993" w:right="139" w:hanging="286"/>
        <w:jc w:val="left"/>
        <w:rPr>
          <w:sz w:val="26"/>
        </w:rPr>
      </w:pPr>
      <w:r>
        <w:rPr>
          <w:sz w:val="26"/>
        </w:rPr>
        <w:t>Đồng</w:t>
      </w:r>
      <w:r>
        <w:rPr>
          <w:spacing w:val="20"/>
          <w:sz w:val="26"/>
        </w:rPr>
        <w:t> </w:t>
      </w:r>
      <w:r>
        <w:rPr>
          <w:sz w:val="26"/>
        </w:rPr>
        <w:t>sanh</w:t>
      </w:r>
      <w:r>
        <w:rPr>
          <w:spacing w:val="20"/>
          <w:sz w:val="26"/>
        </w:rPr>
        <w:t> </w:t>
      </w:r>
      <w:r>
        <w:rPr>
          <w:sz w:val="26"/>
        </w:rPr>
        <w:t>như:</w:t>
      </w:r>
      <w:r>
        <w:rPr>
          <w:spacing w:val="20"/>
          <w:sz w:val="26"/>
        </w:rPr>
        <w:t> </w:t>
      </w:r>
      <w:r>
        <w:rPr>
          <w:sz w:val="26"/>
        </w:rPr>
        <w:t>1</w:t>
      </w:r>
      <w:r>
        <w:rPr>
          <w:spacing w:val="21"/>
          <w:sz w:val="26"/>
        </w:rPr>
        <w:t> </w:t>
      </w:r>
      <w:r>
        <w:rPr>
          <w:sz w:val="26"/>
        </w:rPr>
        <w:t>uẩn</w:t>
      </w:r>
      <w:r>
        <w:rPr>
          <w:spacing w:val="20"/>
          <w:sz w:val="26"/>
        </w:rPr>
        <w:t> </w:t>
      </w:r>
      <w:r>
        <w:rPr>
          <w:sz w:val="26"/>
        </w:rPr>
        <w:t>phi</w:t>
      </w:r>
      <w:r>
        <w:rPr>
          <w:spacing w:val="20"/>
          <w:sz w:val="26"/>
        </w:rPr>
        <w:t> </w:t>
      </w:r>
      <w:r>
        <w:rPr>
          <w:sz w:val="26"/>
        </w:rPr>
        <w:t>phược</w:t>
      </w:r>
      <w:r>
        <w:rPr>
          <w:spacing w:val="20"/>
          <w:sz w:val="26"/>
        </w:rPr>
        <w:t> </w:t>
      </w:r>
      <w:r>
        <w:rPr>
          <w:sz w:val="26"/>
        </w:rPr>
        <w:t>và</w:t>
      </w:r>
      <w:r>
        <w:rPr>
          <w:spacing w:val="20"/>
          <w:sz w:val="26"/>
        </w:rPr>
        <w:t> </w:t>
      </w:r>
      <w:r>
        <w:rPr>
          <w:sz w:val="26"/>
        </w:rPr>
        <w:t>phược</w:t>
      </w:r>
      <w:r>
        <w:rPr>
          <w:spacing w:val="21"/>
          <w:sz w:val="26"/>
        </w:rPr>
        <w:t> </w:t>
      </w:r>
      <w:r>
        <w:rPr>
          <w:sz w:val="26"/>
        </w:rPr>
        <w:t>làm</w:t>
      </w:r>
      <w:r>
        <w:rPr>
          <w:spacing w:val="18"/>
          <w:sz w:val="26"/>
        </w:rPr>
        <w:t> </w:t>
      </w:r>
      <w:r>
        <w:rPr>
          <w:sz w:val="26"/>
        </w:rPr>
        <w:t>duyên</w:t>
      </w:r>
      <w:r>
        <w:rPr>
          <w:spacing w:val="21"/>
          <w:sz w:val="26"/>
        </w:rPr>
        <w:t> </w:t>
      </w:r>
      <w:r>
        <w:rPr>
          <w:sz w:val="26"/>
        </w:rPr>
        <w:t>cho</w:t>
      </w:r>
      <w:r>
        <w:rPr>
          <w:spacing w:val="20"/>
          <w:sz w:val="26"/>
        </w:rPr>
        <w:t> </w:t>
      </w:r>
      <w:r>
        <w:rPr>
          <w:sz w:val="26"/>
        </w:rPr>
        <w:t>3</w:t>
      </w:r>
      <w:r>
        <w:rPr>
          <w:spacing w:val="21"/>
          <w:sz w:val="26"/>
        </w:rPr>
        <w:t> </w:t>
      </w:r>
      <w:r>
        <w:rPr>
          <w:sz w:val="26"/>
        </w:rPr>
        <w:t>uẩn</w:t>
      </w:r>
      <w:r>
        <w:rPr>
          <w:spacing w:val="20"/>
          <w:sz w:val="26"/>
        </w:rPr>
        <w:t> </w:t>
      </w:r>
      <w:r>
        <w:rPr>
          <w:sz w:val="26"/>
        </w:rPr>
        <w:t>và</w:t>
      </w:r>
      <w:r>
        <w:rPr>
          <w:spacing w:val="21"/>
          <w:sz w:val="26"/>
        </w:rPr>
        <w:t> </w:t>
      </w:r>
      <w:r>
        <w:rPr>
          <w:sz w:val="26"/>
        </w:rPr>
        <w:t>sắc</w:t>
      </w:r>
      <w:r>
        <w:rPr>
          <w:spacing w:val="21"/>
          <w:sz w:val="26"/>
        </w:rPr>
        <w:t> </w:t>
      </w:r>
      <w:r>
        <w:rPr>
          <w:sz w:val="26"/>
        </w:rPr>
        <w:t>tâm</w:t>
      </w:r>
      <w:r>
        <w:rPr>
          <w:spacing w:val="18"/>
          <w:sz w:val="26"/>
        </w:rPr>
        <w:t> </w:t>
      </w:r>
      <w:r>
        <w:rPr>
          <w:sz w:val="26"/>
        </w:rPr>
        <w:t>bằng Hiện hữu duyên, 2 uẩn...</w:t>
      </w:r>
    </w:p>
    <w:p>
      <w:pPr>
        <w:pStyle w:val="ListParagraph"/>
        <w:numPr>
          <w:ilvl w:val="1"/>
          <w:numId w:val="4"/>
        </w:numPr>
        <w:tabs>
          <w:tab w:pos="993" w:val="left" w:leader="none"/>
        </w:tabs>
        <w:spacing w:line="298" w:lineRule="exact" w:before="0" w:after="0"/>
        <w:ind w:left="993"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Phược</w:t>
      </w:r>
      <w:r>
        <w:rPr>
          <w:spacing w:val="-2"/>
          <w:sz w:val="26"/>
        </w:rPr>
        <w:t> </w:t>
      </w:r>
      <w:r>
        <w:rPr>
          <w:sz w:val="26"/>
        </w:rPr>
        <w:t>và</w:t>
      </w:r>
      <w:r>
        <w:rPr>
          <w:spacing w:val="-5"/>
          <w:sz w:val="26"/>
        </w:rPr>
        <w:t> </w:t>
      </w:r>
      <w:r>
        <w:rPr>
          <w:sz w:val="26"/>
        </w:rPr>
        <w:t>vật</w:t>
      </w:r>
      <w:r>
        <w:rPr>
          <w:spacing w:val="-5"/>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uẩn</w:t>
      </w:r>
      <w:r>
        <w:rPr>
          <w:spacing w:val="-4"/>
          <w:sz w:val="26"/>
        </w:rPr>
        <w:t> </w:t>
      </w:r>
      <w:r>
        <w:rPr>
          <w:sz w:val="26"/>
        </w:rPr>
        <w:t>phi</w:t>
      </w:r>
      <w:r>
        <w:rPr>
          <w:spacing w:val="-5"/>
          <w:sz w:val="26"/>
        </w:rPr>
        <w:t> </w:t>
      </w:r>
      <w:r>
        <w:rPr>
          <w:sz w:val="26"/>
        </w:rPr>
        <w:t>phược</w:t>
      </w:r>
      <w:r>
        <w:rPr>
          <w:spacing w:val="-2"/>
          <w:sz w:val="26"/>
        </w:rPr>
        <w:t> </w:t>
      </w:r>
      <w:r>
        <w:rPr>
          <w:sz w:val="26"/>
        </w:rPr>
        <w:t>bằng</w:t>
      </w:r>
      <w:r>
        <w:rPr>
          <w:spacing w:val="-5"/>
          <w:sz w:val="26"/>
        </w:rPr>
        <w:t> </w:t>
      </w:r>
      <w:r>
        <w:rPr>
          <w:sz w:val="26"/>
        </w:rPr>
        <w:t>Hiện</w:t>
      </w:r>
      <w:r>
        <w:rPr>
          <w:spacing w:val="-4"/>
          <w:sz w:val="26"/>
        </w:rPr>
        <w:t> </w:t>
      </w:r>
      <w:r>
        <w:rPr>
          <w:sz w:val="26"/>
        </w:rPr>
        <w:t>hữu</w:t>
      </w:r>
      <w:r>
        <w:rPr>
          <w:spacing w:val="-4"/>
          <w:sz w:val="26"/>
        </w:rPr>
        <w:t> </w:t>
      </w:r>
      <w:r>
        <w:rPr>
          <w:spacing w:val="-2"/>
          <w:sz w:val="26"/>
        </w:rPr>
        <w:t>duyên.</w:t>
      </w:r>
    </w:p>
    <w:p>
      <w:pPr>
        <w:pStyle w:val="ListParagraph"/>
        <w:numPr>
          <w:ilvl w:val="1"/>
          <w:numId w:val="4"/>
        </w:numPr>
        <w:tabs>
          <w:tab w:pos="993" w:val="left" w:leader="none"/>
        </w:tabs>
        <w:spacing w:line="298" w:lineRule="exact" w:before="0" w:after="0"/>
        <w:ind w:left="993"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Phược</w:t>
      </w:r>
      <w:r>
        <w:rPr>
          <w:spacing w:val="-2"/>
          <w:sz w:val="26"/>
        </w:rPr>
        <w:t> </w:t>
      </w:r>
      <w:r>
        <w:rPr>
          <w:sz w:val="26"/>
        </w:rPr>
        <w:t>và</w:t>
      </w:r>
      <w:r>
        <w:rPr>
          <w:spacing w:val="-5"/>
          <w:sz w:val="26"/>
        </w:rPr>
        <w:t> </w:t>
      </w:r>
      <w:r>
        <w:rPr>
          <w:sz w:val="26"/>
        </w:rPr>
        <w:t>đại</w:t>
      </w:r>
      <w:r>
        <w:rPr>
          <w:spacing w:val="-5"/>
          <w:sz w:val="26"/>
        </w:rPr>
        <w:t> </w:t>
      </w:r>
      <w:r>
        <w:rPr>
          <w:sz w:val="26"/>
        </w:rPr>
        <w:t>sung</w:t>
      </w:r>
      <w:r>
        <w:rPr>
          <w:spacing w:val="-2"/>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sắc</w:t>
      </w:r>
      <w:r>
        <w:rPr>
          <w:spacing w:val="-4"/>
          <w:sz w:val="26"/>
        </w:rPr>
        <w:t> </w:t>
      </w:r>
      <w:r>
        <w:rPr>
          <w:sz w:val="26"/>
        </w:rPr>
        <w:t>tâm</w:t>
      </w:r>
      <w:r>
        <w:rPr>
          <w:spacing w:val="-4"/>
          <w:sz w:val="26"/>
        </w:rPr>
        <w:t> </w:t>
      </w:r>
      <w:r>
        <w:rPr>
          <w:sz w:val="26"/>
        </w:rPr>
        <w:t>bằng</w:t>
      </w:r>
      <w:r>
        <w:rPr>
          <w:spacing w:val="-5"/>
          <w:sz w:val="26"/>
        </w:rPr>
        <w:t> </w:t>
      </w:r>
      <w:r>
        <w:rPr>
          <w:sz w:val="26"/>
        </w:rPr>
        <w:t>Hiện</w:t>
      </w:r>
      <w:r>
        <w:rPr>
          <w:spacing w:val="-1"/>
          <w:sz w:val="26"/>
        </w:rPr>
        <w:t> </w:t>
      </w:r>
      <w:r>
        <w:rPr>
          <w:sz w:val="26"/>
        </w:rPr>
        <w:t>hữu</w:t>
      </w:r>
      <w:r>
        <w:rPr>
          <w:spacing w:val="-4"/>
          <w:sz w:val="26"/>
        </w:rPr>
        <w:t> </w:t>
      </w:r>
      <w:r>
        <w:rPr>
          <w:spacing w:val="-2"/>
          <w:sz w:val="26"/>
        </w:rPr>
        <w:t>duyên.</w:t>
      </w:r>
    </w:p>
    <w:p>
      <w:pPr>
        <w:pStyle w:val="ListParagraph"/>
        <w:numPr>
          <w:ilvl w:val="1"/>
          <w:numId w:val="4"/>
        </w:numPr>
        <w:tabs>
          <w:tab w:pos="993" w:val="left" w:leader="none"/>
        </w:tabs>
        <w:spacing w:line="240" w:lineRule="auto" w:before="1" w:after="0"/>
        <w:ind w:left="993" w:right="141" w:hanging="286"/>
        <w:jc w:val="left"/>
        <w:rPr>
          <w:sz w:val="26"/>
        </w:rPr>
      </w:pPr>
      <w:r>
        <w:rPr>
          <w:sz w:val="26"/>
        </w:rPr>
        <w:t>Hậu</w:t>
      </w:r>
      <w:r>
        <w:rPr>
          <w:spacing w:val="31"/>
          <w:sz w:val="26"/>
        </w:rPr>
        <w:t> </w:t>
      </w:r>
      <w:r>
        <w:rPr>
          <w:sz w:val="26"/>
        </w:rPr>
        <w:t>sanh</w:t>
      </w:r>
      <w:r>
        <w:rPr>
          <w:spacing w:val="31"/>
          <w:sz w:val="26"/>
        </w:rPr>
        <w:t> </w:t>
      </w:r>
      <w:r>
        <w:rPr>
          <w:sz w:val="26"/>
        </w:rPr>
        <w:t>như:</w:t>
      </w:r>
      <w:r>
        <w:rPr>
          <w:spacing w:val="33"/>
          <w:sz w:val="26"/>
        </w:rPr>
        <w:t> </w:t>
      </w:r>
      <w:r>
        <w:rPr>
          <w:sz w:val="26"/>
        </w:rPr>
        <w:t>Phược</w:t>
      </w:r>
      <w:r>
        <w:rPr>
          <w:spacing w:val="34"/>
          <w:sz w:val="26"/>
        </w:rPr>
        <w:t> </w:t>
      </w:r>
      <w:r>
        <w:rPr>
          <w:sz w:val="26"/>
        </w:rPr>
        <w:t>và</w:t>
      </w:r>
      <w:r>
        <w:rPr>
          <w:spacing w:val="31"/>
          <w:sz w:val="26"/>
        </w:rPr>
        <w:t> </w:t>
      </w:r>
      <w:r>
        <w:rPr>
          <w:sz w:val="26"/>
        </w:rPr>
        <w:t>uẩn</w:t>
      </w:r>
      <w:r>
        <w:rPr>
          <w:spacing w:val="31"/>
          <w:sz w:val="26"/>
        </w:rPr>
        <w:t> </w:t>
      </w:r>
      <w:r>
        <w:rPr>
          <w:sz w:val="26"/>
        </w:rPr>
        <w:t>tương</w:t>
      </w:r>
      <w:r>
        <w:rPr>
          <w:spacing w:val="30"/>
          <w:sz w:val="26"/>
        </w:rPr>
        <w:t> </w:t>
      </w:r>
      <w:r>
        <w:rPr>
          <w:sz w:val="26"/>
        </w:rPr>
        <w:t>ưng</w:t>
      </w:r>
      <w:r>
        <w:rPr>
          <w:spacing w:val="32"/>
          <w:sz w:val="26"/>
        </w:rPr>
        <w:t> </w:t>
      </w:r>
      <w:r>
        <w:rPr>
          <w:sz w:val="26"/>
        </w:rPr>
        <w:t>làm</w:t>
      </w:r>
      <w:r>
        <w:rPr>
          <w:spacing w:val="31"/>
          <w:sz w:val="26"/>
        </w:rPr>
        <w:t> </w:t>
      </w:r>
      <w:r>
        <w:rPr>
          <w:sz w:val="26"/>
        </w:rPr>
        <w:t>duyên</w:t>
      </w:r>
      <w:r>
        <w:rPr>
          <w:spacing w:val="31"/>
          <w:sz w:val="26"/>
        </w:rPr>
        <w:t> </w:t>
      </w:r>
      <w:r>
        <w:rPr>
          <w:sz w:val="26"/>
        </w:rPr>
        <w:t>cho</w:t>
      </w:r>
      <w:r>
        <w:rPr>
          <w:spacing w:val="31"/>
          <w:sz w:val="26"/>
        </w:rPr>
        <w:t> </w:t>
      </w:r>
      <w:r>
        <w:rPr>
          <w:sz w:val="26"/>
        </w:rPr>
        <w:t>thân</w:t>
      </w:r>
      <w:r>
        <w:rPr>
          <w:spacing w:val="31"/>
          <w:sz w:val="26"/>
        </w:rPr>
        <w:t> </w:t>
      </w:r>
      <w:r>
        <w:rPr>
          <w:sz w:val="26"/>
        </w:rPr>
        <w:t>ấy</w:t>
      </w:r>
      <w:r>
        <w:rPr>
          <w:spacing w:val="26"/>
          <w:sz w:val="26"/>
        </w:rPr>
        <w:t> </w:t>
      </w:r>
      <w:r>
        <w:rPr>
          <w:sz w:val="26"/>
        </w:rPr>
        <w:t>sanh</w:t>
      </w:r>
      <w:r>
        <w:rPr>
          <w:spacing w:val="31"/>
          <w:sz w:val="26"/>
        </w:rPr>
        <w:t> </w:t>
      </w:r>
      <w:r>
        <w:rPr>
          <w:sz w:val="26"/>
        </w:rPr>
        <w:t>trước</w:t>
      </w:r>
      <w:r>
        <w:rPr>
          <w:spacing w:val="31"/>
          <w:sz w:val="26"/>
        </w:rPr>
        <w:t> </w:t>
      </w:r>
      <w:r>
        <w:rPr>
          <w:sz w:val="26"/>
        </w:rPr>
        <w:t>bằng Hiện hữu duyên.</w:t>
      </w:r>
    </w:p>
    <w:p>
      <w:pPr>
        <w:pStyle w:val="ListParagraph"/>
        <w:numPr>
          <w:ilvl w:val="1"/>
          <w:numId w:val="4"/>
        </w:numPr>
        <w:tabs>
          <w:tab w:pos="993" w:val="left" w:leader="none"/>
        </w:tabs>
        <w:spacing w:line="240" w:lineRule="auto" w:before="0" w:after="0"/>
        <w:ind w:left="993" w:right="0" w:hanging="285"/>
        <w:jc w:val="left"/>
        <w:rPr>
          <w:sz w:val="26"/>
        </w:rPr>
      </w:pPr>
      <w:r>
        <w:rPr>
          <w:sz w:val="26"/>
        </w:rPr>
        <w:t>Hậu</w:t>
      </w:r>
      <w:r>
        <w:rPr>
          <w:spacing w:val="-5"/>
          <w:sz w:val="26"/>
        </w:rPr>
        <w:t> </w:t>
      </w:r>
      <w:r>
        <w:rPr>
          <w:sz w:val="26"/>
        </w:rPr>
        <w:t>sanh</w:t>
      </w:r>
      <w:r>
        <w:rPr>
          <w:spacing w:val="-5"/>
          <w:sz w:val="26"/>
        </w:rPr>
        <w:t> </w:t>
      </w:r>
      <w:r>
        <w:rPr>
          <w:sz w:val="26"/>
        </w:rPr>
        <w:t>như:</w:t>
      </w:r>
      <w:r>
        <w:rPr>
          <w:spacing w:val="-5"/>
          <w:sz w:val="26"/>
        </w:rPr>
        <w:t> </w:t>
      </w:r>
      <w:r>
        <w:rPr>
          <w:sz w:val="26"/>
        </w:rPr>
        <w:t>Phược</w:t>
      </w:r>
      <w:r>
        <w:rPr>
          <w:spacing w:val="-4"/>
          <w:sz w:val="26"/>
        </w:rPr>
        <w:t> </w:t>
      </w:r>
      <w:r>
        <w:rPr>
          <w:sz w:val="26"/>
        </w:rPr>
        <w:t>và</w:t>
      </w:r>
      <w:r>
        <w:rPr>
          <w:spacing w:val="-5"/>
          <w:sz w:val="26"/>
        </w:rPr>
        <w:t> </w:t>
      </w:r>
      <w:r>
        <w:rPr>
          <w:sz w:val="26"/>
        </w:rPr>
        <w:t>đoàn</w:t>
      </w:r>
      <w:r>
        <w:rPr>
          <w:spacing w:val="-4"/>
          <w:sz w:val="26"/>
        </w:rPr>
        <w:t> </w:t>
      </w:r>
      <w:r>
        <w:rPr>
          <w:sz w:val="26"/>
        </w:rPr>
        <w:t>thực</w:t>
      </w:r>
      <w:r>
        <w:rPr>
          <w:spacing w:val="-4"/>
          <w:sz w:val="26"/>
        </w:rPr>
        <w:t> </w:t>
      </w:r>
      <w:r>
        <w:rPr>
          <w:sz w:val="26"/>
        </w:rPr>
        <w:t>làm</w:t>
      </w:r>
      <w:r>
        <w:rPr>
          <w:spacing w:val="-4"/>
          <w:sz w:val="26"/>
        </w:rPr>
        <w:t> </w:t>
      </w:r>
      <w:r>
        <w:rPr>
          <w:sz w:val="26"/>
        </w:rPr>
        <w:t>duyên</w:t>
      </w:r>
      <w:r>
        <w:rPr>
          <w:spacing w:val="-1"/>
          <w:sz w:val="26"/>
        </w:rPr>
        <w:t> </w:t>
      </w:r>
      <w:r>
        <w:rPr>
          <w:sz w:val="26"/>
        </w:rPr>
        <w:t>cho</w:t>
      </w:r>
      <w:r>
        <w:rPr>
          <w:spacing w:val="-5"/>
          <w:sz w:val="26"/>
        </w:rPr>
        <w:t> </w:t>
      </w:r>
      <w:r>
        <w:rPr>
          <w:sz w:val="26"/>
        </w:rPr>
        <w:t>thân</w:t>
      </w:r>
      <w:r>
        <w:rPr>
          <w:spacing w:val="-4"/>
          <w:sz w:val="26"/>
        </w:rPr>
        <w:t> </w:t>
      </w:r>
      <w:r>
        <w:rPr>
          <w:sz w:val="26"/>
        </w:rPr>
        <w:t>ấy</w:t>
      </w:r>
      <w:r>
        <w:rPr>
          <w:spacing w:val="-6"/>
          <w:sz w:val="26"/>
        </w:rPr>
        <w:t> </w:t>
      </w:r>
      <w:r>
        <w:rPr>
          <w:sz w:val="26"/>
        </w:rPr>
        <w:t>bằng</w:t>
      </w:r>
      <w:r>
        <w:rPr>
          <w:spacing w:val="-5"/>
          <w:sz w:val="26"/>
        </w:rPr>
        <w:t> </w:t>
      </w:r>
      <w:r>
        <w:rPr>
          <w:sz w:val="26"/>
        </w:rPr>
        <w:t>Hiện</w:t>
      </w:r>
      <w:r>
        <w:rPr>
          <w:spacing w:val="-1"/>
          <w:sz w:val="26"/>
        </w:rPr>
        <w:t> </w:t>
      </w:r>
      <w:r>
        <w:rPr>
          <w:sz w:val="26"/>
        </w:rPr>
        <w:t>hữu</w:t>
      </w:r>
      <w:r>
        <w:rPr>
          <w:spacing w:val="-4"/>
          <w:sz w:val="26"/>
        </w:rPr>
        <w:t>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1"/>
          <w:numId w:val="4"/>
        </w:numPr>
        <w:tabs>
          <w:tab w:pos="993" w:val="left" w:leader="none"/>
        </w:tabs>
        <w:spacing w:line="240" w:lineRule="auto" w:before="273" w:after="0"/>
        <w:ind w:left="993" w:right="139" w:hanging="286"/>
        <w:jc w:val="left"/>
        <w:rPr>
          <w:sz w:val="26"/>
        </w:rPr>
      </w:pPr>
      <w:r>
        <w:rPr>
          <w:sz w:val="26"/>
        </w:rPr>
        <w:t>Hậu</w:t>
      </w:r>
      <w:r>
        <w:rPr>
          <w:spacing w:val="-3"/>
          <w:sz w:val="26"/>
        </w:rPr>
        <w:t> </w:t>
      </w:r>
      <w:r>
        <w:rPr>
          <w:sz w:val="26"/>
        </w:rPr>
        <w:t>sanh</w:t>
      </w:r>
      <w:r>
        <w:rPr>
          <w:spacing w:val="-1"/>
          <w:sz w:val="26"/>
        </w:rPr>
        <w:t> </w:t>
      </w:r>
      <w:r>
        <w:rPr>
          <w:sz w:val="26"/>
        </w:rPr>
        <w:t>như:</w:t>
      </w:r>
      <w:r>
        <w:rPr>
          <w:spacing w:val="-1"/>
          <w:sz w:val="26"/>
        </w:rPr>
        <w:t> </w:t>
      </w:r>
      <w:r>
        <w:rPr>
          <w:sz w:val="26"/>
        </w:rPr>
        <w:t>Phược và</w:t>
      </w:r>
      <w:r>
        <w:rPr>
          <w:spacing w:val="-3"/>
          <w:sz w:val="26"/>
        </w:rPr>
        <w:t> </w:t>
      </w:r>
      <w:r>
        <w:rPr>
          <w:sz w:val="26"/>
        </w:rPr>
        <w:t>sắc mạng</w:t>
      </w:r>
      <w:r>
        <w:rPr>
          <w:spacing w:val="-3"/>
          <w:sz w:val="26"/>
        </w:rPr>
        <w:t> </w:t>
      </w:r>
      <w:r>
        <w:rPr>
          <w:sz w:val="26"/>
        </w:rPr>
        <w:t>quyền làm</w:t>
      </w:r>
      <w:r>
        <w:rPr>
          <w:spacing w:val="-2"/>
          <w:sz w:val="26"/>
        </w:rPr>
        <w:t> </w:t>
      </w:r>
      <w:r>
        <w:rPr>
          <w:sz w:val="26"/>
        </w:rPr>
        <w:t>duyên</w:t>
      </w:r>
      <w:r>
        <w:rPr>
          <w:spacing w:val="-2"/>
          <w:sz w:val="26"/>
        </w:rPr>
        <w:t> </w:t>
      </w:r>
      <w:r>
        <w:rPr>
          <w:sz w:val="26"/>
        </w:rPr>
        <w:t>cho</w:t>
      </w:r>
      <w:r>
        <w:rPr>
          <w:spacing w:val="-2"/>
          <w:sz w:val="26"/>
        </w:rPr>
        <w:t> </w:t>
      </w:r>
      <w:r>
        <w:rPr>
          <w:sz w:val="26"/>
        </w:rPr>
        <w:t>sắc tục</w:t>
      </w:r>
      <w:r>
        <w:rPr>
          <w:spacing w:val="-1"/>
          <w:sz w:val="26"/>
        </w:rPr>
        <w:t> </w:t>
      </w:r>
      <w:r>
        <w:rPr>
          <w:sz w:val="26"/>
        </w:rPr>
        <w:t>sinh bằng</w:t>
      </w:r>
      <w:r>
        <w:rPr>
          <w:spacing w:val="-3"/>
          <w:sz w:val="26"/>
        </w:rPr>
        <w:t> </w:t>
      </w:r>
      <w:r>
        <w:rPr>
          <w:sz w:val="26"/>
        </w:rPr>
        <w:t>Hiện</w:t>
      </w:r>
      <w:r>
        <w:rPr>
          <w:spacing w:val="-3"/>
          <w:sz w:val="26"/>
        </w:rPr>
        <w:t> </w:t>
      </w:r>
      <w:r>
        <w:rPr>
          <w:sz w:val="26"/>
        </w:rPr>
        <w:t>hữu </w:t>
      </w:r>
      <w:r>
        <w:rPr>
          <w:spacing w:val="-2"/>
          <w:sz w:val="26"/>
        </w:rPr>
        <w:t>duyên.</w:t>
      </w:r>
    </w:p>
    <w:p>
      <w:pPr>
        <w:pStyle w:val="ListParagraph"/>
        <w:numPr>
          <w:ilvl w:val="0"/>
          <w:numId w:val="4"/>
        </w:numPr>
        <w:tabs>
          <w:tab w:pos="708" w:val="left" w:leader="none"/>
        </w:tabs>
        <w:spacing w:line="237" w:lineRule="auto" w:before="123" w:after="0"/>
        <w:ind w:left="708" w:right="139" w:hanging="284"/>
        <w:jc w:val="left"/>
        <w:rPr>
          <w:sz w:val="26"/>
        </w:rPr>
      </w:pPr>
      <w:r>
        <w:rPr>
          <w:sz w:val="26"/>
        </w:rPr>
        <w:t>Chư pháp phược và phi phược làm duyên cho những pháp phược và phi phược bằng</w:t>
      </w:r>
      <w:r>
        <w:rPr>
          <w:spacing w:val="80"/>
          <w:sz w:val="26"/>
        </w:rPr>
        <w:t> </w:t>
      </w:r>
      <w:r>
        <w:rPr>
          <w:sz w:val="26"/>
        </w:rPr>
        <w:t>Hiện hữu duyên có Đồng sanh và Tiền sanh:</w:t>
      </w:r>
    </w:p>
    <w:p>
      <w:pPr>
        <w:pStyle w:val="ListParagraph"/>
        <w:numPr>
          <w:ilvl w:val="1"/>
          <w:numId w:val="4"/>
        </w:numPr>
        <w:tabs>
          <w:tab w:pos="993" w:val="left" w:leader="none"/>
        </w:tabs>
        <w:spacing w:line="240" w:lineRule="auto" w:before="2" w:after="0"/>
        <w:ind w:left="993" w:right="139" w:hanging="286"/>
        <w:jc w:val="left"/>
        <w:rPr>
          <w:sz w:val="26"/>
        </w:rPr>
      </w:pPr>
      <w:r>
        <w:rPr>
          <w:sz w:val="26"/>
        </w:rPr>
        <w:t>Đồng sanh như: 1 uẩn phi phược và giới cấm thủ thân phược làm duyên cho 3 uẩn với tham ác thân phược và sắc tâm bằng Hiện hữu duyên, nên sắp cách luân.</w:t>
      </w:r>
    </w:p>
    <w:p>
      <w:pPr>
        <w:pStyle w:val="ListParagraph"/>
        <w:numPr>
          <w:ilvl w:val="1"/>
          <w:numId w:val="4"/>
        </w:numPr>
        <w:tabs>
          <w:tab w:pos="993" w:val="left" w:leader="none"/>
        </w:tabs>
        <w:spacing w:line="240" w:lineRule="auto" w:before="0" w:after="0"/>
        <w:ind w:left="993" w:right="139" w:hanging="286"/>
        <w:jc w:val="left"/>
        <w:rPr>
          <w:sz w:val="26"/>
        </w:rPr>
      </w:pPr>
      <w:r>
        <w:rPr>
          <w:sz w:val="26"/>
        </w:rPr>
        <w:t>Đồng sanh như: Giới cấm thủ thân phược và vật làm duyên cho tham ác thân phược và uẩn tương ưng bằng Hiện hữu duyên, nên sắp cách luân.</w:t>
      </w:r>
    </w:p>
    <w:p>
      <w:pPr>
        <w:pStyle w:val="Heading2"/>
        <w:spacing w:line="298" w:lineRule="exact" w:before="2"/>
      </w:pPr>
      <w:r>
        <w:rPr>
          <w:spacing w:val="-4"/>
        </w:rPr>
        <w:t>521.</w:t>
      </w:r>
    </w:p>
    <w:p>
      <w:pPr>
        <w:pStyle w:val="BodyText"/>
        <w:spacing w:line="298" w:lineRule="exact"/>
        <w:ind w:left="681"/>
      </w:pPr>
      <w:r>
        <w:rPr/>
        <w:t>Nhân</w:t>
      </w:r>
      <w:r>
        <w:rPr>
          <w:spacing w:val="-1"/>
        </w:rPr>
        <w:t> </w:t>
      </w:r>
      <w:r>
        <w:rPr/>
        <w:t>9,</w:t>
      </w:r>
      <w:r>
        <w:rPr>
          <w:spacing w:val="-2"/>
        </w:rPr>
        <w:t> </w:t>
      </w:r>
      <w:r>
        <w:rPr/>
        <w:t>Cảnh</w:t>
      </w:r>
      <w:r>
        <w:rPr>
          <w:spacing w:val="-2"/>
        </w:rPr>
        <w:t> </w:t>
      </w:r>
      <w:r>
        <w:rPr/>
        <w:t>9,</w:t>
      </w:r>
      <w:r>
        <w:rPr>
          <w:spacing w:val="-2"/>
        </w:rPr>
        <w:t> </w:t>
      </w:r>
      <w:r>
        <w:rPr/>
        <w:t>tất</w:t>
      </w:r>
      <w:r>
        <w:rPr>
          <w:spacing w:val="-2"/>
        </w:rPr>
        <w:t> </w:t>
      </w:r>
      <w:r>
        <w:rPr/>
        <w:t>cả</w:t>
      </w:r>
      <w:r>
        <w:rPr>
          <w:spacing w:val="1"/>
        </w:rPr>
        <w:t> </w:t>
      </w:r>
      <w:r>
        <w:rPr/>
        <w:t>đều</w:t>
      </w:r>
      <w:r>
        <w:rPr>
          <w:spacing w:val="-1"/>
        </w:rPr>
        <w:t> </w:t>
      </w:r>
      <w:r>
        <w:rPr/>
        <w:t>9,</w:t>
      </w:r>
      <w:r>
        <w:rPr>
          <w:spacing w:val="2"/>
        </w:rPr>
        <w:t> </w:t>
      </w:r>
      <w:r>
        <w:rPr/>
        <w:t>Cận</w:t>
      </w:r>
      <w:r>
        <w:rPr>
          <w:spacing w:val="4"/>
        </w:rPr>
        <w:t> </w:t>
      </w:r>
      <w:r>
        <w:rPr/>
        <w:t>y</w:t>
      </w:r>
      <w:r>
        <w:rPr>
          <w:spacing w:val="-4"/>
        </w:rPr>
        <w:t> </w:t>
      </w:r>
      <w:r>
        <w:rPr/>
        <w:t>9, Tiền</w:t>
      </w:r>
      <w:r>
        <w:rPr>
          <w:spacing w:val="1"/>
        </w:rPr>
        <w:t> </w:t>
      </w:r>
      <w:r>
        <w:rPr/>
        <w:t>sanh 3,</w:t>
      </w:r>
      <w:r>
        <w:rPr>
          <w:spacing w:val="-1"/>
        </w:rPr>
        <w:t> </w:t>
      </w:r>
      <w:r>
        <w:rPr/>
        <w:t>Hậu</w:t>
      </w:r>
      <w:r>
        <w:rPr>
          <w:spacing w:val="-1"/>
        </w:rPr>
        <w:t> </w:t>
      </w:r>
      <w:r>
        <w:rPr/>
        <w:t>sanh</w:t>
      </w:r>
      <w:r>
        <w:rPr>
          <w:spacing w:val="-1"/>
        </w:rPr>
        <w:t> </w:t>
      </w:r>
      <w:r>
        <w:rPr/>
        <w:t>3,</w:t>
      </w:r>
      <w:r>
        <w:rPr>
          <w:spacing w:val="-1"/>
        </w:rPr>
        <w:t> </w:t>
      </w:r>
      <w:r>
        <w:rPr/>
        <w:t>Cố</w:t>
      </w:r>
      <w:r>
        <w:rPr>
          <w:spacing w:val="-2"/>
        </w:rPr>
        <w:t> </w:t>
      </w:r>
      <w:r>
        <w:rPr/>
        <w:t>hưởng 9,</w:t>
      </w:r>
      <w:r>
        <w:rPr>
          <w:spacing w:val="-2"/>
        </w:rPr>
        <w:t> </w:t>
      </w:r>
      <w:r>
        <w:rPr/>
        <w:t>Nghiệp </w:t>
      </w:r>
      <w:r>
        <w:rPr>
          <w:spacing w:val="-5"/>
        </w:rPr>
        <w:t>3,</w:t>
      </w:r>
    </w:p>
    <w:p>
      <w:pPr>
        <w:pStyle w:val="BodyText"/>
        <w:spacing w:line="298" w:lineRule="exact"/>
        <w:ind w:left="681"/>
      </w:pPr>
      <w:r>
        <w:rPr/>
        <w:t>Quả</w:t>
      </w:r>
      <w:r>
        <w:rPr>
          <w:spacing w:val="7"/>
        </w:rPr>
        <w:t> </w:t>
      </w:r>
      <w:r>
        <w:rPr/>
        <w:t>1,</w:t>
      </w:r>
      <w:r>
        <w:rPr>
          <w:spacing w:val="7"/>
        </w:rPr>
        <w:t> </w:t>
      </w:r>
      <w:r>
        <w:rPr/>
        <w:t>Thực</w:t>
      </w:r>
      <w:r>
        <w:rPr>
          <w:spacing w:val="7"/>
        </w:rPr>
        <w:t> </w:t>
      </w:r>
      <w:r>
        <w:rPr/>
        <w:t>3,</w:t>
      </w:r>
      <w:r>
        <w:rPr>
          <w:spacing w:val="7"/>
        </w:rPr>
        <w:t> </w:t>
      </w:r>
      <w:r>
        <w:rPr/>
        <w:t>Quyền</w:t>
      </w:r>
      <w:r>
        <w:rPr>
          <w:spacing w:val="11"/>
        </w:rPr>
        <w:t> </w:t>
      </w:r>
      <w:r>
        <w:rPr/>
        <w:t>3,</w:t>
      </w:r>
      <w:r>
        <w:rPr>
          <w:spacing w:val="7"/>
        </w:rPr>
        <w:t> </w:t>
      </w:r>
      <w:r>
        <w:rPr/>
        <w:t>Thiền</w:t>
      </w:r>
      <w:r>
        <w:rPr>
          <w:spacing w:val="8"/>
        </w:rPr>
        <w:t> </w:t>
      </w:r>
      <w:r>
        <w:rPr/>
        <w:t>3,</w:t>
      </w:r>
      <w:r>
        <w:rPr>
          <w:spacing w:val="7"/>
        </w:rPr>
        <w:t> </w:t>
      </w:r>
      <w:r>
        <w:rPr/>
        <w:t>Đạo</w:t>
      </w:r>
      <w:r>
        <w:rPr>
          <w:spacing w:val="7"/>
        </w:rPr>
        <w:t> </w:t>
      </w:r>
      <w:r>
        <w:rPr/>
        <w:t>9,</w:t>
      </w:r>
      <w:r>
        <w:rPr>
          <w:spacing w:val="7"/>
        </w:rPr>
        <w:t> </w:t>
      </w:r>
      <w:r>
        <w:rPr/>
        <w:t>Tương</w:t>
      </w:r>
      <w:r>
        <w:rPr>
          <w:spacing w:val="7"/>
        </w:rPr>
        <w:t> </w:t>
      </w:r>
      <w:r>
        <w:rPr/>
        <w:t>ưng</w:t>
      </w:r>
      <w:r>
        <w:rPr>
          <w:spacing w:val="9"/>
        </w:rPr>
        <w:t> </w:t>
      </w:r>
      <w:r>
        <w:rPr/>
        <w:t>9,</w:t>
      </w:r>
      <w:r>
        <w:rPr>
          <w:spacing w:val="8"/>
        </w:rPr>
        <w:t> </w:t>
      </w:r>
      <w:r>
        <w:rPr/>
        <w:t>Bất</w:t>
      </w:r>
      <w:r>
        <w:rPr>
          <w:spacing w:val="7"/>
        </w:rPr>
        <w:t> </w:t>
      </w:r>
      <w:r>
        <w:rPr/>
        <w:t>tương</w:t>
      </w:r>
      <w:r>
        <w:rPr>
          <w:spacing w:val="7"/>
        </w:rPr>
        <w:t> </w:t>
      </w:r>
      <w:r>
        <w:rPr/>
        <w:t>ưng</w:t>
      </w:r>
      <w:r>
        <w:rPr>
          <w:spacing w:val="9"/>
        </w:rPr>
        <w:t> </w:t>
      </w:r>
      <w:r>
        <w:rPr/>
        <w:t>5,</w:t>
      </w:r>
      <w:r>
        <w:rPr>
          <w:spacing w:val="7"/>
        </w:rPr>
        <w:t> </w:t>
      </w:r>
      <w:r>
        <w:rPr/>
        <w:t>Hiện</w:t>
      </w:r>
      <w:r>
        <w:rPr>
          <w:spacing w:val="7"/>
        </w:rPr>
        <w:t> </w:t>
      </w:r>
      <w:r>
        <w:rPr/>
        <w:t>hữu</w:t>
      </w:r>
      <w:r>
        <w:rPr>
          <w:spacing w:val="8"/>
        </w:rPr>
        <w:t> </w:t>
      </w:r>
      <w:r>
        <w:rPr>
          <w:spacing w:val="-5"/>
        </w:rPr>
        <w:t>9,</w:t>
      </w:r>
    </w:p>
    <w:p>
      <w:pPr>
        <w:pStyle w:val="BodyText"/>
        <w:spacing w:before="1"/>
        <w:ind w:left="681"/>
      </w:pPr>
      <w:r>
        <w:rPr/>
        <w:t>Vô</w:t>
      </w:r>
      <w:r>
        <w:rPr>
          <w:spacing w:val="-3"/>
        </w:rPr>
        <w:t> </w:t>
      </w:r>
      <w:r>
        <w:rPr/>
        <w:t>hữu</w:t>
      </w:r>
      <w:r>
        <w:rPr>
          <w:spacing w:val="-2"/>
        </w:rPr>
        <w:t> </w:t>
      </w:r>
      <w:r>
        <w:rPr/>
        <w:t>9,</w:t>
      </w:r>
      <w:r>
        <w:rPr>
          <w:spacing w:val="-2"/>
        </w:rPr>
        <w:t> </w:t>
      </w:r>
      <w:r>
        <w:rPr/>
        <w:t>Ly</w:t>
      </w:r>
      <w:r>
        <w:rPr>
          <w:spacing w:val="-6"/>
        </w:rPr>
        <w:t> </w:t>
      </w:r>
      <w:r>
        <w:rPr/>
        <w:t>9,</w:t>
      </w:r>
      <w:r>
        <w:rPr>
          <w:spacing w:val="-2"/>
        </w:rPr>
        <w:t> </w:t>
      </w:r>
      <w:r>
        <w:rPr/>
        <w:t>Bất</w:t>
      </w:r>
      <w:r>
        <w:rPr>
          <w:spacing w:val="-2"/>
        </w:rPr>
        <w:t> </w:t>
      </w:r>
      <w:r>
        <w:rPr/>
        <w:t>ly</w:t>
      </w:r>
      <w:r>
        <w:rPr>
          <w:spacing w:val="-2"/>
        </w:rPr>
        <w:t> </w:t>
      </w:r>
      <w:r>
        <w:rPr>
          <w:spacing w:val="-5"/>
        </w:rPr>
        <w:t>9.</w:t>
      </w:r>
    </w:p>
    <w:p>
      <w:pPr>
        <w:pStyle w:val="Heading2"/>
        <w:spacing w:line="240" w:lineRule="auto" w:before="2"/>
      </w:pPr>
      <w:r>
        <w:rPr>
          <w:spacing w:val="-4"/>
        </w:rPr>
        <w:t>522.</w:t>
      </w:r>
    </w:p>
    <w:p>
      <w:pPr>
        <w:pStyle w:val="ListParagraph"/>
        <w:numPr>
          <w:ilvl w:val="0"/>
          <w:numId w:val="4"/>
        </w:numPr>
        <w:tabs>
          <w:tab w:pos="708" w:val="left" w:leader="none"/>
          <w:tab w:pos="710" w:val="left" w:leader="none"/>
        </w:tabs>
        <w:spacing w:line="237" w:lineRule="auto" w:before="2" w:after="0"/>
        <w:ind w:left="710" w:right="139" w:hanging="287"/>
        <w:jc w:val="both"/>
        <w:rPr>
          <w:sz w:val="26"/>
        </w:rPr>
      </w:pPr>
      <w:r>
        <w:rPr>
          <w:sz w:val="26"/>
        </w:rPr>
        <w:t>Pháp phược làm duyên cho pháp phược bằng Cảnh duyên, bằng Đồng sanh duyên, bằng Cận y duyên.</w:t>
      </w:r>
    </w:p>
    <w:p>
      <w:pPr>
        <w:pStyle w:val="ListParagraph"/>
        <w:numPr>
          <w:ilvl w:val="0"/>
          <w:numId w:val="4"/>
        </w:numPr>
        <w:tabs>
          <w:tab w:pos="708" w:val="left" w:leader="none"/>
        </w:tabs>
        <w:spacing w:line="237" w:lineRule="auto" w:before="125" w:after="0"/>
        <w:ind w:left="708" w:right="139" w:hanging="284"/>
        <w:jc w:val="both"/>
        <w:rPr>
          <w:sz w:val="26"/>
        </w:rPr>
      </w:pPr>
      <w:r>
        <w:rPr>
          <w:sz w:val="26"/>
        </w:rPr>
        <w:t>Pháp phược làm duyên cho pháp phi phược bằng Cảnh duyên, bằng Đồng sanh duyên, bằng Cận y duyên, bằng Hậu sanh duyên.</w:t>
      </w:r>
    </w:p>
    <w:p>
      <w:pPr>
        <w:pStyle w:val="ListParagraph"/>
        <w:numPr>
          <w:ilvl w:val="0"/>
          <w:numId w:val="4"/>
        </w:numPr>
        <w:tabs>
          <w:tab w:pos="708" w:val="left" w:leader="none"/>
        </w:tabs>
        <w:spacing w:line="237" w:lineRule="auto" w:before="126" w:after="0"/>
        <w:ind w:left="708" w:right="140" w:hanging="284"/>
        <w:jc w:val="both"/>
        <w:rPr>
          <w:sz w:val="26"/>
        </w:rPr>
      </w:pPr>
      <w:r>
        <w:rPr>
          <w:sz w:val="26"/>
        </w:rPr>
        <w:t>Pháp phược làm duyên cho những pháp phược và phi phược bằng Cảnh duyên, bằng Đồng sanh duyên, bằng Cận y duyên.</w:t>
      </w:r>
    </w:p>
    <w:p>
      <w:pPr>
        <w:pStyle w:val="ListParagraph"/>
        <w:numPr>
          <w:ilvl w:val="0"/>
          <w:numId w:val="4"/>
        </w:numPr>
        <w:tabs>
          <w:tab w:pos="708" w:val="left" w:leader="none"/>
        </w:tabs>
        <w:spacing w:line="237" w:lineRule="auto" w:before="125" w:after="0"/>
        <w:ind w:left="708" w:right="140" w:hanging="284"/>
        <w:jc w:val="both"/>
        <w:rPr>
          <w:sz w:val="26"/>
        </w:rPr>
      </w:pPr>
      <w:r>
        <w:rPr>
          <w:sz w:val="26"/>
        </w:rPr>
        <w:t>Pháp phi phược làm duyên cho pháp phi phược bằng Cảnh duyên, bằng Đồng sanh duyên, bằng Cận y duyên, bằng Tiền sanh duyên, bằng Hậu sanh duyên, bằng Dị thời nghiệp duyên, bằng Thực duyên, bằng Quyền duyên.</w:t>
      </w:r>
    </w:p>
    <w:p>
      <w:pPr>
        <w:pStyle w:val="ListParagraph"/>
        <w:numPr>
          <w:ilvl w:val="0"/>
          <w:numId w:val="4"/>
        </w:numPr>
        <w:tabs>
          <w:tab w:pos="708" w:val="left" w:leader="none"/>
        </w:tabs>
        <w:spacing w:line="237" w:lineRule="auto" w:before="128" w:after="0"/>
        <w:ind w:left="708" w:right="139" w:hanging="284"/>
        <w:jc w:val="both"/>
        <w:rPr>
          <w:sz w:val="26"/>
        </w:rPr>
      </w:pPr>
      <w:r>
        <w:rPr>
          <w:sz w:val="26"/>
        </w:rPr>
        <w:t>Pháp phi phược làm duyên cho pháp phược bằng Cảnh duyên, bằng Đồng sanh duyên, bằng Cận y duyên, bằng Tiền sanh duyên.</w:t>
      </w:r>
    </w:p>
    <w:p>
      <w:pPr>
        <w:pStyle w:val="ListParagraph"/>
        <w:numPr>
          <w:ilvl w:val="0"/>
          <w:numId w:val="4"/>
        </w:numPr>
        <w:tabs>
          <w:tab w:pos="708" w:val="left" w:leader="none"/>
        </w:tabs>
        <w:spacing w:line="237" w:lineRule="auto" w:before="125" w:after="0"/>
        <w:ind w:left="708" w:right="139" w:hanging="284"/>
        <w:jc w:val="both"/>
        <w:rPr>
          <w:sz w:val="26"/>
        </w:rPr>
      </w:pPr>
      <w:r>
        <w:rPr>
          <w:sz w:val="26"/>
        </w:rPr>
        <w:t>Pháp phi phược làm duyên cho những pháp phược và phi phược bằng Cảnh duyên, bằng Đồng sanh duyên, bằng Cận y duyên, bằng Tiền sanh duyên.</w:t>
      </w:r>
    </w:p>
    <w:p>
      <w:pPr>
        <w:pStyle w:val="ListParagraph"/>
        <w:numPr>
          <w:ilvl w:val="0"/>
          <w:numId w:val="4"/>
        </w:numPr>
        <w:tabs>
          <w:tab w:pos="708" w:val="left" w:leader="none"/>
        </w:tabs>
        <w:spacing w:line="237" w:lineRule="auto" w:before="125" w:after="0"/>
        <w:ind w:left="708" w:right="139" w:hanging="284"/>
        <w:jc w:val="both"/>
        <w:rPr>
          <w:sz w:val="26"/>
        </w:rPr>
      </w:pPr>
      <w:r>
        <w:rPr>
          <w:sz w:val="26"/>
        </w:rPr>
        <w:t>Chư pháp phược và phi phược làm duyên cho pháp phược bằng Cảnh duyên, bằng Đồng sanh duyên, bằng Cận y duyên.</w:t>
      </w:r>
    </w:p>
    <w:p>
      <w:pPr>
        <w:pStyle w:val="ListParagraph"/>
        <w:numPr>
          <w:ilvl w:val="0"/>
          <w:numId w:val="4"/>
        </w:numPr>
        <w:tabs>
          <w:tab w:pos="708" w:val="left" w:leader="none"/>
        </w:tabs>
        <w:spacing w:line="237" w:lineRule="auto" w:before="126" w:after="0"/>
        <w:ind w:left="708" w:right="142" w:hanging="284"/>
        <w:jc w:val="both"/>
        <w:rPr>
          <w:sz w:val="26"/>
        </w:rPr>
      </w:pPr>
      <w:r>
        <w:rPr>
          <w:sz w:val="26"/>
        </w:rPr>
        <w:t>Chư pháp phược và phi phược làm duyên cho pháp phi phược bằng Cảnh duyên, bằng Đồng sanh duyên, bằng Cận y duyên, bằng Hậu sanh duyên.</w:t>
      </w:r>
    </w:p>
    <w:p>
      <w:pPr>
        <w:pStyle w:val="ListParagraph"/>
        <w:numPr>
          <w:ilvl w:val="0"/>
          <w:numId w:val="4"/>
        </w:numPr>
        <w:tabs>
          <w:tab w:pos="708" w:val="left" w:leader="none"/>
        </w:tabs>
        <w:spacing w:line="240" w:lineRule="auto" w:before="121" w:after="0"/>
        <w:ind w:left="708" w:right="139" w:hanging="284"/>
        <w:jc w:val="both"/>
        <w:rPr>
          <w:sz w:val="26"/>
        </w:rPr>
      </w:pPr>
      <w:r>
        <w:rPr>
          <w:sz w:val="26"/>
        </w:rPr>
        <w:t>Chư pháp phược và phi phược làm duyên cho những pháp phược và phi phược bằng Cảnh duyên, bằng Đồng sanh duyên, bằng Cận y duyên.</w:t>
      </w:r>
    </w:p>
    <w:p>
      <w:pPr>
        <w:pStyle w:val="Heading2"/>
        <w:spacing w:line="298" w:lineRule="exact"/>
      </w:pPr>
      <w:r>
        <w:rPr>
          <w:spacing w:val="-4"/>
        </w:rPr>
        <w:t>523.</w:t>
      </w:r>
    </w:p>
    <w:p>
      <w:pPr>
        <w:pStyle w:val="BodyText"/>
        <w:spacing w:line="298" w:lineRule="exact"/>
        <w:ind w:left="681"/>
      </w:pPr>
      <w:r>
        <w:rPr/>
        <w:t>Phi</w:t>
      </w:r>
      <w:r>
        <w:rPr>
          <w:spacing w:val="-4"/>
        </w:rPr>
        <w:t> </w:t>
      </w:r>
      <w:r>
        <w:rPr/>
        <w:t>Nhân</w:t>
      </w:r>
      <w:r>
        <w:rPr>
          <w:spacing w:val="-1"/>
        </w:rPr>
        <w:t> </w:t>
      </w:r>
      <w:r>
        <w:rPr/>
        <w:t>9,</w:t>
      </w:r>
      <w:r>
        <w:rPr>
          <w:spacing w:val="-4"/>
        </w:rPr>
        <w:t> </w:t>
      </w:r>
      <w:r>
        <w:rPr/>
        <w:t>phi</w:t>
      </w:r>
      <w:r>
        <w:rPr>
          <w:spacing w:val="-1"/>
        </w:rPr>
        <w:t> </w:t>
      </w:r>
      <w:r>
        <w:rPr/>
        <w:t>Cảnh</w:t>
      </w:r>
      <w:r>
        <w:rPr>
          <w:spacing w:val="-3"/>
        </w:rPr>
        <w:t> </w:t>
      </w:r>
      <w:r>
        <w:rPr/>
        <w:t>9,</w:t>
      </w:r>
      <w:r>
        <w:rPr>
          <w:spacing w:val="-4"/>
        </w:rPr>
        <w:t> </w:t>
      </w:r>
      <w:r>
        <w:rPr/>
        <w:t>tất</w:t>
      </w:r>
      <w:r>
        <w:rPr>
          <w:spacing w:val="-4"/>
        </w:rPr>
        <w:t> </w:t>
      </w:r>
      <w:r>
        <w:rPr/>
        <w:t>cả</w:t>
      </w:r>
      <w:r>
        <w:rPr>
          <w:spacing w:val="-3"/>
        </w:rPr>
        <w:t> </w:t>
      </w:r>
      <w:r>
        <w:rPr/>
        <w:t>đều</w:t>
      </w:r>
      <w:r>
        <w:rPr>
          <w:spacing w:val="-4"/>
        </w:rPr>
        <w:t> </w:t>
      </w:r>
      <w:r>
        <w:rPr/>
        <w:t>9,</w:t>
      </w:r>
      <w:r>
        <w:rPr>
          <w:spacing w:val="-3"/>
        </w:rPr>
        <w:t> </w:t>
      </w:r>
      <w:r>
        <w:rPr/>
        <w:t>phi</w:t>
      </w:r>
      <w:r>
        <w:rPr>
          <w:spacing w:val="-4"/>
        </w:rPr>
        <w:t> </w:t>
      </w:r>
      <w:r>
        <w:rPr/>
        <w:t>Bất</w:t>
      </w:r>
      <w:r>
        <w:rPr>
          <w:spacing w:val="-3"/>
        </w:rPr>
        <w:t> </w:t>
      </w:r>
      <w:r>
        <w:rPr/>
        <w:t>ly</w:t>
      </w:r>
      <w:r>
        <w:rPr>
          <w:spacing w:val="-5"/>
        </w:rPr>
        <w:t> 9.</w:t>
      </w:r>
    </w:p>
    <w:p>
      <w:pPr>
        <w:pStyle w:val="Heading2"/>
        <w:spacing w:line="298" w:lineRule="exact"/>
      </w:pPr>
      <w:r>
        <w:rPr>
          <w:spacing w:val="-4"/>
        </w:rPr>
        <w:t>524.</w:t>
      </w:r>
    </w:p>
    <w:p>
      <w:pPr>
        <w:pStyle w:val="BodyText"/>
        <w:ind w:left="681"/>
      </w:pPr>
      <w:r>
        <w:rPr/>
        <w:t>Nhân duyên có phi Cảnh</w:t>
      </w:r>
      <w:r>
        <w:rPr>
          <w:spacing w:val="-1"/>
        </w:rPr>
        <w:t> </w:t>
      </w:r>
      <w:r>
        <w:rPr/>
        <w:t>9,... tóm</w:t>
      </w:r>
      <w:r>
        <w:rPr>
          <w:spacing w:val="-3"/>
        </w:rPr>
        <w:t> </w:t>
      </w:r>
      <w:r>
        <w:rPr/>
        <w:t>tắt... phi Liên tiếp 9, phi Hỗ</w:t>
      </w:r>
      <w:r>
        <w:rPr>
          <w:spacing w:val="-1"/>
        </w:rPr>
        <w:t> </w:t>
      </w:r>
      <w:r>
        <w:rPr/>
        <w:t>tương 3, phi Cận y</w:t>
      </w:r>
      <w:r>
        <w:rPr>
          <w:spacing w:val="-5"/>
        </w:rPr>
        <w:t> </w:t>
      </w:r>
      <w:r>
        <w:rPr/>
        <w:t>9,</w:t>
      </w:r>
      <w:r>
        <w:rPr>
          <w:spacing w:val="-1"/>
        </w:rPr>
        <w:t> </w:t>
      </w:r>
      <w:r>
        <w:rPr/>
        <w:t>tất cả đều 9, phi Đạo 9, phi Tương ưng 3, phi Bất tương ưng 9, phi Vô hữu 9, phi Ly 9.</w:t>
      </w:r>
    </w:p>
    <w:p>
      <w:pPr>
        <w:pStyle w:val="Heading2"/>
        <w:spacing w:line="298" w:lineRule="exact" w:before="2"/>
      </w:pPr>
      <w:r>
        <w:rPr>
          <w:spacing w:val="-4"/>
        </w:rPr>
        <w:t>525.</w:t>
      </w:r>
    </w:p>
    <w:p>
      <w:pPr>
        <w:pStyle w:val="BodyText"/>
        <w:spacing w:line="298" w:lineRule="exact"/>
        <w:ind w:left="681"/>
      </w:pPr>
      <w:r>
        <w:rPr/>
        <w:t>Phi</w:t>
      </w:r>
      <w:r>
        <w:rPr>
          <w:spacing w:val="-5"/>
        </w:rPr>
        <w:t> </w:t>
      </w:r>
      <w:r>
        <w:rPr/>
        <w:t>Nhân</w:t>
      </w:r>
      <w:r>
        <w:rPr>
          <w:spacing w:val="-2"/>
        </w:rPr>
        <w:t> </w:t>
      </w:r>
      <w:r>
        <w:rPr/>
        <w:t>duyên</w:t>
      </w:r>
      <w:r>
        <w:rPr>
          <w:spacing w:val="-3"/>
        </w:rPr>
        <w:t> </w:t>
      </w:r>
      <w:r>
        <w:rPr/>
        <w:t>có</w:t>
      </w:r>
      <w:r>
        <w:rPr>
          <w:spacing w:val="-2"/>
        </w:rPr>
        <w:t> </w:t>
      </w:r>
      <w:r>
        <w:rPr/>
        <w:t>Cảnh</w:t>
      </w:r>
      <w:r>
        <w:rPr>
          <w:spacing w:val="-4"/>
        </w:rPr>
        <w:t> </w:t>
      </w:r>
      <w:r>
        <w:rPr/>
        <w:t>9,...</w:t>
      </w:r>
      <w:r>
        <w:rPr>
          <w:spacing w:val="-5"/>
        </w:rPr>
        <w:t> </w:t>
      </w:r>
      <w:r>
        <w:rPr/>
        <w:t>Trưởng</w:t>
      </w:r>
      <w:r>
        <w:rPr>
          <w:spacing w:val="-5"/>
        </w:rPr>
        <w:t> </w:t>
      </w:r>
      <w:r>
        <w:rPr/>
        <w:t>9,</w:t>
      </w:r>
      <w:r>
        <w:rPr>
          <w:spacing w:val="-4"/>
        </w:rPr>
        <w:t> </w:t>
      </w:r>
      <w:r>
        <w:rPr/>
        <w:t>nên</w:t>
      </w:r>
      <w:r>
        <w:rPr>
          <w:spacing w:val="-2"/>
        </w:rPr>
        <w:t> </w:t>
      </w:r>
      <w:r>
        <w:rPr/>
        <w:t>sắp</w:t>
      </w:r>
      <w:r>
        <w:rPr>
          <w:spacing w:val="-4"/>
        </w:rPr>
        <w:t> </w:t>
      </w:r>
      <w:r>
        <w:rPr/>
        <w:t>đầy</w:t>
      </w:r>
      <w:r>
        <w:rPr>
          <w:spacing w:val="-10"/>
        </w:rPr>
        <w:t> </w:t>
      </w:r>
      <w:r>
        <w:rPr/>
        <w:t>đủ</w:t>
      </w:r>
      <w:r>
        <w:rPr>
          <w:spacing w:val="-4"/>
        </w:rPr>
        <w:t> </w:t>
      </w:r>
      <w:r>
        <w:rPr/>
        <w:t>như</w:t>
      </w:r>
      <w:r>
        <w:rPr>
          <w:spacing w:val="-4"/>
        </w:rPr>
        <w:t> </w:t>
      </w:r>
      <w:r>
        <w:rPr/>
        <w:t>câu</w:t>
      </w:r>
      <w:r>
        <w:rPr>
          <w:spacing w:val="-1"/>
        </w:rPr>
        <w:t> </w:t>
      </w:r>
      <w:r>
        <w:rPr/>
        <w:t>thuận</w:t>
      </w:r>
      <w:r>
        <w:rPr>
          <w:spacing w:val="-4"/>
        </w:rPr>
        <w:t> </w:t>
      </w:r>
      <w:r>
        <w:rPr/>
        <w:t>tùng,...</w:t>
      </w:r>
      <w:r>
        <w:rPr>
          <w:spacing w:val="-2"/>
        </w:rPr>
        <w:t> </w:t>
      </w:r>
      <w:r>
        <w:rPr/>
        <w:t>Bất</w:t>
      </w:r>
      <w:r>
        <w:rPr>
          <w:spacing w:val="-4"/>
        </w:rPr>
        <w:t> </w:t>
      </w:r>
      <w:r>
        <w:rPr/>
        <w:t>ly</w:t>
      </w:r>
      <w:r>
        <w:rPr>
          <w:spacing w:val="-8"/>
        </w:rPr>
        <w:t> </w:t>
      </w:r>
      <w:r>
        <w:rPr>
          <w:spacing w:val="-5"/>
        </w:rPr>
        <w:t>9.</w:t>
      </w:r>
    </w:p>
    <w:p>
      <w:pPr>
        <w:pStyle w:val="BodyText"/>
        <w:spacing w:before="6"/>
        <w:ind w:left="0"/>
        <w:rPr>
          <w:sz w:val="13"/>
        </w:rPr>
      </w:pPr>
      <w:r>
        <w:rPr>
          <w:sz w:val="13"/>
        </w:rPr>
        <mc:AlternateContent>
          <mc:Choice Requires="wps">
            <w:drawing>
              <wp:anchor distT="0" distB="0" distL="0" distR="0" allowOverlap="1" layoutInCell="1" locked="0" behindDoc="1" simplePos="0" relativeHeight="487600640">
                <wp:simplePos x="0" y="0"/>
                <wp:positionH relativeFrom="page">
                  <wp:posOffset>3525646</wp:posOffset>
                </wp:positionH>
                <wp:positionV relativeFrom="paragraph">
                  <wp:posOffset>113974</wp:posOffset>
                </wp:positionV>
                <wp:extent cx="32956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8.974365pt;width:25.95pt;height:.1pt;mso-position-horizontal-relative:page;mso-position-vertical-relative:paragraph;z-index:-15715840;mso-wrap-distance-left:0;mso-wrap-distance-right:0" id="docshape38" coordorigin="5552,179" coordsize="519,0" path="m5552,179l6071,179e" filled="false" stroked="true" strokeweight=".8424pt" strokecolor="#000000">
                <v:path arrowok="t"/>
                <v:stroke dashstyle="dash"/>
                <w10:wrap type="topAndBottom"/>
              </v:shape>
            </w:pict>
          </mc:Fallback>
        </mc:AlternateContent>
      </w:r>
    </w:p>
    <w:p>
      <w:pPr>
        <w:pStyle w:val="BodyText"/>
        <w:spacing w:after="0"/>
        <w:rPr>
          <w:sz w:val="13"/>
        </w:rPr>
        <w:sectPr>
          <w:pgSz w:w="11630" w:h="16450"/>
          <w:pgMar w:header="571" w:footer="0" w:top="920" w:bottom="280" w:left="850" w:right="850"/>
        </w:sectPr>
      </w:pPr>
    </w:p>
    <w:p>
      <w:pPr>
        <w:pStyle w:val="BodyText"/>
        <w:ind w:left="0"/>
      </w:pPr>
    </w:p>
    <w:p>
      <w:pPr>
        <w:pStyle w:val="BodyText"/>
        <w:spacing w:before="170"/>
        <w:ind w:left="0"/>
      </w:pPr>
    </w:p>
    <w:p>
      <w:pPr>
        <w:spacing w:before="0"/>
        <w:ind w:left="0" w:right="1" w:firstLine="0"/>
        <w:jc w:val="center"/>
        <w:rPr>
          <w:b/>
          <w:i/>
          <w:sz w:val="26"/>
        </w:rPr>
      </w:pPr>
      <w:bookmarkStart w:name="_bookmark91" w:id="92"/>
      <w:bookmarkEnd w:id="92"/>
      <w:r>
        <w:rPr/>
      </w:r>
      <w:r>
        <w:rPr>
          <w:b/>
          <w:sz w:val="26"/>
        </w:rPr>
        <w:t>NHỊ</w:t>
      </w:r>
      <w:r>
        <w:rPr>
          <w:b/>
          <w:spacing w:val="-8"/>
          <w:sz w:val="26"/>
        </w:rPr>
        <w:t> </w:t>
      </w:r>
      <w:r>
        <w:rPr>
          <w:b/>
          <w:sz w:val="26"/>
        </w:rPr>
        <w:t>ĐỀ</w:t>
      </w:r>
      <w:r>
        <w:rPr>
          <w:b/>
          <w:spacing w:val="-4"/>
          <w:sz w:val="26"/>
        </w:rPr>
        <w:t> </w:t>
      </w:r>
      <w:r>
        <w:rPr>
          <w:b/>
          <w:sz w:val="26"/>
        </w:rPr>
        <w:t>CẢNH</w:t>
      </w:r>
      <w:r>
        <w:rPr>
          <w:b/>
          <w:spacing w:val="-4"/>
          <w:sz w:val="26"/>
        </w:rPr>
        <w:t> </w:t>
      </w:r>
      <w:r>
        <w:rPr>
          <w:b/>
          <w:sz w:val="26"/>
        </w:rPr>
        <w:t>PHƯỢC</w:t>
      </w:r>
      <w:r>
        <w:rPr>
          <w:b/>
          <w:spacing w:val="-6"/>
          <w:sz w:val="26"/>
        </w:rPr>
        <w:t> </w:t>
      </w:r>
      <w:r>
        <w:rPr>
          <w:b/>
          <w:i/>
          <w:spacing w:val="-2"/>
          <w:sz w:val="26"/>
        </w:rPr>
        <w:t>(GANTHANIYADUKA)</w:t>
      </w:r>
    </w:p>
    <w:p>
      <w:pPr>
        <w:spacing w:line="298" w:lineRule="exact" w:before="200"/>
        <w:ind w:left="424" w:right="0" w:firstLine="0"/>
        <w:jc w:val="left"/>
        <w:rPr>
          <w:b/>
          <w:i/>
          <w:sz w:val="26"/>
        </w:rPr>
      </w:pPr>
      <w:bookmarkStart w:name="_bookmark92" w:id="93"/>
      <w:bookmarkEnd w:id="93"/>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526.</w:t>
      </w:r>
    </w:p>
    <w:p>
      <w:pPr>
        <w:pStyle w:val="BodyText"/>
        <w:ind w:left="681" w:right="139"/>
      </w:pPr>
      <w:r>
        <w:rPr/>
        <w:t>Pháp</w:t>
      </w:r>
      <w:r>
        <w:rPr>
          <w:spacing w:val="31"/>
        </w:rPr>
        <w:t> </w:t>
      </w:r>
      <w:r>
        <w:rPr/>
        <w:t>cảnh</w:t>
      </w:r>
      <w:r>
        <w:rPr>
          <w:spacing w:val="31"/>
        </w:rPr>
        <w:t> </w:t>
      </w:r>
      <w:r>
        <w:rPr/>
        <w:t>phược</w:t>
      </w:r>
      <w:r>
        <w:rPr>
          <w:spacing w:val="33"/>
        </w:rPr>
        <w:t> </w:t>
      </w:r>
      <w:r>
        <w:rPr/>
        <w:t>liên</w:t>
      </w:r>
      <w:r>
        <w:rPr>
          <w:spacing w:val="34"/>
        </w:rPr>
        <w:t> </w:t>
      </w:r>
      <w:r>
        <w:rPr/>
        <w:t>quan</w:t>
      </w:r>
      <w:r>
        <w:rPr>
          <w:spacing w:val="32"/>
        </w:rPr>
        <w:t> </w:t>
      </w:r>
      <w:r>
        <w:rPr/>
        <w:t>pháp</w:t>
      </w:r>
      <w:r>
        <w:rPr>
          <w:spacing w:val="31"/>
        </w:rPr>
        <w:t> </w:t>
      </w:r>
      <w:r>
        <w:rPr/>
        <w:t>cảnh</w:t>
      </w:r>
      <w:r>
        <w:rPr>
          <w:spacing w:val="33"/>
        </w:rPr>
        <w:t> </w:t>
      </w:r>
      <w:r>
        <w:rPr/>
        <w:t>phược</w:t>
      </w:r>
      <w:r>
        <w:rPr>
          <w:spacing w:val="33"/>
        </w:rPr>
        <w:t> </w:t>
      </w:r>
      <w:r>
        <w:rPr/>
        <w:t>sanh</w:t>
      </w:r>
      <w:r>
        <w:rPr>
          <w:spacing w:val="31"/>
        </w:rPr>
        <w:t> </w:t>
      </w:r>
      <w:r>
        <w:rPr/>
        <w:t>ra</w:t>
      </w:r>
      <w:r>
        <w:rPr>
          <w:spacing w:val="32"/>
        </w:rPr>
        <w:t> </w:t>
      </w:r>
      <w:r>
        <w:rPr/>
        <w:t>do</w:t>
      </w:r>
      <w:r>
        <w:rPr>
          <w:spacing w:val="33"/>
        </w:rPr>
        <w:t> </w:t>
      </w:r>
      <w:r>
        <w:rPr/>
        <w:t>Nhân</w:t>
      </w:r>
      <w:r>
        <w:rPr>
          <w:spacing w:val="33"/>
        </w:rPr>
        <w:t> </w:t>
      </w:r>
      <w:r>
        <w:rPr/>
        <w:t>duyên:...</w:t>
      </w:r>
      <w:r>
        <w:rPr>
          <w:spacing w:val="31"/>
        </w:rPr>
        <w:t> </w:t>
      </w:r>
      <w:r>
        <w:rPr/>
        <w:t>1</w:t>
      </w:r>
      <w:r>
        <w:rPr>
          <w:spacing w:val="33"/>
        </w:rPr>
        <w:t> </w:t>
      </w:r>
      <w:r>
        <w:rPr/>
        <w:t>uẩn</w:t>
      </w:r>
      <w:r>
        <w:rPr>
          <w:spacing w:val="31"/>
        </w:rPr>
        <w:t> </w:t>
      </w:r>
      <w:r>
        <w:rPr/>
        <w:t>cảnh phược,... tóm tắt…</w:t>
      </w:r>
    </w:p>
    <w:p>
      <w:pPr>
        <w:pStyle w:val="BodyText"/>
        <w:spacing w:line="244" w:lineRule="auto"/>
        <w:ind w:left="708" w:firstLine="285"/>
      </w:pPr>
      <w:r>
        <w:rPr/>
        <w:t>Nhị</w:t>
      </w:r>
      <w:r>
        <w:rPr>
          <w:spacing w:val="35"/>
        </w:rPr>
        <w:t> </w:t>
      </w:r>
      <w:r>
        <w:rPr/>
        <w:t>đề</w:t>
      </w:r>
      <w:r>
        <w:rPr>
          <w:spacing w:val="38"/>
        </w:rPr>
        <w:t> </w:t>
      </w:r>
      <w:r>
        <w:rPr/>
        <w:t>hiệp</w:t>
      </w:r>
      <w:r>
        <w:rPr>
          <w:spacing w:val="38"/>
        </w:rPr>
        <w:t> </w:t>
      </w:r>
      <w:r>
        <w:rPr/>
        <w:t>thế</w:t>
      </w:r>
      <w:r>
        <w:rPr>
          <w:spacing w:val="36"/>
        </w:rPr>
        <w:t> </w:t>
      </w:r>
      <w:r>
        <w:rPr/>
        <w:t>trong</w:t>
      </w:r>
      <w:r>
        <w:rPr>
          <w:spacing w:val="39"/>
        </w:rPr>
        <w:t> </w:t>
      </w:r>
      <w:r>
        <w:rPr/>
        <w:t>tông</w:t>
      </w:r>
      <w:r>
        <w:rPr>
          <w:spacing w:val="38"/>
        </w:rPr>
        <w:t> </w:t>
      </w:r>
      <w:r>
        <w:rPr/>
        <w:t>đề</w:t>
      </w:r>
      <w:r>
        <w:rPr>
          <w:spacing w:val="36"/>
        </w:rPr>
        <w:t> </w:t>
      </w:r>
      <w:r>
        <w:rPr/>
        <w:t>đỉnh</w:t>
      </w:r>
      <w:r>
        <w:rPr>
          <w:spacing w:val="39"/>
        </w:rPr>
        <w:t> </w:t>
      </w:r>
      <w:r>
        <w:rPr>
          <w:i/>
        </w:rPr>
        <w:t>(cūlantaraduka)</w:t>
      </w:r>
      <w:r>
        <w:rPr>
          <w:i/>
          <w:spacing w:val="35"/>
        </w:rPr>
        <w:t> </w:t>
      </w:r>
      <w:r>
        <w:rPr/>
        <w:t>thế</w:t>
      </w:r>
      <w:r>
        <w:rPr>
          <w:spacing w:val="36"/>
        </w:rPr>
        <w:t> </w:t>
      </w:r>
      <w:r>
        <w:rPr/>
        <w:t>nào,</w:t>
      </w:r>
      <w:r>
        <w:rPr>
          <w:spacing w:val="35"/>
        </w:rPr>
        <w:t> </w:t>
      </w:r>
      <w:r>
        <w:rPr/>
        <w:t>đây</w:t>
      </w:r>
      <w:r>
        <w:rPr>
          <w:spacing w:val="35"/>
        </w:rPr>
        <w:t> </w:t>
      </w:r>
      <w:r>
        <w:rPr/>
        <w:t>nên</w:t>
      </w:r>
      <w:r>
        <w:rPr>
          <w:spacing w:val="36"/>
        </w:rPr>
        <w:t> </w:t>
      </w:r>
      <w:r>
        <w:rPr/>
        <w:t>sắp</w:t>
      </w:r>
      <w:r>
        <w:rPr>
          <w:spacing w:val="38"/>
        </w:rPr>
        <w:t> </w:t>
      </w:r>
      <w:r>
        <w:rPr/>
        <w:t>thế</w:t>
      </w:r>
      <w:r>
        <w:rPr>
          <w:spacing w:val="35"/>
        </w:rPr>
        <w:t> </w:t>
      </w:r>
      <w:r>
        <w:rPr/>
        <w:t>ấy không chi khác.</w:t>
      </w:r>
    </w:p>
    <w:p>
      <w:pPr>
        <w:spacing w:line="280" w:lineRule="exact" w:before="0"/>
        <w:ind w:left="3063" w:right="3062" w:firstLine="0"/>
        <w:jc w:val="center"/>
        <w:rPr>
          <w:i/>
          <w:sz w:val="26"/>
        </w:rPr>
      </w:pPr>
      <w:r>
        <w:rPr>
          <w:i/>
          <w:sz w:val="26"/>
        </w:rPr>
        <w:t>Hết</w:t>
      </w:r>
      <w:r>
        <w:rPr>
          <w:i/>
          <w:spacing w:val="-5"/>
          <w:sz w:val="26"/>
        </w:rPr>
        <w:t> </w:t>
      </w:r>
      <w:r>
        <w:rPr>
          <w:i/>
          <w:sz w:val="26"/>
        </w:rPr>
        <w:t>nhị</w:t>
      </w:r>
      <w:r>
        <w:rPr>
          <w:i/>
          <w:spacing w:val="-4"/>
          <w:sz w:val="26"/>
        </w:rPr>
        <w:t> </w:t>
      </w:r>
      <w:r>
        <w:rPr>
          <w:i/>
          <w:sz w:val="26"/>
        </w:rPr>
        <w:t>đề</w:t>
      </w:r>
      <w:r>
        <w:rPr>
          <w:i/>
          <w:spacing w:val="-4"/>
          <w:sz w:val="26"/>
        </w:rPr>
        <w:t> </w:t>
      </w:r>
      <w:r>
        <w:rPr>
          <w:i/>
          <w:sz w:val="26"/>
        </w:rPr>
        <w:t>cảnh</w:t>
      </w:r>
      <w:r>
        <w:rPr>
          <w:i/>
          <w:spacing w:val="-4"/>
          <w:sz w:val="26"/>
        </w:rPr>
        <w:t> </w:t>
      </w:r>
      <w:r>
        <w:rPr>
          <w:i/>
          <w:spacing w:val="-2"/>
          <w:sz w:val="26"/>
        </w:rPr>
        <w:t>phược</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01152">
                <wp:simplePos x="0" y="0"/>
                <wp:positionH relativeFrom="page">
                  <wp:posOffset>3525646</wp:posOffset>
                </wp:positionH>
                <wp:positionV relativeFrom="paragraph">
                  <wp:posOffset>118988</wp:posOffset>
                </wp:positionV>
                <wp:extent cx="32956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69188pt;width:25.95pt;height:.1pt;mso-position-horizontal-relative:page;mso-position-vertical-relative:paragraph;z-index:-15715328;mso-wrap-distance-left:0;mso-wrap-distance-right:0" id="docshape39"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ind w:left="0"/>
        <w:rPr>
          <w:i/>
        </w:rPr>
      </w:pPr>
    </w:p>
    <w:p>
      <w:pPr>
        <w:pStyle w:val="BodyText"/>
        <w:spacing w:before="234"/>
        <w:ind w:left="0"/>
        <w:rPr>
          <w:i/>
        </w:rPr>
      </w:pPr>
    </w:p>
    <w:p>
      <w:pPr>
        <w:spacing w:before="0"/>
        <w:ind w:left="0" w:right="0" w:firstLine="0"/>
        <w:jc w:val="center"/>
        <w:rPr>
          <w:b/>
          <w:i/>
          <w:sz w:val="26"/>
        </w:rPr>
      </w:pPr>
      <w:bookmarkStart w:name="_bookmark93" w:id="94"/>
      <w:bookmarkEnd w:id="94"/>
      <w:r>
        <w:rPr/>
      </w:r>
      <w:r>
        <w:rPr>
          <w:b/>
          <w:sz w:val="26"/>
        </w:rPr>
        <w:t>NHỊ</w:t>
      </w:r>
      <w:r>
        <w:rPr>
          <w:b/>
          <w:spacing w:val="-8"/>
          <w:sz w:val="26"/>
        </w:rPr>
        <w:t> </w:t>
      </w:r>
      <w:r>
        <w:rPr>
          <w:b/>
          <w:sz w:val="26"/>
        </w:rPr>
        <w:t>ĐỀ</w:t>
      </w:r>
      <w:r>
        <w:rPr>
          <w:b/>
          <w:spacing w:val="-5"/>
          <w:sz w:val="26"/>
        </w:rPr>
        <w:t> </w:t>
      </w:r>
      <w:r>
        <w:rPr>
          <w:b/>
          <w:sz w:val="26"/>
        </w:rPr>
        <w:t>TƯƠNG</w:t>
      </w:r>
      <w:r>
        <w:rPr>
          <w:b/>
          <w:spacing w:val="-8"/>
          <w:sz w:val="26"/>
        </w:rPr>
        <w:t> </w:t>
      </w:r>
      <w:r>
        <w:rPr>
          <w:b/>
          <w:sz w:val="26"/>
        </w:rPr>
        <w:t>ƯNG</w:t>
      </w:r>
      <w:r>
        <w:rPr>
          <w:b/>
          <w:spacing w:val="-7"/>
          <w:sz w:val="26"/>
        </w:rPr>
        <w:t> </w:t>
      </w:r>
      <w:r>
        <w:rPr>
          <w:b/>
          <w:sz w:val="26"/>
        </w:rPr>
        <w:t>PHƯỢC</w:t>
      </w:r>
      <w:r>
        <w:rPr>
          <w:b/>
          <w:spacing w:val="-5"/>
          <w:sz w:val="26"/>
        </w:rPr>
        <w:t> </w:t>
      </w:r>
      <w:r>
        <w:rPr>
          <w:b/>
          <w:i/>
          <w:spacing w:val="-2"/>
          <w:sz w:val="26"/>
        </w:rPr>
        <w:t>(GANTHASAMPAYUTTADUKA)</w:t>
      </w:r>
    </w:p>
    <w:p>
      <w:pPr>
        <w:spacing w:before="198"/>
        <w:ind w:left="424" w:right="0" w:firstLine="0"/>
        <w:jc w:val="left"/>
        <w:rPr>
          <w:b/>
          <w:i/>
          <w:sz w:val="26"/>
        </w:rPr>
      </w:pPr>
      <w:bookmarkStart w:name="_bookmark94" w:id="95"/>
      <w:bookmarkEnd w:id="95"/>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527.</w:t>
      </w:r>
    </w:p>
    <w:p>
      <w:pPr>
        <w:pStyle w:val="ListParagraph"/>
        <w:numPr>
          <w:ilvl w:val="0"/>
          <w:numId w:val="4"/>
        </w:numPr>
        <w:tabs>
          <w:tab w:pos="706" w:val="left" w:leader="none"/>
          <w:tab w:pos="993" w:val="left" w:leader="none"/>
        </w:tabs>
        <w:spacing w:line="237" w:lineRule="auto" w:before="2" w:after="0"/>
        <w:ind w:left="993" w:right="842" w:hanging="570"/>
        <w:jc w:val="left"/>
        <w:rPr>
          <w:sz w:val="26"/>
        </w:rPr>
      </w:pPr>
      <w:r>
        <w:rPr>
          <w:sz w:val="26"/>
        </w:rPr>
        <w:t>Pháp</w:t>
      </w:r>
      <w:r>
        <w:rPr>
          <w:spacing w:val="-4"/>
          <w:sz w:val="26"/>
        </w:rPr>
        <w:t> </w:t>
      </w:r>
      <w:r>
        <w:rPr>
          <w:sz w:val="26"/>
        </w:rPr>
        <w:t>tương</w:t>
      </w:r>
      <w:r>
        <w:rPr>
          <w:spacing w:val="-4"/>
          <w:sz w:val="26"/>
        </w:rPr>
        <w:t> </w:t>
      </w:r>
      <w:r>
        <w:rPr>
          <w:sz w:val="26"/>
        </w:rPr>
        <w:t>ưng</w:t>
      </w:r>
      <w:r>
        <w:rPr>
          <w:spacing w:val="-2"/>
          <w:sz w:val="26"/>
        </w:rPr>
        <w:t> </w:t>
      </w:r>
      <w:r>
        <w:rPr>
          <w:sz w:val="26"/>
        </w:rPr>
        <w:t>phược liên</w:t>
      </w:r>
      <w:r>
        <w:rPr>
          <w:spacing w:val="-4"/>
          <w:sz w:val="26"/>
        </w:rPr>
        <w:t> </w:t>
      </w:r>
      <w:r>
        <w:rPr>
          <w:sz w:val="26"/>
        </w:rPr>
        <w:t>quan</w:t>
      </w:r>
      <w:r>
        <w:rPr>
          <w:spacing w:val="-3"/>
          <w:sz w:val="26"/>
        </w:rPr>
        <w:t> </w:t>
      </w:r>
      <w:r>
        <w:rPr>
          <w:sz w:val="26"/>
        </w:rPr>
        <w:t>pháp</w:t>
      </w:r>
      <w:r>
        <w:rPr>
          <w:spacing w:val="-3"/>
          <w:sz w:val="26"/>
        </w:rPr>
        <w:t> </w:t>
      </w:r>
      <w:r>
        <w:rPr>
          <w:sz w:val="26"/>
        </w:rPr>
        <w:t>tương</w:t>
      </w:r>
      <w:r>
        <w:rPr>
          <w:spacing w:val="-4"/>
          <w:sz w:val="26"/>
        </w:rPr>
        <w:t> </w:t>
      </w:r>
      <w:r>
        <w:rPr>
          <w:sz w:val="26"/>
        </w:rPr>
        <w:t>ưng</w:t>
      </w:r>
      <w:r>
        <w:rPr>
          <w:spacing w:val="-4"/>
          <w:sz w:val="26"/>
        </w:rPr>
        <w:t> </w:t>
      </w:r>
      <w:r>
        <w:rPr>
          <w:sz w:val="26"/>
        </w:rPr>
        <w:t>phược</w:t>
      </w:r>
      <w:r>
        <w:rPr>
          <w:spacing w:val="-2"/>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Nhân</w:t>
      </w:r>
      <w:r>
        <w:rPr>
          <w:spacing w:val="-4"/>
          <w:sz w:val="26"/>
        </w:rPr>
        <w:t> </w:t>
      </w:r>
      <w:r>
        <w:rPr>
          <w:sz w:val="26"/>
        </w:rPr>
        <w:t>duyên: 3 uẩn liên quan 1 uẩn tương ưng phược, 2 uẩn...</w:t>
      </w:r>
    </w:p>
    <w:p>
      <w:pPr>
        <w:pStyle w:val="ListParagraph"/>
        <w:numPr>
          <w:ilvl w:val="0"/>
          <w:numId w:val="4"/>
        </w:numPr>
        <w:tabs>
          <w:tab w:pos="707" w:val="left" w:leader="none"/>
        </w:tabs>
        <w:spacing w:line="317" w:lineRule="exact" w:before="123" w:after="0"/>
        <w:ind w:left="707" w:right="0" w:hanging="283"/>
        <w:jc w:val="left"/>
        <w:rPr>
          <w:sz w:val="26"/>
        </w:rPr>
      </w:pPr>
      <w:r>
        <w:rPr>
          <w:sz w:val="26"/>
        </w:rPr>
        <w:t>Pháp</w:t>
      </w:r>
      <w:r>
        <w:rPr>
          <w:spacing w:val="-6"/>
          <w:sz w:val="26"/>
        </w:rPr>
        <w:t> </w:t>
      </w:r>
      <w:r>
        <w:rPr>
          <w:sz w:val="26"/>
        </w:rPr>
        <w:t>bất</w:t>
      </w:r>
      <w:r>
        <w:rPr>
          <w:spacing w:val="-6"/>
          <w:sz w:val="26"/>
        </w:rPr>
        <w:t> </w:t>
      </w:r>
      <w:r>
        <w:rPr>
          <w:sz w:val="26"/>
        </w:rPr>
        <w:t>tương</w:t>
      </w:r>
      <w:r>
        <w:rPr>
          <w:spacing w:val="-5"/>
          <w:sz w:val="26"/>
        </w:rPr>
        <w:t> </w:t>
      </w:r>
      <w:r>
        <w:rPr>
          <w:sz w:val="26"/>
        </w:rPr>
        <w:t>ưng</w:t>
      </w:r>
      <w:r>
        <w:rPr>
          <w:spacing w:val="-6"/>
          <w:sz w:val="26"/>
        </w:rPr>
        <w:t> </w:t>
      </w:r>
      <w:r>
        <w:rPr>
          <w:sz w:val="26"/>
        </w:rPr>
        <w:t>phược</w:t>
      </w:r>
      <w:r>
        <w:rPr>
          <w:spacing w:val="-4"/>
          <w:sz w:val="26"/>
        </w:rPr>
        <w:t> </w:t>
      </w:r>
      <w:r>
        <w:rPr>
          <w:sz w:val="26"/>
        </w:rPr>
        <w:t>liên</w:t>
      </w:r>
      <w:r>
        <w:rPr>
          <w:spacing w:val="-5"/>
          <w:sz w:val="26"/>
        </w:rPr>
        <w:t> </w:t>
      </w:r>
      <w:r>
        <w:rPr>
          <w:sz w:val="26"/>
        </w:rPr>
        <w:t>quan</w:t>
      </w:r>
      <w:r>
        <w:rPr>
          <w:spacing w:val="-3"/>
          <w:sz w:val="26"/>
        </w:rPr>
        <w:t> </w:t>
      </w:r>
      <w:r>
        <w:rPr>
          <w:sz w:val="26"/>
        </w:rPr>
        <w:t>pháp</w:t>
      </w:r>
      <w:r>
        <w:rPr>
          <w:spacing w:val="-6"/>
          <w:sz w:val="26"/>
        </w:rPr>
        <w:t> </w:t>
      </w:r>
      <w:r>
        <w:rPr>
          <w:sz w:val="26"/>
        </w:rPr>
        <w:t>tương</w:t>
      </w:r>
      <w:r>
        <w:rPr>
          <w:spacing w:val="-5"/>
          <w:sz w:val="26"/>
        </w:rPr>
        <w:t> </w:t>
      </w:r>
      <w:r>
        <w:rPr>
          <w:sz w:val="26"/>
        </w:rPr>
        <w:t>ưng</w:t>
      </w:r>
      <w:r>
        <w:rPr>
          <w:spacing w:val="-6"/>
          <w:sz w:val="26"/>
        </w:rPr>
        <w:t> </w:t>
      </w:r>
      <w:r>
        <w:rPr>
          <w:sz w:val="26"/>
        </w:rPr>
        <w:t>phược</w:t>
      </w:r>
      <w:r>
        <w:rPr>
          <w:spacing w:val="-4"/>
          <w:sz w:val="26"/>
        </w:rPr>
        <w:t> </w:t>
      </w:r>
      <w:r>
        <w:rPr>
          <w:sz w:val="26"/>
        </w:rPr>
        <w:t>sanh</w:t>
      </w:r>
      <w:r>
        <w:rPr>
          <w:spacing w:val="-5"/>
          <w:sz w:val="26"/>
        </w:rPr>
        <w:t> </w:t>
      </w:r>
      <w:r>
        <w:rPr>
          <w:sz w:val="26"/>
        </w:rPr>
        <w:t>ra</w:t>
      </w:r>
      <w:r>
        <w:rPr>
          <w:spacing w:val="-5"/>
          <w:sz w:val="26"/>
        </w:rPr>
        <w:t> </w:t>
      </w:r>
      <w:r>
        <w:rPr>
          <w:sz w:val="26"/>
        </w:rPr>
        <w:t>do</w:t>
      </w:r>
      <w:r>
        <w:rPr>
          <w:spacing w:val="-6"/>
          <w:sz w:val="26"/>
        </w:rPr>
        <w:t> </w:t>
      </w:r>
      <w:r>
        <w:rPr>
          <w:sz w:val="26"/>
        </w:rPr>
        <w:t>Nhân</w:t>
      </w:r>
      <w:r>
        <w:rPr>
          <w:spacing w:val="-5"/>
          <w:sz w:val="26"/>
        </w:rPr>
        <w:t> </w:t>
      </w:r>
      <w:r>
        <w:rPr>
          <w:spacing w:val="-2"/>
          <w:sz w:val="26"/>
        </w:rPr>
        <w:t>duyên:</w:t>
      </w:r>
    </w:p>
    <w:p>
      <w:pPr>
        <w:pStyle w:val="BodyText"/>
        <w:ind w:right="139"/>
      </w:pPr>
      <w:r>
        <w:rPr/>
        <w:t>Sắc tâm liên quan uẩn tương ưng phược, tham và sắc tâm liên quan uẩn đồng sanh tham bất tương ưng tà kiến; sân và sắc tâm liên quan uẩn đồng sanh ưu.</w:t>
      </w:r>
    </w:p>
    <w:p>
      <w:pPr>
        <w:pStyle w:val="ListParagraph"/>
        <w:numPr>
          <w:ilvl w:val="0"/>
          <w:numId w:val="4"/>
        </w:numPr>
        <w:tabs>
          <w:tab w:pos="708" w:val="left" w:leader="none"/>
        </w:tabs>
        <w:spacing w:line="237" w:lineRule="auto" w:before="122" w:after="0"/>
        <w:ind w:left="708" w:right="139" w:hanging="284"/>
        <w:jc w:val="left"/>
        <w:rPr>
          <w:sz w:val="26"/>
        </w:rPr>
      </w:pPr>
      <w:r>
        <w:rPr>
          <w:sz w:val="26"/>
        </w:rPr>
        <w:t>Chư pháp tương ưng phược và bất tương ưng phược liên quan pháp tương ưng phược sanh ra do Nhân duyên:</w:t>
      </w:r>
    </w:p>
    <w:p>
      <w:pPr>
        <w:pStyle w:val="BodyText"/>
        <w:spacing w:before="3"/>
        <w:ind w:right="137"/>
        <w:jc w:val="both"/>
      </w:pPr>
      <w:r>
        <w:rPr/>
        <w:t>3 uẩn và sắc tâm liên quan 1 uẩn tương ưng phược, 2 uẩn... 3 uẩn với tham và sắc tâm liên quan 1 uẩn đồng sanh tham bất tương ưng tà kiến; 2 uẩn... 3 uẩn với phẫn và sắc tâm liên quan 1 uẩn đồng sanh ưu, 2 uẩn...</w:t>
      </w:r>
    </w:p>
    <w:p>
      <w:pPr>
        <w:pStyle w:val="ListParagraph"/>
        <w:numPr>
          <w:ilvl w:val="0"/>
          <w:numId w:val="4"/>
        </w:numPr>
        <w:tabs>
          <w:tab w:pos="708" w:val="left" w:leader="none"/>
        </w:tabs>
        <w:spacing w:line="237" w:lineRule="auto" w:before="124" w:after="0"/>
        <w:ind w:left="708" w:right="139" w:hanging="284"/>
        <w:jc w:val="both"/>
        <w:rPr>
          <w:sz w:val="26"/>
        </w:rPr>
      </w:pPr>
      <w:r>
        <w:rPr>
          <w:sz w:val="26"/>
        </w:rPr>
        <w:t>Pháp bất tương ưng phược liên quan pháp bất tương ưng phược sanh ra do Nhân </w:t>
      </w:r>
      <w:r>
        <w:rPr>
          <w:spacing w:val="-2"/>
          <w:sz w:val="26"/>
        </w:rPr>
        <w:t>duyên:</w:t>
      </w:r>
    </w:p>
    <w:p>
      <w:pPr>
        <w:pStyle w:val="BodyText"/>
        <w:ind w:right="137"/>
        <w:jc w:val="both"/>
      </w:pPr>
      <w:r>
        <w:rPr/>
        <w:t>3 uẩn và sắc tâm liên quan 1 uẩn bất tương ưng phược, 2 uẩn...; sắc tâm liên quan tham bất tương ưng tà kiến, sắc tâm liên quan phẫn. Sát-na tục sinh:... liên quan uẩn... tóm tắt…</w:t>
      </w:r>
    </w:p>
    <w:p>
      <w:pPr>
        <w:pStyle w:val="ListParagraph"/>
        <w:numPr>
          <w:ilvl w:val="0"/>
          <w:numId w:val="4"/>
        </w:numPr>
        <w:tabs>
          <w:tab w:pos="707" w:val="left" w:leader="none"/>
        </w:tabs>
        <w:spacing w:line="317" w:lineRule="exact" w:before="121" w:after="0"/>
        <w:ind w:left="707" w:right="0" w:hanging="283"/>
        <w:jc w:val="both"/>
        <w:rPr>
          <w:sz w:val="26"/>
        </w:rPr>
      </w:pPr>
      <w:r>
        <w:rPr>
          <w:sz w:val="26"/>
        </w:rPr>
        <w:t>Pháp</w:t>
      </w:r>
      <w:r>
        <w:rPr>
          <w:spacing w:val="-6"/>
          <w:sz w:val="26"/>
        </w:rPr>
        <w:t> </w:t>
      </w:r>
      <w:r>
        <w:rPr>
          <w:sz w:val="26"/>
        </w:rPr>
        <w:t>tương</w:t>
      </w:r>
      <w:r>
        <w:rPr>
          <w:spacing w:val="-6"/>
          <w:sz w:val="26"/>
        </w:rPr>
        <w:t> </w:t>
      </w:r>
      <w:r>
        <w:rPr>
          <w:sz w:val="26"/>
        </w:rPr>
        <w:t>ưng</w:t>
      </w:r>
      <w:r>
        <w:rPr>
          <w:spacing w:val="-4"/>
          <w:sz w:val="26"/>
        </w:rPr>
        <w:t> </w:t>
      </w:r>
      <w:r>
        <w:rPr>
          <w:sz w:val="26"/>
        </w:rPr>
        <w:t>phược</w:t>
      </w:r>
      <w:r>
        <w:rPr>
          <w:spacing w:val="-2"/>
          <w:sz w:val="26"/>
        </w:rPr>
        <w:t> </w:t>
      </w:r>
      <w:r>
        <w:rPr>
          <w:sz w:val="26"/>
        </w:rPr>
        <w:t>liên</w:t>
      </w:r>
      <w:r>
        <w:rPr>
          <w:spacing w:val="-5"/>
          <w:sz w:val="26"/>
        </w:rPr>
        <w:t> </w:t>
      </w:r>
      <w:r>
        <w:rPr>
          <w:sz w:val="26"/>
        </w:rPr>
        <w:t>quan</w:t>
      </w:r>
      <w:r>
        <w:rPr>
          <w:spacing w:val="-5"/>
          <w:sz w:val="26"/>
        </w:rPr>
        <w:t> </w:t>
      </w:r>
      <w:r>
        <w:rPr>
          <w:sz w:val="26"/>
        </w:rPr>
        <w:t>pháp</w:t>
      </w:r>
      <w:r>
        <w:rPr>
          <w:spacing w:val="-6"/>
          <w:sz w:val="26"/>
        </w:rPr>
        <w:t> </w:t>
      </w:r>
      <w:r>
        <w:rPr>
          <w:sz w:val="26"/>
        </w:rPr>
        <w:t>bất</w:t>
      </w:r>
      <w:r>
        <w:rPr>
          <w:spacing w:val="-4"/>
          <w:sz w:val="26"/>
        </w:rPr>
        <w:t> </w:t>
      </w:r>
      <w:r>
        <w:rPr>
          <w:sz w:val="26"/>
        </w:rPr>
        <w:t>tương</w:t>
      </w:r>
      <w:r>
        <w:rPr>
          <w:spacing w:val="-6"/>
          <w:sz w:val="26"/>
        </w:rPr>
        <w:t> </w:t>
      </w:r>
      <w:r>
        <w:rPr>
          <w:sz w:val="26"/>
        </w:rPr>
        <w:t>ưng</w:t>
      </w:r>
      <w:r>
        <w:rPr>
          <w:spacing w:val="-6"/>
          <w:sz w:val="26"/>
        </w:rPr>
        <w:t> </w:t>
      </w:r>
      <w:r>
        <w:rPr>
          <w:sz w:val="26"/>
        </w:rPr>
        <w:t>phược</w:t>
      </w:r>
      <w:r>
        <w:rPr>
          <w:spacing w:val="-3"/>
          <w:sz w:val="26"/>
        </w:rPr>
        <w:t> </w:t>
      </w:r>
      <w:r>
        <w:rPr>
          <w:sz w:val="26"/>
        </w:rPr>
        <w:t>sanh</w:t>
      </w:r>
      <w:r>
        <w:rPr>
          <w:spacing w:val="-6"/>
          <w:sz w:val="26"/>
        </w:rPr>
        <w:t> </w:t>
      </w:r>
      <w:r>
        <w:rPr>
          <w:sz w:val="26"/>
        </w:rPr>
        <w:t>ra</w:t>
      </w:r>
      <w:r>
        <w:rPr>
          <w:spacing w:val="-5"/>
          <w:sz w:val="26"/>
        </w:rPr>
        <w:t> </w:t>
      </w:r>
      <w:r>
        <w:rPr>
          <w:sz w:val="26"/>
        </w:rPr>
        <w:t>do</w:t>
      </w:r>
      <w:r>
        <w:rPr>
          <w:spacing w:val="-6"/>
          <w:sz w:val="26"/>
        </w:rPr>
        <w:t> </w:t>
      </w:r>
      <w:r>
        <w:rPr>
          <w:sz w:val="26"/>
        </w:rPr>
        <w:t>Nhân</w:t>
      </w:r>
      <w:r>
        <w:rPr>
          <w:spacing w:val="-5"/>
          <w:sz w:val="26"/>
        </w:rPr>
        <w:t> </w:t>
      </w:r>
      <w:r>
        <w:rPr>
          <w:spacing w:val="-2"/>
          <w:sz w:val="26"/>
        </w:rPr>
        <w:t>duyên:</w:t>
      </w:r>
    </w:p>
    <w:p>
      <w:pPr>
        <w:pStyle w:val="BodyText"/>
        <w:ind w:right="139"/>
        <w:jc w:val="both"/>
      </w:pPr>
      <w:r>
        <w:rPr/>
        <w:t>Uẩn tương ưng phược liên quan tham bất tương ưng tà kiến. Uẩn tương ưng liên quan phẫn.</w:t>
      </w:r>
    </w:p>
    <w:p>
      <w:pPr>
        <w:pStyle w:val="ListParagraph"/>
        <w:numPr>
          <w:ilvl w:val="0"/>
          <w:numId w:val="4"/>
        </w:numPr>
        <w:tabs>
          <w:tab w:pos="708" w:val="left" w:leader="none"/>
        </w:tabs>
        <w:spacing w:line="237" w:lineRule="auto" w:before="124" w:after="0"/>
        <w:ind w:left="708" w:right="138" w:hanging="284"/>
        <w:jc w:val="both"/>
        <w:rPr>
          <w:sz w:val="26"/>
        </w:rPr>
      </w:pPr>
      <w:r>
        <w:rPr>
          <w:sz w:val="26"/>
        </w:rPr>
        <w:t>Chư pháp tương ưng phược và bất tương ưng phược liên quan pháp bất tương ưng phược sanh ra do Nhân duyên:</w:t>
      </w:r>
    </w:p>
    <w:p>
      <w:pPr>
        <w:pStyle w:val="BodyText"/>
        <w:spacing w:before="3"/>
        <w:ind w:right="139"/>
        <w:jc w:val="both"/>
      </w:pPr>
      <w:r>
        <w:rPr/>
        <w:t>Uẩn tương ưng và sắc tâm liên quan tham bất tương ưng tà kiến. Uẩn tương ưng và sắc tâm liên quan phẫn.</w:t>
      </w:r>
    </w:p>
    <w:p>
      <w:pPr>
        <w:pStyle w:val="ListParagraph"/>
        <w:numPr>
          <w:ilvl w:val="0"/>
          <w:numId w:val="4"/>
        </w:numPr>
        <w:tabs>
          <w:tab w:pos="708" w:val="left" w:leader="none"/>
        </w:tabs>
        <w:spacing w:line="240" w:lineRule="auto" w:before="120" w:after="0"/>
        <w:ind w:left="708" w:right="141" w:hanging="284"/>
        <w:jc w:val="both"/>
        <w:rPr>
          <w:sz w:val="26"/>
        </w:rPr>
      </w:pPr>
      <w:r>
        <w:rPr>
          <w:sz w:val="26"/>
        </w:rPr>
        <w:t>Pháp tương ưng phược liên quan những pháp tương ưng phược và bất tương ưng</w:t>
      </w:r>
      <w:r>
        <w:rPr>
          <w:spacing w:val="40"/>
          <w:sz w:val="26"/>
        </w:rPr>
        <w:t> </w:t>
      </w:r>
      <w:r>
        <w:rPr>
          <w:sz w:val="26"/>
        </w:rPr>
        <w:t>phược sanh ra do Nhân duyên:</w:t>
      </w:r>
    </w:p>
    <w:p>
      <w:pPr>
        <w:pStyle w:val="ListParagraph"/>
        <w:spacing w:after="0" w:line="240" w:lineRule="auto"/>
        <w:jc w:val="both"/>
        <w:rPr>
          <w:sz w:val="26"/>
        </w:rPr>
        <w:sectPr>
          <w:pgSz w:w="11630" w:h="16450"/>
          <w:pgMar w:header="571" w:footer="0" w:top="880" w:bottom="280" w:left="850" w:right="850"/>
        </w:sectPr>
      </w:pPr>
    </w:p>
    <w:p>
      <w:pPr>
        <w:pStyle w:val="BodyText"/>
        <w:spacing w:before="273"/>
        <w:ind w:right="137"/>
        <w:jc w:val="both"/>
      </w:pPr>
      <w:r>
        <w:rPr/>
        <w:t>3 uẩn liên quan 1 uẩn đồng sanh tham bất tương ưng tà kiến, với tham, 2 uẩn...; 3 uẩn liên quan 1 uẩn đồng sanh ưu và phẫn, 2 uẩn...</w:t>
      </w:r>
    </w:p>
    <w:p>
      <w:pPr>
        <w:pStyle w:val="ListParagraph"/>
        <w:numPr>
          <w:ilvl w:val="0"/>
          <w:numId w:val="4"/>
        </w:numPr>
        <w:tabs>
          <w:tab w:pos="708" w:val="left" w:leader="none"/>
        </w:tabs>
        <w:spacing w:line="237" w:lineRule="auto" w:before="123" w:after="0"/>
        <w:ind w:left="708" w:right="141" w:hanging="284"/>
        <w:jc w:val="both"/>
        <w:rPr>
          <w:sz w:val="26"/>
        </w:rPr>
      </w:pPr>
      <w:r>
        <w:rPr>
          <w:sz w:val="26"/>
        </w:rPr>
        <w:t>Pháp bất tương ưng phược liên quan những pháp tương ưng phược và bất tương ưng phược sanh ra do Nhân duyên:</w:t>
      </w:r>
    </w:p>
    <w:p>
      <w:pPr>
        <w:pStyle w:val="BodyText"/>
        <w:spacing w:before="2"/>
        <w:ind w:right="134"/>
        <w:jc w:val="both"/>
      </w:pPr>
      <w:r>
        <w:rPr/>
        <w:t>Sắc tâm liên quan uẩn tương ưng phược và đại sung. Sắc tâm liên quan uẩn đồng sanh tham bất tương ưng tà kiến và tham. Sắc tâm liên quan uẩn đồng sanh ưu và </w:t>
      </w:r>
      <w:r>
        <w:rPr>
          <w:spacing w:val="-2"/>
        </w:rPr>
        <w:t>phẫn.</w:t>
      </w:r>
    </w:p>
    <w:p>
      <w:pPr>
        <w:pStyle w:val="ListParagraph"/>
        <w:numPr>
          <w:ilvl w:val="0"/>
          <w:numId w:val="4"/>
        </w:numPr>
        <w:tabs>
          <w:tab w:pos="708" w:val="left" w:leader="none"/>
        </w:tabs>
        <w:spacing w:line="240" w:lineRule="auto" w:before="119" w:after="0"/>
        <w:ind w:left="708" w:right="140" w:hanging="284"/>
        <w:jc w:val="both"/>
        <w:rPr>
          <w:sz w:val="26"/>
        </w:rPr>
      </w:pPr>
      <w:r>
        <w:rPr>
          <w:sz w:val="26"/>
        </w:rPr>
        <w:t>Chư pháp tương ưng phược và bất tương ưng phược liên quan những pháp tương ưng phược và bất tương ưng phược sanh ra do Nhân duyên:</w:t>
      </w:r>
    </w:p>
    <w:p>
      <w:pPr>
        <w:pStyle w:val="BodyText"/>
        <w:ind w:right="139"/>
        <w:jc w:val="both"/>
      </w:pPr>
      <w:r>
        <w:rPr/>
        <w:t>3 uẩn và sắc tâm liên quan 1 uẩn đồng sanh tham bất tương ưng tà kiến và tham, 2 uẩn...; 3 uẩn và sắc tâm liên quan 1 uẩn đồng sanh ưu và phẫn, 2 uẩn...</w:t>
      </w:r>
    </w:p>
    <w:p>
      <w:pPr>
        <w:pStyle w:val="Heading2"/>
        <w:spacing w:line="299" w:lineRule="exact" w:before="2"/>
      </w:pPr>
      <w:r>
        <w:rPr>
          <w:spacing w:val="-4"/>
        </w:rPr>
        <w:t>528.</w:t>
      </w:r>
    </w:p>
    <w:p>
      <w:pPr>
        <w:pStyle w:val="ListParagraph"/>
        <w:numPr>
          <w:ilvl w:val="0"/>
          <w:numId w:val="4"/>
        </w:numPr>
        <w:tabs>
          <w:tab w:pos="708" w:val="left" w:leader="none"/>
          <w:tab w:pos="993" w:val="left" w:leader="none"/>
        </w:tabs>
        <w:spacing w:line="237" w:lineRule="auto" w:before="2" w:after="0"/>
        <w:ind w:left="993" w:right="854" w:hanging="570"/>
        <w:jc w:val="left"/>
        <w:rPr>
          <w:sz w:val="26"/>
        </w:rPr>
      </w:pPr>
      <w:r>
        <w:rPr>
          <w:sz w:val="26"/>
        </w:rPr>
        <w:t>Pháp</w:t>
      </w:r>
      <w:r>
        <w:rPr>
          <w:spacing w:val="-4"/>
          <w:sz w:val="26"/>
        </w:rPr>
        <w:t> </w:t>
      </w:r>
      <w:r>
        <w:rPr>
          <w:sz w:val="26"/>
        </w:rPr>
        <w:t>tương</w:t>
      </w:r>
      <w:r>
        <w:rPr>
          <w:spacing w:val="-4"/>
          <w:sz w:val="26"/>
        </w:rPr>
        <w:t> </w:t>
      </w:r>
      <w:r>
        <w:rPr>
          <w:sz w:val="26"/>
        </w:rPr>
        <w:t>ưng</w:t>
      </w:r>
      <w:r>
        <w:rPr>
          <w:spacing w:val="-2"/>
          <w:sz w:val="26"/>
        </w:rPr>
        <w:t> </w:t>
      </w:r>
      <w:r>
        <w:rPr>
          <w:sz w:val="26"/>
        </w:rPr>
        <w:t>phược liên</w:t>
      </w:r>
      <w:r>
        <w:rPr>
          <w:spacing w:val="-4"/>
          <w:sz w:val="26"/>
        </w:rPr>
        <w:t> </w:t>
      </w:r>
      <w:r>
        <w:rPr>
          <w:sz w:val="26"/>
        </w:rPr>
        <w:t>quan</w:t>
      </w:r>
      <w:r>
        <w:rPr>
          <w:spacing w:val="-3"/>
          <w:sz w:val="26"/>
        </w:rPr>
        <w:t> </w:t>
      </w:r>
      <w:r>
        <w:rPr>
          <w:sz w:val="26"/>
        </w:rPr>
        <w:t>pháp</w:t>
      </w:r>
      <w:r>
        <w:rPr>
          <w:spacing w:val="-3"/>
          <w:sz w:val="26"/>
        </w:rPr>
        <w:t> </w:t>
      </w:r>
      <w:r>
        <w:rPr>
          <w:sz w:val="26"/>
        </w:rPr>
        <w:t>tương</w:t>
      </w:r>
      <w:r>
        <w:rPr>
          <w:spacing w:val="-4"/>
          <w:sz w:val="26"/>
        </w:rPr>
        <w:t> </w:t>
      </w:r>
      <w:r>
        <w:rPr>
          <w:sz w:val="26"/>
        </w:rPr>
        <w:t>ưng</w:t>
      </w:r>
      <w:r>
        <w:rPr>
          <w:spacing w:val="-4"/>
          <w:sz w:val="26"/>
        </w:rPr>
        <w:t> </w:t>
      </w:r>
      <w:r>
        <w:rPr>
          <w:sz w:val="26"/>
        </w:rPr>
        <w:t>phược</w:t>
      </w:r>
      <w:r>
        <w:rPr>
          <w:spacing w:val="-2"/>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Cảnh</w:t>
      </w:r>
      <w:r>
        <w:rPr>
          <w:spacing w:val="-3"/>
          <w:sz w:val="26"/>
        </w:rPr>
        <w:t> </w:t>
      </w:r>
      <w:r>
        <w:rPr>
          <w:sz w:val="26"/>
        </w:rPr>
        <w:t>duyên: 3 uẩn liên quan 1 uẩn tương ưng phược, 2 uẩn...</w:t>
      </w:r>
    </w:p>
    <w:p>
      <w:pPr>
        <w:pStyle w:val="ListParagraph"/>
        <w:numPr>
          <w:ilvl w:val="0"/>
          <w:numId w:val="4"/>
        </w:numPr>
        <w:tabs>
          <w:tab w:pos="706" w:val="left" w:leader="none"/>
          <w:tab w:pos="993" w:val="left" w:leader="none"/>
        </w:tabs>
        <w:spacing w:line="240" w:lineRule="auto" w:before="123" w:after="0"/>
        <w:ind w:left="993" w:right="139" w:hanging="570"/>
        <w:jc w:val="left"/>
        <w:rPr>
          <w:sz w:val="26"/>
        </w:rPr>
      </w:pPr>
      <w:r>
        <w:rPr>
          <w:sz w:val="26"/>
        </w:rPr>
        <w:t>Pháp bất tương ưng phược liên quan pháp tương ưng phược sanh ra do Cảnh duyên: Tham</w:t>
      </w:r>
      <w:r>
        <w:rPr>
          <w:spacing w:val="-3"/>
          <w:sz w:val="26"/>
        </w:rPr>
        <w:t> </w:t>
      </w:r>
      <w:r>
        <w:rPr>
          <w:sz w:val="26"/>
        </w:rPr>
        <w:t>liên</w:t>
      </w:r>
      <w:r>
        <w:rPr>
          <w:spacing w:val="-2"/>
          <w:sz w:val="26"/>
        </w:rPr>
        <w:t> </w:t>
      </w:r>
      <w:r>
        <w:rPr>
          <w:sz w:val="26"/>
        </w:rPr>
        <w:t>quan uẩn</w:t>
      </w:r>
      <w:r>
        <w:rPr>
          <w:spacing w:val="-1"/>
          <w:sz w:val="26"/>
        </w:rPr>
        <w:t> </w:t>
      </w:r>
      <w:r>
        <w:rPr>
          <w:sz w:val="26"/>
        </w:rPr>
        <w:t>đồng</w:t>
      </w:r>
      <w:r>
        <w:rPr>
          <w:spacing w:val="-2"/>
          <w:sz w:val="26"/>
        </w:rPr>
        <w:t> </w:t>
      </w:r>
      <w:r>
        <w:rPr>
          <w:sz w:val="26"/>
        </w:rPr>
        <w:t>sanh</w:t>
      </w:r>
      <w:r>
        <w:rPr>
          <w:spacing w:val="-1"/>
          <w:sz w:val="26"/>
        </w:rPr>
        <w:t> </w:t>
      </w:r>
      <w:r>
        <w:rPr>
          <w:sz w:val="26"/>
        </w:rPr>
        <w:t>tham</w:t>
      </w:r>
      <w:r>
        <w:rPr>
          <w:spacing w:val="-2"/>
          <w:sz w:val="26"/>
        </w:rPr>
        <w:t> </w:t>
      </w:r>
      <w:r>
        <w:rPr>
          <w:sz w:val="26"/>
        </w:rPr>
        <w:t>bất</w:t>
      </w:r>
      <w:r>
        <w:rPr>
          <w:spacing w:val="-2"/>
          <w:sz w:val="26"/>
        </w:rPr>
        <w:t> </w:t>
      </w:r>
      <w:r>
        <w:rPr>
          <w:sz w:val="26"/>
        </w:rPr>
        <w:t>tương ưng</w:t>
      </w:r>
      <w:r>
        <w:rPr>
          <w:spacing w:val="-2"/>
          <w:sz w:val="26"/>
        </w:rPr>
        <w:t> </w:t>
      </w:r>
      <w:r>
        <w:rPr>
          <w:sz w:val="26"/>
        </w:rPr>
        <w:t>tà</w:t>
      </w:r>
      <w:r>
        <w:rPr>
          <w:spacing w:val="-2"/>
          <w:sz w:val="26"/>
        </w:rPr>
        <w:t> </w:t>
      </w:r>
      <w:r>
        <w:rPr>
          <w:sz w:val="26"/>
        </w:rPr>
        <w:t>kiến;</w:t>
      </w:r>
      <w:r>
        <w:rPr>
          <w:spacing w:val="-1"/>
          <w:sz w:val="26"/>
        </w:rPr>
        <w:t> </w:t>
      </w:r>
      <w:r>
        <w:rPr>
          <w:sz w:val="26"/>
        </w:rPr>
        <w:t>phẫn</w:t>
      </w:r>
      <w:r>
        <w:rPr>
          <w:spacing w:val="-1"/>
          <w:sz w:val="26"/>
        </w:rPr>
        <w:t> </w:t>
      </w:r>
      <w:r>
        <w:rPr>
          <w:sz w:val="26"/>
        </w:rPr>
        <w:t>liên</w:t>
      </w:r>
      <w:r>
        <w:rPr>
          <w:spacing w:val="-2"/>
          <w:sz w:val="26"/>
        </w:rPr>
        <w:t> </w:t>
      </w:r>
      <w:r>
        <w:rPr>
          <w:sz w:val="26"/>
        </w:rPr>
        <w:t>quan uẩn</w:t>
      </w:r>
      <w:r>
        <w:rPr>
          <w:spacing w:val="-1"/>
          <w:sz w:val="26"/>
        </w:rPr>
        <w:t> </w:t>
      </w:r>
      <w:r>
        <w:rPr>
          <w:sz w:val="26"/>
        </w:rPr>
        <w:t>đồng sanh ưu.</w:t>
      </w:r>
    </w:p>
    <w:p>
      <w:pPr>
        <w:pStyle w:val="ListParagraph"/>
        <w:numPr>
          <w:ilvl w:val="0"/>
          <w:numId w:val="4"/>
        </w:numPr>
        <w:tabs>
          <w:tab w:pos="708" w:val="left" w:leader="none"/>
        </w:tabs>
        <w:spacing w:line="240" w:lineRule="auto" w:before="118" w:after="0"/>
        <w:ind w:left="708" w:right="139" w:hanging="284"/>
        <w:jc w:val="left"/>
        <w:rPr>
          <w:sz w:val="26"/>
        </w:rPr>
      </w:pPr>
      <w:r>
        <w:rPr>
          <w:sz w:val="26"/>
        </w:rPr>
        <w:t>Chư pháp tương ưng phược và bất tương ưng phược liên quan pháp tương ưng phược sanh ra do Cảnh duyên:</w:t>
      </w:r>
    </w:p>
    <w:p>
      <w:pPr>
        <w:pStyle w:val="BodyText"/>
        <w:ind w:right="139"/>
      </w:pPr>
      <w:r>
        <w:rPr/>
        <w:t>3 uẩn và tham liên quan 1 uẩn đồng sanh tham bất tương ưng tà kiến, 2 uẩn...; 3 uẩn và phẫn liên quan 1 uẩn đồng sanh ưu, 2 uẩn...</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Pháp</w:t>
      </w:r>
      <w:r>
        <w:rPr>
          <w:spacing w:val="40"/>
          <w:sz w:val="26"/>
        </w:rPr>
        <w:t> </w:t>
      </w:r>
      <w:r>
        <w:rPr>
          <w:sz w:val="26"/>
        </w:rPr>
        <w:t>bất</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liên</w:t>
      </w:r>
      <w:r>
        <w:rPr>
          <w:spacing w:val="40"/>
          <w:sz w:val="26"/>
        </w:rPr>
        <w:t> </w:t>
      </w:r>
      <w:r>
        <w:rPr>
          <w:sz w:val="26"/>
        </w:rPr>
        <w:t>quan</w:t>
      </w:r>
      <w:r>
        <w:rPr>
          <w:spacing w:val="40"/>
          <w:sz w:val="26"/>
        </w:rPr>
        <w:t> </w:t>
      </w:r>
      <w:r>
        <w:rPr>
          <w:sz w:val="26"/>
        </w:rPr>
        <w:t>pháp</w:t>
      </w:r>
      <w:r>
        <w:rPr>
          <w:spacing w:val="40"/>
          <w:sz w:val="26"/>
        </w:rPr>
        <w:t> </w:t>
      </w:r>
      <w:r>
        <w:rPr>
          <w:sz w:val="26"/>
        </w:rPr>
        <w:t>bất</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sanh</w:t>
      </w:r>
      <w:r>
        <w:rPr>
          <w:spacing w:val="40"/>
          <w:sz w:val="26"/>
        </w:rPr>
        <w:t> </w:t>
      </w:r>
      <w:r>
        <w:rPr>
          <w:sz w:val="26"/>
        </w:rPr>
        <w:t>ra</w:t>
      </w:r>
      <w:r>
        <w:rPr>
          <w:spacing w:val="40"/>
          <w:sz w:val="26"/>
        </w:rPr>
        <w:t> </w:t>
      </w:r>
      <w:r>
        <w:rPr>
          <w:sz w:val="26"/>
        </w:rPr>
        <w:t>do</w:t>
      </w:r>
      <w:r>
        <w:rPr>
          <w:spacing w:val="40"/>
          <w:sz w:val="26"/>
        </w:rPr>
        <w:t> </w:t>
      </w:r>
      <w:r>
        <w:rPr>
          <w:sz w:val="26"/>
        </w:rPr>
        <w:t>Cảnh </w:t>
      </w:r>
      <w:r>
        <w:rPr>
          <w:spacing w:val="-2"/>
          <w:sz w:val="26"/>
        </w:rPr>
        <w:t>duyên:</w:t>
      </w:r>
    </w:p>
    <w:p>
      <w:pPr>
        <w:pStyle w:val="BodyText"/>
        <w:ind w:right="206"/>
      </w:pPr>
      <w:r>
        <w:rPr/>
        <w:t>3 uẩn liên quan 1 uẩn bất tương ưng phược, 2 uẩn... Sát-na tục sinh: Uẩn liên quan </w:t>
      </w:r>
      <w:r>
        <w:rPr>
          <w:spacing w:val="-4"/>
        </w:rPr>
        <w:t>vật.</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6"/>
          <w:sz w:val="26"/>
        </w:rPr>
        <w:t> </w:t>
      </w:r>
      <w:r>
        <w:rPr>
          <w:sz w:val="26"/>
        </w:rPr>
        <w:t>tương</w:t>
      </w:r>
      <w:r>
        <w:rPr>
          <w:spacing w:val="-6"/>
          <w:sz w:val="26"/>
        </w:rPr>
        <w:t> </w:t>
      </w:r>
      <w:r>
        <w:rPr>
          <w:sz w:val="26"/>
        </w:rPr>
        <w:t>ưng</w:t>
      </w:r>
      <w:r>
        <w:rPr>
          <w:spacing w:val="-4"/>
          <w:sz w:val="26"/>
        </w:rPr>
        <w:t> </w:t>
      </w:r>
      <w:r>
        <w:rPr>
          <w:sz w:val="26"/>
        </w:rPr>
        <w:t>phược</w:t>
      </w:r>
      <w:r>
        <w:rPr>
          <w:spacing w:val="-2"/>
          <w:sz w:val="26"/>
        </w:rPr>
        <w:t> </w:t>
      </w:r>
      <w:r>
        <w:rPr>
          <w:sz w:val="26"/>
        </w:rPr>
        <w:t>liên</w:t>
      </w:r>
      <w:r>
        <w:rPr>
          <w:spacing w:val="-5"/>
          <w:sz w:val="26"/>
        </w:rPr>
        <w:t> </w:t>
      </w:r>
      <w:r>
        <w:rPr>
          <w:sz w:val="26"/>
        </w:rPr>
        <w:t>quan</w:t>
      </w:r>
      <w:r>
        <w:rPr>
          <w:spacing w:val="-5"/>
          <w:sz w:val="26"/>
        </w:rPr>
        <w:t> </w:t>
      </w:r>
      <w:r>
        <w:rPr>
          <w:sz w:val="26"/>
        </w:rPr>
        <w:t>pháp</w:t>
      </w:r>
      <w:r>
        <w:rPr>
          <w:spacing w:val="-6"/>
          <w:sz w:val="26"/>
        </w:rPr>
        <w:t> </w:t>
      </w:r>
      <w:r>
        <w:rPr>
          <w:sz w:val="26"/>
        </w:rPr>
        <w:t>bất</w:t>
      </w:r>
      <w:r>
        <w:rPr>
          <w:spacing w:val="-4"/>
          <w:sz w:val="26"/>
        </w:rPr>
        <w:t> </w:t>
      </w:r>
      <w:r>
        <w:rPr>
          <w:sz w:val="26"/>
        </w:rPr>
        <w:t>tương</w:t>
      </w:r>
      <w:r>
        <w:rPr>
          <w:spacing w:val="-6"/>
          <w:sz w:val="26"/>
        </w:rPr>
        <w:t> </w:t>
      </w:r>
      <w:r>
        <w:rPr>
          <w:sz w:val="26"/>
        </w:rPr>
        <w:t>ưng</w:t>
      </w:r>
      <w:r>
        <w:rPr>
          <w:spacing w:val="-6"/>
          <w:sz w:val="26"/>
        </w:rPr>
        <w:t> </w:t>
      </w:r>
      <w:r>
        <w:rPr>
          <w:sz w:val="26"/>
        </w:rPr>
        <w:t>phược</w:t>
      </w:r>
      <w:r>
        <w:rPr>
          <w:spacing w:val="-3"/>
          <w:sz w:val="26"/>
        </w:rPr>
        <w:t> </w:t>
      </w:r>
      <w:r>
        <w:rPr>
          <w:sz w:val="26"/>
        </w:rPr>
        <w:t>sanh</w:t>
      </w:r>
      <w:r>
        <w:rPr>
          <w:spacing w:val="-6"/>
          <w:sz w:val="26"/>
        </w:rPr>
        <w:t> </w:t>
      </w:r>
      <w:r>
        <w:rPr>
          <w:sz w:val="26"/>
        </w:rPr>
        <w:t>ra</w:t>
      </w:r>
      <w:r>
        <w:rPr>
          <w:spacing w:val="-5"/>
          <w:sz w:val="26"/>
        </w:rPr>
        <w:t> </w:t>
      </w:r>
      <w:r>
        <w:rPr>
          <w:sz w:val="26"/>
        </w:rPr>
        <w:t>do</w:t>
      </w:r>
      <w:r>
        <w:rPr>
          <w:spacing w:val="-5"/>
          <w:sz w:val="26"/>
        </w:rPr>
        <w:t> </w:t>
      </w:r>
      <w:r>
        <w:rPr>
          <w:sz w:val="26"/>
        </w:rPr>
        <w:t>Cảnh</w:t>
      </w:r>
      <w:r>
        <w:rPr>
          <w:spacing w:val="-5"/>
          <w:sz w:val="26"/>
        </w:rPr>
        <w:t> </w:t>
      </w:r>
      <w:r>
        <w:rPr>
          <w:spacing w:val="-2"/>
          <w:sz w:val="26"/>
        </w:rPr>
        <w:t>duyên:</w:t>
      </w:r>
    </w:p>
    <w:p>
      <w:pPr>
        <w:pStyle w:val="BodyText"/>
      </w:pPr>
      <w:r>
        <w:rPr/>
        <w:t>Uẩn</w:t>
      </w:r>
      <w:r>
        <w:rPr>
          <w:spacing w:val="-6"/>
        </w:rPr>
        <w:t> </w:t>
      </w:r>
      <w:r>
        <w:rPr/>
        <w:t>tương</w:t>
      </w:r>
      <w:r>
        <w:rPr>
          <w:spacing w:val="-5"/>
        </w:rPr>
        <w:t> </w:t>
      </w:r>
      <w:r>
        <w:rPr/>
        <w:t>ưng</w:t>
      </w:r>
      <w:r>
        <w:rPr>
          <w:spacing w:val="-5"/>
        </w:rPr>
        <w:t> </w:t>
      </w:r>
      <w:r>
        <w:rPr/>
        <w:t>liên</w:t>
      </w:r>
      <w:r>
        <w:rPr>
          <w:spacing w:val="-5"/>
        </w:rPr>
        <w:t> </w:t>
      </w:r>
      <w:r>
        <w:rPr/>
        <w:t>quan</w:t>
      </w:r>
      <w:r>
        <w:rPr>
          <w:spacing w:val="-4"/>
        </w:rPr>
        <w:t> </w:t>
      </w:r>
      <w:r>
        <w:rPr/>
        <w:t>tham</w:t>
      </w:r>
      <w:r>
        <w:rPr>
          <w:spacing w:val="-8"/>
        </w:rPr>
        <w:t> </w:t>
      </w:r>
      <w:r>
        <w:rPr/>
        <w:t>bất</w:t>
      </w:r>
      <w:r>
        <w:rPr>
          <w:spacing w:val="-3"/>
        </w:rPr>
        <w:t> </w:t>
      </w:r>
      <w:r>
        <w:rPr/>
        <w:t>tương</w:t>
      </w:r>
      <w:r>
        <w:rPr>
          <w:spacing w:val="-6"/>
        </w:rPr>
        <w:t> </w:t>
      </w:r>
      <w:r>
        <w:rPr/>
        <w:t>ưng</w:t>
      </w:r>
      <w:r>
        <w:rPr>
          <w:spacing w:val="-3"/>
        </w:rPr>
        <w:t> </w:t>
      </w:r>
      <w:r>
        <w:rPr/>
        <w:t>tà</w:t>
      </w:r>
      <w:r>
        <w:rPr>
          <w:spacing w:val="-5"/>
        </w:rPr>
        <w:t> </w:t>
      </w:r>
      <w:r>
        <w:rPr/>
        <w:t>kiến,</w:t>
      </w:r>
      <w:r>
        <w:rPr>
          <w:spacing w:val="-6"/>
        </w:rPr>
        <w:t> </w:t>
      </w:r>
      <w:r>
        <w:rPr/>
        <w:t>uẩn</w:t>
      </w:r>
      <w:r>
        <w:rPr>
          <w:spacing w:val="-2"/>
        </w:rPr>
        <w:t> </w:t>
      </w:r>
      <w:r>
        <w:rPr/>
        <w:t>tương</w:t>
      </w:r>
      <w:r>
        <w:rPr>
          <w:spacing w:val="-6"/>
        </w:rPr>
        <w:t> </w:t>
      </w:r>
      <w:r>
        <w:rPr/>
        <w:t>ưng</w:t>
      </w:r>
      <w:r>
        <w:rPr>
          <w:spacing w:val="-1"/>
        </w:rPr>
        <w:t> </w:t>
      </w:r>
      <w:r>
        <w:rPr/>
        <w:t>liên</w:t>
      </w:r>
      <w:r>
        <w:rPr>
          <w:spacing w:val="-6"/>
        </w:rPr>
        <w:t> </w:t>
      </w:r>
      <w:r>
        <w:rPr/>
        <w:t>quan</w:t>
      </w:r>
      <w:r>
        <w:rPr>
          <w:spacing w:val="-4"/>
        </w:rPr>
        <w:t> </w:t>
      </w:r>
      <w:r>
        <w:rPr>
          <w:spacing w:val="-2"/>
        </w:rPr>
        <w:t>phẫn.</w:t>
      </w:r>
    </w:p>
    <w:p>
      <w:pPr>
        <w:pStyle w:val="ListParagraph"/>
        <w:numPr>
          <w:ilvl w:val="0"/>
          <w:numId w:val="4"/>
        </w:numPr>
        <w:tabs>
          <w:tab w:pos="708" w:val="left" w:leader="none"/>
        </w:tabs>
        <w:spacing w:line="240" w:lineRule="auto" w:before="119" w:after="0"/>
        <w:ind w:left="708" w:right="141" w:hanging="284"/>
        <w:jc w:val="left"/>
        <w:rPr>
          <w:sz w:val="26"/>
        </w:rPr>
      </w:pPr>
      <w:r>
        <w:rPr>
          <w:sz w:val="26"/>
        </w:rPr>
        <w:t>Pháp</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liên</w:t>
      </w:r>
      <w:r>
        <w:rPr>
          <w:spacing w:val="40"/>
          <w:sz w:val="26"/>
        </w:rPr>
        <w:t> </w:t>
      </w:r>
      <w:r>
        <w:rPr>
          <w:sz w:val="26"/>
        </w:rPr>
        <w:t>quan</w:t>
      </w:r>
      <w:r>
        <w:rPr>
          <w:spacing w:val="40"/>
          <w:sz w:val="26"/>
        </w:rPr>
        <w:t> </w:t>
      </w:r>
      <w:r>
        <w:rPr>
          <w:sz w:val="26"/>
        </w:rPr>
        <w:t>những</w:t>
      </w:r>
      <w:r>
        <w:rPr>
          <w:spacing w:val="40"/>
          <w:sz w:val="26"/>
        </w:rPr>
        <w:t> </w:t>
      </w:r>
      <w:r>
        <w:rPr>
          <w:sz w:val="26"/>
        </w:rPr>
        <w:t>pháp</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và</w:t>
      </w:r>
      <w:r>
        <w:rPr>
          <w:spacing w:val="40"/>
          <w:sz w:val="26"/>
        </w:rPr>
        <w:t> </w:t>
      </w:r>
      <w:r>
        <w:rPr>
          <w:sz w:val="26"/>
        </w:rPr>
        <w:t>bất</w:t>
      </w:r>
      <w:r>
        <w:rPr>
          <w:spacing w:val="40"/>
          <w:sz w:val="26"/>
        </w:rPr>
        <w:t> </w:t>
      </w:r>
      <w:r>
        <w:rPr>
          <w:sz w:val="26"/>
        </w:rPr>
        <w:t>tương</w:t>
      </w:r>
      <w:r>
        <w:rPr>
          <w:spacing w:val="40"/>
          <w:sz w:val="26"/>
        </w:rPr>
        <w:t> </w:t>
      </w:r>
      <w:r>
        <w:rPr>
          <w:sz w:val="26"/>
        </w:rPr>
        <w:t>ưng phược sanh ra do Cảnh duyên:</w:t>
      </w:r>
    </w:p>
    <w:p>
      <w:pPr>
        <w:pStyle w:val="BodyText"/>
        <w:spacing w:line="237" w:lineRule="auto" w:before="1"/>
        <w:ind w:right="139"/>
      </w:pPr>
      <w:r>
        <w:rPr/>
        <w:t>3 uẩn liên quan 1 uẩn đồng</w:t>
      </w:r>
      <w:r>
        <w:rPr>
          <w:spacing w:val="-1"/>
        </w:rPr>
        <w:t> </w:t>
      </w:r>
      <w:r>
        <w:rPr/>
        <w:t>sanh tham bất</w:t>
      </w:r>
      <w:r>
        <w:rPr>
          <w:spacing w:val="-1"/>
        </w:rPr>
        <w:t> </w:t>
      </w:r>
      <w:r>
        <w:rPr/>
        <w:t>tương</w:t>
      </w:r>
      <w:r>
        <w:rPr>
          <w:spacing w:val="-1"/>
        </w:rPr>
        <w:t> </w:t>
      </w:r>
      <w:r>
        <w:rPr/>
        <w:t>ưng</w:t>
      </w:r>
      <w:r>
        <w:rPr>
          <w:spacing w:val="-1"/>
        </w:rPr>
        <w:t> </w:t>
      </w:r>
      <w:r>
        <w:rPr/>
        <w:t>tà</w:t>
      </w:r>
      <w:r>
        <w:rPr>
          <w:spacing w:val="-1"/>
        </w:rPr>
        <w:t> </w:t>
      </w:r>
      <w:r>
        <w:rPr/>
        <w:t>kiến và tham; 2 uẩn...; 3 uẩn liên quan 1 uẩn đồng sanh ưu và phẫn </w:t>
      </w:r>
      <w:r>
        <w:rPr>
          <w:i/>
        </w:rPr>
        <w:t>(paṭigha)</w:t>
      </w:r>
      <w:r>
        <w:rPr/>
        <w:t>, 2 uẩn... tóm tắt…</w:t>
      </w:r>
    </w:p>
    <w:p>
      <w:pPr>
        <w:pStyle w:val="Heading2"/>
        <w:spacing w:line="298" w:lineRule="exact" w:before="7"/>
      </w:pPr>
      <w:r>
        <w:rPr>
          <w:spacing w:val="-4"/>
        </w:rPr>
        <w:t>529.</w:t>
      </w:r>
    </w:p>
    <w:p>
      <w:pPr>
        <w:pStyle w:val="BodyText"/>
        <w:spacing w:line="298" w:lineRule="exact"/>
        <w:ind w:left="681"/>
      </w:pPr>
      <w:r>
        <w:rPr/>
        <w:t>Nhân</w:t>
      </w:r>
      <w:r>
        <w:rPr>
          <w:spacing w:val="7"/>
        </w:rPr>
        <w:t> </w:t>
      </w:r>
      <w:r>
        <w:rPr/>
        <w:t>9,</w:t>
      </w:r>
      <w:r>
        <w:rPr>
          <w:spacing w:val="8"/>
        </w:rPr>
        <w:t> </w:t>
      </w:r>
      <w:r>
        <w:rPr/>
        <w:t>Cảnh</w:t>
      </w:r>
      <w:r>
        <w:rPr>
          <w:spacing w:val="7"/>
        </w:rPr>
        <w:t> </w:t>
      </w:r>
      <w:r>
        <w:rPr/>
        <w:t>6,</w:t>
      </w:r>
      <w:r>
        <w:rPr>
          <w:spacing w:val="8"/>
        </w:rPr>
        <w:t> </w:t>
      </w:r>
      <w:r>
        <w:rPr/>
        <w:t>Trưởng</w:t>
      </w:r>
      <w:r>
        <w:rPr>
          <w:spacing w:val="8"/>
        </w:rPr>
        <w:t> </w:t>
      </w:r>
      <w:r>
        <w:rPr/>
        <w:t>9,</w:t>
      </w:r>
      <w:r>
        <w:rPr>
          <w:spacing w:val="10"/>
        </w:rPr>
        <w:t> </w:t>
      </w:r>
      <w:r>
        <w:rPr/>
        <w:t>Vô</w:t>
      </w:r>
      <w:r>
        <w:rPr>
          <w:spacing w:val="8"/>
        </w:rPr>
        <w:t> </w:t>
      </w:r>
      <w:r>
        <w:rPr/>
        <w:t>gián</w:t>
      </w:r>
      <w:r>
        <w:rPr>
          <w:spacing w:val="8"/>
        </w:rPr>
        <w:t> </w:t>
      </w:r>
      <w:r>
        <w:rPr/>
        <w:t>6,</w:t>
      </w:r>
      <w:r>
        <w:rPr>
          <w:spacing w:val="8"/>
        </w:rPr>
        <w:t> </w:t>
      </w:r>
      <w:r>
        <w:rPr/>
        <w:t>Liên</w:t>
      </w:r>
      <w:r>
        <w:rPr>
          <w:spacing w:val="8"/>
        </w:rPr>
        <w:t> </w:t>
      </w:r>
      <w:r>
        <w:rPr/>
        <w:t>tiếp</w:t>
      </w:r>
      <w:r>
        <w:rPr>
          <w:spacing w:val="8"/>
        </w:rPr>
        <w:t> </w:t>
      </w:r>
      <w:r>
        <w:rPr/>
        <w:t>6,</w:t>
      </w:r>
      <w:r>
        <w:rPr>
          <w:spacing w:val="8"/>
        </w:rPr>
        <w:t> </w:t>
      </w:r>
      <w:r>
        <w:rPr/>
        <w:t>Đồng</w:t>
      </w:r>
      <w:r>
        <w:rPr>
          <w:spacing w:val="7"/>
        </w:rPr>
        <w:t> </w:t>
      </w:r>
      <w:r>
        <w:rPr/>
        <w:t>sanh</w:t>
      </w:r>
      <w:r>
        <w:rPr>
          <w:spacing w:val="8"/>
        </w:rPr>
        <w:t> </w:t>
      </w:r>
      <w:r>
        <w:rPr/>
        <w:t>9,</w:t>
      </w:r>
      <w:r>
        <w:rPr>
          <w:spacing w:val="8"/>
        </w:rPr>
        <w:t> </w:t>
      </w:r>
      <w:r>
        <w:rPr/>
        <w:t>Hỗ</w:t>
      </w:r>
      <w:r>
        <w:rPr>
          <w:spacing w:val="7"/>
        </w:rPr>
        <w:t> </w:t>
      </w:r>
      <w:r>
        <w:rPr/>
        <w:t>tương</w:t>
      </w:r>
      <w:r>
        <w:rPr>
          <w:spacing w:val="10"/>
        </w:rPr>
        <w:t> </w:t>
      </w:r>
      <w:r>
        <w:rPr/>
        <w:t>6,</w:t>
      </w:r>
      <w:r>
        <w:rPr>
          <w:spacing w:val="7"/>
        </w:rPr>
        <w:t> </w:t>
      </w:r>
      <w:r>
        <w:rPr/>
        <w:t>Y</w:t>
      </w:r>
      <w:r>
        <w:rPr>
          <w:spacing w:val="8"/>
        </w:rPr>
        <w:t> </w:t>
      </w:r>
      <w:r>
        <w:rPr/>
        <w:t>chỉ</w:t>
      </w:r>
      <w:r>
        <w:rPr>
          <w:spacing w:val="9"/>
        </w:rPr>
        <w:t> </w:t>
      </w:r>
      <w:r>
        <w:rPr>
          <w:spacing w:val="-5"/>
        </w:rPr>
        <w:t>9,</w:t>
      </w:r>
    </w:p>
    <w:p>
      <w:pPr>
        <w:pStyle w:val="BodyText"/>
        <w:spacing w:line="298" w:lineRule="exact"/>
        <w:ind w:left="681"/>
      </w:pPr>
      <w:r>
        <w:rPr/>
        <w:t>Cận</w:t>
      </w:r>
      <w:r>
        <w:rPr>
          <w:spacing w:val="4"/>
        </w:rPr>
        <w:t> </w:t>
      </w:r>
      <w:r>
        <w:rPr/>
        <w:t>y</w:t>
      </w:r>
      <w:r>
        <w:rPr>
          <w:spacing w:val="-3"/>
        </w:rPr>
        <w:t> </w:t>
      </w:r>
      <w:r>
        <w:rPr/>
        <w:t>6, Tiền</w:t>
      </w:r>
      <w:r>
        <w:rPr>
          <w:spacing w:val="1"/>
        </w:rPr>
        <w:t> </w:t>
      </w:r>
      <w:r>
        <w:rPr/>
        <w:t>sanh</w:t>
      </w:r>
      <w:r>
        <w:rPr>
          <w:spacing w:val="3"/>
        </w:rPr>
        <w:t> </w:t>
      </w:r>
      <w:r>
        <w:rPr/>
        <w:t>6,</w:t>
      </w:r>
      <w:r>
        <w:rPr>
          <w:spacing w:val="3"/>
        </w:rPr>
        <w:t> </w:t>
      </w:r>
      <w:r>
        <w:rPr/>
        <w:t>Cố</w:t>
      </w:r>
      <w:r>
        <w:rPr>
          <w:spacing w:val="1"/>
        </w:rPr>
        <w:t> </w:t>
      </w:r>
      <w:r>
        <w:rPr/>
        <w:t>hưởng</w:t>
      </w:r>
      <w:r>
        <w:rPr>
          <w:spacing w:val="1"/>
        </w:rPr>
        <w:t> </w:t>
      </w:r>
      <w:r>
        <w:rPr/>
        <w:t>6,</w:t>
      </w:r>
      <w:r>
        <w:rPr>
          <w:spacing w:val="3"/>
        </w:rPr>
        <w:t> </w:t>
      </w:r>
      <w:r>
        <w:rPr/>
        <w:t>Nghiệp</w:t>
      </w:r>
      <w:r>
        <w:rPr>
          <w:spacing w:val="2"/>
        </w:rPr>
        <w:t> </w:t>
      </w:r>
      <w:r>
        <w:rPr/>
        <w:t>9,</w:t>
      </w:r>
      <w:r>
        <w:rPr>
          <w:spacing w:val="2"/>
        </w:rPr>
        <w:t> </w:t>
      </w:r>
      <w:r>
        <w:rPr/>
        <w:t>Quả 1,</w:t>
      </w:r>
      <w:r>
        <w:rPr>
          <w:spacing w:val="1"/>
        </w:rPr>
        <w:t> </w:t>
      </w:r>
      <w:r>
        <w:rPr/>
        <w:t>Thực</w:t>
      </w:r>
      <w:r>
        <w:rPr>
          <w:spacing w:val="1"/>
        </w:rPr>
        <w:t> </w:t>
      </w:r>
      <w:r>
        <w:rPr/>
        <w:t>9,</w:t>
      </w:r>
      <w:r>
        <w:rPr>
          <w:spacing w:val="2"/>
        </w:rPr>
        <w:t> </w:t>
      </w:r>
      <w:r>
        <w:rPr/>
        <w:t>Quyền</w:t>
      </w:r>
      <w:r>
        <w:rPr>
          <w:spacing w:val="3"/>
        </w:rPr>
        <w:t> </w:t>
      </w:r>
      <w:r>
        <w:rPr/>
        <w:t>9,</w:t>
      </w:r>
      <w:r>
        <w:rPr>
          <w:spacing w:val="1"/>
        </w:rPr>
        <w:t> </w:t>
      </w:r>
      <w:r>
        <w:rPr/>
        <w:t>Thiền 9,</w:t>
      </w:r>
      <w:r>
        <w:rPr>
          <w:spacing w:val="2"/>
        </w:rPr>
        <w:t> </w:t>
      </w:r>
      <w:r>
        <w:rPr/>
        <w:t>Đạo </w:t>
      </w:r>
      <w:r>
        <w:rPr>
          <w:spacing w:val="-5"/>
        </w:rPr>
        <w:t>9,</w:t>
      </w:r>
    </w:p>
    <w:p>
      <w:pPr>
        <w:pStyle w:val="BodyText"/>
        <w:spacing w:before="1"/>
        <w:ind w:left="681"/>
      </w:pPr>
      <w:r>
        <w:rPr/>
        <w:t>Tương</w:t>
      </w:r>
      <w:r>
        <w:rPr>
          <w:spacing w:val="-4"/>
        </w:rPr>
        <w:t> </w:t>
      </w:r>
      <w:r>
        <w:rPr/>
        <w:t>ưng</w:t>
      </w:r>
      <w:r>
        <w:rPr>
          <w:spacing w:val="-3"/>
        </w:rPr>
        <w:t> </w:t>
      </w:r>
      <w:r>
        <w:rPr/>
        <w:t>6,</w:t>
      </w:r>
      <w:r>
        <w:rPr>
          <w:spacing w:val="-4"/>
        </w:rPr>
        <w:t> </w:t>
      </w:r>
      <w:r>
        <w:rPr/>
        <w:t>Bất</w:t>
      </w:r>
      <w:r>
        <w:rPr>
          <w:spacing w:val="-3"/>
        </w:rPr>
        <w:t> </w:t>
      </w:r>
      <w:r>
        <w:rPr/>
        <w:t>tương</w:t>
      </w:r>
      <w:r>
        <w:rPr>
          <w:spacing w:val="-4"/>
        </w:rPr>
        <w:t> </w:t>
      </w:r>
      <w:r>
        <w:rPr/>
        <w:t>ưng</w:t>
      </w:r>
      <w:r>
        <w:rPr>
          <w:spacing w:val="-2"/>
        </w:rPr>
        <w:t> </w:t>
      </w:r>
      <w:r>
        <w:rPr/>
        <w:t>9,</w:t>
      </w:r>
      <w:r>
        <w:rPr>
          <w:spacing w:val="-4"/>
        </w:rPr>
        <w:t> </w:t>
      </w:r>
      <w:r>
        <w:rPr/>
        <w:t>Hiện hữu</w:t>
      </w:r>
      <w:r>
        <w:rPr>
          <w:spacing w:val="-3"/>
        </w:rPr>
        <w:t> </w:t>
      </w:r>
      <w:r>
        <w:rPr/>
        <w:t>9,</w:t>
      </w:r>
      <w:r>
        <w:rPr>
          <w:spacing w:val="-4"/>
        </w:rPr>
        <w:t> </w:t>
      </w:r>
      <w:r>
        <w:rPr/>
        <w:t>Vô</w:t>
      </w:r>
      <w:r>
        <w:rPr>
          <w:spacing w:val="-3"/>
        </w:rPr>
        <w:t> </w:t>
      </w:r>
      <w:r>
        <w:rPr/>
        <w:t>hữu</w:t>
      </w:r>
      <w:r>
        <w:rPr>
          <w:spacing w:val="-2"/>
        </w:rPr>
        <w:t> </w:t>
      </w:r>
      <w:r>
        <w:rPr/>
        <w:t>6,</w:t>
      </w:r>
      <w:r>
        <w:rPr>
          <w:spacing w:val="-4"/>
        </w:rPr>
        <w:t> </w:t>
      </w:r>
      <w:r>
        <w:rPr/>
        <w:t>Ly</w:t>
      </w:r>
      <w:r>
        <w:rPr>
          <w:spacing w:val="-9"/>
        </w:rPr>
        <w:t> </w:t>
      </w:r>
      <w:r>
        <w:rPr/>
        <w:t>6, Bất</w:t>
      </w:r>
      <w:r>
        <w:rPr>
          <w:spacing w:val="-4"/>
        </w:rPr>
        <w:t> </w:t>
      </w:r>
      <w:r>
        <w:rPr/>
        <w:t>ly</w:t>
      </w:r>
      <w:r>
        <w:rPr>
          <w:spacing w:val="-6"/>
        </w:rPr>
        <w:t> </w:t>
      </w:r>
      <w:r>
        <w:rPr>
          <w:spacing w:val="-5"/>
        </w:rPr>
        <w:t>9.</w:t>
      </w:r>
    </w:p>
    <w:p>
      <w:pPr>
        <w:pStyle w:val="Heading2"/>
        <w:spacing w:before="3"/>
      </w:pPr>
      <w:r>
        <w:rPr>
          <w:spacing w:val="-4"/>
        </w:rPr>
        <w:t>530.</w:t>
      </w:r>
    </w:p>
    <w:p>
      <w:pPr>
        <w:pStyle w:val="BodyText"/>
        <w:ind w:left="681" w:right="137"/>
        <w:jc w:val="both"/>
      </w:pPr>
      <w:r>
        <w:rPr/>
        <w:t>Pháp bất tương ưng phược liên quan pháp bất tương ưng phược sanh ra do phi Nhân duyên: 3 uẩn và sắc tâm liên quan 1 uẩn bất tương ưng phược vô nhân, 2 uẩn... Tục sinh vô nhân luôn đến người Vô tưởng; si đồng sanh hoài nghi, đồng sanh phóng dật liên quan uẩn đồng sanh hoài nghi, đồng sanh phóng dật.</w:t>
      </w:r>
    </w:p>
    <w:p>
      <w:pPr>
        <w:pStyle w:val="Heading2"/>
        <w:spacing w:line="298" w:lineRule="exact" w:before="0"/>
      </w:pPr>
      <w:r>
        <w:rPr>
          <w:spacing w:val="-4"/>
        </w:rPr>
        <w:t>531.</w:t>
      </w:r>
    </w:p>
    <w:p>
      <w:pPr>
        <w:pStyle w:val="BodyText"/>
        <w:ind w:left="681" w:right="206"/>
      </w:pPr>
      <w:r>
        <w:rPr/>
        <w:t>Phi Nhân 1, phi Cảnh 3, phi Trưởng 9, phi Vô gián 3, phi Liên tiếp 3, phi Hỗ tương 3, phi Cận y 3, phi Tiền sanh 7.</w:t>
      </w:r>
    </w:p>
    <w:p>
      <w:pPr>
        <w:pStyle w:val="BodyText"/>
        <w:spacing w:after="0"/>
        <w:sectPr>
          <w:pgSz w:w="11630" w:h="16450"/>
          <w:pgMar w:header="571" w:footer="0" w:top="920" w:bottom="280" w:left="850" w:right="850"/>
        </w:sectPr>
      </w:pPr>
    </w:p>
    <w:p>
      <w:pPr>
        <w:pStyle w:val="BodyText"/>
        <w:spacing w:before="220"/>
        <w:rPr>
          <w:i/>
        </w:rPr>
      </w:pPr>
      <w:r>
        <w:rPr/>
        <w:t>Chia phi Tiền</w:t>
      </w:r>
      <w:r>
        <w:rPr>
          <w:spacing w:val="1"/>
        </w:rPr>
        <w:t> </w:t>
      </w:r>
      <w:r>
        <w:rPr/>
        <w:t>sanh</w:t>
      </w:r>
      <w:r>
        <w:rPr>
          <w:spacing w:val="4"/>
        </w:rPr>
        <w:t> </w:t>
      </w:r>
      <w:r>
        <w:rPr/>
        <w:t>nên</w:t>
      </w:r>
      <w:r>
        <w:rPr>
          <w:spacing w:val="2"/>
        </w:rPr>
        <w:t> </w:t>
      </w:r>
      <w:r>
        <w:rPr/>
        <w:t>sắp</w:t>
      </w:r>
      <w:r>
        <w:rPr>
          <w:spacing w:val="2"/>
        </w:rPr>
        <w:t> </w:t>
      </w:r>
      <w:r>
        <w:rPr/>
        <w:t>Vô sắc</w:t>
      </w:r>
      <w:r>
        <w:rPr>
          <w:spacing w:val="3"/>
        </w:rPr>
        <w:t> </w:t>
      </w:r>
      <w:r>
        <w:rPr>
          <w:i/>
        </w:rPr>
        <w:t>(arūpa)</w:t>
      </w:r>
      <w:r>
        <w:rPr>
          <w:i/>
          <w:spacing w:val="2"/>
        </w:rPr>
        <w:t> </w:t>
      </w:r>
      <w:r>
        <w:rPr/>
        <w:t>ban đầu,</w:t>
      </w:r>
      <w:r>
        <w:rPr>
          <w:spacing w:val="1"/>
        </w:rPr>
        <w:t> </w:t>
      </w:r>
      <w:r>
        <w:rPr/>
        <w:t>còn nơi nào</w:t>
      </w:r>
      <w:r>
        <w:rPr>
          <w:spacing w:val="1"/>
        </w:rPr>
        <w:t> </w:t>
      </w:r>
      <w:r>
        <w:rPr/>
        <w:t>có</w:t>
      </w:r>
      <w:r>
        <w:rPr>
          <w:spacing w:val="5"/>
        </w:rPr>
        <w:t> </w:t>
      </w:r>
      <w:r>
        <w:rPr/>
        <w:t>Sắc giới</w:t>
      </w:r>
      <w:r>
        <w:rPr>
          <w:spacing w:val="3"/>
        </w:rPr>
        <w:t> </w:t>
      </w:r>
      <w:r>
        <w:rPr>
          <w:i/>
          <w:spacing w:val="-2"/>
        </w:rPr>
        <w:t>(Rūpa)</w:t>
      </w:r>
    </w:p>
    <w:p>
      <w:pPr>
        <w:pStyle w:val="BodyText"/>
        <w:spacing w:before="6"/>
        <w:ind w:left="708"/>
      </w:pPr>
      <w:r>
        <w:rPr/>
        <w:t>nên</w:t>
      </w:r>
      <w:r>
        <w:rPr>
          <w:spacing w:val="-5"/>
        </w:rPr>
        <w:t> </w:t>
      </w:r>
      <w:r>
        <w:rPr/>
        <w:t>sắp</w:t>
      </w:r>
      <w:r>
        <w:rPr>
          <w:spacing w:val="-4"/>
        </w:rPr>
        <w:t> </w:t>
      </w:r>
      <w:r>
        <w:rPr/>
        <w:t>phía</w:t>
      </w:r>
      <w:r>
        <w:rPr>
          <w:spacing w:val="-4"/>
        </w:rPr>
        <w:t> sau.</w:t>
      </w:r>
    </w:p>
    <w:p>
      <w:pPr>
        <w:pStyle w:val="BodyText"/>
        <w:spacing w:before="1"/>
      </w:pPr>
      <w:r>
        <w:rPr/>
        <w:t>Trong</w:t>
      </w:r>
      <w:r>
        <w:rPr>
          <w:spacing w:val="-5"/>
        </w:rPr>
        <w:t> </w:t>
      </w:r>
      <w:r>
        <w:rPr/>
        <w:t>Vô</w:t>
      </w:r>
      <w:r>
        <w:rPr>
          <w:spacing w:val="-2"/>
        </w:rPr>
        <w:t> </w:t>
      </w:r>
      <w:r>
        <w:rPr/>
        <w:t>sắc</w:t>
      </w:r>
      <w:r>
        <w:rPr>
          <w:spacing w:val="-4"/>
        </w:rPr>
        <w:t> </w:t>
      </w:r>
      <w:r>
        <w:rPr/>
        <w:t>không</w:t>
      </w:r>
      <w:r>
        <w:rPr>
          <w:spacing w:val="-5"/>
        </w:rPr>
        <w:t> </w:t>
      </w:r>
      <w:r>
        <w:rPr/>
        <w:t>có</w:t>
      </w:r>
      <w:r>
        <w:rPr>
          <w:spacing w:val="-1"/>
        </w:rPr>
        <w:t> </w:t>
      </w:r>
      <w:r>
        <w:rPr>
          <w:spacing w:val="-2"/>
        </w:rPr>
        <w:t>phẫn.</w:t>
      </w:r>
    </w:p>
    <w:p>
      <w:pPr>
        <w:pStyle w:val="ListParagraph"/>
        <w:numPr>
          <w:ilvl w:val="0"/>
          <w:numId w:val="4"/>
        </w:numPr>
        <w:tabs>
          <w:tab w:pos="686" w:val="left" w:leader="none"/>
          <w:tab w:pos="688" w:val="left" w:leader="none"/>
        </w:tabs>
        <w:spacing w:line="237" w:lineRule="auto" w:before="122" w:after="0"/>
        <w:ind w:left="688" w:right="139" w:hanging="275"/>
        <w:jc w:val="left"/>
        <w:rPr>
          <w:sz w:val="26"/>
        </w:rPr>
      </w:pPr>
      <w:r>
        <w:rPr>
          <w:sz w:val="26"/>
        </w:rPr>
        <w:t>Phi Hậu sanh</w:t>
      </w:r>
      <w:r>
        <w:rPr>
          <w:spacing w:val="17"/>
          <w:sz w:val="26"/>
        </w:rPr>
        <w:t> </w:t>
      </w:r>
      <w:r>
        <w:rPr>
          <w:sz w:val="26"/>
        </w:rPr>
        <w:t>9,</w:t>
      </w:r>
      <w:r>
        <w:rPr>
          <w:spacing w:val="17"/>
          <w:sz w:val="26"/>
        </w:rPr>
        <w:t> </w:t>
      </w:r>
      <w:r>
        <w:rPr>
          <w:sz w:val="26"/>
        </w:rPr>
        <w:t>phi</w:t>
      </w:r>
      <w:r>
        <w:rPr>
          <w:spacing w:val="19"/>
          <w:sz w:val="26"/>
        </w:rPr>
        <w:t> </w:t>
      </w:r>
      <w:r>
        <w:rPr>
          <w:sz w:val="26"/>
        </w:rPr>
        <w:t>Cố hưởng</w:t>
      </w:r>
      <w:r>
        <w:rPr>
          <w:spacing w:val="18"/>
          <w:sz w:val="26"/>
        </w:rPr>
        <w:t> </w:t>
      </w:r>
      <w:r>
        <w:rPr>
          <w:sz w:val="26"/>
        </w:rPr>
        <w:t>9,</w:t>
      </w:r>
      <w:r>
        <w:rPr>
          <w:spacing w:val="17"/>
          <w:sz w:val="26"/>
        </w:rPr>
        <w:t> </w:t>
      </w:r>
      <w:r>
        <w:rPr>
          <w:sz w:val="26"/>
        </w:rPr>
        <w:t>phi</w:t>
      </w:r>
      <w:r>
        <w:rPr>
          <w:spacing w:val="19"/>
          <w:sz w:val="26"/>
        </w:rPr>
        <w:t> </w:t>
      </w:r>
      <w:r>
        <w:rPr>
          <w:sz w:val="26"/>
        </w:rPr>
        <w:t>Nghiệp</w:t>
      </w:r>
      <w:r>
        <w:rPr>
          <w:spacing w:val="19"/>
          <w:sz w:val="26"/>
        </w:rPr>
        <w:t> </w:t>
      </w:r>
      <w:r>
        <w:rPr>
          <w:sz w:val="26"/>
        </w:rPr>
        <w:t>4, phi Quả</w:t>
      </w:r>
      <w:r>
        <w:rPr>
          <w:spacing w:val="17"/>
          <w:sz w:val="26"/>
        </w:rPr>
        <w:t> </w:t>
      </w:r>
      <w:r>
        <w:rPr>
          <w:sz w:val="26"/>
        </w:rPr>
        <w:t>9,</w:t>
      </w:r>
      <w:r>
        <w:rPr>
          <w:spacing w:val="19"/>
          <w:sz w:val="26"/>
        </w:rPr>
        <w:t> </w:t>
      </w:r>
      <w:r>
        <w:rPr>
          <w:sz w:val="26"/>
        </w:rPr>
        <w:t>phi Thực</w:t>
      </w:r>
      <w:r>
        <w:rPr>
          <w:spacing w:val="17"/>
          <w:sz w:val="26"/>
        </w:rPr>
        <w:t> </w:t>
      </w:r>
      <w:r>
        <w:rPr>
          <w:sz w:val="26"/>
        </w:rPr>
        <w:t>1,</w:t>
      </w:r>
      <w:r>
        <w:rPr>
          <w:spacing w:val="17"/>
          <w:sz w:val="26"/>
        </w:rPr>
        <w:t> </w:t>
      </w:r>
      <w:r>
        <w:rPr>
          <w:sz w:val="26"/>
        </w:rPr>
        <w:t>phi Quyền</w:t>
      </w:r>
      <w:r>
        <w:rPr>
          <w:spacing w:val="17"/>
          <w:sz w:val="26"/>
        </w:rPr>
        <w:t> </w:t>
      </w:r>
      <w:r>
        <w:rPr>
          <w:sz w:val="26"/>
        </w:rPr>
        <w:t>1, phi Thiền 1, phi Đạo 1, phi Tương ưng 3, phi Bất tương ưng 6, phi Vô hữu 3, phi Ly</w:t>
      </w:r>
      <w:r>
        <w:rPr>
          <w:spacing w:val="-3"/>
          <w:sz w:val="26"/>
        </w:rPr>
        <w:t> </w:t>
      </w:r>
      <w:r>
        <w:rPr>
          <w:sz w:val="26"/>
        </w:rPr>
        <w:t>3.</w:t>
      </w:r>
    </w:p>
    <w:p>
      <w:pPr>
        <w:pStyle w:val="Heading2"/>
        <w:spacing w:line="298" w:lineRule="exact" w:before="5"/>
      </w:pPr>
      <w:r>
        <w:rPr>
          <w:spacing w:val="-4"/>
        </w:rPr>
        <w:t>532.</w:t>
      </w:r>
    </w:p>
    <w:p>
      <w:pPr>
        <w:pStyle w:val="BodyText"/>
        <w:spacing w:line="298" w:lineRule="exact"/>
        <w:ind w:left="681"/>
      </w:pPr>
      <w:r>
        <w:rPr/>
        <w:t>Nhân</w:t>
      </w:r>
      <w:r>
        <w:rPr>
          <w:spacing w:val="-5"/>
        </w:rPr>
        <w:t> </w:t>
      </w:r>
      <w:r>
        <w:rPr/>
        <w:t>duyên</w:t>
      </w:r>
      <w:r>
        <w:rPr>
          <w:spacing w:val="-3"/>
        </w:rPr>
        <w:t> </w:t>
      </w:r>
      <w:r>
        <w:rPr/>
        <w:t>có</w:t>
      </w:r>
      <w:r>
        <w:rPr>
          <w:spacing w:val="-4"/>
        </w:rPr>
        <w:t> </w:t>
      </w:r>
      <w:r>
        <w:rPr/>
        <w:t>phi</w:t>
      </w:r>
      <w:r>
        <w:rPr>
          <w:spacing w:val="-1"/>
        </w:rPr>
        <w:t> </w:t>
      </w:r>
      <w:r>
        <w:rPr/>
        <w:t>Cảnh</w:t>
      </w:r>
      <w:r>
        <w:rPr>
          <w:spacing w:val="-4"/>
        </w:rPr>
        <w:t> </w:t>
      </w:r>
      <w:r>
        <w:rPr/>
        <w:t>3,...</w:t>
      </w:r>
      <w:r>
        <w:rPr>
          <w:spacing w:val="-4"/>
        </w:rPr>
        <w:t> </w:t>
      </w:r>
      <w:r>
        <w:rPr/>
        <w:t>phi</w:t>
      </w:r>
      <w:r>
        <w:rPr>
          <w:spacing w:val="-2"/>
        </w:rPr>
        <w:t> </w:t>
      </w:r>
      <w:r>
        <w:rPr/>
        <w:t>Trưởng</w:t>
      </w:r>
      <w:r>
        <w:rPr>
          <w:spacing w:val="-4"/>
        </w:rPr>
        <w:t> </w:t>
      </w:r>
      <w:r>
        <w:rPr/>
        <w:t>9,</w:t>
      </w:r>
      <w:r>
        <w:rPr>
          <w:spacing w:val="-2"/>
        </w:rPr>
        <w:t> </w:t>
      </w:r>
      <w:r>
        <w:rPr/>
        <w:t>nên</w:t>
      </w:r>
      <w:r>
        <w:rPr>
          <w:spacing w:val="-4"/>
        </w:rPr>
        <w:t> </w:t>
      </w:r>
      <w:r>
        <w:rPr/>
        <w:t>đếm</w:t>
      </w:r>
      <w:r>
        <w:rPr>
          <w:spacing w:val="-6"/>
        </w:rPr>
        <w:t> </w:t>
      </w:r>
      <w:r>
        <w:rPr/>
        <w:t>như</w:t>
      </w:r>
      <w:r>
        <w:rPr>
          <w:spacing w:val="-3"/>
        </w:rPr>
        <w:t> </w:t>
      </w:r>
      <w:r>
        <w:rPr/>
        <w:t>thế,...</w:t>
      </w:r>
      <w:r>
        <w:rPr>
          <w:spacing w:val="-4"/>
        </w:rPr>
        <w:t> </w:t>
      </w:r>
      <w:r>
        <w:rPr/>
        <w:t>tóm</w:t>
      </w:r>
      <w:r>
        <w:rPr>
          <w:spacing w:val="-4"/>
        </w:rPr>
        <w:t> </w:t>
      </w:r>
      <w:r>
        <w:rPr/>
        <w:t>tắt...</w:t>
      </w:r>
      <w:r>
        <w:rPr>
          <w:spacing w:val="-4"/>
        </w:rPr>
        <w:t> </w:t>
      </w:r>
      <w:r>
        <w:rPr/>
        <w:t>phi</w:t>
      </w:r>
      <w:r>
        <w:rPr>
          <w:spacing w:val="-4"/>
        </w:rPr>
        <w:t> </w:t>
      </w:r>
      <w:r>
        <w:rPr/>
        <w:t>Ly</w:t>
      </w:r>
      <w:r>
        <w:rPr>
          <w:spacing w:val="-7"/>
        </w:rPr>
        <w:t> </w:t>
      </w:r>
      <w:r>
        <w:rPr>
          <w:spacing w:val="-5"/>
        </w:rPr>
        <w:t>3.</w:t>
      </w:r>
    </w:p>
    <w:p>
      <w:pPr>
        <w:pStyle w:val="Heading2"/>
        <w:spacing w:line="298" w:lineRule="exact"/>
      </w:pPr>
      <w:r>
        <w:rPr>
          <w:spacing w:val="-4"/>
        </w:rPr>
        <w:t>533.</w:t>
      </w:r>
    </w:p>
    <w:p>
      <w:pPr>
        <w:pStyle w:val="BodyText"/>
        <w:spacing w:line="298" w:lineRule="exact"/>
        <w:ind w:left="681"/>
      </w:pPr>
      <w:r>
        <w:rPr/>
        <w:t>Phi</w:t>
      </w:r>
      <w:r>
        <w:rPr>
          <w:spacing w:val="-5"/>
        </w:rPr>
        <w:t> </w:t>
      </w:r>
      <w:r>
        <w:rPr/>
        <w:t>Nhân</w:t>
      </w:r>
      <w:r>
        <w:rPr>
          <w:spacing w:val="-2"/>
        </w:rPr>
        <w:t> </w:t>
      </w:r>
      <w:r>
        <w:rPr/>
        <w:t>duyên</w:t>
      </w:r>
      <w:r>
        <w:rPr>
          <w:spacing w:val="-3"/>
        </w:rPr>
        <w:t> </w:t>
      </w:r>
      <w:r>
        <w:rPr/>
        <w:t>có</w:t>
      </w:r>
      <w:r>
        <w:rPr>
          <w:spacing w:val="-2"/>
        </w:rPr>
        <w:t> </w:t>
      </w:r>
      <w:r>
        <w:rPr/>
        <w:t>Cảnh</w:t>
      </w:r>
      <w:r>
        <w:rPr>
          <w:spacing w:val="-5"/>
        </w:rPr>
        <w:t> </w:t>
      </w:r>
      <w:r>
        <w:rPr/>
        <w:t>1,...</w:t>
      </w:r>
      <w:r>
        <w:rPr>
          <w:spacing w:val="-4"/>
        </w:rPr>
        <w:t> </w:t>
      </w:r>
      <w:r>
        <w:rPr/>
        <w:t>Bất</w:t>
      </w:r>
      <w:r>
        <w:rPr>
          <w:spacing w:val="-3"/>
        </w:rPr>
        <w:t> </w:t>
      </w:r>
      <w:r>
        <w:rPr/>
        <w:t>ly</w:t>
      </w:r>
      <w:r>
        <w:rPr>
          <w:spacing w:val="-8"/>
        </w:rPr>
        <w:t> </w:t>
      </w:r>
      <w:r>
        <w:rPr>
          <w:spacing w:val="-5"/>
        </w:rPr>
        <w:t>1.</w:t>
      </w:r>
    </w:p>
    <w:p>
      <w:pPr>
        <w:spacing w:before="119"/>
        <w:ind w:left="424" w:right="0" w:firstLine="0"/>
        <w:jc w:val="left"/>
        <w:rPr>
          <w:sz w:val="26"/>
        </w:rPr>
      </w:pPr>
      <w:r>
        <w:rPr>
          <w:sz w:val="26"/>
        </w:rPr>
        <w:t>Dù</w:t>
      </w:r>
      <w:r>
        <w:rPr>
          <w:spacing w:val="-5"/>
          <w:sz w:val="26"/>
        </w:rPr>
        <w:t> </w:t>
      </w:r>
      <w:r>
        <w:rPr>
          <w:b/>
          <w:sz w:val="26"/>
        </w:rPr>
        <w:t>phần</w:t>
      </w:r>
      <w:r>
        <w:rPr>
          <w:b/>
          <w:spacing w:val="-3"/>
          <w:sz w:val="26"/>
        </w:rPr>
        <w:t> </w:t>
      </w:r>
      <w:r>
        <w:rPr>
          <w:b/>
          <w:sz w:val="26"/>
        </w:rPr>
        <w:t>đồng</w:t>
      </w:r>
      <w:r>
        <w:rPr>
          <w:b/>
          <w:spacing w:val="-4"/>
          <w:sz w:val="26"/>
        </w:rPr>
        <w:t> </w:t>
      </w:r>
      <w:r>
        <w:rPr>
          <w:b/>
          <w:sz w:val="26"/>
        </w:rPr>
        <w:t>sanh</w:t>
      </w:r>
      <w:r>
        <w:rPr>
          <w:b/>
          <w:spacing w:val="-6"/>
          <w:sz w:val="26"/>
        </w:rPr>
        <w:t> </w:t>
      </w:r>
      <w:r>
        <w:rPr>
          <w:sz w:val="26"/>
        </w:rPr>
        <w:t>cũng</w:t>
      </w:r>
      <w:r>
        <w:rPr>
          <w:spacing w:val="-5"/>
          <w:sz w:val="26"/>
        </w:rPr>
        <w:t> </w:t>
      </w:r>
      <w:r>
        <w:rPr>
          <w:sz w:val="26"/>
        </w:rPr>
        <w:t>nên</w:t>
      </w:r>
      <w:r>
        <w:rPr>
          <w:spacing w:val="-6"/>
          <w:sz w:val="26"/>
        </w:rPr>
        <w:t> </w:t>
      </w:r>
      <w:r>
        <w:rPr>
          <w:sz w:val="26"/>
        </w:rPr>
        <w:t>sắp</w:t>
      </w:r>
      <w:r>
        <w:rPr>
          <w:spacing w:val="-6"/>
          <w:sz w:val="26"/>
        </w:rPr>
        <w:t> </w:t>
      </w:r>
      <w:r>
        <w:rPr>
          <w:sz w:val="26"/>
        </w:rPr>
        <w:t>như</w:t>
      </w:r>
      <w:r>
        <w:rPr>
          <w:spacing w:val="-4"/>
          <w:sz w:val="26"/>
        </w:rPr>
        <w:t> thế.</w:t>
      </w:r>
    </w:p>
    <w:p>
      <w:pPr>
        <w:spacing w:before="202"/>
        <w:ind w:left="424" w:right="0" w:firstLine="0"/>
        <w:jc w:val="left"/>
        <w:rPr>
          <w:b/>
          <w:i/>
          <w:sz w:val="26"/>
        </w:rPr>
      </w:pPr>
      <w:bookmarkStart w:name="_bookmark95" w:id="96"/>
      <w:bookmarkEnd w:id="96"/>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before="2"/>
      </w:pPr>
      <w:r>
        <w:rPr>
          <w:spacing w:val="-4"/>
        </w:rPr>
        <w:t>534.</w:t>
      </w:r>
    </w:p>
    <w:p>
      <w:pPr>
        <w:pStyle w:val="ListParagraph"/>
        <w:numPr>
          <w:ilvl w:val="0"/>
          <w:numId w:val="4"/>
        </w:numPr>
        <w:tabs>
          <w:tab w:pos="708" w:val="left" w:leader="none"/>
          <w:tab w:pos="710" w:val="left" w:leader="none"/>
        </w:tabs>
        <w:spacing w:line="240" w:lineRule="auto" w:before="0" w:after="0"/>
        <w:ind w:left="710" w:right="139" w:hanging="287"/>
        <w:jc w:val="left"/>
        <w:rPr>
          <w:sz w:val="26"/>
        </w:rPr>
      </w:pPr>
      <w:r>
        <w:rPr>
          <w:sz w:val="26"/>
        </w:rPr>
        <w:t>Pháp tương ưng phược</w:t>
      </w:r>
      <w:r>
        <w:rPr>
          <w:spacing w:val="25"/>
          <w:sz w:val="26"/>
        </w:rPr>
        <w:t> </w:t>
      </w:r>
      <w:r>
        <w:rPr>
          <w:sz w:val="26"/>
        </w:rPr>
        <w:t>ỷ trượng pháp tương</w:t>
      </w:r>
      <w:r>
        <w:rPr>
          <w:spacing w:val="20"/>
          <w:sz w:val="26"/>
        </w:rPr>
        <w:t> </w:t>
      </w:r>
      <w:r>
        <w:rPr>
          <w:sz w:val="26"/>
        </w:rPr>
        <w:t>ưng phược</w:t>
      </w:r>
      <w:r>
        <w:rPr>
          <w:spacing w:val="20"/>
          <w:sz w:val="26"/>
        </w:rPr>
        <w:t> </w:t>
      </w:r>
      <w:r>
        <w:rPr>
          <w:sz w:val="26"/>
        </w:rPr>
        <w:t>sanh ra do</w:t>
      </w:r>
      <w:r>
        <w:rPr>
          <w:spacing w:val="20"/>
          <w:sz w:val="26"/>
        </w:rPr>
        <w:t> </w:t>
      </w:r>
      <w:r>
        <w:rPr>
          <w:sz w:val="26"/>
        </w:rPr>
        <w:t>Nhân duyên có 3</w:t>
      </w:r>
      <w:r>
        <w:rPr>
          <w:spacing w:val="40"/>
          <w:sz w:val="26"/>
        </w:rPr>
        <w:t> </w:t>
      </w:r>
      <w:r>
        <w:rPr>
          <w:sz w:val="26"/>
        </w:rPr>
        <w:t>câu, trùng như phần liên quan</w:t>
      </w:r>
    </w:p>
    <w:p>
      <w:pPr>
        <w:pStyle w:val="ListParagraph"/>
        <w:numPr>
          <w:ilvl w:val="0"/>
          <w:numId w:val="4"/>
        </w:numPr>
        <w:tabs>
          <w:tab w:pos="707" w:val="left" w:leader="none"/>
        </w:tabs>
        <w:spacing w:line="240" w:lineRule="auto" w:before="117" w:after="0"/>
        <w:ind w:left="707" w:right="0" w:hanging="283"/>
        <w:jc w:val="left"/>
        <w:rPr>
          <w:sz w:val="26"/>
        </w:rPr>
      </w:pP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phược ỷ</w:t>
      </w:r>
      <w:r>
        <w:rPr>
          <w:spacing w:val="-8"/>
          <w:sz w:val="26"/>
        </w:rPr>
        <w:t> </w:t>
      </w:r>
      <w:r>
        <w:rPr>
          <w:sz w:val="26"/>
        </w:rPr>
        <w:t>trượng</w:t>
      </w:r>
      <w:r>
        <w:rPr>
          <w:spacing w:val="-4"/>
          <w:sz w:val="26"/>
        </w:rPr>
        <w:t> </w:t>
      </w: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phược</w:t>
      </w:r>
      <w:r>
        <w:rPr>
          <w:spacing w:val="-3"/>
          <w:sz w:val="26"/>
        </w:rPr>
        <w:t> </w:t>
      </w:r>
      <w:r>
        <w:rPr>
          <w:sz w:val="26"/>
        </w:rPr>
        <w:t>sanh</w:t>
      </w:r>
      <w:r>
        <w:rPr>
          <w:spacing w:val="-5"/>
          <w:sz w:val="26"/>
        </w:rPr>
        <w:t> </w:t>
      </w:r>
      <w:r>
        <w:rPr>
          <w:sz w:val="26"/>
        </w:rPr>
        <w:t>ra</w:t>
      </w:r>
      <w:r>
        <w:rPr>
          <w:spacing w:val="-4"/>
          <w:sz w:val="26"/>
        </w:rPr>
        <w:t> </w:t>
      </w:r>
      <w:r>
        <w:rPr>
          <w:sz w:val="26"/>
        </w:rPr>
        <w:t>do</w:t>
      </w:r>
      <w:r>
        <w:rPr>
          <w:spacing w:val="-4"/>
          <w:sz w:val="26"/>
        </w:rPr>
        <w:t> </w:t>
      </w:r>
      <w:r>
        <w:rPr>
          <w:sz w:val="26"/>
        </w:rPr>
        <w:t>Nhân</w:t>
      </w:r>
      <w:r>
        <w:rPr>
          <w:spacing w:val="-2"/>
          <w:sz w:val="26"/>
        </w:rPr>
        <w:t> duyên:</w:t>
      </w:r>
    </w:p>
    <w:p>
      <w:pPr>
        <w:pStyle w:val="BodyText"/>
        <w:spacing w:before="1"/>
      </w:pPr>
      <w:r>
        <w:rPr/>
        <w:t>...</w:t>
      </w:r>
      <w:r>
        <w:rPr>
          <w:spacing w:val="28"/>
        </w:rPr>
        <w:t> </w:t>
      </w:r>
      <w:r>
        <w:rPr/>
        <w:t>ỷ</w:t>
      </w:r>
      <w:r>
        <w:rPr>
          <w:spacing w:val="21"/>
        </w:rPr>
        <w:t> </w:t>
      </w:r>
      <w:r>
        <w:rPr/>
        <w:t>trượng</w:t>
      </w:r>
      <w:r>
        <w:rPr>
          <w:spacing w:val="26"/>
        </w:rPr>
        <w:t> </w:t>
      </w:r>
      <w:r>
        <w:rPr/>
        <w:t>1</w:t>
      </w:r>
      <w:r>
        <w:rPr>
          <w:spacing w:val="27"/>
        </w:rPr>
        <w:t> </w:t>
      </w:r>
      <w:r>
        <w:rPr/>
        <w:t>uẩn</w:t>
      </w:r>
      <w:r>
        <w:rPr>
          <w:spacing w:val="26"/>
        </w:rPr>
        <w:t> </w:t>
      </w:r>
      <w:r>
        <w:rPr/>
        <w:t>bất</w:t>
      </w:r>
      <w:r>
        <w:rPr>
          <w:spacing w:val="28"/>
        </w:rPr>
        <w:t> </w:t>
      </w:r>
      <w:r>
        <w:rPr/>
        <w:t>tương</w:t>
      </w:r>
      <w:r>
        <w:rPr>
          <w:spacing w:val="26"/>
        </w:rPr>
        <w:t> </w:t>
      </w:r>
      <w:r>
        <w:rPr/>
        <w:t>ưng</w:t>
      </w:r>
      <w:r>
        <w:rPr>
          <w:spacing w:val="26"/>
        </w:rPr>
        <w:t> </w:t>
      </w:r>
      <w:r>
        <w:rPr/>
        <w:t>phược.</w:t>
      </w:r>
      <w:r>
        <w:rPr>
          <w:spacing w:val="26"/>
        </w:rPr>
        <w:t> </w:t>
      </w:r>
      <w:r>
        <w:rPr/>
        <w:t>Sát-na</w:t>
      </w:r>
      <w:r>
        <w:rPr>
          <w:spacing w:val="26"/>
        </w:rPr>
        <w:t> </w:t>
      </w:r>
      <w:r>
        <w:rPr/>
        <w:t>tục</w:t>
      </w:r>
      <w:r>
        <w:rPr>
          <w:spacing w:val="26"/>
        </w:rPr>
        <w:t> </w:t>
      </w:r>
      <w:r>
        <w:rPr/>
        <w:t>sinh:</w:t>
      </w:r>
      <w:r>
        <w:rPr>
          <w:spacing w:val="26"/>
        </w:rPr>
        <w:t> </w:t>
      </w:r>
      <w:r>
        <w:rPr/>
        <w:t>Vật</w:t>
      </w:r>
      <w:r>
        <w:rPr>
          <w:spacing w:val="31"/>
        </w:rPr>
        <w:t> </w:t>
      </w:r>
      <w:r>
        <w:rPr/>
        <w:t>ỷ</w:t>
      </w:r>
      <w:r>
        <w:rPr>
          <w:spacing w:val="19"/>
        </w:rPr>
        <w:t> </w:t>
      </w:r>
      <w:r>
        <w:rPr/>
        <w:t>trượng</w:t>
      </w:r>
      <w:r>
        <w:rPr>
          <w:spacing w:val="27"/>
        </w:rPr>
        <w:t> </w:t>
      </w:r>
      <w:r>
        <w:rPr/>
        <w:t>uẩn,</w:t>
      </w:r>
      <w:r>
        <w:rPr>
          <w:spacing w:val="26"/>
        </w:rPr>
        <w:t> </w:t>
      </w:r>
      <w:r>
        <w:rPr/>
        <w:t>uẩn</w:t>
      </w:r>
      <w:r>
        <w:rPr>
          <w:spacing w:val="31"/>
        </w:rPr>
        <w:t> </w:t>
      </w:r>
      <w:r>
        <w:rPr/>
        <w:t>ỷ trượng vật, 1 đại sung... uẩn bất tương ưng phược ỷ trượng vật.</w:t>
      </w:r>
    </w:p>
    <w:p>
      <w:pPr>
        <w:pStyle w:val="ListParagraph"/>
        <w:numPr>
          <w:ilvl w:val="0"/>
          <w:numId w:val="4"/>
        </w:numPr>
        <w:tabs>
          <w:tab w:pos="707" w:val="left" w:leader="none"/>
        </w:tabs>
        <w:spacing w:line="317" w:lineRule="exact" w:before="120" w:after="0"/>
        <w:ind w:left="707" w:right="0" w:hanging="283"/>
        <w:jc w:val="left"/>
        <w:rPr>
          <w:sz w:val="26"/>
        </w:rPr>
      </w:pPr>
      <w:r>
        <w:rPr>
          <w:sz w:val="26"/>
        </w:rPr>
        <w:t>Pháp</w:t>
      </w:r>
      <w:r>
        <w:rPr>
          <w:spacing w:val="-6"/>
          <w:sz w:val="26"/>
        </w:rPr>
        <w:t> </w:t>
      </w:r>
      <w:r>
        <w:rPr>
          <w:sz w:val="26"/>
        </w:rPr>
        <w:t>tương</w:t>
      </w:r>
      <w:r>
        <w:rPr>
          <w:spacing w:val="-5"/>
          <w:sz w:val="26"/>
        </w:rPr>
        <w:t> </w:t>
      </w:r>
      <w:r>
        <w:rPr>
          <w:sz w:val="26"/>
        </w:rPr>
        <w:t>ưng</w:t>
      </w:r>
      <w:r>
        <w:rPr>
          <w:spacing w:val="-4"/>
          <w:sz w:val="26"/>
        </w:rPr>
        <w:t> </w:t>
      </w:r>
      <w:r>
        <w:rPr>
          <w:sz w:val="26"/>
        </w:rPr>
        <w:t>phược</w:t>
      </w:r>
      <w:r>
        <w:rPr>
          <w:spacing w:val="-2"/>
          <w:sz w:val="26"/>
        </w:rPr>
        <w:t> </w:t>
      </w:r>
      <w:r>
        <w:rPr>
          <w:sz w:val="26"/>
        </w:rPr>
        <w:t>ỷ</w:t>
      </w:r>
      <w:r>
        <w:rPr>
          <w:spacing w:val="-8"/>
          <w:sz w:val="26"/>
        </w:rPr>
        <w:t> </w:t>
      </w:r>
      <w:r>
        <w:rPr>
          <w:sz w:val="26"/>
        </w:rPr>
        <w:t>trượng</w:t>
      </w:r>
      <w:r>
        <w:rPr>
          <w:spacing w:val="-4"/>
          <w:sz w:val="26"/>
        </w:rPr>
        <w:t> </w:t>
      </w:r>
      <w:r>
        <w:rPr>
          <w:sz w:val="26"/>
        </w:rPr>
        <w:t>pháp</w:t>
      </w:r>
      <w:r>
        <w:rPr>
          <w:spacing w:val="-3"/>
          <w:sz w:val="26"/>
        </w:rPr>
        <w:t> </w:t>
      </w:r>
      <w:r>
        <w:rPr>
          <w:sz w:val="26"/>
        </w:rPr>
        <w:t>bất</w:t>
      </w:r>
      <w:r>
        <w:rPr>
          <w:spacing w:val="-4"/>
          <w:sz w:val="26"/>
        </w:rPr>
        <w:t> </w:t>
      </w:r>
      <w:r>
        <w:rPr>
          <w:sz w:val="26"/>
        </w:rPr>
        <w:t>tương</w:t>
      </w:r>
      <w:r>
        <w:rPr>
          <w:spacing w:val="-6"/>
          <w:sz w:val="26"/>
        </w:rPr>
        <w:t> </w:t>
      </w:r>
      <w:r>
        <w:rPr>
          <w:sz w:val="26"/>
        </w:rPr>
        <w:t>ưng</w:t>
      </w:r>
      <w:r>
        <w:rPr>
          <w:spacing w:val="-5"/>
          <w:sz w:val="26"/>
        </w:rPr>
        <w:t> </w:t>
      </w:r>
      <w:r>
        <w:rPr>
          <w:sz w:val="26"/>
        </w:rPr>
        <w:t>phược</w:t>
      </w:r>
      <w:r>
        <w:rPr>
          <w:spacing w:val="-4"/>
          <w:sz w:val="26"/>
        </w:rPr>
        <w:t> </w:t>
      </w:r>
      <w:r>
        <w:rPr>
          <w:sz w:val="26"/>
        </w:rPr>
        <w:t>sanh</w:t>
      </w:r>
      <w:r>
        <w:rPr>
          <w:spacing w:val="-5"/>
          <w:sz w:val="26"/>
        </w:rPr>
        <w:t> </w:t>
      </w:r>
      <w:r>
        <w:rPr>
          <w:sz w:val="26"/>
        </w:rPr>
        <w:t>ra</w:t>
      </w:r>
      <w:r>
        <w:rPr>
          <w:spacing w:val="-5"/>
          <w:sz w:val="26"/>
        </w:rPr>
        <w:t> </w:t>
      </w:r>
      <w:r>
        <w:rPr>
          <w:sz w:val="26"/>
        </w:rPr>
        <w:t>do</w:t>
      </w:r>
      <w:r>
        <w:rPr>
          <w:spacing w:val="-2"/>
          <w:sz w:val="26"/>
        </w:rPr>
        <w:t> </w:t>
      </w:r>
      <w:r>
        <w:rPr>
          <w:sz w:val="26"/>
        </w:rPr>
        <w:t>Nhân</w:t>
      </w:r>
      <w:r>
        <w:rPr>
          <w:spacing w:val="-6"/>
          <w:sz w:val="26"/>
        </w:rPr>
        <w:t> </w:t>
      </w:r>
      <w:r>
        <w:rPr>
          <w:spacing w:val="-2"/>
          <w:sz w:val="26"/>
        </w:rPr>
        <w:t>duyên:</w:t>
      </w:r>
    </w:p>
    <w:p>
      <w:pPr>
        <w:pStyle w:val="BodyText"/>
        <w:ind w:right="139"/>
      </w:pPr>
      <w:r>
        <w:rPr/>
        <w:t>Uẩn tương ưng phược ỷ trượng vật. Uẩn tương ưng phược ỷ trượng tham bất tương ưng tà kiến, uẩn tương ưng phược ỷ trượng phẫn.</w:t>
      </w:r>
    </w:p>
    <w:p>
      <w:pPr>
        <w:pStyle w:val="ListParagraph"/>
        <w:numPr>
          <w:ilvl w:val="0"/>
          <w:numId w:val="4"/>
        </w:numPr>
        <w:tabs>
          <w:tab w:pos="708" w:val="left" w:leader="none"/>
        </w:tabs>
        <w:spacing w:line="240" w:lineRule="auto" w:before="119" w:after="0"/>
        <w:ind w:left="708" w:right="140" w:hanging="284"/>
        <w:jc w:val="left"/>
        <w:rPr>
          <w:sz w:val="26"/>
        </w:rPr>
      </w:pPr>
      <w:r>
        <w:rPr>
          <w:sz w:val="26"/>
        </w:rPr>
        <w:t>Chư</w:t>
      </w:r>
      <w:r>
        <w:rPr>
          <w:spacing w:val="38"/>
          <w:sz w:val="26"/>
        </w:rPr>
        <w:t> </w:t>
      </w:r>
      <w:r>
        <w:rPr>
          <w:sz w:val="26"/>
        </w:rPr>
        <w:t>pháp</w:t>
      </w:r>
      <w:r>
        <w:rPr>
          <w:spacing w:val="37"/>
          <w:sz w:val="26"/>
        </w:rPr>
        <w:t> </w:t>
      </w:r>
      <w:r>
        <w:rPr>
          <w:sz w:val="26"/>
        </w:rPr>
        <w:t>tương</w:t>
      </w:r>
      <w:r>
        <w:rPr>
          <w:spacing w:val="36"/>
          <w:sz w:val="26"/>
        </w:rPr>
        <w:t> </w:t>
      </w:r>
      <w:r>
        <w:rPr>
          <w:sz w:val="26"/>
        </w:rPr>
        <w:t>ưng</w:t>
      </w:r>
      <w:r>
        <w:rPr>
          <w:spacing w:val="34"/>
          <w:sz w:val="26"/>
        </w:rPr>
        <w:t> </w:t>
      </w:r>
      <w:r>
        <w:rPr>
          <w:sz w:val="26"/>
        </w:rPr>
        <w:t>phược</w:t>
      </w:r>
      <w:r>
        <w:rPr>
          <w:spacing w:val="39"/>
          <w:sz w:val="26"/>
        </w:rPr>
        <w:t> </w:t>
      </w:r>
      <w:r>
        <w:rPr>
          <w:sz w:val="26"/>
        </w:rPr>
        <w:t>và</w:t>
      </w:r>
      <w:r>
        <w:rPr>
          <w:spacing w:val="37"/>
          <w:sz w:val="26"/>
        </w:rPr>
        <w:t> </w:t>
      </w:r>
      <w:r>
        <w:rPr>
          <w:sz w:val="26"/>
        </w:rPr>
        <w:t>bất</w:t>
      </w:r>
      <w:r>
        <w:rPr>
          <w:spacing w:val="37"/>
          <w:sz w:val="26"/>
        </w:rPr>
        <w:t> </w:t>
      </w:r>
      <w:r>
        <w:rPr>
          <w:sz w:val="26"/>
        </w:rPr>
        <w:t>tương</w:t>
      </w:r>
      <w:r>
        <w:rPr>
          <w:spacing w:val="36"/>
          <w:sz w:val="26"/>
        </w:rPr>
        <w:t> </w:t>
      </w:r>
      <w:r>
        <w:rPr>
          <w:sz w:val="26"/>
        </w:rPr>
        <w:t>ưng</w:t>
      </w:r>
      <w:r>
        <w:rPr>
          <w:spacing w:val="37"/>
          <w:sz w:val="26"/>
        </w:rPr>
        <w:t> </w:t>
      </w:r>
      <w:r>
        <w:rPr>
          <w:sz w:val="26"/>
        </w:rPr>
        <w:t>phược</w:t>
      </w:r>
      <w:r>
        <w:rPr>
          <w:spacing w:val="40"/>
          <w:sz w:val="26"/>
        </w:rPr>
        <w:t> </w:t>
      </w:r>
      <w:r>
        <w:rPr>
          <w:sz w:val="26"/>
        </w:rPr>
        <w:t>ỷ</w:t>
      </w:r>
      <w:r>
        <w:rPr>
          <w:spacing w:val="32"/>
          <w:sz w:val="26"/>
        </w:rPr>
        <w:t> </w:t>
      </w:r>
      <w:r>
        <w:rPr>
          <w:sz w:val="26"/>
        </w:rPr>
        <w:t>trượng</w:t>
      </w:r>
      <w:r>
        <w:rPr>
          <w:spacing w:val="38"/>
          <w:sz w:val="26"/>
        </w:rPr>
        <w:t> </w:t>
      </w:r>
      <w:r>
        <w:rPr>
          <w:sz w:val="26"/>
        </w:rPr>
        <w:t>pháp</w:t>
      </w:r>
      <w:r>
        <w:rPr>
          <w:spacing w:val="37"/>
          <w:sz w:val="26"/>
        </w:rPr>
        <w:t> </w:t>
      </w:r>
      <w:r>
        <w:rPr>
          <w:sz w:val="26"/>
        </w:rPr>
        <w:t>bất</w:t>
      </w:r>
      <w:r>
        <w:rPr>
          <w:spacing w:val="38"/>
          <w:sz w:val="26"/>
        </w:rPr>
        <w:t> </w:t>
      </w:r>
      <w:r>
        <w:rPr>
          <w:sz w:val="26"/>
        </w:rPr>
        <w:t>tương</w:t>
      </w:r>
      <w:r>
        <w:rPr>
          <w:spacing w:val="36"/>
          <w:sz w:val="26"/>
        </w:rPr>
        <w:t> </w:t>
      </w:r>
      <w:r>
        <w:rPr>
          <w:sz w:val="26"/>
        </w:rPr>
        <w:t>ưng phược sanh ra do Nhân duyên:</w:t>
      </w:r>
    </w:p>
    <w:p>
      <w:pPr>
        <w:pStyle w:val="BodyText"/>
        <w:ind w:right="134"/>
        <w:jc w:val="both"/>
      </w:pPr>
      <w:r>
        <w:rPr/>
        <w:t>Uẩn tương ưng phược ỷ trượng vật. Sắc tâm ỷ trượng đại sung; uẩn tương ưng và sắc tâm ỷ trượng tham bất tương ưng tà kiến; uẩn tương ưng và sắc tâm ỷ trượng phẫn. Uẩn bất tương ưng tà kiến và tham ỷ</w:t>
      </w:r>
      <w:r>
        <w:rPr>
          <w:spacing w:val="-1"/>
        </w:rPr>
        <w:t> </w:t>
      </w:r>
      <w:r>
        <w:rPr/>
        <w:t>trượng vật. Uẩn đồng sanh ưu và phẫn ỷ trượng vật.</w:t>
      </w:r>
    </w:p>
    <w:p>
      <w:pPr>
        <w:pStyle w:val="ListParagraph"/>
        <w:numPr>
          <w:ilvl w:val="0"/>
          <w:numId w:val="4"/>
        </w:numPr>
        <w:tabs>
          <w:tab w:pos="708" w:val="left" w:leader="none"/>
        </w:tabs>
        <w:spacing w:line="240" w:lineRule="auto" w:before="119" w:after="0"/>
        <w:ind w:left="708" w:right="137" w:hanging="284"/>
        <w:jc w:val="both"/>
        <w:rPr>
          <w:sz w:val="26"/>
        </w:rPr>
      </w:pPr>
      <w:r>
        <w:rPr>
          <w:sz w:val="26"/>
        </w:rPr>
        <w:t>Pháp</w:t>
      </w:r>
      <w:r>
        <w:rPr>
          <w:spacing w:val="-1"/>
          <w:sz w:val="26"/>
        </w:rPr>
        <w:t> </w:t>
      </w:r>
      <w:r>
        <w:rPr>
          <w:sz w:val="26"/>
        </w:rPr>
        <w:t>tương</w:t>
      </w:r>
      <w:r>
        <w:rPr>
          <w:spacing w:val="-2"/>
          <w:sz w:val="26"/>
        </w:rPr>
        <w:t> </w:t>
      </w:r>
      <w:r>
        <w:rPr>
          <w:sz w:val="26"/>
        </w:rPr>
        <w:t>ưng</w:t>
      </w:r>
      <w:r>
        <w:rPr>
          <w:spacing w:val="-2"/>
          <w:sz w:val="26"/>
        </w:rPr>
        <w:t> </w:t>
      </w:r>
      <w:r>
        <w:rPr>
          <w:sz w:val="26"/>
        </w:rPr>
        <w:t>phược ỷ</w:t>
      </w:r>
      <w:r>
        <w:rPr>
          <w:spacing w:val="-4"/>
          <w:sz w:val="26"/>
        </w:rPr>
        <w:t> </w:t>
      </w:r>
      <w:r>
        <w:rPr>
          <w:sz w:val="26"/>
        </w:rPr>
        <w:t>trượng</w:t>
      </w:r>
      <w:r>
        <w:rPr>
          <w:spacing w:val="-1"/>
          <w:sz w:val="26"/>
        </w:rPr>
        <w:t> </w:t>
      </w:r>
      <w:r>
        <w:rPr>
          <w:sz w:val="26"/>
        </w:rPr>
        <w:t>những</w:t>
      </w:r>
      <w:r>
        <w:rPr>
          <w:spacing w:val="-1"/>
          <w:sz w:val="26"/>
        </w:rPr>
        <w:t> </w:t>
      </w:r>
      <w:r>
        <w:rPr>
          <w:sz w:val="26"/>
        </w:rPr>
        <w:t>pháp</w:t>
      </w:r>
      <w:r>
        <w:rPr>
          <w:spacing w:val="-1"/>
          <w:sz w:val="26"/>
        </w:rPr>
        <w:t> </w:t>
      </w:r>
      <w:r>
        <w:rPr>
          <w:sz w:val="26"/>
        </w:rPr>
        <w:t>tương</w:t>
      </w:r>
      <w:r>
        <w:rPr>
          <w:spacing w:val="-2"/>
          <w:sz w:val="26"/>
        </w:rPr>
        <w:t> </w:t>
      </w:r>
      <w:r>
        <w:rPr>
          <w:sz w:val="26"/>
        </w:rPr>
        <w:t>ưng</w:t>
      </w:r>
      <w:r>
        <w:rPr>
          <w:spacing w:val="-2"/>
          <w:sz w:val="26"/>
        </w:rPr>
        <w:t> </w:t>
      </w:r>
      <w:r>
        <w:rPr>
          <w:sz w:val="26"/>
        </w:rPr>
        <w:t>phược và</w:t>
      </w:r>
      <w:r>
        <w:rPr>
          <w:spacing w:val="-1"/>
          <w:sz w:val="26"/>
        </w:rPr>
        <w:t> </w:t>
      </w:r>
      <w:r>
        <w:rPr>
          <w:sz w:val="26"/>
        </w:rPr>
        <w:t>bất tương</w:t>
      </w:r>
      <w:r>
        <w:rPr>
          <w:spacing w:val="-2"/>
          <w:sz w:val="26"/>
        </w:rPr>
        <w:t> </w:t>
      </w:r>
      <w:r>
        <w:rPr>
          <w:sz w:val="26"/>
        </w:rPr>
        <w:t>ưng</w:t>
      </w:r>
      <w:r>
        <w:rPr>
          <w:spacing w:val="-2"/>
          <w:sz w:val="26"/>
        </w:rPr>
        <w:t> </w:t>
      </w:r>
      <w:r>
        <w:rPr>
          <w:sz w:val="26"/>
        </w:rPr>
        <w:t>phược sanh ra do Nhân duyên:</w:t>
      </w:r>
    </w:p>
    <w:p>
      <w:pPr>
        <w:pStyle w:val="BodyText"/>
        <w:ind w:right="139"/>
        <w:jc w:val="both"/>
      </w:pPr>
      <w:r>
        <w:rPr/>
        <w:t>3 uẩn ỷ trượng 1 uẩn tương ưng phược và vật, 2 uẩn...; 3 uẩn ỷ trượng 1 uẩn đồng sanh tham bất</w:t>
      </w:r>
      <w:r>
        <w:rPr>
          <w:spacing w:val="-1"/>
        </w:rPr>
        <w:t> </w:t>
      </w:r>
      <w:r>
        <w:rPr/>
        <w:t>tương ưng</w:t>
      </w:r>
      <w:r>
        <w:rPr>
          <w:spacing w:val="-1"/>
        </w:rPr>
        <w:t> </w:t>
      </w:r>
      <w:r>
        <w:rPr/>
        <w:t>tà</w:t>
      </w:r>
      <w:r>
        <w:rPr>
          <w:spacing w:val="-1"/>
        </w:rPr>
        <w:t> </w:t>
      </w:r>
      <w:r>
        <w:rPr/>
        <w:t>kiến với</w:t>
      </w:r>
      <w:r>
        <w:rPr>
          <w:spacing w:val="-1"/>
        </w:rPr>
        <w:t> </w:t>
      </w:r>
      <w:r>
        <w:rPr/>
        <w:t>vật và tham, 2 uẩn... 3 uẩn ỷ</w:t>
      </w:r>
      <w:r>
        <w:rPr>
          <w:spacing w:val="-3"/>
        </w:rPr>
        <w:t> </w:t>
      </w:r>
      <w:r>
        <w:rPr/>
        <w:t>trượng</w:t>
      </w:r>
      <w:r>
        <w:rPr>
          <w:spacing w:val="-1"/>
        </w:rPr>
        <w:t> </w:t>
      </w:r>
      <w:r>
        <w:rPr/>
        <w:t>1 uẩn đồng sanh ưu với vật và phẫn, 2 uẩn...</w:t>
      </w:r>
    </w:p>
    <w:p>
      <w:pPr>
        <w:pStyle w:val="ListParagraph"/>
        <w:numPr>
          <w:ilvl w:val="0"/>
          <w:numId w:val="4"/>
        </w:numPr>
        <w:tabs>
          <w:tab w:pos="708" w:val="left" w:leader="none"/>
        </w:tabs>
        <w:spacing w:line="237" w:lineRule="auto" w:before="123" w:after="0"/>
        <w:ind w:left="708" w:right="140" w:hanging="284"/>
        <w:jc w:val="both"/>
        <w:rPr>
          <w:sz w:val="26"/>
        </w:rPr>
      </w:pPr>
      <w:r>
        <w:rPr>
          <w:sz w:val="26"/>
        </w:rPr>
        <w:t>Pháp bất tương ưng phược ỷ trượng những pháp tương ưng phược và bất tương ưng phược sanh ra do Nhân duyên:</w:t>
      </w:r>
    </w:p>
    <w:p>
      <w:pPr>
        <w:pStyle w:val="BodyText"/>
        <w:spacing w:before="2"/>
        <w:ind w:right="137"/>
        <w:jc w:val="both"/>
      </w:pPr>
      <w:r>
        <w:rPr/>
        <w:t>Sắc</w:t>
      </w:r>
      <w:r>
        <w:rPr>
          <w:spacing w:val="-3"/>
        </w:rPr>
        <w:t> </w:t>
      </w:r>
      <w:r>
        <w:rPr/>
        <w:t>tâm ỷ</w:t>
      </w:r>
      <w:r>
        <w:rPr>
          <w:spacing w:val="-8"/>
        </w:rPr>
        <w:t> </w:t>
      </w:r>
      <w:r>
        <w:rPr/>
        <w:t>trượng</w:t>
      </w:r>
      <w:r>
        <w:rPr>
          <w:spacing w:val="-2"/>
        </w:rPr>
        <w:t> </w:t>
      </w:r>
      <w:r>
        <w:rPr/>
        <w:t>uẩn tương</w:t>
      </w:r>
      <w:r>
        <w:rPr>
          <w:spacing w:val="-3"/>
        </w:rPr>
        <w:t> </w:t>
      </w:r>
      <w:r>
        <w:rPr/>
        <w:t>ưng</w:t>
      </w:r>
      <w:r>
        <w:rPr>
          <w:spacing w:val="-3"/>
        </w:rPr>
        <w:t> </w:t>
      </w:r>
      <w:r>
        <w:rPr/>
        <w:t>phược và đại</w:t>
      </w:r>
      <w:r>
        <w:rPr>
          <w:spacing w:val="-1"/>
        </w:rPr>
        <w:t> </w:t>
      </w:r>
      <w:r>
        <w:rPr/>
        <w:t>sung, sắc</w:t>
      </w:r>
      <w:r>
        <w:rPr>
          <w:spacing w:val="-2"/>
        </w:rPr>
        <w:t> </w:t>
      </w:r>
      <w:r>
        <w:rPr/>
        <w:t>tâm ỷ</w:t>
      </w:r>
      <w:r>
        <w:rPr>
          <w:spacing w:val="-6"/>
        </w:rPr>
        <w:t> </w:t>
      </w:r>
      <w:r>
        <w:rPr/>
        <w:t>trượng uẩn</w:t>
      </w:r>
      <w:r>
        <w:rPr>
          <w:spacing w:val="-3"/>
        </w:rPr>
        <w:t> </w:t>
      </w:r>
      <w:r>
        <w:rPr/>
        <w:t>đồng</w:t>
      </w:r>
      <w:r>
        <w:rPr>
          <w:spacing w:val="-3"/>
        </w:rPr>
        <w:t> </w:t>
      </w:r>
      <w:r>
        <w:rPr/>
        <w:t>sanh tham bất tương ưng tà kiến và tham. Sắc tâm ỷ trượng uẩn đồng sanh ưu và phẫn. Tham ỷ</w:t>
      </w:r>
      <w:r>
        <w:rPr>
          <w:spacing w:val="-3"/>
        </w:rPr>
        <w:t> </w:t>
      </w:r>
      <w:r>
        <w:rPr/>
        <w:t>trượng uẩn đồng sanh tham</w:t>
      </w:r>
      <w:r>
        <w:rPr>
          <w:spacing w:val="-1"/>
        </w:rPr>
        <w:t> </w:t>
      </w:r>
      <w:r>
        <w:rPr/>
        <w:t>bất tương ưng tà kiến và vật. phẫn ỷ</w:t>
      </w:r>
      <w:r>
        <w:rPr>
          <w:spacing w:val="-3"/>
        </w:rPr>
        <w:t> </w:t>
      </w:r>
      <w:r>
        <w:rPr/>
        <w:t>trượng uẩn đồng sanh ưu và vật.</w:t>
      </w:r>
    </w:p>
    <w:p>
      <w:pPr>
        <w:pStyle w:val="ListParagraph"/>
        <w:numPr>
          <w:ilvl w:val="0"/>
          <w:numId w:val="4"/>
        </w:numPr>
        <w:tabs>
          <w:tab w:pos="708" w:val="left" w:leader="none"/>
        </w:tabs>
        <w:spacing w:line="237" w:lineRule="auto" w:before="123" w:after="0"/>
        <w:ind w:left="708" w:right="140" w:hanging="284"/>
        <w:jc w:val="both"/>
        <w:rPr>
          <w:sz w:val="26"/>
        </w:rPr>
      </w:pPr>
      <w:r>
        <w:rPr>
          <w:sz w:val="26"/>
        </w:rPr>
        <w:t>Chư pháp tương ưng phược và bất tương ưng phược ỷ trượng những pháp tương ưng phược và bất tương ưng phược sanh ra do Nhân duyên:</w:t>
      </w:r>
    </w:p>
    <w:p>
      <w:pPr>
        <w:pStyle w:val="ListParagraph"/>
        <w:numPr>
          <w:ilvl w:val="1"/>
          <w:numId w:val="4"/>
        </w:numPr>
        <w:tabs>
          <w:tab w:pos="993" w:val="left" w:leader="none"/>
        </w:tabs>
        <w:spacing w:line="240" w:lineRule="auto" w:before="2" w:after="0"/>
        <w:ind w:left="993" w:right="137" w:hanging="286"/>
        <w:jc w:val="both"/>
        <w:rPr>
          <w:sz w:val="26"/>
        </w:rPr>
      </w:pPr>
      <w:r>
        <w:rPr>
          <w:sz w:val="26"/>
        </w:rPr>
        <w:t>3 uẩn ỷ trượng 1 uẩn tương ưng phược và vật, 2 uẩn... sắc tâm ỷ trượng uẩn tương ưng phược và đại sung, 3 uẩn và sắc tâm ỷ trượng 1 uẩn đồng sanh tham bất tương ưng tà kiến và tham, 2 uẩn...</w:t>
      </w:r>
    </w:p>
    <w:p>
      <w:pPr>
        <w:pStyle w:val="ListParagraph"/>
        <w:numPr>
          <w:ilvl w:val="1"/>
          <w:numId w:val="4"/>
        </w:numPr>
        <w:tabs>
          <w:tab w:pos="993" w:val="left" w:leader="none"/>
        </w:tabs>
        <w:spacing w:line="240" w:lineRule="auto" w:before="1" w:after="0"/>
        <w:ind w:left="993" w:right="0" w:hanging="285"/>
        <w:jc w:val="both"/>
        <w:rPr>
          <w:sz w:val="26"/>
        </w:rPr>
      </w:pPr>
      <w:r>
        <w:rPr>
          <w:sz w:val="26"/>
        </w:rPr>
        <w:t>3</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1"/>
          <w:sz w:val="26"/>
        </w:rPr>
        <w:t> </w:t>
      </w:r>
      <w:r>
        <w:rPr>
          <w:sz w:val="26"/>
        </w:rPr>
        <w:t>tâm</w:t>
      </w:r>
      <w:r>
        <w:rPr>
          <w:spacing w:val="-1"/>
          <w:sz w:val="26"/>
        </w:rPr>
        <w:t> </w:t>
      </w:r>
      <w:r>
        <w:rPr>
          <w:sz w:val="26"/>
        </w:rPr>
        <w:t>ỷ</w:t>
      </w:r>
      <w:r>
        <w:rPr>
          <w:spacing w:val="-8"/>
          <w:sz w:val="26"/>
        </w:rPr>
        <w:t> </w:t>
      </w:r>
      <w:r>
        <w:rPr>
          <w:sz w:val="26"/>
        </w:rPr>
        <w:t>trượng</w:t>
      </w:r>
      <w:r>
        <w:rPr>
          <w:spacing w:val="-4"/>
          <w:sz w:val="26"/>
        </w:rPr>
        <w:t> </w:t>
      </w:r>
      <w:r>
        <w:rPr>
          <w:sz w:val="26"/>
        </w:rPr>
        <w:t>1</w:t>
      </w:r>
      <w:r>
        <w:rPr>
          <w:spacing w:val="-2"/>
          <w:sz w:val="26"/>
        </w:rPr>
        <w:t> </w:t>
      </w:r>
      <w:r>
        <w:rPr>
          <w:sz w:val="26"/>
        </w:rPr>
        <w:t>uẩn</w:t>
      </w:r>
      <w:r>
        <w:rPr>
          <w:spacing w:val="-3"/>
          <w:sz w:val="26"/>
        </w:rPr>
        <w:t> </w:t>
      </w:r>
      <w:r>
        <w:rPr>
          <w:sz w:val="26"/>
        </w:rPr>
        <w:t>đồng</w:t>
      </w:r>
      <w:r>
        <w:rPr>
          <w:spacing w:val="-4"/>
          <w:sz w:val="26"/>
        </w:rPr>
        <w:t> </w:t>
      </w:r>
      <w:r>
        <w:rPr>
          <w:sz w:val="26"/>
        </w:rPr>
        <w:t>sanh</w:t>
      </w:r>
      <w:r>
        <w:rPr>
          <w:spacing w:val="-4"/>
          <w:sz w:val="26"/>
        </w:rPr>
        <w:t> </w:t>
      </w:r>
      <w:r>
        <w:rPr>
          <w:sz w:val="26"/>
        </w:rPr>
        <w:t>ưu và</w:t>
      </w:r>
      <w:r>
        <w:rPr>
          <w:spacing w:val="-3"/>
          <w:sz w:val="26"/>
        </w:rPr>
        <w:t> </w:t>
      </w:r>
      <w:r>
        <w:rPr>
          <w:sz w:val="26"/>
        </w:rPr>
        <w:t>phẫn,</w:t>
      </w:r>
      <w:r>
        <w:rPr>
          <w:spacing w:val="-4"/>
          <w:sz w:val="26"/>
        </w:rPr>
        <w:t> </w:t>
      </w:r>
      <w:r>
        <w:rPr>
          <w:sz w:val="26"/>
        </w:rPr>
        <w:t>2</w:t>
      </w:r>
      <w:r>
        <w:rPr>
          <w:spacing w:val="-1"/>
          <w:sz w:val="26"/>
        </w:rPr>
        <w:t> </w:t>
      </w:r>
      <w:r>
        <w:rPr>
          <w:spacing w:val="-2"/>
          <w:sz w:val="26"/>
        </w:rPr>
        <w:t>uẩn...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1"/>
          <w:numId w:val="4"/>
        </w:numPr>
        <w:tabs>
          <w:tab w:pos="993" w:val="left" w:leader="none"/>
        </w:tabs>
        <w:spacing w:line="298" w:lineRule="exact" w:before="273"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tham</w:t>
      </w:r>
      <w:r>
        <w:rPr>
          <w:spacing w:val="1"/>
          <w:sz w:val="26"/>
        </w:rPr>
        <w:t> </w:t>
      </w:r>
      <w:r>
        <w:rPr>
          <w:sz w:val="26"/>
        </w:rPr>
        <w:t>ỷ</w:t>
      </w:r>
      <w:r>
        <w:rPr>
          <w:spacing w:val="-9"/>
          <w:sz w:val="26"/>
        </w:rPr>
        <w:t> </w:t>
      </w:r>
      <w:r>
        <w:rPr>
          <w:sz w:val="26"/>
        </w:rPr>
        <w:t>trượng</w:t>
      </w:r>
      <w:r>
        <w:rPr>
          <w:spacing w:val="-2"/>
          <w:sz w:val="26"/>
        </w:rPr>
        <w:t> </w:t>
      </w:r>
      <w:r>
        <w:rPr>
          <w:sz w:val="26"/>
        </w:rPr>
        <w:t>1</w:t>
      </w:r>
      <w:r>
        <w:rPr>
          <w:spacing w:val="-2"/>
          <w:sz w:val="26"/>
        </w:rPr>
        <w:t> </w:t>
      </w:r>
      <w:r>
        <w:rPr>
          <w:sz w:val="26"/>
        </w:rPr>
        <w:t>uẩn</w:t>
      </w:r>
      <w:r>
        <w:rPr>
          <w:spacing w:val="-4"/>
          <w:sz w:val="26"/>
        </w:rPr>
        <w:t> </w:t>
      </w:r>
      <w:r>
        <w:rPr>
          <w:sz w:val="26"/>
        </w:rPr>
        <w:t>đồng</w:t>
      </w:r>
      <w:r>
        <w:rPr>
          <w:spacing w:val="-4"/>
          <w:sz w:val="26"/>
        </w:rPr>
        <w:t> </w:t>
      </w:r>
      <w:r>
        <w:rPr>
          <w:sz w:val="26"/>
        </w:rPr>
        <w:t>sanh</w:t>
      </w:r>
      <w:r>
        <w:rPr>
          <w:spacing w:val="-3"/>
          <w:sz w:val="26"/>
        </w:rPr>
        <w:t> </w:t>
      </w:r>
      <w:r>
        <w:rPr>
          <w:sz w:val="26"/>
        </w:rPr>
        <w:t>tham</w:t>
      </w:r>
      <w:r>
        <w:rPr>
          <w:spacing w:val="-4"/>
          <w:sz w:val="26"/>
        </w:rPr>
        <w:t> </w:t>
      </w:r>
      <w:r>
        <w:rPr>
          <w:sz w:val="26"/>
        </w:rPr>
        <w:t>bất</w:t>
      </w:r>
      <w:r>
        <w:rPr>
          <w:spacing w:val="-3"/>
          <w:sz w:val="26"/>
        </w:rPr>
        <w:t> </w:t>
      </w:r>
      <w:r>
        <w:rPr>
          <w:sz w:val="26"/>
        </w:rPr>
        <w:t>tương</w:t>
      </w:r>
      <w:r>
        <w:rPr>
          <w:spacing w:val="-4"/>
          <w:sz w:val="26"/>
        </w:rPr>
        <w:t> </w:t>
      </w:r>
      <w:r>
        <w:rPr>
          <w:sz w:val="26"/>
        </w:rPr>
        <w:t>ưng</w:t>
      </w:r>
      <w:r>
        <w:rPr>
          <w:spacing w:val="-4"/>
          <w:sz w:val="26"/>
        </w:rPr>
        <w:t> </w:t>
      </w:r>
      <w:r>
        <w:rPr>
          <w:sz w:val="26"/>
        </w:rPr>
        <w:t>tà</w:t>
      </w:r>
      <w:r>
        <w:rPr>
          <w:spacing w:val="-2"/>
          <w:sz w:val="26"/>
        </w:rPr>
        <w:t> </w:t>
      </w:r>
      <w:r>
        <w:rPr>
          <w:sz w:val="26"/>
        </w:rPr>
        <w:t>kiến</w:t>
      </w:r>
      <w:r>
        <w:rPr>
          <w:spacing w:val="-3"/>
          <w:sz w:val="26"/>
        </w:rPr>
        <w:t> </w:t>
      </w:r>
      <w:r>
        <w:rPr>
          <w:sz w:val="26"/>
        </w:rPr>
        <w:t>và</w:t>
      </w:r>
      <w:r>
        <w:rPr>
          <w:spacing w:val="-4"/>
          <w:sz w:val="26"/>
        </w:rPr>
        <w:t> </w:t>
      </w:r>
      <w:r>
        <w:rPr>
          <w:sz w:val="26"/>
        </w:rPr>
        <w:t>vật,</w:t>
      </w:r>
      <w:r>
        <w:rPr>
          <w:spacing w:val="-4"/>
          <w:sz w:val="26"/>
        </w:rPr>
        <w:t> </w:t>
      </w:r>
      <w:r>
        <w:rPr>
          <w:sz w:val="26"/>
        </w:rPr>
        <w:t>2</w:t>
      </w:r>
      <w:r>
        <w:rPr>
          <w:spacing w:val="-4"/>
          <w:sz w:val="26"/>
        </w:rPr>
        <w:t> </w:t>
      </w:r>
      <w:r>
        <w:rPr>
          <w:spacing w:val="-2"/>
          <w:sz w:val="26"/>
        </w:rPr>
        <w:t>uẩn...</w:t>
      </w:r>
    </w:p>
    <w:p>
      <w:pPr>
        <w:pStyle w:val="ListParagraph"/>
        <w:numPr>
          <w:ilvl w:val="1"/>
          <w:numId w:val="4"/>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phẫn</w:t>
      </w:r>
      <w:r>
        <w:rPr>
          <w:spacing w:val="2"/>
          <w:sz w:val="26"/>
        </w:rPr>
        <w:t> </w:t>
      </w:r>
      <w:r>
        <w:rPr>
          <w:sz w:val="26"/>
        </w:rPr>
        <w:t>ỷ</w:t>
      </w:r>
      <w:r>
        <w:rPr>
          <w:spacing w:val="-8"/>
          <w:sz w:val="26"/>
        </w:rPr>
        <w:t> </w:t>
      </w:r>
      <w:r>
        <w:rPr>
          <w:sz w:val="26"/>
        </w:rPr>
        <w:t>trượng</w:t>
      </w:r>
      <w:r>
        <w:rPr>
          <w:spacing w:val="-2"/>
          <w:sz w:val="26"/>
        </w:rPr>
        <w:t> </w:t>
      </w:r>
      <w:r>
        <w:rPr>
          <w:sz w:val="26"/>
        </w:rPr>
        <w:t>1</w:t>
      </w:r>
      <w:r>
        <w:rPr>
          <w:spacing w:val="-2"/>
          <w:sz w:val="26"/>
        </w:rPr>
        <w:t> </w:t>
      </w:r>
      <w:r>
        <w:rPr>
          <w:sz w:val="26"/>
        </w:rPr>
        <w:t>uẩn</w:t>
      </w:r>
      <w:r>
        <w:rPr>
          <w:spacing w:val="-3"/>
          <w:sz w:val="26"/>
        </w:rPr>
        <w:t> </w:t>
      </w:r>
      <w:r>
        <w:rPr>
          <w:sz w:val="26"/>
        </w:rPr>
        <w:t>đồng</w:t>
      </w:r>
      <w:r>
        <w:rPr>
          <w:spacing w:val="-4"/>
          <w:sz w:val="26"/>
        </w:rPr>
        <w:t> </w:t>
      </w:r>
      <w:r>
        <w:rPr>
          <w:sz w:val="26"/>
        </w:rPr>
        <w:t>sanh</w:t>
      </w:r>
      <w:r>
        <w:rPr>
          <w:spacing w:val="-4"/>
          <w:sz w:val="26"/>
        </w:rPr>
        <w:t> </w:t>
      </w:r>
      <w:r>
        <w:rPr>
          <w:sz w:val="26"/>
        </w:rPr>
        <w:t>ưu</w:t>
      </w:r>
      <w:r>
        <w:rPr>
          <w:spacing w:val="-3"/>
          <w:sz w:val="26"/>
        </w:rPr>
        <w:t> </w:t>
      </w:r>
      <w:r>
        <w:rPr>
          <w:sz w:val="26"/>
        </w:rPr>
        <w:t>và</w:t>
      </w:r>
      <w:r>
        <w:rPr>
          <w:spacing w:val="-1"/>
          <w:sz w:val="26"/>
        </w:rPr>
        <w:t> </w:t>
      </w:r>
      <w:r>
        <w:rPr>
          <w:sz w:val="26"/>
        </w:rPr>
        <w:t>vật,</w:t>
      </w:r>
      <w:r>
        <w:rPr>
          <w:spacing w:val="-3"/>
          <w:sz w:val="26"/>
        </w:rPr>
        <w:t> </w:t>
      </w:r>
      <w:r>
        <w:rPr>
          <w:sz w:val="26"/>
        </w:rPr>
        <w:t>2</w:t>
      </w:r>
      <w:r>
        <w:rPr>
          <w:spacing w:val="-4"/>
          <w:sz w:val="26"/>
        </w:rPr>
        <w:t> </w:t>
      </w:r>
      <w:r>
        <w:rPr>
          <w:sz w:val="26"/>
        </w:rPr>
        <w:t>uẩn...</w:t>
      </w:r>
      <w:r>
        <w:rPr>
          <w:spacing w:val="-3"/>
          <w:sz w:val="26"/>
        </w:rPr>
        <w:t> </w:t>
      </w:r>
      <w:r>
        <w:rPr>
          <w:sz w:val="26"/>
        </w:rPr>
        <w:t>tóm</w:t>
      </w:r>
      <w:r>
        <w:rPr>
          <w:spacing w:val="-5"/>
          <w:sz w:val="26"/>
        </w:rPr>
        <w:t> </w:t>
      </w:r>
      <w:r>
        <w:rPr>
          <w:spacing w:val="-4"/>
          <w:sz w:val="26"/>
        </w:rPr>
        <w:t>tắt…</w:t>
      </w:r>
    </w:p>
    <w:p>
      <w:pPr>
        <w:pStyle w:val="Heading2"/>
        <w:spacing w:before="3"/>
      </w:pPr>
      <w:r>
        <w:rPr>
          <w:spacing w:val="-4"/>
        </w:rPr>
        <w:t>535.</w:t>
      </w:r>
    </w:p>
    <w:p>
      <w:pPr>
        <w:pStyle w:val="BodyText"/>
        <w:spacing w:line="297" w:lineRule="exact"/>
        <w:ind w:left="681"/>
      </w:pPr>
      <w:r>
        <w:rPr/>
        <w:t>Nhân</w:t>
      </w:r>
      <w:r>
        <w:rPr>
          <w:spacing w:val="8"/>
        </w:rPr>
        <w:t> </w:t>
      </w:r>
      <w:r>
        <w:rPr/>
        <w:t>9,</w:t>
      </w:r>
      <w:r>
        <w:rPr>
          <w:spacing w:val="8"/>
        </w:rPr>
        <w:t> </w:t>
      </w:r>
      <w:r>
        <w:rPr/>
        <w:t>Cảnh</w:t>
      </w:r>
      <w:r>
        <w:rPr>
          <w:spacing w:val="8"/>
        </w:rPr>
        <w:t> </w:t>
      </w:r>
      <w:r>
        <w:rPr/>
        <w:t>9,</w:t>
      </w:r>
      <w:r>
        <w:rPr>
          <w:spacing w:val="8"/>
        </w:rPr>
        <w:t> </w:t>
      </w:r>
      <w:r>
        <w:rPr/>
        <w:t>Trưởng</w:t>
      </w:r>
      <w:r>
        <w:rPr>
          <w:spacing w:val="8"/>
        </w:rPr>
        <w:t> </w:t>
      </w:r>
      <w:r>
        <w:rPr/>
        <w:t>9,</w:t>
      </w:r>
      <w:r>
        <w:rPr>
          <w:spacing w:val="11"/>
        </w:rPr>
        <w:t> </w:t>
      </w:r>
      <w:r>
        <w:rPr/>
        <w:t>Vô</w:t>
      </w:r>
      <w:r>
        <w:rPr>
          <w:spacing w:val="8"/>
        </w:rPr>
        <w:t> </w:t>
      </w:r>
      <w:r>
        <w:rPr/>
        <w:t>gián</w:t>
      </w:r>
      <w:r>
        <w:rPr>
          <w:spacing w:val="9"/>
        </w:rPr>
        <w:t> </w:t>
      </w:r>
      <w:r>
        <w:rPr/>
        <w:t>9,</w:t>
      </w:r>
      <w:r>
        <w:rPr>
          <w:spacing w:val="8"/>
        </w:rPr>
        <w:t> </w:t>
      </w:r>
      <w:r>
        <w:rPr/>
        <w:t>Liên</w:t>
      </w:r>
      <w:r>
        <w:rPr>
          <w:spacing w:val="8"/>
        </w:rPr>
        <w:t> </w:t>
      </w:r>
      <w:r>
        <w:rPr/>
        <w:t>tiếp</w:t>
      </w:r>
      <w:r>
        <w:rPr>
          <w:spacing w:val="10"/>
        </w:rPr>
        <w:t> </w:t>
      </w:r>
      <w:r>
        <w:rPr/>
        <w:t>9,</w:t>
      </w:r>
      <w:r>
        <w:rPr>
          <w:spacing w:val="8"/>
        </w:rPr>
        <w:t> </w:t>
      </w:r>
      <w:r>
        <w:rPr/>
        <w:t>tất</w:t>
      </w:r>
      <w:r>
        <w:rPr>
          <w:spacing w:val="8"/>
        </w:rPr>
        <w:t> </w:t>
      </w:r>
      <w:r>
        <w:rPr/>
        <w:t>cả</w:t>
      </w:r>
      <w:r>
        <w:rPr>
          <w:spacing w:val="8"/>
        </w:rPr>
        <w:t> </w:t>
      </w:r>
      <w:r>
        <w:rPr/>
        <w:t>đều</w:t>
      </w:r>
      <w:r>
        <w:rPr>
          <w:spacing w:val="8"/>
        </w:rPr>
        <w:t> </w:t>
      </w:r>
      <w:r>
        <w:rPr/>
        <w:t>9,</w:t>
      </w:r>
      <w:r>
        <w:rPr>
          <w:spacing w:val="8"/>
        </w:rPr>
        <w:t> </w:t>
      </w:r>
      <w:r>
        <w:rPr/>
        <w:t>Quả</w:t>
      </w:r>
      <w:r>
        <w:rPr>
          <w:spacing w:val="8"/>
        </w:rPr>
        <w:t> </w:t>
      </w:r>
      <w:r>
        <w:rPr/>
        <w:t>1,</w:t>
      </w:r>
      <w:r>
        <w:rPr>
          <w:spacing w:val="10"/>
        </w:rPr>
        <w:t> </w:t>
      </w:r>
      <w:r>
        <w:rPr/>
        <w:t>Thực</w:t>
      </w:r>
      <w:r>
        <w:rPr>
          <w:spacing w:val="8"/>
        </w:rPr>
        <w:t> </w:t>
      </w:r>
      <w:r>
        <w:rPr/>
        <w:t>9,</w:t>
      </w:r>
      <w:r>
        <w:rPr>
          <w:spacing w:val="10"/>
        </w:rPr>
        <w:t> </w:t>
      </w:r>
      <w:r>
        <w:rPr/>
        <w:t>Bất</w:t>
      </w:r>
      <w:r>
        <w:rPr>
          <w:spacing w:val="8"/>
        </w:rPr>
        <w:t> </w:t>
      </w:r>
      <w:r>
        <w:rPr>
          <w:spacing w:val="-5"/>
        </w:rPr>
        <w:t>ly</w:t>
      </w:r>
    </w:p>
    <w:p>
      <w:pPr>
        <w:pStyle w:val="BodyText"/>
        <w:spacing w:before="1"/>
        <w:ind w:left="681"/>
      </w:pPr>
      <w:r>
        <w:rPr>
          <w:spacing w:val="-5"/>
        </w:rPr>
        <w:t>9.</w:t>
      </w:r>
    </w:p>
    <w:p>
      <w:pPr>
        <w:pStyle w:val="Heading2"/>
        <w:spacing w:before="4"/>
      </w:pPr>
      <w:r>
        <w:rPr>
          <w:spacing w:val="-4"/>
        </w:rPr>
        <w:t>536.</w:t>
      </w:r>
    </w:p>
    <w:p>
      <w:pPr>
        <w:pStyle w:val="BodyText"/>
        <w:ind w:left="681" w:right="137"/>
        <w:jc w:val="both"/>
      </w:pPr>
      <w:r>
        <w:rPr/>
        <w:t>Pháp bất tương ưng phược ỷ trượng pháp bất tương ưng phược sanh ra do phi Nhân </w:t>
      </w:r>
      <w:r>
        <w:rPr>
          <w:spacing w:val="-2"/>
        </w:rPr>
        <w:t>duyên.</w:t>
      </w:r>
    </w:p>
    <w:p>
      <w:pPr>
        <w:pStyle w:val="ListParagraph"/>
        <w:numPr>
          <w:ilvl w:val="1"/>
          <w:numId w:val="4"/>
        </w:numPr>
        <w:tabs>
          <w:tab w:pos="993" w:val="left" w:leader="none"/>
        </w:tabs>
        <w:spacing w:line="299" w:lineRule="exact" w:before="0" w:after="0"/>
        <w:ind w:left="993" w:right="0" w:hanging="285"/>
        <w:jc w:val="both"/>
        <w:rPr>
          <w:sz w:val="26"/>
        </w:rPr>
      </w:pPr>
      <w:r>
        <w:rPr>
          <w:sz w:val="26"/>
        </w:rPr>
        <w:t>...</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phược</w:t>
      </w:r>
      <w:r>
        <w:rPr>
          <w:spacing w:val="-1"/>
          <w:sz w:val="26"/>
        </w:rPr>
        <w:t> </w:t>
      </w:r>
      <w:r>
        <w:rPr>
          <w:sz w:val="26"/>
        </w:rPr>
        <w:t>vô</w:t>
      </w:r>
      <w:r>
        <w:rPr>
          <w:spacing w:val="-5"/>
          <w:sz w:val="26"/>
        </w:rPr>
        <w:t> </w:t>
      </w:r>
      <w:r>
        <w:rPr>
          <w:sz w:val="26"/>
        </w:rPr>
        <w:t>nhân...</w:t>
      </w:r>
      <w:r>
        <w:rPr>
          <w:spacing w:val="-2"/>
          <w:sz w:val="26"/>
        </w:rPr>
        <w:t> </w:t>
      </w:r>
      <w:r>
        <w:rPr>
          <w:sz w:val="26"/>
        </w:rPr>
        <w:t>Tục</w:t>
      </w:r>
      <w:r>
        <w:rPr>
          <w:spacing w:val="-5"/>
          <w:sz w:val="26"/>
        </w:rPr>
        <w:t> </w:t>
      </w:r>
      <w:r>
        <w:rPr>
          <w:sz w:val="26"/>
        </w:rPr>
        <w:t>sinh</w:t>
      </w:r>
      <w:r>
        <w:rPr>
          <w:spacing w:val="-4"/>
          <w:sz w:val="26"/>
        </w:rPr>
        <w:t> </w:t>
      </w:r>
      <w:r>
        <w:rPr>
          <w:sz w:val="26"/>
        </w:rPr>
        <w:t>vô</w:t>
      </w:r>
      <w:r>
        <w:rPr>
          <w:spacing w:val="-2"/>
          <w:sz w:val="26"/>
        </w:rPr>
        <w:t> </w:t>
      </w:r>
      <w:r>
        <w:rPr>
          <w:sz w:val="26"/>
        </w:rPr>
        <w:t>nhân</w:t>
      </w:r>
      <w:r>
        <w:rPr>
          <w:spacing w:val="-5"/>
          <w:sz w:val="26"/>
        </w:rPr>
        <w:t> </w:t>
      </w:r>
      <w:r>
        <w:rPr>
          <w:sz w:val="26"/>
        </w:rPr>
        <w:t>luôn</w:t>
      </w:r>
      <w:r>
        <w:rPr>
          <w:spacing w:val="-3"/>
          <w:sz w:val="26"/>
        </w:rPr>
        <w:t> </w:t>
      </w:r>
      <w:r>
        <w:rPr>
          <w:sz w:val="26"/>
        </w:rPr>
        <w:t>đến</w:t>
      </w:r>
      <w:r>
        <w:rPr>
          <w:spacing w:val="-4"/>
          <w:sz w:val="26"/>
        </w:rPr>
        <w:t> </w:t>
      </w:r>
      <w:r>
        <w:rPr>
          <w:sz w:val="26"/>
        </w:rPr>
        <w:t>người</w:t>
      </w:r>
      <w:r>
        <w:rPr>
          <w:spacing w:val="-4"/>
          <w:sz w:val="26"/>
        </w:rPr>
        <w:t> </w:t>
      </w:r>
      <w:r>
        <w:rPr>
          <w:sz w:val="26"/>
        </w:rPr>
        <w:t>Vô</w:t>
      </w:r>
      <w:r>
        <w:rPr>
          <w:spacing w:val="-5"/>
          <w:sz w:val="26"/>
        </w:rPr>
        <w:t> </w:t>
      </w:r>
      <w:r>
        <w:rPr>
          <w:spacing w:val="-2"/>
          <w:sz w:val="26"/>
        </w:rPr>
        <w:t>tưởng.</w:t>
      </w:r>
    </w:p>
    <w:p>
      <w:pPr>
        <w:pStyle w:val="ListParagraph"/>
        <w:numPr>
          <w:ilvl w:val="1"/>
          <w:numId w:val="4"/>
        </w:numPr>
        <w:tabs>
          <w:tab w:pos="993" w:val="left" w:leader="none"/>
        </w:tabs>
        <w:spacing w:line="240" w:lineRule="auto" w:before="0" w:after="0"/>
        <w:ind w:left="993" w:right="139" w:hanging="286"/>
        <w:jc w:val="both"/>
        <w:rPr>
          <w:sz w:val="26"/>
        </w:rPr>
      </w:pPr>
      <w:r>
        <w:rPr>
          <w:sz w:val="26"/>
        </w:rPr>
        <w:t>Nhãn thức ỷ trượng nhãn xứ, thân thức ỷ trượng thân xứ, uẩn bất tương ưng phược vô nhân ỷ trượng vật, si đồng sanh hoài nghi, đồng sanh phóng dật ỷ trượng uẩn đồng sanh hoài nghi, đồng sanh phóng dật và vật,... tóm tắt…</w:t>
      </w:r>
    </w:p>
    <w:p>
      <w:pPr>
        <w:pStyle w:val="Heading2"/>
        <w:spacing w:before="3"/>
      </w:pPr>
      <w:r>
        <w:rPr>
          <w:spacing w:val="-4"/>
        </w:rPr>
        <w:t>537.</w:t>
      </w:r>
    </w:p>
    <w:p>
      <w:pPr>
        <w:pStyle w:val="BodyText"/>
        <w:ind w:left="681" w:right="139"/>
        <w:jc w:val="both"/>
      </w:pPr>
      <w:r>
        <w:rPr/>
        <w:t>Phi Nhân 1, phi Cảnh 3, phi Trưởng 9, phi Vô gián 3,... tóm tắt... phi Cận y</w:t>
      </w:r>
      <w:r>
        <w:rPr>
          <w:spacing w:val="-2"/>
        </w:rPr>
        <w:t> </w:t>
      </w:r>
      <w:r>
        <w:rPr/>
        <w:t>3, phi Tiền sanh 7, phi Hậu sanh 9, phi Cố hưởng 9, phi Nghiệp 4, phi Quả 9, phi Thực 1, phi Quyền 1, phi Thiền 1, phi Đạo 1, phi Tương ưng 3, phi Bất tương</w:t>
      </w:r>
      <w:r>
        <w:rPr>
          <w:spacing w:val="-1"/>
        </w:rPr>
        <w:t> </w:t>
      </w:r>
      <w:r>
        <w:rPr/>
        <w:t>ưng 6, phi Vô hữu 3, phi Ly 3.</w:t>
      </w:r>
    </w:p>
    <w:p>
      <w:pPr>
        <w:pStyle w:val="Heading2"/>
        <w:spacing w:line="298" w:lineRule="exact" w:before="0"/>
      </w:pPr>
      <w:r>
        <w:rPr>
          <w:spacing w:val="-4"/>
        </w:rPr>
        <w:t>538.</w:t>
      </w:r>
    </w:p>
    <w:p>
      <w:pPr>
        <w:pStyle w:val="BodyText"/>
        <w:spacing w:line="298" w:lineRule="exact"/>
        <w:ind w:left="681"/>
      </w:pPr>
      <w:r>
        <w:rPr/>
        <w:t>Nhân</w:t>
      </w:r>
      <w:r>
        <w:rPr>
          <w:spacing w:val="-5"/>
        </w:rPr>
        <w:t> </w:t>
      </w:r>
      <w:r>
        <w:rPr/>
        <w:t>duyên</w:t>
      </w:r>
      <w:r>
        <w:rPr>
          <w:spacing w:val="-4"/>
        </w:rPr>
        <w:t> </w:t>
      </w:r>
      <w:r>
        <w:rPr/>
        <w:t>có</w:t>
      </w:r>
      <w:r>
        <w:rPr>
          <w:spacing w:val="-4"/>
        </w:rPr>
        <w:t> </w:t>
      </w:r>
      <w:r>
        <w:rPr/>
        <w:t>phi</w:t>
      </w:r>
      <w:r>
        <w:rPr>
          <w:spacing w:val="-2"/>
        </w:rPr>
        <w:t> </w:t>
      </w:r>
      <w:r>
        <w:rPr/>
        <w:t>Cảnh</w:t>
      </w:r>
      <w:r>
        <w:rPr>
          <w:spacing w:val="-5"/>
        </w:rPr>
        <w:t> </w:t>
      </w:r>
      <w:r>
        <w:rPr/>
        <w:t>3,...</w:t>
      </w:r>
      <w:r>
        <w:rPr>
          <w:spacing w:val="-4"/>
        </w:rPr>
        <w:t> </w:t>
      </w:r>
      <w:r>
        <w:rPr/>
        <w:t>phi</w:t>
      </w:r>
      <w:r>
        <w:rPr>
          <w:spacing w:val="-2"/>
        </w:rPr>
        <w:t> </w:t>
      </w:r>
      <w:r>
        <w:rPr/>
        <w:t>Trưởng</w:t>
      </w:r>
      <w:r>
        <w:rPr>
          <w:spacing w:val="-5"/>
        </w:rPr>
        <w:t> </w:t>
      </w:r>
      <w:r>
        <w:rPr/>
        <w:t>9,</w:t>
      </w:r>
      <w:r>
        <w:rPr>
          <w:spacing w:val="-2"/>
        </w:rPr>
        <w:t> </w:t>
      </w:r>
      <w:r>
        <w:rPr/>
        <w:t>nên</w:t>
      </w:r>
      <w:r>
        <w:rPr>
          <w:spacing w:val="-5"/>
        </w:rPr>
        <w:t> </w:t>
      </w:r>
      <w:r>
        <w:rPr/>
        <w:t>đếm</w:t>
      </w:r>
      <w:r>
        <w:rPr>
          <w:spacing w:val="-6"/>
        </w:rPr>
        <w:t> </w:t>
      </w:r>
      <w:r>
        <w:rPr/>
        <w:t>như</w:t>
      </w:r>
      <w:r>
        <w:rPr>
          <w:spacing w:val="-4"/>
        </w:rPr>
        <w:t> thế.</w:t>
      </w:r>
    </w:p>
    <w:p>
      <w:pPr>
        <w:pStyle w:val="Heading2"/>
        <w:spacing w:before="3"/>
      </w:pPr>
      <w:r>
        <w:rPr>
          <w:spacing w:val="-4"/>
        </w:rPr>
        <w:t>539.</w:t>
      </w:r>
    </w:p>
    <w:p>
      <w:pPr>
        <w:pStyle w:val="BodyText"/>
        <w:spacing w:line="297" w:lineRule="exact"/>
        <w:ind w:left="681"/>
      </w:pPr>
      <w:r>
        <w:rPr/>
        <w:t>Phi</w:t>
      </w:r>
      <w:r>
        <w:rPr>
          <w:spacing w:val="-5"/>
        </w:rPr>
        <w:t> </w:t>
      </w:r>
      <w:r>
        <w:rPr/>
        <w:t>Nhân</w:t>
      </w:r>
      <w:r>
        <w:rPr>
          <w:spacing w:val="-2"/>
        </w:rPr>
        <w:t> </w:t>
      </w:r>
      <w:r>
        <w:rPr/>
        <w:t>duyên</w:t>
      </w:r>
      <w:r>
        <w:rPr>
          <w:spacing w:val="-3"/>
        </w:rPr>
        <w:t> </w:t>
      </w:r>
      <w:r>
        <w:rPr/>
        <w:t>có</w:t>
      </w:r>
      <w:r>
        <w:rPr>
          <w:spacing w:val="-2"/>
        </w:rPr>
        <w:t> </w:t>
      </w:r>
      <w:r>
        <w:rPr/>
        <w:t>Cảnh</w:t>
      </w:r>
      <w:r>
        <w:rPr>
          <w:spacing w:val="-5"/>
        </w:rPr>
        <w:t> </w:t>
      </w:r>
      <w:r>
        <w:rPr/>
        <w:t>1,...</w:t>
      </w:r>
      <w:r>
        <w:rPr>
          <w:spacing w:val="-4"/>
        </w:rPr>
        <w:t> </w:t>
      </w:r>
      <w:r>
        <w:rPr/>
        <w:t>Bất</w:t>
      </w:r>
      <w:r>
        <w:rPr>
          <w:spacing w:val="-3"/>
        </w:rPr>
        <w:t> </w:t>
      </w:r>
      <w:r>
        <w:rPr/>
        <w:t>ly</w:t>
      </w:r>
      <w:r>
        <w:rPr>
          <w:spacing w:val="-8"/>
        </w:rPr>
        <w:t> </w:t>
      </w:r>
      <w:r>
        <w:rPr>
          <w:spacing w:val="-5"/>
        </w:rPr>
        <w:t>1.</w:t>
      </w:r>
    </w:p>
    <w:p>
      <w:pPr>
        <w:spacing w:before="116"/>
        <w:ind w:left="424" w:right="0" w:firstLine="0"/>
        <w:jc w:val="left"/>
        <w:rPr>
          <w:sz w:val="26"/>
        </w:rPr>
      </w:pPr>
      <w:r>
        <w:rPr>
          <w:b/>
          <w:sz w:val="26"/>
        </w:rPr>
        <w:t>Phần</w:t>
      </w:r>
      <w:r>
        <w:rPr>
          <w:b/>
          <w:spacing w:val="-6"/>
          <w:sz w:val="26"/>
        </w:rPr>
        <w:t> </w:t>
      </w:r>
      <w:r>
        <w:rPr>
          <w:b/>
          <w:sz w:val="26"/>
        </w:rPr>
        <w:t>y</w:t>
      </w:r>
      <w:r>
        <w:rPr>
          <w:b/>
          <w:spacing w:val="-3"/>
          <w:sz w:val="26"/>
        </w:rPr>
        <w:t> </w:t>
      </w:r>
      <w:r>
        <w:rPr>
          <w:b/>
          <w:sz w:val="26"/>
        </w:rPr>
        <w:t>chỉ</w:t>
      </w:r>
      <w:r>
        <w:rPr>
          <w:b/>
          <w:spacing w:val="-4"/>
          <w:sz w:val="26"/>
        </w:rPr>
        <w:t> </w:t>
      </w:r>
      <w:r>
        <w:rPr>
          <w:sz w:val="26"/>
        </w:rPr>
        <w:t>trùng</w:t>
      </w:r>
      <w:r>
        <w:rPr>
          <w:spacing w:val="-4"/>
          <w:sz w:val="26"/>
        </w:rPr>
        <w:t> </w:t>
      </w:r>
      <w:r>
        <w:rPr>
          <w:sz w:val="26"/>
        </w:rPr>
        <w:t>như</w:t>
      </w:r>
      <w:r>
        <w:rPr>
          <w:spacing w:val="-4"/>
          <w:sz w:val="26"/>
        </w:rPr>
        <w:t> </w:t>
      </w:r>
      <w:r>
        <w:rPr>
          <w:sz w:val="26"/>
        </w:rPr>
        <w:t>phần</w:t>
      </w:r>
      <w:r>
        <w:rPr>
          <w:spacing w:val="1"/>
          <w:sz w:val="26"/>
        </w:rPr>
        <w:t> </w:t>
      </w:r>
      <w:r>
        <w:rPr>
          <w:sz w:val="26"/>
        </w:rPr>
        <w:t>ỷ</w:t>
      </w:r>
      <w:r>
        <w:rPr>
          <w:spacing w:val="-10"/>
          <w:sz w:val="26"/>
        </w:rPr>
        <w:t> </w:t>
      </w:r>
      <w:r>
        <w:rPr>
          <w:sz w:val="26"/>
        </w:rPr>
        <w:t>trượng</w:t>
      </w:r>
      <w:r>
        <w:rPr>
          <w:spacing w:val="-3"/>
          <w:sz w:val="26"/>
        </w:rPr>
        <w:t> </w:t>
      </w:r>
      <w:r>
        <w:rPr>
          <w:i/>
          <w:spacing w:val="-2"/>
          <w:sz w:val="26"/>
        </w:rPr>
        <w:t>(pacayavarasadiso)</w:t>
      </w:r>
      <w:r>
        <w:rPr>
          <w:spacing w:val="-2"/>
          <w:sz w:val="26"/>
        </w:rPr>
        <w:t>.</w:t>
      </w:r>
    </w:p>
    <w:p>
      <w:pPr>
        <w:spacing w:before="206"/>
        <w:ind w:left="424" w:right="0" w:firstLine="0"/>
        <w:jc w:val="left"/>
        <w:rPr>
          <w:b/>
          <w:i/>
          <w:sz w:val="26"/>
        </w:rPr>
      </w:pPr>
      <w:bookmarkStart w:name="_bookmark96" w:id="97"/>
      <w:bookmarkEnd w:id="97"/>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99" w:lineRule="exact"/>
      </w:pPr>
      <w:r>
        <w:rPr>
          <w:spacing w:val="-4"/>
        </w:rPr>
        <w:t>540.</w:t>
      </w:r>
    </w:p>
    <w:p>
      <w:pPr>
        <w:pStyle w:val="ListParagraph"/>
        <w:numPr>
          <w:ilvl w:val="0"/>
          <w:numId w:val="4"/>
        </w:numPr>
        <w:tabs>
          <w:tab w:pos="708" w:val="left" w:leader="none"/>
          <w:tab w:pos="993" w:val="left" w:leader="none"/>
        </w:tabs>
        <w:spacing w:line="237" w:lineRule="auto" w:before="2" w:after="0"/>
        <w:ind w:left="993" w:right="962" w:hanging="570"/>
        <w:jc w:val="left"/>
        <w:rPr>
          <w:sz w:val="26"/>
        </w:rPr>
      </w:pPr>
      <w:r>
        <w:rPr>
          <w:sz w:val="26"/>
        </w:rPr>
        <w:t>Pháp</w:t>
      </w:r>
      <w:r>
        <w:rPr>
          <w:spacing w:val="-3"/>
          <w:sz w:val="26"/>
        </w:rPr>
        <w:t> </w:t>
      </w:r>
      <w:r>
        <w:rPr>
          <w:sz w:val="26"/>
        </w:rPr>
        <w:t>tương</w:t>
      </w:r>
      <w:r>
        <w:rPr>
          <w:spacing w:val="-3"/>
          <w:sz w:val="26"/>
        </w:rPr>
        <w:t> </w:t>
      </w:r>
      <w:r>
        <w:rPr>
          <w:sz w:val="26"/>
        </w:rPr>
        <w:t>ưng</w:t>
      </w:r>
      <w:r>
        <w:rPr>
          <w:spacing w:val="-1"/>
          <w:sz w:val="26"/>
        </w:rPr>
        <w:t> </w:t>
      </w:r>
      <w:r>
        <w:rPr>
          <w:sz w:val="26"/>
        </w:rPr>
        <w:t>phược hòa</w:t>
      </w:r>
      <w:r>
        <w:rPr>
          <w:spacing w:val="-3"/>
          <w:sz w:val="26"/>
        </w:rPr>
        <w:t> </w:t>
      </w:r>
      <w:r>
        <w:rPr>
          <w:sz w:val="26"/>
        </w:rPr>
        <w:t>hợp</w:t>
      </w:r>
      <w:r>
        <w:rPr>
          <w:spacing w:val="-3"/>
          <w:sz w:val="26"/>
        </w:rPr>
        <w:t> </w:t>
      </w:r>
      <w:r>
        <w:rPr>
          <w:sz w:val="26"/>
        </w:rPr>
        <w:t>pháp</w:t>
      </w:r>
      <w:r>
        <w:rPr>
          <w:spacing w:val="-2"/>
          <w:sz w:val="26"/>
        </w:rPr>
        <w:t> </w:t>
      </w:r>
      <w:r>
        <w:rPr>
          <w:sz w:val="26"/>
        </w:rPr>
        <w:t>tương</w:t>
      </w:r>
      <w:r>
        <w:rPr>
          <w:spacing w:val="-3"/>
          <w:sz w:val="26"/>
        </w:rPr>
        <w:t> </w:t>
      </w:r>
      <w:r>
        <w:rPr>
          <w:sz w:val="26"/>
        </w:rPr>
        <w:t>ưng</w:t>
      </w:r>
      <w:r>
        <w:rPr>
          <w:spacing w:val="-3"/>
          <w:sz w:val="26"/>
        </w:rPr>
        <w:t> </w:t>
      </w:r>
      <w:r>
        <w:rPr>
          <w:sz w:val="26"/>
        </w:rPr>
        <w:t>phược</w:t>
      </w:r>
      <w:r>
        <w:rPr>
          <w:spacing w:val="-1"/>
          <w:sz w:val="26"/>
        </w:rPr>
        <w:t> </w:t>
      </w:r>
      <w:r>
        <w:rPr>
          <w:sz w:val="26"/>
        </w:rPr>
        <w:t>sanh</w:t>
      </w:r>
      <w:r>
        <w:rPr>
          <w:spacing w:val="-1"/>
          <w:sz w:val="26"/>
        </w:rPr>
        <w:t> </w:t>
      </w:r>
      <w:r>
        <w:rPr>
          <w:sz w:val="26"/>
        </w:rPr>
        <w:t>ra</w:t>
      </w:r>
      <w:r>
        <w:rPr>
          <w:spacing w:val="-2"/>
          <w:sz w:val="26"/>
        </w:rPr>
        <w:t> </w:t>
      </w:r>
      <w:r>
        <w:rPr>
          <w:sz w:val="26"/>
        </w:rPr>
        <w:t>do</w:t>
      </w:r>
      <w:r>
        <w:rPr>
          <w:spacing w:val="-3"/>
          <w:sz w:val="26"/>
        </w:rPr>
        <w:t> </w:t>
      </w:r>
      <w:r>
        <w:rPr>
          <w:sz w:val="26"/>
        </w:rPr>
        <w:t>Nhân</w:t>
      </w:r>
      <w:r>
        <w:rPr>
          <w:spacing w:val="-3"/>
          <w:sz w:val="26"/>
        </w:rPr>
        <w:t> </w:t>
      </w:r>
      <w:r>
        <w:rPr>
          <w:sz w:val="26"/>
        </w:rPr>
        <w:t>duyên: 3 uẩn hòa hợp 1 uẩn tương ưng phược, 2 uẩn...</w:t>
      </w:r>
    </w:p>
    <w:p>
      <w:pPr>
        <w:pStyle w:val="ListParagraph"/>
        <w:numPr>
          <w:ilvl w:val="0"/>
          <w:numId w:val="4"/>
        </w:numPr>
        <w:tabs>
          <w:tab w:pos="706" w:val="left" w:leader="none"/>
          <w:tab w:pos="993" w:val="left" w:leader="none"/>
        </w:tabs>
        <w:spacing w:line="240" w:lineRule="auto" w:before="123" w:after="0"/>
        <w:ind w:left="993" w:right="137" w:hanging="570"/>
        <w:jc w:val="left"/>
        <w:rPr>
          <w:sz w:val="26"/>
        </w:rPr>
      </w:pPr>
      <w:r>
        <w:rPr>
          <w:sz w:val="26"/>
        </w:rPr>
        <w:t>Pháp bất tương ưng phược hòa hợp pháp tương ưng phược sanh ra do Nhân duyên: Tham hòa hợp uẩn đồng sanh tham bất tương ưng tà kiến. phẫn hòa hợp uẩn đồng</w:t>
      </w:r>
      <w:r>
        <w:rPr>
          <w:spacing w:val="40"/>
          <w:sz w:val="26"/>
        </w:rPr>
        <w:t> </w:t>
      </w:r>
      <w:r>
        <w:rPr>
          <w:sz w:val="26"/>
        </w:rPr>
        <w:t>sanh ưu.</w:t>
      </w:r>
    </w:p>
    <w:p>
      <w:pPr>
        <w:pStyle w:val="ListParagraph"/>
        <w:numPr>
          <w:ilvl w:val="0"/>
          <w:numId w:val="4"/>
        </w:numPr>
        <w:tabs>
          <w:tab w:pos="708" w:val="left" w:leader="none"/>
        </w:tabs>
        <w:spacing w:line="237" w:lineRule="auto" w:before="120" w:after="0"/>
        <w:ind w:left="708" w:right="141" w:hanging="284"/>
        <w:jc w:val="left"/>
        <w:rPr>
          <w:sz w:val="26"/>
        </w:rPr>
      </w:pPr>
      <w:r>
        <w:rPr>
          <w:sz w:val="26"/>
        </w:rPr>
        <w:t>Chư pháp tương ưng phược và bất tương ưng phược hòa hợp pháp tương ưng phược</w:t>
      </w:r>
      <w:r>
        <w:rPr>
          <w:spacing w:val="80"/>
          <w:sz w:val="26"/>
        </w:rPr>
        <w:t> </w:t>
      </w:r>
      <w:r>
        <w:rPr>
          <w:sz w:val="26"/>
        </w:rPr>
        <w:t>sanh ra do Nhân duyên:</w:t>
      </w:r>
    </w:p>
    <w:p>
      <w:pPr>
        <w:pStyle w:val="BodyText"/>
        <w:spacing w:before="2"/>
        <w:ind w:right="206"/>
      </w:pPr>
      <w:r>
        <w:rPr/>
        <w:t>3 uẩn và tham hòa hợp 1 uẩn đồng sanh tham bất tương ưng tà kiến, 2 uẩn...; 3 uẩn và phẫn hòa hợp 1 uẩn đồng sanh ưu, 2 uẩn...</w:t>
      </w:r>
    </w:p>
    <w:p>
      <w:pPr>
        <w:pStyle w:val="ListParagraph"/>
        <w:numPr>
          <w:ilvl w:val="0"/>
          <w:numId w:val="4"/>
        </w:numPr>
        <w:tabs>
          <w:tab w:pos="706" w:val="left" w:leader="none"/>
          <w:tab w:pos="993" w:val="left" w:leader="none"/>
        </w:tabs>
        <w:spacing w:line="237" w:lineRule="auto" w:before="124" w:after="0"/>
        <w:ind w:left="993" w:right="199" w:hanging="570"/>
        <w:jc w:val="left"/>
        <w:rPr>
          <w:sz w:val="26"/>
        </w:rPr>
      </w:pPr>
      <w:r>
        <w:rPr>
          <w:sz w:val="26"/>
        </w:rPr>
        <w:t>Pháp</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phược</w:t>
      </w:r>
      <w:r>
        <w:rPr>
          <w:spacing w:val="-1"/>
          <w:sz w:val="26"/>
        </w:rPr>
        <w:t> </w:t>
      </w:r>
      <w:r>
        <w:rPr>
          <w:sz w:val="26"/>
        </w:rPr>
        <w:t>hòa</w:t>
      </w:r>
      <w:r>
        <w:rPr>
          <w:spacing w:val="-3"/>
          <w:sz w:val="26"/>
        </w:rPr>
        <w:t> </w:t>
      </w:r>
      <w:r>
        <w:rPr>
          <w:sz w:val="26"/>
        </w:rPr>
        <w:t>hợp</w:t>
      </w:r>
      <w:r>
        <w:rPr>
          <w:spacing w:val="-1"/>
          <w:sz w:val="26"/>
        </w:rPr>
        <w:t> </w:t>
      </w:r>
      <w:r>
        <w:rPr>
          <w:sz w:val="26"/>
        </w:rPr>
        <w:t>pháp</w:t>
      </w:r>
      <w:r>
        <w:rPr>
          <w:spacing w:val="-3"/>
          <w:sz w:val="26"/>
        </w:rPr>
        <w:t> </w:t>
      </w:r>
      <w:r>
        <w:rPr>
          <w:sz w:val="26"/>
        </w:rPr>
        <w:t>bất tương</w:t>
      </w:r>
      <w:r>
        <w:rPr>
          <w:spacing w:val="-3"/>
          <w:sz w:val="26"/>
        </w:rPr>
        <w:t> </w:t>
      </w:r>
      <w:r>
        <w:rPr>
          <w:sz w:val="26"/>
        </w:rPr>
        <w:t>ưng</w:t>
      </w:r>
      <w:r>
        <w:rPr>
          <w:spacing w:val="-3"/>
          <w:sz w:val="26"/>
        </w:rPr>
        <w:t> </w:t>
      </w:r>
      <w:r>
        <w:rPr>
          <w:sz w:val="26"/>
        </w:rPr>
        <w:t>phược</w:t>
      </w:r>
      <w:r>
        <w:rPr>
          <w:spacing w:val="-1"/>
          <w:sz w:val="26"/>
        </w:rPr>
        <w:t> </w:t>
      </w:r>
      <w:r>
        <w:rPr>
          <w:sz w:val="26"/>
        </w:rPr>
        <w:t>sanh</w:t>
      </w:r>
      <w:r>
        <w:rPr>
          <w:spacing w:val="-3"/>
          <w:sz w:val="26"/>
        </w:rPr>
        <w:t> </w:t>
      </w:r>
      <w:r>
        <w:rPr>
          <w:sz w:val="26"/>
        </w:rPr>
        <w:t>ra</w:t>
      </w:r>
      <w:r>
        <w:rPr>
          <w:spacing w:val="-2"/>
          <w:sz w:val="26"/>
        </w:rPr>
        <w:t> </w:t>
      </w:r>
      <w:r>
        <w:rPr>
          <w:sz w:val="26"/>
        </w:rPr>
        <w:t>do</w:t>
      </w:r>
      <w:r>
        <w:rPr>
          <w:spacing w:val="-2"/>
          <w:sz w:val="26"/>
        </w:rPr>
        <w:t> </w:t>
      </w:r>
      <w:r>
        <w:rPr>
          <w:sz w:val="26"/>
        </w:rPr>
        <w:t>Nhân duyên: 3 uẩn hòa hợp 1 uẩn bất tương ưng phược, 2 uẩn... Tục sinh…</w:t>
      </w:r>
    </w:p>
    <w:p>
      <w:pPr>
        <w:pStyle w:val="ListParagraph"/>
        <w:numPr>
          <w:ilvl w:val="0"/>
          <w:numId w:val="4"/>
        </w:numPr>
        <w:tabs>
          <w:tab w:pos="706" w:val="left" w:leader="none"/>
          <w:tab w:pos="993" w:val="left" w:leader="none"/>
        </w:tabs>
        <w:spacing w:line="237" w:lineRule="auto" w:before="125" w:after="0"/>
        <w:ind w:left="993" w:right="391" w:hanging="570"/>
        <w:jc w:val="left"/>
        <w:rPr>
          <w:sz w:val="26"/>
        </w:rPr>
      </w:pPr>
      <w:r>
        <w:rPr>
          <w:sz w:val="26"/>
        </w:rPr>
        <w:t>Pháp tương ưng phược hòa hợp pháp bất tương ưng phược sanh ra do Nhân duyên: Uẩn</w:t>
      </w:r>
      <w:r>
        <w:rPr>
          <w:spacing w:val="-3"/>
          <w:sz w:val="26"/>
        </w:rPr>
        <w:t> </w:t>
      </w:r>
      <w:r>
        <w:rPr>
          <w:sz w:val="26"/>
        </w:rPr>
        <w:t>tương</w:t>
      </w:r>
      <w:r>
        <w:rPr>
          <w:spacing w:val="-3"/>
          <w:sz w:val="26"/>
        </w:rPr>
        <w:t> </w:t>
      </w:r>
      <w:r>
        <w:rPr>
          <w:sz w:val="26"/>
        </w:rPr>
        <w:t>ưng</w:t>
      </w:r>
      <w:r>
        <w:rPr>
          <w:spacing w:val="-2"/>
          <w:sz w:val="26"/>
        </w:rPr>
        <w:t> </w:t>
      </w:r>
      <w:r>
        <w:rPr>
          <w:sz w:val="26"/>
        </w:rPr>
        <w:t>hòa</w:t>
      </w:r>
      <w:r>
        <w:rPr>
          <w:spacing w:val="-3"/>
          <w:sz w:val="26"/>
        </w:rPr>
        <w:t> </w:t>
      </w:r>
      <w:r>
        <w:rPr>
          <w:sz w:val="26"/>
        </w:rPr>
        <w:t>hợp</w:t>
      </w:r>
      <w:r>
        <w:rPr>
          <w:spacing w:val="-1"/>
          <w:sz w:val="26"/>
        </w:rPr>
        <w:t> </w:t>
      </w:r>
      <w:r>
        <w:rPr>
          <w:sz w:val="26"/>
        </w:rPr>
        <w:t>tham</w:t>
      </w:r>
      <w:r>
        <w:rPr>
          <w:spacing w:val="-5"/>
          <w:sz w:val="26"/>
        </w:rPr>
        <w:t> </w:t>
      </w:r>
      <w:r>
        <w:rPr>
          <w:sz w:val="26"/>
        </w:rPr>
        <w:t>bất</w:t>
      </w:r>
      <w:r>
        <w:rPr>
          <w:spacing w:val="-1"/>
          <w:sz w:val="26"/>
        </w:rPr>
        <w:t> </w:t>
      </w:r>
      <w:r>
        <w:rPr>
          <w:sz w:val="26"/>
        </w:rPr>
        <w:t>tương</w:t>
      </w:r>
      <w:r>
        <w:rPr>
          <w:spacing w:val="-3"/>
          <w:sz w:val="26"/>
        </w:rPr>
        <w:t> </w:t>
      </w:r>
      <w:r>
        <w:rPr>
          <w:sz w:val="26"/>
        </w:rPr>
        <w:t>ưng</w:t>
      </w:r>
      <w:r>
        <w:rPr>
          <w:spacing w:val="-3"/>
          <w:sz w:val="26"/>
        </w:rPr>
        <w:t> </w:t>
      </w:r>
      <w:r>
        <w:rPr>
          <w:sz w:val="26"/>
        </w:rPr>
        <w:t>tà</w:t>
      </w:r>
      <w:r>
        <w:rPr>
          <w:spacing w:val="-3"/>
          <w:sz w:val="26"/>
        </w:rPr>
        <w:t> </w:t>
      </w:r>
      <w:r>
        <w:rPr>
          <w:sz w:val="26"/>
        </w:rPr>
        <w:t>kiến,</w:t>
      </w:r>
      <w:r>
        <w:rPr>
          <w:spacing w:val="-3"/>
          <w:sz w:val="26"/>
        </w:rPr>
        <w:t> </w:t>
      </w:r>
      <w:r>
        <w:rPr>
          <w:sz w:val="26"/>
        </w:rPr>
        <w:t>uẩn</w:t>
      </w:r>
      <w:r>
        <w:rPr>
          <w:spacing w:val="-3"/>
          <w:sz w:val="26"/>
        </w:rPr>
        <w:t> </w:t>
      </w:r>
      <w:r>
        <w:rPr>
          <w:sz w:val="26"/>
        </w:rPr>
        <w:t>tương</w:t>
      </w:r>
      <w:r>
        <w:rPr>
          <w:spacing w:val="-3"/>
          <w:sz w:val="26"/>
        </w:rPr>
        <w:t> </w:t>
      </w:r>
      <w:r>
        <w:rPr>
          <w:sz w:val="26"/>
        </w:rPr>
        <w:t>ưng hòa</w:t>
      </w:r>
      <w:r>
        <w:rPr>
          <w:spacing w:val="-3"/>
          <w:sz w:val="26"/>
        </w:rPr>
        <w:t> </w:t>
      </w:r>
      <w:r>
        <w:rPr>
          <w:sz w:val="26"/>
        </w:rPr>
        <w:t>hợp</w:t>
      </w:r>
      <w:r>
        <w:rPr>
          <w:spacing w:val="-2"/>
          <w:sz w:val="26"/>
        </w:rPr>
        <w:t> </w:t>
      </w:r>
      <w:r>
        <w:rPr>
          <w:sz w:val="26"/>
        </w:rPr>
        <w:t>phẫn.</w:t>
      </w:r>
    </w:p>
    <w:p>
      <w:pPr>
        <w:pStyle w:val="ListParagraph"/>
        <w:numPr>
          <w:ilvl w:val="0"/>
          <w:numId w:val="4"/>
        </w:numPr>
        <w:tabs>
          <w:tab w:pos="708" w:val="left" w:leader="none"/>
        </w:tabs>
        <w:spacing w:line="237" w:lineRule="auto" w:before="126" w:after="0"/>
        <w:ind w:left="708" w:right="140" w:hanging="284"/>
        <w:jc w:val="left"/>
        <w:rPr>
          <w:sz w:val="26"/>
        </w:rPr>
      </w:pPr>
      <w:r>
        <w:rPr>
          <w:sz w:val="26"/>
        </w:rPr>
        <w:t>Pháp tương ưng phược hòa hợp những pháp tương ưng phược và bất tương ưng phược sanh ra do Nhân duyên:</w:t>
      </w:r>
    </w:p>
    <w:p>
      <w:pPr>
        <w:pStyle w:val="BodyText"/>
        <w:spacing w:before="2"/>
        <w:ind w:right="206"/>
      </w:pPr>
      <w:r>
        <w:rPr/>
        <w:t>3 uẩn hòa hợp 1 uẩn đồng sanh tham bất tương ưng tà kiến, 2 uẩn...; 3 uẩn hòa hợp</w:t>
      </w:r>
      <w:r>
        <w:rPr>
          <w:spacing w:val="40"/>
        </w:rPr>
        <w:t> </w:t>
      </w:r>
      <w:r>
        <w:rPr/>
        <w:t>1 uẩn đồng sanh ưu và phẫn, 2 uẩn... tóm tắt…</w:t>
      </w:r>
    </w:p>
    <w:p>
      <w:pPr>
        <w:pStyle w:val="BodyText"/>
        <w:spacing w:after="0"/>
        <w:sectPr>
          <w:pgSz w:w="11630" w:h="16450"/>
          <w:pgMar w:header="571" w:footer="0" w:top="920" w:bottom="280" w:left="850" w:right="850"/>
        </w:sectPr>
      </w:pPr>
    </w:p>
    <w:p>
      <w:pPr>
        <w:pStyle w:val="Heading2"/>
        <w:spacing w:line="240" w:lineRule="auto" w:before="2"/>
      </w:pPr>
      <w:r>
        <w:rPr>
          <w:spacing w:val="-4"/>
        </w:rPr>
        <w:t>541.</w:t>
      </w:r>
    </w:p>
    <w:p>
      <w:pPr>
        <w:pStyle w:val="BodyText"/>
        <w:ind w:left="0"/>
        <w:rPr>
          <w:b/>
        </w:rPr>
      </w:pPr>
    </w:p>
    <w:p>
      <w:pPr>
        <w:spacing w:before="0"/>
        <w:ind w:left="141" w:right="0" w:firstLine="0"/>
        <w:jc w:val="left"/>
        <w:rPr>
          <w:b/>
          <w:sz w:val="26"/>
        </w:rPr>
      </w:pPr>
      <w:r>
        <w:rPr>
          <w:b/>
          <w:spacing w:val="-4"/>
          <w:sz w:val="26"/>
        </w:rPr>
        <w:t>542.</w:t>
      </w:r>
    </w:p>
    <w:p>
      <w:pPr>
        <w:spacing w:line="240" w:lineRule="auto" w:before="1"/>
        <w:rPr>
          <w:b/>
          <w:sz w:val="26"/>
        </w:rPr>
      </w:pPr>
      <w:r>
        <w:rPr/>
        <w:br w:type="column"/>
      </w:r>
      <w:r>
        <w:rPr>
          <w:b/>
          <w:sz w:val="26"/>
        </w:rPr>
      </w:r>
    </w:p>
    <w:p>
      <w:pPr>
        <w:pStyle w:val="BodyText"/>
        <w:ind w:left="46"/>
      </w:pPr>
      <w:r>
        <w:rPr/>
        <w:t>Nhân</w:t>
      </w:r>
      <w:r>
        <w:rPr>
          <w:spacing w:val="-4"/>
        </w:rPr>
        <w:t> </w:t>
      </w:r>
      <w:r>
        <w:rPr/>
        <w:t>6,</w:t>
      </w:r>
      <w:r>
        <w:rPr>
          <w:spacing w:val="-3"/>
        </w:rPr>
        <w:t> </w:t>
      </w:r>
      <w:r>
        <w:rPr/>
        <w:t>Cảnh</w:t>
      </w:r>
      <w:r>
        <w:rPr>
          <w:spacing w:val="-4"/>
        </w:rPr>
        <w:t> </w:t>
      </w:r>
      <w:r>
        <w:rPr/>
        <w:t>6,</w:t>
      </w:r>
      <w:r>
        <w:rPr>
          <w:spacing w:val="-3"/>
        </w:rPr>
        <w:t> </w:t>
      </w:r>
      <w:r>
        <w:rPr/>
        <w:t>Trưởng</w:t>
      </w:r>
      <w:r>
        <w:rPr>
          <w:spacing w:val="-4"/>
        </w:rPr>
        <w:t> </w:t>
      </w:r>
      <w:r>
        <w:rPr/>
        <w:t>6,</w:t>
      </w:r>
      <w:r>
        <w:rPr>
          <w:spacing w:val="-3"/>
        </w:rPr>
        <w:t> </w:t>
      </w:r>
      <w:r>
        <w:rPr/>
        <w:t>tất</w:t>
      </w:r>
      <w:r>
        <w:rPr>
          <w:spacing w:val="-4"/>
        </w:rPr>
        <w:t> </w:t>
      </w:r>
      <w:r>
        <w:rPr/>
        <w:t>cả</w:t>
      </w:r>
      <w:r>
        <w:rPr>
          <w:spacing w:val="-3"/>
        </w:rPr>
        <w:t> </w:t>
      </w:r>
      <w:r>
        <w:rPr/>
        <w:t>đều</w:t>
      </w:r>
      <w:r>
        <w:rPr>
          <w:spacing w:val="-4"/>
        </w:rPr>
        <w:t> </w:t>
      </w:r>
      <w:r>
        <w:rPr/>
        <w:t>6,</w:t>
      </w:r>
      <w:r>
        <w:rPr>
          <w:spacing w:val="-3"/>
        </w:rPr>
        <w:t> </w:t>
      </w:r>
      <w:r>
        <w:rPr/>
        <w:t>Quả</w:t>
      </w:r>
      <w:r>
        <w:rPr>
          <w:spacing w:val="-4"/>
        </w:rPr>
        <w:t> </w:t>
      </w:r>
      <w:r>
        <w:rPr/>
        <w:t>1,</w:t>
      </w:r>
      <w:r>
        <w:rPr>
          <w:spacing w:val="-2"/>
        </w:rPr>
        <w:t> </w:t>
      </w:r>
      <w:r>
        <w:rPr/>
        <w:t>Thực</w:t>
      </w:r>
      <w:r>
        <w:rPr>
          <w:spacing w:val="-4"/>
        </w:rPr>
        <w:t> </w:t>
      </w:r>
      <w:r>
        <w:rPr/>
        <w:t>6,</w:t>
      </w:r>
      <w:r>
        <w:rPr>
          <w:spacing w:val="-2"/>
        </w:rPr>
        <w:t> </w:t>
      </w:r>
      <w:r>
        <w:rPr/>
        <w:t>Bất</w:t>
      </w:r>
      <w:r>
        <w:rPr>
          <w:spacing w:val="-4"/>
        </w:rPr>
        <w:t> </w:t>
      </w:r>
      <w:r>
        <w:rPr/>
        <w:t>ly</w:t>
      </w:r>
      <w:r>
        <w:rPr>
          <w:spacing w:val="-5"/>
        </w:rPr>
        <w:t> 6.</w:t>
      </w:r>
    </w:p>
    <w:p>
      <w:pPr>
        <w:pStyle w:val="BodyText"/>
        <w:spacing w:after="0"/>
        <w:sectPr>
          <w:type w:val="continuous"/>
          <w:pgSz w:w="11630" w:h="16450"/>
          <w:pgMar w:header="571" w:footer="0" w:top="920" w:bottom="280" w:left="850" w:right="850"/>
          <w:cols w:num="2" w:equalWidth="0">
            <w:col w:w="595" w:space="40"/>
            <w:col w:w="9295"/>
          </w:cols>
        </w:sectPr>
      </w:pPr>
    </w:p>
    <w:p>
      <w:pPr>
        <w:pStyle w:val="BodyText"/>
        <w:spacing w:before="225"/>
        <w:ind w:left="681" w:right="139"/>
        <w:jc w:val="both"/>
      </w:pPr>
      <w:r>
        <w:rPr/>
        <w:t>Pháp bất tương ưng phược hòa hợp pháp bất tương ưng phược sanh ra do phi Nhân </w:t>
      </w:r>
      <w:r>
        <w:rPr>
          <w:spacing w:val="-2"/>
        </w:rPr>
        <w:t>duyên:</w:t>
      </w:r>
    </w:p>
    <w:p>
      <w:pPr>
        <w:pStyle w:val="BodyText"/>
        <w:spacing w:before="2"/>
        <w:ind w:right="139"/>
        <w:jc w:val="both"/>
      </w:pPr>
      <w:r>
        <w:rPr/>
        <w:t>... bất tương ưng phược vô nhân... Sát-na tục sinh vô nhân: Si đồng sanh hoài nghi, đồng sanh phóng dật hòa hợp uẩn đồng sanh hoài nghi, đồng sanh phóng dật,... tóm </w:t>
      </w:r>
      <w:r>
        <w:rPr>
          <w:spacing w:val="-4"/>
        </w:rPr>
        <w:t>tắt…</w:t>
      </w:r>
    </w:p>
    <w:p>
      <w:pPr>
        <w:pStyle w:val="Heading2"/>
        <w:spacing w:line="298" w:lineRule="exact"/>
      </w:pPr>
      <w:r>
        <w:rPr>
          <w:spacing w:val="-4"/>
        </w:rPr>
        <w:t>543.</w:t>
      </w:r>
    </w:p>
    <w:p>
      <w:pPr>
        <w:pStyle w:val="BodyText"/>
        <w:ind w:left="681" w:right="139"/>
      </w:pPr>
      <w:r>
        <w:rPr/>
        <w:t>Phi</w:t>
      </w:r>
      <w:r>
        <w:rPr>
          <w:spacing w:val="40"/>
        </w:rPr>
        <w:t> </w:t>
      </w:r>
      <w:r>
        <w:rPr/>
        <w:t>Nhân</w:t>
      </w:r>
      <w:r>
        <w:rPr>
          <w:spacing w:val="40"/>
        </w:rPr>
        <w:t> </w:t>
      </w:r>
      <w:r>
        <w:rPr/>
        <w:t>1,</w:t>
      </w:r>
      <w:r>
        <w:rPr>
          <w:spacing w:val="40"/>
        </w:rPr>
        <w:t> </w:t>
      </w:r>
      <w:r>
        <w:rPr/>
        <w:t>phi</w:t>
      </w:r>
      <w:r>
        <w:rPr>
          <w:spacing w:val="40"/>
        </w:rPr>
        <w:t> </w:t>
      </w:r>
      <w:r>
        <w:rPr/>
        <w:t>Trưởng</w:t>
      </w:r>
      <w:r>
        <w:rPr>
          <w:spacing w:val="40"/>
        </w:rPr>
        <w:t> </w:t>
      </w:r>
      <w:r>
        <w:rPr/>
        <w:t>6,</w:t>
      </w:r>
      <w:r>
        <w:rPr>
          <w:spacing w:val="40"/>
        </w:rPr>
        <w:t> </w:t>
      </w:r>
      <w:r>
        <w:rPr/>
        <w:t>phi</w:t>
      </w:r>
      <w:r>
        <w:rPr>
          <w:spacing w:val="40"/>
        </w:rPr>
        <w:t> </w:t>
      </w:r>
      <w:r>
        <w:rPr/>
        <w:t>Tiền</w:t>
      </w:r>
      <w:r>
        <w:rPr>
          <w:spacing w:val="40"/>
        </w:rPr>
        <w:t> </w:t>
      </w:r>
      <w:r>
        <w:rPr/>
        <w:t>sanh</w:t>
      </w:r>
      <w:r>
        <w:rPr>
          <w:spacing w:val="40"/>
        </w:rPr>
        <w:t> </w:t>
      </w:r>
      <w:r>
        <w:rPr/>
        <w:t>6,</w:t>
      </w:r>
      <w:r>
        <w:rPr>
          <w:spacing w:val="40"/>
        </w:rPr>
        <w:t> </w:t>
      </w:r>
      <w:r>
        <w:rPr/>
        <w:t>phi</w:t>
      </w:r>
      <w:r>
        <w:rPr>
          <w:spacing w:val="40"/>
        </w:rPr>
        <w:t> </w:t>
      </w:r>
      <w:r>
        <w:rPr/>
        <w:t>Hậu</w:t>
      </w:r>
      <w:r>
        <w:rPr>
          <w:spacing w:val="40"/>
        </w:rPr>
        <w:t> </w:t>
      </w:r>
      <w:r>
        <w:rPr/>
        <w:t>sanh</w:t>
      </w:r>
      <w:r>
        <w:rPr>
          <w:spacing w:val="40"/>
        </w:rPr>
        <w:t> </w:t>
      </w:r>
      <w:r>
        <w:rPr/>
        <w:t>6,</w:t>
      </w:r>
      <w:r>
        <w:rPr>
          <w:spacing w:val="40"/>
        </w:rPr>
        <w:t> </w:t>
      </w:r>
      <w:r>
        <w:rPr/>
        <w:t>phi</w:t>
      </w:r>
      <w:r>
        <w:rPr>
          <w:spacing w:val="40"/>
        </w:rPr>
        <w:t> </w:t>
      </w:r>
      <w:r>
        <w:rPr/>
        <w:t>Cố</w:t>
      </w:r>
      <w:r>
        <w:rPr>
          <w:spacing w:val="40"/>
        </w:rPr>
        <w:t> </w:t>
      </w:r>
      <w:r>
        <w:rPr/>
        <w:t>hưởng</w:t>
      </w:r>
      <w:r>
        <w:rPr>
          <w:spacing w:val="40"/>
        </w:rPr>
        <w:t> </w:t>
      </w:r>
      <w:r>
        <w:rPr/>
        <w:t>6,</w:t>
      </w:r>
      <w:r>
        <w:rPr>
          <w:spacing w:val="40"/>
        </w:rPr>
        <w:t> </w:t>
      </w:r>
      <w:r>
        <w:rPr/>
        <w:t>phi Nghiệp 4, phi Quả 6, phi Thiền 1, phi Đạo 1, phi Bất tương ưng 6.</w:t>
      </w:r>
    </w:p>
    <w:p>
      <w:pPr>
        <w:pStyle w:val="Heading2"/>
        <w:spacing w:line="298" w:lineRule="exact"/>
      </w:pPr>
      <w:r>
        <w:rPr>
          <w:spacing w:val="-4"/>
        </w:rPr>
        <w:t>544.</w:t>
      </w:r>
    </w:p>
    <w:p>
      <w:pPr>
        <w:pStyle w:val="BodyText"/>
        <w:ind w:left="681" w:right="139"/>
      </w:pPr>
      <w:r>
        <w:rPr/>
        <w:t>Nhân duyên có phi Trưởng 6,... phi Tiền sanh 6, phi Hậu sanh 6, phi Cố hưởng 6, phi Nghiệp 4, phi Quả 6, phi Bất tương ưng 6.</w:t>
      </w:r>
    </w:p>
    <w:p>
      <w:pPr>
        <w:pStyle w:val="Heading2"/>
        <w:spacing w:before="2"/>
      </w:pPr>
      <w:r>
        <w:rPr>
          <w:spacing w:val="-4"/>
        </w:rPr>
        <w:t>545.</w:t>
      </w:r>
    </w:p>
    <w:p>
      <w:pPr>
        <w:pStyle w:val="BodyText"/>
        <w:spacing w:line="297" w:lineRule="exact"/>
        <w:ind w:left="681"/>
      </w:pPr>
      <w:r>
        <w:rPr/>
        <w:t>Phi</w:t>
      </w:r>
      <w:r>
        <w:rPr>
          <w:spacing w:val="-5"/>
        </w:rPr>
        <w:t> </w:t>
      </w:r>
      <w:r>
        <w:rPr/>
        <w:t>Nhân</w:t>
      </w:r>
      <w:r>
        <w:rPr>
          <w:spacing w:val="-2"/>
        </w:rPr>
        <w:t> </w:t>
      </w:r>
      <w:r>
        <w:rPr/>
        <w:t>duyên</w:t>
      </w:r>
      <w:r>
        <w:rPr>
          <w:spacing w:val="-4"/>
        </w:rPr>
        <w:t> </w:t>
      </w:r>
      <w:r>
        <w:rPr/>
        <w:t>có</w:t>
      </w:r>
      <w:r>
        <w:rPr>
          <w:spacing w:val="-1"/>
        </w:rPr>
        <w:t> </w:t>
      </w:r>
      <w:r>
        <w:rPr/>
        <w:t>Cảnh</w:t>
      </w:r>
      <w:r>
        <w:rPr>
          <w:spacing w:val="-5"/>
        </w:rPr>
        <w:t> </w:t>
      </w:r>
      <w:r>
        <w:rPr/>
        <w:t>1,...</w:t>
      </w:r>
      <w:r>
        <w:rPr>
          <w:spacing w:val="-5"/>
        </w:rPr>
        <w:t> </w:t>
      </w:r>
      <w:r>
        <w:rPr/>
        <w:t>Vô</w:t>
      </w:r>
      <w:r>
        <w:rPr>
          <w:spacing w:val="-2"/>
        </w:rPr>
        <w:t> </w:t>
      </w:r>
      <w:r>
        <w:rPr/>
        <w:t>gián</w:t>
      </w:r>
      <w:r>
        <w:rPr>
          <w:spacing w:val="-4"/>
        </w:rPr>
        <w:t> </w:t>
      </w:r>
      <w:r>
        <w:rPr/>
        <w:t>1,</w:t>
      </w:r>
      <w:r>
        <w:rPr>
          <w:spacing w:val="-2"/>
        </w:rPr>
        <w:t> </w:t>
      </w:r>
      <w:r>
        <w:rPr/>
        <w:t>Bất</w:t>
      </w:r>
      <w:r>
        <w:rPr>
          <w:spacing w:val="-4"/>
        </w:rPr>
        <w:t> </w:t>
      </w:r>
      <w:r>
        <w:rPr/>
        <w:t>ly</w:t>
      </w:r>
      <w:r>
        <w:rPr>
          <w:spacing w:val="-6"/>
        </w:rPr>
        <w:t> </w:t>
      </w:r>
      <w:r>
        <w:rPr>
          <w:spacing w:val="-5"/>
        </w:rPr>
        <w:t>1.</w:t>
      </w:r>
    </w:p>
    <w:p>
      <w:pPr>
        <w:spacing w:before="203"/>
        <w:ind w:left="424" w:right="0" w:firstLine="0"/>
        <w:jc w:val="left"/>
        <w:rPr>
          <w:b/>
          <w:i/>
          <w:sz w:val="26"/>
        </w:rPr>
      </w:pPr>
      <w:bookmarkStart w:name="_bookmark97" w:id="98"/>
      <w:bookmarkEnd w:id="98"/>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pPr>
      <w:r>
        <w:rPr>
          <w:spacing w:val="-4"/>
        </w:rPr>
        <w:t>546.</w:t>
      </w:r>
    </w:p>
    <w:p>
      <w:pPr>
        <w:pStyle w:val="ListParagraph"/>
        <w:numPr>
          <w:ilvl w:val="0"/>
          <w:numId w:val="4"/>
        </w:numPr>
        <w:tabs>
          <w:tab w:pos="708" w:val="left" w:leader="none"/>
          <w:tab w:pos="993" w:val="left" w:leader="none"/>
        </w:tabs>
        <w:spacing w:line="240" w:lineRule="auto" w:before="0" w:after="0"/>
        <w:ind w:left="993" w:right="643" w:hanging="570"/>
        <w:jc w:val="left"/>
        <w:rPr>
          <w:sz w:val="26"/>
        </w:rPr>
      </w:pPr>
      <w:r>
        <w:rPr>
          <w:sz w:val="26"/>
        </w:rPr>
        <w:t>Pháp tương ưng phược làm duyên cho pháp tương ưng phược bằng Nhân duyên: Nhân</w:t>
      </w:r>
      <w:r>
        <w:rPr>
          <w:spacing w:val="-4"/>
          <w:sz w:val="26"/>
        </w:rPr>
        <w:t> </w:t>
      </w:r>
      <w:r>
        <w:rPr>
          <w:sz w:val="26"/>
        </w:rPr>
        <w:t>tương</w:t>
      </w:r>
      <w:r>
        <w:rPr>
          <w:spacing w:val="-4"/>
          <w:sz w:val="26"/>
        </w:rPr>
        <w:t> </w:t>
      </w:r>
      <w:r>
        <w:rPr>
          <w:sz w:val="26"/>
        </w:rPr>
        <w:t>ưng</w:t>
      </w:r>
      <w:r>
        <w:rPr>
          <w:spacing w:val="-2"/>
          <w:sz w:val="26"/>
        </w:rPr>
        <w:t> </w:t>
      </w:r>
      <w:r>
        <w:rPr>
          <w:sz w:val="26"/>
        </w:rPr>
        <w:t>phược làm</w:t>
      </w:r>
      <w:r>
        <w:rPr>
          <w:spacing w:val="-6"/>
          <w:sz w:val="26"/>
        </w:rPr>
        <w:t> </w:t>
      </w:r>
      <w:r>
        <w:rPr>
          <w:sz w:val="26"/>
        </w:rPr>
        <w:t>duyên</w:t>
      </w:r>
      <w:r>
        <w:rPr>
          <w:spacing w:val="-1"/>
          <w:sz w:val="26"/>
        </w:rPr>
        <w:t> </w:t>
      </w:r>
      <w:r>
        <w:rPr>
          <w:sz w:val="26"/>
        </w:rPr>
        <w:t>cho</w:t>
      </w:r>
      <w:r>
        <w:rPr>
          <w:spacing w:val="-4"/>
          <w:sz w:val="26"/>
        </w:rPr>
        <w:t> </w:t>
      </w:r>
      <w:r>
        <w:rPr>
          <w:sz w:val="26"/>
        </w:rPr>
        <w:t>uẩn</w:t>
      </w:r>
      <w:r>
        <w:rPr>
          <w:spacing w:val="-1"/>
          <w:sz w:val="26"/>
        </w:rPr>
        <w:t> </w:t>
      </w:r>
      <w:r>
        <w:rPr>
          <w:sz w:val="26"/>
        </w:rPr>
        <w:t>tương</w:t>
      </w:r>
      <w:r>
        <w:rPr>
          <w:spacing w:val="-4"/>
          <w:sz w:val="26"/>
        </w:rPr>
        <w:t> </w:t>
      </w:r>
      <w:r>
        <w:rPr>
          <w:sz w:val="26"/>
        </w:rPr>
        <w:t>ưng</w:t>
      </w:r>
      <w:r>
        <w:rPr>
          <w:spacing w:val="-4"/>
          <w:sz w:val="26"/>
        </w:rPr>
        <w:t> </w:t>
      </w:r>
      <w:r>
        <w:rPr>
          <w:sz w:val="26"/>
        </w:rPr>
        <w:t>phược</w:t>
      </w:r>
      <w:r>
        <w:rPr>
          <w:spacing w:val="-2"/>
          <w:sz w:val="26"/>
        </w:rPr>
        <w:t> </w:t>
      </w:r>
      <w:r>
        <w:rPr>
          <w:sz w:val="26"/>
        </w:rPr>
        <w:t>bằng</w:t>
      </w:r>
      <w:r>
        <w:rPr>
          <w:spacing w:val="-4"/>
          <w:sz w:val="26"/>
        </w:rPr>
        <w:t> </w:t>
      </w:r>
      <w:r>
        <w:rPr>
          <w:sz w:val="26"/>
        </w:rPr>
        <w:t>Nhân</w:t>
      </w:r>
      <w:r>
        <w:rPr>
          <w:spacing w:val="-4"/>
          <w:sz w:val="26"/>
        </w:rPr>
        <w:t> </w:t>
      </w:r>
      <w:r>
        <w:rPr>
          <w:sz w:val="26"/>
        </w:rPr>
        <w:t>duyên.</w:t>
      </w:r>
    </w:p>
    <w:p>
      <w:pPr>
        <w:pStyle w:val="ListParagraph"/>
        <w:numPr>
          <w:ilvl w:val="0"/>
          <w:numId w:val="4"/>
        </w:numPr>
        <w:tabs>
          <w:tab w:pos="707" w:val="left" w:leader="none"/>
        </w:tabs>
        <w:spacing w:line="317" w:lineRule="exact" w:before="118" w:after="0"/>
        <w:ind w:left="707" w:right="0" w:hanging="283"/>
        <w:jc w:val="left"/>
        <w:rPr>
          <w:sz w:val="26"/>
        </w:rPr>
      </w:pPr>
      <w:r>
        <w:rPr>
          <w:sz w:val="26"/>
        </w:rPr>
        <w:t>Pháp</w:t>
      </w:r>
      <w:r>
        <w:rPr>
          <w:spacing w:val="-6"/>
          <w:sz w:val="26"/>
        </w:rPr>
        <w:t> </w:t>
      </w:r>
      <w:r>
        <w:rPr>
          <w:sz w:val="26"/>
        </w:rPr>
        <w:t>tương</w:t>
      </w:r>
      <w:r>
        <w:rPr>
          <w:spacing w:val="-6"/>
          <w:sz w:val="26"/>
        </w:rPr>
        <w:t> </w:t>
      </w:r>
      <w:r>
        <w:rPr>
          <w:sz w:val="26"/>
        </w:rPr>
        <w:t>ưng</w:t>
      </w:r>
      <w:r>
        <w:rPr>
          <w:spacing w:val="-4"/>
          <w:sz w:val="26"/>
        </w:rPr>
        <w:t> </w:t>
      </w:r>
      <w:r>
        <w:rPr>
          <w:sz w:val="26"/>
        </w:rPr>
        <w:t>phược</w:t>
      </w:r>
      <w:r>
        <w:rPr>
          <w:spacing w:val="-2"/>
          <w:sz w:val="26"/>
        </w:rPr>
        <w:t> </w:t>
      </w:r>
      <w:r>
        <w:rPr>
          <w:sz w:val="26"/>
        </w:rPr>
        <w:t>làm</w:t>
      </w:r>
      <w:r>
        <w:rPr>
          <w:spacing w:val="-5"/>
          <w:sz w:val="26"/>
        </w:rPr>
        <w:t> </w:t>
      </w:r>
      <w:r>
        <w:rPr>
          <w:sz w:val="26"/>
        </w:rPr>
        <w:t>duyên</w:t>
      </w:r>
      <w:r>
        <w:rPr>
          <w:spacing w:val="-5"/>
          <w:sz w:val="26"/>
        </w:rPr>
        <w:t> </w:t>
      </w:r>
      <w:r>
        <w:rPr>
          <w:sz w:val="26"/>
        </w:rPr>
        <w:t>cho</w:t>
      </w:r>
      <w:r>
        <w:rPr>
          <w:spacing w:val="-6"/>
          <w:sz w:val="26"/>
        </w:rPr>
        <w:t> </w:t>
      </w:r>
      <w:r>
        <w:rPr>
          <w:sz w:val="26"/>
        </w:rPr>
        <w:t>pháp</w:t>
      </w:r>
      <w:r>
        <w:rPr>
          <w:spacing w:val="-5"/>
          <w:sz w:val="26"/>
        </w:rPr>
        <w:t> </w:t>
      </w:r>
      <w:r>
        <w:rPr>
          <w:sz w:val="26"/>
        </w:rPr>
        <w:t>bất</w:t>
      </w:r>
      <w:r>
        <w:rPr>
          <w:spacing w:val="-5"/>
          <w:sz w:val="26"/>
        </w:rPr>
        <w:t> </w:t>
      </w:r>
      <w:r>
        <w:rPr>
          <w:sz w:val="26"/>
        </w:rPr>
        <w:t>tương</w:t>
      </w:r>
      <w:r>
        <w:rPr>
          <w:spacing w:val="-6"/>
          <w:sz w:val="26"/>
        </w:rPr>
        <w:t> </w:t>
      </w:r>
      <w:r>
        <w:rPr>
          <w:sz w:val="26"/>
        </w:rPr>
        <w:t>ưng</w:t>
      </w:r>
      <w:r>
        <w:rPr>
          <w:spacing w:val="-6"/>
          <w:sz w:val="26"/>
        </w:rPr>
        <w:t> </w:t>
      </w:r>
      <w:r>
        <w:rPr>
          <w:sz w:val="26"/>
        </w:rPr>
        <w:t>phược</w:t>
      </w:r>
      <w:r>
        <w:rPr>
          <w:spacing w:val="-1"/>
          <w:sz w:val="26"/>
        </w:rPr>
        <w:t> </w:t>
      </w:r>
      <w:r>
        <w:rPr>
          <w:sz w:val="26"/>
        </w:rPr>
        <w:t>bằng</w:t>
      </w:r>
      <w:r>
        <w:rPr>
          <w:spacing w:val="-5"/>
          <w:sz w:val="26"/>
        </w:rPr>
        <w:t> </w:t>
      </w:r>
      <w:r>
        <w:rPr>
          <w:sz w:val="26"/>
        </w:rPr>
        <w:t>Nhân</w:t>
      </w:r>
      <w:r>
        <w:rPr>
          <w:spacing w:val="-6"/>
          <w:sz w:val="26"/>
        </w:rPr>
        <w:t> </w:t>
      </w:r>
      <w:r>
        <w:rPr>
          <w:spacing w:val="-2"/>
          <w:sz w:val="26"/>
        </w:rPr>
        <w:t>duyên:</w:t>
      </w:r>
    </w:p>
    <w:p>
      <w:pPr>
        <w:pStyle w:val="ListParagraph"/>
        <w:numPr>
          <w:ilvl w:val="1"/>
          <w:numId w:val="4"/>
        </w:numPr>
        <w:tabs>
          <w:tab w:pos="1067" w:val="left" w:leader="none"/>
        </w:tabs>
        <w:spacing w:line="298" w:lineRule="exact" w:before="0" w:after="0"/>
        <w:ind w:left="1067" w:right="0" w:hanging="359"/>
        <w:jc w:val="left"/>
        <w:rPr>
          <w:sz w:val="26"/>
        </w:rPr>
      </w:pPr>
      <w:r>
        <w:rPr>
          <w:sz w:val="26"/>
        </w:rPr>
        <w:t>Nhân</w:t>
      </w:r>
      <w:r>
        <w:rPr>
          <w:spacing w:val="-6"/>
          <w:sz w:val="26"/>
        </w:rPr>
        <w:t> </w:t>
      </w:r>
      <w:r>
        <w:rPr>
          <w:sz w:val="26"/>
        </w:rPr>
        <w:t>tương</w:t>
      </w:r>
      <w:r>
        <w:rPr>
          <w:spacing w:val="-6"/>
          <w:sz w:val="26"/>
        </w:rPr>
        <w:t> </w:t>
      </w:r>
      <w:r>
        <w:rPr>
          <w:sz w:val="26"/>
        </w:rPr>
        <w:t>ưng</w:t>
      </w:r>
      <w:r>
        <w:rPr>
          <w:spacing w:val="-3"/>
          <w:sz w:val="26"/>
        </w:rPr>
        <w:t> </w:t>
      </w:r>
      <w:r>
        <w:rPr>
          <w:sz w:val="26"/>
        </w:rPr>
        <w:t>phược</w:t>
      </w:r>
      <w:r>
        <w:rPr>
          <w:spacing w:val="-2"/>
          <w:sz w:val="26"/>
        </w:rPr>
        <w:t> </w:t>
      </w:r>
      <w:r>
        <w:rPr>
          <w:sz w:val="26"/>
        </w:rPr>
        <w:t>làm</w:t>
      </w:r>
      <w:r>
        <w:rPr>
          <w:spacing w:val="-8"/>
          <w:sz w:val="26"/>
        </w:rPr>
        <w:t> </w:t>
      </w:r>
      <w:r>
        <w:rPr>
          <w:sz w:val="26"/>
        </w:rPr>
        <w:t>duyên</w:t>
      </w:r>
      <w:r>
        <w:rPr>
          <w:spacing w:val="-2"/>
          <w:sz w:val="26"/>
        </w:rPr>
        <w:t> </w:t>
      </w:r>
      <w:r>
        <w:rPr>
          <w:sz w:val="26"/>
        </w:rPr>
        <w:t>cho</w:t>
      </w:r>
      <w:r>
        <w:rPr>
          <w:spacing w:val="-6"/>
          <w:sz w:val="26"/>
        </w:rPr>
        <w:t> </w:t>
      </w:r>
      <w:r>
        <w:rPr>
          <w:sz w:val="26"/>
        </w:rPr>
        <w:t>sắc</w:t>
      </w:r>
      <w:r>
        <w:rPr>
          <w:spacing w:val="-3"/>
          <w:sz w:val="26"/>
        </w:rPr>
        <w:t> </w:t>
      </w:r>
      <w:r>
        <w:rPr>
          <w:sz w:val="26"/>
        </w:rPr>
        <w:t>tâm</w:t>
      </w:r>
      <w:r>
        <w:rPr>
          <w:spacing w:val="-4"/>
          <w:sz w:val="26"/>
        </w:rPr>
        <w:t> </w:t>
      </w:r>
      <w:r>
        <w:rPr>
          <w:sz w:val="26"/>
        </w:rPr>
        <w:t>bằng</w:t>
      </w:r>
      <w:r>
        <w:rPr>
          <w:spacing w:val="-6"/>
          <w:sz w:val="26"/>
        </w:rPr>
        <w:t> </w:t>
      </w:r>
      <w:r>
        <w:rPr>
          <w:sz w:val="26"/>
        </w:rPr>
        <w:t>Nhân</w:t>
      </w:r>
      <w:r>
        <w:rPr>
          <w:spacing w:val="-3"/>
          <w:sz w:val="26"/>
        </w:rPr>
        <w:t> </w:t>
      </w:r>
      <w:r>
        <w:rPr>
          <w:spacing w:val="-2"/>
          <w:sz w:val="26"/>
        </w:rPr>
        <w:t>duyên.</w:t>
      </w:r>
    </w:p>
    <w:p>
      <w:pPr>
        <w:pStyle w:val="ListParagraph"/>
        <w:numPr>
          <w:ilvl w:val="1"/>
          <w:numId w:val="4"/>
        </w:numPr>
        <w:tabs>
          <w:tab w:pos="1068" w:val="left" w:leader="none"/>
        </w:tabs>
        <w:spacing w:line="240" w:lineRule="auto" w:before="1" w:after="0"/>
        <w:ind w:left="1068" w:right="139" w:hanging="360"/>
        <w:jc w:val="left"/>
        <w:rPr>
          <w:sz w:val="26"/>
        </w:rPr>
      </w:pPr>
      <w:r>
        <w:rPr>
          <w:sz w:val="26"/>
        </w:rPr>
        <w:t>Nhân đồng sanh tham bất tương ưng tà kiến làm duyên cho tham và sắc tâm bằng</w:t>
      </w:r>
      <w:r>
        <w:rPr>
          <w:spacing w:val="40"/>
          <w:sz w:val="26"/>
        </w:rPr>
        <w:t> </w:t>
      </w:r>
      <w:r>
        <w:rPr>
          <w:sz w:val="26"/>
        </w:rPr>
        <w:t>Nhân duyên.</w:t>
      </w:r>
    </w:p>
    <w:p>
      <w:pPr>
        <w:pStyle w:val="ListParagraph"/>
        <w:numPr>
          <w:ilvl w:val="1"/>
          <w:numId w:val="4"/>
        </w:numPr>
        <w:tabs>
          <w:tab w:pos="1067" w:val="left" w:leader="none"/>
        </w:tabs>
        <w:spacing w:line="299" w:lineRule="exact" w:before="0" w:after="0"/>
        <w:ind w:left="1067" w:right="0" w:hanging="359"/>
        <w:jc w:val="left"/>
        <w:rPr>
          <w:sz w:val="26"/>
        </w:rPr>
      </w:pPr>
      <w:r>
        <w:rPr>
          <w:sz w:val="26"/>
        </w:rPr>
        <w:t>Nhân</w:t>
      </w:r>
      <w:r>
        <w:rPr>
          <w:spacing w:val="-5"/>
          <w:sz w:val="26"/>
        </w:rPr>
        <w:t> </w:t>
      </w:r>
      <w:r>
        <w:rPr>
          <w:sz w:val="26"/>
        </w:rPr>
        <w:t>đồng</w:t>
      </w:r>
      <w:r>
        <w:rPr>
          <w:spacing w:val="-3"/>
          <w:sz w:val="26"/>
        </w:rPr>
        <w:t> </w:t>
      </w:r>
      <w:r>
        <w:rPr>
          <w:sz w:val="26"/>
        </w:rPr>
        <w:t>sanh</w:t>
      </w:r>
      <w:r>
        <w:rPr>
          <w:spacing w:val="-5"/>
          <w:sz w:val="26"/>
        </w:rPr>
        <w:t> </w:t>
      </w:r>
      <w:r>
        <w:rPr>
          <w:sz w:val="26"/>
        </w:rPr>
        <w:t>ưu</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phẫn</w:t>
      </w:r>
      <w:r>
        <w:rPr>
          <w:spacing w:val="-2"/>
          <w:sz w:val="26"/>
        </w:rPr>
        <w:t> </w:t>
      </w:r>
      <w:r>
        <w:rPr>
          <w:sz w:val="26"/>
        </w:rPr>
        <w:t>và</w:t>
      </w:r>
      <w:r>
        <w:rPr>
          <w:spacing w:val="-4"/>
          <w:sz w:val="26"/>
        </w:rPr>
        <w:t> </w:t>
      </w:r>
      <w:r>
        <w:rPr>
          <w:sz w:val="26"/>
        </w:rPr>
        <w:t>sắc</w:t>
      </w:r>
      <w:r>
        <w:rPr>
          <w:spacing w:val="-4"/>
          <w:sz w:val="26"/>
        </w:rPr>
        <w:t> </w:t>
      </w:r>
      <w:r>
        <w:rPr>
          <w:sz w:val="26"/>
        </w:rPr>
        <w:t>tâm</w:t>
      </w:r>
      <w:r>
        <w:rPr>
          <w:spacing w:val="-6"/>
          <w:sz w:val="26"/>
        </w:rPr>
        <w:t> </w:t>
      </w:r>
      <w:r>
        <w:rPr>
          <w:sz w:val="26"/>
        </w:rPr>
        <w:t>bằng</w:t>
      </w:r>
      <w:r>
        <w:rPr>
          <w:spacing w:val="-2"/>
          <w:sz w:val="26"/>
        </w:rPr>
        <w:t> </w:t>
      </w:r>
      <w:r>
        <w:rPr>
          <w:sz w:val="26"/>
        </w:rPr>
        <w:t>Nhân</w:t>
      </w:r>
      <w:r>
        <w:rPr>
          <w:spacing w:val="-5"/>
          <w:sz w:val="26"/>
        </w:rPr>
        <w:t> </w:t>
      </w:r>
      <w:r>
        <w:rPr>
          <w:spacing w:val="-2"/>
          <w:sz w:val="26"/>
        </w:rPr>
        <w:t>duyên.</w:t>
      </w:r>
    </w:p>
    <w:p>
      <w:pPr>
        <w:pStyle w:val="ListParagraph"/>
        <w:numPr>
          <w:ilvl w:val="0"/>
          <w:numId w:val="4"/>
        </w:numPr>
        <w:tabs>
          <w:tab w:pos="708" w:val="left" w:leader="none"/>
        </w:tabs>
        <w:spacing w:line="237" w:lineRule="auto" w:before="124" w:after="0"/>
        <w:ind w:left="708" w:right="140" w:hanging="284"/>
        <w:jc w:val="left"/>
        <w:rPr>
          <w:sz w:val="26"/>
        </w:rPr>
      </w:pPr>
      <w:r>
        <w:rPr>
          <w:sz w:val="26"/>
        </w:rPr>
        <w:t>Pháp tương ưng phược làm duyên cho những pháp tương ưng phược và bất tương ưng phược bằng Nhân duyên:</w:t>
      </w:r>
    </w:p>
    <w:p>
      <w:pPr>
        <w:pStyle w:val="ListParagraph"/>
        <w:numPr>
          <w:ilvl w:val="1"/>
          <w:numId w:val="4"/>
        </w:numPr>
        <w:tabs>
          <w:tab w:pos="1068" w:val="left" w:leader="none"/>
        </w:tabs>
        <w:spacing w:line="240" w:lineRule="auto" w:before="3" w:after="0"/>
        <w:ind w:left="1068" w:right="137" w:hanging="360"/>
        <w:jc w:val="left"/>
        <w:rPr>
          <w:sz w:val="26"/>
        </w:rPr>
      </w:pPr>
      <w:r>
        <w:rPr>
          <w:sz w:val="26"/>
        </w:rPr>
        <w:t>Nhân</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và</w:t>
      </w:r>
      <w:r>
        <w:rPr>
          <w:spacing w:val="40"/>
          <w:sz w:val="26"/>
        </w:rPr>
        <w:t> </w:t>
      </w:r>
      <w:r>
        <w:rPr>
          <w:sz w:val="26"/>
        </w:rPr>
        <w:t>sắc</w:t>
      </w:r>
      <w:r>
        <w:rPr>
          <w:spacing w:val="40"/>
          <w:sz w:val="26"/>
        </w:rPr>
        <w:t> </w:t>
      </w:r>
      <w:r>
        <w:rPr>
          <w:sz w:val="26"/>
        </w:rPr>
        <w:t>tâm</w:t>
      </w:r>
      <w:r>
        <w:rPr>
          <w:spacing w:val="40"/>
          <w:sz w:val="26"/>
        </w:rPr>
        <w:t> </w:t>
      </w:r>
      <w:r>
        <w:rPr>
          <w:sz w:val="26"/>
        </w:rPr>
        <w:t>bằng</w:t>
      </w:r>
      <w:r>
        <w:rPr>
          <w:spacing w:val="40"/>
          <w:sz w:val="26"/>
        </w:rPr>
        <w:t> </w:t>
      </w:r>
      <w:r>
        <w:rPr>
          <w:sz w:val="26"/>
        </w:rPr>
        <w:t>Nhân </w:t>
      </w:r>
      <w:r>
        <w:rPr>
          <w:spacing w:val="-2"/>
          <w:sz w:val="26"/>
        </w:rPr>
        <w:t>duyên.</w:t>
      </w:r>
    </w:p>
    <w:p>
      <w:pPr>
        <w:pStyle w:val="ListParagraph"/>
        <w:numPr>
          <w:ilvl w:val="1"/>
          <w:numId w:val="4"/>
        </w:numPr>
        <w:tabs>
          <w:tab w:pos="1068" w:val="left" w:leader="none"/>
        </w:tabs>
        <w:spacing w:line="240" w:lineRule="auto" w:before="0" w:after="0"/>
        <w:ind w:left="1068" w:right="139" w:hanging="360"/>
        <w:jc w:val="left"/>
        <w:rPr>
          <w:sz w:val="26"/>
        </w:rPr>
      </w:pPr>
      <w:r>
        <w:rPr>
          <w:sz w:val="26"/>
        </w:rPr>
        <w:t>Nhân</w:t>
      </w:r>
      <w:r>
        <w:rPr>
          <w:spacing w:val="36"/>
          <w:sz w:val="26"/>
        </w:rPr>
        <w:t> </w:t>
      </w:r>
      <w:r>
        <w:rPr>
          <w:sz w:val="26"/>
        </w:rPr>
        <w:t>đồng</w:t>
      </w:r>
      <w:r>
        <w:rPr>
          <w:spacing w:val="35"/>
          <w:sz w:val="26"/>
        </w:rPr>
        <w:t> </w:t>
      </w:r>
      <w:r>
        <w:rPr>
          <w:sz w:val="26"/>
        </w:rPr>
        <w:t>sanh</w:t>
      </w:r>
      <w:r>
        <w:rPr>
          <w:spacing w:val="36"/>
          <w:sz w:val="26"/>
        </w:rPr>
        <w:t> </w:t>
      </w:r>
      <w:r>
        <w:rPr>
          <w:sz w:val="26"/>
        </w:rPr>
        <w:t>tham</w:t>
      </w:r>
      <w:r>
        <w:rPr>
          <w:spacing w:val="37"/>
          <w:sz w:val="26"/>
        </w:rPr>
        <w:t> </w:t>
      </w:r>
      <w:r>
        <w:rPr>
          <w:sz w:val="26"/>
        </w:rPr>
        <w:t>bất</w:t>
      </w:r>
      <w:r>
        <w:rPr>
          <w:spacing w:val="35"/>
          <w:sz w:val="26"/>
        </w:rPr>
        <w:t> </w:t>
      </w:r>
      <w:r>
        <w:rPr>
          <w:sz w:val="26"/>
        </w:rPr>
        <w:t>tương</w:t>
      </w:r>
      <w:r>
        <w:rPr>
          <w:spacing w:val="35"/>
          <w:sz w:val="26"/>
        </w:rPr>
        <w:t> </w:t>
      </w:r>
      <w:r>
        <w:rPr>
          <w:sz w:val="26"/>
        </w:rPr>
        <w:t>ưng</w:t>
      </w:r>
      <w:r>
        <w:rPr>
          <w:spacing w:val="35"/>
          <w:sz w:val="26"/>
        </w:rPr>
        <w:t> </w:t>
      </w:r>
      <w:r>
        <w:rPr>
          <w:sz w:val="26"/>
        </w:rPr>
        <w:t>tà</w:t>
      </w:r>
      <w:r>
        <w:rPr>
          <w:spacing w:val="35"/>
          <w:sz w:val="26"/>
        </w:rPr>
        <w:t> </w:t>
      </w:r>
      <w:r>
        <w:rPr>
          <w:sz w:val="26"/>
        </w:rPr>
        <w:t>kiến</w:t>
      </w:r>
      <w:r>
        <w:rPr>
          <w:spacing w:val="38"/>
          <w:sz w:val="26"/>
        </w:rPr>
        <w:t> </w:t>
      </w:r>
      <w:r>
        <w:rPr>
          <w:sz w:val="26"/>
        </w:rPr>
        <w:t>làm</w:t>
      </w:r>
      <w:r>
        <w:rPr>
          <w:spacing w:val="33"/>
          <w:sz w:val="26"/>
        </w:rPr>
        <w:t> </w:t>
      </w:r>
      <w:r>
        <w:rPr>
          <w:sz w:val="26"/>
        </w:rPr>
        <w:t>duyên</w:t>
      </w:r>
      <w:r>
        <w:rPr>
          <w:spacing w:val="36"/>
          <w:sz w:val="26"/>
        </w:rPr>
        <w:t> </w:t>
      </w:r>
      <w:r>
        <w:rPr>
          <w:sz w:val="26"/>
        </w:rPr>
        <w:t>cho</w:t>
      </w:r>
      <w:r>
        <w:rPr>
          <w:spacing w:val="36"/>
          <w:sz w:val="26"/>
        </w:rPr>
        <w:t> </w:t>
      </w:r>
      <w:r>
        <w:rPr>
          <w:sz w:val="26"/>
        </w:rPr>
        <w:t>uẩn</w:t>
      </w:r>
      <w:r>
        <w:rPr>
          <w:spacing w:val="36"/>
          <w:sz w:val="26"/>
        </w:rPr>
        <w:t> </w:t>
      </w:r>
      <w:r>
        <w:rPr>
          <w:sz w:val="26"/>
        </w:rPr>
        <w:t>tương</w:t>
      </w:r>
      <w:r>
        <w:rPr>
          <w:spacing w:val="35"/>
          <w:sz w:val="26"/>
        </w:rPr>
        <w:t> </w:t>
      </w:r>
      <w:r>
        <w:rPr>
          <w:sz w:val="26"/>
        </w:rPr>
        <w:t>ưng</w:t>
      </w:r>
      <w:r>
        <w:rPr>
          <w:spacing w:val="37"/>
          <w:sz w:val="26"/>
        </w:rPr>
        <w:t> </w:t>
      </w:r>
      <w:r>
        <w:rPr>
          <w:sz w:val="26"/>
        </w:rPr>
        <w:t>với tham và sắc tâm bằng Nhân duyên.</w:t>
      </w:r>
    </w:p>
    <w:p>
      <w:pPr>
        <w:pStyle w:val="ListParagraph"/>
        <w:numPr>
          <w:ilvl w:val="1"/>
          <w:numId w:val="4"/>
        </w:numPr>
        <w:tabs>
          <w:tab w:pos="1068" w:val="left" w:leader="none"/>
        </w:tabs>
        <w:spacing w:line="240" w:lineRule="auto" w:before="0" w:after="0"/>
        <w:ind w:left="1068" w:right="139" w:hanging="360"/>
        <w:jc w:val="left"/>
        <w:rPr>
          <w:sz w:val="26"/>
        </w:rPr>
      </w:pPr>
      <w:r>
        <w:rPr>
          <w:sz w:val="26"/>
        </w:rPr>
        <w:t>Nhân đồng sanh ưu làm duyên cho uẩn tương ưng với phẫn và sắc tâm bằng Nhân </w:t>
      </w:r>
      <w:r>
        <w:rPr>
          <w:spacing w:val="-2"/>
          <w:sz w:val="26"/>
        </w:rPr>
        <w:t>duyên.</w:t>
      </w:r>
    </w:p>
    <w:p>
      <w:pPr>
        <w:pStyle w:val="ListParagraph"/>
        <w:numPr>
          <w:ilvl w:val="0"/>
          <w:numId w:val="4"/>
        </w:numPr>
        <w:tabs>
          <w:tab w:pos="707" w:val="left" w:leader="none"/>
        </w:tabs>
        <w:spacing w:line="317" w:lineRule="exact" w:before="119" w:after="0"/>
        <w:ind w:left="707" w:right="0" w:hanging="283"/>
        <w:jc w:val="left"/>
        <w:rPr>
          <w:sz w:val="26"/>
        </w:rPr>
      </w:pPr>
      <w:r>
        <w:rPr>
          <w:sz w:val="26"/>
        </w:rPr>
        <w:t>Pháp</w:t>
      </w:r>
      <w:r>
        <w:rPr>
          <w:spacing w:val="-6"/>
          <w:sz w:val="26"/>
        </w:rPr>
        <w:t> </w:t>
      </w:r>
      <w:r>
        <w:rPr>
          <w:sz w:val="26"/>
        </w:rPr>
        <w:t>tương</w:t>
      </w:r>
      <w:r>
        <w:rPr>
          <w:spacing w:val="-6"/>
          <w:sz w:val="26"/>
        </w:rPr>
        <w:t> </w:t>
      </w:r>
      <w:r>
        <w:rPr>
          <w:sz w:val="26"/>
        </w:rPr>
        <w:t>ưng</w:t>
      </w:r>
      <w:r>
        <w:rPr>
          <w:spacing w:val="-4"/>
          <w:sz w:val="26"/>
        </w:rPr>
        <w:t> </w:t>
      </w:r>
      <w:r>
        <w:rPr>
          <w:sz w:val="26"/>
        </w:rPr>
        <w:t>phược</w:t>
      </w:r>
      <w:r>
        <w:rPr>
          <w:spacing w:val="-2"/>
          <w:sz w:val="26"/>
        </w:rPr>
        <w:t> </w:t>
      </w:r>
      <w:r>
        <w:rPr>
          <w:sz w:val="26"/>
        </w:rPr>
        <w:t>làm</w:t>
      </w:r>
      <w:r>
        <w:rPr>
          <w:spacing w:val="-5"/>
          <w:sz w:val="26"/>
        </w:rPr>
        <w:t> </w:t>
      </w:r>
      <w:r>
        <w:rPr>
          <w:sz w:val="26"/>
        </w:rPr>
        <w:t>duyên</w:t>
      </w:r>
      <w:r>
        <w:rPr>
          <w:spacing w:val="-5"/>
          <w:sz w:val="26"/>
        </w:rPr>
        <w:t> </w:t>
      </w:r>
      <w:r>
        <w:rPr>
          <w:sz w:val="26"/>
        </w:rPr>
        <w:t>cho</w:t>
      </w:r>
      <w:r>
        <w:rPr>
          <w:spacing w:val="-6"/>
          <w:sz w:val="26"/>
        </w:rPr>
        <w:t> </w:t>
      </w:r>
      <w:r>
        <w:rPr>
          <w:sz w:val="26"/>
        </w:rPr>
        <w:t>pháp</w:t>
      </w:r>
      <w:r>
        <w:rPr>
          <w:spacing w:val="-5"/>
          <w:sz w:val="26"/>
        </w:rPr>
        <w:t> </w:t>
      </w:r>
      <w:r>
        <w:rPr>
          <w:sz w:val="26"/>
        </w:rPr>
        <w:t>bất</w:t>
      </w:r>
      <w:r>
        <w:rPr>
          <w:spacing w:val="-5"/>
          <w:sz w:val="26"/>
        </w:rPr>
        <w:t> </w:t>
      </w:r>
      <w:r>
        <w:rPr>
          <w:sz w:val="26"/>
        </w:rPr>
        <w:t>tương</w:t>
      </w:r>
      <w:r>
        <w:rPr>
          <w:spacing w:val="-6"/>
          <w:sz w:val="26"/>
        </w:rPr>
        <w:t> </w:t>
      </w:r>
      <w:r>
        <w:rPr>
          <w:sz w:val="26"/>
        </w:rPr>
        <w:t>ưng</w:t>
      </w:r>
      <w:r>
        <w:rPr>
          <w:spacing w:val="-6"/>
          <w:sz w:val="26"/>
        </w:rPr>
        <w:t> </w:t>
      </w:r>
      <w:r>
        <w:rPr>
          <w:sz w:val="26"/>
        </w:rPr>
        <w:t>phược</w:t>
      </w:r>
      <w:r>
        <w:rPr>
          <w:spacing w:val="-1"/>
          <w:sz w:val="26"/>
        </w:rPr>
        <w:t> </w:t>
      </w:r>
      <w:r>
        <w:rPr>
          <w:sz w:val="26"/>
        </w:rPr>
        <w:t>bằng</w:t>
      </w:r>
      <w:r>
        <w:rPr>
          <w:spacing w:val="-5"/>
          <w:sz w:val="26"/>
        </w:rPr>
        <w:t> </w:t>
      </w:r>
      <w:r>
        <w:rPr>
          <w:sz w:val="26"/>
        </w:rPr>
        <w:t>Nhân</w:t>
      </w:r>
      <w:r>
        <w:rPr>
          <w:spacing w:val="-6"/>
          <w:sz w:val="26"/>
        </w:rPr>
        <w:t> </w:t>
      </w:r>
      <w:r>
        <w:rPr>
          <w:spacing w:val="-2"/>
          <w:sz w:val="26"/>
        </w:rPr>
        <w:t>duyên:</w:t>
      </w:r>
    </w:p>
    <w:p>
      <w:pPr>
        <w:pStyle w:val="ListParagraph"/>
        <w:numPr>
          <w:ilvl w:val="1"/>
          <w:numId w:val="4"/>
        </w:numPr>
        <w:tabs>
          <w:tab w:pos="1068" w:val="left" w:leader="none"/>
        </w:tabs>
        <w:spacing w:line="240" w:lineRule="auto" w:before="0" w:after="0"/>
        <w:ind w:left="1068" w:right="139" w:hanging="360"/>
        <w:jc w:val="left"/>
        <w:rPr>
          <w:sz w:val="26"/>
        </w:rPr>
      </w:pPr>
      <w:r>
        <w:rPr>
          <w:sz w:val="26"/>
        </w:rPr>
        <w:t>Nhân</w:t>
      </w:r>
      <w:r>
        <w:rPr>
          <w:spacing w:val="21"/>
          <w:sz w:val="26"/>
        </w:rPr>
        <w:t> </w:t>
      </w:r>
      <w:r>
        <w:rPr>
          <w:sz w:val="26"/>
        </w:rPr>
        <w:t>bất</w:t>
      </w:r>
      <w:r>
        <w:rPr>
          <w:spacing w:val="23"/>
          <w:sz w:val="26"/>
        </w:rPr>
        <w:t> </w:t>
      </w:r>
      <w:r>
        <w:rPr>
          <w:sz w:val="26"/>
        </w:rPr>
        <w:t>tương</w:t>
      </w:r>
      <w:r>
        <w:rPr>
          <w:spacing w:val="21"/>
          <w:sz w:val="26"/>
        </w:rPr>
        <w:t> </w:t>
      </w:r>
      <w:r>
        <w:rPr>
          <w:sz w:val="26"/>
        </w:rPr>
        <w:t>ưng</w:t>
      </w:r>
      <w:r>
        <w:rPr>
          <w:spacing w:val="21"/>
          <w:sz w:val="26"/>
        </w:rPr>
        <w:t> </w:t>
      </w:r>
      <w:r>
        <w:rPr>
          <w:sz w:val="26"/>
        </w:rPr>
        <w:t>phược</w:t>
      </w:r>
      <w:r>
        <w:rPr>
          <w:spacing w:val="24"/>
          <w:sz w:val="26"/>
        </w:rPr>
        <w:t> </w:t>
      </w:r>
      <w:r>
        <w:rPr>
          <w:sz w:val="26"/>
        </w:rPr>
        <w:t>làm</w:t>
      </w:r>
      <w:r>
        <w:rPr>
          <w:spacing w:val="22"/>
          <w:sz w:val="26"/>
        </w:rPr>
        <w:t> </w:t>
      </w:r>
      <w:r>
        <w:rPr>
          <w:sz w:val="26"/>
        </w:rPr>
        <w:t>duyên</w:t>
      </w:r>
      <w:r>
        <w:rPr>
          <w:spacing w:val="24"/>
          <w:sz w:val="26"/>
        </w:rPr>
        <w:t> </w:t>
      </w:r>
      <w:r>
        <w:rPr>
          <w:sz w:val="26"/>
        </w:rPr>
        <w:t>cho</w:t>
      </w:r>
      <w:r>
        <w:rPr>
          <w:spacing w:val="22"/>
          <w:sz w:val="26"/>
        </w:rPr>
        <w:t> </w:t>
      </w:r>
      <w:r>
        <w:rPr>
          <w:sz w:val="26"/>
        </w:rPr>
        <w:t>uẩn</w:t>
      </w:r>
      <w:r>
        <w:rPr>
          <w:spacing w:val="22"/>
          <w:sz w:val="26"/>
        </w:rPr>
        <w:t> </w:t>
      </w:r>
      <w:r>
        <w:rPr>
          <w:sz w:val="26"/>
        </w:rPr>
        <w:t>tương</w:t>
      </w:r>
      <w:r>
        <w:rPr>
          <w:spacing w:val="21"/>
          <w:sz w:val="26"/>
        </w:rPr>
        <w:t> </w:t>
      </w:r>
      <w:r>
        <w:rPr>
          <w:sz w:val="26"/>
        </w:rPr>
        <w:t>ưng</w:t>
      </w:r>
      <w:r>
        <w:rPr>
          <w:spacing w:val="25"/>
          <w:sz w:val="26"/>
        </w:rPr>
        <w:t> </w:t>
      </w:r>
      <w:r>
        <w:rPr>
          <w:sz w:val="26"/>
        </w:rPr>
        <w:t>và</w:t>
      </w:r>
      <w:r>
        <w:rPr>
          <w:spacing w:val="21"/>
          <w:sz w:val="26"/>
        </w:rPr>
        <w:t> </w:t>
      </w:r>
      <w:r>
        <w:rPr>
          <w:sz w:val="26"/>
        </w:rPr>
        <w:t>sắc</w:t>
      </w:r>
      <w:r>
        <w:rPr>
          <w:spacing w:val="22"/>
          <w:sz w:val="26"/>
        </w:rPr>
        <w:t> </w:t>
      </w:r>
      <w:r>
        <w:rPr>
          <w:sz w:val="26"/>
        </w:rPr>
        <w:t>tâm</w:t>
      </w:r>
      <w:r>
        <w:rPr>
          <w:spacing w:val="22"/>
          <w:sz w:val="26"/>
        </w:rPr>
        <w:t> </w:t>
      </w:r>
      <w:r>
        <w:rPr>
          <w:sz w:val="26"/>
        </w:rPr>
        <w:t>bằng</w:t>
      </w:r>
      <w:r>
        <w:rPr>
          <w:spacing w:val="24"/>
          <w:sz w:val="26"/>
        </w:rPr>
        <w:t> </w:t>
      </w:r>
      <w:r>
        <w:rPr>
          <w:sz w:val="26"/>
        </w:rPr>
        <w:t>Nhân </w:t>
      </w:r>
      <w:r>
        <w:rPr>
          <w:spacing w:val="-2"/>
          <w:sz w:val="26"/>
        </w:rPr>
        <w:t>duyên.</w:t>
      </w:r>
    </w:p>
    <w:p>
      <w:pPr>
        <w:pStyle w:val="ListParagraph"/>
        <w:numPr>
          <w:ilvl w:val="1"/>
          <w:numId w:val="4"/>
        </w:numPr>
        <w:tabs>
          <w:tab w:pos="1067" w:val="left" w:leader="none"/>
        </w:tabs>
        <w:spacing w:line="298" w:lineRule="exact" w:before="2" w:after="0"/>
        <w:ind w:left="1067" w:right="0" w:hanging="359"/>
        <w:jc w:val="left"/>
        <w:rPr>
          <w:sz w:val="26"/>
        </w:rPr>
      </w:pPr>
      <w:r>
        <w:rPr>
          <w:sz w:val="26"/>
        </w:rPr>
        <w:t>Tham</w:t>
      </w:r>
      <w:r>
        <w:rPr>
          <w:spacing w:val="-7"/>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tà</w:t>
      </w:r>
      <w:r>
        <w:rPr>
          <w:spacing w:val="-3"/>
          <w:sz w:val="26"/>
        </w:rPr>
        <w:t> </w:t>
      </w:r>
      <w:r>
        <w:rPr>
          <w:sz w:val="26"/>
        </w:rPr>
        <w:t>kiến</w:t>
      </w:r>
      <w:r>
        <w:rPr>
          <w:spacing w:val="-3"/>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sắc</w:t>
      </w:r>
      <w:r>
        <w:rPr>
          <w:spacing w:val="-2"/>
          <w:sz w:val="26"/>
        </w:rPr>
        <w:t> </w:t>
      </w:r>
      <w:r>
        <w:rPr>
          <w:sz w:val="26"/>
        </w:rPr>
        <w:t>tâm</w:t>
      </w:r>
      <w:r>
        <w:rPr>
          <w:spacing w:val="-6"/>
          <w:sz w:val="26"/>
        </w:rPr>
        <w:t> </w:t>
      </w:r>
      <w:r>
        <w:rPr>
          <w:sz w:val="26"/>
        </w:rPr>
        <w:t>bằng</w:t>
      </w:r>
      <w:r>
        <w:rPr>
          <w:spacing w:val="-2"/>
          <w:sz w:val="26"/>
        </w:rPr>
        <w:t> </w:t>
      </w:r>
      <w:r>
        <w:rPr>
          <w:sz w:val="26"/>
        </w:rPr>
        <w:t>Nhân</w:t>
      </w:r>
      <w:r>
        <w:rPr>
          <w:spacing w:val="-5"/>
          <w:sz w:val="26"/>
        </w:rPr>
        <w:t> </w:t>
      </w:r>
      <w:r>
        <w:rPr>
          <w:spacing w:val="-2"/>
          <w:sz w:val="26"/>
        </w:rPr>
        <w:t>duyên.</w:t>
      </w:r>
    </w:p>
    <w:p>
      <w:pPr>
        <w:pStyle w:val="ListParagraph"/>
        <w:numPr>
          <w:ilvl w:val="1"/>
          <w:numId w:val="4"/>
        </w:numPr>
        <w:tabs>
          <w:tab w:pos="1067" w:val="left" w:leader="none"/>
        </w:tabs>
        <w:spacing w:line="298" w:lineRule="exact" w:before="0" w:after="0"/>
        <w:ind w:left="1067" w:right="0" w:hanging="359"/>
        <w:jc w:val="left"/>
        <w:rPr>
          <w:sz w:val="26"/>
        </w:rPr>
      </w:pPr>
      <w:r>
        <w:rPr>
          <w:sz w:val="26"/>
        </w:rPr>
        <w:t>Phẫn</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sắc</w:t>
      </w:r>
      <w:r>
        <w:rPr>
          <w:spacing w:val="-3"/>
          <w:sz w:val="26"/>
        </w:rPr>
        <w:t> </w:t>
      </w:r>
      <w:r>
        <w:rPr>
          <w:sz w:val="26"/>
        </w:rPr>
        <w:t>tâm</w:t>
      </w:r>
      <w:r>
        <w:rPr>
          <w:spacing w:val="-6"/>
          <w:sz w:val="26"/>
        </w:rPr>
        <w:t> </w:t>
      </w:r>
      <w:r>
        <w:rPr>
          <w:sz w:val="26"/>
        </w:rPr>
        <w:t>bằng</w:t>
      </w:r>
      <w:r>
        <w:rPr>
          <w:spacing w:val="-2"/>
          <w:sz w:val="26"/>
        </w:rPr>
        <w:t> </w:t>
      </w:r>
      <w:r>
        <w:rPr>
          <w:sz w:val="26"/>
        </w:rPr>
        <w:t>Nhân</w:t>
      </w:r>
      <w:r>
        <w:rPr>
          <w:spacing w:val="-5"/>
          <w:sz w:val="26"/>
        </w:rPr>
        <w:t> </w:t>
      </w:r>
      <w:r>
        <w:rPr>
          <w:sz w:val="26"/>
        </w:rPr>
        <w:t>duyên.</w:t>
      </w:r>
      <w:r>
        <w:rPr>
          <w:spacing w:val="-4"/>
          <w:sz w:val="26"/>
        </w:rPr>
        <w:t> </w:t>
      </w:r>
      <w:r>
        <w:rPr>
          <w:sz w:val="26"/>
        </w:rPr>
        <w:t>Tục</w:t>
      </w:r>
      <w:r>
        <w:rPr>
          <w:spacing w:val="-5"/>
          <w:sz w:val="26"/>
        </w:rPr>
        <w:t> </w:t>
      </w:r>
      <w:r>
        <w:rPr>
          <w:spacing w:val="-2"/>
          <w:sz w:val="26"/>
        </w:rPr>
        <w:t>sinh…</w:t>
      </w:r>
    </w:p>
    <w:p>
      <w:pPr>
        <w:pStyle w:val="ListParagraph"/>
        <w:numPr>
          <w:ilvl w:val="0"/>
          <w:numId w:val="4"/>
        </w:numPr>
        <w:tabs>
          <w:tab w:pos="707" w:val="left" w:leader="none"/>
        </w:tabs>
        <w:spacing w:line="317" w:lineRule="exact" w:before="121" w:after="0"/>
        <w:ind w:left="707" w:right="0" w:hanging="283"/>
        <w:jc w:val="left"/>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phược</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pháp</w:t>
      </w:r>
      <w:r>
        <w:rPr>
          <w:spacing w:val="-5"/>
          <w:sz w:val="26"/>
        </w:rPr>
        <w:t> </w:t>
      </w:r>
      <w:r>
        <w:rPr>
          <w:sz w:val="26"/>
        </w:rPr>
        <w:t>tương</w:t>
      </w:r>
      <w:r>
        <w:rPr>
          <w:spacing w:val="-5"/>
          <w:sz w:val="26"/>
        </w:rPr>
        <w:t> </w:t>
      </w:r>
      <w:r>
        <w:rPr>
          <w:sz w:val="26"/>
        </w:rPr>
        <w:t>ưng</w:t>
      </w:r>
      <w:r>
        <w:rPr>
          <w:spacing w:val="-5"/>
          <w:sz w:val="26"/>
        </w:rPr>
        <w:t> </w:t>
      </w:r>
      <w:r>
        <w:rPr>
          <w:sz w:val="26"/>
        </w:rPr>
        <w:t>phược</w:t>
      </w:r>
      <w:r>
        <w:rPr>
          <w:spacing w:val="-1"/>
          <w:sz w:val="26"/>
        </w:rPr>
        <w:t> </w:t>
      </w:r>
      <w:r>
        <w:rPr>
          <w:sz w:val="26"/>
        </w:rPr>
        <w:t>bằng</w:t>
      </w:r>
      <w:r>
        <w:rPr>
          <w:spacing w:val="-5"/>
          <w:sz w:val="26"/>
        </w:rPr>
        <w:t> </w:t>
      </w:r>
      <w:r>
        <w:rPr>
          <w:sz w:val="26"/>
        </w:rPr>
        <w:t>Nhân</w:t>
      </w:r>
      <w:r>
        <w:rPr>
          <w:spacing w:val="-5"/>
          <w:sz w:val="26"/>
        </w:rPr>
        <w:t> </w:t>
      </w:r>
      <w:r>
        <w:rPr>
          <w:spacing w:val="-2"/>
          <w:sz w:val="26"/>
        </w:rPr>
        <w:t>duyên:</w:t>
      </w:r>
    </w:p>
    <w:p>
      <w:pPr>
        <w:pStyle w:val="ListParagraph"/>
        <w:numPr>
          <w:ilvl w:val="1"/>
          <w:numId w:val="4"/>
        </w:numPr>
        <w:tabs>
          <w:tab w:pos="1067" w:val="left" w:leader="none"/>
        </w:tabs>
        <w:spacing w:line="298" w:lineRule="exact" w:before="0" w:after="0"/>
        <w:ind w:left="1067" w:right="0" w:hanging="359"/>
        <w:jc w:val="left"/>
        <w:rPr>
          <w:sz w:val="26"/>
        </w:rPr>
      </w:pPr>
      <w:r>
        <w:rPr>
          <w:sz w:val="26"/>
        </w:rPr>
        <w:t>Tham</w:t>
      </w:r>
      <w:r>
        <w:rPr>
          <w:spacing w:val="-7"/>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tà</w:t>
      </w:r>
      <w:r>
        <w:rPr>
          <w:spacing w:val="-3"/>
          <w:sz w:val="26"/>
        </w:rPr>
        <w:t> </w:t>
      </w:r>
      <w:r>
        <w:rPr>
          <w:sz w:val="26"/>
        </w:rPr>
        <w:t>kiến</w:t>
      </w:r>
      <w:r>
        <w:rPr>
          <w:spacing w:val="-3"/>
          <w:sz w:val="26"/>
        </w:rPr>
        <w:t> </w:t>
      </w:r>
      <w:r>
        <w:rPr>
          <w:sz w:val="26"/>
        </w:rPr>
        <w:t>làm</w:t>
      </w:r>
      <w:r>
        <w:rPr>
          <w:spacing w:val="-6"/>
          <w:sz w:val="26"/>
        </w:rPr>
        <w:t> </w:t>
      </w:r>
      <w:r>
        <w:rPr>
          <w:sz w:val="26"/>
        </w:rPr>
        <w:t>duyên</w:t>
      </w:r>
      <w:r>
        <w:rPr>
          <w:spacing w:val="-4"/>
          <w:sz w:val="26"/>
        </w:rPr>
        <w:t> </w:t>
      </w:r>
      <w:r>
        <w:rPr>
          <w:sz w:val="26"/>
        </w:rPr>
        <w:t>cho</w:t>
      </w:r>
      <w:r>
        <w:rPr>
          <w:spacing w:val="-2"/>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z w:val="26"/>
        </w:rPr>
        <w:t>bằng</w:t>
      </w:r>
      <w:r>
        <w:rPr>
          <w:spacing w:val="-4"/>
          <w:sz w:val="26"/>
        </w:rPr>
        <w:t> </w:t>
      </w:r>
      <w:r>
        <w:rPr>
          <w:sz w:val="26"/>
        </w:rPr>
        <w:t>Nhân</w:t>
      </w:r>
      <w:r>
        <w:rPr>
          <w:spacing w:val="-5"/>
          <w:sz w:val="26"/>
        </w:rPr>
        <w:t> </w:t>
      </w:r>
      <w:r>
        <w:rPr>
          <w:spacing w:val="-2"/>
          <w:sz w:val="26"/>
        </w:rPr>
        <w:t>duyên.</w:t>
      </w:r>
    </w:p>
    <w:p>
      <w:pPr>
        <w:pStyle w:val="ListParagraph"/>
        <w:numPr>
          <w:ilvl w:val="1"/>
          <w:numId w:val="4"/>
        </w:numPr>
        <w:tabs>
          <w:tab w:pos="1067" w:val="left" w:leader="none"/>
        </w:tabs>
        <w:spacing w:line="240" w:lineRule="auto" w:before="1" w:after="0"/>
        <w:ind w:left="1067" w:right="0" w:hanging="359"/>
        <w:jc w:val="left"/>
        <w:rPr>
          <w:sz w:val="26"/>
        </w:rPr>
      </w:pPr>
      <w:r>
        <w:rPr>
          <w:sz w:val="26"/>
        </w:rPr>
        <w:t>Phẫn</w:t>
      </w:r>
      <w:r>
        <w:rPr>
          <w:spacing w:val="-5"/>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uẩn</w:t>
      </w:r>
      <w:r>
        <w:rPr>
          <w:spacing w:val="-5"/>
          <w:sz w:val="26"/>
        </w:rPr>
        <w:t> </w:t>
      </w:r>
      <w:r>
        <w:rPr>
          <w:sz w:val="26"/>
        </w:rPr>
        <w:t>tương</w:t>
      </w:r>
      <w:r>
        <w:rPr>
          <w:spacing w:val="-4"/>
          <w:sz w:val="26"/>
        </w:rPr>
        <w:t> </w:t>
      </w:r>
      <w:r>
        <w:rPr>
          <w:sz w:val="26"/>
        </w:rPr>
        <w:t>ưng</w:t>
      </w:r>
      <w:r>
        <w:rPr>
          <w:spacing w:val="-4"/>
          <w:sz w:val="26"/>
        </w:rPr>
        <w:t> </w:t>
      </w:r>
      <w:r>
        <w:rPr>
          <w:sz w:val="26"/>
        </w:rPr>
        <w:t>bằng</w:t>
      </w:r>
      <w:r>
        <w:rPr>
          <w:spacing w:val="-4"/>
          <w:sz w:val="26"/>
        </w:rPr>
        <w:t> </w:t>
      </w:r>
      <w:r>
        <w:rPr>
          <w:sz w:val="26"/>
        </w:rPr>
        <w:t>Nhân</w:t>
      </w:r>
      <w:r>
        <w:rPr>
          <w:spacing w:val="-4"/>
          <w:sz w:val="26"/>
        </w:rPr>
        <w:t> </w:t>
      </w:r>
      <w:r>
        <w:rPr>
          <w:spacing w:val="-2"/>
          <w:sz w:val="26"/>
        </w:rPr>
        <w:t>duyên.</w:t>
      </w:r>
    </w:p>
    <w:p>
      <w:pPr>
        <w:pStyle w:val="ListParagraph"/>
        <w:numPr>
          <w:ilvl w:val="0"/>
          <w:numId w:val="4"/>
        </w:numPr>
        <w:tabs>
          <w:tab w:pos="708" w:val="left" w:leader="none"/>
        </w:tabs>
        <w:spacing w:line="237" w:lineRule="auto" w:before="122" w:after="0"/>
        <w:ind w:left="708" w:right="140" w:hanging="284"/>
        <w:jc w:val="left"/>
        <w:rPr>
          <w:sz w:val="26"/>
        </w:rPr>
      </w:pPr>
      <w:r>
        <w:rPr>
          <w:sz w:val="26"/>
        </w:rPr>
        <w:t>Pháp bất tương ưng phược làm duyên cho những pháp tương ưng phược và bất tương ưng phược bằng Nhân duyên:</w:t>
      </w:r>
    </w:p>
    <w:p>
      <w:pPr>
        <w:pStyle w:val="ListParagraph"/>
        <w:numPr>
          <w:ilvl w:val="1"/>
          <w:numId w:val="4"/>
        </w:numPr>
        <w:tabs>
          <w:tab w:pos="1068" w:val="left" w:leader="none"/>
        </w:tabs>
        <w:spacing w:line="240" w:lineRule="auto" w:before="2" w:after="0"/>
        <w:ind w:left="1068" w:right="139" w:hanging="360"/>
        <w:jc w:val="left"/>
        <w:rPr>
          <w:sz w:val="26"/>
        </w:rPr>
      </w:pPr>
      <w:r>
        <w:rPr>
          <w:sz w:val="26"/>
        </w:rPr>
        <w:t>Tham bất tương ưng tà kiến làm duyên cho uẩn tương ưng và sắc tâm bằng Nhân</w:t>
      </w:r>
      <w:r>
        <w:rPr>
          <w:spacing w:val="80"/>
          <w:sz w:val="26"/>
        </w:rPr>
        <w:t> </w:t>
      </w:r>
      <w:r>
        <w:rPr>
          <w:spacing w:val="-2"/>
          <w:sz w:val="26"/>
        </w:rPr>
        <w:t>duyên.</w:t>
      </w:r>
    </w:p>
    <w:p>
      <w:pPr>
        <w:pStyle w:val="ListParagraph"/>
        <w:numPr>
          <w:ilvl w:val="1"/>
          <w:numId w:val="4"/>
        </w:numPr>
        <w:tabs>
          <w:tab w:pos="1067" w:val="left" w:leader="none"/>
        </w:tabs>
        <w:spacing w:line="299" w:lineRule="exact" w:before="0" w:after="0"/>
        <w:ind w:left="1067" w:right="0" w:hanging="359"/>
        <w:jc w:val="left"/>
        <w:rPr>
          <w:sz w:val="26"/>
        </w:rPr>
      </w:pPr>
      <w:r>
        <w:rPr>
          <w:sz w:val="26"/>
        </w:rPr>
        <w:t>Phẫn</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uẩn</w:t>
      </w:r>
      <w:r>
        <w:rPr>
          <w:spacing w:val="-4"/>
          <w:sz w:val="26"/>
        </w:rPr>
        <w:t> </w:t>
      </w:r>
      <w:r>
        <w:rPr>
          <w:sz w:val="26"/>
        </w:rPr>
        <w:t>tương</w:t>
      </w:r>
      <w:r>
        <w:rPr>
          <w:spacing w:val="-5"/>
          <w:sz w:val="26"/>
        </w:rPr>
        <w:t> </w:t>
      </w:r>
      <w:r>
        <w:rPr>
          <w:sz w:val="26"/>
        </w:rPr>
        <w:t>ưng</w:t>
      </w:r>
      <w:r>
        <w:rPr>
          <w:spacing w:val="-3"/>
          <w:sz w:val="26"/>
        </w:rPr>
        <w:t> </w:t>
      </w:r>
      <w:r>
        <w:rPr>
          <w:sz w:val="26"/>
        </w:rPr>
        <w:t>và</w:t>
      </w:r>
      <w:r>
        <w:rPr>
          <w:spacing w:val="-5"/>
          <w:sz w:val="26"/>
        </w:rPr>
        <w:t> </w:t>
      </w:r>
      <w:r>
        <w:rPr>
          <w:sz w:val="26"/>
        </w:rPr>
        <w:t>sắc</w:t>
      </w:r>
      <w:r>
        <w:rPr>
          <w:spacing w:val="-3"/>
          <w:sz w:val="26"/>
        </w:rPr>
        <w:t> </w:t>
      </w:r>
      <w:r>
        <w:rPr>
          <w:sz w:val="26"/>
        </w:rPr>
        <w:t>tâm</w:t>
      </w:r>
      <w:r>
        <w:rPr>
          <w:spacing w:val="-4"/>
          <w:sz w:val="26"/>
        </w:rPr>
        <w:t> </w:t>
      </w:r>
      <w:r>
        <w:rPr>
          <w:sz w:val="26"/>
        </w:rPr>
        <w:t>bằng</w:t>
      </w:r>
      <w:r>
        <w:rPr>
          <w:spacing w:val="-4"/>
          <w:sz w:val="26"/>
        </w:rPr>
        <w:t> </w:t>
      </w:r>
      <w:r>
        <w:rPr>
          <w:sz w:val="26"/>
        </w:rPr>
        <w:t>Nhân</w:t>
      </w:r>
      <w:r>
        <w:rPr>
          <w:spacing w:val="-2"/>
          <w:sz w:val="26"/>
        </w:rPr>
        <w:t> duyên.</w:t>
      </w:r>
    </w:p>
    <w:p>
      <w:pPr>
        <w:pStyle w:val="ListParagraph"/>
        <w:spacing w:after="0" w:line="299" w:lineRule="exact"/>
        <w:jc w:val="left"/>
        <w:rPr>
          <w:sz w:val="26"/>
        </w:rPr>
        <w:sectPr>
          <w:pgSz w:w="11630" w:h="16450"/>
          <w:pgMar w:header="571" w:footer="0" w:top="880" w:bottom="280" w:left="850" w:right="850"/>
        </w:sectPr>
      </w:pPr>
    </w:p>
    <w:p>
      <w:pPr>
        <w:pStyle w:val="ListParagraph"/>
        <w:numPr>
          <w:ilvl w:val="0"/>
          <w:numId w:val="4"/>
        </w:numPr>
        <w:tabs>
          <w:tab w:pos="708" w:val="left" w:leader="none"/>
        </w:tabs>
        <w:spacing w:line="240" w:lineRule="auto" w:before="274" w:after="0"/>
        <w:ind w:left="708" w:right="144" w:hanging="284"/>
        <w:jc w:val="left"/>
        <w:rPr>
          <w:sz w:val="26"/>
        </w:rPr>
      </w:pPr>
      <w:r>
        <w:rPr>
          <w:sz w:val="26"/>
        </w:rPr>
        <w:t>Chư pháp tương ưng phược</w:t>
      </w:r>
      <w:r>
        <w:rPr>
          <w:spacing w:val="21"/>
          <w:sz w:val="26"/>
        </w:rPr>
        <w:t> </w:t>
      </w:r>
      <w:r>
        <w:rPr>
          <w:sz w:val="26"/>
        </w:rPr>
        <w:t>và bất tương ưng phược</w:t>
      </w:r>
      <w:r>
        <w:rPr>
          <w:spacing w:val="21"/>
          <w:sz w:val="26"/>
        </w:rPr>
        <w:t> </w:t>
      </w:r>
      <w:r>
        <w:rPr>
          <w:sz w:val="26"/>
        </w:rPr>
        <w:t>làm duyên</w:t>
      </w:r>
      <w:r>
        <w:rPr>
          <w:spacing w:val="21"/>
          <w:sz w:val="26"/>
        </w:rPr>
        <w:t> </w:t>
      </w:r>
      <w:r>
        <w:rPr>
          <w:sz w:val="26"/>
        </w:rPr>
        <w:t>cho pháp</w:t>
      </w:r>
      <w:r>
        <w:rPr>
          <w:spacing w:val="21"/>
          <w:sz w:val="26"/>
        </w:rPr>
        <w:t> </w:t>
      </w:r>
      <w:r>
        <w:rPr>
          <w:sz w:val="26"/>
        </w:rPr>
        <w:t>tương ưng</w:t>
      </w:r>
      <w:r>
        <w:rPr>
          <w:spacing w:val="40"/>
          <w:sz w:val="26"/>
        </w:rPr>
        <w:t> </w:t>
      </w:r>
      <w:r>
        <w:rPr>
          <w:sz w:val="26"/>
        </w:rPr>
        <w:t>phược bằng Nhân duyên:</w:t>
      </w:r>
    </w:p>
    <w:p>
      <w:pPr>
        <w:pStyle w:val="ListParagraph"/>
        <w:numPr>
          <w:ilvl w:val="1"/>
          <w:numId w:val="4"/>
        </w:numPr>
        <w:tabs>
          <w:tab w:pos="1068" w:val="left" w:leader="none"/>
        </w:tabs>
        <w:spacing w:line="240" w:lineRule="auto" w:before="0" w:after="0"/>
        <w:ind w:left="1068" w:right="140" w:hanging="360"/>
        <w:jc w:val="left"/>
        <w:rPr>
          <w:sz w:val="26"/>
        </w:rPr>
      </w:pPr>
      <w:r>
        <w:rPr>
          <w:sz w:val="26"/>
        </w:rPr>
        <w:t>Nhân đồng sanh tham bất tương ưng tà kiến và tham làm duyên cho uẩn tương ưng bằng Nhân duyên.</w:t>
      </w:r>
    </w:p>
    <w:p>
      <w:pPr>
        <w:pStyle w:val="ListParagraph"/>
        <w:numPr>
          <w:ilvl w:val="1"/>
          <w:numId w:val="4"/>
        </w:numPr>
        <w:tabs>
          <w:tab w:pos="1067" w:val="left" w:leader="none"/>
        </w:tabs>
        <w:spacing w:line="299" w:lineRule="exact" w:before="0" w:after="0"/>
        <w:ind w:left="1067" w:right="0" w:hanging="359"/>
        <w:jc w:val="left"/>
        <w:rPr>
          <w:sz w:val="26"/>
        </w:rPr>
      </w:pPr>
      <w:r>
        <w:rPr>
          <w:sz w:val="26"/>
        </w:rPr>
        <w:t>Nhân</w:t>
      </w:r>
      <w:r>
        <w:rPr>
          <w:spacing w:val="-5"/>
          <w:sz w:val="26"/>
        </w:rPr>
        <w:t> </w:t>
      </w:r>
      <w:r>
        <w:rPr>
          <w:sz w:val="26"/>
        </w:rPr>
        <w:t>đồng</w:t>
      </w:r>
      <w:r>
        <w:rPr>
          <w:spacing w:val="-3"/>
          <w:sz w:val="26"/>
        </w:rPr>
        <w:t> </w:t>
      </w:r>
      <w:r>
        <w:rPr>
          <w:sz w:val="26"/>
        </w:rPr>
        <w:t>sanh</w:t>
      </w:r>
      <w:r>
        <w:rPr>
          <w:spacing w:val="-5"/>
          <w:sz w:val="26"/>
        </w:rPr>
        <w:t> </w:t>
      </w:r>
      <w:r>
        <w:rPr>
          <w:sz w:val="26"/>
        </w:rPr>
        <w:t>ưu</w:t>
      </w:r>
      <w:r>
        <w:rPr>
          <w:spacing w:val="-3"/>
          <w:sz w:val="26"/>
        </w:rPr>
        <w:t> </w:t>
      </w:r>
      <w:r>
        <w:rPr>
          <w:sz w:val="26"/>
        </w:rPr>
        <w:t>và phẫn</w:t>
      </w:r>
      <w:r>
        <w:rPr>
          <w:spacing w:val="-5"/>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z w:val="26"/>
        </w:rPr>
        <w:t>bằng</w:t>
      </w:r>
      <w:r>
        <w:rPr>
          <w:spacing w:val="-4"/>
          <w:sz w:val="26"/>
        </w:rPr>
        <w:t> </w:t>
      </w:r>
      <w:r>
        <w:rPr>
          <w:sz w:val="26"/>
        </w:rPr>
        <w:t>Nhân</w:t>
      </w:r>
      <w:r>
        <w:rPr>
          <w:spacing w:val="-4"/>
          <w:sz w:val="26"/>
        </w:rPr>
        <w:t> </w:t>
      </w:r>
      <w:r>
        <w:rPr>
          <w:spacing w:val="-2"/>
          <w:sz w:val="26"/>
        </w:rPr>
        <w:t>duyên.</w:t>
      </w:r>
    </w:p>
    <w:p>
      <w:pPr>
        <w:pStyle w:val="ListParagraph"/>
        <w:numPr>
          <w:ilvl w:val="0"/>
          <w:numId w:val="4"/>
        </w:numPr>
        <w:tabs>
          <w:tab w:pos="708" w:val="left" w:leader="none"/>
        </w:tabs>
        <w:spacing w:line="240" w:lineRule="auto" w:before="118" w:after="0"/>
        <w:ind w:left="708" w:right="140" w:hanging="284"/>
        <w:jc w:val="left"/>
        <w:rPr>
          <w:sz w:val="26"/>
        </w:rPr>
      </w:pPr>
      <w:r>
        <w:rPr>
          <w:sz w:val="26"/>
        </w:rPr>
        <w:t>Chư</w:t>
      </w:r>
      <w:r>
        <w:rPr>
          <w:spacing w:val="26"/>
          <w:sz w:val="26"/>
        </w:rPr>
        <w:t> </w:t>
      </w:r>
      <w:r>
        <w:rPr>
          <w:sz w:val="26"/>
        </w:rPr>
        <w:t>pháp</w:t>
      </w:r>
      <w:r>
        <w:rPr>
          <w:spacing w:val="25"/>
          <w:sz w:val="26"/>
        </w:rPr>
        <w:t> </w:t>
      </w:r>
      <w:r>
        <w:rPr>
          <w:sz w:val="26"/>
        </w:rPr>
        <w:t>tương</w:t>
      </w:r>
      <w:r>
        <w:rPr>
          <w:spacing w:val="25"/>
          <w:sz w:val="26"/>
        </w:rPr>
        <w:t> </w:t>
      </w:r>
      <w:r>
        <w:rPr>
          <w:sz w:val="26"/>
        </w:rPr>
        <w:t>ưng</w:t>
      </w:r>
      <w:r>
        <w:rPr>
          <w:spacing w:val="25"/>
          <w:sz w:val="26"/>
        </w:rPr>
        <w:t> </w:t>
      </w:r>
      <w:r>
        <w:rPr>
          <w:sz w:val="26"/>
        </w:rPr>
        <w:t>phược</w:t>
      </w:r>
      <w:r>
        <w:rPr>
          <w:spacing w:val="27"/>
          <w:sz w:val="26"/>
        </w:rPr>
        <w:t> </w:t>
      </w:r>
      <w:r>
        <w:rPr>
          <w:sz w:val="26"/>
        </w:rPr>
        <w:t>và</w:t>
      </w:r>
      <w:r>
        <w:rPr>
          <w:spacing w:val="25"/>
          <w:sz w:val="26"/>
        </w:rPr>
        <w:t> </w:t>
      </w:r>
      <w:r>
        <w:rPr>
          <w:sz w:val="26"/>
        </w:rPr>
        <w:t>bất</w:t>
      </w:r>
      <w:r>
        <w:rPr>
          <w:spacing w:val="25"/>
          <w:sz w:val="26"/>
        </w:rPr>
        <w:t> </w:t>
      </w:r>
      <w:r>
        <w:rPr>
          <w:sz w:val="26"/>
        </w:rPr>
        <w:t>tương</w:t>
      </w:r>
      <w:r>
        <w:rPr>
          <w:spacing w:val="25"/>
          <w:sz w:val="26"/>
        </w:rPr>
        <w:t> </w:t>
      </w:r>
      <w:r>
        <w:rPr>
          <w:sz w:val="26"/>
        </w:rPr>
        <w:t>ưng</w:t>
      </w:r>
      <w:r>
        <w:rPr>
          <w:spacing w:val="25"/>
          <w:sz w:val="26"/>
        </w:rPr>
        <w:t> </w:t>
      </w:r>
      <w:r>
        <w:rPr>
          <w:sz w:val="26"/>
        </w:rPr>
        <w:t>phược</w:t>
      </w:r>
      <w:r>
        <w:rPr>
          <w:spacing w:val="27"/>
          <w:sz w:val="26"/>
        </w:rPr>
        <w:t> </w:t>
      </w:r>
      <w:r>
        <w:rPr>
          <w:sz w:val="26"/>
        </w:rPr>
        <w:t>làm</w:t>
      </w:r>
      <w:r>
        <w:rPr>
          <w:spacing w:val="23"/>
          <w:sz w:val="26"/>
        </w:rPr>
        <w:t> </w:t>
      </w:r>
      <w:r>
        <w:rPr>
          <w:sz w:val="26"/>
        </w:rPr>
        <w:t>duyên</w:t>
      </w:r>
      <w:r>
        <w:rPr>
          <w:spacing w:val="26"/>
          <w:sz w:val="26"/>
        </w:rPr>
        <w:t> </w:t>
      </w:r>
      <w:r>
        <w:rPr>
          <w:sz w:val="26"/>
        </w:rPr>
        <w:t>cho</w:t>
      </w:r>
      <w:r>
        <w:rPr>
          <w:spacing w:val="26"/>
          <w:sz w:val="26"/>
        </w:rPr>
        <w:t> </w:t>
      </w:r>
      <w:r>
        <w:rPr>
          <w:sz w:val="26"/>
        </w:rPr>
        <w:t>pháp</w:t>
      </w:r>
      <w:r>
        <w:rPr>
          <w:spacing w:val="25"/>
          <w:sz w:val="26"/>
        </w:rPr>
        <w:t> </w:t>
      </w:r>
      <w:r>
        <w:rPr>
          <w:sz w:val="26"/>
        </w:rPr>
        <w:t>bất</w:t>
      </w:r>
      <w:r>
        <w:rPr>
          <w:spacing w:val="25"/>
          <w:sz w:val="26"/>
        </w:rPr>
        <w:t> </w:t>
      </w:r>
      <w:r>
        <w:rPr>
          <w:sz w:val="26"/>
        </w:rPr>
        <w:t>tương ưng phược bằng Nhân duyên:</w:t>
      </w:r>
    </w:p>
    <w:p>
      <w:pPr>
        <w:pStyle w:val="ListParagraph"/>
        <w:numPr>
          <w:ilvl w:val="1"/>
          <w:numId w:val="4"/>
        </w:numPr>
        <w:tabs>
          <w:tab w:pos="1068" w:val="left" w:leader="none"/>
        </w:tabs>
        <w:spacing w:line="240" w:lineRule="auto" w:before="0" w:after="0"/>
        <w:ind w:left="1068" w:right="139" w:hanging="360"/>
        <w:jc w:val="left"/>
        <w:rPr>
          <w:sz w:val="26"/>
        </w:rPr>
      </w:pPr>
      <w:r>
        <w:rPr>
          <w:sz w:val="26"/>
        </w:rPr>
        <w:t>Nhân đồng sanh tham bất tương ưng tà kiến và tham làm duyên cho sắc tâm bằng</w:t>
      </w:r>
      <w:r>
        <w:rPr>
          <w:spacing w:val="40"/>
          <w:sz w:val="26"/>
        </w:rPr>
        <w:t> </w:t>
      </w:r>
      <w:r>
        <w:rPr>
          <w:sz w:val="26"/>
        </w:rPr>
        <w:t>Nhân duyên.</w:t>
      </w:r>
    </w:p>
    <w:p>
      <w:pPr>
        <w:pStyle w:val="ListParagraph"/>
        <w:numPr>
          <w:ilvl w:val="1"/>
          <w:numId w:val="4"/>
        </w:numPr>
        <w:tabs>
          <w:tab w:pos="1067" w:val="left" w:leader="none"/>
        </w:tabs>
        <w:spacing w:line="299" w:lineRule="exact" w:before="0" w:after="0"/>
        <w:ind w:left="1067" w:right="0" w:hanging="359"/>
        <w:jc w:val="left"/>
        <w:rPr>
          <w:sz w:val="26"/>
        </w:rPr>
      </w:pPr>
      <w:r>
        <w:rPr>
          <w:sz w:val="26"/>
        </w:rPr>
        <w:t>Nhân</w:t>
      </w:r>
      <w:r>
        <w:rPr>
          <w:spacing w:val="-5"/>
          <w:sz w:val="26"/>
        </w:rPr>
        <w:t> </w:t>
      </w:r>
      <w:r>
        <w:rPr>
          <w:sz w:val="26"/>
        </w:rPr>
        <w:t>đồng</w:t>
      </w:r>
      <w:r>
        <w:rPr>
          <w:spacing w:val="-3"/>
          <w:sz w:val="26"/>
        </w:rPr>
        <w:t> </w:t>
      </w:r>
      <w:r>
        <w:rPr>
          <w:sz w:val="26"/>
        </w:rPr>
        <w:t>sanh</w:t>
      </w:r>
      <w:r>
        <w:rPr>
          <w:spacing w:val="-4"/>
          <w:sz w:val="26"/>
        </w:rPr>
        <w:t> </w:t>
      </w:r>
      <w:r>
        <w:rPr>
          <w:sz w:val="26"/>
        </w:rPr>
        <w:t>ưu</w:t>
      </w:r>
      <w:r>
        <w:rPr>
          <w:spacing w:val="-4"/>
          <w:sz w:val="26"/>
        </w:rPr>
        <w:t> </w:t>
      </w:r>
      <w:r>
        <w:rPr>
          <w:sz w:val="26"/>
        </w:rPr>
        <w:t>và phẫn</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sắc</w:t>
      </w:r>
      <w:r>
        <w:rPr>
          <w:spacing w:val="-3"/>
          <w:sz w:val="26"/>
        </w:rPr>
        <w:t> </w:t>
      </w:r>
      <w:r>
        <w:rPr>
          <w:sz w:val="26"/>
        </w:rPr>
        <w:t>tâm</w:t>
      </w:r>
      <w:r>
        <w:rPr>
          <w:spacing w:val="-7"/>
          <w:sz w:val="26"/>
        </w:rPr>
        <w:t> </w:t>
      </w:r>
      <w:r>
        <w:rPr>
          <w:sz w:val="26"/>
        </w:rPr>
        <w:t>bằng</w:t>
      </w:r>
      <w:r>
        <w:rPr>
          <w:spacing w:val="-2"/>
          <w:sz w:val="26"/>
        </w:rPr>
        <w:t> </w:t>
      </w:r>
      <w:r>
        <w:rPr>
          <w:sz w:val="26"/>
        </w:rPr>
        <w:t>Nhân</w:t>
      </w:r>
      <w:r>
        <w:rPr>
          <w:spacing w:val="-4"/>
          <w:sz w:val="26"/>
        </w:rPr>
        <w:t> </w:t>
      </w:r>
      <w:r>
        <w:rPr>
          <w:spacing w:val="-2"/>
          <w:sz w:val="26"/>
        </w:rPr>
        <w:t>duyên.</w:t>
      </w:r>
    </w:p>
    <w:p>
      <w:pPr>
        <w:pStyle w:val="ListParagraph"/>
        <w:numPr>
          <w:ilvl w:val="0"/>
          <w:numId w:val="4"/>
        </w:numPr>
        <w:tabs>
          <w:tab w:pos="708" w:val="left" w:leader="none"/>
        </w:tabs>
        <w:spacing w:line="240" w:lineRule="auto" w:before="120" w:after="0"/>
        <w:ind w:left="708" w:right="139" w:hanging="284"/>
        <w:jc w:val="left"/>
        <w:rPr>
          <w:sz w:val="26"/>
        </w:rPr>
      </w:pPr>
      <w:r>
        <w:rPr>
          <w:sz w:val="26"/>
        </w:rPr>
        <w:t>Chư pháp tương ưng phược và bất tương ưng phược làm duyên cho những pháp tương ưng phược và bất tương ưng phược bằng Nhân duyên:</w:t>
      </w:r>
    </w:p>
    <w:p>
      <w:pPr>
        <w:pStyle w:val="ListParagraph"/>
        <w:numPr>
          <w:ilvl w:val="1"/>
          <w:numId w:val="4"/>
        </w:numPr>
        <w:tabs>
          <w:tab w:pos="1068" w:val="left" w:leader="none"/>
        </w:tabs>
        <w:spacing w:line="240" w:lineRule="auto" w:before="0" w:after="0"/>
        <w:ind w:left="1068" w:right="140" w:hanging="360"/>
        <w:jc w:val="left"/>
        <w:rPr>
          <w:sz w:val="26"/>
        </w:rPr>
      </w:pPr>
      <w:r>
        <w:rPr>
          <w:sz w:val="26"/>
        </w:rPr>
        <w:t>Nhân đồng sanh tham bất tương ưng tà kiến và tham làm duyên cho uẩn tương ưng và sắc tâm bằng Nhân duyên.</w:t>
      </w:r>
    </w:p>
    <w:p>
      <w:pPr>
        <w:pStyle w:val="ListParagraph"/>
        <w:numPr>
          <w:ilvl w:val="1"/>
          <w:numId w:val="4"/>
        </w:numPr>
        <w:tabs>
          <w:tab w:pos="1068" w:val="left" w:leader="none"/>
        </w:tabs>
        <w:spacing w:line="240" w:lineRule="auto" w:before="0" w:after="0"/>
        <w:ind w:left="1068" w:right="140" w:hanging="360"/>
        <w:jc w:val="left"/>
        <w:rPr>
          <w:sz w:val="26"/>
        </w:rPr>
      </w:pPr>
      <w:r>
        <w:rPr>
          <w:sz w:val="26"/>
        </w:rPr>
        <w:t>Nhân đồng sanh ưu và phẫn làm duyên cho uẩn tương ưng và sắc tâm bằng Nhân</w:t>
      </w:r>
      <w:r>
        <w:rPr>
          <w:spacing w:val="40"/>
          <w:sz w:val="26"/>
        </w:rPr>
        <w:t> </w:t>
      </w:r>
      <w:r>
        <w:rPr>
          <w:spacing w:val="-2"/>
          <w:sz w:val="26"/>
        </w:rPr>
        <w:t>duyên.</w:t>
      </w:r>
    </w:p>
    <w:p>
      <w:pPr>
        <w:pStyle w:val="Heading2"/>
        <w:spacing w:line="299" w:lineRule="exact"/>
      </w:pPr>
      <w:r>
        <w:rPr>
          <w:spacing w:val="-4"/>
        </w:rPr>
        <w:t>547.</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tương</w:t>
      </w:r>
      <w:r>
        <w:rPr>
          <w:spacing w:val="-6"/>
          <w:sz w:val="26"/>
        </w:rPr>
        <w:t> </w:t>
      </w:r>
      <w:r>
        <w:rPr>
          <w:sz w:val="26"/>
        </w:rPr>
        <w:t>ưng</w:t>
      </w:r>
      <w:r>
        <w:rPr>
          <w:spacing w:val="-4"/>
          <w:sz w:val="26"/>
        </w:rPr>
        <w:t> </w:t>
      </w:r>
      <w:r>
        <w:rPr>
          <w:sz w:val="26"/>
        </w:rPr>
        <w:t>phược</w:t>
      </w:r>
      <w:r>
        <w:rPr>
          <w:spacing w:val="-3"/>
          <w:sz w:val="26"/>
        </w:rPr>
        <w:t> </w:t>
      </w:r>
      <w:r>
        <w:rPr>
          <w:sz w:val="26"/>
        </w:rPr>
        <w:t>làm</w:t>
      </w:r>
      <w:r>
        <w:rPr>
          <w:spacing w:val="-6"/>
          <w:sz w:val="26"/>
        </w:rPr>
        <w:t> </w:t>
      </w:r>
      <w:r>
        <w:rPr>
          <w:sz w:val="26"/>
        </w:rPr>
        <w:t>duyên</w:t>
      </w:r>
      <w:r>
        <w:rPr>
          <w:spacing w:val="-5"/>
          <w:sz w:val="26"/>
        </w:rPr>
        <w:t> </w:t>
      </w:r>
      <w:r>
        <w:rPr>
          <w:sz w:val="26"/>
        </w:rPr>
        <w:t>cho</w:t>
      </w:r>
      <w:r>
        <w:rPr>
          <w:spacing w:val="-6"/>
          <w:sz w:val="26"/>
        </w:rPr>
        <w:t> </w:t>
      </w:r>
      <w:r>
        <w:rPr>
          <w:sz w:val="26"/>
        </w:rPr>
        <w:t>pháp</w:t>
      </w:r>
      <w:r>
        <w:rPr>
          <w:spacing w:val="-6"/>
          <w:sz w:val="26"/>
        </w:rPr>
        <w:t> </w:t>
      </w:r>
      <w:r>
        <w:rPr>
          <w:sz w:val="26"/>
        </w:rPr>
        <w:t>tương</w:t>
      </w:r>
      <w:r>
        <w:rPr>
          <w:spacing w:val="-5"/>
          <w:sz w:val="26"/>
        </w:rPr>
        <w:t> </w:t>
      </w:r>
      <w:r>
        <w:rPr>
          <w:sz w:val="26"/>
        </w:rPr>
        <w:t>ưng</w:t>
      </w:r>
      <w:r>
        <w:rPr>
          <w:spacing w:val="-6"/>
          <w:sz w:val="26"/>
        </w:rPr>
        <w:t> </w:t>
      </w:r>
      <w:r>
        <w:rPr>
          <w:sz w:val="26"/>
        </w:rPr>
        <w:t>phược</w:t>
      </w:r>
      <w:r>
        <w:rPr>
          <w:spacing w:val="-3"/>
          <w:sz w:val="26"/>
        </w:rPr>
        <w:t> </w:t>
      </w:r>
      <w:r>
        <w:rPr>
          <w:sz w:val="26"/>
        </w:rPr>
        <w:t>bằng</w:t>
      </w:r>
      <w:r>
        <w:rPr>
          <w:spacing w:val="-6"/>
          <w:sz w:val="26"/>
        </w:rPr>
        <w:t> </w:t>
      </w:r>
      <w:r>
        <w:rPr>
          <w:sz w:val="26"/>
        </w:rPr>
        <w:t>Cảnh</w:t>
      </w:r>
      <w:r>
        <w:rPr>
          <w:spacing w:val="-5"/>
          <w:sz w:val="26"/>
        </w:rPr>
        <w:t> </w:t>
      </w:r>
      <w:r>
        <w:rPr>
          <w:spacing w:val="-2"/>
          <w:sz w:val="26"/>
        </w:rPr>
        <w:t>duyên:</w:t>
      </w:r>
    </w:p>
    <w:p>
      <w:pPr>
        <w:pStyle w:val="ListParagraph"/>
        <w:numPr>
          <w:ilvl w:val="1"/>
          <w:numId w:val="4"/>
        </w:numPr>
        <w:tabs>
          <w:tab w:pos="1068" w:val="left" w:leader="none"/>
        </w:tabs>
        <w:spacing w:line="240" w:lineRule="auto" w:before="0" w:after="0"/>
        <w:ind w:left="1068" w:right="140" w:hanging="360"/>
        <w:jc w:val="both"/>
        <w:rPr>
          <w:sz w:val="26"/>
        </w:rPr>
      </w:pPr>
      <w:r>
        <w:rPr>
          <w:sz w:val="26"/>
        </w:rPr>
        <w:t>Uẩn tương ưng phược mở mối cho uẩn tương ưng phược phược sanh ra, nên hỏi đến căn, có 3 câu.</w:t>
      </w:r>
    </w:p>
    <w:p>
      <w:pPr>
        <w:pStyle w:val="ListParagraph"/>
        <w:numPr>
          <w:ilvl w:val="1"/>
          <w:numId w:val="4"/>
        </w:numPr>
        <w:tabs>
          <w:tab w:pos="1068" w:val="left" w:leader="none"/>
        </w:tabs>
        <w:spacing w:line="240" w:lineRule="auto" w:before="0" w:after="0"/>
        <w:ind w:left="1068" w:right="139" w:hanging="360"/>
        <w:jc w:val="both"/>
        <w:rPr>
          <w:sz w:val="26"/>
        </w:rPr>
      </w:pPr>
      <w:r>
        <w:rPr>
          <w:sz w:val="26"/>
        </w:rPr>
        <w:t>Uẩn tương ưng phược mở mối cho uẩn bất tương ưng phược sanh ra; uẩn tương</w:t>
      </w:r>
      <w:r>
        <w:rPr>
          <w:spacing w:val="40"/>
          <w:sz w:val="26"/>
        </w:rPr>
        <w:t> </w:t>
      </w:r>
      <w:r>
        <w:rPr>
          <w:sz w:val="26"/>
        </w:rPr>
        <w:t>ưng phược mở mối cho uẩn đồng sanh tham</w:t>
      </w:r>
      <w:r>
        <w:rPr>
          <w:spacing w:val="-1"/>
          <w:sz w:val="26"/>
        </w:rPr>
        <w:t> </w:t>
      </w:r>
      <w:r>
        <w:rPr>
          <w:sz w:val="26"/>
        </w:rPr>
        <w:t>bất tương ưng tà kiến và tham</w:t>
      </w:r>
      <w:r>
        <w:rPr>
          <w:spacing w:val="-1"/>
          <w:sz w:val="26"/>
        </w:rPr>
        <w:t> </w:t>
      </w:r>
      <w:r>
        <w:rPr>
          <w:sz w:val="26"/>
        </w:rPr>
        <w:t>sanh ra; với uẩn đồng sanh ưu và phẫn sanh ra.</w:t>
      </w:r>
    </w:p>
    <w:p>
      <w:pPr>
        <w:pStyle w:val="ListParagraph"/>
        <w:numPr>
          <w:ilvl w:val="0"/>
          <w:numId w:val="4"/>
        </w:numPr>
        <w:tabs>
          <w:tab w:pos="708" w:val="left" w:leader="none"/>
        </w:tabs>
        <w:spacing w:line="237" w:lineRule="auto" w:before="123" w:after="0"/>
        <w:ind w:left="708" w:right="140" w:hanging="284"/>
        <w:jc w:val="both"/>
        <w:rPr>
          <w:sz w:val="26"/>
        </w:rPr>
      </w:pPr>
      <w:r>
        <w:rPr>
          <w:sz w:val="26"/>
        </w:rPr>
        <w:t>Pháp bất tương ưng phược làm duyên cho pháp bất tương ưng phược bằng Cảnh</w:t>
      </w:r>
      <w:r>
        <w:rPr>
          <w:spacing w:val="40"/>
          <w:sz w:val="26"/>
        </w:rPr>
        <w:t> </w:t>
      </w:r>
      <w:r>
        <w:rPr>
          <w:spacing w:val="-2"/>
          <w:sz w:val="26"/>
        </w:rPr>
        <w:t>duyên:</w:t>
      </w:r>
    </w:p>
    <w:p>
      <w:pPr>
        <w:pStyle w:val="ListParagraph"/>
        <w:numPr>
          <w:ilvl w:val="1"/>
          <w:numId w:val="4"/>
        </w:numPr>
        <w:tabs>
          <w:tab w:pos="993" w:val="left" w:leader="none"/>
        </w:tabs>
        <w:spacing w:line="240" w:lineRule="auto" w:before="2" w:after="0"/>
        <w:ind w:left="993" w:right="139" w:hanging="286"/>
        <w:jc w:val="both"/>
        <w:rPr>
          <w:sz w:val="26"/>
        </w:rPr>
      </w:pPr>
      <w:r>
        <w:rPr>
          <w:sz w:val="26"/>
        </w:rPr>
        <w:t>Sau khi bố thí... nguyện giữ ngũ giới... thọ trì thanh tịnh nghiệp rồi nhớ lại, phản khán thiện tạo chứa trước kia.</w:t>
      </w:r>
    </w:p>
    <w:p>
      <w:pPr>
        <w:pStyle w:val="ListParagraph"/>
        <w:numPr>
          <w:ilvl w:val="1"/>
          <w:numId w:val="4"/>
        </w:numPr>
        <w:tabs>
          <w:tab w:pos="993" w:val="left" w:leader="none"/>
        </w:tabs>
        <w:spacing w:line="240" w:lineRule="auto" w:before="0" w:after="0"/>
        <w:ind w:left="993" w:right="139" w:hanging="286"/>
        <w:jc w:val="both"/>
        <w:rPr>
          <w:sz w:val="26"/>
        </w:rPr>
      </w:pPr>
      <w:r>
        <w:rPr>
          <w:sz w:val="26"/>
        </w:rPr>
        <w:t>Xuất thiền phản khán thiền. Chư Thánh xuất đạo phản khán đạo, phản khán quả, phản khán Níp Bàn.</w:t>
      </w:r>
    </w:p>
    <w:p>
      <w:pPr>
        <w:pStyle w:val="ListParagraph"/>
        <w:numPr>
          <w:ilvl w:val="1"/>
          <w:numId w:val="4"/>
        </w:numPr>
        <w:tabs>
          <w:tab w:pos="993" w:val="left" w:leader="none"/>
        </w:tabs>
        <w:spacing w:line="244" w:lineRule="auto" w:before="0" w:after="0"/>
        <w:ind w:left="993" w:right="139" w:hanging="286"/>
        <w:jc w:val="both"/>
        <w:rPr>
          <w:sz w:val="26"/>
        </w:rPr>
      </w:pPr>
      <w:r>
        <w:rPr>
          <w:sz w:val="26"/>
        </w:rPr>
        <w:t>Níp</w:t>
      </w:r>
      <w:r>
        <w:rPr>
          <w:spacing w:val="-2"/>
          <w:sz w:val="26"/>
        </w:rPr>
        <w:t> </w:t>
      </w:r>
      <w:r>
        <w:rPr>
          <w:sz w:val="26"/>
        </w:rPr>
        <w:t>Bàn</w:t>
      </w:r>
      <w:r>
        <w:rPr>
          <w:spacing w:val="-1"/>
          <w:sz w:val="26"/>
        </w:rPr>
        <w:t> </w:t>
      </w:r>
      <w:r>
        <w:rPr>
          <w:sz w:val="26"/>
        </w:rPr>
        <w:t>làm</w:t>
      </w:r>
      <w:r>
        <w:rPr>
          <w:spacing w:val="-3"/>
          <w:sz w:val="26"/>
        </w:rPr>
        <w:t> </w:t>
      </w:r>
      <w:r>
        <w:rPr>
          <w:sz w:val="26"/>
        </w:rPr>
        <w:t>duyên cho</w:t>
      </w:r>
      <w:r>
        <w:rPr>
          <w:spacing w:val="-1"/>
          <w:sz w:val="26"/>
        </w:rPr>
        <w:t> </w:t>
      </w:r>
      <w:r>
        <w:rPr>
          <w:sz w:val="26"/>
        </w:rPr>
        <w:t>chuyển</w:t>
      </w:r>
      <w:r>
        <w:rPr>
          <w:spacing w:val="-1"/>
          <w:sz w:val="26"/>
        </w:rPr>
        <w:t> </w:t>
      </w:r>
      <w:r>
        <w:rPr>
          <w:sz w:val="26"/>
        </w:rPr>
        <w:t>tộc,</w:t>
      </w:r>
      <w:r>
        <w:rPr>
          <w:spacing w:val="-1"/>
          <w:sz w:val="26"/>
        </w:rPr>
        <w:t> </w:t>
      </w:r>
      <w:r>
        <w:rPr>
          <w:sz w:val="26"/>
        </w:rPr>
        <w:t>dũ</w:t>
      </w:r>
      <w:r>
        <w:rPr>
          <w:spacing w:val="-2"/>
          <w:sz w:val="26"/>
        </w:rPr>
        <w:t> </w:t>
      </w:r>
      <w:r>
        <w:rPr>
          <w:sz w:val="26"/>
        </w:rPr>
        <w:t>tịnh,</w:t>
      </w:r>
      <w:r>
        <w:rPr>
          <w:spacing w:val="-1"/>
          <w:sz w:val="26"/>
        </w:rPr>
        <w:t> </w:t>
      </w:r>
      <w:r>
        <w:rPr>
          <w:sz w:val="26"/>
        </w:rPr>
        <w:t>đạo,</w:t>
      </w:r>
      <w:r>
        <w:rPr>
          <w:spacing w:val="-1"/>
          <w:sz w:val="26"/>
        </w:rPr>
        <w:t> </w:t>
      </w:r>
      <w:r>
        <w:rPr>
          <w:sz w:val="26"/>
        </w:rPr>
        <w:t>quả</w:t>
      </w:r>
      <w:r>
        <w:rPr>
          <w:spacing w:val="-1"/>
          <w:sz w:val="26"/>
        </w:rPr>
        <w:t> </w:t>
      </w:r>
      <w:r>
        <w:rPr>
          <w:sz w:val="26"/>
        </w:rPr>
        <w:t>và</w:t>
      </w:r>
      <w:r>
        <w:rPr>
          <w:spacing w:val="-1"/>
          <w:sz w:val="26"/>
        </w:rPr>
        <w:t> </w:t>
      </w:r>
      <w:r>
        <w:rPr>
          <w:sz w:val="26"/>
        </w:rPr>
        <w:t>khán</w:t>
      </w:r>
      <w:r>
        <w:rPr>
          <w:spacing w:val="-1"/>
          <w:sz w:val="26"/>
        </w:rPr>
        <w:t> </w:t>
      </w:r>
      <w:r>
        <w:rPr>
          <w:sz w:val="26"/>
        </w:rPr>
        <w:t>chiếu </w:t>
      </w:r>
      <w:r>
        <w:rPr>
          <w:i/>
          <w:sz w:val="26"/>
        </w:rPr>
        <w:t>(āvajjana)</w:t>
      </w:r>
      <w:r>
        <w:rPr>
          <w:i/>
          <w:spacing w:val="-3"/>
          <w:sz w:val="26"/>
        </w:rPr>
        <w:t> </w:t>
      </w:r>
      <w:r>
        <w:rPr>
          <w:sz w:val="26"/>
        </w:rPr>
        <w:t>bằng Cảnh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Chư Thánh phản khán phiền não bất tương ưng phược đã trừ, phản khán phiền não hạn chế, rõ thấu phiền não đã từng sanh trước kia…</w:t>
      </w:r>
    </w:p>
    <w:p>
      <w:pPr>
        <w:pStyle w:val="ListParagraph"/>
        <w:numPr>
          <w:ilvl w:val="1"/>
          <w:numId w:val="4"/>
        </w:numPr>
        <w:tabs>
          <w:tab w:pos="993" w:val="left" w:leader="none"/>
        </w:tabs>
        <w:spacing w:line="240" w:lineRule="auto" w:before="0" w:after="0"/>
        <w:ind w:left="993" w:right="137" w:hanging="286"/>
        <w:jc w:val="both"/>
        <w:rPr>
          <w:sz w:val="26"/>
        </w:rPr>
      </w:pPr>
      <w:r>
        <w:rPr>
          <w:sz w:val="26"/>
        </w:rPr>
        <w:t>Nhãn... vật... uẩn bất tương ưng phược với tham và phẫn bằng cách vô thường... rồi thỏa thích rất hân hoan, do đó mở mối cho ái bất tương ưng phược sanh ra, hoài nghi... phóng dật... ưu sanh ra .</w:t>
      </w:r>
    </w:p>
    <w:p>
      <w:pPr>
        <w:pStyle w:val="ListParagraph"/>
        <w:numPr>
          <w:ilvl w:val="1"/>
          <w:numId w:val="4"/>
        </w:numPr>
        <w:tabs>
          <w:tab w:pos="993" w:val="left" w:leader="none"/>
        </w:tabs>
        <w:spacing w:line="240" w:lineRule="auto" w:before="0" w:after="0"/>
        <w:ind w:left="993" w:right="0" w:hanging="285"/>
        <w:jc w:val="both"/>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1"/>
          <w:numId w:val="4"/>
        </w:numPr>
        <w:tabs>
          <w:tab w:pos="993" w:val="left" w:leader="none"/>
        </w:tabs>
        <w:spacing w:line="298" w:lineRule="exact" w:before="0" w:after="0"/>
        <w:ind w:left="993" w:right="0" w:hanging="285"/>
        <w:jc w:val="both"/>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thấu</w:t>
      </w:r>
      <w:r>
        <w:rPr>
          <w:spacing w:val="-4"/>
          <w:sz w:val="26"/>
        </w:rPr>
        <w:t> </w:t>
      </w:r>
      <w:r>
        <w:rPr>
          <w:sz w:val="26"/>
        </w:rPr>
        <w:t>tâm</w:t>
      </w:r>
      <w:r>
        <w:rPr>
          <w:spacing w:val="-3"/>
          <w:sz w:val="26"/>
        </w:rPr>
        <w:t> </w:t>
      </w:r>
      <w:r>
        <w:rPr>
          <w:sz w:val="26"/>
        </w:rPr>
        <w:t>người</w:t>
      </w:r>
      <w:r>
        <w:rPr>
          <w:spacing w:val="-5"/>
          <w:sz w:val="26"/>
        </w:rPr>
        <w:t> </w:t>
      </w:r>
      <w:r>
        <w:rPr>
          <w:sz w:val="26"/>
        </w:rPr>
        <w:t>hội</w:t>
      </w:r>
      <w:r>
        <w:rPr>
          <w:spacing w:val="-2"/>
          <w:sz w:val="26"/>
        </w:rPr>
        <w:t> </w:t>
      </w:r>
      <w:r>
        <w:rPr>
          <w:sz w:val="26"/>
        </w:rPr>
        <w:t>họp</w:t>
      </w:r>
      <w:r>
        <w:rPr>
          <w:spacing w:val="-4"/>
          <w:sz w:val="26"/>
        </w:rPr>
        <w:t> </w:t>
      </w:r>
      <w:r>
        <w:rPr>
          <w:sz w:val="26"/>
        </w:rPr>
        <w:t>tâm</w:t>
      </w:r>
      <w:r>
        <w:rPr>
          <w:spacing w:val="-1"/>
          <w:sz w:val="26"/>
        </w:rPr>
        <w:t> </w:t>
      </w:r>
      <w:r>
        <w:rPr>
          <w:sz w:val="26"/>
        </w:rPr>
        <w:t>bất</w:t>
      </w:r>
      <w:r>
        <w:rPr>
          <w:spacing w:val="-5"/>
          <w:sz w:val="26"/>
        </w:rPr>
        <w:t> </w:t>
      </w:r>
      <w:r>
        <w:rPr>
          <w:sz w:val="26"/>
        </w:rPr>
        <w:t>tương</w:t>
      </w:r>
      <w:r>
        <w:rPr>
          <w:spacing w:val="-4"/>
          <w:sz w:val="26"/>
        </w:rPr>
        <w:t> </w:t>
      </w:r>
      <w:r>
        <w:rPr>
          <w:sz w:val="26"/>
        </w:rPr>
        <w:t>ưng</w:t>
      </w:r>
      <w:r>
        <w:rPr>
          <w:spacing w:val="-4"/>
          <w:sz w:val="26"/>
        </w:rPr>
        <w:t> </w:t>
      </w:r>
      <w:r>
        <w:rPr>
          <w:spacing w:val="-2"/>
          <w:sz w:val="26"/>
        </w:rPr>
        <w:t>phược.</w:t>
      </w:r>
    </w:p>
    <w:p>
      <w:pPr>
        <w:pStyle w:val="ListParagraph"/>
        <w:numPr>
          <w:ilvl w:val="1"/>
          <w:numId w:val="4"/>
        </w:numPr>
        <w:tabs>
          <w:tab w:pos="993" w:val="left" w:leader="none"/>
        </w:tabs>
        <w:spacing w:line="240" w:lineRule="auto" w:before="0" w:after="0"/>
        <w:ind w:left="993" w:right="139" w:hanging="286"/>
        <w:jc w:val="both"/>
        <w:rPr>
          <w:sz w:val="26"/>
        </w:rPr>
      </w:pPr>
      <w:r>
        <w:rPr>
          <w:sz w:val="26"/>
        </w:rPr>
        <w:t>Không vô biên xứ làm duyên cho Thức vô biên xứ, Vô sở hữu xứ làm duyên cho</w:t>
      </w:r>
      <w:r>
        <w:rPr>
          <w:spacing w:val="40"/>
          <w:sz w:val="26"/>
        </w:rPr>
        <w:t> </w:t>
      </w:r>
      <w:r>
        <w:rPr>
          <w:sz w:val="26"/>
        </w:rPr>
        <w:t>Phi tưởng phi phi tưởng xứ.</w:t>
      </w:r>
    </w:p>
    <w:p>
      <w:pPr>
        <w:pStyle w:val="ListParagraph"/>
        <w:numPr>
          <w:ilvl w:val="1"/>
          <w:numId w:val="4"/>
        </w:numPr>
        <w:tabs>
          <w:tab w:pos="993" w:val="left" w:leader="none"/>
        </w:tabs>
        <w:spacing w:line="240" w:lineRule="auto" w:before="0" w:after="0"/>
        <w:ind w:left="993" w:right="139" w:hanging="286"/>
        <w:jc w:val="both"/>
        <w:rPr>
          <w:sz w:val="26"/>
        </w:rPr>
      </w:pPr>
      <w:r>
        <w:rPr>
          <w:sz w:val="26"/>
        </w:rPr>
        <w:t>Sắc xứ làm duyên cho nhãn thức, xúc xứ làm duyên cho thân thức bằng Cảnh</w:t>
      </w:r>
      <w:r>
        <w:rPr>
          <w:spacing w:val="40"/>
          <w:sz w:val="26"/>
        </w:rPr>
        <w:t> </w:t>
      </w:r>
      <w:r>
        <w:rPr>
          <w:sz w:val="26"/>
        </w:rPr>
        <w:t>duyên. Uẩn bất tương ưng phược làm duyên cho thần thông, tha tâm thông, túc mạng thông, tùy nghiệp thông, vị lai thông và khán chiếu bằng Cảnh duyên.</w:t>
      </w:r>
    </w:p>
    <w:p>
      <w:pPr>
        <w:pStyle w:val="ListParagraph"/>
        <w:numPr>
          <w:ilvl w:val="0"/>
          <w:numId w:val="4"/>
        </w:numPr>
        <w:tabs>
          <w:tab w:pos="687" w:val="left" w:leader="none"/>
        </w:tabs>
        <w:spacing w:line="240" w:lineRule="auto" w:before="109" w:after="0"/>
        <w:ind w:left="687" w:right="0" w:hanging="273"/>
        <w:jc w:val="both"/>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phược</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pháp</w:t>
      </w:r>
      <w:r>
        <w:rPr>
          <w:spacing w:val="-4"/>
          <w:sz w:val="26"/>
        </w:rPr>
        <w:t> </w:t>
      </w:r>
      <w:r>
        <w:rPr>
          <w:sz w:val="26"/>
        </w:rPr>
        <w:t>tương</w:t>
      </w:r>
      <w:r>
        <w:rPr>
          <w:spacing w:val="-6"/>
          <w:sz w:val="26"/>
        </w:rPr>
        <w:t> </w:t>
      </w:r>
      <w:r>
        <w:rPr>
          <w:sz w:val="26"/>
        </w:rPr>
        <w:t>ưng</w:t>
      </w:r>
      <w:r>
        <w:rPr>
          <w:spacing w:val="-5"/>
          <w:sz w:val="26"/>
        </w:rPr>
        <w:t> </w:t>
      </w:r>
      <w:r>
        <w:rPr>
          <w:sz w:val="26"/>
        </w:rPr>
        <w:t>phược</w:t>
      </w:r>
      <w:r>
        <w:rPr>
          <w:spacing w:val="-1"/>
          <w:sz w:val="26"/>
        </w:rPr>
        <w:t> </w:t>
      </w:r>
      <w:r>
        <w:rPr>
          <w:sz w:val="26"/>
        </w:rPr>
        <w:t>bằng</w:t>
      </w:r>
      <w:r>
        <w:rPr>
          <w:spacing w:val="-6"/>
          <w:sz w:val="26"/>
        </w:rPr>
        <w:t> </w:t>
      </w:r>
      <w:r>
        <w:rPr>
          <w:sz w:val="26"/>
        </w:rPr>
        <w:t>Cảnh</w:t>
      </w:r>
      <w:r>
        <w:rPr>
          <w:spacing w:val="-4"/>
          <w:sz w:val="26"/>
        </w:rPr>
        <w:t> </w:t>
      </w:r>
      <w:r>
        <w:rPr>
          <w:spacing w:val="-2"/>
          <w:sz w:val="26"/>
        </w:rPr>
        <w:t>duyên:</w:t>
      </w:r>
    </w:p>
    <w:p>
      <w:pPr>
        <w:pStyle w:val="ListParagraph"/>
        <w:spacing w:after="0" w:line="240" w:lineRule="auto"/>
        <w:jc w:val="both"/>
        <w:rPr>
          <w:sz w:val="26"/>
        </w:rPr>
        <w:sectPr>
          <w:pgSz w:w="11630" w:h="16450"/>
          <w:pgMar w:header="571" w:footer="0" w:top="920" w:bottom="280" w:left="850" w:right="850"/>
        </w:sectPr>
      </w:pPr>
    </w:p>
    <w:p>
      <w:pPr>
        <w:pStyle w:val="BodyText"/>
        <w:spacing w:before="225"/>
        <w:ind w:right="138"/>
        <w:jc w:val="both"/>
      </w:pPr>
      <w:r>
        <w:rPr/>
        <w:t>Sau khi bố thí... nguyện giữ ngũ giới... thọ trì thanh tịnh nghiệp... rồi thỏa thích rất hân hoan do đó làm cho ái tương ưng phược sanh ra, tà kiến... ưu sanh ra.</w:t>
      </w:r>
    </w:p>
    <w:p>
      <w:pPr>
        <w:pStyle w:val="ListParagraph"/>
        <w:numPr>
          <w:ilvl w:val="0"/>
          <w:numId w:val="4"/>
        </w:numPr>
        <w:tabs>
          <w:tab w:pos="708" w:val="left" w:leader="none"/>
        </w:tabs>
        <w:spacing w:line="237" w:lineRule="auto" w:before="126" w:after="0"/>
        <w:ind w:left="708" w:right="140" w:hanging="284"/>
        <w:jc w:val="both"/>
        <w:rPr>
          <w:sz w:val="26"/>
        </w:rPr>
      </w:pPr>
      <w:r>
        <w:rPr>
          <w:sz w:val="26"/>
        </w:rPr>
        <w:t>Pháp bất tương ưng phược làm duyên cho những pháp tương ưng phược và bất tương ưng phược bằng Cảnh duyên:</w:t>
      </w:r>
    </w:p>
    <w:p>
      <w:pPr>
        <w:pStyle w:val="BodyText"/>
        <w:ind w:right="140"/>
        <w:jc w:val="both"/>
      </w:pPr>
      <w:r>
        <w:rPr/>
        <w:t>Nhãn...</w:t>
      </w:r>
      <w:r>
        <w:rPr>
          <w:spacing w:val="-1"/>
        </w:rPr>
        <w:t> </w:t>
      </w:r>
      <w:r>
        <w:rPr/>
        <w:t>vật...</w:t>
      </w:r>
      <w:r>
        <w:rPr>
          <w:spacing w:val="-1"/>
        </w:rPr>
        <w:t> </w:t>
      </w:r>
      <w:r>
        <w:rPr/>
        <w:t>uẩn</w:t>
      </w:r>
      <w:r>
        <w:rPr>
          <w:spacing w:val="-1"/>
        </w:rPr>
        <w:t> </w:t>
      </w:r>
      <w:r>
        <w:rPr/>
        <w:t>bất</w:t>
      </w:r>
      <w:r>
        <w:rPr>
          <w:spacing w:val="-2"/>
        </w:rPr>
        <w:t> </w:t>
      </w:r>
      <w:r>
        <w:rPr/>
        <w:t>tương</w:t>
      </w:r>
      <w:r>
        <w:rPr>
          <w:spacing w:val="-2"/>
        </w:rPr>
        <w:t> </w:t>
      </w:r>
      <w:r>
        <w:rPr/>
        <w:t>ưng</w:t>
      </w:r>
      <w:r>
        <w:rPr>
          <w:spacing w:val="-2"/>
        </w:rPr>
        <w:t> </w:t>
      </w:r>
      <w:r>
        <w:rPr/>
        <w:t>phược với</w:t>
      </w:r>
      <w:r>
        <w:rPr>
          <w:spacing w:val="-2"/>
        </w:rPr>
        <w:t> </w:t>
      </w:r>
      <w:r>
        <w:rPr/>
        <w:t>tham</w:t>
      </w:r>
      <w:r>
        <w:rPr>
          <w:spacing w:val="-3"/>
        </w:rPr>
        <w:t> </w:t>
      </w:r>
      <w:r>
        <w:rPr/>
        <w:t>và</w:t>
      </w:r>
      <w:r>
        <w:rPr>
          <w:spacing w:val="-1"/>
        </w:rPr>
        <w:t> </w:t>
      </w:r>
      <w:r>
        <w:rPr/>
        <w:t>phẫn mở mối</w:t>
      </w:r>
      <w:r>
        <w:rPr>
          <w:spacing w:val="-2"/>
        </w:rPr>
        <w:t> </w:t>
      </w:r>
      <w:r>
        <w:rPr/>
        <w:t>cho uẩn</w:t>
      </w:r>
      <w:r>
        <w:rPr>
          <w:spacing w:val="-1"/>
        </w:rPr>
        <w:t> </w:t>
      </w:r>
      <w:r>
        <w:rPr/>
        <w:t>đồng</w:t>
      </w:r>
      <w:r>
        <w:rPr>
          <w:spacing w:val="-2"/>
        </w:rPr>
        <w:t> </w:t>
      </w:r>
      <w:r>
        <w:rPr/>
        <w:t>sanh tham bất tương ưng tà kiến với tham và uẩn đồng sanh ưu với phẫn sanh ra.</w:t>
      </w:r>
    </w:p>
    <w:p>
      <w:pPr>
        <w:pStyle w:val="ListParagraph"/>
        <w:numPr>
          <w:ilvl w:val="0"/>
          <w:numId w:val="4"/>
        </w:numPr>
        <w:tabs>
          <w:tab w:pos="708" w:val="left" w:leader="none"/>
        </w:tabs>
        <w:spacing w:line="237" w:lineRule="auto" w:before="125" w:after="0"/>
        <w:ind w:left="708" w:right="144" w:hanging="284"/>
        <w:jc w:val="both"/>
        <w:rPr>
          <w:sz w:val="26"/>
        </w:rPr>
      </w:pPr>
      <w:r>
        <w:rPr>
          <w:sz w:val="26"/>
        </w:rPr>
        <w:t>Chư pháp tương ưng phược và bất tương ưng phược làm duyên cho pháp tương ưng phược bằng Cảnh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Uẩn đồng sanh tham bất tương ưng tà kiến và tham, uẩn đồng sanh ưu với phẫn mở mối cho uẩn bất tương ưng phược sanh ra; nên hỏi đến căn.</w:t>
      </w:r>
    </w:p>
    <w:p>
      <w:pPr>
        <w:pStyle w:val="ListParagraph"/>
        <w:numPr>
          <w:ilvl w:val="1"/>
          <w:numId w:val="4"/>
        </w:numPr>
        <w:tabs>
          <w:tab w:pos="993" w:val="left" w:leader="none"/>
        </w:tabs>
        <w:spacing w:line="240" w:lineRule="auto" w:before="2" w:after="0"/>
        <w:ind w:left="993" w:right="138" w:hanging="286"/>
        <w:jc w:val="both"/>
        <w:rPr>
          <w:sz w:val="26"/>
        </w:rPr>
      </w:pPr>
      <w:r>
        <w:rPr>
          <w:sz w:val="26"/>
        </w:rPr>
        <w:t>Uẩn đồng sanh tham bất tương ưng tà kiến và tham, uẩn đồng sanh ưu với phẫn mở mối cho uẩn đồng sanh tham bất tương ưng tà kiến với tham và uẩn đồng sanh ưu với phẫn sanh ra.</w:t>
      </w:r>
    </w:p>
    <w:p>
      <w:pPr>
        <w:pStyle w:val="Heading2"/>
        <w:spacing w:line="299" w:lineRule="exact"/>
      </w:pPr>
      <w:r>
        <w:rPr>
          <w:spacing w:val="-4"/>
        </w:rPr>
        <w:t>548.</w:t>
      </w:r>
    </w:p>
    <w:p>
      <w:pPr>
        <w:pStyle w:val="ListParagraph"/>
        <w:numPr>
          <w:ilvl w:val="0"/>
          <w:numId w:val="4"/>
        </w:numPr>
        <w:tabs>
          <w:tab w:pos="708" w:val="left" w:leader="none"/>
          <w:tab w:pos="710" w:val="left" w:leader="none"/>
        </w:tabs>
        <w:spacing w:line="237" w:lineRule="auto" w:before="2" w:after="0"/>
        <w:ind w:left="710" w:right="137" w:hanging="287"/>
        <w:jc w:val="left"/>
        <w:rPr>
          <w:sz w:val="26"/>
        </w:rPr>
      </w:pPr>
      <w:r>
        <w:rPr>
          <w:sz w:val="26"/>
        </w:rPr>
        <w:t>Pháp tương ưng phược làm duyên cho pháp tương ưng phược bằng Trưởng duyên có Trưởng cảnh và Trưởng đồng sanh:</w:t>
      </w:r>
    </w:p>
    <w:p>
      <w:pPr>
        <w:pStyle w:val="ListParagraph"/>
        <w:numPr>
          <w:ilvl w:val="1"/>
          <w:numId w:val="4"/>
        </w:numPr>
        <w:tabs>
          <w:tab w:pos="993" w:val="left" w:leader="none"/>
        </w:tabs>
        <w:spacing w:line="240" w:lineRule="auto" w:before="2" w:after="0"/>
        <w:ind w:left="993" w:right="142" w:hanging="286"/>
        <w:jc w:val="left"/>
        <w:rPr>
          <w:sz w:val="26"/>
        </w:rPr>
      </w:pPr>
      <w:r>
        <w:rPr>
          <w:sz w:val="26"/>
        </w:rPr>
        <w:t>Trưởng cảnh như: Nặng về uẩn tương ưng phược rồi làm cho uẩn tương ưng phược sanh ra.</w:t>
      </w:r>
    </w:p>
    <w:p>
      <w:pPr>
        <w:pStyle w:val="ListParagraph"/>
        <w:numPr>
          <w:ilvl w:val="1"/>
          <w:numId w:val="4"/>
        </w:numPr>
        <w:tabs>
          <w:tab w:pos="993" w:val="left" w:leader="none"/>
        </w:tabs>
        <w:spacing w:line="240" w:lineRule="auto" w:before="0" w:after="0"/>
        <w:ind w:left="993" w:right="137" w:hanging="286"/>
        <w:jc w:val="left"/>
        <w:rPr>
          <w:sz w:val="26"/>
        </w:rPr>
      </w:pPr>
      <w:r>
        <w:rPr>
          <w:sz w:val="26"/>
        </w:rPr>
        <w:t>Trưởng đồng sanh như: Uẩn tương ưng phược làm duyên cho uẩn tương ưng bằng Trưởng duyên.</w:t>
      </w:r>
    </w:p>
    <w:p>
      <w:pPr>
        <w:pStyle w:val="ListParagraph"/>
        <w:numPr>
          <w:ilvl w:val="0"/>
          <w:numId w:val="4"/>
        </w:numPr>
        <w:tabs>
          <w:tab w:pos="708" w:val="left" w:leader="none"/>
        </w:tabs>
        <w:spacing w:line="237" w:lineRule="auto" w:before="123" w:after="0"/>
        <w:ind w:left="708" w:right="140" w:hanging="284"/>
        <w:jc w:val="left"/>
        <w:rPr>
          <w:sz w:val="26"/>
        </w:rPr>
      </w:pPr>
      <w:r>
        <w:rPr>
          <w:sz w:val="26"/>
        </w:rPr>
        <w:t>Pháp tương ưng phược làm duyên cho pháp bất tương ưng phược bằng Trưởng duyên có Trưởng cảnh và Trưởng đồng sanh:</w:t>
      </w:r>
    </w:p>
    <w:p>
      <w:pPr>
        <w:pStyle w:val="ListParagraph"/>
        <w:numPr>
          <w:ilvl w:val="1"/>
          <w:numId w:val="4"/>
        </w:numPr>
        <w:tabs>
          <w:tab w:pos="993" w:val="left" w:leader="none"/>
        </w:tabs>
        <w:spacing w:line="240" w:lineRule="auto" w:before="3" w:after="0"/>
        <w:ind w:left="993" w:right="137" w:hanging="286"/>
        <w:jc w:val="left"/>
        <w:rPr>
          <w:sz w:val="26"/>
        </w:rPr>
      </w:pPr>
      <w:r>
        <w:rPr>
          <w:sz w:val="26"/>
        </w:rPr>
        <w:t>Trưởng cảnh như: Nặng về uẩn tương ưng phược rồi làm cho tham bất tương ưng tà kiến sanh ra.</w:t>
      </w:r>
    </w:p>
    <w:p>
      <w:pPr>
        <w:pStyle w:val="ListParagraph"/>
        <w:numPr>
          <w:ilvl w:val="1"/>
          <w:numId w:val="4"/>
        </w:numPr>
        <w:tabs>
          <w:tab w:pos="993" w:val="left" w:leader="none"/>
        </w:tabs>
        <w:spacing w:line="240" w:lineRule="auto" w:before="0" w:after="0"/>
        <w:ind w:left="993" w:right="137" w:hanging="286"/>
        <w:jc w:val="left"/>
        <w:rPr>
          <w:sz w:val="26"/>
        </w:rPr>
      </w:pPr>
      <w:r>
        <w:rPr>
          <w:sz w:val="26"/>
        </w:rPr>
        <w:t>Trưởng đồng sanh như: Uẩn tương ưng phược làm duyên cho sắc tâm bằng Trưởng </w:t>
      </w:r>
      <w:r>
        <w:rPr>
          <w:spacing w:val="-2"/>
          <w:sz w:val="26"/>
        </w:rPr>
        <w:t>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Trưởng đồng sanh tham bất tương ưng tà kiến làm duyên cho tham và sắc tâm bằng Trưởng duyên.</w:t>
      </w:r>
    </w:p>
    <w:p>
      <w:pPr>
        <w:pStyle w:val="ListParagraph"/>
        <w:numPr>
          <w:ilvl w:val="1"/>
          <w:numId w:val="4"/>
        </w:numPr>
        <w:tabs>
          <w:tab w:pos="993" w:val="left" w:leader="none"/>
        </w:tabs>
        <w:spacing w:line="299" w:lineRule="exact" w:before="0" w:after="0"/>
        <w:ind w:left="993" w:right="0" w:hanging="285"/>
        <w:jc w:val="left"/>
        <w:rPr>
          <w:sz w:val="26"/>
        </w:rPr>
      </w:pPr>
      <w:r>
        <w:rPr>
          <w:sz w:val="26"/>
        </w:rPr>
        <w:t>Trưởng</w:t>
      </w:r>
      <w:r>
        <w:rPr>
          <w:spacing w:val="-5"/>
          <w:sz w:val="26"/>
        </w:rPr>
        <w:t> </w:t>
      </w:r>
      <w:r>
        <w:rPr>
          <w:sz w:val="26"/>
        </w:rPr>
        <w:t>đồng</w:t>
      </w:r>
      <w:r>
        <w:rPr>
          <w:spacing w:val="-4"/>
          <w:sz w:val="26"/>
        </w:rPr>
        <w:t> </w:t>
      </w:r>
      <w:r>
        <w:rPr>
          <w:sz w:val="26"/>
        </w:rPr>
        <w:t>sanh</w:t>
      </w:r>
      <w:r>
        <w:rPr>
          <w:spacing w:val="-4"/>
          <w:sz w:val="26"/>
        </w:rPr>
        <w:t> </w:t>
      </w:r>
      <w:r>
        <w:rPr>
          <w:sz w:val="26"/>
        </w:rPr>
        <w:t>ưu</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phẫn</w:t>
      </w:r>
      <w:r>
        <w:rPr>
          <w:spacing w:val="-3"/>
          <w:sz w:val="26"/>
        </w:rPr>
        <w:t> </w:t>
      </w:r>
      <w:r>
        <w:rPr>
          <w:sz w:val="26"/>
        </w:rPr>
        <w:t>và</w:t>
      </w:r>
      <w:r>
        <w:rPr>
          <w:spacing w:val="-2"/>
          <w:sz w:val="26"/>
        </w:rPr>
        <w:t> </w:t>
      </w:r>
      <w:r>
        <w:rPr>
          <w:sz w:val="26"/>
        </w:rPr>
        <w:t>sắc</w:t>
      </w:r>
      <w:r>
        <w:rPr>
          <w:spacing w:val="-4"/>
          <w:sz w:val="26"/>
        </w:rPr>
        <w:t> </w:t>
      </w:r>
      <w:r>
        <w:rPr>
          <w:sz w:val="26"/>
        </w:rPr>
        <w:t>tâm</w:t>
      </w:r>
      <w:r>
        <w:rPr>
          <w:spacing w:val="-7"/>
          <w:sz w:val="26"/>
        </w:rPr>
        <w:t> </w:t>
      </w:r>
      <w:r>
        <w:rPr>
          <w:sz w:val="26"/>
        </w:rPr>
        <w:t>bằng</w:t>
      </w:r>
      <w:r>
        <w:rPr>
          <w:spacing w:val="-4"/>
          <w:sz w:val="26"/>
        </w:rPr>
        <w:t> </w:t>
      </w:r>
      <w:r>
        <w:rPr>
          <w:sz w:val="26"/>
        </w:rPr>
        <w:t>Trưởng</w:t>
      </w:r>
      <w:r>
        <w:rPr>
          <w:spacing w:val="-3"/>
          <w:sz w:val="26"/>
        </w:rPr>
        <w:t> </w:t>
      </w:r>
      <w:r>
        <w:rPr>
          <w:spacing w:val="-2"/>
          <w:sz w:val="26"/>
        </w:rPr>
        <w:t>duyên.</w:t>
      </w:r>
    </w:p>
    <w:p>
      <w:pPr>
        <w:pStyle w:val="ListParagraph"/>
        <w:numPr>
          <w:ilvl w:val="0"/>
          <w:numId w:val="4"/>
        </w:numPr>
        <w:tabs>
          <w:tab w:pos="708" w:val="left" w:leader="none"/>
        </w:tabs>
        <w:spacing w:line="237" w:lineRule="auto" w:before="123" w:after="0"/>
        <w:ind w:left="708" w:right="140" w:hanging="284"/>
        <w:jc w:val="left"/>
        <w:rPr>
          <w:sz w:val="26"/>
        </w:rPr>
      </w:pPr>
      <w:r>
        <w:rPr>
          <w:sz w:val="26"/>
        </w:rPr>
        <w:t>Pháp tương ưng phược làm duyên cho những pháp tương ưng phược và bất tương ưng phược bằng Trưởng duyên có Trưởng cảnh và Trưởng đồng sanh:</w:t>
      </w:r>
    </w:p>
    <w:p>
      <w:pPr>
        <w:pStyle w:val="ListParagraph"/>
        <w:numPr>
          <w:ilvl w:val="1"/>
          <w:numId w:val="4"/>
        </w:numPr>
        <w:tabs>
          <w:tab w:pos="993" w:val="left" w:leader="none"/>
        </w:tabs>
        <w:spacing w:line="240" w:lineRule="auto" w:before="2" w:after="0"/>
        <w:ind w:left="993" w:right="135" w:hanging="286"/>
        <w:jc w:val="left"/>
        <w:rPr>
          <w:sz w:val="26"/>
        </w:rPr>
      </w:pPr>
      <w:r>
        <w:rPr>
          <w:sz w:val="26"/>
        </w:rPr>
        <w:t>Trưởng cảnh như: Nặng về uẩn tương ưng phược rồi làm cho uẩn đồng sanh tham</w:t>
      </w:r>
      <w:r>
        <w:rPr>
          <w:spacing w:val="40"/>
          <w:sz w:val="26"/>
        </w:rPr>
        <w:t> </w:t>
      </w:r>
      <w:r>
        <w:rPr>
          <w:sz w:val="26"/>
        </w:rPr>
        <w:t>bất tương ưng tà kiến và tham sanh ra.</w:t>
      </w:r>
    </w:p>
    <w:p>
      <w:pPr>
        <w:pStyle w:val="ListParagraph"/>
        <w:numPr>
          <w:ilvl w:val="1"/>
          <w:numId w:val="4"/>
        </w:numPr>
        <w:tabs>
          <w:tab w:pos="993" w:val="left" w:leader="none"/>
        </w:tabs>
        <w:spacing w:line="240" w:lineRule="auto" w:before="1" w:after="0"/>
        <w:ind w:left="993" w:right="137" w:hanging="286"/>
        <w:jc w:val="left"/>
        <w:rPr>
          <w:sz w:val="26"/>
        </w:rPr>
      </w:pPr>
      <w:r>
        <w:rPr>
          <w:sz w:val="26"/>
        </w:rPr>
        <w:t>Trưởng đồng</w:t>
      </w:r>
      <w:r>
        <w:rPr>
          <w:spacing w:val="23"/>
          <w:sz w:val="26"/>
        </w:rPr>
        <w:t> </w:t>
      </w:r>
      <w:r>
        <w:rPr>
          <w:sz w:val="26"/>
        </w:rPr>
        <w:t>sanh</w:t>
      </w:r>
      <w:r>
        <w:rPr>
          <w:spacing w:val="23"/>
          <w:sz w:val="26"/>
        </w:rPr>
        <w:t> </w:t>
      </w:r>
      <w:r>
        <w:rPr>
          <w:sz w:val="26"/>
        </w:rPr>
        <w:t>như: Trưởng đồng sanh</w:t>
      </w:r>
      <w:r>
        <w:rPr>
          <w:spacing w:val="23"/>
          <w:sz w:val="26"/>
        </w:rPr>
        <w:t> </w:t>
      </w:r>
      <w:r>
        <w:rPr>
          <w:sz w:val="26"/>
        </w:rPr>
        <w:t>tham bất tương ưng</w:t>
      </w:r>
      <w:r>
        <w:rPr>
          <w:spacing w:val="23"/>
          <w:sz w:val="26"/>
        </w:rPr>
        <w:t> </w:t>
      </w:r>
      <w:r>
        <w:rPr>
          <w:sz w:val="26"/>
        </w:rPr>
        <w:t>tà kiến</w:t>
      </w:r>
      <w:r>
        <w:rPr>
          <w:spacing w:val="24"/>
          <w:sz w:val="26"/>
        </w:rPr>
        <w:t> </w:t>
      </w:r>
      <w:r>
        <w:rPr>
          <w:sz w:val="26"/>
        </w:rPr>
        <w:t>làm duyên cho uẩn tương ưng và sắc tâm bằng Trưởng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Trưởng</w:t>
      </w:r>
      <w:r>
        <w:rPr>
          <w:spacing w:val="40"/>
          <w:sz w:val="26"/>
        </w:rPr>
        <w:t> </w:t>
      </w:r>
      <w:r>
        <w:rPr>
          <w:sz w:val="26"/>
        </w:rPr>
        <w:t>đồng</w:t>
      </w:r>
      <w:r>
        <w:rPr>
          <w:spacing w:val="40"/>
          <w:sz w:val="26"/>
        </w:rPr>
        <w:t> </w:t>
      </w:r>
      <w:r>
        <w:rPr>
          <w:sz w:val="26"/>
        </w:rPr>
        <w:t>sanh</w:t>
      </w:r>
      <w:r>
        <w:rPr>
          <w:spacing w:val="40"/>
          <w:sz w:val="26"/>
        </w:rPr>
        <w:t> </w:t>
      </w:r>
      <w:r>
        <w:rPr>
          <w:sz w:val="26"/>
        </w:rPr>
        <w:t>ưu</w:t>
      </w:r>
      <w:r>
        <w:rPr>
          <w:spacing w:val="40"/>
          <w:sz w:val="26"/>
        </w:rPr>
        <w:t> </w:t>
      </w:r>
      <w:r>
        <w:rPr>
          <w:sz w:val="26"/>
        </w:rPr>
        <w:t>làm</w:t>
      </w:r>
      <w:r>
        <w:rPr>
          <w:spacing w:val="38"/>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với</w:t>
      </w:r>
      <w:r>
        <w:rPr>
          <w:spacing w:val="40"/>
          <w:sz w:val="26"/>
        </w:rPr>
        <w:t> </w:t>
      </w:r>
      <w:r>
        <w:rPr>
          <w:sz w:val="26"/>
        </w:rPr>
        <w:t>phẫn</w:t>
      </w:r>
      <w:r>
        <w:rPr>
          <w:spacing w:val="40"/>
          <w:sz w:val="26"/>
        </w:rPr>
        <w:t> </w:t>
      </w:r>
      <w:r>
        <w:rPr>
          <w:sz w:val="26"/>
        </w:rPr>
        <w:t>và</w:t>
      </w:r>
      <w:r>
        <w:rPr>
          <w:spacing w:val="40"/>
          <w:sz w:val="26"/>
        </w:rPr>
        <w:t> </w:t>
      </w:r>
      <w:r>
        <w:rPr>
          <w:sz w:val="26"/>
        </w:rPr>
        <w:t>sắc</w:t>
      </w:r>
      <w:r>
        <w:rPr>
          <w:spacing w:val="40"/>
          <w:sz w:val="26"/>
        </w:rPr>
        <w:t> </w:t>
      </w:r>
      <w:r>
        <w:rPr>
          <w:sz w:val="26"/>
        </w:rPr>
        <w:t>tâm</w:t>
      </w:r>
      <w:r>
        <w:rPr>
          <w:spacing w:val="40"/>
          <w:sz w:val="26"/>
        </w:rPr>
        <w:t> </w:t>
      </w:r>
      <w:r>
        <w:rPr>
          <w:sz w:val="26"/>
        </w:rPr>
        <w:t>bằng Trưởng duyên.</w:t>
      </w:r>
    </w:p>
    <w:p>
      <w:pPr>
        <w:pStyle w:val="ListParagraph"/>
        <w:numPr>
          <w:ilvl w:val="0"/>
          <w:numId w:val="4"/>
        </w:numPr>
        <w:tabs>
          <w:tab w:pos="708" w:val="left" w:leader="none"/>
        </w:tabs>
        <w:spacing w:line="240" w:lineRule="auto" w:before="120" w:after="0"/>
        <w:ind w:left="708" w:right="140" w:hanging="284"/>
        <w:jc w:val="left"/>
        <w:rPr>
          <w:sz w:val="26"/>
        </w:rPr>
      </w:pPr>
      <w:r>
        <w:rPr>
          <w:sz w:val="26"/>
        </w:rPr>
        <w:t>Pháp</w:t>
      </w:r>
      <w:r>
        <w:rPr>
          <w:spacing w:val="30"/>
          <w:sz w:val="26"/>
        </w:rPr>
        <w:t> </w:t>
      </w:r>
      <w:r>
        <w:rPr>
          <w:sz w:val="26"/>
        </w:rPr>
        <w:t>bất</w:t>
      </w:r>
      <w:r>
        <w:rPr>
          <w:spacing w:val="32"/>
          <w:sz w:val="26"/>
        </w:rPr>
        <w:t> </w:t>
      </w:r>
      <w:r>
        <w:rPr>
          <w:sz w:val="26"/>
        </w:rPr>
        <w:t>tương</w:t>
      </w:r>
      <w:r>
        <w:rPr>
          <w:spacing w:val="32"/>
          <w:sz w:val="26"/>
        </w:rPr>
        <w:t> </w:t>
      </w:r>
      <w:r>
        <w:rPr>
          <w:sz w:val="26"/>
        </w:rPr>
        <w:t>ưng</w:t>
      </w:r>
      <w:r>
        <w:rPr>
          <w:spacing w:val="30"/>
          <w:sz w:val="26"/>
        </w:rPr>
        <w:t> </w:t>
      </w:r>
      <w:r>
        <w:rPr>
          <w:sz w:val="26"/>
        </w:rPr>
        <w:t>phược</w:t>
      </w:r>
      <w:r>
        <w:rPr>
          <w:spacing w:val="32"/>
          <w:sz w:val="26"/>
        </w:rPr>
        <w:t> </w:t>
      </w:r>
      <w:r>
        <w:rPr>
          <w:sz w:val="26"/>
        </w:rPr>
        <w:t>làm</w:t>
      </w:r>
      <w:r>
        <w:rPr>
          <w:spacing w:val="30"/>
          <w:sz w:val="26"/>
        </w:rPr>
        <w:t> </w:t>
      </w:r>
      <w:r>
        <w:rPr>
          <w:sz w:val="26"/>
        </w:rPr>
        <w:t>duyên</w:t>
      </w:r>
      <w:r>
        <w:rPr>
          <w:spacing w:val="33"/>
          <w:sz w:val="26"/>
        </w:rPr>
        <w:t> </w:t>
      </w:r>
      <w:r>
        <w:rPr>
          <w:sz w:val="26"/>
        </w:rPr>
        <w:t>cho</w:t>
      </w:r>
      <w:r>
        <w:rPr>
          <w:spacing w:val="32"/>
          <w:sz w:val="26"/>
        </w:rPr>
        <w:t> </w:t>
      </w:r>
      <w:r>
        <w:rPr>
          <w:sz w:val="26"/>
        </w:rPr>
        <w:t>pháp</w:t>
      </w:r>
      <w:r>
        <w:rPr>
          <w:spacing w:val="30"/>
          <w:sz w:val="26"/>
        </w:rPr>
        <w:t> </w:t>
      </w:r>
      <w:r>
        <w:rPr>
          <w:sz w:val="26"/>
        </w:rPr>
        <w:t>bất</w:t>
      </w:r>
      <w:r>
        <w:rPr>
          <w:spacing w:val="33"/>
          <w:sz w:val="26"/>
        </w:rPr>
        <w:t> </w:t>
      </w:r>
      <w:r>
        <w:rPr>
          <w:sz w:val="26"/>
        </w:rPr>
        <w:t>tương</w:t>
      </w:r>
      <w:r>
        <w:rPr>
          <w:spacing w:val="32"/>
          <w:sz w:val="26"/>
        </w:rPr>
        <w:t> </w:t>
      </w:r>
      <w:r>
        <w:rPr>
          <w:sz w:val="26"/>
        </w:rPr>
        <w:t>ưng</w:t>
      </w:r>
      <w:r>
        <w:rPr>
          <w:spacing w:val="30"/>
          <w:sz w:val="26"/>
        </w:rPr>
        <w:t> </w:t>
      </w:r>
      <w:r>
        <w:rPr>
          <w:sz w:val="26"/>
        </w:rPr>
        <w:t>phược</w:t>
      </w:r>
      <w:r>
        <w:rPr>
          <w:spacing w:val="32"/>
          <w:sz w:val="26"/>
        </w:rPr>
        <w:t> </w:t>
      </w:r>
      <w:r>
        <w:rPr>
          <w:sz w:val="26"/>
        </w:rPr>
        <w:t>bằng</w:t>
      </w:r>
      <w:r>
        <w:rPr>
          <w:spacing w:val="32"/>
          <w:sz w:val="26"/>
        </w:rPr>
        <w:t> </w:t>
      </w:r>
      <w:r>
        <w:rPr>
          <w:sz w:val="26"/>
        </w:rPr>
        <w:t>Trưởng duyên có Trưởng cảnh và Trưởng đồng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 cảnh như: Sau khi bố thí... nguyện giữ ngũ giới... thọ trì thanh tịnh nghiệp rồi nặng về đó mới phản khán; nặng về thiện đã từng tạo chứa để trước kia rồi nhớ lại; xuất thiền nặng về thiền rồi phản khán. Chư Thánh xuất đạo nặng về đạo rồi phản khán, nặng về quả rồi phản khán, nặng về Níp Bàn rồi phản khán; Níp Bàn</w:t>
      </w:r>
      <w:r>
        <w:rPr>
          <w:spacing w:val="40"/>
          <w:sz w:val="26"/>
        </w:rPr>
        <w:t> </w:t>
      </w:r>
      <w:r>
        <w:rPr>
          <w:sz w:val="26"/>
        </w:rPr>
        <w:t>làm duyên cho chuyển tộc, dũ tịnh, đạo, quả bằng Cảnh duyên; chư Thánh phản khán</w:t>
      </w:r>
      <w:r>
        <w:rPr>
          <w:spacing w:val="14"/>
          <w:sz w:val="26"/>
        </w:rPr>
        <w:t> </w:t>
      </w:r>
      <w:r>
        <w:rPr>
          <w:sz w:val="26"/>
        </w:rPr>
        <w:t>phiền</w:t>
      </w:r>
      <w:r>
        <w:rPr>
          <w:spacing w:val="17"/>
          <w:sz w:val="26"/>
        </w:rPr>
        <w:t> </w:t>
      </w:r>
      <w:r>
        <w:rPr>
          <w:sz w:val="26"/>
        </w:rPr>
        <w:t>não</w:t>
      </w:r>
      <w:r>
        <w:rPr>
          <w:spacing w:val="14"/>
          <w:sz w:val="26"/>
        </w:rPr>
        <w:t> </w:t>
      </w:r>
      <w:r>
        <w:rPr>
          <w:sz w:val="26"/>
        </w:rPr>
        <w:t>bất</w:t>
      </w:r>
      <w:r>
        <w:rPr>
          <w:spacing w:val="14"/>
          <w:sz w:val="26"/>
        </w:rPr>
        <w:t> </w:t>
      </w:r>
      <w:r>
        <w:rPr>
          <w:sz w:val="26"/>
        </w:rPr>
        <w:t>tương</w:t>
      </w:r>
      <w:r>
        <w:rPr>
          <w:spacing w:val="14"/>
          <w:sz w:val="26"/>
        </w:rPr>
        <w:t> </w:t>
      </w:r>
      <w:r>
        <w:rPr>
          <w:sz w:val="26"/>
        </w:rPr>
        <w:t>ưng</w:t>
      </w:r>
      <w:r>
        <w:rPr>
          <w:spacing w:val="14"/>
          <w:sz w:val="26"/>
        </w:rPr>
        <w:t> </w:t>
      </w:r>
      <w:r>
        <w:rPr>
          <w:sz w:val="26"/>
        </w:rPr>
        <w:t>phược</w:t>
      </w:r>
      <w:r>
        <w:rPr>
          <w:spacing w:val="16"/>
          <w:sz w:val="26"/>
        </w:rPr>
        <w:t> </w:t>
      </w:r>
      <w:r>
        <w:rPr>
          <w:sz w:val="26"/>
        </w:rPr>
        <w:t>đã</w:t>
      </w:r>
      <w:r>
        <w:rPr>
          <w:spacing w:val="14"/>
          <w:sz w:val="26"/>
        </w:rPr>
        <w:t> </w:t>
      </w:r>
      <w:r>
        <w:rPr>
          <w:sz w:val="26"/>
        </w:rPr>
        <w:t>trừ,</w:t>
      </w:r>
      <w:r>
        <w:rPr>
          <w:spacing w:val="14"/>
          <w:sz w:val="26"/>
        </w:rPr>
        <w:t> </w:t>
      </w:r>
      <w:r>
        <w:rPr>
          <w:sz w:val="26"/>
        </w:rPr>
        <w:t>phản</w:t>
      </w:r>
      <w:r>
        <w:rPr>
          <w:spacing w:val="16"/>
          <w:sz w:val="26"/>
        </w:rPr>
        <w:t> </w:t>
      </w:r>
      <w:r>
        <w:rPr>
          <w:sz w:val="26"/>
        </w:rPr>
        <w:t>khán</w:t>
      </w:r>
      <w:r>
        <w:rPr>
          <w:spacing w:val="17"/>
          <w:sz w:val="26"/>
        </w:rPr>
        <w:t> </w:t>
      </w:r>
      <w:r>
        <w:rPr>
          <w:sz w:val="26"/>
        </w:rPr>
        <w:t>phiền</w:t>
      </w:r>
      <w:r>
        <w:rPr>
          <w:spacing w:val="14"/>
          <w:sz w:val="26"/>
        </w:rPr>
        <w:t> </w:t>
      </w:r>
      <w:r>
        <w:rPr>
          <w:sz w:val="26"/>
        </w:rPr>
        <w:t>não</w:t>
      </w:r>
      <w:r>
        <w:rPr>
          <w:spacing w:val="14"/>
          <w:sz w:val="26"/>
        </w:rPr>
        <w:t> </w:t>
      </w:r>
      <w:r>
        <w:rPr>
          <w:sz w:val="26"/>
        </w:rPr>
        <w:t>hạn</w:t>
      </w:r>
      <w:r>
        <w:rPr>
          <w:spacing w:val="14"/>
          <w:sz w:val="26"/>
        </w:rPr>
        <w:t> </w:t>
      </w:r>
      <w:r>
        <w:rPr>
          <w:sz w:val="26"/>
        </w:rPr>
        <w:t>chế,</w:t>
      </w:r>
      <w:r>
        <w:rPr>
          <w:spacing w:val="14"/>
          <w:sz w:val="26"/>
        </w:rPr>
        <w:t> </w:t>
      </w:r>
      <w:r>
        <w:rPr>
          <w:sz w:val="26"/>
        </w:rPr>
        <w:t>rõ</w:t>
      </w:r>
      <w:r>
        <w:rPr>
          <w:spacing w:val="14"/>
          <w:sz w:val="26"/>
        </w:rPr>
        <w:t> </w:t>
      </w:r>
      <w:r>
        <w:rPr>
          <w:sz w:val="26"/>
        </w:rPr>
        <w:t>thấu</w:t>
      </w:r>
    </w:p>
    <w:p>
      <w:pPr>
        <w:pStyle w:val="ListParagraph"/>
        <w:spacing w:after="0" w:line="240" w:lineRule="auto"/>
        <w:jc w:val="both"/>
        <w:rPr>
          <w:sz w:val="26"/>
        </w:rPr>
        <w:sectPr>
          <w:pgSz w:w="11630" w:h="16450"/>
          <w:pgMar w:header="571" w:footer="0" w:top="880" w:bottom="280" w:left="850" w:right="850"/>
        </w:sectPr>
      </w:pPr>
    </w:p>
    <w:p>
      <w:pPr>
        <w:pStyle w:val="BodyText"/>
        <w:spacing w:before="273"/>
        <w:ind w:right="139"/>
        <w:jc w:val="both"/>
      </w:pPr>
      <w:r>
        <w:rPr/>
        <w:t>phiền não đã từng sanh trước kia…; nhãn... vật... nặng về uẩn bất tương ưng phược và tham rồi thỏa thích rất hân hoan, do nặng đó làm cho ái bất tương ưng phược sanh ra.</w:t>
      </w:r>
    </w:p>
    <w:p>
      <w:pPr>
        <w:pStyle w:val="ListParagraph"/>
        <w:numPr>
          <w:ilvl w:val="1"/>
          <w:numId w:val="4"/>
        </w:numPr>
        <w:tabs>
          <w:tab w:pos="993" w:val="left" w:leader="none"/>
        </w:tabs>
        <w:spacing w:line="240" w:lineRule="auto" w:before="0" w:after="0"/>
        <w:ind w:left="993" w:right="138" w:hanging="286"/>
        <w:jc w:val="both"/>
        <w:rPr>
          <w:sz w:val="26"/>
        </w:rPr>
      </w:pPr>
      <w:r>
        <w:rPr>
          <w:sz w:val="26"/>
        </w:rPr>
        <w:t>Trưởng đồng sanh như: Trưởng bất tương ưng phược làm duyên cho uẩn tương ưng và sắc tâm bằng Trưởng duyên.</w:t>
      </w:r>
    </w:p>
    <w:p>
      <w:pPr>
        <w:pStyle w:val="ListParagraph"/>
        <w:numPr>
          <w:ilvl w:val="0"/>
          <w:numId w:val="4"/>
        </w:numPr>
        <w:tabs>
          <w:tab w:pos="707" w:val="left" w:leader="none"/>
          <w:tab w:pos="991" w:val="left" w:leader="none"/>
        </w:tabs>
        <w:spacing w:line="240" w:lineRule="auto" w:before="121" w:after="0"/>
        <w:ind w:left="991" w:right="137" w:hanging="567"/>
        <w:jc w:val="left"/>
        <w:rPr>
          <w:sz w:val="26"/>
        </w:rPr>
      </w:pPr>
      <w:r>
        <w:rPr>
          <w:sz w:val="26"/>
        </w:rPr>
        <w:t>Pháp bất tương ưng phược làm duyên cho pháp tương ưng phược bằng Trưởng duyên: Trưởng cảnh như: Sau khi bố thí... nguyện giữ ngũ giới... thọ trì thanh tịnh nghiệp... thiện đã từng chứa để trước kia... xuất thiền phản khán thiền; nhãn... vật... nặng về uẩn</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phược</w:t>
      </w:r>
      <w:r>
        <w:rPr>
          <w:spacing w:val="-1"/>
          <w:sz w:val="26"/>
        </w:rPr>
        <w:t> </w:t>
      </w:r>
      <w:r>
        <w:rPr>
          <w:sz w:val="26"/>
        </w:rPr>
        <w:t>và</w:t>
      </w:r>
      <w:r>
        <w:rPr>
          <w:spacing w:val="-3"/>
          <w:sz w:val="26"/>
        </w:rPr>
        <w:t> </w:t>
      </w:r>
      <w:r>
        <w:rPr>
          <w:sz w:val="26"/>
        </w:rPr>
        <w:t>tham</w:t>
      </w:r>
      <w:r>
        <w:rPr>
          <w:spacing w:val="-2"/>
          <w:sz w:val="26"/>
        </w:rPr>
        <w:t> </w:t>
      </w:r>
      <w:r>
        <w:rPr>
          <w:sz w:val="26"/>
        </w:rPr>
        <w:t>rồi</w:t>
      </w:r>
      <w:r>
        <w:rPr>
          <w:spacing w:val="-1"/>
          <w:sz w:val="26"/>
        </w:rPr>
        <w:t> </w:t>
      </w:r>
      <w:r>
        <w:rPr>
          <w:sz w:val="26"/>
        </w:rPr>
        <w:t>thỏa</w:t>
      </w:r>
      <w:r>
        <w:rPr>
          <w:spacing w:val="-3"/>
          <w:sz w:val="26"/>
        </w:rPr>
        <w:t> </w:t>
      </w:r>
      <w:r>
        <w:rPr>
          <w:sz w:val="26"/>
        </w:rPr>
        <w:t>thích</w:t>
      </w:r>
      <w:r>
        <w:rPr>
          <w:spacing w:val="-3"/>
          <w:sz w:val="26"/>
        </w:rPr>
        <w:t> </w:t>
      </w:r>
      <w:r>
        <w:rPr>
          <w:sz w:val="26"/>
        </w:rPr>
        <w:t>rất</w:t>
      </w:r>
      <w:r>
        <w:rPr>
          <w:spacing w:val="-3"/>
          <w:sz w:val="26"/>
        </w:rPr>
        <w:t> </w:t>
      </w:r>
      <w:r>
        <w:rPr>
          <w:sz w:val="26"/>
        </w:rPr>
        <w:t>hân hoan, do</w:t>
      </w:r>
      <w:r>
        <w:rPr>
          <w:spacing w:val="-3"/>
          <w:sz w:val="26"/>
        </w:rPr>
        <w:t> </w:t>
      </w:r>
      <w:r>
        <w:rPr>
          <w:sz w:val="26"/>
        </w:rPr>
        <w:t>nặng (chấp)</w:t>
      </w:r>
      <w:r>
        <w:rPr>
          <w:spacing w:val="-3"/>
          <w:sz w:val="26"/>
        </w:rPr>
        <w:t> </w:t>
      </w:r>
      <w:r>
        <w:rPr>
          <w:sz w:val="26"/>
        </w:rPr>
        <w:t>đó</w:t>
      </w:r>
      <w:r>
        <w:rPr>
          <w:spacing w:val="-3"/>
          <w:sz w:val="26"/>
        </w:rPr>
        <w:t> </w:t>
      </w:r>
      <w:r>
        <w:rPr>
          <w:sz w:val="26"/>
        </w:rPr>
        <w:t>làm cho ái tương ưng phược sanh ra, tà kiến sanh.</w:t>
      </w:r>
    </w:p>
    <w:p>
      <w:pPr>
        <w:pStyle w:val="ListParagraph"/>
        <w:numPr>
          <w:ilvl w:val="0"/>
          <w:numId w:val="4"/>
        </w:numPr>
        <w:tabs>
          <w:tab w:pos="708" w:val="left" w:leader="none"/>
        </w:tabs>
        <w:spacing w:line="240" w:lineRule="auto" w:before="118" w:after="0"/>
        <w:ind w:left="708" w:right="140" w:hanging="284"/>
        <w:jc w:val="left"/>
        <w:rPr>
          <w:sz w:val="26"/>
        </w:rPr>
      </w:pPr>
      <w:r>
        <w:rPr>
          <w:sz w:val="26"/>
        </w:rPr>
        <w:t>Pháp bất tương ưng phược làm duyên cho những pháp tương ưng phược và bất tương ưng phược bằng Trưởng duyên:</w:t>
      </w:r>
    </w:p>
    <w:p>
      <w:pPr>
        <w:pStyle w:val="BodyText"/>
        <w:ind w:left="991"/>
      </w:pPr>
      <w:r>
        <w:rPr/>
        <w:t>Trưởng</w:t>
      </w:r>
      <w:r>
        <w:rPr>
          <w:spacing w:val="21"/>
        </w:rPr>
        <w:t> </w:t>
      </w:r>
      <w:r>
        <w:rPr/>
        <w:t>cảnh</w:t>
      </w:r>
      <w:r>
        <w:rPr>
          <w:spacing w:val="22"/>
        </w:rPr>
        <w:t> </w:t>
      </w:r>
      <w:r>
        <w:rPr/>
        <w:t>như:</w:t>
      </w:r>
      <w:r>
        <w:rPr>
          <w:spacing w:val="23"/>
        </w:rPr>
        <w:t> </w:t>
      </w:r>
      <w:r>
        <w:rPr/>
        <w:t>Nhãn...</w:t>
      </w:r>
      <w:r>
        <w:rPr>
          <w:spacing w:val="21"/>
        </w:rPr>
        <w:t> </w:t>
      </w:r>
      <w:r>
        <w:rPr/>
        <w:t>vật...</w:t>
      </w:r>
      <w:r>
        <w:rPr>
          <w:spacing w:val="24"/>
        </w:rPr>
        <w:t> </w:t>
      </w:r>
      <w:r>
        <w:rPr/>
        <w:t>nặng</w:t>
      </w:r>
      <w:r>
        <w:rPr>
          <w:spacing w:val="22"/>
        </w:rPr>
        <w:t> </w:t>
      </w:r>
      <w:r>
        <w:rPr/>
        <w:t>về</w:t>
      </w:r>
      <w:r>
        <w:rPr>
          <w:spacing w:val="24"/>
        </w:rPr>
        <w:t> </w:t>
      </w:r>
      <w:r>
        <w:rPr/>
        <w:t>uẩn</w:t>
      </w:r>
      <w:r>
        <w:rPr>
          <w:spacing w:val="26"/>
        </w:rPr>
        <w:t> </w:t>
      </w:r>
      <w:r>
        <w:rPr/>
        <w:t>bất</w:t>
      </w:r>
      <w:r>
        <w:rPr>
          <w:spacing w:val="21"/>
        </w:rPr>
        <w:t> </w:t>
      </w:r>
      <w:r>
        <w:rPr/>
        <w:t>tương</w:t>
      </w:r>
      <w:r>
        <w:rPr>
          <w:spacing w:val="23"/>
        </w:rPr>
        <w:t> </w:t>
      </w:r>
      <w:r>
        <w:rPr/>
        <w:t>ưng</w:t>
      </w:r>
      <w:r>
        <w:rPr>
          <w:spacing w:val="21"/>
        </w:rPr>
        <w:t> </w:t>
      </w:r>
      <w:r>
        <w:rPr/>
        <w:t>phược</w:t>
      </w:r>
      <w:r>
        <w:rPr>
          <w:spacing w:val="26"/>
        </w:rPr>
        <w:t> </w:t>
      </w:r>
      <w:r>
        <w:rPr/>
        <w:t>và</w:t>
      </w:r>
      <w:r>
        <w:rPr>
          <w:spacing w:val="21"/>
        </w:rPr>
        <w:t> </w:t>
      </w:r>
      <w:r>
        <w:rPr/>
        <w:t>tham</w:t>
      </w:r>
      <w:r>
        <w:rPr>
          <w:spacing w:val="22"/>
        </w:rPr>
        <w:t> </w:t>
      </w:r>
      <w:r>
        <w:rPr/>
        <w:t>rồi</w:t>
      </w:r>
      <w:r>
        <w:rPr>
          <w:spacing w:val="23"/>
        </w:rPr>
        <w:t> </w:t>
      </w:r>
      <w:r>
        <w:rPr/>
        <w:t>do nặng đó làm cho uẩn đồng sanh tham bất tương ưng tà kiến và tham sanh ra.</w:t>
      </w:r>
    </w:p>
    <w:p>
      <w:pPr>
        <w:pStyle w:val="ListParagraph"/>
        <w:numPr>
          <w:ilvl w:val="0"/>
          <w:numId w:val="4"/>
        </w:numPr>
        <w:tabs>
          <w:tab w:pos="708" w:val="left" w:leader="none"/>
        </w:tabs>
        <w:spacing w:line="237" w:lineRule="auto" w:before="122" w:after="0"/>
        <w:ind w:left="708" w:right="144" w:hanging="284"/>
        <w:jc w:val="left"/>
        <w:rPr>
          <w:sz w:val="26"/>
        </w:rPr>
      </w:pPr>
      <w:r>
        <w:rPr>
          <w:sz w:val="26"/>
        </w:rPr>
        <w:t>Chư pháp tương ưng phược</w:t>
      </w:r>
      <w:r>
        <w:rPr>
          <w:spacing w:val="21"/>
          <w:sz w:val="26"/>
        </w:rPr>
        <w:t> </w:t>
      </w:r>
      <w:r>
        <w:rPr>
          <w:sz w:val="26"/>
        </w:rPr>
        <w:t>và bất tương ưng phược</w:t>
      </w:r>
      <w:r>
        <w:rPr>
          <w:spacing w:val="21"/>
          <w:sz w:val="26"/>
        </w:rPr>
        <w:t> </w:t>
      </w:r>
      <w:r>
        <w:rPr>
          <w:sz w:val="26"/>
        </w:rPr>
        <w:t>làm duyên</w:t>
      </w:r>
      <w:r>
        <w:rPr>
          <w:spacing w:val="21"/>
          <w:sz w:val="26"/>
        </w:rPr>
        <w:t> </w:t>
      </w:r>
      <w:r>
        <w:rPr>
          <w:sz w:val="26"/>
        </w:rPr>
        <w:t>cho pháp</w:t>
      </w:r>
      <w:r>
        <w:rPr>
          <w:spacing w:val="21"/>
          <w:sz w:val="26"/>
        </w:rPr>
        <w:t> </w:t>
      </w:r>
      <w:r>
        <w:rPr>
          <w:sz w:val="26"/>
        </w:rPr>
        <w:t>tương ưng</w:t>
      </w:r>
      <w:r>
        <w:rPr>
          <w:spacing w:val="40"/>
          <w:sz w:val="26"/>
        </w:rPr>
        <w:t> </w:t>
      </w:r>
      <w:r>
        <w:rPr>
          <w:sz w:val="26"/>
        </w:rPr>
        <w:t>phược bằng Trưởng duyên:</w:t>
      </w:r>
    </w:p>
    <w:p>
      <w:pPr>
        <w:pStyle w:val="BodyText"/>
        <w:spacing w:before="2"/>
        <w:ind w:right="136"/>
        <w:jc w:val="both"/>
      </w:pPr>
      <w:r>
        <w:rPr/>
        <w:t>Trưởng cảnh như: Nặng về uẩn đồng sanh tham bất tương ưng tà kiến và tham rồi làm duyên cho uẩn tương ưng phược sanh ra; nên hỏi đến căn; nặng về uẩn đồng sanh tham bất tương ưng tà kiến và tham rồi làm cho tham bất tương ưng tà kiến sanh ra, nên hỏi đến căn; nặng về uẩn đồng sanh tham bất tương ưng tà kiến và</w:t>
      </w:r>
      <w:r>
        <w:rPr>
          <w:spacing w:val="40"/>
        </w:rPr>
        <w:t> </w:t>
      </w:r>
      <w:r>
        <w:rPr/>
        <w:t>tham rồi làm cho uẩn đồng sanh tham bất tương ưng tà kiến và tham sanh ra.</w:t>
      </w:r>
    </w:p>
    <w:p>
      <w:pPr>
        <w:pStyle w:val="Heading2"/>
        <w:spacing w:line="299" w:lineRule="exact" w:before="3"/>
      </w:pPr>
      <w:r>
        <w:rPr>
          <w:spacing w:val="-4"/>
        </w:rPr>
        <w:t>549.</w:t>
      </w:r>
    </w:p>
    <w:p>
      <w:pPr>
        <w:pStyle w:val="ListParagraph"/>
        <w:numPr>
          <w:ilvl w:val="0"/>
          <w:numId w:val="4"/>
        </w:numPr>
        <w:tabs>
          <w:tab w:pos="709" w:val="left" w:leader="none"/>
        </w:tabs>
        <w:spacing w:line="317" w:lineRule="exact" w:before="0" w:after="0"/>
        <w:ind w:left="709" w:right="0" w:hanging="285"/>
        <w:jc w:val="left"/>
        <w:rPr>
          <w:sz w:val="26"/>
        </w:rPr>
      </w:pPr>
      <w:r>
        <w:rPr>
          <w:sz w:val="26"/>
        </w:rPr>
        <w:t>Pháp</w:t>
      </w:r>
      <w:r>
        <w:rPr>
          <w:spacing w:val="-6"/>
          <w:sz w:val="26"/>
        </w:rPr>
        <w:t> </w:t>
      </w:r>
      <w:r>
        <w:rPr>
          <w:sz w:val="26"/>
        </w:rPr>
        <w:t>tương</w:t>
      </w:r>
      <w:r>
        <w:rPr>
          <w:spacing w:val="-6"/>
          <w:sz w:val="26"/>
        </w:rPr>
        <w:t> </w:t>
      </w:r>
      <w:r>
        <w:rPr>
          <w:sz w:val="26"/>
        </w:rPr>
        <w:t>ưng</w:t>
      </w:r>
      <w:r>
        <w:rPr>
          <w:spacing w:val="-4"/>
          <w:sz w:val="26"/>
        </w:rPr>
        <w:t> </w:t>
      </w:r>
      <w:r>
        <w:rPr>
          <w:sz w:val="26"/>
        </w:rPr>
        <w:t>phược</w:t>
      </w:r>
      <w:r>
        <w:rPr>
          <w:spacing w:val="-2"/>
          <w:sz w:val="26"/>
        </w:rPr>
        <w:t> </w:t>
      </w:r>
      <w:r>
        <w:rPr>
          <w:sz w:val="26"/>
        </w:rPr>
        <w:t>làm</w:t>
      </w:r>
      <w:r>
        <w:rPr>
          <w:spacing w:val="-6"/>
          <w:sz w:val="26"/>
        </w:rPr>
        <w:t> </w:t>
      </w:r>
      <w:r>
        <w:rPr>
          <w:sz w:val="26"/>
        </w:rPr>
        <w:t>duyên</w:t>
      </w:r>
      <w:r>
        <w:rPr>
          <w:spacing w:val="-4"/>
          <w:sz w:val="26"/>
        </w:rPr>
        <w:t> </w:t>
      </w:r>
      <w:r>
        <w:rPr>
          <w:sz w:val="26"/>
        </w:rPr>
        <w:t>cho</w:t>
      </w:r>
      <w:r>
        <w:rPr>
          <w:spacing w:val="-6"/>
          <w:sz w:val="26"/>
        </w:rPr>
        <w:t> </w:t>
      </w:r>
      <w:r>
        <w:rPr>
          <w:sz w:val="26"/>
        </w:rPr>
        <w:t>pháp</w:t>
      </w:r>
      <w:r>
        <w:rPr>
          <w:spacing w:val="-6"/>
          <w:sz w:val="26"/>
        </w:rPr>
        <w:t> </w:t>
      </w:r>
      <w:r>
        <w:rPr>
          <w:sz w:val="26"/>
        </w:rPr>
        <w:t>tương</w:t>
      </w:r>
      <w:r>
        <w:rPr>
          <w:spacing w:val="-6"/>
          <w:sz w:val="26"/>
        </w:rPr>
        <w:t> </w:t>
      </w:r>
      <w:r>
        <w:rPr>
          <w:sz w:val="26"/>
        </w:rPr>
        <w:t>ưng</w:t>
      </w:r>
      <w:r>
        <w:rPr>
          <w:spacing w:val="-5"/>
          <w:sz w:val="26"/>
        </w:rPr>
        <w:t> </w:t>
      </w:r>
      <w:r>
        <w:rPr>
          <w:sz w:val="26"/>
        </w:rPr>
        <w:t>phược</w:t>
      </w:r>
      <w:r>
        <w:rPr>
          <w:spacing w:val="-3"/>
          <w:sz w:val="26"/>
        </w:rPr>
        <w:t> </w:t>
      </w:r>
      <w:r>
        <w:rPr>
          <w:sz w:val="26"/>
        </w:rPr>
        <w:t>bằng</w:t>
      </w:r>
      <w:r>
        <w:rPr>
          <w:spacing w:val="-5"/>
          <w:sz w:val="26"/>
        </w:rPr>
        <w:t> </w:t>
      </w:r>
      <w:r>
        <w:rPr>
          <w:sz w:val="26"/>
        </w:rPr>
        <w:t>Vô</w:t>
      </w:r>
      <w:r>
        <w:rPr>
          <w:spacing w:val="-6"/>
          <w:sz w:val="26"/>
        </w:rPr>
        <w:t> </w:t>
      </w:r>
      <w:r>
        <w:rPr>
          <w:sz w:val="26"/>
        </w:rPr>
        <w:t>gián</w:t>
      </w:r>
      <w:r>
        <w:rPr>
          <w:spacing w:val="-6"/>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Uẩn tương ưng phược sanh trước trước làm duyên cho uẩn tương ưng phược sanh sau sau bằng Vô gián duyên, nên hỏi đến căn;</w:t>
      </w:r>
    </w:p>
    <w:p>
      <w:pPr>
        <w:pStyle w:val="ListParagraph"/>
        <w:numPr>
          <w:ilvl w:val="1"/>
          <w:numId w:val="4"/>
        </w:numPr>
        <w:tabs>
          <w:tab w:pos="993" w:val="left" w:leader="none"/>
        </w:tabs>
        <w:spacing w:line="240" w:lineRule="auto" w:before="0" w:after="0"/>
        <w:ind w:left="993" w:right="139" w:hanging="286"/>
        <w:jc w:val="both"/>
        <w:rPr>
          <w:sz w:val="26"/>
        </w:rPr>
      </w:pPr>
      <w:r>
        <w:rPr>
          <w:sz w:val="26"/>
        </w:rPr>
        <w:t>Uẩn</w:t>
      </w:r>
      <w:r>
        <w:rPr>
          <w:spacing w:val="-2"/>
          <w:sz w:val="26"/>
        </w:rPr>
        <w:t> </w:t>
      </w:r>
      <w:r>
        <w:rPr>
          <w:sz w:val="26"/>
        </w:rPr>
        <w:t>đồng</w:t>
      </w:r>
      <w:r>
        <w:rPr>
          <w:spacing w:val="-2"/>
          <w:sz w:val="26"/>
        </w:rPr>
        <w:t> </w:t>
      </w:r>
      <w:r>
        <w:rPr>
          <w:sz w:val="26"/>
        </w:rPr>
        <w:t>sanh</w:t>
      </w:r>
      <w:r>
        <w:rPr>
          <w:spacing w:val="-2"/>
          <w:sz w:val="26"/>
        </w:rPr>
        <w:t> </w:t>
      </w:r>
      <w:r>
        <w:rPr>
          <w:sz w:val="26"/>
        </w:rPr>
        <w:t>tham</w:t>
      </w:r>
      <w:r>
        <w:rPr>
          <w:spacing w:val="-3"/>
          <w:sz w:val="26"/>
        </w:rPr>
        <w:t> </w:t>
      </w:r>
      <w:r>
        <w:rPr>
          <w:sz w:val="26"/>
        </w:rPr>
        <w:t>bất</w:t>
      </w:r>
      <w:r>
        <w:rPr>
          <w:spacing w:val="-2"/>
          <w:sz w:val="26"/>
        </w:rPr>
        <w:t> </w:t>
      </w:r>
      <w:r>
        <w:rPr>
          <w:sz w:val="26"/>
        </w:rPr>
        <w:t>tương</w:t>
      </w:r>
      <w:r>
        <w:rPr>
          <w:spacing w:val="-1"/>
          <w:sz w:val="26"/>
        </w:rPr>
        <w:t> </w:t>
      </w:r>
      <w:r>
        <w:rPr>
          <w:sz w:val="26"/>
        </w:rPr>
        <w:t>ưng</w:t>
      </w:r>
      <w:r>
        <w:rPr>
          <w:spacing w:val="-2"/>
          <w:sz w:val="26"/>
        </w:rPr>
        <w:t> </w:t>
      </w:r>
      <w:r>
        <w:rPr>
          <w:sz w:val="26"/>
        </w:rPr>
        <w:t>tà</w:t>
      </w:r>
      <w:r>
        <w:rPr>
          <w:spacing w:val="-1"/>
          <w:sz w:val="26"/>
        </w:rPr>
        <w:t> </w:t>
      </w:r>
      <w:r>
        <w:rPr>
          <w:sz w:val="26"/>
        </w:rPr>
        <w:t>kiến sanh</w:t>
      </w:r>
      <w:r>
        <w:rPr>
          <w:spacing w:val="-2"/>
          <w:sz w:val="26"/>
        </w:rPr>
        <w:t> </w:t>
      </w:r>
      <w:r>
        <w:rPr>
          <w:sz w:val="26"/>
        </w:rPr>
        <w:t>trước</w:t>
      </w:r>
      <w:r>
        <w:rPr>
          <w:spacing w:val="-1"/>
          <w:sz w:val="26"/>
        </w:rPr>
        <w:t> </w:t>
      </w:r>
      <w:r>
        <w:rPr>
          <w:sz w:val="26"/>
        </w:rPr>
        <w:t>trước</w:t>
      </w:r>
      <w:r>
        <w:rPr>
          <w:spacing w:val="-1"/>
          <w:sz w:val="26"/>
        </w:rPr>
        <w:t> </w:t>
      </w:r>
      <w:r>
        <w:rPr>
          <w:sz w:val="26"/>
        </w:rPr>
        <w:t>làm</w:t>
      </w:r>
      <w:r>
        <w:rPr>
          <w:spacing w:val="-4"/>
          <w:sz w:val="26"/>
        </w:rPr>
        <w:t> </w:t>
      </w:r>
      <w:r>
        <w:rPr>
          <w:sz w:val="26"/>
        </w:rPr>
        <w:t>duyên</w:t>
      </w:r>
      <w:r>
        <w:rPr>
          <w:spacing w:val="-2"/>
          <w:sz w:val="26"/>
        </w:rPr>
        <w:t> </w:t>
      </w:r>
      <w:r>
        <w:rPr>
          <w:sz w:val="26"/>
        </w:rPr>
        <w:t>cho tham</w:t>
      </w:r>
      <w:r>
        <w:rPr>
          <w:spacing w:val="-2"/>
          <w:sz w:val="26"/>
        </w:rPr>
        <w:t> </w:t>
      </w:r>
      <w:r>
        <w:rPr>
          <w:sz w:val="26"/>
        </w:rPr>
        <w:t>bất tương ưng tà kiến sanh sau sau bằng Vô gián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Uẩn đồng sanh ưu sanh trước trước làm duyên cho phẫn sanh sau sau bằng Vô gián duyên; uẩn tương ưng phược làm duyên cho quả sơ khởi </w:t>
      </w:r>
      <w:r>
        <w:rPr>
          <w:i/>
          <w:sz w:val="26"/>
        </w:rPr>
        <w:t>(vuṭṭhāna) </w:t>
      </w:r>
      <w:r>
        <w:rPr>
          <w:sz w:val="26"/>
        </w:rPr>
        <w:t>bằng Vô gián duyên; nên hỏi đến căn;</w:t>
      </w:r>
    </w:p>
    <w:p>
      <w:pPr>
        <w:pStyle w:val="ListParagraph"/>
        <w:numPr>
          <w:ilvl w:val="1"/>
          <w:numId w:val="4"/>
        </w:numPr>
        <w:tabs>
          <w:tab w:pos="993" w:val="left" w:leader="none"/>
        </w:tabs>
        <w:spacing w:line="240" w:lineRule="auto" w:before="0" w:after="0"/>
        <w:ind w:left="993" w:right="139" w:hanging="286"/>
        <w:jc w:val="both"/>
        <w:rPr>
          <w:sz w:val="26"/>
        </w:rPr>
      </w:pPr>
      <w:r>
        <w:rPr>
          <w:sz w:val="26"/>
        </w:rPr>
        <w:t>Uẩn đồng sanh tham bất tương ưng tà kiến sanh trước trước làm duyên cho uẩn</w:t>
      </w:r>
      <w:r>
        <w:rPr>
          <w:spacing w:val="40"/>
          <w:sz w:val="26"/>
        </w:rPr>
        <w:t> </w:t>
      </w:r>
      <w:r>
        <w:rPr>
          <w:sz w:val="26"/>
        </w:rPr>
        <w:t>đồng sanh tham bất tương ưng tà kiến và tham sanh sau sau bằng Vô gián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Uẩn đồng sanh ưu sanh trước trước làm duyên cho uẩn đồng sanh ưu và phẫn sanh sau sau bằng Vô gián duyên.</w:t>
      </w:r>
    </w:p>
    <w:p>
      <w:pPr>
        <w:pStyle w:val="ListParagraph"/>
        <w:numPr>
          <w:ilvl w:val="0"/>
          <w:numId w:val="4"/>
        </w:numPr>
        <w:tabs>
          <w:tab w:pos="708" w:val="left" w:leader="none"/>
        </w:tabs>
        <w:spacing w:line="237" w:lineRule="auto" w:before="122" w:after="0"/>
        <w:ind w:left="708" w:right="140" w:hanging="284"/>
        <w:jc w:val="both"/>
        <w:rPr>
          <w:sz w:val="26"/>
        </w:rPr>
      </w:pPr>
      <w:r>
        <w:rPr>
          <w:sz w:val="26"/>
        </w:rPr>
        <w:t>Pháp bất tương ưng phược làm duyên cho pháp bất tương ưng phược bằng Vô gián </w:t>
      </w:r>
      <w:r>
        <w:rPr>
          <w:spacing w:val="-2"/>
          <w:sz w:val="26"/>
        </w:rPr>
        <w:t>duyên:</w:t>
      </w:r>
    </w:p>
    <w:p>
      <w:pPr>
        <w:pStyle w:val="ListParagraph"/>
        <w:numPr>
          <w:ilvl w:val="1"/>
          <w:numId w:val="4"/>
        </w:numPr>
        <w:tabs>
          <w:tab w:pos="993" w:val="left" w:leader="none"/>
        </w:tabs>
        <w:spacing w:line="240" w:lineRule="auto" w:before="2" w:after="0"/>
        <w:ind w:left="993" w:right="137" w:hanging="286"/>
        <w:jc w:val="left"/>
        <w:rPr>
          <w:sz w:val="26"/>
        </w:rPr>
      </w:pPr>
      <w:r>
        <w:rPr>
          <w:sz w:val="26"/>
        </w:rPr>
        <w:t>Tham bất tương ưng tà kiến sanh trước trước làm duyên cho tham bất tương ưng tà kiến sanh sau sau bằng Vô gián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Phẫn đồng</w:t>
      </w:r>
      <w:r>
        <w:rPr>
          <w:spacing w:val="-1"/>
          <w:sz w:val="26"/>
        </w:rPr>
        <w:t> </w:t>
      </w:r>
      <w:r>
        <w:rPr>
          <w:sz w:val="26"/>
        </w:rPr>
        <w:t>sanh ưu sanh</w:t>
      </w:r>
      <w:r>
        <w:rPr>
          <w:spacing w:val="-1"/>
          <w:sz w:val="26"/>
        </w:rPr>
        <w:t> </w:t>
      </w:r>
      <w:r>
        <w:rPr>
          <w:sz w:val="26"/>
        </w:rPr>
        <w:t>trước</w:t>
      </w:r>
      <w:r>
        <w:rPr>
          <w:spacing w:val="-1"/>
          <w:sz w:val="26"/>
        </w:rPr>
        <w:t> </w:t>
      </w:r>
      <w:r>
        <w:rPr>
          <w:sz w:val="26"/>
        </w:rPr>
        <w:t>trước làm</w:t>
      </w:r>
      <w:r>
        <w:rPr>
          <w:spacing w:val="-2"/>
          <w:sz w:val="26"/>
        </w:rPr>
        <w:t> </w:t>
      </w:r>
      <w:r>
        <w:rPr>
          <w:sz w:val="26"/>
        </w:rPr>
        <w:t>duyên cho phẫn sanh</w:t>
      </w:r>
      <w:r>
        <w:rPr>
          <w:spacing w:val="-1"/>
          <w:sz w:val="26"/>
        </w:rPr>
        <w:t> </w:t>
      </w:r>
      <w:r>
        <w:rPr>
          <w:sz w:val="26"/>
        </w:rPr>
        <w:t>sau sau</w:t>
      </w:r>
      <w:r>
        <w:rPr>
          <w:spacing w:val="-1"/>
          <w:sz w:val="26"/>
        </w:rPr>
        <w:t> </w:t>
      </w:r>
      <w:r>
        <w:rPr>
          <w:sz w:val="26"/>
        </w:rPr>
        <w:t>bằng Vô</w:t>
      </w:r>
      <w:r>
        <w:rPr>
          <w:spacing w:val="-1"/>
          <w:sz w:val="26"/>
        </w:rPr>
        <w:t> </w:t>
      </w:r>
      <w:r>
        <w:rPr>
          <w:sz w:val="26"/>
        </w:rPr>
        <w:t>gián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Uẩn bất tương ưng phược sanh trước trước làm</w:t>
      </w:r>
      <w:r>
        <w:rPr>
          <w:spacing w:val="-1"/>
          <w:sz w:val="26"/>
        </w:rPr>
        <w:t> </w:t>
      </w:r>
      <w:r>
        <w:rPr>
          <w:sz w:val="26"/>
        </w:rPr>
        <w:t>duyên cho uẩn bất tương ưng phược sanh sau sau bằng Vô gián duyên;</w:t>
      </w:r>
    </w:p>
    <w:p>
      <w:pPr>
        <w:pStyle w:val="ListParagraph"/>
        <w:numPr>
          <w:ilvl w:val="1"/>
          <w:numId w:val="4"/>
        </w:numPr>
        <w:tabs>
          <w:tab w:pos="993" w:val="left" w:leader="none"/>
        </w:tabs>
        <w:spacing w:line="299" w:lineRule="exact" w:before="0" w:after="0"/>
        <w:ind w:left="993" w:right="0" w:hanging="285"/>
        <w:jc w:val="left"/>
        <w:rPr>
          <w:sz w:val="26"/>
        </w:rPr>
      </w:pPr>
      <w:r>
        <w:rPr>
          <w:sz w:val="26"/>
        </w:rPr>
        <w:t>Thuận</w:t>
      </w:r>
      <w:r>
        <w:rPr>
          <w:spacing w:val="-6"/>
          <w:sz w:val="26"/>
        </w:rPr>
        <w:t> </w:t>
      </w:r>
      <w:r>
        <w:rPr>
          <w:sz w:val="26"/>
        </w:rPr>
        <w:t>thứ</w:t>
      </w:r>
      <w:r>
        <w:rPr>
          <w:spacing w:val="-4"/>
          <w:sz w:val="26"/>
        </w:rPr>
        <w:t> </w:t>
      </w:r>
      <w:r>
        <w:rPr>
          <w:sz w:val="26"/>
        </w:rPr>
        <w:t>làm</w:t>
      </w:r>
      <w:r>
        <w:rPr>
          <w:spacing w:val="-4"/>
          <w:sz w:val="26"/>
        </w:rPr>
        <w:t> </w:t>
      </w:r>
      <w:r>
        <w:rPr>
          <w:sz w:val="26"/>
        </w:rPr>
        <w:t>duyên</w:t>
      </w:r>
      <w:r>
        <w:rPr>
          <w:spacing w:val="-5"/>
          <w:sz w:val="26"/>
        </w:rPr>
        <w:t> </w:t>
      </w:r>
      <w:r>
        <w:rPr>
          <w:sz w:val="26"/>
        </w:rPr>
        <w:t>cho</w:t>
      </w:r>
      <w:r>
        <w:rPr>
          <w:spacing w:val="-5"/>
          <w:sz w:val="26"/>
        </w:rPr>
        <w:t> </w:t>
      </w:r>
      <w:r>
        <w:rPr>
          <w:sz w:val="26"/>
        </w:rPr>
        <w:t>chuyển</w:t>
      </w:r>
      <w:r>
        <w:rPr>
          <w:spacing w:val="-5"/>
          <w:sz w:val="26"/>
        </w:rPr>
        <w:t> </w:t>
      </w:r>
      <w:r>
        <w:rPr>
          <w:sz w:val="26"/>
        </w:rPr>
        <w:t>tộc,</w:t>
      </w:r>
      <w:r>
        <w:rPr>
          <w:spacing w:val="-6"/>
          <w:sz w:val="26"/>
        </w:rPr>
        <w:t> </w:t>
      </w:r>
      <w:r>
        <w:rPr>
          <w:sz w:val="26"/>
        </w:rPr>
        <w:t>quả</w:t>
      </w:r>
      <w:r>
        <w:rPr>
          <w:spacing w:val="-2"/>
          <w:sz w:val="26"/>
        </w:rPr>
        <w:t> </w:t>
      </w:r>
      <w:r>
        <w:rPr>
          <w:sz w:val="26"/>
        </w:rPr>
        <w:t>nhập</w:t>
      </w:r>
      <w:r>
        <w:rPr>
          <w:spacing w:val="-4"/>
          <w:sz w:val="26"/>
        </w:rPr>
        <w:t> </w:t>
      </w:r>
      <w:r>
        <w:rPr>
          <w:sz w:val="26"/>
        </w:rPr>
        <w:t>thiền</w:t>
      </w:r>
      <w:r>
        <w:rPr>
          <w:spacing w:val="-5"/>
          <w:sz w:val="26"/>
        </w:rPr>
        <w:t> </w:t>
      </w:r>
      <w:r>
        <w:rPr>
          <w:sz w:val="26"/>
        </w:rPr>
        <w:t>bằng</w:t>
      </w:r>
      <w:r>
        <w:rPr>
          <w:spacing w:val="-4"/>
          <w:sz w:val="26"/>
        </w:rPr>
        <w:t> </w:t>
      </w:r>
      <w:r>
        <w:rPr>
          <w:sz w:val="26"/>
        </w:rPr>
        <w:t>Vô</w:t>
      </w:r>
      <w:r>
        <w:rPr>
          <w:spacing w:val="-5"/>
          <w:sz w:val="26"/>
        </w:rPr>
        <w:t> </w:t>
      </w:r>
      <w:r>
        <w:rPr>
          <w:sz w:val="26"/>
        </w:rPr>
        <w:t>gián</w:t>
      </w:r>
      <w:r>
        <w:rPr>
          <w:spacing w:val="-6"/>
          <w:sz w:val="26"/>
        </w:rPr>
        <w:t> </w:t>
      </w:r>
      <w:r>
        <w:rPr>
          <w:spacing w:val="-2"/>
          <w:sz w:val="26"/>
        </w:rPr>
        <w:t>duyên.</w:t>
      </w:r>
    </w:p>
    <w:p>
      <w:pPr>
        <w:pStyle w:val="ListParagraph"/>
        <w:numPr>
          <w:ilvl w:val="0"/>
          <w:numId w:val="4"/>
        </w:numPr>
        <w:tabs>
          <w:tab w:pos="707" w:val="left" w:leader="none"/>
        </w:tabs>
        <w:spacing w:line="240" w:lineRule="auto" w:before="122" w:after="0"/>
        <w:ind w:left="707" w:right="0" w:hanging="283"/>
        <w:jc w:val="left"/>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5"/>
          <w:sz w:val="26"/>
        </w:rPr>
        <w:t> </w:t>
      </w:r>
      <w:r>
        <w:rPr>
          <w:sz w:val="26"/>
        </w:rPr>
        <w:t>phược</w:t>
      </w:r>
      <w:r>
        <w:rPr>
          <w:spacing w:val="-3"/>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pháp</w:t>
      </w:r>
      <w:r>
        <w:rPr>
          <w:spacing w:val="-4"/>
          <w:sz w:val="26"/>
        </w:rPr>
        <w:t> </w:t>
      </w:r>
      <w:r>
        <w:rPr>
          <w:sz w:val="26"/>
        </w:rPr>
        <w:t>tương</w:t>
      </w:r>
      <w:r>
        <w:rPr>
          <w:spacing w:val="-5"/>
          <w:sz w:val="26"/>
        </w:rPr>
        <w:t> </w:t>
      </w:r>
      <w:r>
        <w:rPr>
          <w:sz w:val="26"/>
        </w:rPr>
        <w:t>ưng</w:t>
      </w:r>
      <w:r>
        <w:rPr>
          <w:spacing w:val="-5"/>
          <w:sz w:val="26"/>
        </w:rPr>
        <w:t> </w:t>
      </w:r>
      <w:r>
        <w:rPr>
          <w:sz w:val="26"/>
        </w:rPr>
        <w:t>phược</w:t>
      </w:r>
      <w:r>
        <w:rPr>
          <w:spacing w:val="-2"/>
          <w:sz w:val="26"/>
        </w:rPr>
        <w:t> </w:t>
      </w:r>
      <w:r>
        <w:rPr>
          <w:sz w:val="26"/>
        </w:rPr>
        <w:t>bằng</w:t>
      </w:r>
      <w:r>
        <w:rPr>
          <w:spacing w:val="-4"/>
          <w:sz w:val="26"/>
        </w:rPr>
        <w:t> </w:t>
      </w:r>
      <w:r>
        <w:rPr>
          <w:sz w:val="26"/>
        </w:rPr>
        <w:t>Vô</w:t>
      </w:r>
      <w:r>
        <w:rPr>
          <w:spacing w:val="-5"/>
          <w:sz w:val="26"/>
        </w:rPr>
        <w:t> </w:t>
      </w:r>
      <w:r>
        <w:rPr>
          <w:sz w:val="26"/>
        </w:rPr>
        <w:t>gián</w:t>
      </w:r>
      <w:r>
        <w:rPr>
          <w:spacing w:val="-3"/>
          <w:sz w:val="26"/>
        </w:rPr>
        <w:t> </w:t>
      </w:r>
      <w:r>
        <w:rPr>
          <w:spacing w:val="-2"/>
          <w:sz w:val="26"/>
        </w:rPr>
        <w:t>duyên:</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4"/>
        </w:numPr>
        <w:tabs>
          <w:tab w:pos="993" w:val="left" w:leader="none"/>
        </w:tabs>
        <w:spacing w:line="240" w:lineRule="auto" w:before="225" w:after="0"/>
        <w:ind w:left="993" w:right="139" w:hanging="286"/>
        <w:jc w:val="left"/>
        <w:rPr>
          <w:sz w:val="26"/>
        </w:rPr>
      </w:pPr>
      <w:r>
        <w:rPr>
          <w:sz w:val="26"/>
        </w:rPr>
        <w:t>Tham bất tương ưng tà kiến sanh trước trước làm duyên cho uẩn bất tương ưng tà</w:t>
      </w:r>
      <w:r>
        <w:rPr>
          <w:spacing w:val="80"/>
          <w:sz w:val="26"/>
        </w:rPr>
        <w:t> </w:t>
      </w:r>
      <w:r>
        <w:rPr>
          <w:sz w:val="26"/>
        </w:rPr>
        <w:t>kiến sanh sau sau bằng Vô gián duyên;</w:t>
      </w:r>
    </w:p>
    <w:p>
      <w:pPr>
        <w:pStyle w:val="ListParagraph"/>
        <w:numPr>
          <w:ilvl w:val="1"/>
          <w:numId w:val="4"/>
        </w:numPr>
        <w:tabs>
          <w:tab w:pos="993" w:val="left" w:leader="none"/>
        </w:tabs>
        <w:spacing w:line="240" w:lineRule="auto" w:before="2" w:after="0"/>
        <w:ind w:left="993" w:right="139" w:hanging="286"/>
        <w:jc w:val="left"/>
        <w:rPr>
          <w:sz w:val="26"/>
        </w:rPr>
      </w:pPr>
      <w:r>
        <w:rPr>
          <w:sz w:val="26"/>
        </w:rPr>
        <w:t>Phẫn</w:t>
      </w:r>
      <w:r>
        <w:rPr>
          <w:spacing w:val="37"/>
          <w:sz w:val="26"/>
        </w:rPr>
        <w:t> </w:t>
      </w:r>
      <w:r>
        <w:rPr>
          <w:sz w:val="26"/>
        </w:rPr>
        <w:t>sanh</w:t>
      </w:r>
      <w:r>
        <w:rPr>
          <w:spacing w:val="37"/>
          <w:sz w:val="26"/>
        </w:rPr>
        <w:t> </w:t>
      </w:r>
      <w:r>
        <w:rPr>
          <w:sz w:val="26"/>
        </w:rPr>
        <w:t>trước</w:t>
      </w:r>
      <w:r>
        <w:rPr>
          <w:spacing w:val="37"/>
          <w:sz w:val="26"/>
        </w:rPr>
        <w:t> </w:t>
      </w:r>
      <w:r>
        <w:rPr>
          <w:sz w:val="26"/>
        </w:rPr>
        <w:t>trước</w:t>
      </w:r>
      <w:r>
        <w:rPr>
          <w:spacing w:val="40"/>
          <w:sz w:val="26"/>
        </w:rPr>
        <w:t> </w:t>
      </w:r>
      <w:r>
        <w:rPr>
          <w:sz w:val="26"/>
        </w:rPr>
        <w:t>làm</w:t>
      </w:r>
      <w:r>
        <w:rPr>
          <w:spacing w:val="35"/>
          <w:sz w:val="26"/>
        </w:rPr>
        <w:t> </w:t>
      </w:r>
      <w:r>
        <w:rPr>
          <w:sz w:val="26"/>
        </w:rPr>
        <w:t>duyên</w:t>
      </w:r>
      <w:r>
        <w:rPr>
          <w:spacing w:val="38"/>
          <w:sz w:val="26"/>
        </w:rPr>
        <w:t> </w:t>
      </w:r>
      <w:r>
        <w:rPr>
          <w:sz w:val="26"/>
        </w:rPr>
        <w:t>uẩn</w:t>
      </w:r>
      <w:r>
        <w:rPr>
          <w:spacing w:val="37"/>
          <w:sz w:val="26"/>
        </w:rPr>
        <w:t> </w:t>
      </w:r>
      <w:r>
        <w:rPr>
          <w:sz w:val="26"/>
        </w:rPr>
        <w:t>đồng</w:t>
      </w:r>
      <w:r>
        <w:rPr>
          <w:spacing w:val="39"/>
          <w:sz w:val="26"/>
        </w:rPr>
        <w:t> </w:t>
      </w:r>
      <w:r>
        <w:rPr>
          <w:sz w:val="26"/>
        </w:rPr>
        <w:t>sanh</w:t>
      </w:r>
      <w:r>
        <w:rPr>
          <w:spacing w:val="37"/>
          <w:sz w:val="26"/>
        </w:rPr>
        <w:t> </w:t>
      </w:r>
      <w:r>
        <w:rPr>
          <w:sz w:val="26"/>
        </w:rPr>
        <w:t>ưu</w:t>
      </w:r>
      <w:r>
        <w:rPr>
          <w:spacing w:val="39"/>
          <w:sz w:val="26"/>
        </w:rPr>
        <w:t> </w:t>
      </w:r>
      <w:r>
        <w:rPr>
          <w:sz w:val="26"/>
        </w:rPr>
        <w:t>sanh</w:t>
      </w:r>
      <w:r>
        <w:rPr>
          <w:spacing w:val="37"/>
          <w:sz w:val="26"/>
        </w:rPr>
        <w:t> </w:t>
      </w:r>
      <w:r>
        <w:rPr>
          <w:sz w:val="26"/>
        </w:rPr>
        <w:t>sau</w:t>
      </w:r>
      <w:r>
        <w:rPr>
          <w:spacing w:val="37"/>
          <w:sz w:val="26"/>
        </w:rPr>
        <w:t> </w:t>
      </w:r>
      <w:r>
        <w:rPr>
          <w:sz w:val="26"/>
        </w:rPr>
        <w:t>sau</w:t>
      </w:r>
      <w:r>
        <w:rPr>
          <w:spacing w:val="39"/>
          <w:sz w:val="26"/>
        </w:rPr>
        <w:t> </w:t>
      </w:r>
      <w:r>
        <w:rPr>
          <w:sz w:val="26"/>
        </w:rPr>
        <w:t>bằng</w:t>
      </w:r>
      <w:r>
        <w:rPr>
          <w:spacing w:val="39"/>
          <w:sz w:val="26"/>
        </w:rPr>
        <w:t> </w:t>
      </w:r>
      <w:r>
        <w:rPr>
          <w:sz w:val="26"/>
        </w:rPr>
        <w:t>Vô</w:t>
      </w:r>
      <w:r>
        <w:rPr>
          <w:spacing w:val="37"/>
          <w:sz w:val="26"/>
        </w:rPr>
        <w:t> </w:t>
      </w:r>
      <w:r>
        <w:rPr>
          <w:sz w:val="26"/>
        </w:rPr>
        <w:t>gián </w:t>
      </w:r>
      <w:r>
        <w:rPr>
          <w:spacing w:val="-2"/>
          <w:sz w:val="26"/>
        </w:rPr>
        <w:t>duyên;</w:t>
      </w:r>
    </w:p>
    <w:p>
      <w:pPr>
        <w:pStyle w:val="ListParagraph"/>
        <w:numPr>
          <w:ilvl w:val="1"/>
          <w:numId w:val="4"/>
        </w:numPr>
        <w:tabs>
          <w:tab w:pos="993" w:val="left" w:leader="none"/>
        </w:tabs>
        <w:spacing w:line="242" w:lineRule="auto" w:before="0" w:after="0"/>
        <w:ind w:left="993" w:right="140" w:hanging="286"/>
        <w:jc w:val="left"/>
        <w:rPr>
          <w:sz w:val="26"/>
        </w:rPr>
      </w:pPr>
      <w:r>
        <w:rPr>
          <w:sz w:val="26"/>
        </w:rPr>
        <w:t>Khán</w:t>
      </w:r>
      <w:r>
        <w:rPr>
          <w:spacing w:val="40"/>
          <w:sz w:val="26"/>
        </w:rPr>
        <w:t> </w:t>
      </w:r>
      <w:r>
        <w:rPr>
          <w:sz w:val="26"/>
        </w:rPr>
        <w:t>chiếu</w:t>
      </w:r>
      <w:r>
        <w:rPr>
          <w:spacing w:val="40"/>
          <w:sz w:val="26"/>
        </w:rPr>
        <w:t> </w:t>
      </w:r>
      <w:r>
        <w:rPr>
          <w:i/>
          <w:sz w:val="26"/>
        </w:rPr>
        <w:t>(āvajjana)</w:t>
      </w:r>
      <w:r>
        <w:rPr>
          <w:i/>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bất</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bằng</w:t>
      </w:r>
      <w:r>
        <w:rPr>
          <w:spacing w:val="40"/>
          <w:sz w:val="26"/>
        </w:rPr>
        <w:t> </w:t>
      </w:r>
      <w:r>
        <w:rPr>
          <w:sz w:val="26"/>
        </w:rPr>
        <w:t>Vô</w:t>
      </w:r>
      <w:r>
        <w:rPr>
          <w:spacing w:val="40"/>
          <w:sz w:val="26"/>
        </w:rPr>
        <w:t> </w:t>
      </w:r>
      <w:r>
        <w:rPr>
          <w:sz w:val="26"/>
        </w:rPr>
        <w:t>gián </w:t>
      </w:r>
      <w:r>
        <w:rPr>
          <w:spacing w:val="-2"/>
          <w:sz w:val="26"/>
        </w:rPr>
        <w:t>duyên.</w:t>
      </w:r>
    </w:p>
    <w:p>
      <w:pPr>
        <w:pStyle w:val="ListParagraph"/>
        <w:numPr>
          <w:ilvl w:val="0"/>
          <w:numId w:val="4"/>
        </w:numPr>
        <w:tabs>
          <w:tab w:pos="708" w:val="left" w:leader="none"/>
        </w:tabs>
        <w:spacing w:line="237" w:lineRule="auto" w:before="117" w:after="0"/>
        <w:ind w:left="708" w:right="140" w:hanging="284"/>
        <w:jc w:val="left"/>
        <w:rPr>
          <w:sz w:val="26"/>
        </w:rPr>
      </w:pPr>
      <w:r>
        <w:rPr>
          <w:sz w:val="26"/>
        </w:rPr>
        <w:t>Pháp bất tương ưng phược làm duyên cho những pháp tương ưng phược và bất tương ưng phược bằng Vô gián duyên:</w:t>
      </w:r>
    </w:p>
    <w:p>
      <w:pPr>
        <w:pStyle w:val="ListParagraph"/>
        <w:numPr>
          <w:ilvl w:val="1"/>
          <w:numId w:val="4"/>
        </w:numPr>
        <w:tabs>
          <w:tab w:pos="993" w:val="left" w:leader="none"/>
        </w:tabs>
        <w:spacing w:line="240" w:lineRule="auto" w:before="2" w:after="0"/>
        <w:ind w:left="993" w:right="137" w:hanging="286"/>
        <w:jc w:val="left"/>
        <w:rPr>
          <w:sz w:val="26"/>
        </w:rPr>
      </w:pPr>
      <w:r>
        <w:rPr>
          <w:sz w:val="26"/>
        </w:rPr>
        <w:t>Tham bất</w:t>
      </w:r>
      <w:r>
        <w:rPr>
          <w:spacing w:val="23"/>
          <w:sz w:val="26"/>
        </w:rPr>
        <w:t> </w:t>
      </w:r>
      <w:r>
        <w:rPr>
          <w:sz w:val="26"/>
        </w:rPr>
        <w:t>tương</w:t>
      </w:r>
      <w:r>
        <w:rPr>
          <w:spacing w:val="23"/>
          <w:sz w:val="26"/>
        </w:rPr>
        <w:t> </w:t>
      </w:r>
      <w:r>
        <w:rPr>
          <w:sz w:val="26"/>
        </w:rPr>
        <w:t>ưng</w:t>
      </w:r>
      <w:r>
        <w:rPr>
          <w:spacing w:val="21"/>
          <w:sz w:val="26"/>
        </w:rPr>
        <w:t> </w:t>
      </w:r>
      <w:r>
        <w:rPr>
          <w:sz w:val="26"/>
        </w:rPr>
        <w:t>tà</w:t>
      </w:r>
      <w:r>
        <w:rPr>
          <w:spacing w:val="21"/>
          <w:sz w:val="26"/>
        </w:rPr>
        <w:t> </w:t>
      </w:r>
      <w:r>
        <w:rPr>
          <w:sz w:val="26"/>
        </w:rPr>
        <w:t>kiến</w:t>
      </w:r>
      <w:r>
        <w:rPr>
          <w:spacing w:val="24"/>
          <w:sz w:val="26"/>
        </w:rPr>
        <w:t> </w:t>
      </w:r>
      <w:r>
        <w:rPr>
          <w:sz w:val="26"/>
        </w:rPr>
        <w:t>sanh</w:t>
      </w:r>
      <w:r>
        <w:rPr>
          <w:spacing w:val="21"/>
          <w:sz w:val="26"/>
        </w:rPr>
        <w:t> </w:t>
      </w:r>
      <w:r>
        <w:rPr>
          <w:sz w:val="26"/>
        </w:rPr>
        <w:t>trước</w:t>
      </w:r>
      <w:r>
        <w:rPr>
          <w:spacing w:val="23"/>
          <w:sz w:val="26"/>
        </w:rPr>
        <w:t> </w:t>
      </w:r>
      <w:r>
        <w:rPr>
          <w:sz w:val="26"/>
        </w:rPr>
        <w:t>trước</w:t>
      </w:r>
      <w:r>
        <w:rPr>
          <w:spacing w:val="24"/>
          <w:sz w:val="26"/>
        </w:rPr>
        <w:t> </w:t>
      </w:r>
      <w:r>
        <w:rPr>
          <w:sz w:val="26"/>
        </w:rPr>
        <w:t>làm duyên</w:t>
      </w:r>
      <w:r>
        <w:rPr>
          <w:spacing w:val="22"/>
          <w:sz w:val="26"/>
        </w:rPr>
        <w:t> </w:t>
      </w:r>
      <w:r>
        <w:rPr>
          <w:sz w:val="26"/>
        </w:rPr>
        <w:t>cho</w:t>
      </w:r>
      <w:r>
        <w:rPr>
          <w:spacing w:val="21"/>
          <w:sz w:val="26"/>
        </w:rPr>
        <w:t> </w:t>
      </w:r>
      <w:r>
        <w:rPr>
          <w:sz w:val="26"/>
        </w:rPr>
        <w:t>uẩn</w:t>
      </w:r>
      <w:r>
        <w:rPr>
          <w:spacing w:val="26"/>
          <w:sz w:val="26"/>
        </w:rPr>
        <w:t> </w:t>
      </w:r>
      <w:r>
        <w:rPr>
          <w:sz w:val="26"/>
        </w:rPr>
        <w:t>đồng</w:t>
      </w:r>
      <w:r>
        <w:rPr>
          <w:spacing w:val="21"/>
          <w:sz w:val="26"/>
        </w:rPr>
        <w:t> </w:t>
      </w:r>
      <w:r>
        <w:rPr>
          <w:sz w:val="26"/>
        </w:rPr>
        <w:t>sanh</w:t>
      </w:r>
      <w:r>
        <w:rPr>
          <w:spacing w:val="22"/>
          <w:sz w:val="26"/>
        </w:rPr>
        <w:t> </w:t>
      </w:r>
      <w:r>
        <w:rPr>
          <w:sz w:val="26"/>
        </w:rPr>
        <w:t>tham bất tương ưng tà kiến và tham sanh sau sau bằng Vô gián 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Phẫn sanh trước trước làm duyên uẩn đồng sanh ưu và phẫn sanh sau sau bằng Vô gián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Khán chiếu làm duyên cho uẩn đồng sanh tham bất tương ưng tà kiến với tham, uẩn đồng sanh ưu với phẫn bằng Vô gián duyên.</w:t>
      </w:r>
    </w:p>
    <w:p>
      <w:pPr>
        <w:pStyle w:val="ListParagraph"/>
        <w:numPr>
          <w:ilvl w:val="0"/>
          <w:numId w:val="4"/>
        </w:numPr>
        <w:tabs>
          <w:tab w:pos="708" w:val="left" w:leader="none"/>
        </w:tabs>
        <w:spacing w:line="237" w:lineRule="auto" w:before="123" w:after="0"/>
        <w:ind w:left="708" w:right="144" w:hanging="284"/>
        <w:jc w:val="left"/>
        <w:rPr>
          <w:sz w:val="26"/>
        </w:rPr>
      </w:pPr>
      <w:r>
        <w:rPr>
          <w:sz w:val="26"/>
        </w:rPr>
        <w:t>Chư pháp tương ưng phược</w:t>
      </w:r>
      <w:r>
        <w:rPr>
          <w:spacing w:val="21"/>
          <w:sz w:val="26"/>
        </w:rPr>
        <w:t> </w:t>
      </w:r>
      <w:r>
        <w:rPr>
          <w:sz w:val="26"/>
        </w:rPr>
        <w:t>và bất tương ưng phược</w:t>
      </w:r>
      <w:r>
        <w:rPr>
          <w:spacing w:val="21"/>
          <w:sz w:val="26"/>
        </w:rPr>
        <w:t> </w:t>
      </w:r>
      <w:r>
        <w:rPr>
          <w:sz w:val="26"/>
        </w:rPr>
        <w:t>làm duyên</w:t>
      </w:r>
      <w:r>
        <w:rPr>
          <w:spacing w:val="21"/>
          <w:sz w:val="26"/>
        </w:rPr>
        <w:t> </w:t>
      </w:r>
      <w:r>
        <w:rPr>
          <w:sz w:val="26"/>
        </w:rPr>
        <w:t>cho pháp</w:t>
      </w:r>
      <w:r>
        <w:rPr>
          <w:spacing w:val="21"/>
          <w:sz w:val="26"/>
        </w:rPr>
        <w:t> </w:t>
      </w:r>
      <w:r>
        <w:rPr>
          <w:sz w:val="26"/>
        </w:rPr>
        <w:t>tương ưng</w:t>
      </w:r>
      <w:r>
        <w:rPr>
          <w:spacing w:val="40"/>
          <w:sz w:val="26"/>
        </w:rPr>
        <w:t> </w:t>
      </w:r>
      <w:r>
        <w:rPr>
          <w:sz w:val="26"/>
        </w:rPr>
        <w:t>phược bằng Vô gián duyên:</w:t>
      </w:r>
    </w:p>
    <w:p>
      <w:pPr>
        <w:pStyle w:val="ListParagraph"/>
        <w:numPr>
          <w:ilvl w:val="1"/>
          <w:numId w:val="4"/>
        </w:numPr>
        <w:tabs>
          <w:tab w:pos="993" w:val="left" w:leader="none"/>
        </w:tabs>
        <w:spacing w:line="240" w:lineRule="auto" w:before="2" w:after="0"/>
        <w:ind w:left="993" w:right="139" w:hanging="286"/>
        <w:jc w:val="both"/>
        <w:rPr>
          <w:sz w:val="26"/>
        </w:rPr>
      </w:pPr>
      <w:r>
        <w:rPr>
          <w:sz w:val="26"/>
        </w:rPr>
        <w:t>Uẩn đồng sanh tham bất tương ưng tà kiến và tham sanh trước trước làm duyên cho uẩn đồng sanh tham bất tương ưng tà kiến sanh sau sau bằng Vô gián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Uẩn đồng sanh ưu và phẫn sanh trước trước làm duyên cho uẩn đồng sanh ưu sanh sau sau bằng Vô gián duyên; nên hỏi đến căn;</w:t>
      </w:r>
    </w:p>
    <w:p>
      <w:pPr>
        <w:pStyle w:val="ListParagraph"/>
        <w:numPr>
          <w:ilvl w:val="1"/>
          <w:numId w:val="4"/>
        </w:numPr>
        <w:tabs>
          <w:tab w:pos="993" w:val="left" w:leader="none"/>
        </w:tabs>
        <w:spacing w:line="240" w:lineRule="auto" w:before="0" w:after="0"/>
        <w:ind w:left="993" w:right="134" w:hanging="286"/>
        <w:jc w:val="both"/>
        <w:rPr>
          <w:sz w:val="26"/>
        </w:rPr>
      </w:pPr>
      <w:r>
        <w:rPr>
          <w:sz w:val="26"/>
        </w:rPr>
        <w:t>Uẩn đồng sanh tham bất tương ưng tà kiến và tham sanh trước trước làm duyên cho tham bất tương ưng tà kiến sanh sau sau bằng Vô gián duyên; uẩn đồng sanh ưu và phẫn sanh trước trước làm duyên cho phẫn sanh sau sau bằng Vô gián duyên.</w:t>
      </w:r>
    </w:p>
    <w:p>
      <w:pPr>
        <w:pStyle w:val="ListParagraph"/>
        <w:numPr>
          <w:ilvl w:val="1"/>
          <w:numId w:val="4"/>
        </w:numPr>
        <w:tabs>
          <w:tab w:pos="993" w:val="left" w:leader="none"/>
        </w:tabs>
        <w:spacing w:line="237" w:lineRule="auto" w:before="3" w:after="0"/>
        <w:ind w:left="993" w:right="137" w:hanging="286"/>
        <w:jc w:val="both"/>
        <w:rPr>
          <w:sz w:val="26"/>
        </w:rPr>
      </w:pPr>
      <w:r>
        <w:rPr>
          <w:sz w:val="26"/>
        </w:rPr>
        <w:t>Uẩn đồng sanh tham bất tương ưng tà kiến với tham và uẩn đồng sanh ưu với phẫn làm duyên cho quả sơ khởi </w:t>
      </w:r>
      <w:r>
        <w:rPr>
          <w:i/>
          <w:sz w:val="26"/>
        </w:rPr>
        <w:t>(vuṭṭhāna) </w:t>
      </w:r>
      <w:r>
        <w:rPr>
          <w:sz w:val="26"/>
        </w:rPr>
        <w:t>bằng Vô gián duyên; nên hỏi đến căn.</w:t>
      </w:r>
    </w:p>
    <w:p>
      <w:pPr>
        <w:pStyle w:val="ListParagraph"/>
        <w:numPr>
          <w:ilvl w:val="1"/>
          <w:numId w:val="4"/>
        </w:numPr>
        <w:tabs>
          <w:tab w:pos="993" w:val="left" w:leader="none"/>
        </w:tabs>
        <w:spacing w:line="240" w:lineRule="auto" w:before="3" w:after="0"/>
        <w:ind w:left="993" w:right="139" w:hanging="286"/>
        <w:jc w:val="both"/>
        <w:rPr>
          <w:sz w:val="26"/>
        </w:rPr>
      </w:pPr>
      <w:r>
        <w:rPr>
          <w:sz w:val="26"/>
        </w:rPr>
        <w:t>Uẩn đồng sanh tham bất tương ưng tà kiến và tham sanh trước trước làm duyên cho uẩn đồng sanh tham bất tương ưng tà kiến và tham sanh sau sau bằng Vô gián </w:t>
      </w:r>
      <w:r>
        <w:rPr>
          <w:spacing w:val="-2"/>
          <w:sz w:val="26"/>
        </w:rPr>
        <w:t>duyên.</w:t>
      </w:r>
    </w:p>
    <w:p>
      <w:pPr>
        <w:pStyle w:val="ListParagraph"/>
        <w:numPr>
          <w:ilvl w:val="1"/>
          <w:numId w:val="4"/>
        </w:numPr>
        <w:tabs>
          <w:tab w:pos="993" w:val="left" w:leader="none"/>
        </w:tabs>
        <w:spacing w:line="240" w:lineRule="auto" w:before="1" w:after="0"/>
        <w:ind w:left="993" w:right="137" w:hanging="286"/>
        <w:jc w:val="both"/>
        <w:rPr>
          <w:sz w:val="26"/>
        </w:rPr>
      </w:pPr>
      <w:r>
        <w:rPr>
          <w:sz w:val="26"/>
        </w:rPr>
        <w:t>Uẩn đồng sanh ưu và phẫn sanh trước trước làm duyên cho uẩn đồng sanh ưu và phẫn sanh sau sau bằng Vô gián duyên.</w:t>
      </w:r>
    </w:p>
    <w:p>
      <w:pPr>
        <w:pStyle w:val="ListParagraph"/>
        <w:numPr>
          <w:ilvl w:val="0"/>
          <w:numId w:val="4"/>
        </w:numPr>
        <w:tabs>
          <w:tab w:pos="708" w:val="left" w:leader="none"/>
        </w:tabs>
        <w:spacing w:line="237" w:lineRule="auto" w:before="123" w:after="0"/>
        <w:ind w:left="708" w:right="137" w:hanging="284"/>
        <w:jc w:val="both"/>
        <w:rPr>
          <w:sz w:val="26"/>
        </w:rPr>
      </w:pPr>
      <w:r>
        <w:rPr>
          <w:sz w:val="26"/>
        </w:rPr>
        <w:t>Pháp tương ưng phược làm duyên cho pháp tương ưng phược bằng Liên tiếp duyên, bằng Đồng sanh duyên, bằng Hỗ tương duyên, bằng Y chỉ duyên.</w:t>
      </w:r>
    </w:p>
    <w:p>
      <w:pPr>
        <w:pStyle w:val="Heading2"/>
        <w:spacing w:line="299" w:lineRule="exact" w:before="4"/>
      </w:pPr>
      <w:r>
        <w:rPr>
          <w:spacing w:val="-4"/>
        </w:rPr>
        <w:t>550.</w:t>
      </w:r>
    </w:p>
    <w:p>
      <w:pPr>
        <w:pStyle w:val="ListParagraph"/>
        <w:numPr>
          <w:ilvl w:val="0"/>
          <w:numId w:val="4"/>
        </w:numPr>
        <w:tabs>
          <w:tab w:pos="708" w:val="left" w:leader="none"/>
          <w:tab w:pos="710" w:val="left" w:leader="none"/>
        </w:tabs>
        <w:spacing w:line="237" w:lineRule="auto" w:before="3" w:after="0"/>
        <w:ind w:left="710" w:right="137" w:hanging="287"/>
        <w:jc w:val="left"/>
        <w:rPr>
          <w:sz w:val="26"/>
        </w:rPr>
      </w:pPr>
      <w:r>
        <w:rPr>
          <w:sz w:val="26"/>
        </w:rPr>
        <w:t>Pháp</w:t>
      </w:r>
      <w:r>
        <w:rPr>
          <w:spacing w:val="24"/>
          <w:sz w:val="26"/>
        </w:rPr>
        <w:t> </w:t>
      </w:r>
      <w:r>
        <w:rPr>
          <w:sz w:val="26"/>
        </w:rPr>
        <w:t>tương</w:t>
      </w:r>
      <w:r>
        <w:rPr>
          <w:spacing w:val="25"/>
          <w:sz w:val="26"/>
        </w:rPr>
        <w:t> </w:t>
      </w:r>
      <w:r>
        <w:rPr>
          <w:sz w:val="26"/>
        </w:rPr>
        <w:t>ưng</w:t>
      </w:r>
      <w:r>
        <w:rPr>
          <w:spacing w:val="23"/>
          <w:sz w:val="26"/>
        </w:rPr>
        <w:t> </w:t>
      </w:r>
      <w:r>
        <w:rPr>
          <w:sz w:val="26"/>
        </w:rPr>
        <w:t>phược</w:t>
      </w:r>
      <w:r>
        <w:rPr>
          <w:spacing w:val="27"/>
          <w:sz w:val="26"/>
        </w:rPr>
        <w:t> </w:t>
      </w:r>
      <w:r>
        <w:rPr>
          <w:sz w:val="26"/>
        </w:rPr>
        <w:t>làm</w:t>
      </w:r>
      <w:r>
        <w:rPr>
          <w:spacing w:val="22"/>
          <w:sz w:val="26"/>
        </w:rPr>
        <w:t> </w:t>
      </w:r>
      <w:r>
        <w:rPr>
          <w:sz w:val="26"/>
        </w:rPr>
        <w:t>duyên</w:t>
      </w:r>
      <w:r>
        <w:rPr>
          <w:spacing w:val="24"/>
          <w:sz w:val="26"/>
        </w:rPr>
        <w:t> </w:t>
      </w:r>
      <w:r>
        <w:rPr>
          <w:sz w:val="26"/>
        </w:rPr>
        <w:t>cho</w:t>
      </w:r>
      <w:r>
        <w:rPr>
          <w:spacing w:val="24"/>
          <w:sz w:val="26"/>
        </w:rPr>
        <w:t> </w:t>
      </w:r>
      <w:r>
        <w:rPr>
          <w:sz w:val="26"/>
        </w:rPr>
        <w:t>pháp</w:t>
      </w:r>
      <w:r>
        <w:rPr>
          <w:spacing w:val="27"/>
          <w:sz w:val="26"/>
        </w:rPr>
        <w:t> </w:t>
      </w:r>
      <w:r>
        <w:rPr>
          <w:sz w:val="26"/>
        </w:rPr>
        <w:t>tương</w:t>
      </w:r>
      <w:r>
        <w:rPr>
          <w:spacing w:val="23"/>
          <w:sz w:val="26"/>
        </w:rPr>
        <w:t> </w:t>
      </w:r>
      <w:r>
        <w:rPr>
          <w:sz w:val="26"/>
        </w:rPr>
        <w:t>ưng</w:t>
      </w:r>
      <w:r>
        <w:rPr>
          <w:spacing w:val="26"/>
          <w:sz w:val="26"/>
        </w:rPr>
        <w:t> </w:t>
      </w:r>
      <w:r>
        <w:rPr>
          <w:sz w:val="26"/>
        </w:rPr>
        <w:t>phược</w:t>
      </w:r>
      <w:r>
        <w:rPr>
          <w:spacing w:val="26"/>
          <w:sz w:val="26"/>
        </w:rPr>
        <w:t> </w:t>
      </w:r>
      <w:r>
        <w:rPr>
          <w:sz w:val="26"/>
        </w:rPr>
        <w:t>bằng</w:t>
      </w:r>
      <w:r>
        <w:rPr>
          <w:spacing w:val="24"/>
          <w:sz w:val="26"/>
        </w:rPr>
        <w:t> </w:t>
      </w:r>
      <w:r>
        <w:rPr>
          <w:sz w:val="26"/>
        </w:rPr>
        <w:t>Cận</w:t>
      </w:r>
      <w:r>
        <w:rPr>
          <w:spacing w:val="28"/>
          <w:sz w:val="26"/>
        </w:rPr>
        <w:t> </w:t>
      </w:r>
      <w:r>
        <w:rPr>
          <w:sz w:val="26"/>
        </w:rPr>
        <w:t>y</w:t>
      </w:r>
      <w:r>
        <w:rPr>
          <w:spacing w:val="21"/>
          <w:sz w:val="26"/>
        </w:rPr>
        <w:t> </w:t>
      </w:r>
      <w:r>
        <w:rPr>
          <w:sz w:val="26"/>
        </w:rPr>
        <w:t>duyên</w:t>
      </w:r>
      <w:r>
        <w:rPr>
          <w:spacing w:val="26"/>
          <w:sz w:val="26"/>
        </w:rPr>
        <w:t> </w:t>
      </w:r>
      <w:r>
        <w:rPr>
          <w:sz w:val="26"/>
        </w:rPr>
        <w:t>có Cảnh cận y, Vô gián cận y và Thuần cận y:</w:t>
      </w:r>
    </w:p>
    <w:p>
      <w:pPr>
        <w:pStyle w:val="ListParagraph"/>
        <w:numPr>
          <w:ilvl w:val="1"/>
          <w:numId w:val="4"/>
        </w:numPr>
        <w:tabs>
          <w:tab w:pos="991" w:val="left" w:leader="none"/>
          <w:tab w:pos="993" w:val="left" w:leader="none"/>
        </w:tabs>
        <w:spacing w:line="240" w:lineRule="auto" w:before="0" w:after="0"/>
        <w:ind w:left="993" w:right="139" w:hanging="284"/>
        <w:jc w:val="left"/>
        <w:rPr>
          <w:sz w:val="26"/>
        </w:rPr>
      </w:pPr>
      <w:r>
        <w:rPr>
          <w:sz w:val="26"/>
        </w:rPr>
        <w:t>Thuần cận y như: Uẩn tương ưng phược làm duyên cho uẩn tương ưng phược bằng Cận y duyên, nên hỏi đến căn.</w:t>
      </w:r>
    </w:p>
    <w:p>
      <w:pPr>
        <w:pStyle w:val="BodyText"/>
        <w:spacing w:line="298" w:lineRule="exact" w:before="2"/>
        <w:ind w:left="1274"/>
      </w:pPr>
      <w:r>
        <w:rPr/>
        <w:t>Nên</w:t>
      </w:r>
      <w:r>
        <w:rPr>
          <w:spacing w:val="-4"/>
        </w:rPr>
        <w:t> </w:t>
      </w:r>
      <w:r>
        <w:rPr/>
        <w:t>sắp</w:t>
      </w:r>
      <w:r>
        <w:rPr>
          <w:spacing w:val="-4"/>
        </w:rPr>
        <w:t> </w:t>
      </w:r>
      <w:r>
        <w:rPr/>
        <w:t>Cận</w:t>
      </w:r>
      <w:r>
        <w:rPr>
          <w:spacing w:val="2"/>
        </w:rPr>
        <w:t> </w:t>
      </w:r>
      <w:r>
        <w:rPr/>
        <w:t>y</w:t>
      </w:r>
      <w:r>
        <w:rPr>
          <w:spacing w:val="-9"/>
        </w:rPr>
        <w:t> </w:t>
      </w:r>
      <w:r>
        <w:rPr/>
        <w:t>duyên</w:t>
      </w:r>
      <w:r>
        <w:rPr>
          <w:spacing w:val="-2"/>
        </w:rPr>
        <w:t> </w:t>
      </w:r>
      <w:r>
        <w:rPr/>
        <w:t>cả</w:t>
      </w:r>
      <w:r>
        <w:rPr>
          <w:spacing w:val="-3"/>
        </w:rPr>
        <w:t> </w:t>
      </w:r>
      <w:r>
        <w:rPr/>
        <w:t>3</w:t>
      </w:r>
      <w:r>
        <w:rPr>
          <w:spacing w:val="-4"/>
        </w:rPr>
        <w:t> câu.</w:t>
      </w:r>
    </w:p>
    <w:p>
      <w:pPr>
        <w:pStyle w:val="ListParagraph"/>
        <w:numPr>
          <w:ilvl w:val="1"/>
          <w:numId w:val="4"/>
        </w:numPr>
        <w:tabs>
          <w:tab w:pos="991" w:val="left" w:leader="none"/>
          <w:tab w:pos="993" w:val="left" w:leader="none"/>
        </w:tabs>
        <w:spacing w:line="240" w:lineRule="auto" w:before="0" w:after="0"/>
        <w:ind w:left="993" w:right="139" w:hanging="284"/>
        <w:jc w:val="left"/>
        <w:rPr>
          <w:sz w:val="26"/>
        </w:rPr>
      </w:pPr>
      <w:r>
        <w:rPr>
          <w:sz w:val="26"/>
        </w:rPr>
        <w:t>Uẩn tương ưng phược làm duyên cho uẩn bất tương ưng phược bằng Cận y duyên, nên hỏi đến căn.</w:t>
      </w:r>
    </w:p>
    <w:p>
      <w:pPr>
        <w:pStyle w:val="BodyText"/>
        <w:spacing w:line="299" w:lineRule="exact"/>
        <w:ind w:left="1274"/>
      </w:pPr>
      <w:r>
        <w:rPr/>
        <w:t>Nên</w:t>
      </w:r>
      <w:r>
        <w:rPr>
          <w:spacing w:val="-4"/>
        </w:rPr>
        <w:t> </w:t>
      </w:r>
      <w:r>
        <w:rPr/>
        <w:t>sắp</w:t>
      </w:r>
      <w:r>
        <w:rPr>
          <w:spacing w:val="-4"/>
        </w:rPr>
        <w:t> </w:t>
      </w:r>
      <w:r>
        <w:rPr/>
        <w:t>Cận</w:t>
      </w:r>
      <w:r>
        <w:rPr>
          <w:spacing w:val="1"/>
        </w:rPr>
        <w:t> </w:t>
      </w:r>
      <w:r>
        <w:rPr/>
        <w:t>y</w:t>
      </w:r>
      <w:r>
        <w:rPr>
          <w:spacing w:val="-8"/>
        </w:rPr>
        <w:t> </w:t>
      </w:r>
      <w:r>
        <w:rPr/>
        <w:t>duyên</w:t>
      </w:r>
      <w:r>
        <w:rPr>
          <w:spacing w:val="-2"/>
        </w:rPr>
        <w:t> </w:t>
      </w:r>
      <w:r>
        <w:rPr/>
        <w:t>đủ</w:t>
      </w:r>
      <w:r>
        <w:rPr>
          <w:spacing w:val="-3"/>
        </w:rPr>
        <w:t> </w:t>
      </w:r>
      <w:r>
        <w:rPr/>
        <w:t>3</w:t>
      </w:r>
      <w:r>
        <w:rPr>
          <w:spacing w:val="-4"/>
        </w:rPr>
        <w:t> câu.</w:t>
      </w:r>
    </w:p>
    <w:p>
      <w:pPr>
        <w:pStyle w:val="ListParagraph"/>
        <w:numPr>
          <w:ilvl w:val="1"/>
          <w:numId w:val="4"/>
        </w:numPr>
        <w:tabs>
          <w:tab w:pos="991" w:val="left" w:leader="none"/>
          <w:tab w:pos="993" w:val="left" w:leader="none"/>
        </w:tabs>
        <w:spacing w:line="240" w:lineRule="auto" w:before="0" w:after="0"/>
        <w:ind w:left="993" w:right="139" w:hanging="284"/>
        <w:jc w:val="left"/>
        <w:rPr>
          <w:sz w:val="26"/>
        </w:rPr>
      </w:pPr>
      <w:r>
        <w:rPr>
          <w:sz w:val="26"/>
        </w:rPr>
        <w:t>Uẩn tương ưng phược làm duyên cho uẩn đồng sanh tham bất tương ưng tà kiến và tham bằng Cận y duyên, uẩn đồng sanh ưu và phẫn bằng Cận y duyên.</w:t>
      </w:r>
    </w:p>
    <w:p>
      <w:pPr>
        <w:pStyle w:val="ListParagraph"/>
        <w:numPr>
          <w:ilvl w:val="0"/>
          <w:numId w:val="4"/>
        </w:numPr>
        <w:tabs>
          <w:tab w:pos="708" w:val="left" w:leader="none"/>
        </w:tabs>
        <w:spacing w:line="240" w:lineRule="auto" w:before="120" w:after="0"/>
        <w:ind w:left="708" w:right="134" w:hanging="284"/>
        <w:jc w:val="left"/>
        <w:rPr>
          <w:sz w:val="26"/>
        </w:rPr>
      </w:pPr>
      <w:r>
        <w:rPr>
          <w:sz w:val="26"/>
        </w:rPr>
        <w:t>Pháp</w:t>
      </w:r>
      <w:r>
        <w:rPr>
          <w:spacing w:val="40"/>
          <w:sz w:val="26"/>
        </w:rPr>
        <w:t> </w:t>
      </w:r>
      <w:r>
        <w:rPr>
          <w:sz w:val="26"/>
        </w:rPr>
        <w:t>bất</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làm</w:t>
      </w:r>
      <w:r>
        <w:rPr>
          <w:spacing w:val="38"/>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bất</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bằng</w:t>
      </w:r>
      <w:r>
        <w:rPr>
          <w:spacing w:val="40"/>
          <w:sz w:val="26"/>
        </w:rPr>
        <w:t> </w:t>
      </w:r>
      <w:r>
        <w:rPr>
          <w:sz w:val="26"/>
        </w:rPr>
        <w:t>Cận</w:t>
      </w:r>
      <w:r>
        <w:rPr>
          <w:spacing w:val="40"/>
          <w:sz w:val="26"/>
        </w:rPr>
        <w:t> </w:t>
      </w:r>
      <w:r>
        <w:rPr>
          <w:sz w:val="26"/>
        </w:rPr>
        <w:t>y duyên có Cảnh cận y, Vô gián cận y và Thuần cận y:</w:t>
      </w:r>
    </w:p>
    <w:p>
      <w:pPr>
        <w:pStyle w:val="ListParagraph"/>
        <w:spacing w:after="0" w:line="240" w:lineRule="auto"/>
        <w:jc w:val="left"/>
        <w:rPr>
          <w:sz w:val="26"/>
        </w:rPr>
        <w:sectPr>
          <w:pgSz w:w="11630" w:h="16450"/>
          <w:pgMar w:header="571" w:footer="0" w:top="880" w:bottom="280" w:left="850" w:right="850"/>
        </w:sectPr>
      </w:pPr>
    </w:p>
    <w:p>
      <w:pPr>
        <w:pStyle w:val="ListParagraph"/>
        <w:numPr>
          <w:ilvl w:val="1"/>
          <w:numId w:val="4"/>
        </w:numPr>
        <w:tabs>
          <w:tab w:pos="991" w:val="left" w:leader="none"/>
          <w:tab w:pos="993" w:val="left" w:leader="none"/>
        </w:tabs>
        <w:spacing w:line="240" w:lineRule="auto" w:before="273" w:after="0"/>
        <w:ind w:left="993" w:right="137" w:hanging="284"/>
        <w:jc w:val="both"/>
        <w:rPr>
          <w:sz w:val="26"/>
        </w:rPr>
      </w:pPr>
      <w:r>
        <w:rPr>
          <w:sz w:val="26"/>
        </w:rPr>
        <w:t>Thuần</w:t>
      </w:r>
      <w:r>
        <w:rPr>
          <w:spacing w:val="-1"/>
          <w:sz w:val="26"/>
        </w:rPr>
        <w:t> </w:t>
      </w:r>
      <w:r>
        <w:rPr>
          <w:sz w:val="26"/>
        </w:rPr>
        <w:t>cận y</w:t>
      </w:r>
      <w:r>
        <w:rPr>
          <w:spacing w:val="-5"/>
          <w:sz w:val="26"/>
        </w:rPr>
        <w:t> </w:t>
      </w:r>
      <w:r>
        <w:rPr>
          <w:sz w:val="26"/>
        </w:rPr>
        <w:t>như:</w:t>
      </w:r>
      <w:r>
        <w:rPr>
          <w:spacing w:val="-2"/>
          <w:sz w:val="26"/>
        </w:rPr>
        <w:t> </w:t>
      </w:r>
      <w:r>
        <w:rPr>
          <w:sz w:val="26"/>
        </w:rPr>
        <w:t>Nương đức</w:t>
      </w:r>
      <w:r>
        <w:rPr>
          <w:spacing w:val="-1"/>
          <w:sz w:val="26"/>
        </w:rPr>
        <w:t> </w:t>
      </w:r>
      <w:r>
        <w:rPr>
          <w:sz w:val="26"/>
        </w:rPr>
        <w:t>tin</w:t>
      </w:r>
      <w:r>
        <w:rPr>
          <w:spacing w:val="-1"/>
          <w:sz w:val="26"/>
        </w:rPr>
        <w:t> </w:t>
      </w:r>
      <w:r>
        <w:rPr>
          <w:sz w:val="26"/>
        </w:rPr>
        <w:t>mạnh</w:t>
      </w:r>
      <w:r>
        <w:rPr>
          <w:spacing w:val="-1"/>
          <w:sz w:val="26"/>
        </w:rPr>
        <w:t> </w:t>
      </w:r>
      <w:r>
        <w:rPr>
          <w:sz w:val="26"/>
        </w:rPr>
        <w:t>có</w:t>
      </w:r>
      <w:r>
        <w:rPr>
          <w:spacing w:val="-1"/>
          <w:sz w:val="26"/>
        </w:rPr>
        <w:t> </w:t>
      </w:r>
      <w:r>
        <w:rPr>
          <w:sz w:val="26"/>
        </w:rPr>
        <w:t>thể bố</w:t>
      </w:r>
      <w:r>
        <w:rPr>
          <w:spacing w:val="-1"/>
          <w:sz w:val="26"/>
        </w:rPr>
        <w:t> </w:t>
      </w:r>
      <w:r>
        <w:rPr>
          <w:sz w:val="26"/>
        </w:rPr>
        <w:t>thí...</w:t>
      </w:r>
      <w:r>
        <w:rPr>
          <w:spacing w:val="-1"/>
          <w:sz w:val="26"/>
        </w:rPr>
        <w:t> </w:t>
      </w:r>
      <w:r>
        <w:rPr>
          <w:sz w:val="26"/>
        </w:rPr>
        <w:t>làm</w:t>
      </w:r>
      <w:r>
        <w:rPr>
          <w:spacing w:val="-4"/>
          <w:sz w:val="26"/>
        </w:rPr>
        <w:t> </w:t>
      </w:r>
      <w:r>
        <w:rPr>
          <w:sz w:val="26"/>
        </w:rPr>
        <w:t>cho</w:t>
      </w:r>
      <w:r>
        <w:rPr>
          <w:spacing w:val="-1"/>
          <w:sz w:val="26"/>
        </w:rPr>
        <w:t> </w:t>
      </w:r>
      <w:r>
        <w:rPr>
          <w:sz w:val="26"/>
        </w:rPr>
        <w:t>nhập thiền</w:t>
      </w:r>
      <w:r>
        <w:rPr>
          <w:spacing w:val="-1"/>
          <w:sz w:val="26"/>
        </w:rPr>
        <w:t> </w:t>
      </w:r>
      <w:r>
        <w:rPr>
          <w:sz w:val="26"/>
        </w:rPr>
        <w:t>phát</w:t>
      </w:r>
      <w:r>
        <w:rPr>
          <w:spacing w:val="-2"/>
          <w:sz w:val="26"/>
        </w:rPr>
        <w:t> </w:t>
      </w:r>
      <w:r>
        <w:rPr>
          <w:sz w:val="26"/>
        </w:rPr>
        <w:t>sanh, gây ngã mạn.</w:t>
      </w:r>
    </w:p>
    <w:p>
      <w:pPr>
        <w:pStyle w:val="ListParagraph"/>
        <w:numPr>
          <w:ilvl w:val="1"/>
          <w:numId w:val="4"/>
        </w:numPr>
        <w:tabs>
          <w:tab w:pos="991" w:val="left" w:leader="none"/>
          <w:tab w:pos="993" w:val="left" w:leader="none"/>
        </w:tabs>
        <w:spacing w:line="240" w:lineRule="auto" w:before="0" w:after="0"/>
        <w:ind w:left="993" w:right="137" w:hanging="284"/>
        <w:jc w:val="both"/>
        <w:rPr>
          <w:sz w:val="26"/>
        </w:rPr>
      </w:pPr>
      <w:r>
        <w:rPr>
          <w:sz w:val="26"/>
        </w:rPr>
        <w:t>Nương giới... trí, ái, sân, si, ngã mạn, mong mỏi, thân lạc, thân khổ, âm dương, vật thực... chỗ ở mạnh có thể bố thí... làm cho nhập thiền phát sanh, sát sanh... phá hòa hợp Tăng.</w:t>
      </w:r>
    </w:p>
    <w:p>
      <w:pPr>
        <w:pStyle w:val="ListParagraph"/>
        <w:numPr>
          <w:ilvl w:val="1"/>
          <w:numId w:val="4"/>
        </w:numPr>
        <w:tabs>
          <w:tab w:pos="991" w:val="left" w:leader="none"/>
          <w:tab w:pos="993" w:val="left" w:leader="none"/>
        </w:tabs>
        <w:spacing w:line="240" w:lineRule="auto" w:before="1" w:after="0"/>
        <w:ind w:left="993" w:right="137" w:hanging="284"/>
        <w:jc w:val="both"/>
        <w:rPr>
          <w:sz w:val="26"/>
        </w:rPr>
      </w:pPr>
      <w:r>
        <w:rPr>
          <w:sz w:val="26"/>
        </w:rPr>
        <w:t>Nương đức tin... trí, ái... mong mỏi, chỗ ở làm duyên cho đức tin... trí, ái, sân, si,</w:t>
      </w:r>
      <w:r>
        <w:rPr>
          <w:spacing w:val="40"/>
          <w:sz w:val="26"/>
        </w:rPr>
        <w:t> </w:t>
      </w:r>
      <w:r>
        <w:rPr>
          <w:sz w:val="26"/>
        </w:rPr>
        <w:t>ngã mạn, mong mỏi bằng Cận y duyên.</w:t>
      </w:r>
    </w:p>
    <w:p>
      <w:pPr>
        <w:pStyle w:val="ListParagraph"/>
        <w:numPr>
          <w:ilvl w:val="0"/>
          <w:numId w:val="4"/>
        </w:numPr>
        <w:tabs>
          <w:tab w:pos="708" w:val="left" w:leader="none"/>
        </w:tabs>
        <w:spacing w:line="237" w:lineRule="auto" w:before="122" w:after="0"/>
        <w:ind w:left="708" w:right="139" w:hanging="284"/>
        <w:jc w:val="both"/>
        <w:rPr>
          <w:sz w:val="26"/>
        </w:rPr>
      </w:pPr>
      <w:r>
        <w:rPr>
          <w:sz w:val="26"/>
        </w:rPr>
        <w:t>Pháp</w:t>
      </w:r>
      <w:r>
        <w:rPr>
          <w:spacing w:val="-1"/>
          <w:sz w:val="26"/>
        </w:rPr>
        <w:t> </w:t>
      </w:r>
      <w:r>
        <w:rPr>
          <w:sz w:val="26"/>
        </w:rPr>
        <w:t>bất tương</w:t>
      </w:r>
      <w:r>
        <w:rPr>
          <w:spacing w:val="-1"/>
          <w:sz w:val="26"/>
        </w:rPr>
        <w:t> </w:t>
      </w:r>
      <w:r>
        <w:rPr>
          <w:sz w:val="26"/>
        </w:rPr>
        <w:t>ưng</w:t>
      </w:r>
      <w:r>
        <w:rPr>
          <w:spacing w:val="-1"/>
          <w:sz w:val="26"/>
        </w:rPr>
        <w:t> </w:t>
      </w:r>
      <w:r>
        <w:rPr>
          <w:sz w:val="26"/>
        </w:rPr>
        <w:t>phược làm</w:t>
      </w:r>
      <w:r>
        <w:rPr>
          <w:spacing w:val="-3"/>
          <w:sz w:val="26"/>
        </w:rPr>
        <w:t> </w:t>
      </w:r>
      <w:r>
        <w:rPr>
          <w:sz w:val="26"/>
        </w:rPr>
        <w:t>duyên cho pháp tương</w:t>
      </w:r>
      <w:r>
        <w:rPr>
          <w:spacing w:val="-1"/>
          <w:sz w:val="26"/>
        </w:rPr>
        <w:t> </w:t>
      </w:r>
      <w:r>
        <w:rPr>
          <w:sz w:val="26"/>
        </w:rPr>
        <w:t>ưng</w:t>
      </w:r>
      <w:r>
        <w:rPr>
          <w:spacing w:val="-1"/>
          <w:sz w:val="26"/>
        </w:rPr>
        <w:t> </w:t>
      </w:r>
      <w:r>
        <w:rPr>
          <w:sz w:val="26"/>
        </w:rPr>
        <w:t>phược bằng Cận y</w:t>
      </w:r>
      <w:r>
        <w:rPr>
          <w:spacing w:val="-6"/>
          <w:sz w:val="26"/>
        </w:rPr>
        <w:t> </w:t>
      </w:r>
      <w:r>
        <w:rPr>
          <w:sz w:val="26"/>
        </w:rPr>
        <w:t>duyên có Cảnh cận y, Vô gián cận y và Thuần cận y:</w:t>
      </w:r>
    </w:p>
    <w:p>
      <w:pPr>
        <w:pStyle w:val="BodyText"/>
        <w:spacing w:before="3"/>
        <w:ind w:right="137"/>
        <w:jc w:val="both"/>
      </w:pPr>
      <w:r>
        <w:rPr/>
        <w:t>Thuần cận y như: Nương đức tin mạnh có thể gây ngã mạn, chấp tà kiến; nương giới... trí... ái... Ngã mạn... mong mỏi... chỗ ở mạnh có thể sát sanh... phá hòa hợp Tăng; đức tin... chỗ ở làm duyên cho ái, sân, si, ngã mạn, tà kiến, mong mỏi bằng Cận y duyên.</w:t>
      </w:r>
    </w:p>
    <w:p>
      <w:pPr>
        <w:pStyle w:val="ListParagraph"/>
        <w:numPr>
          <w:ilvl w:val="0"/>
          <w:numId w:val="4"/>
        </w:numPr>
        <w:tabs>
          <w:tab w:pos="708" w:val="left" w:leader="none"/>
        </w:tabs>
        <w:spacing w:line="237" w:lineRule="auto" w:before="123" w:after="0"/>
        <w:ind w:left="708" w:right="137" w:hanging="284"/>
        <w:jc w:val="both"/>
        <w:rPr>
          <w:sz w:val="26"/>
        </w:rPr>
      </w:pPr>
      <w:r>
        <w:rPr>
          <w:sz w:val="26"/>
        </w:rPr>
        <w:t>Pháp bất tương ưng phược làm duyên cho những pháp tương ưng phược và bất tương ưng phược bằng Cận y duyên có 3 câu:</w:t>
      </w:r>
    </w:p>
    <w:p>
      <w:pPr>
        <w:pStyle w:val="ListParagraph"/>
        <w:numPr>
          <w:ilvl w:val="1"/>
          <w:numId w:val="4"/>
        </w:numPr>
        <w:tabs>
          <w:tab w:pos="991" w:val="left" w:leader="none"/>
          <w:tab w:pos="993" w:val="left" w:leader="none"/>
        </w:tabs>
        <w:spacing w:line="240" w:lineRule="auto" w:before="2" w:after="0"/>
        <w:ind w:left="993" w:right="139" w:hanging="284"/>
        <w:jc w:val="both"/>
        <w:rPr>
          <w:sz w:val="26"/>
        </w:rPr>
      </w:pPr>
      <w:r>
        <w:rPr>
          <w:sz w:val="26"/>
        </w:rPr>
        <w:t>Nương đức tin mạnh có thể gây ngã mạn. nương giới... trí, ái, sân, si, ngã mạn, mong mỏi, thân lạc... chỗ ở mạnh có thể sát sanh... cho đến phá hòa hợp Tăng.</w:t>
      </w:r>
    </w:p>
    <w:p>
      <w:pPr>
        <w:pStyle w:val="ListParagraph"/>
        <w:numPr>
          <w:ilvl w:val="1"/>
          <w:numId w:val="4"/>
        </w:numPr>
        <w:tabs>
          <w:tab w:pos="991" w:val="left" w:leader="none"/>
          <w:tab w:pos="993" w:val="left" w:leader="none"/>
        </w:tabs>
        <w:spacing w:line="240" w:lineRule="auto" w:before="0" w:after="0"/>
        <w:ind w:left="993" w:right="140" w:hanging="284"/>
        <w:jc w:val="both"/>
        <w:rPr>
          <w:sz w:val="26"/>
        </w:rPr>
      </w:pPr>
      <w:r>
        <w:rPr>
          <w:sz w:val="26"/>
        </w:rPr>
        <w:t>Đức tin... trí, ái, sân, si, ngã mạn, mong mỏi, chỗ ở làm duyên cho uẩn đồng sanh tham bất tương ưng tà kiến và tham, uẩn đồng sanh ưu và phẫn bằng Cận y duyên.</w:t>
      </w:r>
    </w:p>
    <w:p>
      <w:pPr>
        <w:pStyle w:val="ListParagraph"/>
        <w:numPr>
          <w:ilvl w:val="0"/>
          <w:numId w:val="4"/>
        </w:numPr>
        <w:tabs>
          <w:tab w:pos="708" w:val="left" w:leader="none"/>
        </w:tabs>
        <w:spacing w:line="237" w:lineRule="auto" w:before="123" w:after="0"/>
        <w:ind w:left="708" w:right="144" w:hanging="284"/>
        <w:jc w:val="both"/>
        <w:rPr>
          <w:sz w:val="26"/>
        </w:rPr>
      </w:pPr>
      <w:r>
        <w:rPr>
          <w:sz w:val="26"/>
        </w:rPr>
        <w:t>Chư pháp tương ưng phược và bất tương ưng phược làm duyên cho pháp tương ưng phược bằng Cận y duyên có Cảnh cận y, Vô gián cận y và Thuần cận y:</w:t>
      </w:r>
    </w:p>
    <w:p>
      <w:pPr>
        <w:pStyle w:val="ListParagraph"/>
        <w:numPr>
          <w:ilvl w:val="1"/>
          <w:numId w:val="4"/>
        </w:numPr>
        <w:tabs>
          <w:tab w:pos="991" w:val="left" w:leader="none"/>
          <w:tab w:pos="993" w:val="left" w:leader="none"/>
        </w:tabs>
        <w:spacing w:line="240" w:lineRule="auto" w:before="2" w:after="0"/>
        <w:ind w:left="993" w:right="137" w:hanging="284"/>
        <w:jc w:val="both"/>
        <w:rPr>
          <w:sz w:val="26"/>
        </w:rPr>
      </w:pPr>
      <w:r>
        <w:rPr>
          <w:sz w:val="26"/>
        </w:rPr>
        <w:t>Thuần cận y như: Uẩn đồng sanh tham bất tương ưng tà kiến và tham, uẩn đồng sanh ưu và phẫn làm duyên cho uẩn tương ưng phược bằng Cận y duyên; nên hỏi đến căn.</w:t>
      </w:r>
    </w:p>
    <w:p>
      <w:pPr>
        <w:pStyle w:val="ListParagraph"/>
        <w:numPr>
          <w:ilvl w:val="1"/>
          <w:numId w:val="4"/>
        </w:numPr>
        <w:tabs>
          <w:tab w:pos="993" w:val="left" w:leader="none"/>
        </w:tabs>
        <w:spacing w:line="240" w:lineRule="auto" w:before="1" w:after="0"/>
        <w:ind w:left="993" w:right="137" w:hanging="286"/>
        <w:jc w:val="both"/>
        <w:rPr>
          <w:sz w:val="26"/>
        </w:rPr>
      </w:pPr>
      <w:r>
        <w:rPr>
          <w:sz w:val="26"/>
        </w:rPr>
        <w:t>Uẩn đồng sanh tham bất tương ưng tà kiến và tham, uẩn đồng sanh ưu và phẫn làm duyên cho uẩn bất tương ưng phược với tham bất tương ưng tà kiến và phẫn bằng Cận y duyên; nên hỏi đến căn.</w:t>
      </w:r>
    </w:p>
    <w:p>
      <w:pPr>
        <w:pStyle w:val="ListParagraph"/>
        <w:numPr>
          <w:ilvl w:val="1"/>
          <w:numId w:val="4"/>
        </w:numPr>
        <w:tabs>
          <w:tab w:pos="993" w:val="left" w:leader="none"/>
        </w:tabs>
        <w:spacing w:line="240" w:lineRule="auto" w:before="0" w:after="0"/>
        <w:ind w:left="993" w:right="137" w:hanging="286"/>
        <w:jc w:val="both"/>
        <w:rPr>
          <w:sz w:val="26"/>
        </w:rPr>
      </w:pPr>
      <w:r>
        <w:rPr>
          <w:sz w:val="26"/>
        </w:rPr>
        <w:t>Uẩn đồng sanh tham bất tương ưng tà kiến và tham, uẩn đồng sanh ưu và phẫn làm duyên cho uẩn đồng sanh tham bất tương ưng tà kiến và tham, uẩn đồng sanh ưu và phẫn bằng Cận y duyên.</w:t>
      </w:r>
    </w:p>
    <w:p>
      <w:pPr>
        <w:pStyle w:val="Heading2"/>
        <w:spacing w:line="299" w:lineRule="exact"/>
      </w:pPr>
      <w:r>
        <w:rPr>
          <w:spacing w:val="-4"/>
        </w:rPr>
        <w:t>551.</w:t>
      </w:r>
    </w:p>
    <w:p>
      <w:pPr>
        <w:pStyle w:val="ListParagraph"/>
        <w:numPr>
          <w:ilvl w:val="0"/>
          <w:numId w:val="4"/>
        </w:numPr>
        <w:tabs>
          <w:tab w:pos="708" w:val="left" w:leader="none"/>
          <w:tab w:pos="710" w:val="left" w:leader="none"/>
        </w:tabs>
        <w:spacing w:line="237" w:lineRule="auto" w:before="3" w:after="0"/>
        <w:ind w:left="710" w:right="137" w:hanging="287"/>
        <w:jc w:val="left"/>
        <w:rPr>
          <w:sz w:val="26"/>
        </w:rPr>
      </w:pPr>
      <w:r>
        <w:rPr>
          <w:sz w:val="26"/>
        </w:rPr>
        <w:t>Pháp bất tương ưng phược làm duyên cho pháp bất tương ưng phược bằng Tiền sanh</w:t>
      </w:r>
      <w:r>
        <w:rPr>
          <w:spacing w:val="40"/>
          <w:sz w:val="26"/>
        </w:rPr>
        <w:t> </w:t>
      </w:r>
      <w:r>
        <w:rPr>
          <w:sz w:val="26"/>
        </w:rPr>
        <w:t>duyên có Cảnh tiền sanh và Vật tiền sanh:</w:t>
      </w:r>
    </w:p>
    <w:p>
      <w:pPr>
        <w:pStyle w:val="ListParagraph"/>
        <w:numPr>
          <w:ilvl w:val="1"/>
          <w:numId w:val="4"/>
        </w:numPr>
        <w:tabs>
          <w:tab w:pos="993" w:val="left" w:leader="none"/>
        </w:tabs>
        <w:spacing w:line="240" w:lineRule="auto" w:before="3" w:after="0"/>
        <w:ind w:left="993" w:right="134" w:hanging="286"/>
        <w:jc w:val="both"/>
        <w:rPr>
          <w:sz w:val="26"/>
        </w:rPr>
      </w:pPr>
      <w:r>
        <w:rPr>
          <w:sz w:val="26"/>
        </w:rPr>
        <w:t>Cảnh tiền sanh như: Nhãn…Vật... bằng lối vô thường... thỏa thích rất hân hoan do đó mở mối cho ái bất tương ưng phược sanh ra, hoài nghi... phóng dật... ưu sanh ra; thiên nhãn thấy sắc, thiên nhĩ nghe tiếng; sắc xứ làm duyên cho nhãn thức. Xúc xứ làm duyên cho thân thức.</w:t>
      </w:r>
    </w:p>
    <w:p>
      <w:pPr>
        <w:pStyle w:val="ListParagraph"/>
        <w:numPr>
          <w:ilvl w:val="1"/>
          <w:numId w:val="4"/>
        </w:numPr>
        <w:tabs>
          <w:tab w:pos="993" w:val="left" w:leader="none"/>
        </w:tabs>
        <w:spacing w:line="240" w:lineRule="auto" w:before="0" w:after="0"/>
        <w:ind w:left="993" w:right="139" w:hanging="286"/>
        <w:jc w:val="both"/>
        <w:rPr>
          <w:sz w:val="26"/>
        </w:rPr>
      </w:pPr>
      <w:r>
        <w:rPr>
          <w:sz w:val="26"/>
        </w:rPr>
        <w:t>Vật tiền sanh như: Nhãn xứ làm duyên cho nhãn thức, thân xứ làm duyên cho thân thức, vật làm duyên cho uẩn bất tương ưng phược, tham bất tương ưng tà kiến với phẫn bằng Tiền sanh duyên.</w:t>
      </w:r>
    </w:p>
    <w:p>
      <w:pPr>
        <w:pStyle w:val="ListParagraph"/>
        <w:numPr>
          <w:ilvl w:val="0"/>
          <w:numId w:val="4"/>
        </w:numPr>
        <w:tabs>
          <w:tab w:pos="708" w:val="left" w:leader="none"/>
        </w:tabs>
        <w:spacing w:line="237" w:lineRule="auto" w:before="123" w:after="0"/>
        <w:ind w:left="708" w:right="140" w:hanging="284"/>
        <w:jc w:val="both"/>
        <w:rPr>
          <w:sz w:val="26"/>
        </w:rPr>
      </w:pPr>
      <w:r>
        <w:rPr>
          <w:sz w:val="26"/>
        </w:rPr>
        <w:t>Pháp bất tương ưng phược làm duyên cho pháp tương ưng phược bằng Tiền sanh duyên có Cảnh tiền sanh và Vật tiền sanh:</w:t>
      </w:r>
    </w:p>
    <w:p>
      <w:pPr>
        <w:pStyle w:val="ListParagraph"/>
        <w:numPr>
          <w:ilvl w:val="1"/>
          <w:numId w:val="4"/>
        </w:numPr>
        <w:tabs>
          <w:tab w:pos="993" w:val="left" w:leader="none"/>
        </w:tabs>
        <w:spacing w:line="240" w:lineRule="auto" w:before="0" w:after="0"/>
        <w:ind w:left="993" w:right="140" w:hanging="286"/>
        <w:jc w:val="both"/>
        <w:rPr>
          <w:sz w:val="26"/>
        </w:rPr>
      </w:pPr>
      <w:r>
        <w:rPr>
          <w:sz w:val="26"/>
        </w:rPr>
        <w:t>Cảnh tiền sanh như: Nhãn... thỏa thích rất hân hoan vật do đó mở mối cho ái tương ưng phược sanh ra, tà kiến... ưu sanh ra.</w:t>
      </w:r>
    </w:p>
    <w:p>
      <w:pPr>
        <w:pStyle w:val="ListParagraph"/>
        <w:numPr>
          <w:ilvl w:val="1"/>
          <w:numId w:val="4"/>
        </w:numPr>
        <w:tabs>
          <w:tab w:pos="993" w:val="left" w:leader="none"/>
        </w:tabs>
        <w:spacing w:line="240" w:lineRule="auto" w:before="2" w:after="0"/>
        <w:ind w:left="993" w:right="0" w:hanging="285"/>
        <w:jc w:val="both"/>
        <w:rPr>
          <w:sz w:val="26"/>
        </w:rPr>
      </w:pPr>
      <w:r>
        <w:rPr>
          <w:sz w:val="26"/>
        </w:rPr>
        <w:t>Vật</w:t>
      </w:r>
      <w:r>
        <w:rPr>
          <w:spacing w:val="-6"/>
          <w:sz w:val="26"/>
        </w:rPr>
        <w:t> </w:t>
      </w: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Vật</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6"/>
          <w:sz w:val="26"/>
        </w:rPr>
        <w:t> </w:t>
      </w:r>
      <w:r>
        <w:rPr>
          <w:sz w:val="26"/>
        </w:rPr>
        <w:t>uẩn</w:t>
      </w:r>
      <w:r>
        <w:rPr>
          <w:spacing w:val="-2"/>
          <w:sz w:val="26"/>
        </w:rPr>
        <w:t> </w:t>
      </w:r>
      <w:r>
        <w:rPr>
          <w:sz w:val="26"/>
        </w:rPr>
        <w:t>tương</w:t>
      </w:r>
      <w:r>
        <w:rPr>
          <w:spacing w:val="-6"/>
          <w:sz w:val="26"/>
        </w:rPr>
        <w:t> </w:t>
      </w:r>
      <w:r>
        <w:rPr>
          <w:sz w:val="26"/>
        </w:rPr>
        <w:t>ưng</w:t>
      </w:r>
      <w:r>
        <w:rPr>
          <w:spacing w:val="-5"/>
          <w:sz w:val="26"/>
        </w:rPr>
        <w:t> </w:t>
      </w:r>
      <w:r>
        <w:rPr>
          <w:sz w:val="26"/>
        </w:rPr>
        <w:t>phược</w:t>
      </w:r>
      <w:r>
        <w:rPr>
          <w:spacing w:val="-3"/>
          <w:sz w:val="26"/>
        </w:rPr>
        <w:t> </w:t>
      </w:r>
      <w:r>
        <w:rPr>
          <w:sz w:val="26"/>
        </w:rPr>
        <w:t>bằng</w:t>
      </w:r>
      <w:r>
        <w:rPr>
          <w:spacing w:val="-6"/>
          <w:sz w:val="26"/>
        </w:rPr>
        <w:t> </w:t>
      </w:r>
      <w:r>
        <w:rPr>
          <w:sz w:val="26"/>
        </w:rPr>
        <w:t>Tiền</w:t>
      </w:r>
      <w:r>
        <w:rPr>
          <w:spacing w:val="-5"/>
          <w:sz w:val="26"/>
        </w:rPr>
        <w:t> </w:t>
      </w:r>
      <w:r>
        <w:rPr>
          <w:sz w:val="26"/>
        </w:rPr>
        <w:t>sanh</w:t>
      </w:r>
      <w:r>
        <w:rPr>
          <w:spacing w:val="-5"/>
          <w:sz w:val="26"/>
        </w:rPr>
        <w:t> </w:t>
      </w:r>
      <w:r>
        <w:rPr>
          <w:spacing w:val="-2"/>
          <w:sz w:val="26"/>
        </w:rPr>
        <w:t>duyên.</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4"/>
        </w:numPr>
        <w:tabs>
          <w:tab w:pos="708" w:val="left" w:leader="none"/>
        </w:tabs>
        <w:spacing w:line="240" w:lineRule="auto" w:before="226" w:after="0"/>
        <w:ind w:left="708" w:right="140" w:hanging="284"/>
        <w:jc w:val="left"/>
        <w:rPr>
          <w:sz w:val="26"/>
        </w:rPr>
      </w:pPr>
      <w:r>
        <w:rPr>
          <w:sz w:val="26"/>
        </w:rPr>
        <w:t>Pháp bất tương ưng phược làm duyên cho những pháp tương ưng phược và bất tương ưng phược bằng Tiền sanh duyên có Cảnh tiền sanh và Vật tiền sanh:</w:t>
      </w:r>
    </w:p>
    <w:p>
      <w:pPr>
        <w:pStyle w:val="ListParagraph"/>
        <w:numPr>
          <w:ilvl w:val="1"/>
          <w:numId w:val="4"/>
        </w:numPr>
        <w:tabs>
          <w:tab w:pos="993" w:val="left" w:leader="none"/>
        </w:tabs>
        <w:spacing w:line="240" w:lineRule="auto" w:before="0" w:after="0"/>
        <w:ind w:left="993" w:right="139" w:hanging="286"/>
        <w:jc w:val="left"/>
        <w:rPr>
          <w:sz w:val="26"/>
        </w:rPr>
      </w:pPr>
      <w:r>
        <w:rPr>
          <w:sz w:val="26"/>
        </w:rPr>
        <w:t>Cảnh tiền sanh như: Nhãn... vật mở mối cho uẩn đồng sanh tham bất tương ưng tà</w:t>
      </w:r>
      <w:r>
        <w:rPr>
          <w:spacing w:val="40"/>
          <w:sz w:val="26"/>
        </w:rPr>
        <w:t> </w:t>
      </w:r>
      <w:r>
        <w:rPr>
          <w:sz w:val="26"/>
        </w:rPr>
        <w:t>kiến và tham, với uẩn đồng sanh ưu và phẫn sanh ra.</w:t>
      </w:r>
    </w:p>
    <w:p>
      <w:pPr>
        <w:pStyle w:val="ListParagraph"/>
        <w:numPr>
          <w:ilvl w:val="1"/>
          <w:numId w:val="4"/>
        </w:numPr>
        <w:tabs>
          <w:tab w:pos="993" w:val="left" w:leader="none"/>
        </w:tabs>
        <w:spacing w:line="240" w:lineRule="auto" w:before="0" w:after="0"/>
        <w:ind w:left="993" w:right="137" w:hanging="286"/>
        <w:jc w:val="left"/>
        <w:rPr>
          <w:sz w:val="26"/>
        </w:rPr>
      </w:pPr>
      <w:r>
        <w:rPr>
          <w:sz w:val="26"/>
        </w:rPr>
        <w:t>Vật tiền sanh như: Vật làm duyên cho uẩn đồng sanh tham bất tương ưng tà kiến và tham, với uẩn đồng sanh ưu và phẫn bằng Tiền sanh duyên.</w:t>
      </w:r>
    </w:p>
    <w:p>
      <w:pPr>
        <w:pStyle w:val="Heading2"/>
        <w:spacing w:before="3"/>
      </w:pPr>
      <w:r>
        <w:rPr>
          <w:spacing w:val="-4"/>
        </w:rPr>
        <w:t>552.</w:t>
      </w:r>
    </w:p>
    <w:p>
      <w:pPr>
        <w:pStyle w:val="ListParagraph"/>
        <w:numPr>
          <w:ilvl w:val="0"/>
          <w:numId w:val="4"/>
        </w:numPr>
        <w:tabs>
          <w:tab w:pos="708" w:val="left" w:leader="none"/>
          <w:tab w:pos="710" w:val="left" w:leader="none"/>
        </w:tabs>
        <w:spacing w:line="237" w:lineRule="auto" w:before="1" w:after="0"/>
        <w:ind w:left="710" w:right="137" w:hanging="287"/>
        <w:jc w:val="left"/>
        <w:rPr>
          <w:sz w:val="26"/>
        </w:rPr>
      </w:pPr>
      <w:r>
        <w:rPr>
          <w:sz w:val="26"/>
        </w:rPr>
        <w:t>Pháp</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bất</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bằng</w:t>
      </w:r>
      <w:r>
        <w:rPr>
          <w:spacing w:val="40"/>
          <w:sz w:val="26"/>
        </w:rPr>
        <w:t> </w:t>
      </w:r>
      <w:r>
        <w:rPr>
          <w:sz w:val="26"/>
        </w:rPr>
        <w:t>Hậu</w:t>
      </w:r>
      <w:r>
        <w:rPr>
          <w:spacing w:val="40"/>
          <w:sz w:val="26"/>
        </w:rPr>
        <w:t> </w:t>
      </w:r>
      <w:r>
        <w:rPr>
          <w:sz w:val="26"/>
        </w:rPr>
        <w:t>sanh duyên có 1 câu.</w:t>
      </w:r>
    </w:p>
    <w:p>
      <w:pPr>
        <w:pStyle w:val="ListParagraph"/>
        <w:numPr>
          <w:ilvl w:val="0"/>
          <w:numId w:val="4"/>
        </w:numPr>
        <w:tabs>
          <w:tab w:pos="708" w:val="left" w:leader="none"/>
        </w:tabs>
        <w:spacing w:line="237" w:lineRule="auto" w:before="125" w:after="0"/>
        <w:ind w:left="708" w:right="140" w:hanging="284"/>
        <w:jc w:val="left"/>
        <w:rPr>
          <w:sz w:val="26"/>
        </w:rPr>
      </w:pPr>
      <w:r>
        <w:rPr>
          <w:sz w:val="26"/>
        </w:rPr>
        <w:t>Pháp bất tương ưng phược làm duyên cho pháp bất tương ưng phược bằng Hậu sanh</w:t>
      </w:r>
      <w:r>
        <w:rPr>
          <w:spacing w:val="80"/>
          <w:sz w:val="26"/>
        </w:rPr>
        <w:t> </w:t>
      </w:r>
      <w:r>
        <w:rPr>
          <w:sz w:val="26"/>
        </w:rPr>
        <w:t>duyên có 1 câu.</w:t>
      </w:r>
    </w:p>
    <w:p>
      <w:pPr>
        <w:pStyle w:val="ListParagraph"/>
        <w:numPr>
          <w:ilvl w:val="0"/>
          <w:numId w:val="4"/>
        </w:numPr>
        <w:tabs>
          <w:tab w:pos="708" w:val="left" w:leader="none"/>
        </w:tabs>
        <w:spacing w:line="240" w:lineRule="auto" w:before="123" w:after="0"/>
        <w:ind w:left="708" w:right="140" w:hanging="284"/>
        <w:jc w:val="left"/>
        <w:rPr>
          <w:sz w:val="26"/>
        </w:rPr>
      </w:pPr>
      <w:r>
        <w:rPr>
          <w:sz w:val="26"/>
        </w:rPr>
        <w:t>Chư</w:t>
      </w:r>
      <w:r>
        <w:rPr>
          <w:spacing w:val="26"/>
          <w:sz w:val="26"/>
        </w:rPr>
        <w:t> </w:t>
      </w:r>
      <w:r>
        <w:rPr>
          <w:sz w:val="26"/>
        </w:rPr>
        <w:t>pháp</w:t>
      </w:r>
      <w:r>
        <w:rPr>
          <w:spacing w:val="25"/>
          <w:sz w:val="26"/>
        </w:rPr>
        <w:t> </w:t>
      </w:r>
      <w:r>
        <w:rPr>
          <w:sz w:val="26"/>
        </w:rPr>
        <w:t>tương</w:t>
      </w:r>
      <w:r>
        <w:rPr>
          <w:spacing w:val="25"/>
          <w:sz w:val="26"/>
        </w:rPr>
        <w:t> </w:t>
      </w:r>
      <w:r>
        <w:rPr>
          <w:sz w:val="26"/>
        </w:rPr>
        <w:t>ưng</w:t>
      </w:r>
      <w:r>
        <w:rPr>
          <w:spacing w:val="25"/>
          <w:sz w:val="26"/>
        </w:rPr>
        <w:t> </w:t>
      </w:r>
      <w:r>
        <w:rPr>
          <w:sz w:val="26"/>
        </w:rPr>
        <w:t>phược</w:t>
      </w:r>
      <w:r>
        <w:rPr>
          <w:spacing w:val="27"/>
          <w:sz w:val="26"/>
        </w:rPr>
        <w:t> </w:t>
      </w:r>
      <w:r>
        <w:rPr>
          <w:sz w:val="26"/>
        </w:rPr>
        <w:t>và</w:t>
      </w:r>
      <w:r>
        <w:rPr>
          <w:spacing w:val="25"/>
          <w:sz w:val="26"/>
        </w:rPr>
        <w:t> </w:t>
      </w:r>
      <w:r>
        <w:rPr>
          <w:sz w:val="26"/>
        </w:rPr>
        <w:t>bất</w:t>
      </w:r>
      <w:r>
        <w:rPr>
          <w:spacing w:val="25"/>
          <w:sz w:val="26"/>
        </w:rPr>
        <w:t> </w:t>
      </w:r>
      <w:r>
        <w:rPr>
          <w:sz w:val="26"/>
        </w:rPr>
        <w:t>tương</w:t>
      </w:r>
      <w:r>
        <w:rPr>
          <w:spacing w:val="25"/>
          <w:sz w:val="26"/>
        </w:rPr>
        <w:t> </w:t>
      </w:r>
      <w:r>
        <w:rPr>
          <w:sz w:val="26"/>
        </w:rPr>
        <w:t>ưng</w:t>
      </w:r>
      <w:r>
        <w:rPr>
          <w:spacing w:val="25"/>
          <w:sz w:val="26"/>
        </w:rPr>
        <w:t> </w:t>
      </w:r>
      <w:r>
        <w:rPr>
          <w:sz w:val="26"/>
        </w:rPr>
        <w:t>phược</w:t>
      </w:r>
      <w:r>
        <w:rPr>
          <w:spacing w:val="27"/>
          <w:sz w:val="26"/>
        </w:rPr>
        <w:t> </w:t>
      </w:r>
      <w:r>
        <w:rPr>
          <w:sz w:val="26"/>
        </w:rPr>
        <w:t>làm</w:t>
      </w:r>
      <w:r>
        <w:rPr>
          <w:spacing w:val="23"/>
          <w:sz w:val="26"/>
        </w:rPr>
        <w:t> </w:t>
      </w:r>
      <w:r>
        <w:rPr>
          <w:sz w:val="26"/>
        </w:rPr>
        <w:t>duyên</w:t>
      </w:r>
      <w:r>
        <w:rPr>
          <w:spacing w:val="26"/>
          <w:sz w:val="26"/>
        </w:rPr>
        <w:t> </w:t>
      </w:r>
      <w:r>
        <w:rPr>
          <w:sz w:val="26"/>
        </w:rPr>
        <w:t>cho</w:t>
      </w:r>
      <w:r>
        <w:rPr>
          <w:spacing w:val="26"/>
          <w:sz w:val="26"/>
        </w:rPr>
        <w:t> </w:t>
      </w:r>
      <w:r>
        <w:rPr>
          <w:sz w:val="26"/>
        </w:rPr>
        <w:t>pháp</w:t>
      </w:r>
      <w:r>
        <w:rPr>
          <w:spacing w:val="25"/>
          <w:sz w:val="26"/>
        </w:rPr>
        <w:t> </w:t>
      </w:r>
      <w:r>
        <w:rPr>
          <w:sz w:val="26"/>
        </w:rPr>
        <w:t>bất</w:t>
      </w:r>
      <w:r>
        <w:rPr>
          <w:spacing w:val="25"/>
          <w:sz w:val="26"/>
        </w:rPr>
        <w:t> </w:t>
      </w:r>
      <w:r>
        <w:rPr>
          <w:sz w:val="26"/>
        </w:rPr>
        <w:t>tương ưng phược bằng Hậu sanh duyên:</w:t>
      </w:r>
    </w:p>
    <w:p>
      <w:pPr>
        <w:pStyle w:val="BodyText"/>
      </w:pPr>
      <w:r>
        <w:rPr/>
        <w:t>Uẩn đồng sanh tham bất tương ưng tà kiến và tham sanh sau, uẩn đồng sanh ưu và phẫn làm duyên cho thân ấy sanh trước bằng Hậu sanh duyên.</w:t>
      </w:r>
    </w:p>
    <w:p>
      <w:pPr>
        <w:pStyle w:val="Heading2"/>
        <w:spacing w:before="2"/>
      </w:pPr>
      <w:r>
        <w:rPr>
          <w:spacing w:val="-4"/>
        </w:rPr>
        <w:t>553.</w:t>
      </w:r>
    </w:p>
    <w:p>
      <w:pPr>
        <w:pStyle w:val="BodyText"/>
        <w:spacing w:line="237" w:lineRule="auto"/>
        <w:ind w:left="681"/>
      </w:pPr>
      <w:r>
        <w:rPr/>
        <w:t>Pháp tương ưng phược làm duyên cho pháp tương ưng phược bằng Cố hưởng duyên</w:t>
      </w:r>
      <w:r>
        <w:rPr>
          <w:spacing w:val="80"/>
        </w:rPr>
        <w:t> </w:t>
      </w:r>
      <w:r>
        <w:rPr/>
        <w:t>trùng như Vô gián duyên: Khán chiếu </w:t>
      </w:r>
      <w:r>
        <w:rPr>
          <w:i/>
        </w:rPr>
        <w:t>(āvajjana) </w:t>
      </w:r>
      <w:r>
        <w:rPr/>
        <w:t>và quả sơ khởi </w:t>
      </w:r>
      <w:r>
        <w:rPr>
          <w:i/>
        </w:rPr>
        <w:t>(vuṭṭhāna) </w:t>
      </w:r>
      <w:r>
        <w:rPr/>
        <w:t>không có.</w:t>
      </w:r>
    </w:p>
    <w:p>
      <w:pPr>
        <w:pStyle w:val="Heading2"/>
        <w:spacing w:before="8"/>
      </w:pPr>
      <w:r>
        <w:rPr>
          <w:spacing w:val="-4"/>
        </w:rPr>
        <w:t>554.</w:t>
      </w:r>
    </w:p>
    <w:p>
      <w:pPr>
        <w:pStyle w:val="ListParagraph"/>
        <w:numPr>
          <w:ilvl w:val="0"/>
          <w:numId w:val="4"/>
        </w:numPr>
        <w:tabs>
          <w:tab w:pos="708" w:val="left" w:leader="none"/>
          <w:tab w:pos="710" w:val="left" w:leader="none"/>
        </w:tabs>
        <w:spacing w:line="240" w:lineRule="auto" w:before="0" w:after="0"/>
        <w:ind w:left="710" w:right="137" w:hanging="287"/>
        <w:jc w:val="both"/>
        <w:rPr>
          <w:sz w:val="26"/>
        </w:rPr>
      </w:pPr>
      <w:r>
        <w:rPr>
          <w:sz w:val="26"/>
        </w:rPr>
        <w:t>Pháp tương ưng phược làm duyên cho pháp tương ưng phược bằng Dị thời nghiệp </w:t>
      </w:r>
      <w:r>
        <w:rPr>
          <w:spacing w:val="-2"/>
          <w:sz w:val="26"/>
        </w:rPr>
        <w:t>duyên:</w:t>
      </w:r>
    </w:p>
    <w:p>
      <w:pPr>
        <w:pStyle w:val="BodyText"/>
        <w:spacing w:line="244" w:lineRule="auto"/>
        <w:ind w:right="138"/>
        <w:jc w:val="both"/>
      </w:pPr>
      <w:r>
        <w:rPr/>
        <w:t>Tư </w:t>
      </w:r>
      <w:r>
        <w:rPr>
          <w:i/>
        </w:rPr>
        <w:t>(cetanā) </w:t>
      </w:r>
      <w:r>
        <w:rPr/>
        <w:t>tương ưng phược làm duyên cho uẩn tương ưng phược bằng Dị thời nghiệp duyên.</w:t>
      </w:r>
    </w:p>
    <w:p>
      <w:pPr>
        <w:pStyle w:val="ListParagraph"/>
        <w:numPr>
          <w:ilvl w:val="0"/>
          <w:numId w:val="4"/>
        </w:numPr>
        <w:tabs>
          <w:tab w:pos="708" w:val="left" w:leader="none"/>
        </w:tabs>
        <w:spacing w:line="240" w:lineRule="auto" w:before="107" w:after="0"/>
        <w:ind w:left="708" w:right="140" w:hanging="284"/>
        <w:jc w:val="both"/>
        <w:rPr>
          <w:sz w:val="26"/>
        </w:rPr>
      </w:pPr>
      <w:r>
        <w:rPr>
          <w:sz w:val="26"/>
        </w:rPr>
        <w:t>Pháp tương ưng phược làm duyên cho pháp bất tương ưng phược bằng Dị thời nghiệp duyên có Đồng sanh và Biệt thời:</w:t>
      </w:r>
    </w:p>
    <w:p>
      <w:pPr>
        <w:pStyle w:val="ListParagraph"/>
        <w:numPr>
          <w:ilvl w:val="1"/>
          <w:numId w:val="4"/>
        </w:numPr>
        <w:tabs>
          <w:tab w:pos="993" w:val="left" w:leader="none"/>
        </w:tabs>
        <w:spacing w:line="240" w:lineRule="auto" w:before="0" w:after="0"/>
        <w:ind w:left="993" w:right="135" w:hanging="286"/>
        <w:jc w:val="both"/>
        <w:rPr>
          <w:sz w:val="26"/>
        </w:rPr>
      </w:pPr>
      <w:r>
        <w:rPr>
          <w:sz w:val="26"/>
        </w:rPr>
        <w:t>Đồng sanh như: Tư tương ưng phược làm duyên cho sắc tâm bằng Dị thời nghiệp duyên; tư đồng sanh tham bất tương ưng phược và tham làm duyên cho sắc tâm bằng Dị thời nghiệp duyên; tư đồng sanh ưu làm duyên cho phẫn và sắc tâm bằng</w:t>
      </w:r>
      <w:r>
        <w:rPr>
          <w:spacing w:val="40"/>
          <w:sz w:val="26"/>
        </w:rPr>
        <w:t> </w:t>
      </w:r>
      <w:r>
        <w:rPr>
          <w:sz w:val="26"/>
        </w:rPr>
        <w:t>Dị thời nghiệp duyên.</w:t>
      </w:r>
    </w:p>
    <w:p>
      <w:pPr>
        <w:pStyle w:val="ListParagraph"/>
        <w:numPr>
          <w:ilvl w:val="1"/>
          <w:numId w:val="4"/>
        </w:numPr>
        <w:tabs>
          <w:tab w:pos="993" w:val="left" w:leader="none"/>
        </w:tabs>
        <w:spacing w:line="240" w:lineRule="auto" w:before="0" w:after="0"/>
        <w:ind w:left="993" w:right="141" w:hanging="286"/>
        <w:jc w:val="both"/>
        <w:rPr>
          <w:sz w:val="26"/>
        </w:rPr>
      </w:pPr>
      <w:r>
        <w:rPr>
          <w:sz w:val="26"/>
        </w:rPr>
        <w:t>Biệt thời như: Tư tương ưng phược làm duyên cho uẩn quả và sắc tục sinh bằng Dị thời nghiệp duyên.</w:t>
      </w:r>
    </w:p>
    <w:p>
      <w:pPr>
        <w:pStyle w:val="ListParagraph"/>
        <w:numPr>
          <w:ilvl w:val="0"/>
          <w:numId w:val="4"/>
        </w:numPr>
        <w:tabs>
          <w:tab w:pos="708" w:val="left" w:leader="none"/>
        </w:tabs>
        <w:spacing w:line="237" w:lineRule="auto" w:before="123" w:after="0"/>
        <w:ind w:left="708" w:right="140" w:hanging="284"/>
        <w:jc w:val="both"/>
        <w:rPr>
          <w:sz w:val="26"/>
        </w:rPr>
      </w:pPr>
      <w:r>
        <w:rPr>
          <w:sz w:val="26"/>
        </w:rPr>
        <w:t>Pháp tương ưng phược làm duyên cho những pháp tương ưng phược và bất tương ưng phược bằng Dị thời nghiệp duyên:</w:t>
      </w:r>
    </w:p>
    <w:p>
      <w:pPr>
        <w:pStyle w:val="BodyText"/>
        <w:ind w:right="137"/>
        <w:jc w:val="both"/>
      </w:pPr>
      <w:r>
        <w:rPr/>
        <w:t>Tư tương ưng phược làm duyên cho uẩn tương ưng và sắc tâm bằng Dị thời nghiệp duyên; tư đồng sanh tham bất tương ưng tà kiến làm duyên cho uẩn tương ưng với tham và sắc tâm bằng Dị thời nghiệp duyên; tư đồng sanh ưu làm duyên cho uẩn tương ưng với phẫn và sắc tâm bằng Dị thời nghiệp duyên.</w:t>
      </w:r>
    </w:p>
    <w:p>
      <w:pPr>
        <w:pStyle w:val="ListParagraph"/>
        <w:numPr>
          <w:ilvl w:val="0"/>
          <w:numId w:val="4"/>
        </w:numPr>
        <w:tabs>
          <w:tab w:pos="708" w:val="left" w:leader="none"/>
        </w:tabs>
        <w:spacing w:line="237" w:lineRule="auto" w:before="125" w:after="0"/>
        <w:ind w:left="708" w:right="139" w:hanging="284"/>
        <w:jc w:val="both"/>
        <w:rPr>
          <w:sz w:val="26"/>
        </w:rPr>
      </w:pPr>
      <w:r>
        <w:rPr>
          <w:sz w:val="26"/>
        </w:rPr>
        <w:t>Pháp bất tương ưng phược làm duyên cho pháp bất tương ưng phược bằng Dị thời nghiệp duyên có Đồng sanh và Biệt thời:</w:t>
      </w:r>
    </w:p>
    <w:p>
      <w:pPr>
        <w:pStyle w:val="ListParagraph"/>
        <w:numPr>
          <w:ilvl w:val="1"/>
          <w:numId w:val="4"/>
        </w:numPr>
        <w:tabs>
          <w:tab w:pos="993" w:val="left" w:leader="none"/>
        </w:tabs>
        <w:spacing w:line="240" w:lineRule="auto" w:before="3" w:after="0"/>
        <w:ind w:left="993" w:right="137" w:hanging="286"/>
        <w:jc w:val="both"/>
        <w:rPr>
          <w:sz w:val="26"/>
        </w:rPr>
      </w:pPr>
      <w:r>
        <w:rPr>
          <w:sz w:val="26"/>
        </w:rPr>
        <w:t>Đồng sanh như: Tư bất tương ưng phược làm duyên cho uẩn tương ưng và sắc tâm bằng Dị thời nghiệp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Biệt thời như: Tư bất tương ưng phược làm duyên cho uẩn quả và sắc tục sinh bằng Dị thời nghiệp duyên.</w:t>
      </w:r>
    </w:p>
    <w:p>
      <w:pPr>
        <w:pStyle w:val="Heading2"/>
        <w:spacing w:line="240" w:lineRule="auto" w:before="2"/>
      </w:pPr>
      <w:r>
        <w:rPr>
          <w:spacing w:val="-4"/>
        </w:rPr>
        <w:t>555.</w:t>
      </w:r>
    </w:p>
    <w:p>
      <w:pPr>
        <w:pStyle w:val="Heading2"/>
        <w:spacing w:after="0" w:line="240" w:lineRule="auto"/>
        <w:sectPr>
          <w:pgSz w:w="11630" w:h="16450"/>
          <w:pgMar w:header="571" w:footer="0" w:top="880" w:bottom="280" w:left="850" w:right="850"/>
        </w:sectPr>
      </w:pPr>
    </w:p>
    <w:p>
      <w:pPr>
        <w:pStyle w:val="BodyText"/>
        <w:spacing w:before="273"/>
        <w:ind w:left="681" w:right="139"/>
      </w:pPr>
      <w:r>
        <w:rPr/>
        <w:t>Pháp</w:t>
      </w:r>
      <w:r>
        <w:rPr>
          <w:spacing w:val="40"/>
        </w:rPr>
        <w:t> </w:t>
      </w:r>
      <w:r>
        <w:rPr/>
        <w:t>bất</w:t>
      </w:r>
      <w:r>
        <w:rPr>
          <w:spacing w:val="40"/>
        </w:rPr>
        <w:t> </w:t>
      </w:r>
      <w:r>
        <w:rPr/>
        <w:t>tương</w:t>
      </w:r>
      <w:r>
        <w:rPr>
          <w:spacing w:val="40"/>
        </w:rPr>
        <w:t> </w:t>
      </w:r>
      <w:r>
        <w:rPr/>
        <w:t>ưng</w:t>
      </w:r>
      <w:r>
        <w:rPr>
          <w:spacing w:val="40"/>
        </w:rPr>
        <w:t> </w:t>
      </w:r>
      <w:r>
        <w:rPr/>
        <w:t>phược</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bất</w:t>
      </w:r>
      <w:r>
        <w:rPr>
          <w:spacing w:val="40"/>
        </w:rPr>
        <w:t> </w:t>
      </w:r>
      <w:r>
        <w:rPr/>
        <w:t>tương</w:t>
      </w:r>
      <w:r>
        <w:rPr>
          <w:spacing w:val="40"/>
        </w:rPr>
        <w:t> </w:t>
      </w:r>
      <w:r>
        <w:rPr/>
        <w:t>ưng</w:t>
      </w:r>
      <w:r>
        <w:rPr>
          <w:spacing w:val="40"/>
        </w:rPr>
        <w:t> </w:t>
      </w:r>
      <w:r>
        <w:rPr/>
        <w:t>phược</w:t>
      </w:r>
      <w:r>
        <w:rPr>
          <w:spacing w:val="40"/>
        </w:rPr>
        <w:t> </w:t>
      </w:r>
      <w:r>
        <w:rPr/>
        <w:t>bằng</w:t>
      </w:r>
      <w:r>
        <w:rPr>
          <w:spacing w:val="40"/>
        </w:rPr>
        <w:t> </w:t>
      </w:r>
      <w:r>
        <w:rPr/>
        <w:t>Quả duyên có 1 câu.</w:t>
      </w:r>
    </w:p>
    <w:p>
      <w:pPr>
        <w:pStyle w:val="Heading2"/>
        <w:spacing w:before="2"/>
      </w:pPr>
      <w:r>
        <w:rPr>
          <w:spacing w:val="-4"/>
        </w:rPr>
        <w:t>556.</w:t>
      </w:r>
    </w:p>
    <w:p>
      <w:pPr>
        <w:pStyle w:val="BodyText"/>
        <w:ind w:left="681" w:right="320"/>
        <w:jc w:val="both"/>
      </w:pPr>
      <w:r>
        <w:rPr/>
        <w:t>Pháp tương ưng phược làm duyên cho pháp tương ưng phược bằng Thực duyên có 4 câu,... bằng Quyền duyên có 4 câu,... bằng Thiền duyên có 4 câu,... bằng Đạo duyên có 4 câu,... bằng Tương ưng duyên có 6 câu.</w:t>
      </w:r>
    </w:p>
    <w:p>
      <w:pPr>
        <w:pStyle w:val="Heading2"/>
        <w:spacing w:line="240" w:lineRule="auto" w:before="2"/>
      </w:pPr>
      <w:r>
        <w:rPr>
          <w:spacing w:val="-4"/>
        </w:rPr>
        <w:t>557.</w:t>
      </w:r>
    </w:p>
    <w:p>
      <w:pPr>
        <w:pStyle w:val="ListParagraph"/>
        <w:numPr>
          <w:ilvl w:val="0"/>
          <w:numId w:val="4"/>
        </w:numPr>
        <w:tabs>
          <w:tab w:pos="708" w:val="left" w:leader="none"/>
          <w:tab w:pos="710" w:val="left" w:leader="none"/>
        </w:tabs>
        <w:spacing w:line="237" w:lineRule="auto" w:before="1" w:after="0"/>
        <w:ind w:left="710" w:right="138" w:hanging="287"/>
        <w:jc w:val="left"/>
        <w:rPr>
          <w:sz w:val="26"/>
        </w:rPr>
      </w:pPr>
      <w:r>
        <w:rPr>
          <w:sz w:val="26"/>
        </w:rPr>
        <w:t>Pháp tương ưng phược làm duyên cho pháp bất tương ưng phược bằng Bất tương ưng duyên có Đồng sanh và Hậu sanh,... tóm tắt... nên phân rộng.</w:t>
      </w:r>
    </w:p>
    <w:p>
      <w:pPr>
        <w:pStyle w:val="ListParagraph"/>
        <w:numPr>
          <w:ilvl w:val="0"/>
          <w:numId w:val="4"/>
        </w:numPr>
        <w:tabs>
          <w:tab w:pos="708" w:val="left" w:leader="none"/>
        </w:tabs>
        <w:spacing w:line="237" w:lineRule="auto" w:before="126" w:after="0"/>
        <w:ind w:left="708" w:right="139" w:hanging="284"/>
        <w:jc w:val="left"/>
        <w:rPr>
          <w:sz w:val="26"/>
        </w:rPr>
      </w:pPr>
      <w:r>
        <w:rPr>
          <w:sz w:val="26"/>
        </w:rPr>
        <w:t>Pháp bất tương ưng phược làm duyên cho pháp bất tương ưng phược bằng Bất tương ưng duyên có Đồng sanh, Tiền sanh, Hậu sanh,... tóm tắt…</w:t>
      </w:r>
    </w:p>
    <w:p>
      <w:pPr>
        <w:pStyle w:val="ListParagraph"/>
        <w:numPr>
          <w:ilvl w:val="0"/>
          <w:numId w:val="4"/>
        </w:numPr>
        <w:tabs>
          <w:tab w:pos="708" w:val="left" w:leader="none"/>
        </w:tabs>
        <w:spacing w:line="240" w:lineRule="auto" w:before="121" w:after="0"/>
        <w:ind w:left="708" w:right="141" w:hanging="284"/>
        <w:jc w:val="left"/>
        <w:rPr>
          <w:sz w:val="26"/>
        </w:rPr>
      </w:pPr>
      <w:r>
        <w:rPr>
          <w:sz w:val="26"/>
        </w:rPr>
        <w:t>Pháp bất tương ưng phược làm duyên cho pháp tương ưng phược bằng Bất tương ưng </w:t>
      </w:r>
      <w:r>
        <w:rPr>
          <w:spacing w:val="-2"/>
          <w:sz w:val="26"/>
        </w:rPr>
        <w:t>duyên:</w:t>
      </w:r>
    </w:p>
    <w:p>
      <w:pPr>
        <w:pStyle w:val="BodyText"/>
      </w:pPr>
      <w:r>
        <w:rPr/>
        <w:t>Tiền</w:t>
      </w:r>
      <w:r>
        <w:rPr>
          <w:spacing w:val="40"/>
        </w:rPr>
        <w:t> </w:t>
      </w:r>
      <w:r>
        <w:rPr/>
        <w:t>sanh</w:t>
      </w:r>
      <w:r>
        <w:rPr>
          <w:spacing w:val="40"/>
        </w:rPr>
        <w:t> </w:t>
      </w:r>
      <w:r>
        <w:rPr/>
        <w:t>như:</w:t>
      </w:r>
      <w:r>
        <w:rPr>
          <w:spacing w:val="40"/>
        </w:rPr>
        <w:t> </w:t>
      </w:r>
      <w:r>
        <w:rPr/>
        <w:t>Vật</w:t>
      </w:r>
      <w:r>
        <w:rPr>
          <w:spacing w:val="40"/>
        </w:rPr>
        <w:t> </w:t>
      </w:r>
      <w:r>
        <w:rPr/>
        <w:t>làm</w:t>
      </w:r>
      <w:r>
        <w:rPr>
          <w:spacing w:val="40"/>
        </w:rPr>
        <w:t> </w:t>
      </w:r>
      <w:r>
        <w:rPr/>
        <w:t>duyên</w:t>
      </w:r>
      <w:r>
        <w:rPr>
          <w:spacing w:val="40"/>
        </w:rPr>
        <w:t> </w:t>
      </w:r>
      <w:r>
        <w:rPr/>
        <w:t>cho</w:t>
      </w:r>
      <w:r>
        <w:rPr>
          <w:spacing w:val="40"/>
        </w:rPr>
        <w:t> </w:t>
      </w:r>
      <w:r>
        <w:rPr/>
        <w:t>uẩn</w:t>
      </w:r>
      <w:r>
        <w:rPr>
          <w:spacing w:val="40"/>
        </w:rPr>
        <w:t> </w:t>
      </w:r>
      <w:r>
        <w:rPr/>
        <w:t>tương</w:t>
      </w:r>
      <w:r>
        <w:rPr>
          <w:spacing w:val="40"/>
        </w:rPr>
        <w:t> </w:t>
      </w:r>
      <w:r>
        <w:rPr/>
        <w:t>ưng</w:t>
      </w:r>
      <w:r>
        <w:rPr>
          <w:spacing w:val="40"/>
        </w:rPr>
        <w:t> </w:t>
      </w:r>
      <w:r>
        <w:rPr/>
        <w:t>phược</w:t>
      </w:r>
      <w:r>
        <w:rPr>
          <w:spacing w:val="40"/>
        </w:rPr>
        <w:t> </w:t>
      </w:r>
      <w:r>
        <w:rPr/>
        <w:t>bằng</w:t>
      </w:r>
      <w:r>
        <w:rPr>
          <w:spacing w:val="40"/>
        </w:rPr>
        <w:t> </w:t>
      </w:r>
      <w:r>
        <w:rPr/>
        <w:t>Bất</w:t>
      </w:r>
      <w:r>
        <w:rPr>
          <w:spacing w:val="40"/>
        </w:rPr>
        <w:t> </w:t>
      </w:r>
      <w:r>
        <w:rPr/>
        <w:t>tương</w:t>
      </w:r>
      <w:r>
        <w:rPr>
          <w:spacing w:val="40"/>
        </w:rPr>
        <w:t> </w:t>
      </w:r>
      <w:r>
        <w:rPr/>
        <w:t>ưng </w:t>
      </w:r>
      <w:r>
        <w:rPr>
          <w:spacing w:val="-2"/>
        </w:rPr>
        <w:t>duyên.</w:t>
      </w:r>
    </w:p>
    <w:p>
      <w:pPr>
        <w:pStyle w:val="ListParagraph"/>
        <w:numPr>
          <w:ilvl w:val="0"/>
          <w:numId w:val="4"/>
        </w:numPr>
        <w:tabs>
          <w:tab w:pos="708" w:val="left" w:leader="none"/>
        </w:tabs>
        <w:spacing w:line="240" w:lineRule="auto" w:before="119" w:after="0"/>
        <w:ind w:left="708" w:right="140" w:hanging="284"/>
        <w:jc w:val="left"/>
        <w:rPr>
          <w:sz w:val="26"/>
        </w:rPr>
      </w:pPr>
      <w:r>
        <w:rPr>
          <w:sz w:val="26"/>
        </w:rPr>
        <w:t>Pháp bất tương ưng phược làm duyên cho những pháp tương ưng phược và bất tương ưng phược bằng Bất tương ưng duyên:</w:t>
      </w:r>
    </w:p>
    <w:p>
      <w:pPr>
        <w:pStyle w:val="BodyText"/>
        <w:ind w:right="139"/>
      </w:pPr>
      <w:r>
        <w:rPr/>
        <w:t>Tiền</w:t>
      </w:r>
      <w:r>
        <w:rPr>
          <w:spacing w:val="25"/>
        </w:rPr>
        <w:t> </w:t>
      </w:r>
      <w:r>
        <w:rPr/>
        <w:t>sanh</w:t>
      </w:r>
      <w:r>
        <w:rPr>
          <w:spacing w:val="26"/>
        </w:rPr>
        <w:t> </w:t>
      </w:r>
      <w:r>
        <w:rPr/>
        <w:t>như:</w:t>
      </w:r>
      <w:r>
        <w:rPr>
          <w:spacing w:val="25"/>
        </w:rPr>
        <w:t> </w:t>
      </w:r>
      <w:r>
        <w:rPr/>
        <w:t>Vật</w:t>
      </w:r>
      <w:r>
        <w:rPr>
          <w:spacing w:val="26"/>
        </w:rPr>
        <w:t> </w:t>
      </w:r>
      <w:r>
        <w:rPr/>
        <w:t>làm</w:t>
      </w:r>
      <w:r>
        <w:rPr>
          <w:spacing w:val="23"/>
        </w:rPr>
        <w:t> </w:t>
      </w:r>
      <w:r>
        <w:rPr/>
        <w:t>duyên</w:t>
      </w:r>
      <w:r>
        <w:rPr>
          <w:spacing w:val="26"/>
        </w:rPr>
        <w:t> </w:t>
      </w:r>
      <w:r>
        <w:rPr/>
        <w:t>cho</w:t>
      </w:r>
      <w:r>
        <w:rPr>
          <w:spacing w:val="25"/>
        </w:rPr>
        <w:t> </w:t>
      </w:r>
      <w:r>
        <w:rPr/>
        <w:t>uẩn</w:t>
      </w:r>
      <w:r>
        <w:rPr>
          <w:spacing w:val="25"/>
        </w:rPr>
        <w:t> </w:t>
      </w:r>
      <w:r>
        <w:rPr/>
        <w:t>đồng</w:t>
      </w:r>
      <w:r>
        <w:rPr>
          <w:spacing w:val="25"/>
        </w:rPr>
        <w:t> </w:t>
      </w:r>
      <w:r>
        <w:rPr/>
        <w:t>sanh</w:t>
      </w:r>
      <w:r>
        <w:rPr>
          <w:spacing w:val="26"/>
        </w:rPr>
        <w:t> </w:t>
      </w:r>
      <w:r>
        <w:rPr/>
        <w:t>tham</w:t>
      </w:r>
      <w:r>
        <w:rPr>
          <w:spacing w:val="23"/>
        </w:rPr>
        <w:t> </w:t>
      </w:r>
      <w:r>
        <w:rPr/>
        <w:t>bất</w:t>
      </w:r>
      <w:r>
        <w:rPr>
          <w:spacing w:val="25"/>
        </w:rPr>
        <w:t> </w:t>
      </w:r>
      <w:r>
        <w:rPr/>
        <w:t>tương</w:t>
      </w:r>
      <w:r>
        <w:rPr>
          <w:spacing w:val="27"/>
        </w:rPr>
        <w:t> </w:t>
      </w:r>
      <w:r>
        <w:rPr/>
        <w:t>ưng</w:t>
      </w:r>
      <w:r>
        <w:rPr>
          <w:spacing w:val="25"/>
        </w:rPr>
        <w:t> </w:t>
      </w:r>
      <w:r>
        <w:rPr/>
        <w:t>tà</w:t>
      </w:r>
      <w:r>
        <w:rPr>
          <w:spacing w:val="25"/>
        </w:rPr>
        <w:t> </w:t>
      </w:r>
      <w:r>
        <w:rPr/>
        <w:t>kiến</w:t>
      </w:r>
      <w:r>
        <w:rPr>
          <w:spacing w:val="28"/>
        </w:rPr>
        <w:t> </w:t>
      </w:r>
      <w:r>
        <w:rPr/>
        <w:t>và tham, uẩn đồng sanh ưu và phẫn bằng Bất tương ưng duyên.</w:t>
      </w:r>
    </w:p>
    <w:p>
      <w:pPr>
        <w:pStyle w:val="ListParagraph"/>
        <w:numPr>
          <w:ilvl w:val="0"/>
          <w:numId w:val="4"/>
        </w:numPr>
        <w:tabs>
          <w:tab w:pos="708" w:val="left" w:leader="none"/>
        </w:tabs>
        <w:spacing w:line="237" w:lineRule="auto" w:before="124" w:after="0"/>
        <w:ind w:left="708" w:right="140" w:hanging="284"/>
        <w:jc w:val="left"/>
        <w:rPr>
          <w:sz w:val="26"/>
        </w:rPr>
      </w:pPr>
      <w:r>
        <w:rPr>
          <w:sz w:val="26"/>
        </w:rPr>
        <w:t>Chư</w:t>
      </w:r>
      <w:r>
        <w:rPr>
          <w:spacing w:val="26"/>
          <w:sz w:val="26"/>
        </w:rPr>
        <w:t> </w:t>
      </w:r>
      <w:r>
        <w:rPr>
          <w:sz w:val="26"/>
        </w:rPr>
        <w:t>pháp</w:t>
      </w:r>
      <w:r>
        <w:rPr>
          <w:spacing w:val="25"/>
          <w:sz w:val="26"/>
        </w:rPr>
        <w:t> </w:t>
      </w:r>
      <w:r>
        <w:rPr>
          <w:sz w:val="26"/>
        </w:rPr>
        <w:t>tương</w:t>
      </w:r>
      <w:r>
        <w:rPr>
          <w:spacing w:val="25"/>
          <w:sz w:val="26"/>
        </w:rPr>
        <w:t> </w:t>
      </w:r>
      <w:r>
        <w:rPr>
          <w:sz w:val="26"/>
        </w:rPr>
        <w:t>ưng</w:t>
      </w:r>
      <w:r>
        <w:rPr>
          <w:spacing w:val="25"/>
          <w:sz w:val="26"/>
        </w:rPr>
        <w:t> </w:t>
      </w:r>
      <w:r>
        <w:rPr>
          <w:sz w:val="26"/>
        </w:rPr>
        <w:t>phược</w:t>
      </w:r>
      <w:r>
        <w:rPr>
          <w:spacing w:val="27"/>
          <w:sz w:val="26"/>
        </w:rPr>
        <w:t> </w:t>
      </w:r>
      <w:r>
        <w:rPr>
          <w:sz w:val="26"/>
        </w:rPr>
        <w:t>và</w:t>
      </w:r>
      <w:r>
        <w:rPr>
          <w:spacing w:val="25"/>
          <w:sz w:val="26"/>
        </w:rPr>
        <w:t> </w:t>
      </w:r>
      <w:r>
        <w:rPr>
          <w:sz w:val="26"/>
        </w:rPr>
        <w:t>bất</w:t>
      </w:r>
      <w:r>
        <w:rPr>
          <w:spacing w:val="25"/>
          <w:sz w:val="26"/>
        </w:rPr>
        <w:t> </w:t>
      </w:r>
      <w:r>
        <w:rPr>
          <w:sz w:val="26"/>
        </w:rPr>
        <w:t>tương</w:t>
      </w:r>
      <w:r>
        <w:rPr>
          <w:spacing w:val="25"/>
          <w:sz w:val="26"/>
        </w:rPr>
        <w:t> </w:t>
      </w:r>
      <w:r>
        <w:rPr>
          <w:sz w:val="26"/>
        </w:rPr>
        <w:t>ưng</w:t>
      </w:r>
      <w:r>
        <w:rPr>
          <w:spacing w:val="25"/>
          <w:sz w:val="26"/>
        </w:rPr>
        <w:t> </w:t>
      </w:r>
      <w:r>
        <w:rPr>
          <w:sz w:val="26"/>
        </w:rPr>
        <w:t>phược</w:t>
      </w:r>
      <w:r>
        <w:rPr>
          <w:spacing w:val="25"/>
          <w:sz w:val="26"/>
        </w:rPr>
        <w:t> </w:t>
      </w:r>
      <w:r>
        <w:rPr>
          <w:sz w:val="26"/>
        </w:rPr>
        <w:t>làm</w:t>
      </w:r>
      <w:r>
        <w:rPr>
          <w:spacing w:val="23"/>
          <w:sz w:val="26"/>
        </w:rPr>
        <w:t> </w:t>
      </w:r>
      <w:r>
        <w:rPr>
          <w:sz w:val="26"/>
        </w:rPr>
        <w:t>duyên</w:t>
      </w:r>
      <w:r>
        <w:rPr>
          <w:spacing w:val="26"/>
          <w:sz w:val="26"/>
        </w:rPr>
        <w:t> </w:t>
      </w:r>
      <w:r>
        <w:rPr>
          <w:sz w:val="26"/>
        </w:rPr>
        <w:t>cho</w:t>
      </w:r>
      <w:r>
        <w:rPr>
          <w:spacing w:val="26"/>
          <w:sz w:val="26"/>
        </w:rPr>
        <w:t> </w:t>
      </w:r>
      <w:r>
        <w:rPr>
          <w:sz w:val="26"/>
        </w:rPr>
        <w:t>pháp</w:t>
      </w:r>
      <w:r>
        <w:rPr>
          <w:spacing w:val="25"/>
          <w:sz w:val="26"/>
        </w:rPr>
        <w:t> </w:t>
      </w:r>
      <w:r>
        <w:rPr>
          <w:sz w:val="26"/>
        </w:rPr>
        <w:t>bất</w:t>
      </w:r>
      <w:r>
        <w:rPr>
          <w:spacing w:val="25"/>
          <w:sz w:val="26"/>
        </w:rPr>
        <w:t> </w:t>
      </w:r>
      <w:r>
        <w:rPr>
          <w:sz w:val="26"/>
        </w:rPr>
        <w:t>tương ưng phược bằng Bất tương ưng duyên có Đồng sanh và Hậu sanh:</w:t>
      </w:r>
    </w:p>
    <w:p>
      <w:pPr>
        <w:pStyle w:val="ListParagraph"/>
        <w:numPr>
          <w:ilvl w:val="1"/>
          <w:numId w:val="4"/>
        </w:numPr>
        <w:tabs>
          <w:tab w:pos="993" w:val="left" w:leader="none"/>
        </w:tabs>
        <w:spacing w:line="240" w:lineRule="auto" w:before="0" w:after="0"/>
        <w:ind w:left="993" w:right="139" w:hanging="286"/>
        <w:jc w:val="both"/>
        <w:rPr>
          <w:sz w:val="26"/>
        </w:rPr>
      </w:pPr>
      <w:r>
        <w:rPr>
          <w:sz w:val="26"/>
        </w:rPr>
        <w:t>Đồng sanh như: Uẩn đồng sanh tham bất tương ưng tà kiến và tham làm duyên cho sắc tâm bằng Bất tương ưng duyên; uẩn đồng sanh ưu và phẫn làm duyên cho sắc tâm bằng Bất tương ưng duyên.</w:t>
      </w:r>
    </w:p>
    <w:p>
      <w:pPr>
        <w:pStyle w:val="ListParagraph"/>
        <w:numPr>
          <w:ilvl w:val="1"/>
          <w:numId w:val="4"/>
        </w:numPr>
        <w:tabs>
          <w:tab w:pos="993" w:val="left" w:leader="none"/>
        </w:tabs>
        <w:spacing w:line="240" w:lineRule="auto" w:before="1" w:after="0"/>
        <w:ind w:left="993" w:right="137" w:hanging="286"/>
        <w:jc w:val="both"/>
        <w:rPr>
          <w:sz w:val="26"/>
        </w:rPr>
      </w:pPr>
      <w:r>
        <w:rPr>
          <w:sz w:val="26"/>
        </w:rPr>
        <w:t>Hậu sanh như: Uẩn đồng sanh tham bất tương ưng tà kiến và tham, uẩn đồng sanh ưu và phẫn làm duyên cho thân ấy sanh trước bằng Bất tương ưng duyên.</w:t>
      </w:r>
    </w:p>
    <w:p>
      <w:pPr>
        <w:pStyle w:val="Heading2"/>
        <w:spacing w:line="299" w:lineRule="exact" w:before="2"/>
      </w:pPr>
      <w:r>
        <w:rPr>
          <w:spacing w:val="-4"/>
        </w:rPr>
        <w:t>558.</w:t>
      </w:r>
    </w:p>
    <w:p>
      <w:pPr>
        <w:pStyle w:val="ListParagraph"/>
        <w:numPr>
          <w:ilvl w:val="0"/>
          <w:numId w:val="4"/>
        </w:numPr>
        <w:tabs>
          <w:tab w:pos="708" w:val="left" w:leader="none"/>
          <w:tab w:pos="710" w:val="left" w:leader="none"/>
        </w:tabs>
        <w:spacing w:line="237" w:lineRule="auto" w:before="2" w:after="0"/>
        <w:ind w:left="710" w:right="139" w:hanging="287"/>
        <w:jc w:val="left"/>
        <w:rPr>
          <w:sz w:val="26"/>
        </w:rPr>
      </w:pPr>
      <w:r>
        <w:rPr>
          <w:sz w:val="26"/>
        </w:rPr>
        <w:t>Pháp tương</w:t>
      </w:r>
      <w:r>
        <w:rPr>
          <w:spacing w:val="-1"/>
          <w:sz w:val="26"/>
        </w:rPr>
        <w:t> </w:t>
      </w:r>
      <w:r>
        <w:rPr>
          <w:sz w:val="26"/>
        </w:rPr>
        <w:t>ưng phược làm</w:t>
      </w:r>
      <w:r>
        <w:rPr>
          <w:spacing w:val="-2"/>
          <w:sz w:val="26"/>
        </w:rPr>
        <w:t> </w:t>
      </w:r>
      <w:r>
        <w:rPr>
          <w:sz w:val="26"/>
        </w:rPr>
        <w:t>duyên cho pháp tương</w:t>
      </w:r>
      <w:r>
        <w:rPr>
          <w:spacing w:val="-1"/>
          <w:sz w:val="26"/>
        </w:rPr>
        <w:t> </w:t>
      </w:r>
      <w:r>
        <w:rPr>
          <w:sz w:val="26"/>
        </w:rPr>
        <w:t>ưng</w:t>
      </w:r>
      <w:r>
        <w:rPr>
          <w:spacing w:val="-1"/>
          <w:sz w:val="26"/>
        </w:rPr>
        <w:t> </w:t>
      </w:r>
      <w:r>
        <w:rPr>
          <w:sz w:val="26"/>
        </w:rPr>
        <w:t>phược bằng Hiện hữu duyên có 1 câu, trùng như phần liên quan</w:t>
      </w:r>
    </w:p>
    <w:p>
      <w:pPr>
        <w:pStyle w:val="ListParagraph"/>
        <w:numPr>
          <w:ilvl w:val="0"/>
          <w:numId w:val="4"/>
        </w:numPr>
        <w:tabs>
          <w:tab w:pos="708" w:val="left" w:leader="none"/>
        </w:tabs>
        <w:spacing w:line="237" w:lineRule="auto" w:before="126" w:after="0"/>
        <w:ind w:left="708" w:right="139" w:hanging="284"/>
        <w:jc w:val="left"/>
        <w:rPr>
          <w:sz w:val="26"/>
        </w:rPr>
      </w:pPr>
      <w:r>
        <w:rPr>
          <w:sz w:val="26"/>
        </w:rPr>
        <w:t>Pháp</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bất</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bằng</w:t>
      </w:r>
      <w:r>
        <w:rPr>
          <w:spacing w:val="40"/>
          <w:sz w:val="26"/>
        </w:rPr>
        <w:t> </w:t>
      </w:r>
      <w:r>
        <w:rPr>
          <w:sz w:val="26"/>
        </w:rPr>
        <w:t>Hiện</w:t>
      </w:r>
      <w:r>
        <w:rPr>
          <w:spacing w:val="40"/>
          <w:sz w:val="26"/>
        </w:rPr>
        <w:t> </w:t>
      </w:r>
      <w:r>
        <w:rPr>
          <w:sz w:val="26"/>
        </w:rPr>
        <w:t>hữu duyên có Đồng sanh, Hậu sanh,... tóm tắt...; nên phân rộng.</w:t>
      </w:r>
    </w:p>
    <w:p>
      <w:pPr>
        <w:pStyle w:val="ListParagraph"/>
        <w:numPr>
          <w:ilvl w:val="0"/>
          <w:numId w:val="4"/>
        </w:numPr>
        <w:tabs>
          <w:tab w:pos="708" w:val="left" w:leader="none"/>
        </w:tabs>
        <w:spacing w:line="240" w:lineRule="auto" w:before="122" w:after="0"/>
        <w:ind w:left="708" w:right="140" w:hanging="284"/>
        <w:jc w:val="left"/>
        <w:rPr>
          <w:sz w:val="26"/>
        </w:rPr>
      </w:pPr>
      <w:r>
        <w:rPr>
          <w:sz w:val="26"/>
        </w:rPr>
        <w:t>Pháp tương ưng phược làm duyên cho những pháp tương ưng phược và bất tương ưng phược bằng Hiện hữu duyên có 1 câu, trùng như phần liên quan</w:t>
      </w:r>
    </w:p>
    <w:p>
      <w:pPr>
        <w:pStyle w:val="ListParagraph"/>
        <w:numPr>
          <w:ilvl w:val="0"/>
          <w:numId w:val="4"/>
        </w:numPr>
        <w:tabs>
          <w:tab w:pos="708" w:val="left" w:leader="none"/>
        </w:tabs>
        <w:spacing w:line="240" w:lineRule="auto" w:before="118" w:after="0"/>
        <w:ind w:left="708" w:right="139" w:hanging="284"/>
        <w:jc w:val="left"/>
        <w:rPr>
          <w:sz w:val="26"/>
        </w:rPr>
      </w:pPr>
      <w:r>
        <w:rPr>
          <w:sz w:val="26"/>
        </w:rPr>
        <w:t>Pháp bất tương ưng phược làm duyên cho pháp bất tương ưng phược bằng Hiện hữu</w:t>
      </w:r>
      <w:r>
        <w:rPr>
          <w:spacing w:val="80"/>
          <w:sz w:val="26"/>
        </w:rPr>
        <w:t> </w:t>
      </w:r>
      <w:r>
        <w:rPr>
          <w:sz w:val="26"/>
        </w:rPr>
        <w:t>duyên</w:t>
      </w:r>
      <w:r>
        <w:rPr>
          <w:spacing w:val="-2"/>
          <w:sz w:val="26"/>
        </w:rPr>
        <w:t> </w:t>
      </w:r>
      <w:r>
        <w:rPr>
          <w:sz w:val="26"/>
        </w:rPr>
        <w:t>có</w:t>
      </w:r>
      <w:r>
        <w:rPr>
          <w:spacing w:val="-3"/>
          <w:sz w:val="26"/>
        </w:rPr>
        <w:t> </w:t>
      </w:r>
      <w:r>
        <w:rPr>
          <w:sz w:val="26"/>
        </w:rPr>
        <w:t>Đồng</w:t>
      </w:r>
      <w:r>
        <w:rPr>
          <w:spacing w:val="-3"/>
          <w:sz w:val="26"/>
        </w:rPr>
        <w:t> </w:t>
      </w:r>
      <w:r>
        <w:rPr>
          <w:sz w:val="26"/>
        </w:rPr>
        <w:t>sanh,</w:t>
      </w:r>
      <w:r>
        <w:rPr>
          <w:spacing w:val="-3"/>
          <w:sz w:val="26"/>
        </w:rPr>
        <w:t> </w:t>
      </w:r>
      <w:r>
        <w:rPr>
          <w:sz w:val="26"/>
        </w:rPr>
        <w:t>Tiền</w:t>
      </w:r>
      <w:r>
        <w:rPr>
          <w:spacing w:val="-3"/>
          <w:sz w:val="26"/>
        </w:rPr>
        <w:t> </w:t>
      </w:r>
      <w:r>
        <w:rPr>
          <w:sz w:val="26"/>
        </w:rPr>
        <w:t>sanh,</w:t>
      </w:r>
      <w:r>
        <w:rPr>
          <w:spacing w:val="-3"/>
          <w:sz w:val="26"/>
        </w:rPr>
        <w:t> </w:t>
      </w:r>
      <w:r>
        <w:rPr>
          <w:sz w:val="26"/>
        </w:rPr>
        <w:t>Hậu</w:t>
      </w:r>
      <w:r>
        <w:rPr>
          <w:spacing w:val="-3"/>
          <w:sz w:val="26"/>
        </w:rPr>
        <w:t> </w:t>
      </w:r>
      <w:r>
        <w:rPr>
          <w:sz w:val="26"/>
        </w:rPr>
        <w:t>sanh, Thực</w:t>
      </w:r>
      <w:r>
        <w:rPr>
          <w:spacing w:val="-3"/>
          <w:sz w:val="26"/>
        </w:rPr>
        <w:t> </w:t>
      </w:r>
      <w:r>
        <w:rPr>
          <w:sz w:val="26"/>
        </w:rPr>
        <w:t>và</w:t>
      </w:r>
      <w:r>
        <w:rPr>
          <w:spacing w:val="-3"/>
          <w:sz w:val="26"/>
        </w:rPr>
        <w:t> </w:t>
      </w:r>
      <w:r>
        <w:rPr>
          <w:sz w:val="26"/>
        </w:rPr>
        <w:t>Quyền,... tóm</w:t>
      </w:r>
      <w:r>
        <w:rPr>
          <w:spacing w:val="-5"/>
          <w:sz w:val="26"/>
        </w:rPr>
        <w:t> </w:t>
      </w:r>
      <w:r>
        <w:rPr>
          <w:sz w:val="26"/>
        </w:rPr>
        <w:t>tắt...;</w:t>
      </w:r>
      <w:r>
        <w:rPr>
          <w:spacing w:val="-2"/>
          <w:sz w:val="26"/>
        </w:rPr>
        <w:t> </w:t>
      </w:r>
      <w:r>
        <w:rPr>
          <w:sz w:val="26"/>
        </w:rPr>
        <w:t>nên</w:t>
      </w:r>
      <w:r>
        <w:rPr>
          <w:spacing w:val="-3"/>
          <w:sz w:val="26"/>
        </w:rPr>
        <w:t> </w:t>
      </w:r>
      <w:r>
        <w:rPr>
          <w:sz w:val="26"/>
        </w:rPr>
        <w:t>phân rộng.</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Pháp</w:t>
      </w:r>
      <w:r>
        <w:rPr>
          <w:spacing w:val="40"/>
          <w:sz w:val="26"/>
        </w:rPr>
        <w:t> </w:t>
      </w:r>
      <w:r>
        <w:rPr>
          <w:sz w:val="26"/>
        </w:rPr>
        <w:t>bất</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bằng</w:t>
      </w:r>
      <w:r>
        <w:rPr>
          <w:spacing w:val="40"/>
          <w:sz w:val="26"/>
        </w:rPr>
        <w:t> </w:t>
      </w:r>
      <w:r>
        <w:rPr>
          <w:sz w:val="26"/>
        </w:rPr>
        <w:t>Hiện</w:t>
      </w:r>
      <w:r>
        <w:rPr>
          <w:spacing w:val="40"/>
          <w:sz w:val="26"/>
        </w:rPr>
        <w:t> </w:t>
      </w:r>
      <w:r>
        <w:rPr>
          <w:sz w:val="26"/>
        </w:rPr>
        <w:t>hữu duyên có Đồng sanh và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Tham bất tương ưng tà kiến làm duyên cho uẩn tương ưng bằng Hiện hữu duyên. Phẫn đồng sanh ưu làm duyên cho uẩn tương ưng bằng Hiện hữu </w:t>
      </w:r>
      <w:r>
        <w:rPr>
          <w:spacing w:val="-2"/>
          <w:sz w:val="26"/>
        </w:rPr>
        <w:t>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Tiền sanh như: Nhãn... vật... thỏa thích rất hân hoan vật do đó mở mối cho ái tương ưng phược... tà kiến... ưu sanh ra; vật làm duyên cho uẩn tương ưng phuợc bằng Hiện hữu duyên.</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4"/>
        </w:numPr>
        <w:tabs>
          <w:tab w:pos="861" w:val="left" w:leader="none"/>
        </w:tabs>
        <w:spacing w:line="240" w:lineRule="auto" w:before="226" w:after="0"/>
        <w:ind w:left="861" w:right="142" w:hanging="360"/>
        <w:jc w:val="both"/>
        <w:rPr>
          <w:sz w:val="26"/>
        </w:rPr>
      </w:pPr>
      <w:r>
        <w:rPr>
          <w:sz w:val="26"/>
        </w:rPr>
        <w:t>Pháp</w:t>
      </w:r>
      <w:r>
        <w:rPr>
          <w:spacing w:val="-1"/>
          <w:sz w:val="26"/>
        </w:rPr>
        <w:t> </w:t>
      </w:r>
      <w:r>
        <w:rPr>
          <w:sz w:val="26"/>
        </w:rPr>
        <w:t>bất tương</w:t>
      </w:r>
      <w:r>
        <w:rPr>
          <w:spacing w:val="-1"/>
          <w:sz w:val="26"/>
        </w:rPr>
        <w:t> </w:t>
      </w:r>
      <w:r>
        <w:rPr>
          <w:sz w:val="26"/>
        </w:rPr>
        <w:t>ưng</w:t>
      </w:r>
      <w:r>
        <w:rPr>
          <w:spacing w:val="-1"/>
          <w:sz w:val="26"/>
        </w:rPr>
        <w:t> </w:t>
      </w:r>
      <w:r>
        <w:rPr>
          <w:sz w:val="26"/>
        </w:rPr>
        <w:t>phược làm</w:t>
      </w:r>
      <w:r>
        <w:rPr>
          <w:spacing w:val="-2"/>
          <w:sz w:val="26"/>
        </w:rPr>
        <w:t> </w:t>
      </w:r>
      <w:r>
        <w:rPr>
          <w:sz w:val="26"/>
        </w:rPr>
        <w:t>duyên cho những pháp tương</w:t>
      </w:r>
      <w:r>
        <w:rPr>
          <w:spacing w:val="-1"/>
          <w:sz w:val="26"/>
        </w:rPr>
        <w:t> </w:t>
      </w:r>
      <w:r>
        <w:rPr>
          <w:sz w:val="26"/>
        </w:rPr>
        <w:t>ưng phược và bất</w:t>
      </w:r>
      <w:r>
        <w:rPr>
          <w:spacing w:val="-1"/>
          <w:sz w:val="26"/>
        </w:rPr>
        <w:t> </w:t>
      </w:r>
      <w:r>
        <w:rPr>
          <w:sz w:val="26"/>
        </w:rPr>
        <w:t>tương ưng phược bằng Hiện hữu duyên có Đồng sanh và Tiền sanh:</w:t>
      </w:r>
    </w:p>
    <w:p>
      <w:pPr>
        <w:pStyle w:val="ListParagraph"/>
        <w:numPr>
          <w:ilvl w:val="1"/>
          <w:numId w:val="4"/>
        </w:numPr>
        <w:tabs>
          <w:tab w:pos="993" w:val="left" w:leader="none"/>
        </w:tabs>
        <w:spacing w:line="240" w:lineRule="auto" w:before="0" w:after="0"/>
        <w:ind w:left="993" w:right="135" w:hanging="286"/>
        <w:jc w:val="both"/>
        <w:rPr>
          <w:sz w:val="26"/>
        </w:rPr>
      </w:pPr>
      <w:r>
        <w:rPr>
          <w:sz w:val="26"/>
        </w:rPr>
        <w:t>Đồng sanh như: Tham bất tương ưng tà kiến làm duyên cho uẩn tương ưng và sắc tâm bằng Hiện hữu duyên. phẫn làm duyên cho uẩn tương ưng và sắc tâm bằng</w:t>
      </w:r>
      <w:r>
        <w:rPr>
          <w:spacing w:val="40"/>
          <w:sz w:val="26"/>
        </w:rPr>
        <w:t> </w:t>
      </w:r>
      <w:r>
        <w:rPr>
          <w:sz w:val="26"/>
        </w:rPr>
        <w:t>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Tiền sanh như: Nhãn... vật... mở mối cho uẩn đồng sanh tham bất tương ưng tà kiến và tham, uẩn đồng</w:t>
      </w:r>
      <w:r>
        <w:rPr>
          <w:spacing w:val="-1"/>
          <w:sz w:val="26"/>
        </w:rPr>
        <w:t> </w:t>
      </w:r>
      <w:r>
        <w:rPr>
          <w:sz w:val="26"/>
        </w:rPr>
        <w:t>sanh</w:t>
      </w:r>
      <w:r>
        <w:rPr>
          <w:spacing w:val="-1"/>
          <w:sz w:val="26"/>
        </w:rPr>
        <w:t> </w:t>
      </w:r>
      <w:r>
        <w:rPr>
          <w:sz w:val="26"/>
        </w:rPr>
        <w:t>ưu và phẫn sanh</w:t>
      </w:r>
      <w:r>
        <w:rPr>
          <w:spacing w:val="-1"/>
          <w:sz w:val="26"/>
        </w:rPr>
        <w:t> </w:t>
      </w:r>
      <w:r>
        <w:rPr>
          <w:sz w:val="26"/>
        </w:rPr>
        <w:t>ra. Vật làm duyên cho uẩn đồng</w:t>
      </w:r>
      <w:r>
        <w:rPr>
          <w:spacing w:val="-1"/>
          <w:sz w:val="26"/>
        </w:rPr>
        <w:t> </w:t>
      </w:r>
      <w:r>
        <w:rPr>
          <w:sz w:val="26"/>
        </w:rPr>
        <w:t>sanh tham bất tương ưng tà kiến và tham, uẩn đồng sanh ưu và phẫn bằng Hiện hữu duyên.</w:t>
      </w:r>
    </w:p>
    <w:p>
      <w:pPr>
        <w:pStyle w:val="ListParagraph"/>
        <w:numPr>
          <w:ilvl w:val="0"/>
          <w:numId w:val="4"/>
        </w:numPr>
        <w:tabs>
          <w:tab w:pos="708" w:val="left" w:leader="none"/>
        </w:tabs>
        <w:spacing w:line="237" w:lineRule="auto" w:before="123" w:after="0"/>
        <w:ind w:left="708" w:right="144" w:hanging="284"/>
        <w:jc w:val="both"/>
        <w:rPr>
          <w:sz w:val="26"/>
        </w:rPr>
      </w:pPr>
      <w:r>
        <w:rPr>
          <w:sz w:val="26"/>
        </w:rPr>
        <w:t>Chư pháp tương ưng phược và bất tương ưng phược làm duyên cho pháp tương ưng phược bằng Hiện hữu duyên có Đồng sanh và Tiền sanh:</w:t>
      </w:r>
    </w:p>
    <w:p>
      <w:pPr>
        <w:pStyle w:val="ListParagraph"/>
        <w:numPr>
          <w:ilvl w:val="1"/>
          <w:numId w:val="4"/>
        </w:numPr>
        <w:tabs>
          <w:tab w:pos="993" w:val="left" w:leader="none"/>
        </w:tabs>
        <w:spacing w:line="240" w:lineRule="auto" w:before="2" w:after="0"/>
        <w:ind w:left="993" w:right="139" w:hanging="286"/>
        <w:jc w:val="both"/>
        <w:rPr>
          <w:sz w:val="26"/>
        </w:rPr>
      </w:pPr>
      <w:r>
        <w:rPr>
          <w:sz w:val="26"/>
        </w:rPr>
        <w:t>Đồng sanh như: 1 uẩn tương ưng phược và vật làm duyên cho 3 uẩn bằng Hiện hữu </w:t>
      </w:r>
      <w:r>
        <w:rPr>
          <w:spacing w:val="-2"/>
          <w:sz w:val="26"/>
        </w:rPr>
        <w:t>duyên.</w:t>
      </w:r>
    </w:p>
    <w:p>
      <w:pPr>
        <w:pStyle w:val="ListParagraph"/>
        <w:numPr>
          <w:ilvl w:val="1"/>
          <w:numId w:val="4"/>
        </w:numPr>
        <w:tabs>
          <w:tab w:pos="993" w:val="left" w:leader="none"/>
        </w:tabs>
        <w:spacing w:line="240" w:lineRule="auto" w:before="1" w:after="0"/>
        <w:ind w:left="993" w:right="139" w:hanging="286"/>
        <w:jc w:val="both"/>
        <w:rPr>
          <w:sz w:val="26"/>
        </w:rPr>
      </w:pPr>
      <w:r>
        <w:rPr>
          <w:sz w:val="26"/>
        </w:rPr>
        <w:t>Đồng</w:t>
      </w:r>
      <w:r>
        <w:rPr>
          <w:spacing w:val="-3"/>
          <w:sz w:val="26"/>
        </w:rPr>
        <w:t> </w:t>
      </w:r>
      <w:r>
        <w:rPr>
          <w:sz w:val="26"/>
        </w:rPr>
        <w:t>sanh</w:t>
      </w:r>
      <w:r>
        <w:rPr>
          <w:spacing w:val="-3"/>
          <w:sz w:val="26"/>
        </w:rPr>
        <w:t> </w:t>
      </w:r>
      <w:r>
        <w:rPr>
          <w:sz w:val="26"/>
        </w:rPr>
        <w:t>như:</w:t>
      </w:r>
      <w:r>
        <w:rPr>
          <w:spacing w:val="-3"/>
          <w:sz w:val="26"/>
        </w:rPr>
        <w:t> </w:t>
      </w:r>
      <w:r>
        <w:rPr>
          <w:sz w:val="26"/>
        </w:rPr>
        <w:t>1 uẩn đồng</w:t>
      </w:r>
      <w:r>
        <w:rPr>
          <w:spacing w:val="-3"/>
          <w:sz w:val="26"/>
        </w:rPr>
        <w:t> </w:t>
      </w:r>
      <w:r>
        <w:rPr>
          <w:sz w:val="26"/>
        </w:rPr>
        <w:t>sanh tham</w:t>
      </w:r>
      <w:r>
        <w:rPr>
          <w:spacing w:val="-2"/>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tà</w:t>
      </w:r>
      <w:r>
        <w:rPr>
          <w:spacing w:val="-3"/>
          <w:sz w:val="26"/>
        </w:rPr>
        <w:t> </w:t>
      </w:r>
      <w:r>
        <w:rPr>
          <w:sz w:val="26"/>
        </w:rPr>
        <w:t>kiến</w:t>
      </w:r>
      <w:r>
        <w:rPr>
          <w:spacing w:val="-1"/>
          <w:sz w:val="26"/>
        </w:rPr>
        <w:t> </w:t>
      </w:r>
      <w:r>
        <w:rPr>
          <w:sz w:val="26"/>
        </w:rPr>
        <w:t>và</w:t>
      </w:r>
      <w:r>
        <w:rPr>
          <w:spacing w:val="-3"/>
          <w:sz w:val="26"/>
        </w:rPr>
        <w:t> </w:t>
      </w:r>
      <w:r>
        <w:rPr>
          <w:sz w:val="26"/>
        </w:rPr>
        <w:t>tham</w:t>
      </w:r>
      <w:r>
        <w:rPr>
          <w:spacing w:val="-2"/>
          <w:sz w:val="26"/>
        </w:rPr>
        <w:t> </w:t>
      </w:r>
      <w:r>
        <w:rPr>
          <w:sz w:val="26"/>
        </w:rPr>
        <w:t>làm</w:t>
      </w:r>
      <w:r>
        <w:rPr>
          <w:spacing w:val="-3"/>
          <w:sz w:val="26"/>
        </w:rPr>
        <w:t> </w:t>
      </w:r>
      <w:r>
        <w:rPr>
          <w:sz w:val="26"/>
        </w:rPr>
        <w:t>duyên cho 3 uẩn bằng Hiện hữu duyên, 2 uẩn... 1 uẩn đồng sanh ưu và phẫn làm duyên cho 3 uẩn bằng Hiện hữu duyên, 2 uẩn...</w:t>
      </w:r>
    </w:p>
    <w:p>
      <w:pPr>
        <w:pStyle w:val="ListParagraph"/>
        <w:numPr>
          <w:ilvl w:val="0"/>
          <w:numId w:val="4"/>
        </w:numPr>
        <w:tabs>
          <w:tab w:pos="708" w:val="left" w:leader="none"/>
        </w:tabs>
        <w:spacing w:line="240" w:lineRule="auto" w:before="119" w:after="0"/>
        <w:ind w:left="708" w:right="140" w:hanging="284"/>
        <w:jc w:val="both"/>
        <w:rPr>
          <w:sz w:val="26"/>
        </w:rPr>
      </w:pPr>
      <w:r>
        <w:rPr>
          <w:sz w:val="26"/>
        </w:rPr>
        <w:t>Chư pháp tương ưng phược và bất tương ưng phược làm duyên cho pháp bất tương</w:t>
      </w:r>
      <w:r>
        <w:rPr>
          <w:spacing w:val="40"/>
          <w:sz w:val="26"/>
        </w:rPr>
        <w:t> </w:t>
      </w:r>
      <w:r>
        <w:rPr>
          <w:sz w:val="26"/>
        </w:rPr>
        <w:t>ưng phược bằng Hiện hữu duyên có Đồng sanh, Tiền sanh, Hậu sanh, Thực và Quyền:</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Uẩn tương ưng phược và đại sung làm duyên cho sắc tâm bằng Hiện hữu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Đồng sanh như: Uẩn đồng sanh tham bất tương ưng tà kiến và tham làm duyên cho sắc tâm bằng Hiện hữu duyên... .</w:t>
      </w:r>
    </w:p>
    <w:p>
      <w:pPr>
        <w:pStyle w:val="ListParagraph"/>
        <w:numPr>
          <w:ilvl w:val="1"/>
          <w:numId w:val="4"/>
        </w:numPr>
        <w:tabs>
          <w:tab w:pos="993" w:val="left" w:leader="none"/>
        </w:tabs>
        <w:spacing w:line="240" w:lineRule="auto" w:before="0" w:after="0"/>
        <w:ind w:left="993" w:right="139" w:hanging="286"/>
        <w:jc w:val="both"/>
        <w:rPr>
          <w:sz w:val="26"/>
        </w:rPr>
      </w:pPr>
      <w:r>
        <w:rPr>
          <w:sz w:val="26"/>
        </w:rPr>
        <w:t>Đồng sanh như: Uẩn đồng sanh ưu và phẫn làm duyên cho sắc tâm bằng Hiện hữu duyên. Uẩn đồng sanh tham bất tương ưng tà kiến và vật làm duyên cho tham bằng Hiện hữu duyên. Uẩn đồng sanh ưu và vật làm duyên cho phẫn bằng Hiện hữu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Hậu sanh như: Uẩn đồng sanh tham bất tương ưng tà kiến và tham, uẩn đồng sanh ưu và phẫn làm duyên cho thân ấy sanh trước bằng Hiện hữu duyên.</w:t>
      </w:r>
    </w:p>
    <w:p>
      <w:pPr>
        <w:pStyle w:val="ListParagraph"/>
        <w:numPr>
          <w:ilvl w:val="1"/>
          <w:numId w:val="4"/>
        </w:numPr>
        <w:tabs>
          <w:tab w:pos="993" w:val="left" w:leader="none"/>
        </w:tabs>
        <w:spacing w:line="240" w:lineRule="auto" w:before="0" w:after="0"/>
        <w:ind w:left="993" w:right="142" w:hanging="286"/>
        <w:jc w:val="both"/>
        <w:rPr>
          <w:sz w:val="26"/>
        </w:rPr>
      </w:pPr>
      <w:r>
        <w:rPr>
          <w:sz w:val="26"/>
        </w:rPr>
        <w:t>Hậu sanh như: Uẩn tương ưng phược và đoàn thực làm duyên cho thân ấy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Hậu sanh như: Uẩn tương ưng phược và sắc mạng quyền làm duyên cho sắc tục</w:t>
      </w:r>
      <w:r>
        <w:rPr>
          <w:spacing w:val="80"/>
          <w:sz w:val="26"/>
        </w:rPr>
        <w:t> </w:t>
      </w:r>
      <w:r>
        <w:rPr>
          <w:sz w:val="26"/>
        </w:rPr>
        <w:t>sinh bằng Hiện hữu duyên.</w:t>
      </w:r>
    </w:p>
    <w:p>
      <w:pPr>
        <w:pStyle w:val="ListParagraph"/>
        <w:numPr>
          <w:ilvl w:val="0"/>
          <w:numId w:val="4"/>
        </w:numPr>
        <w:tabs>
          <w:tab w:pos="708" w:val="left" w:leader="none"/>
        </w:tabs>
        <w:spacing w:line="240" w:lineRule="auto" w:before="119" w:after="0"/>
        <w:ind w:left="708" w:right="139" w:hanging="284"/>
        <w:jc w:val="both"/>
        <w:rPr>
          <w:sz w:val="26"/>
        </w:rPr>
      </w:pPr>
      <w:r>
        <w:rPr>
          <w:sz w:val="26"/>
        </w:rPr>
        <w:t>Chư pháp tương ưng phược và bất tương ưng phược làm duyên cho những pháp tương ưng phược và bất tương ưng phược bằng Hiện hữu duyên có Đồng sanh và Tiền sanh:</w:t>
      </w:r>
    </w:p>
    <w:p>
      <w:pPr>
        <w:pStyle w:val="ListParagraph"/>
        <w:numPr>
          <w:ilvl w:val="1"/>
          <w:numId w:val="4"/>
        </w:numPr>
        <w:tabs>
          <w:tab w:pos="993" w:val="left" w:leader="none"/>
        </w:tabs>
        <w:spacing w:line="240" w:lineRule="auto" w:before="0" w:after="0"/>
        <w:ind w:left="993" w:right="139" w:hanging="286"/>
        <w:jc w:val="left"/>
        <w:rPr>
          <w:sz w:val="26"/>
        </w:rPr>
      </w:pPr>
      <w:r>
        <w:rPr>
          <w:sz w:val="26"/>
        </w:rPr>
        <w:t>Đồng</w:t>
      </w:r>
      <w:r>
        <w:rPr>
          <w:spacing w:val="-3"/>
          <w:sz w:val="26"/>
        </w:rPr>
        <w:t> </w:t>
      </w:r>
      <w:r>
        <w:rPr>
          <w:sz w:val="26"/>
        </w:rPr>
        <w:t>sanh</w:t>
      </w:r>
      <w:r>
        <w:rPr>
          <w:spacing w:val="-3"/>
          <w:sz w:val="26"/>
        </w:rPr>
        <w:t> </w:t>
      </w:r>
      <w:r>
        <w:rPr>
          <w:sz w:val="26"/>
        </w:rPr>
        <w:t>như:</w:t>
      </w:r>
      <w:r>
        <w:rPr>
          <w:spacing w:val="-3"/>
          <w:sz w:val="26"/>
        </w:rPr>
        <w:t> </w:t>
      </w:r>
      <w:r>
        <w:rPr>
          <w:sz w:val="26"/>
        </w:rPr>
        <w:t>1 uẩn đồng</w:t>
      </w:r>
      <w:r>
        <w:rPr>
          <w:spacing w:val="-3"/>
          <w:sz w:val="26"/>
        </w:rPr>
        <w:t> </w:t>
      </w:r>
      <w:r>
        <w:rPr>
          <w:sz w:val="26"/>
        </w:rPr>
        <w:t>sanh tham</w:t>
      </w:r>
      <w:r>
        <w:rPr>
          <w:spacing w:val="-2"/>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tà</w:t>
      </w:r>
      <w:r>
        <w:rPr>
          <w:spacing w:val="-3"/>
          <w:sz w:val="26"/>
        </w:rPr>
        <w:t> </w:t>
      </w:r>
      <w:r>
        <w:rPr>
          <w:sz w:val="26"/>
        </w:rPr>
        <w:t>kiến</w:t>
      </w:r>
      <w:r>
        <w:rPr>
          <w:spacing w:val="-1"/>
          <w:sz w:val="26"/>
        </w:rPr>
        <w:t> </w:t>
      </w:r>
      <w:r>
        <w:rPr>
          <w:sz w:val="26"/>
        </w:rPr>
        <w:t>và</w:t>
      </w:r>
      <w:r>
        <w:rPr>
          <w:spacing w:val="-3"/>
          <w:sz w:val="26"/>
        </w:rPr>
        <w:t> </w:t>
      </w:r>
      <w:r>
        <w:rPr>
          <w:sz w:val="26"/>
        </w:rPr>
        <w:t>tham</w:t>
      </w:r>
      <w:r>
        <w:rPr>
          <w:spacing w:val="-2"/>
          <w:sz w:val="26"/>
        </w:rPr>
        <w:t> </w:t>
      </w:r>
      <w:r>
        <w:rPr>
          <w:sz w:val="26"/>
        </w:rPr>
        <w:t>làm</w:t>
      </w:r>
      <w:r>
        <w:rPr>
          <w:spacing w:val="-3"/>
          <w:sz w:val="26"/>
        </w:rPr>
        <w:t> </w:t>
      </w:r>
      <w:r>
        <w:rPr>
          <w:sz w:val="26"/>
        </w:rPr>
        <w:t>duyên cho 3 uẩn và sắc tâm bằng Hiện hữu duyên, 2 uẩn...</w:t>
      </w:r>
    </w:p>
    <w:p>
      <w:pPr>
        <w:pStyle w:val="ListParagraph"/>
        <w:numPr>
          <w:ilvl w:val="1"/>
          <w:numId w:val="4"/>
        </w:numPr>
        <w:tabs>
          <w:tab w:pos="993" w:val="left" w:leader="none"/>
        </w:tabs>
        <w:spacing w:line="240" w:lineRule="auto" w:before="0" w:after="0"/>
        <w:ind w:left="993" w:right="140" w:hanging="286"/>
        <w:jc w:val="left"/>
        <w:rPr>
          <w:sz w:val="26"/>
        </w:rPr>
      </w:pPr>
      <w:r>
        <w:rPr>
          <w:sz w:val="26"/>
        </w:rPr>
        <w:t>Đồng sanh như: 1 uẩn đồng sanh ưu và phẫn làm duyên cho 3 uẩn và sắc tâm bằng Hiện hữu duyên, 2 uẩn…</w:t>
      </w:r>
    </w:p>
    <w:p>
      <w:pPr>
        <w:pStyle w:val="ListParagraph"/>
        <w:numPr>
          <w:ilvl w:val="1"/>
          <w:numId w:val="4"/>
        </w:numPr>
        <w:tabs>
          <w:tab w:pos="993" w:val="left" w:leader="none"/>
        </w:tabs>
        <w:spacing w:line="240" w:lineRule="auto" w:before="0" w:after="0"/>
        <w:ind w:left="993" w:right="137" w:hanging="286"/>
        <w:jc w:val="left"/>
        <w:rPr>
          <w:sz w:val="26"/>
        </w:rPr>
      </w:pPr>
      <w:r>
        <w:rPr>
          <w:sz w:val="26"/>
        </w:rPr>
        <w:t>Đồng</w:t>
      </w:r>
      <w:r>
        <w:rPr>
          <w:spacing w:val="-3"/>
          <w:sz w:val="26"/>
        </w:rPr>
        <w:t> </w:t>
      </w:r>
      <w:r>
        <w:rPr>
          <w:sz w:val="26"/>
        </w:rPr>
        <w:t>sanh</w:t>
      </w:r>
      <w:r>
        <w:rPr>
          <w:spacing w:val="-3"/>
          <w:sz w:val="26"/>
        </w:rPr>
        <w:t> </w:t>
      </w:r>
      <w:r>
        <w:rPr>
          <w:sz w:val="26"/>
        </w:rPr>
        <w:t>như: 1</w:t>
      </w:r>
      <w:r>
        <w:rPr>
          <w:spacing w:val="-3"/>
          <w:sz w:val="26"/>
        </w:rPr>
        <w:t> </w:t>
      </w:r>
      <w:r>
        <w:rPr>
          <w:sz w:val="26"/>
        </w:rPr>
        <w:t>uẩn đồng</w:t>
      </w:r>
      <w:r>
        <w:rPr>
          <w:spacing w:val="-3"/>
          <w:sz w:val="26"/>
        </w:rPr>
        <w:t> </w:t>
      </w:r>
      <w:r>
        <w:rPr>
          <w:sz w:val="26"/>
        </w:rPr>
        <w:t>sanh</w:t>
      </w:r>
      <w:r>
        <w:rPr>
          <w:spacing w:val="-3"/>
          <w:sz w:val="26"/>
        </w:rPr>
        <w:t> </w:t>
      </w:r>
      <w:r>
        <w:rPr>
          <w:sz w:val="26"/>
        </w:rPr>
        <w:t>tham</w:t>
      </w:r>
      <w:r>
        <w:rPr>
          <w:spacing w:val="-2"/>
          <w:sz w:val="26"/>
        </w:rPr>
        <w:t> </w:t>
      </w:r>
      <w:r>
        <w:rPr>
          <w:sz w:val="26"/>
        </w:rPr>
        <w:t>bất</w:t>
      </w:r>
      <w:r>
        <w:rPr>
          <w:spacing w:val="-1"/>
          <w:sz w:val="26"/>
        </w:rPr>
        <w:t> </w:t>
      </w:r>
      <w:r>
        <w:rPr>
          <w:sz w:val="26"/>
        </w:rPr>
        <w:t>tương</w:t>
      </w:r>
      <w:r>
        <w:rPr>
          <w:spacing w:val="-3"/>
          <w:sz w:val="26"/>
        </w:rPr>
        <w:t> </w:t>
      </w:r>
      <w:r>
        <w:rPr>
          <w:sz w:val="26"/>
        </w:rPr>
        <w:t>ưng</w:t>
      </w:r>
      <w:r>
        <w:rPr>
          <w:spacing w:val="-3"/>
          <w:sz w:val="26"/>
        </w:rPr>
        <w:t> </w:t>
      </w:r>
      <w:r>
        <w:rPr>
          <w:sz w:val="26"/>
        </w:rPr>
        <w:t>tà</w:t>
      </w:r>
      <w:r>
        <w:rPr>
          <w:spacing w:val="-1"/>
          <w:sz w:val="26"/>
        </w:rPr>
        <w:t> </w:t>
      </w:r>
      <w:r>
        <w:rPr>
          <w:sz w:val="26"/>
        </w:rPr>
        <w:t>kiến và</w:t>
      </w:r>
      <w:r>
        <w:rPr>
          <w:spacing w:val="-3"/>
          <w:sz w:val="26"/>
        </w:rPr>
        <w:t> </w:t>
      </w:r>
      <w:r>
        <w:rPr>
          <w:sz w:val="26"/>
        </w:rPr>
        <w:t>vật làm</w:t>
      </w:r>
      <w:r>
        <w:rPr>
          <w:spacing w:val="-2"/>
          <w:sz w:val="26"/>
        </w:rPr>
        <w:t> </w:t>
      </w:r>
      <w:r>
        <w:rPr>
          <w:sz w:val="26"/>
        </w:rPr>
        <w:t>duyên cho 3 uẩn và tham bằng Hiện hữu duyên, 2 uẩn...</w:t>
      </w:r>
    </w:p>
    <w:p>
      <w:pPr>
        <w:pStyle w:val="ListParagraph"/>
        <w:numPr>
          <w:ilvl w:val="1"/>
          <w:numId w:val="4"/>
        </w:numPr>
        <w:tabs>
          <w:tab w:pos="993" w:val="left" w:leader="none"/>
        </w:tabs>
        <w:spacing w:line="240" w:lineRule="auto" w:before="1" w:after="0"/>
        <w:ind w:left="993" w:right="137" w:hanging="286"/>
        <w:jc w:val="left"/>
        <w:rPr>
          <w:sz w:val="26"/>
        </w:rPr>
      </w:pPr>
      <w:r>
        <w:rPr>
          <w:sz w:val="26"/>
        </w:rPr>
        <w:t>Đồng sanh như: 1 uẩn đồng sanh ưu và vật làm duyên cho 3 uẩn và phẫn bằng Hiện hữu duyên, 2 uẩn...</w:t>
      </w:r>
    </w:p>
    <w:p>
      <w:pPr>
        <w:pStyle w:val="Heading2"/>
        <w:spacing w:before="2"/>
      </w:pPr>
      <w:r>
        <w:rPr>
          <w:spacing w:val="-4"/>
        </w:rPr>
        <w:t>559.</w:t>
      </w:r>
    </w:p>
    <w:p>
      <w:pPr>
        <w:pStyle w:val="BodyText"/>
        <w:spacing w:line="297" w:lineRule="exact"/>
        <w:ind w:left="681"/>
      </w:pPr>
      <w:r>
        <w:rPr/>
        <w:t>Nhân</w:t>
      </w:r>
      <w:r>
        <w:rPr>
          <w:spacing w:val="7"/>
        </w:rPr>
        <w:t> </w:t>
      </w:r>
      <w:r>
        <w:rPr/>
        <w:t>9,</w:t>
      </w:r>
      <w:r>
        <w:rPr>
          <w:spacing w:val="8"/>
        </w:rPr>
        <w:t> </w:t>
      </w:r>
      <w:r>
        <w:rPr/>
        <w:t>Cảnh</w:t>
      </w:r>
      <w:r>
        <w:rPr>
          <w:spacing w:val="7"/>
        </w:rPr>
        <w:t> </w:t>
      </w:r>
      <w:r>
        <w:rPr/>
        <w:t>9,</w:t>
      </w:r>
      <w:r>
        <w:rPr>
          <w:spacing w:val="8"/>
        </w:rPr>
        <w:t> </w:t>
      </w:r>
      <w:r>
        <w:rPr/>
        <w:t>Trưởng</w:t>
      </w:r>
      <w:r>
        <w:rPr>
          <w:spacing w:val="10"/>
        </w:rPr>
        <w:t> </w:t>
      </w:r>
      <w:r>
        <w:rPr/>
        <w:t>9,</w:t>
      </w:r>
      <w:r>
        <w:rPr>
          <w:spacing w:val="7"/>
        </w:rPr>
        <w:t> </w:t>
      </w:r>
      <w:r>
        <w:rPr/>
        <w:t>Vô</w:t>
      </w:r>
      <w:r>
        <w:rPr>
          <w:spacing w:val="8"/>
        </w:rPr>
        <w:t> </w:t>
      </w:r>
      <w:r>
        <w:rPr/>
        <w:t>gián</w:t>
      </w:r>
      <w:r>
        <w:rPr>
          <w:spacing w:val="8"/>
        </w:rPr>
        <w:t> </w:t>
      </w:r>
      <w:r>
        <w:rPr/>
        <w:t>9,</w:t>
      </w:r>
      <w:r>
        <w:rPr>
          <w:spacing w:val="8"/>
        </w:rPr>
        <w:t> </w:t>
      </w:r>
      <w:r>
        <w:rPr/>
        <w:t>Liên</w:t>
      </w:r>
      <w:r>
        <w:rPr>
          <w:spacing w:val="8"/>
        </w:rPr>
        <w:t> </w:t>
      </w:r>
      <w:r>
        <w:rPr/>
        <w:t>tiếp</w:t>
      </w:r>
      <w:r>
        <w:rPr>
          <w:spacing w:val="8"/>
        </w:rPr>
        <w:t> </w:t>
      </w:r>
      <w:r>
        <w:rPr/>
        <w:t>9,</w:t>
      </w:r>
      <w:r>
        <w:rPr>
          <w:spacing w:val="8"/>
        </w:rPr>
        <w:t> </w:t>
      </w:r>
      <w:r>
        <w:rPr/>
        <w:t>Đồng</w:t>
      </w:r>
      <w:r>
        <w:rPr>
          <w:spacing w:val="7"/>
        </w:rPr>
        <w:t> </w:t>
      </w:r>
      <w:r>
        <w:rPr/>
        <w:t>sanh</w:t>
      </w:r>
      <w:r>
        <w:rPr>
          <w:spacing w:val="8"/>
        </w:rPr>
        <w:t> </w:t>
      </w:r>
      <w:r>
        <w:rPr/>
        <w:t>9,</w:t>
      </w:r>
      <w:r>
        <w:rPr>
          <w:spacing w:val="8"/>
        </w:rPr>
        <w:t> </w:t>
      </w:r>
      <w:r>
        <w:rPr/>
        <w:t>Hỗ</w:t>
      </w:r>
      <w:r>
        <w:rPr>
          <w:spacing w:val="7"/>
        </w:rPr>
        <w:t> </w:t>
      </w:r>
      <w:r>
        <w:rPr/>
        <w:t>tương</w:t>
      </w:r>
      <w:r>
        <w:rPr>
          <w:spacing w:val="10"/>
        </w:rPr>
        <w:t> </w:t>
      </w:r>
      <w:r>
        <w:rPr/>
        <w:t>6,</w:t>
      </w:r>
      <w:r>
        <w:rPr>
          <w:spacing w:val="7"/>
        </w:rPr>
        <w:t> </w:t>
      </w:r>
      <w:r>
        <w:rPr/>
        <w:t>Y</w:t>
      </w:r>
      <w:r>
        <w:rPr>
          <w:spacing w:val="8"/>
        </w:rPr>
        <w:t> </w:t>
      </w:r>
      <w:r>
        <w:rPr/>
        <w:t>chỉ</w:t>
      </w:r>
      <w:r>
        <w:rPr>
          <w:spacing w:val="9"/>
        </w:rPr>
        <w:t> </w:t>
      </w:r>
      <w:r>
        <w:rPr>
          <w:spacing w:val="-5"/>
        </w:rPr>
        <w:t>9,</w:t>
      </w:r>
    </w:p>
    <w:p>
      <w:pPr>
        <w:pStyle w:val="BodyText"/>
        <w:spacing w:line="299" w:lineRule="exact" w:before="1"/>
        <w:ind w:left="681"/>
      </w:pPr>
      <w:r>
        <w:rPr/>
        <w:t>Cận</w:t>
      </w:r>
      <w:r>
        <w:rPr>
          <w:spacing w:val="24"/>
        </w:rPr>
        <w:t> </w:t>
      </w:r>
      <w:r>
        <w:rPr/>
        <w:t>y</w:t>
      </w:r>
      <w:r>
        <w:rPr>
          <w:spacing w:val="17"/>
        </w:rPr>
        <w:t> </w:t>
      </w:r>
      <w:r>
        <w:rPr/>
        <w:t>9,</w:t>
      </w:r>
      <w:r>
        <w:rPr>
          <w:spacing w:val="23"/>
        </w:rPr>
        <w:t> </w:t>
      </w:r>
      <w:r>
        <w:rPr/>
        <w:t>Tiền</w:t>
      </w:r>
      <w:r>
        <w:rPr>
          <w:spacing w:val="21"/>
        </w:rPr>
        <w:t> </w:t>
      </w:r>
      <w:r>
        <w:rPr/>
        <w:t>sanh</w:t>
      </w:r>
      <w:r>
        <w:rPr>
          <w:spacing w:val="22"/>
        </w:rPr>
        <w:t> </w:t>
      </w:r>
      <w:r>
        <w:rPr/>
        <w:t>3,</w:t>
      </w:r>
      <w:r>
        <w:rPr>
          <w:spacing w:val="26"/>
        </w:rPr>
        <w:t> </w:t>
      </w:r>
      <w:r>
        <w:rPr/>
        <w:t>Hậu</w:t>
      </w:r>
      <w:r>
        <w:rPr>
          <w:spacing w:val="22"/>
        </w:rPr>
        <w:t> </w:t>
      </w:r>
      <w:r>
        <w:rPr/>
        <w:t>sanh</w:t>
      </w:r>
      <w:r>
        <w:rPr>
          <w:spacing w:val="22"/>
        </w:rPr>
        <w:t> </w:t>
      </w:r>
      <w:r>
        <w:rPr/>
        <w:t>3,</w:t>
      </w:r>
      <w:r>
        <w:rPr>
          <w:spacing w:val="22"/>
        </w:rPr>
        <w:t> </w:t>
      </w:r>
      <w:r>
        <w:rPr/>
        <w:t>Cố</w:t>
      </w:r>
      <w:r>
        <w:rPr>
          <w:spacing w:val="22"/>
        </w:rPr>
        <w:t> </w:t>
      </w:r>
      <w:r>
        <w:rPr/>
        <w:t>hưởng</w:t>
      </w:r>
      <w:r>
        <w:rPr>
          <w:spacing w:val="25"/>
        </w:rPr>
        <w:t> </w:t>
      </w:r>
      <w:r>
        <w:rPr/>
        <w:t>9,</w:t>
      </w:r>
      <w:r>
        <w:rPr>
          <w:spacing w:val="21"/>
        </w:rPr>
        <w:t> </w:t>
      </w:r>
      <w:r>
        <w:rPr/>
        <w:t>Nghiệp</w:t>
      </w:r>
      <w:r>
        <w:rPr>
          <w:spacing w:val="23"/>
        </w:rPr>
        <w:t> </w:t>
      </w:r>
      <w:r>
        <w:rPr/>
        <w:t>4,</w:t>
      </w:r>
      <w:r>
        <w:rPr>
          <w:spacing w:val="21"/>
        </w:rPr>
        <w:t> </w:t>
      </w:r>
      <w:r>
        <w:rPr/>
        <w:t>Quả</w:t>
      </w:r>
      <w:r>
        <w:rPr>
          <w:spacing w:val="22"/>
        </w:rPr>
        <w:t> </w:t>
      </w:r>
      <w:r>
        <w:rPr/>
        <w:t>1,</w:t>
      </w:r>
      <w:r>
        <w:rPr>
          <w:spacing w:val="25"/>
        </w:rPr>
        <w:t> </w:t>
      </w:r>
      <w:r>
        <w:rPr/>
        <w:t>Thực</w:t>
      </w:r>
      <w:r>
        <w:rPr>
          <w:spacing w:val="22"/>
        </w:rPr>
        <w:t> </w:t>
      </w:r>
      <w:r>
        <w:rPr/>
        <w:t>4,</w:t>
      </w:r>
      <w:r>
        <w:rPr>
          <w:spacing w:val="21"/>
        </w:rPr>
        <w:t> </w:t>
      </w:r>
      <w:r>
        <w:rPr/>
        <w:t>Quyền</w:t>
      </w:r>
      <w:r>
        <w:rPr>
          <w:spacing w:val="24"/>
        </w:rPr>
        <w:t> </w:t>
      </w:r>
      <w:r>
        <w:rPr>
          <w:spacing w:val="-5"/>
        </w:rPr>
        <w:t>4,</w:t>
      </w:r>
    </w:p>
    <w:p>
      <w:pPr>
        <w:pStyle w:val="BodyText"/>
        <w:spacing w:line="299" w:lineRule="exact"/>
        <w:ind w:left="681"/>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6,</w:t>
      </w:r>
      <w:r>
        <w:rPr>
          <w:spacing w:val="-4"/>
        </w:rPr>
        <w:t> </w:t>
      </w:r>
      <w:r>
        <w:rPr/>
        <w:t>Bất</w:t>
      </w:r>
      <w:r>
        <w:rPr>
          <w:spacing w:val="-4"/>
        </w:rPr>
        <w:t> </w:t>
      </w:r>
      <w:r>
        <w:rPr/>
        <w:t>tương</w:t>
      </w:r>
      <w:r>
        <w:rPr>
          <w:spacing w:val="-2"/>
        </w:rPr>
        <w:t> </w:t>
      </w:r>
      <w:r>
        <w:rPr/>
        <w:t>ưng</w:t>
      </w:r>
      <w:r>
        <w:rPr>
          <w:spacing w:val="-2"/>
        </w:rPr>
        <w:t> </w:t>
      </w:r>
      <w:r>
        <w:rPr/>
        <w:t>5,</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2"/>
        </w:rPr>
        <w:t> </w:t>
      </w:r>
      <w:r>
        <w:rPr/>
        <w:t>9,</w:t>
      </w:r>
      <w:r>
        <w:rPr>
          <w:spacing w:val="-4"/>
        </w:rPr>
        <w:t> </w:t>
      </w:r>
      <w:r>
        <w:rPr/>
        <w:t>Ly</w:t>
      </w:r>
      <w:r>
        <w:rPr>
          <w:spacing w:val="-9"/>
        </w:rPr>
        <w:t> </w:t>
      </w:r>
      <w:r>
        <w:rPr/>
        <w:t>9,</w:t>
      </w:r>
      <w:r>
        <w:rPr>
          <w:spacing w:val="-2"/>
        </w:rPr>
        <w:t> </w:t>
      </w:r>
      <w:r>
        <w:rPr/>
        <w:t>Bất</w:t>
      </w:r>
      <w:r>
        <w:rPr>
          <w:spacing w:val="-1"/>
        </w:rPr>
        <w:t> </w:t>
      </w:r>
      <w:r>
        <w:rPr/>
        <w:t>ly</w:t>
      </w:r>
      <w:r>
        <w:rPr>
          <w:spacing w:val="-8"/>
        </w:rPr>
        <w:t> </w:t>
      </w:r>
      <w:r>
        <w:rPr>
          <w:spacing w:val="-5"/>
        </w:rPr>
        <w:t>9.</w:t>
      </w:r>
    </w:p>
    <w:p>
      <w:pPr>
        <w:pStyle w:val="Heading2"/>
        <w:spacing w:line="240" w:lineRule="auto" w:before="3"/>
      </w:pPr>
      <w:r>
        <w:rPr>
          <w:spacing w:val="-4"/>
        </w:rPr>
        <w:t>560.</w:t>
      </w:r>
    </w:p>
    <w:p>
      <w:pPr>
        <w:pStyle w:val="Heading2"/>
        <w:spacing w:after="0" w:line="240" w:lineRule="auto"/>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40" w:hanging="287"/>
        <w:jc w:val="both"/>
        <w:rPr>
          <w:sz w:val="26"/>
        </w:rPr>
      </w:pPr>
      <w:r>
        <w:rPr>
          <w:sz w:val="26"/>
        </w:rPr>
        <w:t>Pháp tương ưng phược làm duyên cho pháp tương ưng phược bằng Cảnh duyên, bằng Đồng sanh duyên, bằng Cận y duyên.</w:t>
      </w:r>
    </w:p>
    <w:p>
      <w:pPr>
        <w:pStyle w:val="ListParagraph"/>
        <w:numPr>
          <w:ilvl w:val="0"/>
          <w:numId w:val="4"/>
        </w:numPr>
        <w:tabs>
          <w:tab w:pos="708" w:val="left" w:leader="none"/>
        </w:tabs>
        <w:spacing w:line="237" w:lineRule="auto" w:before="122" w:after="0"/>
        <w:ind w:left="708" w:right="139" w:hanging="284"/>
        <w:jc w:val="both"/>
        <w:rPr>
          <w:sz w:val="26"/>
        </w:rPr>
      </w:pPr>
      <w:r>
        <w:rPr>
          <w:sz w:val="26"/>
        </w:rPr>
        <w:t>Pháp tương ưng phược làm duyên cho pháp bất tương ưng phược bằng Cảnh duyên, bằng Đồng sanh duyên, bằng Cận y</w:t>
      </w:r>
      <w:r>
        <w:rPr>
          <w:spacing w:val="-1"/>
          <w:sz w:val="26"/>
        </w:rPr>
        <w:t> </w:t>
      </w:r>
      <w:r>
        <w:rPr>
          <w:sz w:val="26"/>
        </w:rPr>
        <w:t>duyên, bằng Hậu sanh duyên, bằng Dị thời nghiệp </w:t>
      </w:r>
      <w:r>
        <w:rPr>
          <w:spacing w:val="-2"/>
          <w:sz w:val="26"/>
        </w:rPr>
        <w:t>duyên.</w:t>
      </w:r>
    </w:p>
    <w:p>
      <w:pPr>
        <w:pStyle w:val="ListParagraph"/>
        <w:numPr>
          <w:ilvl w:val="0"/>
          <w:numId w:val="4"/>
        </w:numPr>
        <w:tabs>
          <w:tab w:pos="708" w:val="left" w:leader="none"/>
        </w:tabs>
        <w:spacing w:line="237" w:lineRule="auto" w:before="127" w:after="0"/>
        <w:ind w:left="708" w:right="140" w:hanging="284"/>
        <w:jc w:val="both"/>
        <w:rPr>
          <w:sz w:val="26"/>
        </w:rPr>
      </w:pPr>
      <w:r>
        <w:rPr>
          <w:sz w:val="26"/>
        </w:rPr>
        <w:t>Pháp tương ưng phược làm duyên cho những pháp tương ưng phược và bất tương ưng phược bằng Cảnh duyên, bằng Đồng sanh duyên, bằng Cận y duyên.</w:t>
      </w:r>
    </w:p>
    <w:p>
      <w:pPr>
        <w:pStyle w:val="ListParagraph"/>
        <w:numPr>
          <w:ilvl w:val="0"/>
          <w:numId w:val="4"/>
        </w:numPr>
        <w:tabs>
          <w:tab w:pos="708" w:val="left" w:leader="none"/>
        </w:tabs>
        <w:spacing w:line="240" w:lineRule="auto" w:before="123" w:after="0"/>
        <w:ind w:left="708" w:right="139" w:hanging="284"/>
        <w:jc w:val="both"/>
        <w:rPr>
          <w:sz w:val="26"/>
        </w:rPr>
      </w:pPr>
      <w:r>
        <w:rPr>
          <w:sz w:val="26"/>
        </w:rPr>
        <w:t>Pháp bất tương ưng phược làm duyên cho pháp bất tương ưng phược bằng Cảnh</w:t>
      </w:r>
      <w:r>
        <w:rPr>
          <w:spacing w:val="40"/>
          <w:sz w:val="26"/>
        </w:rPr>
        <w:t> </w:t>
      </w:r>
      <w:r>
        <w:rPr>
          <w:sz w:val="26"/>
        </w:rPr>
        <w:t>duyên, bằng Đồng sanh duyên, bằng Cận y duyên, bằng Tiền sanh duyên, bằng Hậu sanh duyên, bằng Dị thời nghiệp duyên, bằng Thực duyên, bằng Quyền duyên.</w:t>
      </w:r>
    </w:p>
    <w:p>
      <w:pPr>
        <w:pStyle w:val="ListParagraph"/>
        <w:numPr>
          <w:ilvl w:val="0"/>
          <w:numId w:val="4"/>
        </w:numPr>
        <w:tabs>
          <w:tab w:pos="708" w:val="left" w:leader="none"/>
        </w:tabs>
        <w:spacing w:line="240" w:lineRule="auto" w:before="118" w:after="0"/>
        <w:ind w:left="708" w:right="139" w:hanging="284"/>
        <w:jc w:val="both"/>
        <w:rPr>
          <w:sz w:val="26"/>
        </w:rPr>
      </w:pPr>
      <w:r>
        <w:rPr>
          <w:sz w:val="26"/>
        </w:rPr>
        <w:t>Pháp bất tương ưng phược làm duyên cho pháp tương ưng phược bằng Cảnh duyên, bằng Đồng sanh duyên, bằng Cận y duyên, bằng Tiền sanh duyên.</w:t>
      </w:r>
    </w:p>
    <w:p>
      <w:pPr>
        <w:pStyle w:val="ListParagraph"/>
        <w:numPr>
          <w:ilvl w:val="0"/>
          <w:numId w:val="4"/>
        </w:numPr>
        <w:tabs>
          <w:tab w:pos="708" w:val="left" w:leader="none"/>
        </w:tabs>
        <w:spacing w:line="240" w:lineRule="auto" w:before="120" w:after="0"/>
        <w:ind w:left="708" w:right="139" w:hanging="284"/>
        <w:jc w:val="both"/>
        <w:rPr>
          <w:sz w:val="26"/>
        </w:rPr>
      </w:pPr>
      <w:r>
        <w:rPr>
          <w:sz w:val="26"/>
        </w:rPr>
        <w:t>Pháp bất tương ưng phược làm duyên cho những pháp tương ưng phược và bất tương ưng phược bằng Cảnh duyên, bằng Đồng sanh duyên, bằng Cận y duyên, bằng Tiền sanh duyên.</w:t>
      </w:r>
    </w:p>
    <w:p>
      <w:pPr>
        <w:pStyle w:val="ListParagraph"/>
        <w:numPr>
          <w:ilvl w:val="0"/>
          <w:numId w:val="4"/>
        </w:numPr>
        <w:tabs>
          <w:tab w:pos="708" w:val="left" w:leader="none"/>
        </w:tabs>
        <w:spacing w:line="237" w:lineRule="auto" w:before="123" w:after="0"/>
        <w:ind w:left="708" w:right="144" w:hanging="284"/>
        <w:jc w:val="both"/>
        <w:rPr>
          <w:sz w:val="26"/>
        </w:rPr>
      </w:pPr>
      <w:r>
        <w:rPr>
          <w:sz w:val="26"/>
        </w:rPr>
        <w:t>Chư pháp tương ưng phược và bất tương ưng phược làm duyên cho pháp tương ưng phược bằng Cảnh duyên, bằng Đồng sanh duyên, bằng Cận y duyên.</w:t>
      </w:r>
    </w:p>
    <w:p>
      <w:pPr>
        <w:pStyle w:val="ListParagraph"/>
        <w:numPr>
          <w:ilvl w:val="0"/>
          <w:numId w:val="4"/>
        </w:numPr>
        <w:tabs>
          <w:tab w:pos="708" w:val="left" w:leader="none"/>
        </w:tabs>
        <w:spacing w:line="237" w:lineRule="auto" w:before="125" w:after="0"/>
        <w:ind w:left="708" w:right="139" w:hanging="284"/>
        <w:jc w:val="both"/>
        <w:rPr>
          <w:sz w:val="26"/>
        </w:rPr>
      </w:pPr>
      <w:r>
        <w:rPr>
          <w:sz w:val="26"/>
        </w:rPr>
        <w:t>Chư pháp tương ưng phược và bất tương ưng phược làm duyên cho pháp bất tương</w:t>
      </w:r>
      <w:r>
        <w:rPr>
          <w:spacing w:val="40"/>
          <w:sz w:val="26"/>
        </w:rPr>
        <w:t> </w:t>
      </w:r>
      <w:r>
        <w:rPr>
          <w:sz w:val="26"/>
        </w:rPr>
        <w:t>ưng phược bằng Cảnh duyên, bằng Đồng sanh duyên, bằng Cận y duyên, bằng Hậu sanh duyên.</w:t>
      </w:r>
    </w:p>
    <w:p>
      <w:pPr>
        <w:pStyle w:val="ListParagraph"/>
        <w:numPr>
          <w:ilvl w:val="0"/>
          <w:numId w:val="4"/>
        </w:numPr>
        <w:tabs>
          <w:tab w:pos="708" w:val="left" w:leader="none"/>
        </w:tabs>
        <w:spacing w:line="240" w:lineRule="auto" w:before="125" w:after="0"/>
        <w:ind w:left="708" w:right="139" w:hanging="284"/>
        <w:jc w:val="both"/>
        <w:rPr>
          <w:sz w:val="26"/>
        </w:rPr>
      </w:pPr>
      <w:r>
        <w:rPr>
          <w:sz w:val="26"/>
        </w:rPr>
        <w:t>Chư pháp tương ưng phược và bất tương ưng phược làm duyên cho những pháp tương ưng phược và bất tương ưng phược bằng Cảnh duyên, bằng Đồng sanh duyên, bằng Cận y duyên.</w:t>
      </w:r>
    </w:p>
    <w:p>
      <w:pPr>
        <w:pStyle w:val="Heading2"/>
        <w:spacing w:line="298" w:lineRule="exact" w:before="0"/>
      </w:pPr>
      <w:r>
        <w:rPr>
          <w:spacing w:val="-4"/>
        </w:rPr>
        <w:t>561.</w:t>
      </w:r>
    </w:p>
    <w:p>
      <w:pPr>
        <w:pStyle w:val="BodyText"/>
        <w:spacing w:line="298" w:lineRule="exact"/>
        <w:ind w:left="681"/>
      </w:pPr>
      <w:r>
        <w:rPr/>
        <w:t>Phi</w:t>
      </w:r>
      <w:r>
        <w:rPr>
          <w:spacing w:val="-4"/>
        </w:rPr>
        <w:t> </w:t>
      </w:r>
      <w:r>
        <w:rPr/>
        <w:t>Nhân</w:t>
      </w:r>
      <w:r>
        <w:rPr>
          <w:spacing w:val="-1"/>
        </w:rPr>
        <w:t> </w:t>
      </w:r>
      <w:r>
        <w:rPr/>
        <w:t>9,</w:t>
      </w:r>
      <w:r>
        <w:rPr>
          <w:spacing w:val="-4"/>
        </w:rPr>
        <w:t> </w:t>
      </w:r>
      <w:r>
        <w:rPr/>
        <w:t>phi</w:t>
      </w:r>
      <w:r>
        <w:rPr>
          <w:spacing w:val="-1"/>
        </w:rPr>
        <w:t> </w:t>
      </w:r>
      <w:r>
        <w:rPr/>
        <w:t>Cảnh</w:t>
      </w:r>
      <w:r>
        <w:rPr>
          <w:spacing w:val="-3"/>
        </w:rPr>
        <w:t> </w:t>
      </w:r>
      <w:r>
        <w:rPr/>
        <w:t>9,</w:t>
      </w:r>
      <w:r>
        <w:rPr>
          <w:spacing w:val="-4"/>
        </w:rPr>
        <w:t> </w:t>
      </w:r>
      <w:r>
        <w:rPr/>
        <w:t>tất</w:t>
      </w:r>
      <w:r>
        <w:rPr>
          <w:spacing w:val="-4"/>
        </w:rPr>
        <w:t> </w:t>
      </w:r>
      <w:r>
        <w:rPr/>
        <w:t>cả</w:t>
      </w:r>
      <w:r>
        <w:rPr>
          <w:spacing w:val="-3"/>
        </w:rPr>
        <w:t> </w:t>
      </w:r>
      <w:r>
        <w:rPr/>
        <w:t>đều</w:t>
      </w:r>
      <w:r>
        <w:rPr>
          <w:spacing w:val="-4"/>
        </w:rPr>
        <w:t> </w:t>
      </w:r>
      <w:r>
        <w:rPr/>
        <w:t>9,</w:t>
      </w:r>
      <w:r>
        <w:rPr>
          <w:spacing w:val="-3"/>
        </w:rPr>
        <w:t> </w:t>
      </w:r>
      <w:r>
        <w:rPr/>
        <w:t>phi</w:t>
      </w:r>
      <w:r>
        <w:rPr>
          <w:spacing w:val="-4"/>
        </w:rPr>
        <w:t> </w:t>
      </w:r>
      <w:r>
        <w:rPr/>
        <w:t>Bất</w:t>
      </w:r>
      <w:r>
        <w:rPr>
          <w:spacing w:val="-3"/>
        </w:rPr>
        <w:t> </w:t>
      </w:r>
      <w:r>
        <w:rPr/>
        <w:t>ly</w:t>
      </w:r>
      <w:r>
        <w:rPr>
          <w:spacing w:val="-5"/>
        </w:rPr>
        <w:t> 9.</w:t>
      </w:r>
    </w:p>
    <w:p>
      <w:pPr>
        <w:pStyle w:val="Heading2"/>
        <w:spacing w:before="3"/>
      </w:pPr>
      <w:r>
        <w:rPr>
          <w:spacing w:val="-4"/>
        </w:rPr>
        <w:t>562.</w:t>
      </w:r>
    </w:p>
    <w:p>
      <w:pPr>
        <w:pStyle w:val="BodyText"/>
        <w:ind w:left="681" w:right="137"/>
        <w:jc w:val="both"/>
      </w:pPr>
      <w:r>
        <w:rPr/>
        <w:t>Nhân</w:t>
      </w:r>
      <w:r>
        <w:rPr>
          <w:spacing w:val="-3"/>
        </w:rPr>
        <w:t> </w:t>
      </w:r>
      <w:r>
        <w:rPr/>
        <w:t>duyên</w:t>
      </w:r>
      <w:r>
        <w:rPr>
          <w:spacing w:val="-2"/>
        </w:rPr>
        <w:t> </w:t>
      </w:r>
      <w:r>
        <w:rPr/>
        <w:t>có</w:t>
      </w:r>
      <w:r>
        <w:rPr>
          <w:spacing w:val="-3"/>
        </w:rPr>
        <w:t> </w:t>
      </w:r>
      <w:r>
        <w:rPr/>
        <w:t>phi Cảnh</w:t>
      </w:r>
      <w:r>
        <w:rPr>
          <w:spacing w:val="-3"/>
        </w:rPr>
        <w:t> </w:t>
      </w:r>
      <w:r>
        <w:rPr/>
        <w:t>9,...</w:t>
      </w:r>
      <w:r>
        <w:rPr>
          <w:spacing w:val="-3"/>
        </w:rPr>
        <w:t> </w:t>
      </w:r>
      <w:r>
        <w:rPr/>
        <w:t>phi Trưởng</w:t>
      </w:r>
      <w:r>
        <w:rPr>
          <w:spacing w:val="-3"/>
        </w:rPr>
        <w:t> </w:t>
      </w:r>
      <w:r>
        <w:rPr/>
        <w:t>9,...</w:t>
      </w:r>
      <w:r>
        <w:rPr>
          <w:spacing w:val="-2"/>
        </w:rPr>
        <w:t> </w:t>
      </w:r>
      <w:r>
        <w:rPr/>
        <w:t>tóm</w:t>
      </w:r>
      <w:r>
        <w:rPr>
          <w:spacing w:val="-3"/>
        </w:rPr>
        <w:t> </w:t>
      </w:r>
      <w:r>
        <w:rPr/>
        <w:t>tắt...</w:t>
      </w:r>
      <w:r>
        <w:rPr>
          <w:spacing w:val="-3"/>
        </w:rPr>
        <w:t> </w:t>
      </w:r>
      <w:r>
        <w:rPr/>
        <w:t>phi</w:t>
      </w:r>
      <w:r>
        <w:rPr>
          <w:spacing w:val="-2"/>
        </w:rPr>
        <w:t> </w:t>
      </w:r>
      <w:r>
        <w:rPr/>
        <w:t>Liên</w:t>
      </w:r>
      <w:r>
        <w:rPr>
          <w:spacing w:val="-3"/>
        </w:rPr>
        <w:t> </w:t>
      </w:r>
      <w:r>
        <w:rPr/>
        <w:t>tiếp</w:t>
      </w:r>
      <w:r>
        <w:rPr>
          <w:spacing w:val="-2"/>
        </w:rPr>
        <w:t> </w:t>
      </w:r>
      <w:r>
        <w:rPr/>
        <w:t>9,</w:t>
      </w:r>
      <w:r>
        <w:rPr>
          <w:spacing w:val="-2"/>
        </w:rPr>
        <w:t> </w:t>
      </w:r>
      <w:r>
        <w:rPr/>
        <w:t>phi</w:t>
      </w:r>
      <w:r>
        <w:rPr>
          <w:spacing w:val="-3"/>
        </w:rPr>
        <w:t> </w:t>
      </w:r>
      <w:r>
        <w:rPr/>
        <w:t>Hỗ</w:t>
      </w:r>
      <w:r>
        <w:rPr>
          <w:spacing w:val="-3"/>
        </w:rPr>
        <w:t> </w:t>
      </w:r>
      <w:r>
        <w:rPr/>
        <w:t>tương</w:t>
      </w:r>
      <w:r>
        <w:rPr>
          <w:spacing w:val="-2"/>
        </w:rPr>
        <w:t> </w:t>
      </w:r>
      <w:r>
        <w:rPr/>
        <w:t>3, phi Y chỉ 9, phi Cận y 9,... tóm tắt... phi Đạo 9, phi Tương ưng 3, phi Bất tương ưng 6, phi Vô hữu 9, phi Ly 9.</w:t>
      </w:r>
    </w:p>
    <w:p>
      <w:pPr>
        <w:pStyle w:val="Heading2"/>
        <w:ind w:left="2" w:right="9187"/>
        <w:jc w:val="center"/>
      </w:pPr>
      <w:r>
        <w:rPr>
          <w:spacing w:val="-4"/>
        </w:rPr>
        <w:t>563.</w:t>
      </w:r>
    </w:p>
    <w:p>
      <w:pPr>
        <w:pStyle w:val="BodyText"/>
        <w:spacing w:line="295" w:lineRule="exact"/>
        <w:ind w:left="0" w:right="72"/>
        <w:jc w:val="center"/>
      </w:pPr>
      <w:r>
        <w:rPr/>
        <w:t>Phi</w:t>
      </w:r>
      <w:r>
        <w:rPr>
          <w:spacing w:val="-5"/>
        </w:rPr>
        <w:t> </w:t>
      </w:r>
      <w:r>
        <w:rPr/>
        <w:t>Nhân</w:t>
      </w:r>
      <w:r>
        <w:rPr>
          <w:spacing w:val="-2"/>
        </w:rPr>
        <w:t> </w:t>
      </w:r>
      <w:r>
        <w:rPr/>
        <w:t>duyên</w:t>
      </w:r>
      <w:r>
        <w:rPr>
          <w:spacing w:val="-3"/>
        </w:rPr>
        <w:t> </w:t>
      </w:r>
      <w:r>
        <w:rPr/>
        <w:t>có</w:t>
      </w:r>
      <w:r>
        <w:rPr>
          <w:spacing w:val="-2"/>
        </w:rPr>
        <w:t> </w:t>
      </w:r>
      <w:r>
        <w:rPr/>
        <w:t>Cảnh</w:t>
      </w:r>
      <w:r>
        <w:rPr>
          <w:spacing w:val="-4"/>
        </w:rPr>
        <w:t> </w:t>
      </w:r>
      <w:r>
        <w:rPr/>
        <w:t>9,...</w:t>
      </w:r>
      <w:r>
        <w:rPr>
          <w:spacing w:val="-4"/>
        </w:rPr>
        <w:t> </w:t>
      </w:r>
      <w:r>
        <w:rPr/>
        <w:t>Trưởng</w:t>
      </w:r>
      <w:r>
        <w:rPr>
          <w:spacing w:val="-5"/>
        </w:rPr>
        <w:t> </w:t>
      </w:r>
      <w:r>
        <w:rPr/>
        <w:t>9,</w:t>
      </w:r>
      <w:r>
        <w:rPr>
          <w:spacing w:val="-4"/>
        </w:rPr>
        <w:t> </w:t>
      </w:r>
      <w:r>
        <w:rPr/>
        <w:t>nên</w:t>
      </w:r>
      <w:r>
        <w:rPr>
          <w:spacing w:val="-2"/>
        </w:rPr>
        <w:t> </w:t>
      </w:r>
      <w:r>
        <w:rPr/>
        <w:t>sắp</w:t>
      </w:r>
      <w:r>
        <w:rPr>
          <w:spacing w:val="-4"/>
        </w:rPr>
        <w:t> </w:t>
      </w:r>
      <w:r>
        <w:rPr/>
        <w:t>rộng</w:t>
      </w:r>
      <w:r>
        <w:rPr>
          <w:spacing w:val="-5"/>
        </w:rPr>
        <w:t> </w:t>
      </w:r>
      <w:r>
        <w:rPr/>
        <w:t>theo</w:t>
      </w:r>
      <w:r>
        <w:rPr>
          <w:spacing w:val="-2"/>
        </w:rPr>
        <w:t> </w:t>
      </w:r>
      <w:r>
        <w:rPr/>
        <w:t>đầu</w:t>
      </w:r>
      <w:r>
        <w:rPr>
          <w:spacing w:val="-5"/>
        </w:rPr>
        <w:t> </w:t>
      </w:r>
      <w:r>
        <w:rPr/>
        <w:t>đề</w:t>
      </w:r>
      <w:r>
        <w:rPr>
          <w:spacing w:val="-1"/>
        </w:rPr>
        <w:t> </w:t>
      </w:r>
      <w:r>
        <w:rPr/>
        <w:t>thuận,</w:t>
      </w:r>
      <w:r>
        <w:rPr>
          <w:spacing w:val="-5"/>
        </w:rPr>
        <w:t> </w:t>
      </w:r>
      <w:r>
        <w:rPr/>
        <w:t>Bất</w:t>
      </w:r>
      <w:r>
        <w:rPr>
          <w:spacing w:val="-4"/>
        </w:rPr>
        <w:t> </w:t>
      </w:r>
      <w:r>
        <w:rPr/>
        <w:t>ly</w:t>
      </w:r>
      <w:r>
        <w:rPr>
          <w:spacing w:val="-8"/>
        </w:rPr>
        <w:t> </w:t>
      </w:r>
      <w:r>
        <w:rPr>
          <w:spacing w:val="-5"/>
        </w:rPr>
        <w:t>9.</w:t>
      </w:r>
    </w:p>
    <w:p>
      <w:pPr>
        <w:spacing w:line="297" w:lineRule="exact" w:before="0"/>
        <w:ind w:left="3062" w:right="3062" w:firstLine="0"/>
        <w:jc w:val="center"/>
        <w:rPr>
          <w:i/>
          <w:sz w:val="26"/>
        </w:rPr>
      </w:pPr>
      <w:r>
        <w:rPr>
          <w:i/>
          <w:sz w:val="26"/>
        </w:rPr>
        <w:t>Hết</w:t>
      </w:r>
      <w:r>
        <w:rPr>
          <w:i/>
          <w:spacing w:val="-5"/>
          <w:sz w:val="26"/>
        </w:rPr>
        <w:t> </w:t>
      </w:r>
      <w:r>
        <w:rPr>
          <w:i/>
          <w:sz w:val="26"/>
        </w:rPr>
        <w:t>nhị</w:t>
      </w:r>
      <w:r>
        <w:rPr>
          <w:i/>
          <w:spacing w:val="-4"/>
          <w:sz w:val="26"/>
        </w:rPr>
        <w:t> </w:t>
      </w:r>
      <w:r>
        <w:rPr>
          <w:i/>
          <w:sz w:val="26"/>
        </w:rPr>
        <w:t>đề</w:t>
      </w:r>
      <w:r>
        <w:rPr>
          <w:i/>
          <w:spacing w:val="-5"/>
          <w:sz w:val="26"/>
        </w:rPr>
        <w:t> </w:t>
      </w:r>
      <w:r>
        <w:rPr>
          <w:i/>
          <w:sz w:val="26"/>
        </w:rPr>
        <w:t>tương</w:t>
      </w:r>
      <w:r>
        <w:rPr>
          <w:i/>
          <w:spacing w:val="-4"/>
          <w:sz w:val="26"/>
        </w:rPr>
        <w:t> </w:t>
      </w:r>
      <w:r>
        <w:rPr>
          <w:i/>
          <w:sz w:val="26"/>
        </w:rPr>
        <w:t>ưng</w:t>
      </w:r>
      <w:r>
        <w:rPr>
          <w:i/>
          <w:spacing w:val="-2"/>
          <w:sz w:val="26"/>
        </w:rPr>
        <w:t> phược</w:t>
      </w:r>
    </w:p>
    <w:p>
      <w:pPr>
        <w:pStyle w:val="BodyText"/>
        <w:spacing w:before="3"/>
        <w:ind w:left="0"/>
        <w:rPr>
          <w:i/>
          <w:sz w:val="14"/>
        </w:rPr>
      </w:pPr>
      <w:r>
        <w:rPr>
          <w:i/>
          <w:sz w:val="14"/>
        </w:rPr>
        <mc:AlternateContent>
          <mc:Choice Requires="wps">
            <w:drawing>
              <wp:anchor distT="0" distB="0" distL="0" distR="0" allowOverlap="1" layoutInCell="1" locked="0" behindDoc="1" simplePos="0" relativeHeight="487601664">
                <wp:simplePos x="0" y="0"/>
                <wp:positionH relativeFrom="page">
                  <wp:posOffset>3525646</wp:posOffset>
                </wp:positionH>
                <wp:positionV relativeFrom="paragraph">
                  <wp:posOffset>119378</wp:posOffset>
                </wp:positionV>
                <wp:extent cx="32956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99901pt;width:25.95pt;height:.1pt;mso-position-horizontal-relative:page;mso-position-vertical-relative:paragraph;z-index:-15714816;mso-wrap-distance-left:0;mso-wrap-distance-right:0" id="docshape40" coordorigin="5552,188" coordsize="519,0" path="m5552,188l6071,188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920" w:bottom="280" w:left="850" w:right="850"/>
        </w:sectPr>
      </w:pPr>
    </w:p>
    <w:p>
      <w:pPr>
        <w:pStyle w:val="BodyText"/>
        <w:ind w:left="0"/>
        <w:rPr>
          <w:i/>
        </w:rPr>
      </w:pPr>
    </w:p>
    <w:p>
      <w:pPr>
        <w:pStyle w:val="BodyText"/>
        <w:spacing w:before="170"/>
        <w:ind w:left="0"/>
        <w:rPr>
          <w:i/>
        </w:rPr>
      </w:pPr>
    </w:p>
    <w:p>
      <w:pPr>
        <w:spacing w:before="0"/>
        <w:ind w:left="0" w:right="1" w:firstLine="0"/>
        <w:jc w:val="center"/>
        <w:rPr>
          <w:b/>
          <w:i/>
          <w:sz w:val="26"/>
        </w:rPr>
      </w:pPr>
      <w:bookmarkStart w:name="_bookmark98" w:id="99"/>
      <w:bookmarkEnd w:id="99"/>
      <w:r>
        <w:rPr/>
      </w:r>
      <w:r>
        <w:rPr>
          <w:b/>
          <w:sz w:val="26"/>
        </w:rPr>
        <w:t>NHỊ</w:t>
      </w:r>
      <w:r>
        <w:rPr>
          <w:b/>
          <w:spacing w:val="-8"/>
          <w:sz w:val="26"/>
        </w:rPr>
        <w:t> </w:t>
      </w:r>
      <w:r>
        <w:rPr>
          <w:b/>
          <w:sz w:val="26"/>
        </w:rPr>
        <w:t>ĐỀ</w:t>
      </w:r>
      <w:r>
        <w:rPr>
          <w:b/>
          <w:spacing w:val="-5"/>
          <w:sz w:val="26"/>
        </w:rPr>
        <w:t> </w:t>
      </w:r>
      <w:r>
        <w:rPr>
          <w:b/>
          <w:sz w:val="26"/>
        </w:rPr>
        <w:t>PHƯỢC</w:t>
      </w:r>
      <w:r>
        <w:rPr>
          <w:b/>
          <w:spacing w:val="-7"/>
          <w:sz w:val="26"/>
        </w:rPr>
        <w:t> </w:t>
      </w:r>
      <w:r>
        <w:rPr>
          <w:b/>
          <w:sz w:val="26"/>
        </w:rPr>
        <w:t>CẢNH</w:t>
      </w:r>
      <w:r>
        <w:rPr>
          <w:b/>
          <w:spacing w:val="-7"/>
          <w:sz w:val="26"/>
        </w:rPr>
        <w:t> </w:t>
      </w:r>
      <w:r>
        <w:rPr>
          <w:b/>
          <w:sz w:val="26"/>
        </w:rPr>
        <w:t>PHƯỢC</w:t>
      </w:r>
      <w:r>
        <w:rPr>
          <w:b/>
          <w:spacing w:val="-6"/>
          <w:sz w:val="26"/>
        </w:rPr>
        <w:t> </w:t>
      </w:r>
      <w:r>
        <w:rPr>
          <w:b/>
          <w:i/>
          <w:spacing w:val="-2"/>
          <w:sz w:val="26"/>
        </w:rPr>
        <w:t>(GANTHAGANTHANIYADUKA)</w:t>
      </w:r>
    </w:p>
    <w:p>
      <w:pPr>
        <w:spacing w:line="298" w:lineRule="exact" w:before="200"/>
        <w:ind w:left="424" w:right="0" w:firstLine="0"/>
        <w:jc w:val="left"/>
        <w:rPr>
          <w:b/>
          <w:i/>
          <w:sz w:val="26"/>
        </w:rPr>
      </w:pPr>
      <w:bookmarkStart w:name="_bookmark99" w:id="100"/>
      <w:bookmarkEnd w:id="100"/>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564.</w:t>
      </w:r>
    </w:p>
    <w:p>
      <w:pPr>
        <w:pStyle w:val="ListParagraph"/>
        <w:numPr>
          <w:ilvl w:val="0"/>
          <w:numId w:val="4"/>
        </w:numPr>
        <w:tabs>
          <w:tab w:pos="707" w:val="left" w:leader="none"/>
          <w:tab w:pos="991" w:val="left" w:leader="none"/>
        </w:tabs>
        <w:spacing w:line="240" w:lineRule="auto" w:before="0" w:after="0"/>
        <w:ind w:left="991" w:right="139" w:hanging="567"/>
        <w:jc w:val="left"/>
        <w:rPr>
          <w:sz w:val="26"/>
        </w:rPr>
      </w:pPr>
      <w:r>
        <w:rPr>
          <w:sz w:val="26"/>
        </w:rPr>
        <w:t>Pháp phược cảnh phược liên quan pháp phược cảnh phược sanh ra do Nhân duyên: Tham ác</w:t>
      </w:r>
      <w:r>
        <w:rPr>
          <w:spacing w:val="21"/>
          <w:sz w:val="26"/>
        </w:rPr>
        <w:t> </w:t>
      </w:r>
      <w:r>
        <w:rPr>
          <w:sz w:val="26"/>
        </w:rPr>
        <w:t>thân</w:t>
      </w:r>
      <w:r>
        <w:rPr>
          <w:spacing w:val="22"/>
          <w:sz w:val="26"/>
        </w:rPr>
        <w:t> </w:t>
      </w:r>
      <w:r>
        <w:rPr>
          <w:sz w:val="26"/>
        </w:rPr>
        <w:t>phược</w:t>
      </w:r>
      <w:r>
        <w:rPr>
          <w:spacing w:val="22"/>
          <w:sz w:val="26"/>
        </w:rPr>
        <w:t> </w:t>
      </w:r>
      <w:r>
        <w:rPr>
          <w:sz w:val="26"/>
        </w:rPr>
        <w:t>liên</w:t>
      </w:r>
      <w:r>
        <w:rPr>
          <w:spacing w:val="21"/>
          <w:sz w:val="26"/>
        </w:rPr>
        <w:t> </w:t>
      </w:r>
      <w:r>
        <w:rPr>
          <w:sz w:val="26"/>
        </w:rPr>
        <w:t>quan</w:t>
      </w:r>
      <w:r>
        <w:rPr>
          <w:spacing w:val="22"/>
          <w:sz w:val="26"/>
        </w:rPr>
        <w:t> </w:t>
      </w:r>
      <w:r>
        <w:rPr>
          <w:sz w:val="26"/>
        </w:rPr>
        <w:t>giới</w:t>
      </w:r>
      <w:r>
        <w:rPr>
          <w:spacing w:val="21"/>
          <w:sz w:val="26"/>
        </w:rPr>
        <w:t> </w:t>
      </w:r>
      <w:r>
        <w:rPr>
          <w:sz w:val="26"/>
        </w:rPr>
        <w:t>cấm thủ</w:t>
      </w:r>
      <w:r>
        <w:rPr>
          <w:spacing w:val="22"/>
          <w:sz w:val="26"/>
        </w:rPr>
        <w:t> </w:t>
      </w:r>
      <w:r>
        <w:rPr>
          <w:sz w:val="26"/>
        </w:rPr>
        <w:t>thân</w:t>
      </w:r>
      <w:r>
        <w:rPr>
          <w:spacing w:val="22"/>
          <w:sz w:val="26"/>
        </w:rPr>
        <w:t> </w:t>
      </w:r>
      <w:r>
        <w:rPr>
          <w:sz w:val="26"/>
        </w:rPr>
        <w:t>phược,</w:t>
      </w:r>
      <w:r>
        <w:rPr>
          <w:spacing w:val="21"/>
          <w:sz w:val="26"/>
        </w:rPr>
        <w:t> </w:t>
      </w:r>
      <w:r>
        <w:rPr>
          <w:sz w:val="26"/>
        </w:rPr>
        <w:t>giới</w:t>
      </w:r>
      <w:r>
        <w:rPr>
          <w:spacing w:val="21"/>
          <w:sz w:val="26"/>
        </w:rPr>
        <w:t> </w:t>
      </w:r>
      <w:r>
        <w:rPr>
          <w:sz w:val="26"/>
        </w:rPr>
        <w:t>cấm thủ</w:t>
      </w:r>
      <w:r>
        <w:rPr>
          <w:spacing w:val="22"/>
          <w:sz w:val="26"/>
        </w:rPr>
        <w:t> </w:t>
      </w:r>
      <w:r>
        <w:rPr>
          <w:sz w:val="26"/>
        </w:rPr>
        <w:t>thân</w:t>
      </w:r>
      <w:r>
        <w:rPr>
          <w:spacing w:val="22"/>
          <w:sz w:val="26"/>
        </w:rPr>
        <w:t> </w:t>
      </w:r>
      <w:r>
        <w:rPr>
          <w:sz w:val="26"/>
        </w:rPr>
        <w:t>phược liên quan tham ác thân phược, tham ác thân phược liên quan ngã chấp thân phược, ngã chấp thân phược liên quan tham ác thân phược.</w:t>
      </w:r>
    </w:p>
    <w:p>
      <w:pPr>
        <w:pStyle w:val="ListParagraph"/>
        <w:numPr>
          <w:ilvl w:val="0"/>
          <w:numId w:val="4"/>
        </w:numPr>
        <w:tabs>
          <w:tab w:pos="708" w:val="left" w:leader="none"/>
          <w:tab w:pos="993" w:val="left" w:leader="none"/>
        </w:tabs>
        <w:spacing w:line="237" w:lineRule="auto" w:before="121" w:after="0"/>
        <w:ind w:left="993" w:right="175" w:hanging="570"/>
        <w:jc w:val="left"/>
        <w:rPr>
          <w:sz w:val="26"/>
        </w:rPr>
      </w:pPr>
      <w:r>
        <w:rPr>
          <w:sz w:val="26"/>
        </w:rPr>
        <w:t>Pháp</w:t>
      </w:r>
      <w:r>
        <w:rPr>
          <w:spacing w:val="-3"/>
          <w:sz w:val="26"/>
        </w:rPr>
        <w:t> </w:t>
      </w:r>
      <w:r>
        <w:rPr>
          <w:sz w:val="26"/>
        </w:rPr>
        <w:t>cảnh phược</w:t>
      </w:r>
      <w:r>
        <w:rPr>
          <w:spacing w:val="-3"/>
          <w:sz w:val="26"/>
        </w:rPr>
        <w:t> </w:t>
      </w:r>
      <w:r>
        <w:rPr>
          <w:sz w:val="26"/>
        </w:rPr>
        <w:t>phi phược</w:t>
      </w:r>
      <w:r>
        <w:rPr>
          <w:spacing w:val="-2"/>
          <w:sz w:val="26"/>
        </w:rPr>
        <w:t> </w:t>
      </w:r>
      <w:r>
        <w:rPr>
          <w:sz w:val="26"/>
        </w:rPr>
        <w:t>liên</w:t>
      </w:r>
      <w:r>
        <w:rPr>
          <w:spacing w:val="-3"/>
          <w:sz w:val="26"/>
        </w:rPr>
        <w:t> </w:t>
      </w:r>
      <w:r>
        <w:rPr>
          <w:sz w:val="26"/>
        </w:rPr>
        <w:t>quan</w:t>
      </w:r>
      <w:r>
        <w:rPr>
          <w:spacing w:val="-3"/>
          <w:sz w:val="26"/>
        </w:rPr>
        <w:t> </w:t>
      </w:r>
      <w:r>
        <w:rPr>
          <w:sz w:val="26"/>
        </w:rPr>
        <w:t>pháp</w:t>
      </w:r>
      <w:r>
        <w:rPr>
          <w:spacing w:val="-3"/>
          <w:sz w:val="26"/>
        </w:rPr>
        <w:t> </w:t>
      </w:r>
      <w:r>
        <w:rPr>
          <w:sz w:val="26"/>
        </w:rPr>
        <w:t>phược</w:t>
      </w:r>
      <w:r>
        <w:rPr>
          <w:spacing w:val="-1"/>
          <w:sz w:val="26"/>
        </w:rPr>
        <w:t> </w:t>
      </w:r>
      <w:r>
        <w:rPr>
          <w:sz w:val="26"/>
        </w:rPr>
        <w:t>cảnh</w:t>
      </w:r>
      <w:r>
        <w:rPr>
          <w:spacing w:val="-3"/>
          <w:sz w:val="26"/>
        </w:rPr>
        <w:t> </w:t>
      </w:r>
      <w:r>
        <w:rPr>
          <w:sz w:val="26"/>
        </w:rPr>
        <w:t>phược</w:t>
      </w:r>
      <w:r>
        <w:rPr>
          <w:spacing w:val="-3"/>
          <w:sz w:val="26"/>
        </w:rPr>
        <w:t> </w:t>
      </w:r>
      <w:r>
        <w:rPr>
          <w:sz w:val="26"/>
        </w:rPr>
        <w:t>sanh</w:t>
      </w:r>
      <w:r>
        <w:rPr>
          <w:spacing w:val="-3"/>
          <w:sz w:val="26"/>
        </w:rPr>
        <w:t> </w:t>
      </w:r>
      <w:r>
        <w:rPr>
          <w:sz w:val="26"/>
        </w:rPr>
        <w:t>ra</w:t>
      </w:r>
      <w:r>
        <w:rPr>
          <w:spacing w:val="-2"/>
          <w:sz w:val="26"/>
        </w:rPr>
        <w:t> </w:t>
      </w:r>
      <w:r>
        <w:rPr>
          <w:sz w:val="26"/>
        </w:rPr>
        <w:t>do</w:t>
      </w:r>
      <w:r>
        <w:rPr>
          <w:spacing w:val="-2"/>
          <w:sz w:val="26"/>
        </w:rPr>
        <w:t> </w:t>
      </w:r>
      <w:r>
        <w:rPr>
          <w:sz w:val="26"/>
        </w:rPr>
        <w:t>Nhân duyên: Uẩn tương ưng và sắc tâm liên quan phược.</w:t>
      </w:r>
    </w:p>
    <w:p>
      <w:pPr>
        <w:pStyle w:val="ListParagraph"/>
        <w:numPr>
          <w:ilvl w:val="0"/>
          <w:numId w:val="4"/>
        </w:numPr>
        <w:tabs>
          <w:tab w:pos="708" w:val="left" w:leader="none"/>
          <w:tab w:pos="710" w:val="left" w:leader="none"/>
        </w:tabs>
        <w:spacing w:line="237" w:lineRule="auto" w:before="126" w:after="0"/>
        <w:ind w:left="710" w:right="137" w:hanging="287"/>
        <w:jc w:val="left"/>
        <w:rPr>
          <w:sz w:val="26"/>
        </w:rPr>
      </w:pPr>
      <w:r>
        <w:rPr>
          <w:sz w:val="26"/>
        </w:rPr>
        <w:t>Chư</w:t>
      </w:r>
      <w:r>
        <w:rPr>
          <w:spacing w:val="33"/>
          <w:sz w:val="26"/>
        </w:rPr>
        <w:t> </w:t>
      </w:r>
      <w:r>
        <w:rPr>
          <w:sz w:val="26"/>
        </w:rPr>
        <w:t>pháp</w:t>
      </w:r>
      <w:r>
        <w:rPr>
          <w:spacing w:val="32"/>
          <w:sz w:val="26"/>
        </w:rPr>
        <w:t> </w:t>
      </w:r>
      <w:r>
        <w:rPr>
          <w:sz w:val="26"/>
        </w:rPr>
        <w:t>phược</w:t>
      </w:r>
      <w:r>
        <w:rPr>
          <w:spacing w:val="32"/>
          <w:sz w:val="26"/>
        </w:rPr>
        <w:t> </w:t>
      </w:r>
      <w:r>
        <w:rPr>
          <w:sz w:val="26"/>
        </w:rPr>
        <w:t>cảnh</w:t>
      </w:r>
      <w:r>
        <w:rPr>
          <w:spacing w:val="35"/>
          <w:sz w:val="26"/>
        </w:rPr>
        <w:t> </w:t>
      </w:r>
      <w:r>
        <w:rPr>
          <w:sz w:val="26"/>
        </w:rPr>
        <w:t>phược</w:t>
      </w:r>
      <w:r>
        <w:rPr>
          <w:spacing w:val="32"/>
          <w:sz w:val="26"/>
        </w:rPr>
        <w:t> </w:t>
      </w:r>
      <w:r>
        <w:rPr>
          <w:sz w:val="26"/>
        </w:rPr>
        <w:t>và</w:t>
      </w:r>
      <w:r>
        <w:rPr>
          <w:spacing w:val="32"/>
          <w:sz w:val="26"/>
        </w:rPr>
        <w:t> </w:t>
      </w:r>
      <w:r>
        <w:rPr>
          <w:sz w:val="26"/>
        </w:rPr>
        <w:t>cảnh</w:t>
      </w:r>
      <w:r>
        <w:rPr>
          <w:spacing w:val="32"/>
          <w:sz w:val="26"/>
        </w:rPr>
        <w:t> </w:t>
      </w:r>
      <w:r>
        <w:rPr>
          <w:sz w:val="26"/>
        </w:rPr>
        <w:t>phược</w:t>
      </w:r>
      <w:r>
        <w:rPr>
          <w:spacing w:val="35"/>
          <w:sz w:val="26"/>
        </w:rPr>
        <w:t> </w:t>
      </w:r>
      <w:r>
        <w:rPr>
          <w:sz w:val="26"/>
        </w:rPr>
        <w:t>phi</w:t>
      </w:r>
      <w:r>
        <w:rPr>
          <w:spacing w:val="32"/>
          <w:sz w:val="26"/>
        </w:rPr>
        <w:t> </w:t>
      </w:r>
      <w:r>
        <w:rPr>
          <w:sz w:val="26"/>
        </w:rPr>
        <w:t>phược</w:t>
      </w:r>
      <w:r>
        <w:rPr>
          <w:spacing w:val="32"/>
          <w:sz w:val="26"/>
        </w:rPr>
        <w:t> </w:t>
      </w:r>
      <w:r>
        <w:rPr>
          <w:sz w:val="26"/>
        </w:rPr>
        <w:t>liên</w:t>
      </w:r>
      <w:r>
        <w:rPr>
          <w:spacing w:val="32"/>
          <w:sz w:val="26"/>
        </w:rPr>
        <w:t> </w:t>
      </w:r>
      <w:r>
        <w:rPr>
          <w:sz w:val="26"/>
        </w:rPr>
        <w:t>quan</w:t>
      </w:r>
      <w:r>
        <w:rPr>
          <w:spacing w:val="35"/>
          <w:sz w:val="26"/>
        </w:rPr>
        <w:t> </w:t>
      </w:r>
      <w:r>
        <w:rPr>
          <w:sz w:val="26"/>
        </w:rPr>
        <w:t>pháp</w:t>
      </w:r>
      <w:r>
        <w:rPr>
          <w:spacing w:val="33"/>
          <w:sz w:val="26"/>
        </w:rPr>
        <w:t> </w:t>
      </w:r>
      <w:r>
        <w:rPr>
          <w:sz w:val="26"/>
        </w:rPr>
        <w:t>phược</w:t>
      </w:r>
      <w:r>
        <w:rPr>
          <w:spacing w:val="32"/>
          <w:sz w:val="26"/>
        </w:rPr>
        <w:t> </w:t>
      </w:r>
      <w:r>
        <w:rPr>
          <w:sz w:val="26"/>
        </w:rPr>
        <w:t>cảnh phược sanh ra do Nhân duyên:</w:t>
      </w:r>
    </w:p>
    <w:p>
      <w:pPr>
        <w:pStyle w:val="BodyText"/>
        <w:spacing w:before="123"/>
        <w:ind w:left="708" w:firstLine="285"/>
      </w:pPr>
      <w:r>
        <w:rPr/>
        <w:t>Dù phần liên quan, phần đồng sanh, phần</w:t>
      </w:r>
      <w:r>
        <w:rPr>
          <w:spacing w:val="22"/>
        </w:rPr>
        <w:t> </w:t>
      </w:r>
      <w:r>
        <w:rPr/>
        <w:t>ỷ trượng, phần</w:t>
      </w:r>
      <w:r>
        <w:rPr>
          <w:spacing w:val="22"/>
        </w:rPr>
        <w:t> </w:t>
      </w:r>
      <w:r>
        <w:rPr/>
        <w:t>y chỉ,</w:t>
      </w:r>
      <w:r>
        <w:rPr>
          <w:spacing w:val="24"/>
        </w:rPr>
        <w:t> </w:t>
      </w:r>
      <w:r>
        <w:rPr/>
        <w:t>phần</w:t>
      </w:r>
      <w:r>
        <w:rPr>
          <w:spacing w:val="19"/>
        </w:rPr>
        <w:t> </w:t>
      </w:r>
      <w:r>
        <w:rPr/>
        <w:t>hòa hợp hay</w:t>
      </w:r>
      <w:r>
        <w:rPr>
          <w:spacing w:val="40"/>
        </w:rPr>
        <w:t> </w:t>
      </w:r>
      <w:r>
        <w:rPr/>
        <w:t>phần tương ưng trùng như nhị đề phược không chi khác.</w:t>
      </w:r>
    </w:p>
    <w:p>
      <w:pPr>
        <w:spacing w:before="201"/>
        <w:ind w:left="424" w:right="0" w:firstLine="0"/>
        <w:jc w:val="left"/>
        <w:rPr>
          <w:b/>
          <w:i/>
          <w:sz w:val="26"/>
        </w:rPr>
      </w:pPr>
      <w:bookmarkStart w:name="_bookmark100" w:id="101"/>
      <w:bookmarkEnd w:id="101"/>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40" w:lineRule="auto"/>
      </w:pPr>
      <w:r>
        <w:rPr>
          <w:spacing w:val="-4"/>
        </w:rPr>
        <w:t>565.</w:t>
      </w:r>
    </w:p>
    <w:p>
      <w:pPr>
        <w:pStyle w:val="BodyText"/>
        <w:ind w:left="681" w:right="139"/>
      </w:pPr>
      <w:r>
        <w:rPr/>
        <w:t>Pháp</w:t>
      </w:r>
      <w:r>
        <w:rPr>
          <w:spacing w:val="32"/>
        </w:rPr>
        <w:t> </w:t>
      </w:r>
      <w:r>
        <w:rPr/>
        <w:t>phược</w:t>
      </w:r>
      <w:r>
        <w:rPr>
          <w:spacing w:val="32"/>
        </w:rPr>
        <w:t> </w:t>
      </w:r>
      <w:r>
        <w:rPr/>
        <w:t>cảnh</w:t>
      </w:r>
      <w:r>
        <w:rPr>
          <w:spacing w:val="32"/>
        </w:rPr>
        <w:t> </w:t>
      </w:r>
      <w:r>
        <w:rPr/>
        <w:t>phược</w:t>
      </w:r>
      <w:r>
        <w:rPr>
          <w:spacing w:val="33"/>
        </w:rPr>
        <w:t> </w:t>
      </w:r>
      <w:r>
        <w:rPr/>
        <w:t>làm</w:t>
      </w:r>
      <w:r>
        <w:rPr>
          <w:spacing w:val="30"/>
        </w:rPr>
        <w:t> </w:t>
      </w:r>
      <w:r>
        <w:rPr/>
        <w:t>duyên</w:t>
      </w:r>
      <w:r>
        <w:rPr>
          <w:spacing w:val="33"/>
        </w:rPr>
        <w:t> </w:t>
      </w:r>
      <w:r>
        <w:rPr/>
        <w:t>cho</w:t>
      </w:r>
      <w:r>
        <w:rPr>
          <w:spacing w:val="32"/>
        </w:rPr>
        <w:t> </w:t>
      </w:r>
      <w:r>
        <w:rPr/>
        <w:t>pháp</w:t>
      </w:r>
      <w:r>
        <w:rPr>
          <w:spacing w:val="33"/>
        </w:rPr>
        <w:t> </w:t>
      </w:r>
      <w:r>
        <w:rPr/>
        <w:t>phược</w:t>
      </w:r>
      <w:r>
        <w:rPr>
          <w:spacing w:val="32"/>
        </w:rPr>
        <w:t> </w:t>
      </w:r>
      <w:r>
        <w:rPr/>
        <w:t>cảnh</w:t>
      </w:r>
      <w:r>
        <w:rPr>
          <w:spacing w:val="32"/>
        </w:rPr>
        <w:t> </w:t>
      </w:r>
      <w:r>
        <w:rPr/>
        <w:t>phược</w:t>
      </w:r>
      <w:r>
        <w:rPr>
          <w:spacing w:val="32"/>
        </w:rPr>
        <w:t> </w:t>
      </w:r>
      <w:r>
        <w:rPr/>
        <w:t>bằng</w:t>
      </w:r>
      <w:r>
        <w:rPr>
          <w:spacing w:val="33"/>
        </w:rPr>
        <w:t> </w:t>
      </w:r>
      <w:r>
        <w:rPr/>
        <w:t>Nhân</w:t>
      </w:r>
      <w:r>
        <w:rPr>
          <w:spacing w:val="32"/>
        </w:rPr>
        <w:t> </w:t>
      </w:r>
      <w:r>
        <w:rPr/>
        <w:t>duyên: Nhân phược làm duyên cho tương ưng phược bằng Nhân duyên.</w:t>
      </w:r>
    </w:p>
    <w:p>
      <w:pPr>
        <w:pStyle w:val="BodyText"/>
      </w:pPr>
      <w:r>
        <w:rPr/>
        <w:t>Có</w:t>
      </w:r>
      <w:r>
        <w:rPr>
          <w:spacing w:val="-4"/>
        </w:rPr>
        <w:t> </w:t>
      </w:r>
      <w:r>
        <w:rPr/>
        <w:t>9</w:t>
      </w:r>
      <w:r>
        <w:rPr>
          <w:spacing w:val="-4"/>
        </w:rPr>
        <w:t> </w:t>
      </w:r>
      <w:r>
        <w:rPr/>
        <w:t>câu</w:t>
      </w:r>
      <w:r>
        <w:rPr>
          <w:spacing w:val="-4"/>
        </w:rPr>
        <w:t> </w:t>
      </w:r>
      <w:r>
        <w:rPr/>
        <w:t>đề</w:t>
      </w:r>
      <w:r>
        <w:rPr>
          <w:spacing w:val="-1"/>
        </w:rPr>
        <w:t> </w:t>
      </w:r>
      <w:r>
        <w:rPr/>
        <w:t>nên</w:t>
      </w:r>
      <w:r>
        <w:rPr>
          <w:spacing w:val="-4"/>
        </w:rPr>
        <w:t> </w:t>
      </w:r>
      <w:r>
        <w:rPr/>
        <w:t>phân</w:t>
      </w:r>
      <w:r>
        <w:rPr>
          <w:spacing w:val="-3"/>
        </w:rPr>
        <w:t> </w:t>
      </w:r>
      <w:r>
        <w:rPr/>
        <w:t>như</w:t>
      </w:r>
      <w:r>
        <w:rPr>
          <w:spacing w:val="-2"/>
        </w:rPr>
        <w:t> </w:t>
      </w:r>
      <w:r>
        <w:rPr/>
        <w:t>đã</w:t>
      </w:r>
      <w:r>
        <w:rPr>
          <w:spacing w:val="-4"/>
        </w:rPr>
        <w:t> </w:t>
      </w:r>
      <w:r>
        <w:rPr>
          <w:spacing w:val="-5"/>
        </w:rPr>
        <w:t>kể.</w:t>
      </w:r>
    </w:p>
    <w:p>
      <w:pPr>
        <w:pStyle w:val="Heading2"/>
        <w:spacing w:line="240" w:lineRule="auto" w:before="0"/>
      </w:pPr>
      <w:r>
        <w:rPr>
          <w:spacing w:val="-4"/>
        </w:rPr>
        <w:t>566.</w:t>
      </w:r>
    </w:p>
    <w:p>
      <w:pPr>
        <w:pStyle w:val="ListParagraph"/>
        <w:numPr>
          <w:ilvl w:val="0"/>
          <w:numId w:val="4"/>
        </w:numPr>
        <w:tabs>
          <w:tab w:pos="707" w:val="left" w:leader="none"/>
        </w:tabs>
        <w:spacing w:line="316" w:lineRule="exact" w:before="0" w:after="0"/>
        <w:ind w:left="707" w:right="0" w:hanging="283"/>
        <w:jc w:val="left"/>
        <w:rPr>
          <w:sz w:val="26"/>
        </w:rPr>
      </w:pPr>
      <w:r>
        <w:rPr>
          <w:sz w:val="26"/>
        </w:rPr>
        <w:t>Pháp</w:t>
      </w:r>
      <w:r>
        <w:rPr>
          <w:spacing w:val="-6"/>
          <w:sz w:val="26"/>
        </w:rPr>
        <w:t> </w:t>
      </w:r>
      <w:r>
        <w:rPr>
          <w:sz w:val="26"/>
        </w:rPr>
        <w:t>phược</w:t>
      </w:r>
      <w:r>
        <w:rPr>
          <w:spacing w:val="-6"/>
          <w:sz w:val="26"/>
        </w:rPr>
        <w:t> </w:t>
      </w:r>
      <w:r>
        <w:rPr>
          <w:sz w:val="26"/>
        </w:rPr>
        <w:t>cảnh</w:t>
      </w:r>
      <w:r>
        <w:rPr>
          <w:spacing w:val="-5"/>
          <w:sz w:val="26"/>
        </w:rPr>
        <w:t> </w:t>
      </w:r>
      <w:r>
        <w:rPr>
          <w:sz w:val="26"/>
        </w:rPr>
        <w:t>phược</w:t>
      </w:r>
      <w:r>
        <w:rPr>
          <w:spacing w:val="-3"/>
          <w:sz w:val="26"/>
        </w:rPr>
        <w:t> </w:t>
      </w:r>
      <w:r>
        <w:rPr>
          <w:sz w:val="26"/>
        </w:rPr>
        <w:t>làm</w:t>
      </w:r>
      <w:r>
        <w:rPr>
          <w:spacing w:val="-8"/>
          <w:sz w:val="26"/>
        </w:rPr>
        <w:t> </w:t>
      </w:r>
      <w:r>
        <w:rPr>
          <w:sz w:val="26"/>
        </w:rPr>
        <w:t>duyên</w:t>
      </w:r>
      <w:r>
        <w:rPr>
          <w:spacing w:val="-3"/>
          <w:sz w:val="26"/>
        </w:rPr>
        <w:t> </w:t>
      </w:r>
      <w:r>
        <w:rPr>
          <w:sz w:val="26"/>
        </w:rPr>
        <w:t>cho</w:t>
      </w:r>
      <w:r>
        <w:rPr>
          <w:spacing w:val="-6"/>
          <w:sz w:val="26"/>
        </w:rPr>
        <w:t> </w:t>
      </w:r>
      <w:r>
        <w:rPr>
          <w:sz w:val="26"/>
        </w:rPr>
        <w:t>pháp</w:t>
      </w:r>
      <w:r>
        <w:rPr>
          <w:spacing w:val="-3"/>
          <w:sz w:val="26"/>
        </w:rPr>
        <w:t> </w:t>
      </w:r>
      <w:r>
        <w:rPr>
          <w:sz w:val="26"/>
        </w:rPr>
        <w:t>phược</w:t>
      </w:r>
      <w:r>
        <w:rPr>
          <w:spacing w:val="-4"/>
          <w:sz w:val="26"/>
        </w:rPr>
        <w:t> </w:t>
      </w:r>
      <w:r>
        <w:rPr>
          <w:sz w:val="26"/>
        </w:rPr>
        <w:t>cảnh</w:t>
      </w:r>
      <w:r>
        <w:rPr>
          <w:spacing w:val="-6"/>
          <w:sz w:val="26"/>
        </w:rPr>
        <w:t> </w:t>
      </w:r>
      <w:r>
        <w:rPr>
          <w:sz w:val="26"/>
        </w:rPr>
        <w:t>phược</w:t>
      </w:r>
      <w:r>
        <w:rPr>
          <w:spacing w:val="-5"/>
          <w:sz w:val="26"/>
        </w:rPr>
        <w:t> </w:t>
      </w:r>
      <w:r>
        <w:rPr>
          <w:sz w:val="26"/>
        </w:rPr>
        <w:t>bằng</w:t>
      </w:r>
      <w:r>
        <w:rPr>
          <w:spacing w:val="-5"/>
          <w:sz w:val="26"/>
        </w:rPr>
        <w:t> </w:t>
      </w:r>
      <w:r>
        <w:rPr>
          <w:sz w:val="26"/>
        </w:rPr>
        <w:t>Cảnh</w:t>
      </w:r>
      <w:r>
        <w:rPr>
          <w:spacing w:val="-5"/>
          <w:sz w:val="26"/>
        </w:rPr>
        <w:t> </w:t>
      </w:r>
      <w:r>
        <w:rPr>
          <w:spacing w:val="-2"/>
          <w:sz w:val="26"/>
        </w:rPr>
        <w:t>duyên:</w:t>
      </w:r>
    </w:p>
    <w:p>
      <w:pPr>
        <w:pStyle w:val="BodyText"/>
      </w:pPr>
      <w:r>
        <w:rPr/>
        <w:t>Phược mở mối cho uẩn cảnh phược phi phược sanh ra, nên hỏi đến căn. Phược mở mối cho phược và uẩn tương ưng sanh ra.</w:t>
      </w:r>
    </w:p>
    <w:p>
      <w:pPr>
        <w:pStyle w:val="ListParagraph"/>
        <w:numPr>
          <w:ilvl w:val="0"/>
          <w:numId w:val="4"/>
        </w:numPr>
        <w:tabs>
          <w:tab w:pos="708" w:val="left" w:leader="none"/>
          <w:tab w:pos="710" w:val="left" w:leader="none"/>
        </w:tabs>
        <w:spacing w:line="237" w:lineRule="auto" w:before="121" w:after="0"/>
        <w:ind w:left="710" w:right="140" w:hanging="287"/>
        <w:jc w:val="left"/>
        <w:rPr>
          <w:sz w:val="26"/>
        </w:rPr>
      </w:pPr>
      <w:r>
        <w:rPr>
          <w:sz w:val="26"/>
        </w:rPr>
        <w:t>Pháp</w:t>
      </w:r>
      <w:r>
        <w:rPr>
          <w:spacing w:val="27"/>
          <w:sz w:val="26"/>
        </w:rPr>
        <w:t> </w:t>
      </w:r>
      <w:r>
        <w:rPr>
          <w:sz w:val="26"/>
        </w:rPr>
        <w:t>cảnh</w:t>
      </w:r>
      <w:r>
        <w:rPr>
          <w:spacing w:val="27"/>
          <w:sz w:val="26"/>
        </w:rPr>
        <w:t> </w:t>
      </w:r>
      <w:r>
        <w:rPr>
          <w:sz w:val="26"/>
        </w:rPr>
        <w:t>phược</w:t>
      </w:r>
      <w:r>
        <w:rPr>
          <w:spacing w:val="28"/>
          <w:sz w:val="26"/>
        </w:rPr>
        <w:t> </w:t>
      </w:r>
      <w:r>
        <w:rPr>
          <w:sz w:val="26"/>
        </w:rPr>
        <w:t>phi</w:t>
      </w:r>
      <w:r>
        <w:rPr>
          <w:spacing w:val="28"/>
          <w:sz w:val="26"/>
        </w:rPr>
        <w:t> </w:t>
      </w:r>
      <w:r>
        <w:rPr>
          <w:sz w:val="26"/>
        </w:rPr>
        <w:t>phược</w:t>
      </w:r>
      <w:r>
        <w:rPr>
          <w:spacing w:val="28"/>
          <w:sz w:val="26"/>
        </w:rPr>
        <w:t> </w:t>
      </w:r>
      <w:r>
        <w:rPr>
          <w:sz w:val="26"/>
        </w:rPr>
        <w:t>làm</w:t>
      </w:r>
      <w:r>
        <w:rPr>
          <w:spacing w:val="25"/>
          <w:sz w:val="26"/>
        </w:rPr>
        <w:t> </w:t>
      </w:r>
      <w:r>
        <w:rPr>
          <w:sz w:val="26"/>
        </w:rPr>
        <w:t>duyên</w:t>
      </w:r>
      <w:r>
        <w:rPr>
          <w:spacing w:val="28"/>
          <w:sz w:val="26"/>
        </w:rPr>
        <w:t> </w:t>
      </w:r>
      <w:r>
        <w:rPr>
          <w:sz w:val="26"/>
        </w:rPr>
        <w:t>cho</w:t>
      </w:r>
      <w:r>
        <w:rPr>
          <w:spacing w:val="27"/>
          <w:sz w:val="26"/>
        </w:rPr>
        <w:t> </w:t>
      </w:r>
      <w:r>
        <w:rPr>
          <w:sz w:val="26"/>
        </w:rPr>
        <w:t>pháp</w:t>
      </w:r>
      <w:r>
        <w:rPr>
          <w:spacing w:val="28"/>
          <w:sz w:val="26"/>
        </w:rPr>
        <w:t> </w:t>
      </w:r>
      <w:r>
        <w:rPr>
          <w:sz w:val="26"/>
        </w:rPr>
        <w:t>cảnh</w:t>
      </w:r>
      <w:r>
        <w:rPr>
          <w:spacing w:val="28"/>
          <w:sz w:val="26"/>
        </w:rPr>
        <w:t> </w:t>
      </w:r>
      <w:r>
        <w:rPr>
          <w:sz w:val="26"/>
        </w:rPr>
        <w:t>phược</w:t>
      </w:r>
      <w:r>
        <w:rPr>
          <w:spacing w:val="28"/>
          <w:sz w:val="26"/>
        </w:rPr>
        <w:t> </w:t>
      </w:r>
      <w:r>
        <w:rPr>
          <w:sz w:val="26"/>
        </w:rPr>
        <w:t>phi</w:t>
      </w:r>
      <w:r>
        <w:rPr>
          <w:spacing w:val="27"/>
          <w:sz w:val="26"/>
        </w:rPr>
        <w:t> </w:t>
      </w:r>
      <w:r>
        <w:rPr>
          <w:sz w:val="26"/>
        </w:rPr>
        <w:t>phược</w:t>
      </w:r>
      <w:r>
        <w:rPr>
          <w:spacing w:val="28"/>
          <w:sz w:val="26"/>
        </w:rPr>
        <w:t> </w:t>
      </w:r>
      <w:r>
        <w:rPr>
          <w:sz w:val="26"/>
        </w:rPr>
        <w:t>bằng</w:t>
      </w:r>
      <w:r>
        <w:rPr>
          <w:spacing w:val="27"/>
          <w:sz w:val="26"/>
        </w:rPr>
        <w:t> </w:t>
      </w:r>
      <w:r>
        <w:rPr>
          <w:sz w:val="26"/>
        </w:rPr>
        <w:t>Cảnh </w:t>
      </w:r>
      <w:r>
        <w:rPr>
          <w:spacing w:val="-2"/>
          <w:sz w:val="26"/>
        </w:rPr>
        <w:t>duyên:</w:t>
      </w:r>
    </w:p>
    <w:p>
      <w:pPr>
        <w:pStyle w:val="ListParagraph"/>
        <w:numPr>
          <w:ilvl w:val="1"/>
          <w:numId w:val="4"/>
        </w:numPr>
        <w:tabs>
          <w:tab w:pos="993" w:val="left" w:leader="none"/>
        </w:tabs>
        <w:spacing w:line="240" w:lineRule="auto" w:before="3" w:after="0"/>
        <w:ind w:left="993" w:right="139" w:hanging="286"/>
        <w:jc w:val="left"/>
        <w:rPr>
          <w:sz w:val="26"/>
        </w:rPr>
      </w:pPr>
      <w:r>
        <w:rPr>
          <w:sz w:val="26"/>
        </w:rPr>
        <w:t>Sau</w:t>
      </w:r>
      <w:r>
        <w:rPr>
          <w:spacing w:val="39"/>
          <w:sz w:val="26"/>
        </w:rPr>
        <w:t> </w:t>
      </w:r>
      <w:r>
        <w:rPr>
          <w:sz w:val="26"/>
        </w:rPr>
        <w:t>khi</w:t>
      </w:r>
      <w:r>
        <w:rPr>
          <w:spacing w:val="39"/>
          <w:sz w:val="26"/>
        </w:rPr>
        <w:t> </w:t>
      </w:r>
      <w:r>
        <w:rPr>
          <w:sz w:val="26"/>
        </w:rPr>
        <w:t>bố</w:t>
      </w:r>
      <w:r>
        <w:rPr>
          <w:spacing w:val="40"/>
          <w:sz w:val="26"/>
        </w:rPr>
        <w:t> </w:t>
      </w:r>
      <w:r>
        <w:rPr>
          <w:sz w:val="26"/>
        </w:rPr>
        <w:t>thí...</w:t>
      </w:r>
      <w:r>
        <w:rPr>
          <w:spacing w:val="40"/>
          <w:sz w:val="26"/>
        </w:rPr>
        <w:t> </w:t>
      </w:r>
      <w:r>
        <w:rPr>
          <w:sz w:val="26"/>
        </w:rPr>
        <w:t>nguyện</w:t>
      </w:r>
      <w:r>
        <w:rPr>
          <w:spacing w:val="40"/>
          <w:sz w:val="26"/>
        </w:rPr>
        <w:t> </w:t>
      </w:r>
      <w:r>
        <w:rPr>
          <w:sz w:val="26"/>
        </w:rPr>
        <w:t>giữ</w:t>
      </w:r>
      <w:r>
        <w:rPr>
          <w:spacing w:val="40"/>
          <w:sz w:val="26"/>
        </w:rPr>
        <w:t> </w:t>
      </w:r>
      <w:r>
        <w:rPr>
          <w:sz w:val="26"/>
        </w:rPr>
        <w:t>ngũ</w:t>
      </w:r>
      <w:r>
        <w:rPr>
          <w:spacing w:val="39"/>
          <w:sz w:val="26"/>
        </w:rPr>
        <w:t> </w:t>
      </w:r>
      <w:r>
        <w:rPr>
          <w:sz w:val="26"/>
        </w:rPr>
        <w:t>giới...</w:t>
      </w:r>
      <w:r>
        <w:rPr>
          <w:spacing w:val="40"/>
          <w:sz w:val="26"/>
        </w:rPr>
        <w:t> </w:t>
      </w:r>
      <w:r>
        <w:rPr>
          <w:sz w:val="26"/>
        </w:rPr>
        <w:t>thọ</w:t>
      </w:r>
      <w:r>
        <w:rPr>
          <w:spacing w:val="40"/>
          <w:sz w:val="26"/>
        </w:rPr>
        <w:t> </w:t>
      </w:r>
      <w:r>
        <w:rPr>
          <w:sz w:val="26"/>
        </w:rPr>
        <w:t>trì</w:t>
      </w:r>
      <w:r>
        <w:rPr>
          <w:spacing w:val="40"/>
          <w:sz w:val="26"/>
        </w:rPr>
        <w:t> </w:t>
      </w:r>
      <w:r>
        <w:rPr>
          <w:sz w:val="26"/>
        </w:rPr>
        <w:t>thanh</w:t>
      </w:r>
      <w:r>
        <w:rPr>
          <w:spacing w:val="39"/>
          <w:sz w:val="26"/>
        </w:rPr>
        <w:t> </w:t>
      </w:r>
      <w:r>
        <w:rPr>
          <w:sz w:val="26"/>
        </w:rPr>
        <w:t>tịnh</w:t>
      </w:r>
      <w:r>
        <w:rPr>
          <w:spacing w:val="40"/>
          <w:sz w:val="26"/>
        </w:rPr>
        <w:t> </w:t>
      </w:r>
      <w:r>
        <w:rPr>
          <w:sz w:val="26"/>
        </w:rPr>
        <w:t>nghiệp</w:t>
      </w:r>
      <w:r>
        <w:rPr>
          <w:spacing w:val="40"/>
          <w:sz w:val="26"/>
        </w:rPr>
        <w:t> </w:t>
      </w:r>
      <w:r>
        <w:rPr>
          <w:sz w:val="26"/>
        </w:rPr>
        <w:t>rồi</w:t>
      </w:r>
      <w:r>
        <w:rPr>
          <w:spacing w:val="39"/>
          <w:sz w:val="26"/>
        </w:rPr>
        <w:t> </w:t>
      </w:r>
      <w:r>
        <w:rPr>
          <w:sz w:val="26"/>
        </w:rPr>
        <w:t>phản</w:t>
      </w:r>
      <w:r>
        <w:rPr>
          <w:spacing w:val="39"/>
          <w:sz w:val="26"/>
        </w:rPr>
        <w:t> </w:t>
      </w:r>
      <w:r>
        <w:rPr>
          <w:sz w:val="26"/>
        </w:rPr>
        <w:t>khán. Thiện từng tạo chứa trước kia... thiền…;</w:t>
      </w:r>
    </w:p>
    <w:p>
      <w:pPr>
        <w:pStyle w:val="ListParagraph"/>
        <w:numPr>
          <w:ilvl w:val="1"/>
          <w:numId w:val="4"/>
        </w:numPr>
        <w:tabs>
          <w:tab w:pos="993" w:val="left" w:leader="none"/>
        </w:tabs>
        <w:spacing w:line="244" w:lineRule="auto" w:before="0" w:after="0"/>
        <w:ind w:left="993" w:right="139" w:hanging="286"/>
        <w:jc w:val="left"/>
        <w:rPr>
          <w:sz w:val="26"/>
        </w:rPr>
      </w:pPr>
      <w:r>
        <w:rPr>
          <w:sz w:val="26"/>
        </w:rPr>
        <w:t>Chư</w:t>
      </w:r>
      <w:r>
        <w:rPr>
          <w:spacing w:val="29"/>
          <w:sz w:val="26"/>
        </w:rPr>
        <w:t> </w:t>
      </w:r>
      <w:r>
        <w:rPr>
          <w:sz w:val="26"/>
        </w:rPr>
        <w:t>Thánh</w:t>
      </w:r>
      <w:r>
        <w:rPr>
          <w:spacing w:val="28"/>
          <w:sz w:val="26"/>
        </w:rPr>
        <w:t> </w:t>
      </w:r>
      <w:r>
        <w:rPr>
          <w:sz w:val="26"/>
        </w:rPr>
        <w:t>phản</w:t>
      </w:r>
      <w:r>
        <w:rPr>
          <w:spacing w:val="29"/>
          <w:sz w:val="26"/>
        </w:rPr>
        <w:t> </w:t>
      </w:r>
      <w:r>
        <w:rPr>
          <w:sz w:val="26"/>
        </w:rPr>
        <w:t>khán</w:t>
      </w:r>
      <w:r>
        <w:rPr>
          <w:spacing w:val="31"/>
          <w:sz w:val="26"/>
        </w:rPr>
        <w:t> </w:t>
      </w:r>
      <w:r>
        <w:rPr>
          <w:sz w:val="26"/>
        </w:rPr>
        <w:t>chuyển</w:t>
      </w:r>
      <w:r>
        <w:rPr>
          <w:spacing w:val="28"/>
          <w:sz w:val="26"/>
        </w:rPr>
        <w:t> </w:t>
      </w:r>
      <w:r>
        <w:rPr>
          <w:sz w:val="26"/>
        </w:rPr>
        <w:t>tộc</w:t>
      </w:r>
      <w:r>
        <w:rPr>
          <w:spacing w:val="31"/>
          <w:sz w:val="26"/>
        </w:rPr>
        <w:t> </w:t>
      </w:r>
      <w:r>
        <w:rPr>
          <w:i/>
          <w:sz w:val="26"/>
        </w:rPr>
        <w:t>(gotrabhū)</w:t>
      </w:r>
      <w:r>
        <w:rPr>
          <w:sz w:val="26"/>
        </w:rPr>
        <w:t>,</w:t>
      </w:r>
      <w:r>
        <w:rPr>
          <w:spacing w:val="28"/>
          <w:sz w:val="26"/>
        </w:rPr>
        <w:t> </w:t>
      </w:r>
      <w:r>
        <w:rPr>
          <w:sz w:val="26"/>
        </w:rPr>
        <w:t>phản</w:t>
      </w:r>
      <w:r>
        <w:rPr>
          <w:spacing w:val="28"/>
          <w:sz w:val="26"/>
        </w:rPr>
        <w:t> </w:t>
      </w:r>
      <w:r>
        <w:rPr>
          <w:sz w:val="26"/>
        </w:rPr>
        <w:t>khán</w:t>
      </w:r>
      <w:r>
        <w:rPr>
          <w:spacing w:val="28"/>
          <w:sz w:val="26"/>
        </w:rPr>
        <w:t> </w:t>
      </w:r>
      <w:r>
        <w:rPr>
          <w:sz w:val="26"/>
        </w:rPr>
        <w:t>dũ</w:t>
      </w:r>
      <w:r>
        <w:rPr>
          <w:spacing w:val="28"/>
          <w:sz w:val="26"/>
        </w:rPr>
        <w:t> </w:t>
      </w:r>
      <w:r>
        <w:rPr>
          <w:sz w:val="26"/>
        </w:rPr>
        <w:t>tịnh</w:t>
      </w:r>
      <w:r>
        <w:rPr>
          <w:spacing w:val="30"/>
          <w:sz w:val="26"/>
        </w:rPr>
        <w:t> </w:t>
      </w:r>
      <w:r>
        <w:rPr>
          <w:i/>
          <w:sz w:val="26"/>
        </w:rPr>
        <w:t>(vedanā)</w:t>
      </w:r>
      <w:r>
        <w:rPr>
          <w:sz w:val="26"/>
        </w:rPr>
        <w:t>,</w:t>
      </w:r>
      <w:r>
        <w:rPr>
          <w:spacing w:val="28"/>
          <w:sz w:val="26"/>
        </w:rPr>
        <w:t> </w:t>
      </w:r>
      <w:r>
        <w:rPr>
          <w:sz w:val="26"/>
        </w:rPr>
        <w:t>phiền não đã trừ... phiền não hạn chế, rõ thấu phiền não đã từng sanh trước kia;</w:t>
      </w:r>
    </w:p>
    <w:p>
      <w:pPr>
        <w:pStyle w:val="ListParagraph"/>
        <w:numPr>
          <w:ilvl w:val="1"/>
          <w:numId w:val="4"/>
        </w:numPr>
        <w:tabs>
          <w:tab w:pos="993" w:val="left" w:leader="none"/>
        </w:tabs>
        <w:spacing w:line="240" w:lineRule="auto" w:before="0" w:after="0"/>
        <w:ind w:left="993" w:right="137" w:hanging="286"/>
        <w:jc w:val="left"/>
        <w:rPr>
          <w:sz w:val="26"/>
        </w:rPr>
      </w:pPr>
      <w:r>
        <w:rPr>
          <w:sz w:val="26"/>
        </w:rPr>
        <w:t>Nhãn...</w:t>
      </w:r>
      <w:r>
        <w:rPr>
          <w:spacing w:val="25"/>
          <w:sz w:val="26"/>
        </w:rPr>
        <w:t> </w:t>
      </w:r>
      <w:r>
        <w:rPr>
          <w:sz w:val="26"/>
        </w:rPr>
        <w:t>vật...</w:t>
      </w:r>
      <w:r>
        <w:rPr>
          <w:spacing w:val="25"/>
          <w:sz w:val="26"/>
        </w:rPr>
        <w:t> </w:t>
      </w:r>
      <w:r>
        <w:rPr>
          <w:sz w:val="26"/>
        </w:rPr>
        <w:t>uẩn</w:t>
      </w:r>
      <w:r>
        <w:rPr>
          <w:spacing w:val="25"/>
          <w:sz w:val="26"/>
        </w:rPr>
        <w:t> </w:t>
      </w:r>
      <w:r>
        <w:rPr>
          <w:sz w:val="26"/>
        </w:rPr>
        <w:t>cảnh</w:t>
      </w:r>
      <w:r>
        <w:rPr>
          <w:spacing w:val="26"/>
          <w:sz w:val="26"/>
        </w:rPr>
        <w:t> </w:t>
      </w:r>
      <w:r>
        <w:rPr>
          <w:sz w:val="26"/>
        </w:rPr>
        <w:t>phược</w:t>
      </w:r>
      <w:r>
        <w:rPr>
          <w:spacing w:val="25"/>
          <w:sz w:val="26"/>
        </w:rPr>
        <w:t> </w:t>
      </w:r>
      <w:r>
        <w:rPr>
          <w:sz w:val="26"/>
        </w:rPr>
        <w:t>phi</w:t>
      </w:r>
      <w:r>
        <w:rPr>
          <w:spacing w:val="25"/>
          <w:sz w:val="26"/>
        </w:rPr>
        <w:t> </w:t>
      </w:r>
      <w:r>
        <w:rPr>
          <w:sz w:val="26"/>
        </w:rPr>
        <w:t>phược</w:t>
      </w:r>
      <w:r>
        <w:rPr>
          <w:spacing w:val="23"/>
          <w:sz w:val="26"/>
        </w:rPr>
        <w:t> </w:t>
      </w:r>
      <w:r>
        <w:rPr>
          <w:sz w:val="26"/>
        </w:rPr>
        <w:t>bằng</w:t>
      </w:r>
      <w:r>
        <w:rPr>
          <w:spacing w:val="22"/>
          <w:sz w:val="26"/>
        </w:rPr>
        <w:t> </w:t>
      </w:r>
      <w:r>
        <w:rPr>
          <w:sz w:val="26"/>
        </w:rPr>
        <w:t>cách</w:t>
      </w:r>
      <w:r>
        <w:rPr>
          <w:spacing w:val="27"/>
          <w:sz w:val="26"/>
        </w:rPr>
        <w:t> </w:t>
      </w:r>
      <w:r>
        <w:rPr>
          <w:sz w:val="26"/>
        </w:rPr>
        <w:t>vô</w:t>
      </w:r>
      <w:r>
        <w:rPr>
          <w:spacing w:val="25"/>
          <w:sz w:val="26"/>
        </w:rPr>
        <w:t> </w:t>
      </w:r>
      <w:r>
        <w:rPr>
          <w:sz w:val="26"/>
        </w:rPr>
        <w:t>thường...</w:t>
      </w:r>
      <w:r>
        <w:rPr>
          <w:spacing w:val="25"/>
          <w:sz w:val="26"/>
        </w:rPr>
        <w:t> </w:t>
      </w:r>
      <w:r>
        <w:rPr>
          <w:sz w:val="26"/>
        </w:rPr>
        <w:t>ưu</w:t>
      </w:r>
      <w:r>
        <w:rPr>
          <w:spacing w:val="26"/>
          <w:sz w:val="26"/>
        </w:rPr>
        <w:t> </w:t>
      </w:r>
      <w:r>
        <w:rPr>
          <w:sz w:val="26"/>
        </w:rPr>
        <w:t>sanh</w:t>
      </w:r>
      <w:r>
        <w:rPr>
          <w:spacing w:val="25"/>
          <w:sz w:val="26"/>
        </w:rPr>
        <w:t> </w:t>
      </w:r>
      <w:r>
        <w:rPr>
          <w:sz w:val="26"/>
        </w:rPr>
        <w:t>ra;</w:t>
      </w:r>
      <w:r>
        <w:rPr>
          <w:spacing w:val="23"/>
          <w:sz w:val="26"/>
        </w:rPr>
        <w:t> </w:t>
      </w:r>
      <w:r>
        <w:rPr>
          <w:sz w:val="26"/>
        </w:rPr>
        <w:t>thiên nhãn thấy sắc, thiên nhĩ nghe tiếng. Tất cả đều nên sắp rộng;</w:t>
      </w:r>
    </w:p>
    <w:p>
      <w:pPr>
        <w:pStyle w:val="ListParagraph"/>
        <w:numPr>
          <w:ilvl w:val="1"/>
          <w:numId w:val="4"/>
        </w:numPr>
        <w:tabs>
          <w:tab w:pos="993" w:val="left" w:leader="none"/>
        </w:tabs>
        <w:spacing w:line="240" w:lineRule="auto" w:before="0" w:after="0"/>
        <w:ind w:left="993" w:right="0" w:hanging="285"/>
        <w:jc w:val="left"/>
        <w:rPr>
          <w:sz w:val="26"/>
        </w:rPr>
      </w:pPr>
      <w:r>
        <w:rPr>
          <w:sz w:val="26"/>
        </w:rPr>
        <w:t>...</w:t>
      </w:r>
      <w:r>
        <w:rPr>
          <w:spacing w:val="-5"/>
          <w:sz w:val="26"/>
        </w:rPr>
        <w:t> </w:t>
      </w:r>
      <w:r>
        <w:rPr>
          <w:sz w:val="26"/>
        </w:rPr>
        <w:t>Khán</w:t>
      </w:r>
      <w:r>
        <w:rPr>
          <w:spacing w:val="-5"/>
          <w:sz w:val="26"/>
        </w:rPr>
        <w:t> </w:t>
      </w:r>
      <w:r>
        <w:rPr>
          <w:sz w:val="26"/>
        </w:rPr>
        <w:t>chiếu</w:t>
      </w:r>
      <w:r>
        <w:rPr>
          <w:spacing w:val="-4"/>
          <w:sz w:val="26"/>
        </w:rPr>
        <w:t> </w:t>
      </w:r>
      <w:r>
        <w:rPr>
          <w:sz w:val="26"/>
        </w:rPr>
        <w:t>bằng</w:t>
      </w:r>
      <w:r>
        <w:rPr>
          <w:spacing w:val="-2"/>
          <w:sz w:val="26"/>
        </w:rPr>
        <w:t> </w:t>
      </w:r>
      <w:r>
        <w:rPr>
          <w:sz w:val="26"/>
        </w:rPr>
        <w:t>Cảnh</w:t>
      </w:r>
      <w:r>
        <w:rPr>
          <w:spacing w:val="-4"/>
          <w:sz w:val="26"/>
        </w:rPr>
        <w:t> </w:t>
      </w:r>
      <w:r>
        <w:rPr>
          <w:spacing w:val="-2"/>
          <w:sz w:val="26"/>
        </w:rPr>
        <w:t>duyên.</w:t>
      </w:r>
    </w:p>
    <w:p>
      <w:pPr>
        <w:pStyle w:val="ListParagraph"/>
        <w:numPr>
          <w:ilvl w:val="0"/>
          <w:numId w:val="4"/>
        </w:numPr>
        <w:tabs>
          <w:tab w:pos="708" w:val="left" w:leader="none"/>
          <w:tab w:pos="993" w:val="left" w:leader="none"/>
        </w:tabs>
        <w:spacing w:line="240" w:lineRule="auto" w:before="109" w:after="0"/>
        <w:ind w:left="993" w:right="138" w:hanging="570"/>
        <w:jc w:val="both"/>
        <w:rPr>
          <w:sz w:val="26"/>
        </w:rPr>
      </w:pPr>
      <w:r>
        <w:rPr>
          <w:sz w:val="26"/>
        </w:rPr>
        <w:t>Pháp cảnh phược phi phược làm</w:t>
      </w:r>
      <w:r>
        <w:rPr>
          <w:spacing w:val="-2"/>
          <w:sz w:val="26"/>
        </w:rPr>
        <w:t> </w:t>
      </w:r>
      <w:r>
        <w:rPr>
          <w:sz w:val="26"/>
        </w:rPr>
        <w:t>duyên cho pháp phược cảnh phược bằng Cảnh duyên: Sau khi bố thí... nguyện giữ ngũ giới... thọ trì thanh tịnh nghiệp rồi thỏa thích rất</w:t>
      </w:r>
      <w:r>
        <w:rPr>
          <w:spacing w:val="40"/>
          <w:sz w:val="26"/>
        </w:rPr>
        <w:t> </w:t>
      </w:r>
      <w:r>
        <w:rPr>
          <w:sz w:val="26"/>
        </w:rPr>
        <w:t>hân hoan do đó mở mối cho ái sanh, tà kiến... hoài nghi... phóng dật... ưu sanh;</w:t>
      </w:r>
      <w:r>
        <w:rPr>
          <w:spacing w:val="80"/>
          <w:sz w:val="26"/>
        </w:rPr>
        <w:t> </w:t>
      </w:r>
      <w:r>
        <w:rPr>
          <w:sz w:val="26"/>
        </w:rPr>
        <w:t>thiện đã từng chứa để trước kia... xuất thiền... thiền; nhãn... vật... thỏa thích rất hân hoan uẩn cảnh phược phi phược, do đó mở mối cho ái sanh, tà kiến... ưu sanh ra.</w:t>
      </w:r>
    </w:p>
    <w:p>
      <w:pPr>
        <w:pStyle w:val="ListParagraph"/>
        <w:numPr>
          <w:ilvl w:val="0"/>
          <w:numId w:val="4"/>
        </w:numPr>
        <w:tabs>
          <w:tab w:pos="708" w:val="left" w:leader="none"/>
          <w:tab w:pos="710" w:val="left" w:leader="none"/>
        </w:tabs>
        <w:spacing w:line="237" w:lineRule="auto" w:before="122" w:after="0"/>
        <w:ind w:left="710" w:right="139" w:hanging="287"/>
        <w:jc w:val="both"/>
        <w:rPr>
          <w:sz w:val="26"/>
        </w:rPr>
      </w:pPr>
      <w:r>
        <w:rPr>
          <w:sz w:val="26"/>
        </w:rPr>
        <w:t>Pháp cảnh phược phi phược làm duyên cho những pháp phược cảnh phược và cảnh phược phi phược bằng Cảnh duyên:</w:t>
      </w:r>
    </w:p>
    <w:p>
      <w:pPr>
        <w:pStyle w:val="ListParagraph"/>
        <w:numPr>
          <w:ilvl w:val="1"/>
          <w:numId w:val="4"/>
        </w:numPr>
        <w:tabs>
          <w:tab w:pos="1041" w:val="left" w:leader="none"/>
        </w:tabs>
        <w:spacing w:line="240" w:lineRule="auto" w:before="3" w:after="0"/>
        <w:ind w:left="1041" w:right="137" w:hanging="360"/>
        <w:jc w:val="both"/>
        <w:rPr>
          <w:sz w:val="26"/>
        </w:rPr>
      </w:pPr>
      <w:r>
        <w:rPr>
          <w:sz w:val="26"/>
        </w:rPr>
        <w:t>Sau khi bố thí... nguyện giữ ngũ giới... thọ trì thanh tịnh nghiệp... thiện đã từng</w:t>
      </w:r>
      <w:r>
        <w:rPr>
          <w:spacing w:val="40"/>
          <w:sz w:val="26"/>
        </w:rPr>
        <w:t> </w:t>
      </w:r>
      <w:r>
        <w:rPr>
          <w:sz w:val="26"/>
        </w:rPr>
        <w:t>chứa để trước kia... xuất thiền... thiền; nhãn... vật... thỏa thích rất hân hoan uẩn</w:t>
      </w:r>
      <w:r>
        <w:rPr>
          <w:spacing w:val="80"/>
          <w:sz w:val="26"/>
        </w:rPr>
        <w:t> </w:t>
      </w:r>
      <w:r>
        <w:rPr>
          <w:sz w:val="26"/>
        </w:rPr>
        <w:t>cảnh phược phi phược, do đó mở mối cho phược và uẩn tương ưng sanh ra.</w:t>
      </w:r>
    </w:p>
    <w:p>
      <w:pPr>
        <w:pStyle w:val="ListParagraph"/>
        <w:spacing w:after="0" w:line="240" w:lineRule="auto"/>
        <w:jc w:val="both"/>
        <w:rPr>
          <w:sz w:val="26"/>
        </w:rPr>
        <w:sectPr>
          <w:pgSz w:w="11630" w:h="16450"/>
          <w:pgMar w:header="571" w:footer="0" w:top="880" w:bottom="280" w:left="850" w:right="850"/>
        </w:sectPr>
      </w:pPr>
    </w:p>
    <w:p>
      <w:pPr>
        <w:pStyle w:val="BodyText"/>
        <w:spacing w:before="273"/>
        <w:ind w:left="708" w:right="206" w:firstLine="285"/>
      </w:pPr>
      <w:r>
        <w:rPr/>
        <w:t>3 duyên ngoài ra nên sắp như đã kể, nên sắp câu “do mở mối”. nhị đề này “không</w:t>
      </w:r>
      <w:r>
        <w:rPr>
          <w:spacing w:val="80"/>
        </w:rPr>
        <w:t> </w:t>
      </w:r>
      <w:r>
        <w:rPr/>
        <w:t>có siêu thế”, trùng như nhị đề phược không chi khác, nên quyết rằng “cảnh phược”.</w:t>
      </w:r>
    </w:p>
    <w:p>
      <w:pPr>
        <w:pStyle w:val="BodyText"/>
        <w:spacing w:line="296" w:lineRule="exact"/>
      </w:pPr>
      <w:r>
        <w:rPr/>
        <w:t>Đạo</w:t>
      </w:r>
      <w:r>
        <w:rPr>
          <w:spacing w:val="-4"/>
        </w:rPr>
        <w:t> </w:t>
      </w:r>
      <w:r>
        <w:rPr/>
        <w:t>nên</w:t>
      </w:r>
      <w:r>
        <w:rPr>
          <w:spacing w:val="-4"/>
        </w:rPr>
        <w:t> </w:t>
      </w:r>
      <w:r>
        <w:rPr/>
        <w:t>sắp</w:t>
      </w:r>
      <w:r>
        <w:rPr>
          <w:spacing w:val="-3"/>
        </w:rPr>
        <w:t> </w:t>
      </w:r>
      <w:r>
        <w:rPr/>
        <w:t>có</w:t>
      </w:r>
      <w:r>
        <w:rPr>
          <w:spacing w:val="-4"/>
        </w:rPr>
        <w:t> </w:t>
      </w:r>
      <w:r>
        <w:rPr/>
        <w:t>9</w:t>
      </w:r>
      <w:r>
        <w:rPr>
          <w:spacing w:val="-4"/>
        </w:rPr>
        <w:t> </w:t>
      </w:r>
      <w:r>
        <w:rPr/>
        <w:t>câu</w:t>
      </w:r>
      <w:r>
        <w:rPr>
          <w:spacing w:val="-3"/>
        </w:rPr>
        <w:t> </w:t>
      </w:r>
      <w:r>
        <w:rPr>
          <w:spacing w:val="-5"/>
        </w:rPr>
        <w:t>đề.</w:t>
      </w:r>
    </w:p>
    <w:p>
      <w:pPr>
        <w:spacing w:line="296" w:lineRule="exact" w:before="0"/>
        <w:ind w:left="3415" w:right="0" w:firstLine="0"/>
        <w:jc w:val="left"/>
        <w:rPr>
          <w:i/>
          <w:sz w:val="26"/>
        </w:rPr>
      </w:pPr>
      <w:r>
        <w:rPr>
          <w:i/>
          <w:sz w:val="26"/>
        </w:rPr>
        <w:t>Hết</w:t>
      </w:r>
      <w:r>
        <w:rPr>
          <w:i/>
          <w:spacing w:val="-6"/>
          <w:sz w:val="26"/>
        </w:rPr>
        <w:t> </w:t>
      </w:r>
      <w:r>
        <w:rPr>
          <w:i/>
          <w:sz w:val="26"/>
        </w:rPr>
        <w:t>nhị</w:t>
      </w:r>
      <w:r>
        <w:rPr>
          <w:i/>
          <w:spacing w:val="-5"/>
          <w:sz w:val="26"/>
        </w:rPr>
        <w:t> </w:t>
      </w:r>
      <w:r>
        <w:rPr>
          <w:i/>
          <w:sz w:val="26"/>
        </w:rPr>
        <w:t>đề</w:t>
      </w:r>
      <w:r>
        <w:rPr>
          <w:i/>
          <w:spacing w:val="-2"/>
          <w:sz w:val="26"/>
        </w:rPr>
        <w:t> </w:t>
      </w:r>
      <w:r>
        <w:rPr>
          <w:i/>
          <w:sz w:val="26"/>
        </w:rPr>
        <w:t>phược</w:t>
      </w:r>
      <w:r>
        <w:rPr>
          <w:i/>
          <w:spacing w:val="-5"/>
          <w:sz w:val="26"/>
        </w:rPr>
        <w:t> </w:t>
      </w:r>
      <w:r>
        <w:rPr>
          <w:i/>
          <w:sz w:val="26"/>
        </w:rPr>
        <w:t>cảnh</w:t>
      </w:r>
      <w:r>
        <w:rPr>
          <w:i/>
          <w:spacing w:val="-3"/>
          <w:sz w:val="26"/>
        </w:rPr>
        <w:t> </w:t>
      </w:r>
      <w:r>
        <w:rPr>
          <w:i/>
          <w:spacing w:val="-2"/>
          <w:sz w:val="26"/>
        </w:rPr>
        <w:t>phược</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02176">
                <wp:simplePos x="0" y="0"/>
                <wp:positionH relativeFrom="page">
                  <wp:posOffset>3525646</wp:posOffset>
                </wp:positionH>
                <wp:positionV relativeFrom="paragraph">
                  <wp:posOffset>119189</wp:posOffset>
                </wp:positionV>
                <wp:extent cx="329565"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85018pt;width:25.95pt;height:.1pt;mso-position-horizontal-relative:page;mso-position-vertical-relative:paragraph;z-index:-15714304;mso-wrap-distance-left:0;mso-wrap-distance-right:0" id="docshape41"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spacing w:before="0"/>
        <w:ind w:left="198" w:right="0" w:firstLine="0"/>
        <w:jc w:val="left"/>
        <w:rPr>
          <w:b/>
          <w:i/>
          <w:sz w:val="26"/>
        </w:rPr>
      </w:pPr>
      <w:bookmarkStart w:name="_bookmark101" w:id="102"/>
      <w:bookmarkEnd w:id="102"/>
      <w:r>
        <w:rPr/>
      </w:r>
      <w:r>
        <w:rPr>
          <w:b/>
          <w:sz w:val="26"/>
        </w:rPr>
        <w:t>NHỊ</w:t>
      </w:r>
      <w:r>
        <w:rPr>
          <w:b/>
          <w:spacing w:val="-8"/>
          <w:sz w:val="26"/>
        </w:rPr>
        <w:t> </w:t>
      </w:r>
      <w:r>
        <w:rPr>
          <w:b/>
          <w:sz w:val="26"/>
        </w:rPr>
        <w:t>ĐỀ</w:t>
      </w:r>
      <w:r>
        <w:rPr>
          <w:b/>
          <w:spacing w:val="-4"/>
          <w:sz w:val="26"/>
        </w:rPr>
        <w:t> </w:t>
      </w:r>
      <w:r>
        <w:rPr>
          <w:b/>
          <w:sz w:val="26"/>
        </w:rPr>
        <w:t>PHƯỢC</w:t>
      </w:r>
      <w:r>
        <w:rPr>
          <w:b/>
          <w:spacing w:val="-7"/>
          <w:sz w:val="26"/>
        </w:rPr>
        <w:t> </w:t>
      </w:r>
      <w:r>
        <w:rPr>
          <w:b/>
          <w:sz w:val="26"/>
        </w:rPr>
        <w:t>TƯƠNG</w:t>
      </w:r>
      <w:r>
        <w:rPr>
          <w:b/>
          <w:spacing w:val="-7"/>
          <w:sz w:val="26"/>
        </w:rPr>
        <w:t> </w:t>
      </w:r>
      <w:r>
        <w:rPr>
          <w:b/>
          <w:sz w:val="26"/>
        </w:rPr>
        <w:t>ƯNG</w:t>
      </w:r>
      <w:r>
        <w:rPr>
          <w:b/>
          <w:spacing w:val="-8"/>
          <w:sz w:val="26"/>
        </w:rPr>
        <w:t> </w:t>
      </w:r>
      <w:r>
        <w:rPr>
          <w:b/>
          <w:sz w:val="26"/>
        </w:rPr>
        <w:t>PHƯỢC</w:t>
      </w:r>
      <w:r>
        <w:rPr>
          <w:b/>
          <w:spacing w:val="-5"/>
          <w:sz w:val="26"/>
        </w:rPr>
        <w:t> </w:t>
      </w:r>
      <w:r>
        <w:rPr>
          <w:b/>
          <w:i/>
          <w:spacing w:val="-2"/>
          <w:sz w:val="26"/>
        </w:rPr>
        <w:t>(GANTHAGANTHASAṂPAYUTTADUKA)</w:t>
      </w:r>
    </w:p>
    <w:p>
      <w:pPr>
        <w:spacing w:before="198"/>
        <w:ind w:left="424" w:right="0" w:firstLine="0"/>
        <w:jc w:val="left"/>
        <w:rPr>
          <w:b/>
          <w:i/>
          <w:sz w:val="26"/>
        </w:rPr>
      </w:pPr>
      <w:bookmarkStart w:name="_bookmark102" w:id="103"/>
      <w:bookmarkEnd w:id="103"/>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567.</w:t>
      </w:r>
    </w:p>
    <w:p>
      <w:pPr>
        <w:pStyle w:val="ListParagraph"/>
        <w:numPr>
          <w:ilvl w:val="0"/>
          <w:numId w:val="4"/>
        </w:numPr>
        <w:tabs>
          <w:tab w:pos="708" w:val="left" w:leader="none"/>
        </w:tabs>
        <w:spacing w:line="237" w:lineRule="auto" w:before="2" w:after="0"/>
        <w:ind w:left="708" w:right="139" w:hanging="284"/>
        <w:jc w:val="left"/>
        <w:rPr>
          <w:sz w:val="26"/>
        </w:rPr>
      </w:pPr>
      <w:r>
        <w:rPr>
          <w:sz w:val="26"/>
        </w:rPr>
        <w:t>Pháp</w:t>
      </w:r>
      <w:r>
        <w:rPr>
          <w:spacing w:val="-1"/>
          <w:sz w:val="26"/>
        </w:rPr>
        <w:t> </w:t>
      </w:r>
      <w:r>
        <w:rPr>
          <w:sz w:val="26"/>
        </w:rPr>
        <w:t>phược</w:t>
      </w:r>
      <w:r>
        <w:rPr>
          <w:spacing w:val="-2"/>
          <w:sz w:val="26"/>
        </w:rPr>
        <w:t> </w:t>
      </w:r>
      <w:r>
        <w:rPr>
          <w:sz w:val="26"/>
        </w:rPr>
        <w:t>tương</w:t>
      </w:r>
      <w:r>
        <w:rPr>
          <w:spacing w:val="-2"/>
          <w:sz w:val="26"/>
        </w:rPr>
        <w:t> </w:t>
      </w:r>
      <w:r>
        <w:rPr>
          <w:sz w:val="26"/>
        </w:rPr>
        <w:t>ưng phược liên</w:t>
      </w:r>
      <w:r>
        <w:rPr>
          <w:spacing w:val="-2"/>
          <w:sz w:val="26"/>
        </w:rPr>
        <w:t> </w:t>
      </w:r>
      <w:r>
        <w:rPr>
          <w:sz w:val="26"/>
        </w:rPr>
        <w:t>quan pháp phược</w:t>
      </w:r>
      <w:r>
        <w:rPr>
          <w:spacing w:val="-2"/>
          <w:sz w:val="26"/>
        </w:rPr>
        <w:t> </w:t>
      </w:r>
      <w:r>
        <w:rPr>
          <w:sz w:val="26"/>
        </w:rPr>
        <w:t>tương</w:t>
      </w:r>
      <w:r>
        <w:rPr>
          <w:spacing w:val="-2"/>
          <w:sz w:val="26"/>
        </w:rPr>
        <w:t> </w:t>
      </w:r>
      <w:r>
        <w:rPr>
          <w:sz w:val="26"/>
        </w:rPr>
        <w:t>ưng</w:t>
      </w:r>
      <w:r>
        <w:rPr>
          <w:spacing w:val="-2"/>
          <w:sz w:val="26"/>
        </w:rPr>
        <w:t> </w:t>
      </w:r>
      <w:r>
        <w:rPr>
          <w:sz w:val="26"/>
        </w:rPr>
        <w:t>phược sanh</w:t>
      </w:r>
      <w:r>
        <w:rPr>
          <w:spacing w:val="-1"/>
          <w:sz w:val="26"/>
        </w:rPr>
        <w:t> </w:t>
      </w:r>
      <w:r>
        <w:rPr>
          <w:sz w:val="26"/>
        </w:rPr>
        <w:t>ra</w:t>
      </w:r>
      <w:r>
        <w:rPr>
          <w:spacing w:val="-1"/>
          <w:sz w:val="26"/>
        </w:rPr>
        <w:t> </w:t>
      </w:r>
      <w:r>
        <w:rPr>
          <w:sz w:val="26"/>
        </w:rPr>
        <w:t>do Nhân </w:t>
      </w:r>
      <w:r>
        <w:rPr>
          <w:spacing w:val="-2"/>
          <w:sz w:val="26"/>
        </w:rPr>
        <w:t>duyên:</w:t>
      </w:r>
    </w:p>
    <w:p>
      <w:pPr>
        <w:pStyle w:val="BodyText"/>
        <w:spacing w:before="2"/>
        <w:ind w:right="137"/>
        <w:jc w:val="both"/>
      </w:pPr>
      <w:r>
        <w:rPr/>
        <w:t>Tham ác thân phược liên quan giới cấm thủ thân phược. Giới cấm thủ thân phược liên quan tham ác thân phược. Tham ác thân phược liên quan ngã chấp thân phược, ngã chấp thân phược liên quan tham ác thân phược.</w:t>
      </w:r>
    </w:p>
    <w:p>
      <w:pPr>
        <w:pStyle w:val="ListParagraph"/>
        <w:numPr>
          <w:ilvl w:val="0"/>
          <w:numId w:val="4"/>
        </w:numPr>
        <w:tabs>
          <w:tab w:pos="708" w:val="left" w:leader="none"/>
          <w:tab w:pos="710" w:val="left" w:leader="none"/>
        </w:tabs>
        <w:spacing w:line="240" w:lineRule="auto" w:before="119" w:after="0"/>
        <w:ind w:left="710" w:right="137" w:hanging="287"/>
        <w:jc w:val="both"/>
        <w:rPr>
          <w:sz w:val="26"/>
        </w:rPr>
      </w:pPr>
      <w:r>
        <w:rPr>
          <w:sz w:val="26"/>
        </w:rPr>
        <w:t>Pháp tương ưng phược phi phược liên quan pháp phược tương ưng phược sanh ra do Nhân duyên:</w:t>
      </w:r>
    </w:p>
    <w:p>
      <w:pPr>
        <w:pStyle w:val="BodyText"/>
        <w:spacing w:line="298" w:lineRule="exact"/>
        <w:jc w:val="both"/>
      </w:pPr>
      <w:r>
        <w:rPr/>
        <w:t>Uẩn</w:t>
      </w:r>
      <w:r>
        <w:rPr>
          <w:spacing w:val="-5"/>
        </w:rPr>
        <w:t> </w:t>
      </w:r>
      <w:r>
        <w:rPr/>
        <w:t>tương</w:t>
      </w:r>
      <w:r>
        <w:rPr>
          <w:spacing w:val="-5"/>
        </w:rPr>
        <w:t> </w:t>
      </w:r>
      <w:r>
        <w:rPr/>
        <w:t>ưng</w:t>
      </w:r>
      <w:r>
        <w:rPr>
          <w:spacing w:val="-4"/>
        </w:rPr>
        <w:t> </w:t>
      </w:r>
      <w:r>
        <w:rPr/>
        <w:t>liên</w:t>
      </w:r>
      <w:r>
        <w:rPr>
          <w:spacing w:val="-5"/>
        </w:rPr>
        <w:t> </w:t>
      </w:r>
      <w:r>
        <w:rPr/>
        <w:t>quan</w:t>
      </w:r>
      <w:r>
        <w:rPr>
          <w:spacing w:val="-4"/>
        </w:rPr>
        <w:t> </w:t>
      </w:r>
      <w:r>
        <w:rPr>
          <w:spacing w:val="-2"/>
        </w:rPr>
        <w:t>phược.</w:t>
      </w:r>
    </w:p>
    <w:p>
      <w:pPr>
        <w:pStyle w:val="ListParagraph"/>
        <w:numPr>
          <w:ilvl w:val="0"/>
          <w:numId w:val="4"/>
        </w:numPr>
        <w:tabs>
          <w:tab w:pos="708" w:val="left" w:leader="none"/>
          <w:tab w:pos="710" w:val="left" w:leader="none"/>
        </w:tabs>
        <w:spacing w:line="237" w:lineRule="auto" w:before="124" w:after="0"/>
        <w:ind w:left="710" w:right="142" w:hanging="287"/>
        <w:jc w:val="both"/>
        <w:rPr>
          <w:sz w:val="26"/>
        </w:rPr>
      </w:pPr>
      <w:r>
        <w:rPr>
          <w:sz w:val="26"/>
        </w:rPr>
        <w:t>Chư pháp phược tương ưng phược và tương ưng phược phi phược liên quan pháp phược tương ưng phược sanh ra do Nhân duyên:</w:t>
      </w:r>
    </w:p>
    <w:p>
      <w:pPr>
        <w:pStyle w:val="BodyText"/>
        <w:spacing w:before="3"/>
        <w:ind w:right="139"/>
        <w:jc w:val="both"/>
      </w:pPr>
      <w:r>
        <w:rPr/>
        <w:t>Tham ác thân phược và uẩn tương ưng liên quan giới cấm thủ thân phược, nên sắp cách luân.</w:t>
      </w:r>
    </w:p>
    <w:p>
      <w:pPr>
        <w:pStyle w:val="ListParagraph"/>
        <w:numPr>
          <w:ilvl w:val="0"/>
          <w:numId w:val="4"/>
        </w:numPr>
        <w:tabs>
          <w:tab w:pos="708" w:val="left" w:leader="none"/>
          <w:tab w:pos="710" w:val="left" w:leader="none"/>
        </w:tabs>
        <w:spacing w:line="237" w:lineRule="auto" w:before="123" w:after="0"/>
        <w:ind w:left="710" w:right="140" w:hanging="287"/>
        <w:jc w:val="both"/>
        <w:rPr>
          <w:sz w:val="26"/>
        </w:rPr>
      </w:pPr>
      <w:r>
        <w:rPr>
          <w:sz w:val="26"/>
        </w:rPr>
        <w:t>Pháp tương ưng phược phi phược liên quan pháp tương ưng phược phi phược sanh ra do Nhân duyên: 3 uẩn liên quan 1 uẩn tương ưng phược phi phược, 2 uẩn...</w:t>
      </w:r>
    </w:p>
    <w:p>
      <w:pPr>
        <w:pStyle w:val="ListParagraph"/>
        <w:numPr>
          <w:ilvl w:val="0"/>
          <w:numId w:val="4"/>
        </w:numPr>
        <w:tabs>
          <w:tab w:pos="708" w:val="left" w:leader="none"/>
          <w:tab w:pos="710" w:val="left" w:leader="none"/>
        </w:tabs>
        <w:spacing w:line="237" w:lineRule="auto" w:before="125" w:after="0"/>
        <w:ind w:left="710" w:right="137" w:hanging="287"/>
        <w:jc w:val="both"/>
        <w:rPr>
          <w:sz w:val="26"/>
        </w:rPr>
      </w:pPr>
      <w:r>
        <w:rPr>
          <w:sz w:val="26"/>
        </w:rPr>
        <w:t>Pháp phược tương ưng phược liên quan pháp tương ưng phược phi phược sanh ra do Nhân duyên:</w:t>
      </w:r>
    </w:p>
    <w:p>
      <w:pPr>
        <w:pStyle w:val="BodyText"/>
        <w:spacing w:before="3"/>
        <w:jc w:val="both"/>
      </w:pPr>
      <w:r>
        <w:rPr/>
        <w:t>Phược</w:t>
      </w:r>
      <w:r>
        <w:rPr>
          <w:spacing w:val="-6"/>
        </w:rPr>
        <w:t> </w:t>
      </w:r>
      <w:r>
        <w:rPr/>
        <w:t>liên</w:t>
      </w:r>
      <w:r>
        <w:rPr>
          <w:spacing w:val="-5"/>
        </w:rPr>
        <w:t> </w:t>
      </w:r>
      <w:r>
        <w:rPr/>
        <w:t>quan</w:t>
      </w:r>
      <w:r>
        <w:rPr>
          <w:spacing w:val="-4"/>
        </w:rPr>
        <w:t> </w:t>
      </w:r>
      <w:r>
        <w:rPr/>
        <w:t>uẩn</w:t>
      </w:r>
      <w:r>
        <w:rPr>
          <w:spacing w:val="-6"/>
        </w:rPr>
        <w:t> </w:t>
      </w:r>
      <w:r>
        <w:rPr/>
        <w:t>tương</w:t>
      </w:r>
      <w:r>
        <w:rPr>
          <w:spacing w:val="-5"/>
        </w:rPr>
        <w:t> </w:t>
      </w:r>
      <w:r>
        <w:rPr/>
        <w:t>ưng</w:t>
      </w:r>
      <w:r>
        <w:rPr>
          <w:spacing w:val="-5"/>
        </w:rPr>
        <w:t> </w:t>
      </w:r>
      <w:r>
        <w:rPr/>
        <w:t>phược</w:t>
      </w:r>
      <w:r>
        <w:rPr>
          <w:spacing w:val="-2"/>
        </w:rPr>
        <w:t> </w:t>
      </w:r>
      <w:r>
        <w:rPr/>
        <w:t>phi</w:t>
      </w:r>
      <w:r>
        <w:rPr>
          <w:spacing w:val="-5"/>
        </w:rPr>
        <w:t> </w:t>
      </w:r>
      <w:r>
        <w:rPr>
          <w:spacing w:val="-2"/>
        </w:rPr>
        <w:t>phược.</w:t>
      </w:r>
    </w:p>
    <w:p>
      <w:pPr>
        <w:pStyle w:val="ListParagraph"/>
        <w:numPr>
          <w:ilvl w:val="0"/>
          <w:numId w:val="4"/>
        </w:numPr>
        <w:tabs>
          <w:tab w:pos="708" w:val="left" w:leader="none"/>
          <w:tab w:pos="710" w:val="left" w:leader="none"/>
        </w:tabs>
        <w:spacing w:line="237" w:lineRule="auto" w:before="122" w:after="0"/>
        <w:ind w:left="710" w:right="142" w:hanging="287"/>
        <w:jc w:val="both"/>
        <w:rPr>
          <w:sz w:val="26"/>
        </w:rPr>
      </w:pPr>
      <w:r>
        <w:rPr>
          <w:sz w:val="26"/>
        </w:rPr>
        <w:t>Chư pháp phược tương ưng phược và tương ưng phược phi phược liên quan pháp tương ưng phược phi phược sanh ra do Nhân duyên:</w:t>
      </w:r>
    </w:p>
    <w:p>
      <w:pPr>
        <w:pStyle w:val="BodyText"/>
        <w:spacing w:before="2"/>
        <w:jc w:val="both"/>
      </w:pPr>
      <w:r>
        <w:rPr/>
        <w:t>3</w:t>
      </w:r>
      <w:r>
        <w:rPr>
          <w:spacing w:val="-5"/>
        </w:rPr>
        <w:t> </w:t>
      </w:r>
      <w:r>
        <w:rPr/>
        <w:t>uẩn</w:t>
      </w:r>
      <w:r>
        <w:rPr>
          <w:spacing w:val="-5"/>
        </w:rPr>
        <w:t> </w:t>
      </w:r>
      <w:r>
        <w:rPr/>
        <w:t>với</w:t>
      </w:r>
      <w:r>
        <w:rPr>
          <w:spacing w:val="-2"/>
        </w:rPr>
        <w:t> </w:t>
      </w:r>
      <w:r>
        <w:rPr/>
        <w:t>phược</w:t>
      </w:r>
      <w:r>
        <w:rPr>
          <w:spacing w:val="-5"/>
        </w:rPr>
        <w:t> </w:t>
      </w:r>
      <w:r>
        <w:rPr/>
        <w:t>liên</w:t>
      </w:r>
      <w:r>
        <w:rPr>
          <w:spacing w:val="-3"/>
        </w:rPr>
        <w:t> </w:t>
      </w:r>
      <w:r>
        <w:rPr/>
        <w:t>quan</w:t>
      </w:r>
      <w:r>
        <w:rPr>
          <w:spacing w:val="-5"/>
        </w:rPr>
        <w:t> </w:t>
      </w:r>
      <w:r>
        <w:rPr/>
        <w:t>1</w:t>
      </w:r>
      <w:r>
        <w:rPr>
          <w:spacing w:val="-2"/>
        </w:rPr>
        <w:t> </w:t>
      </w:r>
      <w:r>
        <w:rPr/>
        <w:t>uẩn</w:t>
      </w:r>
      <w:r>
        <w:rPr>
          <w:spacing w:val="-5"/>
        </w:rPr>
        <w:t> </w:t>
      </w:r>
      <w:r>
        <w:rPr/>
        <w:t>tương</w:t>
      </w:r>
      <w:r>
        <w:rPr>
          <w:spacing w:val="-5"/>
        </w:rPr>
        <w:t> </w:t>
      </w:r>
      <w:r>
        <w:rPr/>
        <w:t>ưng</w:t>
      </w:r>
      <w:r>
        <w:rPr>
          <w:spacing w:val="-4"/>
        </w:rPr>
        <w:t> </w:t>
      </w:r>
      <w:r>
        <w:rPr/>
        <w:t>phược</w:t>
      </w:r>
      <w:r>
        <w:rPr>
          <w:spacing w:val="-3"/>
        </w:rPr>
        <w:t> </w:t>
      </w:r>
      <w:r>
        <w:rPr/>
        <w:t>phi</w:t>
      </w:r>
      <w:r>
        <w:rPr>
          <w:spacing w:val="-5"/>
        </w:rPr>
        <w:t> </w:t>
      </w:r>
      <w:r>
        <w:rPr/>
        <w:t>phược,</w:t>
      </w:r>
      <w:r>
        <w:rPr>
          <w:spacing w:val="-2"/>
        </w:rPr>
        <w:t> </w:t>
      </w:r>
      <w:r>
        <w:rPr/>
        <w:t>2</w:t>
      </w:r>
      <w:r>
        <w:rPr>
          <w:spacing w:val="-4"/>
        </w:rPr>
        <w:t> </w:t>
      </w:r>
      <w:r>
        <w:rPr>
          <w:spacing w:val="-2"/>
        </w:rPr>
        <w:t>uẩn...</w:t>
      </w:r>
    </w:p>
    <w:p>
      <w:pPr>
        <w:pStyle w:val="ListParagraph"/>
        <w:numPr>
          <w:ilvl w:val="0"/>
          <w:numId w:val="4"/>
        </w:numPr>
        <w:tabs>
          <w:tab w:pos="708" w:val="left" w:leader="none"/>
          <w:tab w:pos="710" w:val="left" w:leader="none"/>
        </w:tabs>
        <w:spacing w:line="237" w:lineRule="auto" w:before="125" w:after="0"/>
        <w:ind w:left="710" w:right="137" w:hanging="287"/>
        <w:jc w:val="both"/>
        <w:rPr>
          <w:sz w:val="26"/>
        </w:rPr>
      </w:pPr>
      <w:r>
        <w:rPr>
          <w:sz w:val="26"/>
        </w:rPr>
        <w:t>Pháp phược tương ưng phược liên quan những pháp phược tương ưng phược và tương ưng phược phi phược sanh ra do Nhân duyên:</w:t>
      </w:r>
    </w:p>
    <w:p>
      <w:pPr>
        <w:pStyle w:val="BodyText"/>
        <w:jc w:val="both"/>
      </w:pPr>
      <w:r>
        <w:rPr/>
        <w:t>Phược</w:t>
      </w:r>
      <w:r>
        <w:rPr>
          <w:spacing w:val="-6"/>
        </w:rPr>
        <w:t> </w:t>
      </w:r>
      <w:r>
        <w:rPr/>
        <w:t>liên</w:t>
      </w:r>
      <w:r>
        <w:rPr>
          <w:spacing w:val="-6"/>
        </w:rPr>
        <w:t> </w:t>
      </w:r>
      <w:r>
        <w:rPr/>
        <w:t>quan</w:t>
      </w:r>
      <w:r>
        <w:rPr>
          <w:spacing w:val="-5"/>
        </w:rPr>
        <w:t> </w:t>
      </w:r>
      <w:r>
        <w:rPr/>
        <w:t>phược</w:t>
      </w:r>
      <w:r>
        <w:rPr>
          <w:spacing w:val="-3"/>
        </w:rPr>
        <w:t> </w:t>
      </w:r>
      <w:r>
        <w:rPr/>
        <w:t>và</w:t>
      </w:r>
      <w:r>
        <w:rPr>
          <w:spacing w:val="-6"/>
        </w:rPr>
        <w:t> </w:t>
      </w:r>
      <w:r>
        <w:rPr/>
        <w:t>uẩn</w:t>
      </w:r>
      <w:r>
        <w:rPr>
          <w:spacing w:val="-6"/>
        </w:rPr>
        <w:t> </w:t>
      </w:r>
      <w:r>
        <w:rPr/>
        <w:t>tương</w:t>
      </w:r>
      <w:r>
        <w:rPr>
          <w:spacing w:val="-6"/>
        </w:rPr>
        <w:t> </w:t>
      </w:r>
      <w:r>
        <w:rPr>
          <w:spacing w:val="-4"/>
        </w:rPr>
        <w:t>ưng.</w:t>
      </w:r>
    </w:p>
    <w:p>
      <w:pPr>
        <w:pStyle w:val="ListParagraph"/>
        <w:numPr>
          <w:ilvl w:val="0"/>
          <w:numId w:val="4"/>
        </w:numPr>
        <w:tabs>
          <w:tab w:pos="708" w:val="left" w:leader="none"/>
          <w:tab w:pos="710" w:val="left" w:leader="none"/>
        </w:tabs>
        <w:spacing w:line="237" w:lineRule="auto" w:before="124" w:after="0"/>
        <w:ind w:left="710" w:right="139" w:hanging="287"/>
        <w:jc w:val="both"/>
        <w:rPr>
          <w:sz w:val="26"/>
        </w:rPr>
      </w:pPr>
      <w:r>
        <w:rPr>
          <w:sz w:val="26"/>
        </w:rPr>
        <w:t>Pháp tương ưng phược phi phược liên quan những pháp phược tương ưng phược và tương ưng phược phi phược sanh ra do Nhân duyên:</w:t>
      </w:r>
    </w:p>
    <w:p>
      <w:pPr>
        <w:pStyle w:val="BodyText"/>
        <w:spacing w:before="2"/>
        <w:jc w:val="both"/>
      </w:pPr>
      <w:r>
        <w:rPr/>
        <w:t>3</w:t>
      </w:r>
      <w:r>
        <w:rPr>
          <w:spacing w:val="-5"/>
        </w:rPr>
        <w:t> </w:t>
      </w:r>
      <w:r>
        <w:rPr/>
        <w:t>uẩn</w:t>
      </w:r>
      <w:r>
        <w:rPr>
          <w:spacing w:val="-4"/>
        </w:rPr>
        <w:t> </w:t>
      </w:r>
      <w:r>
        <w:rPr/>
        <w:t>liên</w:t>
      </w:r>
      <w:r>
        <w:rPr>
          <w:spacing w:val="-5"/>
        </w:rPr>
        <w:t> </w:t>
      </w:r>
      <w:r>
        <w:rPr/>
        <w:t>quan</w:t>
      </w:r>
      <w:r>
        <w:rPr>
          <w:spacing w:val="-4"/>
        </w:rPr>
        <w:t> </w:t>
      </w:r>
      <w:r>
        <w:rPr/>
        <w:t>1</w:t>
      </w:r>
      <w:r>
        <w:rPr>
          <w:spacing w:val="-3"/>
        </w:rPr>
        <w:t> </w:t>
      </w:r>
      <w:r>
        <w:rPr/>
        <w:t>uẩn</w:t>
      </w:r>
      <w:r>
        <w:rPr>
          <w:spacing w:val="-5"/>
        </w:rPr>
        <w:t> </w:t>
      </w:r>
      <w:r>
        <w:rPr/>
        <w:t>tương</w:t>
      </w:r>
      <w:r>
        <w:rPr>
          <w:spacing w:val="-4"/>
        </w:rPr>
        <w:t> </w:t>
      </w:r>
      <w:r>
        <w:rPr/>
        <w:t>ưng</w:t>
      </w:r>
      <w:r>
        <w:rPr>
          <w:spacing w:val="-4"/>
        </w:rPr>
        <w:t> </w:t>
      </w:r>
      <w:r>
        <w:rPr/>
        <w:t>phược</w:t>
      </w:r>
      <w:r>
        <w:rPr>
          <w:spacing w:val="-2"/>
        </w:rPr>
        <w:t> </w:t>
      </w:r>
      <w:r>
        <w:rPr/>
        <w:t>phi</w:t>
      </w:r>
      <w:r>
        <w:rPr>
          <w:spacing w:val="-3"/>
        </w:rPr>
        <w:t> </w:t>
      </w:r>
      <w:r>
        <w:rPr/>
        <w:t>phược</w:t>
      </w:r>
      <w:r>
        <w:rPr>
          <w:spacing w:val="-4"/>
        </w:rPr>
        <w:t> </w:t>
      </w:r>
      <w:r>
        <w:rPr/>
        <w:t>với</w:t>
      </w:r>
      <w:r>
        <w:rPr>
          <w:spacing w:val="-4"/>
        </w:rPr>
        <w:t> </w:t>
      </w:r>
      <w:r>
        <w:rPr/>
        <w:t>phược,</w:t>
      </w:r>
      <w:r>
        <w:rPr>
          <w:spacing w:val="-3"/>
        </w:rPr>
        <w:t> </w:t>
      </w:r>
      <w:r>
        <w:rPr/>
        <w:t>2</w:t>
      </w:r>
      <w:r>
        <w:rPr>
          <w:spacing w:val="-3"/>
        </w:rPr>
        <w:t> </w:t>
      </w:r>
      <w:r>
        <w:rPr>
          <w:spacing w:val="-2"/>
        </w:rPr>
        <w:t>uẩn...</w:t>
      </w:r>
    </w:p>
    <w:p>
      <w:pPr>
        <w:pStyle w:val="ListParagraph"/>
        <w:numPr>
          <w:ilvl w:val="0"/>
          <w:numId w:val="4"/>
        </w:numPr>
        <w:tabs>
          <w:tab w:pos="708" w:val="left" w:leader="none"/>
          <w:tab w:pos="710" w:val="left" w:leader="none"/>
        </w:tabs>
        <w:spacing w:line="240" w:lineRule="auto" w:before="119" w:after="0"/>
        <w:ind w:left="710" w:right="141" w:hanging="287"/>
        <w:jc w:val="both"/>
        <w:rPr>
          <w:sz w:val="26"/>
        </w:rPr>
      </w:pPr>
      <w:r>
        <w:rPr>
          <w:sz w:val="26"/>
        </w:rPr>
        <w:t>Chư pháp phược tương ưng phược và tương ưng phược phi phược liên quan những pháp phược tương ưng phược và tương ưng phược phi phược sanh ra do Nhân duyên:</w:t>
      </w:r>
    </w:p>
    <w:p>
      <w:pPr>
        <w:pStyle w:val="BodyText"/>
        <w:ind w:right="139"/>
        <w:jc w:val="both"/>
      </w:pPr>
      <w:r>
        <w:rPr/>
        <w:t>3 uẩn và tham ác thân phược liên quan 1 uẩn tương ưng phược phi phược và giới cấm thủ thân phược, 2 uẩn... tóm tắt... nên sắp cách luân.</w:t>
      </w:r>
    </w:p>
    <w:p>
      <w:pPr>
        <w:pStyle w:val="Heading2"/>
        <w:spacing w:line="240" w:lineRule="auto"/>
      </w:pPr>
      <w:r>
        <w:rPr>
          <w:spacing w:val="-4"/>
        </w:rPr>
        <w:t>568.</w:t>
      </w:r>
    </w:p>
    <w:p>
      <w:pPr>
        <w:pStyle w:val="Heading2"/>
        <w:spacing w:after="0" w:line="240" w:lineRule="auto"/>
        <w:sectPr>
          <w:pgSz w:w="11630" w:h="16450"/>
          <w:pgMar w:header="571" w:footer="0" w:top="920" w:bottom="280" w:left="850" w:right="850"/>
        </w:sectPr>
      </w:pPr>
    </w:p>
    <w:p>
      <w:pPr>
        <w:pStyle w:val="BodyText"/>
        <w:spacing w:before="225"/>
        <w:ind w:left="681"/>
      </w:pPr>
      <w:r>
        <w:rPr/>
        <w:t>Nhân</w:t>
      </w:r>
      <w:r>
        <w:rPr>
          <w:spacing w:val="-4"/>
        </w:rPr>
        <w:t> </w:t>
      </w:r>
      <w:r>
        <w:rPr/>
        <w:t>9,</w:t>
      </w:r>
      <w:r>
        <w:rPr>
          <w:spacing w:val="-4"/>
        </w:rPr>
        <w:t> </w:t>
      </w:r>
      <w:r>
        <w:rPr/>
        <w:t>Cảnh</w:t>
      </w:r>
      <w:r>
        <w:rPr>
          <w:spacing w:val="-4"/>
        </w:rPr>
        <w:t> </w:t>
      </w:r>
      <w:r>
        <w:rPr/>
        <w:t>9,</w:t>
      </w:r>
      <w:r>
        <w:rPr>
          <w:spacing w:val="-3"/>
        </w:rPr>
        <w:t> </w:t>
      </w:r>
      <w:r>
        <w:rPr/>
        <w:t>tất</w:t>
      </w:r>
      <w:r>
        <w:rPr>
          <w:spacing w:val="-4"/>
        </w:rPr>
        <w:t> </w:t>
      </w:r>
      <w:r>
        <w:rPr/>
        <w:t>cả</w:t>
      </w:r>
      <w:r>
        <w:rPr>
          <w:spacing w:val="-1"/>
        </w:rPr>
        <w:t> </w:t>
      </w:r>
      <w:r>
        <w:rPr/>
        <w:t>đều</w:t>
      </w:r>
      <w:r>
        <w:rPr>
          <w:spacing w:val="-4"/>
        </w:rPr>
        <w:t> </w:t>
      </w:r>
      <w:r>
        <w:rPr/>
        <w:t>9,</w:t>
      </w:r>
      <w:r>
        <w:rPr>
          <w:spacing w:val="-2"/>
        </w:rPr>
        <w:t> </w:t>
      </w:r>
      <w:r>
        <w:rPr/>
        <w:t>Nghiệp</w:t>
      </w:r>
      <w:r>
        <w:rPr>
          <w:spacing w:val="-4"/>
        </w:rPr>
        <w:t> </w:t>
      </w:r>
      <w:r>
        <w:rPr/>
        <w:t>9,</w:t>
      </w:r>
      <w:r>
        <w:rPr>
          <w:spacing w:val="-4"/>
        </w:rPr>
        <w:t> </w:t>
      </w:r>
      <w:r>
        <w:rPr/>
        <w:t>Thực</w:t>
      </w:r>
      <w:r>
        <w:rPr>
          <w:spacing w:val="-4"/>
        </w:rPr>
        <w:t> </w:t>
      </w:r>
      <w:r>
        <w:rPr/>
        <w:t>9,</w:t>
      </w:r>
      <w:r>
        <w:rPr>
          <w:spacing w:val="-1"/>
        </w:rPr>
        <w:t> </w:t>
      </w:r>
      <w:r>
        <w:rPr/>
        <w:t>Bất</w:t>
      </w:r>
      <w:r>
        <w:rPr>
          <w:spacing w:val="-4"/>
        </w:rPr>
        <w:t> </w:t>
      </w:r>
      <w:r>
        <w:rPr/>
        <w:t>ly</w:t>
      </w:r>
      <w:r>
        <w:rPr>
          <w:spacing w:val="-8"/>
        </w:rPr>
        <w:t> </w:t>
      </w:r>
      <w:r>
        <w:rPr>
          <w:spacing w:val="-5"/>
        </w:rPr>
        <w:t>9.</w:t>
      </w:r>
    </w:p>
    <w:p>
      <w:pPr>
        <w:pStyle w:val="Heading2"/>
        <w:spacing w:line="298" w:lineRule="exact" w:before="4"/>
      </w:pPr>
      <w:r>
        <w:rPr>
          <w:spacing w:val="-4"/>
        </w:rPr>
        <w:t>569.</w:t>
      </w:r>
    </w:p>
    <w:p>
      <w:pPr>
        <w:pStyle w:val="BodyText"/>
        <w:ind w:left="681" w:right="139"/>
      </w:pPr>
      <w:r>
        <w:rPr/>
        <w:t>Pháp phược tương ưng phược liên quan pháp phược tương ưng phược sanh ra do phi</w:t>
      </w:r>
      <w:r>
        <w:rPr>
          <w:spacing w:val="80"/>
        </w:rPr>
        <w:t> </w:t>
      </w:r>
      <w:r>
        <w:rPr/>
        <w:t>Trưởng duyên;... tóm tắt... phần này “không có phi Nhân duyên”.</w:t>
      </w:r>
    </w:p>
    <w:p>
      <w:pPr>
        <w:pStyle w:val="Heading2"/>
      </w:pPr>
      <w:r>
        <w:rPr>
          <w:spacing w:val="-4"/>
        </w:rPr>
        <w:t>570.</w:t>
      </w:r>
    </w:p>
    <w:p>
      <w:pPr>
        <w:pStyle w:val="BodyText"/>
        <w:ind w:left="681" w:right="137"/>
      </w:pPr>
      <w:r>
        <w:rPr/>
        <w:t>Phi Trưởng 9, phi Tiền sanh 9, phi Hậu sanh 9, phi Cố hưởng 9, phi</w:t>
      </w:r>
      <w:r>
        <w:rPr>
          <w:spacing w:val="-1"/>
        </w:rPr>
        <w:t> </w:t>
      </w:r>
      <w:r>
        <w:rPr/>
        <w:t>Nghiệp 3, phi Quả 9, phi Bất tương ưng 5.</w:t>
      </w:r>
    </w:p>
    <w:p>
      <w:pPr>
        <w:pStyle w:val="BodyText"/>
        <w:spacing w:before="118"/>
        <w:ind w:left="708" w:right="206" w:firstLine="285"/>
      </w:pPr>
      <w:r>
        <w:rPr/>
        <w:t>Đếm 2 cách ngoài ra như thế, dù phần đồng sanh, phần ỷ trượng, phần y chỉ, phần</w:t>
      </w:r>
      <w:r>
        <w:rPr>
          <w:spacing w:val="40"/>
        </w:rPr>
        <w:t> </w:t>
      </w:r>
      <w:r>
        <w:rPr/>
        <w:t>hòa hợp, phần tương ưng đều trùng như phần liên quan</w:t>
      </w:r>
    </w:p>
    <w:p>
      <w:pPr>
        <w:spacing w:line="298" w:lineRule="exact" w:before="204"/>
        <w:ind w:left="424" w:right="0" w:firstLine="0"/>
        <w:jc w:val="left"/>
        <w:rPr>
          <w:b/>
          <w:i/>
          <w:sz w:val="26"/>
        </w:rPr>
      </w:pPr>
      <w:bookmarkStart w:name="_bookmark103" w:id="104"/>
      <w:bookmarkEnd w:id="104"/>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98" w:lineRule="exact" w:before="0"/>
      </w:pPr>
      <w:r>
        <w:rPr>
          <w:spacing w:val="-4"/>
        </w:rPr>
        <w:t>571.</w:t>
      </w:r>
    </w:p>
    <w:p>
      <w:pPr>
        <w:pStyle w:val="ListParagraph"/>
        <w:numPr>
          <w:ilvl w:val="0"/>
          <w:numId w:val="4"/>
        </w:numPr>
        <w:tabs>
          <w:tab w:pos="708" w:val="left" w:leader="none"/>
        </w:tabs>
        <w:spacing w:line="237" w:lineRule="auto" w:before="2" w:after="0"/>
        <w:ind w:left="708" w:right="142" w:hanging="356"/>
        <w:jc w:val="left"/>
        <w:rPr>
          <w:sz w:val="26"/>
        </w:rPr>
      </w:pPr>
      <w:r>
        <w:rPr>
          <w:sz w:val="26"/>
        </w:rPr>
        <w:t>Pháp</w:t>
      </w:r>
      <w:r>
        <w:rPr>
          <w:spacing w:val="-1"/>
          <w:sz w:val="26"/>
        </w:rPr>
        <w:t> </w:t>
      </w:r>
      <w:r>
        <w:rPr>
          <w:sz w:val="26"/>
        </w:rPr>
        <w:t>phược</w:t>
      </w:r>
      <w:r>
        <w:rPr>
          <w:spacing w:val="-2"/>
          <w:sz w:val="26"/>
        </w:rPr>
        <w:t> </w:t>
      </w:r>
      <w:r>
        <w:rPr>
          <w:sz w:val="26"/>
        </w:rPr>
        <w:t>tương</w:t>
      </w:r>
      <w:r>
        <w:rPr>
          <w:spacing w:val="-2"/>
          <w:sz w:val="26"/>
        </w:rPr>
        <w:t> </w:t>
      </w:r>
      <w:r>
        <w:rPr>
          <w:sz w:val="26"/>
        </w:rPr>
        <w:t>ưng phược làm</w:t>
      </w:r>
      <w:r>
        <w:rPr>
          <w:spacing w:val="-3"/>
          <w:sz w:val="26"/>
        </w:rPr>
        <w:t> </w:t>
      </w:r>
      <w:r>
        <w:rPr>
          <w:sz w:val="26"/>
        </w:rPr>
        <w:t>duyên</w:t>
      </w:r>
      <w:r>
        <w:rPr>
          <w:spacing w:val="-1"/>
          <w:sz w:val="26"/>
        </w:rPr>
        <w:t> </w:t>
      </w:r>
      <w:r>
        <w:rPr>
          <w:sz w:val="26"/>
        </w:rPr>
        <w:t>cho</w:t>
      </w:r>
      <w:r>
        <w:rPr>
          <w:spacing w:val="-1"/>
          <w:sz w:val="26"/>
        </w:rPr>
        <w:t> </w:t>
      </w:r>
      <w:r>
        <w:rPr>
          <w:sz w:val="26"/>
        </w:rPr>
        <w:t>pháp phược</w:t>
      </w:r>
      <w:r>
        <w:rPr>
          <w:spacing w:val="-2"/>
          <w:sz w:val="26"/>
        </w:rPr>
        <w:t> </w:t>
      </w:r>
      <w:r>
        <w:rPr>
          <w:sz w:val="26"/>
        </w:rPr>
        <w:t>tương</w:t>
      </w:r>
      <w:r>
        <w:rPr>
          <w:spacing w:val="-2"/>
          <w:sz w:val="26"/>
        </w:rPr>
        <w:t> </w:t>
      </w:r>
      <w:r>
        <w:rPr>
          <w:sz w:val="26"/>
        </w:rPr>
        <w:t>ưng</w:t>
      </w:r>
      <w:r>
        <w:rPr>
          <w:spacing w:val="-2"/>
          <w:sz w:val="26"/>
        </w:rPr>
        <w:t> </w:t>
      </w:r>
      <w:r>
        <w:rPr>
          <w:sz w:val="26"/>
        </w:rPr>
        <w:t>phược bằng</w:t>
      </w:r>
      <w:r>
        <w:rPr>
          <w:spacing w:val="-1"/>
          <w:sz w:val="26"/>
        </w:rPr>
        <w:t> </w:t>
      </w:r>
      <w:r>
        <w:rPr>
          <w:sz w:val="26"/>
        </w:rPr>
        <w:t>Nhân </w:t>
      </w:r>
      <w:r>
        <w:rPr>
          <w:spacing w:val="-2"/>
          <w:sz w:val="26"/>
        </w:rPr>
        <w:t>duyên:</w:t>
      </w:r>
    </w:p>
    <w:p>
      <w:pPr>
        <w:pStyle w:val="BodyText"/>
        <w:spacing w:before="2"/>
      </w:pPr>
      <w:r>
        <w:rPr/>
        <w:t>Nhân</w:t>
      </w:r>
      <w:r>
        <w:rPr>
          <w:spacing w:val="-6"/>
        </w:rPr>
        <w:t> </w:t>
      </w:r>
      <w:r>
        <w:rPr/>
        <w:t>phược</w:t>
      </w:r>
      <w:r>
        <w:rPr>
          <w:spacing w:val="-6"/>
        </w:rPr>
        <w:t> </w:t>
      </w:r>
      <w:r>
        <w:rPr/>
        <w:t>tương</w:t>
      </w:r>
      <w:r>
        <w:rPr>
          <w:spacing w:val="-6"/>
        </w:rPr>
        <w:t> </w:t>
      </w:r>
      <w:r>
        <w:rPr/>
        <w:t>ưng</w:t>
      </w:r>
      <w:r>
        <w:rPr>
          <w:spacing w:val="-4"/>
        </w:rPr>
        <w:t> </w:t>
      </w:r>
      <w:r>
        <w:rPr/>
        <w:t>phược</w:t>
      </w:r>
      <w:r>
        <w:rPr>
          <w:spacing w:val="-2"/>
        </w:rPr>
        <w:t> </w:t>
      </w:r>
      <w:r>
        <w:rPr/>
        <w:t>làm</w:t>
      </w:r>
      <w:r>
        <w:rPr>
          <w:spacing w:val="-8"/>
        </w:rPr>
        <w:t> </w:t>
      </w:r>
      <w:r>
        <w:rPr/>
        <w:t>duyên</w:t>
      </w:r>
      <w:r>
        <w:rPr>
          <w:spacing w:val="-5"/>
        </w:rPr>
        <w:t> </w:t>
      </w:r>
      <w:r>
        <w:rPr/>
        <w:t>cho</w:t>
      </w:r>
      <w:r>
        <w:rPr>
          <w:spacing w:val="-3"/>
        </w:rPr>
        <w:t> </w:t>
      </w:r>
      <w:r>
        <w:rPr/>
        <w:t>tương</w:t>
      </w:r>
      <w:r>
        <w:rPr>
          <w:spacing w:val="-5"/>
        </w:rPr>
        <w:t> </w:t>
      </w:r>
      <w:r>
        <w:rPr/>
        <w:t>ưng</w:t>
      </w:r>
      <w:r>
        <w:rPr>
          <w:spacing w:val="-6"/>
        </w:rPr>
        <w:t> </w:t>
      </w:r>
      <w:r>
        <w:rPr/>
        <w:t>phược</w:t>
      </w:r>
      <w:r>
        <w:rPr>
          <w:spacing w:val="-5"/>
        </w:rPr>
        <w:t> </w:t>
      </w:r>
      <w:r>
        <w:rPr/>
        <w:t>bằng</w:t>
      </w:r>
      <w:r>
        <w:rPr>
          <w:spacing w:val="-3"/>
        </w:rPr>
        <w:t> </w:t>
      </w:r>
      <w:r>
        <w:rPr/>
        <w:t>Nhân</w:t>
      </w:r>
      <w:r>
        <w:rPr>
          <w:spacing w:val="-6"/>
        </w:rPr>
        <w:t> </w:t>
      </w:r>
      <w:r>
        <w:rPr>
          <w:spacing w:val="-2"/>
        </w:rPr>
        <w:t>duyên.</w:t>
      </w:r>
    </w:p>
    <w:p>
      <w:pPr>
        <w:pStyle w:val="ListParagraph"/>
        <w:numPr>
          <w:ilvl w:val="0"/>
          <w:numId w:val="4"/>
        </w:numPr>
        <w:tabs>
          <w:tab w:pos="708" w:val="left" w:leader="none"/>
        </w:tabs>
        <w:spacing w:line="240" w:lineRule="auto" w:before="120" w:after="0"/>
        <w:ind w:left="708" w:right="140" w:hanging="356"/>
        <w:jc w:val="left"/>
        <w:rPr>
          <w:sz w:val="26"/>
        </w:rPr>
      </w:pPr>
      <w:r>
        <w:rPr>
          <w:sz w:val="26"/>
        </w:rPr>
        <w:t>Pháp phược tương ưng phược làm duyên cho pháp phược tương ưng phược phi phược bằng Nhân duyên:</w:t>
      </w:r>
    </w:p>
    <w:p>
      <w:pPr>
        <w:pStyle w:val="BodyText"/>
        <w:spacing w:line="298" w:lineRule="exact"/>
      </w:pPr>
      <w:r>
        <w:rPr/>
        <w:t>Nhân</w:t>
      </w:r>
      <w:r>
        <w:rPr>
          <w:spacing w:val="-6"/>
        </w:rPr>
        <w:t> </w:t>
      </w:r>
      <w:r>
        <w:rPr/>
        <w:t>phược</w:t>
      </w:r>
      <w:r>
        <w:rPr>
          <w:spacing w:val="-5"/>
        </w:rPr>
        <w:t> </w:t>
      </w:r>
      <w:r>
        <w:rPr/>
        <w:t>tương</w:t>
      </w:r>
      <w:r>
        <w:rPr>
          <w:spacing w:val="-6"/>
        </w:rPr>
        <w:t> </w:t>
      </w:r>
      <w:r>
        <w:rPr/>
        <w:t>ưng</w:t>
      </w:r>
      <w:r>
        <w:rPr>
          <w:spacing w:val="-3"/>
        </w:rPr>
        <w:t> </w:t>
      </w:r>
      <w:r>
        <w:rPr/>
        <w:t>phược</w:t>
      </w:r>
      <w:r>
        <w:rPr>
          <w:spacing w:val="-4"/>
        </w:rPr>
        <w:t> </w:t>
      </w:r>
      <w:r>
        <w:rPr/>
        <w:t>làm</w:t>
      </w:r>
      <w:r>
        <w:rPr>
          <w:spacing w:val="-7"/>
        </w:rPr>
        <w:t> </w:t>
      </w:r>
      <w:r>
        <w:rPr/>
        <w:t>duyên</w:t>
      </w:r>
      <w:r>
        <w:rPr>
          <w:spacing w:val="-5"/>
        </w:rPr>
        <w:t> </w:t>
      </w:r>
      <w:r>
        <w:rPr/>
        <w:t>cho</w:t>
      </w:r>
      <w:r>
        <w:rPr>
          <w:spacing w:val="-1"/>
        </w:rPr>
        <w:t> </w:t>
      </w:r>
      <w:r>
        <w:rPr/>
        <w:t>uẩn</w:t>
      </w:r>
      <w:r>
        <w:rPr>
          <w:spacing w:val="-5"/>
        </w:rPr>
        <w:t> </w:t>
      </w:r>
      <w:r>
        <w:rPr/>
        <w:t>tương</w:t>
      </w:r>
      <w:r>
        <w:rPr>
          <w:spacing w:val="-5"/>
        </w:rPr>
        <w:t> </w:t>
      </w:r>
      <w:r>
        <w:rPr/>
        <w:t>ưng</w:t>
      </w:r>
      <w:r>
        <w:rPr>
          <w:spacing w:val="-5"/>
        </w:rPr>
        <w:t> </w:t>
      </w:r>
      <w:r>
        <w:rPr/>
        <w:t>bằng</w:t>
      </w:r>
      <w:r>
        <w:rPr>
          <w:spacing w:val="-5"/>
        </w:rPr>
        <w:t> </w:t>
      </w:r>
      <w:r>
        <w:rPr/>
        <w:t>Nhân</w:t>
      </w:r>
      <w:r>
        <w:rPr>
          <w:spacing w:val="-6"/>
        </w:rPr>
        <w:t> </w:t>
      </w:r>
      <w:r>
        <w:rPr>
          <w:spacing w:val="-2"/>
        </w:rPr>
        <w:t>duyên.</w:t>
      </w:r>
    </w:p>
    <w:p>
      <w:pPr>
        <w:pStyle w:val="ListParagraph"/>
        <w:numPr>
          <w:ilvl w:val="0"/>
          <w:numId w:val="4"/>
        </w:numPr>
        <w:tabs>
          <w:tab w:pos="708" w:val="left" w:leader="none"/>
        </w:tabs>
        <w:spacing w:line="237" w:lineRule="auto" w:before="124" w:after="0"/>
        <w:ind w:left="708" w:right="139" w:hanging="356"/>
        <w:jc w:val="left"/>
        <w:rPr>
          <w:sz w:val="26"/>
        </w:rPr>
      </w:pPr>
      <w:r>
        <w:rPr>
          <w:sz w:val="26"/>
        </w:rPr>
        <w:t>Pháp phược tương ưng phược làm duyên cho những pháp phược tương ưng phược và tương ưng phược phi phược bằng Nhân duyên:</w:t>
      </w:r>
    </w:p>
    <w:p>
      <w:pPr>
        <w:pStyle w:val="BodyText"/>
        <w:spacing w:before="2"/>
        <w:ind w:right="139"/>
      </w:pPr>
      <w:r>
        <w:rPr/>
        <w:t>Nhân phược tương ưng phược làm duyên cho uẩn tương ưng với phược bằng Nhân </w:t>
      </w:r>
      <w:r>
        <w:rPr>
          <w:spacing w:val="-2"/>
        </w:rPr>
        <w:t>duyên.</w:t>
      </w:r>
    </w:p>
    <w:p>
      <w:pPr>
        <w:pStyle w:val="BodyText"/>
        <w:tabs>
          <w:tab w:pos="861" w:val="left" w:leader="none"/>
        </w:tabs>
        <w:spacing w:line="237" w:lineRule="auto" w:before="123"/>
        <w:ind w:left="861" w:right="206" w:hanging="360"/>
      </w:pPr>
      <w:r>
        <w:rPr>
          <w:rFonts w:ascii="Symbol" w:hAnsi="Symbol"/>
          <w:spacing w:val="-10"/>
        </w:rPr>
        <w:t></w:t>
      </w:r>
      <w:r>
        <w:rPr/>
        <w:tab/>
        <w:t>Pháp tương ưng phược phi phược làm duyên cho pháp tương ưng phược phi phược</w:t>
      </w:r>
      <w:r>
        <w:rPr>
          <w:spacing w:val="80"/>
        </w:rPr>
        <w:t> </w:t>
      </w:r>
      <w:r>
        <w:rPr/>
        <w:t>bằng Nhân duyên:</w:t>
      </w:r>
    </w:p>
    <w:p>
      <w:pPr>
        <w:pStyle w:val="BodyText"/>
        <w:spacing w:before="3"/>
      </w:pPr>
      <w:r>
        <w:rPr/>
        <w:t>Nhân</w:t>
      </w:r>
      <w:r>
        <w:rPr>
          <w:spacing w:val="-6"/>
        </w:rPr>
        <w:t> </w:t>
      </w:r>
      <w:r>
        <w:rPr/>
        <w:t>tương</w:t>
      </w:r>
      <w:r>
        <w:rPr>
          <w:spacing w:val="-6"/>
        </w:rPr>
        <w:t> </w:t>
      </w:r>
      <w:r>
        <w:rPr/>
        <w:t>ưng</w:t>
      </w:r>
      <w:r>
        <w:rPr>
          <w:spacing w:val="-3"/>
        </w:rPr>
        <w:t> </w:t>
      </w:r>
      <w:r>
        <w:rPr/>
        <w:t>phược</w:t>
      </w:r>
      <w:r>
        <w:rPr>
          <w:spacing w:val="-2"/>
        </w:rPr>
        <w:t> </w:t>
      </w:r>
      <w:r>
        <w:rPr/>
        <w:t>phi</w:t>
      </w:r>
      <w:r>
        <w:rPr>
          <w:spacing w:val="-6"/>
        </w:rPr>
        <w:t> </w:t>
      </w:r>
      <w:r>
        <w:rPr/>
        <w:t>phược</w:t>
      </w:r>
      <w:r>
        <w:rPr>
          <w:spacing w:val="-6"/>
        </w:rPr>
        <w:t> </w:t>
      </w:r>
      <w:r>
        <w:rPr/>
        <w:t>làm</w:t>
      </w:r>
      <w:r>
        <w:rPr>
          <w:spacing w:val="-4"/>
        </w:rPr>
        <w:t> </w:t>
      </w:r>
      <w:r>
        <w:rPr/>
        <w:t>duyên</w:t>
      </w:r>
      <w:r>
        <w:rPr>
          <w:spacing w:val="-2"/>
        </w:rPr>
        <w:t> </w:t>
      </w:r>
      <w:r>
        <w:rPr/>
        <w:t>cho</w:t>
      </w:r>
      <w:r>
        <w:rPr>
          <w:spacing w:val="-6"/>
        </w:rPr>
        <w:t> </w:t>
      </w:r>
      <w:r>
        <w:rPr/>
        <w:t>uẩn</w:t>
      </w:r>
      <w:r>
        <w:rPr>
          <w:spacing w:val="-5"/>
        </w:rPr>
        <w:t> </w:t>
      </w:r>
      <w:r>
        <w:rPr/>
        <w:t>tương</w:t>
      </w:r>
      <w:r>
        <w:rPr>
          <w:spacing w:val="-6"/>
        </w:rPr>
        <w:t> </w:t>
      </w:r>
      <w:r>
        <w:rPr/>
        <w:t>ưng</w:t>
      </w:r>
      <w:r>
        <w:rPr>
          <w:spacing w:val="-5"/>
        </w:rPr>
        <w:t> </w:t>
      </w:r>
      <w:r>
        <w:rPr/>
        <w:t>bằng</w:t>
      </w:r>
      <w:r>
        <w:rPr>
          <w:spacing w:val="-3"/>
        </w:rPr>
        <w:t> </w:t>
      </w:r>
      <w:r>
        <w:rPr/>
        <w:t>Nhân</w:t>
      </w:r>
      <w:r>
        <w:rPr>
          <w:spacing w:val="-5"/>
        </w:rPr>
        <w:t> </w:t>
      </w:r>
      <w:r>
        <w:rPr>
          <w:spacing w:val="-2"/>
        </w:rPr>
        <w:t>duyên.</w:t>
      </w:r>
    </w:p>
    <w:p>
      <w:pPr>
        <w:pStyle w:val="ListParagraph"/>
        <w:numPr>
          <w:ilvl w:val="0"/>
          <w:numId w:val="4"/>
        </w:numPr>
        <w:tabs>
          <w:tab w:pos="708" w:val="left" w:leader="none"/>
        </w:tabs>
        <w:spacing w:line="240" w:lineRule="auto" w:before="119" w:after="0"/>
        <w:ind w:left="708" w:right="139" w:hanging="356"/>
        <w:jc w:val="left"/>
        <w:rPr>
          <w:sz w:val="26"/>
        </w:rPr>
      </w:pPr>
      <w:r>
        <w:rPr>
          <w:sz w:val="26"/>
        </w:rPr>
        <w:t>Pháp tương ưng phược phi phược làm duyên cho pháp phược tương ưng phược bằng</w:t>
      </w:r>
      <w:r>
        <w:rPr>
          <w:spacing w:val="40"/>
          <w:sz w:val="26"/>
        </w:rPr>
        <w:t> </w:t>
      </w:r>
      <w:r>
        <w:rPr>
          <w:sz w:val="26"/>
        </w:rPr>
        <w:t>Nhân duyên:</w:t>
      </w:r>
    </w:p>
    <w:p>
      <w:pPr>
        <w:pStyle w:val="BodyText"/>
      </w:pPr>
      <w:r>
        <w:rPr/>
        <w:t>Nhân</w:t>
      </w:r>
      <w:r>
        <w:rPr>
          <w:spacing w:val="40"/>
        </w:rPr>
        <w:t> </w:t>
      </w:r>
      <w:r>
        <w:rPr/>
        <w:t>tương</w:t>
      </w:r>
      <w:r>
        <w:rPr>
          <w:spacing w:val="40"/>
        </w:rPr>
        <w:t> </w:t>
      </w:r>
      <w:r>
        <w:rPr/>
        <w:t>ưng</w:t>
      </w:r>
      <w:r>
        <w:rPr>
          <w:spacing w:val="40"/>
        </w:rPr>
        <w:t> </w:t>
      </w:r>
      <w:r>
        <w:rPr/>
        <w:t>phược</w:t>
      </w:r>
      <w:r>
        <w:rPr>
          <w:spacing w:val="40"/>
        </w:rPr>
        <w:t> </w:t>
      </w:r>
      <w:r>
        <w:rPr/>
        <w:t>phi</w:t>
      </w:r>
      <w:r>
        <w:rPr>
          <w:spacing w:val="40"/>
        </w:rPr>
        <w:t> </w:t>
      </w:r>
      <w:r>
        <w:rPr/>
        <w:t>phược</w:t>
      </w:r>
      <w:r>
        <w:rPr>
          <w:spacing w:val="40"/>
        </w:rPr>
        <w:t> </w:t>
      </w:r>
      <w:r>
        <w:rPr/>
        <w:t>làm</w:t>
      </w:r>
      <w:r>
        <w:rPr>
          <w:spacing w:val="40"/>
        </w:rPr>
        <w:t> </w:t>
      </w:r>
      <w:r>
        <w:rPr/>
        <w:t>duyên</w:t>
      </w:r>
      <w:r>
        <w:rPr>
          <w:spacing w:val="40"/>
        </w:rPr>
        <w:t> </w:t>
      </w:r>
      <w:r>
        <w:rPr/>
        <w:t>cho</w:t>
      </w:r>
      <w:r>
        <w:rPr>
          <w:spacing w:val="40"/>
        </w:rPr>
        <w:t> </w:t>
      </w:r>
      <w:r>
        <w:rPr/>
        <w:t>tương</w:t>
      </w:r>
      <w:r>
        <w:rPr>
          <w:spacing w:val="40"/>
        </w:rPr>
        <w:t> </w:t>
      </w:r>
      <w:r>
        <w:rPr/>
        <w:t>ưng</w:t>
      </w:r>
      <w:r>
        <w:rPr>
          <w:spacing w:val="40"/>
        </w:rPr>
        <w:t> </w:t>
      </w:r>
      <w:r>
        <w:rPr/>
        <w:t>phược</w:t>
      </w:r>
      <w:r>
        <w:rPr>
          <w:spacing w:val="40"/>
        </w:rPr>
        <w:t> </w:t>
      </w:r>
      <w:r>
        <w:rPr/>
        <w:t>bằng</w:t>
      </w:r>
      <w:r>
        <w:rPr>
          <w:spacing w:val="40"/>
        </w:rPr>
        <w:t> </w:t>
      </w:r>
      <w:r>
        <w:rPr/>
        <w:t>Nhân </w:t>
      </w:r>
      <w:r>
        <w:rPr>
          <w:spacing w:val="-2"/>
        </w:rPr>
        <w:t>duyên.</w:t>
      </w:r>
    </w:p>
    <w:p>
      <w:pPr>
        <w:pStyle w:val="ListParagraph"/>
        <w:numPr>
          <w:ilvl w:val="0"/>
          <w:numId w:val="4"/>
        </w:numPr>
        <w:tabs>
          <w:tab w:pos="708" w:val="left" w:leader="none"/>
        </w:tabs>
        <w:spacing w:line="240" w:lineRule="auto" w:before="119" w:after="0"/>
        <w:ind w:left="708" w:right="139" w:hanging="356"/>
        <w:jc w:val="left"/>
        <w:rPr>
          <w:sz w:val="26"/>
        </w:rPr>
      </w:pPr>
      <w:r>
        <w:rPr>
          <w:sz w:val="26"/>
        </w:rPr>
        <w:t>Pháp</w:t>
      </w:r>
      <w:r>
        <w:rPr>
          <w:spacing w:val="35"/>
          <w:sz w:val="26"/>
        </w:rPr>
        <w:t> </w:t>
      </w:r>
      <w:r>
        <w:rPr>
          <w:sz w:val="26"/>
        </w:rPr>
        <w:t>tương</w:t>
      </w:r>
      <w:r>
        <w:rPr>
          <w:spacing w:val="34"/>
          <w:sz w:val="26"/>
        </w:rPr>
        <w:t> </w:t>
      </w:r>
      <w:r>
        <w:rPr>
          <w:sz w:val="26"/>
        </w:rPr>
        <w:t>ưng</w:t>
      </w:r>
      <w:r>
        <w:rPr>
          <w:spacing w:val="34"/>
          <w:sz w:val="26"/>
        </w:rPr>
        <w:t> </w:t>
      </w:r>
      <w:r>
        <w:rPr>
          <w:sz w:val="26"/>
        </w:rPr>
        <w:t>phược</w:t>
      </w:r>
      <w:r>
        <w:rPr>
          <w:spacing w:val="37"/>
          <w:sz w:val="26"/>
        </w:rPr>
        <w:t> </w:t>
      </w:r>
      <w:r>
        <w:rPr>
          <w:sz w:val="26"/>
        </w:rPr>
        <w:t>phi</w:t>
      </w:r>
      <w:r>
        <w:rPr>
          <w:spacing w:val="35"/>
          <w:sz w:val="26"/>
        </w:rPr>
        <w:t> </w:t>
      </w:r>
      <w:r>
        <w:rPr>
          <w:sz w:val="26"/>
        </w:rPr>
        <w:t>phược</w:t>
      </w:r>
      <w:r>
        <w:rPr>
          <w:spacing w:val="35"/>
          <w:sz w:val="26"/>
        </w:rPr>
        <w:t> </w:t>
      </w:r>
      <w:r>
        <w:rPr>
          <w:sz w:val="26"/>
        </w:rPr>
        <w:t>làm</w:t>
      </w:r>
      <w:r>
        <w:rPr>
          <w:spacing w:val="32"/>
          <w:sz w:val="26"/>
        </w:rPr>
        <w:t> </w:t>
      </w:r>
      <w:r>
        <w:rPr>
          <w:sz w:val="26"/>
        </w:rPr>
        <w:t>duyên</w:t>
      </w:r>
      <w:r>
        <w:rPr>
          <w:spacing w:val="36"/>
          <w:sz w:val="26"/>
        </w:rPr>
        <w:t> </w:t>
      </w:r>
      <w:r>
        <w:rPr>
          <w:sz w:val="26"/>
        </w:rPr>
        <w:t>cho</w:t>
      </w:r>
      <w:r>
        <w:rPr>
          <w:spacing w:val="35"/>
          <w:sz w:val="26"/>
        </w:rPr>
        <w:t> </w:t>
      </w:r>
      <w:r>
        <w:rPr>
          <w:sz w:val="26"/>
        </w:rPr>
        <w:t>pháp</w:t>
      </w:r>
      <w:r>
        <w:rPr>
          <w:spacing w:val="35"/>
          <w:sz w:val="26"/>
        </w:rPr>
        <w:t> </w:t>
      </w:r>
      <w:r>
        <w:rPr>
          <w:sz w:val="26"/>
        </w:rPr>
        <w:t>phược</w:t>
      </w:r>
      <w:r>
        <w:rPr>
          <w:spacing w:val="34"/>
          <w:sz w:val="26"/>
        </w:rPr>
        <w:t> </w:t>
      </w:r>
      <w:r>
        <w:rPr>
          <w:sz w:val="26"/>
        </w:rPr>
        <w:t>tương</w:t>
      </w:r>
      <w:r>
        <w:rPr>
          <w:spacing w:val="34"/>
          <w:sz w:val="26"/>
        </w:rPr>
        <w:t> </w:t>
      </w:r>
      <w:r>
        <w:rPr>
          <w:sz w:val="26"/>
        </w:rPr>
        <w:t>ưng</w:t>
      </w:r>
      <w:r>
        <w:rPr>
          <w:spacing w:val="34"/>
          <w:sz w:val="26"/>
        </w:rPr>
        <w:t> </w:t>
      </w:r>
      <w:r>
        <w:rPr>
          <w:sz w:val="26"/>
        </w:rPr>
        <w:t>phược</w:t>
      </w:r>
      <w:r>
        <w:rPr>
          <w:spacing w:val="37"/>
          <w:sz w:val="26"/>
        </w:rPr>
        <w:t> </w:t>
      </w:r>
      <w:r>
        <w:rPr>
          <w:sz w:val="26"/>
        </w:rPr>
        <w:t>và tương ưng phược phi phược bằng Nhân duyên:</w:t>
      </w:r>
    </w:p>
    <w:p>
      <w:pPr>
        <w:pStyle w:val="BodyText"/>
        <w:ind w:right="139"/>
      </w:pPr>
      <w:r>
        <w:rPr/>
        <w:t>Nhân</w:t>
      </w:r>
      <w:r>
        <w:rPr>
          <w:spacing w:val="24"/>
        </w:rPr>
        <w:t> </w:t>
      </w:r>
      <w:r>
        <w:rPr/>
        <w:t>tương</w:t>
      </w:r>
      <w:r>
        <w:rPr>
          <w:spacing w:val="25"/>
        </w:rPr>
        <w:t> </w:t>
      </w:r>
      <w:r>
        <w:rPr/>
        <w:t>ưng</w:t>
      </w:r>
      <w:r>
        <w:rPr>
          <w:spacing w:val="23"/>
        </w:rPr>
        <w:t> </w:t>
      </w:r>
      <w:r>
        <w:rPr/>
        <w:t>phược</w:t>
      </w:r>
      <w:r>
        <w:rPr>
          <w:spacing w:val="27"/>
        </w:rPr>
        <w:t> </w:t>
      </w:r>
      <w:r>
        <w:rPr/>
        <w:t>phi</w:t>
      </w:r>
      <w:r>
        <w:rPr>
          <w:spacing w:val="24"/>
        </w:rPr>
        <w:t> </w:t>
      </w:r>
      <w:r>
        <w:rPr/>
        <w:t>phược</w:t>
      </w:r>
      <w:r>
        <w:rPr>
          <w:spacing w:val="24"/>
        </w:rPr>
        <w:t> </w:t>
      </w:r>
      <w:r>
        <w:rPr/>
        <w:t>làm</w:t>
      </w:r>
      <w:r>
        <w:rPr>
          <w:spacing w:val="24"/>
        </w:rPr>
        <w:t> </w:t>
      </w:r>
      <w:r>
        <w:rPr/>
        <w:t>duyên</w:t>
      </w:r>
      <w:r>
        <w:rPr>
          <w:spacing w:val="25"/>
        </w:rPr>
        <w:t> </w:t>
      </w:r>
      <w:r>
        <w:rPr/>
        <w:t>cho</w:t>
      </w:r>
      <w:r>
        <w:rPr>
          <w:spacing w:val="24"/>
        </w:rPr>
        <w:t> </w:t>
      </w:r>
      <w:r>
        <w:rPr/>
        <w:t>uẩn</w:t>
      </w:r>
      <w:r>
        <w:rPr>
          <w:spacing w:val="24"/>
        </w:rPr>
        <w:t> </w:t>
      </w:r>
      <w:r>
        <w:rPr/>
        <w:t>tương</w:t>
      </w:r>
      <w:r>
        <w:rPr>
          <w:spacing w:val="25"/>
        </w:rPr>
        <w:t> </w:t>
      </w:r>
      <w:r>
        <w:rPr/>
        <w:t>ưng</w:t>
      </w:r>
      <w:r>
        <w:rPr>
          <w:spacing w:val="27"/>
        </w:rPr>
        <w:t> </w:t>
      </w:r>
      <w:r>
        <w:rPr/>
        <w:t>với</w:t>
      </w:r>
      <w:r>
        <w:rPr>
          <w:spacing w:val="24"/>
        </w:rPr>
        <w:t> </w:t>
      </w:r>
      <w:r>
        <w:rPr/>
        <w:t>phược</w:t>
      </w:r>
      <w:r>
        <w:rPr>
          <w:spacing w:val="26"/>
        </w:rPr>
        <w:t> </w:t>
      </w:r>
      <w:r>
        <w:rPr/>
        <w:t>bằng Nhân duyên.</w:t>
      </w:r>
    </w:p>
    <w:p>
      <w:pPr>
        <w:pStyle w:val="ListParagraph"/>
        <w:numPr>
          <w:ilvl w:val="0"/>
          <w:numId w:val="4"/>
        </w:numPr>
        <w:tabs>
          <w:tab w:pos="708" w:val="left" w:leader="none"/>
        </w:tabs>
        <w:spacing w:line="240" w:lineRule="auto" w:before="119" w:after="0"/>
        <w:ind w:left="708" w:right="137" w:hanging="356"/>
        <w:jc w:val="left"/>
        <w:rPr>
          <w:sz w:val="26"/>
        </w:rPr>
      </w:pPr>
      <w:r>
        <w:rPr>
          <w:sz w:val="26"/>
        </w:rPr>
        <w:t>Chư</w:t>
      </w:r>
      <w:r>
        <w:rPr>
          <w:spacing w:val="40"/>
          <w:sz w:val="26"/>
        </w:rPr>
        <w:t> </w:t>
      </w:r>
      <w:r>
        <w:rPr>
          <w:sz w:val="26"/>
        </w:rPr>
        <w:t>pháp</w:t>
      </w:r>
      <w:r>
        <w:rPr>
          <w:spacing w:val="40"/>
          <w:sz w:val="26"/>
        </w:rPr>
        <w:t> </w:t>
      </w:r>
      <w:r>
        <w:rPr>
          <w:sz w:val="26"/>
        </w:rPr>
        <w:t>phược</w:t>
      </w:r>
      <w:r>
        <w:rPr>
          <w:spacing w:val="39"/>
          <w:sz w:val="26"/>
        </w:rPr>
        <w:t> </w:t>
      </w:r>
      <w:r>
        <w:rPr>
          <w:sz w:val="26"/>
        </w:rPr>
        <w:t>tương</w:t>
      </w:r>
      <w:r>
        <w:rPr>
          <w:spacing w:val="39"/>
          <w:sz w:val="26"/>
        </w:rPr>
        <w:t> </w:t>
      </w:r>
      <w:r>
        <w:rPr>
          <w:sz w:val="26"/>
        </w:rPr>
        <w:t>ưng</w:t>
      </w:r>
      <w:r>
        <w:rPr>
          <w:spacing w:val="39"/>
          <w:sz w:val="26"/>
        </w:rPr>
        <w:t> </w:t>
      </w:r>
      <w:r>
        <w:rPr>
          <w:sz w:val="26"/>
        </w:rPr>
        <w:t>phược</w:t>
      </w:r>
      <w:r>
        <w:rPr>
          <w:spacing w:val="40"/>
          <w:sz w:val="26"/>
        </w:rPr>
        <w:t> </w:t>
      </w:r>
      <w:r>
        <w:rPr>
          <w:sz w:val="26"/>
        </w:rPr>
        <w:t>và</w:t>
      </w:r>
      <w:r>
        <w:rPr>
          <w:spacing w:val="40"/>
          <w:sz w:val="26"/>
        </w:rPr>
        <w:t> </w:t>
      </w:r>
      <w:r>
        <w:rPr>
          <w:sz w:val="26"/>
        </w:rPr>
        <w:t>tương</w:t>
      </w:r>
      <w:r>
        <w:rPr>
          <w:spacing w:val="39"/>
          <w:sz w:val="26"/>
        </w:rPr>
        <w:t> </w:t>
      </w:r>
      <w:r>
        <w:rPr>
          <w:sz w:val="26"/>
        </w:rPr>
        <w:t>ưng</w:t>
      </w:r>
      <w:r>
        <w:rPr>
          <w:spacing w:val="39"/>
          <w:sz w:val="26"/>
        </w:rPr>
        <w:t> </w:t>
      </w:r>
      <w:r>
        <w:rPr>
          <w:sz w:val="26"/>
        </w:rPr>
        <w:t>phược</w:t>
      </w:r>
      <w:r>
        <w:rPr>
          <w:spacing w:val="40"/>
          <w:sz w:val="26"/>
        </w:rPr>
        <w:t> </w:t>
      </w:r>
      <w:r>
        <w:rPr>
          <w:sz w:val="26"/>
        </w:rPr>
        <w:t>phi</w:t>
      </w:r>
      <w:r>
        <w:rPr>
          <w:spacing w:val="39"/>
          <w:sz w:val="26"/>
        </w:rPr>
        <w:t> </w:t>
      </w:r>
      <w:r>
        <w:rPr>
          <w:sz w:val="26"/>
        </w:rPr>
        <w:t>phược</w:t>
      </w:r>
      <w:r>
        <w:rPr>
          <w:spacing w:val="40"/>
          <w:sz w:val="26"/>
        </w:rPr>
        <w:t> </w:t>
      </w:r>
      <w:r>
        <w:rPr>
          <w:sz w:val="26"/>
        </w:rPr>
        <w:t>làm</w:t>
      </w:r>
      <w:r>
        <w:rPr>
          <w:spacing w:val="38"/>
          <w:sz w:val="26"/>
        </w:rPr>
        <w:t> </w:t>
      </w:r>
      <w:r>
        <w:rPr>
          <w:sz w:val="26"/>
        </w:rPr>
        <w:t>duyên</w:t>
      </w:r>
      <w:r>
        <w:rPr>
          <w:spacing w:val="40"/>
          <w:sz w:val="26"/>
        </w:rPr>
        <w:t> </w:t>
      </w:r>
      <w:r>
        <w:rPr>
          <w:sz w:val="26"/>
        </w:rPr>
        <w:t>cho phược tương ưng phược bằng Nhân duyên:</w:t>
      </w:r>
    </w:p>
    <w:p>
      <w:pPr>
        <w:pStyle w:val="BodyText"/>
      </w:pPr>
      <w:r>
        <w:rPr/>
        <w:t>Nhân phược tương ưng phược và tương ưng phược phi phược làm duyên cho tương ưng phược bằng Nhân duyên.</w:t>
      </w:r>
    </w:p>
    <w:p>
      <w:pPr>
        <w:pStyle w:val="ListParagraph"/>
        <w:numPr>
          <w:ilvl w:val="0"/>
          <w:numId w:val="4"/>
        </w:numPr>
        <w:tabs>
          <w:tab w:pos="708" w:val="left" w:leader="none"/>
        </w:tabs>
        <w:spacing w:line="240" w:lineRule="auto" w:before="119" w:after="0"/>
        <w:ind w:left="708" w:right="139" w:hanging="356"/>
        <w:jc w:val="left"/>
        <w:rPr>
          <w:sz w:val="26"/>
        </w:rPr>
      </w:pPr>
      <w:r>
        <w:rPr>
          <w:sz w:val="26"/>
        </w:rPr>
        <w:t>Chư pháp</w:t>
      </w:r>
      <w:r>
        <w:rPr>
          <w:spacing w:val="-1"/>
          <w:sz w:val="26"/>
        </w:rPr>
        <w:t> </w:t>
      </w:r>
      <w:r>
        <w:rPr>
          <w:sz w:val="26"/>
        </w:rPr>
        <w:t>phược</w:t>
      </w:r>
      <w:r>
        <w:rPr>
          <w:spacing w:val="-2"/>
          <w:sz w:val="26"/>
        </w:rPr>
        <w:t> </w:t>
      </w:r>
      <w:r>
        <w:rPr>
          <w:sz w:val="26"/>
        </w:rPr>
        <w:t>tương ưng</w:t>
      </w:r>
      <w:r>
        <w:rPr>
          <w:spacing w:val="-2"/>
          <w:sz w:val="26"/>
        </w:rPr>
        <w:t> </w:t>
      </w:r>
      <w:r>
        <w:rPr>
          <w:sz w:val="26"/>
        </w:rPr>
        <w:t>phược và</w:t>
      </w:r>
      <w:r>
        <w:rPr>
          <w:spacing w:val="-1"/>
          <w:sz w:val="26"/>
        </w:rPr>
        <w:t> </w:t>
      </w:r>
      <w:r>
        <w:rPr>
          <w:sz w:val="26"/>
        </w:rPr>
        <w:t>tương</w:t>
      </w:r>
      <w:r>
        <w:rPr>
          <w:spacing w:val="-2"/>
          <w:sz w:val="26"/>
        </w:rPr>
        <w:t> </w:t>
      </w:r>
      <w:r>
        <w:rPr>
          <w:sz w:val="26"/>
        </w:rPr>
        <w:t>ưng</w:t>
      </w:r>
      <w:r>
        <w:rPr>
          <w:spacing w:val="-2"/>
          <w:sz w:val="26"/>
        </w:rPr>
        <w:t> </w:t>
      </w:r>
      <w:r>
        <w:rPr>
          <w:sz w:val="26"/>
        </w:rPr>
        <w:t>phược phi</w:t>
      </w:r>
      <w:r>
        <w:rPr>
          <w:spacing w:val="-1"/>
          <w:sz w:val="26"/>
        </w:rPr>
        <w:t> </w:t>
      </w:r>
      <w:r>
        <w:rPr>
          <w:sz w:val="26"/>
        </w:rPr>
        <w:t>phược</w:t>
      </w:r>
      <w:r>
        <w:rPr>
          <w:spacing w:val="-1"/>
          <w:sz w:val="26"/>
        </w:rPr>
        <w:t> </w:t>
      </w:r>
      <w:r>
        <w:rPr>
          <w:sz w:val="26"/>
        </w:rPr>
        <w:t>làm</w:t>
      </w:r>
      <w:r>
        <w:rPr>
          <w:spacing w:val="-3"/>
          <w:sz w:val="26"/>
        </w:rPr>
        <w:t> </w:t>
      </w:r>
      <w:r>
        <w:rPr>
          <w:sz w:val="26"/>
        </w:rPr>
        <w:t>duyên</w:t>
      </w:r>
      <w:r>
        <w:rPr>
          <w:spacing w:val="-1"/>
          <w:sz w:val="26"/>
        </w:rPr>
        <w:t> </w:t>
      </w:r>
      <w:r>
        <w:rPr>
          <w:sz w:val="26"/>
        </w:rPr>
        <w:t>cho</w:t>
      </w:r>
      <w:r>
        <w:rPr>
          <w:spacing w:val="-1"/>
          <w:sz w:val="26"/>
        </w:rPr>
        <w:t> </w:t>
      </w:r>
      <w:r>
        <w:rPr>
          <w:sz w:val="26"/>
        </w:rPr>
        <w:t>pháp tương ưng phược phi phược bằng Nhân duyên:</w:t>
      </w:r>
    </w:p>
    <w:p>
      <w:pPr>
        <w:pStyle w:val="BodyText"/>
      </w:pPr>
      <w:r>
        <w:rPr/>
        <w:t>Nhân phược tương ưng phược</w:t>
      </w:r>
      <w:r>
        <w:rPr>
          <w:spacing w:val="23"/>
        </w:rPr>
        <w:t> </w:t>
      </w:r>
      <w:r>
        <w:rPr/>
        <w:t>và tương ưng phược phi phược làm duyên cho uẩn</w:t>
      </w:r>
      <w:r>
        <w:rPr>
          <w:spacing w:val="80"/>
        </w:rPr>
        <w:t> </w:t>
      </w:r>
      <w:r>
        <w:rPr/>
        <w:t>tương ưng bằng Nhân duyên.</w:t>
      </w:r>
    </w:p>
    <w:p>
      <w:pPr>
        <w:pStyle w:val="ListParagraph"/>
        <w:numPr>
          <w:ilvl w:val="0"/>
          <w:numId w:val="4"/>
        </w:numPr>
        <w:tabs>
          <w:tab w:pos="708" w:val="left" w:leader="none"/>
        </w:tabs>
        <w:spacing w:line="240" w:lineRule="auto" w:before="119" w:after="0"/>
        <w:ind w:left="708" w:right="137" w:hanging="356"/>
        <w:jc w:val="left"/>
        <w:rPr>
          <w:sz w:val="26"/>
        </w:rPr>
      </w:pPr>
      <w:r>
        <w:rPr>
          <w:sz w:val="26"/>
        </w:rPr>
        <w:t>Chư</w:t>
      </w:r>
      <w:r>
        <w:rPr>
          <w:spacing w:val="40"/>
          <w:sz w:val="26"/>
        </w:rPr>
        <w:t> </w:t>
      </w:r>
      <w:r>
        <w:rPr>
          <w:sz w:val="26"/>
        </w:rPr>
        <w:t>pháp</w:t>
      </w:r>
      <w:r>
        <w:rPr>
          <w:spacing w:val="40"/>
          <w:sz w:val="26"/>
        </w:rPr>
        <w:t> </w:t>
      </w:r>
      <w:r>
        <w:rPr>
          <w:sz w:val="26"/>
        </w:rPr>
        <w:t>phược</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và</w:t>
      </w:r>
      <w:r>
        <w:rPr>
          <w:spacing w:val="40"/>
          <w:sz w:val="26"/>
        </w:rPr>
        <w:t> </w:t>
      </w:r>
      <w:r>
        <w:rPr>
          <w:sz w:val="26"/>
        </w:rPr>
        <w:t>tương</w:t>
      </w:r>
      <w:r>
        <w:rPr>
          <w:spacing w:val="40"/>
          <w:sz w:val="26"/>
        </w:rPr>
        <w:t> </w:t>
      </w:r>
      <w:r>
        <w:rPr>
          <w:sz w:val="26"/>
        </w:rPr>
        <w:t>ưng</w:t>
      </w:r>
      <w:r>
        <w:rPr>
          <w:spacing w:val="40"/>
          <w:sz w:val="26"/>
        </w:rPr>
        <w:t> </w:t>
      </w:r>
      <w:r>
        <w:rPr>
          <w:sz w:val="26"/>
        </w:rPr>
        <w:t>phược</w:t>
      </w:r>
      <w:r>
        <w:rPr>
          <w:spacing w:val="40"/>
          <w:sz w:val="26"/>
        </w:rPr>
        <w:t> </w:t>
      </w:r>
      <w:r>
        <w:rPr>
          <w:sz w:val="26"/>
        </w:rPr>
        <w:t>phi</w:t>
      </w:r>
      <w:r>
        <w:rPr>
          <w:spacing w:val="40"/>
          <w:sz w:val="26"/>
        </w:rPr>
        <w:t> </w:t>
      </w:r>
      <w:r>
        <w:rPr>
          <w:sz w:val="26"/>
        </w:rPr>
        <w:t>phược</w:t>
      </w:r>
      <w:r>
        <w:rPr>
          <w:spacing w:val="40"/>
          <w:sz w:val="26"/>
        </w:rPr>
        <w:t> </w:t>
      </w:r>
      <w:r>
        <w:rPr>
          <w:sz w:val="26"/>
        </w:rPr>
        <w:t>làm</w:t>
      </w:r>
      <w:r>
        <w:rPr>
          <w:spacing w:val="38"/>
          <w:sz w:val="26"/>
        </w:rPr>
        <w:t> </w:t>
      </w:r>
      <w:r>
        <w:rPr>
          <w:sz w:val="26"/>
        </w:rPr>
        <w:t>duyên</w:t>
      </w:r>
      <w:r>
        <w:rPr>
          <w:spacing w:val="40"/>
          <w:sz w:val="26"/>
        </w:rPr>
        <w:t> </w:t>
      </w:r>
      <w:r>
        <w:rPr>
          <w:sz w:val="26"/>
        </w:rPr>
        <w:t>cho những</w:t>
      </w:r>
      <w:r>
        <w:rPr>
          <w:spacing w:val="-2"/>
          <w:sz w:val="26"/>
        </w:rPr>
        <w:t> </w:t>
      </w:r>
      <w:r>
        <w:rPr>
          <w:sz w:val="26"/>
        </w:rPr>
        <w:t>pháp</w:t>
      </w:r>
      <w:r>
        <w:rPr>
          <w:spacing w:val="-3"/>
          <w:sz w:val="26"/>
        </w:rPr>
        <w:t> </w:t>
      </w:r>
      <w:r>
        <w:rPr>
          <w:sz w:val="26"/>
        </w:rPr>
        <w:t>phược</w:t>
      </w:r>
      <w:r>
        <w:rPr>
          <w:spacing w:val="-3"/>
          <w:sz w:val="26"/>
        </w:rPr>
        <w:t> </w:t>
      </w:r>
      <w:r>
        <w:rPr>
          <w:sz w:val="26"/>
        </w:rPr>
        <w:t>tương</w:t>
      </w:r>
      <w:r>
        <w:rPr>
          <w:spacing w:val="-3"/>
          <w:sz w:val="26"/>
        </w:rPr>
        <w:t> </w:t>
      </w:r>
      <w:r>
        <w:rPr>
          <w:sz w:val="26"/>
        </w:rPr>
        <w:t>ưng</w:t>
      </w:r>
      <w:r>
        <w:rPr>
          <w:spacing w:val="-3"/>
          <w:sz w:val="26"/>
        </w:rPr>
        <w:t> </w:t>
      </w:r>
      <w:r>
        <w:rPr>
          <w:sz w:val="26"/>
        </w:rPr>
        <w:t>phược</w:t>
      </w:r>
      <w:r>
        <w:rPr>
          <w:spacing w:val="-1"/>
          <w:sz w:val="26"/>
        </w:rPr>
        <w:t> </w:t>
      </w:r>
      <w:r>
        <w:rPr>
          <w:sz w:val="26"/>
        </w:rPr>
        <w:t>và</w:t>
      </w:r>
      <w:r>
        <w:rPr>
          <w:spacing w:val="-1"/>
          <w:sz w:val="26"/>
        </w:rPr>
        <w:t> </w:t>
      </w:r>
      <w:r>
        <w:rPr>
          <w:sz w:val="26"/>
        </w:rPr>
        <w:t>tương</w:t>
      </w:r>
      <w:r>
        <w:rPr>
          <w:spacing w:val="-1"/>
          <w:sz w:val="26"/>
        </w:rPr>
        <w:t> </w:t>
      </w:r>
      <w:r>
        <w:rPr>
          <w:sz w:val="26"/>
        </w:rPr>
        <w:t>ưng</w:t>
      </w:r>
      <w:r>
        <w:rPr>
          <w:spacing w:val="-3"/>
          <w:sz w:val="26"/>
        </w:rPr>
        <w:t> </w:t>
      </w:r>
      <w:r>
        <w:rPr>
          <w:sz w:val="26"/>
        </w:rPr>
        <w:t>phược</w:t>
      </w:r>
      <w:r>
        <w:rPr>
          <w:spacing w:val="-1"/>
          <w:sz w:val="26"/>
        </w:rPr>
        <w:t> </w:t>
      </w:r>
      <w:r>
        <w:rPr>
          <w:sz w:val="26"/>
        </w:rPr>
        <w:t>phi</w:t>
      </w:r>
      <w:r>
        <w:rPr>
          <w:spacing w:val="-3"/>
          <w:sz w:val="26"/>
        </w:rPr>
        <w:t> </w:t>
      </w:r>
      <w:r>
        <w:rPr>
          <w:sz w:val="26"/>
        </w:rPr>
        <w:t>phược</w:t>
      </w:r>
      <w:r>
        <w:rPr>
          <w:spacing w:val="-1"/>
          <w:sz w:val="26"/>
        </w:rPr>
        <w:t> </w:t>
      </w:r>
      <w:r>
        <w:rPr>
          <w:sz w:val="26"/>
        </w:rPr>
        <w:t>bằng</w:t>
      </w:r>
      <w:r>
        <w:rPr>
          <w:spacing w:val="-2"/>
          <w:sz w:val="26"/>
        </w:rPr>
        <w:t> </w:t>
      </w:r>
      <w:r>
        <w:rPr>
          <w:sz w:val="26"/>
        </w:rPr>
        <w:t>Nhân</w:t>
      </w:r>
      <w:r>
        <w:rPr>
          <w:spacing w:val="-1"/>
          <w:sz w:val="26"/>
        </w:rPr>
        <w:t> </w:t>
      </w:r>
      <w:r>
        <w:rPr>
          <w:sz w:val="26"/>
        </w:rPr>
        <w:t>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73"/>
      </w:pPr>
      <w:r>
        <w:rPr/>
        <w:t>Nhân phược tương ưng phược</w:t>
      </w:r>
      <w:r>
        <w:rPr>
          <w:spacing w:val="23"/>
        </w:rPr>
        <w:t> </w:t>
      </w:r>
      <w:r>
        <w:rPr/>
        <w:t>và tương ưng phược phi phược làm duyên cho uẩn</w:t>
      </w:r>
      <w:r>
        <w:rPr>
          <w:spacing w:val="80"/>
        </w:rPr>
        <w:t> </w:t>
      </w:r>
      <w:r>
        <w:rPr/>
        <w:t>tương ưng với phược bằng Nhân duyên.</w:t>
      </w:r>
    </w:p>
    <w:p>
      <w:pPr>
        <w:pStyle w:val="Heading2"/>
        <w:spacing w:before="2"/>
      </w:pPr>
      <w:r>
        <w:rPr>
          <w:spacing w:val="-4"/>
        </w:rPr>
        <w:t>572.</w:t>
      </w:r>
    </w:p>
    <w:p>
      <w:pPr>
        <w:pStyle w:val="ListParagraph"/>
        <w:numPr>
          <w:ilvl w:val="0"/>
          <w:numId w:val="4"/>
        </w:numPr>
        <w:tabs>
          <w:tab w:pos="708" w:val="left" w:leader="none"/>
        </w:tabs>
        <w:spacing w:line="240" w:lineRule="auto" w:before="0" w:after="0"/>
        <w:ind w:left="708" w:right="140" w:hanging="356"/>
        <w:jc w:val="both"/>
        <w:rPr>
          <w:sz w:val="26"/>
        </w:rPr>
      </w:pPr>
      <w:r>
        <w:rPr>
          <w:sz w:val="26"/>
        </w:rPr>
        <w:t>Pháp</w:t>
      </w:r>
      <w:r>
        <w:rPr>
          <w:spacing w:val="-1"/>
          <w:sz w:val="26"/>
        </w:rPr>
        <w:t> </w:t>
      </w:r>
      <w:r>
        <w:rPr>
          <w:sz w:val="26"/>
        </w:rPr>
        <w:t>phược</w:t>
      </w:r>
      <w:r>
        <w:rPr>
          <w:spacing w:val="-1"/>
          <w:sz w:val="26"/>
        </w:rPr>
        <w:t> </w:t>
      </w:r>
      <w:r>
        <w:rPr>
          <w:sz w:val="26"/>
        </w:rPr>
        <w:t>tương ưng phược làm</w:t>
      </w:r>
      <w:r>
        <w:rPr>
          <w:spacing w:val="-1"/>
          <w:sz w:val="26"/>
        </w:rPr>
        <w:t> </w:t>
      </w:r>
      <w:r>
        <w:rPr>
          <w:sz w:val="26"/>
        </w:rPr>
        <w:t>duyên</w:t>
      </w:r>
      <w:r>
        <w:rPr>
          <w:spacing w:val="-1"/>
          <w:sz w:val="26"/>
        </w:rPr>
        <w:t> </w:t>
      </w:r>
      <w:r>
        <w:rPr>
          <w:sz w:val="26"/>
        </w:rPr>
        <w:t>cho pháp</w:t>
      </w:r>
      <w:r>
        <w:rPr>
          <w:spacing w:val="-1"/>
          <w:sz w:val="26"/>
        </w:rPr>
        <w:t> </w:t>
      </w:r>
      <w:r>
        <w:rPr>
          <w:sz w:val="26"/>
        </w:rPr>
        <w:t>phược tương ưng phược bằng Cảnh </w:t>
      </w:r>
      <w:r>
        <w:rPr>
          <w:spacing w:val="-2"/>
          <w:sz w:val="26"/>
        </w:rPr>
        <w:t>duyên:</w:t>
      </w:r>
    </w:p>
    <w:p>
      <w:pPr>
        <w:pStyle w:val="BodyText"/>
        <w:ind w:right="138"/>
        <w:jc w:val="both"/>
      </w:pPr>
      <w:r>
        <w:rPr/>
        <w:t>Phược mở mối cho phược sanh ra, nên sắp căn. Phược mở mối cho uẩn tương ưng phược phi phược sanh ra, nên sắp căn. Phược mở mối cho phược và uẩn tương ưng phược sanh ra.</w:t>
      </w:r>
    </w:p>
    <w:p>
      <w:pPr>
        <w:pStyle w:val="ListParagraph"/>
        <w:numPr>
          <w:ilvl w:val="0"/>
          <w:numId w:val="4"/>
        </w:numPr>
        <w:tabs>
          <w:tab w:pos="708" w:val="left" w:leader="none"/>
        </w:tabs>
        <w:spacing w:line="237" w:lineRule="auto" w:before="122" w:after="0"/>
        <w:ind w:left="708" w:right="139" w:hanging="356"/>
        <w:jc w:val="both"/>
        <w:rPr>
          <w:sz w:val="26"/>
        </w:rPr>
      </w:pPr>
      <w:r>
        <w:rPr>
          <w:sz w:val="26"/>
        </w:rPr>
        <w:t>Pháp tương ưng phược phi phược làm duyên cho pháp tương ưng phược phi phược bằng Cảnh duyên:</w:t>
      </w:r>
    </w:p>
    <w:p>
      <w:pPr>
        <w:pStyle w:val="BodyText"/>
        <w:spacing w:before="3"/>
        <w:ind w:right="134"/>
        <w:jc w:val="both"/>
      </w:pPr>
      <w:r>
        <w:rPr/>
        <w:t>Uẩn tương ưng phược phi phược mở mối cho uẩn tương ưng phược phi phược sanh ra,</w:t>
      </w:r>
      <w:r>
        <w:rPr>
          <w:spacing w:val="-3"/>
        </w:rPr>
        <w:t> </w:t>
      </w:r>
      <w:r>
        <w:rPr/>
        <w:t>nên sắp</w:t>
      </w:r>
      <w:r>
        <w:rPr>
          <w:spacing w:val="-2"/>
        </w:rPr>
        <w:t> </w:t>
      </w:r>
      <w:r>
        <w:rPr/>
        <w:t>căn;</w:t>
      </w:r>
      <w:r>
        <w:rPr>
          <w:spacing w:val="-3"/>
        </w:rPr>
        <w:t> </w:t>
      </w:r>
      <w:r>
        <w:rPr/>
        <w:t>uẩn tương</w:t>
      </w:r>
      <w:r>
        <w:rPr>
          <w:spacing w:val="-3"/>
        </w:rPr>
        <w:t> </w:t>
      </w:r>
      <w:r>
        <w:rPr/>
        <w:t>ưng</w:t>
      </w:r>
      <w:r>
        <w:rPr>
          <w:spacing w:val="-1"/>
        </w:rPr>
        <w:t> </w:t>
      </w:r>
      <w:r>
        <w:rPr/>
        <w:t>phược</w:t>
      </w:r>
      <w:r>
        <w:rPr>
          <w:spacing w:val="-1"/>
        </w:rPr>
        <w:t> </w:t>
      </w:r>
      <w:r>
        <w:rPr/>
        <w:t>phi</w:t>
      </w:r>
      <w:r>
        <w:rPr>
          <w:spacing w:val="-2"/>
        </w:rPr>
        <w:t> </w:t>
      </w:r>
      <w:r>
        <w:rPr/>
        <w:t>phược mở mối</w:t>
      </w:r>
      <w:r>
        <w:rPr>
          <w:spacing w:val="-1"/>
        </w:rPr>
        <w:t> </w:t>
      </w:r>
      <w:r>
        <w:rPr/>
        <w:t>cho</w:t>
      </w:r>
      <w:r>
        <w:rPr>
          <w:spacing w:val="-2"/>
        </w:rPr>
        <w:t> </w:t>
      </w:r>
      <w:r>
        <w:rPr/>
        <w:t>phược</w:t>
      </w:r>
      <w:r>
        <w:rPr>
          <w:spacing w:val="-2"/>
        </w:rPr>
        <w:t> </w:t>
      </w:r>
      <w:r>
        <w:rPr/>
        <w:t>sanh</w:t>
      </w:r>
      <w:r>
        <w:rPr>
          <w:spacing w:val="-3"/>
        </w:rPr>
        <w:t> </w:t>
      </w:r>
      <w:r>
        <w:rPr/>
        <w:t>ra,</w:t>
      </w:r>
      <w:r>
        <w:rPr>
          <w:spacing w:val="-1"/>
        </w:rPr>
        <w:t> </w:t>
      </w:r>
      <w:r>
        <w:rPr/>
        <w:t>nên</w:t>
      </w:r>
      <w:r>
        <w:rPr>
          <w:spacing w:val="-3"/>
        </w:rPr>
        <w:t> </w:t>
      </w:r>
      <w:r>
        <w:rPr/>
        <w:t>hỏi đến căn; uẩn tương ưng phược phi phược mở mối cho phược và uẩn tương ưng phược sanh ra.</w:t>
      </w:r>
    </w:p>
    <w:p>
      <w:pPr>
        <w:pStyle w:val="BodyText"/>
        <w:spacing w:line="237" w:lineRule="auto" w:before="2"/>
        <w:ind w:left="708" w:right="140" w:firstLine="285"/>
        <w:jc w:val="both"/>
        <w:rPr>
          <w:i/>
        </w:rPr>
      </w:pPr>
      <w:r>
        <w:rPr/>
        <w:t>Dù Trưởng duyên, Vô gián duyên, Cận y duyên trùng như Cảnh duyên, không có phân tích </w:t>
      </w:r>
      <w:r>
        <w:rPr>
          <w:i/>
        </w:rPr>
        <w:t>(vibhaṅga).</w:t>
      </w:r>
    </w:p>
    <w:p>
      <w:pPr>
        <w:pStyle w:val="Heading2"/>
        <w:spacing w:line="298" w:lineRule="exact" w:before="5"/>
      </w:pPr>
      <w:r>
        <w:rPr>
          <w:spacing w:val="-4"/>
        </w:rPr>
        <w:t>573.</w:t>
      </w:r>
    </w:p>
    <w:p>
      <w:pPr>
        <w:pStyle w:val="BodyText"/>
        <w:spacing w:line="298" w:lineRule="exact"/>
        <w:ind w:left="681"/>
      </w:pPr>
      <w:r>
        <w:rPr/>
        <w:t>Nhân</w:t>
      </w:r>
      <w:r>
        <w:rPr>
          <w:spacing w:val="7"/>
        </w:rPr>
        <w:t> </w:t>
      </w:r>
      <w:r>
        <w:rPr/>
        <w:t>9,</w:t>
      </w:r>
      <w:r>
        <w:rPr>
          <w:spacing w:val="8"/>
        </w:rPr>
        <w:t> </w:t>
      </w:r>
      <w:r>
        <w:rPr/>
        <w:t>Cảnh</w:t>
      </w:r>
      <w:r>
        <w:rPr>
          <w:spacing w:val="7"/>
        </w:rPr>
        <w:t> </w:t>
      </w:r>
      <w:r>
        <w:rPr/>
        <w:t>9,</w:t>
      </w:r>
      <w:r>
        <w:rPr>
          <w:spacing w:val="8"/>
        </w:rPr>
        <w:t> </w:t>
      </w:r>
      <w:r>
        <w:rPr/>
        <w:t>Trưởng</w:t>
      </w:r>
      <w:r>
        <w:rPr>
          <w:spacing w:val="8"/>
        </w:rPr>
        <w:t> </w:t>
      </w:r>
      <w:r>
        <w:rPr/>
        <w:t>9,</w:t>
      </w:r>
      <w:r>
        <w:rPr>
          <w:spacing w:val="10"/>
        </w:rPr>
        <w:t> </w:t>
      </w:r>
      <w:r>
        <w:rPr/>
        <w:t>Vô</w:t>
      </w:r>
      <w:r>
        <w:rPr>
          <w:spacing w:val="8"/>
        </w:rPr>
        <w:t> </w:t>
      </w:r>
      <w:r>
        <w:rPr/>
        <w:t>gián</w:t>
      </w:r>
      <w:r>
        <w:rPr>
          <w:spacing w:val="8"/>
        </w:rPr>
        <w:t> </w:t>
      </w:r>
      <w:r>
        <w:rPr/>
        <w:t>9,</w:t>
      </w:r>
      <w:r>
        <w:rPr>
          <w:spacing w:val="8"/>
        </w:rPr>
        <w:t> </w:t>
      </w:r>
      <w:r>
        <w:rPr/>
        <w:t>Liên</w:t>
      </w:r>
      <w:r>
        <w:rPr>
          <w:spacing w:val="8"/>
        </w:rPr>
        <w:t> </w:t>
      </w:r>
      <w:r>
        <w:rPr/>
        <w:t>tiếp</w:t>
      </w:r>
      <w:r>
        <w:rPr>
          <w:spacing w:val="8"/>
        </w:rPr>
        <w:t> </w:t>
      </w:r>
      <w:r>
        <w:rPr/>
        <w:t>9,</w:t>
      </w:r>
      <w:r>
        <w:rPr>
          <w:spacing w:val="8"/>
        </w:rPr>
        <w:t> </w:t>
      </w:r>
      <w:r>
        <w:rPr/>
        <w:t>Đồng</w:t>
      </w:r>
      <w:r>
        <w:rPr>
          <w:spacing w:val="7"/>
        </w:rPr>
        <w:t> </w:t>
      </w:r>
      <w:r>
        <w:rPr/>
        <w:t>sanh</w:t>
      </w:r>
      <w:r>
        <w:rPr>
          <w:spacing w:val="8"/>
        </w:rPr>
        <w:t> </w:t>
      </w:r>
      <w:r>
        <w:rPr/>
        <w:t>9,</w:t>
      </w:r>
      <w:r>
        <w:rPr>
          <w:spacing w:val="8"/>
        </w:rPr>
        <w:t> </w:t>
      </w:r>
      <w:r>
        <w:rPr/>
        <w:t>Hỗ</w:t>
      </w:r>
      <w:r>
        <w:rPr>
          <w:spacing w:val="7"/>
        </w:rPr>
        <w:t> </w:t>
      </w:r>
      <w:r>
        <w:rPr/>
        <w:t>tương</w:t>
      </w:r>
      <w:r>
        <w:rPr>
          <w:spacing w:val="10"/>
        </w:rPr>
        <w:t> </w:t>
      </w:r>
      <w:r>
        <w:rPr/>
        <w:t>9,</w:t>
      </w:r>
      <w:r>
        <w:rPr>
          <w:spacing w:val="7"/>
        </w:rPr>
        <w:t> </w:t>
      </w:r>
      <w:r>
        <w:rPr/>
        <w:t>Y</w:t>
      </w:r>
      <w:r>
        <w:rPr>
          <w:spacing w:val="8"/>
        </w:rPr>
        <w:t> </w:t>
      </w:r>
      <w:r>
        <w:rPr/>
        <w:t>chỉ</w:t>
      </w:r>
      <w:r>
        <w:rPr>
          <w:spacing w:val="9"/>
        </w:rPr>
        <w:t> </w:t>
      </w:r>
      <w:r>
        <w:rPr>
          <w:spacing w:val="-5"/>
        </w:rPr>
        <w:t>9,</w:t>
      </w:r>
    </w:p>
    <w:p>
      <w:pPr>
        <w:pStyle w:val="BodyText"/>
        <w:spacing w:before="1"/>
        <w:ind w:left="681"/>
      </w:pPr>
      <w:r>
        <w:rPr/>
        <w:t>Cận y 9, Cố hưởng 9, Nghiệp 3, Thực 3, Quyền 3, Thiền 3, Đạo 9, Tương ưng 9, Hiện hữu 9, Vô hữu 9, Ly</w:t>
      </w:r>
      <w:r>
        <w:rPr>
          <w:spacing w:val="-5"/>
        </w:rPr>
        <w:t> </w:t>
      </w:r>
      <w:r>
        <w:rPr/>
        <w:t>9, Bất ly</w:t>
      </w:r>
      <w:r>
        <w:rPr>
          <w:spacing w:val="-4"/>
        </w:rPr>
        <w:t> </w:t>
      </w:r>
      <w:r>
        <w:rPr/>
        <w:t>9, chỉ sanh cõi Vô sắc. Nên sắp mỗi câu đề đều có 3 câu.</w:t>
      </w:r>
    </w:p>
    <w:p>
      <w:pPr>
        <w:pStyle w:val="BodyText"/>
        <w:spacing w:line="410" w:lineRule="atLeast" w:before="9"/>
        <w:ind w:right="3844"/>
      </w:pPr>
      <w:r>
        <w:rPr/>
        <w:t>Cảnh,</w:t>
      </w:r>
      <w:r>
        <w:rPr>
          <w:spacing w:val="-4"/>
        </w:rPr>
        <w:t> </w:t>
      </w:r>
      <w:r>
        <w:rPr/>
        <w:t>Đồng</w:t>
      </w:r>
      <w:r>
        <w:rPr>
          <w:spacing w:val="-4"/>
        </w:rPr>
        <w:t> </w:t>
      </w:r>
      <w:r>
        <w:rPr/>
        <w:t>sanh,</w:t>
      </w:r>
      <w:r>
        <w:rPr>
          <w:spacing w:val="-1"/>
        </w:rPr>
        <w:t> </w:t>
      </w:r>
      <w:r>
        <w:rPr/>
        <w:t>Cận</w:t>
      </w:r>
      <w:r>
        <w:rPr>
          <w:spacing w:val="-2"/>
        </w:rPr>
        <w:t> </w:t>
      </w:r>
      <w:r>
        <w:rPr/>
        <w:t>y</w:t>
      </w:r>
      <w:r>
        <w:rPr>
          <w:spacing w:val="-5"/>
        </w:rPr>
        <w:t> </w:t>
      </w:r>
      <w:r>
        <w:rPr/>
        <w:t>kể</w:t>
      </w:r>
      <w:r>
        <w:rPr>
          <w:spacing w:val="-4"/>
        </w:rPr>
        <w:t> </w:t>
      </w:r>
      <w:r>
        <w:rPr/>
        <w:t>rộng</w:t>
      </w:r>
      <w:r>
        <w:rPr>
          <w:spacing w:val="-4"/>
        </w:rPr>
        <w:t> </w:t>
      </w:r>
      <w:r>
        <w:rPr/>
        <w:t>đều</w:t>
      </w:r>
      <w:r>
        <w:rPr>
          <w:spacing w:val="-4"/>
        </w:rPr>
        <w:t> </w:t>
      </w:r>
      <w:r>
        <w:rPr/>
        <w:t>có</w:t>
      </w:r>
      <w:r>
        <w:rPr>
          <w:spacing w:val="-4"/>
        </w:rPr>
        <w:t> </w:t>
      </w:r>
      <w:r>
        <w:rPr/>
        <w:t>9</w:t>
      </w:r>
      <w:r>
        <w:rPr>
          <w:spacing w:val="-4"/>
        </w:rPr>
        <w:t> </w:t>
      </w:r>
      <w:r>
        <w:rPr/>
        <w:t>câu. Dù </w:t>
      </w:r>
      <w:r>
        <w:rPr>
          <w:u w:val="single"/>
        </w:rPr>
        <w:t>Phần Vấn Đề</w:t>
      </w:r>
      <w:r>
        <w:rPr/>
        <w:t> nên sắp như đây tất cả.</w:t>
      </w:r>
    </w:p>
    <w:p>
      <w:pPr>
        <w:spacing w:before="4"/>
        <w:ind w:left="3113" w:right="0" w:firstLine="0"/>
        <w:jc w:val="left"/>
        <w:rPr>
          <w:i/>
          <w:sz w:val="26"/>
        </w:rPr>
      </w:pPr>
      <w:r>
        <w:rPr>
          <w:i/>
          <w:sz w:val="26"/>
        </w:rPr>
        <w:t>Dứt</w:t>
      </w:r>
      <w:r>
        <w:rPr>
          <w:i/>
          <w:spacing w:val="-6"/>
          <w:sz w:val="26"/>
        </w:rPr>
        <w:t> </w:t>
      </w:r>
      <w:r>
        <w:rPr>
          <w:i/>
          <w:sz w:val="26"/>
        </w:rPr>
        <w:t>nhị</w:t>
      </w:r>
      <w:r>
        <w:rPr>
          <w:i/>
          <w:spacing w:val="-5"/>
          <w:sz w:val="26"/>
        </w:rPr>
        <w:t> </w:t>
      </w:r>
      <w:r>
        <w:rPr>
          <w:i/>
          <w:sz w:val="26"/>
        </w:rPr>
        <w:t>đề</w:t>
      </w:r>
      <w:r>
        <w:rPr>
          <w:i/>
          <w:spacing w:val="-2"/>
          <w:sz w:val="26"/>
        </w:rPr>
        <w:t> </w:t>
      </w:r>
      <w:r>
        <w:rPr>
          <w:i/>
          <w:sz w:val="26"/>
        </w:rPr>
        <w:t>phược</w:t>
      </w:r>
      <w:r>
        <w:rPr>
          <w:i/>
          <w:spacing w:val="-5"/>
          <w:sz w:val="26"/>
        </w:rPr>
        <w:t> </w:t>
      </w:r>
      <w:r>
        <w:rPr>
          <w:i/>
          <w:sz w:val="26"/>
        </w:rPr>
        <w:t>tương</w:t>
      </w:r>
      <w:r>
        <w:rPr>
          <w:i/>
          <w:spacing w:val="-5"/>
          <w:sz w:val="26"/>
        </w:rPr>
        <w:t> </w:t>
      </w:r>
      <w:r>
        <w:rPr>
          <w:i/>
          <w:sz w:val="26"/>
        </w:rPr>
        <w:t>ưng</w:t>
      </w:r>
      <w:r>
        <w:rPr>
          <w:i/>
          <w:spacing w:val="-4"/>
          <w:sz w:val="26"/>
        </w:rPr>
        <w:t> </w:t>
      </w:r>
      <w:r>
        <w:rPr>
          <w:i/>
          <w:spacing w:val="-2"/>
          <w:sz w:val="26"/>
        </w:rPr>
        <w:t>phược</w:t>
      </w:r>
    </w:p>
    <w:p>
      <w:pPr>
        <w:pStyle w:val="BodyText"/>
        <w:ind w:left="0"/>
        <w:rPr>
          <w:i/>
          <w:sz w:val="14"/>
        </w:rPr>
      </w:pPr>
      <w:r>
        <w:rPr>
          <w:i/>
          <w:sz w:val="14"/>
        </w:rPr>
        <mc:AlternateContent>
          <mc:Choice Requires="wps">
            <w:drawing>
              <wp:anchor distT="0" distB="0" distL="0" distR="0" allowOverlap="1" layoutInCell="1" locked="0" behindDoc="1" simplePos="0" relativeHeight="487602688">
                <wp:simplePos x="0" y="0"/>
                <wp:positionH relativeFrom="page">
                  <wp:posOffset>3525646</wp:posOffset>
                </wp:positionH>
                <wp:positionV relativeFrom="paragraph">
                  <wp:posOffset>117867</wp:posOffset>
                </wp:positionV>
                <wp:extent cx="32956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80867pt;width:25.95pt;height:.1pt;mso-position-horizontal-relative:page;mso-position-vertical-relative:paragraph;z-index:-15713792;mso-wrap-distance-left:0;mso-wrap-distance-right:0" id="docshape42" coordorigin="5552,186" coordsize="519,0" path="m5552,186l6071,186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53"/>
        <w:ind w:left="0"/>
        <w:rPr>
          <w:i/>
        </w:rPr>
      </w:pPr>
    </w:p>
    <w:p>
      <w:pPr>
        <w:pStyle w:val="Heading2"/>
        <w:spacing w:line="240" w:lineRule="auto" w:before="0"/>
        <w:ind w:left="0" w:right="1"/>
        <w:jc w:val="center"/>
      </w:pPr>
      <w:bookmarkStart w:name="_bookmark104" w:id="105"/>
      <w:bookmarkEnd w:id="105"/>
      <w:r>
        <w:rPr>
          <w:b w:val="0"/>
        </w:rPr>
      </w:r>
      <w:r>
        <w:rPr/>
        <w:t>NHỊ</w:t>
      </w:r>
      <w:r>
        <w:rPr>
          <w:spacing w:val="-8"/>
        </w:rPr>
        <w:t> </w:t>
      </w:r>
      <w:r>
        <w:rPr/>
        <w:t>ĐỀ</w:t>
      </w:r>
      <w:r>
        <w:rPr>
          <w:spacing w:val="-6"/>
        </w:rPr>
        <w:t> </w:t>
      </w:r>
      <w:r>
        <w:rPr/>
        <w:t>BẤT</w:t>
      </w:r>
      <w:r>
        <w:rPr>
          <w:spacing w:val="-7"/>
        </w:rPr>
        <w:t> </w:t>
      </w:r>
      <w:r>
        <w:rPr/>
        <w:t>TƯƠNG</w:t>
      </w:r>
      <w:r>
        <w:rPr>
          <w:spacing w:val="-8"/>
        </w:rPr>
        <w:t> </w:t>
      </w:r>
      <w:r>
        <w:rPr/>
        <w:t>ƯNG</w:t>
      </w:r>
      <w:r>
        <w:rPr>
          <w:spacing w:val="-7"/>
        </w:rPr>
        <w:t> </w:t>
      </w:r>
      <w:r>
        <w:rPr/>
        <w:t>PHƯỢC</w:t>
      </w:r>
      <w:r>
        <w:rPr>
          <w:spacing w:val="-6"/>
        </w:rPr>
        <w:t> </w:t>
      </w:r>
      <w:r>
        <w:rPr/>
        <w:t>CẢNH</w:t>
      </w:r>
      <w:r>
        <w:rPr>
          <w:spacing w:val="-7"/>
        </w:rPr>
        <w:t> </w:t>
      </w:r>
      <w:r>
        <w:rPr>
          <w:spacing w:val="-2"/>
        </w:rPr>
        <w:t>PHƯỢC</w:t>
      </w:r>
    </w:p>
    <w:p>
      <w:pPr>
        <w:pStyle w:val="Heading3"/>
        <w:ind w:right="3"/>
      </w:pPr>
      <w:r>
        <w:rPr>
          <w:spacing w:val="-2"/>
        </w:rPr>
        <w:t>(GANTHAVIPPAYUTTA</w:t>
      </w:r>
      <w:r>
        <w:rPr>
          <w:spacing w:val="10"/>
        </w:rPr>
        <w:t> </w:t>
      </w:r>
      <w:r>
        <w:rPr>
          <w:spacing w:val="-2"/>
        </w:rPr>
        <w:t>GANTHANIYADUKA)</w:t>
      </w:r>
    </w:p>
    <w:p>
      <w:pPr>
        <w:spacing w:before="198"/>
        <w:ind w:left="424" w:right="0" w:firstLine="0"/>
        <w:jc w:val="left"/>
        <w:rPr>
          <w:b/>
          <w:i/>
          <w:sz w:val="26"/>
        </w:rPr>
      </w:pPr>
      <w:bookmarkStart w:name="_bookmark105" w:id="106"/>
      <w:bookmarkEnd w:id="106"/>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574.</w:t>
      </w:r>
    </w:p>
    <w:p>
      <w:pPr>
        <w:pStyle w:val="BodyText"/>
        <w:ind w:left="681"/>
      </w:pPr>
      <w:r>
        <w:rPr/>
        <w:t>Pháp</w:t>
      </w:r>
      <w:r>
        <w:rPr>
          <w:spacing w:val="40"/>
        </w:rPr>
        <w:t> </w:t>
      </w:r>
      <w:r>
        <w:rPr/>
        <w:t>bất</w:t>
      </w:r>
      <w:r>
        <w:rPr>
          <w:spacing w:val="40"/>
        </w:rPr>
        <w:t> </w:t>
      </w:r>
      <w:r>
        <w:rPr/>
        <w:t>tương</w:t>
      </w:r>
      <w:r>
        <w:rPr>
          <w:spacing w:val="40"/>
        </w:rPr>
        <w:t> </w:t>
      </w:r>
      <w:r>
        <w:rPr/>
        <w:t>ưng</w:t>
      </w:r>
      <w:r>
        <w:rPr>
          <w:spacing w:val="40"/>
        </w:rPr>
        <w:t> </w:t>
      </w:r>
      <w:r>
        <w:rPr/>
        <w:t>phược</w:t>
      </w:r>
      <w:r>
        <w:rPr>
          <w:spacing w:val="40"/>
        </w:rPr>
        <w:t> </w:t>
      </w:r>
      <w:r>
        <w:rPr/>
        <w:t>cảnh</w:t>
      </w:r>
      <w:r>
        <w:rPr>
          <w:spacing w:val="40"/>
        </w:rPr>
        <w:t> </w:t>
      </w:r>
      <w:r>
        <w:rPr/>
        <w:t>phược</w:t>
      </w:r>
      <w:r>
        <w:rPr>
          <w:spacing w:val="40"/>
        </w:rPr>
        <w:t> </w:t>
      </w:r>
      <w:r>
        <w:rPr/>
        <w:t>liên</w:t>
      </w:r>
      <w:r>
        <w:rPr>
          <w:spacing w:val="40"/>
        </w:rPr>
        <w:t> </w:t>
      </w:r>
      <w:r>
        <w:rPr/>
        <w:t>quan</w:t>
      </w:r>
      <w:r>
        <w:rPr>
          <w:spacing w:val="40"/>
        </w:rPr>
        <w:t> </w:t>
      </w:r>
      <w:r>
        <w:rPr/>
        <w:t>pháp</w:t>
      </w:r>
      <w:r>
        <w:rPr>
          <w:spacing w:val="40"/>
        </w:rPr>
        <w:t> </w:t>
      </w:r>
      <w:r>
        <w:rPr/>
        <w:t>bất</w:t>
      </w:r>
      <w:r>
        <w:rPr>
          <w:spacing w:val="40"/>
        </w:rPr>
        <w:t> </w:t>
      </w:r>
      <w:r>
        <w:rPr/>
        <w:t>tương</w:t>
      </w:r>
      <w:r>
        <w:rPr>
          <w:spacing w:val="40"/>
        </w:rPr>
        <w:t> </w:t>
      </w:r>
      <w:r>
        <w:rPr/>
        <w:t>ưng</w:t>
      </w:r>
      <w:r>
        <w:rPr>
          <w:spacing w:val="40"/>
        </w:rPr>
        <w:t> </w:t>
      </w:r>
      <w:r>
        <w:rPr/>
        <w:t>phược</w:t>
      </w:r>
      <w:r>
        <w:rPr>
          <w:spacing w:val="40"/>
        </w:rPr>
        <w:t> </w:t>
      </w:r>
      <w:r>
        <w:rPr/>
        <w:t>cảnh phược sanh ra do Nhân duyên:</w:t>
      </w:r>
    </w:p>
    <w:p>
      <w:pPr>
        <w:pStyle w:val="BodyText"/>
        <w:ind w:left="708" w:right="206" w:firstLine="285"/>
      </w:pPr>
      <w:r>
        <w:rPr/>
        <w:t>3 uẩn và sắc tâm liên quan 1 uẩn bất tương ưng phược cảnh phược, 2 uẩn... Sát-na</w:t>
      </w:r>
      <w:r>
        <w:rPr>
          <w:spacing w:val="40"/>
        </w:rPr>
        <w:t> </w:t>
      </w:r>
      <w:r>
        <w:rPr/>
        <w:t>tục sinh: 1 đại sung…</w:t>
      </w:r>
    </w:p>
    <w:p>
      <w:pPr>
        <w:pStyle w:val="BodyText"/>
        <w:spacing w:line="242" w:lineRule="auto" w:before="293"/>
        <w:ind w:left="708" w:right="206" w:firstLine="285"/>
      </w:pPr>
      <w:r>
        <w:rPr/>
        <w:t>Nhị đề hiệp thế trong tông đề đỉnh </w:t>
      </w:r>
      <w:r>
        <w:rPr>
          <w:i/>
        </w:rPr>
        <w:t>(cūlantaraduka) </w:t>
      </w:r>
      <w:r>
        <w:rPr/>
        <w:t>thế nào, đây nên sắp rộng như</w:t>
      </w:r>
      <w:r>
        <w:rPr>
          <w:spacing w:val="40"/>
        </w:rPr>
        <w:t> </w:t>
      </w:r>
      <w:r>
        <w:rPr/>
        <w:t>thế đó không chi khác.</w:t>
      </w:r>
    </w:p>
    <w:p>
      <w:pPr>
        <w:spacing w:line="293" w:lineRule="exact" w:before="0"/>
        <w:ind w:left="2642" w:right="0" w:firstLine="0"/>
        <w:jc w:val="left"/>
        <w:rPr>
          <w:i/>
          <w:sz w:val="26"/>
        </w:rPr>
      </w:pPr>
      <w:r>
        <w:rPr>
          <w:i/>
          <w:sz w:val="26"/>
        </w:rPr>
        <w:t>Hết</w:t>
      </w:r>
      <w:r>
        <w:rPr>
          <w:i/>
          <w:spacing w:val="-5"/>
          <w:sz w:val="26"/>
        </w:rPr>
        <w:t> </w:t>
      </w:r>
      <w:r>
        <w:rPr>
          <w:i/>
          <w:sz w:val="26"/>
        </w:rPr>
        <w:t>nhị</w:t>
      </w:r>
      <w:r>
        <w:rPr>
          <w:i/>
          <w:spacing w:val="-5"/>
          <w:sz w:val="26"/>
        </w:rPr>
        <w:t> </w:t>
      </w:r>
      <w:r>
        <w:rPr>
          <w:i/>
          <w:sz w:val="26"/>
        </w:rPr>
        <w:t>đề</w:t>
      </w:r>
      <w:r>
        <w:rPr>
          <w:i/>
          <w:spacing w:val="-2"/>
          <w:sz w:val="26"/>
        </w:rPr>
        <w:t> </w:t>
      </w:r>
      <w:r>
        <w:rPr>
          <w:i/>
          <w:sz w:val="26"/>
        </w:rPr>
        <w:t>bất</w:t>
      </w:r>
      <w:r>
        <w:rPr>
          <w:i/>
          <w:spacing w:val="-5"/>
          <w:sz w:val="26"/>
        </w:rPr>
        <w:t> </w:t>
      </w:r>
      <w:r>
        <w:rPr>
          <w:i/>
          <w:sz w:val="26"/>
        </w:rPr>
        <w:t>tương</w:t>
      </w:r>
      <w:r>
        <w:rPr>
          <w:i/>
          <w:spacing w:val="-5"/>
          <w:sz w:val="26"/>
        </w:rPr>
        <w:t> </w:t>
      </w:r>
      <w:r>
        <w:rPr>
          <w:i/>
          <w:sz w:val="26"/>
        </w:rPr>
        <w:t>ưng</w:t>
      </w:r>
      <w:r>
        <w:rPr>
          <w:i/>
          <w:spacing w:val="-5"/>
          <w:sz w:val="26"/>
        </w:rPr>
        <w:t> </w:t>
      </w:r>
      <w:r>
        <w:rPr>
          <w:i/>
          <w:sz w:val="26"/>
        </w:rPr>
        <w:t>phược</w:t>
      </w:r>
      <w:r>
        <w:rPr>
          <w:i/>
          <w:spacing w:val="-4"/>
          <w:sz w:val="26"/>
        </w:rPr>
        <w:t> </w:t>
      </w:r>
      <w:r>
        <w:rPr>
          <w:i/>
          <w:sz w:val="26"/>
        </w:rPr>
        <w:t>cảnh</w:t>
      </w:r>
      <w:r>
        <w:rPr>
          <w:i/>
          <w:spacing w:val="-2"/>
          <w:sz w:val="26"/>
        </w:rPr>
        <w:t> phược</w:t>
      </w:r>
    </w:p>
    <w:p>
      <w:pPr>
        <w:pStyle w:val="BodyText"/>
        <w:ind w:left="0"/>
        <w:rPr>
          <w:i/>
          <w:sz w:val="14"/>
        </w:rPr>
      </w:pPr>
      <w:r>
        <w:rPr>
          <w:i/>
          <w:sz w:val="14"/>
        </w:rPr>
        <mc:AlternateContent>
          <mc:Choice Requires="wps">
            <w:drawing>
              <wp:anchor distT="0" distB="0" distL="0" distR="0" allowOverlap="1" layoutInCell="1" locked="0" behindDoc="1" simplePos="0" relativeHeight="487603200">
                <wp:simplePos x="0" y="0"/>
                <wp:positionH relativeFrom="page">
                  <wp:posOffset>3525646</wp:posOffset>
                </wp:positionH>
                <wp:positionV relativeFrom="paragraph">
                  <wp:posOffset>117466</wp:posOffset>
                </wp:positionV>
                <wp:extent cx="329565"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49316pt;width:25.95pt;height:.1pt;mso-position-horizontal-relative:page;mso-position-vertical-relative:paragraph;z-index:-15713280;mso-wrap-distance-left:0;mso-wrap-distance-right:0" id="docshape43" coordorigin="5552,185" coordsize="519,0" path="m5552,185l6071,185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920" w:bottom="280" w:left="850" w:right="850"/>
        </w:sectPr>
      </w:pPr>
    </w:p>
    <w:p>
      <w:pPr>
        <w:pStyle w:val="BodyText"/>
        <w:ind w:left="0"/>
        <w:rPr>
          <w:i/>
        </w:rPr>
      </w:pPr>
    </w:p>
    <w:p>
      <w:pPr>
        <w:pStyle w:val="BodyText"/>
        <w:spacing w:before="170"/>
        <w:ind w:left="0"/>
        <w:rPr>
          <w:i/>
        </w:rPr>
      </w:pPr>
    </w:p>
    <w:p>
      <w:pPr>
        <w:spacing w:before="0"/>
        <w:ind w:left="0" w:right="2" w:firstLine="0"/>
        <w:jc w:val="center"/>
        <w:rPr>
          <w:b/>
          <w:i/>
          <w:sz w:val="26"/>
        </w:rPr>
      </w:pPr>
      <w:bookmarkStart w:name="_bookmark106" w:id="107"/>
      <w:bookmarkEnd w:id="107"/>
      <w:r>
        <w:rPr/>
      </w:r>
      <w:r>
        <w:rPr>
          <w:b/>
          <w:sz w:val="26"/>
        </w:rPr>
        <w:t>NHỊ</w:t>
      </w:r>
      <w:r>
        <w:rPr>
          <w:b/>
          <w:spacing w:val="-8"/>
          <w:sz w:val="26"/>
        </w:rPr>
        <w:t> </w:t>
      </w:r>
      <w:r>
        <w:rPr>
          <w:b/>
          <w:sz w:val="26"/>
        </w:rPr>
        <w:t>ĐỀ</w:t>
      </w:r>
      <w:r>
        <w:rPr>
          <w:b/>
          <w:spacing w:val="-6"/>
          <w:sz w:val="26"/>
        </w:rPr>
        <w:t> </w:t>
      </w:r>
      <w:r>
        <w:rPr>
          <w:b/>
          <w:sz w:val="26"/>
        </w:rPr>
        <w:t>CHÙM</w:t>
      </w:r>
      <w:r>
        <w:rPr>
          <w:b/>
          <w:spacing w:val="-5"/>
          <w:sz w:val="26"/>
        </w:rPr>
        <w:t> </w:t>
      </w:r>
      <w:r>
        <w:rPr>
          <w:b/>
          <w:sz w:val="26"/>
        </w:rPr>
        <w:t>BỘC,</w:t>
      </w:r>
      <w:r>
        <w:rPr>
          <w:b/>
          <w:spacing w:val="-8"/>
          <w:sz w:val="26"/>
        </w:rPr>
        <w:t> </w:t>
      </w:r>
      <w:r>
        <w:rPr>
          <w:b/>
          <w:sz w:val="26"/>
        </w:rPr>
        <w:t>PHỐI</w:t>
      </w:r>
      <w:r>
        <w:rPr>
          <w:b/>
          <w:spacing w:val="-8"/>
          <w:sz w:val="26"/>
        </w:rPr>
        <w:t> </w:t>
      </w:r>
      <w:r>
        <w:rPr>
          <w:b/>
          <w:i/>
          <w:sz w:val="26"/>
        </w:rPr>
        <w:t>(OGHA</w:t>
      </w:r>
      <w:r>
        <w:rPr>
          <w:b/>
          <w:i/>
          <w:spacing w:val="-8"/>
          <w:sz w:val="26"/>
        </w:rPr>
        <w:t> </w:t>
      </w:r>
      <w:r>
        <w:rPr>
          <w:b/>
          <w:i/>
          <w:spacing w:val="-2"/>
          <w:sz w:val="26"/>
        </w:rPr>
        <w:t>YOGAGOCCHAKADUKA)</w:t>
      </w:r>
    </w:p>
    <w:p>
      <w:pPr>
        <w:spacing w:line="298" w:lineRule="exact" w:before="200"/>
        <w:ind w:left="424" w:right="0" w:firstLine="0"/>
        <w:jc w:val="left"/>
        <w:rPr>
          <w:b/>
          <w:i/>
          <w:sz w:val="26"/>
        </w:rPr>
      </w:pPr>
      <w:bookmarkStart w:name="_bookmark107" w:id="108"/>
      <w:bookmarkEnd w:id="108"/>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575.</w:t>
      </w:r>
    </w:p>
    <w:p>
      <w:pPr>
        <w:pStyle w:val="ListParagraph"/>
        <w:numPr>
          <w:ilvl w:val="0"/>
          <w:numId w:val="4"/>
        </w:numPr>
        <w:tabs>
          <w:tab w:pos="680" w:val="left" w:leader="none"/>
        </w:tabs>
        <w:spacing w:line="318" w:lineRule="exact" w:before="0" w:after="0"/>
        <w:ind w:left="680" w:right="0" w:hanging="268"/>
        <w:jc w:val="left"/>
        <w:rPr>
          <w:sz w:val="26"/>
        </w:rPr>
      </w:pPr>
      <w:r>
        <w:rPr>
          <w:sz w:val="26"/>
        </w:rPr>
        <w:t>...</w:t>
      </w:r>
      <w:r>
        <w:rPr>
          <w:spacing w:val="-5"/>
          <w:sz w:val="26"/>
        </w:rPr>
        <w:t> </w:t>
      </w:r>
      <w:r>
        <w:rPr>
          <w:sz w:val="26"/>
        </w:rPr>
        <w:t>Liên</w:t>
      </w:r>
      <w:r>
        <w:rPr>
          <w:spacing w:val="-5"/>
          <w:sz w:val="26"/>
        </w:rPr>
        <w:t> </w:t>
      </w:r>
      <w:r>
        <w:rPr>
          <w:sz w:val="26"/>
        </w:rPr>
        <w:t>quan</w:t>
      </w:r>
      <w:r>
        <w:rPr>
          <w:spacing w:val="-4"/>
          <w:sz w:val="26"/>
        </w:rPr>
        <w:t> </w:t>
      </w:r>
      <w:r>
        <w:rPr>
          <w:sz w:val="26"/>
        </w:rPr>
        <w:t>pháp</w:t>
      </w:r>
      <w:r>
        <w:rPr>
          <w:spacing w:val="-2"/>
          <w:sz w:val="26"/>
        </w:rPr>
        <w:t> </w:t>
      </w:r>
      <w:r>
        <w:rPr>
          <w:spacing w:val="-4"/>
          <w:sz w:val="26"/>
        </w:rPr>
        <w:t>bộc…</w:t>
      </w:r>
    </w:p>
    <w:p>
      <w:pPr>
        <w:pStyle w:val="ListParagraph"/>
        <w:numPr>
          <w:ilvl w:val="0"/>
          <w:numId w:val="4"/>
        </w:numPr>
        <w:tabs>
          <w:tab w:pos="687" w:val="left" w:leader="none"/>
        </w:tabs>
        <w:spacing w:line="240" w:lineRule="auto" w:before="118" w:after="0"/>
        <w:ind w:left="687" w:right="0" w:hanging="273"/>
        <w:jc w:val="left"/>
        <w:rPr>
          <w:sz w:val="26"/>
        </w:rPr>
      </w:pPr>
      <w:r>
        <w:rPr>
          <w:sz w:val="26"/>
        </w:rPr>
        <w:t>Pháp</w:t>
      </w:r>
      <w:r>
        <w:rPr>
          <w:spacing w:val="-6"/>
          <w:sz w:val="26"/>
        </w:rPr>
        <w:t> </w:t>
      </w:r>
      <w:r>
        <w:rPr>
          <w:sz w:val="26"/>
        </w:rPr>
        <w:t>phối</w:t>
      </w:r>
      <w:r>
        <w:rPr>
          <w:spacing w:val="-2"/>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phối</w:t>
      </w:r>
      <w:r>
        <w:rPr>
          <w:spacing w:val="-5"/>
          <w:sz w:val="26"/>
        </w:rPr>
        <w:t> </w:t>
      </w:r>
      <w:r>
        <w:rPr>
          <w:sz w:val="26"/>
        </w:rPr>
        <w:t>sanh</w:t>
      </w:r>
      <w:r>
        <w:rPr>
          <w:spacing w:val="-5"/>
          <w:sz w:val="26"/>
        </w:rPr>
        <w:t> </w:t>
      </w:r>
      <w:r>
        <w:rPr>
          <w:sz w:val="26"/>
        </w:rPr>
        <w:t>ra</w:t>
      </w:r>
      <w:r>
        <w:rPr>
          <w:spacing w:val="-5"/>
          <w:sz w:val="26"/>
        </w:rPr>
        <w:t> </w:t>
      </w:r>
      <w:r>
        <w:rPr>
          <w:sz w:val="26"/>
        </w:rPr>
        <w:t>do</w:t>
      </w:r>
      <w:r>
        <w:rPr>
          <w:spacing w:val="-2"/>
          <w:sz w:val="26"/>
        </w:rPr>
        <w:t> </w:t>
      </w:r>
      <w:r>
        <w:rPr>
          <w:sz w:val="26"/>
        </w:rPr>
        <w:t>Nhân</w:t>
      </w:r>
      <w:r>
        <w:rPr>
          <w:spacing w:val="-5"/>
          <w:sz w:val="26"/>
        </w:rPr>
        <w:t> </w:t>
      </w:r>
      <w:r>
        <w:rPr>
          <w:spacing w:val="-2"/>
          <w:sz w:val="26"/>
        </w:rPr>
        <w:t>duyên:</w:t>
      </w:r>
    </w:p>
    <w:p>
      <w:pPr>
        <w:spacing w:line="298" w:lineRule="exact" w:before="116"/>
        <w:ind w:left="0" w:right="18" w:firstLine="0"/>
        <w:jc w:val="center"/>
        <w:rPr>
          <w:sz w:val="26"/>
        </w:rPr>
      </w:pPr>
      <w:r>
        <w:rPr>
          <w:sz w:val="26"/>
        </w:rPr>
        <w:t>Cả</w:t>
      </w:r>
      <w:r>
        <w:rPr>
          <w:spacing w:val="-6"/>
          <w:sz w:val="26"/>
        </w:rPr>
        <w:t> </w:t>
      </w:r>
      <w:r>
        <w:rPr>
          <w:sz w:val="26"/>
        </w:rPr>
        <w:t>2</w:t>
      </w:r>
      <w:r>
        <w:rPr>
          <w:spacing w:val="-6"/>
          <w:sz w:val="26"/>
        </w:rPr>
        <w:t> </w:t>
      </w:r>
      <w:r>
        <w:rPr>
          <w:sz w:val="26"/>
        </w:rPr>
        <w:t>chùm</w:t>
      </w:r>
      <w:r>
        <w:rPr>
          <w:spacing w:val="-4"/>
          <w:sz w:val="26"/>
        </w:rPr>
        <w:t> </w:t>
      </w:r>
      <w:r>
        <w:rPr>
          <w:i/>
          <w:sz w:val="26"/>
        </w:rPr>
        <w:t>(gocchaka)</w:t>
      </w:r>
      <w:r>
        <w:rPr>
          <w:i/>
          <w:spacing w:val="-4"/>
          <w:sz w:val="26"/>
        </w:rPr>
        <w:t> </w:t>
      </w:r>
      <w:r>
        <w:rPr>
          <w:sz w:val="26"/>
        </w:rPr>
        <w:t>này</w:t>
      </w:r>
      <w:r>
        <w:rPr>
          <w:spacing w:val="-8"/>
          <w:sz w:val="26"/>
        </w:rPr>
        <w:t> </w:t>
      </w:r>
      <w:r>
        <w:rPr>
          <w:sz w:val="26"/>
        </w:rPr>
        <w:t>như</w:t>
      </w:r>
      <w:r>
        <w:rPr>
          <w:spacing w:val="-4"/>
          <w:sz w:val="26"/>
        </w:rPr>
        <w:t> </w:t>
      </w:r>
      <w:r>
        <w:rPr>
          <w:sz w:val="26"/>
        </w:rPr>
        <w:t>chùm</w:t>
      </w:r>
      <w:r>
        <w:rPr>
          <w:spacing w:val="-4"/>
          <w:sz w:val="26"/>
        </w:rPr>
        <w:t> </w:t>
      </w:r>
      <w:r>
        <w:rPr>
          <w:sz w:val="26"/>
        </w:rPr>
        <w:t>lậu</w:t>
      </w:r>
      <w:r>
        <w:rPr>
          <w:spacing w:val="-3"/>
          <w:sz w:val="26"/>
        </w:rPr>
        <w:t> </w:t>
      </w:r>
      <w:r>
        <w:rPr>
          <w:i/>
          <w:sz w:val="26"/>
        </w:rPr>
        <w:t>(āsava</w:t>
      </w:r>
      <w:r>
        <w:rPr>
          <w:i/>
          <w:spacing w:val="-6"/>
          <w:sz w:val="26"/>
        </w:rPr>
        <w:t> </w:t>
      </w:r>
      <w:r>
        <w:rPr>
          <w:i/>
          <w:sz w:val="26"/>
        </w:rPr>
        <w:t>gocchaka)</w:t>
      </w:r>
      <w:r>
        <w:rPr>
          <w:i/>
          <w:spacing w:val="-4"/>
          <w:sz w:val="26"/>
        </w:rPr>
        <w:t> </w:t>
      </w:r>
      <w:r>
        <w:rPr>
          <w:sz w:val="26"/>
        </w:rPr>
        <w:t>không</w:t>
      </w:r>
      <w:r>
        <w:rPr>
          <w:spacing w:val="-4"/>
          <w:sz w:val="26"/>
        </w:rPr>
        <w:t> </w:t>
      </w:r>
      <w:r>
        <w:rPr>
          <w:sz w:val="26"/>
        </w:rPr>
        <w:t>chi</w:t>
      </w:r>
      <w:r>
        <w:rPr>
          <w:spacing w:val="-5"/>
          <w:sz w:val="26"/>
        </w:rPr>
        <w:t> </w:t>
      </w:r>
      <w:r>
        <w:rPr>
          <w:spacing w:val="-2"/>
          <w:sz w:val="26"/>
        </w:rPr>
        <w:t>khác.</w:t>
      </w:r>
    </w:p>
    <w:p>
      <w:pPr>
        <w:spacing w:line="298" w:lineRule="exact" w:before="0"/>
        <w:ind w:left="3064" w:right="3062" w:firstLine="0"/>
        <w:jc w:val="center"/>
        <w:rPr>
          <w:i/>
          <w:sz w:val="26"/>
        </w:rPr>
      </w:pPr>
      <w:r>
        <w:rPr>
          <w:i/>
          <w:sz w:val="26"/>
        </w:rPr>
        <w:t>Hết</w:t>
      </w:r>
      <w:r>
        <w:rPr>
          <w:i/>
          <w:spacing w:val="-5"/>
          <w:sz w:val="26"/>
        </w:rPr>
        <w:t> </w:t>
      </w:r>
      <w:r>
        <w:rPr>
          <w:i/>
          <w:sz w:val="26"/>
        </w:rPr>
        <w:t>nhị</w:t>
      </w:r>
      <w:r>
        <w:rPr>
          <w:i/>
          <w:spacing w:val="-4"/>
          <w:sz w:val="26"/>
        </w:rPr>
        <w:t> </w:t>
      </w:r>
      <w:r>
        <w:rPr>
          <w:i/>
          <w:sz w:val="26"/>
        </w:rPr>
        <w:t>đề</w:t>
      </w:r>
      <w:r>
        <w:rPr>
          <w:i/>
          <w:spacing w:val="-5"/>
          <w:sz w:val="26"/>
        </w:rPr>
        <w:t> </w:t>
      </w:r>
      <w:r>
        <w:rPr>
          <w:i/>
          <w:sz w:val="26"/>
        </w:rPr>
        <w:t>chùm</w:t>
      </w:r>
      <w:r>
        <w:rPr>
          <w:i/>
          <w:spacing w:val="-3"/>
          <w:sz w:val="26"/>
        </w:rPr>
        <w:t> </w:t>
      </w:r>
      <w:r>
        <w:rPr>
          <w:i/>
          <w:sz w:val="26"/>
        </w:rPr>
        <w:t>lậu,</w:t>
      </w:r>
      <w:r>
        <w:rPr>
          <w:i/>
          <w:spacing w:val="-5"/>
          <w:sz w:val="26"/>
        </w:rPr>
        <w:t> </w:t>
      </w:r>
      <w:r>
        <w:rPr>
          <w:i/>
          <w:spacing w:val="-4"/>
          <w:sz w:val="26"/>
        </w:rPr>
        <w:t>phối</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03712">
                <wp:simplePos x="0" y="0"/>
                <wp:positionH relativeFrom="page">
                  <wp:posOffset>3525646</wp:posOffset>
                </wp:positionH>
                <wp:positionV relativeFrom="paragraph">
                  <wp:posOffset>118958</wp:posOffset>
                </wp:positionV>
                <wp:extent cx="329565"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66849pt;width:25.95pt;height:.1pt;mso-position-horizontal-relative:page;mso-position-vertical-relative:paragraph;z-index:-15712768;mso-wrap-distance-left:0;mso-wrap-distance-right:0" id="docshape44"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ind w:left="0"/>
        <w:rPr>
          <w:i/>
        </w:rPr>
      </w:pPr>
    </w:p>
    <w:p>
      <w:pPr>
        <w:pStyle w:val="BodyText"/>
        <w:spacing w:before="234"/>
        <w:ind w:left="0"/>
        <w:rPr>
          <w:i/>
        </w:rPr>
      </w:pPr>
    </w:p>
    <w:p>
      <w:pPr>
        <w:spacing w:before="0"/>
        <w:ind w:left="3061" w:right="3062" w:firstLine="0"/>
        <w:jc w:val="center"/>
        <w:rPr>
          <w:b/>
          <w:i/>
          <w:sz w:val="26"/>
        </w:rPr>
      </w:pPr>
      <w:bookmarkStart w:name="_bookmark108" w:id="109"/>
      <w:bookmarkEnd w:id="109"/>
      <w:r>
        <w:rPr/>
      </w:r>
      <w:r>
        <w:rPr>
          <w:b/>
          <w:sz w:val="26"/>
        </w:rPr>
        <w:t>NHỊ</w:t>
      </w:r>
      <w:r>
        <w:rPr>
          <w:b/>
          <w:spacing w:val="-6"/>
          <w:sz w:val="26"/>
        </w:rPr>
        <w:t> </w:t>
      </w:r>
      <w:r>
        <w:rPr>
          <w:b/>
          <w:sz w:val="26"/>
        </w:rPr>
        <w:t>ĐỀ</w:t>
      </w:r>
      <w:r>
        <w:rPr>
          <w:b/>
          <w:spacing w:val="-3"/>
          <w:sz w:val="26"/>
        </w:rPr>
        <w:t> </w:t>
      </w:r>
      <w:r>
        <w:rPr>
          <w:b/>
          <w:sz w:val="26"/>
        </w:rPr>
        <w:t>CÁI</w:t>
      </w:r>
      <w:r>
        <w:rPr>
          <w:b/>
          <w:spacing w:val="-6"/>
          <w:sz w:val="26"/>
        </w:rPr>
        <w:t> </w:t>
      </w:r>
      <w:r>
        <w:rPr>
          <w:b/>
          <w:i/>
          <w:spacing w:val="-2"/>
          <w:sz w:val="26"/>
        </w:rPr>
        <w:t>(NIVARANADUKA)</w:t>
      </w:r>
    </w:p>
    <w:p>
      <w:pPr>
        <w:spacing w:before="198"/>
        <w:ind w:left="424" w:right="0" w:firstLine="0"/>
        <w:jc w:val="left"/>
        <w:rPr>
          <w:b/>
          <w:i/>
          <w:sz w:val="26"/>
        </w:rPr>
      </w:pPr>
      <w:bookmarkStart w:name="_bookmark109" w:id="110"/>
      <w:bookmarkEnd w:id="110"/>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576.</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cái</w:t>
      </w:r>
      <w:r>
        <w:rPr>
          <w:spacing w:val="-4"/>
          <w:sz w:val="26"/>
        </w:rPr>
        <w:t> </w:t>
      </w:r>
      <w:r>
        <w:rPr>
          <w:sz w:val="26"/>
        </w:rPr>
        <w:t>liên</w:t>
      </w:r>
      <w:r>
        <w:rPr>
          <w:spacing w:val="-5"/>
          <w:sz w:val="26"/>
        </w:rPr>
        <w:t> </w:t>
      </w:r>
      <w:r>
        <w:rPr>
          <w:sz w:val="26"/>
        </w:rPr>
        <w:t>quan</w:t>
      </w:r>
      <w:r>
        <w:rPr>
          <w:spacing w:val="-2"/>
          <w:sz w:val="26"/>
        </w:rPr>
        <w:t> </w:t>
      </w:r>
      <w:r>
        <w:rPr>
          <w:sz w:val="26"/>
        </w:rPr>
        <w:t>pháp</w:t>
      </w:r>
      <w:r>
        <w:rPr>
          <w:spacing w:val="-3"/>
          <w:sz w:val="26"/>
        </w:rPr>
        <w:t> </w:t>
      </w:r>
      <w:r>
        <w:rPr>
          <w:sz w:val="26"/>
        </w:rPr>
        <w:t>cái</w:t>
      </w:r>
      <w:r>
        <w:rPr>
          <w:spacing w:val="-5"/>
          <w:sz w:val="26"/>
        </w:rPr>
        <w:t> </w:t>
      </w:r>
      <w:r>
        <w:rPr>
          <w:sz w:val="26"/>
        </w:rPr>
        <w:t>sanh</w:t>
      </w:r>
      <w:r>
        <w:rPr>
          <w:spacing w:val="-3"/>
          <w:sz w:val="26"/>
        </w:rPr>
        <w:t> </w:t>
      </w:r>
      <w:r>
        <w:rPr>
          <w:sz w:val="26"/>
        </w:rPr>
        <w:t>ra</w:t>
      </w:r>
      <w:r>
        <w:rPr>
          <w:spacing w:val="-3"/>
          <w:sz w:val="26"/>
        </w:rPr>
        <w:t> </w:t>
      </w:r>
      <w:r>
        <w:rPr>
          <w:sz w:val="26"/>
        </w:rPr>
        <w:t>do</w:t>
      </w:r>
      <w:r>
        <w:rPr>
          <w:spacing w:val="-4"/>
          <w:sz w:val="26"/>
        </w:rPr>
        <w:t> </w:t>
      </w:r>
      <w:r>
        <w:rPr>
          <w:sz w:val="26"/>
        </w:rPr>
        <w:t>Nhân</w:t>
      </w:r>
      <w:r>
        <w:rPr>
          <w:spacing w:val="-5"/>
          <w:sz w:val="26"/>
        </w:rPr>
        <w:t> </w:t>
      </w:r>
      <w:r>
        <w:rPr>
          <w:spacing w:val="-2"/>
          <w:sz w:val="26"/>
        </w:rPr>
        <w:t>duyên:</w:t>
      </w:r>
    </w:p>
    <w:p>
      <w:pPr>
        <w:pStyle w:val="ListParagraph"/>
        <w:numPr>
          <w:ilvl w:val="1"/>
          <w:numId w:val="4"/>
        </w:numPr>
        <w:tabs>
          <w:tab w:pos="993" w:val="left" w:leader="none"/>
        </w:tabs>
        <w:spacing w:line="297" w:lineRule="exact" w:before="0" w:after="0"/>
        <w:ind w:left="993" w:right="0" w:hanging="285"/>
        <w:jc w:val="left"/>
        <w:rPr>
          <w:sz w:val="26"/>
        </w:rPr>
      </w:pPr>
      <w:r>
        <w:rPr>
          <w:sz w:val="26"/>
        </w:rPr>
        <w:t>Hôn</w:t>
      </w:r>
      <w:r>
        <w:rPr>
          <w:spacing w:val="-5"/>
          <w:sz w:val="26"/>
        </w:rPr>
        <w:t> </w:t>
      </w:r>
      <w:r>
        <w:rPr>
          <w:sz w:val="26"/>
        </w:rPr>
        <w:t>trầm</w:t>
      </w:r>
      <w:r>
        <w:rPr>
          <w:spacing w:val="-6"/>
          <w:sz w:val="26"/>
        </w:rPr>
        <w:t> </w:t>
      </w:r>
      <w:r>
        <w:rPr>
          <w:sz w:val="26"/>
        </w:rPr>
        <w:t>thùy</w:t>
      </w:r>
      <w:r>
        <w:rPr>
          <w:spacing w:val="-7"/>
          <w:sz w:val="26"/>
        </w:rPr>
        <w:t> </w:t>
      </w:r>
      <w:r>
        <w:rPr>
          <w:sz w:val="26"/>
        </w:rPr>
        <w:t>miên</w:t>
      </w:r>
      <w:r>
        <w:rPr>
          <w:spacing w:val="-3"/>
          <w:sz w:val="26"/>
        </w:rPr>
        <w:t> </w:t>
      </w:r>
      <w:r>
        <w:rPr>
          <w:sz w:val="26"/>
        </w:rPr>
        <w:t>cái,</w:t>
      </w:r>
      <w:r>
        <w:rPr>
          <w:spacing w:val="-4"/>
          <w:sz w:val="26"/>
        </w:rPr>
        <w:t> </w:t>
      </w:r>
      <w:r>
        <w:rPr>
          <w:sz w:val="26"/>
        </w:rPr>
        <w:t>phóng</w:t>
      </w:r>
      <w:r>
        <w:rPr>
          <w:spacing w:val="-4"/>
          <w:sz w:val="26"/>
        </w:rPr>
        <w:t> </w:t>
      </w:r>
      <w:r>
        <w:rPr>
          <w:sz w:val="26"/>
        </w:rPr>
        <w:t>dật</w:t>
      </w:r>
      <w:r>
        <w:rPr>
          <w:spacing w:val="-4"/>
          <w:sz w:val="26"/>
        </w:rPr>
        <w:t> </w:t>
      </w:r>
      <w:r>
        <w:rPr>
          <w:sz w:val="26"/>
        </w:rPr>
        <w:t>cái</w:t>
      </w:r>
      <w:r>
        <w:rPr>
          <w:spacing w:val="-5"/>
          <w:sz w:val="26"/>
        </w:rPr>
        <w:t> </w:t>
      </w:r>
      <w:r>
        <w:rPr>
          <w:sz w:val="26"/>
        </w:rPr>
        <w:t>và</w:t>
      </w:r>
      <w:r>
        <w:rPr>
          <w:spacing w:val="-1"/>
          <w:sz w:val="26"/>
        </w:rPr>
        <w:t> </w:t>
      </w:r>
      <w:r>
        <w:rPr>
          <w:sz w:val="26"/>
        </w:rPr>
        <w:t>vô</w:t>
      </w:r>
      <w:r>
        <w:rPr>
          <w:spacing w:val="-3"/>
          <w:sz w:val="26"/>
        </w:rPr>
        <w:t> </w:t>
      </w:r>
      <w:r>
        <w:rPr>
          <w:sz w:val="26"/>
        </w:rPr>
        <w:t>minh</w:t>
      </w:r>
      <w:r>
        <w:rPr>
          <w:spacing w:val="-3"/>
          <w:sz w:val="26"/>
        </w:rPr>
        <w:t> </w:t>
      </w:r>
      <w:r>
        <w:rPr>
          <w:sz w:val="26"/>
        </w:rPr>
        <w:t>cái</w:t>
      </w:r>
      <w:r>
        <w:rPr>
          <w:spacing w:val="-4"/>
          <w:sz w:val="26"/>
        </w:rPr>
        <w:t> </w:t>
      </w:r>
      <w:r>
        <w:rPr>
          <w:sz w:val="26"/>
        </w:rPr>
        <w:t>liên</w:t>
      </w:r>
      <w:r>
        <w:rPr>
          <w:spacing w:val="-5"/>
          <w:sz w:val="26"/>
        </w:rPr>
        <w:t> </w:t>
      </w:r>
      <w:r>
        <w:rPr>
          <w:sz w:val="26"/>
        </w:rPr>
        <w:t>quan</w:t>
      </w:r>
      <w:r>
        <w:rPr>
          <w:spacing w:val="-1"/>
          <w:sz w:val="26"/>
        </w:rPr>
        <w:t> </w:t>
      </w:r>
      <w:r>
        <w:rPr>
          <w:sz w:val="26"/>
        </w:rPr>
        <w:t>dục</w:t>
      </w:r>
      <w:r>
        <w:rPr>
          <w:spacing w:val="-1"/>
          <w:sz w:val="26"/>
        </w:rPr>
        <w:t> </w:t>
      </w:r>
      <w:r>
        <w:rPr>
          <w:sz w:val="26"/>
        </w:rPr>
        <w:t>dục</w:t>
      </w:r>
      <w:r>
        <w:rPr>
          <w:spacing w:val="-4"/>
          <w:sz w:val="26"/>
        </w:rPr>
        <w:t> cái;</w:t>
      </w:r>
    </w:p>
    <w:p>
      <w:pPr>
        <w:pStyle w:val="ListParagraph"/>
        <w:numPr>
          <w:ilvl w:val="1"/>
          <w:numId w:val="4"/>
        </w:numPr>
        <w:tabs>
          <w:tab w:pos="993" w:val="left" w:leader="none"/>
        </w:tabs>
        <w:spacing w:line="298" w:lineRule="exact" w:before="0" w:after="0"/>
        <w:ind w:left="993" w:right="0" w:hanging="285"/>
        <w:jc w:val="left"/>
        <w:rPr>
          <w:sz w:val="26"/>
        </w:rPr>
      </w:pPr>
      <w:r>
        <w:rPr>
          <w:sz w:val="26"/>
        </w:rPr>
        <w:t>Phóng</w:t>
      </w:r>
      <w:r>
        <w:rPr>
          <w:spacing w:val="-4"/>
          <w:sz w:val="26"/>
        </w:rPr>
        <w:t> </w:t>
      </w:r>
      <w:r>
        <w:rPr>
          <w:sz w:val="26"/>
        </w:rPr>
        <w:t>dật</w:t>
      </w:r>
      <w:r>
        <w:rPr>
          <w:spacing w:val="-3"/>
          <w:sz w:val="26"/>
        </w:rPr>
        <w:t> </w:t>
      </w:r>
      <w:r>
        <w:rPr>
          <w:sz w:val="26"/>
        </w:rPr>
        <w:t>cái</w:t>
      </w:r>
      <w:r>
        <w:rPr>
          <w:spacing w:val="-4"/>
          <w:sz w:val="26"/>
        </w:rPr>
        <w:t> </w:t>
      </w:r>
      <w:r>
        <w:rPr>
          <w:sz w:val="26"/>
        </w:rPr>
        <w:t>và</w:t>
      </w:r>
      <w:r>
        <w:rPr>
          <w:spacing w:val="-5"/>
          <w:sz w:val="26"/>
        </w:rPr>
        <w:t> </w:t>
      </w:r>
      <w:r>
        <w:rPr>
          <w:sz w:val="26"/>
        </w:rPr>
        <w:t>vô</w:t>
      </w:r>
      <w:r>
        <w:rPr>
          <w:spacing w:val="-3"/>
          <w:sz w:val="26"/>
        </w:rPr>
        <w:t> </w:t>
      </w:r>
      <w:r>
        <w:rPr>
          <w:sz w:val="26"/>
        </w:rPr>
        <w:t>minh</w:t>
      </w:r>
      <w:r>
        <w:rPr>
          <w:spacing w:val="-3"/>
          <w:sz w:val="26"/>
        </w:rPr>
        <w:t> </w:t>
      </w:r>
      <w:r>
        <w:rPr>
          <w:sz w:val="26"/>
        </w:rPr>
        <w:t>cái</w:t>
      </w:r>
      <w:r>
        <w:rPr>
          <w:spacing w:val="-5"/>
          <w:sz w:val="26"/>
        </w:rPr>
        <w:t> </w:t>
      </w:r>
      <w:r>
        <w:rPr>
          <w:sz w:val="26"/>
        </w:rPr>
        <w:t>liên</w:t>
      </w:r>
      <w:r>
        <w:rPr>
          <w:spacing w:val="-3"/>
          <w:sz w:val="26"/>
        </w:rPr>
        <w:t> </w:t>
      </w:r>
      <w:r>
        <w:rPr>
          <w:sz w:val="26"/>
        </w:rPr>
        <w:t>quan</w:t>
      </w:r>
      <w:r>
        <w:rPr>
          <w:spacing w:val="-4"/>
          <w:sz w:val="26"/>
        </w:rPr>
        <w:t> </w:t>
      </w:r>
      <w:r>
        <w:rPr>
          <w:sz w:val="26"/>
        </w:rPr>
        <w:t>dục</w:t>
      </w:r>
      <w:r>
        <w:rPr>
          <w:spacing w:val="-2"/>
          <w:sz w:val="26"/>
        </w:rPr>
        <w:t> </w:t>
      </w:r>
      <w:r>
        <w:rPr>
          <w:sz w:val="26"/>
        </w:rPr>
        <w:t>dục</w:t>
      </w:r>
      <w:r>
        <w:rPr>
          <w:spacing w:val="-4"/>
          <w:sz w:val="26"/>
        </w:rPr>
        <w:t> cái;</w:t>
      </w:r>
    </w:p>
    <w:p>
      <w:pPr>
        <w:pStyle w:val="ListParagraph"/>
        <w:numPr>
          <w:ilvl w:val="1"/>
          <w:numId w:val="4"/>
        </w:numPr>
        <w:tabs>
          <w:tab w:pos="993" w:val="left" w:leader="none"/>
        </w:tabs>
        <w:spacing w:line="240" w:lineRule="auto" w:before="1" w:after="0"/>
        <w:ind w:left="993" w:right="0" w:hanging="285"/>
        <w:jc w:val="left"/>
        <w:rPr>
          <w:sz w:val="26"/>
        </w:rPr>
      </w:pPr>
      <w:r>
        <w:rPr>
          <w:sz w:val="26"/>
        </w:rPr>
        <w:t>Hôn</w:t>
      </w:r>
      <w:r>
        <w:rPr>
          <w:spacing w:val="-5"/>
          <w:sz w:val="26"/>
        </w:rPr>
        <w:t> </w:t>
      </w:r>
      <w:r>
        <w:rPr>
          <w:sz w:val="26"/>
        </w:rPr>
        <w:t>trầm</w:t>
      </w:r>
      <w:r>
        <w:rPr>
          <w:spacing w:val="-6"/>
          <w:sz w:val="26"/>
        </w:rPr>
        <w:t> </w:t>
      </w:r>
      <w:r>
        <w:rPr>
          <w:sz w:val="26"/>
        </w:rPr>
        <w:t>thùy</w:t>
      </w:r>
      <w:r>
        <w:rPr>
          <w:spacing w:val="-8"/>
          <w:sz w:val="26"/>
        </w:rPr>
        <w:t> </w:t>
      </w:r>
      <w:r>
        <w:rPr>
          <w:sz w:val="26"/>
        </w:rPr>
        <w:t>miên</w:t>
      </w:r>
      <w:r>
        <w:rPr>
          <w:spacing w:val="-2"/>
          <w:sz w:val="26"/>
        </w:rPr>
        <w:t> </w:t>
      </w:r>
      <w:r>
        <w:rPr>
          <w:sz w:val="26"/>
        </w:rPr>
        <w:t>cái,</w:t>
      </w:r>
      <w:r>
        <w:rPr>
          <w:spacing w:val="-5"/>
          <w:sz w:val="26"/>
        </w:rPr>
        <w:t> </w:t>
      </w:r>
      <w:r>
        <w:rPr>
          <w:sz w:val="26"/>
        </w:rPr>
        <w:t>phóng</w:t>
      </w:r>
      <w:r>
        <w:rPr>
          <w:spacing w:val="-4"/>
          <w:sz w:val="26"/>
        </w:rPr>
        <w:t> </w:t>
      </w:r>
      <w:r>
        <w:rPr>
          <w:sz w:val="26"/>
        </w:rPr>
        <w:t>dật</w:t>
      </w:r>
      <w:r>
        <w:rPr>
          <w:spacing w:val="-5"/>
          <w:sz w:val="26"/>
        </w:rPr>
        <w:t> </w:t>
      </w:r>
      <w:r>
        <w:rPr>
          <w:sz w:val="26"/>
        </w:rPr>
        <w:t>cái</w:t>
      </w:r>
      <w:r>
        <w:rPr>
          <w:spacing w:val="-4"/>
          <w:sz w:val="26"/>
        </w:rPr>
        <w:t> </w:t>
      </w:r>
      <w:r>
        <w:rPr>
          <w:sz w:val="26"/>
        </w:rPr>
        <w:t>và</w:t>
      </w:r>
      <w:r>
        <w:rPr>
          <w:spacing w:val="-2"/>
          <w:sz w:val="26"/>
        </w:rPr>
        <w:t> </w:t>
      </w:r>
      <w:r>
        <w:rPr>
          <w:sz w:val="26"/>
        </w:rPr>
        <w:t>vô</w:t>
      </w:r>
      <w:r>
        <w:rPr>
          <w:spacing w:val="-2"/>
          <w:sz w:val="26"/>
        </w:rPr>
        <w:t> </w:t>
      </w:r>
      <w:r>
        <w:rPr>
          <w:sz w:val="26"/>
        </w:rPr>
        <w:t>minh</w:t>
      </w:r>
      <w:r>
        <w:rPr>
          <w:spacing w:val="-4"/>
          <w:sz w:val="26"/>
        </w:rPr>
        <w:t> </w:t>
      </w:r>
      <w:r>
        <w:rPr>
          <w:sz w:val="26"/>
        </w:rPr>
        <w:t>cái</w:t>
      </w:r>
      <w:r>
        <w:rPr>
          <w:spacing w:val="-4"/>
          <w:sz w:val="26"/>
        </w:rPr>
        <w:t> </w:t>
      </w:r>
      <w:r>
        <w:rPr>
          <w:sz w:val="26"/>
        </w:rPr>
        <w:t>liên</w:t>
      </w:r>
      <w:r>
        <w:rPr>
          <w:spacing w:val="-5"/>
          <w:sz w:val="26"/>
        </w:rPr>
        <w:t> </w:t>
      </w:r>
      <w:r>
        <w:rPr>
          <w:sz w:val="26"/>
        </w:rPr>
        <w:t>quan</w:t>
      </w:r>
      <w:r>
        <w:rPr>
          <w:spacing w:val="-1"/>
          <w:sz w:val="26"/>
        </w:rPr>
        <w:t> </w:t>
      </w:r>
      <w:r>
        <w:rPr>
          <w:sz w:val="26"/>
        </w:rPr>
        <w:t>sân</w:t>
      </w:r>
      <w:r>
        <w:rPr>
          <w:spacing w:val="-2"/>
          <w:sz w:val="26"/>
        </w:rPr>
        <w:t> </w:t>
      </w:r>
      <w:r>
        <w:rPr>
          <w:sz w:val="26"/>
        </w:rPr>
        <w:t>độc</w:t>
      </w:r>
      <w:r>
        <w:rPr>
          <w:spacing w:val="-5"/>
          <w:sz w:val="26"/>
        </w:rPr>
        <w:t> </w:t>
      </w:r>
      <w:r>
        <w:rPr>
          <w:spacing w:val="-4"/>
          <w:sz w:val="26"/>
        </w:rPr>
        <w:t>cái;</w:t>
      </w:r>
    </w:p>
    <w:p>
      <w:pPr>
        <w:pStyle w:val="ListParagraph"/>
        <w:numPr>
          <w:ilvl w:val="1"/>
          <w:numId w:val="4"/>
        </w:numPr>
        <w:tabs>
          <w:tab w:pos="993" w:val="left" w:leader="none"/>
        </w:tabs>
        <w:spacing w:line="298" w:lineRule="exact" w:before="2" w:after="0"/>
        <w:ind w:left="993" w:right="0" w:hanging="285"/>
        <w:jc w:val="left"/>
        <w:rPr>
          <w:sz w:val="26"/>
        </w:rPr>
      </w:pPr>
      <w:r>
        <w:rPr>
          <w:sz w:val="26"/>
        </w:rPr>
        <w:t>Phóng</w:t>
      </w:r>
      <w:r>
        <w:rPr>
          <w:spacing w:val="-5"/>
          <w:sz w:val="26"/>
        </w:rPr>
        <w:t> </w:t>
      </w:r>
      <w:r>
        <w:rPr>
          <w:sz w:val="26"/>
        </w:rPr>
        <w:t>dật</w:t>
      </w:r>
      <w:r>
        <w:rPr>
          <w:spacing w:val="-3"/>
          <w:sz w:val="26"/>
        </w:rPr>
        <w:t> </w:t>
      </w:r>
      <w:r>
        <w:rPr>
          <w:sz w:val="26"/>
        </w:rPr>
        <w:t>cái</w:t>
      </w:r>
      <w:r>
        <w:rPr>
          <w:spacing w:val="-4"/>
          <w:sz w:val="26"/>
        </w:rPr>
        <w:t> </w:t>
      </w:r>
      <w:r>
        <w:rPr>
          <w:sz w:val="26"/>
        </w:rPr>
        <w:t>và</w:t>
      </w:r>
      <w:r>
        <w:rPr>
          <w:spacing w:val="-5"/>
          <w:sz w:val="26"/>
        </w:rPr>
        <w:t> </w:t>
      </w:r>
      <w:r>
        <w:rPr>
          <w:sz w:val="26"/>
        </w:rPr>
        <w:t>vô</w:t>
      </w:r>
      <w:r>
        <w:rPr>
          <w:spacing w:val="-3"/>
          <w:sz w:val="26"/>
        </w:rPr>
        <w:t> </w:t>
      </w:r>
      <w:r>
        <w:rPr>
          <w:sz w:val="26"/>
        </w:rPr>
        <w:t>minh</w:t>
      </w:r>
      <w:r>
        <w:rPr>
          <w:spacing w:val="-3"/>
          <w:sz w:val="26"/>
        </w:rPr>
        <w:t> </w:t>
      </w:r>
      <w:r>
        <w:rPr>
          <w:sz w:val="26"/>
        </w:rPr>
        <w:t>cái</w:t>
      </w:r>
      <w:r>
        <w:rPr>
          <w:spacing w:val="-5"/>
          <w:sz w:val="26"/>
        </w:rPr>
        <w:t> </w:t>
      </w:r>
      <w:r>
        <w:rPr>
          <w:sz w:val="26"/>
        </w:rPr>
        <w:t>liên</w:t>
      </w:r>
      <w:r>
        <w:rPr>
          <w:spacing w:val="-4"/>
          <w:sz w:val="26"/>
        </w:rPr>
        <w:t> </w:t>
      </w:r>
      <w:r>
        <w:rPr>
          <w:sz w:val="26"/>
        </w:rPr>
        <w:t>quan</w:t>
      </w:r>
      <w:r>
        <w:rPr>
          <w:spacing w:val="-4"/>
          <w:sz w:val="26"/>
        </w:rPr>
        <w:t> </w:t>
      </w:r>
      <w:r>
        <w:rPr>
          <w:sz w:val="26"/>
        </w:rPr>
        <w:t>sân</w:t>
      </w:r>
      <w:r>
        <w:rPr>
          <w:spacing w:val="-2"/>
          <w:sz w:val="26"/>
        </w:rPr>
        <w:t> </w:t>
      </w:r>
      <w:r>
        <w:rPr>
          <w:sz w:val="26"/>
        </w:rPr>
        <w:t>độc</w:t>
      </w:r>
      <w:r>
        <w:rPr>
          <w:spacing w:val="-5"/>
          <w:sz w:val="26"/>
        </w:rPr>
        <w:t> </w:t>
      </w:r>
      <w:r>
        <w:rPr>
          <w:spacing w:val="-4"/>
          <w:sz w:val="26"/>
        </w:rPr>
        <w:t>cái.</w:t>
      </w:r>
    </w:p>
    <w:p>
      <w:pPr>
        <w:pStyle w:val="ListParagraph"/>
        <w:numPr>
          <w:ilvl w:val="1"/>
          <w:numId w:val="4"/>
        </w:numPr>
        <w:tabs>
          <w:tab w:pos="993" w:val="left" w:leader="none"/>
        </w:tabs>
        <w:spacing w:line="240" w:lineRule="auto" w:before="0" w:after="0"/>
        <w:ind w:left="993" w:right="140" w:hanging="286"/>
        <w:jc w:val="left"/>
        <w:rPr>
          <w:sz w:val="26"/>
        </w:rPr>
      </w:pPr>
      <w:r>
        <w:rPr>
          <w:sz w:val="26"/>
        </w:rPr>
        <w:t>Hôn</w:t>
      </w:r>
      <w:r>
        <w:rPr>
          <w:spacing w:val="-1"/>
          <w:sz w:val="26"/>
        </w:rPr>
        <w:t> </w:t>
      </w:r>
      <w:r>
        <w:rPr>
          <w:sz w:val="26"/>
        </w:rPr>
        <w:t>trầm</w:t>
      </w:r>
      <w:r>
        <w:rPr>
          <w:spacing w:val="-3"/>
          <w:sz w:val="26"/>
        </w:rPr>
        <w:t> </w:t>
      </w:r>
      <w:r>
        <w:rPr>
          <w:sz w:val="26"/>
        </w:rPr>
        <w:t>thùy</w:t>
      </w:r>
      <w:r>
        <w:rPr>
          <w:spacing w:val="-3"/>
          <w:sz w:val="26"/>
        </w:rPr>
        <w:t> </w:t>
      </w:r>
      <w:r>
        <w:rPr>
          <w:sz w:val="26"/>
        </w:rPr>
        <w:t>miên cái, phóng</w:t>
      </w:r>
      <w:r>
        <w:rPr>
          <w:spacing w:val="-1"/>
          <w:sz w:val="26"/>
        </w:rPr>
        <w:t> </w:t>
      </w:r>
      <w:r>
        <w:rPr>
          <w:sz w:val="26"/>
        </w:rPr>
        <w:t>dật cái, hối</w:t>
      </w:r>
      <w:r>
        <w:rPr>
          <w:spacing w:val="-1"/>
          <w:sz w:val="26"/>
        </w:rPr>
        <w:t> </w:t>
      </w:r>
      <w:r>
        <w:rPr>
          <w:sz w:val="26"/>
        </w:rPr>
        <w:t>hận</w:t>
      </w:r>
      <w:r>
        <w:rPr>
          <w:spacing w:val="-1"/>
          <w:sz w:val="26"/>
        </w:rPr>
        <w:t> </w:t>
      </w:r>
      <w:r>
        <w:rPr>
          <w:sz w:val="26"/>
        </w:rPr>
        <w:t>cái và vô minh cái liên</w:t>
      </w:r>
      <w:r>
        <w:rPr>
          <w:spacing w:val="-1"/>
          <w:sz w:val="26"/>
        </w:rPr>
        <w:t> </w:t>
      </w:r>
      <w:r>
        <w:rPr>
          <w:sz w:val="26"/>
        </w:rPr>
        <w:t>quan sân độc </w:t>
      </w:r>
      <w:r>
        <w:rPr>
          <w:spacing w:val="-4"/>
          <w:sz w:val="26"/>
        </w:rPr>
        <w:t>cái.</w:t>
      </w:r>
    </w:p>
    <w:p>
      <w:pPr>
        <w:pStyle w:val="ListParagraph"/>
        <w:numPr>
          <w:ilvl w:val="1"/>
          <w:numId w:val="4"/>
        </w:numPr>
        <w:tabs>
          <w:tab w:pos="993" w:val="left" w:leader="none"/>
        </w:tabs>
        <w:spacing w:line="299" w:lineRule="exact" w:before="0" w:after="0"/>
        <w:ind w:left="993" w:right="0" w:hanging="285"/>
        <w:jc w:val="left"/>
        <w:rPr>
          <w:sz w:val="26"/>
        </w:rPr>
      </w:pPr>
      <w:r>
        <w:rPr>
          <w:sz w:val="26"/>
        </w:rPr>
        <w:t>Phóng</w:t>
      </w:r>
      <w:r>
        <w:rPr>
          <w:spacing w:val="-4"/>
          <w:sz w:val="26"/>
        </w:rPr>
        <w:t> </w:t>
      </w:r>
      <w:r>
        <w:rPr>
          <w:sz w:val="26"/>
        </w:rPr>
        <w:t>dật</w:t>
      </w:r>
      <w:r>
        <w:rPr>
          <w:spacing w:val="-4"/>
          <w:sz w:val="26"/>
        </w:rPr>
        <w:t> </w:t>
      </w:r>
      <w:r>
        <w:rPr>
          <w:sz w:val="26"/>
        </w:rPr>
        <w:t>cái,</w:t>
      </w:r>
      <w:r>
        <w:rPr>
          <w:spacing w:val="-4"/>
          <w:sz w:val="26"/>
        </w:rPr>
        <w:t> </w:t>
      </w:r>
      <w:r>
        <w:rPr>
          <w:sz w:val="26"/>
        </w:rPr>
        <w:t>hối</w:t>
      </w:r>
      <w:r>
        <w:rPr>
          <w:spacing w:val="-4"/>
          <w:sz w:val="26"/>
        </w:rPr>
        <w:t> </w:t>
      </w:r>
      <w:r>
        <w:rPr>
          <w:sz w:val="26"/>
        </w:rPr>
        <w:t>hận</w:t>
      </w:r>
      <w:r>
        <w:rPr>
          <w:spacing w:val="-2"/>
          <w:sz w:val="26"/>
        </w:rPr>
        <w:t> </w:t>
      </w:r>
      <w:r>
        <w:rPr>
          <w:sz w:val="26"/>
        </w:rPr>
        <w:t>cái</w:t>
      </w:r>
      <w:r>
        <w:rPr>
          <w:spacing w:val="-3"/>
          <w:sz w:val="26"/>
        </w:rPr>
        <w:t> </w:t>
      </w:r>
      <w:r>
        <w:rPr>
          <w:sz w:val="26"/>
        </w:rPr>
        <w:t>và</w:t>
      </w:r>
      <w:r>
        <w:rPr>
          <w:spacing w:val="-5"/>
          <w:sz w:val="26"/>
        </w:rPr>
        <w:t> </w:t>
      </w:r>
      <w:r>
        <w:rPr>
          <w:sz w:val="26"/>
        </w:rPr>
        <w:t>vô</w:t>
      </w:r>
      <w:r>
        <w:rPr>
          <w:spacing w:val="-3"/>
          <w:sz w:val="26"/>
        </w:rPr>
        <w:t> </w:t>
      </w:r>
      <w:r>
        <w:rPr>
          <w:sz w:val="26"/>
        </w:rPr>
        <w:t>minh</w:t>
      </w:r>
      <w:r>
        <w:rPr>
          <w:spacing w:val="-4"/>
          <w:sz w:val="26"/>
        </w:rPr>
        <w:t> </w:t>
      </w:r>
      <w:r>
        <w:rPr>
          <w:sz w:val="26"/>
        </w:rPr>
        <w:t>cái</w:t>
      </w:r>
      <w:r>
        <w:rPr>
          <w:spacing w:val="-5"/>
          <w:sz w:val="26"/>
        </w:rPr>
        <w:t> </w:t>
      </w:r>
      <w:r>
        <w:rPr>
          <w:sz w:val="26"/>
        </w:rPr>
        <w:t>liên</w:t>
      </w:r>
      <w:r>
        <w:rPr>
          <w:spacing w:val="-2"/>
          <w:sz w:val="26"/>
        </w:rPr>
        <w:t> </w:t>
      </w:r>
      <w:r>
        <w:rPr>
          <w:sz w:val="26"/>
        </w:rPr>
        <w:t>quan</w:t>
      </w:r>
      <w:r>
        <w:rPr>
          <w:spacing w:val="-4"/>
          <w:sz w:val="26"/>
        </w:rPr>
        <w:t> </w:t>
      </w:r>
      <w:r>
        <w:rPr>
          <w:sz w:val="26"/>
        </w:rPr>
        <w:t>sân</w:t>
      </w:r>
      <w:r>
        <w:rPr>
          <w:spacing w:val="-5"/>
          <w:sz w:val="26"/>
        </w:rPr>
        <w:t> </w:t>
      </w:r>
      <w:r>
        <w:rPr>
          <w:sz w:val="26"/>
        </w:rPr>
        <w:t>độc</w:t>
      </w:r>
      <w:r>
        <w:rPr>
          <w:spacing w:val="-5"/>
          <w:sz w:val="26"/>
        </w:rPr>
        <w:t> </w:t>
      </w:r>
      <w:r>
        <w:rPr>
          <w:spacing w:val="-4"/>
          <w:sz w:val="26"/>
        </w:rPr>
        <w:t>cái.</w:t>
      </w:r>
    </w:p>
    <w:p>
      <w:pPr>
        <w:pStyle w:val="ListParagraph"/>
        <w:numPr>
          <w:ilvl w:val="1"/>
          <w:numId w:val="4"/>
        </w:numPr>
        <w:tabs>
          <w:tab w:pos="993" w:val="left" w:leader="none"/>
        </w:tabs>
        <w:spacing w:line="298" w:lineRule="exact" w:before="0" w:after="0"/>
        <w:ind w:left="993" w:right="0" w:hanging="285"/>
        <w:jc w:val="left"/>
        <w:rPr>
          <w:sz w:val="26"/>
        </w:rPr>
      </w:pPr>
      <w:r>
        <w:rPr>
          <w:sz w:val="26"/>
        </w:rPr>
        <w:t>Phóng</w:t>
      </w:r>
      <w:r>
        <w:rPr>
          <w:spacing w:val="-5"/>
          <w:sz w:val="26"/>
        </w:rPr>
        <w:t> </w:t>
      </w:r>
      <w:r>
        <w:rPr>
          <w:sz w:val="26"/>
        </w:rPr>
        <w:t>dật</w:t>
      </w:r>
      <w:r>
        <w:rPr>
          <w:spacing w:val="-4"/>
          <w:sz w:val="26"/>
        </w:rPr>
        <w:t> </w:t>
      </w:r>
      <w:r>
        <w:rPr>
          <w:sz w:val="26"/>
        </w:rPr>
        <w:t>cái</w:t>
      </w:r>
      <w:r>
        <w:rPr>
          <w:spacing w:val="-5"/>
          <w:sz w:val="26"/>
        </w:rPr>
        <w:t> </w:t>
      </w:r>
      <w:r>
        <w:rPr>
          <w:sz w:val="26"/>
        </w:rPr>
        <w:t>liên</w:t>
      </w:r>
      <w:r>
        <w:rPr>
          <w:spacing w:val="-4"/>
          <w:sz w:val="26"/>
        </w:rPr>
        <w:t> </w:t>
      </w:r>
      <w:r>
        <w:rPr>
          <w:sz w:val="26"/>
        </w:rPr>
        <w:t>quan</w:t>
      </w:r>
      <w:r>
        <w:rPr>
          <w:spacing w:val="-3"/>
          <w:sz w:val="26"/>
        </w:rPr>
        <w:t> </w:t>
      </w:r>
      <w:r>
        <w:rPr>
          <w:sz w:val="26"/>
        </w:rPr>
        <w:t>hoài</w:t>
      </w:r>
      <w:r>
        <w:rPr>
          <w:spacing w:val="-6"/>
          <w:sz w:val="26"/>
        </w:rPr>
        <w:t> </w:t>
      </w:r>
      <w:r>
        <w:rPr>
          <w:sz w:val="26"/>
        </w:rPr>
        <w:t>nghi</w:t>
      </w:r>
      <w:r>
        <w:rPr>
          <w:spacing w:val="-5"/>
          <w:sz w:val="26"/>
        </w:rPr>
        <w:t> </w:t>
      </w:r>
      <w:r>
        <w:rPr>
          <w:spacing w:val="-4"/>
          <w:sz w:val="26"/>
        </w:rPr>
        <w:t>cái.</w:t>
      </w:r>
    </w:p>
    <w:p>
      <w:pPr>
        <w:pStyle w:val="ListParagraph"/>
        <w:numPr>
          <w:ilvl w:val="1"/>
          <w:numId w:val="4"/>
        </w:numPr>
        <w:tabs>
          <w:tab w:pos="993" w:val="left" w:leader="none"/>
        </w:tabs>
        <w:spacing w:line="298" w:lineRule="exact" w:before="0" w:after="0"/>
        <w:ind w:left="993" w:right="0" w:hanging="285"/>
        <w:jc w:val="left"/>
        <w:rPr>
          <w:sz w:val="26"/>
        </w:rPr>
      </w:pPr>
      <w:r>
        <w:rPr>
          <w:sz w:val="26"/>
        </w:rPr>
        <w:t>Vô</w:t>
      </w:r>
      <w:r>
        <w:rPr>
          <w:spacing w:val="-4"/>
          <w:sz w:val="26"/>
        </w:rPr>
        <w:t> </w:t>
      </w:r>
      <w:r>
        <w:rPr>
          <w:sz w:val="26"/>
        </w:rPr>
        <w:t>minh</w:t>
      </w:r>
      <w:r>
        <w:rPr>
          <w:spacing w:val="-5"/>
          <w:sz w:val="26"/>
        </w:rPr>
        <w:t> </w:t>
      </w:r>
      <w:r>
        <w:rPr>
          <w:sz w:val="26"/>
        </w:rPr>
        <w:t>cái</w:t>
      </w:r>
      <w:r>
        <w:rPr>
          <w:spacing w:val="-4"/>
          <w:sz w:val="26"/>
        </w:rPr>
        <w:t> </w:t>
      </w:r>
      <w:r>
        <w:rPr>
          <w:sz w:val="26"/>
        </w:rPr>
        <w:t>liên</w:t>
      </w:r>
      <w:r>
        <w:rPr>
          <w:spacing w:val="-5"/>
          <w:sz w:val="26"/>
        </w:rPr>
        <w:t> </w:t>
      </w:r>
      <w:r>
        <w:rPr>
          <w:sz w:val="26"/>
        </w:rPr>
        <w:t>quan</w:t>
      </w:r>
      <w:r>
        <w:rPr>
          <w:spacing w:val="-1"/>
          <w:sz w:val="26"/>
        </w:rPr>
        <w:t> </w:t>
      </w:r>
      <w:r>
        <w:rPr>
          <w:sz w:val="26"/>
        </w:rPr>
        <w:t>phóng</w:t>
      </w:r>
      <w:r>
        <w:rPr>
          <w:spacing w:val="-6"/>
          <w:sz w:val="26"/>
        </w:rPr>
        <w:t> </w:t>
      </w:r>
      <w:r>
        <w:rPr>
          <w:sz w:val="26"/>
        </w:rPr>
        <w:t>dật</w:t>
      </w:r>
      <w:r>
        <w:rPr>
          <w:spacing w:val="-5"/>
          <w:sz w:val="26"/>
        </w:rPr>
        <w:t> </w:t>
      </w:r>
      <w:r>
        <w:rPr>
          <w:spacing w:val="-4"/>
          <w:sz w:val="26"/>
        </w:rPr>
        <w:t>cái.</w:t>
      </w:r>
    </w:p>
    <w:p>
      <w:pPr>
        <w:pStyle w:val="ListParagraph"/>
        <w:numPr>
          <w:ilvl w:val="0"/>
          <w:numId w:val="4"/>
        </w:numPr>
        <w:tabs>
          <w:tab w:pos="706" w:val="left" w:leader="none"/>
          <w:tab w:pos="993" w:val="left" w:leader="none"/>
        </w:tabs>
        <w:spacing w:line="237" w:lineRule="auto" w:before="124" w:after="0"/>
        <w:ind w:left="993" w:right="3430" w:hanging="570"/>
        <w:jc w:val="left"/>
        <w:rPr>
          <w:sz w:val="26"/>
        </w:rPr>
      </w:pPr>
      <w:r>
        <w:rPr>
          <w:sz w:val="26"/>
        </w:rPr>
        <w:t>Pháp</w:t>
      </w:r>
      <w:r>
        <w:rPr>
          <w:spacing w:val="-4"/>
          <w:sz w:val="26"/>
        </w:rPr>
        <w:t> </w:t>
      </w:r>
      <w:r>
        <w:rPr>
          <w:sz w:val="26"/>
        </w:rPr>
        <w:t>phi</w:t>
      </w:r>
      <w:r>
        <w:rPr>
          <w:spacing w:val="-4"/>
          <w:sz w:val="26"/>
        </w:rPr>
        <w:t> </w:t>
      </w:r>
      <w:r>
        <w:rPr>
          <w:sz w:val="26"/>
        </w:rPr>
        <w:t>cái</w:t>
      </w:r>
      <w:r>
        <w:rPr>
          <w:spacing w:val="-3"/>
          <w:sz w:val="26"/>
        </w:rPr>
        <w:t> </w:t>
      </w:r>
      <w:r>
        <w:rPr>
          <w:sz w:val="26"/>
        </w:rPr>
        <w:t>liên</w:t>
      </w:r>
      <w:r>
        <w:rPr>
          <w:spacing w:val="-4"/>
          <w:sz w:val="26"/>
        </w:rPr>
        <w:t> </w:t>
      </w:r>
      <w:r>
        <w:rPr>
          <w:sz w:val="26"/>
        </w:rPr>
        <w:t>quan pháp</w:t>
      </w:r>
      <w:r>
        <w:rPr>
          <w:spacing w:val="-4"/>
          <w:sz w:val="26"/>
        </w:rPr>
        <w:t> </w:t>
      </w:r>
      <w:r>
        <w:rPr>
          <w:sz w:val="26"/>
        </w:rPr>
        <w:t>cái</w:t>
      </w:r>
      <w:r>
        <w:rPr>
          <w:spacing w:val="-4"/>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Nhân</w:t>
      </w:r>
      <w:r>
        <w:rPr>
          <w:spacing w:val="-4"/>
          <w:sz w:val="26"/>
        </w:rPr>
        <w:t> </w:t>
      </w:r>
      <w:r>
        <w:rPr>
          <w:sz w:val="26"/>
        </w:rPr>
        <w:t>duyên: Uẩn tương ưng và sắc tâm liên quan cái.</w:t>
      </w:r>
    </w:p>
    <w:p>
      <w:pPr>
        <w:pStyle w:val="ListParagraph"/>
        <w:numPr>
          <w:ilvl w:val="0"/>
          <w:numId w:val="4"/>
        </w:numPr>
        <w:tabs>
          <w:tab w:pos="707" w:val="left" w:leader="none"/>
        </w:tabs>
        <w:spacing w:line="317" w:lineRule="exact" w:before="123" w:after="0"/>
        <w:ind w:left="707" w:right="0" w:hanging="283"/>
        <w:jc w:val="left"/>
        <w:rPr>
          <w:sz w:val="26"/>
        </w:rPr>
      </w:pPr>
      <w:r>
        <w:rPr>
          <w:sz w:val="26"/>
        </w:rPr>
        <w:t>Chư</w:t>
      </w:r>
      <w:r>
        <w:rPr>
          <w:spacing w:val="-4"/>
          <w:sz w:val="26"/>
        </w:rPr>
        <w:t> </w:t>
      </w:r>
      <w:r>
        <w:rPr>
          <w:sz w:val="26"/>
        </w:rPr>
        <w:t>pháp</w:t>
      </w:r>
      <w:r>
        <w:rPr>
          <w:spacing w:val="-5"/>
          <w:sz w:val="26"/>
        </w:rPr>
        <w:t> </w:t>
      </w:r>
      <w:r>
        <w:rPr>
          <w:sz w:val="26"/>
        </w:rPr>
        <w:t>cái</w:t>
      </w:r>
      <w:r>
        <w:rPr>
          <w:spacing w:val="-5"/>
          <w:sz w:val="26"/>
        </w:rPr>
        <w:t> </w:t>
      </w:r>
      <w:r>
        <w:rPr>
          <w:sz w:val="26"/>
        </w:rPr>
        <w:t>và</w:t>
      </w:r>
      <w:r>
        <w:rPr>
          <w:spacing w:val="-5"/>
          <w:sz w:val="26"/>
        </w:rPr>
        <w:t> </w:t>
      </w:r>
      <w:r>
        <w:rPr>
          <w:sz w:val="26"/>
        </w:rPr>
        <w:t>phi</w:t>
      </w:r>
      <w:r>
        <w:rPr>
          <w:spacing w:val="-5"/>
          <w:sz w:val="26"/>
        </w:rPr>
        <w:t> </w:t>
      </w:r>
      <w:r>
        <w:rPr>
          <w:sz w:val="26"/>
        </w:rPr>
        <w:t>cái</w:t>
      </w:r>
      <w:r>
        <w:rPr>
          <w:spacing w:val="-4"/>
          <w:sz w:val="26"/>
        </w:rPr>
        <w:t> </w:t>
      </w:r>
      <w:r>
        <w:rPr>
          <w:sz w:val="26"/>
        </w:rPr>
        <w:t>liên</w:t>
      </w:r>
      <w:r>
        <w:rPr>
          <w:spacing w:val="-5"/>
          <w:sz w:val="26"/>
        </w:rPr>
        <w:t> </w:t>
      </w:r>
      <w:r>
        <w:rPr>
          <w:sz w:val="26"/>
        </w:rPr>
        <w:t>quan</w:t>
      </w:r>
      <w:r>
        <w:rPr>
          <w:spacing w:val="-2"/>
          <w:sz w:val="26"/>
        </w:rPr>
        <w:t> </w:t>
      </w:r>
      <w:r>
        <w:rPr>
          <w:sz w:val="26"/>
        </w:rPr>
        <w:t>pháp</w:t>
      </w:r>
      <w:r>
        <w:rPr>
          <w:spacing w:val="-4"/>
          <w:sz w:val="26"/>
        </w:rPr>
        <w:t> </w:t>
      </w:r>
      <w:r>
        <w:rPr>
          <w:sz w:val="26"/>
        </w:rPr>
        <w:t>cái</w:t>
      </w:r>
      <w:r>
        <w:rPr>
          <w:spacing w:val="-2"/>
          <w:sz w:val="26"/>
        </w:rPr>
        <w:t> </w:t>
      </w:r>
      <w:r>
        <w:rPr>
          <w:sz w:val="26"/>
        </w:rPr>
        <w:t>sanh</w:t>
      </w:r>
      <w:r>
        <w:rPr>
          <w:spacing w:val="-5"/>
          <w:sz w:val="26"/>
        </w:rPr>
        <w:t> </w:t>
      </w:r>
      <w:r>
        <w:rPr>
          <w:sz w:val="26"/>
        </w:rPr>
        <w:t>ra</w:t>
      </w:r>
      <w:r>
        <w:rPr>
          <w:spacing w:val="-4"/>
          <w:sz w:val="26"/>
        </w:rPr>
        <w:t> </w:t>
      </w:r>
      <w:r>
        <w:rPr>
          <w:sz w:val="26"/>
        </w:rPr>
        <w:t>do</w:t>
      </w:r>
      <w:r>
        <w:rPr>
          <w:spacing w:val="-5"/>
          <w:sz w:val="26"/>
        </w:rPr>
        <w:t> </w:t>
      </w:r>
      <w:r>
        <w:rPr>
          <w:sz w:val="26"/>
        </w:rPr>
        <w:t>Nhân</w:t>
      </w:r>
      <w:r>
        <w:rPr>
          <w:spacing w:val="-5"/>
          <w:sz w:val="26"/>
        </w:rPr>
        <w:t> </w:t>
      </w:r>
      <w:r>
        <w:rPr>
          <w:spacing w:val="-2"/>
          <w:sz w:val="26"/>
        </w:rPr>
        <w:t>duyên:</w:t>
      </w:r>
    </w:p>
    <w:p>
      <w:pPr>
        <w:pStyle w:val="BodyText"/>
        <w:ind w:left="708" w:right="139" w:firstLine="285"/>
      </w:pPr>
      <w:r>
        <w:rPr/>
        <w:t>Hôn trầm thùy miên cái, phóng dật cái, vô minh cái, uẩn tương ưng và sắc tâm liên quan dục dục cái; nên sắp cách luân.</w:t>
      </w:r>
    </w:p>
    <w:p>
      <w:pPr>
        <w:pStyle w:val="ListParagraph"/>
        <w:numPr>
          <w:ilvl w:val="0"/>
          <w:numId w:val="4"/>
        </w:numPr>
        <w:tabs>
          <w:tab w:pos="706" w:val="left" w:leader="none"/>
          <w:tab w:pos="993" w:val="left" w:leader="none"/>
        </w:tabs>
        <w:spacing w:line="240" w:lineRule="auto" w:before="120" w:after="0"/>
        <w:ind w:left="993" w:right="3032" w:hanging="570"/>
        <w:jc w:val="left"/>
        <w:rPr>
          <w:sz w:val="26"/>
        </w:rPr>
      </w:pPr>
      <w:r>
        <w:rPr>
          <w:sz w:val="26"/>
        </w:rPr>
        <w:t>Pháp</w:t>
      </w:r>
      <w:r>
        <w:rPr>
          <w:spacing w:val="-4"/>
          <w:sz w:val="26"/>
        </w:rPr>
        <w:t> </w:t>
      </w:r>
      <w:r>
        <w:rPr>
          <w:sz w:val="26"/>
        </w:rPr>
        <w:t>phi</w:t>
      </w:r>
      <w:r>
        <w:rPr>
          <w:spacing w:val="-4"/>
          <w:sz w:val="26"/>
        </w:rPr>
        <w:t> </w:t>
      </w:r>
      <w:r>
        <w:rPr>
          <w:sz w:val="26"/>
        </w:rPr>
        <w:t>cái</w:t>
      </w:r>
      <w:r>
        <w:rPr>
          <w:spacing w:val="-3"/>
          <w:sz w:val="26"/>
        </w:rPr>
        <w:t> </w:t>
      </w:r>
      <w:r>
        <w:rPr>
          <w:sz w:val="26"/>
        </w:rPr>
        <w:t>liên</w:t>
      </w:r>
      <w:r>
        <w:rPr>
          <w:spacing w:val="-4"/>
          <w:sz w:val="26"/>
        </w:rPr>
        <w:t> </w:t>
      </w:r>
      <w:r>
        <w:rPr>
          <w:sz w:val="26"/>
        </w:rPr>
        <w:t>quan pháp</w:t>
      </w:r>
      <w:r>
        <w:rPr>
          <w:spacing w:val="-4"/>
          <w:sz w:val="26"/>
        </w:rPr>
        <w:t> </w:t>
      </w:r>
      <w:r>
        <w:rPr>
          <w:sz w:val="26"/>
        </w:rPr>
        <w:t>phi</w:t>
      </w:r>
      <w:r>
        <w:rPr>
          <w:spacing w:val="-4"/>
          <w:sz w:val="26"/>
        </w:rPr>
        <w:t> </w:t>
      </w:r>
      <w:r>
        <w:rPr>
          <w:sz w:val="26"/>
        </w:rPr>
        <w:t>cái</w:t>
      </w:r>
      <w:r>
        <w:rPr>
          <w:spacing w:val="-1"/>
          <w:sz w:val="26"/>
        </w:rPr>
        <w:t> </w:t>
      </w:r>
      <w:r>
        <w:rPr>
          <w:sz w:val="26"/>
        </w:rPr>
        <w:t>sanh</w:t>
      </w:r>
      <w:r>
        <w:rPr>
          <w:spacing w:val="-3"/>
          <w:sz w:val="26"/>
        </w:rPr>
        <w:t> </w:t>
      </w:r>
      <w:r>
        <w:rPr>
          <w:sz w:val="26"/>
        </w:rPr>
        <w:t>ra</w:t>
      </w:r>
      <w:r>
        <w:rPr>
          <w:spacing w:val="-2"/>
          <w:sz w:val="26"/>
        </w:rPr>
        <w:t> </w:t>
      </w:r>
      <w:r>
        <w:rPr>
          <w:sz w:val="26"/>
        </w:rPr>
        <w:t>do</w:t>
      </w:r>
      <w:r>
        <w:rPr>
          <w:spacing w:val="-1"/>
          <w:sz w:val="26"/>
        </w:rPr>
        <w:t> </w:t>
      </w:r>
      <w:r>
        <w:rPr>
          <w:sz w:val="26"/>
        </w:rPr>
        <w:t>Nhân</w:t>
      </w:r>
      <w:r>
        <w:rPr>
          <w:spacing w:val="-4"/>
          <w:sz w:val="26"/>
        </w:rPr>
        <w:t> </w:t>
      </w:r>
      <w:r>
        <w:rPr>
          <w:sz w:val="26"/>
        </w:rPr>
        <w:t>duyên: 3 uẩn và sắc tâm liên quan 1 uẩn phi cái, tục sinh…</w:t>
      </w:r>
    </w:p>
    <w:p>
      <w:pPr>
        <w:pStyle w:val="ListParagraph"/>
        <w:numPr>
          <w:ilvl w:val="0"/>
          <w:numId w:val="4"/>
        </w:numPr>
        <w:tabs>
          <w:tab w:pos="706" w:val="left" w:leader="none"/>
          <w:tab w:pos="993" w:val="left" w:leader="none"/>
        </w:tabs>
        <w:spacing w:line="240" w:lineRule="auto" w:before="119" w:after="0"/>
        <w:ind w:left="993" w:right="3430" w:hanging="570"/>
        <w:jc w:val="left"/>
        <w:rPr>
          <w:sz w:val="26"/>
        </w:rPr>
      </w:pPr>
      <w:r>
        <w:rPr>
          <w:sz w:val="26"/>
        </w:rPr>
        <w:t>Pháp</w:t>
      </w:r>
      <w:r>
        <w:rPr>
          <w:spacing w:val="-4"/>
          <w:sz w:val="26"/>
        </w:rPr>
        <w:t> </w:t>
      </w:r>
      <w:r>
        <w:rPr>
          <w:sz w:val="26"/>
        </w:rPr>
        <w:t>cái</w:t>
      </w:r>
      <w:r>
        <w:rPr>
          <w:spacing w:val="-4"/>
          <w:sz w:val="26"/>
        </w:rPr>
        <w:t> </w:t>
      </w:r>
      <w:r>
        <w:rPr>
          <w:sz w:val="26"/>
        </w:rPr>
        <w:t>liên</w:t>
      </w:r>
      <w:r>
        <w:rPr>
          <w:spacing w:val="-4"/>
          <w:sz w:val="26"/>
        </w:rPr>
        <w:t> </w:t>
      </w:r>
      <w:r>
        <w:rPr>
          <w:sz w:val="26"/>
        </w:rPr>
        <w:t>quan</w:t>
      </w:r>
      <w:r>
        <w:rPr>
          <w:spacing w:val="-1"/>
          <w:sz w:val="26"/>
        </w:rPr>
        <w:t> </w:t>
      </w:r>
      <w:r>
        <w:rPr>
          <w:sz w:val="26"/>
        </w:rPr>
        <w:t>pháp</w:t>
      </w:r>
      <w:r>
        <w:rPr>
          <w:spacing w:val="-3"/>
          <w:sz w:val="26"/>
        </w:rPr>
        <w:t> </w:t>
      </w:r>
      <w:r>
        <w:rPr>
          <w:sz w:val="26"/>
        </w:rPr>
        <w:t>phi</w:t>
      </w:r>
      <w:r>
        <w:rPr>
          <w:spacing w:val="-4"/>
          <w:sz w:val="26"/>
        </w:rPr>
        <w:t> </w:t>
      </w:r>
      <w:r>
        <w:rPr>
          <w:sz w:val="26"/>
        </w:rPr>
        <w:t>cái</w:t>
      </w:r>
      <w:r>
        <w:rPr>
          <w:spacing w:val="-4"/>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Nhân</w:t>
      </w:r>
      <w:r>
        <w:rPr>
          <w:spacing w:val="-4"/>
          <w:sz w:val="26"/>
        </w:rPr>
        <w:t> </w:t>
      </w:r>
      <w:r>
        <w:rPr>
          <w:sz w:val="26"/>
        </w:rPr>
        <w:t>duyên: Cái liên quan uẩn phi cái.</w:t>
      </w:r>
    </w:p>
    <w:p>
      <w:pPr>
        <w:pStyle w:val="ListParagraph"/>
        <w:numPr>
          <w:ilvl w:val="0"/>
          <w:numId w:val="4"/>
        </w:numPr>
        <w:tabs>
          <w:tab w:pos="706" w:val="left" w:leader="none"/>
          <w:tab w:pos="993" w:val="left" w:leader="none"/>
        </w:tabs>
        <w:spacing w:line="237" w:lineRule="auto" w:before="122" w:after="0"/>
        <w:ind w:left="993" w:right="1858" w:hanging="570"/>
        <w:jc w:val="left"/>
        <w:rPr>
          <w:sz w:val="26"/>
        </w:rPr>
      </w:pPr>
      <w:r>
        <w:rPr>
          <w:sz w:val="26"/>
        </w:rPr>
        <w:t>Chư</w:t>
      </w:r>
      <w:r>
        <w:rPr>
          <w:spacing w:val="-2"/>
          <w:sz w:val="26"/>
        </w:rPr>
        <w:t> </w:t>
      </w:r>
      <w:r>
        <w:rPr>
          <w:sz w:val="26"/>
        </w:rPr>
        <w:t>pháp</w:t>
      </w:r>
      <w:r>
        <w:rPr>
          <w:spacing w:val="-3"/>
          <w:sz w:val="26"/>
        </w:rPr>
        <w:t> </w:t>
      </w:r>
      <w:r>
        <w:rPr>
          <w:sz w:val="26"/>
        </w:rPr>
        <w:t>cái</w:t>
      </w:r>
      <w:r>
        <w:rPr>
          <w:spacing w:val="-3"/>
          <w:sz w:val="26"/>
        </w:rPr>
        <w:t> </w:t>
      </w:r>
      <w:r>
        <w:rPr>
          <w:sz w:val="26"/>
        </w:rPr>
        <w:t>và</w:t>
      </w:r>
      <w:r>
        <w:rPr>
          <w:spacing w:val="-3"/>
          <w:sz w:val="26"/>
        </w:rPr>
        <w:t> </w:t>
      </w:r>
      <w:r>
        <w:rPr>
          <w:sz w:val="26"/>
        </w:rPr>
        <w:t>phi</w:t>
      </w:r>
      <w:r>
        <w:rPr>
          <w:spacing w:val="-3"/>
          <w:sz w:val="26"/>
        </w:rPr>
        <w:t> </w:t>
      </w:r>
      <w:r>
        <w:rPr>
          <w:sz w:val="26"/>
        </w:rPr>
        <w:t>cái</w:t>
      </w:r>
      <w:r>
        <w:rPr>
          <w:spacing w:val="-2"/>
          <w:sz w:val="26"/>
        </w:rPr>
        <w:t> </w:t>
      </w:r>
      <w:r>
        <w:rPr>
          <w:sz w:val="26"/>
        </w:rPr>
        <w:t>liên</w:t>
      </w:r>
      <w:r>
        <w:rPr>
          <w:spacing w:val="-3"/>
          <w:sz w:val="26"/>
        </w:rPr>
        <w:t> </w:t>
      </w:r>
      <w:r>
        <w:rPr>
          <w:sz w:val="26"/>
        </w:rPr>
        <w:t>quan pháp</w:t>
      </w:r>
      <w:r>
        <w:rPr>
          <w:spacing w:val="-3"/>
          <w:sz w:val="26"/>
        </w:rPr>
        <w:t> </w:t>
      </w:r>
      <w:r>
        <w:rPr>
          <w:sz w:val="26"/>
        </w:rPr>
        <w:t>phi</w:t>
      </w:r>
      <w:r>
        <w:rPr>
          <w:spacing w:val="-2"/>
          <w:sz w:val="26"/>
        </w:rPr>
        <w:t> </w:t>
      </w:r>
      <w:r>
        <w:rPr>
          <w:sz w:val="26"/>
        </w:rPr>
        <w:t>cái sanh</w:t>
      </w:r>
      <w:r>
        <w:rPr>
          <w:spacing w:val="-2"/>
          <w:sz w:val="26"/>
        </w:rPr>
        <w:t> </w:t>
      </w:r>
      <w:r>
        <w:rPr>
          <w:sz w:val="26"/>
        </w:rPr>
        <w:t>ra</w:t>
      </w:r>
      <w:r>
        <w:rPr>
          <w:spacing w:val="-3"/>
          <w:sz w:val="26"/>
        </w:rPr>
        <w:t> </w:t>
      </w:r>
      <w:r>
        <w:rPr>
          <w:sz w:val="26"/>
        </w:rPr>
        <w:t>do Nhân</w:t>
      </w:r>
      <w:r>
        <w:rPr>
          <w:spacing w:val="-3"/>
          <w:sz w:val="26"/>
        </w:rPr>
        <w:t> </w:t>
      </w:r>
      <w:r>
        <w:rPr>
          <w:sz w:val="26"/>
        </w:rPr>
        <w:t>duyên: 3 uẩn với cái và sắc tâm liên quan 1 uẩn phi cái, 2 uẩn...</w:t>
      </w:r>
    </w:p>
    <w:p>
      <w:pPr>
        <w:pStyle w:val="ListParagraph"/>
        <w:numPr>
          <w:ilvl w:val="0"/>
          <w:numId w:val="4"/>
        </w:numPr>
        <w:tabs>
          <w:tab w:pos="707" w:val="left" w:leader="none"/>
        </w:tabs>
        <w:spacing w:line="317" w:lineRule="exact" w:before="123" w:after="0"/>
        <w:ind w:left="707" w:right="0" w:hanging="283"/>
        <w:jc w:val="left"/>
        <w:rPr>
          <w:sz w:val="26"/>
        </w:rPr>
      </w:pPr>
      <w:r>
        <w:rPr>
          <w:sz w:val="26"/>
        </w:rPr>
        <w:t>Pháp</w:t>
      </w:r>
      <w:r>
        <w:rPr>
          <w:spacing w:val="-5"/>
          <w:sz w:val="26"/>
        </w:rPr>
        <w:t> </w:t>
      </w:r>
      <w:r>
        <w:rPr>
          <w:sz w:val="26"/>
        </w:rPr>
        <w:t>cái</w:t>
      </w:r>
      <w:r>
        <w:rPr>
          <w:spacing w:val="-4"/>
          <w:sz w:val="26"/>
        </w:rPr>
        <w:t> </w:t>
      </w:r>
      <w:r>
        <w:rPr>
          <w:sz w:val="26"/>
        </w:rPr>
        <w:t>liên</w:t>
      </w:r>
      <w:r>
        <w:rPr>
          <w:spacing w:val="-5"/>
          <w:sz w:val="26"/>
        </w:rPr>
        <w:t> </w:t>
      </w:r>
      <w:r>
        <w:rPr>
          <w:sz w:val="26"/>
        </w:rPr>
        <w:t>quan</w:t>
      </w:r>
      <w:r>
        <w:rPr>
          <w:spacing w:val="-1"/>
          <w:sz w:val="26"/>
        </w:rPr>
        <w:t> </w:t>
      </w:r>
      <w:r>
        <w:rPr>
          <w:sz w:val="26"/>
        </w:rPr>
        <w:t>những</w:t>
      </w:r>
      <w:r>
        <w:rPr>
          <w:spacing w:val="-3"/>
          <w:sz w:val="26"/>
        </w:rPr>
        <w:t> </w:t>
      </w:r>
      <w:r>
        <w:rPr>
          <w:sz w:val="26"/>
        </w:rPr>
        <w:t>pháp</w:t>
      </w:r>
      <w:r>
        <w:rPr>
          <w:spacing w:val="-4"/>
          <w:sz w:val="26"/>
        </w:rPr>
        <w:t> </w:t>
      </w:r>
      <w:r>
        <w:rPr>
          <w:sz w:val="26"/>
        </w:rPr>
        <w:t>cái</w:t>
      </w:r>
      <w:r>
        <w:rPr>
          <w:spacing w:val="-1"/>
          <w:sz w:val="26"/>
        </w:rPr>
        <w:t> </w:t>
      </w:r>
      <w:r>
        <w:rPr>
          <w:sz w:val="26"/>
        </w:rPr>
        <w:t>và</w:t>
      </w:r>
      <w:r>
        <w:rPr>
          <w:spacing w:val="-5"/>
          <w:sz w:val="26"/>
        </w:rPr>
        <w:t> </w:t>
      </w:r>
      <w:r>
        <w:rPr>
          <w:sz w:val="26"/>
        </w:rPr>
        <w:t>phi</w:t>
      </w:r>
      <w:r>
        <w:rPr>
          <w:spacing w:val="-4"/>
          <w:sz w:val="26"/>
        </w:rPr>
        <w:t> </w:t>
      </w:r>
      <w:r>
        <w:rPr>
          <w:sz w:val="26"/>
        </w:rPr>
        <w:t>cái</w:t>
      </w:r>
      <w:r>
        <w:rPr>
          <w:spacing w:val="-4"/>
          <w:sz w:val="26"/>
        </w:rPr>
        <w:t> </w:t>
      </w:r>
      <w:r>
        <w:rPr>
          <w:sz w:val="26"/>
        </w:rPr>
        <w:t>sanh</w:t>
      </w:r>
      <w:r>
        <w:rPr>
          <w:spacing w:val="-3"/>
          <w:sz w:val="26"/>
        </w:rPr>
        <w:t> </w:t>
      </w:r>
      <w:r>
        <w:rPr>
          <w:sz w:val="26"/>
        </w:rPr>
        <w:t>ra</w:t>
      </w:r>
      <w:r>
        <w:rPr>
          <w:spacing w:val="-4"/>
          <w:sz w:val="26"/>
        </w:rPr>
        <w:t> </w:t>
      </w:r>
      <w:r>
        <w:rPr>
          <w:sz w:val="26"/>
        </w:rPr>
        <w:t>do</w:t>
      </w:r>
      <w:r>
        <w:rPr>
          <w:spacing w:val="-5"/>
          <w:sz w:val="26"/>
        </w:rPr>
        <w:t> </w:t>
      </w:r>
      <w:r>
        <w:rPr>
          <w:sz w:val="26"/>
        </w:rPr>
        <w:t>Nhân</w:t>
      </w:r>
      <w:r>
        <w:rPr>
          <w:spacing w:val="-4"/>
          <w:sz w:val="26"/>
        </w:rPr>
        <w:t> </w:t>
      </w:r>
      <w:r>
        <w:rPr>
          <w:spacing w:val="-2"/>
          <w:sz w:val="26"/>
        </w:rPr>
        <w:t>duyên:</w:t>
      </w:r>
    </w:p>
    <w:p>
      <w:pPr>
        <w:pStyle w:val="BodyText"/>
        <w:ind w:left="708" w:firstLine="285"/>
      </w:pPr>
      <w:r>
        <w:rPr/>
        <w:t>Hôn trầm thùy miên cái, phóng dật cái và vô minh cái liên quan dục dục cái và uẩn tương ưng, nên sắp cách luân.</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5"/>
          <w:sz w:val="26"/>
        </w:rPr>
        <w:t> </w:t>
      </w:r>
      <w:r>
        <w:rPr>
          <w:sz w:val="26"/>
        </w:rPr>
        <w:t>phi</w:t>
      </w:r>
      <w:r>
        <w:rPr>
          <w:spacing w:val="-5"/>
          <w:sz w:val="26"/>
        </w:rPr>
        <w:t> </w:t>
      </w:r>
      <w:r>
        <w:rPr>
          <w:sz w:val="26"/>
        </w:rPr>
        <w:t>cái</w:t>
      </w:r>
      <w:r>
        <w:rPr>
          <w:spacing w:val="-3"/>
          <w:sz w:val="26"/>
        </w:rPr>
        <w:t> </w:t>
      </w:r>
      <w:r>
        <w:rPr>
          <w:sz w:val="26"/>
        </w:rPr>
        <w:t>liên</w:t>
      </w:r>
      <w:r>
        <w:rPr>
          <w:spacing w:val="-5"/>
          <w:sz w:val="26"/>
        </w:rPr>
        <w:t> </w:t>
      </w:r>
      <w:r>
        <w:rPr>
          <w:sz w:val="26"/>
        </w:rPr>
        <w:t>quan</w:t>
      </w:r>
      <w:r>
        <w:rPr>
          <w:spacing w:val="-1"/>
          <w:sz w:val="26"/>
        </w:rPr>
        <w:t> </w:t>
      </w:r>
      <w:r>
        <w:rPr>
          <w:sz w:val="26"/>
        </w:rPr>
        <w:t>những</w:t>
      </w:r>
      <w:r>
        <w:rPr>
          <w:spacing w:val="-3"/>
          <w:sz w:val="26"/>
        </w:rPr>
        <w:t> </w:t>
      </w:r>
      <w:r>
        <w:rPr>
          <w:sz w:val="26"/>
        </w:rPr>
        <w:t>pháp</w:t>
      </w:r>
      <w:r>
        <w:rPr>
          <w:spacing w:val="-5"/>
          <w:sz w:val="26"/>
        </w:rPr>
        <w:t> </w:t>
      </w:r>
      <w:r>
        <w:rPr>
          <w:sz w:val="26"/>
        </w:rPr>
        <w:t>cái</w:t>
      </w:r>
      <w:r>
        <w:rPr>
          <w:spacing w:val="-1"/>
          <w:sz w:val="26"/>
        </w:rPr>
        <w:t> </w:t>
      </w:r>
      <w:r>
        <w:rPr>
          <w:sz w:val="26"/>
        </w:rPr>
        <w:t>và</w:t>
      </w:r>
      <w:r>
        <w:rPr>
          <w:spacing w:val="-5"/>
          <w:sz w:val="26"/>
        </w:rPr>
        <w:t> </w:t>
      </w:r>
      <w:r>
        <w:rPr>
          <w:sz w:val="26"/>
        </w:rPr>
        <w:t>phi</w:t>
      </w:r>
      <w:r>
        <w:rPr>
          <w:spacing w:val="-2"/>
          <w:sz w:val="26"/>
        </w:rPr>
        <w:t> </w:t>
      </w:r>
      <w:r>
        <w:rPr>
          <w:sz w:val="26"/>
        </w:rPr>
        <w:t>cái</w:t>
      </w:r>
      <w:r>
        <w:rPr>
          <w:spacing w:val="-3"/>
          <w:sz w:val="26"/>
        </w:rPr>
        <w:t> </w:t>
      </w:r>
      <w:r>
        <w:rPr>
          <w:sz w:val="26"/>
        </w:rPr>
        <w:t>sanh</w:t>
      </w:r>
      <w:r>
        <w:rPr>
          <w:spacing w:val="-4"/>
          <w:sz w:val="26"/>
        </w:rPr>
        <w:t> </w:t>
      </w:r>
      <w:r>
        <w:rPr>
          <w:sz w:val="26"/>
        </w:rPr>
        <w:t>ra</w:t>
      </w:r>
      <w:r>
        <w:rPr>
          <w:spacing w:val="-4"/>
          <w:sz w:val="26"/>
        </w:rPr>
        <w:t> </w:t>
      </w:r>
      <w:r>
        <w:rPr>
          <w:sz w:val="26"/>
        </w:rPr>
        <w:t>do</w:t>
      </w:r>
      <w:r>
        <w:rPr>
          <w:spacing w:val="-5"/>
          <w:sz w:val="26"/>
        </w:rPr>
        <w:t> </w:t>
      </w:r>
      <w:r>
        <w:rPr>
          <w:sz w:val="26"/>
        </w:rPr>
        <w:t>Nhân</w:t>
      </w:r>
      <w:r>
        <w:rPr>
          <w:spacing w:val="-2"/>
          <w:sz w:val="26"/>
        </w:rPr>
        <w:t> 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73"/>
      </w:pPr>
      <w:r>
        <w:rPr/>
        <w:t>3</w:t>
      </w:r>
      <w:r>
        <w:rPr>
          <w:spacing w:val="-4"/>
        </w:rPr>
        <w:t> </w:t>
      </w:r>
      <w:r>
        <w:rPr/>
        <w:t>uẩn</w:t>
      </w:r>
      <w:r>
        <w:rPr>
          <w:spacing w:val="-3"/>
        </w:rPr>
        <w:t> </w:t>
      </w:r>
      <w:r>
        <w:rPr/>
        <w:t>và</w:t>
      </w:r>
      <w:r>
        <w:rPr>
          <w:spacing w:val="-3"/>
        </w:rPr>
        <w:t> </w:t>
      </w:r>
      <w:r>
        <w:rPr/>
        <w:t>sắc</w:t>
      </w:r>
      <w:r>
        <w:rPr>
          <w:spacing w:val="-1"/>
        </w:rPr>
        <w:t> </w:t>
      </w:r>
      <w:r>
        <w:rPr/>
        <w:t>tâm</w:t>
      </w:r>
      <w:r>
        <w:rPr>
          <w:spacing w:val="-5"/>
        </w:rPr>
        <w:t> </w:t>
      </w:r>
      <w:r>
        <w:rPr/>
        <w:t>liên</w:t>
      </w:r>
      <w:r>
        <w:rPr>
          <w:spacing w:val="-3"/>
        </w:rPr>
        <w:t> </w:t>
      </w:r>
      <w:r>
        <w:rPr/>
        <w:t>quan</w:t>
      </w:r>
      <w:r>
        <w:rPr>
          <w:spacing w:val="-3"/>
        </w:rPr>
        <w:t> </w:t>
      </w:r>
      <w:r>
        <w:rPr/>
        <w:t>1</w:t>
      </w:r>
      <w:r>
        <w:rPr>
          <w:spacing w:val="-1"/>
        </w:rPr>
        <w:t> </w:t>
      </w:r>
      <w:r>
        <w:rPr/>
        <w:t>uẩn</w:t>
      </w:r>
      <w:r>
        <w:rPr>
          <w:spacing w:val="-4"/>
        </w:rPr>
        <w:t> </w:t>
      </w:r>
      <w:r>
        <w:rPr/>
        <w:t>phi</w:t>
      </w:r>
      <w:r>
        <w:rPr>
          <w:spacing w:val="-2"/>
        </w:rPr>
        <w:t> </w:t>
      </w:r>
      <w:r>
        <w:rPr/>
        <w:t>cái</w:t>
      </w:r>
      <w:r>
        <w:rPr>
          <w:spacing w:val="-3"/>
        </w:rPr>
        <w:t> </w:t>
      </w:r>
      <w:r>
        <w:rPr/>
        <w:t>với</w:t>
      </w:r>
      <w:r>
        <w:rPr>
          <w:spacing w:val="-2"/>
        </w:rPr>
        <w:t> </w:t>
      </w:r>
      <w:r>
        <w:rPr/>
        <w:t>cái,</w:t>
      </w:r>
      <w:r>
        <w:rPr>
          <w:spacing w:val="-4"/>
        </w:rPr>
        <w:t> </w:t>
      </w:r>
      <w:r>
        <w:rPr/>
        <w:t>2</w:t>
      </w:r>
      <w:r>
        <w:rPr>
          <w:spacing w:val="-3"/>
        </w:rPr>
        <w:t> </w:t>
      </w:r>
      <w:r>
        <w:rPr>
          <w:spacing w:val="-2"/>
        </w:rPr>
        <w:t>uẩn...</w:t>
      </w:r>
    </w:p>
    <w:p>
      <w:pPr>
        <w:pStyle w:val="ListParagraph"/>
        <w:numPr>
          <w:ilvl w:val="0"/>
          <w:numId w:val="4"/>
        </w:numPr>
        <w:tabs>
          <w:tab w:pos="707" w:val="left" w:leader="none"/>
        </w:tabs>
        <w:spacing w:line="240" w:lineRule="auto" w:before="120" w:after="0"/>
        <w:ind w:left="707" w:right="0" w:hanging="283"/>
        <w:jc w:val="left"/>
        <w:rPr>
          <w:sz w:val="26"/>
        </w:rPr>
      </w:pPr>
      <w:r>
        <w:rPr>
          <w:sz w:val="26"/>
        </w:rPr>
        <w:t>Chư</w:t>
      </w:r>
      <w:r>
        <w:rPr>
          <w:spacing w:val="-4"/>
          <w:sz w:val="26"/>
        </w:rPr>
        <w:t> </w:t>
      </w:r>
      <w:r>
        <w:rPr>
          <w:sz w:val="26"/>
        </w:rPr>
        <w:t>pháp</w:t>
      </w:r>
      <w:r>
        <w:rPr>
          <w:spacing w:val="-5"/>
          <w:sz w:val="26"/>
        </w:rPr>
        <w:t> </w:t>
      </w:r>
      <w:r>
        <w:rPr>
          <w:sz w:val="26"/>
        </w:rPr>
        <w:t>cái</w:t>
      </w:r>
      <w:r>
        <w:rPr>
          <w:spacing w:val="-5"/>
          <w:sz w:val="26"/>
        </w:rPr>
        <w:t> </w:t>
      </w:r>
      <w:r>
        <w:rPr>
          <w:sz w:val="26"/>
        </w:rPr>
        <w:t>và</w:t>
      </w:r>
      <w:r>
        <w:rPr>
          <w:spacing w:val="-5"/>
          <w:sz w:val="26"/>
        </w:rPr>
        <w:t> </w:t>
      </w:r>
      <w:r>
        <w:rPr>
          <w:sz w:val="26"/>
        </w:rPr>
        <w:t>phi</w:t>
      </w:r>
      <w:r>
        <w:rPr>
          <w:spacing w:val="-4"/>
          <w:sz w:val="26"/>
        </w:rPr>
        <w:t> </w:t>
      </w:r>
      <w:r>
        <w:rPr>
          <w:sz w:val="26"/>
        </w:rPr>
        <w:t>cái</w:t>
      </w:r>
      <w:r>
        <w:rPr>
          <w:spacing w:val="-4"/>
          <w:sz w:val="26"/>
        </w:rPr>
        <w:t> </w:t>
      </w:r>
      <w:r>
        <w:rPr>
          <w:sz w:val="26"/>
        </w:rPr>
        <w:t>liên</w:t>
      </w:r>
      <w:r>
        <w:rPr>
          <w:spacing w:val="-5"/>
          <w:sz w:val="26"/>
        </w:rPr>
        <w:t> </w:t>
      </w:r>
      <w:r>
        <w:rPr>
          <w:sz w:val="26"/>
        </w:rPr>
        <w:t>quan</w:t>
      </w:r>
      <w:r>
        <w:rPr>
          <w:spacing w:val="-2"/>
          <w:sz w:val="26"/>
        </w:rPr>
        <w:t> </w:t>
      </w:r>
      <w:r>
        <w:rPr>
          <w:sz w:val="26"/>
        </w:rPr>
        <w:t>những</w:t>
      </w:r>
      <w:r>
        <w:rPr>
          <w:spacing w:val="-4"/>
          <w:sz w:val="26"/>
        </w:rPr>
        <w:t> </w:t>
      </w:r>
      <w:r>
        <w:rPr>
          <w:sz w:val="26"/>
        </w:rPr>
        <w:t>pháp</w:t>
      </w:r>
      <w:r>
        <w:rPr>
          <w:spacing w:val="-2"/>
          <w:sz w:val="26"/>
        </w:rPr>
        <w:t> </w:t>
      </w:r>
      <w:r>
        <w:rPr>
          <w:sz w:val="26"/>
        </w:rPr>
        <w:t>cái</w:t>
      </w:r>
      <w:r>
        <w:rPr>
          <w:spacing w:val="-4"/>
          <w:sz w:val="26"/>
        </w:rPr>
        <w:t> </w:t>
      </w:r>
      <w:r>
        <w:rPr>
          <w:sz w:val="26"/>
        </w:rPr>
        <w:t>và</w:t>
      </w:r>
      <w:r>
        <w:rPr>
          <w:spacing w:val="-4"/>
          <w:sz w:val="26"/>
        </w:rPr>
        <w:t> </w:t>
      </w:r>
      <w:r>
        <w:rPr>
          <w:sz w:val="26"/>
        </w:rPr>
        <w:t>phi</w:t>
      </w:r>
      <w:r>
        <w:rPr>
          <w:spacing w:val="-5"/>
          <w:sz w:val="26"/>
        </w:rPr>
        <w:t> </w:t>
      </w:r>
      <w:r>
        <w:rPr>
          <w:sz w:val="26"/>
        </w:rPr>
        <w:t>cái</w:t>
      </w:r>
      <w:r>
        <w:rPr>
          <w:spacing w:val="-4"/>
          <w:sz w:val="26"/>
        </w:rPr>
        <w:t> </w:t>
      </w:r>
      <w:r>
        <w:rPr>
          <w:sz w:val="26"/>
        </w:rPr>
        <w:t>sanh</w:t>
      </w:r>
      <w:r>
        <w:rPr>
          <w:spacing w:val="-5"/>
          <w:sz w:val="26"/>
        </w:rPr>
        <w:t> </w:t>
      </w:r>
      <w:r>
        <w:rPr>
          <w:sz w:val="26"/>
        </w:rPr>
        <w:t>ra</w:t>
      </w:r>
      <w:r>
        <w:rPr>
          <w:spacing w:val="-4"/>
          <w:sz w:val="26"/>
        </w:rPr>
        <w:t> </w:t>
      </w:r>
      <w:r>
        <w:rPr>
          <w:sz w:val="26"/>
        </w:rPr>
        <w:t>do</w:t>
      </w:r>
      <w:r>
        <w:rPr>
          <w:spacing w:val="-4"/>
          <w:sz w:val="26"/>
        </w:rPr>
        <w:t> </w:t>
      </w:r>
      <w:r>
        <w:rPr>
          <w:sz w:val="26"/>
        </w:rPr>
        <w:t>Nhân</w:t>
      </w:r>
      <w:r>
        <w:rPr>
          <w:spacing w:val="-4"/>
          <w:sz w:val="26"/>
        </w:rPr>
        <w:t> </w:t>
      </w:r>
      <w:r>
        <w:rPr>
          <w:spacing w:val="-2"/>
          <w:sz w:val="26"/>
        </w:rPr>
        <w:t>duyên:</w:t>
      </w:r>
    </w:p>
    <w:p>
      <w:pPr>
        <w:pStyle w:val="BodyText"/>
        <w:ind w:right="206"/>
      </w:pPr>
      <w:r>
        <w:rPr/>
        <w:t>3 uẩn, hôn trầm thùy miên cái, phóng dật cái và vô minh cái liên quan 1 uẩn phi cái và dục dục cái, 2 uẩn... nên sắp cách luân.</w:t>
      </w:r>
    </w:p>
    <w:p>
      <w:pPr>
        <w:pStyle w:val="Heading2"/>
        <w:spacing w:before="2"/>
      </w:pPr>
      <w:r>
        <w:rPr>
          <w:spacing w:val="-4"/>
        </w:rPr>
        <w:t>577.</w:t>
      </w:r>
    </w:p>
    <w:p>
      <w:pPr>
        <w:pStyle w:val="BodyText"/>
        <w:spacing w:line="297" w:lineRule="exact"/>
        <w:ind w:left="681"/>
      </w:pPr>
      <w:r>
        <w:rPr/>
        <w:t>Nhân</w:t>
      </w:r>
      <w:r>
        <w:rPr>
          <w:spacing w:val="8"/>
        </w:rPr>
        <w:t> </w:t>
      </w:r>
      <w:r>
        <w:rPr/>
        <w:t>9,</w:t>
      </w:r>
      <w:r>
        <w:rPr>
          <w:spacing w:val="8"/>
        </w:rPr>
        <w:t> </w:t>
      </w:r>
      <w:r>
        <w:rPr/>
        <w:t>Cảnh</w:t>
      </w:r>
      <w:r>
        <w:rPr>
          <w:spacing w:val="8"/>
        </w:rPr>
        <w:t> </w:t>
      </w:r>
      <w:r>
        <w:rPr/>
        <w:t>9,</w:t>
      </w:r>
      <w:r>
        <w:rPr>
          <w:spacing w:val="8"/>
        </w:rPr>
        <w:t> </w:t>
      </w:r>
      <w:r>
        <w:rPr/>
        <w:t>Trưởng</w:t>
      </w:r>
      <w:r>
        <w:rPr>
          <w:spacing w:val="8"/>
        </w:rPr>
        <w:t> </w:t>
      </w:r>
      <w:r>
        <w:rPr/>
        <w:t>9,</w:t>
      </w:r>
      <w:r>
        <w:rPr>
          <w:spacing w:val="11"/>
        </w:rPr>
        <w:t> </w:t>
      </w:r>
      <w:r>
        <w:rPr/>
        <w:t>Vô</w:t>
      </w:r>
      <w:r>
        <w:rPr>
          <w:spacing w:val="8"/>
        </w:rPr>
        <w:t> </w:t>
      </w:r>
      <w:r>
        <w:rPr/>
        <w:t>gián</w:t>
      </w:r>
      <w:r>
        <w:rPr>
          <w:spacing w:val="9"/>
        </w:rPr>
        <w:t> </w:t>
      </w:r>
      <w:r>
        <w:rPr/>
        <w:t>9,</w:t>
      </w:r>
      <w:r>
        <w:rPr>
          <w:spacing w:val="8"/>
        </w:rPr>
        <w:t> </w:t>
      </w:r>
      <w:r>
        <w:rPr/>
        <w:t>Liên</w:t>
      </w:r>
      <w:r>
        <w:rPr>
          <w:spacing w:val="8"/>
        </w:rPr>
        <w:t> </w:t>
      </w:r>
      <w:r>
        <w:rPr/>
        <w:t>tiếp</w:t>
      </w:r>
      <w:r>
        <w:rPr>
          <w:spacing w:val="9"/>
        </w:rPr>
        <w:t> </w:t>
      </w:r>
      <w:r>
        <w:rPr/>
        <w:t>9,</w:t>
      </w:r>
      <w:r>
        <w:rPr>
          <w:spacing w:val="8"/>
        </w:rPr>
        <w:t> </w:t>
      </w:r>
      <w:r>
        <w:rPr/>
        <w:t>tất</w:t>
      </w:r>
      <w:r>
        <w:rPr>
          <w:spacing w:val="8"/>
        </w:rPr>
        <w:t> </w:t>
      </w:r>
      <w:r>
        <w:rPr/>
        <w:t>cả</w:t>
      </w:r>
      <w:r>
        <w:rPr>
          <w:spacing w:val="8"/>
        </w:rPr>
        <w:t> </w:t>
      </w:r>
      <w:r>
        <w:rPr/>
        <w:t>đều</w:t>
      </w:r>
      <w:r>
        <w:rPr>
          <w:spacing w:val="8"/>
        </w:rPr>
        <w:t> </w:t>
      </w:r>
      <w:r>
        <w:rPr/>
        <w:t>9,</w:t>
      </w:r>
      <w:r>
        <w:rPr>
          <w:spacing w:val="8"/>
        </w:rPr>
        <w:t> </w:t>
      </w:r>
      <w:r>
        <w:rPr/>
        <w:t>Quả</w:t>
      </w:r>
      <w:r>
        <w:rPr>
          <w:spacing w:val="8"/>
        </w:rPr>
        <w:t> </w:t>
      </w:r>
      <w:r>
        <w:rPr/>
        <w:t>1,</w:t>
      </w:r>
      <w:r>
        <w:rPr>
          <w:spacing w:val="10"/>
        </w:rPr>
        <w:t> </w:t>
      </w:r>
      <w:r>
        <w:rPr/>
        <w:t>Thực</w:t>
      </w:r>
      <w:r>
        <w:rPr>
          <w:spacing w:val="8"/>
        </w:rPr>
        <w:t> </w:t>
      </w:r>
      <w:r>
        <w:rPr/>
        <w:t>9,</w:t>
      </w:r>
      <w:r>
        <w:rPr>
          <w:spacing w:val="10"/>
        </w:rPr>
        <w:t> </w:t>
      </w:r>
      <w:r>
        <w:rPr/>
        <w:t>Bất</w:t>
      </w:r>
      <w:r>
        <w:rPr>
          <w:spacing w:val="8"/>
        </w:rPr>
        <w:t> </w:t>
      </w:r>
      <w:r>
        <w:rPr>
          <w:spacing w:val="-5"/>
        </w:rPr>
        <w:t>ly</w:t>
      </w:r>
    </w:p>
    <w:p>
      <w:pPr>
        <w:pStyle w:val="BodyText"/>
        <w:spacing w:before="1"/>
        <w:ind w:left="681"/>
      </w:pPr>
      <w:r>
        <w:rPr>
          <w:spacing w:val="-5"/>
        </w:rPr>
        <w:t>9.</w:t>
      </w:r>
    </w:p>
    <w:p>
      <w:pPr>
        <w:pStyle w:val="Heading2"/>
        <w:spacing w:line="240" w:lineRule="auto"/>
      </w:pPr>
      <w:r>
        <w:rPr>
          <w:spacing w:val="-4"/>
        </w:rPr>
        <w:t>578.</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cái</w:t>
      </w:r>
      <w:r>
        <w:rPr>
          <w:spacing w:val="-4"/>
          <w:sz w:val="26"/>
        </w:rPr>
        <w:t> </w:t>
      </w:r>
      <w:r>
        <w:rPr>
          <w:sz w:val="26"/>
        </w:rPr>
        <w:t>liên</w:t>
      </w:r>
      <w:r>
        <w:rPr>
          <w:spacing w:val="-5"/>
          <w:sz w:val="26"/>
        </w:rPr>
        <w:t> </w:t>
      </w:r>
      <w:r>
        <w:rPr>
          <w:sz w:val="26"/>
        </w:rPr>
        <w:t>quan</w:t>
      </w:r>
      <w:r>
        <w:rPr>
          <w:spacing w:val="-1"/>
          <w:sz w:val="26"/>
        </w:rPr>
        <w:t> </w:t>
      </w:r>
      <w:r>
        <w:rPr>
          <w:sz w:val="26"/>
        </w:rPr>
        <w:t>pháp</w:t>
      </w:r>
      <w:r>
        <w:rPr>
          <w:spacing w:val="-4"/>
          <w:sz w:val="26"/>
        </w:rPr>
        <w:t> </w:t>
      </w:r>
      <w:r>
        <w:rPr>
          <w:sz w:val="26"/>
        </w:rPr>
        <w:t>cái</w:t>
      </w:r>
      <w:r>
        <w:rPr>
          <w:spacing w:val="-4"/>
          <w:sz w:val="26"/>
        </w:rPr>
        <w:t> </w:t>
      </w:r>
      <w:r>
        <w:rPr>
          <w:sz w:val="26"/>
        </w:rPr>
        <w:t>sanh</w:t>
      </w:r>
      <w:r>
        <w:rPr>
          <w:spacing w:val="-4"/>
          <w:sz w:val="26"/>
        </w:rPr>
        <w:t> </w:t>
      </w:r>
      <w:r>
        <w:rPr>
          <w:sz w:val="26"/>
        </w:rPr>
        <w:t>ra</w:t>
      </w:r>
      <w:r>
        <w:rPr>
          <w:spacing w:val="-3"/>
          <w:sz w:val="26"/>
        </w:rPr>
        <w:t> </w:t>
      </w:r>
      <w:r>
        <w:rPr>
          <w:sz w:val="26"/>
        </w:rPr>
        <w:t>do</w:t>
      </w:r>
      <w:r>
        <w:rPr>
          <w:spacing w:val="-4"/>
          <w:sz w:val="26"/>
        </w:rPr>
        <w:t> </w:t>
      </w:r>
      <w:r>
        <w:rPr>
          <w:sz w:val="26"/>
        </w:rPr>
        <w:t>phi</w:t>
      </w:r>
      <w:r>
        <w:rPr>
          <w:spacing w:val="-2"/>
          <w:sz w:val="26"/>
        </w:rPr>
        <w:t> </w:t>
      </w:r>
      <w:r>
        <w:rPr>
          <w:sz w:val="26"/>
        </w:rPr>
        <w:t>Nhân</w:t>
      </w:r>
      <w:r>
        <w:rPr>
          <w:spacing w:val="-4"/>
          <w:sz w:val="26"/>
        </w:rPr>
        <w:t> </w:t>
      </w:r>
      <w:r>
        <w:rPr>
          <w:spacing w:val="-2"/>
          <w:sz w:val="26"/>
        </w:rPr>
        <w:t>duyên:</w:t>
      </w:r>
    </w:p>
    <w:p>
      <w:pPr>
        <w:pStyle w:val="BodyText"/>
        <w:spacing w:line="298" w:lineRule="exact"/>
      </w:pPr>
      <w:r>
        <w:rPr/>
        <w:t>Vô</w:t>
      </w:r>
      <w:r>
        <w:rPr>
          <w:spacing w:val="-4"/>
        </w:rPr>
        <w:t> </w:t>
      </w:r>
      <w:r>
        <w:rPr/>
        <w:t>minh</w:t>
      </w:r>
      <w:r>
        <w:rPr>
          <w:spacing w:val="-5"/>
        </w:rPr>
        <w:t> </w:t>
      </w:r>
      <w:r>
        <w:rPr/>
        <w:t>cái</w:t>
      </w:r>
      <w:r>
        <w:rPr>
          <w:spacing w:val="-4"/>
        </w:rPr>
        <w:t> </w:t>
      </w:r>
      <w:r>
        <w:rPr/>
        <w:t>liên</w:t>
      </w:r>
      <w:r>
        <w:rPr>
          <w:spacing w:val="-5"/>
        </w:rPr>
        <w:t> </w:t>
      </w:r>
      <w:r>
        <w:rPr/>
        <w:t>quan</w:t>
      </w:r>
      <w:r>
        <w:rPr>
          <w:spacing w:val="-2"/>
        </w:rPr>
        <w:t> </w:t>
      </w:r>
      <w:r>
        <w:rPr/>
        <w:t>hoài</w:t>
      </w:r>
      <w:r>
        <w:rPr>
          <w:spacing w:val="-5"/>
        </w:rPr>
        <w:t> </w:t>
      </w:r>
      <w:r>
        <w:rPr/>
        <w:t>nghi</w:t>
      </w:r>
      <w:r>
        <w:rPr>
          <w:spacing w:val="-5"/>
        </w:rPr>
        <w:t> </w:t>
      </w:r>
      <w:r>
        <w:rPr/>
        <w:t>cái;</w:t>
      </w:r>
      <w:r>
        <w:rPr>
          <w:spacing w:val="-5"/>
        </w:rPr>
        <w:t> </w:t>
      </w:r>
      <w:r>
        <w:rPr/>
        <w:t>vô</w:t>
      </w:r>
      <w:r>
        <w:rPr>
          <w:spacing w:val="-3"/>
        </w:rPr>
        <w:t> </w:t>
      </w:r>
      <w:r>
        <w:rPr/>
        <w:t>minh</w:t>
      </w:r>
      <w:r>
        <w:rPr>
          <w:spacing w:val="-2"/>
        </w:rPr>
        <w:t> </w:t>
      </w:r>
      <w:r>
        <w:rPr/>
        <w:t>cái</w:t>
      </w:r>
      <w:r>
        <w:rPr>
          <w:spacing w:val="-6"/>
        </w:rPr>
        <w:t> </w:t>
      </w:r>
      <w:r>
        <w:rPr/>
        <w:t>liên</w:t>
      </w:r>
      <w:r>
        <w:rPr>
          <w:spacing w:val="-5"/>
        </w:rPr>
        <w:t> </w:t>
      </w:r>
      <w:r>
        <w:rPr/>
        <w:t>quan</w:t>
      </w:r>
      <w:r>
        <w:rPr>
          <w:spacing w:val="-4"/>
        </w:rPr>
        <w:t> </w:t>
      </w:r>
      <w:r>
        <w:rPr/>
        <w:t>phóng</w:t>
      </w:r>
      <w:r>
        <w:rPr>
          <w:spacing w:val="-3"/>
        </w:rPr>
        <w:t> </w:t>
      </w:r>
      <w:r>
        <w:rPr/>
        <w:t>dật</w:t>
      </w:r>
      <w:r>
        <w:rPr>
          <w:spacing w:val="-1"/>
        </w:rPr>
        <w:t> </w:t>
      </w:r>
      <w:r>
        <w:rPr>
          <w:spacing w:val="-4"/>
        </w:rPr>
        <w:t>cái.</w:t>
      </w:r>
    </w:p>
    <w:p>
      <w:pPr>
        <w:pStyle w:val="ListParagraph"/>
        <w:numPr>
          <w:ilvl w:val="0"/>
          <w:numId w:val="4"/>
        </w:numPr>
        <w:tabs>
          <w:tab w:pos="707" w:val="left" w:leader="none"/>
        </w:tabs>
        <w:spacing w:line="318" w:lineRule="exact" w:before="121" w:after="0"/>
        <w:ind w:left="707" w:right="0" w:hanging="283"/>
        <w:jc w:val="left"/>
        <w:rPr>
          <w:sz w:val="26"/>
        </w:rPr>
      </w:pPr>
      <w:r>
        <w:rPr>
          <w:sz w:val="26"/>
        </w:rPr>
        <w:t>Pháp</w:t>
      </w:r>
      <w:r>
        <w:rPr>
          <w:spacing w:val="-5"/>
          <w:sz w:val="26"/>
        </w:rPr>
        <w:t> </w:t>
      </w:r>
      <w:r>
        <w:rPr>
          <w:sz w:val="26"/>
        </w:rPr>
        <w:t>phi</w:t>
      </w:r>
      <w:r>
        <w:rPr>
          <w:spacing w:val="-5"/>
          <w:sz w:val="26"/>
        </w:rPr>
        <w:t> </w:t>
      </w:r>
      <w:r>
        <w:rPr>
          <w:sz w:val="26"/>
        </w:rPr>
        <w:t>cái</w:t>
      </w:r>
      <w:r>
        <w:rPr>
          <w:spacing w:val="-3"/>
          <w:sz w:val="26"/>
        </w:rPr>
        <w:t> </w:t>
      </w:r>
      <w:r>
        <w:rPr>
          <w:sz w:val="26"/>
        </w:rPr>
        <w:t>liên</w:t>
      </w:r>
      <w:r>
        <w:rPr>
          <w:spacing w:val="-5"/>
          <w:sz w:val="26"/>
        </w:rPr>
        <w:t> </w:t>
      </w:r>
      <w:r>
        <w:rPr>
          <w:sz w:val="26"/>
        </w:rPr>
        <w:t>quan</w:t>
      </w:r>
      <w:r>
        <w:rPr>
          <w:spacing w:val="-1"/>
          <w:sz w:val="26"/>
        </w:rPr>
        <w:t> </w:t>
      </w:r>
      <w:r>
        <w:rPr>
          <w:sz w:val="26"/>
        </w:rPr>
        <w:t>pháp</w:t>
      </w:r>
      <w:r>
        <w:rPr>
          <w:spacing w:val="-4"/>
          <w:sz w:val="26"/>
        </w:rPr>
        <w:t> </w:t>
      </w:r>
      <w:r>
        <w:rPr>
          <w:sz w:val="26"/>
        </w:rPr>
        <w:t>phi</w:t>
      </w:r>
      <w:r>
        <w:rPr>
          <w:spacing w:val="-5"/>
          <w:sz w:val="26"/>
        </w:rPr>
        <w:t> </w:t>
      </w:r>
      <w:r>
        <w:rPr>
          <w:sz w:val="26"/>
        </w:rPr>
        <w:t>cái</w:t>
      </w:r>
      <w:r>
        <w:rPr>
          <w:spacing w:val="-1"/>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phi</w:t>
      </w:r>
      <w:r>
        <w:rPr>
          <w:spacing w:val="-4"/>
          <w:sz w:val="26"/>
        </w:rPr>
        <w:t> </w:t>
      </w:r>
      <w:r>
        <w:rPr>
          <w:sz w:val="26"/>
        </w:rPr>
        <w:t>Nhân</w:t>
      </w:r>
      <w:r>
        <w:rPr>
          <w:spacing w:val="-2"/>
          <w:sz w:val="26"/>
        </w:rPr>
        <w:t> duyên:</w:t>
      </w:r>
    </w:p>
    <w:p>
      <w:pPr>
        <w:pStyle w:val="BodyText"/>
      </w:pPr>
      <w:r>
        <w:rPr/>
        <w:t>3</w:t>
      </w:r>
      <w:r>
        <w:rPr>
          <w:spacing w:val="-3"/>
        </w:rPr>
        <w:t> </w:t>
      </w:r>
      <w:r>
        <w:rPr/>
        <w:t>uẩn</w:t>
      </w:r>
      <w:r>
        <w:rPr>
          <w:spacing w:val="-3"/>
        </w:rPr>
        <w:t> </w:t>
      </w:r>
      <w:r>
        <w:rPr/>
        <w:t>và sắc</w:t>
      </w:r>
      <w:r>
        <w:rPr>
          <w:spacing w:val="-2"/>
        </w:rPr>
        <w:t> </w:t>
      </w:r>
      <w:r>
        <w:rPr/>
        <w:t>tâm</w:t>
      </w:r>
      <w:r>
        <w:rPr>
          <w:spacing w:val="-2"/>
        </w:rPr>
        <w:t> </w:t>
      </w:r>
      <w:r>
        <w:rPr/>
        <w:t>liên</w:t>
      </w:r>
      <w:r>
        <w:rPr>
          <w:spacing w:val="-1"/>
        </w:rPr>
        <w:t> </w:t>
      </w:r>
      <w:r>
        <w:rPr/>
        <w:t>quan</w:t>
      </w:r>
      <w:r>
        <w:rPr>
          <w:spacing w:val="-3"/>
        </w:rPr>
        <w:t> </w:t>
      </w:r>
      <w:r>
        <w:rPr/>
        <w:t>1</w:t>
      </w:r>
      <w:r>
        <w:rPr>
          <w:spacing w:val="-1"/>
        </w:rPr>
        <w:t> </w:t>
      </w:r>
      <w:r>
        <w:rPr/>
        <w:t>uẩn</w:t>
      </w:r>
      <w:r>
        <w:rPr>
          <w:spacing w:val="-3"/>
        </w:rPr>
        <w:t> </w:t>
      </w:r>
      <w:r>
        <w:rPr/>
        <w:t>phi cái</w:t>
      </w:r>
      <w:r>
        <w:rPr>
          <w:spacing w:val="-3"/>
        </w:rPr>
        <w:t> </w:t>
      </w:r>
      <w:r>
        <w:rPr/>
        <w:t>vô nhân,</w:t>
      </w:r>
      <w:r>
        <w:rPr>
          <w:spacing w:val="-3"/>
        </w:rPr>
        <w:t> </w:t>
      </w:r>
      <w:r>
        <w:rPr/>
        <w:t>2</w:t>
      </w:r>
      <w:r>
        <w:rPr>
          <w:spacing w:val="-3"/>
        </w:rPr>
        <w:t> </w:t>
      </w:r>
      <w:r>
        <w:rPr/>
        <w:t>uẩn...</w:t>
      </w:r>
      <w:r>
        <w:rPr>
          <w:spacing w:val="-3"/>
        </w:rPr>
        <w:t> </w:t>
      </w:r>
      <w:r>
        <w:rPr/>
        <w:t>Tục sinh vô nhân</w:t>
      </w:r>
      <w:r>
        <w:rPr>
          <w:spacing w:val="-3"/>
        </w:rPr>
        <w:t> </w:t>
      </w:r>
      <w:r>
        <w:rPr/>
        <w:t>luôn</w:t>
      </w:r>
      <w:r>
        <w:rPr>
          <w:spacing w:val="-3"/>
        </w:rPr>
        <w:t> </w:t>
      </w:r>
      <w:r>
        <w:rPr/>
        <w:t>đến người Vô tưởng.</w:t>
      </w:r>
    </w:p>
    <w:p>
      <w:pPr>
        <w:pStyle w:val="ListParagraph"/>
        <w:numPr>
          <w:ilvl w:val="0"/>
          <w:numId w:val="4"/>
        </w:numPr>
        <w:tabs>
          <w:tab w:pos="707" w:val="left" w:leader="none"/>
        </w:tabs>
        <w:spacing w:line="240" w:lineRule="auto" w:before="120" w:after="0"/>
        <w:ind w:left="707" w:right="0" w:hanging="283"/>
        <w:jc w:val="left"/>
        <w:rPr>
          <w:sz w:val="26"/>
        </w:rPr>
      </w:pPr>
      <w:r>
        <w:rPr>
          <w:sz w:val="26"/>
        </w:rPr>
        <w:t>Pháp</w:t>
      </w:r>
      <w:r>
        <w:rPr>
          <w:spacing w:val="-5"/>
          <w:sz w:val="26"/>
        </w:rPr>
        <w:t> </w:t>
      </w:r>
      <w:r>
        <w:rPr>
          <w:sz w:val="26"/>
        </w:rPr>
        <w:t>cái</w:t>
      </w:r>
      <w:r>
        <w:rPr>
          <w:spacing w:val="-4"/>
          <w:sz w:val="26"/>
        </w:rPr>
        <w:t> </w:t>
      </w:r>
      <w:r>
        <w:rPr>
          <w:sz w:val="26"/>
        </w:rPr>
        <w:t>liên</w:t>
      </w:r>
      <w:r>
        <w:rPr>
          <w:spacing w:val="-5"/>
          <w:sz w:val="26"/>
        </w:rPr>
        <w:t> </w:t>
      </w:r>
      <w:r>
        <w:rPr>
          <w:sz w:val="26"/>
        </w:rPr>
        <w:t>quan</w:t>
      </w:r>
      <w:r>
        <w:rPr>
          <w:spacing w:val="-1"/>
          <w:sz w:val="26"/>
        </w:rPr>
        <w:t> </w:t>
      </w:r>
      <w:r>
        <w:rPr>
          <w:sz w:val="26"/>
        </w:rPr>
        <w:t>pháp</w:t>
      </w:r>
      <w:r>
        <w:rPr>
          <w:spacing w:val="-4"/>
          <w:sz w:val="26"/>
        </w:rPr>
        <w:t> </w:t>
      </w:r>
      <w:r>
        <w:rPr>
          <w:sz w:val="26"/>
        </w:rPr>
        <w:t>phi</w:t>
      </w:r>
      <w:r>
        <w:rPr>
          <w:spacing w:val="-4"/>
          <w:sz w:val="26"/>
        </w:rPr>
        <w:t> </w:t>
      </w:r>
      <w:r>
        <w:rPr>
          <w:sz w:val="26"/>
        </w:rPr>
        <w:t>cái</w:t>
      </w:r>
      <w:r>
        <w:rPr>
          <w:spacing w:val="-5"/>
          <w:sz w:val="26"/>
        </w:rPr>
        <w:t> </w:t>
      </w:r>
      <w:r>
        <w:rPr>
          <w:sz w:val="26"/>
        </w:rPr>
        <w:t>sanh</w:t>
      </w:r>
      <w:r>
        <w:rPr>
          <w:spacing w:val="-4"/>
          <w:sz w:val="26"/>
        </w:rPr>
        <w:t> </w:t>
      </w:r>
      <w:r>
        <w:rPr>
          <w:sz w:val="26"/>
        </w:rPr>
        <w:t>ra</w:t>
      </w:r>
      <w:r>
        <w:rPr>
          <w:spacing w:val="-4"/>
          <w:sz w:val="26"/>
        </w:rPr>
        <w:t> </w:t>
      </w:r>
      <w:r>
        <w:rPr>
          <w:sz w:val="26"/>
        </w:rPr>
        <w:t>do</w:t>
      </w:r>
      <w:r>
        <w:rPr>
          <w:spacing w:val="-1"/>
          <w:sz w:val="26"/>
        </w:rPr>
        <w:t> </w:t>
      </w:r>
      <w:r>
        <w:rPr>
          <w:sz w:val="26"/>
        </w:rPr>
        <w:t>phi</w:t>
      </w:r>
      <w:r>
        <w:rPr>
          <w:spacing w:val="-2"/>
          <w:sz w:val="26"/>
        </w:rPr>
        <w:t> </w:t>
      </w:r>
      <w:r>
        <w:rPr>
          <w:sz w:val="26"/>
        </w:rPr>
        <w:t>Nhân</w:t>
      </w:r>
      <w:r>
        <w:rPr>
          <w:spacing w:val="-4"/>
          <w:sz w:val="26"/>
        </w:rPr>
        <w:t> </w:t>
      </w:r>
      <w:r>
        <w:rPr>
          <w:spacing w:val="-2"/>
          <w:sz w:val="26"/>
        </w:rPr>
        <w:t>duyên:</w:t>
      </w:r>
    </w:p>
    <w:p>
      <w:pPr>
        <w:pStyle w:val="BodyText"/>
        <w:ind w:left="0" w:right="1655"/>
        <w:jc w:val="right"/>
      </w:pPr>
      <w:r>
        <w:rPr/>
        <w:t>Vô</w:t>
      </w:r>
      <w:r>
        <w:rPr>
          <w:spacing w:val="-4"/>
        </w:rPr>
        <w:t> </w:t>
      </w:r>
      <w:r>
        <w:rPr/>
        <w:t>minh</w:t>
      </w:r>
      <w:r>
        <w:rPr>
          <w:spacing w:val="-4"/>
        </w:rPr>
        <w:t> </w:t>
      </w:r>
      <w:r>
        <w:rPr/>
        <w:t>cái</w:t>
      </w:r>
      <w:r>
        <w:rPr>
          <w:spacing w:val="-4"/>
        </w:rPr>
        <w:t> </w:t>
      </w:r>
      <w:r>
        <w:rPr/>
        <w:t>liên</w:t>
      </w:r>
      <w:r>
        <w:rPr>
          <w:spacing w:val="-5"/>
        </w:rPr>
        <w:t> </w:t>
      </w:r>
      <w:r>
        <w:rPr/>
        <w:t>quan</w:t>
      </w:r>
      <w:r>
        <w:rPr>
          <w:spacing w:val="-1"/>
        </w:rPr>
        <w:t> </w:t>
      </w:r>
      <w:r>
        <w:rPr/>
        <w:t>uẩn</w:t>
      </w:r>
      <w:r>
        <w:rPr>
          <w:spacing w:val="-5"/>
        </w:rPr>
        <w:t> </w:t>
      </w:r>
      <w:r>
        <w:rPr/>
        <w:t>đồng</w:t>
      </w:r>
      <w:r>
        <w:rPr>
          <w:spacing w:val="-5"/>
        </w:rPr>
        <w:t> </w:t>
      </w:r>
      <w:r>
        <w:rPr/>
        <w:t>sanh</w:t>
      </w:r>
      <w:r>
        <w:rPr>
          <w:spacing w:val="-4"/>
        </w:rPr>
        <w:t> </w:t>
      </w:r>
      <w:r>
        <w:rPr/>
        <w:t>hoài</w:t>
      </w:r>
      <w:r>
        <w:rPr>
          <w:spacing w:val="-2"/>
        </w:rPr>
        <w:t> </w:t>
      </w:r>
      <w:r>
        <w:rPr/>
        <w:t>nghi,</w:t>
      </w:r>
      <w:r>
        <w:rPr>
          <w:spacing w:val="-5"/>
        </w:rPr>
        <w:t> </w:t>
      </w:r>
      <w:r>
        <w:rPr/>
        <w:t>đồng</w:t>
      </w:r>
      <w:r>
        <w:rPr>
          <w:spacing w:val="-5"/>
        </w:rPr>
        <w:t> </w:t>
      </w:r>
      <w:r>
        <w:rPr/>
        <w:t>sanh</w:t>
      </w:r>
      <w:r>
        <w:rPr>
          <w:spacing w:val="-5"/>
        </w:rPr>
        <w:t> </w:t>
      </w:r>
      <w:r>
        <w:rPr/>
        <w:t>phóng</w:t>
      </w:r>
      <w:r>
        <w:rPr>
          <w:spacing w:val="-5"/>
        </w:rPr>
        <w:t> </w:t>
      </w:r>
      <w:r>
        <w:rPr>
          <w:spacing w:val="-4"/>
        </w:rPr>
        <w:t>dật.</w:t>
      </w:r>
    </w:p>
    <w:p>
      <w:pPr>
        <w:pStyle w:val="ListParagraph"/>
        <w:numPr>
          <w:ilvl w:val="0"/>
          <w:numId w:val="4"/>
        </w:numPr>
        <w:tabs>
          <w:tab w:pos="283" w:val="left" w:leader="none"/>
        </w:tabs>
        <w:spacing w:line="240" w:lineRule="auto" w:before="119" w:after="0"/>
        <w:ind w:left="283" w:right="1627" w:hanging="283"/>
        <w:jc w:val="right"/>
        <w:rPr>
          <w:sz w:val="26"/>
        </w:rPr>
      </w:pPr>
      <w:r>
        <w:rPr>
          <w:sz w:val="26"/>
        </w:rPr>
        <w:t>Pháp</w:t>
      </w:r>
      <w:r>
        <w:rPr>
          <w:spacing w:val="-5"/>
          <w:sz w:val="26"/>
        </w:rPr>
        <w:t> </w:t>
      </w:r>
      <w:r>
        <w:rPr>
          <w:sz w:val="26"/>
        </w:rPr>
        <w:t>cái</w:t>
      </w:r>
      <w:r>
        <w:rPr>
          <w:spacing w:val="-4"/>
          <w:sz w:val="26"/>
        </w:rPr>
        <w:t> </w:t>
      </w:r>
      <w:r>
        <w:rPr>
          <w:sz w:val="26"/>
        </w:rPr>
        <w:t>liên</w:t>
      </w:r>
      <w:r>
        <w:rPr>
          <w:spacing w:val="-5"/>
          <w:sz w:val="26"/>
        </w:rPr>
        <w:t> </w:t>
      </w:r>
      <w:r>
        <w:rPr>
          <w:sz w:val="26"/>
        </w:rPr>
        <w:t>quan</w:t>
      </w:r>
      <w:r>
        <w:rPr>
          <w:spacing w:val="-1"/>
          <w:sz w:val="26"/>
        </w:rPr>
        <w:t> </w:t>
      </w:r>
      <w:r>
        <w:rPr>
          <w:sz w:val="26"/>
        </w:rPr>
        <w:t>những</w:t>
      </w:r>
      <w:r>
        <w:rPr>
          <w:spacing w:val="-3"/>
          <w:sz w:val="26"/>
        </w:rPr>
        <w:t> </w:t>
      </w:r>
      <w:r>
        <w:rPr>
          <w:sz w:val="26"/>
        </w:rPr>
        <w:t>pháp</w:t>
      </w:r>
      <w:r>
        <w:rPr>
          <w:spacing w:val="-5"/>
          <w:sz w:val="26"/>
        </w:rPr>
        <w:t> </w:t>
      </w:r>
      <w:r>
        <w:rPr>
          <w:sz w:val="26"/>
        </w:rPr>
        <w:t>cái</w:t>
      </w:r>
      <w:r>
        <w:rPr>
          <w:spacing w:val="-1"/>
          <w:sz w:val="26"/>
        </w:rPr>
        <w:t> </w:t>
      </w:r>
      <w:r>
        <w:rPr>
          <w:sz w:val="26"/>
        </w:rPr>
        <w:t>và</w:t>
      </w:r>
      <w:r>
        <w:rPr>
          <w:spacing w:val="-5"/>
          <w:sz w:val="26"/>
        </w:rPr>
        <w:t> </w:t>
      </w:r>
      <w:r>
        <w:rPr>
          <w:sz w:val="26"/>
        </w:rPr>
        <w:t>phi</w:t>
      </w:r>
      <w:r>
        <w:rPr>
          <w:spacing w:val="-4"/>
          <w:sz w:val="26"/>
        </w:rPr>
        <w:t> </w:t>
      </w:r>
      <w:r>
        <w:rPr>
          <w:sz w:val="26"/>
        </w:rPr>
        <w:t>cái</w:t>
      </w:r>
      <w:r>
        <w:rPr>
          <w:spacing w:val="-3"/>
          <w:sz w:val="26"/>
        </w:rPr>
        <w:t> </w:t>
      </w:r>
      <w:r>
        <w:rPr>
          <w:sz w:val="26"/>
        </w:rPr>
        <w:t>sanh</w:t>
      </w:r>
      <w:r>
        <w:rPr>
          <w:spacing w:val="-4"/>
          <w:sz w:val="26"/>
        </w:rPr>
        <w:t> </w:t>
      </w:r>
      <w:r>
        <w:rPr>
          <w:sz w:val="26"/>
        </w:rPr>
        <w:t>ra</w:t>
      </w:r>
      <w:r>
        <w:rPr>
          <w:spacing w:val="-4"/>
          <w:sz w:val="26"/>
        </w:rPr>
        <w:t> </w:t>
      </w:r>
      <w:r>
        <w:rPr>
          <w:sz w:val="26"/>
        </w:rPr>
        <w:t>do</w:t>
      </w:r>
      <w:r>
        <w:rPr>
          <w:spacing w:val="-5"/>
          <w:sz w:val="26"/>
        </w:rPr>
        <w:t> </w:t>
      </w:r>
      <w:r>
        <w:rPr>
          <w:sz w:val="26"/>
        </w:rPr>
        <w:t>phi</w:t>
      </w:r>
      <w:r>
        <w:rPr>
          <w:spacing w:val="-3"/>
          <w:sz w:val="26"/>
        </w:rPr>
        <w:t> </w:t>
      </w:r>
      <w:r>
        <w:rPr>
          <w:sz w:val="26"/>
        </w:rPr>
        <w:t>Nhân</w:t>
      </w:r>
      <w:r>
        <w:rPr>
          <w:spacing w:val="-2"/>
          <w:sz w:val="26"/>
        </w:rPr>
        <w:t> duyên:</w:t>
      </w:r>
    </w:p>
    <w:p>
      <w:pPr>
        <w:pStyle w:val="BodyText"/>
        <w:ind w:right="139"/>
      </w:pPr>
      <w:r>
        <w:rPr/>
        <w:t>Vô</w:t>
      </w:r>
      <w:r>
        <w:rPr>
          <w:spacing w:val="-2"/>
        </w:rPr>
        <w:t> </w:t>
      </w:r>
      <w:r>
        <w:rPr/>
        <w:t>minh</w:t>
      </w:r>
      <w:r>
        <w:rPr>
          <w:spacing w:val="-1"/>
        </w:rPr>
        <w:t> </w:t>
      </w:r>
      <w:r>
        <w:rPr/>
        <w:t>cái</w:t>
      </w:r>
      <w:r>
        <w:rPr>
          <w:spacing w:val="-1"/>
        </w:rPr>
        <w:t> </w:t>
      </w:r>
      <w:r>
        <w:rPr/>
        <w:t>liên</w:t>
      </w:r>
      <w:r>
        <w:rPr>
          <w:spacing w:val="-2"/>
        </w:rPr>
        <w:t> </w:t>
      </w:r>
      <w:r>
        <w:rPr/>
        <w:t>quan hoài</w:t>
      </w:r>
      <w:r>
        <w:rPr>
          <w:spacing w:val="-1"/>
        </w:rPr>
        <w:t> </w:t>
      </w:r>
      <w:r>
        <w:rPr/>
        <w:t>nghi</w:t>
      </w:r>
      <w:r>
        <w:rPr>
          <w:spacing w:val="-1"/>
        </w:rPr>
        <w:t> </w:t>
      </w:r>
      <w:r>
        <w:rPr/>
        <w:t>cái</w:t>
      </w:r>
      <w:r>
        <w:rPr>
          <w:spacing w:val="-1"/>
        </w:rPr>
        <w:t> </w:t>
      </w:r>
      <w:r>
        <w:rPr/>
        <w:t>và</w:t>
      </w:r>
      <w:r>
        <w:rPr>
          <w:spacing w:val="-1"/>
        </w:rPr>
        <w:t> </w:t>
      </w:r>
      <w:r>
        <w:rPr/>
        <w:t>uẩn</w:t>
      </w:r>
      <w:r>
        <w:rPr>
          <w:spacing w:val="-1"/>
        </w:rPr>
        <w:t> </w:t>
      </w:r>
      <w:r>
        <w:rPr/>
        <w:t>tương</w:t>
      </w:r>
      <w:r>
        <w:rPr>
          <w:spacing w:val="-2"/>
        </w:rPr>
        <w:t> </w:t>
      </w:r>
      <w:r>
        <w:rPr/>
        <w:t>ưng.</w:t>
      </w:r>
      <w:r>
        <w:rPr>
          <w:spacing w:val="-2"/>
        </w:rPr>
        <w:t> </w:t>
      </w:r>
      <w:r>
        <w:rPr/>
        <w:t>Vô</w:t>
      </w:r>
      <w:r>
        <w:rPr>
          <w:spacing w:val="-1"/>
        </w:rPr>
        <w:t> </w:t>
      </w:r>
      <w:r>
        <w:rPr/>
        <w:t>minh</w:t>
      </w:r>
      <w:r>
        <w:rPr>
          <w:spacing w:val="-1"/>
        </w:rPr>
        <w:t> </w:t>
      </w:r>
      <w:r>
        <w:rPr/>
        <w:t>cái</w:t>
      </w:r>
      <w:r>
        <w:rPr>
          <w:spacing w:val="-1"/>
        </w:rPr>
        <w:t> </w:t>
      </w:r>
      <w:r>
        <w:rPr/>
        <w:t>liên</w:t>
      </w:r>
      <w:r>
        <w:rPr>
          <w:spacing w:val="-2"/>
        </w:rPr>
        <w:t> </w:t>
      </w:r>
      <w:r>
        <w:rPr/>
        <w:t>quan phóng dật cái và uẩn tương ưng.</w:t>
      </w:r>
    </w:p>
    <w:p>
      <w:pPr>
        <w:pStyle w:val="Heading2"/>
        <w:spacing w:before="2"/>
      </w:pPr>
      <w:r>
        <w:rPr>
          <w:spacing w:val="-4"/>
        </w:rPr>
        <w:t>579.</w:t>
      </w:r>
    </w:p>
    <w:p>
      <w:pPr>
        <w:pStyle w:val="ListParagraph"/>
        <w:numPr>
          <w:ilvl w:val="0"/>
          <w:numId w:val="4"/>
        </w:numPr>
        <w:tabs>
          <w:tab w:pos="706" w:val="left" w:leader="none"/>
          <w:tab w:pos="993" w:val="left" w:leader="none"/>
        </w:tabs>
        <w:spacing w:line="240" w:lineRule="auto" w:before="0" w:after="0"/>
        <w:ind w:left="993" w:right="3046" w:hanging="570"/>
        <w:jc w:val="left"/>
        <w:rPr>
          <w:sz w:val="26"/>
        </w:rPr>
      </w:pPr>
      <w:r>
        <w:rPr>
          <w:sz w:val="26"/>
        </w:rPr>
        <w:t>Pháp</w:t>
      </w:r>
      <w:r>
        <w:rPr>
          <w:spacing w:val="-4"/>
          <w:sz w:val="26"/>
        </w:rPr>
        <w:t> </w:t>
      </w:r>
      <w:r>
        <w:rPr>
          <w:sz w:val="26"/>
        </w:rPr>
        <w:t>phi</w:t>
      </w:r>
      <w:r>
        <w:rPr>
          <w:spacing w:val="-4"/>
          <w:sz w:val="26"/>
        </w:rPr>
        <w:t> </w:t>
      </w:r>
      <w:r>
        <w:rPr>
          <w:sz w:val="26"/>
        </w:rPr>
        <w:t>cái</w:t>
      </w:r>
      <w:r>
        <w:rPr>
          <w:spacing w:val="-3"/>
          <w:sz w:val="26"/>
        </w:rPr>
        <w:t> </w:t>
      </w:r>
      <w:r>
        <w:rPr>
          <w:sz w:val="26"/>
        </w:rPr>
        <w:t>liên</w:t>
      </w:r>
      <w:r>
        <w:rPr>
          <w:spacing w:val="-4"/>
          <w:sz w:val="26"/>
        </w:rPr>
        <w:t> </w:t>
      </w:r>
      <w:r>
        <w:rPr>
          <w:sz w:val="26"/>
        </w:rPr>
        <w:t>quan pháp</w:t>
      </w:r>
      <w:r>
        <w:rPr>
          <w:spacing w:val="-4"/>
          <w:sz w:val="26"/>
        </w:rPr>
        <w:t> </w:t>
      </w:r>
      <w:r>
        <w:rPr>
          <w:sz w:val="26"/>
        </w:rPr>
        <w:t>cái</w:t>
      </w:r>
      <w:r>
        <w:rPr>
          <w:spacing w:val="-4"/>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phi</w:t>
      </w:r>
      <w:r>
        <w:rPr>
          <w:spacing w:val="-1"/>
          <w:sz w:val="26"/>
        </w:rPr>
        <w:t> </w:t>
      </w:r>
      <w:r>
        <w:rPr>
          <w:sz w:val="26"/>
        </w:rPr>
        <w:t>Cảnh</w:t>
      </w:r>
      <w:r>
        <w:rPr>
          <w:spacing w:val="-3"/>
          <w:sz w:val="26"/>
        </w:rPr>
        <w:t> </w:t>
      </w:r>
      <w:r>
        <w:rPr>
          <w:sz w:val="26"/>
        </w:rPr>
        <w:t>duyên: Sắc tâm liên quan cái.</w:t>
      </w:r>
    </w:p>
    <w:p>
      <w:pPr>
        <w:pStyle w:val="ListParagraph"/>
        <w:numPr>
          <w:ilvl w:val="0"/>
          <w:numId w:val="4"/>
        </w:numPr>
        <w:tabs>
          <w:tab w:pos="706" w:val="left" w:leader="none"/>
          <w:tab w:pos="993" w:val="left" w:leader="none"/>
        </w:tabs>
        <w:spacing w:line="237" w:lineRule="auto" w:before="121" w:after="0"/>
        <w:ind w:left="993" w:right="2650" w:hanging="570"/>
        <w:jc w:val="left"/>
        <w:rPr>
          <w:sz w:val="26"/>
        </w:rPr>
      </w:pPr>
      <w:r>
        <w:rPr>
          <w:sz w:val="26"/>
        </w:rPr>
        <w:t>Pháp</w:t>
      </w:r>
      <w:r>
        <w:rPr>
          <w:spacing w:val="-4"/>
          <w:sz w:val="26"/>
        </w:rPr>
        <w:t> </w:t>
      </w:r>
      <w:r>
        <w:rPr>
          <w:sz w:val="26"/>
        </w:rPr>
        <w:t>phi</w:t>
      </w:r>
      <w:r>
        <w:rPr>
          <w:spacing w:val="-4"/>
          <w:sz w:val="26"/>
        </w:rPr>
        <w:t> </w:t>
      </w:r>
      <w:r>
        <w:rPr>
          <w:sz w:val="26"/>
        </w:rPr>
        <w:t>cái</w:t>
      </w:r>
      <w:r>
        <w:rPr>
          <w:spacing w:val="-3"/>
          <w:sz w:val="26"/>
        </w:rPr>
        <w:t> </w:t>
      </w:r>
      <w:r>
        <w:rPr>
          <w:sz w:val="26"/>
        </w:rPr>
        <w:t>liên</w:t>
      </w:r>
      <w:r>
        <w:rPr>
          <w:spacing w:val="-4"/>
          <w:sz w:val="26"/>
        </w:rPr>
        <w:t> </w:t>
      </w:r>
      <w:r>
        <w:rPr>
          <w:sz w:val="26"/>
        </w:rPr>
        <w:t>quan</w:t>
      </w:r>
      <w:r>
        <w:rPr>
          <w:spacing w:val="-1"/>
          <w:sz w:val="26"/>
        </w:rPr>
        <w:t> </w:t>
      </w:r>
      <w:r>
        <w:rPr>
          <w:sz w:val="26"/>
        </w:rPr>
        <w:t>pháp</w:t>
      </w:r>
      <w:r>
        <w:rPr>
          <w:spacing w:val="-4"/>
          <w:sz w:val="26"/>
        </w:rPr>
        <w:t> </w:t>
      </w:r>
      <w:r>
        <w:rPr>
          <w:sz w:val="26"/>
        </w:rPr>
        <w:t>phi</w:t>
      </w:r>
      <w:r>
        <w:rPr>
          <w:spacing w:val="-4"/>
          <w:sz w:val="26"/>
        </w:rPr>
        <w:t> </w:t>
      </w:r>
      <w:r>
        <w:rPr>
          <w:sz w:val="26"/>
        </w:rPr>
        <w:t>cái</w:t>
      </w:r>
      <w:r>
        <w:rPr>
          <w:spacing w:val="-1"/>
          <w:sz w:val="26"/>
        </w:rPr>
        <w:t> </w:t>
      </w:r>
      <w:r>
        <w:rPr>
          <w:sz w:val="26"/>
        </w:rPr>
        <w:t>sanh</w:t>
      </w:r>
      <w:r>
        <w:rPr>
          <w:spacing w:val="-3"/>
          <w:sz w:val="26"/>
        </w:rPr>
        <w:t> </w:t>
      </w:r>
      <w:r>
        <w:rPr>
          <w:sz w:val="26"/>
        </w:rPr>
        <w:t>ra</w:t>
      </w:r>
      <w:r>
        <w:rPr>
          <w:spacing w:val="-2"/>
          <w:sz w:val="26"/>
        </w:rPr>
        <w:t> </w:t>
      </w:r>
      <w:r>
        <w:rPr>
          <w:sz w:val="26"/>
        </w:rPr>
        <w:t>do</w:t>
      </w:r>
      <w:r>
        <w:rPr>
          <w:spacing w:val="-1"/>
          <w:sz w:val="26"/>
        </w:rPr>
        <w:t> </w:t>
      </w:r>
      <w:r>
        <w:rPr>
          <w:sz w:val="26"/>
        </w:rPr>
        <w:t>phi</w:t>
      </w:r>
      <w:r>
        <w:rPr>
          <w:spacing w:val="-3"/>
          <w:sz w:val="26"/>
        </w:rPr>
        <w:t> </w:t>
      </w:r>
      <w:r>
        <w:rPr>
          <w:sz w:val="26"/>
        </w:rPr>
        <w:t>Cảnh</w:t>
      </w:r>
      <w:r>
        <w:rPr>
          <w:spacing w:val="-1"/>
          <w:sz w:val="26"/>
        </w:rPr>
        <w:t> </w:t>
      </w:r>
      <w:r>
        <w:rPr>
          <w:sz w:val="26"/>
        </w:rPr>
        <w:t>duyên: Sắc tâm liên quan uẩn phi cái, luôn đến người Vô tưởng.</w:t>
      </w:r>
    </w:p>
    <w:p>
      <w:pPr>
        <w:pStyle w:val="ListParagraph"/>
        <w:numPr>
          <w:ilvl w:val="0"/>
          <w:numId w:val="4"/>
        </w:numPr>
        <w:tabs>
          <w:tab w:pos="706" w:val="left" w:leader="none"/>
          <w:tab w:pos="993" w:val="left" w:leader="none"/>
        </w:tabs>
        <w:spacing w:line="237" w:lineRule="auto" w:before="125" w:after="0"/>
        <w:ind w:left="993" w:right="1245" w:hanging="570"/>
        <w:jc w:val="left"/>
        <w:rPr>
          <w:sz w:val="26"/>
        </w:rPr>
      </w:pPr>
      <w:r>
        <w:rPr>
          <w:sz w:val="26"/>
        </w:rPr>
        <w:t>Pháp</w:t>
      </w:r>
      <w:r>
        <w:rPr>
          <w:spacing w:val="-4"/>
          <w:sz w:val="26"/>
        </w:rPr>
        <w:t> </w:t>
      </w:r>
      <w:r>
        <w:rPr>
          <w:sz w:val="26"/>
        </w:rPr>
        <w:t>phi</w:t>
      </w:r>
      <w:r>
        <w:rPr>
          <w:spacing w:val="-4"/>
          <w:sz w:val="26"/>
        </w:rPr>
        <w:t> </w:t>
      </w:r>
      <w:r>
        <w:rPr>
          <w:sz w:val="26"/>
        </w:rPr>
        <w:t>cái</w:t>
      </w:r>
      <w:r>
        <w:rPr>
          <w:spacing w:val="-3"/>
          <w:sz w:val="26"/>
        </w:rPr>
        <w:t> </w:t>
      </w:r>
      <w:r>
        <w:rPr>
          <w:sz w:val="26"/>
        </w:rPr>
        <w:t>liên</w:t>
      </w:r>
      <w:r>
        <w:rPr>
          <w:spacing w:val="-4"/>
          <w:sz w:val="26"/>
        </w:rPr>
        <w:t> </w:t>
      </w:r>
      <w:r>
        <w:rPr>
          <w:sz w:val="26"/>
        </w:rPr>
        <w:t>quan</w:t>
      </w:r>
      <w:r>
        <w:rPr>
          <w:spacing w:val="-1"/>
          <w:sz w:val="26"/>
        </w:rPr>
        <w:t> </w:t>
      </w:r>
      <w:r>
        <w:rPr>
          <w:sz w:val="26"/>
        </w:rPr>
        <w:t>những</w:t>
      </w:r>
      <w:r>
        <w:rPr>
          <w:spacing w:val="-2"/>
          <w:sz w:val="26"/>
        </w:rPr>
        <w:t> </w:t>
      </w:r>
      <w:r>
        <w:rPr>
          <w:sz w:val="26"/>
        </w:rPr>
        <w:t>pháp</w:t>
      </w:r>
      <w:r>
        <w:rPr>
          <w:spacing w:val="-4"/>
          <w:sz w:val="26"/>
        </w:rPr>
        <w:t> </w:t>
      </w:r>
      <w:r>
        <w:rPr>
          <w:sz w:val="26"/>
        </w:rPr>
        <w:t>cái</w:t>
      </w:r>
      <w:r>
        <w:rPr>
          <w:spacing w:val="-1"/>
          <w:sz w:val="26"/>
        </w:rPr>
        <w:t> </w:t>
      </w:r>
      <w:r>
        <w:rPr>
          <w:sz w:val="26"/>
        </w:rPr>
        <w:t>và</w:t>
      </w:r>
      <w:r>
        <w:rPr>
          <w:spacing w:val="-4"/>
          <w:sz w:val="26"/>
        </w:rPr>
        <w:t> </w:t>
      </w:r>
      <w:r>
        <w:rPr>
          <w:sz w:val="26"/>
        </w:rPr>
        <w:t>phi</w:t>
      </w:r>
      <w:r>
        <w:rPr>
          <w:spacing w:val="-1"/>
          <w:sz w:val="26"/>
        </w:rPr>
        <w:t> </w:t>
      </w:r>
      <w:r>
        <w:rPr>
          <w:sz w:val="26"/>
        </w:rPr>
        <w:t>cái</w:t>
      </w:r>
      <w:r>
        <w:rPr>
          <w:spacing w:val="-3"/>
          <w:sz w:val="26"/>
        </w:rPr>
        <w:t> </w:t>
      </w:r>
      <w:r>
        <w:rPr>
          <w:sz w:val="26"/>
        </w:rPr>
        <w:t>sanh</w:t>
      </w:r>
      <w:r>
        <w:rPr>
          <w:spacing w:val="-3"/>
          <w:sz w:val="26"/>
        </w:rPr>
        <w:t> </w:t>
      </w:r>
      <w:r>
        <w:rPr>
          <w:sz w:val="26"/>
        </w:rPr>
        <w:t>ra</w:t>
      </w:r>
      <w:r>
        <w:rPr>
          <w:spacing w:val="-4"/>
          <w:sz w:val="26"/>
        </w:rPr>
        <w:t> </w:t>
      </w:r>
      <w:r>
        <w:rPr>
          <w:sz w:val="26"/>
        </w:rPr>
        <w:t>do</w:t>
      </w:r>
      <w:r>
        <w:rPr>
          <w:spacing w:val="-4"/>
          <w:sz w:val="26"/>
        </w:rPr>
        <w:t> </w:t>
      </w:r>
      <w:r>
        <w:rPr>
          <w:sz w:val="26"/>
        </w:rPr>
        <w:t>phi</w:t>
      </w:r>
      <w:r>
        <w:rPr>
          <w:spacing w:val="-1"/>
          <w:sz w:val="26"/>
        </w:rPr>
        <w:t> </w:t>
      </w:r>
      <w:r>
        <w:rPr>
          <w:sz w:val="26"/>
        </w:rPr>
        <w:t>Cảnh</w:t>
      </w:r>
      <w:r>
        <w:rPr>
          <w:spacing w:val="-1"/>
          <w:sz w:val="26"/>
        </w:rPr>
        <w:t> </w:t>
      </w:r>
      <w:r>
        <w:rPr>
          <w:sz w:val="26"/>
        </w:rPr>
        <w:t>duyên: Sắc tâm liên quan cái và uẩn tương ưng,... tóm tắt…</w:t>
      </w:r>
    </w:p>
    <w:p>
      <w:pPr>
        <w:pStyle w:val="ListParagraph"/>
        <w:numPr>
          <w:ilvl w:val="0"/>
          <w:numId w:val="4"/>
        </w:numPr>
        <w:tabs>
          <w:tab w:pos="861" w:val="left" w:leader="none"/>
        </w:tabs>
        <w:spacing w:line="237" w:lineRule="auto" w:before="6" w:after="0"/>
        <w:ind w:left="861" w:right="137" w:hanging="360"/>
        <w:jc w:val="left"/>
        <w:rPr>
          <w:sz w:val="26"/>
        </w:rPr>
      </w:pPr>
      <w:r>
        <w:rPr>
          <w:sz w:val="26"/>
        </w:rPr>
        <w:t>...</w:t>
      </w:r>
      <w:r>
        <w:rPr>
          <w:spacing w:val="19"/>
          <w:sz w:val="26"/>
        </w:rPr>
        <w:t> </w:t>
      </w:r>
      <w:r>
        <w:rPr>
          <w:sz w:val="26"/>
        </w:rPr>
        <w:t>Do</w:t>
      </w:r>
      <w:r>
        <w:rPr>
          <w:spacing w:val="19"/>
          <w:sz w:val="26"/>
        </w:rPr>
        <w:t> </w:t>
      </w:r>
      <w:r>
        <w:rPr>
          <w:sz w:val="26"/>
        </w:rPr>
        <w:t>phi</w:t>
      </w:r>
      <w:r>
        <w:rPr>
          <w:spacing w:val="19"/>
          <w:sz w:val="26"/>
        </w:rPr>
        <w:t> </w:t>
      </w:r>
      <w:r>
        <w:rPr>
          <w:sz w:val="26"/>
        </w:rPr>
        <w:t>Trưởng</w:t>
      </w:r>
      <w:r>
        <w:rPr>
          <w:spacing w:val="19"/>
          <w:sz w:val="26"/>
        </w:rPr>
        <w:t> </w:t>
      </w:r>
      <w:r>
        <w:rPr>
          <w:sz w:val="26"/>
        </w:rPr>
        <w:t>duyên,</w:t>
      </w:r>
      <w:r>
        <w:rPr>
          <w:spacing w:val="19"/>
          <w:sz w:val="26"/>
        </w:rPr>
        <w:t> </w:t>
      </w:r>
      <w:r>
        <w:rPr>
          <w:sz w:val="26"/>
        </w:rPr>
        <w:t>do</w:t>
      </w:r>
      <w:r>
        <w:rPr>
          <w:spacing w:val="19"/>
          <w:sz w:val="26"/>
        </w:rPr>
        <w:t> </w:t>
      </w:r>
      <w:r>
        <w:rPr>
          <w:sz w:val="26"/>
        </w:rPr>
        <w:t>phi</w:t>
      </w:r>
      <w:r>
        <w:rPr>
          <w:spacing w:val="19"/>
          <w:sz w:val="26"/>
        </w:rPr>
        <w:t> </w:t>
      </w:r>
      <w:r>
        <w:rPr>
          <w:sz w:val="26"/>
        </w:rPr>
        <w:t>Vô</w:t>
      </w:r>
      <w:r>
        <w:rPr>
          <w:spacing w:val="19"/>
          <w:sz w:val="26"/>
        </w:rPr>
        <w:t> </w:t>
      </w:r>
      <w:r>
        <w:rPr>
          <w:sz w:val="26"/>
        </w:rPr>
        <w:t>gián</w:t>
      </w:r>
      <w:r>
        <w:rPr>
          <w:spacing w:val="19"/>
          <w:sz w:val="26"/>
        </w:rPr>
        <w:t> </w:t>
      </w:r>
      <w:r>
        <w:rPr>
          <w:sz w:val="26"/>
        </w:rPr>
        <w:t>duyên,</w:t>
      </w:r>
      <w:r>
        <w:rPr>
          <w:spacing w:val="19"/>
          <w:sz w:val="26"/>
        </w:rPr>
        <w:t> </w:t>
      </w:r>
      <w:r>
        <w:rPr>
          <w:sz w:val="26"/>
        </w:rPr>
        <w:t>do</w:t>
      </w:r>
      <w:r>
        <w:rPr>
          <w:spacing w:val="19"/>
          <w:sz w:val="26"/>
        </w:rPr>
        <w:t> </w:t>
      </w:r>
      <w:r>
        <w:rPr>
          <w:sz w:val="26"/>
        </w:rPr>
        <w:t>phi</w:t>
      </w:r>
      <w:r>
        <w:rPr>
          <w:spacing w:val="19"/>
          <w:sz w:val="26"/>
        </w:rPr>
        <w:t> </w:t>
      </w:r>
      <w:r>
        <w:rPr>
          <w:sz w:val="26"/>
        </w:rPr>
        <w:t>Liên</w:t>
      </w:r>
      <w:r>
        <w:rPr>
          <w:spacing w:val="19"/>
          <w:sz w:val="26"/>
        </w:rPr>
        <w:t> </w:t>
      </w:r>
      <w:r>
        <w:rPr>
          <w:sz w:val="26"/>
        </w:rPr>
        <w:t>tiếp</w:t>
      </w:r>
      <w:r>
        <w:rPr>
          <w:spacing w:val="21"/>
          <w:sz w:val="26"/>
        </w:rPr>
        <w:t> </w:t>
      </w:r>
      <w:r>
        <w:rPr>
          <w:sz w:val="26"/>
        </w:rPr>
        <w:t>duyên,</w:t>
      </w:r>
      <w:r>
        <w:rPr>
          <w:spacing w:val="19"/>
          <w:sz w:val="26"/>
        </w:rPr>
        <w:t> </w:t>
      </w:r>
      <w:r>
        <w:rPr>
          <w:sz w:val="26"/>
        </w:rPr>
        <w:t>do</w:t>
      </w:r>
      <w:r>
        <w:rPr>
          <w:spacing w:val="19"/>
          <w:sz w:val="26"/>
        </w:rPr>
        <w:t> </w:t>
      </w:r>
      <w:r>
        <w:rPr>
          <w:sz w:val="26"/>
        </w:rPr>
        <w:t>phi</w:t>
      </w:r>
      <w:r>
        <w:rPr>
          <w:spacing w:val="21"/>
          <w:sz w:val="26"/>
        </w:rPr>
        <w:t> </w:t>
      </w:r>
      <w:r>
        <w:rPr>
          <w:sz w:val="26"/>
        </w:rPr>
        <w:t>Hỗ tương duyên, do phi Cận y duyên.</w:t>
      </w:r>
    </w:p>
    <w:p>
      <w:pPr>
        <w:pStyle w:val="Heading2"/>
        <w:spacing w:before="4"/>
      </w:pPr>
      <w:r>
        <w:rPr>
          <w:spacing w:val="-4"/>
        </w:rPr>
        <w:t>580.</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cái</w:t>
      </w:r>
      <w:r>
        <w:rPr>
          <w:spacing w:val="-4"/>
          <w:sz w:val="26"/>
        </w:rPr>
        <w:t> </w:t>
      </w:r>
      <w:r>
        <w:rPr>
          <w:sz w:val="26"/>
        </w:rPr>
        <w:t>liên</w:t>
      </w:r>
      <w:r>
        <w:rPr>
          <w:spacing w:val="-5"/>
          <w:sz w:val="26"/>
        </w:rPr>
        <w:t> </w:t>
      </w:r>
      <w:r>
        <w:rPr>
          <w:sz w:val="26"/>
        </w:rPr>
        <w:t>quan</w:t>
      </w:r>
      <w:r>
        <w:rPr>
          <w:spacing w:val="-2"/>
          <w:sz w:val="26"/>
        </w:rPr>
        <w:t> </w:t>
      </w:r>
      <w:r>
        <w:rPr>
          <w:sz w:val="26"/>
        </w:rPr>
        <w:t>pháp</w:t>
      </w:r>
      <w:r>
        <w:rPr>
          <w:spacing w:val="-3"/>
          <w:sz w:val="26"/>
        </w:rPr>
        <w:t> </w:t>
      </w:r>
      <w:r>
        <w:rPr>
          <w:sz w:val="26"/>
        </w:rPr>
        <w:t>cái</w:t>
      </w:r>
      <w:r>
        <w:rPr>
          <w:spacing w:val="-5"/>
          <w:sz w:val="26"/>
        </w:rPr>
        <w:t> </w:t>
      </w:r>
      <w:r>
        <w:rPr>
          <w:sz w:val="26"/>
        </w:rPr>
        <w:t>sanh</w:t>
      </w:r>
      <w:r>
        <w:rPr>
          <w:spacing w:val="-3"/>
          <w:sz w:val="26"/>
        </w:rPr>
        <w:t> </w:t>
      </w:r>
      <w:r>
        <w:rPr>
          <w:sz w:val="26"/>
        </w:rPr>
        <w:t>ra</w:t>
      </w:r>
      <w:r>
        <w:rPr>
          <w:spacing w:val="-3"/>
          <w:sz w:val="26"/>
        </w:rPr>
        <w:t> </w:t>
      </w:r>
      <w:r>
        <w:rPr>
          <w:sz w:val="26"/>
        </w:rPr>
        <w:t>do</w:t>
      </w:r>
      <w:r>
        <w:rPr>
          <w:spacing w:val="-4"/>
          <w:sz w:val="26"/>
        </w:rPr>
        <w:t> </w:t>
      </w:r>
      <w:r>
        <w:rPr>
          <w:sz w:val="26"/>
        </w:rPr>
        <w:t>phi</w:t>
      </w:r>
      <w:r>
        <w:rPr>
          <w:spacing w:val="-2"/>
          <w:sz w:val="26"/>
        </w:rPr>
        <w:t> </w:t>
      </w:r>
      <w:r>
        <w:rPr>
          <w:sz w:val="26"/>
        </w:rPr>
        <w:t>Tiền</w:t>
      </w:r>
      <w:r>
        <w:rPr>
          <w:spacing w:val="-4"/>
          <w:sz w:val="26"/>
        </w:rPr>
        <w:t> </w:t>
      </w:r>
      <w:r>
        <w:rPr>
          <w:sz w:val="26"/>
        </w:rPr>
        <w:t>sanh</w:t>
      </w:r>
      <w:r>
        <w:rPr>
          <w:spacing w:val="-5"/>
          <w:sz w:val="26"/>
        </w:rPr>
        <w:t> </w:t>
      </w:r>
      <w:r>
        <w:rPr>
          <w:spacing w:val="-2"/>
          <w:sz w:val="26"/>
        </w:rPr>
        <w:t>duyên:</w:t>
      </w:r>
    </w:p>
    <w:p>
      <w:pPr>
        <w:pStyle w:val="ListParagraph"/>
        <w:numPr>
          <w:ilvl w:val="1"/>
          <w:numId w:val="4"/>
        </w:numPr>
        <w:tabs>
          <w:tab w:pos="993" w:val="left" w:leader="none"/>
        </w:tabs>
        <w:spacing w:line="240" w:lineRule="auto" w:before="1" w:after="0"/>
        <w:ind w:left="993" w:right="140" w:hanging="286"/>
        <w:jc w:val="left"/>
        <w:rPr>
          <w:sz w:val="26"/>
        </w:rPr>
      </w:pPr>
      <w:r>
        <w:rPr>
          <w:sz w:val="26"/>
        </w:rPr>
        <w:t>Trong Vô sắc: Hôn trầm thùy miên cái, phóng dật cái và vô minh cái liên quan dục dục cái.</w:t>
      </w:r>
    </w:p>
    <w:p>
      <w:pPr>
        <w:pStyle w:val="ListParagraph"/>
        <w:numPr>
          <w:ilvl w:val="1"/>
          <w:numId w:val="4"/>
        </w:numPr>
        <w:tabs>
          <w:tab w:pos="993" w:val="left" w:leader="none"/>
        </w:tabs>
        <w:spacing w:line="298" w:lineRule="exact" w:before="0" w:after="0"/>
        <w:ind w:left="993" w:right="0" w:hanging="285"/>
        <w:jc w:val="left"/>
        <w:rPr>
          <w:sz w:val="26"/>
        </w:rPr>
      </w:pPr>
      <w:r>
        <w:rPr>
          <w:sz w:val="26"/>
        </w:rPr>
        <w:t>Trong</w:t>
      </w:r>
      <w:r>
        <w:rPr>
          <w:spacing w:val="-5"/>
          <w:sz w:val="26"/>
        </w:rPr>
        <w:t> </w:t>
      </w:r>
      <w:r>
        <w:rPr>
          <w:sz w:val="26"/>
        </w:rPr>
        <w:t>Vô</w:t>
      </w:r>
      <w:r>
        <w:rPr>
          <w:spacing w:val="-2"/>
          <w:sz w:val="26"/>
        </w:rPr>
        <w:t> </w:t>
      </w:r>
      <w:r>
        <w:rPr>
          <w:sz w:val="26"/>
        </w:rPr>
        <w:t>sắc:</w:t>
      </w:r>
      <w:r>
        <w:rPr>
          <w:spacing w:val="-4"/>
          <w:sz w:val="26"/>
        </w:rPr>
        <w:t> </w:t>
      </w:r>
      <w:r>
        <w:rPr>
          <w:sz w:val="26"/>
        </w:rPr>
        <w:t>Phóng</w:t>
      </w:r>
      <w:r>
        <w:rPr>
          <w:spacing w:val="-4"/>
          <w:sz w:val="26"/>
        </w:rPr>
        <w:t> </w:t>
      </w:r>
      <w:r>
        <w:rPr>
          <w:sz w:val="26"/>
        </w:rPr>
        <w:t>dật</w:t>
      </w:r>
      <w:r>
        <w:rPr>
          <w:spacing w:val="-3"/>
          <w:sz w:val="26"/>
        </w:rPr>
        <w:t> </w:t>
      </w:r>
      <w:r>
        <w:rPr>
          <w:sz w:val="26"/>
        </w:rPr>
        <w:t>cái</w:t>
      </w:r>
      <w:r>
        <w:rPr>
          <w:spacing w:val="-5"/>
          <w:sz w:val="26"/>
        </w:rPr>
        <w:t> </w:t>
      </w:r>
      <w:r>
        <w:rPr>
          <w:sz w:val="26"/>
        </w:rPr>
        <w:t>và</w:t>
      </w:r>
      <w:r>
        <w:rPr>
          <w:spacing w:val="-5"/>
          <w:sz w:val="26"/>
        </w:rPr>
        <w:t> </w:t>
      </w:r>
      <w:r>
        <w:rPr>
          <w:sz w:val="26"/>
        </w:rPr>
        <w:t>vô</w:t>
      </w:r>
      <w:r>
        <w:rPr>
          <w:spacing w:val="-2"/>
          <w:sz w:val="26"/>
        </w:rPr>
        <w:t> </w:t>
      </w:r>
      <w:r>
        <w:rPr>
          <w:sz w:val="26"/>
        </w:rPr>
        <w:t>minh</w:t>
      </w:r>
      <w:r>
        <w:rPr>
          <w:spacing w:val="-4"/>
          <w:sz w:val="26"/>
        </w:rPr>
        <w:t> </w:t>
      </w:r>
      <w:r>
        <w:rPr>
          <w:sz w:val="26"/>
        </w:rPr>
        <w:t>cái</w:t>
      </w:r>
      <w:r>
        <w:rPr>
          <w:spacing w:val="-1"/>
          <w:sz w:val="26"/>
        </w:rPr>
        <w:t> </w:t>
      </w:r>
      <w:r>
        <w:rPr>
          <w:sz w:val="26"/>
        </w:rPr>
        <w:t>liên</w:t>
      </w:r>
      <w:r>
        <w:rPr>
          <w:spacing w:val="-5"/>
          <w:sz w:val="26"/>
        </w:rPr>
        <w:t> </w:t>
      </w:r>
      <w:r>
        <w:rPr>
          <w:sz w:val="26"/>
        </w:rPr>
        <w:t>quan</w:t>
      </w:r>
      <w:r>
        <w:rPr>
          <w:spacing w:val="-4"/>
          <w:sz w:val="26"/>
        </w:rPr>
        <w:t> </w:t>
      </w:r>
      <w:r>
        <w:rPr>
          <w:sz w:val="26"/>
        </w:rPr>
        <w:t>dục</w:t>
      </w:r>
      <w:r>
        <w:rPr>
          <w:spacing w:val="-1"/>
          <w:sz w:val="26"/>
        </w:rPr>
        <w:t> </w:t>
      </w:r>
      <w:r>
        <w:rPr>
          <w:sz w:val="26"/>
        </w:rPr>
        <w:t>dục</w:t>
      </w:r>
      <w:r>
        <w:rPr>
          <w:spacing w:val="-5"/>
          <w:sz w:val="26"/>
        </w:rPr>
        <w:t> </w:t>
      </w:r>
      <w:r>
        <w:rPr>
          <w:spacing w:val="-4"/>
          <w:sz w:val="26"/>
        </w:rPr>
        <w:t>cái.</w:t>
      </w:r>
    </w:p>
    <w:p>
      <w:pPr>
        <w:pStyle w:val="ListParagraph"/>
        <w:numPr>
          <w:ilvl w:val="1"/>
          <w:numId w:val="4"/>
        </w:numPr>
        <w:tabs>
          <w:tab w:pos="993" w:val="left" w:leader="none"/>
        </w:tabs>
        <w:spacing w:line="298" w:lineRule="exact" w:before="0" w:after="0"/>
        <w:ind w:left="993" w:right="0" w:hanging="285"/>
        <w:jc w:val="left"/>
        <w:rPr>
          <w:sz w:val="26"/>
        </w:rPr>
      </w:pPr>
      <w:r>
        <w:rPr>
          <w:sz w:val="26"/>
        </w:rPr>
        <w:t>Trong</w:t>
      </w:r>
      <w:r>
        <w:rPr>
          <w:spacing w:val="-5"/>
          <w:sz w:val="26"/>
        </w:rPr>
        <w:t> </w:t>
      </w:r>
      <w:r>
        <w:rPr>
          <w:sz w:val="26"/>
        </w:rPr>
        <w:t>Vô</w:t>
      </w:r>
      <w:r>
        <w:rPr>
          <w:spacing w:val="-2"/>
          <w:sz w:val="26"/>
        </w:rPr>
        <w:t> </w:t>
      </w:r>
      <w:r>
        <w:rPr>
          <w:sz w:val="26"/>
        </w:rPr>
        <w:t>sắc:</w:t>
      </w:r>
      <w:r>
        <w:rPr>
          <w:spacing w:val="-4"/>
          <w:sz w:val="26"/>
        </w:rPr>
        <w:t> </w:t>
      </w:r>
      <w:r>
        <w:rPr>
          <w:sz w:val="26"/>
        </w:rPr>
        <w:t>Phóng</w:t>
      </w:r>
      <w:r>
        <w:rPr>
          <w:spacing w:val="-4"/>
          <w:sz w:val="26"/>
        </w:rPr>
        <w:t> </w:t>
      </w:r>
      <w:r>
        <w:rPr>
          <w:sz w:val="26"/>
        </w:rPr>
        <w:t>dật</w:t>
      </w:r>
      <w:r>
        <w:rPr>
          <w:spacing w:val="-3"/>
          <w:sz w:val="26"/>
        </w:rPr>
        <w:t> </w:t>
      </w:r>
      <w:r>
        <w:rPr>
          <w:sz w:val="26"/>
        </w:rPr>
        <w:t>cái</w:t>
      </w:r>
      <w:r>
        <w:rPr>
          <w:spacing w:val="-5"/>
          <w:sz w:val="26"/>
        </w:rPr>
        <w:t> </w:t>
      </w:r>
      <w:r>
        <w:rPr>
          <w:sz w:val="26"/>
        </w:rPr>
        <w:t>và</w:t>
      </w:r>
      <w:r>
        <w:rPr>
          <w:spacing w:val="-4"/>
          <w:sz w:val="26"/>
        </w:rPr>
        <w:t> </w:t>
      </w:r>
      <w:r>
        <w:rPr>
          <w:sz w:val="26"/>
        </w:rPr>
        <w:t>vô</w:t>
      </w:r>
      <w:r>
        <w:rPr>
          <w:spacing w:val="-3"/>
          <w:sz w:val="26"/>
        </w:rPr>
        <w:t> </w:t>
      </w:r>
      <w:r>
        <w:rPr>
          <w:sz w:val="26"/>
        </w:rPr>
        <w:t>minh</w:t>
      </w:r>
      <w:r>
        <w:rPr>
          <w:spacing w:val="-4"/>
          <w:sz w:val="26"/>
        </w:rPr>
        <w:t> </w:t>
      </w:r>
      <w:r>
        <w:rPr>
          <w:sz w:val="26"/>
        </w:rPr>
        <w:t>cái</w:t>
      </w:r>
      <w:r>
        <w:rPr>
          <w:spacing w:val="-1"/>
          <w:sz w:val="26"/>
        </w:rPr>
        <w:t> </w:t>
      </w:r>
      <w:r>
        <w:rPr>
          <w:sz w:val="26"/>
        </w:rPr>
        <w:t>liên</w:t>
      </w:r>
      <w:r>
        <w:rPr>
          <w:spacing w:val="-5"/>
          <w:sz w:val="26"/>
        </w:rPr>
        <w:t> </w:t>
      </w:r>
      <w:r>
        <w:rPr>
          <w:sz w:val="26"/>
        </w:rPr>
        <w:t>quan</w:t>
      </w:r>
      <w:r>
        <w:rPr>
          <w:spacing w:val="-3"/>
          <w:sz w:val="26"/>
        </w:rPr>
        <w:t> </w:t>
      </w:r>
      <w:r>
        <w:rPr>
          <w:sz w:val="26"/>
        </w:rPr>
        <w:t>hoài</w:t>
      </w:r>
      <w:r>
        <w:rPr>
          <w:spacing w:val="-5"/>
          <w:sz w:val="26"/>
        </w:rPr>
        <w:t> </w:t>
      </w:r>
      <w:r>
        <w:rPr>
          <w:sz w:val="26"/>
        </w:rPr>
        <w:t>nghi</w:t>
      </w:r>
      <w:r>
        <w:rPr>
          <w:spacing w:val="-4"/>
          <w:sz w:val="26"/>
        </w:rPr>
        <w:t> cái.</w:t>
      </w:r>
    </w:p>
    <w:p>
      <w:pPr>
        <w:pStyle w:val="ListParagraph"/>
        <w:numPr>
          <w:ilvl w:val="1"/>
          <w:numId w:val="4"/>
        </w:numPr>
        <w:tabs>
          <w:tab w:pos="993" w:val="left" w:leader="none"/>
        </w:tabs>
        <w:spacing w:line="240" w:lineRule="auto" w:before="1" w:after="0"/>
        <w:ind w:left="993" w:right="0" w:hanging="285"/>
        <w:jc w:val="left"/>
        <w:rPr>
          <w:sz w:val="26"/>
        </w:rPr>
      </w:pPr>
      <w:r>
        <w:rPr>
          <w:sz w:val="26"/>
        </w:rPr>
        <w:t>Trong</w:t>
      </w:r>
      <w:r>
        <w:rPr>
          <w:spacing w:val="-5"/>
          <w:sz w:val="26"/>
        </w:rPr>
        <w:t> </w:t>
      </w:r>
      <w:r>
        <w:rPr>
          <w:sz w:val="26"/>
        </w:rPr>
        <w:t>Vô</w:t>
      </w:r>
      <w:r>
        <w:rPr>
          <w:spacing w:val="-2"/>
          <w:sz w:val="26"/>
        </w:rPr>
        <w:t> </w:t>
      </w:r>
      <w:r>
        <w:rPr>
          <w:sz w:val="26"/>
        </w:rPr>
        <w:t>sắc:</w:t>
      </w:r>
      <w:r>
        <w:rPr>
          <w:spacing w:val="-5"/>
          <w:sz w:val="26"/>
        </w:rPr>
        <w:t> </w:t>
      </w:r>
      <w:r>
        <w:rPr>
          <w:sz w:val="26"/>
        </w:rPr>
        <w:t>Vô</w:t>
      </w:r>
      <w:r>
        <w:rPr>
          <w:spacing w:val="-1"/>
          <w:sz w:val="26"/>
        </w:rPr>
        <w:t> </w:t>
      </w:r>
      <w:r>
        <w:rPr>
          <w:sz w:val="26"/>
        </w:rPr>
        <w:t>minh</w:t>
      </w:r>
      <w:r>
        <w:rPr>
          <w:spacing w:val="-4"/>
          <w:sz w:val="26"/>
        </w:rPr>
        <w:t> </w:t>
      </w:r>
      <w:r>
        <w:rPr>
          <w:sz w:val="26"/>
        </w:rPr>
        <w:t>cái</w:t>
      </w:r>
      <w:r>
        <w:rPr>
          <w:spacing w:val="-5"/>
          <w:sz w:val="26"/>
        </w:rPr>
        <w:t> </w:t>
      </w:r>
      <w:r>
        <w:rPr>
          <w:sz w:val="26"/>
        </w:rPr>
        <w:t>liên</w:t>
      </w:r>
      <w:r>
        <w:rPr>
          <w:spacing w:val="-4"/>
          <w:sz w:val="26"/>
        </w:rPr>
        <w:t> </w:t>
      </w:r>
      <w:r>
        <w:rPr>
          <w:sz w:val="26"/>
        </w:rPr>
        <w:t>quan</w:t>
      </w:r>
      <w:r>
        <w:rPr>
          <w:spacing w:val="-4"/>
          <w:sz w:val="26"/>
        </w:rPr>
        <w:t> </w:t>
      </w:r>
      <w:r>
        <w:rPr>
          <w:sz w:val="26"/>
        </w:rPr>
        <w:t>phóng</w:t>
      </w:r>
      <w:r>
        <w:rPr>
          <w:spacing w:val="-5"/>
          <w:sz w:val="26"/>
        </w:rPr>
        <w:t> </w:t>
      </w:r>
      <w:r>
        <w:rPr>
          <w:sz w:val="26"/>
        </w:rPr>
        <w:t>dật</w:t>
      </w:r>
      <w:r>
        <w:rPr>
          <w:spacing w:val="-3"/>
          <w:sz w:val="26"/>
        </w:rPr>
        <w:t> </w:t>
      </w:r>
      <w:r>
        <w:rPr>
          <w:spacing w:val="-4"/>
          <w:sz w:val="26"/>
        </w:rPr>
        <w:t>cái.</w:t>
      </w:r>
    </w:p>
    <w:p>
      <w:pPr>
        <w:pStyle w:val="ListParagraph"/>
        <w:numPr>
          <w:ilvl w:val="0"/>
          <w:numId w:val="4"/>
        </w:numPr>
        <w:tabs>
          <w:tab w:pos="706" w:val="left" w:leader="none"/>
          <w:tab w:pos="993" w:val="left" w:leader="none"/>
        </w:tabs>
        <w:spacing w:line="240" w:lineRule="auto" w:before="119" w:after="0"/>
        <w:ind w:left="993" w:right="2033" w:hanging="570"/>
        <w:jc w:val="left"/>
        <w:rPr>
          <w:sz w:val="26"/>
        </w:rPr>
      </w:pPr>
      <w:r>
        <w:rPr>
          <w:sz w:val="26"/>
        </w:rPr>
        <w:t>Pháp phi cái liên quan pháp cái sanh ra do phi Tiền sanh duyên: Trong</w:t>
      </w:r>
      <w:r>
        <w:rPr>
          <w:spacing w:val="-4"/>
          <w:sz w:val="26"/>
        </w:rPr>
        <w:t> </w:t>
      </w:r>
      <w:r>
        <w:rPr>
          <w:sz w:val="26"/>
        </w:rPr>
        <w:t>Vô</w:t>
      </w:r>
      <w:r>
        <w:rPr>
          <w:spacing w:val="-1"/>
          <w:sz w:val="26"/>
        </w:rPr>
        <w:t> </w:t>
      </w:r>
      <w:r>
        <w:rPr>
          <w:sz w:val="26"/>
        </w:rPr>
        <w:t>sắc:</w:t>
      </w:r>
      <w:r>
        <w:rPr>
          <w:spacing w:val="-4"/>
          <w:sz w:val="26"/>
        </w:rPr>
        <w:t> </w:t>
      </w:r>
      <w:r>
        <w:rPr>
          <w:sz w:val="26"/>
        </w:rPr>
        <w:t>Uẩn tương</w:t>
      </w:r>
      <w:r>
        <w:rPr>
          <w:spacing w:val="-4"/>
          <w:sz w:val="26"/>
        </w:rPr>
        <w:t> </w:t>
      </w:r>
      <w:r>
        <w:rPr>
          <w:sz w:val="26"/>
        </w:rPr>
        <w:t>ưng</w:t>
      </w:r>
      <w:r>
        <w:rPr>
          <w:spacing w:val="-3"/>
          <w:sz w:val="26"/>
        </w:rPr>
        <w:t> </w:t>
      </w:r>
      <w:r>
        <w:rPr>
          <w:sz w:val="26"/>
        </w:rPr>
        <w:t>liên</w:t>
      </w:r>
      <w:r>
        <w:rPr>
          <w:spacing w:val="-4"/>
          <w:sz w:val="26"/>
        </w:rPr>
        <w:t> </w:t>
      </w:r>
      <w:r>
        <w:rPr>
          <w:sz w:val="26"/>
        </w:rPr>
        <w:t>quan</w:t>
      </w:r>
      <w:r>
        <w:rPr>
          <w:spacing w:val="-3"/>
          <w:sz w:val="26"/>
        </w:rPr>
        <w:t> </w:t>
      </w:r>
      <w:r>
        <w:rPr>
          <w:sz w:val="26"/>
        </w:rPr>
        <w:t>cái,</w:t>
      </w:r>
      <w:r>
        <w:rPr>
          <w:spacing w:val="-3"/>
          <w:sz w:val="26"/>
        </w:rPr>
        <w:t> </w:t>
      </w:r>
      <w:r>
        <w:rPr>
          <w:sz w:val="26"/>
        </w:rPr>
        <w:t>sắc</w:t>
      </w:r>
      <w:r>
        <w:rPr>
          <w:spacing w:val="-3"/>
          <w:sz w:val="26"/>
        </w:rPr>
        <w:t> </w:t>
      </w:r>
      <w:r>
        <w:rPr>
          <w:sz w:val="26"/>
        </w:rPr>
        <w:t>tâm</w:t>
      </w:r>
      <w:r>
        <w:rPr>
          <w:spacing w:val="-6"/>
          <w:sz w:val="26"/>
        </w:rPr>
        <w:t> </w:t>
      </w:r>
      <w:r>
        <w:rPr>
          <w:sz w:val="26"/>
        </w:rPr>
        <w:t>liên</w:t>
      </w:r>
      <w:r>
        <w:rPr>
          <w:spacing w:val="-2"/>
          <w:sz w:val="26"/>
        </w:rPr>
        <w:t> </w:t>
      </w:r>
      <w:r>
        <w:rPr>
          <w:sz w:val="26"/>
        </w:rPr>
        <w:t>quan</w:t>
      </w:r>
      <w:r>
        <w:rPr>
          <w:spacing w:val="-3"/>
          <w:sz w:val="26"/>
        </w:rPr>
        <w:t> </w:t>
      </w:r>
      <w:r>
        <w:rPr>
          <w:sz w:val="26"/>
        </w:rPr>
        <w:t>cái.</w:t>
      </w:r>
    </w:p>
    <w:p>
      <w:pPr>
        <w:pStyle w:val="BodyText"/>
        <w:spacing w:before="119"/>
        <w:ind w:left="708" w:right="139"/>
      </w:pPr>
      <w:r>
        <w:rPr/>
        <w:t>Tất</w:t>
      </w:r>
      <w:r>
        <w:rPr>
          <w:spacing w:val="20"/>
        </w:rPr>
        <w:t> </w:t>
      </w:r>
      <w:r>
        <w:rPr/>
        <w:t>cả</w:t>
      </w:r>
      <w:r>
        <w:rPr>
          <w:spacing w:val="20"/>
        </w:rPr>
        <w:t> </w:t>
      </w:r>
      <w:r>
        <w:rPr/>
        <w:t>câu</w:t>
      </w:r>
      <w:r>
        <w:rPr>
          <w:spacing w:val="20"/>
        </w:rPr>
        <w:t> </w:t>
      </w:r>
      <w:r>
        <w:rPr/>
        <w:t>đề</w:t>
      </w:r>
      <w:r>
        <w:rPr>
          <w:spacing w:val="20"/>
        </w:rPr>
        <w:t> </w:t>
      </w:r>
      <w:r>
        <w:rPr/>
        <w:t>ngoài</w:t>
      </w:r>
      <w:r>
        <w:rPr>
          <w:spacing w:val="20"/>
        </w:rPr>
        <w:t> </w:t>
      </w:r>
      <w:r>
        <w:rPr/>
        <w:t>ra</w:t>
      </w:r>
      <w:r>
        <w:rPr>
          <w:spacing w:val="20"/>
        </w:rPr>
        <w:t> </w:t>
      </w:r>
      <w:r>
        <w:rPr/>
        <w:t>nên</w:t>
      </w:r>
      <w:r>
        <w:rPr>
          <w:spacing w:val="20"/>
        </w:rPr>
        <w:t> </w:t>
      </w:r>
      <w:r>
        <w:rPr/>
        <w:t>phân</w:t>
      </w:r>
      <w:r>
        <w:rPr>
          <w:spacing w:val="20"/>
        </w:rPr>
        <w:t> </w:t>
      </w:r>
      <w:r>
        <w:rPr/>
        <w:t>rộng.</w:t>
      </w:r>
      <w:r>
        <w:rPr>
          <w:spacing w:val="20"/>
        </w:rPr>
        <w:t> </w:t>
      </w:r>
      <w:r>
        <w:rPr/>
        <w:t>Trong</w:t>
      </w:r>
      <w:r>
        <w:rPr>
          <w:spacing w:val="26"/>
        </w:rPr>
        <w:t> </w:t>
      </w:r>
      <w:r>
        <w:rPr/>
        <w:t>Vô</w:t>
      </w:r>
      <w:r>
        <w:rPr>
          <w:spacing w:val="20"/>
        </w:rPr>
        <w:t> </w:t>
      </w:r>
      <w:r>
        <w:rPr/>
        <w:t>sắc</w:t>
      </w:r>
      <w:r>
        <w:rPr>
          <w:spacing w:val="21"/>
        </w:rPr>
        <w:t> </w:t>
      </w:r>
      <w:r>
        <w:rPr/>
        <w:t>nên</w:t>
      </w:r>
      <w:r>
        <w:rPr>
          <w:spacing w:val="20"/>
        </w:rPr>
        <w:t> </w:t>
      </w:r>
      <w:r>
        <w:rPr/>
        <w:t>sắp</w:t>
      </w:r>
      <w:r>
        <w:rPr>
          <w:spacing w:val="20"/>
        </w:rPr>
        <w:t> </w:t>
      </w:r>
      <w:r>
        <w:rPr/>
        <w:t>trước,</w:t>
      </w:r>
      <w:r>
        <w:rPr>
          <w:spacing w:val="21"/>
        </w:rPr>
        <w:t> </w:t>
      </w:r>
      <w:r>
        <w:rPr/>
        <w:t>Sắc</w:t>
      </w:r>
      <w:r>
        <w:rPr>
          <w:spacing w:val="20"/>
        </w:rPr>
        <w:t> </w:t>
      </w:r>
      <w:r>
        <w:rPr/>
        <w:t>giới</w:t>
      </w:r>
      <w:r>
        <w:rPr>
          <w:spacing w:val="21"/>
        </w:rPr>
        <w:t> </w:t>
      </w:r>
      <w:r>
        <w:rPr/>
        <w:t>sắp</w:t>
      </w:r>
      <w:r>
        <w:rPr>
          <w:spacing w:val="20"/>
        </w:rPr>
        <w:t> </w:t>
      </w:r>
      <w:r>
        <w:rPr/>
        <w:t>sau theo chỗ đáng sắp.</w:t>
      </w:r>
    </w:p>
    <w:p>
      <w:pPr>
        <w:pStyle w:val="ListParagraph"/>
        <w:numPr>
          <w:ilvl w:val="0"/>
          <w:numId w:val="4"/>
        </w:numPr>
        <w:tabs>
          <w:tab w:pos="707" w:val="left" w:leader="none"/>
        </w:tabs>
        <w:spacing w:line="240" w:lineRule="auto" w:before="120" w:after="0"/>
        <w:ind w:left="707" w:right="0" w:hanging="283"/>
        <w:jc w:val="left"/>
        <w:rPr>
          <w:sz w:val="26"/>
        </w:rPr>
      </w:pPr>
      <w:r>
        <w:rPr>
          <w:sz w:val="26"/>
        </w:rPr>
        <w:t>Pháp</w:t>
      </w:r>
      <w:r>
        <w:rPr>
          <w:spacing w:val="-5"/>
          <w:sz w:val="26"/>
        </w:rPr>
        <w:t> </w:t>
      </w:r>
      <w:r>
        <w:rPr>
          <w:sz w:val="26"/>
        </w:rPr>
        <w:t>cái</w:t>
      </w:r>
      <w:r>
        <w:rPr>
          <w:spacing w:val="-4"/>
          <w:sz w:val="26"/>
        </w:rPr>
        <w:t> </w:t>
      </w:r>
      <w:r>
        <w:rPr>
          <w:sz w:val="26"/>
        </w:rPr>
        <w:t>liên</w:t>
      </w:r>
      <w:r>
        <w:rPr>
          <w:spacing w:val="-5"/>
          <w:sz w:val="26"/>
        </w:rPr>
        <w:t> </w:t>
      </w:r>
      <w:r>
        <w:rPr>
          <w:sz w:val="26"/>
        </w:rPr>
        <w:t>quan</w:t>
      </w:r>
      <w:r>
        <w:rPr>
          <w:spacing w:val="-1"/>
          <w:sz w:val="26"/>
        </w:rPr>
        <w:t> </w:t>
      </w:r>
      <w:r>
        <w:rPr>
          <w:sz w:val="26"/>
        </w:rPr>
        <w:t>những</w:t>
      </w:r>
      <w:r>
        <w:rPr>
          <w:spacing w:val="-3"/>
          <w:sz w:val="26"/>
        </w:rPr>
        <w:t> </w:t>
      </w:r>
      <w:r>
        <w:rPr>
          <w:sz w:val="26"/>
        </w:rPr>
        <w:t>pháp</w:t>
      </w:r>
      <w:r>
        <w:rPr>
          <w:spacing w:val="-4"/>
          <w:sz w:val="26"/>
        </w:rPr>
        <w:t> </w:t>
      </w:r>
      <w:r>
        <w:rPr>
          <w:sz w:val="26"/>
        </w:rPr>
        <w:t>cái</w:t>
      </w:r>
      <w:r>
        <w:rPr>
          <w:spacing w:val="-2"/>
          <w:sz w:val="26"/>
        </w:rPr>
        <w:t> </w:t>
      </w:r>
      <w:r>
        <w:rPr>
          <w:sz w:val="26"/>
        </w:rPr>
        <w:t>và</w:t>
      </w:r>
      <w:r>
        <w:rPr>
          <w:spacing w:val="-4"/>
          <w:sz w:val="26"/>
        </w:rPr>
        <w:t> </w:t>
      </w:r>
      <w:r>
        <w:rPr>
          <w:sz w:val="26"/>
        </w:rPr>
        <w:t>phi</w:t>
      </w:r>
      <w:r>
        <w:rPr>
          <w:spacing w:val="-4"/>
          <w:sz w:val="26"/>
        </w:rPr>
        <w:t> </w:t>
      </w:r>
      <w:r>
        <w:rPr>
          <w:sz w:val="26"/>
        </w:rPr>
        <w:t>cái</w:t>
      </w:r>
      <w:r>
        <w:rPr>
          <w:spacing w:val="-4"/>
          <w:sz w:val="26"/>
        </w:rPr>
        <w:t> </w:t>
      </w:r>
      <w:r>
        <w:rPr>
          <w:sz w:val="26"/>
        </w:rPr>
        <w:t>sanh</w:t>
      </w:r>
      <w:r>
        <w:rPr>
          <w:spacing w:val="-3"/>
          <w:sz w:val="26"/>
        </w:rPr>
        <w:t> </w:t>
      </w:r>
      <w:r>
        <w:rPr>
          <w:sz w:val="26"/>
        </w:rPr>
        <w:t>ra</w:t>
      </w:r>
      <w:r>
        <w:rPr>
          <w:spacing w:val="-5"/>
          <w:sz w:val="26"/>
        </w:rPr>
        <w:t> </w:t>
      </w:r>
      <w:r>
        <w:rPr>
          <w:sz w:val="26"/>
        </w:rPr>
        <w:t>do</w:t>
      </w:r>
      <w:r>
        <w:rPr>
          <w:spacing w:val="-4"/>
          <w:sz w:val="26"/>
        </w:rPr>
        <w:t> </w:t>
      </w:r>
      <w:r>
        <w:rPr>
          <w:sz w:val="26"/>
        </w:rPr>
        <w:t>phi</w:t>
      </w:r>
      <w:r>
        <w:rPr>
          <w:spacing w:val="-3"/>
          <w:sz w:val="26"/>
        </w:rPr>
        <w:t> </w:t>
      </w:r>
      <w:r>
        <w:rPr>
          <w:sz w:val="26"/>
        </w:rPr>
        <w:t>Tiền</w:t>
      </w:r>
      <w:r>
        <w:rPr>
          <w:spacing w:val="-2"/>
          <w:sz w:val="26"/>
        </w:rPr>
        <w:t> </w:t>
      </w:r>
      <w:r>
        <w:rPr>
          <w:sz w:val="26"/>
        </w:rPr>
        <w:t>sanh</w:t>
      </w:r>
      <w:r>
        <w:rPr>
          <w:spacing w:val="-1"/>
          <w:sz w:val="26"/>
        </w:rPr>
        <w:t> </w:t>
      </w:r>
      <w:r>
        <w:rPr>
          <w:spacing w:val="-2"/>
          <w:sz w:val="26"/>
        </w:rPr>
        <w:t>duyên:</w:t>
      </w:r>
    </w:p>
    <w:p>
      <w:pPr>
        <w:pStyle w:val="BodyText"/>
        <w:spacing w:line="235" w:lineRule="auto" w:before="5"/>
        <w:rPr>
          <w:i/>
        </w:rPr>
      </w:pPr>
      <w:r>
        <w:rPr/>
        <w:t>Trong</w:t>
      </w:r>
      <w:r>
        <w:rPr>
          <w:spacing w:val="-3"/>
        </w:rPr>
        <w:t> </w:t>
      </w:r>
      <w:r>
        <w:rPr/>
        <w:t>Vô sắc:</w:t>
      </w:r>
      <w:r>
        <w:rPr>
          <w:spacing w:val="-1"/>
        </w:rPr>
        <w:t> </w:t>
      </w:r>
      <w:r>
        <w:rPr/>
        <w:t>Hôn trầm</w:t>
      </w:r>
      <w:r>
        <w:rPr>
          <w:spacing w:val="-3"/>
        </w:rPr>
        <w:t> </w:t>
      </w:r>
      <w:r>
        <w:rPr/>
        <w:t>thùy</w:t>
      </w:r>
      <w:r>
        <w:rPr>
          <w:spacing w:val="-5"/>
        </w:rPr>
        <w:t> </w:t>
      </w:r>
      <w:r>
        <w:rPr/>
        <w:t>miên cái</w:t>
      </w:r>
      <w:r>
        <w:rPr>
          <w:spacing w:val="-3"/>
        </w:rPr>
        <w:t> </w:t>
      </w:r>
      <w:r>
        <w:rPr/>
        <w:t>và phóng</w:t>
      </w:r>
      <w:r>
        <w:rPr>
          <w:spacing w:val="-3"/>
        </w:rPr>
        <w:t> </w:t>
      </w:r>
      <w:r>
        <w:rPr/>
        <w:t>dật</w:t>
      </w:r>
      <w:r>
        <w:rPr>
          <w:spacing w:val="-2"/>
        </w:rPr>
        <w:t> </w:t>
      </w:r>
      <w:r>
        <w:rPr/>
        <w:t>cái</w:t>
      </w:r>
      <w:r>
        <w:rPr>
          <w:spacing w:val="-2"/>
        </w:rPr>
        <w:t> </w:t>
      </w:r>
      <w:r>
        <w:rPr/>
        <w:t>liên</w:t>
      </w:r>
      <w:r>
        <w:rPr>
          <w:spacing w:val="-1"/>
        </w:rPr>
        <w:t> </w:t>
      </w:r>
      <w:r>
        <w:rPr/>
        <w:t>quan uẩn</w:t>
      </w:r>
      <w:r>
        <w:rPr>
          <w:spacing w:val="-2"/>
        </w:rPr>
        <w:t> </w:t>
      </w:r>
      <w:r>
        <w:rPr/>
        <w:t>phi</w:t>
      </w:r>
      <w:r>
        <w:rPr>
          <w:spacing w:val="-3"/>
        </w:rPr>
        <w:t> </w:t>
      </w:r>
      <w:r>
        <w:rPr/>
        <w:t>cái và dục dục cái; nên sắp cách luân </w:t>
      </w:r>
      <w:r>
        <w:rPr>
          <w:i/>
        </w:rPr>
        <w:t>(cakka).</w:t>
      </w:r>
    </w:p>
    <w:p>
      <w:pPr>
        <w:pStyle w:val="ListParagraph"/>
        <w:numPr>
          <w:ilvl w:val="0"/>
          <w:numId w:val="4"/>
        </w:numPr>
        <w:tabs>
          <w:tab w:pos="707" w:val="left" w:leader="none"/>
        </w:tabs>
        <w:spacing w:line="240" w:lineRule="auto" w:before="128" w:after="0"/>
        <w:ind w:left="707" w:right="0" w:hanging="283"/>
        <w:jc w:val="left"/>
        <w:rPr>
          <w:sz w:val="26"/>
        </w:rPr>
      </w:pPr>
      <w:r>
        <w:rPr>
          <w:sz w:val="26"/>
        </w:rPr>
        <w:t>Pháp</w:t>
      </w:r>
      <w:r>
        <w:rPr>
          <w:spacing w:val="-5"/>
          <w:sz w:val="26"/>
        </w:rPr>
        <w:t> </w:t>
      </w:r>
      <w:r>
        <w:rPr>
          <w:sz w:val="26"/>
        </w:rPr>
        <w:t>phi</w:t>
      </w:r>
      <w:r>
        <w:rPr>
          <w:spacing w:val="-4"/>
          <w:sz w:val="26"/>
        </w:rPr>
        <w:t> </w:t>
      </w:r>
      <w:r>
        <w:rPr>
          <w:sz w:val="26"/>
        </w:rPr>
        <w:t>cái</w:t>
      </w:r>
      <w:r>
        <w:rPr>
          <w:spacing w:val="-4"/>
          <w:sz w:val="26"/>
        </w:rPr>
        <w:t> </w:t>
      </w:r>
      <w:r>
        <w:rPr>
          <w:sz w:val="26"/>
        </w:rPr>
        <w:t>liên</w:t>
      </w:r>
      <w:r>
        <w:rPr>
          <w:spacing w:val="-4"/>
          <w:sz w:val="26"/>
        </w:rPr>
        <w:t> </w:t>
      </w:r>
      <w:r>
        <w:rPr>
          <w:sz w:val="26"/>
        </w:rPr>
        <w:t>quan</w:t>
      </w:r>
      <w:r>
        <w:rPr>
          <w:spacing w:val="-2"/>
          <w:sz w:val="26"/>
        </w:rPr>
        <w:t> </w:t>
      </w:r>
      <w:r>
        <w:rPr>
          <w:sz w:val="26"/>
        </w:rPr>
        <w:t>những</w:t>
      </w:r>
      <w:r>
        <w:rPr>
          <w:spacing w:val="-2"/>
          <w:sz w:val="26"/>
        </w:rPr>
        <w:t> </w:t>
      </w:r>
      <w:r>
        <w:rPr>
          <w:sz w:val="26"/>
        </w:rPr>
        <w:t>pháp</w:t>
      </w:r>
      <w:r>
        <w:rPr>
          <w:spacing w:val="-5"/>
          <w:sz w:val="26"/>
        </w:rPr>
        <w:t> </w:t>
      </w:r>
      <w:r>
        <w:rPr>
          <w:sz w:val="26"/>
        </w:rPr>
        <w:t>cái</w:t>
      </w:r>
      <w:r>
        <w:rPr>
          <w:spacing w:val="-1"/>
          <w:sz w:val="26"/>
        </w:rPr>
        <w:t> </w:t>
      </w:r>
      <w:r>
        <w:rPr>
          <w:sz w:val="26"/>
        </w:rPr>
        <w:t>và</w:t>
      </w:r>
      <w:r>
        <w:rPr>
          <w:spacing w:val="-5"/>
          <w:sz w:val="26"/>
        </w:rPr>
        <w:t> </w:t>
      </w:r>
      <w:r>
        <w:rPr>
          <w:sz w:val="26"/>
        </w:rPr>
        <w:t>phi</w:t>
      </w:r>
      <w:r>
        <w:rPr>
          <w:spacing w:val="-1"/>
          <w:sz w:val="26"/>
        </w:rPr>
        <w:t> </w:t>
      </w:r>
      <w:r>
        <w:rPr>
          <w:sz w:val="26"/>
        </w:rPr>
        <w:t>cái</w:t>
      </w:r>
      <w:r>
        <w:rPr>
          <w:spacing w:val="-4"/>
          <w:sz w:val="26"/>
        </w:rPr>
        <w:t> </w:t>
      </w:r>
      <w:r>
        <w:rPr>
          <w:sz w:val="26"/>
        </w:rPr>
        <w:t>sanh</w:t>
      </w:r>
      <w:r>
        <w:rPr>
          <w:spacing w:val="-3"/>
          <w:sz w:val="26"/>
        </w:rPr>
        <w:t> </w:t>
      </w:r>
      <w:r>
        <w:rPr>
          <w:sz w:val="26"/>
        </w:rPr>
        <w:t>ra</w:t>
      </w:r>
      <w:r>
        <w:rPr>
          <w:spacing w:val="-5"/>
          <w:sz w:val="26"/>
        </w:rPr>
        <w:t> </w:t>
      </w:r>
      <w:r>
        <w:rPr>
          <w:sz w:val="26"/>
        </w:rPr>
        <w:t>do</w:t>
      </w:r>
      <w:r>
        <w:rPr>
          <w:spacing w:val="-4"/>
          <w:sz w:val="26"/>
        </w:rPr>
        <w:t> </w:t>
      </w:r>
      <w:r>
        <w:rPr>
          <w:sz w:val="26"/>
        </w:rPr>
        <w:t>phi</w:t>
      </w:r>
      <w:r>
        <w:rPr>
          <w:spacing w:val="-5"/>
          <w:sz w:val="26"/>
        </w:rPr>
        <w:t> </w:t>
      </w:r>
      <w:r>
        <w:rPr>
          <w:sz w:val="26"/>
        </w:rPr>
        <w:t>Tiền</w:t>
      </w:r>
      <w:r>
        <w:rPr>
          <w:spacing w:val="-2"/>
          <w:sz w:val="26"/>
        </w:rPr>
        <w:t> </w:t>
      </w:r>
      <w:r>
        <w:rPr>
          <w:sz w:val="26"/>
        </w:rPr>
        <w:t>sanh</w:t>
      </w:r>
      <w:r>
        <w:rPr>
          <w:spacing w:val="-5"/>
          <w:sz w:val="26"/>
        </w:rPr>
        <w:t> </w:t>
      </w:r>
      <w:r>
        <w:rPr>
          <w:spacing w:val="-2"/>
          <w:sz w:val="26"/>
        </w:rPr>
        <w:t>duyên:</w:t>
      </w:r>
    </w:p>
    <w:p>
      <w:pPr>
        <w:pStyle w:val="ListParagraph"/>
        <w:spacing w:after="0" w:line="240" w:lineRule="auto"/>
        <w:jc w:val="left"/>
        <w:rPr>
          <w:sz w:val="26"/>
        </w:rPr>
        <w:sectPr>
          <w:pgSz w:w="11630" w:h="16450"/>
          <w:pgMar w:header="571" w:footer="0" w:top="920" w:bottom="280" w:left="850" w:right="850"/>
        </w:sectPr>
      </w:pPr>
    </w:p>
    <w:p>
      <w:pPr>
        <w:pStyle w:val="BodyText"/>
        <w:spacing w:before="225"/>
      </w:pPr>
      <w:r>
        <w:rPr/>
        <w:t>Trong</w:t>
      </w:r>
      <w:r>
        <w:rPr>
          <w:spacing w:val="-3"/>
        </w:rPr>
        <w:t> </w:t>
      </w:r>
      <w:r>
        <w:rPr/>
        <w:t>Vô</w:t>
      </w:r>
      <w:r>
        <w:rPr>
          <w:spacing w:val="-3"/>
        </w:rPr>
        <w:t> </w:t>
      </w:r>
      <w:r>
        <w:rPr/>
        <w:t>sắc: 3 uẩn</w:t>
      </w:r>
      <w:r>
        <w:rPr>
          <w:spacing w:val="-2"/>
        </w:rPr>
        <w:t> </w:t>
      </w:r>
      <w:r>
        <w:rPr/>
        <w:t>liên</w:t>
      </w:r>
      <w:r>
        <w:rPr>
          <w:spacing w:val="-3"/>
        </w:rPr>
        <w:t> </w:t>
      </w:r>
      <w:r>
        <w:rPr/>
        <w:t>quan 1</w:t>
      </w:r>
      <w:r>
        <w:rPr>
          <w:spacing w:val="-2"/>
        </w:rPr>
        <w:t> </w:t>
      </w:r>
      <w:r>
        <w:rPr/>
        <w:t>uẩn</w:t>
      </w:r>
      <w:r>
        <w:rPr>
          <w:spacing w:val="-3"/>
        </w:rPr>
        <w:t> </w:t>
      </w:r>
      <w:r>
        <w:rPr/>
        <w:t>phi</w:t>
      </w:r>
      <w:r>
        <w:rPr>
          <w:spacing w:val="-2"/>
        </w:rPr>
        <w:t> </w:t>
      </w:r>
      <w:r>
        <w:rPr/>
        <w:t>cái với</w:t>
      </w:r>
      <w:r>
        <w:rPr>
          <w:spacing w:val="-2"/>
        </w:rPr>
        <w:t> </w:t>
      </w:r>
      <w:r>
        <w:rPr/>
        <w:t>cái,</w:t>
      </w:r>
      <w:r>
        <w:rPr>
          <w:spacing w:val="-3"/>
        </w:rPr>
        <w:t> </w:t>
      </w:r>
      <w:r>
        <w:rPr/>
        <w:t>2 uẩn...</w:t>
      </w:r>
      <w:r>
        <w:rPr>
          <w:spacing w:val="-2"/>
        </w:rPr>
        <w:t> </w:t>
      </w:r>
      <w:r>
        <w:rPr/>
        <w:t>sắc tâm</w:t>
      </w:r>
      <w:r>
        <w:rPr>
          <w:spacing w:val="-2"/>
        </w:rPr>
        <w:t> </w:t>
      </w:r>
      <w:r>
        <w:rPr/>
        <w:t>liên</w:t>
      </w:r>
      <w:r>
        <w:rPr>
          <w:spacing w:val="-3"/>
        </w:rPr>
        <w:t> </w:t>
      </w:r>
      <w:r>
        <w:rPr/>
        <w:t>quan cái và uẩn tương ưng. Sắc tâm liên quan cái và đại sung.</w:t>
      </w:r>
    </w:p>
    <w:p>
      <w:pPr>
        <w:pStyle w:val="ListParagraph"/>
        <w:numPr>
          <w:ilvl w:val="0"/>
          <w:numId w:val="4"/>
        </w:numPr>
        <w:tabs>
          <w:tab w:pos="708" w:val="left" w:leader="none"/>
        </w:tabs>
        <w:spacing w:line="237" w:lineRule="auto" w:before="126" w:after="0"/>
        <w:ind w:left="708" w:right="139" w:hanging="284"/>
        <w:jc w:val="left"/>
        <w:rPr>
          <w:sz w:val="26"/>
        </w:rPr>
      </w:pPr>
      <w:r>
        <w:rPr>
          <w:sz w:val="26"/>
        </w:rPr>
        <w:t>Chư pháp cái và phi cái liên quan những pháp cái và phi cái sanh ra do phi Tiền sanh </w:t>
      </w:r>
      <w:r>
        <w:rPr>
          <w:spacing w:val="-2"/>
          <w:sz w:val="26"/>
        </w:rPr>
        <w:t>duyên:</w:t>
      </w:r>
    </w:p>
    <w:p>
      <w:pPr>
        <w:pStyle w:val="BodyText"/>
        <w:ind w:right="139"/>
      </w:pPr>
      <w:r>
        <w:rPr/>
        <w:t>Trong</w:t>
      </w:r>
      <w:r>
        <w:rPr>
          <w:spacing w:val="28"/>
        </w:rPr>
        <w:t> </w:t>
      </w:r>
      <w:r>
        <w:rPr/>
        <w:t>Vô</w:t>
      </w:r>
      <w:r>
        <w:rPr>
          <w:spacing w:val="31"/>
        </w:rPr>
        <w:t> </w:t>
      </w:r>
      <w:r>
        <w:rPr/>
        <w:t>sắc:</w:t>
      </w:r>
      <w:r>
        <w:rPr>
          <w:spacing w:val="28"/>
        </w:rPr>
        <w:t> </w:t>
      </w:r>
      <w:r>
        <w:rPr/>
        <w:t>3</w:t>
      </w:r>
      <w:r>
        <w:rPr>
          <w:spacing w:val="31"/>
        </w:rPr>
        <w:t> </w:t>
      </w:r>
      <w:r>
        <w:rPr/>
        <w:t>uẩn,</w:t>
      </w:r>
      <w:r>
        <w:rPr>
          <w:spacing w:val="31"/>
        </w:rPr>
        <w:t> </w:t>
      </w:r>
      <w:r>
        <w:rPr/>
        <w:t>hôn</w:t>
      </w:r>
      <w:r>
        <w:rPr>
          <w:spacing w:val="28"/>
        </w:rPr>
        <w:t> </w:t>
      </w:r>
      <w:r>
        <w:rPr/>
        <w:t>trầm</w:t>
      </w:r>
      <w:r>
        <w:rPr>
          <w:spacing w:val="28"/>
        </w:rPr>
        <w:t> </w:t>
      </w:r>
      <w:r>
        <w:rPr/>
        <w:t>thùy</w:t>
      </w:r>
      <w:r>
        <w:rPr>
          <w:spacing w:val="26"/>
        </w:rPr>
        <w:t> </w:t>
      </w:r>
      <w:r>
        <w:rPr/>
        <w:t>miên</w:t>
      </w:r>
      <w:r>
        <w:rPr>
          <w:spacing w:val="31"/>
        </w:rPr>
        <w:t> </w:t>
      </w:r>
      <w:r>
        <w:rPr/>
        <w:t>cái,</w:t>
      </w:r>
      <w:r>
        <w:rPr>
          <w:spacing w:val="29"/>
        </w:rPr>
        <w:t> </w:t>
      </w:r>
      <w:r>
        <w:rPr/>
        <w:t>phóng</w:t>
      </w:r>
      <w:r>
        <w:rPr>
          <w:spacing w:val="30"/>
        </w:rPr>
        <w:t> </w:t>
      </w:r>
      <w:r>
        <w:rPr/>
        <w:t>dật</w:t>
      </w:r>
      <w:r>
        <w:rPr>
          <w:spacing w:val="29"/>
        </w:rPr>
        <w:t> </w:t>
      </w:r>
      <w:r>
        <w:rPr/>
        <w:t>cái</w:t>
      </w:r>
      <w:r>
        <w:rPr>
          <w:spacing w:val="31"/>
        </w:rPr>
        <w:t> </w:t>
      </w:r>
      <w:r>
        <w:rPr/>
        <w:t>và</w:t>
      </w:r>
      <w:r>
        <w:rPr>
          <w:spacing w:val="29"/>
        </w:rPr>
        <w:t> </w:t>
      </w:r>
      <w:r>
        <w:rPr/>
        <w:t>vô</w:t>
      </w:r>
      <w:r>
        <w:rPr>
          <w:spacing w:val="31"/>
        </w:rPr>
        <w:t> </w:t>
      </w:r>
      <w:r>
        <w:rPr/>
        <w:t>minh</w:t>
      </w:r>
      <w:r>
        <w:rPr>
          <w:spacing w:val="29"/>
        </w:rPr>
        <w:t> </w:t>
      </w:r>
      <w:r>
        <w:rPr/>
        <w:t>cái</w:t>
      </w:r>
      <w:r>
        <w:rPr>
          <w:spacing w:val="29"/>
        </w:rPr>
        <w:t> </w:t>
      </w:r>
      <w:r>
        <w:rPr/>
        <w:t>liên quan 1 uẩn phi cái và dục dục cái, nên sắp cách luân;... tóm tắt... .</w:t>
      </w:r>
    </w:p>
    <w:p>
      <w:pPr>
        <w:pStyle w:val="Heading2"/>
        <w:spacing w:before="4"/>
      </w:pPr>
      <w:r>
        <w:rPr>
          <w:spacing w:val="-4"/>
        </w:rPr>
        <w:t>581.</w:t>
      </w:r>
    </w:p>
    <w:p>
      <w:pPr>
        <w:pStyle w:val="BodyText"/>
        <w:ind w:left="681" w:right="137"/>
        <w:jc w:val="both"/>
      </w:pPr>
      <w:r>
        <w:rPr/>
        <w:t>Phi Nhân 4, phi Cảnh 3, phi Trưởng 9, phi Vô gián 3, phi Liên tiếp 3, phi Hỗ tương 3, phi Cận</w:t>
      </w:r>
      <w:r>
        <w:rPr>
          <w:spacing w:val="16"/>
        </w:rPr>
        <w:t> </w:t>
      </w:r>
      <w:r>
        <w:rPr/>
        <w:t>y 3, phi Tiền sanh 9, phi Hậu sanh 9, phi Cố hưởng 9, phi Nghiệp 3, phi Quả</w:t>
      </w:r>
      <w:r>
        <w:rPr>
          <w:spacing w:val="40"/>
        </w:rPr>
        <w:t> </w:t>
      </w:r>
      <w:r>
        <w:rPr/>
        <w:t>9, phi Thực 1, phi Quyền 1, phi Thiền 1, phi Đạo 1, phi Tương ưng 3, phi Bất tương ưng 9, phi Vô hữu 3, phi Ly 3.</w:t>
      </w:r>
    </w:p>
    <w:p>
      <w:pPr>
        <w:pStyle w:val="Heading2"/>
        <w:spacing w:line="299" w:lineRule="exact" w:before="0"/>
      </w:pPr>
      <w:r>
        <w:rPr>
          <w:spacing w:val="-4"/>
        </w:rPr>
        <w:t>582.</w:t>
      </w:r>
    </w:p>
    <w:p>
      <w:pPr>
        <w:pStyle w:val="BodyText"/>
        <w:spacing w:line="299" w:lineRule="exact"/>
        <w:ind w:left="681"/>
      </w:pPr>
      <w:r>
        <w:rPr/>
        <w:t>Nhân</w:t>
      </w:r>
      <w:r>
        <w:rPr>
          <w:spacing w:val="-5"/>
        </w:rPr>
        <w:t> </w:t>
      </w:r>
      <w:r>
        <w:rPr/>
        <w:t>duyên</w:t>
      </w:r>
      <w:r>
        <w:rPr>
          <w:spacing w:val="-4"/>
        </w:rPr>
        <w:t> </w:t>
      </w:r>
      <w:r>
        <w:rPr/>
        <w:t>có</w:t>
      </w:r>
      <w:r>
        <w:rPr>
          <w:spacing w:val="-5"/>
        </w:rPr>
        <w:t> </w:t>
      </w:r>
      <w:r>
        <w:rPr/>
        <w:t>phi</w:t>
      </w:r>
      <w:r>
        <w:rPr>
          <w:spacing w:val="-2"/>
        </w:rPr>
        <w:t> </w:t>
      </w:r>
      <w:r>
        <w:rPr/>
        <w:t>Cảnh</w:t>
      </w:r>
      <w:r>
        <w:rPr>
          <w:spacing w:val="-4"/>
        </w:rPr>
        <w:t> </w:t>
      </w:r>
      <w:r>
        <w:rPr/>
        <w:t>3,</w:t>
      </w:r>
      <w:r>
        <w:rPr>
          <w:spacing w:val="-4"/>
        </w:rPr>
        <w:t> </w:t>
      </w:r>
      <w:r>
        <w:rPr/>
        <w:t>phi</w:t>
      </w:r>
      <w:r>
        <w:rPr>
          <w:spacing w:val="-5"/>
        </w:rPr>
        <w:t> </w:t>
      </w:r>
      <w:r>
        <w:rPr/>
        <w:t>Trưởng</w:t>
      </w:r>
      <w:r>
        <w:rPr>
          <w:spacing w:val="-4"/>
        </w:rPr>
        <w:t> </w:t>
      </w:r>
      <w:r>
        <w:rPr/>
        <w:t>9,...</w:t>
      </w:r>
      <w:r>
        <w:rPr>
          <w:spacing w:val="-2"/>
        </w:rPr>
        <w:t> </w:t>
      </w:r>
      <w:r>
        <w:rPr/>
        <w:t>tóm</w:t>
      </w:r>
      <w:r>
        <w:rPr>
          <w:spacing w:val="-7"/>
        </w:rPr>
        <w:t> </w:t>
      </w:r>
      <w:r>
        <w:rPr>
          <w:spacing w:val="-4"/>
        </w:rPr>
        <w:t>tắt…</w:t>
      </w:r>
    </w:p>
    <w:p>
      <w:pPr>
        <w:pStyle w:val="Heading2"/>
        <w:spacing w:before="3"/>
      </w:pPr>
      <w:r>
        <w:rPr>
          <w:spacing w:val="-4"/>
        </w:rPr>
        <w:t>583.</w:t>
      </w:r>
    </w:p>
    <w:p>
      <w:pPr>
        <w:pStyle w:val="BodyText"/>
        <w:spacing w:line="297" w:lineRule="exact"/>
        <w:ind w:left="681"/>
      </w:pPr>
      <w:r>
        <w:rPr/>
        <w:t>Phi</w:t>
      </w:r>
      <w:r>
        <w:rPr>
          <w:spacing w:val="-5"/>
        </w:rPr>
        <w:t> </w:t>
      </w:r>
      <w:r>
        <w:rPr/>
        <w:t>Nhân</w:t>
      </w:r>
      <w:r>
        <w:rPr>
          <w:spacing w:val="-1"/>
        </w:rPr>
        <w:t> </w:t>
      </w:r>
      <w:r>
        <w:rPr/>
        <w:t>duyên</w:t>
      </w:r>
      <w:r>
        <w:rPr>
          <w:spacing w:val="-4"/>
        </w:rPr>
        <w:t> </w:t>
      </w:r>
      <w:r>
        <w:rPr/>
        <w:t>có</w:t>
      </w:r>
      <w:r>
        <w:rPr>
          <w:spacing w:val="-1"/>
        </w:rPr>
        <w:t> </w:t>
      </w:r>
      <w:r>
        <w:rPr/>
        <w:t>Cảnh</w:t>
      </w:r>
      <w:r>
        <w:rPr>
          <w:spacing w:val="-4"/>
        </w:rPr>
        <w:t> </w:t>
      </w:r>
      <w:r>
        <w:rPr/>
        <w:t>4,...</w:t>
      </w:r>
      <w:r>
        <w:rPr>
          <w:spacing w:val="-5"/>
        </w:rPr>
        <w:t> </w:t>
      </w:r>
      <w:r>
        <w:rPr/>
        <w:t>Đạo</w:t>
      </w:r>
      <w:r>
        <w:rPr>
          <w:spacing w:val="-4"/>
        </w:rPr>
        <w:t> </w:t>
      </w:r>
      <w:r>
        <w:rPr/>
        <w:t>3,</w:t>
      </w:r>
      <w:r>
        <w:rPr>
          <w:spacing w:val="-4"/>
        </w:rPr>
        <w:t> </w:t>
      </w:r>
      <w:r>
        <w:rPr/>
        <w:t>Bất</w:t>
      </w:r>
      <w:r>
        <w:rPr>
          <w:spacing w:val="-3"/>
        </w:rPr>
        <w:t> </w:t>
      </w:r>
      <w:r>
        <w:rPr/>
        <w:t>ly</w:t>
      </w:r>
      <w:r>
        <w:rPr>
          <w:spacing w:val="-8"/>
        </w:rPr>
        <w:t> </w:t>
      </w:r>
      <w:r>
        <w:rPr>
          <w:spacing w:val="-5"/>
        </w:rPr>
        <w:t>4.</w:t>
      </w:r>
    </w:p>
    <w:p>
      <w:pPr>
        <w:spacing w:before="121"/>
        <w:ind w:left="424" w:right="0" w:firstLine="0"/>
        <w:jc w:val="left"/>
        <w:rPr>
          <w:sz w:val="26"/>
        </w:rPr>
      </w:pPr>
      <w:r>
        <w:rPr>
          <w:b/>
          <w:sz w:val="26"/>
        </w:rPr>
        <w:t>Phần</w:t>
      </w:r>
      <w:r>
        <w:rPr>
          <w:b/>
          <w:spacing w:val="-6"/>
          <w:sz w:val="26"/>
        </w:rPr>
        <w:t> </w:t>
      </w:r>
      <w:r>
        <w:rPr>
          <w:b/>
          <w:sz w:val="26"/>
        </w:rPr>
        <w:t>đồng</w:t>
      </w:r>
      <w:r>
        <w:rPr>
          <w:b/>
          <w:spacing w:val="-6"/>
          <w:sz w:val="26"/>
        </w:rPr>
        <w:t> </w:t>
      </w:r>
      <w:r>
        <w:rPr>
          <w:b/>
          <w:sz w:val="26"/>
        </w:rPr>
        <w:t>sanh</w:t>
      </w:r>
      <w:r>
        <w:rPr>
          <w:b/>
          <w:spacing w:val="-4"/>
          <w:sz w:val="26"/>
        </w:rPr>
        <w:t> </w:t>
      </w:r>
      <w:r>
        <w:rPr>
          <w:sz w:val="26"/>
        </w:rPr>
        <w:t>cũng</w:t>
      </w:r>
      <w:r>
        <w:rPr>
          <w:spacing w:val="-3"/>
          <w:sz w:val="26"/>
        </w:rPr>
        <w:t> </w:t>
      </w:r>
      <w:r>
        <w:rPr>
          <w:sz w:val="26"/>
        </w:rPr>
        <w:t>nên</w:t>
      </w:r>
      <w:r>
        <w:rPr>
          <w:spacing w:val="-6"/>
          <w:sz w:val="26"/>
        </w:rPr>
        <w:t> </w:t>
      </w:r>
      <w:r>
        <w:rPr>
          <w:sz w:val="26"/>
        </w:rPr>
        <w:t>sắp</w:t>
      </w:r>
      <w:r>
        <w:rPr>
          <w:spacing w:val="-5"/>
          <w:sz w:val="26"/>
        </w:rPr>
        <w:t> </w:t>
      </w:r>
      <w:r>
        <w:rPr>
          <w:sz w:val="26"/>
        </w:rPr>
        <w:t>rộng</w:t>
      </w:r>
      <w:r>
        <w:rPr>
          <w:spacing w:val="-6"/>
          <w:sz w:val="26"/>
        </w:rPr>
        <w:t> </w:t>
      </w:r>
      <w:r>
        <w:rPr>
          <w:sz w:val="26"/>
        </w:rPr>
        <w:t>như</w:t>
      </w:r>
      <w:r>
        <w:rPr>
          <w:spacing w:val="-5"/>
          <w:sz w:val="26"/>
        </w:rPr>
        <w:t> </w:t>
      </w:r>
      <w:r>
        <w:rPr>
          <w:sz w:val="26"/>
        </w:rPr>
        <w:t>thế</w:t>
      </w:r>
      <w:r>
        <w:rPr>
          <w:spacing w:val="-5"/>
          <w:sz w:val="26"/>
        </w:rPr>
        <w:t> </w:t>
      </w:r>
      <w:r>
        <w:rPr>
          <w:spacing w:val="-4"/>
          <w:sz w:val="26"/>
        </w:rPr>
        <w:t>này.</w:t>
      </w:r>
    </w:p>
    <w:p>
      <w:pPr>
        <w:spacing w:before="200"/>
        <w:ind w:left="424" w:right="0" w:firstLine="0"/>
        <w:jc w:val="left"/>
        <w:rPr>
          <w:b/>
          <w:i/>
          <w:sz w:val="26"/>
        </w:rPr>
      </w:pPr>
      <w:bookmarkStart w:name="_bookmark110" w:id="111"/>
      <w:bookmarkEnd w:id="111"/>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9" w:lineRule="exact"/>
      </w:pPr>
      <w:r>
        <w:rPr>
          <w:spacing w:val="-4"/>
        </w:rPr>
        <w:t>584.</w:t>
      </w:r>
    </w:p>
    <w:p>
      <w:pPr>
        <w:pStyle w:val="ListParagraph"/>
        <w:numPr>
          <w:ilvl w:val="0"/>
          <w:numId w:val="4"/>
        </w:numPr>
        <w:tabs>
          <w:tab w:pos="707" w:val="left" w:leader="none"/>
        </w:tabs>
        <w:spacing w:line="318" w:lineRule="exact" w:before="0" w:after="0"/>
        <w:ind w:left="707" w:right="0" w:hanging="283"/>
        <w:jc w:val="left"/>
        <w:rPr>
          <w:sz w:val="26"/>
        </w:rPr>
      </w:pPr>
      <w:r>
        <w:rPr>
          <w:sz w:val="26"/>
        </w:rPr>
        <w:t>Pháp</w:t>
      </w:r>
      <w:r>
        <w:rPr>
          <w:spacing w:val="-5"/>
          <w:sz w:val="26"/>
        </w:rPr>
        <w:t> </w:t>
      </w:r>
      <w:r>
        <w:rPr>
          <w:sz w:val="26"/>
        </w:rPr>
        <w:t>cái ỷ</w:t>
      </w:r>
      <w:r>
        <w:rPr>
          <w:spacing w:val="-9"/>
          <w:sz w:val="26"/>
        </w:rPr>
        <w:t> </w:t>
      </w:r>
      <w:r>
        <w:rPr>
          <w:sz w:val="26"/>
        </w:rPr>
        <w:t>trượng</w:t>
      </w:r>
      <w:r>
        <w:rPr>
          <w:spacing w:val="-4"/>
          <w:sz w:val="26"/>
        </w:rPr>
        <w:t> </w:t>
      </w:r>
      <w:r>
        <w:rPr>
          <w:sz w:val="26"/>
        </w:rPr>
        <w:t>pháp</w:t>
      </w:r>
      <w:r>
        <w:rPr>
          <w:spacing w:val="-1"/>
          <w:sz w:val="26"/>
        </w:rPr>
        <w:t> </w:t>
      </w:r>
      <w:r>
        <w:rPr>
          <w:sz w:val="26"/>
        </w:rPr>
        <w:t>cái</w:t>
      </w:r>
      <w:r>
        <w:rPr>
          <w:spacing w:val="-5"/>
          <w:sz w:val="26"/>
        </w:rPr>
        <w:t> </w:t>
      </w:r>
      <w:r>
        <w:rPr>
          <w:sz w:val="26"/>
        </w:rPr>
        <w:t>sanh</w:t>
      </w:r>
      <w:r>
        <w:rPr>
          <w:spacing w:val="-3"/>
          <w:sz w:val="26"/>
        </w:rPr>
        <w:t> </w:t>
      </w:r>
      <w:r>
        <w:rPr>
          <w:sz w:val="26"/>
        </w:rPr>
        <w:t>ra</w:t>
      </w:r>
      <w:r>
        <w:rPr>
          <w:spacing w:val="-3"/>
          <w:sz w:val="26"/>
        </w:rPr>
        <w:t> </w:t>
      </w:r>
      <w:r>
        <w:rPr>
          <w:sz w:val="26"/>
        </w:rPr>
        <w:t>do</w:t>
      </w:r>
      <w:r>
        <w:rPr>
          <w:spacing w:val="-5"/>
          <w:sz w:val="26"/>
        </w:rPr>
        <w:t> </w:t>
      </w:r>
      <w:r>
        <w:rPr>
          <w:sz w:val="26"/>
        </w:rPr>
        <w:t>Nhân</w:t>
      </w:r>
      <w:r>
        <w:rPr>
          <w:spacing w:val="-1"/>
          <w:sz w:val="26"/>
        </w:rPr>
        <w:t> </w:t>
      </w:r>
      <w:r>
        <w:rPr>
          <w:sz w:val="26"/>
        </w:rPr>
        <w:t>duyên</w:t>
      </w:r>
      <w:r>
        <w:rPr>
          <w:spacing w:val="-1"/>
          <w:sz w:val="26"/>
        </w:rPr>
        <w:t> </w:t>
      </w:r>
      <w:r>
        <w:rPr>
          <w:sz w:val="26"/>
        </w:rPr>
        <w:t>có</w:t>
      </w:r>
      <w:r>
        <w:rPr>
          <w:spacing w:val="-4"/>
          <w:sz w:val="26"/>
        </w:rPr>
        <w:t> </w:t>
      </w:r>
      <w:r>
        <w:rPr>
          <w:sz w:val="26"/>
        </w:rPr>
        <w:t>3</w:t>
      </w:r>
      <w:r>
        <w:rPr>
          <w:spacing w:val="-3"/>
          <w:sz w:val="26"/>
        </w:rPr>
        <w:t> </w:t>
      </w:r>
      <w:r>
        <w:rPr>
          <w:spacing w:val="-4"/>
          <w:sz w:val="26"/>
        </w:rPr>
        <w:t>câu.</w:t>
      </w:r>
    </w:p>
    <w:p>
      <w:pPr>
        <w:pStyle w:val="ListParagraph"/>
        <w:numPr>
          <w:ilvl w:val="0"/>
          <w:numId w:val="4"/>
        </w:numPr>
        <w:tabs>
          <w:tab w:pos="707" w:val="left" w:leader="none"/>
        </w:tabs>
        <w:spacing w:line="317" w:lineRule="exact" w:before="119" w:after="0"/>
        <w:ind w:left="707" w:right="0" w:hanging="283"/>
        <w:jc w:val="left"/>
        <w:rPr>
          <w:sz w:val="26"/>
        </w:rPr>
      </w:pPr>
      <w:r>
        <w:rPr>
          <w:sz w:val="26"/>
        </w:rPr>
        <w:t>Pháp</w:t>
      </w:r>
      <w:r>
        <w:rPr>
          <w:spacing w:val="-5"/>
          <w:sz w:val="26"/>
        </w:rPr>
        <w:t> </w:t>
      </w:r>
      <w:r>
        <w:rPr>
          <w:sz w:val="26"/>
        </w:rPr>
        <w:t>phi</w:t>
      </w:r>
      <w:r>
        <w:rPr>
          <w:spacing w:val="-5"/>
          <w:sz w:val="26"/>
        </w:rPr>
        <w:t> </w:t>
      </w:r>
      <w:r>
        <w:rPr>
          <w:sz w:val="26"/>
        </w:rPr>
        <w:t>cái</w:t>
      </w:r>
      <w:r>
        <w:rPr>
          <w:spacing w:val="1"/>
          <w:sz w:val="26"/>
        </w:rPr>
        <w:t> </w:t>
      </w:r>
      <w:r>
        <w:rPr>
          <w:sz w:val="26"/>
        </w:rPr>
        <w:t>ỷ</w:t>
      </w:r>
      <w:r>
        <w:rPr>
          <w:spacing w:val="-10"/>
          <w:sz w:val="26"/>
        </w:rPr>
        <w:t> </w:t>
      </w:r>
      <w:r>
        <w:rPr>
          <w:sz w:val="26"/>
        </w:rPr>
        <w:t>trượng pháp</w:t>
      </w:r>
      <w:r>
        <w:rPr>
          <w:spacing w:val="-4"/>
          <w:sz w:val="26"/>
        </w:rPr>
        <w:t> </w:t>
      </w:r>
      <w:r>
        <w:rPr>
          <w:sz w:val="26"/>
        </w:rPr>
        <w:t>phi</w:t>
      </w:r>
      <w:r>
        <w:rPr>
          <w:spacing w:val="-5"/>
          <w:sz w:val="26"/>
        </w:rPr>
        <w:t> </w:t>
      </w:r>
      <w:r>
        <w:rPr>
          <w:sz w:val="26"/>
        </w:rPr>
        <w:t>cái</w:t>
      </w:r>
      <w:r>
        <w:rPr>
          <w:spacing w:val="-1"/>
          <w:sz w:val="26"/>
        </w:rPr>
        <w:t> </w:t>
      </w:r>
      <w:r>
        <w:rPr>
          <w:sz w:val="26"/>
        </w:rPr>
        <w:t>sanh</w:t>
      </w:r>
      <w:r>
        <w:rPr>
          <w:spacing w:val="-4"/>
          <w:sz w:val="26"/>
        </w:rPr>
        <w:t> </w:t>
      </w:r>
      <w:r>
        <w:rPr>
          <w:sz w:val="26"/>
        </w:rPr>
        <w:t>ra</w:t>
      </w:r>
      <w:r>
        <w:rPr>
          <w:spacing w:val="-2"/>
          <w:sz w:val="26"/>
        </w:rPr>
        <w:t> </w:t>
      </w:r>
      <w:r>
        <w:rPr>
          <w:sz w:val="26"/>
        </w:rPr>
        <w:t>do</w:t>
      </w:r>
      <w:r>
        <w:rPr>
          <w:spacing w:val="-2"/>
          <w:sz w:val="26"/>
        </w:rPr>
        <w:t> </w:t>
      </w:r>
      <w:r>
        <w:rPr>
          <w:sz w:val="26"/>
        </w:rPr>
        <w:t>Nhân</w:t>
      </w:r>
      <w:r>
        <w:rPr>
          <w:spacing w:val="-5"/>
          <w:sz w:val="26"/>
        </w:rPr>
        <w:t> </w:t>
      </w:r>
      <w:r>
        <w:rPr>
          <w:spacing w:val="-2"/>
          <w:sz w:val="26"/>
        </w:rPr>
        <w:t>duyên:</w:t>
      </w:r>
    </w:p>
    <w:p>
      <w:pPr>
        <w:pStyle w:val="BodyText"/>
        <w:ind w:right="139"/>
      </w:pPr>
      <w:r>
        <w:rPr/>
        <w:t>3 uẩn và sắc tâm ỷ trượng 1 uẩn phi cái, luôn đến sắc tứ đại sung nội; uẩn phi cái ỷ trượng vật.</w:t>
      </w:r>
    </w:p>
    <w:p>
      <w:pPr>
        <w:pStyle w:val="ListParagraph"/>
        <w:numPr>
          <w:ilvl w:val="0"/>
          <w:numId w:val="4"/>
        </w:numPr>
        <w:tabs>
          <w:tab w:pos="706" w:val="left" w:leader="none"/>
          <w:tab w:pos="993" w:val="left" w:leader="none"/>
        </w:tabs>
        <w:spacing w:line="237" w:lineRule="auto" w:before="124" w:after="0"/>
        <w:ind w:left="993" w:right="3497" w:hanging="570"/>
        <w:jc w:val="left"/>
        <w:rPr>
          <w:sz w:val="26"/>
        </w:rPr>
      </w:pPr>
      <w:r>
        <w:rPr>
          <w:sz w:val="26"/>
        </w:rPr>
        <w:t>Pháp</w:t>
      </w:r>
      <w:r>
        <w:rPr>
          <w:spacing w:val="-4"/>
          <w:sz w:val="26"/>
        </w:rPr>
        <w:t> </w:t>
      </w:r>
      <w:r>
        <w:rPr>
          <w:sz w:val="26"/>
        </w:rPr>
        <w:t>cái ỷ</w:t>
      </w:r>
      <w:r>
        <w:rPr>
          <w:spacing w:val="-9"/>
          <w:sz w:val="26"/>
        </w:rPr>
        <w:t> </w:t>
      </w:r>
      <w:r>
        <w:rPr>
          <w:sz w:val="26"/>
        </w:rPr>
        <w:t>trượng</w:t>
      </w:r>
      <w:r>
        <w:rPr>
          <w:spacing w:val="-3"/>
          <w:sz w:val="26"/>
        </w:rPr>
        <w:t> </w:t>
      </w:r>
      <w:r>
        <w:rPr>
          <w:sz w:val="26"/>
        </w:rPr>
        <w:t>pháp</w:t>
      </w:r>
      <w:r>
        <w:rPr>
          <w:spacing w:val="-1"/>
          <w:sz w:val="26"/>
        </w:rPr>
        <w:t> </w:t>
      </w:r>
      <w:r>
        <w:rPr>
          <w:sz w:val="26"/>
        </w:rPr>
        <w:t>phi</w:t>
      </w:r>
      <w:r>
        <w:rPr>
          <w:spacing w:val="-4"/>
          <w:sz w:val="26"/>
        </w:rPr>
        <w:t> </w:t>
      </w:r>
      <w:r>
        <w:rPr>
          <w:sz w:val="26"/>
        </w:rPr>
        <w:t>cái</w:t>
      </w:r>
      <w:r>
        <w:rPr>
          <w:spacing w:val="-4"/>
          <w:sz w:val="26"/>
        </w:rPr>
        <w:t> </w:t>
      </w:r>
      <w:r>
        <w:rPr>
          <w:sz w:val="26"/>
        </w:rPr>
        <w:t>sanh</w:t>
      </w:r>
      <w:r>
        <w:rPr>
          <w:spacing w:val="-4"/>
          <w:sz w:val="26"/>
        </w:rPr>
        <w:t> </w:t>
      </w:r>
      <w:r>
        <w:rPr>
          <w:sz w:val="26"/>
        </w:rPr>
        <w:t>ra</w:t>
      </w:r>
      <w:r>
        <w:rPr>
          <w:spacing w:val="-3"/>
          <w:sz w:val="26"/>
        </w:rPr>
        <w:t> </w:t>
      </w:r>
      <w:r>
        <w:rPr>
          <w:sz w:val="26"/>
        </w:rPr>
        <w:t>do</w:t>
      </w:r>
      <w:r>
        <w:rPr>
          <w:spacing w:val="-1"/>
          <w:sz w:val="26"/>
        </w:rPr>
        <w:t> </w:t>
      </w:r>
      <w:r>
        <w:rPr>
          <w:sz w:val="26"/>
        </w:rPr>
        <w:t>Nhân</w:t>
      </w:r>
      <w:r>
        <w:rPr>
          <w:spacing w:val="-4"/>
          <w:sz w:val="26"/>
        </w:rPr>
        <w:t> </w:t>
      </w:r>
      <w:r>
        <w:rPr>
          <w:sz w:val="26"/>
        </w:rPr>
        <w:t>duyên: Cái ỷ trượng uẩn phi cái; cái ỷ trượng vật.</w:t>
      </w:r>
    </w:p>
    <w:p>
      <w:pPr>
        <w:pStyle w:val="ListParagraph"/>
        <w:numPr>
          <w:ilvl w:val="0"/>
          <w:numId w:val="4"/>
        </w:numPr>
        <w:tabs>
          <w:tab w:pos="707" w:val="left" w:leader="none"/>
        </w:tabs>
        <w:spacing w:line="240" w:lineRule="auto" w:before="121" w:after="0"/>
        <w:ind w:left="707" w:right="0" w:hanging="283"/>
        <w:jc w:val="left"/>
        <w:rPr>
          <w:sz w:val="26"/>
        </w:rPr>
      </w:pPr>
      <w:r>
        <w:rPr>
          <w:sz w:val="26"/>
        </w:rPr>
        <w:t>Chư</w:t>
      </w:r>
      <w:r>
        <w:rPr>
          <w:spacing w:val="-4"/>
          <w:sz w:val="26"/>
        </w:rPr>
        <w:t> </w:t>
      </w:r>
      <w:r>
        <w:rPr>
          <w:sz w:val="26"/>
        </w:rPr>
        <w:t>pháp</w:t>
      </w:r>
      <w:r>
        <w:rPr>
          <w:spacing w:val="-4"/>
          <w:sz w:val="26"/>
        </w:rPr>
        <w:t> </w:t>
      </w:r>
      <w:r>
        <w:rPr>
          <w:sz w:val="26"/>
        </w:rPr>
        <w:t>cái</w:t>
      </w:r>
      <w:r>
        <w:rPr>
          <w:spacing w:val="-4"/>
          <w:sz w:val="26"/>
        </w:rPr>
        <w:t> </w:t>
      </w:r>
      <w:r>
        <w:rPr>
          <w:sz w:val="26"/>
        </w:rPr>
        <w:t>và</w:t>
      </w:r>
      <w:r>
        <w:rPr>
          <w:spacing w:val="-5"/>
          <w:sz w:val="26"/>
        </w:rPr>
        <w:t> </w:t>
      </w:r>
      <w:r>
        <w:rPr>
          <w:sz w:val="26"/>
        </w:rPr>
        <w:t>phi</w:t>
      </w:r>
      <w:r>
        <w:rPr>
          <w:spacing w:val="-4"/>
          <w:sz w:val="26"/>
        </w:rPr>
        <w:t> </w:t>
      </w:r>
      <w:r>
        <w:rPr>
          <w:sz w:val="26"/>
        </w:rPr>
        <w:t>cái</w:t>
      </w:r>
      <w:r>
        <w:rPr>
          <w:spacing w:val="-1"/>
          <w:sz w:val="26"/>
        </w:rPr>
        <w:t> </w:t>
      </w:r>
      <w:r>
        <w:rPr>
          <w:sz w:val="26"/>
        </w:rPr>
        <w:t>ỷ</w:t>
      </w:r>
      <w:r>
        <w:rPr>
          <w:spacing w:val="-7"/>
          <w:sz w:val="26"/>
        </w:rPr>
        <w:t> </w:t>
      </w:r>
      <w:r>
        <w:rPr>
          <w:sz w:val="26"/>
        </w:rPr>
        <w:t>trượng</w:t>
      </w:r>
      <w:r>
        <w:rPr>
          <w:spacing w:val="-3"/>
          <w:sz w:val="26"/>
        </w:rPr>
        <w:t> </w:t>
      </w:r>
      <w:r>
        <w:rPr>
          <w:sz w:val="26"/>
        </w:rPr>
        <w:t>pháp</w:t>
      </w:r>
      <w:r>
        <w:rPr>
          <w:spacing w:val="-4"/>
          <w:sz w:val="26"/>
        </w:rPr>
        <w:t> </w:t>
      </w:r>
      <w:r>
        <w:rPr>
          <w:sz w:val="26"/>
        </w:rPr>
        <w:t>phi</w:t>
      </w:r>
      <w:r>
        <w:rPr>
          <w:spacing w:val="-5"/>
          <w:sz w:val="26"/>
        </w:rPr>
        <w:t> </w:t>
      </w:r>
      <w:r>
        <w:rPr>
          <w:sz w:val="26"/>
        </w:rPr>
        <w:t>cái</w:t>
      </w:r>
      <w:r>
        <w:rPr>
          <w:spacing w:val="-1"/>
          <w:sz w:val="26"/>
        </w:rPr>
        <w:t> </w:t>
      </w:r>
      <w:r>
        <w:rPr>
          <w:sz w:val="26"/>
        </w:rPr>
        <w:t>sanh</w:t>
      </w:r>
      <w:r>
        <w:rPr>
          <w:spacing w:val="-3"/>
          <w:sz w:val="26"/>
        </w:rPr>
        <w:t> </w:t>
      </w:r>
      <w:r>
        <w:rPr>
          <w:sz w:val="26"/>
        </w:rPr>
        <w:t>ra</w:t>
      </w:r>
      <w:r>
        <w:rPr>
          <w:spacing w:val="-5"/>
          <w:sz w:val="26"/>
        </w:rPr>
        <w:t> </w:t>
      </w:r>
      <w:r>
        <w:rPr>
          <w:sz w:val="26"/>
        </w:rPr>
        <w:t>do</w:t>
      </w:r>
      <w:r>
        <w:rPr>
          <w:spacing w:val="-1"/>
          <w:sz w:val="26"/>
        </w:rPr>
        <w:t> </w:t>
      </w:r>
      <w:r>
        <w:rPr>
          <w:sz w:val="26"/>
        </w:rPr>
        <w:t>Nhân</w:t>
      </w:r>
      <w:r>
        <w:rPr>
          <w:spacing w:val="-5"/>
          <w:sz w:val="26"/>
        </w:rPr>
        <w:t> </w:t>
      </w:r>
      <w:r>
        <w:rPr>
          <w:spacing w:val="-2"/>
          <w:sz w:val="26"/>
        </w:rPr>
        <w:t>duyên:</w:t>
      </w:r>
    </w:p>
    <w:p>
      <w:pPr>
        <w:pStyle w:val="BodyText"/>
        <w:ind w:right="139"/>
      </w:pPr>
      <w:r>
        <w:rPr/>
        <w:t>3</w:t>
      </w:r>
      <w:r>
        <w:rPr>
          <w:spacing w:val="24"/>
        </w:rPr>
        <w:t> </w:t>
      </w:r>
      <w:r>
        <w:rPr/>
        <w:t>uẩn</w:t>
      </w:r>
      <w:r>
        <w:rPr>
          <w:spacing w:val="24"/>
        </w:rPr>
        <w:t> </w:t>
      </w:r>
      <w:r>
        <w:rPr/>
        <w:t>với</w:t>
      </w:r>
      <w:r>
        <w:rPr>
          <w:spacing w:val="23"/>
        </w:rPr>
        <w:t> </w:t>
      </w:r>
      <w:r>
        <w:rPr/>
        <w:t>cái</w:t>
      </w:r>
      <w:r>
        <w:rPr>
          <w:spacing w:val="24"/>
        </w:rPr>
        <w:t> </w:t>
      </w:r>
      <w:r>
        <w:rPr/>
        <w:t>và</w:t>
      </w:r>
      <w:r>
        <w:rPr>
          <w:spacing w:val="24"/>
        </w:rPr>
        <w:t> </w:t>
      </w:r>
      <w:r>
        <w:rPr/>
        <w:t>sắc</w:t>
      </w:r>
      <w:r>
        <w:rPr>
          <w:spacing w:val="25"/>
        </w:rPr>
        <w:t> </w:t>
      </w:r>
      <w:r>
        <w:rPr/>
        <w:t>tâm</w:t>
      </w:r>
      <w:r>
        <w:rPr>
          <w:spacing w:val="26"/>
        </w:rPr>
        <w:t> </w:t>
      </w:r>
      <w:r>
        <w:rPr/>
        <w:t>ỷ</w:t>
      </w:r>
      <w:r>
        <w:rPr>
          <w:spacing w:val="19"/>
        </w:rPr>
        <w:t> </w:t>
      </w:r>
      <w:r>
        <w:rPr/>
        <w:t>trượng</w:t>
      </w:r>
      <w:r>
        <w:rPr>
          <w:spacing w:val="23"/>
        </w:rPr>
        <w:t> </w:t>
      </w:r>
      <w:r>
        <w:rPr/>
        <w:t>1</w:t>
      </w:r>
      <w:r>
        <w:rPr>
          <w:spacing w:val="25"/>
        </w:rPr>
        <w:t> </w:t>
      </w:r>
      <w:r>
        <w:rPr/>
        <w:t>uẩn</w:t>
      </w:r>
      <w:r>
        <w:rPr>
          <w:spacing w:val="24"/>
        </w:rPr>
        <w:t> </w:t>
      </w:r>
      <w:r>
        <w:rPr/>
        <w:t>phi</w:t>
      </w:r>
      <w:r>
        <w:rPr>
          <w:spacing w:val="26"/>
        </w:rPr>
        <w:t> </w:t>
      </w:r>
      <w:r>
        <w:rPr/>
        <w:t>cái,</w:t>
      </w:r>
      <w:r>
        <w:rPr>
          <w:spacing w:val="23"/>
        </w:rPr>
        <w:t> </w:t>
      </w:r>
      <w:r>
        <w:rPr/>
        <w:t>2</w:t>
      </w:r>
      <w:r>
        <w:rPr>
          <w:spacing w:val="24"/>
        </w:rPr>
        <w:t> </w:t>
      </w:r>
      <w:r>
        <w:rPr/>
        <w:t>uẩn...</w:t>
      </w:r>
      <w:r>
        <w:rPr>
          <w:spacing w:val="24"/>
        </w:rPr>
        <w:t> </w:t>
      </w:r>
      <w:r>
        <w:rPr/>
        <w:t>Cái</w:t>
      </w:r>
      <w:r>
        <w:rPr>
          <w:spacing w:val="24"/>
        </w:rPr>
        <w:t> </w:t>
      </w:r>
      <w:r>
        <w:rPr/>
        <w:t>và</w:t>
      </w:r>
      <w:r>
        <w:rPr>
          <w:spacing w:val="24"/>
        </w:rPr>
        <w:t> </w:t>
      </w:r>
      <w:r>
        <w:rPr/>
        <w:t>uẩn</w:t>
      </w:r>
      <w:r>
        <w:rPr>
          <w:spacing w:val="25"/>
        </w:rPr>
        <w:t> </w:t>
      </w:r>
      <w:r>
        <w:rPr/>
        <w:t>tương</w:t>
      </w:r>
      <w:r>
        <w:rPr>
          <w:spacing w:val="23"/>
        </w:rPr>
        <w:t> </w:t>
      </w:r>
      <w:r>
        <w:rPr/>
        <w:t>ưng</w:t>
      </w:r>
      <w:r>
        <w:rPr>
          <w:spacing w:val="29"/>
        </w:rPr>
        <w:t> </w:t>
      </w:r>
      <w:r>
        <w:rPr/>
        <w:t>ỷ trượng vật.</w:t>
      </w:r>
    </w:p>
    <w:p>
      <w:pPr>
        <w:pStyle w:val="ListParagraph"/>
        <w:numPr>
          <w:ilvl w:val="0"/>
          <w:numId w:val="4"/>
        </w:numPr>
        <w:tabs>
          <w:tab w:pos="707" w:val="left" w:leader="none"/>
        </w:tabs>
        <w:spacing w:line="317" w:lineRule="exact" w:before="120" w:after="0"/>
        <w:ind w:left="707" w:right="0" w:hanging="283"/>
        <w:jc w:val="left"/>
        <w:rPr>
          <w:sz w:val="26"/>
        </w:rPr>
      </w:pPr>
      <w:r>
        <w:rPr>
          <w:sz w:val="26"/>
        </w:rPr>
        <w:t>Pháp</w:t>
      </w:r>
      <w:r>
        <w:rPr>
          <w:spacing w:val="-5"/>
          <w:sz w:val="26"/>
        </w:rPr>
        <w:t> </w:t>
      </w:r>
      <w:r>
        <w:rPr>
          <w:sz w:val="26"/>
        </w:rPr>
        <w:t>cái</w:t>
      </w:r>
      <w:r>
        <w:rPr>
          <w:spacing w:val="1"/>
          <w:sz w:val="26"/>
        </w:rPr>
        <w:t> </w:t>
      </w:r>
      <w:r>
        <w:rPr>
          <w:sz w:val="26"/>
        </w:rPr>
        <w:t>ỷ</w:t>
      </w:r>
      <w:r>
        <w:rPr>
          <w:spacing w:val="-9"/>
          <w:sz w:val="26"/>
        </w:rPr>
        <w:t> </w:t>
      </w:r>
      <w:r>
        <w:rPr>
          <w:sz w:val="26"/>
        </w:rPr>
        <w:t>trượng</w:t>
      </w:r>
      <w:r>
        <w:rPr>
          <w:spacing w:val="-4"/>
          <w:sz w:val="26"/>
        </w:rPr>
        <w:t> </w:t>
      </w:r>
      <w:r>
        <w:rPr>
          <w:sz w:val="26"/>
        </w:rPr>
        <w:t>những</w:t>
      </w:r>
      <w:r>
        <w:rPr>
          <w:spacing w:val="-3"/>
          <w:sz w:val="26"/>
        </w:rPr>
        <w:t> </w:t>
      </w:r>
      <w:r>
        <w:rPr>
          <w:sz w:val="26"/>
        </w:rPr>
        <w:t>pháp</w:t>
      </w:r>
      <w:r>
        <w:rPr>
          <w:spacing w:val="-4"/>
          <w:sz w:val="26"/>
        </w:rPr>
        <w:t> </w:t>
      </w:r>
      <w:r>
        <w:rPr>
          <w:sz w:val="26"/>
        </w:rPr>
        <w:t>cái</w:t>
      </w:r>
      <w:r>
        <w:rPr>
          <w:spacing w:val="-4"/>
          <w:sz w:val="26"/>
        </w:rPr>
        <w:t> </w:t>
      </w:r>
      <w:r>
        <w:rPr>
          <w:sz w:val="26"/>
        </w:rPr>
        <w:t>và</w:t>
      </w:r>
      <w:r>
        <w:rPr>
          <w:spacing w:val="-4"/>
          <w:sz w:val="26"/>
        </w:rPr>
        <w:t> </w:t>
      </w:r>
      <w:r>
        <w:rPr>
          <w:sz w:val="26"/>
        </w:rPr>
        <w:t>phi</w:t>
      </w:r>
      <w:r>
        <w:rPr>
          <w:spacing w:val="-4"/>
          <w:sz w:val="26"/>
        </w:rPr>
        <w:t> </w:t>
      </w:r>
      <w:r>
        <w:rPr>
          <w:sz w:val="26"/>
        </w:rPr>
        <w:t>cái</w:t>
      </w:r>
      <w:r>
        <w:rPr>
          <w:spacing w:val="-2"/>
          <w:sz w:val="26"/>
        </w:rPr>
        <w:t> </w:t>
      </w:r>
      <w:r>
        <w:rPr>
          <w:sz w:val="26"/>
        </w:rPr>
        <w:t>sanh</w:t>
      </w:r>
      <w:r>
        <w:rPr>
          <w:spacing w:val="-4"/>
          <w:sz w:val="26"/>
        </w:rPr>
        <w:t> </w:t>
      </w:r>
      <w:r>
        <w:rPr>
          <w:sz w:val="26"/>
        </w:rPr>
        <w:t>ra</w:t>
      </w:r>
      <w:r>
        <w:rPr>
          <w:spacing w:val="-3"/>
          <w:sz w:val="26"/>
        </w:rPr>
        <w:t> </w:t>
      </w:r>
      <w:r>
        <w:rPr>
          <w:sz w:val="26"/>
        </w:rPr>
        <w:t>do</w:t>
      </w:r>
      <w:r>
        <w:rPr>
          <w:spacing w:val="-4"/>
          <w:sz w:val="26"/>
        </w:rPr>
        <w:t> </w:t>
      </w:r>
      <w:r>
        <w:rPr>
          <w:sz w:val="26"/>
        </w:rPr>
        <w:t>Nhân</w:t>
      </w:r>
      <w:r>
        <w:rPr>
          <w:spacing w:val="-5"/>
          <w:sz w:val="26"/>
        </w:rPr>
        <w:t> </w:t>
      </w:r>
      <w:r>
        <w:rPr>
          <w:spacing w:val="-2"/>
          <w:sz w:val="26"/>
        </w:rPr>
        <w:t>duyên:</w:t>
      </w:r>
    </w:p>
    <w:p>
      <w:pPr>
        <w:pStyle w:val="ListParagraph"/>
        <w:numPr>
          <w:ilvl w:val="1"/>
          <w:numId w:val="4"/>
        </w:numPr>
        <w:tabs>
          <w:tab w:pos="1041" w:val="left" w:leader="none"/>
        </w:tabs>
        <w:spacing w:line="240" w:lineRule="auto" w:before="0" w:after="0"/>
        <w:ind w:left="1041" w:right="139" w:hanging="360"/>
        <w:jc w:val="left"/>
        <w:rPr>
          <w:sz w:val="26"/>
        </w:rPr>
      </w:pPr>
      <w:r>
        <w:rPr>
          <w:sz w:val="26"/>
        </w:rPr>
        <w:t>Hôn trầm thùy miên cái, phóng dật cái và vô minh cái ỷ trượng dục dục cái và uẩn tương ưng; nên sắp cách luân;</w:t>
      </w:r>
    </w:p>
    <w:p>
      <w:pPr>
        <w:pStyle w:val="ListParagraph"/>
        <w:numPr>
          <w:ilvl w:val="1"/>
          <w:numId w:val="4"/>
        </w:numPr>
        <w:tabs>
          <w:tab w:pos="1041" w:val="left" w:leader="none"/>
        </w:tabs>
        <w:spacing w:line="240" w:lineRule="auto" w:before="0" w:after="0"/>
        <w:ind w:left="1041" w:right="139" w:hanging="360"/>
        <w:jc w:val="left"/>
        <w:rPr>
          <w:sz w:val="26"/>
        </w:rPr>
      </w:pPr>
      <w:r>
        <w:rPr>
          <w:sz w:val="26"/>
        </w:rPr>
        <w:t>Hôn trầm thùy miên cái và vô minh cái ỷ trượng dục dục cái và vật. Nên sắp cách</w:t>
      </w:r>
      <w:r>
        <w:rPr>
          <w:spacing w:val="40"/>
          <w:sz w:val="26"/>
        </w:rPr>
        <w:t> </w:t>
      </w:r>
      <w:r>
        <w:rPr>
          <w:spacing w:val="-2"/>
          <w:sz w:val="26"/>
        </w:rPr>
        <w:t>luân.</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5"/>
          <w:sz w:val="26"/>
        </w:rPr>
        <w:t> </w:t>
      </w:r>
      <w:r>
        <w:rPr>
          <w:sz w:val="26"/>
        </w:rPr>
        <w:t>phi</w:t>
      </w:r>
      <w:r>
        <w:rPr>
          <w:spacing w:val="-4"/>
          <w:sz w:val="26"/>
        </w:rPr>
        <w:t> </w:t>
      </w:r>
      <w:r>
        <w:rPr>
          <w:sz w:val="26"/>
        </w:rPr>
        <w:t>cái ỷ</w:t>
      </w:r>
      <w:r>
        <w:rPr>
          <w:spacing w:val="-9"/>
          <w:sz w:val="26"/>
        </w:rPr>
        <w:t> </w:t>
      </w:r>
      <w:r>
        <w:rPr>
          <w:sz w:val="26"/>
        </w:rPr>
        <w:t>trượng</w:t>
      </w:r>
      <w:r>
        <w:rPr>
          <w:spacing w:val="-2"/>
          <w:sz w:val="26"/>
        </w:rPr>
        <w:t> </w:t>
      </w:r>
      <w:r>
        <w:rPr>
          <w:sz w:val="26"/>
        </w:rPr>
        <w:t>những</w:t>
      </w:r>
      <w:r>
        <w:rPr>
          <w:spacing w:val="-3"/>
          <w:sz w:val="26"/>
        </w:rPr>
        <w:t> </w:t>
      </w:r>
      <w:r>
        <w:rPr>
          <w:sz w:val="26"/>
        </w:rPr>
        <w:t>pháp</w:t>
      </w:r>
      <w:r>
        <w:rPr>
          <w:spacing w:val="-4"/>
          <w:sz w:val="26"/>
        </w:rPr>
        <w:t> </w:t>
      </w:r>
      <w:r>
        <w:rPr>
          <w:sz w:val="26"/>
        </w:rPr>
        <w:t>cái</w:t>
      </w:r>
      <w:r>
        <w:rPr>
          <w:spacing w:val="-1"/>
          <w:sz w:val="26"/>
        </w:rPr>
        <w:t> </w:t>
      </w:r>
      <w:r>
        <w:rPr>
          <w:sz w:val="26"/>
        </w:rPr>
        <w:t>và</w:t>
      </w:r>
      <w:r>
        <w:rPr>
          <w:spacing w:val="-5"/>
          <w:sz w:val="26"/>
        </w:rPr>
        <w:t> </w:t>
      </w:r>
      <w:r>
        <w:rPr>
          <w:sz w:val="26"/>
        </w:rPr>
        <w:t>phi</w:t>
      </w:r>
      <w:r>
        <w:rPr>
          <w:spacing w:val="-4"/>
          <w:sz w:val="26"/>
        </w:rPr>
        <w:t> </w:t>
      </w:r>
      <w:r>
        <w:rPr>
          <w:sz w:val="26"/>
        </w:rPr>
        <w:t>cái</w:t>
      </w:r>
      <w:r>
        <w:rPr>
          <w:spacing w:val="-3"/>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Nhân</w:t>
      </w:r>
      <w:r>
        <w:rPr>
          <w:spacing w:val="-2"/>
          <w:sz w:val="26"/>
        </w:rPr>
        <w:t> duyên:</w:t>
      </w:r>
    </w:p>
    <w:p>
      <w:pPr>
        <w:pStyle w:val="BodyText"/>
        <w:ind w:right="139"/>
      </w:pPr>
      <w:r>
        <w:rPr/>
        <w:t>3 uẩn và sắc tâm ỷ</w:t>
      </w:r>
      <w:r>
        <w:rPr>
          <w:spacing w:val="-1"/>
        </w:rPr>
        <w:t> </w:t>
      </w:r>
      <w:r>
        <w:rPr/>
        <w:t>trượng 1 uẩn phi cái với cái, 2 uẩn... uẩn tương ưng ỷ</w:t>
      </w:r>
      <w:r>
        <w:rPr>
          <w:spacing w:val="-1"/>
        </w:rPr>
        <w:t> </w:t>
      </w:r>
      <w:r>
        <w:rPr/>
        <w:t>trượng cái với vật; sắc tâm ỷ trượng cái với uẩn tương ưng, sắc tâm ỷ trượng cái và đại sung.</w:t>
      </w:r>
    </w:p>
    <w:p>
      <w:pPr>
        <w:pStyle w:val="ListParagraph"/>
        <w:numPr>
          <w:ilvl w:val="0"/>
          <w:numId w:val="4"/>
        </w:numPr>
        <w:tabs>
          <w:tab w:pos="707" w:val="left" w:leader="none"/>
        </w:tabs>
        <w:spacing w:line="317" w:lineRule="exact" w:before="121" w:after="0"/>
        <w:ind w:left="707" w:right="0" w:hanging="283"/>
        <w:jc w:val="left"/>
        <w:rPr>
          <w:sz w:val="26"/>
        </w:rPr>
      </w:pPr>
      <w:r>
        <w:rPr>
          <w:sz w:val="26"/>
        </w:rPr>
        <w:t>Chư</w:t>
      </w:r>
      <w:r>
        <w:rPr>
          <w:spacing w:val="-4"/>
          <w:sz w:val="26"/>
        </w:rPr>
        <w:t> </w:t>
      </w:r>
      <w:r>
        <w:rPr>
          <w:sz w:val="26"/>
        </w:rPr>
        <w:t>pháp</w:t>
      </w:r>
      <w:r>
        <w:rPr>
          <w:spacing w:val="-4"/>
          <w:sz w:val="26"/>
        </w:rPr>
        <w:t> </w:t>
      </w:r>
      <w:r>
        <w:rPr>
          <w:sz w:val="26"/>
        </w:rPr>
        <w:t>cái</w:t>
      </w:r>
      <w:r>
        <w:rPr>
          <w:spacing w:val="-5"/>
          <w:sz w:val="26"/>
        </w:rPr>
        <w:t> </w:t>
      </w:r>
      <w:r>
        <w:rPr>
          <w:sz w:val="26"/>
        </w:rPr>
        <w:t>và</w:t>
      </w:r>
      <w:r>
        <w:rPr>
          <w:spacing w:val="-4"/>
          <w:sz w:val="26"/>
        </w:rPr>
        <w:t> </w:t>
      </w:r>
      <w:r>
        <w:rPr>
          <w:sz w:val="26"/>
        </w:rPr>
        <w:t>phi</w:t>
      </w:r>
      <w:r>
        <w:rPr>
          <w:spacing w:val="-5"/>
          <w:sz w:val="26"/>
        </w:rPr>
        <w:t> </w:t>
      </w:r>
      <w:r>
        <w:rPr>
          <w:sz w:val="26"/>
        </w:rPr>
        <w:t>cái</w:t>
      </w:r>
      <w:r>
        <w:rPr>
          <w:spacing w:val="-1"/>
          <w:sz w:val="26"/>
        </w:rPr>
        <w:t> </w:t>
      </w:r>
      <w:r>
        <w:rPr>
          <w:sz w:val="26"/>
        </w:rPr>
        <w:t>ỷ</w:t>
      </w:r>
      <w:r>
        <w:rPr>
          <w:spacing w:val="-7"/>
          <w:sz w:val="26"/>
        </w:rPr>
        <w:t> </w:t>
      </w:r>
      <w:r>
        <w:rPr>
          <w:sz w:val="26"/>
        </w:rPr>
        <w:t>trượng</w:t>
      </w:r>
      <w:r>
        <w:rPr>
          <w:spacing w:val="-4"/>
          <w:sz w:val="26"/>
        </w:rPr>
        <w:t> </w:t>
      </w:r>
      <w:r>
        <w:rPr>
          <w:sz w:val="26"/>
        </w:rPr>
        <w:t>những</w:t>
      </w:r>
      <w:r>
        <w:rPr>
          <w:spacing w:val="-2"/>
          <w:sz w:val="26"/>
        </w:rPr>
        <w:t> </w:t>
      </w:r>
      <w:r>
        <w:rPr>
          <w:sz w:val="26"/>
        </w:rPr>
        <w:t>pháp</w:t>
      </w:r>
      <w:r>
        <w:rPr>
          <w:spacing w:val="-2"/>
          <w:sz w:val="26"/>
        </w:rPr>
        <w:t> </w:t>
      </w:r>
      <w:r>
        <w:rPr>
          <w:sz w:val="26"/>
        </w:rPr>
        <w:t>cái</w:t>
      </w:r>
      <w:r>
        <w:rPr>
          <w:spacing w:val="-3"/>
          <w:sz w:val="26"/>
        </w:rPr>
        <w:t> </w:t>
      </w:r>
      <w:r>
        <w:rPr>
          <w:sz w:val="26"/>
        </w:rPr>
        <w:t>và</w:t>
      </w:r>
      <w:r>
        <w:rPr>
          <w:spacing w:val="-5"/>
          <w:sz w:val="26"/>
        </w:rPr>
        <w:t> </w:t>
      </w:r>
      <w:r>
        <w:rPr>
          <w:sz w:val="26"/>
        </w:rPr>
        <w:t>phi</w:t>
      </w:r>
      <w:r>
        <w:rPr>
          <w:spacing w:val="-4"/>
          <w:sz w:val="26"/>
        </w:rPr>
        <w:t> </w:t>
      </w:r>
      <w:r>
        <w:rPr>
          <w:sz w:val="26"/>
        </w:rPr>
        <w:t>cái</w:t>
      </w:r>
      <w:r>
        <w:rPr>
          <w:spacing w:val="-4"/>
          <w:sz w:val="26"/>
        </w:rPr>
        <w:t> </w:t>
      </w:r>
      <w:r>
        <w:rPr>
          <w:sz w:val="26"/>
        </w:rPr>
        <w:t>sanh</w:t>
      </w:r>
      <w:r>
        <w:rPr>
          <w:spacing w:val="-3"/>
          <w:sz w:val="26"/>
        </w:rPr>
        <w:t> </w:t>
      </w:r>
      <w:r>
        <w:rPr>
          <w:sz w:val="26"/>
        </w:rPr>
        <w:t>ra</w:t>
      </w:r>
      <w:r>
        <w:rPr>
          <w:spacing w:val="-3"/>
          <w:sz w:val="26"/>
        </w:rPr>
        <w:t> </w:t>
      </w:r>
      <w:r>
        <w:rPr>
          <w:sz w:val="26"/>
        </w:rPr>
        <w:t>do</w:t>
      </w:r>
      <w:r>
        <w:rPr>
          <w:spacing w:val="-4"/>
          <w:sz w:val="26"/>
        </w:rPr>
        <w:t> </w:t>
      </w:r>
      <w:r>
        <w:rPr>
          <w:sz w:val="26"/>
        </w:rPr>
        <w:t>Nhân</w:t>
      </w:r>
      <w:r>
        <w:rPr>
          <w:spacing w:val="-5"/>
          <w:sz w:val="26"/>
        </w:rPr>
        <w:t> </w:t>
      </w:r>
      <w:r>
        <w:rPr>
          <w:spacing w:val="-2"/>
          <w:sz w:val="26"/>
        </w:rPr>
        <w:t>duyên:</w:t>
      </w:r>
    </w:p>
    <w:p>
      <w:pPr>
        <w:pStyle w:val="BodyText"/>
        <w:ind w:right="134"/>
        <w:jc w:val="both"/>
      </w:pPr>
      <w:r>
        <w:rPr/>
        <w:t>3 uẩn, hôn trầm thùy miên cái, phóng dật cái và vô minh cái ỷ trượng 1 uẩn phi cái và</w:t>
      </w:r>
      <w:r>
        <w:rPr>
          <w:spacing w:val="-1"/>
        </w:rPr>
        <w:t> </w:t>
      </w:r>
      <w:r>
        <w:rPr/>
        <w:t>dục</w:t>
      </w:r>
      <w:r>
        <w:rPr>
          <w:spacing w:val="-1"/>
        </w:rPr>
        <w:t> </w:t>
      </w:r>
      <w:r>
        <w:rPr/>
        <w:t>dục</w:t>
      </w:r>
      <w:r>
        <w:rPr>
          <w:spacing w:val="-1"/>
        </w:rPr>
        <w:t> </w:t>
      </w:r>
      <w:r>
        <w:rPr/>
        <w:t>cái,</w:t>
      </w:r>
      <w:r>
        <w:rPr>
          <w:spacing w:val="-1"/>
        </w:rPr>
        <w:t> </w:t>
      </w:r>
      <w:r>
        <w:rPr/>
        <w:t>2</w:t>
      </w:r>
      <w:r>
        <w:rPr>
          <w:spacing w:val="-1"/>
        </w:rPr>
        <w:t> </w:t>
      </w:r>
      <w:r>
        <w:rPr/>
        <w:t>uẩn... nên</w:t>
      </w:r>
      <w:r>
        <w:rPr>
          <w:spacing w:val="-1"/>
        </w:rPr>
        <w:t> </w:t>
      </w:r>
      <w:r>
        <w:rPr/>
        <w:t>sắp</w:t>
      </w:r>
      <w:r>
        <w:rPr>
          <w:spacing w:val="-1"/>
        </w:rPr>
        <w:t> </w:t>
      </w:r>
      <w:r>
        <w:rPr/>
        <w:t>cách</w:t>
      </w:r>
      <w:r>
        <w:rPr>
          <w:spacing w:val="-1"/>
        </w:rPr>
        <w:t> </w:t>
      </w:r>
      <w:r>
        <w:rPr/>
        <w:t>luân;</w:t>
      </w:r>
      <w:r>
        <w:rPr>
          <w:spacing w:val="-1"/>
        </w:rPr>
        <w:t> </w:t>
      </w:r>
      <w:r>
        <w:rPr/>
        <w:t>hôn trầm</w:t>
      </w:r>
      <w:r>
        <w:rPr>
          <w:spacing w:val="-3"/>
        </w:rPr>
        <w:t> </w:t>
      </w:r>
      <w:r>
        <w:rPr/>
        <w:t>thùy</w:t>
      </w:r>
      <w:r>
        <w:rPr>
          <w:spacing w:val="-3"/>
        </w:rPr>
        <w:t> </w:t>
      </w:r>
      <w:r>
        <w:rPr/>
        <w:t>miên cái,</w:t>
      </w:r>
      <w:r>
        <w:rPr>
          <w:spacing w:val="-1"/>
        </w:rPr>
        <w:t> </w:t>
      </w:r>
      <w:r>
        <w:rPr/>
        <w:t>phóng</w:t>
      </w:r>
      <w:r>
        <w:rPr>
          <w:spacing w:val="-1"/>
        </w:rPr>
        <w:t> </w:t>
      </w:r>
      <w:r>
        <w:rPr/>
        <w:t>dật cái,</w:t>
      </w:r>
      <w:r>
        <w:rPr>
          <w:spacing w:val="-1"/>
        </w:rPr>
        <w:t> </w:t>
      </w:r>
      <w:r>
        <w:rPr/>
        <w:t>vô minh cái và uẩn tương ưng ỷ trượng dục dục cái và vật, nên sắp cách luân,... tóm </w:t>
      </w:r>
      <w:r>
        <w:rPr>
          <w:spacing w:val="-4"/>
        </w:rPr>
        <w:t>tắt…</w:t>
      </w:r>
    </w:p>
    <w:p>
      <w:pPr>
        <w:pStyle w:val="Heading2"/>
        <w:spacing w:line="299" w:lineRule="exact" w:before="0"/>
      </w:pPr>
      <w:r>
        <w:rPr>
          <w:spacing w:val="-4"/>
        </w:rPr>
        <w:t>585.</w:t>
      </w:r>
    </w:p>
    <w:p>
      <w:pPr>
        <w:pStyle w:val="BodyText"/>
        <w:spacing w:line="299" w:lineRule="exact"/>
        <w:ind w:left="681"/>
      </w:pPr>
      <w:r>
        <w:rPr/>
        <w:t>Nhân</w:t>
      </w:r>
      <w:r>
        <w:rPr>
          <w:spacing w:val="-4"/>
        </w:rPr>
        <w:t> </w:t>
      </w:r>
      <w:r>
        <w:rPr/>
        <w:t>9,</w:t>
      </w:r>
      <w:r>
        <w:rPr>
          <w:spacing w:val="-4"/>
        </w:rPr>
        <w:t> </w:t>
      </w:r>
      <w:r>
        <w:rPr/>
        <w:t>Cảnh</w:t>
      </w:r>
      <w:r>
        <w:rPr>
          <w:spacing w:val="-3"/>
        </w:rPr>
        <w:t> </w:t>
      </w:r>
      <w:r>
        <w:rPr/>
        <w:t>9,</w:t>
      </w:r>
      <w:r>
        <w:rPr>
          <w:spacing w:val="-4"/>
        </w:rPr>
        <w:t> </w:t>
      </w:r>
      <w:r>
        <w:rPr/>
        <w:t>tất</w:t>
      </w:r>
      <w:r>
        <w:rPr>
          <w:spacing w:val="-3"/>
        </w:rPr>
        <w:t> </w:t>
      </w:r>
      <w:r>
        <w:rPr/>
        <w:t>cả</w:t>
      </w:r>
      <w:r>
        <w:rPr>
          <w:spacing w:val="-1"/>
        </w:rPr>
        <w:t> </w:t>
      </w:r>
      <w:r>
        <w:rPr/>
        <w:t>đều</w:t>
      </w:r>
      <w:r>
        <w:rPr>
          <w:spacing w:val="-3"/>
        </w:rPr>
        <w:t> </w:t>
      </w:r>
      <w:r>
        <w:rPr/>
        <w:t>9,</w:t>
      </w:r>
      <w:r>
        <w:rPr>
          <w:spacing w:val="-4"/>
        </w:rPr>
        <w:t> </w:t>
      </w:r>
      <w:r>
        <w:rPr/>
        <w:t>Quả</w:t>
      </w:r>
      <w:r>
        <w:rPr>
          <w:spacing w:val="-1"/>
        </w:rPr>
        <w:t> </w:t>
      </w:r>
      <w:r>
        <w:rPr/>
        <w:t>1,</w:t>
      </w:r>
      <w:r>
        <w:rPr>
          <w:spacing w:val="-3"/>
        </w:rPr>
        <w:t> </w:t>
      </w:r>
      <w:r>
        <w:rPr/>
        <w:t>Bất</w:t>
      </w:r>
      <w:r>
        <w:rPr>
          <w:spacing w:val="-4"/>
        </w:rPr>
        <w:t> </w:t>
      </w:r>
      <w:r>
        <w:rPr/>
        <w:t>ly</w:t>
      </w:r>
      <w:r>
        <w:rPr>
          <w:spacing w:val="-5"/>
        </w:rPr>
        <w:t> 1.</w:t>
      </w:r>
    </w:p>
    <w:p>
      <w:pPr>
        <w:pStyle w:val="Heading2"/>
        <w:spacing w:line="240" w:lineRule="auto" w:before="4"/>
      </w:pPr>
      <w:r>
        <w:rPr>
          <w:spacing w:val="-4"/>
        </w:rPr>
        <w:t>586.</w:t>
      </w:r>
    </w:p>
    <w:p>
      <w:pPr>
        <w:pStyle w:val="Heading2"/>
        <w:spacing w:after="0" w:line="240" w:lineRule="auto"/>
        <w:sectPr>
          <w:pgSz w:w="11630" w:h="16450"/>
          <w:pgMar w:header="571" w:footer="0" w:top="880" w:bottom="280" w:left="850" w:right="850"/>
        </w:sectPr>
      </w:pPr>
    </w:p>
    <w:p>
      <w:pPr>
        <w:pStyle w:val="ListParagraph"/>
        <w:numPr>
          <w:ilvl w:val="0"/>
          <w:numId w:val="4"/>
        </w:numPr>
        <w:tabs>
          <w:tab w:pos="707" w:val="left" w:leader="none"/>
        </w:tabs>
        <w:spacing w:line="318" w:lineRule="exact" w:before="274" w:after="0"/>
        <w:ind w:left="707" w:right="0" w:hanging="283"/>
        <w:jc w:val="both"/>
        <w:rPr>
          <w:sz w:val="26"/>
        </w:rPr>
      </w:pPr>
      <w:r>
        <w:rPr>
          <w:sz w:val="26"/>
        </w:rPr>
        <w:t>Pháp</w:t>
      </w:r>
      <w:r>
        <w:rPr>
          <w:spacing w:val="-5"/>
          <w:sz w:val="26"/>
        </w:rPr>
        <w:t> </w:t>
      </w:r>
      <w:r>
        <w:rPr>
          <w:sz w:val="26"/>
        </w:rPr>
        <w:t>cái</w:t>
      </w:r>
      <w:r>
        <w:rPr>
          <w:spacing w:val="1"/>
          <w:sz w:val="26"/>
        </w:rPr>
        <w:t> </w:t>
      </w:r>
      <w:r>
        <w:rPr>
          <w:sz w:val="26"/>
        </w:rPr>
        <w:t>ỷ</w:t>
      </w:r>
      <w:r>
        <w:rPr>
          <w:spacing w:val="-9"/>
          <w:sz w:val="26"/>
        </w:rPr>
        <w:t> </w:t>
      </w:r>
      <w:r>
        <w:rPr>
          <w:sz w:val="26"/>
        </w:rPr>
        <w:t>trượng</w:t>
      </w:r>
      <w:r>
        <w:rPr>
          <w:spacing w:val="-4"/>
          <w:sz w:val="26"/>
        </w:rPr>
        <w:t> </w:t>
      </w:r>
      <w:r>
        <w:rPr>
          <w:sz w:val="26"/>
        </w:rPr>
        <w:t>pháp</w:t>
      </w:r>
      <w:r>
        <w:rPr>
          <w:spacing w:val="-1"/>
          <w:sz w:val="26"/>
        </w:rPr>
        <w:t> </w:t>
      </w:r>
      <w:r>
        <w:rPr>
          <w:sz w:val="26"/>
        </w:rPr>
        <w:t>cái</w:t>
      </w:r>
      <w:r>
        <w:rPr>
          <w:spacing w:val="-5"/>
          <w:sz w:val="26"/>
        </w:rPr>
        <w:t> </w:t>
      </w:r>
      <w:r>
        <w:rPr>
          <w:sz w:val="26"/>
        </w:rPr>
        <w:t>sanh</w:t>
      </w:r>
      <w:r>
        <w:rPr>
          <w:spacing w:val="-3"/>
          <w:sz w:val="26"/>
        </w:rPr>
        <w:t> </w:t>
      </w:r>
      <w:r>
        <w:rPr>
          <w:sz w:val="26"/>
        </w:rPr>
        <w:t>ra</w:t>
      </w:r>
      <w:r>
        <w:rPr>
          <w:spacing w:val="-2"/>
          <w:sz w:val="26"/>
        </w:rPr>
        <w:t> </w:t>
      </w:r>
      <w:r>
        <w:rPr>
          <w:sz w:val="26"/>
        </w:rPr>
        <w:t>do</w:t>
      </w:r>
      <w:r>
        <w:rPr>
          <w:spacing w:val="-5"/>
          <w:sz w:val="26"/>
        </w:rPr>
        <w:t> </w:t>
      </w:r>
      <w:r>
        <w:rPr>
          <w:sz w:val="26"/>
        </w:rPr>
        <w:t>phi</w:t>
      </w:r>
      <w:r>
        <w:rPr>
          <w:spacing w:val="-1"/>
          <w:sz w:val="26"/>
        </w:rPr>
        <w:t> </w:t>
      </w:r>
      <w:r>
        <w:rPr>
          <w:sz w:val="26"/>
        </w:rPr>
        <w:t>Nhân</w:t>
      </w:r>
      <w:r>
        <w:rPr>
          <w:spacing w:val="-4"/>
          <w:sz w:val="26"/>
        </w:rPr>
        <w:t> </w:t>
      </w:r>
      <w:r>
        <w:rPr>
          <w:spacing w:val="-2"/>
          <w:sz w:val="26"/>
        </w:rPr>
        <w:t>duyên:</w:t>
      </w:r>
    </w:p>
    <w:p>
      <w:pPr>
        <w:pStyle w:val="BodyText"/>
        <w:spacing w:line="298" w:lineRule="exact"/>
        <w:jc w:val="both"/>
      </w:pPr>
      <w:r>
        <w:rPr/>
        <w:t>Vô</w:t>
      </w:r>
      <w:r>
        <w:rPr>
          <w:spacing w:val="-3"/>
        </w:rPr>
        <w:t> </w:t>
      </w:r>
      <w:r>
        <w:rPr/>
        <w:t>minh</w:t>
      </w:r>
      <w:r>
        <w:rPr>
          <w:spacing w:val="-5"/>
        </w:rPr>
        <w:t> </w:t>
      </w:r>
      <w:r>
        <w:rPr/>
        <w:t>cái ỷ</w:t>
      </w:r>
      <w:r>
        <w:rPr>
          <w:spacing w:val="-9"/>
        </w:rPr>
        <w:t> </w:t>
      </w:r>
      <w:r>
        <w:rPr/>
        <w:t>trượng</w:t>
      </w:r>
      <w:r>
        <w:rPr>
          <w:spacing w:val="-1"/>
        </w:rPr>
        <w:t> </w:t>
      </w:r>
      <w:r>
        <w:rPr/>
        <w:t>hoài</w:t>
      </w:r>
      <w:r>
        <w:rPr>
          <w:spacing w:val="-4"/>
        </w:rPr>
        <w:t> </w:t>
      </w:r>
      <w:r>
        <w:rPr/>
        <w:t>nghi</w:t>
      </w:r>
      <w:r>
        <w:rPr>
          <w:spacing w:val="-4"/>
        </w:rPr>
        <w:t> </w:t>
      </w:r>
      <w:r>
        <w:rPr/>
        <w:t>cái,</w:t>
      </w:r>
      <w:r>
        <w:rPr>
          <w:spacing w:val="-5"/>
        </w:rPr>
        <w:t> </w:t>
      </w:r>
      <w:r>
        <w:rPr/>
        <w:t>vô</w:t>
      </w:r>
      <w:r>
        <w:rPr>
          <w:spacing w:val="-3"/>
        </w:rPr>
        <w:t> </w:t>
      </w:r>
      <w:r>
        <w:rPr/>
        <w:t>minh</w:t>
      </w:r>
      <w:r>
        <w:rPr>
          <w:spacing w:val="-4"/>
        </w:rPr>
        <w:t> </w:t>
      </w:r>
      <w:r>
        <w:rPr/>
        <w:t>cái</w:t>
      </w:r>
      <w:r>
        <w:rPr>
          <w:spacing w:val="-1"/>
        </w:rPr>
        <w:t> </w:t>
      </w:r>
      <w:r>
        <w:rPr/>
        <w:t>ỷ</w:t>
      </w:r>
      <w:r>
        <w:rPr>
          <w:spacing w:val="-8"/>
        </w:rPr>
        <w:t> </w:t>
      </w:r>
      <w:r>
        <w:rPr/>
        <w:t>trượng</w:t>
      </w:r>
      <w:r>
        <w:rPr>
          <w:spacing w:val="-4"/>
        </w:rPr>
        <w:t> </w:t>
      </w:r>
      <w:r>
        <w:rPr/>
        <w:t>phóng</w:t>
      </w:r>
      <w:r>
        <w:rPr>
          <w:spacing w:val="-4"/>
        </w:rPr>
        <w:t> </w:t>
      </w:r>
      <w:r>
        <w:rPr/>
        <w:t>dật</w:t>
      </w:r>
      <w:r>
        <w:rPr>
          <w:spacing w:val="-2"/>
        </w:rPr>
        <w:t> </w:t>
      </w:r>
      <w:r>
        <w:rPr>
          <w:spacing w:val="-4"/>
        </w:rPr>
        <w:t>cái.</w:t>
      </w:r>
    </w:p>
    <w:p>
      <w:pPr>
        <w:pStyle w:val="ListParagraph"/>
        <w:numPr>
          <w:ilvl w:val="0"/>
          <w:numId w:val="4"/>
        </w:numPr>
        <w:tabs>
          <w:tab w:pos="707" w:val="left" w:leader="none"/>
        </w:tabs>
        <w:spacing w:line="317" w:lineRule="exact" w:before="121" w:after="0"/>
        <w:ind w:left="707" w:right="0" w:hanging="283"/>
        <w:jc w:val="both"/>
        <w:rPr>
          <w:sz w:val="26"/>
        </w:rPr>
      </w:pPr>
      <w:r>
        <w:rPr>
          <w:sz w:val="26"/>
        </w:rPr>
        <w:t>Pháp</w:t>
      </w:r>
      <w:r>
        <w:rPr>
          <w:spacing w:val="-5"/>
          <w:sz w:val="26"/>
        </w:rPr>
        <w:t> </w:t>
      </w:r>
      <w:r>
        <w:rPr>
          <w:sz w:val="26"/>
        </w:rPr>
        <w:t>phi</w:t>
      </w:r>
      <w:r>
        <w:rPr>
          <w:spacing w:val="-5"/>
          <w:sz w:val="26"/>
        </w:rPr>
        <w:t> </w:t>
      </w:r>
      <w:r>
        <w:rPr>
          <w:sz w:val="26"/>
        </w:rPr>
        <w:t>cái</w:t>
      </w:r>
      <w:r>
        <w:rPr>
          <w:spacing w:val="1"/>
          <w:sz w:val="26"/>
        </w:rPr>
        <w:t> </w:t>
      </w:r>
      <w:r>
        <w:rPr>
          <w:sz w:val="26"/>
        </w:rPr>
        <w:t>ỷ</w:t>
      </w:r>
      <w:r>
        <w:rPr>
          <w:spacing w:val="-10"/>
          <w:sz w:val="26"/>
        </w:rPr>
        <w:t> </w:t>
      </w:r>
      <w:r>
        <w:rPr>
          <w:sz w:val="26"/>
        </w:rPr>
        <w:t>trượng pháp</w:t>
      </w:r>
      <w:r>
        <w:rPr>
          <w:spacing w:val="-5"/>
          <w:sz w:val="26"/>
        </w:rPr>
        <w:t> </w:t>
      </w:r>
      <w:r>
        <w:rPr>
          <w:sz w:val="26"/>
        </w:rPr>
        <w:t>phi</w:t>
      </w:r>
      <w:r>
        <w:rPr>
          <w:spacing w:val="-4"/>
          <w:sz w:val="26"/>
        </w:rPr>
        <w:t> </w:t>
      </w:r>
      <w:r>
        <w:rPr>
          <w:sz w:val="26"/>
        </w:rPr>
        <w:t>cái</w:t>
      </w:r>
      <w:r>
        <w:rPr>
          <w:spacing w:val="-2"/>
          <w:sz w:val="26"/>
        </w:rPr>
        <w:t> </w:t>
      </w:r>
      <w:r>
        <w:rPr>
          <w:sz w:val="26"/>
        </w:rPr>
        <w:t>sanh</w:t>
      </w:r>
      <w:r>
        <w:rPr>
          <w:spacing w:val="-4"/>
          <w:sz w:val="26"/>
        </w:rPr>
        <w:t> </w:t>
      </w:r>
      <w:r>
        <w:rPr>
          <w:sz w:val="26"/>
        </w:rPr>
        <w:t>ra</w:t>
      </w:r>
      <w:r>
        <w:rPr>
          <w:spacing w:val="-2"/>
          <w:sz w:val="26"/>
        </w:rPr>
        <w:t> </w:t>
      </w:r>
      <w:r>
        <w:rPr>
          <w:sz w:val="26"/>
        </w:rPr>
        <w:t>do</w:t>
      </w:r>
      <w:r>
        <w:rPr>
          <w:spacing w:val="-2"/>
          <w:sz w:val="26"/>
        </w:rPr>
        <w:t> </w:t>
      </w:r>
      <w:r>
        <w:rPr>
          <w:sz w:val="26"/>
        </w:rPr>
        <w:t>phi</w:t>
      </w:r>
      <w:r>
        <w:rPr>
          <w:spacing w:val="-4"/>
          <w:sz w:val="26"/>
        </w:rPr>
        <w:t> </w:t>
      </w:r>
      <w:r>
        <w:rPr>
          <w:sz w:val="26"/>
        </w:rPr>
        <w:t>Nhân</w:t>
      </w:r>
      <w:r>
        <w:rPr>
          <w:spacing w:val="-4"/>
          <w:sz w:val="26"/>
        </w:rPr>
        <w:t> </w:t>
      </w:r>
      <w:r>
        <w:rPr>
          <w:spacing w:val="-2"/>
          <w:sz w:val="26"/>
        </w:rPr>
        <w:t>duyên:</w:t>
      </w:r>
    </w:p>
    <w:p>
      <w:pPr>
        <w:pStyle w:val="BodyText"/>
        <w:ind w:right="137"/>
        <w:jc w:val="both"/>
      </w:pPr>
      <w:r>
        <w:rPr/>
        <w:t>3 uẩn và sắc tâm ỷ</w:t>
      </w:r>
      <w:r>
        <w:rPr>
          <w:spacing w:val="-1"/>
        </w:rPr>
        <w:t> </w:t>
      </w:r>
      <w:r>
        <w:rPr/>
        <w:t>trượng 1 uẩn phi cái vô nhân, 2 uẩn... luôn đến người Vô tưởng; uẩn phi cái vô nhân ỷ trượng vật.</w:t>
      </w:r>
    </w:p>
    <w:p>
      <w:pPr>
        <w:pStyle w:val="ListParagraph"/>
        <w:numPr>
          <w:ilvl w:val="0"/>
          <w:numId w:val="4"/>
        </w:numPr>
        <w:tabs>
          <w:tab w:pos="707" w:val="left" w:leader="none"/>
        </w:tabs>
        <w:spacing w:line="317" w:lineRule="exact" w:before="119" w:after="0"/>
        <w:ind w:left="707" w:right="0" w:hanging="283"/>
        <w:jc w:val="both"/>
        <w:rPr>
          <w:sz w:val="26"/>
        </w:rPr>
      </w:pPr>
      <w:r>
        <w:rPr>
          <w:sz w:val="26"/>
        </w:rPr>
        <w:t>Pháp</w:t>
      </w:r>
      <w:r>
        <w:rPr>
          <w:spacing w:val="-5"/>
          <w:sz w:val="26"/>
        </w:rPr>
        <w:t> </w:t>
      </w:r>
      <w:r>
        <w:rPr>
          <w:sz w:val="26"/>
        </w:rPr>
        <w:t>cái</w:t>
      </w:r>
      <w:r>
        <w:rPr>
          <w:spacing w:val="1"/>
          <w:sz w:val="26"/>
        </w:rPr>
        <w:t> </w:t>
      </w:r>
      <w:r>
        <w:rPr>
          <w:sz w:val="26"/>
        </w:rPr>
        <w:t>ỷ</w:t>
      </w:r>
      <w:r>
        <w:rPr>
          <w:spacing w:val="-9"/>
          <w:sz w:val="26"/>
        </w:rPr>
        <w:t> </w:t>
      </w:r>
      <w:r>
        <w:rPr>
          <w:sz w:val="26"/>
        </w:rPr>
        <w:t>trượng</w:t>
      </w:r>
      <w:r>
        <w:rPr>
          <w:spacing w:val="-4"/>
          <w:sz w:val="26"/>
        </w:rPr>
        <w:t> </w:t>
      </w:r>
      <w:r>
        <w:rPr>
          <w:sz w:val="26"/>
        </w:rPr>
        <w:t>pháp</w:t>
      </w:r>
      <w:r>
        <w:rPr>
          <w:spacing w:val="-1"/>
          <w:sz w:val="26"/>
        </w:rPr>
        <w:t> </w:t>
      </w:r>
      <w:r>
        <w:rPr>
          <w:sz w:val="26"/>
        </w:rPr>
        <w:t>phi</w:t>
      </w:r>
      <w:r>
        <w:rPr>
          <w:spacing w:val="-5"/>
          <w:sz w:val="26"/>
        </w:rPr>
        <w:t> </w:t>
      </w:r>
      <w:r>
        <w:rPr>
          <w:sz w:val="26"/>
        </w:rPr>
        <w:t>cái</w:t>
      </w:r>
      <w:r>
        <w:rPr>
          <w:spacing w:val="-4"/>
          <w:sz w:val="26"/>
        </w:rPr>
        <w:t> </w:t>
      </w:r>
      <w:r>
        <w:rPr>
          <w:sz w:val="26"/>
        </w:rPr>
        <w:t>sanh</w:t>
      </w:r>
      <w:r>
        <w:rPr>
          <w:spacing w:val="-4"/>
          <w:sz w:val="26"/>
        </w:rPr>
        <w:t> </w:t>
      </w:r>
      <w:r>
        <w:rPr>
          <w:sz w:val="26"/>
        </w:rPr>
        <w:t>ra</w:t>
      </w:r>
      <w:r>
        <w:rPr>
          <w:spacing w:val="-4"/>
          <w:sz w:val="26"/>
        </w:rPr>
        <w:t> </w:t>
      </w:r>
      <w:r>
        <w:rPr>
          <w:sz w:val="26"/>
        </w:rPr>
        <w:t>do</w:t>
      </w:r>
      <w:r>
        <w:rPr>
          <w:spacing w:val="-1"/>
          <w:sz w:val="26"/>
        </w:rPr>
        <w:t> </w:t>
      </w:r>
      <w:r>
        <w:rPr>
          <w:sz w:val="26"/>
        </w:rPr>
        <w:t>phi</w:t>
      </w:r>
      <w:r>
        <w:rPr>
          <w:spacing w:val="-1"/>
          <w:sz w:val="26"/>
        </w:rPr>
        <w:t> </w:t>
      </w:r>
      <w:r>
        <w:rPr>
          <w:sz w:val="26"/>
        </w:rPr>
        <w:t>Nhân</w:t>
      </w:r>
      <w:r>
        <w:rPr>
          <w:spacing w:val="-5"/>
          <w:sz w:val="26"/>
        </w:rPr>
        <w:t> </w:t>
      </w:r>
      <w:r>
        <w:rPr>
          <w:spacing w:val="-2"/>
          <w:sz w:val="26"/>
        </w:rPr>
        <w:t>duyên:</w:t>
      </w:r>
    </w:p>
    <w:p>
      <w:pPr>
        <w:pStyle w:val="BodyText"/>
        <w:ind w:right="132"/>
        <w:jc w:val="both"/>
      </w:pPr>
      <w:r>
        <w:rPr/>
        <w:t>Vô minh cái ỷ</w:t>
      </w:r>
      <w:r>
        <w:rPr>
          <w:spacing w:val="-1"/>
        </w:rPr>
        <w:t> </w:t>
      </w:r>
      <w:r>
        <w:rPr/>
        <w:t>trượng uẩn đồng sanh hoài nghi, đồng sanh phóng dật, vô minh cái ỷ trượng vật.</w:t>
      </w:r>
    </w:p>
    <w:p>
      <w:pPr>
        <w:pStyle w:val="ListParagraph"/>
        <w:numPr>
          <w:ilvl w:val="0"/>
          <w:numId w:val="4"/>
        </w:numPr>
        <w:tabs>
          <w:tab w:pos="707" w:val="left" w:leader="none"/>
        </w:tabs>
        <w:spacing w:line="240" w:lineRule="auto" w:before="119" w:after="0"/>
        <w:ind w:left="707" w:right="0" w:hanging="283"/>
        <w:jc w:val="both"/>
        <w:rPr>
          <w:sz w:val="26"/>
        </w:rPr>
      </w:pPr>
      <w:r>
        <w:rPr>
          <w:sz w:val="26"/>
        </w:rPr>
        <w:t>Pháp</w:t>
      </w:r>
      <w:r>
        <w:rPr>
          <w:spacing w:val="-5"/>
          <w:sz w:val="26"/>
        </w:rPr>
        <w:t> </w:t>
      </w:r>
      <w:r>
        <w:rPr>
          <w:sz w:val="26"/>
        </w:rPr>
        <w:t>cái</w:t>
      </w:r>
      <w:r>
        <w:rPr>
          <w:spacing w:val="1"/>
          <w:sz w:val="26"/>
        </w:rPr>
        <w:t> </w:t>
      </w:r>
      <w:r>
        <w:rPr>
          <w:sz w:val="26"/>
        </w:rPr>
        <w:t>ỷ</w:t>
      </w:r>
      <w:r>
        <w:rPr>
          <w:spacing w:val="-9"/>
          <w:sz w:val="26"/>
        </w:rPr>
        <w:t> </w:t>
      </w:r>
      <w:r>
        <w:rPr>
          <w:sz w:val="26"/>
        </w:rPr>
        <w:t>trượng</w:t>
      </w:r>
      <w:r>
        <w:rPr>
          <w:spacing w:val="-4"/>
          <w:sz w:val="26"/>
        </w:rPr>
        <w:t> </w:t>
      </w:r>
      <w:r>
        <w:rPr>
          <w:sz w:val="26"/>
        </w:rPr>
        <w:t>những</w:t>
      </w:r>
      <w:r>
        <w:rPr>
          <w:spacing w:val="-3"/>
          <w:sz w:val="26"/>
        </w:rPr>
        <w:t> </w:t>
      </w:r>
      <w:r>
        <w:rPr>
          <w:sz w:val="26"/>
        </w:rPr>
        <w:t>pháp</w:t>
      </w:r>
      <w:r>
        <w:rPr>
          <w:spacing w:val="-4"/>
          <w:sz w:val="26"/>
        </w:rPr>
        <w:t> </w:t>
      </w:r>
      <w:r>
        <w:rPr>
          <w:sz w:val="26"/>
        </w:rPr>
        <w:t>cái</w:t>
      </w:r>
      <w:r>
        <w:rPr>
          <w:spacing w:val="-4"/>
          <w:sz w:val="26"/>
        </w:rPr>
        <w:t> </w:t>
      </w:r>
      <w:r>
        <w:rPr>
          <w:sz w:val="26"/>
        </w:rPr>
        <w:t>và</w:t>
      </w:r>
      <w:r>
        <w:rPr>
          <w:spacing w:val="-4"/>
          <w:sz w:val="26"/>
        </w:rPr>
        <w:t> </w:t>
      </w:r>
      <w:r>
        <w:rPr>
          <w:sz w:val="26"/>
        </w:rPr>
        <w:t>phi</w:t>
      </w:r>
      <w:r>
        <w:rPr>
          <w:spacing w:val="-4"/>
          <w:sz w:val="26"/>
        </w:rPr>
        <w:t> </w:t>
      </w:r>
      <w:r>
        <w:rPr>
          <w:sz w:val="26"/>
        </w:rPr>
        <w:t>cái</w:t>
      </w:r>
      <w:r>
        <w:rPr>
          <w:spacing w:val="-2"/>
          <w:sz w:val="26"/>
        </w:rPr>
        <w:t> </w:t>
      </w:r>
      <w:r>
        <w:rPr>
          <w:sz w:val="26"/>
        </w:rPr>
        <w:t>sanh</w:t>
      </w:r>
      <w:r>
        <w:rPr>
          <w:spacing w:val="-4"/>
          <w:sz w:val="26"/>
        </w:rPr>
        <w:t> </w:t>
      </w:r>
      <w:r>
        <w:rPr>
          <w:sz w:val="26"/>
        </w:rPr>
        <w:t>ra</w:t>
      </w:r>
      <w:r>
        <w:rPr>
          <w:spacing w:val="-3"/>
          <w:sz w:val="26"/>
        </w:rPr>
        <w:t> </w:t>
      </w:r>
      <w:r>
        <w:rPr>
          <w:sz w:val="26"/>
        </w:rPr>
        <w:t>do</w:t>
      </w:r>
      <w:r>
        <w:rPr>
          <w:spacing w:val="-4"/>
          <w:sz w:val="26"/>
        </w:rPr>
        <w:t> </w:t>
      </w:r>
      <w:r>
        <w:rPr>
          <w:sz w:val="26"/>
        </w:rPr>
        <w:t>phi</w:t>
      </w:r>
      <w:r>
        <w:rPr>
          <w:spacing w:val="-3"/>
          <w:sz w:val="26"/>
        </w:rPr>
        <w:t> </w:t>
      </w:r>
      <w:r>
        <w:rPr>
          <w:sz w:val="26"/>
        </w:rPr>
        <w:t>Nhân</w:t>
      </w:r>
      <w:r>
        <w:rPr>
          <w:spacing w:val="-2"/>
          <w:sz w:val="26"/>
        </w:rPr>
        <w:t> duyên:</w:t>
      </w:r>
    </w:p>
    <w:p>
      <w:pPr>
        <w:pStyle w:val="BodyText"/>
        <w:ind w:right="132"/>
        <w:jc w:val="both"/>
      </w:pPr>
      <w:r>
        <w:rPr/>
        <w:t>Vô minh cái ỷ trượng hoài nghi cái và uẩn tương ưng. Vô minh cái ỷ trượng phóng dật cái và uẩn tương ưng. Vô minh cái ỷ</w:t>
      </w:r>
      <w:r>
        <w:rPr>
          <w:spacing w:val="-1"/>
        </w:rPr>
        <w:t> </w:t>
      </w:r>
      <w:r>
        <w:rPr/>
        <w:t>trượng hoài nghi cái và vật. Vô minh cái ỷ trượng phóng dật cái và vật,... tóm tắt…</w:t>
      </w:r>
    </w:p>
    <w:p>
      <w:pPr>
        <w:pStyle w:val="Heading2"/>
        <w:spacing w:line="298" w:lineRule="exact" w:before="2"/>
      </w:pPr>
      <w:r>
        <w:rPr>
          <w:spacing w:val="-4"/>
        </w:rPr>
        <w:t>587.</w:t>
      </w:r>
    </w:p>
    <w:p>
      <w:pPr>
        <w:pStyle w:val="BodyText"/>
        <w:ind w:left="681" w:right="137"/>
        <w:jc w:val="both"/>
      </w:pPr>
      <w:r>
        <w:rPr/>
        <w:t>Phi Nhân 4, phi Cảnh 3, phi Trưởng 9, phi Vô gián 3, phi Liên tiếp 3, phi Hỗ tương 3, phi Cận</w:t>
      </w:r>
      <w:r>
        <w:rPr>
          <w:spacing w:val="16"/>
        </w:rPr>
        <w:t> </w:t>
      </w:r>
      <w:r>
        <w:rPr/>
        <w:t>y 3, phi Tiền sanh 9, phi Hậu sanh 9, phi Cố hưởng 9, phi Nghiệp 3, phi Quả</w:t>
      </w:r>
      <w:r>
        <w:rPr>
          <w:spacing w:val="40"/>
        </w:rPr>
        <w:t> </w:t>
      </w:r>
      <w:r>
        <w:rPr/>
        <w:t>9, phi Thực 1, phi Quyền 1, phi Thiền 1, phi Đạo 1, phi Tương ưng 3, phi Bất tương ưng 9, phi Vô hữu 3, phi Ly 3.</w:t>
      </w:r>
    </w:p>
    <w:p>
      <w:pPr>
        <w:pStyle w:val="Heading2"/>
        <w:spacing w:line="298" w:lineRule="exact"/>
      </w:pPr>
      <w:r>
        <w:rPr>
          <w:spacing w:val="-4"/>
        </w:rPr>
        <w:t>588.</w:t>
      </w:r>
    </w:p>
    <w:p>
      <w:pPr>
        <w:pStyle w:val="BodyText"/>
        <w:spacing w:line="298" w:lineRule="exact"/>
        <w:ind w:left="681"/>
      </w:pPr>
      <w:r>
        <w:rPr/>
        <w:t>Nhân</w:t>
      </w:r>
      <w:r>
        <w:rPr>
          <w:spacing w:val="-5"/>
        </w:rPr>
        <w:t> </w:t>
      </w:r>
      <w:r>
        <w:rPr/>
        <w:t>duyên</w:t>
      </w:r>
      <w:r>
        <w:rPr>
          <w:spacing w:val="-4"/>
        </w:rPr>
        <w:t> </w:t>
      </w:r>
      <w:r>
        <w:rPr/>
        <w:t>có</w:t>
      </w:r>
      <w:r>
        <w:rPr>
          <w:spacing w:val="-5"/>
        </w:rPr>
        <w:t> </w:t>
      </w:r>
      <w:r>
        <w:rPr/>
        <w:t>phi</w:t>
      </w:r>
      <w:r>
        <w:rPr>
          <w:spacing w:val="-2"/>
        </w:rPr>
        <w:t> </w:t>
      </w:r>
      <w:r>
        <w:rPr/>
        <w:t>Cảnh</w:t>
      </w:r>
      <w:r>
        <w:rPr>
          <w:spacing w:val="-5"/>
        </w:rPr>
        <w:t> </w:t>
      </w:r>
      <w:r>
        <w:rPr/>
        <w:t>3,...</w:t>
      </w:r>
      <w:r>
        <w:rPr>
          <w:spacing w:val="-4"/>
        </w:rPr>
        <w:t> </w:t>
      </w:r>
      <w:r>
        <w:rPr/>
        <w:t>phi</w:t>
      </w:r>
      <w:r>
        <w:rPr>
          <w:spacing w:val="-2"/>
        </w:rPr>
        <w:t> </w:t>
      </w:r>
      <w:r>
        <w:rPr/>
        <w:t>Trưởng</w:t>
      </w:r>
      <w:r>
        <w:rPr>
          <w:spacing w:val="-5"/>
        </w:rPr>
        <w:t> </w:t>
      </w:r>
      <w:r>
        <w:rPr/>
        <w:t>9,...</w:t>
      </w:r>
      <w:r>
        <w:rPr>
          <w:spacing w:val="-4"/>
        </w:rPr>
        <w:t> </w:t>
      </w:r>
      <w:r>
        <w:rPr/>
        <w:t>tóm</w:t>
      </w:r>
      <w:r>
        <w:rPr>
          <w:spacing w:val="-5"/>
        </w:rPr>
        <w:t> </w:t>
      </w:r>
      <w:r>
        <w:rPr>
          <w:spacing w:val="-4"/>
        </w:rPr>
        <w:t>tắt…</w:t>
      </w:r>
    </w:p>
    <w:p>
      <w:pPr>
        <w:pStyle w:val="Heading2"/>
        <w:spacing w:before="3"/>
      </w:pPr>
      <w:r>
        <w:rPr>
          <w:spacing w:val="-4"/>
        </w:rPr>
        <w:t>589.</w:t>
      </w:r>
    </w:p>
    <w:p>
      <w:pPr>
        <w:pStyle w:val="BodyText"/>
        <w:spacing w:line="297" w:lineRule="exact"/>
        <w:ind w:left="681"/>
      </w:pPr>
      <w:r>
        <w:rPr/>
        <w:t>Phi</w:t>
      </w:r>
      <w:r>
        <w:rPr>
          <w:spacing w:val="-5"/>
        </w:rPr>
        <w:t> </w:t>
      </w:r>
      <w:r>
        <w:rPr/>
        <w:t>Nhân</w:t>
      </w:r>
      <w:r>
        <w:rPr>
          <w:spacing w:val="-1"/>
        </w:rPr>
        <w:t> </w:t>
      </w:r>
      <w:r>
        <w:rPr/>
        <w:t>duyên</w:t>
      </w:r>
      <w:r>
        <w:rPr>
          <w:spacing w:val="-4"/>
        </w:rPr>
        <w:t> </w:t>
      </w:r>
      <w:r>
        <w:rPr/>
        <w:t>có</w:t>
      </w:r>
      <w:r>
        <w:rPr>
          <w:spacing w:val="-1"/>
        </w:rPr>
        <w:t> </w:t>
      </w:r>
      <w:r>
        <w:rPr/>
        <w:t>Cảnh</w:t>
      </w:r>
      <w:r>
        <w:rPr>
          <w:spacing w:val="-5"/>
        </w:rPr>
        <w:t> </w:t>
      </w:r>
      <w:r>
        <w:rPr/>
        <w:t>4,...</w:t>
      </w:r>
      <w:r>
        <w:rPr>
          <w:spacing w:val="-4"/>
        </w:rPr>
        <w:t> </w:t>
      </w:r>
      <w:r>
        <w:rPr/>
        <w:t>Vô</w:t>
      </w:r>
      <w:r>
        <w:rPr>
          <w:spacing w:val="-3"/>
        </w:rPr>
        <w:t> </w:t>
      </w:r>
      <w:r>
        <w:rPr/>
        <w:t>gián</w:t>
      </w:r>
      <w:r>
        <w:rPr>
          <w:spacing w:val="-3"/>
        </w:rPr>
        <w:t> </w:t>
      </w:r>
      <w:r>
        <w:rPr/>
        <w:t>4,</w:t>
      </w:r>
      <w:r>
        <w:rPr>
          <w:spacing w:val="-2"/>
        </w:rPr>
        <w:t> </w:t>
      </w:r>
      <w:r>
        <w:rPr/>
        <w:t>Liên</w:t>
      </w:r>
      <w:r>
        <w:rPr>
          <w:spacing w:val="-1"/>
        </w:rPr>
        <w:t> </w:t>
      </w:r>
      <w:r>
        <w:rPr/>
        <w:t>tiếp</w:t>
      </w:r>
      <w:r>
        <w:rPr>
          <w:spacing w:val="-4"/>
        </w:rPr>
        <w:t> </w:t>
      </w:r>
      <w:r>
        <w:rPr/>
        <w:t>4,</w:t>
      </w:r>
      <w:r>
        <w:rPr>
          <w:spacing w:val="-4"/>
        </w:rPr>
        <w:t> </w:t>
      </w:r>
      <w:r>
        <w:rPr/>
        <w:t>Đạo</w:t>
      </w:r>
      <w:r>
        <w:rPr>
          <w:spacing w:val="-2"/>
        </w:rPr>
        <w:t> </w:t>
      </w:r>
      <w:r>
        <w:rPr/>
        <w:t>3,</w:t>
      </w:r>
      <w:r>
        <w:rPr>
          <w:spacing w:val="-3"/>
        </w:rPr>
        <w:t> </w:t>
      </w:r>
      <w:r>
        <w:rPr/>
        <w:t>Bất</w:t>
      </w:r>
      <w:r>
        <w:rPr>
          <w:spacing w:val="-3"/>
        </w:rPr>
        <w:t> </w:t>
      </w:r>
      <w:r>
        <w:rPr/>
        <w:t>ly</w:t>
      </w:r>
      <w:r>
        <w:rPr>
          <w:spacing w:val="-8"/>
        </w:rPr>
        <w:t> </w:t>
      </w:r>
      <w:r>
        <w:rPr>
          <w:spacing w:val="-5"/>
        </w:rPr>
        <w:t>4.</w:t>
      </w:r>
    </w:p>
    <w:p>
      <w:pPr>
        <w:spacing w:before="203"/>
        <w:ind w:left="424" w:right="0" w:firstLine="0"/>
        <w:jc w:val="left"/>
        <w:rPr>
          <w:b/>
          <w:i/>
          <w:sz w:val="26"/>
        </w:rPr>
      </w:pPr>
      <w:bookmarkStart w:name="_bookmark111" w:id="112"/>
      <w:bookmarkEnd w:id="112"/>
      <w:r>
        <w:rPr/>
      </w:r>
      <w:r>
        <w:rPr>
          <w:b/>
          <w:sz w:val="26"/>
          <w:u w:val="single"/>
        </w:rPr>
        <w:t>Phần</w:t>
      </w:r>
      <w:r>
        <w:rPr>
          <w:b/>
          <w:spacing w:val="-7"/>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40" w:lineRule="auto"/>
      </w:pPr>
      <w:r>
        <w:rPr>
          <w:spacing w:val="-4"/>
        </w:rPr>
        <w:t>590.</w:t>
      </w:r>
    </w:p>
    <w:p>
      <w:pPr>
        <w:pStyle w:val="BodyText"/>
        <w:spacing w:line="296" w:lineRule="exact"/>
        <w:ind w:left="681"/>
      </w:pPr>
      <w:r>
        <w:rPr/>
        <w:t>Pháp</w:t>
      </w:r>
      <w:r>
        <w:rPr>
          <w:spacing w:val="-5"/>
        </w:rPr>
        <w:t> </w:t>
      </w:r>
      <w:r>
        <w:rPr/>
        <w:t>cái</w:t>
      </w:r>
      <w:r>
        <w:rPr>
          <w:spacing w:val="-5"/>
        </w:rPr>
        <w:t> </w:t>
      </w:r>
      <w:r>
        <w:rPr/>
        <w:t>hòa</w:t>
      </w:r>
      <w:r>
        <w:rPr>
          <w:spacing w:val="-4"/>
        </w:rPr>
        <w:t> </w:t>
      </w:r>
      <w:r>
        <w:rPr/>
        <w:t>hợp</w:t>
      </w:r>
      <w:r>
        <w:rPr>
          <w:spacing w:val="-2"/>
        </w:rPr>
        <w:t> </w:t>
      </w:r>
      <w:r>
        <w:rPr/>
        <w:t>pháp</w:t>
      </w:r>
      <w:r>
        <w:rPr>
          <w:spacing w:val="-2"/>
        </w:rPr>
        <w:t> </w:t>
      </w:r>
      <w:r>
        <w:rPr/>
        <w:t>cái</w:t>
      </w:r>
      <w:r>
        <w:rPr>
          <w:spacing w:val="-4"/>
        </w:rPr>
        <w:t> </w:t>
      </w:r>
      <w:r>
        <w:rPr/>
        <w:t>sanh</w:t>
      </w:r>
      <w:r>
        <w:rPr>
          <w:spacing w:val="-4"/>
        </w:rPr>
        <w:t> </w:t>
      </w:r>
      <w:r>
        <w:rPr/>
        <w:t>ra</w:t>
      </w:r>
      <w:r>
        <w:rPr>
          <w:spacing w:val="-4"/>
        </w:rPr>
        <w:t> </w:t>
      </w:r>
      <w:r>
        <w:rPr/>
        <w:t>do</w:t>
      </w:r>
      <w:r>
        <w:rPr>
          <w:spacing w:val="-5"/>
        </w:rPr>
        <w:t> </w:t>
      </w:r>
      <w:r>
        <w:rPr/>
        <w:t>Nhân</w:t>
      </w:r>
      <w:r>
        <w:rPr>
          <w:spacing w:val="-2"/>
        </w:rPr>
        <w:t> duyên:</w:t>
      </w:r>
    </w:p>
    <w:p>
      <w:pPr>
        <w:pStyle w:val="BodyText"/>
        <w:spacing w:before="1"/>
      </w:pPr>
      <w:r>
        <w:rPr/>
        <w:t>Hôn trầm thùy miên cái, phóng dật cái và vô minh cái hòa hợp dục dục cái; nên sắp cách luân. Tất cả đều nên sắp rộng.</w:t>
      </w:r>
    </w:p>
    <w:p>
      <w:pPr>
        <w:pStyle w:val="Heading2"/>
        <w:spacing w:before="2"/>
      </w:pPr>
      <w:r>
        <w:rPr>
          <w:spacing w:val="-4"/>
        </w:rPr>
        <w:t>591.</w:t>
      </w:r>
    </w:p>
    <w:p>
      <w:pPr>
        <w:pStyle w:val="BodyText"/>
        <w:spacing w:line="297" w:lineRule="exact"/>
        <w:ind w:left="681"/>
      </w:pPr>
      <w:r>
        <w:rPr/>
        <w:t>Nhân</w:t>
      </w:r>
      <w:r>
        <w:rPr>
          <w:spacing w:val="-4"/>
        </w:rPr>
        <w:t> </w:t>
      </w:r>
      <w:r>
        <w:rPr/>
        <w:t>9,</w:t>
      </w:r>
      <w:r>
        <w:rPr>
          <w:spacing w:val="-4"/>
        </w:rPr>
        <w:t> </w:t>
      </w:r>
      <w:r>
        <w:rPr/>
        <w:t>Cảnh</w:t>
      </w:r>
      <w:r>
        <w:rPr>
          <w:spacing w:val="-3"/>
        </w:rPr>
        <w:t> </w:t>
      </w:r>
      <w:r>
        <w:rPr/>
        <w:t>9,</w:t>
      </w:r>
      <w:r>
        <w:rPr>
          <w:spacing w:val="-4"/>
        </w:rPr>
        <w:t> </w:t>
      </w:r>
      <w:r>
        <w:rPr/>
        <w:t>tất</w:t>
      </w:r>
      <w:r>
        <w:rPr>
          <w:spacing w:val="-3"/>
        </w:rPr>
        <w:t> </w:t>
      </w:r>
      <w:r>
        <w:rPr/>
        <w:t>cả</w:t>
      </w:r>
      <w:r>
        <w:rPr>
          <w:spacing w:val="-1"/>
        </w:rPr>
        <w:t> </w:t>
      </w:r>
      <w:r>
        <w:rPr/>
        <w:t>đều</w:t>
      </w:r>
      <w:r>
        <w:rPr>
          <w:spacing w:val="-3"/>
        </w:rPr>
        <w:t> </w:t>
      </w:r>
      <w:r>
        <w:rPr/>
        <w:t>9,</w:t>
      </w:r>
      <w:r>
        <w:rPr>
          <w:spacing w:val="-4"/>
        </w:rPr>
        <w:t> </w:t>
      </w:r>
      <w:r>
        <w:rPr/>
        <w:t>Quả</w:t>
      </w:r>
      <w:r>
        <w:rPr>
          <w:spacing w:val="-1"/>
        </w:rPr>
        <w:t> </w:t>
      </w:r>
      <w:r>
        <w:rPr/>
        <w:t>1,</w:t>
      </w:r>
      <w:r>
        <w:rPr>
          <w:spacing w:val="-3"/>
        </w:rPr>
        <w:t> </w:t>
      </w:r>
      <w:r>
        <w:rPr/>
        <w:t>Bất</w:t>
      </w:r>
      <w:r>
        <w:rPr>
          <w:spacing w:val="-4"/>
        </w:rPr>
        <w:t> </w:t>
      </w:r>
      <w:r>
        <w:rPr/>
        <w:t>ly</w:t>
      </w:r>
      <w:r>
        <w:rPr>
          <w:spacing w:val="-5"/>
        </w:rPr>
        <w:t> 9.</w:t>
      </w:r>
    </w:p>
    <w:p>
      <w:pPr>
        <w:pStyle w:val="Heading2"/>
        <w:spacing w:line="298" w:lineRule="exact" w:before="3"/>
      </w:pPr>
      <w:r>
        <w:rPr>
          <w:spacing w:val="-4"/>
        </w:rPr>
        <w:t>592.</w:t>
      </w:r>
    </w:p>
    <w:p>
      <w:pPr>
        <w:pStyle w:val="BodyText"/>
        <w:spacing w:line="298" w:lineRule="exact"/>
        <w:ind w:left="681"/>
      </w:pPr>
      <w:r>
        <w:rPr/>
        <w:t>Pháp</w:t>
      </w:r>
      <w:r>
        <w:rPr>
          <w:spacing w:val="-5"/>
        </w:rPr>
        <w:t> </w:t>
      </w:r>
      <w:r>
        <w:rPr/>
        <w:t>cái</w:t>
      </w:r>
      <w:r>
        <w:rPr>
          <w:spacing w:val="-4"/>
        </w:rPr>
        <w:t> </w:t>
      </w:r>
      <w:r>
        <w:rPr/>
        <w:t>hòa</w:t>
      </w:r>
      <w:r>
        <w:rPr>
          <w:spacing w:val="-4"/>
        </w:rPr>
        <w:t> </w:t>
      </w:r>
      <w:r>
        <w:rPr/>
        <w:t>hợp</w:t>
      </w:r>
      <w:r>
        <w:rPr>
          <w:spacing w:val="-1"/>
        </w:rPr>
        <w:t> </w:t>
      </w:r>
      <w:r>
        <w:rPr/>
        <w:t>pháp</w:t>
      </w:r>
      <w:r>
        <w:rPr>
          <w:spacing w:val="-2"/>
        </w:rPr>
        <w:t> </w:t>
      </w:r>
      <w:r>
        <w:rPr/>
        <w:t>cái</w:t>
      </w:r>
      <w:r>
        <w:rPr>
          <w:spacing w:val="-4"/>
        </w:rPr>
        <w:t> </w:t>
      </w:r>
      <w:r>
        <w:rPr/>
        <w:t>sanh</w:t>
      </w:r>
      <w:r>
        <w:rPr>
          <w:spacing w:val="-3"/>
        </w:rPr>
        <w:t> </w:t>
      </w:r>
      <w:r>
        <w:rPr/>
        <w:t>ra</w:t>
      </w:r>
      <w:r>
        <w:rPr>
          <w:spacing w:val="-4"/>
        </w:rPr>
        <w:t> </w:t>
      </w:r>
      <w:r>
        <w:rPr/>
        <w:t>do</w:t>
      </w:r>
      <w:r>
        <w:rPr>
          <w:spacing w:val="-5"/>
        </w:rPr>
        <w:t> </w:t>
      </w:r>
      <w:r>
        <w:rPr/>
        <w:t>phi</w:t>
      </w:r>
      <w:r>
        <w:rPr>
          <w:spacing w:val="-4"/>
        </w:rPr>
        <w:t> </w:t>
      </w:r>
      <w:r>
        <w:rPr/>
        <w:t>Nhân</w:t>
      </w:r>
      <w:r>
        <w:rPr>
          <w:spacing w:val="-4"/>
        </w:rPr>
        <w:t> </w:t>
      </w:r>
      <w:r>
        <w:rPr>
          <w:spacing w:val="-2"/>
        </w:rPr>
        <w:t>duyên:</w:t>
      </w:r>
    </w:p>
    <w:p>
      <w:pPr>
        <w:pStyle w:val="BodyText"/>
        <w:spacing w:line="298" w:lineRule="exact"/>
      </w:pPr>
      <w:r>
        <w:rPr/>
        <w:t>Vô</w:t>
      </w:r>
      <w:r>
        <w:rPr>
          <w:spacing w:val="-2"/>
        </w:rPr>
        <w:t> </w:t>
      </w:r>
      <w:r>
        <w:rPr/>
        <w:t>minh</w:t>
      </w:r>
      <w:r>
        <w:rPr>
          <w:spacing w:val="-5"/>
        </w:rPr>
        <w:t> </w:t>
      </w:r>
      <w:r>
        <w:rPr/>
        <w:t>cái</w:t>
      </w:r>
      <w:r>
        <w:rPr>
          <w:spacing w:val="-3"/>
        </w:rPr>
        <w:t> </w:t>
      </w:r>
      <w:r>
        <w:rPr/>
        <w:t>hòa</w:t>
      </w:r>
      <w:r>
        <w:rPr>
          <w:spacing w:val="-5"/>
        </w:rPr>
        <w:t> </w:t>
      </w:r>
      <w:r>
        <w:rPr/>
        <w:t>hợp</w:t>
      </w:r>
      <w:r>
        <w:rPr>
          <w:spacing w:val="-3"/>
        </w:rPr>
        <w:t> </w:t>
      </w:r>
      <w:r>
        <w:rPr/>
        <w:t>hoài</w:t>
      </w:r>
      <w:r>
        <w:rPr>
          <w:spacing w:val="-4"/>
        </w:rPr>
        <w:t> </w:t>
      </w:r>
      <w:r>
        <w:rPr/>
        <w:t>nghi</w:t>
      </w:r>
      <w:r>
        <w:rPr>
          <w:spacing w:val="-4"/>
        </w:rPr>
        <w:t> </w:t>
      </w:r>
      <w:r>
        <w:rPr/>
        <w:t>cái,</w:t>
      </w:r>
      <w:r>
        <w:rPr>
          <w:spacing w:val="-5"/>
        </w:rPr>
        <w:t> </w:t>
      </w:r>
      <w:r>
        <w:rPr/>
        <w:t>vô</w:t>
      </w:r>
      <w:r>
        <w:rPr>
          <w:spacing w:val="-2"/>
        </w:rPr>
        <w:t> </w:t>
      </w:r>
      <w:r>
        <w:rPr/>
        <w:t>minh</w:t>
      </w:r>
      <w:r>
        <w:rPr>
          <w:spacing w:val="-4"/>
        </w:rPr>
        <w:t> </w:t>
      </w:r>
      <w:r>
        <w:rPr/>
        <w:t>cái</w:t>
      </w:r>
      <w:r>
        <w:rPr>
          <w:spacing w:val="-3"/>
        </w:rPr>
        <w:t> </w:t>
      </w:r>
      <w:r>
        <w:rPr/>
        <w:t>hòa</w:t>
      </w:r>
      <w:r>
        <w:rPr>
          <w:spacing w:val="-5"/>
        </w:rPr>
        <w:t> </w:t>
      </w:r>
      <w:r>
        <w:rPr/>
        <w:t>hợp</w:t>
      </w:r>
      <w:r>
        <w:rPr>
          <w:spacing w:val="-3"/>
        </w:rPr>
        <w:t> </w:t>
      </w:r>
      <w:r>
        <w:rPr/>
        <w:t>phóng</w:t>
      </w:r>
      <w:r>
        <w:rPr>
          <w:spacing w:val="-2"/>
        </w:rPr>
        <w:t> </w:t>
      </w:r>
      <w:r>
        <w:rPr/>
        <w:t>dật</w:t>
      </w:r>
      <w:r>
        <w:rPr>
          <w:spacing w:val="-4"/>
        </w:rPr>
        <w:t> </w:t>
      </w:r>
      <w:r>
        <w:rPr/>
        <w:t>cái,...</w:t>
      </w:r>
      <w:r>
        <w:rPr>
          <w:spacing w:val="-4"/>
        </w:rPr>
        <w:t> </w:t>
      </w:r>
      <w:r>
        <w:rPr/>
        <w:t>tóm</w:t>
      </w:r>
      <w:r>
        <w:rPr>
          <w:spacing w:val="-7"/>
        </w:rPr>
        <w:t> </w:t>
      </w:r>
      <w:r>
        <w:rPr>
          <w:spacing w:val="-4"/>
        </w:rPr>
        <w:t>tắt…</w:t>
      </w:r>
    </w:p>
    <w:p>
      <w:pPr>
        <w:pStyle w:val="Heading2"/>
        <w:spacing w:before="4"/>
      </w:pPr>
      <w:r>
        <w:rPr>
          <w:spacing w:val="-4"/>
        </w:rPr>
        <w:t>593.</w:t>
      </w:r>
    </w:p>
    <w:p>
      <w:pPr>
        <w:pStyle w:val="BodyText"/>
        <w:ind w:left="681" w:right="139"/>
      </w:pPr>
      <w:r>
        <w:rPr/>
        <w:t>Phi</w:t>
      </w:r>
      <w:r>
        <w:rPr>
          <w:spacing w:val="40"/>
        </w:rPr>
        <w:t> </w:t>
      </w:r>
      <w:r>
        <w:rPr/>
        <w:t>Nhân</w:t>
      </w:r>
      <w:r>
        <w:rPr>
          <w:spacing w:val="40"/>
        </w:rPr>
        <w:t> </w:t>
      </w:r>
      <w:r>
        <w:rPr/>
        <w:t>4,</w:t>
      </w:r>
      <w:r>
        <w:rPr>
          <w:spacing w:val="40"/>
        </w:rPr>
        <w:t> </w:t>
      </w:r>
      <w:r>
        <w:rPr/>
        <w:t>phi</w:t>
      </w:r>
      <w:r>
        <w:rPr>
          <w:spacing w:val="40"/>
        </w:rPr>
        <w:t> </w:t>
      </w:r>
      <w:r>
        <w:rPr/>
        <w:t>Trưởng</w:t>
      </w:r>
      <w:r>
        <w:rPr>
          <w:spacing w:val="40"/>
        </w:rPr>
        <w:t> </w:t>
      </w:r>
      <w:r>
        <w:rPr/>
        <w:t>9,</w:t>
      </w:r>
      <w:r>
        <w:rPr>
          <w:spacing w:val="40"/>
        </w:rPr>
        <w:t> </w:t>
      </w:r>
      <w:r>
        <w:rPr/>
        <w:t>phi</w:t>
      </w:r>
      <w:r>
        <w:rPr>
          <w:spacing w:val="40"/>
        </w:rPr>
        <w:t> </w:t>
      </w:r>
      <w:r>
        <w:rPr/>
        <w:t>Tiền</w:t>
      </w:r>
      <w:r>
        <w:rPr>
          <w:spacing w:val="40"/>
        </w:rPr>
        <w:t> </w:t>
      </w:r>
      <w:r>
        <w:rPr/>
        <w:t>sanh</w:t>
      </w:r>
      <w:r>
        <w:rPr>
          <w:spacing w:val="40"/>
        </w:rPr>
        <w:t> </w:t>
      </w:r>
      <w:r>
        <w:rPr/>
        <w:t>9,</w:t>
      </w:r>
      <w:r>
        <w:rPr>
          <w:spacing w:val="40"/>
        </w:rPr>
        <w:t> </w:t>
      </w:r>
      <w:r>
        <w:rPr/>
        <w:t>phi</w:t>
      </w:r>
      <w:r>
        <w:rPr>
          <w:spacing w:val="40"/>
        </w:rPr>
        <w:t> </w:t>
      </w:r>
      <w:r>
        <w:rPr/>
        <w:t>Hậu</w:t>
      </w:r>
      <w:r>
        <w:rPr>
          <w:spacing w:val="40"/>
        </w:rPr>
        <w:t> </w:t>
      </w:r>
      <w:r>
        <w:rPr/>
        <w:t>sanh</w:t>
      </w:r>
      <w:r>
        <w:rPr>
          <w:spacing w:val="40"/>
        </w:rPr>
        <w:t> </w:t>
      </w:r>
      <w:r>
        <w:rPr/>
        <w:t>9,</w:t>
      </w:r>
      <w:r>
        <w:rPr>
          <w:spacing w:val="40"/>
        </w:rPr>
        <w:t> </w:t>
      </w:r>
      <w:r>
        <w:rPr/>
        <w:t>phi</w:t>
      </w:r>
      <w:r>
        <w:rPr>
          <w:spacing w:val="40"/>
        </w:rPr>
        <w:t> </w:t>
      </w:r>
      <w:r>
        <w:rPr/>
        <w:t>Cố</w:t>
      </w:r>
      <w:r>
        <w:rPr>
          <w:spacing w:val="40"/>
        </w:rPr>
        <w:t> </w:t>
      </w:r>
      <w:r>
        <w:rPr/>
        <w:t>hưởng</w:t>
      </w:r>
      <w:r>
        <w:rPr>
          <w:spacing w:val="40"/>
        </w:rPr>
        <w:t> </w:t>
      </w:r>
      <w:r>
        <w:rPr/>
        <w:t>9,</w:t>
      </w:r>
      <w:r>
        <w:rPr>
          <w:spacing w:val="40"/>
        </w:rPr>
        <w:t> </w:t>
      </w:r>
      <w:r>
        <w:rPr/>
        <w:t>phi Nghiệp 3, phi Quả 9, phi Thiền 1, phi Đạo 1, phi Bất tương ưng 9.</w:t>
      </w:r>
    </w:p>
    <w:p>
      <w:pPr>
        <w:pStyle w:val="BodyText"/>
        <w:spacing w:before="298"/>
      </w:pPr>
      <w:r>
        <w:rPr/>
        <w:t>Đếm</w:t>
      </w:r>
      <w:r>
        <w:rPr>
          <w:spacing w:val="-7"/>
        </w:rPr>
        <w:t> </w:t>
      </w:r>
      <w:r>
        <w:rPr/>
        <w:t>2</w:t>
      </w:r>
      <w:r>
        <w:rPr>
          <w:spacing w:val="-4"/>
        </w:rPr>
        <w:t> </w:t>
      </w:r>
      <w:r>
        <w:rPr/>
        <w:t>cách</w:t>
      </w:r>
      <w:r>
        <w:rPr>
          <w:spacing w:val="-2"/>
        </w:rPr>
        <w:t> </w:t>
      </w:r>
      <w:r>
        <w:rPr/>
        <w:t>ngoài</w:t>
      </w:r>
      <w:r>
        <w:rPr>
          <w:spacing w:val="-5"/>
        </w:rPr>
        <w:t> </w:t>
      </w:r>
      <w:r>
        <w:rPr/>
        <w:t>ra,</w:t>
      </w:r>
      <w:r>
        <w:rPr>
          <w:spacing w:val="-1"/>
        </w:rPr>
        <w:t> </w:t>
      </w:r>
      <w:r>
        <w:rPr/>
        <w:t>dù</w:t>
      </w:r>
      <w:r>
        <w:rPr>
          <w:spacing w:val="-3"/>
        </w:rPr>
        <w:t> </w:t>
      </w:r>
      <w:r>
        <w:rPr/>
        <w:t>phần</w:t>
      </w:r>
      <w:r>
        <w:rPr>
          <w:spacing w:val="-5"/>
        </w:rPr>
        <w:t> </w:t>
      </w:r>
      <w:r>
        <w:rPr/>
        <w:t>tương</w:t>
      </w:r>
      <w:r>
        <w:rPr>
          <w:spacing w:val="-4"/>
        </w:rPr>
        <w:t> </w:t>
      </w:r>
      <w:r>
        <w:rPr/>
        <w:t>ưng</w:t>
      </w:r>
      <w:r>
        <w:rPr>
          <w:spacing w:val="-4"/>
        </w:rPr>
        <w:t> </w:t>
      </w:r>
      <w:r>
        <w:rPr/>
        <w:t>cũng</w:t>
      </w:r>
      <w:r>
        <w:rPr>
          <w:spacing w:val="-2"/>
        </w:rPr>
        <w:t> </w:t>
      </w:r>
      <w:r>
        <w:rPr/>
        <w:t>nên</w:t>
      </w:r>
      <w:r>
        <w:rPr>
          <w:spacing w:val="-4"/>
        </w:rPr>
        <w:t> </w:t>
      </w:r>
      <w:r>
        <w:rPr/>
        <w:t>sắp</w:t>
      </w:r>
      <w:r>
        <w:rPr>
          <w:spacing w:val="-5"/>
        </w:rPr>
        <w:t> </w:t>
      </w:r>
      <w:r>
        <w:rPr/>
        <w:t>theo</w:t>
      </w:r>
      <w:r>
        <w:rPr>
          <w:spacing w:val="-4"/>
        </w:rPr>
        <w:t> </w:t>
      </w:r>
      <w:r>
        <w:rPr/>
        <w:t>lối</w:t>
      </w:r>
      <w:r>
        <w:rPr>
          <w:spacing w:val="-5"/>
        </w:rPr>
        <w:t> </w:t>
      </w:r>
      <w:r>
        <w:rPr/>
        <w:t>tường</w:t>
      </w:r>
      <w:r>
        <w:rPr>
          <w:spacing w:val="-2"/>
        </w:rPr>
        <w:t> thuật.</w:t>
      </w:r>
    </w:p>
    <w:p>
      <w:pPr>
        <w:spacing w:line="298" w:lineRule="exact" w:before="202"/>
        <w:ind w:left="424" w:right="0" w:firstLine="0"/>
        <w:jc w:val="left"/>
        <w:rPr>
          <w:b/>
          <w:i/>
          <w:sz w:val="26"/>
        </w:rPr>
      </w:pPr>
      <w:bookmarkStart w:name="_bookmark112" w:id="113"/>
      <w:bookmarkEnd w:id="113"/>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(Pañhāvāro)</w:t>
      </w:r>
    </w:p>
    <w:p>
      <w:pPr>
        <w:pStyle w:val="Heading2"/>
        <w:spacing w:line="298" w:lineRule="exact" w:before="0"/>
      </w:pPr>
      <w:r>
        <w:rPr>
          <w:spacing w:val="-4"/>
        </w:rPr>
        <w:t>594.</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7"/>
          <w:sz w:val="26"/>
        </w:rPr>
        <w:t> </w:t>
      </w:r>
      <w:r>
        <w:rPr>
          <w:sz w:val="26"/>
        </w:rPr>
        <w:t>cái</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3"/>
          <w:sz w:val="26"/>
        </w:rPr>
        <w:t> </w:t>
      </w:r>
      <w:r>
        <w:rPr>
          <w:sz w:val="26"/>
        </w:rPr>
        <w:t>pháp</w:t>
      </w:r>
      <w:r>
        <w:rPr>
          <w:spacing w:val="-5"/>
          <w:sz w:val="26"/>
        </w:rPr>
        <w:t> </w:t>
      </w:r>
      <w:r>
        <w:rPr>
          <w:sz w:val="26"/>
        </w:rPr>
        <w:t>cái</w:t>
      </w:r>
      <w:r>
        <w:rPr>
          <w:spacing w:val="-5"/>
          <w:sz w:val="26"/>
        </w:rPr>
        <w:t> </w:t>
      </w:r>
      <w:r>
        <w:rPr>
          <w:sz w:val="26"/>
        </w:rPr>
        <w:t>bằng</w:t>
      </w:r>
      <w:r>
        <w:rPr>
          <w:spacing w:val="-4"/>
          <w:sz w:val="26"/>
        </w:rPr>
        <w:t> </w:t>
      </w:r>
      <w:r>
        <w:rPr>
          <w:sz w:val="26"/>
        </w:rPr>
        <w:t>Nhân</w:t>
      </w:r>
      <w:r>
        <w:rPr>
          <w:spacing w:val="-2"/>
          <w:sz w:val="26"/>
        </w:rPr>
        <w:t> duyên:</w:t>
      </w:r>
    </w:p>
    <w:p>
      <w:pPr>
        <w:pStyle w:val="BodyText"/>
        <w:spacing w:line="298" w:lineRule="exact"/>
      </w:pPr>
      <w:r>
        <w:rPr/>
        <w:t>Nhân</w:t>
      </w:r>
      <w:r>
        <w:rPr>
          <w:spacing w:val="-6"/>
        </w:rPr>
        <w:t> </w:t>
      </w:r>
      <w:r>
        <w:rPr/>
        <w:t>cái</w:t>
      </w:r>
      <w:r>
        <w:rPr>
          <w:spacing w:val="-5"/>
        </w:rPr>
        <w:t> </w:t>
      </w:r>
      <w:r>
        <w:rPr/>
        <w:t>làm</w:t>
      </w:r>
      <w:r>
        <w:rPr>
          <w:spacing w:val="-4"/>
        </w:rPr>
        <w:t> </w:t>
      </w:r>
      <w:r>
        <w:rPr/>
        <w:t>duyên</w:t>
      </w:r>
      <w:r>
        <w:rPr>
          <w:spacing w:val="-1"/>
        </w:rPr>
        <w:t> </w:t>
      </w:r>
      <w:r>
        <w:rPr/>
        <w:t>cho</w:t>
      </w:r>
      <w:r>
        <w:rPr>
          <w:spacing w:val="-4"/>
        </w:rPr>
        <w:t> </w:t>
      </w:r>
      <w:r>
        <w:rPr/>
        <w:t>tương</w:t>
      </w:r>
      <w:r>
        <w:rPr>
          <w:spacing w:val="-5"/>
        </w:rPr>
        <w:t> </w:t>
      </w:r>
      <w:r>
        <w:rPr/>
        <w:t>ưng</w:t>
      </w:r>
      <w:r>
        <w:rPr>
          <w:spacing w:val="-5"/>
        </w:rPr>
        <w:t> </w:t>
      </w:r>
      <w:r>
        <w:rPr/>
        <w:t>cái</w:t>
      </w:r>
      <w:r>
        <w:rPr>
          <w:spacing w:val="-5"/>
        </w:rPr>
        <w:t> </w:t>
      </w:r>
      <w:r>
        <w:rPr/>
        <w:t>bằng</w:t>
      </w:r>
      <w:r>
        <w:rPr>
          <w:spacing w:val="-1"/>
        </w:rPr>
        <w:t> </w:t>
      </w:r>
      <w:r>
        <w:rPr/>
        <w:t>Nhân</w:t>
      </w:r>
      <w:r>
        <w:rPr>
          <w:spacing w:val="-5"/>
        </w:rPr>
        <w:t> </w:t>
      </w:r>
      <w:r>
        <w:rPr>
          <w:spacing w:val="-2"/>
        </w:rPr>
        <w:t>duyên.</w:t>
      </w:r>
    </w:p>
    <w:p>
      <w:pPr>
        <w:pStyle w:val="ListParagraph"/>
        <w:numPr>
          <w:ilvl w:val="0"/>
          <w:numId w:val="4"/>
        </w:numPr>
        <w:tabs>
          <w:tab w:pos="707" w:val="left" w:leader="none"/>
        </w:tabs>
        <w:spacing w:line="317" w:lineRule="exact" w:before="122" w:after="0"/>
        <w:ind w:left="707" w:right="0" w:hanging="283"/>
        <w:jc w:val="left"/>
        <w:rPr>
          <w:sz w:val="26"/>
        </w:rPr>
      </w:pPr>
      <w:r>
        <w:rPr>
          <w:sz w:val="26"/>
        </w:rPr>
        <w:t>Pháp</w:t>
      </w:r>
      <w:r>
        <w:rPr>
          <w:spacing w:val="-5"/>
          <w:sz w:val="26"/>
        </w:rPr>
        <w:t> </w:t>
      </w:r>
      <w:r>
        <w:rPr>
          <w:sz w:val="26"/>
        </w:rPr>
        <w:t>cái</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4"/>
          <w:sz w:val="26"/>
        </w:rPr>
        <w:t> </w:t>
      </w:r>
      <w:r>
        <w:rPr>
          <w:sz w:val="26"/>
        </w:rPr>
        <w:t>pháp</w:t>
      </w:r>
      <w:r>
        <w:rPr>
          <w:spacing w:val="-5"/>
          <w:sz w:val="26"/>
        </w:rPr>
        <w:t> </w:t>
      </w:r>
      <w:r>
        <w:rPr>
          <w:sz w:val="26"/>
        </w:rPr>
        <w:t>phi</w:t>
      </w:r>
      <w:r>
        <w:rPr>
          <w:spacing w:val="-2"/>
          <w:sz w:val="26"/>
        </w:rPr>
        <w:t> </w:t>
      </w:r>
      <w:r>
        <w:rPr>
          <w:sz w:val="26"/>
        </w:rPr>
        <w:t>cái</w:t>
      </w:r>
      <w:r>
        <w:rPr>
          <w:spacing w:val="-5"/>
          <w:sz w:val="26"/>
        </w:rPr>
        <w:t> </w:t>
      </w:r>
      <w:r>
        <w:rPr>
          <w:sz w:val="26"/>
        </w:rPr>
        <w:t>bằng</w:t>
      </w:r>
      <w:r>
        <w:rPr>
          <w:spacing w:val="-2"/>
          <w:sz w:val="26"/>
        </w:rPr>
        <w:t> </w:t>
      </w:r>
      <w:r>
        <w:rPr>
          <w:sz w:val="26"/>
        </w:rPr>
        <w:t>Nhân</w:t>
      </w:r>
      <w:r>
        <w:rPr>
          <w:spacing w:val="-5"/>
          <w:sz w:val="26"/>
        </w:rPr>
        <w:t> </w:t>
      </w:r>
      <w:r>
        <w:rPr>
          <w:spacing w:val="-2"/>
          <w:sz w:val="26"/>
        </w:rPr>
        <w:t>duyên:</w:t>
      </w:r>
    </w:p>
    <w:p>
      <w:pPr>
        <w:pStyle w:val="BodyText"/>
        <w:spacing w:line="298" w:lineRule="exact"/>
      </w:pPr>
      <w:r>
        <w:rPr/>
        <w:t>Nhân</w:t>
      </w:r>
      <w:r>
        <w:rPr>
          <w:spacing w:val="-5"/>
        </w:rPr>
        <w:t> </w:t>
      </w:r>
      <w:r>
        <w:rPr/>
        <w:t>cái</w:t>
      </w:r>
      <w:r>
        <w:rPr>
          <w:spacing w:val="-5"/>
        </w:rPr>
        <w:t> </w:t>
      </w:r>
      <w:r>
        <w:rPr/>
        <w:t>làm</w:t>
      </w:r>
      <w:r>
        <w:rPr>
          <w:spacing w:val="-4"/>
        </w:rPr>
        <w:t> </w:t>
      </w:r>
      <w:r>
        <w:rPr/>
        <w:t>duyên</w:t>
      </w:r>
      <w:r>
        <w:rPr>
          <w:spacing w:val="-2"/>
        </w:rPr>
        <w:t> </w:t>
      </w:r>
      <w:r>
        <w:rPr/>
        <w:t>cho</w:t>
      </w:r>
      <w:r>
        <w:rPr>
          <w:spacing w:val="-4"/>
        </w:rPr>
        <w:t> </w:t>
      </w:r>
      <w:r>
        <w:rPr/>
        <w:t>uẩn</w:t>
      </w:r>
      <w:r>
        <w:rPr>
          <w:spacing w:val="-4"/>
        </w:rPr>
        <w:t> </w:t>
      </w:r>
      <w:r>
        <w:rPr/>
        <w:t>tương</w:t>
      </w:r>
      <w:r>
        <w:rPr>
          <w:spacing w:val="-5"/>
        </w:rPr>
        <w:t> </w:t>
      </w:r>
      <w:r>
        <w:rPr/>
        <w:t>ưng</w:t>
      </w:r>
      <w:r>
        <w:rPr>
          <w:spacing w:val="-2"/>
        </w:rPr>
        <w:t> </w:t>
      </w:r>
      <w:r>
        <w:rPr/>
        <w:t>và</w:t>
      </w:r>
      <w:r>
        <w:rPr>
          <w:spacing w:val="-5"/>
        </w:rPr>
        <w:t> </w:t>
      </w:r>
      <w:r>
        <w:rPr/>
        <w:t>sắc</w:t>
      </w:r>
      <w:r>
        <w:rPr>
          <w:spacing w:val="-3"/>
        </w:rPr>
        <w:t> </w:t>
      </w:r>
      <w:r>
        <w:rPr/>
        <w:t>tâm</w:t>
      </w:r>
      <w:r>
        <w:rPr>
          <w:spacing w:val="-6"/>
        </w:rPr>
        <w:t> </w:t>
      </w:r>
      <w:r>
        <w:rPr/>
        <w:t>bằng</w:t>
      </w:r>
      <w:r>
        <w:rPr>
          <w:spacing w:val="-2"/>
        </w:rPr>
        <w:t> </w:t>
      </w:r>
      <w:r>
        <w:rPr/>
        <w:t>Nhân</w:t>
      </w:r>
      <w:r>
        <w:rPr>
          <w:spacing w:val="-5"/>
        </w:rPr>
        <w:t> </w:t>
      </w:r>
      <w:r>
        <w:rPr>
          <w:spacing w:val="-2"/>
        </w:rPr>
        <w:t>duyên.</w:t>
      </w:r>
    </w:p>
    <w:p>
      <w:pPr>
        <w:pStyle w:val="ListParagraph"/>
        <w:numPr>
          <w:ilvl w:val="0"/>
          <w:numId w:val="4"/>
        </w:numPr>
        <w:tabs>
          <w:tab w:pos="707" w:val="left" w:leader="none"/>
        </w:tabs>
        <w:spacing w:line="240" w:lineRule="auto" w:before="122" w:after="0"/>
        <w:ind w:left="707" w:right="0" w:hanging="283"/>
        <w:jc w:val="left"/>
        <w:rPr>
          <w:sz w:val="26"/>
        </w:rPr>
      </w:pPr>
      <w:r>
        <w:rPr>
          <w:sz w:val="26"/>
        </w:rPr>
        <w:t>Pháp</w:t>
      </w:r>
      <w:r>
        <w:rPr>
          <w:spacing w:val="-5"/>
          <w:sz w:val="26"/>
        </w:rPr>
        <w:t> </w:t>
      </w:r>
      <w:r>
        <w:rPr>
          <w:sz w:val="26"/>
        </w:rPr>
        <w:t>cái</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5"/>
          <w:sz w:val="26"/>
        </w:rPr>
        <w:t> </w:t>
      </w:r>
      <w:r>
        <w:rPr>
          <w:sz w:val="26"/>
        </w:rPr>
        <w:t>những</w:t>
      </w:r>
      <w:r>
        <w:rPr>
          <w:spacing w:val="-3"/>
          <w:sz w:val="26"/>
        </w:rPr>
        <w:t> </w:t>
      </w:r>
      <w:r>
        <w:rPr>
          <w:sz w:val="26"/>
        </w:rPr>
        <w:t>pháp</w:t>
      </w:r>
      <w:r>
        <w:rPr>
          <w:spacing w:val="-2"/>
          <w:sz w:val="26"/>
        </w:rPr>
        <w:t> </w:t>
      </w:r>
      <w:r>
        <w:rPr>
          <w:sz w:val="26"/>
        </w:rPr>
        <w:t>cái</w:t>
      </w:r>
      <w:r>
        <w:rPr>
          <w:spacing w:val="-5"/>
          <w:sz w:val="26"/>
        </w:rPr>
        <w:t> </w:t>
      </w:r>
      <w:r>
        <w:rPr>
          <w:sz w:val="26"/>
        </w:rPr>
        <w:t>và</w:t>
      </w:r>
      <w:r>
        <w:rPr>
          <w:spacing w:val="-5"/>
          <w:sz w:val="26"/>
        </w:rPr>
        <w:t> </w:t>
      </w:r>
      <w:r>
        <w:rPr>
          <w:sz w:val="26"/>
        </w:rPr>
        <w:t>phi</w:t>
      </w:r>
      <w:r>
        <w:rPr>
          <w:spacing w:val="-4"/>
          <w:sz w:val="26"/>
        </w:rPr>
        <w:t> </w:t>
      </w:r>
      <w:r>
        <w:rPr>
          <w:sz w:val="26"/>
        </w:rPr>
        <w:t>cái</w:t>
      </w:r>
      <w:r>
        <w:rPr>
          <w:spacing w:val="-4"/>
          <w:sz w:val="26"/>
        </w:rPr>
        <w:t> </w:t>
      </w:r>
      <w:r>
        <w:rPr>
          <w:sz w:val="26"/>
        </w:rPr>
        <w:t>bằng</w:t>
      </w:r>
      <w:r>
        <w:rPr>
          <w:spacing w:val="-5"/>
          <w:sz w:val="26"/>
        </w:rPr>
        <w:t> </w:t>
      </w:r>
      <w:r>
        <w:rPr>
          <w:sz w:val="26"/>
        </w:rPr>
        <w:t>Nhân</w:t>
      </w:r>
      <w:r>
        <w:rPr>
          <w:spacing w:val="-5"/>
          <w:sz w:val="26"/>
        </w:rPr>
        <w:t> </w:t>
      </w:r>
      <w:r>
        <w:rPr>
          <w:spacing w:val="-2"/>
          <w:sz w:val="26"/>
        </w:rPr>
        <w:t>duyên:</w:t>
      </w:r>
    </w:p>
    <w:p>
      <w:pPr>
        <w:pStyle w:val="ListParagraph"/>
        <w:spacing w:after="0" w:line="240" w:lineRule="auto"/>
        <w:jc w:val="left"/>
        <w:rPr>
          <w:sz w:val="26"/>
        </w:rPr>
        <w:sectPr>
          <w:pgSz w:w="11630" w:h="16450"/>
          <w:pgMar w:header="571" w:footer="0" w:top="920" w:bottom="280" w:left="850" w:right="850"/>
        </w:sectPr>
      </w:pPr>
    </w:p>
    <w:p>
      <w:pPr>
        <w:pStyle w:val="BodyText"/>
        <w:spacing w:before="225"/>
      </w:pPr>
      <w:r>
        <w:rPr/>
        <w:t>Nhân</w:t>
      </w:r>
      <w:r>
        <w:rPr>
          <w:spacing w:val="-5"/>
        </w:rPr>
        <w:t> </w:t>
      </w:r>
      <w:r>
        <w:rPr/>
        <w:t>cái</w:t>
      </w:r>
      <w:r>
        <w:rPr>
          <w:spacing w:val="-5"/>
        </w:rPr>
        <w:t> </w:t>
      </w:r>
      <w:r>
        <w:rPr/>
        <w:t>làm</w:t>
      </w:r>
      <w:r>
        <w:rPr>
          <w:spacing w:val="-3"/>
        </w:rPr>
        <w:t> </w:t>
      </w:r>
      <w:r>
        <w:rPr/>
        <w:t>duyên</w:t>
      </w:r>
      <w:r>
        <w:rPr>
          <w:spacing w:val="-1"/>
        </w:rPr>
        <w:t> </w:t>
      </w:r>
      <w:r>
        <w:rPr/>
        <w:t>cho</w:t>
      </w:r>
      <w:r>
        <w:rPr>
          <w:spacing w:val="-4"/>
        </w:rPr>
        <w:t> </w:t>
      </w:r>
      <w:r>
        <w:rPr/>
        <w:t>uẩn</w:t>
      </w:r>
      <w:r>
        <w:rPr>
          <w:spacing w:val="-4"/>
        </w:rPr>
        <w:t> </w:t>
      </w:r>
      <w:r>
        <w:rPr/>
        <w:t>tương</w:t>
      </w:r>
      <w:r>
        <w:rPr>
          <w:spacing w:val="-5"/>
        </w:rPr>
        <w:t> </w:t>
      </w:r>
      <w:r>
        <w:rPr/>
        <w:t>ưng</w:t>
      </w:r>
      <w:r>
        <w:rPr>
          <w:spacing w:val="-2"/>
        </w:rPr>
        <w:t> </w:t>
      </w:r>
      <w:r>
        <w:rPr/>
        <w:t>với</w:t>
      </w:r>
      <w:r>
        <w:rPr>
          <w:spacing w:val="-4"/>
        </w:rPr>
        <w:t> </w:t>
      </w:r>
      <w:r>
        <w:rPr/>
        <w:t>cái</w:t>
      </w:r>
      <w:r>
        <w:rPr>
          <w:spacing w:val="-4"/>
        </w:rPr>
        <w:t> </w:t>
      </w:r>
      <w:r>
        <w:rPr/>
        <w:t>và</w:t>
      </w:r>
      <w:r>
        <w:rPr>
          <w:spacing w:val="-4"/>
        </w:rPr>
        <w:t> </w:t>
      </w:r>
      <w:r>
        <w:rPr/>
        <w:t>sắc</w:t>
      </w:r>
      <w:r>
        <w:rPr>
          <w:spacing w:val="-4"/>
        </w:rPr>
        <w:t> </w:t>
      </w:r>
      <w:r>
        <w:rPr/>
        <w:t>tâm</w:t>
      </w:r>
      <w:r>
        <w:rPr>
          <w:spacing w:val="-4"/>
        </w:rPr>
        <w:t> </w:t>
      </w:r>
      <w:r>
        <w:rPr/>
        <w:t>bằng</w:t>
      </w:r>
      <w:r>
        <w:rPr>
          <w:spacing w:val="-4"/>
        </w:rPr>
        <w:t> </w:t>
      </w:r>
      <w:r>
        <w:rPr/>
        <w:t>Nhân</w:t>
      </w:r>
      <w:r>
        <w:rPr>
          <w:spacing w:val="-2"/>
        </w:rPr>
        <w:t> duyên.</w:t>
      </w:r>
    </w:p>
    <w:p>
      <w:pPr>
        <w:pStyle w:val="ListParagraph"/>
        <w:numPr>
          <w:ilvl w:val="0"/>
          <w:numId w:val="4"/>
        </w:numPr>
        <w:tabs>
          <w:tab w:pos="707" w:val="left" w:leader="none"/>
        </w:tabs>
        <w:spacing w:line="317" w:lineRule="exact" w:before="122" w:after="0"/>
        <w:ind w:left="707" w:right="0" w:hanging="283"/>
        <w:jc w:val="left"/>
        <w:rPr>
          <w:sz w:val="26"/>
        </w:rPr>
      </w:pPr>
      <w:r>
        <w:rPr>
          <w:sz w:val="26"/>
        </w:rPr>
        <w:t>Pháp</w:t>
      </w:r>
      <w:r>
        <w:rPr>
          <w:spacing w:val="-5"/>
          <w:sz w:val="26"/>
        </w:rPr>
        <w:t> </w:t>
      </w:r>
      <w:r>
        <w:rPr>
          <w:sz w:val="26"/>
        </w:rPr>
        <w:t>phi</w:t>
      </w:r>
      <w:r>
        <w:rPr>
          <w:spacing w:val="-4"/>
          <w:sz w:val="26"/>
        </w:rPr>
        <w:t> </w:t>
      </w:r>
      <w:r>
        <w:rPr>
          <w:sz w:val="26"/>
        </w:rPr>
        <w:t>cái</w:t>
      </w:r>
      <w:r>
        <w:rPr>
          <w:spacing w:val="-4"/>
          <w:sz w:val="26"/>
        </w:rPr>
        <w:t> </w:t>
      </w:r>
      <w:r>
        <w:rPr>
          <w:sz w:val="26"/>
        </w:rPr>
        <w:t>làm</w:t>
      </w:r>
      <w:r>
        <w:rPr>
          <w:spacing w:val="-6"/>
          <w:sz w:val="26"/>
        </w:rPr>
        <w:t> </w:t>
      </w:r>
      <w:r>
        <w:rPr>
          <w:sz w:val="26"/>
        </w:rPr>
        <w:t>duyên</w:t>
      </w:r>
      <w:r>
        <w:rPr>
          <w:spacing w:val="-2"/>
          <w:sz w:val="26"/>
        </w:rPr>
        <w:t> </w:t>
      </w:r>
      <w:r>
        <w:rPr>
          <w:sz w:val="26"/>
        </w:rPr>
        <w:t>cho</w:t>
      </w:r>
      <w:r>
        <w:rPr>
          <w:spacing w:val="-5"/>
          <w:sz w:val="26"/>
        </w:rPr>
        <w:t> </w:t>
      </w:r>
      <w:r>
        <w:rPr>
          <w:sz w:val="26"/>
        </w:rPr>
        <w:t>pháp</w:t>
      </w:r>
      <w:r>
        <w:rPr>
          <w:spacing w:val="-4"/>
          <w:sz w:val="26"/>
        </w:rPr>
        <w:t> </w:t>
      </w:r>
      <w:r>
        <w:rPr>
          <w:sz w:val="26"/>
        </w:rPr>
        <w:t>phi</w:t>
      </w:r>
      <w:r>
        <w:rPr>
          <w:spacing w:val="-4"/>
          <w:sz w:val="26"/>
        </w:rPr>
        <w:t> </w:t>
      </w:r>
      <w:r>
        <w:rPr>
          <w:sz w:val="26"/>
        </w:rPr>
        <w:t>cái</w:t>
      </w:r>
      <w:r>
        <w:rPr>
          <w:spacing w:val="-4"/>
          <w:sz w:val="26"/>
        </w:rPr>
        <w:t> </w:t>
      </w:r>
      <w:r>
        <w:rPr>
          <w:sz w:val="26"/>
        </w:rPr>
        <w:t>bằng</w:t>
      </w:r>
      <w:r>
        <w:rPr>
          <w:spacing w:val="-2"/>
          <w:sz w:val="26"/>
        </w:rPr>
        <w:t> </w:t>
      </w:r>
      <w:r>
        <w:rPr>
          <w:sz w:val="26"/>
        </w:rPr>
        <w:t>Nhân</w:t>
      </w:r>
      <w:r>
        <w:rPr>
          <w:spacing w:val="-4"/>
          <w:sz w:val="26"/>
        </w:rPr>
        <w:t> </w:t>
      </w:r>
      <w:r>
        <w:rPr>
          <w:spacing w:val="-2"/>
          <w:sz w:val="26"/>
        </w:rPr>
        <w:t>duyên:</w:t>
      </w:r>
    </w:p>
    <w:p>
      <w:pPr>
        <w:pStyle w:val="BodyText"/>
      </w:pPr>
      <w:r>
        <w:rPr/>
        <w:t>Nhân</w:t>
      </w:r>
      <w:r>
        <w:rPr>
          <w:spacing w:val="40"/>
        </w:rPr>
        <w:t> </w:t>
      </w:r>
      <w:r>
        <w:rPr/>
        <w:t>phi</w:t>
      </w:r>
      <w:r>
        <w:rPr>
          <w:spacing w:val="40"/>
        </w:rPr>
        <w:t> </w:t>
      </w:r>
      <w:r>
        <w:rPr/>
        <w:t>cái</w:t>
      </w:r>
      <w:r>
        <w:rPr>
          <w:spacing w:val="40"/>
        </w:rPr>
        <w:t> </w:t>
      </w:r>
      <w:r>
        <w:rPr/>
        <w:t>làm</w:t>
      </w:r>
      <w:r>
        <w:rPr>
          <w:spacing w:val="40"/>
        </w:rPr>
        <w:t> </w:t>
      </w:r>
      <w:r>
        <w:rPr/>
        <w:t>duyên</w:t>
      </w:r>
      <w:r>
        <w:rPr>
          <w:spacing w:val="40"/>
        </w:rPr>
        <w:t> </w:t>
      </w:r>
      <w:r>
        <w:rPr/>
        <w:t>cho</w:t>
      </w:r>
      <w:r>
        <w:rPr>
          <w:spacing w:val="40"/>
        </w:rPr>
        <w:t> </w:t>
      </w:r>
      <w:r>
        <w:rPr/>
        <w:t>uẩn</w:t>
      </w:r>
      <w:r>
        <w:rPr>
          <w:spacing w:val="40"/>
        </w:rPr>
        <w:t> </w:t>
      </w:r>
      <w:r>
        <w:rPr/>
        <w:t>tương</w:t>
      </w:r>
      <w:r>
        <w:rPr>
          <w:spacing w:val="40"/>
        </w:rPr>
        <w:t> </w:t>
      </w:r>
      <w:r>
        <w:rPr/>
        <w:t>ưng</w:t>
      </w:r>
      <w:r>
        <w:rPr>
          <w:spacing w:val="40"/>
        </w:rPr>
        <w:t> </w:t>
      </w:r>
      <w:r>
        <w:rPr/>
        <w:t>và</w:t>
      </w:r>
      <w:r>
        <w:rPr>
          <w:spacing w:val="40"/>
        </w:rPr>
        <w:t> </w:t>
      </w:r>
      <w:r>
        <w:rPr/>
        <w:t>sắc</w:t>
      </w:r>
      <w:r>
        <w:rPr>
          <w:spacing w:val="40"/>
        </w:rPr>
        <w:t> </w:t>
      </w:r>
      <w:r>
        <w:rPr/>
        <w:t>tâm</w:t>
      </w:r>
      <w:r>
        <w:rPr>
          <w:spacing w:val="40"/>
        </w:rPr>
        <w:t> </w:t>
      </w:r>
      <w:r>
        <w:rPr/>
        <w:t>bằng</w:t>
      </w:r>
      <w:r>
        <w:rPr>
          <w:spacing w:val="40"/>
        </w:rPr>
        <w:t> </w:t>
      </w:r>
      <w:r>
        <w:rPr/>
        <w:t>Nhân</w:t>
      </w:r>
      <w:r>
        <w:rPr>
          <w:spacing w:val="40"/>
        </w:rPr>
        <w:t> </w:t>
      </w:r>
      <w:r>
        <w:rPr/>
        <w:t>duyên.</w:t>
      </w:r>
      <w:r>
        <w:rPr>
          <w:spacing w:val="40"/>
        </w:rPr>
        <w:t> </w:t>
      </w:r>
      <w:r>
        <w:rPr/>
        <w:t>Tục </w:t>
      </w:r>
      <w:r>
        <w:rPr>
          <w:spacing w:val="-2"/>
        </w:rPr>
        <w:t>sinh…</w:t>
      </w:r>
    </w:p>
    <w:p>
      <w:pPr>
        <w:pStyle w:val="Heading2"/>
        <w:spacing w:line="299" w:lineRule="exact"/>
      </w:pPr>
      <w:r>
        <w:rPr>
          <w:spacing w:val="-4"/>
        </w:rPr>
        <w:t>595.</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cái</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3"/>
          <w:sz w:val="26"/>
        </w:rPr>
        <w:t> </w:t>
      </w:r>
      <w:r>
        <w:rPr>
          <w:sz w:val="26"/>
        </w:rPr>
        <w:t>pháp</w:t>
      </w:r>
      <w:r>
        <w:rPr>
          <w:spacing w:val="-5"/>
          <w:sz w:val="26"/>
        </w:rPr>
        <w:t> </w:t>
      </w:r>
      <w:r>
        <w:rPr>
          <w:sz w:val="26"/>
        </w:rPr>
        <w:t>cái</w:t>
      </w:r>
      <w:r>
        <w:rPr>
          <w:spacing w:val="-5"/>
          <w:sz w:val="26"/>
        </w:rPr>
        <w:t> </w:t>
      </w:r>
      <w:r>
        <w:rPr>
          <w:sz w:val="26"/>
        </w:rPr>
        <w:t>bằng</w:t>
      </w:r>
      <w:r>
        <w:rPr>
          <w:spacing w:val="-5"/>
          <w:sz w:val="26"/>
        </w:rPr>
        <w:t> </w:t>
      </w:r>
      <w:r>
        <w:rPr>
          <w:sz w:val="26"/>
        </w:rPr>
        <w:t>Cảnh</w:t>
      </w:r>
      <w:r>
        <w:rPr>
          <w:spacing w:val="-3"/>
          <w:sz w:val="26"/>
        </w:rPr>
        <w:t> </w:t>
      </w:r>
      <w:r>
        <w:rPr>
          <w:spacing w:val="-2"/>
          <w:sz w:val="26"/>
        </w:rPr>
        <w:t>duyên:</w:t>
      </w:r>
    </w:p>
    <w:p>
      <w:pPr>
        <w:pStyle w:val="BodyText"/>
        <w:ind w:right="139"/>
      </w:pPr>
      <w:r>
        <w:rPr/>
        <w:t>Cái mở mối cho cái sanh ra, nên hỏi đến căn. Cái mở mối cho uẩn phi cái sanh ra,</w:t>
      </w:r>
      <w:r>
        <w:rPr>
          <w:spacing w:val="80"/>
        </w:rPr>
        <w:t> </w:t>
      </w:r>
      <w:r>
        <w:rPr/>
        <w:t>nên hỏi đến căn; cái mở mối cho cái và uẩn tương ưng sanh ra.</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5"/>
          <w:sz w:val="26"/>
        </w:rPr>
        <w:t> </w:t>
      </w:r>
      <w:r>
        <w:rPr>
          <w:sz w:val="26"/>
        </w:rPr>
        <w:t>phi</w:t>
      </w:r>
      <w:r>
        <w:rPr>
          <w:spacing w:val="-4"/>
          <w:sz w:val="26"/>
        </w:rPr>
        <w:t> </w:t>
      </w:r>
      <w:r>
        <w:rPr>
          <w:sz w:val="26"/>
        </w:rPr>
        <w:t>cái</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4"/>
          <w:sz w:val="26"/>
        </w:rPr>
        <w:t> </w:t>
      </w:r>
      <w:r>
        <w:rPr>
          <w:sz w:val="26"/>
        </w:rPr>
        <w:t>pháp</w:t>
      </w:r>
      <w:r>
        <w:rPr>
          <w:spacing w:val="-5"/>
          <w:sz w:val="26"/>
        </w:rPr>
        <w:t> </w:t>
      </w:r>
      <w:r>
        <w:rPr>
          <w:sz w:val="26"/>
        </w:rPr>
        <w:t>phi</w:t>
      </w:r>
      <w:r>
        <w:rPr>
          <w:spacing w:val="-3"/>
          <w:sz w:val="26"/>
        </w:rPr>
        <w:t> </w:t>
      </w:r>
      <w:r>
        <w:rPr>
          <w:sz w:val="26"/>
        </w:rPr>
        <w:t>cái</w:t>
      </w:r>
      <w:r>
        <w:rPr>
          <w:spacing w:val="-5"/>
          <w:sz w:val="26"/>
        </w:rPr>
        <w:t> </w:t>
      </w:r>
      <w:r>
        <w:rPr>
          <w:sz w:val="26"/>
        </w:rPr>
        <w:t>bằng</w:t>
      </w:r>
      <w:r>
        <w:rPr>
          <w:spacing w:val="-2"/>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Sau khi bố thí... nguyện giữ ngũ giới... thọ trì thanh tịnh nghiệp rồi nhớ lại, do đó thỏa thích rất hân hoan thế ấy nên mở mối cho tà kiến hay ưu sanh ra. thiện đã làm chất chứa trước... xuất thiền... thiền;</w:t>
      </w:r>
    </w:p>
    <w:p>
      <w:pPr>
        <w:pStyle w:val="ListParagraph"/>
        <w:numPr>
          <w:ilvl w:val="1"/>
          <w:numId w:val="4"/>
        </w:numPr>
        <w:tabs>
          <w:tab w:pos="993" w:val="left" w:leader="none"/>
        </w:tabs>
        <w:spacing w:line="240" w:lineRule="auto" w:before="0" w:after="0"/>
        <w:ind w:left="993" w:right="139" w:hanging="286"/>
        <w:jc w:val="both"/>
        <w:rPr>
          <w:sz w:val="26"/>
        </w:rPr>
      </w:pPr>
      <w:r>
        <w:rPr>
          <w:sz w:val="26"/>
        </w:rPr>
        <w:t>Chư Thánh xuất đạo... đạo... quả... Níp Bàn …; Níp Bàn làm</w:t>
      </w:r>
      <w:r>
        <w:rPr>
          <w:spacing w:val="-1"/>
          <w:sz w:val="26"/>
        </w:rPr>
        <w:t> </w:t>
      </w:r>
      <w:r>
        <w:rPr>
          <w:sz w:val="26"/>
        </w:rPr>
        <w:t>duyên cho chuyển tộc, dũ tịnh, đạo, Quả, khán chiếu bằng Cảnh duyên;</w:t>
      </w:r>
    </w:p>
    <w:p>
      <w:pPr>
        <w:pStyle w:val="ListParagraph"/>
        <w:numPr>
          <w:ilvl w:val="1"/>
          <w:numId w:val="4"/>
        </w:numPr>
        <w:tabs>
          <w:tab w:pos="993" w:val="left" w:leader="none"/>
        </w:tabs>
        <w:spacing w:line="240" w:lineRule="auto" w:before="1" w:after="0"/>
        <w:ind w:left="993" w:right="137" w:hanging="286"/>
        <w:jc w:val="both"/>
        <w:rPr>
          <w:sz w:val="26"/>
        </w:rPr>
      </w:pPr>
      <w:r>
        <w:rPr>
          <w:sz w:val="26"/>
        </w:rPr>
        <w:t>Chư Thánh phản khán phiền não phi cái đã trừ, phiền não hạn chế ... phiền não đã từng sanh trước kia …; nhãn... vật... uẩn phi cái bằng cách vô thường... ưu sanh ra;</w:t>
      </w:r>
    </w:p>
    <w:p>
      <w:pPr>
        <w:pStyle w:val="ListParagraph"/>
        <w:numPr>
          <w:ilvl w:val="1"/>
          <w:numId w:val="4"/>
        </w:numPr>
        <w:tabs>
          <w:tab w:pos="993" w:val="left" w:leader="none"/>
        </w:tabs>
        <w:spacing w:line="298" w:lineRule="exact" w:before="0" w:after="0"/>
        <w:ind w:left="993" w:right="0" w:hanging="285"/>
        <w:jc w:val="both"/>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1"/>
          <w:numId w:val="4"/>
        </w:numPr>
        <w:tabs>
          <w:tab w:pos="993" w:val="left" w:leader="none"/>
        </w:tabs>
        <w:spacing w:line="298" w:lineRule="exact" w:before="0" w:after="0"/>
        <w:ind w:left="993" w:right="0" w:hanging="285"/>
        <w:jc w:val="both"/>
        <w:rPr>
          <w:sz w:val="26"/>
        </w:rPr>
      </w:pPr>
      <w:r>
        <w:rPr>
          <w:sz w:val="26"/>
        </w:rPr>
        <w:t>Tha</w:t>
      </w:r>
      <w:r>
        <w:rPr>
          <w:spacing w:val="-5"/>
          <w:sz w:val="26"/>
        </w:rPr>
        <w:t> </w:t>
      </w:r>
      <w:r>
        <w:rPr>
          <w:sz w:val="26"/>
        </w:rPr>
        <w:t>tâm</w:t>
      </w:r>
      <w:r>
        <w:rPr>
          <w:spacing w:val="-6"/>
          <w:sz w:val="26"/>
        </w:rPr>
        <w:t> </w:t>
      </w:r>
      <w:r>
        <w:rPr>
          <w:sz w:val="26"/>
        </w:rPr>
        <w:t>thông</w:t>
      </w:r>
      <w:r>
        <w:rPr>
          <w:spacing w:val="-3"/>
          <w:sz w:val="26"/>
        </w:rPr>
        <w:t> </w:t>
      </w:r>
      <w:r>
        <w:rPr>
          <w:sz w:val="26"/>
        </w:rPr>
        <w:t>rõ</w:t>
      </w:r>
      <w:r>
        <w:rPr>
          <w:spacing w:val="-4"/>
          <w:sz w:val="26"/>
        </w:rPr>
        <w:t> </w:t>
      </w:r>
      <w:r>
        <w:rPr>
          <w:sz w:val="26"/>
        </w:rPr>
        <w:t>thấu</w:t>
      </w:r>
      <w:r>
        <w:rPr>
          <w:spacing w:val="-3"/>
          <w:sz w:val="26"/>
        </w:rPr>
        <w:t> </w:t>
      </w:r>
      <w:r>
        <w:rPr>
          <w:sz w:val="26"/>
        </w:rPr>
        <w:t>tâm</w:t>
      </w:r>
      <w:r>
        <w:rPr>
          <w:spacing w:val="-3"/>
          <w:sz w:val="26"/>
        </w:rPr>
        <w:t> </w:t>
      </w:r>
      <w:r>
        <w:rPr>
          <w:sz w:val="26"/>
        </w:rPr>
        <w:t>người</w:t>
      </w:r>
      <w:r>
        <w:rPr>
          <w:spacing w:val="-5"/>
          <w:sz w:val="26"/>
        </w:rPr>
        <w:t> </w:t>
      </w:r>
      <w:r>
        <w:rPr>
          <w:sz w:val="26"/>
        </w:rPr>
        <w:t>hội</w:t>
      </w:r>
      <w:r>
        <w:rPr>
          <w:spacing w:val="-2"/>
          <w:sz w:val="26"/>
        </w:rPr>
        <w:t> </w:t>
      </w:r>
      <w:r>
        <w:rPr>
          <w:sz w:val="26"/>
        </w:rPr>
        <w:t>họp</w:t>
      </w:r>
      <w:r>
        <w:rPr>
          <w:spacing w:val="-3"/>
          <w:sz w:val="26"/>
        </w:rPr>
        <w:t> </w:t>
      </w:r>
      <w:r>
        <w:rPr>
          <w:sz w:val="26"/>
        </w:rPr>
        <w:t>tâm</w:t>
      </w:r>
      <w:r>
        <w:rPr>
          <w:spacing w:val="-2"/>
          <w:sz w:val="26"/>
        </w:rPr>
        <w:t> </w:t>
      </w:r>
      <w:r>
        <w:rPr>
          <w:sz w:val="26"/>
        </w:rPr>
        <w:t>phi</w:t>
      </w:r>
      <w:r>
        <w:rPr>
          <w:spacing w:val="-3"/>
          <w:sz w:val="26"/>
        </w:rPr>
        <w:t> </w:t>
      </w:r>
      <w:r>
        <w:rPr>
          <w:spacing w:val="-4"/>
          <w:sz w:val="26"/>
        </w:rPr>
        <w:t>cái.</w:t>
      </w:r>
    </w:p>
    <w:p>
      <w:pPr>
        <w:pStyle w:val="ListParagraph"/>
        <w:numPr>
          <w:ilvl w:val="1"/>
          <w:numId w:val="4"/>
        </w:numPr>
        <w:tabs>
          <w:tab w:pos="993" w:val="left" w:leader="none"/>
        </w:tabs>
        <w:spacing w:line="240" w:lineRule="auto" w:before="1" w:after="0"/>
        <w:ind w:left="993" w:right="137" w:hanging="286"/>
        <w:jc w:val="both"/>
        <w:rPr>
          <w:sz w:val="26"/>
        </w:rPr>
      </w:pPr>
      <w:r>
        <w:rPr>
          <w:sz w:val="26"/>
        </w:rPr>
        <w:t>Không vô biên xứ làm duyên cho Thức vô biên xứ, Vô sở hữu xứ làm duyên cho</w:t>
      </w:r>
      <w:r>
        <w:rPr>
          <w:spacing w:val="40"/>
          <w:sz w:val="26"/>
        </w:rPr>
        <w:t> </w:t>
      </w:r>
      <w:r>
        <w:rPr>
          <w:sz w:val="26"/>
        </w:rPr>
        <w:t>Phi</w:t>
      </w:r>
      <w:r>
        <w:rPr>
          <w:spacing w:val="-1"/>
          <w:sz w:val="26"/>
        </w:rPr>
        <w:t> </w:t>
      </w:r>
      <w:r>
        <w:rPr>
          <w:sz w:val="26"/>
        </w:rPr>
        <w:t>tưởng</w:t>
      </w:r>
      <w:r>
        <w:rPr>
          <w:spacing w:val="-1"/>
          <w:sz w:val="26"/>
        </w:rPr>
        <w:t> </w:t>
      </w:r>
      <w:r>
        <w:rPr>
          <w:sz w:val="26"/>
        </w:rPr>
        <w:t>phi</w:t>
      </w:r>
      <w:r>
        <w:rPr>
          <w:spacing w:val="-1"/>
          <w:sz w:val="26"/>
        </w:rPr>
        <w:t> </w:t>
      </w:r>
      <w:r>
        <w:rPr>
          <w:sz w:val="26"/>
        </w:rPr>
        <w:t>phi</w:t>
      </w:r>
      <w:r>
        <w:rPr>
          <w:spacing w:val="-1"/>
          <w:sz w:val="26"/>
        </w:rPr>
        <w:t> </w:t>
      </w:r>
      <w:r>
        <w:rPr>
          <w:sz w:val="26"/>
        </w:rPr>
        <w:t>tưởng</w:t>
      </w:r>
      <w:r>
        <w:rPr>
          <w:spacing w:val="-1"/>
          <w:sz w:val="26"/>
        </w:rPr>
        <w:t> </w:t>
      </w:r>
      <w:r>
        <w:rPr>
          <w:sz w:val="26"/>
        </w:rPr>
        <w:t>xứ; sắc xứ làm</w:t>
      </w:r>
      <w:r>
        <w:rPr>
          <w:spacing w:val="-3"/>
          <w:sz w:val="26"/>
        </w:rPr>
        <w:t> </w:t>
      </w:r>
      <w:r>
        <w:rPr>
          <w:sz w:val="26"/>
        </w:rPr>
        <w:t>duyên cho nhãn thức, xúc xứ làm</w:t>
      </w:r>
      <w:r>
        <w:rPr>
          <w:spacing w:val="-3"/>
          <w:sz w:val="26"/>
        </w:rPr>
        <w:t> </w:t>
      </w:r>
      <w:r>
        <w:rPr>
          <w:sz w:val="26"/>
        </w:rPr>
        <w:t>duyên cho thân thức. Uẩn phi cái làm duyên cho thần thông, tha tâm thông, túc mạng thông,</w:t>
      </w:r>
      <w:r>
        <w:rPr>
          <w:spacing w:val="40"/>
          <w:sz w:val="26"/>
        </w:rPr>
        <w:t> </w:t>
      </w:r>
      <w:r>
        <w:rPr>
          <w:sz w:val="26"/>
        </w:rPr>
        <w:t>tùy nghiệp thông, vị lai thông và khán chiếu bằng Cảnh duyên.</w:t>
      </w:r>
    </w:p>
    <w:p>
      <w:pPr>
        <w:pStyle w:val="ListParagraph"/>
        <w:numPr>
          <w:ilvl w:val="0"/>
          <w:numId w:val="4"/>
        </w:numPr>
        <w:tabs>
          <w:tab w:pos="707" w:val="left" w:leader="none"/>
        </w:tabs>
        <w:spacing w:line="317" w:lineRule="exact" w:before="120" w:after="0"/>
        <w:ind w:left="707" w:right="0" w:hanging="283"/>
        <w:jc w:val="both"/>
        <w:rPr>
          <w:sz w:val="26"/>
        </w:rPr>
      </w:pPr>
      <w:r>
        <w:rPr>
          <w:sz w:val="26"/>
        </w:rPr>
        <w:t>Pháp</w:t>
      </w:r>
      <w:r>
        <w:rPr>
          <w:spacing w:val="-5"/>
          <w:sz w:val="26"/>
        </w:rPr>
        <w:t> </w:t>
      </w:r>
      <w:r>
        <w:rPr>
          <w:sz w:val="26"/>
        </w:rPr>
        <w:t>phi</w:t>
      </w:r>
      <w:r>
        <w:rPr>
          <w:spacing w:val="-4"/>
          <w:sz w:val="26"/>
        </w:rPr>
        <w:t> </w:t>
      </w:r>
      <w:r>
        <w:rPr>
          <w:sz w:val="26"/>
        </w:rPr>
        <w:t>cái</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pháp</w:t>
      </w:r>
      <w:r>
        <w:rPr>
          <w:spacing w:val="-4"/>
          <w:sz w:val="26"/>
        </w:rPr>
        <w:t> </w:t>
      </w:r>
      <w:r>
        <w:rPr>
          <w:sz w:val="26"/>
        </w:rPr>
        <w:t>cái</w:t>
      </w:r>
      <w:r>
        <w:rPr>
          <w:spacing w:val="-4"/>
          <w:sz w:val="26"/>
        </w:rPr>
        <w:t> </w:t>
      </w:r>
      <w:r>
        <w:rPr>
          <w:sz w:val="26"/>
        </w:rPr>
        <w:t>bằng</w:t>
      </w:r>
      <w:r>
        <w:rPr>
          <w:spacing w:val="-1"/>
          <w:sz w:val="26"/>
        </w:rPr>
        <w:t> </w:t>
      </w:r>
      <w:r>
        <w:rPr>
          <w:sz w:val="26"/>
        </w:rPr>
        <w:t>Cảnh</w:t>
      </w:r>
      <w:r>
        <w:rPr>
          <w:spacing w:val="-4"/>
          <w:sz w:val="26"/>
        </w:rPr>
        <w:t> </w:t>
      </w:r>
      <w:r>
        <w:rPr>
          <w:spacing w:val="-2"/>
          <w:sz w:val="26"/>
        </w:rPr>
        <w:t>duyên:</w:t>
      </w:r>
    </w:p>
    <w:p>
      <w:pPr>
        <w:pStyle w:val="BodyText"/>
        <w:ind w:right="138"/>
        <w:jc w:val="both"/>
      </w:pPr>
      <w:r>
        <w:rPr/>
        <w:t>Sau khi bố thí... nguyện giữ ngũ giới... thọ trì thanh tịnh nghiệp... thiện đã từng tạo chứa trước kia... thiền... nhãn... vật... thỏa thích rất hân hoan uẩn phi cái do đó mở mối cho nhãn... ái sanh ra, tà kiến... hoài nghi... phóng dật... ưu sanh ra.</w:t>
      </w:r>
    </w:p>
    <w:p>
      <w:pPr>
        <w:pStyle w:val="ListParagraph"/>
        <w:numPr>
          <w:ilvl w:val="0"/>
          <w:numId w:val="4"/>
        </w:numPr>
        <w:tabs>
          <w:tab w:pos="707" w:val="left" w:leader="none"/>
        </w:tabs>
        <w:spacing w:line="317" w:lineRule="exact" w:before="120" w:after="0"/>
        <w:ind w:left="707" w:right="0" w:hanging="283"/>
        <w:jc w:val="both"/>
        <w:rPr>
          <w:sz w:val="26"/>
        </w:rPr>
      </w:pPr>
      <w:r>
        <w:rPr>
          <w:sz w:val="26"/>
        </w:rPr>
        <w:t>Pháp</w:t>
      </w:r>
      <w:r>
        <w:rPr>
          <w:spacing w:val="-5"/>
          <w:sz w:val="26"/>
        </w:rPr>
        <w:t> </w:t>
      </w:r>
      <w:r>
        <w:rPr>
          <w:sz w:val="26"/>
        </w:rPr>
        <w:t>phi</w:t>
      </w:r>
      <w:r>
        <w:rPr>
          <w:spacing w:val="-4"/>
          <w:sz w:val="26"/>
        </w:rPr>
        <w:t> </w:t>
      </w:r>
      <w:r>
        <w:rPr>
          <w:sz w:val="26"/>
        </w:rPr>
        <w:t>cái</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những</w:t>
      </w:r>
      <w:r>
        <w:rPr>
          <w:spacing w:val="-3"/>
          <w:sz w:val="26"/>
        </w:rPr>
        <w:t> </w:t>
      </w:r>
      <w:r>
        <w:rPr>
          <w:sz w:val="26"/>
        </w:rPr>
        <w:t>pháp</w:t>
      </w:r>
      <w:r>
        <w:rPr>
          <w:spacing w:val="-4"/>
          <w:sz w:val="26"/>
        </w:rPr>
        <w:t> </w:t>
      </w:r>
      <w:r>
        <w:rPr>
          <w:sz w:val="26"/>
        </w:rPr>
        <w:t>cái</w:t>
      </w:r>
      <w:r>
        <w:rPr>
          <w:spacing w:val="-4"/>
          <w:sz w:val="26"/>
        </w:rPr>
        <w:t> </w:t>
      </w:r>
      <w:r>
        <w:rPr>
          <w:sz w:val="26"/>
        </w:rPr>
        <w:t>và</w:t>
      </w:r>
      <w:r>
        <w:rPr>
          <w:spacing w:val="-2"/>
          <w:sz w:val="26"/>
        </w:rPr>
        <w:t> </w:t>
      </w:r>
      <w:r>
        <w:rPr>
          <w:sz w:val="26"/>
        </w:rPr>
        <w:t>phi</w:t>
      </w:r>
      <w:r>
        <w:rPr>
          <w:spacing w:val="-4"/>
          <w:sz w:val="26"/>
        </w:rPr>
        <w:t> </w:t>
      </w:r>
      <w:r>
        <w:rPr>
          <w:sz w:val="26"/>
        </w:rPr>
        <w:t>cái</w:t>
      </w:r>
      <w:r>
        <w:rPr>
          <w:spacing w:val="-5"/>
          <w:sz w:val="26"/>
        </w:rPr>
        <w:t> </w:t>
      </w:r>
      <w:r>
        <w:rPr>
          <w:sz w:val="26"/>
        </w:rPr>
        <w:t>bằng</w:t>
      </w:r>
      <w:r>
        <w:rPr>
          <w:spacing w:val="-4"/>
          <w:sz w:val="26"/>
        </w:rPr>
        <w:t> </w:t>
      </w:r>
      <w:r>
        <w:rPr>
          <w:sz w:val="26"/>
        </w:rPr>
        <w:t>Cảnh</w:t>
      </w:r>
      <w:r>
        <w:rPr>
          <w:spacing w:val="-2"/>
          <w:sz w:val="26"/>
        </w:rPr>
        <w:t> duyên:</w:t>
      </w:r>
    </w:p>
    <w:p>
      <w:pPr>
        <w:pStyle w:val="BodyText"/>
        <w:ind w:right="138"/>
        <w:jc w:val="both"/>
      </w:pPr>
      <w:r>
        <w:rPr/>
        <w:t>Sau khi bố thí... nguyện giữ ngũ giới... thọ trì thanh tịnh nghiệp... thiện đã từng tạo chứa trước kia... thiền ...; nhãn... vật... thỏa thích rất hân hoan uẩn phi cái do đó mở mối cho cái và uẩn tương ưng sanh ra.</w:t>
      </w:r>
    </w:p>
    <w:p>
      <w:pPr>
        <w:pStyle w:val="ListParagraph"/>
        <w:numPr>
          <w:ilvl w:val="0"/>
          <w:numId w:val="4"/>
        </w:numPr>
        <w:tabs>
          <w:tab w:pos="708" w:val="left" w:leader="none"/>
        </w:tabs>
        <w:spacing w:line="237" w:lineRule="auto" w:before="123" w:after="0"/>
        <w:ind w:left="708" w:right="140" w:hanging="284"/>
        <w:jc w:val="both"/>
        <w:rPr>
          <w:sz w:val="26"/>
        </w:rPr>
      </w:pPr>
      <w:r>
        <w:rPr>
          <w:sz w:val="26"/>
        </w:rPr>
        <w:t>Chư pháp cái và phi cái làm duyên cho pháp cái bằng Cảnh duyên: Có 3 câu, nên sắp “do mở mối”.</w:t>
      </w:r>
    </w:p>
    <w:p>
      <w:pPr>
        <w:pStyle w:val="Heading2"/>
        <w:spacing w:line="299" w:lineRule="exact" w:before="5"/>
      </w:pPr>
      <w:r>
        <w:rPr>
          <w:spacing w:val="-4"/>
        </w:rPr>
        <w:t>596.</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cái</w:t>
      </w:r>
      <w:r>
        <w:rPr>
          <w:spacing w:val="-5"/>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pháp</w:t>
      </w:r>
      <w:r>
        <w:rPr>
          <w:spacing w:val="-5"/>
          <w:sz w:val="26"/>
        </w:rPr>
        <w:t> </w:t>
      </w:r>
      <w:r>
        <w:rPr>
          <w:sz w:val="26"/>
        </w:rPr>
        <w:t>cái</w:t>
      </w:r>
      <w:r>
        <w:rPr>
          <w:spacing w:val="-5"/>
          <w:sz w:val="26"/>
        </w:rPr>
        <w:t> </w:t>
      </w:r>
      <w:r>
        <w:rPr>
          <w:sz w:val="26"/>
        </w:rPr>
        <w:t>bằng</w:t>
      </w:r>
      <w:r>
        <w:rPr>
          <w:spacing w:val="-5"/>
          <w:sz w:val="26"/>
        </w:rPr>
        <w:t> </w:t>
      </w:r>
      <w:r>
        <w:rPr>
          <w:sz w:val="26"/>
        </w:rPr>
        <w:t>Trưởng</w:t>
      </w:r>
      <w:r>
        <w:rPr>
          <w:spacing w:val="-3"/>
          <w:sz w:val="26"/>
        </w:rPr>
        <w:t> </w:t>
      </w:r>
      <w:r>
        <w:rPr>
          <w:spacing w:val="-2"/>
          <w:sz w:val="26"/>
        </w:rPr>
        <w:t>duyên:</w:t>
      </w:r>
    </w:p>
    <w:p>
      <w:pPr>
        <w:pStyle w:val="BodyText"/>
        <w:spacing w:line="298" w:lineRule="exact"/>
      </w:pPr>
      <w:r>
        <w:rPr/>
        <w:t>Trưởng</w:t>
      </w:r>
      <w:r>
        <w:rPr>
          <w:spacing w:val="-5"/>
        </w:rPr>
        <w:t> </w:t>
      </w:r>
      <w:r>
        <w:rPr/>
        <w:t>cảnh</w:t>
      </w:r>
      <w:r>
        <w:rPr>
          <w:spacing w:val="-4"/>
        </w:rPr>
        <w:t> </w:t>
      </w:r>
      <w:r>
        <w:rPr/>
        <w:t>như:</w:t>
      </w:r>
      <w:r>
        <w:rPr>
          <w:spacing w:val="-4"/>
        </w:rPr>
        <w:t> </w:t>
      </w:r>
      <w:r>
        <w:rPr/>
        <w:t>Nặng</w:t>
      </w:r>
      <w:r>
        <w:rPr>
          <w:spacing w:val="-4"/>
        </w:rPr>
        <w:t> </w:t>
      </w:r>
      <w:r>
        <w:rPr/>
        <w:t>về</w:t>
      </w:r>
      <w:r>
        <w:rPr>
          <w:spacing w:val="-4"/>
        </w:rPr>
        <w:t> </w:t>
      </w:r>
      <w:r>
        <w:rPr/>
        <w:t>cái</w:t>
      </w:r>
      <w:r>
        <w:rPr>
          <w:spacing w:val="-4"/>
        </w:rPr>
        <w:t> </w:t>
      </w:r>
      <w:r>
        <w:rPr/>
        <w:t>rồi</w:t>
      </w:r>
      <w:r>
        <w:rPr>
          <w:spacing w:val="-5"/>
        </w:rPr>
        <w:t> </w:t>
      </w:r>
      <w:r>
        <w:rPr/>
        <w:t>làm</w:t>
      </w:r>
      <w:r>
        <w:rPr>
          <w:spacing w:val="-6"/>
        </w:rPr>
        <w:t> </w:t>
      </w:r>
      <w:r>
        <w:rPr/>
        <w:t>cho</w:t>
      </w:r>
      <w:r>
        <w:rPr>
          <w:spacing w:val="-1"/>
        </w:rPr>
        <w:t> </w:t>
      </w:r>
      <w:r>
        <w:rPr/>
        <w:t>cái</w:t>
      </w:r>
      <w:r>
        <w:rPr>
          <w:spacing w:val="-2"/>
        </w:rPr>
        <w:t> </w:t>
      </w:r>
      <w:r>
        <w:rPr/>
        <w:t>phát</w:t>
      </w:r>
      <w:r>
        <w:rPr>
          <w:spacing w:val="-4"/>
        </w:rPr>
        <w:t> </w:t>
      </w:r>
      <w:r>
        <w:rPr/>
        <w:t>sanh,</w:t>
      </w:r>
      <w:r>
        <w:rPr>
          <w:spacing w:val="-2"/>
        </w:rPr>
        <w:t> </w:t>
      </w:r>
      <w:r>
        <w:rPr/>
        <w:t>có</w:t>
      </w:r>
      <w:r>
        <w:rPr>
          <w:spacing w:val="-4"/>
        </w:rPr>
        <w:t> </w:t>
      </w:r>
      <w:r>
        <w:rPr/>
        <w:t>3</w:t>
      </w:r>
      <w:r>
        <w:rPr>
          <w:spacing w:val="-4"/>
        </w:rPr>
        <w:t> </w:t>
      </w:r>
      <w:r>
        <w:rPr/>
        <w:t>câu</w:t>
      </w:r>
      <w:r>
        <w:rPr>
          <w:spacing w:val="-2"/>
        </w:rPr>
        <w:t> </w:t>
      </w:r>
      <w:r>
        <w:rPr/>
        <w:t>như</w:t>
      </w:r>
      <w:r>
        <w:rPr>
          <w:spacing w:val="-3"/>
        </w:rPr>
        <w:t> </w:t>
      </w:r>
      <w:r>
        <w:rPr/>
        <w:t>Cảnh</w:t>
      </w:r>
      <w:r>
        <w:rPr>
          <w:spacing w:val="-2"/>
        </w:rPr>
        <w:t> duyên.</w:t>
      </w:r>
    </w:p>
    <w:p>
      <w:pPr>
        <w:pStyle w:val="ListParagraph"/>
        <w:numPr>
          <w:ilvl w:val="0"/>
          <w:numId w:val="4"/>
        </w:numPr>
        <w:tabs>
          <w:tab w:pos="708" w:val="left" w:leader="none"/>
        </w:tabs>
        <w:spacing w:line="237" w:lineRule="auto" w:before="125" w:after="0"/>
        <w:ind w:left="708" w:right="139" w:hanging="284"/>
        <w:jc w:val="left"/>
        <w:rPr>
          <w:sz w:val="26"/>
        </w:rPr>
      </w:pPr>
      <w:r>
        <w:rPr>
          <w:sz w:val="26"/>
        </w:rPr>
        <w:t>Pháp</w:t>
      </w:r>
      <w:r>
        <w:rPr>
          <w:spacing w:val="40"/>
          <w:sz w:val="26"/>
        </w:rPr>
        <w:t> </w:t>
      </w:r>
      <w:r>
        <w:rPr>
          <w:sz w:val="26"/>
        </w:rPr>
        <w:t>phi</w:t>
      </w:r>
      <w:r>
        <w:rPr>
          <w:spacing w:val="40"/>
          <w:sz w:val="26"/>
        </w:rPr>
        <w:t> </w:t>
      </w:r>
      <w:r>
        <w:rPr>
          <w:sz w:val="26"/>
        </w:rPr>
        <w:t>cái</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phi</w:t>
      </w:r>
      <w:r>
        <w:rPr>
          <w:spacing w:val="40"/>
          <w:sz w:val="26"/>
        </w:rPr>
        <w:t> </w:t>
      </w:r>
      <w:r>
        <w:rPr>
          <w:sz w:val="26"/>
        </w:rPr>
        <w:t>cái</w:t>
      </w:r>
      <w:r>
        <w:rPr>
          <w:spacing w:val="40"/>
          <w:sz w:val="26"/>
        </w:rPr>
        <w:t> </w:t>
      </w:r>
      <w:r>
        <w:rPr>
          <w:sz w:val="26"/>
        </w:rPr>
        <w:t>bằng</w:t>
      </w:r>
      <w:r>
        <w:rPr>
          <w:spacing w:val="40"/>
          <w:sz w:val="26"/>
        </w:rPr>
        <w:t> </w:t>
      </w:r>
      <w:r>
        <w:rPr>
          <w:sz w:val="26"/>
        </w:rPr>
        <w:t>Trưởng</w:t>
      </w:r>
      <w:r>
        <w:rPr>
          <w:spacing w:val="40"/>
          <w:sz w:val="26"/>
        </w:rPr>
        <w:t> </w:t>
      </w:r>
      <w:r>
        <w:rPr>
          <w:sz w:val="26"/>
        </w:rPr>
        <w:t>duyên</w:t>
      </w:r>
      <w:r>
        <w:rPr>
          <w:spacing w:val="40"/>
          <w:sz w:val="26"/>
        </w:rPr>
        <w:t> </w:t>
      </w:r>
      <w:r>
        <w:rPr>
          <w:sz w:val="26"/>
        </w:rPr>
        <w:t>có</w:t>
      </w:r>
      <w:r>
        <w:rPr>
          <w:spacing w:val="40"/>
          <w:sz w:val="26"/>
        </w:rPr>
        <w:t> </w:t>
      </w:r>
      <w:r>
        <w:rPr>
          <w:sz w:val="26"/>
        </w:rPr>
        <w:t>Trưởng</w:t>
      </w:r>
      <w:r>
        <w:rPr>
          <w:spacing w:val="40"/>
          <w:sz w:val="26"/>
        </w:rPr>
        <w:t> </w:t>
      </w:r>
      <w:r>
        <w:rPr>
          <w:sz w:val="26"/>
        </w:rPr>
        <w:t>cảnh</w:t>
      </w:r>
      <w:r>
        <w:rPr>
          <w:spacing w:val="40"/>
          <w:sz w:val="26"/>
        </w:rPr>
        <w:t> </w:t>
      </w:r>
      <w:r>
        <w:rPr>
          <w:sz w:val="26"/>
        </w:rPr>
        <w:t>và Trưởng đồng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 cảnh như: Sau khi bố thí... nguyện giữ ngũ giới... thọ trì thanh tịnh nghiệp rồi nặng về đó mới phản khán thỏa thích rất hân hoan, do nặng đó làm cho ái hay tà kiến sanh ra; thiện đã làm chứa để trước... thiền. Chư Thánh xuất đạo... Đạo ... Quả... Níp Bàn. Níp Bàn làm duyên cho chuyển tộc, dũ tịnh, đạo, quả bằng Trưởng duyên; nhãn... vật... nặng về uẩn phi cái rồi thỏa thích rất hân hoan, do nặng đó làm cho ái sanh hay tà kiến sanh.</w:t>
      </w:r>
    </w:p>
    <w:p>
      <w:pPr>
        <w:pStyle w:val="ListParagraph"/>
        <w:numPr>
          <w:ilvl w:val="1"/>
          <w:numId w:val="4"/>
        </w:numPr>
        <w:tabs>
          <w:tab w:pos="993" w:val="left" w:leader="none"/>
        </w:tabs>
        <w:spacing w:line="240" w:lineRule="auto" w:before="1" w:after="0"/>
        <w:ind w:left="993" w:right="137" w:hanging="286"/>
        <w:jc w:val="both"/>
        <w:rPr>
          <w:sz w:val="26"/>
        </w:rPr>
      </w:pPr>
      <w:r>
        <w:rPr>
          <w:sz w:val="26"/>
        </w:rPr>
        <w:t>Trưởng đồng sanh như: Trưởng phi cái làm duyên cho uẩn tương ưng và sắc tâm bằng Trưởng 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4"/>
        </w:numPr>
        <w:tabs>
          <w:tab w:pos="708" w:val="left" w:leader="none"/>
        </w:tabs>
        <w:spacing w:line="240" w:lineRule="auto" w:before="274" w:after="0"/>
        <w:ind w:left="708" w:right="139" w:hanging="284"/>
        <w:jc w:val="both"/>
        <w:rPr>
          <w:sz w:val="26"/>
        </w:rPr>
      </w:pPr>
      <w:r>
        <w:rPr>
          <w:sz w:val="26"/>
        </w:rPr>
        <w:t>Pháp phi cái làm duyên cho pháp cái bằng Trưởng duyên có Trưởng cảnh và Trưởng đồng sanh:</w:t>
      </w:r>
    </w:p>
    <w:p>
      <w:pPr>
        <w:pStyle w:val="ListParagraph"/>
        <w:numPr>
          <w:ilvl w:val="1"/>
          <w:numId w:val="4"/>
        </w:numPr>
        <w:tabs>
          <w:tab w:pos="993" w:val="left" w:leader="none"/>
        </w:tabs>
        <w:spacing w:line="240" w:lineRule="auto" w:before="0" w:after="0"/>
        <w:ind w:left="993" w:right="139" w:hanging="286"/>
        <w:jc w:val="both"/>
        <w:rPr>
          <w:sz w:val="26"/>
        </w:rPr>
      </w:pPr>
      <w:r>
        <w:rPr>
          <w:sz w:val="26"/>
        </w:rPr>
        <w:t>Trưởng cảnh như: Sau khi bố thí... nguyện giữ ngũ giới... thọ trì thanh tịnh nghiệp... trước</w:t>
      </w:r>
      <w:r>
        <w:rPr>
          <w:spacing w:val="-1"/>
          <w:sz w:val="26"/>
        </w:rPr>
        <w:t> </w:t>
      </w:r>
      <w:r>
        <w:rPr>
          <w:sz w:val="26"/>
        </w:rPr>
        <w:t>kia... thiền …; nhãn... vật... nặng về uẩn phi cái rồi thỏa thích rất</w:t>
      </w:r>
      <w:r>
        <w:rPr>
          <w:spacing w:val="-1"/>
          <w:sz w:val="26"/>
        </w:rPr>
        <w:t> </w:t>
      </w:r>
      <w:r>
        <w:rPr>
          <w:sz w:val="26"/>
        </w:rPr>
        <w:t>hân hoan, do nặng đó làm cho ái sanh hay tà kiến sanh.</w:t>
      </w:r>
    </w:p>
    <w:p>
      <w:pPr>
        <w:pStyle w:val="ListParagraph"/>
        <w:numPr>
          <w:ilvl w:val="1"/>
          <w:numId w:val="4"/>
        </w:numPr>
        <w:tabs>
          <w:tab w:pos="993" w:val="left" w:leader="none"/>
        </w:tabs>
        <w:spacing w:line="240" w:lineRule="auto" w:before="0" w:after="0"/>
        <w:ind w:left="993" w:right="138" w:hanging="286"/>
        <w:jc w:val="both"/>
        <w:rPr>
          <w:sz w:val="26"/>
        </w:rPr>
      </w:pPr>
      <w:r>
        <w:rPr>
          <w:sz w:val="26"/>
        </w:rPr>
        <w:t>Trưởng đồng sanh như: Trưởng phi cái làm duyên cho tương ưng cái bằng Trưởng </w:t>
      </w:r>
      <w:r>
        <w:rPr>
          <w:spacing w:val="-2"/>
          <w:sz w:val="26"/>
        </w:rPr>
        <w:t>duyên.</w:t>
      </w:r>
    </w:p>
    <w:p>
      <w:pPr>
        <w:pStyle w:val="ListParagraph"/>
        <w:numPr>
          <w:ilvl w:val="0"/>
          <w:numId w:val="4"/>
        </w:numPr>
        <w:tabs>
          <w:tab w:pos="708" w:val="left" w:leader="none"/>
        </w:tabs>
        <w:spacing w:line="240" w:lineRule="auto" w:before="117" w:after="0"/>
        <w:ind w:left="708" w:right="139" w:hanging="284"/>
        <w:jc w:val="both"/>
        <w:rPr>
          <w:sz w:val="26"/>
        </w:rPr>
      </w:pPr>
      <w:r>
        <w:rPr>
          <w:sz w:val="26"/>
        </w:rPr>
        <w:t>Pháp phi cái làm duyên cho những pháp cái và phi cái bằng Trưởng duyên có Trưởng cảnh và Trưởng đồng sanh:</w:t>
      </w:r>
    </w:p>
    <w:p>
      <w:pPr>
        <w:pStyle w:val="ListParagraph"/>
        <w:numPr>
          <w:ilvl w:val="1"/>
          <w:numId w:val="4"/>
        </w:numPr>
        <w:tabs>
          <w:tab w:pos="993" w:val="left" w:leader="none"/>
        </w:tabs>
        <w:spacing w:line="240" w:lineRule="auto" w:before="0" w:after="0"/>
        <w:ind w:left="993" w:right="139" w:hanging="286"/>
        <w:jc w:val="both"/>
        <w:rPr>
          <w:sz w:val="26"/>
        </w:rPr>
      </w:pPr>
      <w:r>
        <w:rPr>
          <w:sz w:val="26"/>
        </w:rPr>
        <w:t>Trưởng cảnh như: Sau khi bố thí... nguyện giữ ngũ giới... thọ trì thanh tịnh nghiệp... trước kia... thiền…; nhãn... vật... nặng về uẩn phi cái rồi thỏa thích rất hân hoan, do nặng đó làm cho cái và uẩn tương ưng sanh ra.</w:t>
      </w:r>
    </w:p>
    <w:p>
      <w:pPr>
        <w:pStyle w:val="ListParagraph"/>
        <w:numPr>
          <w:ilvl w:val="1"/>
          <w:numId w:val="4"/>
        </w:numPr>
        <w:tabs>
          <w:tab w:pos="993" w:val="left" w:leader="none"/>
        </w:tabs>
        <w:spacing w:line="240" w:lineRule="auto" w:before="0" w:after="0"/>
        <w:ind w:left="993" w:right="139" w:hanging="286"/>
        <w:jc w:val="both"/>
        <w:rPr>
          <w:sz w:val="26"/>
        </w:rPr>
      </w:pPr>
      <w:r>
        <w:rPr>
          <w:sz w:val="26"/>
        </w:rPr>
        <w:t>Trưởng đồng sanh như: Trưởng phi cái làm duyên cho uẩn tương ưng với cái và sắc tâm bằng Trưởng duyên.</w:t>
      </w:r>
    </w:p>
    <w:p>
      <w:pPr>
        <w:pStyle w:val="ListParagraph"/>
        <w:numPr>
          <w:ilvl w:val="0"/>
          <w:numId w:val="4"/>
        </w:numPr>
        <w:tabs>
          <w:tab w:pos="706" w:val="left" w:leader="none"/>
          <w:tab w:pos="993" w:val="left" w:leader="none"/>
        </w:tabs>
        <w:spacing w:line="237" w:lineRule="auto" w:before="123" w:after="0"/>
        <w:ind w:left="993" w:right="2028" w:hanging="570"/>
        <w:jc w:val="both"/>
        <w:rPr>
          <w:sz w:val="26"/>
        </w:rPr>
      </w:pPr>
      <w:r>
        <w:rPr>
          <w:sz w:val="26"/>
        </w:rPr>
        <w:t>Chư</w:t>
      </w:r>
      <w:r>
        <w:rPr>
          <w:spacing w:val="-2"/>
          <w:sz w:val="26"/>
        </w:rPr>
        <w:t> </w:t>
      </w:r>
      <w:r>
        <w:rPr>
          <w:sz w:val="26"/>
        </w:rPr>
        <w:t>pháp</w:t>
      </w:r>
      <w:r>
        <w:rPr>
          <w:spacing w:val="-3"/>
          <w:sz w:val="26"/>
        </w:rPr>
        <w:t> </w:t>
      </w:r>
      <w:r>
        <w:rPr>
          <w:sz w:val="26"/>
        </w:rPr>
        <w:t>cái</w:t>
      </w:r>
      <w:r>
        <w:rPr>
          <w:spacing w:val="-3"/>
          <w:sz w:val="26"/>
        </w:rPr>
        <w:t> </w:t>
      </w:r>
      <w:r>
        <w:rPr>
          <w:sz w:val="26"/>
        </w:rPr>
        <w:t>và</w:t>
      </w:r>
      <w:r>
        <w:rPr>
          <w:spacing w:val="-3"/>
          <w:sz w:val="26"/>
        </w:rPr>
        <w:t> </w:t>
      </w:r>
      <w:r>
        <w:rPr>
          <w:sz w:val="26"/>
        </w:rPr>
        <w:t>phi</w:t>
      </w:r>
      <w:r>
        <w:rPr>
          <w:spacing w:val="-3"/>
          <w:sz w:val="26"/>
        </w:rPr>
        <w:t> </w:t>
      </w:r>
      <w:r>
        <w:rPr>
          <w:sz w:val="26"/>
        </w:rPr>
        <w:t>cái</w:t>
      </w:r>
      <w:r>
        <w:rPr>
          <w:spacing w:val="-3"/>
          <w:sz w:val="26"/>
        </w:rPr>
        <w:t> </w:t>
      </w:r>
      <w:r>
        <w:rPr>
          <w:sz w:val="26"/>
        </w:rPr>
        <w:t>làm</w:t>
      </w:r>
      <w:r>
        <w:rPr>
          <w:spacing w:val="-5"/>
          <w:sz w:val="26"/>
        </w:rPr>
        <w:t> </w:t>
      </w:r>
      <w:r>
        <w:rPr>
          <w:sz w:val="26"/>
        </w:rPr>
        <w:t>duyên</w:t>
      </w:r>
      <w:r>
        <w:rPr>
          <w:spacing w:val="-2"/>
          <w:sz w:val="26"/>
        </w:rPr>
        <w:t> </w:t>
      </w:r>
      <w:r>
        <w:rPr>
          <w:sz w:val="26"/>
        </w:rPr>
        <w:t>cho</w:t>
      </w:r>
      <w:r>
        <w:rPr>
          <w:spacing w:val="-3"/>
          <w:sz w:val="26"/>
        </w:rPr>
        <w:t> </w:t>
      </w:r>
      <w:r>
        <w:rPr>
          <w:sz w:val="26"/>
        </w:rPr>
        <w:t>pháp</w:t>
      </w:r>
      <w:r>
        <w:rPr>
          <w:spacing w:val="-2"/>
          <w:sz w:val="26"/>
        </w:rPr>
        <w:t> </w:t>
      </w:r>
      <w:r>
        <w:rPr>
          <w:sz w:val="26"/>
        </w:rPr>
        <w:t>cái</w:t>
      </w:r>
      <w:r>
        <w:rPr>
          <w:spacing w:val="-2"/>
          <w:sz w:val="26"/>
        </w:rPr>
        <w:t> </w:t>
      </w:r>
      <w:r>
        <w:rPr>
          <w:sz w:val="26"/>
        </w:rPr>
        <w:t>bằng</w:t>
      </w:r>
      <w:r>
        <w:rPr>
          <w:spacing w:val="-3"/>
          <w:sz w:val="26"/>
        </w:rPr>
        <w:t> </w:t>
      </w:r>
      <w:r>
        <w:rPr>
          <w:sz w:val="26"/>
        </w:rPr>
        <w:t>Trưởng</w:t>
      </w:r>
      <w:r>
        <w:rPr>
          <w:spacing w:val="-2"/>
          <w:sz w:val="26"/>
        </w:rPr>
        <w:t> </w:t>
      </w:r>
      <w:r>
        <w:rPr>
          <w:sz w:val="26"/>
        </w:rPr>
        <w:t>duyên: Trưởng cảnh có 3 câu, chỉ có Trưởng cảnh.</w:t>
      </w:r>
    </w:p>
    <w:p>
      <w:pPr>
        <w:pStyle w:val="Heading2"/>
        <w:spacing w:line="299" w:lineRule="exact" w:before="5"/>
      </w:pPr>
      <w:r>
        <w:rPr>
          <w:spacing w:val="-4"/>
        </w:rPr>
        <w:t>597.</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cái</w:t>
      </w:r>
      <w:r>
        <w:rPr>
          <w:spacing w:val="-5"/>
          <w:sz w:val="26"/>
        </w:rPr>
        <w:t> </w:t>
      </w:r>
      <w:r>
        <w:rPr>
          <w:sz w:val="26"/>
        </w:rPr>
        <w:t>làm</w:t>
      </w:r>
      <w:r>
        <w:rPr>
          <w:spacing w:val="-3"/>
          <w:sz w:val="26"/>
        </w:rPr>
        <w:t> </w:t>
      </w:r>
      <w:r>
        <w:rPr>
          <w:sz w:val="26"/>
        </w:rPr>
        <w:t>duyên</w:t>
      </w:r>
      <w:r>
        <w:rPr>
          <w:spacing w:val="-2"/>
          <w:sz w:val="26"/>
        </w:rPr>
        <w:t> </w:t>
      </w:r>
      <w:r>
        <w:rPr>
          <w:sz w:val="26"/>
        </w:rPr>
        <w:t>cho</w:t>
      </w:r>
      <w:r>
        <w:rPr>
          <w:spacing w:val="-4"/>
          <w:sz w:val="26"/>
        </w:rPr>
        <w:t> </w:t>
      </w:r>
      <w:r>
        <w:rPr>
          <w:sz w:val="26"/>
        </w:rPr>
        <w:t>pháp</w:t>
      </w:r>
      <w:r>
        <w:rPr>
          <w:spacing w:val="-4"/>
          <w:sz w:val="26"/>
        </w:rPr>
        <w:t> </w:t>
      </w:r>
      <w:r>
        <w:rPr>
          <w:sz w:val="26"/>
        </w:rPr>
        <w:t>cái</w:t>
      </w:r>
      <w:r>
        <w:rPr>
          <w:spacing w:val="-5"/>
          <w:sz w:val="26"/>
        </w:rPr>
        <w:t> </w:t>
      </w:r>
      <w:r>
        <w:rPr>
          <w:sz w:val="26"/>
        </w:rPr>
        <w:t>bằng</w:t>
      </w:r>
      <w:r>
        <w:rPr>
          <w:spacing w:val="-3"/>
          <w:sz w:val="26"/>
        </w:rPr>
        <w:t> </w:t>
      </w:r>
      <w:r>
        <w:rPr>
          <w:sz w:val="26"/>
        </w:rPr>
        <w:t>Vô</w:t>
      </w:r>
      <w:r>
        <w:rPr>
          <w:spacing w:val="-3"/>
          <w:sz w:val="26"/>
        </w:rPr>
        <w:t> </w:t>
      </w:r>
      <w:r>
        <w:rPr>
          <w:sz w:val="26"/>
        </w:rPr>
        <w:t>gián</w:t>
      </w:r>
      <w:r>
        <w:rPr>
          <w:spacing w:val="-5"/>
          <w:sz w:val="26"/>
        </w:rPr>
        <w:t> </w:t>
      </w:r>
      <w:r>
        <w:rPr>
          <w:spacing w:val="-2"/>
          <w:sz w:val="26"/>
        </w:rPr>
        <w:t>duyên:</w:t>
      </w:r>
    </w:p>
    <w:p>
      <w:pPr>
        <w:pStyle w:val="BodyText"/>
        <w:ind w:right="137"/>
        <w:jc w:val="both"/>
      </w:pPr>
      <w:r>
        <w:rPr/>
        <w:t>Cái sanh trước trước làm duyên cho cái sanh sau sau bằng Vô gián duyên; nên hỏi đến căn. Cái sanh trước trước làm duyên cho uẩn phi cái sanh sau sau bằng Vô gián duyên; cái làm duyên cho quả sơ khởi </w:t>
      </w:r>
      <w:r>
        <w:rPr>
          <w:i/>
        </w:rPr>
        <w:t>(vuṭṭhāna) </w:t>
      </w:r>
      <w:r>
        <w:rPr/>
        <w:t>bằng Vô gián duyên nên hỏi đến căn. Cái sanh trước trước làm duyên cho cái và uẩn tương ưng sanh sau sau bằng</w:t>
      </w:r>
      <w:r>
        <w:rPr>
          <w:spacing w:val="40"/>
        </w:rPr>
        <w:t> </w:t>
      </w:r>
      <w:r>
        <w:rPr/>
        <w:t>Vô gián duyên.</w:t>
      </w:r>
    </w:p>
    <w:p>
      <w:pPr>
        <w:pStyle w:val="ListParagraph"/>
        <w:numPr>
          <w:ilvl w:val="0"/>
          <w:numId w:val="4"/>
        </w:numPr>
        <w:tabs>
          <w:tab w:pos="707" w:val="left" w:leader="none"/>
        </w:tabs>
        <w:spacing w:line="317" w:lineRule="exact" w:before="120" w:after="0"/>
        <w:ind w:left="707" w:right="0" w:hanging="283"/>
        <w:jc w:val="both"/>
        <w:rPr>
          <w:sz w:val="26"/>
        </w:rPr>
      </w:pPr>
      <w:r>
        <w:rPr>
          <w:sz w:val="26"/>
        </w:rPr>
        <w:t>Pháp</w:t>
      </w:r>
      <w:r>
        <w:rPr>
          <w:spacing w:val="-5"/>
          <w:sz w:val="26"/>
        </w:rPr>
        <w:t> </w:t>
      </w:r>
      <w:r>
        <w:rPr>
          <w:sz w:val="26"/>
        </w:rPr>
        <w:t>phi</w:t>
      </w:r>
      <w:r>
        <w:rPr>
          <w:spacing w:val="-4"/>
          <w:sz w:val="26"/>
        </w:rPr>
        <w:t> </w:t>
      </w:r>
      <w:r>
        <w:rPr>
          <w:sz w:val="26"/>
        </w:rPr>
        <w:t>cái</w:t>
      </w:r>
      <w:r>
        <w:rPr>
          <w:spacing w:val="-4"/>
          <w:sz w:val="26"/>
        </w:rPr>
        <w:t> </w:t>
      </w:r>
      <w:r>
        <w:rPr>
          <w:sz w:val="26"/>
        </w:rPr>
        <w:t>làm</w:t>
      </w:r>
      <w:r>
        <w:rPr>
          <w:spacing w:val="-6"/>
          <w:sz w:val="26"/>
        </w:rPr>
        <w:t> </w:t>
      </w:r>
      <w:r>
        <w:rPr>
          <w:sz w:val="26"/>
        </w:rPr>
        <w:t>duyên cho</w:t>
      </w:r>
      <w:r>
        <w:rPr>
          <w:spacing w:val="-5"/>
          <w:sz w:val="26"/>
        </w:rPr>
        <w:t> </w:t>
      </w:r>
      <w:r>
        <w:rPr>
          <w:sz w:val="26"/>
        </w:rPr>
        <w:t>pháp</w:t>
      </w:r>
      <w:r>
        <w:rPr>
          <w:spacing w:val="-4"/>
          <w:sz w:val="26"/>
        </w:rPr>
        <w:t> </w:t>
      </w:r>
      <w:r>
        <w:rPr>
          <w:sz w:val="26"/>
        </w:rPr>
        <w:t>phi</w:t>
      </w:r>
      <w:r>
        <w:rPr>
          <w:spacing w:val="-4"/>
          <w:sz w:val="26"/>
        </w:rPr>
        <w:t> </w:t>
      </w:r>
      <w:r>
        <w:rPr>
          <w:sz w:val="26"/>
        </w:rPr>
        <w:t>cái</w:t>
      </w:r>
      <w:r>
        <w:rPr>
          <w:spacing w:val="-4"/>
          <w:sz w:val="26"/>
        </w:rPr>
        <w:t> </w:t>
      </w:r>
      <w:r>
        <w:rPr>
          <w:sz w:val="26"/>
        </w:rPr>
        <w:t>bằng</w:t>
      </w:r>
      <w:r>
        <w:rPr>
          <w:spacing w:val="-1"/>
          <w:sz w:val="26"/>
        </w:rPr>
        <w:t> </w:t>
      </w:r>
      <w:r>
        <w:rPr>
          <w:sz w:val="26"/>
        </w:rPr>
        <w:t>Vô</w:t>
      </w:r>
      <w:r>
        <w:rPr>
          <w:spacing w:val="-5"/>
          <w:sz w:val="26"/>
        </w:rPr>
        <w:t> </w:t>
      </w:r>
      <w:r>
        <w:rPr>
          <w:sz w:val="26"/>
        </w:rPr>
        <w:t>gián</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Uẩn phi cái sanh trước trước làm duyên cho uẩn phi cái sanh sau sau bằng Vô gián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Xuất thiền diệt, Phi tưởng phi phi tưởng xứ làm duyên cho quả nhập thiền bằng Vô gián duyên. Nên hỏi đến căn.</w:t>
      </w:r>
    </w:p>
    <w:p>
      <w:pPr>
        <w:pStyle w:val="ListParagraph"/>
        <w:numPr>
          <w:ilvl w:val="1"/>
          <w:numId w:val="4"/>
        </w:numPr>
        <w:tabs>
          <w:tab w:pos="993" w:val="left" w:leader="none"/>
        </w:tabs>
        <w:spacing w:line="237" w:lineRule="auto" w:before="0" w:after="0"/>
        <w:ind w:left="993" w:right="139" w:hanging="286"/>
        <w:jc w:val="left"/>
        <w:rPr>
          <w:sz w:val="26"/>
        </w:rPr>
      </w:pPr>
      <w:r>
        <w:rPr>
          <w:sz w:val="26"/>
        </w:rPr>
        <w:t>Uẩn phi cái sanh trước trước làm duyên cho cái sanh sau sau bằng Vô gián duyên.</w:t>
      </w:r>
      <w:r>
        <w:rPr>
          <w:spacing w:val="40"/>
          <w:sz w:val="26"/>
        </w:rPr>
        <w:t> </w:t>
      </w:r>
      <w:r>
        <w:rPr>
          <w:sz w:val="26"/>
        </w:rPr>
        <w:t>khán chiếu </w:t>
      </w:r>
      <w:r>
        <w:rPr>
          <w:i/>
          <w:sz w:val="26"/>
        </w:rPr>
        <w:t>(āvajjana) </w:t>
      </w:r>
      <w:r>
        <w:rPr>
          <w:sz w:val="26"/>
        </w:rPr>
        <w:t>làm duyên cho cái bằng Vô gián duyên.</w:t>
      </w:r>
    </w:p>
    <w:p>
      <w:pPr>
        <w:pStyle w:val="ListParagraph"/>
        <w:numPr>
          <w:ilvl w:val="1"/>
          <w:numId w:val="4"/>
        </w:numPr>
        <w:tabs>
          <w:tab w:pos="993" w:val="left" w:leader="none"/>
        </w:tabs>
        <w:spacing w:line="240" w:lineRule="auto" w:before="6" w:after="0"/>
        <w:ind w:left="993" w:right="138" w:hanging="286"/>
        <w:jc w:val="left"/>
        <w:rPr>
          <w:sz w:val="26"/>
        </w:rPr>
      </w:pPr>
      <w:r>
        <w:rPr>
          <w:sz w:val="26"/>
        </w:rPr>
        <w:t>Uẩn</w:t>
      </w:r>
      <w:r>
        <w:rPr>
          <w:spacing w:val="-1"/>
          <w:sz w:val="26"/>
        </w:rPr>
        <w:t> </w:t>
      </w:r>
      <w:r>
        <w:rPr>
          <w:sz w:val="26"/>
        </w:rPr>
        <w:t>phi</w:t>
      </w:r>
      <w:r>
        <w:rPr>
          <w:spacing w:val="-1"/>
          <w:sz w:val="26"/>
        </w:rPr>
        <w:t> </w:t>
      </w:r>
      <w:r>
        <w:rPr>
          <w:sz w:val="26"/>
        </w:rPr>
        <w:t>cái</w:t>
      </w:r>
      <w:r>
        <w:rPr>
          <w:spacing w:val="-1"/>
          <w:sz w:val="26"/>
        </w:rPr>
        <w:t> </w:t>
      </w:r>
      <w:r>
        <w:rPr>
          <w:sz w:val="26"/>
        </w:rPr>
        <w:t>sanh</w:t>
      </w:r>
      <w:r>
        <w:rPr>
          <w:spacing w:val="-1"/>
          <w:sz w:val="26"/>
        </w:rPr>
        <w:t> </w:t>
      </w:r>
      <w:r>
        <w:rPr>
          <w:sz w:val="26"/>
        </w:rPr>
        <w:t>trước</w:t>
      </w:r>
      <w:r>
        <w:rPr>
          <w:spacing w:val="-2"/>
          <w:sz w:val="26"/>
        </w:rPr>
        <w:t> </w:t>
      </w:r>
      <w:r>
        <w:rPr>
          <w:sz w:val="26"/>
        </w:rPr>
        <w:t>trước làm</w:t>
      </w:r>
      <w:r>
        <w:rPr>
          <w:spacing w:val="-4"/>
          <w:sz w:val="26"/>
        </w:rPr>
        <w:t> </w:t>
      </w:r>
      <w:r>
        <w:rPr>
          <w:sz w:val="26"/>
        </w:rPr>
        <w:t>duyên</w:t>
      </w:r>
      <w:r>
        <w:rPr>
          <w:spacing w:val="-1"/>
          <w:sz w:val="26"/>
        </w:rPr>
        <w:t> </w:t>
      </w:r>
      <w:r>
        <w:rPr>
          <w:sz w:val="26"/>
        </w:rPr>
        <w:t>cho</w:t>
      </w:r>
      <w:r>
        <w:rPr>
          <w:spacing w:val="-1"/>
          <w:sz w:val="26"/>
        </w:rPr>
        <w:t> </w:t>
      </w:r>
      <w:r>
        <w:rPr>
          <w:sz w:val="26"/>
        </w:rPr>
        <w:t>cái</w:t>
      </w:r>
      <w:r>
        <w:rPr>
          <w:spacing w:val="-1"/>
          <w:sz w:val="26"/>
        </w:rPr>
        <w:t> </w:t>
      </w:r>
      <w:r>
        <w:rPr>
          <w:sz w:val="26"/>
        </w:rPr>
        <w:t>và</w:t>
      </w:r>
      <w:r>
        <w:rPr>
          <w:spacing w:val="-1"/>
          <w:sz w:val="26"/>
        </w:rPr>
        <w:t> </w:t>
      </w:r>
      <w:r>
        <w:rPr>
          <w:sz w:val="26"/>
        </w:rPr>
        <w:t>uẩn</w:t>
      </w:r>
      <w:r>
        <w:rPr>
          <w:spacing w:val="-1"/>
          <w:sz w:val="26"/>
        </w:rPr>
        <w:t> </w:t>
      </w:r>
      <w:r>
        <w:rPr>
          <w:sz w:val="26"/>
        </w:rPr>
        <w:t>tương</w:t>
      </w:r>
      <w:r>
        <w:rPr>
          <w:spacing w:val="-2"/>
          <w:sz w:val="26"/>
        </w:rPr>
        <w:t> </w:t>
      </w:r>
      <w:r>
        <w:rPr>
          <w:sz w:val="26"/>
        </w:rPr>
        <w:t>ưng sanh</w:t>
      </w:r>
      <w:r>
        <w:rPr>
          <w:spacing w:val="-1"/>
          <w:sz w:val="26"/>
        </w:rPr>
        <w:t> </w:t>
      </w:r>
      <w:r>
        <w:rPr>
          <w:sz w:val="26"/>
        </w:rPr>
        <w:t>sau</w:t>
      </w:r>
      <w:r>
        <w:rPr>
          <w:spacing w:val="-1"/>
          <w:sz w:val="26"/>
        </w:rPr>
        <w:t> </w:t>
      </w:r>
      <w:r>
        <w:rPr>
          <w:sz w:val="26"/>
        </w:rPr>
        <w:t>sau</w:t>
      </w:r>
      <w:r>
        <w:rPr>
          <w:spacing w:val="-1"/>
          <w:sz w:val="26"/>
        </w:rPr>
        <w:t> </w:t>
      </w:r>
      <w:r>
        <w:rPr>
          <w:sz w:val="26"/>
        </w:rPr>
        <w:t>bằng Vô gián duyên.</w:t>
      </w:r>
    </w:p>
    <w:p>
      <w:pPr>
        <w:pStyle w:val="ListParagraph"/>
        <w:numPr>
          <w:ilvl w:val="1"/>
          <w:numId w:val="4"/>
        </w:numPr>
        <w:tabs>
          <w:tab w:pos="993" w:val="left" w:leader="none"/>
        </w:tabs>
        <w:spacing w:line="299" w:lineRule="exact" w:before="0" w:after="0"/>
        <w:ind w:left="993" w:right="0" w:hanging="285"/>
        <w:jc w:val="left"/>
        <w:rPr>
          <w:sz w:val="26"/>
        </w:rPr>
      </w:pPr>
      <w:r>
        <w:rPr>
          <w:sz w:val="26"/>
        </w:rPr>
        <w:t>Khán</w:t>
      </w:r>
      <w:r>
        <w:rPr>
          <w:spacing w:val="-5"/>
          <w:sz w:val="26"/>
        </w:rPr>
        <w:t> </w:t>
      </w:r>
      <w:r>
        <w:rPr>
          <w:sz w:val="26"/>
        </w:rPr>
        <w:t>chiếu</w:t>
      </w:r>
      <w:r>
        <w:rPr>
          <w:spacing w:val="-2"/>
          <w:sz w:val="26"/>
        </w:rPr>
        <w:t> </w:t>
      </w:r>
      <w:r>
        <w:rPr>
          <w:sz w:val="26"/>
        </w:rPr>
        <w:t>làm</w:t>
      </w:r>
      <w:r>
        <w:rPr>
          <w:spacing w:val="-7"/>
          <w:sz w:val="26"/>
        </w:rPr>
        <w:t> </w:t>
      </w:r>
      <w:r>
        <w:rPr>
          <w:sz w:val="26"/>
        </w:rPr>
        <w:t>duyên</w:t>
      </w:r>
      <w:r>
        <w:rPr>
          <w:spacing w:val="-1"/>
          <w:sz w:val="26"/>
        </w:rPr>
        <w:t> </w:t>
      </w:r>
      <w:r>
        <w:rPr>
          <w:sz w:val="26"/>
        </w:rPr>
        <w:t>cho</w:t>
      </w:r>
      <w:r>
        <w:rPr>
          <w:spacing w:val="-4"/>
          <w:sz w:val="26"/>
        </w:rPr>
        <w:t> </w:t>
      </w:r>
      <w:r>
        <w:rPr>
          <w:sz w:val="26"/>
        </w:rPr>
        <w:t>cái</w:t>
      </w:r>
      <w:r>
        <w:rPr>
          <w:spacing w:val="-5"/>
          <w:sz w:val="26"/>
        </w:rPr>
        <w:t> </w:t>
      </w:r>
      <w:r>
        <w:rPr>
          <w:sz w:val="26"/>
        </w:rPr>
        <w:t>và</w:t>
      </w:r>
      <w:r>
        <w:rPr>
          <w:spacing w:val="-5"/>
          <w:sz w:val="26"/>
        </w:rPr>
        <w:t> </w:t>
      </w:r>
      <w:r>
        <w:rPr>
          <w:sz w:val="26"/>
        </w:rPr>
        <w:t>uẩn</w:t>
      </w:r>
      <w:r>
        <w:rPr>
          <w:spacing w:val="-4"/>
          <w:sz w:val="26"/>
        </w:rPr>
        <w:t> </w:t>
      </w:r>
      <w:r>
        <w:rPr>
          <w:sz w:val="26"/>
        </w:rPr>
        <w:t>tương</w:t>
      </w:r>
      <w:r>
        <w:rPr>
          <w:spacing w:val="-5"/>
          <w:sz w:val="26"/>
        </w:rPr>
        <w:t> </w:t>
      </w:r>
      <w:r>
        <w:rPr>
          <w:sz w:val="26"/>
        </w:rPr>
        <w:t>ưng</w:t>
      </w:r>
      <w:r>
        <w:rPr>
          <w:spacing w:val="-4"/>
          <w:sz w:val="26"/>
        </w:rPr>
        <w:t> </w:t>
      </w:r>
      <w:r>
        <w:rPr>
          <w:sz w:val="26"/>
        </w:rPr>
        <w:t>bằng</w:t>
      </w:r>
      <w:r>
        <w:rPr>
          <w:spacing w:val="-4"/>
          <w:sz w:val="26"/>
        </w:rPr>
        <w:t> </w:t>
      </w:r>
      <w:r>
        <w:rPr>
          <w:sz w:val="26"/>
        </w:rPr>
        <w:t>Vô</w:t>
      </w:r>
      <w:r>
        <w:rPr>
          <w:spacing w:val="-5"/>
          <w:sz w:val="26"/>
        </w:rPr>
        <w:t> </w:t>
      </w:r>
      <w:r>
        <w:rPr>
          <w:sz w:val="26"/>
        </w:rPr>
        <w:t>gián</w:t>
      </w:r>
      <w:r>
        <w:rPr>
          <w:spacing w:val="-5"/>
          <w:sz w:val="26"/>
        </w:rPr>
        <w:t> </w:t>
      </w:r>
      <w:r>
        <w:rPr>
          <w:spacing w:val="-2"/>
          <w:sz w:val="26"/>
        </w:rPr>
        <w:t>duyên.</w:t>
      </w:r>
    </w:p>
    <w:p>
      <w:pPr>
        <w:pStyle w:val="ListParagraph"/>
        <w:numPr>
          <w:ilvl w:val="0"/>
          <w:numId w:val="4"/>
        </w:numPr>
        <w:tabs>
          <w:tab w:pos="707" w:val="left" w:leader="none"/>
        </w:tabs>
        <w:spacing w:line="240" w:lineRule="auto" w:before="120" w:after="0"/>
        <w:ind w:left="707" w:right="0" w:hanging="283"/>
        <w:jc w:val="left"/>
        <w:rPr>
          <w:sz w:val="26"/>
        </w:rPr>
      </w:pPr>
      <w:r>
        <w:rPr>
          <w:sz w:val="26"/>
        </w:rPr>
        <w:t>Chư</w:t>
      </w:r>
      <w:r>
        <w:rPr>
          <w:spacing w:val="-4"/>
          <w:sz w:val="26"/>
        </w:rPr>
        <w:t> </w:t>
      </w:r>
      <w:r>
        <w:rPr>
          <w:sz w:val="26"/>
        </w:rPr>
        <w:t>pháp</w:t>
      </w:r>
      <w:r>
        <w:rPr>
          <w:spacing w:val="-4"/>
          <w:sz w:val="26"/>
        </w:rPr>
        <w:t> </w:t>
      </w:r>
      <w:r>
        <w:rPr>
          <w:sz w:val="26"/>
        </w:rPr>
        <w:t>cái</w:t>
      </w:r>
      <w:r>
        <w:rPr>
          <w:spacing w:val="-5"/>
          <w:sz w:val="26"/>
        </w:rPr>
        <w:t> </w:t>
      </w:r>
      <w:r>
        <w:rPr>
          <w:sz w:val="26"/>
        </w:rPr>
        <w:t>và</w:t>
      </w:r>
      <w:r>
        <w:rPr>
          <w:spacing w:val="-4"/>
          <w:sz w:val="26"/>
        </w:rPr>
        <w:t> </w:t>
      </w:r>
      <w:r>
        <w:rPr>
          <w:sz w:val="26"/>
        </w:rPr>
        <w:t>phi</w:t>
      </w:r>
      <w:r>
        <w:rPr>
          <w:spacing w:val="-4"/>
          <w:sz w:val="26"/>
        </w:rPr>
        <w:t> </w:t>
      </w:r>
      <w:r>
        <w:rPr>
          <w:sz w:val="26"/>
        </w:rPr>
        <w:t>cái</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5"/>
          <w:sz w:val="26"/>
        </w:rPr>
        <w:t> </w:t>
      </w:r>
      <w:r>
        <w:rPr>
          <w:sz w:val="26"/>
        </w:rPr>
        <w:t>pháp</w:t>
      </w:r>
      <w:r>
        <w:rPr>
          <w:spacing w:val="-3"/>
          <w:sz w:val="26"/>
        </w:rPr>
        <w:t> </w:t>
      </w:r>
      <w:r>
        <w:rPr>
          <w:sz w:val="26"/>
        </w:rPr>
        <w:t>cái</w:t>
      </w:r>
      <w:r>
        <w:rPr>
          <w:spacing w:val="-3"/>
          <w:sz w:val="26"/>
        </w:rPr>
        <w:t> </w:t>
      </w:r>
      <w:r>
        <w:rPr>
          <w:sz w:val="26"/>
        </w:rPr>
        <w:t>bằng</w:t>
      </w:r>
      <w:r>
        <w:rPr>
          <w:spacing w:val="-5"/>
          <w:sz w:val="26"/>
        </w:rPr>
        <w:t> </w:t>
      </w:r>
      <w:r>
        <w:rPr>
          <w:sz w:val="26"/>
        </w:rPr>
        <w:t>Vô</w:t>
      </w:r>
      <w:r>
        <w:rPr>
          <w:spacing w:val="-2"/>
          <w:sz w:val="26"/>
        </w:rPr>
        <w:t> </w:t>
      </w:r>
      <w:r>
        <w:rPr>
          <w:sz w:val="26"/>
        </w:rPr>
        <w:t>gián</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Cái và uẩn tương ưng sanh trước trước làm duyên cho cái sanh sau sau bằng Vô</w:t>
      </w:r>
      <w:r>
        <w:rPr>
          <w:spacing w:val="40"/>
          <w:sz w:val="26"/>
        </w:rPr>
        <w:t> </w:t>
      </w:r>
      <w:r>
        <w:rPr>
          <w:sz w:val="26"/>
        </w:rPr>
        <w:t>gián duyên, nên hỏi đến căn.</w:t>
      </w:r>
    </w:p>
    <w:p>
      <w:pPr>
        <w:pStyle w:val="ListParagraph"/>
        <w:numPr>
          <w:ilvl w:val="1"/>
          <w:numId w:val="4"/>
        </w:numPr>
        <w:tabs>
          <w:tab w:pos="993" w:val="left" w:leader="none"/>
        </w:tabs>
        <w:spacing w:line="240" w:lineRule="auto" w:before="0" w:after="0"/>
        <w:ind w:left="993" w:right="139" w:hanging="286"/>
        <w:jc w:val="both"/>
        <w:rPr>
          <w:sz w:val="26"/>
        </w:rPr>
      </w:pPr>
      <w:r>
        <w:rPr>
          <w:sz w:val="26"/>
        </w:rPr>
        <w:t>Cái và uẩn tương ưng làm duyên cho quả sơ khởi bằng Vô gián duyên. Cái và uẩn tương ưng sanh trước trước làm duyên cho cái và uẩn tương ưng sanh sau sau bằng Vô gián duyên</w:t>
      </w:r>
    </w:p>
    <w:p>
      <w:pPr>
        <w:pStyle w:val="ListParagraph"/>
        <w:numPr>
          <w:ilvl w:val="0"/>
          <w:numId w:val="4"/>
        </w:numPr>
        <w:tabs>
          <w:tab w:pos="708" w:val="left" w:leader="none"/>
        </w:tabs>
        <w:spacing w:line="237" w:lineRule="auto" w:before="123" w:after="0"/>
        <w:ind w:left="708" w:right="139" w:hanging="284"/>
        <w:jc w:val="both"/>
        <w:rPr>
          <w:sz w:val="26"/>
        </w:rPr>
      </w:pPr>
      <w:r>
        <w:rPr>
          <w:sz w:val="26"/>
        </w:rPr>
        <w:t>Pháp cái làm duyên cho pháp cái bằng Liên tiếp duyên, ... bằng Đồng sanh duyên,</w:t>
      </w:r>
      <w:r>
        <w:rPr>
          <w:spacing w:val="40"/>
          <w:sz w:val="26"/>
        </w:rPr>
        <w:t> </w:t>
      </w:r>
      <w:r>
        <w:rPr>
          <w:sz w:val="26"/>
        </w:rPr>
        <w:t>bằng Hỗ tương duyên, bằng Y chỉ duyên.</w:t>
      </w:r>
    </w:p>
    <w:p>
      <w:pPr>
        <w:pStyle w:val="Heading2"/>
        <w:spacing w:line="299" w:lineRule="exact" w:before="3"/>
      </w:pPr>
      <w:r>
        <w:rPr>
          <w:spacing w:val="-4"/>
        </w:rPr>
        <w:t>598.</w:t>
      </w:r>
    </w:p>
    <w:p>
      <w:pPr>
        <w:pStyle w:val="ListParagraph"/>
        <w:numPr>
          <w:ilvl w:val="0"/>
          <w:numId w:val="4"/>
        </w:numPr>
        <w:tabs>
          <w:tab w:pos="708" w:val="left" w:leader="none"/>
        </w:tabs>
        <w:spacing w:line="240" w:lineRule="auto" w:before="0" w:after="0"/>
        <w:ind w:left="708" w:right="139" w:hanging="284"/>
        <w:jc w:val="left"/>
        <w:rPr>
          <w:sz w:val="26"/>
        </w:rPr>
      </w:pPr>
      <w:r>
        <w:rPr>
          <w:sz w:val="26"/>
        </w:rPr>
        <w:t>Pháp cái làm duyên cho pháp cái bằng Cận y duyên có Cảnh cận y, Vô gián cận y và</w:t>
      </w:r>
      <w:r>
        <w:rPr>
          <w:spacing w:val="40"/>
          <w:sz w:val="26"/>
        </w:rPr>
        <w:t> </w:t>
      </w:r>
      <w:r>
        <w:rPr>
          <w:sz w:val="26"/>
        </w:rPr>
        <w:t>Thuần cận y:</w:t>
      </w:r>
    </w:p>
    <w:p>
      <w:pPr>
        <w:pStyle w:val="BodyText"/>
        <w:spacing w:line="298" w:lineRule="exact"/>
      </w:pPr>
      <w:r>
        <w:rPr/>
        <w:t>Thuần</w:t>
      </w:r>
      <w:r>
        <w:rPr>
          <w:spacing w:val="-5"/>
        </w:rPr>
        <w:t> </w:t>
      </w:r>
      <w:r>
        <w:rPr/>
        <w:t>cận</w:t>
      </w:r>
      <w:r>
        <w:rPr>
          <w:spacing w:val="1"/>
        </w:rPr>
        <w:t> </w:t>
      </w:r>
      <w:r>
        <w:rPr/>
        <w:t>y</w:t>
      </w:r>
      <w:r>
        <w:rPr>
          <w:spacing w:val="-6"/>
        </w:rPr>
        <w:t> </w:t>
      </w:r>
      <w:r>
        <w:rPr/>
        <w:t>như:</w:t>
      </w:r>
      <w:r>
        <w:rPr>
          <w:spacing w:val="-5"/>
        </w:rPr>
        <w:t> </w:t>
      </w:r>
      <w:r>
        <w:rPr/>
        <w:t>Cái,...</w:t>
      </w:r>
      <w:r>
        <w:rPr>
          <w:spacing w:val="-3"/>
        </w:rPr>
        <w:t> </w:t>
      </w:r>
      <w:r>
        <w:rPr/>
        <w:t>có</w:t>
      </w:r>
      <w:r>
        <w:rPr>
          <w:spacing w:val="-3"/>
        </w:rPr>
        <w:t> </w:t>
      </w:r>
      <w:r>
        <w:rPr/>
        <w:t>3</w:t>
      </w:r>
      <w:r>
        <w:rPr>
          <w:spacing w:val="-4"/>
        </w:rPr>
        <w:t> câu.</w:t>
      </w:r>
    </w:p>
    <w:p>
      <w:pPr>
        <w:pStyle w:val="BodyText"/>
        <w:spacing w:after="0" w:line="298" w:lineRule="exact"/>
        <w:sectPr>
          <w:pgSz w:w="11630" w:h="16450"/>
          <w:pgMar w:header="571" w:footer="0" w:top="920" w:bottom="280" w:left="850" w:right="850"/>
        </w:sectPr>
      </w:pPr>
    </w:p>
    <w:p>
      <w:pPr>
        <w:pStyle w:val="ListParagraph"/>
        <w:numPr>
          <w:ilvl w:val="0"/>
          <w:numId w:val="4"/>
        </w:numPr>
        <w:tabs>
          <w:tab w:pos="708" w:val="left" w:leader="none"/>
        </w:tabs>
        <w:spacing w:line="240" w:lineRule="auto" w:before="226" w:after="0"/>
        <w:ind w:left="708" w:right="140" w:hanging="284"/>
        <w:jc w:val="both"/>
        <w:rPr>
          <w:sz w:val="26"/>
        </w:rPr>
      </w:pPr>
      <w:r>
        <w:rPr>
          <w:sz w:val="26"/>
        </w:rPr>
        <w:t>Pháp phi cái làm duyên cho pháp phi cái bằng Cận y duyên có Cảnh cận y, Vô gián</w:t>
      </w:r>
      <w:r>
        <w:rPr>
          <w:spacing w:val="40"/>
          <w:sz w:val="26"/>
        </w:rPr>
        <w:t> </w:t>
      </w:r>
      <w:r>
        <w:rPr>
          <w:sz w:val="26"/>
        </w:rPr>
        <w:t>cận y và Thuần cận y:</w:t>
      </w:r>
    </w:p>
    <w:p>
      <w:pPr>
        <w:pStyle w:val="BodyText"/>
        <w:ind w:right="137"/>
        <w:jc w:val="both"/>
      </w:pPr>
      <w:r>
        <w:rPr/>
        <w:t>Thuần cận y</w:t>
      </w:r>
      <w:r>
        <w:rPr>
          <w:spacing w:val="-5"/>
        </w:rPr>
        <w:t> </w:t>
      </w:r>
      <w:r>
        <w:rPr/>
        <w:t>như: Nương đức tin mạnh có thể bố thí,... nguyện giữ ngũ giới... thọ trì thanh tịnh nghiệp…Thiền phát sanh, Quán... đạo... thông... nhập thiền phát sanh,</w:t>
      </w:r>
      <w:r>
        <w:rPr>
          <w:spacing w:val="40"/>
        </w:rPr>
        <w:t> </w:t>
      </w:r>
      <w:r>
        <w:rPr/>
        <w:t>gây ngã mạn, chấp tà kiến; nương giới... trí... ái, sân, si, ngã mạn, tà kiến, mong</w:t>
      </w:r>
      <w:r>
        <w:rPr>
          <w:spacing w:val="40"/>
        </w:rPr>
        <w:t> </w:t>
      </w:r>
      <w:r>
        <w:rPr/>
        <w:t>mỏi,</w:t>
      </w:r>
      <w:r>
        <w:rPr>
          <w:spacing w:val="-1"/>
        </w:rPr>
        <w:t> </w:t>
      </w:r>
      <w:r>
        <w:rPr/>
        <w:t>thân</w:t>
      </w:r>
      <w:r>
        <w:rPr>
          <w:spacing w:val="-1"/>
        </w:rPr>
        <w:t> </w:t>
      </w:r>
      <w:r>
        <w:rPr/>
        <w:t>lạc,</w:t>
      </w:r>
      <w:r>
        <w:rPr>
          <w:spacing w:val="-1"/>
        </w:rPr>
        <w:t> </w:t>
      </w:r>
      <w:r>
        <w:rPr/>
        <w:t>thân</w:t>
      </w:r>
      <w:r>
        <w:rPr>
          <w:spacing w:val="-1"/>
        </w:rPr>
        <w:t> </w:t>
      </w:r>
      <w:r>
        <w:rPr/>
        <w:t>khổ...</w:t>
      </w:r>
      <w:r>
        <w:rPr>
          <w:spacing w:val="-1"/>
        </w:rPr>
        <w:t> </w:t>
      </w:r>
      <w:r>
        <w:rPr/>
        <w:t>chỗ</w:t>
      </w:r>
      <w:r>
        <w:rPr>
          <w:spacing w:val="-1"/>
        </w:rPr>
        <w:t> </w:t>
      </w:r>
      <w:r>
        <w:rPr/>
        <w:t>ở</w:t>
      </w:r>
      <w:r>
        <w:rPr>
          <w:spacing w:val="-1"/>
        </w:rPr>
        <w:t> </w:t>
      </w:r>
      <w:r>
        <w:rPr/>
        <w:t>mạnh</w:t>
      </w:r>
      <w:r>
        <w:rPr>
          <w:spacing w:val="-2"/>
        </w:rPr>
        <w:t> </w:t>
      </w:r>
      <w:r>
        <w:rPr/>
        <w:t>có</w:t>
      </w:r>
      <w:r>
        <w:rPr>
          <w:spacing w:val="-1"/>
        </w:rPr>
        <w:t> </w:t>
      </w:r>
      <w:r>
        <w:rPr/>
        <w:t>thể bố thí...</w:t>
      </w:r>
      <w:r>
        <w:rPr>
          <w:spacing w:val="-1"/>
        </w:rPr>
        <w:t> </w:t>
      </w:r>
      <w:r>
        <w:rPr/>
        <w:t>cho</w:t>
      </w:r>
      <w:r>
        <w:rPr>
          <w:spacing w:val="-1"/>
        </w:rPr>
        <w:t> </w:t>
      </w:r>
      <w:r>
        <w:rPr/>
        <w:t>đến</w:t>
      </w:r>
      <w:r>
        <w:rPr>
          <w:spacing w:val="-1"/>
        </w:rPr>
        <w:t> </w:t>
      </w:r>
      <w:r>
        <w:rPr/>
        <w:t>phá</w:t>
      </w:r>
      <w:r>
        <w:rPr>
          <w:spacing w:val="-1"/>
        </w:rPr>
        <w:t> </w:t>
      </w:r>
      <w:r>
        <w:rPr/>
        <w:t>hòa hợp</w:t>
      </w:r>
      <w:r>
        <w:rPr>
          <w:spacing w:val="-1"/>
        </w:rPr>
        <w:t> </w:t>
      </w:r>
      <w:r>
        <w:rPr/>
        <w:t>Tăng;</w:t>
      </w:r>
      <w:r>
        <w:rPr>
          <w:spacing w:val="-1"/>
        </w:rPr>
        <w:t> </w:t>
      </w:r>
      <w:r>
        <w:rPr/>
        <w:t>đức tin...</w:t>
      </w:r>
      <w:r>
        <w:rPr>
          <w:spacing w:val="-1"/>
        </w:rPr>
        <w:t> </w:t>
      </w:r>
      <w:r>
        <w:rPr/>
        <w:t>chỗ</w:t>
      </w:r>
      <w:r>
        <w:rPr>
          <w:spacing w:val="-1"/>
        </w:rPr>
        <w:t> </w:t>
      </w:r>
      <w:r>
        <w:rPr/>
        <w:t>ở làm</w:t>
      </w:r>
      <w:r>
        <w:rPr>
          <w:spacing w:val="-3"/>
        </w:rPr>
        <w:t> </w:t>
      </w:r>
      <w:r>
        <w:rPr/>
        <w:t>duyên cho</w:t>
      </w:r>
      <w:r>
        <w:rPr>
          <w:spacing w:val="-1"/>
        </w:rPr>
        <w:t> </w:t>
      </w:r>
      <w:r>
        <w:rPr/>
        <w:t>đức</w:t>
      </w:r>
      <w:r>
        <w:rPr>
          <w:spacing w:val="-1"/>
        </w:rPr>
        <w:t> </w:t>
      </w:r>
      <w:r>
        <w:rPr/>
        <w:t>tin...</w:t>
      </w:r>
      <w:r>
        <w:rPr>
          <w:spacing w:val="-1"/>
        </w:rPr>
        <w:t> </w:t>
      </w:r>
      <w:r>
        <w:rPr/>
        <w:t>trí, ái, ... mong mỏi, thân</w:t>
      </w:r>
      <w:r>
        <w:rPr>
          <w:spacing w:val="-1"/>
        </w:rPr>
        <w:t> </w:t>
      </w:r>
      <w:r>
        <w:rPr/>
        <w:t>lạc, thân khổ,</w:t>
      </w:r>
      <w:r>
        <w:rPr>
          <w:spacing w:val="-1"/>
        </w:rPr>
        <w:t> </w:t>
      </w:r>
      <w:r>
        <w:rPr/>
        <w:t>đạo, quả nhập thiền bằng Cận y duyên.</w:t>
      </w:r>
    </w:p>
    <w:p>
      <w:pPr>
        <w:pStyle w:val="ListParagraph"/>
        <w:numPr>
          <w:ilvl w:val="0"/>
          <w:numId w:val="4"/>
        </w:numPr>
        <w:tabs>
          <w:tab w:pos="708" w:val="left" w:leader="none"/>
        </w:tabs>
        <w:spacing w:line="237" w:lineRule="auto" w:before="123" w:after="0"/>
        <w:ind w:left="708" w:right="136" w:hanging="284"/>
        <w:jc w:val="both"/>
        <w:rPr>
          <w:sz w:val="26"/>
        </w:rPr>
      </w:pPr>
      <w:r>
        <w:rPr>
          <w:sz w:val="26"/>
        </w:rPr>
        <w:t>Pháp phi cái làm duyên cho pháp cái bằng Cận y duyên có Cảnh cận y, Vô gián cận y và Thuần cận y:</w:t>
      </w:r>
    </w:p>
    <w:p>
      <w:pPr>
        <w:pStyle w:val="BodyText"/>
        <w:spacing w:before="2"/>
        <w:ind w:right="137"/>
        <w:jc w:val="both"/>
      </w:pPr>
      <w:r>
        <w:rPr/>
        <w:t>Thuần cận y như: Nương đức tin mạnh có thể gây ngã mạn, chấp tà kiến. nương giới... chỗ ở mạnh có thể sát sanh... phá hòa hợp Tăng; đức tin... chỗ ở làm duyên cho ái... mong mỏi bằng Cận y duyên.</w:t>
      </w:r>
    </w:p>
    <w:p>
      <w:pPr>
        <w:pStyle w:val="ListParagraph"/>
        <w:numPr>
          <w:ilvl w:val="0"/>
          <w:numId w:val="4"/>
        </w:numPr>
        <w:tabs>
          <w:tab w:pos="708" w:val="left" w:leader="none"/>
          <w:tab w:pos="710" w:val="left" w:leader="none"/>
        </w:tabs>
        <w:spacing w:line="240" w:lineRule="auto" w:before="120" w:after="0"/>
        <w:ind w:left="710" w:right="137" w:hanging="287"/>
        <w:jc w:val="both"/>
        <w:rPr>
          <w:sz w:val="26"/>
        </w:rPr>
      </w:pPr>
      <w:r>
        <w:rPr>
          <w:sz w:val="26"/>
        </w:rPr>
        <w:t>Pháp phi cái làm duyên cho những pháp cái và phi cái bằng Cận y duyên có Cảnh cận y, Vô gián cận y và Thuần cận y:</w:t>
      </w:r>
    </w:p>
    <w:p>
      <w:pPr>
        <w:pStyle w:val="BodyText"/>
        <w:ind w:right="137"/>
        <w:jc w:val="both"/>
      </w:pPr>
      <w:r>
        <w:rPr/>
        <w:t>Thuần cận y như: Nương đức tin mạnh có thể gây ngã mạn, chấp tà kiến; nương giới...</w:t>
      </w:r>
      <w:r>
        <w:rPr>
          <w:spacing w:val="-1"/>
        </w:rPr>
        <w:t> </w:t>
      </w:r>
      <w:r>
        <w:rPr/>
        <w:t>chỗ</w:t>
      </w:r>
      <w:r>
        <w:rPr>
          <w:spacing w:val="-1"/>
        </w:rPr>
        <w:t> </w:t>
      </w:r>
      <w:r>
        <w:rPr/>
        <w:t>ở</w:t>
      </w:r>
      <w:r>
        <w:rPr>
          <w:spacing w:val="-1"/>
        </w:rPr>
        <w:t> </w:t>
      </w:r>
      <w:r>
        <w:rPr/>
        <w:t>mạnh</w:t>
      </w:r>
      <w:r>
        <w:rPr>
          <w:spacing w:val="-2"/>
        </w:rPr>
        <w:t> </w:t>
      </w:r>
      <w:r>
        <w:rPr/>
        <w:t>có</w:t>
      </w:r>
      <w:r>
        <w:rPr>
          <w:spacing w:val="-1"/>
        </w:rPr>
        <w:t> </w:t>
      </w:r>
      <w:r>
        <w:rPr/>
        <w:t>thể</w:t>
      </w:r>
      <w:r>
        <w:rPr>
          <w:spacing w:val="-2"/>
        </w:rPr>
        <w:t> </w:t>
      </w:r>
      <w:r>
        <w:rPr/>
        <w:t>sát</w:t>
      </w:r>
      <w:r>
        <w:rPr>
          <w:spacing w:val="-2"/>
        </w:rPr>
        <w:t> </w:t>
      </w:r>
      <w:r>
        <w:rPr/>
        <w:t>sanh...</w:t>
      </w:r>
      <w:r>
        <w:rPr>
          <w:spacing w:val="-1"/>
        </w:rPr>
        <w:t> </w:t>
      </w:r>
      <w:r>
        <w:rPr/>
        <w:t>cho</w:t>
      </w:r>
      <w:r>
        <w:rPr>
          <w:spacing w:val="-1"/>
        </w:rPr>
        <w:t> </w:t>
      </w:r>
      <w:r>
        <w:rPr/>
        <w:t>đến</w:t>
      </w:r>
      <w:r>
        <w:rPr>
          <w:spacing w:val="-1"/>
        </w:rPr>
        <w:t> </w:t>
      </w:r>
      <w:r>
        <w:rPr/>
        <w:t>phá</w:t>
      </w:r>
      <w:r>
        <w:rPr>
          <w:spacing w:val="-1"/>
        </w:rPr>
        <w:t> </w:t>
      </w:r>
      <w:r>
        <w:rPr/>
        <w:t>hòa</w:t>
      </w:r>
      <w:r>
        <w:rPr>
          <w:spacing w:val="-1"/>
        </w:rPr>
        <w:t> </w:t>
      </w:r>
      <w:r>
        <w:rPr/>
        <w:t>hợp</w:t>
      </w:r>
      <w:r>
        <w:rPr>
          <w:spacing w:val="-1"/>
        </w:rPr>
        <w:t> </w:t>
      </w:r>
      <w:r>
        <w:rPr/>
        <w:t>Tăng.</w:t>
      </w:r>
      <w:r>
        <w:rPr>
          <w:spacing w:val="-2"/>
        </w:rPr>
        <w:t> </w:t>
      </w:r>
      <w:r>
        <w:rPr/>
        <w:t>Đức tin,...</w:t>
      </w:r>
      <w:r>
        <w:rPr>
          <w:spacing w:val="-1"/>
        </w:rPr>
        <w:t> </w:t>
      </w:r>
      <w:r>
        <w:rPr/>
        <w:t>chỗ</w:t>
      </w:r>
      <w:r>
        <w:rPr>
          <w:spacing w:val="-1"/>
        </w:rPr>
        <w:t> </w:t>
      </w:r>
      <w:r>
        <w:rPr/>
        <w:t>ở</w:t>
      </w:r>
      <w:r>
        <w:rPr>
          <w:spacing w:val="-1"/>
        </w:rPr>
        <w:t> </w:t>
      </w:r>
      <w:r>
        <w:rPr/>
        <w:t>làm duyên cho cái và uẩn tương ưng bằng Cận y duyên.</w:t>
      </w:r>
    </w:p>
    <w:p>
      <w:pPr>
        <w:pStyle w:val="ListParagraph"/>
        <w:numPr>
          <w:ilvl w:val="0"/>
          <w:numId w:val="4"/>
        </w:numPr>
        <w:tabs>
          <w:tab w:pos="708" w:val="left" w:leader="none"/>
        </w:tabs>
        <w:spacing w:line="237" w:lineRule="auto" w:before="122" w:after="0"/>
        <w:ind w:left="708" w:right="137" w:hanging="284"/>
        <w:jc w:val="both"/>
        <w:rPr>
          <w:sz w:val="26"/>
        </w:rPr>
      </w:pPr>
      <w:r>
        <w:rPr>
          <w:sz w:val="26"/>
        </w:rPr>
        <w:t>Chư pháp cái và phi cái làm duyên cho pháp cái bằng Cận y</w:t>
      </w:r>
      <w:r>
        <w:rPr>
          <w:spacing w:val="-1"/>
          <w:sz w:val="26"/>
        </w:rPr>
        <w:t> </w:t>
      </w:r>
      <w:r>
        <w:rPr>
          <w:sz w:val="26"/>
        </w:rPr>
        <w:t>duyên có Cảnh cận y, Vô gián cận y và Thuần cận y:</w:t>
      </w:r>
    </w:p>
    <w:p>
      <w:pPr>
        <w:pStyle w:val="BodyText"/>
        <w:spacing w:before="3"/>
        <w:ind w:right="137"/>
        <w:jc w:val="both"/>
      </w:pPr>
      <w:r>
        <w:rPr/>
        <w:t>Thuần cận y như: Cái và uẩn tương ưng làm duyên cho cái bằng Cận y duyên có 3 </w:t>
      </w:r>
      <w:r>
        <w:rPr>
          <w:spacing w:val="-4"/>
        </w:rPr>
        <w:t>câu.</w:t>
      </w:r>
    </w:p>
    <w:p>
      <w:pPr>
        <w:pStyle w:val="Heading2"/>
        <w:spacing w:before="2"/>
      </w:pPr>
      <w:r>
        <w:rPr>
          <w:spacing w:val="-4"/>
        </w:rPr>
        <w:t>599.</w:t>
      </w:r>
    </w:p>
    <w:p>
      <w:pPr>
        <w:pStyle w:val="BodyText"/>
        <w:ind w:left="681" w:right="206"/>
      </w:pPr>
      <w:r>
        <w:rPr/>
        <w:t>Pháp phi cái làm duyên cho pháp phi cái bằng Tiền sanh duyên có Cảnh tiền sanh và</w:t>
      </w:r>
      <w:r>
        <w:rPr>
          <w:spacing w:val="80"/>
        </w:rPr>
        <w:t> </w:t>
      </w:r>
      <w:r>
        <w:rPr/>
        <w:t>Vật tiền sanh:</w:t>
      </w:r>
    </w:p>
    <w:p>
      <w:pPr>
        <w:pStyle w:val="BodyText"/>
        <w:ind w:right="804"/>
      </w:pPr>
      <w:r>
        <w:rPr/>
        <w:t>Cảnh</w:t>
      </w:r>
      <w:r>
        <w:rPr>
          <w:spacing w:val="-3"/>
        </w:rPr>
        <w:t> </w:t>
      </w:r>
      <w:r>
        <w:rPr/>
        <w:t>tiền</w:t>
      </w:r>
      <w:r>
        <w:rPr>
          <w:spacing w:val="-3"/>
        </w:rPr>
        <w:t> </w:t>
      </w:r>
      <w:r>
        <w:rPr/>
        <w:t>sanh</w:t>
      </w:r>
      <w:r>
        <w:rPr>
          <w:spacing w:val="-2"/>
        </w:rPr>
        <w:t> </w:t>
      </w:r>
      <w:r>
        <w:rPr/>
        <w:t>như:</w:t>
      </w:r>
      <w:r>
        <w:rPr>
          <w:spacing w:val="-3"/>
        </w:rPr>
        <w:t> </w:t>
      </w:r>
      <w:r>
        <w:rPr/>
        <w:t>Nhãn...</w:t>
      </w:r>
      <w:r>
        <w:rPr>
          <w:spacing w:val="-3"/>
        </w:rPr>
        <w:t> </w:t>
      </w:r>
      <w:r>
        <w:rPr/>
        <w:t>vật</w:t>
      </w:r>
      <w:r>
        <w:rPr>
          <w:spacing w:val="-3"/>
        </w:rPr>
        <w:t> </w:t>
      </w:r>
      <w:r>
        <w:rPr/>
        <w:t>bằng</w:t>
      </w:r>
      <w:r>
        <w:rPr>
          <w:spacing w:val="-3"/>
        </w:rPr>
        <w:t> </w:t>
      </w:r>
      <w:r>
        <w:rPr/>
        <w:t>cách vô</w:t>
      </w:r>
      <w:r>
        <w:rPr>
          <w:spacing w:val="-1"/>
        </w:rPr>
        <w:t> </w:t>
      </w:r>
      <w:r>
        <w:rPr/>
        <w:t>thường...</w:t>
      </w:r>
      <w:r>
        <w:rPr>
          <w:spacing w:val="-3"/>
        </w:rPr>
        <w:t> </w:t>
      </w:r>
      <w:r>
        <w:rPr/>
        <w:t>ưu</w:t>
      </w:r>
      <w:r>
        <w:rPr>
          <w:spacing w:val="-2"/>
        </w:rPr>
        <w:t> </w:t>
      </w:r>
      <w:r>
        <w:rPr/>
        <w:t>sanh</w:t>
      </w:r>
      <w:r>
        <w:rPr>
          <w:spacing w:val="-3"/>
        </w:rPr>
        <w:t> </w:t>
      </w:r>
      <w:r>
        <w:rPr/>
        <w:t>ra,</w:t>
      </w:r>
      <w:r>
        <w:rPr>
          <w:spacing w:val="-3"/>
        </w:rPr>
        <w:t> </w:t>
      </w:r>
      <w:r>
        <w:rPr/>
        <w:t>có 3</w:t>
      </w:r>
      <w:r>
        <w:rPr>
          <w:spacing w:val="-3"/>
        </w:rPr>
        <w:t> </w:t>
      </w:r>
      <w:r>
        <w:rPr/>
        <w:t>câu. Tiền sanh trùng như Cảnh; nên phân thiện và bất thiện.</w:t>
      </w:r>
    </w:p>
    <w:p>
      <w:pPr>
        <w:pStyle w:val="Heading2"/>
        <w:spacing w:before="2"/>
      </w:pPr>
      <w:r>
        <w:rPr>
          <w:spacing w:val="-4"/>
        </w:rPr>
        <w:t>600.</w:t>
      </w:r>
    </w:p>
    <w:p>
      <w:pPr>
        <w:pStyle w:val="BodyText"/>
        <w:ind w:left="681"/>
      </w:pPr>
      <w:r>
        <w:rPr/>
        <w:t>Pháp</w:t>
      </w:r>
      <w:r>
        <w:rPr>
          <w:spacing w:val="28"/>
        </w:rPr>
        <w:t> </w:t>
      </w:r>
      <w:r>
        <w:rPr/>
        <w:t>cái</w:t>
      </w:r>
      <w:r>
        <w:rPr>
          <w:spacing w:val="28"/>
        </w:rPr>
        <w:t> </w:t>
      </w:r>
      <w:r>
        <w:rPr/>
        <w:t>làm</w:t>
      </w:r>
      <w:r>
        <w:rPr>
          <w:spacing w:val="26"/>
        </w:rPr>
        <w:t> </w:t>
      </w:r>
      <w:r>
        <w:rPr/>
        <w:t>duyên</w:t>
      </w:r>
      <w:r>
        <w:rPr>
          <w:spacing w:val="29"/>
        </w:rPr>
        <w:t> </w:t>
      </w:r>
      <w:r>
        <w:rPr/>
        <w:t>cho</w:t>
      </w:r>
      <w:r>
        <w:rPr>
          <w:spacing w:val="29"/>
        </w:rPr>
        <w:t> </w:t>
      </w:r>
      <w:r>
        <w:rPr/>
        <w:t>pháp</w:t>
      </w:r>
      <w:r>
        <w:rPr>
          <w:spacing w:val="29"/>
        </w:rPr>
        <w:t> </w:t>
      </w:r>
      <w:r>
        <w:rPr/>
        <w:t>cái</w:t>
      </w:r>
      <w:r>
        <w:rPr>
          <w:spacing w:val="29"/>
        </w:rPr>
        <w:t> </w:t>
      </w:r>
      <w:r>
        <w:rPr/>
        <w:t>bằng</w:t>
      </w:r>
      <w:r>
        <w:rPr>
          <w:spacing w:val="31"/>
        </w:rPr>
        <w:t> </w:t>
      </w:r>
      <w:r>
        <w:rPr/>
        <w:t>Hậu</w:t>
      </w:r>
      <w:r>
        <w:rPr>
          <w:spacing w:val="30"/>
        </w:rPr>
        <w:t> </w:t>
      </w:r>
      <w:r>
        <w:rPr/>
        <w:t>sanh</w:t>
      </w:r>
      <w:r>
        <w:rPr>
          <w:spacing w:val="28"/>
        </w:rPr>
        <w:t> </w:t>
      </w:r>
      <w:r>
        <w:rPr/>
        <w:t>duyên</w:t>
      </w:r>
      <w:r>
        <w:rPr>
          <w:spacing w:val="30"/>
        </w:rPr>
        <w:t> </w:t>
      </w:r>
      <w:r>
        <w:rPr/>
        <w:t>có</w:t>
      </w:r>
      <w:r>
        <w:rPr>
          <w:spacing w:val="31"/>
        </w:rPr>
        <w:t> </w:t>
      </w:r>
      <w:r>
        <w:rPr/>
        <w:t>3</w:t>
      </w:r>
      <w:r>
        <w:rPr>
          <w:spacing w:val="28"/>
        </w:rPr>
        <w:t> </w:t>
      </w:r>
      <w:r>
        <w:rPr/>
        <w:t>câu,...</w:t>
      </w:r>
      <w:r>
        <w:rPr>
          <w:spacing w:val="28"/>
        </w:rPr>
        <w:t> </w:t>
      </w:r>
      <w:r>
        <w:rPr/>
        <w:t>bằng</w:t>
      </w:r>
      <w:r>
        <w:rPr>
          <w:spacing w:val="32"/>
        </w:rPr>
        <w:t> </w:t>
      </w:r>
      <w:r>
        <w:rPr/>
        <w:t>Cố</w:t>
      </w:r>
      <w:r>
        <w:rPr>
          <w:spacing w:val="28"/>
        </w:rPr>
        <w:t> </w:t>
      </w:r>
      <w:r>
        <w:rPr/>
        <w:t>hưởng duyên có 9 câu.</w:t>
      </w:r>
    </w:p>
    <w:p>
      <w:pPr>
        <w:pStyle w:val="Heading2"/>
        <w:spacing w:line="298" w:lineRule="exact"/>
      </w:pPr>
      <w:r>
        <w:rPr>
          <w:spacing w:val="-4"/>
        </w:rPr>
        <w:t>601.</w:t>
      </w:r>
    </w:p>
    <w:p>
      <w:pPr>
        <w:pStyle w:val="BodyText"/>
        <w:ind w:left="681" w:right="139"/>
      </w:pPr>
      <w:r>
        <w:rPr/>
        <w:t>Pháp phi cái làm duyên cho pháp phi cái bằng Dị thời nghiệp duyên có Đồng sanh và Biệt thời:</w:t>
      </w:r>
    </w:p>
    <w:p>
      <w:pPr>
        <w:pStyle w:val="ListParagraph"/>
        <w:numPr>
          <w:ilvl w:val="0"/>
          <w:numId w:val="11"/>
        </w:numPr>
        <w:tabs>
          <w:tab w:pos="993" w:val="left" w:leader="none"/>
        </w:tabs>
        <w:spacing w:line="240" w:lineRule="auto" w:before="0" w:after="0"/>
        <w:ind w:left="993" w:right="140" w:hanging="286"/>
        <w:jc w:val="both"/>
        <w:rPr>
          <w:sz w:val="26"/>
        </w:rPr>
      </w:pPr>
      <w:r>
        <w:rPr>
          <w:sz w:val="26"/>
        </w:rPr>
        <w:t>Đồng sanh như: Tư phi cái làm duyên cho uẩn tương ưng và sắc tâm bằng Dị thời nghiệp duyên.</w:t>
      </w:r>
    </w:p>
    <w:p>
      <w:pPr>
        <w:pStyle w:val="ListParagraph"/>
        <w:numPr>
          <w:ilvl w:val="0"/>
          <w:numId w:val="11"/>
        </w:numPr>
        <w:tabs>
          <w:tab w:pos="993" w:val="left" w:leader="none"/>
        </w:tabs>
        <w:spacing w:line="240" w:lineRule="auto" w:before="0" w:after="0"/>
        <w:ind w:left="993" w:right="136" w:hanging="286"/>
        <w:jc w:val="both"/>
        <w:rPr>
          <w:sz w:val="26"/>
        </w:rPr>
      </w:pPr>
      <w:r>
        <w:rPr>
          <w:sz w:val="26"/>
        </w:rPr>
        <w:t>Biệt</w:t>
      </w:r>
      <w:r>
        <w:rPr>
          <w:spacing w:val="-3"/>
          <w:sz w:val="26"/>
        </w:rPr>
        <w:t> </w:t>
      </w:r>
      <w:r>
        <w:rPr>
          <w:sz w:val="26"/>
        </w:rPr>
        <w:t>thời</w:t>
      </w:r>
      <w:r>
        <w:rPr>
          <w:spacing w:val="-1"/>
          <w:sz w:val="26"/>
        </w:rPr>
        <w:t> </w:t>
      </w:r>
      <w:r>
        <w:rPr>
          <w:sz w:val="26"/>
        </w:rPr>
        <w:t>như:</w:t>
      </w:r>
      <w:r>
        <w:rPr>
          <w:spacing w:val="-3"/>
          <w:sz w:val="26"/>
        </w:rPr>
        <w:t> </w:t>
      </w:r>
      <w:r>
        <w:rPr>
          <w:sz w:val="26"/>
        </w:rPr>
        <w:t>Tư</w:t>
      </w:r>
      <w:r>
        <w:rPr>
          <w:spacing w:val="-2"/>
          <w:sz w:val="26"/>
        </w:rPr>
        <w:t> </w:t>
      </w:r>
      <w:r>
        <w:rPr>
          <w:sz w:val="26"/>
        </w:rPr>
        <w:t>phi</w:t>
      </w:r>
      <w:r>
        <w:rPr>
          <w:spacing w:val="-2"/>
          <w:sz w:val="26"/>
        </w:rPr>
        <w:t> </w:t>
      </w:r>
      <w:r>
        <w:rPr>
          <w:sz w:val="26"/>
        </w:rPr>
        <w:t>cái</w:t>
      </w:r>
      <w:r>
        <w:rPr>
          <w:spacing w:val="-2"/>
          <w:sz w:val="26"/>
        </w:rPr>
        <w:t> </w:t>
      </w:r>
      <w:r>
        <w:rPr>
          <w:sz w:val="26"/>
        </w:rPr>
        <w:t>làm</w:t>
      </w:r>
      <w:r>
        <w:rPr>
          <w:spacing w:val="-5"/>
          <w:sz w:val="26"/>
        </w:rPr>
        <w:t> </w:t>
      </w:r>
      <w:r>
        <w:rPr>
          <w:sz w:val="26"/>
        </w:rPr>
        <w:t>duyên</w:t>
      </w:r>
      <w:r>
        <w:rPr>
          <w:spacing w:val="-2"/>
          <w:sz w:val="26"/>
        </w:rPr>
        <w:t> </w:t>
      </w:r>
      <w:r>
        <w:rPr>
          <w:sz w:val="26"/>
        </w:rPr>
        <w:t>cho</w:t>
      </w:r>
      <w:r>
        <w:rPr>
          <w:spacing w:val="-3"/>
          <w:sz w:val="26"/>
        </w:rPr>
        <w:t> </w:t>
      </w:r>
      <w:r>
        <w:rPr>
          <w:sz w:val="26"/>
        </w:rPr>
        <w:t>uẩn</w:t>
      </w:r>
      <w:r>
        <w:rPr>
          <w:spacing w:val="-2"/>
          <w:sz w:val="26"/>
        </w:rPr>
        <w:t> </w:t>
      </w:r>
      <w:r>
        <w:rPr>
          <w:sz w:val="26"/>
        </w:rPr>
        <w:t>quả</w:t>
      </w:r>
      <w:r>
        <w:rPr>
          <w:spacing w:val="-2"/>
          <w:sz w:val="26"/>
        </w:rPr>
        <w:t> </w:t>
      </w:r>
      <w:r>
        <w:rPr>
          <w:sz w:val="26"/>
        </w:rPr>
        <w:t>và</w:t>
      </w:r>
      <w:r>
        <w:rPr>
          <w:spacing w:val="-3"/>
          <w:sz w:val="26"/>
        </w:rPr>
        <w:t> </w:t>
      </w:r>
      <w:r>
        <w:rPr>
          <w:sz w:val="26"/>
        </w:rPr>
        <w:t>sắc</w:t>
      </w:r>
      <w:r>
        <w:rPr>
          <w:spacing w:val="-2"/>
          <w:sz w:val="26"/>
        </w:rPr>
        <w:t> </w:t>
      </w:r>
      <w:r>
        <w:rPr>
          <w:sz w:val="26"/>
        </w:rPr>
        <w:t>tục</w:t>
      </w:r>
      <w:r>
        <w:rPr>
          <w:spacing w:val="-3"/>
          <w:sz w:val="26"/>
        </w:rPr>
        <w:t> </w:t>
      </w:r>
      <w:r>
        <w:rPr>
          <w:sz w:val="26"/>
        </w:rPr>
        <w:t>sinh</w:t>
      </w:r>
      <w:r>
        <w:rPr>
          <w:spacing w:val="-2"/>
          <w:sz w:val="26"/>
        </w:rPr>
        <w:t> </w:t>
      </w:r>
      <w:r>
        <w:rPr>
          <w:sz w:val="26"/>
        </w:rPr>
        <w:t>bằng Dị</w:t>
      </w:r>
      <w:r>
        <w:rPr>
          <w:spacing w:val="-3"/>
          <w:sz w:val="26"/>
        </w:rPr>
        <w:t> </w:t>
      </w:r>
      <w:r>
        <w:rPr>
          <w:sz w:val="26"/>
        </w:rPr>
        <w:t>thời</w:t>
      </w:r>
      <w:r>
        <w:rPr>
          <w:spacing w:val="-3"/>
          <w:sz w:val="26"/>
        </w:rPr>
        <w:t> </w:t>
      </w:r>
      <w:r>
        <w:rPr>
          <w:sz w:val="26"/>
        </w:rPr>
        <w:t>nghiệp duyên, nên hỏi đến căn. Tư phi cái làm duyên cho tương ưng cái bằng Dị thời nghiệp duyên. Tư phi cái làm duyên cho uẩn tương ưng với cái và sắc tâm bằng Dị thời nghiệp duyên.</w:t>
      </w:r>
    </w:p>
    <w:p>
      <w:pPr>
        <w:pStyle w:val="Heading2"/>
        <w:spacing w:before="3"/>
      </w:pPr>
      <w:r>
        <w:rPr>
          <w:spacing w:val="-4"/>
        </w:rPr>
        <w:t>602.</w:t>
      </w:r>
    </w:p>
    <w:p>
      <w:pPr>
        <w:pStyle w:val="BodyText"/>
        <w:ind w:left="681" w:right="139"/>
        <w:jc w:val="both"/>
      </w:pPr>
      <w:r>
        <w:rPr/>
        <w:t>Pháp phi cái làm duyên cho pháp phi cái bằng Quả duyên có 1 câu,... bằng Thực</w:t>
      </w:r>
      <w:r>
        <w:rPr>
          <w:spacing w:val="40"/>
        </w:rPr>
        <w:t> </w:t>
      </w:r>
      <w:r>
        <w:rPr/>
        <w:t>duyên, bằng Quyền duyên, bằng Thiền duyên, bằng Đạo duyên, bằng Tương ưng </w:t>
      </w:r>
      <w:r>
        <w:rPr>
          <w:spacing w:val="-2"/>
        </w:rPr>
        <w:t>duyên.</w:t>
      </w:r>
    </w:p>
    <w:p>
      <w:pPr>
        <w:pStyle w:val="Heading2"/>
      </w:pPr>
      <w:r>
        <w:rPr>
          <w:spacing w:val="-4"/>
        </w:rPr>
        <w:t>603.</w:t>
      </w:r>
    </w:p>
    <w:p>
      <w:pPr>
        <w:pStyle w:val="BodyText"/>
        <w:ind w:left="681" w:right="139"/>
      </w:pPr>
      <w:r>
        <w:rPr/>
        <w:t>Pháp cái làm duyên cho pháp phi cái bằng Bất tương ưng duyên có Đồng sanh và Hậu </w:t>
      </w:r>
      <w:r>
        <w:rPr>
          <w:spacing w:val="-4"/>
        </w:rPr>
        <w:t>sanh:</w:t>
      </w:r>
    </w:p>
    <w:p>
      <w:pPr>
        <w:pStyle w:val="BodyText"/>
        <w:spacing w:after="0"/>
        <w:sectPr>
          <w:pgSz w:w="11630" w:h="16450"/>
          <w:pgMar w:header="571" w:footer="0" w:top="880" w:bottom="280" w:left="850" w:right="850"/>
        </w:sectPr>
      </w:pPr>
    </w:p>
    <w:p>
      <w:pPr>
        <w:pStyle w:val="BodyText"/>
        <w:spacing w:before="273"/>
      </w:pPr>
      <w:r>
        <w:rPr/>
        <w:t>Cả</w:t>
      </w:r>
      <w:r>
        <w:rPr>
          <w:spacing w:val="-4"/>
        </w:rPr>
        <w:t> </w:t>
      </w:r>
      <w:r>
        <w:rPr/>
        <w:t>4</w:t>
      </w:r>
      <w:r>
        <w:rPr>
          <w:spacing w:val="-4"/>
        </w:rPr>
        <w:t> </w:t>
      </w:r>
      <w:r>
        <w:rPr/>
        <w:t>câu</w:t>
      </w:r>
      <w:r>
        <w:rPr>
          <w:spacing w:val="-4"/>
        </w:rPr>
        <w:t> </w:t>
      </w:r>
      <w:r>
        <w:rPr/>
        <w:t>đề</w:t>
      </w:r>
      <w:r>
        <w:rPr>
          <w:spacing w:val="-1"/>
        </w:rPr>
        <w:t> </w:t>
      </w:r>
      <w:r>
        <w:rPr/>
        <w:t>ngoài</w:t>
      </w:r>
      <w:r>
        <w:rPr>
          <w:spacing w:val="-4"/>
        </w:rPr>
        <w:t> </w:t>
      </w:r>
      <w:r>
        <w:rPr/>
        <w:t>ra,</w:t>
      </w:r>
      <w:r>
        <w:rPr>
          <w:spacing w:val="-4"/>
        </w:rPr>
        <w:t> </w:t>
      </w:r>
      <w:r>
        <w:rPr/>
        <w:t>nên</w:t>
      </w:r>
      <w:r>
        <w:rPr>
          <w:spacing w:val="-4"/>
        </w:rPr>
        <w:t> </w:t>
      </w:r>
      <w:r>
        <w:rPr/>
        <w:t>sắp</w:t>
      </w:r>
      <w:r>
        <w:rPr>
          <w:spacing w:val="-4"/>
        </w:rPr>
        <w:t> </w:t>
      </w:r>
      <w:r>
        <w:rPr/>
        <w:t>như</w:t>
      </w:r>
      <w:r>
        <w:rPr>
          <w:spacing w:val="-1"/>
        </w:rPr>
        <w:t> </w:t>
      </w:r>
      <w:r>
        <w:rPr/>
        <w:t>thế</w:t>
      </w:r>
      <w:r>
        <w:rPr>
          <w:spacing w:val="-2"/>
        </w:rPr>
        <w:t> </w:t>
      </w:r>
      <w:r>
        <w:rPr>
          <w:spacing w:val="-4"/>
        </w:rPr>
        <w:t>này.</w:t>
      </w:r>
    </w:p>
    <w:p>
      <w:pPr>
        <w:pStyle w:val="Heading2"/>
        <w:spacing w:line="240" w:lineRule="auto"/>
      </w:pPr>
      <w:r>
        <w:rPr>
          <w:spacing w:val="-4"/>
        </w:rPr>
        <w:t>604.</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cái</w:t>
      </w:r>
      <w:r>
        <w:rPr>
          <w:spacing w:val="-5"/>
          <w:sz w:val="26"/>
        </w:rPr>
        <w:t> </w:t>
      </w:r>
      <w:r>
        <w:rPr>
          <w:sz w:val="26"/>
        </w:rPr>
        <w:t>làm</w:t>
      </w:r>
      <w:r>
        <w:rPr>
          <w:spacing w:val="-3"/>
          <w:sz w:val="26"/>
        </w:rPr>
        <w:t> </w:t>
      </w:r>
      <w:r>
        <w:rPr>
          <w:sz w:val="26"/>
        </w:rPr>
        <w:t>duyên</w:t>
      </w:r>
      <w:r>
        <w:rPr>
          <w:spacing w:val="-2"/>
          <w:sz w:val="26"/>
        </w:rPr>
        <w:t> </w:t>
      </w:r>
      <w:r>
        <w:rPr>
          <w:sz w:val="26"/>
        </w:rPr>
        <w:t>cho</w:t>
      </w:r>
      <w:r>
        <w:rPr>
          <w:spacing w:val="-3"/>
          <w:sz w:val="26"/>
        </w:rPr>
        <w:t> </w:t>
      </w:r>
      <w:r>
        <w:rPr>
          <w:sz w:val="26"/>
        </w:rPr>
        <w:t>pháp</w:t>
      </w:r>
      <w:r>
        <w:rPr>
          <w:spacing w:val="-5"/>
          <w:sz w:val="26"/>
        </w:rPr>
        <w:t> </w:t>
      </w:r>
      <w:r>
        <w:rPr>
          <w:sz w:val="26"/>
        </w:rPr>
        <w:t>cái</w:t>
      </w:r>
      <w:r>
        <w:rPr>
          <w:spacing w:val="-4"/>
          <w:sz w:val="26"/>
        </w:rPr>
        <w:t> </w:t>
      </w:r>
      <w:r>
        <w:rPr>
          <w:sz w:val="26"/>
        </w:rPr>
        <w:t>bằng</w:t>
      </w:r>
      <w:r>
        <w:rPr>
          <w:spacing w:val="-4"/>
          <w:sz w:val="26"/>
        </w:rPr>
        <w:t> </w:t>
      </w:r>
      <w:r>
        <w:rPr>
          <w:sz w:val="26"/>
        </w:rPr>
        <w:t>Hiện</w:t>
      </w:r>
      <w:r>
        <w:rPr>
          <w:spacing w:val="-4"/>
          <w:sz w:val="26"/>
        </w:rPr>
        <w:t> </w:t>
      </w:r>
      <w:r>
        <w:rPr>
          <w:sz w:val="26"/>
        </w:rPr>
        <w:t>hữu</w:t>
      </w:r>
      <w:r>
        <w:rPr>
          <w:spacing w:val="-4"/>
          <w:sz w:val="26"/>
        </w:rPr>
        <w:t> </w:t>
      </w:r>
      <w:r>
        <w:rPr>
          <w:spacing w:val="-2"/>
          <w:sz w:val="26"/>
        </w:rPr>
        <w:t>duyên:</w:t>
      </w:r>
    </w:p>
    <w:p>
      <w:pPr>
        <w:pStyle w:val="BodyText"/>
      </w:pPr>
      <w:r>
        <w:rPr/>
        <w:t>Dục dục</w:t>
      </w:r>
      <w:r>
        <w:rPr>
          <w:spacing w:val="19"/>
        </w:rPr>
        <w:t> </w:t>
      </w:r>
      <w:r>
        <w:rPr/>
        <w:t>cái</w:t>
      </w:r>
      <w:r>
        <w:rPr>
          <w:spacing w:val="19"/>
        </w:rPr>
        <w:t> </w:t>
      </w:r>
      <w:r>
        <w:rPr/>
        <w:t>làm duyên</w:t>
      </w:r>
      <w:r>
        <w:rPr>
          <w:spacing w:val="18"/>
        </w:rPr>
        <w:t> </w:t>
      </w:r>
      <w:r>
        <w:rPr/>
        <w:t>cho</w:t>
      </w:r>
      <w:r>
        <w:rPr>
          <w:spacing w:val="19"/>
        </w:rPr>
        <w:t> </w:t>
      </w:r>
      <w:r>
        <w:rPr/>
        <w:t>hôn</w:t>
      </w:r>
      <w:r>
        <w:rPr>
          <w:spacing w:val="19"/>
        </w:rPr>
        <w:t> </w:t>
      </w:r>
      <w:r>
        <w:rPr/>
        <w:t>trầm thùy miên</w:t>
      </w:r>
      <w:r>
        <w:rPr>
          <w:spacing w:val="19"/>
        </w:rPr>
        <w:t> </w:t>
      </w:r>
      <w:r>
        <w:rPr/>
        <w:t>cái,</w:t>
      </w:r>
      <w:r>
        <w:rPr>
          <w:spacing w:val="19"/>
        </w:rPr>
        <w:t> </w:t>
      </w:r>
      <w:r>
        <w:rPr/>
        <w:t>phóng dật cái và vô</w:t>
      </w:r>
      <w:r>
        <w:rPr>
          <w:spacing w:val="19"/>
        </w:rPr>
        <w:t> </w:t>
      </w:r>
      <w:r>
        <w:rPr/>
        <w:t>minh cái bằng Hiện hữu duyên. Nên sắp cách luân.</w:t>
      </w:r>
    </w:p>
    <w:p>
      <w:pPr>
        <w:pStyle w:val="ListParagraph"/>
        <w:numPr>
          <w:ilvl w:val="0"/>
          <w:numId w:val="4"/>
        </w:numPr>
        <w:tabs>
          <w:tab w:pos="706" w:val="left" w:leader="none"/>
          <w:tab w:pos="993" w:val="left" w:leader="none"/>
        </w:tabs>
        <w:spacing w:line="235" w:lineRule="auto" w:before="124" w:after="0"/>
        <w:ind w:left="993" w:right="168" w:hanging="570"/>
        <w:jc w:val="left"/>
        <w:rPr>
          <w:sz w:val="26"/>
        </w:rPr>
      </w:pPr>
      <w:r>
        <w:rPr>
          <w:sz w:val="26"/>
        </w:rPr>
        <w:t>Pháp</w:t>
      </w:r>
      <w:r>
        <w:rPr>
          <w:spacing w:val="-3"/>
          <w:sz w:val="26"/>
        </w:rPr>
        <w:t> </w:t>
      </w:r>
      <w:r>
        <w:rPr>
          <w:sz w:val="26"/>
        </w:rPr>
        <w:t>cái</w:t>
      </w:r>
      <w:r>
        <w:rPr>
          <w:spacing w:val="-3"/>
          <w:sz w:val="26"/>
        </w:rPr>
        <w:t> </w:t>
      </w:r>
      <w:r>
        <w:rPr>
          <w:sz w:val="26"/>
        </w:rPr>
        <w:t>làm</w:t>
      </w:r>
      <w:r>
        <w:rPr>
          <w:spacing w:val="-2"/>
          <w:sz w:val="26"/>
        </w:rPr>
        <w:t> </w:t>
      </w:r>
      <w:r>
        <w:rPr>
          <w:sz w:val="26"/>
        </w:rPr>
        <w:t>duyên cho</w:t>
      </w:r>
      <w:r>
        <w:rPr>
          <w:spacing w:val="-2"/>
          <w:sz w:val="26"/>
        </w:rPr>
        <w:t> </w:t>
      </w:r>
      <w:r>
        <w:rPr>
          <w:sz w:val="26"/>
        </w:rPr>
        <w:t>pháp</w:t>
      </w:r>
      <w:r>
        <w:rPr>
          <w:spacing w:val="-3"/>
          <w:sz w:val="26"/>
        </w:rPr>
        <w:t> </w:t>
      </w:r>
      <w:r>
        <w:rPr>
          <w:sz w:val="26"/>
        </w:rPr>
        <w:t>phi cái</w:t>
      </w:r>
      <w:r>
        <w:rPr>
          <w:spacing w:val="-3"/>
          <w:sz w:val="26"/>
        </w:rPr>
        <w:t> </w:t>
      </w:r>
      <w:r>
        <w:rPr>
          <w:sz w:val="26"/>
        </w:rPr>
        <w:t>bằng Hiện</w:t>
      </w:r>
      <w:r>
        <w:rPr>
          <w:spacing w:val="-2"/>
          <w:sz w:val="26"/>
        </w:rPr>
        <w:t> </w:t>
      </w:r>
      <w:r>
        <w:rPr>
          <w:sz w:val="26"/>
        </w:rPr>
        <w:t>hữu</w:t>
      </w:r>
      <w:r>
        <w:rPr>
          <w:spacing w:val="-2"/>
          <w:sz w:val="26"/>
        </w:rPr>
        <w:t> </w:t>
      </w:r>
      <w:r>
        <w:rPr>
          <w:sz w:val="26"/>
        </w:rPr>
        <w:t>duyên</w:t>
      </w:r>
      <w:r>
        <w:rPr>
          <w:spacing w:val="-2"/>
          <w:sz w:val="26"/>
        </w:rPr>
        <w:t> </w:t>
      </w:r>
      <w:r>
        <w:rPr>
          <w:sz w:val="26"/>
        </w:rPr>
        <w:t>có</w:t>
      </w:r>
      <w:r>
        <w:rPr>
          <w:spacing w:val="-3"/>
          <w:sz w:val="26"/>
        </w:rPr>
        <w:t> </w:t>
      </w:r>
      <w:r>
        <w:rPr>
          <w:sz w:val="26"/>
        </w:rPr>
        <w:t>Đồng sanh</w:t>
      </w:r>
      <w:r>
        <w:rPr>
          <w:spacing w:val="-1"/>
          <w:sz w:val="26"/>
        </w:rPr>
        <w:t> </w:t>
      </w:r>
      <w:r>
        <w:rPr>
          <w:sz w:val="26"/>
        </w:rPr>
        <w:t>và</w:t>
      </w:r>
      <w:r>
        <w:rPr>
          <w:spacing w:val="-3"/>
          <w:sz w:val="26"/>
        </w:rPr>
        <w:t> </w:t>
      </w:r>
      <w:r>
        <w:rPr>
          <w:sz w:val="26"/>
        </w:rPr>
        <w:t>Hậu</w:t>
      </w:r>
      <w:r>
        <w:rPr>
          <w:spacing w:val="-3"/>
          <w:sz w:val="26"/>
        </w:rPr>
        <w:t> </w:t>
      </w:r>
      <w:r>
        <w:rPr>
          <w:sz w:val="26"/>
        </w:rPr>
        <w:t>sanh: Cái căn </w:t>
      </w:r>
      <w:r>
        <w:rPr>
          <w:i/>
          <w:sz w:val="26"/>
        </w:rPr>
        <w:t>(nīvaraṇamūla) </w:t>
      </w:r>
      <w:r>
        <w:rPr>
          <w:sz w:val="26"/>
        </w:rPr>
        <w:t>cũng có 3 câu đề như thế.</w:t>
      </w:r>
    </w:p>
    <w:p>
      <w:pPr>
        <w:pStyle w:val="ListParagraph"/>
        <w:numPr>
          <w:ilvl w:val="0"/>
          <w:numId w:val="4"/>
        </w:numPr>
        <w:tabs>
          <w:tab w:pos="708" w:val="left" w:leader="none"/>
        </w:tabs>
        <w:spacing w:line="240" w:lineRule="auto" w:before="126" w:after="0"/>
        <w:ind w:left="708" w:right="139" w:hanging="284"/>
        <w:jc w:val="left"/>
        <w:rPr>
          <w:sz w:val="26"/>
        </w:rPr>
      </w:pPr>
      <w:r>
        <w:rPr>
          <w:sz w:val="26"/>
        </w:rPr>
        <w:t>Pháp</w:t>
      </w:r>
      <w:r>
        <w:rPr>
          <w:spacing w:val="25"/>
          <w:sz w:val="26"/>
        </w:rPr>
        <w:t> </w:t>
      </w:r>
      <w:r>
        <w:rPr>
          <w:sz w:val="26"/>
        </w:rPr>
        <w:t>phi</w:t>
      </w:r>
      <w:r>
        <w:rPr>
          <w:spacing w:val="25"/>
          <w:sz w:val="26"/>
        </w:rPr>
        <w:t> </w:t>
      </w:r>
      <w:r>
        <w:rPr>
          <w:sz w:val="26"/>
        </w:rPr>
        <w:t>cái</w:t>
      </w:r>
      <w:r>
        <w:rPr>
          <w:spacing w:val="25"/>
          <w:sz w:val="26"/>
        </w:rPr>
        <w:t> </w:t>
      </w:r>
      <w:r>
        <w:rPr>
          <w:sz w:val="26"/>
        </w:rPr>
        <w:t>làm</w:t>
      </w:r>
      <w:r>
        <w:rPr>
          <w:spacing w:val="23"/>
          <w:sz w:val="26"/>
        </w:rPr>
        <w:t> </w:t>
      </w:r>
      <w:r>
        <w:rPr>
          <w:sz w:val="26"/>
        </w:rPr>
        <w:t>duyên</w:t>
      </w:r>
      <w:r>
        <w:rPr>
          <w:spacing w:val="26"/>
          <w:sz w:val="26"/>
        </w:rPr>
        <w:t> </w:t>
      </w:r>
      <w:r>
        <w:rPr>
          <w:sz w:val="26"/>
        </w:rPr>
        <w:t>cho</w:t>
      </w:r>
      <w:r>
        <w:rPr>
          <w:spacing w:val="25"/>
          <w:sz w:val="26"/>
        </w:rPr>
        <w:t> </w:t>
      </w:r>
      <w:r>
        <w:rPr>
          <w:sz w:val="26"/>
        </w:rPr>
        <w:t>pháp</w:t>
      </w:r>
      <w:r>
        <w:rPr>
          <w:spacing w:val="25"/>
          <w:sz w:val="26"/>
        </w:rPr>
        <w:t> </w:t>
      </w:r>
      <w:r>
        <w:rPr>
          <w:sz w:val="26"/>
        </w:rPr>
        <w:t>phi</w:t>
      </w:r>
      <w:r>
        <w:rPr>
          <w:spacing w:val="25"/>
          <w:sz w:val="26"/>
        </w:rPr>
        <w:t> </w:t>
      </w:r>
      <w:r>
        <w:rPr>
          <w:sz w:val="26"/>
        </w:rPr>
        <w:t>cái</w:t>
      </w:r>
      <w:r>
        <w:rPr>
          <w:spacing w:val="25"/>
          <w:sz w:val="26"/>
        </w:rPr>
        <w:t> </w:t>
      </w:r>
      <w:r>
        <w:rPr>
          <w:sz w:val="26"/>
        </w:rPr>
        <w:t>bằng</w:t>
      </w:r>
      <w:r>
        <w:rPr>
          <w:spacing w:val="26"/>
          <w:sz w:val="26"/>
        </w:rPr>
        <w:t> </w:t>
      </w:r>
      <w:r>
        <w:rPr>
          <w:sz w:val="26"/>
        </w:rPr>
        <w:t>Hiện</w:t>
      </w:r>
      <w:r>
        <w:rPr>
          <w:spacing w:val="25"/>
          <w:sz w:val="26"/>
        </w:rPr>
        <w:t> </w:t>
      </w:r>
      <w:r>
        <w:rPr>
          <w:sz w:val="26"/>
        </w:rPr>
        <w:t>hữu</w:t>
      </w:r>
      <w:r>
        <w:rPr>
          <w:spacing w:val="25"/>
          <w:sz w:val="26"/>
        </w:rPr>
        <w:t> </w:t>
      </w:r>
      <w:r>
        <w:rPr>
          <w:sz w:val="26"/>
        </w:rPr>
        <w:t>duyên</w:t>
      </w:r>
      <w:r>
        <w:rPr>
          <w:spacing w:val="26"/>
          <w:sz w:val="26"/>
        </w:rPr>
        <w:t> </w:t>
      </w:r>
      <w:r>
        <w:rPr>
          <w:sz w:val="26"/>
        </w:rPr>
        <w:t>có</w:t>
      </w:r>
      <w:r>
        <w:rPr>
          <w:spacing w:val="28"/>
          <w:sz w:val="26"/>
        </w:rPr>
        <w:t> </w:t>
      </w:r>
      <w:r>
        <w:rPr>
          <w:sz w:val="26"/>
        </w:rPr>
        <w:t>Đồng</w:t>
      </w:r>
      <w:r>
        <w:rPr>
          <w:spacing w:val="25"/>
          <w:sz w:val="26"/>
        </w:rPr>
        <w:t> </w:t>
      </w:r>
      <w:r>
        <w:rPr>
          <w:sz w:val="26"/>
        </w:rPr>
        <w:t>sanh,</w:t>
      </w:r>
      <w:r>
        <w:rPr>
          <w:spacing w:val="25"/>
          <w:sz w:val="26"/>
        </w:rPr>
        <w:t> </w:t>
      </w:r>
      <w:r>
        <w:rPr>
          <w:sz w:val="26"/>
        </w:rPr>
        <w:t>Tiền sanh, Hậu sanh, Thực và Quyền,... tóm tắt…</w:t>
      </w:r>
    </w:p>
    <w:p>
      <w:pPr>
        <w:pStyle w:val="ListParagraph"/>
        <w:numPr>
          <w:ilvl w:val="0"/>
          <w:numId w:val="4"/>
        </w:numPr>
        <w:tabs>
          <w:tab w:pos="708" w:val="left" w:leader="none"/>
        </w:tabs>
        <w:spacing w:line="237" w:lineRule="auto" w:before="122" w:after="0"/>
        <w:ind w:left="708" w:right="139" w:hanging="284"/>
        <w:jc w:val="left"/>
        <w:rPr>
          <w:sz w:val="26"/>
        </w:rPr>
      </w:pPr>
      <w:r>
        <w:rPr>
          <w:sz w:val="26"/>
        </w:rPr>
        <w:t>Pháp</w:t>
      </w:r>
      <w:r>
        <w:rPr>
          <w:spacing w:val="35"/>
          <w:sz w:val="26"/>
        </w:rPr>
        <w:t> </w:t>
      </w:r>
      <w:r>
        <w:rPr>
          <w:sz w:val="26"/>
        </w:rPr>
        <w:t>phi</w:t>
      </w:r>
      <w:r>
        <w:rPr>
          <w:spacing w:val="35"/>
          <w:sz w:val="26"/>
        </w:rPr>
        <w:t> </w:t>
      </w:r>
      <w:r>
        <w:rPr>
          <w:sz w:val="26"/>
        </w:rPr>
        <w:t>cái</w:t>
      </w:r>
      <w:r>
        <w:rPr>
          <w:spacing w:val="35"/>
          <w:sz w:val="26"/>
        </w:rPr>
        <w:t> </w:t>
      </w:r>
      <w:r>
        <w:rPr>
          <w:sz w:val="26"/>
        </w:rPr>
        <w:t>làm</w:t>
      </w:r>
      <w:r>
        <w:rPr>
          <w:spacing w:val="33"/>
          <w:sz w:val="26"/>
        </w:rPr>
        <w:t> </w:t>
      </w:r>
      <w:r>
        <w:rPr>
          <w:sz w:val="26"/>
        </w:rPr>
        <w:t>duyên</w:t>
      </w:r>
      <w:r>
        <w:rPr>
          <w:spacing w:val="36"/>
          <w:sz w:val="26"/>
        </w:rPr>
        <w:t> </w:t>
      </w:r>
      <w:r>
        <w:rPr>
          <w:sz w:val="26"/>
        </w:rPr>
        <w:t>cho</w:t>
      </w:r>
      <w:r>
        <w:rPr>
          <w:spacing w:val="35"/>
          <w:sz w:val="26"/>
        </w:rPr>
        <w:t> </w:t>
      </w:r>
      <w:r>
        <w:rPr>
          <w:sz w:val="26"/>
        </w:rPr>
        <w:t>pháp</w:t>
      </w:r>
      <w:r>
        <w:rPr>
          <w:spacing w:val="35"/>
          <w:sz w:val="26"/>
        </w:rPr>
        <w:t> </w:t>
      </w:r>
      <w:r>
        <w:rPr>
          <w:sz w:val="26"/>
        </w:rPr>
        <w:t>cái</w:t>
      </w:r>
      <w:r>
        <w:rPr>
          <w:spacing w:val="35"/>
          <w:sz w:val="26"/>
        </w:rPr>
        <w:t> </w:t>
      </w:r>
      <w:r>
        <w:rPr>
          <w:sz w:val="26"/>
        </w:rPr>
        <w:t>bằng</w:t>
      </w:r>
      <w:r>
        <w:rPr>
          <w:spacing w:val="37"/>
          <w:sz w:val="26"/>
        </w:rPr>
        <w:t> </w:t>
      </w:r>
      <w:r>
        <w:rPr>
          <w:sz w:val="26"/>
        </w:rPr>
        <w:t>Hiện</w:t>
      </w:r>
      <w:r>
        <w:rPr>
          <w:spacing w:val="35"/>
          <w:sz w:val="26"/>
        </w:rPr>
        <w:t> </w:t>
      </w:r>
      <w:r>
        <w:rPr>
          <w:sz w:val="26"/>
        </w:rPr>
        <w:t>hữu</w:t>
      </w:r>
      <w:r>
        <w:rPr>
          <w:spacing w:val="35"/>
          <w:sz w:val="26"/>
        </w:rPr>
        <w:t> </w:t>
      </w:r>
      <w:r>
        <w:rPr>
          <w:sz w:val="26"/>
        </w:rPr>
        <w:t>duyên</w:t>
      </w:r>
      <w:r>
        <w:rPr>
          <w:spacing w:val="35"/>
          <w:sz w:val="26"/>
        </w:rPr>
        <w:t> </w:t>
      </w:r>
      <w:r>
        <w:rPr>
          <w:sz w:val="26"/>
        </w:rPr>
        <w:t>có</w:t>
      </w:r>
      <w:r>
        <w:rPr>
          <w:spacing w:val="35"/>
          <w:sz w:val="26"/>
        </w:rPr>
        <w:t> </w:t>
      </w:r>
      <w:r>
        <w:rPr>
          <w:sz w:val="26"/>
        </w:rPr>
        <w:t>Đồng</w:t>
      </w:r>
      <w:r>
        <w:rPr>
          <w:spacing w:val="34"/>
          <w:sz w:val="26"/>
        </w:rPr>
        <w:t> </w:t>
      </w:r>
      <w:r>
        <w:rPr>
          <w:sz w:val="26"/>
        </w:rPr>
        <w:t>sanh</w:t>
      </w:r>
      <w:r>
        <w:rPr>
          <w:spacing w:val="36"/>
          <w:sz w:val="26"/>
        </w:rPr>
        <w:t> </w:t>
      </w:r>
      <w:r>
        <w:rPr>
          <w:sz w:val="26"/>
        </w:rPr>
        <w:t>và</w:t>
      </w:r>
      <w:r>
        <w:rPr>
          <w:spacing w:val="35"/>
          <w:sz w:val="26"/>
        </w:rPr>
        <w:t> </w:t>
      </w:r>
      <w:r>
        <w:rPr>
          <w:sz w:val="26"/>
        </w:rPr>
        <w:t>Tiền sanh,... tóm tắt…</w:t>
      </w:r>
    </w:p>
    <w:p>
      <w:pPr>
        <w:pStyle w:val="ListParagraph"/>
        <w:numPr>
          <w:ilvl w:val="0"/>
          <w:numId w:val="4"/>
        </w:numPr>
        <w:tabs>
          <w:tab w:pos="708" w:val="left" w:leader="none"/>
        </w:tabs>
        <w:spacing w:line="237" w:lineRule="auto" w:before="126" w:after="0"/>
        <w:ind w:left="708" w:right="139" w:hanging="284"/>
        <w:jc w:val="left"/>
        <w:rPr>
          <w:sz w:val="26"/>
        </w:rPr>
      </w:pPr>
      <w:r>
        <w:rPr>
          <w:sz w:val="26"/>
        </w:rPr>
        <w:t>Pháp phi cái làm duyên cho những pháp cái và phi cái bằng Hiện hữu duyên có Đồng sanh và Tiền sanh... tóm tắt…</w:t>
      </w:r>
    </w:p>
    <w:p>
      <w:pPr>
        <w:pStyle w:val="ListParagraph"/>
        <w:numPr>
          <w:ilvl w:val="0"/>
          <w:numId w:val="4"/>
        </w:numPr>
        <w:tabs>
          <w:tab w:pos="708" w:val="left" w:leader="none"/>
        </w:tabs>
        <w:spacing w:line="237" w:lineRule="auto" w:before="126" w:after="0"/>
        <w:ind w:left="708" w:right="140" w:hanging="284"/>
        <w:jc w:val="left"/>
        <w:rPr>
          <w:sz w:val="26"/>
        </w:rPr>
      </w:pPr>
      <w:r>
        <w:rPr>
          <w:sz w:val="26"/>
        </w:rPr>
        <w:t>Chư pháp cái và phi cái làm duyên cho pháp cái bằng Hiện hữu duyên có Đồng sanh</w:t>
      </w:r>
      <w:r>
        <w:rPr>
          <w:spacing w:val="40"/>
          <w:sz w:val="26"/>
        </w:rPr>
        <w:t> </w:t>
      </w:r>
      <w:r>
        <w:rPr>
          <w:sz w:val="26"/>
        </w:rPr>
        <w:t>và Tiền sanh:</w:t>
      </w:r>
    </w:p>
    <w:p>
      <w:pPr>
        <w:pStyle w:val="BodyText"/>
        <w:spacing w:before="2"/>
        <w:ind w:right="137"/>
        <w:jc w:val="both"/>
      </w:pPr>
      <w:r>
        <w:rPr/>
        <w:t>Đồng sanh như: Dục dục cái và uẩn tương ưng làm duyên cho hôn trầm thùy miên cái, phóng dật cái và vô minh cái bằng Hiện hữu duyên; dục dục cái và vật làm duyên cho hôn trầm thùy miên cái và vô minh cái bằng Hiện hữu duyên.</w:t>
      </w:r>
    </w:p>
    <w:p>
      <w:pPr>
        <w:pStyle w:val="ListParagraph"/>
        <w:numPr>
          <w:ilvl w:val="0"/>
          <w:numId w:val="4"/>
        </w:numPr>
        <w:tabs>
          <w:tab w:pos="708" w:val="left" w:leader="none"/>
        </w:tabs>
        <w:spacing w:line="240" w:lineRule="auto" w:before="119" w:after="0"/>
        <w:ind w:left="708" w:right="139" w:hanging="284"/>
        <w:jc w:val="both"/>
        <w:rPr>
          <w:sz w:val="26"/>
        </w:rPr>
      </w:pPr>
      <w:r>
        <w:rPr>
          <w:sz w:val="26"/>
        </w:rPr>
        <w:t>Chư pháp cái và phi cái làm duyên cho pháp phi cái bằng Hiện hữu duyên có Đồng sanh, Tiền sanh, Hậu sanh, Thực và Quyền:</w:t>
      </w:r>
    </w:p>
    <w:p>
      <w:pPr>
        <w:pStyle w:val="ListParagraph"/>
        <w:numPr>
          <w:ilvl w:val="1"/>
          <w:numId w:val="4"/>
        </w:numPr>
        <w:tabs>
          <w:tab w:pos="993" w:val="left" w:leader="none"/>
        </w:tabs>
        <w:spacing w:line="240" w:lineRule="auto" w:before="0" w:after="0"/>
        <w:ind w:left="993" w:right="135" w:hanging="286"/>
        <w:jc w:val="both"/>
        <w:rPr>
          <w:sz w:val="26"/>
        </w:rPr>
      </w:pPr>
      <w:r>
        <w:rPr>
          <w:sz w:val="26"/>
        </w:rPr>
        <w:t>Đồng sanh như: 1 uẩn phi cái với cái làm duyên cho 3 uẩn và sắc tâm bằng Hiện</w:t>
      </w:r>
      <w:r>
        <w:rPr>
          <w:spacing w:val="40"/>
          <w:sz w:val="26"/>
        </w:rPr>
        <w:t> </w:t>
      </w:r>
      <w:r>
        <w:rPr>
          <w:sz w:val="26"/>
        </w:rPr>
        <w:t>hữu duyên, 2 uẩn... Cái và vật làm duyên cho uẩn phi cái bằng Hiện hữu duyên; cái và</w:t>
      </w:r>
      <w:r>
        <w:rPr>
          <w:spacing w:val="-3"/>
          <w:sz w:val="26"/>
        </w:rPr>
        <w:t> </w:t>
      </w:r>
      <w:r>
        <w:rPr>
          <w:sz w:val="26"/>
        </w:rPr>
        <w:t>uẩn tương</w:t>
      </w:r>
      <w:r>
        <w:rPr>
          <w:spacing w:val="-3"/>
          <w:sz w:val="26"/>
        </w:rPr>
        <w:t> </w:t>
      </w:r>
      <w:r>
        <w:rPr>
          <w:sz w:val="26"/>
        </w:rPr>
        <w:t>ưng làm duyên</w:t>
      </w:r>
      <w:r>
        <w:rPr>
          <w:spacing w:val="-2"/>
          <w:sz w:val="26"/>
        </w:rPr>
        <w:t> </w:t>
      </w:r>
      <w:r>
        <w:rPr>
          <w:sz w:val="26"/>
        </w:rPr>
        <w:t>cho</w:t>
      </w:r>
      <w:r>
        <w:rPr>
          <w:spacing w:val="-2"/>
          <w:sz w:val="26"/>
        </w:rPr>
        <w:t> </w:t>
      </w:r>
      <w:r>
        <w:rPr>
          <w:sz w:val="26"/>
        </w:rPr>
        <w:t>sắc tâm</w:t>
      </w:r>
      <w:r>
        <w:rPr>
          <w:spacing w:val="-2"/>
          <w:sz w:val="26"/>
        </w:rPr>
        <w:t> </w:t>
      </w:r>
      <w:r>
        <w:rPr>
          <w:sz w:val="26"/>
        </w:rPr>
        <w:t>bằng</w:t>
      </w:r>
      <w:r>
        <w:rPr>
          <w:spacing w:val="-2"/>
          <w:sz w:val="26"/>
        </w:rPr>
        <w:t> </w:t>
      </w:r>
      <w:r>
        <w:rPr>
          <w:sz w:val="26"/>
        </w:rPr>
        <w:t>Hiện hữu</w:t>
      </w:r>
      <w:r>
        <w:rPr>
          <w:spacing w:val="-2"/>
          <w:sz w:val="26"/>
        </w:rPr>
        <w:t> </w:t>
      </w:r>
      <w:r>
        <w:rPr>
          <w:sz w:val="26"/>
        </w:rPr>
        <w:t>duyên.</w:t>
      </w:r>
      <w:r>
        <w:rPr>
          <w:spacing w:val="-3"/>
          <w:sz w:val="26"/>
        </w:rPr>
        <w:t> </w:t>
      </w:r>
      <w:r>
        <w:rPr>
          <w:sz w:val="26"/>
        </w:rPr>
        <w:t>Cái và</w:t>
      </w:r>
      <w:r>
        <w:rPr>
          <w:spacing w:val="-3"/>
          <w:sz w:val="26"/>
        </w:rPr>
        <w:t> </w:t>
      </w:r>
      <w:r>
        <w:rPr>
          <w:sz w:val="26"/>
        </w:rPr>
        <w:t>đại</w:t>
      </w:r>
      <w:r>
        <w:rPr>
          <w:spacing w:val="-1"/>
          <w:sz w:val="26"/>
        </w:rPr>
        <w:t> </w:t>
      </w:r>
      <w:r>
        <w:rPr>
          <w:sz w:val="26"/>
        </w:rPr>
        <w:t>sung làm duyên cho sắc tâm bằng Hiện hữu duyên.</w:t>
      </w:r>
    </w:p>
    <w:p>
      <w:pPr>
        <w:pStyle w:val="ListParagraph"/>
        <w:numPr>
          <w:ilvl w:val="1"/>
          <w:numId w:val="4"/>
        </w:numPr>
        <w:tabs>
          <w:tab w:pos="993" w:val="left" w:leader="none"/>
        </w:tabs>
        <w:spacing w:line="240" w:lineRule="auto" w:before="1" w:after="0"/>
        <w:ind w:left="993" w:right="137" w:hanging="286"/>
        <w:jc w:val="both"/>
        <w:rPr>
          <w:sz w:val="26"/>
        </w:rPr>
      </w:pPr>
      <w:r>
        <w:rPr>
          <w:sz w:val="26"/>
        </w:rPr>
        <w:t>Hậu sanh như: Cái và uẩn tương ưng làm duyên cho thân ấy sanh trước bằng Hiện hữu duyên.</w:t>
      </w:r>
    </w:p>
    <w:p>
      <w:pPr>
        <w:pStyle w:val="ListParagraph"/>
        <w:numPr>
          <w:ilvl w:val="1"/>
          <w:numId w:val="4"/>
        </w:numPr>
        <w:tabs>
          <w:tab w:pos="993" w:val="left" w:leader="none"/>
        </w:tabs>
        <w:spacing w:line="240" w:lineRule="auto" w:before="0" w:after="0"/>
        <w:ind w:left="993" w:right="140" w:hanging="286"/>
        <w:jc w:val="both"/>
        <w:rPr>
          <w:sz w:val="26"/>
        </w:rPr>
      </w:pPr>
      <w:r>
        <w:rPr>
          <w:sz w:val="26"/>
        </w:rPr>
        <w:t>Hậu sanh như: Cái với uẩn tương ưng và đoàn thực làm duyên cho thân ấy bằng Hiện hữu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Hậu sanh như: Cái với uẩn tương ưng và sắc mạng quyền làm duyên cho sắc tục sinh bằng Hiện hữu duyên.</w:t>
      </w:r>
    </w:p>
    <w:p>
      <w:pPr>
        <w:pStyle w:val="ListParagraph"/>
        <w:numPr>
          <w:ilvl w:val="0"/>
          <w:numId w:val="4"/>
        </w:numPr>
        <w:tabs>
          <w:tab w:pos="708" w:val="left" w:leader="none"/>
        </w:tabs>
        <w:spacing w:line="240" w:lineRule="auto" w:before="119" w:after="0"/>
        <w:ind w:left="708" w:right="135" w:hanging="284"/>
        <w:jc w:val="both"/>
        <w:rPr>
          <w:sz w:val="26"/>
        </w:rPr>
      </w:pPr>
      <w:r>
        <w:rPr>
          <w:sz w:val="26"/>
        </w:rPr>
        <w:t>Chư pháp cái và phi cái làm duyên cho những pháp cái và phi cái bằng Hiện hữu</w:t>
      </w:r>
      <w:r>
        <w:rPr>
          <w:spacing w:val="40"/>
          <w:sz w:val="26"/>
        </w:rPr>
        <w:t> </w:t>
      </w:r>
      <w:r>
        <w:rPr>
          <w:sz w:val="26"/>
        </w:rPr>
        <w:t>duyên có Đồng sanh và Tiền sanh:</w:t>
      </w:r>
    </w:p>
    <w:p>
      <w:pPr>
        <w:pStyle w:val="BodyText"/>
        <w:ind w:right="135"/>
        <w:jc w:val="both"/>
      </w:pPr>
      <w:r>
        <w:rPr/>
        <w:t>Đồng sanh như: 1 uẩn phi cái và dục dục cái làm duyên cho 3 uẩn, hôn trầm thùy miên cái, phóng dật cái, vô minh cái và sắc tâm bằng Hiện hữu duyên, 2 uẩn ...; dục dục cái và vật làm duyên cho hôn trầm thùy</w:t>
      </w:r>
      <w:r>
        <w:rPr>
          <w:spacing w:val="-1"/>
        </w:rPr>
        <w:t> </w:t>
      </w:r>
      <w:r>
        <w:rPr/>
        <w:t>miên cái, phóng dật cái, vô minh cái và uẩn tương ưng bằng Hiện hữu duyên. Nên sắp cách luân.</w:t>
      </w:r>
    </w:p>
    <w:p>
      <w:pPr>
        <w:pStyle w:val="Heading2"/>
        <w:spacing w:line="298" w:lineRule="exact"/>
      </w:pPr>
      <w:r>
        <w:rPr>
          <w:spacing w:val="-4"/>
        </w:rPr>
        <w:t>605.</w:t>
      </w:r>
    </w:p>
    <w:p>
      <w:pPr>
        <w:pStyle w:val="BodyText"/>
        <w:spacing w:line="298" w:lineRule="exact"/>
        <w:ind w:left="681"/>
      </w:pPr>
      <w:r>
        <w:rPr/>
        <w:t>Nhân</w:t>
      </w:r>
      <w:r>
        <w:rPr>
          <w:spacing w:val="7"/>
        </w:rPr>
        <w:t> </w:t>
      </w:r>
      <w:r>
        <w:rPr/>
        <w:t>4,</w:t>
      </w:r>
      <w:r>
        <w:rPr>
          <w:spacing w:val="8"/>
        </w:rPr>
        <w:t> </w:t>
      </w:r>
      <w:r>
        <w:rPr/>
        <w:t>Cảnh</w:t>
      </w:r>
      <w:r>
        <w:rPr>
          <w:spacing w:val="7"/>
        </w:rPr>
        <w:t> </w:t>
      </w:r>
      <w:r>
        <w:rPr/>
        <w:t>9,</w:t>
      </w:r>
      <w:r>
        <w:rPr>
          <w:spacing w:val="8"/>
        </w:rPr>
        <w:t> </w:t>
      </w:r>
      <w:r>
        <w:rPr/>
        <w:t>Trưởng</w:t>
      </w:r>
      <w:r>
        <w:rPr>
          <w:spacing w:val="10"/>
        </w:rPr>
        <w:t> </w:t>
      </w:r>
      <w:r>
        <w:rPr/>
        <w:t>9,</w:t>
      </w:r>
      <w:r>
        <w:rPr>
          <w:spacing w:val="7"/>
        </w:rPr>
        <w:t> </w:t>
      </w:r>
      <w:r>
        <w:rPr/>
        <w:t>Vô</w:t>
      </w:r>
      <w:r>
        <w:rPr>
          <w:spacing w:val="8"/>
        </w:rPr>
        <w:t> </w:t>
      </w:r>
      <w:r>
        <w:rPr/>
        <w:t>gián</w:t>
      </w:r>
      <w:r>
        <w:rPr>
          <w:spacing w:val="8"/>
        </w:rPr>
        <w:t> </w:t>
      </w:r>
      <w:r>
        <w:rPr/>
        <w:t>9,</w:t>
      </w:r>
      <w:r>
        <w:rPr>
          <w:spacing w:val="8"/>
        </w:rPr>
        <w:t> </w:t>
      </w:r>
      <w:r>
        <w:rPr/>
        <w:t>Liên</w:t>
      </w:r>
      <w:r>
        <w:rPr>
          <w:spacing w:val="8"/>
        </w:rPr>
        <w:t> </w:t>
      </w:r>
      <w:r>
        <w:rPr/>
        <w:t>tiếp</w:t>
      </w:r>
      <w:r>
        <w:rPr>
          <w:spacing w:val="8"/>
        </w:rPr>
        <w:t> </w:t>
      </w:r>
      <w:r>
        <w:rPr/>
        <w:t>9,</w:t>
      </w:r>
      <w:r>
        <w:rPr>
          <w:spacing w:val="8"/>
        </w:rPr>
        <w:t> </w:t>
      </w:r>
      <w:r>
        <w:rPr/>
        <w:t>Đồng</w:t>
      </w:r>
      <w:r>
        <w:rPr>
          <w:spacing w:val="7"/>
        </w:rPr>
        <w:t> </w:t>
      </w:r>
      <w:r>
        <w:rPr/>
        <w:t>sanh</w:t>
      </w:r>
      <w:r>
        <w:rPr>
          <w:spacing w:val="8"/>
        </w:rPr>
        <w:t> </w:t>
      </w:r>
      <w:r>
        <w:rPr/>
        <w:t>9,</w:t>
      </w:r>
      <w:r>
        <w:rPr>
          <w:spacing w:val="8"/>
        </w:rPr>
        <w:t> </w:t>
      </w:r>
      <w:r>
        <w:rPr/>
        <w:t>Hỗ</w:t>
      </w:r>
      <w:r>
        <w:rPr>
          <w:spacing w:val="7"/>
        </w:rPr>
        <w:t> </w:t>
      </w:r>
      <w:r>
        <w:rPr/>
        <w:t>tương</w:t>
      </w:r>
      <w:r>
        <w:rPr>
          <w:spacing w:val="10"/>
        </w:rPr>
        <w:t> </w:t>
      </w:r>
      <w:r>
        <w:rPr/>
        <w:t>9,</w:t>
      </w:r>
      <w:r>
        <w:rPr>
          <w:spacing w:val="7"/>
        </w:rPr>
        <w:t> </w:t>
      </w:r>
      <w:r>
        <w:rPr/>
        <w:t>Y</w:t>
      </w:r>
      <w:r>
        <w:rPr>
          <w:spacing w:val="8"/>
        </w:rPr>
        <w:t> </w:t>
      </w:r>
      <w:r>
        <w:rPr/>
        <w:t>chỉ</w:t>
      </w:r>
      <w:r>
        <w:rPr>
          <w:spacing w:val="9"/>
        </w:rPr>
        <w:t> </w:t>
      </w:r>
      <w:r>
        <w:rPr>
          <w:spacing w:val="-5"/>
        </w:rPr>
        <w:t>9,</w:t>
      </w:r>
    </w:p>
    <w:p>
      <w:pPr>
        <w:pStyle w:val="BodyText"/>
        <w:spacing w:line="298" w:lineRule="exact"/>
        <w:ind w:left="681"/>
      </w:pPr>
      <w:r>
        <w:rPr/>
        <w:t>Cận</w:t>
      </w:r>
      <w:r>
        <w:rPr>
          <w:spacing w:val="24"/>
        </w:rPr>
        <w:t> </w:t>
      </w:r>
      <w:r>
        <w:rPr/>
        <w:t>y</w:t>
      </w:r>
      <w:r>
        <w:rPr>
          <w:spacing w:val="17"/>
        </w:rPr>
        <w:t> </w:t>
      </w:r>
      <w:r>
        <w:rPr/>
        <w:t>9,</w:t>
      </w:r>
      <w:r>
        <w:rPr>
          <w:spacing w:val="22"/>
        </w:rPr>
        <w:t> </w:t>
      </w:r>
      <w:r>
        <w:rPr/>
        <w:t>Tiền</w:t>
      </w:r>
      <w:r>
        <w:rPr>
          <w:spacing w:val="22"/>
        </w:rPr>
        <w:t> </w:t>
      </w:r>
      <w:r>
        <w:rPr/>
        <w:t>sanh</w:t>
      </w:r>
      <w:r>
        <w:rPr>
          <w:spacing w:val="22"/>
        </w:rPr>
        <w:t> </w:t>
      </w:r>
      <w:r>
        <w:rPr/>
        <w:t>3,</w:t>
      </w:r>
      <w:r>
        <w:rPr>
          <w:spacing w:val="25"/>
        </w:rPr>
        <w:t> </w:t>
      </w:r>
      <w:r>
        <w:rPr/>
        <w:t>Hậu</w:t>
      </w:r>
      <w:r>
        <w:rPr>
          <w:spacing w:val="22"/>
        </w:rPr>
        <w:t> </w:t>
      </w:r>
      <w:r>
        <w:rPr/>
        <w:t>sanh</w:t>
      </w:r>
      <w:r>
        <w:rPr>
          <w:spacing w:val="23"/>
        </w:rPr>
        <w:t> </w:t>
      </w:r>
      <w:r>
        <w:rPr/>
        <w:t>3,</w:t>
      </w:r>
      <w:r>
        <w:rPr>
          <w:spacing w:val="22"/>
        </w:rPr>
        <w:t> </w:t>
      </w:r>
      <w:r>
        <w:rPr/>
        <w:t>Cố</w:t>
      </w:r>
      <w:r>
        <w:rPr>
          <w:spacing w:val="21"/>
        </w:rPr>
        <w:t> </w:t>
      </w:r>
      <w:r>
        <w:rPr/>
        <w:t>hưởng</w:t>
      </w:r>
      <w:r>
        <w:rPr>
          <w:spacing w:val="25"/>
        </w:rPr>
        <w:t> </w:t>
      </w:r>
      <w:r>
        <w:rPr/>
        <w:t>9,</w:t>
      </w:r>
      <w:r>
        <w:rPr>
          <w:spacing w:val="22"/>
        </w:rPr>
        <w:t> </w:t>
      </w:r>
      <w:r>
        <w:rPr/>
        <w:t>Nghiệp</w:t>
      </w:r>
      <w:r>
        <w:rPr>
          <w:spacing w:val="22"/>
        </w:rPr>
        <w:t> </w:t>
      </w:r>
      <w:r>
        <w:rPr/>
        <w:t>3,</w:t>
      </w:r>
      <w:r>
        <w:rPr>
          <w:spacing w:val="21"/>
        </w:rPr>
        <w:t> </w:t>
      </w:r>
      <w:r>
        <w:rPr/>
        <w:t>Quả</w:t>
      </w:r>
      <w:r>
        <w:rPr>
          <w:spacing w:val="23"/>
        </w:rPr>
        <w:t> </w:t>
      </w:r>
      <w:r>
        <w:rPr/>
        <w:t>1,</w:t>
      </w:r>
      <w:r>
        <w:rPr>
          <w:spacing w:val="24"/>
        </w:rPr>
        <w:t> </w:t>
      </w:r>
      <w:r>
        <w:rPr/>
        <w:t>Thực</w:t>
      </w:r>
      <w:r>
        <w:rPr>
          <w:spacing w:val="23"/>
        </w:rPr>
        <w:t> </w:t>
      </w:r>
      <w:r>
        <w:rPr/>
        <w:t>3,</w:t>
      </w:r>
      <w:r>
        <w:rPr>
          <w:spacing w:val="21"/>
        </w:rPr>
        <w:t> </w:t>
      </w:r>
      <w:r>
        <w:rPr/>
        <w:t>Quyền</w:t>
      </w:r>
      <w:r>
        <w:rPr>
          <w:spacing w:val="24"/>
        </w:rPr>
        <w:t> </w:t>
      </w:r>
      <w:r>
        <w:rPr>
          <w:spacing w:val="-5"/>
        </w:rPr>
        <w:t>3,</w:t>
      </w:r>
    </w:p>
    <w:p>
      <w:pPr>
        <w:pStyle w:val="BodyText"/>
        <w:spacing w:before="1"/>
        <w:ind w:left="681"/>
      </w:pPr>
      <w:r>
        <w:rPr/>
        <w:t>Thiền</w:t>
      </w:r>
      <w:r>
        <w:rPr>
          <w:spacing w:val="-4"/>
        </w:rPr>
        <w:t> </w:t>
      </w:r>
      <w:r>
        <w:rPr/>
        <w:t>3</w:t>
      </w:r>
      <w:r>
        <w:rPr>
          <w:spacing w:val="-4"/>
        </w:rPr>
        <w:t> </w:t>
      </w:r>
      <w:r>
        <w:rPr/>
        <w:t>Đạo</w:t>
      </w:r>
      <w:r>
        <w:rPr>
          <w:spacing w:val="-4"/>
        </w:rPr>
        <w:t> </w:t>
      </w:r>
      <w:r>
        <w:rPr/>
        <w:t>3,</w:t>
      </w:r>
      <w:r>
        <w:rPr>
          <w:spacing w:val="-3"/>
        </w:rPr>
        <w:t> </w:t>
      </w:r>
      <w:r>
        <w:rPr/>
        <w:t>Tương</w:t>
      </w:r>
      <w:r>
        <w:rPr>
          <w:spacing w:val="-2"/>
        </w:rPr>
        <w:t> </w:t>
      </w:r>
      <w:r>
        <w:rPr/>
        <w:t>ưng</w:t>
      </w:r>
      <w:r>
        <w:rPr>
          <w:spacing w:val="-2"/>
        </w:rPr>
        <w:t> </w:t>
      </w:r>
      <w:r>
        <w:rPr/>
        <w:t>9,</w:t>
      </w:r>
      <w:r>
        <w:rPr>
          <w:spacing w:val="-4"/>
        </w:rPr>
        <w:t> </w:t>
      </w:r>
      <w:r>
        <w:rPr/>
        <w:t>Bất</w:t>
      </w:r>
      <w:r>
        <w:rPr>
          <w:spacing w:val="-3"/>
        </w:rPr>
        <w:t> </w:t>
      </w:r>
      <w:r>
        <w:rPr/>
        <w:t>tương</w:t>
      </w:r>
      <w:r>
        <w:rPr>
          <w:spacing w:val="-2"/>
        </w:rPr>
        <w:t> </w:t>
      </w:r>
      <w:r>
        <w:rPr/>
        <w:t>ưng</w:t>
      </w:r>
      <w:r>
        <w:rPr>
          <w:spacing w:val="-3"/>
        </w:rPr>
        <w:t> </w:t>
      </w:r>
      <w:r>
        <w:rPr/>
        <w:t>5,</w:t>
      </w:r>
      <w:r>
        <w:rPr>
          <w:spacing w:val="-2"/>
        </w:rPr>
        <w:t> </w:t>
      </w:r>
      <w:r>
        <w:rPr/>
        <w:t>Hiện</w:t>
      </w:r>
      <w:r>
        <w:rPr>
          <w:spacing w:val="-4"/>
        </w:rPr>
        <w:t> </w:t>
      </w:r>
      <w:r>
        <w:rPr/>
        <w:t>hữu</w:t>
      </w:r>
      <w:r>
        <w:rPr>
          <w:spacing w:val="-3"/>
        </w:rPr>
        <w:t> </w:t>
      </w:r>
      <w:r>
        <w:rPr/>
        <w:t>9,</w:t>
      </w:r>
      <w:r>
        <w:rPr>
          <w:spacing w:val="-1"/>
        </w:rPr>
        <w:t> </w:t>
      </w:r>
      <w:r>
        <w:rPr/>
        <w:t>Vô</w:t>
      </w:r>
      <w:r>
        <w:rPr>
          <w:spacing w:val="-3"/>
        </w:rPr>
        <w:t> </w:t>
      </w:r>
      <w:r>
        <w:rPr/>
        <w:t>hữu</w:t>
      </w:r>
      <w:r>
        <w:rPr>
          <w:spacing w:val="-3"/>
        </w:rPr>
        <w:t> </w:t>
      </w:r>
      <w:r>
        <w:rPr/>
        <w:t>9,</w:t>
      </w:r>
      <w:r>
        <w:rPr>
          <w:spacing w:val="-4"/>
        </w:rPr>
        <w:t> </w:t>
      </w:r>
      <w:r>
        <w:rPr/>
        <w:t>Ly</w:t>
      </w:r>
      <w:r>
        <w:rPr>
          <w:spacing w:val="-8"/>
        </w:rPr>
        <w:t> </w:t>
      </w:r>
      <w:r>
        <w:rPr/>
        <w:t>9,</w:t>
      </w:r>
      <w:r>
        <w:rPr>
          <w:spacing w:val="-4"/>
        </w:rPr>
        <w:t> </w:t>
      </w:r>
      <w:r>
        <w:rPr/>
        <w:t>Bất</w:t>
      </w:r>
      <w:r>
        <w:rPr>
          <w:spacing w:val="-2"/>
        </w:rPr>
        <w:t> </w:t>
      </w:r>
      <w:r>
        <w:rPr/>
        <w:t>ly</w:t>
      </w:r>
      <w:r>
        <w:rPr>
          <w:spacing w:val="-7"/>
        </w:rPr>
        <w:t> </w:t>
      </w:r>
      <w:r>
        <w:rPr>
          <w:spacing w:val="-5"/>
        </w:rPr>
        <w:t>9.</w:t>
      </w:r>
    </w:p>
    <w:p>
      <w:pPr>
        <w:pStyle w:val="Heading2"/>
        <w:spacing w:line="240" w:lineRule="auto"/>
      </w:pPr>
      <w:r>
        <w:rPr>
          <w:spacing w:val="-4"/>
        </w:rPr>
        <w:t>606.</w:t>
      </w:r>
    </w:p>
    <w:p>
      <w:pPr>
        <w:pStyle w:val="ListParagraph"/>
        <w:numPr>
          <w:ilvl w:val="0"/>
          <w:numId w:val="4"/>
        </w:numPr>
        <w:tabs>
          <w:tab w:pos="708" w:val="left" w:leader="none"/>
        </w:tabs>
        <w:spacing w:line="240" w:lineRule="auto" w:before="0" w:after="0"/>
        <w:ind w:left="708" w:right="139" w:hanging="284"/>
        <w:jc w:val="left"/>
        <w:rPr>
          <w:sz w:val="26"/>
        </w:rPr>
      </w:pPr>
      <w:r>
        <w:rPr>
          <w:sz w:val="26"/>
        </w:rPr>
        <w:t>Pháp cái làm duyên cho pháp cái bằng Cảnh duyên,... bằng Đồng sanh duyên,... bằng Cận y duyên.</w:t>
      </w:r>
    </w:p>
    <w:p>
      <w:pPr>
        <w:pStyle w:val="ListParagraph"/>
        <w:spacing w:after="0" w:line="240" w:lineRule="auto"/>
        <w:jc w:val="left"/>
        <w:rPr>
          <w:sz w:val="26"/>
        </w:rPr>
        <w:sectPr>
          <w:pgSz w:w="11630" w:h="16450"/>
          <w:pgMar w:header="571" w:footer="0" w:top="920" w:bottom="280" w:left="850" w:right="850"/>
        </w:sectPr>
      </w:pPr>
    </w:p>
    <w:p>
      <w:pPr>
        <w:pStyle w:val="ListParagraph"/>
        <w:numPr>
          <w:ilvl w:val="0"/>
          <w:numId w:val="4"/>
        </w:numPr>
        <w:tabs>
          <w:tab w:pos="708" w:val="left" w:leader="none"/>
        </w:tabs>
        <w:spacing w:line="240" w:lineRule="auto" w:before="226" w:after="0"/>
        <w:ind w:left="708" w:right="140" w:hanging="284"/>
        <w:jc w:val="both"/>
        <w:rPr>
          <w:sz w:val="26"/>
        </w:rPr>
      </w:pPr>
      <w:r>
        <w:rPr>
          <w:sz w:val="26"/>
        </w:rPr>
        <w:t>Pháp</w:t>
      </w:r>
      <w:r>
        <w:rPr>
          <w:spacing w:val="-1"/>
          <w:sz w:val="26"/>
        </w:rPr>
        <w:t> </w:t>
      </w:r>
      <w:r>
        <w:rPr>
          <w:sz w:val="26"/>
        </w:rPr>
        <w:t>cái</w:t>
      </w:r>
      <w:r>
        <w:rPr>
          <w:spacing w:val="-1"/>
          <w:sz w:val="26"/>
        </w:rPr>
        <w:t> </w:t>
      </w:r>
      <w:r>
        <w:rPr>
          <w:sz w:val="26"/>
        </w:rPr>
        <w:t>làm</w:t>
      </w:r>
      <w:r>
        <w:rPr>
          <w:spacing w:val="-3"/>
          <w:sz w:val="26"/>
        </w:rPr>
        <w:t> </w:t>
      </w:r>
      <w:r>
        <w:rPr>
          <w:sz w:val="26"/>
        </w:rPr>
        <w:t>duyên</w:t>
      </w:r>
      <w:r>
        <w:rPr>
          <w:spacing w:val="-1"/>
          <w:sz w:val="26"/>
        </w:rPr>
        <w:t> </w:t>
      </w:r>
      <w:r>
        <w:rPr>
          <w:sz w:val="26"/>
        </w:rPr>
        <w:t>cho pháp</w:t>
      </w:r>
      <w:r>
        <w:rPr>
          <w:spacing w:val="-1"/>
          <w:sz w:val="26"/>
        </w:rPr>
        <w:t> </w:t>
      </w:r>
      <w:r>
        <w:rPr>
          <w:sz w:val="26"/>
        </w:rPr>
        <w:t>phi</w:t>
      </w:r>
      <w:r>
        <w:rPr>
          <w:spacing w:val="-1"/>
          <w:sz w:val="26"/>
        </w:rPr>
        <w:t> </w:t>
      </w:r>
      <w:r>
        <w:rPr>
          <w:sz w:val="26"/>
        </w:rPr>
        <w:t>cái</w:t>
      </w:r>
      <w:r>
        <w:rPr>
          <w:spacing w:val="-1"/>
          <w:sz w:val="26"/>
        </w:rPr>
        <w:t> </w:t>
      </w:r>
      <w:r>
        <w:rPr>
          <w:sz w:val="26"/>
        </w:rPr>
        <w:t>bằng</w:t>
      </w:r>
      <w:r>
        <w:rPr>
          <w:spacing w:val="-1"/>
          <w:sz w:val="26"/>
        </w:rPr>
        <w:t> </w:t>
      </w:r>
      <w:r>
        <w:rPr>
          <w:sz w:val="26"/>
        </w:rPr>
        <w:t>Cảnh</w:t>
      </w:r>
      <w:r>
        <w:rPr>
          <w:spacing w:val="-1"/>
          <w:sz w:val="26"/>
        </w:rPr>
        <w:t> </w:t>
      </w:r>
      <w:r>
        <w:rPr>
          <w:sz w:val="26"/>
        </w:rPr>
        <w:t>duyên,...</w:t>
      </w:r>
      <w:r>
        <w:rPr>
          <w:spacing w:val="-2"/>
          <w:sz w:val="26"/>
        </w:rPr>
        <w:t> </w:t>
      </w:r>
      <w:r>
        <w:rPr>
          <w:sz w:val="26"/>
        </w:rPr>
        <w:t>bằng</w:t>
      </w:r>
      <w:r>
        <w:rPr>
          <w:spacing w:val="-1"/>
          <w:sz w:val="26"/>
        </w:rPr>
        <w:t> </w:t>
      </w:r>
      <w:r>
        <w:rPr>
          <w:sz w:val="26"/>
        </w:rPr>
        <w:t>Đồng sanh</w:t>
      </w:r>
      <w:r>
        <w:rPr>
          <w:spacing w:val="-1"/>
          <w:sz w:val="26"/>
        </w:rPr>
        <w:t> </w:t>
      </w:r>
      <w:r>
        <w:rPr>
          <w:sz w:val="26"/>
        </w:rPr>
        <w:t>duyên,</w:t>
      </w:r>
      <w:r>
        <w:rPr>
          <w:spacing w:val="-2"/>
          <w:sz w:val="26"/>
        </w:rPr>
        <w:t> </w:t>
      </w:r>
      <w:r>
        <w:rPr>
          <w:sz w:val="26"/>
        </w:rPr>
        <w:t>bằng Cận y duyên, bằng Hậu sanh duyên.</w:t>
      </w:r>
    </w:p>
    <w:p>
      <w:pPr>
        <w:pStyle w:val="ListParagraph"/>
        <w:numPr>
          <w:ilvl w:val="0"/>
          <w:numId w:val="4"/>
        </w:numPr>
        <w:tabs>
          <w:tab w:pos="708" w:val="left" w:leader="none"/>
        </w:tabs>
        <w:spacing w:line="240" w:lineRule="auto" w:before="119" w:after="0"/>
        <w:ind w:left="708" w:right="139" w:hanging="284"/>
        <w:jc w:val="both"/>
        <w:rPr>
          <w:sz w:val="26"/>
        </w:rPr>
      </w:pPr>
      <w:r>
        <w:rPr>
          <w:sz w:val="26"/>
        </w:rPr>
        <w:t>Pháp cái làm duyên cho những pháp cái và phi cái bằng Cảnh duyên, bằng Đồng sanh duyên, bằng Cận y duyên.</w:t>
      </w:r>
    </w:p>
    <w:p>
      <w:pPr>
        <w:pStyle w:val="ListParagraph"/>
        <w:numPr>
          <w:ilvl w:val="0"/>
          <w:numId w:val="4"/>
        </w:numPr>
        <w:tabs>
          <w:tab w:pos="708" w:val="left" w:leader="none"/>
        </w:tabs>
        <w:spacing w:line="240" w:lineRule="auto" w:before="120" w:after="0"/>
        <w:ind w:left="708" w:right="139" w:hanging="284"/>
        <w:jc w:val="both"/>
        <w:rPr>
          <w:sz w:val="26"/>
        </w:rPr>
      </w:pPr>
      <w:r>
        <w:rPr>
          <w:sz w:val="26"/>
        </w:rPr>
        <w:t>Pháp phi cái làm duyên cho pháp phi cái bằng Cảnh duyên, bằng Đồng sanh duyên, bằng Cận y duyên, bằng Tiền sanh duyên, bằng Hậu sanh duyên, bằng Dị thời nghiệp duyên, bằng Thực duyên, bằng Quyền duyên.</w:t>
      </w:r>
    </w:p>
    <w:p>
      <w:pPr>
        <w:pStyle w:val="ListParagraph"/>
        <w:numPr>
          <w:ilvl w:val="0"/>
          <w:numId w:val="4"/>
        </w:numPr>
        <w:tabs>
          <w:tab w:pos="708" w:val="left" w:leader="none"/>
        </w:tabs>
        <w:spacing w:line="237" w:lineRule="auto" w:before="122" w:after="0"/>
        <w:ind w:left="708" w:right="139" w:hanging="284"/>
        <w:jc w:val="both"/>
        <w:rPr>
          <w:sz w:val="26"/>
        </w:rPr>
      </w:pPr>
      <w:r>
        <w:rPr>
          <w:sz w:val="26"/>
        </w:rPr>
        <w:t>Pháp phi cái làm duyên cho pháp cái bằng Cảnh duyên, bằng Đồng sanh duyên, bằng Cận y duyên, bằng Tiền sanh duyên.</w:t>
      </w:r>
    </w:p>
    <w:p>
      <w:pPr>
        <w:pStyle w:val="ListParagraph"/>
        <w:numPr>
          <w:ilvl w:val="0"/>
          <w:numId w:val="4"/>
        </w:numPr>
        <w:tabs>
          <w:tab w:pos="708" w:val="left" w:leader="none"/>
        </w:tabs>
        <w:spacing w:line="240" w:lineRule="auto" w:before="121" w:after="0"/>
        <w:ind w:left="708" w:right="142" w:hanging="284"/>
        <w:jc w:val="both"/>
        <w:rPr>
          <w:sz w:val="26"/>
        </w:rPr>
      </w:pPr>
      <w:r>
        <w:rPr>
          <w:sz w:val="26"/>
        </w:rPr>
        <w:t>Pháp phi cái làm duyên cho những pháp cái và phi cái bằng Cảnh duyên, bằng Đồng sanh duyên, bằng Cận y duyên, bằng Tiền sanh duyên.</w:t>
      </w:r>
    </w:p>
    <w:p>
      <w:pPr>
        <w:pStyle w:val="ListParagraph"/>
        <w:numPr>
          <w:ilvl w:val="0"/>
          <w:numId w:val="4"/>
        </w:numPr>
        <w:tabs>
          <w:tab w:pos="708" w:val="left" w:leader="none"/>
        </w:tabs>
        <w:spacing w:line="240" w:lineRule="auto" w:before="120" w:after="0"/>
        <w:ind w:left="708" w:right="139" w:hanging="284"/>
        <w:jc w:val="both"/>
        <w:rPr>
          <w:sz w:val="26"/>
        </w:rPr>
      </w:pPr>
      <w:r>
        <w:rPr>
          <w:sz w:val="26"/>
        </w:rPr>
        <w:t>Chư pháp cái và phi cái làm duyên cho pháp cái bằng Cảnh duyên, bằng Đồng sanh duyên, bằng Cận y duyên.</w:t>
      </w:r>
    </w:p>
    <w:p>
      <w:pPr>
        <w:pStyle w:val="ListParagraph"/>
        <w:numPr>
          <w:ilvl w:val="0"/>
          <w:numId w:val="4"/>
        </w:numPr>
        <w:tabs>
          <w:tab w:pos="708" w:val="left" w:leader="none"/>
        </w:tabs>
        <w:spacing w:line="237" w:lineRule="auto" w:before="122" w:after="0"/>
        <w:ind w:left="708" w:right="139" w:hanging="284"/>
        <w:jc w:val="both"/>
        <w:rPr>
          <w:sz w:val="26"/>
        </w:rPr>
      </w:pPr>
      <w:r>
        <w:rPr>
          <w:sz w:val="26"/>
        </w:rPr>
        <w:t>Chư pháp cái và phi cái làm duyên cho pháp phi cái bằng Cảnh duyên, bằng Đồng</w:t>
      </w:r>
      <w:r>
        <w:rPr>
          <w:spacing w:val="40"/>
          <w:sz w:val="26"/>
        </w:rPr>
        <w:t> </w:t>
      </w:r>
      <w:r>
        <w:rPr>
          <w:sz w:val="26"/>
        </w:rPr>
        <w:t>sanh duyên, bằng Cận y duyên, bằng Hậu sanh duyên.</w:t>
      </w:r>
    </w:p>
    <w:p>
      <w:pPr>
        <w:pStyle w:val="ListParagraph"/>
        <w:numPr>
          <w:ilvl w:val="0"/>
          <w:numId w:val="4"/>
        </w:numPr>
        <w:tabs>
          <w:tab w:pos="708" w:val="left" w:leader="none"/>
        </w:tabs>
        <w:spacing w:line="237" w:lineRule="auto" w:before="125" w:after="0"/>
        <w:ind w:left="708" w:right="139" w:hanging="284"/>
        <w:jc w:val="both"/>
        <w:rPr>
          <w:sz w:val="26"/>
        </w:rPr>
      </w:pPr>
      <w:r>
        <w:rPr>
          <w:sz w:val="26"/>
        </w:rPr>
        <w:t>Chư pháp cái và phi cái làm duyên cho những pháp cái và phi cái bằng Cảnh duyên, bằng Đồng sanh duyên, bằng Cận y duyên.</w:t>
      </w:r>
    </w:p>
    <w:p>
      <w:pPr>
        <w:pStyle w:val="Heading2"/>
        <w:spacing w:before="5"/>
      </w:pPr>
      <w:r>
        <w:rPr>
          <w:spacing w:val="-4"/>
        </w:rPr>
        <w:t>607.</w:t>
      </w:r>
    </w:p>
    <w:p>
      <w:pPr>
        <w:pStyle w:val="BodyText"/>
        <w:spacing w:line="297" w:lineRule="exact"/>
        <w:ind w:left="681"/>
      </w:pPr>
      <w:r>
        <w:rPr/>
        <w:t>Phi</w:t>
      </w:r>
      <w:r>
        <w:rPr>
          <w:spacing w:val="-4"/>
        </w:rPr>
        <w:t> </w:t>
      </w:r>
      <w:r>
        <w:rPr/>
        <w:t>Nhân</w:t>
      </w:r>
      <w:r>
        <w:rPr>
          <w:spacing w:val="-1"/>
        </w:rPr>
        <w:t> </w:t>
      </w:r>
      <w:r>
        <w:rPr/>
        <w:t>9,</w:t>
      </w:r>
      <w:r>
        <w:rPr>
          <w:spacing w:val="-4"/>
        </w:rPr>
        <w:t> </w:t>
      </w:r>
      <w:r>
        <w:rPr/>
        <w:t>phi</w:t>
      </w:r>
      <w:r>
        <w:rPr>
          <w:spacing w:val="-1"/>
        </w:rPr>
        <w:t> </w:t>
      </w:r>
      <w:r>
        <w:rPr/>
        <w:t>Cảnh</w:t>
      </w:r>
      <w:r>
        <w:rPr>
          <w:spacing w:val="-4"/>
        </w:rPr>
        <w:t> </w:t>
      </w:r>
      <w:r>
        <w:rPr/>
        <w:t>9,</w:t>
      </w:r>
      <w:r>
        <w:rPr>
          <w:spacing w:val="-3"/>
        </w:rPr>
        <w:t> </w:t>
      </w:r>
      <w:r>
        <w:rPr/>
        <w:t>phi</w:t>
      </w:r>
      <w:r>
        <w:rPr>
          <w:spacing w:val="-3"/>
        </w:rPr>
        <w:t> </w:t>
      </w:r>
      <w:r>
        <w:rPr/>
        <w:t>Trưởng</w:t>
      </w:r>
      <w:r>
        <w:rPr>
          <w:spacing w:val="-2"/>
        </w:rPr>
        <w:t> </w:t>
      </w:r>
      <w:r>
        <w:rPr/>
        <w:t>9,</w:t>
      </w:r>
      <w:r>
        <w:rPr>
          <w:spacing w:val="-4"/>
        </w:rPr>
        <w:t> </w:t>
      </w:r>
      <w:r>
        <w:rPr/>
        <w:t>tất</w:t>
      </w:r>
      <w:r>
        <w:rPr>
          <w:spacing w:val="-4"/>
        </w:rPr>
        <w:t> </w:t>
      </w:r>
      <w:r>
        <w:rPr/>
        <w:t>cả</w:t>
      </w:r>
      <w:r>
        <w:rPr>
          <w:spacing w:val="-1"/>
        </w:rPr>
        <w:t> </w:t>
      </w:r>
      <w:r>
        <w:rPr/>
        <w:t>đều</w:t>
      </w:r>
      <w:r>
        <w:rPr>
          <w:spacing w:val="-3"/>
        </w:rPr>
        <w:t> </w:t>
      </w:r>
      <w:r>
        <w:rPr/>
        <w:t>9,</w:t>
      </w:r>
      <w:r>
        <w:rPr>
          <w:spacing w:val="-2"/>
        </w:rPr>
        <w:t> </w:t>
      </w:r>
      <w:r>
        <w:rPr/>
        <w:t>phi</w:t>
      </w:r>
      <w:r>
        <w:rPr>
          <w:spacing w:val="-4"/>
        </w:rPr>
        <w:t> </w:t>
      </w:r>
      <w:r>
        <w:rPr/>
        <w:t>Ly</w:t>
      </w:r>
      <w:r>
        <w:rPr>
          <w:spacing w:val="-7"/>
        </w:rPr>
        <w:t> </w:t>
      </w:r>
      <w:r>
        <w:rPr/>
        <w:t>9,</w:t>
      </w:r>
      <w:r>
        <w:rPr>
          <w:spacing w:val="-3"/>
        </w:rPr>
        <w:t> </w:t>
      </w:r>
      <w:r>
        <w:rPr/>
        <w:t>phi</w:t>
      </w:r>
      <w:r>
        <w:rPr>
          <w:spacing w:val="-1"/>
        </w:rPr>
        <w:t> </w:t>
      </w:r>
      <w:r>
        <w:rPr/>
        <w:t>Bất</w:t>
      </w:r>
      <w:r>
        <w:rPr>
          <w:spacing w:val="-1"/>
        </w:rPr>
        <w:t> </w:t>
      </w:r>
      <w:r>
        <w:rPr/>
        <w:t>ly</w:t>
      </w:r>
      <w:r>
        <w:rPr>
          <w:spacing w:val="-5"/>
        </w:rPr>
        <w:t> 9.</w:t>
      </w:r>
    </w:p>
    <w:p>
      <w:pPr>
        <w:pStyle w:val="Heading2"/>
        <w:spacing w:line="298" w:lineRule="exact" w:before="3"/>
      </w:pPr>
      <w:r>
        <w:rPr>
          <w:spacing w:val="-4"/>
        </w:rPr>
        <w:t>608.</w:t>
      </w:r>
    </w:p>
    <w:p>
      <w:pPr>
        <w:pStyle w:val="BodyText"/>
        <w:ind w:left="681" w:right="139"/>
      </w:pPr>
      <w:r>
        <w:rPr/>
        <w:t>Nhân duyên có phi Cảnh 4,... tóm tắt... phi Liên tiếp 4, phi Hỗ tương 2, phi Cận y 4,... tóm tắt... phi Đạo 4, phi Tương ưng 2, phi Bất tương ưng 4, phi Vô hữu 4, phi Ly 4.</w:t>
      </w:r>
    </w:p>
    <w:p>
      <w:pPr>
        <w:pStyle w:val="Heading2"/>
        <w:spacing w:before="2"/>
      </w:pPr>
      <w:r>
        <w:rPr>
          <w:spacing w:val="-4"/>
        </w:rPr>
        <w:t>609.</w:t>
      </w:r>
    </w:p>
    <w:p>
      <w:pPr>
        <w:pStyle w:val="BodyText"/>
        <w:spacing w:line="295" w:lineRule="exact"/>
        <w:ind w:left="681"/>
      </w:pPr>
      <w:r>
        <w:rPr/>
        <w:t>Phi</w:t>
      </w:r>
      <w:r>
        <w:rPr>
          <w:spacing w:val="-5"/>
        </w:rPr>
        <w:t> </w:t>
      </w:r>
      <w:r>
        <w:rPr/>
        <w:t>Nhân</w:t>
      </w:r>
      <w:r>
        <w:rPr>
          <w:spacing w:val="-2"/>
        </w:rPr>
        <w:t> </w:t>
      </w:r>
      <w:r>
        <w:rPr/>
        <w:t>duyên</w:t>
      </w:r>
      <w:r>
        <w:rPr>
          <w:spacing w:val="-4"/>
        </w:rPr>
        <w:t> </w:t>
      </w:r>
      <w:r>
        <w:rPr/>
        <w:t>có</w:t>
      </w:r>
      <w:r>
        <w:rPr>
          <w:spacing w:val="-2"/>
        </w:rPr>
        <w:t> </w:t>
      </w:r>
      <w:r>
        <w:rPr/>
        <w:t>Cảnh</w:t>
      </w:r>
      <w:r>
        <w:rPr>
          <w:spacing w:val="-5"/>
        </w:rPr>
        <w:t> </w:t>
      </w:r>
      <w:r>
        <w:rPr/>
        <w:t>9,...</w:t>
      </w:r>
      <w:r>
        <w:rPr>
          <w:spacing w:val="-5"/>
        </w:rPr>
        <w:t> </w:t>
      </w:r>
      <w:r>
        <w:rPr/>
        <w:t>Trưởng</w:t>
      </w:r>
      <w:r>
        <w:rPr>
          <w:spacing w:val="-5"/>
        </w:rPr>
        <w:t> </w:t>
      </w:r>
      <w:r>
        <w:rPr/>
        <w:t>9,</w:t>
      </w:r>
      <w:r>
        <w:rPr>
          <w:spacing w:val="-4"/>
        </w:rPr>
        <w:t> </w:t>
      </w:r>
      <w:r>
        <w:rPr/>
        <w:t>nên</w:t>
      </w:r>
      <w:r>
        <w:rPr>
          <w:spacing w:val="-1"/>
        </w:rPr>
        <w:t> </w:t>
      </w:r>
      <w:r>
        <w:rPr/>
        <w:t>phân</w:t>
      </w:r>
      <w:r>
        <w:rPr>
          <w:spacing w:val="-4"/>
        </w:rPr>
        <w:t> </w:t>
      </w:r>
      <w:r>
        <w:rPr/>
        <w:t>rộng</w:t>
      </w:r>
      <w:r>
        <w:rPr>
          <w:spacing w:val="-2"/>
        </w:rPr>
        <w:t> </w:t>
      </w:r>
      <w:r>
        <w:rPr/>
        <w:t>như</w:t>
      </w:r>
      <w:r>
        <w:rPr>
          <w:spacing w:val="-2"/>
        </w:rPr>
        <w:t> </w:t>
      </w:r>
      <w:r>
        <w:rPr/>
        <w:t>đầu</w:t>
      </w:r>
      <w:r>
        <w:rPr>
          <w:spacing w:val="-5"/>
        </w:rPr>
        <w:t> </w:t>
      </w:r>
      <w:r>
        <w:rPr/>
        <w:t>đề</w:t>
      </w:r>
      <w:r>
        <w:rPr>
          <w:spacing w:val="-5"/>
        </w:rPr>
        <w:t> </w:t>
      </w:r>
      <w:r>
        <w:rPr/>
        <w:t>thuận,...</w:t>
      </w:r>
      <w:r>
        <w:rPr>
          <w:spacing w:val="-5"/>
        </w:rPr>
        <w:t> </w:t>
      </w:r>
      <w:r>
        <w:rPr/>
        <w:t>Bất</w:t>
      </w:r>
      <w:r>
        <w:rPr>
          <w:spacing w:val="-3"/>
        </w:rPr>
        <w:t> </w:t>
      </w:r>
      <w:r>
        <w:rPr/>
        <w:t>ly</w:t>
      </w:r>
      <w:r>
        <w:rPr>
          <w:spacing w:val="-8"/>
        </w:rPr>
        <w:t> </w:t>
      </w:r>
      <w:r>
        <w:rPr>
          <w:spacing w:val="-5"/>
        </w:rPr>
        <w:t>9.</w:t>
      </w:r>
    </w:p>
    <w:p>
      <w:pPr>
        <w:spacing w:line="297" w:lineRule="exact" w:before="0"/>
        <w:ind w:left="4229" w:right="0" w:firstLine="0"/>
        <w:jc w:val="left"/>
        <w:rPr>
          <w:i/>
          <w:sz w:val="26"/>
        </w:rPr>
      </w:pPr>
      <w:r>
        <w:rPr>
          <w:i/>
          <w:sz w:val="26"/>
        </w:rPr>
        <w:t>Hết</w:t>
      </w:r>
      <w:r>
        <w:rPr>
          <w:i/>
          <w:spacing w:val="-5"/>
          <w:sz w:val="26"/>
        </w:rPr>
        <w:t> </w:t>
      </w:r>
      <w:r>
        <w:rPr>
          <w:i/>
          <w:sz w:val="26"/>
        </w:rPr>
        <w:t>nhị</w:t>
      </w:r>
      <w:r>
        <w:rPr>
          <w:i/>
          <w:spacing w:val="-4"/>
          <w:sz w:val="26"/>
        </w:rPr>
        <w:t> </w:t>
      </w:r>
      <w:r>
        <w:rPr>
          <w:i/>
          <w:sz w:val="26"/>
        </w:rPr>
        <w:t>đề</w:t>
      </w:r>
      <w:r>
        <w:rPr>
          <w:i/>
          <w:spacing w:val="-4"/>
          <w:sz w:val="26"/>
        </w:rPr>
        <w:t> </w:t>
      </w:r>
      <w:r>
        <w:rPr>
          <w:i/>
          <w:spacing w:val="-5"/>
          <w:sz w:val="26"/>
        </w:rPr>
        <w:t>cái</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04224">
                <wp:simplePos x="0" y="0"/>
                <wp:positionH relativeFrom="page">
                  <wp:posOffset>3525646</wp:posOffset>
                </wp:positionH>
                <wp:positionV relativeFrom="paragraph">
                  <wp:posOffset>119119</wp:posOffset>
                </wp:positionV>
                <wp:extent cx="329565"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79452pt;width:25.95pt;height:.1pt;mso-position-horizontal-relative:page;mso-position-vertical-relative:paragraph;z-index:-15712256;mso-wrap-distance-left:0;mso-wrap-distance-right:0" id="docshape45" coordorigin="5552,188" coordsize="519,0" path="m5552,188l6071,188e" filled="false" stroked="true" strokeweight=".8424pt" strokecolor="#000000">
                <v:path arrowok="t"/>
                <v:stroke dashstyle="dash"/>
                <w10:wrap type="topAndBottom"/>
              </v:shape>
            </w:pict>
          </mc:Fallback>
        </mc:AlternateContent>
      </w:r>
    </w:p>
    <w:p>
      <w:pPr>
        <w:pStyle w:val="BodyText"/>
        <w:spacing w:before="51"/>
        <w:ind w:left="0"/>
        <w:rPr>
          <w:i/>
        </w:rPr>
      </w:pPr>
    </w:p>
    <w:p>
      <w:pPr>
        <w:spacing w:before="0"/>
        <w:ind w:left="0" w:right="1" w:firstLine="0"/>
        <w:jc w:val="center"/>
        <w:rPr>
          <w:b/>
          <w:i/>
          <w:sz w:val="26"/>
        </w:rPr>
      </w:pPr>
      <w:bookmarkStart w:name="_bookmark113" w:id="114"/>
      <w:bookmarkEnd w:id="114"/>
      <w:r>
        <w:rPr/>
      </w:r>
      <w:r>
        <w:rPr>
          <w:b/>
          <w:sz w:val="26"/>
        </w:rPr>
        <w:t>NHỊ</w:t>
      </w:r>
      <w:r>
        <w:rPr>
          <w:b/>
          <w:spacing w:val="-7"/>
          <w:sz w:val="26"/>
        </w:rPr>
        <w:t> </w:t>
      </w:r>
      <w:r>
        <w:rPr>
          <w:b/>
          <w:sz w:val="26"/>
        </w:rPr>
        <w:t>ĐỀ</w:t>
      </w:r>
      <w:r>
        <w:rPr>
          <w:b/>
          <w:spacing w:val="-4"/>
          <w:sz w:val="26"/>
        </w:rPr>
        <w:t> </w:t>
      </w:r>
      <w:r>
        <w:rPr>
          <w:b/>
          <w:sz w:val="26"/>
        </w:rPr>
        <w:t>CẢNH</w:t>
      </w:r>
      <w:r>
        <w:rPr>
          <w:b/>
          <w:spacing w:val="-4"/>
          <w:sz w:val="26"/>
        </w:rPr>
        <w:t> </w:t>
      </w:r>
      <w:r>
        <w:rPr>
          <w:b/>
          <w:sz w:val="26"/>
        </w:rPr>
        <w:t>CÁI</w:t>
      </w:r>
      <w:r>
        <w:rPr>
          <w:b/>
          <w:spacing w:val="-6"/>
          <w:sz w:val="26"/>
        </w:rPr>
        <w:t> </w:t>
      </w:r>
      <w:r>
        <w:rPr>
          <w:b/>
          <w:i/>
          <w:spacing w:val="-2"/>
          <w:sz w:val="26"/>
        </w:rPr>
        <w:t>(NĪVARANIYADUKA)</w:t>
      </w:r>
    </w:p>
    <w:p>
      <w:pPr>
        <w:spacing w:before="200"/>
        <w:ind w:left="424" w:right="0" w:firstLine="0"/>
        <w:jc w:val="left"/>
        <w:rPr>
          <w:b/>
          <w:i/>
          <w:sz w:val="26"/>
        </w:rPr>
      </w:pPr>
      <w:bookmarkStart w:name="_bookmark114" w:id="115"/>
      <w:bookmarkEnd w:id="115"/>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610.</w:t>
      </w:r>
    </w:p>
    <w:p>
      <w:pPr>
        <w:pStyle w:val="BodyText"/>
        <w:spacing w:line="295" w:lineRule="exact"/>
        <w:ind w:left="681"/>
      </w:pPr>
      <w:r>
        <w:rPr/>
        <w:t>Pháp</w:t>
      </w:r>
      <w:r>
        <w:rPr>
          <w:spacing w:val="-5"/>
        </w:rPr>
        <w:t> </w:t>
      </w:r>
      <w:r>
        <w:rPr/>
        <w:t>cảnh</w:t>
      </w:r>
      <w:r>
        <w:rPr>
          <w:spacing w:val="-5"/>
        </w:rPr>
        <w:t> </w:t>
      </w:r>
      <w:r>
        <w:rPr/>
        <w:t>cái</w:t>
      </w:r>
      <w:r>
        <w:rPr>
          <w:spacing w:val="-4"/>
        </w:rPr>
        <w:t> </w:t>
      </w:r>
      <w:r>
        <w:rPr/>
        <w:t>liên</w:t>
      </w:r>
      <w:r>
        <w:rPr>
          <w:spacing w:val="-5"/>
        </w:rPr>
        <w:t> </w:t>
      </w:r>
      <w:r>
        <w:rPr/>
        <w:t>quan</w:t>
      </w:r>
      <w:r>
        <w:rPr>
          <w:spacing w:val="-3"/>
        </w:rPr>
        <w:t> </w:t>
      </w:r>
      <w:r>
        <w:rPr/>
        <w:t>pháp</w:t>
      </w:r>
      <w:r>
        <w:rPr>
          <w:spacing w:val="-5"/>
        </w:rPr>
        <w:t> </w:t>
      </w:r>
      <w:r>
        <w:rPr/>
        <w:t>cảnh</w:t>
      </w:r>
      <w:r>
        <w:rPr>
          <w:spacing w:val="-2"/>
        </w:rPr>
        <w:t> </w:t>
      </w:r>
      <w:r>
        <w:rPr/>
        <w:t>cái</w:t>
      </w:r>
      <w:r>
        <w:rPr>
          <w:spacing w:val="-4"/>
        </w:rPr>
        <w:t> </w:t>
      </w:r>
      <w:r>
        <w:rPr/>
        <w:t>sanh</w:t>
      </w:r>
      <w:r>
        <w:rPr>
          <w:spacing w:val="-2"/>
        </w:rPr>
        <w:t> </w:t>
      </w:r>
      <w:r>
        <w:rPr>
          <w:spacing w:val="-5"/>
        </w:rPr>
        <w:t>ra…</w:t>
      </w:r>
    </w:p>
    <w:p>
      <w:pPr>
        <w:pStyle w:val="BodyText"/>
        <w:spacing w:line="298" w:lineRule="exact" w:before="1"/>
      </w:pPr>
      <w:r>
        <w:rPr/>
        <w:t>Nhị</w:t>
      </w:r>
      <w:r>
        <w:rPr>
          <w:spacing w:val="-5"/>
        </w:rPr>
        <w:t> </w:t>
      </w:r>
      <w:r>
        <w:rPr/>
        <w:t>đề</w:t>
      </w:r>
      <w:r>
        <w:rPr>
          <w:spacing w:val="-4"/>
        </w:rPr>
        <w:t> </w:t>
      </w:r>
      <w:r>
        <w:rPr/>
        <w:t>hiệp</w:t>
      </w:r>
      <w:r>
        <w:rPr>
          <w:spacing w:val="-2"/>
        </w:rPr>
        <w:t> </w:t>
      </w:r>
      <w:r>
        <w:rPr/>
        <w:t>thế</w:t>
      </w:r>
      <w:r>
        <w:rPr>
          <w:spacing w:val="-3"/>
        </w:rPr>
        <w:t> </w:t>
      </w:r>
      <w:r>
        <w:rPr/>
        <w:t>thế</w:t>
      </w:r>
      <w:r>
        <w:rPr>
          <w:spacing w:val="-3"/>
        </w:rPr>
        <w:t> </w:t>
      </w:r>
      <w:r>
        <w:rPr/>
        <w:t>nào,</w:t>
      </w:r>
      <w:r>
        <w:rPr>
          <w:spacing w:val="-3"/>
        </w:rPr>
        <w:t> </w:t>
      </w:r>
      <w:r>
        <w:rPr/>
        <w:t>nhị</w:t>
      </w:r>
      <w:r>
        <w:rPr>
          <w:spacing w:val="-4"/>
        </w:rPr>
        <w:t> </w:t>
      </w:r>
      <w:r>
        <w:rPr/>
        <w:t>đề</w:t>
      </w:r>
      <w:r>
        <w:rPr>
          <w:spacing w:val="-4"/>
        </w:rPr>
        <w:t> </w:t>
      </w:r>
      <w:r>
        <w:rPr/>
        <w:t>cái</w:t>
      </w:r>
      <w:r>
        <w:rPr>
          <w:spacing w:val="-4"/>
        </w:rPr>
        <w:t> </w:t>
      </w:r>
      <w:r>
        <w:rPr/>
        <w:t>cũng</w:t>
      </w:r>
      <w:r>
        <w:rPr>
          <w:spacing w:val="-4"/>
        </w:rPr>
        <w:t> </w:t>
      </w:r>
      <w:r>
        <w:rPr/>
        <w:t>phân</w:t>
      </w:r>
      <w:r>
        <w:rPr>
          <w:spacing w:val="-4"/>
        </w:rPr>
        <w:t> </w:t>
      </w:r>
      <w:r>
        <w:rPr/>
        <w:t>thế</w:t>
      </w:r>
      <w:r>
        <w:rPr>
          <w:spacing w:val="-5"/>
        </w:rPr>
        <w:t> </w:t>
      </w:r>
      <w:r>
        <w:rPr/>
        <w:t>đó,</w:t>
      </w:r>
      <w:r>
        <w:rPr>
          <w:spacing w:val="-4"/>
        </w:rPr>
        <w:t> </w:t>
      </w:r>
      <w:r>
        <w:rPr/>
        <w:t>không</w:t>
      </w:r>
      <w:r>
        <w:rPr>
          <w:spacing w:val="-4"/>
        </w:rPr>
        <w:t> </w:t>
      </w:r>
      <w:r>
        <w:rPr/>
        <w:t>chi</w:t>
      </w:r>
      <w:r>
        <w:rPr>
          <w:spacing w:val="-4"/>
        </w:rPr>
        <w:t> </w:t>
      </w:r>
      <w:r>
        <w:rPr>
          <w:spacing w:val="-2"/>
        </w:rPr>
        <w:t>khác.</w:t>
      </w:r>
    </w:p>
    <w:p>
      <w:pPr>
        <w:pStyle w:val="BodyText"/>
        <w:ind w:left="708" w:firstLine="285"/>
      </w:pPr>
      <w:r>
        <w:rPr/>
        <w:t>Hợp</w:t>
      </w:r>
      <w:r>
        <w:rPr>
          <w:spacing w:val="-1"/>
        </w:rPr>
        <w:t> </w:t>
      </w:r>
      <w:r>
        <w:rPr/>
        <w:t>cái với cái có 8 lần, dục dục cái có 2</w:t>
      </w:r>
      <w:r>
        <w:rPr>
          <w:spacing w:val="-1"/>
        </w:rPr>
        <w:t> </w:t>
      </w:r>
      <w:r>
        <w:rPr/>
        <w:t>lần, phẫn có 4 lần, phóng dật và hoài nghi đều 1 lần.</w:t>
      </w:r>
    </w:p>
    <w:p>
      <w:pPr>
        <w:pStyle w:val="BodyText"/>
        <w:spacing w:line="297" w:lineRule="exact"/>
      </w:pPr>
      <w:r>
        <w:rPr/>
        <w:t>Đầu</w:t>
      </w:r>
      <w:r>
        <w:rPr>
          <w:spacing w:val="-5"/>
        </w:rPr>
        <w:t> </w:t>
      </w:r>
      <w:r>
        <w:rPr/>
        <w:t>đề</w:t>
      </w:r>
      <w:r>
        <w:rPr>
          <w:spacing w:val="-4"/>
        </w:rPr>
        <w:t> </w:t>
      </w:r>
      <w:r>
        <w:rPr/>
        <w:t>trong</w:t>
      </w:r>
      <w:r>
        <w:rPr>
          <w:spacing w:val="-3"/>
        </w:rPr>
        <w:t> </w:t>
      </w:r>
      <w:r>
        <w:rPr/>
        <w:t>nhị</w:t>
      </w:r>
      <w:r>
        <w:rPr>
          <w:spacing w:val="-5"/>
        </w:rPr>
        <w:t> </w:t>
      </w:r>
      <w:r>
        <w:rPr/>
        <w:t>đề</w:t>
      </w:r>
      <w:r>
        <w:rPr>
          <w:spacing w:val="-1"/>
        </w:rPr>
        <w:t> </w:t>
      </w:r>
      <w:r>
        <w:rPr/>
        <w:t>cái</w:t>
      </w:r>
      <w:r>
        <w:rPr>
          <w:spacing w:val="-2"/>
        </w:rPr>
        <w:t> </w:t>
      </w:r>
      <w:r>
        <w:rPr/>
        <w:t>đã</w:t>
      </w:r>
      <w:r>
        <w:rPr>
          <w:spacing w:val="-4"/>
        </w:rPr>
        <w:t> </w:t>
      </w:r>
      <w:r>
        <w:rPr/>
        <w:t>sắp</w:t>
      </w:r>
      <w:r>
        <w:rPr>
          <w:spacing w:val="-4"/>
        </w:rPr>
        <w:t> </w:t>
      </w:r>
      <w:r>
        <w:rPr/>
        <w:t>trong</w:t>
      </w:r>
      <w:r>
        <w:rPr>
          <w:spacing w:val="-4"/>
        </w:rPr>
        <w:t> </w:t>
      </w:r>
      <w:r>
        <w:rPr/>
        <w:t>phần</w:t>
      </w:r>
      <w:r>
        <w:rPr>
          <w:spacing w:val="-1"/>
        </w:rPr>
        <w:t> </w:t>
      </w:r>
      <w:r>
        <w:rPr>
          <w:spacing w:val="-4"/>
        </w:rPr>
        <w:t>này.</w:t>
      </w:r>
    </w:p>
    <w:p>
      <w:pPr>
        <w:spacing w:line="297" w:lineRule="exact" w:before="0"/>
        <w:ind w:left="3943" w:right="0" w:firstLine="0"/>
        <w:jc w:val="left"/>
        <w:rPr>
          <w:i/>
          <w:sz w:val="26"/>
        </w:rPr>
      </w:pPr>
      <w:r>
        <w:rPr>
          <w:i/>
          <w:sz w:val="26"/>
        </w:rPr>
        <w:t>Hết</w:t>
      </w:r>
      <w:r>
        <w:rPr>
          <w:i/>
          <w:spacing w:val="-5"/>
          <w:sz w:val="26"/>
        </w:rPr>
        <w:t> </w:t>
      </w:r>
      <w:r>
        <w:rPr>
          <w:i/>
          <w:sz w:val="26"/>
        </w:rPr>
        <w:t>nhị</w:t>
      </w:r>
      <w:r>
        <w:rPr>
          <w:i/>
          <w:spacing w:val="-4"/>
          <w:sz w:val="26"/>
        </w:rPr>
        <w:t> </w:t>
      </w:r>
      <w:r>
        <w:rPr>
          <w:i/>
          <w:sz w:val="26"/>
        </w:rPr>
        <w:t>đề</w:t>
      </w:r>
      <w:r>
        <w:rPr>
          <w:i/>
          <w:spacing w:val="-4"/>
          <w:sz w:val="26"/>
        </w:rPr>
        <w:t> </w:t>
      </w:r>
      <w:r>
        <w:rPr>
          <w:i/>
          <w:sz w:val="26"/>
        </w:rPr>
        <w:t>cảnh</w:t>
      </w:r>
      <w:r>
        <w:rPr>
          <w:i/>
          <w:spacing w:val="-3"/>
          <w:sz w:val="26"/>
        </w:rPr>
        <w:t> </w:t>
      </w:r>
      <w:r>
        <w:rPr>
          <w:i/>
          <w:spacing w:val="-5"/>
          <w:sz w:val="26"/>
        </w:rPr>
        <w:t>cái</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04736">
                <wp:simplePos x="0" y="0"/>
                <wp:positionH relativeFrom="page">
                  <wp:posOffset>3525646</wp:posOffset>
                </wp:positionH>
                <wp:positionV relativeFrom="paragraph">
                  <wp:posOffset>118949</wp:posOffset>
                </wp:positionV>
                <wp:extent cx="329565"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66086pt;width:25.95pt;height:.1pt;mso-position-horizontal-relative:page;mso-position-vertical-relative:paragraph;z-index:-15711744;mso-wrap-distance-left:0;mso-wrap-distance-right:0" id="docshape46"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spacing w:before="292"/>
        <w:ind w:left="0"/>
        <w:rPr>
          <w:i/>
        </w:rPr>
      </w:pPr>
    </w:p>
    <w:p>
      <w:pPr>
        <w:spacing w:before="0"/>
        <w:ind w:left="0" w:right="2" w:firstLine="0"/>
        <w:jc w:val="center"/>
        <w:rPr>
          <w:b/>
          <w:i/>
          <w:sz w:val="26"/>
        </w:rPr>
      </w:pPr>
      <w:bookmarkStart w:name="_bookmark115" w:id="116"/>
      <w:bookmarkEnd w:id="116"/>
      <w:r>
        <w:rPr/>
      </w:r>
      <w:r>
        <w:rPr>
          <w:b/>
          <w:sz w:val="26"/>
        </w:rPr>
        <w:t>NHỊ</w:t>
      </w:r>
      <w:r>
        <w:rPr>
          <w:b/>
          <w:spacing w:val="-8"/>
          <w:sz w:val="26"/>
        </w:rPr>
        <w:t> </w:t>
      </w:r>
      <w:r>
        <w:rPr>
          <w:b/>
          <w:sz w:val="26"/>
        </w:rPr>
        <w:t>ĐỀ</w:t>
      </w:r>
      <w:r>
        <w:rPr>
          <w:b/>
          <w:spacing w:val="-4"/>
          <w:sz w:val="26"/>
        </w:rPr>
        <w:t> </w:t>
      </w:r>
      <w:r>
        <w:rPr>
          <w:b/>
          <w:sz w:val="26"/>
        </w:rPr>
        <w:t>TƯƠNG</w:t>
      </w:r>
      <w:r>
        <w:rPr>
          <w:b/>
          <w:spacing w:val="-7"/>
          <w:sz w:val="26"/>
        </w:rPr>
        <w:t> </w:t>
      </w:r>
      <w:r>
        <w:rPr>
          <w:b/>
          <w:sz w:val="26"/>
        </w:rPr>
        <w:t>ƯNG</w:t>
      </w:r>
      <w:r>
        <w:rPr>
          <w:b/>
          <w:spacing w:val="-7"/>
          <w:sz w:val="26"/>
        </w:rPr>
        <w:t> </w:t>
      </w:r>
      <w:r>
        <w:rPr>
          <w:b/>
          <w:sz w:val="26"/>
        </w:rPr>
        <w:t>CÁI</w:t>
      </w:r>
      <w:r>
        <w:rPr>
          <w:b/>
          <w:spacing w:val="-6"/>
          <w:sz w:val="26"/>
        </w:rPr>
        <w:t> </w:t>
      </w:r>
      <w:r>
        <w:rPr>
          <w:b/>
          <w:i/>
          <w:spacing w:val="-2"/>
          <w:sz w:val="26"/>
        </w:rPr>
        <w:t>(NIVARANIYADUKA)</w:t>
      </w:r>
    </w:p>
    <w:p>
      <w:pPr>
        <w:pStyle w:val="Heading2"/>
        <w:spacing w:line="240" w:lineRule="auto" w:before="198"/>
        <w:ind w:right="7284" w:firstLine="283"/>
      </w:pPr>
      <w:bookmarkStart w:name="_bookmark116" w:id="117"/>
      <w:bookmarkEnd w:id="117"/>
      <w:r>
        <w:rPr>
          <w:b w:val="0"/>
        </w:rPr>
      </w:r>
      <w:r>
        <w:rPr>
          <w:u w:val="single"/>
        </w:rPr>
        <w:t>Phần</w:t>
      </w:r>
      <w:r>
        <w:rPr>
          <w:spacing w:val="-17"/>
          <w:u w:val="single"/>
        </w:rPr>
        <w:t> </w:t>
      </w:r>
      <w:r>
        <w:rPr>
          <w:u w:val="single"/>
        </w:rPr>
        <w:t>Liên</w:t>
      </w:r>
      <w:r>
        <w:rPr>
          <w:spacing w:val="-16"/>
          <w:u w:val="single"/>
        </w:rPr>
        <w:t> </w:t>
      </w:r>
      <w:r>
        <w:rPr>
          <w:u w:val="single"/>
        </w:rPr>
        <w:t>Quan</w:t>
      </w:r>
      <w:r>
        <w:rPr/>
        <w:t> </w:t>
      </w:r>
      <w:r>
        <w:rPr>
          <w:spacing w:val="-4"/>
        </w:rPr>
        <w:t>611.</w:t>
      </w:r>
    </w:p>
    <w:p>
      <w:pPr>
        <w:pStyle w:val="Heading2"/>
        <w:spacing w:after="0" w:line="240" w:lineRule="auto"/>
        <w:sectPr>
          <w:pgSz w:w="11630" w:h="16450"/>
          <w:pgMar w:header="571" w:footer="0" w:top="880" w:bottom="280" w:left="850" w:right="850"/>
        </w:sectPr>
      </w:pPr>
    </w:p>
    <w:p>
      <w:pPr>
        <w:pStyle w:val="ListParagraph"/>
        <w:numPr>
          <w:ilvl w:val="0"/>
          <w:numId w:val="4"/>
        </w:numPr>
        <w:tabs>
          <w:tab w:pos="706" w:val="left" w:leader="none"/>
          <w:tab w:pos="993" w:val="left" w:leader="none"/>
        </w:tabs>
        <w:spacing w:line="240" w:lineRule="auto" w:before="274" w:after="0"/>
        <w:ind w:left="993" w:right="1543" w:hanging="570"/>
        <w:jc w:val="left"/>
        <w:rPr>
          <w:sz w:val="26"/>
        </w:rPr>
      </w:pPr>
      <w:r>
        <w:rPr>
          <w:sz w:val="26"/>
        </w:rPr>
        <w:t>Pháp</w:t>
      </w:r>
      <w:r>
        <w:rPr>
          <w:spacing w:val="-3"/>
          <w:sz w:val="26"/>
        </w:rPr>
        <w:t> </w:t>
      </w:r>
      <w:r>
        <w:rPr>
          <w:sz w:val="26"/>
        </w:rPr>
        <w:t>tương</w:t>
      </w:r>
      <w:r>
        <w:rPr>
          <w:spacing w:val="-3"/>
          <w:sz w:val="26"/>
        </w:rPr>
        <w:t> </w:t>
      </w:r>
      <w:r>
        <w:rPr>
          <w:sz w:val="26"/>
        </w:rPr>
        <w:t>ưng</w:t>
      </w:r>
      <w:r>
        <w:rPr>
          <w:spacing w:val="-1"/>
          <w:sz w:val="26"/>
        </w:rPr>
        <w:t> </w:t>
      </w:r>
      <w:r>
        <w:rPr>
          <w:sz w:val="26"/>
        </w:rPr>
        <w:t>cái</w:t>
      </w:r>
      <w:r>
        <w:rPr>
          <w:spacing w:val="-3"/>
          <w:sz w:val="26"/>
        </w:rPr>
        <w:t> </w:t>
      </w:r>
      <w:r>
        <w:rPr>
          <w:sz w:val="26"/>
        </w:rPr>
        <w:t>liên</w:t>
      </w:r>
      <w:r>
        <w:rPr>
          <w:spacing w:val="-3"/>
          <w:sz w:val="26"/>
        </w:rPr>
        <w:t> </w:t>
      </w:r>
      <w:r>
        <w:rPr>
          <w:sz w:val="26"/>
        </w:rPr>
        <w:t>quan</w:t>
      </w:r>
      <w:r>
        <w:rPr>
          <w:spacing w:val="-3"/>
          <w:sz w:val="26"/>
        </w:rPr>
        <w:t> </w:t>
      </w:r>
      <w:r>
        <w:rPr>
          <w:sz w:val="26"/>
        </w:rPr>
        <w:t>pháp</w:t>
      </w:r>
      <w:r>
        <w:rPr>
          <w:spacing w:val="-3"/>
          <w:sz w:val="26"/>
        </w:rPr>
        <w:t> </w:t>
      </w:r>
      <w:r>
        <w:rPr>
          <w:sz w:val="26"/>
        </w:rPr>
        <w:t>tương</w:t>
      </w:r>
      <w:r>
        <w:rPr>
          <w:spacing w:val="-3"/>
          <w:sz w:val="26"/>
        </w:rPr>
        <w:t> </w:t>
      </w:r>
      <w:r>
        <w:rPr>
          <w:sz w:val="26"/>
        </w:rPr>
        <w:t>ưng</w:t>
      </w:r>
      <w:r>
        <w:rPr>
          <w:spacing w:val="-1"/>
          <w:sz w:val="26"/>
        </w:rPr>
        <w:t> </w:t>
      </w:r>
      <w:r>
        <w:rPr>
          <w:sz w:val="26"/>
        </w:rPr>
        <w:t>cái</w:t>
      </w:r>
      <w:r>
        <w:rPr>
          <w:spacing w:val="-3"/>
          <w:sz w:val="26"/>
        </w:rPr>
        <w:t> </w:t>
      </w:r>
      <w:r>
        <w:rPr>
          <w:sz w:val="26"/>
        </w:rPr>
        <w:t>sanh</w:t>
      </w:r>
      <w:r>
        <w:rPr>
          <w:spacing w:val="-3"/>
          <w:sz w:val="26"/>
        </w:rPr>
        <w:t> </w:t>
      </w:r>
      <w:r>
        <w:rPr>
          <w:sz w:val="26"/>
        </w:rPr>
        <w:t>ra</w:t>
      </w:r>
      <w:r>
        <w:rPr>
          <w:spacing w:val="-2"/>
          <w:sz w:val="26"/>
        </w:rPr>
        <w:t> </w:t>
      </w:r>
      <w:r>
        <w:rPr>
          <w:sz w:val="26"/>
        </w:rPr>
        <w:t>do</w:t>
      </w:r>
      <w:r>
        <w:rPr>
          <w:spacing w:val="-3"/>
          <w:sz w:val="26"/>
        </w:rPr>
        <w:t> </w:t>
      </w:r>
      <w:r>
        <w:rPr>
          <w:sz w:val="26"/>
        </w:rPr>
        <w:t>Nhân</w:t>
      </w:r>
      <w:r>
        <w:rPr>
          <w:spacing w:val="-1"/>
          <w:sz w:val="26"/>
        </w:rPr>
        <w:t> </w:t>
      </w:r>
      <w:r>
        <w:rPr>
          <w:sz w:val="26"/>
        </w:rPr>
        <w:t>duyên: 3 uẩn liên quan 1 uẩn tương ưng cái, 2 uẩn...</w:t>
      </w:r>
    </w:p>
    <w:p>
      <w:pPr>
        <w:pStyle w:val="ListParagraph"/>
        <w:numPr>
          <w:ilvl w:val="0"/>
          <w:numId w:val="4"/>
        </w:numPr>
        <w:tabs>
          <w:tab w:pos="706" w:val="left" w:leader="none"/>
          <w:tab w:pos="993" w:val="left" w:leader="none"/>
        </w:tabs>
        <w:spacing w:line="237" w:lineRule="auto" w:before="122" w:after="0"/>
        <w:ind w:left="993" w:right="1161" w:hanging="570"/>
        <w:jc w:val="left"/>
        <w:rPr>
          <w:sz w:val="26"/>
        </w:rPr>
      </w:pPr>
      <w:r>
        <w:rPr>
          <w:sz w:val="26"/>
        </w:rPr>
        <w:t>Pháp</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2"/>
          <w:sz w:val="26"/>
        </w:rPr>
        <w:t> </w:t>
      </w:r>
      <w:r>
        <w:rPr>
          <w:sz w:val="26"/>
        </w:rPr>
        <w:t>cái liên</w:t>
      </w:r>
      <w:r>
        <w:rPr>
          <w:spacing w:val="-3"/>
          <w:sz w:val="26"/>
        </w:rPr>
        <w:t> </w:t>
      </w:r>
      <w:r>
        <w:rPr>
          <w:sz w:val="26"/>
        </w:rPr>
        <w:t>quan</w:t>
      </w:r>
      <w:r>
        <w:rPr>
          <w:spacing w:val="-2"/>
          <w:sz w:val="26"/>
        </w:rPr>
        <w:t> </w:t>
      </w:r>
      <w:r>
        <w:rPr>
          <w:sz w:val="26"/>
        </w:rPr>
        <w:t>pháp</w:t>
      </w:r>
      <w:r>
        <w:rPr>
          <w:spacing w:val="-2"/>
          <w:sz w:val="26"/>
        </w:rPr>
        <w:t> </w:t>
      </w:r>
      <w:r>
        <w:rPr>
          <w:sz w:val="26"/>
        </w:rPr>
        <w:t>tương ưng</w:t>
      </w:r>
      <w:r>
        <w:rPr>
          <w:spacing w:val="-1"/>
          <w:sz w:val="26"/>
        </w:rPr>
        <w:t> </w:t>
      </w:r>
      <w:r>
        <w:rPr>
          <w:sz w:val="26"/>
        </w:rPr>
        <w:t>cái</w:t>
      </w:r>
      <w:r>
        <w:rPr>
          <w:spacing w:val="-3"/>
          <w:sz w:val="26"/>
        </w:rPr>
        <w:t> </w:t>
      </w:r>
      <w:r>
        <w:rPr>
          <w:sz w:val="26"/>
        </w:rPr>
        <w:t>sanh</w:t>
      </w:r>
      <w:r>
        <w:rPr>
          <w:spacing w:val="-2"/>
          <w:sz w:val="26"/>
        </w:rPr>
        <w:t> </w:t>
      </w:r>
      <w:r>
        <w:rPr>
          <w:sz w:val="26"/>
        </w:rPr>
        <w:t>ra</w:t>
      </w:r>
      <w:r>
        <w:rPr>
          <w:spacing w:val="-1"/>
          <w:sz w:val="26"/>
        </w:rPr>
        <w:t> </w:t>
      </w:r>
      <w:r>
        <w:rPr>
          <w:sz w:val="26"/>
        </w:rPr>
        <w:t>do</w:t>
      </w:r>
      <w:r>
        <w:rPr>
          <w:spacing w:val="-3"/>
          <w:sz w:val="26"/>
        </w:rPr>
        <w:t> </w:t>
      </w:r>
      <w:r>
        <w:rPr>
          <w:sz w:val="26"/>
        </w:rPr>
        <w:t>Nhân</w:t>
      </w:r>
      <w:r>
        <w:rPr>
          <w:spacing w:val="-3"/>
          <w:sz w:val="26"/>
        </w:rPr>
        <w:t> </w:t>
      </w:r>
      <w:r>
        <w:rPr>
          <w:sz w:val="26"/>
        </w:rPr>
        <w:t>duyên: Sắc tâm liên quan uẩn tương ưng cái.</w:t>
      </w:r>
    </w:p>
    <w:p>
      <w:pPr>
        <w:pStyle w:val="ListParagraph"/>
        <w:numPr>
          <w:ilvl w:val="0"/>
          <w:numId w:val="4"/>
        </w:numPr>
        <w:tabs>
          <w:tab w:pos="708" w:val="left" w:leader="none"/>
        </w:tabs>
        <w:spacing w:line="240" w:lineRule="auto" w:before="120" w:after="0"/>
        <w:ind w:left="708" w:right="137" w:hanging="284"/>
        <w:jc w:val="left"/>
        <w:rPr>
          <w:sz w:val="26"/>
        </w:rPr>
      </w:pPr>
      <w:r>
        <w:rPr>
          <w:sz w:val="26"/>
        </w:rPr>
        <w:t>Chư pháp tương ưng cái và bất tương ưng cái liên quan pháp tương ưng cái sanh ra do Nhân duyên:</w:t>
      </w:r>
    </w:p>
    <w:p>
      <w:pPr>
        <w:pStyle w:val="BodyText"/>
        <w:spacing w:line="298" w:lineRule="exact"/>
      </w:pPr>
      <w:r>
        <w:rPr/>
        <w:t>3</w:t>
      </w:r>
      <w:r>
        <w:rPr>
          <w:spacing w:val="-4"/>
        </w:rPr>
        <w:t> </w:t>
      </w:r>
      <w:r>
        <w:rPr/>
        <w:t>uẩn</w:t>
      </w:r>
      <w:r>
        <w:rPr>
          <w:spacing w:val="-4"/>
        </w:rPr>
        <w:t> </w:t>
      </w:r>
      <w:r>
        <w:rPr/>
        <w:t>và</w:t>
      </w:r>
      <w:r>
        <w:rPr>
          <w:spacing w:val="-3"/>
        </w:rPr>
        <w:t> </w:t>
      </w:r>
      <w:r>
        <w:rPr/>
        <w:t>sắc</w:t>
      </w:r>
      <w:r>
        <w:rPr>
          <w:spacing w:val="-1"/>
        </w:rPr>
        <w:t> </w:t>
      </w:r>
      <w:r>
        <w:rPr/>
        <w:t>tâm</w:t>
      </w:r>
      <w:r>
        <w:rPr>
          <w:spacing w:val="-6"/>
        </w:rPr>
        <w:t> </w:t>
      </w:r>
      <w:r>
        <w:rPr/>
        <w:t>liên</w:t>
      </w:r>
      <w:r>
        <w:rPr>
          <w:spacing w:val="-4"/>
        </w:rPr>
        <w:t> </w:t>
      </w:r>
      <w:r>
        <w:rPr/>
        <w:t>quan</w:t>
      </w:r>
      <w:r>
        <w:rPr>
          <w:spacing w:val="-3"/>
        </w:rPr>
        <w:t> </w:t>
      </w:r>
      <w:r>
        <w:rPr/>
        <w:t>1</w:t>
      </w:r>
      <w:r>
        <w:rPr>
          <w:spacing w:val="-2"/>
        </w:rPr>
        <w:t> </w:t>
      </w:r>
      <w:r>
        <w:rPr/>
        <w:t>uẩn</w:t>
      </w:r>
      <w:r>
        <w:rPr>
          <w:spacing w:val="-4"/>
        </w:rPr>
        <w:t> </w:t>
      </w:r>
      <w:r>
        <w:rPr/>
        <w:t>tương</w:t>
      </w:r>
      <w:r>
        <w:rPr>
          <w:spacing w:val="-3"/>
        </w:rPr>
        <w:t> </w:t>
      </w:r>
      <w:r>
        <w:rPr/>
        <w:t>ưng</w:t>
      </w:r>
      <w:r>
        <w:rPr>
          <w:spacing w:val="-2"/>
        </w:rPr>
        <w:t> </w:t>
      </w:r>
      <w:r>
        <w:rPr/>
        <w:t>cái,</w:t>
      </w:r>
      <w:r>
        <w:rPr>
          <w:spacing w:val="-4"/>
        </w:rPr>
        <w:t> </w:t>
      </w:r>
      <w:r>
        <w:rPr/>
        <w:t>2</w:t>
      </w:r>
      <w:r>
        <w:rPr>
          <w:spacing w:val="-3"/>
        </w:rPr>
        <w:t> </w:t>
      </w:r>
      <w:r>
        <w:rPr>
          <w:spacing w:val="-2"/>
        </w:rPr>
        <w:t>uẩn...</w:t>
      </w:r>
    </w:p>
    <w:p>
      <w:pPr>
        <w:pStyle w:val="ListParagraph"/>
        <w:numPr>
          <w:ilvl w:val="0"/>
          <w:numId w:val="4"/>
        </w:numPr>
        <w:tabs>
          <w:tab w:pos="707" w:val="left" w:leader="none"/>
        </w:tabs>
        <w:spacing w:line="317" w:lineRule="exact" w:before="122" w:after="0"/>
        <w:ind w:left="707" w:right="0" w:hanging="283"/>
        <w:jc w:val="left"/>
        <w:rPr>
          <w:sz w:val="26"/>
        </w:rPr>
      </w:pPr>
      <w:r>
        <w:rPr>
          <w:sz w:val="26"/>
        </w:rPr>
        <w:t>Pháp</w:t>
      </w:r>
      <w:r>
        <w:rPr>
          <w:spacing w:val="-6"/>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cái</w:t>
      </w:r>
      <w:r>
        <w:rPr>
          <w:spacing w:val="-3"/>
          <w:sz w:val="26"/>
        </w:rPr>
        <w:t> </w:t>
      </w:r>
      <w:r>
        <w:rPr>
          <w:sz w:val="26"/>
        </w:rPr>
        <w:t>liên</w:t>
      </w:r>
      <w:r>
        <w:rPr>
          <w:spacing w:val="-5"/>
          <w:sz w:val="26"/>
        </w:rPr>
        <w:t> </w:t>
      </w:r>
      <w:r>
        <w:rPr>
          <w:sz w:val="26"/>
        </w:rPr>
        <w:t>quan</w:t>
      </w:r>
      <w:r>
        <w:rPr>
          <w:spacing w:val="-4"/>
          <w:sz w:val="26"/>
        </w:rPr>
        <w:t> </w:t>
      </w:r>
      <w:r>
        <w:rPr>
          <w:sz w:val="26"/>
        </w:rPr>
        <w:t>pháp</w:t>
      </w:r>
      <w:r>
        <w:rPr>
          <w:spacing w:val="-5"/>
          <w:sz w:val="26"/>
        </w:rPr>
        <w:t> </w:t>
      </w:r>
      <w:r>
        <w:rPr>
          <w:sz w:val="26"/>
        </w:rPr>
        <w:t>bất</w:t>
      </w:r>
      <w:r>
        <w:rPr>
          <w:spacing w:val="-3"/>
          <w:sz w:val="26"/>
        </w:rPr>
        <w:t> </w:t>
      </w:r>
      <w:r>
        <w:rPr>
          <w:sz w:val="26"/>
        </w:rPr>
        <w:t>tương</w:t>
      </w:r>
      <w:r>
        <w:rPr>
          <w:spacing w:val="-5"/>
          <w:sz w:val="26"/>
        </w:rPr>
        <w:t> </w:t>
      </w:r>
      <w:r>
        <w:rPr>
          <w:sz w:val="26"/>
        </w:rPr>
        <w:t>ưng</w:t>
      </w:r>
      <w:r>
        <w:rPr>
          <w:spacing w:val="-3"/>
          <w:sz w:val="26"/>
        </w:rPr>
        <w:t> </w:t>
      </w:r>
      <w:r>
        <w:rPr>
          <w:sz w:val="26"/>
        </w:rPr>
        <w:t>cái</w:t>
      </w:r>
      <w:r>
        <w:rPr>
          <w:spacing w:val="-5"/>
          <w:sz w:val="26"/>
        </w:rPr>
        <w:t> </w:t>
      </w:r>
      <w:r>
        <w:rPr>
          <w:sz w:val="26"/>
        </w:rPr>
        <w:t>sanh</w:t>
      </w:r>
      <w:r>
        <w:rPr>
          <w:spacing w:val="-6"/>
          <w:sz w:val="26"/>
        </w:rPr>
        <w:t> </w:t>
      </w:r>
      <w:r>
        <w:rPr>
          <w:sz w:val="26"/>
        </w:rPr>
        <w:t>ra</w:t>
      </w:r>
      <w:r>
        <w:rPr>
          <w:spacing w:val="-4"/>
          <w:sz w:val="26"/>
        </w:rPr>
        <w:t> </w:t>
      </w:r>
      <w:r>
        <w:rPr>
          <w:sz w:val="26"/>
        </w:rPr>
        <w:t>do</w:t>
      </w:r>
      <w:r>
        <w:rPr>
          <w:spacing w:val="-2"/>
          <w:sz w:val="26"/>
        </w:rPr>
        <w:t> </w:t>
      </w:r>
      <w:r>
        <w:rPr>
          <w:sz w:val="26"/>
        </w:rPr>
        <w:t>Nhân</w:t>
      </w:r>
      <w:r>
        <w:rPr>
          <w:spacing w:val="-5"/>
          <w:sz w:val="26"/>
        </w:rPr>
        <w:t> </w:t>
      </w:r>
      <w:r>
        <w:rPr>
          <w:spacing w:val="-2"/>
          <w:sz w:val="26"/>
        </w:rPr>
        <w:t>duyên:</w:t>
      </w:r>
    </w:p>
    <w:p>
      <w:pPr>
        <w:pStyle w:val="BodyText"/>
        <w:ind w:right="139"/>
      </w:pPr>
      <w:r>
        <w:rPr/>
        <w:t>3 uẩn và sắc tâm liên quan 1 uẩn Bất tương ưng cái, 2 uẩn... Tục sinh luôn đến sắc đại sung nội.</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Pháp bất tương ưng cái liên quan những pháp tương ưng cái và bất tương ưng cái sanh ra do Nhân duyên:</w:t>
      </w:r>
    </w:p>
    <w:p>
      <w:pPr>
        <w:pStyle w:val="BodyText"/>
        <w:spacing w:line="298" w:lineRule="exact"/>
      </w:pPr>
      <w:r>
        <w:rPr/>
        <w:t>Sắc</w:t>
      </w:r>
      <w:r>
        <w:rPr>
          <w:spacing w:val="-4"/>
        </w:rPr>
        <w:t> </w:t>
      </w:r>
      <w:r>
        <w:rPr/>
        <w:t>tâm</w:t>
      </w:r>
      <w:r>
        <w:rPr>
          <w:spacing w:val="-6"/>
        </w:rPr>
        <w:t> </w:t>
      </w:r>
      <w:r>
        <w:rPr/>
        <w:t>liên</w:t>
      </w:r>
      <w:r>
        <w:rPr>
          <w:spacing w:val="-4"/>
        </w:rPr>
        <w:t> </w:t>
      </w:r>
      <w:r>
        <w:rPr/>
        <w:t>quan</w:t>
      </w:r>
      <w:r>
        <w:rPr>
          <w:spacing w:val="-3"/>
        </w:rPr>
        <w:t> </w:t>
      </w:r>
      <w:r>
        <w:rPr/>
        <w:t>uẩn</w:t>
      </w:r>
      <w:r>
        <w:rPr>
          <w:spacing w:val="-3"/>
        </w:rPr>
        <w:t> </w:t>
      </w:r>
      <w:r>
        <w:rPr/>
        <w:t>tương</w:t>
      </w:r>
      <w:r>
        <w:rPr>
          <w:spacing w:val="-4"/>
        </w:rPr>
        <w:t> </w:t>
      </w:r>
      <w:r>
        <w:rPr/>
        <w:t>ưng</w:t>
      </w:r>
      <w:r>
        <w:rPr>
          <w:spacing w:val="-3"/>
        </w:rPr>
        <w:t> </w:t>
      </w:r>
      <w:r>
        <w:rPr/>
        <w:t>cái</w:t>
      </w:r>
      <w:r>
        <w:rPr>
          <w:spacing w:val="-4"/>
        </w:rPr>
        <w:t> </w:t>
      </w:r>
      <w:r>
        <w:rPr/>
        <w:t>và</w:t>
      </w:r>
      <w:r>
        <w:rPr>
          <w:spacing w:val="-4"/>
        </w:rPr>
        <w:t> </w:t>
      </w:r>
      <w:r>
        <w:rPr/>
        <w:t>đại</w:t>
      </w:r>
      <w:r>
        <w:rPr>
          <w:spacing w:val="-4"/>
        </w:rPr>
        <w:t> </w:t>
      </w:r>
      <w:r>
        <w:rPr/>
        <w:t>sung,...</w:t>
      </w:r>
      <w:r>
        <w:rPr>
          <w:spacing w:val="-4"/>
        </w:rPr>
        <w:t> </w:t>
      </w:r>
      <w:r>
        <w:rPr/>
        <w:t>tóm</w:t>
      </w:r>
      <w:r>
        <w:rPr>
          <w:spacing w:val="-6"/>
        </w:rPr>
        <w:t> </w:t>
      </w:r>
      <w:r>
        <w:rPr>
          <w:spacing w:val="-4"/>
        </w:rPr>
        <w:t>tắt…</w:t>
      </w:r>
    </w:p>
    <w:p>
      <w:pPr>
        <w:pStyle w:val="Heading2"/>
        <w:spacing w:before="4"/>
      </w:pPr>
      <w:r>
        <w:rPr>
          <w:spacing w:val="-4"/>
        </w:rPr>
        <w:t>612.</w:t>
      </w:r>
    </w:p>
    <w:p>
      <w:pPr>
        <w:pStyle w:val="BodyText"/>
        <w:spacing w:line="297" w:lineRule="exact"/>
        <w:ind w:left="681"/>
      </w:pPr>
      <w:r>
        <w:rPr/>
        <w:t>Nhân</w:t>
      </w:r>
      <w:r>
        <w:rPr>
          <w:spacing w:val="-4"/>
        </w:rPr>
        <w:t> </w:t>
      </w:r>
      <w:r>
        <w:rPr/>
        <w:t>5,</w:t>
      </w:r>
      <w:r>
        <w:rPr>
          <w:spacing w:val="-3"/>
        </w:rPr>
        <w:t> </w:t>
      </w:r>
      <w:r>
        <w:rPr/>
        <w:t>Cảnh</w:t>
      </w:r>
      <w:r>
        <w:rPr>
          <w:spacing w:val="-3"/>
        </w:rPr>
        <w:t> </w:t>
      </w:r>
      <w:r>
        <w:rPr/>
        <w:t>2,</w:t>
      </w:r>
      <w:r>
        <w:rPr>
          <w:spacing w:val="-4"/>
        </w:rPr>
        <w:t> </w:t>
      </w:r>
      <w:r>
        <w:rPr/>
        <w:t>Trưởng</w:t>
      </w:r>
      <w:r>
        <w:rPr>
          <w:spacing w:val="-3"/>
        </w:rPr>
        <w:t> </w:t>
      </w:r>
      <w:r>
        <w:rPr/>
        <w:t>5,</w:t>
      </w:r>
      <w:r>
        <w:rPr>
          <w:spacing w:val="-2"/>
        </w:rPr>
        <w:t> </w:t>
      </w:r>
      <w:r>
        <w:rPr/>
        <w:t>Vô</w:t>
      </w:r>
      <w:r>
        <w:rPr>
          <w:spacing w:val="-3"/>
        </w:rPr>
        <w:t> </w:t>
      </w:r>
      <w:r>
        <w:rPr/>
        <w:t>hữu</w:t>
      </w:r>
      <w:r>
        <w:rPr>
          <w:spacing w:val="-3"/>
        </w:rPr>
        <w:t> </w:t>
      </w:r>
      <w:r>
        <w:rPr/>
        <w:t>2,</w:t>
      </w:r>
      <w:r>
        <w:rPr>
          <w:spacing w:val="-1"/>
        </w:rPr>
        <w:t> </w:t>
      </w:r>
      <w:r>
        <w:rPr/>
        <w:t>Ly</w:t>
      </w:r>
      <w:r>
        <w:rPr>
          <w:spacing w:val="-8"/>
        </w:rPr>
        <w:t> </w:t>
      </w:r>
      <w:r>
        <w:rPr/>
        <w:t>2,</w:t>
      </w:r>
      <w:r>
        <w:rPr>
          <w:spacing w:val="-1"/>
        </w:rPr>
        <w:t> </w:t>
      </w:r>
      <w:r>
        <w:rPr/>
        <w:t>Bất</w:t>
      </w:r>
      <w:r>
        <w:rPr>
          <w:spacing w:val="-3"/>
        </w:rPr>
        <w:t> </w:t>
      </w:r>
      <w:r>
        <w:rPr/>
        <w:t>ly</w:t>
      </w:r>
      <w:r>
        <w:rPr>
          <w:spacing w:val="-7"/>
        </w:rPr>
        <w:t> </w:t>
      </w:r>
      <w:r>
        <w:rPr>
          <w:spacing w:val="-5"/>
        </w:rPr>
        <w:t>5.</w:t>
      </w:r>
    </w:p>
    <w:p>
      <w:pPr>
        <w:pStyle w:val="Heading2"/>
        <w:spacing w:line="240" w:lineRule="auto" w:before="3"/>
      </w:pPr>
      <w:r>
        <w:rPr>
          <w:spacing w:val="-4"/>
        </w:rPr>
        <w:t>613.</w:t>
      </w:r>
    </w:p>
    <w:p>
      <w:pPr>
        <w:pStyle w:val="ListParagraph"/>
        <w:numPr>
          <w:ilvl w:val="0"/>
          <w:numId w:val="4"/>
        </w:numPr>
        <w:tabs>
          <w:tab w:pos="706" w:val="left" w:leader="none"/>
          <w:tab w:pos="993" w:val="left" w:leader="none"/>
        </w:tabs>
        <w:spacing w:line="237" w:lineRule="auto" w:before="2" w:after="0"/>
        <w:ind w:left="993" w:right="1147" w:hanging="570"/>
        <w:jc w:val="left"/>
        <w:rPr>
          <w:sz w:val="26"/>
        </w:rPr>
      </w:pPr>
      <w:r>
        <w:rPr>
          <w:sz w:val="26"/>
        </w:rPr>
        <w:t>Pháp</w:t>
      </w:r>
      <w:r>
        <w:rPr>
          <w:spacing w:val="-3"/>
          <w:sz w:val="26"/>
        </w:rPr>
        <w:t> </w:t>
      </w:r>
      <w:r>
        <w:rPr>
          <w:sz w:val="26"/>
        </w:rPr>
        <w:t>tương</w:t>
      </w:r>
      <w:r>
        <w:rPr>
          <w:spacing w:val="-3"/>
          <w:sz w:val="26"/>
        </w:rPr>
        <w:t> </w:t>
      </w:r>
      <w:r>
        <w:rPr>
          <w:sz w:val="26"/>
        </w:rPr>
        <w:t>ưng cái</w:t>
      </w:r>
      <w:r>
        <w:rPr>
          <w:spacing w:val="-3"/>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tương</w:t>
      </w:r>
      <w:r>
        <w:rPr>
          <w:spacing w:val="-3"/>
          <w:sz w:val="26"/>
        </w:rPr>
        <w:t> </w:t>
      </w:r>
      <w:r>
        <w:rPr>
          <w:sz w:val="26"/>
        </w:rPr>
        <w:t>ưng cái</w:t>
      </w:r>
      <w:r>
        <w:rPr>
          <w:spacing w:val="-2"/>
          <w:sz w:val="26"/>
        </w:rPr>
        <w:t> </w:t>
      </w:r>
      <w:r>
        <w:rPr>
          <w:sz w:val="26"/>
        </w:rPr>
        <w:t>sanh</w:t>
      </w:r>
      <w:r>
        <w:rPr>
          <w:spacing w:val="-2"/>
          <w:sz w:val="26"/>
        </w:rPr>
        <w:t> </w:t>
      </w:r>
      <w:r>
        <w:rPr>
          <w:sz w:val="26"/>
        </w:rPr>
        <w:t>ra</w:t>
      </w:r>
      <w:r>
        <w:rPr>
          <w:spacing w:val="-1"/>
          <w:sz w:val="26"/>
        </w:rPr>
        <w:t> </w:t>
      </w:r>
      <w:r>
        <w:rPr>
          <w:sz w:val="26"/>
        </w:rPr>
        <w:t>do</w:t>
      </w:r>
      <w:r>
        <w:rPr>
          <w:spacing w:val="-3"/>
          <w:sz w:val="26"/>
        </w:rPr>
        <w:t> </w:t>
      </w:r>
      <w:r>
        <w:rPr>
          <w:sz w:val="26"/>
        </w:rPr>
        <w:t>phi Nhân</w:t>
      </w:r>
      <w:r>
        <w:rPr>
          <w:spacing w:val="-3"/>
          <w:sz w:val="26"/>
        </w:rPr>
        <w:t> </w:t>
      </w:r>
      <w:r>
        <w:rPr>
          <w:sz w:val="26"/>
        </w:rPr>
        <w:t>duyên: Vô minh cái liên quan uẩn đồng sanh hoài nghi, đồng sanh phóng dật.</w:t>
      </w:r>
    </w:p>
    <w:p>
      <w:pPr>
        <w:pStyle w:val="ListParagraph"/>
        <w:numPr>
          <w:ilvl w:val="0"/>
          <w:numId w:val="4"/>
        </w:numPr>
        <w:tabs>
          <w:tab w:pos="706" w:val="left" w:leader="none"/>
          <w:tab w:pos="993" w:val="left" w:leader="none"/>
        </w:tabs>
        <w:spacing w:line="240" w:lineRule="auto" w:before="121" w:after="0"/>
        <w:ind w:left="993" w:right="381" w:hanging="570"/>
        <w:jc w:val="left"/>
        <w:rPr>
          <w:sz w:val="26"/>
        </w:rPr>
      </w:pPr>
      <w:r>
        <w:rPr>
          <w:sz w:val="26"/>
        </w:rPr>
        <w:t>Pháp</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2"/>
          <w:sz w:val="26"/>
        </w:rPr>
        <w:t> </w:t>
      </w:r>
      <w:r>
        <w:rPr>
          <w:sz w:val="26"/>
        </w:rPr>
        <w:t>cái liên</w:t>
      </w:r>
      <w:r>
        <w:rPr>
          <w:spacing w:val="-3"/>
          <w:sz w:val="26"/>
        </w:rPr>
        <w:t> </w:t>
      </w:r>
      <w:r>
        <w:rPr>
          <w:sz w:val="26"/>
        </w:rPr>
        <w:t>quan</w:t>
      </w:r>
      <w:r>
        <w:rPr>
          <w:spacing w:val="-2"/>
          <w:sz w:val="26"/>
        </w:rPr>
        <w:t> </w:t>
      </w:r>
      <w:r>
        <w:rPr>
          <w:sz w:val="26"/>
        </w:rPr>
        <w:t>pháp</w:t>
      </w:r>
      <w:r>
        <w:rPr>
          <w:spacing w:val="-3"/>
          <w:sz w:val="26"/>
        </w:rPr>
        <w:t> </w:t>
      </w:r>
      <w:r>
        <w:rPr>
          <w:sz w:val="26"/>
        </w:rPr>
        <w:t>bất tương</w:t>
      </w:r>
      <w:r>
        <w:rPr>
          <w:spacing w:val="-3"/>
          <w:sz w:val="26"/>
        </w:rPr>
        <w:t> </w:t>
      </w:r>
      <w:r>
        <w:rPr>
          <w:sz w:val="26"/>
        </w:rPr>
        <w:t>ưng</w:t>
      </w:r>
      <w:r>
        <w:rPr>
          <w:spacing w:val="-1"/>
          <w:sz w:val="26"/>
        </w:rPr>
        <w:t> </w:t>
      </w:r>
      <w:r>
        <w:rPr>
          <w:sz w:val="26"/>
        </w:rPr>
        <w:t>cái</w:t>
      </w:r>
      <w:r>
        <w:rPr>
          <w:spacing w:val="-3"/>
          <w:sz w:val="26"/>
        </w:rPr>
        <w:t> </w:t>
      </w:r>
      <w:r>
        <w:rPr>
          <w:sz w:val="26"/>
        </w:rPr>
        <w:t>sanh</w:t>
      </w:r>
      <w:r>
        <w:rPr>
          <w:spacing w:val="-3"/>
          <w:sz w:val="26"/>
        </w:rPr>
        <w:t> </w:t>
      </w:r>
      <w:r>
        <w:rPr>
          <w:sz w:val="26"/>
        </w:rPr>
        <w:t>ra</w:t>
      </w:r>
      <w:r>
        <w:rPr>
          <w:spacing w:val="-2"/>
          <w:sz w:val="26"/>
        </w:rPr>
        <w:t> </w:t>
      </w:r>
      <w:r>
        <w:rPr>
          <w:sz w:val="26"/>
        </w:rPr>
        <w:t>do</w:t>
      </w:r>
      <w:r>
        <w:rPr>
          <w:spacing w:val="-3"/>
          <w:sz w:val="26"/>
        </w:rPr>
        <w:t> </w:t>
      </w:r>
      <w:r>
        <w:rPr>
          <w:sz w:val="26"/>
        </w:rPr>
        <w:t>phi</w:t>
      </w:r>
      <w:r>
        <w:rPr>
          <w:spacing w:val="-2"/>
          <w:sz w:val="26"/>
        </w:rPr>
        <w:t> </w:t>
      </w:r>
      <w:r>
        <w:rPr>
          <w:sz w:val="26"/>
        </w:rPr>
        <w:t>Nhân</w:t>
      </w:r>
      <w:r>
        <w:rPr>
          <w:spacing w:val="-3"/>
          <w:sz w:val="26"/>
        </w:rPr>
        <w:t> </w:t>
      </w:r>
      <w:r>
        <w:rPr>
          <w:sz w:val="26"/>
        </w:rPr>
        <w:t>duyên: Bất tương ưng cái vô nhân,... tóm tắt... luôn đến người Vô tưởng,... tóm tắt…</w:t>
      </w:r>
    </w:p>
    <w:p>
      <w:pPr>
        <w:pStyle w:val="Heading2"/>
        <w:spacing w:line="298" w:lineRule="exact"/>
      </w:pPr>
      <w:r>
        <w:rPr>
          <w:spacing w:val="-4"/>
        </w:rPr>
        <w:t>614.</w:t>
      </w:r>
    </w:p>
    <w:p>
      <w:pPr>
        <w:pStyle w:val="BodyText"/>
        <w:ind w:left="681" w:right="137"/>
        <w:jc w:val="both"/>
      </w:pPr>
      <w:r>
        <w:rPr/>
        <w:t>Phi Nhân 2, phi Cảnh 3, phi Trưởng 5, phi Vô gián 5, phi Liên tiếp 5, phi Hỗ tương 5, phi Cận</w:t>
      </w:r>
      <w:r>
        <w:rPr>
          <w:spacing w:val="16"/>
        </w:rPr>
        <w:t> </w:t>
      </w:r>
      <w:r>
        <w:rPr/>
        <w:t>y 3, phi Tiền sanh 4, phi Hậu sanh 5, phi Cố hưởng 5, phi Nghiệp 2, phi Quả</w:t>
      </w:r>
      <w:r>
        <w:rPr>
          <w:spacing w:val="40"/>
        </w:rPr>
        <w:t> </w:t>
      </w:r>
      <w:r>
        <w:rPr/>
        <w:t>5, phi Thực 1, phi Quyền 1, phi Thiền 1, phi Đạo 1, phi Tương ưng 3, phi Bất tương ưng 2, phi Vô hữu 3, phi Ly 3.</w:t>
      </w:r>
    </w:p>
    <w:p>
      <w:pPr>
        <w:pStyle w:val="Heading2"/>
        <w:spacing w:line="298" w:lineRule="exact"/>
      </w:pPr>
      <w:r>
        <w:rPr>
          <w:spacing w:val="-4"/>
        </w:rPr>
        <w:t>615.</w:t>
      </w:r>
    </w:p>
    <w:p>
      <w:pPr>
        <w:pStyle w:val="BodyText"/>
        <w:ind w:left="681" w:right="139"/>
      </w:pPr>
      <w:r>
        <w:rPr/>
        <w:t>Nhân duyên có phi Cảnh 3,... phi Trưởng 5, phi Tiền sanh 4, phi Nghiệp 2, phi Quả 5, phi Tương ưng 3, phi Bất tương ưng 2, phi Vô hữu 3, phi Ly 3.</w:t>
      </w:r>
    </w:p>
    <w:p>
      <w:pPr>
        <w:pStyle w:val="Heading2"/>
      </w:pPr>
      <w:r>
        <w:rPr>
          <w:spacing w:val="-4"/>
        </w:rPr>
        <w:t>616.</w:t>
      </w:r>
    </w:p>
    <w:p>
      <w:pPr>
        <w:pStyle w:val="BodyText"/>
        <w:spacing w:line="297" w:lineRule="exact"/>
        <w:ind w:left="681"/>
      </w:pPr>
      <w:r>
        <w:rPr/>
        <w:t>Phi</w:t>
      </w:r>
      <w:r>
        <w:rPr>
          <w:spacing w:val="-5"/>
        </w:rPr>
        <w:t> </w:t>
      </w:r>
      <w:r>
        <w:rPr/>
        <w:t>Nhân</w:t>
      </w:r>
      <w:r>
        <w:rPr>
          <w:spacing w:val="-1"/>
        </w:rPr>
        <w:t> </w:t>
      </w:r>
      <w:r>
        <w:rPr/>
        <w:t>duyên</w:t>
      </w:r>
      <w:r>
        <w:rPr>
          <w:spacing w:val="-4"/>
        </w:rPr>
        <w:t> </w:t>
      </w:r>
      <w:r>
        <w:rPr/>
        <w:t>có</w:t>
      </w:r>
      <w:r>
        <w:rPr>
          <w:spacing w:val="-1"/>
        </w:rPr>
        <w:t> </w:t>
      </w:r>
      <w:r>
        <w:rPr/>
        <w:t>Cảnh</w:t>
      </w:r>
      <w:r>
        <w:rPr>
          <w:spacing w:val="-4"/>
        </w:rPr>
        <w:t> </w:t>
      </w:r>
      <w:r>
        <w:rPr/>
        <w:t>2,...</w:t>
      </w:r>
      <w:r>
        <w:rPr>
          <w:spacing w:val="-5"/>
        </w:rPr>
        <w:t> </w:t>
      </w:r>
      <w:r>
        <w:rPr/>
        <w:t>Đạo</w:t>
      </w:r>
      <w:r>
        <w:rPr>
          <w:spacing w:val="-4"/>
        </w:rPr>
        <w:t> </w:t>
      </w:r>
      <w:r>
        <w:rPr/>
        <w:t>1,...</w:t>
      </w:r>
      <w:r>
        <w:rPr>
          <w:spacing w:val="-4"/>
        </w:rPr>
        <w:t> </w:t>
      </w:r>
      <w:r>
        <w:rPr/>
        <w:t>Bất</w:t>
      </w:r>
      <w:r>
        <w:rPr>
          <w:spacing w:val="-4"/>
        </w:rPr>
        <w:t> </w:t>
      </w:r>
      <w:r>
        <w:rPr/>
        <w:t>ly</w:t>
      </w:r>
      <w:r>
        <w:rPr>
          <w:spacing w:val="-7"/>
        </w:rPr>
        <w:t> </w:t>
      </w:r>
      <w:r>
        <w:rPr>
          <w:spacing w:val="-5"/>
        </w:rPr>
        <w:t>2.</w:t>
      </w:r>
    </w:p>
    <w:p>
      <w:pPr>
        <w:pStyle w:val="BodyText"/>
        <w:spacing w:before="121"/>
        <w:ind w:left="424"/>
      </w:pPr>
      <w:r>
        <w:rPr/>
        <w:t>Dù</w:t>
      </w:r>
      <w:r>
        <w:rPr>
          <w:spacing w:val="-4"/>
        </w:rPr>
        <w:t> </w:t>
      </w:r>
      <w:r>
        <w:rPr/>
        <w:t>phần</w:t>
      </w:r>
      <w:r>
        <w:rPr>
          <w:spacing w:val="-4"/>
        </w:rPr>
        <w:t> </w:t>
      </w:r>
      <w:r>
        <w:rPr/>
        <w:t>đồng</w:t>
      </w:r>
      <w:r>
        <w:rPr>
          <w:spacing w:val="-4"/>
        </w:rPr>
        <w:t> </w:t>
      </w:r>
      <w:r>
        <w:rPr/>
        <w:t>sanh</w:t>
      </w:r>
      <w:r>
        <w:rPr>
          <w:spacing w:val="-4"/>
        </w:rPr>
        <w:t> </w:t>
      </w:r>
      <w:r>
        <w:rPr/>
        <w:t>cũng</w:t>
      </w:r>
      <w:r>
        <w:rPr>
          <w:spacing w:val="-4"/>
        </w:rPr>
        <w:t> </w:t>
      </w:r>
      <w:r>
        <w:rPr/>
        <w:t>nên</w:t>
      </w:r>
      <w:r>
        <w:rPr>
          <w:spacing w:val="-4"/>
        </w:rPr>
        <w:t> </w:t>
      </w:r>
      <w:r>
        <w:rPr/>
        <w:t>sắp</w:t>
      </w:r>
      <w:r>
        <w:rPr>
          <w:spacing w:val="-5"/>
        </w:rPr>
        <w:t> </w:t>
      </w:r>
      <w:r>
        <w:rPr/>
        <w:t>như</w:t>
      </w:r>
      <w:r>
        <w:rPr>
          <w:spacing w:val="-3"/>
        </w:rPr>
        <w:t> </w:t>
      </w:r>
      <w:r>
        <w:rPr>
          <w:spacing w:val="-4"/>
        </w:rPr>
        <w:t>thế.</w:t>
      </w:r>
    </w:p>
    <w:p>
      <w:pPr>
        <w:spacing w:line="298" w:lineRule="exact" w:before="204"/>
        <w:ind w:left="424" w:right="0" w:firstLine="0"/>
        <w:jc w:val="left"/>
        <w:rPr>
          <w:b/>
          <w:i/>
          <w:sz w:val="26"/>
        </w:rPr>
      </w:pPr>
      <w:bookmarkStart w:name="_bookmark117" w:id="118"/>
      <w:bookmarkEnd w:id="118"/>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8" w:lineRule="exact" w:before="0"/>
      </w:pPr>
      <w:r>
        <w:rPr>
          <w:spacing w:val="-4"/>
        </w:rPr>
        <w:t>617.</w:t>
      </w:r>
    </w:p>
    <w:p>
      <w:pPr>
        <w:pStyle w:val="ListParagraph"/>
        <w:numPr>
          <w:ilvl w:val="0"/>
          <w:numId w:val="4"/>
        </w:numPr>
        <w:tabs>
          <w:tab w:pos="707" w:val="left" w:leader="none"/>
        </w:tabs>
        <w:spacing w:line="318" w:lineRule="exact" w:before="0" w:after="0"/>
        <w:ind w:left="707" w:right="0" w:hanging="283"/>
        <w:jc w:val="left"/>
        <w:rPr>
          <w:sz w:val="26"/>
        </w:rPr>
      </w:pPr>
      <w:r>
        <w:rPr>
          <w:sz w:val="26"/>
        </w:rPr>
        <w:t>Pháp</w:t>
      </w:r>
      <w:r>
        <w:rPr>
          <w:spacing w:val="-5"/>
          <w:sz w:val="26"/>
        </w:rPr>
        <w:t> </w:t>
      </w:r>
      <w:r>
        <w:rPr>
          <w:sz w:val="26"/>
        </w:rPr>
        <w:t>tương</w:t>
      </w:r>
      <w:r>
        <w:rPr>
          <w:spacing w:val="-5"/>
          <w:sz w:val="26"/>
        </w:rPr>
        <w:t> </w:t>
      </w:r>
      <w:r>
        <w:rPr>
          <w:sz w:val="26"/>
        </w:rPr>
        <w:t>ưng</w:t>
      </w:r>
      <w:r>
        <w:rPr>
          <w:spacing w:val="-2"/>
          <w:sz w:val="26"/>
        </w:rPr>
        <w:t> </w:t>
      </w:r>
      <w:r>
        <w:rPr>
          <w:sz w:val="26"/>
        </w:rPr>
        <w:t>cái ỷ</w:t>
      </w:r>
      <w:r>
        <w:rPr>
          <w:spacing w:val="-9"/>
          <w:sz w:val="26"/>
        </w:rPr>
        <w:t> </w:t>
      </w:r>
      <w:r>
        <w:rPr>
          <w:sz w:val="26"/>
        </w:rPr>
        <w:t>trượng</w:t>
      </w:r>
      <w:r>
        <w:rPr>
          <w:spacing w:val="-3"/>
          <w:sz w:val="26"/>
        </w:rPr>
        <w:t> </w:t>
      </w:r>
      <w:r>
        <w:rPr>
          <w:sz w:val="26"/>
        </w:rPr>
        <w:t>pháp</w:t>
      </w:r>
      <w:r>
        <w:rPr>
          <w:spacing w:val="-5"/>
          <w:sz w:val="26"/>
        </w:rPr>
        <w:t> </w:t>
      </w:r>
      <w:r>
        <w:rPr>
          <w:sz w:val="26"/>
        </w:rPr>
        <w:t>tương</w:t>
      </w:r>
      <w:r>
        <w:rPr>
          <w:spacing w:val="-5"/>
          <w:sz w:val="26"/>
        </w:rPr>
        <w:t> </w:t>
      </w:r>
      <w:r>
        <w:rPr>
          <w:sz w:val="26"/>
        </w:rPr>
        <w:t>ưng</w:t>
      </w:r>
      <w:r>
        <w:rPr>
          <w:spacing w:val="-4"/>
          <w:sz w:val="26"/>
        </w:rPr>
        <w:t> </w:t>
      </w:r>
      <w:r>
        <w:rPr>
          <w:sz w:val="26"/>
        </w:rPr>
        <w:t>cái</w:t>
      </w:r>
      <w:r>
        <w:rPr>
          <w:spacing w:val="-3"/>
          <w:sz w:val="26"/>
        </w:rPr>
        <w:t> </w:t>
      </w:r>
      <w:r>
        <w:rPr>
          <w:sz w:val="26"/>
        </w:rPr>
        <w:t>sanh</w:t>
      </w:r>
      <w:r>
        <w:rPr>
          <w:spacing w:val="-4"/>
          <w:sz w:val="26"/>
        </w:rPr>
        <w:t> </w:t>
      </w:r>
      <w:r>
        <w:rPr>
          <w:sz w:val="26"/>
        </w:rPr>
        <w:t>ra</w:t>
      </w:r>
      <w:r>
        <w:rPr>
          <w:spacing w:val="-5"/>
          <w:sz w:val="26"/>
        </w:rPr>
        <w:t> </w:t>
      </w:r>
      <w:r>
        <w:rPr>
          <w:sz w:val="26"/>
        </w:rPr>
        <w:t>do</w:t>
      </w:r>
      <w:r>
        <w:rPr>
          <w:spacing w:val="-5"/>
          <w:sz w:val="26"/>
        </w:rPr>
        <w:t> </w:t>
      </w:r>
      <w:r>
        <w:rPr>
          <w:sz w:val="26"/>
        </w:rPr>
        <w:t>Nhân</w:t>
      </w:r>
      <w:r>
        <w:rPr>
          <w:spacing w:val="-2"/>
          <w:sz w:val="26"/>
        </w:rPr>
        <w:t> </w:t>
      </w:r>
      <w:r>
        <w:rPr>
          <w:sz w:val="26"/>
        </w:rPr>
        <w:t>duyên:</w:t>
      </w:r>
      <w:r>
        <w:rPr>
          <w:spacing w:val="-4"/>
          <w:sz w:val="26"/>
        </w:rPr>
        <w:t> </w:t>
      </w:r>
      <w:r>
        <w:rPr>
          <w:sz w:val="26"/>
        </w:rPr>
        <w:t>Có</w:t>
      </w:r>
      <w:r>
        <w:rPr>
          <w:spacing w:val="-5"/>
          <w:sz w:val="26"/>
        </w:rPr>
        <w:t> </w:t>
      </w:r>
      <w:r>
        <w:rPr>
          <w:sz w:val="26"/>
        </w:rPr>
        <w:t>3</w:t>
      </w:r>
      <w:r>
        <w:rPr>
          <w:spacing w:val="-5"/>
          <w:sz w:val="26"/>
        </w:rPr>
        <w:t> </w:t>
      </w:r>
      <w:r>
        <w:rPr>
          <w:spacing w:val="-4"/>
          <w:sz w:val="26"/>
        </w:rPr>
        <w:t>câu.</w:t>
      </w:r>
    </w:p>
    <w:p>
      <w:pPr>
        <w:pStyle w:val="ListParagraph"/>
        <w:numPr>
          <w:ilvl w:val="0"/>
          <w:numId w:val="4"/>
        </w:numPr>
        <w:tabs>
          <w:tab w:pos="707" w:val="left" w:leader="none"/>
        </w:tabs>
        <w:spacing w:line="240" w:lineRule="auto" w:before="118" w:after="0"/>
        <w:ind w:left="707" w:right="0" w:hanging="283"/>
        <w:jc w:val="left"/>
        <w:rPr>
          <w:sz w:val="26"/>
        </w:rPr>
      </w:pPr>
      <w:r>
        <w:rPr>
          <w:sz w:val="26"/>
        </w:rPr>
        <w:t>Pháp</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4"/>
          <w:sz w:val="26"/>
        </w:rPr>
        <w:t> </w:t>
      </w:r>
      <w:r>
        <w:rPr>
          <w:sz w:val="26"/>
        </w:rPr>
        <w:t>cái</w:t>
      </w:r>
      <w:r>
        <w:rPr>
          <w:spacing w:val="1"/>
          <w:sz w:val="26"/>
        </w:rPr>
        <w:t> </w:t>
      </w:r>
      <w:r>
        <w:rPr>
          <w:sz w:val="26"/>
        </w:rPr>
        <w:t>ỷ</w:t>
      </w:r>
      <w:r>
        <w:rPr>
          <w:spacing w:val="-9"/>
          <w:sz w:val="26"/>
        </w:rPr>
        <w:t> </w:t>
      </w:r>
      <w:r>
        <w:rPr>
          <w:sz w:val="26"/>
        </w:rPr>
        <w:t>trượng</w:t>
      </w:r>
      <w:r>
        <w:rPr>
          <w:spacing w:val="-4"/>
          <w:sz w:val="26"/>
        </w:rPr>
        <w:t> </w:t>
      </w:r>
      <w:r>
        <w:rPr>
          <w:sz w:val="26"/>
        </w:rPr>
        <w:t>pháp</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2"/>
          <w:sz w:val="26"/>
        </w:rPr>
        <w:t> </w:t>
      </w:r>
      <w:r>
        <w:rPr>
          <w:sz w:val="26"/>
        </w:rPr>
        <w:t>cái</w:t>
      </w:r>
      <w:r>
        <w:rPr>
          <w:spacing w:val="-5"/>
          <w:sz w:val="26"/>
        </w:rPr>
        <w:t> </w:t>
      </w:r>
      <w:r>
        <w:rPr>
          <w:sz w:val="26"/>
        </w:rPr>
        <w:t>sanh</w:t>
      </w:r>
      <w:r>
        <w:rPr>
          <w:spacing w:val="-2"/>
          <w:sz w:val="26"/>
        </w:rPr>
        <w:t> </w:t>
      </w:r>
      <w:r>
        <w:rPr>
          <w:sz w:val="26"/>
        </w:rPr>
        <w:t>ra</w:t>
      </w:r>
      <w:r>
        <w:rPr>
          <w:spacing w:val="-3"/>
          <w:sz w:val="26"/>
        </w:rPr>
        <w:t> </w:t>
      </w:r>
      <w:r>
        <w:rPr>
          <w:sz w:val="26"/>
        </w:rPr>
        <w:t>do</w:t>
      </w:r>
      <w:r>
        <w:rPr>
          <w:spacing w:val="-5"/>
          <w:sz w:val="26"/>
        </w:rPr>
        <w:t> </w:t>
      </w:r>
      <w:r>
        <w:rPr>
          <w:sz w:val="26"/>
        </w:rPr>
        <w:t>Nhân</w:t>
      </w:r>
      <w:r>
        <w:rPr>
          <w:spacing w:val="-5"/>
          <w:sz w:val="26"/>
        </w:rPr>
        <w:t> </w:t>
      </w:r>
      <w:r>
        <w:rPr>
          <w:spacing w:val="-2"/>
          <w:sz w:val="26"/>
        </w:rPr>
        <w:t>duyên:</w:t>
      </w:r>
    </w:p>
    <w:p>
      <w:pPr>
        <w:pStyle w:val="BodyText"/>
        <w:ind w:right="139"/>
      </w:pPr>
      <w:r>
        <w:rPr/>
        <w:t>3 uẩn và sắc tâm ỷ trượng 1 uẩn Bất tương ưng cái, 2 uẩn... Tục sinh: 1 đại sung...</w:t>
      </w:r>
      <w:r>
        <w:rPr>
          <w:spacing w:val="40"/>
        </w:rPr>
        <w:t> </w:t>
      </w:r>
      <w:r>
        <w:rPr/>
        <w:t>uẩn bất tương ưng cái ỷ trượng vật.</w:t>
      </w:r>
    </w:p>
    <w:p>
      <w:pPr>
        <w:pStyle w:val="ListParagraph"/>
        <w:numPr>
          <w:ilvl w:val="0"/>
          <w:numId w:val="4"/>
        </w:numPr>
        <w:tabs>
          <w:tab w:pos="706" w:val="left" w:leader="none"/>
          <w:tab w:pos="993" w:val="left" w:leader="none"/>
        </w:tabs>
        <w:spacing w:line="237" w:lineRule="auto" w:before="123" w:after="0"/>
        <w:ind w:left="993" w:right="1229" w:hanging="570"/>
        <w:jc w:val="left"/>
        <w:rPr>
          <w:sz w:val="26"/>
        </w:rPr>
      </w:pPr>
      <w:r>
        <w:rPr>
          <w:sz w:val="26"/>
        </w:rPr>
        <w:t>Pháp</w:t>
      </w:r>
      <w:r>
        <w:rPr>
          <w:spacing w:val="-4"/>
          <w:sz w:val="26"/>
        </w:rPr>
        <w:t> </w:t>
      </w:r>
      <w:r>
        <w:rPr>
          <w:sz w:val="26"/>
        </w:rPr>
        <w:t>tương</w:t>
      </w:r>
      <w:r>
        <w:rPr>
          <w:spacing w:val="-4"/>
          <w:sz w:val="26"/>
        </w:rPr>
        <w:t> </w:t>
      </w:r>
      <w:r>
        <w:rPr>
          <w:sz w:val="26"/>
        </w:rPr>
        <w:t>ưng</w:t>
      </w:r>
      <w:r>
        <w:rPr>
          <w:spacing w:val="-1"/>
          <w:sz w:val="26"/>
        </w:rPr>
        <w:t> </w:t>
      </w:r>
      <w:r>
        <w:rPr>
          <w:sz w:val="26"/>
        </w:rPr>
        <w:t>cái ỷ</w:t>
      </w:r>
      <w:r>
        <w:rPr>
          <w:spacing w:val="-8"/>
          <w:sz w:val="26"/>
        </w:rPr>
        <w:t> </w:t>
      </w:r>
      <w:r>
        <w:rPr>
          <w:sz w:val="26"/>
        </w:rPr>
        <w:t>trượng</w:t>
      </w:r>
      <w:r>
        <w:rPr>
          <w:spacing w:val="-2"/>
          <w:sz w:val="26"/>
        </w:rPr>
        <w:t> </w:t>
      </w:r>
      <w:r>
        <w:rPr>
          <w:sz w:val="26"/>
        </w:rPr>
        <w:t>pháp</w:t>
      </w:r>
      <w:r>
        <w:rPr>
          <w:spacing w:val="-4"/>
          <w:sz w:val="26"/>
        </w:rPr>
        <w:t> </w:t>
      </w:r>
      <w:r>
        <w:rPr>
          <w:sz w:val="26"/>
        </w:rPr>
        <w:t>bất</w:t>
      </w:r>
      <w:r>
        <w:rPr>
          <w:spacing w:val="-1"/>
          <w:sz w:val="26"/>
        </w:rPr>
        <w:t> </w:t>
      </w:r>
      <w:r>
        <w:rPr>
          <w:sz w:val="26"/>
        </w:rPr>
        <w:t>tương</w:t>
      </w:r>
      <w:r>
        <w:rPr>
          <w:spacing w:val="-4"/>
          <w:sz w:val="26"/>
        </w:rPr>
        <w:t> </w:t>
      </w:r>
      <w:r>
        <w:rPr>
          <w:sz w:val="26"/>
        </w:rPr>
        <w:t>ưng</w:t>
      </w:r>
      <w:r>
        <w:rPr>
          <w:spacing w:val="-2"/>
          <w:sz w:val="26"/>
        </w:rPr>
        <w:t> </w:t>
      </w:r>
      <w:r>
        <w:rPr>
          <w:sz w:val="26"/>
        </w:rPr>
        <w:t>cái</w:t>
      </w:r>
      <w:r>
        <w:rPr>
          <w:spacing w:val="-4"/>
          <w:sz w:val="26"/>
        </w:rPr>
        <w:t> </w:t>
      </w:r>
      <w:r>
        <w:rPr>
          <w:sz w:val="26"/>
        </w:rPr>
        <w:t>sanh</w:t>
      </w:r>
      <w:r>
        <w:rPr>
          <w:spacing w:val="-1"/>
          <w:sz w:val="26"/>
        </w:rPr>
        <w:t> </w:t>
      </w:r>
      <w:r>
        <w:rPr>
          <w:sz w:val="26"/>
        </w:rPr>
        <w:t>ra</w:t>
      </w:r>
      <w:r>
        <w:rPr>
          <w:spacing w:val="-3"/>
          <w:sz w:val="26"/>
        </w:rPr>
        <w:t> </w:t>
      </w:r>
      <w:r>
        <w:rPr>
          <w:sz w:val="26"/>
        </w:rPr>
        <w:t>do</w:t>
      </w:r>
      <w:r>
        <w:rPr>
          <w:spacing w:val="-4"/>
          <w:sz w:val="26"/>
        </w:rPr>
        <w:t> </w:t>
      </w:r>
      <w:r>
        <w:rPr>
          <w:sz w:val="26"/>
        </w:rPr>
        <w:t>Nhân</w:t>
      </w:r>
      <w:r>
        <w:rPr>
          <w:spacing w:val="-1"/>
          <w:sz w:val="26"/>
        </w:rPr>
        <w:t> </w:t>
      </w:r>
      <w:r>
        <w:rPr>
          <w:sz w:val="26"/>
        </w:rPr>
        <w:t>duyên: Uẩn tương ưng cái ỷ trượng vật.</w:t>
      </w:r>
    </w:p>
    <w:p>
      <w:pPr>
        <w:pStyle w:val="ListParagraph"/>
        <w:numPr>
          <w:ilvl w:val="0"/>
          <w:numId w:val="4"/>
        </w:numPr>
        <w:tabs>
          <w:tab w:pos="708" w:val="left" w:leader="none"/>
        </w:tabs>
        <w:spacing w:line="237" w:lineRule="auto" w:before="125" w:after="0"/>
        <w:ind w:left="708" w:right="137" w:hanging="284"/>
        <w:jc w:val="left"/>
        <w:rPr>
          <w:sz w:val="26"/>
        </w:rPr>
      </w:pPr>
      <w:r>
        <w:rPr>
          <w:sz w:val="26"/>
        </w:rPr>
        <w:t>Chư pháp tương ưng cái và bất tương ưng cái ỷ</w:t>
      </w:r>
      <w:r>
        <w:rPr>
          <w:spacing w:val="-1"/>
          <w:sz w:val="26"/>
        </w:rPr>
        <w:t> </w:t>
      </w:r>
      <w:r>
        <w:rPr>
          <w:sz w:val="26"/>
        </w:rPr>
        <w:t>trượng pháp bất tương ưng cái sanh ra do Nhân duyên:</w:t>
      </w:r>
    </w:p>
    <w:p>
      <w:pPr>
        <w:pStyle w:val="BodyText"/>
        <w:spacing w:before="3"/>
      </w:pPr>
      <w:r>
        <w:rPr/>
        <w:t>Uẩn</w:t>
      </w:r>
      <w:r>
        <w:rPr>
          <w:spacing w:val="-5"/>
        </w:rPr>
        <w:t> </w:t>
      </w:r>
      <w:r>
        <w:rPr/>
        <w:t>tương</w:t>
      </w:r>
      <w:r>
        <w:rPr>
          <w:spacing w:val="-4"/>
        </w:rPr>
        <w:t> </w:t>
      </w:r>
      <w:r>
        <w:rPr/>
        <w:t>ưng</w:t>
      </w:r>
      <w:r>
        <w:rPr>
          <w:spacing w:val="-3"/>
        </w:rPr>
        <w:t> </w:t>
      </w:r>
      <w:r>
        <w:rPr/>
        <w:t>cái</w:t>
      </w:r>
      <w:r>
        <w:rPr>
          <w:spacing w:val="2"/>
        </w:rPr>
        <w:t> </w:t>
      </w:r>
      <w:r>
        <w:rPr/>
        <w:t>ỷ</w:t>
      </w:r>
      <w:r>
        <w:rPr>
          <w:spacing w:val="-9"/>
        </w:rPr>
        <w:t> </w:t>
      </w:r>
      <w:r>
        <w:rPr/>
        <w:t>trượng</w:t>
      </w:r>
      <w:r>
        <w:rPr>
          <w:spacing w:val="-3"/>
        </w:rPr>
        <w:t> </w:t>
      </w:r>
      <w:r>
        <w:rPr/>
        <w:t>vật,</w:t>
      </w:r>
      <w:r>
        <w:rPr>
          <w:spacing w:val="-4"/>
        </w:rPr>
        <w:t> </w:t>
      </w:r>
      <w:r>
        <w:rPr/>
        <w:t>sắc</w:t>
      </w:r>
      <w:r>
        <w:rPr>
          <w:spacing w:val="-3"/>
        </w:rPr>
        <w:t> </w:t>
      </w:r>
      <w:r>
        <w:rPr/>
        <w:t>tâm</w:t>
      </w:r>
      <w:r>
        <w:rPr>
          <w:spacing w:val="-2"/>
        </w:rPr>
        <w:t> </w:t>
      </w:r>
      <w:r>
        <w:rPr/>
        <w:t>ỷ</w:t>
      </w:r>
      <w:r>
        <w:rPr>
          <w:spacing w:val="-9"/>
        </w:rPr>
        <w:t> </w:t>
      </w:r>
      <w:r>
        <w:rPr/>
        <w:t>trượng</w:t>
      </w:r>
      <w:r>
        <w:rPr>
          <w:spacing w:val="-3"/>
        </w:rPr>
        <w:t> </w:t>
      </w:r>
      <w:r>
        <w:rPr/>
        <w:t>đại</w:t>
      </w:r>
      <w:r>
        <w:rPr>
          <w:spacing w:val="-4"/>
        </w:rPr>
        <w:t> </w:t>
      </w:r>
      <w:r>
        <w:rPr>
          <w:spacing w:val="-2"/>
        </w:rPr>
        <w:t>sung.</w:t>
      </w:r>
    </w:p>
    <w:p>
      <w:pPr>
        <w:pStyle w:val="BodyText"/>
        <w:spacing w:after="0"/>
        <w:sectPr>
          <w:pgSz w:w="11630" w:h="16450"/>
          <w:pgMar w:header="571" w:footer="0" w:top="920" w:bottom="280" w:left="850" w:right="850"/>
        </w:sectPr>
      </w:pPr>
    </w:p>
    <w:p>
      <w:pPr>
        <w:pStyle w:val="ListParagraph"/>
        <w:numPr>
          <w:ilvl w:val="0"/>
          <w:numId w:val="4"/>
        </w:numPr>
        <w:tabs>
          <w:tab w:pos="708" w:val="left" w:leader="none"/>
        </w:tabs>
        <w:spacing w:line="240" w:lineRule="auto" w:before="226" w:after="0"/>
        <w:ind w:left="708" w:right="137" w:hanging="284"/>
        <w:jc w:val="left"/>
        <w:rPr>
          <w:sz w:val="26"/>
        </w:rPr>
      </w:pPr>
      <w:r>
        <w:rPr>
          <w:sz w:val="26"/>
        </w:rPr>
        <w:t>Pháp tương ưng cái ỷ trượng những pháp tương ưng cái và bất tương ưng cái sanh ra</w:t>
      </w:r>
      <w:r>
        <w:rPr>
          <w:spacing w:val="40"/>
          <w:sz w:val="26"/>
        </w:rPr>
        <w:t> </w:t>
      </w:r>
      <w:r>
        <w:rPr>
          <w:sz w:val="26"/>
        </w:rPr>
        <w:t>do Nhân duyên:</w:t>
      </w:r>
    </w:p>
    <w:p>
      <w:pPr>
        <w:pStyle w:val="BodyText"/>
        <w:spacing w:line="298" w:lineRule="exact"/>
      </w:pPr>
      <w:r>
        <w:rPr/>
        <w:t>3</w:t>
      </w:r>
      <w:r>
        <w:rPr>
          <w:spacing w:val="-5"/>
        </w:rPr>
        <w:t> </w:t>
      </w:r>
      <w:r>
        <w:rPr/>
        <w:t>uẩn</w:t>
      </w:r>
      <w:r>
        <w:rPr>
          <w:spacing w:val="1"/>
        </w:rPr>
        <w:t> </w:t>
      </w:r>
      <w:r>
        <w:rPr/>
        <w:t>ỷ</w:t>
      </w:r>
      <w:r>
        <w:rPr>
          <w:spacing w:val="-9"/>
        </w:rPr>
        <w:t> </w:t>
      </w:r>
      <w:r>
        <w:rPr/>
        <w:t>trượng</w:t>
      </w:r>
      <w:r>
        <w:rPr>
          <w:spacing w:val="-4"/>
        </w:rPr>
        <w:t> </w:t>
      </w:r>
      <w:r>
        <w:rPr/>
        <w:t>1</w:t>
      </w:r>
      <w:r>
        <w:rPr>
          <w:spacing w:val="-3"/>
        </w:rPr>
        <w:t> </w:t>
      </w:r>
      <w:r>
        <w:rPr/>
        <w:t>uẩn</w:t>
      </w:r>
      <w:r>
        <w:rPr>
          <w:spacing w:val="-1"/>
        </w:rPr>
        <w:t> </w:t>
      </w:r>
      <w:r>
        <w:rPr/>
        <w:t>tương</w:t>
      </w:r>
      <w:r>
        <w:rPr>
          <w:spacing w:val="-5"/>
        </w:rPr>
        <w:t> </w:t>
      </w:r>
      <w:r>
        <w:rPr/>
        <w:t>ưng</w:t>
      </w:r>
      <w:r>
        <w:rPr>
          <w:spacing w:val="-3"/>
        </w:rPr>
        <w:t> </w:t>
      </w:r>
      <w:r>
        <w:rPr/>
        <w:t>cái</w:t>
      </w:r>
      <w:r>
        <w:rPr>
          <w:spacing w:val="-4"/>
        </w:rPr>
        <w:t> </w:t>
      </w:r>
      <w:r>
        <w:rPr/>
        <w:t>và</w:t>
      </w:r>
      <w:r>
        <w:rPr>
          <w:spacing w:val="-1"/>
        </w:rPr>
        <w:t> </w:t>
      </w:r>
      <w:r>
        <w:rPr/>
        <w:t>vật,</w:t>
      </w:r>
      <w:r>
        <w:rPr>
          <w:spacing w:val="-4"/>
        </w:rPr>
        <w:t> </w:t>
      </w:r>
      <w:r>
        <w:rPr/>
        <w:t>2</w:t>
      </w:r>
      <w:r>
        <w:rPr>
          <w:spacing w:val="-2"/>
        </w:rPr>
        <w:t> uẩn...</w:t>
      </w:r>
    </w:p>
    <w:p>
      <w:pPr>
        <w:pStyle w:val="ListParagraph"/>
        <w:numPr>
          <w:ilvl w:val="0"/>
          <w:numId w:val="4"/>
        </w:numPr>
        <w:tabs>
          <w:tab w:pos="708" w:val="left" w:leader="none"/>
        </w:tabs>
        <w:spacing w:line="237" w:lineRule="auto" w:before="124" w:after="0"/>
        <w:ind w:left="708" w:right="139" w:hanging="284"/>
        <w:jc w:val="left"/>
        <w:rPr>
          <w:sz w:val="26"/>
        </w:rPr>
      </w:pPr>
      <w:r>
        <w:rPr>
          <w:sz w:val="26"/>
        </w:rPr>
        <w:t>Pháp bất tương ưng cái ỷ trượng những pháp tương ưng cái và bất tương ưng cái sanh ra do Nhân duyên:</w:t>
      </w:r>
    </w:p>
    <w:p>
      <w:pPr>
        <w:pStyle w:val="BodyText"/>
        <w:spacing w:before="2"/>
      </w:pPr>
      <w:r>
        <w:rPr/>
        <w:t>Sắc</w:t>
      </w:r>
      <w:r>
        <w:rPr>
          <w:spacing w:val="-4"/>
        </w:rPr>
        <w:t> </w:t>
      </w:r>
      <w:r>
        <w:rPr/>
        <w:t>tâm</w:t>
      </w:r>
      <w:r>
        <w:rPr>
          <w:spacing w:val="-2"/>
        </w:rPr>
        <w:t> </w:t>
      </w:r>
      <w:r>
        <w:rPr/>
        <w:t>ỷ</w:t>
      </w:r>
      <w:r>
        <w:rPr>
          <w:spacing w:val="-8"/>
        </w:rPr>
        <w:t> </w:t>
      </w:r>
      <w:r>
        <w:rPr/>
        <w:t>trượng</w:t>
      </w:r>
      <w:r>
        <w:rPr>
          <w:spacing w:val="-4"/>
        </w:rPr>
        <w:t> </w:t>
      </w:r>
      <w:r>
        <w:rPr/>
        <w:t>uẩn</w:t>
      </w:r>
      <w:r>
        <w:rPr>
          <w:spacing w:val="-1"/>
        </w:rPr>
        <w:t> </w:t>
      </w:r>
      <w:r>
        <w:rPr/>
        <w:t>tương</w:t>
      </w:r>
      <w:r>
        <w:rPr>
          <w:spacing w:val="-4"/>
        </w:rPr>
        <w:t> </w:t>
      </w:r>
      <w:r>
        <w:rPr/>
        <w:t>ưng</w:t>
      </w:r>
      <w:r>
        <w:rPr>
          <w:spacing w:val="-3"/>
        </w:rPr>
        <w:t> </w:t>
      </w:r>
      <w:r>
        <w:rPr/>
        <w:t>cái</w:t>
      </w:r>
      <w:r>
        <w:rPr>
          <w:spacing w:val="-4"/>
        </w:rPr>
        <w:t> </w:t>
      </w:r>
      <w:r>
        <w:rPr/>
        <w:t>và</w:t>
      </w:r>
      <w:r>
        <w:rPr>
          <w:spacing w:val="-4"/>
        </w:rPr>
        <w:t> </w:t>
      </w:r>
      <w:r>
        <w:rPr/>
        <w:t>đại</w:t>
      </w:r>
      <w:r>
        <w:rPr>
          <w:spacing w:val="-4"/>
        </w:rPr>
        <w:t> sung.</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Chư pháp tương ưng cái và bất tương ưng cái ỷ trượng những pháp tương ưng cái và</w:t>
      </w:r>
      <w:r>
        <w:rPr>
          <w:spacing w:val="40"/>
          <w:sz w:val="26"/>
        </w:rPr>
        <w:t> </w:t>
      </w:r>
      <w:r>
        <w:rPr>
          <w:sz w:val="26"/>
        </w:rPr>
        <w:t>bất tương ưng cái sanh ra do Nhân duyên:</w:t>
      </w:r>
    </w:p>
    <w:p>
      <w:pPr>
        <w:pStyle w:val="BodyText"/>
        <w:ind w:right="206"/>
      </w:pPr>
      <w:r>
        <w:rPr/>
        <w:t>3 uẩn ỷ</w:t>
      </w:r>
      <w:r>
        <w:rPr>
          <w:spacing w:val="-1"/>
        </w:rPr>
        <w:t> </w:t>
      </w:r>
      <w:r>
        <w:rPr/>
        <w:t>trượng 1 uẩn tương ưng cái và vật, 2 uẩn... sắc tâm ỷ</w:t>
      </w:r>
      <w:r>
        <w:rPr>
          <w:spacing w:val="-1"/>
        </w:rPr>
        <w:t> </w:t>
      </w:r>
      <w:r>
        <w:rPr/>
        <w:t>trượng uẩn tương ưng cái và đại sung,... tóm tắt…</w:t>
      </w:r>
    </w:p>
    <w:p>
      <w:pPr>
        <w:pStyle w:val="Heading2"/>
        <w:spacing w:line="298" w:lineRule="exact"/>
      </w:pPr>
      <w:r>
        <w:rPr>
          <w:spacing w:val="-4"/>
        </w:rPr>
        <w:t>618.</w:t>
      </w:r>
    </w:p>
    <w:p>
      <w:pPr>
        <w:pStyle w:val="BodyText"/>
        <w:spacing w:line="298" w:lineRule="exact"/>
        <w:ind w:left="681"/>
      </w:pPr>
      <w:r>
        <w:rPr/>
        <w:t>Nhân</w:t>
      </w:r>
      <w:r>
        <w:rPr>
          <w:spacing w:val="-4"/>
        </w:rPr>
        <w:t> </w:t>
      </w:r>
      <w:r>
        <w:rPr/>
        <w:t>9,</w:t>
      </w:r>
      <w:r>
        <w:rPr>
          <w:spacing w:val="-4"/>
        </w:rPr>
        <w:t> </w:t>
      </w:r>
      <w:r>
        <w:rPr/>
        <w:t>Cảnh</w:t>
      </w:r>
      <w:r>
        <w:rPr>
          <w:spacing w:val="-3"/>
        </w:rPr>
        <w:t> </w:t>
      </w:r>
      <w:r>
        <w:rPr/>
        <w:t>4,</w:t>
      </w:r>
      <w:r>
        <w:rPr>
          <w:spacing w:val="-4"/>
        </w:rPr>
        <w:t> </w:t>
      </w:r>
      <w:r>
        <w:rPr/>
        <w:t>Trưởng</w:t>
      </w:r>
      <w:r>
        <w:rPr>
          <w:spacing w:val="-4"/>
        </w:rPr>
        <w:t> </w:t>
      </w:r>
      <w:r>
        <w:rPr/>
        <w:t>9,</w:t>
      </w:r>
      <w:r>
        <w:rPr>
          <w:spacing w:val="-3"/>
        </w:rPr>
        <w:t> </w:t>
      </w:r>
      <w:r>
        <w:rPr/>
        <w:t>Vô</w:t>
      </w:r>
      <w:r>
        <w:rPr>
          <w:spacing w:val="-3"/>
        </w:rPr>
        <w:t> </w:t>
      </w:r>
      <w:r>
        <w:rPr/>
        <w:t>gián</w:t>
      </w:r>
      <w:r>
        <w:rPr>
          <w:spacing w:val="-4"/>
        </w:rPr>
        <w:t> </w:t>
      </w:r>
      <w:r>
        <w:rPr/>
        <w:t>4,...</w:t>
      </w:r>
      <w:r>
        <w:rPr>
          <w:spacing w:val="-4"/>
        </w:rPr>
        <w:t> </w:t>
      </w:r>
      <w:r>
        <w:rPr/>
        <w:t>quả</w:t>
      </w:r>
      <w:r>
        <w:rPr>
          <w:spacing w:val="-2"/>
        </w:rPr>
        <w:t> </w:t>
      </w:r>
      <w:r>
        <w:rPr/>
        <w:t>1,</w:t>
      </w:r>
      <w:r>
        <w:rPr>
          <w:spacing w:val="-1"/>
        </w:rPr>
        <w:t> </w:t>
      </w:r>
      <w:r>
        <w:rPr/>
        <w:t>Bất</w:t>
      </w:r>
      <w:r>
        <w:rPr>
          <w:spacing w:val="-4"/>
        </w:rPr>
        <w:t> </w:t>
      </w:r>
      <w:r>
        <w:rPr/>
        <w:t>ly</w:t>
      </w:r>
      <w:r>
        <w:rPr>
          <w:spacing w:val="-7"/>
        </w:rPr>
        <w:t> </w:t>
      </w:r>
      <w:r>
        <w:rPr>
          <w:spacing w:val="-5"/>
        </w:rPr>
        <w:t>9.</w:t>
      </w:r>
    </w:p>
    <w:p>
      <w:pPr>
        <w:pStyle w:val="Heading2"/>
        <w:spacing w:line="240" w:lineRule="auto" w:before="2"/>
      </w:pPr>
      <w:r>
        <w:rPr>
          <w:spacing w:val="-4"/>
        </w:rPr>
        <w:t>619.</w:t>
      </w:r>
    </w:p>
    <w:p>
      <w:pPr>
        <w:pStyle w:val="ListParagraph"/>
        <w:numPr>
          <w:ilvl w:val="0"/>
          <w:numId w:val="4"/>
        </w:numPr>
        <w:tabs>
          <w:tab w:pos="706" w:val="left" w:leader="none"/>
          <w:tab w:pos="993" w:val="left" w:leader="none"/>
        </w:tabs>
        <w:spacing w:line="237" w:lineRule="auto" w:before="1" w:after="0"/>
        <w:ind w:left="993" w:right="1214" w:hanging="570"/>
        <w:jc w:val="left"/>
        <w:rPr>
          <w:sz w:val="26"/>
        </w:rPr>
      </w:pPr>
      <w:r>
        <w:rPr>
          <w:sz w:val="26"/>
        </w:rPr>
        <w:t>Pháp</w:t>
      </w:r>
      <w:r>
        <w:rPr>
          <w:spacing w:val="-3"/>
          <w:sz w:val="26"/>
        </w:rPr>
        <w:t> </w:t>
      </w:r>
      <w:r>
        <w:rPr>
          <w:sz w:val="26"/>
        </w:rPr>
        <w:t>tương</w:t>
      </w:r>
      <w:r>
        <w:rPr>
          <w:spacing w:val="-3"/>
          <w:sz w:val="26"/>
        </w:rPr>
        <w:t> </w:t>
      </w:r>
      <w:r>
        <w:rPr>
          <w:sz w:val="26"/>
        </w:rPr>
        <w:t>ưng cái ỷ</w:t>
      </w:r>
      <w:r>
        <w:rPr>
          <w:spacing w:val="-8"/>
          <w:sz w:val="26"/>
        </w:rPr>
        <w:t> </w:t>
      </w:r>
      <w:r>
        <w:rPr>
          <w:sz w:val="26"/>
        </w:rPr>
        <w:t>trượng</w:t>
      </w:r>
      <w:r>
        <w:rPr>
          <w:spacing w:val="-1"/>
          <w:sz w:val="26"/>
        </w:rPr>
        <w:t> </w:t>
      </w:r>
      <w:r>
        <w:rPr>
          <w:sz w:val="26"/>
        </w:rPr>
        <w:t>pháp</w:t>
      </w:r>
      <w:r>
        <w:rPr>
          <w:spacing w:val="-3"/>
          <w:sz w:val="26"/>
        </w:rPr>
        <w:t> </w:t>
      </w:r>
      <w:r>
        <w:rPr>
          <w:sz w:val="26"/>
        </w:rPr>
        <w:t>tương</w:t>
      </w:r>
      <w:r>
        <w:rPr>
          <w:spacing w:val="-3"/>
          <w:sz w:val="26"/>
        </w:rPr>
        <w:t> </w:t>
      </w:r>
      <w:r>
        <w:rPr>
          <w:sz w:val="26"/>
        </w:rPr>
        <w:t>ưng</w:t>
      </w:r>
      <w:r>
        <w:rPr>
          <w:spacing w:val="-2"/>
          <w:sz w:val="26"/>
        </w:rPr>
        <w:t> </w:t>
      </w:r>
      <w:r>
        <w:rPr>
          <w:sz w:val="26"/>
        </w:rPr>
        <w:t>cái</w:t>
      </w:r>
      <w:r>
        <w:rPr>
          <w:spacing w:val="-2"/>
          <w:sz w:val="26"/>
        </w:rPr>
        <w:t> </w:t>
      </w:r>
      <w:r>
        <w:rPr>
          <w:sz w:val="26"/>
        </w:rPr>
        <w:t>sanh</w:t>
      </w:r>
      <w:r>
        <w:rPr>
          <w:spacing w:val="-2"/>
          <w:sz w:val="26"/>
        </w:rPr>
        <w:t> </w:t>
      </w:r>
      <w:r>
        <w:rPr>
          <w:sz w:val="26"/>
        </w:rPr>
        <w:t>ra</w:t>
      </w:r>
      <w:r>
        <w:rPr>
          <w:spacing w:val="-3"/>
          <w:sz w:val="26"/>
        </w:rPr>
        <w:t> </w:t>
      </w:r>
      <w:r>
        <w:rPr>
          <w:sz w:val="26"/>
        </w:rPr>
        <w:t>do</w:t>
      </w:r>
      <w:r>
        <w:rPr>
          <w:spacing w:val="-3"/>
          <w:sz w:val="26"/>
        </w:rPr>
        <w:t> </w:t>
      </w:r>
      <w:r>
        <w:rPr>
          <w:sz w:val="26"/>
        </w:rPr>
        <w:t>phi</w:t>
      </w:r>
      <w:r>
        <w:rPr>
          <w:spacing w:val="-3"/>
          <w:sz w:val="26"/>
        </w:rPr>
        <w:t> </w:t>
      </w:r>
      <w:r>
        <w:rPr>
          <w:sz w:val="26"/>
        </w:rPr>
        <w:t>Nhân duyên: Vô minh cái ỷ trượng uẩn đồng sanh hoài nghi, đồng sanh phóng dật.</w:t>
      </w:r>
    </w:p>
    <w:p>
      <w:pPr>
        <w:pStyle w:val="ListParagraph"/>
        <w:numPr>
          <w:ilvl w:val="0"/>
          <w:numId w:val="4"/>
        </w:numPr>
        <w:tabs>
          <w:tab w:pos="707" w:val="left" w:leader="none"/>
        </w:tabs>
        <w:spacing w:line="317" w:lineRule="exact" w:before="123" w:after="0"/>
        <w:ind w:left="707" w:right="0" w:hanging="283"/>
        <w:jc w:val="left"/>
        <w:rPr>
          <w:sz w:val="26"/>
        </w:rPr>
      </w:pPr>
      <w:r>
        <w:rPr>
          <w:sz w:val="26"/>
        </w:rPr>
        <w:t>Pháp</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4"/>
          <w:sz w:val="26"/>
        </w:rPr>
        <w:t> </w:t>
      </w:r>
      <w:r>
        <w:rPr>
          <w:sz w:val="26"/>
        </w:rPr>
        <w:t>cái</w:t>
      </w:r>
      <w:r>
        <w:rPr>
          <w:spacing w:val="1"/>
          <w:sz w:val="26"/>
        </w:rPr>
        <w:t> </w:t>
      </w:r>
      <w:r>
        <w:rPr>
          <w:sz w:val="26"/>
        </w:rPr>
        <w:t>ỷ</w:t>
      </w:r>
      <w:r>
        <w:rPr>
          <w:spacing w:val="-9"/>
          <w:sz w:val="26"/>
        </w:rPr>
        <w:t> </w:t>
      </w:r>
      <w:r>
        <w:rPr>
          <w:sz w:val="26"/>
        </w:rPr>
        <w:t>trượng</w:t>
      </w:r>
      <w:r>
        <w:rPr>
          <w:spacing w:val="-4"/>
          <w:sz w:val="26"/>
        </w:rPr>
        <w:t> </w:t>
      </w:r>
      <w:r>
        <w:rPr>
          <w:sz w:val="26"/>
        </w:rPr>
        <w:t>pháp</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2"/>
          <w:sz w:val="26"/>
        </w:rPr>
        <w:t> </w:t>
      </w:r>
      <w:r>
        <w:rPr>
          <w:sz w:val="26"/>
        </w:rPr>
        <w:t>cái</w:t>
      </w:r>
      <w:r>
        <w:rPr>
          <w:spacing w:val="-5"/>
          <w:sz w:val="26"/>
        </w:rPr>
        <w:t> </w:t>
      </w:r>
      <w:r>
        <w:rPr>
          <w:sz w:val="26"/>
        </w:rPr>
        <w:t>sanh</w:t>
      </w:r>
      <w:r>
        <w:rPr>
          <w:spacing w:val="-2"/>
          <w:sz w:val="26"/>
        </w:rPr>
        <w:t> </w:t>
      </w:r>
      <w:r>
        <w:rPr>
          <w:sz w:val="26"/>
        </w:rPr>
        <w:t>ra</w:t>
      </w:r>
      <w:r>
        <w:rPr>
          <w:spacing w:val="-3"/>
          <w:sz w:val="26"/>
        </w:rPr>
        <w:t> </w:t>
      </w:r>
      <w:r>
        <w:rPr>
          <w:sz w:val="26"/>
        </w:rPr>
        <w:t>do</w:t>
      </w:r>
      <w:r>
        <w:rPr>
          <w:spacing w:val="-5"/>
          <w:sz w:val="26"/>
        </w:rPr>
        <w:t> </w:t>
      </w:r>
      <w:r>
        <w:rPr>
          <w:sz w:val="26"/>
        </w:rPr>
        <w:t>phi</w:t>
      </w:r>
      <w:r>
        <w:rPr>
          <w:spacing w:val="-3"/>
          <w:sz w:val="26"/>
        </w:rPr>
        <w:t> </w:t>
      </w:r>
      <w:r>
        <w:rPr>
          <w:sz w:val="26"/>
        </w:rPr>
        <w:t>Nhân</w:t>
      </w:r>
      <w:r>
        <w:rPr>
          <w:spacing w:val="-5"/>
          <w:sz w:val="26"/>
        </w:rPr>
        <w:t> </w:t>
      </w:r>
      <w:r>
        <w:rPr>
          <w:spacing w:val="-2"/>
          <w:sz w:val="26"/>
        </w:rPr>
        <w:t>duyên:</w:t>
      </w:r>
    </w:p>
    <w:p>
      <w:pPr>
        <w:pStyle w:val="BodyText"/>
        <w:ind w:right="135"/>
        <w:jc w:val="both"/>
      </w:pPr>
      <w:r>
        <w:rPr/>
        <w:t>3 uẩn và sắc tâm ỷ trượng 1 uẩn bất tương ưng cái vô nhân; luôn đến người Vô tưởng. Nhãn thức ỷ</w:t>
      </w:r>
      <w:r>
        <w:rPr>
          <w:spacing w:val="-1"/>
        </w:rPr>
        <w:t> </w:t>
      </w:r>
      <w:r>
        <w:rPr/>
        <w:t>trượng nhãn xứ, thân thức ỷ</w:t>
      </w:r>
      <w:r>
        <w:rPr>
          <w:spacing w:val="-1"/>
        </w:rPr>
        <w:t> </w:t>
      </w:r>
      <w:r>
        <w:rPr/>
        <w:t>trượng thân xứ. Uẩn bất tương ưng cái vô nhân ỷ trượng vật.</w:t>
      </w:r>
    </w:p>
    <w:p>
      <w:pPr>
        <w:pStyle w:val="ListParagraph"/>
        <w:numPr>
          <w:ilvl w:val="0"/>
          <w:numId w:val="4"/>
        </w:numPr>
        <w:tabs>
          <w:tab w:pos="706" w:val="left" w:leader="none"/>
          <w:tab w:pos="993" w:val="left" w:leader="none"/>
        </w:tabs>
        <w:spacing w:line="235" w:lineRule="auto" w:before="126" w:after="0"/>
        <w:ind w:left="993" w:right="833" w:hanging="570"/>
        <w:jc w:val="both"/>
        <w:rPr>
          <w:sz w:val="26"/>
        </w:rPr>
      </w:pPr>
      <w:r>
        <w:rPr>
          <w:sz w:val="26"/>
        </w:rPr>
        <w:t>Pháp</w:t>
      </w:r>
      <w:r>
        <w:rPr>
          <w:spacing w:val="-3"/>
          <w:sz w:val="26"/>
        </w:rPr>
        <w:t> </w:t>
      </w:r>
      <w:r>
        <w:rPr>
          <w:sz w:val="26"/>
        </w:rPr>
        <w:t>tương</w:t>
      </w:r>
      <w:r>
        <w:rPr>
          <w:spacing w:val="-3"/>
          <w:sz w:val="26"/>
        </w:rPr>
        <w:t> </w:t>
      </w:r>
      <w:r>
        <w:rPr>
          <w:sz w:val="26"/>
        </w:rPr>
        <w:t>ưng cái ỷ</w:t>
      </w:r>
      <w:r>
        <w:rPr>
          <w:spacing w:val="-8"/>
          <w:sz w:val="26"/>
        </w:rPr>
        <w:t> </w:t>
      </w:r>
      <w:r>
        <w:rPr>
          <w:sz w:val="26"/>
        </w:rPr>
        <w:t>trượng</w:t>
      </w:r>
      <w:r>
        <w:rPr>
          <w:spacing w:val="-1"/>
          <w:sz w:val="26"/>
        </w:rPr>
        <w:t> </w:t>
      </w:r>
      <w:r>
        <w:rPr>
          <w:sz w:val="26"/>
        </w:rPr>
        <w:t>pháp</w:t>
      </w:r>
      <w:r>
        <w:rPr>
          <w:spacing w:val="-3"/>
          <w:sz w:val="26"/>
        </w:rPr>
        <w:t> </w:t>
      </w:r>
      <w:r>
        <w:rPr>
          <w:sz w:val="26"/>
        </w:rPr>
        <w:t>bất tương</w:t>
      </w:r>
      <w:r>
        <w:rPr>
          <w:spacing w:val="-3"/>
          <w:sz w:val="26"/>
        </w:rPr>
        <w:t> </w:t>
      </w:r>
      <w:r>
        <w:rPr>
          <w:sz w:val="26"/>
        </w:rPr>
        <w:t>ưng</w:t>
      </w:r>
      <w:r>
        <w:rPr>
          <w:spacing w:val="-1"/>
          <w:sz w:val="26"/>
        </w:rPr>
        <w:t> </w:t>
      </w:r>
      <w:r>
        <w:rPr>
          <w:sz w:val="26"/>
        </w:rPr>
        <w:t>cái</w:t>
      </w:r>
      <w:r>
        <w:rPr>
          <w:spacing w:val="-3"/>
          <w:sz w:val="26"/>
        </w:rPr>
        <w:t> </w:t>
      </w:r>
      <w:r>
        <w:rPr>
          <w:sz w:val="26"/>
        </w:rPr>
        <w:t>sanh ra</w:t>
      </w:r>
      <w:r>
        <w:rPr>
          <w:spacing w:val="-2"/>
          <w:sz w:val="26"/>
        </w:rPr>
        <w:t> </w:t>
      </w:r>
      <w:r>
        <w:rPr>
          <w:sz w:val="26"/>
        </w:rPr>
        <w:t>do</w:t>
      </w:r>
      <w:r>
        <w:rPr>
          <w:spacing w:val="-3"/>
          <w:sz w:val="26"/>
        </w:rPr>
        <w:t> </w:t>
      </w:r>
      <w:r>
        <w:rPr>
          <w:sz w:val="26"/>
        </w:rPr>
        <w:t>phi</w:t>
      </w:r>
      <w:r>
        <w:rPr>
          <w:spacing w:val="-2"/>
          <w:sz w:val="26"/>
        </w:rPr>
        <w:t> </w:t>
      </w:r>
      <w:r>
        <w:rPr>
          <w:sz w:val="26"/>
        </w:rPr>
        <w:t>Nhân</w:t>
      </w:r>
      <w:r>
        <w:rPr>
          <w:spacing w:val="-3"/>
          <w:sz w:val="26"/>
        </w:rPr>
        <w:t> </w:t>
      </w:r>
      <w:r>
        <w:rPr>
          <w:sz w:val="26"/>
        </w:rPr>
        <w:t>duyên: Si đồng sanh hoài nghi, đồng sanh phóng dật ỷ trượng vật </w:t>
      </w:r>
      <w:r>
        <w:rPr>
          <w:i/>
          <w:sz w:val="26"/>
        </w:rPr>
        <w:t>(vatthu)</w:t>
      </w:r>
      <w:r>
        <w:rPr>
          <w:sz w:val="26"/>
        </w:rPr>
        <w:t>.</w:t>
      </w:r>
    </w:p>
    <w:p>
      <w:pPr>
        <w:pStyle w:val="ListParagraph"/>
        <w:numPr>
          <w:ilvl w:val="0"/>
          <w:numId w:val="4"/>
        </w:numPr>
        <w:tabs>
          <w:tab w:pos="708" w:val="left" w:leader="none"/>
        </w:tabs>
        <w:spacing w:line="237" w:lineRule="auto" w:before="129" w:after="0"/>
        <w:ind w:left="708" w:right="137" w:hanging="284"/>
        <w:jc w:val="both"/>
        <w:rPr>
          <w:sz w:val="26"/>
        </w:rPr>
      </w:pPr>
      <w:r>
        <w:rPr>
          <w:sz w:val="26"/>
        </w:rPr>
        <w:t>Pháp tương ưng cái ỷ trượng những pháp tương ưng cái và bất tương ưng cái sanh ra do phi Nhân duyên:</w:t>
      </w:r>
    </w:p>
    <w:p>
      <w:pPr>
        <w:pStyle w:val="BodyText"/>
        <w:spacing w:before="2"/>
        <w:ind w:right="139"/>
        <w:jc w:val="both"/>
      </w:pPr>
      <w:r>
        <w:rPr/>
        <w:t>Si đồng sanh hoài nghi, đồng sanh phóng dật ỷ trượng uẩn đồng sanh hoài nghi, đồng sanh phóng dật và vật.</w:t>
      </w:r>
    </w:p>
    <w:p>
      <w:pPr>
        <w:pStyle w:val="Heading2"/>
        <w:spacing w:before="2"/>
      </w:pPr>
      <w:r>
        <w:rPr>
          <w:spacing w:val="-4"/>
        </w:rPr>
        <w:t>620.</w:t>
      </w:r>
    </w:p>
    <w:p>
      <w:pPr>
        <w:pStyle w:val="BodyText"/>
        <w:ind w:left="681"/>
      </w:pPr>
      <w:r>
        <w:rPr/>
        <w:t>Phi</w:t>
      </w:r>
      <w:r>
        <w:rPr>
          <w:spacing w:val="40"/>
        </w:rPr>
        <w:t> </w:t>
      </w:r>
      <w:r>
        <w:rPr/>
        <w:t>Nhân</w:t>
      </w:r>
      <w:r>
        <w:rPr>
          <w:spacing w:val="40"/>
        </w:rPr>
        <w:t> </w:t>
      </w:r>
      <w:r>
        <w:rPr/>
        <w:t>4,</w:t>
      </w:r>
      <w:r>
        <w:rPr>
          <w:spacing w:val="40"/>
        </w:rPr>
        <w:t> </w:t>
      </w:r>
      <w:r>
        <w:rPr/>
        <w:t>phi</w:t>
      </w:r>
      <w:r>
        <w:rPr>
          <w:spacing w:val="40"/>
        </w:rPr>
        <w:t> </w:t>
      </w:r>
      <w:r>
        <w:rPr/>
        <w:t>Cảnh</w:t>
      </w:r>
      <w:r>
        <w:rPr>
          <w:spacing w:val="40"/>
        </w:rPr>
        <w:t> </w:t>
      </w:r>
      <w:r>
        <w:rPr/>
        <w:t>3,...</w:t>
      </w:r>
      <w:r>
        <w:rPr>
          <w:spacing w:val="40"/>
        </w:rPr>
        <w:t> </w:t>
      </w:r>
      <w:r>
        <w:rPr/>
        <w:t>phi</w:t>
      </w:r>
      <w:r>
        <w:rPr>
          <w:spacing w:val="40"/>
        </w:rPr>
        <w:t> </w:t>
      </w:r>
      <w:r>
        <w:rPr/>
        <w:t>Tiền</w:t>
      </w:r>
      <w:r>
        <w:rPr>
          <w:spacing w:val="40"/>
        </w:rPr>
        <w:t> </w:t>
      </w:r>
      <w:r>
        <w:rPr/>
        <w:t>sanh</w:t>
      </w:r>
      <w:r>
        <w:rPr>
          <w:spacing w:val="40"/>
        </w:rPr>
        <w:t> </w:t>
      </w:r>
      <w:r>
        <w:rPr/>
        <w:t>4,</w:t>
      </w:r>
      <w:r>
        <w:rPr>
          <w:spacing w:val="40"/>
        </w:rPr>
        <w:t> </w:t>
      </w:r>
      <w:r>
        <w:rPr/>
        <w:t>phi</w:t>
      </w:r>
      <w:r>
        <w:rPr>
          <w:spacing w:val="40"/>
        </w:rPr>
        <w:t> </w:t>
      </w:r>
      <w:r>
        <w:rPr/>
        <w:t>Hậu</w:t>
      </w:r>
      <w:r>
        <w:rPr>
          <w:spacing w:val="40"/>
        </w:rPr>
        <w:t> </w:t>
      </w:r>
      <w:r>
        <w:rPr/>
        <w:t>sanh</w:t>
      </w:r>
      <w:r>
        <w:rPr>
          <w:spacing w:val="40"/>
        </w:rPr>
        <w:t> </w:t>
      </w:r>
      <w:r>
        <w:rPr/>
        <w:t>9,</w:t>
      </w:r>
      <w:r>
        <w:rPr>
          <w:spacing w:val="40"/>
        </w:rPr>
        <w:t> </w:t>
      </w:r>
      <w:r>
        <w:rPr/>
        <w:t>phi</w:t>
      </w:r>
      <w:r>
        <w:rPr>
          <w:spacing w:val="40"/>
        </w:rPr>
        <w:t> </w:t>
      </w:r>
      <w:r>
        <w:rPr/>
        <w:t>Cố</w:t>
      </w:r>
      <w:r>
        <w:rPr>
          <w:spacing w:val="40"/>
        </w:rPr>
        <w:t> </w:t>
      </w:r>
      <w:r>
        <w:rPr/>
        <w:t>hưởng</w:t>
      </w:r>
      <w:r>
        <w:rPr>
          <w:spacing w:val="40"/>
        </w:rPr>
        <w:t> </w:t>
      </w:r>
      <w:r>
        <w:rPr/>
        <w:t>9,</w:t>
      </w:r>
      <w:r>
        <w:rPr>
          <w:spacing w:val="40"/>
        </w:rPr>
        <w:t> </w:t>
      </w:r>
      <w:r>
        <w:rPr/>
        <w:t>phi Nghiệp 4, phi Quả 9, phi Tương ưng 3, phi Bất tương ưng 2, phi Vô hữu 3, phi Ly 3.</w:t>
      </w:r>
    </w:p>
    <w:p>
      <w:pPr>
        <w:pStyle w:val="BodyText"/>
        <w:spacing w:before="298"/>
        <w:ind w:left="424"/>
      </w:pPr>
      <w:r>
        <w:rPr/>
        <w:t>Đếm</w:t>
      </w:r>
      <w:r>
        <w:rPr>
          <w:spacing w:val="-6"/>
        </w:rPr>
        <w:t> </w:t>
      </w:r>
      <w:r>
        <w:rPr/>
        <w:t>2</w:t>
      </w:r>
      <w:r>
        <w:rPr>
          <w:spacing w:val="-4"/>
        </w:rPr>
        <w:t> </w:t>
      </w:r>
      <w:r>
        <w:rPr/>
        <w:t>cách</w:t>
      </w:r>
      <w:r>
        <w:rPr>
          <w:spacing w:val="-1"/>
        </w:rPr>
        <w:t> </w:t>
      </w:r>
      <w:r>
        <w:rPr/>
        <w:t>ngoài</w:t>
      </w:r>
      <w:r>
        <w:rPr>
          <w:spacing w:val="-4"/>
        </w:rPr>
        <w:t> </w:t>
      </w:r>
      <w:r>
        <w:rPr/>
        <w:t>ra,</w:t>
      </w:r>
      <w:r>
        <w:rPr>
          <w:spacing w:val="-1"/>
        </w:rPr>
        <w:t> </w:t>
      </w:r>
      <w:r>
        <w:rPr/>
        <w:t>dù</w:t>
      </w:r>
      <w:r>
        <w:rPr>
          <w:spacing w:val="-2"/>
        </w:rPr>
        <w:t> </w:t>
      </w:r>
      <w:r>
        <w:rPr/>
        <w:t>phần</w:t>
      </w:r>
      <w:r>
        <w:rPr>
          <w:spacing w:val="1"/>
        </w:rPr>
        <w:t> </w:t>
      </w:r>
      <w:r>
        <w:rPr/>
        <w:t>y</w:t>
      </w:r>
      <w:r>
        <w:rPr>
          <w:spacing w:val="-7"/>
        </w:rPr>
        <w:t> </w:t>
      </w:r>
      <w:r>
        <w:rPr/>
        <w:t>chỉ</w:t>
      </w:r>
      <w:r>
        <w:rPr>
          <w:spacing w:val="-3"/>
        </w:rPr>
        <w:t> </w:t>
      </w:r>
      <w:r>
        <w:rPr/>
        <w:t>cũng</w:t>
      </w:r>
      <w:r>
        <w:rPr>
          <w:spacing w:val="-4"/>
        </w:rPr>
        <w:t> </w:t>
      </w:r>
      <w:r>
        <w:rPr/>
        <w:t>sắp</w:t>
      </w:r>
      <w:r>
        <w:rPr>
          <w:spacing w:val="-4"/>
        </w:rPr>
        <w:t> </w:t>
      </w:r>
      <w:r>
        <w:rPr/>
        <w:t>như</w:t>
      </w:r>
      <w:r>
        <w:rPr>
          <w:spacing w:val="-3"/>
        </w:rPr>
        <w:t> </w:t>
      </w:r>
      <w:r>
        <w:rPr>
          <w:spacing w:val="-4"/>
        </w:rPr>
        <w:t>thế.</w:t>
      </w:r>
    </w:p>
    <w:p>
      <w:pPr>
        <w:spacing w:before="203"/>
        <w:ind w:left="424" w:right="0" w:firstLine="0"/>
        <w:jc w:val="left"/>
        <w:rPr>
          <w:b/>
          <w:i/>
          <w:sz w:val="26"/>
        </w:rPr>
      </w:pPr>
      <w:bookmarkStart w:name="_bookmark118" w:id="119"/>
      <w:bookmarkEnd w:id="119"/>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u w:val="single"/>
        </w:rPr>
        <w:t> </w:t>
      </w:r>
      <w:r>
        <w:rPr>
          <w:b/>
          <w:i/>
          <w:spacing w:val="-2"/>
          <w:sz w:val="26"/>
        </w:rPr>
        <w:t>(Saṅsaṭṭhavāra)</w:t>
      </w:r>
    </w:p>
    <w:p>
      <w:pPr>
        <w:pStyle w:val="Heading2"/>
        <w:spacing w:line="240" w:lineRule="auto"/>
      </w:pPr>
      <w:r>
        <w:rPr>
          <w:spacing w:val="-4"/>
        </w:rPr>
        <w:t>621.</w:t>
      </w:r>
    </w:p>
    <w:p>
      <w:pPr>
        <w:pStyle w:val="BodyText"/>
        <w:spacing w:line="296" w:lineRule="exact"/>
        <w:ind w:left="681"/>
      </w:pPr>
      <w:r>
        <w:rPr/>
        <w:t>Pháp</w:t>
      </w:r>
      <w:r>
        <w:rPr>
          <w:spacing w:val="-6"/>
        </w:rPr>
        <w:t> </w:t>
      </w:r>
      <w:r>
        <w:rPr/>
        <w:t>tương</w:t>
      </w:r>
      <w:r>
        <w:rPr>
          <w:spacing w:val="-5"/>
        </w:rPr>
        <w:t> </w:t>
      </w:r>
      <w:r>
        <w:rPr/>
        <w:t>ưng</w:t>
      </w:r>
      <w:r>
        <w:rPr>
          <w:spacing w:val="-2"/>
        </w:rPr>
        <w:t> </w:t>
      </w:r>
      <w:r>
        <w:rPr/>
        <w:t>cái</w:t>
      </w:r>
      <w:r>
        <w:rPr>
          <w:spacing w:val="-5"/>
        </w:rPr>
        <w:t> </w:t>
      </w:r>
      <w:r>
        <w:rPr/>
        <w:t>hòa</w:t>
      </w:r>
      <w:r>
        <w:rPr>
          <w:spacing w:val="-5"/>
        </w:rPr>
        <w:t> </w:t>
      </w:r>
      <w:r>
        <w:rPr/>
        <w:t>hợp</w:t>
      </w:r>
      <w:r>
        <w:rPr>
          <w:spacing w:val="-4"/>
        </w:rPr>
        <w:t> </w:t>
      </w:r>
      <w:r>
        <w:rPr/>
        <w:t>pháp</w:t>
      </w:r>
      <w:r>
        <w:rPr>
          <w:spacing w:val="-2"/>
        </w:rPr>
        <w:t> </w:t>
      </w:r>
      <w:r>
        <w:rPr/>
        <w:t>tương</w:t>
      </w:r>
      <w:r>
        <w:rPr>
          <w:spacing w:val="-5"/>
        </w:rPr>
        <w:t> </w:t>
      </w:r>
      <w:r>
        <w:rPr/>
        <w:t>ưng</w:t>
      </w:r>
      <w:r>
        <w:rPr>
          <w:spacing w:val="-2"/>
        </w:rPr>
        <w:t> </w:t>
      </w:r>
      <w:r>
        <w:rPr/>
        <w:t>cái</w:t>
      </w:r>
      <w:r>
        <w:rPr>
          <w:spacing w:val="-4"/>
        </w:rPr>
        <w:t> </w:t>
      </w:r>
      <w:r>
        <w:rPr/>
        <w:t>sanh</w:t>
      </w:r>
      <w:r>
        <w:rPr>
          <w:spacing w:val="-5"/>
        </w:rPr>
        <w:t> </w:t>
      </w:r>
      <w:r>
        <w:rPr/>
        <w:t>ra</w:t>
      </w:r>
      <w:r>
        <w:rPr>
          <w:spacing w:val="-5"/>
        </w:rPr>
        <w:t> </w:t>
      </w:r>
      <w:r>
        <w:rPr/>
        <w:t>do</w:t>
      </w:r>
      <w:r>
        <w:rPr>
          <w:spacing w:val="-5"/>
        </w:rPr>
        <w:t> </w:t>
      </w:r>
      <w:r>
        <w:rPr/>
        <w:t>Nhân</w:t>
      </w:r>
      <w:r>
        <w:rPr>
          <w:spacing w:val="-2"/>
        </w:rPr>
        <w:t> </w:t>
      </w:r>
      <w:r>
        <w:rPr/>
        <w:t>duyên:</w:t>
      </w:r>
      <w:r>
        <w:rPr>
          <w:spacing w:val="-5"/>
        </w:rPr>
        <w:t> </w:t>
      </w:r>
      <w:r>
        <w:rPr>
          <w:spacing w:val="-10"/>
        </w:rPr>
        <w:t>…</w:t>
      </w:r>
    </w:p>
    <w:p>
      <w:pPr>
        <w:pStyle w:val="Heading2"/>
        <w:spacing w:before="3"/>
      </w:pPr>
      <w:r>
        <w:rPr>
          <w:spacing w:val="-4"/>
        </w:rPr>
        <w:t>622.</w:t>
      </w:r>
    </w:p>
    <w:p>
      <w:pPr>
        <w:pStyle w:val="BodyText"/>
        <w:spacing w:line="297" w:lineRule="exact"/>
        <w:ind w:left="681"/>
      </w:pPr>
      <w:r>
        <w:rPr/>
        <w:t>Nhân</w:t>
      </w:r>
      <w:r>
        <w:rPr>
          <w:spacing w:val="-4"/>
        </w:rPr>
        <w:t> </w:t>
      </w:r>
      <w:r>
        <w:rPr/>
        <w:t>2,</w:t>
      </w:r>
      <w:r>
        <w:rPr>
          <w:spacing w:val="-4"/>
        </w:rPr>
        <w:t> </w:t>
      </w:r>
      <w:r>
        <w:rPr/>
        <w:t>Cảnh</w:t>
      </w:r>
      <w:r>
        <w:rPr>
          <w:spacing w:val="-3"/>
        </w:rPr>
        <w:t> </w:t>
      </w:r>
      <w:r>
        <w:rPr/>
        <w:t>2,</w:t>
      </w:r>
      <w:r>
        <w:rPr>
          <w:spacing w:val="-4"/>
        </w:rPr>
        <w:t> </w:t>
      </w:r>
      <w:r>
        <w:rPr/>
        <w:t>tất</w:t>
      </w:r>
      <w:r>
        <w:rPr>
          <w:spacing w:val="-3"/>
        </w:rPr>
        <w:t> </w:t>
      </w:r>
      <w:r>
        <w:rPr/>
        <w:t>cả</w:t>
      </w:r>
      <w:r>
        <w:rPr>
          <w:spacing w:val="-1"/>
        </w:rPr>
        <w:t> </w:t>
      </w:r>
      <w:r>
        <w:rPr/>
        <w:t>đều</w:t>
      </w:r>
      <w:r>
        <w:rPr>
          <w:spacing w:val="-3"/>
        </w:rPr>
        <w:t> </w:t>
      </w:r>
      <w:r>
        <w:rPr/>
        <w:t>2,</w:t>
      </w:r>
      <w:r>
        <w:rPr>
          <w:spacing w:val="-4"/>
        </w:rPr>
        <w:t> </w:t>
      </w:r>
      <w:r>
        <w:rPr/>
        <w:t>Quả</w:t>
      </w:r>
      <w:r>
        <w:rPr>
          <w:spacing w:val="-1"/>
        </w:rPr>
        <w:t> </w:t>
      </w:r>
      <w:r>
        <w:rPr/>
        <w:t>1,</w:t>
      </w:r>
      <w:r>
        <w:rPr>
          <w:spacing w:val="-3"/>
        </w:rPr>
        <w:t> </w:t>
      </w:r>
      <w:r>
        <w:rPr/>
        <w:t>Bất</w:t>
      </w:r>
      <w:r>
        <w:rPr>
          <w:spacing w:val="-4"/>
        </w:rPr>
        <w:t> </w:t>
      </w:r>
      <w:r>
        <w:rPr/>
        <w:t>ly</w:t>
      </w:r>
      <w:r>
        <w:rPr>
          <w:spacing w:val="-5"/>
        </w:rPr>
        <w:t> 2.</w:t>
      </w:r>
    </w:p>
    <w:p>
      <w:pPr>
        <w:pStyle w:val="Heading2"/>
        <w:spacing w:before="4"/>
      </w:pPr>
      <w:r>
        <w:rPr>
          <w:spacing w:val="-4"/>
        </w:rPr>
        <w:t>623.</w:t>
      </w:r>
    </w:p>
    <w:p>
      <w:pPr>
        <w:pStyle w:val="ListParagraph"/>
        <w:numPr>
          <w:ilvl w:val="0"/>
          <w:numId w:val="4"/>
        </w:numPr>
        <w:tabs>
          <w:tab w:pos="679" w:val="left" w:leader="none"/>
          <w:tab w:pos="681" w:val="left" w:leader="none"/>
        </w:tabs>
        <w:spacing w:line="240" w:lineRule="auto" w:before="0" w:after="0"/>
        <w:ind w:left="681" w:right="137" w:hanging="270"/>
        <w:jc w:val="both"/>
        <w:rPr>
          <w:sz w:val="26"/>
        </w:rPr>
      </w:pPr>
      <w:r>
        <w:rPr>
          <w:sz w:val="26"/>
        </w:rPr>
        <w:t>Pháp tương ưng cái hòa hợp pháp tương ưng cái sanh ra do phi Nhân duyên: Si đồng sanh hoài nghi, đồng sanh phóng dật hòa hợp uẩn đồng sanh hoài nghi, đồng sanh phóng dật.</w:t>
      </w:r>
    </w:p>
    <w:p>
      <w:pPr>
        <w:pStyle w:val="ListParagraph"/>
        <w:numPr>
          <w:ilvl w:val="0"/>
          <w:numId w:val="4"/>
        </w:numPr>
        <w:tabs>
          <w:tab w:pos="707" w:val="left" w:leader="none"/>
        </w:tabs>
        <w:spacing w:line="240" w:lineRule="auto" w:before="0" w:after="0"/>
        <w:ind w:left="707" w:right="0" w:hanging="283"/>
        <w:jc w:val="both"/>
        <w:rPr>
          <w:sz w:val="26"/>
        </w:rPr>
      </w:pPr>
      <w:r>
        <w:rPr>
          <w:sz w:val="26"/>
        </w:rPr>
        <w:t>...</w:t>
      </w:r>
      <w:r>
        <w:rPr>
          <w:spacing w:val="-5"/>
          <w:sz w:val="26"/>
        </w:rPr>
        <w:t> </w:t>
      </w:r>
      <w:r>
        <w:rPr>
          <w:sz w:val="26"/>
        </w:rPr>
        <w:t>Hòa</w:t>
      </w:r>
      <w:r>
        <w:rPr>
          <w:spacing w:val="-5"/>
          <w:sz w:val="26"/>
        </w:rPr>
        <w:t> </w:t>
      </w:r>
      <w:r>
        <w:rPr>
          <w:sz w:val="26"/>
        </w:rPr>
        <w:t>hợp</w:t>
      </w:r>
      <w:r>
        <w:rPr>
          <w:spacing w:val="-3"/>
          <w:sz w:val="26"/>
        </w:rPr>
        <w:t> </w:t>
      </w:r>
      <w:r>
        <w:rPr>
          <w:sz w:val="26"/>
        </w:rPr>
        <w:t>pháp</w:t>
      </w:r>
      <w:r>
        <w:rPr>
          <w:spacing w:val="-2"/>
          <w:sz w:val="26"/>
        </w:rPr>
        <w:t> </w:t>
      </w:r>
      <w:r>
        <w:rPr>
          <w:sz w:val="26"/>
        </w:rPr>
        <w:t>bất</w:t>
      </w:r>
      <w:r>
        <w:rPr>
          <w:spacing w:val="-5"/>
          <w:sz w:val="26"/>
        </w:rPr>
        <w:t> </w:t>
      </w:r>
      <w:r>
        <w:rPr>
          <w:sz w:val="26"/>
        </w:rPr>
        <w:t>tương</w:t>
      </w:r>
      <w:r>
        <w:rPr>
          <w:spacing w:val="-4"/>
          <w:sz w:val="26"/>
        </w:rPr>
        <w:t> </w:t>
      </w:r>
      <w:r>
        <w:rPr>
          <w:sz w:val="26"/>
        </w:rPr>
        <w:t>ưng</w:t>
      </w:r>
      <w:r>
        <w:rPr>
          <w:spacing w:val="-3"/>
          <w:sz w:val="26"/>
        </w:rPr>
        <w:t> </w:t>
      </w:r>
      <w:r>
        <w:rPr>
          <w:spacing w:val="-4"/>
          <w:sz w:val="26"/>
        </w:rPr>
        <w:t>cái…</w:t>
      </w:r>
    </w:p>
    <w:p>
      <w:pPr>
        <w:pStyle w:val="Heading2"/>
        <w:spacing w:line="240" w:lineRule="auto" w:before="0"/>
      </w:pPr>
      <w:r>
        <w:rPr>
          <w:spacing w:val="-4"/>
        </w:rPr>
        <w:t>624.</w:t>
      </w:r>
    </w:p>
    <w:p>
      <w:pPr>
        <w:pStyle w:val="BodyText"/>
        <w:ind w:left="681"/>
      </w:pPr>
      <w:r>
        <w:rPr/>
        <w:t>Phi Nhân 2, phi Trưởng 2, phi Tiền sanh 2, phi Nghiệp 2, phi Quả 2, phi Thiền 1, phi</w:t>
      </w:r>
      <w:r>
        <w:rPr>
          <w:spacing w:val="40"/>
        </w:rPr>
        <w:t> </w:t>
      </w:r>
      <w:r>
        <w:rPr/>
        <w:t>Đạo 1, phi Bất tương ưng 2.</w:t>
      </w:r>
    </w:p>
    <w:p>
      <w:pPr>
        <w:pStyle w:val="BodyText"/>
        <w:spacing w:before="118"/>
        <w:ind w:left="424"/>
      </w:pPr>
      <w:r>
        <w:rPr/>
        <w:t>Đếm</w:t>
      </w:r>
      <w:r>
        <w:rPr>
          <w:spacing w:val="-7"/>
        </w:rPr>
        <w:t> </w:t>
      </w:r>
      <w:r>
        <w:rPr/>
        <w:t>2</w:t>
      </w:r>
      <w:r>
        <w:rPr>
          <w:spacing w:val="-5"/>
        </w:rPr>
        <w:t> </w:t>
      </w:r>
      <w:r>
        <w:rPr/>
        <w:t>cách</w:t>
      </w:r>
      <w:r>
        <w:rPr>
          <w:spacing w:val="-1"/>
        </w:rPr>
        <w:t> </w:t>
      </w:r>
      <w:r>
        <w:rPr/>
        <w:t>ngoài</w:t>
      </w:r>
      <w:r>
        <w:rPr>
          <w:spacing w:val="-5"/>
        </w:rPr>
        <w:t> </w:t>
      </w:r>
      <w:r>
        <w:rPr/>
        <w:t>ra,</w:t>
      </w:r>
      <w:r>
        <w:rPr>
          <w:spacing w:val="-2"/>
        </w:rPr>
        <w:t> </w:t>
      </w:r>
      <w:r>
        <w:rPr/>
        <w:t>dù</w:t>
      </w:r>
      <w:r>
        <w:rPr>
          <w:spacing w:val="-2"/>
        </w:rPr>
        <w:t> </w:t>
      </w:r>
      <w:r>
        <w:rPr/>
        <w:t>phần</w:t>
      </w:r>
      <w:r>
        <w:rPr>
          <w:spacing w:val="-5"/>
        </w:rPr>
        <w:t> </w:t>
      </w:r>
      <w:r>
        <w:rPr/>
        <w:t>tương</w:t>
      </w:r>
      <w:r>
        <w:rPr>
          <w:spacing w:val="-5"/>
        </w:rPr>
        <w:t> </w:t>
      </w:r>
      <w:r>
        <w:rPr/>
        <w:t>ưng</w:t>
      </w:r>
      <w:r>
        <w:rPr>
          <w:spacing w:val="-3"/>
        </w:rPr>
        <w:t> </w:t>
      </w:r>
      <w:r>
        <w:rPr/>
        <w:t>cũng</w:t>
      </w:r>
      <w:r>
        <w:rPr>
          <w:spacing w:val="-2"/>
        </w:rPr>
        <w:t> </w:t>
      </w:r>
      <w:r>
        <w:rPr/>
        <w:t>sắp</w:t>
      </w:r>
      <w:r>
        <w:rPr>
          <w:spacing w:val="-5"/>
        </w:rPr>
        <w:t> </w:t>
      </w:r>
      <w:r>
        <w:rPr/>
        <w:t>như</w:t>
      </w:r>
      <w:r>
        <w:rPr>
          <w:spacing w:val="-3"/>
        </w:rPr>
        <w:t> </w:t>
      </w:r>
      <w:r>
        <w:rPr>
          <w:spacing w:val="-4"/>
        </w:rPr>
        <w:t>thế.</w:t>
      </w:r>
    </w:p>
    <w:p>
      <w:pPr>
        <w:pStyle w:val="BodyText"/>
        <w:spacing w:after="0"/>
        <w:sectPr>
          <w:pgSz w:w="11630" w:h="16450"/>
          <w:pgMar w:header="571" w:footer="0" w:top="880" w:bottom="280" w:left="850" w:right="850"/>
        </w:sectPr>
      </w:pPr>
    </w:p>
    <w:p>
      <w:pPr>
        <w:spacing w:before="273"/>
        <w:ind w:left="424" w:right="0" w:firstLine="0"/>
        <w:jc w:val="left"/>
        <w:rPr>
          <w:b/>
          <w:i/>
          <w:sz w:val="26"/>
        </w:rPr>
      </w:pPr>
      <w:bookmarkStart w:name="_bookmark119" w:id="120"/>
      <w:bookmarkEnd w:id="120"/>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99" w:lineRule="exact"/>
      </w:pPr>
      <w:r>
        <w:rPr>
          <w:spacing w:val="-4"/>
        </w:rPr>
        <w:t>625.</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tương</w:t>
      </w:r>
      <w:r>
        <w:rPr>
          <w:spacing w:val="-5"/>
          <w:sz w:val="26"/>
        </w:rPr>
        <w:t> </w:t>
      </w:r>
      <w:r>
        <w:rPr>
          <w:sz w:val="26"/>
        </w:rPr>
        <w:t>ưng</w:t>
      </w:r>
      <w:r>
        <w:rPr>
          <w:spacing w:val="-2"/>
          <w:sz w:val="26"/>
        </w:rPr>
        <w:t> </w:t>
      </w:r>
      <w:r>
        <w:rPr>
          <w:sz w:val="26"/>
        </w:rPr>
        <w:t>cái</w:t>
      </w:r>
      <w:r>
        <w:rPr>
          <w:spacing w:val="-5"/>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tương</w:t>
      </w:r>
      <w:r>
        <w:rPr>
          <w:spacing w:val="-6"/>
          <w:sz w:val="26"/>
        </w:rPr>
        <w:t> </w:t>
      </w:r>
      <w:r>
        <w:rPr>
          <w:sz w:val="26"/>
        </w:rPr>
        <w:t>ưng</w:t>
      </w:r>
      <w:r>
        <w:rPr>
          <w:spacing w:val="-3"/>
          <w:sz w:val="26"/>
        </w:rPr>
        <w:t> </w:t>
      </w:r>
      <w:r>
        <w:rPr>
          <w:sz w:val="26"/>
        </w:rPr>
        <w:t>cái</w:t>
      </w:r>
      <w:r>
        <w:rPr>
          <w:spacing w:val="-5"/>
          <w:sz w:val="26"/>
        </w:rPr>
        <w:t> </w:t>
      </w:r>
      <w:r>
        <w:rPr>
          <w:sz w:val="26"/>
        </w:rPr>
        <w:t>bằng</w:t>
      </w:r>
      <w:r>
        <w:rPr>
          <w:spacing w:val="-4"/>
          <w:sz w:val="26"/>
        </w:rPr>
        <w:t> </w:t>
      </w:r>
      <w:r>
        <w:rPr>
          <w:sz w:val="26"/>
        </w:rPr>
        <w:t>Nhân</w:t>
      </w:r>
      <w:r>
        <w:rPr>
          <w:spacing w:val="-3"/>
          <w:sz w:val="26"/>
        </w:rPr>
        <w:t> </w:t>
      </w:r>
      <w:r>
        <w:rPr>
          <w:spacing w:val="-2"/>
          <w:sz w:val="26"/>
        </w:rPr>
        <w:t>duyên:</w:t>
      </w:r>
    </w:p>
    <w:p>
      <w:pPr>
        <w:pStyle w:val="BodyText"/>
        <w:ind w:right="138"/>
        <w:jc w:val="both"/>
      </w:pPr>
      <w:r>
        <w:rPr/>
        <w:t>Nhân tương ưng cái làm duyên cho uẩn tương ưng bằng Nhân duyên; nên hỏi đến căn; nhân tương ưng cái làm duyên cho sắc tâm bằng Nhân duyên. Nhân tương ưng cái làm duyên cho uẩn tương ưng và sắc tâm bằng Nhân duyên.</w:t>
      </w:r>
    </w:p>
    <w:p>
      <w:pPr>
        <w:pStyle w:val="ListParagraph"/>
        <w:numPr>
          <w:ilvl w:val="0"/>
          <w:numId w:val="4"/>
        </w:numPr>
        <w:tabs>
          <w:tab w:pos="707" w:val="left" w:leader="none"/>
        </w:tabs>
        <w:spacing w:line="317" w:lineRule="exact" w:before="120" w:after="0"/>
        <w:ind w:left="707" w:right="0" w:hanging="283"/>
        <w:jc w:val="both"/>
        <w:rPr>
          <w:sz w:val="26"/>
        </w:rPr>
      </w:pP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cái</w:t>
      </w:r>
      <w:r>
        <w:rPr>
          <w:spacing w:val="-2"/>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cái</w:t>
      </w:r>
      <w:r>
        <w:rPr>
          <w:spacing w:val="-5"/>
          <w:sz w:val="26"/>
        </w:rPr>
        <w:t> </w:t>
      </w:r>
      <w:r>
        <w:rPr>
          <w:sz w:val="26"/>
        </w:rPr>
        <w:t>bằng</w:t>
      </w:r>
      <w:r>
        <w:rPr>
          <w:spacing w:val="-2"/>
          <w:sz w:val="26"/>
        </w:rPr>
        <w:t> </w:t>
      </w:r>
      <w:r>
        <w:rPr>
          <w:sz w:val="26"/>
        </w:rPr>
        <w:t>Nhân</w:t>
      </w:r>
      <w:r>
        <w:rPr>
          <w:spacing w:val="-5"/>
          <w:sz w:val="26"/>
        </w:rPr>
        <w:t> </w:t>
      </w:r>
      <w:r>
        <w:rPr>
          <w:spacing w:val="-2"/>
          <w:sz w:val="26"/>
        </w:rPr>
        <w:t>duyên:</w:t>
      </w:r>
    </w:p>
    <w:p>
      <w:pPr>
        <w:pStyle w:val="BodyText"/>
        <w:ind w:right="139"/>
        <w:jc w:val="both"/>
      </w:pPr>
      <w:r>
        <w:rPr/>
        <w:t>Nhân bất</w:t>
      </w:r>
      <w:r>
        <w:rPr>
          <w:spacing w:val="-1"/>
        </w:rPr>
        <w:t> </w:t>
      </w:r>
      <w:r>
        <w:rPr/>
        <w:t>tương</w:t>
      </w:r>
      <w:r>
        <w:rPr>
          <w:spacing w:val="-1"/>
        </w:rPr>
        <w:t> </w:t>
      </w:r>
      <w:r>
        <w:rPr/>
        <w:t>ưng</w:t>
      </w:r>
      <w:r>
        <w:rPr>
          <w:spacing w:val="-1"/>
        </w:rPr>
        <w:t> </w:t>
      </w:r>
      <w:r>
        <w:rPr/>
        <w:t>cái làm</w:t>
      </w:r>
      <w:r>
        <w:rPr>
          <w:spacing w:val="-3"/>
        </w:rPr>
        <w:t> </w:t>
      </w:r>
      <w:r>
        <w:rPr/>
        <w:t>duyên cho uẩn tương</w:t>
      </w:r>
      <w:r>
        <w:rPr>
          <w:spacing w:val="-1"/>
        </w:rPr>
        <w:t> </w:t>
      </w:r>
      <w:r>
        <w:rPr/>
        <w:t>ưng và sắc tâm</w:t>
      </w:r>
      <w:r>
        <w:rPr>
          <w:spacing w:val="-2"/>
        </w:rPr>
        <w:t> </w:t>
      </w:r>
      <w:r>
        <w:rPr/>
        <w:t>bằng Nhân duyên. Tục sinh…</w:t>
      </w:r>
    </w:p>
    <w:p>
      <w:pPr>
        <w:pStyle w:val="Heading2"/>
        <w:spacing w:line="299" w:lineRule="exact"/>
      </w:pPr>
      <w:r>
        <w:rPr>
          <w:spacing w:val="-4"/>
        </w:rPr>
        <w:t>626.</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tương</w:t>
      </w:r>
      <w:r>
        <w:rPr>
          <w:spacing w:val="-5"/>
          <w:sz w:val="26"/>
        </w:rPr>
        <w:t> </w:t>
      </w:r>
      <w:r>
        <w:rPr>
          <w:sz w:val="26"/>
        </w:rPr>
        <w:t>ưng</w:t>
      </w:r>
      <w:r>
        <w:rPr>
          <w:spacing w:val="-2"/>
          <w:sz w:val="26"/>
        </w:rPr>
        <w:t> </w:t>
      </w:r>
      <w:r>
        <w:rPr>
          <w:sz w:val="26"/>
        </w:rPr>
        <w:t>cái</w:t>
      </w:r>
      <w:r>
        <w:rPr>
          <w:spacing w:val="-5"/>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tương</w:t>
      </w:r>
      <w:r>
        <w:rPr>
          <w:spacing w:val="-6"/>
          <w:sz w:val="26"/>
        </w:rPr>
        <w:t> </w:t>
      </w:r>
      <w:r>
        <w:rPr>
          <w:sz w:val="26"/>
        </w:rPr>
        <w:t>ưng</w:t>
      </w:r>
      <w:r>
        <w:rPr>
          <w:spacing w:val="-3"/>
          <w:sz w:val="26"/>
        </w:rPr>
        <w:t> </w:t>
      </w:r>
      <w:r>
        <w:rPr>
          <w:sz w:val="26"/>
        </w:rPr>
        <w:t>cái</w:t>
      </w:r>
      <w:r>
        <w:rPr>
          <w:spacing w:val="-5"/>
          <w:sz w:val="26"/>
        </w:rPr>
        <w:t> </w:t>
      </w:r>
      <w:r>
        <w:rPr>
          <w:sz w:val="26"/>
        </w:rPr>
        <w:t>bằng</w:t>
      </w:r>
      <w:r>
        <w:rPr>
          <w:spacing w:val="-5"/>
          <w:sz w:val="26"/>
        </w:rPr>
        <w:t> </w:t>
      </w:r>
      <w:r>
        <w:rPr>
          <w:sz w:val="26"/>
        </w:rPr>
        <w:t>Cảnh</w:t>
      </w:r>
      <w:r>
        <w:rPr>
          <w:spacing w:val="-3"/>
          <w:sz w:val="26"/>
        </w:rPr>
        <w:t> </w:t>
      </w:r>
      <w:r>
        <w:rPr>
          <w:spacing w:val="-2"/>
          <w:sz w:val="26"/>
        </w:rPr>
        <w:t>duyên:</w:t>
      </w:r>
    </w:p>
    <w:p>
      <w:pPr>
        <w:pStyle w:val="ListParagraph"/>
        <w:numPr>
          <w:ilvl w:val="1"/>
          <w:numId w:val="4"/>
        </w:numPr>
        <w:tabs>
          <w:tab w:pos="993" w:val="left" w:leader="none"/>
        </w:tabs>
        <w:spacing w:line="240" w:lineRule="auto" w:before="0" w:after="0"/>
        <w:ind w:left="993" w:right="135" w:hanging="286"/>
        <w:jc w:val="both"/>
        <w:rPr>
          <w:sz w:val="26"/>
        </w:rPr>
      </w:pPr>
      <w:r>
        <w:rPr>
          <w:sz w:val="26"/>
        </w:rPr>
        <w:t>Thỏa thích rất hân hoan ái, do đó mở mối cho ái, tà kiến, hoài nghi, phóng dật hay ưu sanh ra; thỏa thích rất hân hoan tà kiến, do đó mở mối cho ái, tà kiến, hoài nghi, phóng dật hay ưu sanh ra.</w:t>
      </w:r>
    </w:p>
    <w:p>
      <w:pPr>
        <w:pStyle w:val="ListParagraph"/>
        <w:numPr>
          <w:ilvl w:val="1"/>
          <w:numId w:val="4"/>
        </w:numPr>
        <w:tabs>
          <w:tab w:pos="993" w:val="left" w:leader="none"/>
        </w:tabs>
        <w:spacing w:line="240" w:lineRule="auto" w:before="1" w:after="0"/>
        <w:ind w:left="993" w:right="137" w:hanging="286"/>
        <w:jc w:val="both"/>
        <w:rPr>
          <w:sz w:val="26"/>
        </w:rPr>
      </w:pPr>
      <w:r>
        <w:rPr>
          <w:sz w:val="26"/>
        </w:rPr>
        <w:t>Hoài nghi mở mối cho hoài nghi, tà kiến, phóng dật hay ưu. Phóng dật mở mối cho phóng dật sanh ra, tà kiến... hoài nghi sanh ra. Ưu mở mối cho ưu sanh ra, tà kiến... hoài nghi... phóng dật sanh ra.</w:t>
      </w:r>
    </w:p>
    <w:p>
      <w:pPr>
        <w:pStyle w:val="ListParagraph"/>
        <w:numPr>
          <w:ilvl w:val="0"/>
          <w:numId w:val="4"/>
        </w:numPr>
        <w:tabs>
          <w:tab w:pos="707" w:val="left" w:leader="none"/>
        </w:tabs>
        <w:spacing w:line="317" w:lineRule="exact" w:before="121" w:after="0"/>
        <w:ind w:left="707" w:right="0" w:hanging="283"/>
        <w:jc w:val="both"/>
        <w:rPr>
          <w:sz w:val="26"/>
        </w:rPr>
      </w:pPr>
      <w:r>
        <w:rPr>
          <w:sz w:val="26"/>
        </w:rPr>
        <w:t>Pháp</w:t>
      </w:r>
      <w:r>
        <w:rPr>
          <w:spacing w:val="-5"/>
          <w:sz w:val="26"/>
        </w:rPr>
        <w:t> </w:t>
      </w:r>
      <w:r>
        <w:rPr>
          <w:sz w:val="26"/>
        </w:rPr>
        <w:t>tương</w:t>
      </w:r>
      <w:r>
        <w:rPr>
          <w:spacing w:val="-5"/>
          <w:sz w:val="26"/>
        </w:rPr>
        <w:t> </w:t>
      </w:r>
      <w:r>
        <w:rPr>
          <w:sz w:val="26"/>
        </w:rPr>
        <w:t>ưng</w:t>
      </w:r>
      <w:r>
        <w:rPr>
          <w:spacing w:val="-2"/>
          <w:sz w:val="26"/>
        </w:rPr>
        <w:t> </w:t>
      </w:r>
      <w:r>
        <w:rPr>
          <w:sz w:val="26"/>
        </w:rPr>
        <w:t>cái</w:t>
      </w:r>
      <w:r>
        <w:rPr>
          <w:spacing w:val="-5"/>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cái</w:t>
      </w:r>
      <w:r>
        <w:rPr>
          <w:spacing w:val="-5"/>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Chư</w:t>
      </w:r>
      <w:r>
        <w:rPr>
          <w:spacing w:val="28"/>
          <w:sz w:val="26"/>
        </w:rPr>
        <w:t> </w:t>
      </w:r>
      <w:r>
        <w:rPr>
          <w:sz w:val="26"/>
        </w:rPr>
        <w:t>Thánh</w:t>
      </w:r>
      <w:r>
        <w:rPr>
          <w:spacing w:val="29"/>
          <w:sz w:val="26"/>
        </w:rPr>
        <w:t> </w:t>
      </w:r>
      <w:r>
        <w:rPr>
          <w:sz w:val="26"/>
        </w:rPr>
        <w:t>phản</w:t>
      </w:r>
      <w:r>
        <w:rPr>
          <w:spacing w:val="31"/>
          <w:sz w:val="26"/>
        </w:rPr>
        <w:t> </w:t>
      </w:r>
      <w:r>
        <w:rPr>
          <w:sz w:val="26"/>
        </w:rPr>
        <w:t>khán</w:t>
      </w:r>
      <w:r>
        <w:rPr>
          <w:spacing w:val="31"/>
          <w:sz w:val="26"/>
        </w:rPr>
        <w:t> </w:t>
      </w:r>
      <w:r>
        <w:rPr>
          <w:sz w:val="26"/>
        </w:rPr>
        <w:t>phiền</w:t>
      </w:r>
      <w:r>
        <w:rPr>
          <w:spacing w:val="30"/>
          <w:sz w:val="26"/>
        </w:rPr>
        <w:t> </w:t>
      </w:r>
      <w:r>
        <w:rPr>
          <w:sz w:val="26"/>
        </w:rPr>
        <w:t>não</w:t>
      </w:r>
      <w:r>
        <w:rPr>
          <w:spacing w:val="28"/>
          <w:sz w:val="26"/>
        </w:rPr>
        <w:t> </w:t>
      </w:r>
      <w:r>
        <w:rPr>
          <w:sz w:val="26"/>
        </w:rPr>
        <w:t>tương</w:t>
      </w:r>
      <w:r>
        <w:rPr>
          <w:spacing w:val="27"/>
          <w:sz w:val="26"/>
        </w:rPr>
        <w:t> </w:t>
      </w:r>
      <w:r>
        <w:rPr>
          <w:sz w:val="26"/>
        </w:rPr>
        <w:t>ưng</w:t>
      </w:r>
      <w:r>
        <w:rPr>
          <w:spacing w:val="30"/>
          <w:sz w:val="26"/>
        </w:rPr>
        <w:t> </w:t>
      </w:r>
      <w:r>
        <w:rPr>
          <w:sz w:val="26"/>
        </w:rPr>
        <w:t>cái</w:t>
      </w:r>
      <w:r>
        <w:rPr>
          <w:spacing w:val="30"/>
          <w:sz w:val="26"/>
        </w:rPr>
        <w:t> </w:t>
      </w:r>
      <w:r>
        <w:rPr>
          <w:sz w:val="26"/>
        </w:rPr>
        <w:t>đã</w:t>
      </w:r>
      <w:r>
        <w:rPr>
          <w:spacing w:val="27"/>
          <w:sz w:val="26"/>
        </w:rPr>
        <w:t> </w:t>
      </w:r>
      <w:r>
        <w:rPr>
          <w:sz w:val="26"/>
        </w:rPr>
        <w:t>trừ,</w:t>
      </w:r>
      <w:r>
        <w:rPr>
          <w:spacing w:val="29"/>
          <w:sz w:val="26"/>
        </w:rPr>
        <w:t> </w:t>
      </w:r>
      <w:r>
        <w:rPr>
          <w:sz w:val="26"/>
        </w:rPr>
        <w:t>phản</w:t>
      </w:r>
      <w:r>
        <w:rPr>
          <w:spacing w:val="31"/>
          <w:sz w:val="26"/>
        </w:rPr>
        <w:t> </w:t>
      </w:r>
      <w:r>
        <w:rPr>
          <w:sz w:val="26"/>
        </w:rPr>
        <w:t>khán</w:t>
      </w:r>
      <w:r>
        <w:rPr>
          <w:spacing w:val="31"/>
          <w:sz w:val="26"/>
        </w:rPr>
        <w:t> </w:t>
      </w:r>
      <w:r>
        <w:rPr>
          <w:sz w:val="26"/>
        </w:rPr>
        <w:t>phiền</w:t>
      </w:r>
      <w:r>
        <w:rPr>
          <w:spacing w:val="28"/>
          <w:sz w:val="26"/>
        </w:rPr>
        <w:t> </w:t>
      </w:r>
      <w:r>
        <w:rPr>
          <w:sz w:val="26"/>
        </w:rPr>
        <w:t>não</w:t>
      </w:r>
      <w:r>
        <w:rPr>
          <w:spacing w:val="30"/>
          <w:sz w:val="26"/>
        </w:rPr>
        <w:t> </w:t>
      </w:r>
      <w:r>
        <w:rPr>
          <w:sz w:val="26"/>
        </w:rPr>
        <w:t>hạn chế, biết rõ phiền não đã từng sanh trước kia.</w:t>
      </w:r>
    </w:p>
    <w:p>
      <w:pPr>
        <w:pStyle w:val="ListParagraph"/>
        <w:numPr>
          <w:ilvl w:val="1"/>
          <w:numId w:val="4"/>
        </w:numPr>
        <w:tabs>
          <w:tab w:pos="993" w:val="left" w:leader="none"/>
        </w:tabs>
        <w:spacing w:line="240" w:lineRule="auto" w:before="0" w:after="0"/>
        <w:ind w:left="993" w:right="135" w:hanging="286"/>
        <w:jc w:val="left"/>
        <w:rPr>
          <w:sz w:val="26"/>
        </w:rPr>
      </w:pPr>
      <w:r>
        <w:rPr>
          <w:sz w:val="26"/>
        </w:rPr>
        <w:t>Quán</w:t>
      </w:r>
      <w:r>
        <w:rPr>
          <w:spacing w:val="24"/>
          <w:sz w:val="26"/>
        </w:rPr>
        <w:t> </w:t>
      </w:r>
      <w:r>
        <w:rPr>
          <w:sz w:val="26"/>
        </w:rPr>
        <w:t>ngộ</w:t>
      </w:r>
      <w:r>
        <w:rPr>
          <w:spacing w:val="26"/>
          <w:sz w:val="26"/>
        </w:rPr>
        <w:t> </w:t>
      </w:r>
      <w:r>
        <w:rPr>
          <w:sz w:val="26"/>
        </w:rPr>
        <w:t>uẩn</w:t>
      </w:r>
      <w:r>
        <w:rPr>
          <w:spacing w:val="24"/>
          <w:sz w:val="26"/>
        </w:rPr>
        <w:t> </w:t>
      </w:r>
      <w:r>
        <w:rPr>
          <w:sz w:val="26"/>
        </w:rPr>
        <w:t>tương</w:t>
      </w:r>
      <w:r>
        <w:rPr>
          <w:spacing w:val="25"/>
          <w:sz w:val="26"/>
        </w:rPr>
        <w:t> </w:t>
      </w:r>
      <w:r>
        <w:rPr>
          <w:sz w:val="26"/>
        </w:rPr>
        <w:t>ưng</w:t>
      </w:r>
      <w:r>
        <w:rPr>
          <w:spacing w:val="26"/>
          <w:sz w:val="26"/>
        </w:rPr>
        <w:t> </w:t>
      </w:r>
      <w:r>
        <w:rPr>
          <w:sz w:val="26"/>
        </w:rPr>
        <w:t>cái</w:t>
      </w:r>
      <w:r>
        <w:rPr>
          <w:spacing w:val="24"/>
          <w:sz w:val="26"/>
        </w:rPr>
        <w:t> </w:t>
      </w:r>
      <w:r>
        <w:rPr>
          <w:sz w:val="26"/>
        </w:rPr>
        <w:t>bằng</w:t>
      </w:r>
      <w:r>
        <w:rPr>
          <w:spacing w:val="26"/>
          <w:sz w:val="26"/>
        </w:rPr>
        <w:t> </w:t>
      </w:r>
      <w:r>
        <w:rPr>
          <w:sz w:val="26"/>
        </w:rPr>
        <w:t>cách</w:t>
      </w:r>
      <w:r>
        <w:rPr>
          <w:spacing w:val="25"/>
          <w:sz w:val="26"/>
        </w:rPr>
        <w:t> </w:t>
      </w:r>
      <w:r>
        <w:rPr>
          <w:sz w:val="26"/>
        </w:rPr>
        <w:t>vô</w:t>
      </w:r>
      <w:r>
        <w:rPr>
          <w:spacing w:val="26"/>
          <w:sz w:val="26"/>
        </w:rPr>
        <w:t> </w:t>
      </w:r>
      <w:r>
        <w:rPr>
          <w:sz w:val="26"/>
        </w:rPr>
        <w:t>thường,</w:t>
      </w:r>
      <w:r>
        <w:rPr>
          <w:spacing w:val="24"/>
          <w:sz w:val="26"/>
        </w:rPr>
        <w:t> </w:t>
      </w:r>
      <w:r>
        <w:rPr>
          <w:sz w:val="26"/>
        </w:rPr>
        <w:t>khổ</w:t>
      </w:r>
      <w:r>
        <w:rPr>
          <w:spacing w:val="26"/>
          <w:sz w:val="26"/>
        </w:rPr>
        <w:t> </w:t>
      </w:r>
      <w:r>
        <w:rPr>
          <w:sz w:val="26"/>
        </w:rPr>
        <w:t>não</w:t>
      </w:r>
      <w:r>
        <w:rPr>
          <w:spacing w:val="24"/>
          <w:sz w:val="26"/>
        </w:rPr>
        <w:t> </w:t>
      </w:r>
      <w:r>
        <w:rPr>
          <w:sz w:val="26"/>
        </w:rPr>
        <w:t>hay</w:t>
      </w:r>
      <w:r>
        <w:rPr>
          <w:spacing w:val="22"/>
          <w:sz w:val="26"/>
        </w:rPr>
        <w:t> </w:t>
      </w:r>
      <w:r>
        <w:rPr>
          <w:sz w:val="26"/>
        </w:rPr>
        <w:t>vô</w:t>
      </w:r>
      <w:r>
        <w:rPr>
          <w:spacing w:val="23"/>
          <w:sz w:val="26"/>
        </w:rPr>
        <w:t> </w:t>
      </w:r>
      <w:r>
        <w:rPr>
          <w:sz w:val="26"/>
        </w:rPr>
        <w:t>ngã.</w:t>
      </w:r>
      <w:r>
        <w:rPr>
          <w:spacing w:val="23"/>
          <w:sz w:val="26"/>
        </w:rPr>
        <w:t> </w:t>
      </w:r>
      <w:r>
        <w:rPr>
          <w:sz w:val="26"/>
        </w:rPr>
        <w:t>Tha</w:t>
      </w:r>
      <w:r>
        <w:rPr>
          <w:spacing w:val="26"/>
          <w:sz w:val="26"/>
        </w:rPr>
        <w:t> </w:t>
      </w:r>
      <w:r>
        <w:rPr>
          <w:sz w:val="26"/>
        </w:rPr>
        <w:t>tâm thông rõ thấu tâm người hội họp tâm tương ưng cái.</w:t>
      </w:r>
    </w:p>
    <w:p>
      <w:pPr>
        <w:pStyle w:val="ListParagraph"/>
        <w:numPr>
          <w:ilvl w:val="1"/>
          <w:numId w:val="4"/>
        </w:numPr>
        <w:tabs>
          <w:tab w:pos="993" w:val="left" w:leader="none"/>
        </w:tabs>
        <w:spacing w:line="240" w:lineRule="auto" w:before="0" w:after="0"/>
        <w:ind w:left="993" w:right="134" w:hanging="286"/>
        <w:jc w:val="left"/>
        <w:rPr>
          <w:sz w:val="26"/>
        </w:rPr>
      </w:pPr>
      <w:r>
        <w:rPr>
          <w:sz w:val="26"/>
        </w:rPr>
        <w:t>Uẩn tương ưng cái làm duyên cho thần thông, tha tâm thông, túc mạng thông, tùy</w:t>
      </w:r>
      <w:r>
        <w:rPr>
          <w:spacing w:val="80"/>
          <w:sz w:val="26"/>
        </w:rPr>
        <w:t> </w:t>
      </w:r>
      <w:r>
        <w:rPr>
          <w:sz w:val="26"/>
        </w:rPr>
        <w:t>nghiệp thông, vị lai thông và khán chiếu bằng Cảnh duyên.</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cái</w:t>
      </w:r>
      <w:r>
        <w:rPr>
          <w:spacing w:val="-2"/>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cái</w:t>
      </w:r>
      <w:r>
        <w:rPr>
          <w:spacing w:val="-5"/>
          <w:sz w:val="26"/>
        </w:rPr>
        <w:t> </w:t>
      </w:r>
      <w:r>
        <w:rPr>
          <w:sz w:val="26"/>
        </w:rPr>
        <w:t>bằng</w:t>
      </w:r>
      <w:r>
        <w:rPr>
          <w:spacing w:val="-2"/>
          <w:sz w:val="26"/>
        </w:rPr>
        <w:t> </w:t>
      </w:r>
      <w:r>
        <w:rPr>
          <w:sz w:val="26"/>
        </w:rPr>
        <w:t>Cảnh</w:t>
      </w:r>
      <w:r>
        <w:rPr>
          <w:spacing w:val="-3"/>
          <w:sz w:val="26"/>
        </w:rPr>
        <w:t> </w:t>
      </w:r>
      <w:r>
        <w:rPr>
          <w:spacing w:val="-2"/>
          <w:sz w:val="26"/>
        </w:rPr>
        <w:t>duyên:</w:t>
      </w:r>
    </w:p>
    <w:p>
      <w:pPr>
        <w:pStyle w:val="ListParagraph"/>
        <w:numPr>
          <w:ilvl w:val="1"/>
          <w:numId w:val="4"/>
        </w:numPr>
        <w:tabs>
          <w:tab w:pos="993" w:val="left" w:leader="none"/>
        </w:tabs>
        <w:spacing w:line="240" w:lineRule="auto" w:before="0" w:after="0"/>
        <w:ind w:left="993" w:right="141" w:hanging="286"/>
        <w:jc w:val="left"/>
        <w:rPr>
          <w:sz w:val="26"/>
        </w:rPr>
      </w:pPr>
      <w:r>
        <w:rPr>
          <w:sz w:val="26"/>
        </w:rPr>
        <w:t>Sau khi bố thí... nguyện giữ ngũ giới... thọ trì thanh tịnh nghiệp rồi phản khán. Nhớ thiện đã từng tạo chứa trước kia... xuất thiền... thiền.</w:t>
      </w:r>
    </w:p>
    <w:p>
      <w:pPr>
        <w:pStyle w:val="ListParagraph"/>
        <w:numPr>
          <w:ilvl w:val="1"/>
          <w:numId w:val="4"/>
        </w:numPr>
        <w:tabs>
          <w:tab w:pos="993" w:val="left" w:leader="none"/>
        </w:tabs>
        <w:spacing w:line="240" w:lineRule="auto" w:before="0" w:after="0"/>
        <w:ind w:left="993" w:right="137" w:hanging="286"/>
        <w:jc w:val="left"/>
        <w:rPr>
          <w:sz w:val="26"/>
        </w:rPr>
      </w:pPr>
      <w:r>
        <w:rPr>
          <w:sz w:val="26"/>
        </w:rPr>
        <w:t>Chư Thánh xuất đạo ... Đạo; phản</w:t>
      </w:r>
      <w:r>
        <w:rPr>
          <w:spacing w:val="21"/>
          <w:sz w:val="26"/>
        </w:rPr>
        <w:t> </w:t>
      </w:r>
      <w:r>
        <w:rPr>
          <w:sz w:val="26"/>
        </w:rPr>
        <w:t>kháng Quả... Níp Bàn; Níp Bàn</w:t>
      </w:r>
      <w:r>
        <w:rPr>
          <w:spacing w:val="23"/>
          <w:sz w:val="26"/>
        </w:rPr>
        <w:t> </w:t>
      </w:r>
      <w:r>
        <w:rPr>
          <w:sz w:val="26"/>
        </w:rPr>
        <w:t>làm duyên cho</w:t>
      </w:r>
      <w:r>
        <w:rPr>
          <w:spacing w:val="80"/>
          <w:sz w:val="26"/>
        </w:rPr>
        <w:t> </w:t>
      </w:r>
      <w:r>
        <w:rPr>
          <w:sz w:val="26"/>
        </w:rPr>
        <w:t>chuyển tộc, dũ tịnh, đạo, quả và khán chiếu bằng Cảnh duyên.</w:t>
      </w:r>
    </w:p>
    <w:p>
      <w:pPr>
        <w:pStyle w:val="ListParagraph"/>
        <w:numPr>
          <w:ilvl w:val="1"/>
          <w:numId w:val="4"/>
        </w:numPr>
        <w:tabs>
          <w:tab w:pos="993" w:val="left" w:leader="none"/>
        </w:tabs>
        <w:spacing w:line="237" w:lineRule="auto" w:before="1" w:after="0"/>
        <w:ind w:left="993" w:right="137" w:hanging="286"/>
        <w:jc w:val="left"/>
        <w:rPr>
          <w:i/>
          <w:sz w:val="26"/>
        </w:rPr>
      </w:pPr>
      <w:r>
        <w:rPr>
          <w:sz w:val="26"/>
        </w:rPr>
        <w:t>Nhãn...</w:t>
      </w:r>
      <w:r>
        <w:rPr>
          <w:spacing w:val="31"/>
          <w:sz w:val="26"/>
        </w:rPr>
        <w:t> </w:t>
      </w:r>
      <w:r>
        <w:rPr>
          <w:sz w:val="26"/>
        </w:rPr>
        <w:t>vật...</w:t>
      </w:r>
      <w:r>
        <w:rPr>
          <w:spacing w:val="31"/>
          <w:sz w:val="26"/>
        </w:rPr>
        <w:t> </w:t>
      </w:r>
      <w:r>
        <w:rPr>
          <w:sz w:val="26"/>
        </w:rPr>
        <w:t>quán</w:t>
      </w:r>
      <w:r>
        <w:rPr>
          <w:spacing w:val="31"/>
          <w:sz w:val="26"/>
        </w:rPr>
        <w:t> </w:t>
      </w:r>
      <w:r>
        <w:rPr>
          <w:sz w:val="26"/>
        </w:rPr>
        <w:t>ngộ</w:t>
      </w:r>
      <w:r>
        <w:rPr>
          <w:spacing w:val="32"/>
          <w:sz w:val="26"/>
        </w:rPr>
        <w:t> </w:t>
      </w:r>
      <w:r>
        <w:rPr>
          <w:sz w:val="26"/>
        </w:rPr>
        <w:t>uẩn</w:t>
      </w:r>
      <w:r>
        <w:rPr>
          <w:spacing w:val="31"/>
          <w:sz w:val="26"/>
        </w:rPr>
        <w:t> </w:t>
      </w:r>
      <w:r>
        <w:rPr>
          <w:sz w:val="26"/>
        </w:rPr>
        <w:t>bất</w:t>
      </w:r>
      <w:r>
        <w:rPr>
          <w:spacing w:val="31"/>
          <w:sz w:val="26"/>
        </w:rPr>
        <w:t> </w:t>
      </w:r>
      <w:r>
        <w:rPr>
          <w:sz w:val="26"/>
        </w:rPr>
        <w:t>tương</w:t>
      </w:r>
      <w:r>
        <w:rPr>
          <w:spacing w:val="31"/>
          <w:sz w:val="26"/>
        </w:rPr>
        <w:t> </w:t>
      </w:r>
      <w:r>
        <w:rPr>
          <w:sz w:val="26"/>
        </w:rPr>
        <w:t>ưng</w:t>
      </w:r>
      <w:r>
        <w:rPr>
          <w:spacing w:val="31"/>
          <w:sz w:val="26"/>
        </w:rPr>
        <w:t> </w:t>
      </w:r>
      <w:r>
        <w:rPr>
          <w:sz w:val="26"/>
        </w:rPr>
        <w:t>cái</w:t>
      </w:r>
      <w:r>
        <w:rPr>
          <w:spacing w:val="33"/>
          <w:sz w:val="26"/>
        </w:rPr>
        <w:t> </w:t>
      </w:r>
      <w:r>
        <w:rPr>
          <w:sz w:val="26"/>
        </w:rPr>
        <w:t>bằng</w:t>
      </w:r>
      <w:r>
        <w:rPr>
          <w:spacing w:val="31"/>
          <w:sz w:val="26"/>
        </w:rPr>
        <w:t> </w:t>
      </w:r>
      <w:r>
        <w:rPr>
          <w:sz w:val="26"/>
        </w:rPr>
        <w:t>cách</w:t>
      </w:r>
      <w:r>
        <w:rPr>
          <w:spacing w:val="33"/>
          <w:sz w:val="26"/>
        </w:rPr>
        <w:t> </w:t>
      </w:r>
      <w:r>
        <w:rPr>
          <w:sz w:val="26"/>
        </w:rPr>
        <w:t>vô</w:t>
      </w:r>
      <w:r>
        <w:rPr>
          <w:spacing w:val="31"/>
          <w:sz w:val="26"/>
        </w:rPr>
        <w:t> </w:t>
      </w:r>
      <w:r>
        <w:rPr>
          <w:sz w:val="26"/>
        </w:rPr>
        <w:t>thường,</w:t>
      </w:r>
      <w:r>
        <w:rPr>
          <w:spacing w:val="31"/>
          <w:sz w:val="26"/>
        </w:rPr>
        <w:t> </w:t>
      </w:r>
      <w:r>
        <w:rPr>
          <w:sz w:val="26"/>
        </w:rPr>
        <w:t>khổ</w:t>
      </w:r>
      <w:r>
        <w:rPr>
          <w:spacing w:val="31"/>
          <w:sz w:val="26"/>
        </w:rPr>
        <w:t> </w:t>
      </w:r>
      <w:r>
        <w:rPr>
          <w:sz w:val="26"/>
        </w:rPr>
        <w:t>não,</w:t>
      </w:r>
      <w:r>
        <w:rPr>
          <w:spacing w:val="33"/>
          <w:sz w:val="26"/>
        </w:rPr>
        <w:t> </w:t>
      </w:r>
      <w:r>
        <w:rPr>
          <w:sz w:val="26"/>
        </w:rPr>
        <w:t>vô ngã. Thiên nhãn thấy sắc, luôn đến khán chiếu </w:t>
      </w:r>
      <w:r>
        <w:rPr>
          <w:i/>
          <w:sz w:val="26"/>
        </w:rPr>
        <w:t>(āvajjana).</w:t>
      </w:r>
    </w:p>
    <w:p>
      <w:pPr>
        <w:pStyle w:val="ListParagraph"/>
        <w:numPr>
          <w:ilvl w:val="0"/>
          <w:numId w:val="4"/>
        </w:numPr>
        <w:tabs>
          <w:tab w:pos="707" w:val="left" w:leader="none"/>
        </w:tabs>
        <w:spacing w:line="318" w:lineRule="exact" w:before="124" w:after="0"/>
        <w:ind w:left="707" w:right="0" w:hanging="283"/>
        <w:jc w:val="left"/>
        <w:rPr>
          <w:sz w:val="26"/>
        </w:rPr>
      </w:pPr>
      <w:r>
        <w:rPr>
          <w:sz w:val="26"/>
        </w:rPr>
        <w:t>Pháp</w:t>
      </w:r>
      <w:r>
        <w:rPr>
          <w:spacing w:val="-5"/>
          <w:sz w:val="26"/>
        </w:rPr>
        <w:t> </w:t>
      </w:r>
      <w:r>
        <w:rPr>
          <w:sz w:val="26"/>
        </w:rPr>
        <w:t>bất</w:t>
      </w:r>
      <w:r>
        <w:rPr>
          <w:spacing w:val="-5"/>
          <w:sz w:val="26"/>
        </w:rPr>
        <w:t> </w:t>
      </w:r>
      <w:r>
        <w:rPr>
          <w:sz w:val="26"/>
        </w:rPr>
        <w:t>tương</w:t>
      </w:r>
      <w:r>
        <w:rPr>
          <w:spacing w:val="-4"/>
          <w:sz w:val="26"/>
        </w:rPr>
        <w:t> </w:t>
      </w:r>
      <w:r>
        <w:rPr>
          <w:sz w:val="26"/>
        </w:rPr>
        <w:t>ưng</w:t>
      </w:r>
      <w:r>
        <w:rPr>
          <w:spacing w:val="-4"/>
          <w:sz w:val="26"/>
        </w:rPr>
        <w:t> </w:t>
      </w:r>
      <w:r>
        <w:rPr>
          <w:sz w:val="26"/>
        </w:rPr>
        <w:t>cái</w:t>
      </w:r>
      <w:r>
        <w:rPr>
          <w:spacing w:val="-2"/>
          <w:sz w:val="26"/>
        </w:rPr>
        <w:t> </w:t>
      </w:r>
      <w:r>
        <w:rPr>
          <w:sz w:val="26"/>
        </w:rPr>
        <w:t>làm</w:t>
      </w:r>
      <w:r>
        <w:rPr>
          <w:spacing w:val="-6"/>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tương</w:t>
      </w:r>
      <w:r>
        <w:rPr>
          <w:spacing w:val="-4"/>
          <w:sz w:val="26"/>
        </w:rPr>
        <w:t> </w:t>
      </w:r>
      <w:r>
        <w:rPr>
          <w:sz w:val="26"/>
        </w:rPr>
        <w:t>ưng</w:t>
      </w:r>
      <w:r>
        <w:rPr>
          <w:spacing w:val="-4"/>
          <w:sz w:val="26"/>
        </w:rPr>
        <w:t> </w:t>
      </w:r>
      <w:r>
        <w:rPr>
          <w:sz w:val="26"/>
        </w:rPr>
        <w:t>cái</w:t>
      </w:r>
      <w:r>
        <w:rPr>
          <w:spacing w:val="-5"/>
          <w:sz w:val="26"/>
        </w:rPr>
        <w:t> </w:t>
      </w:r>
      <w:r>
        <w:rPr>
          <w:sz w:val="26"/>
        </w:rPr>
        <w:t>bằng</w:t>
      </w:r>
      <w:r>
        <w:rPr>
          <w:spacing w:val="-5"/>
          <w:sz w:val="26"/>
        </w:rPr>
        <w:t> </w:t>
      </w:r>
      <w:r>
        <w:rPr>
          <w:sz w:val="26"/>
        </w:rPr>
        <w:t>Cảnh</w:t>
      </w:r>
      <w:r>
        <w:rPr>
          <w:spacing w:val="-2"/>
          <w:sz w:val="26"/>
        </w:rPr>
        <w:t> duyên:</w:t>
      </w:r>
    </w:p>
    <w:p>
      <w:pPr>
        <w:pStyle w:val="BodyText"/>
        <w:spacing w:line="298" w:lineRule="exact"/>
      </w:pPr>
      <w:r>
        <w:rPr/>
        <w:t>Sau</w:t>
      </w:r>
      <w:r>
        <w:rPr>
          <w:spacing w:val="10"/>
        </w:rPr>
        <w:t> </w:t>
      </w:r>
      <w:r>
        <w:rPr/>
        <w:t>khi</w:t>
      </w:r>
      <w:r>
        <w:rPr>
          <w:spacing w:val="12"/>
        </w:rPr>
        <w:t> </w:t>
      </w:r>
      <w:r>
        <w:rPr/>
        <w:t>bố</w:t>
      </w:r>
      <w:r>
        <w:rPr>
          <w:spacing w:val="10"/>
        </w:rPr>
        <w:t> </w:t>
      </w:r>
      <w:r>
        <w:rPr/>
        <w:t>thí...</w:t>
      </w:r>
      <w:r>
        <w:rPr>
          <w:spacing w:val="10"/>
        </w:rPr>
        <w:t> </w:t>
      </w:r>
      <w:r>
        <w:rPr/>
        <w:t>nguyện</w:t>
      </w:r>
      <w:r>
        <w:rPr>
          <w:spacing w:val="11"/>
        </w:rPr>
        <w:t> </w:t>
      </w:r>
      <w:r>
        <w:rPr/>
        <w:t>giữ</w:t>
      </w:r>
      <w:r>
        <w:rPr>
          <w:spacing w:val="11"/>
        </w:rPr>
        <w:t> </w:t>
      </w:r>
      <w:r>
        <w:rPr/>
        <w:t>ngũ</w:t>
      </w:r>
      <w:r>
        <w:rPr>
          <w:spacing w:val="12"/>
        </w:rPr>
        <w:t> </w:t>
      </w:r>
      <w:r>
        <w:rPr/>
        <w:t>giới...</w:t>
      </w:r>
      <w:r>
        <w:rPr>
          <w:spacing w:val="12"/>
        </w:rPr>
        <w:t> </w:t>
      </w:r>
      <w:r>
        <w:rPr/>
        <w:t>thọ</w:t>
      </w:r>
      <w:r>
        <w:rPr>
          <w:spacing w:val="12"/>
        </w:rPr>
        <w:t> </w:t>
      </w:r>
      <w:r>
        <w:rPr/>
        <w:t>trì</w:t>
      </w:r>
      <w:r>
        <w:rPr>
          <w:spacing w:val="13"/>
        </w:rPr>
        <w:t> </w:t>
      </w:r>
      <w:r>
        <w:rPr/>
        <w:t>thanh</w:t>
      </w:r>
      <w:r>
        <w:rPr>
          <w:spacing w:val="10"/>
        </w:rPr>
        <w:t> </w:t>
      </w:r>
      <w:r>
        <w:rPr/>
        <w:t>tịnh</w:t>
      </w:r>
      <w:r>
        <w:rPr>
          <w:spacing w:val="10"/>
        </w:rPr>
        <w:t> </w:t>
      </w:r>
      <w:r>
        <w:rPr/>
        <w:t>nghiệp...</w:t>
      </w:r>
      <w:r>
        <w:rPr>
          <w:spacing w:val="12"/>
        </w:rPr>
        <w:t> </w:t>
      </w:r>
      <w:r>
        <w:rPr/>
        <w:t>trước</w:t>
      </w:r>
      <w:r>
        <w:rPr>
          <w:spacing w:val="10"/>
        </w:rPr>
        <w:t> </w:t>
      </w:r>
      <w:r>
        <w:rPr/>
        <w:t>kia...</w:t>
      </w:r>
      <w:r>
        <w:rPr>
          <w:spacing w:val="10"/>
        </w:rPr>
        <w:t> </w:t>
      </w:r>
      <w:r>
        <w:rPr>
          <w:spacing w:val="-2"/>
        </w:rPr>
        <w:t>thiền</w:t>
      </w:r>
    </w:p>
    <w:p>
      <w:pPr>
        <w:pStyle w:val="BodyText"/>
        <w:spacing w:before="1"/>
        <w:ind w:right="213"/>
      </w:pPr>
      <w:r>
        <w:rPr/>
        <w:t>... nhãn... vật... thỏa thích rất hân hoan uẩn bất tương ưng cái do đó mở mối cho ái, tà kiến, hoài nghi, phóng dật hay ưu sanh ra.</w:t>
      </w:r>
    </w:p>
    <w:p>
      <w:pPr>
        <w:pStyle w:val="Heading2"/>
        <w:spacing w:line="299" w:lineRule="exact" w:before="2"/>
      </w:pPr>
      <w:r>
        <w:rPr>
          <w:spacing w:val="-4"/>
        </w:rPr>
        <w:t>627.</w:t>
      </w:r>
    </w:p>
    <w:p>
      <w:pPr>
        <w:pStyle w:val="ListParagraph"/>
        <w:numPr>
          <w:ilvl w:val="0"/>
          <w:numId w:val="4"/>
        </w:numPr>
        <w:tabs>
          <w:tab w:pos="708" w:val="left" w:leader="none"/>
        </w:tabs>
        <w:spacing w:line="237" w:lineRule="auto" w:before="2" w:after="0"/>
        <w:ind w:left="708" w:right="141" w:hanging="284"/>
        <w:jc w:val="left"/>
        <w:rPr>
          <w:sz w:val="26"/>
        </w:rPr>
      </w:pPr>
      <w:r>
        <w:rPr>
          <w:sz w:val="26"/>
        </w:rPr>
        <w:t>Pháp tương ưng cái làm duyên cho pháp tương ưng cái bằng Trưởng duyên có Trưởng cảnh và Trưởng đồng sanh:</w:t>
      </w:r>
    </w:p>
    <w:p>
      <w:pPr>
        <w:pStyle w:val="ListParagraph"/>
        <w:numPr>
          <w:ilvl w:val="1"/>
          <w:numId w:val="4"/>
        </w:numPr>
        <w:tabs>
          <w:tab w:pos="993" w:val="left" w:leader="none"/>
        </w:tabs>
        <w:spacing w:line="240" w:lineRule="auto" w:before="3" w:after="0"/>
        <w:ind w:left="993" w:right="135" w:hanging="286"/>
        <w:jc w:val="left"/>
        <w:rPr>
          <w:sz w:val="26"/>
        </w:rPr>
      </w:pPr>
      <w:r>
        <w:rPr>
          <w:sz w:val="26"/>
        </w:rPr>
        <w:t>Trưởng</w:t>
      </w:r>
      <w:r>
        <w:rPr>
          <w:spacing w:val="-1"/>
          <w:sz w:val="26"/>
        </w:rPr>
        <w:t> </w:t>
      </w:r>
      <w:r>
        <w:rPr>
          <w:sz w:val="26"/>
        </w:rPr>
        <w:t>cảnh như:</w:t>
      </w:r>
      <w:r>
        <w:rPr>
          <w:spacing w:val="-1"/>
          <w:sz w:val="26"/>
        </w:rPr>
        <w:t> </w:t>
      </w:r>
      <w:r>
        <w:rPr>
          <w:sz w:val="26"/>
        </w:rPr>
        <w:t>Nặng về ái rồi thỏa</w:t>
      </w:r>
      <w:r>
        <w:rPr>
          <w:spacing w:val="-1"/>
          <w:sz w:val="26"/>
        </w:rPr>
        <w:t> </w:t>
      </w:r>
      <w:r>
        <w:rPr>
          <w:sz w:val="26"/>
        </w:rPr>
        <w:t>thích</w:t>
      </w:r>
      <w:r>
        <w:rPr>
          <w:spacing w:val="-1"/>
          <w:sz w:val="26"/>
        </w:rPr>
        <w:t> </w:t>
      </w:r>
      <w:r>
        <w:rPr>
          <w:sz w:val="26"/>
        </w:rPr>
        <w:t>rất</w:t>
      </w:r>
      <w:r>
        <w:rPr>
          <w:spacing w:val="-1"/>
          <w:sz w:val="26"/>
        </w:rPr>
        <w:t> </w:t>
      </w:r>
      <w:r>
        <w:rPr>
          <w:sz w:val="26"/>
        </w:rPr>
        <w:t>hân hoan, do</w:t>
      </w:r>
      <w:r>
        <w:rPr>
          <w:spacing w:val="-1"/>
          <w:sz w:val="26"/>
        </w:rPr>
        <w:t> </w:t>
      </w:r>
      <w:r>
        <w:rPr>
          <w:sz w:val="26"/>
        </w:rPr>
        <w:t>nặng</w:t>
      </w:r>
      <w:r>
        <w:rPr>
          <w:spacing w:val="-1"/>
          <w:sz w:val="26"/>
        </w:rPr>
        <w:t> </w:t>
      </w:r>
      <w:r>
        <w:rPr>
          <w:sz w:val="26"/>
        </w:rPr>
        <w:t>đó làm</w:t>
      </w:r>
      <w:r>
        <w:rPr>
          <w:spacing w:val="-1"/>
          <w:sz w:val="26"/>
        </w:rPr>
        <w:t> </w:t>
      </w:r>
      <w:r>
        <w:rPr>
          <w:sz w:val="26"/>
        </w:rPr>
        <w:t>cho ái hay tà kiến sanh ra.</w:t>
      </w:r>
    </w:p>
    <w:p>
      <w:pPr>
        <w:pStyle w:val="ListParagraph"/>
        <w:numPr>
          <w:ilvl w:val="1"/>
          <w:numId w:val="4"/>
        </w:numPr>
        <w:tabs>
          <w:tab w:pos="993" w:val="left" w:leader="none"/>
        </w:tabs>
        <w:spacing w:line="240" w:lineRule="auto" w:before="0" w:after="0"/>
        <w:ind w:left="993" w:right="139" w:hanging="286"/>
        <w:jc w:val="left"/>
        <w:rPr>
          <w:sz w:val="26"/>
        </w:rPr>
      </w:pPr>
      <w:r>
        <w:rPr>
          <w:sz w:val="26"/>
        </w:rPr>
        <w:t>Trưởng</w:t>
      </w:r>
      <w:r>
        <w:rPr>
          <w:spacing w:val="28"/>
          <w:sz w:val="26"/>
        </w:rPr>
        <w:t> </w:t>
      </w:r>
      <w:r>
        <w:rPr>
          <w:sz w:val="26"/>
        </w:rPr>
        <w:t>đồng</w:t>
      </w:r>
      <w:r>
        <w:rPr>
          <w:spacing w:val="31"/>
          <w:sz w:val="26"/>
        </w:rPr>
        <w:t> </w:t>
      </w:r>
      <w:r>
        <w:rPr>
          <w:sz w:val="26"/>
        </w:rPr>
        <w:t>sanh</w:t>
      </w:r>
      <w:r>
        <w:rPr>
          <w:spacing w:val="30"/>
          <w:sz w:val="26"/>
        </w:rPr>
        <w:t> </w:t>
      </w:r>
      <w:r>
        <w:rPr>
          <w:sz w:val="26"/>
        </w:rPr>
        <w:t>như:</w:t>
      </w:r>
      <w:r>
        <w:rPr>
          <w:spacing w:val="28"/>
          <w:sz w:val="26"/>
        </w:rPr>
        <w:t> </w:t>
      </w:r>
      <w:r>
        <w:rPr>
          <w:sz w:val="26"/>
        </w:rPr>
        <w:t>Trưởng</w:t>
      </w:r>
      <w:r>
        <w:rPr>
          <w:spacing w:val="28"/>
          <w:sz w:val="26"/>
        </w:rPr>
        <w:t> </w:t>
      </w:r>
      <w:r>
        <w:rPr>
          <w:sz w:val="26"/>
        </w:rPr>
        <w:t>tương</w:t>
      </w:r>
      <w:r>
        <w:rPr>
          <w:spacing w:val="28"/>
          <w:sz w:val="26"/>
        </w:rPr>
        <w:t> </w:t>
      </w:r>
      <w:r>
        <w:rPr>
          <w:sz w:val="26"/>
        </w:rPr>
        <w:t>ưng</w:t>
      </w:r>
      <w:r>
        <w:rPr>
          <w:spacing w:val="31"/>
          <w:sz w:val="26"/>
        </w:rPr>
        <w:t> </w:t>
      </w:r>
      <w:r>
        <w:rPr>
          <w:sz w:val="26"/>
        </w:rPr>
        <w:t>cái</w:t>
      </w:r>
      <w:r>
        <w:rPr>
          <w:spacing w:val="30"/>
          <w:sz w:val="26"/>
        </w:rPr>
        <w:t> </w:t>
      </w:r>
      <w:r>
        <w:rPr>
          <w:sz w:val="26"/>
        </w:rPr>
        <w:t>làm</w:t>
      </w:r>
      <w:r>
        <w:rPr>
          <w:spacing w:val="26"/>
          <w:sz w:val="26"/>
        </w:rPr>
        <w:t> </w:t>
      </w:r>
      <w:r>
        <w:rPr>
          <w:sz w:val="26"/>
        </w:rPr>
        <w:t>duyên</w:t>
      </w:r>
      <w:r>
        <w:rPr>
          <w:spacing w:val="29"/>
          <w:sz w:val="26"/>
        </w:rPr>
        <w:t> </w:t>
      </w:r>
      <w:r>
        <w:rPr>
          <w:sz w:val="26"/>
        </w:rPr>
        <w:t>cho</w:t>
      </w:r>
      <w:r>
        <w:rPr>
          <w:spacing w:val="28"/>
          <w:sz w:val="26"/>
        </w:rPr>
        <w:t> </w:t>
      </w:r>
      <w:r>
        <w:rPr>
          <w:sz w:val="26"/>
        </w:rPr>
        <w:t>uẩn</w:t>
      </w:r>
      <w:r>
        <w:rPr>
          <w:spacing w:val="29"/>
          <w:sz w:val="26"/>
        </w:rPr>
        <w:t> </w:t>
      </w:r>
      <w:r>
        <w:rPr>
          <w:sz w:val="26"/>
        </w:rPr>
        <w:t>tương</w:t>
      </w:r>
      <w:r>
        <w:rPr>
          <w:spacing w:val="28"/>
          <w:sz w:val="26"/>
        </w:rPr>
        <w:t> </w:t>
      </w:r>
      <w:r>
        <w:rPr>
          <w:sz w:val="26"/>
        </w:rPr>
        <w:t>ưng</w:t>
      </w:r>
      <w:r>
        <w:rPr>
          <w:spacing w:val="30"/>
          <w:sz w:val="26"/>
        </w:rPr>
        <w:t> </w:t>
      </w:r>
      <w:r>
        <w:rPr>
          <w:sz w:val="26"/>
        </w:rPr>
        <w:t>cái bằng Trưởng duyên.</w:t>
      </w:r>
    </w:p>
    <w:p>
      <w:pPr>
        <w:pStyle w:val="ListParagraph"/>
        <w:numPr>
          <w:ilvl w:val="0"/>
          <w:numId w:val="4"/>
        </w:numPr>
        <w:tabs>
          <w:tab w:pos="707" w:val="left" w:leader="none"/>
        </w:tabs>
        <w:spacing w:line="240" w:lineRule="auto" w:before="119" w:after="0"/>
        <w:ind w:left="707" w:right="0" w:hanging="283"/>
        <w:jc w:val="left"/>
        <w:rPr>
          <w:sz w:val="26"/>
        </w:rPr>
      </w:pPr>
      <w:r>
        <w:rPr>
          <w:sz w:val="26"/>
        </w:rPr>
        <w:t>Pháp</w:t>
      </w:r>
      <w:r>
        <w:rPr>
          <w:spacing w:val="-5"/>
          <w:sz w:val="26"/>
        </w:rPr>
        <w:t> </w:t>
      </w:r>
      <w:r>
        <w:rPr>
          <w:sz w:val="26"/>
        </w:rPr>
        <w:t>tương</w:t>
      </w:r>
      <w:r>
        <w:rPr>
          <w:spacing w:val="-5"/>
          <w:sz w:val="26"/>
        </w:rPr>
        <w:t> </w:t>
      </w:r>
      <w:r>
        <w:rPr>
          <w:sz w:val="26"/>
        </w:rPr>
        <w:t>ưng</w:t>
      </w:r>
      <w:r>
        <w:rPr>
          <w:spacing w:val="-3"/>
          <w:sz w:val="26"/>
        </w:rPr>
        <w:t> </w:t>
      </w:r>
      <w:r>
        <w:rPr>
          <w:sz w:val="26"/>
        </w:rPr>
        <w:t>cái</w:t>
      </w:r>
      <w:r>
        <w:rPr>
          <w:spacing w:val="-5"/>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bất</w:t>
      </w:r>
      <w:r>
        <w:rPr>
          <w:spacing w:val="-5"/>
          <w:sz w:val="26"/>
        </w:rPr>
        <w:t> </w:t>
      </w:r>
      <w:r>
        <w:rPr>
          <w:sz w:val="26"/>
        </w:rPr>
        <w:t>tương</w:t>
      </w:r>
      <w:r>
        <w:rPr>
          <w:spacing w:val="-5"/>
          <w:sz w:val="26"/>
        </w:rPr>
        <w:t> </w:t>
      </w:r>
      <w:r>
        <w:rPr>
          <w:sz w:val="26"/>
        </w:rPr>
        <w:t>ưng</w:t>
      </w:r>
      <w:r>
        <w:rPr>
          <w:spacing w:val="-3"/>
          <w:sz w:val="26"/>
        </w:rPr>
        <w:t> </w:t>
      </w:r>
      <w:r>
        <w:rPr>
          <w:sz w:val="26"/>
        </w:rPr>
        <w:t>cái</w:t>
      </w:r>
      <w:r>
        <w:rPr>
          <w:spacing w:val="-5"/>
          <w:sz w:val="26"/>
        </w:rPr>
        <w:t> </w:t>
      </w:r>
      <w:r>
        <w:rPr>
          <w:sz w:val="26"/>
        </w:rPr>
        <w:t>bằng</w:t>
      </w:r>
      <w:r>
        <w:rPr>
          <w:spacing w:val="-5"/>
          <w:sz w:val="26"/>
        </w:rPr>
        <w:t> </w:t>
      </w:r>
      <w:r>
        <w:rPr>
          <w:sz w:val="26"/>
        </w:rPr>
        <w:t>Trưởng</w:t>
      </w:r>
      <w:r>
        <w:rPr>
          <w:spacing w:val="-4"/>
          <w:sz w:val="26"/>
        </w:rPr>
        <w:t> </w:t>
      </w:r>
      <w:r>
        <w:rPr>
          <w:spacing w:val="-2"/>
          <w:sz w:val="26"/>
        </w:rPr>
        <w:t>duyên:</w:t>
      </w:r>
    </w:p>
    <w:p>
      <w:pPr>
        <w:pStyle w:val="ListParagraph"/>
        <w:spacing w:after="0" w:line="240" w:lineRule="auto"/>
        <w:jc w:val="left"/>
        <w:rPr>
          <w:sz w:val="26"/>
        </w:rPr>
        <w:sectPr>
          <w:pgSz w:w="11630" w:h="16450"/>
          <w:pgMar w:header="571" w:footer="0" w:top="920" w:bottom="280" w:left="850" w:right="850"/>
        </w:sectPr>
      </w:pPr>
    </w:p>
    <w:p>
      <w:pPr>
        <w:pStyle w:val="BodyText"/>
        <w:spacing w:before="225"/>
        <w:ind w:right="138"/>
        <w:jc w:val="both"/>
      </w:pPr>
      <w:r>
        <w:rPr/>
        <w:t>Trưởng đồng sanh như: Trưởng tương ưng cái làm duyên cho sắc tâm bằng Trưởng duyên; nên hỏi đến căn. Trưởng tương ưng cái làm duyên cho uẩn tương ưng và sắc tâm bằng Trưởng duyên.</w:t>
      </w:r>
    </w:p>
    <w:p>
      <w:pPr>
        <w:pStyle w:val="ListParagraph"/>
        <w:numPr>
          <w:ilvl w:val="0"/>
          <w:numId w:val="4"/>
        </w:numPr>
        <w:tabs>
          <w:tab w:pos="708" w:val="left" w:leader="none"/>
        </w:tabs>
        <w:spacing w:line="237" w:lineRule="auto" w:before="124" w:after="0"/>
        <w:ind w:left="708" w:right="137" w:hanging="284"/>
        <w:jc w:val="both"/>
        <w:rPr>
          <w:sz w:val="26"/>
        </w:rPr>
      </w:pPr>
      <w:r>
        <w:rPr>
          <w:sz w:val="26"/>
        </w:rPr>
        <w:t>Pháp bất tương ưng cái làm duyên cho pháp bất tương ưng cái bằng Trưởng duyên có Trưởng cảnh và Trưởng đồng sanh:</w:t>
      </w:r>
    </w:p>
    <w:p>
      <w:pPr>
        <w:pStyle w:val="ListParagraph"/>
        <w:numPr>
          <w:ilvl w:val="1"/>
          <w:numId w:val="4"/>
        </w:numPr>
        <w:tabs>
          <w:tab w:pos="993" w:val="left" w:leader="none"/>
        </w:tabs>
        <w:spacing w:line="240" w:lineRule="auto" w:before="3" w:after="0"/>
        <w:ind w:left="993" w:right="137" w:hanging="286"/>
        <w:jc w:val="both"/>
        <w:rPr>
          <w:sz w:val="26"/>
        </w:rPr>
      </w:pPr>
      <w:r>
        <w:rPr>
          <w:sz w:val="26"/>
        </w:rPr>
        <w:t>Sau khi bố thí... nguyện giữ ngũ giới... thọ trì thanh tịnh nghiệp rồi nặng về đó mới phản khán, nhớ lại thiện đã làm chứa để trước... xuất thiền... thiền; chư Thánh xuất đạo nặng về đạo rồi... quả... Níp Bàn; Níp Bàn làm duyên cho chuyển tộc, dũ tịnh, đạo, quả bằng Trưởng duyên.</w:t>
      </w:r>
    </w:p>
    <w:p>
      <w:pPr>
        <w:pStyle w:val="ListParagraph"/>
        <w:numPr>
          <w:ilvl w:val="1"/>
          <w:numId w:val="4"/>
        </w:numPr>
        <w:tabs>
          <w:tab w:pos="993" w:val="left" w:leader="none"/>
        </w:tabs>
        <w:spacing w:line="240" w:lineRule="auto" w:before="0" w:after="0"/>
        <w:ind w:left="993" w:right="142" w:hanging="286"/>
        <w:jc w:val="both"/>
        <w:rPr>
          <w:sz w:val="26"/>
        </w:rPr>
      </w:pPr>
      <w:r>
        <w:rPr>
          <w:sz w:val="26"/>
        </w:rPr>
        <w:t>Trưởng đồng sanh như: Trưởng bất tương ưng cái làm duyên cho uẩn tương ưng và sắc tâm bằng Trưởng duyên.</w:t>
      </w:r>
    </w:p>
    <w:p>
      <w:pPr>
        <w:pStyle w:val="ListParagraph"/>
        <w:numPr>
          <w:ilvl w:val="0"/>
          <w:numId w:val="4"/>
        </w:numPr>
        <w:tabs>
          <w:tab w:pos="707" w:val="left" w:leader="none"/>
        </w:tabs>
        <w:spacing w:line="240" w:lineRule="auto" w:before="119" w:after="0"/>
        <w:ind w:left="707" w:right="0" w:hanging="283"/>
        <w:jc w:val="both"/>
        <w:rPr>
          <w:sz w:val="26"/>
        </w:rPr>
      </w:pP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cái</w:t>
      </w:r>
      <w:r>
        <w:rPr>
          <w:spacing w:val="-2"/>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tương</w:t>
      </w:r>
      <w:r>
        <w:rPr>
          <w:spacing w:val="-5"/>
          <w:sz w:val="26"/>
        </w:rPr>
        <w:t> </w:t>
      </w:r>
      <w:r>
        <w:rPr>
          <w:sz w:val="26"/>
        </w:rPr>
        <w:t>ưng</w:t>
      </w:r>
      <w:r>
        <w:rPr>
          <w:spacing w:val="-4"/>
          <w:sz w:val="26"/>
        </w:rPr>
        <w:t> </w:t>
      </w:r>
      <w:r>
        <w:rPr>
          <w:sz w:val="26"/>
        </w:rPr>
        <w:t>cái</w:t>
      </w:r>
      <w:r>
        <w:rPr>
          <w:spacing w:val="-5"/>
          <w:sz w:val="26"/>
        </w:rPr>
        <w:t> </w:t>
      </w:r>
      <w:r>
        <w:rPr>
          <w:sz w:val="26"/>
        </w:rPr>
        <w:t>bằng</w:t>
      </w:r>
      <w:r>
        <w:rPr>
          <w:spacing w:val="-5"/>
          <w:sz w:val="26"/>
        </w:rPr>
        <w:t> </w:t>
      </w:r>
      <w:r>
        <w:rPr>
          <w:sz w:val="26"/>
        </w:rPr>
        <w:t>Trưởng</w:t>
      </w:r>
      <w:r>
        <w:rPr>
          <w:spacing w:val="-3"/>
          <w:sz w:val="26"/>
        </w:rPr>
        <w:t> </w:t>
      </w:r>
      <w:r>
        <w:rPr>
          <w:spacing w:val="-2"/>
          <w:sz w:val="26"/>
        </w:rPr>
        <w:t>duyên:</w:t>
      </w:r>
    </w:p>
    <w:p>
      <w:pPr>
        <w:pStyle w:val="BodyText"/>
        <w:spacing w:before="1"/>
        <w:ind w:right="140"/>
        <w:jc w:val="both"/>
      </w:pPr>
      <w:r>
        <w:rPr/>
        <w:t>Trưởng cảnh như: Bố thí... trước kia... thiền... nhãn... vật... nặng về uẩn bất tương ưng cái rồi thỏa thích rất hân hoan, do nặng đó nên ái hay tà kiến sanh ra.</w:t>
      </w:r>
    </w:p>
    <w:p>
      <w:pPr>
        <w:pStyle w:val="Heading2"/>
        <w:spacing w:before="2"/>
      </w:pPr>
      <w:r>
        <w:rPr>
          <w:spacing w:val="-4"/>
        </w:rPr>
        <w:t>628.</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tương</w:t>
      </w:r>
      <w:r>
        <w:rPr>
          <w:spacing w:val="-5"/>
          <w:sz w:val="26"/>
        </w:rPr>
        <w:t> </w:t>
      </w:r>
      <w:r>
        <w:rPr>
          <w:sz w:val="26"/>
        </w:rPr>
        <w:t>ưng</w:t>
      </w:r>
      <w:r>
        <w:rPr>
          <w:spacing w:val="-2"/>
          <w:sz w:val="26"/>
        </w:rPr>
        <w:t> </w:t>
      </w:r>
      <w:r>
        <w:rPr>
          <w:sz w:val="26"/>
        </w:rPr>
        <w:t>cái</w:t>
      </w:r>
      <w:r>
        <w:rPr>
          <w:spacing w:val="-5"/>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tương</w:t>
      </w:r>
      <w:r>
        <w:rPr>
          <w:spacing w:val="-5"/>
          <w:sz w:val="26"/>
        </w:rPr>
        <w:t> </w:t>
      </w:r>
      <w:r>
        <w:rPr>
          <w:sz w:val="26"/>
        </w:rPr>
        <w:t>ưng</w:t>
      </w:r>
      <w:r>
        <w:rPr>
          <w:spacing w:val="-3"/>
          <w:sz w:val="26"/>
        </w:rPr>
        <w:t> </w:t>
      </w:r>
      <w:r>
        <w:rPr>
          <w:sz w:val="26"/>
        </w:rPr>
        <w:t>cái</w:t>
      </w:r>
      <w:r>
        <w:rPr>
          <w:spacing w:val="-5"/>
          <w:sz w:val="26"/>
        </w:rPr>
        <w:t> </w:t>
      </w:r>
      <w:r>
        <w:rPr>
          <w:sz w:val="26"/>
        </w:rPr>
        <w:t>bằng</w:t>
      </w:r>
      <w:r>
        <w:rPr>
          <w:spacing w:val="-4"/>
          <w:sz w:val="26"/>
        </w:rPr>
        <w:t> </w:t>
      </w:r>
      <w:r>
        <w:rPr>
          <w:sz w:val="26"/>
        </w:rPr>
        <w:t>Vô</w:t>
      </w:r>
      <w:r>
        <w:rPr>
          <w:spacing w:val="-5"/>
          <w:sz w:val="26"/>
        </w:rPr>
        <w:t> </w:t>
      </w:r>
      <w:r>
        <w:rPr>
          <w:sz w:val="26"/>
        </w:rPr>
        <w:t>gián</w:t>
      </w:r>
      <w:r>
        <w:rPr>
          <w:spacing w:val="-5"/>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Uẩn tương ưng cái sanh trước trước làm duyên cho uẩn tương ưng cái sanh sau sau bằng Vô gián duyên; nên hỏi đến căn.</w:t>
      </w:r>
    </w:p>
    <w:p>
      <w:pPr>
        <w:pStyle w:val="ListParagraph"/>
        <w:numPr>
          <w:ilvl w:val="1"/>
          <w:numId w:val="4"/>
        </w:numPr>
        <w:tabs>
          <w:tab w:pos="993" w:val="left" w:leader="none"/>
        </w:tabs>
        <w:spacing w:line="240" w:lineRule="auto" w:before="0" w:after="0"/>
        <w:ind w:left="993" w:right="139" w:hanging="286"/>
        <w:jc w:val="left"/>
        <w:rPr>
          <w:sz w:val="26"/>
        </w:rPr>
      </w:pPr>
      <w:r>
        <w:rPr>
          <w:sz w:val="26"/>
        </w:rPr>
        <w:t>Uẩn tương ưng cái làm duyên cho quả sơ khởi bằng Vô gián duyên đây</w:t>
      </w:r>
      <w:r>
        <w:rPr>
          <w:spacing w:val="-1"/>
          <w:sz w:val="26"/>
        </w:rPr>
        <w:t> </w:t>
      </w:r>
      <w:r>
        <w:rPr>
          <w:sz w:val="26"/>
        </w:rPr>
        <w:t>“sanh trước trước” không có; nên hỏi đến căn.</w:t>
      </w:r>
    </w:p>
    <w:p>
      <w:pPr>
        <w:pStyle w:val="ListParagraph"/>
        <w:numPr>
          <w:ilvl w:val="1"/>
          <w:numId w:val="4"/>
        </w:numPr>
        <w:tabs>
          <w:tab w:pos="993" w:val="left" w:leader="none"/>
        </w:tabs>
        <w:spacing w:line="240" w:lineRule="auto" w:before="0" w:after="0"/>
        <w:ind w:left="993" w:right="137" w:hanging="286"/>
        <w:jc w:val="left"/>
        <w:rPr>
          <w:sz w:val="26"/>
        </w:rPr>
      </w:pPr>
      <w:r>
        <w:rPr>
          <w:sz w:val="26"/>
        </w:rPr>
        <w:t>Uẩn bất tương ưng cái sanh trước trước làm duyên cho uẩn bất tương ưng cái sanh sau sau bằng Vô gián duyên.</w:t>
      </w:r>
    </w:p>
    <w:p>
      <w:pPr>
        <w:pStyle w:val="ListParagraph"/>
        <w:numPr>
          <w:ilvl w:val="1"/>
          <w:numId w:val="4"/>
        </w:numPr>
        <w:tabs>
          <w:tab w:pos="993" w:val="left" w:leader="none"/>
        </w:tabs>
        <w:spacing w:line="299" w:lineRule="exact" w:before="0" w:after="0"/>
        <w:ind w:left="993" w:right="0" w:hanging="285"/>
        <w:jc w:val="left"/>
        <w:rPr>
          <w:sz w:val="26"/>
        </w:rPr>
      </w:pPr>
      <w:r>
        <w:rPr>
          <w:sz w:val="26"/>
        </w:rPr>
        <w:t>Thuận</w:t>
      </w:r>
      <w:r>
        <w:rPr>
          <w:spacing w:val="-6"/>
          <w:sz w:val="26"/>
        </w:rPr>
        <w:t> </w:t>
      </w:r>
      <w:r>
        <w:rPr>
          <w:sz w:val="26"/>
        </w:rPr>
        <w:t>thứ</w:t>
      </w:r>
      <w:r>
        <w:rPr>
          <w:spacing w:val="-5"/>
          <w:sz w:val="26"/>
        </w:rPr>
        <w:t> </w:t>
      </w:r>
      <w:r>
        <w:rPr>
          <w:sz w:val="26"/>
        </w:rPr>
        <w:t>làm</w:t>
      </w:r>
      <w:r>
        <w:rPr>
          <w:spacing w:val="-4"/>
          <w:sz w:val="26"/>
        </w:rPr>
        <w:t> </w:t>
      </w:r>
      <w:r>
        <w:rPr>
          <w:sz w:val="26"/>
        </w:rPr>
        <w:t>duyên</w:t>
      </w:r>
      <w:r>
        <w:rPr>
          <w:spacing w:val="-5"/>
          <w:sz w:val="26"/>
        </w:rPr>
        <w:t> </w:t>
      </w:r>
      <w:r>
        <w:rPr>
          <w:sz w:val="26"/>
        </w:rPr>
        <w:t>cho</w:t>
      </w:r>
      <w:r>
        <w:rPr>
          <w:spacing w:val="-6"/>
          <w:sz w:val="26"/>
        </w:rPr>
        <w:t> </w:t>
      </w:r>
      <w:r>
        <w:rPr>
          <w:sz w:val="26"/>
        </w:rPr>
        <w:t>quả</w:t>
      </w:r>
      <w:r>
        <w:rPr>
          <w:spacing w:val="-5"/>
          <w:sz w:val="26"/>
        </w:rPr>
        <w:t> </w:t>
      </w:r>
      <w:r>
        <w:rPr>
          <w:sz w:val="26"/>
        </w:rPr>
        <w:t>nhập</w:t>
      </w:r>
      <w:r>
        <w:rPr>
          <w:spacing w:val="-6"/>
          <w:sz w:val="26"/>
        </w:rPr>
        <w:t> </w:t>
      </w:r>
      <w:r>
        <w:rPr>
          <w:sz w:val="26"/>
        </w:rPr>
        <w:t>thiền</w:t>
      </w:r>
      <w:r>
        <w:rPr>
          <w:spacing w:val="-2"/>
          <w:sz w:val="26"/>
        </w:rPr>
        <w:t> </w:t>
      </w:r>
      <w:r>
        <w:rPr>
          <w:sz w:val="26"/>
        </w:rPr>
        <w:t>bằng</w:t>
      </w:r>
      <w:r>
        <w:rPr>
          <w:spacing w:val="-3"/>
          <w:sz w:val="26"/>
        </w:rPr>
        <w:t> </w:t>
      </w:r>
      <w:r>
        <w:rPr>
          <w:sz w:val="26"/>
        </w:rPr>
        <w:t>Vô</w:t>
      </w:r>
      <w:r>
        <w:rPr>
          <w:spacing w:val="-6"/>
          <w:sz w:val="26"/>
        </w:rPr>
        <w:t> </w:t>
      </w:r>
      <w:r>
        <w:rPr>
          <w:sz w:val="26"/>
        </w:rPr>
        <w:t>gián</w:t>
      </w:r>
      <w:r>
        <w:rPr>
          <w:spacing w:val="-5"/>
          <w:sz w:val="26"/>
        </w:rPr>
        <w:t> </w:t>
      </w:r>
      <w:r>
        <w:rPr>
          <w:spacing w:val="-2"/>
          <w:sz w:val="26"/>
        </w:rPr>
        <w:t>duyên.</w:t>
      </w:r>
    </w:p>
    <w:p>
      <w:pPr>
        <w:pStyle w:val="ListParagraph"/>
        <w:numPr>
          <w:ilvl w:val="0"/>
          <w:numId w:val="4"/>
        </w:numPr>
        <w:tabs>
          <w:tab w:pos="706" w:val="left" w:leader="none"/>
          <w:tab w:pos="993" w:val="left" w:leader="none"/>
        </w:tabs>
        <w:spacing w:line="237" w:lineRule="auto" w:before="124" w:after="0"/>
        <w:ind w:left="993" w:right="885" w:hanging="570"/>
        <w:jc w:val="left"/>
        <w:rPr>
          <w:sz w:val="26"/>
        </w:rPr>
      </w:pPr>
      <w:r>
        <w:rPr>
          <w:sz w:val="26"/>
        </w:rPr>
        <w:t>Pháp</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2"/>
          <w:sz w:val="26"/>
        </w:rPr>
        <w:t> </w:t>
      </w:r>
      <w:r>
        <w:rPr>
          <w:sz w:val="26"/>
        </w:rPr>
        <w:t>cái làm</w:t>
      </w:r>
      <w:r>
        <w:rPr>
          <w:spacing w:val="-5"/>
          <w:sz w:val="26"/>
        </w:rPr>
        <w:t> </w:t>
      </w:r>
      <w:r>
        <w:rPr>
          <w:sz w:val="26"/>
        </w:rPr>
        <w:t>duyên cho</w:t>
      </w:r>
      <w:r>
        <w:rPr>
          <w:spacing w:val="-3"/>
          <w:sz w:val="26"/>
        </w:rPr>
        <w:t> </w:t>
      </w:r>
      <w:r>
        <w:rPr>
          <w:sz w:val="26"/>
        </w:rPr>
        <w:t>pháp</w:t>
      </w:r>
      <w:r>
        <w:rPr>
          <w:spacing w:val="-3"/>
          <w:sz w:val="26"/>
        </w:rPr>
        <w:t> </w:t>
      </w:r>
      <w:r>
        <w:rPr>
          <w:sz w:val="26"/>
        </w:rPr>
        <w:t>tương</w:t>
      </w:r>
      <w:r>
        <w:rPr>
          <w:spacing w:val="-3"/>
          <w:sz w:val="26"/>
        </w:rPr>
        <w:t> </w:t>
      </w:r>
      <w:r>
        <w:rPr>
          <w:sz w:val="26"/>
        </w:rPr>
        <w:t>ưng</w:t>
      </w:r>
      <w:r>
        <w:rPr>
          <w:spacing w:val="-2"/>
          <w:sz w:val="26"/>
        </w:rPr>
        <w:t> </w:t>
      </w:r>
      <w:r>
        <w:rPr>
          <w:sz w:val="26"/>
        </w:rPr>
        <w:t>cái</w:t>
      </w:r>
      <w:r>
        <w:rPr>
          <w:spacing w:val="-3"/>
          <w:sz w:val="26"/>
        </w:rPr>
        <w:t> </w:t>
      </w:r>
      <w:r>
        <w:rPr>
          <w:sz w:val="26"/>
        </w:rPr>
        <w:t>bằng</w:t>
      </w:r>
      <w:r>
        <w:rPr>
          <w:spacing w:val="-3"/>
          <w:sz w:val="26"/>
        </w:rPr>
        <w:t> </w:t>
      </w:r>
      <w:r>
        <w:rPr>
          <w:sz w:val="26"/>
        </w:rPr>
        <w:t>Vô</w:t>
      </w:r>
      <w:r>
        <w:rPr>
          <w:spacing w:val="-1"/>
          <w:sz w:val="26"/>
        </w:rPr>
        <w:t> </w:t>
      </w:r>
      <w:r>
        <w:rPr>
          <w:sz w:val="26"/>
        </w:rPr>
        <w:t>gián</w:t>
      </w:r>
      <w:r>
        <w:rPr>
          <w:spacing w:val="-3"/>
          <w:sz w:val="26"/>
        </w:rPr>
        <w:t> </w:t>
      </w:r>
      <w:r>
        <w:rPr>
          <w:sz w:val="26"/>
        </w:rPr>
        <w:t>duyên: Khán chiếu làm duyên cho uẩn tương ưng cái bằng Vô gián duyên.</w:t>
      </w:r>
    </w:p>
    <w:p>
      <w:pPr>
        <w:pStyle w:val="ListParagraph"/>
        <w:numPr>
          <w:ilvl w:val="0"/>
          <w:numId w:val="4"/>
        </w:numPr>
        <w:tabs>
          <w:tab w:pos="708" w:val="left" w:leader="none"/>
        </w:tabs>
        <w:spacing w:line="237" w:lineRule="auto" w:before="125" w:after="0"/>
        <w:ind w:left="708" w:right="139" w:hanging="284"/>
        <w:jc w:val="left"/>
        <w:rPr>
          <w:sz w:val="26"/>
        </w:rPr>
      </w:pPr>
      <w:r>
        <w:rPr>
          <w:sz w:val="26"/>
        </w:rPr>
        <w:t>Pháp</w:t>
      </w:r>
      <w:r>
        <w:rPr>
          <w:spacing w:val="27"/>
          <w:sz w:val="26"/>
        </w:rPr>
        <w:t> </w:t>
      </w:r>
      <w:r>
        <w:rPr>
          <w:sz w:val="26"/>
        </w:rPr>
        <w:t>tương</w:t>
      </w:r>
      <w:r>
        <w:rPr>
          <w:spacing w:val="27"/>
          <w:sz w:val="26"/>
        </w:rPr>
        <w:t> </w:t>
      </w:r>
      <w:r>
        <w:rPr>
          <w:sz w:val="26"/>
        </w:rPr>
        <w:t>ưng</w:t>
      </w:r>
      <w:r>
        <w:rPr>
          <w:spacing w:val="29"/>
          <w:sz w:val="26"/>
        </w:rPr>
        <w:t> </w:t>
      </w:r>
      <w:r>
        <w:rPr>
          <w:sz w:val="26"/>
        </w:rPr>
        <w:t>cái</w:t>
      </w:r>
      <w:r>
        <w:rPr>
          <w:spacing w:val="28"/>
          <w:sz w:val="26"/>
        </w:rPr>
        <w:t> </w:t>
      </w:r>
      <w:r>
        <w:rPr>
          <w:sz w:val="26"/>
        </w:rPr>
        <w:t>làm</w:t>
      </w:r>
      <w:r>
        <w:rPr>
          <w:spacing w:val="26"/>
          <w:sz w:val="26"/>
        </w:rPr>
        <w:t> </w:t>
      </w:r>
      <w:r>
        <w:rPr>
          <w:sz w:val="26"/>
        </w:rPr>
        <w:t>duyên</w:t>
      </w:r>
      <w:r>
        <w:rPr>
          <w:spacing w:val="28"/>
          <w:sz w:val="26"/>
        </w:rPr>
        <w:t> </w:t>
      </w:r>
      <w:r>
        <w:rPr>
          <w:sz w:val="26"/>
        </w:rPr>
        <w:t>cho</w:t>
      </w:r>
      <w:r>
        <w:rPr>
          <w:spacing w:val="30"/>
          <w:sz w:val="26"/>
        </w:rPr>
        <w:t> </w:t>
      </w:r>
      <w:r>
        <w:rPr>
          <w:sz w:val="26"/>
        </w:rPr>
        <w:t>pháp</w:t>
      </w:r>
      <w:r>
        <w:rPr>
          <w:spacing w:val="28"/>
          <w:sz w:val="26"/>
        </w:rPr>
        <w:t> </w:t>
      </w:r>
      <w:r>
        <w:rPr>
          <w:sz w:val="26"/>
        </w:rPr>
        <w:t>tương</w:t>
      </w:r>
      <w:r>
        <w:rPr>
          <w:spacing w:val="27"/>
          <w:sz w:val="26"/>
        </w:rPr>
        <w:t> </w:t>
      </w:r>
      <w:r>
        <w:rPr>
          <w:sz w:val="26"/>
        </w:rPr>
        <w:t>ưng</w:t>
      </w:r>
      <w:r>
        <w:rPr>
          <w:spacing w:val="29"/>
          <w:sz w:val="26"/>
        </w:rPr>
        <w:t> </w:t>
      </w:r>
      <w:r>
        <w:rPr>
          <w:sz w:val="26"/>
        </w:rPr>
        <w:t>cái</w:t>
      </w:r>
      <w:r>
        <w:rPr>
          <w:spacing w:val="27"/>
          <w:sz w:val="26"/>
        </w:rPr>
        <w:t> </w:t>
      </w:r>
      <w:r>
        <w:rPr>
          <w:sz w:val="26"/>
        </w:rPr>
        <w:t>bằng</w:t>
      </w:r>
      <w:r>
        <w:rPr>
          <w:spacing w:val="28"/>
          <w:sz w:val="26"/>
        </w:rPr>
        <w:t> </w:t>
      </w:r>
      <w:r>
        <w:rPr>
          <w:sz w:val="26"/>
        </w:rPr>
        <w:t>Liên</w:t>
      </w:r>
      <w:r>
        <w:rPr>
          <w:spacing w:val="30"/>
          <w:sz w:val="26"/>
        </w:rPr>
        <w:t> </w:t>
      </w:r>
      <w:r>
        <w:rPr>
          <w:sz w:val="26"/>
        </w:rPr>
        <w:t>tiếp</w:t>
      </w:r>
      <w:r>
        <w:rPr>
          <w:spacing w:val="27"/>
          <w:sz w:val="26"/>
        </w:rPr>
        <w:t> </w:t>
      </w:r>
      <w:r>
        <w:rPr>
          <w:sz w:val="26"/>
        </w:rPr>
        <w:t>duyên,</w:t>
      </w:r>
      <w:r>
        <w:rPr>
          <w:spacing w:val="30"/>
          <w:sz w:val="26"/>
        </w:rPr>
        <w:t> </w:t>
      </w:r>
      <w:r>
        <w:rPr>
          <w:sz w:val="26"/>
        </w:rPr>
        <w:t>bằng Đồng sanh duyên, bằng Hỗ tương duyên, bằng Y chỉ duyên.</w:t>
      </w:r>
    </w:p>
    <w:p>
      <w:pPr>
        <w:pStyle w:val="Heading2"/>
        <w:spacing w:line="299" w:lineRule="exact" w:before="3"/>
      </w:pPr>
      <w:r>
        <w:rPr>
          <w:spacing w:val="-4"/>
        </w:rPr>
        <w:t>629.</w:t>
      </w:r>
    </w:p>
    <w:p>
      <w:pPr>
        <w:pStyle w:val="ListParagraph"/>
        <w:numPr>
          <w:ilvl w:val="0"/>
          <w:numId w:val="4"/>
        </w:numPr>
        <w:tabs>
          <w:tab w:pos="708" w:val="left" w:leader="none"/>
        </w:tabs>
        <w:spacing w:line="237" w:lineRule="auto" w:before="2" w:after="0"/>
        <w:ind w:left="708" w:right="140" w:hanging="284"/>
        <w:jc w:val="left"/>
        <w:rPr>
          <w:sz w:val="26"/>
        </w:rPr>
      </w:pPr>
      <w:r>
        <w:rPr>
          <w:sz w:val="26"/>
        </w:rPr>
        <w:t>Pháp tương ưng cái làm duyên cho pháp tương ưng cái bằng Cận y</w:t>
      </w:r>
      <w:r>
        <w:rPr>
          <w:spacing w:val="-3"/>
          <w:sz w:val="26"/>
        </w:rPr>
        <w:t> </w:t>
      </w:r>
      <w:r>
        <w:rPr>
          <w:sz w:val="26"/>
        </w:rPr>
        <w:t>duyên có Cảnh cận y, Vô gián cận y và Thuần cận y:</w:t>
      </w:r>
    </w:p>
    <w:p>
      <w:pPr>
        <w:pStyle w:val="BodyText"/>
        <w:spacing w:before="2"/>
        <w:ind w:right="139"/>
        <w:jc w:val="both"/>
      </w:pPr>
      <w:r>
        <w:rPr/>
        <w:t>Thuần cận y như: Nương ái mạnh có thể sát sanh,... cho đến phá hòa hợp Tăng. nương sân... si, ngã mạn, tà kiến... mong mỏi mạnh có thể sát sanh... cho đến phá hòa hợp Tăng; ái... mong mỏi làm duyên cho ái... mong mỏi bằng Cận y duyên.</w:t>
      </w:r>
    </w:p>
    <w:p>
      <w:pPr>
        <w:pStyle w:val="ListParagraph"/>
        <w:numPr>
          <w:ilvl w:val="0"/>
          <w:numId w:val="4"/>
        </w:numPr>
        <w:tabs>
          <w:tab w:pos="708" w:val="left" w:leader="none"/>
        </w:tabs>
        <w:spacing w:line="237" w:lineRule="auto" w:before="125" w:after="0"/>
        <w:ind w:left="708" w:right="139" w:hanging="284"/>
        <w:jc w:val="both"/>
        <w:rPr>
          <w:sz w:val="26"/>
        </w:rPr>
      </w:pPr>
      <w:r>
        <w:rPr>
          <w:sz w:val="26"/>
        </w:rPr>
        <w:t>Pháp tương ưng cái làm duyên cho pháp bất tương ưng cái bằng Cận y duyên có Vô gián cận y và Thuần cận y:</w:t>
      </w:r>
    </w:p>
    <w:p>
      <w:pPr>
        <w:pStyle w:val="BodyText"/>
        <w:spacing w:before="2"/>
        <w:ind w:right="137"/>
        <w:jc w:val="both"/>
      </w:pPr>
      <w:r>
        <w:rPr/>
        <w:t>Thuần cận y</w:t>
      </w:r>
      <w:r>
        <w:rPr>
          <w:spacing w:val="-5"/>
        </w:rPr>
        <w:t> </w:t>
      </w:r>
      <w:r>
        <w:rPr/>
        <w:t>như:</w:t>
      </w:r>
      <w:r>
        <w:rPr>
          <w:spacing w:val="-1"/>
        </w:rPr>
        <w:t> </w:t>
      </w:r>
      <w:r>
        <w:rPr/>
        <w:t>Nương ái mạnh</w:t>
      </w:r>
      <w:r>
        <w:rPr>
          <w:spacing w:val="-1"/>
        </w:rPr>
        <w:t> </w:t>
      </w:r>
      <w:r>
        <w:rPr/>
        <w:t>có thể bố thí... nguyện giữ ngũ</w:t>
      </w:r>
      <w:r>
        <w:rPr>
          <w:spacing w:val="-1"/>
        </w:rPr>
        <w:t> </w:t>
      </w:r>
      <w:r>
        <w:rPr/>
        <w:t>giới... thọ</w:t>
      </w:r>
      <w:r>
        <w:rPr>
          <w:spacing w:val="-1"/>
        </w:rPr>
        <w:t> </w:t>
      </w:r>
      <w:r>
        <w:rPr/>
        <w:t>trì thanh tịnh nghiệp, thiền... quán, đạo, thần thông... nhập thiền phát sanh; nương sân...</w:t>
      </w:r>
      <w:r>
        <w:rPr>
          <w:spacing w:val="40"/>
        </w:rPr>
        <w:t> </w:t>
      </w:r>
      <w:r>
        <w:rPr/>
        <w:t>mong mỏi mạnh có thể bố thí... nhập thiền phát sanh; ái... mong mỏi làm</w:t>
      </w:r>
      <w:r>
        <w:rPr>
          <w:spacing w:val="-1"/>
        </w:rPr>
        <w:t> </w:t>
      </w:r>
      <w:r>
        <w:rPr/>
        <w:t>duyên cho đức tin... trí, thân lạc, thân khổ, đạo, quả, nhập thiền bằng Cận y duyên.</w:t>
      </w:r>
    </w:p>
    <w:p>
      <w:pPr>
        <w:pStyle w:val="ListParagraph"/>
        <w:numPr>
          <w:ilvl w:val="0"/>
          <w:numId w:val="4"/>
        </w:numPr>
        <w:tabs>
          <w:tab w:pos="708" w:val="left" w:leader="none"/>
        </w:tabs>
        <w:spacing w:line="237" w:lineRule="auto" w:before="122" w:after="0"/>
        <w:ind w:left="708" w:right="139" w:hanging="284"/>
        <w:jc w:val="both"/>
        <w:rPr>
          <w:sz w:val="26"/>
        </w:rPr>
      </w:pPr>
      <w:r>
        <w:rPr>
          <w:sz w:val="26"/>
        </w:rPr>
        <w:t>Pháp bất tương ưng cái làm duyên cho pháp bất tương ưng cái bằng Cận y duyên có Cảnh cận y, Vô gián cận y và Thuần cận y:</w:t>
      </w:r>
    </w:p>
    <w:p>
      <w:pPr>
        <w:pStyle w:val="BodyText"/>
        <w:spacing w:before="3"/>
        <w:ind w:right="134"/>
        <w:jc w:val="both"/>
      </w:pPr>
      <w:r>
        <w:rPr/>
        <w:t>Thuần cận y như: Nương đức tin mạnh có thể bố thí... giới... đạo... thông... nhập thiền phát sanh; nương giới... trí... chỗ ở manh có thể bố thí... nhập thiền phát sanh; đức tin... chỗ ở làm duyên cho đức tin... trí, đạo, quả, nhập thiền bằng Cận y</w:t>
      </w:r>
      <w:r>
        <w:rPr>
          <w:spacing w:val="-2"/>
        </w:rPr>
        <w:t> </w:t>
      </w:r>
      <w:r>
        <w:rPr/>
        <w:t>duyên.</w:t>
      </w:r>
    </w:p>
    <w:p>
      <w:pPr>
        <w:pStyle w:val="BodyText"/>
        <w:spacing w:after="0"/>
        <w:jc w:val="both"/>
        <w:sectPr>
          <w:pgSz w:w="11630" w:h="16450"/>
          <w:pgMar w:header="571" w:footer="0" w:top="880" w:bottom="280" w:left="850" w:right="850"/>
        </w:sectPr>
      </w:pPr>
    </w:p>
    <w:p>
      <w:pPr>
        <w:pStyle w:val="ListParagraph"/>
        <w:numPr>
          <w:ilvl w:val="0"/>
          <w:numId w:val="4"/>
        </w:numPr>
        <w:tabs>
          <w:tab w:pos="708" w:val="left" w:leader="none"/>
        </w:tabs>
        <w:spacing w:line="240" w:lineRule="auto" w:before="274" w:after="0"/>
        <w:ind w:left="708" w:right="141" w:hanging="284"/>
        <w:jc w:val="both"/>
        <w:rPr>
          <w:sz w:val="26"/>
        </w:rPr>
      </w:pPr>
      <w:r>
        <w:rPr>
          <w:sz w:val="26"/>
        </w:rPr>
        <w:t>Pháp bất tương ưng cái làm duyên cho pháp tương ưng cái bằng Cận y</w:t>
      </w:r>
      <w:r>
        <w:rPr>
          <w:spacing w:val="-1"/>
          <w:sz w:val="26"/>
        </w:rPr>
        <w:t> </w:t>
      </w:r>
      <w:r>
        <w:rPr>
          <w:sz w:val="26"/>
        </w:rPr>
        <w:t>duyên có Cảnh cận y, Vô gián cận y và Thuần cận y:</w:t>
      </w:r>
    </w:p>
    <w:p>
      <w:pPr>
        <w:pStyle w:val="BodyText"/>
        <w:ind w:right="134"/>
        <w:jc w:val="both"/>
      </w:pPr>
      <w:r>
        <w:rPr/>
        <w:t>Thuần cận y như: Nương đức tin mạnh có thể gây ngã mạn, chấp tà kiến. nương giới... trí... thân lạc... chỗ ở mạnh có thể sát sanh... cho đến phá hòa hợp Tăng, đức tin... chỗ ở làm duyên cho ái, sân, si, ngã mạn, tà kiến, mong mỏi bằng Cận y</w:t>
      </w:r>
      <w:r>
        <w:rPr>
          <w:spacing w:val="80"/>
        </w:rPr>
        <w:t> </w:t>
      </w:r>
      <w:r>
        <w:rPr>
          <w:spacing w:val="-2"/>
        </w:rPr>
        <w:t>duyên.</w:t>
      </w:r>
    </w:p>
    <w:p>
      <w:pPr>
        <w:pStyle w:val="Heading2"/>
        <w:spacing w:before="0"/>
      </w:pPr>
      <w:r>
        <w:rPr>
          <w:spacing w:val="-4"/>
        </w:rPr>
        <w:t>630.</w:t>
      </w:r>
    </w:p>
    <w:p>
      <w:pPr>
        <w:pStyle w:val="ListParagraph"/>
        <w:numPr>
          <w:ilvl w:val="0"/>
          <w:numId w:val="4"/>
        </w:numPr>
        <w:tabs>
          <w:tab w:pos="708" w:val="left" w:leader="none"/>
        </w:tabs>
        <w:spacing w:line="240" w:lineRule="auto" w:before="0" w:after="0"/>
        <w:ind w:left="708" w:right="141" w:hanging="284"/>
        <w:jc w:val="left"/>
        <w:rPr>
          <w:sz w:val="26"/>
        </w:rPr>
      </w:pPr>
      <w:r>
        <w:rPr>
          <w:sz w:val="26"/>
        </w:rPr>
        <w:t>Pháp bất tương ưng cái làm duyên cho pháp bất tương ưng cái bằng Tiền sanh duyên</w:t>
      </w:r>
      <w:r>
        <w:rPr>
          <w:spacing w:val="40"/>
          <w:sz w:val="26"/>
        </w:rPr>
        <w:t> </w:t>
      </w:r>
      <w:r>
        <w:rPr>
          <w:sz w:val="26"/>
        </w:rPr>
        <w:t>có Cảnh tiền sanh và Vật tiền sanh:</w:t>
      </w:r>
    </w:p>
    <w:p>
      <w:pPr>
        <w:pStyle w:val="ListParagraph"/>
        <w:numPr>
          <w:ilvl w:val="1"/>
          <w:numId w:val="4"/>
        </w:numPr>
        <w:tabs>
          <w:tab w:pos="993" w:val="left" w:leader="none"/>
        </w:tabs>
        <w:spacing w:line="240" w:lineRule="auto" w:before="0" w:after="0"/>
        <w:ind w:left="993" w:right="138" w:hanging="286"/>
        <w:jc w:val="both"/>
        <w:rPr>
          <w:sz w:val="26"/>
        </w:rPr>
      </w:pPr>
      <w:r>
        <w:rPr>
          <w:sz w:val="26"/>
        </w:rPr>
        <w:t>Cảnh tiền sanh như: Nhãn... quán ngộ vật bằng lối vô thường, khổ não, vô ngã. Thiên nhãn thấy sắc, thiên nhĩ nghe tiếng. Sắc xứ làm duyên cho nhãn thức. Xúc xứ làm duyên cho thân thức.</w:t>
      </w:r>
    </w:p>
    <w:p>
      <w:pPr>
        <w:pStyle w:val="ListParagraph"/>
        <w:numPr>
          <w:ilvl w:val="1"/>
          <w:numId w:val="4"/>
        </w:numPr>
        <w:tabs>
          <w:tab w:pos="993" w:val="left" w:leader="none"/>
        </w:tabs>
        <w:spacing w:line="240" w:lineRule="auto" w:before="0" w:after="0"/>
        <w:ind w:left="993" w:right="139" w:hanging="286"/>
        <w:jc w:val="both"/>
        <w:rPr>
          <w:sz w:val="26"/>
        </w:rPr>
      </w:pPr>
      <w:r>
        <w:rPr>
          <w:sz w:val="26"/>
        </w:rPr>
        <w:t>Vật tiền sanh như: Nhãn xứ làm duyên cho nhãn thức, thân xứ làm duyên cho thân thức, vật làm duyên cho uẩn bất tương ưng cái bằng Tiền sanh duyên.</w:t>
      </w:r>
    </w:p>
    <w:p>
      <w:pPr>
        <w:pStyle w:val="ListParagraph"/>
        <w:numPr>
          <w:ilvl w:val="0"/>
          <w:numId w:val="4"/>
        </w:numPr>
        <w:tabs>
          <w:tab w:pos="708" w:val="left" w:leader="none"/>
        </w:tabs>
        <w:spacing w:line="237" w:lineRule="auto" w:before="122" w:after="0"/>
        <w:ind w:left="708" w:right="139" w:hanging="284"/>
        <w:jc w:val="both"/>
        <w:rPr>
          <w:sz w:val="26"/>
        </w:rPr>
      </w:pPr>
      <w:r>
        <w:rPr>
          <w:sz w:val="26"/>
        </w:rPr>
        <w:t>Pháp bất tương ưng cái làm duyên cho pháp tương ưng cái bằng Tiền sanh duyên có Cảnh tiền sanh và Vật tiền sanh:</w:t>
      </w:r>
    </w:p>
    <w:p>
      <w:pPr>
        <w:pStyle w:val="ListParagraph"/>
        <w:numPr>
          <w:ilvl w:val="1"/>
          <w:numId w:val="4"/>
        </w:numPr>
        <w:tabs>
          <w:tab w:pos="993" w:val="left" w:leader="none"/>
        </w:tabs>
        <w:spacing w:line="240" w:lineRule="auto" w:before="2" w:after="0"/>
        <w:ind w:left="993" w:right="137" w:hanging="286"/>
        <w:jc w:val="both"/>
        <w:rPr>
          <w:sz w:val="26"/>
        </w:rPr>
      </w:pPr>
      <w:r>
        <w:rPr>
          <w:sz w:val="26"/>
        </w:rPr>
        <w:t>Cảnh tiền sanh như: Nhãn... thỏa thích rất hân hoan vật, do đó mở mối cho ái, sân,</w:t>
      </w:r>
      <w:r>
        <w:rPr>
          <w:spacing w:val="80"/>
          <w:sz w:val="26"/>
        </w:rPr>
        <w:t> </w:t>
      </w:r>
      <w:r>
        <w:rPr>
          <w:sz w:val="26"/>
        </w:rPr>
        <w:t>si sanh ra.</w:t>
      </w:r>
    </w:p>
    <w:p>
      <w:pPr>
        <w:pStyle w:val="ListParagraph"/>
        <w:numPr>
          <w:ilvl w:val="1"/>
          <w:numId w:val="4"/>
        </w:numPr>
        <w:tabs>
          <w:tab w:pos="993" w:val="left" w:leader="none"/>
        </w:tabs>
        <w:spacing w:line="299" w:lineRule="exact" w:before="0" w:after="0"/>
        <w:ind w:left="993" w:right="0" w:hanging="285"/>
        <w:jc w:val="both"/>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uẩn</w:t>
      </w:r>
      <w:r>
        <w:rPr>
          <w:spacing w:val="-2"/>
          <w:sz w:val="26"/>
        </w:rPr>
        <w:t> </w:t>
      </w:r>
      <w:r>
        <w:rPr>
          <w:sz w:val="26"/>
        </w:rPr>
        <w:t>tương</w:t>
      </w:r>
      <w:r>
        <w:rPr>
          <w:spacing w:val="-5"/>
          <w:sz w:val="26"/>
        </w:rPr>
        <w:t> </w:t>
      </w:r>
      <w:r>
        <w:rPr>
          <w:sz w:val="26"/>
        </w:rPr>
        <w:t>ưng</w:t>
      </w:r>
      <w:r>
        <w:rPr>
          <w:spacing w:val="-3"/>
          <w:sz w:val="26"/>
        </w:rPr>
        <w:t> </w:t>
      </w:r>
      <w:r>
        <w:rPr>
          <w:sz w:val="26"/>
        </w:rPr>
        <w:t>cái</w:t>
      </w:r>
      <w:r>
        <w:rPr>
          <w:spacing w:val="-5"/>
          <w:sz w:val="26"/>
        </w:rPr>
        <w:t> </w:t>
      </w:r>
      <w:r>
        <w:rPr>
          <w:sz w:val="26"/>
        </w:rPr>
        <w:t>bằng</w:t>
      </w:r>
      <w:r>
        <w:rPr>
          <w:spacing w:val="-5"/>
          <w:sz w:val="26"/>
        </w:rPr>
        <w:t> </w:t>
      </w:r>
      <w:r>
        <w:rPr>
          <w:sz w:val="26"/>
        </w:rPr>
        <w:t>Tiền</w:t>
      </w:r>
      <w:r>
        <w:rPr>
          <w:spacing w:val="-5"/>
          <w:sz w:val="26"/>
        </w:rPr>
        <w:t> </w:t>
      </w:r>
      <w:r>
        <w:rPr>
          <w:sz w:val="26"/>
        </w:rPr>
        <w:t>sanh</w:t>
      </w:r>
      <w:r>
        <w:rPr>
          <w:spacing w:val="-5"/>
          <w:sz w:val="26"/>
        </w:rPr>
        <w:t> </w:t>
      </w:r>
      <w:r>
        <w:rPr>
          <w:spacing w:val="-2"/>
          <w:sz w:val="26"/>
        </w:rPr>
        <w:t>duyên.</w:t>
      </w:r>
    </w:p>
    <w:p>
      <w:pPr>
        <w:pStyle w:val="Heading2"/>
        <w:spacing w:before="3"/>
      </w:pPr>
      <w:r>
        <w:rPr>
          <w:spacing w:val="-4"/>
        </w:rPr>
        <w:t>631.</w:t>
      </w:r>
    </w:p>
    <w:p>
      <w:pPr>
        <w:pStyle w:val="BodyText"/>
        <w:ind w:left="681" w:right="139"/>
      </w:pPr>
      <w:r>
        <w:rPr/>
        <w:t>Pháp tương ưng cái làm duyên cho pháp bất tương ưng cái bằng Hậu sanh duyên có 2 câu,... bằng Cố hưởng duyên có 2 câu.</w:t>
      </w:r>
    </w:p>
    <w:p>
      <w:pPr>
        <w:pStyle w:val="Heading2"/>
        <w:spacing w:line="240" w:lineRule="auto" w:before="3"/>
      </w:pPr>
      <w:r>
        <w:rPr>
          <w:spacing w:val="-4"/>
        </w:rPr>
        <w:t>632.</w:t>
      </w:r>
    </w:p>
    <w:p>
      <w:pPr>
        <w:pStyle w:val="ListParagraph"/>
        <w:numPr>
          <w:ilvl w:val="0"/>
          <w:numId w:val="4"/>
        </w:numPr>
        <w:tabs>
          <w:tab w:pos="707" w:val="left" w:leader="none"/>
        </w:tabs>
        <w:spacing w:line="315" w:lineRule="exact" w:before="117" w:after="0"/>
        <w:ind w:left="707" w:right="0" w:hanging="283"/>
        <w:jc w:val="both"/>
        <w:rPr>
          <w:sz w:val="26"/>
        </w:rPr>
      </w:pPr>
      <w:r>
        <w:rPr>
          <w:sz w:val="26"/>
        </w:rPr>
        <w:t>Pháp</w:t>
      </w:r>
      <w:r>
        <w:rPr>
          <w:spacing w:val="-5"/>
          <w:sz w:val="26"/>
        </w:rPr>
        <w:t> </w:t>
      </w:r>
      <w:r>
        <w:rPr>
          <w:sz w:val="26"/>
        </w:rPr>
        <w:t>tương</w:t>
      </w:r>
      <w:r>
        <w:rPr>
          <w:spacing w:val="-5"/>
          <w:sz w:val="26"/>
        </w:rPr>
        <w:t> </w:t>
      </w:r>
      <w:r>
        <w:rPr>
          <w:sz w:val="26"/>
        </w:rPr>
        <w:t>ưng</w:t>
      </w:r>
      <w:r>
        <w:rPr>
          <w:spacing w:val="-3"/>
          <w:sz w:val="26"/>
        </w:rPr>
        <w:t> </w:t>
      </w:r>
      <w:r>
        <w:rPr>
          <w:sz w:val="26"/>
        </w:rPr>
        <w:t>cái</w:t>
      </w:r>
      <w:r>
        <w:rPr>
          <w:spacing w:val="-5"/>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tương</w:t>
      </w:r>
      <w:r>
        <w:rPr>
          <w:spacing w:val="-5"/>
          <w:sz w:val="26"/>
        </w:rPr>
        <w:t> </w:t>
      </w:r>
      <w:r>
        <w:rPr>
          <w:sz w:val="26"/>
        </w:rPr>
        <w:t>ưng</w:t>
      </w:r>
      <w:r>
        <w:rPr>
          <w:spacing w:val="-3"/>
          <w:sz w:val="26"/>
        </w:rPr>
        <w:t> </w:t>
      </w:r>
      <w:r>
        <w:rPr>
          <w:sz w:val="26"/>
        </w:rPr>
        <w:t>cái</w:t>
      </w:r>
      <w:r>
        <w:rPr>
          <w:spacing w:val="-5"/>
          <w:sz w:val="26"/>
        </w:rPr>
        <w:t> </w:t>
      </w:r>
      <w:r>
        <w:rPr>
          <w:sz w:val="26"/>
        </w:rPr>
        <w:t>bằng</w:t>
      </w:r>
      <w:r>
        <w:rPr>
          <w:spacing w:val="-4"/>
          <w:sz w:val="26"/>
        </w:rPr>
        <w:t> </w:t>
      </w:r>
      <w:r>
        <w:rPr>
          <w:sz w:val="26"/>
        </w:rPr>
        <w:t>Dị</w:t>
      </w:r>
      <w:r>
        <w:rPr>
          <w:spacing w:val="-5"/>
          <w:sz w:val="26"/>
        </w:rPr>
        <w:t> </w:t>
      </w:r>
      <w:r>
        <w:rPr>
          <w:sz w:val="26"/>
        </w:rPr>
        <w:t>thời</w:t>
      </w:r>
      <w:r>
        <w:rPr>
          <w:spacing w:val="-5"/>
          <w:sz w:val="26"/>
        </w:rPr>
        <w:t> </w:t>
      </w:r>
      <w:r>
        <w:rPr>
          <w:sz w:val="26"/>
        </w:rPr>
        <w:t>nghiệp</w:t>
      </w:r>
      <w:r>
        <w:rPr>
          <w:spacing w:val="-5"/>
          <w:sz w:val="26"/>
        </w:rPr>
        <w:t> </w:t>
      </w:r>
      <w:r>
        <w:rPr>
          <w:spacing w:val="-2"/>
          <w:sz w:val="26"/>
        </w:rPr>
        <w:t>duyên:</w:t>
      </w:r>
    </w:p>
    <w:p>
      <w:pPr>
        <w:pStyle w:val="BodyText"/>
        <w:spacing w:line="244" w:lineRule="auto"/>
        <w:ind w:left="708" w:right="140" w:firstLine="285"/>
        <w:jc w:val="both"/>
      </w:pPr>
      <w:r>
        <w:rPr/>
        <w:t>Tư </w:t>
      </w:r>
      <w:r>
        <w:rPr>
          <w:i/>
        </w:rPr>
        <w:t>(cetanā) </w:t>
      </w:r>
      <w:r>
        <w:rPr/>
        <w:t>tương ưng cái làm duyên cho uẩn tương ưng bằng Dị thời nghiệp</w:t>
      </w:r>
      <w:r>
        <w:rPr>
          <w:spacing w:val="40"/>
        </w:rPr>
        <w:t> </w:t>
      </w:r>
      <w:r>
        <w:rPr/>
        <w:t>duyên, nên sắp (đến) căn; có Đồng sanh và Biệt thời.</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Đồng sanh như: Tư tương ưng cái làm duyên cho sắc tâm bằng Dị thời nghiệp </w:t>
      </w:r>
      <w:r>
        <w:rPr>
          <w:spacing w:val="-2"/>
          <w:sz w:val="26"/>
        </w:rPr>
        <w:t>duyên.</w:t>
      </w:r>
    </w:p>
    <w:p>
      <w:pPr>
        <w:pStyle w:val="ListParagraph"/>
        <w:numPr>
          <w:ilvl w:val="1"/>
          <w:numId w:val="4"/>
        </w:numPr>
        <w:tabs>
          <w:tab w:pos="993" w:val="left" w:leader="none"/>
        </w:tabs>
        <w:spacing w:line="240" w:lineRule="auto" w:before="0" w:after="0"/>
        <w:ind w:left="993" w:right="136" w:hanging="286"/>
        <w:jc w:val="both"/>
        <w:rPr>
          <w:sz w:val="26"/>
        </w:rPr>
      </w:pPr>
      <w:r>
        <w:rPr>
          <w:sz w:val="26"/>
        </w:rPr>
        <w:t>Biệt</w:t>
      </w:r>
      <w:r>
        <w:rPr>
          <w:spacing w:val="-1"/>
          <w:sz w:val="26"/>
        </w:rPr>
        <w:t> </w:t>
      </w:r>
      <w:r>
        <w:rPr>
          <w:sz w:val="26"/>
        </w:rPr>
        <w:t>thời</w:t>
      </w:r>
      <w:r>
        <w:rPr>
          <w:spacing w:val="-1"/>
          <w:sz w:val="26"/>
        </w:rPr>
        <w:t> </w:t>
      </w:r>
      <w:r>
        <w:rPr>
          <w:sz w:val="26"/>
        </w:rPr>
        <w:t>như: Tư tương</w:t>
      </w:r>
      <w:r>
        <w:rPr>
          <w:spacing w:val="-1"/>
          <w:sz w:val="26"/>
        </w:rPr>
        <w:t> </w:t>
      </w:r>
      <w:r>
        <w:rPr>
          <w:sz w:val="26"/>
        </w:rPr>
        <w:t>ưng cái làm</w:t>
      </w:r>
      <w:r>
        <w:rPr>
          <w:spacing w:val="-3"/>
          <w:sz w:val="26"/>
        </w:rPr>
        <w:t> </w:t>
      </w:r>
      <w:r>
        <w:rPr>
          <w:sz w:val="26"/>
        </w:rPr>
        <w:t>duyên cho uẩn quả và sắc tục</w:t>
      </w:r>
      <w:r>
        <w:rPr>
          <w:spacing w:val="-1"/>
          <w:sz w:val="26"/>
        </w:rPr>
        <w:t> </w:t>
      </w:r>
      <w:r>
        <w:rPr>
          <w:sz w:val="26"/>
        </w:rPr>
        <w:t>sinh bằng Dị</w:t>
      </w:r>
      <w:r>
        <w:rPr>
          <w:spacing w:val="-1"/>
          <w:sz w:val="26"/>
        </w:rPr>
        <w:t> </w:t>
      </w:r>
      <w:r>
        <w:rPr>
          <w:sz w:val="26"/>
        </w:rPr>
        <w:t>thời nghiệp duyên; tư tương ưng cái làm duyên cho uẩn tương ưng và sắc tâm bằng Dị thời nghiệp duyên.</w:t>
      </w:r>
    </w:p>
    <w:p>
      <w:pPr>
        <w:pStyle w:val="ListParagraph"/>
        <w:numPr>
          <w:ilvl w:val="0"/>
          <w:numId w:val="4"/>
        </w:numPr>
        <w:tabs>
          <w:tab w:pos="708" w:val="left" w:leader="none"/>
        </w:tabs>
        <w:spacing w:line="240" w:lineRule="auto" w:before="110" w:after="0"/>
        <w:ind w:left="708" w:right="140" w:hanging="284"/>
        <w:jc w:val="both"/>
        <w:rPr>
          <w:sz w:val="26"/>
        </w:rPr>
      </w:pPr>
      <w:r>
        <w:rPr>
          <w:sz w:val="26"/>
        </w:rPr>
        <w:t>Pháp bất tương ưng cái làm duyên cho pháp bất tương ưng cái bằng Dị thời nghiệp duyên có Đồng sanh và Biệt thời... tóm tắt…</w:t>
      </w:r>
    </w:p>
    <w:p>
      <w:pPr>
        <w:pStyle w:val="ListParagraph"/>
        <w:numPr>
          <w:ilvl w:val="0"/>
          <w:numId w:val="4"/>
        </w:numPr>
        <w:tabs>
          <w:tab w:pos="707" w:val="left" w:leader="none"/>
        </w:tabs>
        <w:spacing w:line="240" w:lineRule="auto" w:before="0" w:after="0"/>
        <w:ind w:left="707" w:right="0" w:hanging="283"/>
        <w:jc w:val="both"/>
        <w:rPr>
          <w:sz w:val="26"/>
        </w:rPr>
      </w:pPr>
      <w:r>
        <w:rPr>
          <w:sz w:val="26"/>
        </w:rPr>
        <w:t>...</w:t>
      </w:r>
      <w:r>
        <w:rPr>
          <w:spacing w:val="-5"/>
          <w:sz w:val="26"/>
        </w:rPr>
        <w:t> </w:t>
      </w:r>
      <w:r>
        <w:rPr>
          <w:sz w:val="26"/>
        </w:rPr>
        <w:t>bằng</w:t>
      </w:r>
      <w:r>
        <w:rPr>
          <w:spacing w:val="-4"/>
          <w:sz w:val="26"/>
        </w:rPr>
        <w:t> </w:t>
      </w:r>
      <w:r>
        <w:rPr>
          <w:sz w:val="26"/>
        </w:rPr>
        <w:t>Quả</w:t>
      </w:r>
      <w:r>
        <w:rPr>
          <w:spacing w:val="-5"/>
          <w:sz w:val="26"/>
        </w:rPr>
        <w:t> </w:t>
      </w:r>
      <w:r>
        <w:rPr>
          <w:sz w:val="26"/>
        </w:rPr>
        <w:t>duyên có</w:t>
      </w:r>
      <w:r>
        <w:rPr>
          <w:spacing w:val="-2"/>
          <w:sz w:val="26"/>
        </w:rPr>
        <w:t> </w:t>
      </w:r>
      <w:r>
        <w:rPr>
          <w:sz w:val="26"/>
        </w:rPr>
        <w:t>1</w:t>
      </w:r>
      <w:r>
        <w:rPr>
          <w:spacing w:val="-4"/>
          <w:sz w:val="26"/>
        </w:rPr>
        <w:t> câu.</w:t>
      </w:r>
    </w:p>
    <w:p>
      <w:pPr>
        <w:pStyle w:val="Heading2"/>
        <w:spacing w:line="240" w:lineRule="auto" w:before="2"/>
      </w:pPr>
      <w:r>
        <w:rPr>
          <w:spacing w:val="-4"/>
        </w:rPr>
        <w:t>633.</w:t>
      </w:r>
    </w:p>
    <w:p>
      <w:pPr>
        <w:pStyle w:val="BodyText"/>
        <w:ind w:left="681"/>
      </w:pPr>
      <w:r>
        <w:rPr/>
        <w:t>Pháp</w:t>
      </w:r>
      <w:r>
        <w:rPr>
          <w:spacing w:val="40"/>
        </w:rPr>
        <w:t> </w:t>
      </w:r>
      <w:r>
        <w:rPr/>
        <w:t>tương</w:t>
      </w:r>
      <w:r>
        <w:rPr>
          <w:spacing w:val="40"/>
        </w:rPr>
        <w:t> </w:t>
      </w:r>
      <w:r>
        <w:rPr/>
        <w:t>ưng</w:t>
      </w:r>
      <w:r>
        <w:rPr>
          <w:spacing w:val="40"/>
        </w:rPr>
        <w:t> </w:t>
      </w:r>
      <w:r>
        <w:rPr/>
        <w:t>cái</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tương</w:t>
      </w:r>
      <w:r>
        <w:rPr>
          <w:spacing w:val="40"/>
        </w:rPr>
        <w:t> </w:t>
      </w:r>
      <w:r>
        <w:rPr/>
        <w:t>ưng</w:t>
      </w:r>
      <w:r>
        <w:rPr>
          <w:spacing w:val="40"/>
        </w:rPr>
        <w:t> </w:t>
      </w:r>
      <w:r>
        <w:rPr/>
        <w:t>cái</w:t>
      </w:r>
      <w:r>
        <w:rPr>
          <w:spacing w:val="40"/>
        </w:rPr>
        <w:t> </w:t>
      </w:r>
      <w:r>
        <w:rPr/>
        <w:t>bằng</w:t>
      </w:r>
      <w:r>
        <w:rPr>
          <w:spacing w:val="40"/>
        </w:rPr>
        <w:t> </w:t>
      </w:r>
      <w:r>
        <w:rPr/>
        <w:t>Thực</w:t>
      </w:r>
      <w:r>
        <w:rPr>
          <w:spacing w:val="40"/>
        </w:rPr>
        <w:t> </w:t>
      </w:r>
      <w:r>
        <w:rPr/>
        <w:t>duyên,...</w:t>
      </w:r>
      <w:r>
        <w:rPr>
          <w:spacing w:val="40"/>
        </w:rPr>
        <w:t> </w:t>
      </w:r>
      <w:r>
        <w:rPr/>
        <w:t>bằng Quyền duyên, bằng Thiền duyên, bằng Đạo duyên, bằng Tương ưng duyên có 2 câu.</w:t>
      </w:r>
    </w:p>
    <w:p>
      <w:pPr>
        <w:pStyle w:val="Heading2"/>
        <w:spacing w:line="240" w:lineRule="auto" w:before="0"/>
      </w:pPr>
      <w:r>
        <w:rPr>
          <w:spacing w:val="-4"/>
        </w:rPr>
        <w:t>634.</w:t>
      </w:r>
    </w:p>
    <w:p>
      <w:pPr>
        <w:pStyle w:val="ListParagraph"/>
        <w:numPr>
          <w:ilvl w:val="0"/>
          <w:numId w:val="4"/>
        </w:numPr>
        <w:tabs>
          <w:tab w:pos="708" w:val="left" w:leader="none"/>
        </w:tabs>
        <w:spacing w:line="237" w:lineRule="auto" w:before="0" w:after="0"/>
        <w:ind w:left="708" w:right="140" w:hanging="284"/>
        <w:jc w:val="left"/>
        <w:rPr>
          <w:sz w:val="26"/>
        </w:rPr>
      </w:pPr>
      <w:r>
        <w:rPr>
          <w:sz w:val="26"/>
        </w:rPr>
        <w:t>Pháp tương ưng cái làm duyên cho pháp bất tương ưng cái bằng Bất tương ưng duyên có Đồng sanh và Hậu sanh,... tóm tắt…</w:t>
      </w:r>
    </w:p>
    <w:p>
      <w:pPr>
        <w:pStyle w:val="ListParagraph"/>
        <w:numPr>
          <w:ilvl w:val="0"/>
          <w:numId w:val="4"/>
        </w:numPr>
        <w:tabs>
          <w:tab w:pos="708" w:val="left" w:leader="none"/>
        </w:tabs>
        <w:spacing w:line="237" w:lineRule="auto" w:before="126" w:after="0"/>
        <w:ind w:left="708" w:right="141" w:hanging="284"/>
        <w:jc w:val="left"/>
        <w:rPr>
          <w:sz w:val="26"/>
        </w:rPr>
      </w:pPr>
      <w:r>
        <w:rPr>
          <w:sz w:val="26"/>
        </w:rPr>
        <w:t>Pháp</w:t>
      </w:r>
      <w:r>
        <w:rPr>
          <w:spacing w:val="26"/>
          <w:sz w:val="26"/>
        </w:rPr>
        <w:t> </w:t>
      </w:r>
      <w:r>
        <w:rPr>
          <w:sz w:val="26"/>
        </w:rPr>
        <w:t>bất</w:t>
      </w:r>
      <w:r>
        <w:rPr>
          <w:spacing w:val="28"/>
          <w:sz w:val="26"/>
        </w:rPr>
        <w:t> </w:t>
      </w:r>
      <w:r>
        <w:rPr>
          <w:sz w:val="26"/>
        </w:rPr>
        <w:t>tương</w:t>
      </w:r>
      <w:r>
        <w:rPr>
          <w:spacing w:val="26"/>
          <w:sz w:val="26"/>
        </w:rPr>
        <w:t> </w:t>
      </w:r>
      <w:r>
        <w:rPr>
          <w:sz w:val="26"/>
        </w:rPr>
        <w:t>ưng</w:t>
      </w:r>
      <w:r>
        <w:rPr>
          <w:spacing w:val="27"/>
          <w:sz w:val="26"/>
        </w:rPr>
        <w:t> </w:t>
      </w:r>
      <w:r>
        <w:rPr>
          <w:sz w:val="26"/>
        </w:rPr>
        <w:t>cái</w:t>
      </w:r>
      <w:r>
        <w:rPr>
          <w:spacing w:val="27"/>
          <w:sz w:val="26"/>
        </w:rPr>
        <w:t> </w:t>
      </w:r>
      <w:r>
        <w:rPr>
          <w:sz w:val="26"/>
        </w:rPr>
        <w:t>làm</w:t>
      </w:r>
      <w:r>
        <w:rPr>
          <w:spacing w:val="24"/>
          <w:sz w:val="26"/>
        </w:rPr>
        <w:t> </w:t>
      </w:r>
      <w:r>
        <w:rPr>
          <w:sz w:val="26"/>
        </w:rPr>
        <w:t>duyên</w:t>
      </w:r>
      <w:r>
        <w:rPr>
          <w:spacing w:val="27"/>
          <w:sz w:val="26"/>
        </w:rPr>
        <w:t> </w:t>
      </w:r>
      <w:r>
        <w:rPr>
          <w:sz w:val="26"/>
        </w:rPr>
        <w:t>cho</w:t>
      </w:r>
      <w:r>
        <w:rPr>
          <w:spacing w:val="28"/>
          <w:sz w:val="26"/>
        </w:rPr>
        <w:t> </w:t>
      </w:r>
      <w:r>
        <w:rPr>
          <w:sz w:val="26"/>
        </w:rPr>
        <w:t>pháp</w:t>
      </w:r>
      <w:r>
        <w:rPr>
          <w:spacing w:val="28"/>
          <w:sz w:val="26"/>
        </w:rPr>
        <w:t> </w:t>
      </w:r>
      <w:r>
        <w:rPr>
          <w:sz w:val="26"/>
        </w:rPr>
        <w:t>bất</w:t>
      </w:r>
      <w:r>
        <w:rPr>
          <w:spacing w:val="26"/>
          <w:sz w:val="26"/>
        </w:rPr>
        <w:t> </w:t>
      </w:r>
      <w:r>
        <w:rPr>
          <w:sz w:val="26"/>
        </w:rPr>
        <w:t>tương</w:t>
      </w:r>
      <w:r>
        <w:rPr>
          <w:spacing w:val="26"/>
          <w:sz w:val="26"/>
        </w:rPr>
        <w:t> </w:t>
      </w:r>
      <w:r>
        <w:rPr>
          <w:sz w:val="26"/>
        </w:rPr>
        <w:t>ưng</w:t>
      </w:r>
      <w:r>
        <w:rPr>
          <w:spacing w:val="30"/>
          <w:sz w:val="26"/>
        </w:rPr>
        <w:t> </w:t>
      </w:r>
      <w:r>
        <w:rPr>
          <w:sz w:val="26"/>
        </w:rPr>
        <w:t>cái</w:t>
      </w:r>
      <w:r>
        <w:rPr>
          <w:spacing w:val="26"/>
          <w:sz w:val="26"/>
        </w:rPr>
        <w:t> </w:t>
      </w:r>
      <w:r>
        <w:rPr>
          <w:sz w:val="26"/>
        </w:rPr>
        <w:t>bằng</w:t>
      </w:r>
      <w:r>
        <w:rPr>
          <w:spacing w:val="27"/>
          <w:sz w:val="26"/>
        </w:rPr>
        <w:t> </w:t>
      </w:r>
      <w:r>
        <w:rPr>
          <w:sz w:val="26"/>
        </w:rPr>
        <w:t>Bất</w:t>
      </w:r>
      <w:r>
        <w:rPr>
          <w:spacing w:val="26"/>
          <w:sz w:val="26"/>
        </w:rPr>
        <w:t> </w:t>
      </w:r>
      <w:r>
        <w:rPr>
          <w:sz w:val="26"/>
        </w:rPr>
        <w:t>tương</w:t>
      </w:r>
      <w:r>
        <w:rPr>
          <w:spacing w:val="28"/>
          <w:sz w:val="26"/>
        </w:rPr>
        <w:t> </w:t>
      </w:r>
      <w:r>
        <w:rPr>
          <w:sz w:val="26"/>
        </w:rPr>
        <w:t>ưng duyên có Đồng sanh, Tiền sanh và Hậu sanh,... tóm tắt…</w:t>
      </w:r>
    </w:p>
    <w:p>
      <w:pPr>
        <w:pStyle w:val="ListParagraph"/>
        <w:numPr>
          <w:ilvl w:val="0"/>
          <w:numId w:val="4"/>
        </w:numPr>
        <w:tabs>
          <w:tab w:pos="706" w:val="left" w:leader="none"/>
          <w:tab w:pos="993" w:val="left" w:leader="none"/>
        </w:tabs>
        <w:spacing w:line="240" w:lineRule="auto" w:before="123" w:after="0"/>
        <w:ind w:left="993" w:right="213" w:hanging="570"/>
        <w:jc w:val="left"/>
        <w:rPr>
          <w:sz w:val="26"/>
        </w:rPr>
      </w:pPr>
      <w:r>
        <w:rPr>
          <w:sz w:val="26"/>
        </w:rPr>
        <w:t>Pháp</w:t>
      </w:r>
      <w:r>
        <w:rPr>
          <w:spacing w:val="-3"/>
          <w:sz w:val="26"/>
        </w:rPr>
        <w:t> </w:t>
      </w:r>
      <w:r>
        <w:rPr>
          <w:sz w:val="26"/>
        </w:rPr>
        <w:t>bất</w:t>
      </w:r>
      <w:r>
        <w:rPr>
          <w:spacing w:val="-3"/>
          <w:sz w:val="26"/>
        </w:rPr>
        <w:t> </w:t>
      </w:r>
      <w:r>
        <w:rPr>
          <w:sz w:val="26"/>
        </w:rPr>
        <w:t>tương</w:t>
      </w:r>
      <w:r>
        <w:rPr>
          <w:spacing w:val="-3"/>
          <w:sz w:val="26"/>
        </w:rPr>
        <w:t> </w:t>
      </w:r>
      <w:r>
        <w:rPr>
          <w:sz w:val="26"/>
        </w:rPr>
        <w:t>ưng</w:t>
      </w:r>
      <w:r>
        <w:rPr>
          <w:spacing w:val="-2"/>
          <w:sz w:val="26"/>
        </w:rPr>
        <w:t> </w:t>
      </w:r>
      <w:r>
        <w:rPr>
          <w:sz w:val="26"/>
        </w:rPr>
        <w:t>cái làm</w:t>
      </w:r>
      <w:r>
        <w:rPr>
          <w:spacing w:val="-5"/>
          <w:sz w:val="26"/>
        </w:rPr>
        <w:t> </w:t>
      </w:r>
      <w:r>
        <w:rPr>
          <w:sz w:val="26"/>
        </w:rPr>
        <w:t>duyên cho</w:t>
      </w:r>
      <w:r>
        <w:rPr>
          <w:spacing w:val="-3"/>
          <w:sz w:val="26"/>
        </w:rPr>
        <w:t> </w:t>
      </w:r>
      <w:r>
        <w:rPr>
          <w:sz w:val="26"/>
        </w:rPr>
        <w:t>pháp</w:t>
      </w:r>
      <w:r>
        <w:rPr>
          <w:spacing w:val="-3"/>
          <w:sz w:val="26"/>
        </w:rPr>
        <w:t> </w:t>
      </w:r>
      <w:r>
        <w:rPr>
          <w:sz w:val="26"/>
        </w:rPr>
        <w:t>tương</w:t>
      </w:r>
      <w:r>
        <w:rPr>
          <w:spacing w:val="-3"/>
          <w:sz w:val="26"/>
        </w:rPr>
        <w:t> </w:t>
      </w:r>
      <w:r>
        <w:rPr>
          <w:sz w:val="26"/>
        </w:rPr>
        <w:t>ưng</w:t>
      </w:r>
      <w:r>
        <w:rPr>
          <w:spacing w:val="-2"/>
          <w:sz w:val="26"/>
        </w:rPr>
        <w:t> </w:t>
      </w:r>
      <w:r>
        <w:rPr>
          <w:sz w:val="26"/>
        </w:rPr>
        <w:t>cái</w:t>
      </w:r>
      <w:r>
        <w:rPr>
          <w:spacing w:val="-3"/>
          <w:sz w:val="26"/>
        </w:rPr>
        <w:t> </w:t>
      </w:r>
      <w:r>
        <w:rPr>
          <w:sz w:val="26"/>
        </w:rPr>
        <w:t>bằng</w:t>
      </w:r>
      <w:r>
        <w:rPr>
          <w:spacing w:val="-3"/>
          <w:sz w:val="26"/>
        </w:rPr>
        <w:t> </w:t>
      </w:r>
      <w:r>
        <w:rPr>
          <w:sz w:val="26"/>
        </w:rPr>
        <w:t>Bất</w:t>
      </w:r>
      <w:r>
        <w:rPr>
          <w:spacing w:val="-1"/>
          <w:sz w:val="26"/>
        </w:rPr>
        <w:t> </w:t>
      </w:r>
      <w:r>
        <w:rPr>
          <w:sz w:val="26"/>
        </w:rPr>
        <w:t>tương</w:t>
      </w:r>
      <w:r>
        <w:rPr>
          <w:spacing w:val="-3"/>
          <w:sz w:val="26"/>
        </w:rPr>
        <w:t> </w:t>
      </w:r>
      <w:r>
        <w:rPr>
          <w:sz w:val="26"/>
        </w:rPr>
        <w:t>ưng</w:t>
      </w:r>
      <w:r>
        <w:rPr>
          <w:spacing w:val="-1"/>
          <w:sz w:val="26"/>
        </w:rPr>
        <w:t> </w:t>
      </w:r>
      <w:r>
        <w:rPr>
          <w:sz w:val="26"/>
        </w:rPr>
        <w:t>duyên: Tiền sanh như: Vật làm duyên cho uẩn tương ưng cái bằng Bất tương ưng duyên.</w:t>
      </w:r>
    </w:p>
    <w:p>
      <w:pPr>
        <w:pStyle w:val="Heading2"/>
        <w:spacing w:line="298" w:lineRule="exact" w:before="0"/>
      </w:pPr>
      <w:r>
        <w:rPr>
          <w:spacing w:val="-4"/>
        </w:rPr>
        <w:t>635.</w:t>
      </w:r>
    </w:p>
    <w:p>
      <w:pPr>
        <w:pStyle w:val="Heading2"/>
        <w:spacing w:after="0" w:line="298" w:lineRule="exact"/>
        <w:sectPr>
          <w:pgSz w:w="11630" w:h="16450"/>
          <w:pgMar w:header="571" w:footer="0" w:top="920" w:bottom="280" w:left="850" w:right="850"/>
        </w:sectPr>
      </w:pPr>
    </w:p>
    <w:p>
      <w:pPr>
        <w:pStyle w:val="ListParagraph"/>
        <w:numPr>
          <w:ilvl w:val="0"/>
          <w:numId w:val="4"/>
        </w:numPr>
        <w:tabs>
          <w:tab w:pos="706" w:val="left" w:leader="none"/>
          <w:tab w:pos="993" w:val="left" w:leader="none"/>
        </w:tabs>
        <w:spacing w:line="240" w:lineRule="auto" w:before="226" w:after="0"/>
        <w:ind w:left="993" w:right="1128" w:hanging="570"/>
        <w:jc w:val="both"/>
        <w:rPr>
          <w:sz w:val="26"/>
        </w:rPr>
      </w:pPr>
      <w:r>
        <w:rPr>
          <w:sz w:val="26"/>
        </w:rPr>
        <w:t>Pháp</w:t>
      </w:r>
      <w:r>
        <w:rPr>
          <w:spacing w:val="-3"/>
          <w:sz w:val="26"/>
        </w:rPr>
        <w:t> </w:t>
      </w:r>
      <w:r>
        <w:rPr>
          <w:sz w:val="26"/>
        </w:rPr>
        <w:t>tương</w:t>
      </w:r>
      <w:r>
        <w:rPr>
          <w:spacing w:val="-3"/>
          <w:sz w:val="26"/>
        </w:rPr>
        <w:t> </w:t>
      </w:r>
      <w:r>
        <w:rPr>
          <w:sz w:val="26"/>
        </w:rPr>
        <w:t>ưng</w:t>
      </w:r>
      <w:r>
        <w:rPr>
          <w:spacing w:val="-1"/>
          <w:sz w:val="26"/>
        </w:rPr>
        <w:t> </w:t>
      </w:r>
      <w:r>
        <w:rPr>
          <w:sz w:val="26"/>
        </w:rPr>
        <w:t>cái</w:t>
      </w:r>
      <w:r>
        <w:rPr>
          <w:spacing w:val="-3"/>
          <w:sz w:val="26"/>
        </w:rPr>
        <w:t> </w:t>
      </w:r>
      <w:r>
        <w:rPr>
          <w:sz w:val="26"/>
        </w:rPr>
        <w:t>làm</w:t>
      </w:r>
      <w:r>
        <w:rPr>
          <w:spacing w:val="-2"/>
          <w:sz w:val="26"/>
        </w:rPr>
        <w:t> </w:t>
      </w:r>
      <w:r>
        <w:rPr>
          <w:sz w:val="26"/>
        </w:rPr>
        <w:t>duyên</w:t>
      </w:r>
      <w:r>
        <w:rPr>
          <w:spacing w:val="-2"/>
          <w:sz w:val="26"/>
        </w:rPr>
        <w:t> </w:t>
      </w:r>
      <w:r>
        <w:rPr>
          <w:sz w:val="26"/>
        </w:rPr>
        <w:t>cho</w:t>
      </w:r>
      <w:r>
        <w:rPr>
          <w:spacing w:val="-2"/>
          <w:sz w:val="26"/>
        </w:rPr>
        <w:t> </w:t>
      </w:r>
      <w:r>
        <w:rPr>
          <w:sz w:val="26"/>
        </w:rPr>
        <w:t>pháp</w:t>
      </w:r>
      <w:r>
        <w:rPr>
          <w:spacing w:val="-1"/>
          <w:sz w:val="26"/>
        </w:rPr>
        <w:t> </w:t>
      </w:r>
      <w:r>
        <w:rPr>
          <w:sz w:val="26"/>
        </w:rPr>
        <w:t>tương</w:t>
      </w:r>
      <w:r>
        <w:rPr>
          <w:spacing w:val="-3"/>
          <w:sz w:val="26"/>
        </w:rPr>
        <w:t> </w:t>
      </w:r>
      <w:r>
        <w:rPr>
          <w:sz w:val="26"/>
        </w:rPr>
        <w:t>ưng</w:t>
      </w:r>
      <w:r>
        <w:rPr>
          <w:spacing w:val="-2"/>
          <w:sz w:val="26"/>
        </w:rPr>
        <w:t> </w:t>
      </w:r>
      <w:r>
        <w:rPr>
          <w:sz w:val="26"/>
        </w:rPr>
        <w:t>cái</w:t>
      </w:r>
      <w:r>
        <w:rPr>
          <w:spacing w:val="-3"/>
          <w:sz w:val="26"/>
        </w:rPr>
        <w:t> </w:t>
      </w:r>
      <w:r>
        <w:rPr>
          <w:sz w:val="26"/>
        </w:rPr>
        <w:t>bằng</w:t>
      </w:r>
      <w:r>
        <w:rPr>
          <w:spacing w:val="-2"/>
          <w:sz w:val="26"/>
        </w:rPr>
        <w:t> </w:t>
      </w:r>
      <w:r>
        <w:rPr>
          <w:sz w:val="26"/>
        </w:rPr>
        <w:t>Hiện</w:t>
      </w:r>
      <w:r>
        <w:rPr>
          <w:spacing w:val="-3"/>
          <w:sz w:val="26"/>
        </w:rPr>
        <w:t> </w:t>
      </w:r>
      <w:r>
        <w:rPr>
          <w:sz w:val="26"/>
        </w:rPr>
        <w:t>hữu</w:t>
      </w:r>
      <w:r>
        <w:rPr>
          <w:spacing w:val="-2"/>
          <w:sz w:val="26"/>
        </w:rPr>
        <w:t> </w:t>
      </w:r>
      <w:r>
        <w:rPr>
          <w:sz w:val="26"/>
        </w:rPr>
        <w:t>duyên: 1 uẩn tương ưng cái làm duyên cho 3 uẩn bằng Hiện hữu duyên.</w:t>
      </w:r>
    </w:p>
    <w:p>
      <w:pPr>
        <w:pStyle w:val="ListParagraph"/>
        <w:numPr>
          <w:ilvl w:val="0"/>
          <w:numId w:val="4"/>
        </w:numPr>
        <w:tabs>
          <w:tab w:pos="708" w:val="left" w:leader="none"/>
        </w:tabs>
        <w:spacing w:line="240" w:lineRule="auto" w:before="119" w:after="0"/>
        <w:ind w:left="708" w:right="139" w:hanging="284"/>
        <w:jc w:val="both"/>
        <w:rPr>
          <w:sz w:val="26"/>
        </w:rPr>
      </w:pPr>
      <w:r>
        <w:rPr>
          <w:sz w:val="26"/>
        </w:rPr>
        <w:t>Pháp tương ưng cái làm duyên cho pháp bất tương ưng cái bằng Hiện hữu duyên có Đồng sanh, Tiền sanh và Hậu sanh:</w:t>
      </w:r>
    </w:p>
    <w:p>
      <w:pPr>
        <w:pStyle w:val="ListParagraph"/>
        <w:numPr>
          <w:ilvl w:val="1"/>
          <w:numId w:val="4"/>
        </w:numPr>
        <w:tabs>
          <w:tab w:pos="993" w:val="left" w:leader="none"/>
        </w:tabs>
        <w:spacing w:line="298" w:lineRule="exact" w:before="0" w:after="0"/>
        <w:ind w:left="993" w:right="0" w:hanging="285"/>
        <w:jc w:val="both"/>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Uẩn</w:t>
      </w:r>
      <w:r>
        <w:rPr>
          <w:spacing w:val="-4"/>
          <w:sz w:val="26"/>
        </w:rPr>
        <w:t> </w:t>
      </w:r>
      <w:r>
        <w:rPr>
          <w:sz w:val="26"/>
        </w:rPr>
        <w:t>tương</w:t>
      </w:r>
      <w:r>
        <w:rPr>
          <w:spacing w:val="-5"/>
          <w:sz w:val="26"/>
        </w:rPr>
        <w:t> </w:t>
      </w:r>
      <w:r>
        <w:rPr>
          <w:sz w:val="26"/>
        </w:rPr>
        <w:t>ưng</w:t>
      </w:r>
      <w:r>
        <w:rPr>
          <w:spacing w:val="-4"/>
          <w:sz w:val="26"/>
        </w:rPr>
        <w:t> </w:t>
      </w:r>
      <w:r>
        <w:rPr>
          <w:sz w:val="26"/>
        </w:rPr>
        <w:t>cái</w:t>
      </w:r>
      <w:r>
        <w:rPr>
          <w:spacing w:val="-5"/>
          <w:sz w:val="26"/>
        </w:rPr>
        <w:t> </w:t>
      </w:r>
      <w:r>
        <w:rPr>
          <w:sz w:val="26"/>
        </w:rPr>
        <w:t>làm</w:t>
      </w:r>
      <w:r>
        <w:rPr>
          <w:spacing w:val="-4"/>
          <w:sz w:val="26"/>
        </w:rPr>
        <w:t> </w:t>
      </w:r>
      <w:r>
        <w:rPr>
          <w:sz w:val="26"/>
        </w:rPr>
        <w:t>duyên</w:t>
      </w:r>
      <w:r>
        <w:rPr>
          <w:spacing w:val="-1"/>
          <w:sz w:val="26"/>
        </w:rPr>
        <w:t> </w:t>
      </w:r>
      <w:r>
        <w:rPr>
          <w:sz w:val="26"/>
        </w:rPr>
        <w:t>cho</w:t>
      </w:r>
      <w:r>
        <w:rPr>
          <w:spacing w:val="-5"/>
          <w:sz w:val="26"/>
        </w:rPr>
        <w:t> </w:t>
      </w:r>
      <w:r>
        <w:rPr>
          <w:sz w:val="26"/>
        </w:rPr>
        <w:t>sắc</w:t>
      </w:r>
      <w:r>
        <w:rPr>
          <w:spacing w:val="-4"/>
          <w:sz w:val="26"/>
        </w:rPr>
        <w:t> </w:t>
      </w:r>
      <w:r>
        <w:rPr>
          <w:sz w:val="26"/>
        </w:rPr>
        <w:t>tâm</w:t>
      </w:r>
      <w:r>
        <w:rPr>
          <w:spacing w:val="-4"/>
          <w:sz w:val="26"/>
        </w:rPr>
        <w:t> </w:t>
      </w:r>
      <w:r>
        <w:rPr>
          <w:sz w:val="26"/>
        </w:rPr>
        <w:t>bằng</w:t>
      </w:r>
      <w:r>
        <w:rPr>
          <w:spacing w:val="-5"/>
          <w:sz w:val="26"/>
        </w:rPr>
        <w:t> </w:t>
      </w:r>
      <w:r>
        <w:rPr>
          <w:sz w:val="26"/>
        </w:rPr>
        <w:t>Hiện</w:t>
      </w:r>
      <w:r>
        <w:rPr>
          <w:spacing w:val="-1"/>
          <w:sz w:val="26"/>
        </w:rPr>
        <w:t> </w:t>
      </w:r>
      <w:r>
        <w:rPr>
          <w:sz w:val="26"/>
        </w:rPr>
        <w:t>hữu</w:t>
      </w:r>
      <w:r>
        <w:rPr>
          <w:spacing w:val="-4"/>
          <w:sz w:val="26"/>
        </w:rPr>
        <w:t> </w:t>
      </w:r>
      <w:r>
        <w:rPr>
          <w:spacing w:val="-2"/>
          <w:sz w:val="26"/>
        </w:rPr>
        <w:t>duyên.</w:t>
      </w:r>
    </w:p>
    <w:p>
      <w:pPr>
        <w:pStyle w:val="ListParagraph"/>
        <w:numPr>
          <w:ilvl w:val="1"/>
          <w:numId w:val="4"/>
        </w:numPr>
        <w:tabs>
          <w:tab w:pos="993" w:val="left" w:leader="none"/>
        </w:tabs>
        <w:spacing w:line="240" w:lineRule="auto" w:before="1" w:after="0"/>
        <w:ind w:left="993" w:right="139" w:hanging="286"/>
        <w:jc w:val="both"/>
        <w:rPr>
          <w:sz w:val="26"/>
        </w:rPr>
      </w:pPr>
      <w:r>
        <w:rPr>
          <w:sz w:val="26"/>
        </w:rPr>
        <w:t>Hậu sanh như: Uẩn tương ưng cái làm duyên cho thân ấy</w:t>
      </w:r>
      <w:r>
        <w:rPr>
          <w:spacing w:val="-1"/>
          <w:sz w:val="26"/>
        </w:rPr>
        <w:t> </w:t>
      </w:r>
      <w:r>
        <w:rPr>
          <w:sz w:val="26"/>
        </w:rPr>
        <w:t>sanh trước bằng Hiện hữu </w:t>
      </w:r>
      <w:r>
        <w:rPr>
          <w:spacing w:val="-2"/>
          <w:sz w:val="26"/>
        </w:rPr>
        <w:t>duyên.</w:t>
      </w:r>
    </w:p>
    <w:p>
      <w:pPr>
        <w:pStyle w:val="ListParagraph"/>
        <w:numPr>
          <w:ilvl w:val="0"/>
          <w:numId w:val="4"/>
        </w:numPr>
        <w:tabs>
          <w:tab w:pos="708" w:val="left" w:leader="none"/>
        </w:tabs>
        <w:spacing w:line="237" w:lineRule="auto" w:before="123" w:after="0"/>
        <w:ind w:left="708" w:right="139" w:hanging="284"/>
        <w:jc w:val="both"/>
        <w:rPr>
          <w:sz w:val="26"/>
        </w:rPr>
      </w:pPr>
      <w:r>
        <w:rPr>
          <w:sz w:val="26"/>
        </w:rPr>
        <w:t>Pháp tương ưng cái làm duyên cho những pháp tương ưng cái và bất tương ưng cái bằng Hiện hữu duyên:</w:t>
      </w:r>
    </w:p>
    <w:p>
      <w:pPr>
        <w:pStyle w:val="BodyText"/>
        <w:spacing w:before="2"/>
        <w:ind w:right="139"/>
        <w:jc w:val="both"/>
      </w:pPr>
      <w:r>
        <w:rPr/>
        <w:t>1 uẩn tương ưng cái làm duyên cho 3 uẩn và sắc tâm bằng Hiện hữu duyên, 2 uẩn làm duyên cho 2 uẩn bằng Hiện hữu duyên.</w:t>
      </w:r>
    </w:p>
    <w:p>
      <w:pPr>
        <w:pStyle w:val="ListParagraph"/>
        <w:numPr>
          <w:ilvl w:val="0"/>
          <w:numId w:val="4"/>
        </w:numPr>
        <w:tabs>
          <w:tab w:pos="708" w:val="left" w:leader="none"/>
        </w:tabs>
        <w:spacing w:line="237" w:lineRule="auto" w:before="124" w:after="0"/>
        <w:ind w:left="708" w:right="140" w:hanging="284"/>
        <w:jc w:val="both"/>
        <w:rPr>
          <w:sz w:val="26"/>
        </w:rPr>
      </w:pPr>
      <w:r>
        <w:rPr>
          <w:sz w:val="26"/>
        </w:rPr>
        <w:t>Pháp bất tương ưng cái làm duyên cho pháp bất tương ưng cái bằng Hiện hữu duyên</w:t>
      </w:r>
      <w:r>
        <w:rPr>
          <w:spacing w:val="40"/>
          <w:sz w:val="26"/>
        </w:rPr>
        <w:t> </w:t>
      </w:r>
      <w:r>
        <w:rPr>
          <w:sz w:val="26"/>
        </w:rPr>
        <w:t>có Đồng sanh, Tiền sanh và Hậu sanh, Thực và Quyền,... tóm tắt…</w:t>
      </w:r>
    </w:p>
    <w:p>
      <w:pPr>
        <w:pStyle w:val="ListParagraph"/>
        <w:numPr>
          <w:ilvl w:val="0"/>
          <w:numId w:val="4"/>
        </w:numPr>
        <w:tabs>
          <w:tab w:pos="707" w:val="left" w:leader="none"/>
        </w:tabs>
        <w:spacing w:line="317" w:lineRule="exact" w:before="123" w:after="0"/>
        <w:ind w:left="707" w:right="0" w:hanging="283"/>
        <w:jc w:val="both"/>
        <w:rPr>
          <w:sz w:val="26"/>
        </w:rPr>
      </w:pPr>
      <w:r>
        <w:rPr>
          <w:sz w:val="26"/>
        </w:rPr>
        <w:t>Pháp</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z w:val="26"/>
        </w:rPr>
        <w:t>cái</w:t>
      </w:r>
      <w:r>
        <w:rPr>
          <w:spacing w:val="-1"/>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tương</w:t>
      </w:r>
      <w:r>
        <w:rPr>
          <w:spacing w:val="-4"/>
          <w:sz w:val="26"/>
        </w:rPr>
        <w:t> </w:t>
      </w:r>
      <w:r>
        <w:rPr>
          <w:sz w:val="26"/>
        </w:rPr>
        <w:t>ưng</w:t>
      </w:r>
      <w:r>
        <w:rPr>
          <w:spacing w:val="-4"/>
          <w:sz w:val="26"/>
        </w:rPr>
        <w:t> </w:t>
      </w:r>
      <w:r>
        <w:rPr>
          <w:sz w:val="26"/>
        </w:rPr>
        <w:t>cái</w:t>
      </w:r>
      <w:r>
        <w:rPr>
          <w:spacing w:val="-5"/>
          <w:sz w:val="26"/>
        </w:rPr>
        <w:t> </w:t>
      </w:r>
      <w:r>
        <w:rPr>
          <w:sz w:val="26"/>
        </w:rPr>
        <w:t>bằng</w:t>
      </w:r>
      <w:r>
        <w:rPr>
          <w:spacing w:val="-5"/>
          <w:sz w:val="26"/>
        </w:rPr>
        <w:t> </w:t>
      </w:r>
      <w:r>
        <w:rPr>
          <w:sz w:val="26"/>
        </w:rPr>
        <w:t>Hiện</w:t>
      </w:r>
      <w:r>
        <w:rPr>
          <w:spacing w:val="-2"/>
          <w:sz w:val="26"/>
        </w:rPr>
        <w:t> </w:t>
      </w:r>
      <w:r>
        <w:rPr>
          <w:sz w:val="26"/>
        </w:rPr>
        <w:t>hữu</w:t>
      </w:r>
      <w:r>
        <w:rPr>
          <w:spacing w:val="-3"/>
          <w:sz w:val="26"/>
        </w:rPr>
        <w:t> </w:t>
      </w:r>
      <w:r>
        <w:rPr>
          <w:spacing w:val="-2"/>
          <w:sz w:val="26"/>
        </w:rPr>
        <w:t>duyên:</w:t>
      </w:r>
    </w:p>
    <w:p>
      <w:pPr>
        <w:pStyle w:val="BodyText"/>
        <w:ind w:right="137"/>
        <w:jc w:val="both"/>
      </w:pPr>
      <w:r>
        <w:rPr/>
        <w:t>Tiền sanh như: Nhãn... thỏa thích rất hân hoan vật do đó khai đoan ái, tà kiến, hoài nghi, phóng dật hay ưu sanh ra; vật làm duyên cho uẩn tương ưng cái bằng Hiện</w:t>
      </w:r>
      <w:r>
        <w:rPr>
          <w:spacing w:val="40"/>
        </w:rPr>
        <w:t> </w:t>
      </w:r>
      <w:r>
        <w:rPr/>
        <w:t>hữu duyên.</w:t>
      </w:r>
    </w:p>
    <w:p>
      <w:pPr>
        <w:pStyle w:val="ListParagraph"/>
        <w:numPr>
          <w:ilvl w:val="0"/>
          <w:numId w:val="4"/>
        </w:numPr>
        <w:tabs>
          <w:tab w:pos="708" w:val="left" w:leader="none"/>
        </w:tabs>
        <w:spacing w:line="237" w:lineRule="auto" w:before="122" w:after="0"/>
        <w:ind w:left="708" w:right="137" w:hanging="284"/>
        <w:jc w:val="both"/>
        <w:rPr>
          <w:sz w:val="26"/>
        </w:rPr>
      </w:pPr>
      <w:r>
        <w:rPr>
          <w:sz w:val="26"/>
        </w:rPr>
        <w:t>Chư pháp tương ưng cái và bất tương ưng cái làm duyên cho pháp tương ưng cái bằng Hiện hữu duyên có Đồng sanh, Tiền sanh:</w:t>
      </w:r>
    </w:p>
    <w:p>
      <w:pPr>
        <w:pStyle w:val="BodyText"/>
        <w:spacing w:before="3"/>
        <w:ind w:right="137"/>
        <w:jc w:val="both"/>
      </w:pPr>
      <w:r>
        <w:rPr/>
        <w:t>Đồng sanh như: 1 uẩn tương ưng cái và vật làm duyên cho 3 uẩn bằng Hiện hữu duyên; 2 uẩn và vật làm duyên cho 2 uẩn bằng Hiện hữu duyên.</w:t>
      </w:r>
    </w:p>
    <w:p>
      <w:pPr>
        <w:pStyle w:val="ListParagraph"/>
        <w:numPr>
          <w:ilvl w:val="0"/>
          <w:numId w:val="4"/>
        </w:numPr>
        <w:tabs>
          <w:tab w:pos="708" w:val="left" w:leader="none"/>
        </w:tabs>
        <w:spacing w:line="237" w:lineRule="auto" w:before="123" w:after="0"/>
        <w:ind w:left="708" w:right="139" w:hanging="284"/>
        <w:jc w:val="both"/>
        <w:rPr>
          <w:sz w:val="26"/>
        </w:rPr>
      </w:pPr>
      <w:r>
        <w:rPr>
          <w:sz w:val="26"/>
        </w:rPr>
        <w:t>Chư pháp tương ưng cái và bất tương ưng cái làm duyên cho pháp bất tương ưng cái bằng Hiện hữu duyên có Đồng sanh, Hậu sanh, Thực và Quyền:</w:t>
      </w:r>
    </w:p>
    <w:p>
      <w:pPr>
        <w:pStyle w:val="ListParagraph"/>
        <w:numPr>
          <w:ilvl w:val="1"/>
          <w:numId w:val="4"/>
        </w:numPr>
        <w:tabs>
          <w:tab w:pos="993" w:val="left" w:leader="none"/>
        </w:tabs>
        <w:spacing w:line="240" w:lineRule="auto" w:before="2" w:after="0"/>
        <w:ind w:left="993" w:right="139" w:hanging="286"/>
        <w:jc w:val="left"/>
        <w:rPr>
          <w:sz w:val="26"/>
        </w:rPr>
      </w:pPr>
      <w:r>
        <w:rPr>
          <w:sz w:val="26"/>
        </w:rPr>
        <w:t>Đồng sanh như: Uẩn tương ưng cái và đại sung làm duyên cho sắc tâm bằng Hiện</w:t>
      </w:r>
      <w:r>
        <w:rPr>
          <w:spacing w:val="80"/>
          <w:sz w:val="26"/>
        </w:rPr>
        <w:t> </w:t>
      </w:r>
      <w:r>
        <w:rPr>
          <w:sz w:val="26"/>
        </w:rPr>
        <w:t>hữu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Hậu sanh như: Uẩn tương ưng cái và đoàn thực làm duyên cho thân ấy bằng Hiện</w:t>
      </w:r>
      <w:r>
        <w:rPr>
          <w:spacing w:val="80"/>
          <w:sz w:val="26"/>
        </w:rPr>
        <w:t> </w:t>
      </w:r>
      <w:r>
        <w:rPr>
          <w:sz w:val="26"/>
        </w:rPr>
        <w:t>hữu 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Hậu sanh như: Uẩn</w:t>
      </w:r>
      <w:r>
        <w:rPr>
          <w:spacing w:val="20"/>
          <w:sz w:val="26"/>
        </w:rPr>
        <w:t> </w:t>
      </w:r>
      <w:r>
        <w:rPr>
          <w:sz w:val="26"/>
        </w:rPr>
        <w:t>tương ưng</w:t>
      </w:r>
      <w:r>
        <w:rPr>
          <w:spacing w:val="20"/>
          <w:sz w:val="26"/>
        </w:rPr>
        <w:t> </w:t>
      </w:r>
      <w:r>
        <w:rPr>
          <w:sz w:val="26"/>
        </w:rPr>
        <w:t>cái và</w:t>
      </w:r>
      <w:r>
        <w:rPr>
          <w:spacing w:val="20"/>
          <w:sz w:val="26"/>
        </w:rPr>
        <w:t> </w:t>
      </w:r>
      <w:r>
        <w:rPr>
          <w:sz w:val="26"/>
        </w:rPr>
        <w:t>sắc</w:t>
      </w:r>
      <w:r>
        <w:rPr>
          <w:spacing w:val="21"/>
          <w:sz w:val="26"/>
        </w:rPr>
        <w:t> </w:t>
      </w:r>
      <w:r>
        <w:rPr>
          <w:sz w:val="26"/>
        </w:rPr>
        <w:t>mạng quyền</w:t>
      </w:r>
      <w:r>
        <w:rPr>
          <w:spacing w:val="20"/>
          <w:sz w:val="26"/>
        </w:rPr>
        <w:t> </w:t>
      </w:r>
      <w:r>
        <w:rPr>
          <w:sz w:val="26"/>
        </w:rPr>
        <w:t>làm duyên</w:t>
      </w:r>
      <w:r>
        <w:rPr>
          <w:spacing w:val="21"/>
          <w:sz w:val="26"/>
        </w:rPr>
        <w:t> </w:t>
      </w:r>
      <w:r>
        <w:rPr>
          <w:sz w:val="26"/>
        </w:rPr>
        <w:t>cho</w:t>
      </w:r>
      <w:r>
        <w:rPr>
          <w:spacing w:val="20"/>
          <w:sz w:val="26"/>
        </w:rPr>
        <w:t> </w:t>
      </w:r>
      <w:r>
        <w:rPr>
          <w:sz w:val="26"/>
        </w:rPr>
        <w:t>sắc tục sinh bằng Hiện hữu duyên.</w:t>
      </w:r>
    </w:p>
    <w:p>
      <w:pPr>
        <w:pStyle w:val="Heading2"/>
        <w:spacing w:line="298" w:lineRule="exact" w:before="2"/>
      </w:pPr>
      <w:r>
        <w:rPr>
          <w:spacing w:val="-4"/>
        </w:rPr>
        <w:t>636.</w:t>
      </w:r>
    </w:p>
    <w:p>
      <w:pPr>
        <w:pStyle w:val="BodyText"/>
        <w:spacing w:line="298" w:lineRule="exact"/>
        <w:ind w:left="681"/>
      </w:pPr>
      <w:r>
        <w:rPr/>
        <w:t>Nhân</w:t>
      </w:r>
      <w:r>
        <w:rPr>
          <w:spacing w:val="7"/>
        </w:rPr>
        <w:t> </w:t>
      </w:r>
      <w:r>
        <w:rPr/>
        <w:t>4,</w:t>
      </w:r>
      <w:r>
        <w:rPr>
          <w:spacing w:val="8"/>
        </w:rPr>
        <w:t> </w:t>
      </w:r>
      <w:r>
        <w:rPr/>
        <w:t>Cảnh</w:t>
      </w:r>
      <w:r>
        <w:rPr>
          <w:spacing w:val="8"/>
        </w:rPr>
        <w:t> </w:t>
      </w:r>
      <w:r>
        <w:rPr/>
        <w:t>4,</w:t>
      </w:r>
      <w:r>
        <w:rPr>
          <w:spacing w:val="8"/>
        </w:rPr>
        <w:t> </w:t>
      </w:r>
      <w:r>
        <w:rPr/>
        <w:t>Trưởng</w:t>
      </w:r>
      <w:r>
        <w:rPr>
          <w:spacing w:val="10"/>
        </w:rPr>
        <w:t> </w:t>
      </w:r>
      <w:r>
        <w:rPr/>
        <w:t>5,</w:t>
      </w:r>
      <w:r>
        <w:rPr>
          <w:spacing w:val="7"/>
        </w:rPr>
        <w:t> </w:t>
      </w:r>
      <w:r>
        <w:rPr/>
        <w:t>Vô</w:t>
      </w:r>
      <w:r>
        <w:rPr>
          <w:spacing w:val="8"/>
        </w:rPr>
        <w:t> </w:t>
      </w:r>
      <w:r>
        <w:rPr/>
        <w:t>gián</w:t>
      </w:r>
      <w:r>
        <w:rPr>
          <w:spacing w:val="7"/>
        </w:rPr>
        <w:t> </w:t>
      </w:r>
      <w:r>
        <w:rPr/>
        <w:t>4,</w:t>
      </w:r>
      <w:r>
        <w:rPr>
          <w:spacing w:val="8"/>
        </w:rPr>
        <w:t> </w:t>
      </w:r>
      <w:r>
        <w:rPr/>
        <w:t>Liên</w:t>
      </w:r>
      <w:r>
        <w:rPr>
          <w:spacing w:val="8"/>
        </w:rPr>
        <w:t> </w:t>
      </w:r>
      <w:r>
        <w:rPr/>
        <w:t>tiếp</w:t>
      </w:r>
      <w:r>
        <w:rPr>
          <w:spacing w:val="8"/>
        </w:rPr>
        <w:t> </w:t>
      </w:r>
      <w:r>
        <w:rPr/>
        <w:t>4,</w:t>
      </w:r>
      <w:r>
        <w:rPr>
          <w:spacing w:val="8"/>
        </w:rPr>
        <w:t> </w:t>
      </w:r>
      <w:r>
        <w:rPr/>
        <w:t>Đồng</w:t>
      </w:r>
      <w:r>
        <w:rPr>
          <w:spacing w:val="7"/>
        </w:rPr>
        <w:t> </w:t>
      </w:r>
      <w:r>
        <w:rPr/>
        <w:t>sanh</w:t>
      </w:r>
      <w:r>
        <w:rPr>
          <w:spacing w:val="8"/>
        </w:rPr>
        <w:t> </w:t>
      </w:r>
      <w:r>
        <w:rPr/>
        <w:t>5,</w:t>
      </w:r>
      <w:r>
        <w:rPr>
          <w:spacing w:val="8"/>
        </w:rPr>
        <w:t> </w:t>
      </w:r>
      <w:r>
        <w:rPr/>
        <w:t>Hỗ</w:t>
      </w:r>
      <w:r>
        <w:rPr>
          <w:spacing w:val="7"/>
        </w:rPr>
        <w:t> </w:t>
      </w:r>
      <w:r>
        <w:rPr/>
        <w:t>tương</w:t>
      </w:r>
      <w:r>
        <w:rPr>
          <w:spacing w:val="10"/>
        </w:rPr>
        <w:t> </w:t>
      </w:r>
      <w:r>
        <w:rPr/>
        <w:t>2,</w:t>
      </w:r>
      <w:r>
        <w:rPr>
          <w:spacing w:val="7"/>
        </w:rPr>
        <w:t> </w:t>
      </w:r>
      <w:r>
        <w:rPr/>
        <w:t>Y</w:t>
      </w:r>
      <w:r>
        <w:rPr>
          <w:spacing w:val="8"/>
        </w:rPr>
        <w:t> </w:t>
      </w:r>
      <w:r>
        <w:rPr/>
        <w:t>chỉ</w:t>
      </w:r>
      <w:r>
        <w:rPr>
          <w:spacing w:val="9"/>
        </w:rPr>
        <w:t> </w:t>
      </w:r>
      <w:r>
        <w:rPr>
          <w:spacing w:val="-5"/>
        </w:rPr>
        <w:t>7,</w:t>
      </w:r>
    </w:p>
    <w:p>
      <w:pPr>
        <w:pStyle w:val="BodyText"/>
        <w:spacing w:line="298" w:lineRule="exact"/>
        <w:ind w:left="681"/>
      </w:pPr>
      <w:r>
        <w:rPr/>
        <w:t>Cận</w:t>
      </w:r>
      <w:r>
        <w:rPr>
          <w:spacing w:val="24"/>
        </w:rPr>
        <w:t> </w:t>
      </w:r>
      <w:r>
        <w:rPr/>
        <w:t>y</w:t>
      </w:r>
      <w:r>
        <w:rPr>
          <w:spacing w:val="17"/>
        </w:rPr>
        <w:t> </w:t>
      </w:r>
      <w:r>
        <w:rPr/>
        <w:t>4,</w:t>
      </w:r>
      <w:r>
        <w:rPr>
          <w:spacing w:val="23"/>
        </w:rPr>
        <w:t> </w:t>
      </w:r>
      <w:r>
        <w:rPr/>
        <w:t>Tiền</w:t>
      </w:r>
      <w:r>
        <w:rPr>
          <w:spacing w:val="21"/>
        </w:rPr>
        <w:t> </w:t>
      </w:r>
      <w:r>
        <w:rPr/>
        <w:t>sanh</w:t>
      </w:r>
      <w:r>
        <w:rPr>
          <w:spacing w:val="22"/>
        </w:rPr>
        <w:t> </w:t>
      </w:r>
      <w:r>
        <w:rPr/>
        <w:t>2,</w:t>
      </w:r>
      <w:r>
        <w:rPr>
          <w:spacing w:val="26"/>
        </w:rPr>
        <w:t> </w:t>
      </w:r>
      <w:r>
        <w:rPr/>
        <w:t>Hậu</w:t>
      </w:r>
      <w:r>
        <w:rPr>
          <w:spacing w:val="22"/>
        </w:rPr>
        <w:t> </w:t>
      </w:r>
      <w:r>
        <w:rPr/>
        <w:t>sanh</w:t>
      </w:r>
      <w:r>
        <w:rPr>
          <w:spacing w:val="22"/>
        </w:rPr>
        <w:t> </w:t>
      </w:r>
      <w:r>
        <w:rPr/>
        <w:t>2,</w:t>
      </w:r>
      <w:r>
        <w:rPr>
          <w:spacing w:val="22"/>
        </w:rPr>
        <w:t> </w:t>
      </w:r>
      <w:r>
        <w:rPr/>
        <w:t>Cố</w:t>
      </w:r>
      <w:r>
        <w:rPr>
          <w:spacing w:val="22"/>
        </w:rPr>
        <w:t> </w:t>
      </w:r>
      <w:r>
        <w:rPr/>
        <w:t>hưởng</w:t>
      </w:r>
      <w:r>
        <w:rPr>
          <w:spacing w:val="25"/>
        </w:rPr>
        <w:t> </w:t>
      </w:r>
      <w:r>
        <w:rPr/>
        <w:t>2,</w:t>
      </w:r>
      <w:r>
        <w:rPr>
          <w:spacing w:val="21"/>
        </w:rPr>
        <w:t> </w:t>
      </w:r>
      <w:r>
        <w:rPr/>
        <w:t>Nghiệp</w:t>
      </w:r>
      <w:r>
        <w:rPr>
          <w:spacing w:val="23"/>
        </w:rPr>
        <w:t> </w:t>
      </w:r>
      <w:r>
        <w:rPr/>
        <w:t>4,</w:t>
      </w:r>
      <w:r>
        <w:rPr>
          <w:spacing w:val="21"/>
        </w:rPr>
        <w:t> </w:t>
      </w:r>
      <w:r>
        <w:rPr/>
        <w:t>Quả</w:t>
      </w:r>
      <w:r>
        <w:rPr>
          <w:spacing w:val="22"/>
        </w:rPr>
        <w:t> </w:t>
      </w:r>
      <w:r>
        <w:rPr/>
        <w:t>1,</w:t>
      </w:r>
      <w:r>
        <w:rPr>
          <w:spacing w:val="25"/>
        </w:rPr>
        <w:t> </w:t>
      </w:r>
      <w:r>
        <w:rPr/>
        <w:t>Thực</w:t>
      </w:r>
      <w:r>
        <w:rPr>
          <w:spacing w:val="22"/>
        </w:rPr>
        <w:t> </w:t>
      </w:r>
      <w:r>
        <w:rPr/>
        <w:t>4,</w:t>
      </w:r>
      <w:r>
        <w:rPr>
          <w:spacing w:val="21"/>
        </w:rPr>
        <w:t> </w:t>
      </w:r>
      <w:r>
        <w:rPr/>
        <w:t>Quyền</w:t>
      </w:r>
      <w:r>
        <w:rPr>
          <w:spacing w:val="24"/>
        </w:rPr>
        <w:t> </w:t>
      </w:r>
      <w:r>
        <w:rPr>
          <w:spacing w:val="-5"/>
        </w:rPr>
        <w:t>4,</w:t>
      </w:r>
    </w:p>
    <w:p>
      <w:pPr>
        <w:pStyle w:val="BodyText"/>
        <w:spacing w:before="1"/>
        <w:ind w:left="681"/>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2,</w:t>
      </w:r>
      <w:r>
        <w:rPr>
          <w:spacing w:val="-4"/>
        </w:rPr>
        <w:t> </w:t>
      </w:r>
      <w:r>
        <w:rPr/>
        <w:t>Bất</w:t>
      </w:r>
      <w:r>
        <w:rPr>
          <w:spacing w:val="-4"/>
        </w:rPr>
        <w:t> </w:t>
      </w:r>
      <w:r>
        <w:rPr/>
        <w:t>tương</w:t>
      </w:r>
      <w:r>
        <w:rPr>
          <w:spacing w:val="-2"/>
        </w:rPr>
        <w:t> </w:t>
      </w:r>
      <w:r>
        <w:rPr/>
        <w:t>ưng</w:t>
      </w:r>
      <w:r>
        <w:rPr>
          <w:spacing w:val="-3"/>
        </w:rPr>
        <w:t> </w:t>
      </w:r>
      <w:r>
        <w:rPr/>
        <w:t>3,</w:t>
      </w:r>
      <w:r>
        <w:rPr>
          <w:spacing w:val="-2"/>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4,</w:t>
      </w:r>
      <w:r>
        <w:rPr>
          <w:spacing w:val="-4"/>
        </w:rPr>
        <w:t> </w:t>
      </w:r>
      <w:r>
        <w:rPr/>
        <w:t>Ly</w:t>
      </w:r>
      <w:r>
        <w:rPr>
          <w:spacing w:val="-8"/>
        </w:rPr>
        <w:t> </w:t>
      </w:r>
      <w:r>
        <w:rPr/>
        <w:t>4,</w:t>
      </w:r>
      <w:r>
        <w:rPr>
          <w:spacing w:val="-4"/>
        </w:rPr>
        <w:t> </w:t>
      </w:r>
      <w:r>
        <w:rPr/>
        <w:t>Bất</w:t>
      </w:r>
      <w:r>
        <w:rPr>
          <w:spacing w:val="-1"/>
        </w:rPr>
        <w:t> </w:t>
      </w:r>
      <w:r>
        <w:rPr/>
        <w:t>ly</w:t>
      </w:r>
      <w:r>
        <w:rPr>
          <w:spacing w:val="-8"/>
        </w:rPr>
        <w:t> </w:t>
      </w:r>
      <w:r>
        <w:rPr>
          <w:spacing w:val="-7"/>
        </w:rPr>
        <w:t>7.</w:t>
      </w:r>
    </w:p>
    <w:p>
      <w:pPr>
        <w:pStyle w:val="Heading2"/>
        <w:spacing w:line="240" w:lineRule="auto"/>
      </w:pPr>
      <w:r>
        <w:rPr>
          <w:spacing w:val="-4"/>
        </w:rPr>
        <w:t>637.</w:t>
      </w:r>
    </w:p>
    <w:p>
      <w:pPr>
        <w:pStyle w:val="ListParagraph"/>
        <w:numPr>
          <w:ilvl w:val="0"/>
          <w:numId w:val="4"/>
        </w:numPr>
        <w:tabs>
          <w:tab w:pos="708" w:val="left" w:leader="none"/>
        </w:tabs>
        <w:spacing w:line="237" w:lineRule="auto" w:before="2" w:after="0"/>
        <w:ind w:left="708" w:right="139" w:hanging="284"/>
        <w:jc w:val="both"/>
        <w:rPr>
          <w:sz w:val="26"/>
        </w:rPr>
      </w:pPr>
      <w:r>
        <w:rPr>
          <w:sz w:val="26"/>
        </w:rPr>
        <w:t>Pháp tương ưng cái làm duyên cho pháp tương ưng cái bằng Cảnh duyên, bằng Đồng sanh duyên, bằng Cận y duyên.</w:t>
      </w:r>
    </w:p>
    <w:p>
      <w:pPr>
        <w:pStyle w:val="ListParagraph"/>
        <w:numPr>
          <w:ilvl w:val="0"/>
          <w:numId w:val="4"/>
        </w:numPr>
        <w:tabs>
          <w:tab w:pos="708" w:val="left" w:leader="none"/>
        </w:tabs>
        <w:spacing w:line="240" w:lineRule="auto" w:before="123" w:after="0"/>
        <w:ind w:left="708" w:right="140" w:hanging="284"/>
        <w:jc w:val="both"/>
        <w:rPr>
          <w:sz w:val="26"/>
        </w:rPr>
      </w:pPr>
      <w:r>
        <w:rPr>
          <w:sz w:val="26"/>
        </w:rPr>
        <w:t>Pháp tương ưng cái làm duyên cho pháp bất tương ưng cái bằng Cảnh duyên, bằng Đồng sanh duyên, bằng Cận y duyên, bằng Hậu sanh duyên, bằng Dị thời nghiệp </w:t>
      </w:r>
      <w:r>
        <w:rPr>
          <w:spacing w:val="-2"/>
          <w:sz w:val="26"/>
        </w:rPr>
        <w:t>duyên.</w:t>
      </w:r>
    </w:p>
    <w:p>
      <w:pPr>
        <w:pStyle w:val="ListParagraph"/>
        <w:numPr>
          <w:ilvl w:val="0"/>
          <w:numId w:val="4"/>
        </w:numPr>
        <w:tabs>
          <w:tab w:pos="708" w:val="left" w:leader="none"/>
        </w:tabs>
        <w:spacing w:line="240" w:lineRule="auto" w:before="118" w:after="0"/>
        <w:ind w:left="708" w:right="139" w:hanging="284"/>
        <w:jc w:val="both"/>
        <w:rPr>
          <w:sz w:val="26"/>
        </w:rPr>
      </w:pPr>
      <w:r>
        <w:rPr>
          <w:sz w:val="26"/>
        </w:rPr>
        <w:t>Pháp tương ưng cái làm duyên cho những pháp tương ưng cái và bất tương ưng cái bằng Đồng sanh 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4"/>
        </w:numPr>
        <w:tabs>
          <w:tab w:pos="708" w:val="left" w:leader="none"/>
        </w:tabs>
        <w:spacing w:line="240" w:lineRule="auto" w:before="274" w:after="0"/>
        <w:ind w:left="708" w:right="137" w:hanging="284"/>
        <w:jc w:val="both"/>
        <w:rPr>
          <w:sz w:val="26"/>
        </w:rPr>
      </w:pPr>
      <w:r>
        <w:rPr>
          <w:sz w:val="26"/>
        </w:rPr>
        <w:t>Pháp bất tương ưng cái làm duyên cho pháp bất tương ưng cái bằng Cảnh duyên, bằng Đồng sanh duyên, bằng Cận y duyên, bằng Tiền sanh duyên, bằng Hậu sanh duyên, bằng Dị thời nghiệp duyên, bằng Thực duyên, bằng Quyền duyên.</w:t>
      </w:r>
    </w:p>
    <w:p>
      <w:pPr>
        <w:pStyle w:val="ListParagraph"/>
        <w:numPr>
          <w:ilvl w:val="0"/>
          <w:numId w:val="4"/>
        </w:numPr>
        <w:tabs>
          <w:tab w:pos="708" w:val="left" w:leader="none"/>
        </w:tabs>
        <w:spacing w:line="237" w:lineRule="auto" w:before="120" w:after="0"/>
        <w:ind w:left="708" w:right="140" w:hanging="284"/>
        <w:jc w:val="left"/>
        <w:rPr>
          <w:sz w:val="26"/>
        </w:rPr>
      </w:pPr>
      <w:r>
        <w:rPr>
          <w:sz w:val="26"/>
        </w:rPr>
        <w:t>Pháp</w:t>
      </w:r>
      <w:r>
        <w:rPr>
          <w:spacing w:val="28"/>
          <w:sz w:val="26"/>
        </w:rPr>
        <w:t> </w:t>
      </w:r>
      <w:r>
        <w:rPr>
          <w:sz w:val="26"/>
        </w:rPr>
        <w:t>bất</w:t>
      </w:r>
      <w:r>
        <w:rPr>
          <w:spacing w:val="28"/>
          <w:sz w:val="26"/>
        </w:rPr>
        <w:t> </w:t>
      </w:r>
      <w:r>
        <w:rPr>
          <w:sz w:val="26"/>
        </w:rPr>
        <w:t>tương</w:t>
      </w:r>
      <w:r>
        <w:rPr>
          <w:spacing w:val="28"/>
          <w:sz w:val="26"/>
        </w:rPr>
        <w:t> </w:t>
      </w:r>
      <w:r>
        <w:rPr>
          <w:sz w:val="26"/>
        </w:rPr>
        <w:t>ưng</w:t>
      </w:r>
      <w:r>
        <w:rPr>
          <w:spacing w:val="30"/>
          <w:sz w:val="26"/>
        </w:rPr>
        <w:t> </w:t>
      </w:r>
      <w:r>
        <w:rPr>
          <w:sz w:val="26"/>
        </w:rPr>
        <w:t>cái</w:t>
      </w:r>
      <w:r>
        <w:rPr>
          <w:spacing w:val="29"/>
          <w:sz w:val="26"/>
        </w:rPr>
        <w:t> </w:t>
      </w:r>
      <w:r>
        <w:rPr>
          <w:sz w:val="26"/>
        </w:rPr>
        <w:t>làm</w:t>
      </w:r>
      <w:r>
        <w:rPr>
          <w:spacing w:val="26"/>
          <w:sz w:val="26"/>
        </w:rPr>
        <w:t> </w:t>
      </w:r>
      <w:r>
        <w:rPr>
          <w:sz w:val="26"/>
        </w:rPr>
        <w:t>duyên</w:t>
      </w:r>
      <w:r>
        <w:rPr>
          <w:spacing w:val="31"/>
          <w:sz w:val="26"/>
        </w:rPr>
        <w:t> </w:t>
      </w:r>
      <w:r>
        <w:rPr>
          <w:sz w:val="26"/>
        </w:rPr>
        <w:t>cho</w:t>
      </w:r>
      <w:r>
        <w:rPr>
          <w:spacing w:val="28"/>
          <w:sz w:val="26"/>
        </w:rPr>
        <w:t> </w:t>
      </w:r>
      <w:r>
        <w:rPr>
          <w:sz w:val="26"/>
        </w:rPr>
        <w:t>pháp</w:t>
      </w:r>
      <w:r>
        <w:rPr>
          <w:spacing w:val="29"/>
          <w:sz w:val="26"/>
        </w:rPr>
        <w:t> </w:t>
      </w:r>
      <w:r>
        <w:rPr>
          <w:sz w:val="26"/>
        </w:rPr>
        <w:t>tương</w:t>
      </w:r>
      <w:r>
        <w:rPr>
          <w:spacing w:val="28"/>
          <w:sz w:val="26"/>
        </w:rPr>
        <w:t> </w:t>
      </w:r>
      <w:r>
        <w:rPr>
          <w:sz w:val="26"/>
        </w:rPr>
        <w:t>ưng</w:t>
      </w:r>
      <w:r>
        <w:rPr>
          <w:spacing w:val="30"/>
          <w:sz w:val="26"/>
        </w:rPr>
        <w:t> </w:t>
      </w:r>
      <w:r>
        <w:rPr>
          <w:sz w:val="26"/>
        </w:rPr>
        <w:t>cái</w:t>
      </w:r>
      <w:r>
        <w:rPr>
          <w:spacing w:val="28"/>
          <w:sz w:val="26"/>
        </w:rPr>
        <w:t> </w:t>
      </w:r>
      <w:r>
        <w:rPr>
          <w:sz w:val="26"/>
        </w:rPr>
        <w:t>bằng</w:t>
      </w:r>
      <w:r>
        <w:rPr>
          <w:spacing w:val="31"/>
          <w:sz w:val="26"/>
        </w:rPr>
        <w:t> </w:t>
      </w:r>
      <w:r>
        <w:rPr>
          <w:sz w:val="26"/>
        </w:rPr>
        <w:t>Cảnh</w:t>
      </w:r>
      <w:r>
        <w:rPr>
          <w:spacing w:val="30"/>
          <w:sz w:val="26"/>
        </w:rPr>
        <w:t> </w:t>
      </w:r>
      <w:r>
        <w:rPr>
          <w:sz w:val="26"/>
        </w:rPr>
        <w:t>duyên,</w:t>
      </w:r>
      <w:r>
        <w:rPr>
          <w:spacing w:val="28"/>
          <w:sz w:val="26"/>
        </w:rPr>
        <w:t> </w:t>
      </w:r>
      <w:r>
        <w:rPr>
          <w:sz w:val="26"/>
        </w:rPr>
        <w:t>bằng Cận y duyên, bằng Tiền sanh duyên.</w:t>
      </w:r>
    </w:p>
    <w:p>
      <w:pPr>
        <w:pStyle w:val="ListParagraph"/>
        <w:numPr>
          <w:ilvl w:val="0"/>
          <w:numId w:val="4"/>
        </w:numPr>
        <w:tabs>
          <w:tab w:pos="708" w:val="left" w:leader="none"/>
        </w:tabs>
        <w:spacing w:line="237" w:lineRule="auto" w:before="126" w:after="0"/>
        <w:ind w:left="708" w:right="137" w:hanging="284"/>
        <w:jc w:val="left"/>
        <w:rPr>
          <w:sz w:val="26"/>
        </w:rPr>
      </w:pPr>
      <w:r>
        <w:rPr>
          <w:sz w:val="26"/>
        </w:rPr>
        <w:t>Chư pháp tương ưng cái và bất tương ưng cái làm duyên cho pháp tương ưng cái bằng Đồng sanh duyên, bằng Tiền sanh duyên.</w:t>
      </w:r>
    </w:p>
    <w:p>
      <w:pPr>
        <w:pStyle w:val="ListParagraph"/>
        <w:numPr>
          <w:ilvl w:val="0"/>
          <w:numId w:val="4"/>
        </w:numPr>
        <w:tabs>
          <w:tab w:pos="708" w:val="left" w:leader="none"/>
        </w:tabs>
        <w:spacing w:line="237" w:lineRule="auto" w:before="125" w:after="0"/>
        <w:ind w:left="708" w:right="139" w:hanging="284"/>
        <w:jc w:val="left"/>
        <w:rPr>
          <w:sz w:val="26"/>
        </w:rPr>
      </w:pPr>
      <w:r>
        <w:rPr>
          <w:sz w:val="26"/>
        </w:rPr>
        <w:t>Chư pháp tương ưng cái và bất tương ưng cái làm duyên cho pháp bất tương ưng cái</w:t>
      </w:r>
      <w:r>
        <w:rPr>
          <w:spacing w:val="80"/>
          <w:sz w:val="26"/>
        </w:rPr>
        <w:t> </w:t>
      </w:r>
      <w:r>
        <w:rPr>
          <w:sz w:val="26"/>
        </w:rPr>
        <w:t>bằng Đồng sanh duyên, bằng Hậu sanh duyên, bằng Thực duyên, bằng Quyền duyên.</w:t>
      </w:r>
    </w:p>
    <w:p>
      <w:pPr>
        <w:pStyle w:val="Heading2"/>
        <w:spacing w:before="5"/>
      </w:pPr>
      <w:r>
        <w:rPr>
          <w:spacing w:val="-4"/>
        </w:rPr>
        <w:t>638.</w:t>
      </w:r>
    </w:p>
    <w:p>
      <w:pPr>
        <w:pStyle w:val="BodyText"/>
        <w:ind w:left="681" w:right="139"/>
        <w:jc w:val="both"/>
      </w:pPr>
      <w:r>
        <w:rPr/>
        <w:t>Phi Nhân 7, phi Cảnh 7, phi Trưởng 7, phi Vô gián 7, phi Liên</w:t>
      </w:r>
      <w:r>
        <w:rPr>
          <w:spacing w:val="-1"/>
        </w:rPr>
        <w:t> </w:t>
      </w:r>
      <w:r>
        <w:rPr/>
        <w:t>tiếp 7, phi Đồng</w:t>
      </w:r>
      <w:r>
        <w:rPr>
          <w:spacing w:val="-1"/>
        </w:rPr>
        <w:t> </w:t>
      </w:r>
      <w:r>
        <w:rPr/>
        <w:t>sanh 5, phi Hỗ</w:t>
      </w:r>
      <w:r>
        <w:rPr>
          <w:spacing w:val="-1"/>
        </w:rPr>
        <w:t> </w:t>
      </w:r>
      <w:r>
        <w:rPr/>
        <w:t>tương 5, phi Y chỉ 5, phi Cận y</w:t>
      </w:r>
      <w:r>
        <w:rPr>
          <w:spacing w:val="-5"/>
        </w:rPr>
        <w:t> </w:t>
      </w:r>
      <w:r>
        <w:rPr/>
        <w:t>7, phi Tiền sanh 6, phi Đạo 7, phi Tương</w:t>
      </w:r>
      <w:r>
        <w:rPr>
          <w:spacing w:val="-1"/>
        </w:rPr>
        <w:t> </w:t>
      </w:r>
      <w:r>
        <w:rPr/>
        <w:t>ưng 5, phi Bất tương ưng 4, phi Hiện hữu 4, phi Vô hữu 7, phi Ly 7, phi Bất ly 4.</w:t>
      </w:r>
    </w:p>
    <w:p>
      <w:pPr>
        <w:pStyle w:val="Heading2"/>
        <w:spacing w:line="298" w:lineRule="exact" w:before="2"/>
      </w:pPr>
      <w:r>
        <w:rPr>
          <w:spacing w:val="-4"/>
        </w:rPr>
        <w:t>639.</w:t>
      </w:r>
    </w:p>
    <w:p>
      <w:pPr>
        <w:pStyle w:val="BodyText"/>
        <w:ind w:left="681" w:right="137"/>
        <w:jc w:val="both"/>
      </w:pPr>
      <w:r>
        <w:rPr/>
        <w:t>Nhân duyên có phi Cảnh 4,... phi Trưởng 4, phi Vô gián 4, phi Liên tiếp 4, phi Hỗ tương 2, phi Cận y 4, phi Đạo 4, phi Tương ưng 2, phi Bất tương ưng 2, phi Vô hữu 4, phi Ly 4.</w:t>
      </w:r>
    </w:p>
    <w:p>
      <w:pPr>
        <w:pStyle w:val="Heading2"/>
        <w:spacing w:line="296" w:lineRule="exact" w:before="0"/>
      </w:pPr>
      <w:r>
        <w:rPr>
          <w:spacing w:val="-4"/>
        </w:rPr>
        <w:t>640.</w:t>
      </w:r>
    </w:p>
    <w:p>
      <w:pPr>
        <w:pStyle w:val="BodyText"/>
        <w:spacing w:line="296" w:lineRule="exact"/>
        <w:ind w:left="681"/>
      </w:pPr>
      <w:r>
        <w:rPr/>
        <w:t>Phi</w:t>
      </w:r>
      <w:r>
        <w:rPr>
          <w:spacing w:val="-6"/>
        </w:rPr>
        <w:t> </w:t>
      </w:r>
      <w:r>
        <w:rPr/>
        <w:t>Nhân</w:t>
      </w:r>
      <w:r>
        <w:rPr>
          <w:spacing w:val="-2"/>
        </w:rPr>
        <w:t> </w:t>
      </w:r>
      <w:r>
        <w:rPr/>
        <w:t>duyên</w:t>
      </w:r>
      <w:r>
        <w:rPr>
          <w:spacing w:val="-4"/>
        </w:rPr>
        <w:t> </w:t>
      </w:r>
      <w:r>
        <w:rPr/>
        <w:t>có</w:t>
      </w:r>
      <w:r>
        <w:rPr>
          <w:spacing w:val="-2"/>
        </w:rPr>
        <w:t> </w:t>
      </w:r>
      <w:r>
        <w:rPr/>
        <w:t>Cảnh</w:t>
      </w:r>
      <w:r>
        <w:rPr>
          <w:spacing w:val="-5"/>
        </w:rPr>
        <w:t> </w:t>
      </w:r>
      <w:r>
        <w:rPr/>
        <w:t>4,...</w:t>
      </w:r>
      <w:r>
        <w:rPr>
          <w:spacing w:val="-5"/>
        </w:rPr>
        <w:t> </w:t>
      </w:r>
      <w:r>
        <w:rPr/>
        <w:t>Trưởng</w:t>
      </w:r>
      <w:r>
        <w:rPr>
          <w:spacing w:val="-6"/>
        </w:rPr>
        <w:t> </w:t>
      </w:r>
      <w:r>
        <w:rPr/>
        <w:t>5,</w:t>
      </w:r>
      <w:r>
        <w:rPr>
          <w:spacing w:val="-5"/>
        </w:rPr>
        <w:t> </w:t>
      </w:r>
      <w:r>
        <w:rPr/>
        <w:t>nên đếm</w:t>
      </w:r>
      <w:r>
        <w:rPr>
          <w:spacing w:val="-7"/>
        </w:rPr>
        <w:t> </w:t>
      </w:r>
      <w:r>
        <w:rPr/>
        <w:t>theo</w:t>
      </w:r>
      <w:r>
        <w:rPr>
          <w:spacing w:val="-3"/>
        </w:rPr>
        <w:t> </w:t>
      </w:r>
      <w:r>
        <w:rPr/>
        <w:t>thuận</w:t>
      </w:r>
      <w:r>
        <w:rPr>
          <w:spacing w:val="-4"/>
        </w:rPr>
        <w:t> </w:t>
      </w:r>
      <w:r>
        <w:rPr/>
        <w:t>tùng</w:t>
      </w:r>
      <w:r>
        <w:rPr>
          <w:spacing w:val="-3"/>
        </w:rPr>
        <w:t> </w:t>
      </w:r>
      <w:r>
        <w:rPr>
          <w:i/>
        </w:rPr>
        <w:t>(anuloma),</w:t>
      </w:r>
      <w:r>
        <w:rPr>
          <w:i/>
          <w:spacing w:val="-2"/>
        </w:rPr>
        <w:t> </w:t>
      </w:r>
      <w:r>
        <w:rPr/>
        <w:t>Bất</w:t>
      </w:r>
      <w:r>
        <w:rPr>
          <w:spacing w:val="-5"/>
        </w:rPr>
        <w:t> </w:t>
      </w:r>
      <w:r>
        <w:rPr/>
        <w:t>ly</w:t>
      </w:r>
      <w:r>
        <w:rPr>
          <w:spacing w:val="-9"/>
        </w:rPr>
        <w:t> </w:t>
      </w:r>
      <w:r>
        <w:rPr>
          <w:spacing w:val="-5"/>
        </w:rPr>
        <w:t>7.</w:t>
      </w:r>
    </w:p>
    <w:p>
      <w:pPr>
        <w:spacing w:before="1"/>
        <w:ind w:left="3658" w:right="0" w:firstLine="0"/>
        <w:jc w:val="left"/>
        <w:rPr>
          <w:i/>
          <w:sz w:val="26"/>
        </w:rPr>
      </w:pPr>
      <w:r>
        <w:rPr>
          <w:i/>
          <w:sz w:val="26"/>
        </w:rPr>
        <w:t>Hết</w:t>
      </w:r>
      <w:r>
        <w:rPr>
          <w:i/>
          <w:spacing w:val="-5"/>
          <w:sz w:val="26"/>
        </w:rPr>
        <w:t> </w:t>
      </w:r>
      <w:r>
        <w:rPr>
          <w:i/>
          <w:sz w:val="26"/>
        </w:rPr>
        <w:t>nhị</w:t>
      </w:r>
      <w:r>
        <w:rPr>
          <w:i/>
          <w:spacing w:val="-5"/>
          <w:sz w:val="26"/>
        </w:rPr>
        <w:t> </w:t>
      </w:r>
      <w:r>
        <w:rPr>
          <w:i/>
          <w:sz w:val="26"/>
        </w:rPr>
        <w:t>đề</w:t>
      </w:r>
      <w:r>
        <w:rPr>
          <w:i/>
          <w:spacing w:val="-4"/>
          <w:sz w:val="26"/>
        </w:rPr>
        <w:t> </w:t>
      </w:r>
      <w:r>
        <w:rPr>
          <w:i/>
          <w:sz w:val="26"/>
        </w:rPr>
        <w:t>tương</w:t>
      </w:r>
      <w:r>
        <w:rPr>
          <w:i/>
          <w:spacing w:val="-5"/>
          <w:sz w:val="26"/>
        </w:rPr>
        <w:t> </w:t>
      </w:r>
      <w:r>
        <w:rPr>
          <w:i/>
          <w:sz w:val="26"/>
        </w:rPr>
        <w:t>ưng</w:t>
      </w:r>
      <w:r>
        <w:rPr>
          <w:i/>
          <w:spacing w:val="-3"/>
          <w:sz w:val="26"/>
        </w:rPr>
        <w:t> </w:t>
      </w:r>
      <w:r>
        <w:rPr>
          <w:i/>
          <w:spacing w:val="-5"/>
          <w:sz w:val="26"/>
        </w:rPr>
        <w:t>cái</w:t>
      </w:r>
    </w:p>
    <w:p>
      <w:pPr>
        <w:pStyle w:val="BodyText"/>
        <w:ind w:left="0"/>
        <w:rPr>
          <w:i/>
          <w:sz w:val="14"/>
        </w:rPr>
      </w:pPr>
      <w:r>
        <w:rPr>
          <w:i/>
          <w:sz w:val="14"/>
        </w:rPr>
        <mc:AlternateContent>
          <mc:Choice Requires="wps">
            <w:drawing>
              <wp:anchor distT="0" distB="0" distL="0" distR="0" allowOverlap="1" layoutInCell="1" locked="0" behindDoc="1" simplePos="0" relativeHeight="487605248">
                <wp:simplePos x="0" y="0"/>
                <wp:positionH relativeFrom="page">
                  <wp:posOffset>3525646</wp:posOffset>
                </wp:positionH>
                <wp:positionV relativeFrom="paragraph">
                  <wp:posOffset>117604</wp:posOffset>
                </wp:positionV>
                <wp:extent cx="329565"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60181pt;width:25.95pt;height:.1pt;mso-position-horizontal-relative:page;mso-position-vertical-relative:paragraph;z-index:-15711232;mso-wrap-distance-left:0;mso-wrap-distance-right:0" id="docshape47" coordorigin="5552,185" coordsize="519,0" path="m5552,185l6071,185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53"/>
        <w:ind w:left="0"/>
        <w:rPr>
          <w:i/>
        </w:rPr>
      </w:pPr>
    </w:p>
    <w:p>
      <w:pPr>
        <w:spacing w:before="0"/>
        <w:ind w:left="0" w:right="1" w:firstLine="0"/>
        <w:jc w:val="center"/>
        <w:rPr>
          <w:b/>
          <w:i/>
          <w:sz w:val="26"/>
        </w:rPr>
      </w:pPr>
      <w:bookmarkStart w:name="_bookmark120" w:id="121"/>
      <w:bookmarkEnd w:id="121"/>
      <w:r>
        <w:rPr/>
      </w:r>
      <w:r>
        <w:rPr>
          <w:b/>
          <w:sz w:val="26"/>
        </w:rPr>
        <w:t>NHỊ</w:t>
      </w:r>
      <w:r>
        <w:rPr>
          <w:b/>
          <w:spacing w:val="-5"/>
          <w:sz w:val="26"/>
        </w:rPr>
        <w:t> </w:t>
      </w:r>
      <w:r>
        <w:rPr>
          <w:b/>
          <w:sz w:val="26"/>
        </w:rPr>
        <w:t>ĐỀ</w:t>
      </w:r>
      <w:r>
        <w:rPr>
          <w:b/>
          <w:spacing w:val="-2"/>
          <w:sz w:val="26"/>
        </w:rPr>
        <w:t> </w:t>
      </w:r>
      <w:r>
        <w:rPr>
          <w:b/>
          <w:sz w:val="26"/>
        </w:rPr>
        <w:t>CÁI</w:t>
      </w:r>
      <w:r>
        <w:rPr>
          <w:b/>
          <w:spacing w:val="-3"/>
          <w:sz w:val="26"/>
        </w:rPr>
        <w:t> </w:t>
      </w:r>
      <w:r>
        <w:rPr>
          <w:b/>
          <w:sz w:val="26"/>
        </w:rPr>
        <w:t>CẢNH</w:t>
      </w:r>
      <w:r>
        <w:rPr>
          <w:b/>
          <w:spacing w:val="-2"/>
          <w:sz w:val="26"/>
        </w:rPr>
        <w:t> </w:t>
      </w:r>
      <w:r>
        <w:rPr>
          <w:b/>
          <w:sz w:val="26"/>
        </w:rPr>
        <w:t>CÁI</w:t>
      </w:r>
      <w:r>
        <w:rPr>
          <w:b/>
          <w:spacing w:val="-3"/>
          <w:sz w:val="26"/>
        </w:rPr>
        <w:t> </w:t>
      </w:r>
      <w:r>
        <w:rPr>
          <w:b/>
          <w:i/>
          <w:sz w:val="26"/>
        </w:rPr>
        <w:t>(NIVARAṆA</w:t>
      </w:r>
      <w:r>
        <w:rPr>
          <w:b/>
          <w:i/>
          <w:spacing w:val="-4"/>
          <w:sz w:val="26"/>
        </w:rPr>
        <w:t> </w:t>
      </w:r>
      <w:r>
        <w:rPr>
          <w:b/>
          <w:i/>
          <w:spacing w:val="-2"/>
          <w:sz w:val="26"/>
        </w:rPr>
        <w:t>NIVARAṆIYADUKA)</w:t>
      </w:r>
    </w:p>
    <w:p>
      <w:pPr>
        <w:spacing w:before="198"/>
        <w:ind w:left="424" w:right="0" w:firstLine="0"/>
        <w:jc w:val="left"/>
        <w:rPr>
          <w:b/>
          <w:i/>
          <w:sz w:val="26"/>
        </w:rPr>
      </w:pPr>
      <w:bookmarkStart w:name="_bookmark121" w:id="122"/>
      <w:bookmarkEnd w:id="122"/>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641.</w:t>
      </w:r>
    </w:p>
    <w:p>
      <w:pPr>
        <w:pStyle w:val="BodyText"/>
        <w:spacing w:line="297" w:lineRule="exact"/>
        <w:ind w:left="681"/>
      </w:pPr>
      <w:r>
        <w:rPr/>
        <w:t>Pháp</w:t>
      </w:r>
      <w:r>
        <w:rPr>
          <w:spacing w:val="-5"/>
        </w:rPr>
        <w:t> </w:t>
      </w:r>
      <w:r>
        <w:rPr/>
        <w:t>cái</w:t>
      </w:r>
      <w:r>
        <w:rPr>
          <w:spacing w:val="-4"/>
        </w:rPr>
        <w:t> </w:t>
      </w:r>
      <w:r>
        <w:rPr/>
        <w:t>cảnh</w:t>
      </w:r>
      <w:r>
        <w:rPr>
          <w:spacing w:val="-4"/>
        </w:rPr>
        <w:t> </w:t>
      </w:r>
      <w:r>
        <w:rPr/>
        <w:t>cái</w:t>
      </w:r>
      <w:r>
        <w:rPr>
          <w:spacing w:val="-4"/>
        </w:rPr>
        <w:t> </w:t>
      </w:r>
      <w:r>
        <w:rPr/>
        <w:t>liên</w:t>
      </w:r>
      <w:r>
        <w:rPr>
          <w:spacing w:val="-3"/>
        </w:rPr>
        <w:t> </w:t>
      </w:r>
      <w:r>
        <w:rPr/>
        <w:t>quan</w:t>
      </w:r>
      <w:r>
        <w:rPr>
          <w:spacing w:val="-3"/>
        </w:rPr>
        <w:t> </w:t>
      </w:r>
      <w:r>
        <w:rPr/>
        <w:t>pháp</w:t>
      </w:r>
      <w:r>
        <w:rPr>
          <w:spacing w:val="-4"/>
        </w:rPr>
        <w:t> </w:t>
      </w:r>
      <w:r>
        <w:rPr/>
        <w:t>cái</w:t>
      </w:r>
      <w:r>
        <w:rPr>
          <w:spacing w:val="-4"/>
        </w:rPr>
        <w:t> </w:t>
      </w:r>
      <w:r>
        <w:rPr/>
        <w:t>cảnh</w:t>
      </w:r>
      <w:r>
        <w:rPr>
          <w:spacing w:val="-4"/>
        </w:rPr>
        <w:t> </w:t>
      </w:r>
      <w:r>
        <w:rPr/>
        <w:t>cái</w:t>
      </w:r>
      <w:r>
        <w:rPr>
          <w:spacing w:val="-2"/>
        </w:rPr>
        <w:t> </w:t>
      </w:r>
      <w:r>
        <w:rPr/>
        <w:t>sanh</w:t>
      </w:r>
      <w:r>
        <w:rPr>
          <w:spacing w:val="-3"/>
        </w:rPr>
        <w:t> </w:t>
      </w:r>
      <w:r>
        <w:rPr/>
        <w:t>ra</w:t>
      </w:r>
      <w:r>
        <w:rPr>
          <w:spacing w:val="-5"/>
        </w:rPr>
        <w:t> </w:t>
      </w:r>
      <w:r>
        <w:rPr/>
        <w:t>do</w:t>
      </w:r>
      <w:r>
        <w:rPr>
          <w:spacing w:val="-1"/>
        </w:rPr>
        <w:t> </w:t>
      </w:r>
      <w:r>
        <w:rPr/>
        <w:t>Nhân</w:t>
      </w:r>
      <w:r>
        <w:rPr>
          <w:spacing w:val="-5"/>
        </w:rPr>
        <w:t> </w:t>
      </w:r>
      <w:r>
        <w:rPr>
          <w:spacing w:val="-2"/>
        </w:rPr>
        <w:t>duyên:</w:t>
      </w:r>
    </w:p>
    <w:p>
      <w:pPr>
        <w:pStyle w:val="BodyText"/>
        <w:spacing w:line="336" w:lineRule="auto"/>
        <w:ind w:right="706"/>
      </w:pPr>
      <w:r>
        <w:rPr/>
        <w:t>Hôn</w:t>
      </w:r>
      <w:r>
        <w:rPr>
          <w:spacing w:val="-3"/>
        </w:rPr>
        <w:t> </w:t>
      </w:r>
      <w:r>
        <w:rPr/>
        <w:t>trầm</w:t>
      </w:r>
      <w:r>
        <w:rPr>
          <w:spacing w:val="-5"/>
        </w:rPr>
        <w:t> </w:t>
      </w:r>
      <w:r>
        <w:rPr/>
        <w:t>thùy</w:t>
      </w:r>
      <w:r>
        <w:rPr>
          <w:spacing w:val="-6"/>
        </w:rPr>
        <w:t> </w:t>
      </w:r>
      <w:r>
        <w:rPr/>
        <w:t>miên</w:t>
      </w:r>
      <w:r>
        <w:rPr>
          <w:spacing w:val="-1"/>
        </w:rPr>
        <w:t> </w:t>
      </w:r>
      <w:r>
        <w:rPr/>
        <w:t>cái,</w:t>
      </w:r>
      <w:r>
        <w:rPr>
          <w:spacing w:val="-3"/>
        </w:rPr>
        <w:t> </w:t>
      </w:r>
      <w:r>
        <w:rPr/>
        <w:t>phóng</w:t>
      </w:r>
      <w:r>
        <w:rPr>
          <w:spacing w:val="-3"/>
        </w:rPr>
        <w:t> </w:t>
      </w:r>
      <w:r>
        <w:rPr/>
        <w:t>dật</w:t>
      </w:r>
      <w:r>
        <w:rPr>
          <w:spacing w:val="-3"/>
        </w:rPr>
        <w:t> </w:t>
      </w:r>
      <w:r>
        <w:rPr/>
        <w:t>cái</w:t>
      </w:r>
      <w:r>
        <w:rPr>
          <w:spacing w:val="-3"/>
        </w:rPr>
        <w:t> </w:t>
      </w:r>
      <w:r>
        <w:rPr/>
        <w:t>và vô</w:t>
      </w:r>
      <w:r>
        <w:rPr>
          <w:spacing w:val="-1"/>
        </w:rPr>
        <w:t> </w:t>
      </w:r>
      <w:r>
        <w:rPr/>
        <w:t>minh</w:t>
      </w:r>
      <w:r>
        <w:rPr>
          <w:spacing w:val="-2"/>
        </w:rPr>
        <w:t> </w:t>
      </w:r>
      <w:r>
        <w:rPr/>
        <w:t>cái</w:t>
      </w:r>
      <w:r>
        <w:rPr>
          <w:spacing w:val="-3"/>
        </w:rPr>
        <w:t> </w:t>
      </w:r>
      <w:r>
        <w:rPr/>
        <w:t>liên</w:t>
      </w:r>
      <w:r>
        <w:rPr>
          <w:spacing w:val="-3"/>
        </w:rPr>
        <w:t> </w:t>
      </w:r>
      <w:r>
        <w:rPr/>
        <w:t>quan dục dục</w:t>
      </w:r>
      <w:r>
        <w:rPr>
          <w:spacing w:val="-2"/>
        </w:rPr>
        <w:t> </w:t>
      </w:r>
      <w:r>
        <w:rPr/>
        <w:t>cái. Tất cả nên đếm như thế, trùng như nhị đề cái không chi khác.</w:t>
      </w:r>
    </w:p>
    <w:p>
      <w:pPr>
        <w:spacing w:before="83"/>
        <w:ind w:left="424" w:right="0" w:firstLine="0"/>
        <w:jc w:val="left"/>
        <w:rPr>
          <w:b/>
          <w:i/>
          <w:sz w:val="26"/>
        </w:rPr>
      </w:pPr>
      <w:bookmarkStart w:name="_bookmark122" w:id="123"/>
      <w:bookmarkEnd w:id="123"/>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before="2"/>
      </w:pPr>
      <w:r>
        <w:rPr>
          <w:spacing w:val="-4"/>
        </w:rPr>
        <w:t>642.</w:t>
      </w:r>
    </w:p>
    <w:p>
      <w:pPr>
        <w:pStyle w:val="ListParagraph"/>
        <w:numPr>
          <w:ilvl w:val="0"/>
          <w:numId w:val="4"/>
        </w:numPr>
        <w:tabs>
          <w:tab w:pos="706" w:val="left" w:leader="none"/>
          <w:tab w:pos="993" w:val="left" w:leader="none"/>
        </w:tabs>
        <w:spacing w:line="237" w:lineRule="auto" w:before="1" w:after="0"/>
        <w:ind w:left="993" w:right="1968" w:hanging="570"/>
        <w:jc w:val="left"/>
        <w:rPr>
          <w:sz w:val="26"/>
        </w:rPr>
      </w:pPr>
      <w:r>
        <w:rPr>
          <w:sz w:val="26"/>
        </w:rPr>
        <w:t>Pháp</w:t>
      </w:r>
      <w:r>
        <w:rPr>
          <w:spacing w:val="-4"/>
          <w:sz w:val="26"/>
        </w:rPr>
        <w:t> </w:t>
      </w:r>
      <w:r>
        <w:rPr>
          <w:sz w:val="26"/>
        </w:rPr>
        <w:t>cái</w:t>
      </w:r>
      <w:r>
        <w:rPr>
          <w:spacing w:val="-4"/>
          <w:sz w:val="26"/>
        </w:rPr>
        <w:t> </w:t>
      </w:r>
      <w:r>
        <w:rPr>
          <w:sz w:val="26"/>
        </w:rPr>
        <w:t>cảnh</w:t>
      </w:r>
      <w:r>
        <w:rPr>
          <w:spacing w:val="-3"/>
          <w:sz w:val="26"/>
        </w:rPr>
        <w:t> </w:t>
      </w:r>
      <w:r>
        <w:rPr>
          <w:sz w:val="26"/>
        </w:rPr>
        <w:t>cái</w:t>
      </w:r>
      <w:r>
        <w:rPr>
          <w:spacing w:val="-4"/>
          <w:sz w:val="26"/>
        </w:rPr>
        <w:t> </w:t>
      </w:r>
      <w:r>
        <w:rPr>
          <w:sz w:val="26"/>
        </w:rPr>
        <w:t>làm duyên</w:t>
      </w:r>
      <w:r>
        <w:rPr>
          <w:spacing w:val="-3"/>
          <w:sz w:val="26"/>
        </w:rPr>
        <w:t> </w:t>
      </w:r>
      <w:r>
        <w:rPr>
          <w:sz w:val="26"/>
        </w:rPr>
        <w:t>cho</w:t>
      </w:r>
      <w:r>
        <w:rPr>
          <w:spacing w:val="-1"/>
          <w:sz w:val="26"/>
        </w:rPr>
        <w:t> </w:t>
      </w:r>
      <w:r>
        <w:rPr>
          <w:sz w:val="26"/>
        </w:rPr>
        <w:t>pháp</w:t>
      </w:r>
      <w:r>
        <w:rPr>
          <w:spacing w:val="-4"/>
          <w:sz w:val="26"/>
        </w:rPr>
        <w:t> </w:t>
      </w:r>
      <w:r>
        <w:rPr>
          <w:sz w:val="26"/>
        </w:rPr>
        <w:t>cái</w:t>
      </w:r>
      <w:r>
        <w:rPr>
          <w:spacing w:val="-1"/>
          <w:sz w:val="26"/>
        </w:rPr>
        <w:t> </w:t>
      </w:r>
      <w:r>
        <w:rPr>
          <w:sz w:val="26"/>
        </w:rPr>
        <w:t>cảnh</w:t>
      </w:r>
      <w:r>
        <w:rPr>
          <w:spacing w:val="-3"/>
          <w:sz w:val="26"/>
        </w:rPr>
        <w:t> </w:t>
      </w:r>
      <w:r>
        <w:rPr>
          <w:sz w:val="26"/>
        </w:rPr>
        <w:t>cái</w:t>
      </w:r>
      <w:r>
        <w:rPr>
          <w:spacing w:val="-4"/>
          <w:sz w:val="26"/>
        </w:rPr>
        <w:t> </w:t>
      </w:r>
      <w:r>
        <w:rPr>
          <w:sz w:val="26"/>
        </w:rPr>
        <w:t>bằng</w:t>
      </w:r>
      <w:r>
        <w:rPr>
          <w:spacing w:val="-1"/>
          <w:sz w:val="26"/>
        </w:rPr>
        <w:t> </w:t>
      </w:r>
      <w:r>
        <w:rPr>
          <w:sz w:val="26"/>
        </w:rPr>
        <w:t>Nhân</w:t>
      </w:r>
      <w:r>
        <w:rPr>
          <w:spacing w:val="-4"/>
          <w:sz w:val="26"/>
        </w:rPr>
        <w:t> </w:t>
      </w:r>
      <w:r>
        <w:rPr>
          <w:sz w:val="26"/>
        </w:rPr>
        <w:t>duyên: Nhân</w:t>
      </w:r>
      <w:r>
        <w:rPr>
          <w:spacing w:val="-1"/>
          <w:sz w:val="26"/>
        </w:rPr>
        <w:t> </w:t>
      </w:r>
      <w:r>
        <w:rPr>
          <w:sz w:val="26"/>
        </w:rPr>
        <w:t>cái</w:t>
      </w:r>
      <w:r>
        <w:rPr>
          <w:spacing w:val="-1"/>
          <w:sz w:val="26"/>
        </w:rPr>
        <w:t> </w:t>
      </w:r>
      <w:r>
        <w:rPr>
          <w:sz w:val="26"/>
        </w:rPr>
        <w:t>cảnh cái</w:t>
      </w:r>
      <w:r>
        <w:rPr>
          <w:spacing w:val="-1"/>
          <w:sz w:val="26"/>
        </w:rPr>
        <w:t> </w:t>
      </w:r>
      <w:r>
        <w:rPr>
          <w:sz w:val="26"/>
        </w:rPr>
        <w:t>làm duyên cho</w:t>
      </w:r>
      <w:r>
        <w:rPr>
          <w:spacing w:val="-1"/>
          <w:sz w:val="26"/>
        </w:rPr>
        <w:t> </w:t>
      </w:r>
      <w:r>
        <w:rPr>
          <w:sz w:val="26"/>
        </w:rPr>
        <w:t>tương</w:t>
      </w:r>
      <w:r>
        <w:rPr>
          <w:spacing w:val="-1"/>
          <w:sz w:val="26"/>
        </w:rPr>
        <w:t> </w:t>
      </w:r>
      <w:r>
        <w:rPr>
          <w:sz w:val="26"/>
        </w:rPr>
        <w:t>ưng</w:t>
      </w:r>
      <w:r>
        <w:rPr>
          <w:spacing w:val="-1"/>
          <w:sz w:val="26"/>
        </w:rPr>
        <w:t> </w:t>
      </w:r>
      <w:r>
        <w:rPr>
          <w:sz w:val="26"/>
        </w:rPr>
        <w:t>cái bằng</w:t>
      </w:r>
      <w:r>
        <w:rPr>
          <w:spacing w:val="-1"/>
          <w:sz w:val="26"/>
        </w:rPr>
        <w:t> </w:t>
      </w:r>
      <w:r>
        <w:rPr>
          <w:sz w:val="26"/>
        </w:rPr>
        <w:t>Nhân</w:t>
      </w:r>
      <w:r>
        <w:rPr>
          <w:spacing w:val="-1"/>
          <w:sz w:val="26"/>
        </w:rPr>
        <w:t> </w:t>
      </w:r>
      <w:r>
        <w:rPr>
          <w:sz w:val="26"/>
        </w:rPr>
        <w:t>duyên.</w:t>
      </w:r>
    </w:p>
    <w:p>
      <w:pPr>
        <w:pStyle w:val="ListParagraph"/>
        <w:numPr>
          <w:ilvl w:val="0"/>
          <w:numId w:val="4"/>
        </w:numPr>
        <w:tabs>
          <w:tab w:pos="709" w:val="left" w:leader="none"/>
        </w:tabs>
        <w:spacing w:line="317" w:lineRule="exact" w:before="123" w:after="0"/>
        <w:ind w:left="709" w:right="0" w:hanging="285"/>
        <w:jc w:val="left"/>
        <w:rPr>
          <w:sz w:val="26"/>
        </w:rPr>
      </w:pPr>
      <w:r>
        <w:rPr>
          <w:sz w:val="26"/>
        </w:rPr>
        <w:t>Pháp</w:t>
      </w:r>
      <w:r>
        <w:rPr>
          <w:spacing w:val="-5"/>
          <w:sz w:val="26"/>
        </w:rPr>
        <w:t> </w:t>
      </w:r>
      <w:r>
        <w:rPr>
          <w:sz w:val="26"/>
        </w:rPr>
        <w:t>cái</w:t>
      </w:r>
      <w:r>
        <w:rPr>
          <w:spacing w:val="-4"/>
          <w:sz w:val="26"/>
        </w:rPr>
        <w:t> </w:t>
      </w:r>
      <w:r>
        <w:rPr>
          <w:sz w:val="26"/>
        </w:rPr>
        <w:t>cảnh</w:t>
      </w:r>
      <w:r>
        <w:rPr>
          <w:spacing w:val="-4"/>
          <w:sz w:val="26"/>
        </w:rPr>
        <w:t> </w:t>
      </w:r>
      <w:r>
        <w:rPr>
          <w:sz w:val="26"/>
        </w:rPr>
        <w:t>cái</w:t>
      </w:r>
      <w:r>
        <w:rPr>
          <w:spacing w:val="-4"/>
          <w:sz w:val="26"/>
        </w:rPr>
        <w:t> </w:t>
      </w:r>
      <w:r>
        <w:rPr>
          <w:sz w:val="26"/>
        </w:rPr>
        <w:t>làm</w:t>
      </w:r>
      <w:r>
        <w:rPr>
          <w:spacing w:val="-1"/>
          <w:sz w:val="26"/>
        </w:rPr>
        <w:t> </w:t>
      </w:r>
      <w:r>
        <w:rPr>
          <w:sz w:val="26"/>
        </w:rPr>
        <w:t>duyên</w:t>
      </w:r>
      <w:r>
        <w:rPr>
          <w:spacing w:val="-4"/>
          <w:sz w:val="26"/>
        </w:rPr>
        <w:t> </w:t>
      </w:r>
      <w:r>
        <w:rPr>
          <w:sz w:val="26"/>
        </w:rPr>
        <w:t>cho</w:t>
      </w:r>
      <w:r>
        <w:rPr>
          <w:spacing w:val="-1"/>
          <w:sz w:val="26"/>
        </w:rPr>
        <w:t> </w:t>
      </w:r>
      <w:r>
        <w:rPr>
          <w:sz w:val="26"/>
        </w:rPr>
        <w:t>pháp</w:t>
      </w:r>
      <w:r>
        <w:rPr>
          <w:spacing w:val="-5"/>
          <w:sz w:val="26"/>
        </w:rPr>
        <w:t> </w:t>
      </w:r>
      <w:r>
        <w:rPr>
          <w:sz w:val="26"/>
        </w:rPr>
        <w:t>cảnh</w:t>
      </w:r>
      <w:r>
        <w:rPr>
          <w:spacing w:val="-3"/>
          <w:sz w:val="26"/>
        </w:rPr>
        <w:t> </w:t>
      </w:r>
      <w:r>
        <w:rPr>
          <w:sz w:val="26"/>
        </w:rPr>
        <w:t>cái</w:t>
      </w:r>
      <w:r>
        <w:rPr>
          <w:spacing w:val="-4"/>
          <w:sz w:val="26"/>
        </w:rPr>
        <w:t> </w:t>
      </w:r>
      <w:r>
        <w:rPr>
          <w:sz w:val="26"/>
        </w:rPr>
        <w:t>phi</w:t>
      </w:r>
      <w:r>
        <w:rPr>
          <w:spacing w:val="-4"/>
          <w:sz w:val="26"/>
        </w:rPr>
        <w:t> </w:t>
      </w:r>
      <w:r>
        <w:rPr>
          <w:sz w:val="26"/>
        </w:rPr>
        <w:t>cái</w:t>
      </w:r>
      <w:r>
        <w:rPr>
          <w:spacing w:val="-5"/>
          <w:sz w:val="26"/>
        </w:rPr>
        <w:t> </w:t>
      </w:r>
      <w:r>
        <w:rPr>
          <w:sz w:val="26"/>
        </w:rPr>
        <w:t>bằng</w:t>
      </w:r>
      <w:r>
        <w:rPr>
          <w:spacing w:val="-4"/>
          <w:sz w:val="26"/>
        </w:rPr>
        <w:t> </w:t>
      </w:r>
      <w:r>
        <w:rPr>
          <w:sz w:val="26"/>
        </w:rPr>
        <w:t>Nhân</w:t>
      </w:r>
      <w:r>
        <w:rPr>
          <w:spacing w:val="-5"/>
          <w:sz w:val="26"/>
        </w:rPr>
        <w:t> </w:t>
      </w:r>
      <w:r>
        <w:rPr>
          <w:spacing w:val="-2"/>
          <w:sz w:val="26"/>
        </w:rPr>
        <w:t>duyên:</w:t>
      </w:r>
    </w:p>
    <w:p>
      <w:pPr>
        <w:pStyle w:val="BodyText"/>
        <w:spacing w:line="298" w:lineRule="exact"/>
      </w:pPr>
      <w:r>
        <w:rPr/>
        <w:t>Nhân</w:t>
      </w:r>
      <w:r>
        <w:rPr>
          <w:spacing w:val="-5"/>
        </w:rPr>
        <w:t> </w:t>
      </w:r>
      <w:r>
        <w:rPr/>
        <w:t>cái</w:t>
      </w:r>
      <w:r>
        <w:rPr>
          <w:spacing w:val="-5"/>
        </w:rPr>
        <w:t> </w:t>
      </w:r>
      <w:r>
        <w:rPr/>
        <w:t>cảnh</w:t>
      </w:r>
      <w:r>
        <w:rPr>
          <w:spacing w:val="-4"/>
        </w:rPr>
        <w:t> </w:t>
      </w:r>
      <w:r>
        <w:rPr/>
        <w:t>cái</w:t>
      </w:r>
      <w:r>
        <w:rPr>
          <w:spacing w:val="-4"/>
        </w:rPr>
        <w:t> </w:t>
      </w:r>
      <w:r>
        <w:rPr/>
        <w:t>làm</w:t>
      </w:r>
      <w:r>
        <w:rPr>
          <w:spacing w:val="-1"/>
        </w:rPr>
        <w:t> </w:t>
      </w:r>
      <w:r>
        <w:rPr/>
        <w:t>duyên</w:t>
      </w:r>
      <w:r>
        <w:rPr>
          <w:spacing w:val="-4"/>
        </w:rPr>
        <w:t> </w:t>
      </w:r>
      <w:r>
        <w:rPr/>
        <w:t>cho</w:t>
      </w:r>
      <w:r>
        <w:rPr>
          <w:spacing w:val="-2"/>
        </w:rPr>
        <w:t> </w:t>
      </w:r>
      <w:r>
        <w:rPr/>
        <w:t>uẩn</w:t>
      </w:r>
      <w:r>
        <w:rPr>
          <w:spacing w:val="-4"/>
        </w:rPr>
        <w:t> </w:t>
      </w:r>
      <w:r>
        <w:rPr/>
        <w:t>tương</w:t>
      </w:r>
      <w:r>
        <w:rPr>
          <w:spacing w:val="-5"/>
        </w:rPr>
        <w:t> </w:t>
      </w:r>
      <w:r>
        <w:rPr/>
        <w:t>ưng</w:t>
      </w:r>
      <w:r>
        <w:rPr>
          <w:spacing w:val="-4"/>
        </w:rPr>
        <w:t> </w:t>
      </w:r>
      <w:r>
        <w:rPr/>
        <w:t>và</w:t>
      </w:r>
      <w:r>
        <w:rPr>
          <w:spacing w:val="-4"/>
        </w:rPr>
        <w:t> </w:t>
      </w:r>
      <w:r>
        <w:rPr/>
        <w:t>sắc</w:t>
      </w:r>
      <w:r>
        <w:rPr>
          <w:spacing w:val="-4"/>
        </w:rPr>
        <w:t> </w:t>
      </w:r>
      <w:r>
        <w:rPr/>
        <w:t>tâm</w:t>
      </w:r>
      <w:r>
        <w:rPr>
          <w:spacing w:val="-4"/>
        </w:rPr>
        <w:t> </w:t>
      </w:r>
      <w:r>
        <w:rPr/>
        <w:t>bằng</w:t>
      </w:r>
      <w:r>
        <w:rPr>
          <w:spacing w:val="-2"/>
        </w:rPr>
        <w:t> </w:t>
      </w:r>
      <w:r>
        <w:rPr/>
        <w:t>Nhân</w:t>
      </w:r>
      <w:r>
        <w:rPr>
          <w:spacing w:val="-4"/>
        </w:rPr>
        <w:t> </w:t>
      </w:r>
      <w:r>
        <w:rPr>
          <w:spacing w:val="-2"/>
        </w:rPr>
        <w:t>duyên.</w:t>
      </w:r>
    </w:p>
    <w:p>
      <w:pPr>
        <w:pStyle w:val="ListParagraph"/>
        <w:numPr>
          <w:ilvl w:val="0"/>
          <w:numId w:val="4"/>
        </w:numPr>
        <w:tabs>
          <w:tab w:pos="708" w:val="left" w:leader="none"/>
          <w:tab w:pos="710" w:val="left" w:leader="none"/>
        </w:tabs>
        <w:spacing w:line="237" w:lineRule="auto" w:before="124" w:after="0"/>
        <w:ind w:left="710" w:right="139" w:hanging="287"/>
        <w:jc w:val="left"/>
        <w:rPr>
          <w:sz w:val="26"/>
        </w:rPr>
      </w:pPr>
      <w:r>
        <w:rPr>
          <w:sz w:val="26"/>
        </w:rPr>
        <w:t>Pháp</w:t>
      </w:r>
      <w:r>
        <w:rPr>
          <w:spacing w:val="26"/>
          <w:sz w:val="26"/>
        </w:rPr>
        <w:t> </w:t>
      </w:r>
      <w:r>
        <w:rPr>
          <w:sz w:val="26"/>
        </w:rPr>
        <w:t>cái</w:t>
      </w:r>
      <w:r>
        <w:rPr>
          <w:spacing w:val="28"/>
          <w:sz w:val="26"/>
        </w:rPr>
        <w:t> </w:t>
      </w:r>
      <w:r>
        <w:rPr>
          <w:sz w:val="26"/>
        </w:rPr>
        <w:t>cảnh</w:t>
      </w:r>
      <w:r>
        <w:rPr>
          <w:spacing w:val="28"/>
          <w:sz w:val="26"/>
        </w:rPr>
        <w:t> </w:t>
      </w:r>
      <w:r>
        <w:rPr>
          <w:sz w:val="26"/>
        </w:rPr>
        <w:t>cái</w:t>
      </w:r>
      <w:r>
        <w:rPr>
          <w:spacing w:val="28"/>
          <w:sz w:val="26"/>
        </w:rPr>
        <w:t> </w:t>
      </w:r>
      <w:r>
        <w:rPr>
          <w:sz w:val="26"/>
        </w:rPr>
        <w:t>làm</w:t>
      </w:r>
      <w:r>
        <w:rPr>
          <w:spacing w:val="27"/>
          <w:sz w:val="26"/>
        </w:rPr>
        <w:t> </w:t>
      </w:r>
      <w:r>
        <w:rPr>
          <w:sz w:val="26"/>
        </w:rPr>
        <w:t>duyên</w:t>
      </w:r>
      <w:r>
        <w:rPr>
          <w:spacing w:val="29"/>
          <w:sz w:val="26"/>
        </w:rPr>
        <w:t> </w:t>
      </w:r>
      <w:r>
        <w:rPr>
          <w:sz w:val="26"/>
        </w:rPr>
        <w:t>cho</w:t>
      </w:r>
      <w:r>
        <w:rPr>
          <w:spacing w:val="28"/>
          <w:sz w:val="26"/>
        </w:rPr>
        <w:t> </w:t>
      </w:r>
      <w:r>
        <w:rPr>
          <w:sz w:val="26"/>
        </w:rPr>
        <w:t>những</w:t>
      </w:r>
      <w:r>
        <w:rPr>
          <w:spacing w:val="29"/>
          <w:sz w:val="26"/>
        </w:rPr>
        <w:t> </w:t>
      </w:r>
      <w:r>
        <w:rPr>
          <w:sz w:val="26"/>
        </w:rPr>
        <w:t>pháp</w:t>
      </w:r>
      <w:r>
        <w:rPr>
          <w:spacing w:val="27"/>
          <w:sz w:val="26"/>
        </w:rPr>
        <w:t> </w:t>
      </w:r>
      <w:r>
        <w:rPr>
          <w:sz w:val="26"/>
        </w:rPr>
        <w:t>cái</w:t>
      </w:r>
      <w:r>
        <w:rPr>
          <w:spacing w:val="28"/>
          <w:sz w:val="26"/>
        </w:rPr>
        <w:t> </w:t>
      </w:r>
      <w:r>
        <w:rPr>
          <w:sz w:val="26"/>
        </w:rPr>
        <w:t>cảnh</w:t>
      </w:r>
      <w:r>
        <w:rPr>
          <w:spacing w:val="28"/>
          <w:sz w:val="26"/>
        </w:rPr>
        <w:t> </w:t>
      </w:r>
      <w:r>
        <w:rPr>
          <w:sz w:val="26"/>
        </w:rPr>
        <w:t>cái</w:t>
      </w:r>
      <w:r>
        <w:rPr>
          <w:spacing w:val="26"/>
          <w:sz w:val="26"/>
        </w:rPr>
        <w:t> </w:t>
      </w:r>
      <w:r>
        <w:rPr>
          <w:sz w:val="26"/>
        </w:rPr>
        <w:t>và</w:t>
      </w:r>
      <w:r>
        <w:rPr>
          <w:spacing w:val="29"/>
          <w:sz w:val="26"/>
        </w:rPr>
        <w:t> </w:t>
      </w:r>
      <w:r>
        <w:rPr>
          <w:sz w:val="26"/>
        </w:rPr>
        <w:t>cảnh</w:t>
      </w:r>
      <w:r>
        <w:rPr>
          <w:spacing w:val="28"/>
          <w:sz w:val="26"/>
        </w:rPr>
        <w:t> </w:t>
      </w:r>
      <w:r>
        <w:rPr>
          <w:sz w:val="26"/>
        </w:rPr>
        <w:t>cái</w:t>
      </w:r>
      <w:r>
        <w:rPr>
          <w:spacing w:val="27"/>
          <w:sz w:val="26"/>
        </w:rPr>
        <w:t> </w:t>
      </w:r>
      <w:r>
        <w:rPr>
          <w:sz w:val="26"/>
        </w:rPr>
        <w:t>phi</w:t>
      </w:r>
      <w:r>
        <w:rPr>
          <w:spacing w:val="26"/>
          <w:sz w:val="26"/>
        </w:rPr>
        <w:t> </w:t>
      </w:r>
      <w:r>
        <w:rPr>
          <w:sz w:val="26"/>
        </w:rPr>
        <w:t>cái</w:t>
      </w:r>
      <w:r>
        <w:rPr>
          <w:spacing w:val="28"/>
          <w:sz w:val="26"/>
        </w:rPr>
        <w:t> </w:t>
      </w:r>
      <w:r>
        <w:rPr>
          <w:sz w:val="26"/>
        </w:rPr>
        <w:t>bằng Nhân duyên:</w:t>
      </w:r>
    </w:p>
    <w:p>
      <w:pPr>
        <w:pStyle w:val="BodyText"/>
        <w:spacing w:before="2"/>
        <w:ind w:left="708" w:right="139" w:firstLine="285"/>
      </w:pPr>
      <w:r>
        <w:rPr/>
        <w:t>Nhân</w:t>
      </w:r>
      <w:r>
        <w:rPr>
          <w:spacing w:val="36"/>
        </w:rPr>
        <w:t> </w:t>
      </w:r>
      <w:r>
        <w:rPr/>
        <w:t>cái</w:t>
      </w:r>
      <w:r>
        <w:rPr>
          <w:spacing w:val="38"/>
        </w:rPr>
        <w:t> </w:t>
      </w:r>
      <w:r>
        <w:rPr/>
        <w:t>cảnh</w:t>
      </w:r>
      <w:r>
        <w:rPr>
          <w:spacing w:val="36"/>
        </w:rPr>
        <w:t> </w:t>
      </w:r>
      <w:r>
        <w:rPr/>
        <w:t>cái</w:t>
      </w:r>
      <w:r>
        <w:rPr>
          <w:spacing w:val="37"/>
        </w:rPr>
        <w:t> </w:t>
      </w:r>
      <w:r>
        <w:rPr/>
        <w:t>làm</w:t>
      </w:r>
      <w:r>
        <w:rPr>
          <w:spacing w:val="36"/>
        </w:rPr>
        <w:t> </w:t>
      </w:r>
      <w:r>
        <w:rPr/>
        <w:t>duyên</w:t>
      </w:r>
      <w:r>
        <w:rPr>
          <w:spacing w:val="39"/>
        </w:rPr>
        <w:t> </w:t>
      </w:r>
      <w:r>
        <w:rPr/>
        <w:t>cho</w:t>
      </w:r>
      <w:r>
        <w:rPr>
          <w:spacing w:val="38"/>
        </w:rPr>
        <w:t> </w:t>
      </w:r>
      <w:r>
        <w:rPr/>
        <w:t>uẩn</w:t>
      </w:r>
      <w:r>
        <w:rPr>
          <w:spacing w:val="36"/>
        </w:rPr>
        <w:t> </w:t>
      </w:r>
      <w:r>
        <w:rPr/>
        <w:t>tương</w:t>
      </w:r>
      <w:r>
        <w:rPr>
          <w:spacing w:val="35"/>
        </w:rPr>
        <w:t> </w:t>
      </w:r>
      <w:r>
        <w:rPr/>
        <w:t>ưng</w:t>
      </w:r>
      <w:r>
        <w:rPr>
          <w:spacing w:val="37"/>
        </w:rPr>
        <w:t> </w:t>
      </w:r>
      <w:r>
        <w:rPr/>
        <w:t>với</w:t>
      </w:r>
      <w:r>
        <w:rPr>
          <w:spacing w:val="36"/>
        </w:rPr>
        <w:t> </w:t>
      </w:r>
      <w:r>
        <w:rPr/>
        <w:t>cái</w:t>
      </w:r>
      <w:r>
        <w:rPr>
          <w:spacing w:val="38"/>
        </w:rPr>
        <w:t> </w:t>
      </w:r>
      <w:r>
        <w:rPr/>
        <w:t>và</w:t>
      </w:r>
      <w:r>
        <w:rPr>
          <w:spacing w:val="36"/>
        </w:rPr>
        <w:t> </w:t>
      </w:r>
      <w:r>
        <w:rPr/>
        <w:t>sắc</w:t>
      </w:r>
      <w:r>
        <w:rPr>
          <w:spacing w:val="38"/>
        </w:rPr>
        <w:t> </w:t>
      </w:r>
      <w:r>
        <w:rPr/>
        <w:t>tâm</w:t>
      </w:r>
      <w:r>
        <w:rPr>
          <w:spacing w:val="34"/>
        </w:rPr>
        <w:t> </w:t>
      </w:r>
      <w:r>
        <w:rPr/>
        <w:t>bằng</w:t>
      </w:r>
      <w:r>
        <w:rPr>
          <w:spacing w:val="36"/>
        </w:rPr>
        <w:t> </w:t>
      </w:r>
      <w:r>
        <w:rPr/>
        <w:t>Nhân </w:t>
      </w:r>
      <w:r>
        <w:rPr>
          <w:spacing w:val="-2"/>
        </w:rPr>
        <w:t>duyên.</w:t>
      </w:r>
    </w:p>
    <w:p>
      <w:pPr>
        <w:pStyle w:val="ListParagraph"/>
        <w:numPr>
          <w:ilvl w:val="0"/>
          <w:numId w:val="4"/>
        </w:numPr>
        <w:tabs>
          <w:tab w:pos="709" w:val="left" w:leader="none"/>
        </w:tabs>
        <w:spacing w:line="318" w:lineRule="exact" w:before="121" w:after="0"/>
        <w:ind w:left="709" w:right="0" w:hanging="285"/>
        <w:jc w:val="left"/>
        <w:rPr>
          <w:sz w:val="26"/>
        </w:rPr>
      </w:pPr>
      <w:r>
        <w:rPr>
          <w:sz w:val="26"/>
        </w:rPr>
        <w:t>Pháp</w:t>
      </w:r>
      <w:r>
        <w:rPr>
          <w:spacing w:val="-5"/>
          <w:sz w:val="26"/>
        </w:rPr>
        <w:t> </w:t>
      </w:r>
      <w:r>
        <w:rPr>
          <w:sz w:val="26"/>
        </w:rPr>
        <w:t>cảnh</w:t>
      </w:r>
      <w:r>
        <w:rPr>
          <w:spacing w:val="-4"/>
          <w:sz w:val="26"/>
        </w:rPr>
        <w:t> </w:t>
      </w:r>
      <w:r>
        <w:rPr>
          <w:sz w:val="26"/>
        </w:rPr>
        <w:t>cái</w:t>
      </w:r>
      <w:r>
        <w:rPr>
          <w:spacing w:val="-4"/>
          <w:sz w:val="26"/>
        </w:rPr>
        <w:t> </w:t>
      </w:r>
      <w:r>
        <w:rPr>
          <w:sz w:val="26"/>
        </w:rPr>
        <w:t>phi</w:t>
      </w:r>
      <w:r>
        <w:rPr>
          <w:spacing w:val="-4"/>
          <w:sz w:val="26"/>
        </w:rPr>
        <w:t> </w:t>
      </w:r>
      <w:r>
        <w:rPr>
          <w:sz w:val="26"/>
        </w:rPr>
        <w:t>cái</w:t>
      </w:r>
      <w:r>
        <w:rPr>
          <w:spacing w:val="-3"/>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pháp</w:t>
      </w:r>
      <w:r>
        <w:rPr>
          <w:spacing w:val="-2"/>
          <w:sz w:val="26"/>
        </w:rPr>
        <w:t> </w:t>
      </w:r>
      <w:r>
        <w:rPr>
          <w:sz w:val="26"/>
        </w:rPr>
        <w:t>cảnh</w:t>
      </w:r>
      <w:r>
        <w:rPr>
          <w:spacing w:val="-3"/>
          <w:sz w:val="26"/>
        </w:rPr>
        <w:t> </w:t>
      </w:r>
      <w:r>
        <w:rPr>
          <w:sz w:val="26"/>
        </w:rPr>
        <w:t>cái</w:t>
      </w:r>
      <w:r>
        <w:rPr>
          <w:spacing w:val="-5"/>
          <w:sz w:val="26"/>
        </w:rPr>
        <w:t> </w:t>
      </w:r>
      <w:r>
        <w:rPr>
          <w:sz w:val="26"/>
        </w:rPr>
        <w:t>phi</w:t>
      </w:r>
      <w:r>
        <w:rPr>
          <w:spacing w:val="-4"/>
          <w:sz w:val="26"/>
        </w:rPr>
        <w:t> </w:t>
      </w:r>
      <w:r>
        <w:rPr>
          <w:sz w:val="26"/>
        </w:rPr>
        <w:t>cái</w:t>
      </w:r>
      <w:r>
        <w:rPr>
          <w:spacing w:val="-1"/>
          <w:sz w:val="26"/>
        </w:rPr>
        <w:t> </w:t>
      </w:r>
      <w:r>
        <w:rPr>
          <w:sz w:val="26"/>
        </w:rPr>
        <w:t>bằng</w:t>
      </w:r>
      <w:r>
        <w:rPr>
          <w:spacing w:val="-5"/>
          <w:sz w:val="26"/>
        </w:rPr>
        <w:t> </w:t>
      </w:r>
      <w:r>
        <w:rPr>
          <w:sz w:val="26"/>
        </w:rPr>
        <w:t>Nhân</w:t>
      </w:r>
      <w:r>
        <w:rPr>
          <w:spacing w:val="-4"/>
          <w:sz w:val="26"/>
        </w:rPr>
        <w:t> </w:t>
      </w:r>
      <w:r>
        <w:rPr>
          <w:spacing w:val="-2"/>
          <w:sz w:val="26"/>
        </w:rPr>
        <w:t>duyên:</w:t>
      </w:r>
    </w:p>
    <w:p>
      <w:pPr>
        <w:pStyle w:val="BodyText"/>
        <w:spacing w:line="298" w:lineRule="exact"/>
      </w:pPr>
      <w:r>
        <w:rPr/>
        <w:t>Nhân</w:t>
      </w:r>
      <w:r>
        <w:rPr>
          <w:spacing w:val="10"/>
        </w:rPr>
        <w:t> </w:t>
      </w:r>
      <w:r>
        <w:rPr/>
        <w:t>cảnh</w:t>
      </w:r>
      <w:r>
        <w:rPr>
          <w:spacing w:val="12"/>
        </w:rPr>
        <w:t> </w:t>
      </w:r>
      <w:r>
        <w:rPr/>
        <w:t>cái</w:t>
      </w:r>
      <w:r>
        <w:rPr>
          <w:spacing w:val="10"/>
        </w:rPr>
        <w:t> </w:t>
      </w:r>
      <w:r>
        <w:rPr/>
        <w:t>phi</w:t>
      </w:r>
      <w:r>
        <w:rPr>
          <w:spacing w:val="13"/>
        </w:rPr>
        <w:t> </w:t>
      </w:r>
      <w:r>
        <w:rPr/>
        <w:t>cái</w:t>
      </w:r>
      <w:r>
        <w:rPr>
          <w:spacing w:val="12"/>
        </w:rPr>
        <w:t> </w:t>
      </w:r>
      <w:r>
        <w:rPr/>
        <w:t>làm</w:t>
      </w:r>
      <w:r>
        <w:rPr>
          <w:spacing w:val="10"/>
        </w:rPr>
        <w:t> </w:t>
      </w:r>
      <w:r>
        <w:rPr/>
        <w:t>duyên</w:t>
      </w:r>
      <w:r>
        <w:rPr>
          <w:spacing w:val="13"/>
        </w:rPr>
        <w:t> </w:t>
      </w:r>
      <w:r>
        <w:rPr/>
        <w:t>cho</w:t>
      </w:r>
      <w:r>
        <w:rPr>
          <w:spacing w:val="10"/>
        </w:rPr>
        <w:t> </w:t>
      </w:r>
      <w:r>
        <w:rPr/>
        <w:t>uẩn</w:t>
      </w:r>
      <w:r>
        <w:rPr>
          <w:spacing w:val="10"/>
        </w:rPr>
        <w:t> </w:t>
      </w:r>
      <w:r>
        <w:rPr/>
        <w:t>tương</w:t>
      </w:r>
      <w:r>
        <w:rPr>
          <w:spacing w:val="11"/>
        </w:rPr>
        <w:t> </w:t>
      </w:r>
      <w:r>
        <w:rPr/>
        <w:t>ưng</w:t>
      </w:r>
      <w:r>
        <w:rPr>
          <w:spacing w:val="11"/>
        </w:rPr>
        <w:t> </w:t>
      </w:r>
      <w:r>
        <w:rPr/>
        <w:t>và</w:t>
      </w:r>
      <w:r>
        <w:rPr>
          <w:spacing w:val="10"/>
        </w:rPr>
        <w:t> </w:t>
      </w:r>
      <w:r>
        <w:rPr/>
        <w:t>sắc</w:t>
      </w:r>
      <w:r>
        <w:rPr>
          <w:spacing w:val="12"/>
        </w:rPr>
        <w:t> </w:t>
      </w:r>
      <w:r>
        <w:rPr/>
        <w:t>tâm</w:t>
      </w:r>
      <w:r>
        <w:rPr>
          <w:spacing w:val="8"/>
        </w:rPr>
        <w:t> </w:t>
      </w:r>
      <w:r>
        <w:rPr/>
        <w:t>bằng</w:t>
      </w:r>
      <w:r>
        <w:rPr>
          <w:spacing w:val="11"/>
        </w:rPr>
        <w:t> </w:t>
      </w:r>
      <w:r>
        <w:rPr/>
        <w:t>Nhân</w:t>
      </w:r>
      <w:r>
        <w:rPr>
          <w:spacing w:val="10"/>
        </w:rPr>
        <w:t> </w:t>
      </w:r>
      <w:r>
        <w:rPr>
          <w:spacing w:val="-2"/>
        </w:rPr>
        <w:t>duyên.</w:t>
      </w:r>
    </w:p>
    <w:p>
      <w:pPr>
        <w:pStyle w:val="BodyText"/>
        <w:spacing w:before="1"/>
        <w:ind w:left="708"/>
      </w:pPr>
      <w:r>
        <w:rPr/>
        <w:t>Tục</w:t>
      </w:r>
      <w:r>
        <w:rPr>
          <w:spacing w:val="-6"/>
        </w:rPr>
        <w:t> </w:t>
      </w:r>
      <w:r>
        <w:rPr>
          <w:spacing w:val="-2"/>
        </w:rPr>
        <w:t>sinh…</w:t>
      </w:r>
    </w:p>
    <w:p>
      <w:pPr>
        <w:pStyle w:val="BodyText"/>
        <w:spacing w:after="0"/>
        <w:sectPr>
          <w:pgSz w:w="11630" w:h="16450"/>
          <w:pgMar w:header="571" w:footer="0" w:top="920" w:bottom="280" w:left="850" w:right="850"/>
        </w:sectPr>
      </w:pPr>
    </w:p>
    <w:p>
      <w:pPr>
        <w:pStyle w:val="Heading2"/>
        <w:spacing w:line="299" w:lineRule="exact" w:before="227"/>
      </w:pPr>
      <w:r>
        <w:rPr>
          <w:spacing w:val="-4"/>
        </w:rPr>
        <w:t>643.</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cái</w:t>
      </w:r>
      <w:r>
        <w:rPr>
          <w:spacing w:val="-5"/>
          <w:sz w:val="26"/>
        </w:rPr>
        <w:t> </w:t>
      </w:r>
      <w:r>
        <w:rPr>
          <w:sz w:val="26"/>
        </w:rPr>
        <w:t>cảnh</w:t>
      </w:r>
      <w:r>
        <w:rPr>
          <w:spacing w:val="-4"/>
          <w:sz w:val="26"/>
        </w:rPr>
        <w:t> </w:t>
      </w:r>
      <w:r>
        <w:rPr>
          <w:sz w:val="26"/>
        </w:rPr>
        <w:t>cái</w:t>
      </w:r>
      <w:r>
        <w:rPr>
          <w:spacing w:val="-5"/>
          <w:sz w:val="26"/>
        </w:rPr>
        <w:t> </w:t>
      </w:r>
      <w:r>
        <w:rPr>
          <w:sz w:val="26"/>
        </w:rPr>
        <w:t>làm</w:t>
      </w:r>
      <w:r>
        <w:rPr>
          <w:spacing w:val="-1"/>
          <w:sz w:val="26"/>
        </w:rPr>
        <w:t> </w:t>
      </w:r>
      <w:r>
        <w:rPr>
          <w:sz w:val="26"/>
        </w:rPr>
        <w:t>duyên</w:t>
      </w:r>
      <w:r>
        <w:rPr>
          <w:spacing w:val="-4"/>
          <w:sz w:val="26"/>
        </w:rPr>
        <w:t> </w:t>
      </w:r>
      <w:r>
        <w:rPr>
          <w:sz w:val="26"/>
        </w:rPr>
        <w:t>cho</w:t>
      </w:r>
      <w:r>
        <w:rPr>
          <w:spacing w:val="-2"/>
          <w:sz w:val="26"/>
        </w:rPr>
        <w:t> </w:t>
      </w:r>
      <w:r>
        <w:rPr>
          <w:sz w:val="26"/>
        </w:rPr>
        <w:t>pháp</w:t>
      </w:r>
      <w:r>
        <w:rPr>
          <w:spacing w:val="-5"/>
          <w:sz w:val="26"/>
        </w:rPr>
        <w:t> </w:t>
      </w:r>
      <w:r>
        <w:rPr>
          <w:sz w:val="26"/>
        </w:rPr>
        <w:t>cái</w:t>
      </w:r>
      <w:r>
        <w:rPr>
          <w:spacing w:val="-2"/>
          <w:sz w:val="26"/>
        </w:rPr>
        <w:t> </w:t>
      </w:r>
      <w:r>
        <w:rPr>
          <w:sz w:val="26"/>
        </w:rPr>
        <w:t>cảnh</w:t>
      </w:r>
      <w:r>
        <w:rPr>
          <w:spacing w:val="-4"/>
          <w:sz w:val="26"/>
        </w:rPr>
        <w:t> </w:t>
      </w:r>
      <w:r>
        <w:rPr>
          <w:sz w:val="26"/>
        </w:rPr>
        <w:t>cái</w:t>
      </w:r>
      <w:r>
        <w:rPr>
          <w:spacing w:val="-5"/>
          <w:sz w:val="26"/>
        </w:rPr>
        <w:t> </w:t>
      </w:r>
      <w:r>
        <w:rPr>
          <w:sz w:val="26"/>
        </w:rPr>
        <w:t>bằng</w:t>
      </w:r>
      <w:r>
        <w:rPr>
          <w:spacing w:val="-2"/>
          <w:sz w:val="26"/>
        </w:rPr>
        <w:t> </w:t>
      </w:r>
      <w:r>
        <w:rPr>
          <w:sz w:val="26"/>
        </w:rPr>
        <w:t>Cảnh</w:t>
      </w:r>
      <w:r>
        <w:rPr>
          <w:spacing w:val="-4"/>
          <w:sz w:val="26"/>
        </w:rPr>
        <w:t> </w:t>
      </w:r>
      <w:r>
        <w:rPr>
          <w:spacing w:val="-2"/>
          <w:sz w:val="26"/>
        </w:rPr>
        <w:t>duyên:</w:t>
      </w:r>
    </w:p>
    <w:p>
      <w:pPr>
        <w:pStyle w:val="ListParagraph"/>
        <w:numPr>
          <w:ilvl w:val="1"/>
          <w:numId w:val="4"/>
        </w:numPr>
        <w:tabs>
          <w:tab w:pos="1041" w:val="left" w:leader="none"/>
        </w:tabs>
        <w:spacing w:line="298" w:lineRule="exact" w:before="0" w:after="0"/>
        <w:ind w:left="1041" w:right="0" w:hanging="360"/>
        <w:jc w:val="left"/>
        <w:rPr>
          <w:sz w:val="26"/>
        </w:rPr>
      </w:pPr>
      <w:r>
        <w:rPr>
          <w:sz w:val="26"/>
        </w:rPr>
        <w:t>Cái</w:t>
      </w:r>
      <w:r>
        <w:rPr>
          <w:spacing w:val="-2"/>
          <w:sz w:val="26"/>
        </w:rPr>
        <w:t> </w:t>
      </w:r>
      <w:r>
        <w:rPr>
          <w:sz w:val="26"/>
        </w:rPr>
        <w:t>mở</w:t>
      </w:r>
      <w:r>
        <w:rPr>
          <w:spacing w:val="-3"/>
          <w:sz w:val="26"/>
        </w:rPr>
        <w:t> </w:t>
      </w:r>
      <w:r>
        <w:rPr>
          <w:sz w:val="26"/>
        </w:rPr>
        <w:t>mối</w:t>
      </w:r>
      <w:r>
        <w:rPr>
          <w:spacing w:val="-5"/>
          <w:sz w:val="26"/>
        </w:rPr>
        <w:t> </w:t>
      </w:r>
      <w:r>
        <w:rPr>
          <w:sz w:val="26"/>
        </w:rPr>
        <w:t>cho</w:t>
      </w:r>
      <w:r>
        <w:rPr>
          <w:spacing w:val="-5"/>
          <w:sz w:val="26"/>
        </w:rPr>
        <w:t> </w:t>
      </w:r>
      <w:r>
        <w:rPr>
          <w:sz w:val="26"/>
        </w:rPr>
        <w:t>cái</w:t>
      </w:r>
      <w:r>
        <w:rPr>
          <w:spacing w:val="-4"/>
          <w:sz w:val="26"/>
        </w:rPr>
        <w:t> </w:t>
      </w:r>
      <w:r>
        <w:rPr>
          <w:sz w:val="26"/>
        </w:rPr>
        <w:t>sanh</w:t>
      </w:r>
      <w:r>
        <w:rPr>
          <w:spacing w:val="-5"/>
          <w:sz w:val="26"/>
        </w:rPr>
        <w:t> </w:t>
      </w:r>
      <w:r>
        <w:rPr>
          <w:sz w:val="26"/>
        </w:rPr>
        <w:t>ra;</w:t>
      </w:r>
      <w:r>
        <w:rPr>
          <w:spacing w:val="-4"/>
          <w:sz w:val="26"/>
        </w:rPr>
        <w:t> </w:t>
      </w:r>
      <w:r>
        <w:rPr>
          <w:sz w:val="26"/>
        </w:rPr>
        <w:t>nên</w:t>
      </w:r>
      <w:r>
        <w:rPr>
          <w:spacing w:val="-5"/>
          <w:sz w:val="26"/>
        </w:rPr>
        <w:t> </w:t>
      </w:r>
      <w:r>
        <w:rPr>
          <w:sz w:val="26"/>
        </w:rPr>
        <w:t>hỏi</w:t>
      </w:r>
      <w:r>
        <w:rPr>
          <w:spacing w:val="-5"/>
          <w:sz w:val="26"/>
        </w:rPr>
        <w:t> </w:t>
      </w:r>
      <w:r>
        <w:rPr>
          <w:sz w:val="26"/>
        </w:rPr>
        <w:t>đến</w:t>
      </w:r>
      <w:r>
        <w:rPr>
          <w:spacing w:val="-4"/>
          <w:sz w:val="26"/>
        </w:rPr>
        <w:t> căn.</w:t>
      </w:r>
    </w:p>
    <w:p>
      <w:pPr>
        <w:pStyle w:val="ListParagraph"/>
        <w:numPr>
          <w:ilvl w:val="1"/>
          <w:numId w:val="4"/>
        </w:numPr>
        <w:tabs>
          <w:tab w:pos="1041" w:val="left" w:leader="none"/>
        </w:tabs>
        <w:spacing w:line="298" w:lineRule="exact" w:before="1" w:after="0"/>
        <w:ind w:left="1041" w:right="0" w:hanging="360"/>
        <w:jc w:val="left"/>
        <w:rPr>
          <w:sz w:val="26"/>
        </w:rPr>
      </w:pPr>
      <w:r>
        <w:rPr>
          <w:sz w:val="26"/>
        </w:rPr>
        <w:t>Cái</w:t>
      </w:r>
      <w:r>
        <w:rPr>
          <w:spacing w:val="-2"/>
          <w:sz w:val="26"/>
        </w:rPr>
        <w:t> </w:t>
      </w:r>
      <w:r>
        <w:rPr>
          <w:sz w:val="26"/>
        </w:rPr>
        <w:t>mở</w:t>
      </w:r>
      <w:r>
        <w:rPr>
          <w:spacing w:val="-3"/>
          <w:sz w:val="26"/>
        </w:rPr>
        <w:t> </w:t>
      </w:r>
      <w:r>
        <w:rPr>
          <w:sz w:val="26"/>
        </w:rPr>
        <w:t>mối</w:t>
      </w:r>
      <w:r>
        <w:rPr>
          <w:spacing w:val="-4"/>
          <w:sz w:val="26"/>
        </w:rPr>
        <w:t> </w:t>
      </w:r>
      <w:r>
        <w:rPr>
          <w:sz w:val="26"/>
        </w:rPr>
        <w:t>cho</w:t>
      </w:r>
      <w:r>
        <w:rPr>
          <w:spacing w:val="-1"/>
          <w:sz w:val="26"/>
        </w:rPr>
        <w:t> </w:t>
      </w:r>
      <w:r>
        <w:rPr>
          <w:sz w:val="26"/>
        </w:rPr>
        <w:t>uẩn</w:t>
      </w:r>
      <w:r>
        <w:rPr>
          <w:spacing w:val="-4"/>
          <w:sz w:val="26"/>
        </w:rPr>
        <w:t> </w:t>
      </w:r>
      <w:r>
        <w:rPr>
          <w:sz w:val="26"/>
        </w:rPr>
        <w:t>cảnh</w:t>
      </w:r>
      <w:r>
        <w:rPr>
          <w:spacing w:val="-3"/>
          <w:sz w:val="26"/>
        </w:rPr>
        <w:t> </w:t>
      </w:r>
      <w:r>
        <w:rPr>
          <w:sz w:val="26"/>
        </w:rPr>
        <w:t>cái</w:t>
      </w:r>
      <w:r>
        <w:rPr>
          <w:spacing w:val="-5"/>
          <w:sz w:val="26"/>
        </w:rPr>
        <w:t> </w:t>
      </w:r>
      <w:r>
        <w:rPr>
          <w:sz w:val="26"/>
        </w:rPr>
        <w:t>phi</w:t>
      </w:r>
      <w:r>
        <w:rPr>
          <w:spacing w:val="-4"/>
          <w:sz w:val="26"/>
        </w:rPr>
        <w:t> </w:t>
      </w:r>
      <w:r>
        <w:rPr>
          <w:sz w:val="26"/>
        </w:rPr>
        <w:t>cái</w:t>
      </w:r>
      <w:r>
        <w:rPr>
          <w:spacing w:val="-4"/>
          <w:sz w:val="26"/>
        </w:rPr>
        <w:t> </w:t>
      </w:r>
      <w:r>
        <w:rPr>
          <w:sz w:val="26"/>
        </w:rPr>
        <w:t>sanh</w:t>
      </w:r>
      <w:r>
        <w:rPr>
          <w:spacing w:val="-4"/>
          <w:sz w:val="26"/>
        </w:rPr>
        <w:t> </w:t>
      </w:r>
      <w:r>
        <w:rPr>
          <w:sz w:val="26"/>
        </w:rPr>
        <w:t>ra;</w:t>
      </w:r>
      <w:r>
        <w:rPr>
          <w:spacing w:val="-2"/>
          <w:sz w:val="26"/>
        </w:rPr>
        <w:t> </w:t>
      </w:r>
      <w:r>
        <w:rPr>
          <w:sz w:val="26"/>
        </w:rPr>
        <w:t>nên</w:t>
      </w:r>
      <w:r>
        <w:rPr>
          <w:spacing w:val="-5"/>
          <w:sz w:val="26"/>
        </w:rPr>
        <w:t> </w:t>
      </w:r>
      <w:r>
        <w:rPr>
          <w:sz w:val="26"/>
        </w:rPr>
        <w:t>hỏi</w:t>
      </w:r>
      <w:r>
        <w:rPr>
          <w:spacing w:val="-4"/>
          <w:sz w:val="26"/>
        </w:rPr>
        <w:t> </w:t>
      </w:r>
      <w:r>
        <w:rPr>
          <w:sz w:val="26"/>
        </w:rPr>
        <w:t>đến</w:t>
      </w:r>
      <w:r>
        <w:rPr>
          <w:spacing w:val="-2"/>
          <w:sz w:val="26"/>
        </w:rPr>
        <w:t> </w:t>
      </w:r>
      <w:r>
        <w:rPr>
          <w:spacing w:val="-4"/>
          <w:sz w:val="26"/>
        </w:rPr>
        <w:t>căn.</w:t>
      </w:r>
    </w:p>
    <w:p>
      <w:pPr>
        <w:pStyle w:val="ListParagraph"/>
        <w:numPr>
          <w:ilvl w:val="1"/>
          <w:numId w:val="4"/>
        </w:numPr>
        <w:tabs>
          <w:tab w:pos="1041" w:val="left" w:leader="none"/>
        </w:tabs>
        <w:spacing w:line="298" w:lineRule="exact" w:before="0" w:after="0"/>
        <w:ind w:left="1041" w:right="0" w:hanging="360"/>
        <w:jc w:val="left"/>
        <w:rPr>
          <w:sz w:val="26"/>
        </w:rPr>
      </w:pPr>
      <w:r>
        <w:rPr>
          <w:sz w:val="26"/>
        </w:rPr>
        <w:t>Cái</w:t>
      </w:r>
      <w:r>
        <w:rPr>
          <w:spacing w:val="-2"/>
          <w:sz w:val="26"/>
        </w:rPr>
        <w:t> </w:t>
      </w:r>
      <w:r>
        <w:rPr>
          <w:sz w:val="26"/>
        </w:rPr>
        <w:t>mở</w:t>
      </w:r>
      <w:r>
        <w:rPr>
          <w:spacing w:val="-3"/>
          <w:sz w:val="26"/>
        </w:rPr>
        <w:t> </w:t>
      </w:r>
      <w:r>
        <w:rPr>
          <w:sz w:val="26"/>
        </w:rPr>
        <w:t>mối</w:t>
      </w:r>
      <w:r>
        <w:rPr>
          <w:spacing w:val="-5"/>
          <w:sz w:val="26"/>
        </w:rPr>
        <w:t> </w:t>
      </w:r>
      <w:r>
        <w:rPr>
          <w:sz w:val="26"/>
        </w:rPr>
        <w:t>cho</w:t>
      </w:r>
      <w:r>
        <w:rPr>
          <w:spacing w:val="-5"/>
          <w:sz w:val="26"/>
        </w:rPr>
        <w:t> </w:t>
      </w:r>
      <w:r>
        <w:rPr>
          <w:sz w:val="26"/>
        </w:rPr>
        <w:t>cái</w:t>
      </w:r>
      <w:r>
        <w:rPr>
          <w:spacing w:val="-4"/>
          <w:sz w:val="26"/>
        </w:rPr>
        <w:t> </w:t>
      </w:r>
      <w:r>
        <w:rPr>
          <w:sz w:val="26"/>
        </w:rPr>
        <w:t>và</w:t>
      </w:r>
      <w:r>
        <w:rPr>
          <w:spacing w:val="-1"/>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sanh</w:t>
      </w:r>
      <w:r>
        <w:rPr>
          <w:spacing w:val="-4"/>
          <w:sz w:val="26"/>
        </w:rPr>
        <w:t> </w:t>
      </w:r>
      <w:r>
        <w:rPr>
          <w:spacing w:val="-5"/>
          <w:sz w:val="26"/>
        </w:rPr>
        <w:t>ra.</w:t>
      </w:r>
    </w:p>
    <w:p>
      <w:pPr>
        <w:pStyle w:val="ListParagraph"/>
        <w:numPr>
          <w:ilvl w:val="0"/>
          <w:numId w:val="4"/>
        </w:numPr>
        <w:tabs>
          <w:tab w:pos="707" w:val="left" w:leader="none"/>
        </w:tabs>
        <w:spacing w:line="317" w:lineRule="exact" w:before="122" w:after="0"/>
        <w:ind w:left="707" w:right="0" w:hanging="283"/>
        <w:jc w:val="left"/>
        <w:rPr>
          <w:sz w:val="26"/>
        </w:rPr>
      </w:pPr>
      <w:r>
        <w:rPr>
          <w:sz w:val="26"/>
        </w:rPr>
        <w:t>Pháp</w:t>
      </w:r>
      <w:r>
        <w:rPr>
          <w:spacing w:val="-5"/>
          <w:sz w:val="26"/>
        </w:rPr>
        <w:t> </w:t>
      </w:r>
      <w:r>
        <w:rPr>
          <w:sz w:val="26"/>
        </w:rPr>
        <w:t>cảnh</w:t>
      </w:r>
      <w:r>
        <w:rPr>
          <w:spacing w:val="-4"/>
          <w:sz w:val="26"/>
        </w:rPr>
        <w:t> </w:t>
      </w:r>
      <w:r>
        <w:rPr>
          <w:sz w:val="26"/>
        </w:rPr>
        <w:t>cái</w:t>
      </w:r>
      <w:r>
        <w:rPr>
          <w:spacing w:val="-4"/>
          <w:sz w:val="26"/>
        </w:rPr>
        <w:t> </w:t>
      </w:r>
      <w:r>
        <w:rPr>
          <w:sz w:val="26"/>
        </w:rPr>
        <w:t>phi</w:t>
      </w:r>
      <w:r>
        <w:rPr>
          <w:spacing w:val="-4"/>
          <w:sz w:val="26"/>
        </w:rPr>
        <w:t> </w:t>
      </w:r>
      <w:r>
        <w:rPr>
          <w:sz w:val="26"/>
        </w:rPr>
        <w:t>cái</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cảnh</w:t>
      </w:r>
      <w:r>
        <w:rPr>
          <w:spacing w:val="-3"/>
          <w:sz w:val="26"/>
        </w:rPr>
        <w:t> </w:t>
      </w:r>
      <w:r>
        <w:rPr>
          <w:sz w:val="26"/>
        </w:rPr>
        <w:t>cái</w:t>
      </w:r>
      <w:r>
        <w:rPr>
          <w:spacing w:val="-5"/>
          <w:sz w:val="26"/>
        </w:rPr>
        <w:t> </w:t>
      </w:r>
      <w:r>
        <w:rPr>
          <w:sz w:val="26"/>
        </w:rPr>
        <w:t>phi</w:t>
      </w:r>
      <w:r>
        <w:rPr>
          <w:spacing w:val="-4"/>
          <w:sz w:val="26"/>
        </w:rPr>
        <w:t> </w:t>
      </w:r>
      <w:r>
        <w:rPr>
          <w:sz w:val="26"/>
        </w:rPr>
        <w:t>cái</w:t>
      </w:r>
      <w:r>
        <w:rPr>
          <w:spacing w:val="-2"/>
          <w:sz w:val="26"/>
        </w:rPr>
        <w:t> </w:t>
      </w:r>
      <w:r>
        <w:rPr>
          <w:sz w:val="26"/>
        </w:rPr>
        <w:t>bằng</w:t>
      </w:r>
      <w:r>
        <w:rPr>
          <w:spacing w:val="-4"/>
          <w:sz w:val="26"/>
        </w:rPr>
        <w:t> </w:t>
      </w:r>
      <w:r>
        <w:rPr>
          <w:sz w:val="26"/>
        </w:rPr>
        <w:t>Cảnh</w:t>
      </w:r>
      <w:r>
        <w:rPr>
          <w:spacing w:val="-2"/>
          <w:sz w:val="26"/>
        </w:rPr>
        <w:t> duyên:</w:t>
      </w:r>
    </w:p>
    <w:p>
      <w:pPr>
        <w:pStyle w:val="ListParagraph"/>
        <w:numPr>
          <w:ilvl w:val="1"/>
          <w:numId w:val="4"/>
        </w:numPr>
        <w:tabs>
          <w:tab w:pos="1041" w:val="left" w:leader="none"/>
        </w:tabs>
        <w:spacing w:line="240" w:lineRule="auto" w:before="0" w:after="0"/>
        <w:ind w:left="1041" w:right="139" w:hanging="360"/>
        <w:jc w:val="both"/>
        <w:rPr>
          <w:sz w:val="26"/>
        </w:rPr>
      </w:pPr>
      <w:r>
        <w:rPr>
          <w:sz w:val="26"/>
        </w:rPr>
        <w:t>Sau khi bố thí... nguyện giữ ngũ giới... thọ trì thanh tịnh nghiệp rồi phản khán, thỏa thích</w:t>
      </w:r>
      <w:r>
        <w:rPr>
          <w:spacing w:val="-1"/>
          <w:sz w:val="26"/>
        </w:rPr>
        <w:t> </w:t>
      </w:r>
      <w:r>
        <w:rPr>
          <w:sz w:val="26"/>
        </w:rPr>
        <w:t>rất hân hoan do</w:t>
      </w:r>
      <w:r>
        <w:rPr>
          <w:spacing w:val="-1"/>
          <w:sz w:val="26"/>
        </w:rPr>
        <w:t> </w:t>
      </w:r>
      <w:r>
        <w:rPr>
          <w:sz w:val="26"/>
        </w:rPr>
        <w:t>đó</w:t>
      </w:r>
      <w:r>
        <w:rPr>
          <w:spacing w:val="-1"/>
          <w:sz w:val="26"/>
        </w:rPr>
        <w:t> </w:t>
      </w:r>
      <w:r>
        <w:rPr>
          <w:sz w:val="26"/>
        </w:rPr>
        <w:t>khai</w:t>
      </w:r>
      <w:r>
        <w:rPr>
          <w:spacing w:val="-1"/>
          <w:sz w:val="26"/>
        </w:rPr>
        <w:t> </w:t>
      </w:r>
      <w:r>
        <w:rPr>
          <w:sz w:val="26"/>
        </w:rPr>
        <w:t>đoan cho ái, tà</w:t>
      </w:r>
      <w:r>
        <w:rPr>
          <w:spacing w:val="-1"/>
          <w:sz w:val="26"/>
        </w:rPr>
        <w:t> </w:t>
      </w:r>
      <w:r>
        <w:rPr>
          <w:sz w:val="26"/>
        </w:rPr>
        <w:t>kiến, hoài nghi, phóng</w:t>
      </w:r>
      <w:r>
        <w:rPr>
          <w:spacing w:val="-1"/>
          <w:sz w:val="26"/>
        </w:rPr>
        <w:t> </w:t>
      </w:r>
      <w:r>
        <w:rPr>
          <w:sz w:val="26"/>
        </w:rPr>
        <w:t>dật hay</w:t>
      </w:r>
      <w:r>
        <w:rPr>
          <w:spacing w:val="-5"/>
          <w:sz w:val="26"/>
        </w:rPr>
        <w:t> </w:t>
      </w:r>
      <w:r>
        <w:rPr>
          <w:sz w:val="26"/>
        </w:rPr>
        <w:t>ưu sanh </w:t>
      </w:r>
      <w:r>
        <w:rPr>
          <w:spacing w:val="-4"/>
          <w:sz w:val="26"/>
        </w:rPr>
        <w:t>ra;</w:t>
      </w:r>
    </w:p>
    <w:p>
      <w:pPr>
        <w:pStyle w:val="ListParagraph"/>
        <w:numPr>
          <w:ilvl w:val="1"/>
          <w:numId w:val="4"/>
        </w:numPr>
        <w:tabs>
          <w:tab w:pos="1041" w:val="left" w:leader="none"/>
        </w:tabs>
        <w:spacing w:line="240" w:lineRule="auto" w:before="0" w:after="0"/>
        <w:ind w:left="1041" w:right="137" w:hanging="360"/>
        <w:jc w:val="both"/>
        <w:rPr>
          <w:sz w:val="26"/>
        </w:rPr>
      </w:pPr>
      <w:r>
        <w:rPr>
          <w:sz w:val="26"/>
        </w:rPr>
        <w:t>Nhớ thiện đã làm chứa để trước kia... thiền... chư Thánh phản khán chuyển tộc, dũ tịnh... phiền não đã trừ... phiền não hạn chế... phiền não từng sanh trước kia... .</w:t>
      </w:r>
    </w:p>
    <w:p>
      <w:pPr>
        <w:pStyle w:val="ListParagraph"/>
        <w:numPr>
          <w:ilvl w:val="1"/>
          <w:numId w:val="4"/>
        </w:numPr>
        <w:tabs>
          <w:tab w:pos="1041" w:val="left" w:leader="none"/>
        </w:tabs>
        <w:spacing w:line="237" w:lineRule="auto" w:before="2" w:after="0"/>
        <w:ind w:left="1041" w:right="139" w:hanging="360"/>
        <w:jc w:val="both"/>
        <w:rPr>
          <w:i/>
          <w:sz w:val="26"/>
        </w:rPr>
      </w:pPr>
      <w:r>
        <w:rPr>
          <w:sz w:val="26"/>
        </w:rPr>
        <w:t>Nhãn... vật... quán ngộ uẩn cảnh cái phi cái bằng lối vô thường... thỏa thích rất hân hoan... ưu …; thiên nhãn... nên sắp luôn đến khán chiếu </w:t>
      </w:r>
      <w:r>
        <w:rPr>
          <w:i/>
          <w:sz w:val="26"/>
        </w:rPr>
        <w:t>(āvajjana).</w:t>
      </w:r>
    </w:p>
    <w:p>
      <w:pPr>
        <w:pStyle w:val="ListParagraph"/>
        <w:numPr>
          <w:ilvl w:val="0"/>
          <w:numId w:val="4"/>
        </w:numPr>
        <w:tabs>
          <w:tab w:pos="707" w:val="left" w:leader="none"/>
        </w:tabs>
        <w:spacing w:line="240" w:lineRule="auto" w:before="124" w:after="0"/>
        <w:ind w:left="707" w:right="0" w:hanging="283"/>
        <w:jc w:val="both"/>
        <w:rPr>
          <w:sz w:val="26"/>
        </w:rPr>
      </w:pPr>
      <w:r>
        <w:rPr>
          <w:sz w:val="26"/>
        </w:rPr>
        <w:t>Pháp</w:t>
      </w:r>
      <w:r>
        <w:rPr>
          <w:spacing w:val="-5"/>
          <w:sz w:val="26"/>
        </w:rPr>
        <w:t> </w:t>
      </w:r>
      <w:r>
        <w:rPr>
          <w:sz w:val="26"/>
        </w:rPr>
        <w:t>cảnh</w:t>
      </w:r>
      <w:r>
        <w:rPr>
          <w:spacing w:val="-5"/>
          <w:sz w:val="26"/>
        </w:rPr>
        <w:t> </w:t>
      </w:r>
      <w:r>
        <w:rPr>
          <w:sz w:val="26"/>
        </w:rPr>
        <w:t>cái</w:t>
      </w:r>
      <w:r>
        <w:rPr>
          <w:spacing w:val="-3"/>
          <w:sz w:val="26"/>
        </w:rPr>
        <w:t> </w:t>
      </w:r>
      <w:r>
        <w:rPr>
          <w:sz w:val="26"/>
        </w:rPr>
        <w:t>phi</w:t>
      </w:r>
      <w:r>
        <w:rPr>
          <w:spacing w:val="-5"/>
          <w:sz w:val="26"/>
        </w:rPr>
        <w:t> </w:t>
      </w:r>
      <w:r>
        <w:rPr>
          <w:sz w:val="26"/>
        </w:rPr>
        <w:t>cái</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cái</w:t>
      </w:r>
      <w:r>
        <w:rPr>
          <w:spacing w:val="-2"/>
          <w:sz w:val="26"/>
        </w:rPr>
        <w:t> </w:t>
      </w:r>
      <w:r>
        <w:rPr>
          <w:sz w:val="26"/>
        </w:rPr>
        <w:t>cảnh</w:t>
      </w:r>
      <w:r>
        <w:rPr>
          <w:spacing w:val="-4"/>
          <w:sz w:val="26"/>
        </w:rPr>
        <w:t> </w:t>
      </w:r>
      <w:r>
        <w:rPr>
          <w:sz w:val="26"/>
        </w:rPr>
        <w:t>cái</w:t>
      </w:r>
      <w:r>
        <w:rPr>
          <w:spacing w:val="-4"/>
          <w:sz w:val="26"/>
        </w:rPr>
        <w:t> </w:t>
      </w:r>
      <w:r>
        <w:rPr>
          <w:sz w:val="26"/>
        </w:rPr>
        <w:t>bằng</w:t>
      </w:r>
      <w:r>
        <w:rPr>
          <w:spacing w:val="-5"/>
          <w:sz w:val="26"/>
        </w:rPr>
        <w:t> </w:t>
      </w:r>
      <w:r>
        <w:rPr>
          <w:sz w:val="26"/>
        </w:rPr>
        <w:t>Cảnh</w:t>
      </w:r>
      <w:r>
        <w:rPr>
          <w:spacing w:val="-2"/>
          <w:sz w:val="26"/>
        </w:rPr>
        <w:t> duyên:</w:t>
      </w:r>
    </w:p>
    <w:p>
      <w:pPr>
        <w:pStyle w:val="ListParagraph"/>
        <w:numPr>
          <w:ilvl w:val="1"/>
          <w:numId w:val="4"/>
        </w:numPr>
        <w:tabs>
          <w:tab w:pos="1040" w:val="left" w:leader="none"/>
        </w:tabs>
        <w:spacing w:line="298" w:lineRule="exact" w:before="0" w:after="0"/>
        <w:ind w:left="1040" w:right="0" w:hanging="359"/>
        <w:jc w:val="both"/>
        <w:rPr>
          <w:sz w:val="26"/>
        </w:rPr>
      </w:pPr>
      <w:r>
        <w:rPr>
          <w:sz w:val="26"/>
        </w:rPr>
        <w:t>Bố</w:t>
      </w:r>
      <w:r>
        <w:rPr>
          <w:spacing w:val="-6"/>
          <w:sz w:val="26"/>
        </w:rPr>
        <w:t> </w:t>
      </w:r>
      <w:r>
        <w:rPr>
          <w:sz w:val="26"/>
        </w:rPr>
        <w:t>thí...</w:t>
      </w:r>
      <w:r>
        <w:rPr>
          <w:spacing w:val="-5"/>
          <w:sz w:val="26"/>
        </w:rPr>
        <w:t> </w:t>
      </w:r>
      <w:r>
        <w:rPr>
          <w:sz w:val="26"/>
        </w:rPr>
        <w:t>giới...</w:t>
      </w:r>
      <w:r>
        <w:rPr>
          <w:spacing w:val="-5"/>
          <w:sz w:val="26"/>
        </w:rPr>
        <w:t> </w:t>
      </w:r>
      <w:r>
        <w:rPr>
          <w:sz w:val="26"/>
        </w:rPr>
        <w:t>thanh</w:t>
      </w:r>
      <w:r>
        <w:rPr>
          <w:spacing w:val="-5"/>
          <w:sz w:val="26"/>
        </w:rPr>
        <w:t> </w:t>
      </w:r>
      <w:r>
        <w:rPr>
          <w:sz w:val="26"/>
        </w:rPr>
        <w:t>tịnh</w:t>
      </w:r>
      <w:r>
        <w:rPr>
          <w:spacing w:val="-6"/>
          <w:sz w:val="26"/>
        </w:rPr>
        <w:t> </w:t>
      </w:r>
      <w:r>
        <w:rPr>
          <w:sz w:val="26"/>
        </w:rPr>
        <w:t>nghiệp...</w:t>
      </w:r>
      <w:r>
        <w:rPr>
          <w:spacing w:val="-4"/>
          <w:sz w:val="26"/>
        </w:rPr>
        <w:t> </w:t>
      </w:r>
      <w:r>
        <w:rPr>
          <w:sz w:val="26"/>
        </w:rPr>
        <w:t>thiện</w:t>
      </w:r>
      <w:r>
        <w:rPr>
          <w:spacing w:val="-2"/>
          <w:sz w:val="26"/>
        </w:rPr>
        <w:t> </w:t>
      </w:r>
      <w:r>
        <w:rPr>
          <w:sz w:val="26"/>
        </w:rPr>
        <w:t>đã</w:t>
      </w:r>
      <w:r>
        <w:rPr>
          <w:spacing w:val="-6"/>
          <w:sz w:val="26"/>
        </w:rPr>
        <w:t> </w:t>
      </w:r>
      <w:r>
        <w:rPr>
          <w:sz w:val="26"/>
        </w:rPr>
        <w:t>làm</w:t>
      </w:r>
      <w:r>
        <w:rPr>
          <w:spacing w:val="-7"/>
          <w:sz w:val="26"/>
        </w:rPr>
        <w:t> </w:t>
      </w:r>
      <w:r>
        <w:rPr>
          <w:sz w:val="26"/>
        </w:rPr>
        <w:t>chứa</w:t>
      </w:r>
      <w:r>
        <w:rPr>
          <w:spacing w:val="-5"/>
          <w:sz w:val="26"/>
        </w:rPr>
        <w:t> </w:t>
      </w:r>
      <w:r>
        <w:rPr>
          <w:sz w:val="26"/>
        </w:rPr>
        <w:t>để</w:t>
      </w:r>
      <w:r>
        <w:rPr>
          <w:spacing w:val="-5"/>
          <w:sz w:val="26"/>
        </w:rPr>
        <w:t> </w:t>
      </w:r>
      <w:r>
        <w:rPr>
          <w:sz w:val="26"/>
        </w:rPr>
        <w:t>trước</w:t>
      </w:r>
      <w:r>
        <w:rPr>
          <w:spacing w:val="-5"/>
          <w:sz w:val="26"/>
        </w:rPr>
        <w:t> </w:t>
      </w:r>
      <w:r>
        <w:rPr>
          <w:sz w:val="26"/>
        </w:rPr>
        <w:t>kia...</w:t>
      </w:r>
      <w:r>
        <w:rPr>
          <w:spacing w:val="-6"/>
          <w:sz w:val="26"/>
        </w:rPr>
        <w:t> </w:t>
      </w:r>
      <w:r>
        <w:rPr>
          <w:sz w:val="26"/>
        </w:rPr>
        <w:t>thiền...</w:t>
      </w:r>
      <w:r>
        <w:rPr>
          <w:spacing w:val="-5"/>
          <w:sz w:val="26"/>
        </w:rPr>
        <w:t> </w:t>
      </w:r>
      <w:r>
        <w:rPr>
          <w:spacing w:val="-10"/>
          <w:sz w:val="26"/>
        </w:rPr>
        <w:t>.</w:t>
      </w:r>
    </w:p>
    <w:p>
      <w:pPr>
        <w:pStyle w:val="ListParagraph"/>
        <w:numPr>
          <w:ilvl w:val="1"/>
          <w:numId w:val="4"/>
        </w:numPr>
        <w:tabs>
          <w:tab w:pos="1041" w:val="left" w:leader="none"/>
        </w:tabs>
        <w:spacing w:line="240" w:lineRule="auto" w:before="0" w:after="0"/>
        <w:ind w:left="1041" w:right="137" w:hanging="360"/>
        <w:jc w:val="both"/>
        <w:rPr>
          <w:sz w:val="26"/>
        </w:rPr>
      </w:pPr>
      <w:r>
        <w:rPr>
          <w:sz w:val="26"/>
        </w:rPr>
        <w:t>Nhãn... vật... thỏa thích rất hân hoan. Uẩn cảnh cái phi cái, do đó mở mối cho ái, tà kiến, hoài nghi, phóng dật hay ưu sanh ra.</w:t>
      </w:r>
    </w:p>
    <w:p>
      <w:pPr>
        <w:pStyle w:val="ListParagraph"/>
        <w:numPr>
          <w:ilvl w:val="0"/>
          <w:numId w:val="4"/>
        </w:numPr>
        <w:tabs>
          <w:tab w:pos="708" w:val="left" w:leader="none"/>
        </w:tabs>
        <w:spacing w:line="240" w:lineRule="auto" w:before="120" w:after="0"/>
        <w:ind w:left="708" w:right="139" w:hanging="284"/>
        <w:jc w:val="both"/>
        <w:rPr>
          <w:sz w:val="26"/>
        </w:rPr>
      </w:pPr>
      <w:r>
        <w:rPr>
          <w:sz w:val="26"/>
        </w:rPr>
        <w:t>Pháp cảnh cái phi cái làm duyên cho những pháp cái cảnh cái và cảnh cái phi cái bằng Cảnh duyên:</w:t>
      </w:r>
    </w:p>
    <w:p>
      <w:pPr>
        <w:pStyle w:val="ListParagraph"/>
        <w:numPr>
          <w:ilvl w:val="1"/>
          <w:numId w:val="4"/>
        </w:numPr>
        <w:tabs>
          <w:tab w:pos="1041" w:val="left" w:leader="none"/>
        </w:tabs>
        <w:spacing w:line="240" w:lineRule="auto" w:before="0" w:after="0"/>
        <w:ind w:left="1041" w:right="142" w:hanging="360"/>
        <w:jc w:val="both"/>
        <w:rPr>
          <w:sz w:val="26"/>
        </w:rPr>
      </w:pPr>
      <w:r>
        <w:rPr>
          <w:sz w:val="26"/>
        </w:rPr>
        <w:t>Bố thí... nguyện giữ ngũ giới... thọ trì thanh tịnh nghiệp... thiện đã làm chứa để trước kia... thiền... .</w:t>
      </w:r>
    </w:p>
    <w:p>
      <w:pPr>
        <w:pStyle w:val="ListParagraph"/>
        <w:numPr>
          <w:ilvl w:val="1"/>
          <w:numId w:val="4"/>
        </w:numPr>
        <w:tabs>
          <w:tab w:pos="1041" w:val="left" w:leader="none"/>
        </w:tabs>
        <w:spacing w:line="240" w:lineRule="auto" w:before="0" w:after="0"/>
        <w:ind w:left="1041" w:right="137" w:hanging="360"/>
        <w:jc w:val="both"/>
        <w:rPr>
          <w:sz w:val="26"/>
        </w:rPr>
      </w:pPr>
      <w:r>
        <w:rPr>
          <w:sz w:val="26"/>
        </w:rPr>
        <w:t>Nhãn... vật... thỏa thích rất hân hoan. Uẩn cảnh cái phi cái do đó mở mối cho cái và uẩn tương ưng cái sanh ra.</w:t>
      </w:r>
    </w:p>
    <w:p>
      <w:pPr>
        <w:pStyle w:val="BodyText"/>
        <w:jc w:val="both"/>
      </w:pPr>
      <w:r>
        <w:rPr/>
        <w:t>3</w:t>
      </w:r>
      <w:r>
        <w:rPr>
          <w:spacing w:val="-5"/>
        </w:rPr>
        <w:t> </w:t>
      </w:r>
      <w:r>
        <w:rPr/>
        <w:t>câu</w:t>
      </w:r>
      <w:r>
        <w:rPr>
          <w:spacing w:val="-4"/>
        </w:rPr>
        <w:t> </w:t>
      </w:r>
      <w:r>
        <w:rPr/>
        <w:t>ngoài</w:t>
      </w:r>
      <w:r>
        <w:rPr>
          <w:spacing w:val="-2"/>
        </w:rPr>
        <w:t> </w:t>
      </w:r>
      <w:r>
        <w:rPr/>
        <w:t>ra</w:t>
      </w:r>
      <w:r>
        <w:rPr>
          <w:spacing w:val="-4"/>
        </w:rPr>
        <w:t> </w:t>
      </w:r>
      <w:r>
        <w:rPr/>
        <w:t>đây,</w:t>
      </w:r>
      <w:r>
        <w:rPr>
          <w:spacing w:val="-5"/>
        </w:rPr>
        <w:t> </w:t>
      </w:r>
      <w:r>
        <w:rPr/>
        <w:t>nên</w:t>
      </w:r>
      <w:r>
        <w:rPr>
          <w:spacing w:val="-1"/>
        </w:rPr>
        <w:t> </w:t>
      </w:r>
      <w:r>
        <w:rPr/>
        <w:t>sắp</w:t>
      </w:r>
      <w:r>
        <w:rPr>
          <w:spacing w:val="-4"/>
        </w:rPr>
        <w:t> </w:t>
      </w:r>
      <w:r>
        <w:rPr/>
        <w:t>như</w:t>
      </w:r>
      <w:r>
        <w:rPr>
          <w:spacing w:val="-4"/>
        </w:rPr>
        <w:t> thế.</w:t>
      </w:r>
    </w:p>
    <w:p>
      <w:pPr>
        <w:pStyle w:val="BodyText"/>
        <w:spacing w:before="119"/>
        <w:ind w:left="282" w:right="142" w:firstLine="425"/>
        <w:jc w:val="both"/>
      </w:pPr>
      <w:r>
        <w:rPr/>
        <w:t>Trưởng duyên trùng như Cảnh duyên, dù Tiền sanh duyên cũng trùng như Cảnh</w:t>
      </w:r>
      <w:r>
        <w:rPr>
          <w:spacing w:val="80"/>
        </w:rPr>
        <w:t> </w:t>
      </w:r>
      <w:r>
        <w:rPr>
          <w:spacing w:val="-2"/>
        </w:rPr>
        <w:t>duyên.</w:t>
      </w:r>
    </w:p>
    <w:p>
      <w:pPr>
        <w:pStyle w:val="BodyText"/>
        <w:ind w:left="566" w:right="841"/>
        <w:jc w:val="both"/>
      </w:pPr>
      <w:r>
        <w:rPr/>
        <w:t>Riêng</w:t>
      </w:r>
      <w:r>
        <w:rPr>
          <w:spacing w:val="-2"/>
        </w:rPr>
        <w:t> </w:t>
      </w:r>
      <w:r>
        <w:rPr/>
        <w:t>phần</w:t>
      </w:r>
      <w:r>
        <w:rPr>
          <w:spacing w:val="-3"/>
        </w:rPr>
        <w:t> </w:t>
      </w:r>
      <w:r>
        <w:rPr/>
        <w:t>Y</w:t>
      </w:r>
      <w:r>
        <w:rPr>
          <w:spacing w:val="-3"/>
        </w:rPr>
        <w:t> </w:t>
      </w:r>
      <w:r>
        <w:rPr/>
        <w:t>chỉ</w:t>
      </w:r>
      <w:r>
        <w:rPr>
          <w:spacing w:val="-3"/>
        </w:rPr>
        <w:t> </w:t>
      </w:r>
      <w:r>
        <w:rPr/>
        <w:t>duyên</w:t>
      </w:r>
      <w:r>
        <w:rPr>
          <w:spacing w:val="-1"/>
        </w:rPr>
        <w:t> </w:t>
      </w:r>
      <w:r>
        <w:rPr/>
        <w:t>không</w:t>
      </w:r>
      <w:r>
        <w:rPr>
          <w:spacing w:val="-3"/>
        </w:rPr>
        <w:t> </w:t>
      </w:r>
      <w:r>
        <w:rPr/>
        <w:t>nên</w:t>
      </w:r>
      <w:r>
        <w:rPr>
          <w:spacing w:val="-3"/>
        </w:rPr>
        <w:t> </w:t>
      </w:r>
      <w:r>
        <w:rPr/>
        <w:t>sắp</w:t>
      </w:r>
      <w:r>
        <w:rPr>
          <w:spacing w:val="-2"/>
        </w:rPr>
        <w:t> </w:t>
      </w:r>
      <w:r>
        <w:rPr/>
        <w:t>siêu</w:t>
      </w:r>
      <w:r>
        <w:rPr>
          <w:spacing w:val="-3"/>
        </w:rPr>
        <w:t> </w:t>
      </w:r>
      <w:r>
        <w:rPr/>
        <w:t>thế,...</w:t>
      </w:r>
      <w:r>
        <w:rPr>
          <w:spacing w:val="-3"/>
        </w:rPr>
        <w:t> </w:t>
      </w:r>
      <w:r>
        <w:rPr/>
        <w:t>tóm</w:t>
      </w:r>
      <w:r>
        <w:rPr>
          <w:spacing w:val="-5"/>
        </w:rPr>
        <w:t> </w:t>
      </w:r>
      <w:r>
        <w:rPr/>
        <w:t>tắt...</w:t>
      </w:r>
      <w:r>
        <w:rPr>
          <w:spacing w:val="-3"/>
        </w:rPr>
        <w:t> </w:t>
      </w:r>
      <w:r>
        <w:rPr/>
        <w:t>nên</w:t>
      </w:r>
      <w:r>
        <w:rPr>
          <w:spacing w:val="-3"/>
        </w:rPr>
        <w:t> </w:t>
      </w:r>
      <w:r>
        <w:rPr/>
        <w:t>sắp</w:t>
      </w:r>
      <w:r>
        <w:rPr>
          <w:spacing w:val="-3"/>
        </w:rPr>
        <w:t> </w:t>
      </w:r>
      <w:r>
        <w:rPr/>
        <w:t>rộng</w:t>
      </w:r>
      <w:r>
        <w:rPr>
          <w:spacing w:val="-3"/>
        </w:rPr>
        <w:t> </w:t>
      </w:r>
      <w:r>
        <w:rPr/>
        <w:t>như</w:t>
      </w:r>
      <w:r>
        <w:rPr>
          <w:spacing w:val="-2"/>
        </w:rPr>
        <w:t> </w:t>
      </w:r>
      <w:r>
        <w:rPr/>
        <w:t>thế. Nhị đề cái như thế nào, nên nhớ lại rồi sắp đúng như thế.</w:t>
      </w:r>
    </w:p>
    <w:p>
      <w:pPr>
        <w:spacing w:line="294" w:lineRule="exact" w:before="0"/>
        <w:ind w:left="3751" w:right="0" w:firstLine="0"/>
        <w:jc w:val="both"/>
        <w:rPr>
          <w:i/>
          <w:sz w:val="26"/>
        </w:rPr>
      </w:pPr>
      <w:r>
        <w:rPr>
          <w:i/>
          <w:sz w:val="26"/>
        </w:rPr>
        <w:t>Hết</w:t>
      </w:r>
      <w:r>
        <w:rPr>
          <w:i/>
          <w:spacing w:val="-5"/>
          <w:sz w:val="26"/>
        </w:rPr>
        <w:t> </w:t>
      </w:r>
      <w:r>
        <w:rPr>
          <w:i/>
          <w:sz w:val="26"/>
        </w:rPr>
        <w:t>nhị</w:t>
      </w:r>
      <w:r>
        <w:rPr>
          <w:i/>
          <w:spacing w:val="-4"/>
          <w:sz w:val="26"/>
        </w:rPr>
        <w:t> </w:t>
      </w:r>
      <w:r>
        <w:rPr>
          <w:i/>
          <w:sz w:val="26"/>
        </w:rPr>
        <w:t>đề</w:t>
      </w:r>
      <w:r>
        <w:rPr>
          <w:i/>
          <w:spacing w:val="-4"/>
          <w:sz w:val="26"/>
        </w:rPr>
        <w:t> </w:t>
      </w:r>
      <w:r>
        <w:rPr>
          <w:i/>
          <w:sz w:val="26"/>
        </w:rPr>
        <w:t>cái</w:t>
      </w:r>
      <w:r>
        <w:rPr>
          <w:i/>
          <w:spacing w:val="-4"/>
          <w:sz w:val="26"/>
        </w:rPr>
        <w:t> </w:t>
      </w:r>
      <w:r>
        <w:rPr>
          <w:i/>
          <w:sz w:val="26"/>
        </w:rPr>
        <w:t>cảnh</w:t>
      </w:r>
      <w:r>
        <w:rPr>
          <w:i/>
          <w:spacing w:val="-1"/>
          <w:sz w:val="26"/>
        </w:rPr>
        <w:t> </w:t>
      </w:r>
      <w:r>
        <w:rPr>
          <w:i/>
          <w:spacing w:val="-5"/>
          <w:sz w:val="26"/>
        </w:rPr>
        <w:t>cái</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05760">
                <wp:simplePos x="0" y="0"/>
                <wp:positionH relativeFrom="page">
                  <wp:posOffset>3525646</wp:posOffset>
                </wp:positionH>
                <wp:positionV relativeFrom="paragraph">
                  <wp:posOffset>118985</wp:posOffset>
                </wp:positionV>
                <wp:extent cx="329565"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68967pt;width:25.95pt;height:.1pt;mso-position-horizontal-relative:page;mso-position-vertical-relative:paragraph;z-index:-15710720;mso-wrap-distance-left:0;mso-wrap-distance-right:0" id="docshape48"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ind w:left="0"/>
        <w:rPr>
          <w:i/>
        </w:rPr>
      </w:pPr>
    </w:p>
    <w:p>
      <w:pPr>
        <w:pStyle w:val="BodyText"/>
        <w:spacing w:before="234"/>
        <w:ind w:left="0"/>
        <w:rPr>
          <w:i/>
        </w:rPr>
      </w:pPr>
    </w:p>
    <w:p>
      <w:pPr>
        <w:spacing w:before="0"/>
        <w:ind w:left="362" w:right="0" w:firstLine="0"/>
        <w:jc w:val="left"/>
        <w:rPr>
          <w:b/>
          <w:i/>
          <w:sz w:val="26"/>
        </w:rPr>
      </w:pPr>
      <w:bookmarkStart w:name="_bookmark123" w:id="124"/>
      <w:bookmarkEnd w:id="124"/>
      <w:r>
        <w:rPr/>
      </w:r>
      <w:r>
        <w:rPr>
          <w:b/>
          <w:sz w:val="26"/>
        </w:rPr>
        <w:t>NHỊ</w:t>
      </w:r>
      <w:r>
        <w:rPr>
          <w:b/>
          <w:spacing w:val="-8"/>
          <w:sz w:val="26"/>
        </w:rPr>
        <w:t> </w:t>
      </w:r>
      <w:r>
        <w:rPr>
          <w:b/>
          <w:sz w:val="26"/>
        </w:rPr>
        <w:t>ĐỀ</w:t>
      </w:r>
      <w:r>
        <w:rPr>
          <w:b/>
          <w:spacing w:val="-6"/>
          <w:sz w:val="26"/>
        </w:rPr>
        <w:t> </w:t>
      </w:r>
      <w:r>
        <w:rPr>
          <w:b/>
          <w:sz w:val="26"/>
        </w:rPr>
        <w:t>CÁI</w:t>
      </w:r>
      <w:r>
        <w:rPr>
          <w:b/>
          <w:spacing w:val="-7"/>
          <w:sz w:val="26"/>
        </w:rPr>
        <w:t> </w:t>
      </w:r>
      <w:r>
        <w:rPr>
          <w:b/>
          <w:sz w:val="26"/>
        </w:rPr>
        <w:t>TƯƠNG</w:t>
      </w:r>
      <w:r>
        <w:rPr>
          <w:b/>
          <w:spacing w:val="-8"/>
          <w:sz w:val="26"/>
        </w:rPr>
        <w:t> </w:t>
      </w:r>
      <w:r>
        <w:rPr>
          <w:b/>
          <w:sz w:val="26"/>
        </w:rPr>
        <w:t>ƯNG</w:t>
      </w:r>
      <w:r>
        <w:rPr>
          <w:b/>
          <w:spacing w:val="-8"/>
          <w:sz w:val="26"/>
        </w:rPr>
        <w:t> </w:t>
      </w:r>
      <w:r>
        <w:rPr>
          <w:b/>
          <w:sz w:val="26"/>
        </w:rPr>
        <w:t>CÁI</w:t>
      </w:r>
      <w:r>
        <w:rPr>
          <w:b/>
          <w:spacing w:val="-7"/>
          <w:sz w:val="26"/>
        </w:rPr>
        <w:t> </w:t>
      </w:r>
      <w:r>
        <w:rPr>
          <w:b/>
          <w:i/>
          <w:sz w:val="26"/>
        </w:rPr>
        <w:t>(NIVARANA</w:t>
      </w:r>
      <w:r>
        <w:rPr>
          <w:b/>
          <w:i/>
          <w:spacing w:val="-8"/>
          <w:sz w:val="26"/>
        </w:rPr>
        <w:t> </w:t>
      </w:r>
      <w:r>
        <w:rPr>
          <w:b/>
          <w:i/>
          <w:sz w:val="26"/>
        </w:rPr>
        <w:t>NIVARANA</w:t>
      </w:r>
      <w:r>
        <w:rPr>
          <w:b/>
          <w:i/>
          <w:spacing w:val="-8"/>
          <w:sz w:val="26"/>
        </w:rPr>
        <w:t> </w:t>
      </w:r>
      <w:r>
        <w:rPr>
          <w:b/>
          <w:i/>
          <w:spacing w:val="-2"/>
          <w:sz w:val="26"/>
        </w:rPr>
        <w:t>SAMPAYUTTADUKA)</w:t>
      </w:r>
    </w:p>
    <w:p>
      <w:pPr>
        <w:spacing w:before="198"/>
        <w:ind w:left="424" w:right="0" w:firstLine="0"/>
        <w:jc w:val="left"/>
        <w:rPr>
          <w:b/>
          <w:i/>
          <w:sz w:val="26"/>
        </w:rPr>
      </w:pPr>
      <w:bookmarkStart w:name="_bookmark124" w:id="125"/>
      <w:bookmarkEnd w:id="125"/>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644.</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cái</w:t>
      </w:r>
      <w:r>
        <w:rPr>
          <w:spacing w:val="-5"/>
          <w:sz w:val="26"/>
        </w:rPr>
        <w:t> </w:t>
      </w:r>
      <w:r>
        <w:rPr>
          <w:sz w:val="26"/>
        </w:rPr>
        <w:t>tương</w:t>
      </w:r>
      <w:r>
        <w:rPr>
          <w:spacing w:val="-5"/>
          <w:sz w:val="26"/>
        </w:rPr>
        <w:t> </w:t>
      </w:r>
      <w:r>
        <w:rPr>
          <w:sz w:val="26"/>
        </w:rPr>
        <w:t>ưng</w:t>
      </w:r>
      <w:r>
        <w:rPr>
          <w:spacing w:val="-4"/>
          <w:sz w:val="26"/>
        </w:rPr>
        <w:t> </w:t>
      </w:r>
      <w:r>
        <w:rPr>
          <w:sz w:val="26"/>
        </w:rPr>
        <w:t>cái</w:t>
      </w:r>
      <w:r>
        <w:rPr>
          <w:spacing w:val="-3"/>
          <w:sz w:val="26"/>
        </w:rPr>
        <w:t> </w:t>
      </w:r>
      <w:r>
        <w:rPr>
          <w:sz w:val="26"/>
        </w:rPr>
        <w:t>liên</w:t>
      </w:r>
      <w:r>
        <w:rPr>
          <w:spacing w:val="-5"/>
          <w:sz w:val="26"/>
        </w:rPr>
        <w:t> </w:t>
      </w:r>
      <w:r>
        <w:rPr>
          <w:sz w:val="26"/>
        </w:rPr>
        <w:t>quan</w:t>
      </w:r>
      <w:r>
        <w:rPr>
          <w:spacing w:val="-4"/>
          <w:sz w:val="26"/>
        </w:rPr>
        <w:t> </w:t>
      </w:r>
      <w:r>
        <w:rPr>
          <w:sz w:val="26"/>
        </w:rPr>
        <w:t>pháp</w:t>
      </w:r>
      <w:r>
        <w:rPr>
          <w:spacing w:val="-4"/>
          <w:sz w:val="26"/>
        </w:rPr>
        <w:t> </w:t>
      </w:r>
      <w:r>
        <w:rPr>
          <w:sz w:val="26"/>
        </w:rPr>
        <w:t>cái</w:t>
      </w:r>
      <w:r>
        <w:rPr>
          <w:spacing w:val="-5"/>
          <w:sz w:val="26"/>
        </w:rPr>
        <w:t> </w:t>
      </w:r>
      <w:r>
        <w:rPr>
          <w:sz w:val="26"/>
        </w:rPr>
        <w:t>tương</w:t>
      </w:r>
      <w:r>
        <w:rPr>
          <w:spacing w:val="-6"/>
          <w:sz w:val="26"/>
        </w:rPr>
        <w:t> </w:t>
      </w:r>
      <w:r>
        <w:rPr>
          <w:sz w:val="26"/>
        </w:rPr>
        <w:t>ưng</w:t>
      </w:r>
      <w:r>
        <w:rPr>
          <w:spacing w:val="-3"/>
          <w:sz w:val="26"/>
        </w:rPr>
        <w:t> </w:t>
      </w:r>
      <w:r>
        <w:rPr>
          <w:sz w:val="26"/>
        </w:rPr>
        <w:t>cái</w:t>
      </w:r>
      <w:r>
        <w:rPr>
          <w:spacing w:val="-5"/>
          <w:sz w:val="26"/>
        </w:rPr>
        <w:t> </w:t>
      </w:r>
      <w:r>
        <w:rPr>
          <w:sz w:val="26"/>
        </w:rPr>
        <w:t>sanh</w:t>
      </w:r>
      <w:r>
        <w:rPr>
          <w:spacing w:val="-5"/>
          <w:sz w:val="26"/>
        </w:rPr>
        <w:t> </w:t>
      </w:r>
      <w:r>
        <w:rPr>
          <w:sz w:val="26"/>
        </w:rPr>
        <w:t>ra</w:t>
      </w:r>
      <w:r>
        <w:rPr>
          <w:spacing w:val="-5"/>
          <w:sz w:val="26"/>
        </w:rPr>
        <w:t> </w:t>
      </w:r>
      <w:r>
        <w:rPr>
          <w:sz w:val="26"/>
        </w:rPr>
        <w:t>do</w:t>
      </w:r>
      <w:r>
        <w:rPr>
          <w:spacing w:val="-2"/>
          <w:sz w:val="26"/>
        </w:rPr>
        <w:t> </w:t>
      </w:r>
      <w:r>
        <w:rPr>
          <w:sz w:val="26"/>
        </w:rPr>
        <w:t>Nhân</w:t>
      </w:r>
      <w:r>
        <w:rPr>
          <w:spacing w:val="-5"/>
          <w:sz w:val="26"/>
        </w:rPr>
        <w:t> </w:t>
      </w:r>
      <w:r>
        <w:rPr>
          <w:spacing w:val="-2"/>
          <w:sz w:val="26"/>
        </w:rPr>
        <w:t>duyên:</w:t>
      </w:r>
    </w:p>
    <w:p>
      <w:pPr>
        <w:pStyle w:val="BodyText"/>
        <w:spacing w:line="237" w:lineRule="auto" w:before="2"/>
        <w:rPr>
          <w:i/>
        </w:rPr>
      </w:pPr>
      <w:r>
        <w:rPr/>
        <w:t>Hôn</w:t>
      </w:r>
      <w:r>
        <w:rPr>
          <w:spacing w:val="18"/>
        </w:rPr>
        <w:t> </w:t>
      </w:r>
      <w:r>
        <w:rPr/>
        <w:t>trầm thùy miên</w:t>
      </w:r>
      <w:r>
        <w:rPr>
          <w:spacing w:val="20"/>
        </w:rPr>
        <w:t> </w:t>
      </w:r>
      <w:r>
        <w:rPr/>
        <w:t>cái,</w:t>
      </w:r>
      <w:r>
        <w:rPr>
          <w:spacing w:val="18"/>
        </w:rPr>
        <w:t> </w:t>
      </w:r>
      <w:r>
        <w:rPr/>
        <w:t>phóng</w:t>
      </w:r>
      <w:r>
        <w:rPr>
          <w:spacing w:val="18"/>
        </w:rPr>
        <w:t> </w:t>
      </w:r>
      <w:r>
        <w:rPr/>
        <w:t>dật</w:t>
      </w:r>
      <w:r>
        <w:rPr>
          <w:spacing w:val="18"/>
        </w:rPr>
        <w:t> </w:t>
      </w:r>
      <w:r>
        <w:rPr/>
        <w:t>cái</w:t>
      </w:r>
      <w:r>
        <w:rPr>
          <w:spacing w:val="18"/>
        </w:rPr>
        <w:t> </w:t>
      </w:r>
      <w:r>
        <w:rPr/>
        <w:t>và</w:t>
      </w:r>
      <w:r>
        <w:rPr>
          <w:spacing w:val="18"/>
        </w:rPr>
        <w:t> </w:t>
      </w:r>
      <w:r>
        <w:rPr/>
        <w:t>vô</w:t>
      </w:r>
      <w:r>
        <w:rPr>
          <w:spacing w:val="18"/>
        </w:rPr>
        <w:t> </w:t>
      </w:r>
      <w:r>
        <w:rPr/>
        <w:t>minh</w:t>
      </w:r>
      <w:r>
        <w:rPr>
          <w:spacing w:val="19"/>
        </w:rPr>
        <w:t> </w:t>
      </w:r>
      <w:r>
        <w:rPr/>
        <w:t>cái</w:t>
      </w:r>
      <w:r>
        <w:rPr>
          <w:spacing w:val="18"/>
        </w:rPr>
        <w:t> </w:t>
      </w:r>
      <w:r>
        <w:rPr/>
        <w:t>liên</w:t>
      </w:r>
      <w:r>
        <w:rPr>
          <w:spacing w:val="18"/>
        </w:rPr>
        <w:t> </w:t>
      </w:r>
      <w:r>
        <w:rPr/>
        <w:t>quan</w:t>
      </w:r>
      <w:r>
        <w:rPr>
          <w:spacing w:val="19"/>
        </w:rPr>
        <w:t> </w:t>
      </w:r>
      <w:r>
        <w:rPr/>
        <w:t>dục</w:t>
      </w:r>
      <w:r>
        <w:rPr>
          <w:spacing w:val="18"/>
        </w:rPr>
        <w:t> </w:t>
      </w:r>
      <w:r>
        <w:rPr/>
        <w:t>dục</w:t>
      </w:r>
      <w:r>
        <w:rPr>
          <w:spacing w:val="19"/>
        </w:rPr>
        <w:t> </w:t>
      </w:r>
      <w:r>
        <w:rPr/>
        <w:t>cái.</w:t>
      </w:r>
      <w:r>
        <w:rPr>
          <w:spacing w:val="18"/>
        </w:rPr>
        <w:t> </w:t>
      </w:r>
      <w:r>
        <w:rPr/>
        <w:t>Nên sắp cách luân, nên sắp tất cả cái </w:t>
      </w:r>
      <w:r>
        <w:rPr>
          <w:i/>
        </w:rPr>
        <w:t>(nīvaraṇa).</w:t>
      </w:r>
    </w:p>
    <w:p>
      <w:pPr>
        <w:pStyle w:val="ListParagraph"/>
        <w:numPr>
          <w:ilvl w:val="0"/>
          <w:numId w:val="4"/>
        </w:numPr>
        <w:tabs>
          <w:tab w:pos="706" w:val="left" w:leader="none"/>
          <w:tab w:pos="993" w:val="left" w:leader="none"/>
        </w:tabs>
        <w:spacing w:line="235" w:lineRule="auto" w:before="129" w:after="0"/>
        <w:ind w:left="993" w:right="410" w:hanging="570"/>
        <w:jc w:val="left"/>
        <w:rPr>
          <w:i/>
          <w:sz w:val="26"/>
        </w:rPr>
      </w:pPr>
      <w:r>
        <w:rPr>
          <w:sz w:val="26"/>
        </w:rPr>
        <w:t>Pháp</w:t>
      </w:r>
      <w:r>
        <w:rPr>
          <w:spacing w:val="-3"/>
          <w:sz w:val="26"/>
        </w:rPr>
        <w:t> </w:t>
      </w:r>
      <w:r>
        <w:rPr>
          <w:sz w:val="26"/>
        </w:rPr>
        <w:t>tương</w:t>
      </w:r>
      <w:r>
        <w:rPr>
          <w:spacing w:val="-3"/>
          <w:sz w:val="26"/>
        </w:rPr>
        <w:t> </w:t>
      </w:r>
      <w:r>
        <w:rPr>
          <w:sz w:val="26"/>
        </w:rPr>
        <w:t>ưng cái</w:t>
      </w:r>
      <w:r>
        <w:rPr>
          <w:spacing w:val="-3"/>
          <w:sz w:val="26"/>
        </w:rPr>
        <w:t> </w:t>
      </w:r>
      <w:r>
        <w:rPr>
          <w:sz w:val="26"/>
        </w:rPr>
        <w:t>phi cái</w:t>
      </w:r>
      <w:r>
        <w:rPr>
          <w:spacing w:val="-3"/>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cái tương</w:t>
      </w:r>
      <w:r>
        <w:rPr>
          <w:spacing w:val="-3"/>
          <w:sz w:val="26"/>
        </w:rPr>
        <w:t> </w:t>
      </w:r>
      <w:r>
        <w:rPr>
          <w:sz w:val="26"/>
        </w:rPr>
        <w:t>ưng</w:t>
      </w:r>
      <w:r>
        <w:rPr>
          <w:spacing w:val="-2"/>
          <w:sz w:val="26"/>
        </w:rPr>
        <w:t> </w:t>
      </w:r>
      <w:r>
        <w:rPr>
          <w:sz w:val="26"/>
        </w:rPr>
        <w:t>cái</w:t>
      </w:r>
      <w:r>
        <w:rPr>
          <w:spacing w:val="-3"/>
          <w:sz w:val="26"/>
        </w:rPr>
        <w:t> </w:t>
      </w:r>
      <w:r>
        <w:rPr>
          <w:sz w:val="26"/>
        </w:rPr>
        <w:t>sanh</w:t>
      </w:r>
      <w:r>
        <w:rPr>
          <w:spacing w:val="-3"/>
          <w:sz w:val="26"/>
        </w:rPr>
        <w:t> </w:t>
      </w:r>
      <w:r>
        <w:rPr>
          <w:sz w:val="26"/>
        </w:rPr>
        <w:t>ra</w:t>
      </w:r>
      <w:r>
        <w:rPr>
          <w:spacing w:val="-2"/>
          <w:sz w:val="26"/>
        </w:rPr>
        <w:t> </w:t>
      </w:r>
      <w:r>
        <w:rPr>
          <w:sz w:val="26"/>
        </w:rPr>
        <w:t>do</w:t>
      </w:r>
      <w:r>
        <w:rPr>
          <w:spacing w:val="-2"/>
          <w:sz w:val="26"/>
        </w:rPr>
        <w:t> </w:t>
      </w:r>
      <w:r>
        <w:rPr>
          <w:sz w:val="26"/>
        </w:rPr>
        <w:t>Nhân</w:t>
      </w:r>
      <w:r>
        <w:rPr>
          <w:spacing w:val="-3"/>
          <w:sz w:val="26"/>
        </w:rPr>
        <w:t> </w:t>
      </w:r>
      <w:r>
        <w:rPr>
          <w:sz w:val="26"/>
        </w:rPr>
        <w:t>duyên: Uẩn tương ưng liên quan cái </w:t>
      </w:r>
      <w:r>
        <w:rPr>
          <w:i/>
          <w:sz w:val="26"/>
        </w:rPr>
        <w:t>(nīvaraṇa).</w:t>
      </w:r>
    </w:p>
    <w:p>
      <w:pPr>
        <w:pStyle w:val="ListParagraph"/>
        <w:numPr>
          <w:ilvl w:val="0"/>
          <w:numId w:val="4"/>
        </w:numPr>
        <w:tabs>
          <w:tab w:pos="708" w:val="left" w:leader="none"/>
        </w:tabs>
        <w:spacing w:line="237" w:lineRule="auto" w:before="129" w:after="0"/>
        <w:ind w:left="708" w:right="139" w:hanging="284"/>
        <w:jc w:val="left"/>
        <w:rPr>
          <w:sz w:val="26"/>
        </w:rPr>
      </w:pPr>
      <w:r>
        <w:rPr>
          <w:sz w:val="26"/>
        </w:rPr>
        <w:t>Chư pháp cái tương ưng cái và tương ưng cái phi cái liên quan pháp cái tương ưng cái sanh ra do Nhân duyên:</w:t>
      </w:r>
    </w:p>
    <w:p>
      <w:pPr>
        <w:pStyle w:val="ListParagraph"/>
        <w:spacing w:after="0" w:line="237" w:lineRule="auto"/>
        <w:jc w:val="left"/>
        <w:rPr>
          <w:sz w:val="26"/>
        </w:rPr>
        <w:sectPr>
          <w:pgSz w:w="11630" w:h="16450"/>
          <w:pgMar w:header="571" w:footer="0" w:top="880" w:bottom="280" w:left="850" w:right="850"/>
        </w:sectPr>
      </w:pPr>
    </w:p>
    <w:p>
      <w:pPr>
        <w:pStyle w:val="BodyText"/>
        <w:spacing w:before="273"/>
        <w:ind w:right="139"/>
      </w:pPr>
      <w:r>
        <w:rPr/>
        <w:t>Hôn trầm thùy</w:t>
      </w:r>
      <w:r>
        <w:rPr>
          <w:spacing w:val="-1"/>
        </w:rPr>
        <w:t> </w:t>
      </w:r>
      <w:r>
        <w:rPr/>
        <w:t>miên cái, phóng dật cái, vô minh cái và uẩn tương ưng liên quan dục dục cái, nên sắp cách luân.</w:t>
      </w:r>
    </w:p>
    <w:p>
      <w:pPr>
        <w:pStyle w:val="ListParagraph"/>
        <w:numPr>
          <w:ilvl w:val="0"/>
          <w:numId w:val="4"/>
        </w:numPr>
        <w:tabs>
          <w:tab w:pos="708" w:val="left" w:leader="none"/>
        </w:tabs>
        <w:spacing w:line="237" w:lineRule="auto" w:before="123" w:after="0"/>
        <w:ind w:left="708" w:right="141" w:hanging="284"/>
        <w:jc w:val="left"/>
        <w:rPr>
          <w:sz w:val="26"/>
        </w:rPr>
      </w:pPr>
      <w:r>
        <w:rPr>
          <w:sz w:val="26"/>
        </w:rPr>
        <w:t>Pháp</w:t>
      </w:r>
      <w:r>
        <w:rPr>
          <w:spacing w:val="35"/>
          <w:sz w:val="26"/>
        </w:rPr>
        <w:t> </w:t>
      </w:r>
      <w:r>
        <w:rPr>
          <w:sz w:val="26"/>
        </w:rPr>
        <w:t>tương</w:t>
      </w:r>
      <w:r>
        <w:rPr>
          <w:spacing w:val="34"/>
          <w:sz w:val="26"/>
        </w:rPr>
        <w:t> </w:t>
      </w:r>
      <w:r>
        <w:rPr>
          <w:sz w:val="26"/>
        </w:rPr>
        <w:t>ưng</w:t>
      </w:r>
      <w:r>
        <w:rPr>
          <w:spacing w:val="36"/>
          <w:sz w:val="26"/>
        </w:rPr>
        <w:t> </w:t>
      </w:r>
      <w:r>
        <w:rPr>
          <w:sz w:val="26"/>
        </w:rPr>
        <w:t>cái</w:t>
      </w:r>
      <w:r>
        <w:rPr>
          <w:spacing w:val="35"/>
          <w:sz w:val="26"/>
        </w:rPr>
        <w:t> </w:t>
      </w:r>
      <w:r>
        <w:rPr>
          <w:sz w:val="26"/>
        </w:rPr>
        <w:t>phi</w:t>
      </w:r>
      <w:r>
        <w:rPr>
          <w:spacing w:val="36"/>
          <w:sz w:val="26"/>
        </w:rPr>
        <w:t> </w:t>
      </w:r>
      <w:r>
        <w:rPr>
          <w:sz w:val="26"/>
        </w:rPr>
        <w:t>cái</w:t>
      </w:r>
      <w:r>
        <w:rPr>
          <w:spacing w:val="35"/>
          <w:sz w:val="26"/>
        </w:rPr>
        <w:t> </w:t>
      </w:r>
      <w:r>
        <w:rPr>
          <w:sz w:val="26"/>
        </w:rPr>
        <w:t>liên</w:t>
      </w:r>
      <w:r>
        <w:rPr>
          <w:spacing w:val="34"/>
          <w:sz w:val="26"/>
        </w:rPr>
        <w:t> </w:t>
      </w:r>
      <w:r>
        <w:rPr>
          <w:sz w:val="26"/>
        </w:rPr>
        <w:t>quan</w:t>
      </w:r>
      <w:r>
        <w:rPr>
          <w:spacing w:val="35"/>
          <w:sz w:val="26"/>
        </w:rPr>
        <w:t> </w:t>
      </w:r>
      <w:r>
        <w:rPr>
          <w:sz w:val="26"/>
        </w:rPr>
        <w:t>pháp</w:t>
      </w:r>
      <w:r>
        <w:rPr>
          <w:spacing w:val="38"/>
          <w:sz w:val="26"/>
        </w:rPr>
        <w:t> </w:t>
      </w:r>
      <w:r>
        <w:rPr>
          <w:sz w:val="26"/>
        </w:rPr>
        <w:t>tương</w:t>
      </w:r>
      <w:r>
        <w:rPr>
          <w:spacing w:val="34"/>
          <w:sz w:val="26"/>
        </w:rPr>
        <w:t> </w:t>
      </w:r>
      <w:r>
        <w:rPr>
          <w:sz w:val="26"/>
        </w:rPr>
        <w:t>ưng</w:t>
      </w:r>
      <w:r>
        <w:rPr>
          <w:spacing w:val="36"/>
          <w:sz w:val="26"/>
        </w:rPr>
        <w:t> </w:t>
      </w:r>
      <w:r>
        <w:rPr>
          <w:sz w:val="26"/>
        </w:rPr>
        <w:t>cái</w:t>
      </w:r>
      <w:r>
        <w:rPr>
          <w:spacing w:val="35"/>
          <w:sz w:val="26"/>
        </w:rPr>
        <w:t> </w:t>
      </w:r>
      <w:r>
        <w:rPr>
          <w:sz w:val="26"/>
        </w:rPr>
        <w:t>phi</w:t>
      </w:r>
      <w:r>
        <w:rPr>
          <w:spacing w:val="35"/>
          <w:sz w:val="26"/>
        </w:rPr>
        <w:t> </w:t>
      </w:r>
      <w:r>
        <w:rPr>
          <w:sz w:val="26"/>
        </w:rPr>
        <w:t>cái</w:t>
      </w:r>
      <w:r>
        <w:rPr>
          <w:spacing w:val="37"/>
          <w:sz w:val="26"/>
        </w:rPr>
        <w:t> </w:t>
      </w:r>
      <w:r>
        <w:rPr>
          <w:sz w:val="26"/>
        </w:rPr>
        <w:t>sanh</w:t>
      </w:r>
      <w:r>
        <w:rPr>
          <w:spacing w:val="35"/>
          <w:sz w:val="26"/>
        </w:rPr>
        <w:t> </w:t>
      </w:r>
      <w:r>
        <w:rPr>
          <w:sz w:val="26"/>
        </w:rPr>
        <w:t>ra</w:t>
      </w:r>
      <w:r>
        <w:rPr>
          <w:spacing w:val="36"/>
          <w:sz w:val="26"/>
        </w:rPr>
        <w:t> </w:t>
      </w:r>
      <w:r>
        <w:rPr>
          <w:sz w:val="26"/>
        </w:rPr>
        <w:t>do</w:t>
      </w:r>
      <w:r>
        <w:rPr>
          <w:spacing w:val="35"/>
          <w:sz w:val="26"/>
        </w:rPr>
        <w:t> </w:t>
      </w:r>
      <w:r>
        <w:rPr>
          <w:sz w:val="26"/>
        </w:rPr>
        <w:t>Nhân </w:t>
      </w:r>
      <w:r>
        <w:rPr>
          <w:spacing w:val="-2"/>
          <w:sz w:val="26"/>
        </w:rPr>
        <w:t>duyên:</w:t>
      </w:r>
    </w:p>
    <w:p>
      <w:pPr>
        <w:pStyle w:val="BodyText"/>
        <w:spacing w:before="2"/>
      </w:pPr>
      <w:r>
        <w:rPr/>
        <w:t>3</w:t>
      </w:r>
      <w:r>
        <w:rPr>
          <w:spacing w:val="-4"/>
        </w:rPr>
        <w:t> </w:t>
      </w:r>
      <w:r>
        <w:rPr/>
        <w:t>uẩn</w:t>
      </w:r>
      <w:r>
        <w:rPr>
          <w:spacing w:val="-4"/>
        </w:rPr>
        <w:t> </w:t>
      </w:r>
      <w:r>
        <w:rPr/>
        <w:t>liên</w:t>
      </w:r>
      <w:r>
        <w:rPr>
          <w:spacing w:val="-4"/>
        </w:rPr>
        <w:t> </w:t>
      </w:r>
      <w:r>
        <w:rPr/>
        <w:t>quan</w:t>
      </w:r>
      <w:r>
        <w:rPr>
          <w:spacing w:val="-4"/>
        </w:rPr>
        <w:t> </w:t>
      </w:r>
      <w:r>
        <w:rPr/>
        <w:t>1</w:t>
      </w:r>
      <w:r>
        <w:rPr>
          <w:spacing w:val="-3"/>
        </w:rPr>
        <w:t> </w:t>
      </w:r>
      <w:r>
        <w:rPr/>
        <w:t>uẩn</w:t>
      </w:r>
      <w:r>
        <w:rPr>
          <w:spacing w:val="-3"/>
        </w:rPr>
        <w:t> </w:t>
      </w:r>
      <w:r>
        <w:rPr/>
        <w:t>tương</w:t>
      </w:r>
      <w:r>
        <w:rPr>
          <w:spacing w:val="-4"/>
        </w:rPr>
        <w:t> </w:t>
      </w:r>
      <w:r>
        <w:rPr/>
        <w:t>ưng</w:t>
      </w:r>
      <w:r>
        <w:rPr>
          <w:spacing w:val="-3"/>
        </w:rPr>
        <w:t> </w:t>
      </w:r>
      <w:r>
        <w:rPr/>
        <w:t>cái</w:t>
      </w:r>
      <w:r>
        <w:rPr>
          <w:spacing w:val="-4"/>
        </w:rPr>
        <w:t> </w:t>
      </w:r>
      <w:r>
        <w:rPr/>
        <w:t>phi</w:t>
      </w:r>
      <w:r>
        <w:rPr>
          <w:spacing w:val="-1"/>
        </w:rPr>
        <w:t> </w:t>
      </w:r>
      <w:r>
        <w:rPr/>
        <w:t>cái,</w:t>
      </w:r>
      <w:r>
        <w:rPr>
          <w:spacing w:val="-4"/>
        </w:rPr>
        <w:t> </w:t>
      </w:r>
      <w:r>
        <w:rPr/>
        <w:t>2</w:t>
      </w:r>
      <w:r>
        <w:rPr>
          <w:spacing w:val="-1"/>
        </w:rPr>
        <w:t> </w:t>
      </w:r>
      <w:r>
        <w:rPr>
          <w:spacing w:val="-2"/>
        </w:rPr>
        <w:t>uẩn...</w:t>
      </w:r>
    </w:p>
    <w:p>
      <w:pPr>
        <w:pStyle w:val="ListParagraph"/>
        <w:numPr>
          <w:ilvl w:val="0"/>
          <w:numId w:val="4"/>
        </w:numPr>
        <w:tabs>
          <w:tab w:pos="706" w:val="left" w:leader="none"/>
          <w:tab w:pos="993" w:val="left" w:leader="none"/>
        </w:tabs>
        <w:spacing w:line="240" w:lineRule="auto" w:before="120" w:after="0"/>
        <w:ind w:left="993" w:right="410" w:hanging="570"/>
        <w:jc w:val="left"/>
        <w:rPr>
          <w:sz w:val="26"/>
        </w:rPr>
      </w:pPr>
      <w:r>
        <w:rPr>
          <w:sz w:val="26"/>
        </w:rPr>
        <w:t>Pháp</w:t>
      </w:r>
      <w:r>
        <w:rPr>
          <w:spacing w:val="-3"/>
          <w:sz w:val="26"/>
        </w:rPr>
        <w:t> </w:t>
      </w:r>
      <w:r>
        <w:rPr>
          <w:sz w:val="26"/>
        </w:rPr>
        <w:t>cái</w:t>
      </w:r>
      <w:r>
        <w:rPr>
          <w:spacing w:val="-3"/>
          <w:sz w:val="26"/>
        </w:rPr>
        <w:t> </w:t>
      </w:r>
      <w:r>
        <w:rPr>
          <w:sz w:val="26"/>
        </w:rPr>
        <w:t>tương</w:t>
      </w:r>
      <w:r>
        <w:rPr>
          <w:spacing w:val="-3"/>
          <w:sz w:val="26"/>
        </w:rPr>
        <w:t> </w:t>
      </w:r>
      <w:r>
        <w:rPr>
          <w:sz w:val="26"/>
        </w:rPr>
        <w:t>ưng</w:t>
      </w:r>
      <w:r>
        <w:rPr>
          <w:spacing w:val="-2"/>
          <w:sz w:val="26"/>
        </w:rPr>
        <w:t> </w:t>
      </w:r>
      <w:r>
        <w:rPr>
          <w:sz w:val="26"/>
        </w:rPr>
        <w:t>cái liên</w:t>
      </w:r>
      <w:r>
        <w:rPr>
          <w:spacing w:val="-3"/>
          <w:sz w:val="26"/>
        </w:rPr>
        <w:t> </w:t>
      </w:r>
      <w:r>
        <w:rPr>
          <w:sz w:val="26"/>
        </w:rPr>
        <w:t>quan</w:t>
      </w:r>
      <w:r>
        <w:rPr>
          <w:spacing w:val="-2"/>
          <w:sz w:val="26"/>
        </w:rPr>
        <w:t> </w:t>
      </w:r>
      <w:r>
        <w:rPr>
          <w:sz w:val="26"/>
        </w:rPr>
        <w:t>pháp</w:t>
      </w:r>
      <w:r>
        <w:rPr>
          <w:spacing w:val="-2"/>
          <w:sz w:val="26"/>
        </w:rPr>
        <w:t> </w:t>
      </w:r>
      <w:r>
        <w:rPr>
          <w:sz w:val="26"/>
        </w:rPr>
        <w:t>tương ưng</w:t>
      </w:r>
      <w:r>
        <w:rPr>
          <w:spacing w:val="-1"/>
          <w:sz w:val="26"/>
        </w:rPr>
        <w:t> </w:t>
      </w:r>
      <w:r>
        <w:rPr>
          <w:sz w:val="26"/>
        </w:rPr>
        <w:t>cái</w:t>
      </w:r>
      <w:r>
        <w:rPr>
          <w:spacing w:val="-3"/>
          <w:sz w:val="26"/>
        </w:rPr>
        <w:t> </w:t>
      </w:r>
      <w:r>
        <w:rPr>
          <w:sz w:val="26"/>
        </w:rPr>
        <w:t>phi</w:t>
      </w:r>
      <w:r>
        <w:rPr>
          <w:spacing w:val="-3"/>
          <w:sz w:val="26"/>
        </w:rPr>
        <w:t> </w:t>
      </w:r>
      <w:r>
        <w:rPr>
          <w:sz w:val="26"/>
        </w:rPr>
        <w:t>cái sanh</w:t>
      </w:r>
      <w:r>
        <w:rPr>
          <w:spacing w:val="-2"/>
          <w:sz w:val="26"/>
        </w:rPr>
        <w:t> </w:t>
      </w:r>
      <w:r>
        <w:rPr>
          <w:sz w:val="26"/>
        </w:rPr>
        <w:t>ra</w:t>
      </w:r>
      <w:r>
        <w:rPr>
          <w:spacing w:val="-1"/>
          <w:sz w:val="26"/>
        </w:rPr>
        <w:t> </w:t>
      </w:r>
      <w:r>
        <w:rPr>
          <w:sz w:val="26"/>
        </w:rPr>
        <w:t>do</w:t>
      </w:r>
      <w:r>
        <w:rPr>
          <w:spacing w:val="-2"/>
          <w:sz w:val="26"/>
        </w:rPr>
        <w:t> </w:t>
      </w:r>
      <w:r>
        <w:rPr>
          <w:sz w:val="26"/>
        </w:rPr>
        <w:t>Nhân</w:t>
      </w:r>
      <w:r>
        <w:rPr>
          <w:spacing w:val="-3"/>
          <w:sz w:val="26"/>
        </w:rPr>
        <w:t> </w:t>
      </w:r>
      <w:r>
        <w:rPr>
          <w:sz w:val="26"/>
        </w:rPr>
        <w:t>duyên: Cái liên quan uẩn tương ưng cái phi cái.</w:t>
      </w:r>
    </w:p>
    <w:p>
      <w:pPr>
        <w:pStyle w:val="ListParagraph"/>
        <w:numPr>
          <w:ilvl w:val="0"/>
          <w:numId w:val="4"/>
        </w:numPr>
        <w:tabs>
          <w:tab w:pos="708" w:val="left" w:leader="none"/>
        </w:tabs>
        <w:spacing w:line="237" w:lineRule="auto" w:before="122" w:after="0"/>
        <w:ind w:left="708" w:right="139" w:hanging="284"/>
        <w:jc w:val="left"/>
        <w:rPr>
          <w:sz w:val="26"/>
        </w:rPr>
      </w:pPr>
      <w:r>
        <w:rPr>
          <w:sz w:val="26"/>
        </w:rPr>
        <w:t>Chư pháp cái tương ưng cái và tương ưng cái phi cái liên quan pháp tương ưng cái phi cái sanh ra do Nhân duyên:</w:t>
      </w:r>
    </w:p>
    <w:p>
      <w:pPr>
        <w:pStyle w:val="BodyText"/>
        <w:spacing w:before="2"/>
      </w:pPr>
      <w:r>
        <w:rPr/>
        <w:t>3</w:t>
      </w:r>
      <w:r>
        <w:rPr>
          <w:spacing w:val="-5"/>
        </w:rPr>
        <w:t> </w:t>
      </w:r>
      <w:r>
        <w:rPr/>
        <w:t>uẩn</w:t>
      </w:r>
      <w:r>
        <w:rPr>
          <w:spacing w:val="-4"/>
        </w:rPr>
        <w:t> </w:t>
      </w:r>
      <w:r>
        <w:rPr/>
        <w:t>với</w:t>
      </w:r>
      <w:r>
        <w:rPr>
          <w:spacing w:val="-2"/>
        </w:rPr>
        <w:t> </w:t>
      </w:r>
      <w:r>
        <w:rPr/>
        <w:t>cái</w:t>
      </w:r>
      <w:r>
        <w:rPr>
          <w:spacing w:val="-4"/>
        </w:rPr>
        <w:t> </w:t>
      </w:r>
      <w:r>
        <w:rPr/>
        <w:t>liên</w:t>
      </w:r>
      <w:r>
        <w:rPr>
          <w:spacing w:val="-4"/>
        </w:rPr>
        <w:t> </w:t>
      </w:r>
      <w:r>
        <w:rPr/>
        <w:t>quan</w:t>
      </w:r>
      <w:r>
        <w:rPr>
          <w:spacing w:val="-1"/>
        </w:rPr>
        <w:t> </w:t>
      </w:r>
      <w:r>
        <w:rPr/>
        <w:t>1</w:t>
      </w:r>
      <w:r>
        <w:rPr>
          <w:spacing w:val="-3"/>
        </w:rPr>
        <w:t> </w:t>
      </w:r>
      <w:r>
        <w:rPr/>
        <w:t>uẩn</w:t>
      </w:r>
      <w:r>
        <w:rPr>
          <w:spacing w:val="-4"/>
        </w:rPr>
        <w:t> </w:t>
      </w:r>
      <w:r>
        <w:rPr/>
        <w:t>tương</w:t>
      </w:r>
      <w:r>
        <w:rPr>
          <w:spacing w:val="-4"/>
        </w:rPr>
        <w:t> </w:t>
      </w:r>
      <w:r>
        <w:rPr/>
        <w:t>ưng</w:t>
      </w:r>
      <w:r>
        <w:rPr>
          <w:spacing w:val="-1"/>
        </w:rPr>
        <w:t> </w:t>
      </w:r>
      <w:r>
        <w:rPr/>
        <w:t>cái</w:t>
      </w:r>
      <w:r>
        <w:rPr>
          <w:spacing w:val="-3"/>
        </w:rPr>
        <w:t> </w:t>
      </w:r>
      <w:r>
        <w:rPr/>
        <w:t>phi</w:t>
      </w:r>
      <w:r>
        <w:rPr>
          <w:spacing w:val="-3"/>
        </w:rPr>
        <w:t> </w:t>
      </w:r>
      <w:r>
        <w:rPr/>
        <w:t>cái,</w:t>
      </w:r>
      <w:r>
        <w:rPr>
          <w:spacing w:val="-4"/>
        </w:rPr>
        <w:t> </w:t>
      </w:r>
      <w:r>
        <w:rPr/>
        <w:t>2</w:t>
      </w:r>
      <w:r>
        <w:rPr>
          <w:spacing w:val="-4"/>
        </w:rPr>
        <w:t> </w:t>
      </w:r>
      <w:r>
        <w:rPr>
          <w:spacing w:val="-2"/>
        </w:rPr>
        <w:t>uẩn...</w:t>
      </w:r>
    </w:p>
    <w:p>
      <w:pPr>
        <w:pStyle w:val="ListParagraph"/>
        <w:numPr>
          <w:ilvl w:val="0"/>
          <w:numId w:val="4"/>
        </w:numPr>
        <w:tabs>
          <w:tab w:pos="708" w:val="left" w:leader="none"/>
        </w:tabs>
        <w:spacing w:line="237" w:lineRule="auto" w:before="125" w:after="0"/>
        <w:ind w:left="708" w:right="141" w:hanging="284"/>
        <w:jc w:val="left"/>
        <w:rPr>
          <w:sz w:val="26"/>
        </w:rPr>
      </w:pPr>
      <w:r>
        <w:rPr>
          <w:sz w:val="26"/>
        </w:rPr>
        <w:t>Pháp cái tương ưng cái liên quan những pháp cái tương ưng cái và tương ưng cái phi</w:t>
      </w:r>
      <w:r>
        <w:rPr>
          <w:spacing w:val="40"/>
          <w:sz w:val="26"/>
        </w:rPr>
        <w:t> </w:t>
      </w:r>
      <w:r>
        <w:rPr>
          <w:sz w:val="26"/>
        </w:rPr>
        <w:t>cái sanh ra do Nhân duyên:</w:t>
      </w:r>
    </w:p>
    <w:p>
      <w:pPr>
        <w:pStyle w:val="BodyText"/>
      </w:pPr>
      <w:r>
        <w:rPr/>
        <w:t>Hôn trầm thùy miên cái, phóng dật cái và vô minh cái liên quan dục dục cái và uẩn tương ưng; nên sắp cách luân.</w:t>
      </w:r>
    </w:p>
    <w:p>
      <w:pPr>
        <w:pStyle w:val="ListParagraph"/>
        <w:numPr>
          <w:ilvl w:val="0"/>
          <w:numId w:val="4"/>
        </w:numPr>
        <w:tabs>
          <w:tab w:pos="708" w:val="left" w:leader="none"/>
        </w:tabs>
        <w:spacing w:line="237" w:lineRule="auto" w:before="5" w:after="0"/>
        <w:ind w:left="708" w:right="139" w:hanging="284"/>
        <w:jc w:val="left"/>
        <w:rPr>
          <w:sz w:val="26"/>
        </w:rPr>
      </w:pPr>
      <w:r>
        <w:rPr>
          <w:sz w:val="26"/>
        </w:rPr>
        <w:t>Pháp tương ưng cái phi cái liên quan những pháp cái tương ưng cái và tương ưng cái</w:t>
      </w:r>
      <w:r>
        <w:rPr>
          <w:spacing w:val="40"/>
          <w:sz w:val="26"/>
        </w:rPr>
        <w:t> </w:t>
      </w:r>
      <w:r>
        <w:rPr>
          <w:sz w:val="26"/>
        </w:rPr>
        <w:t>phi cái sanh ra do Nhân duyên:</w:t>
      </w:r>
    </w:p>
    <w:p>
      <w:pPr>
        <w:pStyle w:val="BodyText"/>
        <w:spacing w:before="2"/>
      </w:pPr>
      <w:r>
        <w:rPr/>
        <w:t>3</w:t>
      </w:r>
      <w:r>
        <w:rPr>
          <w:spacing w:val="-4"/>
        </w:rPr>
        <w:t> </w:t>
      </w:r>
      <w:r>
        <w:rPr/>
        <w:t>uẩn</w:t>
      </w:r>
      <w:r>
        <w:rPr>
          <w:spacing w:val="-4"/>
        </w:rPr>
        <w:t> </w:t>
      </w:r>
      <w:r>
        <w:rPr/>
        <w:t>liên</w:t>
      </w:r>
      <w:r>
        <w:rPr>
          <w:spacing w:val="-4"/>
        </w:rPr>
        <w:t> </w:t>
      </w:r>
      <w:r>
        <w:rPr/>
        <w:t>quan</w:t>
      </w:r>
      <w:r>
        <w:rPr>
          <w:spacing w:val="-4"/>
        </w:rPr>
        <w:t> </w:t>
      </w:r>
      <w:r>
        <w:rPr/>
        <w:t>1</w:t>
      </w:r>
      <w:r>
        <w:rPr>
          <w:spacing w:val="-3"/>
        </w:rPr>
        <w:t> </w:t>
      </w:r>
      <w:r>
        <w:rPr/>
        <w:t>uẩn</w:t>
      </w:r>
      <w:r>
        <w:rPr>
          <w:spacing w:val="-3"/>
        </w:rPr>
        <w:t> </w:t>
      </w:r>
      <w:r>
        <w:rPr/>
        <w:t>tương</w:t>
      </w:r>
      <w:r>
        <w:rPr>
          <w:spacing w:val="-3"/>
        </w:rPr>
        <w:t> </w:t>
      </w:r>
      <w:r>
        <w:rPr/>
        <w:t>ưng</w:t>
      </w:r>
      <w:r>
        <w:rPr>
          <w:spacing w:val="-3"/>
        </w:rPr>
        <w:t> </w:t>
      </w:r>
      <w:r>
        <w:rPr/>
        <w:t>cái</w:t>
      </w:r>
      <w:r>
        <w:rPr>
          <w:spacing w:val="-4"/>
        </w:rPr>
        <w:t> </w:t>
      </w:r>
      <w:r>
        <w:rPr/>
        <w:t>phi</w:t>
      </w:r>
      <w:r>
        <w:rPr>
          <w:spacing w:val="-1"/>
        </w:rPr>
        <w:t> </w:t>
      </w:r>
      <w:r>
        <w:rPr/>
        <w:t>cái</w:t>
      </w:r>
      <w:r>
        <w:rPr>
          <w:spacing w:val="-3"/>
        </w:rPr>
        <w:t> </w:t>
      </w:r>
      <w:r>
        <w:rPr/>
        <w:t>với</w:t>
      </w:r>
      <w:r>
        <w:rPr>
          <w:spacing w:val="-4"/>
        </w:rPr>
        <w:t> </w:t>
      </w:r>
      <w:r>
        <w:rPr/>
        <w:t>cái,</w:t>
      </w:r>
      <w:r>
        <w:rPr>
          <w:spacing w:val="-4"/>
        </w:rPr>
        <w:t> </w:t>
      </w:r>
      <w:r>
        <w:rPr/>
        <w:t>2</w:t>
      </w:r>
      <w:r>
        <w:rPr>
          <w:spacing w:val="-3"/>
        </w:rPr>
        <w:t> </w:t>
      </w:r>
      <w:r>
        <w:rPr>
          <w:spacing w:val="-2"/>
        </w:rPr>
        <w:t>uẩn...</w:t>
      </w:r>
    </w:p>
    <w:p>
      <w:pPr>
        <w:pStyle w:val="ListParagraph"/>
        <w:numPr>
          <w:ilvl w:val="0"/>
          <w:numId w:val="4"/>
        </w:numPr>
        <w:tabs>
          <w:tab w:pos="708" w:val="left" w:leader="none"/>
        </w:tabs>
        <w:spacing w:line="237" w:lineRule="auto" w:before="122" w:after="0"/>
        <w:ind w:left="708" w:right="139" w:hanging="284"/>
        <w:jc w:val="left"/>
        <w:rPr>
          <w:sz w:val="26"/>
        </w:rPr>
      </w:pPr>
      <w:r>
        <w:rPr>
          <w:sz w:val="26"/>
        </w:rPr>
        <w:t>Chư pháp cái tương ưng cái và tương ưng cái phi cái liên quan những pháp cái tương ưng cái và tương ưng cái phi cái sanh ra do Nhân duyên:</w:t>
      </w:r>
    </w:p>
    <w:p>
      <w:pPr>
        <w:pStyle w:val="BodyText"/>
        <w:spacing w:before="2"/>
      </w:pPr>
      <w:r>
        <w:rPr/>
        <w:t>3 uẩn, hôn trầm thùy miên cái, phóng dật cái và vô minh cái liên quan 1 uẩn tương ưng cái phi cái và dục dục cái, 2 uẩn... nên sắp cách luân,... tóm tắt…</w:t>
      </w:r>
    </w:p>
    <w:p>
      <w:pPr>
        <w:pStyle w:val="Heading2"/>
        <w:spacing w:line="298" w:lineRule="exact" w:before="3"/>
      </w:pPr>
      <w:r>
        <w:rPr>
          <w:spacing w:val="-4"/>
        </w:rPr>
        <w:t>645.</w:t>
      </w:r>
    </w:p>
    <w:p>
      <w:pPr>
        <w:pStyle w:val="BodyText"/>
        <w:spacing w:line="298" w:lineRule="exact"/>
        <w:ind w:left="681"/>
      </w:pPr>
      <w:r>
        <w:rPr/>
        <w:t>Nhân</w:t>
      </w:r>
      <w:r>
        <w:rPr>
          <w:spacing w:val="-4"/>
        </w:rPr>
        <w:t> </w:t>
      </w:r>
      <w:r>
        <w:rPr/>
        <w:t>9,</w:t>
      </w:r>
      <w:r>
        <w:rPr>
          <w:spacing w:val="-4"/>
        </w:rPr>
        <w:t> </w:t>
      </w:r>
      <w:r>
        <w:rPr/>
        <w:t>Cảnh</w:t>
      </w:r>
      <w:r>
        <w:rPr>
          <w:spacing w:val="-3"/>
        </w:rPr>
        <w:t> </w:t>
      </w:r>
      <w:r>
        <w:rPr/>
        <w:t>9,</w:t>
      </w:r>
      <w:r>
        <w:rPr>
          <w:spacing w:val="-4"/>
        </w:rPr>
        <w:t> </w:t>
      </w:r>
      <w:r>
        <w:rPr/>
        <w:t>Trưởng</w:t>
      </w:r>
      <w:r>
        <w:rPr>
          <w:spacing w:val="-3"/>
        </w:rPr>
        <w:t> </w:t>
      </w:r>
      <w:r>
        <w:rPr/>
        <w:t>9,</w:t>
      </w:r>
      <w:r>
        <w:rPr>
          <w:spacing w:val="-4"/>
        </w:rPr>
        <w:t> </w:t>
      </w:r>
      <w:r>
        <w:rPr/>
        <w:t>tất</w:t>
      </w:r>
      <w:r>
        <w:rPr>
          <w:spacing w:val="-3"/>
        </w:rPr>
        <w:t> </w:t>
      </w:r>
      <w:r>
        <w:rPr/>
        <w:t>cả</w:t>
      </w:r>
      <w:r>
        <w:rPr>
          <w:spacing w:val="-4"/>
        </w:rPr>
        <w:t> </w:t>
      </w:r>
      <w:r>
        <w:rPr/>
        <w:t>đều</w:t>
      </w:r>
      <w:r>
        <w:rPr>
          <w:spacing w:val="-4"/>
        </w:rPr>
        <w:t> </w:t>
      </w:r>
      <w:r>
        <w:rPr/>
        <w:t>9,</w:t>
      </w:r>
      <w:r>
        <w:rPr>
          <w:spacing w:val="-2"/>
        </w:rPr>
        <w:t> </w:t>
      </w:r>
      <w:r>
        <w:rPr/>
        <w:t>Nghiệp</w:t>
      </w:r>
      <w:r>
        <w:rPr>
          <w:spacing w:val="-4"/>
        </w:rPr>
        <w:t> </w:t>
      </w:r>
      <w:r>
        <w:rPr/>
        <w:t>9,</w:t>
      </w:r>
      <w:r>
        <w:rPr>
          <w:spacing w:val="-3"/>
        </w:rPr>
        <w:t> </w:t>
      </w:r>
      <w:r>
        <w:rPr/>
        <w:t>Thực</w:t>
      </w:r>
      <w:r>
        <w:rPr>
          <w:spacing w:val="-4"/>
        </w:rPr>
        <w:t> </w:t>
      </w:r>
      <w:r>
        <w:rPr/>
        <w:t>9,</w:t>
      </w:r>
      <w:r>
        <w:rPr>
          <w:spacing w:val="-3"/>
        </w:rPr>
        <w:t> </w:t>
      </w:r>
      <w:r>
        <w:rPr/>
        <w:t>Bất</w:t>
      </w:r>
      <w:r>
        <w:rPr>
          <w:spacing w:val="-3"/>
        </w:rPr>
        <w:t> </w:t>
      </w:r>
      <w:r>
        <w:rPr/>
        <w:t>ly</w:t>
      </w:r>
      <w:r>
        <w:rPr>
          <w:spacing w:val="-8"/>
        </w:rPr>
        <w:t> </w:t>
      </w:r>
      <w:r>
        <w:rPr>
          <w:spacing w:val="-5"/>
        </w:rPr>
        <w:t>9.</w:t>
      </w:r>
    </w:p>
    <w:p>
      <w:pPr>
        <w:pStyle w:val="Heading2"/>
        <w:spacing w:line="240" w:lineRule="auto"/>
      </w:pPr>
      <w:r>
        <w:rPr>
          <w:spacing w:val="-4"/>
        </w:rPr>
        <w:t>646.</w:t>
      </w:r>
    </w:p>
    <w:p>
      <w:pPr>
        <w:pStyle w:val="ListParagraph"/>
        <w:numPr>
          <w:ilvl w:val="0"/>
          <w:numId w:val="4"/>
        </w:numPr>
        <w:tabs>
          <w:tab w:pos="706" w:val="left" w:leader="none"/>
          <w:tab w:pos="993" w:val="left" w:leader="none"/>
        </w:tabs>
        <w:spacing w:line="237" w:lineRule="auto" w:before="1" w:after="0"/>
        <w:ind w:left="993" w:right="413" w:hanging="570"/>
        <w:jc w:val="left"/>
        <w:rPr>
          <w:sz w:val="26"/>
        </w:rPr>
      </w:pPr>
      <w:r>
        <w:rPr>
          <w:sz w:val="26"/>
        </w:rPr>
        <w:t>Pháp</w:t>
      </w:r>
      <w:r>
        <w:rPr>
          <w:spacing w:val="-3"/>
          <w:sz w:val="26"/>
        </w:rPr>
        <w:t> </w:t>
      </w:r>
      <w:r>
        <w:rPr>
          <w:sz w:val="26"/>
        </w:rPr>
        <w:t>cái</w:t>
      </w:r>
      <w:r>
        <w:rPr>
          <w:spacing w:val="-3"/>
          <w:sz w:val="26"/>
        </w:rPr>
        <w:t> </w:t>
      </w:r>
      <w:r>
        <w:rPr>
          <w:sz w:val="26"/>
        </w:rPr>
        <w:t>tương</w:t>
      </w:r>
      <w:r>
        <w:rPr>
          <w:spacing w:val="-3"/>
          <w:sz w:val="26"/>
        </w:rPr>
        <w:t> </w:t>
      </w:r>
      <w:r>
        <w:rPr>
          <w:sz w:val="26"/>
        </w:rPr>
        <w:t>ưng</w:t>
      </w:r>
      <w:r>
        <w:rPr>
          <w:spacing w:val="-2"/>
          <w:sz w:val="26"/>
        </w:rPr>
        <w:t> </w:t>
      </w:r>
      <w:r>
        <w:rPr>
          <w:sz w:val="26"/>
        </w:rPr>
        <w:t>cái liên</w:t>
      </w:r>
      <w:r>
        <w:rPr>
          <w:spacing w:val="-3"/>
          <w:sz w:val="26"/>
        </w:rPr>
        <w:t> </w:t>
      </w:r>
      <w:r>
        <w:rPr>
          <w:sz w:val="26"/>
        </w:rPr>
        <w:t>quan</w:t>
      </w:r>
      <w:r>
        <w:rPr>
          <w:spacing w:val="-2"/>
          <w:sz w:val="26"/>
        </w:rPr>
        <w:t> </w:t>
      </w:r>
      <w:r>
        <w:rPr>
          <w:sz w:val="26"/>
        </w:rPr>
        <w:t>pháp</w:t>
      </w:r>
      <w:r>
        <w:rPr>
          <w:spacing w:val="-2"/>
          <w:sz w:val="26"/>
        </w:rPr>
        <w:t> </w:t>
      </w:r>
      <w:r>
        <w:rPr>
          <w:sz w:val="26"/>
        </w:rPr>
        <w:t>cái</w:t>
      </w:r>
      <w:r>
        <w:rPr>
          <w:spacing w:val="-3"/>
          <w:sz w:val="26"/>
        </w:rPr>
        <w:t> </w:t>
      </w:r>
      <w:r>
        <w:rPr>
          <w:sz w:val="26"/>
        </w:rPr>
        <w:t>tương</w:t>
      </w:r>
      <w:r>
        <w:rPr>
          <w:spacing w:val="-3"/>
          <w:sz w:val="26"/>
        </w:rPr>
        <w:t> </w:t>
      </w:r>
      <w:r>
        <w:rPr>
          <w:sz w:val="26"/>
        </w:rPr>
        <w:t>ưng</w:t>
      </w:r>
      <w:r>
        <w:rPr>
          <w:spacing w:val="-1"/>
          <w:sz w:val="26"/>
        </w:rPr>
        <w:t> </w:t>
      </w:r>
      <w:r>
        <w:rPr>
          <w:sz w:val="26"/>
        </w:rPr>
        <w:t>cái</w:t>
      </w:r>
      <w:r>
        <w:rPr>
          <w:spacing w:val="-3"/>
          <w:sz w:val="26"/>
        </w:rPr>
        <w:t> </w:t>
      </w:r>
      <w:r>
        <w:rPr>
          <w:sz w:val="26"/>
        </w:rPr>
        <w:t>sanh</w:t>
      </w:r>
      <w:r>
        <w:rPr>
          <w:spacing w:val="-3"/>
          <w:sz w:val="26"/>
        </w:rPr>
        <w:t> </w:t>
      </w:r>
      <w:r>
        <w:rPr>
          <w:sz w:val="26"/>
        </w:rPr>
        <w:t>ra</w:t>
      </w:r>
      <w:r>
        <w:rPr>
          <w:spacing w:val="-2"/>
          <w:sz w:val="26"/>
        </w:rPr>
        <w:t> </w:t>
      </w:r>
      <w:r>
        <w:rPr>
          <w:sz w:val="26"/>
        </w:rPr>
        <w:t>do</w:t>
      </w:r>
      <w:r>
        <w:rPr>
          <w:spacing w:val="-3"/>
          <w:sz w:val="26"/>
        </w:rPr>
        <w:t> </w:t>
      </w:r>
      <w:r>
        <w:rPr>
          <w:sz w:val="26"/>
        </w:rPr>
        <w:t>phi</w:t>
      </w:r>
      <w:r>
        <w:rPr>
          <w:spacing w:val="-2"/>
          <w:sz w:val="26"/>
        </w:rPr>
        <w:t> </w:t>
      </w:r>
      <w:r>
        <w:rPr>
          <w:sz w:val="26"/>
        </w:rPr>
        <w:t>Nhân</w:t>
      </w:r>
      <w:r>
        <w:rPr>
          <w:spacing w:val="-3"/>
          <w:sz w:val="26"/>
        </w:rPr>
        <w:t> </w:t>
      </w:r>
      <w:r>
        <w:rPr>
          <w:sz w:val="26"/>
        </w:rPr>
        <w:t>duyên: Vô minh cái liên quan hoài nghi cái, vô minh cái liên quan phóng dật cái.</w:t>
      </w:r>
    </w:p>
    <w:p>
      <w:pPr>
        <w:pStyle w:val="ListParagraph"/>
        <w:numPr>
          <w:ilvl w:val="0"/>
          <w:numId w:val="4"/>
        </w:numPr>
        <w:tabs>
          <w:tab w:pos="708" w:val="left" w:leader="none"/>
        </w:tabs>
        <w:spacing w:line="237" w:lineRule="auto" w:before="126" w:after="0"/>
        <w:ind w:left="708" w:right="139" w:hanging="284"/>
        <w:jc w:val="left"/>
        <w:rPr>
          <w:sz w:val="26"/>
        </w:rPr>
      </w:pPr>
      <w:r>
        <w:rPr>
          <w:sz w:val="26"/>
        </w:rPr>
        <w:t>Pháp</w:t>
      </w:r>
      <w:r>
        <w:rPr>
          <w:spacing w:val="36"/>
          <w:sz w:val="26"/>
        </w:rPr>
        <w:t> </w:t>
      </w:r>
      <w:r>
        <w:rPr>
          <w:sz w:val="26"/>
        </w:rPr>
        <w:t>cái</w:t>
      </w:r>
      <w:r>
        <w:rPr>
          <w:spacing w:val="36"/>
          <w:sz w:val="26"/>
        </w:rPr>
        <w:t> </w:t>
      </w:r>
      <w:r>
        <w:rPr>
          <w:sz w:val="26"/>
        </w:rPr>
        <w:t>tương</w:t>
      </w:r>
      <w:r>
        <w:rPr>
          <w:spacing w:val="35"/>
          <w:sz w:val="26"/>
        </w:rPr>
        <w:t> </w:t>
      </w:r>
      <w:r>
        <w:rPr>
          <w:sz w:val="26"/>
        </w:rPr>
        <w:t>ưng</w:t>
      </w:r>
      <w:r>
        <w:rPr>
          <w:spacing w:val="37"/>
          <w:sz w:val="26"/>
        </w:rPr>
        <w:t> </w:t>
      </w:r>
      <w:r>
        <w:rPr>
          <w:sz w:val="26"/>
        </w:rPr>
        <w:t>cái</w:t>
      </w:r>
      <w:r>
        <w:rPr>
          <w:spacing w:val="37"/>
          <w:sz w:val="26"/>
        </w:rPr>
        <w:t> </w:t>
      </w:r>
      <w:r>
        <w:rPr>
          <w:sz w:val="26"/>
        </w:rPr>
        <w:t>liên</w:t>
      </w:r>
      <w:r>
        <w:rPr>
          <w:spacing w:val="35"/>
          <w:sz w:val="26"/>
        </w:rPr>
        <w:t> </w:t>
      </w:r>
      <w:r>
        <w:rPr>
          <w:sz w:val="26"/>
        </w:rPr>
        <w:t>quan</w:t>
      </w:r>
      <w:r>
        <w:rPr>
          <w:spacing w:val="36"/>
          <w:sz w:val="26"/>
        </w:rPr>
        <w:t> </w:t>
      </w:r>
      <w:r>
        <w:rPr>
          <w:sz w:val="26"/>
        </w:rPr>
        <w:t>pháp</w:t>
      </w:r>
      <w:r>
        <w:rPr>
          <w:spacing w:val="36"/>
          <w:sz w:val="26"/>
        </w:rPr>
        <w:t> </w:t>
      </w:r>
      <w:r>
        <w:rPr>
          <w:sz w:val="26"/>
        </w:rPr>
        <w:t>tương</w:t>
      </w:r>
      <w:r>
        <w:rPr>
          <w:spacing w:val="35"/>
          <w:sz w:val="26"/>
        </w:rPr>
        <w:t> </w:t>
      </w:r>
      <w:r>
        <w:rPr>
          <w:sz w:val="26"/>
        </w:rPr>
        <w:t>ưng</w:t>
      </w:r>
      <w:r>
        <w:rPr>
          <w:spacing w:val="37"/>
          <w:sz w:val="26"/>
        </w:rPr>
        <w:t> </w:t>
      </w:r>
      <w:r>
        <w:rPr>
          <w:sz w:val="26"/>
        </w:rPr>
        <w:t>cái</w:t>
      </w:r>
      <w:r>
        <w:rPr>
          <w:spacing w:val="36"/>
          <w:sz w:val="26"/>
        </w:rPr>
        <w:t> </w:t>
      </w:r>
      <w:r>
        <w:rPr>
          <w:sz w:val="26"/>
        </w:rPr>
        <w:t>phi</w:t>
      </w:r>
      <w:r>
        <w:rPr>
          <w:spacing w:val="36"/>
          <w:sz w:val="26"/>
        </w:rPr>
        <w:t> </w:t>
      </w:r>
      <w:r>
        <w:rPr>
          <w:sz w:val="26"/>
        </w:rPr>
        <w:t>cái</w:t>
      </w:r>
      <w:r>
        <w:rPr>
          <w:spacing w:val="36"/>
          <w:sz w:val="26"/>
        </w:rPr>
        <w:t> </w:t>
      </w:r>
      <w:r>
        <w:rPr>
          <w:sz w:val="26"/>
        </w:rPr>
        <w:t>sanh</w:t>
      </w:r>
      <w:r>
        <w:rPr>
          <w:spacing w:val="35"/>
          <w:sz w:val="26"/>
        </w:rPr>
        <w:t> </w:t>
      </w:r>
      <w:r>
        <w:rPr>
          <w:sz w:val="26"/>
        </w:rPr>
        <w:t>ra</w:t>
      </w:r>
      <w:r>
        <w:rPr>
          <w:spacing w:val="37"/>
          <w:sz w:val="26"/>
        </w:rPr>
        <w:t> </w:t>
      </w:r>
      <w:r>
        <w:rPr>
          <w:sz w:val="26"/>
        </w:rPr>
        <w:t>do</w:t>
      </w:r>
      <w:r>
        <w:rPr>
          <w:spacing w:val="36"/>
          <w:sz w:val="26"/>
        </w:rPr>
        <w:t> </w:t>
      </w:r>
      <w:r>
        <w:rPr>
          <w:sz w:val="26"/>
        </w:rPr>
        <w:t>phi</w:t>
      </w:r>
      <w:r>
        <w:rPr>
          <w:spacing w:val="36"/>
          <w:sz w:val="26"/>
        </w:rPr>
        <w:t> </w:t>
      </w:r>
      <w:r>
        <w:rPr>
          <w:sz w:val="26"/>
        </w:rPr>
        <w:t>Nhân </w:t>
      </w:r>
      <w:r>
        <w:rPr>
          <w:spacing w:val="-2"/>
          <w:sz w:val="26"/>
        </w:rPr>
        <w:t>duyên:</w:t>
      </w:r>
    </w:p>
    <w:p>
      <w:pPr>
        <w:pStyle w:val="BodyText"/>
        <w:spacing w:before="2"/>
      </w:pPr>
      <w:r>
        <w:rPr/>
        <w:t>Vô</w:t>
      </w:r>
      <w:r>
        <w:rPr>
          <w:spacing w:val="-4"/>
        </w:rPr>
        <w:t> </w:t>
      </w:r>
      <w:r>
        <w:rPr/>
        <w:t>minh</w:t>
      </w:r>
      <w:r>
        <w:rPr>
          <w:spacing w:val="-4"/>
        </w:rPr>
        <w:t> </w:t>
      </w:r>
      <w:r>
        <w:rPr/>
        <w:t>cái</w:t>
      </w:r>
      <w:r>
        <w:rPr>
          <w:spacing w:val="-4"/>
        </w:rPr>
        <w:t> </w:t>
      </w:r>
      <w:r>
        <w:rPr/>
        <w:t>liên</w:t>
      </w:r>
      <w:r>
        <w:rPr>
          <w:spacing w:val="-5"/>
        </w:rPr>
        <w:t> </w:t>
      </w:r>
      <w:r>
        <w:rPr/>
        <w:t>quan</w:t>
      </w:r>
      <w:r>
        <w:rPr>
          <w:spacing w:val="-1"/>
        </w:rPr>
        <w:t> </w:t>
      </w:r>
      <w:r>
        <w:rPr/>
        <w:t>uẩn</w:t>
      </w:r>
      <w:r>
        <w:rPr>
          <w:spacing w:val="-5"/>
        </w:rPr>
        <w:t> </w:t>
      </w:r>
      <w:r>
        <w:rPr/>
        <w:t>đồng</w:t>
      </w:r>
      <w:r>
        <w:rPr>
          <w:spacing w:val="-5"/>
        </w:rPr>
        <w:t> </w:t>
      </w:r>
      <w:r>
        <w:rPr/>
        <w:t>sanh</w:t>
      </w:r>
      <w:r>
        <w:rPr>
          <w:spacing w:val="-4"/>
        </w:rPr>
        <w:t> </w:t>
      </w:r>
      <w:r>
        <w:rPr/>
        <w:t>hoài</w:t>
      </w:r>
      <w:r>
        <w:rPr>
          <w:spacing w:val="-2"/>
        </w:rPr>
        <w:t> </w:t>
      </w:r>
      <w:r>
        <w:rPr/>
        <w:t>nghi,</w:t>
      </w:r>
      <w:r>
        <w:rPr>
          <w:spacing w:val="-5"/>
        </w:rPr>
        <w:t> </w:t>
      </w:r>
      <w:r>
        <w:rPr/>
        <w:t>đồng</w:t>
      </w:r>
      <w:r>
        <w:rPr>
          <w:spacing w:val="-5"/>
        </w:rPr>
        <w:t> </w:t>
      </w:r>
      <w:r>
        <w:rPr/>
        <w:t>sanh</w:t>
      </w:r>
      <w:r>
        <w:rPr>
          <w:spacing w:val="-5"/>
        </w:rPr>
        <w:t> </w:t>
      </w:r>
      <w:r>
        <w:rPr/>
        <w:t>phóng</w:t>
      </w:r>
      <w:r>
        <w:rPr>
          <w:spacing w:val="-5"/>
        </w:rPr>
        <w:t> </w:t>
      </w:r>
      <w:r>
        <w:rPr>
          <w:spacing w:val="-4"/>
        </w:rPr>
        <w:t>dật.</w:t>
      </w:r>
    </w:p>
    <w:p>
      <w:pPr>
        <w:pStyle w:val="ListParagraph"/>
        <w:numPr>
          <w:ilvl w:val="0"/>
          <w:numId w:val="4"/>
        </w:numPr>
        <w:tabs>
          <w:tab w:pos="708" w:val="left" w:leader="none"/>
        </w:tabs>
        <w:spacing w:line="237" w:lineRule="auto" w:before="122" w:after="0"/>
        <w:ind w:left="708" w:right="141" w:hanging="284"/>
        <w:jc w:val="left"/>
        <w:rPr>
          <w:sz w:val="26"/>
        </w:rPr>
      </w:pPr>
      <w:r>
        <w:rPr>
          <w:sz w:val="26"/>
        </w:rPr>
        <w:t>Pháp cái tương ưng cái liên quan những pháp cái tương ưng cái và tương ưng cái phi</w:t>
      </w:r>
      <w:r>
        <w:rPr>
          <w:spacing w:val="40"/>
          <w:sz w:val="26"/>
        </w:rPr>
        <w:t> </w:t>
      </w:r>
      <w:r>
        <w:rPr>
          <w:sz w:val="26"/>
        </w:rPr>
        <w:t>cái sanh ra do phi Nhân duyên:</w:t>
      </w:r>
    </w:p>
    <w:p>
      <w:pPr>
        <w:pStyle w:val="BodyText"/>
        <w:spacing w:before="3"/>
        <w:ind w:right="139"/>
      </w:pPr>
      <w:r>
        <w:rPr/>
        <w:t>Vô</w:t>
      </w:r>
      <w:r>
        <w:rPr>
          <w:spacing w:val="-2"/>
        </w:rPr>
        <w:t> </w:t>
      </w:r>
      <w:r>
        <w:rPr/>
        <w:t>minh</w:t>
      </w:r>
      <w:r>
        <w:rPr>
          <w:spacing w:val="-1"/>
        </w:rPr>
        <w:t> </w:t>
      </w:r>
      <w:r>
        <w:rPr/>
        <w:t>cái</w:t>
      </w:r>
      <w:r>
        <w:rPr>
          <w:spacing w:val="-1"/>
        </w:rPr>
        <w:t> </w:t>
      </w:r>
      <w:r>
        <w:rPr/>
        <w:t>liên</w:t>
      </w:r>
      <w:r>
        <w:rPr>
          <w:spacing w:val="-2"/>
        </w:rPr>
        <w:t> </w:t>
      </w:r>
      <w:r>
        <w:rPr/>
        <w:t>quan hoài</w:t>
      </w:r>
      <w:r>
        <w:rPr>
          <w:spacing w:val="-1"/>
        </w:rPr>
        <w:t> </w:t>
      </w:r>
      <w:r>
        <w:rPr/>
        <w:t>nghi</w:t>
      </w:r>
      <w:r>
        <w:rPr>
          <w:spacing w:val="-1"/>
        </w:rPr>
        <w:t> </w:t>
      </w:r>
      <w:r>
        <w:rPr/>
        <w:t>cái</w:t>
      </w:r>
      <w:r>
        <w:rPr>
          <w:spacing w:val="-1"/>
        </w:rPr>
        <w:t> </w:t>
      </w:r>
      <w:r>
        <w:rPr/>
        <w:t>và</w:t>
      </w:r>
      <w:r>
        <w:rPr>
          <w:spacing w:val="-1"/>
        </w:rPr>
        <w:t> </w:t>
      </w:r>
      <w:r>
        <w:rPr/>
        <w:t>uẩn</w:t>
      </w:r>
      <w:r>
        <w:rPr>
          <w:spacing w:val="-1"/>
        </w:rPr>
        <w:t> </w:t>
      </w:r>
      <w:r>
        <w:rPr/>
        <w:t>tương</w:t>
      </w:r>
      <w:r>
        <w:rPr>
          <w:spacing w:val="-2"/>
        </w:rPr>
        <w:t> </w:t>
      </w:r>
      <w:r>
        <w:rPr/>
        <w:t>ưng.</w:t>
      </w:r>
      <w:r>
        <w:rPr>
          <w:spacing w:val="-2"/>
        </w:rPr>
        <w:t> </w:t>
      </w:r>
      <w:r>
        <w:rPr/>
        <w:t>Vô</w:t>
      </w:r>
      <w:r>
        <w:rPr>
          <w:spacing w:val="-1"/>
        </w:rPr>
        <w:t> </w:t>
      </w:r>
      <w:r>
        <w:rPr/>
        <w:t>minh</w:t>
      </w:r>
      <w:r>
        <w:rPr>
          <w:spacing w:val="-1"/>
        </w:rPr>
        <w:t> </w:t>
      </w:r>
      <w:r>
        <w:rPr/>
        <w:t>cái</w:t>
      </w:r>
      <w:r>
        <w:rPr>
          <w:spacing w:val="-1"/>
        </w:rPr>
        <w:t> </w:t>
      </w:r>
      <w:r>
        <w:rPr/>
        <w:t>liên</w:t>
      </w:r>
      <w:r>
        <w:rPr>
          <w:spacing w:val="-2"/>
        </w:rPr>
        <w:t> </w:t>
      </w:r>
      <w:r>
        <w:rPr/>
        <w:t>quan phóng dật cái và uẩn tương ưng,... tóm tắt…</w:t>
      </w:r>
    </w:p>
    <w:p>
      <w:pPr>
        <w:pStyle w:val="Heading2"/>
        <w:spacing w:line="298" w:lineRule="exact" w:before="2"/>
      </w:pPr>
      <w:r>
        <w:rPr>
          <w:spacing w:val="-4"/>
        </w:rPr>
        <w:t>647.</w:t>
      </w:r>
    </w:p>
    <w:p>
      <w:pPr>
        <w:pStyle w:val="BodyText"/>
        <w:ind w:left="708" w:right="139"/>
      </w:pPr>
      <w:r>
        <w:rPr/>
        <w:t>Phi</w:t>
      </w:r>
      <w:r>
        <w:rPr>
          <w:spacing w:val="38"/>
        </w:rPr>
        <w:t> </w:t>
      </w:r>
      <w:r>
        <w:rPr/>
        <w:t>Nhân</w:t>
      </w:r>
      <w:r>
        <w:rPr>
          <w:spacing w:val="40"/>
        </w:rPr>
        <w:t> </w:t>
      </w:r>
      <w:r>
        <w:rPr/>
        <w:t>3,</w:t>
      </w:r>
      <w:r>
        <w:rPr>
          <w:spacing w:val="38"/>
        </w:rPr>
        <w:t> </w:t>
      </w:r>
      <w:r>
        <w:rPr/>
        <w:t>phi</w:t>
      </w:r>
      <w:r>
        <w:rPr>
          <w:spacing w:val="40"/>
        </w:rPr>
        <w:t> </w:t>
      </w:r>
      <w:r>
        <w:rPr/>
        <w:t>Trưởng</w:t>
      </w:r>
      <w:r>
        <w:rPr>
          <w:spacing w:val="38"/>
        </w:rPr>
        <w:t> </w:t>
      </w:r>
      <w:r>
        <w:rPr/>
        <w:t>9,</w:t>
      </w:r>
      <w:r>
        <w:rPr>
          <w:spacing w:val="40"/>
        </w:rPr>
        <w:t> </w:t>
      </w:r>
      <w:r>
        <w:rPr/>
        <w:t>phi</w:t>
      </w:r>
      <w:r>
        <w:rPr>
          <w:spacing w:val="40"/>
        </w:rPr>
        <w:t> </w:t>
      </w:r>
      <w:r>
        <w:rPr/>
        <w:t>Tiền</w:t>
      </w:r>
      <w:r>
        <w:rPr>
          <w:spacing w:val="38"/>
        </w:rPr>
        <w:t> </w:t>
      </w:r>
      <w:r>
        <w:rPr/>
        <w:t>sanh</w:t>
      </w:r>
      <w:r>
        <w:rPr>
          <w:spacing w:val="39"/>
        </w:rPr>
        <w:t> </w:t>
      </w:r>
      <w:r>
        <w:rPr/>
        <w:t>9,</w:t>
      </w:r>
      <w:r>
        <w:rPr>
          <w:spacing w:val="39"/>
        </w:rPr>
        <w:t> </w:t>
      </w:r>
      <w:r>
        <w:rPr/>
        <w:t>phi</w:t>
      </w:r>
      <w:r>
        <w:rPr>
          <w:spacing w:val="38"/>
        </w:rPr>
        <w:t> </w:t>
      </w:r>
      <w:r>
        <w:rPr/>
        <w:t>Hậu</w:t>
      </w:r>
      <w:r>
        <w:rPr>
          <w:spacing w:val="40"/>
        </w:rPr>
        <w:t> </w:t>
      </w:r>
      <w:r>
        <w:rPr/>
        <w:t>sanh</w:t>
      </w:r>
      <w:r>
        <w:rPr>
          <w:spacing w:val="40"/>
        </w:rPr>
        <w:t> </w:t>
      </w:r>
      <w:r>
        <w:rPr/>
        <w:t>9,</w:t>
      </w:r>
      <w:r>
        <w:rPr>
          <w:spacing w:val="38"/>
        </w:rPr>
        <w:t> </w:t>
      </w:r>
      <w:r>
        <w:rPr/>
        <w:t>phi</w:t>
      </w:r>
      <w:r>
        <w:rPr>
          <w:spacing w:val="40"/>
        </w:rPr>
        <w:t> </w:t>
      </w:r>
      <w:r>
        <w:rPr/>
        <w:t>Cố</w:t>
      </w:r>
      <w:r>
        <w:rPr>
          <w:spacing w:val="38"/>
        </w:rPr>
        <w:t> </w:t>
      </w:r>
      <w:r>
        <w:rPr/>
        <w:t>hưởng</w:t>
      </w:r>
      <w:r>
        <w:rPr>
          <w:spacing w:val="40"/>
        </w:rPr>
        <w:t> </w:t>
      </w:r>
      <w:r>
        <w:rPr/>
        <w:t>9,</w:t>
      </w:r>
      <w:r>
        <w:rPr>
          <w:spacing w:val="38"/>
        </w:rPr>
        <w:t> </w:t>
      </w:r>
      <w:r>
        <w:rPr/>
        <w:t>phi Nghiệp 3, phi Quả 9, phi Bất tương ưng 9.</w:t>
      </w:r>
    </w:p>
    <w:p>
      <w:pPr>
        <w:pStyle w:val="Heading2"/>
      </w:pPr>
      <w:r>
        <w:rPr>
          <w:spacing w:val="-4"/>
        </w:rPr>
        <w:t>648.</w:t>
      </w:r>
    </w:p>
    <w:p>
      <w:pPr>
        <w:pStyle w:val="BodyText"/>
        <w:spacing w:line="297" w:lineRule="exact"/>
        <w:ind w:left="708"/>
      </w:pPr>
      <w:r>
        <w:rPr/>
        <w:t>Nhân</w:t>
      </w:r>
      <w:r>
        <w:rPr>
          <w:spacing w:val="-6"/>
        </w:rPr>
        <w:t> </w:t>
      </w:r>
      <w:r>
        <w:rPr/>
        <w:t>duyên</w:t>
      </w:r>
      <w:r>
        <w:rPr>
          <w:spacing w:val="-4"/>
        </w:rPr>
        <w:t> </w:t>
      </w:r>
      <w:r>
        <w:rPr/>
        <w:t>có</w:t>
      </w:r>
      <w:r>
        <w:rPr>
          <w:spacing w:val="-5"/>
        </w:rPr>
        <w:t> </w:t>
      </w:r>
      <w:r>
        <w:rPr/>
        <w:t>phi</w:t>
      </w:r>
      <w:r>
        <w:rPr>
          <w:spacing w:val="-2"/>
        </w:rPr>
        <w:t> </w:t>
      </w:r>
      <w:r>
        <w:rPr/>
        <w:t>Trưởng</w:t>
      </w:r>
      <w:r>
        <w:rPr>
          <w:spacing w:val="-5"/>
        </w:rPr>
        <w:t> </w:t>
      </w:r>
      <w:r>
        <w:rPr/>
        <w:t>9,...</w:t>
      </w:r>
      <w:r>
        <w:rPr>
          <w:spacing w:val="-5"/>
        </w:rPr>
        <w:t> </w:t>
      </w:r>
      <w:r>
        <w:rPr/>
        <w:t>tóm</w:t>
      </w:r>
      <w:r>
        <w:rPr>
          <w:spacing w:val="-7"/>
        </w:rPr>
        <w:t> </w:t>
      </w:r>
      <w:r>
        <w:rPr/>
        <w:t>tắt...</w:t>
      </w:r>
      <w:r>
        <w:rPr>
          <w:spacing w:val="-2"/>
        </w:rPr>
        <w:t> </w:t>
      </w:r>
      <w:r>
        <w:rPr/>
        <w:t>phi</w:t>
      </w:r>
      <w:r>
        <w:rPr>
          <w:spacing w:val="-2"/>
        </w:rPr>
        <w:t> </w:t>
      </w:r>
      <w:r>
        <w:rPr/>
        <w:t>Bất</w:t>
      </w:r>
      <w:r>
        <w:rPr>
          <w:spacing w:val="-5"/>
        </w:rPr>
        <w:t> </w:t>
      </w:r>
      <w:r>
        <w:rPr/>
        <w:t>tương</w:t>
      </w:r>
      <w:r>
        <w:rPr>
          <w:spacing w:val="-6"/>
        </w:rPr>
        <w:t> </w:t>
      </w:r>
      <w:r>
        <w:rPr/>
        <w:t>ưng</w:t>
      </w:r>
      <w:r>
        <w:rPr>
          <w:spacing w:val="-4"/>
        </w:rPr>
        <w:t> </w:t>
      </w:r>
      <w:r>
        <w:rPr>
          <w:spacing w:val="-5"/>
        </w:rPr>
        <w:t>9.</w:t>
      </w:r>
    </w:p>
    <w:p>
      <w:pPr>
        <w:pStyle w:val="Heading2"/>
        <w:spacing w:line="298" w:lineRule="exact" w:before="4"/>
      </w:pPr>
      <w:r>
        <w:rPr>
          <w:spacing w:val="-4"/>
        </w:rPr>
        <w:t>649.</w:t>
      </w:r>
    </w:p>
    <w:p>
      <w:pPr>
        <w:pStyle w:val="BodyText"/>
        <w:spacing w:line="298" w:lineRule="exact"/>
        <w:ind w:left="708"/>
      </w:pPr>
      <w:r>
        <w:rPr/>
        <w:t>Phi</w:t>
      </w:r>
      <w:r>
        <w:rPr>
          <w:spacing w:val="-5"/>
        </w:rPr>
        <w:t> </w:t>
      </w:r>
      <w:r>
        <w:rPr/>
        <w:t>Nhân</w:t>
      </w:r>
      <w:r>
        <w:rPr>
          <w:spacing w:val="-1"/>
        </w:rPr>
        <w:t> </w:t>
      </w:r>
      <w:r>
        <w:rPr/>
        <w:t>duyên</w:t>
      </w:r>
      <w:r>
        <w:rPr>
          <w:spacing w:val="-3"/>
        </w:rPr>
        <w:t> </w:t>
      </w:r>
      <w:r>
        <w:rPr/>
        <w:t>có</w:t>
      </w:r>
      <w:r>
        <w:rPr>
          <w:spacing w:val="-1"/>
        </w:rPr>
        <w:t> </w:t>
      </w:r>
      <w:r>
        <w:rPr/>
        <w:t>Cảnh</w:t>
      </w:r>
      <w:r>
        <w:rPr>
          <w:spacing w:val="-4"/>
        </w:rPr>
        <w:t> </w:t>
      </w:r>
      <w:r>
        <w:rPr/>
        <w:t>3,...</w:t>
      </w:r>
      <w:r>
        <w:rPr>
          <w:spacing w:val="-4"/>
        </w:rPr>
        <w:t> </w:t>
      </w:r>
      <w:r>
        <w:rPr/>
        <w:t>Vô</w:t>
      </w:r>
      <w:r>
        <w:rPr>
          <w:spacing w:val="-2"/>
        </w:rPr>
        <w:t> </w:t>
      </w:r>
      <w:r>
        <w:rPr/>
        <w:t>gián</w:t>
      </w:r>
      <w:r>
        <w:rPr>
          <w:spacing w:val="-3"/>
        </w:rPr>
        <w:t> </w:t>
      </w:r>
      <w:r>
        <w:rPr/>
        <w:t>3,</w:t>
      </w:r>
      <w:r>
        <w:rPr>
          <w:spacing w:val="-2"/>
        </w:rPr>
        <w:t> </w:t>
      </w:r>
      <w:r>
        <w:rPr/>
        <w:t>Liên</w:t>
      </w:r>
      <w:r>
        <w:rPr>
          <w:spacing w:val="-1"/>
        </w:rPr>
        <w:t> </w:t>
      </w:r>
      <w:r>
        <w:rPr/>
        <w:t>tiếp</w:t>
      </w:r>
      <w:r>
        <w:rPr>
          <w:spacing w:val="-3"/>
        </w:rPr>
        <w:t> </w:t>
      </w:r>
      <w:r>
        <w:rPr/>
        <w:t>3,</w:t>
      </w:r>
      <w:r>
        <w:rPr>
          <w:spacing w:val="-4"/>
        </w:rPr>
        <w:t> </w:t>
      </w:r>
      <w:r>
        <w:rPr/>
        <w:t>tất</w:t>
      </w:r>
      <w:r>
        <w:rPr>
          <w:spacing w:val="-4"/>
        </w:rPr>
        <w:t> </w:t>
      </w:r>
      <w:r>
        <w:rPr/>
        <w:t>cả</w:t>
      </w:r>
      <w:r>
        <w:rPr>
          <w:spacing w:val="-4"/>
        </w:rPr>
        <w:t> </w:t>
      </w:r>
      <w:r>
        <w:rPr/>
        <w:t>đều</w:t>
      </w:r>
      <w:r>
        <w:rPr>
          <w:spacing w:val="-4"/>
        </w:rPr>
        <w:t> </w:t>
      </w:r>
      <w:r>
        <w:rPr/>
        <w:t>3,</w:t>
      </w:r>
      <w:r>
        <w:rPr>
          <w:spacing w:val="-1"/>
        </w:rPr>
        <w:t> </w:t>
      </w:r>
      <w:r>
        <w:rPr/>
        <w:t>Đạo</w:t>
      </w:r>
      <w:r>
        <w:rPr>
          <w:spacing w:val="-4"/>
        </w:rPr>
        <w:t> </w:t>
      </w:r>
      <w:r>
        <w:rPr/>
        <w:t>3,</w:t>
      </w:r>
      <w:r>
        <w:rPr>
          <w:spacing w:val="-3"/>
        </w:rPr>
        <w:t> </w:t>
      </w:r>
      <w:r>
        <w:rPr/>
        <w:t>Bất</w:t>
      </w:r>
      <w:r>
        <w:rPr>
          <w:spacing w:val="-4"/>
        </w:rPr>
        <w:t> </w:t>
      </w:r>
      <w:r>
        <w:rPr/>
        <w:t>ly</w:t>
      </w:r>
      <w:r>
        <w:rPr>
          <w:spacing w:val="-6"/>
        </w:rPr>
        <w:t> </w:t>
      </w:r>
      <w:r>
        <w:rPr>
          <w:spacing w:val="-5"/>
        </w:rPr>
        <w:t>3.</w:t>
      </w:r>
    </w:p>
    <w:p>
      <w:pPr>
        <w:pStyle w:val="BodyText"/>
        <w:spacing w:line="237" w:lineRule="auto" w:before="121"/>
        <w:ind w:left="424"/>
      </w:pPr>
      <w:r>
        <w:rPr/>
        <w:t>Dù phần đồng sanh, phần ỷ trượng, phần y chỉ, phần hòa hợp, phần tương ưng đều trùng như phần liên quan </w:t>
      </w:r>
      <w:r>
        <w:rPr>
          <w:i/>
        </w:rPr>
        <w:t>(paṭiccavāra) </w:t>
      </w:r>
      <w:r>
        <w:rPr/>
        <w:t>không chi khác.</w:t>
      </w:r>
    </w:p>
    <w:p>
      <w:pPr>
        <w:pStyle w:val="BodyText"/>
        <w:spacing w:after="0" w:line="237" w:lineRule="auto"/>
        <w:sectPr>
          <w:pgSz w:w="11630" w:h="16450"/>
          <w:pgMar w:header="571" w:footer="0" w:top="920" w:bottom="280" w:left="850" w:right="850"/>
        </w:sectPr>
      </w:pPr>
    </w:p>
    <w:p>
      <w:pPr>
        <w:spacing w:before="227"/>
        <w:ind w:left="424" w:right="0" w:firstLine="0"/>
        <w:jc w:val="left"/>
        <w:rPr>
          <w:b/>
          <w:i/>
          <w:sz w:val="26"/>
        </w:rPr>
      </w:pPr>
      <w:bookmarkStart w:name="_bookmark125" w:id="126"/>
      <w:bookmarkEnd w:id="126"/>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99" w:lineRule="exact" w:before="2"/>
      </w:pPr>
      <w:r>
        <w:rPr>
          <w:spacing w:val="-4"/>
        </w:rPr>
        <w:t>650.</w:t>
      </w:r>
    </w:p>
    <w:p>
      <w:pPr>
        <w:pStyle w:val="ListParagraph"/>
        <w:numPr>
          <w:ilvl w:val="0"/>
          <w:numId w:val="4"/>
        </w:numPr>
        <w:tabs>
          <w:tab w:pos="706" w:val="left" w:leader="none"/>
          <w:tab w:pos="993" w:val="left" w:leader="none"/>
        </w:tabs>
        <w:spacing w:line="237" w:lineRule="auto" w:before="2" w:after="0"/>
        <w:ind w:left="993" w:right="799" w:hanging="570"/>
        <w:jc w:val="left"/>
        <w:rPr>
          <w:sz w:val="26"/>
        </w:rPr>
      </w:pPr>
      <w:r>
        <w:rPr>
          <w:sz w:val="26"/>
        </w:rPr>
        <w:t>Pháp</w:t>
      </w:r>
      <w:r>
        <w:rPr>
          <w:spacing w:val="-3"/>
          <w:sz w:val="26"/>
        </w:rPr>
        <w:t> </w:t>
      </w:r>
      <w:r>
        <w:rPr>
          <w:sz w:val="26"/>
        </w:rPr>
        <w:t>cái</w:t>
      </w:r>
      <w:r>
        <w:rPr>
          <w:spacing w:val="-3"/>
          <w:sz w:val="26"/>
        </w:rPr>
        <w:t> </w:t>
      </w:r>
      <w:r>
        <w:rPr>
          <w:sz w:val="26"/>
        </w:rPr>
        <w:t>tương</w:t>
      </w:r>
      <w:r>
        <w:rPr>
          <w:spacing w:val="-3"/>
          <w:sz w:val="26"/>
        </w:rPr>
        <w:t> </w:t>
      </w:r>
      <w:r>
        <w:rPr>
          <w:sz w:val="26"/>
        </w:rPr>
        <w:t>ưng</w:t>
      </w:r>
      <w:r>
        <w:rPr>
          <w:spacing w:val="-2"/>
          <w:sz w:val="26"/>
        </w:rPr>
        <w:t> </w:t>
      </w:r>
      <w:r>
        <w:rPr>
          <w:sz w:val="26"/>
        </w:rPr>
        <w:t>cái làm</w:t>
      </w:r>
      <w:r>
        <w:rPr>
          <w:spacing w:val="-5"/>
          <w:sz w:val="26"/>
        </w:rPr>
        <w:t> </w:t>
      </w:r>
      <w:r>
        <w:rPr>
          <w:sz w:val="26"/>
        </w:rPr>
        <w:t>duyên cho</w:t>
      </w:r>
      <w:r>
        <w:rPr>
          <w:spacing w:val="-3"/>
          <w:sz w:val="26"/>
        </w:rPr>
        <w:t> </w:t>
      </w:r>
      <w:r>
        <w:rPr>
          <w:sz w:val="26"/>
        </w:rPr>
        <w:t>pháp</w:t>
      </w:r>
      <w:r>
        <w:rPr>
          <w:spacing w:val="-3"/>
          <w:sz w:val="26"/>
        </w:rPr>
        <w:t> </w:t>
      </w:r>
      <w:r>
        <w:rPr>
          <w:sz w:val="26"/>
        </w:rPr>
        <w:t>cái</w:t>
      </w:r>
      <w:r>
        <w:rPr>
          <w:spacing w:val="-2"/>
          <w:sz w:val="26"/>
        </w:rPr>
        <w:t> </w:t>
      </w:r>
      <w:r>
        <w:rPr>
          <w:sz w:val="26"/>
        </w:rPr>
        <w:t>tương</w:t>
      </w:r>
      <w:r>
        <w:rPr>
          <w:spacing w:val="-3"/>
          <w:sz w:val="26"/>
        </w:rPr>
        <w:t> </w:t>
      </w:r>
      <w:r>
        <w:rPr>
          <w:sz w:val="26"/>
        </w:rPr>
        <w:t>ưng</w:t>
      </w:r>
      <w:r>
        <w:rPr>
          <w:spacing w:val="-2"/>
          <w:sz w:val="26"/>
        </w:rPr>
        <w:t> </w:t>
      </w:r>
      <w:r>
        <w:rPr>
          <w:sz w:val="26"/>
        </w:rPr>
        <w:t>cái</w:t>
      </w:r>
      <w:r>
        <w:rPr>
          <w:spacing w:val="-3"/>
          <w:sz w:val="26"/>
        </w:rPr>
        <w:t> </w:t>
      </w:r>
      <w:r>
        <w:rPr>
          <w:sz w:val="26"/>
        </w:rPr>
        <w:t>bằng Nhân</w:t>
      </w:r>
      <w:r>
        <w:rPr>
          <w:spacing w:val="-3"/>
          <w:sz w:val="26"/>
        </w:rPr>
        <w:t> </w:t>
      </w:r>
      <w:r>
        <w:rPr>
          <w:sz w:val="26"/>
        </w:rPr>
        <w:t>duyên: Nhân cái tương ưng cái làm duyên cho tương ưng cái bằng Nhân duyên.</w:t>
      </w:r>
    </w:p>
    <w:p>
      <w:pPr>
        <w:pStyle w:val="ListParagraph"/>
        <w:numPr>
          <w:ilvl w:val="0"/>
          <w:numId w:val="4"/>
        </w:numPr>
        <w:tabs>
          <w:tab w:pos="706" w:val="left" w:leader="none"/>
          <w:tab w:pos="993" w:val="left" w:leader="none"/>
        </w:tabs>
        <w:spacing w:line="240" w:lineRule="auto" w:before="120" w:after="0"/>
        <w:ind w:left="993" w:right="401" w:hanging="570"/>
        <w:jc w:val="left"/>
        <w:rPr>
          <w:sz w:val="26"/>
        </w:rPr>
      </w:pPr>
      <w:r>
        <w:rPr>
          <w:sz w:val="26"/>
        </w:rPr>
        <w:t>Pháp</w:t>
      </w:r>
      <w:r>
        <w:rPr>
          <w:spacing w:val="-3"/>
          <w:sz w:val="26"/>
        </w:rPr>
        <w:t> </w:t>
      </w:r>
      <w:r>
        <w:rPr>
          <w:sz w:val="26"/>
        </w:rPr>
        <w:t>cái</w:t>
      </w:r>
      <w:r>
        <w:rPr>
          <w:spacing w:val="-3"/>
          <w:sz w:val="26"/>
        </w:rPr>
        <w:t> </w:t>
      </w:r>
      <w:r>
        <w:rPr>
          <w:sz w:val="26"/>
        </w:rPr>
        <w:t>tương</w:t>
      </w:r>
      <w:r>
        <w:rPr>
          <w:spacing w:val="-3"/>
          <w:sz w:val="26"/>
        </w:rPr>
        <w:t> </w:t>
      </w:r>
      <w:r>
        <w:rPr>
          <w:sz w:val="26"/>
        </w:rPr>
        <w:t>ưng</w:t>
      </w:r>
      <w:r>
        <w:rPr>
          <w:spacing w:val="-2"/>
          <w:sz w:val="26"/>
        </w:rPr>
        <w:t> </w:t>
      </w:r>
      <w:r>
        <w:rPr>
          <w:sz w:val="26"/>
        </w:rPr>
        <w:t>cái làm</w:t>
      </w:r>
      <w:r>
        <w:rPr>
          <w:spacing w:val="-5"/>
          <w:sz w:val="26"/>
        </w:rPr>
        <w:t> </w:t>
      </w:r>
      <w:r>
        <w:rPr>
          <w:sz w:val="26"/>
        </w:rPr>
        <w:t>duyên cho</w:t>
      </w:r>
      <w:r>
        <w:rPr>
          <w:spacing w:val="-3"/>
          <w:sz w:val="26"/>
        </w:rPr>
        <w:t> </w:t>
      </w:r>
      <w:r>
        <w:rPr>
          <w:sz w:val="26"/>
        </w:rPr>
        <w:t>pháp</w:t>
      </w:r>
      <w:r>
        <w:rPr>
          <w:spacing w:val="-3"/>
          <w:sz w:val="26"/>
        </w:rPr>
        <w:t> </w:t>
      </w:r>
      <w:r>
        <w:rPr>
          <w:sz w:val="26"/>
        </w:rPr>
        <w:t>tương</w:t>
      </w:r>
      <w:r>
        <w:rPr>
          <w:spacing w:val="-3"/>
          <w:sz w:val="26"/>
        </w:rPr>
        <w:t> </w:t>
      </w:r>
      <w:r>
        <w:rPr>
          <w:sz w:val="26"/>
        </w:rPr>
        <w:t>ưng</w:t>
      </w:r>
      <w:r>
        <w:rPr>
          <w:spacing w:val="-2"/>
          <w:sz w:val="26"/>
        </w:rPr>
        <w:t> </w:t>
      </w:r>
      <w:r>
        <w:rPr>
          <w:sz w:val="26"/>
        </w:rPr>
        <w:t>cái</w:t>
      </w:r>
      <w:r>
        <w:rPr>
          <w:spacing w:val="-3"/>
          <w:sz w:val="26"/>
        </w:rPr>
        <w:t> </w:t>
      </w:r>
      <w:r>
        <w:rPr>
          <w:sz w:val="26"/>
        </w:rPr>
        <w:t>phi</w:t>
      </w:r>
      <w:r>
        <w:rPr>
          <w:spacing w:val="-2"/>
          <w:sz w:val="26"/>
        </w:rPr>
        <w:t> </w:t>
      </w:r>
      <w:r>
        <w:rPr>
          <w:sz w:val="26"/>
        </w:rPr>
        <w:t>cái</w:t>
      </w:r>
      <w:r>
        <w:rPr>
          <w:spacing w:val="-3"/>
          <w:sz w:val="26"/>
        </w:rPr>
        <w:t> </w:t>
      </w:r>
      <w:r>
        <w:rPr>
          <w:sz w:val="26"/>
        </w:rPr>
        <w:t>bằng</w:t>
      </w:r>
      <w:r>
        <w:rPr>
          <w:spacing w:val="-2"/>
          <w:sz w:val="26"/>
        </w:rPr>
        <w:t> </w:t>
      </w:r>
      <w:r>
        <w:rPr>
          <w:sz w:val="26"/>
        </w:rPr>
        <w:t>Nhân</w:t>
      </w:r>
      <w:r>
        <w:rPr>
          <w:spacing w:val="-3"/>
          <w:sz w:val="26"/>
        </w:rPr>
        <w:t> </w:t>
      </w:r>
      <w:r>
        <w:rPr>
          <w:sz w:val="26"/>
        </w:rPr>
        <w:t>duyên: Nhân cái tương ưng cái làm duyên cho uẩn tương ưng cái bằng Nhân duyên.</w:t>
      </w:r>
    </w:p>
    <w:p>
      <w:pPr>
        <w:pStyle w:val="ListParagraph"/>
        <w:numPr>
          <w:ilvl w:val="0"/>
          <w:numId w:val="4"/>
        </w:numPr>
        <w:tabs>
          <w:tab w:pos="708" w:val="left" w:leader="none"/>
        </w:tabs>
        <w:spacing w:line="240" w:lineRule="auto" w:before="120" w:after="0"/>
        <w:ind w:left="708" w:right="139" w:hanging="284"/>
        <w:jc w:val="left"/>
        <w:rPr>
          <w:sz w:val="26"/>
        </w:rPr>
      </w:pPr>
      <w:r>
        <w:rPr>
          <w:sz w:val="26"/>
        </w:rPr>
        <w:t>Pháp cái tương ưng cái làm duyên cho những pháp cái tương ưng cái và tương ưng cái phi cái bằng Nhân duyên:</w:t>
      </w:r>
    </w:p>
    <w:p>
      <w:pPr>
        <w:pStyle w:val="BodyText"/>
        <w:spacing w:line="298" w:lineRule="exact"/>
      </w:pPr>
      <w:r>
        <w:rPr/>
        <w:t>Nhân</w:t>
      </w:r>
      <w:r>
        <w:rPr>
          <w:spacing w:val="-5"/>
        </w:rPr>
        <w:t> </w:t>
      </w:r>
      <w:r>
        <w:rPr/>
        <w:t>cái</w:t>
      </w:r>
      <w:r>
        <w:rPr>
          <w:spacing w:val="-5"/>
        </w:rPr>
        <w:t> </w:t>
      </w:r>
      <w:r>
        <w:rPr/>
        <w:t>tương</w:t>
      </w:r>
      <w:r>
        <w:rPr>
          <w:spacing w:val="-5"/>
        </w:rPr>
        <w:t> </w:t>
      </w:r>
      <w:r>
        <w:rPr/>
        <w:t>ưng</w:t>
      </w:r>
      <w:r>
        <w:rPr>
          <w:spacing w:val="-5"/>
        </w:rPr>
        <w:t> </w:t>
      </w:r>
      <w:r>
        <w:rPr/>
        <w:t>cái</w:t>
      </w:r>
      <w:r>
        <w:rPr>
          <w:spacing w:val="-1"/>
        </w:rPr>
        <w:t> </w:t>
      </w:r>
      <w:r>
        <w:rPr/>
        <w:t>làm</w:t>
      </w:r>
      <w:r>
        <w:rPr>
          <w:spacing w:val="-7"/>
        </w:rPr>
        <w:t> </w:t>
      </w:r>
      <w:r>
        <w:rPr/>
        <w:t>duyên</w:t>
      </w:r>
      <w:r>
        <w:rPr>
          <w:spacing w:val="-2"/>
        </w:rPr>
        <w:t> </w:t>
      </w:r>
      <w:r>
        <w:rPr/>
        <w:t>cho</w:t>
      </w:r>
      <w:r>
        <w:rPr>
          <w:spacing w:val="-5"/>
        </w:rPr>
        <w:t> </w:t>
      </w:r>
      <w:r>
        <w:rPr/>
        <w:t>uẩn</w:t>
      </w:r>
      <w:r>
        <w:rPr>
          <w:spacing w:val="-2"/>
        </w:rPr>
        <w:t> </w:t>
      </w:r>
      <w:r>
        <w:rPr/>
        <w:t>tương</w:t>
      </w:r>
      <w:r>
        <w:rPr>
          <w:spacing w:val="-5"/>
        </w:rPr>
        <w:t> </w:t>
      </w:r>
      <w:r>
        <w:rPr/>
        <w:t>ưng</w:t>
      </w:r>
      <w:r>
        <w:rPr>
          <w:spacing w:val="-3"/>
        </w:rPr>
        <w:t> </w:t>
      </w:r>
      <w:r>
        <w:rPr/>
        <w:t>với</w:t>
      </w:r>
      <w:r>
        <w:rPr>
          <w:spacing w:val="-5"/>
        </w:rPr>
        <w:t> </w:t>
      </w:r>
      <w:r>
        <w:rPr/>
        <w:t>cái</w:t>
      </w:r>
      <w:r>
        <w:rPr>
          <w:spacing w:val="-2"/>
        </w:rPr>
        <w:t> </w:t>
      </w:r>
      <w:r>
        <w:rPr/>
        <w:t>bằng</w:t>
      </w:r>
      <w:r>
        <w:rPr>
          <w:spacing w:val="-2"/>
        </w:rPr>
        <w:t> </w:t>
      </w:r>
      <w:r>
        <w:rPr/>
        <w:t>Nhân</w:t>
      </w:r>
      <w:r>
        <w:rPr>
          <w:spacing w:val="-5"/>
        </w:rPr>
        <w:t> </w:t>
      </w:r>
      <w:r>
        <w:rPr>
          <w:spacing w:val="-2"/>
        </w:rPr>
        <w:t>duyên.</w:t>
      </w:r>
    </w:p>
    <w:p>
      <w:pPr>
        <w:pStyle w:val="Heading2"/>
        <w:spacing w:before="3"/>
      </w:pPr>
      <w:r>
        <w:rPr>
          <w:spacing w:val="-4"/>
        </w:rPr>
        <w:t>651.</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cái</w:t>
      </w:r>
      <w:r>
        <w:rPr>
          <w:spacing w:val="-5"/>
          <w:sz w:val="26"/>
        </w:rPr>
        <w:t> </w:t>
      </w:r>
      <w:r>
        <w:rPr>
          <w:sz w:val="26"/>
        </w:rPr>
        <w:t>tương</w:t>
      </w:r>
      <w:r>
        <w:rPr>
          <w:spacing w:val="-5"/>
          <w:sz w:val="26"/>
        </w:rPr>
        <w:t> </w:t>
      </w:r>
      <w:r>
        <w:rPr>
          <w:sz w:val="26"/>
        </w:rPr>
        <w:t>ưng</w:t>
      </w:r>
      <w:r>
        <w:rPr>
          <w:spacing w:val="-4"/>
          <w:sz w:val="26"/>
        </w:rPr>
        <w:t> </w:t>
      </w:r>
      <w:r>
        <w:rPr>
          <w:sz w:val="26"/>
        </w:rPr>
        <w:t>cái</w:t>
      </w:r>
      <w:r>
        <w:rPr>
          <w:spacing w:val="-2"/>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pháp</w:t>
      </w:r>
      <w:r>
        <w:rPr>
          <w:spacing w:val="-5"/>
          <w:sz w:val="26"/>
        </w:rPr>
        <w:t> </w:t>
      </w:r>
      <w:r>
        <w:rPr>
          <w:sz w:val="26"/>
        </w:rPr>
        <w:t>cái</w:t>
      </w:r>
      <w:r>
        <w:rPr>
          <w:spacing w:val="-4"/>
          <w:sz w:val="26"/>
        </w:rPr>
        <w:t> </w:t>
      </w:r>
      <w:r>
        <w:rPr>
          <w:sz w:val="26"/>
        </w:rPr>
        <w:t>tương</w:t>
      </w:r>
      <w:r>
        <w:rPr>
          <w:spacing w:val="-5"/>
          <w:sz w:val="26"/>
        </w:rPr>
        <w:t> </w:t>
      </w:r>
      <w:r>
        <w:rPr>
          <w:sz w:val="26"/>
        </w:rPr>
        <w:t>ưng</w:t>
      </w:r>
      <w:r>
        <w:rPr>
          <w:spacing w:val="-4"/>
          <w:sz w:val="26"/>
        </w:rPr>
        <w:t> </w:t>
      </w:r>
      <w:r>
        <w:rPr>
          <w:sz w:val="26"/>
        </w:rPr>
        <w:t>cái</w:t>
      </w:r>
      <w:r>
        <w:rPr>
          <w:spacing w:val="-5"/>
          <w:sz w:val="26"/>
        </w:rPr>
        <w:t> </w:t>
      </w:r>
      <w:r>
        <w:rPr>
          <w:sz w:val="26"/>
        </w:rPr>
        <w:t>bằng</w:t>
      </w:r>
      <w:r>
        <w:rPr>
          <w:spacing w:val="-2"/>
          <w:sz w:val="26"/>
        </w:rPr>
        <w:t> </w:t>
      </w:r>
      <w:r>
        <w:rPr>
          <w:sz w:val="26"/>
        </w:rPr>
        <w:t>Cảnh</w:t>
      </w:r>
      <w:r>
        <w:rPr>
          <w:spacing w:val="-3"/>
          <w:sz w:val="26"/>
        </w:rPr>
        <w:t> </w:t>
      </w:r>
      <w:r>
        <w:rPr>
          <w:spacing w:val="-2"/>
          <w:sz w:val="26"/>
        </w:rPr>
        <w:t>duyên:</w:t>
      </w:r>
    </w:p>
    <w:p>
      <w:pPr>
        <w:pStyle w:val="BodyText"/>
      </w:pPr>
      <w:r>
        <w:rPr/>
        <w:t>Cái mở mối</w:t>
      </w:r>
      <w:r>
        <w:rPr>
          <w:spacing w:val="-1"/>
        </w:rPr>
        <w:t> </w:t>
      </w:r>
      <w:r>
        <w:rPr/>
        <w:t>cho cái sanh</w:t>
      </w:r>
      <w:r>
        <w:rPr>
          <w:spacing w:val="-3"/>
        </w:rPr>
        <w:t> </w:t>
      </w:r>
      <w:r>
        <w:rPr/>
        <w:t>ra,</w:t>
      </w:r>
      <w:r>
        <w:rPr>
          <w:spacing w:val="-1"/>
        </w:rPr>
        <w:t> </w:t>
      </w:r>
      <w:r>
        <w:rPr/>
        <w:t>nên</w:t>
      </w:r>
      <w:r>
        <w:rPr>
          <w:spacing w:val="-3"/>
        </w:rPr>
        <w:t> </w:t>
      </w:r>
      <w:r>
        <w:rPr/>
        <w:t>hỏi</w:t>
      </w:r>
      <w:r>
        <w:rPr>
          <w:spacing w:val="-3"/>
        </w:rPr>
        <w:t> </w:t>
      </w:r>
      <w:r>
        <w:rPr/>
        <w:t>đến</w:t>
      </w:r>
      <w:r>
        <w:rPr>
          <w:spacing w:val="-2"/>
        </w:rPr>
        <w:t> </w:t>
      </w:r>
      <w:r>
        <w:rPr/>
        <w:t>căn. Cái mở mối</w:t>
      </w:r>
      <w:r>
        <w:rPr>
          <w:spacing w:val="-1"/>
        </w:rPr>
        <w:t> </w:t>
      </w:r>
      <w:r>
        <w:rPr/>
        <w:t>cho uẩn tương</w:t>
      </w:r>
      <w:r>
        <w:rPr>
          <w:spacing w:val="-3"/>
        </w:rPr>
        <w:t> </w:t>
      </w:r>
      <w:r>
        <w:rPr/>
        <w:t>ưng cái</w:t>
      </w:r>
      <w:r>
        <w:rPr>
          <w:spacing w:val="-3"/>
        </w:rPr>
        <w:t> </w:t>
      </w:r>
      <w:r>
        <w:rPr/>
        <w:t>phi cái sanh ra, nên hỏi đến căn. Cái mở mối cho cái và uẩn tương ưng sanh ra.</w:t>
      </w:r>
    </w:p>
    <w:p>
      <w:pPr>
        <w:pStyle w:val="ListParagraph"/>
        <w:numPr>
          <w:ilvl w:val="0"/>
          <w:numId w:val="4"/>
        </w:numPr>
        <w:tabs>
          <w:tab w:pos="708" w:val="left" w:leader="none"/>
        </w:tabs>
        <w:spacing w:line="237" w:lineRule="auto" w:before="124" w:after="0"/>
        <w:ind w:left="708" w:right="141" w:hanging="284"/>
        <w:jc w:val="left"/>
        <w:rPr>
          <w:sz w:val="26"/>
        </w:rPr>
      </w:pPr>
      <w:r>
        <w:rPr>
          <w:sz w:val="26"/>
        </w:rPr>
        <w:t>Pháp</w:t>
      </w:r>
      <w:r>
        <w:rPr>
          <w:spacing w:val="38"/>
          <w:sz w:val="26"/>
        </w:rPr>
        <w:t> </w:t>
      </w:r>
      <w:r>
        <w:rPr>
          <w:sz w:val="26"/>
        </w:rPr>
        <w:t>tương</w:t>
      </w:r>
      <w:r>
        <w:rPr>
          <w:spacing w:val="37"/>
          <w:sz w:val="26"/>
        </w:rPr>
        <w:t> </w:t>
      </w:r>
      <w:r>
        <w:rPr>
          <w:sz w:val="26"/>
        </w:rPr>
        <w:t>ưng</w:t>
      </w:r>
      <w:r>
        <w:rPr>
          <w:spacing w:val="40"/>
          <w:sz w:val="26"/>
        </w:rPr>
        <w:t> </w:t>
      </w:r>
      <w:r>
        <w:rPr>
          <w:sz w:val="26"/>
        </w:rPr>
        <w:t>cái</w:t>
      </w:r>
      <w:r>
        <w:rPr>
          <w:spacing w:val="38"/>
          <w:sz w:val="26"/>
        </w:rPr>
        <w:t> </w:t>
      </w:r>
      <w:r>
        <w:rPr>
          <w:sz w:val="26"/>
        </w:rPr>
        <w:t>phi</w:t>
      </w:r>
      <w:r>
        <w:rPr>
          <w:spacing w:val="39"/>
          <w:sz w:val="26"/>
        </w:rPr>
        <w:t> </w:t>
      </w:r>
      <w:r>
        <w:rPr>
          <w:sz w:val="26"/>
        </w:rPr>
        <w:t>cái</w:t>
      </w:r>
      <w:r>
        <w:rPr>
          <w:spacing w:val="38"/>
          <w:sz w:val="26"/>
        </w:rPr>
        <w:t> </w:t>
      </w:r>
      <w:r>
        <w:rPr>
          <w:sz w:val="26"/>
        </w:rPr>
        <w:t>làm</w:t>
      </w:r>
      <w:r>
        <w:rPr>
          <w:spacing w:val="36"/>
          <w:sz w:val="26"/>
        </w:rPr>
        <w:t> </w:t>
      </w:r>
      <w:r>
        <w:rPr>
          <w:sz w:val="26"/>
        </w:rPr>
        <w:t>duyên</w:t>
      </w:r>
      <w:r>
        <w:rPr>
          <w:spacing w:val="39"/>
          <w:sz w:val="26"/>
        </w:rPr>
        <w:t> </w:t>
      </w:r>
      <w:r>
        <w:rPr>
          <w:sz w:val="26"/>
        </w:rPr>
        <w:t>cho</w:t>
      </w:r>
      <w:r>
        <w:rPr>
          <w:spacing w:val="40"/>
          <w:sz w:val="26"/>
        </w:rPr>
        <w:t> </w:t>
      </w:r>
      <w:r>
        <w:rPr>
          <w:sz w:val="26"/>
        </w:rPr>
        <w:t>pháp</w:t>
      </w:r>
      <w:r>
        <w:rPr>
          <w:spacing w:val="39"/>
          <w:sz w:val="26"/>
        </w:rPr>
        <w:t> </w:t>
      </w:r>
      <w:r>
        <w:rPr>
          <w:sz w:val="26"/>
        </w:rPr>
        <w:t>tương</w:t>
      </w:r>
      <w:r>
        <w:rPr>
          <w:spacing w:val="37"/>
          <w:sz w:val="26"/>
        </w:rPr>
        <w:t> </w:t>
      </w:r>
      <w:r>
        <w:rPr>
          <w:sz w:val="26"/>
        </w:rPr>
        <w:t>ưng</w:t>
      </w:r>
      <w:r>
        <w:rPr>
          <w:spacing w:val="39"/>
          <w:sz w:val="26"/>
        </w:rPr>
        <w:t> </w:t>
      </w:r>
      <w:r>
        <w:rPr>
          <w:sz w:val="26"/>
        </w:rPr>
        <w:t>cái</w:t>
      </w:r>
      <w:r>
        <w:rPr>
          <w:spacing w:val="38"/>
          <w:sz w:val="26"/>
        </w:rPr>
        <w:t> </w:t>
      </w:r>
      <w:r>
        <w:rPr>
          <w:sz w:val="26"/>
        </w:rPr>
        <w:t>phi</w:t>
      </w:r>
      <w:r>
        <w:rPr>
          <w:spacing w:val="39"/>
          <w:sz w:val="26"/>
        </w:rPr>
        <w:t> </w:t>
      </w:r>
      <w:r>
        <w:rPr>
          <w:sz w:val="26"/>
        </w:rPr>
        <w:t>cái</w:t>
      </w:r>
      <w:r>
        <w:rPr>
          <w:spacing w:val="38"/>
          <w:sz w:val="26"/>
        </w:rPr>
        <w:t> </w:t>
      </w:r>
      <w:r>
        <w:rPr>
          <w:sz w:val="26"/>
        </w:rPr>
        <w:t>bằng</w:t>
      </w:r>
      <w:r>
        <w:rPr>
          <w:spacing w:val="40"/>
          <w:sz w:val="26"/>
        </w:rPr>
        <w:t> </w:t>
      </w:r>
      <w:r>
        <w:rPr>
          <w:sz w:val="26"/>
        </w:rPr>
        <w:t>Cảnh </w:t>
      </w:r>
      <w:r>
        <w:rPr>
          <w:spacing w:val="-2"/>
          <w:sz w:val="26"/>
        </w:rPr>
        <w:t>duyên:</w:t>
      </w:r>
    </w:p>
    <w:p>
      <w:pPr>
        <w:pStyle w:val="ListParagraph"/>
        <w:numPr>
          <w:ilvl w:val="1"/>
          <w:numId w:val="4"/>
        </w:numPr>
        <w:tabs>
          <w:tab w:pos="1041" w:val="left" w:leader="none"/>
        </w:tabs>
        <w:spacing w:line="240" w:lineRule="auto" w:before="2" w:after="0"/>
        <w:ind w:left="1041" w:right="139" w:hanging="360"/>
        <w:jc w:val="left"/>
        <w:rPr>
          <w:sz w:val="26"/>
        </w:rPr>
      </w:pPr>
      <w:r>
        <w:rPr>
          <w:sz w:val="26"/>
        </w:rPr>
        <w:t>Uẩn tương ưng cái phi cái mở mối cho uẩn tương ưng cái phi cái sanh ra; nên hỏi</w:t>
      </w:r>
      <w:r>
        <w:rPr>
          <w:spacing w:val="80"/>
          <w:sz w:val="26"/>
        </w:rPr>
        <w:t> </w:t>
      </w:r>
      <w:r>
        <w:rPr>
          <w:sz w:val="26"/>
        </w:rPr>
        <w:t>đến căn.</w:t>
      </w:r>
    </w:p>
    <w:p>
      <w:pPr>
        <w:pStyle w:val="ListParagraph"/>
        <w:numPr>
          <w:ilvl w:val="1"/>
          <w:numId w:val="4"/>
        </w:numPr>
        <w:tabs>
          <w:tab w:pos="1041" w:val="left" w:leader="none"/>
        </w:tabs>
        <w:spacing w:line="240" w:lineRule="auto" w:before="0" w:after="0"/>
        <w:ind w:left="1041" w:right="136" w:hanging="360"/>
        <w:jc w:val="left"/>
        <w:rPr>
          <w:sz w:val="26"/>
        </w:rPr>
      </w:pPr>
      <w:r>
        <w:rPr>
          <w:sz w:val="26"/>
        </w:rPr>
        <w:t>Uẩn tương ưng cái phi cái mở mối cho cái sanh ra. Uẩn tương ưng cái phi cái mở</w:t>
      </w:r>
      <w:r>
        <w:rPr>
          <w:spacing w:val="80"/>
          <w:sz w:val="26"/>
        </w:rPr>
        <w:t> </w:t>
      </w:r>
      <w:r>
        <w:rPr>
          <w:sz w:val="26"/>
        </w:rPr>
        <w:t>mối cho cái và uẩn tương ưng sanh ra.</w:t>
      </w:r>
    </w:p>
    <w:p>
      <w:pPr>
        <w:pStyle w:val="ListParagraph"/>
        <w:numPr>
          <w:ilvl w:val="0"/>
          <w:numId w:val="4"/>
        </w:numPr>
        <w:tabs>
          <w:tab w:pos="708" w:val="left" w:leader="none"/>
        </w:tabs>
        <w:spacing w:line="237" w:lineRule="auto" w:before="122" w:after="0"/>
        <w:ind w:left="708" w:right="139" w:hanging="284"/>
        <w:jc w:val="left"/>
        <w:rPr>
          <w:sz w:val="26"/>
        </w:rPr>
      </w:pPr>
      <w:r>
        <w:rPr>
          <w:sz w:val="26"/>
        </w:rPr>
        <w:t>Chư</w:t>
      </w:r>
      <w:r>
        <w:rPr>
          <w:spacing w:val="21"/>
          <w:sz w:val="26"/>
        </w:rPr>
        <w:t> </w:t>
      </w:r>
      <w:r>
        <w:rPr>
          <w:sz w:val="26"/>
        </w:rPr>
        <w:t>pháp</w:t>
      </w:r>
      <w:r>
        <w:rPr>
          <w:spacing w:val="20"/>
          <w:sz w:val="26"/>
        </w:rPr>
        <w:t> </w:t>
      </w:r>
      <w:r>
        <w:rPr>
          <w:sz w:val="26"/>
        </w:rPr>
        <w:t>cái</w:t>
      </w:r>
      <w:r>
        <w:rPr>
          <w:spacing w:val="20"/>
          <w:sz w:val="26"/>
        </w:rPr>
        <w:t> </w:t>
      </w:r>
      <w:r>
        <w:rPr>
          <w:sz w:val="26"/>
        </w:rPr>
        <w:t>tương</w:t>
      </w:r>
      <w:r>
        <w:rPr>
          <w:spacing w:val="20"/>
          <w:sz w:val="26"/>
        </w:rPr>
        <w:t> </w:t>
      </w:r>
      <w:r>
        <w:rPr>
          <w:sz w:val="26"/>
        </w:rPr>
        <w:t>ưng</w:t>
      </w:r>
      <w:r>
        <w:rPr>
          <w:spacing w:val="22"/>
          <w:sz w:val="26"/>
        </w:rPr>
        <w:t> </w:t>
      </w:r>
      <w:r>
        <w:rPr>
          <w:sz w:val="26"/>
        </w:rPr>
        <w:t>cái</w:t>
      </w:r>
      <w:r>
        <w:rPr>
          <w:spacing w:val="20"/>
          <w:sz w:val="26"/>
        </w:rPr>
        <w:t> </w:t>
      </w:r>
      <w:r>
        <w:rPr>
          <w:sz w:val="26"/>
        </w:rPr>
        <w:t>và</w:t>
      </w:r>
      <w:r>
        <w:rPr>
          <w:spacing w:val="20"/>
          <w:sz w:val="26"/>
        </w:rPr>
        <w:t> </w:t>
      </w:r>
      <w:r>
        <w:rPr>
          <w:sz w:val="26"/>
        </w:rPr>
        <w:t>tương</w:t>
      </w:r>
      <w:r>
        <w:rPr>
          <w:spacing w:val="20"/>
          <w:sz w:val="26"/>
        </w:rPr>
        <w:t> </w:t>
      </w:r>
      <w:r>
        <w:rPr>
          <w:sz w:val="26"/>
        </w:rPr>
        <w:t>ưng</w:t>
      </w:r>
      <w:r>
        <w:rPr>
          <w:spacing w:val="21"/>
          <w:sz w:val="26"/>
        </w:rPr>
        <w:t> </w:t>
      </w:r>
      <w:r>
        <w:rPr>
          <w:sz w:val="26"/>
        </w:rPr>
        <w:t>cái</w:t>
      </w:r>
      <w:r>
        <w:rPr>
          <w:spacing w:val="21"/>
          <w:sz w:val="26"/>
        </w:rPr>
        <w:t> </w:t>
      </w:r>
      <w:r>
        <w:rPr>
          <w:sz w:val="26"/>
        </w:rPr>
        <w:t>phi</w:t>
      </w:r>
      <w:r>
        <w:rPr>
          <w:spacing w:val="20"/>
          <w:sz w:val="26"/>
        </w:rPr>
        <w:t> </w:t>
      </w:r>
      <w:r>
        <w:rPr>
          <w:sz w:val="26"/>
        </w:rPr>
        <w:t>cái</w:t>
      </w:r>
      <w:r>
        <w:rPr>
          <w:spacing w:val="20"/>
          <w:sz w:val="26"/>
        </w:rPr>
        <w:t> </w:t>
      </w:r>
      <w:r>
        <w:rPr>
          <w:sz w:val="26"/>
        </w:rPr>
        <w:t>làm</w:t>
      </w:r>
      <w:r>
        <w:rPr>
          <w:spacing w:val="18"/>
          <w:sz w:val="26"/>
        </w:rPr>
        <w:t> </w:t>
      </w:r>
      <w:r>
        <w:rPr>
          <w:sz w:val="26"/>
        </w:rPr>
        <w:t>duyên</w:t>
      </w:r>
      <w:r>
        <w:rPr>
          <w:spacing w:val="21"/>
          <w:sz w:val="26"/>
        </w:rPr>
        <w:t> </w:t>
      </w:r>
      <w:r>
        <w:rPr>
          <w:sz w:val="26"/>
        </w:rPr>
        <w:t>cho</w:t>
      </w:r>
      <w:r>
        <w:rPr>
          <w:spacing w:val="21"/>
          <w:sz w:val="26"/>
        </w:rPr>
        <w:t> </w:t>
      </w:r>
      <w:r>
        <w:rPr>
          <w:sz w:val="26"/>
        </w:rPr>
        <w:t>pháp</w:t>
      </w:r>
      <w:r>
        <w:rPr>
          <w:spacing w:val="20"/>
          <w:sz w:val="26"/>
        </w:rPr>
        <w:t> </w:t>
      </w:r>
      <w:r>
        <w:rPr>
          <w:sz w:val="26"/>
        </w:rPr>
        <w:t>cái</w:t>
      </w:r>
      <w:r>
        <w:rPr>
          <w:spacing w:val="20"/>
          <w:sz w:val="26"/>
        </w:rPr>
        <w:t> </w:t>
      </w:r>
      <w:r>
        <w:rPr>
          <w:sz w:val="26"/>
        </w:rPr>
        <w:t>tương ưng cái bằng Cảnh duyên có 3 câu.</w:t>
      </w:r>
    </w:p>
    <w:p>
      <w:pPr>
        <w:pStyle w:val="Heading2"/>
        <w:spacing w:line="298" w:lineRule="exact" w:before="5"/>
      </w:pPr>
      <w:r>
        <w:rPr>
          <w:spacing w:val="-4"/>
        </w:rPr>
        <w:t>652.</w:t>
      </w:r>
    </w:p>
    <w:p>
      <w:pPr>
        <w:pStyle w:val="ListParagraph"/>
        <w:numPr>
          <w:ilvl w:val="0"/>
          <w:numId w:val="4"/>
        </w:numPr>
        <w:tabs>
          <w:tab w:pos="566" w:val="left" w:leader="none"/>
          <w:tab w:pos="706" w:val="left" w:leader="none"/>
        </w:tabs>
        <w:spacing w:line="240" w:lineRule="auto" w:before="0" w:after="0"/>
        <w:ind w:left="566" w:right="578" w:hanging="143"/>
        <w:jc w:val="left"/>
        <w:rPr>
          <w:sz w:val="26"/>
        </w:rPr>
      </w:pPr>
      <w:r>
        <w:rPr>
          <w:sz w:val="26"/>
        </w:rPr>
        <w:tab/>
        <w:t>Pháp</w:t>
      </w:r>
      <w:r>
        <w:rPr>
          <w:spacing w:val="-3"/>
          <w:sz w:val="26"/>
        </w:rPr>
        <w:t> </w:t>
      </w:r>
      <w:r>
        <w:rPr>
          <w:sz w:val="26"/>
        </w:rPr>
        <w:t>cái</w:t>
      </w:r>
      <w:r>
        <w:rPr>
          <w:spacing w:val="-3"/>
          <w:sz w:val="26"/>
        </w:rPr>
        <w:t> </w:t>
      </w:r>
      <w:r>
        <w:rPr>
          <w:sz w:val="26"/>
        </w:rPr>
        <w:t>tương</w:t>
      </w:r>
      <w:r>
        <w:rPr>
          <w:spacing w:val="-3"/>
          <w:sz w:val="26"/>
        </w:rPr>
        <w:t> </w:t>
      </w:r>
      <w:r>
        <w:rPr>
          <w:sz w:val="26"/>
        </w:rPr>
        <w:t>ưng</w:t>
      </w:r>
      <w:r>
        <w:rPr>
          <w:spacing w:val="-2"/>
          <w:sz w:val="26"/>
        </w:rPr>
        <w:t> </w:t>
      </w:r>
      <w:r>
        <w:rPr>
          <w:sz w:val="26"/>
        </w:rPr>
        <w:t>cái làm</w:t>
      </w:r>
      <w:r>
        <w:rPr>
          <w:spacing w:val="-5"/>
          <w:sz w:val="26"/>
        </w:rPr>
        <w:t> </w:t>
      </w:r>
      <w:r>
        <w:rPr>
          <w:sz w:val="26"/>
        </w:rPr>
        <w:t>duyên cho</w:t>
      </w:r>
      <w:r>
        <w:rPr>
          <w:spacing w:val="-3"/>
          <w:sz w:val="26"/>
        </w:rPr>
        <w:t> </w:t>
      </w:r>
      <w:r>
        <w:rPr>
          <w:sz w:val="26"/>
        </w:rPr>
        <w:t>pháp</w:t>
      </w:r>
      <w:r>
        <w:rPr>
          <w:spacing w:val="-3"/>
          <w:sz w:val="26"/>
        </w:rPr>
        <w:t> </w:t>
      </w:r>
      <w:r>
        <w:rPr>
          <w:sz w:val="26"/>
        </w:rPr>
        <w:t>cái</w:t>
      </w:r>
      <w:r>
        <w:rPr>
          <w:spacing w:val="-2"/>
          <w:sz w:val="26"/>
        </w:rPr>
        <w:t> </w:t>
      </w:r>
      <w:r>
        <w:rPr>
          <w:sz w:val="26"/>
        </w:rPr>
        <w:t>tương</w:t>
      </w:r>
      <w:r>
        <w:rPr>
          <w:spacing w:val="-3"/>
          <w:sz w:val="26"/>
        </w:rPr>
        <w:t> </w:t>
      </w:r>
      <w:r>
        <w:rPr>
          <w:sz w:val="26"/>
        </w:rPr>
        <w:t>ưng</w:t>
      </w:r>
      <w:r>
        <w:rPr>
          <w:spacing w:val="-2"/>
          <w:sz w:val="26"/>
        </w:rPr>
        <w:t> </w:t>
      </w:r>
      <w:r>
        <w:rPr>
          <w:sz w:val="26"/>
        </w:rPr>
        <w:t>cái</w:t>
      </w:r>
      <w:r>
        <w:rPr>
          <w:spacing w:val="-3"/>
          <w:sz w:val="26"/>
        </w:rPr>
        <w:t> </w:t>
      </w:r>
      <w:r>
        <w:rPr>
          <w:sz w:val="26"/>
        </w:rPr>
        <w:t>bằng Trưởng</w:t>
      </w:r>
      <w:r>
        <w:rPr>
          <w:spacing w:val="-2"/>
          <w:sz w:val="26"/>
        </w:rPr>
        <w:t> </w:t>
      </w:r>
      <w:r>
        <w:rPr>
          <w:sz w:val="26"/>
        </w:rPr>
        <w:t>duyên: Trưởng cảnh có 3 câu, nên sắp câu “nặng về Cảnh”</w:t>
      </w:r>
    </w:p>
    <w:p>
      <w:pPr>
        <w:pStyle w:val="ListParagraph"/>
        <w:numPr>
          <w:ilvl w:val="0"/>
          <w:numId w:val="4"/>
        </w:numPr>
        <w:tabs>
          <w:tab w:pos="679" w:val="left" w:leader="none"/>
          <w:tab w:pos="681" w:val="left" w:leader="none"/>
        </w:tabs>
        <w:spacing w:line="240" w:lineRule="auto" w:before="118" w:after="0"/>
        <w:ind w:left="681" w:right="139" w:hanging="270"/>
        <w:jc w:val="left"/>
        <w:rPr>
          <w:sz w:val="26"/>
        </w:rPr>
      </w:pPr>
      <w:r>
        <w:rPr>
          <w:sz w:val="26"/>
        </w:rPr>
        <w:t>Pháp</w:t>
      </w:r>
      <w:r>
        <w:rPr>
          <w:spacing w:val="25"/>
          <w:sz w:val="26"/>
        </w:rPr>
        <w:t> </w:t>
      </w:r>
      <w:r>
        <w:rPr>
          <w:sz w:val="26"/>
        </w:rPr>
        <w:t>tương</w:t>
      </w:r>
      <w:r>
        <w:rPr>
          <w:spacing w:val="25"/>
          <w:sz w:val="26"/>
        </w:rPr>
        <w:t> </w:t>
      </w:r>
      <w:r>
        <w:rPr>
          <w:sz w:val="26"/>
        </w:rPr>
        <w:t>ưng</w:t>
      </w:r>
      <w:r>
        <w:rPr>
          <w:spacing w:val="26"/>
          <w:sz w:val="26"/>
        </w:rPr>
        <w:t> </w:t>
      </w:r>
      <w:r>
        <w:rPr>
          <w:sz w:val="26"/>
        </w:rPr>
        <w:t>cái</w:t>
      </w:r>
      <w:r>
        <w:rPr>
          <w:spacing w:val="25"/>
          <w:sz w:val="26"/>
        </w:rPr>
        <w:t> </w:t>
      </w:r>
      <w:r>
        <w:rPr>
          <w:sz w:val="26"/>
        </w:rPr>
        <w:t>phi</w:t>
      </w:r>
      <w:r>
        <w:rPr>
          <w:spacing w:val="26"/>
          <w:sz w:val="26"/>
        </w:rPr>
        <w:t> </w:t>
      </w:r>
      <w:r>
        <w:rPr>
          <w:sz w:val="26"/>
        </w:rPr>
        <w:t>cái</w:t>
      </w:r>
      <w:r>
        <w:rPr>
          <w:spacing w:val="25"/>
          <w:sz w:val="26"/>
        </w:rPr>
        <w:t> </w:t>
      </w:r>
      <w:r>
        <w:rPr>
          <w:sz w:val="26"/>
        </w:rPr>
        <w:t>làm</w:t>
      </w:r>
      <w:r>
        <w:rPr>
          <w:spacing w:val="23"/>
          <w:sz w:val="26"/>
        </w:rPr>
        <w:t> </w:t>
      </w:r>
      <w:r>
        <w:rPr>
          <w:sz w:val="26"/>
        </w:rPr>
        <w:t>duyên</w:t>
      </w:r>
      <w:r>
        <w:rPr>
          <w:spacing w:val="26"/>
          <w:sz w:val="26"/>
        </w:rPr>
        <w:t> </w:t>
      </w:r>
      <w:r>
        <w:rPr>
          <w:sz w:val="26"/>
        </w:rPr>
        <w:t>cho</w:t>
      </w:r>
      <w:r>
        <w:rPr>
          <w:spacing w:val="27"/>
          <w:sz w:val="26"/>
        </w:rPr>
        <w:t> </w:t>
      </w:r>
      <w:r>
        <w:rPr>
          <w:sz w:val="26"/>
        </w:rPr>
        <w:t>pháp</w:t>
      </w:r>
      <w:r>
        <w:rPr>
          <w:spacing w:val="26"/>
          <w:sz w:val="26"/>
        </w:rPr>
        <w:t> </w:t>
      </w:r>
      <w:r>
        <w:rPr>
          <w:sz w:val="26"/>
        </w:rPr>
        <w:t>tương</w:t>
      </w:r>
      <w:r>
        <w:rPr>
          <w:spacing w:val="25"/>
          <w:sz w:val="26"/>
        </w:rPr>
        <w:t> </w:t>
      </w:r>
      <w:r>
        <w:rPr>
          <w:sz w:val="26"/>
        </w:rPr>
        <w:t>ưng</w:t>
      </w:r>
      <w:r>
        <w:rPr>
          <w:spacing w:val="26"/>
          <w:sz w:val="26"/>
        </w:rPr>
        <w:t> </w:t>
      </w:r>
      <w:r>
        <w:rPr>
          <w:sz w:val="26"/>
        </w:rPr>
        <w:t>cái</w:t>
      </w:r>
      <w:r>
        <w:rPr>
          <w:spacing w:val="25"/>
          <w:sz w:val="26"/>
        </w:rPr>
        <w:t> </w:t>
      </w:r>
      <w:r>
        <w:rPr>
          <w:sz w:val="26"/>
        </w:rPr>
        <w:t>phi</w:t>
      </w:r>
      <w:r>
        <w:rPr>
          <w:spacing w:val="25"/>
          <w:sz w:val="26"/>
        </w:rPr>
        <w:t> </w:t>
      </w:r>
      <w:r>
        <w:rPr>
          <w:sz w:val="26"/>
        </w:rPr>
        <w:t>cái</w:t>
      </w:r>
      <w:r>
        <w:rPr>
          <w:spacing w:val="26"/>
          <w:sz w:val="26"/>
        </w:rPr>
        <w:t> </w:t>
      </w:r>
      <w:r>
        <w:rPr>
          <w:sz w:val="26"/>
        </w:rPr>
        <w:t>bằng</w:t>
      </w:r>
      <w:r>
        <w:rPr>
          <w:spacing w:val="25"/>
          <w:sz w:val="26"/>
        </w:rPr>
        <w:t> </w:t>
      </w:r>
      <w:r>
        <w:rPr>
          <w:sz w:val="26"/>
        </w:rPr>
        <w:t>Trưởng duyên có Trưởng cảnh và Trưởng đồng sanh:</w:t>
      </w:r>
    </w:p>
    <w:p>
      <w:pPr>
        <w:pStyle w:val="ListParagraph"/>
        <w:numPr>
          <w:ilvl w:val="1"/>
          <w:numId w:val="4"/>
        </w:numPr>
        <w:tabs>
          <w:tab w:pos="1041" w:val="left" w:leader="none"/>
        </w:tabs>
        <w:spacing w:line="240" w:lineRule="auto" w:before="0" w:after="0"/>
        <w:ind w:left="1041" w:right="139" w:hanging="360"/>
        <w:jc w:val="both"/>
        <w:rPr>
          <w:sz w:val="26"/>
        </w:rPr>
      </w:pPr>
      <w:r>
        <w:rPr>
          <w:sz w:val="26"/>
        </w:rPr>
        <w:t>Trưởng</w:t>
      </w:r>
      <w:r>
        <w:rPr>
          <w:spacing w:val="-3"/>
          <w:sz w:val="26"/>
        </w:rPr>
        <w:t> </w:t>
      </w:r>
      <w:r>
        <w:rPr>
          <w:sz w:val="26"/>
        </w:rPr>
        <w:t>cảnh như:</w:t>
      </w:r>
      <w:r>
        <w:rPr>
          <w:spacing w:val="-3"/>
          <w:sz w:val="26"/>
        </w:rPr>
        <w:t> </w:t>
      </w:r>
      <w:r>
        <w:rPr>
          <w:sz w:val="26"/>
        </w:rPr>
        <w:t>Nặng</w:t>
      </w:r>
      <w:r>
        <w:rPr>
          <w:spacing w:val="-2"/>
          <w:sz w:val="26"/>
        </w:rPr>
        <w:t> </w:t>
      </w:r>
      <w:r>
        <w:rPr>
          <w:sz w:val="26"/>
        </w:rPr>
        <w:t>về</w:t>
      </w:r>
      <w:r>
        <w:rPr>
          <w:spacing w:val="-3"/>
          <w:sz w:val="26"/>
        </w:rPr>
        <w:t> </w:t>
      </w:r>
      <w:r>
        <w:rPr>
          <w:sz w:val="26"/>
        </w:rPr>
        <w:t>uẩn tương</w:t>
      </w:r>
      <w:r>
        <w:rPr>
          <w:spacing w:val="-1"/>
          <w:sz w:val="26"/>
        </w:rPr>
        <w:t> </w:t>
      </w:r>
      <w:r>
        <w:rPr>
          <w:sz w:val="26"/>
        </w:rPr>
        <w:t>ưng</w:t>
      </w:r>
      <w:r>
        <w:rPr>
          <w:spacing w:val="-2"/>
          <w:sz w:val="26"/>
        </w:rPr>
        <w:t> </w:t>
      </w:r>
      <w:r>
        <w:rPr>
          <w:sz w:val="26"/>
        </w:rPr>
        <w:t>cái phi</w:t>
      </w:r>
      <w:r>
        <w:rPr>
          <w:spacing w:val="-3"/>
          <w:sz w:val="26"/>
        </w:rPr>
        <w:t> </w:t>
      </w:r>
      <w:r>
        <w:rPr>
          <w:sz w:val="26"/>
        </w:rPr>
        <w:t>cái rồi</w:t>
      </w:r>
      <w:r>
        <w:rPr>
          <w:spacing w:val="-2"/>
          <w:sz w:val="26"/>
        </w:rPr>
        <w:t> </w:t>
      </w:r>
      <w:r>
        <w:rPr>
          <w:sz w:val="26"/>
        </w:rPr>
        <w:t>làm</w:t>
      </w:r>
      <w:r>
        <w:rPr>
          <w:spacing w:val="-5"/>
          <w:sz w:val="26"/>
        </w:rPr>
        <w:t> </w:t>
      </w:r>
      <w:r>
        <w:rPr>
          <w:sz w:val="26"/>
        </w:rPr>
        <w:t>cho</w:t>
      </w:r>
      <w:r>
        <w:rPr>
          <w:spacing w:val="-2"/>
          <w:sz w:val="26"/>
        </w:rPr>
        <w:t> </w:t>
      </w:r>
      <w:r>
        <w:rPr>
          <w:sz w:val="26"/>
        </w:rPr>
        <w:t>uẩn</w:t>
      </w:r>
      <w:r>
        <w:rPr>
          <w:spacing w:val="-2"/>
          <w:sz w:val="26"/>
        </w:rPr>
        <w:t> </w:t>
      </w:r>
      <w:r>
        <w:rPr>
          <w:sz w:val="26"/>
        </w:rPr>
        <w:t>tương</w:t>
      </w:r>
      <w:r>
        <w:rPr>
          <w:spacing w:val="-3"/>
          <w:sz w:val="26"/>
        </w:rPr>
        <w:t> </w:t>
      </w:r>
      <w:r>
        <w:rPr>
          <w:sz w:val="26"/>
        </w:rPr>
        <w:t>ưng cái phi cái sanh ra.</w:t>
      </w:r>
    </w:p>
    <w:p>
      <w:pPr>
        <w:pStyle w:val="ListParagraph"/>
        <w:numPr>
          <w:ilvl w:val="1"/>
          <w:numId w:val="4"/>
        </w:numPr>
        <w:tabs>
          <w:tab w:pos="1041" w:val="left" w:leader="none"/>
        </w:tabs>
        <w:spacing w:line="240" w:lineRule="auto" w:before="0" w:after="0"/>
        <w:ind w:left="1041" w:right="137" w:hanging="360"/>
        <w:jc w:val="both"/>
        <w:rPr>
          <w:sz w:val="26"/>
        </w:rPr>
      </w:pPr>
      <w:r>
        <w:rPr>
          <w:sz w:val="26"/>
        </w:rPr>
        <w:t>Trưởng đồng sanh như: Trưởng tương ưng cái phi cái làm duyên cho uẩn tương</w:t>
      </w:r>
      <w:r>
        <w:rPr>
          <w:spacing w:val="80"/>
          <w:sz w:val="26"/>
        </w:rPr>
        <w:t> </w:t>
      </w:r>
      <w:r>
        <w:rPr>
          <w:sz w:val="26"/>
        </w:rPr>
        <w:t>ưng bằng Trưởng duyên; nên hỏi đến căn; nặng về uẩn tương ưng cái phi cái rồi</w:t>
      </w:r>
      <w:r>
        <w:rPr>
          <w:spacing w:val="40"/>
          <w:sz w:val="26"/>
        </w:rPr>
        <w:t> </w:t>
      </w:r>
      <w:r>
        <w:rPr>
          <w:sz w:val="26"/>
        </w:rPr>
        <w:t>làm cái sanh ra.</w:t>
      </w:r>
    </w:p>
    <w:p>
      <w:pPr>
        <w:pStyle w:val="ListParagraph"/>
        <w:numPr>
          <w:ilvl w:val="1"/>
          <w:numId w:val="4"/>
        </w:numPr>
        <w:tabs>
          <w:tab w:pos="1041" w:val="left" w:leader="none"/>
        </w:tabs>
        <w:spacing w:line="240" w:lineRule="auto" w:before="0" w:after="0"/>
        <w:ind w:left="1041" w:right="139" w:hanging="360"/>
        <w:jc w:val="both"/>
        <w:rPr>
          <w:sz w:val="26"/>
        </w:rPr>
      </w:pPr>
      <w:r>
        <w:rPr>
          <w:sz w:val="26"/>
        </w:rPr>
        <w:t>Trưởng đồng sanh như: Trưởng tương ưng cái phi cái làm</w:t>
      </w:r>
      <w:r>
        <w:rPr>
          <w:spacing w:val="-1"/>
          <w:sz w:val="26"/>
        </w:rPr>
        <w:t> </w:t>
      </w:r>
      <w:r>
        <w:rPr>
          <w:sz w:val="26"/>
        </w:rPr>
        <w:t>duyên cho tương ưng cái bằng Trưởng duyên; nặng về uẩn tương ưng cái phi cái rồi làm cái và uẩn tương ưng sanh ra.</w:t>
      </w:r>
    </w:p>
    <w:p>
      <w:pPr>
        <w:pStyle w:val="ListParagraph"/>
        <w:numPr>
          <w:ilvl w:val="1"/>
          <w:numId w:val="4"/>
        </w:numPr>
        <w:tabs>
          <w:tab w:pos="1041" w:val="left" w:leader="none"/>
        </w:tabs>
        <w:spacing w:line="240" w:lineRule="auto" w:before="0" w:after="0"/>
        <w:ind w:left="1041" w:right="137" w:hanging="360"/>
        <w:jc w:val="both"/>
        <w:rPr>
          <w:sz w:val="26"/>
        </w:rPr>
      </w:pPr>
      <w:r>
        <w:rPr>
          <w:sz w:val="26"/>
        </w:rPr>
        <w:t>Trưởng đồng sanh như: Trưởng tương ưng cái phi cái làm duyên cho uẩn tương</w:t>
      </w:r>
      <w:r>
        <w:rPr>
          <w:spacing w:val="80"/>
          <w:sz w:val="26"/>
        </w:rPr>
        <w:t> </w:t>
      </w:r>
      <w:r>
        <w:rPr>
          <w:sz w:val="26"/>
        </w:rPr>
        <w:t>ưng với cái bằng Trưởng duyên.</w:t>
      </w:r>
    </w:p>
    <w:p>
      <w:pPr>
        <w:pStyle w:val="ListParagraph"/>
        <w:numPr>
          <w:ilvl w:val="0"/>
          <w:numId w:val="4"/>
        </w:numPr>
        <w:tabs>
          <w:tab w:pos="708" w:val="left" w:leader="none"/>
        </w:tabs>
        <w:spacing w:line="237" w:lineRule="auto" w:before="123" w:after="0"/>
        <w:ind w:left="708" w:right="139" w:hanging="284"/>
        <w:jc w:val="both"/>
        <w:rPr>
          <w:sz w:val="26"/>
        </w:rPr>
      </w:pPr>
      <w:r>
        <w:rPr>
          <w:sz w:val="26"/>
        </w:rPr>
        <w:t>Chư pháp cái tương ưng cái và tương ưng cái phi cái làm duyên cho pháp cái tương ưng cái bằng Trưởng duyên:</w:t>
      </w:r>
    </w:p>
    <w:p>
      <w:pPr>
        <w:pStyle w:val="BodyText"/>
        <w:spacing w:before="3"/>
        <w:ind w:left="708"/>
        <w:jc w:val="both"/>
      </w:pPr>
      <w:r>
        <w:rPr/>
        <w:t>Trưởng</w:t>
      </w:r>
      <w:r>
        <w:rPr>
          <w:spacing w:val="-5"/>
        </w:rPr>
        <w:t> </w:t>
      </w:r>
      <w:r>
        <w:rPr/>
        <w:t>cảnh</w:t>
      </w:r>
      <w:r>
        <w:rPr>
          <w:spacing w:val="-4"/>
        </w:rPr>
        <w:t> </w:t>
      </w:r>
      <w:r>
        <w:rPr/>
        <w:t>có</w:t>
      </w:r>
      <w:r>
        <w:rPr>
          <w:spacing w:val="-5"/>
        </w:rPr>
        <w:t> </w:t>
      </w:r>
      <w:r>
        <w:rPr/>
        <w:t>3</w:t>
      </w:r>
      <w:r>
        <w:rPr>
          <w:spacing w:val="-4"/>
        </w:rPr>
        <w:t> câu.</w:t>
      </w:r>
    </w:p>
    <w:p>
      <w:pPr>
        <w:pStyle w:val="Heading2"/>
        <w:spacing w:line="296" w:lineRule="exact"/>
      </w:pPr>
      <w:r>
        <w:rPr>
          <w:spacing w:val="-4"/>
        </w:rPr>
        <w:t>653.</w:t>
      </w:r>
    </w:p>
    <w:p>
      <w:pPr>
        <w:pStyle w:val="ListParagraph"/>
        <w:numPr>
          <w:ilvl w:val="0"/>
          <w:numId w:val="4"/>
        </w:numPr>
        <w:tabs>
          <w:tab w:pos="707" w:val="left" w:leader="none"/>
        </w:tabs>
        <w:spacing w:line="316" w:lineRule="exact" w:before="0" w:after="0"/>
        <w:ind w:left="707" w:right="0" w:hanging="283"/>
        <w:jc w:val="left"/>
        <w:rPr>
          <w:i/>
          <w:sz w:val="26"/>
        </w:rPr>
      </w:pPr>
      <w:r>
        <w:rPr>
          <w:sz w:val="26"/>
        </w:rPr>
        <w:t>...</w:t>
      </w:r>
      <w:r>
        <w:rPr>
          <w:spacing w:val="9"/>
          <w:sz w:val="26"/>
        </w:rPr>
        <w:t> </w:t>
      </w:r>
      <w:r>
        <w:rPr>
          <w:sz w:val="26"/>
        </w:rPr>
        <w:t>bằng</w:t>
      </w:r>
      <w:r>
        <w:rPr>
          <w:spacing w:val="10"/>
          <w:sz w:val="26"/>
        </w:rPr>
        <w:t> </w:t>
      </w:r>
      <w:r>
        <w:rPr>
          <w:sz w:val="26"/>
        </w:rPr>
        <w:t>Vô</w:t>
      </w:r>
      <w:r>
        <w:rPr>
          <w:spacing w:val="9"/>
          <w:sz w:val="26"/>
        </w:rPr>
        <w:t> </w:t>
      </w:r>
      <w:r>
        <w:rPr>
          <w:sz w:val="26"/>
        </w:rPr>
        <w:t>gián</w:t>
      </w:r>
      <w:r>
        <w:rPr>
          <w:spacing w:val="10"/>
          <w:sz w:val="26"/>
        </w:rPr>
        <w:t> </w:t>
      </w:r>
      <w:r>
        <w:rPr>
          <w:sz w:val="26"/>
        </w:rPr>
        <w:t>duyên:</w:t>
      </w:r>
      <w:r>
        <w:rPr>
          <w:spacing w:val="9"/>
          <w:sz w:val="26"/>
        </w:rPr>
        <w:t> </w:t>
      </w:r>
      <w:r>
        <w:rPr>
          <w:sz w:val="26"/>
        </w:rPr>
        <w:t>“không</w:t>
      </w:r>
      <w:r>
        <w:rPr>
          <w:spacing w:val="10"/>
          <w:sz w:val="26"/>
        </w:rPr>
        <w:t> </w:t>
      </w:r>
      <w:r>
        <w:rPr>
          <w:sz w:val="26"/>
        </w:rPr>
        <w:t>có”</w:t>
      </w:r>
      <w:r>
        <w:rPr>
          <w:spacing w:val="9"/>
          <w:sz w:val="26"/>
        </w:rPr>
        <w:t> </w:t>
      </w:r>
      <w:r>
        <w:rPr>
          <w:sz w:val="26"/>
        </w:rPr>
        <w:t>khán</w:t>
      </w:r>
      <w:r>
        <w:rPr>
          <w:spacing w:val="10"/>
          <w:sz w:val="26"/>
        </w:rPr>
        <w:t> </w:t>
      </w:r>
      <w:r>
        <w:rPr>
          <w:sz w:val="26"/>
        </w:rPr>
        <w:t>chiếu</w:t>
      </w:r>
      <w:r>
        <w:rPr>
          <w:spacing w:val="9"/>
          <w:sz w:val="26"/>
        </w:rPr>
        <w:t> </w:t>
      </w:r>
      <w:r>
        <w:rPr>
          <w:i/>
          <w:sz w:val="26"/>
        </w:rPr>
        <w:t>(āvajjana)</w:t>
      </w:r>
      <w:r>
        <w:rPr>
          <w:i/>
          <w:spacing w:val="8"/>
          <w:sz w:val="26"/>
        </w:rPr>
        <w:t> </w:t>
      </w:r>
      <w:r>
        <w:rPr>
          <w:sz w:val="26"/>
        </w:rPr>
        <w:t>và</w:t>
      </w:r>
      <w:r>
        <w:rPr>
          <w:spacing w:val="9"/>
          <w:sz w:val="26"/>
        </w:rPr>
        <w:t> </w:t>
      </w:r>
      <w:r>
        <w:rPr>
          <w:sz w:val="26"/>
        </w:rPr>
        <w:t>quả</w:t>
      </w:r>
      <w:r>
        <w:rPr>
          <w:spacing w:val="10"/>
          <w:sz w:val="26"/>
        </w:rPr>
        <w:t> </w:t>
      </w:r>
      <w:r>
        <w:rPr>
          <w:sz w:val="26"/>
        </w:rPr>
        <w:t>sơ</w:t>
      </w:r>
      <w:r>
        <w:rPr>
          <w:spacing w:val="10"/>
          <w:sz w:val="26"/>
        </w:rPr>
        <w:t> </w:t>
      </w:r>
      <w:r>
        <w:rPr>
          <w:sz w:val="26"/>
        </w:rPr>
        <w:t>khởi</w:t>
      </w:r>
      <w:r>
        <w:rPr>
          <w:spacing w:val="10"/>
          <w:sz w:val="26"/>
        </w:rPr>
        <w:t> </w:t>
      </w:r>
      <w:r>
        <w:rPr>
          <w:i/>
          <w:spacing w:val="-2"/>
          <w:sz w:val="26"/>
        </w:rPr>
        <w:t>(vuṭṭhāna);</w:t>
      </w:r>
    </w:p>
    <w:p>
      <w:pPr>
        <w:pStyle w:val="BodyText"/>
        <w:spacing w:before="2"/>
        <w:ind w:left="708"/>
      </w:pPr>
      <w:r>
        <w:rPr/>
        <w:t>tất</w:t>
      </w:r>
      <w:r>
        <w:rPr>
          <w:spacing w:val="-7"/>
        </w:rPr>
        <w:t> </w:t>
      </w:r>
      <w:r>
        <w:rPr/>
        <w:t>cả</w:t>
      </w:r>
      <w:r>
        <w:rPr>
          <w:spacing w:val="-6"/>
        </w:rPr>
        <w:t> </w:t>
      </w:r>
      <w:r>
        <w:rPr/>
        <w:t>câu</w:t>
      </w:r>
      <w:r>
        <w:rPr>
          <w:spacing w:val="-6"/>
        </w:rPr>
        <w:t> </w:t>
      </w:r>
      <w:r>
        <w:rPr/>
        <w:t>nên</w:t>
      </w:r>
      <w:r>
        <w:rPr>
          <w:spacing w:val="-4"/>
        </w:rPr>
        <w:t> </w:t>
      </w:r>
      <w:r>
        <w:rPr/>
        <w:t>sắp</w:t>
      </w:r>
      <w:r>
        <w:rPr>
          <w:spacing w:val="-6"/>
        </w:rPr>
        <w:t> </w:t>
      </w:r>
      <w:r>
        <w:rPr/>
        <w:t>“trước</w:t>
      </w:r>
      <w:r>
        <w:rPr>
          <w:spacing w:val="-6"/>
        </w:rPr>
        <w:t> </w:t>
      </w:r>
      <w:r>
        <w:rPr>
          <w:spacing w:val="-2"/>
        </w:rPr>
        <w:t>trước”.</w:t>
      </w:r>
    </w:p>
    <w:p>
      <w:pPr>
        <w:pStyle w:val="BodyText"/>
        <w:spacing w:after="0"/>
        <w:sectPr>
          <w:pgSz w:w="11630" w:h="16450"/>
          <w:pgMar w:header="571" w:footer="0" w:top="880" w:bottom="280" w:left="850" w:right="850"/>
        </w:sectPr>
      </w:pPr>
    </w:p>
    <w:p>
      <w:pPr>
        <w:pStyle w:val="ListParagraph"/>
        <w:numPr>
          <w:ilvl w:val="0"/>
          <w:numId w:val="4"/>
        </w:numPr>
        <w:tabs>
          <w:tab w:pos="708" w:val="left" w:leader="none"/>
        </w:tabs>
        <w:spacing w:line="237" w:lineRule="auto" w:before="276" w:after="0"/>
        <w:ind w:left="708" w:right="137" w:hanging="284"/>
        <w:jc w:val="both"/>
        <w:rPr>
          <w:i/>
          <w:sz w:val="26"/>
        </w:rPr>
      </w:pPr>
      <w:r>
        <w:rPr>
          <w:sz w:val="26"/>
        </w:rPr>
        <w:t>... bằng Liên tiếp duyên có 9 câu,... bằng Đồng sanh duyên có 9 câu,... bằng Hỗ tương duyên có 9 câu, bằng Y chỉ duyên có 9 câu,... bằng Cận y duyên có 9 câu,... bằng Cố hưởng duyên trùng như Cảnh duyên “không có phân tích </w:t>
      </w:r>
      <w:r>
        <w:rPr>
          <w:i/>
          <w:sz w:val="26"/>
        </w:rPr>
        <w:t>(vibhaṅga)”.</w:t>
      </w:r>
    </w:p>
    <w:p>
      <w:pPr>
        <w:pStyle w:val="Heading2"/>
        <w:spacing w:line="298" w:lineRule="exact" w:before="7"/>
      </w:pPr>
      <w:r>
        <w:rPr>
          <w:spacing w:val="-4"/>
        </w:rPr>
        <w:t>654.</w:t>
      </w:r>
    </w:p>
    <w:p>
      <w:pPr>
        <w:pStyle w:val="BodyText"/>
        <w:ind w:left="681" w:right="139"/>
      </w:pPr>
      <w:r>
        <w:rPr/>
        <w:t>Pháp</w:t>
      </w:r>
      <w:r>
        <w:rPr>
          <w:spacing w:val="26"/>
        </w:rPr>
        <w:t> </w:t>
      </w:r>
      <w:r>
        <w:rPr/>
        <w:t>tương</w:t>
      </w:r>
      <w:r>
        <w:rPr>
          <w:spacing w:val="26"/>
        </w:rPr>
        <w:t> </w:t>
      </w:r>
      <w:r>
        <w:rPr/>
        <w:t>ưng</w:t>
      </w:r>
      <w:r>
        <w:rPr>
          <w:spacing w:val="29"/>
        </w:rPr>
        <w:t> </w:t>
      </w:r>
      <w:r>
        <w:rPr/>
        <w:t>cái</w:t>
      </w:r>
      <w:r>
        <w:rPr>
          <w:spacing w:val="26"/>
        </w:rPr>
        <w:t> </w:t>
      </w:r>
      <w:r>
        <w:rPr/>
        <w:t>phi</w:t>
      </w:r>
      <w:r>
        <w:rPr>
          <w:spacing w:val="27"/>
        </w:rPr>
        <w:t> </w:t>
      </w:r>
      <w:r>
        <w:rPr/>
        <w:t>cái</w:t>
      </w:r>
      <w:r>
        <w:rPr>
          <w:spacing w:val="26"/>
        </w:rPr>
        <w:t> </w:t>
      </w:r>
      <w:r>
        <w:rPr/>
        <w:t>làm</w:t>
      </w:r>
      <w:r>
        <w:rPr>
          <w:spacing w:val="26"/>
        </w:rPr>
        <w:t> </w:t>
      </w:r>
      <w:r>
        <w:rPr/>
        <w:t>duyên</w:t>
      </w:r>
      <w:r>
        <w:rPr>
          <w:spacing w:val="27"/>
        </w:rPr>
        <w:t> </w:t>
      </w:r>
      <w:r>
        <w:rPr/>
        <w:t>cho</w:t>
      </w:r>
      <w:r>
        <w:rPr>
          <w:spacing w:val="29"/>
        </w:rPr>
        <w:t> </w:t>
      </w:r>
      <w:r>
        <w:rPr/>
        <w:t>pháp</w:t>
      </w:r>
      <w:r>
        <w:rPr>
          <w:spacing w:val="27"/>
        </w:rPr>
        <w:t> </w:t>
      </w:r>
      <w:r>
        <w:rPr/>
        <w:t>tương</w:t>
      </w:r>
      <w:r>
        <w:rPr>
          <w:spacing w:val="26"/>
        </w:rPr>
        <w:t> </w:t>
      </w:r>
      <w:r>
        <w:rPr/>
        <w:t>ưng</w:t>
      </w:r>
      <w:r>
        <w:rPr>
          <w:spacing w:val="29"/>
        </w:rPr>
        <w:t> </w:t>
      </w:r>
      <w:r>
        <w:rPr/>
        <w:t>cái</w:t>
      </w:r>
      <w:r>
        <w:rPr>
          <w:spacing w:val="26"/>
        </w:rPr>
        <w:t> </w:t>
      </w:r>
      <w:r>
        <w:rPr/>
        <w:t>phi</w:t>
      </w:r>
      <w:r>
        <w:rPr>
          <w:spacing w:val="26"/>
        </w:rPr>
        <w:t> </w:t>
      </w:r>
      <w:r>
        <w:rPr/>
        <w:t>cái</w:t>
      </w:r>
      <w:r>
        <w:rPr>
          <w:spacing w:val="27"/>
        </w:rPr>
        <w:t> </w:t>
      </w:r>
      <w:r>
        <w:rPr/>
        <w:t>bằng</w:t>
      </w:r>
      <w:r>
        <w:rPr>
          <w:spacing w:val="29"/>
        </w:rPr>
        <w:t> </w:t>
      </w:r>
      <w:r>
        <w:rPr/>
        <w:t>Dị</w:t>
      </w:r>
      <w:r>
        <w:rPr>
          <w:spacing w:val="26"/>
        </w:rPr>
        <w:t> </w:t>
      </w:r>
      <w:r>
        <w:rPr/>
        <w:t>thời nghiệp duyên:</w:t>
      </w:r>
    </w:p>
    <w:p>
      <w:pPr>
        <w:pStyle w:val="BodyText"/>
        <w:spacing w:line="242" w:lineRule="auto"/>
        <w:ind w:right="139"/>
        <w:jc w:val="both"/>
      </w:pPr>
      <w:r>
        <w:rPr/>
        <w:t>Tư </w:t>
      </w:r>
      <w:r>
        <w:rPr>
          <w:i/>
        </w:rPr>
        <w:t>(cetanā) </w:t>
      </w:r>
      <w:r>
        <w:rPr/>
        <w:t>tương ưng cái phi cái làm duyên cho uẩn tương ưng bằng Dị thời</w:t>
      </w:r>
      <w:r>
        <w:rPr>
          <w:spacing w:val="40"/>
        </w:rPr>
        <w:t> </w:t>
      </w:r>
      <w:r>
        <w:rPr/>
        <w:t>nghiệp duyên; nên hỏi đến căn; tư tương ưng cái phi cái làm duyên cho tương ưng cái bằng Dị thời nghiệp duyên; tư tương ưng cái phi cái làm duyên cho uẩn tương ưng với cái bằng Dị thời nghiệp duyên.</w:t>
      </w:r>
    </w:p>
    <w:p>
      <w:pPr>
        <w:pStyle w:val="Heading2"/>
        <w:spacing w:line="293" w:lineRule="exact" w:before="0"/>
      </w:pPr>
      <w:r>
        <w:rPr>
          <w:spacing w:val="-4"/>
        </w:rPr>
        <w:t>655.</w:t>
      </w:r>
    </w:p>
    <w:p>
      <w:pPr>
        <w:pStyle w:val="ListParagraph"/>
        <w:numPr>
          <w:ilvl w:val="0"/>
          <w:numId w:val="4"/>
        </w:numPr>
        <w:tabs>
          <w:tab w:pos="708" w:val="left" w:leader="none"/>
        </w:tabs>
        <w:spacing w:line="237" w:lineRule="auto" w:before="0" w:after="0"/>
        <w:ind w:left="708" w:right="140" w:hanging="284"/>
        <w:jc w:val="both"/>
        <w:rPr>
          <w:sz w:val="26"/>
        </w:rPr>
      </w:pPr>
      <w:r>
        <w:rPr>
          <w:sz w:val="26"/>
        </w:rPr>
        <w:t>Pháp tương ưng cái phi cái làm duyên cho pháp tương ưng cái phi cái bằng Thực</w:t>
      </w:r>
      <w:r>
        <w:rPr>
          <w:spacing w:val="40"/>
          <w:sz w:val="26"/>
        </w:rPr>
        <w:t> </w:t>
      </w:r>
      <w:r>
        <w:rPr>
          <w:sz w:val="26"/>
        </w:rPr>
        <w:t>duyên có 3 câu.</w:t>
      </w:r>
    </w:p>
    <w:p>
      <w:pPr>
        <w:pStyle w:val="ListParagraph"/>
        <w:numPr>
          <w:ilvl w:val="0"/>
          <w:numId w:val="4"/>
        </w:numPr>
        <w:tabs>
          <w:tab w:pos="708" w:val="left" w:leader="none"/>
        </w:tabs>
        <w:spacing w:line="240" w:lineRule="auto" w:before="0" w:after="0"/>
        <w:ind w:left="708" w:right="139" w:hanging="284"/>
        <w:jc w:val="both"/>
        <w:rPr>
          <w:sz w:val="26"/>
        </w:rPr>
      </w:pPr>
      <w:r>
        <w:rPr>
          <w:sz w:val="26"/>
        </w:rPr>
        <w:t>... bằng Quyền duyên có 3 câu,... bằng Thiền duyên có 3 câu, ... bằng Đạo duyên có 3 câu, ... bằng Tương ưng duyên có 9 câu, ... bằng Hiện hữu duyên có 9 câu, bằng Vô hữu duyên có 9 câu, ... bằng Ly duyên có 9 câu, ... bằng Bất ly duyên có 9 câu.</w:t>
      </w:r>
    </w:p>
    <w:p>
      <w:pPr>
        <w:pStyle w:val="Heading2"/>
        <w:spacing w:line="298" w:lineRule="exact" w:before="0"/>
      </w:pPr>
      <w:r>
        <w:rPr>
          <w:spacing w:val="-4"/>
        </w:rPr>
        <w:t>656.</w:t>
      </w:r>
    </w:p>
    <w:p>
      <w:pPr>
        <w:pStyle w:val="BodyText"/>
        <w:spacing w:line="298" w:lineRule="exact"/>
        <w:ind w:left="681"/>
      </w:pPr>
      <w:r>
        <w:rPr/>
        <w:t>Nhân</w:t>
      </w:r>
      <w:r>
        <w:rPr>
          <w:spacing w:val="7"/>
        </w:rPr>
        <w:t> </w:t>
      </w:r>
      <w:r>
        <w:rPr/>
        <w:t>3,</w:t>
      </w:r>
      <w:r>
        <w:rPr>
          <w:spacing w:val="8"/>
        </w:rPr>
        <w:t> </w:t>
      </w:r>
      <w:r>
        <w:rPr/>
        <w:t>Cảnh</w:t>
      </w:r>
      <w:r>
        <w:rPr>
          <w:spacing w:val="7"/>
        </w:rPr>
        <w:t> </w:t>
      </w:r>
      <w:r>
        <w:rPr/>
        <w:t>9,</w:t>
      </w:r>
      <w:r>
        <w:rPr>
          <w:spacing w:val="8"/>
        </w:rPr>
        <w:t> </w:t>
      </w:r>
      <w:r>
        <w:rPr/>
        <w:t>Trưởng</w:t>
      </w:r>
      <w:r>
        <w:rPr>
          <w:spacing w:val="8"/>
        </w:rPr>
        <w:t> </w:t>
      </w:r>
      <w:r>
        <w:rPr/>
        <w:t>9,</w:t>
      </w:r>
      <w:r>
        <w:rPr>
          <w:spacing w:val="10"/>
        </w:rPr>
        <w:t> </w:t>
      </w:r>
      <w:r>
        <w:rPr/>
        <w:t>Vô</w:t>
      </w:r>
      <w:r>
        <w:rPr>
          <w:spacing w:val="8"/>
        </w:rPr>
        <w:t> </w:t>
      </w:r>
      <w:r>
        <w:rPr/>
        <w:t>gián</w:t>
      </w:r>
      <w:r>
        <w:rPr>
          <w:spacing w:val="8"/>
        </w:rPr>
        <w:t> </w:t>
      </w:r>
      <w:r>
        <w:rPr/>
        <w:t>9,</w:t>
      </w:r>
      <w:r>
        <w:rPr>
          <w:spacing w:val="8"/>
        </w:rPr>
        <w:t> </w:t>
      </w:r>
      <w:r>
        <w:rPr/>
        <w:t>Liên</w:t>
      </w:r>
      <w:r>
        <w:rPr>
          <w:spacing w:val="8"/>
        </w:rPr>
        <w:t> </w:t>
      </w:r>
      <w:r>
        <w:rPr/>
        <w:t>tiếp</w:t>
      </w:r>
      <w:r>
        <w:rPr>
          <w:spacing w:val="8"/>
        </w:rPr>
        <w:t> </w:t>
      </w:r>
      <w:r>
        <w:rPr/>
        <w:t>9,</w:t>
      </w:r>
      <w:r>
        <w:rPr>
          <w:spacing w:val="8"/>
        </w:rPr>
        <w:t> </w:t>
      </w:r>
      <w:r>
        <w:rPr/>
        <w:t>Đồng</w:t>
      </w:r>
      <w:r>
        <w:rPr>
          <w:spacing w:val="7"/>
        </w:rPr>
        <w:t> </w:t>
      </w:r>
      <w:r>
        <w:rPr/>
        <w:t>sanh</w:t>
      </w:r>
      <w:r>
        <w:rPr>
          <w:spacing w:val="8"/>
        </w:rPr>
        <w:t> </w:t>
      </w:r>
      <w:r>
        <w:rPr/>
        <w:t>9,</w:t>
      </w:r>
      <w:r>
        <w:rPr>
          <w:spacing w:val="8"/>
        </w:rPr>
        <w:t> </w:t>
      </w:r>
      <w:r>
        <w:rPr/>
        <w:t>Hỗ</w:t>
      </w:r>
      <w:r>
        <w:rPr>
          <w:spacing w:val="7"/>
        </w:rPr>
        <w:t> </w:t>
      </w:r>
      <w:r>
        <w:rPr/>
        <w:t>tương</w:t>
      </w:r>
      <w:r>
        <w:rPr>
          <w:spacing w:val="10"/>
        </w:rPr>
        <w:t> </w:t>
      </w:r>
      <w:r>
        <w:rPr/>
        <w:t>9,</w:t>
      </w:r>
      <w:r>
        <w:rPr>
          <w:spacing w:val="7"/>
        </w:rPr>
        <w:t> </w:t>
      </w:r>
      <w:r>
        <w:rPr/>
        <w:t>Y</w:t>
      </w:r>
      <w:r>
        <w:rPr>
          <w:spacing w:val="8"/>
        </w:rPr>
        <w:t> </w:t>
      </w:r>
      <w:r>
        <w:rPr/>
        <w:t>chỉ</w:t>
      </w:r>
      <w:r>
        <w:rPr>
          <w:spacing w:val="9"/>
        </w:rPr>
        <w:t> </w:t>
      </w:r>
      <w:r>
        <w:rPr>
          <w:spacing w:val="-5"/>
        </w:rPr>
        <w:t>9,</w:t>
      </w:r>
    </w:p>
    <w:p>
      <w:pPr>
        <w:pStyle w:val="BodyText"/>
        <w:spacing w:line="298" w:lineRule="exact"/>
        <w:ind w:left="681"/>
      </w:pPr>
      <w:r>
        <w:rPr/>
        <w:t>Cận</w:t>
      </w:r>
      <w:r>
        <w:rPr>
          <w:spacing w:val="7"/>
        </w:rPr>
        <w:t> </w:t>
      </w:r>
      <w:r>
        <w:rPr/>
        <w:t>y</w:t>
      </w:r>
      <w:r>
        <w:rPr>
          <w:spacing w:val="-2"/>
        </w:rPr>
        <w:t> </w:t>
      </w:r>
      <w:r>
        <w:rPr/>
        <w:t>9,</w:t>
      </w:r>
      <w:r>
        <w:rPr>
          <w:spacing w:val="6"/>
        </w:rPr>
        <w:t> </w:t>
      </w:r>
      <w:r>
        <w:rPr/>
        <w:t>Cố</w:t>
      </w:r>
      <w:r>
        <w:rPr>
          <w:spacing w:val="2"/>
        </w:rPr>
        <w:t> </w:t>
      </w:r>
      <w:r>
        <w:rPr/>
        <w:t>hưởng</w:t>
      </w:r>
      <w:r>
        <w:rPr>
          <w:spacing w:val="5"/>
        </w:rPr>
        <w:t> </w:t>
      </w:r>
      <w:r>
        <w:rPr/>
        <w:t>9,</w:t>
      </w:r>
      <w:r>
        <w:rPr>
          <w:spacing w:val="6"/>
        </w:rPr>
        <w:t> </w:t>
      </w:r>
      <w:r>
        <w:rPr/>
        <w:t>Nghiệp</w:t>
      </w:r>
      <w:r>
        <w:rPr>
          <w:spacing w:val="4"/>
        </w:rPr>
        <w:t> </w:t>
      </w:r>
      <w:r>
        <w:rPr/>
        <w:t>3,</w:t>
      </w:r>
      <w:r>
        <w:rPr>
          <w:spacing w:val="5"/>
        </w:rPr>
        <w:t> </w:t>
      </w:r>
      <w:r>
        <w:rPr/>
        <w:t>Thực</w:t>
      </w:r>
      <w:r>
        <w:rPr>
          <w:spacing w:val="3"/>
        </w:rPr>
        <w:t> </w:t>
      </w:r>
      <w:r>
        <w:rPr/>
        <w:t>3,</w:t>
      </w:r>
      <w:r>
        <w:rPr>
          <w:spacing w:val="2"/>
        </w:rPr>
        <w:t> </w:t>
      </w:r>
      <w:r>
        <w:rPr/>
        <w:t>Quyền</w:t>
      </w:r>
      <w:r>
        <w:rPr>
          <w:spacing w:val="3"/>
        </w:rPr>
        <w:t> </w:t>
      </w:r>
      <w:r>
        <w:rPr/>
        <w:t>3,</w:t>
      </w:r>
      <w:r>
        <w:rPr>
          <w:spacing w:val="3"/>
        </w:rPr>
        <w:t> </w:t>
      </w:r>
      <w:r>
        <w:rPr/>
        <w:t>Thiền</w:t>
      </w:r>
      <w:r>
        <w:rPr>
          <w:spacing w:val="5"/>
        </w:rPr>
        <w:t> </w:t>
      </w:r>
      <w:r>
        <w:rPr/>
        <w:t>3,</w:t>
      </w:r>
      <w:r>
        <w:rPr>
          <w:spacing w:val="3"/>
        </w:rPr>
        <w:t> </w:t>
      </w:r>
      <w:r>
        <w:rPr/>
        <w:t>Đạo</w:t>
      </w:r>
      <w:r>
        <w:rPr>
          <w:spacing w:val="5"/>
        </w:rPr>
        <w:t> </w:t>
      </w:r>
      <w:r>
        <w:rPr/>
        <w:t>3,</w:t>
      </w:r>
      <w:r>
        <w:rPr>
          <w:spacing w:val="5"/>
        </w:rPr>
        <w:t> </w:t>
      </w:r>
      <w:r>
        <w:rPr/>
        <w:t>Tương</w:t>
      </w:r>
      <w:r>
        <w:rPr>
          <w:spacing w:val="3"/>
        </w:rPr>
        <w:t> </w:t>
      </w:r>
      <w:r>
        <w:rPr/>
        <w:t>ưng</w:t>
      </w:r>
      <w:r>
        <w:rPr>
          <w:spacing w:val="4"/>
        </w:rPr>
        <w:t> </w:t>
      </w:r>
      <w:r>
        <w:rPr/>
        <w:t>9,</w:t>
      </w:r>
      <w:r>
        <w:rPr>
          <w:spacing w:val="3"/>
        </w:rPr>
        <w:t> </w:t>
      </w:r>
      <w:r>
        <w:rPr>
          <w:spacing w:val="-4"/>
        </w:rPr>
        <w:t>Hiện</w:t>
      </w:r>
    </w:p>
    <w:p>
      <w:pPr>
        <w:pStyle w:val="BodyText"/>
        <w:spacing w:before="1"/>
        <w:ind w:left="681"/>
      </w:pPr>
      <w:r>
        <w:rPr/>
        <w:t>hữu</w:t>
      </w:r>
      <w:r>
        <w:rPr>
          <w:spacing w:val="-2"/>
        </w:rPr>
        <w:t> </w:t>
      </w:r>
      <w:r>
        <w:rPr/>
        <w:t>9,</w:t>
      </w:r>
      <w:r>
        <w:rPr>
          <w:spacing w:val="-3"/>
        </w:rPr>
        <w:t> </w:t>
      </w:r>
      <w:r>
        <w:rPr/>
        <w:t>Vô</w:t>
      </w:r>
      <w:r>
        <w:rPr>
          <w:spacing w:val="-3"/>
        </w:rPr>
        <w:t> </w:t>
      </w:r>
      <w:r>
        <w:rPr/>
        <w:t>hữu</w:t>
      </w:r>
      <w:r>
        <w:rPr>
          <w:spacing w:val="-2"/>
        </w:rPr>
        <w:t> </w:t>
      </w:r>
      <w:r>
        <w:rPr/>
        <w:t>9,</w:t>
      </w:r>
      <w:r>
        <w:rPr>
          <w:spacing w:val="-1"/>
        </w:rPr>
        <w:t> </w:t>
      </w:r>
      <w:r>
        <w:rPr/>
        <w:t>Ly</w:t>
      </w:r>
      <w:r>
        <w:rPr>
          <w:spacing w:val="-8"/>
        </w:rPr>
        <w:t> </w:t>
      </w:r>
      <w:r>
        <w:rPr/>
        <w:t>9,</w:t>
      </w:r>
      <w:r>
        <w:rPr>
          <w:spacing w:val="1"/>
        </w:rPr>
        <w:t> </w:t>
      </w:r>
      <w:r>
        <w:rPr/>
        <w:t>Bất</w:t>
      </w:r>
      <w:r>
        <w:rPr>
          <w:spacing w:val="-3"/>
        </w:rPr>
        <w:t> </w:t>
      </w:r>
      <w:r>
        <w:rPr/>
        <w:t>ly</w:t>
      </w:r>
      <w:r>
        <w:rPr>
          <w:spacing w:val="-7"/>
        </w:rPr>
        <w:t> </w:t>
      </w:r>
      <w:r>
        <w:rPr>
          <w:spacing w:val="-5"/>
        </w:rPr>
        <w:t>9.</w:t>
      </w:r>
    </w:p>
    <w:p>
      <w:pPr>
        <w:pStyle w:val="Heading2"/>
        <w:spacing w:line="298" w:lineRule="exact"/>
      </w:pPr>
      <w:r>
        <w:rPr>
          <w:spacing w:val="-4"/>
        </w:rPr>
        <w:t>657.</w:t>
      </w:r>
    </w:p>
    <w:p>
      <w:pPr>
        <w:pStyle w:val="BodyText"/>
        <w:ind w:left="681"/>
      </w:pPr>
      <w:r>
        <w:rPr/>
        <w:t>Pháp cái tương ưng cái làm duyên cho pháp cái tương ưng cái bằng Cảnh duyên, bằng Đồng sanh duyên, bằng Cận y duyên.</w:t>
      </w:r>
    </w:p>
    <w:p>
      <w:pPr>
        <w:pStyle w:val="BodyText"/>
      </w:pPr>
      <w:r>
        <w:rPr/>
        <w:t>Cả</w:t>
      </w:r>
      <w:r>
        <w:rPr>
          <w:spacing w:val="-4"/>
        </w:rPr>
        <w:t> </w:t>
      </w:r>
      <w:r>
        <w:rPr/>
        <w:t>9</w:t>
      </w:r>
      <w:r>
        <w:rPr>
          <w:spacing w:val="-4"/>
        </w:rPr>
        <w:t> </w:t>
      </w:r>
      <w:r>
        <w:rPr/>
        <w:t>duyên</w:t>
      </w:r>
      <w:r>
        <w:rPr>
          <w:spacing w:val="-1"/>
        </w:rPr>
        <w:t> </w:t>
      </w:r>
      <w:r>
        <w:rPr/>
        <w:t>nên</w:t>
      </w:r>
      <w:r>
        <w:rPr>
          <w:spacing w:val="-3"/>
        </w:rPr>
        <w:t> </w:t>
      </w:r>
      <w:r>
        <w:rPr/>
        <w:t>thay</w:t>
      </w:r>
      <w:r>
        <w:rPr>
          <w:spacing w:val="-5"/>
        </w:rPr>
        <w:t> </w:t>
      </w:r>
      <w:r>
        <w:rPr/>
        <w:t>đổi</w:t>
      </w:r>
      <w:r>
        <w:rPr>
          <w:spacing w:val="-4"/>
        </w:rPr>
        <w:t> </w:t>
      </w:r>
      <w:r>
        <w:rPr/>
        <w:t>3</w:t>
      </w:r>
      <w:r>
        <w:rPr>
          <w:spacing w:val="-4"/>
        </w:rPr>
        <w:t> </w:t>
      </w:r>
      <w:r>
        <w:rPr/>
        <w:t>câu</w:t>
      </w:r>
      <w:r>
        <w:rPr>
          <w:spacing w:val="-3"/>
        </w:rPr>
        <w:t> </w:t>
      </w:r>
      <w:r>
        <w:rPr/>
        <w:t>như</w:t>
      </w:r>
      <w:r>
        <w:rPr>
          <w:spacing w:val="-3"/>
        </w:rPr>
        <w:t> </w:t>
      </w:r>
      <w:r>
        <w:rPr/>
        <w:t>thế</w:t>
      </w:r>
      <w:r>
        <w:rPr>
          <w:spacing w:val="-4"/>
        </w:rPr>
        <w:t> này.</w:t>
      </w:r>
    </w:p>
    <w:p>
      <w:pPr>
        <w:pStyle w:val="Heading2"/>
        <w:spacing w:before="3"/>
      </w:pPr>
      <w:r>
        <w:rPr>
          <w:spacing w:val="-4"/>
        </w:rPr>
        <w:t>658.</w:t>
      </w:r>
    </w:p>
    <w:p>
      <w:pPr>
        <w:pStyle w:val="BodyText"/>
        <w:spacing w:line="297" w:lineRule="exact"/>
        <w:ind w:left="681"/>
      </w:pPr>
      <w:r>
        <w:rPr/>
        <w:t>Phi</w:t>
      </w:r>
      <w:r>
        <w:rPr>
          <w:spacing w:val="-4"/>
        </w:rPr>
        <w:t> </w:t>
      </w:r>
      <w:r>
        <w:rPr/>
        <w:t>Nhân</w:t>
      </w:r>
      <w:r>
        <w:rPr>
          <w:spacing w:val="-2"/>
        </w:rPr>
        <w:t> </w:t>
      </w:r>
      <w:r>
        <w:rPr/>
        <w:t>9,</w:t>
      </w:r>
      <w:r>
        <w:rPr>
          <w:spacing w:val="-3"/>
        </w:rPr>
        <w:t> </w:t>
      </w:r>
      <w:r>
        <w:rPr/>
        <w:t>phi</w:t>
      </w:r>
      <w:r>
        <w:rPr>
          <w:spacing w:val="-2"/>
        </w:rPr>
        <w:t> </w:t>
      </w:r>
      <w:r>
        <w:rPr/>
        <w:t>Cảnh</w:t>
      </w:r>
      <w:r>
        <w:rPr>
          <w:spacing w:val="-4"/>
        </w:rPr>
        <w:t> </w:t>
      </w:r>
      <w:r>
        <w:rPr/>
        <w:t>9,</w:t>
      </w:r>
      <w:r>
        <w:rPr>
          <w:spacing w:val="-3"/>
        </w:rPr>
        <w:t> </w:t>
      </w:r>
      <w:r>
        <w:rPr/>
        <w:t>phi</w:t>
      </w:r>
      <w:r>
        <w:rPr>
          <w:spacing w:val="-3"/>
        </w:rPr>
        <w:t> </w:t>
      </w:r>
      <w:r>
        <w:rPr/>
        <w:t>Bất</w:t>
      </w:r>
      <w:r>
        <w:rPr>
          <w:spacing w:val="-4"/>
        </w:rPr>
        <w:t> </w:t>
      </w:r>
      <w:r>
        <w:rPr/>
        <w:t>ly</w:t>
      </w:r>
      <w:r>
        <w:rPr>
          <w:spacing w:val="-6"/>
        </w:rPr>
        <w:t> </w:t>
      </w:r>
      <w:r>
        <w:rPr>
          <w:spacing w:val="-5"/>
        </w:rPr>
        <w:t>9.</w:t>
      </w:r>
    </w:p>
    <w:p>
      <w:pPr>
        <w:pStyle w:val="Heading2"/>
        <w:spacing w:before="3"/>
      </w:pPr>
      <w:r>
        <w:rPr>
          <w:spacing w:val="-4"/>
        </w:rPr>
        <w:t>659.</w:t>
      </w:r>
    </w:p>
    <w:p>
      <w:pPr>
        <w:pStyle w:val="BodyText"/>
        <w:ind w:left="681"/>
      </w:pPr>
      <w:r>
        <w:rPr/>
        <w:t>Nhân</w:t>
      </w:r>
      <w:r>
        <w:rPr>
          <w:spacing w:val="-3"/>
        </w:rPr>
        <w:t> </w:t>
      </w:r>
      <w:r>
        <w:rPr/>
        <w:t>duyên</w:t>
      </w:r>
      <w:r>
        <w:rPr>
          <w:spacing w:val="-2"/>
        </w:rPr>
        <w:t> </w:t>
      </w:r>
      <w:r>
        <w:rPr/>
        <w:t>có phi Cảnh</w:t>
      </w:r>
      <w:r>
        <w:rPr>
          <w:spacing w:val="-2"/>
        </w:rPr>
        <w:t> </w:t>
      </w:r>
      <w:r>
        <w:rPr/>
        <w:t>3,... phi</w:t>
      </w:r>
      <w:r>
        <w:rPr>
          <w:spacing w:val="-3"/>
        </w:rPr>
        <w:t> </w:t>
      </w:r>
      <w:r>
        <w:rPr/>
        <w:t>Trưởng</w:t>
      </w:r>
      <w:r>
        <w:rPr>
          <w:spacing w:val="-2"/>
        </w:rPr>
        <w:t> </w:t>
      </w:r>
      <w:r>
        <w:rPr/>
        <w:t>3, phi</w:t>
      </w:r>
      <w:r>
        <w:rPr>
          <w:spacing w:val="-2"/>
        </w:rPr>
        <w:t> </w:t>
      </w:r>
      <w:r>
        <w:rPr/>
        <w:t>Vô</w:t>
      </w:r>
      <w:r>
        <w:rPr>
          <w:spacing w:val="-1"/>
        </w:rPr>
        <w:t> </w:t>
      </w:r>
      <w:r>
        <w:rPr/>
        <w:t>gián</w:t>
      </w:r>
      <w:r>
        <w:rPr>
          <w:spacing w:val="-2"/>
        </w:rPr>
        <w:t> </w:t>
      </w:r>
      <w:r>
        <w:rPr/>
        <w:t>3, phi Liên tiếp</w:t>
      </w:r>
      <w:r>
        <w:rPr>
          <w:spacing w:val="-1"/>
        </w:rPr>
        <w:t> </w:t>
      </w:r>
      <w:r>
        <w:rPr/>
        <w:t>3,</w:t>
      </w:r>
      <w:r>
        <w:rPr>
          <w:spacing w:val="-3"/>
        </w:rPr>
        <w:t> </w:t>
      </w:r>
      <w:r>
        <w:rPr/>
        <w:t>phi</w:t>
      </w:r>
      <w:r>
        <w:rPr>
          <w:spacing w:val="-2"/>
        </w:rPr>
        <w:t> </w:t>
      </w:r>
      <w:r>
        <w:rPr/>
        <w:t>Cận y</w:t>
      </w:r>
      <w:r>
        <w:rPr>
          <w:spacing w:val="-5"/>
        </w:rPr>
        <w:t> </w:t>
      </w:r>
      <w:r>
        <w:rPr/>
        <w:t>3, phi Đạo 3, phi Bất tương ưng 3, phi Vô hữu 3, phi Ly 3.</w:t>
      </w:r>
    </w:p>
    <w:p>
      <w:pPr>
        <w:pStyle w:val="Heading2"/>
        <w:spacing w:before="3"/>
      </w:pPr>
      <w:r>
        <w:rPr>
          <w:spacing w:val="-4"/>
        </w:rPr>
        <w:t>660.</w:t>
      </w:r>
    </w:p>
    <w:p>
      <w:pPr>
        <w:pStyle w:val="BodyText"/>
        <w:spacing w:line="295" w:lineRule="exact"/>
        <w:ind w:left="681"/>
      </w:pPr>
      <w:r>
        <w:rPr/>
        <w:t>Phi</w:t>
      </w:r>
      <w:r>
        <w:rPr>
          <w:spacing w:val="-5"/>
        </w:rPr>
        <w:t> </w:t>
      </w:r>
      <w:r>
        <w:rPr/>
        <w:t>Nhân</w:t>
      </w:r>
      <w:r>
        <w:rPr>
          <w:spacing w:val="-2"/>
        </w:rPr>
        <w:t> </w:t>
      </w:r>
      <w:r>
        <w:rPr/>
        <w:t>duyên</w:t>
      </w:r>
      <w:r>
        <w:rPr>
          <w:spacing w:val="-4"/>
        </w:rPr>
        <w:t> </w:t>
      </w:r>
      <w:r>
        <w:rPr/>
        <w:t>có</w:t>
      </w:r>
      <w:r>
        <w:rPr>
          <w:spacing w:val="-1"/>
        </w:rPr>
        <w:t> </w:t>
      </w:r>
      <w:r>
        <w:rPr/>
        <w:t>Cảnh</w:t>
      </w:r>
      <w:r>
        <w:rPr>
          <w:spacing w:val="-5"/>
        </w:rPr>
        <w:t> </w:t>
      </w:r>
      <w:r>
        <w:rPr/>
        <w:t>9,...</w:t>
      </w:r>
      <w:r>
        <w:rPr>
          <w:spacing w:val="-5"/>
        </w:rPr>
        <w:t> </w:t>
      </w:r>
      <w:r>
        <w:rPr/>
        <w:t>Trưởng</w:t>
      </w:r>
      <w:r>
        <w:rPr>
          <w:spacing w:val="-4"/>
        </w:rPr>
        <w:t> </w:t>
      </w:r>
      <w:r>
        <w:rPr/>
        <w:t>9,</w:t>
      </w:r>
      <w:r>
        <w:rPr>
          <w:spacing w:val="-5"/>
        </w:rPr>
        <w:t> </w:t>
      </w:r>
      <w:r>
        <w:rPr/>
        <w:t>nên</w:t>
      </w:r>
      <w:r>
        <w:rPr>
          <w:spacing w:val="-2"/>
        </w:rPr>
        <w:t> </w:t>
      </w:r>
      <w:r>
        <w:rPr/>
        <w:t>sắp</w:t>
      </w:r>
      <w:r>
        <w:rPr>
          <w:spacing w:val="-4"/>
        </w:rPr>
        <w:t> </w:t>
      </w:r>
      <w:r>
        <w:rPr/>
        <w:t>theo</w:t>
      </w:r>
      <w:r>
        <w:rPr>
          <w:spacing w:val="-3"/>
        </w:rPr>
        <w:t> </w:t>
      </w:r>
      <w:r>
        <w:rPr/>
        <w:t>đầu</w:t>
      </w:r>
      <w:r>
        <w:rPr>
          <w:spacing w:val="-2"/>
        </w:rPr>
        <w:t> </w:t>
      </w:r>
      <w:r>
        <w:rPr/>
        <w:t>đề</w:t>
      </w:r>
      <w:r>
        <w:rPr>
          <w:spacing w:val="-5"/>
        </w:rPr>
        <w:t> </w:t>
      </w:r>
      <w:r>
        <w:rPr/>
        <w:t>thuận,...</w:t>
      </w:r>
      <w:r>
        <w:rPr>
          <w:spacing w:val="-1"/>
        </w:rPr>
        <w:t> </w:t>
      </w:r>
      <w:r>
        <w:rPr/>
        <w:t>Bất</w:t>
      </w:r>
      <w:r>
        <w:rPr>
          <w:spacing w:val="-5"/>
        </w:rPr>
        <w:t> </w:t>
      </w:r>
      <w:r>
        <w:rPr/>
        <w:t>ly</w:t>
      </w:r>
      <w:r>
        <w:rPr>
          <w:spacing w:val="-8"/>
        </w:rPr>
        <w:t> </w:t>
      </w:r>
      <w:r>
        <w:rPr>
          <w:spacing w:val="-5"/>
        </w:rPr>
        <w:t>9.</w:t>
      </w:r>
    </w:p>
    <w:p>
      <w:pPr>
        <w:spacing w:line="297" w:lineRule="exact" w:before="0"/>
        <w:ind w:left="3466" w:right="0" w:firstLine="0"/>
        <w:jc w:val="left"/>
        <w:rPr>
          <w:i/>
          <w:sz w:val="26"/>
        </w:rPr>
      </w:pPr>
      <w:r>
        <w:rPr>
          <w:i/>
          <w:sz w:val="26"/>
        </w:rPr>
        <w:t>Hết</w:t>
      </w:r>
      <w:r>
        <w:rPr>
          <w:i/>
          <w:spacing w:val="-5"/>
          <w:sz w:val="26"/>
        </w:rPr>
        <w:t> </w:t>
      </w:r>
      <w:r>
        <w:rPr>
          <w:i/>
          <w:sz w:val="26"/>
        </w:rPr>
        <w:t>nhị</w:t>
      </w:r>
      <w:r>
        <w:rPr>
          <w:i/>
          <w:spacing w:val="-4"/>
          <w:sz w:val="26"/>
        </w:rPr>
        <w:t> </w:t>
      </w:r>
      <w:r>
        <w:rPr>
          <w:i/>
          <w:sz w:val="26"/>
        </w:rPr>
        <w:t>đề</w:t>
      </w:r>
      <w:r>
        <w:rPr>
          <w:i/>
          <w:spacing w:val="-4"/>
          <w:sz w:val="26"/>
        </w:rPr>
        <w:t> </w:t>
      </w:r>
      <w:r>
        <w:rPr>
          <w:i/>
          <w:sz w:val="26"/>
        </w:rPr>
        <w:t>cái</w:t>
      </w:r>
      <w:r>
        <w:rPr>
          <w:i/>
          <w:spacing w:val="-4"/>
          <w:sz w:val="26"/>
        </w:rPr>
        <w:t> </w:t>
      </w:r>
      <w:r>
        <w:rPr>
          <w:i/>
          <w:sz w:val="26"/>
        </w:rPr>
        <w:t>tương</w:t>
      </w:r>
      <w:r>
        <w:rPr>
          <w:i/>
          <w:spacing w:val="-4"/>
          <w:sz w:val="26"/>
        </w:rPr>
        <w:t> </w:t>
      </w:r>
      <w:r>
        <w:rPr>
          <w:i/>
          <w:sz w:val="26"/>
        </w:rPr>
        <w:t>ưng</w:t>
      </w:r>
      <w:r>
        <w:rPr>
          <w:i/>
          <w:spacing w:val="-3"/>
          <w:sz w:val="26"/>
        </w:rPr>
        <w:t> </w:t>
      </w:r>
      <w:r>
        <w:rPr>
          <w:i/>
          <w:spacing w:val="-5"/>
          <w:sz w:val="26"/>
        </w:rPr>
        <w:t>cái</w:t>
      </w:r>
    </w:p>
    <w:p>
      <w:pPr>
        <w:pStyle w:val="BodyText"/>
        <w:spacing w:before="11"/>
        <w:ind w:left="0"/>
        <w:rPr>
          <w:i/>
          <w:sz w:val="13"/>
        </w:rPr>
      </w:pPr>
      <w:r>
        <w:rPr>
          <w:i/>
          <w:sz w:val="13"/>
        </w:rPr>
        <mc:AlternateContent>
          <mc:Choice Requires="wps">
            <w:drawing>
              <wp:anchor distT="0" distB="0" distL="0" distR="0" allowOverlap="1" layoutInCell="1" locked="0" behindDoc="1" simplePos="0" relativeHeight="487606272">
                <wp:simplePos x="0" y="0"/>
                <wp:positionH relativeFrom="page">
                  <wp:posOffset>3525646</wp:posOffset>
                </wp:positionH>
                <wp:positionV relativeFrom="paragraph">
                  <wp:posOffset>117149</wp:posOffset>
                </wp:positionV>
                <wp:extent cx="329565"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24365pt;width:25.95pt;height:.1pt;mso-position-horizontal-relative:page;mso-position-vertical-relative:paragraph;z-index:-15710208;mso-wrap-distance-left:0;mso-wrap-distance-right:0" id="docshape49" coordorigin="5552,184" coordsize="519,0" path="m5552,184l6071,184e" filled="false" stroked="true" strokeweight=".8424pt" strokecolor="#000000">
                <v:path arrowok="t"/>
                <v:stroke dashstyle="dash"/>
                <w10:wrap type="topAndBottom"/>
              </v:shape>
            </w:pict>
          </mc:Fallback>
        </mc:AlternateContent>
      </w:r>
    </w:p>
    <w:p>
      <w:pPr>
        <w:pStyle w:val="BodyText"/>
        <w:spacing w:after="0"/>
        <w:rPr>
          <w:i/>
          <w:sz w:val="13"/>
        </w:rPr>
        <w:sectPr>
          <w:pgSz w:w="11630" w:h="16450"/>
          <w:pgMar w:header="571" w:footer="0" w:top="920" w:bottom="280" w:left="850" w:right="850"/>
        </w:sectPr>
      </w:pPr>
    </w:p>
    <w:p>
      <w:pPr>
        <w:pStyle w:val="BodyText"/>
        <w:ind w:left="0"/>
        <w:rPr>
          <w:i/>
        </w:rPr>
      </w:pPr>
    </w:p>
    <w:p>
      <w:pPr>
        <w:pStyle w:val="BodyText"/>
        <w:spacing w:before="170"/>
        <w:ind w:left="0"/>
        <w:rPr>
          <w:i/>
        </w:rPr>
      </w:pPr>
    </w:p>
    <w:p>
      <w:pPr>
        <w:pStyle w:val="Heading2"/>
        <w:spacing w:line="240" w:lineRule="auto" w:before="0"/>
        <w:ind w:left="0" w:right="2"/>
        <w:jc w:val="center"/>
      </w:pPr>
      <w:bookmarkStart w:name="_bookmark126" w:id="127"/>
      <w:bookmarkEnd w:id="127"/>
      <w:r>
        <w:rPr>
          <w:b w:val="0"/>
        </w:rPr>
      </w:r>
      <w:r>
        <w:rPr/>
        <w:t>NHỊ</w:t>
      </w:r>
      <w:r>
        <w:rPr>
          <w:spacing w:val="-7"/>
        </w:rPr>
        <w:t> </w:t>
      </w:r>
      <w:r>
        <w:rPr/>
        <w:t>ĐỀ</w:t>
      </w:r>
      <w:r>
        <w:rPr>
          <w:spacing w:val="-4"/>
        </w:rPr>
        <w:t> </w:t>
      </w:r>
      <w:r>
        <w:rPr/>
        <w:t>BẤT</w:t>
      </w:r>
      <w:r>
        <w:rPr>
          <w:spacing w:val="-7"/>
        </w:rPr>
        <w:t> </w:t>
      </w:r>
      <w:r>
        <w:rPr/>
        <w:t>TƯƠNG</w:t>
      </w:r>
      <w:r>
        <w:rPr>
          <w:spacing w:val="-6"/>
        </w:rPr>
        <w:t> </w:t>
      </w:r>
      <w:r>
        <w:rPr/>
        <w:t>ƯNG</w:t>
      </w:r>
      <w:r>
        <w:rPr>
          <w:spacing w:val="-7"/>
        </w:rPr>
        <w:t> </w:t>
      </w:r>
      <w:r>
        <w:rPr/>
        <w:t>CÁI</w:t>
      </w:r>
      <w:r>
        <w:rPr>
          <w:spacing w:val="-7"/>
        </w:rPr>
        <w:t> </w:t>
      </w:r>
      <w:r>
        <w:rPr/>
        <w:t>CẢNH</w:t>
      </w:r>
      <w:r>
        <w:rPr>
          <w:spacing w:val="-4"/>
        </w:rPr>
        <w:t> </w:t>
      </w:r>
      <w:r>
        <w:rPr>
          <w:spacing w:val="-5"/>
        </w:rPr>
        <w:t>CÁI</w:t>
      </w:r>
    </w:p>
    <w:p>
      <w:pPr>
        <w:pStyle w:val="Heading3"/>
      </w:pPr>
      <w:r>
        <w:rPr/>
        <w:t>(NĪVARAṆA</w:t>
      </w:r>
      <w:r>
        <w:rPr>
          <w:spacing w:val="-4"/>
        </w:rPr>
        <w:t> </w:t>
      </w:r>
      <w:r>
        <w:rPr/>
        <w:t>SAMPAYUTTA</w:t>
      </w:r>
      <w:r>
        <w:rPr>
          <w:spacing w:val="-4"/>
        </w:rPr>
        <w:t> </w:t>
      </w:r>
      <w:r>
        <w:rPr>
          <w:spacing w:val="-2"/>
        </w:rPr>
        <w:t>NĪVARANĪYADUKA)</w:t>
      </w:r>
    </w:p>
    <w:p>
      <w:pPr>
        <w:spacing w:before="198"/>
        <w:ind w:left="424" w:right="0" w:firstLine="0"/>
        <w:jc w:val="left"/>
        <w:rPr>
          <w:b/>
          <w:i/>
          <w:sz w:val="26"/>
        </w:rPr>
      </w:pPr>
      <w:bookmarkStart w:name="_bookmark127" w:id="128"/>
      <w:bookmarkEnd w:id="128"/>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661.</w:t>
      </w:r>
    </w:p>
    <w:p>
      <w:pPr>
        <w:pStyle w:val="BodyText"/>
        <w:ind w:left="681" w:right="137"/>
        <w:jc w:val="both"/>
      </w:pPr>
      <w:r>
        <w:rPr/>
        <w:t>Pháp bất tương ưng cái cảnh cái liên quan pháp bất tương ưng cái cảnh cái sanh ra do Nhân duyên: 3 uẩn và sắc tâm liên quan 1 uẩn bất tương ưng cái cảnh cái, 2 uẩn... Tục sinh... tóm tắt…</w:t>
      </w:r>
    </w:p>
    <w:p>
      <w:pPr>
        <w:pStyle w:val="BodyText"/>
        <w:spacing w:line="244" w:lineRule="auto"/>
        <w:ind w:left="708" w:right="141" w:firstLine="285"/>
        <w:jc w:val="both"/>
      </w:pPr>
      <w:r>
        <w:rPr/>
        <w:t>Nhị đề hiệp thế trong tông đề đỉnh </w:t>
      </w:r>
      <w:r>
        <w:rPr>
          <w:i/>
        </w:rPr>
        <w:t>(cūlantaraduka) </w:t>
      </w:r>
      <w:r>
        <w:rPr/>
        <w:t>như thế nào, đây nên sắp như</w:t>
      </w:r>
      <w:r>
        <w:rPr>
          <w:spacing w:val="40"/>
        </w:rPr>
        <w:t> </w:t>
      </w:r>
      <w:r>
        <w:rPr/>
        <w:t>thế ấy không chi khác.</w:t>
      </w:r>
    </w:p>
    <w:p>
      <w:pPr>
        <w:spacing w:line="289" w:lineRule="exact" w:before="0"/>
        <w:ind w:left="2980" w:right="0" w:firstLine="0"/>
        <w:jc w:val="both"/>
        <w:rPr>
          <w:i/>
          <w:sz w:val="26"/>
        </w:rPr>
      </w:pPr>
      <w:r>
        <w:rPr>
          <w:i/>
          <w:sz w:val="26"/>
        </w:rPr>
        <w:t>Hết</w:t>
      </w:r>
      <w:r>
        <w:rPr>
          <w:i/>
          <w:spacing w:val="-5"/>
          <w:sz w:val="26"/>
        </w:rPr>
        <w:t> </w:t>
      </w:r>
      <w:r>
        <w:rPr>
          <w:i/>
          <w:sz w:val="26"/>
        </w:rPr>
        <w:t>nhị</w:t>
      </w:r>
      <w:r>
        <w:rPr>
          <w:i/>
          <w:spacing w:val="-5"/>
          <w:sz w:val="26"/>
        </w:rPr>
        <w:t> </w:t>
      </w:r>
      <w:r>
        <w:rPr>
          <w:i/>
          <w:sz w:val="26"/>
        </w:rPr>
        <w:t>đề</w:t>
      </w:r>
      <w:r>
        <w:rPr>
          <w:i/>
          <w:spacing w:val="-1"/>
          <w:sz w:val="26"/>
        </w:rPr>
        <w:t> </w:t>
      </w:r>
      <w:r>
        <w:rPr>
          <w:i/>
          <w:sz w:val="26"/>
        </w:rPr>
        <w:t>bất</w:t>
      </w:r>
      <w:r>
        <w:rPr>
          <w:i/>
          <w:spacing w:val="-5"/>
          <w:sz w:val="26"/>
        </w:rPr>
        <w:t> </w:t>
      </w:r>
      <w:r>
        <w:rPr>
          <w:i/>
          <w:sz w:val="26"/>
        </w:rPr>
        <w:t>tương</w:t>
      </w:r>
      <w:r>
        <w:rPr>
          <w:i/>
          <w:spacing w:val="-5"/>
          <w:sz w:val="26"/>
        </w:rPr>
        <w:t> </w:t>
      </w:r>
      <w:r>
        <w:rPr>
          <w:i/>
          <w:sz w:val="26"/>
        </w:rPr>
        <w:t>ưng</w:t>
      </w:r>
      <w:r>
        <w:rPr>
          <w:i/>
          <w:spacing w:val="-4"/>
          <w:sz w:val="26"/>
        </w:rPr>
        <w:t> </w:t>
      </w:r>
      <w:r>
        <w:rPr>
          <w:i/>
          <w:sz w:val="26"/>
        </w:rPr>
        <w:t>cái</w:t>
      </w:r>
      <w:r>
        <w:rPr>
          <w:i/>
          <w:spacing w:val="-4"/>
          <w:sz w:val="26"/>
        </w:rPr>
        <w:t> </w:t>
      </w:r>
      <w:r>
        <w:rPr>
          <w:i/>
          <w:sz w:val="26"/>
        </w:rPr>
        <w:t>cảnh</w:t>
      </w:r>
      <w:r>
        <w:rPr>
          <w:i/>
          <w:spacing w:val="-2"/>
          <w:sz w:val="26"/>
        </w:rPr>
        <w:t> </w:t>
      </w:r>
      <w:r>
        <w:rPr>
          <w:i/>
          <w:spacing w:val="-5"/>
          <w:sz w:val="26"/>
        </w:rPr>
        <w:t>cái</w:t>
      </w:r>
    </w:p>
    <w:p>
      <w:pPr>
        <w:pStyle w:val="BodyText"/>
        <w:spacing w:before="4"/>
        <w:ind w:left="0"/>
        <w:rPr>
          <w:i/>
          <w:sz w:val="13"/>
        </w:rPr>
      </w:pPr>
      <w:r>
        <w:rPr>
          <w:i/>
          <w:sz w:val="13"/>
        </w:rPr>
        <mc:AlternateContent>
          <mc:Choice Requires="wps">
            <w:drawing>
              <wp:anchor distT="0" distB="0" distL="0" distR="0" allowOverlap="1" layoutInCell="1" locked="0" behindDoc="1" simplePos="0" relativeHeight="487606784">
                <wp:simplePos x="0" y="0"/>
                <wp:positionH relativeFrom="page">
                  <wp:posOffset>3525646</wp:posOffset>
                </wp:positionH>
                <wp:positionV relativeFrom="paragraph">
                  <wp:posOffset>112825</wp:posOffset>
                </wp:positionV>
                <wp:extent cx="329565"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8.883866pt;width:25.95pt;height:.1pt;mso-position-horizontal-relative:page;mso-position-vertical-relative:paragraph;z-index:-15709696;mso-wrap-distance-left:0;mso-wrap-distance-right:0" id="docshape50" coordorigin="5552,178" coordsize="519,0" path="m5552,178l6071,17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53"/>
        <w:ind w:left="0"/>
        <w:rPr>
          <w:i/>
        </w:rPr>
      </w:pPr>
    </w:p>
    <w:p>
      <w:pPr>
        <w:spacing w:before="0"/>
        <w:ind w:left="0" w:right="2" w:firstLine="0"/>
        <w:jc w:val="center"/>
        <w:rPr>
          <w:b/>
          <w:i/>
          <w:sz w:val="26"/>
        </w:rPr>
      </w:pPr>
      <w:bookmarkStart w:name="_bookmark128" w:id="129"/>
      <w:bookmarkEnd w:id="129"/>
      <w:r>
        <w:rPr/>
      </w:r>
      <w:r>
        <w:rPr>
          <w:b/>
          <w:sz w:val="26"/>
        </w:rPr>
        <w:t>NHỊ</w:t>
      </w:r>
      <w:r>
        <w:rPr>
          <w:b/>
          <w:spacing w:val="-8"/>
          <w:sz w:val="26"/>
        </w:rPr>
        <w:t> </w:t>
      </w:r>
      <w:r>
        <w:rPr>
          <w:b/>
          <w:sz w:val="26"/>
        </w:rPr>
        <w:t>ĐỀ</w:t>
      </w:r>
      <w:r>
        <w:rPr>
          <w:b/>
          <w:spacing w:val="-4"/>
          <w:sz w:val="26"/>
        </w:rPr>
        <w:t> </w:t>
      </w:r>
      <w:r>
        <w:rPr>
          <w:b/>
          <w:sz w:val="26"/>
        </w:rPr>
        <w:t>KHINH</w:t>
      </w:r>
      <w:r>
        <w:rPr>
          <w:b/>
          <w:spacing w:val="-7"/>
          <w:sz w:val="26"/>
        </w:rPr>
        <w:t> </w:t>
      </w:r>
      <w:r>
        <w:rPr>
          <w:b/>
          <w:sz w:val="26"/>
        </w:rPr>
        <w:t>THỊ</w:t>
      </w:r>
      <w:r>
        <w:rPr>
          <w:b/>
          <w:spacing w:val="-5"/>
          <w:sz w:val="26"/>
        </w:rPr>
        <w:t> </w:t>
      </w:r>
      <w:r>
        <w:rPr>
          <w:b/>
          <w:i/>
          <w:spacing w:val="-2"/>
          <w:sz w:val="26"/>
        </w:rPr>
        <w:t>(PARAMASADUKA)</w:t>
      </w:r>
    </w:p>
    <w:p>
      <w:pPr>
        <w:spacing w:before="198"/>
        <w:ind w:left="710" w:right="0" w:firstLine="0"/>
        <w:jc w:val="left"/>
        <w:rPr>
          <w:b/>
          <w:i/>
          <w:sz w:val="26"/>
        </w:rPr>
      </w:pPr>
      <w:bookmarkStart w:name="_bookmark129" w:id="130"/>
      <w:bookmarkEnd w:id="130"/>
      <w:r>
        <w:rPr/>
      </w:r>
      <w:r>
        <w:rPr>
          <w:b/>
          <w:sz w:val="26"/>
          <w:u w:val="single"/>
        </w:rPr>
        <w:t>Phần</w:t>
      </w:r>
      <w:r>
        <w:rPr>
          <w:b/>
          <w:spacing w:val="-7"/>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662.</w:t>
      </w:r>
    </w:p>
    <w:p>
      <w:pPr>
        <w:pStyle w:val="ListParagraph"/>
        <w:numPr>
          <w:ilvl w:val="0"/>
          <w:numId w:val="4"/>
        </w:numPr>
        <w:tabs>
          <w:tab w:pos="706" w:val="left" w:leader="none"/>
          <w:tab w:pos="993" w:val="left" w:leader="none"/>
        </w:tabs>
        <w:spacing w:line="237" w:lineRule="auto" w:before="1" w:after="0"/>
        <w:ind w:left="993" w:right="2172" w:hanging="570"/>
        <w:jc w:val="left"/>
        <w:rPr>
          <w:sz w:val="26"/>
        </w:rPr>
      </w:pPr>
      <w:r>
        <w:rPr>
          <w:sz w:val="26"/>
        </w:rPr>
        <w:t>Pháp</w:t>
      </w:r>
      <w:r>
        <w:rPr>
          <w:spacing w:val="-4"/>
          <w:sz w:val="26"/>
        </w:rPr>
        <w:t> </w:t>
      </w:r>
      <w:r>
        <w:rPr>
          <w:sz w:val="26"/>
        </w:rPr>
        <w:t>phi</w:t>
      </w:r>
      <w:r>
        <w:rPr>
          <w:spacing w:val="-4"/>
          <w:sz w:val="26"/>
        </w:rPr>
        <w:t> </w:t>
      </w:r>
      <w:r>
        <w:rPr>
          <w:sz w:val="26"/>
        </w:rPr>
        <w:t>khinh</w:t>
      </w:r>
      <w:r>
        <w:rPr>
          <w:spacing w:val="-3"/>
          <w:sz w:val="26"/>
        </w:rPr>
        <w:t> </w:t>
      </w:r>
      <w:r>
        <w:rPr>
          <w:sz w:val="26"/>
        </w:rPr>
        <w:t>thị</w:t>
      </w:r>
      <w:r>
        <w:rPr>
          <w:spacing w:val="-3"/>
          <w:sz w:val="26"/>
        </w:rPr>
        <w:t> </w:t>
      </w:r>
      <w:r>
        <w:rPr>
          <w:sz w:val="26"/>
        </w:rPr>
        <w:t>liên</w:t>
      </w:r>
      <w:r>
        <w:rPr>
          <w:spacing w:val="-2"/>
          <w:sz w:val="26"/>
        </w:rPr>
        <w:t> </w:t>
      </w:r>
      <w:r>
        <w:rPr>
          <w:sz w:val="26"/>
        </w:rPr>
        <w:t>quan</w:t>
      </w:r>
      <w:r>
        <w:rPr>
          <w:spacing w:val="-2"/>
          <w:sz w:val="26"/>
        </w:rPr>
        <w:t> </w:t>
      </w:r>
      <w:r>
        <w:rPr>
          <w:sz w:val="26"/>
        </w:rPr>
        <w:t>pháp</w:t>
      </w:r>
      <w:r>
        <w:rPr>
          <w:spacing w:val="-1"/>
          <w:sz w:val="26"/>
        </w:rPr>
        <w:t> </w:t>
      </w:r>
      <w:r>
        <w:rPr>
          <w:sz w:val="26"/>
        </w:rPr>
        <w:t>khinh</w:t>
      </w:r>
      <w:r>
        <w:rPr>
          <w:spacing w:val="-4"/>
          <w:sz w:val="26"/>
        </w:rPr>
        <w:t> </w:t>
      </w:r>
      <w:r>
        <w:rPr>
          <w:sz w:val="26"/>
        </w:rPr>
        <w:t>thị</w:t>
      </w:r>
      <w:r>
        <w:rPr>
          <w:spacing w:val="-3"/>
          <w:sz w:val="26"/>
        </w:rPr>
        <w:t> </w:t>
      </w:r>
      <w:r>
        <w:rPr>
          <w:sz w:val="26"/>
        </w:rPr>
        <w:t>sanh</w:t>
      </w:r>
      <w:r>
        <w:rPr>
          <w:spacing w:val="-4"/>
          <w:sz w:val="26"/>
        </w:rPr>
        <w:t> </w:t>
      </w:r>
      <w:r>
        <w:rPr>
          <w:sz w:val="26"/>
        </w:rPr>
        <w:t>ra</w:t>
      </w:r>
      <w:r>
        <w:rPr>
          <w:spacing w:val="-3"/>
          <w:sz w:val="26"/>
        </w:rPr>
        <w:t> </w:t>
      </w:r>
      <w:r>
        <w:rPr>
          <w:sz w:val="26"/>
        </w:rPr>
        <w:t>do</w:t>
      </w:r>
      <w:r>
        <w:rPr>
          <w:spacing w:val="-4"/>
          <w:sz w:val="26"/>
        </w:rPr>
        <w:t> </w:t>
      </w:r>
      <w:r>
        <w:rPr>
          <w:sz w:val="26"/>
        </w:rPr>
        <w:t>Nhân</w:t>
      </w:r>
      <w:r>
        <w:rPr>
          <w:spacing w:val="-4"/>
          <w:sz w:val="26"/>
        </w:rPr>
        <w:t> </w:t>
      </w:r>
      <w:r>
        <w:rPr>
          <w:sz w:val="26"/>
        </w:rPr>
        <w:t>duyên: Uẩn tương ưng và sắc tâm liên quan khinh thị.</w:t>
      </w:r>
    </w:p>
    <w:p>
      <w:pPr>
        <w:pStyle w:val="ListParagraph"/>
        <w:numPr>
          <w:ilvl w:val="0"/>
          <w:numId w:val="4"/>
        </w:numPr>
        <w:tabs>
          <w:tab w:pos="709" w:val="left" w:leader="none"/>
        </w:tabs>
        <w:spacing w:line="318" w:lineRule="exact" w:before="123" w:after="0"/>
        <w:ind w:left="709" w:right="0" w:hanging="285"/>
        <w:jc w:val="left"/>
        <w:rPr>
          <w:sz w:val="26"/>
        </w:rPr>
      </w:pPr>
      <w:r>
        <w:rPr>
          <w:sz w:val="26"/>
        </w:rPr>
        <w:t>Pháp</w:t>
      </w:r>
      <w:r>
        <w:rPr>
          <w:spacing w:val="-5"/>
          <w:sz w:val="26"/>
        </w:rPr>
        <w:t> </w:t>
      </w:r>
      <w:r>
        <w:rPr>
          <w:sz w:val="26"/>
        </w:rPr>
        <w:t>phi</w:t>
      </w:r>
      <w:r>
        <w:rPr>
          <w:spacing w:val="-5"/>
          <w:sz w:val="26"/>
        </w:rPr>
        <w:t> </w:t>
      </w:r>
      <w:r>
        <w:rPr>
          <w:sz w:val="26"/>
        </w:rPr>
        <w:t>khinh</w:t>
      </w:r>
      <w:r>
        <w:rPr>
          <w:spacing w:val="-3"/>
          <w:sz w:val="26"/>
        </w:rPr>
        <w:t> </w:t>
      </w:r>
      <w:r>
        <w:rPr>
          <w:sz w:val="26"/>
        </w:rPr>
        <w:t>thị</w:t>
      </w:r>
      <w:r>
        <w:rPr>
          <w:spacing w:val="-4"/>
          <w:sz w:val="26"/>
        </w:rPr>
        <w:t> </w:t>
      </w:r>
      <w:r>
        <w:rPr>
          <w:sz w:val="26"/>
        </w:rPr>
        <w:t>liên</w:t>
      </w:r>
      <w:r>
        <w:rPr>
          <w:spacing w:val="-3"/>
          <w:sz w:val="26"/>
        </w:rPr>
        <w:t> </w:t>
      </w:r>
      <w:r>
        <w:rPr>
          <w:sz w:val="26"/>
        </w:rPr>
        <w:t>quan</w:t>
      </w:r>
      <w:r>
        <w:rPr>
          <w:spacing w:val="-2"/>
          <w:sz w:val="26"/>
        </w:rPr>
        <w:t> </w:t>
      </w:r>
      <w:r>
        <w:rPr>
          <w:sz w:val="26"/>
        </w:rPr>
        <w:t>pháp</w:t>
      </w:r>
      <w:r>
        <w:rPr>
          <w:spacing w:val="-2"/>
          <w:sz w:val="26"/>
        </w:rPr>
        <w:t> </w:t>
      </w:r>
      <w:r>
        <w:rPr>
          <w:sz w:val="26"/>
        </w:rPr>
        <w:t>phi</w:t>
      </w:r>
      <w:r>
        <w:rPr>
          <w:spacing w:val="-5"/>
          <w:sz w:val="26"/>
        </w:rPr>
        <w:t> </w:t>
      </w:r>
      <w:r>
        <w:rPr>
          <w:sz w:val="26"/>
        </w:rPr>
        <w:t>khinh</w:t>
      </w:r>
      <w:r>
        <w:rPr>
          <w:spacing w:val="-4"/>
          <w:sz w:val="26"/>
        </w:rPr>
        <w:t> </w:t>
      </w:r>
      <w:r>
        <w:rPr>
          <w:sz w:val="26"/>
        </w:rPr>
        <w:t>thị</w:t>
      </w:r>
      <w:r>
        <w:rPr>
          <w:spacing w:val="-4"/>
          <w:sz w:val="26"/>
        </w:rPr>
        <w:t> </w:t>
      </w:r>
      <w:r>
        <w:rPr>
          <w:sz w:val="26"/>
        </w:rPr>
        <w:t>sanh</w:t>
      </w:r>
      <w:r>
        <w:rPr>
          <w:spacing w:val="-4"/>
          <w:sz w:val="26"/>
        </w:rPr>
        <w:t> </w:t>
      </w:r>
      <w:r>
        <w:rPr>
          <w:sz w:val="26"/>
        </w:rPr>
        <w:t>ra</w:t>
      </w:r>
      <w:r>
        <w:rPr>
          <w:spacing w:val="-4"/>
          <w:sz w:val="26"/>
        </w:rPr>
        <w:t> </w:t>
      </w:r>
      <w:r>
        <w:rPr>
          <w:sz w:val="26"/>
        </w:rPr>
        <w:t>do</w:t>
      </w:r>
      <w:r>
        <w:rPr>
          <w:spacing w:val="-2"/>
          <w:sz w:val="26"/>
        </w:rPr>
        <w:t> </w:t>
      </w:r>
      <w:r>
        <w:rPr>
          <w:sz w:val="26"/>
        </w:rPr>
        <w:t>Nhân</w:t>
      </w:r>
      <w:r>
        <w:rPr>
          <w:spacing w:val="-5"/>
          <w:sz w:val="26"/>
        </w:rPr>
        <w:t> </w:t>
      </w:r>
      <w:r>
        <w:rPr>
          <w:spacing w:val="-2"/>
          <w:sz w:val="26"/>
        </w:rPr>
        <w:t>duyên:</w:t>
      </w:r>
    </w:p>
    <w:p>
      <w:pPr>
        <w:pStyle w:val="BodyText"/>
        <w:spacing w:line="237" w:lineRule="auto" w:before="2"/>
        <w:rPr>
          <w:i/>
        </w:rPr>
      </w:pPr>
      <w:r>
        <w:rPr/>
        <w:t>3 uẩn và sắc tâm liên quan 1 uẩn phi khinh thị, 2 uẩn... Tục sinh luôn đến người Vô tưởng và sắc đại sung </w:t>
      </w:r>
      <w:r>
        <w:rPr>
          <w:i/>
        </w:rPr>
        <w:t>(mahābhūta).</w:t>
      </w:r>
    </w:p>
    <w:p>
      <w:pPr>
        <w:pStyle w:val="ListParagraph"/>
        <w:numPr>
          <w:ilvl w:val="0"/>
          <w:numId w:val="4"/>
        </w:numPr>
        <w:tabs>
          <w:tab w:pos="708" w:val="left" w:leader="none"/>
          <w:tab w:pos="993" w:val="left" w:leader="none"/>
        </w:tabs>
        <w:spacing w:line="240" w:lineRule="auto" w:before="124" w:after="0"/>
        <w:ind w:left="993" w:right="2170" w:hanging="570"/>
        <w:jc w:val="left"/>
        <w:rPr>
          <w:sz w:val="26"/>
        </w:rPr>
      </w:pPr>
      <w:r>
        <w:rPr>
          <w:sz w:val="26"/>
        </w:rPr>
        <w:t>Pháp</w:t>
      </w:r>
      <w:r>
        <w:rPr>
          <w:spacing w:val="-3"/>
          <w:sz w:val="26"/>
        </w:rPr>
        <w:t> </w:t>
      </w:r>
      <w:r>
        <w:rPr>
          <w:sz w:val="26"/>
        </w:rPr>
        <w:t>khinh</w:t>
      </w:r>
      <w:r>
        <w:rPr>
          <w:spacing w:val="-2"/>
          <w:sz w:val="26"/>
        </w:rPr>
        <w:t> </w:t>
      </w:r>
      <w:r>
        <w:rPr>
          <w:sz w:val="26"/>
        </w:rPr>
        <w:t>thị</w:t>
      </w:r>
      <w:r>
        <w:rPr>
          <w:spacing w:val="-3"/>
          <w:sz w:val="26"/>
        </w:rPr>
        <w:t> </w:t>
      </w:r>
      <w:r>
        <w:rPr>
          <w:sz w:val="26"/>
        </w:rPr>
        <w:t>liên</w:t>
      </w:r>
      <w:r>
        <w:rPr>
          <w:spacing w:val="-3"/>
          <w:sz w:val="26"/>
        </w:rPr>
        <w:t> </w:t>
      </w:r>
      <w:r>
        <w:rPr>
          <w:sz w:val="26"/>
        </w:rPr>
        <w:t>quan</w:t>
      </w:r>
      <w:r>
        <w:rPr>
          <w:spacing w:val="-2"/>
          <w:sz w:val="26"/>
        </w:rPr>
        <w:t> </w:t>
      </w:r>
      <w:r>
        <w:rPr>
          <w:sz w:val="26"/>
        </w:rPr>
        <w:t>pháp</w:t>
      </w:r>
      <w:r>
        <w:rPr>
          <w:spacing w:val="-3"/>
          <w:sz w:val="26"/>
        </w:rPr>
        <w:t> </w:t>
      </w:r>
      <w:r>
        <w:rPr>
          <w:sz w:val="26"/>
        </w:rPr>
        <w:t>phi khinh</w:t>
      </w:r>
      <w:r>
        <w:rPr>
          <w:spacing w:val="-3"/>
          <w:sz w:val="26"/>
        </w:rPr>
        <w:t> </w:t>
      </w:r>
      <w:r>
        <w:rPr>
          <w:sz w:val="26"/>
        </w:rPr>
        <w:t>thị</w:t>
      </w:r>
      <w:r>
        <w:rPr>
          <w:spacing w:val="-2"/>
          <w:sz w:val="26"/>
        </w:rPr>
        <w:t> </w:t>
      </w:r>
      <w:r>
        <w:rPr>
          <w:sz w:val="26"/>
        </w:rPr>
        <w:t>sanh</w:t>
      </w:r>
      <w:r>
        <w:rPr>
          <w:spacing w:val="-3"/>
          <w:sz w:val="26"/>
        </w:rPr>
        <w:t> </w:t>
      </w:r>
      <w:r>
        <w:rPr>
          <w:sz w:val="26"/>
        </w:rPr>
        <w:t>ra</w:t>
      </w:r>
      <w:r>
        <w:rPr>
          <w:spacing w:val="-2"/>
          <w:sz w:val="26"/>
        </w:rPr>
        <w:t> </w:t>
      </w:r>
      <w:r>
        <w:rPr>
          <w:sz w:val="26"/>
        </w:rPr>
        <w:t>do</w:t>
      </w:r>
      <w:r>
        <w:rPr>
          <w:spacing w:val="-3"/>
          <w:sz w:val="26"/>
        </w:rPr>
        <w:t> </w:t>
      </w:r>
      <w:r>
        <w:rPr>
          <w:sz w:val="26"/>
        </w:rPr>
        <w:t>Nhân</w:t>
      </w:r>
      <w:r>
        <w:rPr>
          <w:spacing w:val="-3"/>
          <w:sz w:val="26"/>
        </w:rPr>
        <w:t> </w:t>
      </w:r>
      <w:r>
        <w:rPr>
          <w:sz w:val="26"/>
        </w:rPr>
        <w:t>duyên: Khinh thị liên quan uẩn phi khinh thị.</w:t>
      </w:r>
    </w:p>
    <w:p>
      <w:pPr>
        <w:pStyle w:val="ListParagraph"/>
        <w:numPr>
          <w:ilvl w:val="0"/>
          <w:numId w:val="4"/>
        </w:numPr>
        <w:tabs>
          <w:tab w:pos="708" w:val="left" w:leader="none"/>
          <w:tab w:pos="710" w:val="left" w:leader="none"/>
        </w:tabs>
        <w:spacing w:line="237" w:lineRule="auto" w:before="121" w:after="0"/>
        <w:ind w:left="710" w:right="137" w:hanging="287"/>
        <w:jc w:val="left"/>
        <w:rPr>
          <w:sz w:val="26"/>
        </w:rPr>
      </w:pPr>
      <w:r>
        <w:rPr>
          <w:sz w:val="26"/>
        </w:rPr>
        <w:t>Chư</w:t>
      </w:r>
      <w:r>
        <w:rPr>
          <w:spacing w:val="34"/>
          <w:sz w:val="26"/>
        </w:rPr>
        <w:t> </w:t>
      </w:r>
      <w:r>
        <w:rPr>
          <w:sz w:val="26"/>
        </w:rPr>
        <w:t>pháp</w:t>
      </w:r>
      <w:r>
        <w:rPr>
          <w:spacing w:val="33"/>
          <w:sz w:val="26"/>
        </w:rPr>
        <w:t> </w:t>
      </w:r>
      <w:r>
        <w:rPr>
          <w:sz w:val="26"/>
        </w:rPr>
        <w:t>khinh</w:t>
      </w:r>
      <w:r>
        <w:rPr>
          <w:spacing w:val="33"/>
          <w:sz w:val="26"/>
        </w:rPr>
        <w:t> </w:t>
      </w:r>
      <w:r>
        <w:rPr>
          <w:sz w:val="26"/>
        </w:rPr>
        <w:t>thị</w:t>
      </w:r>
      <w:r>
        <w:rPr>
          <w:spacing w:val="34"/>
          <w:sz w:val="26"/>
        </w:rPr>
        <w:t> </w:t>
      </w:r>
      <w:r>
        <w:rPr>
          <w:sz w:val="26"/>
        </w:rPr>
        <w:t>và</w:t>
      </w:r>
      <w:r>
        <w:rPr>
          <w:spacing w:val="34"/>
          <w:sz w:val="26"/>
        </w:rPr>
        <w:t> </w:t>
      </w:r>
      <w:r>
        <w:rPr>
          <w:sz w:val="26"/>
        </w:rPr>
        <w:t>phi</w:t>
      </w:r>
      <w:r>
        <w:rPr>
          <w:spacing w:val="33"/>
          <w:sz w:val="26"/>
        </w:rPr>
        <w:t> </w:t>
      </w:r>
      <w:r>
        <w:rPr>
          <w:sz w:val="26"/>
        </w:rPr>
        <w:t>khinh</w:t>
      </w:r>
      <w:r>
        <w:rPr>
          <w:spacing w:val="33"/>
          <w:sz w:val="26"/>
        </w:rPr>
        <w:t> </w:t>
      </w:r>
      <w:r>
        <w:rPr>
          <w:sz w:val="26"/>
        </w:rPr>
        <w:t>thị</w:t>
      </w:r>
      <w:r>
        <w:rPr>
          <w:spacing w:val="33"/>
          <w:sz w:val="26"/>
        </w:rPr>
        <w:t> </w:t>
      </w:r>
      <w:r>
        <w:rPr>
          <w:sz w:val="26"/>
        </w:rPr>
        <w:t>liên</w:t>
      </w:r>
      <w:r>
        <w:rPr>
          <w:spacing w:val="33"/>
          <w:sz w:val="26"/>
        </w:rPr>
        <w:t> </w:t>
      </w:r>
      <w:r>
        <w:rPr>
          <w:sz w:val="26"/>
        </w:rPr>
        <w:t>quan</w:t>
      </w:r>
      <w:r>
        <w:rPr>
          <w:spacing w:val="35"/>
          <w:sz w:val="26"/>
        </w:rPr>
        <w:t> </w:t>
      </w:r>
      <w:r>
        <w:rPr>
          <w:sz w:val="26"/>
        </w:rPr>
        <w:t>pháp</w:t>
      </w:r>
      <w:r>
        <w:rPr>
          <w:spacing w:val="33"/>
          <w:sz w:val="26"/>
        </w:rPr>
        <w:t> </w:t>
      </w:r>
      <w:r>
        <w:rPr>
          <w:sz w:val="26"/>
        </w:rPr>
        <w:t>phi</w:t>
      </w:r>
      <w:r>
        <w:rPr>
          <w:spacing w:val="33"/>
          <w:sz w:val="26"/>
        </w:rPr>
        <w:t> </w:t>
      </w:r>
      <w:r>
        <w:rPr>
          <w:sz w:val="26"/>
        </w:rPr>
        <w:t>khinh</w:t>
      </w:r>
      <w:r>
        <w:rPr>
          <w:spacing w:val="34"/>
          <w:sz w:val="26"/>
        </w:rPr>
        <w:t> </w:t>
      </w:r>
      <w:r>
        <w:rPr>
          <w:sz w:val="26"/>
        </w:rPr>
        <w:t>thị</w:t>
      </w:r>
      <w:r>
        <w:rPr>
          <w:spacing w:val="34"/>
          <w:sz w:val="26"/>
        </w:rPr>
        <w:t> </w:t>
      </w:r>
      <w:r>
        <w:rPr>
          <w:sz w:val="26"/>
        </w:rPr>
        <w:t>sanh</w:t>
      </w:r>
      <w:r>
        <w:rPr>
          <w:spacing w:val="33"/>
          <w:sz w:val="26"/>
        </w:rPr>
        <w:t> </w:t>
      </w:r>
      <w:r>
        <w:rPr>
          <w:sz w:val="26"/>
        </w:rPr>
        <w:t>ra</w:t>
      </w:r>
      <w:r>
        <w:rPr>
          <w:spacing w:val="34"/>
          <w:sz w:val="26"/>
        </w:rPr>
        <w:t> </w:t>
      </w:r>
      <w:r>
        <w:rPr>
          <w:sz w:val="26"/>
        </w:rPr>
        <w:t>do</w:t>
      </w:r>
      <w:r>
        <w:rPr>
          <w:spacing w:val="33"/>
          <w:sz w:val="26"/>
        </w:rPr>
        <w:t> </w:t>
      </w:r>
      <w:r>
        <w:rPr>
          <w:sz w:val="26"/>
        </w:rPr>
        <w:t>Nhân </w:t>
      </w:r>
      <w:r>
        <w:rPr>
          <w:spacing w:val="-2"/>
          <w:sz w:val="26"/>
        </w:rPr>
        <w:t>duyên:</w:t>
      </w:r>
    </w:p>
    <w:p>
      <w:pPr>
        <w:pStyle w:val="BodyText"/>
        <w:spacing w:before="3"/>
      </w:pPr>
      <w:r>
        <w:rPr/>
        <w:t>3</w:t>
      </w:r>
      <w:r>
        <w:rPr>
          <w:spacing w:val="-4"/>
        </w:rPr>
        <w:t> </w:t>
      </w:r>
      <w:r>
        <w:rPr/>
        <w:t>uẩn</w:t>
      </w:r>
      <w:r>
        <w:rPr>
          <w:spacing w:val="-4"/>
        </w:rPr>
        <w:t> </w:t>
      </w:r>
      <w:r>
        <w:rPr/>
        <w:t>với</w:t>
      </w:r>
      <w:r>
        <w:rPr>
          <w:spacing w:val="-2"/>
        </w:rPr>
        <w:t> </w:t>
      </w:r>
      <w:r>
        <w:rPr/>
        <w:t>khinh</w:t>
      </w:r>
      <w:r>
        <w:rPr>
          <w:spacing w:val="-4"/>
        </w:rPr>
        <w:t> </w:t>
      </w:r>
      <w:r>
        <w:rPr/>
        <w:t>thị</w:t>
      </w:r>
      <w:r>
        <w:rPr>
          <w:spacing w:val="-2"/>
        </w:rPr>
        <w:t> </w:t>
      </w:r>
      <w:r>
        <w:rPr/>
        <w:t>và</w:t>
      </w:r>
      <w:r>
        <w:rPr>
          <w:spacing w:val="-4"/>
        </w:rPr>
        <w:t> </w:t>
      </w:r>
      <w:r>
        <w:rPr/>
        <w:t>sắc</w:t>
      </w:r>
      <w:r>
        <w:rPr>
          <w:spacing w:val="-3"/>
        </w:rPr>
        <w:t> </w:t>
      </w:r>
      <w:r>
        <w:rPr/>
        <w:t>tâm</w:t>
      </w:r>
      <w:r>
        <w:rPr>
          <w:spacing w:val="-6"/>
        </w:rPr>
        <w:t> </w:t>
      </w:r>
      <w:r>
        <w:rPr/>
        <w:t>liên</w:t>
      </w:r>
      <w:r>
        <w:rPr>
          <w:spacing w:val="-2"/>
        </w:rPr>
        <w:t> </w:t>
      </w:r>
      <w:r>
        <w:rPr/>
        <w:t>quan</w:t>
      </w:r>
      <w:r>
        <w:rPr>
          <w:spacing w:val="-3"/>
        </w:rPr>
        <w:t> </w:t>
      </w:r>
      <w:r>
        <w:rPr/>
        <w:t>1</w:t>
      </w:r>
      <w:r>
        <w:rPr>
          <w:spacing w:val="-3"/>
        </w:rPr>
        <w:t> </w:t>
      </w:r>
      <w:r>
        <w:rPr/>
        <w:t>uẩn phi</w:t>
      </w:r>
      <w:r>
        <w:rPr>
          <w:spacing w:val="-4"/>
        </w:rPr>
        <w:t> </w:t>
      </w:r>
      <w:r>
        <w:rPr/>
        <w:t>khinh</w:t>
      </w:r>
      <w:r>
        <w:rPr>
          <w:spacing w:val="-4"/>
        </w:rPr>
        <w:t> </w:t>
      </w:r>
      <w:r>
        <w:rPr/>
        <w:t>thị,</w:t>
      </w:r>
      <w:r>
        <w:rPr>
          <w:spacing w:val="-3"/>
        </w:rPr>
        <w:t> </w:t>
      </w:r>
      <w:r>
        <w:rPr/>
        <w:t>2</w:t>
      </w:r>
      <w:r>
        <w:rPr>
          <w:spacing w:val="-4"/>
        </w:rPr>
        <w:t> </w:t>
      </w:r>
      <w:r>
        <w:rPr>
          <w:spacing w:val="-2"/>
        </w:rPr>
        <w:t>uẩn...</w:t>
      </w:r>
    </w:p>
    <w:p>
      <w:pPr>
        <w:pStyle w:val="ListParagraph"/>
        <w:numPr>
          <w:ilvl w:val="0"/>
          <w:numId w:val="4"/>
        </w:numPr>
        <w:tabs>
          <w:tab w:pos="708" w:val="left" w:leader="none"/>
          <w:tab w:pos="710" w:val="left" w:leader="none"/>
        </w:tabs>
        <w:spacing w:line="237" w:lineRule="auto" w:before="124" w:after="0"/>
        <w:ind w:left="710" w:right="137" w:hanging="287"/>
        <w:jc w:val="left"/>
        <w:rPr>
          <w:sz w:val="26"/>
        </w:rPr>
      </w:pPr>
      <w:r>
        <w:rPr>
          <w:sz w:val="26"/>
        </w:rPr>
        <w:t>Pháp</w:t>
      </w:r>
      <w:r>
        <w:rPr>
          <w:spacing w:val="19"/>
          <w:sz w:val="26"/>
        </w:rPr>
        <w:t> </w:t>
      </w:r>
      <w:r>
        <w:rPr>
          <w:sz w:val="26"/>
        </w:rPr>
        <w:t>phi</w:t>
      </w:r>
      <w:r>
        <w:rPr>
          <w:spacing w:val="21"/>
          <w:sz w:val="26"/>
        </w:rPr>
        <w:t> </w:t>
      </w:r>
      <w:r>
        <w:rPr>
          <w:sz w:val="26"/>
        </w:rPr>
        <w:t>khinh</w:t>
      </w:r>
      <w:r>
        <w:rPr>
          <w:spacing w:val="21"/>
          <w:sz w:val="26"/>
        </w:rPr>
        <w:t> </w:t>
      </w:r>
      <w:r>
        <w:rPr>
          <w:sz w:val="26"/>
        </w:rPr>
        <w:t>thị</w:t>
      </w:r>
      <w:r>
        <w:rPr>
          <w:spacing w:val="19"/>
          <w:sz w:val="26"/>
        </w:rPr>
        <w:t> </w:t>
      </w:r>
      <w:r>
        <w:rPr>
          <w:sz w:val="26"/>
        </w:rPr>
        <w:t>liên</w:t>
      </w:r>
      <w:r>
        <w:rPr>
          <w:spacing w:val="19"/>
          <w:sz w:val="26"/>
        </w:rPr>
        <w:t> </w:t>
      </w:r>
      <w:r>
        <w:rPr>
          <w:sz w:val="26"/>
        </w:rPr>
        <w:t>quan</w:t>
      </w:r>
      <w:r>
        <w:rPr>
          <w:spacing w:val="19"/>
          <w:sz w:val="26"/>
        </w:rPr>
        <w:t> </w:t>
      </w:r>
      <w:r>
        <w:rPr>
          <w:sz w:val="26"/>
        </w:rPr>
        <w:t>những</w:t>
      </w:r>
      <w:r>
        <w:rPr>
          <w:spacing w:val="21"/>
          <w:sz w:val="26"/>
        </w:rPr>
        <w:t> </w:t>
      </w:r>
      <w:r>
        <w:rPr>
          <w:sz w:val="26"/>
        </w:rPr>
        <w:t>pháp</w:t>
      </w:r>
      <w:r>
        <w:rPr>
          <w:spacing w:val="19"/>
          <w:sz w:val="26"/>
        </w:rPr>
        <w:t> </w:t>
      </w:r>
      <w:r>
        <w:rPr>
          <w:sz w:val="26"/>
        </w:rPr>
        <w:t>khinh</w:t>
      </w:r>
      <w:r>
        <w:rPr>
          <w:spacing w:val="20"/>
          <w:sz w:val="26"/>
        </w:rPr>
        <w:t> </w:t>
      </w:r>
      <w:r>
        <w:rPr>
          <w:sz w:val="26"/>
        </w:rPr>
        <w:t>thị</w:t>
      </w:r>
      <w:r>
        <w:rPr>
          <w:spacing w:val="19"/>
          <w:sz w:val="26"/>
        </w:rPr>
        <w:t> </w:t>
      </w:r>
      <w:r>
        <w:rPr>
          <w:sz w:val="26"/>
        </w:rPr>
        <w:t>và</w:t>
      </w:r>
      <w:r>
        <w:rPr>
          <w:spacing w:val="19"/>
          <w:sz w:val="26"/>
        </w:rPr>
        <w:t> </w:t>
      </w:r>
      <w:r>
        <w:rPr>
          <w:sz w:val="26"/>
        </w:rPr>
        <w:t>phi</w:t>
      </w:r>
      <w:r>
        <w:rPr>
          <w:spacing w:val="21"/>
          <w:sz w:val="26"/>
        </w:rPr>
        <w:t> </w:t>
      </w:r>
      <w:r>
        <w:rPr>
          <w:sz w:val="26"/>
        </w:rPr>
        <w:t>khinh</w:t>
      </w:r>
      <w:r>
        <w:rPr>
          <w:spacing w:val="21"/>
          <w:sz w:val="26"/>
        </w:rPr>
        <w:t> </w:t>
      </w:r>
      <w:r>
        <w:rPr>
          <w:sz w:val="26"/>
        </w:rPr>
        <w:t>thị</w:t>
      </w:r>
      <w:r>
        <w:rPr>
          <w:spacing w:val="19"/>
          <w:sz w:val="26"/>
        </w:rPr>
        <w:t> </w:t>
      </w:r>
      <w:r>
        <w:rPr>
          <w:sz w:val="26"/>
        </w:rPr>
        <w:t>sanh</w:t>
      </w:r>
      <w:r>
        <w:rPr>
          <w:spacing w:val="19"/>
          <w:sz w:val="26"/>
        </w:rPr>
        <w:t> </w:t>
      </w:r>
      <w:r>
        <w:rPr>
          <w:sz w:val="26"/>
        </w:rPr>
        <w:t>ra</w:t>
      </w:r>
      <w:r>
        <w:rPr>
          <w:spacing w:val="22"/>
          <w:sz w:val="26"/>
        </w:rPr>
        <w:t> </w:t>
      </w:r>
      <w:r>
        <w:rPr>
          <w:sz w:val="26"/>
        </w:rPr>
        <w:t>do</w:t>
      </w:r>
      <w:r>
        <w:rPr>
          <w:spacing w:val="19"/>
          <w:sz w:val="26"/>
        </w:rPr>
        <w:t> </w:t>
      </w:r>
      <w:r>
        <w:rPr>
          <w:sz w:val="26"/>
        </w:rPr>
        <w:t>Nhân </w:t>
      </w:r>
      <w:r>
        <w:rPr>
          <w:spacing w:val="-2"/>
          <w:sz w:val="26"/>
        </w:rPr>
        <w:t>duyên:</w:t>
      </w:r>
    </w:p>
    <w:p>
      <w:pPr>
        <w:pStyle w:val="BodyText"/>
      </w:pPr>
      <w:r>
        <w:rPr/>
        <w:t>3</w:t>
      </w:r>
      <w:r>
        <w:rPr>
          <w:spacing w:val="-4"/>
        </w:rPr>
        <w:t> </w:t>
      </w:r>
      <w:r>
        <w:rPr/>
        <w:t>uẩn</w:t>
      </w:r>
      <w:r>
        <w:rPr>
          <w:spacing w:val="-4"/>
        </w:rPr>
        <w:t> </w:t>
      </w:r>
      <w:r>
        <w:rPr/>
        <w:t>và</w:t>
      </w:r>
      <w:r>
        <w:rPr>
          <w:spacing w:val="-4"/>
        </w:rPr>
        <w:t> </w:t>
      </w:r>
      <w:r>
        <w:rPr/>
        <w:t>sắc</w:t>
      </w:r>
      <w:r>
        <w:rPr>
          <w:spacing w:val="-1"/>
        </w:rPr>
        <w:t> </w:t>
      </w:r>
      <w:r>
        <w:rPr/>
        <w:t>tâm</w:t>
      </w:r>
      <w:r>
        <w:rPr>
          <w:spacing w:val="-6"/>
        </w:rPr>
        <w:t> </w:t>
      </w:r>
      <w:r>
        <w:rPr/>
        <w:t>liên</w:t>
      </w:r>
      <w:r>
        <w:rPr>
          <w:spacing w:val="-4"/>
        </w:rPr>
        <w:t> </w:t>
      </w:r>
      <w:r>
        <w:rPr/>
        <w:t>quan</w:t>
      </w:r>
      <w:r>
        <w:rPr>
          <w:spacing w:val="-3"/>
        </w:rPr>
        <w:t> </w:t>
      </w:r>
      <w:r>
        <w:rPr/>
        <w:t>1</w:t>
      </w:r>
      <w:r>
        <w:rPr>
          <w:spacing w:val="-2"/>
        </w:rPr>
        <w:t> </w:t>
      </w:r>
      <w:r>
        <w:rPr/>
        <w:t>uẩn</w:t>
      </w:r>
      <w:r>
        <w:rPr>
          <w:spacing w:val="-4"/>
        </w:rPr>
        <w:t> </w:t>
      </w:r>
      <w:r>
        <w:rPr/>
        <w:t>phi</w:t>
      </w:r>
      <w:r>
        <w:rPr>
          <w:spacing w:val="-3"/>
        </w:rPr>
        <w:t> </w:t>
      </w:r>
      <w:r>
        <w:rPr/>
        <w:t>khinh</w:t>
      </w:r>
      <w:r>
        <w:rPr>
          <w:spacing w:val="-3"/>
        </w:rPr>
        <w:t> </w:t>
      </w:r>
      <w:r>
        <w:rPr/>
        <w:t>thị</w:t>
      </w:r>
      <w:r>
        <w:rPr>
          <w:spacing w:val="-1"/>
        </w:rPr>
        <w:t> </w:t>
      </w:r>
      <w:r>
        <w:rPr/>
        <w:t>và</w:t>
      </w:r>
      <w:r>
        <w:rPr>
          <w:spacing w:val="-4"/>
        </w:rPr>
        <w:t> </w:t>
      </w:r>
      <w:r>
        <w:rPr/>
        <w:t>khinh</w:t>
      </w:r>
      <w:r>
        <w:rPr>
          <w:spacing w:val="-4"/>
        </w:rPr>
        <w:t> </w:t>
      </w:r>
      <w:r>
        <w:rPr/>
        <w:t>thị,</w:t>
      </w:r>
      <w:r>
        <w:rPr>
          <w:spacing w:val="-3"/>
        </w:rPr>
        <w:t> </w:t>
      </w:r>
      <w:r>
        <w:rPr/>
        <w:t>2</w:t>
      </w:r>
      <w:r>
        <w:rPr>
          <w:spacing w:val="-4"/>
        </w:rPr>
        <w:t> </w:t>
      </w:r>
      <w:r>
        <w:rPr>
          <w:spacing w:val="-2"/>
        </w:rPr>
        <w:t>uẩn...</w:t>
      </w:r>
    </w:p>
    <w:p>
      <w:pPr>
        <w:pStyle w:val="Heading2"/>
        <w:spacing w:line="298" w:lineRule="exact" w:before="4"/>
      </w:pPr>
      <w:r>
        <w:rPr>
          <w:spacing w:val="-4"/>
        </w:rPr>
        <w:t>663.</w:t>
      </w:r>
    </w:p>
    <w:p>
      <w:pPr>
        <w:pStyle w:val="BodyText"/>
        <w:spacing w:line="298" w:lineRule="exact"/>
        <w:ind w:left="681"/>
      </w:pPr>
      <w:r>
        <w:rPr/>
        <w:t>Nhân</w:t>
      </w:r>
      <w:r>
        <w:rPr>
          <w:spacing w:val="-4"/>
        </w:rPr>
        <w:t> </w:t>
      </w:r>
      <w:r>
        <w:rPr/>
        <w:t>5,</w:t>
      </w:r>
      <w:r>
        <w:rPr>
          <w:spacing w:val="-4"/>
        </w:rPr>
        <w:t> </w:t>
      </w:r>
      <w:r>
        <w:rPr/>
        <w:t>Cảnh</w:t>
      </w:r>
      <w:r>
        <w:rPr>
          <w:spacing w:val="-3"/>
        </w:rPr>
        <w:t> </w:t>
      </w:r>
      <w:r>
        <w:rPr/>
        <w:t>5,</w:t>
      </w:r>
      <w:r>
        <w:rPr>
          <w:spacing w:val="-4"/>
        </w:rPr>
        <w:t> </w:t>
      </w:r>
      <w:r>
        <w:rPr/>
        <w:t>tất</w:t>
      </w:r>
      <w:r>
        <w:rPr>
          <w:spacing w:val="-3"/>
        </w:rPr>
        <w:t> </w:t>
      </w:r>
      <w:r>
        <w:rPr/>
        <w:t>cả</w:t>
      </w:r>
      <w:r>
        <w:rPr>
          <w:spacing w:val="-1"/>
        </w:rPr>
        <w:t> </w:t>
      </w:r>
      <w:r>
        <w:rPr/>
        <w:t>đều</w:t>
      </w:r>
      <w:r>
        <w:rPr>
          <w:spacing w:val="-3"/>
        </w:rPr>
        <w:t> </w:t>
      </w:r>
      <w:r>
        <w:rPr/>
        <w:t>5,</w:t>
      </w:r>
      <w:r>
        <w:rPr>
          <w:spacing w:val="-4"/>
        </w:rPr>
        <w:t> </w:t>
      </w:r>
      <w:r>
        <w:rPr/>
        <w:t>Quả</w:t>
      </w:r>
      <w:r>
        <w:rPr>
          <w:spacing w:val="-1"/>
        </w:rPr>
        <w:t> </w:t>
      </w:r>
      <w:r>
        <w:rPr/>
        <w:t>1,</w:t>
      </w:r>
      <w:r>
        <w:rPr>
          <w:spacing w:val="-3"/>
        </w:rPr>
        <w:t> </w:t>
      </w:r>
      <w:r>
        <w:rPr/>
        <w:t>Bất</w:t>
      </w:r>
      <w:r>
        <w:rPr>
          <w:spacing w:val="-4"/>
        </w:rPr>
        <w:t> </w:t>
      </w:r>
      <w:r>
        <w:rPr/>
        <w:t>ly</w:t>
      </w:r>
      <w:r>
        <w:rPr>
          <w:spacing w:val="-5"/>
        </w:rPr>
        <w:t> 5.</w:t>
      </w:r>
    </w:p>
    <w:p>
      <w:pPr>
        <w:pStyle w:val="Heading2"/>
        <w:spacing w:line="240" w:lineRule="auto"/>
      </w:pPr>
      <w:r>
        <w:rPr>
          <w:spacing w:val="-4"/>
        </w:rPr>
        <w:t>664.</w:t>
      </w:r>
    </w:p>
    <w:p>
      <w:pPr>
        <w:pStyle w:val="ListParagraph"/>
        <w:numPr>
          <w:ilvl w:val="0"/>
          <w:numId w:val="4"/>
        </w:numPr>
        <w:tabs>
          <w:tab w:pos="680" w:val="left" w:leader="none"/>
        </w:tabs>
        <w:spacing w:line="317" w:lineRule="exact" w:before="0" w:after="0"/>
        <w:ind w:left="680" w:right="0" w:hanging="268"/>
        <w:jc w:val="both"/>
        <w:rPr>
          <w:sz w:val="26"/>
        </w:rPr>
      </w:pPr>
      <w:r>
        <w:rPr>
          <w:sz w:val="26"/>
        </w:rPr>
        <w:t>Pháp</w:t>
      </w:r>
      <w:r>
        <w:rPr>
          <w:spacing w:val="-5"/>
          <w:sz w:val="26"/>
        </w:rPr>
        <w:t> </w:t>
      </w:r>
      <w:r>
        <w:rPr>
          <w:sz w:val="26"/>
        </w:rPr>
        <w:t>phi</w:t>
      </w:r>
      <w:r>
        <w:rPr>
          <w:spacing w:val="-4"/>
          <w:sz w:val="26"/>
        </w:rPr>
        <w:t> </w:t>
      </w:r>
      <w:r>
        <w:rPr>
          <w:sz w:val="26"/>
        </w:rPr>
        <w:t>khinh</w:t>
      </w:r>
      <w:r>
        <w:rPr>
          <w:spacing w:val="-4"/>
          <w:sz w:val="26"/>
        </w:rPr>
        <w:t> </w:t>
      </w:r>
      <w:r>
        <w:rPr>
          <w:sz w:val="26"/>
        </w:rPr>
        <w:t>thị</w:t>
      </w:r>
      <w:r>
        <w:rPr>
          <w:spacing w:val="-3"/>
          <w:sz w:val="26"/>
        </w:rPr>
        <w:t> </w:t>
      </w:r>
      <w:r>
        <w:rPr>
          <w:sz w:val="26"/>
        </w:rPr>
        <w:t>liên</w:t>
      </w:r>
      <w:r>
        <w:rPr>
          <w:spacing w:val="-3"/>
          <w:sz w:val="26"/>
        </w:rPr>
        <w:t> </w:t>
      </w:r>
      <w:r>
        <w:rPr>
          <w:sz w:val="26"/>
        </w:rPr>
        <w:t>quan</w:t>
      </w:r>
      <w:r>
        <w:rPr>
          <w:spacing w:val="-3"/>
          <w:sz w:val="26"/>
        </w:rPr>
        <w:t> </w:t>
      </w:r>
      <w:r>
        <w:rPr>
          <w:sz w:val="26"/>
        </w:rPr>
        <w:t>pháp</w:t>
      </w:r>
      <w:r>
        <w:rPr>
          <w:spacing w:val="-1"/>
          <w:sz w:val="26"/>
        </w:rPr>
        <w:t> </w:t>
      </w:r>
      <w:r>
        <w:rPr>
          <w:sz w:val="26"/>
        </w:rPr>
        <w:t>phi</w:t>
      </w:r>
      <w:r>
        <w:rPr>
          <w:spacing w:val="-5"/>
          <w:sz w:val="26"/>
        </w:rPr>
        <w:t> </w:t>
      </w:r>
      <w:r>
        <w:rPr>
          <w:sz w:val="26"/>
        </w:rPr>
        <w:t>khinh</w:t>
      </w:r>
      <w:r>
        <w:rPr>
          <w:spacing w:val="-4"/>
          <w:sz w:val="26"/>
        </w:rPr>
        <w:t> </w:t>
      </w:r>
      <w:r>
        <w:rPr>
          <w:sz w:val="26"/>
        </w:rPr>
        <w:t>thị</w:t>
      </w:r>
      <w:r>
        <w:rPr>
          <w:spacing w:val="-4"/>
          <w:sz w:val="26"/>
        </w:rPr>
        <w:t> </w:t>
      </w:r>
      <w:r>
        <w:rPr>
          <w:sz w:val="26"/>
        </w:rPr>
        <w:t>sanh</w:t>
      </w:r>
      <w:r>
        <w:rPr>
          <w:spacing w:val="-3"/>
          <w:sz w:val="26"/>
        </w:rPr>
        <w:t> </w:t>
      </w:r>
      <w:r>
        <w:rPr>
          <w:sz w:val="26"/>
        </w:rPr>
        <w:t>ra</w:t>
      </w:r>
      <w:r>
        <w:rPr>
          <w:spacing w:val="-4"/>
          <w:sz w:val="26"/>
        </w:rPr>
        <w:t> </w:t>
      </w:r>
      <w:r>
        <w:rPr>
          <w:sz w:val="26"/>
        </w:rPr>
        <w:t>do</w:t>
      </w:r>
      <w:r>
        <w:rPr>
          <w:spacing w:val="-2"/>
          <w:sz w:val="26"/>
        </w:rPr>
        <w:t> </w:t>
      </w:r>
      <w:r>
        <w:rPr>
          <w:sz w:val="26"/>
        </w:rPr>
        <w:t>phi</w:t>
      </w:r>
      <w:r>
        <w:rPr>
          <w:spacing w:val="-5"/>
          <w:sz w:val="26"/>
        </w:rPr>
        <w:t> </w:t>
      </w:r>
      <w:r>
        <w:rPr>
          <w:sz w:val="26"/>
        </w:rPr>
        <w:t>Nhân</w:t>
      </w:r>
      <w:r>
        <w:rPr>
          <w:spacing w:val="-4"/>
          <w:sz w:val="26"/>
        </w:rPr>
        <w:t> </w:t>
      </w:r>
      <w:r>
        <w:rPr>
          <w:spacing w:val="-2"/>
          <w:sz w:val="26"/>
        </w:rPr>
        <w:t>duyên:</w:t>
      </w:r>
    </w:p>
    <w:p>
      <w:pPr>
        <w:pStyle w:val="BodyText"/>
        <w:ind w:right="137"/>
        <w:jc w:val="both"/>
      </w:pPr>
      <w:r>
        <w:rPr/>
        <w:t>3 uẩn và sắc tâm liên quan 1 uẩn phi khinh thị vô nhân, 2 uẩn... sát-na tục sinh vô nhân luôn đến người Vô tưởng; si đồng sanh hoài nghi, đồng sanh phóng dật liên quan uẩn đồng sanh hoài nghi, đồng sanh phóng dật.</w:t>
      </w:r>
    </w:p>
    <w:p>
      <w:pPr>
        <w:pStyle w:val="Heading2"/>
        <w:spacing w:before="2"/>
      </w:pPr>
      <w:r>
        <w:rPr>
          <w:spacing w:val="-4"/>
        </w:rPr>
        <w:t>665.</w:t>
      </w:r>
    </w:p>
    <w:p>
      <w:pPr>
        <w:pStyle w:val="ListParagraph"/>
        <w:numPr>
          <w:ilvl w:val="0"/>
          <w:numId w:val="4"/>
        </w:numPr>
        <w:tabs>
          <w:tab w:pos="706" w:val="left" w:leader="none"/>
          <w:tab w:pos="993" w:val="left" w:leader="none"/>
        </w:tabs>
        <w:spacing w:line="240" w:lineRule="auto" w:before="0" w:after="0"/>
        <w:ind w:left="993" w:right="1788" w:hanging="570"/>
        <w:jc w:val="left"/>
        <w:rPr>
          <w:sz w:val="26"/>
        </w:rPr>
      </w:pPr>
      <w:r>
        <w:rPr>
          <w:sz w:val="26"/>
        </w:rPr>
        <w:t>Pháp</w:t>
      </w:r>
      <w:r>
        <w:rPr>
          <w:spacing w:val="-4"/>
          <w:sz w:val="26"/>
        </w:rPr>
        <w:t> </w:t>
      </w:r>
      <w:r>
        <w:rPr>
          <w:sz w:val="26"/>
        </w:rPr>
        <w:t>phi</w:t>
      </w:r>
      <w:r>
        <w:rPr>
          <w:spacing w:val="-4"/>
          <w:sz w:val="26"/>
        </w:rPr>
        <w:t> </w:t>
      </w:r>
      <w:r>
        <w:rPr>
          <w:sz w:val="26"/>
        </w:rPr>
        <w:t>khinh</w:t>
      </w:r>
      <w:r>
        <w:rPr>
          <w:spacing w:val="-3"/>
          <w:sz w:val="26"/>
        </w:rPr>
        <w:t> </w:t>
      </w:r>
      <w:r>
        <w:rPr>
          <w:sz w:val="26"/>
        </w:rPr>
        <w:t>thị</w:t>
      </w:r>
      <w:r>
        <w:rPr>
          <w:spacing w:val="-3"/>
          <w:sz w:val="26"/>
        </w:rPr>
        <w:t> </w:t>
      </w:r>
      <w:r>
        <w:rPr>
          <w:sz w:val="26"/>
        </w:rPr>
        <w:t>liên</w:t>
      </w:r>
      <w:r>
        <w:rPr>
          <w:spacing w:val="-2"/>
          <w:sz w:val="26"/>
        </w:rPr>
        <w:t> </w:t>
      </w:r>
      <w:r>
        <w:rPr>
          <w:sz w:val="26"/>
        </w:rPr>
        <w:t>quan</w:t>
      </w:r>
      <w:r>
        <w:rPr>
          <w:spacing w:val="-2"/>
          <w:sz w:val="26"/>
        </w:rPr>
        <w:t> </w:t>
      </w:r>
      <w:r>
        <w:rPr>
          <w:sz w:val="26"/>
        </w:rPr>
        <w:t>pháp</w:t>
      </w:r>
      <w:r>
        <w:rPr>
          <w:spacing w:val="-1"/>
          <w:sz w:val="26"/>
        </w:rPr>
        <w:t> </w:t>
      </w:r>
      <w:r>
        <w:rPr>
          <w:sz w:val="26"/>
        </w:rPr>
        <w:t>khinh</w:t>
      </w:r>
      <w:r>
        <w:rPr>
          <w:spacing w:val="-4"/>
          <w:sz w:val="26"/>
        </w:rPr>
        <w:t> </w:t>
      </w:r>
      <w:r>
        <w:rPr>
          <w:sz w:val="26"/>
        </w:rPr>
        <w:t>thị</w:t>
      </w:r>
      <w:r>
        <w:rPr>
          <w:spacing w:val="-3"/>
          <w:sz w:val="26"/>
        </w:rPr>
        <w:t> </w:t>
      </w:r>
      <w:r>
        <w:rPr>
          <w:sz w:val="26"/>
        </w:rPr>
        <w:t>sanh</w:t>
      </w:r>
      <w:r>
        <w:rPr>
          <w:spacing w:val="-4"/>
          <w:sz w:val="26"/>
        </w:rPr>
        <w:t> </w:t>
      </w:r>
      <w:r>
        <w:rPr>
          <w:sz w:val="26"/>
        </w:rPr>
        <w:t>ra</w:t>
      </w:r>
      <w:r>
        <w:rPr>
          <w:spacing w:val="-3"/>
          <w:sz w:val="26"/>
        </w:rPr>
        <w:t> </w:t>
      </w:r>
      <w:r>
        <w:rPr>
          <w:sz w:val="26"/>
        </w:rPr>
        <w:t>do</w:t>
      </w:r>
      <w:r>
        <w:rPr>
          <w:spacing w:val="-4"/>
          <w:sz w:val="26"/>
        </w:rPr>
        <w:t> </w:t>
      </w:r>
      <w:r>
        <w:rPr>
          <w:sz w:val="26"/>
        </w:rPr>
        <w:t>phi</w:t>
      </w:r>
      <w:r>
        <w:rPr>
          <w:spacing w:val="-3"/>
          <w:sz w:val="26"/>
        </w:rPr>
        <w:t> </w:t>
      </w:r>
      <w:r>
        <w:rPr>
          <w:sz w:val="26"/>
        </w:rPr>
        <w:t>Cảnh</w:t>
      </w:r>
      <w:r>
        <w:rPr>
          <w:spacing w:val="-1"/>
          <w:sz w:val="26"/>
        </w:rPr>
        <w:t> </w:t>
      </w:r>
      <w:r>
        <w:rPr>
          <w:sz w:val="26"/>
        </w:rPr>
        <w:t>duyên: Sắc tâm liên quan khinh thị.</w:t>
      </w:r>
    </w:p>
    <w:p>
      <w:pPr>
        <w:pStyle w:val="ListParagraph"/>
        <w:numPr>
          <w:ilvl w:val="0"/>
          <w:numId w:val="4"/>
        </w:numPr>
        <w:tabs>
          <w:tab w:pos="708" w:val="left" w:leader="none"/>
          <w:tab w:pos="993" w:val="left" w:leader="none"/>
        </w:tabs>
        <w:spacing w:line="237" w:lineRule="auto" w:before="120" w:after="0"/>
        <w:ind w:left="993" w:right="1389" w:hanging="570"/>
        <w:jc w:val="left"/>
        <w:rPr>
          <w:sz w:val="26"/>
        </w:rPr>
      </w:pPr>
      <w:r>
        <w:rPr>
          <w:sz w:val="26"/>
        </w:rPr>
        <w:t>Pháp</w:t>
      </w:r>
      <w:r>
        <w:rPr>
          <w:spacing w:val="-3"/>
          <w:sz w:val="26"/>
        </w:rPr>
        <w:t> </w:t>
      </w:r>
      <w:r>
        <w:rPr>
          <w:sz w:val="26"/>
        </w:rPr>
        <w:t>phi</w:t>
      </w:r>
      <w:r>
        <w:rPr>
          <w:spacing w:val="-3"/>
          <w:sz w:val="26"/>
        </w:rPr>
        <w:t> </w:t>
      </w:r>
      <w:r>
        <w:rPr>
          <w:sz w:val="26"/>
        </w:rPr>
        <w:t>khinh</w:t>
      </w:r>
      <w:r>
        <w:rPr>
          <w:spacing w:val="-2"/>
          <w:sz w:val="26"/>
        </w:rPr>
        <w:t> </w:t>
      </w:r>
      <w:r>
        <w:rPr>
          <w:sz w:val="26"/>
        </w:rPr>
        <w:t>thị</w:t>
      </w:r>
      <w:r>
        <w:rPr>
          <w:spacing w:val="-2"/>
          <w:sz w:val="26"/>
        </w:rPr>
        <w:t> </w:t>
      </w:r>
      <w:r>
        <w:rPr>
          <w:sz w:val="26"/>
        </w:rPr>
        <w:t>liên</w:t>
      </w:r>
      <w:r>
        <w:rPr>
          <w:spacing w:val="-1"/>
          <w:sz w:val="26"/>
        </w:rPr>
        <w:t> </w:t>
      </w:r>
      <w:r>
        <w:rPr>
          <w:sz w:val="26"/>
        </w:rPr>
        <w:t>quan</w:t>
      </w:r>
      <w:r>
        <w:rPr>
          <w:spacing w:val="-1"/>
          <w:sz w:val="26"/>
        </w:rPr>
        <w:t> </w:t>
      </w:r>
      <w:r>
        <w:rPr>
          <w:sz w:val="26"/>
        </w:rPr>
        <w:t>pháp phi</w:t>
      </w:r>
      <w:r>
        <w:rPr>
          <w:spacing w:val="-3"/>
          <w:sz w:val="26"/>
        </w:rPr>
        <w:t> </w:t>
      </w:r>
      <w:r>
        <w:rPr>
          <w:sz w:val="26"/>
        </w:rPr>
        <w:t>khinh</w:t>
      </w:r>
      <w:r>
        <w:rPr>
          <w:spacing w:val="-3"/>
          <w:sz w:val="26"/>
        </w:rPr>
        <w:t> </w:t>
      </w:r>
      <w:r>
        <w:rPr>
          <w:sz w:val="26"/>
        </w:rPr>
        <w:t>thị</w:t>
      </w:r>
      <w:r>
        <w:rPr>
          <w:spacing w:val="-2"/>
          <w:sz w:val="26"/>
        </w:rPr>
        <w:t> </w:t>
      </w:r>
      <w:r>
        <w:rPr>
          <w:sz w:val="26"/>
        </w:rPr>
        <w:t>sanh</w:t>
      </w:r>
      <w:r>
        <w:rPr>
          <w:spacing w:val="-2"/>
          <w:sz w:val="26"/>
        </w:rPr>
        <w:t> </w:t>
      </w:r>
      <w:r>
        <w:rPr>
          <w:sz w:val="26"/>
        </w:rPr>
        <w:t>ra</w:t>
      </w:r>
      <w:r>
        <w:rPr>
          <w:spacing w:val="-3"/>
          <w:sz w:val="26"/>
        </w:rPr>
        <w:t> </w:t>
      </w:r>
      <w:r>
        <w:rPr>
          <w:sz w:val="26"/>
        </w:rPr>
        <w:t>do phi</w:t>
      </w:r>
      <w:r>
        <w:rPr>
          <w:spacing w:val="-3"/>
          <w:sz w:val="26"/>
        </w:rPr>
        <w:t> </w:t>
      </w:r>
      <w:r>
        <w:rPr>
          <w:sz w:val="26"/>
        </w:rPr>
        <w:t>Cảnh</w:t>
      </w:r>
      <w:r>
        <w:rPr>
          <w:spacing w:val="-2"/>
          <w:sz w:val="26"/>
        </w:rPr>
        <w:t> </w:t>
      </w:r>
      <w:r>
        <w:rPr>
          <w:sz w:val="26"/>
        </w:rPr>
        <w:t>duyên: Sắc tâm liên quan uẩn phi khinh thị, luôn đến người Vô tưởng.</w:t>
      </w:r>
    </w:p>
    <w:p>
      <w:pPr>
        <w:pStyle w:val="ListParagraph"/>
        <w:spacing w:after="0" w:line="237" w:lineRule="auto"/>
        <w:jc w:val="left"/>
        <w:rPr>
          <w:sz w:val="26"/>
        </w:rPr>
        <w:sectPr>
          <w:pgSz w:w="11630" w:h="16450"/>
          <w:pgMar w:header="571" w:footer="0" w:top="880" w:bottom="280" w:left="850" w:right="850"/>
        </w:sectPr>
      </w:pPr>
    </w:p>
    <w:p>
      <w:pPr>
        <w:pStyle w:val="ListParagraph"/>
        <w:numPr>
          <w:ilvl w:val="0"/>
          <w:numId w:val="4"/>
        </w:numPr>
        <w:tabs>
          <w:tab w:pos="708" w:val="left" w:leader="none"/>
          <w:tab w:pos="710" w:val="left" w:leader="none"/>
        </w:tabs>
        <w:spacing w:line="240" w:lineRule="auto" w:before="274" w:after="0"/>
        <w:ind w:left="710" w:right="137" w:hanging="287"/>
        <w:jc w:val="left"/>
        <w:rPr>
          <w:sz w:val="26"/>
        </w:rPr>
      </w:pPr>
      <w:r>
        <w:rPr>
          <w:sz w:val="26"/>
        </w:rPr>
        <w:t>Pháp</w:t>
      </w:r>
      <w:r>
        <w:rPr>
          <w:spacing w:val="33"/>
          <w:sz w:val="26"/>
        </w:rPr>
        <w:t> </w:t>
      </w:r>
      <w:r>
        <w:rPr>
          <w:sz w:val="26"/>
        </w:rPr>
        <w:t>phi</w:t>
      </w:r>
      <w:r>
        <w:rPr>
          <w:spacing w:val="33"/>
          <w:sz w:val="26"/>
        </w:rPr>
        <w:t> </w:t>
      </w:r>
      <w:r>
        <w:rPr>
          <w:sz w:val="26"/>
        </w:rPr>
        <w:t>khinh</w:t>
      </w:r>
      <w:r>
        <w:rPr>
          <w:spacing w:val="33"/>
          <w:sz w:val="26"/>
        </w:rPr>
        <w:t> </w:t>
      </w:r>
      <w:r>
        <w:rPr>
          <w:sz w:val="26"/>
        </w:rPr>
        <w:t>thị</w:t>
      </w:r>
      <w:r>
        <w:rPr>
          <w:spacing w:val="33"/>
          <w:sz w:val="26"/>
        </w:rPr>
        <w:t> </w:t>
      </w:r>
      <w:r>
        <w:rPr>
          <w:sz w:val="26"/>
        </w:rPr>
        <w:t>liên</w:t>
      </w:r>
      <w:r>
        <w:rPr>
          <w:spacing w:val="33"/>
          <w:sz w:val="26"/>
        </w:rPr>
        <w:t> </w:t>
      </w:r>
      <w:r>
        <w:rPr>
          <w:sz w:val="26"/>
        </w:rPr>
        <w:t>quan</w:t>
      </w:r>
      <w:r>
        <w:rPr>
          <w:spacing w:val="33"/>
          <w:sz w:val="26"/>
        </w:rPr>
        <w:t> </w:t>
      </w:r>
      <w:r>
        <w:rPr>
          <w:sz w:val="26"/>
        </w:rPr>
        <w:t>những</w:t>
      </w:r>
      <w:r>
        <w:rPr>
          <w:spacing w:val="35"/>
          <w:sz w:val="26"/>
        </w:rPr>
        <w:t> </w:t>
      </w:r>
      <w:r>
        <w:rPr>
          <w:sz w:val="26"/>
        </w:rPr>
        <w:t>pháp</w:t>
      </w:r>
      <w:r>
        <w:rPr>
          <w:spacing w:val="36"/>
          <w:sz w:val="26"/>
        </w:rPr>
        <w:t> </w:t>
      </w:r>
      <w:r>
        <w:rPr>
          <w:sz w:val="26"/>
        </w:rPr>
        <w:t>khinh</w:t>
      </w:r>
      <w:r>
        <w:rPr>
          <w:spacing w:val="34"/>
          <w:sz w:val="26"/>
        </w:rPr>
        <w:t> </w:t>
      </w:r>
      <w:r>
        <w:rPr>
          <w:sz w:val="26"/>
        </w:rPr>
        <w:t>thị</w:t>
      </w:r>
      <w:r>
        <w:rPr>
          <w:spacing w:val="33"/>
          <w:sz w:val="26"/>
        </w:rPr>
        <w:t> </w:t>
      </w:r>
      <w:r>
        <w:rPr>
          <w:sz w:val="26"/>
        </w:rPr>
        <w:t>và</w:t>
      </w:r>
      <w:r>
        <w:rPr>
          <w:spacing w:val="33"/>
          <w:sz w:val="26"/>
        </w:rPr>
        <w:t> </w:t>
      </w:r>
      <w:r>
        <w:rPr>
          <w:sz w:val="26"/>
        </w:rPr>
        <w:t>phi</w:t>
      </w:r>
      <w:r>
        <w:rPr>
          <w:spacing w:val="33"/>
          <w:sz w:val="26"/>
        </w:rPr>
        <w:t> </w:t>
      </w:r>
      <w:r>
        <w:rPr>
          <w:sz w:val="26"/>
        </w:rPr>
        <w:t>khinh</w:t>
      </w:r>
      <w:r>
        <w:rPr>
          <w:spacing w:val="36"/>
          <w:sz w:val="26"/>
        </w:rPr>
        <w:t> </w:t>
      </w:r>
      <w:r>
        <w:rPr>
          <w:sz w:val="26"/>
        </w:rPr>
        <w:t>thị</w:t>
      </w:r>
      <w:r>
        <w:rPr>
          <w:spacing w:val="34"/>
          <w:sz w:val="26"/>
        </w:rPr>
        <w:t> </w:t>
      </w:r>
      <w:r>
        <w:rPr>
          <w:sz w:val="26"/>
        </w:rPr>
        <w:t>sanh</w:t>
      </w:r>
      <w:r>
        <w:rPr>
          <w:spacing w:val="33"/>
          <w:sz w:val="26"/>
        </w:rPr>
        <w:t> </w:t>
      </w:r>
      <w:r>
        <w:rPr>
          <w:sz w:val="26"/>
        </w:rPr>
        <w:t>ra</w:t>
      </w:r>
      <w:r>
        <w:rPr>
          <w:spacing w:val="34"/>
          <w:sz w:val="26"/>
        </w:rPr>
        <w:t> </w:t>
      </w:r>
      <w:r>
        <w:rPr>
          <w:sz w:val="26"/>
        </w:rPr>
        <w:t>do</w:t>
      </w:r>
      <w:r>
        <w:rPr>
          <w:spacing w:val="33"/>
          <w:sz w:val="26"/>
        </w:rPr>
        <w:t> </w:t>
      </w:r>
      <w:r>
        <w:rPr>
          <w:sz w:val="26"/>
        </w:rPr>
        <w:t>phi Cảnh duyên:</w:t>
      </w:r>
    </w:p>
    <w:p>
      <w:pPr>
        <w:pStyle w:val="BodyText"/>
        <w:spacing w:line="298" w:lineRule="exact"/>
      </w:pPr>
      <w:r>
        <w:rPr/>
        <w:t>Sắc</w:t>
      </w:r>
      <w:r>
        <w:rPr>
          <w:spacing w:val="-5"/>
        </w:rPr>
        <w:t> </w:t>
      </w:r>
      <w:r>
        <w:rPr/>
        <w:t>tâm</w:t>
      </w:r>
      <w:r>
        <w:rPr>
          <w:spacing w:val="-6"/>
        </w:rPr>
        <w:t> </w:t>
      </w:r>
      <w:r>
        <w:rPr/>
        <w:t>liên</w:t>
      </w:r>
      <w:r>
        <w:rPr>
          <w:spacing w:val="-5"/>
        </w:rPr>
        <w:t> </w:t>
      </w:r>
      <w:r>
        <w:rPr/>
        <w:t>quan</w:t>
      </w:r>
      <w:r>
        <w:rPr>
          <w:spacing w:val="-3"/>
        </w:rPr>
        <w:t> </w:t>
      </w:r>
      <w:r>
        <w:rPr/>
        <w:t>khinh</w:t>
      </w:r>
      <w:r>
        <w:rPr>
          <w:spacing w:val="-3"/>
        </w:rPr>
        <w:t> </w:t>
      </w:r>
      <w:r>
        <w:rPr/>
        <w:t>thị</w:t>
      </w:r>
      <w:r>
        <w:rPr>
          <w:spacing w:val="-4"/>
        </w:rPr>
        <w:t> </w:t>
      </w:r>
      <w:r>
        <w:rPr/>
        <w:t>và</w:t>
      </w:r>
      <w:r>
        <w:rPr>
          <w:spacing w:val="-5"/>
        </w:rPr>
        <w:t> </w:t>
      </w:r>
      <w:r>
        <w:rPr/>
        <w:t>uẩn</w:t>
      </w:r>
      <w:r>
        <w:rPr>
          <w:spacing w:val="-2"/>
        </w:rPr>
        <w:t> </w:t>
      </w:r>
      <w:r>
        <w:rPr/>
        <w:t>tương</w:t>
      </w:r>
      <w:r>
        <w:rPr>
          <w:spacing w:val="-4"/>
        </w:rPr>
        <w:t> ưng.</w:t>
      </w:r>
    </w:p>
    <w:p>
      <w:pPr>
        <w:pStyle w:val="Heading2"/>
        <w:spacing w:line="298" w:lineRule="exact"/>
      </w:pPr>
      <w:r>
        <w:rPr>
          <w:spacing w:val="-4"/>
        </w:rPr>
        <w:t>666.</w:t>
      </w:r>
    </w:p>
    <w:p>
      <w:pPr>
        <w:pStyle w:val="BodyText"/>
        <w:ind w:left="681" w:right="137"/>
        <w:jc w:val="both"/>
      </w:pPr>
      <w:r>
        <w:rPr/>
        <w:t>Phi Nhân 1, phi Cảnh 3, phi Trưởng 5, phi Vô gián 3, phi Liên tiếp 3, phi Hỗ tương 3, phi Cận</w:t>
      </w:r>
      <w:r>
        <w:rPr>
          <w:spacing w:val="16"/>
        </w:rPr>
        <w:t> </w:t>
      </w:r>
      <w:r>
        <w:rPr/>
        <w:t>y 3, phi Tiền sanh 5, phi Hậu sanh 5, phi Cố hưởng 5, phi Nghiệp 3, phi Quả</w:t>
      </w:r>
      <w:r>
        <w:rPr>
          <w:spacing w:val="40"/>
        </w:rPr>
        <w:t> </w:t>
      </w:r>
      <w:r>
        <w:rPr/>
        <w:t>5, phi Thực 1, phi Quyền 1, phi Thiền 1, phi Đạo 1, phi Tương ưng 3, phi Bất tương ưng 5, phi Vô hữu 3, phi Ly 3.</w:t>
      </w:r>
    </w:p>
    <w:p>
      <w:pPr>
        <w:pStyle w:val="Heading2"/>
        <w:spacing w:line="298" w:lineRule="exact"/>
      </w:pPr>
      <w:r>
        <w:rPr>
          <w:spacing w:val="-4"/>
        </w:rPr>
        <w:t>667.</w:t>
      </w:r>
    </w:p>
    <w:p>
      <w:pPr>
        <w:pStyle w:val="BodyText"/>
        <w:ind w:left="681"/>
      </w:pPr>
      <w:r>
        <w:rPr/>
        <w:t>Nhân</w:t>
      </w:r>
      <w:r>
        <w:rPr>
          <w:spacing w:val="-3"/>
        </w:rPr>
        <w:t> </w:t>
      </w:r>
      <w:r>
        <w:rPr/>
        <w:t>duyên</w:t>
      </w:r>
      <w:r>
        <w:rPr>
          <w:spacing w:val="-2"/>
        </w:rPr>
        <w:t> </w:t>
      </w:r>
      <w:r>
        <w:rPr/>
        <w:t>có</w:t>
      </w:r>
      <w:r>
        <w:rPr>
          <w:spacing w:val="-3"/>
        </w:rPr>
        <w:t> </w:t>
      </w:r>
      <w:r>
        <w:rPr/>
        <w:t>phi Cảnh</w:t>
      </w:r>
      <w:r>
        <w:rPr>
          <w:spacing w:val="-3"/>
        </w:rPr>
        <w:t> </w:t>
      </w:r>
      <w:r>
        <w:rPr/>
        <w:t>3,... phi Trưởng</w:t>
      </w:r>
      <w:r>
        <w:rPr>
          <w:spacing w:val="-1"/>
        </w:rPr>
        <w:t> </w:t>
      </w:r>
      <w:r>
        <w:rPr/>
        <w:t>5,</w:t>
      </w:r>
      <w:r>
        <w:rPr>
          <w:spacing w:val="-2"/>
        </w:rPr>
        <w:t> </w:t>
      </w:r>
      <w:r>
        <w:rPr/>
        <w:t>phi</w:t>
      </w:r>
      <w:r>
        <w:rPr>
          <w:spacing w:val="-2"/>
        </w:rPr>
        <w:t> </w:t>
      </w:r>
      <w:r>
        <w:rPr/>
        <w:t>Quả 5,</w:t>
      </w:r>
      <w:r>
        <w:rPr>
          <w:spacing w:val="-3"/>
        </w:rPr>
        <w:t> </w:t>
      </w:r>
      <w:r>
        <w:rPr/>
        <w:t>phi</w:t>
      </w:r>
      <w:r>
        <w:rPr>
          <w:spacing w:val="-2"/>
        </w:rPr>
        <w:t> </w:t>
      </w:r>
      <w:r>
        <w:rPr/>
        <w:t>Tương</w:t>
      </w:r>
      <w:r>
        <w:rPr>
          <w:spacing w:val="-3"/>
        </w:rPr>
        <w:t> </w:t>
      </w:r>
      <w:r>
        <w:rPr/>
        <w:t>ưng</w:t>
      </w:r>
      <w:r>
        <w:rPr>
          <w:spacing w:val="-2"/>
        </w:rPr>
        <w:t> </w:t>
      </w:r>
      <w:r>
        <w:rPr/>
        <w:t>3, phi Bất</w:t>
      </w:r>
      <w:r>
        <w:rPr>
          <w:spacing w:val="-3"/>
        </w:rPr>
        <w:t> </w:t>
      </w:r>
      <w:r>
        <w:rPr/>
        <w:t>tương ưng 5, phi Vô hữu 3, phi Ly 3.</w:t>
      </w:r>
    </w:p>
    <w:p>
      <w:pPr>
        <w:pStyle w:val="Heading2"/>
      </w:pPr>
      <w:r>
        <w:rPr>
          <w:spacing w:val="-4"/>
        </w:rPr>
        <w:t>668.</w:t>
      </w:r>
    </w:p>
    <w:p>
      <w:pPr>
        <w:pStyle w:val="BodyText"/>
        <w:spacing w:line="297" w:lineRule="exact"/>
        <w:ind w:left="681"/>
      </w:pPr>
      <w:r>
        <w:rPr/>
        <w:t>Phi</w:t>
      </w:r>
      <w:r>
        <w:rPr>
          <w:spacing w:val="-5"/>
        </w:rPr>
        <w:t> </w:t>
      </w:r>
      <w:r>
        <w:rPr/>
        <w:t>Nhân</w:t>
      </w:r>
      <w:r>
        <w:rPr>
          <w:spacing w:val="-1"/>
        </w:rPr>
        <w:t> </w:t>
      </w:r>
      <w:r>
        <w:rPr/>
        <w:t>duyên</w:t>
      </w:r>
      <w:r>
        <w:rPr>
          <w:spacing w:val="-3"/>
        </w:rPr>
        <w:t> </w:t>
      </w:r>
      <w:r>
        <w:rPr/>
        <w:t>có</w:t>
      </w:r>
      <w:r>
        <w:rPr>
          <w:spacing w:val="-1"/>
        </w:rPr>
        <w:t> </w:t>
      </w:r>
      <w:r>
        <w:rPr/>
        <w:t>Cảnh</w:t>
      </w:r>
      <w:r>
        <w:rPr>
          <w:spacing w:val="-4"/>
        </w:rPr>
        <w:t> </w:t>
      </w:r>
      <w:r>
        <w:rPr/>
        <w:t>1,...</w:t>
      </w:r>
      <w:r>
        <w:rPr>
          <w:spacing w:val="-4"/>
        </w:rPr>
        <w:t> </w:t>
      </w:r>
      <w:r>
        <w:rPr/>
        <w:t>Vô</w:t>
      </w:r>
      <w:r>
        <w:rPr>
          <w:spacing w:val="-3"/>
        </w:rPr>
        <w:t> </w:t>
      </w:r>
      <w:r>
        <w:rPr/>
        <w:t>gián</w:t>
      </w:r>
      <w:r>
        <w:rPr>
          <w:spacing w:val="-3"/>
        </w:rPr>
        <w:t> </w:t>
      </w:r>
      <w:r>
        <w:rPr/>
        <w:t>1,</w:t>
      </w:r>
      <w:r>
        <w:rPr>
          <w:spacing w:val="-2"/>
        </w:rPr>
        <w:t> </w:t>
      </w:r>
      <w:r>
        <w:rPr/>
        <w:t>tất</w:t>
      </w:r>
      <w:r>
        <w:rPr>
          <w:spacing w:val="-4"/>
        </w:rPr>
        <w:t> </w:t>
      </w:r>
      <w:r>
        <w:rPr/>
        <w:t>cả</w:t>
      </w:r>
      <w:r>
        <w:rPr>
          <w:spacing w:val="-4"/>
        </w:rPr>
        <w:t> </w:t>
      </w:r>
      <w:r>
        <w:rPr/>
        <w:t>đều</w:t>
      </w:r>
      <w:r>
        <w:rPr>
          <w:spacing w:val="-4"/>
        </w:rPr>
        <w:t> </w:t>
      </w:r>
      <w:r>
        <w:rPr/>
        <w:t>1,</w:t>
      </w:r>
      <w:r>
        <w:rPr>
          <w:spacing w:val="-4"/>
        </w:rPr>
        <w:t> </w:t>
      </w:r>
      <w:r>
        <w:rPr/>
        <w:t>Bất</w:t>
      </w:r>
      <w:r>
        <w:rPr>
          <w:spacing w:val="-2"/>
        </w:rPr>
        <w:t> </w:t>
      </w:r>
      <w:r>
        <w:rPr/>
        <w:t>ly</w:t>
      </w:r>
      <w:r>
        <w:rPr>
          <w:spacing w:val="-8"/>
        </w:rPr>
        <w:t> </w:t>
      </w:r>
      <w:r>
        <w:rPr>
          <w:spacing w:val="-5"/>
        </w:rPr>
        <w:t>1.</w:t>
      </w:r>
    </w:p>
    <w:p>
      <w:pPr>
        <w:pStyle w:val="BodyText"/>
        <w:spacing w:before="299"/>
        <w:ind w:left="424"/>
      </w:pPr>
      <w:r>
        <w:rPr/>
        <w:t>Phần</w:t>
      </w:r>
      <w:r>
        <w:rPr>
          <w:spacing w:val="-6"/>
        </w:rPr>
        <w:t> </w:t>
      </w:r>
      <w:r>
        <w:rPr/>
        <w:t>đồng</w:t>
      </w:r>
      <w:r>
        <w:rPr>
          <w:spacing w:val="-3"/>
        </w:rPr>
        <w:t> </w:t>
      </w:r>
      <w:r>
        <w:rPr/>
        <w:t>sanh</w:t>
      </w:r>
      <w:r>
        <w:rPr>
          <w:spacing w:val="-5"/>
        </w:rPr>
        <w:t> </w:t>
      </w:r>
      <w:r>
        <w:rPr/>
        <w:t>trùng</w:t>
      </w:r>
      <w:r>
        <w:rPr>
          <w:spacing w:val="-4"/>
        </w:rPr>
        <w:t> </w:t>
      </w:r>
      <w:r>
        <w:rPr/>
        <w:t>như</w:t>
      </w:r>
      <w:r>
        <w:rPr>
          <w:spacing w:val="-5"/>
        </w:rPr>
        <w:t> </w:t>
      </w:r>
      <w:r>
        <w:rPr/>
        <w:t>phần</w:t>
      </w:r>
      <w:r>
        <w:rPr>
          <w:spacing w:val="-5"/>
        </w:rPr>
        <w:t> </w:t>
      </w:r>
      <w:r>
        <w:rPr/>
        <w:t>liên</w:t>
      </w:r>
      <w:r>
        <w:rPr>
          <w:spacing w:val="-5"/>
        </w:rPr>
        <w:t> </w:t>
      </w:r>
      <w:r>
        <w:rPr>
          <w:spacing w:val="-4"/>
        </w:rPr>
        <w:t>quan</w:t>
      </w:r>
    </w:p>
    <w:p>
      <w:pPr>
        <w:spacing w:before="202"/>
        <w:ind w:left="424" w:right="0" w:firstLine="0"/>
        <w:jc w:val="left"/>
        <w:rPr>
          <w:b/>
          <w:i/>
          <w:sz w:val="26"/>
        </w:rPr>
      </w:pPr>
      <w:bookmarkStart w:name="_bookmark130" w:id="131"/>
      <w:bookmarkEnd w:id="131"/>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9" w:lineRule="exact"/>
      </w:pPr>
      <w:r>
        <w:rPr>
          <w:spacing w:val="-4"/>
        </w:rPr>
        <w:t>669.</w:t>
      </w:r>
    </w:p>
    <w:p>
      <w:pPr>
        <w:pStyle w:val="ListParagraph"/>
        <w:numPr>
          <w:ilvl w:val="0"/>
          <w:numId w:val="4"/>
        </w:numPr>
        <w:tabs>
          <w:tab w:pos="706" w:val="left" w:leader="none"/>
          <w:tab w:pos="993" w:val="left" w:leader="none"/>
        </w:tabs>
        <w:spacing w:line="237" w:lineRule="auto" w:before="2" w:after="0"/>
        <w:ind w:left="993" w:right="2240" w:hanging="570"/>
        <w:jc w:val="left"/>
        <w:rPr>
          <w:sz w:val="26"/>
        </w:rPr>
      </w:pPr>
      <w:r>
        <w:rPr>
          <w:sz w:val="26"/>
        </w:rPr>
        <w:t>Pháp</w:t>
      </w:r>
      <w:r>
        <w:rPr>
          <w:spacing w:val="-3"/>
          <w:sz w:val="26"/>
        </w:rPr>
        <w:t> </w:t>
      </w:r>
      <w:r>
        <w:rPr>
          <w:sz w:val="26"/>
        </w:rPr>
        <w:t>phi</w:t>
      </w:r>
      <w:r>
        <w:rPr>
          <w:spacing w:val="-3"/>
          <w:sz w:val="26"/>
        </w:rPr>
        <w:t> </w:t>
      </w:r>
      <w:r>
        <w:rPr>
          <w:sz w:val="26"/>
        </w:rPr>
        <w:t>khinh</w:t>
      </w:r>
      <w:r>
        <w:rPr>
          <w:spacing w:val="-2"/>
          <w:sz w:val="26"/>
        </w:rPr>
        <w:t> </w:t>
      </w:r>
      <w:r>
        <w:rPr>
          <w:sz w:val="26"/>
        </w:rPr>
        <w:t>thị ỷ</w:t>
      </w:r>
      <w:r>
        <w:rPr>
          <w:spacing w:val="-8"/>
          <w:sz w:val="26"/>
        </w:rPr>
        <w:t> </w:t>
      </w:r>
      <w:r>
        <w:rPr>
          <w:sz w:val="26"/>
        </w:rPr>
        <w:t>trượng</w:t>
      </w:r>
      <w:r>
        <w:rPr>
          <w:spacing w:val="-1"/>
          <w:sz w:val="26"/>
        </w:rPr>
        <w:t> </w:t>
      </w:r>
      <w:r>
        <w:rPr>
          <w:sz w:val="26"/>
        </w:rPr>
        <w:t>pháp</w:t>
      </w:r>
      <w:r>
        <w:rPr>
          <w:spacing w:val="-3"/>
          <w:sz w:val="26"/>
        </w:rPr>
        <w:t> </w:t>
      </w:r>
      <w:r>
        <w:rPr>
          <w:sz w:val="26"/>
        </w:rPr>
        <w:t>khinh</w:t>
      </w:r>
      <w:r>
        <w:rPr>
          <w:spacing w:val="-2"/>
          <w:sz w:val="26"/>
        </w:rPr>
        <w:t> </w:t>
      </w:r>
      <w:r>
        <w:rPr>
          <w:sz w:val="26"/>
        </w:rPr>
        <w:t>thị sanh</w:t>
      </w:r>
      <w:r>
        <w:rPr>
          <w:spacing w:val="-3"/>
          <w:sz w:val="26"/>
        </w:rPr>
        <w:t> </w:t>
      </w:r>
      <w:r>
        <w:rPr>
          <w:sz w:val="26"/>
        </w:rPr>
        <w:t>ra</w:t>
      </w:r>
      <w:r>
        <w:rPr>
          <w:spacing w:val="-2"/>
          <w:sz w:val="26"/>
        </w:rPr>
        <w:t> </w:t>
      </w:r>
      <w:r>
        <w:rPr>
          <w:sz w:val="26"/>
        </w:rPr>
        <w:t>do</w:t>
      </w:r>
      <w:r>
        <w:rPr>
          <w:spacing w:val="-3"/>
          <w:sz w:val="26"/>
        </w:rPr>
        <w:t> </w:t>
      </w:r>
      <w:r>
        <w:rPr>
          <w:sz w:val="26"/>
        </w:rPr>
        <w:t>Nhân</w:t>
      </w:r>
      <w:r>
        <w:rPr>
          <w:spacing w:val="-3"/>
          <w:sz w:val="26"/>
        </w:rPr>
        <w:t> </w:t>
      </w:r>
      <w:r>
        <w:rPr>
          <w:sz w:val="26"/>
        </w:rPr>
        <w:t>duyên: Uẩn tương ưng và sắc tâm ỷ trượng khinh thị.</w:t>
      </w:r>
    </w:p>
    <w:p>
      <w:pPr>
        <w:pStyle w:val="ListParagraph"/>
        <w:numPr>
          <w:ilvl w:val="0"/>
          <w:numId w:val="4"/>
        </w:numPr>
        <w:tabs>
          <w:tab w:pos="709" w:val="left" w:leader="none"/>
        </w:tabs>
        <w:spacing w:line="240" w:lineRule="auto" w:before="121" w:after="0"/>
        <w:ind w:left="709" w:right="0" w:hanging="285"/>
        <w:jc w:val="left"/>
        <w:rPr>
          <w:sz w:val="26"/>
        </w:rPr>
      </w:pPr>
      <w:r>
        <w:rPr>
          <w:sz w:val="26"/>
        </w:rPr>
        <w:t>Pháp</w:t>
      </w:r>
      <w:r>
        <w:rPr>
          <w:spacing w:val="-5"/>
          <w:sz w:val="26"/>
        </w:rPr>
        <w:t> </w:t>
      </w:r>
      <w:r>
        <w:rPr>
          <w:sz w:val="26"/>
        </w:rPr>
        <w:t>phi</w:t>
      </w:r>
      <w:r>
        <w:rPr>
          <w:spacing w:val="-4"/>
          <w:sz w:val="26"/>
        </w:rPr>
        <w:t> </w:t>
      </w:r>
      <w:r>
        <w:rPr>
          <w:sz w:val="26"/>
        </w:rPr>
        <w:t>khinh</w:t>
      </w:r>
      <w:r>
        <w:rPr>
          <w:spacing w:val="-4"/>
          <w:sz w:val="26"/>
        </w:rPr>
        <w:t> </w:t>
      </w:r>
      <w:r>
        <w:rPr>
          <w:sz w:val="26"/>
        </w:rPr>
        <w:t>thị</w:t>
      </w:r>
      <w:r>
        <w:rPr>
          <w:spacing w:val="1"/>
          <w:sz w:val="26"/>
        </w:rPr>
        <w:t> </w:t>
      </w:r>
      <w:r>
        <w:rPr>
          <w:sz w:val="26"/>
        </w:rPr>
        <w:t>ỷ</w:t>
      </w:r>
      <w:r>
        <w:rPr>
          <w:spacing w:val="-10"/>
          <w:sz w:val="26"/>
        </w:rPr>
        <w:t> </w:t>
      </w:r>
      <w:r>
        <w:rPr>
          <w:sz w:val="26"/>
        </w:rPr>
        <w:t>trượng</w:t>
      </w:r>
      <w:r>
        <w:rPr>
          <w:spacing w:val="-2"/>
          <w:sz w:val="26"/>
        </w:rPr>
        <w:t> </w:t>
      </w:r>
      <w:r>
        <w:rPr>
          <w:sz w:val="26"/>
        </w:rPr>
        <w:t>pháp</w:t>
      </w:r>
      <w:r>
        <w:rPr>
          <w:spacing w:val="-5"/>
          <w:sz w:val="26"/>
        </w:rPr>
        <w:t> </w:t>
      </w:r>
      <w:r>
        <w:rPr>
          <w:sz w:val="26"/>
        </w:rPr>
        <w:t>phi</w:t>
      </w:r>
      <w:r>
        <w:rPr>
          <w:spacing w:val="-3"/>
          <w:sz w:val="26"/>
        </w:rPr>
        <w:t> </w:t>
      </w:r>
      <w:r>
        <w:rPr>
          <w:sz w:val="26"/>
        </w:rPr>
        <w:t>khinh</w:t>
      </w:r>
      <w:r>
        <w:rPr>
          <w:spacing w:val="-2"/>
          <w:sz w:val="26"/>
        </w:rPr>
        <w:t> </w:t>
      </w:r>
      <w:r>
        <w:rPr>
          <w:sz w:val="26"/>
        </w:rPr>
        <w:t>thị</w:t>
      </w:r>
      <w:r>
        <w:rPr>
          <w:spacing w:val="-3"/>
          <w:sz w:val="26"/>
        </w:rPr>
        <w:t> </w:t>
      </w:r>
      <w:r>
        <w:rPr>
          <w:sz w:val="26"/>
        </w:rPr>
        <w:t>sanh</w:t>
      </w:r>
      <w:r>
        <w:rPr>
          <w:spacing w:val="-4"/>
          <w:sz w:val="26"/>
        </w:rPr>
        <w:t> </w:t>
      </w:r>
      <w:r>
        <w:rPr>
          <w:sz w:val="26"/>
        </w:rPr>
        <w:t>ra</w:t>
      </w:r>
      <w:r>
        <w:rPr>
          <w:spacing w:val="-4"/>
          <w:sz w:val="26"/>
        </w:rPr>
        <w:t> </w:t>
      </w:r>
      <w:r>
        <w:rPr>
          <w:sz w:val="26"/>
        </w:rPr>
        <w:t>do</w:t>
      </w:r>
      <w:r>
        <w:rPr>
          <w:spacing w:val="-2"/>
          <w:sz w:val="26"/>
        </w:rPr>
        <w:t> </w:t>
      </w:r>
      <w:r>
        <w:rPr>
          <w:sz w:val="26"/>
        </w:rPr>
        <w:t>Nhân</w:t>
      </w:r>
      <w:r>
        <w:rPr>
          <w:spacing w:val="-4"/>
          <w:sz w:val="26"/>
        </w:rPr>
        <w:t> </w:t>
      </w:r>
      <w:r>
        <w:rPr>
          <w:spacing w:val="-2"/>
          <w:sz w:val="26"/>
        </w:rPr>
        <w:t>duyên:</w:t>
      </w:r>
    </w:p>
    <w:p>
      <w:pPr>
        <w:pStyle w:val="BodyText"/>
        <w:ind w:right="139"/>
      </w:pPr>
      <w:r>
        <w:rPr/>
        <w:t>3</w:t>
      </w:r>
      <w:r>
        <w:rPr>
          <w:spacing w:val="21"/>
        </w:rPr>
        <w:t> </w:t>
      </w:r>
      <w:r>
        <w:rPr/>
        <w:t>uẩn</w:t>
      </w:r>
      <w:r>
        <w:rPr>
          <w:spacing w:val="21"/>
        </w:rPr>
        <w:t> </w:t>
      </w:r>
      <w:r>
        <w:rPr/>
        <w:t>và</w:t>
      </w:r>
      <w:r>
        <w:rPr>
          <w:spacing w:val="24"/>
        </w:rPr>
        <w:t> </w:t>
      </w:r>
      <w:r>
        <w:rPr/>
        <w:t>sắc</w:t>
      </w:r>
      <w:r>
        <w:rPr>
          <w:spacing w:val="21"/>
        </w:rPr>
        <w:t> </w:t>
      </w:r>
      <w:r>
        <w:rPr/>
        <w:t>tâm</w:t>
      </w:r>
      <w:r>
        <w:rPr>
          <w:spacing w:val="24"/>
        </w:rPr>
        <w:t> </w:t>
      </w:r>
      <w:r>
        <w:rPr/>
        <w:t>ỷ</w:t>
      </w:r>
      <w:r>
        <w:rPr>
          <w:spacing w:val="19"/>
        </w:rPr>
        <w:t> </w:t>
      </w:r>
      <w:r>
        <w:rPr/>
        <w:t>trượng</w:t>
      </w:r>
      <w:r>
        <w:rPr>
          <w:spacing w:val="21"/>
        </w:rPr>
        <w:t> </w:t>
      </w:r>
      <w:r>
        <w:rPr/>
        <w:t>1</w:t>
      </w:r>
      <w:r>
        <w:rPr>
          <w:spacing w:val="23"/>
        </w:rPr>
        <w:t> </w:t>
      </w:r>
      <w:r>
        <w:rPr/>
        <w:t>uẩn</w:t>
      </w:r>
      <w:r>
        <w:rPr>
          <w:spacing w:val="21"/>
        </w:rPr>
        <w:t> </w:t>
      </w:r>
      <w:r>
        <w:rPr/>
        <w:t>phi</w:t>
      </w:r>
      <w:r>
        <w:rPr>
          <w:spacing w:val="21"/>
        </w:rPr>
        <w:t> </w:t>
      </w:r>
      <w:r>
        <w:rPr/>
        <w:t>khinh</w:t>
      </w:r>
      <w:r>
        <w:rPr>
          <w:spacing w:val="22"/>
        </w:rPr>
        <w:t> </w:t>
      </w:r>
      <w:r>
        <w:rPr/>
        <w:t>thị,</w:t>
      </w:r>
      <w:r>
        <w:rPr>
          <w:spacing w:val="21"/>
        </w:rPr>
        <w:t> </w:t>
      </w:r>
      <w:r>
        <w:rPr/>
        <w:t>2</w:t>
      </w:r>
      <w:r>
        <w:rPr>
          <w:spacing w:val="21"/>
        </w:rPr>
        <w:t> </w:t>
      </w:r>
      <w:r>
        <w:rPr/>
        <w:t>uẩn...</w:t>
      </w:r>
      <w:r>
        <w:rPr>
          <w:spacing w:val="22"/>
        </w:rPr>
        <w:t> </w:t>
      </w:r>
      <w:r>
        <w:rPr/>
        <w:t>Tục</w:t>
      </w:r>
      <w:r>
        <w:rPr>
          <w:spacing w:val="21"/>
        </w:rPr>
        <w:t> </w:t>
      </w:r>
      <w:r>
        <w:rPr/>
        <w:t>sinh</w:t>
      </w:r>
      <w:r>
        <w:rPr>
          <w:spacing w:val="22"/>
        </w:rPr>
        <w:t> </w:t>
      </w:r>
      <w:r>
        <w:rPr/>
        <w:t>luôn</w:t>
      </w:r>
      <w:r>
        <w:rPr>
          <w:spacing w:val="21"/>
        </w:rPr>
        <w:t> </w:t>
      </w:r>
      <w:r>
        <w:rPr/>
        <w:t>đến</w:t>
      </w:r>
      <w:r>
        <w:rPr>
          <w:spacing w:val="23"/>
        </w:rPr>
        <w:t> </w:t>
      </w:r>
      <w:r>
        <w:rPr/>
        <w:t>sắc</w:t>
      </w:r>
      <w:r>
        <w:rPr>
          <w:spacing w:val="24"/>
        </w:rPr>
        <w:t> </w:t>
      </w:r>
      <w:r>
        <w:rPr/>
        <w:t>đại sung nội; uẩn phi khinh thị ỷ trượng vật.</w:t>
      </w:r>
    </w:p>
    <w:p>
      <w:pPr>
        <w:pStyle w:val="ListParagraph"/>
        <w:numPr>
          <w:ilvl w:val="0"/>
          <w:numId w:val="4"/>
        </w:numPr>
        <w:tabs>
          <w:tab w:pos="708" w:val="left" w:leader="none"/>
          <w:tab w:pos="993" w:val="left" w:leader="none"/>
        </w:tabs>
        <w:spacing w:line="237" w:lineRule="auto" w:before="123" w:after="0"/>
        <w:ind w:left="993" w:right="2237" w:hanging="570"/>
        <w:jc w:val="left"/>
        <w:rPr>
          <w:sz w:val="26"/>
        </w:rPr>
      </w:pPr>
      <w:r>
        <w:rPr>
          <w:sz w:val="26"/>
        </w:rPr>
        <w:t>Pháp</w:t>
      </w:r>
      <w:r>
        <w:rPr>
          <w:spacing w:val="-3"/>
          <w:sz w:val="26"/>
        </w:rPr>
        <w:t> </w:t>
      </w:r>
      <w:r>
        <w:rPr>
          <w:sz w:val="26"/>
        </w:rPr>
        <w:t>khinh</w:t>
      </w:r>
      <w:r>
        <w:rPr>
          <w:spacing w:val="-2"/>
          <w:sz w:val="26"/>
        </w:rPr>
        <w:t> </w:t>
      </w:r>
      <w:r>
        <w:rPr>
          <w:sz w:val="26"/>
        </w:rPr>
        <w:t>thị ỷ</w:t>
      </w:r>
      <w:r>
        <w:rPr>
          <w:spacing w:val="-8"/>
          <w:sz w:val="26"/>
        </w:rPr>
        <w:t> </w:t>
      </w:r>
      <w:r>
        <w:rPr>
          <w:sz w:val="26"/>
        </w:rPr>
        <w:t>trượng</w:t>
      </w:r>
      <w:r>
        <w:rPr>
          <w:spacing w:val="-1"/>
          <w:sz w:val="26"/>
        </w:rPr>
        <w:t> </w:t>
      </w:r>
      <w:r>
        <w:rPr>
          <w:sz w:val="26"/>
        </w:rPr>
        <w:t>pháp</w:t>
      </w:r>
      <w:r>
        <w:rPr>
          <w:spacing w:val="-3"/>
          <w:sz w:val="26"/>
        </w:rPr>
        <w:t> </w:t>
      </w:r>
      <w:r>
        <w:rPr>
          <w:sz w:val="26"/>
        </w:rPr>
        <w:t>phi khinh</w:t>
      </w:r>
      <w:r>
        <w:rPr>
          <w:spacing w:val="-3"/>
          <w:sz w:val="26"/>
        </w:rPr>
        <w:t> </w:t>
      </w:r>
      <w:r>
        <w:rPr>
          <w:sz w:val="26"/>
        </w:rPr>
        <w:t>thị</w:t>
      </w:r>
      <w:r>
        <w:rPr>
          <w:spacing w:val="-2"/>
          <w:sz w:val="26"/>
        </w:rPr>
        <w:t> </w:t>
      </w:r>
      <w:r>
        <w:rPr>
          <w:sz w:val="26"/>
        </w:rPr>
        <w:t>sanh</w:t>
      </w:r>
      <w:r>
        <w:rPr>
          <w:spacing w:val="-3"/>
          <w:sz w:val="26"/>
        </w:rPr>
        <w:t> </w:t>
      </w:r>
      <w:r>
        <w:rPr>
          <w:sz w:val="26"/>
        </w:rPr>
        <w:t>ra</w:t>
      </w:r>
      <w:r>
        <w:rPr>
          <w:spacing w:val="-2"/>
          <w:sz w:val="26"/>
        </w:rPr>
        <w:t> </w:t>
      </w:r>
      <w:r>
        <w:rPr>
          <w:sz w:val="26"/>
        </w:rPr>
        <w:t>do</w:t>
      </w:r>
      <w:r>
        <w:rPr>
          <w:spacing w:val="-3"/>
          <w:sz w:val="26"/>
        </w:rPr>
        <w:t> </w:t>
      </w:r>
      <w:r>
        <w:rPr>
          <w:sz w:val="26"/>
        </w:rPr>
        <w:t>Nhân</w:t>
      </w:r>
      <w:r>
        <w:rPr>
          <w:spacing w:val="-3"/>
          <w:sz w:val="26"/>
        </w:rPr>
        <w:t> </w:t>
      </w:r>
      <w:r>
        <w:rPr>
          <w:sz w:val="26"/>
        </w:rPr>
        <w:t>duyên: Khinh thị ỷ trượng uẩn phi khinh thị. Khinh thị ỷ trượng vật.</w:t>
      </w:r>
    </w:p>
    <w:p>
      <w:pPr>
        <w:pStyle w:val="ListParagraph"/>
        <w:numPr>
          <w:ilvl w:val="0"/>
          <w:numId w:val="4"/>
        </w:numPr>
        <w:tabs>
          <w:tab w:pos="708" w:val="left" w:leader="none"/>
          <w:tab w:pos="710" w:val="left" w:leader="none"/>
        </w:tabs>
        <w:spacing w:line="237" w:lineRule="auto" w:before="126" w:after="0"/>
        <w:ind w:left="710" w:right="137" w:hanging="287"/>
        <w:jc w:val="left"/>
        <w:rPr>
          <w:sz w:val="26"/>
        </w:rPr>
      </w:pPr>
      <w:r>
        <w:rPr>
          <w:sz w:val="26"/>
        </w:rPr>
        <w:t>Chư</w:t>
      </w:r>
      <w:r>
        <w:rPr>
          <w:spacing w:val="38"/>
          <w:sz w:val="26"/>
        </w:rPr>
        <w:t> </w:t>
      </w:r>
      <w:r>
        <w:rPr>
          <w:sz w:val="26"/>
        </w:rPr>
        <w:t>pháp</w:t>
      </w:r>
      <w:r>
        <w:rPr>
          <w:spacing w:val="37"/>
          <w:sz w:val="26"/>
        </w:rPr>
        <w:t> </w:t>
      </w:r>
      <w:r>
        <w:rPr>
          <w:sz w:val="26"/>
        </w:rPr>
        <w:t>khinh</w:t>
      </w:r>
      <w:r>
        <w:rPr>
          <w:spacing w:val="37"/>
          <w:sz w:val="26"/>
        </w:rPr>
        <w:t> </w:t>
      </w:r>
      <w:r>
        <w:rPr>
          <w:sz w:val="26"/>
        </w:rPr>
        <w:t>thị</w:t>
      </w:r>
      <w:r>
        <w:rPr>
          <w:spacing w:val="37"/>
          <w:sz w:val="26"/>
        </w:rPr>
        <w:t> </w:t>
      </w:r>
      <w:r>
        <w:rPr>
          <w:sz w:val="26"/>
        </w:rPr>
        <w:t>và</w:t>
      </w:r>
      <w:r>
        <w:rPr>
          <w:spacing w:val="38"/>
          <w:sz w:val="26"/>
        </w:rPr>
        <w:t> </w:t>
      </w:r>
      <w:r>
        <w:rPr>
          <w:sz w:val="26"/>
        </w:rPr>
        <w:t>phi</w:t>
      </w:r>
      <w:r>
        <w:rPr>
          <w:spacing w:val="37"/>
          <w:sz w:val="26"/>
        </w:rPr>
        <w:t> </w:t>
      </w:r>
      <w:r>
        <w:rPr>
          <w:sz w:val="26"/>
        </w:rPr>
        <w:t>khinh</w:t>
      </w:r>
      <w:r>
        <w:rPr>
          <w:spacing w:val="37"/>
          <w:sz w:val="26"/>
        </w:rPr>
        <w:t> </w:t>
      </w:r>
      <w:r>
        <w:rPr>
          <w:sz w:val="26"/>
        </w:rPr>
        <w:t>thị</w:t>
      </w:r>
      <w:r>
        <w:rPr>
          <w:spacing w:val="40"/>
          <w:sz w:val="26"/>
        </w:rPr>
        <w:t> </w:t>
      </w:r>
      <w:r>
        <w:rPr>
          <w:sz w:val="26"/>
        </w:rPr>
        <w:t>ỷ</w:t>
      </w:r>
      <w:r>
        <w:rPr>
          <w:spacing w:val="32"/>
          <w:sz w:val="26"/>
        </w:rPr>
        <w:t> </w:t>
      </w:r>
      <w:r>
        <w:rPr>
          <w:sz w:val="26"/>
        </w:rPr>
        <w:t>trượng</w:t>
      </w:r>
      <w:r>
        <w:rPr>
          <w:spacing w:val="39"/>
          <w:sz w:val="26"/>
        </w:rPr>
        <w:t> </w:t>
      </w:r>
      <w:r>
        <w:rPr>
          <w:sz w:val="26"/>
        </w:rPr>
        <w:t>pháp</w:t>
      </w:r>
      <w:r>
        <w:rPr>
          <w:spacing w:val="37"/>
          <w:sz w:val="26"/>
        </w:rPr>
        <w:t> </w:t>
      </w:r>
      <w:r>
        <w:rPr>
          <w:sz w:val="26"/>
        </w:rPr>
        <w:t>phi</w:t>
      </w:r>
      <w:r>
        <w:rPr>
          <w:spacing w:val="37"/>
          <w:sz w:val="26"/>
        </w:rPr>
        <w:t> </w:t>
      </w:r>
      <w:r>
        <w:rPr>
          <w:sz w:val="26"/>
        </w:rPr>
        <w:t>khinh</w:t>
      </w:r>
      <w:r>
        <w:rPr>
          <w:spacing w:val="37"/>
          <w:sz w:val="26"/>
        </w:rPr>
        <w:t> </w:t>
      </w:r>
      <w:r>
        <w:rPr>
          <w:sz w:val="26"/>
        </w:rPr>
        <w:t>thị</w:t>
      </w:r>
      <w:r>
        <w:rPr>
          <w:spacing w:val="40"/>
          <w:sz w:val="26"/>
        </w:rPr>
        <w:t> </w:t>
      </w:r>
      <w:r>
        <w:rPr>
          <w:sz w:val="26"/>
        </w:rPr>
        <w:t>sanh</w:t>
      </w:r>
      <w:r>
        <w:rPr>
          <w:spacing w:val="37"/>
          <w:sz w:val="26"/>
        </w:rPr>
        <w:t> </w:t>
      </w:r>
      <w:r>
        <w:rPr>
          <w:sz w:val="26"/>
        </w:rPr>
        <w:t>ra</w:t>
      </w:r>
      <w:r>
        <w:rPr>
          <w:spacing w:val="38"/>
          <w:sz w:val="26"/>
        </w:rPr>
        <w:t> </w:t>
      </w:r>
      <w:r>
        <w:rPr>
          <w:sz w:val="26"/>
        </w:rPr>
        <w:t>do</w:t>
      </w:r>
      <w:r>
        <w:rPr>
          <w:spacing w:val="37"/>
          <w:sz w:val="26"/>
        </w:rPr>
        <w:t> </w:t>
      </w:r>
      <w:r>
        <w:rPr>
          <w:sz w:val="26"/>
        </w:rPr>
        <w:t>Nhân </w:t>
      </w:r>
      <w:r>
        <w:rPr>
          <w:spacing w:val="-2"/>
          <w:sz w:val="26"/>
        </w:rPr>
        <w:t>duyên:</w:t>
      </w:r>
    </w:p>
    <w:p>
      <w:pPr>
        <w:pStyle w:val="BodyText"/>
        <w:spacing w:before="2"/>
        <w:ind w:right="139"/>
      </w:pPr>
      <w:r>
        <w:rPr/>
        <w:t>3</w:t>
      </w:r>
      <w:r>
        <w:rPr>
          <w:spacing w:val="19"/>
        </w:rPr>
        <w:t> </w:t>
      </w:r>
      <w:r>
        <w:rPr/>
        <w:t>uẩn</w:t>
      </w:r>
      <w:r>
        <w:rPr>
          <w:spacing w:val="19"/>
        </w:rPr>
        <w:t> </w:t>
      </w:r>
      <w:r>
        <w:rPr/>
        <w:t>với</w:t>
      </w:r>
      <w:r>
        <w:rPr>
          <w:spacing w:val="19"/>
        </w:rPr>
        <w:t> </w:t>
      </w:r>
      <w:r>
        <w:rPr/>
        <w:t>khinh</w:t>
      </w:r>
      <w:r>
        <w:rPr>
          <w:spacing w:val="19"/>
        </w:rPr>
        <w:t> </w:t>
      </w:r>
      <w:r>
        <w:rPr/>
        <w:t>thị</w:t>
      </w:r>
      <w:r>
        <w:rPr>
          <w:spacing w:val="20"/>
        </w:rPr>
        <w:t> </w:t>
      </w:r>
      <w:r>
        <w:rPr/>
        <w:t>và</w:t>
      </w:r>
      <w:r>
        <w:rPr>
          <w:spacing w:val="21"/>
        </w:rPr>
        <w:t> </w:t>
      </w:r>
      <w:r>
        <w:rPr/>
        <w:t>sắc</w:t>
      </w:r>
      <w:r>
        <w:rPr>
          <w:spacing w:val="19"/>
        </w:rPr>
        <w:t> </w:t>
      </w:r>
      <w:r>
        <w:rPr/>
        <w:t>tâm</w:t>
      </w:r>
      <w:r>
        <w:rPr>
          <w:spacing w:val="24"/>
        </w:rPr>
        <w:t> </w:t>
      </w:r>
      <w:r>
        <w:rPr/>
        <w:t>ỷ</w:t>
      </w:r>
      <w:r>
        <w:rPr>
          <w:spacing w:val="14"/>
        </w:rPr>
        <w:t> </w:t>
      </w:r>
      <w:r>
        <w:rPr/>
        <w:t>trượng</w:t>
      </w:r>
      <w:r>
        <w:rPr>
          <w:spacing w:val="18"/>
        </w:rPr>
        <w:t> </w:t>
      </w:r>
      <w:r>
        <w:rPr/>
        <w:t>1</w:t>
      </w:r>
      <w:r>
        <w:rPr>
          <w:spacing w:val="23"/>
        </w:rPr>
        <w:t> </w:t>
      </w:r>
      <w:r>
        <w:rPr/>
        <w:t>uẩn</w:t>
      </w:r>
      <w:r>
        <w:rPr>
          <w:spacing w:val="19"/>
        </w:rPr>
        <w:t> </w:t>
      </w:r>
      <w:r>
        <w:rPr/>
        <w:t>phi</w:t>
      </w:r>
      <w:r>
        <w:rPr>
          <w:spacing w:val="19"/>
        </w:rPr>
        <w:t> </w:t>
      </w:r>
      <w:r>
        <w:rPr/>
        <w:t>khinh</w:t>
      </w:r>
      <w:r>
        <w:rPr>
          <w:spacing w:val="22"/>
        </w:rPr>
        <w:t> </w:t>
      </w:r>
      <w:r>
        <w:rPr/>
        <w:t>thị,</w:t>
      </w:r>
      <w:r>
        <w:rPr>
          <w:spacing w:val="19"/>
        </w:rPr>
        <w:t> </w:t>
      </w:r>
      <w:r>
        <w:rPr/>
        <w:t>2</w:t>
      </w:r>
      <w:r>
        <w:rPr>
          <w:spacing w:val="22"/>
        </w:rPr>
        <w:t> </w:t>
      </w:r>
      <w:r>
        <w:rPr/>
        <w:t>uẩn</w:t>
      </w:r>
      <w:r>
        <w:rPr>
          <w:spacing w:val="22"/>
        </w:rPr>
        <w:t> </w:t>
      </w:r>
      <w:r>
        <w:rPr/>
        <w:t>...;</w:t>
      </w:r>
      <w:r>
        <w:rPr>
          <w:spacing w:val="19"/>
        </w:rPr>
        <w:t> </w:t>
      </w:r>
      <w:r>
        <w:rPr/>
        <w:t>khinh</w:t>
      </w:r>
      <w:r>
        <w:rPr>
          <w:spacing w:val="21"/>
        </w:rPr>
        <w:t> </w:t>
      </w:r>
      <w:r>
        <w:rPr/>
        <w:t>thị</w:t>
      </w:r>
      <w:r>
        <w:rPr>
          <w:spacing w:val="26"/>
        </w:rPr>
        <w:t> </w:t>
      </w:r>
      <w:r>
        <w:rPr/>
        <w:t>ỷ trượng vật, sắc tâm ỷ trượng đại sung. Khinh thị và uẩn tương ưng ỷ trượng vật.</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Pháp</w:t>
      </w:r>
      <w:r>
        <w:rPr>
          <w:spacing w:val="24"/>
          <w:sz w:val="26"/>
        </w:rPr>
        <w:t> </w:t>
      </w:r>
      <w:r>
        <w:rPr>
          <w:sz w:val="26"/>
        </w:rPr>
        <w:t>phi</w:t>
      </w:r>
      <w:r>
        <w:rPr>
          <w:spacing w:val="24"/>
          <w:sz w:val="26"/>
        </w:rPr>
        <w:t> </w:t>
      </w:r>
      <w:r>
        <w:rPr>
          <w:sz w:val="26"/>
        </w:rPr>
        <w:t>khinh</w:t>
      </w:r>
      <w:r>
        <w:rPr>
          <w:spacing w:val="24"/>
          <w:sz w:val="26"/>
        </w:rPr>
        <w:t> </w:t>
      </w:r>
      <w:r>
        <w:rPr>
          <w:sz w:val="26"/>
        </w:rPr>
        <w:t>thị</w:t>
      </w:r>
      <w:r>
        <w:rPr>
          <w:spacing w:val="28"/>
          <w:sz w:val="26"/>
        </w:rPr>
        <w:t> </w:t>
      </w:r>
      <w:r>
        <w:rPr>
          <w:sz w:val="26"/>
        </w:rPr>
        <w:t>ỷ</w:t>
      </w:r>
      <w:r>
        <w:rPr>
          <w:spacing w:val="19"/>
          <w:sz w:val="26"/>
        </w:rPr>
        <w:t> </w:t>
      </w:r>
      <w:r>
        <w:rPr>
          <w:sz w:val="26"/>
        </w:rPr>
        <w:t>trượng</w:t>
      </w:r>
      <w:r>
        <w:rPr>
          <w:spacing w:val="23"/>
          <w:sz w:val="26"/>
        </w:rPr>
        <w:t> </w:t>
      </w:r>
      <w:r>
        <w:rPr>
          <w:sz w:val="26"/>
        </w:rPr>
        <w:t>những</w:t>
      </w:r>
      <w:r>
        <w:rPr>
          <w:spacing w:val="26"/>
          <w:sz w:val="26"/>
        </w:rPr>
        <w:t> </w:t>
      </w:r>
      <w:r>
        <w:rPr>
          <w:sz w:val="26"/>
        </w:rPr>
        <w:t>pháp</w:t>
      </w:r>
      <w:r>
        <w:rPr>
          <w:spacing w:val="24"/>
          <w:sz w:val="26"/>
        </w:rPr>
        <w:t> </w:t>
      </w:r>
      <w:r>
        <w:rPr>
          <w:sz w:val="26"/>
        </w:rPr>
        <w:t>khinh</w:t>
      </w:r>
      <w:r>
        <w:rPr>
          <w:spacing w:val="25"/>
          <w:sz w:val="26"/>
        </w:rPr>
        <w:t> </w:t>
      </w:r>
      <w:r>
        <w:rPr>
          <w:sz w:val="26"/>
        </w:rPr>
        <w:t>thị</w:t>
      </w:r>
      <w:r>
        <w:rPr>
          <w:spacing w:val="24"/>
          <w:sz w:val="26"/>
        </w:rPr>
        <w:t> </w:t>
      </w:r>
      <w:r>
        <w:rPr>
          <w:sz w:val="26"/>
        </w:rPr>
        <w:t>và</w:t>
      </w:r>
      <w:r>
        <w:rPr>
          <w:spacing w:val="24"/>
          <w:sz w:val="26"/>
        </w:rPr>
        <w:t> </w:t>
      </w:r>
      <w:r>
        <w:rPr>
          <w:sz w:val="26"/>
        </w:rPr>
        <w:t>phi</w:t>
      </w:r>
      <w:r>
        <w:rPr>
          <w:spacing w:val="24"/>
          <w:sz w:val="26"/>
        </w:rPr>
        <w:t> </w:t>
      </w:r>
      <w:r>
        <w:rPr>
          <w:sz w:val="26"/>
        </w:rPr>
        <w:t>khinh</w:t>
      </w:r>
      <w:r>
        <w:rPr>
          <w:spacing w:val="24"/>
          <w:sz w:val="26"/>
        </w:rPr>
        <w:t> </w:t>
      </w:r>
      <w:r>
        <w:rPr>
          <w:sz w:val="26"/>
        </w:rPr>
        <w:t>thị</w:t>
      </w:r>
      <w:r>
        <w:rPr>
          <w:spacing w:val="26"/>
          <w:sz w:val="26"/>
        </w:rPr>
        <w:t> </w:t>
      </w:r>
      <w:r>
        <w:rPr>
          <w:sz w:val="26"/>
        </w:rPr>
        <w:t>sanh</w:t>
      </w:r>
      <w:r>
        <w:rPr>
          <w:spacing w:val="23"/>
          <w:sz w:val="26"/>
        </w:rPr>
        <w:t> </w:t>
      </w:r>
      <w:r>
        <w:rPr>
          <w:sz w:val="26"/>
        </w:rPr>
        <w:t>ra</w:t>
      </w:r>
      <w:r>
        <w:rPr>
          <w:spacing w:val="25"/>
          <w:sz w:val="26"/>
        </w:rPr>
        <w:t> </w:t>
      </w:r>
      <w:r>
        <w:rPr>
          <w:sz w:val="26"/>
        </w:rPr>
        <w:t>do</w:t>
      </w:r>
      <w:r>
        <w:rPr>
          <w:spacing w:val="24"/>
          <w:sz w:val="26"/>
        </w:rPr>
        <w:t> </w:t>
      </w:r>
      <w:r>
        <w:rPr>
          <w:sz w:val="26"/>
        </w:rPr>
        <w:t>Nhân </w:t>
      </w:r>
      <w:r>
        <w:rPr>
          <w:spacing w:val="-2"/>
          <w:sz w:val="26"/>
        </w:rPr>
        <w:t>duyên:</w:t>
      </w:r>
    </w:p>
    <w:p>
      <w:pPr>
        <w:pStyle w:val="BodyText"/>
        <w:spacing w:before="2"/>
        <w:ind w:right="139"/>
        <w:jc w:val="both"/>
      </w:pPr>
      <w:r>
        <w:rPr/>
        <w:t>3 uẩn và sắc tâm ỷ</w:t>
      </w:r>
      <w:r>
        <w:rPr>
          <w:spacing w:val="-3"/>
        </w:rPr>
        <w:t> </w:t>
      </w:r>
      <w:r>
        <w:rPr/>
        <w:t>trượng</w:t>
      </w:r>
      <w:r>
        <w:rPr>
          <w:spacing w:val="-1"/>
        </w:rPr>
        <w:t> </w:t>
      </w:r>
      <w:r>
        <w:rPr/>
        <w:t>1 uẩn phi khinh thị và khinh thị, 2 uẩn... sắc tâm ỷ</w:t>
      </w:r>
      <w:r>
        <w:rPr>
          <w:spacing w:val="-3"/>
        </w:rPr>
        <w:t> </w:t>
      </w:r>
      <w:r>
        <w:rPr/>
        <w:t>trượng khinh thị và uẩn tương ưng; sắc tâm ỷ trượng khinh thị và đại sung. Uẩn phi khinh thị ỷ trượng khinh thị và vật,... tóm tắt…</w:t>
      </w:r>
    </w:p>
    <w:p>
      <w:pPr>
        <w:pStyle w:val="Heading2"/>
        <w:spacing w:line="298" w:lineRule="exact"/>
      </w:pPr>
      <w:r>
        <w:rPr>
          <w:spacing w:val="-4"/>
        </w:rPr>
        <w:t>670.</w:t>
      </w:r>
    </w:p>
    <w:p>
      <w:pPr>
        <w:pStyle w:val="BodyText"/>
        <w:spacing w:line="298" w:lineRule="exact"/>
        <w:ind w:left="681"/>
      </w:pPr>
      <w:r>
        <w:rPr/>
        <w:t>Nhân</w:t>
      </w:r>
      <w:r>
        <w:rPr>
          <w:spacing w:val="-4"/>
        </w:rPr>
        <w:t> </w:t>
      </w:r>
      <w:r>
        <w:rPr/>
        <w:t>5,</w:t>
      </w:r>
      <w:r>
        <w:rPr>
          <w:spacing w:val="-3"/>
        </w:rPr>
        <w:t> </w:t>
      </w:r>
      <w:r>
        <w:rPr/>
        <w:t>Cảnh</w:t>
      </w:r>
      <w:r>
        <w:rPr>
          <w:spacing w:val="-3"/>
        </w:rPr>
        <w:t> </w:t>
      </w:r>
      <w:r>
        <w:rPr/>
        <w:t>5,</w:t>
      </w:r>
      <w:r>
        <w:rPr>
          <w:spacing w:val="-4"/>
        </w:rPr>
        <w:t> </w:t>
      </w:r>
      <w:r>
        <w:rPr/>
        <w:t>Trưởng</w:t>
      </w:r>
      <w:r>
        <w:rPr>
          <w:spacing w:val="-3"/>
        </w:rPr>
        <w:t> </w:t>
      </w:r>
      <w:r>
        <w:rPr/>
        <w:t>5,</w:t>
      </w:r>
      <w:r>
        <w:rPr>
          <w:spacing w:val="-3"/>
        </w:rPr>
        <w:t> </w:t>
      </w:r>
      <w:r>
        <w:rPr/>
        <w:t>tất</w:t>
      </w:r>
      <w:r>
        <w:rPr>
          <w:spacing w:val="-4"/>
        </w:rPr>
        <w:t> </w:t>
      </w:r>
      <w:r>
        <w:rPr/>
        <w:t>cả</w:t>
      </w:r>
      <w:r>
        <w:rPr>
          <w:spacing w:val="-3"/>
        </w:rPr>
        <w:t> </w:t>
      </w:r>
      <w:r>
        <w:rPr/>
        <w:t>đều</w:t>
      </w:r>
      <w:r>
        <w:rPr>
          <w:spacing w:val="-3"/>
        </w:rPr>
        <w:t> </w:t>
      </w:r>
      <w:r>
        <w:rPr/>
        <w:t>5,</w:t>
      </w:r>
      <w:r>
        <w:rPr>
          <w:spacing w:val="-4"/>
        </w:rPr>
        <w:t> </w:t>
      </w:r>
      <w:r>
        <w:rPr/>
        <w:t>Quả</w:t>
      </w:r>
      <w:r>
        <w:rPr>
          <w:spacing w:val="-3"/>
        </w:rPr>
        <w:t> </w:t>
      </w:r>
      <w:r>
        <w:rPr/>
        <w:t>1,</w:t>
      </w:r>
      <w:r>
        <w:rPr>
          <w:spacing w:val="-2"/>
        </w:rPr>
        <w:t> </w:t>
      </w:r>
      <w:r>
        <w:rPr/>
        <w:t>Bất</w:t>
      </w:r>
      <w:r>
        <w:rPr>
          <w:spacing w:val="-4"/>
        </w:rPr>
        <w:t> </w:t>
      </w:r>
      <w:r>
        <w:rPr/>
        <w:t>ly</w:t>
      </w:r>
      <w:r>
        <w:rPr>
          <w:spacing w:val="-7"/>
        </w:rPr>
        <w:t> </w:t>
      </w:r>
      <w:r>
        <w:rPr>
          <w:spacing w:val="-5"/>
        </w:rPr>
        <w:t>5.</w:t>
      </w:r>
    </w:p>
    <w:p>
      <w:pPr>
        <w:pStyle w:val="Heading2"/>
        <w:spacing w:line="240" w:lineRule="auto"/>
      </w:pPr>
      <w:r>
        <w:rPr>
          <w:spacing w:val="-4"/>
        </w:rPr>
        <w:t>671.</w:t>
      </w:r>
    </w:p>
    <w:p>
      <w:pPr>
        <w:pStyle w:val="ListParagraph"/>
        <w:numPr>
          <w:ilvl w:val="0"/>
          <w:numId w:val="4"/>
        </w:numPr>
        <w:tabs>
          <w:tab w:pos="680" w:val="left" w:leader="none"/>
        </w:tabs>
        <w:spacing w:line="317" w:lineRule="exact" w:before="0" w:after="0"/>
        <w:ind w:left="680" w:right="0" w:hanging="268"/>
        <w:jc w:val="left"/>
        <w:rPr>
          <w:sz w:val="26"/>
        </w:rPr>
      </w:pPr>
      <w:r>
        <w:rPr>
          <w:sz w:val="26"/>
        </w:rPr>
        <w:t>Pháp</w:t>
      </w:r>
      <w:r>
        <w:rPr>
          <w:spacing w:val="-5"/>
          <w:sz w:val="26"/>
        </w:rPr>
        <w:t> </w:t>
      </w:r>
      <w:r>
        <w:rPr>
          <w:sz w:val="26"/>
        </w:rPr>
        <w:t>phi</w:t>
      </w:r>
      <w:r>
        <w:rPr>
          <w:spacing w:val="-4"/>
          <w:sz w:val="26"/>
        </w:rPr>
        <w:t> </w:t>
      </w:r>
      <w:r>
        <w:rPr>
          <w:sz w:val="26"/>
        </w:rPr>
        <w:t>khinh</w:t>
      </w:r>
      <w:r>
        <w:rPr>
          <w:spacing w:val="-3"/>
          <w:sz w:val="26"/>
        </w:rPr>
        <w:t> </w:t>
      </w:r>
      <w:r>
        <w:rPr>
          <w:sz w:val="26"/>
        </w:rPr>
        <w:t>thị ỷ</w:t>
      </w:r>
      <w:r>
        <w:rPr>
          <w:spacing w:val="-9"/>
          <w:sz w:val="26"/>
        </w:rPr>
        <w:t> </w:t>
      </w:r>
      <w:r>
        <w:rPr>
          <w:sz w:val="26"/>
        </w:rPr>
        <w:t>trượng</w:t>
      </w:r>
      <w:r>
        <w:rPr>
          <w:spacing w:val="-2"/>
          <w:sz w:val="26"/>
        </w:rPr>
        <w:t> </w:t>
      </w:r>
      <w:r>
        <w:rPr>
          <w:sz w:val="26"/>
        </w:rPr>
        <w:t>pháp</w:t>
      </w:r>
      <w:r>
        <w:rPr>
          <w:spacing w:val="-5"/>
          <w:sz w:val="26"/>
        </w:rPr>
        <w:t> </w:t>
      </w:r>
      <w:r>
        <w:rPr>
          <w:sz w:val="26"/>
        </w:rPr>
        <w:t>phi</w:t>
      </w:r>
      <w:r>
        <w:rPr>
          <w:spacing w:val="-3"/>
          <w:sz w:val="26"/>
        </w:rPr>
        <w:t> </w:t>
      </w:r>
      <w:r>
        <w:rPr>
          <w:sz w:val="26"/>
        </w:rPr>
        <w:t>khinh</w:t>
      </w:r>
      <w:r>
        <w:rPr>
          <w:spacing w:val="-1"/>
          <w:sz w:val="26"/>
        </w:rPr>
        <w:t> </w:t>
      </w:r>
      <w:r>
        <w:rPr>
          <w:sz w:val="26"/>
        </w:rPr>
        <w:t>thị</w:t>
      </w:r>
      <w:r>
        <w:rPr>
          <w:spacing w:val="-4"/>
          <w:sz w:val="26"/>
        </w:rPr>
        <w:t> </w:t>
      </w:r>
      <w:r>
        <w:rPr>
          <w:sz w:val="26"/>
        </w:rPr>
        <w:t>sanh</w:t>
      </w:r>
      <w:r>
        <w:rPr>
          <w:spacing w:val="-3"/>
          <w:sz w:val="26"/>
        </w:rPr>
        <w:t> </w:t>
      </w:r>
      <w:r>
        <w:rPr>
          <w:sz w:val="26"/>
        </w:rPr>
        <w:t>ra</w:t>
      </w:r>
      <w:r>
        <w:rPr>
          <w:spacing w:val="-4"/>
          <w:sz w:val="26"/>
        </w:rPr>
        <w:t> </w:t>
      </w:r>
      <w:r>
        <w:rPr>
          <w:sz w:val="26"/>
        </w:rPr>
        <w:t>do</w:t>
      </w:r>
      <w:r>
        <w:rPr>
          <w:spacing w:val="-2"/>
          <w:sz w:val="26"/>
        </w:rPr>
        <w:t> </w:t>
      </w:r>
      <w:r>
        <w:rPr>
          <w:sz w:val="26"/>
        </w:rPr>
        <w:t>phi</w:t>
      </w:r>
      <w:r>
        <w:rPr>
          <w:spacing w:val="-4"/>
          <w:sz w:val="26"/>
        </w:rPr>
        <w:t> </w:t>
      </w:r>
      <w:r>
        <w:rPr>
          <w:sz w:val="26"/>
        </w:rPr>
        <w:t>Nhân</w:t>
      </w:r>
      <w:r>
        <w:rPr>
          <w:spacing w:val="-4"/>
          <w:sz w:val="26"/>
        </w:rPr>
        <w:t> </w:t>
      </w:r>
      <w:r>
        <w:rPr>
          <w:spacing w:val="-2"/>
          <w:sz w:val="26"/>
        </w:rPr>
        <w:t>duyên:</w:t>
      </w:r>
    </w:p>
    <w:p>
      <w:pPr>
        <w:pStyle w:val="ListParagraph"/>
        <w:numPr>
          <w:ilvl w:val="1"/>
          <w:numId w:val="4"/>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1"/>
          <w:sz w:val="26"/>
        </w:rPr>
        <w:t> </w:t>
      </w:r>
      <w:r>
        <w:rPr>
          <w:sz w:val="26"/>
        </w:rPr>
        <w:t>ỷ</w:t>
      </w:r>
      <w:r>
        <w:rPr>
          <w:spacing w:val="-9"/>
          <w:sz w:val="26"/>
        </w:rPr>
        <w:t> </w:t>
      </w:r>
      <w:r>
        <w:rPr>
          <w:sz w:val="26"/>
        </w:rPr>
        <w:t>trượng</w:t>
      </w:r>
      <w:r>
        <w:rPr>
          <w:spacing w:val="-4"/>
          <w:sz w:val="26"/>
        </w:rPr>
        <w:t> </w:t>
      </w:r>
      <w:r>
        <w:rPr>
          <w:sz w:val="26"/>
        </w:rPr>
        <w:t>1</w:t>
      </w:r>
      <w:r>
        <w:rPr>
          <w:spacing w:val="-2"/>
          <w:sz w:val="26"/>
        </w:rPr>
        <w:t> </w:t>
      </w:r>
      <w:r>
        <w:rPr>
          <w:sz w:val="26"/>
        </w:rPr>
        <w:t>uẩn</w:t>
      </w:r>
      <w:r>
        <w:rPr>
          <w:spacing w:val="-4"/>
          <w:sz w:val="26"/>
        </w:rPr>
        <w:t> </w:t>
      </w:r>
      <w:r>
        <w:rPr>
          <w:sz w:val="26"/>
        </w:rPr>
        <w:t>phi</w:t>
      </w:r>
      <w:r>
        <w:rPr>
          <w:spacing w:val="-3"/>
          <w:sz w:val="26"/>
        </w:rPr>
        <w:t> </w:t>
      </w:r>
      <w:r>
        <w:rPr>
          <w:sz w:val="26"/>
        </w:rPr>
        <w:t>khinh</w:t>
      </w:r>
      <w:r>
        <w:rPr>
          <w:spacing w:val="-3"/>
          <w:sz w:val="26"/>
        </w:rPr>
        <w:t> </w:t>
      </w:r>
      <w:r>
        <w:rPr>
          <w:sz w:val="26"/>
        </w:rPr>
        <w:t>thị</w:t>
      </w:r>
      <w:r>
        <w:rPr>
          <w:spacing w:val="-1"/>
          <w:sz w:val="26"/>
        </w:rPr>
        <w:t> </w:t>
      </w:r>
      <w:r>
        <w:rPr>
          <w:sz w:val="26"/>
        </w:rPr>
        <w:t>vô</w:t>
      </w:r>
      <w:r>
        <w:rPr>
          <w:spacing w:val="-4"/>
          <w:sz w:val="26"/>
        </w:rPr>
        <w:t> </w:t>
      </w:r>
      <w:r>
        <w:rPr>
          <w:sz w:val="26"/>
        </w:rPr>
        <w:t>nhân,</w:t>
      </w:r>
      <w:r>
        <w:rPr>
          <w:spacing w:val="-4"/>
          <w:sz w:val="26"/>
        </w:rPr>
        <w:t> </w:t>
      </w:r>
      <w:r>
        <w:rPr>
          <w:sz w:val="26"/>
        </w:rPr>
        <w:t>2</w:t>
      </w:r>
      <w:r>
        <w:rPr>
          <w:spacing w:val="-1"/>
          <w:sz w:val="26"/>
        </w:rPr>
        <w:t> </w:t>
      </w:r>
      <w:r>
        <w:rPr>
          <w:sz w:val="26"/>
        </w:rPr>
        <w:t>uẩn...</w:t>
      </w:r>
      <w:r>
        <w:rPr>
          <w:spacing w:val="-4"/>
          <w:sz w:val="26"/>
        </w:rPr>
        <w:t> </w:t>
      </w:r>
      <w:r>
        <w:rPr>
          <w:spacing w:val="-10"/>
          <w:sz w:val="26"/>
        </w:rPr>
        <w:t>.</w:t>
      </w:r>
    </w:p>
    <w:p>
      <w:pPr>
        <w:pStyle w:val="ListParagraph"/>
        <w:numPr>
          <w:ilvl w:val="1"/>
          <w:numId w:val="4"/>
        </w:numPr>
        <w:tabs>
          <w:tab w:pos="993" w:val="left" w:leader="none"/>
        </w:tabs>
        <w:spacing w:line="240" w:lineRule="auto" w:before="1" w:after="0"/>
        <w:ind w:left="993" w:right="137" w:hanging="286"/>
        <w:jc w:val="left"/>
        <w:rPr>
          <w:sz w:val="26"/>
        </w:rPr>
      </w:pPr>
      <w:r>
        <w:rPr>
          <w:sz w:val="26"/>
        </w:rPr>
        <w:t>Sát-na</w:t>
      </w:r>
      <w:r>
        <w:rPr>
          <w:spacing w:val="31"/>
          <w:sz w:val="26"/>
        </w:rPr>
        <w:t> </w:t>
      </w:r>
      <w:r>
        <w:rPr>
          <w:sz w:val="26"/>
        </w:rPr>
        <w:t>tục</w:t>
      </w:r>
      <w:r>
        <w:rPr>
          <w:spacing w:val="31"/>
          <w:sz w:val="26"/>
        </w:rPr>
        <w:t> </w:t>
      </w:r>
      <w:r>
        <w:rPr>
          <w:sz w:val="26"/>
        </w:rPr>
        <w:t>sinh</w:t>
      </w:r>
      <w:r>
        <w:rPr>
          <w:spacing w:val="31"/>
          <w:sz w:val="26"/>
        </w:rPr>
        <w:t> </w:t>
      </w:r>
      <w:r>
        <w:rPr>
          <w:sz w:val="26"/>
        </w:rPr>
        <w:t>vô</w:t>
      </w:r>
      <w:r>
        <w:rPr>
          <w:spacing w:val="32"/>
          <w:sz w:val="26"/>
        </w:rPr>
        <w:t> </w:t>
      </w:r>
      <w:r>
        <w:rPr>
          <w:sz w:val="26"/>
        </w:rPr>
        <w:t>nhân</w:t>
      </w:r>
      <w:r>
        <w:rPr>
          <w:spacing w:val="31"/>
          <w:sz w:val="26"/>
        </w:rPr>
        <w:t> </w:t>
      </w:r>
      <w:r>
        <w:rPr>
          <w:sz w:val="26"/>
        </w:rPr>
        <w:t>luôn</w:t>
      </w:r>
      <w:r>
        <w:rPr>
          <w:spacing w:val="30"/>
          <w:sz w:val="26"/>
        </w:rPr>
        <w:t> </w:t>
      </w:r>
      <w:r>
        <w:rPr>
          <w:sz w:val="26"/>
        </w:rPr>
        <w:t>đến</w:t>
      </w:r>
      <w:r>
        <w:rPr>
          <w:spacing w:val="31"/>
          <w:sz w:val="26"/>
        </w:rPr>
        <w:t> </w:t>
      </w:r>
      <w:r>
        <w:rPr>
          <w:sz w:val="26"/>
        </w:rPr>
        <w:t>người</w:t>
      </w:r>
      <w:r>
        <w:rPr>
          <w:spacing w:val="30"/>
          <w:sz w:val="26"/>
        </w:rPr>
        <w:t> </w:t>
      </w:r>
      <w:r>
        <w:rPr>
          <w:sz w:val="26"/>
        </w:rPr>
        <w:t>Vô</w:t>
      </w:r>
      <w:r>
        <w:rPr>
          <w:spacing w:val="33"/>
          <w:sz w:val="26"/>
        </w:rPr>
        <w:t> </w:t>
      </w:r>
      <w:r>
        <w:rPr>
          <w:sz w:val="26"/>
        </w:rPr>
        <w:t>tưởng.</w:t>
      </w:r>
      <w:r>
        <w:rPr>
          <w:spacing w:val="31"/>
          <w:sz w:val="26"/>
        </w:rPr>
        <w:t> </w:t>
      </w:r>
      <w:r>
        <w:rPr>
          <w:sz w:val="26"/>
        </w:rPr>
        <w:t>Nhãn</w:t>
      </w:r>
      <w:r>
        <w:rPr>
          <w:spacing w:val="31"/>
          <w:sz w:val="26"/>
        </w:rPr>
        <w:t> </w:t>
      </w:r>
      <w:r>
        <w:rPr>
          <w:sz w:val="26"/>
        </w:rPr>
        <w:t>thức</w:t>
      </w:r>
      <w:r>
        <w:rPr>
          <w:spacing w:val="34"/>
          <w:sz w:val="26"/>
        </w:rPr>
        <w:t> </w:t>
      </w:r>
      <w:r>
        <w:rPr>
          <w:sz w:val="26"/>
        </w:rPr>
        <w:t>ỷ</w:t>
      </w:r>
      <w:r>
        <w:rPr>
          <w:spacing w:val="28"/>
          <w:sz w:val="26"/>
        </w:rPr>
        <w:t> </w:t>
      </w:r>
      <w:r>
        <w:rPr>
          <w:sz w:val="26"/>
        </w:rPr>
        <w:t>trượng</w:t>
      </w:r>
      <w:r>
        <w:rPr>
          <w:spacing w:val="32"/>
          <w:sz w:val="26"/>
        </w:rPr>
        <w:t> </w:t>
      </w:r>
      <w:r>
        <w:rPr>
          <w:sz w:val="26"/>
        </w:rPr>
        <w:t>nhãn</w:t>
      </w:r>
      <w:r>
        <w:rPr>
          <w:spacing w:val="31"/>
          <w:sz w:val="26"/>
        </w:rPr>
        <w:t> </w:t>
      </w:r>
      <w:r>
        <w:rPr>
          <w:sz w:val="26"/>
        </w:rPr>
        <w:t>xứ, thân thức ỷ trượng thân xứ;</w:t>
      </w:r>
    </w:p>
    <w:p>
      <w:pPr>
        <w:pStyle w:val="ListParagraph"/>
        <w:numPr>
          <w:ilvl w:val="1"/>
          <w:numId w:val="4"/>
        </w:numPr>
        <w:tabs>
          <w:tab w:pos="993" w:val="left" w:leader="none"/>
        </w:tabs>
        <w:spacing w:line="299" w:lineRule="exact" w:before="0" w:after="0"/>
        <w:ind w:left="993" w:right="0" w:hanging="285"/>
        <w:jc w:val="left"/>
        <w:rPr>
          <w:sz w:val="26"/>
        </w:rPr>
      </w:pPr>
      <w:r>
        <w:rPr>
          <w:sz w:val="26"/>
        </w:rPr>
        <w:t>Uẩn</w:t>
      </w:r>
      <w:r>
        <w:rPr>
          <w:spacing w:val="-5"/>
          <w:sz w:val="26"/>
        </w:rPr>
        <w:t> </w:t>
      </w:r>
      <w:r>
        <w:rPr>
          <w:sz w:val="26"/>
        </w:rPr>
        <w:t>phi</w:t>
      </w:r>
      <w:r>
        <w:rPr>
          <w:spacing w:val="-5"/>
          <w:sz w:val="26"/>
        </w:rPr>
        <w:t> </w:t>
      </w:r>
      <w:r>
        <w:rPr>
          <w:sz w:val="26"/>
        </w:rPr>
        <w:t>khinh</w:t>
      </w:r>
      <w:r>
        <w:rPr>
          <w:spacing w:val="-4"/>
          <w:sz w:val="26"/>
        </w:rPr>
        <w:t> </w:t>
      </w:r>
      <w:r>
        <w:rPr>
          <w:sz w:val="26"/>
        </w:rPr>
        <w:t>thị</w:t>
      </w:r>
      <w:r>
        <w:rPr>
          <w:spacing w:val="-2"/>
          <w:sz w:val="26"/>
        </w:rPr>
        <w:t> </w:t>
      </w:r>
      <w:r>
        <w:rPr>
          <w:sz w:val="26"/>
        </w:rPr>
        <w:t>vô</w:t>
      </w:r>
      <w:r>
        <w:rPr>
          <w:spacing w:val="-3"/>
          <w:sz w:val="26"/>
        </w:rPr>
        <w:t> </w:t>
      </w:r>
      <w:r>
        <w:rPr>
          <w:sz w:val="26"/>
        </w:rPr>
        <w:t>nhân</w:t>
      </w:r>
      <w:r>
        <w:rPr>
          <w:spacing w:val="1"/>
          <w:sz w:val="26"/>
        </w:rPr>
        <w:t> </w:t>
      </w:r>
      <w:r>
        <w:rPr>
          <w:sz w:val="26"/>
        </w:rPr>
        <w:t>ỷ</w:t>
      </w:r>
      <w:r>
        <w:rPr>
          <w:spacing w:val="-10"/>
          <w:sz w:val="26"/>
        </w:rPr>
        <w:t> </w:t>
      </w:r>
      <w:r>
        <w:rPr>
          <w:sz w:val="26"/>
        </w:rPr>
        <w:t>trượng</w:t>
      </w:r>
      <w:r>
        <w:rPr>
          <w:spacing w:val="-2"/>
          <w:sz w:val="26"/>
        </w:rPr>
        <w:t> </w:t>
      </w:r>
      <w:r>
        <w:rPr>
          <w:spacing w:val="-4"/>
          <w:sz w:val="26"/>
        </w:rPr>
        <w:t>vật.</w:t>
      </w:r>
    </w:p>
    <w:p>
      <w:pPr>
        <w:pStyle w:val="ListParagraph"/>
        <w:numPr>
          <w:ilvl w:val="1"/>
          <w:numId w:val="4"/>
        </w:numPr>
        <w:tabs>
          <w:tab w:pos="993" w:val="left" w:leader="none"/>
        </w:tabs>
        <w:spacing w:line="240" w:lineRule="auto" w:before="1" w:after="0"/>
        <w:ind w:left="993" w:right="139" w:hanging="286"/>
        <w:jc w:val="left"/>
        <w:rPr>
          <w:sz w:val="26"/>
        </w:rPr>
      </w:pPr>
      <w:r>
        <w:rPr>
          <w:sz w:val="26"/>
        </w:rPr>
        <w:t>Si</w:t>
      </w:r>
      <w:r>
        <w:rPr>
          <w:spacing w:val="30"/>
          <w:sz w:val="26"/>
        </w:rPr>
        <w:t> </w:t>
      </w:r>
      <w:r>
        <w:rPr>
          <w:sz w:val="26"/>
        </w:rPr>
        <w:t>đồng</w:t>
      </w:r>
      <w:r>
        <w:rPr>
          <w:spacing w:val="30"/>
          <w:sz w:val="26"/>
        </w:rPr>
        <w:t> </w:t>
      </w:r>
      <w:r>
        <w:rPr>
          <w:sz w:val="26"/>
        </w:rPr>
        <w:t>sanh</w:t>
      </w:r>
      <w:r>
        <w:rPr>
          <w:spacing w:val="30"/>
          <w:sz w:val="26"/>
        </w:rPr>
        <w:t> </w:t>
      </w:r>
      <w:r>
        <w:rPr>
          <w:sz w:val="26"/>
        </w:rPr>
        <w:t>hoài</w:t>
      </w:r>
      <w:r>
        <w:rPr>
          <w:spacing w:val="31"/>
          <w:sz w:val="26"/>
        </w:rPr>
        <w:t> </w:t>
      </w:r>
      <w:r>
        <w:rPr>
          <w:sz w:val="26"/>
        </w:rPr>
        <w:t>nghi,</w:t>
      </w:r>
      <w:r>
        <w:rPr>
          <w:spacing w:val="29"/>
          <w:sz w:val="26"/>
        </w:rPr>
        <w:t> </w:t>
      </w:r>
      <w:r>
        <w:rPr>
          <w:sz w:val="26"/>
        </w:rPr>
        <w:t>đồng</w:t>
      </w:r>
      <w:r>
        <w:rPr>
          <w:spacing w:val="30"/>
          <w:sz w:val="26"/>
        </w:rPr>
        <w:t> </w:t>
      </w:r>
      <w:r>
        <w:rPr>
          <w:sz w:val="26"/>
        </w:rPr>
        <w:t>sanh</w:t>
      </w:r>
      <w:r>
        <w:rPr>
          <w:spacing w:val="30"/>
          <w:sz w:val="26"/>
        </w:rPr>
        <w:t> </w:t>
      </w:r>
      <w:r>
        <w:rPr>
          <w:sz w:val="26"/>
        </w:rPr>
        <w:t>phóng</w:t>
      </w:r>
      <w:r>
        <w:rPr>
          <w:spacing w:val="30"/>
          <w:sz w:val="26"/>
        </w:rPr>
        <w:t> </w:t>
      </w:r>
      <w:r>
        <w:rPr>
          <w:sz w:val="26"/>
        </w:rPr>
        <w:t>dật</w:t>
      </w:r>
      <w:r>
        <w:rPr>
          <w:spacing w:val="34"/>
          <w:sz w:val="26"/>
        </w:rPr>
        <w:t> </w:t>
      </w:r>
      <w:r>
        <w:rPr>
          <w:sz w:val="26"/>
        </w:rPr>
        <w:t>ỷ</w:t>
      </w:r>
      <w:r>
        <w:rPr>
          <w:spacing w:val="25"/>
          <w:sz w:val="26"/>
        </w:rPr>
        <w:t> </w:t>
      </w:r>
      <w:r>
        <w:rPr>
          <w:sz w:val="26"/>
        </w:rPr>
        <w:t>trượng</w:t>
      </w:r>
      <w:r>
        <w:rPr>
          <w:spacing w:val="30"/>
          <w:sz w:val="26"/>
        </w:rPr>
        <w:t> </w:t>
      </w:r>
      <w:r>
        <w:rPr>
          <w:sz w:val="26"/>
        </w:rPr>
        <w:t>uẩn</w:t>
      </w:r>
      <w:r>
        <w:rPr>
          <w:spacing w:val="30"/>
          <w:sz w:val="26"/>
        </w:rPr>
        <w:t> </w:t>
      </w:r>
      <w:r>
        <w:rPr>
          <w:sz w:val="26"/>
        </w:rPr>
        <w:t>đồng</w:t>
      </w:r>
      <w:r>
        <w:rPr>
          <w:spacing w:val="30"/>
          <w:sz w:val="26"/>
        </w:rPr>
        <w:t> </w:t>
      </w:r>
      <w:r>
        <w:rPr>
          <w:sz w:val="26"/>
        </w:rPr>
        <w:t>sanh</w:t>
      </w:r>
      <w:r>
        <w:rPr>
          <w:spacing w:val="31"/>
          <w:sz w:val="26"/>
        </w:rPr>
        <w:t> </w:t>
      </w:r>
      <w:r>
        <w:rPr>
          <w:sz w:val="26"/>
        </w:rPr>
        <w:t>hoài</w:t>
      </w:r>
      <w:r>
        <w:rPr>
          <w:spacing w:val="30"/>
          <w:sz w:val="26"/>
        </w:rPr>
        <w:t> </w:t>
      </w:r>
      <w:r>
        <w:rPr>
          <w:sz w:val="26"/>
        </w:rPr>
        <w:t>nghi, đồng sanh phóng dật và vật,... tóm tắt…</w:t>
      </w:r>
    </w:p>
    <w:p>
      <w:pPr>
        <w:pStyle w:val="Heading2"/>
        <w:spacing w:line="240" w:lineRule="auto" w:before="2"/>
      </w:pPr>
      <w:r>
        <w:rPr>
          <w:spacing w:val="-4"/>
        </w:rPr>
        <w:t>672.</w:t>
      </w:r>
    </w:p>
    <w:p>
      <w:pPr>
        <w:pStyle w:val="Heading2"/>
        <w:spacing w:after="0" w:line="240" w:lineRule="auto"/>
        <w:sectPr>
          <w:pgSz w:w="11630" w:h="16450"/>
          <w:pgMar w:header="571" w:footer="0" w:top="920" w:bottom="280" w:left="850" w:right="850"/>
        </w:sectPr>
      </w:pPr>
    </w:p>
    <w:p>
      <w:pPr>
        <w:pStyle w:val="BodyText"/>
        <w:spacing w:before="225"/>
        <w:ind w:left="681" w:right="137"/>
        <w:jc w:val="both"/>
      </w:pPr>
      <w:r>
        <w:rPr/>
        <w:t>Phi Nhân 1, phi Cảnh 3, phi Trưởng 5, phi Vô gián 3,... phi Cận y 3, phi Tiền sanh 5, phi Hậu sanh 5, phi Cố hưởng 5, phi Nghiệp 3, phi Quả 5, phi Thực 1, phi Quyền 1,</w:t>
      </w:r>
      <w:r>
        <w:rPr>
          <w:spacing w:val="40"/>
        </w:rPr>
        <w:t> </w:t>
      </w:r>
      <w:r>
        <w:rPr/>
        <w:t>phi Thiền 1, phi Đạo 1, phi Tương ưng 3, phi Bất tương ưng 5, phi Vô hữu 3, phi Ly</w:t>
      </w:r>
      <w:r>
        <w:rPr>
          <w:spacing w:val="-2"/>
        </w:rPr>
        <w:t> </w:t>
      </w:r>
      <w:r>
        <w:rPr/>
        <w:t>3.</w:t>
      </w:r>
    </w:p>
    <w:p>
      <w:pPr>
        <w:pStyle w:val="Heading2"/>
        <w:spacing w:line="298" w:lineRule="exact" w:before="3"/>
      </w:pPr>
      <w:r>
        <w:rPr>
          <w:spacing w:val="-4"/>
        </w:rPr>
        <w:t>673.</w:t>
      </w:r>
    </w:p>
    <w:p>
      <w:pPr>
        <w:pStyle w:val="BodyText"/>
        <w:spacing w:line="298" w:lineRule="exact"/>
        <w:ind w:left="681"/>
      </w:pPr>
      <w:r>
        <w:rPr/>
        <w:t>Nhân</w:t>
      </w:r>
      <w:r>
        <w:rPr>
          <w:spacing w:val="-5"/>
        </w:rPr>
        <w:t> </w:t>
      </w:r>
      <w:r>
        <w:rPr/>
        <w:t>duyên</w:t>
      </w:r>
      <w:r>
        <w:rPr>
          <w:spacing w:val="-4"/>
        </w:rPr>
        <w:t> </w:t>
      </w:r>
      <w:r>
        <w:rPr/>
        <w:t>có</w:t>
      </w:r>
      <w:r>
        <w:rPr>
          <w:spacing w:val="-4"/>
        </w:rPr>
        <w:t> </w:t>
      </w:r>
      <w:r>
        <w:rPr/>
        <w:t>phi</w:t>
      </w:r>
      <w:r>
        <w:rPr>
          <w:spacing w:val="-2"/>
        </w:rPr>
        <w:t> </w:t>
      </w:r>
      <w:r>
        <w:rPr/>
        <w:t>Cảnh</w:t>
      </w:r>
      <w:r>
        <w:rPr>
          <w:spacing w:val="-5"/>
        </w:rPr>
        <w:t> </w:t>
      </w:r>
      <w:r>
        <w:rPr/>
        <w:t>3,...</w:t>
      </w:r>
      <w:r>
        <w:rPr>
          <w:spacing w:val="-4"/>
        </w:rPr>
        <w:t> </w:t>
      </w:r>
      <w:r>
        <w:rPr/>
        <w:t>phi</w:t>
      </w:r>
      <w:r>
        <w:rPr>
          <w:spacing w:val="-2"/>
        </w:rPr>
        <w:t> </w:t>
      </w:r>
      <w:r>
        <w:rPr/>
        <w:t>Trưởng</w:t>
      </w:r>
      <w:r>
        <w:rPr>
          <w:spacing w:val="-5"/>
        </w:rPr>
        <w:t> </w:t>
      </w:r>
      <w:r>
        <w:rPr/>
        <w:t>5,</w:t>
      </w:r>
      <w:r>
        <w:rPr>
          <w:spacing w:val="-2"/>
        </w:rPr>
        <w:t> </w:t>
      </w:r>
      <w:r>
        <w:rPr/>
        <w:t>tất</w:t>
      </w:r>
      <w:r>
        <w:rPr>
          <w:spacing w:val="-3"/>
        </w:rPr>
        <w:t> </w:t>
      </w:r>
      <w:r>
        <w:rPr/>
        <w:t>cả</w:t>
      </w:r>
      <w:r>
        <w:rPr>
          <w:spacing w:val="-5"/>
        </w:rPr>
        <w:t> </w:t>
      </w:r>
      <w:r>
        <w:rPr/>
        <w:t>nên</w:t>
      </w:r>
      <w:r>
        <w:rPr>
          <w:spacing w:val="-4"/>
        </w:rPr>
        <w:t> </w:t>
      </w:r>
      <w:r>
        <w:rPr/>
        <w:t>sắp</w:t>
      </w:r>
      <w:r>
        <w:rPr>
          <w:spacing w:val="-2"/>
        </w:rPr>
        <w:t> </w:t>
      </w:r>
      <w:r>
        <w:rPr/>
        <w:t>như</w:t>
      </w:r>
      <w:r>
        <w:rPr>
          <w:spacing w:val="-4"/>
        </w:rPr>
        <w:t> thế.</w:t>
      </w:r>
    </w:p>
    <w:p>
      <w:pPr>
        <w:pStyle w:val="Heading2"/>
        <w:spacing w:line="298" w:lineRule="exact"/>
      </w:pPr>
      <w:r>
        <w:rPr>
          <w:spacing w:val="-4"/>
        </w:rPr>
        <w:t>674.</w:t>
      </w:r>
    </w:p>
    <w:p>
      <w:pPr>
        <w:pStyle w:val="BodyText"/>
        <w:spacing w:line="298" w:lineRule="exact"/>
        <w:ind w:left="681"/>
      </w:pPr>
      <w:r>
        <w:rPr/>
        <w:t>Phi</w:t>
      </w:r>
      <w:r>
        <w:rPr>
          <w:spacing w:val="-5"/>
        </w:rPr>
        <w:t> </w:t>
      </w:r>
      <w:r>
        <w:rPr/>
        <w:t>Nhân</w:t>
      </w:r>
      <w:r>
        <w:rPr>
          <w:spacing w:val="-2"/>
        </w:rPr>
        <w:t> </w:t>
      </w:r>
      <w:r>
        <w:rPr/>
        <w:t>duyên</w:t>
      </w:r>
      <w:r>
        <w:rPr>
          <w:spacing w:val="-3"/>
        </w:rPr>
        <w:t> </w:t>
      </w:r>
      <w:r>
        <w:rPr/>
        <w:t>có</w:t>
      </w:r>
      <w:r>
        <w:rPr>
          <w:spacing w:val="-2"/>
        </w:rPr>
        <w:t> </w:t>
      </w:r>
      <w:r>
        <w:rPr/>
        <w:t>Cảnh</w:t>
      </w:r>
      <w:r>
        <w:rPr>
          <w:spacing w:val="-5"/>
        </w:rPr>
        <w:t> </w:t>
      </w:r>
      <w:r>
        <w:rPr/>
        <w:t>1,...</w:t>
      </w:r>
      <w:r>
        <w:rPr>
          <w:spacing w:val="-4"/>
        </w:rPr>
        <w:t> </w:t>
      </w:r>
      <w:r>
        <w:rPr/>
        <w:t>Bất</w:t>
      </w:r>
      <w:r>
        <w:rPr>
          <w:spacing w:val="-3"/>
        </w:rPr>
        <w:t> </w:t>
      </w:r>
      <w:r>
        <w:rPr/>
        <w:t>ly</w:t>
      </w:r>
      <w:r>
        <w:rPr>
          <w:spacing w:val="-8"/>
        </w:rPr>
        <w:t> </w:t>
      </w:r>
      <w:r>
        <w:rPr>
          <w:spacing w:val="-5"/>
        </w:rPr>
        <w:t>1.</w:t>
      </w:r>
    </w:p>
    <w:p>
      <w:pPr>
        <w:spacing w:before="114"/>
        <w:ind w:left="424" w:right="0" w:firstLine="0"/>
        <w:jc w:val="left"/>
        <w:rPr>
          <w:sz w:val="26"/>
        </w:rPr>
      </w:pPr>
      <w:r>
        <w:rPr>
          <w:b/>
          <w:sz w:val="26"/>
        </w:rPr>
        <w:t>Phần</w:t>
      </w:r>
      <w:r>
        <w:rPr>
          <w:b/>
          <w:spacing w:val="-6"/>
          <w:sz w:val="26"/>
        </w:rPr>
        <w:t> </w:t>
      </w:r>
      <w:r>
        <w:rPr>
          <w:b/>
          <w:sz w:val="26"/>
        </w:rPr>
        <w:t>y</w:t>
      </w:r>
      <w:r>
        <w:rPr>
          <w:b/>
          <w:spacing w:val="-4"/>
          <w:sz w:val="26"/>
        </w:rPr>
        <w:t> </w:t>
      </w:r>
      <w:r>
        <w:rPr>
          <w:b/>
          <w:sz w:val="26"/>
        </w:rPr>
        <w:t>chỉ</w:t>
      </w:r>
      <w:r>
        <w:rPr>
          <w:b/>
          <w:spacing w:val="-4"/>
          <w:sz w:val="26"/>
        </w:rPr>
        <w:t> </w:t>
      </w:r>
      <w:r>
        <w:rPr>
          <w:sz w:val="26"/>
        </w:rPr>
        <w:t>trùng</w:t>
      </w:r>
      <w:r>
        <w:rPr>
          <w:spacing w:val="-3"/>
          <w:sz w:val="26"/>
        </w:rPr>
        <w:t> </w:t>
      </w:r>
      <w:r>
        <w:rPr>
          <w:sz w:val="26"/>
        </w:rPr>
        <w:t>như</w:t>
      </w:r>
      <w:r>
        <w:rPr>
          <w:spacing w:val="-5"/>
          <w:sz w:val="26"/>
        </w:rPr>
        <w:t> </w:t>
      </w:r>
      <w:r>
        <w:rPr>
          <w:sz w:val="26"/>
        </w:rPr>
        <w:t>phần ỷ</w:t>
      </w:r>
      <w:r>
        <w:rPr>
          <w:spacing w:val="-10"/>
          <w:sz w:val="26"/>
        </w:rPr>
        <w:t> </w:t>
      </w:r>
      <w:r>
        <w:rPr>
          <w:sz w:val="26"/>
        </w:rPr>
        <w:t>trượng</w:t>
      </w:r>
      <w:r>
        <w:rPr>
          <w:spacing w:val="-3"/>
          <w:sz w:val="26"/>
        </w:rPr>
        <w:t> </w:t>
      </w:r>
      <w:r>
        <w:rPr>
          <w:i/>
          <w:spacing w:val="-2"/>
          <w:sz w:val="26"/>
        </w:rPr>
        <w:t>(paccayavāra)</w:t>
      </w:r>
      <w:r>
        <w:rPr>
          <w:spacing w:val="-2"/>
          <w:sz w:val="26"/>
        </w:rPr>
        <w:t>.</w:t>
      </w:r>
    </w:p>
    <w:p>
      <w:pPr>
        <w:spacing w:before="208"/>
        <w:ind w:left="424" w:right="0" w:firstLine="0"/>
        <w:jc w:val="left"/>
        <w:rPr>
          <w:b/>
          <w:i/>
          <w:sz w:val="26"/>
        </w:rPr>
      </w:pPr>
      <w:bookmarkStart w:name="_bookmark131" w:id="132"/>
      <w:bookmarkEnd w:id="132"/>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40" w:lineRule="auto"/>
      </w:pPr>
      <w:r>
        <w:rPr>
          <w:spacing w:val="-4"/>
        </w:rPr>
        <w:t>675.</w:t>
      </w:r>
    </w:p>
    <w:p>
      <w:pPr>
        <w:pStyle w:val="BodyText"/>
        <w:spacing w:line="297" w:lineRule="exact"/>
        <w:ind w:left="681"/>
      </w:pPr>
      <w:r>
        <w:rPr/>
        <w:t>Pháp</w:t>
      </w:r>
      <w:r>
        <w:rPr>
          <w:spacing w:val="-5"/>
        </w:rPr>
        <w:t> </w:t>
      </w:r>
      <w:r>
        <w:rPr/>
        <w:t>phi</w:t>
      </w:r>
      <w:r>
        <w:rPr>
          <w:spacing w:val="-4"/>
        </w:rPr>
        <w:t> </w:t>
      </w:r>
      <w:r>
        <w:rPr/>
        <w:t>khinh</w:t>
      </w:r>
      <w:r>
        <w:rPr>
          <w:spacing w:val="-4"/>
        </w:rPr>
        <w:t> </w:t>
      </w:r>
      <w:r>
        <w:rPr/>
        <w:t>thị</w:t>
      </w:r>
      <w:r>
        <w:rPr>
          <w:spacing w:val="-3"/>
        </w:rPr>
        <w:t> </w:t>
      </w:r>
      <w:r>
        <w:rPr/>
        <w:t>hòa</w:t>
      </w:r>
      <w:r>
        <w:rPr>
          <w:spacing w:val="-2"/>
        </w:rPr>
        <w:t> </w:t>
      </w:r>
      <w:r>
        <w:rPr/>
        <w:t>hợp</w:t>
      </w:r>
      <w:r>
        <w:rPr>
          <w:spacing w:val="-3"/>
        </w:rPr>
        <w:t> </w:t>
      </w:r>
      <w:r>
        <w:rPr/>
        <w:t>pháp</w:t>
      </w:r>
      <w:r>
        <w:rPr>
          <w:spacing w:val="-2"/>
        </w:rPr>
        <w:t> </w:t>
      </w:r>
      <w:r>
        <w:rPr/>
        <w:t>khinh</w:t>
      </w:r>
      <w:r>
        <w:rPr>
          <w:spacing w:val="-4"/>
        </w:rPr>
        <w:t> </w:t>
      </w:r>
      <w:r>
        <w:rPr/>
        <w:t>thị</w:t>
      </w:r>
      <w:r>
        <w:rPr>
          <w:spacing w:val="-4"/>
        </w:rPr>
        <w:t> </w:t>
      </w:r>
      <w:r>
        <w:rPr/>
        <w:t>sanh</w:t>
      </w:r>
      <w:r>
        <w:rPr>
          <w:spacing w:val="-4"/>
        </w:rPr>
        <w:t> </w:t>
      </w:r>
      <w:r>
        <w:rPr/>
        <w:t>ra</w:t>
      </w:r>
      <w:r>
        <w:rPr>
          <w:spacing w:val="-3"/>
        </w:rPr>
        <w:t> </w:t>
      </w:r>
      <w:r>
        <w:rPr/>
        <w:t>do</w:t>
      </w:r>
      <w:r>
        <w:rPr>
          <w:spacing w:val="-5"/>
        </w:rPr>
        <w:t> </w:t>
      </w:r>
      <w:r>
        <w:rPr/>
        <w:t>Nhân</w:t>
      </w:r>
      <w:r>
        <w:rPr>
          <w:spacing w:val="-4"/>
        </w:rPr>
        <w:t> </w:t>
      </w:r>
      <w:r>
        <w:rPr>
          <w:spacing w:val="-2"/>
        </w:rPr>
        <w:t>duyên:</w:t>
      </w:r>
    </w:p>
    <w:p>
      <w:pPr>
        <w:pStyle w:val="BodyText"/>
        <w:spacing w:line="338" w:lineRule="auto"/>
        <w:ind w:left="991" w:right="206" w:firstLine="2"/>
      </w:pPr>
      <w:r>
        <w:rPr/>
        <w:t>Uẩn</w:t>
      </w:r>
      <w:r>
        <w:rPr>
          <w:spacing w:val="-3"/>
        </w:rPr>
        <w:t> </w:t>
      </w:r>
      <w:r>
        <w:rPr/>
        <w:t>tương</w:t>
      </w:r>
      <w:r>
        <w:rPr>
          <w:spacing w:val="-3"/>
        </w:rPr>
        <w:t> </w:t>
      </w:r>
      <w:r>
        <w:rPr/>
        <w:t>ưng</w:t>
      </w:r>
      <w:r>
        <w:rPr>
          <w:spacing w:val="-2"/>
        </w:rPr>
        <w:t> </w:t>
      </w:r>
      <w:r>
        <w:rPr/>
        <w:t>hòa</w:t>
      </w:r>
      <w:r>
        <w:rPr>
          <w:spacing w:val="-3"/>
        </w:rPr>
        <w:t> </w:t>
      </w:r>
      <w:r>
        <w:rPr/>
        <w:t>hợp</w:t>
      </w:r>
      <w:r>
        <w:rPr>
          <w:spacing w:val="-1"/>
        </w:rPr>
        <w:t> </w:t>
      </w:r>
      <w:r>
        <w:rPr/>
        <w:t>khinh</w:t>
      </w:r>
      <w:r>
        <w:rPr>
          <w:spacing w:val="-3"/>
        </w:rPr>
        <w:t> </w:t>
      </w:r>
      <w:r>
        <w:rPr/>
        <w:t>thị;</w:t>
      </w:r>
      <w:r>
        <w:rPr>
          <w:spacing w:val="-3"/>
        </w:rPr>
        <w:t> </w:t>
      </w:r>
      <w:r>
        <w:rPr/>
        <w:t>chỉ</w:t>
      </w:r>
      <w:r>
        <w:rPr>
          <w:spacing w:val="-3"/>
        </w:rPr>
        <w:t> </w:t>
      </w:r>
      <w:r>
        <w:rPr/>
        <w:t>có trong</w:t>
      </w:r>
      <w:r>
        <w:rPr>
          <w:spacing w:val="-2"/>
        </w:rPr>
        <w:t> </w:t>
      </w:r>
      <w:r>
        <w:rPr/>
        <w:t>Vô</w:t>
      </w:r>
      <w:r>
        <w:rPr>
          <w:spacing w:val="-3"/>
        </w:rPr>
        <w:t> </w:t>
      </w:r>
      <w:r>
        <w:rPr/>
        <w:t>sắc,</w:t>
      </w:r>
      <w:r>
        <w:rPr>
          <w:spacing w:val="-3"/>
        </w:rPr>
        <w:t> </w:t>
      </w:r>
      <w:r>
        <w:rPr/>
        <w:t>nên</w:t>
      </w:r>
      <w:r>
        <w:rPr>
          <w:spacing w:val="-3"/>
        </w:rPr>
        <w:t> </w:t>
      </w:r>
      <w:r>
        <w:rPr/>
        <w:t>sắp</w:t>
      </w:r>
      <w:r>
        <w:rPr>
          <w:spacing w:val="-3"/>
        </w:rPr>
        <w:t> </w:t>
      </w:r>
      <w:r>
        <w:rPr/>
        <w:t>5 câu đề</w:t>
      </w:r>
      <w:r>
        <w:rPr>
          <w:spacing w:val="-3"/>
        </w:rPr>
        <w:t> </w:t>
      </w:r>
      <w:r>
        <w:rPr/>
        <w:t>như</w:t>
      </w:r>
      <w:r>
        <w:rPr>
          <w:spacing w:val="-2"/>
        </w:rPr>
        <w:t> </w:t>
      </w:r>
      <w:r>
        <w:rPr/>
        <w:t>thế. Phần hòa hợp, phần tương ưng nên sắp như thế.</w:t>
      </w:r>
    </w:p>
    <w:p>
      <w:pPr>
        <w:spacing w:before="76"/>
        <w:ind w:left="424" w:right="0" w:firstLine="0"/>
        <w:jc w:val="left"/>
        <w:rPr>
          <w:b/>
          <w:i/>
          <w:sz w:val="26"/>
        </w:rPr>
      </w:pPr>
      <w:bookmarkStart w:name="_bookmark132" w:id="133"/>
      <w:bookmarkEnd w:id="133"/>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(Pañhavārā)</w:t>
      </w:r>
    </w:p>
    <w:p>
      <w:pPr>
        <w:pStyle w:val="Heading2"/>
        <w:spacing w:line="240" w:lineRule="auto"/>
      </w:pPr>
      <w:r>
        <w:rPr>
          <w:spacing w:val="-4"/>
        </w:rPr>
        <w:t>676.</w:t>
      </w:r>
    </w:p>
    <w:p>
      <w:pPr>
        <w:pStyle w:val="ListParagraph"/>
        <w:numPr>
          <w:ilvl w:val="0"/>
          <w:numId w:val="4"/>
        </w:numPr>
        <w:tabs>
          <w:tab w:pos="687" w:val="left" w:leader="none"/>
        </w:tabs>
        <w:spacing w:line="317" w:lineRule="exact" w:before="119" w:after="0"/>
        <w:ind w:left="687" w:right="0" w:hanging="273"/>
        <w:jc w:val="left"/>
        <w:rPr>
          <w:sz w:val="26"/>
        </w:rPr>
      </w:pPr>
      <w:r>
        <w:rPr>
          <w:sz w:val="26"/>
        </w:rPr>
        <w:t>Pháp</w:t>
      </w:r>
      <w:r>
        <w:rPr>
          <w:spacing w:val="-6"/>
          <w:sz w:val="26"/>
        </w:rPr>
        <w:t> </w:t>
      </w:r>
      <w:r>
        <w:rPr>
          <w:sz w:val="26"/>
        </w:rPr>
        <w:t>phi</w:t>
      </w:r>
      <w:r>
        <w:rPr>
          <w:spacing w:val="-5"/>
          <w:sz w:val="26"/>
        </w:rPr>
        <w:t> </w:t>
      </w:r>
      <w:r>
        <w:rPr>
          <w:sz w:val="26"/>
        </w:rPr>
        <w:t>khinh</w:t>
      </w:r>
      <w:r>
        <w:rPr>
          <w:spacing w:val="-4"/>
          <w:sz w:val="26"/>
        </w:rPr>
        <w:t> </w:t>
      </w:r>
      <w:r>
        <w:rPr>
          <w:sz w:val="26"/>
        </w:rPr>
        <w:t>thị</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2"/>
          <w:sz w:val="26"/>
        </w:rPr>
        <w:t> </w:t>
      </w:r>
      <w:r>
        <w:rPr>
          <w:sz w:val="26"/>
        </w:rPr>
        <w:t>pháp</w:t>
      </w:r>
      <w:r>
        <w:rPr>
          <w:spacing w:val="-6"/>
          <w:sz w:val="26"/>
        </w:rPr>
        <w:t> </w:t>
      </w:r>
      <w:r>
        <w:rPr>
          <w:sz w:val="26"/>
        </w:rPr>
        <w:t>phi</w:t>
      </w:r>
      <w:r>
        <w:rPr>
          <w:spacing w:val="-2"/>
          <w:sz w:val="26"/>
        </w:rPr>
        <w:t> </w:t>
      </w:r>
      <w:r>
        <w:rPr>
          <w:sz w:val="26"/>
        </w:rPr>
        <w:t>khinh</w:t>
      </w:r>
      <w:r>
        <w:rPr>
          <w:spacing w:val="-4"/>
          <w:sz w:val="26"/>
        </w:rPr>
        <w:t> </w:t>
      </w:r>
      <w:r>
        <w:rPr>
          <w:sz w:val="26"/>
        </w:rPr>
        <w:t>thị</w:t>
      </w:r>
      <w:r>
        <w:rPr>
          <w:spacing w:val="-5"/>
          <w:sz w:val="26"/>
        </w:rPr>
        <w:t> </w:t>
      </w:r>
      <w:r>
        <w:rPr>
          <w:sz w:val="26"/>
        </w:rPr>
        <w:t>bằng</w:t>
      </w:r>
      <w:r>
        <w:rPr>
          <w:spacing w:val="-2"/>
          <w:sz w:val="26"/>
        </w:rPr>
        <w:t> </w:t>
      </w:r>
      <w:r>
        <w:rPr>
          <w:sz w:val="26"/>
        </w:rPr>
        <w:t>Nhân</w:t>
      </w:r>
      <w:r>
        <w:rPr>
          <w:spacing w:val="-5"/>
          <w:sz w:val="26"/>
        </w:rPr>
        <w:t> </w:t>
      </w:r>
      <w:r>
        <w:rPr>
          <w:spacing w:val="-2"/>
          <w:sz w:val="26"/>
        </w:rPr>
        <w:t>duyên:</w:t>
      </w:r>
    </w:p>
    <w:p>
      <w:pPr>
        <w:pStyle w:val="BodyText"/>
        <w:spacing w:line="298" w:lineRule="exact"/>
      </w:pPr>
      <w:r>
        <w:rPr/>
        <w:t>Nhân</w:t>
      </w:r>
      <w:r>
        <w:rPr>
          <w:spacing w:val="-5"/>
        </w:rPr>
        <w:t> </w:t>
      </w:r>
      <w:r>
        <w:rPr/>
        <w:t>phi</w:t>
      </w:r>
      <w:r>
        <w:rPr>
          <w:spacing w:val="-5"/>
        </w:rPr>
        <w:t> </w:t>
      </w:r>
      <w:r>
        <w:rPr/>
        <w:t>khinh</w:t>
      </w:r>
      <w:r>
        <w:rPr>
          <w:spacing w:val="-4"/>
        </w:rPr>
        <w:t> </w:t>
      </w:r>
      <w:r>
        <w:rPr/>
        <w:t>thị</w:t>
      </w:r>
      <w:r>
        <w:rPr>
          <w:spacing w:val="-4"/>
        </w:rPr>
        <w:t> </w:t>
      </w:r>
      <w:r>
        <w:rPr/>
        <w:t>làm</w:t>
      </w:r>
      <w:r>
        <w:rPr>
          <w:spacing w:val="-3"/>
        </w:rPr>
        <w:t> </w:t>
      </w:r>
      <w:r>
        <w:rPr/>
        <w:t>duyên</w:t>
      </w:r>
      <w:r>
        <w:rPr>
          <w:spacing w:val="-4"/>
        </w:rPr>
        <w:t> </w:t>
      </w:r>
      <w:r>
        <w:rPr/>
        <w:t>cho</w:t>
      </w:r>
      <w:r>
        <w:rPr>
          <w:spacing w:val="-2"/>
        </w:rPr>
        <w:t> </w:t>
      </w:r>
      <w:r>
        <w:rPr/>
        <w:t>uẩn</w:t>
      </w:r>
      <w:r>
        <w:rPr>
          <w:spacing w:val="-5"/>
        </w:rPr>
        <w:t> </w:t>
      </w:r>
      <w:r>
        <w:rPr/>
        <w:t>tương</w:t>
      </w:r>
      <w:r>
        <w:rPr>
          <w:spacing w:val="-1"/>
        </w:rPr>
        <w:t> </w:t>
      </w:r>
      <w:r>
        <w:rPr/>
        <w:t>ưng</w:t>
      </w:r>
      <w:r>
        <w:rPr>
          <w:spacing w:val="-3"/>
        </w:rPr>
        <w:t> </w:t>
      </w:r>
      <w:r>
        <w:rPr/>
        <w:t>và</w:t>
      </w:r>
      <w:r>
        <w:rPr>
          <w:spacing w:val="-4"/>
        </w:rPr>
        <w:t> </w:t>
      </w:r>
      <w:r>
        <w:rPr/>
        <w:t>sắc</w:t>
      </w:r>
      <w:r>
        <w:rPr>
          <w:spacing w:val="-4"/>
        </w:rPr>
        <w:t> </w:t>
      </w:r>
      <w:r>
        <w:rPr/>
        <w:t>tâm</w:t>
      </w:r>
      <w:r>
        <w:rPr>
          <w:spacing w:val="-4"/>
        </w:rPr>
        <w:t> </w:t>
      </w:r>
      <w:r>
        <w:rPr/>
        <w:t>bằng</w:t>
      </w:r>
      <w:r>
        <w:rPr>
          <w:spacing w:val="-5"/>
        </w:rPr>
        <w:t> </w:t>
      </w:r>
      <w:r>
        <w:rPr/>
        <w:t>Nhân</w:t>
      </w:r>
      <w:r>
        <w:rPr>
          <w:spacing w:val="-4"/>
        </w:rPr>
        <w:t> </w:t>
      </w:r>
      <w:r>
        <w:rPr>
          <w:spacing w:val="-2"/>
        </w:rPr>
        <w:t>duyên.</w:t>
      </w:r>
    </w:p>
    <w:p>
      <w:pPr>
        <w:pStyle w:val="ListParagraph"/>
        <w:numPr>
          <w:ilvl w:val="0"/>
          <w:numId w:val="4"/>
        </w:numPr>
        <w:tabs>
          <w:tab w:pos="687" w:val="left" w:leader="none"/>
          <w:tab w:pos="993" w:val="left" w:leader="none"/>
        </w:tabs>
        <w:spacing w:line="237" w:lineRule="auto" w:before="124" w:after="0"/>
        <w:ind w:left="993" w:right="2184" w:hanging="579"/>
        <w:jc w:val="left"/>
        <w:rPr>
          <w:sz w:val="26"/>
        </w:rPr>
      </w:pPr>
      <w:r>
        <w:rPr>
          <w:sz w:val="26"/>
        </w:rPr>
        <w:t>Pháp</w:t>
      </w:r>
      <w:r>
        <w:rPr>
          <w:spacing w:val="-4"/>
          <w:sz w:val="26"/>
        </w:rPr>
        <w:t> </w:t>
      </w:r>
      <w:r>
        <w:rPr>
          <w:sz w:val="26"/>
        </w:rPr>
        <w:t>phi</w:t>
      </w:r>
      <w:r>
        <w:rPr>
          <w:spacing w:val="-4"/>
          <w:sz w:val="26"/>
        </w:rPr>
        <w:t> </w:t>
      </w:r>
      <w:r>
        <w:rPr>
          <w:sz w:val="26"/>
        </w:rPr>
        <w:t>khinh</w:t>
      </w:r>
      <w:r>
        <w:rPr>
          <w:spacing w:val="-3"/>
          <w:sz w:val="26"/>
        </w:rPr>
        <w:t> </w:t>
      </w:r>
      <w:r>
        <w:rPr>
          <w:sz w:val="26"/>
        </w:rPr>
        <w:t>thị</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1"/>
          <w:sz w:val="26"/>
        </w:rPr>
        <w:t> </w:t>
      </w:r>
      <w:r>
        <w:rPr>
          <w:sz w:val="26"/>
        </w:rPr>
        <w:t>pháp</w:t>
      </w:r>
      <w:r>
        <w:rPr>
          <w:spacing w:val="-4"/>
          <w:sz w:val="26"/>
        </w:rPr>
        <w:t> </w:t>
      </w:r>
      <w:r>
        <w:rPr>
          <w:sz w:val="26"/>
        </w:rPr>
        <w:t>khinh</w:t>
      </w:r>
      <w:r>
        <w:rPr>
          <w:spacing w:val="-4"/>
          <w:sz w:val="26"/>
        </w:rPr>
        <w:t> </w:t>
      </w:r>
      <w:r>
        <w:rPr>
          <w:sz w:val="26"/>
        </w:rPr>
        <w:t>thị</w:t>
      </w:r>
      <w:r>
        <w:rPr>
          <w:spacing w:val="-3"/>
          <w:sz w:val="26"/>
        </w:rPr>
        <w:t> </w:t>
      </w:r>
      <w:r>
        <w:rPr>
          <w:sz w:val="26"/>
        </w:rPr>
        <w:t>bằng</w:t>
      </w:r>
      <w:r>
        <w:rPr>
          <w:spacing w:val="-4"/>
          <w:sz w:val="26"/>
        </w:rPr>
        <w:t> </w:t>
      </w:r>
      <w:r>
        <w:rPr>
          <w:sz w:val="26"/>
        </w:rPr>
        <w:t>Nhân</w:t>
      </w:r>
      <w:r>
        <w:rPr>
          <w:spacing w:val="-4"/>
          <w:sz w:val="26"/>
        </w:rPr>
        <w:t> </w:t>
      </w:r>
      <w:r>
        <w:rPr>
          <w:sz w:val="26"/>
        </w:rPr>
        <w:t>duyên: Nhân phi khinh thị làm duyên cho khinh thị bằng Nhân duyên.</w:t>
      </w:r>
    </w:p>
    <w:p>
      <w:pPr>
        <w:pStyle w:val="ListParagraph"/>
        <w:numPr>
          <w:ilvl w:val="0"/>
          <w:numId w:val="4"/>
        </w:numPr>
        <w:tabs>
          <w:tab w:pos="686" w:val="left" w:leader="none"/>
          <w:tab w:pos="688" w:val="left" w:leader="none"/>
        </w:tabs>
        <w:spacing w:line="240" w:lineRule="auto" w:before="121" w:after="0"/>
        <w:ind w:left="688" w:right="140" w:hanging="275"/>
        <w:jc w:val="left"/>
        <w:rPr>
          <w:sz w:val="26"/>
        </w:rPr>
      </w:pPr>
      <w:r>
        <w:rPr>
          <w:sz w:val="26"/>
        </w:rPr>
        <w:t>Pháp</w:t>
      </w:r>
      <w:r>
        <w:rPr>
          <w:spacing w:val="21"/>
          <w:sz w:val="26"/>
        </w:rPr>
        <w:t> </w:t>
      </w:r>
      <w:r>
        <w:rPr>
          <w:sz w:val="26"/>
        </w:rPr>
        <w:t>phi</w:t>
      </w:r>
      <w:r>
        <w:rPr>
          <w:spacing w:val="24"/>
          <w:sz w:val="26"/>
        </w:rPr>
        <w:t> </w:t>
      </w:r>
      <w:r>
        <w:rPr>
          <w:sz w:val="26"/>
        </w:rPr>
        <w:t>khinh</w:t>
      </w:r>
      <w:r>
        <w:rPr>
          <w:spacing w:val="21"/>
          <w:sz w:val="26"/>
        </w:rPr>
        <w:t> </w:t>
      </w:r>
      <w:r>
        <w:rPr>
          <w:sz w:val="26"/>
        </w:rPr>
        <w:t>thị</w:t>
      </w:r>
      <w:r>
        <w:rPr>
          <w:spacing w:val="22"/>
          <w:sz w:val="26"/>
        </w:rPr>
        <w:t> </w:t>
      </w:r>
      <w:r>
        <w:rPr>
          <w:sz w:val="26"/>
        </w:rPr>
        <w:t>làm</w:t>
      </w:r>
      <w:r>
        <w:rPr>
          <w:spacing w:val="22"/>
          <w:sz w:val="26"/>
        </w:rPr>
        <w:t> </w:t>
      </w:r>
      <w:r>
        <w:rPr>
          <w:sz w:val="26"/>
        </w:rPr>
        <w:t>duyên</w:t>
      </w:r>
      <w:r>
        <w:rPr>
          <w:spacing w:val="22"/>
          <w:sz w:val="26"/>
        </w:rPr>
        <w:t> </w:t>
      </w:r>
      <w:r>
        <w:rPr>
          <w:sz w:val="26"/>
        </w:rPr>
        <w:t>cho</w:t>
      </w:r>
      <w:r>
        <w:rPr>
          <w:spacing w:val="21"/>
          <w:sz w:val="26"/>
        </w:rPr>
        <w:t> </w:t>
      </w:r>
      <w:r>
        <w:rPr>
          <w:sz w:val="26"/>
        </w:rPr>
        <w:t>những</w:t>
      </w:r>
      <w:r>
        <w:rPr>
          <w:spacing w:val="24"/>
          <w:sz w:val="26"/>
        </w:rPr>
        <w:t> </w:t>
      </w:r>
      <w:r>
        <w:rPr>
          <w:sz w:val="26"/>
        </w:rPr>
        <w:t>pháp</w:t>
      </w:r>
      <w:r>
        <w:rPr>
          <w:spacing w:val="22"/>
          <w:sz w:val="26"/>
        </w:rPr>
        <w:t> </w:t>
      </w:r>
      <w:r>
        <w:rPr>
          <w:sz w:val="26"/>
        </w:rPr>
        <w:t>khinh</w:t>
      </w:r>
      <w:r>
        <w:rPr>
          <w:spacing w:val="24"/>
          <w:sz w:val="26"/>
        </w:rPr>
        <w:t> </w:t>
      </w:r>
      <w:r>
        <w:rPr>
          <w:sz w:val="26"/>
        </w:rPr>
        <w:t>thị</w:t>
      </w:r>
      <w:r>
        <w:rPr>
          <w:spacing w:val="21"/>
          <w:sz w:val="26"/>
        </w:rPr>
        <w:t> </w:t>
      </w:r>
      <w:r>
        <w:rPr>
          <w:sz w:val="26"/>
        </w:rPr>
        <w:t>và</w:t>
      </w:r>
      <w:r>
        <w:rPr>
          <w:spacing w:val="24"/>
          <w:sz w:val="26"/>
        </w:rPr>
        <w:t> </w:t>
      </w:r>
      <w:r>
        <w:rPr>
          <w:sz w:val="26"/>
        </w:rPr>
        <w:t>phi</w:t>
      </w:r>
      <w:r>
        <w:rPr>
          <w:spacing w:val="21"/>
          <w:sz w:val="26"/>
        </w:rPr>
        <w:t> </w:t>
      </w:r>
      <w:r>
        <w:rPr>
          <w:sz w:val="26"/>
        </w:rPr>
        <w:t>khinh</w:t>
      </w:r>
      <w:r>
        <w:rPr>
          <w:spacing w:val="22"/>
          <w:sz w:val="26"/>
        </w:rPr>
        <w:t> </w:t>
      </w:r>
      <w:r>
        <w:rPr>
          <w:sz w:val="26"/>
        </w:rPr>
        <w:t>thị</w:t>
      </w:r>
      <w:r>
        <w:rPr>
          <w:spacing w:val="21"/>
          <w:sz w:val="26"/>
        </w:rPr>
        <w:t> </w:t>
      </w:r>
      <w:r>
        <w:rPr>
          <w:sz w:val="26"/>
        </w:rPr>
        <w:t>bằng</w:t>
      </w:r>
      <w:r>
        <w:rPr>
          <w:spacing w:val="22"/>
          <w:sz w:val="26"/>
        </w:rPr>
        <w:t> </w:t>
      </w:r>
      <w:r>
        <w:rPr>
          <w:sz w:val="26"/>
        </w:rPr>
        <w:t>Nhân </w:t>
      </w:r>
      <w:r>
        <w:rPr>
          <w:spacing w:val="-2"/>
          <w:sz w:val="26"/>
        </w:rPr>
        <w:t>duyên:</w:t>
      </w:r>
    </w:p>
    <w:p>
      <w:pPr>
        <w:pStyle w:val="BodyText"/>
      </w:pPr>
      <w:r>
        <w:rPr/>
        <w:t>Nhân</w:t>
      </w:r>
      <w:r>
        <w:rPr>
          <w:spacing w:val="30"/>
        </w:rPr>
        <w:t> </w:t>
      </w:r>
      <w:r>
        <w:rPr/>
        <w:t>phi</w:t>
      </w:r>
      <w:r>
        <w:rPr>
          <w:spacing w:val="30"/>
        </w:rPr>
        <w:t> </w:t>
      </w:r>
      <w:r>
        <w:rPr/>
        <w:t>khinh</w:t>
      </w:r>
      <w:r>
        <w:rPr>
          <w:spacing w:val="30"/>
        </w:rPr>
        <w:t> </w:t>
      </w:r>
      <w:r>
        <w:rPr/>
        <w:t>thị</w:t>
      </w:r>
      <w:r>
        <w:rPr>
          <w:spacing w:val="31"/>
        </w:rPr>
        <w:t> </w:t>
      </w:r>
      <w:r>
        <w:rPr/>
        <w:t>làm</w:t>
      </w:r>
      <w:r>
        <w:rPr>
          <w:spacing w:val="28"/>
        </w:rPr>
        <w:t> </w:t>
      </w:r>
      <w:r>
        <w:rPr/>
        <w:t>duyên</w:t>
      </w:r>
      <w:r>
        <w:rPr>
          <w:spacing w:val="30"/>
        </w:rPr>
        <w:t> </w:t>
      </w:r>
      <w:r>
        <w:rPr/>
        <w:t>cho</w:t>
      </w:r>
      <w:r>
        <w:rPr>
          <w:spacing w:val="30"/>
        </w:rPr>
        <w:t> </w:t>
      </w:r>
      <w:r>
        <w:rPr/>
        <w:t>uẩn</w:t>
      </w:r>
      <w:r>
        <w:rPr>
          <w:spacing w:val="30"/>
        </w:rPr>
        <w:t> </w:t>
      </w:r>
      <w:r>
        <w:rPr/>
        <w:t>tương</w:t>
      </w:r>
      <w:r>
        <w:rPr>
          <w:spacing w:val="30"/>
        </w:rPr>
        <w:t> </w:t>
      </w:r>
      <w:r>
        <w:rPr/>
        <w:t>ưng</w:t>
      </w:r>
      <w:r>
        <w:rPr>
          <w:spacing w:val="31"/>
        </w:rPr>
        <w:t> </w:t>
      </w:r>
      <w:r>
        <w:rPr/>
        <w:t>với</w:t>
      </w:r>
      <w:r>
        <w:rPr>
          <w:spacing w:val="30"/>
        </w:rPr>
        <w:t> </w:t>
      </w:r>
      <w:r>
        <w:rPr/>
        <w:t>khinh</w:t>
      </w:r>
      <w:r>
        <w:rPr>
          <w:spacing w:val="30"/>
        </w:rPr>
        <w:t> </w:t>
      </w:r>
      <w:r>
        <w:rPr/>
        <w:t>thị</w:t>
      </w:r>
      <w:r>
        <w:rPr>
          <w:spacing w:val="30"/>
        </w:rPr>
        <w:t> </w:t>
      </w:r>
      <w:r>
        <w:rPr/>
        <w:t>và</w:t>
      </w:r>
      <w:r>
        <w:rPr>
          <w:spacing w:val="31"/>
        </w:rPr>
        <w:t> </w:t>
      </w:r>
      <w:r>
        <w:rPr/>
        <w:t>sắc</w:t>
      </w:r>
      <w:r>
        <w:rPr>
          <w:spacing w:val="30"/>
        </w:rPr>
        <w:t> </w:t>
      </w:r>
      <w:r>
        <w:rPr/>
        <w:t>tâm</w:t>
      </w:r>
      <w:r>
        <w:rPr>
          <w:spacing w:val="28"/>
        </w:rPr>
        <w:t> </w:t>
      </w:r>
      <w:r>
        <w:rPr/>
        <w:t>bằng Nhân duyên.</w:t>
      </w:r>
    </w:p>
    <w:p>
      <w:pPr>
        <w:pStyle w:val="Heading2"/>
        <w:spacing w:line="299" w:lineRule="exact"/>
      </w:pPr>
      <w:r>
        <w:rPr>
          <w:spacing w:val="-4"/>
        </w:rPr>
        <w:t>677.</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khinh</w:t>
      </w:r>
      <w:r>
        <w:rPr>
          <w:spacing w:val="-4"/>
          <w:sz w:val="26"/>
        </w:rPr>
        <w:t> </w:t>
      </w:r>
      <w:r>
        <w:rPr>
          <w:sz w:val="26"/>
        </w:rPr>
        <w:t>thị</w:t>
      </w:r>
      <w:r>
        <w:rPr>
          <w:spacing w:val="-6"/>
          <w:sz w:val="26"/>
        </w:rPr>
        <w:t> </w:t>
      </w:r>
      <w:r>
        <w:rPr>
          <w:sz w:val="26"/>
        </w:rPr>
        <w:t>làm</w:t>
      </w:r>
      <w:r>
        <w:rPr>
          <w:spacing w:val="-4"/>
          <w:sz w:val="26"/>
        </w:rPr>
        <w:t> </w:t>
      </w:r>
      <w:r>
        <w:rPr>
          <w:sz w:val="26"/>
        </w:rPr>
        <w:t>duyên</w:t>
      </w:r>
      <w:r>
        <w:rPr>
          <w:spacing w:val="-5"/>
          <w:sz w:val="26"/>
        </w:rPr>
        <w:t> </w:t>
      </w:r>
      <w:r>
        <w:rPr>
          <w:sz w:val="26"/>
        </w:rPr>
        <w:t>cho</w:t>
      </w:r>
      <w:r>
        <w:rPr>
          <w:spacing w:val="-5"/>
          <w:sz w:val="26"/>
        </w:rPr>
        <w:t> </w:t>
      </w:r>
      <w:r>
        <w:rPr>
          <w:sz w:val="26"/>
        </w:rPr>
        <w:t>pháp</w:t>
      </w:r>
      <w:r>
        <w:rPr>
          <w:spacing w:val="-3"/>
          <w:sz w:val="26"/>
        </w:rPr>
        <w:t> </w:t>
      </w:r>
      <w:r>
        <w:rPr>
          <w:sz w:val="26"/>
        </w:rPr>
        <w:t>khinh</w:t>
      </w:r>
      <w:r>
        <w:rPr>
          <w:spacing w:val="-2"/>
          <w:sz w:val="26"/>
        </w:rPr>
        <w:t> </w:t>
      </w:r>
      <w:r>
        <w:rPr>
          <w:sz w:val="26"/>
        </w:rPr>
        <w:t>thị</w:t>
      </w:r>
      <w:r>
        <w:rPr>
          <w:spacing w:val="-6"/>
          <w:sz w:val="26"/>
        </w:rPr>
        <w:t> </w:t>
      </w:r>
      <w:r>
        <w:rPr>
          <w:sz w:val="26"/>
        </w:rPr>
        <w:t>bằng</w:t>
      </w:r>
      <w:r>
        <w:rPr>
          <w:spacing w:val="-5"/>
          <w:sz w:val="26"/>
        </w:rPr>
        <w:t> </w:t>
      </w:r>
      <w:r>
        <w:rPr>
          <w:sz w:val="26"/>
        </w:rPr>
        <w:t>Cảnh</w:t>
      </w:r>
      <w:r>
        <w:rPr>
          <w:spacing w:val="-5"/>
          <w:sz w:val="26"/>
        </w:rPr>
        <w:t> </w:t>
      </w:r>
      <w:r>
        <w:rPr>
          <w:spacing w:val="-2"/>
          <w:sz w:val="26"/>
        </w:rPr>
        <w:t>duyên:</w:t>
      </w:r>
    </w:p>
    <w:p>
      <w:pPr>
        <w:pStyle w:val="ListParagraph"/>
        <w:numPr>
          <w:ilvl w:val="1"/>
          <w:numId w:val="4"/>
        </w:numPr>
        <w:tabs>
          <w:tab w:pos="1041" w:val="left" w:leader="none"/>
        </w:tabs>
        <w:spacing w:line="298" w:lineRule="exact" w:before="0" w:after="0"/>
        <w:ind w:left="1041" w:right="0" w:hanging="360"/>
        <w:jc w:val="left"/>
        <w:rPr>
          <w:sz w:val="26"/>
        </w:rPr>
      </w:pPr>
      <w:r>
        <w:rPr>
          <w:sz w:val="26"/>
        </w:rPr>
        <w:t>Khinh</w:t>
      </w:r>
      <w:r>
        <w:rPr>
          <w:spacing w:val="-6"/>
          <w:sz w:val="26"/>
        </w:rPr>
        <w:t> </w:t>
      </w:r>
      <w:r>
        <w:rPr>
          <w:sz w:val="26"/>
        </w:rPr>
        <w:t>thị</w:t>
      </w:r>
      <w:r>
        <w:rPr>
          <w:spacing w:val="-2"/>
          <w:sz w:val="26"/>
        </w:rPr>
        <w:t> </w:t>
      </w:r>
      <w:r>
        <w:rPr>
          <w:sz w:val="26"/>
        </w:rPr>
        <w:t>mở</w:t>
      </w:r>
      <w:r>
        <w:rPr>
          <w:spacing w:val="-3"/>
          <w:sz w:val="26"/>
        </w:rPr>
        <w:t> </w:t>
      </w:r>
      <w:r>
        <w:rPr>
          <w:sz w:val="26"/>
        </w:rPr>
        <w:t>mối</w:t>
      </w:r>
      <w:r>
        <w:rPr>
          <w:spacing w:val="-5"/>
          <w:sz w:val="26"/>
        </w:rPr>
        <w:t> </w:t>
      </w:r>
      <w:r>
        <w:rPr>
          <w:sz w:val="26"/>
        </w:rPr>
        <w:t>cho</w:t>
      </w:r>
      <w:r>
        <w:rPr>
          <w:spacing w:val="-1"/>
          <w:sz w:val="26"/>
        </w:rPr>
        <w:t> </w:t>
      </w:r>
      <w:r>
        <w:rPr>
          <w:sz w:val="26"/>
        </w:rPr>
        <w:t>khinh</w:t>
      </w:r>
      <w:r>
        <w:rPr>
          <w:spacing w:val="-5"/>
          <w:sz w:val="26"/>
        </w:rPr>
        <w:t> </w:t>
      </w:r>
      <w:r>
        <w:rPr>
          <w:sz w:val="26"/>
        </w:rPr>
        <w:t>thị</w:t>
      </w:r>
      <w:r>
        <w:rPr>
          <w:spacing w:val="-5"/>
          <w:sz w:val="26"/>
        </w:rPr>
        <w:t> </w:t>
      </w:r>
      <w:r>
        <w:rPr>
          <w:sz w:val="26"/>
        </w:rPr>
        <w:t>sanh</w:t>
      </w:r>
      <w:r>
        <w:rPr>
          <w:spacing w:val="-6"/>
          <w:sz w:val="26"/>
        </w:rPr>
        <w:t> </w:t>
      </w:r>
      <w:r>
        <w:rPr>
          <w:sz w:val="26"/>
        </w:rPr>
        <w:t>ra,</w:t>
      </w:r>
      <w:r>
        <w:rPr>
          <w:spacing w:val="-3"/>
          <w:sz w:val="26"/>
        </w:rPr>
        <w:t> </w:t>
      </w:r>
      <w:r>
        <w:rPr>
          <w:sz w:val="26"/>
        </w:rPr>
        <w:t>nên</w:t>
      </w:r>
      <w:r>
        <w:rPr>
          <w:spacing w:val="-5"/>
          <w:sz w:val="26"/>
        </w:rPr>
        <w:t> </w:t>
      </w:r>
      <w:r>
        <w:rPr>
          <w:sz w:val="26"/>
        </w:rPr>
        <w:t>sắp</w:t>
      </w:r>
      <w:r>
        <w:rPr>
          <w:spacing w:val="-5"/>
          <w:sz w:val="26"/>
        </w:rPr>
        <w:t> </w:t>
      </w:r>
      <w:r>
        <w:rPr>
          <w:sz w:val="26"/>
        </w:rPr>
        <w:t>cách</w:t>
      </w:r>
      <w:r>
        <w:rPr>
          <w:spacing w:val="-3"/>
          <w:sz w:val="26"/>
        </w:rPr>
        <w:t> </w:t>
      </w:r>
      <w:r>
        <w:rPr>
          <w:spacing w:val="-4"/>
          <w:sz w:val="26"/>
        </w:rPr>
        <w:t>căn.</w:t>
      </w:r>
    </w:p>
    <w:p>
      <w:pPr>
        <w:pStyle w:val="ListParagraph"/>
        <w:numPr>
          <w:ilvl w:val="1"/>
          <w:numId w:val="4"/>
        </w:numPr>
        <w:tabs>
          <w:tab w:pos="1041" w:val="left" w:leader="none"/>
        </w:tabs>
        <w:spacing w:line="298" w:lineRule="exact" w:before="1" w:after="0"/>
        <w:ind w:left="1041" w:right="0" w:hanging="360"/>
        <w:jc w:val="left"/>
        <w:rPr>
          <w:sz w:val="26"/>
        </w:rPr>
      </w:pPr>
      <w:r>
        <w:rPr>
          <w:sz w:val="26"/>
        </w:rPr>
        <w:t>Khinh</w:t>
      </w:r>
      <w:r>
        <w:rPr>
          <w:spacing w:val="-6"/>
          <w:sz w:val="26"/>
        </w:rPr>
        <w:t> </w:t>
      </w:r>
      <w:r>
        <w:rPr>
          <w:sz w:val="26"/>
        </w:rPr>
        <w:t>thị</w:t>
      </w:r>
      <w:r>
        <w:rPr>
          <w:spacing w:val="-2"/>
          <w:sz w:val="26"/>
        </w:rPr>
        <w:t> </w:t>
      </w:r>
      <w:r>
        <w:rPr>
          <w:sz w:val="26"/>
        </w:rPr>
        <w:t>mở</w:t>
      </w:r>
      <w:r>
        <w:rPr>
          <w:spacing w:val="-4"/>
          <w:sz w:val="26"/>
        </w:rPr>
        <w:t> </w:t>
      </w:r>
      <w:r>
        <w:rPr>
          <w:sz w:val="26"/>
        </w:rPr>
        <w:t>mối</w:t>
      </w:r>
      <w:r>
        <w:rPr>
          <w:spacing w:val="-5"/>
          <w:sz w:val="26"/>
        </w:rPr>
        <w:t> </w:t>
      </w:r>
      <w:r>
        <w:rPr>
          <w:sz w:val="26"/>
        </w:rPr>
        <w:t>cho</w:t>
      </w:r>
      <w:r>
        <w:rPr>
          <w:spacing w:val="-2"/>
          <w:sz w:val="26"/>
        </w:rPr>
        <w:t> </w:t>
      </w:r>
      <w:r>
        <w:rPr>
          <w:sz w:val="26"/>
        </w:rPr>
        <w:t>uẩn</w:t>
      </w:r>
      <w:r>
        <w:rPr>
          <w:spacing w:val="-5"/>
          <w:sz w:val="26"/>
        </w:rPr>
        <w:t> </w:t>
      </w:r>
      <w:r>
        <w:rPr>
          <w:sz w:val="26"/>
        </w:rPr>
        <w:t>phi</w:t>
      </w:r>
      <w:r>
        <w:rPr>
          <w:spacing w:val="-5"/>
          <w:sz w:val="26"/>
        </w:rPr>
        <w:t> </w:t>
      </w:r>
      <w:r>
        <w:rPr>
          <w:sz w:val="26"/>
        </w:rPr>
        <w:t>khinh</w:t>
      </w:r>
      <w:r>
        <w:rPr>
          <w:spacing w:val="-5"/>
          <w:sz w:val="26"/>
        </w:rPr>
        <w:t> </w:t>
      </w:r>
      <w:r>
        <w:rPr>
          <w:sz w:val="26"/>
        </w:rPr>
        <w:t>thị</w:t>
      </w:r>
      <w:r>
        <w:rPr>
          <w:spacing w:val="-3"/>
          <w:sz w:val="26"/>
        </w:rPr>
        <w:t> </w:t>
      </w:r>
      <w:r>
        <w:rPr>
          <w:sz w:val="26"/>
        </w:rPr>
        <w:t>sanh</w:t>
      </w:r>
      <w:r>
        <w:rPr>
          <w:spacing w:val="-2"/>
          <w:sz w:val="26"/>
        </w:rPr>
        <w:t> </w:t>
      </w:r>
      <w:r>
        <w:rPr>
          <w:spacing w:val="-5"/>
          <w:sz w:val="26"/>
        </w:rPr>
        <w:t>ra.</w:t>
      </w:r>
    </w:p>
    <w:p>
      <w:pPr>
        <w:pStyle w:val="ListParagraph"/>
        <w:numPr>
          <w:ilvl w:val="1"/>
          <w:numId w:val="4"/>
        </w:numPr>
        <w:tabs>
          <w:tab w:pos="1041" w:val="left" w:leader="none"/>
        </w:tabs>
        <w:spacing w:line="298" w:lineRule="exact" w:before="0" w:after="0"/>
        <w:ind w:left="1041" w:right="0" w:hanging="360"/>
        <w:jc w:val="left"/>
        <w:rPr>
          <w:sz w:val="26"/>
        </w:rPr>
      </w:pPr>
      <w:r>
        <w:rPr>
          <w:sz w:val="26"/>
        </w:rPr>
        <w:t>Khinh</w:t>
      </w:r>
      <w:r>
        <w:rPr>
          <w:spacing w:val="-6"/>
          <w:sz w:val="26"/>
        </w:rPr>
        <w:t> </w:t>
      </w:r>
      <w:r>
        <w:rPr>
          <w:sz w:val="26"/>
        </w:rPr>
        <w:t>thị</w:t>
      </w:r>
      <w:r>
        <w:rPr>
          <w:spacing w:val="-3"/>
          <w:sz w:val="26"/>
        </w:rPr>
        <w:t> </w:t>
      </w:r>
      <w:r>
        <w:rPr>
          <w:sz w:val="26"/>
        </w:rPr>
        <w:t>mở</w:t>
      </w:r>
      <w:r>
        <w:rPr>
          <w:spacing w:val="-3"/>
          <w:sz w:val="26"/>
        </w:rPr>
        <w:t> </w:t>
      </w:r>
      <w:r>
        <w:rPr>
          <w:sz w:val="26"/>
        </w:rPr>
        <w:t>mối</w:t>
      </w:r>
      <w:r>
        <w:rPr>
          <w:spacing w:val="-6"/>
          <w:sz w:val="26"/>
        </w:rPr>
        <w:t> </w:t>
      </w:r>
      <w:r>
        <w:rPr>
          <w:sz w:val="26"/>
        </w:rPr>
        <w:t>cho</w:t>
      </w:r>
      <w:r>
        <w:rPr>
          <w:spacing w:val="-2"/>
          <w:sz w:val="26"/>
        </w:rPr>
        <w:t> </w:t>
      </w:r>
      <w:r>
        <w:rPr>
          <w:sz w:val="26"/>
        </w:rPr>
        <w:t>khinh</w:t>
      </w:r>
      <w:r>
        <w:rPr>
          <w:spacing w:val="-5"/>
          <w:sz w:val="26"/>
        </w:rPr>
        <w:t> </w:t>
      </w:r>
      <w:r>
        <w:rPr>
          <w:sz w:val="26"/>
        </w:rPr>
        <w:t>thị</w:t>
      </w:r>
      <w:r>
        <w:rPr>
          <w:spacing w:val="-6"/>
          <w:sz w:val="26"/>
        </w:rPr>
        <w:t> </w:t>
      </w:r>
      <w:r>
        <w:rPr>
          <w:sz w:val="26"/>
        </w:rPr>
        <w:t>và</w:t>
      </w:r>
      <w:r>
        <w:rPr>
          <w:spacing w:val="-5"/>
          <w:sz w:val="26"/>
        </w:rPr>
        <w:t> </w:t>
      </w:r>
      <w:r>
        <w:rPr>
          <w:sz w:val="26"/>
        </w:rPr>
        <w:t>uẩn</w:t>
      </w:r>
      <w:r>
        <w:rPr>
          <w:spacing w:val="-6"/>
          <w:sz w:val="26"/>
        </w:rPr>
        <w:t> </w:t>
      </w:r>
      <w:r>
        <w:rPr>
          <w:sz w:val="26"/>
        </w:rPr>
        <w:t>tương</w:t>
      </w:r>
      <w:r>
        <w:rPr>
          <w:spacing w:val="-3"/>
          <w:sz w:val="26"/>
        </w:rPr>
        <w:t> </w:t>
      </w:r>
      <w:r>
        <w:rPr>
          <w:sz w:val="26"/>
        </w:rPr>
        <w:t>ưng</w:t>
      </w:r>
      <w:r>
        <w:rPr>
          <w:spacing w:val="-4"/>
          <w:sz w:val="26"/>
        </w:rPr>
        <w:t> </w:t>
      </w:r>
      <w:r>
        <w:rPr>
          <w:sz w:val="26"/>
        </w:rPr>
        <w:t>sanh</w:t>
      </w:r>
      <w:r>
        <w:rPr>
          <w:spacing w:val="-6"/>
          <w:sz w:val="26"/>
        </w:rPr>
        <w:t> </w:t>
      </w:r>
      <w:r>
        <w:rPr>
          <w:spacing w:val="-5"/>
          <w:sz w:val="26"/>
        </w:rPr>
        <w:t>ra</w:t>
      </w:r>
    </w:p>
    <w:p>
      <w:pPr>
        <w:pStyle w:val="ListParagraph"/>
        <w:numPr>
          <w:ilvl w:val="0"/>
          <w:numId w:val="4"/>
        </w:numPr>
        <w:tabs>
          <w:tab w:pos="709" w:val="left" w:leader="none"/>
        </w:tabs>
        <w:spacing w:line="317" w:lineRule="exact" w:before="121" w:after="0"/>
        <w:ind w:left="709" w:right="0" w:hanging="285"/>
        <w:jc w:val="left"/>
        <w:rPr>
          <w:sz w:val="26"/>
        </w:rPr>
      </w:pPr>
      <w:r>
        <w:rPr>
          <w:sz w:val="26"/>
        </w:rPr>
        <w:t>Pháp</w:t>
      </w:r>
      <w:r>
        <w:rPr>
          <w:spacing w:val="-6"/>
          <w:sz w:val="26"/>
        </w:rPr>
        <w:t> </w:t>
      </w:r>
      <w:r>
        <w:rPr>
          <w:sz w:val="26"/>
        </w:rPr>
        <w:t>phi</w:t>
      </w:r>
      <w:r>
        <w:rPr>
          <w:spacing w:val="-5"/>
          <w:sz w:val="26"/>
        </w:rPr>
        <w:t> </w:t>
      </w:r>
      <w:r>
        <w:rPr>
          <w:sz w:val="26"/>
        </w:rPr>
        <w:t>khinh</w:t>
      </w:r>
      <w:r>
        <w:rPr>
          <w:spacing w:val="-4"/>
          <w:sz w:val="26"/>
        </w:rPr>
        <w:t> </w:t>
      </w:r>
      <w:r>
        <w:rPr>
          <w:sz w:val="26"/>
        </w:rPr>
        <w:t>thị</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2"/>
          <w:sz w:val="26"/>
        </w:rPr>
        <w:t> </w:t>
      </w:r>
      <w:r>
        <w:rPr>
          <w:sz w:val="26"/>
        </w:rPr>
        <w:t>pháp</w:t>
      </w:r>
      <w:r>
        <w:rPr>
          <w:spacing w:val="-5"/>
          <w:sz w:val="26"/>
        </w:rPr>
        <w:t> </w:t>
      </w:r>
      <w:r>
        <w:rPr>
          <w:sz w:val="26"/>
        </w:rPr>
        <w:t>phi</w:t>
      </w:r>
      <w:r>
        <w:rPr>
          <w:spacing w:val="-3"/>
          <w:sz w:val="26"/>
        </w:rPr>
        <w:t> </w:t>
      </w:r>
      <w:r>
        <w:rPr>
          <w:sz w:val="26"/>
        </w:rPr>
        <w:t>khinh</w:t>
      </w:r>
      <w:r>
        <w:rPr>
          <w:spacing w:val="-4"/>
          <w:sz w:val="26"/>
        </w:rPr>
        <w:t> </w:t>
      </w:r>
      <w:r>
        <w:rPr>
          <w:sz w:val="26"/>
        </w:rPr>
        <w:t>thị</w:t>
      </w:r>
      <w:r>
        <w:rPr>
          <w:spacing w:val="-5"/>
          <w:sz w:val="26"/>
        </w:rPr>
        <w:t> </w:t>
      </w:r>
      <w:r>
        <w:rPr>
          <w:sz w:val="26"/>
        </w:rPr>
        <w:t>bằng</w:t>
      </w:r>
      <w:r>
        <w:rPr>
          <w:spacing w:val="-2"/>
          <w:sz w:val="26"/>
        </w:rPr>
        <w:t> </w:t>
      </w:r>
      <w:r>
        <w:rPr>
          <w:sz w:val="26"/>
        </w:rPr>
        <w:t>Cảnh</w:t>
      </w:r>
      <w:r>
        <w:rPr>
          <w:spacing w:val="-2"/>
          <w:sz w:val="26"/>
        </w:rPr>
        <w:t>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Sau khi bố thí... nguyện giữ ngũ giới... thọ trì thanh tịnh nghiệp rồi phản khán, thỏa thích rất hân hoan, do đó mở mối cho ái, hoài nghi, phóng dật hay ưu sanh ra; thiện đã từng tạo chứa trước kia... xuất thiền... thiền.</w:t>
      </w:r>
    </w:p>
    <w:p>
      <w:pPr>
        <w:pStyle w:val="ListParagraph"/>
        <w:numPr>
          <w:ilvl w:val="1"/>
          <w:numId w:val="4"/>
        </w:numPr>
        <w:tabs>
          <w:tab w:pos="993" w:val="left" w:leader="none"/>
        </w:tabs>
        <w:spacing w:line="240" w:lineRule="auto" w:before="0" w:after="0"/>
        <w:ind w:left="993" w:right="139" w:hanging="286"/>
        <w:jc w:val="both"/>
        <w:rPr>
          <w:sz w:val="26"/>
        </w:rPr>
      </w:pPr>
      <w:r>
        <w:rPr>
          <w:sz w:val="26"/>
        </w:rPr>
        <w:t>Chư Thánh xuất đạo phản khán đạo, phản khán quả, phản khán Níp Bàn. Níp Bàn làm duyên cho chuyển tộc, dũ tịnh, đạo, quả và khán chiếu bằng Cảnh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Chư Thánh phản khán phiền não phi khinh thị đã trừ... phiền não hạn chế... trước</w:t>
      </w:r>
      <w:r>
        <w:rPr>
          <w:spacing w:val="40"/>
          <w:sz w:val="26"/>
        </w:rPr>
        <w:t> </w:t>
      </w:r>
      <w:r>
        <w:rPr>
          <w:sz w:val="26"/>
        </w:rPr>
        <w:t>kia ...</w:t>
      </w:r>
      <w:r>
        <w:rPr>
          <w:spacing w:val="40"/>
          <w:sz w:val="26"/>
        </w:rPr>
        <w:t> </w:t>
      </w:r>
      <w:r>
        <w:rPr>
          <w:sz w:val="26"/>
        </w:rPr>
        <w:t>.</w:t>
      </w:r>
    </w:p>
    <w:p>
      <w:pPr>
        <w:pStyle w:val="ListParagraph"/>
        <w:numPr>
          <w:ilvl w:val="1"/>
          <w:numId w:val="4"/>
        </w:numPr>
        <w:tabs>
          <w:tab w:pos="993" w:val="left" w:leader="none"/>
        </w:tabs>
        <w:spacing w:line="240" w:lineRule="auto" w:before="0" w:after="0"/>
        <w:ind w:left="993" w:right="136" w:hanging="286"/>
        <w:jc w:val="both"/>
        <w:rPr>
          <w:sz w:val="26"/>
        </w:rPr>
      </w:pPr>
      <w:r>
        <w:rPr>
          <w:sz w:val="26"/>
        </w:rPr>
        <w:t>Nhãn... vật... quán ngộ uẩn phi khinh thị bằng lối vô thường,... thỏa thích rất hân hoan, do đó mở mối cho ái, hoài nghi, phóng dật hay ưu sanh ra.</w:t>
      </w:r>
    </w:p>
    <w:p>
      <w:pPr>
        <w:pStyle w:val="ListParagraph"/>
        <w:numPr>
          <w:ilvl w:val="1"/>
          <w:numId w:val="4"/>
        </w:numPr>
        <w:tabs>
          <w:tab w:pos="993" w:val="left" w:leader="none"/>
        </w:tabs>
        <w:spacing w:line="240" w:lineRule="auto" w:before="2" w:after="0"/>
        <w:ind w:left="993" w:right="140" w:hanging="286"/>
        <w:jc w:val="both"/>
        <w:rPr>
          <w:sz w:val="26"/>
        </w:rPr>
      </w:pPr>
      <w:r>
        <w:rPr>
          <w:sz w:val="26"/>
        </w:rPr>
        <w:t>Thiên nhãn thấy sắc, thiên nhĩ nghe tiếng; tha tâm thông rõ thấu tâm người hội họp tâm phi khinh thị.</w:t>
      </w:r>
    </w:p>
    <w:p>
      <w:pPr>
        <w:pStyle w:val="ListParagraph"/>
        <w:numPr>
          <w:ilvl w:val="1"/>
          <w:numId w:val="4"/>
        </w:numPr>
        <w:tabs>
          <w:tab w:pos="993" w:val="left" w:leader="none"/>
        </w:tabs>
        <w:spacing w:line="240" w:lineRule="auto" w:before="0" w:after="0"/>
        <w:ind w:left="993" w:right="139" w:hanging="286"/>
        <w:jc w:val="both"/>
        <w:rPr>
          <w:sz w:val="26"/>
        </w:rPr>
      </w:pPr>
      <w:r>
        <w:rPr>
          <w:sz w:val="26"/>
        </w:rPr>
        <w:t>Không vô biên xứ làm duyên cho Thức vô biên xứ, Vô sở hữu xứ làm duyên cho</w:t>
      </w:r>
      <w:r>
        <w:rPr>
          <w:spacing w:val="40"/>
          <w:sz w:val="26"/>
        </w:rPr>
        <w:t> </w:t>
      </w:r>
      <w:r>
        <w:rPr>
          <w:sz w:val="26"/>
        </w:rPr>
        <w:t>Phi</w:t>
      </w:r>
      <w:r>
        <w:rPr>
          <w:spacing w:val="-1"/>
          <w:sz w:val="26"/>
        </w:rPr>
        <w:t> </w:t>
      </w:r>
      <w:r>
        <w:rPr>
          <w:sz w:val="26"/>
        </w:rPr>
        <w:t>tưởng</w:t>
      </w:r>
      <w:r>
        <w:rPr>
          <w:spacing w:val="-1"/>
          <w:sz w:val="26"/>
        </w:rPr>
        <w:t> </w:t>
      </w:r>
      <w:r>
        <w:rPr>
          <w:sz w:val="26"/>
        </w:rPr>
        <w:t>phi</w:t>
      </w:r>
      <w:r>
        <w:rPr>
          <w:spacing w:val="-1"/>
          <w:sz w:val="26"/>
        </w:rPr>
        <w:t> </w:t>
      </w:r>
      <w:r>
        <w:rPr>
          <w:sz w:val="26"/>
        </w:rPr>
        <w:t>phi</w:t>
      </w:r>
      <w:r>
        <w:rPr>
          <w:spacing w:val="-1"/>
          <w:sz w:val="26"/>
        </w:rPr>
        <w:t> </w:t>
      </w:r>
      <w:r>
        <w:rPr>
          <w:sz w:val="26"/>
        </w:rPr>
        <w:t>tưởng</w:t>
      </w:r>
      <w:r>
        <w:rPr>
          <w:spacing w:val="-1"/>
          <w:sz w:val="26"/>
        </w:rPr>
        <w:t> </w:t>
      </w:r>
      <w:r>
        <w:rPr>
          <w:sz w:val="26"/>
        </w:rPr>
        <w:t>xứ; sắc xứ làm</w:t>
      </w:r>
      <w:r>
        <w:rPr>
          <w:spacing w:val="-3"/>
          <w:sz w:val="26"/>
        </w:rPr>
        <w:t> </w:t>
      </w:r>
      <w:r>
        <w:rPr>
          <w:sz w:val="26"/>
        </w:rPr>
        <w:t>duyên cho nhãn thức, xúc xứ làm</w:t>
      </w:r>
      <w:r>
        <w:rPr>
          <w:spacing w:val="-3"/>
          <w:sz w:val="26"/>
        </w:rPr>
        <w:t> </w:t>
      </w:r>
      <w:r>
        <w:rPr>
          <w:sz w:val="26"/>
        </w:rPr>
        <w:t>duyên cho</w:t>
      </w:r>
    </w:p>
    <w:p>
      <w:pPr>
        <w:pStyle w:val="ListParagraph"/>
        <w:spacing w:after="0" w:line="240" w:lineRule="auto"/>
        <w:jc w:val="both"/>
        <w:rPr>
          <w:sz w:val="26"/>
        </w:rPr>
        <w:sectPr>
          <w:pgSz w:w="11630" w:h="16450"/>
          <w:pgMar w:header="571" w:footer="0" w:top="880" w:bottom="280" w:left="850" w:right="850"/>
        </w:sectPr>
      </w:pPr>
    </w:p>
    <w:p>
      <w:pPr>
        <w:pStyle w:val="BodyText"/>
        <w:spacing w:before="273"/>
        <w:ind w:right="138"/>
        <w:jc w:val="both"/>
      </w:pPr>
      <w:r>
        <w:rPr/>
        <w:t>thân thức. Uẩn phi khinh thị làm duyên cho thần thông, tha tâm thông, túc mạng thông, tùy nghiệp thông, vị lai thông và khán chiếu bằng Cảnh duyên.</w:t>
      </w:r>
    </w:p>
    <w:p>
      <w:pPr>
        <w:pStyle w:val="ListParagraph"/>
        <w:numPr>
          <w:ilvl w:val="0"/>
          <w:numId w:val="4"/>
        </w:numPr>
        <w:tabs>
          <w:tab w:pos="709" w:val="left" w:leader="none"/>
        </w:tabs>
        <w:spacing w:line="317" w:lineRule="exact" w:before="121" w:after="0"/>
        <w:ind w:left="709" w:right="0" w:hanging="285"/>
        <w:jc w:val="both"/>
        <w:rPr>
          <w:sz w:val="26"/>
        </w:rPr>
      </w:pPr>
      <w:r>
        <w:rPr>
          <w:sz w:val="26"/>
        </w:rPr>
        <w:t>Pháp</w:t>
      </w:r>
      <w:r>
        <w:rPr>
          <w:spacing w:val="-5"/>
          <w:sz w:val="26"/>
        </w:rPr>
        <w:t> </w:t>
      </w:r>
      <w:r>
        <w:rPr>
          <w:sz w:val="26"/>
        </w:rPr>
        <w:t>phi</w:t>
      </w:r>
      <w:r>
        <w:rPr>
          <w:spacing w:val="-5"/>
          <w:sz w:val="26"/>
        </w:rPr>
        <w:t> </w:t>
      </w:r>
      <w:r>
        <w:rPr>
          <w:sz w:val="26"/>
        </w:rPr>
        <w:t>khinh</w:t>
      </w:r>
      <w:r>
        <w:rPr>
          <w:spacing w:val="-4"/>
          <w:sz w:val="26"/>
        </w:rPr>
        <w:t> </w:t>
      </w:r>
      <w:r>
        <w:rPr>
          <w:sz w:val="26"/>
        </w:rPr>
        <w:t>thị</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2"/>
          <w:sz w:val="26"/>
        </w:rPr>
        <w:t> </w:t>
      </w:r>
      <w:r>
        <w:rPr>
          <w:sz w:val="26"/>
        </w:rPr>
        <w:t>pháp</w:t>
      </w:r>
      <w:r>
        <w:rPr>
          <w:spacing w:val="-4"/>
          <w:sz w:val="26"/>
        </w:rPr>
        <w:t> </w:t>
      </w:r>
      <w:r>
        <w:rPr>
          <w:sz w:val="26"/>
        </w:rPr>
        <w:t>khinh</w:t>
      </w:r>
      <w:r>
        <w:rPr>
          <w:spacing w:val="-5"/>
          <w:sz w:val="26"/>
        </w:rPr>
        <w:t> </w:t>
      </w:r>
      <w:r>
        <w:rPr>
          <w:sz w:val="26"/>
        </w:rPr>
        <w:t>thị</w:t>
      </w:r>
      <w:r>
        <w:rPr>
          <w:spacing w:val="-4"/>
          <w:sz w:val="26"/>
        </w:rPr>
        <w:t> </w:t>
      </w:r>
      <w:r>
        <w:rPr>
          <w:sz w:val="26"/>
        </w:rPr>
        <w:t>bằng</w:t>
      </w:r>
      <w:r>
        <w:rPr>
          <w:spacing w:val="-4"/>
          <w:sz w:val="26"/>
        </w:rPr>
        <w:t> </w:t>
      </w:r>
      <w:r>
        <w:rPr>
          <w:sz w:val="26"/>
        </w:rPr>
        <w:t>Cảnh</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Bố thí... nguyện giữ ngũ giới... thọ trì thanh tịnh nghiệp rồi thỏa thích rất hân hoan, do đó mở mối cho tà kiến sanh ra,... trước kia... thiền... .</w:t>
      </w:r>
    </w:p>
    <w:p>
      <w:pPr>
        <w:pStyle w:val="ListParagraph"/>
        <w:numPr>
          <w:ilvl w:val="1"/>
          <w:numId w:val="4"/>
        </w:numPr>
        <w:tabs>
          <w:tab w:pos="993" w:val="left" w:leader="none"/>
        </w:tabs>
        <w:spacing w:line="299" w:lineRule="exact" w:before="0" w:after="0"/>
        <w:ind w:left="993" w:right="0" w:hanging="285"/>
        <w:jc w:val="both"/>
        <w:rPr>
          <w:sz w:val="26"/>
        </w:rPr>
      </w:pPr>
      <w:r>
        <w:rPr>
          <w:sz w:val="26"/>
        </w:rPr>
        <w:t>Nhãn...</w:t>
      </w:r>
      <w:r>
        <w:rPr>
          <w:spacing w:val="-5"/>
          <w:sz w:val="26"/>
        </w:rPr>
        <w:t> </w:t>
      </w:r>
      <w:r>
        <w:rPr>
          <w:sz w:val="26"/>
        </w:rPr>
        <w:t>vật...</w:t>
      </w:r>
      <w:r>
        <w:rPr>
          <w:spacing w:val="-4"/>
          <w:sz w:val="26"/>
        </w:rPr>
        <w:t> </w:t>
      </w:r>
      <w:r>
        <w:rPr>
          <w:sz w:val="26"/>
        </w:rPr>
        <w:t>thỏa</w:t>
      </w:r>
      <w:r>
        <w:rPr>
          <w:spacing w:val="-5"/>
          <w:sz w:val="26"/>
        </w:rPr>
        <w:t> </w:t>
      </w:r>
      <w:r>
        <w:rPr>
          <w:sz w:val="26"/>
        </w:rPr>
        <w:t>thích</w:t>
      </w:r>
      <w:r>
        <w:rPr>
          <w:spacing w:val="-2"/>
          <w:sz w:val="26"/>
        </w:rPr>
        <w:t> </w:t>
      </w:r>
      <w:r>
        <w:rPr>
          <w:sz w:val="26"/>
        </w:rPr>
        <w:t>rất</w:t>
      </w:r>
      <w:r>
        <w:rPr>
          <w:spacing w:val="-5"/>
          <w:sz w:val="26"/>
        </w:rPr>
        <w:t> </w:t>
      </w:r>
      <w:r>
        <w:rPr>
          <w:sz w:val="26"/>
        </w:rPr>
        <w:t>hân</w:t>
      </w:r>
      <w:r>
        <w:rPr>
          <w:spacing w:val="-5"/>
          <w:sz w:val="26"/>
        </w:rPr>
        <w:t> </w:t>
      </w:r>
      <w:r>
        <w:rPr>
          <w:sz w:val="26"/>
        </w:rPr>
        <w:t>hoan</w:t>
      </w:r>
      <w:r>
        <w:rPr>
          <w:spacing w:val="-3"/>
          <w:sz w:val="26"/>
        </w:rPr>
        <w:t> </w:t>
      </w:r>
      <w:r>
        <w:rPr>
          <w:sz w:val="26"/>
        </w:rPr>
        <w:t>uẩn</w:t>
      </w:r>
      <w:r>
        <w:rPr>
          <w:spacing w:val="-4"/>
          <w:sz w:val="26"/>
        </w:rPr>
        <w:t> </w:t>
      </w:r>
      <w:r>
        <w:rPr>
          <w:sz w:val="26"/>
        </w:rPr>
        <w:t>phi</w:t>
      </w:r>
      <w:r>
        <w:rPr>
          <w:spacing w:val="-4"/>
          <w:sz w:val="26"/>
        </w:rPr>
        <w:t> </w:t>
      </w:r>
      <w:r>
        <w:rPr>
          <w:sz w:val="26"/>
        </w:rPr>
        <w:t>khinh</w:t>
      </w:r>
      <w:r>
        <w:rPr>
          <w:spacing w:val="-4"/>
          <w:sz w:val="26"/>
        </w:rPr>
        <w:t> </w:t>
      </w:r>
      <w:r>
        <w:rPr>
          <w:sz w:val="26"/>
        </w:rPr>
        <w:t>thị,</w:t>
      </w:r>
      <w:r>
        <w:rPr>
          <w:spacing w:val="-4"/>
          <w:sz w:val="26"/>
        </w:rPr>
        <w:t> </w:t>
      </w:r>
      <w:r>
        <w:rPr>
          <w:sz w:val="26"/>
        </w:rPr>
        <w:t>do</w:t>
      </w:r>
      <w:r>
        <w:rPr>
          <w:spacing w:val="-5"/>
          <w:sz w:val="26"/>
        </w:rPr>
        <w:t> </w:t>
      </w:r>
      <w:r>
        <w:rPr>
          <w:sz w:val="26"/>
        </w:rPr>
        <w:t>đó</w:t>
      </w:r>
      <w:r>
        <w:rPr>
          <w:spacing w:val="-3"/>
          <w:sz w:val="26"/>
        </w:rPr>
        <w:t> </w:t>
      </w:r>
      <w:r>
        <w:rPr>
          <w:sz w:val="26"/>
        </w:rPr>
        <w:t>mở</w:t>
      </w:r>
      <w:r>
        <w:rPr>
          <w:spacing w:val="-3"/>
          <w:sz w:val="26"/>
        </w:rPr>
        <w:t> </w:t>
      </w:r>
      <w:r>
        <w:rPr>
          <w:sz w:val="26"/>
        </w:rPr>
        <w:t>mối</w:t>
      </w:r>
      <w:r>
        <w:rPr>
          <w:spacing w:val="-3"/>
          <w:sz w:val="26"/>
        </w:rPr>
        <w:t> </w:t>
      </w:r>
      <w:r>
        <w:rPr>
          <w:sz w:val="26"/>
        </w:rPr>
        <w:t>cho</w:t>
      </w:r>
      <w:r>
        <w:rPr>
          <w:spacing w:val="-2"/>
          <w:sz w:val="26"/>
        </w:rPr>
        <w:t> </w:t>
      </w:r>
      <w:r>
        <w:rPr>
          <w:sz w:val="26"/>
        </w:rPr>
        <w:t>tà</w:t>
      </w:r>
      <w:r>
        <w:rPr>
          <w:spacing w:val="-5"/>
          <w:sz w:val="26"/>
        </w:rPr>
        <w:t> </w:t>
      </w:r>
      <w:r>
        <w:rPr>
          <w:spacing w:val="-2"/>
          <w:sz w:val="26"/>
        </w:rPr>
        <w:t>kiến…</w:t>
      </w:r>
    </w:p>
    <w:p>
      <w:pPr>
        <w:pStyle w:val="ListParagraph"/>
        <w:numPr>
          <w:ilvl w:val="0"/>
          <w:numId w:val="4"/>
        </w:numPr>
        <w:tabs>
          <w:tab w:pos="708" w:val="left" w:leader="none"/>
          <w:tab w:pos="710" w:val="left" w:leader="none"/>
        </w:tabs>
        <w:spacing w:line="237" w:lineRule="auto" w:before="123" w:after="0"/>
        <w:ind w:left="710" w:right="141" w:hanging="287"/>
        <w:jc w:val="both"/>
        <w:rPr>
          <w:sz w:val="26"/>
        </w:rPr>
      </w:pPr>
      <w:r>
        <w:rPr>
          <w:sz w:val="26"/>
        </w:rPr>
        <w:t>Pháp phi khinh thị làm duyên cho những pháp khinh thị và phi khinh thị bằng Cảnh </w:t>
      </w:r>
      <w:r>
        <w:rPr>
          <w:spacing w:val="-2"/>
          <w:sz w:val="26"/>
        </w:rPr>
        <w:t>duyên:</w:t>
      </w:r>
    </w:p>
    <w:p>
      <w:pPr>
        <w:pStyle w:val="BodyText"/>
        <w:spacing w:before="2"/>
        <w:ind w:right="137"/>
        <w:jc w:val="both"/>
      </w:pPr>
      <w:r>
        <w:rPr/>
        <w:t>Sau khi bố thí... nguyện giữ ngũ giới... thọ trì thanh tịnh nghiệp rồi thỏa thích rất</w:t>
      </w:r>
      <w:r>
        <w:rPr>
          <w:spacing w:val="40"/>
        </w:rPr>
        <w:t> </w:t>
      </w:r>
      <w:r>
        <w:rPr/>
        <w:t>hân hoan, do đó mở mối cho khinh thị và uẩn tương ưng sanh ra;... trước kia... thiền... nhãn... vật... thỏa thích rất hân hoan uẩn phi khinh thị, do đó mở mối cho khinh thị và uẩn tương ưng sanh ra.</w:t>
      </w:r>
    </w:p>
    <w:p>
      <w:pPr>
        <w:pStyle w:val="ListParagraph"/>
        <w:numPr>
          <w:ilvl w:val="0"/>
          <w:numId w:val="4"/>
        </w:numPr>
        <w:tabs>
          <w:tab w:pos="708" w:val="left" w:leader="none"/>
          <w:tab w:pos="710" w:val="left" w:leader="none"/>
        </w:tabs>
        <w:spacing w:line="237" w:lineRule="auto" w:before="123" w:after="0"/>
        <w:ind w:left="710" w:right="137" w:hanging="287"/>
        <w:jc w:val="both"/>
        <w:rPr>
          <w:sz w:val="26"/>
        </w:rPr>
      </w:pPr>
      <w:r>
        <w:rPr>
          <w:sz w:val="26"/>
        </w:rPr>
        <w:t>Chư pháp khinh thị và phi khinh thị làm duyên cho pháp khinh thị bằng Cảnh duyên: Khinh thị và uẩn tương ưng mở mối... có 3 câu.</w:t>
      </w:r>
    </w:p>
    <w:p>
      <w:pPr>
        <w:pStyle w:val="Heading2"/>
        <w:spacing w:before="5"/>
      </w:pPr>
      <w:r>
        <w:rPr>
          <w:spacing w:val="-4"/>
        </w:rPr>
        <w:t>678.</w:t>
      </w:r>
    </w:p>
    <w:p>
      <w:pPr>
        <w:pStyle w:val="ListParagraph"/>
        <w:numPr>
          <w:ilvl w:val="0"/>
          <w:numId w:val="4"/>
        </w:numPr>
        <w:tabs>
          <w:tab w:pos="708" w:val="left" w:leader="none"/>
        </w:tabs>
        <w:spacing w:line="240" w:lineRule="auto" w:before="0" w:after="0"/>
        <w:ind w:left="708" w:right="137" w:hanging="284"/>
        <w:jc w:val="left"/>
        <w:rPr>
          <w:sz w:val="26"/>
        </w:rPr>
      </w:pPr>
      <w:r>
        <w:rPr>
          <w:sz w:val="26"/>
        </w:rPr>
        <w:t>Pháp khinh thị làm duyên cho pháp khinh thị bằng Trưởng duyên: Nặng về khinh thị</w:t>
      </w:r>
      <w:r>
        <w:rPr>
          <w:spacing w:val="40"/>
          <w:sz w:val="26"/>
        </w:rPr>
        <w:t> </w:t>
      </w:r>
      <w:r>
        <w:rPr>
          <w:sz w:val="26"/>
        </w:rPr>
        <w:t>rồi làm cho khinh thị... 3 câu, nên sắp Trưởng cảnh.</w:t>
      </w:r>
    </w:p>
    <w:p>
      <w:pPr>
        <w:pStyle w:val="ListParagraph"/>
        <w:numPr>
          <w:ilvl w:val="0"/>
          <w:numId w:val="4"/>
        </w:numPr>
        <w:tabs>
          <w:tab w:pos="708" w:val="left" w:leader="none"/>
          <w:tab w:pos="710" w:val="left" w:leader="none"/>
        </w:tabs>
        <w:spacing w:line="240" w:lineRule="auto" w:before="117" w:after="0"/>
        <w:ind w:left="710" w:right="137" w:hanging="287"/>
        <w:jc w:val="left"/>
        <w:rPr>
          <w:sz w:val="26"/>
        </w:rPr>
      </w:pPr>
      <w:r>
        <w:rPr>
          <w:sz w:val="26"/>
        </w:rPr>
        <w:t>Pháp phi khinh thị làm</w:t>
      </w:r>
      <w:r>
        <w:rPr>
          <w:spacing w:val="21"/>
          <w:sz w:val="26"/>
        </w:rPr>
        <w:t> </w:t>
      </w:r>
      <w:r>
        <w:rPr>
          <w:sz w:val="26"/>
        </w:rPr>
        <w:t>duyên cho pháp phi khinh thị bằng Trưởng</w:t>
      </w:r>
      <w:r>
        <w:rPr>
          <w:spacing w:val="21"/>
          <w:sz w:val="26"/>
        </w:rPr>
        <w:t> </w:t>
      </w:r>
      <w:r>
        <w:rPr>
          <w:sz w:val="26"/>
        </w:rPr>
        <w:t>duyên có Trưởng</w:t>
      </w:r>
      <w:r>
        <w:rPr>
          <w:spacing w:val="80"/>
          <w:sz w:val="26"/>
        </w:rPr>
        <w:t> </w:t>
      </w:r>
      <w:r>
        <w:rPr>
          <w:sz w:val="26"/>
        </w:rPr>
        <w:t>cảnh và Trưởng đồng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 cảnh như: Bố thí... giới... thanh tịnh nghiệp do nặng về đó rồi phản khán, thỏa thích rất hân hoan, do nặng đó làm cho ái sanh... trước kia... thiền…; chư Thánh xuất đạo nặng về đạo... nặng về Quả... nặng về Níp Bàn. Níp Bàn làm duyên cho chuyển tộc, dũ tịnh, đạo, quả bằng Trưởng duyên; nhãn... vật... nặng về uẩn phi khinh thị rồi thỏa thích rất hân hoan, do nặng đó làm cho ái sanh ra.</w:t>
      </w:r>
    </w:p>
    <w:p>
      <w:pPr>
        <w:pStyle w:val="ListParagraph"/>
        <w:numPr>
          <w:ilvl w:val="1"/>
          <w:numId w:val="4"/>
        </w:numPr>
        <w:tabs>
          <w:tab w:pos="993" w:val="left" w:leader="none"/>
        </w:tabs>
        <w:spacing w:line="240" w:lineRule="auto" w:before="0" w:after="0"/>
        <w:ind w:left="993" w:right="139" w:hanging="286"/>
        <w:jc w:val="both"/>
        <w:rPr>
          <w:sz w:val="26"/>
        </w:rPr>
      </w:pPr>
      <w:r>
        <w:rPr>
          <w:sz w:val="26"/>
        </w:rPr>
        <w:t>Trưởng đồng sanh như: Trưởng phi khinh thị làm duyên cho uẩn tương ưng và sắc tâm bằng Trưởng duyên.</w:t>
      </w:r>
    </w:p>
    <w:p>
      <w:pPr>
        <w:pStyle w:val="ListParagraph"/>
        <w:numPr>
          <w:ilvl w:val="0"/>
          <w:numId w:val="4"/>
        </w:numPr>
        <w:tabs>
          <w:tab w:pos="708" w:val="left" w:leader="none"/>
          <w:tab w:pos="710" w:val="left" w:leader="none"/>
        </w:tabs>
        <w:spacing w:line="240" w:lineRule="auto" w:before="120" w:after="0"/>
        <w:ind w:left="710" w:right="138" w:hanging="287"/>
        <w:jc w:val="both"/>
        <w:rPr>
          <w:sz w:val="26"/>
        </w:rPr>
      </w:pPr>
      <w:r>
        <w:rPr>
          <w:sz w:val="26"/>
        </w:rPr>
        <w:t>Pháp phi khinh thị làm duyên cho pháp khinh thị bằng Trưởng duyên có Trưởng cảnh và Trưởng đồng sanh:</w:t>
      </w:r>
    </w:p>
    <w:p>
      <w:pPr>
        <w:pStyle w:val="ListParagraph"/>
        <w:numPr>
          <w:ilvl w:val="1"/>
          <w:numId w:val="4"/>
        </w:numPr>
        <w:tabs>
          <w:tab w:pos="993" w:val="left" w:leader="none"/>
        </w:tabs>
        <w:spacing w:line="240" w:lineRule="auto" w:before="0" w:after="0"/>
        <w:ind w:left="993" w:right="138" w:hanging="286"/>
        <w:jc w:val="both"/>
        <w:rPr>
          <w:sz w:val="26"/>
        </w:rPr>
      </w:pPr>
      <w:r>
        <w:rPr>
          <w:sz w:val="26"/>
        </w:rPr>
        <w:t>Trưởng cảnh như: Bố thí... nguyện giữ ngũ giới... thọ trì thanh tịnh nghiệp... trước kia... thiền…. Nhãn... vật... nặng về uẩn phi khinh thị rồi thỏa thích rất hân hoan, do nặng đó làm cho tà kiến…</w:t>
      </w:r>
    </w:p>
    <w:p>
      <w:pPr>
        <w:pStyle w:val="ListParagraph"/>
        <w:numPr>
          <w:ilvl w:val="1"/>
          <w:numId w:val="4"/>
        </w:numPr>
        <w:tabs>
          <w:tab w:pos="993" w:val="left" w:leader="none"/>
        </w:tabs>
        <w:spacing w:line="240" w:lineRule="auto" w:before="0" w:after="0"/>
        <w:ind w:left="993" w:right="137" w:hanging="286"/>
        <w:jc w:val="both"/>
        <w:rPr>
          <w:sz w:val="26"/>
        </w:rPr>
      </w:pPr>
      <w:r>
        <w:rPr>
          <w:sz w:val="26"/>
        </w:rPr>
        <w:t>Trưởng đồng sanh như: Trưởng phi khinh thị làm duyên cho khinh thị bằng Trưởng </w:t>
      </w:r>
      <w:r>
        <w:rPr>
          <w:spacing w:val="-2"/>
          <w:sz w:val="26"/>
        </w:rPr>
        <w:t>duyên.</w:t>
      </w:r>
    </w:p>
    <w:p>
      <w:pPr>
        <w:pStyle w:val="ListParagraph"/>
        <w:numPr>
          <w:ilvl w:val="0"/>
          <w:numId w:val="4"/>
        </w:numPr>
        <w:tabs>
          <w:tab w:pos="708" w:val="left" w:leader="none"/>
          <w:tab w:pos="710" w:val="left" w:leader="none"/>
        </w:tabs>
        <w:spacing w:line="237" w:lineRule="auto" w:before="123" w:after="0"/>
        <w:ind w:left="710" w:right="139" w:hanging="287"/>
        <w:jc w:val="both"/>
        <w:rPr>
          <w:sz w:val="26"/>
        </w:rPr>
      </w:pPr>
      <w:r>
        <w:rPr>
          <w:sz w:val="26"/>
        </w:rPr>
        <w:t>Pháp phi khinh thị làm duyên cho những pháp khinh thị và phi khinh thị bằng Trưởng duyên có Trưởng cảnh và Trưởng đồng sanh:</w:t>
      </w:r>
    </w:p>
    <w:p>
      <w:pPr>
        <w:pStyle w:val="ListParagraph"/>
        <w:numPr>
          <w:ilvl w:val="1"/>
          <w:numId w:val="4"/>
        </w:numPr>
        <w:tabs>
          <w:tab w:pos="993" w:val="left" w:leader="none"/>
        </w:tabs>
        <w:spacing w:line="240" w:lineRule="auto" w:before="2" w:after="0"/>
        <w:ind w:left="993" w:right="137" w:hanging="286"/>
        <w:jc w:val="both"/>
        <w:rPr>
          <w:sz w:val="26"/>
        </w:rPr>
      </w:pPr>
      <w:r>
        <w:rPr>
          <w:sz w:val="26"/>
        </w:rPr>
        <w:t>Trưởng cảnh như: Bố thí... nguyện giữ ngũ giới... thọ trì thanh tịnh nghiệp... trước kia... thiền; nhãn... vật... nặng về uẩn phi khinh thị rồi thỏa thích rất hân hoan, do nặng đó làm cho khinh thị và uẩn tương ưng sanh ra.</w:t>
      </w:r>
    </w:p>
    <w:p>
      <w:pPr>
        <w:pStyle w:val="ListParagraph"/>
        <w:numPr>
          <w:ilvl w:val="1"/>
          <w:numId w:val="4"/>
        </w:numPr>
        <w:tabs>
          <w:tab w:pos="993" w:val="left" w:leader="none"/>
        </w:tabs>
        <w:spacing w:line="240" w:lineRule="auto" w:before="1" w:after="0"/>
        <w:ind w:left="993" w:right="139" w:hanging="286"/>
        <w:jc w:val="both"/>
        <w:rPr>
          <w:sz w:val="26"/>
        </w:rPr>
      </w:pPr>
      <w:r>
        <w:rPr>
          <w:sz w:val="26"/>
        </w:rPr>
        <w:t>Trưởng đồng sanh như: Trưởng phi khinh thị làm duyên cho uẩn tương ưng với khinh thị và sắc tâm bằng Trưởng duyên.</w:t>
      </w:r>
    </w:p>
    <w:p>
      <w:pPr>
        <w:pStyle w:val="ListParagraph"/>
        <w:numPr>
          <w:ilvl w:val="0"/>
          <w:numId w:val="4"/>
        </w:numPr>
        <w:tabs>
          <w:tab w:pos="708" w:val="left" w:leader="none"/>
          <w:tab w:pos="993" w:val="left" w:leader="none"/>
        </w:tabs>
        <w:spacing w:line="237" w:lineRule="auto" w:before="123" w:after="0"/>
        <w:ind w:left="993" w:right="139" w:hanging="570"/>
        <w:jc w:val="both"/>
        <w:rPr>
          <w:sz w:val="26"/>
        </w:rPr>
      </w:pPr>
      <w:r>
        <w:rPr>
          <w:sz w:val="26"/>
        </w:rPr>
        <w:t>Chư</w:t>
      </w:r>
      <w:r>
        <w:rPr>
          <w:spacing w:val="-2"/>
          <w:sz w:val="26"/>
        </w:rPr>
        <w:t> </w:t>
      </w:r>
      <w:r>
        <w:rPr>
          <w:sz w:val="26"/>
        </w:rPr>
        <w:t>pháp</w:t>
      </w:r>
      <w:r>
        <w:rPr>
          <w:spacing w:val="-3"/>
          <w:sz w:val="26"/>
        </w:rPr>
        <w:t> </w:t>
      </w:r>
      <w:r>
        <w:rPr>
          <w:sz w:val="26"/>
        </w:rPr>
        <w:t>khinh</w:t>
      </w:r>
      <w:r>
        <w:rPr>
          <w:spacing w:val="-3"/>
          <w:sz w:val="26"/>
        </w:rPr>
        <w:t> </w:t>
      </w:r>
      <w:r>
        <w:rPr>
          <w:sz w:val="26"/>
        </w:rPr>
        <w:t>thị</w:t>
      </w:r>
      <w:r>
        <w:rPr>
          <w:spacing w:val="-3"/>
          <w:sz w:val="26"/>
        </w:rPr>
        <w:t> </w:t>
      </w:r>
      <w:r>
        <w:rPr>
          <w:sz w:val="26"/>
        </w:rPr>
        <w:t>và phi</w:t>
      </w:r>
      <w:r>
        <w:rPr>
          <w:spacing w:val="-3"/>
          <w:sz w:val="26"/>
        </w:rPr>
        <w:t> </w:t>
      </w:r>
      <w:r>
        <w:rPr>
          <w:sz w:val="26"/>
        </w:rPr>
        <w:t>khinh</w:t>
      </w:r>
      <w:r>
        <w:rPr>
          <w:spacing w:val="-3"/>
          <w:sz w:val="26"/>
        </w:rPr>
        <w:t> </w:t>
      </w:r>
      <w:r>
        <w:rPr>
          <w:sz w:val="26"/>
        </w:rPr>
        <w:t>thị</w:t>
      </w:r>
      <w:r>
        <w:rPr>
          <w:spacing w:val="-2"/>
          <w:sz w:val="26"/>
        </w:rPr>
        <w:t> </w:t>
      </w:r>
      <w:r>
        <w:rPr>
          <w:sz w:val="26"/>
        </w:rPr>
        <w:t>làm</w:t>
      </w:r>
      <w:r>
        <w:rPr>
          <w:spacing w:val="-2"/>
          <w:sz w:val="26"/>
        </w:rPr>
        <w:t> </w:t>
      </w:r>
      <w:r>
        <w:rPr>
          <w:sz w:val="26"/>
        </w:rPr>
        <w:t>duyên</w:t>
      </w:r>
      <w:r>
        <w:rPr>
          <w:spacing w:val="-2"/>
          <w:sz w:val="26"/>
        </w:rPr>
        <w:t> </w:t>
      </w:r>
      <w:r>
        <w:rPr>
          <w:sz w:val="26"/>
        </w:rPr>
        <w:t>cho</w:t>
      </w:r>
      <w:r>
        <w:rPr>
          <w:spacing w:val="-3"/>
          <w:sz w:val="26"/>
        </w:rPr>
        <w:t> </w:t>
      </w:r>
      <w:r>
        <w:rPr>
          <w:sz w:val="26"/>
        </w:rPr>
        <w:t>pháp khinh</w:t>
      </w:r>
      <w:r>
        <w:rPr>
          <w:spacing w:val="-3"/>
          <w:sz w:val="26"/>
        </w:rPr>
        <w:t> </w:t>
      </w:r>
      <w:r>
        <w:rPr>
          <w:sz w:val="26"/>
        </w:rPr>
        <w:t>thị</w:t>
      </w:r>
      <w:r>
        <w:rPr>
          <w:spacing w:val="-2"/>
          <w:sz w:val="26"/>
        </w:rPr>
        <w:t> </w:t>
      </w:r>
      <w:r>
        <w:rPr>
          <w:sz w:val="26"/>
        </w:rPr>
        <w:t>bằng</w:t>
      </w:r>
      <w:r>
        <w:rPr>
          <w:spacing w:val="-3"/>
          <w:sz w:val="26"/>
        </w:rPr>
        <w:t> </w:t>
      </w:r>
      <w:r>
        <w:rPr>
          <w:sz w:val="26"/>
        </w:rPr>
        <w:t>Trưởng</w:t>
      </w:r>
      <w:r>
        <w:rPr>
          <w:spacing w:val="-2"/>
          <w:sz w:val="26"/>
        </w:rPr>
        <w:t> </w:t>
      </w:r>
      <w:r>
        <w:rPr>
          <w:sz w:val="26"/>
        </w:rPr>
        <w:t>duyên: Trưởng cảnh như: Nặng về khinh thị và uẩn tương ưng rồi... Khinh thị, có 3 câu.</w:t>
      </w:r>
    </w:p>
    <w:p>
      <w:pPr>
        <w:pStyle w:val="Heading2"/>
        <w:spacing w:before="5"/>
      </w:pPr>
      <w:r>
        <w:rPr>
          <w:spacing w:val="-4"/>
        </w:rPr>
        <w:t>679.</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6"/>
          <w:sz w:val="26"/>
        </w:rPr>
        <w:t> </w:t>
      </w:r>
      <w:r>
        <w:rPr>
          <w:sz w:val="26"/>
        </w:rPr>
        <w:t>khinh</w:t>
      </w:r>
      <w:r>
        <w:rPr>
          <w:spacing w:val="-4"/>
          <w:sz w:val="26"/>
        </w:rPr>
        <w:t> </w:t>
      </w:r>
      <w:r>
        <w:rPr>
          <w:sz w:val="26"/>
        </w:rPr>
        <w:t>thị</w:t>
      </w:r>
      <w:r>
        <w:rPr>
          <w:spacing w:val="-5"/>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khinh</w:t>
      </w:r>
      <w:r>
        <w:rPr>
          <w:spacing w:val="-3"/>
          <w:sz w:val="26"/>
        </w:rPr>
        <w:t> </w:t>
      </w:r>
      <w:r>
        <w:rPr>
          <w:sz w:val="26"/>
        </w:rPr>
        <w:t>thị</w:t>
      </w:r>
      <w:r>
        <w:rPr>
          <w:spacing w:val="-5"/>
          <w:sz w:val="26"/>
        </w:rPr>
        <w:t> </w:t>
      </w:r>
      <w:r>
        <w:rPr>
          <w:sz w:val="26"/>
        </w:rPr>
        <w:t>bằng</w:t>
      </w:r>
      <w:r>
        <w:rPr>
          <w:spacing w:val="-4"/>
          <w:sz w:val="26"/>
        </w:rPr>
        <w:t> </w:t>
      </w:r>
      <w:r>
        <w:rPr>
          <w:sz w:val="26"/>
        </w:rPr>
        <w:t>Vô</w:t>
      </w:r>
      <w:r>
        <w:rPr>
          <w:spacing w:val="-5"/>
          <w:sz w:val="26"/>
        </w:rPr>
        <w:t> </w:t>
      </w:r>
      <w:r>
        <w:rPr>
          <w:sz w:val="26"/>
        </w:rPr>
        <w:t>gián</w:t>
      </w:r>
      <w:r>
        <w:rPr>
          <w:spacing w:val="-5"/>
          <w:sz w:val="26"/>
        </w:rPr>
        <w:t> </w:t>
      </w:r>
      <w:r>
        <w:rPr>
          <w:spacing w:val="-2"/>
          <w:sz w:val="26"/>
        </w:rPr>
        <w:t>duyên:</w:t>
      </w:r>
    </w:p>
    <w:p>
      <w:pPr>
        <w:pStyle w:val="ListParagraph"/>
        <w:spacing w:after="0" w:line="317" w:lineRule="exact"/>
        <w:jc w:val="left"/>
        <w:rPr>
          <w:sz w:val="26"/>
        </w:rPr>
        <w:sectPr>
          <w:pgSz w:w="11630" w:h="16450"/>
          <w:pgMar w:header="571" w:footer="0" w:top="920" w:bottom="280" w:left="850" w:right="850"/>
        </w:sectPr>
      </w:pPr>
    </w:p>
    <w:p>
      <w:pPr>
        <w:pStyle w:val="ListParagraph"/>
        <w:numPr>
          <w:ilvl w:val="1"/>
          <w:numId w:val="4"/>
        </w:numPr>
        <w:tabs>
          <w:tab w:pos="993" w:val="left" w:leader="none"/>
        </w:tabs>
        <w:spacing w:line="240" w:lineRule="auto" w:before="225" w:after="0"/>
        <w:ind w:left="993" w:right="139" w:hanging="286"/>
        <w:jc w:val="left"/>
        <w:rPr>
          <w:sz w:val="26"/>
        </w:rPr>
      </w:pPr>
      <w:r>
        <w:rPr>
          <w:sz w:val="26"/>
        </w:rPr>
        <w:t>Khinh</w:t>
      </w:r>
      <w:r>
        <w:rPr>
          <w:spacing w:val="37"/>
          <w:sz w:val="26"/>
        </w:rPr>
        <w:t> </w:t>
      </w:r>
      <w:r>
        <w:rPr>
          <w:sz w:val="26"/>
        </w:rPr>
        <w:t>thị</w:t>
      </w:r>
      <w:r>
        <w:rPr>
          <w:spacing w:val="37"/>
          <w:sz w:val="26"/>
        </w:rPr>
        <w:t> </w:t>
      </w:r>
      <w:r>
        <w:rPr>
          <w:sz w:val="26"/>
        </w:rPr>
        <w:t>sanh</w:t>
      </w:r>
      <w:r>
        <w:rPr>
          <w:spacing w:val="37"/>
          <w:sz w:val="26"/>
        </w:rPr>
        <w:t> </w:t>
      </w:r>
      <w:r>
        <w:rPr>
          <w:sz w:val="26"/>
        </w:rPr>
        <w:t>trước</w:t>
      </w:r>
      <w:r>
        <w:rPr>
          <w:spacing w:val="37"/>
          <w:sz w:val="26"/>
        </w:rPr>
        <w:t> </w:t>
      </w:r>
      <w:r>
        <w:rPr>
          <w:sz w:val="26"/>
        </w:rPr>
        <w:t>trước</w:t>
      </w:r>
      <w:r>
        <w:rPr>
          <w:spacing w:val="39"/>
          <w:sz w:val="26"/>
        </w:rPr>
        <w:t> </w:t>
      </w:r>
      <w:r>
        <w:rPr>
          <w:sz w:val="26"/>
        </w:rPr>
        <w:t>làm</w:t>
      </w:r>
      <w:r>
        <w:rPr>
          <w:spacing w:val="35"/>
          <w:sz w:val="26"/>
        </w:rPr>
        <w:t> </w:t>
      </w:r>
      <w:r>
        <w:rPr>
          <w:sz w:val="26"/>
        </w:rPr>
        <w:t>duyên</w:t>
      </w:r>
      <w:r>
        <w:rPr>
          <w:spacing w:val="38"/>
          <w:sz w:val="26"/>
        </w:rPr>
        <w:t> </w:t>
      </w:r>
      <w:r>
        <w:rPr>
          <w:sz w:val="26"/>
        </w:rPr>
        <w:t>cho</w:t>
      </w:r>
      <w:r>
        <w:rPr>
          <w:spacing w:val="37"/>
          <w:sz w:val="26"/>
        </w:rPr>
        <w:t> </w:t>
      </w:r>
      <w:r>
        <w:rPr>
          <w:sz w:val="26"/>
        </w:rPr>
        <w:t>khinh</w:t>
      </w:r>
      <w:r>
        <w:rPr>
          <w:spacing w:val="37"/>
          <w:sz w:val="26"/>
        </w:rPr>
        <w:t> </w:t>
      </w:r>
      <w:r>
        <w:rPr>
          <w:sz w:val="26"/>
        </w:rPr>
        <w:t>thị</w:t>
      </w:r>
      <w:r>
        <w:rPr>
          <w:spacing w:val="37"/>
          <w:sz w:val="26"/>
        </w:rPr>
        <w:t> </w:t>
      </w:r>
      <w:r>
        <w:rPr>
          <w:sz w:val="26"/>
        </w:rPr>
        <w:t>sanh</w:t>
      </w:r>
      <w:r>
        <w:rPr>
          <w:spacing w:val="37"/>
          <w:sz w:val="26"/>
        </w:rPr>
        <w:t> </w:t>
      </w:r>
      <w:r>
        <w:rPr>
          <w:sz w:val="26"/>
        </w:rPr>
        <w:t>sau</w:t>
      </w:r>
      <w:r>
        <w:rPr>
          <w:spacing w:val="37"/>
          <w:sz w:val="26"/>
        </w:rPr>
        <w:t> </w:t>
      </w:r>
      <w:r>
        <w:rPr>
          <w:sz w:val="26"/>
        </w:rPr>
        <w:t>sau</w:t>
      </w:r>
      <w:r>
        <w:rPr>
          <w:spacing w:val="40"/>
          <w:sz w:val="26"/>
        </w:rPr>
        <w:t> </w:t>
      </w:r>
      <w:r>
        <w:rPr>
          <w:sz w:val="26"/>
        </w:rPr>
        <w:t>bằng</w:t>
      </w:r>
      <w:r>
        <w:rPr>
          <w:spacing w:val="37"/>
          <w:sz w:val="26"/>
        </w:rPr>
        <w:t> </w:t>
      </w:r>
      <w:r>
        <w:rPr>
          <w:sz w:val="26"/>
        </w:rPr>
        <w:t>Vô</w:t>
      </w:r>
      <w:r>
        <w:rPr>
          <w:spacing w:val="37"/>
          <w:sz w:val="26"/>
        </w:rPr>
        <w:t> </w:t>
      </w:r>
      <w:r>
        <w:rPr>
          <w:sz w:val="26"/>
        </w:rPr>
        <w:t>gián duyên, nên sắp căn.</w:t>
      </w:r>
    </w:p>
    <w:p>
      <w:pPr>
        <w:pStyle w:val="ListParagraph"/>
        <w:numPr>
          <w:ilvl w:val="1"/>
          <w:numId w:val="4"/>
        </w:numPr>
        <w:tabs>
          <w:tab w:pos="993" w:val="left" w:leader="none"/>
        </w:tabs>
        <w:spacing w:line="240" w:lineRule="auto" w:before="2" w:after="0"/>
        <w:ind w:left="993" w:right="139" w:hanging="286"/>
        <w:jc w:val="left"/>
        <w:rPr>
          <w:sz w:val="26"/>
        </w:rPr>
      </w:pPr>
      <w:r>
        <w:rPr>
          <w:sz w:val="26"/>
        </w:rPr>
        <w:t>Khinh thị sanh trước trước làm duyên cho uẩn phi khinh thị sanh sau sau bằng Vô</w:t>
      </w:r>
      <w:r>
        <w:rPr>
          <w:spacing w:val="40"/>
          <w:sz w:val="26"/>
        </w:rPr>
        <w:t> </w:t>
      </w:r>
      <w:r>
        <w:rPr>
          <w:sz w:val="26"/>
        </w:rPr>
        <w:t>gián duyên.</w:t>
      </w:r>
    </w:p>
    <w:p>
      <w:pPr>
        <w:pStyle w:val="ListParagraph"/>
        <w:numPr>
          <w:ilvl w:val="1"/>
          <w:numId w:val="4"/>
        </w:numPr>
        <w:tabs>
          <w:tab w:pos="993" w:val="left" w:leader="none"/>
        </w:tabs>
        <w:spacing w:line="294" w:lineRule="exact" w:before="0" w:after="0"/>
        <w:ind w:left="993" w:right="0" w:hanging="285"/>
        <w:jc w:val="left"/>
        <w:rPr>
          <w:sz w:val="26"/>
        </w:rPr>
      </w:pPr>
      <w:r>
        <w:rPr>
          <w:sz w:val="26"/>
        </w:rPr>
        <w:t>Khinh</w:t>
      </w:r>
      <w:r>
        <w:rPr>
          <w:spacing w:val="-4"/>
          <w:sz w:val="26"/>
        </w:rPr>
        <w:t> </w:t>
      </w:r>
      <w:r>
        <w:rPr>
          <w:sz w:val="26"/>
        </w:rPr>
        <w:t>thị</w:t>
      </w:r>
      <w:r>
        <w:rPr>
          <w:spacing w:val="-3"/>
          <w:sz w:val="26"/>
        </w:rPr>
        <w:t> </w:t>
      </w:r>
      <w:r>
        <w:rPr>
          <w:sz w:val="26"/>
        </w:rPr>
        <w:t>làm</w:t>
      </w:r>
      <w:r>
        <w:rPr>
          <w:spacing w:val="-6"/>
          <w:sz w:val="26"/>
        </w:rPr>
        <w:t> </w:t>
      </w:r>
      <w:r>
        <w:rPr>
          <w:sz w:val="26"/>
        </w:rPr>
        <w:t>duyên</w:t>
      </w:r>
      <w:r>
        <w:rPr>
          <w:spacing w:val="-2"/>
          <w:sz w:val="26"/>
        </w:rPr>
        <w:t> </w:t>
      </w:r>
      <w:r>
        <w:rPr>
          <w:sz w:val="26"/>
        </w:rPr>
        <w:t>cho</w:t>
      </w:r>
      <w:r>
        <w:rPr>
          <w:spacing w:val="-3"/>
          <w:sz w:val="26"/>
        </w:rPr>
        <w:t> </w:t>
      </w:r>
      <w:r>
        <w:rPr>
          <w:sz w:val="26"/>
        </w:rPr>
        <w:t>quả</w:t>
      </w:r>
      <w:r>
        <w:rPr>
          <w:spacing w:val="-3"/>
          <w:sz w:val="26"/>
        </w:rPr>
        <w:t> </w:t>
      </w:r>
      <w:r>
        <w:rPr>
          <w:sz w:val="26"/>
        </w:rPr>
        <w:t>sơ</w:t>
      </w:r>
      <w:r>
        <w:rPr>
          <w:spacing w:val="-4"/>
          <w:sz w:val="26"/>
        </w:rPr>
        <w:t> </w:t>
      </w:r>
      <w:r>
        <w:rPr>
          <w:sz w:val="26"/>
        </w:rPr>
        <w:t>khởi </w:t>
      </w:r>
      <w:r>
        <w:rPr>
          <w:i/>
          <w:sz w:val="26"/>
        </w:rPr>
        <w:t>(vuṭṭhāna)</w:t>
      </w:r>
      <w:r>
        <w:rPr>
          <w:i/>
          <w:spacing w:val="-2"/>
          <w:sz w:val="26"/>
        </w:rPr>
        <w:t> </w:t>
      </w:r>
      <w:r>
        <w:rPr>
          <w:sz w:val="26"/>
        </w:rPr>
        <w:t>bằng</w:t>
      </w:r>
      <w:r>
        <w:rPr>
          <w:spacing w:val="-3"/>
          <w:sz w:val="26"/>
        </w:rPr>
        <w:t> </w:t>
      </w:r>
      <w:r>
        <w:rPr>
          <w:sz w:val="26"/>
        </w:rPr>
        <w:t>Vô</w:t>
      </w:r>
      <w:r>
        <w:rPr>
          <w:spacing w:val="-1"/>
          <w:sz w:val="26"/>
        </w:rPr>
        <w:t> </w:t>
      </w:r>
      <w:r>
        <w:rPr>
          <w:sz w:val="26"/>
        </w:rPr>
        <w:t>gián</w:t>
      </w:r>
      <w:r>
        <w:rPr>
          <w:spacing w:val="-4"/>
          <w:sz w:val="26"/>
        </w:rPr>
        <w:t> </w:t>
      </w:r>
      <w:r>
        <w:rPr>
          <w:sz w:val="26"/>
        </w:rPr>
        <w:t>duyên,</w:t>
      </w:r>
      <w:r>
        <w:rPr>
          <w:spacing w:val="-1"/>
          <w:sz w:val="26"/>
        </w:rPr>
        <w:t> </w:t>
      </w:r>
      <w:r>
        <w:rPr>
          <w:sz w:val="26"/>
        </w:rPr>
        <w:t>nên</w:t>
      </w:r>
      <w:r>
        <w:rPr>
          <w:spacing w:val="-4"/>
          <w:sz w:val="26"/>
        </w:rPr>
        <w:t> </w:t>
      </w:r>
      <w:r>
        <w:rPr>
          <w:sz w:val="26"/>
        </w:rPr>
        <w:t>sắp</w:t>
      </w:r>
      <w:r>
        <w:rPr>
          <w:spacing w:val="-2"/>
          <w:sz w:val="26"/>
        </w:rPr>
        <w:t> </w:t>
      </w:r>
      <w:r>
        <w:rPr>
          <w:spacing w:val="-4"/>
          <w:sz w:val="26"/>
        </w:rPr>
        <w:t>căn;</w:t>
      </w:r>
    </w:p>
    <w:p>
      <w:pPr>
        <w:pStyle w:val="ListParagraph"/>
        <w:numPr>
          <w:ilvl w:val="1"/>
          <w:numId w:val="4"/>
        </w:numPr>
        <w:tabs>
          <w:tab w:pos="993" w:val="left" w:leader="none"/>
        </w:tabs>
        <w:spacing w:line="240" w:lineRule="auto" w:before="4" w:after="0"/>
        <w:ind w:left="993" w:right="135" w:hanging="286"/>
        <w:jc w:val="left"/>
        <w:rPr>
          <w:sz w:val="26"/>
        </w:rPr>
      </w:pPr>
      <w:r>
        <w:rPr>
          <w:sz w:val="26"/>
        </w:rPr>
        <w:t>Khinh thị sanh trước trước làm duyên cho khinh thị và uẩn tương ưng sanh sau sau bằng Vô gián duyên.</w:t>
      </w:r>
    </w:p>
    <w:p>
      <w:pPr>
        <w:pStyle w:val="ListParagraph"/>
        <w:numPr>
          <w:ilvl w:val="0"/>
          <w:numId w:val="4"/>
        </w:numPr>
        <w:tabs>
          <w:tab w:pos="709" w:val="left" w:leader="none"/>
        </w:tabs>
        <w:spacing w:line="240" w:lineRule="auto" w:before="120" w:after="0"/>
        <w:ind w:left="709" w:right="0" w:hanging="285"/>
        <w:jc w:val="left"/>
        <w:rPr>
          <w:sz w:val="26"/>
        </w:rPr>
      </w:pPr>
      <w:r>
        <w:rPr>
          <w:sz w:val="26"/>
        </w:rPr>
        <w:t>Pháp</w:t>
      </w:r>
      <w:r>
        <w:rPr>
          <w:spacing w:val="-5"/>
          <w:sz w:val="26"/>
        </w:rPr>
        <w:t> </w:t>
      </w:r>
      <w:r>
        <w:rPr>
          <w:sz w:val="26"/>
        </w:rPr>
        <w:t>phi</w:t>
      </w:r>
      <w:r>
        <w:rPr>
          <w:spacing w:val="-5"/>
          <w:sz w:val="26"/>
        </w:rPr>
        <w:t> </w:t>
      </w:r>
      <w:r>
        <w:rPr>
          <w:sz w:val="26"/>
        </w:rPr>
        <w:t>khinh</w:t>
      </w:r>
      <w:r>
        <w:rPr>
          <w:spacing w:val="-4"/>
          <w:sz w:val="26"/>
        </w:rPr>
        <w:t> </w:t>
      </w:r>
      <w:r>
        <w:rPr>
          <w:sz w:val="26"/>
        </w:rPr>
        <w:t>thị</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2"/>
          <w:sz w:val="26"/>
        </w:rPr>
        <w:t> </w:t>
      </w:r>
      <w:r>
        <w:rPr>
          <w:sz w:val="26"/>
        </w:rPr>
        <w:t>pháp</w:t>
      </w:r>
      <w:r>
        <w:rPr>
          <w:spacing w:val="-5"/>
          <w:sz w:val="26"/>
        </w:rPr>
        <w:t> </w:t>
      </w:r>
      <w:r>
        <w:rPr>
          <w:sz w:val="26"/>
        </w:rPr>
        <w:t>phi</w:t>
      </w:r>
      <w:r>
        <w:rPr>
          <w:spacing w:val="-2"/>
          <w:sz w:val="26"/>
        </w:rPr>
        <w:t> </w:t>
      </w:r>
      <w:r>
        <w:rPr>
          <w:sz w:val="26"/>
        </w:rPr>
        <w:t>khinh</w:t>
      </w:r>
      <w:r>
        <w:rPr>
          <w:spacing w:val="-4"/>
          <w:sz w:val="26"/>
        </w:rPr>
        <w:t> </w:t>
      </w:r>
      <w:r>
        <w:rPr>
          <w:sz w:val="26"/>
        </w:rPr>
        <w:t>thị</w:t>
      </w:r>
      <w:r>
        <w:rPr>
          <w:spacing w:val="-5"/>
          <w:sz w:val="26"/>
        </w:rPr>
        <w:t> </w:t>
      </w:r>
      <w:r>
        <w:rPr>
          <w:sz w:val="26"/>
        </w:rPr>
        <w:t>bằng</w:t>
      </w:r>
      <w:r>
        <w:rPr>
          <w:spacing w:val="-2"/>
          <w:sz w:val="26"/>
        </w:rPr>
        <w:t> </w:t>
      </w:r>
      <w:r>
        <w:rPr>
          <w:sz w:val="26"/>
        </w:rPr>
        <w:t>Vô</w:t>
      </w:r>
      <w:r>
        <w:rPr>
          <w:spacing w:val="-5"/>
          <w:sz w:val="26"/>
        </w:rPr>
        <w:t> </w:t>
      </w:r>
      <w:r>
        <w:rPr>
          <w:sz w:val="26"/>
        </w:rPr>
        <w:t>gián</w:t>
      </w:r>
      <w:r>
        <w:rPr>
          <w:spacing w:val="-4"/>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Uẩn</w:t>
      </w:r>
      <w:r>
        <w:rPr>
          <w:spacing w:val="21"/>
          <w:sz w:val="26"/>
        </w:rPr>
        <w:t> </w:t>
      </w:r>
      <w:r>
        <w:rPr>
          <w:sz w:val="26"/>
        </w:rPr>
        <w:t>phi</w:t>
      </w:r>
      <w:r>
        <w:rPr>
          <w:spacing w:val="24"/>
          <w:sz w:val="26"/>
        </w:rPr>
        <w:t> </w:t>
      </w:r>
      <w:r>
        <w:rPr>
          <w:sz w:val="26"/>
        </w:rPr>
        <w:t>khinh</w:t>
      </w:r>
      <w:r>
        <w:rPr>
          <w:spacing w:val="24"/>
          <w:sz w:val="26"/>
        </w:rPr>
        <w:t> </w:t>
      </w:r>
      <w:r>
        <w:rPr>
          <w:sz w:val="26"/>
        </w:rPr>
        <w:t>thị</w:t>
      </w:r>
      <w:r>
        <w:rPr>
          <w:spacing w:val="21"/>
          <w:sz w:val="26"/>
        </w:rPr>
        <w:t> </w:t>
      </w:r>
      <w:r>
        <w:rPr>
          <w:sz w:val="26"/>
        </w:rPr>
        <w:t>sanh</w:t>
      </w:r>
      <w:r>
        <w:rPr>
          <w:spacing w:val="21"/>
          <w:sz w:val="26"/>
        </w:rPr>
        <w:t> </w:t>
      </w:r>
      <w:r>
        <w:rPr>
          <w:sz w:val="26"/>
        </w:rPr>
        <w:t>trước</w:t>
      </w:r>
      <w:r>
        <w:rPr>
          <w:spacing w:val="21"/>
          <w:sz w:val="26"/>
        </w:rPr>
        <w:t> </w:t>
      </w:r>
      <w:r>
        <w:rPr>
          <w:sz w:val="26"/>
        </w:rPr>
        <w:t>trước</w:t>
      </w:r>
      <w:r>
        <w:rPr>
          <w:spacing w:val="26"/>
          <w:sz w:val="26"/>
        </w:rPr>
        <w:t> </w:t>
      </w:r>
      <w:r>
        <w:rPr>
          <w:sz w:val="26"/>
        </w:rPr>
        <w:t>làm</w:t>
      </w:r>
      <w:r>
        <w:rPr>
          <w:spacing w:val="19"/>
          <w:sz w:val="26"/>
        </w:rPr>
        <w:t> </w:t>
      </w:r>
      <w:r>
        <w:rPr>
          <w:sz w:val="26"/>
        </w:rPr>
        <w:t>duyên</w:t>
      </w:r>
      <w:r>
        <w:rPr>
          <w:spacing w:val="22"/>
          <w:sz w:val="26"/>
        </w:rPr>
        <w:t> </w:t>
      </w:r>
      <w:r>
        <w:rPr>
          <w:sz w:val="26"/>
        </w:rPr>
        <w:t>cho</w:t>
      </w:r>
      <w:r>
        <w:rPr>
          <w:spacing w:val="21"/>
          <w:sz w:val="26"/>
        </w:rPr>
        <w:t> </w:t>
      </w:r>
      <w:r>
        <w:rPr>
          <w:sz w:val="26"/>
        </w:rPr>
        <w:t>uẩn</w:t>
      </w:r>
      <w:r>
        <w:rPr>
          <w:spacing w:val="21"/>
          <w:sz w:val="26"/>
        </w:rPr>
        <w:t> </w:t>
      </w:r>
      <w:r>
        <w:rPr>
          <w:sz w:val="26"/>
        </w:rPr>
        <w:t>phi</w:t>
      </w:r>
      <w:r>
        <w:rPr>
          <w:spacing w:val="24"/>
          <w:sz w:val="26"/>
        </w:rPr>
        <w:t> </w:t>
      </w:r>
      <w:r>
        <w:rPr>
          <w:sz w:val="26"/>
        </w:rPr>
        <w:t>khinh</w:t>
      </w:r>
      <w:r>
        <w:rPr>
          <w:spacing w:val="24"/>
          <w:sz w:val="26"/>
        </w:rPr>
        <w:t> </w:t>
      </w:r>
      <w:r>
        <w:rPr>
          <w:sz w:val="26"/>
        </w:rPr>
        <w:t>thị</w:t>
      </w:r>
      <w:r>
        <w:rPr>
          <w:spacing w:val="22"/>
          <w:sz w:val="26"/>
        </w:rPr>
        <w:t> </w:t>
      </w:r>
      <w:r>
        <w:rPr>
          <w:sz w:val="26"/>
        </w:rPr>
        <w:t>sanh</w:t>
      </w:r>
      <w:r>
        <w:rPr>
          <w:spacing w:val="23"/>
          <w:sz w:val="26"/>
        </w:rPr>
        <w:t> </w:t>
      </w:r>
      <w:r>
        <w:rPr>
          <w:sz w:val="26"/>
        </w:rPr>
        <w:t>sau</w:t>
      </w:r>
      <w:r>
        <w:rPr>
          <w:spacing w:val="21"/>
          <w:sz w:val="26"/>
        </w:rPr>
        <w:t> </w:t>
      </w:r>
      <w:r>
        <w:rPr>
          <w:sz w:val="26"/>
        </w:rPr>
        <w:t>sau bằng Vô gián duyên.</w:t>
      </w:r>
    </w:p>
    <w:p>
      <w:pPr>
        <w:pStyle w:val="ListParagraph"/>
        <w:numPr>
          <w:ilvl w:val="1"/>
          <w:numId w:val="4"/>
        </w:numPr>
        <w:tabs>
          <w:tab w:pos="993" w:val="left" w:leader="none"/>
        </w:tabs>
        <w:spacing w:line="298" w:lineRule="exact" w:before="0" w:after="0"/>
        <w:ind w:left="993" w:right="0" w:hanging="285"/>
        <w:jc w:val="left"/>
        <w:rPr>
          <w:sz w:val="26"/>
        </w:rPr>
      </w:pPr>
      <w:r>
        <w:rPr>
          <w:sz w:val="26"/>
        </w:rPr>
        <w:t>Thuận</w:t>
      </w:r>
      <w:r>
        <w:rPr>
          <w:spacing w:val="-6"/>
          <w:sz w:val="26"/>
        </w:rPr>
        <w:t> </w:t>
      </w:r>
      <w:r>
        <w:rPr>
          <w:sz w:val="26"/>
        </w:rPr>
        <w:t>thứ</w:t>
      </w:r>
      <w:r>
        <w:rPr>
          <w:spacing w:val="-4"/>
          <w:sz w:val="26"/>
        </w:rPr>
        <w:t> </w:t>
      </w:r>
      <w:r>
        <w:rPr>
          <w:sz w:val="26"/>
        </w:rPr>
        <w:t>làm</w:t>
      </w:r>
      <w:r>
        <w:rPr>
          <w:spacing w:val="-4"/>
          <w:sz w:val="26"/>
        </w:rPr>
        <w:t> </w:t>
      </w:r>
      <w:r>
        <w:rPr>
          <w:sz w:val="26"/>
        </w:rPr>
        <w:t>duyên</w:t>
      </w:r>
      <w:r>
        <w:rPr>
          <w:spacing w:val="-5"/>
          <w:sz w:val="26"/>
        </w:rPr>
        <w:t> </w:t>
      </w:r>
      <w:r>
        <w:rPr>
          <w:sz w:val="26"/>
        </w:rPr>
        <w:t>cho</w:t>
      </w:r>
      <w:r>
        <w:rPr>
          <w:spacing w:val="-5"/>
          <w:sz w:val="26"/>
        </w:rPr>
        <w:t> </w:t>
      </w:r>
      <w:r>
        <w:rPr>
          <w:sz w:val="26"/>
        </w:rPr>
        <w:t>quả</w:t>
      </w:r>
      <w:r>
        <w:rPr>
          <w:spacing w:val="-5"/>
          <w:sz w:val="26"/>
        </w:rPr>
        <w:t> </w:t>
      </w:r>
      <w:r>
        <w:rPr>
          <w:sz w:val="26"/>
        </w:rPr>
        <w:t>nhập</w:t>
      </w:r>
      <w:r>
        <w:rPr>
          <w:spacing w:val="-5"/>
          <w:sz w:val="26"/>
        </w:rPr>
        <w:t> </w:t>
      </w:r>
      <w:r>
        <w:rPr>
          <w:sz w:val="26"/>
        </w:rPr>
        <w:t>thiền</w:t>
      </w:r>
      <w:r>
        <w:rPr>
          <w:spacing w:val="-3"/>
          <w:sz w:val="26"/>
        </w:rPr>
        <w:t> </w:t>
      </w:r>
      <w:r>
        <w:rPr>
          <w:sz w:val="26"/>
        </w:rPr>
        <w:t>bằng</w:t>
      </w:r>
      <w:r>
        <w:rPr>
          <w:spacing w:val="-2"/>
          <w:sz w:val="26"/>
        </w:rPr>
        <w:t> </w:t>
      </w:r>
      <w:r>
        <w:rPr>
          <w:sz w:val="26"/>
        </w:rPr>
        <w:t>Vô</w:t>
      </w:r>
      <w:r>
        <w:rPr>
          <w:spacing w:val="-5"/>
          <w:sz w:val="26"/>
        </w:rPr>
        <w:t> </w:t>
      </w:r>
      <w:r>
        <w:rPr>
          <w:sz w:val="26"/>
        </w:rPr>
        <w:t>gián</w:t>
      </w:r>
      <w:r>
        <w:rPr>
          <w:spacing w:val="-6"/>
          <w:sz w:val="26"/>
        </w:rPr>
        <w:t> </w:t>
      </w:r>
      <w:r>
        <w:rPr>
          <w:sz w:val="26"/>
        </w:rPr>
        <w:t>duyên,</w:t>
      </w:r>
      <w:r>
        <w:rPr>
          <w:spacing w:val="-5"/>
          <w:sz w:val="26"/>
        </w:rPr>
        <w:t> </w:t>
      </w:r>
      <w:r>
        <w:rPr>
          <w:sz w:val="26"/>
        </w:rPr>
        <w:t>nên</w:t>
      </w:r>
      <w:r>
        <w:rPr>
          <w:spacing w:val="-5"/>
          <w:sz w:val="26"/>
        </w:rPr>
        <w:t> </w:t>
      </w:r>
      <w:r>
        <w:rPr>
          <w:sz w:val="26"/>
        </w:rPr>
        <w:t>sắp</w:t>
      </w:r>
      <w:r>
        <w:rPr>
          <w:spacing w:val="-5"/>
          <w:sz w:val="26"/>
        </w:rPr>
        <w:t> </w:t>
      </w:r>
      <w:r>
        <w:rPr>
          <w:spacing w:val="-4"/>
          <w:sz w:val="26"/>
        </w:rPr>
        <w:t>căn.</w:t>
      </w:r>
    </w:p>
    <w:p>
      <w:pPr>
        <w:pStyle w:val="ListParagraph"/>
        <w:numPr>
          <w:ilvl w:val="1"/>
          <w:numId w:val="4"/>
        </w:numPr>
        <w:tabs>
          <w:tab w:pos="993" w:val="left" w:leader="none"/>
        </w:tabs>
        <w:spacing w:line="240" w:lineRule="auto" w:before="0" w:after="0"/>
        <w:ind w:left="993" w:right="137" w:hanging="286"/>
        <w:jc w:val="both"/>
        <w:rPr>
          <w:sz w:val="26"/>
        </w:rPr>
      </w:pPr>
      <w:r>
        <w:rPr>
          <w:sz w:val="26"/>
        </w:rPr>
        <w:t>Uẩn phi khinh thị sanh trước trước làm duyên cho khinh thị sanh sau sau bằng Vô gián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Khán chiếu </w:t>
      </w:r>
      <w:r>
        <w:rPr>
          <w:i/>
          <w:sz w:val="26"/>
        </w:rPr>
        <w:t>(āvajjana) </w:t>
      </w:r>
      <w:r>
        <w:rPr>
          <w:sz w:val="26"/>
        </w:rPr>
        <w:t>làm duyên cho khinh thị bằng Vô gián duyên; uẩn phi khinh thị sanh trước trước làm duyên cho khinh thị và uẩn tương ưng sanh sau sau bằng Vô</w:t>
      </w:r>
      <w:r>
        <w:rPr>
          <w:spacing w:val="-1"/>
          <w:sz w:val="26"/>
        </w:rPr>
        <w:t> </w:t>
      </w:r>
      <w:r>
        <w:rPr>
          <w:sz w:val="26"/>
        </w:rPr>
        <w:t>gián duyên. khán chiếu làm duyên cho khinh thị và uẩn tương</w:t>
      </w:r>
      <w:r>
        <w:rPr>
          <w:spacing w:val="-1"/>
          <w:sz w:val="26"/>
        </w:rPr>
        <w:t> </w:t>
      </w:r>
      <w:r>
        <w:rPr>
          <w:sz w:val="26"/>
        </w:rPr>
        <w:t>ưng bằng Vô</w:t>
      </w:r>
      <w:r>
        <w:rPr>
          <w:spacing w:val="-1"/>
          <w:sz w:val="26"/>
        </w:rPr>
        <w:t> </w:t>
      </w:r>
      <w:r>
        <w:rPr>
          <w:sz w:val="26"/>
        </w:rPr>
        <w:t>gián </w:t>
      </w:r>
      <w:r>
        <w:rPr>
          <w:spacing w:val="-2"/>
          <w:sz w:val="26"/>
        </w:rPr>
        <w:t>duyên.</w:t>
      </w:r>
    </w:p>
    <w:p>
      <w:pPr>
        <w:pStyle w:val="ListParagraph"/>
        <w:numPr>
          <w:ilvl w:val="0"/>
          <w:numId w:val="4"/>
        </w:numPr>
        <w:tabs>
          <w:tab w:pos="708" w:val="left" w:leader="none"/>
          <w:tab w:pos="710" w:val="left" w:leader="none"/>
        </w:tabs>
        <w:spacing w:line="237" w:lineRule="auto" w:before="125" w:after="0"/>
        <w:ind w:left="710" w:right="140" w:hanging="287"/>
        <w:jc w:val="both"/>
        <w:rPr>
          <w:sz w:val="26"/>
        </w:rPr>
      </w:pPr>
      <w:r>
        <w:rPr>
          <w:sz w:val="26"/>
        </w:rPr>
        <w:t>Chư pháp khinh thị và phi khinh thị làm duyên cho pháp khinh thị bằng Vô gián</w:t>
      </w:r>
      <w:r>
        <w:rPr>
          <w:spacing w:val="40"/>
          <w:sz w:val="26"/>
        </w:rPr>
        <w:t> </w:t>
      </w:r>
      <w:r>
        <w:rPr>
          <w:spacing w:val="-2"/>
          <w:sz w:val="26"/>
        </w:rPr>
        <w:t>duyên:</w:t>
      </w:r>
    </w:p>
    <w:p>
      <w:pPr>
        <w:pStyle w:val="ListParagraph"/>
        <w:numPr>
          <w:ilvl w:val="1"/>
          <w:numId w:val="4"/>
        </w:numPr>
        <w:tabs>
          <w:tab w:pos="993" w:val="left" w:leader="none"/>
        </w:tabs>
        <w:spacing w:line="240" w:lineRule="auto" w:before="2" w:after="0"/>
        <w:ind w:left="993" w:right="135" w:hanging="286"/>
        <w:jc w:val="left"/>
        <w:rPr>
          <w:sz w:val="26"/>
        </w:rPr>
      </w:pPr>
      <w:r>
        <w:rPr>
          <w:sz w:val="26"/>
        </w:rPr>
        <w:t>Khinh thị và uẩn tương ưng sanh trước trước làm duyên cho khinh thị sanh sau sau bằng Vô gián duyên; nên sắp căn.</w:t>
      </w:r>
    </w:p>
    <w:p>
      <w:pPr>
        <w:pStyle w:val="ListParagraph"/>
        <w:numPr>
          <w:ilvl w:val="1"/>
          <w:numId w:val="4"/>
        </w:numPr>
        <w:tabs>
          <w:tab w:pos="993" w:val="left" w:leader="none"/>
        </w:tabs>
        <w:spacing w:line="240" w:lineRule="auto" w:before="0" w:after="0"/>
        <w:ind w:left="993" w:right="139" w:hanging="286"/>
        <w:jc w:val="left"/>
        <w:rPr>
          <w:sz w:val="26"/>
        </w:rPr>
      </w:pPr>
      <w:r>
        <w:rPr>
          <w:sz w:val="26"/>
        </w:rPr>
        <w:t>Khinh thị và uẩn tương ưng sanh trước trước làm duyên cho uẩn phi khinh thị sanh sau sau bằng Vô gián duyên.</w:t>
      </w:r>
    </w:p>
    <w:p>
      <w:pPr>
        <w:pStyle w:val="ListParagraph"/>
        <w:numPr>
          <w:ilvl w:val="1"/>
          <w:numId w:val="4"/>
        </w:numPr>
        <w:tabs>
          <w:tab w:pos="993" w:val="left" w:leader="none"/>
        </w:tabs>
        <w:spacing w:line="244" w:lineRule="auto" w:before="0" w:after="0"/>
        <w:ind w:left="993" w:right="137" w:hanging="286"/>
        <w:jc w:val="left"/>
        <w:rPr>
          <w:sz w:val="26"/>
        </w:rPr>
      </w:pPr>
      <w:r>
        <w:rPr>
          <w:sz w:val="26"/>
        </w:rPr>
        <w:t>Khinh</w:t>
      </w:r>
      <w:r>
        <w:rPr>
          <w:spacing w:val="24"/>
          <w:sz w:val="26"/>
        </w:rPr>
        <w:t> </w:t>
      </w:r>
      <w:r>
        <w:rPr>
          <w:sz w:val="26"/>
        </w:rPr>
        <w:t>thị</w:t>
      </w:r>
      <w:r>
        <w:rPr>
          <w:spacing w:val="25"/>
          <w:sz w:val="26"/>
        </w:rPr>
        <w:t> </w:t>
      </w:r>
      <w:r>
        <w:rPr>
          <w:sz w:val="26"/>
        </w:rPr>
        <w:t>và</w:t>
      </w:r>
      <w:r>
        <w:rPr>
          <w:spacing w:val="27"/>
          <w:sz w:val="26"/>
        </w:rPr>
        <w:t> </w:t>
      </w:r>
      <w:r>
        <w:rPr>
          <w:sz w:val="26"/>
        </w:rPr>
        <w:t>uẩn</w:t>
      </w:r>
      <w:r>
        <w:rPr>
          <w:spacing w:val="25"/>
          <w:sz w:val="26"/>
        </w:rPr>
        <w:t> </w:t>
      </w:r>
      <w:r>
        <w:rPr>
          <w:sz w:val="26"/>
        </w:rPr>
        <w:t>tương</w:t>
      </w:r>
      <w:r>
        <w:rPr>
          <w:spacing w:val="24"/>
          <w:sz w:val="26"/>
        </w:rPr>
        <w:t> </w:t>
      </w:r>
      <w:r>
        <w:rPr>
          <w:sz w:val="26"/>
        </w:rPr>
        <w:t>ưng</w:t>
      </w:r>
      <w:r>
        <w:rPr>
          <w:spacing w:val="27"/>
          <w:sz w:val="26"/>
        </w:rPr>
        <w:t> </w:t>
      </w:r>
      <w:r>
        <w:rPr>
          <w:sz w:val="26"/>
        </w:rPr>
        <w:t>làm</w:t>
      </w:r>
      <w:r>
        <w:rPr>
          <w:spacing w:val="23"/>
          <w:sz w:val="26"/>
        </w:rPr>
        <w:t> </w:t>
      </w:r>
      <w:r>
        <w:rPr>
          <w:sz w:val="26"/>
        </w:rPr>
        <w:t>duyên</w:t>
      </w:r>
      <w:r>
        <w:rPr>
          <w:spacing w:val="28"/>
          <w:sz w:val="26"/>
        </w:rPr>
        <w:t> </w:t>
      </w:r>
      <w:r>
        <w:rPr>
          <w:sz w:val="26"/>
        </w:rPr>
        <w:t>cho</w:t>
      </w:r>
      <w:r>
        <w:rPr>
          <w:spacing w:val="27"/>
          <w:sz w:val="26"/>
        </w:rPr>
        <w:t> </w:t>
      </w:r>
      <w:r>
        <w:rPr>
          <w:sz w:val="26"/>
        </w:rPr>
        <w:t>quả</w:t>
      </w:r>
      <w:r>
        <w:rPr>
          <w:spacing w:val="25"/>
          <w:sz w:val="26"/>
        </w:rPr>
        <w:t> </w:t>
      </w:r>
      <w:r>
        <w:rPr>
          <w:sz w:val="26"/>
        </w:rPr>
        <w:t>sơ</w:t>
      </w:r>
      <w:r>
        <w:rPr>
          <w:spacing w:val="24"/>
          <w:sz w:val="26"/>
        </w:rPr>
        <w:t> </w:t>
      </w:r>
      <w:r>
        <w:rPr>
          <w:sz w:val="26"/>
        </w:rPr>
        <w:t>khởi</w:t>
      </w:r>
      <w:r>
        <w:rPr>
          <w:spacing w:val="27"/>
          <w:sz w:val="26"/>
        </w:rPr>
        <w:t> </w:t>
      </w:r>
      <w:r>
        <w:rPr>
          <w:i/>
          <w:sz w:val="26"/>
        </w:rPr>
        <w:t>(vuṭṭhāna)</w:t>
      </w:r>
      <w:r>
        <w:rPr>
          <w:i/>
          <w:spacing w:val="23"/>
          <w:sz w:val="26"/>
        </w:rPr>
        <w:t> </w:t>
      </w:r>
      <w:r>
        <w:rPr>
          <w:sz w:val="26"/>
        </w:rPr>
        <w:t>bằng</w:t>
      </w:r>
      <w:r>
        <w:rPr>
          <w:spacing w:val="25"/>
          <w:sz w:val="26"/>
        </w:rPr>
        <w:t> </w:t>
      </w:r>
      <w:r>
        <w:rPr>
          <w:sz w:val="26"/>
        </w:rPr>
        <w:t>Vô</w:t>
      </w:r>
      <w:r>
        <w:rPr>
          <w:spacing w:val="24"/>
          <w:sz w:val="26"/>
        </w:rPr>
        <w:t> </w:t>
      </w:r>
      <w:r>
        <w:rPr>
          <w:sz w:val="26"/>
        </w:rPr>
        <w:t>gián </w:t>
      </w:r>
      <w:r>
        <w:rPr>
          <w:spacing w:val="-2"/>
          <w:sz w:val="26"/>
        </w:rPr>
        <w:t>duyên;</w:t>
      </w:r>
    </w:p>
    <w:p>
      <w:pPr>
        <w:pStyle w:val="ListParagraph"/>
        <w:numPr>
          <w:ilvl w:val="1"/>
          <w:numId w:val="4"/>
        </w:numPr>
        <w:tabs>
          <w:tab w:pos="993" w:val="left" w:leader="none"/>
        </w:tabs>
        <w:spacing w:line="240" w:lineRule="auto" w:before="0" w:after="0"/>
        <w:ind w:left="993" w:right="139" w:hanging="286"/>
        <w:jc w:val="left"/>
        <w:rPr>
          <w:sz w:val="26"/>
        </w:rPr>
      </w:pPr>
      <w:r>
        <w:rPr>
          <w:sz w:val="26"/>
        </w:rPr>
        <w:t>Khinh thị và uẩn tương ưng sanh trước trước làm duyên cho khinh thị và uẩn tương ưng sanh sau sau bằng Vô gián duyên.</w:t>
      </w:r>
    </w:p>
    <w:p>
      <w:pPr>
        <w:pStyle w:val="ListParagraph"/>
        <w:numPr>
          <w:ilvl w:val="0"/>
          <w:numId w:val="4"/>
        </w:numPr>
        <w:tabs>
          <w:tab w:pos="708" w:val="left" w:leader="none"/>
          <w:tab w:pos="710" w:val="left" w:leader="none"/>
        </w:tabs>
        <w:spacing w:line="240" w:lineRule="auto" w:before="107" w:after="0"/>
        <w:ind w:left="710" w:right="139" w:hanging="287"/>
        <w:jc w:val="left"/>
        <w:rPr>
          <w:sz w:val="26"/>
        </w:rPr>
      </w:pPr>
      <w:r>
        <w:rPr>
          <w:sz w:val="26"/>
        </w:rPr>
        <w:t>Pháp khinh thị và</w:t>
      </w:r>
      <w:r>
        <w:rPr>
          <w:spacing w:val="21"/>
          <w:sz w:val="26"/>
        </w:rPr>
        <w:t> </w:t>
      </w:r>
      <w:r>
        <w:rPr>
          <w:sz w:val="26"/>
        </w:rPr>
        <w:t>phi</w:t>
      </w:r>
      <w:r>
        <w:rPr>
          <w:spacing w:val="22"/>
          <w:sz w:val="26"/>
        </w:rPr>
        <w:t> </w:t>
      </w:r>
      <w:r>
        <w:rPr>
          <w:sz w:val="26"/>
        </w:rPr>
        <w:t>khinh thị làm duyên</w:t>
      </w:r>
      <w:r>
        <w:rPr>
          <w:spacing w:val="22"/>
          <w:sz w:val="26"/>
        </w:rPr>
        <w:t> </w:t>
      </w:r>
      <w:r>
        <w:rPr>
          <w:sz w:val="26"/>
        </w:rPr>
        <w:t>cho pháp</w:t>
      </w:r>
      <w:r>
        <w:rPr>
          <w:spacing w:val="21"/>
          <w:sz w:val="26"/>
        </w:rPr>
        <w:t> </w:t>
      </w:r>
      <w:r>
        <w:rPr>
          <w:sz w:val="26"/>
        </w:rPr>
        <w:t>khinh</w:t>
      </w:r>
      <w:r>
        <w:rPr>
          <w:spacing w:val="21"/>
          <w:sz w:val="26"/>
        </w:rPr>
        <w:t> </w:t>
      </w:r>
      <w:r>
        <w:rPr>
          <w:sz w:val="26"/>
        </w:rPr>
        <w:t>thị</w:t>
      </w:r>
      <w:r>
        <w:rPr>
          <w:spacing w:val="21"/>
          <w:sz w:val="26"/>
        </w:rPr>
        <w:t> </w:t>
      </w:r>
      <w:r>
        <w:rPr>
          <w:sz w:val="26"/>
        </w:rPr>
        <w:t>bằng Liên</w:t>
      </w:r>
      <w:r>
        <w:rPr>
          <w:spacing w:val="21"/>
          <w:sz w:val="26"/>
        </w:rPr>
        <w:t> </w:t>
      </w:r>
      <w:r>
        <w:rPr>
          <w:sz w:val="26"/>
        </w:rPr>
        <w:t>tiếp duyên, bằng Đồng sanh duyên, bằng Hỗ tương duyên, bằng Y chỉ duyên... có 5 câu.</w:t>
      </w:r>
    </w:p>
    <w:p>
      <w:pPr>
        <w:pStyle w:val="Heading2"/>
        <w:spacing w:line="299" w:lineRule="exact" w:before="2"/>
      </w:pPr>
      <w:r>
        <w:rPr>
          <w:spacing w:val="-4"/>
        </w:rPr>
        <w:t>680.</w:t>
      </w:r>
    </w:p>
    <w:p>
      <w:pPr>
        <w:pStyle w:val="ListParagraph"/>
        <w:numPr>
          <w:ilvl w:val="0"/>
          <w:numId w:val="4"/>
        </w:numPr>
        <w:tabs>
          <w:tab w:pos="708" w:val="left" w:leader="none"/>
        </w:tabs>
        <w:spacing w:line="237" w:lineRule="auto" w:before="2" w:after="0"/>
        <w:ind w:left="708" w:right="142" w:hanging="284"/>
        <w:jc w:val="left"/>
        <w:rPr>
          <w:sz w:val="26"/>
        </w:rPr>
      </w:pPr>
      <w:r>
        <w:rPr>
          <w:sz w:val="26"/>
        </w:rPr>
        <w:t>Pháp</w:t>
      </w:r>
      <w:r>
        <w:rPr>
          <w:spacing w:val="24"/>
          <w:sz w:val="26"/>
        </w:rPr>
        <w:t> </w:t>
      </w:r>
      <w:r>
        <w:rPr>
          <w:sz w:val="26"/>
        </w:rPr>
        <w:t>khinh</w:t>
      </w:r>
      <w:r>
        <w:rPr>
          <w:spacing w:val="24"/>
          <w:sz w:val="26"/>
        </w:rPr>
        <w:t> </w:t>
      </w:r>
      <w:r>
        <w:rPr>
          <w:sz w:val="26"/>
        </w:rPr>
        <w:t>thị</w:t>
      </w:r>
      <w:r>
        <w:rPr>
          <w:spacing w:val="24"/>
          <w:sz w:val="26"/>
        </w:rPr>
        <w:t> </w:t>
      </w:r>
      <w:r>
        <w:rPr>
          <w:sz w:val="26"/>
        </w:rPr>
        <w:t>làm</w:t>
      </w:r>
      <w:r>
        <w:rPr>
          <w:spacing w:val="24"/>
          <w:sz w:val="26"/>
        </w:rPr>
        <w:t> </w:t>
      </w:r>
      <w:r>
        <w:rPr>
          <w:sz w:val="26"/>
        </w:rPr>
        <w:t>duyên</w:t>
      </w:r>
      <w:r>
        <w:rPr>
          <w:spacing w:val="27"/>
          <w:sz w:val="26"/>
        </w:rPr>
        <w:t> </w:t>
      </w:r>
      <w:r>
        <w:rPr>
          <w:sz w:val="26"/>
        </w:rPr>
        <w:t>cho</w:t>
      </w:r>
      <w:r>
        <w:rPr>
          <w:spacing w:val="24"/>
          <w:sz w:val="26"/>
        </w:rPr>
        <w:t> </w:t>
      </w:r>
      <w:r>
        <w:rPr>
          <w:sz w:val="26"/>
        </w:rPr>
        <w:t>pháp</w:t>
      </w:r>
      <w:r>
        <w:rPr>
          <w:spacing w:val="24"/>
          <w:sz w:val="26"/>
        </w:rPr>
        <w:t> </w:t>
      </w:r>
      <w:r>
        <w:rPr>
          <w:sz w:val="26"/>
        </w:rPr>
        <w:t>khinh</w:t>
      </w:r>
      <w:r>
        <w:rPr>
          <w:spacing w:val="24"/>
          <w:sz w:val="26"/>
        </w:rPr>
        <w:t> </w:t>
      </w:r>
      <w:r>
        <w:rPr>
          <w:sz w:val="26"/>
        </w:rPr>
        <w:t>thị</w:t>
      </w:r>
      <w:r>
        <w:rPr>
          <w:spacing w:val="24"/>
          <w:sz w:val="26"/>
        </w:rPr>
        <w:t> </w:t>
      </w:r>
      <w:r>
        <w:rPr>
          <w:sz w:val="26"/>
        </w:rPr>
        <w:t>bằng</w:t>
      </w:r>
      <w:r>
        <w:rPr>
          <w:spacing w:val="24"/>
          <w:sz w:val="26"/>
        </w:rPr>
        <w:t> </w:t>
      </w:r>
      <w:r>
        <w:rPr>
          <w:sz w:val="26"/>
        </w:rPr>
        <w:t>Cận</w:t>
      </w:r>
      <w:r>
        <w:rPr>
          <w:spacing w:val="28"/>
          <w:sz w:val="26"/>
        </w:rPr>
        <w:t> </w:t>
      </w:r>
      <w:r>
        <w:rPr>
          <w:sz w:val="26"/>
        </w:rPr>
        <w:t>y</w:t>
      </w:r>
      <w:r>
        <w:rPr>
          <w:spacing w:val="19"/>
          <w:sz w:val="26"/>
        </w:rPr>
        <w:t> </w:t>
      </w:r>
      <w:r>
        <w:rPr>
          <w:sz w:val="26"/>
        </w:rPr>
        <w:t>duyên</w:t>
      </w:r>
      <w:r>
        <w:rPr>
          <w:spacing w:val="25"/>
          <w:sz w:val="26"/>
        </w:rPr>
        <w:t> </w:t>
      </w:r>
      <w:r>
        <w:rPr>
          <w:sz w:val="26"/>
        </w:rPr>
        <w:t>có</w:t>
      </w:r>
      <w:r>
        <w:rPr>
          <w:spacing w:val="24"/>
          <w:sz w:val="26"/>
        </w:rPr>
        <w:t> </w:t>
      </w:r>
      <w:r>
        <w:rPr>
          <w:sz w:val="26"/>
        </w:rPr>
        <w:t>Cảnh</w:t>
      </w:r>
      <w:r>
        <w:rPr>
          <w:spacing w:val="23"/>
          <w:sz w:val="26"/>
        </w:rPr>
        <w:t> </w:t>
      </w:r>
      <w:r>
        <w:rPr>
          <w:sz w:val="26"/>
        </w:rPr>
        <w:t>cận</w:t>
      </w:r>
      <w:r>
        <w:rPr>
          <w:spacing w:val="30"/>
          <w:sz w:val="26"/>
        </w:rPr>
        <w:t> </w:t>
      </w:r>
      <w:r>
        <w:rPr>
          <w:sz w:val="26"/>
        </w:rPr>
        <w:t>y,</w:t>
      </w:r>
      <w:r>
        <w:rPr>
          <w:spacing w:val="24"/>
          <w:sz w:val="26"/>
        </w:rPr>
        <w:t> </w:t>
      </w:r>
      <w:r>
        <w:rPr>
          <w:sz w:val="26"/>
        </w:rPr>
        <w:t>Vô gián cận y và Thuần cận y:</w:t>
      </w:r>
    </w:p>
    <w:p>
      <w:pPr>
        <w:pStyle w:val="ListParagraph"/>
        <w:numPr>
          <w:ilvl w:val="1"/>
          <w:numId w:val="4"/>
        </w:numPr>
        <w:tabs>
          <w:tab w:pos="993" w:val="left" w:leader="none"/>
        </w:tabs>
        <w:spacing w:line="240" w:lineRule="auto" w:before="2" w:after="0"/>
        <w:ind w:left="993" w:right="0" w:hanging="285"/>
        <w:jc w:val="left"/>
        <w:rPr>
          <w:sz w:val="26"/>
        </w:rPr>
      </w:pPr>
      <w:r>
        <w:rPr>
          <w:sz w:val="26"/>
        </w:rPr>
        <w:t>Thuần</w:t>
      </w:r>
      <w:r>
        <w:rPr>
          <w:spacing w:val="-5"/>
          <w:sz w:val="26"/>
        </w:rPr>
        <w:t> </w:t>
      </w:r>
      <w:r>
        <w:rPr>
          <w:sz w:val="26"/>
        </w:rPr>
        <w:t>cận y</w:t>
      </w:r>
      <w:r>
        <w:rPr>
          <w:spacing w:val="-6"/>
          <w:sz w:val="26"/>
        </w:rPr>
        <w:t> </w:t>
      </w:r>
      <w:r>
        <w:rPr>
          <w:sz w:val="26"/>
        </w:rPr>
        <w:t>như:</w:t>
      </w:r>
      <w:r>
        <w:rPr>
          <w:spacing w:val="-5"/>
          <w:sz w:val="26"/>
        </w:rPr>
        <w:t> </w:t>
      </w:r>
      <w:r>
        <w:rPr>
          <w:sz w:val="26"/>
        </w:rPr>
        <w:t>Khinh</w:t>
      </w:r>
      <w:r>
        <w:rPr>
          <w:spacing w:val="-3"/>
          <w:sz w:val="26"/>
        </w:rPr>
        <w:t> </w:t>
      </w:r>
      <w:r>
        <w:rPr>
          <w:sz w:val="26"/>
        </w:rPr>
        <w:t>thị</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3"/>
          <w:sz w:val="26"/>
        </w:rPr>
        <w:t> </w:t>
      </w:r>
      <w:r>
        <w:rPr>
          <w:sz w:val="26"/>
        </w:rPr>
        <w:t>khinh</w:t>
      </w:r>
      <w:r>
        <w:rPr>
          <w:spacing w:val="-4"/>
          <w:sz w:val="26"/>
        </w:rPr>
        <w:t> </w:t>
      </w:r>
      <w:r>
        <w:rPr>
          <w:sz w:val="26"/>
        </w:rPr>
        <w:t>thị</w:t>
      </w:r>
      <w:r>
        <w:rPr>
          <w:spacing w:val="-4"/>
          <w:sz w:val="26"/>
        </w:rPr>
        <w:t> </w:t>
      </w:r>
      <w:r>
        <w:rPr>
          <w:sz w:val="26"/>
        </w:rPr>
        <w:t>bằng</w:t>
      </w:r>
      <w:r>
        <w:rPr>
          <w:spacing w:val="-4"/>
          <w:sz w:val="26"/>
        </w:rPr>
        <w:t> </w:t>
      </w:r>
      <w:r>
        <w:rPr>
          <w:sz w:val="26"/>
        </w:rPr>
        <w:t>Cận</w:t>
      </w:r>
      <w:r>
        <w:rPr>
          <w:spacing w:val="1"/>
          <w:sz w:val="26"/>
        </w:rPr>
        <w:t> </w:t>
      </w:r>
      <w:r>
        <w:rPr>
          <w:sz w:val="26"/>
        </w:rPr>
        <w:t>y</w:t>
      </w:r>
      <w:r>
        <w:rPr>
          <w:spacing w:val="-8"/>
          <w:sz w:val="26"/>
        </w:rPr>
        <w:t> </w:t>
      </w:r>
      <w:r>
        <w:rPr>
          <w:sz w:val="26"/>
        </w:rPr>
        <w:t>duyên</w:t>
      </w:r>
      <w:r>
        <w:rPr>
          <w:spacing w:val="-2"/>
          <w:sz w:val="26"/>
        </w:rPr>
        <w:t> </w:t>
      </w:r>
      <w:r>
        <w:rPr>
          <w:sz w:val="26"/>
        </w:rPr>
        <w:t>có</w:t>
      </w:r>
      <w:r>
        <w:rPr>
          <w:spacing w:val="-4"/>
          <w:sz w:val="26"/>
        </w:rPr>
        <w:t> </w:t>
      </w:r>
      <w:r>
        <w:rPr>
          <w:sz w:val="26"/>
        </w:rPr>
        <w:t>3</w:t>
      </w:r>
      <w:r>
        <w:rPr>
          <w:spacing w:val="-3"/>
          <w:sz w:val="26"/>
        </w:rPr>
        <w:t> </w:t>
      </w:r>
      <w:r>
        <w:rPr>
          <w:spacing w:val="-4"/>
          <w:sz w:val="26"/>
        </w:rPr>
        <w:t>câu.</w:t>
      </w:r>
    </w:p>
    <w:p>
      <w:pPr>
        <w:pStyle w:val="ListParagraph"/>
        <w:numPr>
          <w:ilvl w:val="0"/>
          <w:numId w:val="4"/>
        </w:numPr>
        <w:tabs>
          <w:tab w:pos="708" w:val="left" w:leader="none"/>
          <w:tab w:pos="710" w:val="left" w:leader="none"/>
        </w:tabs>
        <w:spacing w:line="240" w:lineRule="auto" w:before="120" w:after="0"/>
        <w:ind w:left="710" w:right="139" w:hanging="287"/>
        <w:jc w:val="left"/>
        <w:rPr>
          <w:sz w:val="26"/>
        </w:rPr>
      </w:pPr>
      <w:r>
        <w:rPr>
          <w:sz w:val="26"/>
        </w:rPr>
        <w:t>Pháp phi khinh thị làm duyên cho pháp phi khinh thị bằng Cận y</w:t>
      </w:r>
      <w:r>
        <w:rPr>
          <w:spacing w:val="-6"/>
          <w:sz w:val="26"/>
        </w:rPr>
        <w:t> </w:t>
      </w:r>
      <w:r>
        <w:rPr>
          <w:sz w:val="26"/>
        </w:rPr>
        <w:t>duyên có Cảnh</w:t>
      </w:r>
      <w:r>
        <w:rPr>
          <w:spacing w:val="-1"/>
          <w:sz w:val="26"/>
        </w:rPr>
        <w:t> </w:t>
      </w:r>
      <w:r>
        <w:rPr>
          <w:sz w:val="26"/>
        </w:rPr>
        <w:t>cận y, Vô gián cận y và Thuần cận y:</w:t>
      </w:r>
    </w:p>
    <w:p>
      <w:pPr>
        <w:pStyle w:val="ListParagraph"/>
        <w:numPr>
          <w:ilvl w:val="1"/>
          <w:numId w:val="4"/>
        </w:numPr>
        <w:tabs>
          <w:tab w:pos="993" w:val="left" w:leader="none"/>
        </w:tabs>
        <w:spacing w:line="240" w:lineRule="auto" w:before="0" w:after="0"/>
        <w:ind w:left="993" w:right="139" w:hanging="286"/>
        <w:jc w:val="left"/>
        <w:rPr>
          <w:sz w:val="26"/>
        </w:rPr>
      </w:pPr>
      <w:r>
        <w:rPr>
          <w:sz w:val="26"/>
        </w:rPr>
        <w:t>Thuần cận y</w:t>
      </w:r>
      <w:r>
        <w:rPr>
          <w:spacing w:val="-5"/>
          <w:sz w:val="26"/>
        </w:rPr>
        <w:t> </w:t>
      </w:r>
      <w:r>
        <w:rPr>
          <w:sz w:val="26"/>
        </w:rPr>
        <w:t>như:</w:t>
      </w:r>
      <w:r>
        <w:rPr>
          <w:spacing w:val="-1"/>
          <w:sz w:val="26"/>
        </w:rPr>
        <w:t> </w:t>
      </w:r>
      <w:r>
        <w:rPr>
          <w:sz w:val="26"/>
        </w:rPr>
        <w:t>Nương đức tin mạnh có thể bố thí... nhập thiền phát</w:t>
      </w:r>
      <w:r>
        <w:rPr>
          <w:spacing w:val="-1"/>
          <w:sz w:val="26"/>
        </w:rPr>
        <w:t> </w:t>
      </w:r>
      <w:r>
        <w:rPr>
          <w:sz w:val="26"/>
        </w:rPr>
        <w:t>sanh, gây</w:t>
      </w:r>
      <w:r>
        <w:rPr>
          <w:spacing w:val="-3"/>
          <w:sz w:val="26"/>
        </w:rPr>
        <w:t> </w:t>
      </w:r>
      <w:r>
        <w:rPr>
          <w:sz w:val="26"/>
        </w:rPr>
        <w:t>ngã </w:t>
      </w:r>
      <w:r>
        <w:rPr>
          <w:spacing w:val="-4"/>
          <w:sz w:val="26"/>
        </w:rPr>
        <w:t>mạn;</w:t>
      </w:r>
    </w:p>
    <w:p>
      <w:pPr>
        <w:pStyle w:val="ListParagraph"/>
        <w:numPr>
          <w:ilvl w:val="1"/>
          <w:numId w:val="4"/>
        </w:numPr>
        <w:tabs>
          <w:tab w:pos="993" w:val="left" w:leader="none"/>
        </w:tabs>
        <w:spacing w:line="240" w:lineRule="auto" w:before="0" w:after="0"/>
        <w:ind w:left="993" w:right="139" w:hanging="286"/>
        <w:jc w:val="left"/>
        <w:rPr>
          <w:sz w:val="26"/>
        </w:rPr>
      </w:pPr>
      <w:r>
        <w:rPr>
          <w:sz w:val="26"/>
        </w:rPr>
        <w:t>Giới...</w:t>
      </w:r>
      <w:r>
        <w:rPr>
          <w:spacing w:val="20"/>
          <w:sz w:val="26"/>
        </w:rPr>
        <w:t> </w:t>
      </w:r>
      <w:r>
        <w:rPr>
          <w:sz w:val="26"/>
        </w:rPr>
        <w:t>trí...</w:t>
      </w:r>
      <w:r>
        <w:rPr>
          <w:spacing w:val="20"/>
          <w:sz w:val="26"/>
        </w:rPr>
        <w:t> </w:t>
      </w:r>
      <w:r>
        <w:rPr>
          <w:sz w:val="26"/>
        </w:rPr>
        <w:t>ái,</w:t>
      </w:r>
      <w:r>
        <w:rPr>
          <w:spacing w:val="23"/>
          <w:sz w:val="26"/>
        </w:rPr>
        <w:t> </w:t>
      </w:r>
      <w:r>
        <w:rPr>
          <w:sz w:val="26"/>
        </w:rPr>
        <w:t>sân,</w:t>
      </w:r>
      <w:r>
        <w:rPr>
          <w:spacing w:val="21"/>
          <w:sz w:val="26"/>
        </w:rPr>
        <w:t> </w:t>
      </w:r>
      <w:r>
        <w:rPr>
          <w:sz w:val="26"/>
        </w:rPr>
        <w:t>si,</w:t>
      </w:r>
      <w:r>
        <w:rPr>
          <w:spacing w:val="25"/>
          <w:sz w:val="26"/>
        </w:rPr>
        <w:t> </w:t>
      </w:r>
      <w:r>
        <w:rPr>
          <w:sz w:val="26"/>
        </w:rPr>
        <w:t>ngã</w:t>
      </w:r>
      <w:r>
        <w:rPr>
          <w:spacing w:val="23"/>
          <w:sz w:val="26"/>
        </w:rPr>
        <w:t> </w:t>
      </w:r>
      <w:r>
        <w:rPr>
          <w:sz w:val="26"/>
        </w:rPr>
        <w:t>mạn,</w:t>
      </w:r>
      <w:r>
        <w:rPr>
          <w:spacing w:val="23"/>
          <w:sz w:val="26"/>
        </w:rPr>
        <w:t> </w:t>
      </w:r>
      <w:r>
        <w:rPr>
          <w:sz w:val="26"/>
        </w:rPr>
        <w:t>mong</w:t>
      </w:r>
      <w:r>
        <w:rPr>
          <w:spacing w:val="22"/>
          <w:sz w:val="26"/>
        </w:rPr>
        <w:t> </w:t>
      </w:r>
      <w:r>
        <w:rPr>
          <w:sz w:val="26"/>
        </w:rPr>
        <w:t>mỏi,</w:t>
      </w:r>
      <w:r>
        <w:rPr>
          <w:spacing w:val="20"/>
          <w:sz w:val="26"/>
        </w:rPr>
        <w:t> </w:t>
      </w:r>
      <w:r>
        <w:rPr>
          <w:sz w:val="26"/>
        </w:rPr>
        <w:t>thân</w:t>
      </w:r>
      <w:r>
        <w:rPr>
          <w:spacing w:val="21"/>
          <w:sz w:val="26"/>
        </w:rPr>
        <w:t> </w:t>
      </w:r>
      <w:r>
        <w:rPr>
          <w:sz w:val="26"/>
        </w:rPr>
        <w:t>lạc...</w:t>
      </w:r>
      <w:r>
        <w:rPr>
          <w:spacing w:val="20"/>
          <w:sz w:val="26"/>
        </w:rPr>
        <w:t> </w:t>
      </w:r>
      <w:r>
        <w:rPr>
          <w:sz w:val="26"/>
        </w:rPr>
        <w:t>chỗ</w:t>
      </w:r>
      <w:r>
        <w:rPr>
          <w:spacing w:val="20"/>
          <w:sz w:val="26"/>
        </w:rPr>
        <w:t> </w:t>
      </w:r>
      <w:r>
        <w:rPr>
          <w:sz w:val="26"/>
        </w:rPr>
        <w:t>ở</w:t>
      </w:r>
      <w:r>
        <w:rPr>
          <w:spacing w:val="23"/>
          <w:sz w:val="26"/>
        </w:rPr>
        <w:t> </w:t>
      </w:r>
      <w:r>
        <w:rPr>
          <w:sz w:val="26"/>
        </w:rPr>
        <w:t>mạnh</w:t>
      </w:r>
      <w:r>
        <w:rPr>
          <w:spacing w:val="22"/>
          <w:sz w:val="26"/>
        </w:rPr>
        <w:t> </w:t>
      </w:r>
      <w:r>
        <w:rPr>
          <w:sz w:val="26"/>
        </w:rPr>
        <w:t>có</w:t>
      </w:r>
      <w:r>
        <w:rPr>
          <w:spacing w:val="20"/>
          <w:sz w:val="26"/>
        </w:rPr>
        <w:t> </w:t>
      </w:r>
      <w:r>
        <w:rPr>
          <w:sz w:val="26"/>
        </w:rPr>
        <w:t>thể</w:t>
      </w:r>
      <w:r>
        <w:rPr>
          <w:spacing w:val="20"/>
          <w:sz w:val="26"/>
        </w:rPr>
        <w:t> </w:t>
      </w:r>
      <w:r>
        <w:rPr>
          <w:sz w:val="26"/>
        </w:rPr>
        <w:t>bố</w:t>
      </w:r>
      <w:r>
        <w:rPr>
          <w:spacing w:val="23"/>
          <w:sz w:val="26"/>
        </w:rPr>
        <w:t> </w:t>
      </w:r>
      <w:r>
        <w:rPr>
          <w:sz w:val="26"/>
        </w:rPr>
        <w:t>thí... nhập thiền phát sanh, sát sanh... phá hòa hợp Tăng;</w:t>
      </w:r>
    </w:p>
    <w:p>
      <w:pPr>
        <w:pStyle w:val="ListParagraph"/>
        <w:numPr>
          <w:ilvl w:val="1"/>
          <w:numId w:val="4"/>
        </w:numPr>
        <w:tabs>
          <w:tab w:pos="993" w:val="left" w:leader="none"/>
        </w:tabs>
        <w:spacing w:line="240" w:lineRule="auto" w:before="0" w:after="0"/>
        <w:ind w:left="993" w:right="137" w:hanging="286"/>
        <w:jc w:val="left"/>
        <w:rPr>
          <w:sz w:val="26"/>
        </w:rPr>
      </w:pPr>
      <w:r>
        <w:rPr>
          <w:sz w:val="26"/>
        </w:rPr>
        <w:t>Đức</w:t>
      </w:r>
      <w:r>
        <w:rPr>
          <w:spacing w:val="33"/>
          <w:sz w:val="26"/>
        </w:rPr>
        <w:t> </w:t>
      </w:r>
      <w:r>
        <w:rPr>
          <w:sz w:val="26"/>
        </w:rPr>
        <w:t>tin...</w:t>
      </w:r>
      <w:r>
        <w:rPr>
          <w:spacing w:val="33"/>
          <w:sz w:val="26"/>
        </w:rPr>
        <w:t> </w:t>
      </w:r>
      <w:r>
        <w:rPr>
          <w:sz w:val="26"/>
        </w:rPr>
        <w:t>chỗ</w:t>
      </w:r>
      <w:r>
        <w:rPr>
          <w:spacing w:val="33"/>
          <w:sz w:val="26"/>
        </w:rPr>
        <w:t> </w:t>
      </w:r>
      <w:r>
        <w:rPr>
          <w:sz w:val="26"/>
        </w:rPr>
        <w:t>ở</w:t>
      </w:r>
      <w:r>
        <w:rPr>
          <w:spacing w:val="33"/>
          <w:sz w:val="26"/>
        </w:rPr>
        <w:t> </w:t>
      </w:r>
      <w:r>
        <w:rPr>
          <w:sz w:val="26"/>
        </w:rPr>
        <w:t>làm</w:t>
      </w:r>
      <w:r>
        <w:rPr>
          <w:spacing w:val="32"/>
          <w:sz w:val="26"/>
        </w:rPr>
        <w:t> </w:t>
      </w:r>
      <w:r>
        <w:rPr>
          <w:sz w:val="26"/>
        </w:rPr>
        <w:t>duyên</w:t>
      </w:r>
      <w:r>
        <w:rPr>
          <w:spacing w:val="33"/>
          <w:sz w:val="26"/>
        </w:rPr>
        <w:t> </w:t>
      </w:r>
      <w:r>
        <w:rPr>
          <w:sz w:val="26"/>
        </w:rPr>
        <w:t>cho</w:t>
      </w:r>
      <w:r>
        <w:rPr>
          <w:spacing w:val="33"/>
          <w:sz w:val="26"/>
        </w:rPr>
        <w:t> </w:t>
      </w:r>
      <w:r>
        <w:rPr>
          <w:sz w:val="26"/>
        </w:rPr>
        <w:t>đức</w:t>
      </w:r>
      <w:r>
        <w:rPr>
          <w:spacing w:val="33"/>
          <w:sz w:val="26"/>
        </w:rPr>
        <w:t> </w:t>
      </w:r>
      <w:r>
        <w:rPr>
          <w:sz w:val="26"/>
        </w:rPr>
        <w:t>tin,...</w:t>
      </w:r>
      <w:r>
        <w:rPr>
          <w:spacing w:val="33"/>
          <w:sz w:val="26"/>
        </w:rPr>
        <w:t> </w:t>
      </w:r>
      <w:r>
        <w:rPr>
          <w:sz w:val="26"/>
        </w:rPr>
        <w:t>trí,</w:t>
      </w:r>
      <w:r>
        <w:rPr>
          <w:spacing w:val="33"/>
          <w:sz w:val="26"/>
        </w:rPr>
        <w:t> </w:t>
      </w:r>
      <w:r>
        <w:rPr>
          <w:sz w:val="26"/>
        </w:rPr>
        <w:t>ái,...</w:t>
      </w:r>
      <w:r>
        <w:rPr>
          <w:spacing w:val="33"/>
          <w:sz w:val="26"/>
        </w:rPr>
        <w:t> </w:t>
      </w:r>
      <w:r>
        <w:rPr>
          <w:sz w:val="26"/>
        </w:rPr>
        <w:t>mong</w:t>
      </w:r>
      <w:r>
        <w:rPr>
          <w:spacing w:val="34"/>
          <w:sz w:val="26"/>
        </w:rPr>
        <w:t> </w:t>
      </w:r>
      <w:r>
        <w:rPr>
          <w:sz w:val="26"/>
        </w:rPr>
        <w:t>mỏi,</w:t>
      </w:r>
      <w:r>
        <w:rPr>
          <w:spacing w:val="33"/>
          <w:sz w:val="26"/>
        </w:rPr>
        <w:t> </w:t>
      </w:r>
      <w:r>
        <w:rPr>
          <w:sz w:val="26"/>
        </w:rPr>
        <w:t>thân</w:t>
      </w:r>
      <w:r>
        <w:rPr>
          <w:spacing w:val="36"/>
          <w:sz w:val="26"/>
        </w:rPr>
        <w:t> </w:t>
      </w:r>
      <w:r>
        <w:rPr>
          <w:sz w:val="26"/>
        </w:rPr>
        <w:t>lạc,</w:t>
      </w:r>
      <w:r>
        <w:rPr>
          <w:spacing w:val="33"/>
          <w:sz w:val="26"/>
        </w:rPr>
        <w:t> </w:t>
      </w:r>
      <w:r>
        <w:rPr>
          <w:sz w:val="26"/>
        </w:rPr>
        <w:t>đạo,</w:t>
      </w:r>
      <w:r>
        <w:rPr>
          <w:spacing w:val="33"/>
          <w:sz w:val="26"/>
        </w:rPr>
        <w:t> </w:t>
      </w:r>
      <w:r>
        <w:rPr>
          <w:sz w:val="26"/>
        </w:rPr>
        <w:t>quả nhập thiền bằng Cận y duyên.</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Pháp phi khinh thị làm duyên cho pháp khinh thị bằng Cận y</w:t>
      </w:r>
      <w:r>
        <w:rPr>
          <w:spacing w:val="-3"/>
          <w:sz w:val="26"/>
        </w:rPr>
        <w:t> </w:t>
      </w:r>
      <w:r>
        <w:rPr>
          <w:sz w:val="26"/>
        </w:rPr>
        <w:t>duyên có Cảnh cận y, Vô gián cận y và Thuần cận y:</w:t>
      </w:r>
    </w:p>
    <w:p>
      <w:pPr>
        <w:pStyle w:val="ListParagraph"/>
        <w:numPr>
          <w:ilvl w:val="1"/>
          <w:numId w:val="4"/>
        </w:numPr>
        <w:tabs>
          <w:tab w:pos="993" w:val="left" w:leader="none"/>
        </w:tabs>
        <w:spacing w:line="240" w:lineRule="auto" w:before="3" w:after="0"/>
        <w:ind w:left="993" w:right="137" w:hanging="286"/>
        <w:jc w:val="left"/>
        <w:rPr>
          <w:sz w:val="26"/>
        </w:rPr>
      </w:pPr>
      <w:r>
        <w:rPr>
          <w:sz w:val="26"/>
        </w:rPr>
        <w:t>Thuần cận y như: Nương đức tin mạnh có thể chấp tà kiến. giới... trí, ái, mong mỏi, thân lạc... chỗ ở mạnh có thể chấp tà kiến;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1"/>
          <w:numId w:val="4"/>
        </w:numPr>
        <w:tabs>
          <w:tab w:pos="993" w:val="left" w:leader="none"/>
        </w:tabs>
        <w:spacing w:line="240" w:lineRule="auto" w:before="273" w:after="0"/>
        <w:ind w:left="993" w:right="0" w:hanging="285"/>
        <w:jc w:val="left"/>
        <w:rPr>
          <w:sz w:val="26"/>
        </w:rPr>
      </w:pPr>
      <w:r>
        <w:rPr>
          <w:sz w:val="26"/>
        </w:rPr>
        <w:t>Đức</w:t>
      </w:r>
      <w:r>
        <w:rPr>
          <w:spacing w:val="-5"/>
          <w:sz w:val="26"/>
        </w:rPr>
        <w:t> </w:t>
      </w:r>
      <w:r>
        <w:rPr>
          <w:sz w:val="26"/>
        </w:rPr>
        <w:t>tin...</w:t>
      </w:r>
      <w:r>
        <w:rPr>
          <w:spacing w:val="-5"/>
          <w:sz w:val="26"/>
        </w:rPr>
        <w:t> </w:t>
      </w:r>
      <w:r>
        <w:rPr>
          <w:sz w:val="26"/>
        </w:rPr>
        <w:t>chỗ</w:t>
      </w:r>
      <w:r>
        <w:rPr>
          <w:spacing w:val="-1"/>
          <w:sz w:val="26"/>
        </w:rPr>
        <w:t> </w:t>
      </w:r>
      <w:r>
        <w:rPr>
          <w:sz w:val="26"/>
        </w:rPr>
        <w:t>ở</w:t>
      </w:r>
      <w:r>
        <w:rPr>
          <w:spacing w:val="-5"/>
          <w:sz w:val="26"/>
        </w:rPr>
        <w:t> </w:t>
      </w:r>
      <w:r>
        <w:rPr>
          <w:sz w:val="26"/>
        </w:rPr>
        <w:t>làm</w:t>
      </w:r>
      <w:r>
        <w:rPr>
          <w:spacing w:val="-5"/>
          <w:sz w:val="26"/>
        </w:rPr>
        <w:t> </w:t>
      </w:r>
      <w:r>
        <w:rPr>
          <w:sz w:val="26"/>
        </w:rPr>
        <w:t>duyên</w:t>
      </w:r>
      <w:r>
        <w:rPr>
          <w:spacing w:val="-1"/>
          <w:sz w:val="26"/>
        </w:rPr>
        <w:t> </w:t>
      </w:r>
      <w:r>
        <w:rPr>
          <w:sz w:val="26"/>
        </w:rPr>
        <w:t>cho</w:t>
      </w:r>
      <w:r>
        <w:rPr>
          <w:spacing w:val="-5"/>
          <w:sz w:val="26"/>
        </w:rPr>
        <w:t> </w:t>
      </w:r>
      <w:r>
        <w:rPr>
          <w:sz w:val="26"/>
        </w:rPr>
        <w:t>khinh</w:t>
      </w:r>
      <w:r>
        <w:rPr>
          <w:spacing w:val="-4"/>
          <w:sz w:val="26"/>
        </w:rPr>
        <w:t> </w:t>
      </w:r>
      <w:r>
        <w:rPr>
          <w:sz w:val="26"/>
        </w:rPr>
        <w:t>thị</w:t>
      </w:r>
      <w:r>
        <w:rPr>
          <w:spacing w:val="-2"/>
          <w:sz w:val="26"/>
        </w:rPr>
        <w:t> </w:t>
      </w:r>
      <w:r>
        <w:rPr>
          <w:sz w:val="26"/>
        </w:rPr>
        <w:t>bằng</w:t>
      </w:r>
      <w:r>
        <w:rPr>
          <w:spacing w:val="-2"/>
          <w:sz w:val="26"/>
        </w:rPr>
        <w:t> </w:t>
      </w:r>
      <w:r>
        <w:rPr>
          <w:sz w:val="26"/>
        </w:rPr>
        <w:t>Cận y</w:t>
      </w:r>
      <w:r>
        <w:rPr>
          <w:spacing w:val="-9"/>
          <w:sz w:val="26"/>
        </w:rPr>
        <w:t> </w:t>
      </w:r>
      <w:r>
        <w:rPr>
          <w:spacing w:val="-2"/>
          <w:sz w:val="26"/>
        </w:rPr>
        <w:t>duyên.</w:t>
      </w:r>
    </w:p>
    <w:p>
      <w:pPr>
        <w:pStyle w:val="ListParagraph"/>
        <w:numPr>
          <w:ilvl w:val="0"/>
          <w:numId w:val="4"/>
        </w:numPr>
        <w:tabs>
          <w:tab w:pos="708" w:val="left" w:leader="none"/>
          <w:tab w:pos="710" w:val="left" w:leader="none"/>
        </w:tabs>
        <w:spacing w:line="240" w:lineRule="auto" w:before="120" w:after="0"/>
        <w:ind w:left="710" w:right="135" w:hanging="287"/>
        <w:jc w:val="left"/>
        <w:rPr>
          <w:sz w:val="26"/>
        </w:rPr>
      </w:pPr>
      <w:r>
        <w:rPr>
          <w:sz w:val="26"/>
        </w:rPr>
        <w:t>Pháp phi khinh thị làm duyên cho những pháp khinh thị và phi khinh thị bằng Cận</w:t>
      </w:r>
      <w:r>
        <w:rPr>
          <w:spacing w:val="21"/>
          <w:sz w:val="26"/>
        </w:rPr>
        <w:t> </w:t>
      </w:r>
      <w:r>
        <w:rPr>
          <w:sz w:val="26"/>
        </w:rPr>
        <w:t>y</w:t>
      </w:r>
      <w:r>
        <w:rPr>
          <w:spacing w:val="80"/>
          <w:sz w:val="26"/>
        </w:rPr>
        <w:t> </w:t>
      </w:r>
      <w:r>
        <w:rPr>
          <w:sz w:val="26"/>
        </w:rPr>
        <w:t>duyên có Cảnh cận y, Vô gián cận y và Thuần cận y:</w:t>
      </w:r>
    </w:p>
    <w:p>
      <w:pPr>
        <w:pStyle w:val="ListParagraph"/>
        <w:numPr>
          <w:ilvl w:val="1"/>
          <w:numId w:val="4"/>
        </w:numPr>
        <w:tabs>
          <w:tab w:pos="993" w:val="left" w:leader="none"/>
        </w:tabs>
        <w:spacing w:line="298" w:lineRule="exact" w:before="0" w:after="0"/>
        <w:ind w:left="993" w:right="0" w:hanging="285"/>
        <w:jc w:val="left"/>
        <w:rPr>
          <w:sz w:val="26"/>
        </w:rPr>
      </w:pPr>
      <w:r>
        <w:rPr>
          <w:sz w:val="26"/>
        </w:rPr>
        <w:t>Thuần</w:t>
      </w:r>
      <w:r>
        <w:rPr>
          <w:spacing w:val="-5"/>
          <w:sz w:val="26"/>
        </w:rPr>
        <w:t> </w:t>
      </w:r>
      <w:r>
        <w:rPr>
          <w:sz w:val="26"/>
        </w:rPr>
        <w:t>cận</w:t>
      </w:r>
      <w:r>
        <w:rPr>
          <w:spacing w:val="-1"/>
          <w:sz w:val="26"/>
        </w:rPr>
        <w:t> </w:t>
      </w:r>
      <w:r>
        <w:rPr>
          <w:sz w:val="26"/>
        </w:rPr>
        <w:t>y</w:t>
      </w:r>
      <w:r>
        <w:rPr>
          <w:spacing w:val="-7"/>
          <w:sz w:val="26"/>
        </w:rPr>
        <w:t> </w:t>
      </w:r>
      <w:r>
        <w:rPr>
          <w:sz w:val="26"/>
        </w:rPr>
        <w:t>như:</w:t>
      </w:r>
      <w:r>
        <w:rPr>
          <w:spacing w:val="-5"/>
          <w:sz w:val="26"/>
        </w:rPr>
        <w:t> </w:t>
      </w:r>
      <w:r>
        <w:rPr>
          <w:sz w:val="26"/>
        </w:rPr>
        <w:t>Nương</w:t>
      </w:r>
      <w:r>
        <w:rPr>
          <w:spacing w:val="-4"/>
          <w:sz w:val="26"/>
        </w:rPr>
        <w:t> </w:t>
      </w:r>
      <w:r>
        <w:rPr>
          <w:sz w:val="26"/>
        </w:rPr>
        <w:t>đức</w:t>
      </w:r>
      <w:r>
        <w:rPr>
          <w:spacing w:val="-4"/>
          <w:sz w:val="26"/>
        </w:rPr>
        <w:t> </w:t>
      </w:r>
      <w:r>
        <w:rPr>
          <w:sz w:val="26"/>
        </w:rPr>
        <w:t>tin</w:t>
      </w:r>
      <w:r>
        <w:rPr>
          <w:spacing w:val="-3"/>
          <w:sz w:val="26"/>
        </w:rPr>
        <w:t> </w:t>
      </w:r>
      <w:r>
        <w:rPr>
          <w:sz w:val="26"/>
        </w:rPr>
        <w:t>mạnh</w:t>
      </w:r>
      <w:r>
        <w:rPr>
          <w:spacing w:val="-5"/>
          <w:sz w:val="26"/>
        </w:rPr>
        <w:t> </w:t>
      </w:r>
      <w:r>
        <w:rPr>
          <w:sz w:val="26"/>
        </w:rPr>
        <w:t>có</w:t>
      </w:r>
      <w:r>
        <w:rPr>
          <w:spacing w:val="-5"/>
          <w:sz w:val="26"/>
        </w:rPr>
        <w:t> </w:t>
      </w:r>
      <w:r>
        <w:rPr>
          <w:sz w:val="26"/>
        </w:rPr>
        <w:t>thể chấp</w:t>
      </w:r>
      <w:r>
        <w:rPr>
          <w:spacing w:val="-3"/>
          <w:sz w:val="26"/>
        </w:rPr>
        <w:t> </w:t>
      </w:r>
      <w:r>
        <w:rPr>
          <w:sz w:val="26"/>
        </w:rPr>
        <w:t>tà</w:t>
      </w:r>
      <w:r>
        <w:rPr>
          <w:spacing w:val="-5"/>
          <w:sz w:val="26"/>
        </w:rPr>
        <w:t> </w:t>
      </w:r>
      <w:r>
        <w:rPr>
          <w:spacing w:val="-2"/>
          <w:sz w:val="26"/>
        </w:rPr>
        <w:t>kiến;</w:t>
      </w:r>
    </w:p>
    <w:p>
      <w:pPr>
        <w:pStyle w:val="ListParagraph"/>
        <w:numPr>
          <w:ilvl w:val="1"/>
          <w:numId w:val="4"/>
        </w:numPr>
        <w:tabs>
          <w:tab w:pos="993" w:val="left" w:leader="none"/>
        </w:tabs>
        <w:spacing w:line="240" w:lineRule="auto" w:before="1" w:after="0"/>
        <w:ind w:left="993" w:right="137" w:hanging="286"/>
        <w:jc w:val="left"/>
        <w:rPr>
          <w:sz w:val="26"/>
        </w:rPr>
      </w:pPr>
      <w:r>
        <w:rPr>
          <w:sz w:val="26"/>
        </w:rPr>
        <w:t>Nương giới... chỗ ở mạnh có thể chấp tà kiến. nương đức tin... chỗ ở làm</w:t>
      </w:r>
      <w:r>
        <w:rPr>
          <w:spacing w:val="-1"/>
          <w:sz w:val="26"/>
        </w:rPr>
        <w:t> </w:t>
      </w:r>
      <w:r>
        <w:rPr>
          <w:sz w:val="26"/>
        </w:rPr>
        <w:t>duyên cho khinh thị và uẩn tương ưng bằng Cận y duyên.</w:t>
      </w:r>
    </w:p>
    <w:p>
      <w:pPr>
        <w:pStyle w:val="ListParagraph"/>
        <w:numPr>
          <w:ilvl w:val="0"/>
          <w:numId w:val="4"/>
        </w:numPr>
        <w:tabs>
          <w:tab w:pos="708" w:val="left" w:leader="none"/>
          <w:tab w:pos="710" w:val="left" w:leader="none"/>
        </w:tabs>
        <w:spacing w:line="237" w:lineRule="auto" w:before="122" w:after="0"/>
        <w:ind w:left="710" w:right="140" w:hanging="287"/>
        <w:jc w:val="left"/>
        <w:rPr>
          <w:sz w:val="26"/>
        </w:rPr>
      </w:pPr>
      <w:r>
        <w:rPr>
          <w:sz w:val="26"/>
        </w:rPr>
        <w:t>Chư pháp khinh thị và phi khinh thị làm duyên cho pháp khinh thị bằng Cận y duyên</w:t>
      </w:r>
      <w:r>
        <w:rPr>
          <w:spacing w:val="40"/>
          <w:sz w:val="26"/>
        </w:rPr>
        <w:t> </w:t>
      </w:r>
      <w:r>
        <w:rPr>
          <w:sz w:val="26"/>
        </w:rPr>
        <w:t>có 3 câu thành Cận y:</w:t>
      </w:r>
    </w:p>
    <w:p>
      <w:pPr>
        <w:pStyle w:val="BodyText"/>
        <w:spacing w:before="3"/>
        <w:ind w:left="1041"/>
      </w:pPr>
      <w:r>
        <w:rPr/>
        <w:t>Khinh</w:t>
      </w:r>
      <w:r>
        <w:rPr>
          <w:spacing w:val="-5"/>
        </w:rPr>
        <w:t> </w:t>
      </w:r>
      <w:r>
        <w:rPr/>
        <w:t>thị</w:t>
      </w:r>
      <w:r>
        <w:rPr>
          <w:spacing w:val="-2"/>
        </w:rPr>
        <w:t> </w:t>
      </w:r>
      <w:r>
        <w:rPr/>
        <w:t>và</w:t>
      </w:r>
      <w:r>
        <w:rPr>
          <w:spacing w:val="-5"/>
        </w:rPr>
        <w:t> </w:t>
      </w:r>
      <w:r>
        <w:rPr/>
        <w:t>uẩn</w:t>
      </w:r>
      <w:r>
        <w:rPr>
          <w:spacing w:val="-4"/>
        </w:rPr>
        <w:t> </w:t>
      </w:r>
      <w:r>
        <w:rPr/>
        <w:t>tương</w:t>
      </w:r>
      <w:r>
        <w:rPr>
          <w:spacing w:val="-3"/>
        </w:rPr>
        <w:t> </w:t>
      </w:r>
      <w:r>
        <w:rPr/>
        <w:t>ưng</w:t>
      </w:r>
      <w:r>
        <w:rPr>
          <w:spacing w:val="-3"/>
        </w:rPr>
        <w:t> </w:t>
      </w:r>
      <w:r>
        <w:rPr/>
        <w:t>làm</w:t>
      </w:r>
      <w:r>
        <w:rPr>
          <w:spacing w:val="-7"/>
        </w:rPr>
        <w:t> </w:t>
      </w:r>
      <w:r>
        <w:rPr/>
        <w:t>duyên</w:t>
      </w:r>
      <w:r>
        <w:rPr>
          <w:spacing w:val="-3"/>
        </w:rPr>
        <w:t> </w:t>
      </w:r>
      <w:r>
        <w:rPr/>
        <w:t>cho</w:t>
      </w:r>
      <w:r>
        <w:rPr>
          <w:spacing w:val="-4"/>
        </w:rPr>
        <w:t> </w:t>
      </w:r>
      <w:r>
        <w:rPr/>
        <w:t>khinh</w:t>
      </w:r>
      <w:r>
        <w:rPr>
          <w:spacing w:val="-4"/>
        </w:rPr>
        <w:t> </w:t>
      </w:r>
      <w:r>
        <w:rPr/>
        <w:t>thị</w:t>
      </w:r>
      <w:r>
        <w:rPr>
          <w:spacing w:val="-5"/>
        </w:rPr>
        <w:t> </w:t>
      </w:r>
      <w:r>
        <w:rPr/>
        <w:t>bằng</w:t>
      </w:r>
      <w:r>
        <w:rPr>
          <w:spacing w:val="-3"/>
        </w:rPr>
        <w:t> </w:t>
      </w:r>
      <w:r>
        <w:rPr/>
        <w:t>Cận y</w:t>
      </w:r>
      <w:r>
        <w:rPr>
          <w:spacing w:val="-8"/>
        </w:rPr>
        <w:t> </w:t>
      </w:r>
      <w:r>
        <w:rPr/>
        <w:t>duyên</w:t>
      </w:r>
      <w:r>
        <w:rPr>
          <w:spacing w:val="-3"/>
        </w:rPr>
        <w:t> </w:t>
      </w:r>
      <w:r>
        <w:rPr/>
        <w:t>có</w:t>
      </w:r>
      <w:r>
        <w:rPr>
          <w:spacing w:val="-4"/>
        </w:rPr>
        <w:t> </w:t>
      </w:r>
      <w:r>
        <w:rPr/>
        <w:t>3</w:t>
      </w:r>
      <w:r>
        <w:rPr>
          <w:spacing w:val="-3"/>
        </w:rPr>
        <w:t> </w:t>
      </w:r>
      <w:r>
        <w:rPr>
          <w:spacing w:val="-4"/>
        </w:rPr>
        <w:t>câu.</w:t>
      </w:r>
    </w:p>
    <w:p>
      <w:pPr>
        <w:pStyle w:val="Heading2"/>
        <w:spacing w:line="299" w:lineRule="exact"/>
      </w:pPr>
      <w:r>
        <w:rPr>
          <w:spacing w:val="-4"/>
        </w:rPr>
        <w:t>681.</w:t>
      </w:r>
    </w:p>
    <w:p>
      <w:pPr>
        <w:pStyle w:val="ListParagraph"/>
        <w:numPr>
          <w:ilvl w:val="0"/>
          <w:numId w:val="4"/>
        </w:numPr>
        <w:tabs>
          <w:tab w:pos="708" w:val="left" w:leader="none"/>
        </w:tabs>
        <w:spacing w:line="240" w:lineRule="auto" w:before="0" w:after="0"/>
        <w:ind w:left="708" w:right="139" w:hanging="284"/>
        <w:jc w:val="left"/>
        <w:rPr>
          <w:sz w:val="26"/>
        </w:rPr>
      </w:pPr>
      <w:r>
        <w:rPr>
          <w:sz w:val="26"/>
        </w:rPr>
        <w:t>Pháp phi khinh thị làm duyên cho pháp phi khinh thị bằng Tiền sanh duyên</w:t>
      </w:r>
      <w:r>
        <w:rPr>
          <w:spacing w:val="20"/>
          <w:sz w:val="26"/>
        </w:rPr>
        <w:t> </w:t>
      </w:r>
      <w:r>
        <w:rPr>
          <w:sz w:val="26"/>
        </w:rPr>
        <w:t>có Cảnh</w:t>
      </w:r>
      <w:r>
        <w:rPr>
          <w:spacing w:val="80"/>
          <w:sz w:val="26"/>
        </w:rPr>
        <w:t> </w:t>
      </w:r>
      <w:r>
        <w:rPr>
          <w:sz w:val="26"/>
        </w:rPr>
        <w:t>tiền sanh và Vật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Cảnh tiền sanh như: Nhãn... quán ngộ vật bằng lối vô thường... thỏa thích rất hân hoan, do đó mở mối cho ái, hoài nghi, phóng dật, ưu phát sanh; thiên nhãn thấy</w:t>
      </w:r>
      <w:r>
        <w:rPr>
          <w:spacing w:val="-3"/>
          <w:sz w:val="26"/>
        </w:rPr>
        <w:t> </w:t>
      </w:r>
      <w:r>
        <w:rPr>
          <w:sz w:val="26"/>
        </w:rPr>
        <w:t>sắc, thiên nhĩ nghe tiếng. Sắc xứ làm duyên cho nhãn thức. Xúc xứ làm duyên cho thân </w:t>
      </w:r>
      <w:r>
        <w:rPr>
          <w:spacing w:val="-2"/>
          <w:sz w:val="26"/>
        </w:rPr>
        <w:t>thức.</w:t>
      </w:r>
    </w:p>
    <w:p>
      <w:pPr>
        <w:pStyle w:val="ListParagraph"/>
        <w:numPr>
          <w:ilvl w:val="1"/>
          <w:numId w:val="4"/>
        </w:numPr>
        <w:tabs>
          <w:tab w:pos="993" w:val="left" w:leader="none"/>
        </w:tabs>
        <w:spacing w:line="240" w:lineRule="auto" w:before="0" w:after="0"/>
        <w:ind w:left="993" w:right="137" w:hanging="286"/>
        <w:jc w:val="both"/>
        <w:rPr>
          <w:sz w:val="26"/>
        </w:rPr>
      </w:pPr>
      <w:r>
        <w:rPr>
          <w:sz w:val="26"/>
        </w:rPr>
        <w:t>Vật tiền sanh như: Nhãn xứ làm duyên cho nhãn thức. Thân xứ làm duyên cho thân thức. Vật làm duyên cho uẩn phi khinh thị bằng Tiền sanh duyên.</w:t>
      </w:r>
    </w:p>
    <w:p>
      <w:pPr>
        <w:pStyle w:val="ListParagraph"/>
        <w:numPr>
          <w:ilvl w:val="0"/>
          <w:numId w:val="4"/>
        </w:numPr>
        <w:tabs>
          <w:tab w:pos="708" w:val="left" w:leader="none"/>
          <w:tab w:pos="710" w:val="left" w:leader="none"/>
        </w:tabs>
        <w:spacing w:line="240" w:lineRule="auto" w:before="118" w:after="0"/>
        <w:ind w:left="710" w:right="140" w:hanging="287"/>
        <w:jc w:val="both"/>
        <w:rPr>
          <w:sz w:val="26"/>
        </w:rPr>
      </w:pPr>
      <w:r>
        <w:rPr>
          <w:sz w:val="26"/>
        </w:rPr>
        <w:t>Pháp phi khinh thị làm duyên cho pháp khinh thị bằng Tiền sanh duyên có Cảnh tiền sanh và Vật tiền sanh:</w:t>
      </w:r>
    </w:p>
    <w:p>
      <w:pPr>
        <w:pStyle w:val="ListParagraph"/>
        <w:numPr>
          <w:ilvl w:val="1"/>
          <w:numId w:val="4"/>
        </w:numPr>
        <w:tabs>
          <w:tab w:pos="993" w:val="left" w:leader="none"/>
        </w:tabs>
        <w:spacing w:line="298" w:lineRule="exact" w:before="0" w:after="0"/>
        <w:ind w:left="993" w:right="0" w:hanging="285"/>
        <w:jc w:val="both"/>
        <w:rPr>
          <w:sz w:val="26"/>
        </w:rPr>
      </w:pPr>
      <w:r>
        <w:rPr>
          <w:sz w:val="26"/>
        </w:rPr>
        <w:t>Cảnh</w:t>
      </w:r>
      <w:r>
        <w:rPr>
          <w:spacing w:val="-5"/>
          <w:sz w:val="26"/>
        </w:rPr>
        <w:t> </w:t>
      </w:r>
      <w:r>
        <w:rPr>
          <w:sz w:val="26"/>
        </w:rPr>
        <w:t>tiền</w:t>
      </w:r>
      <w:r>
        <w:rPr>
          <w:spacing w:val="-5"/>
          <w:sz w:val="26"/>
        </w:rPr>
        <w:t> </w:t>
      </w:r>
      <w:r>
        <w:rPr>
          <w:sz w:val="26"/>
        </w:rPr>
        <w:t>sanh</w:t>
      </w:r>
      <w:r>
        <w:rPr>
          <w:spacing w:val="-3"/>
          <w:sz w:val="26"/>
        </w:rPr>
        <w:t> </w:t>
      </w:r>
      <w:r>
        <w:rPr>
          <w:sz w:val="26"/>
        </w:rPr>
        <w:t>như:</w:t>
      </w:r>
      <w:r>
        <w:rPr>
          <w:spacing w:val="-5"/>
          <w:sz w:val="26"/>
        </w:rPr>
        <w:t> </w:t>
      </w:r>
      <w:r>
        <w:rPr>
          <w:sz w:val="26"/>
        </w:rPr>
        <w:t>Nhãn...</w:t>
      </w:r>
      <w:r>
        <w:rPr>
          <w:spacing w:val="-4"/>
          <w:sz w:val="26"/>
        </w:rPr>
        <w:t> </w:t>
      </w:r>
      <w:r>
        <w:rPr>
          <w:sz w:val="26"/>
        </w:rPr>
        <w:t>thỏa</w:t>
      </w:r>
      <w:r>
        <w:rPr>
          <w:spacing w:val="-5"/>
          <w:sz w:val="26"/>
        </w:rPr>
        <w:t> </w:t>
      </w:r>
      <w:r>
        <w:rPr>
          <w:sz w:val="26"/>
        </w:rPr>
        <w:t>thích</w:t>
      </w:r>
      <w:r>
        <w:rPr>
          <w:spacing w:val="-4"/>
          <w:sz w:val="26"/>
        </w:rPr>
        <w:t> </w:t>
      </w:r>
      <w:r>
        <w:rPr>
          <w:sz w:val="26"/>
        </w:rPr>
        <w:t>rất</w:t>
      </w:r>
      <w:r>
        <w:rPr>
          <w:spacing w:val="-2"/>
          <w:sz w:val="26"/>
        </w:rPr>
        <w:t> </w:t>
      </w:r>
      <w:r>
        <w:rPr>
          <w:sz w:val="26"/>
        </w:rPr>
        <w:t>hân</w:t>
      </w:r>
      <w:r>
        <w:rPr>
          <w:spacing w:val="-2"/>
          <w:sz w:val="26"/>
        </w:rPr>
        <w:t> </w:t>
      </w:r>
      <w:r>
        <w:rPr>
          <w:sz w:val="26"/>
        </w:rPr>
        <w:t>hoan</w:t>
      </w:r>
      <w:r>
        <w:rPr>
          <w:spacing w:val="-2"/>
          <w:sz w:val="26"/>
        </w:rPr>
        <w:t> </w:t>
      </w:r>
      <w:r>
        <w:rPr>
          <w:sz w:val="26"/>
        </w:rPr>
        <w:t>vật</w:t>
      </w:r>
      <w:r>
        <w:rPr>
          <w:spacing w:val="-5"/>
          <w:sz w:val="26"/>
        </w:rPr>
        <w:t> </w:t>
      </w:r>
      <w:r>
        <w:rPr>
          <w:sz w:val="26"/>
        </w:rPr>
        <w:t>do</w:t>
      </w:r>
      <w:r>
        <w:rPr>
          <w:spacing w:val="-5"/>
          <w:sz w:val="26"/>
        </w:rPr>
        <w:t> </w:t>
      </w:r>
      <w:r>
        <w:rPr>
          <w:sz w:val="26"/>
        </w:rPr>
        <w:t>đó</w:t>
      </w:r>
      <w:r>
        <w:rPr>
          <w:spacing w:val="-2"/>
          <w:sz w:val="26"/>
        </w:rPr>
        <w:t> </w:t>
      </w:r>
      <w:r>
        <w:rPr>
          <w:sz w:val="26"/>
        </w:rPr>
        <w:t>mở</w:t>
      </w:r>
      <w:r>
        <w:rPr>
          <w:spacing w:val="-3"/>
          <w:sz w:val="26"/>
        </w:rPr>
        <w:t> </w:t>
      </w:r>
      <w:r>
        <w:rPr>
          <w:sz w:val="26"/>
        </w:rPr>
        <w:t>mối</w:t>
      </w:r>
      <w:r>
        <w:rPr>
          <w:spacing w:val="-4"/>
          <w:sz w:val="26"/>
        </w:rPr>
        <w:t> </w:t>
      </w:r>
      <w:r>
        <w:rPr>
          <w:sz w:val="26"/>
        </w:rPr>
        <w:t>cho</w:t>
      </w:r>
      <w:r>
        <w:rPr>
          <w:spacing w:val="-3"/>
          <w:sz w:val="26"/>
        </w:rPr>
        <w:t> </w:t>
      </w:r>
      <w:r>
        <w:rPr>
          <w:sz w:val="26"/>
        </w:rPr>
        <w:t>tà</w:t>
      </w:r>
      <w:r>
        <w:rPr>
          <w:spacing w:val="-5"/>
          <w:sz w:val="26"/>
        </w:rPr>
        <w:t> </w:t>
      </w:r>
      <w:r>
        <w:rPr>
          <w:spacing w:val="-2"/>
          <w:sz w:val="26"/>
        </w:rPr>
        <w:t>kiến…</w:t>
      </w:r>
    </w:p>
    <w:p>
      <w:pPr>
        <w:pStyle w:val="ListParagraph"/>
        <w:numPr>
          <w:ilvl w:val="1"/>
          <w:numId w:val="4"/>
        </w:numPr>
        <w:tabs>
          <w:tab w:pos="993" w:val="left" w:leader="none"/>
        </w:tabs>
        <w:spacing w:line="240" w:lineRule="auto" w:before="1" w:after="0"/>
        <w:ind w:left="993" w:right="0" w:hanging="285"/>
        <w:jc w:val="both"/>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khinh</w:t>
      </w:r>
      <w:r>
        <w:rPr>
          <w:spacing w:val="-5"/>
          <w:sz w:val="26"/>
        </w:rPr>
        <w:t> </w:t>
      </w:r>
      <w:r>
        <w:rPr>
          <w:sz w:val="26"/>
        </w:rPr>
        <w:t>thị</w:t>
      </w:r>
      <w:r>
        <w:rPr>
          <w:spacing w:val="-4"/>
          <w:sz w:val="26"/>
        </w:rPr>
        <w:t> </w:t>
      </w:r>
      <w:r>
        <w:rPr>
          <w:sz w:val="26"/>
        </w:rPr>
        <w:t>bằng</w:t>
      </w:r>
      <w:r>
        <w:rPr>
          <w:spacing w:val="-5"/>
          <w:sz w:val="26"/>
        </w:rPr>
        <w:t> </w:t>
      </w:r>
      <w:r>
        <w:rPr>
          <w:sz w:val="26"/>
        </w:rPr>
        <w:t>Tiền</w:t>
      </w:r>
      <w:r>
        <w:rPr>
          <w:spacing w:val="-2"/>
          <w:sz w:val="26"/>
        </w:rPr>
        <w:t> </w:t>
      </w:r>
      <w:r>
        <w:rPr>
          <w:sz w:val="26"/>
        </w:rPr>
        <w:t>sanh</w:t>
      </w:r>
      <w:r>
        <w:rPr>
          <w:spacing w:val="-6"/>
          <w:sz w:val="26"/>
        </w:rPr>
        <w:t> </w:t>
      </w:r>
      <w:r>
        <w:rPr>
          <w:spacing w:val="-2"/>
          <w:sz w:val="26"/>
        </w:rPr>
        <w:t>duyên.</w:t>
      </w:r>
    </w:p>
    <w:p>
      <w:pPr>
        <w:pStyle w:val="ListParagraph"/>
        <w:numPr>
          <w:ilvl w:val="0"/>
          <w:numId w:val="4"/>
        </w:numPr>
        <w:tabs>
          <w:tab w:pos="708" w:val="left" w:leader="none"/>
          <w:tab w:pos="710" w:val="left" w:leader="none"/>
        </w:tabs>
        <w:spacing w:line="240" w:lineRule="auto" w:before="120" w:after="0"/>
        <w:ind w:left="710" w:right="137" w:hanging="287"/>
        <w:jc w:val="both"/>
        <w:rPr>
          <w:sz w:val="26"/>
        </w:rPr>
      </w:pPr>
      <w:r>
        <w:rPr>
          <w:sz w:val="26"/>
        </w:rPr>
        <w:t>Pháp phi khinh thị làm duyên cho những pháp khinh thị và phi khinh thị bằng Tiền sanh duyên có Cảnh tiền sanh và Vật tiền sanh:</w:t>
      </w:r>
    </w:p>
    <w:p>
      <w:pPr>
        <w:pStyle w:val="ListParagraph"/>
        <w:numPr>
          <w:ilvl w:val="1"/>
          <w:numId w:val="4"/>
        </w:numPr>
        <w:tabs>
          <w:tab w:pos="993" w:val="left" w:leader="none"/>
        </w:tabs>
        <w:spacing w:line="240" w:lineRule="auto" w:before="0" w:after="0"/>
        <w:ind w:left="993" w:right="137" w:hanging="286"/>
        <w:jc w:val="both"/>
        <w:rPr>
          <w:sz w:val="26"/>
        </w:rPr>
      </w:pPr>
      <w:r>
        <w:rPr>
          <w:sz w:val="26"/>
        </w:rPr>
        <w:t>Cảnh tiền sanh như: Nhãn... thỏa thích rất hân hoan vật do đó mở mối cho khinh thị và uẩn tương ưng sanh ra.</w:t>
      </w:r>
    </w:p>
    <w:p>
      <w:pPr>
        <w:pStyle w:val="ListParagraph"/>
        <w:numPr>
          <w:ilvl w:val="1"/>
          <w:numId w:val="4"/>
        </w:numPr>
        <w:tabs>
          <w:tab w:pos="993" w:val="left" w:leader="none"/>
        </w:tabs>
        <w:spacing w:line="240" w:lineRule="auto" w:before="0" w:after="0"/>
        <w:ind w:left="993" w:right="140" w:hanging="286"/>
        <w:jc w:val="both"/>
        <w:rPr>
          <w:sz w:val="26"/>
        </w:rPr>
      </w:pPr>
      <w:r>
        <w:rPr>
          <w:sz w:val="26"/>
        </w:rPr>
        <w:t>Vật tiền sanh như: Vật làm duyên cho khinh thị và uẩn tương ưng bằng Tiền sanh </w:t>
      </w:r>
      <w:r>
        <w:rPr>
          <w:spacing w:val="-2"/>
          <w:sz w:val="26"/>
        </w:rPr>
        <w:t>duyên.</w:t>
      </w:r>
    </w:p>
    <w:p>
      <w:pPr>
        <w:pStyle w:val="Heading2"/>
        <w:spacing w:line="299" w:lineRule="exact" w:before="0"/>
      </w:pPr>
      <w:r>
        <w:rPr>
          <w:spacing w:val="-4"/>
        </w:rPr>
        <w:t>682.</w:t>
      </w:r>
    </w:p>
    <w:p>
      <w:pPr>
        <w:pStyle w:val="ListParagraph"/>
        <w:numPr>
          <w:ilvl w:val="0"/>
          <w:numId w:val="4"/>
        </w:numPr>
        <w:tabs>
          <w:tab w:pos="679" w:val="left" w:leader="none"/>
          <w:tab w:pos="681" w:val="left" w:leader="none"/>
        </w:tabs>
        <w:spacing w:line="237" w:lineRule="auto" w:before="2" w:after="0"/>
        <w:ind w:left="681" w:right="140" w:hanging="270"/>
        <w:jc w:val="left"/>
        <w:rPr>
          <w:sz w:val="26"/>
        </w:rPr>
      </w:pPr>
      <w:r>
        <w:rPr>
          <w:sz w:val="26"/>
        </w:rPr>
        <w:t>Pháp khinh thị làm duyên cho pháp phi khinh thị bằng Hậu sanh duyên có 3 câu, nên</w:t>
      </w:r>
      <w:r>
        <w:rPr>
          <w:spacing w:val="40"/>
          <w:sz w:val="26"/>
        </w:rPr>
        <w:t> </w:t>
      </w:r>
      <w:r>
        <w:rPr>
          <w:sz w:val="26"/>
        </w:rPr>
        <w:t>sắp Hậu sanh.</w:t>
      </w:r>
    </w:p>
    <w:p>
      <w:pPr>
        <w:pStyle w:val="ListParagraph"/>
        <w:numPr>
          <w:ilvl w:val="0"/>
          <w:numId w:val="4"/>
        </w:numPr>
        <w:tabs>
          <w:tab w:pos="680" w:val="left" w:leader="none"/>
        </w:tabs>
        <w:spacing w:line="240" w:lineRule="auto" w:before="3" w:after="0"/>
        <w:ind w:left="680" w:right="0" w:hanging="268"/>
        <w:jc w:val="left"/>
        <w:rPr>
          <w:sz w:val="26"/>
        </w:rPr>
      </w:pPr>
      <w:r>
        <w:rPr>
          <w:sz w:val="26"/>
        </w:rPr>
        <w:t>...</w:t>
      </w:r>
      <w:r>
        <w:rPr>
          <w:spacing w:val="-5"/>
          <w:sz w:val="26"/>
        </w:rPr>
        <w:t> </w:t>
      </w:r>
      <w:r>
        <w:rPr>
          <w:sz w:val="26"/>
        </w:rPr>
        <w:t>bằng</w:t>
      </w:r>
      <w:r>
        <w:rPr>
          <w:spacing w:val="-4"/>
          <w:sz w:val="26"/>
        </w:rPr>
        <w:t> </w:t>
      </w:r>
      <w:r>
        <w:rPr>
          <w:sz w:val="26"/>
        </w:rPr>
        <w:t>Cố</w:t>
      </w:r>
      <w:r>
        <w:rPr>
          <w:spacing w:val="-3"/>
          <w:sz w:val="26"/>
        </w:rPr>
        <w:t> </w:t>
      </w:r>
      <w:r>
        <w:rPr>
          <w:sz w:val="26"/>
        </w:rPr>
        <w:t>hưởng</w:t>
      </w:r>
      <w:r>
        <w:rPr>
          <w:spacing w:val="-4"/>
          <w:sz w:val="26"/>
        </w:rPr>
        <w:t> </w:t>
      </w:r>
      <w:r>
        <w:rPr>
          <w:sz w:val="26"/>
        </w:rPr>
        <w:t>duyên</w:t>
      </w:r>
      <w:r>
        <w:rPr>
          <w:spacing w:val="-2"/>
          <w:sz w:val="26"/>
        </w:rPr>
        <w:t> </w:t>
      </w:r>
      <w:r>
        <w:rPr>
          <w:sz w:val="26"/>
        </w:rPr>
        <w:t>có</w:t>
      </w:r>
      <w:r>
        <w:rPr>
          <w:spacing w:val="-4"/>
          <w:sz w:val="26"/>
        </w:rPr>
        <w:t> </w:t>
      </w:r>
      <w:r>
        <w:rPr>
          <w:sz w:val="26"/>
        </w:rPr>
        <w:t>9</w:t>
      </w:r>
      <w:r>
        <w:rPr>
          <w:spacing w:val="-3"/>
          <w:sz w:val="26"/>
        </w:rPr>
        <w:t> </w:t>
      </w:r>
      <w:r>
        <w:rPr>
          <w:spacing w:val="-4"/>
          <w:sz w:val="26"/>
        </w:rPr>
        <w:t>câu.</w:t>
      </w:r>
    </w:p>
    <w:p>
      <w:pPr>
        <w:pStyle w:val="Heading2"/>
        <w:spacing w:line="240" w:lineRule="auto"/>
      </w:pPr>
      <w:r>
        <w:rPr>
          <w:spacing w:val="-4"/>
        </w:rPr>
        <w:t>683.</w:t>
      </w:r>
    </w:p>
    <w:p>
      <w:pPr>
        <w:pStyle w:val="BodyText"/>
        <w:ind w:left="681" w:right="139"/>
      </w:pPr>
      <w:r>
        <w:rPr/>
        <w:t>Pháp</w:t>
      </w:r>
      <w:r>
        <w:rPr>
          <w:spacing w:val="25"/>
        </w:rPr>
        <w:t> </w:t>
      </w:r>
      <w:r>
        <w:rPr/>
        <w:t>phi</w:t>
      </w:r>
      <w:r>
        <w:rPr>
          <w:spacing w:val="27"/>
        </w:rPr>
        <w:t> </w:t>
      </w:r>
      <w:r>
        <w:rPr/>
        <w:t>khinh</w:t>
      </w:r>
      <w:r>
        <w:rPr>
          <w:spacing w:val="25"/>
        </w:rPr>
        <w:t> </w:t>
      </w:r>
      <w:r>
        <w:rPr/>
        <w:t>thị</w:t>
      </w:r>
      <w:r>
        <w:rPr>
          <w:spacing w:val="28"/>
        </w:rPr>
        <w:t> </w:t>
      </w:r>
      <w:r>
        <w:rPr/>
        <w:t>làm</w:t>
      </w:r>
      <w:r>
        <w:rPr>
          <w:spacing w:val="26"/>
        </w:rPr>
        <w:t> </w:t>
      </w:r>
      <w:r>
        <w:rPr/>
        <w:t>duyên</w:t>
      </w:r>
      <w:r>
        <w:rPr>
          <w:spacing w:val="28"/>
        </w:rPr>
        <w:t> </w:t>
      </w:r>
      <w:r>
        <w:rPr/>
        <w:t>cho</w:t>
      </w:r>
      <w:r>
        <w:rPr>
          <w:spacing w:val="27"/>
        </w:rPr>
        <w:t> </w:t>
      </w:r>
      <w:r>
        <w:rPr/>
        <w:t>pháp</w:t>
      </w:r>
      <w:r>
        <w:rPr>
          <w:spacing w:val="28"/>
        </w:rPr>
        <w:t> </w:t>
      </w:r>
      <w:r>
        <w:rPr/>
        <w:t>phi</w:t>
      </w:r>
      <w:r>
        <w:rPr>
          <w:spacing w:val="27"/>
        </w:rPr>
        <w:t> </w:t>
      </w:r>
      <w:r>
        <w:rPr/>
        <w:t>khinh</w:t>
      </w:r>
      <w:r>
        <w:rPr>
          <w:spacing w:val="28"/>
        </w:rPr>
        <w:t> </w:t>
      </w:r>
      <w:r>
        <w:rPr/>
        <w:t>thị</w:t>
      </w:r>
      <w:r>
        <w:rPr>
          <w:spacing w:val="25"/>
        </w:rPr>
        <w:t> </w:t>
      </w:r>
      <w:r>
        <w:rPr/>
        <w:t>bằng</w:t>
      </w:r>
      <w:r>
        <w:rPr>
          <w:spacing w:val="25"/>
        </w:rPr>
        <w:t> </w:t>
      </w:r>
      <w:r>
        <w:rPr/>
        <w:t>Dị</w:t>
      </w:r>
      <w:r>
        <w:rPr>
          <w:spacing w:val="27"/>
        </w:rPr>
        <w:t> </w:t>
      </w:r>
      <w:r>
        <w:rPr/>
        <w:t>thời</w:t>
      </w:r>
      <w:r>
        <w:rPr>
          <w:spacing w:val="25"/>
        </w:rPr>
        <w:t> </w:t>
      </w:r>
      <w:r>
        <w:rPr/>
        <w:t>nghiệp</w:t>
      </w:r>
      <w:r>
        <w:rPr>
          <w:spacing w:val="27"/>
        </w:rPr>
        <w:t> </w:t>
      </w:r>
      <w:r>
        <w:rPr/>
        <w:t>duyên</w:t>
      </w:r>
      <w:r>
        <w:rPr>
          <w:spacing w:val="30"/>
        </w:rPr>
        <w:t> </w:t>
      </w:r>
      <w:r>
        <w:rPr/>
        <w:t>có Đồng sanh và Biệt thời:</w:t>
      </w:r>
    </w:p>
    <w:p>
      <w:pPr>
        <w:pStyle w:val="ListParagraph"/>
        <w:numPr>
          <w:ilvl w:val="1"/>
          <w:numId w:val="4"/>
        </w:numPr>
        <w:tabs>
          <w:tab w:pos="993" w:val="left" w:leader="none"/>
        </w:tabs>
        <w:spacing w:line="242" w:lineRule="auto" w:before="0" w:after="0"/>
        <w:ind w:left="993" w:right="134" w:hanging="286"/>
        <w:jc w:val="left"/>
        <w:rPr>
          <w:sz w:val="26"/>
        </w:rPr>
      </w:pPr>
      <w:r>
        <w:rPr>
          <w:sz w:val="26"/>
        </w:rPr>
        <w:t>Đồng sanh như: Tư </w:t>
      </w:r>
      <w:r>
        <w:rPr>
          <w:i/>
          <w:sz w:val="26"/>
        </w:rPr>
        <w:t>(cetanā) </w:t>
      </w:r>
      <w:r>
        <w:rPr>
          <w:sz w:val="26"/>
        </w:rPr>
        <w:t>phi khinh thị làm duyên cho uẩn tương ưng và sắc tâm bằng Dị thời nghiệp duyên.</w:t>
      </w:r>
    </w:p>
    <w:p>
      <w:pPr>
        <w:pStyle w:val="ListParagraph"/>
        <w:numPr>
          <w:ilvl w:val="1"/>
          <w:numId w:val="4"/>
        </w:numPr>
        <w:tabs>
          <w:tab w:pos="993" w:val="left" w:leader="none"/>
        </w:tabs>
        <w:spacing w:line="293" w:lineRule="exact" w:before="0" w:after="0"/>
        <w:ind w:left="993" w:right="0" w:hanging="285"/>
        <w:jc w:val="left"/>
        <w:rPr>
          <w:i/>
          <w:sz w:val="26"/>
        </w:rPr>
      </w:pPr>
      <w:r>
        <w:rPr>
          <w:sz w:val="26"/>
        </w:rPr>
        <w:t>Biệt</w:t>
      </w:r>
      <w:r>
        <w:rPr>
          <w:spacing w:val="29"/>
          <w:sz w:val="26"/>
        </w:rPr>
        <w:t> </w:t>
      </w:r>
      <w:r>
        <w:rPr>
          <w:sz w:val="26"/>
        </w:rPr>
        <w:t>thời</w:t>
      </w:r>
      <w:r>
        <w:rPr>
          <w:spacing w:val="31"/>
          <w:sz w:val="26"/>
        </w:rPr>
        <w:t> </w:t>
      </w:r>
      <w:r>
        <w:rPr>
          <w:sz w:val="26"/>
        </w:rPr>
        <w:t>như:</w:t>
      </w:r>
      <w:r>
        <w:rPr>
          <w:spacing w:val="30"/>
          <w:sz w:val="26"/>
        </w:rPr>
        <w:t> </w:t>
      </w:r>
      <w:r>
        <w:rPr>
          <w:sz w:val="26"/>
        </w:rPr>
        <w:t>Tư</w:t>
      </w:r>
      <w:r>
        <w:rPr>
          <w:spacing w:val="31"/>
          <w:sz w:val="26"/>
        </w:rPr>
        <w:t> </w:t>
      </w:r>
      <w:r>
        <w:rPr>
          <w:sz w:val="26"/>
        </w:rPr>
        <w:t>phi</w:t>
      </w:r>
      <w:r>
        <w:rPr>
          <w:spacing w:val="33"/>
          <w:sz w:val="26"/>
        </w:rPr>
        <w:t> </w:t>
      </w:r>
      <w:r>
        <w:rPr>
          <w:sz w:val="26"/>
        </w:rPr>
        <w:t>khinh</w:t>
      </w:r>
      <w:r>
        <w:rPr>
          <w:spacing w:val="29"/>
          <w:sz w:val="26"/>
        </w:rPr>
        <w:t> </w:t>
      </w:r>
      <w:r>
        <w:rPr>
          <w:sz w:val="26"/>
        </w:rPr>
        <w:t>thị</w:t>
      </w:r>
      <w:r>
        <w:rPr>
          <w:spacing w:val="32"/>
          <w:sz w:val="26"/>
        </w:rPr>
        <w:t> </w:t>
      </w:r>
      <w:r>
        <w:rPr>
          <w:sz w:val="26"/>
        </w:rPr>
        <w:t>làm</w:t>
      </w:r>
      <w:r>
        <w:rPr>
          <w:spacing w:val="29"/>
          <w:sz w:val="26"/>
        </w:rPr>
        <w:t> </w:t>
      </w:r>
      <w:r>
        <w:rPr>
          <w:sz w:val="26"/>
        </w:rPr>
        <w:t>duyên</w:t>
      </w:r>
      <w:r>
        <w:rPr>
          <w:spacing w:val="30"/>
          <w:sz w:val="26"/>
        </w:rPr>
        <w:t> </w:t>
      </w:r>
      <w:r>
        <w:rPr>
          <w:sz w:val="26"/>
        </w:rPr>
        <w:t>cho</w:t>
      </w:r>
      <w:r>
        <w:rPr>
          <w:spacing w:val="30"/>
          <w:sz w:val="26"/>
        </w:rPr>
        <w:t> </w:t>
      </w:r>
      <w:r>
        <w:rPr>
          <w:sz w:val="26"/>
        </w:rPr>
        <w:t>uẩn</w:t>
      </w:r>
      <w:r>
        <w:rPr>
          <w:spacing w:val="29"/>
          <w:sz w:val="26"/>
        </w:rPr>
        <w:t> </w:t>
      </w:r>
      <w:r>
        <w:rPr>
          <w:sz w:val="26"/>
        </w:rPr>
        <w:t>quả</w:t>
      </w:r>
      <w:r>
        <w:rPr>
          <w:spacing w:val="30"/>
          <w:sz w:val="26"/>
        </w:rPr>
        <w:t> </w:t>
      </w:r>
      <w:r>
        <w:rPr>
          <w:sz w:val="26"/>
        </w:rPr>
        <w:t>và</w:t>
      </w:r>
      <w:r>
        <w:rPr>
          <w:spacing w:val="31"/>
          <w:sz w:val="26"/>
        </w:rPr>
        <w:t> </w:t>
      </w:r>
      <w:r>
        <w:rPr>
          <w:sz w:val="26"/>
        </w:rPr>
        <w:t>sắc</w:t>
      </w:r>
      <w:r>
        <w:rPr>
          <w:spacing w:val="30"/>
          <w:sz w:val="26"/>
        </w:rPr>
        <w:t> </w:t>
      </w:r>
      <w:r>
        <w:rPr>
          <w:sz w:val="26"/>
        </w:rPr>
        <w:t>tục</w:t>
      </w:r>
      <w:r>
        <w:rPr>
          <w:spacing w:val="31"/>
          <w:sz w:val="26"/>
        </w:rPr>
        <w:t> </w:t>
      </w:r>
      <w:r>
        <w:rPr>
          <w:sz w:val="26"/>
        </w:rPr>
        <w:t>sinh</w:t>
      </w:r>
      <w:r>
        <w:rPr>
          <w:spacing w:val="33"/>
          <w:sz w:val="26"/>
        </w:rPr>
        <w:t> </w:t>
      </w:r>
      <w:r>
        <w:rPr>
          <w:i/>
          <w:spacing w:val="-2"/>
          <w:sz w:val="26"/>
        </w:rPr>
        <w:t>(kaṭattā)</w:t>
      </w:r>
    </w:p>
    <w:p>
      <w:pPr>
        <w:pStyle w:val="BodyText"/>
        <w:spacing w:line="298" w:lineRule="exact"/>
      </w:pPr>
      <w:r>
        <w:rPr/>
        <w:t>bằng</w:t>
      </w:r>
      <w:r>
        <w:rPr>
          <w:spacing w:val="-6"/>
        </w:rPr>
        <w:t> </w:t>
      </w:r>
      <w:r>
        <w:rPr/>
        <w:t>Dị</w:t>
      </w:r>
      <w:r>
        <w:rPr>
          <w:spacing w:val="-5"/>
        </w:rPr>
        <w:t> </w:t>
      </w:r>
      <w:r>
        <w:rPr/>
        <w:t>thời</w:t>
      </w:r>
      <w:r>
        <w:rPr>
          <w:spacing w:val="-5"/>
        </w:rPr>
        <w:t> </w:t>
      </w:r>
      <w:r>
        <w:rPr/>
        <w:t>nghiệp</w:t>
      </w:r>
      <w:r>
        <w:rPr>
          <w:spacing w:val="-5"/>
        </w:rPr>
        <w:t> </w:t>
      </w:r>
      <w:r>
        <w:rPr/>
        <w:t>duyên;</w:t>
      </w:r>
      <w:r>
        <w:rPr>
          <w:spacing w:val="-5"/>
        </w:rPr>
        <w:t> </w:t>
      </w:r>
      <w:r>
        <w:rPr/>
        <w:t>nên</w:t>
      </w:r>
      <w:r>
        <w:rPr>
          <w:spacing w:val="-5"/>
        </w:rPr>
        <w:t> </w:t>
      </w:r>
      <w:r>
        <w:rPr/>
        <w:t>sắp</w:t>
      </w:r>
      <w:r>
        <w:rPr>
          <w:spacing w:val="-6"/>
        </w:rPr>
        <w:t> </w:t>
      </w:r>
      <w:r>
        <w:rPr>
          <w:spacing w:val="-4"/>
        </w:rPr>
        <w:t>căn.</w:t>
      </w:r>
    </w:p>
    <w:p>
      <w:pPr>
        <w:pStyle w:val="ListParagraph"/>
        <w:numPr>
          <w:ilvl w:val="1"/>
          <w:numId w:val="4"/>
        </w:numPr>
        <w:tabs>
          <w:tab w:pos="993" w:val="left" w:leader="none"/>
        </w:tabs>
        <w:spacing w:line="298" w:lineRule="exact" w:before="0" w:after="0"/>
        <w:ind w:left="993" w:right="0" w:hanging="285"/>
        <w:jc w:val="left"/>
        <w:rPr>
          <w:sz w:val="26"/>
        </w:rPr>
      </w:pPr>
      <w:r>
        <w:rPr>
          <w:sz w:val="26"/>
        </w:rPr>
        <w:t>Tư</w:t>
      </w:r>
      <w:r>
        <w:rPr>
          <w:spacing w:val="-4"/>
          <w:sz w:val="26"/>
        </w:rPr>
        <w:t> </w:t>
      </w:r>
      <w:r>
        <w:rPr>
          <w:sz w:val="26"/>
        </w:rPr>
        <w:t>phi</w:t>
      </w:r>
      <w:r>
        <w:rPr>
          <w:spacing w:val="-5"/>
          <w:sz w:val="26"/>
        </w:rPr>
        <w:t> </w:t>
      </w:r>
      <w:r>
        <w:rPr>
          <w:sz w:val="26"/>
        </w:rPr>
        <w:t>khinh</w:t>
      </w:r>
      <w:r>
        <w:rPr>
          <w:spacing w:val="-5"/>
          <w:sz w:val="26"/>
        </w:rPr>
        <w:t> </w:t>
      </w:r>
      <w:r>
        <w:rPr>
          <w:sz w:val="26"/>
        </w:rPr>
        <w:t>thị</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khinh</w:t>
      </w:r>
      <w:r>
        <w:rPr>
          <w:spacing w:val="-4"/>
          <w:sz w:val="26"/>
        </w:rPr>
        <w:t> </w:t>
      </w:r>
      <w:r>
        <w:rPr>
          <w:sz w:val="26"/>
        </w:rPr>
        <w:t>thị</w:t>
      </w:r>
      <w:r>
        <w:rPr>
          <w:spacing w:val="-2"/>
          <w:sz w:val="26"/>
        </w:rPr>
        <w:t> </w:t>
      </w:r>
      <w:r>
        <w:rPr>
          <w:sz w:val="26"/>
        </w:rPr>
        <w:t>bằng</w:t>
      </w:r>
      <w:r>
        <w:rPr>
          <w:spacing w:val="-4"/>
          <w:sz w:val="26"/>
        </w:rPr>
        <w:t> </w:t>
      </w:r>
      <w:r>
        <w:rPr>
          <w:sz w:val="26"/>
        </w:rPr>
        <w:t>Dị</w:t>
      </w:r>
      <w:r>
        <w:rPr>
          <w:spacing w:val="-4"/>
          <w:sz w:val="26"/>
        </w:rPr>
        <w:t> </w:t>
      </w:r>
      <w:r>
        <w:rPr>
          <w:sz w:val="26"/>
        </w:rPr>
        <w:t>thời</w:t>
      </w:r>
      <w:r>
        <w:rPr>
          <w:spacing w:val="-3"/>
          <w:sz w:val="26"/>
        </w:rPr>
        <w:t> </w:t>
      </w:r>
      <w:r>
        <w:rPr>
          <w:sz w:val="26"/>
        </w:rPr>
        <w:t>nghiệp</w:t>
      </w:r>
      <w:r>
        <w:rPr>
          <w:spacing w:val="-3"/>
          <w:sz w:val="26"/>
        </w:rPr>
        <w:t> </w:t>
      </w:r>
      <w:r>
        <w:rPr>
          <w:spacing w:val="-2"/>
          <w:sz w:val="26"/>
        </w:rPr>
        <w:t>duyên.</w:t>
      </w:r>
    </w:p>
    <w:p>
      <w:pPr>
        <w:pStyle w:val="ListParagraph"/>
        <w:numPr>
          <w:ilvl w:val="1"/>
          <w:numId w:val="4"/>
        </w:numPr>
        <w:tabs>
          <w:tab w:pos="993" w:val="left" w:leader="none"/>
        </w:tabs>
        <w:spacing w:line="240" w:lineRule="auto" w:before="0" w:after="0"/>
        <w:ind w:left="993" w:right="137" w:hanging="286"/>
        <w:jc w:val="left"/>
        <w:rPr>
          <w:sz w:val="26"/>
        </w:rPr>
      </w:pPr>
      <w:r>
        <w:rPr>
          <w:sz w:val="26"/>
        </w:rPr>
        <w:t>Tư</w:t>
      </w:r>
      <w:r>
        <w:rPr>
          <w:spacing w:val="25"/>
          <w:sz w:val="26"/>
        </w:rPr>
        <w:t> </w:t>
      </w:r>
      <w:r>
        <w:rPr>
          <w:sz w:val="26"/>
        </w:rPr>
        <w:t>phi</w:t>
      </w:r>
      <w:r>
        <w:rPr>
          <w:spacing w:val="24"/>
          <w:sz w:val="26"/>
        </w:rPr>
        <w:t> </w:t>
      </w:r>
      <w:r>
        <w:rPr>
          <w:sz w:val="26"/>
        </w:rPr>
        <w:t>khinh</w:t>
      </w:r>
      <w:r>
        <w:rPr>
          <w:spacing w:val="24"/>
          <w:sz w:val="26"/>
        </w:rPr>
        <w:t> </w:t>
      </w:r>
      <w:r>
        <w:rPr>
          <w:sz w:val="26"/>
        </w:rPr>
        <w:t>thị</w:t>
      </w:r>
      <w:r>
        <w:rPr>
          <w:spacing w:val="26"/>
          <w:sz w:val="26"/>
        </w:rPr>
        <w:t> </w:t>
      </w:r>
      <w:r>
        <w:rPr>
          <w:sz w:val="26"/>
        </w:rPr>
        <w:t>làm</w:t>
      </w:r>
      <w:r>
        <w:rPr>
          <w:spacing w:val="27"/>
          <w:sz w:val="26"/>
        </w:rPr>
        <w:t> </w:t>
      </w:r>
      <w:r>
        <w:rPr>
          <w:sz w:val="26"/>
        </w:rPr>
        <w:t>duyên</w:t>
      </w:r>
      <w:r>
        <w:rPr>
          <w:spacing w:val="24"/>
          <w:sz w:val="26"/>
        </w:rPr>
        <w:t> </w:t>
      </w:r>
      <w:r>
        <w:rPr>
          <w:sz w:val="26"/>
        </w:rPr>
        <w:t>cho</w:t>
      </w:r>
      <w:r>
        <w:rPr>
          <w:spacing w:val="24"/>
          <w:sz w:val="26"/>
        </w:rPr>
        <w:t> </w:t>
      </w:r>
      <w:r>
        <w:rPr>
          <w:sz w:val="26"/>
        </w:rPr>
        <w:t>khinh</w:t>
      </w:r>
      <w:r>
        <w:rPr>
          <w:spacing w:val="24"/>
          <w:sz w:val="26"/>
        </w:rPr>
        <w:t> </w:t>
      </w:r>
      <w:r>
        <w:rPr>
          <w:sz w:val="26"/>
        </w:rPr>
        <w:t>thị</w:t>
      </w:r>
      <w:r>
        <w:rPr>
          <w:spacing w:val="27"/>
          <w:sz w:val="26"/>
        </w:rPr>
        <w:t> </w:t>
      </w:r>
      <w:r>
        <w:rPr>
          <w:sz w:val="26"/>
        </w:rPr>
        <w:t>với</w:t>
      </w:r>
      <w:r>
        <w:rPr>
          <w:spacing w:val="24"/>
          <w:sz w:val="26"/>
        </w:rPr>
        <w:t> </w:t>
      </w:r>
      <w:r>
        <w:rPr>
          <w:sz w:val="26"/>
        </w:rPr>
        <w:t>uẩn</w:t>
      </w:r>
      <w:r>
        <w:rPr>
          <w:spacing w:val="26"/>
          <w:sz w:val="26"/>
        </w:rPr>
        <w:t> </w:t>
      </w:r>
      <w:r>
        <w:rPr>
          <w:sz w:val="26"/>
        </w:rPr>
        <w:t>tương</w:t>
      </w:r>
      <w:r>
        <w:rPr>
          <w:spacing w:val="23"/>
          <w:sz w:val="26"/>
        </w:rPr>
        <w:t> </w:t>
      </w:r>
      <w:r>
        <w:rPr>
          <w:sz w:val="26"/>
        </w:rPr>
        <w:t>ưng</w:t>
      </w:r>
      <w:r>
        <w:rPr>
          <w:spacing w:val="27"/>
          <w:sz w:val="26"/>
        </w:rPr>
        <w:t> </w:t>
      </w:r>
      <w:r>
        <w:rPr>
          <w:sz w:val="26"/>
        </w:rPr>
        <w:t>và</w:t>
      </w:r>
      <w:r>
        <w:rPr>
          <w:spacing w:val="24"/>
          <w:sz w:val="26"/>
        </w:rPr>
        <w:t> </w:t>
      </w:r>
      <w:r>
        <w:rPr>
          <w:sz w:val="26"/>
        </w:rPr>
        <w:t>sắc</w:t>
      </w:r>
      <w:r>
        <w:rPr>
          <w:spacing w:val="25"/>
          <w:sz w:val="26"/>
        </w:rPr>
        <w:t> </w:t>
      </w:r>
      <w:r>
        <w:rPr>
          <w:sz w:val="26"/>
        </w:rPr>
        <w:t>tâm</w:t>
      </w:r>
      <w:r>
        <w:rPr>
          <w:spacing w:val="22"/>
          <w:sz w:val="26"/>
        </w:rPr>
        <w:t> </w:t>
      </w:r>
      <w:r>
        <w:rPr>
          <w:sz w:val="26"/>
        </w:rPr>
        <w:t>bằng</w:t>
      </w:r>
      <w:r>
        <w:rPr>
          <w:spacing w:val="24"/>
          <w:sz w:val="26"/>
        </w:rPr>
        <w:t> </w:t>
      </w:r>
      <w:r>
        <w:rPr>
          <w:sz w:val="26"/>
        </w:rPr>
        <w:t>Dị thời nghiệp duyên.</w:t>
      </w:r>
    </w:p>
    <w:p>
      <w:pPr>
        <w:pStyle w:val="Heading2"/>
        <w:spacing w:line="240" w:lineRule="auto" w:before="2"/>
      </w:pPr>
      <w:r>
        <w:rPr>
          <w:spacing w:val="-4"/>
        </w:rPr>
        <w:t>684.</w:t>
      </w:r>
    </w:p>
    <w:p>
      <w:pPr>
        <w:pStyle w:val="ListParagraph"/>
        <w:numPr>
          <w:ilvl w:val="0"/>
          <w:numId w:val="4"/>
        </w:numPr>
        <w:tabs>
          <w:tab w:pos="680" w:val="left" w:leader="none"/>
        </w:tabs>
        <w:spacing w:line="240" w:lineRule="auto" w:before="0" w:after="0"/>
        <w:ind w:left="680" w:right="0" w:hanging="268"/>
        <w:jc w:val="left"/>
        <w:rPr>
          <w:sz w:val="26"/>
        </w:rPr>
      </w:pPr>
      <w:r>
        <w:rPr>
          <w:sz w:val="26"/>
        </w:rPr>
        <w:t>Pháp</w:t>
      </w:r>
      <w:r>
        <w:rPr>
          <w:spacing w:val="-5"/>
          <w:sz w:val="26"/>
        </w:rPr>
        <w:t> </w:t>
      </w:r>
      <w:r>
        <w:rPr>
          <w:sz w:val="26"/>
        </w:rPr>
        <w:t>phi</w:t>
      </w:r>
      <w:r>
        <w:rPr>
          <w:spacing w:val="-5"/>
          <w:sz w:val="26"/>
        </w:rPr>
        <w:t> </w:t>
      </w:r>
      <w:r>
        <w:rPr>
          <w:sz w:val="26"/>
        </w:rPr>
        <w:t>khinh</w:t>
      </w:r>
      <w:r>
        <w:rPr>
          <w:spacing w:val="-4"/>
          <w:sz w:val="26"/>
        </w:rPr>
        <w:t> </w:t>
      </w:r>
      <w:r>
        <w:rPr>
          <w:sz w:val="26"/>
        </w:rPr>
        <w:t>thị</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2"/>
          <w:sz w:val="26"/>
        </w:rPr>
        <w:t> </w:t>
      </w:r>
      <w:r>
        <w:rPr>
          <w:sz w:val="26"/>
        </w:rPr>
        <w:t>pháp</w:t>
      </w:r>
      <w:r>
        <w:rPr>
          <w:spacing w:val="-5"/>
          <w:sz w:val="26"/>
        </w:rPr>
        <w:t> </w:t>
      </w:r>
      <w:r>
        <w:rPr>
          <w:sz w:val="26"/>
        </w:rPr>
        <w:t>phi</w:t>
      </w:r>
      <w:r>
        <w:rPr>
          <w:spacing w:val="-2"/>
          <w:sz w:val="26"/>
        </w:rPr>
        <w:t> </w:t>
      </w:r>
      <w:r>
        <w:rPr>
          <w:sz w:val="26"/>
        </w:rPr>
        <w:t>khinh</w:t>
      </w:r>
      <w:r>
        <w:rPr>
          <w:spacing w:val="-4"/>
          <w:sz w:val="26"/>
        </w:rPr>
        <w:t> </w:t>
      </w:r>
      <w:r>
        <w:rPr>
          <w:sz w:val="26"/>
        </w:rPr>
        <w:t>thị</w:t>
      </w:r>
      <w:r>
        <w:rPr>
          <w:spacing w:val="-5"/>
          <w:sz w:val="26"/>
        </w:rPr>
        <w:t> </w:t>
      </w:r>
      <w:r>
        <w:rPr>
          <w:sz w:val="26"/>
        </w:rPr>
        <w:t>bằng</w:t>
      </w:r>
      <w:r>
        <w:rPr>
          <w:spacing w:val="-2"/>
          <w:sz w:val="26"/>
        </w:rPr>
        <w:t> </w:t>
      </w:r>
      <w:r>
        <w:rPr>
          <w:sz w:val="26"/>
        </w:rPr>
        <w:t>Quả</w:t>
      </w:r>
      <w:r>
        <w:rPr>
          <w:spacing w:val="-5"/>
          <w:sz w:val="26"/>
        </w:rPr>
        <w:t> </w:t>
      </w:r>
      <w:r>
        <w:rPr>
          <w:sz w:val="26"/>
        </w:rPr>
        <w:t>duyên</w:t>
      </w:r>
      <w:r>
        <w:rPr>
          <w:spacing w:val="-2"/>
          <w:sz w:val="26"/>
        </w:rPr>
        <w:t> </w:t>
      </w:r>
      <w:r>
        <w:rPr>
          <w:sz w:val="26"/>
        </w:rPr>
        <w:t>có</w:t>
      </w:r>
      <w:r>
        <w:rPr>
          <w:spacing w:val="-3"/>
          <w:sz w:val="26"/>
        </w:rPr>
        <w:t> </w:t>
      </w:r>
      <w:r>
        <w:rPr>
          <w:sz w:val="26"/>
        </w:rPr>
        <w:t>1</w:t>
      </w:r>
      <w:r>
        <w:rPr>
          <w:spacing w:val="-4"/>
          <w:sz w:val="26"/>
        </w:rPr>
        <w:t> câu.</w:t>
      </w:r>
    </w:p>
    <w:p>
      <w:pPr>
        <w:pStyle w:val="ListParagraph"/>
        <w:spacing w:after="0" w:line="240" w:lineRule="auto"/>
        <w:jc w:val="left"/>
        <w:rPr>
          <w:sz w:val="26"/>
        </w:rPr>
        <w:sectPr>
          <w:pgSz w:w="11630" w:h="16450"/>
          <w:pgMar w:header="571" w:footer="0" w:top="920" w:bottom="280" w:left="850" w:right="850"/>
        </w:sectPr>
      </w:pPr>
    </w:p>
    <w:p>
      <w:pPr>
        <w:pStyle w:val="ListParagraph"/>
        <w:numPr>
          <w:ilvl w:val="0"/>
          <w:numId w:val="4"/>
        </w:numPr>
        <w:tabs>
          <w:tab w:pos="708" w:val="left" w:leader="none"/>
        </w:tabs>
        <w:spacing w:line="240" w:lineRule="auto" w:before="226" w:after="0"/>
        <w:ind w:left="708" w:right="139" w:hanging="284"/>
        <w:jc w:val="left"/>
        <w:rPr>
          <w:sz w:val="26"/>
        </w:rPr>
      </w:pPr>
      <w:r>
        <w:rPr>
          <w:sz w:val="26"/>
        </w:rPr>
        <w:t>... bằng Thực duyên có 3 câu,... bằng Quyền duyên có 3 câu,... bằng Thiền duyên có 3 </w:t>
      </w:r>
      <w:r>
        <w:rPr>
          <w:spacing w:val="-4"/>
          <w:sz w:val="26"/>
        </w:rPr>
        <w:t>câu.</w:t>
      </w:r>
    </w:p>
    <w:p>
      <w:pPr>
        <w:pStyle w:val="Heading2"/>
        <w:spacing w:line="299" w:lineRule="exact"/>
      </w:pPr>
      <w:r>
        <w:rPr>
          <w:spacing w:val="-4"/>
        </w:rPr>
        <w:t>685.</w:t>
      </w:r>
    </w:p>
    <w:p>
      <w:pPr>
        <w:pStyle w:val="ListParagraph"/>
        <w:numPr>
          <w:ilvl w:val="0"/>
          <w:numId w:val="4"/>
        </w:numPr>
        <w:tabs>
          <w:tab w:pos="706" w:val="left" w:leader="none"/>
          <w:tab w:pos="993" w:val="left" w:leader="none"/>
        </w:tabs>
        <w:spacing w:line="237" w:lineRule="auto" w:before="2" w:after="0"/>
        <w:ind w:left="993" w:right="2297" w:hanging="570"/>
        <w:jc w:val="left"/>
        <w:rPr>
          <w:sz w:val="26"/>
        </w:rPr>
      </w:pPr>
      <w:r>
        <w:rPr>
          <w:sz w:val="26"/>
        </w:rPr>
        <w:t>Pháp</w:t>
      </w:r>
      <w:r>
        <w:rPr>
          <w:spacing w:val="-4"/>
          <w:sz w:val="26"/>
        </w:rPr>
        <w:t> </w:t>
      </w:r>
      <w:r>
        <w:rPr>
          <w:sz w:val="26"/>
        </w:rPr>
        <w:t>khinh</w:t>
      </w:r>
      <w:r>
        <w:rPr>
          <w:spacing w:val="-3"/>
          <w:sz w:val="26"/>
        </w:rPr>
        <w:t> </w:t>
      </w:r>
      <w:r>
        <w:rPr>
          <w:sz w:val="26"/>
        </w:rPr>
        <w:t>thị</w:t>
      </w:r>
      <w:r>
        <w:rPr>
          <w:spacing w:val="-4"/>
          <w:sz w:val="26"/>
        </w:rPr>
        <w:t> </w:t>
      </w:r>
      <w:r>
        <w:rPr>
          <w:sz w:val="26"/>
        </w:rPr>
        <w:t>làm</w:t>
      </w:r>
      <w:r>
        <w:rPr>
          <w:spacing w:val="-3"/>
          <w:sz w:val="26"/>
        </w:rPr>
        <w:t> </w:t>
      </w:r>
      <w:r>
        <w:rPr>
          <w:sz w:val="26"/>
        </w:rPr>
        <w:t>duyên</w:t>
      </w:r>
      <w:r>
        <w:rPr>
          <w:spacing w:val="-3"/>
          <w:sz w:val="26"/>
        </w:rPr>
        <w:t> </w:t>
      </w:r>
      <w:r>
        <w:rPr>
          <w:sz w:val="26"/>
        </w:rPr>
        <w:t>cho</w:t>
      </w:r>
      <w:r>
        <w:rPr>
          <w:spacing w:val="-4"/>
          <w:sz w:val="26"/>
        </w:rPr>
        <w:t> </w:t>
      </w:r>
      <w:r>
        <w:rPr>
          <w:sz w:val="26"/>
        </w:rPr>
        <w:t>pháp</w:t>
      </w:r>
      <w:r>
        <w:rPr>
          <w:spacing w:val="-1"/>
          <w:sz w:val="26"/>
        </w:rPr>
        <w:t> </w:t>
      </w:r>
      <w:r>
        <w:rPr>
          <w:sz w:val="26"/>
        </w:rPr>
        <w:t>phi</w:t>
      </w:r>
      <w:r>
        <w:rPr>
          <w:spacing w:val="-4"/>
          <w:sz w:val="26"/>
        </w:rPr>
        <w:t> </w:t>
      </w:r>
      <w:r>
        <w:rPr>
          <w:sz w:val="26"/>
        </w:rPr>
        <w:t>khinh</w:t>
      </w:r>
      <w:r>
        <w:rPr>
          <w:spacing w:val="-3"/>
          <w:sz w:val="26"/>
        </w:rPr>
        <w:t> </w:t>
      </w:r>
      <w:r>
        <w:rPr>
          <w:sz w:val="26"/>
        </w:rPr>
        <w:t>thị</w:t>
      </w:r>
      <w:r>
        <w:rPr>
          <w:spacing w:val="-3"/>
          <w:sz w:val="26"/>
        </w:rPr>
        <w:t> </w:t>
      </w:r>
      <w:r>
        <w:rPr>
          <w:sz w:val="26"/>
        </w:rPr>
        <w:t>bằng</w:t>
      </w:r>
      <w:r>
        <w:rPr>
          <w:spacing w:val="-4"/>
          <w:sz w:val="26"/>
        </w:rPr>
        <w:t> </w:t>
      </w:r>
      <w:r>
        <w:rPr>
          <w:sz w:val="26"/>
        </w:rPr>
        <w:t>Đạo</w:t>
      </w:r>
      <w:r>
        <w:rPr>
          <w:spacing w:val="-4"/>
          <w:sz w:val="26"/>
        </w:rPr>
        <w:t> </w:t>
      </w:r>
      <w:r>
        <w:rPr>
          <w:sz w:val="26"/>
        </w:rPr>
        <w:t>duyên: Chi đạo thành khinh thị... có 5 câu đề, nên sắp như thế.</w:t>
      </w:r>
    </w:p>
    <w:p>
      <w:pPr>
        <w:pStyle w:val="ListParagraph"/>
        <w:numPr>
          <w:ilvl w:val="0"/>
          <w:numId w:val="4"/>
        </w:numPr>
        <w:tabs>
          <w:tab w:pos="709" w:val="left" w:leader="none"/>
        </w:tabs>
        <w:spacing w:line="240" w:lineRule="auto" w:before="123" w:after="0"/>
        <w:ind w:left="709" w:right="0" w:hanging="285"/>
        <w:jc w:val="left"/>
        <w:rPr>
          <w:sz w:val="26"/>
        </w:rPr>
      </w:pPr>
      <w:r>
        <w:rPr>
          <w:sz w:val="26"/>
        </w:rPr>
        <w:t>...</w:t>
      </w:r>
      <w:r>
        <w:rPr>
          <w:spacing w:val="-5"/>
          <w:sz w:val="26"/>
        </w:rPr>
        <w:t> </w:t>
      </w:r>
      <w:r>
        <w:rPr>
          <w:sz w:val="26"/>
        </w:rPr>
        <w:t>bằng</w:t>
      </w:r>
      <w:r>
        <w:rPr>
          <w:spacing w:val="-5"/>
          <w:sz w:val="26"/>
        </w:rPr>
        <w:t> </w:t>
      </w:r>
      <w:r>
        <w:rPr>
          <w:sz w:val="26"/>
        </w:rPr>
        <w:t>Tương</w:t>
      </w:r>
      <w:r>
        <w:rPr>
          <w:spacing w:val="-5"/>
          <w:sz w:val="26"/>
        </w:rPr>
        <w:t> </w:t>
      </w:r>
      <w:r>
        <w:rPr>
          <w:sz w:val="26"/>
        </w:rPr>
        <w:t>ưng</w:t>
      </w:r>
      <w:r>
        <w:rPr>
          <w:spacing w:val="-4"/>
          <w:sz w:val="26"/>
        </w:rPr>
        <w:t> </w:t>
      </w:r>
      <w:r>
        <w:rPr>
          <w:sz w:val="26"/>
        </w:rPr>
        <w:t>duyên</w:t>
      </w:r>
      <w:r>
        <w:rPr>
          <w:spacing w:val="-3"/>
          <w:sz w:val="26"/>
        </w:rPr>
        <w:t> </w:t>
      </w:r>
      <w:r>
        <w:rPr>
          <w:sz w:val="26"/>
        </w:rPr>
        <w:t>có</w:t>
      </w:r>
      <w:r>
        <w:rPr>
          <w:spacing w:val="-4"/>
          <w:sz w:val="26"/>
        </w:rPr>
        <w:t> </w:t>
      </w:r>
      <w:r>
        <w:rPr>
          <w:sz w:val="26"/>
        </w:rPr>
        <w:t>5</w:t>
      </w:r>
      <w:r>
        <w:rPr>
          <w:spacing w:val="-4"/>
          <w:sz w:val="26"/>
        </w:rPr>
        <w:t> câu.</w:t>
      </w:r>
    </w:p>
    <w:p>
      <w:pPr>
        <w:pStyle w:val="Heading2"/>
        <w:spacing w:line="299" w:lineRule="exact" w:before="0"/>
      </w:pPr>
      <w:r>
        <w:rPr>
          <w:spacing w:val="-4"/>
        </w:rPr>
        <w:t>686.</w:t>
      </w:r>
    </w:p>
    <w:p>
      <w:pPr>
        <w:pStyle w:val="ListParagraph"/>
        <w:numPr>
          <w:ilvl w:val="0"/>
          <w:numId w:val="4"/>
        </w:numPr>
        <w:tabs>
          <w:tab w:pos="708" w:val="left" w:leader="none"/>
        </w:tabs>
        <w:spacing w:line="237" w:lineRule="auto" w:before="2" w:after="0"/>
        <w:ind w:left="708" w:right="139" w:hanging="284"/>
        <w:jc w:val="left"/>
        <w:rPr>
          <w:sz w:val="26"/>
        </w:rPr>
      </w:pPr>
      <w:r>
        <w:rPr>
          <w:sz w:val="26"/>
        </w:rPr>
        <w:t>Pháp khinh thị làm duyên cho pháp phi khinh thị bằng Bất tương ưng duyên có Đồng sanh và Hậu sanh... tóm tắt…</w:t>
      </w:r>
    </w:p>
    <w:p>
      <w:pPr>
        <w:pStyle w:val="ListParagraph"/>
        <w:numPr>
          <w:ilvl w:val="0"/>
          <w:numId w:val="4"/>
        </w:numPr>
        <w:tabs>
          <w:tab w:pos="708" w:val="left" w:leader="none"/>
          <w:tab w:pos="710" w:val="left" w:leader="none"/>
        </w:tabs>
        <w:spacing w:line="240" w:lineRule="auto" w:before="121" w:after="0"/>
        <w:ind w:left="710" w:right="137" w:hanging="287"/>
        <w:jc w:val="left"/>
        <w:rPr>
          <w:sz w:val="26"/>
        </w:rPr>
      </w:pPr>
      <w:r>
        <w:rPr>
          <w:sz w:val="26"/>
        </w:rPr>
        <w:t>Pháp</w:t>
      </w:r>
      <w:r>
        <w:rPr>
          <w:spacing w:val="26"/>
          <w:sz w:val="26"/>
        </w:rPr>
        <w:t> </w:t>
      </w:r>
      <w:r>
        <w:rPr>
          <w:sz w:val="26"/>
        </w:rPr>
        <w:t>phi</w:t>
      </w:r>
      <w:r>
        <w:rPr>
          <w:spacing w:val="26"/>
          <w:sz w:val="26"/>
        </w:rPr>
        <w:t> </w:t>
      </w:r>
      <w:r>
        <w:rPr>
          <w:sz w:val="26"/>
        </w:rPr>
        <w:t>khinh</w:t>
      </w:r>
      <w:r>
        <w:rPr>
          <w:spacing w:val="26"/>
          <w:sz w:val="26"/>
        </w:rPr>
        <w:t> </w:t>
      </w:r>
      <w:r>
        <w:rPr>
          <w:sz w:val="26"/>
        </w:rPr>
        <w:t>thị</w:t>
      </w:r>
      <w:r>
        <w:rPr>
          <w:spacing w:val="26"/>
          <w:sz w:val="26"/>
        </w:rPr>
        <w:t> </w:t>
      </w:r>
      <w:r>
        <w:rPr>
          <w:sz w:val="26"/>
        </w:rPr>
        <w:t>làm</w:t>
      </w:r>
      <w:r>
        <w:rPr>
          <w:spacing w:val="25"/>
          <w:sz w:val="26"/>
        </w:rPr>
        <w:t> </w:t>
      </w:r>
      <w:r>
        <w:rPr>
          <w:sz w:val="26"/>
        </w:rPr>
        <w:t>duyên</w:t>
      </w:r>
      <w:r>
        <w:rPr>
          <w:spacing w:val="26"/>
          <w:sz w:val="26"/>
        </w:rPr>
        <w:t> </w:t>
      </w:r>
      <w:r>
        <w:rPr>
          <w:sz w:val="26"/>
        </w:rPr>
        <w:t>cho</w:t>
      </w:r>
      <w:r>
        <w:rPr>
          <w:spacing w:val="26"/>
          <w:sz w:val="26"/>
        </w:rPr>
        <w:t> </w:t>
      </w:r>
      <w:r>
        <w:rPr>
          <w:sz w:val="26"/>
        </w:rPr>
        <w:t>pháp</w:t>
      </w:r>
      <w:r>
        <w:rPr>
          <w:spacing w:val="26"/>
          <w:sz w:val="26"/>
        </w:rPr>
        <w:t> </w:t>
      </w:r>
      <w:r>
        <w:rPr>
          <w:sz w:val="26"/>
        </w:rPr>
        <w:t>phi</w:t>
      </w:r>
      <w:r>
        <w:rPr>
          <w:spacing w:val="28"/>
          <w:sz w:val="26"/>
        </w:rPr>
        <w:t> </w:t>
      </w:r>
      <w:r>
        <w:rPr>
          <w:sz w:val="26"/>
        </w:rPr>
        <w:t>khinh</w:t>
      </w:r>
      <w:r>
        <w:rPr>
          <w:spacing w:val="26"/>
          <w:sz w:val="26"/>
        </w:rPr>
        <w:t> </w:t>
      </w:r>
      <w:r>
        <w:rPr>
          <w:sz w:val="26"/>
        </w:rPr>
        <w:t>thị</w:t>
      </w:r>
      <w:r>
        <w:rPr>
          <w:spacing w:val="26"/>
          <w:sz w:val="26"/>
        </w:rPr>
        <w:t> </w:t>
      </w:r>
      <w:r>
        <w:rPr>
          <w:sz w:val="26"/>
        </w:rPr>
        <w:t>bằng</w:t>
      </w:r>
      <w:r>
        <w:rPr>
          <w:spacing w:val="26"/>
          <w:sz w:val="26"/>
        </w:rPr>
        <w:t> </w:t>
      </w:r>
      <w:r>
        <w:rPr>
          <w:sz w:val="26"/>
        </w:rPr>
        <w:t>Bất</w:t>
      </w:r>
      <w:r>
        <w:rPr>
          <w:spacing w:val="26"/>
          <w:sz w:val="26"/>
        </w:rPr>
        <w:t> </w:t>
      </w:r>
      <w:r>
        <w:rPr>
          <w:sz w:val="26"/>
        </w:rPr>
        <w:t>tương</w:t>
      </w:r>
      <w:r>
        <w:rPr>
          <w:spacing w:val="26"/>
          <w:sz w:val="26"/>
        </w:rPr>
        <w:t> </w:t>
      </w:r>
      <w:r>
        <w:rPr>
          <w:sz w:val="26"/>
        </w:rPr>
        <w:t>ưng</w:t>
      </w:r>
      <w:r>
        <w:rPr>
          <w:spacing w:val="27"/>
          <w:sz w:val="26"/>
        </w:rPr>
        <w:t> </w:t>
      </w:r>
      <w:r>
        <w:rPr>
          <w:sz w:val="26"/>
        </w:rPr>
        <w:t>duyên</w:t>
      </w:r>
      <w:r>
        <w:rPr>
          <w:spacing w:val="26"/>
          <w:sz w:val="26"/>
        </w:rPr>
        <w:t> </w:t>
      </w:r>
      <w:r>
        <w:rPr>
          <w:sz w:val="26"/>
        </w:rPr>
        <w:t>có Đồng sanh, Tiền sanh, Hậu sanh,... tóm tắt…</w:t>
      </w:r>
    </w:p>
    <w:p>
      <w:pPr>
        <w:pStyle w:val="ListParagraph"/>
        <w:numPr>
          <w:ilvl w:val="0"/>
          <w:numId w:val="4"/>
        </w:numPr>
        <w:tabs>
          <w:tab w:pos="708" w:val="left" w:leader="none"/>
          <w:tab w:pos="993" w:val="left" w:leader="none"/>
        </w:tabs>
        <w:spacing w:line="240" w:lineRule="auto" w:before="120" w:after="0"/>
        <w:ind w:left="993" w:right="1224" w:hanging="570"/>
        <w:jc w:val="left"/>
        <w:rPr>
          <w:sz w:val="26"/>
        </w:rPr>
      </w:pPr>
      <w:r>
        <w:rPr>
          <w:sz w:val="26"/>
        </w:rPr>
        <w:t>Pháp</w:t>
      </w:r>
      <w:r>
        <w:rPr>
          <w:spacing w:val="-4"/>
          <w:sz w:val="26"/>
        </w:rPr>
        <w:t> </w:t>
      </w:r>
      <w:r>
        <w:rPr>
          <w:sz w:val="26"/>
        </w:rPr>
        <w:t>phi</w:t>
      </w:r>
      <w:r>
        <w:rPr>
          <w:spacing w:val="-4"/>
          <w:sz w:val="26"/>
        </w:rPr>
        <w:t> </w:t>
      </w:r>
      <w:r>
        <w:rPr>
          <w:sz w:val="26"/>
        </w:rPr>
        <w:t>khinh</w:t>
      </w:r>
      <w:r>
        <w:rPr>
          <w:spacing w:val="-3"/>
          <w:sz w:val="26"/>
        </w:rPr>
        <w:t> </w:t>
      </w:r>
      <w:r>
        <w:rPr>
          <w:sz w:val="26"/>
        </w:rPr>
        <w:t>thị</w:t>
      </w:r>
      <w:r>
        <w:rPr>
          <w:spacing w:val="-3"/>
          <w:sz w:val="26"/>
        </w:rPr>
        <w:t> </w:t>
      </w:r>
      <w:r>
        <w:rPr>
          <w:sz w:val="26"/>
        </w:rPr>
        <w:t>làm</w:t>
      </w:r>
      <w:r>
        <w:rPr>
          <w:spacing w:val="-3"/>
          <w:sz w:val="26"/>
        </w:rPr>
        <w:t> </w:t>
      </w:r>
      <w:r>
        <w:rPr>
          <w:sz w:val="26"/>
        </w:rPr>
        <w:t>duyên</w:t>
      </w:r>
      <w:r>
        <w:rPr>
          <w:spacing w:val="-3"/>
          <w:sz w:val="26"/>
        </w:rPr>
        <w:t> </w:t>
      </w:r>
      <w:r>
        <w:rPr>
          <w:sz w:val="26"/>
        </w:rPr>
        <w:t>cho</w:t>
      </w:r>
      <w:r>
        <w:rPr>
          <w:spacing w:val="-1"/>
          <w:sz w:val="26"/>
        </w:rPr>
        <w:t> </w:t>
      </w:r>
      <w:r>
        <w:rPr>
          <w:sz w:val="26"/>
        </w:rPr>
        <w:t>pháp</w:t>
      </w:r>
      <w:r>
        <w:rPr>
          <w:spacing w:val="-4"/>
          <w:sz w:val="26"/>
        </w:rPr>
        <w:t> </w:t>
      </w:r>
      <w:r>
        <w:rPr>
          <w:sz w:val="26"/>
        </w:rPr>
        <w:t>khinh</w:t>
      </w:r>
      <w:r>
        <w:rPr>
          <w:spacing w:val="-4"/>
          <w:sz w:val="26"/>
        </w:rPr>
        <w:t> </w:t>
      </w:r>
      <w:r>
        <w:rPr>
          <w:sz w:val="26"/>
        </w:rPr>
        <w:t>thị</w:t>
      </w:r>
      <w:r>
        <w:rPr>
          <w:spacing w:val="-3"/>
          <w:sz w:val="26"/>
        </w:rPr>
        <w:t> </w:t>
      </w:r>
      <w:r>
        <w:rPr>
          <w:sz w:val="26"/>
        </w:rPr>
        <w:t>bằng</w:t>
      </w:r>
      <w:r>
        <w:rPr>
          <w:spacing w:val="-4"/>
          <w:sz w:val="26"/>
        </w:rPr>
        <w:t> </w:t>
      </w:r>
      <w:r>
        <w:rPr>
          <w:sz w:val="26"/>
        </w:rPr>
        <w:t>Bất</w:t>
      </w:r>
      <w:r>
        <w:rPr>
          <w:spacing w:val="-2"/>
          <w:sz w:val="26"/>
        </w:rPr>
        <w:t> </w:t>
      </w:r>
      <w:r>
        <w:rPr>
          <w:sz w:val="26"/>
        </w:rPr>
        <w:t>tương</w:t>
      </w:r>
      <w:r>
        <w:rPr>
          <w:spacing w:val="-4"/>
          <w:sz w:val="26"/>
        </w:rPr>
        <w:t> </w:t>
      </w:r>
      <w:r>
        <w:rPr>
          <w:sz w:val="26"/>
        </w:rPr>
        <w:t>ưng duyên: Tiền sanh như: Vật làm duyên cho khinh thị bằng Bất tương ưng duyên.</w:t>
      </w:r>
    </w:p>
    <w:p>
      <w:pPr>
        <w:pStyle w:val="ListParagraph"/>
        <w:numPr>
          <w:ilvl w:val="0"/>
          <w:numId w:val="4"/>
        </w:numPr>
        <w:tabs>
          <w:tab w:pos="708" w:val="left" w:leader="none"/>
          <w:tab w:pos="710" w:val="left" w:leader="none"/>
        </w:tabs>
        <w:spacing w:line="237" w:lineRule="auto" w:before="122" w:after="0"/>
        <w:ind w:left="710" w:right="137" w:hanging="287"/>
        <w:jc w:val="left"/>
        <w:rPr>
          <w:sz w:val="26"/>
        </w:rPr>
      </w:pPr>
      <w:r>
        <w:rPr>
          <w:sz w:val="26"/>
        </w:rPr>
        <w:t>Pháp</w:t>
      </w:r>
      <w:r>
        <w:rPr>
          <w:spacing w:val="33"/>
          <w:sz w:val="26"/>
        </w:rPr>
        <w:t> </w:t>
      </w:r>
      <w:r>
        <w:rPr>
          <w:sz w:val="26"/>
        </w:rPr>
        <w:t>phi</w:t>
      </w:r>
      <w:r>
        <w:rPr>
          <w:spacing w:val="33"/>
          <w:sz w:val="26"/>
        </w:rPr>
        <w:t> </w:t>
      </w:r>
      <w:r>
        <w:rPr>
          <w:sz w:val="26"/>
        </w:rPr>
        <w:t>khinh</w:t>
      </w:r>
      <w:r>
        <w:rPr>
          <w:spacing w:val="33"/>
          <w:sz w:val="26"/>
        </w:rPr>
        <w:t> </w:t>
      </w:r>
      <w:r>
        <w:rPr>
          <w:sz w:val="26"/>
        </w:rPr>
        <w:t>thị</w:t>
      </w:r>
      <w:r>
        <w:rPr>
          <w:spacing w:val="33"/>
          <w:sz w:val="26"/>
        </w:rPr>
        <w:t> </w:t>
      </w:r>
      <w:r>
        <w:rPr>
          <w:sz w:val="26"/>
        </w:rPr>
        <w:t>làm</w:t>
      </w:r>
      <w:r>
        <w:rPr>
          <w:spacing w:val="32"/>
          <w:sz w:val="26"/>
        </w:rPr>
        <w:t> </w:t>
      </w:r>
      <w:r>
        <w:rPr>
          <w:sz w:val="26"/>
        </w:rPr>
        <w:t>duyên</w:t>
      </w:r>
      <w:r>
        <w:rPr>
          <w:spacing w:val="34"/>
          <w:sz w:val="26"/>
        </w:rPr>
        <w:t> </w:t>
      </w:r>
      <w:r>
        <w:rPr>
          <w:sz w:val="26"/>
        </w:rPr>
        <w:t>cho</w:t>
      </w:r>
      <w:r>
        <w:rPr>
          <w:spacing w:val="33"/>
          <w:sz w:val="26"/>
        </w:rPr>
        <w:t> </w:t>
      </w:r>
      <w:r>
        <w:rPr>
          <w:sz w:val="26"/>
        </w:rPr>
        <w:t>những</w:t>
      </w:r>
      <w:r>
        <w:rPr>
          <w:spacing w:val="34"/>
          <w:sz w:val="26"/>
        </w:rPr>
        <w:t> </w:t>
      </w:r>
      <w:r>
        <w:rPr>
          <w:sz w:val="26"/>
        </w:rPr>
        <w:t>pháp</w:t>
      </w:r>
      <w:r>
        <w:rPr>
          <w:spacing w:val="34"/>
          <w:sz w:val="26"/>
        </w:rPr>
        <w:t> </w:t>
      </w:r>
      <w:r>
        <w:rPr>
          <w:sz w:val="26"/>
        </w:rPr>
        <w:t>khinh</w:t>
      </w:r>
      <w:r>
        <w:rPr>
          <w:spacing w:val="33"/>
          <w:sz w:val="26"/>
        </w:rPr>
        <w:t> </w:t>
      </w:r>
      <w:r>
        <w:rPr>
          <w:sz w:val="26"/>
        </w:rPr>
        <w:t>thị</w:t>
      </w:r>
      <w:r>
        <w:rPr>
          <w:spacing w:val="33"/>
          <w:sz w:val="26"/>
        </w:rPr>
        <w:t> </w:t>
      </w:r>
      <w:r>
        <w:rPr>
          <w:sz w:val="26"/>
        </w:rPr>
        <w:t>và</w:t>
      </w:r>
      <w:r>
        <w:rPr>
          <w:spacing w:val="33"/>
          <w:sz w:val="26"/>
        </w:rPr>
        <w:t> </w:t>
      </w:r>
      <w:r>
        <w:rPr>
          <w:sz w:val="26"/>
        </w:rPr>
        <w:t>phi</w:t>
      </w:r>
      <w:r>
        <w:rPr>
          <w:spacing w:val="33"/>
          <w:sz w:val="26"/>
        </w:rPr>
        <w:t> </w:t>
      </w:r>
      <w:r>
        <w:rPr>
          <w:sz w:val="26"/>
        </w:rPr>
        <w:t>khinh</w:t>
      </w:r>
      <w:r>
        <w:rPr>
          <w:spacing w:val="34"/>
          <w:sz w:val="26"/>
        </w:rPr>
        <w:t> </w:t>
      </w:r>
      <w:r>
        <w:rPr>
          <w:sz w:val="26"/>
        </w:rPr>
        <w:t>thị</w:t>
      </w:r>
      <w:r>
        <w:rPr>
          <w:spacing w:val="33"/>
          <w:sz w:val="26"/>
        </w:rPr>
        <w:t> </w:t>
      </w:r>
      <w:r>
        <w:rPr>
          <w:sz w:val="26"/>
        </w:rPr>
        <w:t>bằng</w:t>
      </w:r>
      <w:r>
        <w:rPr>
          <w:spacing w:val="36"/>
          <w:sz w:val="26"/>
        </w:rPr>
        <w:t> </w:t>
      </w:r>
      <w:r>
        <w:rPr>
          <w:sz w:val="26"/>
        </w:rPr>
        <w:t>Bất tương ưng duyên:</w:t>
      </w:r>
    </w:p>
    <w:p>
      <w:pPr>
        <w:pStyle w:val="BodyText"/>
        <w:spacing w:before="2"/>
      </w:pPr>
      <w:r>
        <w:rPr/>
        <w:t>Tiền sanh như: Vật làm duyên cho khinh thị và uẩn tương ưng bằng Bất tương ưng </w:t>
      </w:r>
      <w:r>
        <w:rPr>
          <w:spacing w:val="-2"/>
        </w:rPr>
        <w:t>duyên.</w:t>
      </w:r>
    </w:p>
    <w:p>
      <w:pPr>
        <w:pStyle w:val="ListParagraph"/>
        <w:numPr>
          <w:ilvl w:val="0"/>
          <w:numId w:val="4"/>
        </w:numPr>
        <w:tabs>
          <w:tab w:pos="708" w:val="left" w:leader="none"/>
          <w:tab w:pos="710" w:val="left" w:leader="none"/>
        </w:tabs>
        <w:spacing w:line="237" w:lineRule="auto" w:before="123" w:after="0"/>
        <w:ind w:left="710" w:right="140" w:hanging="287"/>
        <w:jc w:val="left"/>
        <w:rPr>
          <w:sz w:val="26"/>
        </w:rPr>
      </w:pPr>
      <w:r>
        <w:rPr>
          <w:sz w:val="26"/>
        </w:rPr>
        <w:t>Chư pháp khinh thị và phi khinh thị làm duyên cho pháp phi khinh thị bằng Bất tương ưng duyên có Đồng sanh và Hậu sanh,... tóm tắt…</w:t>
      </w:r>
    </w:p>
    <w:p>
      <w:pPr>
        <w:pStyle w:val="Heading2"/>
        <w:spacing w:line="299" w:lineRule="exact" w:before="5"/>
      </w:pPr>
      <w:r>
        <w:rPr>
          <w:spacing w:val="-4"/>
        </w:rPr>
        <w:t>687.</w:t>
      </w:r>
    </w:p>
    <w:p>
      <w:pPr>
        <w:pStyle w:val="ListParagraph"/>
        <w:numPr>
          <w:ilvl w:val="0"/>
          <w:numId w:val="4"/>
        </w:numPr>
        <w:tabs>
          <w:tab w:pos="708" w:val="left" w:leader="none"/>
        </w:tabs>
        <w:spacing w:line="240" w:lineRule="auto" w:before="0" w:after="0"/>
        <w:ind w:left="708" w:right="140" w:hanging="284"/>
        <w:jc w:val="left"/>
        <w:rPr>
          <w:sz w:val="26"/>
        </w:rPr>
      </w:pPr>
      <w:r>
        <w:rPr>
          <w:sz w:val="26"/>
        </w:rPr>
        <w:t>Pháp khinh thị làm duyên cho pháp phi khinh thị bằng Hiện hữu duyên có Đồng sanh và Hậu sanh:</w:t>
      </w:r>
    </w:p>
    <w:p>
      <w:pPr>
        <w:pStyle w:val="ListParagraph"/>
        <w:numPr>
          <w:ilvl w:val="1"/>
          <w:numId w:val="4"/>
        </w:numPr>
        <w:tabs>
          <w:tab w:pos="993" w:val="left" w:leader="none"/>
        </w:tabs>
        <w:spacing w:line="240" w:lineRule="auto" w:before="0" w:after="0"/>
        <w:ind w:left="993" w:right="139" w:hanging="286"/>
        <w:jc w:val="left"/>
        <w:rPr>
          <w:sz w:val="26"/>
        </w:rPr>
      </w:pPr>
      <w:r>
        <w:rPr>
          <w:sz w:val="26"/>
        </w:rPr>
        <w:t>Đồng sanh như: Khinh thị làm duyên cho uẩn tương ưng và sắc tâm bằng Hiện hữu </w:t>
      </w:r>
      <w:r>
        <w:rPr>
          <w:spacing w:val="-2"/>
          <w:sz w:val="26"/>
        </w:rPr>
        <w:t>duyên.</w:t>
      </w:r>
    </w:p>
    <w:p>
      <w:pPr>
        <w:pStyle w:val="ListParagraph"/>
        <w:numPr>
          <w:ilvl w:val="1"/>
          <w:numId w:val="4"/>
        </w:numPr>
        <w:tabs>
          <w:tab w:pos="993" w:val="left" w:leader="none"/>
        </w:tabs>
        <w:spacing w:line="299" w:lineRule="exact" w:before="0" w:after="0"/>
        <w:ind w:left="993" w:right="0" w:hanging="285"/>
        <w:jc w:val="left"/>
        <w:rPr>
          <w:sz w:val="26"/>
        </w:rPr>
      </w:pPr>
      <w:r>
        <w:rPr>
          <w:sz w:val="26"/>
        </w:rPr>
        <w:t>Hậu</w:t>
      </w:r>
      <w:r>
        <w:rPr>
          <w:spacing w:val="-5"/>
          <w:sz w:val="26"/>
        </w:rPr>
        <w:t> </w:t>
      </w:r>
      <w:r>
        <w:rPr>
          <w:sz w:val="26"/>
        </w:rPr>
        <w:t>sanh</w:t>
      </w:r>
      <w:r>
        <w:rPr>
          <w:spacing w:val="-5"/>
          <w:sz w:val="26"/>
        </w:rPr>
        <w:t> </w:t>
      </w:r>
      <w:r>
        <w:rPr>
          <w:sz w:val="26"/>
        </w:rPr>
        <w:t>như:</w:t>
      </w:r>
      <w:r>
        <w:rPr>
          <w:spacing w:val="-5"/>
          <w:sz w:val="26"/>
        </w:rPr>
        <w:t> </w:t>
      </w:r>
      <w:r>
        <w:rPr>
          <w:sz w:val="26"/>
        </w:rPr>
        <w:t>Khinh</w:t>
      </w:r>
      <w:r>
        <w:rPr>
          <w:spacing w:val="-1"/>
          <w:sz w:val="26"/>
        </w:rPr>
        <w:t> </w:t>
      </w:r>
      <w:r>
        <w:rPr>
          <w:sz w:val="26"/>
        </w:rPr>
        <w:t>thị</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thân</w:t>
      </w:r>
      <w:r>
        <w:rPr>
          <w:spacing w:val="-1"/>
          <w:sz w:val="26"/>
        </w:rPr>
        <w:t> </w:t>
      </w:r>
      <w:r>
        <w:rPr>
          <w:sz w:val="26"/>
        </w:rPr>
        <w:t>ấy</w:t>
      </w:r>
      <w:r>
        <w:rPr>
          <w:spacing w:val="-8"/>
          <w:sz w:val="26"/>
        </w:rPr>
        <w:t> </w:t>
      </w:r>
      <w:r>
        <w:rPr>
          <w:sz w:val="26"/>
        </w:rPr>
        <w:t>sanh</w:t>
      </w:r>
      <w:r>
        <w:rPr>
          <w:spacing w:val="-4"/>
          <w:sz w:val="26"/>
        </w:rPr>
        <w:t> </w:t>
      </w:r>
      <w:r>
        <w:rPr>
          <w:sz w:val="26"/>
        </w:rPr>
        <w:t>trước</w:t>
      </w:r>
      <w:r>
        <w:rPr>
          <w:spacing w:val="-3"/>
          <w:sz w:val="26"/>
        </w:rPr>
        <w:t> </w:t>
      </w:r>
      <w:r>
        <w:rPr>
          <w:sz w:val="26"/>
        </w:rPr>
        <w:t>bằng</w:t>
      </w:r>
      <w:r>
        <w:rPr>
          <w:spacing w:val="-3"/>
          <w:sz w:val="26"/>
        </w:rPr>
        <w:t> </w:t>
      </w:r>
      <w:r>
        <w:rPr>
          <w:sz w:val="26"/>
        </w:rPr>
        <w:t>Hiện</w:t>
      </w:r>
      <w:r>
        <w:rPr>
          <w:spacing w:val="-4"/>
          <w:sz w:val="26"/>
        </w:rPr>
        <w:t> </w:t>
      </w:r>
      <w:r>
        <w:rPr>
          <w:sz w:val="26"/>
        </w:rPr>
        <w:t>hữu</w:t>
      </w:r>
      <w:r>
        <w:rPr>
          <w:spacing w:val="-4"/>
          <w:sz w:val="26"/>
        </w:rPr>
        <w:t> </w:t>
      </w:r>
      <w:r>
        <w:rPr>
          <w:spacing w:val="-2"/>
          <w:sz w:val="26"/>
        </w:rPr>
        <w:t>duyên.</w:t>
      </w:r>
    </w:p>
    <w:p>
      <w:pPr>
        <w:pStyle w:val="ListParagraph"/>
        <w:numPr>
          <w:ilvl w:val="0"/>
          <w:numId w:val="4"/>
        </w:numPr>
        <w:tabs>
          <w:tab w:pos="708" w:val="left" w:leader="none"/>
        </w:tabs>
        <w:spacing w:line="240" w:lineRule="auto" w:before="117" w:after="0"/>
        <w:ind w:left="708" w:right="139" w:hanging="284"/>
        <w:jc w:val="left"/>
        <w:rPr>
          <w:sz w:val="26"/>
        </w:rPr>
      </w:pPr>
      <w:r>
        <w:rPr>
          <w:sz w:val="26"/>
        </w:rPr>
        <w:t>Pháp phi khinh thị làm</w:t>
      </w:r>
      <w:r>
        <w:rPr>
          <w:spacing w:val="19"/>
          <w:sz w:val="26"/>
        </w:rPr>
        <w:t> </w:t>
      </w:r>
      <w:r>
        <w:rPr>
          <w:sz w:val="26"/>
        </w:rPr>
        <w:t>duyên</w:t>
      </w:r>
      <w:r>
        <w:rPr>
          <w:spacing w:val="19"/>
          <w:sz w:val="26"/>
        </w:rPr>
        <w:t> </w:t>
      </w:r>
      <w:r>
        <w:rPr>
          <w:sz w:val="26"/>
        </w:rPr>
        <w:t>cho pháp phi khinh</w:t>
      </w:r>
      <w:r>
        <w:rPr>
          <w:spacing w:val="19"/>
          <w:sz w:val="26"/>
        </w:rPr>
        <w:t> </w:t>
      </w:r>
      <w:r>
        <w:rPr>
          <w:sz w:val="26"/>
        </w:rPr>
        <w:t>thị bằng</w:t>
      </w:r>
      <w:r>
        <w:rPr>
          <w:spacing w:val="20"/>
          <w:sz w:val="26"/>
        </w:rPr>
        <w:t> </w:t>
      </w:r>
      <w:r>
        <w:rPr>
          <w:sz w:val="26"/>
        </w:rPr>
        <w:t>Hiện hữu</w:t>
      </w:r>
      <w:r>
        <w:rPr>
          <w:spacing w:val="19"/>
          <w:sz w:val="26"/>
        </w:rPr>
        <w:t> </w:t>
      </w:r>
      <w:r>
        <w:rPr>
          <w:sz w:val="26"/>
        </w:rPr>
        <w:t>duyên có Đồng</w:t>
      </w:r>
      <w:r>
        <w:rPr>
          <w:spacing w:val="40"/>
          <w:sz w:val="26"/>
        </w:rPr>
        <w:t> </w:t>
      </w:r>
      <w:r>
        <w:rPr>
          <w:sz w:val="26"/>
        </w:rPr>
        <w:t>sanh, Tiền sanh, Hậu sanh, Thực và Quyền…</w:t>
      </w:r>
    </w:p>
    <w:p>
      <w:pPr>
        <w:pStyle w:val="ListParagraph"/>
        <w:numPr>
          <w:ilvl w:val="0"/>
          <w:numId w:val="4"/>
        </w:numPr>
        <w:tabs>
          <w:tab w:pos="708" w:val="left" w:leader="none"/>
          <w:tab w:pos="710" w:val="left" w:leader="none"/>
        </w:tabs>
        <w:spacing w:line="237" w:lineRule="auto" w:before="122" w:after="0"/>
        <w:ind w:left="710" w:right="140" w:hanging="287"/>
        <w:jc w:val="left"/>
        <w:rPr>
          <w:sz w:val="26"/>
        </w:rPr>
      </w:pPr>
      <w:r>
        <w:rPr>
          <w:sz w:val="26"/>
        </w:rPr>
        <w:t>Pháp phi khinh thị làm duyên cho pháp khinh thị bằng Hiện hữu duyên có Đồng sanh và Tiền sanh:</w:t>
      </w:r>
    </w:p>
    <w:p>
      <w:pPr>
        <w:pStyle w:val="ListParagraph"/>
        <w:numPr>
          <w:ilvl w:val="1"/>
          <w:numId w:val="4"/>
        </w:numPr>
        <w:tabs>
          <w:tab w:pos="993" w:val="left" w:leader="none"/>
        </w:tabs>
        <w:spacing w:line="240" w:lineRule="auto" w:before="3" w:after="0"/>
        <w:ind w:left="993"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Uẩn</w:t>
      </w:r>
      <w:r>
        <w:rPr>
          <w:spacing w:val="-1"/>
          <w:sz w:val="26"/>
        </w:rPr>
        <w:t> </w:t>
      </w:r>
      <w:r>
        <w:rPr>
          <w:sz w:val="26"/>
        </w:rPr>
        <w:t>phi</w:t>
      </w:r>
      <w:r>
        <w:rPr>
          <w:spacing w:val="-4"/>
          <w:sz w:val="26"/>
        </w:rPr>
        <w:t> </w:t>
      </w:r>
      <w:r>
        <w:rPr>
          <w:sz w:val="26"/>
        </w:rPr>
        <w:t>khinh</w:t>
      </w:r>
      <w:r>
        <w:rPr>
          <w:spacing w:val="-5"/>
          <w:sz w:val="26"/>
        </w:rPr>
        <w:t> </w:t>
      </w:r>
      <w:r>
        <w:rPr>
          <w:sz w:val="26"/>
        </w:rPr>
        <w:t>thị</w:t>
      </w:r>
      <w:r>
        <w:rPr>
          <w:spacing w:val="-4"/>
          <w:sz w:val="26"/>
        </w:rPr>
        <w:t> </w:t>
      </w:r>
      <w:r>
        <w:rPr>
          <w:sz w:val="26"/>
        </w:rPr>
        <w:t>làm</w:t>
      </w:r>
      <w:r>
        <w:rPr>
          <w:spacing w:val="-6"/>
          <w:sz w:val="26"/>
        </w:rPr>
        <w:t> </w:t>
      </w:r>
      <w:r>
        <w:rPr>
          <w:sz w:val="26"/>
        </w:rPr>
        <w:t>duyên</w:t>
      </w:r>
      <w:r>
        <w:rPr>
          <w:spacing w:val="-2"/>
          <w:sz w:val="26"/>
        </w:rPr>
        <w:t> </w:t>
      </w:r>
      <w:r>
        <w:rPr>
          <w:sz w:val="26"/>
        </w:rPr>
        <w:t>cho</w:t>
      </w:r>
      <w:r>
        <w:rPr>
          <w:spacing w:val="-4"/>
          <w:sz w:val="26"/>
        </w:rPr>
        <w:t> </w:t>
      </w:r>
      <w:r>
        <w:rPr>
          <w:sz w:val="26"/>
        </w:rPr>
        <w:t>khinh</w:t>
      </w:r>
      <w:r>
        <w:rPr>
          <w:spacing w:val="-5"/>
          <w:sz w:val="26"/>
        </w:rPr>
        <w:t> </w:t>
      </w:r>
      <w:r>
        <w:rPr>
          <w:sz w:val="26"/>
        </w:rPr>
        <w:t>thị</w:t>
      </w:r>
      <w:r>
        <w:rPr>
          <w:spacing w:val="-4"/>
          <w:sz w:val="26"/>
        </w:rPr>
        <w:t> </w:t>
      </w:r>
      <w:r>
        <w:rPr>
          <w:sz w:val="26"/>
        </w:rPr>
        <w:t>bằng</w:t>
      </w:r>
      <w:r>
        <w:rPr>
          <w:spacing w:val="-2"/>
          <w:sz w:val="26"/>
        </w:rPr>
        <w:t> </w:t>
      </w:r>
      <w:r>
        <w:rPr>
          <w:sz w:val="26"/>
        </w:rPr>
        <w:t>Hiện</w:t>
      </w:r>
      <w:r>
        <w:rPr>
          <w:spacing w:val="-4"/>
          <w:sz w:val="26"/>
        </w:rPr>
        <w:t> </w:t>
      </w:r>
      <w:r>
        <w:rPr>
          <w:sz w:val="26"/>
        </w:rPr>
        <w:t>hữu</w:t>
      </w:r>
      <w:r>
        <w:rPr>
          <w:spacing w:val="-4"/>
          <w:sz w:val="26"/>
        </w:rPr>
        <w:t> </w:t>
      </w:r>
      <w:r>
        <w:rPr>
          <w:spacing w:val="-2"/>
          <w:sz w:val="26"/>
        </w:rPr>
        <w:t>duyên.</w:t>
      </w:r>
    </w:p>
    <w:p>
      <w:pPr>
        <w:pStyle w:val="ListParagraph"/>
        <w:numPr>
          <w:ilvl w:val="1"/>
          <w:numId w:val="4"/>
        </w:numPr>
        <w:tabs>
          <w:tab w:pos="993" w:val="left" w:leader="none"/>
        </w:tabs>
        <w:spacing w:line="240" w:lineRule="auto" w:before="1" w:after="0"/>
        <w:ind w:left="993" w:right="139" w:hanging="286"/>
        <w:jc w:val="left"/>
        <w:rPr>
          <w:sz w:val="26"/>
        </w:rPr>
      </w:pPr>
      <w:r>
        <w:rPr>
          <w:sz w:val="26"/>
        </w:rPr>
        <w:t>Tiền sanh như: Nhãn... thỏa thích rất hân hoan vật do đó mở mối cho tà kiến sanh</w:t>
      </w:r>
      <w:r>
        <w:rPr>
          <w:spacing w:val="80"/>
          <w:sz w:val="26"/>
        </w:rPr>
        <w:t> </w:t>
      </w:r>
      <w:r>
        <w:rPr>
          <w:sz w:val="26"/>
        </w:rPr>
        <w:t>ra. Vật làm duyên cho khinh thị bằng Hiện hữu duyên.</w:t>
      </w:r>
    </w:p>
    <w:p>
      <w:pPr>
        <w:pStyle w:val="ListParagraph"/>
        <w:numPr>
          <w:ilvl w:val="0"/>
          <w:numId w:val="4"/>
        </w:numPr>
        <w:tabs>
          <w:tab w:pos="708" w:val="left" w:leader="none"/>
        </w:tabs>
        <w:spacing w:line="237" w:lineRule="auto" w:before="123" w:after="0"/>
        <w:ind w:left="708" w:right="139" w:hanging="284"/>
        <w:jc w:val="left"/>
        <w:rPr>
          <w:sz w:val="26"/>
        </w:rPr>
      </w:pPr>
      <w:r>
        <w:rPr>
          <w:sz w:val="26"/>
        </w:rPr>
        <w:t>Pháp</w:t>
      </w:r>
      <w:r>
        <w:rPr>
          <w:spacing w:val="24"/>
          <w:sz w:val="26"/>
        </w:rPr>
        <w:t> </w:t>
      </w:r>
      <w:r>
        <w:rPr>
          <w:sz w:val="26"/>
        </w:rPr>
        <w:t>phi</w:t>
      </w:r>
      <w:r>
        <w:rPr>
          <w:spacing w:val="25"/>
          <w:sz w:val="26"/>
        </w:rPr>
        <w:t> </w:t>
      </w:r>
      <w:r>
        <w:rPr>
          <w:sz w:val="26"/>
        </w:rPr>
        <w:t>khinh</w:t>
      </w:r>
      <w:r>
        <w:rPr>
          <w:spacing w:val="24"/>
          <w:sz w:val="26"/>
        </w:rPr>
        <w:t> </w:t>
      </w:r>
      <w:r>
        <w:rPr>
          <w:sz w:val="26"/>
        </w:rPr>
        <w:t>thị</w:t>
      </w:r>
      <w:r>
        <w:rPr>
          <w:spacing w:val="24"/>
          <w:sz w:val="26"/>
        </w:rPr>
        <w:t> </w:t>
      </w:r>
      <w:r>
        <w:rPr>
          <w:sz w:val="26"/>
        </w:rPr>
        <w:t>làm</w:t>
      </w:r>
      <w:r>
        <w:rPr>
          <w:spacing w:val="25"/>
          <w:sz w:val="26"/>
        </w:rPr>
        <w:t> </w:t>
      </w:r>
      <w:r>
        <w:rPr>
          <w:sz w:val="26"/>
        </w:rPr>
        <w:t>duyên</w:t>
      </w:r>
      <w:r>
        <w:rPr>
          <w:spacing w:val="24"/>
          <w:sz w:val="26"/>
        </w:rPr>
        <w:t> </w:t>
      </w:r>
      <w:r>
        <w:rPr>
          <w:sz w:val="26"/>
        </w:rPr>
        <w:t>cho</w:t>
      </w:r>
      <w:r>
        <w:rPr>
          <w:spacing w:val="23"/>
          <w:sz w:val="26"/>
        </w:rPr>
        <w:t> </w:t>
      </w:r>
      <w:r>
        <w:rPr>
          <w:sz w:val="26"/>
        </w:rPr>
        <w:t>những</w:t>
      </w:r>
      <w:r>
        <w:rPr>
          <w:spacing w:val="26"/>
          <w:sz w:val="26"/>
        </w:rPr>
        <w:t> </w:t>
      </w:r>
      <w:r>
        <w:rPr>
          <w:sz w:val="26"/>
        </w:rPr>
        <w:t>pháp</w:t>
      </w:r>
      <w:r>
        <w:rPr>
          <w:spacing w:val="25"/>
          <w:sz w:val="26"/>
        </w:rPr>
        <w:t> </w:t>
      </w:r>
      <w:r>
        <w:rPr>
          <w:sz w:val="26"/>
        </w:rPr>
        <w:t>khinh</w:t>
      </w:r>
      <w:r>
        <w:rPr>
          <w:spacing w:val="25"/>
          <w:sz w:val="26"/>
        </w:rPr>
        <w:t> </w:t>
      </w:r>
      <w:r>
        <w:rPr>
          <w:sz w:val="26"/>
        </w:rPr>
        <w:t>thị</w:t>
      </w:r>
      <w:r>
        <w:rPr>
          <w:spacing w:val="24"/>
          <w:sz w:val="26"/>
        </w:rPr>
        <w:t> </w:t>
      </w:r>
      <w:r>
        <w:rPr>
          <w:sz w:val="26"/>
        </w:rPr>
        <w:t>và</w:t>
      </w:r>
      <w:r>
        <w:rPr>
          <w:spacing w:val="25"/>
          <w:sz w:val="26"/>
        </w:rPr>
        <w:t> </w:t>
      </w:r>
      <w:r>
        <w:rPr>
          <w:sz w:val="26"/>
        </w:rPr>
        <w:t>phi</w:t>
      </w:r>
      <w:r>
        <w:rPr>
          <w:spacing w:val="24"/>
          <w:sz w:val="26"/>
        </w:rPr>
        <w:t> </w:t>
      </w:r>
      <w:r>
        <w:rPr>
          <w:sz w:val="26"/>
        </w:rPr>
        <w:t>khinh</w:t>
      </w:r>
      <w:r>
        <w:rPr>
          <w:spacing w:val="25"/>
          <w:sz w:val="26"/>
        </w:rPr>
        <w:t> </w:t>
      </w:r>
      <w:r>
        <w:rPr>
          <w:sz w:val="26"/>
        </w:rPr>
        <w:t>thị</w:t>
      </w:r>
      <w:r>
        <w:rPr>
          <w:spacing w:val="24"/>
          <w:sz w:val="26"/>
        </w:rPr>
        <w:t> </w:t>
      </w:r>
      <w:r>
        <w:rPr>
          <w:sz w:val="26"/>
        </w:rPr>
        <w:t>bằng</w:t>
      </w:r>
      <w:r>
        <w:rPr>
          <w:spacing w:val="24"/>
          <w:sz w:val="26"/>
        </w:rPr>
        <w:t> </w:t>
      </w:r>
      <w:r>
        <w:rPr>
          <w:sz w:val="26"/>
        </w:rPr>
        <w:t>Hiện hữu duyên có Đồng sanh và Tiền sanh:</w:t>
      </w:r>
    </w:p>
    <w:p>
      <w:pPr>
        <w:pStyle w:val="ListParagraph"/>
        <w:numPr>
          <w:ilvl w:val="1"/>
          <w:numId w:val="4"/>
        </w:numPr>
        <w:tabs>
          <w:tab w:pos="993" w:val="left" w:leader="none"/>
        </w:tabs>
        <w:spacing w:line="240" w:lineRule="auto" w:before="2" w:after="0"/>
        <w:ind w:left="993" w:right="137" w:hanging="286"/>
        <w:jc w:val="both"/>
        <w:rPr>
          <w:sz w:val="26"/>
        </w:rPr>
      </w:pPr>
      <w:r>
        <w:rPr>
          <w:sz w:val="26"/>
        </w:rPr>
        <w:t>Đồng sanh như: 1 uẩn phi khinh thị làm duyên cho 3 uẩn với khinh thị và sắc tâm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Tiền sanh như: Nhãn... thỏa thích rất hân hoan vật, do đó mở mối cho khinh thị và uẩn tương ưng sanh ra. Vật làm duyên cho khinh thị và uẩn tương ưng bằng Hiện hữu duyên.</w:t>
      </w:r>
    </w:p>
    <w:p>
      <w:pPr>
        <w:pStyle w:val="ListParagraph"/>
        <w:numPr>
          <w:ilvl w:val="0"/>
          <w:numId w:val="4"/>
        </w:numPr>
        <w:tabs>
          <w:tab w:pos="708" w:val="left" w:leader="none"/>
        </w:tabs>
        <w:spacing w:line="240" w:lineRule="auto" w:before="119" w:after="0"/>
        <w:ind w:left="708" w:right="139" w:hanging="284"/>
        <w:jc w:val="both"/>
        <w:rPr>
          <w:sz w:val="26"/>
        </w:rPr>
      </w:pPr>
      <w:r>
        <w:rPr>
          <w:sz w:val="26"/>
        </w:rPr>
        <w:t>Chư pháp khinh thị và phi khinh thị làm duyên cho pháp phi khinh thị bằng Hiện hữu duyên có Đồng sanh, Tiền sanh, Hậu sanh, Thực và Quyền:</w:t>
      </w:r>
    </w:p>
    <w:p>
      <w:pPr>
        <w:pStyle w:val="ListParagraph"/>
        <w:numPr>
          <w:ilvl w:val="1"/>
          <w:numId w:val="4"/>
        </w:numPr>
        <w:tabs>
          <w:tab w:pos="993" w:val="left" w:leader="none"/>
        </w:tabs>
        <w:spacing w:line="240" w:lineRule="auto" w:before="0" w:after="0"/>
        <w:ind w:left="993" w:right="135" w:hanging="286"/>
        <w:jc w:val="both"/>
        <w:rPr>
          <w:sz w:val="26"/>
        </w:rPr>
      </w:pPr>
      <w:r>
        <w:rPr>
          <w:sz w:val="26"/>
        </w:rPr>
        <w:t>Đồng sanh như: 1 uẩn phi khinh thị với khinh thị làm duyên cho 3 uẩn và sắc tâm bằng Hiện hữu duyên, 2 uẩn... .</w:t>
      </w:r>
    </w:p>
    <w:p>
      <w:pPr>
        <w:pStyle w:val="ListParagraph"/>
        <w:spacing w:after="0" w:line="240" w:lineRule="auto"/>
        <w:jc w:val="both"/>
        <w:rPr>
          <w:sz w:val="26"/>
        </w:rPr>
        <w:sectPr>
          <w:pgSz w:w="11630" w:h="16450"/>
          <w:pgMar w:header="571" w:footer="0" w:top="880" w:bottom="280" w:left="850" w:right="850"/>
        </w:sectPr>
      </w:pPr>
    </w:p>
    <w:p>
      <w:pPr>
        <w:pStyle w:val="ListParagraph"/>
        <w:numPr>
          <w:ilvl w:val="1"/>
          <w:numId w:val="4"/>
        </w:numPr>
        <w:tabs>
          <w:tab w:pos="993" w:val="left" w:leader="none"/>
        </w:tabs>
        <w:spacing w:line="240" w:lineRule="auto" w:before="273" w:after="0"/>
        <w:ind w:left="993" w:right="137" w:hanging="286"/>
        <w:jc w:val="both"/>
        <w:rPr>
          <w:sz w:val="26"/>
        </w:rPr>
      </w:pPr>
      <w:r>
        <w:rPr>
          <w:sz w:val="26"/>
        </w:rPr>
        <w:t>Khinh</w:t>
      </w:r>
      <w:r>
        <w:rPr>
          <w:spacing w:val="-1"/>
          <w:sz w:val="26"/>
        </w:rPr>
        <w:t> </w:t>
      </w:r>
      <w:r>
        <w:rPr>
          <w:sz w:val="26"/>
        </w:rPr>
        <w:t>thị và uẩn tương ưng làm duyên cho sắc tâm bằng Hiện hữu duyên.</w:t>
      </w:r>
      <w:r>
        <w:rPr>
          <w:spacing w:val="-1"/>
          <w:sz w:val="26"/>
        </w:rPr>
        <w:t> </w:t>
      </w:r>
      <w:r>
        <w:rPr>
          <w:sz w:val="26"/>
        </w:rPr>
        <w:t>Khinh thị và đại sung làm duyên cho sắc tâm bằng Hiện hữu duyên. Khinh thị và vật làm duyên cho uẩn phi khinh thị bằng Hiện hữu duyên.</w:t>
      </w:r>
    </w:p>
    <w:p>
      <w:pPr>
        <w:pStyle w:val="ListParagraph"/>
        <w:numPr>
          <w:ilvl w:val="1"/>
          <w:numId w:val="4"/>
        </w:numPr>
        <w:tabs>
          <w:tab w:pos="993" w:val="left" w:leader="none"/>
        </w:tabs>
        <w:spacing w:line="240" w:lineRule="auto" w:before="0" w:after="0"/>
        <w:ind w:left="993" w:right="142" w:hanging="286"/>
        <w:jc w:val="both"/>
        <w:rPr>
          <w:sz w:val="26"/>
        </w:rPr>
      </w:pPr>
      <w:r>
        <w:rPr>
          <w:sz w:val="26"/>
        </w:rPr>
        <w:t>Hậu sanh như: Khinh thị và uẩn tương ưng làm duyên cho thân ấy sanh trước bằng Hiện hữu duyên.</w:t>
      </w:r>
    </w:p>
    <w:p>
      <w:pPr>
        <w:pStyle w:val="ListParagraph"/>
        <w:numPr>
          <w:ilvl w:val="1"/>
          <w:numId w:val="4"/>
        </w:numPr>
        <w:tabs>
          <w:tab w:pos="993" w:val="left" w:leader="none"/>
        </w:tabs>
        <w:spacing w:line="240" w:lineRule="auto" w:before="1" w:after="0"/>
        <w:ind w:left="993" w:right="135" w:hanging="286"/>
        <w:jc w:val="both"/>
        <w:rPr>
          <w:sz w:val="26"/>
        </w:rPr>
      </w:pPr>
      <w:r>
        <w:rPr>
          <w:sz w:val="26"/>
        </w:rPr>
        <w:t>Hậu sanh như: Khinh thị với uẩn tương ưng và đoàn thực làm duyên cho thân ấy sanh trước bằng Hiện hữu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Hậu sanh như: Khinh thị với uẩn tương ưng và sắc mạng quyền làm duyên cho sắc tục sinh bằng Hiện hữu duyên.</w:t>
      </w:r>
    </w:p>
    <w:p>
      <w:pPr>
        <w:pStyle w:val="Heading2"/>
      </w:pPr>
      <w:r>
        <w:rPr>
          <w:spacing w:val="-4"/>
        </w:rPr>
        <w:t>688.</w:t>
      </w:r>
    </w:p>
    <w:p>
      <w:pPr>
        <w:pStyle w:val="BodyText"/>
        <w:spacing w:line="297" w:lineRule="exact"/>
        <w:ind w:left="681"/>
      </w:pPr>
      <w:r>
        <w:rPr/>
        <w:t>Nhân</w:t>
      </w:r>
      <w:r>
        <w:rPr>
          <w:spacing w:val="7"/>
        </w:rPr>
        <w:t> </w:t>
      </w:r>
      <w:r>
        <w:rPr/>
        <w:t>3,</w:t>
      </w:r>
      <w:r>
        <w:rPr>
          <w:spacing w:val="8"/>
        </w:rPr>
        <w:t> </w:t>
      </w:r>
      <w:r>
        <w:rPr/>
        <w:t>Cảnh</w:t>
      </w:r>
      <w:r>
        <w:rPr>
          <w:spacing w:val="8"/>
        </w:rPr>
        <w:t> </w:t>
      </w:r>
      <w:r>
        <w:rPr/>
        <w:t>9,</w:t>
      </w:r>
      <w:r>
        <w:rPr>
          <w:spacing w:val="8"/>
        </w:rPr>
        <w:t> </w:t>
      </w:r>
      <w:r>
        <w:rPr/>
        <w:t>Trưởng</w:t>
      </w:r>
      <w:r>
        <w:rPr>
          <w:spacing w:val="8"/>
        </w:rPr>
        <w:t> </w:t>
      </w:r>
      <w:r>
        <w:rPr/>
        <w:t>9,</w:t>
      </w:r>
      <w:r>
        <w:rPr>
          <w:spacing w:val="9"/>
        </w:rPr>
        <w:t> </w:t>
      </w:r>
      <w:r>
        <w:rPr/>
        <w:t>Vô</w:t>
      </w:r>
      <w:r>
        <w:rPr>
          <w:spacing w:val="8"/>
        </w:rPr>
        <w:t> </w:t>
      </w:r>
      <w:r>
        <w:rPr/>
        <w:t>gián</w:t>
      </w:r>
      <w:r>
        <w:rPr>
          <w:spacing w:val="7"/>
        </w:rPr>
        <w:t> </w:t>
      </w:r>
      <w:r>
        <w:rPr/>
        <w:t>9,</w:t>
      </w:r>
      <w:r>
        <w:rPr>
          <w:spacing w:val="8"/>
        </w:rPr>
        <w:t> </w:t>
      </w:r>
      <w:r>
        <w:rPr/>
        <w:t>Liên</w:t>
      </w:r>
      <w:r>
        <w:rPr>
          <w:spacing w:val="8"/>
        </w:rPr>
        <w:t> </w:t>
      </w:r>
      <w:r>
        <w:rPr/>
        <w:t>tiếp</w:t>
      </w:r>
      <w:r>
        <w:rPr>
          <w:spacing w:val="8"/>
        </w:rPr>
        <w:t> </w:t>
      </w:r>
      <w:r>
        <w:rPr/>
        <w:t>9,</w:t>
      </w:r>
      <w:r>
        <w:rPr>
          <w:spacing w:val="8"/>
        </w:rPr>
        <w:t> </w:t>
      </w:r>
      <w:r>
        <w:rPr/>
        <w:t>Đồng</w:t>
      </w:r>
      <w:r>
        <w:rPr>
          <w:spacing w:val="7"/>
        </w:rPr>
        <w:t> </w:t>
      </w:r>
      <w:r>
        <w:rPr/>
        <w:t>sanh</w:t>
      </w:r>
      <w:r>
        <w:rPr>
          <w:spacing w:val="8"/>
        </w:rPr>
        <w:t> </w:t>
      </w:r>
      <w:r>
        <w:rPr/>
        <w:t>5,</w:t>
      </w:r>
      <w:r>
        <w:rPr>
          <w:spacing w:val="8"/>
        </w:rPr>
        <w:t> </w:t>
      </w:r>
      <w:r>
        <w:rPr/>
        <w:t>Hỗ</w:t>
      </w:r>
      <w:r>
        <w:rPr>
          <w:spacing w:val="7"/>
        </w:rPr>
        <w:t> </w:t>
      </w:r>
      <w:r>
        <w:rPr/>
        <w:t>tương</w:t>
      </w:r>
      <w:r>
        <w:rPr>
          <w:spacing w:val="10"/>
        </w:rPr>
        <w:t> </w:t>
      </w:r>
      <w:r>
        <w:rPr/>
        <w:t>5,</w:t>
      </w:r>
      <w:r>
        <w:rPr>
          <w:spacing w:val="7"/>
        </w:rPr>
        <w:t> </w:t>
      </w:r>
      <w:r>
        <w:rPr/>
        <w:t>Y</w:t>
      </w:r>
      <w:r>
        <w:rPr>
          <w:spacing w:val="8"/>
        </w:rPr>
        <w:t> </w:t>
      </w:r>
      <w:r>
        <w:rPr/>
        <w:t>chỉ</w:t>
      </w:r>
      <w:r>
        <w:rPr>
          <w:spacing w:val="9"/>
        </w:rPr>
        <w:t> </w:t>
      </w:r>
      <w:r>
        <w:rPr>
          <w:spacing w:val="-5"/>
        </w:rPr>
        <w:t>5,</w:t>
      </w:r>
    </w:p>
    <w:p>
      <w:pPr>
        <w:pStyle w:val="BodyText"/>
        <w:spacing w:before="1"/>
        <w:ind w:left="681"/>
      </w:pPr>
      <w:r>
        <w:rPr/>
        <w:t>Cận</w:t>
      </w:r>
      <w:r>
        <w:rPr>
          <w:spacing w:val="24"/>
        </w:rPr>
        <w:t> </w:t>
      </w:r>
      <w:r>
        <w:rPr/>
        <w:t>y</w:t>
      </w:r>
      <w:r>
        <w:rPr>
          <w:spacing w:val="17"/>
        </w:rPr>
        <w:t> </w:t>
      </w:r>
      <w:r>
        <w:rPr/>
        <w:t>9,</w:t>
      </w:r>
      <w:r>
        <w:rPr>
          <w:spacing w:val="23"/>
        </w:rPr>
        <w:t> </w:t>
      </w:r>
      <w:r>
        <w:rPr/>
        <w:t>Tiền</w:t>
      </w:r>
      <w:r>
        <w:rPr>
          <w:spacing w:val="21"/>
        </w:rPr>
        <w:t> </w:t>
      </w:r>
      <w:r>
        <w:rPr/>
        <w:t>sanh</w:t>
      </w:r>
      <w:r>
        <w:rPr>
          <w:spacing w:val="22"/>
        </w:rPr>
        <w:t> </w:t>
      </w:r>
      <w:r>
        <w:rPr/>
        <w:t>3,</w:t>
      </w:r>
      <w:r>
        <w:rPr>
          <w:spacing w:val="26"/>
        </w:rPr>
        <w:t> </w:t>
      </w:r>
      <w:r>
        <w:rPr/>
        <w:t>Hậu</w:t>
      </w:r>
      <w:r>
        <w:rPr>
          <w:spacing w:val="22"/>
        </w:rPr>
        <w:t> </w:t>
      </w:r>
      <w:r>
        <w:rPr/>
        <w:t>sanh</w:t>
      </w:r>
      <w:r>
        <w:rPr>
          <w:spacing w:val="22"/>
        </w:rPr>
        <w:t> </w:t>
      </w:r>
      <w:r>
        <w:rPr/>
        <w:t>3,</w:t>
      </w:r>
      <w:r>
        <w:rPr>
          <w:spacing w:val="22"/>
        </w:rPr>
        <w:t> </w:t>
      </w:r>
      <w:r>
        <w:rPr/>
        <w:t>Cố</w:t>
      </w:r>
      <w:r>
        <w:rPr>
          <w:spacing w:val="22"/>
        </w:rPr>
        <w:t> </w:t>
      </w:r>
      <w:r>
        <w:rPr/>
        <w:t>hưởng</w:t>
      </w:r>
      <w:r>
        <w:rPr>
          <w:spacing w:val="25"/>
        </w:rPr>
        <w:t> </w:t>
      </w:r>
      <w:r>
        <w:rPr/>
        <w:t>9,</w:t>
      </w:r>
      <w:r>
        <w:rPr>
          <w:spacing w:val="21"/>
        </w:rPr>
        <w:t> </w:t>
      </w:r>
      <w:r>
        <w:rPr/>
        <w:t>Nghiệp</w:t>
      </w:r>
      <w:r>
        <w:rPr>
          <w:spacing w:val="23"/>
        </w:rPr>
        <w:t> </w:t>
      </w:r>
      <w:r>
        <w:rPr/>
        <w:t>3,</w:t>
      </w:r>
      <w:r>
        <w:rPr>
          <w:spacing w:val="21"/>
        </w:rPr>
        <w:t> </w:t>
      </w:r>
      <w:r>
        <w:rPr/>
        <w:t>Quả</w:t>
      </w:r>
      <w:r>
        <w:rPr>
          <w:spacing w:val="22"/>
        </w:rPr>
        <w:t> </w:t>
      </w:r>
      <w:r>
        <w:rPr/>
        <w:t>1,</w:t>
      </w:r>
      <w:r>
        <w:rPr>
          <w:spacing w:val="25"/>
        </w:rPr>
        <w:t> </w:t>
      </w:r>
      <w:r>
        <w:rPr/>
        <w:t>Thực</w:t>
      </w:r>
      <w:r>
        <w:rPr>
          <w:spacing w:val="22"/>
        </w:rPr>
        <w:t> </w:t>
      </w:r>
      <w:r>
        <w:rPr/>
        <w:t>3,</w:t>
      </w:r>
      <w:r>
        <w:rPr>
          <w:spacing w:val="21"/>
        </w:rPr>
        <w:t> </w:t>
      </w:r>
      <w:r>
        <w:rPr/>
        <w:t>Quyền</w:t>
      </w:r>
      <w:r>
        <w:rPr>
          <w:spacing w:val="24"/>
        </w:rPr>
        <w:t> </w:t>
      </w:r>
      <w:r>
        <w:rPr>
          <w:spacing w:val="-5"/>
        </w:rPr>
        <w:t>3,</w:t>
      </w:r>
    </w:p>
    <w:p>
      <w:pPr>
        <w:pStyle w:val="BodyText"/>
        <w:spacing w:before="2"/>
        <w:ind w:left="681"/>
      </w:pPr>
      <w:r>
        <w:rPr/>
        <w:t>Thiền</w:t>
      </w:r>
      <w:r>
        <w:rPr>
          <w:spacing w:val="-4"/>
        </w:rPr>
        <w:t> </w:t>
      </w:r>
      <w:r>
        <w:rPr/>
        <w:t>3,</w:t>
      </w:r>
      <w:r>
        <w:rPr>
          <w:spacing w:val="-4"/>
        </w:rPr>
        <w:t> </w:t>
      </w:r>
      <w:r>
        <w:rPr/>
        <w:t>Đạo</w:t>
      </w:r>
      <w:r>
        <w:rPr>
          <w:spacing w:val="-4"/>
        </w:rPr>
        <w:t> </w:t>
      </w:r>
      <w:r>
        <w:rPr/>
        <w:t>5,</w:t>
      </w:r>
      <w:r>
        <w:rPr>
          <w:spacing w:val="-4"/>
        </w:rPr>
        <w:t> </w:t>
      </w:r>
      <w:r>
        <w:rPr/>
        <w:t>Tương</w:t>
      </w:r>
      <w:r>
        <w:rPr>
          <w:spacing w:val="-1"/>
        </w:rPr>
        <w:t> </w:t>
      </w:r>
      <w:r>
        <w:rPr/>
        <w:t>ưng</w:t>
      </w:r>
      <w:r>
        <w:rPr>
          <w:spacing w:val="-2"/>
        </w:rPr>
        <w:t> </w:t>
      </w:r>
      <w:r>
        <w:rPr/>
        <w:t>5,</w:t>
      </w:r>
      <w:r>
        <w:rPr>
          <w:spacing w:val="-4"/>
        </w:rPr>
        <w:t> </w:t>
      </w:r>
      <w:r>
        <w:rPr/>
        <w:t>Bất</w:t>
      </w:r>
      <w:r>
        <w:rPr>
          <w:spacing w:val="-4"/>
        </w:rPr>
        <w:t> </w:t>
      </w:r>
      <w:r>
        <w:rPr/>
        <w:t>tương</w:t>
      </w:r>
      <w:r>
        <w:rPr>
          <w:spacing w:val="-2"/>
        </w:rPr>
        <w:t> </w:t>
      </w:r>
      <w:r>
        <w:rPr/>
        <w:t>ưng</w:t>
      </w:r>
      <w:r>
        <w:rPr>
          <w:spacing w:val="-2"/>
        </w:rPr>
        <w:t> </w:t>
      </w:r>
      <w:r>
        <w:rPr/>
        <w:t>5,</w:t>
      </w:r>
      <w:r>
        <w:rPr>
          <w:spacing w:val="-3"/>
        </w:rPr>
        <w:t> </w:t>
      </w:r>
      <w:r>
        <w:rPr/>
        <w:t>Hiện</w:t>
      </w:r>
      <w:r>
        <w:rPr>
          <w:spacing w:val="-4"/>
        </w:rPr>
        <w:t> </w:t>
      </w:r>
      <w:r>
        <w:rPr/>
        <w:t>hữu</w:t>
      </w:r>
      <w:r>
        <w:rPr>
          <w:spacing w:val="-3"/>
        </w:rPr>
        <w:t> </w:t>
      </w:r>
      <w:r>
        <w:rPr/>
        <w:t>5,</w:t>
      </w:r>
      <w:r>
        <w:rPr>
          <w:spacing w:val="-1"/>
        </w:rPr>
        <w:t> </w:t>
      </w:r>
      <w:r>
        <w:rPr/>
        <w:t>Vô</w:t>
      </w:r>
      <w:r>
        <w:rPr>
          <w:spacing w:val="-4"/>
        </w:rPr>
        <w:t> </w:t>
      </w:r>
      <w:r>
        <w:rPr/>
        <w:t>hữu</w:t>
      </w:r>
      <w:r>
        <w:rPr>
          <w:spacing w:val="-2"/>
        </w:rPr>
        <w:t> </w:t>
      </w:r>
      <w:r>
        <w:rPr/>
        <w:t>9,</w:t>
      </w:r>
      <w:r>
        <w:rPr>
          <w:spacing w:val="-4"/>
        </w:rPr>
        <w:t> </w:t>
      </w:r>
      <w:r>
        <w:rPr/>
        <w:t>Ly</w:t>
      </w:r>
      <w:r>
        <w:rPr>
          <w:spacing w:val="-9"/>
        </w:rPr>
        <w:t> </w:t>
      </w:r>
      <w:r>
        <w:rPr/>
        <w:t>9,</w:t>
      </w:r>
      <w:r>
        <w:rPr>
          <w:spacing w:val="-2"/>
        </w:rPr>
        <w:t> </w:t>
      </w:r>
      <w:r>
        <w:rPr/>
        <w:t>Bất</w:t>
      </w:r>
      <w:r>
        <w:rPr>
          <w:spacing w:val="-1"/>
        </w:rPr>
        <w:t> </w:t>
      </w:r>
      <w:r>
        <w:rPr/>
        <w:t>ly</w:t>
      </w:r>
      <w:r>
        <w:rPr>
          <w:spacing w:val="-8"/>
        </w:rPr>
        <w:t> </w:t>
      </w:r>
      <w:r>
        <w:rPr>
          <w:spacing w:val="-5"/>
        </w:rPr>
        <w:t>5.</w:t>
      </w:r>
    </w:p>
    <w:p>
      <w:pPr>
        <w:pStyle w:val="Heading2"/>
        <w:spacing w:line="240" w:lineRule="auto"/>
      </w:pPr>
      <w:r>
        <w:rPr>
          <w:spacing w:val="-4"/>
        </w:rPr>
        <w:t>689.</w:t>
      </w:r>
    </w:p>
    <w:p>
      <w:pPr>
        <w:pStyle w:val="ListParagraph"/>
        <w:numPr>
          <w:ilvl w:val="0"/>
          <w:numId w:val="4"/>
        </w:numPr>
        <w:tabs>
          <w:tab w:pos="707" w:val="left" w:leader="none"/>
        </w:tabs>
        <w:spacing w:line="318" w:lineRule="exact" w:before="0" w:after="0"/>
        <w:ind w:left="707" w:right="0" w:hanging="283"/>
        <w:jc w:val="both"/>
        <w:rPr>
          <w:sz w:val="26"/>
        </w:rPr>
      </w:pPr>
      <w:r>
        <w:rPr>
          <w:sz w:val="26"/>
        </w:rPr>
        <w:t>Pháp</w:t>
      </w:r>
      <w:r>
        <w:rPr>
          <w:spacing w:val="-6"/>
          <w:sz w:val="26"/>
        </w:rPr>
        <w:t> </w:t>
      </w:r>
      <w:r>
        <w:rPr>
          <w:sz w:val="26"/>
        </w:rPr>
        <w:t>khinh</w:t>
      </w:r>
      <w:r>
        <w:rPr>
          <w:spacing w:val="-4"/>
          <w:sz w:val="26"/>
        </w:rPr>
        <w:t> </w:t>
      </w:r>
      <w:r>
        <w:rPr>
          <w:sz w:val="26"/>
        </w:rPr>
        <w:t>thị</w:t>
      </w:r>
      <w:r>
        <w:rPr>
          <w:spacing w:val="-5"/>
          <w:sz w:val="26"/>
        </w:rPr>
        <w:t> </w:t>
      </w:r>
      <w:r>
        <w:rPr>
          <w:sz w:val="26"/>
        </w:rPr>
        <w:t>làm</w:t>
      </w:r>
      <w:r>
        <w:rPr>
          <w:spacing w:val="-4"/>
          <w:sz w:val="26"/>
        </w:rPr>
        <w:t> </w:t>
      </w:r>
      <w:r>
        <w:rPr>
          <w:sz w:val="26"/>
        </w:rPr>
        <w:t>duyên</w:t>
      </w:r>
      <w:r>
        <w:rPr>
          <w:spacing w:val="-5"/>
          <w:sz w:val="26"/>
        </w:rPr>
        <w:t> </w:t>
      </w:r>
      <w:r>
        <w:rPr>
          <w:sz w:val="26"/>
        </w:rPr>
        <w:t>cho</w:t>
      </w:r>
      <w:r>
        <w:rPr>
          <w:spacing w:val="-5"/>
          <w:sz w:val="26"/>
        </w:rPr>
        <w:t> </w:t>
      </w:r>
      <w:r>
        <w:rPr>
          <w:sz w:val="26"/>
        </w:rPr>
        <w:t>pháp</w:t>
      </w:r>
      <w:r>
        <w:rPr>
          <w:spacing w:val="-2"/>
          <w:sz w:val="26"/>
        </w:rPr>
        <w:t> </w:t>
      </w:r>
      <w:r>
        <w:rPr>
          <w:sz w:val="26"/>
        </w:rPr>
        <w:t>khinh</w:t>
      </w:r>
      <w:r>
        <w:rPr>
          <w:spacing w:val="-3"/>
          <w:sz w:val="26"/>
        </w:rPr>
        <w:t> </w:t>
      </w:r>
      <w:r>
        <w:rPr>
          <w:sz w:val="26"/>
        </w:rPr>
        <w:t>thị</w:t>
      </w:r>
      <w:r>
        <w:rPr>
          <w:spacing w:val="-5"/>
          <w:sz w:val="26"/>
        </w:rPr>
        <w:t> </w:t>
      </w:r>
      <w:r>
        <w:rPr>
          <w:sz w:val="26"/>
        </w:rPr>
        <w:t>bằng</w:t>
      </w:r>
      <w:r>
        <w:rPr>
          <w:spacing w:val="-5"/>
          <w:sz w:val="26"/>
        </w:rPr>
        <w:t> </w:t>
      </w:r>
      <w:r>
        <w:rPr>
          <w:sz w:val="26"/>
        </w:rPr>
        <w:t>Cảnh</w:t>
      </w:r>
      <w:r>
        <w:rPr>
          <w:spacing w:val="-4"/>
          <w:sz w:val="26"/>
        </w:rPr>
        <w:t> </w:t>
      </w:r>
      <w:r>
        <w:rPr>
          <w:sz w:val="26"/>
        </w:rPr>
        <w:t>duyên,</w:t>
      </w:r>
      <w:r>
        <w:rPr>
          <w:spacing w:val="-5"/>
          <w:sz w:val="26"/>
        </w:rPr>
        <w:t> </w:t>
      </w:r>
      <w:r>
        <w:rPr>
          <w:sz w:val="26"/>
        </w:rPr>
        <w:t>bằng</w:t>
      </w:r>
      <w:r>
        <w:rPr>
          <w:spacing w:val="-3"/>
          <w:sz w:val="26"/>
        </w:rPr>
        <w:t> </w:t>
      </w:r>
      <w:r>
        <w:rPr>
          <w:sz w:val="26"/>
        </w:rPr>
        <w:t>Cận y</w:t>
      </w:r>
      <w:r>
        <w:rPr>
          <w:spacing w:val="-10"/>
          <w:sz w:val="26"/>
        </w:rPr>
        <w:t> </w:t>
      </w:r>
      <w:r>
        <w:rPr>
          <w:spacing w:val="-2"/>
          <w:sz w:val="26"/>
        </w:rPr>
        <w:t>duyên.</w:t>
      </w:r>
    </w:p>
    <w:p>
      <w:pPr>
        <w:pStyle w:val="ListParagraph"/>
        <w:numPr>
          <w:ilvl w:val="0"/>
          <w:numId w:val="4"/>
        </w:numPr>
        <w:tabs>
          <w:tab w:pos="708" w:val="left" w:leader="none"/>
          <w:tab w:pos="710" w:val="left" w:leader="none"/>
        </w:tabs>
        <w:spacing w:line="237" w:lineRule="auto" w:before="121" w:after="0"/>
        <w:ind w:left="710" w:right="140" w:hanging="287"/>
        <w:jc w:val="both"/>
        <w:rPr>
          <w:sz w:val="26"/>
        </w:rPr>
      </w:pPr>
      <w:r>
        <w:rPr>
          <w:sz w:val="26"/>
        </w:rPr>
        <w:t>Pháp khinh thị làm duyên cho pháp phi khinh thị bằng Cảnh duyên, bằng Đồng sanh duyên, bằng Cận y duyên, bằng Hậu sanh duyên.</w:t>
      </w:r>
    </w:p>
    <w:p>
      <w:pPr>
        <w:pStyle w:val="ListParagraph"/>
        <w:numPr>
          <w:ilvl w:val="0"/>
          <w:numId w:val="4"/>
        </w:numPr>
        <w:tabs>
          <w:tab w:pos="708" w:val="left" w:leader="none"/>
          <w:tab w:pos="710" w:val="left" w:leader="none"/>
        </w:tabs>
        <w:spacing w:line="237" w:lineRule="auto" w:before="125" w:after="0"/>
        <w:ind w:left="710" w:right="139" w:hanging="287"/>
        <w:jc w:val="both"/>
        <w:rPr>
          <w:sz w:val="26"/>
        </w:rPr>
      </w:pPr>
      <w:r>
        <w:rPr>
          <w:sz w:val="26"/>
        </w:rPr>
        <w:t>Pháp</w:t>
      </w:r>
      <w:r>
        <w:rPr>
          <w:spacing w:val="-3"/>
          <w:sz w:val="26"/>
        </w:rPr>
        <w:t> </w:t>
      </w:r>
      <w:r>
        <w:rPr>
          <w:sz w:val="26"/>
        </w:rPr>
        <w:t>khinh</w:t>
      </w:r>
      <w:r>
        <w:rPr>
          <w:spacing w:val="-2"/>
          <w:sz w:val="26"/>
        </w:rPr>
        <w:t> </w:t>
      </w:r>
      <w:r>
        <w:rPr>
          <w:sz w:val="26"/>
        </w:rPr>
        <w:t>thị</w:t>
      </w:r>
      <w:r>
        <w:rPr>
          <w:spacing w:val="-2"/>
          <w:sz w:val="26"/>
        </w:rPr>
        <w:t> </w:t>
      </w:r>
      <w:r>
        <w:rPr>
          <w:sz w:val="26"/>
        </w:rPr>
        <w:t>làm</w:t>
      </w:r>
      <w:r>
        <w:rPr>
          <w:spacing w:val="-2"/>
          <w:sz w:val="26"/>
        </w:rPr>
        <w:t> </w:t>
      </w:r>
      <w:r>
        <w:rPr>
          <w:sz w:val="26"/>
        </w:rPr>
        <w:t>duyên</w:t>
      </w:r>
      <w:r>
        <w:rPr>
          <w:spacing w:val="-2"/>
          <w:sz w:val="26"/>
        </w:rPr>
        <w:t> </w:t>
      </w:r>
      <w:r>
        <w:rPr>
          <w:sz w:val="26"/>
        </w:rPr>
        <w:t>cho những pháp khinh</w:t>
      </w:r>
      <w:r>
        <w:rPr>
          <w:spacing w:val="-2"/>
          <w:sz w:val="26"/>
        </w:rPr>
        <w:t> </w:t>
      </w:r>
      <w:r>
        <w:rPr>
          <w:sz w:val="26"/>
        </w:rPr>
        <w:t>thị và</w:t>
      </w:r>
      <w:r>
        <w:rPr>
          <w:spacing w:val="-3"/>
          <w:sz w:val="26"/>
        </w:rPr>
        <w:t> </w:t>
      </w:r>
      <w:r>
        <w:rPr>
          <w:sz w:val="26"/>
        </w:rPr>
        <w:t>phi</w:t>
      </w:r>
      <w:r>
        <w:rPr>
          <w:spacing w:val="-2"/>
          <w:sz w:val="26"/>
        </w:rPr>
        <w:t> </w:t>
      </w:r>
      <w:r>
        <w:rPr>
          <w:sz w:val="26"/>
        </w:rPr>
        <w:t>khinh</w:t>
      </w:r>
      <w:r>
        <w:rPr>
          <w:spacing w:val="-2"/>
          <w:sz w:val="26"/>
        </w:rPr>
        <w:t> </w:t>
      </w:r>
      <w:r>
        <w:rPr>
          <w:sz w:val="26"/>
        </w:rPr>
        <w:t>thị bằng</w:t>
      </w:r>
      <w:r>
        <w:rPr>
          <w:spacing w:val="-3"/>
          <w:sz w:val="26"/>
        </w:rPr>
        <w:t> </w:t>
      </w:r>
      <w:r>
        <w:rPr>
          <w:sz w:val="26"/>
        </w:rPr>
        <w:t>Cảnh</w:t>
      </w:r>
      <w:r>
        <w:rPr>
          <w:spacing w:val="-2"/>
          <w:sz w:val="26"/>
        </w:rPr>
        <w:t> </w:t>
      </w:r>
      <w:r>
        <w:rPr>
          <w:sz w:val="26"/>
        </w:rPr>
        <w:t>duyên, bằng Cận y duyên.</w:t>
      </w:r>
    </w:p>
    <w:p>
      <w:pPr>
        <w:pStyle w:val="ListParagraph"/>
        <w:numPr>
          <w:ilvl w:val="0"/>
          <w:numId w:val="4"/>
        </w:numPr>
        <w:tabs>
          <w:tab w:pos="708" w:val="left" w:leader="none"/>
          <w:tab w:pos="710" w:val="left" w:leader="none"/>
        </w:tabs>
        <w:spacing w:line="240" w:lineRule="auto" w:before="123" w:after="0"/>
        <w:ind w:left="710" w:right="138" w:hanging="287"/>
        <w:jc w:val="both"/>
        <w:rPr>
          <w:sz w:val="26"/>
        </w:rPr>
      </w:pPr>
      <w:r>
        <w:rPr>
          <w:sz w:val="26"/>
        </w:rPr>
        <w:t>Pháp phi khinh thị làm duyên cho pháp phi khinh thị bằng Cảnh duyên, bằng Đồng sanh duyên, bằng Cận y duyên, bằng Tiền sanh duyên, bằng Hậu sanh duyên, bằng Dị thời nghiệp duyên, bằng Thực duyên, bằng Quyền duyên.</w:t>
      </w:r>
    </w:p>
    <w:p>
      <w:pPr>
        <w:pStyle w:val="ListParagraph"/>
        <w:numPr>
          <w:ilvl w:val="0"/>
          <w:numId w:val="4"/>
        </w:numPr>
        <w:tabs>
          <w:tab w:pos="708" w:val="left" w:leader="none"/>
          <w:tab w:pos="710" w:val="left" w:leader="none"/>
        </w:tabs>
        <w:spacing w:line="240" w:lineRule="auto" w:before="118" w:after="0"/>
        <w:ind w:left="710" w:right="140" w:hanging="287"/>
        <w:jc w:val="both"/>
        <w:rPr>
          <w:sz w:val="26"/>
        </w:rPr>
      </w:pPr>
      <w:r>
        <w:rPr>
          <w:sz w:val="26"/>
        </w:rPr>
        <w:t>Pháp phi khinh thị làm duyên cho pháp khinh thị bằng Cảnh duyên, bằng Đồng sanh duyên, bằng Cận y duyên, bằng Tiền sanh duyên.</w:t>
      </w:r>
    </w:p>
    <w:p>
      <w:pPr>
        <w:pStyle w:val="ListParagraph"/>
        <w:numPr>
          <w:ilvl w:val="0"/>
          <w:numId w:val="4"/>
        </w:numPr>
        <w:tabs>
          <w:tab w:pos="708" w:val="left" w:leader="none"/>
          <w:tab w:pos="710" w:val="left" w:leader="none"/>
        </w:tabs>
        <w:spacing w:line="237" w:lineRule="auto" w:before="122" w:after="0"/>
        <w:ind w:left="710" w:right="140" w:hanging="287"/>
        <w:jc w:val="left"/>
        <w:rPr>
          <w:sz w:val="26"/>
        </w:rPr>
      </w:pPr>
      <w:r>
        <w:rPr>
          <w:sz w:val="26"/>
        </w:rPr>
        <w:t>Pháp</w:t>
      </w:r>
      <w:r>
        <w:rPr>
          <w:spacing w:val="21"/>
          <w:sz w:val="26"/>
        </w:rPr>
        <w:t> </w:t>
      </w:r>
      <w:r>
        <w:rPr>
          <w:sz w:val="26"/>
        </w:rPr>
        <w:t>phi</w:t>
      </w:r>
      <w:r>
        <w:rPr>
          <w:spacing w:val="21"/>
          <w:sz w:val="26"/>
        </w:rPr>
        <w:t> </w:t>
      </w:r>
      <w:r>
        <w:rPr>
          <w:sz w:val="26"/>
        </w:rPr>
        <w:t>khinh</w:t>
      </w:r>
      <w:r>
        <w:rPr>
          <w:spacing w:val="22"/>
          <w:sz w:val="26"/>
        </w:rPr>
        <w:t> </w:t>
      </w:r>
      <w:r>
        <w:rPr>
          <w:sz w:val="26"/>
        </w:rPr>
        <w:t>thị</w:t>
      </w:r>
      <w:r>
        <w:rPr>
          <w:spacing w:val="21"/>
          <w:sz w:val="26"/>
        </w:rPr>
        <w:t> </w:t>
      </w:r>
      <w:r>
        <w:rPr>
          <w:sz w:val="26"/>
        </w:rPr>
        <w:t>làm</w:t>
      </w:r>
      <w:r>
        <w:rPr>
          <w:spacing w:val="20"/>
          <w:sz w:val="26"/>
        </w:rPr>
        <w:t> </w:t>
      </w:r>
      <w:r>
        <w:rPr>
          <w:sz w:val="26"/>
        </w:rPr>
        <w:t>duyên</w:t>
      </w:r>
      <w:r>
        <w:rPr>
          <w:spacing w:val="22"/>
          <w:sz w:val="26"/>
        </w:rPr>
        <w:t> </w:t>
      </w:r>
      <w:r>
        <w:rPr>
          <w:sz w:val="26"/>
        </w:rPr>
        <w:t>cho</w:t>
      </w:r>
      <w:r>
        <w:rPr>
          <w:spacing w:val="23"/>
          <w:sz w:val="26"/>
        </w:rPr>
        <w:t> </w:t>
      </w:r>
      <w:r>
        <w:rPr>
          <w:sz w:val="26"/>
        </w:rPr>
        <w:t>những</w:t>
      </w:r>
      <w:r>
        <w:rPr>
          <w:spacing w:val="22"/>
          <w:sz w:val="26"/>
        </w:rPr>
        <w:t> </w:t>
      </w:r>
      <w:r>
        <w:rPr>
          <w:sz w:val="26"/>
        </w:rPr>
        <w:t>pháp</w:t>
      </w:r>
      <w:r>
        <w:rPr>
          <w:spacing w:val="22"/>
          <w:sz w:val="26"/>
        </w:rPr>
        <w:t> </w:t>
      </w:r>
      <w:r>
        <w:rPr>
          <w:sz w:val="26"/>
        </w:rPr>
        <w:t>khinh</w:t>
      </w:r>
      <w:r>
        <w:rPr>
          <w:spacing w:val="21"/>
          <w:sz w:val="26"/>
        </w:rPr>
        <w:t> </w:t>
      </w:r>
      <w:r>
        <w:rPr>
          <w:sz w:val="26"/>
        </w:rPr>
        <w:t>thị</w:t>
      </w:r>
      <w:r>
        <w:rPr>
          <w:spacing w:val="22"/>
          <w:sz w:val="26"/>
        </w:rPr>
        <w:t> </w:t>
      </w:r>
      <w:r>
        <w:rPr>
          <w:sz w:val="26"/>
        </w:rPr>
        <w:t>và</w:t>
      </w:r>
      <w:r>
        <w:rPr>
          <w:spacing w:val="21"/>
          <w:sz w:val="26"/>
        </w:rPr>
        <w:t> </w:t>
      </w:r>
      <w:r>
        <w:rPr>
          <w:sz w:val="26"/>
        </w:rPr>
        <w:t>phi</w:t>
      </w:r>
      <w:r>
        <w:rPr>
          <w:spacing w:val="21"/>
          <w:sz w:val="26"/>
        </w:rPr>
        <w:t> </w:t>
      </w:r>
      <w:r>
        <w:rPr>
          <w:sz w:val="26"/>
        </w:rPr>
        <w:t>khinh</w:t>
      </w:r>
      <w:r>
        <w:rPr>
          <w:spacing w:val="22"/>
          <w:sz w:val="26"/>
        </w:rPr>
        <w:t> </w:t>
      </w:r>
      <w:r>
        <w:rPr>
          <w:sz w:val="26"/>
        </w:rPr>
        <w:t>thị</w:t>
      </w:r>
      <w:r>
        <w:rPr>
          <w:spacing w:val="21"/>
          <w:sz w:val="26"/>
        </w:rPr>
        <w:t> </w:t>
      </w:r>
      <w:r>
        <w:rPr>
          <w:sz w:val="26"/>
        </w:rPr>
        <w:t>bằng</w:t>
      </w:r>
      <w:r>
        <w:rPr>
          <w:spacing w:val="21"/>
          <w:sz w:val="26"/>
        </w:rPr>
        <w:t> </w:t>
      </w:r>
      <w:r>
        <w:rPr>
          <w:sz w:val="26"/>
        </w:rPr>
        <w:t>Cảnh duyên, bằng Đồng sanh duyên, bằng Cận y duyên, bằng Tiền sanh duyên.</w:t>
      </w:r>
    </w:p>
    <w:p>
      <w:pPr>
        <w:pStyle w:val="ListParagraph"/>
        <w:numPr>
          <w:ilvl w:val="0"/>
          <w:numId w:val="4"/>
        </w:numPr>
        <w:tabs>
          <w:tab w:pos="708" w:val="left" w:leader="none"/>
          <w:tab w:pos="710" w:val="left" w:leader="none"/>
        </w:tabs>
        <w:spacing w:line="237" w:lineRule="auto" w:before="126" w:after="0"/>
        <w:ind w:left="710" w:right="137" w:hanging="287"/>
        <w:jc w:val="left"/>
        <w:rPr>
          <w:sz w:val="26"/>
        </w:rPr>
      </w:pPr>
      <w:r>
        <w:rPr>
          <w:sz w:val="26"/>
        </w:rPr>
        <w:t>Chư pháp khinh thị và phi khinh thị làm duyên cho pháp khinh thị bằng Cảnh duyên,</w:t>
      </w:r>
      <w:r>
        <w:rPr>
          <w:spacing w:val="40"/>
          <w:sz w:val="26"/>
        </w:rPr>
        <w:t> </w:t>
      </w:r>
      <w:r>
        <w:rPr>
          <w:sz w:val="26"/>
        </w:rPr>
        <w:t>bằng Cận y duyên.</w:t>
      </w:r>
    </w:p>
    <w:p>
      <w:pPr>
        <w:pStyle w:val="ListParagraph"/>
        <w:numPr>
          <w:ilvl w:val="0"/>
          <w:numId w:val="4"/>
        </w:numPr>
        <w:tabs>
          <w:tab w:pos="708" w:val="left" w:leader="none"/>
          <w:tab w:pos="710" w:val="left" w:leader="none"/>
        </w:tabs>
        <w:spacing w:line="237" w:lineRule="auto" w:before="125" w:after="0"/>
        <w:ind w:left="710" w:right="139" w:hanging="287"/>
        <w:jc w:val="left"/>
        <w:rPr>
          <w:sz w:val="26"/>
        </w:rPr>
      </w:pPr>
      <w:r>
        <w:rPr>
          <w:sz w:val="26"/>
        </w:rPr>
        <w:t>Chư</w:t>
      </w:r>
      <w:r>
        <w:rPr>
          <w:spacing w:val="37"/>
          <w:sz w:val="26"/>
        </w:rPr>
        <w:t> </w:t>
      </w:r>
      <w:r>
        <w:rPr>
          <w:sz w:val="26"/>
        </w:rPr>
        <w:t>pháp</w:t>
      </w:r>
      <w:r>
        <w:rPr>
          <w:spacing w:val="36"/>
          <w:sz w:val="26"/>
        </w:rPr>
        <w:t> </w:t>
      </w:r>
      <w:r>
        <w:rPr>
          <w:sz w:val="26"/>
        </w:rPr>
        <w:t>khinh</w:t>
      </w:r>
      <w:r>
        <w:rPr>
          <w:spacing w:val="36"/>
          <w:sz w:val="26"/>
        </w:rPr>
        <w:t> </w:t>
      </w:r>
      <w:r>
        <w:rPr>
          <w:sz w:val="26"/>
        </w:rPr>
        <w:t>thị</w:t>
      </w:r>
      <w:r>
        <w:rPr>
          <w:spacing w:val="36"/>
          <w:sz w:val="26"/>
        </w:rPr>
        <w:t> </w:t>
      </w:r>
      <w:r>
        <w:rPr>
          <w:sz w:val="26"/>
        </w:rPr>
        <w:t>và</w:t>
      </w:r>
      <w:r>
        <w:rPr>
          <w:spacing w:val="36"/>
          <w:sz w:val="26"/>
        </w:rPr>
        <w:t> </w:t>
      </w:r>
      <w:r>
        <w:rPr>
          <w:sz w:val="26"/>
        </w:rPr>
        <w:t>phi</w:t>
      </w:r>
      <w:r>
        <w:rPr>
          <w:spacing w:val="36"/>
          <w:sz w:val="26"/>
        </w:rPr>
        <w:t> </w:t>
      </w:r>
      <w:r>
        <w:rPr>
          <w:sz w:val="26"/>
        </w:rPr>
        <w:t>khinh</w:t>
      </w:r>
      <w:r>
        <w:rPr>
          <w:spacing w:val="36"/>
          <w:sz w:val="26"/>
        </w:rPr>
        <w:t> </w:t>
      </w:r>
      <w:r>
        <w:rPr>
          <w:sz w:val="26"/>
        </w:rPr>
        <w:t>thị</w:t>
      </w:r>
      <w:r>
        <w:rPr>
          <w:spacing w:val="36"/>
          <w:sz w:val="26"/>
        </w:rPr>
        <w:t> </w:t>
      </w:r>
      <w:r>
        <w:rPr>
          <w:sz w:val="26"/>
        </w:rPr>
        <w:t>làm</w:t>
      </w:r>
      <w:r>
        <w:rPr>
          <w:spacing w:val="34"/>
          <w:sz w:val="26"/>
        </w:rPr>
        <w:t> </w:t>
      </w:r>
      <w:r>
        <w:rPr>
          <w:sz w:val="26"/>
        </w:rPr>
        <w:t>duyên</w:t>
      </w:r>
      <w:r>
        <w:rPr>
          <w:spacing w:val="37"/>
          <w:sz w:val="26"/>
        </w:rPr>
        <w:t> </w:t>
      </w:r>
      <w:r>
        <w:rPr>
          <w:sz w:val="26"/>
        </w:rPr>
        <w:t>cho</w:t>
      </w:r>
      <w:r>
        <w:rPr>
          <w:spacing w:val="36"/>
          <w:sz w:val="26"/>
        </w:rPr>
        <w:t> </w:t>
      </w:r>
      <w:r>
        <w:rPr>
          <w:sz w:val="26"/>
        </w:rPr>
        <w:t>pháp</w:t>
      </w:r>
      <w:r>
        <w:rPr>
          <w:spacing w:val="36"/>
          <w:sz w:val="26"/>
        </w:rPr>
        <w:t> </w:t>
      </w:r>
      <w:r>
        <w:rPr>
          <w:sz w:val="26"/>
        </w:rPr>
        <w:t>phi</w:t>
      </w:r>
      <w:r>
        <w:rPr>
          <w:spacing w:val="36"/>
          <w:sz w:val="26"/>
        </w:rPr>
        <w:t> </w:t>
      </w:r>
      <w:r>
        <w:rPr>
          <w:sz w:val="26"/>
        </w:rPr>
        <w:t>khinh</w:t>
      </w:r>
      <w:r>
        <w:rPr>
          <w:spacing w:val="37"/>
          <w:sz w:val="26"/>
        </w:rPr>
        <w:t> </w:t>
      </w:r>
      <w:r>
        <w:rPr>
          <w:sz w:val="26"/>
        </w:rPr>
        <w:t>thị</w:t>
      </w:r>
      <w:r>
        <w:rPr>
          <w:spacing w:val="36"/>
          <w:sz w:val="26"/>
        </w:rPr>
        <w:t> </w:t>
      </w:r>
      <w:r>
        <w:rPr>
          <w:sz w:val="26"/>
        </w:rPr>
        <w:t>bằng</w:t>
      </w:r>
      <w:r>
        <w:rPr>
          <w:spacing w:val="38"/>
          <w:sz w:val="26"/>
        </w:rPr>
        <w:t> </w:t>
      </w:r>
      <w:r>
        <w:rPr>
          <w:sz w:val="26"/>
        </w:rPr>
        <w:t>Cảnh duyên, bằng Đồng sanh duyên, bằng Cận y duyên, bằng Hậu sanh duyên.</w:t>
      </w:r>
    </w:p>
    <w:p>
      <w:pPr>
        <w:pStyle w:val="ListParagraph"/>
        <w:numPr>
          <w:ilvl w:val="0"/>
          <w:numId w:val="4"/>
        </w:numPr>
        <w:tabs>
          <w:tab w:pos="708" w:val="left" w:leader="none"/>
          <w:tab w:pos="710" w:val="left" w:leader="none"/>
        </w:tabs>
        <w:spacing w:line="240" w:lineRule="auto" w:before="123" w:after="0"/>
        <w:ind w:left="710" w:right="137" w:hanging="287"/>
        <w:jc w:val="left"/>
        <w:rPr>
          <w:sz w:val="26"/>
        </w:rPr>
      </w:pPr>
      <w:r>
        <w:rPr>
          <w:sz w:val="26"/>
        </w:rPr>
        <w:t>Chư pháp khinh thị và phi khinh thị làm duyên cho những pháp khinh thị và phi khinh thị bằng Cảnh duyên, bằng Cận y duyên.</w:t>
      </w:r>
    </w:p>
    <w:p>
      <w:pPr>
        <w:pStyle w:val="Heading2"/>
        <w:spacing w:before="2"/>
      </w:pPr>
      <w:r>
        <w:rPr>
          <w:spacing w:val="-4"/>
        </w:rPr>
        <w:t>690.</w:t>
      </w:r>
    </w:p>
    <w:p>
      <w:pPr>
        <w:pStyle w:val="BodyText"/>
        <w:spacing w:line="297" w:lineRule="exact"/>
        <w:ind w:left="681"/>
      </w:pPr>
      <w:r>
        <w:rPr/>
        <w:t>Phi</w:t>
      </w:r>
      <w:r>
        <w:rPr>
          <w:spacing w:val="-4"/>
        </w:rPr>
        <w:t> </w:t>
      </w:r>
      <w:r>
        <w:rPr/>
        <w:t>Nhân</w:t>
      </w:r>
      <w:r>
        <w:rPr>
          <w:spacing w:val="-1"/>
        </w:rPr>
        <w:t> </w:t>
      </w:r>
      <w:r>
        <w:rPr/>
        <w:t>9,</w:t>
      </w:r>
      <w:r>
        <w:rPr>
          <w:spacing w:val="-4"/>
        </w:rPr>
        <w:t> </w:t>
      </w:r>
      <w:r>
        <w:rPr/>
        <w:t>phi</w:t>
      </w:r>
      <w:r>
        <w:rPr>
          <w:spacing w:val="-1"/>
        </w:rPr>
        <w:t> </w:t>
      </w:r>
      <w:r>
        <w:rPr/>
        <w:t>Cảnh</w:t>
      </w:r>
      <w:r>
        <w:rPr>
          <w:spacing w:val="-3"/>
        </w:rPr>
        <w:t> </w:t>
      </w:r>
      <w:r>
        <w:rPr/>
        <w:t>9,</w:t>
      </w:r>
      <w:r>
        <w:rPr>
          <w:spacing w:val="-4"/>
        </w:rPr>
        <w:t> </w:t>
      </w:r>
      <w:r>
        <w:rPr/>
        <w:t>tất</w:t>
      </w:r>
      <w:r>
        <w:rPr>
          <w:spacing w:val="-4"/>
        </w:rPr>
        <w:t> </w:t>
      </w:r>
      <w:r>
        <w:rPr/>
        <w:t>cả</w:t>
      </w:r>
      <w:r>
        <w:rPr>
          <w:spacing w:val="-3"/>
        </w:rPr>
        <w:t> </w:t>
      </w:r>
      <w:r>
        <w:rPr/>
        <w:t>đều</w:t>
      </w:r>
      <w:r>
        <w:rPr>
          <w:spacing w:val="-4"/>
        </w:rPr>
        <w:t> </w:t>
      </w:r>
      <w:r>
        <w:rPr/>
        <w:t>9,</w:t>
      </w:r>
      <w:r>
        <w:rPr>
          <w:spacing w:val="-3"/>
        </w:rPr>
        <w:t> </w:t>
      </w:r>
      <w:r>
        <w:rPr/>
        <w:t>phi</w:t>
      </w:r>
      <w:r>
        <w:rPr>
          <w:spacing w:val="-4"/>
        </w:rPr>
        <w:t> </w:t>
      </w:r>
      <w:r>
        <w:rPr/>
        <w:t>Bất</w:t>
      </w:r>
      <w:r>
        <w:rPr>
          <w:spacing w:val="-3"/>
        </w:rPr>
        <w:t> </w:t>
      </w:r>
      <w:r>
        <w:rPr/>
        <w:t>ly</w:t>
      </w:r>
      <w:r>
        <w:rPr>
          <w:spacing w:val="-5"/>
        </w:rPr>
        <w:t> 9.</w:t>
      </w:r>
    </w:p>
    <w:p>
      <w:pPr>
        <w:pStyle w:val="Heading2"/>
        <w:spacing w:before="3"/>
      </w:pPr>
      <w:r>
        <w:rPr>
          <w:spacing w:val="-4"/>
        </w:rPr>
        <w:t>691.</w:t>
      </w:r>
    </w:p>
    <w:p>
      <w:pPr>
        <w:pStyle w:val="BodyText"/>
        <w:ind w:left="681" w:right="139"/>
        <w:jc w:val="both"/>
      </w:pPr>
      <w:r>
        <w:rPr/>
        <w:t>Nhân duyên có phi Cảnh 3,... phi Trưởng 3, phi Vô gián 3, phi Liên tiếp 3, phi Hỗ tương 1, phi Cận y 3,... phi Đạo 3, phi Tương ưng 1, phi Bất tương ưng 3, phi Vô hữu 3, phi Ly 3.</w:t>
      </w:r>
    </w:p>
    <w:p>
      <w:pPr>
        <w:pStyle w:val="Heading2"/>
        <w:spacing w:line="298" w:lineRule="exact"/>
      </w:pPr>
      <w:r>
        <w:rPr>
          <w:spacing w:val="-4"/>
        </w:rPr>
        <w:t>692.</w:t>
      </w:r>
    </w:p>
    <w:p>
      <w:pPr>
        <w:pStyle w:val="BodyText"/>
        <w:spacing w:line="295" w:lineRule="exact"/>
        <w:ind w:left="681"/>
      </w:pPr>
      <w:r>
        <w:rPr/>
        <w:t>Phi</w:t>
      </w:r>
      <w:r>
        <w:rPr>
          <w:spacing w:val="-5"/>
        </w:rPr>
        <w:t> </w:t>
      </w:r>
      <w:r>
        <w:rPr/>
        <w:t>Nhân</w:t>
      </w:r>
      <w:r>
        <w:rPr>
          <w:spacing w:val="-2"/>
        </w:rPr>
        <w:t> </w:t>
      </w:r>
      <w:r>
        <w:rPr/>
        <w:t>duyên</w:t>
      </w:r>
      <w:r>
        <w:rPr>
          <w:spacing w:val="-4"/>
        </w:rPr>
        <w:t> </w:t>
      </w:r>
      <w:r>
        <w:rPr/>
        <w:t>có</w:t>
      </w:r>
      <w:r>
        <w:rPr>
          <w:spacing w:val="-2"/>
        </w:rPr>
        <w:t> </w:t>
      </w:r>
      <w:r>
        <w:rPr/>
        <w:t>Cảnh</w:t>
      </w:r>
      <w:r>
        <w:rPr>
          <w:spacing w:val="-4"/>
        </w:rPr>
        <w:t> </w:t>
      </w:r>
      <w:r>
        <w:rPr/>
        <w:t>9,...</w:t>
      </w:r>
      <w:r>
        <w:rPr>
          <w:spacing w:val="-5"/>
        </w:rPr>
        <w:t> </w:t>
      </w:r>
      <w:r>
        <w:rPr/>
        <w:t>Trưởng</w:t>
      </w:r>
      <w:r>
        <w:rPr>
          <w:spacing w:val="-4"/>
        </w:rPr>
        <w:t> </w:t>
      </w:r>
      <w:r>
        <w:rPr/>
        <w:t>9,</w:t>
      </w:r>
      <w:r>
        <w:rPr>
          <w:spacing w:val="-5"/>
        </w:rPr>
        <w:t> </w:t>
      </w:r>
      <w:r>
        <w:rPr/>
        <w:t>nên</w:t>
      </w:r>
      <w:r>
        <w:rPr>
          <w:spacing w:val="-2"/>
        </w:rPr>
        <w:t> </w:t>
      </w:r>
      <w:r>
        <w:rPr/>
        <w:t>sắp</w:t>
      </w:r>
      <w:r>
        <w:rPr>
          <w:spacing w:val="-5"/>
        </w:rPr>
        <w:t> </w:t>
      </w:r>
      <w:r>
        <w:rPr/>
        <w:t>theo</w:t>
      </w:r>
      <w:r>
        <w:rPr>
          <w:spacing w:val="-3"/>
        </w:rPr>
        <w:t> </w:t>
      </w:r>
      <w:r>
        <w:rPr/>
        <w:t>đầu</w:t>
      </w:r>
      <w:r>
        <w:rPr>
          <w:spacing w:val="-2"/>
        </w:rPr>
        <w:t> </w:t>
      </w:r>
      <w:r>
        <w:rPr/>
        <w:t>đề</w:t>
      </w:r>
      <w:r>
        <w:rPr>
          <w:spacing w:val="-4"/>
        </w:rPr>
        <w:t> </w:t>
      </w:r>
      <w:r>
        <w:rPr/>
        <w:t>thuận;...</w:t>
      </w:r>
      <w:r>
        <w:rPr>
          <w:spacing w:val="-2"/>
        </w:rPr>
        <w:t> </w:t>
      </w:r>
      <w:r>
        <w:rPr/>
        <w:t>Bất</w:t>
      </w:r>
      <w:r>
        <w:rPr>
          <w:spacing w:val="-5"/>
        </w:rPr>
        <w:t> </w:t>
      </w:r>
      <w:r>
        <w:rPr/>
        <w:t>ly</w:t>
      </w:r>
      <w:r>
        <w:rPr>
          <w:spacing w:val="-9"/>
        </w:rPr>
        <w:t> </w:t>
      </w:r>
      <w:r>
        <w:rPr>
          <w:spacing w:val="-5"/>
        </w:rPr>
        <w:t>5.</w:t>
      </w:r>
    </w:p>
    <w:p>
      <w:pPr>
        <w:spacing w:line="296" w:lineRule="exact" w:before="0"/>
        <w:ind w:left="3929" w:right="0" w:firstLine="0"/>
        <w:jc w:val="left"/>
        <w:rPr>
          <w:i/>
          <w:sz w:val="26"/>
        </w:rPr>
      </w:pPr>
      <w:r>
        <w:rPr>
          <w:i/>
          <w:sz w:val="26"/>
        </w:rPr>
        <w:t>Hết</w:t>
      </w:r>
      <w:r>
        <w:rPr>
          <w:i/>
          <w:spacing w:val="-5"/>
          <w:sz w:val="26"/>
        </w:rPr>
        <w:t> </w:t>
      </w:r>
      <w:r>
        <w:rPr>
          <w:i/>
          <w:sz w:val="26"/>
        </w:rPr>
        <w:t>nhị</w:t>
      </w:r>
      <w:r>
        <w:rPr>
          <w:i/>
          <w:spacing w:val="-4"/>
          <w:sz w:val="26"/>
        </w:rPr>
        <w:t> </w:t>
      </w:r>
      <w:r>
        <w:rPr>
          <w:i/>
          <w:sz w:val="26"/>
        </w:rPr>
        <w:t>đề</w:t>
      </w:r>
      <w:r>
        <w:rPr>
          <w:i/>
          <w:spacing w:val="-4"/>
          <w:sz w:val="26"/>
        </w:rPr>
        <w:t> </w:t>
      </w:r>
      <w:r>
        <w:rPr>
          <w:i/>
          <w:sz w:val="26"/>
        </w:rPr>
        <w:t>khinh</w:t>
      </w:r>
      <w:r>
        <w:rPr>
          <w:i/>
          <w:spacing w:val="-4"/>
          <w:sz w:val="26"/>
        </w:rPr>
        <w:t> </w:t>
      </w:r>
      <w:r>
        <w:rPr>
          <w:i/>
          <w:spacing w:val="-5"/>
          <w:sz w:val="26"/>
        </w:rPr>
        <w:t>thị</w:t>
      </w:r>
    </w:p>
    <w:p>
      <w:pPr>
        <w:pStyle w:val="BodyText"/>
        <w:spacing w:before="3"/>
        <w:ind w:left="0"/>
        <w:rPr>
          <w:i/>
          <w:sz w:val="14"/>
        </w:rPr>
      </w:pPr>
      <w:r>
        <w:rPr>
          <w:i/>
          <w:sz w:val="14"/>
        </w:rPr>
        <mc:AlternateContent>
          <mc:Choice Requires="wps">
            <w:drawing>
              <wp:anchor distT="0" distB="0" distL="0" distR="0" allowOverlap="1" layoutInCell="1" locked="0" behindDoc="1" simplePos="0" relativeHeight="487607296">
                <wp:simplePos x="0" y="0"/>
                <wp:positionH relativeFrom="page">
                  <wp:posOffset>3525646</wp:posOffset>
                </wp:positionH>
                <wp:positionV relativeFrom="paragraph">
                  <wp:posOffset>119402</wp:posOffset>
                </wp:positionV>
                <wp:extent cx="329565"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401735pt;width:25.95pt;height:.1pt;mso-position-horizontal-relative:page;mso-position-vertical-relative:paragraph;z-index:-15709184;mso-wrap-distance-left:0;mso-wrap-distance-right:0" id="docshape51" coordorigin="5552,188" coordsize="519,0" path="m5552,188l6071,188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920" w:bottom="280" w:left="850" w:right="850"/>
        </w:sectPr>
      </w:pPr>
    </w:p>
    <w:p>
      <w:pPr>
        <w:pStyle w:val="BodyText"/>
        <w:ind w:left="0"/>
        <w:rPr>
          <w:i/>
        </w:rPr>
      </w:pPr>
    </w:p>
    <w:p>
      <w:pPr>
        <w:pStyle w:val="BodyText"/>
        <w:spacing w:before="170"/>
        <w:ind w:left="0"/>
        <w:rPr>
          <w:i/>
        </w:rPr>
      </w:pPr>
    </w:p>
    <w:p>
      <w:pPr>
        <w:spacing w:before="0"/>
        <w:ind w:left="0" w:right="2" w:firstLine="0"/>
        <w:jc w:val="center"/>
        <w:rPr>
          <w:b/>
          <w:i/>
          <w:sz w:val="26"/>
        </w:rPr>
      </w:pPr>
      <w:bookmarkStart w:name="_bookmark133" w:id="134"/>
      <w:bookmarkEnd w:id="134"/>
      <w:r>
        <w:rPr/>
      </w:r>
      <w:r>
        <w:rPr>
          <w:b/>
          <w:sz w:val="26"/>
        </w:rPr>
        <w:t>NHỊ</w:t>
      </w:r>
      <w:r>
        <w:rPr>
          <w:b/>
          <w:spacing w:val="-8"/>
          <w:sz w:val="26"/>
        </w:rPr>
        <w:t> </w:t>
      </w:r>
      <w:r>
        <w:rPr>
          <w:b/>
          <w:sz w:val="26"/>
        </w:rPr>
        <w:t>ĐỀ</w:t>
      </w:r>
      <w:r>
        <w:rPr>
          <w:b/>
          <w:spacing w:val="-5"/>
          <w:sz w:val="26"/>
        </w:rPr>
        <w:t> </w:t>
      </w:r>
      <w:r>
        <w:rPr>
          <w:b/>
          <w:sz w:val="26"/>
        </w:rPr>
        <w:t>CẢNH</w:t>
      </w:r>
      <w:r>
        <w:rPr>
          <w:b/>
          <w:spacing w:val="-5"/>
          <w:sz w:val="26"/>
        </w:rPr>
        <w:t> </w:t>
      </w:r>
      <w:r>
        <w:rPr>
          <w:b/>
          <w:sz w:val="26"/>
        </w:rPr>
        <w:t>KHINH</w:t>
      </w:r>
      <w:r>
        <w:rPr>
          <w:b/>
          <w:spacing w:val="-7"/>
          <w:sz w:val="26"/>
        </w:rPr>
        <w:t> </w:t>
      </w:r>
      <w:r>
        <w:rPr>
          <w:b/>
          <w:sz w:val="26"/>
        </w:rPr>
        <w:t>THỊ</w:t>
      </w:r>
      <w:r>
        <w:rPr>
          <w:b/>
          <w:spacing w:val="-6"/>
          <w:sz w:val="26"/>
        </w:rPr>
        <w:t> </w:t>
      </w:r>
      <w:r>
        <w:rPr>
          <w:b/>
          <w:i/>
          <w:spacing w:val="-2"/>
          <w:sz w:val="26"/>
        </w:rPr>
        <w:t>(PARAMAṬṬHADUKA)</w:t>
      </w:r>
    </w:p>
    <w:p>
      <w:pPr>
        <w:spacing w:line="298" w:lineRule="exact" w:before="200"/>
        <w:ind w:left="710" w:right="0" w:firstLine="0"/>
        <w:jc w:val="left"/>
        <w:rPr>
          <w:b/>
          <w:i/>
          <w:sz w:val="26"/>
        </w:rPr>
      </w:pPr>
      <w:bookmarkStart w:name="_bookmark134" w:id="135"/>
      <w:bookmarkEnd w:id="135"/>
      <w:r>
        <w:rPr/>
      </w:r>
      <w:r>
        <w:rPr>
          <w:b/>
          <w:sz w:val="26"/>
          <w:u w:val="single"/>
        </w:rPr>
        <w:t>Phần</w:t>
      </w:r>
      <w:r>
        <w:rPr>
          <w:b/>
          <w:spacing w:val="-7"/>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693.</w:t>
      </w:r>
    </w:p>
    <w:p>
      <w:pPr>
        <w:pStyle w:val="ListParagraph"/>
        <w:numPr>
          <w:ilvl w:val="0"/>
          <w:numId w:val="4"/>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cảnh</w:t>
      </w:r>
      <w:r>
        <w:rPr>
          <w:spacing w:val="-2"/>
          <w:sz w:val="26"/>
        </w:rPr>
        <w:t> </w:t>
      </w:r>
      <w:r>
        <w:rPr>
          <w:sz w:val="26"/>
        </w:rPr>
        <w:t>khinh</w:t>
      </w:r>
      <w:r>
        <w:rPr>
          <w:spacing w:val="-4"/>
          <w:sz w:val="26"/>
        </w:rPr>
        <w:t> </w:t>
      </w:r>
      <w:r>
        <w:rPr>
          <w:sz w:val="26"/>
        </w:rPr>
        <w:t>thị</w:t>
      </w:r>
      <w:r>
        <w:rPr>
          <w:spacing w:val="-4"/>
          <w:sz w:val="26"/>
        </w:rPr>
        <w:t> </w:t>
      </w:r>
      <w:r>
        <w:rPr>
          <w:sz w:val="26"/>
        </w:rPr>
        <w:t>liên</w:t>
      </w:r>
      <w:r>
        <w:rPr>
          <w:spacing w:val="-5"/>
          <w:sz w:val="26"/>
        </w:rPr>
        <w:t> </w:t>
      </w:r>
      <w:r>
        <w:rPr>
          <w:sz w:val="26"/>
        </w:rPr>
        <w:t>quan</w:t>
      </w:r>
      <w:r>
        <w:rPr>
          <w:spacing w:val="-3"/>
          <w:sz w:val="26"/>
        </w:rPr>
        <w:t> </w:t>
      </w:r>
      <w:r>
        <w:rPr>
          <w:sz w:val="26"/>
        </w:rPr>
        <w:t>pháp</w:t>
      </w:r>
      <w:r>
        <w:rPr>
          <w:spacing w:val="-5"/>
          <w:sz w:val="26"/>
        </w:rPr>
        <w:t> </w:t>
      </w:r>
      <w:r>
        <w:rPr>
          <w:sz w:val="26"/>
        </w:rPr>
        <w:t>cảnh</w:t>
      </w:r>
      <w:r>
        <w:rPr>
          <w:spacing w:val="-4"/>
          <w:sz w:val="26"/>
        </w:rPr>
        <w:t> </w:t>
      </w:r>
      <w:r>
        <w:rPr>
          <w:sz w:val="26"/>
        </w:rPr>
        <w:t>khinh</w:t>
      </w:r>
      <w:r>
        <w:rPr>
          <w:spacing w:val="-4"/>
          <w:sz w:val="26"/>
        </w:rPr>
        <w:t> </w:t>
      </w:r>
      <w:r>
        <w:rPr>
          <w:sz w:val="26"/>
        </w:rPr>
        <w:t>thị</w:t>
      </w:r>
      <w:r>
        <w:rPr>
          <w:spacing w:val="-5"/>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Nhân</w:t>
      </w:r>
      <w:r>
        <w:rPr>
          <w:spacing w:val="-5"/>
          <w:sz w:val="26"/>
        </w:rPr>
        <w:t> </w:t>
      </w:r>
      <w:r>
        <w:rPr>
          <w:spacing w:val="-2"/>
          <w:sz w:val="26"/>
        </w:rPr>
        <w:t>duyên:</w:t>
      </w:r>
    </w:p>
    <w:p>
      <w:pPr>
        <w:pStyle w:val="BodyText"/>
        <w:ind w:left="708" w:right="139" w:firstLine="333"/>
      </w:pPr>
      <w:r>
        <w:rPr/>
        <w:t>3 uẩn và sắc tâm liên quan 1 uẩn cảnh khinh thị, 2 uẩn... Tục sinh luôn đến sắc đại sung nội.</w:t>
      </w:r>
    </w:p>
    <w:p>
      <w:pPr>
        <w:pStyle w:val="ListParagraph"/>
        <w:numPr>
          <w:ilvl w:val="0"/>
          <w:numId w:val="4"/>
        </w:numPr>
        <w:tabs>
          <w:tab w:pos="716" w:val="left" w:leader="none"/>
        </w:tabs>
        <w:spacing w:line="240" w:lineRule="auto" w:before="119" w:after="0"/>
        <w:ind w:left="716" w:right="0" w:hanging="287"/>
        <w:jc w:val="left"/>
        <w:rPr>
          <w:sz w:val="26"/>
        </w:rPr>
      </w:pPr>
      <w:r>
        <w:rPr>
          <w:sz w:val="26"/>
        </w:rPr>
        <w:t>...</w:t>
      </w:r>
      <w:r>
        <w:rPr>
          <w:spacing w:val="-5"/>
          <w:sz w:val="26"/>
        </w:rPr>
        <w:t> </w:t>
      </w:r>
      <w:r>
        <w:rPr>
          <w:sz w:val="26"/>
        </w:rPr>
        <w:t>Liên</w:t>
      </w:r>
      <w:r>
        <w:rPr>
          <w:spacing w:val="-5"/>
          <w:sz w:val="26"/>
        </w:rPr>
        <w:t> </w:t>
      </w:r>
      <w:r>
        <w:rPr>
          <w:sz w:val="26"/>
        </w:rPr>
        <w:t>quan</w:t>
      </w:r>
      <w:r>
        <w:rPr>
          <w:spacing w:val="-5"/>
          <w:sz w:val="26"/>
        </w:rPr>
        <w:t> </w:t>
      </w:r>
      <w:r>
        <w:rPr>
          <w:sz w:val="26"/>
        </w:rPr>
        <w:t>pháp</w:t>
      </w:r>
      <w:r>
        <w:rPr>
          <w:spacing w:val="-5"/>
          <w:sz w:val="26"/>
        </w:rPr>
        <w:t> </w:t>
      </w:r>
      <w:r>
        <w:rPr>
          <w:sz w:val="26"/>
        </w:rPr>
        <w:t>cảnh</w:t>
      </w:r>
      <w:r>
        <w:rPr>
          <w:spacing w:val="-2"/>
          <w:sz w:val="26"/>
        </w:rPr>
        <w:t> </w:t>
      </w:r>
      <w:r>
        <w:rPr>
          <w:sz w:val="26"/>
        </w:rPr>
        <w:t>khinh</w:t>
      </w:r>
      <w:r>
        <w:rPr>
          <w:spacing w:val="-5"/>
          <w:sz w:val="26"/>
        </w:rPr>
        <w:t> </w:t>
      </w:r>
      <w:r>
        <w:rPr>
          <w:sz w:val="26"/>
        </w:rPr>
        <w:t>thị</w:t>
      </w:r>
      <w:r>
        <w:rPr>
          <w:spacing w:val="-2"/>
          <w:sz w:val="26"/>
        </w:rPr>
        <w:t> </w:t>
      </w:r>
      <w:r>
        <w:rPr>
          <w:spacing w:val="-10"/>
          <w:sz w:val="26"/>
        </w:rPr>
        <w:t>…</w:t>
      </w:r>
    </w:p>
    <w:p>
      <w:pPr>
        <w:pStyle w:val="BodyText"/>
        <w:spacing w:line="242" w:lineRule="auto" w:before="115"/>
        <w:ind w:left="708" w:right="139" w:firstLine="285"/>
      </w:pPr>
      <w:r>
        <w:rPr/>
        <w:t>Nhị đề hiệp thế trong tông đề đỉnh </w:t>
      </w:r>
      <w:r>
        <w:rPr>
          <w:i/>
        </w:rPr>
        <w:t>(cūlantaraduka) </w:t>
      </w:r>
      <w:r>
        <w:rPr/>
        <w:t>như thế nào, đây nên sắp nhị đề cảnh khinh thị như thế đó không chi khác.</w:t>
      </w:r>
    </w:p>
    <w:p>
      <w:pPr>
        <w:spacing w:line="293" w:lineRule="exact" w:before="0"/>
        <w:ind w:left="3643" w:right="0" w:firstLine="0"/>
        <w:jc w:val="left"/>
        <w:rPr>
          <w:i/>
          <w:sz w:val="26"/>
        </w:rPr>
      </w:pPr>
      <w:r>
        <w:rPr>
          <w:i/>
          <w:sz w:val="26"/>
        </w:rPr>
        <w:t>Hết</w:t>
      </w:r>
      <w:r>
        <w:rPr>
          <w:i/>
          <w:spacing w:val="-5"/>
          <w:sz w:val="26"/>
        </w:rPr>
        <w:t> </w:t>
      </w:r>
      <w:r>
        <w:rPr>
          <w:i/>
          <w:sz w:val="26"/>
        </w:rPr>
        <w:t>nhị</w:t>
      </w:r>
      <w:r>
        <w:rPr>
          <w:i/>
          <w:spacing w:val="-4"/>
          <w:sz w:val="26"/>
        </w:rPr>
        <w:t> </w:t>
      </w:r>
      <w:r>
        <w:rPr>
          <w:i/>
          <w:sz w:val="26"/>
        </w:rPr>
        <w:t>đề</w:t>
      </w:r>
      <w:r>
        <w:rPr>
          <w:i/>
          <w:spacing w:val="-4"/>
          <w:sz w:val="26"/>
        </w:rPr>
        <w:t> </w:t>
      </w:r>
      <w:r>
        <w:rPr>
          <w:i/>
          <w:sz w:val="26"/>
        </w:rPr>
        <w:t>cảnh</w:t>
      </w:r>
      <w:r>
        <w:rPr>
          <w:i/>
          <w:spacing w:val="-5"/>
          <w:sz w:val="26"/>
        </w:rPr>
        <w:t> </w:t>
      </w:r>
      <w:r>
        <w:rPr>
          <w:i/>
          <w:sz w:val="26"/>
        </w:rPr>
        <w:t>khinh</w:t>
      </w:r>
      <w:r>
        <w:rPr>
          <w:i/>
          <w:spacing w:val="-3"/>
          <w:sz w:val="26"/>
        </w:rPr>
        <w:t> </w:t>
      </w:r>
      <w:r>
        <w:rPr>
          <w:i/>
          <w:spacing w:val="-5"/>
          <w:sz w:val="26"/>
        </w:rPr>
        <w:t>thị</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07808">
                <wp:simplePos x="0" y="0"/>
                <wp:positionH relativeFrom="page">
                  <wp:posOffset>3525646</wp:posOffset>
                </wp:positionH>
                <wp:positionV relativeFrom="paragraph">
                  <wp:posOffset>119238</wp:posOffset>
                </wp:positionV>
                <wp:extent cx="329565"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88854pt;width:25.95pt;height:.1pt;mso-position-horizontal-relative:page;mso-position-vertical-relative:paragraph;z-index:-15708672;mso-wrap-distance-left:0;mso-wrap-distance-right:0" id="docshape52"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ind w:left="0"/>
        <w:rPr>
          <w:i/>
        </w:rPr>
      </w:pPr>
    </w:p>
    <w:p>
      <w:pPr>
        <w:pStyle w:val="BodyText"/>
        <w:spacing w:before="30"/>
        <w:ind w:left="0"/>
        <w:rPr>
          <w:i/>
        </w:rPr>
      </w:pPr>
    </w:p>
    <w:p>
      <w:pPr>
        <w:spacing w:before="0"/>
        <w:ind w:left="861" w:right="0" w:firstLine="0"/>
        <w:jc w:val="left"/>
        <w:rPr>
          <w:b/>
          <w:i/>
          <w:sz w:val="26"/>
        </w:rPr>
      </w:pPr>
      <w:bookmarkStart w:name="_bookmark135" w:id="136"/>
      <w:bookmarkEnd w:id="136"/>
      <w:r>
        <w:rPr/>
      </w:r>
      <w:r>
        <w:rPr>
          <w:b/>
          <w:sz w:val="26"/>
        </w:rPr>
        <w:t>NHỊ</w:t>
      </w:r>
      <w:r>
        <w:rPr>
          <w:b/>
          <w:spacing w:val="-8"/>
          <w:sz w:val="26"/>
        </w:rPr>
        <w:t> </w:t>
      </w:r>
      <w:r>
        <w:rPr>
          <w:b/>
          <w:sz w:val="26"/>
        </w:rPr>
        <w:t>ĐỀ</w:t>
      </w:r>
      <w:r>
        <w:rPr>
          <w:b/>
          <w:spacing w:val="-6"/>
          <w:sz w:val="26"/>
        </w:rPr>
        <w:t> </w:t>
      </w:r>
      <w:r>
        <w:rPr>
          <w:b/>
          <w:sz w:val="26"/>
        </w:rPr>
        <w:t>TƯƠNG</w:t>
      </w:r>
      <w:r>
        <w:rPr>
          <w:b/>
          <w:spacing w:val="-8"/>
          <w:sz w:val="26"/>
        </w:rPr>
        <w:t> </w:t>
      </w:r>
      <w:r>
        <w:rPr>
          <w:b/>
          <w:sz w:val="26"/>
        </w:rPr>
        <w:t>ƯNG</w:t>
      </w:r>
      <w:r>
        <w:rPr>
          <w:b/>
          <w:spacing w:val="-8"/>
          <w:sz w:val="26"/>
        </w:rPr>
        <w:t> </w:t>
      </w:r>
      <w:r>
        <w:rPr>
          <w:b/>
          <w:sz w:val="26"/>
        </w:rPr>
        <w:t>KHINH</w:t>
      </w:r>
      <w:r>
        <w:rPr>
          <w:b/>
          <w:spacing w:val="-7"/>
          <w:sz w:val="26"/>
        </w:rPr>
        <w:t> </w:t>
      </w:r>
      <w:r>
        <w:rPr>
          <w:b/>
          <w:sz w:val="26"/>
        </w:rPr>
        <w:t>THỊ</w:t>
      </w:r>
      <w:r>
        <w:rPr>
          <w:b/>
          <w:spacing w:val="-4"/>
          <w:sz w:val="26"/>
        </w:rPr>
        <w:t> </w:t>
      </w:r>
      <w:r>
        <w:rPr>
          <w:b/>
          <w:i/>
          <w:spacing w:val="-2"/>
          <w:sz w:val="26"/>
        </w:rPr>
        <w:t>(PARAMASASAMPAYUTTADUKA)</w:t>
      </w:r>
    </w:p>
    <w:p>
      <w:pPr>
        <w:spacing w:before="198"/>
        <w:ind w:left="424" w:right="0" w:firstLine="0"/>
        <w:jc w:val="left"/>
        <w:rPr>
          <w:b/>
          <w:i/>
          <w:sz w:val="26"/>
        </w:rPr>
      </w:pPr>
      <w:bookmarkStart w:name="_bookmark136" w:id="137"/>
      <w:bookmarkEnd w:id="13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694.</w:t>
      </w:r>
    </w:p>
    <w:p>
      <w:pPr>
        <w:pStyle w:val="ListParagraph"/>
        <w:numPr>
          <w:ilvl w:val="0"/>
          <w:numId w:val="4"/>
        </w:numPr>
        <w:tabs>
          <w:tab w:pos="706" w:val="left" w:leader="none"/>
          <w:tab w:pos="993" w:val="left" w:leader="none"/>
        </w:tabs>
        <w:spacing w:line="237" w:lineRule="auto" w:before="2" w:after="0"/>
        <w:ind w:left="993" w:right="285" w:hanging="570"/>
        <w:jc w:val="left"/>
        <w:rPr>
          <w:sz w:val="26"/>
        </w:rPr>
      </w:pPr>
      <w:r>
        <w:rPr>
          <w:sz w:val="26"/>
        </w:rPr>
        <w:t>Pháp</w:t>
      </w:r>
      <w:r>
        <w:rPr>
          <w:spacing w:val="-3"/>
          <w:sz w:val="26"/>
        </w:rPr>
        <w:t> </w:t>
      </w:r>
      <w:r>
        <w:rPr>
          <w:sz w:val="26"/>
        </w:rPr>
        <w:t>tương</w:t>
      </w:r>
      <w:r>
        <w:rPr>
          <w:spacing w:val="-3"/>
          <w:sz w:val="26"/>
        </w:rPr>
        <w:t> </w:t>
      </w:r>
      <w:r>
        <w:rPr>
          <w:sz w:val="26"/>
        </w:rPr>
        <w:t>ưng khinh</w:t>
      </w:r>
      <w:r>
        <w:rPr>
          <w:spacing w:val="-2"/>
          <w:sz w:val="26"/>
        </w:rPr>
        <w:t> </w:t>
      </w:r>
      <w:r>
        <w:rPr>
          <w:sz w:val="26"/>
        </w:rPr>
        <w:t>thị</w:t>
      </w:r>
      <w:r>
        <w:rPr>
          <w:spacing w:val="-2"/>
          <w:sz w:val="26"/>
        </w:rPr>
        <w:t> </w:t>
      </w:r>
      <w:r>
        <w:rPr>
          <w:sz w:val="26"/>
        </w:rPr>
        <w:t>liên</w:t>
      </w:r>
      <w:r>
        <w:rPr>
          <w:spacing w:val="-2"/>
          <w:sz w:val="26"/>
        </w:rPr>
        <w:t> </w:t>
      </w:r>
      <w:r>
        <w:rPr>
          <w:sz w:val="26"/>
        </w:rPr>
        <w:t>quan</w:t>
      </w:r>
      <w:r>
        <w:rPr>
          <w:spacing w:val="-3"/>
          <w:sz w:val="26"/>
        </w:rPr>
        <w:t> </w:t>
      </w:r>
      <w:r>
        <w:rPr>
          <w:sz w:val="26"/>
        </w:rPr>
        <w:t>pháp</w:t>
      </w:r>
      <w:r>
        <w:rPr>
          <w:spacing w:val="-3"/>
          <w:sz w:val="26"/>
        </w:rPr>
        <w:t> </w:t>
      </w:r>
      <w:r>
        <w:rPr>
          <w:sz w:val="26"/>
        </w:rPr>
        <w:t>tương</w:t>
      </w:r>
      <w:r>
        <w:rPr>
          <w:spacing w:val="-3"/>
          <w:sz w:val="26"/>
        </w:rPr>
        <w:t> </w:t>
      </w:r>
      <w:r>
        <w:rPr>
          <w:sz w:val="26"/>
        </w:rPr>
        <w:t>ưng</w:t>
      </w:r>
      <w:r>
        <w:rPr>
          <w:spacing w:val="-1"/>
          <w:sz w:val="26"/>
        </w:rPr>
        <w:t> </w:t>
      </w:r>
      <w:r>
        <w:rPr>
          <w:sz w:val="26"/>
        </w:rPr>
        <w:t>khinh</w:t>
      </w:r>
      <w:r>
        <w:rPr>
          <w:spacing w:val="-3"/>
          <w:sz w:val="26"/>
        </w:rPr>
        <w:t> </w:t>
      </w:r>
      <w:r>
        <w:rPr>
          <w:sz w:val="26"/>
        </w:rPr>
        <w:t>thị</w:t>
      </w:r>
      <w:r>
        <w:rPr>
          <w:spacing w:val="-2"/>
          <w:sz w:val="26"/>
        </w:rPr>
        <w:t> </w:t>
      </w:r>
      <w:r>
        <w:rPr>
          <w:sz w:val="26"/>
        </w:rPr>
        <w:t>sanh</w:t>
      </w:r>
      <w:r>
        <w:rPr>
          <w:spacing w:val="-3"/>
          <w:sz w:val="26"/>
        </w:rPr>
        <w:t> </w:t>
      </w:r>
      <w:r>
        <w:rPr>
          <w:sz w:val="26"/>
        </w:rPr>
        <w:t>ra do</w:t>
      </w:r>
      <w:r>
        <w:rPr>
          <w:spacing w:val="-2"/>
          <w:sz w:val="26"/>
        </w:rPr>
        <w:t> </w:t>
      </w:r>
      <w:r>
        <w:rPr>
          <w:sz w:val="26"/>
        </w:rPr>
        <w:t>Nhân</w:t>
      </w:r>
      <w:r>
        <w:rPr>
          <w:spacing w:val="-3"/>
          <w:sz w:val="26"/>
        </w:rPr>
        <w:t> </w:t>
      </w:r>
      <w:r>
        <w:rPr>
          <w:sz w:val="26"/>
        </w:rPr>
        <w:t>duyên: 3 uẩn liên quan 1 uẩn tương ưng khinh thị, 2 uẩn...</w:t>
      </w:r>
    </w:p>
    <w:p>
      <w:pPr>
        <w:pStyle w:val="ListParagraph"/>
        <w:numPr>
          <w:ilvl w:val="0"/>
          <w:numId w:val="4"/>
        </w:numPr>
        <w:tabs>
          <w:tab w:pos="708" w:val="left" w:leader="none"/>
          <w:tab w:pos="710" w:val="left" w:leader="none"/>
        </w:tabs>
        <w:spacing w:line="237" w:lineRule="auto" w:before="126" w:after="0"/>
        <w:ind w:left="710" w:right="137" w:hanging="287"/>
        <w:jc w:val="left"/>
        <w:rPr>
          <w:sz w:val="26"/>
        </w:rPr>
      </w:pPr>
      <w:r>
        <w:rPr>
          <w:sz w:val="26"/>
        </w:rPr>
        <w:t>Pháp</w:t>
      </w:r>
      <w:r>
        <w:rPr>
          <w:spacing w:val="31"/>
          <w:sz w:val="26"/>
        </w:rPr>
        <w:t> </w:t>
      </w:r>
      <w:r>
        <w:rPr>
          <w:sz w:val="26"/>
        </w:rPr>
        <w:t>bất</w:t>
      </w:r>
      <w:r>
        <w:rPr>
          <w:spacing w:val="31"/>
          <w:sz w:val="26"/>
        </w:rPr>
        <w:t> </w:t>
      </w:r>
      <w:r>
        <w:rPr>
          <w:sz w:val="26"/>
        </w:rPr>
        <w:t>tương</w:t>
      </w:r>
      <w:r>
        <w:rPr>
          <w:spacing w:val="31"/>
          <w:sz w:val="26"/>
        </w:rPr>
        <w:t> </w:t>
      </w:r>
      <w:r>
        <w:rPr>
          <w:sz w:val="26"/>
        </w:rPr>
        <w:t>ưng</w:t>
      </w:r>
      <w:r>
        <w:rPr>
          <w:spacing w:val="32"/>
          <w:sz w:val="26"/>
        </w:rPr>
        <w:t> </w:t>
      </w:r>
      <w:r>
        <w:rPr>
          <w:sz w:val="26"/>
        </w:rPr>
        <w:t>khinh</w:t>
      </w:r>
      <w:r>
        <w:rPr>
          <w:spacing w:val="32"/>
          <w:sz w:val="26"/>
        </w:rPr>
        <w:t> </w:t>
      </w:r>
      <w:r>
        <w:rPr>
          <w:sz w:val="26"/>
        </w:rPr>
        <w:t>thị</w:t>
      </w:r>
      <w:r>
        <w:rPr>
          <w:spacing w:val="31"/>
          <w:sz w:val="26"/>
        </w:rPr>
        <w:t> </w:t>
      </w:r>
      <w:r>
        <w:rPr>
          <w:sz w:val="26"/>
        </w:rPr>
        <w:t>liên</w:t>
      </w:r>
      <w:r>
        <w:rPr>
          <w:spacing w:val="31"/>
          <w:sz w:val="26"/>
        </w:rPr>
        <w:t> </w:t>
      </w:r>
      <w:r>
        <w:rPr>
          <w:sz w:val="26"/>
        </w:rPr>
        <w:t>quan</w:t>
      </w:r>
      <w:r>
        <w:rPr>
          <w:spacing w:val="32"/>
          <w:sz w:val="26"/>
        </w:rPr>
        <w:t> </w:t>
      </w:r>
      <w:r>
        <w:rPr>
          <w:sz w:val="26"/>
        </w:rPr>
        <w:t>pháp</w:t>
      </w:r>
      <w:r>
        <w:rPr>
          <w:spacing w:val="32"/>
          <w:sz w:val="26"/>
        </w:rPr>
        <w:t> </w:t>
      </w:r>
      <w:r>
        <w:rPr>
          <w:sz w:val="26"/>
        </w:rPr>
        <w:t>tương</w:t>
      </w:r>
      <w:r>
        <w:rPr>
          <w:spacing w:val="30"/>
          <w:sz w:val="26"/>
        </w:rPr>
        <w:t> </w:t>
      </w:r>
      <w:r>
        <w:rPr>
          <w:sz w:val="26"/>
        </w:rPr>
        <w:t>ưng</w:t>
      </w:r>
      <w:r>
        <w:rPr>
          <w:spacing w:val="32"/>
          <w:sz w:val="26"/>
        </w:rPr>
        <w:t> </w:t>
      </w:r>
      <w:r>
        <w:rPr>
          <w:sz w:val="26"/>
        </w:rPr>
        <w:t>khinh</w:t>
      </w:r>
      <w:r>
        <w:rPr>
          <w:spacing w:val="31"/>
          <w:sz w:val="26"/>
        </w:rPr>
        <w:t> </w:t>
      </w:r>
      <w:r>
        <w:rPr>
          <w:sz w:val="26"/>
        </w:rPr>
        <w:t>thị</w:t>
      </w:r>
      <w:r>
        <w:rPr>
          <w:spacing w:val="33"/>
          <w:sz w:val="26"/>
        </w:rPr>
        <w:t> </w:t>
      </w:r>
      <w:r>
        <w:rPr>
          <w:sz w:val="26"/>
        </w:rPr>
        <w:t>sanh</w:t>
      </w:r>
      <w:r>
        <w:rPr>
          <w:spacing w:val="31"/>
          <w:sz w:val="26"/>
        </w:rPr>
        <w:t> </w:t>
      </w:r>
      <w:r>
        <w:rPr>
          <w:sz w:val="26"/>
        </w:rPr>
        <w:t>ra</w:t>
      </w:r>
      <w:r>
        <w:rPr>
          <w:spacing w:val="32"/>
          <w:sz w:val="26"/>
        </w:rPr>
        <w:t> </w:t>
      </w:r>
      <w:r>
        <w:rPr>
          <w:sz w:val="26"/>
        </w:rPr>
        <w:t>do</w:t>
      </w:r>
      <w:r>
        <w:rPr>
          <w:spacing w:val="31"/>
          <w:sz w:val="26"/>
        </w:rPr>
        <w:t> </w:t>
      </w:r>
      <w:r>
        <w:rPr>
          <w:sz w:val="26"/>
        </w:rPr>
        <w:t>Nhân </w:t>
      </w:r>
      <w:r>
        <w:rPr>
          <w:spacing w:val="-2"/>
          <w:sz w:val="26"/>
        </w:rPr>
        <w:t>duyên:</w:t>
      </w:r>
    </w:p>
    <w:p>
      <w:pPr>
        <w:pStyle w:val="BodyText"/>
      </w:pPr>
      <w:r>
        <w:rPr/>
        <w:t>Sắc</w:t>
      </w:r>
      <w:r>
        <w:rPr>
          <w:spacing w:val="-5"/>
        </w:rPr>
        <w:t> </w:t>
      </w:r>
      <w:r>
        <w:rPr/>
        <w:t>tâm</w:t>
      </w:r>
      <w:r>
        <w:rPr>
          <w:spacing w:val="-6"/>
        </w:rPr>
        <w:t> </w:t>
      </w:r>
      <w:r>
        <w:rPr/>
        <w:t>liên</w:t>
      </w:r>
      <w:r>
        <w:rPr>
          <w:spacing w:val="-5"/>
        </w:rPr>
        <w:t> </w:t>
      </w:r>
      <w:r>
        <w:rPr/>
        <w:t>quan</w:t>
      </w:r>
      <w:r>
        <w:rPr>
          <w:spacing w:val="-4"/>
        </w:rPr>
        <w:t> </w:t>
      </w:r>
      <w:r>
        <w:rPr/>
        <w:t>uẩn</w:t>
      </w:r>
      <w:r>
        <w:rPr>
          <w:spacing w:val="-3"/>
        </w:rPr>
        <w:t> </w:t>
      </w:r>
      <w:r>
        <w:rPr/>
        <w:t>tương</w:t>
      </w:r>
      <w:r>
        <w:rPr>
          <w:spacing w:val="-5"/>
        </w:rPr>
        <w:t> </w:t>
      </w:r>
      <w:r>
        <w:rPr/>
        <w:t>ưng</w:t>
      </w:r>
      <w:r>
        <w:rPr>
          <w:spacing w:val="-3"/>
        </w:rPr>
        <w:t> </w:t>
      </w:r>
      <w:r>
        <w:rPr/>
        <w:t>khinh</w:t>
      </w:r>
      <w:r>
        <w:rPr>
          <w:spacing w:val="-2"/>
        </w:rPr>
        <w:t> </w:t>
      </w:r>
      <w:r>
        <w:rPr>
          <w:spacing w:val="-4"/>
        </w:rPr>
        <w:t>thị.</w:t>
      </w:r>
    </w:p>
    <w:p>
      <w:pPr>
        <w:pStyle w:val="ListParagraph"/>
        <w:numPr>
          <w:ilvl w:val="0"/>
          <w:numId w:val="4"/>
        </w:numPr>
        <w:tabs>
          <w:tab w:pos="708" w:val="left" w:leader="none"/>
          <w:tab w:pos="710" w:val="left" w:leader="none"/>
        </w:tabs>
        <w:spacing w:line="237" w:lineRule="auto" w:before="124" w:after="0"/>
        <w:ind w:left="710" w:right="140" w:hanging="287"/>
        <w:jc w:val="left"/>
        <w:rPr>
          <w:sz w:val="26"/>
        </w:rPr>
      </w:pPr>
      <w:r>
        <w:rPr>
          <w:sz w:val="26"/>
        </w:rPr>
        <w:t>Chư</w:t>
      </w:r>
      <w:r>
        <w:rPr>
          <w:spacing w:val="20"/>
          <w:sz w:val="26"/>
        </w:rPr>
        <w:t> </w:t>
      </w:r>
      <w:r>
        <w:rPr>
          <w:sz w:val="26"/>
        </w:rPr>
        <w:t>pháp tương ưng</w:t>
      </w:r>
      <w:r>
        <w:rPr>
          <w:spacing w:val="21"/>
          <w:sz w:val="26"/>
        </w:rPr>
        <w:t> </w:t>
      </w:r>
      <w:r>
        <w:rPr>
          <w:sz w:val="26"/>
        </w:rPr>
        <w:t>khinh thị</w:t>
      </w:r>
      <w:r>
        <w:rPr>
          <w:spacing w:val="21"/>
          <w:sz w:val="26"/>
        </w:rPr>
        <w:t> </w:t>
      </w:r>
      <w:r>
        <w:rPr>
          <w:sz w:val="26"/>
        </w:rPr>
        <w:t>và bất</w:t>
      </w:r>
      <w:r>
        <w:rPr>
          <w:spacing w:val="21"/>
          <w:sz w:val="26"/>
        </w:rPr>
        <w:t> </w:t>
      </w:r>
      <w:r>
        <w:rPr>
          <w:sz w:val="26"/>
        </w:rPr>
        <w:t>tương</w:t>
      </w:r>
      <w:r>
        <w:rPr>
          <w:spacing w:val="21"/>
          <w:sz w:val="26"/>
        </w:rPr>
        <w:t> </w:t>
      </w:r>
      <w:r>
        <w:rPr>
          <w:sz w:val="26"/>
        </w:rPr>
        <w:t>ưng khinh thị</w:t>
      </w:r>
      <w:r>
        <w:rPr>
          <w:spacing w:val="21"/>
          <w:sz w:val="26"/>
        </w:rPr>
        <w:t> </w:t>
      </w:r>
      <w:r>
        <w:rPr>
          <w:sz w:val="26"/>
        </w:rPr>
        <w:t>liên</w:t>
      </w:r>
      <w:r>
        <w:rPr>
          <w:spacing w:val="21"/>
          <w:sz w:val="26"/>
        </w:rPr>
        <w:t> </w:t>
      </w:r>
      <w:r>
        <w:rPr>
          <w:sz w:val="26"/>
        </w:rPr>
        <w:t>quan</w:t>
      </w:r>
      <w:r>
        <w:rPr>
          <w:spacing w:val="20"/>
          <w:sz w:val="26"/>
        </w:rPr>
        <w:t> </w:t>
      </w:r>
      <w:r>
        <w:rPr>
          <w:sz w:val="26"/>
        </w:rPr>
        <w:t>pháp</w:t>
      </w:r>
      <w:r>
        <w:rPr>
          <w:spacing w:val="20"/>
          <w:sz w:val="26"/>
        </w:rPr>
        <w:t> </w:t>
      </w:r>
      <w:r>
        <w:rPr>
          <w:sz w:val="26"/>
        </w:rPr>
        <w:t>tương ưng khinh thị sanh ra do Nhân duyên:</w:t>
      </w:r>
    </w:p>
    <w:p>
      <w:pPr>
        <w:pStyle w:val="BodyText"/>
        <w:spacing w:before="2"/>
      </w:pPr>
      <w:r>
        <w:rPr/>
        <w:t>3</w:t>
      </w:r>
      <w:r>
        <w:rPr>
          <w:spacing w:val="-4"/>
        </w:rPr>
        <w:t> </w:t>
      </w:r>
      <w:r>
        <w:rPr/>
        <w:t>uẩn</w:t>
      </w:r>
      <w:r>
        <w:rPr>
          <w:spacing w:val="-4"/>
        </w:rPr>
        <w:t> </w:t>
      </w:r>
      <w:r>
        <w:rPr/>
        <w:t>và</w:t>
      </w:r>
      <w:r>
        <w:rPr>
          <w:spacing w:val="-4"/>
        </w:rPr>
        <w:t> </w:t>
      </w:r>
      <w:r>
        <w:rPr/>
        <w:t>sắc</w:t>
      </w:r>
      <w:r>
        <w:rPr>
          <w:spacing w:val="-2"/>
        </w:rPr>
        <w:t> </w:t>
      </w:r>
      <w:r>
        <w:rPr/>
        <w:t>tâm</w:t>
      </w:r>
      <w:r>
        <w:rPr>
          <w:spacing w:val="-6"/>
        </w:rPr>
        <w:t> </w:t>
      </w:r>
      <w:r>
        <w:rPr/>
        <w:t>liên</w:t>
      </w:r>
      <w:r>
        <w:rPr>
          <w:spacing w:val="-4"/>
        </w:rPr>
        <w:t> </w:t>
      </w:r>
      <w:r>
        <w:rPr/>
        <w:t>quan</w:t>
      </w:r>
      <w:r>
        <w:rPr>
          <w:spacing w:val="-4"/>
        </w:rPr>
        <w:t> </w:t>
      </w:r>
      <w:r>
        <w:rPr/>
        <w:t>1</w:t>
      </w:r>
      <w:r>
        <w:rPr>
          <w:spacing w:val="-2"/>
        </w:rPr>
        <w:t> </w:t>
      </w:r>
      <w:r>
        <w:rPr/>
        <w:t>uẩn</w:t>
      </w:r>
      <w:r>
        <w:rPr>
          <w:spacing w:val="-4"/>
        </w:rPr>
        <w:t> </w:t>
      </w:r>
      <w:r>
        <w:rPr/>
        <w:t>tương</w:t>
      </w:r>
      <w:r>
        <w:rPr>
          <w:spacing w:val="-4"/>
        </w:rPr>
        <w:t> </w:t>
      </w:r>
      <w:r>
        <w:rPr/>
        <w:t>ưng</w:t>
      </w:r>
      <w:r>
        <w:rPr>
          <w:spacing w:val="-2"/>
        </w:rPr>
        <w:t> </w:t>
      </w:r>
      <w:r>
        <w:rPr/>
        <w:t>khinh</w:t>
      </w:r>
      <w:r>
        <w:rPr>
          <w:spacing w:val="-3"/>
        </w:rPr>
        <w:t> </w:t>
      </w:r>
      <w:r>
        <w:rPr/>
        <w:t>thị,</w:t>
      </w:r>
      <w:r>
        <w:rPr>
          <w:spacing w:val="-4"/>
        </w:rPr>
        <w:t> </w:t>
      </w:r>
      <w:r>
        <w:rPr/>
        <w:t>2</w:t>
      </w:r>
      <w:r>
        <w:rPr>
          <w:spacing w:val="-1"/>
        </w:rPr>
        <w:t> </w:t>
      </w:r>
      <w:r>
        <w:rPr>
          <w:spacing w:val="-2"/>
        </w:rPr>
        <w:t>uẩn...</w:t>
      </w:r>
    </w:p>
    <w:p>
      <w:pPr>
        <w:pStyle w:val="ListParagraph"/>
        <w:numPr>
          <w:ilvl w:val="0"/>
          <w:numId w:val="4"/>
        </w:numPr>
        <w:tabs>
          <w:tab w:pos="708" w:val="left" w:leader="none"/>
          <w:tab w:pos="710" w:val="left" w:leader="none"/>
        </w:tabs>
        <w:spacing w:line="240" w:lineRule="auto" w:before="119" w:after="0"/>
        <w:ind w:left="710" w:right="139" w:hanging="287"/>
        <w:jc w:val="left"/>
        <w:rPr>
          <w:sz w:val="26"/>
        </w:rPr>
      </w:pPr>
      <w:r>
        <w:rPr>
          <w:sz w:val="26"/>
        </w:rPr>
        <w:t>Pháp bất tương ưng khinh thị liên quan pháp bất tương ưng khinh thị sanh ra do Nhân </w:t>
      </w:r>
      <w:r>
        <w:rPr>
          <w:spacing w:val="-2"/>
          <w:sz w:val="26"/>
        </w:rPr>
        <w:t>duyên:</w:t>
      </w:r>
    </w:p>
    <w:p>
      <w:pPr>
        <w:pStyle w:val="BodyText"/>
        <w:ind w:right="206"/>
      </w:pPr>
      <w:r>
        <w:rPr/>
        <w:t>3 uẩn và sắc tâm liên quan 1 uẩn bất tương ưng khinh thị, 2 uẩn... Sát-na tục sinh:</w:t>
      </w:r>
      <w:r>
        <w:rPr>
          <w:spacing w:val="80"/>
        </w:rPr>
        <w:t> </w:t>
      </w:r>
      <w:r>
        <w:rPr/>
        <w:t>Vật liên quan uẩn, uẩn liên quan vật, 1 đại sung...</w:t>
      </w:r>
    </w:p>
    <w:p>
      <w:pPr>
        <w:pStyle w:val="ListParagraph"/>
        <w:numPr>
          <w:ilvl w:val="0"/>
          <w:numId w:val="4"/>
        </w:numPr>
        <w:tabs>
          <w:tab w:pos="708" w:val="left" w:leader="none"/>
          <w:tab w:pos="710" w:val="left" w:leader="none"/>
        </w:tabs>
        <w:spacing w:line="240" w:lineRule="auto" w:before="120" w:after="0"/>
        <w:ind w:left="710" w:right="137" w:hanging="287"/>
        <w:jc w:val="left"/>
        <w:rPr>
          <w:sz w:val="26"/>
        </w:rPr>
      </w:pPr>
      <w:r>
        <w:rPr>
          <w:sz w:val="26"/>
        </w:rPr>
        <w:t>Pháp</w:t>
      </w:r>
      <w:r>
        <w:rPr>
          <w:spacing w:val="28"/>
          <w:sz w:val="26"/>
        </w:rPr>
        <w:t> </w:t>
      </w:r>
      <w:r>
        <w:rPr>
          <w:sz w:val="26"/>
        </w:rPr>
        <w:t>bất</w:t>
      </w:r>
      <w:r>
        <w:rPr>
          <w:spacing w:val="28"/>
          <w:sz w:val="26"/>
        </w:rPr>
        <w:t> </w:t>
      </w:r>
      <w:r>
        <w:rPr>
          <w:sz w:val="26"/>
        </w:rPr>
        <w:t>tương</w:t>
      </w:r>
      <w:r>
        <w:rPr>
          <w:spacing w:val="28"/>
          <w:sz w:val="26"/>
        </w:rPr>
        <w:t> </w:t>
      </w:r>
      <w:r>
        <w:rPr>
          <w:sz w:val="26"/>
        </w:rPr>
        <w:t>ưng</w:t>
      </w:r>
      <w:r>
        <w:rPr>
          <w:spacing w:val="30"/>
          <w:sz w:val="26"/>
        </w:rPr>
        <w:t> </w:t>
      </w:r>
      <w:r>
        <w:rPr>
          <w:sz w:val="26"/>
        </w:rPr>
        <w:t>khinh</w:t>
      </w:r>
      <w:r>
        <w:rPr>
          <w:spacing w:val="29"/>
          <w:sz w:val="26"/>
        </w:rPr>
        <w:t> </w:t>
      </w:r>
      <w:r>
        <w:rPr>
          <w:sz w:val="26"/>
        </w:rPr>
        <w:t>thị</w:t>
      </w:r>
      <w:r>
        <w:rPr>
          <w:spacing w:val="29"/>
          <w:sz w:val="26"/>
        </w:rPr>
        <w:t> </w:t>
      </w:r>
      <w:r>
        <w:rPr>
          <w:sz w:val="26"/>
        </w:rPr>
        <w:t>liên</w:t>
      </w:r>
      <w:r>
        <w:rPr>
          <w:spacing w:val="31"/>
          <w:sz w:val="26"/>
        </w:rPr>
        <w:t> </w:t>
      </w:r>
      <w:r>
        <w:rPr>
          <w:sz w:val="26"/>
        </w:rPr>
        <w:t>quan</w:t>
      </w:r>
      <w:r>
        <w:rPr>
          <w:spacing w:val="28"/>
          <w:sz w:val="26"/>
        </w:rPr>
        <w:t> </w:t>
      </w:r>
      <w:r>
        <w:rPr>
          <w:sz w:val="26"/>
        </w:rPr>
        <w:t>những</w:t>
      </w:r>
      <w:r>
        <w:rPr>
          <w:spacing w:val="30"/>
          <w:sz w:val="26"/>
        </w:rPr>
        <w:t> </w:t>
      </w:r>
      <w:r>
        <w:rPr>
          <w:sz w:val="26"/>
        </w:rPr>
        <w:t>pháp</w:t>
      </w:r>
      <w:r>
        <w:rPr>
          <w:spacing w:val="28"/>
          <w:sz w:val="26"/>
        </w:rPr>
        <w:t> </w:t>
      </w:r>
      <w:r>
        <w:rPr>
          <w:sz w:val="26"/>
        </w:rPr>
        <w:t>bất</w:t>
      </w:r>
      <w:r>
        <w:rPr>
          <w:spacing w:val="28"/>
          <w:sz w:val="26"/>
        </w:rPr>
        <w:t> </w:t>
      </w:r>
      <w:r>
        <w:rPr>
          <w:sz w:val="26"/>
        </w:rPr>
        <w:t>tương</w:t>
      </w:r>
      <w:r>
        <w:rPr>
          <w:spacing w:val="28"/>
          <w:sz w:val="26"/>
        </w:rPr>
        <w:t> </w:t>
      </w:r>
      <w:r>
        <w:rPr>
          <w:sz w:val="26"/>
        </w:rPr>
        <w:t>ưng</w:t>
      </w:r>
      <w:r>
        <w:rPr>
          <w:spacing w:val="30"/>
          <w:sz w:val="26"/>
        </w:rPr>
        <w:t> </w:t>
      </w:r>
      <w:r>
        <w:rPr>
          <w:sz w:val="26"/>
        </w:rPr>
        <w:t>khinh</w:t>
      </w:r>
      <w:r>
        <w:rPr>
          <w:spacing w:val="29"/>
          <w:sz w:val="26"/>
        </w:rPr>
        <w:t> </w:t>
      </w:r>
      <w:r>
        <w:rPr>
          <w:sz w:val="26"/>
        </w:rPr>
        <w:t>thị</w:t>
      </w:r>
      <w:r>
        <w:rPr>
          <w:spacing w:val="29"/>
          <w:sz w:val="26"/>
        </w:rPr>
        <w:t> </w:t>
      </w:r>
      <w:r>
        <w:rPr>
          <w:sz w:val="26"/>
        </w:rPr>
        <w:t>và</w:t>
      </w:r>
      <w:r>
        <w:rPr>
          <w:spacing w:val="29"/>
          <w:sz w:val="26"/>
        </w:rPr>
        <w:t> </w:t>
      </w:r>
      <w:r>
        <w:rPr>
          <w:sz w:val="26"/>
        </w:rPr>
        <w:t>bất tương ưng khinh thị sanh ra do Nhân duyên:</w:t>
      </w:r>
    </w:p>
    <w:p>
      <w:pPr>
        <w:pStyle w:val="BodyText"/>
        <w:spacing w:line="298" w:lineRule="exact"/>
      </w:pPr>
      <w:r>
        <w:rPr/>
        <w:t>Sắc</w:t>
      </w:r>
      <w:r>
        <w:rPr>
          <w:spacing w:val="-5"/>
        </w:rPr>
        <w:t> </w:t>
      </w:r>
      <w:r>
        <w:rPr/>
        <w:t>tâm</w:t>
      </w:r>
      <w:r>
        <w:rPr>
          <w:spacing w:val="-7"/>
        </w:rPr>
        <w:t> </w:t>
      </w:r>
      <w:r>
        <w:rPr/>
        <w:t>liên</w:t>
      </w:r>
      <w:r>
        <w:rPr>
          <w:spacing w:val="-5"/>
        </w:rPr>
        <w:t> </w:t>
      </w:r>
      <w:r>
        <w:rPr/>
        <w:t>quan</w:t>
      </w:r>
      <w:r>
        <w:rPr>
          <w:spacing w:val="-3"/>
        </w:rPr>
        <w:t> </w:t>
      </w:r>
      <w:r>
        <w:rPr/>
        <w:t>uẩn</w:t>
      </w:r>
      <w:r>
        <w:rPr>
          <w:spacing w:val="-4"/>
        </w:rPr>
        <w:t> </w:t>
      </w:r>
      <w:r>
        <w:rPr/>
        <w:t>tương</w:t>
      </w:r>
      <w:r>
        <w:rPr>
          <w:spacing w:val="-5"/>
        </w:rPr>
        <w:t> </w:t>
      </w:r>
      <w:r>
        <w:rPr/>
        <w:t>ưng</w:t>
      </w:r>
      <w:r>
        <w:rPr>
          <w:spacing w:val="-4"/>
        </w:rPr>
        <w:t> </w:t>
      </w:r>
      <w:r>
        <w:rPr/>
        <w:t>khinh</w:t>
      </w:r>
      <w:r>
        <w:rPr>
          <w:spacing w:val="-2"/>
        </w:rPr>
        <w:t> </w:t>
      </w:r>
      <w:r>
        <w:rPr/>
        <w:t>thị</w:t>
      </w:r>
      <w:r>
        <w:rPr>
          <w:spacing w:val="-5"/>
        </w:rPr>
        <w:t> </w:t>
      </w:r>
      <w:r>
        <w:rPr/>
        <w:t>và</w:t>
      </w:r>
      <w:r>
        <w:rPr>
          <w:spacing w:val="-1"/>
        </w:rPr>
        <w:t> </w:t>
      </w:r>
      <w:r>
        <w:rPr/>
        <w:t>đại</w:t>
      </w:r>
      <w:r>
        <w:rPr>
          <w:spacing w:val="-5"/>
        </w:rPr>
        <w:t> </w:t>
      </w:r>
      <w:r>
        <w:rPr/>
        <w:t>sung,...</w:t>
      </w:r>
      <w:r>
        <w:rPr>
          <w:spacing w:val="-2"/>
        </w:rPr>
        <w:t> </w:t>
      </w:r>
      <w:r>
        <w:rPr/>
        <w:t>tóm</w:t>
      </w:r>
      <w:r>
        <w:rPr>
          <w:spacing w:val="-7"/>
        </w:rPr>
        <w:t> </w:t>
      </w:r>
      <w:r>
        <w:rPr>
          <w:spacing w:val="-4"/>
        </w:rPr>
        <w:t>tắt…</w:t>
      </w:r>
    </w:p>
    <w:p>
      <w:pPr>
        <w:pStyle w:val="Heading2"/>
        <w:spacing w:line="298" w:lineRule="exact" w:before="3"/>
      </w:pPr>
      <w:r>
        <w:rPr>
          <w:spacing w:val="-4"/>
        </w:rPr>
        <w:t>695.</w:t>
      </w:r>
    </w:p>
    <w:p>
      <w:pPr>
        <w:pStyle w:val="BodyText"/>
        <w:spacing w:line="298" w:lineRule="exact"/>
        <w:ind w:left="681"/>
      </w:pPr>
      <w:r>
        <w:rPr/>
        <w:t>Nhân</w:t>
      </w:r>
      <w:r>
        <w:rPr>
          <w:spacing w:val="7"/>
        </w:rPr>
        <w:t> </w:t>
      </w:r>
      <w:r>
        <w:rPr/>
        <w:t>5,</w:t>
      </w:r>
      <w:r>
        <w:rPr>
          <w:spacing w:val="8"/>
        </w:rPr>
        <w:t> </w:t>
      </w:r>
      <w:r>
        <w:rPr/>
        <w:t>Cảnh</w:t>
      </w:r>
      <w:r>
        <w:rPr>
          <w:spacing w:val="8"/>
        </w:rPr>
        <w:t> </w:t>
      </w:r>
      <w:r>
        <w:rPr/>
        <w:t>2,</w:t>
      </w:r>
      <w:r>
        <w:rPr>
          <w:spacing w:val="8"/>
        </w:rPr>
        <w:t> </w:t>
      </w:r>
      <w:r>
        <w:rPr/>
        <w:t>Trưởng</w:t>
      </w:r>
      <w:r>
        <w:rPr>
          <w:spacing w:val="10"/>
        </w:rPr>
        <w:t> </w:t>
      </w:r>
      <w:r>
        <w:rPr/>
        <w:t>5,</w:t>
      </w:r>
      <w:r>
        <w:rPr>
          <w:spacing w:val="7"/>
        </w:rPr>
        <w:t> </w:t>
      </w:r>
      <w:r>
        <w:rPr/>
        <w:t>Vô</w:t>
      </w:r>
      <w:r>
        <w:rPr>
          <w:spacing w:val="8"/>
        </w:rPr>
        <w:t> </w:t>
      </w:r>
      <w:r>
        <w:rPr/>
        <w:t>gián</w:t>
      </w:r>
      <w:r>
        <w:rPr>
          <w:spacing w:val="8"/>
        </w:rPr>
        <w:t> </w:t>
      </w:r>
      <w:r>
        <w:rPr/>
        <w:t>2,</w:t>
      </w:r>
      <w:r>
        <w:rPr>
          <w:spacing w:val="8"/>
        </w:rPr>
        <w:t> </w:t>
      </w:r>
      <w:r>
        <w:rPr/>
        <w:t>Liên</w:t>
      </w:r>
      <w:r>
        <w:rPr>
          <w:spacing w:val="8"/>
        </w:rPr>
        <w:t> </w:t>
      </w:r>
      <w:r>
        <w:rPr/>
        <w:t>tiếp</w:t>
      </w:r>
      <w:r>
        <w:rPr>
          <w:spacing w:val="8"/>
        </w:rPr>
        <w:t> </w:t>
      </w:r>
      <w:r>
        <w:rPr/>
        <w:t>2,</w:t>
      </w:r>
      <w:r>
        <w:rPr>
          <w:spacing w:val="8"/>
        </w:rPr>
        <w:t> </w:t>
      </w:r>
      <w:r>
        <w:rPr/>
        <w:t>Đồng</w:t>
      </w:r>
      <w:r>
        <w:rPr>
          <w:spacing w:val="7"/>
        </w:rPr>
        <w:t> </w:t>
      </w:r>
      <w:r>
        <w:rPr/>
        <w:t>sanh</w:t>
      </w:r>
      <w:r>
        <w:rPr>
          <w:spacing w:val="8"/>
        </w:rPr>
        <w:t> </w:t>
      </w:r>
      <w:r>
        <w:rPr/>
        <w:t>5,</w:t>
      </w:r>
      <w:r>
        <w:rPr>
          <w:spacing w:val="8"/>
        </w:rPr>
        <w:t> </w:t>
      </w:r>
      <w:r>
        <w:rPr/>
        <w:t>Hỗ</w:t>
      </w:r>
      <w:r>
        <w:rPr>
          <w:spacing w:val="7"/>
        </w:rPr>
        <w:t> </w:t>
      </w:r>
      <w:r>
        <w:rPr/>
        <w:t>tương</w:t>
      </w:r>
      <w:r>
        <w:rPr>
          <w:spacing w:val="10"/>
        </w:rPr>
        <w:t> </w:t>
      </w:r>
      <w:r>
        <w:rPr/>
        <w:t>2,</w:t>
      </w:r>
      <w:r>
        <w:rPr>
          <w:spacing w:val="7"/>
        </w:rPr>
        <w:t> </w:t>
      </w:r>
      <w:r>
        <w:rPr/>
        <w:t>Y</w:t>
      </w:r>
      <w:r>
        <w:rPr>
          <w:spacing w:val="8"/>
        </w:rPr>
        <w:t> </w:t>
      </w:r>
      <w:r>
        <w:rPr/>
        <w:t>chỉ</w:t>
      </w:r>
      <w:r>
        <w:rPr>
          <w:spacing w:val="9"/>
        </w:rPr>
        <w:t> </w:t>
      </w:r>
      <w:r>
        <w:rPr>
          <w:spacing w:val="-5"/>
        </w:rPr>
        <w:t>5,</w:t>
      </w:r>
    </w:p>
    <w:p>
      <w:pPr>
        <w:pStyle w:val="BodyText"/>
        <w:spacing w:line="298" w:lineRule="exact"/>
        <w:ind w:left="681"/>
      </w:pPr>
      <w:r>
        <w:rPr/>
        <w:t>Cận</w:t>
      </w:r>
      <w:r>
        <w:rPr>
          <w:spacing w:val="5"/>
        </w:rPr>
        <w:t> </w:t>
      </w:r>
      <w:r>
        <w:rPr/>
        <w:t>y</w:t>
      </w:r>
      <w:r>
        <w:rPr>
          <w:spacing w:val="-3"/>
        </w:rPr>
        <w:t> </w:t>
      </w:r>
      <w:r>
        <w:rPr/>
        <w:t>2,</w:t>
      </w:r>
      <w:r>
        <w:rPr>
          <w:spacing w:val="3"/>
        </w:rPr>
        <w:t> </w:t>
      </w:r>
      <w:r>
        <w:rPr/>
        <w:t>Tiền</w:t>
      </w:r>
      <w:r>
        <w:rPr>
          <w:spacing w:val="2"/>
        </w:rPr>
        <w:t> </w:t>
      </w:r>
      <w:r>
        <w:rPr/>
        <w:t>sanh</w:t>
      </w:r>
      <w:r>
        <w:rPr>
          <w:spacing w:val="2"/>
        </w:rPr>
        <w:t> </w:t>
      </w:r>
      <w:r>
        <w:rPr/>
        <w:t>2,</w:t>
      </w:r>
      <w:r>
        <w:rPr>
          <w:spacing w:val="5"/>
        </w:rPr>
        <w:t> </w:t>
      </w:r>
      <w:r>
        <w:rPr/>
        <w:t>Cố</w:t>
      </w:r>
      <w:r>
        <w:rPr>
          <w:spacing w:val="1"/>
        </w:rPr>
        <w:t> </w:t>
      </w:r>
      <w:r>
        <w:rPr/>
        <w:t>hưởng</w:t>
      </w:r>
      <w:r>
        <w:rPr>
          <w:spacing w:val="3"/>
        </w:rPr>
        <w:t> </w:t>
      </w:r>
      <w:r>
        <w:rPr/>
        <w:t>2,</w:t>
      </w:r>
      <w:r>
        <w:rPr>
          <w:spacing w:val="1"/>
        </w:rPr>
        <w:t> </w:t>
      </w:r>
      <w:r>
        <w:rPr/>
        <w:t>Nghiệp</w:t>
      </w:r>
      <w:r>
        <w:rPr>
          <w:spacing w:val="1"/>
        </w:rPr>
        <w:t> </w:t>
      </w:r>
      <w:r>
        <w:rPr/>
        <w:t>5,</w:t>
      </w:r>
      <w:r>
        <w:rPr>
          <w:spacing w:val="3"/>
        </w:rPr>
        <w:t> </w:t>
      </w:r>
      <w:r>
        <w:rPr/>
        <w:t>Quả 1,</w:t>
      </w:r>
      <w:r>
        <w:rPr>
          <w:spacing w:val="5"/>
        </w:rPr>
        <w:t> </w:t>
      </w:r>
      <w:r>
        <w:rPr/>
        <w:t>Thực</w:t>
      </w:r>
      <w:r>
        <w:rPr>
          <w:spacing w:val="1"/>
        </w:rPr>
        <w:t> </w:t>
      </w:r>
      <w:r>
        <w:rPr/>
        <w:t>5,...</w:t>
      </w:r>
      <w:r>
        <w:rPr>
          <w:spacing w:val="4"/>
        </w:rPr>
        <w:t> </w:t>
      </w:r>
      <w:r>
        <w:rPr/>
        <w:t>tóm tắt...</w:t>
      </w:r>
      <w:r>
        <w:rPr>
          <w:spacing w:val="2"/>
        </w:rPr>
        <w:t> </w:t>
      </w:r>
      <w:r>
        <w:rPr/>
        <w:t>Đạo</w:t>
      </w:r>
      <w:r>
        <w:rPr>
          <w:spacing w:val="3"/>
        </w:rPr>
        <w:t> </w:t>
      </w:r>
      <w:r>
        <w:rPr/>
        <w:t>5,</w:t>
      </w:r>
      <w:r>
        <w:rPr>
          <w:spacing w:val="1"/>
        </w:rPr>
        <w:t> </w:t>
      </w:r>
      <w:r>
        <w:rPr>
          <w:spacing w:val="-2"/>
        </w:rPr>
        <w:t>Tương</w:t>
      </w:r>
    </w:p>
    <w:p>
      <w:pPr>
        <w:pStyle w:val="BodyText"/>
        <w:spacing w:before="1"/>
        <w:ind w:left="681"/>
      </w:pPr>
      <w:r>
        <w:rPr/>
        <w:t>ưng</w:t>
      </w:r>
      <w:r>
        <w:rPr>
          <w:spacing w:val="-3"/>
        </w:rPr>
        <w:t> </w:t>
      </w:r>
      <w:r>
        <w:rPr/>
        <w:t>2,</w:t>
      </w:r>
      <w:r>
        <w:rPr>
          <w:spacing w:val="-4"/>
        </w:rPr>
        <w:t> </w:t>
      </w:r>
      <w:r>
        <w:rPr/>
        <w:t>Bất</w:t>
      </w:r>
      <w:r>
        <w:rPr>
          <w:spacing w:val="-3"/>
        </w:rPr>
        <w:t> </w:t>
      </w:r>
      <w:r>
        <w:rPr/>
        <w:t>tương</w:t>
      </w:r>
      <w:r>
        <w:rPr>
          <w:spacing w:val="-2"/>
        </w:rPr>
        <w:t> </w:t>
      </w:r>
      <w:r>
        <w:rPr/>
        <w:t>ưng</w:t>
      </w:r>
      <w:r>
        <w:rPr>
          <w:spacing w:val="-2"/>
        </w:rPr>
        <w:t> </w:t>
      </w:r>
      <w:r>
        <w:rPr/>
        <w:t>5,</w:t>
      </w:r>
      <w:r>
        <w:rPr>
          <w:spacing w:val="-3"/>
        </w:rPr>
        <w:t> </w:t>
      </w:r>
      <w:r>
        <w:rPr/>
        <w:t>Hiện</w:t>
      </w:r>
      <w:r>
        <w:rPr>
          <w:spacing w:val="-4"/>
        </w:rPr>
        <w:t> </w:t>
      </w:r>
      <w:r>
        <w:rPr/>
        <w:t>hữu</w:t>
      </w:r>
      <w:r>
        <w:rPr>
          <w:spacing w:val="-2"/>
        </w:rPr>
        <w:t> </w:t>
      </w:r>
      <w:r>
        <w:rPr/>
        <w:t>5,</w:t>
      </w:r>
      <w:r>
        <w:rPr>
          <w:spacing w:val="-1"/>
        </w:rPr>
        <w:t> </w:t>
      </w:r>
      <w:r>
        <w:rPr/>
        <w:t>Vô</w:t>
      </w:r>
      <w:r>
        <w:rPr>
          <w:spacing w:val="-4"/>
        </w:rPr>
        <w:t> </w:t>
      </w:r>
      <w:r>
        <w:rPr/>
        <w:t>hữu</w:t>
      </w:r>
      <w:r>
        <w:rPr>
          <w:spacing w:val="-2"/>
        </w:rPr>
        <w:t> </w:t>
      </w:r>
      <w:r>
        <w:rPr/>
        <w:t>2,</w:t>
      </w:r>
      <w:r>
        <w:rPr>
          <w:spacing w:val="-4"/>
        </w:rPr>
        <w:t> </w:t>
      </w:r>
      <w:r>
        <w:rPr/>
        <w:t>Ly</w:t>
      </w:r>
      <w:r>
        <w:rPr>
          <w:spacing w:val="-7"/>
        </w:rPr>
        <w:t> </w:t>
      </w:r>
      <w:r>
        <w:rPr/>
        <w:t>2,</w:t>
      </w:r>
      <w:r>
        <w:rPr>
          <w:spacing w:val="-4"/>
        </w:rPr>
        <w:t> </w:t>
      </w:r>
      <w:r>
        <w:rPr/>
        <w:t>Bất</w:t>
      </w:r>
      <w:r>
        <w:rPr>
          <w:spacing w:val="-1"/>
        </w:rPr>
        <w:t> </w:t>
      </w:r>
      <w:r>
        <w:rPr/>
        <w:t>ly</w:t>
      </w:r>
      <w:r>
        <w:rPr>
          <w:spacing w:val="-8"/>
        </w:rPr>
        <w:t> </w:t>
      </w:r>
      <w:r>
        <w:rPr>
          <w:spacing w:val="-5"/>
        </w:rPr>
        <w:t>5.</w:t>
      </w:r>
    </w:p>
    <w:p>
      <w:pPr>
        <w:pStyle w:val="Heading2"/>
        <w:spacing w:line="298" w:lineRule="exact"/>
      </w:pPr>
      <w:r>
        <w:rPr>
          <w:spacing w:val="-4"/>
        </w:rPr>
        <w:t>696.</w:t>
      </w:r>
    </w:p>
    <w:p>
      <w:pPr>
        <w:pStyle w:val="BodyText"/>
        <w:ind w:left="681" w:right="139"/>
      </w:pPr>
      <w:r>
        <w:rPr/>
        <w:t>Pháp</w:t>
      </w:r>
      <w:r>
        <w:rPr>
          <w:spacing w:val="21"/>
        </w:rPr>
        <w:t> </w:t>
      </w:r>
      <w:r>
        <w:rPr/>
        <w:t>bất</w:t>
      </w:r>
      <w:r>
        <w:rPr>
          <w:spacing w:val="21"/>
        </w:rPr>
        <w:t> </w:t>
      </w:r>
      <w:r>
        <w:rPr/>
        <w:t>tương</w:t>
      </w:r>
      <w:r>
        <w:rPr>
          <w:spacing w:val="21"/>
        </w:rPr>
        <w:t> </w:t>
      </w:r>
      <w:r>
        <w:rPr/>
        <w:t>ưng</w:t>
      </w:r>
      <w:r>
        <w:rPr>
          <w:spacing w:val="23"/>
        </w:rPr>
        <w:t> </w:t>
      </w:r>
      <w:r>
        <w:rPr/>
        <w:t>khinh</w:t>
      </w:r>
      <w:r>
        <w:rPr>
          <w:spacing w:val="22"/>
        </w:rPr>
        <w:t> </w:t>
      </w:r>
      <w:r>
        <w:rPr/>
        <w:t>thị</w:t>
      </w:r>
      <w:r>
        <w:rPr>
          <w:spacing w:val="21"/>
        </w:rPr>
        <w:t> </w:t>
      </w:r>
      <w:r>
        <w:rPr/>
        <w:t>liên</w:t>
      </w:r>
      <w:r>
        <w:rPr>
          <w:spacing w:val="21"/>
        </w:rPr>
        <w:t> </w:t>
      </w:r>
      <w:r>
        <w:rPr/>
        <w:t>quan</w:t>
      </w:r>
      <w:r>
        <w:rPr>
          <w:spacing w:val="22"/>
        </w:rPr>
        <w:t> </w:t>
      </w:r>
      <w:r>
        <w:rPr/>
        <w:t>pháp</w:t>
      </w:r>
      <w:r>
        <w:rPr>
          <w:spacing w:val="21"/>
        </w:rPr>
        <w:t> </w:t>
      </w:r>
      <w:r>
        <w:rPr/>
        <w:t>bất</w:t>
      </w:r>
      <w:r>
        <w:rPr>
          <w:spacing w:val="21"/>
        </w:rPr>
        <w:t> </w:t>
      </w:r>
      <w:r>
        <w:rPr/>
        <w:t>tương</w:t>
      </w:r>
      <w:r>
        <w:rPr>
          <w:spacing w:val="23"/>
        </w:rPr>
        <w:t> </w:t>
      </w:r>
      <w:r>
        <w:rPr/>
        <w:t>ưng</w:t>
      </w:r>
      <w:r>
        <w:rPr>
          <w:spacing w:val="23"/>
        </w:rPr>
        <w:t> </w:t>
      </w:r>
      <w:r>
        <w:rPr/>
        <w:t>khinh</w:t>
      </w:r>
      <w:r>
        <w:rPr>
          <w:spacing w:val="24"/>
        </w:rPr>
        <w:t> </w:t>
      </w:r>
      <w:r>
        <w:rPr/>
        <w:t>thị</w:t>
      </w:r>
      <w:r>
        <w:rPr>
          <w:spacing w:val="22"/>
        </w:rPr>
        <w:t> </w:t>
      </w:r>
      <w:r>
        <w:rPr/>
        <w:t>sanh</w:t>
      </w:r>
      <w:r>
        <w:rPr>
          <w:spacing w:val="23"/>
        </w:rPr>
        <w:t> </w:t>
      </w:r>
      <w:r>
        <w:rPr/>
        <w:t>ra</w:t>
      </w:r>
      <w:r>
        <w:rPr>
          <w:spacing w:val="22"/>
        </w:rPr>
        <w:t> </w:t>
      </w:r>
      <w:r>
        <w:rPr/>
        <w:t>do</w:t>
      </w:r>
      <w:r>
        <w:rPr>
          <w:spacing w:val="24"/>
        </w:rPr>
        <w:t> </w:t>
      </w:r>
      <w:r>
        <w:rPr/>
        <w:t>phi Nhân duyên:</w:t>
      </w:r>
    </w:p>
    <w:p>
      <w:pPr>
        <w:pStyle w:val="ListParagraph"/>
        <w:numPr>
          <w:ilvl w:val="0"/>
          <w:numId w:val="12"/>
        </w:numPr>
        <w:tabs>
          <w:tab w:pos="1041" w:val="left" w:leader="none"/>
        </w:tabs>
        <w:spacing w:line="240" w:lineRule="auto" w:before="0" w:after="0"/>
        <w:ind w:left="1041" w:right="137" w:hanging="360"/>
        <w:jc w:val="left"/>
        <w:rPr>
          <w:sz w:val="26"/>
        </w:rPr>
      </w:pPr>
      <w:r>
        <w:rPr>
          <w:sz w:val="26"/>
        </w:rPr>
        <w:t>3 uẩn và sắc tâm liên quan 1 uẩn bất tương ưng khinh thị vô nhân, 2 uẩn... Tục sinh vô nhân luôn đến người Vô tưởng;</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12"/>
        </w:numPr>
        <w:tabs>
          <w:tab w:pos="1041" w:val="left" w:leader="none"/>
        </w:tabs>
        <w:spacing w:line="240" w:lineRule="auto" w:before="273" w:after="0"/>
        <w:ind w:left="1041" w:right="139" w:hanging="360"/>
        <w:jc w:val="left"/>
        <w:rPr>
          <w:sz w:val="26"/>
        </w:rPr>
      </w:pPr>
      <w:r>
        <w:rPr>
          <w:sz w:val="26"/>
        </w:rPr>
        <w:t>Si</w:t>
      </w:r>
      <w:r>
        <w:rPr>
          <w:spacing w:val="21"/>
          <w:sz w:val="26"/>
        </w:rPr>
        <w:t> </w:t>
      </w:r>
      <w:r>
        <w:rPr>
          <w:sz w:val="26"/>
        </w:rPr>
        <w:t>đồng</w:t>
      </w:r>
      <w:r>
        <w:rPr>
          <w:spacing w:val="23"/>
          <w:sz w:val="26"/>
        </w:rPr>
        <w:t> </w:t>
      </w:r>
      <w:r>
        <w:rPr>
          <w:sz w:val="26"/>
        </w:rPr>
        <w:t>sanh</w:t>
      </w:r>
      <w:r>
        <w:rPr>
          <w:spacing w:val="24"/>
          <w:sz w:val="26"/>
        </w:rPr>
        <w:t> </w:t>
      </w:r>
      <w:r>
        <w:rPr>
          <w:sz w:val="26"/>
        </w:rPr>
        <w:t>hoài</w:t>
      </w:r>
      <w:r>
        <w:rPr>
          <w:spacing w:val="24"/>
          <w:sz w:val="26"/>
        </w:rPr>
        <w:t> </w:t>
      </w:r>
      <w:r>
        <w:rPr>
          <w:sz w:val="26"/>
        </w:rPr>
        <w:t>nghi,</w:t>
      </w:r>
      <w:r>
        <w:rPr>
          <w:spacing w:val="21"/>
          <w:sz w:val="26"/>
        </w:rPr>
        <w:t> </w:t>
      </w:r>
      <w:r>
        <w:rPr>
          <w:sz w:val="26"/>
        </w:rPr>
        <w:t>đồng</w:t>
      </w:r>
      <w:r>
        <w:rPr>
          <w:spacing w:val="23"/>
          <w:sz w:val="26"/>
        </w:rPr>
        <w:t> </w:t>
      </w:r>
      <w:r>
        <w:rPr>
          <w:sz w:val="26"/>
        </w:rPr>
        <w:t>sanh</w:t>
      </w:r>
      <w:r>
        <w:rPr>
          <w:spacing w:val="23"/>
          <w:sz w:val="26"/>
        </w:rPr>
        <w:t> </w:t>
      </w:r>
      <w:r>
        <w:rPr>
          <w:sz w:val="26"/>
        </w:rPr>
        <w:t>phóng</w:t>
      </w:r>
      <w:r>
        <w:rPr>
          <w:spacing w:val="23"/>
          <w:sz w:val="26"/>
        </w:rPr>
        <w:t> </w:t>
      </w:r>
      <w:r>
        <w:rPr>
          <w:sz w:val="26"/>
        </w:rPr>
        <w:t>dật</w:t>
      </w:r>
      <w:r>
        <w:rPr>
          <w:spacing w:val="24"/>
          <w:sz w:val="26"/>
        </w:rPr>
        <w:t> </w:t>
      </w:r>
      <w:r>
        <w:rPr>
          <w:sz w:val="26"/>
        </w:rPr>
        <w:t>liên</w:t>
      </w:r>
      <w:r>
        <w:rPr>
          <w:spacing w:val="21"/>
          <w:sz w:val="26"/>
        </w:rPr>
        <w:t> </w:t>
      </w:r>
      <w:r>
        <w:rPr>
          <w:sz w:val="26"/>
        </w:rPr>
        <w:t>quan</w:t>
      </w:r>
      <w:r>
        <w:rPr>
          <w:spacing w:val="22"/>
          <w:sz w:val="26"/>
        </w:rPr>
        <w:t> </w:t>
      </w:r>
      <w:r>
        <w:rPr>
          <w:sz w:val="26"/>
        </w:rPr>
        <w:t>uẩn</w:t>
      </w:r>
      <w:r>
        <w:rPr>
          <w:spacing w:val="22"/>
          <w:sz w:val="26"/>
        </w:rPr>
        <w:t> </w:t>
      </w:r>
      <w:r>
        <w:rPr>
          <w:sz w:val="26"/>
        </w:rPr>
        <w:t>đồng</w:t>
      </w:r>
      <w:r>
        <w:rPr>
          <w:spacing w:val="21"/>
          <w:sz w:val="26"/>
        </w:rPr>
        <w:t> </w:t>
      </w:r>
      <w:r>
        <w:rPr>
          <w:sz w:val="26"/>
        </w:rPr>
        <w:t>sanh</w:t>
      </w:r>
      <w:r>
        <w:rPr>
          <w:spacing w:val="23"/>
          <w:sz w:val="26"/>
        </w:rPr>
        <w:t> </w:t>
      </w:r>
      <w:r>
        <w:rPr>
          <w:sz w:val="26"/>
        </w:rPr>
        <w:t>hoài</w:t>
      </w:r>
      <w:r>
        <w:rPr>
          <w:spacing w:val="24"/>
          <w:sz w:val="26"/>
        </w:rPr>
        <w:t> </w:t>
      </w:r>
      <w:r>
        <w:rPr>
          <w:sz w:val="26"/>
        </w:rPr>
        <w:t>nghi, đồng sanh phóng dật.</w:t>
      </w:r>
    </w:p>
    <w:p>
      <w:pPr>
        <w:pStyle w:val="Heading2"/>
        <w:spacing w:before="2"/>
      </w:pPr>
      <w:r>
        <w:rPr>
          <w:spacing w:val="-4"/>
        </w:rPr>
        <w:t>697.</w:t>
      </w:r>
    </w:p>
    <w:p>
      <w:pPr>
        <w:pStyle w:val="ListParagraph"/>
        <w:numPr>
          <w:ilvl w:val="0"/>
          <w:numId w:val="4"/>
        </w:numPr>
        <w:tabs>
          <w:tab w:pos="708" w:val="left" w:leader="none"/>
        </w:tabs>
        <w:spacing w:line="240" w:lineRule="auto" w:before="0" w:after="0"/>
        <w:ind w:left="708" w:right="141" w:hanging="284"/>
        <w:jc w:val="left"/>
        <w:rPr>
          <w:sz w:val="26"/>
        </w:rPr>
      </w:pPr>
      <w:r>
        <w:rPr>
          <w:sz w:val="26"/>
        </w:rPr>
        <w:t>Pháp bất tương ưng khinh thị liên quan pháp tương ưng khinh thị sanh ra do phi Cảnh </w:t>
      </w:r>
      <w:r>
        <w:rPr>
          <w:spacing w:val="-2"/>
          <w:sz w:val="26"/>
        </w:rPr>
        <w:t>duyên:</w:t>
      </w:r>
    </w:p>
    <w:p>
      <w:pPr>
        <w:pStyle w:val="BodyText"/>
        <w:spacing w:line="298" w:lineRule="exact"/>
      </w:pPr>
      <w:r>
        <w:rPr/>
        <w:t>Sắc</w:t>
      </w:r>
      <w:r>
        <w:rPr>
          <w:spacing w:val="-5"/>
        </w:rPr>
        <w:t> </w:t>
      </w:r>
      <w:r>
        <w:rPr/>
        <w:t>tâm</w:t>
      </w:r>
      <w:r>
        <w:rPr>
          <w:spacing w:val="-6"/>
        </w:rPr>
        <w:t> </w:t>
      </w:r>
      <w:r>
        <w:rPr/>
        <w:t>liên</w:t>
      </w:r>
      <w:r>
        <w:rPr>
          <w:spacing w:val="-5"/>
        </w:rPr>
        <w:t> </w:t>
      </w:r>
      <w:r>
        <w:rPr/>
        <w:t>quan</w:t>
      </w:r>
      <w:r>
        <w:rPr>
          <w:spacing w:val="-4"/>
        </w:rPr>
        <w:t> </w:t>
      </w:r>
      <w:r>
        <w:rPr/>
        <w:t>uẩn</w:t>
      </w:r>
      <w:r>
        <w:rPr>
          <w:spacing w:val="-3"/>
        </w:rPr>
        <w:t> </w:t>
      </w:r>
      <w:r>
        <w:rPr/>
        <w:t>tương</w:t>
      </w:r>
      <w:r>
        <w:rPr>
          <w:spacing w:val="-5"/>
        </w:rPr>
        <w:t> </w:t>
      </w:r>
      <w:r>
        <w:rPr/>
        <w:t>ưng</w:t>
      </w:r>
      <w:r>
        <w:rPr>
          <w:spacing w:val="-3"/>
        </w:rPr>
        <w:t> </w:t>
      </w:r>
      <w:r>
        <w:rPr/>
        <w:t>khinh</w:t>
      </w:r>
      <w:r>
        <w:rPr>
          <w:spacing w:val="-2"/>
        </w:rPr>
        <w:t> </w:t>
      </w:r>
      <w:r>
        <w:rPr>
          <w:spacing w:val="-4"/>
        </w:rPr>
        <w:t>thị.</w:t>
      </w:r>
    </w:p>
    <w:p>
      <w:pPr>
        <w:pStyle w:val="ListParagraph"/>
        <w:numPr>
          <w:ilvl w:val="0"/>
          <w:numId w:val="4"/>
        </w:numPr>
        <w:tabs>
          <w:tab w:pos="708" w:val="left" w:leader="none"/>
          <w:tab w:pos="710" w:val="left" w:leader="none"/>
        </w:tabs>
        <w:spacing w:line="237" w:lineRule="auto" w:before="124" w:after="0"/>
        <w:ind w:left="710" w:right="139" w:hanging="287"/>
        <w:jc w:val="left"/>
        <w:rPr>
          <w:sz w:val="26"/>
        </w:rPr>
      </w:pPr>
      <w:r>
        <w:rPr>
          <w:sz w:val="26"/>
        </w:rPr>
        <w:t>Pháp</w:t>
      </w:r>
      <w:r>
        <w:rPr>
          <w:spacing w:val="19"/>
          <w:sz w:val="26"/>
        </w:rPr>
        <w:t> </w:t>
      </w:r>
      <w:r>
        <w:rPr>
          <w:sz w:val="26"/>
        </w:rPr>
        <w:t>bất</w:t>
      </w:r>
      <w:r>
        <w:rPr>
          <w:spacing w:val="19"/>
          <w:sz w:val="26"/>
        </w:rPr>
        <w:t> </w:t>
      </w:r>
      <w:r>
        <w:rPr>
          <w:sz w:val="26"/>
        </w:rPr>
        <w:t>tương</w:t>
      </w:r>
      <w:r>
        <w:rPr>
          <w:spacing w:val="20"/>
          <w:sz w:val="26"/>
        </w:rPr>
        <w:t> </w:t>
      </w:r>
      <w:r>
        <w:rPr>
          <w:sz w:val="26"/>
        </w:rPr>
        <w:t>ưng</w:t>
      </w:r>
      <w:r>
        <w:rPr>
          <w:spacing w:val="23"/>
          <w:sz w:val="26"/>
        </w:rPr>
        <w:t> </w:t>
      </w:r>
      <w:r>
        <w:rPr>
          <w:sz w:val="26"/>
        </w:rPr>
        <w:t>khinh</w:t>
      </w:r>
      <w:r>
        <w:rPr>
          <w:spacing w:val="20"/>
          <w:sz w:val="26"/>
        </w:rPr>
        <w:t> </w:t>
      </w:r>
      <w:r>
        <w:rPr>
          <w:sz w:val="26"/>
        </w:rPr>
        <w:t>thị</w:t>
      </w:r>
      <w:r>
        <w:rPr>
          <w:spacing w:val="21"/>
          <w:sz w:val="26"/>
        </w:rPr>
        <w:t> </w:t>
      </w:r>
      <w:r>
        <w:rPr>
          <w:sz w:val="26"/>
        </w:rPr>
        <w:t>liên</w:t>
      </w:r>
      <w:r>
        <w:rPr>
          <w:spacing w:val="21"/>
          <w:sz w:val="26"/>
        </w:rPr>
        <w:t> </w:t>
      </w:r>
      <w:r>
        <w:rPr>
          <w:sz w:val="26"/>
        </w:rPr>
        <w:t>quan</w:t>
      </w:r>
      <w:r>
        <w:rPr>
          <w:spacing w:val="20"/>
          <w:sz w:val="26"/>
        </w:rPr>
        <w:t> </w:t>
      </w:r>
      <w:r>
        <w:rPr>
          <w:sz w:val="26"/>
        </w:rPr>
        <w:t>pháp</w:t>
      </w:r>
      <w:r>
        <w:rPr>
          <w:spacing w:val="19"/>
          <w:sz w:val="26"/>
        </w:rPr>
        <w:t> </w:t>
      </w:r>
      <w:r>
        <w:rPr>
          <w:sz w:val="26"/>
        </w:rPr>
        <w:t>bất</w:t>
      </w:r>
      <w:r>
        <w:rPr>
          <w:spacing w:val="21"/>
          <w:sz w:val="26"/>
        </w:rPr>
        <w:t> </w:t>
      </w:r>
      <w:r>
        <w:rPr>
          <w:sz w:val="26"/>
        </w:rPr>
        <w:t>tương</w:t>
      </w:r>
      <w:r>
        <w:rPr>
          <w:spacing w:val="18"/>
          <w:sz w:val="26"/>
        </w:rPr>
        <w:t> </w:t>
      </w:r>
      <w:r>
        <w:rPr>
          <w:sz w:val="26"/>
        </w:rPr>
        <w:t>ưng</w:t>
      </w:r>
      <w:r>
        <w:rPr>
          <w:spacing w:val="22"/>
          <w:sz w:val="26"/>
        </w:rPr>
        <w:t> </w:t>
      </w:r>
      <w:r>
        <w:rPr>
          <w:sz w:val="26"/>
        </w:rPr>
        <w:t>khinh</w:t>
      </w:r>
      <w:r>
        <w:rPr>
          <w:spacing w:val="21"/>
          <w:sz w:val="26"/>
        </w:rPr>
        <w:t> </w:t>
      </w:r>
      <w:r>
        <w:rPr>
          <w:sz w:val="26"/>
        </w:rPr>
        <w:t>thị</w:t>
      </w:r>
      <w:r>
        <w:rPr>
          <w:spacing w:val="22"/>
          <w:sz w:val="26"/>
        </w:rPr>
        <w:t> </w:t>
      </w:r>
      <w:r>
        <w:rPr>
          <w:sz w:val="26"/>
        </w:rPr>
        <w:t>sanh</w:t>
      </w:r>
      <w:r>
        <w:rPr>
          <w:spacing w:val="21"/>
          <w:sz w:val="26"/>
        </w:rPr>
        <w:t> </w:t>
      </w:r>
      <w:r>
        <w:rPr>
          <w:sz w:val="26"/>
        </w:rPr>
        <w:t>ra</w:t>
      </w:r>
      <w:r>
        <w:rPr>
          <w:spacing w:val="19"/>
          <w:sz w:val="26"/>
        </w:rPr>
        <w:t> </w:t>
      </w:r>
      <w:r>
        <w:rPr>
          <w:sz w:val="26"/>
        </w:rPr>
        <w:t>do</w:t>
      </w:r>
      <w:r>
        <w:rPr>
          <w:spacing w:val="21"/>
          <w:sz w:val="26"/>
        </w:rPr>
        <w:t> </w:t>
      </w:r>
      <w:r>
        <w:rPr>
          <w:sz w:val="26"/>
        </w:rPr>
        <w:t>phi Cảnh duyên:</w:t>
      </w:r>
    </w:p>
    <w:p>
      <w:pPr>
        <w:pStyle w:val="BodyText"/>
        <w:spacing w:before="2"/>
      </w:pPr>
      <w:r>
        <w:rPr/>
        <w:t>Sắc</w:t>
      </w:r>
      <w:r>
        <w:rPr>
          <w:spacing w:val="-5"/>
        </w:rPr>
        <w:t> </w:t>
      </w:r>
      <w:r>
        <w:rPr/>
        <w:t>tâm</w:t>
      </w:r>
      <w:r>
        <w:rPr>
          <w:spacing w:val="-6"/>
        </w:rPr>
        <w:t> </w:t>
      </w:r>
      <w:r>
        <w:rPr/>
        <w:t>liên</w:t>
      </w:r>
      <w:r>
        <w:rPr>
          <w:spacing w:val="-5"/>
        </w:rPr>
        <w:t> </w:t>
      </w:r>
      <w:r>
        <w:rPr/>
        <w:t>quan</w:t>
      </w:r>
      <w:r>
        <w:rPr>
          <w:spacing w:val="-3"/>
        </w:rPr>
        <w:t> </w:t>
      </w:r>
      <w:r>
        <w:rPr/>
        <w:t>uẩn</w:t>
      </w:r>
      <w:r>
        <w:rPr>
          <w:spacing w:val="-1"/>
        </w:rPr>
        <w:t> </w:t>
      </w:r>
      <w:r>
        <w:rPr/>
        <w:t>bất</w:t>
      </w:r>
      <w:r>
        <w:rPr>
          <w:spacing w:val="-5"/>
        </w:rPr>
        <w:t> </w:t>
      </w:r>
      <w:r>
        <w:rPr/>
        <w:t>tương</w:t>
      </w:r>
      <w:r>
        <w:rPr>
          <w:spacing w:val="-4"/>
        </w:rPr>
        <w:t> </w:t>
      </w:r>
      <w:r>
        <w:rPr/>
        <w:t>ưng</w:t>
      </w:r>
      <w:r>
        <w:rPr>
          <w:spacing w:val="-5"/>
        </w:rPr>
        <w:t> </w:t>
      </w:r>
      <w:r>
        <w:rPr/>
        <w:t>khinh</w:t>
      </w:r>
      <w:r>
        <w:rPr>
          <w:spacing w:val="-4"/>
        </w:rPr>
        <w:t> </w:t>
      </w:r>
      <w:r>
        <w:rPr/>
        <w:t>thị,</w:t>
      </w:r>
      <w:r>
        <w:rPr>
          <w:spacing w:val="-5"/>
        </w:rPr>
        <w:t> </w:t>
      </w:r>
      <w:r>
        <w:rPr/>
        <w:t>luôn</w:t>
      </w:r>
      <w:r>
        <w:rPr>
          <w:spacing w:val="-4"/>
        </w:rPr>
        <w:t> </w:t>
      </w:r>
      <w:r>
        <w:rPr/>
        <w:t>đến</w:t>
      </w:r>
      <w:r>
        <w:rPr>
          <w:spacing w:val="-2"/>
        </w:rPr>
        <w:t> </w:t>
      </w:r>
      <w:r>
        <w:rPr/>
        <w:t>người</w:t>
      </w:r>
      <w:r>
        <w:rPr>
          <w:spacing w:val="-4"/>
        </w:rPr>
        <w:t> </w:t>
      </w:r>
      <w:r>
        <w:rPr/>
        <w:t>Vô</w:t>
      </w:r>
      <w:r>
        <w:rPr>
          <w:spacing w:val="-3"/>
        </w:rPr>
        <w:t> </w:t>
      </w:r>
      <w:r>
        <w:rPr>
          <w:spacing w:val="-2"/>
        </w:rPr>
        <w:t>tưởng…</w:t>
      </w:r>
    </w:p>
    <w:p>
      <w:pPr>
        <w:pStyle w:val="ListParagraph"/>
        <w:numPr>
          <w:ilvl w:val="0"/>
          <w:numId w:val="4"/>
        </w:numPr>
        <w:tabs>
          <w:tab w:pos="708" w:val="left" w:leader="none"/>
          <w:tab w:pos="710" w:val="left" w:leader="none"/>
        </w:tabs>
        <w:spacing w:line="240" w:lineRule="auto" w:before="119" w:after="0"/>
        <w:ind w:left="710" w:right="140" w:hanging="287"/>
        <w:jc w:val="left"/>
        <w:rPr>
          <w:sz w:val="26"/>
        </w:rPr>
      </w:pPr>
      <w:r>
        <w:rPr>
          <w:sz w:val="26"/>
        </w:rPr>
        <w:t>Pháp bất tương ưng khinh thị liên quan những pháp tương ưng khinh thị và bất tương ưng khinh thị sanh ra do phi Cảnh duyên:</w:t>
      </w:r>
    </w:p>
    <w:p>
      <w:pPr>
        <w:pStyle w:val="BodyText"/>
        <w:spacing w:line="298" w:lineRule="exact"/>
      </w:pPr>
      <w:r>
        <w:rPr/>
        <w:t>Sắc</w:t>
      </w:r>
      <w:r>
        <w:rPr>
          <w:spacing w:val="-5"/>
        </w:rPr>
        <w:t> </w:t>
      </w:r>
      <w:r>
        <w:rPr/>
        <w:t>tâm</w:t>
      </w:r>
      <w:r>
        <w:rPr>
          <w:spacing w:val="-7"/>
        </w:rPr>
        <w:t> </w:t>
      </w:r>
      <w:r>
        <w:rPr/>
        <w:t>liên</w:t>
      </w:r>
      <w:r>
        <w:rPr>
          <w:spacing w:val="-5"/>
        </w:rPr>
        <w:t> </w:t>
      </w:r>
      <w:r>
        <w:rPr/>
        <w:t>quan</w:t>
      </w:r>
      <w:r>
        <w:rPr>
          <w:spacing w:val="-3"/>
        </w:rPr>
        <w:t> </w:t>
      </w:r>
      <w:r>
        <w:rPr/>
        <w:t>uẩn</w:t>
      </w:r>
      <w:r>
        <w:rPr>
          <w:spacing w:val="-4"/>
        </w:rPr>
        <w:t> </w:t>
      </w:r>
      <w:r>
        <w:rPr/>
        <w:t>tương</w:t>
      </w:r>
      <w:r>
        <w:rPr>
          <w:spacing w:val="-5"/>
        </w:rPr>
        <w:t> </w:t>
      </w:r>
      <w:r>
        <w:rPr/>
        <w:t>ưng</w:t>
      </w:r>
      <w:r>
        <w:rPr>
          <w:spacing w:val="-4"/>
        </w:rPr>
        <w:t> </w:t>
      </w:r>
      <w:r>
        <w:rPr/>
        <w:t>khinh</w:t>
      </w:r>
      <w:r>
        <w:rPr>
          <w:spacing w:val="-2"/>
        </w:rPr>
        <w:t> </w:t>
      </w:r>
      <w:r>
        <w:rPr/>
        <w:t>thị</w:t>
      </w:r>
      <w:r>
        <w:rPr>
          <w:spacing w:val="-5"/>
        </w:rPr>
        <w:t> </w:t>
      </w:r>
      <w:r>
        <w:rPr/>
        <w:t>và</w:t>
      </w:r>
      <w:r>
        <w:rPr>
          <w:spacing w:val="-1"/>
        </w:rPr>
        <w:t> </w:t>
      </w:r>
      <w:r>
        <w:rPr/>
        <w:t>đại</w:t>
      </w:r>
      <w:r>
        <w:rPr>
          <w:spacing w:val="-5"/>
        </w:rPr>
        <w:t> </w:t>
      </w:r>
      <w:r>
        <w:rPr/>
        <w:t>sung,...</w:t>
      </w:r>
      <w:r>
        <w:rPr>
          <w:spacing w:val="-2"/>
        </w:rPr>
        <w:t> </w:t>
      </w:r>
      <w:r>
        <w:rPr/>
        <w:t>tóm</w:t>
      </w:r>
      <w:r>
        <w:rPr>
          <w:spacing w:val="-7"/>
        </w:rPr>
        <w:t> </w:t>
      </w:r>
      <w:r>
        <w:rPr>
          <w:spacing w:val="-4"/>
        </w:rPr>
        <w:t>tắt…</w:t>
      </w:r>
    </w:p>
    <w:p>
      <w:pPr>
        <w:pStyle w:val="Heading2"/>
        <w:spacing w:before="4"/>
      </w:pPr>
      <w:r>
        <w:rPr>
          <w:spacing w:val="-4"/>
        </w:rPr>
        <w:t>698.</w:t>
      </w:r>
    </w:p>
    <w:p>
      <w:pPr>
        <w:pStyle w:val="BodyText"/>
        <w:ind w:left="681" w:right="137"/>
        <w:jc w:val="both"/>
      </w:pPr>
      <w:r>
        <w:rPr/>
        <w:t>Phi Nhân 1, phi Cảnh 3, phi Trưởng 5, phi Vô gián 3, phi Liên tiếp 3, phi Hỗ tương 3, phi Cận</w:t>
      </w:r>
      <w:r>
        <w:rPr>
          <w:spacing w:val="16"/>
        </w:rPr>
        <w:t> </w:t>
      </w:r>
      <w:r>
        <w:rPr/>
        <w:t>y 3, phi Tiền sanh 4, phi Hậu sanh 5, phi Cố hưởng 5, phi Nghiệp 2, phi Quả</w:t>
      </w:r>
      <w:r>
        <w:rPr>
          <w:spacing w:val="40"/>
        </w:rPr>
        <w:t> </w:t>
      </w:r>
      <w:r>
        <w:rPr/>
        <w:t>5, phi Thực 1, phi Quyền 1, phi Thiền 1, phi Đạo 1, phi Tương ưng 3, phi Bất tương ưng 2, phi Vô hữu 3, phi Ly 3.</w:t>
      </w:r>
    </w:p>
    <w:p>
      <w:pPr>
        <w:pStyle w:val="Heading2"/>
        <w:spacing w:before="2"/>
      </w:pPr>
      <w:r>
        <w:rPr>
          <w:spacing w:val="-4"/>
        </w:rPr>
        <w:t>699.</w:t>
      </w:r>
    </w:p>
    <w:p>
      <w:pPr>
        <w:pStyle w:val="BodyText"/>
        <w:spacing w:line="297" w:lineRule="exact"/>
        <w:ind w:left="681"/>
      </w:pPr>
      <w:r>
        <w:rPr/>
        <w:t>Nhân</w:t>
      </w:r>
      <w:r>
        <w:rPr>
          <w:spacing w:val="-5"/>
        </w:rPr>
        <w:t> </w:t>
      </w:r>
      <w:r>
        <w:rPr/>
        <w:t>duyên</w:t>
      </w:r>
      <w:r>
        <w:rPr>
          <w:spacing w:val="-4"/>
        </w:rPr>
        <w:t> </w:t>
      </w:r>
      <w:r>
        <w:rPr/>
        <w:t>có</w:t>
      </w:r>
      <w:r>
        <w:rPr>
          <w:spacing w:val="-4"/>
        </w:rPr>
        <w:t> </w:t>
      </w:r>
      <w:r>
        <w:rPr/>
        <w:t>phi</w:t>
      </w:r>
      <w:r>
        <w:rPr>
          <w:spacing w:val="-2"/>
        </w:rPr>
        <w:t> </w:t>
      </w:r>
      <w:r>
        <w:rPr/>
        <w:t>Cảnh</w:t>
      </w:r>
      <w:r>
        <w:rPr>
          <w:spacing w:val="-5"/>
        </w:rPr>
        <w:t> </w:t>
      </w:r>
      <w:r>
        <w:rPr/>
        <w:t>3,...</w:t>
      </w:r>
      <w:r>
        <w:rPr>
          <w:spacing w:val="-4"/>
        </w:rPr>
        <w:t> </w:t>
      </w:r>
      <w:r>
        <w:rPr/>
        <w:t>phi</w:t>
      </w:r>
      <w:r>
        <w:rPr>
          <w:spacing w:val="-2"/>
        </w:rPr>
        <w:t> </w:t>
      </w:r>
      <w:r>
        <w:rPr/>
        <w:t>Trưởng</w:t>
      </w:r>
      <w:r>
        <w:rPr>
          <w:spacing w:val="-5"/>
        </w:rPr>
        <w:t> </w:t>
      </w:r>
      <w:r>
        <w:rPr/>
        <w:t>5,</w:t>
      </w:r>
      <w:r>
        <w:rPr>
          <w:spacing w:val="-2"/>
        </w:rPr>
        <w:t> </w:t>
      </w:r>
      <w:r>
        <w:rPr/>
        <w:t>nên</w:t>
      </w:r>
      <w:r>
        <w:rPr>
          <w:spacing w:val="-5"/>
        </w:rPr>
        <w:t> </w:t>
      </w:r>
      <w:r>
        <w:rPr/>
        <w:t>đếm</w:t>
      </w:r>
      <w:r>
        <w:rPr>
          <w:spacing w:val="-5"/>
        </w:rPr>
        <w:t> </w:t>
      </w:r>
      <w:r>
        <w:rPr/>
        <w:t>như</w:t>
      </w:r>
      <w:r>
        <w:rPr>
          <w:spacing w:val="-4"/>
        </w:rPr>
        <w:t> thế.</w:t>
      </w:r>
    </w:p>
    <w:p>
      <w:pPr>
        <w:pStyle w:val="Heading2"/>
        <w:spacing w:before="3"/>
      </w:pPr>
      <w:r>
        <w:rPr>
          <w:spacing w:val="-4"/>
        </w:rPr>
        <w:t>700.</w:t>
      </w:r>
    </w:p>
    <w:p>
      <w:pPr>
        <w:pStyle w:val="BodyText"/>
        <w:spacing w:line="297" w:lineRule="exact"/>
        <w:ind w:left="681"/>
      </w:pPr>
      <w:r>
        <w:rPr/>
        <w:t>Phi</w:t>
      </w:r>
      <w:r>
        <w:rPr>
          <w:spacing w:val="-5"/>
        </w:rPr>
        <w:t> </w:t>
      </w:r>
      <w:r>
        <w:rPr/>
        <w:t>Nhân</w:t>
      </w:r>
      <w:r>
        <w:rPr>
          <w:spacing w:val="-2"/>
        </w:rPr>
        <w:t> </w:t>
      </w:r>
      <w:r>
        <w:rPr/>
        <w:t>duyên</w:t>
      </w:r>
      <w:r>
        <w:rPr>
          <w:spacing w:val="-3"/>
        </w:rPr>
        <w:t> </w:t>
      </w:r>
      <w:r>
        <w:rPr/>
        <w:t>có</w:t>
      </w:r>
      <w:r>
        <w:rPr>
          <w:spacing w:val="-2"/>
        </w:rPr>
        <w:t> </w:t>
      </w:r>
      <w:r>
        <w:rPr/>
        <w:t>Cảnh</w:t>
      </w:r>
      <w:r>
        <w:rPr>
          <w:spacing w:val="-5"/>
        </w:rPr>
        <w:t> </w:t>
      </w:r>
      <w:r>
        <w:rPr/>
        <w:t>1,...</w:t>
      </w:r>
      <w:r>
        <w:rPr>
          <w:spacing w:val="-4"/>
        </w:rPr>
        <w:t> </w:t>
      </w:r>
      <w:r>
        <w:rPr/>
        <w:t>Bất</w:t>
      </w:r>
      <w:r>
        <w:rPr>
          <w:spacing w:val="-3"/>
        </w:rPr>
        <w:t> </w:t>
      </w:r>
      <w:r>
        <w:rPr/>
        <w:t>ly</w:t>
      </w:r>
      <w:r>
        <w:rPr>
          <w:spacing w:val="-8"/>
        </w:rPr>
        <w:t> </w:t>
      </w:r>
      <w:r>
        <w:rPr>
          <w:spacing w:val="-5"/>
        </w:rPr>
        <w:t>1.</w:t>
      </w:r>
    </w:p>
    <w:p>
      <w:pPr>
        <w:spacing w:before="121"/>
        <w:ind w:left="424" w:right="0" w:firstLine="0"/>
        <w:jc w:val="left"/>
        <w:rPr>
          <w:sz w:val="26"/>
        </w:rPr>
      </w:pPr>
      <w:r>
        <w:rPr>
          <w:b/>
          <w:sz w:val="26"/>
        </w:rPr>
        <w:t>Phần</w:t>
      </w:r>
      <w:r>
        <w:rPr>
          <w:b/>
          <w:spacing w:val="-6"/>
          <w:sz w:val="26"/>
        </w:rPr>
        <w:t> </w:t>
      </w:r>
      <w:r>
        <w:rPr>
          <w:b/>
          <w:sz w:val="26"/>
        </w:rPr>
        <w:t>đồng</w:t>
      </w:r>
      <w:r>
        <w:rPr>
          <w:b/>
          <w:spacing w:val="-6"/>
          <w:sz w:val="26"/>
        </w:rPr>
        <w:t> </w:t>
      </w:r>
      <w:r>
        <w:rPr>
          <w:b/>
          <w:sz w:val="26"/>
        </w:rPr>
        <w:t>sanh</w:t>
      </w:r>
      <w:r>
        <w:rPr>
          <w:b/>
          <w:spacing w:val="-6"/>
          <w:sz w:val="26"/>
        </w:rPr>
        <w:t> </w:t>
      </w:r>
      <w:r>
        <w:rPr>
          <w:sz w:val="26"/>
        </w:rPr>
        <w:t>trùng</w:t>
      </w:r>
      <w:r>
        <w:rPr>
          <w:spacing w:val="-3"/>
          <w:sz w:val="26"/>
        </w:rPr>
        <w:t> </w:t>
      </w:r>
      <w:r>
        <w:rPr>
          <w:sz w:val="26"/>
        </w:rPr>
        <w:t>như</w:t>
      </w:r>
      <w:r>
        <w:rPr>
          <w:spacing w:val="-5"/>
          <w:sz w:val="26"/>
        </w:rPr>
        <w:t> </w:t>
      </w:r>
      <w:r>
        <w:rPr>
          <w:sz w:val="26"/>
        </w:rPr>
        <w:t>phần</w:t>
      </w:r>
      <w:r>
        <w:rPr>
          <w:spacing w:val="-6"/>
          <w:sz w:val="26"/>
        </w:rPr>
        <w:t> </w:t>
      </w:r>
      <w:r>
        <w:rPr>
          <w:sz w:val="26"/>
        </w:rPr>
        <w:t>liên</w:t>
      </w:r>
      <w:r>
        <w:rPr>
          <w:spacing w:val="-3"/>
          <w:sz w:val="26"/>
        </w:rPr>
        <w:t> </w:t>
      </w:r>
      <w:r>
        <w:rPr>
          <w:spacing w:val="-4"/>
          <w:sz w:val="26"/>
        </w:rPr>
        <w:t>quan</w:t>
      </w:r>
    </w:p>
    <w:p>
      <w:pPr>
        <w:spacing w:line="298" w:lineRule="exact" w:before="203"/>
        <w:ind w:left="424" w:right="0" w:firstLine="0"/>
        <w:jc w:val="left"/>
        <w:rPr>
          <w:b/>
          <w:i/>
          <w:sz w:val="26"/>
        </w:rPr>
      </w:pPr>
      <w:bookmarkStart w:name="_bookmark137" w:id="138"/>
      <w:bookmarkEnd w:id="138"/>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8" w:lineRule="exact" w:before="0"/>
      </w:pPr>
      <w:r>
        <w:rPr>
          <w:spacing w:val="-4"/>
        </w:rPr>
        <w:t>701.</w:t>
      </w:r>
    </w:p>
    <w:p>
      <w:pPr>
        <w:pStyle w:val="ListParagraph"/>
        <w:numPr>
          <w:ilvl w:val="0"/>
          <w:numId w:val="4"/>
        </w:numPr>
        <w:tabs>
          <w:tab w:pos="708" w:val="left" w:leader="none"/>
        </w:tabs>
        <w:spacing w:line="237" w:lineRule="auto" w:before="3" w:after="0"/>
        <w:ind w:left="708" w:right="140" w:hanging="284"/>
        <w:jc w:val="left"/>
        <w:rPr>
          <w:sz w:val="26"/>
        </w:rPr>
      </w:pPr>
      <w:r>
        <w:rPr>
          <w:sz w:val="26"/>
        </w:rPr>
        <w:t>Pháp tương ưng khinh thị ỷ trượng pháp tương ưng khinh thị sanh ra do Nhân duyên</w:t>
      </w:r>
      <w:r>
        <w:rPr>
          <w:spacing w:val="80"/>
          <w:sz w:val="26"/>
        </w:rPr>
        <w:t> </w:t>
      </w:r>
      <w:r>
        <w:rPr>
          <w:sz w:val="26"/>
        </w:rPr>
        <w:t>có 3 câu, trùng như phần liên quan.</w:t>
      </w:r>
    </w:p>
    <w:p>
      <w:pPr>
        <w:pStyle w:val="ListParagraph"/>
        <w:numPr>
          <w:ilvl w:val="0"/>
          <w:numId w:val="4"/>
        </w:numPr>
        <w:tabs>
          <w:tab w:pos="708" w:val="left" w:leader="none"/>
        </w:tabs>
        <w:spacing w:line="237" w:lineRule="auto" w:before="125" w:after="0"/>
        <w:ind w:left="708" w:right="137" w:hanging="284"/>
        <w:jc w:val="left"/>
        <w:rPr>
          <w:sz w:val="26"/>
        </w:rPr>
      </w:pPr>
      <w:r>
        <w:rPr>
          <w:sz w:val="26"/>
        </w:rPr>
        <w:t>Pháp bất tương ưng khinh thị ỷ trượng pháp bất tương ưng khinh thị sanh ra do Nhân </w:t>
      </w:r>
      <w:r>
        <w:rPr>
          <w:spacing w:val="-2"/>
          <w:sz w:val="26"/>
        </w:rPr>
        <w:t>duyên:</w:t>
      </w:r>
    </w:p>
    <w:p>
      <w:pPr>
        <w:pStyle w:val="BodyText"/>
        <w:spacing w:before="2"/>
        <w:ind w:right="139"/>
      </w:pPr>
      <w:r>
        <w:rPr/>
        <w:t>3 uẩn và sắc tâm ỷ</w:t>
      </w:r>
      <w:r>
        <w:rPr>
          <w:spacing w:val="-3"/>
        </w:rPr>
        <w:t> </w:t>
      </w:r>
      <w:r>
        <w:rPr/>
        <w:t>trượng 1 uẩn bất tương ưng khinh thị, 2 uẩn... Tục sinh luôn đến sắc đại sung nội; uẩn bất tương ưng khinh thị ỷ trượng vật.</w:t>
      </w:r>
    </w:p>
    <w:p>
      <w:pPr>
        <w:pStyle w:val="ListParagraph"/>
        <w:numPr>
          <w:ilvl w:val="0"/>
          <w:numId w:val="4"/>
        </w:numPr>
        <w:tabs>
          <w:tab w:pos="708" w:val="left" w:leader="none"/>
        </w:tabs>
        <w:spacing w:line="240" w:lineRule="auto" w:before="121" w:after="0"/>
        <w:ind w:left="708" w:right="139" w:hanging="284"/>
        <w:jc w:val="left"/>
        <w:rPr>
          <w:sz w:val="26"/>
        </w:rPr>
      </w:pPr>
      <w:r>
        <w:rPr>
          <w:sz w:val="26"/>
        </w:rPr>
        <w:t>Pháp</w:t>
      </w:r>
      <w:r>
        <w:rPr>
          <w:spacing w:val="35"/>
          <w:sz w:val="26"/>
        </w:rPr>
        <w:t> </w:t>
      </w:r>
      <w:r>
        <w:rPr>
          <w:sz w:val="26"/>
        </w:rPr>
        <w:t>tương</w:t>
      </w:r>
      <w:r>
        <w:rPr>
          <w:spacing w:val="34"/>
          <w:sz w:val="26"/>
        </w:rPr>
        <w:t> </w:t>
      </w:r>
      <w:r>
        <w:rPr>
          <w:sz w:val="26"/>
        </w:rPr>
        <w:t>ưng</w:t>
      </w:r>
      <w:r>
        <w:rPr>
          <w:spacing w:val="36"/>
          <w:sz w:val="26"/>
        </w:rPr>
        <w:t> </w:t>
      </w:r>
      <w:r>
        <w:rPr>
          <w:sz w:val="26"/>
        </w:rPr>
        <w:t>khinh</w:t>
      </w:r>
      <w:r>
        <w:rPr>
          <w:spacing w:val="38"/>
          <w:sz w:val="26"/>
        </w:rPr>
        <w:t> </w:t>
      </w:r>
      <w:r>
        <w:rPr>
          <w:sz w:val="26"/>
        </w:rPr>
        <w:t>thị</w:t>
      </w:r>
      <w:r>
        <w:rPr>
          <w:spacing w:val="37"/>
          <w:sz w:val="26"/>
        </w:rPr>
        <w:t> </w:t>
      </w:r>
      <w:r>
        <w:rPr>
          <w:sz w:val="26"/>
        </w:rPr>
        <w:t>ỷ</w:t>
      </w:r>
      <w:r>
        <w:rPr>
          <w:spacing w:val="29"/>
          <w:sz w:val="26"/>
        </w:rPr>
        <w:t> </w:t>
      </w:r>
      <w:r>
        <w:rPr>
          <w:sz w:val="26"/>
        </w:rPr>
        <w:t>trượng</w:t>
      </w:r>
      <w:r>
        <w:rPr>
          <w:spacing w:val="36"/>
          <w:sz w:val="26"/>
        </w:rPr>
        <w:t> </w:t>
      </w:r>
      <w:r>
        <w:rPr>
          <w:sz w:val="26"/>
        </w:rPr>
        <w:t>pháp</w:t>
      </w:r>
      <w:r>
        <w:rPr>
          <w:spacing w:val="35"/>
          <w:sz w:val="26"/>
        </w:rPr>
        <w:t> </w:t>
      </w:r>
      <w:r>
        <w:rPr>
          <w:sz w:val="26"/>
        </w:rPr>
        <w:t>bất</w:t>
      </w:r>
      <w:r>
        <w:rPr>
          <w:spacing w:val="37"/>
          <w:sz w:val="26"/>
        </w:rPr>
        <w:t> </w:t>
      </w:r>
      <w:r>
        <w:rPr>
          <w:sz w:val="26"/>
        </w:rPr>
        <w:t>tương</w:t>
      </w:r>
      <w:r>
        <w:rPr>
          <w:spacing w:val="34"/>
          <w:sz w:val="26"/>
        </w:rPr>
        <w:t> </w:t>
      </w:r>
      <w:r>
        <w:rPr>
          <w:sz w:val="26"/>
        </w:rPr>
        <w:t>ưng</w:t>
      </w:r>
      <w:r>
        <w:rPr>
          <w:spacing w:val="37"/>
          <w:sz w:val="26"/>
        </w:rPr>
        <w:t> </w:t>
      </w:r>
      <w:r>
        <w:rPr>
          <w:sz w:val="26"/>
        </w:rPr>
        <w:t>khinh</w:t>
      </w:r>
      <w:r>
        <w:rPr>
          <w:spacing w:val="35"/>
          <w:sz w:val="26"/>
        </w:rPr>
        <w:t> </w:t>
      </w:r>
      <w:r>
        <w:rPr>
          <w:sz w:val="26"/>
        </w:rPr>
        <w:t>thị</w:t>
      </w:r>
      <w:r>
        <w:rPr>
          <w:spacing w:val="37"/>
          <w:sz w:val="26"/>
        </w:rPr>
        <w:t> </w:t>
      </w:r>
      <w:r>
        <w:rPr>
          <w:sz w:val="26"/>
        </w:rPr>
        <w:t>sanh</w:t>
      </w:r>
      <w:r>
        <w:rPr>
          <w:spacing w:val="35"/>
          <w:sz w:val="26"/>
        </w:rPr>
        <w:t> </w:t>
      </w:r>
      <w:r>
        <w:rPr>
          <w:sz w:val="26"/>
        </w:rPr>
        <w:t>ra</w:t>
      </w:r>
      <w:r>
        <w:rPr>
          <w:spacing w:val="36"/>
          <w:sz w:val="26"/>
        </w:rPr>
        <w:t> </w:t>
      </w:r>
      <w:r>
        <w:rPr>
          <w:sz w:val="26"/>
        </w:rPr>
        <w:t>do</w:t>
      </w:r>
      <w:r>
        <w:rPr>
          <w:spacing w:val="35"/>
          <w:sz w:val="26"/>
        </w:rPr>
        <w:t> </w:t>
      </w:r>
      <w:r>
        <w:rPr>
          <w:sz w:val="26"/>
        </w:rPr>
        <w:t>Nhân </w:t>
      </w:r>
      <w:r>
        <w:rPr>
          <w:spacing w:val="-2"/>
          <w:sz w:val="26"/>
        </w:rPr>
        <w:t>duyên:</w:t>
      </w:r>
    </w:p>
    <w:p>
      <w:pPr>
        <w:pStyle w:val="BodyText"/>
        <w:spacing w:line="298" w:lineRule="exact"/>
      </w:pPr>
      <w:r>
        <w:rPr/>
        <w:t>Uẩn</w:t>
      </w:r>
      <w:r>
        <w:rPr>
          <w:spacing w:val="-5"/>
        </w:rPr>
        <w:t> </w:t>
      </w:r>
      <w:r>
        <w:rPr/>
        <w:t>tương</w:t>
      </w:r>
      <w:r>
        <w:rPr>
          <w:spacing w:val="-5"/>
        </w:rPr>
        <w:t> </w:t>
      </w:r>
      <w:r>
        <w:rPr/>
        <w:t>ưng</w:t>
      </w:r>
      <w:r>
        <w:rPr>
          <w:spacing w:val="-4"/>
        </w:rPr>
        <w:t> </w:t>
      </w:r>
      <w:r>
        <w:rPr/>
        <w:t>khinh</w:t>
      </w:r>
      <w:r>
        <w:rPr>
          <w:spacing w:val="-4"/>
        </w:rPr>
        <w:t> </w:t>
      </w:r>
      <w:r>
        <w:rPr/>
        <w:t>thị ỷ</w:t>
      </w:r>
      <w:r>
        <w:rPr>
          <w:spacing w:val="-10"/>
        </w:rPr>
        <w:t> </w:t>
      </w:r>
      <w:r>
        <w:rPr/>
        <w:t>trượng</w:t>
      </w:r>
      <w:r>
        <w:rPr>
          <w:spacing w:val="-4"/>
        </w:rPr>
        <w:t> vật.</w:t>
      </w:r>
    </w:p>
    <w:p>
      <w:pPr>
        <w:pStyle w:val="ListParagraph"/>
        <w:numPr>
          <w:ilvl w:val="0"/>
          <w:numId w:val="4"/>
        </w:numPr>
        <w:tabs>
          <w:tab w:pos="708" w:val="left" w:leader="none"/>
        </w:tabs>
        <w:spacing w:line="240" w:lineRule="auto" w:before="119" w:after="0"/>
        <w:ind w:left="708" w:right="142" w:hanging="284"/>
        <w:jc w:val="left"/>
        <w:rPr>
          <w:sz w:val="26"/>
        </w:rPr>
      </w:pPr>
      <w:r>
        <w:rPr>
          <w:sz w:val="26"/>
        </w:rPr>
        <w:t>Chư pháp tương</w:t>
      </w:r>
      <w:r>
        <w:rPr>
          <w:spacing w:val="-1"/>
          <w:sz w:val="26"/>
        </w:rPr>
        <w:t> </w:t>
      </w:r>
      <w:r>
        <w:rPr>
          <w:sz w:val="26"/>
        </w:rPr>
        <w:t>ưng khinh thị và bất</w:t>
      </w:r>
      <w:r>
        <w:rPr>
          <w:spacing w:val="-1"/>
          <w:sz w:val="26"/>
        </w:rPr>
        <w:t> </w:t>
      </w:r>
      <w:r>
        <w:rPr>
          <w:sz w:val="26"/>
        </w:rPr>
        <w:t>tương</w:t>
      </w:r>
      <w:r>
        <w:rPr>
          <w:spacing w:val="-1"/>
          <w:sz w:val="26"/>
        </w:rPr>
        <w:t> </w:t>
      </w:r>
      <w:r>
        <w:rPr>
          <w:sz w:val="26"/>
        </w:rPr>
        <w:t>ưng</w:t>
      </w:r>
      <w:r>
        <w:rPr>
          <w:spacing w:val="-1"/>
          <w:sz w:val="26"/>
        </w:rPr>
        <w:t> </w:t>
      </w:r>
      <w:r>
        <w:rPr>
          <w:sz w:val="26"/>
        </w:rPr>
        <w:t>khinh</w:t>
      </w:r>
      <w:r>
        <w:rPr>
          <w:spacing w:val="-1"/>
          <w:sz w:val="26"/>
        </w:rPr>
        <w:t> </w:t>
      </w:r>
      <w:r>
        <w:rPr>
          <w:sz w:val="26"/>
        </w:rPr>
        <w:t>thị ỷ</w:t>
      </w:r>
      <w:r>
        <w:rPr>
          <w:spacing w:val="-3"/>
          <w:sz w:val="26"/>
        </w:rPr>
        <w:t> </w:t>
      </w:r>
      <w:r>
        <w:rPr>
          <w:sz w:val="26"/>
        </w:rPr>
        <w:t>trượng pháp bất</w:t>
      </w:r>
      <w:r>
        <w:rPr>
          <w:spacing w:val="-1"/>
          <w:sz w:val="26"/>
        </w:rPr>
        <w:t> </w:t>
      </w:r>
      <w:r>
        <w:rPr>
          <w:sz w:val="26"/>
        </w:rPr>
        <w:t>tương</w:t>
      </w:r>
      <w:r>
        <w:rPr>
          <w:spacing w:val="-1"/>
          <w:sz w:val="26"/>
        </w:rPr>
        <w:t> </w:t>
      </w:r>
      <w:r>
        <w:rPr>
          <w:sz w:val="26"/>
        </w:rPr>
        <w:t>ưng khinh thị sanh ra do Nhân duyên:</w:t>
      </w:r>
    </w:p>
    <w:p>
      <w:pPr>
        <w:pStyle w:val="BodyText"/>
        <w:spacing w:line="298" w:lineRule="exact"/>
      </w:pPr>
      <w:r>
        <w:rPr/>
        <w:t>Uẩn</w:t>
      </w:r>
      <w:r>
        <w:rPr>
          <w:spacing w:val="-5"/>
        </w:rPr>
        <w:t> </w:t>
      </w:r>
      <w:r>
        <w:rPr/>
        <w:t>tương</w:t>
      </w:r>
      <w:r>
        <w:rPr>
          <w:spacing w:val="-4"/>
        </w:rPr>
        <w:t> </w:t>
      </w:r>
      <w:r>
        <w:rPr/>
        <w:t>ưng</w:t>
      </w:r>
      <w:r>
        <w:rPr>
          <w:spacing w:val="-4"/>
        </w:rPr>
        <w:t> </w:t>
      </w:r>
      <w:r>
        <w:rPr/>
        <w:t>khinh</w:t>
      </w:r>
      <w:r>
        <w:rPr>
          <w:spacing w:val="-3"/>
        </w:rPr>
        <w:t> </w:t>
      </w:r>
      <w:r>
        <w:rPr/>
        <w:t>thị ỷ</w:t>
      </w:r>
      <w:r>
        <w:rPr>
          <w:spacing w:val="-9"/>
        </w:rPr>
        <w:t> </w:t>
      </w:r>
      <w:r>
        <w:rPr/>
        <w:t>trượng</w:t>
      </w:r>
      <w:r>
        <w:rPr>
          <w:spacing w:val="-3"/>
        </w:rPr>
        <w:t> </w:t>
      </w:r>
      <w:r>
        <w:rPr/>
        <w:t>vật,</w:t>
      </w:r>
      <w:r>
        <w:rPr>
          <w:spacing w:val="-4"/>
        </w:rPr>
        <w:t> </w:t>
      </w:r>
      <w:r>
        <w:rPr/>
        <w:t>sắc</w:t>
      </w:r>
      <w:r>
        <w:rPr>
          <w:spacing w:val="-4"/>
        </w:rPr>
        <w:t> </w:t>
      </w:r>
      <w:r>
        <w:rPr/>
        <w:t>tâm</w:t>
      </w:r>
      <w:r>
        <w:rPr>
          <w:spacing w:val="-1"/>
        </w:rPr>
        <w:t> </w:t>
      </w:r>
      <w:r>
        <w:rPr/>
        <w:t>ỷ</w:t>
      </w:r>
      <w:r>
        <w:rPr>
          <w:spacing w:val="-8"/>
        </w:rPr>
        <w:t> </w:t>
      </w:r>
      <w:r>
        <w:rPr/>
        <w:t>trượng</w:t>
      </w:r>
      <w:r>
        <w:rPr>
          <w:spacing w:val="-3"/>
        </w:rPr>
        <w:t> </w:t>
      </w:r>
      <w:r>
        <w:rPr/>
        <w:t>đại</w:t>
      </w:r>
      <w:r>
        <w:rPr>
          <w:spacing w:val="-4"/>
        </w:rPr>
        <w:t> </w:t>
      </w:r>
      <w:r>
        <w:rPr>
          <w:spacing w:val="-2"/>
        </w:rPr>
        <w:t>sung.</w:t>
      </w:r>
    </w:p>
    <w:p>
      <w:pPr>
        <w:pStyle w:val="ListParagraph"/>
        <w:numPr>
          <w:ilvl w:val="0"/>
          <w:numId w:val="4"/>
        </w:numPr>
        <w:tabs>
          <w:tab w:pos="708" w:val="left" w:leader="none"/>
        </w:tabs>
        <w:spacing w:line="237" w:lineRule="auto" w:before="124" w:after="0"/>
        <w:ind w:left="708" w:right="140" w:hanging="284"/>
        <w:jc w:val="left"/>
        <w:rPr>
          <w:sz w:val="26"/>
        </w:rPr>
      </w:pPr>
      <w:r>
        <w:rPr>
          <w:sz w:val="26"/>
        </w:rPr>
        <w:t>Pháp tương ưng khinh thị ỷ trượng những pháp tương ưng khinh thị và bất tương ưng khinh thị sanh ra do Nhân duyên:</w:t>
      </w:r>
    </w:p>
    <w:p>
      <w:pPr>
        <w:pStyle w:val="BodyText"/>
        <w:spacing w:before="2"/>
      </w:pPr>
      <w:r>
        <w:rPr/>
        <w:t>3</w:t>
      </w:r>
      <w:r>
        <w:rPr>
          <w:spacing w:val="-5"/>
        </w:rPr>
        <w:t> </w:t>
      </w:r>
      <w:r>
        <w:rPr/>
        <w:t>uẩn</w:t>
      </w:r>
      <w:r>
        <w:rPr>
          <w:spacing w:val="1"/>
        </w:rPr>
        <w:t> </w:t>
      </w:r>
      <w:r>
        <w:rPr/>
        <w:t>ỷ</w:t>
      </w:r>
      <w:r>
        <w:rPr>
          <w:spacing w:val="-9"/>
        </w:rPr>
        <w:t> </w:t>
      </w:r>
      <w:r>
        <w:rPr/>
        <w:t>trượng</w:t>
      </w:r>
      <w:r>
        <w:rPr>
          <w:spacing w:val="-4"/>
        </w:rPr>
        <w:t> </w:t>
      </w:r>
      <w:r>
        <w:rPr/>
        <w:t>1</w:t>
      </w:r>
      <w:r>
        <w:rPr>
          <w:spacing w:val="-3"/>
        </w:rPr>
        <w:t> </w:t>
      </w:r>
      <w:r>
        <w:rPr/>
        <w:t>uẩn</w:t>
      </w:r>
      <w:r>
        <w:rPr>
          <w:spacing w:val="-2"/>
        </w:rPr>
        <w:t> </w:t>
      </w:r>
      <w:r>
        <w:rPr/>
        <w:t>tương</w:t>
      </w:r>
      <w:r>
        <w:rPr>
          <w:spacing w:val="-4"/>
        </w:rPr>
        <w:t> </w:t>
      </w:r>
      <w:r>
        <w:rPr/>
        <w:t>ưng</w:t>
      </w:r>
      <w:r>
        <w:rPr>
          <w:spacing w:val="-3"/>
        </w:rPr>
        <w:t> </w:t>
      </w:r>
      <w:r>
        <w:rPr/>
        <w:t>khinh</w:t>
      </w:r>
      <w:r>
        <w:rPr>
          <w:spacing w:val="-3"/>
        </w:rPr>
        <w:t> </w:t>
      </w:r>
      <w:r>
        <w:rPr/>
        <w:t>thị</w:t>
      </w:r>
      <w:r>
        <w:rPr>
          <w:spacing w:val="-5"/>
        </w:rPr>
        <w:t> </w:t>
      </w:r>
      <w:r>
        <w:rPr/>
        <w:t>và</w:t>
      </w:r>
      <w:r>
        <w:rPr>
          <w:spacing w:val="-1"/>
        </w:rPr>
        <w:t> </w:t>
      </w:r>
      <w:r>
        <w:rPr/>
        <w:t>vật,</w:t>
      </w:r>
      <w:r>
        <w:rPr>
          <w:spacing w:val="-4"/>
        </w:rPr>
        <w:t> </w:t>
      </w:r>
      <w:r>
        <w:rPr/>
        <w:t>2</w:t>
      </w:r>
      <w:r>
        <w:rPr>
          <w:spacing w:val="-4"/>
        </w:rPr>
        <w:t> </w:t>
      </w:r>
      <w:r>
        <w:rPr>
          <w:spacing w:val="-2"/>
        </w:rPr>
        <w:t>uẩn...</w:t>
      </w:r>
    </w:p>
    <w:p>
      <w:pPr>
        <w:pStyle w:val="ListParagraph"/>
        <w:numPr>
          <w:ilvl w:val="0"/>
          <w:numId w:val="4"/>
        </w:numPr>
        <w:tabs>
          <w:tab w:pos="708" w:val="left" w:leader="none"/>
        </w:tabs>
        <w:spacing w:line="240" w:lineRule="auto" w:before="119" w:after="0"/>
        <w:ind w:left="708" w:right="137" w:hanging="284"/>
        <w:jc w:val="left"/>
        <w:rPr>
          <w:sz w:val="26"/>
        </w:rPr>
      </w:pPr>
      <w:r>
        <w:rPr>
          <w:sz w:val="26"/>
        </w:rPr>
        <w:t>Pháp bất tương ưng khinh thị ỷ trượng những pháp tương ưng khinh thị và bất tương</w:t>
      </w:r>
      <w:r>
        <w:rPr>
          <w:spacing w:val="40"/>
          <w:sz w:val="26"/>
        </w:rPr>
        <w:t> </w:t>
      </w:r>
      <w:r>
        <w:rPr>
          <w:sz w:val="26"/>
        </w:rPr>
        <w:t>ưng khinh thị sanh ra do Nhân duyên:</w:t>
      </w:r>
    </w:p>
    <w:p>
      <w:pPr>
        <w:pStyle w:val="BodyText"/>
        <w:spacing w:line="298" w:lineRule="exact"/>
      </w:pPr>
      <w:r>
        <w:rPr/>
        <w:t>Sắc</w:t>
      </w:r>
      <w:r>
        <w:rPr>
          <w:spacing w:val="-5"/>
        </w:rPr>
        <w:t> </w:t>
      </w:r>
      <w:r>
        <w:rPr/>
        <w:t>tâm</w:t>
      </w:r>
      <w:r>
        <w:rPr>
          <w:spacing w:val="-2"/>
        </w:rPr>
        <w:t> </w:t>
      </w:r>
      <w:r>
        <w:rPr/>
        <w:t>ỷ</w:t>
      </w:r>
      <w:r>
        <w:rPr>
          <w:spacing w:val="-9"/>
        </w:rPr>
        <w:t> </w:t>
      </w:r>
      <w:r>
        <w:rPr/>
        <w:t>trượng</w:t>
      </w:r>
      <w:r>
        <w:rPr>
          <w:spacing w:val="-4"/>
        </w:rPr>
        <w:t> </w:t>
      </w:r>
      <w:r>
        <w:rPr/>
        <w:t>uẩn</w:t>
      </w:r>
      <w:r>
        <w:rPr>
          <w:spacing w:val="-2"/>
        </w:rPr>
        <w:t> </w:t>
      </w:r>
      <w:r>
        <w:rPr/>
        <w:t>tương</w:t>
      </w:r>
      <w:r>
        <w:rPr>
          <w:spacing w:val="-5"/>
        </w:rPr>
        <w:t> </w:t>
      </w:r>
      <w:r>
        <w:rPr/>
        <w:t>ưng</w:t>
      </w:r>
      <w:r>
        <w:rPr>
          <w:spacing w:val="-3"/>
        </w:rPr>
        <w:t> </w:t>
      </w:r>
      <w:r>
        <w:rPr/>
        <w:t>khinh</w:t>
      </w:r>
      <w:r>
        <w:rPr>
          <w:spacing w:val="-2"/>
        </w:rPr>
        <w:t> </w:t>
      </w:r>
      <w:r>
        <w:rPr/>
        <w:t>thị</w:t>
      </w:r>
      <w:r>
        <w:rPr>
          <w:spacing w:val="-4"/>
        </w:rPr>
        <w:t> </w:t>
      </w:r>
      <w:r>
        <w:rPr/>
        <w:t>và</w:t>
      </w:r>
      <w:r>
        <w:rPr>
          <w:spacing w:val="-2"/>
        </w:rPr>
        <w:t> </w:t>
      </w:r>
      <w:r>
        <w:rPr/>
        <w:t>đại</w:t>
      </w:r>
      <w:r>
        <w:rPr>
          <w:spacing w:val="-5"/>
        </w:rPr>
        <w:t> </w:t>
      </w:r>
      <w:r>
        <w:rPr>
          <w:spacing w:val="-2"/>
        </w:rPr>
        <w:t>sung.</w:t>
      </w:r>
    </w:p>
    <w:p>
      <w:pPr>
        <w:pStyle w:val="BodyText"/>
        <w:spacing w:after="0" w:line="298" w:lineRule="exact"/>
        <w:sectPr>
          <w:pgSz w:w="11630" w:h="16450"/>
          <w:pgMar w:header="571" w:footer="0" w:top="920" w:bottom="280" w:left="850" w:right="850"/>
        </w:sectPr>
      </w:pPr>
    </w:p>
    <w:p>
      <w:pPr>
        <w:pStyle w:val="ListParagraph"/>
        <w:numPr>
          <w:ilvl w:val="0"/>
          <w:numId w:val="4"/>
        </w:numPr>
        <w:tabs>
          <w:tab w:pos="679" w:val="left" w:leader="none"/>
          <w:tab w:pos="681" w:val="left" w:leader="none"/>
        </w:tabs>
        <w:spacing w:line="240" w:lineRule="auto" w:before="226" w:after="0"/>
        <w:ind w:left="681" w:right="140" w:hanging="270"/>
        <w:jc w:val="left"/>
        <w:rPr>
          <w:sz w:val="26"/>
        </w:rPr>
      </w:pPr>
      <w:r>
        <w:rPr>
          <w:sz w:val="26"/>
        </w:rPr>
        <w:t>Chư pháp tương ưng khinh thị và bất tương ưng khinh thị ỷ trượng những pháp tương ưng khinh thị và bất tương ưng khinh thị sanh ra do Nhân duyên:</w:t>
      </w:r>
    </w:p>
    <w:p>
      <w:pPr>
        <w:pStyle w:val="BodyText"/>
      </w:pPr>
      <w:r>
        <w:rPr/>
        <w:t>3</w:t>
      </w:r>
      <w:r>
        <w:rPr>
          <w:spacing w:val="33"/>
        </w:rPr>
        <w:t> </w:t>
      </w:r>
      <w:r>
        <w:rPr/>
        <w:t>uẩn</w:t>
      </w:r>
      <w:r>
        <w:rPr>
          <w:spacing w:val="38"/>
        </w:rPr>
        <w:t> </w:t>
      </w:r>
      <w:r>
        <w:rPr/>
        <w:t>ỷ</w:t>
      </w:r>
      <w:r>
        <w:rPr>
          <w:spacing w:val="28"/>
        </w:rPr>
        <w:t> </w:t>
      </w:r>
      <w:r>
        <w:rPr/>
        <w:t>trượng</w:t>
      </w:r>
      <w:r>
        <w:rPr>
          <w:spacing w:val="33"/>
        </w:rPr>
        <w:t> </w:t>
      </w:r>
      <w:r>
        <w:rPr/>
        <w:t>1</w:t>
      </w:r>
      <w:r>
        <w:rPr>
          <w:spacing w:val="35"/>
        </w:rPr>
        <w:t> </w:t>
      </w:r>
      <w:r>
        <w:rPr/>
        <w:t>uẩn</w:t>
      </w:r>
      <w:r>
        <w:rPr>
          <w:spacing w:val="36"/>
        </w:rPr>
        <w:t> </w:t>
      </w:r>
      <w:r>
        <w:rPr/>
        <w:t>tương</w:t>
      </w:r>
      <w:r>
        <w:rPr>
          <w:spacing w:val="33"/>
        </w:rPr>
        <w:t> </w:t>
      </w:r>
      <w:r>
        <w:rPr/>
        <w:t>ưng</w:t>
      </w:r>
      <w:r>
        <w:rPr>
          <w:spacing w:val="34"/>
        </w:rPr>
        <w:t> </w:t>
      </w:r>
      <w:r>
        <w:rPr/>
        <w:t>khinh</w:t>
      </w:r>
      <w:r>
        <w:rPr>
          <w:spacing w:val="34"/>
        </w:rPr>
        <w:t> </w:t>
      </w:r>
      <w:r>
        <w:rPr/>
        <w:t>thị</w:t>
      </w:r>
      <w:r>
        <w:rPr>
          <w:spacing w:val="34"/>
        </w:rPr>
        <w:t> </w:t>
      </w:r>
      <w:r>
        <w:rPr/>
        <w:t>và</w:t>
      </w:r>
      <w:r>
        <w:rPr>
          <w:spacing w:val="33"/>
        </w:rPr>
        <w:t> </w:t>
      </w:r>
      <w:r>
        <w:rPr/>
        <w:t>vật,</w:t>
      </w:r>
      <w:r>
        <w:rPr>
          <w:spacing w:val="33"/>
        </w:rPr>
        <w:t> </w:t>
      </w:r>
      <w:r>
        <w:rPr/>
        <w:t>2</w:t>
      </w:r>
      <w:r>
        <w:rPr>
          <w:spacing w:val="34"/>
        </w:rPr>
        <w:t> </w:t>
      </w:r>
      <w:r>
        <w:rPr/>
        <w:t>uẩn...</w:t>
      </w:r>
      <w:r>
        <w:rPr>
          <w:spacing w:val="33"/>
        </w:rPr>
        <w:t> </w:t>
      </w:r>
      <w:r>
        <w:rPr/>
        <w:t>sắc</w:t>
      </w:r>
      <w:r>
        <w:rPr>
          <w:spacing w:val="34"/>
        </w:rPr>
        <w:t> </w:t>
      </w:r>
      <w:r>
        <w:rPr/>
        <w:t>tâm</w:t>
      </w:r>
      <w:r>
        <w:rPr>
          <w:spacing w:val="37"/>
        </w:rPr>
        <w:t> </w:t>
      </w:r>
      <w:r>
        <w:rPr/>
        <w:t>ỷ</w:t>
      </w:r>
      <w:r>
        <w:rPr>
          <w:spacing w:val="30"/>
        </w:rPr>
        <w:t> </w:t>
      </w:r>
      <w:r>
        <w:rPr/>
        <w:t>trượng</w:t>
      </w:r>
      <w:r>
        <w:rPr>
          <w:spacing w:val="34"/>
        </w:rPr>
        <w:t> </w:t>
      </w:r>
      <w:r>
        <w:rPr/>
        <w:t>uẩn tương ưng khinh thị và đại sung... tóm tắt…</w:t>
      </w:r>
    </w:p>
    <w:p>
      <w:pPr>
        <w:pStyle w:val="Heading2"/>
        <w:spacing w:line="298" w:lineRule="exact"/>
      </w:pPr>
      <w:r>
        <w:rPr>
          <w:spacing w:val="-4"/>
        </w:rPr>
        <w:t>702.</w:t>
      </w:r>
    </w:p>
    <w:p>
      <w:pPr>
        <w:pStyle w:val="BodyText"/>
        <w:spacing w:line="298" w:lineRule="exact"/>
        <w:ind w:left="681"/>
      </w:pPr>
      <w:r>
        <w:rPr/>
        <w:t>Nhân</w:t>
      </w:r>
      <w:r>
        <w:rPr>
          <w:spacing w:val="7"/>
        </w:rPr>
        <w:t> </w:t>
      </w:r>
      <w:r>
        <w:rPr/>
        <w:t>9,</w:t>
      </w:r>
      <w:r>
        <w:rPr>
          <w:spacing w:val="8"/>
        </w:rPr>
        <w:t> </w:t>
      </w:r>
      <w:r>
        <w:rPr/>
        <w:t>Cảnh</w:t>
      </w:r>
      <w:r>
        <w:rPr>
          <w:spacing w:val="7"/>
        </w:rPr>
        <w:t> </w:t>
      </w:r>
      <w:r>
        <w:rPr/>
        <w:t>4,</w:t>
      </w:r>
      <w:r>
        <w:rPr>
          <w:spacing w:val="8"/>
        </w:rPr>
        <w:t> </w:t>
      </w:r>
      <w:r>
        <w:rPr/>
        <w:t>Trưởng</w:t>
      </w:r>
      <w:r>
        <w:rPr>
          <w:spacing w:val="8"/>
        </w:rPr>
        <w:t> </w:t>
      </w:r>
      <w:r>
        <w:rPr/>
        <w:t>9,</w:t>
      </w:r>
      <w:r>
        <w:rPr>
          <w:spacing w:val="10"/>
        </w:rPr>
        <w:t> </w:t>
      </w:r>
      <w:r>
        <w:rPr/>
        <w:t>Vô</w:t>
      </w:r>
      <w:r>
        <w:rPr>
          <w:spacing w:val="8"/>
        </w:rPr>
        <w:t> </w:t>
      </w:r>
      <w:r>
        <w:rPr/>
        <w:t>gián</w:t>
      </w:r>
      <w:r>
        <w:rPr>
          <w:spacing w:val="8"/>
        </w:rPr>
        <w:t> </w:t>
      </w:r>
      <w:r>
        <w:rPr/>
        <w:t>4,</w:t>
      </w:r>
      <w:r>
        <w:rPr>
          <w:spacing w:val="8"/>
        </w:rPr>
        <w:t> </w:t>
      </w:r>
      <w:r>
        <w:rPr/>
        <w:t>Liên</w:t>
      </w:r>
      <w:r>
        <w:rPr>
          <w:spacing w:val="8"/>
        </w:rPr>
        <w:t> </w:t>
      </w:r>
      <w:r>
        <w:rPr/>
        <w:t>tiếp</w:t>
      </w:r>
      <w:r>
        <w:rPr>
          <w:spacing w:val="8"/>
        </w:rPr>
        <w:t> </w:t>
      </w:r>
      <w:r>
        <w:rPr/>
        <w:t>4,</w:t>
      </w:r>
      <w:r>
        <w:rPr>
          <w:spacing w:val="8"/>
        </w:rPr>
        <w:t> </w:t>
      </w:r>
      <w:r>
        <w:rPr/>
        <w:t>Đồng</w:t>
      </w:r>
      <w:r>
        <w:rPr>
          <w:spacing w:val="7"/>
        </w:rPr>
        <w:t> </w:t>
      </w:r>
      <w:r>
        <w:rPr/>
        <w:t>sanh</w:t>
      </w:r>
      <w:r>
        <w:rPr>
          <w:spacing w:val="8"/>
        </w:rPr>
        <w:t> </w:t>
      </w:r>
      <w:r>
        <w:rPr/>
        <w:t>9,</w:t>
      </w:r>
      <w:r>
        <w:rPr>
          <w:spacing w:val="8"/>
        </w:rPr>
        <w:t> </w:t>
      </w:r>
      <w:r>
        <w:rPr/>
        <w:t>Hỗ</w:t>
      </w:r>
      <w:r>
        <w:rPr>
          <w:spacing w:val="7"/>
        </w:rPr>
        <w:t> </w:t>
      </w:r>
      <w:r>
        <w:rPr/>
        <w:t>tương</w:t>
      </w:r>
      <w:r>
        <w:rPr>
          <w:spacing w:val="10"/>
        </w:rPr>
        <w:t> </w:t>
      </w:r>
      <w:r>
        <w:rPr/>
        <w:t>4,</w:t>
      </w:r>
      <w:r>
        <w:rPr>
          <w:spacing w:val="7"/>
        </w:rPr>
        <w:t> </w:t>
      </w:r>
      <w:r>
        <w:rPr/>
        <w:t>Y</w:t>
      </w:r>
      <w:r>
        <w:rPr>
          <w:spacing w:val="8"/>
        </w:rPr>
        <w:t> </w:t>
      </w:r>
      <w:r>
        <w:rPr/>
        <w:t>chỉ</w:t>
      </w:r>
      <w:r>
        <w:rPr>
          <w:spacing w:val="9"/>
        </w:rPr>
        <w:t> </w:t>
      </w:r>
      <w:r>
        <w:rPr>
          <w:spacing w:val="-5"/>
        </w:rPr>
        <w:t>9,</w:t>
      </w:r>
    </w:p>
    <w:p>
      <w:pPr>
        <w:pStyle w:val="BodyText"/>
        <w:spacing w:before="1"/>
        <w:ind w:left="681"/>
      </w:pPr>
      <w:r>
        <w:rPr/>
        <w:t>Cận y</w:t>
      </w:r>
      <w:r>
        <w:rPr>
          <w:spacing w:val="-7"/>
        </w:rPr>
        <w:t> </w:t>
      </w:r>
      <w:r>
        <w:rPr/>
        <w:t>4,</w:t>
      </w:r>
      <w:r>
        <w:rPr>
          <w:spacing w:val="-4"/>
        </w:rPr>
        <w:t> </w:t>
      </w:r>
      <w:r>
        <w:rPr/>
        <w:t>Tiền</w:t>
      </w:r>
      <w:r>
        <w:rPr>
          <w:spacing w:val="-4"/>
        </w:rPr>
        <w:t> </w:t>
      </w:r>
      <w:r>
        <w:rPr/>
        <w:t>sanh</w:t>
      </w:r>
      <w:r>
        <w:rPr>
          <w:spacing w:val="-1"/>
        </w:rPr>
        <w:t> </w:t>
      </w:r>
      <w:r>
        <w:rPr/>
        <w:t>4,</w:t>
      </w:r>
      <w:r>
        <w:rPr>
          <w:spacing w:val="-4"/>
        </w:rPr>
        <w:t> </w:t>
      </w:r>
      <w:r>
        <w:rPr/>
        <w:t>Cố</w:t>
      </w:r>
      <w:r>
        <w:rPr>
          <w:spacing w:val="-4"/>
        </w:rPr>
        <w:t> </w:t>
      </w:r>
      <w:r>
        <w:rPr/>
        <w:t>hưởng</w:t>
      </w:r>
      <w:r>
        <w:rPr>
          <w:spacing w:val="-3"/>
        </w:rPr>
        <w:t> </w:t>
      </w:r>
      <w:r>
        <w:rPr/>
        <w:t>4,</w:t>
      </w:r>
      <w:r>
        <w:rPr>
          <w:spacing w:val="-4"/>
        </w:rPr>
        <w:t> </w:t>
      </w:r>
      <w:r>
        <w:rPr/>
        <w:t>Nghiệp</w:t>
      </w:r>
      <w:r>
        <w:rPr>
          <w:spacing w:val="-4"/>
        </w:rPr>
        <w:t> </w:t>
      </w:r>
      <w:r>
        <w:rPr/>
        <w:t>9, Quả</w:t>
      </w:r>
      <w:r>
        <w:rPr>
          <w:spacing w:val="-3"/>
        </w:rPr>
        <w:t> </w:t>
      </w:r>
      <w:r>
        <w:rPr/>
        <w:t>1,</w:t>
      </w:r>
      <w:r>
        <w:rPr>
          <w:spacing w:val="-3"/>
        </w:rPr>
        <w:t> </w:t>
      </w:r>
      <w:r>
        <w:rPr/>
        <w:t>Thực</w:t>
      </w:r>
      <w:r>
        <w:rPr>
          <w:spacing w:val="-4"/>
        </w:rPr>
        <w:t> </w:t>
      </w:r>
      <w:r>
        <w:rPr/>
        <w:t>9,...</w:t>
      </w:r>
      <w:r>
        <w:rPr>
          <w:spacing w:val="-4"/>
        </w:rPr>
        <w:t> </w:t>
      </w:r>
      <w:r>
        <w:rPr/>
        <w:t>Bất</w:t>
      </w:r>
      <w:r>
        <w:rPr>
          <w:spacing w:val="-4"/>
        </w:rPr>
        <w:t> </w:t>
      </w:r>
      <w:r>
        <w:rPr/>
        <w:t>ly</w:t>
      </w:r>
      <w:r>
        <w:rPr>
          <w:spacing w:val="-3"/>
        </w:rPr>
        <w:t> </w:t>
      </w:r>
      <w:r>
        <w:rPr>
          <w:spacing w:val="-5"/>
        </w:rPr>
        <w:t>9.</w:t>
      </w:r>
    </w:p>
    <w:p>
      <w:pPr>
        <w:pStyle w:val="Heading2"/>
        <w:spacing w:line="298" w:lineRule="exact"/>
      </w:pPr>
      <w:r>
        <w:rPr>
          <w:spacing w:val="-4"/>
        </w:rPr>
        <w:t>703.</w:t>
      </w:r>
    </w:p>
    <w:p>
      <w:pPr>
        <w:pStyle w:val="BodyText"/>
        <w:ind w:left="681" w:right="139"/>
      </w:pPr>
      <w:r>
        <w:rPr/>
        <w:t>Pháp</w:t>
      </w:r>
      <w:r>
        <w:rPr>
          <w:spacing w:val="25"/>
        </w:rPr>
        <w:t> </w:t>
      </w:r>
      <w:r>
        <w:rPr/>
        <w:t>bất</w:t>
      </w:r>
      <w:r>
        <w:rPr>
          <w:spacing w:val="25"/>
        </w:rPr>
        <w:t> </w:t>
      </w:r>
      <w:r>
        <w:rPr/>
        <w:t>tương</w:t>
      </w:r>
      <w:r>
        <w:rPr>
          <w:spacing w:val="25"/>
        </w:rPr>
        <w:t> </w:t>
      </w:r>
      <w:r>
        <w:rPr/>
        <w:t>ưng</w:t>
      </w:r>
      <w:r>
        <w:rPr>
          <w:spacing w:val="27"/>
        </w:rPr>
        <w:t> </w:t>
      </w:r>
      <w:r>
        <w:rPr/>
        <w:t>khinh</w:t>
      </w:r>
      <w:r>
        <w:rPr>
          <w:spacing w:val="25"/>
        </w:rPr>
        <w:t> </w:t>
      </w:r>
      <w:r>
        <w:rPr/>
        <w:t>thị</w:t>
      </w:r>
      <w:r>
        <w:rPr>
          <w:spacing w:val="30"/>
        </w:rPr>
        <w:t> </w:t>
      </w:r>
      <w:r>
        <w:rPr/>
        <w:t>ỷ</w:t>
      </w:r>
      <w:r>
        <w:rPr>
          <w:spacing w:val="20"/>
        </w:rPr>
        <w:t> </w:t>
      </w:r>
      <w:r>
        <w:rPr/>
        <w:t>trượng</w:t>
      </w:r>
      <w:r>
        <w:rPr>
          <w:spacing w:val="26"/>
        </w:rPr>
        <w:t> </w:t>
      </w:r>
      <w:r>
        <w:rPr/>
        <w:t>pháp</w:t>
      </w:r>
      <w:r>
        <w:rPr>
          <w:spacing w:val="27"/>
        </w:rPr>
        <w:t> </w:t>
      </w:r>
      <w:r>
        <w:rPr/>
        <w:t>bất</w:t>
      </w:r>
      <w:r>
        <w:rPr>
          <w:spacing w:val="25"/>
        </w:rPr>
        <w:t> </w:t>
      </w:r>
      <w:r>
        <w:rPr/>
        <w:t>tương</w:t>
      </w:r>
      <w:r>
        <w:rPr>
          <w:spacing w:val="25"/>
        </w:rPr>
        <w:t> </w:t>
      </w:r>
      <w:r>
        <w:rPr/>
        <w:t>ưng</w:t>
      </w:r>
      <w:r>
        <w:rPr>
          <w:spacing w:val="28"/>
        </w:rPr>
        <w:t> </w:t>
      </w:r>
      <w:r>
        <w:rPr/>
        <w:t>khinh</w:t>
      </w:r>
      <w:r>
        <w:rPr>
          <w:spacing w:val="27"/>
        </w:rPr>
        <w:t> </w:t>
      </w:r>
      <w:r>
        <w:rPr/>
        <w:t>thị</w:t>
      </w:r>
      <w:r>
        <w:rPr>
          <w:spacing w:val="26"/>
        </w:rPr>
        <w:t> </w:t>
      </w:r>
      <w:r>
        <w:rPr/>
        <w:t>sanh</w:t>
      </w:r>
      <w:r>
        <w:rPr>
          <w:spacing w:val="25"/>
        </w:rPr>
        <w:t> </w:t>
      </w:r>
      <w:r>
        <w:rPr/>
        <w:t>ra</w:t>
      </w:r>
      <w:r>
        <w:rPr>
          <w:spacing w:val="25"/>
        </w:rPr>
        <w:t> </w:t>
      </w:r>
      <w:r>
        <w:rPr/>
        <w:t>do</w:t>
      </w:r>
      <w:r>
        <w:rPr>
          <w:spacing w:val="25"/>
        </w:rPr>
        <w:t> </w:t>
      </w:r>
      <w:r>
        <w:rPr/>
        <w:t>phi Nhân duyên:</w:t>
      </w:r>
    </w:p>
    <w:p>
      <w:pPr>
        <w:pStyle w:val="ListParagraph"/>
        <w:numPr>
          <w:ilvl w:val="0"/>
          <w:numId w:val="13"/>
        </w:numPr>
        <w:tabs>
          <w:tab w:pos="993" w:val="left" w:leader="none"/>
        </w:tabs>
        <w:spacing w:line="240" w:lineRule="auto" w:before="0" w:after="0"/>
        <w:ind w:left="993" w:right="140" w:hanging="286"/>
        <w:jc w:val="both"/>
        <w:rPr>
          <w:sz w:val="26"/>
        </w:rPr>
      </w:pPr>
      <w:r>
        <w:rPr>
          <w:sz w:val="26"/>
        </w:rPr>
        <w:t>3 uẩn và sắc tâm ỷ trượng 1 uẩn bất tương ưng khinh thị vô nhân, 2 uẩn... Tục sinh vô nhân luôn đến người Vô tưởng.</w:t>
      </w:r>
    </w:p>
    <w:p>
      <w:pPr>
        <w:pStyle w:val="ListParagraph"/>
        <w:numPr>
          <w:ilvl w:val="0"/>
          <w:numId w:val="13"/>
        </w:numPr>
        <w:tabs>
          <w:tab w:pos="993" w:val="left" w:leader="none"/>
        </w:tabs>
        <w:spacing w:line="240" w:lineRule="auto" w:before="0" w:after="0"/>
        <w:ind w:left="993" w:right="131" w:hanging="286"/>
        <w:jc w:val="both"/>
        <w:rPr>
          <w:sz w:val="26"/>
        </w:rPr>
      </w:pPr>
      <w:r>
        <w:rPr>
          <w:sz w:val="26"/>
        </w:rPr>
        <w:t>Nhãn thức ỷ trượng nhãn xứ, thân xứ... uẩn bất tương ưng khinh thị vô nhân ỷ trượng vật, si đồng sanh hoài nghi, đồng sanh phóng dật ỷ trượng uẩn đồng sanh hoài nghi, đồng sanh phóng dật và vật.</w:t>
      </w:r>
    </w:p>
    <w:p>
      <w:pPr>
        <w:pStyle w:val="Heading2"/>
        <w:spacing w:before="2"/>
      </w:pPr>
      <w:r>
        <w:rPr>
          <w:spacing w:val="-4"/>
        </w:rPr>
        <w:t>704.</w:t>
      </w:r>
    </w:p>
    <w:p>
      <w:pPr>
        <w:pStyle w:val="BodyText"/>
        <w:ind w:left="681" w:right="137"/>
        <w:jc w:val="both"/>
      </w:pPr>
      <w:r>
        <w:rPr/>
        <w:t>Phi Nhân 1, phi Cảnh 3, phi Trưởng 9, phi Vô gián 3, phi Liên tiếp 3, phi Hỗ tương 3, phi Cận</w:t>
      </w:r>
      <w:r>
        <w:rPr>
          <w:spacing w:val="16"/>
        </w:rPr>
        <w:t> </w:t>
      </w:r>
      <w:r>
        <w:rPr/>
        <w:t>y 3, phi Tiền sanh 4, phi Hậu sanh 9, phi Cố hưởng 9, phi Nghiệp 4, phi Quả</w:t>
      </w:r>
      <w:r>
        <w:rPr>
          <w:spacing w:val="40"/>
        </w:rPr>
        <w:t> </w:t>
      </w:r>
      <w:r>
        <w:rPr/>
        <w:t>9, phi Thực 1, phi Quyền 1, phi Thiền 1, phi Đạo 1, phi Tương ưng 3, phi Bất tương ưng 2, phi Vô hữu 3, phi Ly 3.</w:t>
      </w:r>
    </w:p>
    <w:p>
      <w:pPr>
        <w:pStyle w:val="Heading2"/>
        <w:spacing w:before="2"/>
      </w:pPr>
      <w:r>
        <w:rPr>
          <w:spacing w:val="-4"/>
        </w:rPr>
        <w:t>705.</w:t>
      </w:r>
    </w:p>
    <w:p>
      <w:pPr>
        <w:pStyle w:val="BodyText"/>
        <w:spacing w:line="297" w:lineRule="exact"/>
        <w:ind w:left="681"/>
      </w:pPr>
      <w:r>
        <w:rPr/>
        <w:t>Nhân</w:t>
      </w:r>
      <w:r>
        <w:rPr>
          <w:spacing w:val="-5"/>
        </w:rPr>
        <w:t> </w:t>
      </w:r>
      <w:r>
        <w:rPr/>
        <w:t>duyên</w:t>
      </w:r>
      <w:r>
        <w:rPr>
          <w:spacing w:val="-4"/>
        </w:rPr>
        <w:t> </w:t>
      </w:r>
      <w:r>
        <w:rPr/>
        <w:t>có</w:t>
      </w:r>
      <w:r>
        <w:rPr>
          <w:spacing w:val="-4"/>
        </w:rPr>
        <w:t> </w:t>
      </w:r>
      <w:r>
        <w:rPr/>
        <w:t>phi</w:t>
      </w:r>
      <w:r>
        <w:rPr>
          <w:spacing w:val="-2"/>
        </w:rPr>
        <w:t> </w:t>
      </w:r>
      <w:r>
        <w:rPr/>
        <w:t>Cảnh</w:t>
      </w:r>
      <w:r>
        <w:rPr>
          <w:spacing w:val="-5"/>
        </w:rPr>
        <w:t> </w:t>
      </w:r>
      <w:r>
        <w:rPr/>
        <w:t>3,...</w:t>
      </w:r>
      <w:r>
        <w:rPr>
          <w:spacing w:val="-4"/>
        </w:rPr>
        <w:t> </w:t>
      </w:r>
      <w:r>
        <w:rPr/>
        <w:t>phi</w:t>
      </w:r>
      <w:r>
        <w:rPr>
          <w:spacing w:val="-2"/>
        </w:rPr>
        <w:t> </w:t>
      </w:r>
      <w:r>
        <w:rPr/>
        <w:t>Trưởng</w:t>
      </w:r>
      <w:r>
        <w:rPr>
          <w:spacing w:val="-5"/>
        </w:rPr>
        <w:t> </w:t>
      </w:r>
      <w:r>
        <w:rPr/>
        <w:t>9,</w:t>
      </w:r>
      <w:r>
        <w:rPr>
          <w:spacing w:val="-2"/>
        </w:rPr>
        <w:t> </w:t>
      </w:r>
      <w:r>
        <w:rPr/>
        <w:t>nên</w:t>
      </w:r>
      <w:r>
        <w:rPr>
          <w:spacing w:val="-5"/>
        </w:rPr>
        <w:t> </w:t>
      </w:r>
      <w:r>
        <w:rPr/>
        <w:t>đếm</w:t>
      </w:r>
      <w:r>
        <w:rPr>
          <w:spacing w:val="-6"/>
        </w:rPr>
        <w:t> </w:t>
      </w:r>
      <w:r>
        <w:rPr/>
        <w:t>như</w:t>
      </w:r>
      <w:r>
        <w:rPr>
          <w:spacing w:val="-4"/>
        </w:rPr>
        <w:t> thế.</w:t>
      </w:r>
    </w:p>
    <w:p>
      <w:pPr>
        <w:pStyle w:val="Heading2"/>
        <w:spacing w:before="4"/>
      </w:pPr>
      <w:r>
        <w:rPr>
          <w:spacing w:val="-4"/>
        </w:rPr>
        <w:t>706.</w:t>
      </w:r>
    </w:p>
    <w:p>
      <w:pPr>
        <w:pStyle w:val="BodyText"/>
        <w:spacing w:line="297" w:lineRule="exact"/>
        <w:ind w:left="681"/>
      </w:pPr>
      <w:r>
        <w:rPr/>
        <w:t>Phi</w:t>
      </w:r>
      <w:r>
        <w:rPr>
          <w:spacing w:val="-5"/>
        </w:rPr>
        <w:t> </w:t>
      </w:r>
      <w:r>
        <w:rPr/>
        <w:t>Nhân</w:t>
      </w:r>
      <w:r>
        <w:rPr>
          <w:spacing w:val="-2"/>
        </w:rPr>
        <w:t> </w:t>
      </w:r>
      <w:r>
        <w:rPr/>
        <w:t>duyên</w:t>
      </w:r>
      <w:r>
        <w:rPr>
          <w:spacing w:val="-4"/>
        </w:rPr>
        <w:t> </w:t>
      </w:r>
      <w:r>
        <w:rPr/>
        <w:t>có</w:t>
      </w:r>
      <w:r>
        <w:rPr>
          <w:spacing w:val="-2"/>
        </w:rPr>
        <w:t> </w:t>
      </w:r>
      <w:r>
        <w:rPr/>
        <w:t>Cảnh</w:t>
      </w:r>
      <w:r>
        <w:rPr>
          <w:spacing w:val="-3"/>
        </w:rPr>
        <w:t> </w:t>
      </w:r>
      <w:r>
        <w:rPr/>
        <w:t>1,...</w:t>
      </w:r>
      <w:r>
        <w:rPr>
          <w:spacing w:val="-5"/>
        </w:rPr>
        <w:t> </w:t>
      </w:r>
      <w:r>
        <w:rPr/>
        <w:t>Bất</w:t>
      </w:r>
      <w:r>
        <w:rPr>
          <w:spacing w:val="-3"/>
        </w:rPr>
        <w:t> </w:t>
      </w:r>
      <w:r>
        <w:rPr/>
        <w:t>ly</w:t>
      </w:r>
      <w:r>
        <w:rPr>
          <w:spacing w:val="-8"/>
        </w:rPr>
        <w:t> </w:t>
      </w:r>
      <w:r>
        <w:rPr>
          <w:spacing w:val="-5"/>
        </w:rPr>
        <w:t>1.</w:t>
      </w:r>
    </w:p>
    <w:p>
      <w:pPr>
        <w:spacing w:before="116"/>
        <w:ind w:left="424" w:right="0" w:firstLine="0"/>
        <w:jc w:val="left"/>
        <w:rPr>
          <w:sz w:val="26"/>
        </w:rPr>
      </w:pPr>
      <w:r>
        <w:rPr>
          <w:b/>
          <w:sz w:val="26"/>
        </w:rPr>
        <w:t>Phần</w:t>
      </w:r>
      <w:r>
        <w:rPr>
          <w:b/>
          <w:spacing w:val="-6"/>
          <w:sz w:val="26"/>
        </w:rPr>
        <w:t> </w:t>
      </w:r>
      <w:r>
        <w:rPr>
          <w:b/>
          <w:sz w:val="26"/>
        </w:rPr>
        <w:t>y</w:t>
      </w:r>
      <w:r>
        <w:rPr>
          <w:b/>
          <w:spacing w:val="-3"/>
          <w:sz w:val="26"/>
        </w:rPr>
        <w:t> </w:t>
      </w:r>
      <w:r>
        <w:rPr>
          <w:b/>
          <w:sz w:val="26"/>
        </w:rPr>
        <w:t>chỉ</w:t>
      </w:r>
      <w:r>
        <w:rPr>
          <w:b/>
          <w:spacing w:val="-4"/>
          <w:sz w:val="26"/>
        </w:rPr>
        <w:t> </w:t>
      </w:r>
      <w:r>
        <w:rPr>
          <w:sz w:val="26"/>
        </w:rPr>
        <w:t>như</w:t>
      </w:r>
      <w:r>
        <w:rPr>
          <w:spacing w:val="-5"/>
          <w:sz w:val="26"/>
        </w:rPr>
        <w:t> </w:t>
      </w:r>
      <w:r>
        <w:rPr>
          <w:sz w:val="26"/>
        </w:rPr>
        <w:t>phần</w:t>
      </w:r>
      <w:r>
        <w:rPr>
          <w:spacing w:val="2"/>
          <w:sz w:val="26"/>
        </w:rPr>
        <w:t> </w:t>
      </w:r>
      <w:r>
        <w:rPr>
          <w:sz w:val="26"/>
        </w:rPr>
        <w:t>ỷ</w:t>
      </w:r>
      <w:r>
        <w:rPr>
          <w:spacing w:val="-7"/>
          <w:sz w:val="26"/>
        </w:rPr>
        <w:t> </w:t>
      </w:r>
      <w:r>
        <w:rPr>
          <w:sz w:val="26"/>
        </w:rPr>
        <w:t>trượng</w:t>
      </w:r>
      <w:r>
        <w:rPr>
          <w:spacing w:val="-2"/>
          <w:sz w:val="26"/>
        </w:rPr>
        <w:t> </w:t>
      </w:r>
      <w:r>
        <w:rPr>
          <w:i/>
          <w:spacing w:val="-2"/>
          <w:sz w:val="26"/>
        </w:rPr>
        <w:t>(paccayavāra)</w:t>
      </w:r>
      <w:r>
        <w:rPr>
          <w:spacing w:val="-2"/>
          <w:sz w:val="26"/>
        </w:rPr>
        <w:t>.</w:t>
      </w:r>
    </w:p>
    <w:p>
      <w:pPr>
        <w:spacing w:before="205"/>
        <w:ind w:left="424" w:right="0" w:firstLine="0"/>
        <w:jc w:val="left"/>
        <w:rPr>
          <w:b/>
          <w:i/>
          <w:sz w:val="26"/>
        </w:rPr>
      </w:pPr>
      <w:bookmarkStart w:name="_bookmark138" w:id="139"/>
      <w:bookmarkEnd w:id="139"/>
      <w:r>
        <w:rPr/>
      </w:r>
      <w:r>
        <w:rPr>
          <w:b/>
          <w:sz w:val="26"/>
          <w:u w:val="single"/>
        </w:rPr>
        <w:t>Phần</w:t>
      </w:r>
      <w:r>
        <w:rPr>
          <w:b/>
          <w:spacing w:val="-7"/>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40" w:lineRule="auto"/>
      </w:pPr>
      <w:r>
        <w:rPr>
          <w:spacing w:val="-4"/>
        </w:rPr>
        <w:t>707.</w:t>
      </w:r>
    </w:p>
    <w:p>
      <w:pPr>
        <w:pStyle w:val="BodyText"/>
        <w:spacing w:line="298" w:lineRule="exact"/>
        <w:ind w:left="708"/>
      </w:pPr>
      <w:r>
        <w:rPr/>
        <w:t>Pháp</w:t>
      </w:r>
      <w:r>
        <w:rPr>
          <w:spacing w:val="-6"/>
        </w:rPr>
        <w:t> </w:t>
      </w:r>
      <w:r>
        <w:rPr/>
        <w:t>tương</w:t>
      </w:r>
      <w:r>
        <w:rPr>
          <w:spacing w:val="-5"/>
        </w:rPr>
        <w:t> </w:t>
      </w:r>
      <w:r>
        <w:rPr/>
        <w:t>ưng</w:t>
      </w:r>
      <w:r>
        <w:rPr>
          <w:spacing w:val="-2"/>
        </w:rPr>
        <w:t> </w:t>
      </w:r>
      <w:r>
        <w:rPr/>
        <w:t>khinh</w:t>
      </w:r>
      <w:r>
        <w:rPr>
          <w:spacing w:val="-4"/>
        </w:rPr>
        <w:t> </w:t>
      </w:r>
      <w:r>
        <w:rPr/>
        <w:t>thị</w:t>
      </w:r>
      <w:r>
        <w:rPr>
          <w:spacing w:val="-5"/>
        </w:rPr>
        <w:t> </w:t>
      </w:r>
      <w:r>
        <w:rPr/>
        <w:t>hòa</w:t>
      </w:r>
      <w:r>
        <w:rPr>
          <w:spacing w:val="-5"/>
        </w:rPr>
        <w:t> </w:t>
      </w:r>
      <w:r>
        <w:rPr/>
        <w:t>hợp</w:t>
      </w:r>
      <w:r>
        <w:rPr>
          <w:spacing w:val="-4"/>
        </w:rPr>
        <w:t> </w:t>
      </w:r>
      <w:r>
        <w:rPr/>
        <w:t>pháp</w:t>
      </w:r>
      <w:r>
        <w:rPr>
          <w:spacing w:val="-5"/>
        </w:rPr>
        <w:t> </w:t>
      </w:r>
      <w:r>
        <w:rPr/>
        <w:t>tương</w:t>
      </w:r>
      <w:r>
        <w:rPr>
          <w:spacing w:val="-3"/>
        </w:rPr>
        <w:t> </w:t>
      </w:r>
      <w:r>
        <w:rPr/>
        <w:t>ưng</w:t>
      </w:r>
      <w:r>
        <w:rPr>
          <w:spacing w:val="-4"/>
        </w:rPr>
        <w:t> </w:t>
      </w:r>
      <w:r>
        <w:rPr/>
        <w:t>khinh</w:t>
      </w:r>
      <w:r>
        <w:rPr>
          <w:spacing w:val="-5"/>
        </w:rPr>
        <w:t> </w:t>
      </w:r>
      <w:r>
        <w:rPr/>
        <w:t>thị</w:t>
      </w:r>
      <w:r>
        <w:rPr>
          <w:spacing w:val="-2"/>
        </w:rPr>
        <w:t> </w:t>
      </w:r>
      <w:r>
        <w:rPr/>
        <w:t>sanh</w:t>
      </w:r>
      <w:r>
        <w:rPr>
          <w:spacing w:val="-4"/>
        </w:rPr>
        <w:t> </w:t>
      </w:r>
      <w:r>
        <w:rPr/>
        <w:t>ra</w:t>
      </w:r>
      <w:r>
        <w:rPr>
          <w:spacing w:val="-4"/>
        </w:rPr>
        <w:t> </w:t>
      </w:r>
      <w:r>
        <w:rPr/>
        <w:t>do</w:t>
      </w:r>
      <w:r>
        <w:rPr>
          <w:spacing w:val="-4"/>
        </w:rPr>
        <w:t> </w:t>
      </w:r>
      <w:r>
        <w:rPr/>
        <w:t>Nhân</w:t>
      </w:r>
      <w:r>
        <w:rPr>
          <w:spacing w:val="-5"/>
        </w:rPr>
        <w:t> </w:t>
      </w:r>
      <w:r>
        <w:rPr>
          <w:spacing w:val="-2"/>
        </w:rPr>
        <w:t>duyên…</w:t>
      </w:r>
    </w:p>
    <w:p>
      <w:pPr>
        <w:pStyle w:val="Heading2"/>
        <w:spacing w:before="3"/>
      </w:pPr>
      <w:r>
        <w:rPr>
          <w:spacing w:val="-4"/>
        </w:rPr>
        <w:t>708.</w:t>
      </w:r>
    </w:p>
    <w:p>
      <w:pPr>
        <w:pStyle w:val="BodyText"/>
        <w:spacing w:line="297" w:lineRule="exact"/>
        <w:ind w:left="708"/>
      </w:pPr>
      <w:r>
        <w:rPr/>
        <w:t>Nhân</w:t>
      </w:r>
      <w:r>
        <w:rPr>
          <w:spacing w:val="-4"/>
        </w:rPr>
        <w:t> </w:t>
      </w:r>
      <w:r>
        <w:rPr/>
        <w:t>2,</w:t>
      </w:r>
      <w:r>
        <w:rPr>
          <w:spacing w:val="-4"/>
        </w:rPr>
        <w:t> </w:t>
      </w:r>
      <w:r>
        <w:rPr/>
        <w:t>Cảnh</w:t>
      </w:r>
      <w:r>
        <w:rPr>
          <w:spacing w:val="-3"/>
        </w:rPr>
        <w:t> </w:t>
      </w:r>
      <w:r>
        <w:rPr/>
        <w:t>2,</w:t>
      </w:r>
      <w:r>
        <w:rPr>
          <w:spacing w:val="-4"/>
        </w:rPr>
        <w:t> </w:t>
      </w:r>
      <w:r>
        <w:rPr/>
        <w:t>tất</w:t>
      </w:r>
      <w:r>
        <w:rPr>
          <w:spacing w:val="-3"/>
        </w:rPr>
        <w:t> </w:t>
      </w:r>
      <w:r>
        <w:rPr/>
        <w:t>cả</w:t>
      </w:r>
      <w:r>
        <w:rPr>
          <w:spacing w:val="-1"/>
        </w:rPr>
        <w:t> </w:t>
      </w:r>
      <w:r>
        <w:rPr/>
        <w:t>đều</w:t>
      </w:r>
      <w:r>
        <w:rPr>
          <w:spacing w:val="-3"/>
        </w:rPr>
        <w:t> </w:t>
      </w:r>
      <w:r>
        <w:rPr/>
        <w:t>2,</w:t>
      </w:r>
      <w:r>
        <w:rPr>
          <w:spacing w:val="-4"/>
        </w:rPr>
        <w:t> </w:t>
      </w:r>
      <w:r>
        <w:rPr/>
        <w:t>Quả</w:t>
      </w:r>
      <w:r>
        <w:rPr>
          <w:spacing w:val="-1"/>
        </w:rPr>
        <w:t> </w:t>
      </w:r>
      <w:r>
        <w:rPr/>
        <w:t>1,</w:t>
      </w:r>
      <w:r>
        <w:rPr>
          <w:spacing w:val="-3"/>
        </w:rPr>
        <w:t> </w:t>
      </w:r>
      <w:r>
        <w:rPr/>
        <w:t>Bất</w:t>
      </w:r>
      <w:r>
        <w:rPr>
          <w:spacing w:val="-4"/>
        </w:rPr>
        <w:t> </w:t>
      </w:r>
      <w:r>
        <w:rPr/>
        <w:t>ly</w:t>
      </w:r>
      <w:r>
        <w:rPr>
          <w:spacing w:val="-5"/>
        </w:rPr>
        <w:t> 2.</w:t>
      </w:r>
    </w:p>
    <w:p>
      <w:pPr>
        <w:pStyle w:val="Heading2"/>
        <w:spacing w:before="4"/>
      </w:pPr>
      <w:r>
        <w:rPr>
          <w:spacing w:val="-4"/>
        </w:rPr>
        <w:t>709.</w:t>
      </w:r>
    </w:p>
    <w:p>
      <w:pPr>
        <w:pStyle w:val="BodyText"/>
        <w:ind w:left="708" w:right="206"/>
      </w:pPr>
      <w:r>
        <w:rPr/>
        <w:t>Phi Nhân 1, phi Trưởng 2, phi Tiền sanh 2, phi Cố hưởng 2, phi Nghiệp 2, phi Quả 2, phi Thiền 1, phi Đạo 1, phi Bất tương ưng 2.</w:t>
      </w:r>
    </w:p>
    <w:p>
      <w:pPr>
        <w:spacing w:line="297" w:lineRule="exact" w:before="0"/>
        <w:ind w:left="424" w:right="0" w:firstLine="0"/>
        <w:jc w:val="left"/>
        <w:rPr>
          <w:sz w:val="26"/>
        </w:rPr>
      </w:pPr>
      <w:r>
        <w:rPr>
          <w:sz w:val="26"/>
        </w:rPr>
        <w:t>Đếm</w:t>
      </w:r>
      <w:r>
        <w:rPr>
          <w:spacing w:val="-7"/>
          <w:sz w:val="26"/>
        </w:rPr>
        <w:t> </w:t>
      </w:r>
      <w:r>
        <w:rPr>
          <w:sz w:val="26"/>
        </w:rPr>
        <w:t>2</w:t>
      </w:r>
      <w:r>
        <w:rPr>
          <w:spacing w:val="-4"/>
          <w:sz w:val="26"/>
        </w:rPr>
        <w:t> </w:t>
      </w:r>
      <w:r>
        <w:rPr>
          <w:sz w:val="26"/>
        </w:rPr>
        <w:t>cách</w:t>
      </w:r>
      <w:r>
        <w:rPr>
          <w:spacing w:val="-2"/>
          <w:sz w:val="26"/>
        </w:rPr>
        <w:t> </w:t>
      </w:r>
      <w:r>
        <w:rPr>
          <w:sz w:val="26"/>
        </w:rPr>
        <w:t>ngoài</w:t>
      </w:r>
      <w:r>
        <w:rPr>
          <w:spacing w:val="-5"/>
          <w:sz w:val="26"/>
        </w:rPr>
        <w:t> </w:t>
      </w:r>
      <w:r>
        <w:rPr>
          <w:sz w:val="26"/>
        </w:rPr>
        <w:t>ra,</w:t>
      </w:r>
      <w:r>
        <w:rPr>
          <w:spacing w:val="-1"/>
          <w:sz w:val="26"/>
        </w:rPr>
        <w:t> </w:t>
      </w:r>
      <w:r>
        <w:rPr>
          <w:sz w:val="26"/>
        </w:rPr>
        <w:t>dù</w:t>
      </w:r>
      <w:r>
        <w:rPr>
          <w:spacing w:val="-3"/>
          <w:sz w:val="26"/>
        </w:rPr>
        <w:t> </w:t>
      </w:r>
      <w:r>
        <w:rPr>
          <w:b/>
          <w:sz w:val="26"/>
        </w:rPr>
        <w:t>phần</w:t>
      </w:r>
      <w:r>
        <w:rPr>
          <w:b/>
          <w:spacing w:val="-4"/>
          <w:sz w:val="26"/>
        </w:rPr>
        <w:t> </w:t>
      </w:r>
      <w:r>
        <w:rPr>
          <w:b/>
          <w:sz w:val="26"/>
        </w:rPr>
        <w:t>tương</w:t>
      </w:r>
      <w:r>
        <w:rPr>
          <w:b/>
          <w:spacing w:val="-5"/>
          <w:sz w:val="26"/>
        </w:rPr>
        <w:t> </w:t>
      </w:r>
      <w:r>
        <w:rPr>
          <w:b/>
          <w:sz w:val="26"/>
        </w:rPr>
        <w:t>ưng</w:t>
      </w:r>
      <w:r>
        <w:rPr>
          <w:b/>
          <w:spacing w:val="-3"/>
          <w:sz w:val="26"/>
        </w:rPr>
        <w:t> </w:t>
      </w:r>
      <w:r>
        <w:rPr>
          <w:sz w:val="26"/>
        </w:rPr>
        <w:t>cũng</w:t>
      </w:r>
      <w:r>
        <w:rPr>
          <w:spacing w:val="-5"/>
          <w:sz w:val="26"/>
        </w:rPr>
        <w:t> </w:t>
      </w:r>
      <w:r>
        <w:rPr>
          <w:sz w:val="26"/>
        </w:rPr>
        <w:t>nên</w:t>
      </w:r>
      <w:r>
        <w:rPr>
          <w:spacing w:val="-4"/>
          <w:sz w:val="26"/>
        </w:rPr>
        <w:t> </w:t>
      </w:r>
      <w:r>
        <w:rPr>
          <w:sz w:val="26"/>
        </w:rPr>
        <w:t>đếm</w:t>
      </w:r>
      <w:r>
        <w:rPr>
          <w:spacing w:val="-5"/>
          <w:sz w:val="26"/>
        </w:rPr>
        <w:t> </w:t>
      </w:r>
      <w:r>
        <w:rPr>
          <w:sz w:val="26"/>
        </w:rPr>
        <w:t>như</w:t>
      </w:r>
      <w:r>
        <w:rPr>
          <w:spacing w:val="-4"/>
          <w:sz w:val="26"/>
        </w:rPr>
        <w:t> thế.</w:t>
      </w:r>
    </w:p>
    <w:p>
      <w:pPr>
        <w:spacing w:before="203"/>
        <w:ind w:left="424" w:right="0" w:firstLine="0"/>
        <w:jc w:val="left"/>
        <w:rPr>
          <w:b/>
          <w:i/>
          <w:sz w:val="26"/>
        </w:rPr>
      </w:pPr>
      <w:bookmarkStart w:name="_bookmark139" w:id="140"/>
      <w:bookmarkEnd w:id="140"/>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99" w:lineRule="exact"/>
      </w:pPr>
      <w:r>
        <w:rPr>
          <w:spacing w:val="-4"/>
        </w:rPr>
        <w:t>710.</w:t>
      </w:r>
    </w:p>
    <w:p>
      <w:pPr>
        <w:pStyle w:val="ListParagraph"/>
        <w:numPr>
          <w:ilvl w:val="0"/>
          <w:numId w:val="4"/>
        </w:numPr>
        <w:tabs>
          <w:tab w:pos="706" w:val="left" w:leader="none"/>
          <w:tab w:pos="993" w:val="left" w:leader="none"/>
        </w:tabs>
        <w:spacing w:line="240" w:lineRule="auto" w:before="0" w:after="0"/>
        <w:ind w:left="993" w:right="138" w:hanging="570"/>
        <w:jc w:val="left"/>
        <w:rPr>
          <w:sz w:val="26"/>
        </w:rPr>
      </w:pPr>
      <w:r>
        <w:rPr>
          <w:sz w:val="26"/>
        </w:rPr>
        <w:t>Pháp tương ưng khinh thị làm duyên cho pháp tương ưng khinh thị bằng Nhân duyên: Nhân tương ưng khinh thị làm duyên cho uẩn tương ưng bằng Nhân duyên; nên sắp căn.</w:t>
      </w:r>
      <w:r>
        <w:rPr>
          <w:spacing w:val="40"/>
          <w:sz w:val="26"/>
        </w:rPr>
        <w:t> </w:t>
      </w:r>
      <w:r>
        <w:rPr>
          <w:sz w:val="26"/>
        </w:rPr>
        <w:t>nhân</w:t>
      </w:r>
      <w:r>
        <w:rPr>
          <w:spacing w:val="40"/>
          <w:sz w:val="26"/>
        </w:rPr>
        <w:t> </w:t>
      </w:r>
      <w:r>
        <w:rPr>
          <w:sz w:val="26"/>
        </w:rPr>
        <w:t>tương</w:t>
      </w:r>
      <w:r>
        <w:rPr>
          <w:spacing w:val="40"/>
          <w:sz w:val="26"/>
        </w:rPr>
        <w:t> </w:t>
      </w:r>
      <w:r>
        <w:rPr>
          <w:sz w:val="26"/>
        </w:rPr>
        <w:t>ưng</w:t>
      </w:r>
      <w:r>
        <w:rPr>
          <w:spacing w:val="40"/>
          <w:sz w:val="26"/>
        </w:rPr>
        <w:t> </w:t>
      </w:r>
      <w:r>
        <w:rPr>
          <w:sz w:val="26"/>
        </w:rPr>
        <w:t>khinh</w:t>
      </w:r>
      <w:r>
        <w:rPr>
          <w:spacing w:val="40"/>
          <w:sz w:val="26"/>
        </w:rPr>
        <w:t> </w:t>
      </w:r>
      <w:r>
        <w:rPr>
          <w:sz w:val="26"/>
        </w:rPr>
        <w:t>thị</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sắc</w:t>
      </w:r>
      <w:r>
        <w:rPr>
          <w:spacing w:val="40"/>
          <w:sz w:val="26"/>
        </w:rPr>
        <w:t> </w:t>
      </w:r>
      <w:r>
        <w:rPr>
          <w:sz w:val="26"/>
        </w:rPr>
        <w:t>tâm</w:t>
      </w:r>
      <w:r>
        <w:rPr>
          <w:spacing w:val="38"/>
          <w:sz w:val="26"/>
        </w:rPr>
        <w:t> </w:t>
      </w:r>
      <w:r>
        <w:rPr>
          <w:sz w:val="26"/>
        </w:rPr>
        <w:t>bằng</w:t>
      </w:r>
      <w:r>
        <w:rPr>
          <w:spacing w:val="40"/>
          <w:sz w:val="26"/>
        </w:rPr>
        <w:t> </w:t>
      </w:r>
      <w:r>
        <w:rPr>
          <w:sz w:val="26"/>
        </w:rPr>
        <w:t>Nhân</w:t>
      </w:r>
      <w:r>
        <w:rPr>
          <w:spacing w:val="40"/>
          <w:sz w:val="26"/>
        </w:rPr>
        <w:t> </w:t>
      </w:r>
      <w:r>
        <w:rPr>
          <w:sz w:val="26"/>
        </w:rPr>
        <w:t>duyên.</w:t>
      </w:r>
      <w:r>
        <w:rPr>
          <w:spacing w:val="40"/>
          <w:sz w:val="26"/>
        </w:rPr>
        <w:t> </w:t>
      </w:r>
      <w:r>
        <w:rPr>
          <w:sz w:val="26"/>
        </w:rPr>
        <w:t>Nhân tương ưng khinh thị làm duyên cho uẩn tương ưng và sắc tâm bằng Nhân duyên.</w:t>
      </w:r>
    </w:p>
    <w:p>
      <w:pPr>
        <w:pStyle w:val="ListParagraph"/>
        <w:numPr>
          <w:ilvl w:val="0"/>
          <w:numId w:val="4"/>
        </w:numPr>
        <w:tabs>
          <w:tab w:pos="708" w:val="left" w:leader="none"/>
        </w:tabs>
        <w:spacing w:line="237" w:lineRule="auto" w:before="121" w:after="0"/>
        <w:ind w:left="708" w:right="140" w:hanging="284"/>
        <w:jc w:val="left"/>
        <w:rPr>
          <w:sz w:val="26"/>
        </w:rPr>
      </w:pPr>
      <w:r>
        <w:rPr>
          <w:sz w:val="26"/>
        </w:rPr>
        <w:t>Pháp bất tương ưng khinh thị làm duyên cho pháp bất tương ưng khinh thị bằng Nhân </w:t>
      </w:r>
      <w:r>
        <w:rPr>
          <w:spacing w:val="-2"/>
          <w:sz w:val="26"/>
        </w:rPr>
        <w:t>duyên:</w:t>
      </w:r>
    </w:p>
    <w:p>
      <w:pPr>
        <w:pStyle w:val="BodyText"/>
      </w:pPr>
      <w:r>
        <w:rPr/>
        <w:t>Nhân bất tương ưng khinh thị làm duyên cho uẩn tương ưng và sắc tâm bằng Nhân duyên. Tục sinh…</w:t>
      </w:r>
    </w:p>
    <w:p>
      <w:pPr>
        <w:pStyle w:val="Heading2"/>
        <w:spacing w:line="240" w:lineRule="auto" w:before="5"/>
      </w:pPr>
      <w:r>
        <w:rPr>
          <w:spacing w:val="-4"/>
        </w:rPr>
        <w:t>711.</w:t>
      </w:r>
    </w:p>
    <w:p>
      <w:pPr>
        <w:pStyle w:val="Heading2"/>
        <w:spacing w:after="0" w:line="240" w:lineRule="auto"/>
        <w:sectPr>
          <w:pgSz w:w="11630" w:h="16450"/>
          <w:pgMar w:header="571" w:footer="0" w:top="880" w:bottom="280" w:left="850" w:right="850"/>
        </w:sectPr>
      </w:pPr>
    </w:p>
    <w:p>
      <w:pPr>
        <w:pStyle w:val="ListParagraph"/>
        <w:numPr>
          <w:ilvl w:val="0"/>
          <w:numId w:val="4"/>
        </w:numPr>
        <w:tabs>
          <w:tab w:pos="706" w:val="left" w:leader="none"/>
          <w:tab w:pos="993" w:val="left" w:leader="none"/>
        </w:tabs>
        <w:spacing w:line="240" w:lineRule="auto" w:before="274" w:after="0"/>
        <w:ind w:left="993" w:right="141" w:hanging="570"/>
        <w:jc w:val="left"/>
        <w:rPr>
          <w:sz w:val="26"/>
        </w:rPr>
      </w:pPr>
      <w:r>
        <w:rPr>
          <w:sz w:val="26"/>
        </w:rPr>
        <w:t>Pháp tương ưng khinh thị làm duyên cho pháp tương ưng khinh thị bằng Cảnh duyên: Thỏa</w:t>
      </w:r>
      <w:r>
        <w:rPr>
          <w:spacing w:val="18"/>
          <w:sz w:val="26"/>
        </w:rPr>
        <w:t> </w:t>
      </w:r>
      <w:r>
        <w:rPr>
          <w:sz w:val="26"/>
        </w:rPr>
        <w:t>thích</w:t>
      </w:r>
      <w:r>
        <w:rPr>
          <w:spacing w:val="18"/>
          <w:sz w:val="26"/>
        </w:rPr>
        <w:t> </w:t>
      </w:r>
      <w:r>
        <w:rPr>
          <w:sz w:val="26"/>
        </w:rPr>
        <w:t>rất</w:t>
      </w:r>
      <w:r>
        <w:rPr>
          <w:spacing w:val="18"/>
          <w:sz w:val="26"/>
        </w:rPr>
        <w:t> </w:t>
      </w:r>
      <w:r>
        <w:rPr>
          <w:sz w:val="26"/>
        </w:rPr>
        <w:t>hân</w:t>
      </w:r>
      <w:r>
        <w:rPr>
          <w:spacing w:val="18"/>
          <w:sz w:val="26"/>
        </w:rPr>
        <w:t> </w:t>
      </w:r>
      <w:r>
        <w:rPr>
          <w:sz w:val="26"/>
        </w:rPr>
        <w:t>hoan</w:t>
      </w:r>
      <w:r>
        <w:rPr>
          <w:spacing w:val="20"/>
          <w:sz w:val="26"/>
        </w:rPr>
        <w:t> </w:t>
      </w:r>
      <w:r>
        <w:rPr>
          <w:sz w:val="26"/>
        </w:rPr>
        <w:t>ái,</w:t>
      </w:r>
      <w:r>
        <w:rPr>
          <w:spacing w:val="18"/>
          <w:sz w:val="26"/>
        </w:rPr>
        <w:t> </w:t>
      </w:r>
      <w:r>
        <w:rPr>
          <w:sz w:val="26"/>
        </w:rPr>
        <w:t>do</w:t>
      </w:r>
      <w:r>
        <w:rPr>
          <w:spacing w:val="18"/>
          <w:sz w:val="26"/>
        </w:rPr>
        <w:t> </w:t>
      </w:r>
      <w:r>
        <w:rPr>
          <w:sz w:val="26"/>
        </w:rPr>
        <w:t>đó</w:t>
      </w:r>
      <w:r>
        <w:rPr>
          <w:spacing w:val="20"/>
          <w:sz w:val="26"/>
        </w:rPr>
        <w:t> </w:t>
      </w:r>
      <w:r>
        <w:rPr>
          <w:sz w:val="26"/>
        </w:rPr>
        <w:t>mở</w:t>
      </w:r>
      <w:r>
        <w:rPr>
          <w:spacing w:val="20"/>
          <w:sz w:val="26"/>
        </w:rPr>
        <w:t> </w:t>
      </w:r>
      <w:r>
        <w:rPr>
          <w:sz w:val="26"/>
        </w:rPr>
        <w:t>mối</w:t>
      </w:r>
      <w:r>
        <w:rPr>
          <w:spacing w:val="18"/>
          <w:sz w:val="26"/>
        </w:rPr>
        <w:t> </w:t>
      </w:r>
      <w:r>
        <w:rPr>
          <w:sz w:val="26"/>
        </w:rPr>
        <w:t>cho</w:t>
      </w:r>
      <w:r>
        <w:rPr>
          <w:spacing w:val="20"/>
          <w:sz w:val="26"/>
        </w:rPr>
        <w:t> </w:t>
      </w:r>
      <w:r>
        <w:rPr>
          <w:sz w:val="26"/>
        </w:rPr>
        <w:t>ái</w:t>
      </w:r>
      <w:r>
        <w:rPr>
          <w:spacing w:val="18"/>
          <w:sz w:val="26"/>
        </w:rPr>
        <w:t> </w:t>
      </w:r>
      <w:r>
        <w:rPr>
          <w:sz w:val="26"/>
        </w:rPr>
        <w:t>sanh</w:t>
      </w:r>
      <w:r>
        <w:rPr>
          <w:spacing w:val="18"/>
          <w:sz w:val="26"/>
        </w:rPr>
        <w:t> </w:t>
      </w:r>
      <w:r>
        <w:rPr>
          <w:sz w:val="26"/>
        </w:rPr>
        <w:t>ra.</w:t>
      </w:r>
      <w:r>
        <w:rPr>
          <w:spacing w:val="18"/>
          <w:sz w:val="26"/>
        </w:rPr>
        <w:t> </w:t>
      </w:r>
      <w:r>
        <w:rPr>
          <w:sz w:val="26"/>
        </w:rPr>
        <w:t>Thỏa</w:t>
      </w:r>
      <w:r>
        <w:rPr>
          <w:spacing w:val="18"/>
          <w:sz w:val="26"/>
        </w:rPr>
        <w:t> </w:t>
      </w:r>
      <w:r>
        <w:rPr>
          <w:sz w:val="26"/>
        </w:rPr>
        <w:t>thích</w:t>
      </w:r>
      <w:r>
        <w:rPr>
          <w:spacing w:val="18"/>
          <w:sz w:val="26"/>
        </w:rPr>
        <w:t> </w:t>
      </w:r>
      <w:r>
        <w:rPr>
          <w:sz w:val="26"/>
        </w:rPr>
        <w:t>rất</w:t>
      </w:r>
      <w:r>
        <w:rPr>
          <w:spacing w:val="18"/>
          <w:sz w:val="26"/>
        </w:rPr>
        <w:t> </w:t>
      </w:r>
      <w:r>
        <w:rPr>
          <w:sz w:val="26"/>
        </w:rPr>
        <w:t>hân</w:t>
      </w:r>
      <w:r>
        <w:rPr>
          <w:spacing w:val="18"/>
          <w:sz w:val="26"/>
        </w:rPr>
        <w:t> </w:t>
      </w:r>
      <w:r>
        <w:rPr>
          <w:sz w:val="26"/>
        </w:rPr>
        <w:t>hoan uẩn tương ưng khinh thị, do đó mở mối cho ái sanh ra.</w:t>
      </w:r>
    </w:p>
    <w:p>
      <w:pPr>
        <w:pStyle w:val="ListParagraph"/>
        <w:numPr>
          <w:ilvl w:val="0"/>
          <w:numId w:val="4"/>
        </w:numPr>
        <w:tabs>
          <w:tab w:pos="708" w:val="left" w:leader="none"/>
        </w:tabs>
        <w:spacing w:line="237" w:lineRule="auto" w:before="120" w:after="0"/>
        <w:ind w:left="708" w:right="140" w:hanging="284"/>
        <w:jc w:val="left"/>
        <w:rPr>
          <w:sz w:val="26"/>
        </w:rPr>
      </w:pPr>
      <w:r>
        <w:rPr>
          <w:sz w:val="26"/>
        </w:rPr>
        <w:t>Pháp</w:t>
      </w:r>
      <w:r>
        <w:rPr>
          <w:spacing w:val="33"/>
          <w:sz w:val="26"/>
        </w:rPr>
        <w:t> </w:t>
      </w:r>
      <w:r>
        <w:rPr>
          <w:sz w:val="26"/>
        </w:rPr>
        <w:t>tương</w:t>
      </w:r>
      <w:r>
        <w:rPr>
          <w:spacing w:val="35"/>
          <w:sz w:val="26"/>
        </w:rPr>
        <w:t> </w:t>
      </w:r>
      <w:r>
        <w:rPr>
          <w:sz w:val="26"/>
        </w:rPr>
        <w:t>ưng</w:t>
      </w:r>
      <w:r>
        <w:rPr>
          <w:spacing w:val="35"/>
          <w:sz w:val="26"/>
        </w:rPr>
        <w:t> </w:t>
      </w:r>
      <w:r>
        <w:rPr>
          <w:sz w:val="26"/>
        </w:rPr>
        <w:t>khinh</w:t>
      </w:r>
      <w:r>
        <w:rPr>
          <w:spacing w:val="37"/>
          <w:sz w:val="26"/>
        </w:rPr>
        <w:t> </w:t>
      </w:r>
      <w:r>
        <w:rPr>
          <w:sz w:val="26"/>
        </w:rPr>
        <w:t>thị</w:t>
      </w:r>
      <w:r>
        <w:rPr>
          <w:spacing w:val="33"/>
          <w:sz w:val="26"/>
        </w:rPr>
        <w:t> </w:t>
      </w:r>
      <w:r>
        <w:rPr>
          <w:sz w:val="26"/>
        </w:rPr>
        <w:t>làm</w:t>
      </w:r>
      <w:r>
        <w:rPr>
          <w:spacing w:val="34"/>
          <w:sz w:val="26"/>
        </w:rPr>
        <w:t> </w:t>
      </w:r>
      <w:r>
        <w:rPr>
          <w:sz w:val="26"/>
        </w:rPr>
        <w:t>duyên</w:t>
      </w:r>
      <w:r>
        <w:rPr>
          <w:spacing w:val="34"/>
          <w:sz w:val="26"/>
        </w:rPr>
        <w:t> </w:t>
      </w:r>
      <w:r>
        <w:rPr>
          <w:sz w:val="26"/>
        </w:rPr>
        <w:t>cho</w:t>
      </w:r>
      <w:r>
        <w:rPr>
          <w:spacing w:val="33"/>
          <w:sz w:val="26"/>
        </w:rPr>
        <w:t> </w:t>
      </w:r>
      <w:r>
        <w:rPr>
          <w:sz w:val="26"/>
        </w:rPr>
        <w:t>pháp</w:t>
      </w:r>
      <w:r>
        <w:rPr>
          <w:spacing w:val="33"/>
          <w:sz w:val="26"/>
        </w:rPr>
        <w:t> </w:t>
      </w:r>
      <w:r>
        <w:rPr>
          <w:sz w:val="26"/>
        </w:rPr>
        <w:t>bất</w:t>
      </w:r>
      <w:r>
        <w:rPr>
          <w:spacing w:val="33"/>
          <w:sz w:val="26"/>
        </w:rPr>
        <w:t> </w:t>
      </w:r>
      <w:r>
        <w:rPr>
          <w:sz w:val="26"/>
        </w:rPr>
        <w:t>tương</w:t>
      </w:r>
      <w:r>
        <w:rPr>
          <w:spacing w:val="35"/>
          <w:sz w:val="26"/>
        </w:rPr>
        <w:t> </w:t>
      </w:r>
      <w:r>
        <w:rPr>
          <w:sz w:val="26"/>
        </w:rPr>
        <w:t>ưng</w:t>
      </w:r>
      <w:r>
        <w:rPr>
          <w:spacing w:val="36"/>
          <w:sz w:val="26"/>
        </w:rPr>
        <w:t> </w:t>
      </w:r>
      <w:r>
        <w:rPr>
          <w:sz w:val="26"/>
        </w:rPr>
        <w:t>khinh</w:t>
      </w:r>
      <w:r>
        <w:rPr>
          <w:spacing w:val="34"/>
          <w:sz w:val="26"/>
        </w:rPr>
        <w:t> </w:t>
      </w:r>
      <w:r>
        <w:rPr>
          <w:sz w:val="26"/>
        </w:rPr>
        <w:t>thị</w:t>
      </w:r>
      <w:r>
        <w:rPr>
          <w:spacing w:val="33"/>
          <w:sz w:val="26"/>
        </w:rPr>
        <w:t> </w:t>
      </w:r>
      <w:r>
        <w:rPr>
          <w:sz w:val="26"/>
        </w:rPr>
        <w:t>bằng</w:t>
      </w:r>
      <w:r>
        <w:rPr>
          <w:spacing w:val="33"/>
          <w:sz w:val="26"/>
        </w:rPr>
        <w:t> </w:t>
      </w:r>
      <w:r>
        <w:rPr>
          <w:sz w:val="26"/>
        </w:rPr>
        <w:t>Cảnh </w:t>
      </w:r>
      <w:r>
        <w:rPr>
          <w:spacing w:val="-2"/>
          <w:sz w:val="26"/>
        </w:rPr>
        <w:t>duyên:</w:t>
      </w:r>
    </w:p>
    <w:p>
      <w:pPr>
        <w:pStyle w:val="ListParagraph"/>
        <w:numPr>
          <w:ilvl w:val="1"/>
          <w:numId w:val="4"/>
        </w:numPr>
        <w:tabs>
          <w:tab w:pos="991" w:val="left" w:leader="none"/>
          <w:tab w:pos="993" w:val="left" w:leader="none"/>
        </w:tabs>
        <w:spacing w:line="240" w:lineRule="auto" w:before="3" w:after="0"/>
        <w:ind w:left="993" w:right="137" w:hanging="284"/>
        <w:jc w:val="both"/>
        <w:rPr>
          <w:sz w:val="26"/>
        </w:rPr>
      </w:pPr>
      <w:r>
        <w:rPr>
          <w:sz w:val="26"/>
        </w:rPr>
        <w:t>Chư Thánh phản khán phiền não tương ưng khinh thị đã trừ... phản khán phiền não hạn chế, rõ thấu phiền não từng sanh trước kia;</w:t>
      </w:r>
    </w:p>
    <w:p>
      <w:pPr>
        <w:pStyle w:val="ListParagraph"/>
        <w:numPr>
          <w:ilvl w:val="1"/>
          <w:numId w:val="4"/>
        </w:numPr>
        <w:tabs>
          <w:tab w:pos="991" w:val="left" w:leader="none"/>
          <w:tab w:pos="993" w:val="left" w:leader="none"/>
        </w:tabs>
        <w:spacing w:line="240" w:lineRule="auto" w:before="0" w:after="0"/>
        <w:ind w:left="993" w:right="137" w:hanging="284"/>
        <w:jc w:val="both"/>
        <w:rPr>
          <w:sz w:val="26"/>
        </w:rPr>
      </w:pPr>
      <w:r>
        <w:rPr>
          <w:sz w:val="26"/>
        </w:rPr>
        <w:t>Quán ngộ uẩn tương ưng khinh thị bằng cách vô thường... rồi thỏa thích rất hân hoan, do đó khai đoan ái bất tương ưng khinh thị, hoài nghi, phóng dật hay ưu sanh </w:t>
      </w:r>
      <w:r>
        <w:rPr>
          <w:spacing w:val="-4"/>
          <w:sz w:val="26"/>
        </w:rPr>
        <w:t>ra;</w:t>
      </w:r>
    </w:p>
    <w:p>
      <w:pPr>
        <w:pStyle w:val="ListParagraph"/>
        <w:numPr>
          <w:ilvl w:val="1"/>
          <w:numId w:val="4"/>
        </w:numPr>
        <w:tabs>
          <w:tab w:pos="991" w:val="left" w:leader="none"/>
          <w:tab w:pos="993" w:val="left" w:leader="none"/>
        </w:tabs>
        <w:spacing w:line="240" w:lineRule="auto" w:before="0" w:after="0"/>
        <w:ind w:left="993" w:right="139" w:hanging="284"/>
        <w:jc w:val="both"/>
        <w:rPr>
          <w:sz w:val="26"/>
        </w:rPr>
      </w:pPr>
      <w:r>
        <w:rPr>
          <w:sz w:val="26"/>
        </w:rPr>
        <w:t>Tha tâm thông rõ thấu tâm người hội họp tâm tương ưng khinh thị. Uẩn tương ưng khinh thị làm duyên cho tha tâm thông, túc mạng thông, tùy nghiệp thông, vị lai thông và khán chiếu bằng Cảnh duyên.</w:t>
      </w:r>
    </w:p>
    <w:p>
      <w:pPr>
        <w:pStyle w:val="ListParagraph"/>
        <w:numPr>
          <w:ilvl w:val="0"/>
          <w:numId w:val="4"/>
        </w:numPr>
        <w:tabs>
          <w:tab w:pos="708" w:val="left" w:leader="none"/>
        </w:tabs>
        <w:spacing w:line="237" w:lineRule="auto" w:before="125" w:after="0"/>
        <w:ind w:left="708" w:right="139" w:hanging="284"/>
        <w:jc w:val="both"/>
        <w:rPr>
          <w:sz w:val="26"/>
        </w:rPr>
      </w:pPr>
      <w:r>
        <w:rPr>
          <w:sz w:val="26"/>
        </w:rPr>
        <w:t>Pháp bất tương ưng khinh thị làm duyên cho pháp bất tương ưng khinh thị bằng Cảnh </w:t>
      </w:r>
      <w:r>
        <w:rPr>
          <w:spacing w:val="-2"/>
          <w:sz w:val="26"/>
        </w:rPr>
        <w:t>duyên:</w:t>
      </w:r>
    </w:p>
    <w:p>
      <w:pPr>
        <w:pStyle w:val="ListParagraph"/>
        <w:numPr>
          <w:ilvl w:val="1"/>
          <w:numId w:val="4"/>
        </w:numPr>
        <w:tabs>
          <w:tab w:pos="991" w:val="left" w:leader="none"/>
          <w:tab w:pos="993" w:val="left" w:leader="none"/>
        </w:tabs>
        <w:spacing w:line="240" w:lineRule="auto" w:before="0" w:after="0"/>
        <w:ind w:left="993" w:right="139" w:hanging="284"/>
        <w:jc w:val="both"/>
        <w:rPr>
          <w:sz w:val="26"/>
        </w:rPr>
      </w:pPr>
      <w:r>
        <w:rPr>
          <w:sz w:val="26"/>
        </w:rPr>
        <w:t>Sau khi bố thí... nguyện giữ ngũ giới... thọ trì thanh tịnh nghiệp rồi phản khán, thỏa thích rất hân hoan, do đó mở mối cho ái bất tương ưng khinh thị, hoài nghi, phóng dật hay ưu sanh ra</w:t>
      </w:r>
    </w:p>
    <w:p>
      <w:pPr>
        <w:pStyle w:val="ListParagraph"/>
        <w:numPr>
          <w:ilvl w:val="1"/>
          <w:numId w:val="4"/>
        </w:numPr>
        <w:tabs>
          <w:tab w:pos="991" w:val="left" w:leader="none"/>
          <w:tab w:pos="993" w:val="left" w:leader="none"/>
        </w:tabs>
        <w:spacing w:line="240" w:lineRule="auto" w:before="0" w:after="0"/>
        <w:ind w:left="993" w:right="134" w:hanging="284"/>
        <w:jc w:val="both"/>
        <w:rPr>
          <w:sz w:val="26"/>
        </w:rPr>
      </w:pPr>
      <w:r>
        <w:rPr>
          <w:sz w:val="26"/>
        </w:rPr>
        <w:t>Thiện đã từng tạo chứa trước kia... thiền... chư Thánh xuất đạo phản khán đạo, phản khán quả... phản khán Níp Bàn. Níp Bàn làm duyên cho chuyển tộc, dũ tịnh, đạo, quả</w:t>
      </w:r>
      <w:r>
        <w:rPr>
          <w:spacing w:val="-1"/>
          <w:sz w:val="26"/>
        </w:rPr>
        <w:t> </w:t>
      </w:r>
      <w:r>
        <w:rPr>
          <w:sz w:val="26"/>
        </w:rPr>
        <w:t>và</w:t>
      </w:r>
      <w:r>
        <w:rPr>
          <w:spacing w:val="-1"/>
          <w:sz w:val="26"/>
        </w:rPr>
        <w:t> </w:t>
      </w:r>
      <w:r>
        <w:rPr>
          <w:sz w:val="26"/>
        </w:rPr>
        <w:t>khán</w:t>
      </w:r>
      <w:r>
        <w:rPr>
          <w:spacing w:val="-1"/>
          <w:sz w:val="26"/>
        </w:rPr>
        <w:t> </w:t>
      </w:r>
      <w:r>
        <w:rPr>
          <w:sz w:val="26"/>
        </w:rPr>
        <w:t>chiếu</w:t>
      </w:r>
      <w:r>
        <w:rPr>
          <w:spacing w:val="-1"/>
          <w:sz w:val="26"/>
        </w:rPr>
        <w:t> </w:t>
      </w:r>
      <w:r>
        <w:rPr>
          <w:sz w:val="26"/>
        </w:rPr>
        <w:t>bằng</w:t>
      </w:r>
      <w:r>
        <w:rPr>
          <w:spacing w:val="-2"/>
          <w:sz w:val="26"/>
        </w:rPr>
        <w:t> </w:t>
      </w:r>
      <w:r>
        <w:rPr>
          <w:sz w:val="26"/>
        </w:rPr>
        <w:t>Cảnh duyên;</w:t>
      </w:r>
      <w:r>
        <w:rPr>
          <w:spacing w:val="-1"/>
          <w:sz w:val="26"/>
        </w:rPr>
        <w:t> </w:t>
      </w:r>
      <w:r>
        <w:rPr>
          <w:sz w:val="26"/>
        </w:rPr>
        <w:t>chư Thánh</w:t>
      </w:r>
      <w:r>
        <w:rPr>
          <w:spacing w:val="-2"/>
          <w:sz w:val="26"/>
        </w:rPr>
        <w:t> </w:t>
      </w:r>
      <w:r>
        <w:rPr>
          <w:sz w:val="26"/>
        </w:rPr>
        <w:t>phản khán</w:t>
      </w:r>
      <w:r>
        <w:rPr>
          <w:spacing w:val="-1"/>
          <w:sz w:val="26"/>
        </w:rPr>
        <w:t> </w:t>
      </w:r>
      <w:r>
        <w:rPr>
          <w:sz w:val="26"/>
        </w:rPr>
        <w:t>phiền</w:t>
      </w:r>
      <w:r>
        <w:rPr>
          <w:spacing w:val="-1"/>
          <w:sz w:val="26"/>
        </w:rPr>
        <w:t> </w:t>
      </w:r>
      <w:r>
        <w:rPr>
          <w:sz w:val="26"/>
        </w:rPr>
        <w:t>não</w:t>
      </w:r>
      <w:r>
        <w:rPr>
          <w:spacing w:val="-1"/>
          <w:sz w:val="26"/>
        </w:rPr>
        <w:t> </w:t>
      </w:r>
      <w:r>
        <w:rPr>
          <w:sz w:val="26"/>
        </w:rPr>
        <w:t>bất</w:t>
      </w:r>
      <w:r>
        <w:rPr>
          <w:spacing w:val="-2"/>
          <w:sz w:val="26"/>
        </w:rPr>
        <w:t> </w:t>
      </w:r>
      <w:r>
        <w:rPr>
          <w:sz w:val="26"/>
        </w:rPr>
        <w:t>tương</w:t>
      </w:r>
      <w:r>
        <w:rPr>
          <w:spacing w:val="-2"/>
          <w:sz w:val="26"/>
        </w:rPr>
        <w:t> </w:t>
      </w:r>
      <w:r>
        <w:rPr>
          <w:sz w:val="26"/>
        </w:rPr>
        <w:t>ưng khinh thị đã trừ... phiền não hạn chế... trước kia…</w:t>
      </w:r>
    </w:p>
    <w:p>
      <w:pPr>
        <w:pStyle w:val="ListParagraph"/>
        <w:numPr>
          <w:ilvl w:val="1"/>
          <w:numId w:val="4"/>
        </w:numPr>
        <w:tabs>
          <w:tab w:pos="991" w:val="left" w:leader="none"/>
          <w:tab w:pos="993" w:val="left" w:leader="none"/>
        </w:tabs>
        <w:spacing w:line="240" w:lineRule="auto" w:before="2" w:after="0"/>
        <w:ind w:left="993" w:right="136" w:hanging="284"/>
        <w:jc w:val="both"/>
        <w:rPr>
          <w:sz w:val="26"/>
        </w:rPr>
      </w:pPr>
      <w:r>
        <w:rPr>
          <w:sz w:val="26"/>
        </w:rPr>
        <w:t>Nhãn... vật... quán ngộ uẩn bất tương ưng khinh thị bằng lối vô thường... thỏa thích rất hân hoan, do</w:t>
      </w:r>
      <w:r>
        <w:rPr>
          <w:spacing w:val="-1"/>
          <w:sz w:val="26"/>
        </w:rPr>
        <w:t> </w:t>
      </w:r>
      <w:r>
        <w:rPr>
          <w:sz w:val="26"/>
        </w:rPr>
        <w:t>đó mở mối</w:t>
      </w:r>
      <w:r>
        <w:rPr>
          <w:spacing w:val="-1"/>
          <w:sz w:val="26"/>
        </w:rPr>
        <w:t> </w:t>
      </w:r>
      <w:r>
        <w:rPr>
          <w:sz w:val="26"/>
        </w:rPr>
        <w:t>cho ái bất</w:t>
      </w:r>
      <w:r>
        <w:rPr>
          <w:spacing w:val="-1"/>
          <w:sz w:val="26"/>
        </w:rPr>
        <w:t> </w:t>
      </w:r>
      <w:r>
        <w:rPr>
          <w:sz w:val="26"/>
        </w:rPr>
        <w:t>tương</w:t>
      </w:r>
      <w:r>
        <w:rPr>
          <w:spacing w:val="-1"/>
          <w:sz w:val="26"/>
        </w:rPr>
        <w:t> </w:t>
      </w:r>
      <w:r>
        <w:rPr>
          <w:sz w:val="26"/>
        </w:rPr>
        <w:t>ưng</w:t>
      </w:r>
      <w:r>
        <w:rPr>
          <w:spacing w:val="-1"/>
          <w:sz w:val="26"/>
        </w:rPr>
        <w:t> </w:t>
      </w:r>
      <w:r>
        <w:rPr>
          <w:sz w:val="26"/>
        </w:rPr>
        <w:t>khinh</w:t>
      </w:r>
      <w:r>
        <w:rPr>
          <w:spacing w:val="-1"/>
          <w:sz w:val="26"/>
        </w:rPr>
        <w:t> </w:t>
      </w:r>
      <w:r>
        <w:rPr>
          <w:sz w:val="26"/>
        </w:rPr>
        <w:t>thị, hoài nghi, phóng</w:t>
      </w:r>
      <w:r>
        <w:rPr>
          <w:spacing w:val="-1"/>
          <w:sz w:val="26"/>
        </w:rPr>
        <w:t> </w:t>
      </w:r>
      <w:r>
        <w:rPr>
          <w:sz w:val="26"/>
        </w:rPr>
        <w:t>dật, ưu sanh ra.</w:t>
      </w:r>
    </w:p>
    <w:p>
      <w:pPr>
        <w:pStyle w:val="ListParagraph"/>
        <w:numPr>
          <w:ilvl w:val="1"/>
          <w:numId w:val="4"/>
        </w:numPr>
        <w:tabs>
          <w:tab w:pos="991" w:val="left" w:leader="none"/>
          <w:tab w:pos="993" w:val="left" w:leader="none"/>
        </w:tabs>
        <w:spacing w:line="240" w:lineRule="auto" w:before="0" w:after="0"/>
        <w:ind w:left="993" w:right="137" w:hanging="284"/>
        <w:jc w:val="both"/>
        <w:rPr>
          <w:sz w:val="26"/>
        </w:rPr>
      </w:pPr>
      <w:r>
        <w:rPr>
          <w:sz w:val="26"/>
        </w:rPr>
        <w:t>Thiên nhãn thấy</w:t>
      </w:r>
      <w:r>
        <w:rPr>
          <w:spacing w:val="-3"/>
          <w:sz w:val="26"/>
        </w:rPr>
        <w:t> </w:t>
      </w:r>
      <w:r>
        <w:rPr>
          <w:sz w:val="26"/>
        </w:rPr>
        <w:t>sắc, thiên nhĩ nghe tiếng. Tha tâm thông rõ thấu tâm người hội họp tâm bất tương ưng khinh thị;</w:t>
      </w:r>
    </w:p>
    <w:p>
      <w:pPr>
        <w:pStyle w:val="ListParagraph"/>
        <w:numPr>
          <w:ilvl w:val="1"/>
          <w:numId w:val="4"/>
        </w:numPr>
        <w:tabs>
          <w:tab w:pos="991" w:val="left" w:leader="none"/>
          <w:tab w:pos="993" w:val="left" w:leader="none"/>
        </w:tabs>
        <w:spacing w:line="240" w:lineRule="auto" w:before="0" w:after="0"/>
        <w:ind w:left="993" w:right="139" w:hanging="284"/>
        <w:jc w:val="both"/>
        <w:rPr>
          <w:sz w:val="26"/>
        </w:rPr>
      </w:pPr>
      <w:r>
        <w:rPr>
          <w:sz w:val="26"/>
        </w:rPr>
        <w:t>Không vô biên xứ làm duyên cho Thức vô biên xứ, Vô sở hữu xứ làm duyên cho</w:t>
      </w:r>
      <w:r>
        <w:rPr>
          <w:spacing w:val="40"/>
          <w:sz w:val="26"/>
        </w:rPr>
        <w:t> </w:t>
      </w:r>
      <w:r>
        <w:rPr>
          <w:sz w:val="26"/>
        </w:rPr>
        <w:t>Phi tưởng phi phi tưởng xứ.</w:t>
      </w:r>
    </w:p>
    <w:p>
      <w:pPr>
        <w:pStyle w:val="ListParagraph"/>
        <w:numPr>
          <w:ilvl w:val="1"/>
          <w:numId w:val="4"/>
        </w:numPr>
        <w:tabs>
          <w:tab w:pos="991" w:val="left" w:leader="none"/>
          <w:tab w:pos="993" w:val="left" w:leader="none"/>
        </w:tabs>
        <w:spacing w:line="240" w:lineRule="auto" w:before="0" w:after="0"/>
        <w:ind w:left="993" w:right="137" w:hanging="284"/>
        <w:jc w:val="both"/>
        <w:rPr>
          <w:sz w:val="26"/>
        </w:rPr>
      </w:pPr>
      <w:r>
        <w:rPr>
          <w:sz w:val="26"/>
        </w:rPr>
        <w:t>Sắc xứ làm duyên cho nhãn thức. Xúc xứ làm duyên cho thân thức. Uẩn bất tương ưng khinh thị làm duyên cho thần thông, tha tâm thông, túc mạng thông, tùy</w:t>
      </w:r>
      <w:r>
        <w:rPr>
          <w:spacing w:val="-1"/>
          <w:sz w:val="26"/>
        </w:rPr>
        <w:t> </w:t>
      </w:r>
      <w:r>
        <w:rPr>
          <w:sz w:val="26"/>
        </w:rPr>
        <w:t>nghiệp thông, vị lai thông và khán chiếu bằng Cảnh duyên.</w:t>
      </w:r>
    </w:p>
    <w:p>
      <w:pPr>
        <w:pStyle w:val="ListParagraph"/>
        <w:numPr>
          <w:ilvl w:val="0"/>
          <w:numId w:val="4"/>
        </w:numPr>
        <w:tabs>
          <w:tab w:pos="708" w:val="left" w:leader="none"/>
        </w:tabs>
        <w:spacing w:line="240" w:lineRule="auto" w:before="119" w:after="0"/>
        <w:ind w:left="708" w:right="140" w:hanging="284"/>
        <w:jc w:val="both"/>
        <w:rPr>
          <w:sz w:val="26"/>
        </w:rPr>
      </w:pPr>
      <w:r>
        <w:rPr>
          <w:sz w:val="26"/>
        </w:rPr>
        <w:t>Pháp bất tương ưng khinh thị làm duyên cho pháp tương ưng khinh thị bằng Cảnh </w:t>
      </w:r>
      <w:r>
        <w:rPr>
          <w:spacing w:val="-2"/>
          <w:sz w:val="26"/>
        </w:rPr>
        <w:t>duyên:</w:t>
      </w:r>
    </w:p>
    <w:p>
      <w:pPr>
        <w:pStyle w:val="ListParagraph"/>
        <w:numPr>
          <w:ilvl w:val="1"/>
          <w:numId w:val="4"/>
        </w:numPr>
        <w:tabs>
          <w:tab w:pos="1040" w:val="left" w:leader="none"/>
        </w:tabs>
        <w:spacing w:line="298" w:lineRule="exact" w:before="0" w:after="0"/>
        <w:ind w:left="1040" w:right="0" w:hanging="359"/>
        <w:jc w:val="both"/>
        <w:rPr>
          <w:sz w:val="26"/>
        </w:rPr>
      </w:pPr>
      <w:r>
        <w:rPr>
          <w:sz w:val="26"/>
        </w:rPr>
        <w:t>Bố</w:t>
      </w:r>
      <w:r>
        <w:rPr>
          <w:spacing w:val="-6"/>
          <w:sz w:val="26"/>
        </w:rPr>
        <w:t> </w:t>
      </w:r>
      <w:r>
        <w:rPr>
          <w:sz w:val="26"/>
        </w:rPr>
        <w:t>thí...</w:t>
      </w:r>
      <w:r>
        <w:rPr>
          <w:spacing w:val="-6"/>
          <w:sz w:val="26"/>
        </w:rPr>
        <w:t> </w:t>
      </w:r>
      <w:r>
        <w:rPr>
          <w:sz w:val="26"/>
        </w:rPr>
        <w:t>giới...</w:t>
      </w:r>
      <w:r>
        <w:rPr>
          <w:spacing w:val="-5"/>
          <w:sz w:val="26"/>
        </w:rPr>
        <w:t> </w:t>
      </w:r>
      <w:r>
        <w:rPr>
          <w:sz w:val="26"/>
        </w:rPr>
        <w:t>thanh</w:t>
      </w:r>
      <w:r>
        <w:rPr>
          <w:spacing w:val="-6"/>
          <w:sz w:val="26"/>
        </w:rPr>
        <w:t> </w:t>
      </w:r>
      <w:r>
        <w:rPr>
          <w:sz w:val="26"/>
        </w:rPr>
        <w:t>tịnh</w:t>
      </w:r>
      <w:r>
        <w:rPr>
          <w:spacing w:val="-6"/>
          <w:sz w:val="26"/>
        </w:rPr>
        <w:t> </w:t>
      </w:r>
      <w:r>
        <w:rPr>
          <w:sz w:val="26"/>
        </w:rPr>
        <w:t>nghiệp...</w:t>
      </w:r>
      <w:r>
        <w:rPr>
          <w:spacing w:val="-4"/>
          <w:sz w:val="26"/>
        </w:rPr>
        <w:t> </w:t>
      </w:r>
      <w:r>
        <w:rPr>
          <w:sz w:val="26"/>
        </w:rPr>
        <w:t>trước</w:t>
      </w:r>
      <w:r>
        <w:rPr>
          <w:spacing w:val="-6"/>
          <w:sz w:val="26"/>
        </w:rPr>
        <w:t> </w:t>
      </w:r>
      <w:r>
        <w:rPr>
          <w:sz w:val="26"/>
        </w:rPr>
        <w:t>kia...</w:t>
      </w:r>
      <w:r>
        <w:rPr>
          <w:spacing w:val="-3"/>
          <w:sz w:val="26"/>
        </w:rPr>
        <w:t> </w:t>
      </w:r>
      <w:r>
        <w:rPr>
          <w:spacing w:val="-2"/>
          <w:sz w:val="26"/>
        </w:rPr>
        <w:t>thiền…;</w:t>
      </w:r>
    </w:p>
    <w:p>
      <w:pPr>
        <w:pStyle w:val="ListParagraph"/>
        <w:numPr>
          <w:ilvl w:val="1"/>
          <w:numId w:val="4"/>
        </w:numPr>
        <w:tabs>
          <w:tab w:pos="1041" w:val="left" w:leader="none"/>
        </w:tabs>
        <w:spacing w:line="240" w:lineRule="auto" w:before="1" w:after="0"/>
        <w:ind w:left="1041" w:right="138" w:hanging="360"/>
        <w:jc w:val="both"/>
        <w:rPr>
          <w:sz w:val="26"/>
        </w:rPr>
      </w:pPr>
      <w:r>
        <w:rPr>
          <w:sz w:val="26"/>
        </w:rPr>
        <w:t>Nhãn... vật... thỏa thích rất hân hoan uẩn bất tương ưng khinh thị, do đó mở mối</w:t>
      </w:r>
      <w:r>
        <w:rPr>
          <w:spacing w:val="40"/>
          <w:sz w:val="26"/>
        </w:rPr>
        <w:t> </w:t>
      </w:r>
      <w:r>
        <w:rPr>
          <w:sz w:val="26"/>
        </w:rPr>
        <w:t>cho ái sanh ra.</w:t>
      </w:r>
    </w:p>
    <w:p>
      <w:pPr>
        <w:pStyle w:val="Heading2"/>
        <w:spacing w:before="2"/>
      </w:pPr>
      <w:r>
        <w:rPr>
          <w:spacing w:val="-4"/>
        </w:rPr>
        <w:t>712.</w:t>
      </w:r>
    </w:p>
    <w:p>
      <w:pPr>
        <w:pStyle w:val="ListParagraph"/>
        <w:numPr>
          <w:ilvl w:val="0"/>
          <w:numId w:val="4"/>
        </w:numPr>
        <w:tabs>
          <w:tab w:pos="708" w:val="left" w:leader="none"/>
        </w:tabs>
        <w:spacing w:line="240" w:lineRule="auto" w:before="0" w:after="0"/>
        <w:ind w:left="708" w:right="139" w:hanging="284"/>
        <w:jc w:val="left"/>
        <w:rPr>
          <w:sz w:val="26"/>
        </w:rPr>
      </w:pPr>
      <w:r>
        <w:rPr>
          <w:sz w:val="26"/>
        </w:rPr>
        <w:t>Pháp</w:t>
      </w:r>
      <w:r>
        <w:rPr>
          <w:spacing w:val="40"/>
          <w:sz w:val="26"/>
        </w:rPr>
        <w:t> </w:t>
      </w:r>
      <w:r>
        <w:rPr>
          <w:sz w:val="26"/>
        </w:rPr>
        <w:t>tương</w:t>
      </w:r>
      <w:r>
        <w:rPr>
          <w:spacing w:val="40"/>
          <w:sz w:val="26"/>
        </w:rPr>
        <w:t> </w:t>
      </w:r>
      <w:r>
        <w:rPr>
          <w:sz w:val="26"/>
        </w:rPr>
        <w:t>ưng</w:t>
      </w:r>
      <w:r>
        <w:rPr>
          <w:spacing w:val="40"/>
          <w:sz w:val="26"/>
        </w:rPr>
        <w:t> </w:t>
      </w:r>
      <w:r>
        <w:rPr>
          <w:sz w:val="26"/>
        </w:rPr>
        <w:t>khinh</w:t>
      </w:r>
      <w:r>
        <w:rPr>
          <w:spacing w:val="40"/>
          <w:sz w:val="26"/>
        </w:rPr>
        <w:t> </w:t>
      </w:r>
      <w:r>
        <w:rPr>
          <w:sz w:val="26"/>
        </w:rPr>
        <w:t>thị</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tương</w:t>
      </w:r>
      <w:r>
        <w:rPr>
          <w:spacing w:val="40"/>
          <w:sz w:val="26"/>
        </w:rPr>
        <w:t> </w:t>
      </w:r>
      <w:r>
        <w:rPr>
          <w:sz w:val="26"/>
        </w:rPr>
        <w:t>ưng</w:t>
      </w:r>
      <w:r>
        <w:rPr>
          <w:spacing w:val="40"/>
          <w:sz w:val="26"/>
        </w:rPr>
        <w:t> </w:t>
      </w:r>
      <w:r>
        <w:rPr>
          <w:sz w:val="26"/>
        </w:rPr>
        <w:t>khinh</w:t>
      </w:r>
      <w:r>
        <w:rPr>
          <w:spacing w:val="40"/>
          <w:sz w:val="26"/>
        </w:rPr>
        <w:t> </w:t>
      </w:r>
      <w:r>
        <w:rPr>
          <w:sz w:val="26"/>
        </w:rPr>
        <w:t>thị</w:t>
      </w:r>
      <w:r>
        <w:rPr>
          <w:spacing w:val="40"/>
          <w:sz w:val="26"/>
        </w:rPr>
        <w:t> </w:t>
      </w:r>
      <w:r>
        <w:rPr>
          <w:sz w:val="26"/>
        </w:rPr>
        <w:t>bằng</w:t>
      </w:r>
      <w:r>
        <w:rPr>
          <w:spacing w:val="40"/>
          <w:sz w:val="26"/>
        </w:rPr>
        <w:t> </w:t>
      </w:r>
      <w:r>
        <w:rPr>
          <w:sz w:val="26"/>
        </w:rPr>
        <w:t>Trưởng duyên có Trưởng cảnh và Trưởng đồng sanh:</w:t>
      </w:r>
    </w:p>
    <w:p>
      <w:pPr>
        <w:pStyle w:val="ListParagraph"/>
        <w:numPr>
          <w:ilvl w:val="1"/>
          <w:numId w:val="4"/>
        </w:numPr>
        <w:tabs>
          <w:tab w:pos="991" w:val="left" w:leader="none"/>
          <w:tab w:pos="993" w:val="left" w:leader="none"/>
        </w:tabs>
        <w:spacing w:line="240" w:lineRule="auto" w:before="0" w:after="0"/>
        <w:ind w:left="993" w:right="139" w:hanging="284"/>
        <w:jc w:val="both"/>
        <w:rPr>
          <w:sz w:val="26"/>
        </w:rPr>
      </w:pPr>
      <w:r>
        <w:rPr>
          <w:sz w:val="26"/>
        </w:rPr>
        <w:t>Trưởng cảnh như: Nặng về ái rồi thỏa thích rất hân hoan, do nặng đó làm cho ái sanh ra. nặng về uẩn tương ưng khinh thị rồi thỏa thích rất hân hoan, do nặng đó</w:t>
      </w:r>
      <w:r>
        <w:rPr>
          <w:spacing w:val="40"/>
          <w:sz w:val="26"/>
        </w:rPr>
        <w:t> </w:t>
      </w:r>
      <w:r>
        <w:rPr>
          <w:sz w:val="26"/>
        </w:rPr>
        <w:t>làm cho ái sanh ra.</w:t>
      </w:r>
    </w:p>
    <w:p>
      <w:pPr>
        <w:pStyle w:val="ListParagraph"/>
        <w:numPr>
          <w:ilvl w:val="1"/>
          <w:numId w:val="4"/>
        </w:numPr>
        <w:tabs>
          <w:tab w:pos="993" w:val="left" w:leader="none"/>
          <w:tab w:pos="1056" w:val="left" w:leader="none"/>
        </w:tabs>
        <w:spacing w:line="240" w:lineRule="auto" w:before="0" w:after="0"/>
        <w:ind w:left="993" w:right="140" w:hanging="284"/>
        <w:jc w:val="both"/>
        <w:rPr>
          <w:sz w:val="26"/>
        </w:rPr>
      </w:pPr>
      <w:r>
        <w:rPr>
          <w:sz w:val="26"/>
        </w:rPr>
        <w:tab/>
        <w:t>Trưởng đồng sanh như: Trưởng tương ưng khinh thị làm duyên cho uẩn tương ưng bằng Trưởng duyên.</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4"/>
        </w:numPr>
        <w:tabs>
          <w:tab w:pos="708" w:val="left" w:leader="none"/>
        </w:tabs>
        <w:spacing w:line="240" w:lineRule="auto" w:before="226" w:after="0"/>
        <w:ind w:left="708" w:right="139" w:hanging="284"/>
        <w:jc w:val="both"/>
        <w:rPr>
          <w:sz w:val="26"/>
        </w:rPr>
      </w:pPr>
      <w:r>
        <w:rPr>
          <w:sz w:val="26"/>
        </w:rPr>
        <w:t>Pháp tương ưng khinh thị làm duyên cho pháp bất tương ưng khinh thị bằng Trưởng duyên có Trưởng cảnh và Trưởng đồng sanh:</w:t>
      </w:r>
    </w:p>
    <w:p>
      <w:pPr>
        <w:pStyle w:val="ListParagraph"/>
        <w:numPr>
          <w:ilvl w:val="1"/>
          <w:numId w:val="4"/>
        </w:numPr>
        <w:tabs>
          <w:tab w:pos="991" w:val="left" w:leader="none"/>
          <w:tab w:pos="993" w:val="left" w:leader="none"/>
        </w:tabs>
        <w:spacing w:line="240" w:lineRule="auto" w:before="0" w:after="0"/>
        <w:ind w:left="993" w:right="140" w:hanging="284"/>
        <w:jc w:val="both"/>
        <w:rPr>
          <w:sz w:val="26"/>
        </w:rPr>
      </w:pPr>
      <w:r>
        <w:rPr>
          <w:sz w:val="26"/>
        </w:rPr>
        <w:t>Trưởng cảnh như: Nặng về uẩn tương ưng khinh thị rồi thỏa thích rất hân hoan, do nặng đó làm cho ái bất tương ưng khinh thị sanh ra.</w:t>
      </w:r>
    </w:p>
    <w:p>
      <w:pPr>
        <w:pStyle w:val="ListParagraph"/>
        <w:numPr>
          <w:ilvl w:val="1"/>
          <w:numId w:val="4"/>
        </w:numPr>
        <w:tabs>
          <w:tab w:pos="991" w:val="left" w:leader="none"/>
          <w:tab w:pos="993" w:val="left" w:leader="none"/>
        </w:tabs>
        <w:spacing w:line="240" w:lineRule="auto" w:before="0" w:after="0"/>
        <w:ind w:left="993" w:right="137" w:hanging="284"/>
        <w:jc w:val="both"/>
        <w:rPr>
          <w:sz w:val="26"/>
        </w:rPr>
      </w:pPr>
      <w:r>
        <w:rPr>
          <w:sz w:val="26"/>
        </w:rPr>
        <w:t>Trưởng đồng sanh như: Trưởng tương ưng khinh thị làm duyên cho sắc tâm bằng Trưởng duyên.</w:t>
      </w:r>
    </w:p>
    <w:p>
      <w:pPr>
        <w:pStyle w:val="ListParagraph"/>
        <w:numPr>
          <w:ilvl w:val="0"/>
          <w:numId w:val="4"/>
        </w:numPr>
        <w:tabs>
          <w:tab w:pos="708" w:val="left" w:leader="none"/>
        </w:tabs>
        <w:spacing w:line="237" w:lineRule="auto" w:before="124" w:after="0"/>
        <w:ind w:left="708" w:right="140" w:hanging="284"/>
        <w:jc w:val="both"/>
        <w:rPr>
          <w:sz w:val="26"/>
        </w:rPr>
      </w:pPr>
      <w:r>
        <w:rPr>
          <w:sz w:val="26"/>
        </w:rPr>
        <w:t>Pháp</w:t>
      </w:r>
      <w:r>
        <w:rPr>
          <w:spacing w:val="-3"/>
          <w:sz w:val="26"/>
        </w:rPr>
        <w:t> </w:t>
      </w:r>
      <w:r>
        <w:rPr>
          <w:sz w:val="26"/>
        </w:rPr>
        <w:t>tương</w:t>
      </w:r>
      <w:r>
        <w:rPr>
          <w:spacing w:val="-3"/>
          <w:sz w:val="26"/>
        </w:rPr>
        <w:t> </w:t>
      </w:r>
      <w:r>
        <w:rPr>
          <w:sz w:val="26"/>
        </w:rPr>
        <w:t>ưng khinh thị</w:t>
      </w:r>
      <w:r>
        <w:rPr>
          <w:spacing w:val="-3"/>
          <w:sz w:val="26"/>
        </w:rPr>
        <w:t> </w:t>
      </w:r>
      <w:r>
        <w:rPr>
          <w:sz w:val="26"/>
        </w:rPr>
        <w:t>làm</w:t>
      </w:r>
      <w:r>
        <w:rPr>
          <w:spacing w:val="-2"/>
          <w:sz w:val="26"/>
        </w:rPr>
        <w:t> </w:t>
      </w:r>
      <w:r>
        <w:rPr>
          <w:sz w:val="26"/>
        </w:rPr>
        <w:t>duyên</w:t>
      </w:r>
      <w:r>
        <w:rPr>
          <w:spacing w:val="-2"/>
          <w:sz w:val="26"/>
        </w:rPr>
        <w:t> </w:t>
      </w:r>
      <w:r>
        <w:rPr>
          <w:sz w:val="26"/>
        </w:rPr>
        <w:t>cho</w:t>
      </w:r>
      <w:r>
        <w:rPr>
          <w:spacing w:val="-3"/>
          <w:sz w:val="26"/>
        </w:rPr>
        <w:t> </w:t>
      </w:r>
      <w:r>
        <w:rPr>
          <w:sz w:val="26"/>
        </w:rPr>
        <w:t>những</w:t>
      </w:r>
      <w:r>
        <w:rPr>
          <w:spacing w:val="-2"/>
          <w:sz w:val="26"/>
        </w:rPr>
        <w:t> </w:t>
      </w:r>
      <w:r>
        <w:rPr>
          <w:sz w:val="26"/>
        </w:rPr>
        <w:t>pháp tương</w:t>
      </w:r>
      <w:r>
        <w:rPr>
          <w:spacing w:val="-1"/>
          <w:sz w:val="26"/>
        </w:rPr>
        <w:t> </w:t>
      </w:r>
      <w:r>
        <w:rPr>
          <w:sz w:val="26"/>
        </w:rPr>
        <w:t>ưng khinh</w:t>
      </w:r>
      <w:r>
        <w:rPr>
          <w:spacing w:val="-2"/>
          <w:sz w:val="26"/>
        </w:rPr>
        <w:t> </w:t>
      </w:r>
      <w:r>
        <w:rPr>
          <w:sz w:val="26"/>
        </w:rPr>
        <w:t>thị và bất</w:t>
      </w:r>
      <w:r>
        <w:rPr>
          <w:spacing w:val="-3"/>
          <w:sz w:val="26"/>
        </w:rPr>
        <w:t> </w:t>
      </w:r>
      <w:r>
        <w:rPr>
          <w:sz w:val="26"/>
        </w:rPr>
        <w:t>tương ưng khinh thị bằng Trưởng duyên:</w:t>
      </w:r>
    </w:p>
    <w:p>
      <w:pPr>
        <w:pStyle w:val="BodyText"/>
        <w:ind w:left="991" w:right="140"/>
        <w:jc w:val="both"/>
      </w:pPr>
      <w:r>
        <w:rPr/>
        <w:t>Trưởng đồng sanh như: Trưởng tương ưng khinh thị làm duyên cho uẩn tương ưng và sắc tâm bằng Trưởng duyên.</w:t>
      </w:r>
    </w:p>
    <w:p>
      <w:pPr>
        <w:pStyle w:val="ListParagraph"/>
        <w:numPr>
          <w:ilvl w:val="0"/>
          <w:numId w:val="4"/>
        </w:numPr>
        <w:tabs>
          <w:tab w:pos="708" w:val="left" w:leader="none"/>
        </w:tabs>
        <w:spacing w:line="237" w:lineRule="auto" w:before="125" w:after="0"/>
        <w:ind w:left="708" w:right="139" w:hanging="284"/>
        <w:jc w:val="both"/>
        <w:rPr>
          <w:sz w:val="26"/>
        </w:rPr>
      </w:pPr>
      <w:r>
        <w:rPr>
          <w:sz w:val="26"/>
        </w:rPr>
        <w:t>Pháp bất tương ưng khinh thị làm duyên cho pháp bất tương ưng khinh thị bằng Trưởng duyên có Trưởng cảnh và Trưởng đồng sanh:</w:t>
      </w:r>
    </w:p>
    <w:p>
      <w:pPr>
        <w:pStyle w:val="ListParagraph"/>
        <w:numPr>
          <w:ilvl w:val="1"/>
          <w:numId w:val="4"/>
        </w:numPr>
        <w:tabs>
          <w:tab w:pos="991" w:val="left" w:leader="none"/>
          <w:tab w:pos="993" w:val="left" w:leader="none"/>
        </w:tabs>
        <w:spacing w:line="240" w:lineRule="auto" w:before="0" w:after="0"/>
        <w:ind w:left="993" w:right="135" w:hanging="284"/>
        <w:jc w:val="both"/>
        <w:rPr>
          <w:sz w:val="26"/>
        </w:rPr>
      </w:pPr>
      <w:r>
        <w:rPr>
          <w:sz w:val="26"/>
        </w:rPr>
        <w:t>Trưởng cảnh như: Bố thí... giới... thọ trì thanh tịnh nghiệp rồi nặng về đó mới phản khán, thỏa thích rất hân hoan, do nặng đó làm cho ái bất tương ưng khinh thị sanh ra;... Trước kia... thiền... chư Thánh xuất đạo nặng về đạo rồi... quả... Níp Bàn. Níp Bàn làm duyên cho chuyển tộc, dũ tịnh, đạo, quả bằng Trưởng duyên.</w:t>
      </w:r>
    </w:p>
    <w:p>
      <w:pPr>
        <w:pStyle w:val="ListParagraph"/>
        <w:numPr>
          <w:ilvl w:val="1"/>
          <w:numId w:val="4"/>
        </w:numPr>
        <w:tabs>
          <w:tab w:pos="991" w:val="left" w:leader="none"/>
          <w:tab w:pos="993" w:val="left" w:leader="none"/>
        </w:tabs>
        <w:spacing w:line="240" w:lineRule="auto" w:before="2" w:after="0"/>
        <w:ind w:left="993" w:right="142" w:hanging="284"/>
        <w:jc w:val="both"/>
        <w:rPr>
          <w:sz w:val="26"/>
        </w:rPr>
      </w:pPr>
      <w:r>
        <w:rPr>
          <w:sz w:val="26"/>
        </w:rPr>
        <w:t>Nhãn... vật... nặng về uẩn bất tương ưng khinh thị thỏa thích rất hân hoan, do nặng đó làm cho ái bất tương ưng khinh thị sanh ra.</w:t>
      </w:r>
    </w:p>
    <w:p>
      <w:pPr>
        <w:pStyle w:val="ListParagraph"/>
        <w:numPr>
          <w:ilvl w:val="1"/>
          <w:numId w:val="4"/>
        </w:numPr>
        <w:tabs>
          <w:tab w:pos="991" w:val="left" w:leader="none"/>
          <w:tab w:pos="993" w:val="left" w:leader="none"/>
        </w:tabs>
        <w:spacing w:line="240" w:lineRule="auto" w:before="0" w:after="0"/>
        <w:ind w:left="993" w:right="137" w:hanging="284"/>
        <w:jc w:val="both"/>
        <w:rPr>
          <w:sz w:val="26"/>
        </w:rPr>
      </w:pPr>
      <w:r>
        <w:rPr>
          <w:sz w:val="26"/>
        </w:rPr>
        <w:t>Trưởng đồng sanh như: Trưởng bất tương ưng khinh thị làm duyên cho uẩn tương ưng và sắc tâm bằng Trưởng duyên.</w:t>
      </w:r>
    </w:p>
    <w:p>
      <w:pPr>
        <w:pStyle w:val="ListParagraph"/>
        <w:numPr>
          <w:ilvl w:val="0"/>
          <w:numId w:val="4"/>
        </w:numPr>
        <w:tabs>
          <w:tab w:pos="708" w:val="left" w:leader="none"/>
        </w:tabs>
        <w:spacing w:line="237" w:lineRule="auto" w:before="122" w:after="0"/>
        <w:ind w:left="708" w:right="139" w:hanging="284"/>
        <w:jc w:val="both"/>
        <w:rPr>
          <w:sz w:val="26"/>
        </w:rPr>
      </w:pPr>
      <w:r>
        <w:rPr>
          <w:sz w:val="26"/>
        </w:rPr>
        <w:t>Pháp bất tương ưng khinh thị làm duyên cho những pháp tương ưng khinh thị và bất tương ưng khinh thị bằng Trưởng duyên:</w:t>
      </w:r>
    </w:p>
    <w:p>
      <w:pPr>
        <w:pStyle w:val="ListParagraph"/>
        <w:numPr>
          <w:ilvl w:val="1"/>
          <w:numId w:val="4"/>
        </w:numPr>
        <w:tabs>
          <w:tab w:pos="1041" w:val="left" w:leader="none"/>
        </w:tabs>
        <w:spacing w:line="240" w:lineRule="auto" w:before="3" w:after="0"/>
        <w:ind w:left="1041" w:right="139" w:hanging="360"/>
        <w:jc w:val="both"/>
        <w:rPr>
          <w:sz w:val="26"/>
        </w:rPr>
      </w:pPr>
      <w:r>
        <w:rPr>
          <w:sz w:val="26"/>
        </w:rPr>
        <w:t>Trưởng cảnh như: Bố thí... nguyện giữ ngũ giới... thọ trì thanh tịnh nghiệp rồi nặng về đó thỏa thích rất hân hoan, do nặng đó làm cho ái tương ưng khinh thị sanh ra.</w:t>
      </w:r>
    </w:p>
    <w:p>
      <w:pPr>
        <w:pStyle w:val="ListParagraph"/>
        <w:numPr>
          <w:ilvl w:val="1"/>
          <w:numId w:val="4"/>
        </w:numPr>
        <w:tabs>
          <w:tab w:pos="1041" w:val="left" w:leader="none"/>
        </w:tabs>
        <w:spacing w:line="240" w:lineRule="auto" w:before="0" w:after="0"/>
        <w:ind w:left="1041" w:right="139" w:hanging="360"/>
        <w:jc w:val="both"/>
        <w:rPr>
          <w:sz w:val="26"/>
        </w:rPr>
      </w:pPr>
      <w:r>
        <w:rPr>
          <w:sz w:val="26"/>
        </w:rPr>
        <w:t>... Trước kia... thiền... nhãn... vật... nặng về uẩn bất tương ưng khinh thị thỏa thích rất hân hoan, do nặng đó làm cho ái tương ưng khinh thị sanh ra.</w:t>
      </w:r>
    </w:p>
    <w:p>
      <w:pPr>
        <w:pStyle w:val="Heading2"/>
        <w:spacing w:line="299" w:lineRule="exact" w:before="2"/>
      </w:pPr>
      <w:r>
        <w:rPr>
          <w:spacing w:val="-4"/>
        </w:rPr>
        <w:t>713.</w:t>
      </w:r>
    </w:p>
    <w:p>
      <w:pPr>
        <w:pStyle w:val="ListParagraph"/>
        <w:numPr>
          <w:ilvl w:val="0"/>
          <w:numId w:val="4"/>
        </w:numPr>
        <w:tabs>
          <w:tab w:pos="708" w:val="left" w:leader="none"/>
        </w:tabs>
        <w:spacing w:line="237" w:lineRule="auto" w:before="2" w:after="0"/>
        <w:ind w:left="708" w:right="141" w:hanging="284"/>
        <w:jc w:val="left"/>
        <w:rPr>
          <w:sz w:val="26"/>
        </w:rPr>
      </w:pPr>
      <w:r>
        <w:rPr>
          <w:sz w:val="26"/>
        </w:rPr>
        <w:t>Pháp</w:t>
      </w:r>
      <w:r>
        <w:rPr>
          <w:spacing w:val="39"/>
          <w:sz w:val="26"/>
        </w:rPr>
        <w:t> </w:t>
      </w:r>
      <w:r>
        <w:rPr>
          <w:sz w:val="26"/>
        </w:rPr>
        <w:t>tương</w:t>
      </w:r>
      <w:r>
        <w:rPr>
          <w:spacing w:val="39"/>
          <w:sz w:val="26"/>
        </w:rPr>
        <w:t> </w:t>
      </w:r>
      <w:r>
        <w:rPr>
          <w:sz w:val="26"/>
        </w:rPr>
        <w:t>ưng</w:t>
      </w:r>
      <w:r>
        <w:rPr>
          <w:spacing w:val="40"/>
          <w:sz w:val="26"/>
        </w:rPr>
        <w:t> </w:t>
      </w:r>
      <w:r>
        <w:rPr>
          <w:sz w:val="26"/>
        </w:rPr>
        <w:t>khinh</w:t>
      </w:r>
      <w:r>
        <w:rPr>
          <w:spacing w:val="40"/>
          <w:sz w:val="26"/>
        </w:rPr>
        <w:t> </w:t>
      </w:r>
      <w:r>
        <w:rPr>
          <w:sz w:val="26"/>
        </w:rPr>
        <w:t>thị</w:t>
      </w:r>
      <w:r>
        <w:rPr>
          <w:spacing w:val="40"/>
          <w:sz w:val="26"/>
        </w:rPr>
        <w:t> </w:t>
      </w:r>
      <w:r>
        <w:rPr>
          <w:sz w:val="26"/>
        </w:rPr>
        <w:t>làm</w:t>
      </w:r>
      <w:r>
        <w:rPr>
          <w:spacing w:val="37"/>
          <w:sz w:val="26"/>
        </w:rPr>
        <w:t> </w:t>
      </w:r>
      <w:r>
        <w:rPr>
          <w:sz w:val="26"/>
        </w:rPr>
        <w:t>duyên</w:t>
      </w:r>
      <w:r>
        <w:rPr>
          <w:spacing w:val="40"/>
          <w:sz w:val="26"/>
        </w:rPr>
        <w:t> </w:t>
      </w:r>
      <w:r>
        <w:rPr>
          <w:sz w:val="26"/>
        </w:rPr>
        <w:t>cho</w:t>
      </w:r>
      <w:r>
        <w:rPr>
          <w:spacing w:val="39"/>
          <w:sz w:val="26"/>
        </w:rPr>
        <w:t> </w:t>
      </w:r>
      <w:r>
        <w:rPr>
          <w:sz w:val="26"/>
        </w:rPr>
        <w:t>pháp</w:t>
      </w:r>
      <w:r>
        <w:rPr>
          <w:spacing w:val="40"/>
          <w:sz w:val="26"/>
        </w:rPr>
        <w:t> </w:t>
      </w:r>
      <w:r>
        <w:rPr>
          <w:sz w:val="26"/>
        </w:rPr>
        <w:t>tương</w:t>
      </w:r>
      <w:r>
        <w:rPr>
          <w:spacing w:val="39"/>
          <w:sz w:val="26"/>
        </w:rPr>
        <w:t> </w:t>
      </w:r>
      <w:r>
        <w:rPr>
          <w:sz w:val="26"/>
        </w:rPr>
        <w:t>ưng</w:t>
      </w:r>
      <w:r>
        <w:rPr>
          <w:spacing w:val="40"/>
          <w:sz w:val="26"/>
        </w:rPr>
        <w:t> </w:t>
      </w:r>
      <w:r>
        <w:rPr>
          <w:sz w:val="26"/>
        </w:rPr>
        <w:t>khinh</w:t>
      </w:r>
      <w:r>
        <w:rPr>
          <w:spacing w:val="40"/>
          <w:sz w:val="26"/>
        </w:rPr>
        <w:t> </w:t>
      </w:r>
      <w:r>
        <w:rPr>
          <w:sz w:val="26"/>
        </w:rPr>
        <w:t>thị</w:t>
      </w:r>
      <w:r>
        <w:rPr>
          <w:spacing w:val="40"/>
          <w:sz w:val="26"/>
        </w:rPr>
        <w:t> </w:t>
      </w:r>
      <w:r>
        <w:rPr>
          <w:sz w:val="26"/>
        </w:rPr>
        <w:t>bằng</w:t>
      </w:r>
      <w:r>
        <w:rPr>
          <w:spacing w:val="40"/>
          <w:sz w:val="26"/>
        </w:rPr>
        <w:t> </w:t>
      </w:r>
      <w:r>
        <w:rPr>
          <w:sz w:val="26"/>
        </w:rPr>
        <w:t>Vô</w:t>
      </w:r>
      <w:r>
        <w:rPr>
          <w:spacing w:val="40"/>
          <w:sz w:val="26"/>
        </w:rPr>
        <w:t> </w:t>
      </w:r>
      <w:r>
        <w:rPr>
          <w:sz w:val="26"/>
        </w:rPr>
        <w:t>gián </w:t>
      </w:r>
      <w:r>
        <w:rPr>
          <w:spacing w:val="-2"/>
          <w:sz w:val="26"/>
        </w:rPr>
        <w:t>duyên:</w:t>
      </w:r>
    </w:p>
    <w:p>
      <w:pPr>
        <w:pStyle w:val="ListParagraph"/>
        <w:numPr>
          <w:ilvl w:val="1"/>
          <w:numId w:val="4"/>
        </w:numPr>
        <w:tabs>
          <w:tab w:pos="993" w:val="left" w:leader="none"/>
        </w:tabs>
        <w:spacing w:line="240" w:lineRule="auto" w:before="2" w:after="0"/>
        <w:ind w:left="993" w:right="137" w:hanging="286"/>
        <w:jc w:val="left"/>
        <w:rPr>
          <w:sz w:val="26"/>
        </w:rPr>
      </w:pPr>
      <w:r>
        <w:rPr>
          <w:sz w:val="26"/>
        </w:rPr>
        <w:t>Uẩn tương ưng khinh thị sanh trước trước làm duyên cho uẩn tương ưng khinh thị</w:t>
      </w:r>
      <w:r>
        <w:rPr>
          <w:spacing w:val="40"/>
          <w:sz w:val="26"/>
        </w:rPr>
        <w:t> </w:t>
      </w:r>
      <w:r>
        <w:rPr>
          <w:sz w:val="26"/>
        </w:rPr>
        <w:t>sanh sau sau bằng Vô gián duyên.</w:t>
      </w:r>
    </w:p>
    <w:p>
      <w:pPr>
        <w:pStyle w:val="ListParagraph"/>
        <w:numPr>
          <w:ilvl w:val="0"/>
          <w:numId w:val="4"/>
        </w:numPr>
        <w:tabs>
          <w:tab w:pos="708" w:val="left" w:leader="none"/>
          <w:tab w:pos="710" w:val="left" w:leader="none"/>
        </w:tabs>
        <w:spacing w:line="237" w:lineRule="auto" w:before="123" w:after="0"/>
        <w:ind w:left="710" w:right="139" w:hanging="287"/>
        <w:jc w:val="left"/>
        <w:rPr>
          <w:sz w:val="26"/>
        </w:rPr>
      </w:pPr>
      <w:r>
        <w:rPr>
          <w:sz w:val="26"/>
        </w:rPr>
        <w:t>Pháp tương ưng khinh thị làm duyên cho pháp bất tương ưng khinh thị bằng Vô gián</w:t>
      </w:r>
      <w:r>
        <w:rPr>
          <w:spacing w:val="40"/>
          <w:sz w:val="26"/>
        </w:rPr>
        <w:t> </w:t>
      </w:r>
      <w:r>
        <w:rPr>
          <w:spacing w:val="-2"/>
          <w:sz w:val="26"/>
        </w:rPr>
        <w:t>duyên:</w:t>
      </w:r>
    </w:p>
    <w:p>
      <w:pPr>
        <w:pStyle w:val="ListParagraph"/>
        <w:numPr>
          <w:ilvl w:val="1"/>
          <w:numId w:val="4"/>
        </w:numPr>
        <w:tabs>
          <w:tab w:pos="993" w:val="left" w:leader="none"/>
        </w:tabs>
        <w:spacing w:line="242" w:lineRule="auto" w:before="0" w:after="0"/>
        <w:ind w:left="993" w:right="137" w:hanging="286"/>
        <w:jc w:val="left"/>
        <w:rPr>
          <w:sz w:val="26"/>
        </w:rPr>
      </w:pP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khinh</w:t>
      </w:r>
      <w:r>
        <w:rPr>
          <w:spacing w:val="40"/>
          <w:sz w:val="26"/>
        </w:rPr>
        <w:t> </w:t>
      </w:r>
      <w:r>
        <w:rPr>
          <w:sz w:val="26"/>
        </w:rPr>
        <w:t>thị</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quả</w:t>
      </w:r>
      <w:r>
        <w:rPr>
          <w:spacing w:val="40"/>
          <w:sz w:val="26"/>
        </w:rPr>
        <w:t> </w:t>
      </w:r>
      <w:r>
        <w:rPr>
          <w:sz w:val="26"/>
        </w:rPr>
        <w:t>sơ</w:t>
      </w:r>
      <w:r>
        <w:rPr>
          <w:spacing w:val="40"/>
          <w:sz w:val="26"/>
        </w:rPr>
        <w:t> </w:t>
      </w:r>
      <w:r>
        <w:rPr>
          <w:sz w:val="26"/>
        </w:rPr>
        <w:t>khởi</w:t>
      </w:r>
      <w:r>
        <w:rPr>
          <w:spacing w:val="40"/>
          <w:sz w:val="26"/>
        </w:rPr>
        <w:t> </w:t>
      </w:r>
      <w:r>
        <w:rPr>
          <w:i/>
          <w:sz w:val="26"/>
        </w:rPr>
        <w:t>(vuṭṭhāna)</w:t>
      </w:r>
      <w:r>
        <w:rPr>
          <w:i/>
          <w:spacing w:val="40"/>
          <w:sz w:val="26"/>
        </w:rPr>
        <w:t> </w:t>
      </w:r>
      <w:r>
        <w:rPr>
          <w:sz w:val="26"/>
        </w:rPr>
        <w:t>bằng</w:t>
      </w:r>
      <w:r>
        <w:rPr>
          <w:spacing w:val="40"/>
          <w:sz w:val="26"/>
        </w:rPr>
        <w:t> </w:t>
      </w:r>
      <w:r>
        <w:rPr>
          <w:sz w:val="26"/>
        </w:rPr>
        <w:t>Vô</w:t>
      </w:r>
      <w:r>
        <w:rPr>
          <w:spacing w:val="40"/>
          <w:sz w:val="26"/>
        </w:rPr>
        <w:t> </w:t>
      </w:r>
      <w:r>
        <w:rPr>
          <w:sz w:val="26"/>
        </w:rPr>
        <w:t>gián </w:t>
      </w:r>
      <w:r>
        <w:rPr>
          <w:spacing w:val="-2"/>
          <w:sz w:val="26"/>
        </w:rPr>
        <w:t>duyên.</w:t>
      </w:r>
    </w:p>
    <w:p>
      <w:pPr>
        <w:pStyle w:val="ListParagraph"/>
        <w:numPr>
          <w:ilvl w:val="0"/>
          <w:numId w:val="4"/>
        </w:numPr>
        <w:tabs>
          <w:tab w:pos="708" w:val="left" w:leader="none"/>
          <w:tab w:pos="710" w:val="left" w:leader="none"/>
        </w:tabs>
        <w:spacing w:line="237" w:lineRule="auto" w:before="120" w:after="0"/>
        <w:ind w:left="710" w:right="137" w:hanging="287"/>
        <w:jc w:val="left"/>
        <w:rPr>
          <w:sz w:val="26"/>
        </w:rPr>
      </w:pPr>
      <w:r>
        <w:rPr>
          <w:sz w:val="26"/>
        </w:rPr>
        <w:t>Pháp</w:t>
      </w:r>
      <w:r>
        <w:rPr>
          <w:spacing w:val="21"/>
          <w:sz w:val="26"/>
        </w:rPr>
        <w:t> </w:t>
      </w:r>
      <w:r>
        <w:rPr>
          <w:sz w:val="26"/>
        </w:rPr>
        <w:t>bất</w:t>
      </w:r>
      <w:r>
        <w:rPr>
          <w:spacing w:val="23"/>
          <w:sz w:val="26"/>
        </w:rPr>
        <w:t> </w:t>
      </w:r>
      <w:r>
        <w:rPr>
          <w:sz w:val="26"/>
        </w:rPr>
        <w:t>tương</w:t>
      </w:r>
      <w:r>
        <w:rPr>
          <w:spacing w:val="21"/>
          <w:sz w:val="26"/>
        </w:rPr>
        <w:t> </w:t>
      </w:r>
      <w:r>
        <w:rPr>
          <w:sz w:val="26"/>
        </w:rPr>
        <w:t>ưng</w:t>
      </w:r>
      <w:r>
        <w:rPr>
          <w:spacing w:val="25"/>
          <w:sz w:val="26"/>
        </w:rPr>
        <w:t> </w:t>
      </w:r>
      <w:r>
        <w:rPr>
          <w:sz w:val="26"/>
        </w:rPr>
        <w:t>khinh</w:t>
      </w:r>
      <w:r>
        <w:rPr>
          <w:spacing w:val="22"/>
          <w:sz w:val="26"/>
        </w:rPr>
        <w:t> </w:t>
      </w:r>
      <w:r>
        <w:rPr>
          <w:sz w:val="26"/>
        </w:rPr>
        <w:t>thị</w:t>
      </w:r>
      <w:r>
        <w:rPr>
          <w:spacing w:val="24"/>
          <w:sz w:val="26"/>
        </w:rPr>
        <w:t> </w:t>
      </w:r>
      <w:r>
        <w:rPr>
          <w:sz w:val="26"/>
        </w:rPr>
        <w:t>làm</w:t>
      </w:r>
      <w:r>
        <w:rPr>
          <w:spacing w:val="19"/>
          <w:sz w:val="26"/>
        </w:rPr>
        <w:t> </w:t>
      </w:r>
      <w:r>
        <w:rPr>
          <w:sz w:val="26"/>
        </w:rPr>
        <w:t>duyên</w:t>
      </w:r>
      <w:r>
        <w:rPr>
          <w:spacing w:val="22"/>
          <w:sz w:val="26"/>
        </w:rPr>
        <w:t> </w:t>
      </w:r>
      <w:r>
        <w:rPr>
          <w:sz w:val="26"/>
        </w:rPr>
        <w:t>cho</w:t>
      </w:r>
      <w:r>
        <w:rPr>
          <w:spacing w:val="22"/>
          <w:sz w:val="26"/>
        </w:rPr>
        <w:t> </w:t>
      </w:r>
      <w:r>
        <w:rPr>
          <w:sz w:val="26"/>
        </w:rPr>
        <w:t>pháp</w:t>
      </w:r>
      <w:r>
        <w:rPr>
          <w:spacing w:val="21"/>
          <w:sz w:val="26"/>
        </w:rPr>
        <w:t> </w:t>
      </w:r>
      <w:r>
        <w:rPr>
          <w:sz w:val="26"/>
        </w:rPr>
        <w:t>bất</w:t>
      </w:r>
      <w:r>
        <w:rPr>
          <w:spacing w:val="21"/>
          <w:sz w:val="26"/>
        </w:rPr>
        <w:t> </w:t>
      </w:r>
      <w:r>
        <w:rPr>
          <w:sz w:val="26"/>
        </w:rPr>
        <w:t>tương</w:t>
      </w:r>
      <w:r>
        <w:rPr>
          <w:spacing w:val="23"/>
          <w:sz w:val="26"/>
        </w:rPr>
        <w:t> </w:t>
      </w:r>
      <w:r>
        <w:rPr>
          <w:sz w:val="26"/>
        </w:rPr>
        <w:t>ưng</w:t>
      </w:r>
      <w:r>
        <w:rPr>
          <w:spacing w:val="26"/>
          <w:sz w:val="26"/>
        </w:rPr>
        <w:t> </w:t>
      </w:r>
      <w:r>
        <w:rPr>
          <w:sz w:val="26"/>
        </w:rPr>
        <w:t>khinh</w:t>
      </w:r>
      <w:r>
        <w:rPr>
          <w:spacing w:val="22"/>
          <w:sz w:val="26"/>
        </w:rPr>
        <w:t> </w:t>
      </w:r>
      <w:r>
        <w:rPr>
          <w:sz w:val="26"/>
        </w:rPr>
        <w:t>thị</w:t>
      </w:r>
      <w:r>
        <w:rPr>
          <w:spacing w:val="24"/>
          <w:sz w:val="26"/>
        </w:rPr>
        <w:t> </w:t>
      </w:r>
      <w:r>
        <w:rPr>
          <w:sz w:val="26"/>
        </w:rPr>
        <w:t>bằng</w:t>
      </w:r>
      <w:r>
        <w:rPr>
          <w:spacing w:val="24"/>
          <w:sz w:val="26"/>
        </w:rPr>
        <w:t> </w:t>
      </w:r>
      <w:r>
        <w:rPr>
          <w:sz w:val="26"/>
        </w:rPr>
        <w:t>Vô gián duyên:</w:t>
      </w:r>
    </w:p>
    <w:p>
      <w:pPr>
        <w:pStyle w:val="ListParagraph"/>
        <w:numPr>
          <w:ilvl w:val="1"/>
          <w:numId w:val="4"/>
        </w:numPr>
        <w:tabs>
          <w:tab w:pos="993" w:val="left" w:leader="none"/>
        </w:tabs>
        <w:spacing w:line="240" w:lineRule="auto" w:before="2" w:after="0"/>
        <w:ind w:left="993" w:right="140" w:hanging="286"/>
        <w:jc w:val="left"/>
        <w:rPr>
          <w:sz w:val="26"/>
        </w:rPr>
      </w:pPr>
      <w:r>
        <w:rPr>
          <w:sz w:val="26"/>
        </w:rPr>
        <w:t>Uẩn</w:t>
      </w:r>
      <w:r>
        <w:rPr>
          <w:spacing w:val="30"/>
          <w:sz w:val="26"/>
        </w:rPr>
        <w:t> </w:t>
      </w:r>
      <w:r>
        <w:rPr>
          <w:sz w:val="26"/>
        </w:rPr>
        <w:t>bất</w:t>
      </w:r>
      <w:r>
        <w:rPr>
          <w:spacing w:val="30"/>
          <w:sz w:val="26"/>
        </w:rPr>
        <w:t> </w:t>
      </w:r>
      <w:r>
        <w:rPr>
          <w:sz w:val="26"/>
        </w:rPr>
        <w:t>tương</w:t>
      </w:r>
      <w:r>
        <w:rPr>
          <w:spacing w:val="29"/>
          <w:sz w:val="26"/>
        </w:rPr>
        <w:t> </w:t>
      </w:r>
      <w:r>
        <w:rPr>
          <w:sz w:val="26"/>
        </w:rPr>
        <w:t>ưng</w:t>
      </w:r>
      <w:r>
        <w:rPr>
          <w:spacing w:val="30"/>
          <w:sz w:val="26"/>
        </w:rPr>
        <w:t> </w:t>
      </w:r>
      <w:r>
        <w:rPr>
          <w:sz w:val="26"/>
        </w:rPr>
        <w:t>khinh</w:t>
      </w:r>
      <w:r>
        <w:rPr>
          <w:spacing w:val="29"/>
          <w:sz w:val="26"/>
        </w:rPr>
        <w:t> </w:t>
      </w:r>
      <w:r>
        <w:rPr>
          <w:sz w:val="26"/>
        </w:rPr>
        <w:t>thị</w:t>
      </w:r>
      <w:r>
        <w:rPr>
          <w:spacing w:val="33"/>
          <w:sz w:val="26"/>
        </w:rPr>
        <w:t> </w:t>
      </w:r>
      <w:r>
        <w:rPr>
          <w:sz w:val="26"/>
        </w:rPr>
        <w:t>sanh</w:t>
      </w:r>
      <w:r>
        <w:rPr>
          <w:spacing w:val="30"/>
          <w:sz w:val="26"/>
        </w:rPr>
        <w:t> </w:t>
      </w:r>
      <w:r>
        <w:rPr>
          <w:sz w:val="26"/>
        </w:rPr>
        <w:t>trước</w:t>
      </w:r>
      <w:r>
        <w:rPr>
          <w:spacing w:val="30"/>
          <w:sz w:val="26"/>
        </w:rPr>
        <w:t> </w:t>
      </w:r>
      <w:r>
        <w:rPr>
          <w:sz w:val="26"/>
        </w:rPr>
        <w:t>trước</w:t>
      </w:r>
      <w:r>
        <w:rPr>
          <w:spacing w:val="31"/>
          <w:sz w:val="26"/>
        </w:rPr>
        <w:t> </w:t>
      </w:r>
      <w:r>
        <w:rPr>
          <w:sz w:val="26"/>
        </w:rPr>
        <w:t>làm</w:t>
      </w:r>
      <w:r>
        <w:rPr>
          <w:spacing w:val="28"/>
          <w:sz w:val="26"/>
        </w:rPr>
        <w:t> </w:t>
      </w:r>
      <w:r>
        <w:rPr>
          <w:sz w:val="26"/>
        </w:rPr>
        <w:t>duyên</w:t>
      </w:r>
      <w:r>
        <w:rPr>
          <w:spacing w:val="30"/>
          <w:sz w:val="26"/>
        </w:rPr>
        <w:t> </w:t>
      </w:r>
      <w:r>
        <w:rPr>
          <w:sz w:val="26"/>
        </w:rPr>
        <w:t>cho</w:t>
      </w:r>
      <w:r>
        <w:rPr>
          <w:spacing w:val="30"/>
          <w:sz w:val="26"/>
        </w:rPr>
        <w:t> </w:t>
      </w:r>
      <w:r>
        <w:rPr>
          <w:sz w:val="26"/>
        </w:rPr>
        <w:t>uẩn</w:t>
      </w:r>
      <w:r>
        <w:rPr>
          <w:spacing w:val="33"/>
          <w:sz w:val="26"/>
        </w:rPr>
        <w:t> </w:t>
      </w:r>
      <w:r>
        <w:rPr>
          <w:sz w:val="26"/>
        </w:rPr>
        <w:t>bất</w:t>
      </w:r>
      <w:r>
        <w:rPr>
          <w:spacing w:val="30"/>
          <w:sz w:val="26"/>
        </w:rPr>
        <w:t> </w:t>
      </w:r>
      <w:r>
        <w:rPr>
          <w:sz w:val="26"/>
        </w:rPr>
        <w:t>tương</w:t>
      </w:r>
      <w:r>
        <w:rPr>
          <w:spacing w:val="29"/>
          <w:sz w:val="26"/>
        </w:rPr>
        <w:t> </w:t>
      </w:r>
      <w:r>
        <w:rPr>
          <w:sz w:val="26"/>
        </w:rPr>
        <w:t>ưng khinh thị sanh sau sau.</w:t>
      </w:r>
    </w:p>
    <w:p>
      <w:pPr>
        <w:pStyle w:val="ListParagraph"/>
        <w:numPr>
          <w:ilvl w:val="1"/>
          <w:numId w:val="4"/>
        </w:numPr>
        <w:tabs>
          <w:tab w:pos="993" w:val="left" w:leader="none"/>
        </w:tabs>
        <w:spacing w:line="299" w:lineRule="exact" w:before="0" w:after="0"/>
        <w:ind w:left="993" w:right="0" w:hanging="285"/>
        <w:jc w:val="left"/>
        <w:rPr>
          <w:sz w:val="26"/>
        </w:rPr>
      </w:pPr>
      <w:r>
        <w:rPr>
          <w:sz w:val="26"/>
        </w:rPr>
        <w:t>Thuận</w:t>
      </w:r>
      <w:r>
        <w:rPr>
          <w:spacing w:val="-6"/>
          <w:sz w:val="26"/>
        </w:rPr>
        <w:t> </w:t>
      </w:r>
      <w:r>
        <w:rPr>
          <w:sz w:val="26"/>
        </w:rPr>
        <w:t>thứ</w:t>
      </w:r>
      <w:r>
        <w:rPr>
          <w:spacing w:val="-4"/>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quả</w:t>
      </w:r>
      <w:r>
        <w:rPr>
          <w:spacing w:val="-6"/>
          <w:sz w:val="26"/>
        </w:rPr>
        <w:t> </w:t>
      </w:r>
      <w:r>
        <w:rPr>
          <w:sz w:val="26"/>
        </w:rPr>
        <w:t>nhập</w:t>
      </w:r>
      <w:r>
        <w:rPr>
          <w:spacing w:val="-5"/>
          <w:sz w:val="26"/>
        </w:rPr>
        <w:t> </w:t>
      </w:r>
      <w:r>
        <w:rPr>
          <w:sz w:val="26"/>
        </w:rPr>
        <w:t>thiền</w:t>
      </w:r>
      <w:r>
        <w:rPr>
          <w:spacing w:val="-3"/>
          <w:sz w:val="26"/>
        </w:rPr>
        <w:t> </w:t>
      </w:r>
      <w:r>
        <w:rPr>
          <w:sz w:val="26"/>
        </w:rPr>
        <w:t>bằng</w:t>
      </w:r>
      <w:r>
        <w:rPr>
          <w:spacing w:val="-2"/>
          <w:sz w:val="26"/>
        </w:rPr>
        <w:t> </w:t>
      </w:r>
      <w:r>
        <w:rPr>
          <w:sz w:val="26"/>
        </w:rPr>
        <w:t>Vô</w:t>
      </w:r>
      <w:r>
        <w:rPr>
          <w:spacing w:val="-6"/>
          <w:sz w:val="26"/>
        </w:rPr>
        <w:t> </w:t>
      </w:r>
      <w:r>
        <w:rPr>
          <w:sz w:val="26"/>
        </w:rPr>
        <w:t>gián</w:t>
      </w:r>
      <w:r>
        <w:rPr>
          <w:spacing w:val="-5"/>
          <w:sz w:val="26"/>
        </w:rPr>
        <w:t> </w:t>
      </w:r>
      <w:r>
        <w:rPr>
          <w:spacing w:val="-2"/>
          <w:sz w:val="26"/>
        </w:rPr>
        <w:t>duyên.</w:t>
      </w:r>
    </w:p>
    <w:p>
      <w:pPr>
        <w:pStyle w:val="ListParagraph"/>
        <w:numPr>
          <w:ilvl w:val="0"/>
          <w:numId w:val="4"/>
        </w:numPr>
        <w:tabs>
          <w:tab w:pos="708" w:val="left" w:leader="none"/>
          <w:tab w:pos="710" w:val="left" w:leader="none"/>
        </w:tabs>
        <w:spacing w:line="240" w:lineRule="auto" w:before="119" w:after="0"/>
        <w:ind w:left="710" w:right="140" w:hanging="287"/>
        <w:jc w:val="left"/>
        <w:rPr>
          <w:sz w:val="26"/>
        </w:rPr>
      </w:pPr>
      <w:r>
        <w:rPr>
          <w:sz w:val="26"/>
        </w:rPr>
        <w:t>Pháp bất tương ưng khinh thị làm duyên cho pháp tương ưng khinh thị bằng Vô gián</w:t>
      </w:r>
      <w:r>
        <w:rPr>
          <w:spacing w:val="40"/>
          <w:sz w:val="26"/>
        </w:rPr>
        <w:t> </w:t>
      </w:r>
      <w:r>
        <w:rPr>
          <w:spacing w:val="-2"/>
          <w:sz w:val="26"/>
        </w:rPr>
        <w:t>duyên:</w:t>
      </w:r>
    </w:p>
    <w:p>
      <w:pPr>
        <w:pStyle w:val="BodyText"/>
        <w:spacing w:line="298" w:lineRule="exact"/>
      </w:pPr>
      <w:r>
        <w:rPr/>
        <w:t>Khán</w:t>
      </w:r>
      <w:r>
        <w:rPr>
          <w:spacing w:val="-6"/>
        </w:rPr>
        <w:t> </w:t>
      </w:r>
      <w:r>
        <w:rPr/>
        <w:t>chiếu</w:t>
      </w:r>
      <w:r>
        <w:rPr>
          <w:spacing w:val="-2"/>
        </w:rPr>
        <w:t> </w:t>
      </w:r>
      <w:r>
        <w:rPr/>
        <w:t>làm</w:t>
      </w:r>
      <w:r>
        <w:rPr>
          <w:spacing w:val="-7"/>
        </w:rPr>
        <w:t> </w:t>
      </w:r>
      <w:r>
        <w:rPr/>
        <w:t>duyên</w:t>
      </w:r>
      <w:r>
        <w:rPr>
          <w:spacing w:val="-2"/>
        </w:rPr>
        <w:t> </w:t>
      </w:r>
      <w:r>
        <w:rPr/>
        <w:t>cho</w:t>
      </w:r>
      <w:r>
        <w:rPr>
          <w:spacing w:val="-5"/>
        </w:rPr>
        <w:t> </w:t>
      </w:r>
      <w:r>
        <w:rPr/>
        <w:t>uẩn</w:t>
      </w:r>
      <w:r>
        <w:rPr>
          <w:spacing w:val="-5"/>
        </w:rPr>
        <w:t> </w:t>
      </w:r>
      <w:r>
        <w:rPr/>
        <w:t>tương</w:t>
      </w:r>
      <w:r>
        <w:rPr>
          <w:spacing w:val="-3"/>
        </w:rPr>
        <w:t> </w:t>
      </w:r>
      <w:r>
        <w:rPr/>
        <w:t>ưng</w:t>
      </w:r>
      <w:r>
        <w:rPr>
          <w:spacing w:val="-5"/>
        </w:rPr>
        <w:t> </w:t>
      </w:r>
      <w:r>
        <w:rPr/>
        <w:t>khinh</w:t>
      </w:r>
      <w:r>
        <w:rPr>
          <w:spacing w:val="-4"/>
        </w:rPr>
        <w:t> </w:t>
      </w:r>
      <w:r>
        <w:rPr/>
        <w:t>thị</w:t>
      </w:r>
      <w:r>
        <w:rPr>
          <w:spacing w:val="-5"/>
        </w:rPr>
        <w:t> </w:t>
      </w:r>
      <w:r>
        <w:rPr/>
        <w:t>bằng</w:t>
      </w:r>
      <w:r>
        <w:rPr>
          <w:spacing w:val="-3"/>
        </w:rPr>
        <w:t> </w:t>
      </w:r>
      <w:r>
        <w:rPr/>
        <w:t>Vô</w:t>
      </w:r>
      <w:r>
        <w:rPr>
          <w:spacing w:val="-5"/>
        </w:rPr>
        <w:t> </w:t>
      </w:r>
      <w:r>
        <w:rPr/>
        <w:t>gián</w:t>
      </w:r>
      <w:r>
        <w:rPr>
          <w:spacing w:val="-5"/>
        </w:rPr>
        <w:t> </w:t>
      </w:r>
      <w:r>
        <w:rPr>
          <w:spacing w:val="-2"/>
        </w:rPr>
        <w:t>duyên.</w:t>
      </w:r>
    </w:p>
    <w:p>
      <w:pPr>
        <w:pStyle w:val="ListParagraph"/>
        <w:numPr>
          <w:ilvl w:val="0"/>
          <w:numId w:val="4"/>
        </w:numPr>
        <w:tabs>
          <w:tab w:pos="707" w:val="left" w:leader="none"/>
        </w:tabs>
        <w:spacing w:line="240" w:lineRule="auto" w:before="2" w:after="0"/>
        <w:ind w:left="707" w:right="0" w:hanging="283"/>
        <w:jc w:val="left"/>
        <w:rPr>
          <w:sz w:val="26"/>
        </w:rPr>
      </w:pPr>
      <w:r>
        <w:rPr>
          <w:sz w:val="26"/>
        </w:rPr>
        <w:t>...</w:t>
      </w:r>
      <w:r>
        <w:rPr>
          <w:spacing w:val="-5"/>
          <w:sz w:val="26"/>
        </w:rPr>
        <w:t> </w:t>
      </w:r>
      <w:r>
        <w:rPr>
          <w:sz w:val="26"/>
        </w:rPr>
        <w:t>bằng</w:t>
      </w:r>
      <w:r>
        <w:rPr>
          <w:spacing w:val="-4"/>
          <w:sz w:val="26"/>
        </w:rPr>
        <w:t> </w:t>
      </w:r>
      <w:r>
        <w:rPr>
          <w:sz w:val="26"/>
        </w:rPr>
        <w:t>Liên</w:t>
      </w:r>
      <w:r>
        <w:rPr>
          <w:spacing w:val="-5"/>
          <w:sz w:val="26"/>
        </w:rPr>
        <w:t> </w:t>
      </w:r>
      <w:r>
        <w:rPr>
          <w:sz w:val="26"/>
        </w:rPr>
        <w:t>tiếp</w:t>
      </w:r>
      <w:r>
        <w:rPr>
          <w:spacing w:val="-4"/>
          <w:sz w:val="26"/>
        </w:rPr>
        <w:t>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Heading2"/>
        <w:spacing w:line="298" w:lineRule="exact" w:before="275"/>
      </w:pPr>
      <w:r>
        <w:rPr>
          <w:spacing w:val="-4"/>
        </w:rPr>
        <w:t>714.</w:t>
      </w:r>
    </w:p>
    <w:p>
      <w:pPr>
        <w:pStyle w:val="ListParagraph"/>
        <w:numPr>
          <w:ilvl w:val="0"/>
          <w:numId w:val="4"/>
        </w:numPr>
        <w:tabs>
          <w:tab w:pos="679" w:val="left" w:leader="none"/>
          <w:tab w:pos="681" w:val="left" w:leader="none"/>
        </w:tabs>
        <w:spacing w:line="240" w:lineRule="auto" w:before="0" w:after="0"/>
        <w:ind w:left="681" w:right="139" w:hanging="270"/>
        <w:jc w:val="left"/>
        <w:rPr>
          <w:sz w:val="26"/>
        </w:rPr>
      </w:pPr>
      <w:r>
        <w:rPr>
          <w:sz w:val="26"/>
        </w:rPr>
        <w:t>Pháp</w:t>
      </w:r>
      <w:r>
        <w:rPr>
          <w:spacing w:val="23"/>
          <w:sz w:val="26"/>
        </w:rPr>
        <w:t> </w:t>
      </w:r>
      <w:r>
        <w:rPr>
          <w:sz w:val="26"/>
        </w:rPr>
        <w:t>tương</w:t>
      </w:r>
      <w:r>
        <w:rPr>
          <w:spacing w:val="22"/>
          <w:sz w:val="26"/>
        </w:rPr>
        <w:t> </w:t>
      </w:r>
      <w:r>
        <w:rPr>
          <w:sz w:val="26"/>
        </w:rPr>
        <w:t>ưng</w:t>
      </w:r>
      <w:r>
        <w:rPr>
          <w:spacing w:val="24"/>
          <w:sz w:val="26"/>
        </w:rPr>
        <w:t> </w:t>
      </w:r>
      <w:r>
        <w:rPr>
          <w:sz w:val="26"/>
        </w:rPr>
        <w:t>khinh</w:t>
      </w:r>
      <w:r>
        <w:rPr>
          <w:spacing w:val="26"/>
          <w:sz w:val="26"/>
        </w:rPr>
        <w:t> </w:t>
      </w:r>
      <w:r>
        <w:rPr>
          <w:sz w:val="26"/>
        </w:rPr>
        <w:t>thị</w:t>
      </w:r>
      <w:r>
        <w:rPr>
          <w:spacing w:val="23"/>
          <w:sz w:val="26"/>
        </w:rPr>
        <w:t> </w:t>
      </w:r>
      <w:r>
        <w:rPr>
          <w:sz w:val="26"/>
        </w:rPr>
        <w:t>làm</w:t>
      </w:r>
      <w:r>
        <w:rPr>
          <w:spacing w:val="20"/>
          <w:sz w:val="26"/>
        </w:rPr>
        <w:t> </w:t>
      </w:r>
      <w:r>
        <w:rPr>
          <w:sz w:val="26"/>
        </w:rPr>
        <w:t>duyên</w:t>
      </w:r>
      <w:r>
        <w:rPr>
          <w:spacing w:val="23"/>
          <w:sz w:val="26"/>
        </w:rPr>
        <w:t> </w:t>
      </w:r>
      <w:r>
        <w:rPr>
          <w:sz w:val="26"/>
        </w:rPr>
        <w:t>cho</w:t>
      </w:r>
      <w:r>
        <w:rPr>
          <w:spacing w:val="23"/>
          <w:sz w:val="26"/>
        </w:rPr>
        <w:t> </w:t>
      </w:r>
      <w:r>
        <w:rPr>
          <w:sz w:val="26"/>
        </w:rPr>
        <w:t>pháp</w:t>
      </w:r>
      <w:r>
        <w:rPr>
          <w:spacing w:val="24"/>
          <w:sz w:val="26"/>
        </w:rPr>
        <w:t> </w:t>
      </w:r>
      <w:r>
        <w:rPr>
          <w:sz w:val="26"/>
        </w:rPr>
        <w:t>tương</w:t>
      </w:r>
      <w:r>
        <w:rPr>
          <w:spacing w:val="22"/>
          <w:sz w:val="26"/>
        </w:rPr>
        <w:t> </w:t>
      </w:r>
      <w:r>
        <w:rPr>
          <w:sz w:val="26"/>
        </w:rPr>
        <w:t>ưng</w:t>
      </w:r>
      <w:r>
        <w:rPr>
          <w:spacing w:val="24"/>
          <w:sz w:val="26"/>
        </w:rPr>
        <w:t> </w:t>
      </w:r>
      <w:r>
        <w:rPr>
          <w:sz w:val="26"/>
        </w:rPr>
        <w:t>khinh</w:t>
      </w:r>
      <w:r>
        <w:rPr>
          <w:spacing w:val="23"/>
          <w:sz w:val="26"/>
        </w:rPr>
        <w:t> </w:t>
      </w:r>
      <w:r>
        <w:rPr>
          <w:sz w:val="26"/>
        </w:rPr>
        <w:t>thị</w:t>
      </w:r>
      <w:r>
        <w:rPr>
          <w:spacing w:val="23"/>
          <w:sz w:val="26"/>
        </w:rPr>
        <w:t> </w:t>
      </w:r>
      <w:r>
        <w:rPr>
          <w:sz w:val="26"/>
        </w:rPr>
        <w:t>bằng</w:t>
      </w:r>
      <w:r>
        <w:rPr>
          <w:spacing w:val="23"/>
          <w:sz w:val="26"/>
        </w:rPr>
        <w:t> </w:t>
      </w:r>
      <w:r>
        <w:rPr>
          <w:sz w:val="26"/>
        </w:rPr>
        <w:t>Đồng</w:t>
      </w:r>
      <w:r>
        <w:rPr>
          <w:spacing w:val="22"/>
          <w:sz w:val="26"/>
        </w:rPr>
        <w:t> </w:t>
      </w:r>
      <w:r>
        <w:rPr>
          <w:sz w:val="26"/>
        </w:rPr>
        <w:t>sanh duyên có 5 câu.</w:t>
      </w:r>
    </w:p>
    <w:p>
      <w:pPr>
        <w:pStyle w:val="ListParagraph"/>
        <w:numPr>
          <w:ilvl w:val="0"/>
          <w:numId w:val="4"/>
        </w:numPr>
        <w:tabs>
          <w:tab w:pos="680" w:val="left" w:leader="none"/>
        </w:tabs>
        <w:spacing w:line="318" w:lineRule="exact" w:before="0" w:after="0"/>
        <w:ind w:left="680" w:right="0" w:hanging="268"/>
        <w:jc w:val="left"/>
        <w:rPr>
          <w:sz w:val="26"/>
        </w:rPr>
      </w:pPr>
      <w:r>
        <w:rPr>
          <w:sz w:val="26"/>
        </w:rPr>
        <w:t>...</w:t>
      </w:r>
      <w:r>
        <w:rPr>
          <w:spacing w:val="-5"/>
          <w:sz w:val="26"/>
        </w:rPr>
        <w:t> </w:t>
      </w:r>
      <w:r>
        <w:rPr>
          <w:sz w:val="26"/>
        </w:rPr>
        <w:t>bằng</w:t>
      </w:r>
      <w:r>
        <w:rPr>
          <w:spacing w:val="-4"/>
          <w:sz w:val="26"/>
        </w:rPr>
        <w:t> </w:t>
      </w:r>
      <w:r>
        <w:rPr>
          <w:sz w:val="26"/>
        </w:rPr>
        <w:t>Hỗ</w:t>
      </w:r>
      <w:r>
        <w:rPr>
          <w:spacing w:val="-3"/>
          <w:sz w:val="26"/>
        </w:rPr>
        <w:t> </w:t>
      </w:r>
      <w:r>
        <w:rPr>
          <w:sz w:val="26"/>
        </w:rPr>
        <w:t>tương</w:t>
      </w:r>
      <w:r>
        <w:rPr>
          <w:spacing w:val="-4"/>
          <w:sz w:val="26"/>
        </w:rPr>
        <w:t> </w:t>
      </w:r>
      <w:r>
        <w:rPr>
          <w:sz w:val="26"/>
        </w:rPr>
        <w:t>duyên</w:t>
      </w:r>
      <w:r>
        <w:rPr>
          <w:spacing w:val="-3"/>
          <w:sz w:val="26"/>
        </w:rPr>
        <w:t> </w:t>
      </w:r>
      <w:r>
        <w:rPr>
          <w:sz w:val="26"/>
        </w:rPr>
        <w:t>có</w:t>
      </w:r>
      <w:r>
        <w:rPr>
          <w:spacing w:val="-3"/>
          <w:sz w:val="26"/>
        </w:rPr>
        <w:t> </w:t>
      </w:r>
      <w:r>
        <w:rPr>
          <w:sz w:val="26"/>
        </w:rPr>
        <w:t>2</w:t>
      </w:r>
      <w:r>
        <w:rPr>
          <w:spacing w:val="-3"/>
          <w:sz w:val="26"/>
        </w:rPr>
        <w:t> </w:t>
      </w:r>
      <w:r>
        <w:rPr>
          <w:sz w:val="26"/>
        </w:rPr>
        <w:t>câu;...</w:t>
      </w:r>
      <w:r>
        <w:rPr>
          <w:spacing w:val="-5"/>
          <w:sz w:val="26"/>
        </w:rPr>
        <w:t> </w:t>
      </w:r>
      <w:r>
        <w:rPr>
          <w:sz w:val="26"/>
        </w:rPr>
        <w:t>bằng</w:t>
      </w:r>
      <w:r>
        <w:rPr>
          <w:spacing w:val="-1"/>
          <w:sz w:val="26"/>
        </w:rPr>
        <w:t> </w:t>
      </w:r>
      <w:r>
        <w:rPr>
          <w:sz w:val="26"/>
        </w:rPr>
        <w:t>Y</w:t>
      </w:r>
      <w:r>
        <w:rPr>
          <w:spacing w:val="-5"/>
          <w:sz w:val="26"/>
        </w:rPr>
        <w:t> </w:t>
      </w:r>
      <w:r>
        <w:rPr>
          <w:sz w:val="26"/>
        </w:rPr>
        <w:t>chỉ</w:t>
      </w:r>
      <w:r>
        <w:rPr>
          <w:spacing w:val="-4"/>
          <w:sz w:val="26"/>
        </w:rPr>
        <w:t> </w:t>
      </w:r>
      <w:r>
        <w:rPr>
          <w:sz w:val="26"/>
        </w:rPr>
        <w:t>duyên</w:t>
      </w:r>
      <w:r>
        <w:rPr>
          <w:spacing w:val="-2"/>
          <w:sz w:val="26"/>
        </w:rPr>
        <w:t> </w:t>
      </w:r>
      <w:r>
        <w:rPr>
          <w:sz w:val="26"/>
        </w:rPr>
        <w:t>có</w:t>
      </w:r>
      <w:r>
        <w:rPr>
          <w:spacing w:val="-2"/>
          <w:sz w:val="26"/>
        </w:rPr>
        <w:t> </w:t>
      </w:r>
      <w:r>
        <w:rPr>
          <w:sz w:val="26"/>
        </w:rPr>
        <w:t>7</w:t>
      </w:r>
      <w:r>
        <w:rPr>
          <w:spacing w:val="-4"/>
          <w:sz w:val="26"/>
        </w:rPr>
        <w:t> câu.</w:t>
      </w:r>
    </w:p>
    <w:p>
      <w:pPr>
        <w:pStyle w:val="Heading2"/>
        <w:spacing w:line="299" w:lineRule="exact" w:before="0"/>
      </w:pPr>
      <w:r>
        <w:rPr>
          <w:spacing w:val="-4"/>
        </w:rPr>
        <w:t>715.</w:t>
      </w:r>
    </w:p>
    <w:p>
      <w:pPr>
        <w:pStyle w:val="ListParagraph"/>
        <w:numPr>
          <w:ilvl w:val="0"/>
          <w:numId w:val="4"/>
        </w:numPr>
        <w:tabs>
          <w:tab w:pos="708" w:val="left" w:leader="none"/>
        </w:tabs>
        <w:spacing w:line="237" w:lineRule="auto" w:before="1" w:after="0"/>
        <w:ind w:left="708" w:right="140" w:hanging="284"/>
        <w:jc w:val="left"/>
        <w:rPr>
          <w:sz w:val="26"/>
        </w:rPr>
      </w:pPr>
      <w:r>
        <w:rPr>
          <w:sz w:val="26"/>
        </w:rPr>
        <w:t>Pháp tương ưng khinh thị làm duyên cho pháp tương ưng khinh thị bằng Cận y duyên có Cảnh cận y, Vô gián cận y và Thuần cận y:</w:t>
      </w:r>
    </w:p>
    <w:p>
      <w:pPr>
        <w:pStyle w:val="BodyText"/>
        <w:spacing w:before="3"/>
        <w:ind w:right="139"/>
      </w:pPr>
      <w:r>
        <w:rPr/>
        <w:t>Thuần cận y như: Ái tương ưng khinh thị... si... mong mỏi làm duyên cho ái tương ưng khinh thị, si, mong mỏi bằng Cận y duyên.</w:t>
      </w:r>
    </w:p>
    <w:p>
      <w:pPr>
        <w:pStyle w:val="ListParagraph"/>
        <w:numPr>
          <w:ilvl w:val="0"/>
          <w:numId w:val="4"/>
        </w:numPr>
        <w:tabs>
          <w:tab w:pos="708" w:val="left" w:leader="none"/>
          <w:tab w:pos="710" w:val="left" w:leader="none"/>
        </w:tabs>
        <w:spacing w:line="237" w:lineRule="auto" w:before="122" w:after="0"/>
        <w:ind w:left="710" w:right="132" w:hanging="287"/>
        <w:jc w:val="left"/>
        <w:rPr>
          <w:sz w:val="26"/>
        </w:rPr>
      </w:pPr>
      <w:r>
        <w:rPr>
          <w:sz w:val="26"/>
        </w:rPr>
        <w:t>Pháp</w:t>
      </w:r>
      <w:r>
        <w:rPr>
          <w:spacing w:val="27"/>
          <w:sz w:val="26"/>
        </w:rPr>
        <w:t> </w:t>
      </w:r>
      <w:r>
        <w:rPr>
          <w:sz w:val="26"/>
        </w:rPr>
        <w:t>tương</w:t>
      </w:r>
      <w:r>
        <w:rPr>
          <w:spacing w:val="27"/>
          <w:sz w:val="26"/>
        </w:rPr>
        <w:t> </w:t>
      </w:r>
      <w:r>
        <w:rPr>
          <w:sz w:val="26"/>
        </w:rPr>
        <w:t>ưng</w:t>
      </w:r>
      <w:r>
        <w:rPr>
          <w:spacing w:val="29"/>
          <w:sz w:val="26"/>
        </w:rPr>
        <w:t> </w:t>
      </w:r>
      <w:r>
        <w:rPr>
          <w:sz w:val="26"/>
        </w:rPr>
        <w:t>khinh</w:t>
      </w:r>
      <w:r>
        <w:rPr>
          <w:spacing w:val="30"/>
          <w:sz w:val="26"/>
        </w:rPr>
        <w:t> </w:t>
      </w:r>
      <w:r>
        <w:rPr>
          <w:sz w:val="26"/>
        </w:rPr>
        <w:t>thị</w:t>
      </w:r>
      <w:r>
        <w:rPr>
          <w:spacing w:val="28"/>
          <w:sz w:val="26"/>
        </w:rPr>
        <w:t> </w:t>
      </w:r>
      <w:r>
        <w:rPr>
          <w:sz w:val="26"/>
        </w:rPr>
        <w:t>làm</w:t>
      </w:r>
      <w:r>
        <w:rPr>
          <w:spacing w:val="25"/>
          <w:sz w:val="26"/>
        </w:rPr>
        <w:t> </w:t>
      </w:r>
      <w:r>
        <w:rPr>
          <w:sz w:val="26"/>
        </w:rPr>
        <w:t>duyên</w:t>
      </w:r>
      <w:r>
        <w:rPr>
          <w:spacing w:val="28"/>
          <w:sz w:val="26"/>
        </w:rPr>
        <w:t> </w:t>
      </w:r>
      <w:r>
        <w:rPr>
          <w:sz w:val="26"/>
        </w:rPr>
        <w:t>cho</w:t>
      </w:r>
      <w:r>
        <w:rPr>
          <w:spacing w:val="27"/>
          <w:sz w:val="26"/>
        </w:rPr>
        <w:t> </w:t>
      </w:r>
      <w:r>
        <w:rPr>
          <w:sz w:val="26"/>
        </w:rPr>
        <w:t>pháp</w:t>
      </w:r>
      <w:r>
        <w:rPr>
          <w:spacing w:val="27"/>
          <w:sz w:val="26"/>
        </w:rPr>
        <w:t> </w:t>
      </w:r>
      <w:r>
        <w:rPr>
          <w:sz w:val="26"/>
        </w:rPr>
        <w:t>bất</w:t>
      </w:r>
      <w:r>
        <w:rPr>
          <w:spacing w:val="27"/>
          <w:sz w:val="26"/>
        </w:rPr>
        <w:t> </w:t>
      </w:r>
      <w:r>
        <w:rPr>
          <w:sz w:val="26"/>
        </w:rPr>
        <w:t>tương</w:t>
      </w:r>
      <w:r>
        <w:rPr>
          <w:spacing w:val="27"/>
          <w:sz w:val="26"/>
        </w:rPr>
        <w:t> </w:t>
      </w:r>
      <w:r>
        <w:rPr>
          <w:sz w:val="26"/>
        </w:rPr>
        <w:t>ưng</w:t>
      </w:r>
      <w:r>
        <w:rPr>
          <w:spacing w:val="30"/>
          <w:sz w:val="26"/>
        </w:rPr>
        <w:t> </w:t>
      </w:r>
      <w:r>
        <w:rPr>
          <w:sz w:val="26"/>
        </w:rPr>
        <w:t>khinh</w:t>
      </w:r>
      <w:r>
        <w:rPr>
          <w:spacing w:val="28"/>
          <w:sz w:val="26"/>
        </w:rPr>
        <w:t> </w:t>
      </w:r>
      <w:r>
        <w:rPr>
          <w:sz w:val="26"/>
        </w:rPr>
        <w:t>thị</w:t>
      </w:r>
      <w:r>
        <w:rPr>
          <w:spacing w:val="28"/>
          <w:sz w:val="26"/>
        </w:rPr>
        <w:t> </w:t>
      </w:r>
      <w:r>
        <w:rPr>
          <w:sz w:val="26"/>
        </w:rPr>
        <w:t>bằng</w:t>
      </w:r>
      <w:r>
        <w:rPr>
          <w:spacing w:val="28"/>
          <w:sz w:val="26"/>
        </w:rPr>
        <w:t> </w:t>
      </w:r>
      <w:r>
        <w:rPr>
          <w:sz w:val="26"/>
        </w:rPr>
        <w:t>Cận</w:t>
      </w:r>
      <w:r>
        <w:rPr>
          <w:spacing w:val="30"/>
          <w:sz w:val="26"/>
        </w:rPr>
        <w:t> </w:t>
      </w:r>
      <w:r>
        <w:rPr>
          <w:sz w:val="26"/>
        </w:rPr>
        <w:t>y duyên có Cảnh cận y, Vô gián cận y và Thuần cận y:</w:t>
      </w:r>
    </w:p>
    <w:p>
      <w:pPr>
        <w:pStyle w:val="ListParagraph"/>
        <w:numPr>
          <w:ilvl w:val="1"/>
          <w:numId w:val="4"/>
        </w:numPr>
        <w:tabs>
          <w:tab w:pos="993" w:val="left" w:leader="none"/>
        </w:tabs>
        <w:spacing w:line="240" w:lineRule="auto" w:before="3" w:after="0"/>
        <w:ind w:left="993" w:right="140" w:hanging="286"/>
        <w:jc w:val="left"/>
        <w:rPr>
          <w:sz w:val="26"/>
        </w:rPr>
      </w:pPr>
      <w:r>
        <w:rPr>
          <w:sz w:val="26"/>
        </w:rPr>
        <w:t>Thuần</w:t>
      </w:r>
      <w:r>
        <w:rPr>
          <w:spacing w:val="23"/>
          <w:sz w:val="26"/>
        </w:rPr>
        <w:t> </w:t>
      </w:r>
      <w:r>
        <w:rPr>
          <w:sz w:val="26"/>
        </w:rPr>
        <w:t>cận</w:t>
      </w:r>
      <w:r>
        <w:rPr>
          <w:spacing w:val="30"/>
          <w:sz w:val="26"/>
        </w:rPr>
        <w:t> </w:t>
      </w:r>
      <w:r>
        <w:rPr>
          <w:sz w:val="26"/>
        </w:rPr>
        <w:t>y</w:t>
      </w:r>
      <w:r>
        <w:rPr>
          <w:spacing w:val="22"/>
          <w:sz w:val="26"/>
        </w:rPr>
        <w:t> </w:t>
      </w:r>
      <w:r>
        <w:rPr>
          <w:sz w:val="26"/>
        </w:rPr>
        <w:t>như:</w:t>
      </w:r>
      <w:r>
        <w:rPr>
          <w:spacing w:val="24"/>
          <w:sz w:val="26"/>
        </w:rPr>
        <w:t> </w:t>
      </w:r>
      <w:r>
        <w:rPr>
          <w:sz w:val="26"/>
        </w:rPr>
        <w:t>Nương</w:t>
      </w:r>
      <w:r>
        <w:rPr>
          <w:spacing w:val="24"/>
          <w:sz w:val="26"/>
        </w:rPr>
        <w:t> </w:t>
      </w:r>
      <w:r>
        <w:rPr>
          <w:sz w:val="26"/>
        </w:rPr>
        <w:t>ái</w:t>
      </w:r>
      <w:r>
        <w:rPr>
          <w:spacing w:val="26"/>
          <w:sz w:val="26"/>
        </w:rPr>
        <w:t> </w:t>
      </w:r>
      <w:r>
        <w:rPr>
          <w:sz w:val="26"/>
        </w:rPr>
        <w:t>tương</w:t>
      </w:r>
      <w:r>
        <w:rPr>
          <w:spacing w:val="23"/>
          <w:sz w:val="26"/>
        </w:rPr>
        <w:t> </w:t>
      </w:r>
      <w:r>
        <w:rPr>
          <w:sz w:val="26"/>
        </w:rPr>
        <w:t>ưng</w:t>
      </w:r>
      <w:r>
        <w:rPr>
          <w:spacing w:val="27"/>
          <w:sz w:val="26"/>
        </w:rPr>
        <w:t> </w:t>
      </w:r>
      <w:r>
        <w:rPr>
          <w:sz w:val="26"/>
        </w:rPr>
        <w:t>khinh</w:t>
      </w:r>
      <w:r>
        <w:rPr>
          <w:spacing w:val="24"/>
          <w:sz w:val="26"/>
        </w:rPr>
        <w:t> </w:t>
      </w:r>
      <w:r>
        <w:rPr>
          <w:sz w:val="26"/>
        </w:rPr>
        <w:t>thị</w:t>
      </w:r>
      <w:r>
        <w:rPr>
          <w:spacing w:val="26"/>
          <w:sz w:val="26"/>
        </w:rPr>
        <w:t> </w:t>
      </w:r>
      <w:r>
        <w:rPr>
          <w:sz w:val="26"/>
        </w:rPr>
        <w:t>mạnh</w:t>
      </w:r>
      <w:r>
        <w:rPr>
          <w:spacing w:val="23"/>
          <w:sz w:val="26"/>
        </w:rPr>
        <w:t> </w:t>
      </w:r>
      <w:r>
        <w:rPr>
          <w:sz w:val="26"/>
        </w:rPr>
        <w:t>có</w:t>
      </w:r>
      <w:r>
        <w:rPr>
          <w:spacing w:val="23"/>
          <w:sz w:val="26"/>
        </w:rPr>
        <w:t> </w:t>
      </w:r>
      <w:r>
        <w:rPr>
          <w:sz w:val="26"/>
        </w:rPr>
        <w:t>thể</w:t>
      </w:r>
      <w:r>
        <w:rPr>
          <w:spacing w:val="27"/>
          <w:sz w:val="26"/>
        </w:rPr>
        <w:t> </w:t>
      </w:r>
      <w:r>
        <w:rPr>
          <w:sz w:val="26"/>
        </w:rPr>
        <w:t>bố</w:t>
      </w:r>
      <w:r>
        <w:rPr>
          <w:spacing w:val="26"/>
          <w:sz w:val="26"/>
        </w:rPr>
        <w:t> </w:t>
      </w:r>
      <w:r>
        <w:rPr>
          <w:sz w:val="26"/>
        </w:rPr>
        <w:t>thí...</w:t>
      </w:r>
      <w:r>
        <w:rPr>
          <w:spacing w:val="24"/>
          <w:sz w:val="26"/>
        </w:rPr>
        <w:t> </w:t>
      </w:r>
      <w:r>
        <w:rPr>
          <w:sz w:val="26"/>
        </w:rPr>
        <w:t>nhập</w:t>
      </w:r>
      <w:r>
        <w:rPr>
          <w:spacing w:val="26"/>
          <w:sz w:val="26"/>
        </w:rPr>
        <w:t> </w:t>
      </w:r>
      <w:r>
        <w:rPr>
          <w:sz w:val="26"/>
        </w:rPr>
        <w:t>thiền phát sanh, gây ngã mạn... .</w:t>
      </w:r>
    </w:p>
    <w:p>
      <w:pPr>
        <w:pStyle w:val="ListParagraph"/>
        <w:numPr>
          <w:ilvl w:val="1"/>
          <w:numId w:val="4"/>
        </w:numPr>
        <w:tabs>
          <w:tab w:pos="993" w:val="left" w:leader="none"/>
        </w:tabs>
        <w:spacing w:line="240" w:lineRule="auto" w:before="0" w:after="0"/>
        <w:ind w:left="993" w:right="140" w:hanging="286"/>
        <w:jc w:val="left"/>
        <w:rPr>
          <w:sz w:val="26"/>
        </w:rPr>
      </w:pPr>
      <w:r>
        <w:rPr>
          <w:sz w:val="26"/>
        </w:rPr>
        <w:t>Nương si tương ưng khinh thị... mong mỏi mạnh có thể bố thí... làm cho nhập thiền phát sanh, gây ngã mạn, sát sanh,... cho đến phá hòa hợp Tăng.</w:t>
      </w:r>
    </w:p>
    <w:p>
      <w:pPr>
        <w:pStyle w:val="ListParagraph"/>
        <w:numPr>
          <w:ilvl w:val="1"/>
          <w:numId w:val="4"/>
        </w:numPr>
        <w:tabs>
          <w:tab w:pos="993" w:val="left" w:leader="none"/>
        </w:tabs>
        <w:spacing w:line="240" w:lineRule="auto" w:before="0" w:after="0"/>
        <w:ind w:left="993" w:right="137" w:hanging="286"/>
        <w:jc w:val="left"/>
        <w:rPr>
          <w:sz w:val="26"/>
        </w:rPr>
      </w:pPr>
      <w:r>
        <w:rPr>
          <w:sz w:val="26"/>
        </w:rPr>
        <w:t>Nương ái tương ưng khinh thị, si, mong mỏi làm duyên cho đức tin…trí, ái, sân, si, ngã mạn, mong mỏi, thân lạc, quả nhập thiền bằng Cận y duyên.</w:t>
      </w:r>
    </w:p>
    <w:p>
      <w:pPr>
        <w:pStyle w:val="ListParagraph"/>
        <w:numPr>
          <w:ilvl w:val="0"/>
          <w:numId w:val="4"/>
        </w:numPr>
        <w:tabs>
          <w:tab w:pos="708" w:val="left" w:leader="none"/>
          <w:tab w:pos="710" w:val="left" w:leader="none"/>
        </w:tabs>
        <w:spacing w:line="240" w:lineRule="auto" w:before="120" w:after="0"/>
        <w:ind w:left="710" w:right="132" w:hanging="287"/>
        <w:jc w:val="left"/>
        <w:rPr>
          <w:sz w:val="26"/>
        </w:rPr>
      </w:pPr>
      <w:r>
        <w:rPr>
          <w:sz w:val="26"/>
        </w:rPr>
        <w:t>Pháp bất tương ưng khinh thị làm duyên cho pháp bất tương ưng khinh thị bằng Cận y duyên có Cảnh cận y, Vô gián cận y và Thuần cận y:</w:t>
      </w:r>
    </w:p>
    <w:p>
      <w:pPr>
        <w:pStyle w:val="ListParagraph"/>
        <w:numPr>
          <w:ilvl w:val="1"/>
          <w:numId w:val="4"/>
        </w:numPr>
        <w:tabs>
          <w:tab w:pos="993" w:val="left" w:leader="none"/>
        </w:tabs>
        <w:spacing w:line="240" w:lineRule="auto" w:before="0" w:after="0"/>
        <w:ind w:left="993" w:right="139" w:hanging="286"/>
        <w:jc w:val="both"/>
        <w:rPr>
          <w:sz w:val="26"/>
        </w:rPr>
      </w:pPr>
      <w:r>
        <w:rPr>
          <w:sz w:val="26"/>
        </w:rPr>
        <w:t>Thuần cận y</w:t>
      </w:r>
      <w:r>
        <w:rPr>
          <w:spacing w:val="-5"/>
          <w:sz w:val="26"/>
        </w:rPr>
        <w:t> </w:t>
      </w:r>
      <w:r>
        <w:rPr>
          <w:sz w:val="26"/>
        </w:rPr>
        <w:t>như:</w:t>
      </w:r>
      <w:r>
        <w:rPr>
          <w:spacing w:val="-1"/>
          <w:sz w:val="26"/>
        </w:rPr>
        <w:t> </w:t>
      </w:r>
      <w:r>
        <w:rPr>
          <w:sz w:val="26"/>
        </w:rPr>
        <w:t>Nương đức tin mạnh có thể bố thí... nhập thiền phát</w:t>
      </w:r>
      <w:r>
        <w:rPr>
          <w:spacing w:val="-1"/>
          <w:sz w:val="26"/>
        </w:rPr>
        <w:t> </w:t>
      </w:r>
      <w:r>
        <w:rPr>
          <w:sz w:val="26"/>
        </w:rPr>
        <w:t>sanh, gây</w:t>
      </w:r>
      <w:r>
        <w:rPr>
          <w:spacing w:val="-3"/>
          <w:sz w:val="26"/>
        </w:rPr>
        <w:t> </w:t>
      </w:r>
      <w:r>
        <w:rPr>
          <w:sz w:val="26"/>
        </w:rPr>
        <w:t>ngã </w:t>
      </w:r>
      <w:r>
        <w:rPr>
          <w:spacing w:val="-4"/>
          <w:sz w:val="26"/>
        </w:rPr>
        <w:t>mạn</w:t>
      </w:r>
    </w:p>
    <w:p>
      <w:pPr>
        <w:pStyle w:val="ListParagraph"/>
        <w:numPr>
          <w:ilvl w:val="1"/>
          <w:numId w:val="4"/>
        </w:numPr>
        <w:tabs>
          <w:tab w:pos="993" w:val="left" w:leader="none"/>
        </w:tabs>
        <w:spacing w:line="240" w:lineRule="auto" w:before="0" w:after="0"/>
        <w:ind w:left="993" w:right="139" w:hanging="286"/>
        <w:jc w:val="both"/>
        <w:rPr>
          <w:sz w:val="26"/>
        </w:rPr>
      </w:pPr>
      <w:r>
        <w:rPr>
          <w:sz w:val="26"/>
        </w:rPr>
        <w:t>Nương giới... trí, ái, ngã mạn... mong mỏi mạnh có thể bố thí... nhập thiền phát</w:t>
      </w:r>
      <w:r>
        <w:rPr>
          <w:spacing w:val="40"/>
          <w:sz w:val="26"/>
        </w:rPr>
        <w:t> </w:t>
      </w:r>
      <w:r>
        <w:rPr>
          <w:sz w:val="26"/>
        </w:rPr>
        <w:t>sanh,</w:t>
      </w:r>
      <w:r>
        <w:rPr>
          <w:spacing w:val="-3"/>
          <w:sz w:val="26"/>
        </w:rPr>
        <w:t> </w:t>
      </w:r>
      <w:r>
        <w:rPr>
          <w:sz w:val="26"/>
        </w:rPr>
        <w:t>sát sanh... phá</w:t>
      </w:r>
      <w:r>
        <w:rPr>
          <w:spacing w:val="-2"/>
          <w:sz w:val="26"/>
        </w:rPr>
        <w:t> </w:t>
      </w:r>
      <w:r>
        <w:rPr>
          <w:sz w:val="26"/>
        </w:rPr>
        <w:t>hòa</w:t>
      </w:r>
      <w:r>
        <w:rPr>
          <w:spacing w:val="-3"/>
          <w:sz w:val="26"/>
        </w:rPr>
        <w:t> </w:t>
      </w:r>
      <w:r>
        <w:rPr>
          <w:sz w:val="26"/>
        </w:rPr>
        <w:t>hợp</w:t>
      </w:r>
      <w:r>
        <w:rPr>
          <w:spacing w:val="-3"/>
          <w:sz w:val="26"/>
        </w:rPr>
        <w:t> </w:t>
      </w:r>
      <w:r>
        <w:rPr>
          <w:sz w:val="26"/>
        </w:rPr>
        <w:t>Tăng.</w:t>
      </w:r>
      <w:r>
        <w:rPr>
          <w:spacing w:val="-3"/>
          <w:sz w:val="26"/>
        </w:rPr>
        <w:t> </w:t>
      </w:r>
      <w:r>
        <w:rPr>
          <w:sz w:val="26"/>
        </w:rPr>
        <w:t>Nương</w:t>
      </w:r>
      <w:r>
        <w:rPr>
          <w:spacing w:val="-2"/>
          <w:sz w:val="26"/>
        </w:rPr>
        <w:t> </w:t>
      </w:r>
      <w:r>
        <w:rPr>
          <w:sz w:val="26"/>
        </w:rPr>
        <w:t>thân</w:t>
      </w:r>
      <w:r>
        <w:rPr>
          <w:spacing w:val="-2"/>
          <w:sz w:val="26"/>
        </w:rPr>
        <w:t> </w:t>
      </w:r>
      <w:r>
        <w:rPr>
          <w:sz w:val="26"/>
        </w:rPr>
        <w:t>lạc...</w:t>
      </w:r>
      <w:r>
        <w:rPr>
          <w:spacing w:val="-3"/>
          <w:sz w:val="26"/>
        </w:rPr>
        <w:t> </w:t>
      </w:r>
      <w:r>
        <w:rPr>
          <w:sz w:val="26"/>
        </w:rPr>
        <w:t>chỗ</w:t>
      </w:r>
      <w:r>
        <w:rPr>
          <w:spacing w:val="-3"/>
          <w:sz w:val="26"/>
        </w:rPr>
        <w:t> </w:t>
      </w:r>
      <w:r>
        <w:rPr>
          <w:sz w:val="26"/>
        </w:rPr>
        <w:t>ở mạnh</w:t>
      </w:r>
      <w:r>
        <w:rPr>
          <w:spacing w:val="-3"/>
          <w:sz w:val="26"/>
        </w:rPr>
        <w:t> </w:t>
      </w:r>
      <w:r>
        <w:rPr>
          <w:sz w:val="26"/>
        </w:rPr>
        <w:t>có thể</w:t>
      </w:r>
      <w:r>
        <w:rPr>
          <w:spacing w:val="-1"/>
          <w:sz w:val="26"/>
        </w:rPr>
        <w:t> </w:t>
      </w:r>
      <w:r>
        <w:rPr>
          <w:sz w:val="26"/>
        </w:rPr>
        <w:t>bố</w:t>
      </w:r>
      <w:r>
        <w:rPr>
          <w:spacing w:val="-3"/>
          <w:sz w:val="26"/>
        </w:rPr>
        <w:t> </w:t>
      </w:r>
      <w:r>
        <w:rPr>
          <w:sz w:val="26"/>
        </w:rPr>
        <w:t>thí...</w:t>
      </w:r>
      <w:r>
        <w:rPr>
          <w:spacing w:val="-2"/>
          <w:sz w:val="26"/>
        </w:rPr>
        <w:t> </w:t>
      </w:r>
      <w:r>
        <w:rPr>
          <w:sz w:val="26"/>
        </w:rPr>
        <w:t>phá hòa hợp Tăng</w:t>
      </w:r>
    </w:p>
    <w:p>
      <w:pPr>
        <w:pStyle w:val="ListParagraph"/>
        <w:numPr>
          <w:ilvl w:val="1"/>
          <w:numId w:val="4"/>
        </w:numPr>
        <w:tabs>
          <w:tab w:pos="993" w:val="left" w:leader="none"/>
        </w:tabs>
        <w:spacing w:line="240" w:lineRule="auto" w:before="0" w:after="0"/>
        <w:ind w:left="993" w:right="137" w:hanging="286"/>
        <w:jc w:val="both"/>
        <w:rPr>
          <w:sz w:val="26"/>
        </w:rPr>
      </w:pPr>
      <w:r>
        <w:rPr>
          <w:sz w:val="26"/>
        </w:rPr>
        <w:t>Đức tin... trí, ái, ngã mạn, mong mỏi, thân lạc, chỗ ở làm duyên cho đức tin, trí, ái, ngã mạn, mong mỏi, thân lạc, quả nhập thiền bằng Cận y duyên.</w:t>
      </w:r>
    </w:p>
    <w:p>
      <w:pPr>
        <w:pStyle w:val="ListParagraph"/>
        <w:numPr>
          <w:ilvl w:val="0"/>
          <w:numId w:val="4"/>
        </w:numPr>
        <w:tabs>
          <w:tab w:pos="708" w:val="left" w:leader="none"/>
          <w:tab w:pos="710" w:val="left" w:leader="none"/>
        </w:tabs>
        <w:spacing w:line="240" w:lineRule="auto" w:before="119" w:after="0"/>
        <w:ind w:left="710" w:right="132" w:hanging="287"/>
        <w:jc w:val="both"/>
        <w:rPr>
          <w:sz w:val="26"/>
        </w:rPr>
      </w:pPr>
      <w:r>
        <w:rPr>
          <w:sz w:val="26"/>
        </w:rPr>
        <w:t>Pháp bất tương ưng khinh thị làm duyên cho pháp tương ưng khinh thị bằng Cận y duyên có Cảnh cận y, Vô gián cận y và Thuần cận y:</w:t>
      </w:r>
    </w:p>
    <w:p>
      <w:pPr>
        <w:pStyle w:val="BodyText"/>
        <w:ind w:right="137"/>
        <w:jc w:val="both"/>
      </w:pPr>
      <w:r>
        <w:rPr/>
        <w:t>Thuần cận y như: Nương đức tin mạnh làm cho ái phát sanh. nương giới... chỗ ở mạnh làm duyên cho mong mỏi. nương đức tin... chỗ ở làm duyên cho ái tương ưng khinh thị, mong mỏi bằng Cận y duyên.</w:t>
      </w:r>
    </w:p>
    <w:p>
      <w:pPr>
        <w:pStyle w:val="Heading2"/>
        <w:spacing w:before="2"/>
      </w:pPr>
      <w:r>
        <w:rPr>
          <w:spacing w:val="-4"/>
        </w:rPr>
        <w:t>716.</w:t>
      </w:r>
    </w:p>
    <w:p>
      <w:pPr>
        <w:pStyle w:val="ListParagraph"/>
        <w:numPr>
          <w:ilvl w:val="0"/>
          <w:numId w:val="4"/>
        </w:numPr>
        <w:tabs>
          <w:tab w:pos="708" w:val="left" w:leader="none"/>
        </w:tabs>
        <w:spacing w:line="240" w:lineRule="auto" w:before="0" w:after="0"/>
        <w:ind w:left="708" w:right="142" w:hanging="284"/>
        <w:jc w:val="left"/>
        <w:rPr>
          <w:sz w:val="26"/>
        </w:rPr>
      </w:pPr>
      <w:r>
        <w:rPr>
          <w:sz w:val="26"/>
        </w:rPr>
        <w:t>Pháp bất tương ưng khinh thị làm duyên cho pháp bất tương ưng khinh thị bằng Tiền sanh duyên có Cảnh tiền sanh và Vật tiền sanh:</w:t>
      </w:r>
    </w:p>
    <w:p>
      <w:pPr>
        <w:pStyle w:val="ListParagraph"/>
        <w:numPr>
          <w:ilvl w:val="1"/>
          <w:numId w:val="4"/>
        </w:numPr>
        <w:tabs>
          <w:tab w:pos="993" w:val="left" w:leader="none"/>
        </w:tabs>
        <w:spacing w:line="240" w:lineRule="auto" w:before="0" w:after="0"/>
        <w:ind w:left="993" w:right="133" w:hanging="286"/>
        <w:jc w:val="both"/>
        <w:rPr>
          <w:sz w:val="26"/>
        </w:rPr>
      </w:pPr>
      <w:r>
        <w:rPr>
          <w:sz w:val="26"/>
        </w:rPr>
        <w:t>Cảnh</w:t>
      </w:r>
      <w:r>
        <w:rPr>
          <w:spacing w:val="-3"/>
          <w:sz w:val="26"/>
        </w:rPr>
        <w:t> </w:t>
      </w:r>
      <w:r>
        <w:rPr>
          <w:sz w:val="26"/>
        </w:rPr>
        <w:t>tiền</w:t>
      </w:r>
      <w:r>
        <w:rPr>
          <w:spacing w:val="-1"/>
          <w:sz w:val="26"/>
        </w:rPr>
        <w:t> </w:t>
      </w:r>
      <w:r>
        <w:rPr>
          <w:sz w:val="26"/>
        </w:rPr>
        <w:t>sanh như:</w:t>
      </w:r>
      <w:r>
        <w:rPr>
          <w:spacing w:val="-3"/>
          <w:sz w:val="26"/>
        </w:rPr>
        <w:t> </w:t>
      </w:r>
      <w:r>
        <w:rPr>
          <w:sz w:val="26"/>
        </w:rPr>
        <w:t>Nhãn...</w:t>
      </w:r>
      <w:r>
        <w:rPr>
          <w:spacing w:val="-3"/>
          <w:sz w:val="26"/>
        </w:rPr>
        <w:t> </w:t>
      </w:r>
      <w:r>
        <w:rPr>
          <w:sz w:val="26"/>
        </w:rPr>
        <w:t>quán</w:t>
      </w:r>
      <w:r>
        <w:rPr>
          <w:spacing w:val="-3"/>
          <w:sz w:val="26"/>
        </w:rPr>
        <w:t> </w:t>
      </w:r>
      <w:r>
        <w:rPr>
          <w:sz w:val="26"/>
        </w:rPr>
        <w:t>ngộ vật</w:t>
      </w:r>
      <w:r>
        <w:rPr>
          <w:spacing w:val="-3"/>
          <w:sz w:val="26"/>
        </w:rPr>
        <w:t> </w:t>
      </w:r>
      <w:r>
        <w:rPr>
          <w:sz w:val="26"/>
        </w:rPr>
        <w:t>bằng</w:t>
      </w:r>
      <w:r>
        <w:rPr>
          <w:spacing w:val="-3"/>
          <w:sz w:val="26"/>
        </w:rPr>
        <w:t> </w:t>
      </w:r>
      <w:r>
        <w:rPr>
          <w:sz w:val="26"/>
        </w:rPr>
        <w:t>lối</w:t>
      </w:r>
      <w:r>
        <w:rPr>
          <w:spacing w:val="-2"/>
          <w:sz w:val="26"/>
        </w:rPr>
        <w:t> </w:t>
      </w:r>
      <w:r>
        <w:rPr>
          <w:sz w:val="26"/>
        </w:rPr>
        <w:t>vô</w:t>
      </w:r>
      <w:r>
        <w:rPr>
          <w:spacing w:val="-1"/>
          <w:sz w:val="26"/>
        </w:rPr>
        <w:t> </w:t>
      </w:r>
      <w:r>
        <w:rPr>
          <w:sz w:val="26"/>
        </w:rPr>
        <w:t>thường...</w:t>
      </w:r>
      <w:r>
        <w:rPr>
          <w:spacing w:val="-2"/>
          <w:sz w:val="26"/>
        </w:rPr>
        <w:t> </w:t>
      </w:r>
      <w:r>
        <w:rPr>
          <w:sz w:val="26"/>
        </w:rPr>
        <w:t>rồi</w:t>
      </w:r>
      <w:r>
        <w:rPr>
          <w:spacing w:val="-1"/>
          <w:sz w:val="26"/>
        </w:rPr>
        <w:t> </w:t>
      </w:r>
      <w:r>
        <w:rPr>
          <w:sz w:val="26"/>
        </w:rPr>
        <w:t>thỏa</w:t>
      </w:r>
      <w:r>
        <w:rPr>
          <w:spacing w:val="-3"/>
          <w:sz w:val="26"/>
        </w:rPr>
        <w:t> </w:t>
      </w:r>
      <w:r>
        <w:rPr>
          <w:sz w:val="26"/>
        </w:rPr>
        <w:t>thích rất</w:t>
      </w:r>
      <w:r>
        <w:rPr>
          <w:spacing w:val="-3"/>
          <w:sz w:val="26"/>
        </w:rPr>
        <w:t> </w:t>
      </w:r>
      <w:r>
        <w:rPr>
          <w:sz w:val="26"/>
        </w:rPr>
        <w:t>hân hoan, do đó mở mối cho ái bất tương ưng khinh thị, hoài nghi, phóng dật hay ưu sanh ra.</w:t>
      </w:r>
    </w:p>
    <w:p>
      <w:pPr>
        <w:pStyle w:val="ListParagraph"/>
        <w:numPr>
          <w:ilvl w:val="1"/>
          <w:numId w:val="4"/>
        </w:numPr>
        <w:tabs>
          <w:tab w:pos="993" w:val="left" w:leader="none"/>
        </w:tabs>
        <w:spacing w:line="240" w:lineRule="auto" w:before="0" w:after="0"/>
        <w:ind w:left="993" w:right="138" w:hanging="286"/>
        <w:jc w:val="both"/>
        <w:rPr>
          <w:sz w:val="26"/>
        </w:rPr>
      </w:pPr>
      <w:r>
        <w:rPr>
          <w:sz w:val="26"/>
        </w:rPr>
        <w:t>Thiên nhãn thấy sắc, thiên nhĩ nghe tiếng. Sắc xứ làm duyên cho nhãn thức. Xúc xứ làm duyên cho thân thức bằng Tiền sanh duyên.</w:t>
      </w:r>
    </w:p>
    <w:p>
      <w:pPr>
        <w:pStyle w:val="ListParagraph"/>
        <w:numPr>
          <w:ilvl w:val="1"/>
          <w:numId w:val="4"/>
        </w:numPr>
        <w:tabs>
          <w:tab w:pos="993" w:val="left" w:leader="none"/>
        </w:tabs>
        <w:spacing w:line="240" w:lineRule="auto" w:before="0" w:after="0"/>
        <w:ind w:left="993" w:right="139" w:hanging="286"/>
        <w:jc w:val="both"/>
        <w:rPr>
          <w:sz w:val="26"/>
        </w:rPr>
      </w:pPr>
      <w:r>
        <w:rPr>
          <w:sz w:val="26"/>
        </w:rPr>
        <w:t>Vật tiền sanh như: Nhãn xứ làm duyên cho nhãn thức, thân xứ làm duyên cho thân thức. Vật làm duyên cho uẩn bất tương ưng khinh thị bằng Tiền sanh duyên.</w:t>
      </w:r>
    </w:p>
    <w:p>
      <w:pPr>
        <w:pStyle w:val="ListParagraph"/>
        <w:numPr>
          <w:ilvl w:val="0"/>
          <w:numId w:val="4"/>
        </w:numPr>
        <w:tabs>
          <w:tab w:pos="708" w:val="left" w:leader="none"/>
        </w:tabs>
        <w:spacing w:line="240" w:lineRule="auto" w:before="119" w:after="0"/>
        <w:ind w:left="708" w:right="139" w:hanging="284"/>
        <w:jc w:val="both"/>
        <w:rPr>
          <w:sz w:val="26"/>
        </w:rPr>
      </w:pPr>
      <w:r>
        <w:rPr>
          <w:sz w:val="26"/>
        </w:rPr>
        <w:t>Pháp bất tương ưng khinh thị làm duyên cho pháp tương ưng khinh thị bằng Tiền sanh duyên có Cảnh tiền sanh và Vật tiền sanh:</w:t>
      </w:r>
    </w:p>
    <w:p>
      <w:pPr>
        <w:pStyle w:val="ListParagraph"/>
        <w:numPr>
          <w:ilvl w:val="1"/>
          <w:numId w:val="4"/>
        </w:numPr>
        <w:tabs>
          <w:tab w:pos="1041" w:val="left" w:leader="none"/>
        </w:tabs>
        <w:spacing w:line="240" w:lineRule="auto" w:before="0" w:after="0"/>
        <w:ind w:left="1041" w:right="140" w:hanging="360"/>
        <w:jc w:val="both"/>
        <w:rPr>
          <w:sz w:val="26"/>
        </w:rPr>
      </w:pPr>
      <w:r>
        <w:rPr>
          <w:sz w:val="26"/>
        </w:rPr>
        <w:t>Cảnh tiền sanh như: Nhãn... thỏa thích rất hân hoan, do đó mở mối cho ái tương</w:t>
      </w:r>
      <w:r>
        <w:rPr>
          <w:spacing w:val="40"/>
          <w:sz w:val="26"/>
        </w:rPr>
        <w:t> </w:t>
      </w:r>
      <w:r>
        <w:rPr>
          <w:sz w:val="26"/>
        </w:rPr>
        <w:t>ưng khinh thị sanh ra.</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4"/>
        </w:numPr>
        <w:tabs>
          <w:tab w:pos="1041" w:val="left" w:leader="none"/>
        </w:tabs>
        <w:spacing w:line="240" w:lineRule="auto" w:before="225" w:after="0"/>
        <w:ind w:left="1041" w:right="137" w:hanging="360"/>
        <w:jc w:val="left"/>
        <w:rPr>
          <w:sz w:val="26"/>
        </w:rPr>
      </w:pPr>
      <w:r>
        <w:rPr>
          <w:sz w:val="26"/>
        </w:rPr>
        <w:t>Vật</w:t>
      </w:r>
      <w:r>
        <w:rPr>
          <w:spacing w:val="35"/>
          <w:sz w:val="26"/>
        </w:rPr>
        <w:t> </w:t>
      </w:r>
      <w:r>
        <w:rPr>
          <w:sz w:val="26"/>
        </w:rPr>
        <w:t>tiền</w:t>
      </w:r>
      <w:r>
        <w:rPr>
          <w:spacing w:val="34"/>
          <w:sz w:val="26"/>
        </w:rPr>
        <w:t> </w:t>
      </w:r>
      <w:r>
        <w:rPr>
          <w:sz w:val="26"/>
        </w:rPr>
        <w:t>sanh</w:t>
      </w:r>
      <w:r>
        <w:rPr>
          <w:spacing w:val="35"/>
          <w:sz w:val="26"/>
        </w:rPr>
        <w:t> </w:t>
      </w:r>
      <w:r>
        <w:rPr>
          <w:sz w:val="26"/>
        </w:rPr>
        <w:t>như:</w:t>
      </w:r>
      <w:r>
        <w:rPr>
          <w:spacing w:val="34"/>
          <w:sz w:val="26"/>
        </w:rPr>
        <w:t> </w:t>
      </w:r>
      <w:r>
        <w:rPr>
          <w:sz w:val="26"/>
        </w:rPr>
        <w:t>Vật</w:t>
      </w:r>
      <w:r>
        <w:rPr>
          <w:spacing w:val="36"/>
          <w:sz w:val="26"/>
        </w:rPr>
        <w:t> </w:t>
      </w:r>
      <w:r>
        <w:rPr>
          <w:sz w:val="26"/>
        </w:rPr>
        <w:t>làm</w:t>
      </w:r>
      <w:r>
        <w:rPr>
          <w:spacing w:val="32"/>
          <w:sz w:val="26"/>
        </w:rPr>
        <w:t> </w:t>
      </w:r>
      <w:r>
        <w:rPr>
          <w:sz w:val="26"/>
        </w:rPr>
        <w:t>duyên</w:t>
      </w:r>
      <w:r>
        <w:rPr>
          <w:spacing w:val="35"/>
          <w:sz w:val="26"/>
        </w:rPr>
        <w:t> </w:t>
      </w:r>
      <w:r>
        <w:rPr>
          <w:sz w:val="26"/>
        </w:rPr>
        <w:t>cho</w:t>
      </w:r>
      <w:r>
        <w:rPr>
          <w:spacing w:val="35"/>
          <w:sz w:val="26"/>
        </w:rPr>
        <w:t> </w:t>
      </w:r>
      <w:r>
        <w:rPr>
          <w:sz w:val="26"/>
        </w:rPr>
        <w:t>uẩn</w:t>
      </w:r>
      <w:r>
        <w:rPr>
          <w:spacing w:val="35"/>
          <w:sz w:val="26"/>
        </w:rPr>
        <w:t> </w:t>
      </w:r>
      <w:r>
        <w:rPr>
          <w:sz w:val="26"/>
        </w:rPr>
        <w:t>tương</w:t>
      </w:r>
      <w:r>
        <w:rPr>
          <w:spacing w:val="34"/>
          <w:sz w:val="26"/>
        </w:rPr>
        <w:t> </w:t>
      </w:r>
      <w:r>
        <w:rPr>
          <w:sz w:val="26"/>
        </w:rPr>
        <w:t>ưng</w:t>
      </w:r>
      <w:r>
        <w:rPr>
          <w:spacing w:val="36"/>
          <w:sz w:val="26"/>
        </w:rPr>
        <w:t> </w:t>
      </w:r>
      <w:r>
        <w:rPr>
          <w:sz w:val="26"/>
        </w:rPr>
        <w:t>khinh</w:t>
      </w:r>
      <w:r>
        <w:rPr>
          <w:spacing w:val="35"/>
          <w:sz w:val="26"/>
        </w:rPr>
        <w:t> </w:t>
      </w:r>
      <w:r>
        <w:rPr>
          <w:sz w:val="26"/>
        </w:rPr>
        <w:t>thị</w:t>
      </w:r>
      <w:r>
        <w:rPr>
          <w:spacing w:val="35"/>
          <w:sz w:val="26"/>
        </w:rPr>
        <w:t> </w:t>
      </w:r>
      <w:r>
        <w:rPr>
          <w:sz w:val="26"/>
        </w:rPr>
        <w:t>bằng</w:t>
      </w:r>
      <w:r>
        <w:rPr>
          <w:spacing w:val="36"/>
          <w:sz w:val="26"/>
        </w:rPr>
        <w:t> </w:t>
      </w:r>
      <w:r>
        <w:rPr>
          <w:sz w:val="26"/>
        </w:rPr>
        <w:t>Tiền</w:t>
      </w:r>
      <w:r>
        <w:rPr>
          <w:spacing w:val="34"/>
          <w:sz w:val="26"/>
        </w:rPr>
        <w:t> </w:t>
      </w:r>
      <w:r>
        <w:rPr>
          <w:sz w:val="26"/>
        </w:rPr>
        <w:t>sanh </w:t>
      </w:r>
      <w:r>
        <w:rPr>
          <w:spacing w:val="-2"/>
          <w:sz w:val="26"/>
        </w:rPr>
        <w:t>duyên.</w:t>
      </w:r>
    </w:p>
    <w:p>
      <w:pPr>
        <w:pStyle w:val="Heading2"/>
        <w:spacing w:before="5"/>
      </w:pPr>
      <w:r>
        <w:rPr>
          <w:spacing w:val="-4"/>
        </w:rPr>
        <w:t>717.</w:t>
      </w:r>
    </w:p>
    <w:p>
      <w:pPr>
        <w:pStyle w:val="ListParagraph"/>
        <w:numPr>
          <w:ilvl w:val="0"/>
          <w:numId w:val="4"/>
        </w:numPr>
        <w:tabs>
          <w:tab w:pos="708" w:val="left" w:leader="none"/>
        </w:tabs>
        <w:spacing w:line="237" w:lineRule="auto" w:before="2" w:after="0"/>
        <w:ind w:left="708" w:right="137" w:hanging="284"/>
        <w:jc w:val="left"/>
        <w:rPr>
          <w:sz w:val="26"/>
        </w:rPr>
      </w:pPr>
      <w:r>
        <w:rPr>
          <w:sz w:val="26"/>
        </w:rPr>
        <w:t>Pháp tương ưng khinh thị làm duyên cho pháp bất tương ưng khinh thị bằng Hậu sanh duyên,... tóm tắt…</w:t>
      </w:r>
    </w:p>
    <w:p>
      <w:pPr>
        <w:pStyle w:val="ListParagraph"/>
        <w:numPr>
          <w:ilvl w:val="0"/>
          <w:numId w:val="4"/>
        </w:numPr>
        <w:tabs>
          <w:tab w:pos="708" w:val="left" w:leader="none"/>
        </w:tabs>
        <w:spacing w:line="237" w:lineRule="auto" w:before="125" w:after="0"/>
        <w:ind w:left="708" w:right="139" w:hanging="284"/>
        <w:jc w:val="left"/>
        <w:rPr>
          <w:sz w:val="26"/>
        </w:rPr>
      </w:pPr>
      <w:r>
        <w:rPr>
          <w:sz w:val="26"/>
        </w:rPr>
        <w:t>Pháp bất tương ưng khinh thị làm duyên cho pháp bất tương ưng khinh thị bằng Hậu</w:t>
      </w:r>
      <w:r>
        <w:rPr>
          <w:spacing w:val="40"/>
          <w:sz w:val="26"/>
        </w:rPr>
        <w:t> </w:t>
      </w:r>
      <w:r>
        <w:rPr>
          <w:sz w:val="26"/>
        </w:rPr>
        <w:t>sanh duyên,... tóm tắt…</w:t>
      </w:r>
    </w:p>
    <w:p>
      <w:pPr>
        <w:pStyle w:val="Heading2"/>
        <w:spacing w:before="5"/>
      </w:pPr>
      <w:r>
        <w:rPr>
          <w:spacing w:val="-4"/>
        </w:rPr>
        <w:t>718.</w:t>
      </w:r>
    </w:p>
    <w:p>
      <w:pPr>
        <w:pStyle w:val="BodyText"/>
        <w:ind w:left="681"/>
      </w:pPr>
      <w:r>
        <w:rPr/>
        <w:t>Pháp</w:t>
      </w:r>
      <w:r>
        <w:rPr>
          <w:spacing w:val="28"/>
        </w:rPr>
        <w:t> </w:t>
      </w:r>
      <w:r>
        <w:rPr/>
        <w:t>tương</w:t>
      </w:r>
      <w:r>
        <w:rPr>
          <w:spacing w:val="28"/>
        </w:rPr>
        <w:t> </w:t>
      </w:r>
      <w:r>
        <w:rPr/>
        <w:t>ưng</w:t>
      </w:r>
      <w:r>
        <w:rPr>
          <w:spacing w:val="30"/>
        </w:rPr>
        <w:t> </w:t>
      </w:r>
      <w:r>
        <w:rPr/>
        <w:t>khinh</w:t>
      </w:r>
      <w:r>
        <w:rPr>
          <w:spacing w:val="32"/>
        </w:rPr>
        <w:t> </w:t>
      </w:r>
      <w:r>
        <w:rPr/>
        <w:t>thị</w:t>
      </w:r>
      <w:r>
        <w:rPr>
          <w:spacing w:val="29"/>
        </w:rPr>
        <w:t> </w:t>
      </w:r>
      <w:r>
        <w:rPr/>
        <w:t>làm</w:t>
      </w:r>
      <w:r>
        <w:rPr>
          <w:spacing w:val="26"/>
        </w:rPr>
        <w:t> </w:t>
      </w:r>
      <w:r>
        <w:rPr/>
        <w:t>duyên</w:t>
      </w:r>
      <w:r>
        <w:rPr>
          <w:spacing w:val="29"/>
        </w:rPr>
        <w:t> </w:t>
      </w:r>
      <w:r>
        <w:rPr/>
        <w:t>cho</w:t>
      </w:r>
      <w:r>
        <w:rPr>
          <w:spacing w:val="28"/>
        </w:rPr>
        <w:t> </w:t>
      </w:r>
      <w:r>
        <w:rPr/>
        <w:t>pháp</w:t>
      </w:r>
      <w:r>
        <w:rPr>
          <w:spacing w:val="29"/>
        </w:rPr>
        <w:t> </w:t>
      </w:r>
      <w:r>
        <w:rPr/>
        <w:t>tương</w:t>
      </w:r>
      <w:r>
        <w:rPr>
          <w:spacing w:val="28"/>
        </w:rPr>
        <w:t> </w:t>
      </w:r>
      <w:r>
        <w:rPr/>
        <w:t>ưng</w:t>
      </w:r>
      <w:r>
        <w:rPr>
          <w:spacing w:val="30"/>
        </w:rPr>
        <w:t> </w:t>
      </w:r>
      <w:r>
        <w:rPr/>
        <w:t>khinh</w:t>
      </w:r>
      <w:r>
        <w:rPr>
          <w:spacing w:val="29"/>
        </w:rPr>
        <w:t> </w:t>
      </w:r>
      <w:r>
        <w:rPr/>
        <w:t>thị</w:t>
      </w:r>
      <w:r>
        <w:rPr>
          <w:spacing w:val="29"/>
        </w:rPr>
        <w:t> </w:t>
      </w:r>
      <w:r>
        <w:rPr/>
        <w:t>bằng</w:t>
      </w:r>
      <w:r>
        <w:rPr>
          <w:spacing w:val="29"/>
        </w:rPr>
        <w:t> </w:t>
      </w:r>
      <w:r>
        <w:rPr/>
        <w:t>Cố</w:t>
      </w:r>
      <w:r>
        <w:rPr>
          <w:spacing w:val="28"/>
        </w:rPr>
        <w:t> </w:t>
      </w:r>
      <w:r>
        <w:rPr/>
        <w:t>hưởng duyên có 2 câu.</w:t>
      </w:r>
    </w:p>
    <w:p>
      <w:pPr>
        <w:pStyle w:val="Heading2"/>
        <w:spacing w:before="2"/>
      </w:pPr>
      <w:r>
        <w:rPr>
          <w:spacing w:val="-4"/>
        </w:rPr>
        <w:t>719.</w:t>
      </w:r>
    </w:p>
    <w:p>
      <w:pPr>
        <w:pStyle w:val="ListParagraph"/>
        <w:numPr>
          <w:ilvl w:val="0"/>
          <w:numId w:val="4"/>
        </w:numPr>
        <w:tabs>
          <w:tab w:pos="708" w:val="left" w:leader="none"/>
        </w:tabs>
        <w:spacing w:line="240" w:lineRule="auto" w:before="0" w:after="0"/>
        <w:ind w:left="708" w:right="137" w:hanging="284"/>
        <w:jc w:val="both"/>
        <w:rPr>
          <w:sz w:val="26"/>
        </w:rPr>
      </w:pPr>
      <w:r>
        <w:rPr>
          <w:sz w:val="26"/>
        </w:rPr>
        <w:t>Pháp tương ưng khinh thị làm duyên cho pháp tương ưng khinh thị bằng Dị thời</w:t>
      </w:r>
      <w:r>
        <w:rPr>
          <w:spacing w:val="40"/>
          <w:sz w:val="26"/>
        </w:rPr>
        <w:t> </w:t>
      </w:r>
      <w:r>
        <w:rPr>
          <w:sz w:val="26"/>
        </w:rPr>
        <w:t>nghiệp duyên:</w:t>
      </w:r>
    </w:p>
    <w:p>
      <w:pPr>
        <w:pStyle w:val="BodyText"/>
        <w:spacing w:line="244" w:lineRule="auto"/>
        <w:ind w:left="708" w:right="140" w:firstLine="333"/>
        <w:jc w:val="both"/>
      </w:pPr>
      <w:r>
        <w:rPr/>
        <w:t>Tư </w:t>
      </w:r>
      <w:r>
        <w:rPr>
          <w:i/>
        </w:rPr>
        <w:t>(cetanā) </w:t>
      </w:r>
      <w:r>
        <w:rPr/>
        <w:t>tương ưng khinh thị làm duyên cho uẩn tương</w:t>
      </w:r>
      <w:r>
        <w:rPr>
          <w:spacing w:val="-1"/>
        </w:rPr>
        <w:t> </w:t>
      </w:r>
      <w:r>
        <w:rPr/>
        <w:t>ưng bằng Dị</w:t>
      </w:r>
      <w:r>
        <w:rPr>
          <w:spacing w:val="-1"/>
        </w:rPr>
        <w:t> </w:t>
      </w:r>
      <w:r>
        <w:rPr/>
        <w:t>thời nghiệp </w:t>
      </w:r>
      <w:r>
        <w:rPr>
          <w:spacing w:val="-2"/>
        </w:rPr>
        <w:t>duyên.</w:t>
      </w:r>
    </w:p>
    <w:p>
      <w:pPr>
        <w:pStyle w:val="ListParagraph"/>
        <w:numPr>
          <w:ilvl w:val="0"/>
          <w:numId w:val="4"/>
        </w:numPr>
        <w:tabs>
          <w:tab w:pos="708" w:val="left" w:leader="none"/>
        </w:tabs>
        <w:spacing w:line="240" w:lineRule="auto" w:before="107" w:after="0"/>
        <w:ind w:left="708" w:right="140" w:hanging="284"/>
        <w:jc w:val="both"/>
        <w:rPr>
          <w:sz w:val="26"/>
        </w:rPr>
      </w:pPr>
      <w:r>
        <w:rPr>
          <w:sz w:val="26"/>
        </w:rPr>
        <w:t>Pháp tương ưng khinh thị làm duyên cho pháp bất tương ưng khinh thị bằng Dị thời nghiệp duyên có Đồng sanh và Biệt thời:</w:t>
      </w:r>
    </w:p>
    <w:p>
      <w:pPr>
        <w:pStyle w:val="ListParagraph"/>
        <w:numPr>
          <w:ilvl w:val="1"/>
          <w:numId w:val="4"/>
        </w:numPr>
        <w:tabs>
          <w:tab w:pos="993" w:val="left" w:leader="none"/>
        </w:tabs>
        <w:spacing w:line="240" w:lineRule="auto" w:before="0" w:after="0"/>
        <w:ind w:left="993" w:right="138" w:hanging="286"/>
        <w:jc w:val="both"/>
        <w:rPr>
          <w:sz w:val="26"/>
        </w:rPr>
      </w:pPr>
      <w:r>
        <w:rPr>
          <w:sz w:val="26"/>
        </w:rPr>
        <w:t>Đồng</w:t>
      </w:r>
      <w:r>
        <w:rPr>
          <w:spacing w:val="-1"/>
          <w:sz w:val="26"/>
        </w:rPr>
        <w:t> </w:t>
      </w:r>
      <w:r>
        <w:rPr>
          <w:sz w:val="26"/>
        </w:rPr>
        <w:t>sanh như: Tư tương</w:t>
      </w:r>
      <w:r>
        <w:rPr>
          <w:spacing w:val="-1"/>
          <w:sz w:val="26"/>
        </w:rPr>
        <w:t> </w:t>
      </w:r>
      <w:r>
        <w:rPr>
          <w:sz w:val="26"/>
        </w:rPr>
        <w:t>ưng khinh thị làm</w:t>
      </w:r>
      <w:r>
        <w:rPr>
          <w:spacing w:val="-2"/>
          <w:sz w:val="26"/>
        </w:rPr>
        <w:t> </w:t>
      </w:r>
      <w:r>
        <w:rPr>
          <w:sz w:val="26"/>
        </w:rPr>
        <w:t>duyên cho sắc tâm</w:t>
      </w:r>
      <w:r>
        <w:rPr>
          <w:spacing w:val="-2"/>
          <w:sz w:val="26"/>
        </w:rPr>
        <w:t> </w:t>
      </w:r>
      <w:r>
        <w:rPr>
          <w:sz w:val="26"/>
        </w:rPr>
        <w:t>bằng Dị</w:t>
      </w:r>
      <w:r>
        <w:rPr>
          <w:spacing w:val="-1"/>
          <w:sz w:val="26"/>
        </w:rPr>
        <w:t> </w:t>
      </w:r>
      <w:r>
        <w:rPr>
          <w:sz w:val="26"/>
        </w:rPr>
        <w:t>thời</w:t>
      </w:r>
      <w:r>
        <w:rPr>
          <w:spacing w:val="-1"/>
          <w:sz w:val="26"/>
        </w:rPr>
        <w:t> </w:t>
      </w:r>
      <w:r>
        <w:rPr>
          <w:sz w:val="26"/>
        </w:rPr>
        <w:t>nghiệp </w:t>
      </w:r>
      <w:r>
        <w:rPr>
          <w:spacing w:val="-2"/>
          <w:sz w:val="26"/>
        </w:rPr>
        <w:t>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Biệt thời như: Tư tương ưng khinh thị làm duyên cho uẩn quả và sắc tục sinh bằng Dị thời nghiệp duyên; nên hỏi đến căn; tư tương ưng khinh thị làm duyên cho uẩn tương ưng và sắc tâm bằng Dị thời nghiệp duyên.</w:t>
      </w:r>
    </w:p>
    <w:p>
      <w:pPr>
        <w:pStyle w:val="ListParagraph"/>
        <w:numPr>
          <w:ilvl w:val="0"/>
          <w:numId w:val="4"/>
        </w:numPr>
        <w:tabs>
          <w:tab w:pos="708" w:val="left" w:leader="none"/>
        </w:tabs>
        <w:spacing w:line="237" w:lineRule="auto" w:before="123" w:after="0"/>
        <w:ind w:left="708" w:right="139" w:hanging="284"/>
        <w:jc w:val="both"/>
        <w:rPr>
          <w:sz w:val="26"/>
        </w:rPr>
      </w:pPr>
      <w:r>
        <w:rPr>
          <w:sz w:val="26"/>
        </w:rPr>
        <w:t>Pháp bất tương ưng khinh thị làm duyên cho pháp bất tương ưng khinh thị bằng Dị</w:t>
      </w:r>
      <w:r>
        <w:rPr>
          <w:spacing w:val="40"/>
          <w:sz w:val="26"/>
        </w:rPr>
        <w:t> </w:t>
      </w:r>
      <w:r>
        <w:rPr>
          <w:sz w:val="26"/>
        </w:rPr>
        <w:t>thời nghiệp duyên có Đồng sanh và Biệt thời:</w:t>
      </w:r>
    </w:p>
    <w:p>
      <w:pPr>
        <w:pStyle w:val="ListParagraph"/>
        <w:numPr>
          <w:ilvl w:val="1"/>
          <w:numId w:val="4"/>
        </w:numPr>
        <w:tabs>
          <w:tab w:pos="993" w:val="left" w:leader="none"/>
        </w:tabs>
        <w:spacing w:line="240" w:lineRule="auto" w:before="2" w:after="0"/>
        <w:ind w:left="993" w:right="137" w:hanging="286"/>
        <w:jc w:val="both"/>
        <w:rPr>
          <w:sz w:val="26"/>
        </w:rPr>
      </w:pPr>
      <w:r>
        <w:rPr>
          <w:sz w:val="26"/>
        </w:rPr>
        <w:t>Đồng sanh như: Tư bất tương ưng khinh thị làm duyên cho uẩn tương ưng và sắc tâm bằng Dị thời nghiệp duyên.</w:t>
      </w:r>
    </w:p>
    <w:p>
      <w:pPr>
        <w:pStyle w:val="ListParagraph"/>
        <w:numPr>
          <w:ilvl w:val="1"/>
          <w:numId w:val="4"/>
        </w:numPr>
        <w:tabs>
          <w:tab w:pos="993" w:val="left" w:leader="none"/>
        </w:tabs>
        <w:spacing w:line="240" w:lineRule="auto" w:before="0" w:after="0"/>
        <w:ind w:left="993" w:right="137" w:hanging="286"/>
        <w:jc w:val="both"/>
        <w:rPr>
          <w:sz w:val="26"/>
        </w:rPr>
      </w:pPr>
      <w:r>
        <w:rPr>
          <w:sz w:val="26"/>
        </w:rPr>
        <w:t>Biệt thời như: Tư bất tương ưng khinh thị làm duyên cho uẩn quả và sắc tục sinh bằng Dị thời nghiệp duyên.</w:t>
      </w:r>
    </w:p>
    <w:p>
      <w:pPr>
        <w:pStyle w:val="ListParagraph"/>
        <w:numPr>
          <w:ilvl w:val="0"/>
          <w:numId w:val="4"/>
        </w:numPr>
        <w:tabs>
          <w:tab w:pos="708" w:val="left" w:leader="none"/>
        </w:tabs>
        <w:spacing w:line="240" w:lineRule="auto" w:before="120" w:after="0"/>
        <w:ind w:left="708" w:right="139" w:hanging="284"/>
        <w:jc w:val="both"/>
        <w:rPr>
          <w:sz w:val="26"/>
        </w:rPr>
      </w:pPr>
      <w:r>
        <w:rPr>
          <w:sz w:val="26"/>
        </w:rPr>
        <w:t>... bằng Quả duyên có 1 câu,... bằng Thực duyên có 4 câu,... bằng Quyền duyên có 4 câu,... bằng Thiền duyên có 4 câu,... bằng Đạo duyên có 4 câu,... bằng Tương ưng duyên có 2 câu.</w:t>
      </w:r>
    </w:p>
    <w:p>
      <w:pPr>
        <w:pStyle w:val="Heading2"/>
        <w:spacing w:before="2"/>
      </w:pPr>
      <w:r>
        <w:rPr>
          <w:spacing w:val="-4"/>
        </w:rPr>
        <w:t>720.</w:t>
      </w:r>
    </w:p>
    <w:p>
      <w:pPr>
        <w:pStyle w:val="ListParagraph"/>
        <w:numPr>
          <w:ilvl w:val="0"/>
          <w:numId w:val="4"/>
        </w:numPr>
        <w:tabs>
          <w:tab w:pos="708" w:val="left" w:leader="none"/>
        </w:tabs>
        <w:spacing w:line="240" w:lineRule="auto" w:before="0" w:after="0"/>
        <w:ind w:left="708" w:right="139" w:hanging="284"/>
        <w:jc w:val="left"/>
        <w:rPr>
          <w:sz w:val="26"/>
        </w:rPr>
      </w:pPr>
      <w:r>
        <w:rPr>
          <w:sz w:val="26"/>
        </w:rPr>
        <w:t>Pháp tương ưng khinh thị làm</w:t>
      </w:r>
      <w:r>
        <w:rPr>
          <w:spacing w:val="-1"/>
          <w:sz w:val="26"/>
        </w:rPr>
        <w:t> </w:t>
      </w:r>
      <w:r>
        <w:rPr>
          <w:sz w:val="26"/>
        </w:rPr>
        <w:t>duyên cho pháp bất tương ưng khinh thị bằng Bất tương ưng duyên có Đồng sanh và Hậu sanh,... tóm tắt…</w:t>
      </w:r>
    </w:p>
    <w:p>
      <w:pPr>
        <w:pStyle w:val="ListParagraph"/>
        <w:numPr>
          <w:ilvl w:val="0"/>
          <w:numId w:val="4"/>
        </w:numPr>
        <w:tabs>
          <w:tab w:pos="708" w:val="left" w:leader="none"/>
        </w:tabs>
        <w:spacing w:line="237" w:lineRule="auto" w:before="121" w:after="0"/>
        <w:ind w:left="708" w:right="139" w:hanging="284"/>
        <w:jc w:val="left"/>
        <w:rPr>
          <w:sz w:val="26"/>
        </w:rPr>
      </w:pPr>
      <w:r>
        <w:rPr>
          <w:sz w:val="26"/>
        </w:rPr>
        <w:t>Pháp bất tương ưng</w:t>
      </w:r>
      <w:r>
        <w:rPr>
          <w:spacing w:val="21"/>
          <w:sz w:val="26"/>
        </w:rPr>
        <w:t> </w:t>
      </w:r>
      <w:r>
        <w:rPr>
          <w:sz w:val="26"/>
        </w:rPr>
        <w:t>khinh</w:t>
      </w:r>
      <w:r>
        <w:rPr>
          <w:spacing w:val="20"/>
          <w:sz w:val="26"/>
        </w:rPr>
        <w:t> </w:t>
      </w:r>
      <w:r>
        <w:rPr>
          <w:sz w:val="26"/>
        </w:rPr>
        <w:t>thị làm duyên cho</w:t>
      </w:r>
      <w:r>
        <w:rPr>
          <w:spacing w:val="20"/>
          <w:sz w:val="26"/>
        </w:rPr>
        <w:t> </w:t>
      </w:r>
      <w:r>
        <w:rPr>
          <w:sz w:val="26"/>
        </w:rPr>
        <w:t>pháp bất</w:t>
      </w:r>
      <w:r>
        <w:rPr>
          <w:spacing w:val="21"/>
          <w:sz w:val="26"/>
        </w:rPr>
        <w:t> </w:t>
      </w:r>
      <w:r>
        <w:rPr>
          <w:sz w:val="26"/>
        </w:rPr>
        <w:t>tương ưng</w:t>
      </w:r>
      <w:r>
        <w:rPr>
          <w:spacing w:val="23"/>
          <w:sz w:val="26"/>
        </w:rPr>
        <w:t> </w:t>
      </w:r>
      <w:r>
        <w:rPr>
          <w:sz w:val="26"/>
        </w:rPr>
        <w:t>khinh thị</w:t>
      </w:r>
      <w:r>
        <w:rPr>
          <w:spacing w:val="21"/>
          <w:sz w:val="26"/>
        </w:rPr>
        <w:t> </w:t>
      </w:r>
      <w:r>
        <w:rPr>
          <w:sz w:val="26"/>
        </w:rPr>
        <w:t>bằng</w:t>
      </w:r>
      <w:r>
        <w:rPr>
          <w:spacing w:val="21"/>
          <w:sz w:val="26"/>
        </w:rPr>
        <w:t> </w:t>
      </w:r>
      <w:r>
        <w:rPr>
          <w:sz w:val="26"/>
        </w:rPr>
        <w:t>Bất tương ưng duyên có Đồng sanh, Tiền sanh và Hậu sanh,... tóm tắt…</w:t>
      </w:r>
    </w:p>
    <w:p>
      <w:pPr>
        <w:pStyle w:val="ListParagraph"/>
        <w:numPr>
          <w:ilvl w:val="0"/>
          <w:numId w:val="4"/>
        </w:numPr>
        <w:tabs>
          <w:tab w:pos="708" w:val="left" w:leader="none"/>
        </w:tabs>
        <w:spacing w:line="237" w:lineRule="auto" w:before="126" w:after="0"/>
        <w:ind w:left="708" w:right="139" w:hanging="284"/>
        <w:jc w:val="left"/>
        <w:rPr>
          <w:sz w:val="26"/>
        </w:rPr>
      </w:pPr>
      <w:r>
        <w:rPr>
          <w:sz w:val="26"/>
        </w:rPr>
        <w:t>Pháp bất tương ưng khinh thị làm</w:t>
      </w:r>
      <w:r>
        <w:rPr>
          <w:spacing w:val="-1"/>
          <w:sz w:val="26"/>
        </w:rPr>
        <w:t> </w:t>
      </w:r>
      <w:r>
        <w:rPr>
          <w:sz w:val="26"/>
        </w:rPr>
        <w:t>duyên cho pháp tương ưng khinh thị bằng Bất tương ưng duyên:</w:t>
      </w:r>
    </w:p>
    <w:p>
      <w:pPr>
        <w:pStyle w:val="BodyText"/>
        <w:spacing w:before="2"/>
      </w:pPr>
      <w:r>
        <w:rPr/>
        <w:t>Tiền</w:t>
      </w:r>
      <w:r>
        <w:rPr>
          <w:spacing w:val="28"/>
        </w:rPr>
        <w:t> </w:t>
      </w:r>
      <w:r>
        <w:rPr/>
        <w:t>sanh</w:t>
      </w:r>
      <w:r>
        <w:rPr>
          <w:spacing w:val="29"/>
        </w:rPr>
        <w:t> </w:t>
      </w:r>
      <w:r>
        <w:rPr/>
        <w:t>như:</w:t>
      </w:r>
      <w:r>
        <w:rPr>
          <w:spacing w:val="30"/>
        </w:rPr>
        <w:t> </w:t>
      </w:r>
      <w:r>
        <w:rPr/>
        <w:t>Vật</w:t>
      </w:r>
      <w:r>
        <w:rPr>
          <w:spacing w:val="32"/>
        </w:rPr>
        <w:t> </w:t>
      </w:r>
      <w:r>
        <w:rPr/>
        <w:t>làm</w:t>
      </w:r>
      <w:r>
        <w:rPr>
          <w:spacing w:val="29"/>
        </w:rPr>
        <w:t> </w:t>
      </w:r>
      <w:r>
        <w:rPr/>
        <w:t>duyên</w:t>
      </w:r>
      <w:r>
        <w:rPr>
          <w:spacing w:val="31"/>
        </w:rPr>
        <w:t> </w:t>
      </w:r>
      <w:r>
        <w:rPr/>
        <w:t>cho</w:t>
      </w:r>
      <w:r>
        <w:rPr>
          <w:spacing w:val="31"/>
        </w:rPr>
        <w:t> </w:t>
      </w:r>
      <w:r>
        <w:rPr/>
        <w:t>uẩn</w:t>
      </w:r>
      <w:r>
        <w:rPr>
          <w:spacing w:val="31"/>
        </w:rPr>
        <w:t> </w:t>
      </w:r>
      <w:r>
        <w:rPr/>
        <w:t>tương</w:t>
      </w:r>
      <w:r>
        <w:rPr>
          <w:spacing w:val="28"/>
        </w:rPr>
        <w:t> </w:t>
      </w:r>
      <w:r>
        <w:rPr/>
        <w:t>ưng</w:t>
      </w:r>
      <w:r>
        <w:rPr>
          <w:spacing w:val="30"/>
        </w:rPr>
        <w:t> </w:t>
      </w:r>
      <w:r>
        <w:rPr/>
        <w:t>khinh</w:t>
      </w:r>
      <w:r>
        <w:rPr>
          <w:spacing w:val="31"/>
        </w:rPr>
        <w:t> </w:t>
      </w:r>
      <w:r>
        <w:rPr/>
        <w:t>thị</w:t>
      </w:r>
      <w:r>
        <w:rPr>
          <w:spacing w:val="29"/>
        </w:rPr>
        <w:t> </w:t>
      </w:r>
      <w:r>
        <w:rPr/>
        <w:t>bằng</w:t>
      </w:r>
      <w:r>
        <w:rPr>
          <w:spacing w:val="32"/>
        </w:rPr>
        <w:t> </w:t>
      </w:r>
      <w:r>
        <w:rPr/>
        <w:t>Bất</w:t>
      </w:r>
      <w:r>
        <w:rPr>
          <w:spacing w:val="28"/>
        </w:rPr>
        <w:t> </w:t>
      </w:r>
      <w:r>
        <w:rPr/>
        <w:t>tương</w:t>
      </w:r>
      <w:r>
        <w:rPr>
          <w:spacing w:val="28"/>
        </w:rPr>
        <w:t> </w:t>
      </w:r>
      <w:r>
        <w:rPr/>
        <w:t>ưng </w:t>
      </w:r>
      <w:r>
        <w:rPr>
          <w:spacing w:val="-2"/>
        </w:rPr>
        <w:t>duyên.</w:t>
      </w:r>
    </w:p>
    <w:p>
      <w:pPr>
        <w:pStyle w:val="Heading2"/>
        <w:spacing w:before="2"/>
      </w:pPr>
      <w:r>
        <w:rPr>
          <w:spacing w:val="-4"/>
        </w:rPr>
        <w:t>721.</w:t>
      </w:r>
    </w:p>
    <w:p>
      <w:pPr>
        <w:pStyle w:val="ListParagraph"/>
        <w:numPr>
          <w:ilvl w:val="0"/>
          <w:numId w:val="4"/>
        </w:numPr>
        <w:tabs>
          <w:tab w:pos="708" w:val="left" w:leader="none"/>
        </w:tabs>
        <w:spacing w:line="240" w:lineRule="auto" w:before="0" w:after="0"/>
        <w:ind w:left="708" w:right="139" w:hanging="284"/>
        <w:jc w:val="left"/>
        <w:rPr>
          <w:sz w:val="26"/>
        </w:rPr>
      </w:pPr>
      <w:r>
        <w:rPr>
          <w:sz w:val="26"/>
        </w:rPr>
        <w:t>Pháp</w:t>
      </w:r>
      <w:r>
        <w:rPr>
          <w:spacing w:val="30"/>
          <w:sz w:val="26"/>
        </w:rPr>
        <w:t> </w:t>
      </w:r>
      <w:r>
        <w:rPr>
          <w:sz w:val="26"/>
        </w:rPr>
        <w:t>tương</w:t>
      </w:r>
      <w:r>
        <w:rPr>
          <w:spacing w:val="30"/>
          <w:sz w:val="26"/>
        </w:rPr>
        <w:t> </w:t>
      </w:r>
      <w:r>
        <w:rPr>
          <w:sz w:val="26"/>
        </w:rPr>
        <w:t>ưng</w:t>
      </w:r>
      <w:r>
        <w:rPr>
          <w:spacing w:val="33"/>
          <w:sz w:val="26"/>
        </w:rPr>
        <w:t> </w:t>
      </w:r>
      <w:r>
        <w:rPr>
          <w:sz w:val="26"/>
        </w:rPr>
        <w:t>khinh</w:t>
      </w:r>
      <w:r>
        <w:rPr>
          <w:spacing w:val="33"/>
          <w:sz w:val="26"/>
        </w:rPr>
        <w:t> </w:t>
      </w:r>
      <w:r>
        <w:rPr>
          <w:sz w:val="26"/>
        </w:rPr>
        <w:t>thị</w:t>
      </w:r>
      <w:r>
        <w:rPr>
          <w:spacing w:val="30"/>
          <w:sz w:val="26"/>
        </w:rPr>
        <w:t> </w:t>
      </w:r>
      <w:r>
        <w:rPr>
          <w:sz w:val="26"/>
        </w:rPr>
        <w:t>làm</w:t>
      </w:r>
      <w:r>
        <w:rPr>
          <w:spacing w:val="29"/>
          <w:sz w:val="26"/>
        </w:rPr>
        <w:t> </w:t>
      </w:r>
      <w:r>
        <w:rPr>
          <w:sz w:val="26"/>
        </w:rPr>
        <w:t>duyên</w:t>
      </w:r>
      <w:r>
        <w:rPr>
          <w:spacing w:val="30"/>
          <w:sz w:val="26"/>
        </w:rPr>
        <w:t> </w:t>
      </w:r>
      <w:r>
        <w:rPr>
          <w:sz w:val="26"/>
        </w:rPr>
        <w:t>cho</w:t>
      </w:r>
      <w:r>
        <w:rPr>
          <w:spacing w:val="32"/>
          <w:sz w:val="26"/>
        </w:rPr>
        <w:t> </w:t>
      </w:r>
      <w:r>
        <w:rPr>
          <w:sz w:val="26"/>
        </w:rPr>
        <w:t>pháp</w:t>
      </w:r>
      <w:r>
        <w:rPr>
          <w:spacing w:val="31"/>
          <w:sz w:val="26"/>
        </w:rPr>
        <w:t> </w:t>
      </w:r>
      <w:r>
        <w:rPr>
          <w:sz w:val="26"/>
        </w:rPr>
        <w:t>tương</w:t>
      </w:r>
      <w:r>
        <w:rPr>
          <w:spacing w:val="30"/>
          <w:sz w:val="26"/>
        </w:rPr>
        <w:t> </w:t>
      </w:r>
      <w:r>
        <w:rPr>
          <w:sz w:val="26"/>
        </w:rPr>
        <w:t>ưng</w:t>
      </w:r>
      <w:r>
        <w:rPr>
          <w:spacing w:val="31"/>
          <w:sz w:val="26"/>
        </w:rPr>
        <w:t> </w:t>
      </w:r>
      <w:r>
        <w:rPr>
          <w:sz w:val="26"/>
        </w:rPr>
        <w:t>khinh</w:t>
      </w:r>
      <w:r>
        <w:rPr>
          <w:spacing w:val="30"/>
          <w:sz w:val="26"/>
        </w:rPr>
        <w:t> </w:t>
      </w:r>
      <w:r>
        <w:rPr>
          <w:sz w:val="26"/>
        </w:rPr>
        <w:t>thị</w:t>
      </w:r>
      <w:r>
        <w:rPr>
          <w:spacing w:val="31"/>
          <w:sz w:val="26"/>
        </w:rPr>
        <w:t> </w:t>
      </w:r>
      <w:r>
        <w:rPr>
          <w:sz w:val="26"/>
        </w:rPr>
        <w:t>bằng</w:t>
      </w:r>
      <w:r>
        <w:rPr>
          <w:spacing w:val="30"/>
          <w:sz w:val="26"/>
        </w:rPr>
        <w:t> </w:t>
      </w:r>
      <w:r>
        <w:rPr>
          <w:sz w:val="26"/>
        </w:rPr>
        <w:t>Hiện</w:t>
      </w:r>
      <w:r>
        <w:rPr>
          <w:spacing w:val="32"/>
          <w:sz w:val="26"/>
        </w:rPr>
        <w:t> </w:t>
      </w:r>
      <w:r>
        <w:rPr>
          <w:sz w:val="26"/>
        </w:rPr>
        <w:t>hữu </w:t>
      </w:r>
      <w:r>
        <w:rPr>
          <w:spacing w:val="-2"/>
          <w:sz w:val="26"/>
        </w:rPr>
        <w:t>duyên:</w:t>
      </w:r>
    </w:p>
    <w:p>
      <w:pPr>
        <w:pStyle w:val="BodyText"/>
        <w:spacing w:line="298" w:lineRule="exact"/>
      </w:pPr>
      <w:r>
        <w:rPr/>
        <w:t>1</w:t>
      </w:r>
      <w:r>
        <w:rPr>
          <w:spacing w:val="-5"/>
        </w:rPr>
        <w:t> </w:t>
      </w:r>
      <w:r>
        <w:rPr/>
        <w:t>uẩn</w:t>
      </w:r>
      <w:r>
        <w:rPr>
          <w:spacing w:val="-4"/>
        </w:rPr>
        <w:t> </w:t>
      </w:r>
      <w:r>
        <w:rPr/>
        <w:t>tương</w:t>
      </w:r>
      <w:r>
        <w:rPr>
          <w:spacing w:val="-5"/>
        </w:rPr>
        <w:t> </w:t>
      </w:r>
      <w:r>
        <w:rPr/>
        <w:t>ưng</w:t>
      </w:r>
      <w:r>
        <w:rPr>
          <w:spacing w:val="-2"/>
        </w:rPr>
        <w:t> </w:t>
      </w:r>
      <w:r>
        <w:rPr/>
        <w:t>khinh</w:t>
      </w:r>
      <w:r>
        <w:rPr>
          <w:spacing w:val="-1"/>
        </w:rPr>
        <w:t> </w:t>
      </w:r>
      <w:r>
        <w:rPr/>
        <w:t>thị</w:t>
      </w:r>
      <w:r>
        <w:rPr>
          <w:spacing w:val="-5"/>
        </w:rPr>
        <w:t> </w:t>
      </w:r>
      <w:r>
        <w:rPr/>
        <w:t>làm</w:t>
      </w:r>
      <w:r>
        <w:rPr>
          <w:spacing w:val="-6"/>
        </w:rPr>
        <w:t> </w:t>
      </w:r>
      <w:r>
        <w:rPr/>
        <w:t>duyên</w:t>
      </w:r>
      <w:r>
        <w:rPr>
          <w:spacing w:val="-4"/>
        </w:rPr>
        <w:t> </w:t>
      </w:r>
      <w:r>
        <w:rPr/>
        <w:t>cho</w:t>
      </w:r>
      <w:r>
        <w:rPr>
          <w:spacing w:val="-1"/>
        </w:rPr>
        <w:t> </w:t>
      </w:r>
      <w:r>
        <w:rPr/>
        <w:t>3</w:t>
      </w:r>
      <w:r>
        <w:rPr>
          <w:spacing w:val="-4"/>
        </w:rPr>
        <w:t> </w:t>
      </w:r>
      <w:r>
        <w:rPr/>
        <w:t>uẩn</w:t>
      </w:r>
      <w:r>
        <w:rPr>
          <w:spacing w:val="-3"/>
        </w:rPr>
        <w:t> </w:t>
      </w:r>
      <w:r>
        <w:rPr/>
        <w:t>bằng</w:t>
      </w:r>
      <w:r>
        <w:rPr>
          <w:spacing w:val="-5"/>
        </w:rPr>
        <w:t> </w:t>
      </w:r>
      <w:r>
        <w:rPr/>
        <w:t>Hiện</w:t>
      </w:r>
      <w:r>
        <w:rPr>
          <w:spacing w:val="-4"/>
        </w:rPr>
        <w:t> </w:t>
      </w:r>
      <w:r>
        <w:rPr/>
        <w:t>hữu</w:t>
      </w:r>
      <w:r>
        <w:rPr>
          <w:spacing w:val="-4"/>
        </w:rPr>
        <w:t> </w:t>
      </w:r>
      <w:r>
        <w:rPr/>
        <w:t>duyên,</w:t>
      </w:r>
      <w:r>
        <w:rPr>
          <w:spacing w:val="-4"/>
        </w:rPr>
        <w:t> </w:t>
      </w:r>
      <w:r>
        <w:rPr/>
        <w:t>2</w:t>
      </w:r>
      <w:r>
        <w:rPr>
          <w:spacing w:val="-5"/>
        </w:rPr>
        <w:t> </w:t>
      </w:r>
      <w:r>
        <w:rPr>
          <w:spacing w:val="-2"/>
        </w:rPr>
        <w:t>uẩn...</w:t>
      </w:r>
    </w:p>
    <w:p>
      <w:pPr>
        <w:pStyle w:val="BodyText"/>
        <w:spacing w:after="0" w:line="298" w:lineRule="exact"/>
        <w:sectPr>
          <w:pgSz w:w="11630" w:h="16450"/>
          <w:pgMar w:header="571" w:footer="0" w:top="880" w:bottom="280" w:left="850" w:right="850"/>
        </w:sectPr>
      </w:pPr>
    </w:p>
    <w:p>
      <w:pPr>
        <w:pStyle w:val="ListParagraph"/>
        <w:numPr>
          <w:ilvl w:val="0"/>
          <w:numId w:val="4"/>
        </w:numPr>
        <w:tabs>
          <w:tab w:pos="708" w:val="left" w:leader="none"/>
        </w:tabs>
        <w:spacing w:line="240" w:lineRule="auto" w:before="274" w:after="0"/>
        <w:ind w:left="708" w:right="139" w:hanging="284"/>
        <w:jc w:val="left"/>
        <w:rPr>
          <w:sz w:val="26"/>
        </w:rPr>
      </w:pPr>
      <w:r>
        <w:rPr>
          <w:sz w:val="26"/>
        </w:rPr>
        <w:t>Pháp tương ưng khinh thị làm duyên cho pháp bất tương ưng khinh thị bằng Hiện hữu </w:t>
      </w:r>
      <w:r>
        <w:rPr>
          <w:spacing w:val="-2"/>
          <w:sz w:val="26"/>
        </w:rPr>
        <w:t>duyên:</w:t>
      </w:r>
    </w:p>
    <w:p>
      <w:pPr>
        <w:pStyle w:val="BodyText"/>
        <w:spacing w:line="298" w:lineRule="exact"/>
      </w:pPr>
      <w:r>
        <w:rPr/>
        <w:t>Uẩn</w:t>
      </w:r>
      <w:r>
        <w:rPr>
          <w:spacing w:val="-5"/>
        </w:rPr>
        <w:t> </w:t>
      </w:r>
      <w:r>
        <w:rPr/>
        <w:t>tương</w:t>
      </w:r>
      <w:r>
        <w:rPr>
          <w:spacing w:val="-5"/>
        </w:rPr>
        <w:t> </w:t>
      </w:r>
      <w:r>
        <w:rPr/>
        <w:t>ưng</w:t>
      </w:r>
      <w:r>
        <w:rPr>
          <w:spacing w:val="-4"/>
        </w:rPr>
        <w:t> </w:t>
      </w:r>
      <w:r>
        <w:rPr/>
        <w:t>khinh</w:t>
      </w:r>
      <w:r>
        <w:rPr>
          <w:spacing w:val="-4"/>
        </w:rPr>
        <w:t> </w:t>
      </w:r>
      <w:r>
        <w:rPr/>
        <w:t>thị</w:t>
      </w:r>
      <w:r>
        <w:rPr>
          <w:spacing w:val="-4"/>
        </w:rPr>
        <w:t> </w:t>
      </w:r>
      <w:r>
        <w:rPr/>
        <w:t>làm</w:t>
      </w:r>
      <w:r>
        <w:rPr>
          <w:spacing w:val="-7"/>
        </w:rPr>
        <w:t> </w:t>
      </w:r>
      <w:r>
        <w:rPr/>
        <w:t>duyên</w:t>
      </w:r>
      <w:r>
        <w:rPr>
          <w:spacing w:val="-3"/>
        </w:rPr>
        <w:t> </w:t>
      </w:r>
      <w:r>
        <w:rPr/>
        <w:t>cho</w:t>
      </w:r>
      <w:r>
        <w:rPr>
          <w:spacing w:val="-5"/>
        </w:rPr>
        <w:t> </w:t>
      </w:r>
      <w:r>
        <w:rPr/>
        <w:t>sắc</w:t>
      </w:r>
      <w:r>
        <w:rPr>
          <w:spacing w:val="-4"/>
        </w:rPr>
        <w:t> </w:t>
      </w:r>
      <w:r>
        <w:rPr/>
        <w:t>tâm</w:t>
      </w:r>
      <w:r>
        <w:rPr>
          <w:spacing w:val="-4"/>
        </w:rPr>
        <w:t> </w:t>
      </w:r>
      <w:r>
        <w:rPr/>
        <w:t>bằng</w:t>
      </w:r>
      <w:r>
        <w:rPr>
          <w:spacing w:val="-5"/>
        </w:rPr>
        <w:t> </w:t>
      </w:r>
      <w:r>
        <w:rPr/>
        <w:t>Hiện</w:t>
      </w:r>
      <w:r>
        <w:rPr>
          <w:spacing w:val="-5"/>
        </w:rPr>
        <w:t> </w:t>
      </w:r>
      <w:r>
        <w:rPr/>
        <w:t>hữu</w:t>
      </w:r>
      <w:r>
        <w:rPr>
          <w:spacing w:val="-4"/>
        </w:rPr>
        <w:t> </w:t>
      </w:r>
      <w:r>
        <w:rPr/>
        <w:t>duyên;</w:t>
      </w:r>
      <w:r>
        <w:rPr>
          <w:spacing w:val="-5"/>
        </w:rPr>
        <w:t> </w:t>
      </w:r>
      <w:r>
        <w:rPr/>
        <w:t>nên</w:t>
      </w:r>
      <w:r>
        <w:rPr>
          <w:spacing w:val="-4"/>
        </w:rPr>
        <w:t> </w:t>
      </w:r>
      <w:r>
        <w:rPr/>
        <w:t>sắp</w:t>
      </w:r>
      <w:r>
        <w:rPr>
          <w:spacing w:val="-4"/>
        </w:rPr>
        <w:t> căn.</w:t>
      </w:r>
    </w:p>
    <w:p>
      <w:pPr>
        <w:pStyle w:val="ListParagraph"/>
        <w:numPr>
          <w:ilvl w:val="0"/>
          <w:numId w:val="4"/>
        </w:numPr>
        <w:tabs>
          <w:tab w:pos="708" w:val="left" w:leader="none"/>
        </w:tabs>
        <w:spacing w:line="237" w:lineRule="auto" w:before="121" w:after="0"/>
        <w:ind w:left="708" w:right="140" w:hanging="284"/>
        <w:jc w:val="left"/>
        <w:rPr>
          <w:sz w:val="26"/>
        </w:rPr>
      </w:pPr>
      <w:r>
        <w:rPr>
          <w:sz w:val="26"/>
        </w:rPr>
        <w:t>Pháp</w:t>
      </w:r>
      <w:r>
        <w:rPr>
          <w:spacing w:val="-3"/>
          <w:sz w:val="26"/>
        </w:rPr>
        <w:t> </w:t>
      </w:r>
      <w:r>
        <w:rPr>
          <w:sz w:val="26"/>
        </w:rPr>
        <w:t>tương</w:t>
      </w:r>
      <w:r>
        <w:rPr>
          <w:spacing w:val="-3"/>
          <w:sz w:val="26"/>
        </w:rPr>
        <w:t> </w:t>
      </w:r>
      <w:r>
        <w:rPr>
          <w:sz w:val="26"/>
        </w:rPr>
        <w:t>ưng khinh thị</w:t>
      </w:r>
      <w:r>
        <w:rPr>
          <w:spacing w:val="-3"/>
          <w:sz w:val="26"/>
        </w:rPr>
        <w:t> </w:t>
      </w:r>
      <w:r>
        <w:rPr>
          <w:sz w:val="26"/>
        </w:rPr>
        <w:t>làm</w:t>
      </w:r>
      <w:r>
        <w:rPr>
          <w:spacing w:val="-2"/>
          <w:sz w:val="26"/>
        </w:rPr>
        <w:t> </w:t>
      </w:r>
      <w:r>
        <w:rPr>
          <w:sz w:val="26"/>
        </w:rPr>
        <w:t>duyên</w:t>
      </w:r>
      <w:r>
        <w:rPr>
          <w:spacing w:val="-2"/>
          <w:sz w:val="26"/>
        </w:rPr>
        <w:t> </w:t>
      </w:r>
      <w:r>
        <w:rPr>
          <w:sz w:val="26"/>
        </w:rPr>
        <w:t>cho</w:t>
      </w:r>
      <w:r>
        <w:rPr>
          <w:spacing w:val="-3"/>
          <w:sz w:val="26"/>
        </w:rPr>
        <w:t> </w:t>
      </w:r>
      <w:r>
        <w:rPr>
          <w:sz w:val="26"/>
        </w:rPr>
        <w:t>những</w:t>
      </w:r>
      <w:r>
        <w:rPr>
          <w:spacing w:val="-2"/>
          <w:sz w:val="26"/>
        </w:rPr>
        <w:t> </w:t>
      </w:r>
      <w:r>
        <w:rPr>
          <w:sz w:val="26"/>
        </w:rPr>
        <w:t>pháp tương</w:t>
      </w:r>
      <w:r>
        <w:rPr>
          <w:spacing w:val="-1"/>
          <w:sz w:val="26"/>
        </w:rPr>
        <w:t> </w:t>
      </w:r>
      <w:r>
        <w:rPr>
          <w:sz w:val="26"/>
        </w:rPr>
        <w:t>ưng khinh</w:t>
      </w:r>
      <w:r>
        <w:rPr>
          <w:spacing w:val="-2"/>
          <w:sz w:val="26"/>
        </w:rPr>
        <w:t> </w:t>
      </w:r>
      <w:r>
        <w:rPr>
          <w:sz w:val="26"/>
        </w:rPr>
        <w:t>thị và bất</w:t>
      </w:r>
      <w:r>
        <w:rPr>
          <w:spacing w:val="-3"/>
          <w:sz w:val="26"/>
        </w:rPr>
        <w:t> </w:t>
      </w:r>
      <w:r>
        <w:rPr>
          <w:sz w:val="26"/>
        </w:rPr>
        <w:t>tương ưng khinh thị bằng Hiện hữu duyên:</w:t>
      </w:r>
    </w:p>
    <w:p>
      <w:pPr>
        <w:pStyle w:val="BodyText"/>
        <w:spacing w:before="3"/>
      </w:pPr>
      <w:r>
        <w:rPr/>
        <w:t>1</w:t>
      </w:r>
      <w:r>
        <w:rPr>
          <w:spacing w:val="-5"/>
        </w:rPr>
        <w:t> </w:t>
      </w:r>
      <w:r>
        <w:rPr/>
        <w:t>uẩn</w:t>
      </w:r>
      <w:r>
        <w:rPr>
          <w:spacing w:val="-4"/>
        </w:rPr>
        <w:t> </w:t>
      </w:r>
      <w:r>
        <w:rPr/>
        <w:t>tương</w:t>
      </w:r>
      <w:r>
        <w:rPr>
          <w:spacing w:val="-5"/>
        </w:rPr>
        <w:t> </w:t>
      </w:r>
      <w:r>
        <w:rPr/>
        <w:t>ưng</w:t>
      </w:r>
      <w:r>
        <w:rPr>
          <w:spacing w:val="-1"/>
        </w:rPr>
        <w:t> </w:t>
      </w:r>
      <w:r>
        <w:rPr/>
        <w:t>khinh</w:t>
      </w:r>
      <w:r>
        <w:rPr>
          <w:spacing w:val="-2"/>
        </w:rPr>
        <w:t> </w:t>
      </w:r>
      <w:r>
        <w:rPr/>
        <w:t>thị</w:t>
      </w:r>
      <w:r>
        <w:rPr>
          <w:spacing w:val="-5"/>
        </w:rPr>
        <w:t> </w:t>
      </w:r>
      <w:r>
        <w:rPr/>
        <w:t>làm</w:t>
      </w:r>
      <w:r>
        <w:rPr>
          <w:spacing w:val="-6"/>
        </w:rPr>
        <w:t> </w:t>
      </w:r>
      <w:r>
        <w:rPr/>
        <w:t>duyên</w:t>
      </w:r>
      <w:r>
        <w:rPr>
          <w:spacing w:val="-3"/>
        </w:rPr>
        <w:t> </w:t>
      </w:r>
      <w:r>
        <w:rPr/>
        <w:t>cho</w:t>
      </w:r>
      <w:r>
        <w:rPr>
          <w:spacing w:val="-2"/>
        </w:rPr>
        <w:t> </w:t>
      </w:r>
      <w:r>
        <w:rPr/>
        <w:t>3</w:t>
      </w:r>
      <w:r>
        <w:rPr>
          <w:spacing w:val="-4"/>
        </w:rPr>
        <w:t> </w:t>
      </w:r>
      <w:r>
        <w:rPr/>
        <w:t>uẩn</w:t>
      </w:r>
      <w:r>
        <w:rPr>
          <w:spacing w:val="-3"/>
        </w:rPr>
        <w:t> </w:t>
      </w:r>
      <w:r>
        <w:rPr/>
        <w:t>và</w:t>
      </w:r>
      <w:r>
        <w:rPr>
          <w:spacing w:val="-5"/>
        </w:rPr>
        <w:t> </w:t>
      </w:r>
      <w:r>
        <w:rPr/>
        <w:t>sắc</w:t>
      </w:r>
      <w:r>
        <w:rPr>
          <w:spacing w:val="-3"/>
        </w:rPr>
        <w:t> </w:t>
      </w:r>
      <w:r>
        <w:rPr/>
        <w:t>tâm</w:t>
      </w:r>
      <w:r>
        <w:rPr>
          <w:spacing w:val="-4"/>
        </w:rPr>
        <w:t> </w:t>
      </w:r>
      <w:r>
        <w:rPr/>
        <w:t>bằng</w:t>
      </w:r>
      <w:r>
        <w:rPr>
          <w:spacing w:val="-4"/>
        </w:rPr>
        <w:t> </w:t>
      </w:r>
      <w:r>
        <w:rPr/>
        <w:t>Hiện</w:t>
      </w:r>
      <w:r>
        <w:rPr>
          <w:spacing w:val="-1"/>
        </w:rPr>
        <w:t> </w:t>
      </w:r>
      <w:r>
        <w:rPr/>
        <w:t>hữu</w:t>
      </w:r>
      <w:r>
        <w:rPr>
          <w:spacing w:val="-3"/>
        </w:rPr>
        <w:t> </w:t>
      </w:r>
      <w:r>
        <w:rPr>
          <w:spacing w:val="-2"/>
        </w:rPr>
        <w:t>duyên.</w:t>
      </w:r>
    </w:p>
    <w:p>
      <w:pPr>
        <w:pStyle w:val="ListParagraph"/>
        <w:numPr>
          <w:ilvl w:val="0"/>
          <w:numId w:val="4"/>
        </w:numPr>
        <w:tabs>
          <w:tab w:pos="708" w:val="left" w:leader="none"/>
        </w:tabs>
        <w:spacing w:line="237" w:lineRule="auto" w:before="124" w:after="0"/>
        <w:ind w:left="708" w:right="139" w:hanging="284"/>
        <w:jc w:val="left"/>
        <w:rPr>
          <w:sz w:val="26"/>
        </w:rPr>
      </w:pPr>
      <w:r>
        <w:rPr>
          <w:sz w:val="26"/>
        </w:rPr>
        <w:t>Pháp bất tương ưng khinh thị làm duyên cho pháp bất tương ưng khinh thị bằng Hiện hữu duyên có Đồng sanh, Tiền sanh, Hậu sanh, Thực và Quyền,... tóm tắt…</w:t>
      </w:r>
    </w:p>
    <w:p>
      <w:pPr>
        <w:pStyle w:val="ListParagraph"/>
        <w:numPr>
          <w:ilvl w:val="0"/>
          <w:numId w:val="4"/>
        </w:numPr>
        <w:tabs>
          <w:tab w:pos="708" w:val="left" w:leader="none"/>
        </w:tabs>
        <w:spacing w:line="240" w:lineRule="auto" w:before="120" w:after="0"/>
        <w:ind w:left="708" w:right="139" w:hanging="284"/>
        <w:jc w:val="left"/>
        <w:rPr>
          <w:sz w:val="26"/>
        </w:rPr>
      </w:pPr>
      <w:r>
        <w:rPr>
          <w:sz w:val="26"/>
        </w:rPr>
        <w:t>Pháp bất tương ưng khinh thị làm duyên cho pháp tương ưng khinh thị bằng Hiện hữu </w:t>
      </w:r>
      <w:r>
        <w:rPr>
          <w:spacing w:val="-2"/>
          <w:sz w:val="26"/>
        </w:rPr>
        <w:t>duyên:</w:t>
      </w:r>
    </w:p>
    <w:p>
      <w:pPr>
        <w:pStyle w:val="BodyText"/>
        <w:ind w:right="139"/>
      </w:pPr>
      <w:r>
        <w:rPr/>
        <w:t>Tiền sanh như: Nhãn... thỏa thích rất hân hoan vật, do đó mở mối cho ái hay tà kiến sanh ra. Vật làm duyên cho uẩn tương ưng khinh thị bằng Hiện hữu duyên.</w:t>
      </w:r>
    </w:p>
    <w:p>
      <w:pPr>
        <w:pStyle w:val="ListParagraph"/>
        <w:numPr>
          <w:ilvl w:val="0"/>
          <w:numId w:val="4"/>
        </w:numPr>
        <w:tabs>
          <w:tab w:pos="708" w:val="left" w:leader="none"/>
        </w:tabs>
        <w:spacing w:line="240" w:lineRule="auto" w:before="120" w:after="0"/>
        <w:ind w:left="708" w:right="137" w:hanging="284"/>
        <w:jc w:val="left"/>
        <w:rPr>
          <w:sz w:val="26"/>
        </w:rPr>
      </w:pPr>
      <w:r>
        <w:rPr>
          <w:sz w:val="26"/>
        </w:rPr>
        <w:t>Chư pháp tương ưng khinh thị và bất tương ưng khinh thị làm duyên cho pháp tương</w:t>
      </w:r>
      <w:r>
        <w:rPr>
          <w:spacing w:val="40"/>
          <w:sz w:val="26"/>
        </w:rPr>
        <w:t> </w:t>
      </w:r>
      <w:r>
        <w:rPr>
          <w:sz w:val="26"/>
        </w:rPr>
        <w:t>ưng khinh thị bằng Hiện hữu duyên có Đồng sanh và Tiền sanh:</w:t>
      </w:r>
    </w:p>
    <w:p>
      <w:pPr>
        <w:pStyle w:val="BodyText"/>
        <w:ind w:right="139"/>
      </w:pPr>
      <w:r>
        <w:rPr/>
        <w:t>Đồng sanh như: 1 uẩn tương ưng khinh thị và vật làm duyên cho 3 uẩn bằng Hiện</w:t>
      </w:r>
      <w:r>
        <w:rPr>
          <w:spacing w:val="80"/>
        </w:rPr>
        <w:t> </w:t>
      </w:r>
      <w:r>
        <w:rPr/>
        <w:t>hữu duyên, 2 uẩn...</w:t>
      </w:r>
    </w:p>
    <w:p>
      <w:pPr>
        <w:pStyle w:val="ListParagraph"/>
        <w:numPr>
          <w:ilvl w:val="0"/>
          <w:numId w:val="4"/>
        </w:numPr>
        <w:tabs>
          <w:tab w:pos="708" w:val="left" w:leader="none"/>
        </w:tabs>
        <w:spacing w:line="237" w:lineRule="auto" w:before="124" w:after="0"/>
        <w:ind w:left="708" w:right="140" w:hanging="284"/>
        <w:jc w:val="left"/>
        <w:rPr>
          <w:sz w:val="26"/>
        </w:rPr>
      </w:pPr>
      <w:r>
        <w:rPr>
          <w:sz w:val="26"/>
        </w:rPr>
        <w:t>Chư</w:t>
      </w:r>
      <w:r>
        <w:rPr>
          <w:spacing w:val="31"/>
          <w:sz w:val="26"/>
        </w:rPr>
        <w:t> </w:t>
      </w:r>
      <w:r>
        <w:rPr>
          <w:sz w:val="26"/>
        </w:rPr>
        <w:t>pháp</w:t>
      </w:r>
      <w:r>
        <w:rPr>
          <w:spacing w:val="30"/>
          <w:sz w:val="26"/>
        </w:rPr>
        <w:t> </w:t>
      </w:r>
      <w:r>
        <w:rPr>
          <w:sz w:val="26"/>
        </w:rPr>
        <w:t>tương</w:t>
      </w:r>
      <w:r>
        <w:rPr>
          <w:spacing w:val="30"/>
          <w:sz w:val="26"/>
        </w:rPr>
        <w:t> </w:t>
      </w:r>
      <w:r>
        <w:rPr>
          <w:sz w:val="26"/>
        </w:rPr>
        <w:t>ưng</w:t>
      </w:r>
      <w:r>
        <w:rPr>
          <w:spacing w:val="34"/>
          <w:sz w:val="26"/>
        </w:rPr>
        <w:t> </w:t>
      </w:r>
      <w:r>
        <w:rPr>
          <w:sz w:val="26"/>
        </w:rPr>
        <w:t>khinh</w:t>
      </w:r>
      <w:r>
        <w:rPr>
          <w:spacing w:val="30"/>
          <w:sz w:val="26"/>
        </w:rPr>
        <w:t> </w:t>
      </w:r>
      <w:r>
        <w:rPr>
          <w:sz w:val="26"/>
        </w:rPr>
        <w:t>thị</w:t>
      </w:r>
      <w:r>
        <w:rPr>
          <w:spacing w:val="32"/>
          <w:sz w:val="26"/>
        </w:rPr>
        <w:t> </w:t>
      </w:r>
      <w:r>
        <w:rPr>
          <w:sz w:val="26"/>
        </w:rPr>
        <w:t>và</w:t>
      </w:r>
      <w:r>
        <w:rPr>
          <w:spacing w:val="30"/>
          <w:sz w:val="26"/>
        </w:rPr>
        <w:t> </w:t>
      </w:r>
      <w:r>
        <w:rPr>
          <w:sz w:val="26"/>
        </w:rPr>
        <w:t>bất</w:t>
      </w:r>
      <w:r>
        <w:rPr>
          <w:spacing w:val="30"/>
          <w:sz w:val="26"/>
        </w:rPr>
        <w:t> </w:t>
      </w:r>
      <w:r>
        <w:rPr>
          <w:sz w:val="26"/>
        </w:rPr>
        <w:t>tương</w:t>
      </w:r>
      <w:r>
        <w:rPr>
          <w:spacing w:val="32"/>
          <w:sz w:val="26"/>
        </w:rPr>
        <w:t> </w:t>
      </w:r>
      <w:r>
        <w:rPr>
          <w:sz w:val="26"/>
        </w:rPr>
        <w:t>ưng</w:t>
      </w:r>
      <w:r>
        <w:rPr>
          <w:spacing w:val="30"/>
          <w:sz w:val="26"/>
        </w:rPr>
        <w:t> </w:t>
      </w:r>
      <w:r>
        <w:rPr>
          <w:sz w:val="26"/>
        </w:rPr>
        <w:t>khinh</w:t>
      </w:r>
      <w:r>
        <w:rPr>
          <w:spacing w:val="29"/>
          <w:sz w:val="26"/>
        </w:rPr>
        <w:t> </w:t>
      </w:r>
      <w:r>
        <w:rPr>
          <w:sz w:val="26"/>
        </w:rPr>
        <w:t>thị</w:t>
      </w:r>
      <w:r>
        <w:rPr>
          <w:spacing w:val="33"/>
          <w:sz w:val="26"/>
        </w:rPr>
        <w:t> </w:t>
      </w:r>
      <w:r>
        <w:rPr>
          <w:sz w:val="26"/>
        </w:rPr>
        <w:t>làm</w:t>
      </w:r>
      <w:r>
        <w:rPr>
          <w:spacing w:val="30"/>
          <w:sz w:val="26"/>
        </w:rPr>
        <w:t> </w:t>
      </w:r>
      <w:r>
        <w:rPr>
          <w:sz w:val="26"/>
        </w:rPr>
        <w:t>duyên</w:t>
      </w:r>
      <w:r>
        <w:rPr>
          <w:spacing w:val="34"/>
          <w:sz w:val="26"/>
        </w:rPr>
        <w:t> </w:t>
      </w:r>
      <w:r>
        <w:rPr>
          <w:sz w:val="26"/>
        </w:rPr>
        <w:t>cho</w:t>
      </w:r>
      <w:r>
        <w:rPr>
          <w:spacing w:val="30"/>
          <w:sz w:val="26"/>
        </w:rPr>
        <w:t> </w:t>
      </w:r>
      <w:r>
        <w:rPr>
          <w:sz w:val="26"/>
        </w:rPr>
        <w:t>pháp</w:t>
      </w:r>
      <w:r>
        <w:rPr>
          <w:spacing w:val="30"/>
          <w:sz w:val="26"/>
        </w:rPr>
        <w:t> </w:t>
      </w:r>
      <w:r>
        <w:rPr>
          <w:sz w:val="26"/>
        </w:rPr>
        <w:t>bất tương ưng khinh thị bằng Hiện hữu duyên có Đồng sanh, Hậu sanh, Thực và Quyền.</w:t>
      </w:r>
    </w:p>
    <w:p>
      <w:pPr>
        <w:pStyle w:val="BodyText"/>
        <w:ind w:left="1041"/>
      </w:pPr>
      <w:r>
        <w:rPr/>
        <w:t>1</w:t>
      </w:r>
      <w:r>
        <w:rPr>
          <w:spacing w:val="-5"/>
        </w:rPr>
        <w:t> </w:t>
      </w:r>
      <w:r>
        <w:rPr/>
        <w:t>uẩn</w:t>
      </w:r>
      <w:r>
        <w:rPr>
          <w:spacing w:val="-4"/>
        </w:rPr>
        <w:t> </w:t>
      </w:r>
      <w:r>
        <w:rPr/>
        <w:t>tương</w:t>
      </w:r>
      <w:r>
        <w:rPr>
          <w:spacing w:val="-5"/>
        </w:rPr>
        <w:t> </w:t>
      </w:r>
      <w:r>
        <w:rPr/>
        <w:t>ưng</w:t>
      </w:r>
      <w:r>
        <w:rPr>
          <w:spacing w:val="-1"/>
        </w:rPr>
        <w:t> </w:t>
      </w:r>
      <w:r>
        <w:rPr/>
        <w:t>khinh</w:t>
      </w:r>
      <w:r>
        <w:rPr>
          <w:spacing w:val="-2"/>
        </w:rPr>
        <w:t> </w:t>
      </w:r>
      <w:r>
        <w:rPr/>
        <w:t>thị</w:t>
      </w:r>
      <w:r>
        <w:rPr>
          <w:spacing w:val="-5"/>
        </w:rPr>
        <w:t> </w:t>
      </w:r>
      <w:r>
        <w:rPr/>
        <w:t>làm</w:t>
      </w:r>
      <w:r>
        <w:rPr>
          <w:spacing w:val="-6"/>
        </w:rPr>
        <w:t> </w:t>
      </w:r>
      <w:r>
        <w:rPr/>
        <w:t>duyên</w:t>
      </w:r>
      <w:r>
        <w:rPr>
          <w:spacing w:val="-3"/>
        </w:rPr>
        <w:t> </w:t>
      </w:r>
      <w:r>
        <w:rPr/>
        <w:t>cho</w:t>
      </w:r>
      <w:r>
        <w:rPr>
          <w:spacing w:val="-2"/>
        </w:rPr>
        <w:t> </w:t>
      </w:r>
      <w:r>
        <w:rPr/>
        <w:t>3</w:t>
      </w:r>
      <w:r>
        <w:rPr>
          <w:spacing w:val="-4"/>
        </w:rPr>
        <w:t> </w:t>
      </w:r>
      <w:r>
        <w:rPr/>
        <w:t>uẩn</w:t>
      </w:r>
      <w:r>
        <w:rPr>
          <w:spacing w:val="-4"/>
        </w:rPr>
        <w:t> </w:t>
      </w:r>
      <w:r>
        <w:rPr/>
        <w:t>và</w:t>
      </w:r>
      <w:r>
        <w:rPr>
          <w:spacing w:val="-4"/>
        </w:rPr>
        <w:t> </w:t>
      </w:r>
      <w:r>
        <w:rPr/>
        <w:t>sắc</w:t>
      </w:r>
      <w:r>
        <w:rPr>
          <w:spacing w:val="-4"/>
        </w:rPr>
        <w:t> </w:t>
      </w:r>
      <w:r>
        <w:rPr/>
        <w:t>tâm</w:t>
      </w:r>
      <w:r>
        <w:rPr>
          <w:spacing w:val="-4"/>
        </w:rPr>
        <w:t> </w:t>
      </w:r>
      <w:r>
        <w:rPr/>
        <w:t>bằng</w:t>
      </w:r>
      <w:r>
        <w:rPr>
          <w:spacing w:val="-4"/>
        </w:rPr>
        <w:t> </w:t>
      </w:r>
      <w:r>
        <w:rPr/>
        <w:t>Hiện</w:t>
      </w:r>
      <w:r>
        <w:rPr>
          <w:spacing w:val="-1"/>
        </w:rPr>
        <w:t> </w:t>
      </w:r>
      <w:r>
        <w:rPr/>
        <w:t>hữu</w:t>
      </w:r>
      <w:r>
        <w:rPr>
          <w:spacing w:val="-3"/>
        </w:rPr>
        <w:t> </w:t>
      </w:r>
      <w:r>
        <w:rPr>
          <w:spacing w:val="-2"/>
        </w:rPr>
        <w:t>duyên.</w:t>
      </w:r>
    </w:p>
    <w:p>
      <w:pPr>
        <w:pStyle w:val="ListParagraph"/>
        <w:numPr>
          <w:ilvl w:val="0"/>
          <w:numId w:val="4"/>
        </w:numPr>
        <w:tabs>
          <w:tab w:pos="708" w:val="left" w:leader="none"/>
        </w:tabs>
        <w:spacing w:line="237" w:lineRule="auto" w:before="124" w:after="0"/>
        <w:ind w:left="708" w:right="139" w:hanging="284"/>
        <w:jc w:val="left"/>
        <w:rPr>
          <w:sz w:val="26"/>
        </w:rPr>
      </w:pPr>
      <w:r>
        <w:rPr>
          <w:sz w:val="26"/>
        </w:rPr>
        <w:t>Pháp bất tương ưng khinh thị làm duyên cho pháp bất tương ưng khinh thị bằng Hiện hữu duyên có Đồng sanh, Tiền sanh, Hậu sanh, Thực và Quyền,... tóm tắt…</w:t>
      </w:r>
    </w:p>
    <w:p>
      <w:pPr>
        <w:pStyle w:val="ListParagraph"/>
        <w:numPr>
          <w:ilvl w:val="0"/>
          <w:numId w:val="4"/>
        </w:numPr>
        <w:tabs>
          <w:tab w:pos="708" w:val="left" w:leader="none"/>
        </w:tabs>
        <w:spacing w:line="237" w:lineRule="auto" w:before="126" w:after="0"/>
        <w:ind w:left="708" w:right="139" w:hanging="284"/>
        <w:jc w:val="left"/>
        <w:rPr>
          <w:sz w:val="26"/>
        </w:rPr>
      </w:pPr>
      <w:r>
        <w:rPr>
          <w:sz w:val="26"/>
        </w:rPr>
        <w:t>Pháp bất tương ưng khinh thị làm duyên cho pháp tương ưng khinh thị bằng Hiện hữu </w:t>
      </w:r>
      <w:r>
        <w:rPr>
          <w:spacing w:val="-2"/>
          <w:sz w:val="26"/>
        </w:rPr>
        <w:t>duyên:</w:t>
      </w:r>
    </w:p>
    <w:p>
      <w:pPr>
        <w:pStyle w:val="BodyText"/>
        <w:spacing w:before="2"/>
        <w:ind w:right="139"/>
      </w:pPr>
      <w:r>
        <w:rPr/>
        <w:t>Tiền sanh như: Nhãn... thỏa thích rất hân hoan vật, do đó mở mối cho ái hay tà kiến sanh ra. Vật làm duyên cho uẩn tương ưng khinh thị bằng Hiện hữu duyên.</w:t>
      </w:r>
    </w:p>
    <w:p>
      <w:pPr>
        <w:pStyle w:val="ListParagraph"/>
        <w:numPr>
          <w:ilvl w:val="0"/>
          <w:numId w:val="4"/>
        </w:numPr>
        <w:tabs>
          <w:tab w:pos="708" w:val="left" w:leader="none"/>
        </w:tabs>
        <w:spacing w:line="237" w:lineRule="auto" w:before="123" w:after="0"/>
        <w:ind w:left="708" w:right="137" w:hanging="284"/>
        <w:jc w:val="left"/>
        <w:rPr>
          <w:sz w:val="26"/>
        </w:rPr>
      </w:pPr>
      <w:r>
        <w:rPr>
          <w:sz w:val="26"/>
        </w:rPr>
        <w:t>Chư pháp tương ưng khinh thị và bất tương ưng khinh thị làm duyên cho pháp tương</w:t>
      </w:r>
      <w:r>
        <w:rPr>
          <w:spacing w:val="40"/>
          <w:sz w:val="26"/>
        </w:rPr>
        <w:t> </w:t>
      </w:r>
      <w:r>
        <w:rPr>
          <w:sz w:val="26"/>
        </w:rPr>
        <w:t>ưng khinh thị bằng Hiện hữu duyên có Đồng sanh và Tiền sanh:</w:t>
      </w:r>
    </w:p>
    <w:p>
      <w:pPr>
        <w:pStyle w:val="BodyText"/>
        <w:spacing w:before="2"/>
        <w:ind w:right="139"/>
      </w:pPr>
      <w:r>
        <w:rPr/>
        <w:t>Đồng sanh như: 1 uẩn tương ưng khinh thị và vật làm duyên cho 3 uẩn bằng Hiện</w:t>
      </w:r>
      <w:r>
        <w:rPr>
          <w:spacing w:val="80"/>
        </w:rPr>
        <w:t> </w:t>
      </w:r>
      <w:r>
        <w:rPr/>
        <w:t>hữu duyên, 2 uẩn...</w:t>
      </w:r>
    </w:p>
    <w:p>
      <w:pPr>
        <w:pStyle w:val="ListParagraph"/>
        <w:numPr>
          <w:ilvl w:val="0"/>
          <w:numId w:val="4"/>
        </w:numPr>
        <w:tabs>
          <w:tab w:pos="708" w:val="left" w:leader="none"/>
        </w:tabs>
        <w:spacing w:line="240" w:lineRule="auto" w:before="120" w:after="0"/>
        <w:ind w:left="708" w:right="140" w:hanging="284"/>
        <w:jc w:val="left"/>
        <w:rPr>
          <w:sz w:val="26"/>
        </w:rPr>
      </w:pPr>
      <w:r>
        <w:rPr>
          <w:sz w:val="26"/>
        </w:rPr>
        <w:t>Chư</w:t>
      </w:r>
      <w:r>
        <w:rPr>
          <w:spacing w:val="31"/>
          <w:sz w:val="26"/>
        </w:rPr>
        <w:t> </w:t>
      </w:r>
      <w:r>
        <w:rPr>
          <w:sz w:val="26"/>
        </w:rPr>
        <w:t>pháp</w:t>
      </w:r>
      <w:r>
        <w:rPr>
          <w:spacing w:val="30"/>
          <w:sz w:val="26"/>
        </w:rPr>
        <w:t> </w:t>
      </w:r>
      <w:r>
        <w:rPr>
          <w:sz w:val="26"/>
        </w:rPr>
        <w:t>tương</w:t>
      </w:r>
      <w:r>
        <w:rPr>
          <w:spacing w:val="30"/>
          <w:sz w:val="26"/>
        </w:rPr>
        <w:t> </w:t>
      </w:r>
      <w:r>
        <w:rPr>
          <w:sz w:val="26"/>
        </w:rPr>
        <w:t>ưng</w:t>
      </w:r>
      <w:r>
        <w:rPr>
          <w:spacing w:val="34"/>
          <w:sz w:val="26"/>
        </w:rPr>
        <w:t> </w:t>
      </w:r>
      <w:r>
        <w:rPr>
          <w:sz w:val="26"/>
        </w:rPr>
        <w:t>khinh</w:t>
      </w:r>
      <w:r>
        <w:rPr>
          <w:spacing w:val="30"/>
          <w:sz w:val="26"/>
        </w:rPr>
        <w:t> </w:t>
      </w:r>
      <w:r>
        <w:rPr>
          <w:sz w:val="26"/>
        </w:rPr>
        <w:t>thị</w:t>
      </w:r>
      <w:r>
        <w:rPr>
          <w:spacing w:val="32"/>
          <w:sz w:val="26"/>
        </w:rPr>
        <w:t> </w:t>
      </w:r>
      <w:r>
        <w:rPr>
          <w:sz w:val="26"/>
        </w:rPr>
        <w:t>và</w:t>
      </w:r>
      <w:r>
        <w:rPr>
          <w:spacing w:val="30"/>
          <w:sz w:val="26"/>
        </w:rPr>
        <w:t> </w:t>
      </w:r>
      <w:r>
        <w:rPr>
          <w:sz w:val="26"/>
        </w:rPr>
        <w:t>bất</w:t>
      </w:r>
      <w:r>
        <w:rPr>
          <w:spacing w:val="30"/>
          <w:sz w:val="26"/>
        </w:rPr>
        <w:t> </w:t>
      </w:r>
      <w:r>
        <w:rPr>
          <w:sz w:val="26"/>
        </w:rPr>
        <w:t>tương</w:t>
      </w:r>
      <w:r>
        <w:rPr>
          <w:spacing w:val="32"/>
          <w:sz w:val="26"/>
        </w:rPr>
        <w:t> </w:t>
      </w:r>
      <w:r>
        <w:rPr>
          <w:sz w:val="26"/>
        </w:rPr>
        <w:t>ưng</w:t>
      </w:r>
      <w:r>
        <w:rPr>
          <w:spacing w:val="30"/>
          <w:sz w:val="26"/>
        </w:rPr>
        <w:t> </w:t>
      </w:r>
      <w:r>
        <w:rPr>
          <w:sz w:val="26"/>
        </w:rPr>
        <w:t>khinh</w:t>
      </w:r>
      <w:r>
        <w:rPr>
          <w:spacing w:val="29"/>
          <w:sz w:val="26"/>
        </w:rPr>
        <w:t> </w:t>
      </w:r>
      <w:r>
        <w:rPr>
          <w:sz w:val="26"/>
        </w:rPr>
        <w:t>thị</w:t>
      </w:r>
      <w:r>
        <w:rPr>
          <w:spacing w:val="32"/>
          <w:sz w:val="26"/>
        </w:rPr>
        <w:t> </w:t>
      </w:r>
      <w:r>
        <w:rPr>
          <w:sz w:val="26"/>
        </w:rPr>
        <w:t>làm</w:t>
      </w:r>
      <w:r>
        <w:rPr>
          <w:spacing w:val="30"/>
          <w:sz w:val="26"/>
        </w:rPr>
        <w:t> </w:t>
      </w:r>
      <w:r>
        <w:rPr>
          <w:sz w:val="26"/>
        </w:rPr>
        <w:t>duyên</w:t>
      </w:r>
      <w:r>
        <w:rPr>
          <w:spacing w:val="34"/>
          <w:sz w:val="26"/>
        </w:rPr>
        <w:t> </w:t>
      </w:r>
      <w:r>
        <w:rPr>
          <w:sz w:val="26"/>
        </w:rPr>
        <w:t>cho</w:t>
      </w:r>
      <w:r>
        <w:rPr>
          <w:spacing w:val="30"/>
          <w:sz w:val="26"/>
        </w:rPr>
        <w:t> </w:t>
      </w:r>
      <w:r>
        <w:rPr>
          <w:sz w:val="26"/>
        </w:rPr>
        <w:t>pháp</w:t>
      </w:r>
      <w:r>
        <w:rPr>
          <w:spacing w:val="30"/>
          <w:sz w:val="26"/>
        </w:rPr>
        <w:t> </w:t>
      </w:r>
      <w:r>
        <w:rPr>
          <w:sz w:val="26"/>
        </w:rPr>
        <w:t>bất tương ưng khinh thị bằng Hiện hữu duyên có Đồng sanh, Hậu sanh, Thực và Quyền.</w:t>
      </w:r>
    </w:p>
    <w:p>
      <w:pPr>
        <w:pStyle w:val="ListParagraph"/>
        <w:numPr>
          <w:ilvl w:val="1"/>
          <w:numId w:val="4"/>
        </w:numPr>
        <w:tabs>
          <w:tab w:pos="1041" w:val="left" w:leader="none"/>
        </w:tabs>
        <w:spacing w:line="240" w:lineRule="auto" w:before="0" w:after="0"/>
        <w:ind w:left="1041" w:right="137" w:hanging="360"/>
        <w:jc w:val="left"/>
        <w:rPr>
          <w:sz w:val="26"/>
        </w:rPr>
      </w:pPr>
      <w:r>
        <w:rPr>
          <w:sz w:val="26"/>
        </w:rPr>
        <w:t>Đồng sanh như: Uẩn tương ưng khinh thị và đại sung làm duyên cho sắc tâm bằng Hiện hữu duyên.</w:t>
      </w:r>
    </w:p>
    <w:p>
      <w:pPr>
        <w:pStyle w:val="ListParagraph"/>
        <w:numPr>
          <w:ilvl w:val="1"/>
          <w:numId w:val="4"/>
        </w:numPr>
        <w:tabs>
          <w:tab w:pos="1041" w:val="left" w:leader="none"/>
        </w:tabs>
        <w:spacing w:line="240" w:lineRule="auto" w:before="0" w:after="0"/>
        <w:ind w:left="1041" w:right="140" w:hanging="360"/>
        <w:jc w:val="left"/>
        <w:rPr>
          <w:sz w:val="26"/>
        </w:rPr>
      </w:pPr>
      <w:r>
        <w:rPr>
          <w:sz w:val="26"/>
        </w:rPr>
        <w:t>Hậu sanh như: Uẩn tương ưng khinh thị và đoàn thực làm duyên cho thân ấy bằng Hiện hữu duyên.</w:t>
      </w:r>
    </w:p>
    <w:p>
      <w:pPr>
        <w:pStyle w:val="ListParagraph"/>
        <w:numPr>
          <w:ilvl w:val="1"/>
          <w:numId w:val="4"/>
        </w:numPr>
        <w:tabs>
          <w:tab w:pos="1041" w:val="left" w:leader="none"/>
        </w:tabs>
        <w:spacing w:line="237" w:lineRule="auto" w:before="1" w:after="0"/>
        <w:ind w:left="1041" w:right="139" w:hanging="360"/>
        <w:jc w:val="left"/>
        <w:rPr>
          <w:sz w:val="26"/>
        </w:rPr>
      </w:pPr>
      <w:r>
        <w:rPr>
          <w:sz w:val="26"/>
        </w:rPr>
        <w:t>Hậu sanh như: Uẩn tương ưng khinh thị và sắc mạng quyền làm duyên cho sắc tục sinh </w:t>
      </w:r>
      <w:r>
        <w:rPr>
          <w:i/>
          <w:sz w:val="26"/>
        </w:rPr>
        <w:t>(kaṭattā) </w:t>
      </w:r>
      <w:r>
        <w:rPr>
          <w:sz w:val="26"/>
        </w:rPr>
        <w:t>bằng Hiện hữu duyên.</w:t>
      </w:r>
    </w:p>
    <w:p>
      <w:pPr>
        <w:pStyle w:val="Heading2"/>
        <w:spacing w:line="298" w:lineRule="exact" w:before="6"/>
      </w:pPr>
      <w:r>
        <w:rPr>
          <w:spacing w:val="-4"/>
        </w:rPr>
        <w:t>722.</w:t>
      </w:r>
    </w:p>
    <w:p>
      <w:pPr>
        <w:pStyle w:val="BodyText"/>
        <w:spacing w:line="298" w:lineRule="exact"/>
        <w:ind w:left="681"/>
      </w:pPr>
      <w:r>
        <w:rPr/>
        <w:t>Nhân</w:t>
      </w:r>
      <w:r>
        <w:rPr>
          <w:spacing w:val="7"/>
        </w:rPr>
        <w:t> </w:t>
      </w:r>
      <w:r>
        <w:rPr/>
        <w:t>4,</w:t>
      </w:r>
      <w:r>
        <w:rPr>
          <w:spacing w:val="8"/>
        </w:rPr>
        <w:t> </w:t>
      </w:r>
      <w:r>
        <w:rPr/>
        <w:t>Cảnh</w:t>
      </w:r>
      <w:r>
        <w:rPr>
          <w:spacing w:val="7"/>
        </w:rPr>
        <w:t> </w:t>
      </w:r>
      <w:r>
        <w:rPr/>
        <w:t>4,</w:t>
      </w:r>
      <w:r>
        <w:rPr>
          <w:spacing w:val="8"/>
        </w:rPr>
        <w:t> </w:t>
      </w:r>
      <w:r>
        <w:rPr/>
        <w:t>Trưởng</w:t>
      </w:r>
      <w:r>
        <w:rPr>
          <w:spacing w:val="8"/>
        </w:rPr>
        <w:t> </w:t>
      </w:r>
      <w:r>
        <w:rPr/>
        <w:t>5,</w:t>
      </w:r>
      <w:r>
        <w:rPr>
          <w:spacing w:val="10"/>
        </w:rPr>
        <w:t> </w:t>
      </w:r>
      <w:r>
        <w:rPr/>
        <w:t>Vô</w:t>
      </w:r>
      <w:r>
        <w:rPr>
          <w:spacing w:val="8"/>
        </w:rPr>
        <w:t> </w:t>
      </w:r>
      <w:r>
        <w:rPr/>
        <w:t>gián</w:t>
      </w:r>
      <w:r>
        <w:rPr>
          <w:spacing w:val="8"/>
        </w:rPr>
        <w:t> </w:t>
      </w:r>
      <w:r>
        <w:rPr/>
        <w:t>4,</w:t>
      </w:r>
      <w:r>
        <w:rPr>
          <w:spacing w:val="8"/>
        </w:rPr>
        <w:t> </w:t>
      </w:r>
      <w:r>
        <w:rPr/>
        <w:t>Liên</w:t>
      </w:r>
      <w:r>
        <w:rPr>
          <w:spacing w:val="8"/>
        </w:rPr>
        <w:t> </w:t>
      </w:r>
      <w:r>
        <w:rPr/>
        <w:t>tiếp</w:t>
      </w:r>
      <w:r>
        <w:rPr>
          <w:spacing w:val="8"/>
        </w:rPr>
        <w:t> </w:t>
      </w:r>
      <w:r>
        <w:rPr/>
        <w:t>4,</w:t>
      </w:r>
      <w:r>
        <w:rPr>
          <w:spacing w:val="8"/>
        </w:rPr>
        <w:t> </w:t>
      </w:r>
      <w:r>
        <w:rPr/>
        <w:t>Đồng</w:t>
      </w:r>
      <w:r>
        <w:rPr>
          <w:spacing w:val="7"/>
        </w:rPr>
        <w:t> </w:t>
      </w:r>
      <w:r>
        <w:rPr/>
        <w:t>sanh</w:t>
      </w:r>
      <w:r>
        <w:rPr>
          <w:spacing w:val="8"/>
        </w:rPr>
        <w:t> </w:t>
      </w:r>
      <w:r>
        <w:rPr/>
        <w:t>5,</w:t>
      </w:r>
      <w:r>
        <w:rPr>
          <w:spacing w:val="8"/>
        </w:rPr>
        <w:t> </w:t>
      </w:r>
      <w:r>
        <w:rPr/>
        <w:t>Hỗ</w:t>
      </w:r>
      <w:r>
        <w:rPr>
          <w:spacing w:val="7"/>
        </w:rPr>
        <w:t> </w:t>
      </w:r>
      <w:r>
        <w:rPr/>
        <w:t>tương</w:t>
      </w:r>
      <w:r>
        <w:rPr>
          <w:spacing w:val="10"/>
        </w:rPr>
        <w:t> </w:t>
      </w:r>
      <w:r>
        <w:rPr/>
        <w:t>2,</w:t>
      </w:r>
      <w:r>
        <w:rPr>
          <w:spacing w:val="7"/>
        </w:rPr>
        <w:t> </w:t>
      </w:r>
      <w:r>
        <w:rPr/>
        <w:t>Y</w:t>
      </w:r>
      <w:r>
        <w:rPr>
          <w:spacing w:val="8"/>
        </w:rPr>
        <w:t> </w:t>
      </w:r>
      <w:r>
        <w:rPr/>
        <w:t>chỉ</w:t>
      </w:r>
      <w:r>
        <w:rPr>
          <w:spacing w:val="9"/>
        </w:rPr>
        <w:t> </w:t>
      </w:r>
      <w:r>
        <w:rPr>
          <w:spacing w:val="-5"/>
        </w:rPr>
        <w:t>7,</w:t>
      </w:r>
    </w:p>
    <w:p>
      <w:pPr>
        <w:pStyle w:val="BodyText"/>
        <w:spacing w:line="298" w:lineRule="exact"/>
        <w:ind w:left="681"/>
      </w:pPr>
      <w:r>
        <w:rPr/>
        <w:t>Cận</w:t>
      </w:r>
      <w:r>
        <w:rPr>
          <w:spacing w:val="24"/>
        </w:rPr>
        <w:t> </w:t>
      </w:r>
      <w:r>
        <w:rPr/>
        <w:t>y</w:t>
      </w:r>
      <w:r>
        <w:rPr>
          <w:spacing w:val="17"/>
        </w:rPr>
        <w:t> </w:t>
      </w:r>
      <w:r>
        <w:rPr/>
        <w:t>4,</w:t>
      </w:r>
      <w:r>
        <w:rPr>
          <w:spacing w:val="23"/>
        </w:rPr>
        <w:t> </w:t>
      </w:r>
      <w:r>
        <w:rPr/>
        <w:t>Tiền</w:t>
      </w:r>
      <w:r>
        <w:rPr>
          <w:spacing w:val="21"/>
        </w:rPr>
        <w:t> </w:t>
      </w:r>
      <w:r>
        <w:rPr/>
        <w:t>sanh</w:t>
      </w:r>
      <w:r>
        <w:rPr>
          <w:spacing w:val="22"/>
        </w:rPr>
        <w:t> </w:t>
      </w:r>
      <w:r>
        <w:rPr/>
        <w:t>2,</w:t>
      </w:r>
      <w:r>
        <w:rPr>
          <w:spacing w:val="26"/>
        </w:rPr>
        <w:t> </w:t>
      </w:r>
      <w:r>
        <w:rPr/>
        <w:t>Hậu</w:t>
      </w:r>
      <w:r>
        <w:rPr>
          <w:spacing w:val="22"/>
        </w:rPr>
        <w:t> </w:t>
      </w:r>
      <w:r>
        <w:rPr/>
        <w:t>sanh</w:t>
      </w:r>
      <w:r>
        <w:rPr>
          <w:spacing w:val="22"/>
        </w:rPr>
        <w:t> </w:t>
      </w:r>
      <w:r>
        <w:rPr/>
        <w:t>2,</w:t>
      </w:r>
      <w:r>
        <w:rPr>
          <w:spacing w:val="22"/>
        </w:rPr>
        <w:t> </w:t>
      </w:r>
      <w:r>
        <w:rPr/>
        <w:t>Cố</w:t>
      </w:r>
      <w:r>
        <w:rPr>
          <w:spacing w:val="22"/>
        </w:rPr>
        <w:t> </w:t>
      </w:r>
      <w:r>
        <w:rPr/>
        <w:t>hưởng</w:t>
      </w:r>
      <w:r>
        <w:rPr>
          <w:spacing w:val="25"/>
        </w:rPr>
        <w:t> </w:t>
      </w:r>
      <w:r>
        <w:rPr/>
        <w:t>2,</w:t>
      </w:r>
      <w:r>
        <w:rPr>
          <w:spacing w:val="21"/>
        </w:rPr>
        <w:t> </w:t>
      </w:r>
      <w:r>
        <w:rPr/>
        <w:t>Nghiệp</w:t>
      </w:r>
      <w:r>
        <w:rPr>
          <w:spacing w:val="23"/>
        </w:rPr>
        <w:t> </w:t>
      </w:r>
      <w:r>
        <w:rPr/>
        <w:t>4,</w:t>
      </w:r>
      <w:r>
        <w:rPr>
          <w:spacing w:val="21"/>
        </w:rPr>
        <w:t> </w:t>
      </w:r>
      <w:r>
        <w:rPr/>
        <w:t>Quả</w:t>
      </w:r>
      <w:r>
        <w:rPr>
          <w:spacing w:val="22"/>
        </w:rPr>
        <w:t> </w:t>
      </w:r>
      <w:r>
        <w:rPr/>
        <w:t>1,</w:t>
      </w:r>
      <w:r>
        <w:rPr>
          <w:spacing w:val="25"/>
        </w:rPr>
        <w:t> </w:t>
      </w:r>
      <w:r>
        <w:rPr/>
        <w:t>Thực</w:t>
      </w:r>
      <w:r>
        <w:rPr>
          <w:spacing w:val="22"/>
        </w:rPr>
        <w:t> </w:t>
      </w:r>
      <w:r>
        <w:rPr/>
        <w:t>4,</w:t>
      </w:r>
      <w:r>
        <w:rPr>
          <w:spacing w:val="21"/>
        </w:rPr>
        <w:t> </w:t>
      </w:r>
      <w:r>
        <w:rPr/>
        <w:t>Quyền</w:t>
      </w:r>
      <w:r>
        <w:rPr>
          <w:spacing w:val="24"/>
        </w:rPr>
        <w:t> </w:t>
      </w:r>
      <w:r>
        <w:rPr>
          <w:spacing w:val="-5"/>
        </w:rPr>
        <w:t>4,</w:t>
      </w:r>
    </w:p>
    <w:p>
      <w:pPr>
        <w:pStyle w:val="BodyText"/>
        <w:spacing w:before="1"/>
        <w:ind w:left="681"/>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2,</w:t>
      </w:r>
      <w:r>
        <w:rPr>
          <w:spacing w:val="-4"/>
        </w:rPr>
        <w:t> </w:t>
      </w:r>
      <w:r>
        <w:rPr/>
        <w:t>Bất</w:t>
      </w:r>
      <w:r>
        <w:rPr>
          <w:spacing w:val="-4"/>
        </w:rPr>
        <w:t> </w:t>
      </w:r>
      <w:r>
        <w:rPr/>
        <w:t>tương</w:t>
      </w:r>
      <w:r>
        <w:rPr>
          <w:spacing w:val="-2"/>
        </w:rPr>
        <w:t> </w:t>
      </w:r>
      <w:r>
        <w:rPr/>
        <w:t>ưng</w:t>
      </w:r>
      <w:r>
        <w:rPr>
          <w:spacing w:val="-2"/>
        </w:rPr>
        <w:t> </w:t>
      </w:r>
      <w:r>
        <w:rPr/>
        <w:t>3,</w:t>
      </w:r>
      <w:r>
        <w:rPr>
          <w:spacing w:val="-3"/>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4,</w:t>
      </w:r>
      <w:r>
        <w:rPr>
          <w:spacing w:val="-4"/>
        </w:rPr>
        <w:t> </w:t>
      </w:r>
      <w:r>
        <w:rPr/>
        <w:t>Ly</w:t>
      </w:r>
      <w:r>
        <w:rPr>
          <w:spacing w:val="-9"/>
        </w:rPr>
        <w:t> </w:t>
      </w:r>
      <w:r>
        <w:rPr/>
        <w:t>4,</w:t>
      </w:r>
      <w:r>
        <w:rPr>
          <w:spacing w:val="-2"/>
        </w:rPr>
        <w:t> </w:t>
      </w:r>
      <w:r>
        <w:rPr/>
        <w:t>Bất</w:t>
      </w:r>
      <w:r>
        <w:rPr>
          <w:spacing w:val="-1"/>
        </w:rPr>
        <w:t> </w:t>
      </w:r>
      <w:r>
        <w:rPr/>
        <w:t>ly</w:t>
      </w:r>
      <w:r>
        <w:rPr>
          <w:spacing w:val="-8"/>
        </w:rPr>
        <w:t> </w:t>
      </w:r>
      <w:r>
        <w:rPr>
          <w:spacing w:val="-5"/>
        </w:rPr>
        <w:t>7.</w:t>
      </w:r>
    </w:p>
    <w:p>
      <w:pPr>
        <w:pStyle w:val="Heading2"/>
        <w:spacing w:line="240" w:lineRule="auto" w:before="2"/>
      </w:pPr>
      <w:r>
        <w:rPr>
          <w:spacing w:val="-4"/>
        </w:rPr>
        <w:t>723.</w:t>
      </w:r>
    </w:p>
    <w:p>
      <w:pPr>
        <w:pStyle w:val="Heading2"/>
        <w:spacing w:after="0" w:line="240" w:lineRule="auto"/>
        <w:sectPr>
          <w:pgSz w:w="11630" w:h="16450"/>
          <w:pgMar w:header="571" w:footer="0" w:top="920" w:bottom="280" w:left="850" w:right="850"/>
        </w:sectPr>
      </w:pPr>
    </w:p>
    <w:p>
      <w:pPr>
        <w:pStyle w:val="ListParagraph"/>
        <w:numPr>
          <w:ilvl w:val="0"/>
          <w:numId w:val="4"/>
        </w:numPr>
        <w:tabs>
          <w:tab w:pos="708" w:val="left" w:leader="none"/>
        </w:tabs>
        <w:spacing w:line="240" w:lineRule="auto" w:before="226" w:after="0"/>
        <w:ind w:left="708" w:right="139" w:hanging="284"/>
        <w:jc w:val="both"/>
        <w:rPr>
          <w:sz w:val="26"/>
        </w:rPr>
      </w:pPr>
      <w:r>
        <w:rPr>
          <w:sz w:val="26"/>
        </w:rPr>
        <w:t>Pháp tương ưng khinh thị làm duyên cho pháp tương ưng khinh thị bằng Cảnh duyên, bằng Đồng sanh duyên, bằng Cận y duyên.</w:t>
      </w:r>
    </w:p>
    <w:p>
      <w:pPr>
        <w:pStyle w:val="ListParagraph"/>
        <w:numPr>
          <w:ilvl w:val="0"/>
          <w:numId w:val="4"/>
        </w:numPr>
        <w:tabs>
          <w:tab w:pos="708" w:val="left" w:leader="none"/>
          <w:tab w:pos="710" w:val="left" w:leader="none"/>
        </w:tabs>
        <w:spacing w:line="240" w:lineRule="auto" w:before="119" w:after="0"/>
        <w:ind w:left="710" w:right="137" w:hanging="287"/>
        <w:jc w:val="both"/>
        <w:rPr>
          <w:sz w:val="26"/>
        </w:rPr>
      </w:pPr>
      <w:r>
        <w:rPr>
          <w:sz w:val="26"/>
        </w:rPr>
        <w:t>Pháp tương ưng khinh thị làm duyên cho pháp bất tương ưng khinh thị bằng Cảnh duyên, bằng Đồng sanh duyên, bằng Cận y duyên, Hậu sanh duyên, Dị thời nghiệp </w:t>
      </w:r>
      <w:r>
        <w:rPr>
          <w:spacing w:val="-2"/>
          <w:sz w:val="26"/>
        </w:rPr>
        <w:t>duyên.</w:t>
      </w:r>
    </w:p>
    <w:p>
      <w:pPr>
        <w:pStyle w:val="ListParagraph"/>
        <w:numPr>
          <w:ilvl w:val="0"/>
          <w:numId w:val="4"/>
        </w:numPr>
        <w:tabs>
          <w:tab w:pos="708" w:val="left" w:leader="none"/>
          <w:tab w:pos="710" w:val="left" w:leader="none"/>
        </w:tabs>
        <w:spacing w:line="237" w:lineRule="auto" w:before="123" w:after="0"/>
        <w:ind w:left="710" w:right="137" w:hanging="287"/>
        <w:jc w:val="both"/>
        <w:rPr>
          <w:sz w:val="26"/>
        </w:rPr>
      </w:pPr>
      <w:r>
        <w:rPr>
          <w:sz w:val="26"/>
        </w:rPr>
        <w:t>Pháp</w:t>
      </w:r>
      <w:r>
        <w:rPr>
          <w:spacing w:val="-3"/>
          <w:sz w:val="26"/>
        </w:rPr>
        <w:t> </w:t>
      </w:r>
      <w:r>
        <w:rPr>
          <w:sz w:val="26"/>
        </w:rPr>
        <w:t>tương</w:t>
      </w:r>
      <w:r>
        <w:rPr>
          <w:spacing w:val="-3"/>
          <w:sz w:val="26"/>
        </w:rPr>
        <w:t> </w:t>
      </w:r>
      <w:r>
        <w:rPr>
          <w:sz w:val="26"/>
        </w:rPr>
        <w:t>ưng khinh thị</w:t>
      </w:r>
      <w:r>
        <w:rPr>
          <w:spacing w:val="-3"/>
          <w:sz w:val="26"/>
        </w:rPr>
        <w:t> </w:t>
      </w:r>
      <w:r>
        <w:rPr>
          <w:sz w:val="26"/>
        </w:rPr>
        <w:t>làm</w:t>
      </w:r>
      <w:r>
        <w:rPr>
          <w:spacing w:val="-2"/>
          <w:sz w:val="26"/>
        </w:rPr>
        <w:t> </w:t>
      </w:r>
      <w:r>
        <w:rPr>
          <w:sz w:val="26"/>
        </w:rPr>
        <w:t>duyên</w:t>
      </w:r>
      <w:r>
        <w:rPr>
          <w:spacing w:val="-2"/>
          <w:sz w:val="26"/>
        </w:rPr>
        <w:t> </w:t>
      </w:r>
      <w:r>
        <w:rPr>
          <w:sz w:val="26"/>
        </w:rPr>
        <w:t>cho những</w:t>
      </w:r>
      <w:r>
        <w:rPr>
          <w:spacing w:val="-2"/>
          <w:sz w:val="26"/>
        </w:rPr>
        <w:t> </w:t>
      </w:r>
      <w:r>
        <w:rPr>
          <w:sz w:val="26"/>
        </w:rPr>
        <w:t>pháp tương</w:t>
      </w:r>
      <w:r>
        <w:rPr>
          <w:spacing w:val="-1"/>
          <w:sz w:val="26"/>
        </w:rPr>
        <w:t> </w:t>
      </w:r>
      <w:r>
        <w:rPr>
          <w:sz w:val="26"/>
        </w:rPr>
        <w:t>ưng khinh</w:t>
      </w:r>
      <w:r>
        <w:rPr>
          <w:spacing w:val="-2"/>
          <w:sz w:val="26"/>
        </w:rPr>
        <w:t> </w:t>
      </w:r>
      <w:r>
        <w:rPr>
          <w:sz w:val="26"/>
        </w:rPr>
        <w:t>thị và bất</w:t>
      </w:r>
      <w:r>
        <w:rPr>
          <w:spacing w:val="-3"/>
          <w:sz w:val="26"/>
        </w:rPr>
        <w:t> </w:t>
      </w:r>
      <w:r>
        <w:rPr>
          <w:sz w:val="26"/>
        </w:rPr>
        <w:t>tương ưng khinh thị bằng Đồng sanh duyên.</w:t>
      </w:r>
    </w:p>
    <w:p>
      <w:pPr>
        <w:pStyle w:val="ListParagraph"/>
        <w:numPr>
          <w:ilvl w:val="0"/>
          <w:numId w:val="4"/>
        </w:numPr>
        <w:tabs>
          <w:tab w:pos="708" w:val="left" w:leader="none"/>
          <w:tab w:pos="710" w:val="left" w:leader="none"/>
        </w:tabs>
        <w:spacing w:line="237" w:lineRule="auto" w:before="126" w:after="0"/>
        <w:ind w:left="710" w:right="138" w:hanging="287"/>
        <w:jc w:val="both"/>
        <w:rPr>
          <w:sz w:val="26"/>
        </w:rPr>
      </w:pPr>
      <w:r>
        <w:rPr>
          <w:sz w:val="26"/>
        </w:rPr>
        <w:t>Pháp bất tương ưng khinh thị làm duyên cho pháp bất tương ưng khinh thị bằng Cảnh duyên, bằng Đồng sanh duyên, bằng Cận y duyên, Tiền sanh duyên, Hậu sanh duyên, Dị thời nghiệp duyên, bằng Thực duyên, bằng Quyền duyên.</w:t>
      </w:r>
    </w:p>
    <w:p>
      <w:pPr>
        <w:pStyle w:val="ListParagraph"/>
        <w:numPr>
          <w:ilvl w:val="0"/>
          <w:numId w:val="4"/>
        </w:numPr>
        <w:tabs>
          <w:tab w:pos="708" w:val="left" w:leader="none"/>
          <w:tab w:pos="710" w:val="left" w:leader="none"/>
        </w:tabs>
        <w:spacing w:line="240" w:lineRule="auto" w:before="124" w:after="0"/>
        <w:ind w:left="710" w:right="142" w:hanging="287"/>
        <w:jc w:val="both"/>
        <w:rPr>
          <w:sz w:val="26"/>
        </w:rPr>
      </w:pPr>
      <w:r>
        <w:rPr>
          <w:sz w:val="26"/>
        </w:rPr>
        <w:t>Pháp bất tương ưng khinh thị làm duyên cho pháp tương ưng khinh thị bằng Cảnh duyên, bằng Đồng sanh duyên, bằng Cận y duyên, Tiền sanh duyên.</w:t>
      </w:r>
    </w:p>
    <w:p>
      <w:pPr>
        <w:pStyle w:val="ListParagraph"/>
        <w:numPr>
          <w:ilvl w:val="0"/>
          <w:numId w:val="4"/>
        </w:numPr>
        <w:tabs>
          <w:tab w:pos="708" w:val="left" w:leader="none"/>
        </w:tabs>
        <w:spacing w:line="237" w:lineRule="auto" w:before="123" w:after="0"/>
        <w:ind w:left="708" w:right="137" w:hanging="284"/>
        <w:jc w:val="both"/>
        <w:rPr>
          <w:sz w:val="26"/>
        </w:rPr>
      </w:pPr>
      <w:r>
        <w:rPr>
          <w:sz w:val="26"/>
        </w:rPr>
        <w:t>Chư pháp tương ưng khinh thị và bất tương ưng khinh thị làm duyên cho pháp tương ưng khinh thị bằng Đồng sanh duyên, bằng Tiền sanh duyên.</w:t>
      </w:r>
    </w:p>
    <w:p>
      <w:pPr>
        <w:pStyle w:val="ListParagraph"/>
        <w:numPr>
          <w:ilvl w:val="0"/>
          <w:numId w:val="4"/>
        </w:numPr>
        <w:tabs>
          <w:tab w:pos="708" w:val="left" w:leader="none"/>
          <w:tab w:pos="710" w:val="left" w:leader="none"/>
        </w:tabs>
        <w:spacing w:line="240" w:lineRule="auto" w:before="122" w:after="0"/>
        <w:ind w:left="710" w:right="137" w:hanging="287"/>
        <w:jc w:val="both"/>
        <w:rPr>
          <w:sz w:val="26"/>
        </w:rPr>
      </w:pPr>
      <w:r>
        <w:rPr>
          <w:sz w:val="26"/>
        </w:rPr>
        <w:t>Chư pháp tương ưng khinh thị và bất tương ưng khinh thị làm duyên cho pháp bất tương ưng khinh thị bằng Đồng sanh duyên, bằng Hậu sanh duyên, bằng Thực duyên, bằng Quyền duyên.</w:t>
      </w:r>
    </w:p>
    <w:p>
      <w:pPr>
        <w:pStyle w:val="Heading2"/>
        <w:spacing w:line="298" w:lineRule="exact" w:before="0"/>
      </w:pPr>
      <w:r>
        <w:rPr>
          <w:spacing w:val="-4"/>
        </w:rPr>
        <w:t>724.</w:t>
      </w:r>
    </w:p>
    <w:p>
      <w:pPr>
        <w:pStyle w:val="BodyText"/>
        <w:ind w:left="681" w:right="139"/>
        <w:jc w:val="both"/>
      </w:pPr>
      <w:r>
        <w:rPr/>
        <w:t>Phi Nhân 7, phi Cảnh</w:t>
      </w:r>
      <w:r>
        <w:rPr>
          <w:spacing w:val="-1"/>
        </w:rPr>
        <w:t> </w:t>
      </w:r>
      <w:r>
        <w:rPr/>
        <w:t>7, phi Trưởng</w:t>
      </w:r>
      <w:r>
        <w:rPr>
          <w:spacing w:val="-1"/>
        </w:rPr>
        <w:t> </w:t>
      </w:r>
      <w:r>
        <w:rPr/>
        <w:t>7, phi Vô gián 7, phi Liên</w:t>
      </w:r>
      <w:r>
        <w:rPr>
          <w:spacing w:val="-1"/>
        </w:rPr>
        <w:t> </w:t>
      </w:r>
      <w:r>
        <w:rPr/>
        <w:t>tiếp 7, phi Đồng</w:t>
      </w:r>
      <w:r>
        <w:rPr>
          <w:spacing w:val="-1"/>
        </w:rPr>
        <w:t> </w:t>
      </w:r>
      <w:r>
        <w:rPr/>
        <w:t>sanh 5, phi Hỗ</w:t>
      </w:r>
      <w:r>
        <w:rPr>
          <w:spacing w:val="-1"/>
        </w:rPr>
        <w:t> </w:t>
      </w:r>
      <w:r>
        <w:rPr/>
        <w:t>tương 5, phi Y chỉ 5, phi Cận y</w:t>
      </w:r>
      <w:r>
        <w:rPr>
          <w:spacing w:val="-2"/>
        </w:rPr>
        <w:t> </w:t>
      </w:r>
      <w:r>
        <w:rPr/>
        <w:t>7, phi Tiền sanh 6, phi Hậu sanh 7,</w:t>
      </w:r>
      <w:r>
        <w:rPr>
          <w:spacing w:val="-1"/>
        </w:rPr>
        <w:t> </w:t>
      </w:r>
      <w:r>
        <w:rPr/>
        <w:t>tất cả đều 7, phi Đạo 7, phi Tương ưng 5, phi Bất tương ưng 4, phi Hiện hữu 4, phi Vô hữu 7, phi Ly 7, phi Bất ly 4.</w:t>
      </w:r>
    </w:p>
    <w:p>
      <w:pPr>
        <w:pStyle w:val="Heading2"/>
        <w:spacing w:line="298" w:lineRule="exact" w:before="2"/>
      </w:pPr>
      <w:r>
        <w:rPr>
          <w:spacing w:val="-4"/>
        </w:rPr>
        <w:t>725.</w:t>
      </w:r>
    </w:p>
    <w:p>
      <w:pPr>
        <w:pStyle w:val="BodyText"/>
        <w:ind w:left="681" w:right="137"/>
        <w:jc w:val="both"/>
      </w:pPr>
      <w:r>
        <w:rPr/>
        <w:t>Nhân duyên có phi Cảnh 4,... phi Trưởng 4, phi Vô gián 4, phi Liên tiếp 4, phi Hỗ tương 2, phi Cận y 4, tất cả đều 4, phi Đạo 4, phi Tương ưng 2, phi Bất tương ưng 2, phi Vô hữu 4, phi Ly 4.</w:t>
      </w:r>
    </w:p>
    <w:p>
      <w:pPr>
        <w:pStyle w:val="Heading2"/>
        <w:spacing w:line="298" w:lineRule="exact" w:before="0"/>
      </w:pPr>
      <w:r>
        <w:rPr>
          <w:spacing w:val="-4"/>
        </w:rPr>
        <w:t>726.</w:t>
      </w:r>
    </w:p>
    <w:p>
      <w:pPr>
        <w:pStyle w:val="BodyText"/>
        <w:spacing w:line="295" w:lineRule="exact"/>
        <w:ind w:left="681"/>
      </w:pPr>
      <w:r>
        <w:rPr/>
        <w:t>Phi</w:t>
      </w:r>
      <w:r>
        <w:rPr>
          <w:spacing w:val="-5"/>
        </w:rPr>
        <w:t> </w:t>
      </w:r>
      <w:r>
        <w:rPr/>
        <w:t>Nhân</w:t>
      </w:r>
      <w:r>
        <w:rPr>
          <w:spacing w:val="-2"/>
        </w:rPr>
        <w:t> </w:t>
      </w:r>
      <w:r>
        <w:rPr/>
        <w:t>duyên</w:t>
      </w:r>
      <w:r>
        <w:rPr>
          <w:spacing w:val="-4"/>
        </w:rPr>
        <w:t> </w:t>
      </w:r>
      <w:r>
        <w:rPr/>
        <w:t>có</w:t>
      </w:r>
      <w:r>
        <w:rPr>
          <w:spacing w:val="-1"/>
        </w:rPr>
        <w:t> </w:t>
      </w:r>
      <w:r>
        <w:rPr/>
        <w:t>Cảnh</w:t>
      </w:r>
      <w:r>
        <w:rPr>
          <w:spacing w:val="-5"/>
        </w:rPr>
        <w:t> </w:t>
      </w:r>
      <w:r>
        <w:rPr/>
        <w:t>4,...</w:t>
      </w:r>
      <w:r>
        <w:rPr>
          <w:spacing w:val="-5"/>
        </w:rPr>
        <w:t> </w:t>
      </w:r>
      <w:r>
        <w:rPr/>
        <w:t>Trưởng</w:t>
      </w:r>
      <w:r>
        <w:rPr>
          <w:spacing w:val="-4"/>
        </w:rPr>
        <w:t> </w:t>
      </w:r>
      <w:r>
        <w:rPr/>
        <w:t>5,</w:t>
      </w:r>
      <w:r>
        <w:rPr>
          <w:spacing w:val="-5"/>
        </w:rPr>
        <w:t> </w:t>
      </w:r>
      <w:r>
        <w:rPr/>
        <w:t>nên</w:t>
      </w:r>
      <w:r>
        <w:rPr>
          <w:spacing w:val="-2"/>
        </w:rPr>
        <w:t> </w:t>
      </w:r>
      <w:r>
        <w:rPr/>
        <w:t>sắp</w:t>
      </w:r>
      <w:r>
        <w:rPr>
          <w:spacing w:val="-4"/>
        </w:rPr>
        <w:t> </w:t>
      </w:r>
      <w:r>
        <w:rPr/>
        <w:t>theo</w:t>
      </w:r>
      <w:r>
        <w:rPr>
          <w:spacing w:val="-3"/>
        </w:rPr>
        <w:t> </w:t>
      </w:r>
      <w:r>
        <w:rPr/>
        <w:t>đầu</w:t>
      </w:r>
      <w:r>
        <w:rPr>
          <w:spacing w:val="-2"/>
        </w:rPr>
        <w:t> </w:t>
      </w:r>
      <w:r>
        <w:rPr/>
        <w:t>đề</w:t>
      </w:r>
      <w:r>
        <w:rPr>
          <w:spacing w:val="-5"/>
        </w:rPr>
        <w:t> </w:t>
      </w:r>
      <w:r>
        <w:rPr/>
        <w:t>thuận,...</w:t>
      </w:r>
      <w:r>
        <w:rPr>
          <w:spacing w:val="-1"/>
        </w:rPr>
        <w:t> </w:t>
      </w:r>
      <w:r>
        <w:rPr/>
        <w:t>Bất</w:t>
      </w:r>
      <w:r>
        <w:rPr>
          <w:spacing w:val="-5"/>
        </w:rPr>
        <w:t> </w:t>
      </w:r>
      <w:r>
        <w:rPr/>
        <w:t>ly</w:t>
      </w:r>
      <w:r>
        <w:rPr>
          <w:spacing w:val="-8"/>
        </w:rPr>
        <w:t> </w:t>
      </w:r>
      <w:r>
        <w:rPr>
          <w:spacing w:val="-5"/>
        </w:rPr>
        <w:t>7.</w:t>
      </w:r>
    </w:p>
    <w:p>
      <w:pPr>
        <w:spacing w:line="296" w:lineRule="exact" w:before="0"/>
        <w:ind w:left="3358" w:right="0" w:firstLine="0"/>
        <w:jc w:val="left"/>
        <w:rPr>
          <w:i/>
          <w:sz w:val="26"/>
        </w:rPr>
      </w:pPr>
      <w:r>
        <w:rPr>
          <w:i/>
          <w:sz w:val="26"/>
        </w:rPr>
        <w:t>Hết</w:t>
      </w:r>
      <w:r>
        <w:rPr>
          <w:i/>
          <w:spacing w:val="-5"/>
          <w:sz w:val="26"/>
        </w:rPr>
        <w:t> </w:t>
      </w:r>
      <w:r>
        <w:rPr>
          <w:i/>
          <w:sz w:val="26"/>
        </w:rPr>
        <w:t>nhị</w:t>
      </w:r>
      <w:r>
        <w:rPr>
          <w:i/>
          <w:spacing w:val="-5"/>
          <w:sz w:val="26"/>
        </w:rPr>
        <w:t> </w:t>
      </w:r>
      <w:r>
        <w:rPr>
          <w:i/>
          <w:sz w:val="26"/>
        </w:rPr>
        <w:t>đề</w:t>
      </w:r>
      <w:r>
        <w:rPr>
          <w:i/>
          <w:spacing w:val="-5"/>
          <w:sz w:val="26"/>
        </w:rPr>
        <w:t> </w:t>
      </w:r>
      <w:r>
        <w:rPr>
          <w:i/>
          <w:sz w:val="26"/>
        </w:rPr>
        <w:t>tương</w:t>
      </w:r>
      <w:r>
        <w:rPr>
          <w:i/>
          <w:spacing w:val="-4"/>
          <w:sz w:val="26"/>
        </w:rPr>
        <w:t> </w:t>
      </w:r>
      <w:r>
        <w:rPr>
          <w:i/>
          <w:sz w:val="26"/>
        </w:rPr>
        <w:t>ưng</w:t>
      </w:r>
      <w:r>
        <w:rPr>
          <w:i/>
          <w:spacing w:val="-4"/>
          <w:sz w:val="26"/>
        </w:rPr>
        <w:t> </w:t>
      </w:r>
      <w:r>
        <w:rPr>
          <w:i/>
          <w:sz w:val="26"/>
        </w:rPr>
        <w:t>khinh</w:t>
      </w:r>
      <w:r>
        <w:rPr>
          <w:i/>
          <w:spacing w:val="-5"/>
          <w:sz w:val="26"/>
        </w:rPr>
        <w:t> thị</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08320">
                <wp:simplePos x="0" y="0"/>
                <wp:positionH relativeFrom="page">
                  <wp:posOffset>3525646</wp:posOffset>
                </wp:positionH>
                <wp:positionV relativeFrom="paragraph">
                  <wp:posOffset>118963</wp:posOffset>
                </wp:positionV>
                <wp:extent cx="329565"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67166pt;width:25.95pt;height:.1pt;mso-position-horizontal-relative:page;mso-position-vertical-relative:paragraph;z-index:-15708160;mso-wrap-distance-left:0;mso-wrap-distance-right:0" id="docshape53"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spacing w:before="0"/>
        <w:ind w:left="468" w:right="0" w:firstLine="0"/>
        <w:jc w:val="left"/>
        <w:rPr>
          <w:b/>
          <w:i/>
          <w:sz w:val="26"/>
        </w:rPr>
      </w:pPr>
      <w:bookmarkStart w:name="_bookmark140" w:id="141"/>
      <w:bookmarkEnd w:id="141"/>
      <w:r>
        <w:rPr/>
      </w:r>
      <w:r>
        <w:rPr>
          <w:b/>
          <w:sz w:val="26"/>
        </w:rPr>
        <w:t>NHỊ</w:t>
      </w:r>
      <w:r>
        <w:rPr>
          <w:b/>
          <w:spacing w:val="-9"/>
          <w:sz w:val="26"/>
        </w:rPr>
        <w:t> </w:t>
      </w:r>
      <w:r>
        <w:rPr>
          <w:b/>
          <w:sz w:val="26"/>
        </w:rPr>
        <w:t>ĐỀ</w:t>
      </w:r>
      <w:r>
        <w:rPr>
          <w:b/>
          <w:spacing w:val="-8"/>
          <w:sz w:val="26"/>
        </w:rPr>
        <w:t> </w:t>
      </w:r>
      <w:r>
        <w:rPr>
          <w:b/>
          <w:sz w:val="26"/>
        </w:rPr>
        <w:t>KHINH</w:t>
      </w:r>
      <w:r>
        <w:rPr>
          <w:b/>
          <w:spacing w:val="-8"/>
          <w:sz w:val="26"/>
        </w:rPr>
        <w:t> </w:t>
      </w:r>
      <w:r>
        <w:rPr>
          <w:b/>
          <w:sz w:val="26"/>
        </w:rPr>
        <w:t>THỊ</w:t>
      </w:r>
      <w:r>
        <w:rPr>
          <w:b/>
          <w:spacing w:val="-8"/>
          <w:sz w:val="26"/>
        </w:rPr>
        <w:t> </w:t>
      </w:r>
      <w:r>
        <w:rPr>
          <w:b/>
          <w:sz w:val="26"/>
        </w:rPr>
        <w:t>CẢNH</w:t>
      </w:r>
      <w:r>
        <w:rPr>
          <w:b/>
          <w:spacing w:val="-9"/>
          <w:sz w:val="26"/>
        </w:rPr>
        <w:t> </w:t>
      </w:r>
      <w:r>
        <w:rPr>
          <w:b/>
          <w:sz w:val="26"/>
        </w:rPr>
        <w:t>KHINH</w:t>
      </w:r>
      <w:r>
        <w:rPr>
          <w:b/>
          <w:spacing w:val="-7"/>
          <w:sz w:val="26"/>
        </w:rPr>
        <w:t> </w:t>
      </w:r>
      <w:r>
        <w:rPr>
          <w:b/>
          <w:sz w:val="26"/>
        </w:rPr>
        <w:t>THỊ</w:t>
      </w:r>
      <w:r>
        <w:rPr>
          <w:b/>
          <w:spacing w:val="-5"/>
          <w:sz w:val="26"/>
        </w:rPr>
        <w:t> </w:t>
      </w:r>
      <w:r>
        <w:rPr>
          <w:b/>
          <w:i/>
          <w:sz w:val="26"/>
        </w:rPr>
        <w:t>(PARAMASA</w:t>
      </w:r>
      <w:r>
        <w:rPr>
          <w:b/>
          <w:i/>
          <w:spacing w:val="-9"/>
          <w:sz w:val="26"/>
        </w:rPr>
        <w:t> </w:t>
      </w:r>
      <w:r>
        <w:rPr>
          <w:b/>
          <w:i/>
          <w:spacing w:val="-2"/>
          <w:sz w:val="26"/>
        </w:rPr>
        <w:t>PARAMAṬṬHADUKA)</w:t>
      </w:r>
    </w:p>
    <w:p>
      <w:pPr>
        <w:spacing w:before="198"/>
        <w:ind w:left="424" w:right="0" w:firstLine="0"/>
        <w:jc w:val="left"/>
        <w:rPr>
          <w:b/>
          <w:i/>
          <w:sz w:val="26"/>
        </w:rPr>
      </w:pPr>
      <w:bookmarkStart w:name="_bookmark141" w:id="142"/>
      <w:bookmarkEnd w:id="142"/>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727.</w:t>
      </w:r>
    </w:p>
    <w:p>
      <w:pPr>
        <w:pStyle w:val="ListParagraph"/>
        <w:numPr>
          <w:ilvl w:val="0"/>
          <w:numId w:val="4"/>
        </w:numPr>
        <w:tabs>
          <w:tab w:pos="708" w:val="left" w:leader="none"/>
        </w:tabs>
        <w:spacing w:line="237" w:lineRule="auto" w:before="2" w:after="0"/>
        <w:ind w:left="708" w:right="137" w:hanging="284"/>
        <w:jc w:val="left"/>
        <w:rPr>
          <w:sz w:val="26"/>
        </w:rPr>
      </w:pPr>
      <w:r>
        <w:rPr>
          <w:sz w:val="26"/>
        </w:rPr>
        <w:t>Pháp cảnh</w:t>
      </w:r>
      <w:r>
        <w:rPr>
          <w:spacing w:val="19"/>
          <w:sz w:val="26"/>
        </w:rPr>
        <w:t> </w:t>
      </w:r>
      <w:r>
        <w:rPr>
          <w:sz w:val="26"/>
        </w:rPr>
        <w:t>khinh thị phi khinh thị liên</w:t>
      </w:r>
      <w:r>
        <w:rPr>
          <w:spacing w:val="19"/>
          <w:sz w:val="26"/>
        </w:rPr>
        <w:t> </w:t>
      </w:r>
      <w:r>
        <w:rPr>
          <w:sz w:val="26"/>
        </w:rPr>
        <w:t>quan</w:t>
      </w:r>
      <w:r>
        <w:rPr>
          <w:spacing w:val="20"/>
          <w:sz w:val="26"/>
        </w:rPr>
        <w:t> </w:t>
      </w:r>
      <w:r>
        <w:rPr>
          <w:sz w:val="26"/>
        </w:rPr>
        <w:t>pháp khinh thị cảnh khinh thị sanh ra do</w:t>
      </w:r>
      <w:r>
        <w:rPr>
          <w:spacing w:val="40"/>
          <w:sz w:val="26"/>
        </w:rPr>
        <w:t> </w:t>
      </w:r>
      <w:r>
        <w:rPr>
          <w:sz w:val="26"/>
        </w:rPr>
        <w:t>Nhân duyên:</w:t>
      </w:r>
    </w:p>
    <w:p>
      <w:pPr>
        <w:pStyle w:val="BodyText"/>
        <w:spacing w:before="3"/>
      </w:pPr>
      <w:r>
        <w:rPr/>
        <w:t>Uẩn</w:t>
      </w:r>
      <w:r>
        <w:rPr>
          <w:spacing w:val="-6"/>
        </w:rPr>
        <w:t> </w:t>
      </w:r>
      <w:r>
        <w:rPr/>
        <w:t>tương</w:t>
      </w:r>
      <w:r>
        <w:rPr>
          <w:spacing w:val="-5"/>
        </w:rPr>
        <w:t> </w:t>
      </w:r>
      <w:r>
        <w:rPr/>
        <w:t>ưng</w:t>
      </w:r>
      <w:r>
        <w:rPr>
          <w:spacing w:val="-4"/>
        </w:rPr>
        <w:t> </w:t>
      </w:r>
      <w:r>
        <w:rPr/>
        <w:t>và</w:t>
      </w:r>
      <w:r>
        <w:rPr>
          <w:spacing w:val="-6"/>
        </w:rPr>
        <w:t> </w:t>
      </w:r>
      <w:r>
        <w:rPr/>
        <w:t>sắc</w:t>
      </w:r>
      <w:r>
        <w:rPr>
          <w:spacing w:val="-4"/>
        </w:rPr>
        <w:t> </w:t>
      </w:r>
      <w:r>
        <w:rPr/>
        <w:t>tâm</w:t>
      </w:r>
      <w:r>
        <w:rPr>
          <w:spacing w:val="-4"/>
        </w:rPr>
        <w:t> </w:t>
      </w:r>
      <w:r>
        <w:rPr/>
        <w:t>liên</w:t>
      </w:r>
      <w:r>
        <w:rPr>
          <w:spacing w:val="-6"/>
        </w:rPr>
        <w:t> </w:t>
      </w:r>
      <w:r>
        <w:rPr/>
        <w:t>quan</w:t>
      </w:r>
      <w:r>
        <w:rPr>
          <w:spacing w:val="-4"/>
        </w:rPr>
        <w:t> </w:t>
      </w:r>
      <w:r>
        <w:rPr/>
        <w:t>khinh</w:t>
      </w:r>
      <w:r>
        <w:rPr>
          <w:spacing w:val="-2"/>
        </w:rPr>
        <w:t> </w:t>
      </w:r>
      <w:r>
        <w:rPr>
          <w:spacing w:val="-4"/>
        </w:rPr>
        <w:t>thị.</w:t>
      </w:r>
    </w:p>
    <w:p>
      <w:pPr>
        <w:pStyle w:val="ListParagraph"/>
        <w:numPr>
          <w:ilvl w:val="0"/>
          <w:numId w:val="4"/>
        </w:numPr>
        <w:tabs>
          <w:tab w:pos="708" w:val="left" w:leader="none"/>
        </w:tabs>
        <w:spacing w:line="240" w:lineRule="auto" w:before="119" w:after="0"/>
        <w:ind w:left="708" w:right="142" w:hanging="284"/>
        <w:jc w:val="left"/>
        <w:rPr>
          <w:sz w:val="26"/>
        </w:rPr>
      </w:pPr>
      <w:r>
        <w:rPr>
          <w:sz w:val="26"/>
        </w:rPr>
        <w:t>Pháp cảnh khinh thị phi khinh thị liên quan pháp cảnh khinh thị phi khinh thị sanh ra</w:t>
      </w:r>
      <w:r>
        <w:rPr>
          <w:spacing w:val="40"/>
          <w:sz w:val="26"/>
        </w:rPr>
        <w:t> </w:t>
      </w:r>
      <w:r>
        <w:rPr>
          <w:sz w:val="26"/>
        </w:rPr>
        <w:t>do Nhân duyên:</w:t>
      </w:r>
    </w:p>
    <w:p>
      <w:pPr>
        <w:pStyle w:val="BodyText"/>
        <w:spacing w:line="237" w:lineRule="auto" w:before="2"/>
        <w:ind w:right="139"/>
        <w:rPr>
          <w:i/>
        </w:rPr>
      </w:pPr>
      <w:r>
        <w:rPr/>
        <w:t>3</w:t>
      </w:r>
      <w:r>
        <w:rPr>
          <w:spacing w:val="24"/>
        </w:rPr>
        <w:t> </w:t>
      </w:r>
      <w:r>
        <w:rPr/>
        <w:t>uẩn</w:t>
      </w:r>
      <w:r>
        <w:rPr>
          <w:spacing w:val="24"/>
        </w:rPr>
        <w:t> </w:t>
      </w:r>
      <w:r>
        <w:rPr/>
        <w:t>và</w:t>
      </w:r>
      <w:r>
        <w:rPr>
          <w:spacing w:val="24"/>
        </w:rPr>
        <w:t> </w:t>
      </w:r>
      <w:r>
        <w:rPr/>
        <w:t>sắc</w:t>
      </w:r>
      <w:r>
        <w:rPr>
          <w:spacing w:val="26"/>
        </w:rPr>
        <w:t> </w:t>
      </w:r>
      <w:r>
        <w:rPr/>
        <w:t>tâm</w:t>
      </w:r>
      <w:r>
        <w:rPr>
          <w:spacing w:val="22"/>
        </w:rPr>
        <w:t> </w:t>
      </w:r>
      <w:r>
        <w:rPr/>
        <w:t>liên</w:t>
      </w:r>
      <w:r>
        <w:rPr>
          <w:spacing w:val="26"/>
        </w:rPr>
        <w:t> </w:t>
      </w:r>
      <w:r>
        <w:rPr/>
        <w:t>quan</w:t>
      </w:r>
      <w:r>
        <w:rPr>
          <w:spacing w:val="23"/>
        </w:rPr>
        <w:t> </w:t>
      </w:r>
      <w:r>
        <w:rPr/>
        <w:t>1</w:t>
      </w:r>
      <w:r>
        <w:rPr>
          <w:spacing w:val="27"/>
        </w:rPr>
        <w:t> </w:t>
      </w:r>
      <w:r>
        <w:rPr/>
        <w:t>uẩn</w:t>
      </w:r>
      <w:r>
        <w:rPr>
          <w:spacing w:val="24"/>
        </w:rPr>
        <w:t> </w:t>
      </w:r>
      <w:r>
        <w:rPr/>
        <w:t>cảnh</w:t>
      </w:r>
      <w:r>
        <w:rPr>
          <w:spacing w:val="24"/>
        </w:rPr>
        <w:t> </w:t>
      </w:r>
      <w:r>
        <w:rPr/>
        <w:t>khinh</w:t>
      </w:r>
      <w:r>
        <w:rPr>
          <w:spacing w:val="25"/>
        </w:rPr>
        <w:t> </w:t>
      </w:r>
      <w:r>
        <w:rPr/>
        <w:t>thị</w:t>
      </w:r>
      <w:r>
        <w:rPr>
          <w:spacing w:val="24"/>
        </w:rPr>
        <w:t> </w:t>
      </w:r>
      <w:r>
        <w:rPr/>
        <w:t>phi</w:t>
      </w:r>
      <w:r>
        <w:rPr>
          <w:spacing w:val="24"/>
        </w:rPr>
        <w:t> </w:t>
      </w:r>
      <w:r>
        <w:rPr/>
        <w:t>khinh</w:t>
      </w:r>
      <w:r>
        <w:rPr>
          <w:spacing w:val="24"/>
        </w:rPr>
        <w:t> </w:t>
      </w:r>
      <w:r>
        <w:rPr/>
        <w:t>thị,</w:t>
      </w:r>
      <w:r>
        <w:rPr>
          <w:spacing w:val="23"/>
        </w:rPr>
        <w:t> </w:t>
      </w:r>
      <w:r>
        <w:rPr/>
        <w:t>2</w:t>
      </w:r>
      <w:r>
        <w:rPr>
          <w:spacing w:val="26"/>
        </w:rPr>
        <w:t> </w:t>
      </w:r>
      <w:r>
        <w:rPr/>
        <w:t>uẩn...</w:t>
      </w:r>
      <w:r>
        <w:rPr>
          <w:spacing w:val="24"/>
        </w:rPr>
        <w:t> </w:t>
      </w:r>
      <w:r>
        <w:rPr/>
        <w:t>sát-na</w:t>
      </w:r>
      <w:r>
        <w:rPr>
          <w:spacing w:val="24"/>
        </w:rPr>
        <w:t> </w:t>
      </w:r>
      <w:r>
        <w:rPr/>
        <w:t>tục sinh luôn đến đại sung nội </w:t>
      </w:r>
      <w:r>
        <w:rPr>
          <w:i/>
        </w:rPr>
        <w:t>(ajjhattika).</w:t>
      </w:r>
    </w:p>
    <w:p>
      <w:pPr>
        <w:pStyle w:val="BodyText"/>
        <w:spacing w:after="0" w:line="237" w:lineRule="auto"/>
        <w:rPr>
          <w:i/>
        </w:rPr>
        <w:sectPr>
          <w:pgSz w:w="11630" w:h="16450"/>
          <w:pgMar w:header="571" w:footer="0" w:top="880" w:bottom="280" w:left="850" w:right="850"/>
        </w:sectPr>
      </w:pPr>
    </w:p>
    <w:p>
      <w:pPr>
        <w:pStyle w:val="ListParagraph"/>
        <w:numPr>
          <w:ilvl w:val="0"/>
          <w:numId w:val="4"/>
        </w:numPr>
        <w:tabs>
          <w:tab w:pos="708" w:val="left" w:leader="none"/>
        </w:tabs>
        <w:spacing w:line="240" w:lineRule="auto" w:before="274" w:after="0"/>
        <w:ind w:left="708" w:right="137" w:hanging="284"/>
        <w:jc w:val="left"/>
        <w:rPr>
          <w:sz w:val="26"/>
        </w:rPr>
      </w:pPr>
      <w:r>
        <w:rPr>
          <w:sz w:val="26"/>
        </w:rPr>
        <w:t>Pháp khinh thị cảnh khinh thị liên quan</w:t>
      </w:r>
      <w:r>
        <w:rPr>
          <w:spacing w:val="19"/>
          <w:sz w:val="26"/>
        </w:rPr>
        <w:t> </w:t>
      </w:r>
      <w:r>
        <w:rPr>
          <w:sz w:val="26"/>
        </w:rPr>
        <w:t>pháp cảnh khinh thị</w:t>
      </w:r>
      <w:r>
        <w:rPr>
          <w:spacing w:val="19"/>
          <w:sz w:val="26"/>
        </w:rPr>
        <w:t> </w:t>
      </w:r>
      <w:r>
        <w:rPr>
          <w:sz w:val="26"/>
        </w:rPr>
        <w:t>phi khinh thị sanh ra do</w:t>
      </w:r>
      <w:r>
        <w:rPr>
          <w:spacing w:val="80"/>
          <w:sz w:val="26"/>
        </w:rPr>
        <w:t> </w:t>
      </w:r>
      <w:r>
        <w:rPr>
          <w:sz w:val="26"/>
        </w:rPr>
        <w:t>Nhân duyên:</w:t>
      </w:r>
    </w:p>
    <w:p>
      <w:pPr>
        <w:pStyle w:val="BodyText"/>
        <w:spacing w:line="298" w:lineRule="exact"/>
      </w:pPr>
      <w:r>
        <w:rPr/>
        <w:t>Khinh</w:t>
      </w:r>
      <w:r>
        <w:rPr>
          <w:spacing w:val="-6"/>
        </w:rPr>
        <w:t> </w:t>
      </w:r>
      <w:r>
        <w:rPr/>
        <w:t>thị</w:t>
      </w:r>
      <w:r>
        <w:rPr>
          <w:spacing w:val="-5"/>
        </w:rPr>
        <w:t> </w:t>
      </w:r>
      <w:r>
        <w:rPr/>
        <w:t>liên</w:t>
      </w:r>
      <w:r>
        <w:rPr>
          <w:spacing w:val="-5"/>
        </w:rPr>
        <w:t> </w:t>
      </w:r>
      <w:r>
        <w:rPr/>
        <w:t>quan</w:t>
      </w:r>
      <w:r>
        <w:rPr>
          <w:spacing w:val="-4"/>
        </w:rPr>
        <w:t> </w:t>
      </w:r>
      <w:r>
        <w:rPr/>
        <w:t>uẩn</w:t>
      </w:r>
      <w:r>
        <w:rPr>
          <w:spacing w:val="-3"/>
        </w:rPr>
        <w:t> </w:t>
      </w:r>
      <w:r>
        <w:rPr/>
        <w:t>cảnh</w:t>
      </w:r>
      <w:r>
        <w:rPr>
          <w:spacing w:val="-5"/>
        </w:rPr>
        <w:t> </w:t>
      </w:r>
      <w:r>
        <w:rPr/>
        <w:t>khinh</w:t>
      </w:r>
      <w:r>
        <w:rPr>
          <w:spacing w:val="-2"/>
        </w:rPr>
        <w:t> </w:t>
      </w:r>
      <w:r>
        <w:rPr/>
        <w:t>thị</w:t>
      </w:r>
      <w:r>
        <w:rPr>
          <w:spacing w:val="-6"/>
        </w:rPr>
        <w:t> </w:t>
      </w:r>
      <w:r>
        <w:rPr/>
        <w:t>phi</w:t>
      </w:r>
      <w:r>
        <w:rPr>
          <w:spacing w:val="-2"/>
        </w:rPr>
        <w:t> </w:t>
      </w:r>
      <w:r>
        <w:rPr/>
        <w:t>khinh</w:t>
      </w:r>
      <w:r>
        <w:rPr>
          <w:spacing w:val="-4"/>
        </w:rPr>
        <w:t> thị.</w:t>
      </w:r>
    </w:p>
    <w:p>
      <w:pPr>
        <w:pStyle w:val="ListParagraph"/>
        <w:numPr>
          <w:ilvl w:val="0"/>
          <w:numId w:val="4"/>
        </w:numPr>
        <w:tabs>
          <w:tab w:pos="708" w:val="left" w:leader="none"/>
        </w:tabs>
        <w:spacing w:line="237" w:lineRule="auto" w:before="121" w:after="0"/>
        <w:ind w:left="708" w:right="139" w:hanging="284"/>
        <w:jc w:val="left"/>
        <w:rPr>
          <w:sz w:val="26"/>
        </w:rPr>
      </w:pPr>
      <w:r>
        <w:rPr>
          <w:sz w:val="26"/>
        </w:rPr>
        <w:t>Chư pháp khinh thị cảnh khinh thị và cảnh khinh thị phi khinh thị liên quan pháp cảnh khinh thị phi khinh thị sanh ra do Nhân duyên:</w:t>
      </w:r>
    </w:p>
    <w:p>
      <w:pPr>
        <w:pStyle w:val="BodyText"/>
        <w:spacing w:before="3"/>
      </w:pPr>
      <w:r>
        <w:rPr/>
        <w:t>3</w:t>
      </w:r>
      <w:r>
        <w:rPr>
          <w:spacing w:val="-5"/>
        </w:rPr>
        <w:t> </w:t>
      </w:r>
      <w:r>
        <w:rPr/>
        <w:t>uẩn</w:t>
      </w:r>
      <w:r>
        <w:rPr>
          <w:spacing w:val="-4"/>
        </w:rPr>
        <w:t> </w:t>
      </w:r>
      <w:r>
        <w:rPr/>
        <w:t>với</w:t>
      </w:r>
      <w:r>
        <w:rPr>
          <w:spacing w:val="-2"/>
        </w:rPr>
        <w:t> </w:t>
      </w:r>
      <w:r>
        <w:rPr/>
        <w:t>khinh</w:t>
      </w:r>
      <w:r>
        <w:rPr>
          <w:spacing w:val="-5"/>
        </w:rPr>
        <w:t> </w:t>
      </w:r>
      <w:r>
        <w:rPr/>
        <w:t>thị</w:t>
      </w:r>
      <w:r>
        <w:rPr>
          <w:spacing w:val="-3"/>
        </w:rPr>
        <w:t> </w:t>
      </w:r>
      <w:r>
        <w:rPr/>
        <w:t>và</w:t>
      </w:r>
      <w:r>
        <w:rPr>
          <w:spacing w:val="-4"/>
        </w:rPr>
        <w:t> </w:t>
      </w:r>
      <w:r>
        <w:rPr/>
        <w:t>sắc</w:t>
      </w:r>
      <w:r>
        <w:rPr>
          <w:spacing w:val="-3"/>
        </w:rPr>
        <w:t> </w:t>
      </w:r>
      <w:r>
        <w:rPr/>
        <w:t>tâm</w:t>
      </w:r>
      <w:r>
        <w:rPr>
          <w:spacing w:val="-6"/>
        </w:rPr>
        <w:t> </w:t>
      </w:r>
      <w:r>
        <w:rPr/>
        <w:t>liên</w:t>
      </w:r>
      <w:r>
        <w:rPr>
          <w:spacing w:val="-3"/>
        </w:rPr>
        <w:t> </w:t>
      </w:r>
      <w:r>
        <w:rPr/>
        <w:t>quan</w:t>
      </w:r>
      <w:r>
        <w:rPr>
          <w:spacing w:val="-4"/>
        </w:rPr>
        <w:t> </w:t>
      </w:r>
      <w:r>
        <w:rPr/>
        <w:t>1</w:t>
      </w:r>
      <w:r>
        <w:rPr>
          <w:spacing w:val="-3"/>
        </w:rPr>
        <w:t> </w:t>
      </w:r>
      <w:r>
        <w:rPr/>
        <w:t>uẩn</w:t>
      </w:r>
      <w:r>
        <w:rPr>
          <w:spacing w:val="-1"/>
        </w:rPr>
        <w:t> </w:t>
      </w:r>
      <w:r>
        <w:rPr/>
        <w:t>cảnh</w:t>
      </w:r>
      <w:r>
        <w:rPr>
          <w:spacing w:val="-4"/>
        </w:rPr>
        <w:t> </w:t>
      </w:r>
      <w:r>
        <w:rPr/>
        <w:t>khinh</w:t>
      </w:r>
      <w:r>
        <w:rPr>
          <w:spacing w:val="-1"/>
        </w:rPr>
        <w:t> </w:t>
      </w:r>
      <w:r>
        <w:rPr/>
        <w:t>thị</w:t>
      </w:r>
      <w:r>
        <w:rPr>
          <w:spacing w:val="-5"/>
        </w:rPr>
        <w:t> </w:t>
      </w:r>
      <w:r>
        <w:rPr/>
        <w:t>phi</w:t>
      </w:r>
      <w:r>
        <w:rPr>
          <w:spacing w:val="-1"/>
        </w:rPr>
        <w:t> </w:t>
      </w:r>
      <w:r>
        <w:rPr/>
        <w:t>khinh</w:t>
      </w:r>
      <w:r>
        <w:rPr>
          <w:spacing w:val="-3"/>
        </w:rPr>
        <w:t> </w:t>
      </w:r>
      <w:r>
        <w:rPr/>
        <w:t>thị,</w:t>
      </w:r>
      <w:r>
        <w:rPr>
          <w:spacing w:val="-5"/>
        </w:rPr>
        <w:t> </w:t>
      </w:r>
      <w:r>
        <w:rPr/>
        <w:t>2</w:t>
      </w:r>
      <w:r>
        <w:rPr>
          <w:spacing w:val="-4"/>
        </w:rPr>
        <w:t> </w:t>
      </w:r>
      <w:r>
        <w:rPr>
          <w:spacing w:val="-2"/>
        </w:rPr>
        <w:t>uẩn...</w:t>
      </w:r>
    </w:p>
    <w:p>
      <w:pPr>
        <w:pStyle w:val="ListParagraph"/>
        <w:numPr>
          <w:ilvl w:val="0"/>
          <w:numId w:val="4"/>
        </w:numPr>
        <w:tabs>
          <w:tab w:pos="708" w:val="left" w:leader="none"/>
        </w:tabs>
        <w:spacing w:line="237" w:lineRule="auto" w:before="124" w:after="0"/>
        <w:ind w:left="708" w:right="142" w:hanging="284"/>
        <w:jc w:val="left"/>
        <w:rPr>
          <w:sz w:val="26"/>
        </w:rPr>
      </w:pPr>
      <w:r>
        <w:rPr>
          <w:sz w:val="26"/>
        </w:rPr>
        <w:t>Pháp</w:t>
      </w:r>
      <w:r>
        <w:rPr>
          <w:spacing w:val="23"/>
          <w:sz w:val="26"/>
        </w:rPr>
        <w:t> </w:t>
      </w:r>
      <w:r>
        <w:rPr>
          <w:sz w:val="26"/>
        </w:rPr>
        <w:t>cảnh</w:t>
      </w:r>
      <w:r>
        <w:rPr>
          <w:spacing w:val="25"/>
          <w:sz w:val="26"/>
        </w:rPr>
        <w:t> </w:t>
      </w:r>
      <w:r>
        <w:rPr>
          <w:sz w:val="26"/>
        </w:rPr>
        <w:t>khinh</w:t>
      </w:r>
      <w:r>
        <w:rPr>
          <w:spacing w:val="25"/>
          <w:sz w:val="26"/>
        </w:rPr>
        <w:t> </w:t>
      </w:r>
      <w:r>
        <w:rPr>
          <w:sz w:val="26"/>
        </w:rPr>
        <w:t>thị</w:t>
      </w:r>
      <w:r>
        <w:rPr>
          <w:spacing w:val="23"/>
          <w:sz w:val="26"/>
        </w:rPr>
        <w:t> </w:t>
      </w:r>
      <w:r>
        <w:rPr>
          <w:sz w:val="26"/>
        </w:rPr>
        <w:t>phi</w:t>
      </w:r>
      <w:r>
        <w:rPr>
          <w:spacing w:val="24"/>
          <w:sz w:val="26"/>
        </w:rPr>
        <w:t> </w:t>
      </w:r>
      <w:r>
        <w:rPr>
          <w:sz w:val="26"/>
        </w:rPr>
        <w:t>khinh</w:t>
      </w:r>
      <w:r>
        <w:rPr>
          <w:spacing w:val="23"/>
          <w:sz w:val="26"/>
        </w:rPr>
        <w:t> </w:t>
      </w:r>
      <w:r>
        <w:rPr>
          <w:sz w:val="26"/>
        </w:rPr>
        <w:t>thị</w:t>
      </w:r>
      <w:r>
        <w:rPr>
          <w:spacing w:val="23"/>
          <w:sz w:val="26"/>
        </w:rPr>
        <w:t> </w:t>
      </w:r>
      <w:r>
        <w:rPr>
          <w:sz w:val="26"/>
        </w:rPr>
        <w:t>liên</w:t>
      </w:r>
      <w:r>
        <w:rPr>
          <w:spacing w:val="25"/>
          <w:sz w:val="26"/>
        </w:rPr>
        <w:t> </w:t>
      </w:r>
      <w:r>
        <w:rPr>
          <w:sz w:val="26"/>
        </w:rPr>
        <w:t>quan</w:t>
      </w:r>
      <w:r>
        <w:rPr>
          <w:spacing w:val="25"/>
          <w:sz w:val="26"/>
        </w:rPr>
        <w:t> </w:t>
      </w:r>
      <w:r>
        <w:rPr>
          <w:sz w:val="26"/>
        </w:rPr>
        <w:t>những</w:t>
      </w:r>
      <w:r>
        <w:rPr>
          <w:spacing w:val="24"/>
          <w:sz w:val="26"/>
        </w:rPr>
        <w:t> </w:t>
      </w:r>
      <w:r>
        <w:rPr>
          <w:sz w:val="26"/>
        </w:rPr>
        <w:t>pháp</w:t>
      </w:r>
      <w:r>
        <w:rPr>
          <w:spacing w:val="23"/>
          <w:sz w:val="26"/>
        </w:rPr>
        <w:t> </w:t>
      </w:r>
      <w:r>
        <w:rPr>
          <w:sz w:val="26"/>
        </w:rPr>
        <w:t>khinh</w:t>
      </w:r>
      <w:r>
        <w:rPr>
          <w:spacing w:val="23"/>
          <w:sz w:val="26"/>
        </w:rPr>
        <w:t> </w:t>
      </w:r>
      <w:r>
        <w:rPr>
          <w:sz w:val="26"/>
        </w:rPr>
        <w:t>thị</w:t>
      </w:r>
      <w:r>
        <w:rPr>
          <w:spacing w:val="25"/>
          <w:sz w:val="26"/>
        </w:rPr>
        <w:t> </w:t>
      </w:r>
      <w:r>
        <w:rPr>
          <w:sz w:val="26"/>
        </w:rPr>
        <w:t>cảnh</w:t>
      </w:r>
      <w:r>
        <w:rPr>
          <w:spacing w:val="23"/>
          <w:sz w:val="26"/>
        </w:rPr>
        <w:t> </w:t>
      </w:r>
      <w:r>
        <w:rPr>
          <w:sz w:val="26"/>
        </w:rPr>
        <w:t>khinh</w:t>
      </w:r>
      <w:r>
        <w:rPr>
          <w:spacing w:val="25"/>
          <w:sz w:val="26"/>
        </w:rPr>
        <w:t> </w:t>
      </w:r>
      <w:r>
        <w:rPr>
          <w:sz w:val="26"/>
        </w:rPr>
        <w:t>thị</w:t>
      </w:r>
      <w:r>
        <w:rPr>
          <w:spacing w:val="23"/>
          <w:sz w:val="26"/>
        </w:rPr>
        <w:t> </w:t>
      </w:r>
      <w:r>
        <w:rPr>
          <w:sz w:val="26"/>
        </w:rPr>
        <w:t>và cảnh khinh thị phi khinh thị sanh ra do Nhân duyên:</w:t>
      </w:r>
    </w:p>
    <w:p>
      <w:pPr>
        <w:pStyle w:val="BodyText"/>
      </w:pPr>
      <w:r>
        <w:rPr/>
        <w:t>3 uẩn và sắc tâm liên quan 1 uẩn cảnh khinh thị phi khinh thị với khinh thị, 2 uẩn... tóm tắt…</w:t>
      </w:r>
    </w:p>
    <w:p>
      <w:pPr>
        <w:pStyle w:val="BodyText"/>
        <w:spacing w:before="1"/>
        <w:ind w:left="0"/>
      </w:pPr>
    </w:p>
    <w:p>
      <w:pPr>
        <w:pStyle w:val="BodyText"/>
      </w:pPr>
      <w:r>
        <w:rPr/>
        <w:t>Tất</w:t>
      </w:r>
      <w:r>
        <w:rPr>
          <w:spacing w:val="-5"/>
        </w:rPr>
        <w:t> </w:t>
      </w:r>
      <w:r>
        <w:rPr/>
        <w:t>cả</w:t>
      </w:r>
      <w:r>
        <w:rPr>
          <w:spacing w:val="-4"/>
        </w:rPr>
        <w:t> </w:t>
      </w:r>
      <w:r>
        <w:rPr/>
        <w:t>phần</w:t>
      </w:r>
      <w:r>
        <w:rPr>
          <w:spacing w:val="-2"/>
        </w:rPr>
        <w:t> </w:t>
      </w:r>
      <w:r>
        <w:rPr/>
        <w:t>nên</w:t>
      </w:r>
      <w:r>
        <w:rPr>
          <w:spacing w:val="-4"/>
        </w:rPr>
        <w:t> </w:t>
      </w:r>
      <w:r>
        <w:rPr/>
        <w:t>sắp</w:t>
      </w:r>
      <w:r>
        <w:rPr>
          <w:spacing w:val="-2"/>
        </w:rPr>
        <w:t> </w:t>
      </w:r>
      <w:r>
        <w:rPr/>
        <w:t>như</w:t>
      </w:r>
      <w:r>
        <w:rPr>
          <w:spacing w:val="-2"/>
        </w:rPr>
        <w:t> </w:t>
      </w:r>
      <w:r>
        <w:rPr/>
        <w:t>nhị</w:t>
      </w:r>
      <w:r>
        <w:rPr>
          <w:spacing w:val="-4"/>
        </w:rPr>
        <w:t> </w:t>
      </w:r>
      <w:r>
        <w:rPr/>
        <w:t>đề</w:t>
      </w:r>
      <w:r>
        <w:rPr>
          <w:spacing w:val="-5"/>
        </w:rPr>
        <w:t> </w:t>
      </w:r>
      <w:r>
        <w:rPr/>
        <w:t>khinh</w:t>
      </w:r>
      <w:r>
        <w:rPr>
          <w:spacing w:val="-1"/>
        </w:rPr>
        <w:t> </w:t>
      </w:r>
      <w:r>
        <w:rPr/>
        <w:t>thị</w:t>
      </w:r>
      <w:r>
        <w:rPr>
          <w:spacing w:val="-5"/>
        </w:rPr>
        <w:t> </w:t>
      </w:r>
      <w:r>
        <w:rPr/>
        <w:t>không</w:t>
      </w:r>
      <w:r>
        <w:rPr>
          <w:spacing w:val="-4"/>
        </w:rPr>
        <w:t> </w:t>
      </w:r>
      <w:r>
        <w:rPr/>
        <w:t>chi</w:t>
      </w:r>
      <w:r>
        <w:rPr>
          <w:spacing w:val="-5"/>
        </w:rPr>
        <w:t> </w:t>
      </w:r>
      <w:r>
        <w:rPr>
          <w:spacing w:val="-2"/>
        </w:rPr>
        <w:t>khác.</w:t>
      </w:r>
    </w:p>
    <w:p>
      <w:pPr>
        <w:spacing w:before="203"/>
        <w:ind w:left="424" w:right="0" w:firstLine="0"/>
        <w:jc w:val="left"/>
        <w:rPr>
          <w:b/>
          <w:i/>
          <w:sz w:val="26"/>
        </w:rPr>
      </w:pPr>
      <w:bookmarkStart w:name="_bookmark142" w:id="143"/>
      <w:bookmarkEnd w:id="143"/>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pPr>
      <w:r>
        <w:rPr>
          <w:spacing w:val="-4"/>
        </w:rPr>
        <w:t>728.</w:t>
      </w:r>
    </w:p>
    <w:p>
      <w:pPr>
        <w:pStyle w:val="ListParagraph"/>
        <w:numPr>
          <w:ilvl w:val="0"/>
          <w:numId w:val="4"/>
        </w:numPr>
        <w:tabs>
          <w:tab w:pos="708" w:val="left" w:leader="none"/>
        </w:tabs>
        <w:spacing w:line="240" w:lineRule="auto" w:before="0" w:after="0"/>
        <w:ind w:left="708" w:right="139" w:hanging="284"/>
        <w:jc w:val="left"/>
        <w:rPr>
          <w:sz w:val="26"/>
        </w:rPr>
      </w:pPr>
      <w:r>
        <w:rPr>
          <w:sz w:val="26"/>
        </w:rPr>
        <w:t>Pháp</w:t>
      </w:r>
      <w:r>
        <w:rPr>
          <w:spacing w:val="28"/>
          <w:sz w:val="26"/>
        </w:rPr>
        <w:t> </w:t>
      </w:r>
      <w:r>
        <w:rPr>
          <w:sz w:val="26"/>
        </w:rPr>
        <w:t>cảnh</w:t>
      </w:r>
      <w:r>
        <w:rPr>
          <w:spacing w:val="28"/>
          <w:sz w:val="26"/>
        </w:rPr>
        <w:t> </w:t>
      </w:r>
      <w:r>
        <w:rPr>
          <w:sz w:val="26"/>
        </w:rPr>
        <w:t>khinh</w:t>
      </w:r>
      <w:r>
        <w:rPr>
          <w:spacing w:val="29"/>
          <w:sz w:val="26"/>
        </w:rPr>
        <w:t> </w:t>
      </w:r>
      <w:r>
        <w:rPr>
          <w:sz w:val="26"/>
        </w:rPr>
        <w:t>thị</w:t>
      </w:r>
      <w:r>
        <w:rPr>
          <w:spacing w:val="29"/>
          <w:sz w:val="26"/>
        </w:rPr>
        <w:t> </w:t>
      </w:r>
      <w:r>
        <w:rPr>
          <w:sz w:val="26"/>
        </w:rPr>
        <w:t>phi</w:t>
      </w:r>
      <w:r>
        <w:rPr>
          <w:spacing w:val="29"/>
          <w:sz w:val="26"/>
        </w:rPr>
        <w:t> </w:t>
      </w:r>
      <w:r>
        <w:rPr>
          <w:sz w:val="26"/>
        </w:rPr>
        <w:t>khinh</w:t>
      </w:r>
      <w:r>
        <w:rPr>
          <w:spacing w:val="28"/>
          <w:sz w:val="26"/>
        </w:rPr>
        <w:t> </w:t>
      </w:r>
      <w:r>
        <w:rPr>
          <w:sz w:val="26"/>
        </w:rPr>
        <w:t>thị</w:t>
      </w:r>
      <w:r>
        <w:rPr>
          <w:spacing w:val="29"/>
          <w:sz w:val="26"/>
        </w:rPr>
        <w:t> </w:t>
      </w:r>
      <w:r>
        <w:rPr>
          <w:sz w:val="26"/>
        </w:rPr>
        <w:t>làm</w:t>
      </w:r>
      <w:r>
        <w:rPr>
          <w:spacing w:val="29"/>
          <w:sz w:val="26"/>
        </w:rPr>
        <w:t> </w:t>
      </w:r>
      <w:r>
        <w:rPr>
          <w:sz w:val="26"/>
        </w:rPr>
        <w:t>duyên</w:t>
      </w:r>
      <w:r>
        <w:rPr>
          <w:spacing w:val="29"/>
          <w:sz w:val="26"/>
        </w:rPr>
        <w:t> </w:t>
      </w:r>
      <w:r>
        <w:rPr>
          <w:sz w:val="26"/>
        </w:rPr>
        <w:t>cho</w:t>
      </w:r>
      <w:r>
        <w:rPr>
          <w:spacing w:val="28"/>
          <w:sz w:val="26"/>
        </w:rPr>
        <w:t> </w:t>
      </w:r>
      <w:r>
        <w:rPr>
          <w:sz w:val="26"/>
        </w:rPr>
        <w:t>pháp</w:t>
      </w:r>
      <w:r>
        <w:rPr>
          <w:spacing w:val="29"/>
          <w:sz w:val="26"/>
        </w:rPr>
        <w:t> </w:t>
      </w:r>
      <w:r>
        <w:rPr>
          <w:sz w:val="26"/>
        </w:rPr>
        <w:t>cảnh</w:t>
      </w:r>
      <w:r>
        <w:rPr>
          <w:spacing w:val="29"/>
          <w:sz w:val="26"/>
        </w:rPr>
        <w:t> </w:t>
      </w:r>
      <w:r>
        <w:rPr>
          <w:sz w:val="26"/>
        </w:rPr>
        <w:t>khinh</w:t>
      </w:r>
      <w:r>
        <w:rPr>
          <w:spacing w:val="29"/>
          <w:sz w:val="26"/>
        </w:rPr>
        <w:t> </w:t>
      </w:r>
      <w:r>
        <w:rPr>
          <w:sz w:val="26"/>
        </w:rPr>
        <w:t>thị</w:t>
      </w:r>
      <w:r>
        <w:rPr>
          <w:spacing w:val="29"/>
          <w:sz w:val="26"/>
        </w:rPr>
        <w:t> </w:t>
      </w:r>
      <w:r>
        <w:rPr>
          <w:sz w:val="26"/>
        </w:rPr>
        <w:t>phi</w:t>
      </w:r>
      <w:r>
        <w:rPr>
          <w:spacing w:val="28"/>
          <w:sz w:val="26"/>
        </w:rPr>
        <w:t> </w:t>
      </w:r>
      <w:r>
        <w:rPr>
          <w:sz w:val="26"/>
        </w:rPr>
        <w:t>khinh</w:t>
      </w:r>
      <w:r>
        <w:rPr>
          <w:spacing w:val="29"/>
          <w:sz w:val="26"/>
        </w:rPr>
        <w:t> </w:t>
      </w:r>
      <w:r>
        <w:rPr>
          <w:sz w:val="26"/>
        </w:rPr>
        <w:t>thị bằng Nhân duyên:</w:t>
      </w:r>
    </w:p>
    <w:p>
      <w:pPr>
        <w:pStyle w:val="BodyText"/>
      </w:pPr>
      <w:r>
        <w:rPr/>
        <w:t>Nhân</w:t>
      </w:r>
      <w:r>
        <w:rPr>
          <w:spacing w:val="20"/>
        </w:rPr>
        <w:t> </w:t>
      </w:r>
      <w:r>
        <w:rPr/>
        <w:t>cảnh</w:t>
      </w:r>
      <w:r>
        <w:rPr>
          <w:spacing w:val="20"/>
        </w:rPr>
        <w:t> </w:t>
      </w:r>
      <w:r>
        <w:rPr/>
        <w:t>khinh</w:t>
      </w:r>
      <w:r>
        <w:rPr>
          <w:spacing w:val="20"/>
        </w:rPr>
        <w:t> </w:t>
      </w:r>
      <w:r>
        <w:rPr/>
        <w:t>thị</w:t>
      </w:r>
      <w:r>
        <w:rPr>
          <w:spacing w:val="21"/>
        </w:rPr>
        <w:t> </w:t>
      </w:r>
      <w:r>
        <w:rPr/>
        <w:t>phi</w:t>
      </w:r>
      <w:r>
        <w:rPr>
          <w:spacing w:val="21"/>
        </w:rPr>
        <w:t> </w:t>
      </w:r>
      <w:r>
        <w:rPr/>
        <w:t>khinh</w:t>
      </w:r>
      <w:r>
        <w:rPr>
          <w:spacing w:val="20"/>
        </w:rPr>
        <w:t> </w:t>
      </w:r>
      <w:r>
        <w:rPr/>
        <w:t>thị</w:t>
      </w:r>
      <w:r>
        <w:rPr>
          <w:spacing w:val="20"/>
        </w:rPr>
        <w:t> </w:t>
      </w:r>
      <w:r>
        <w:rPr/>
        <w:t>làm duyên</w:t>
      </w:r>
      <w:r>
        <w:rPr>
          <w:spacing w:val="24"/>
        </w:rPr>
        <w:t> </w:t>
      </w:r>
      <w:r>
        <w:rPr/>
        <w:t>cho</w:t>
      </w:r>
      <w:r>
        <w:rPr>
          <w:spacing w:val="20"/>
        </w:rPr>
        <w:t> </w:t>
      </w:r>
      <w:r>
        <w:rPr/>
        <w:t>uẩn</w:t>
      </w:r>
      <w:r>
        <w:rPr>
          <w:spacing w:val="20"/>
        </w:rPr>
        <w:t> </w:t>
      </w:r>
      <w:r>
        <w:rPr/>
        <w:t>tương</w:t>
      </w:r>
      <w:r>
        <w:rPr>
          <w:spacing w:val="20"/>
        </w:rPr>
        <w:t> </w:t>
      </w:r>
      <w:r>
        <w:rPr/>
        <w:t>ưng</w:t>
      </w:r>
      <w:r>
        <w:rPr>
          <w:spacing w:val="21"/>
        </w:rPr>
        <w:t> </w:t>
      </w:r>
      <w:r>
        <w:rPr/>
        <w:t>và</w:t>
      </w:r>
      <w:r>
        <w:rPr>
          <w:spacing w:val="21"/>
        </w:rPr>
        <w:t> </w:t>
      </w:r>
      <w:r>
        <w:rPr/>
        <w:t>sắc</w:t>
      </w:r>
      <w:r>
        <w:rPr>
          <w:spacing w:val="21"/>
        </w:rPr>
        <w:t> </w:t>
      </w:r>
      <w:r>
        <w:rPr/>
        <w:t>tâm bằng Nhân duyên; tục sinh…</w:t>
      </w:r>
    </w:p>
    <w:p>
      <w:pPr>
        <w:pStyle w:val="ListParagraph"/>
        <w:numPr>
          <w:ilvl w:val="0"/>
          <w:numId w:val="4"/>
        </w:numPr>
        <w:tabs>
          <w:tab w:pos="708" w:val="left" w:leader="none"/>
        </w:tabs>
        <w:spacing w:line="240" w:lineRule="auto" w:before="117" w:after="0"/>
        <w:ind w:left="708" w:right="142" w:hanging="284"/>
        <w:jc w:val="left"/>
        <w:rPr>
          <w:sz w:val="26"/>
        </w:rPr>
      </w:pPr>
      <w:r>
        <w:rPr>
          <w:sz w:val="26"/>
        </w:rPr>
        <w:t>Pháp cảnh khinh thị phi khinh thị làm duyên cho pháp khinh thị cảnh khinh thị bằng</w:t>
      </w:r>
      <w:r>
        <w:rPr>
          <w:spacing w:val="80"/>
          <w:sz w:val="26"/>
        </w:rPr>
        <w:t> </w:t>
      </w:r>
      <w:r>
        <w:rPr>
          <w:sz w:val="26"/>
        </w:rPr>
        <w:t>Nhân duyên:</w:t>
      </w:r>
    </w:p>
    <w:p>
      <w:pPr>
        <w:pStyle w:val="BodyText"/>
        <w:spacing w:line="298" w:lineRule="exact"/>
      </w:pPr>
      <w:r>
        <w:rPr/>
        <w:t>Nhân</w:t>
      </w:r>
      <w:r>
        <w:rPr>
          <w:spacing w:val="-5"/>
        </w:rPr>
        <w:t> </w:t>
      </w:r>
      <w:r>
        <w:rPr/>
        <w:t>cảnh</w:t>
      </w:r>
      <w:r>
        <w:rPr>
          <w:spacing w:val="-2"/>
        </w:rPr>
        <w:t> </w:t>
      </w:r>
      <w:r>
        <w:rPr/>
        <w:t>khinh</w:t>
      </w:r>
      <w:r>
        <w:rPr>
          <w:spacing w:val="-5"/>
        </w:rPr>
        <w:t> </w:t>
      </w:r>
      <w:r>
        <w:rPr/>
        <w:t>thị</w:t>
      </w:r>
      <w:r>
        <w:rPr>
          <w:spacing w:val="-4"/>
        </w:rPr>
        <w:t> </w:t>
      </w:r>
      <w:r>
        <w:rPr/>
        <w:t>phi</w:t>
      </w:r>
      <w:r>
        <w:rPr>
          <w:spacing w:val="-5"/>
        </w:rPr>
        <w:t> </w:t>
      </w:r>
      <w:r>
        <w:rPr/>
        <w:t>khinh</w:t>
      </w:r>
      <w:r>
        <w:rPr>
          <w:spacing w:val="-5"/>
        </w:rPr>
        <w:t> </w:t>
      </w:r>
      <w:r>
        <w:rPr/>
        <w:t>thị</w:t>
      </w:r>
      <w:r>
        <w:rPr>
          <w:spacing w:val="-2"/>
        </w:rPr>
        <w:t> </w:t>
      </w:r>
      <w:r>
        <w:rPr/>
        <w:t>làm</w:t>
      </w:r>
      <w:r>
        <w:rPr>
          <w:spacing w:val="-7"/>
        </w:rPr>
        <w:t> </w:t>
      </w:r>
      <w:r>
        <w:rPr/>
        <w:t>duyên</w:t>
      </w:r>
      <w:r>
        <w:rPr>
          <w:spacing w:val="-4"/>
        </w:rPr>
        <w:t> </w:t>
      </w:r>
      <w:r>
        <w:rPr/>
        <w:t>cho</w:t>
      </w:r>
      <w:r>
        <w:rPr>
          <w:spacing w:val="-5"/>
        </w:rPr>
        <w:t> </w:t>
      </w:r>
      <w:r>
        <w:rPr/>
        <w:t>khinh</w:t>
      </w:r>
      <w:r>
        <w:rPr>
          <w:spacing w:val="-5"/>
        </w:rPr>
        <w:t> </w:t>
      </w:r>
      <w:r>
        <w:rPr/>
        <w:t>thị</w:t>
      </w:r>
      <w:r>
        <w:rPr>
          <w:spacing w:val="-4"/>
        </w:rPr>
        <w:t> </w:t>
      </w:r>
      <w:r>
        <w:rPr/>
        <w:t>bằng</w:t>
      </w:r>
      <w:r>
        <w:rPr>
          <w:spacing w:val="-2"/>
        </w:rPr>
        <w:t> </w:t>
      </w:r>
      <w:r>
        <w:rPr/>
        <w:t>Nhân</w:t>
      </w:r>
      <w:r>
        <w:rPr>
          <w:spacing w:val="-2"/>
        </w:rPr>
        <w:t> duyên.</w:t>
      </w:r>
    </w:p>
    <w:p>
      <w:pPr>
        <w:pStyle w:val="ListParagraph"/>
        <w:numPr>
          <w:ilvl w:val="0"/>
          <w:numId w:val="4"/>
        </w:numPr>
        <w:tabs>
          <w:tab w:pos="708" w:val="left" w:leader="none"/>
        </w:tabs>
        <w:spacing w:line="237" w:lineRule="auto" w:before="125" w:after="0"/>
        <w:ind w:left="708" w:right="139" w:hanging="284"/>
        <w:jc w:val="left"/>
        <w:rPr>
          <w:sz w:val="26"/>
        </w:rPr>
      </w:pPr>
      <w:r>
        <w:rPr>
          <w:sz w:val="26"/>
        </w:rPr>
        <w:t>Pháp cảnh khinh thị phi khinh thị làm duyên cho những pháp khinh thị cảnh khinh thị và cảnh khinh thị phi khinh thị bằng Nhân duyên:</w:t>
      </w:r>
    </w:p>
    <w:p>
      <w:pPr>
        <w:pStyle w:val="BodyText"/>
        <w:spacing w:before="2"/>
        <w:ind w:right="134"/>
      </w:pPr>
      <w:r>
        <w:rPr/>
        <w:t>Nhân</w:t>
      </w:r>
      <w:r>
        <w:rPr>
          <w:spacing w:val="21"/>
        </w:rPr>
        <w:t> </w:t>
      </w:r>
      <w:r>
        <w:rPr/>
        <w:t>cảnh</w:t>
      </w:r>
      <w:r>
        <w:rPr>
          <w:spacing w:val="24"/>
        </w:rPr>
        <w:t> </w:t>
      </w:r>
      <w:r>
        <w:rPr/>
        <w:t>khinh</w:t>
      </w:r>
      <w:r>
        <w:rPr>
          <w:spacing w:val="24"/>
        </w:rPr>
        <w:t> </w:t>
      </w:r>
      <w:r>
        <w:rPr/>
        <w:t>thị</w:t>
      </w:r>
      <w:r>
        <w:rPr>
          <w:spacing w:val="22"/>
        </w:rPr>
        <w:t> </w:t>
      </w:r>
      <w:r>
        <w:rPr/>
        <w:t>phi</w:t>
      </w:r>
      <w:r>
        <w:rPr>
          <w:spacing w:val="22"/>
        </w:rPr>
        <w:t> </w:t>
      </w:r>
      <w:r>
        <w:rPr/>
        <w:t>khinh</w:t>
      </w:r>
      <w:r>
        <w:rPr>
          <w:spacing w:val="24"/>
        </w:rPr>
        <w:t> </w:t>
      </w:r>
      <w:r>
        <w:rPr/>
        <w:t>thị</w:t>
      </w:r>
      <w:r>
        <w:rPr>
          <w:spacing w:val="21"/>
        </w:rPr>
        <w:t> </w:t>
      </w:r>
      <w:r>
        <w:rPr/>
        <w:t>làm</w:t>
      </w:r>
      <w:r>
        <w:rPr>
          <w:spacing w:val="22"/>
        </w:rPr>
        <w:t> </w:t>
      </w:r>
      <w:r>
        <w:rPr/>
        <w:t>duyên</w:t>
      </w:r>
      <w:r>
        <w:rPr>
          <w:spacing w:val="25"/>
        </w:rPr>
        <w:t> </w:t>
      </w:r>
      <w:r>
        <w:rPr/>
        <w:t>cho</w:t>
      </w:r>
      <w:r>
        <w:rPr>
          <w:spacing w:val="21"/>
        </w:rPr>
        <w:t> </w:t>
      </w:r>
      <w:r>
        <w:rPr/>
        <w:t>uẩn</w:t>
      </w:r>
      <w:r>
        <w:rPr>
          <w:spacing w:val="24"/>
        </w:rPr>
        <w:t> </w:t>
      </w:r>
      <w:r>
        <w:rPr/>
        <w:t>tương</w:t>
      </w:r>
      <w:r>
        <w:rPr>
          <w:spacing w:val="21"/>
        </w:rPr>
        <w:t> </w:t>
      </w:r>
      <w:r>
        <w:rPr/>
        <w:t>ưng</w:t>
      </w:r>
      <w:r>
        <w:rPr>
          <w:spacing w:val="25"/>
        </w:rPr>
        <w:t> </w:t>
      </w:r>
      <w:r>
        <w:rPr/>
        <w:t>với</w:t>
      </w:r>
      <w:r>
        <w:rPr>
          <w:spacing w:val="22"/>
        </w:rPr>
        <w:t> </w:t>
      </w:r>
      <w:r>
        <w:rPr/>
        <w:t>khinh</w:t>
      </w:r>
      <w:r>
        <w:rPr>
          <w:spacing w:val="24"/>
        </w:rPr>
        <w:t> </w:t>
      </w:r>
      <w:r>
        <w:rPr/>
        <w:t>thị</w:t>
      </w:r>
      <w:r>
        <w:rPr>
          <w:spacing w:val="21"/>
        </w:rPr>
        <w:t> </w:t>
      </w:r>
      <w:r>
        <w:rPr/>
        <w:t>và sắc tâm bằng Nhân duyên.</w:t>
      </w:r>
    </w:p>
    <w:p>
      <w:pPr>
        <w:pStyle w:val="Heading2"/>
        <w:spacing w:before="2"/>
      </w:pPr>
      <w:r>
        <w:rPr>
          <w:spacing w:val="-4"/>
        </w:rPr>
        <w:t>729.</w:t>
      </w:r>
    </w:p>
    <w:p>
      <w:pPr>
        <w:pStyle w:val="ListParagraph"/>
        <w:numPr>
          <w:ilvl w:val="0"/>
          <w:numId w:val="4"/>
        </w:numPr>
        <w:tabs>
          <w:tab w:pos="708" w:val="left" w:leader="none"/>
        </w:tabs>
        <w:spacing w:line="240" w:lineRule="auto" w:before="0" w:after="0"/>
        <w:ind w:left="708" w:right="140" w:hanging="284"/>
        <w:jc w:val="left"/>
        <w:rPr>
          <w:sz w:val="26"/>
        </w:rPr>
      </w:pPr>
      <w:r>
        <w:rPr>
          <w:sz w:val="26"/>
        </w:rPr>
        <w:t>Pháp khinh thị cảnh khinh thị làm duyên cho pháp khinh thị cảnh khinh thị bằng Cảnh duyên có 3 câu, nên sắp “do mở mối”; trùng như nhị đề khinh thị.</w:t>
      </w:r>
    </w:p>
    <w:p>
      <w:pPr>
        <w:pStyle w:val="ListParagraph"/>
        <w:numPr>
          <w:ilvl w:val="0"/>
          <w:numId w:val="4"/>
        </w:numPr>
        <w:tabs>
          <w:tab w:pos="708" w:val="left" w:leader="none"/>
        </w:tabs>
        <w:spacing w:line="237" w:lineRule="auto" w:before="120" w:after="0"/>
        <w:ind w:left="708" w:right="139" w:hanging="284"/>
        <w:jc w:val="left"/>
        <w:rPr>
          <w:sz w:val="26"/>
        </w:rPr>
      </w:pPr>
      <w:r>
        <w:rPr>
          <w:sz w:val="26"/>
        </w:rPr>
        <w:t>Pháp</w:t>
      </w:r>
      <w:r>
        <w:rPr>
          <w:spacing w:val="28"/>
          <w:sz w:val="26"/>
        </w:rPr>
        <w:t> </w:t>
      </w:r>
      <w:r>
        <w:rPr>
          <w:sz w:val="26"/>
        </w:rPr>
        <w:t>cảnh</w:t>
      </w:r>
      <w:r>
        <w:rPr>
          <w:spacing w:val="28"/>
          <w:sz w:val="26"/>
        </w:rPr>
        <w:t> </w:t>
      </w:r>
      <w:r>
        <w:rPr>
          <w:sz w:val="26"/>
        </w:rPr>
        <w:t>khinh</w:t>
      </w:r>
      <w:r>
        <w:rPr>
          <w:spacing w:val="29"/>
          <w:sz w:val="26"/>
        </w:rPr>
        <w:t> </w:t>
      </w:r>
      <w:r>
        <w:rPr>
          <w:sz w:val="26"/>
        </w:rPr>
        <w:t>thị</w:t>
      </w:r>
      <w:r>
        <w:rPr>
          <w:spacing w:val="29"/>
          <w:sz w:val="26"/>
        </w:rPr>
        <w:t> </w:t>
      </w:r>
      <w:r>
        <w:rPr>
          <w:sz w:val="26"/>
        </w:rPr>
        <w:t>phi</w:t>
      </w:r>
      <w:r>
        <w:rPr>
          <w:spacing w:val="29"/>
          <w:sz w:val="26"/>
        </w:rPr>
        <w:t> </w:t>
      </w:r>
      <w:r>
        <w:rPr>
          <w:sz w:val="26"/>
        </w:rPr>
        <w:t>khinh</w:t>
      </w:r>
      <w:r>
        <w:rPr>
          <w:spacing w:val="28"/>
          <w:sz w:val="26"/>
        </w:rPr>
        <w:t> </w:t>
      </w:r>
      <w:r>
        <w:rPr>
          <w:sz w:val="26"/>
        </w:rPr>
        <w:t>thị</w:t>
      </w:r>
      <w:r>
        <w:rPr>
          <w:spacing w:val="29"/>
          <w:sz w:val="26"/>
        </w:rPr>
        <w:t> </w:t>
      </w:r>
      <w:r>
        <w:rPr>
          <w:sz w:val="26"/>
        </w:rPr>
        <w:t>làm</w:t>
      </w:r>
      <w:r>
        <w:rPr>
          <w:spacing w:val="29"/>
          <w:sz w:val="26"/>
        </w:rPr>
        <w:t> </w:t>
      </w:r>
      <w:r>
        <w:rPr>
          <w:sz w:val="26"/>
        </w:rPr>
        <w:t>duyên</w:t>
      </w:r>
      <w:r>
        <w:rPr>
          <w:spacing w:val="29"/>
          <w:sz w:val="26"/>
        </w:rPr>
        <w:t> </w:t>
      </w:r>
      <w:r>
        <w:rPr>
          <w:sz w:val="26"/>
        </w:rPr>
        <w:t>cho</w:t>
      </w:r>
      <w:r>
        <w:rPr>
          <w:spacing w:val="28"/>
          <w:sz w:val="26"/>
        </w:rPr>
        <w:t> </w:t>
      </w:r>
      <w:r>
        <w:rPr>
          <w:sz w:val="26"/>
        </w:rPr>
        <w:t>pháp</w:t>
      </w:r>
      <w:r>
        <w:rPr>
          <w:spacing w:val="29"/>
          <w:sz w:val="26"/>
        </w:rPr>
        <w:t> </w:t>
      </w:r>
      <w:r>
        <w:rPr>
          <w:sz w:val="26"/>
        </w:rPr>
        <w:t>cảnh</w:t>
      </w:r>
      <w:r>
        <w:rPr>
          <w:spacing w:val="29"/>
          <w:sz w:val="26"/>
        </w:rPr>
        <w:t> </w:t>
      </w:r>
      <w:r>
        <w:rPr>
          <w:sz w:val="26"/>
        </w:rPr>
        <w:t>khinh</w:t>
      </w:r>
      <w:r>
        <w:rPr>
          <w:spacing w:val="29"/>
          <w:sz w:val="26"/>
        </w:rPr>
        <w:t> </w:t>
      </w:r>
      <w:r>
        <w:rPr>
          <w:sz w:val="26"/>
        </w:rPr>
        <w:t>thị</w:t>
      </w:r>
      <w:r>
        <w:rPr>
          <w:spacing w:val="29"/>
          <w:sz w:val="26"/>
        </w:rPr>
        <w:t> </w:t>
      </w:r>
      <w:r>
        <w:rPr>
          <w:sz w:val="26"/>
        </w:rPr>
        <w:t>phi</w:t>
      </w:r>
      <w:r>
        <w:rPr>
          <w:spacing w:val="28"/>
          <w:sz w:val="26"/>
        </w:rPr>
        <w:t> </w:t>
      </w:r>
      <w:r>
        <w:rPr>
          <w:sz w:val="26"/>
        </w:rPr>
        <w:t>khinh</w:t>
      </w:r>
      <w:r>
        <w:rPr>
          <w:spacing w:val="29"/>
          <w:sz w:val="26"/>
        </w:rPr>
        <w:t> </w:t>
      </w:r>
      <w:r>
        <w:rPr>
          <w:sz w:val="26"/>
        </w:rPr>
        <w:t>thị bằng Cảnh duyên:</w:t>
      </w:r>
    </w:p>
    <w:p>
      <w:pPr>
        <w:pStyle w:val="ListParagraph"/>
        <w:numPr>
          <w:ilvl w:val="1"/>
          <w:numId w:val="4"/>
        </w:numPr>
        <w:tabs>
          <w:tab w:pos="993" w:val="left" w:leader="none"/>
        </w:tabs>
        <w:spacing w:line="240" w:lineRule="auto" w:before="3" w:after="0"/>
        <w:ind w:left="993" w:right="139" w:hanging="286"/>
        <w:jc w:val="left"/>
        <w:rPr>
          <w:sz w:val="26"/>
        </w:rPr>
      </w:pPr>
      <w:r>
        <w:rPr>
          <w:sz w:val="26"/>
        </w:rPr>
        <w:t>Bố thí... nguyện giữ ngũ giới... thọ trì thanh tịnh nghiệp rồi thỏa thích rất hân hoan, do đó mở mối cho ái, hoài nghi, phóng dật hay ưu sanh ra.</w:t>
      </w:r>
    </w:p>
    <w:p>
      <w:pPr>
        <w:pStyle w:val="ListParagraph"/>
        <w:numPr>
          <w:ilvl w:val="1"/>
          <w:numId w:val="4"/>
        </w:numPr>
        <w:tabs>
          <w:tab w:pos="993" w:val="left" w:leader="none"/>
        </w:tabs>
        <w:spacing w:line="240" w:lineRule="auto" w:before="0" w:after="0"/>
        <w:ind w:left="993" w:right="139" w:hanging="286"/>
        <w:jc w:val="left"/>
        <w:rPr>
          <w:sz w:val="26"/>
        </w:rPr>
      </w:pPr>
      <w:r>
        <w:rPr>
          <w:sz w:val="26"/>
        </w:rPr>
        <w:t>...</w:t>
      </w:r>
      <w:r>
        <w:rPr>
          <w:spacing w:val="25"/>
          <w:sz w:val="26"/>
        </w:rPr>
        <w:t> </w:t>
      </w:r>
      <w:r>
        <w:rPr>
          <w:sz w:val="26"/>
        </w:rPr>
        <w:t>thiện</w:t>
      </w:r>
      <w:r>
        <w:rPr>
          <w:spacing w:val="25"/>
          <w:sz w:val="26"/>
        </w:rPr>
        <w:t> </w:t>
      </w:r>
      <w:r>
        <w:rPr>
          <w:sz w:val="26"/>
        </w:rPr>
        <w:t>từng</w:t>
      </w:r>
      <w:r>
        <w:rPr>
          <w:spacing w:val="25"/>
          <w:sz w:val="26"/>
        </w:rPr>
        <w:t> </w:t>
      </w:r>
      <w:r>
        <w:rPr>
          <w:sz w:val="26"/>
        </w:rPr>
        <w:t>tạo</w:t>
      </w:r>
      <w:r>
        <w:rPr>
          <w:spacing w:val="25"/>
          <w:sz w:val="26"/>
        </w:rPr>
        <w:t> </w:t>
      </w:r>
      <w:r>
        <w:rPr>
          <w:sz w:val="26"/>
        </w:rPr>
        <w:t>chứa</w:t>
      </w:r>
      <w:r>
        <w:rPr>
          <w:spacing w:val="25"/>
          <w:sz w:val="26"/>
        </w:rPr>
        <w:t> </w:t>
      </w:r>
      <w:r>
        <w:rPr>
          <w:sz w:val="26"/>
        </w:rPr>
        <w:t>trước</w:t>
      </w:r>
      <w:r>
        <w:rPr>
          <w:spacing w:val="25"/>
          <w:sz w:val="26"/>
        </w:rPr>
        <w:t> </w:t>
      </w:r>
      <w:r>
        <w:rPr>
          <w:sz w:val="26"/>
        </w:rPr>
        <w:t>kia...</w:t>
      </w:r>
      <w:r>
        <w:rPr>
          <w:spacing w:val="25"/>
          <w:sz w:val="26"/>
        </w:rPr>
        <w:t> </w:t>
      </w:r>
      <w:r>
        <w:rPr>
          <w:sz w:val="26"/>
        </w:rPr>
        <w:t>thiền...</w:t>
      </w:r>
      <w:r>
        <w:rPr>
          <w:spacing w:val="25"/>
          <w:sz w:val="26"/>
        </w:rPr>
        <w:t> </w:t>
      </w:r>
      <w:r>
        <w:rPr>
          <w:sz w:val="26"/>
        </w:rPr>
        <w:t>chư</w:t>
      </w:r>
      <w:r>
        <w:rPr>
          <w:spacing w:val="27"/>
          <w:sz w:val="26"/>
        </w:rPr>
        <w:t> </w:t>
      </w:r>
      <w:r>
        <w:rPr>
          <w:sz w:val="26"/>
        </w:rPr>
        <w:t>Thánh</w:t>
      </w:r>
      <w:r>
        <w:rPr>
          <w:spacing w:val="25"/>
          <w:sz w:val="26"/>
        </w:rPr>
        <w:t> </w:t>
      </w:r>
      <w:r>
        <w:rPr>
          <w:sz w:val="26"/>
        </w:rPr>
        <w:t>phản</w:t>
      </w:r>
      <w:r>
        <w:rPr>
          <w:spacing w:val="26"/>
          <w:sz w:val="26"/>
        </w:rPr>
        <w:t> </w:t>
      </w:r>
      <w:r>
        <w:rPr>
          <w:sz w:val="26"/>
        </w:rPr>
        <w:t>khán</w:t>
      </w:r>
      <w:r>
        <w:rPr>
          <w:spacing w:val="25"/>
          <w:sz w:val="26"/>
        </w:rPr>
        <w:t> </w:t>
      </w:r>
      <w:r>
        <w:rPr>
          <w:sz w:val="26"/>
        </w:rPr>
        <w:t>chuyển</w:t>
      </w:r>
      <w:r>
        <w:rPr>
          <w:spacing w:val="25"/>
          <w:sz w:val="26"/>
        </w:rPr>
        <w:t> </w:t>
      </w:r>
      <w:r>
        <w:rPr>
          <w:sz w:val="26"/>
        </w:rPr>
        <w:t>tộc,</w:t>
      </w:r>
      <w:r>
        <w:rPr>
          <w:spacing w:val="25"/>
          <w:sz w:val="26"/>
        </w:rPr>
        <w:t> </w:t>
      </w:r>
      <w:r>
        <w:rPr>
          <w:sz w:val="26"/>
        </w:rPr>
        <w:t>phản khán dũ tịnh, phiền não đã trừ... phiền não hạn chế... trước kia…</w:t>
      </w:r>
    </w:p>
    <w:p>
      <w:pPr>
        <w:pStyle w:val="ListParagraph"/>
        <w:numPr>
          <w:ilvl w:val="1"/>
          <w:numId w:val="4"/>
        </w:numPr>
        <w:tabs>
          <w:tab w:pos="993" w:val="left" w:leader="none"/>
        </w:tabs>
        <w:spacing w:line="297" w:lineRule="exact" w:before="0" w:after="0"/>
        <w:ind w:left="993" w:right="0" w:hanging="285"/>
        <w:jc w:val="left"/>
        <w:rPr>
          <w:sz w:val="26"/>
        </w:rPr>
      </w:pPr>
      <w:r>
        <w:rPr>
          <w:sz w:val="26"/>
        </w:rPr>
        <w:t>Nhãn...</w:t>
      </w:r>
      <w:r>
        <w:rPr>
          <w:spacing w:val="-6"/>
          <w:sz w:val="26"/>
        </w:rPr>
        <w:t> </w:t>
      </w:r>
      <w:r>
        <w:rPr>
          <w:sz w:val="26"/>
        </w:rPr>
        <w:t>vật...</w:t>
      </w:r>
      <w:r>
        <w:rPr>
          <w:spacing w:val="-5"/>
          <w:sz w:val="26"/>
        </w:rPr>
        <w:t> </w:t>
      </w:r>
      <w:r>
        <w:rPr>
          <w:sz w:val="26"/>
        </w:rPr>
        <w:t>uẩn</w:t>
      </w:r>
      <w:r>
        <w:rPr>
          <w:spacing w:val="-5"/>
          <w:sz w:val="26"/>
        </w:rPr>
        <w:t> </w:t>
      </w:r>
      <w:r>
        <w:rPr>
          <w:sz w:val="26"/>
        </w:rPr>
        <w:t>cảnh</w:t>
      </w:r>
      <w:r>
        <w:rPr>
          <w:spacing w:val="-2"/>
          <w:sz w:val="26"/>
        </w:rPr>
        <w:t> </w:t>
      </w:r>
      <w:r>
        <w:rPr>
          <w:sz w:val="26"/>
        </w:rPr>
        <w:t>khinh</w:t>
      </w:r>
      <w:r>
        <w:rPr>
          <w:spacing w:val="-6"/>
          <w:sz w:val="26"/>
        </w:rPr>
        <w:t> </w:t>
      </w:r>
      <w:r>
        <w:rPr>
          <w:sz w:val="26"/>
        </w:rPr>
        <w:t>thị</w:t>
      </w:r>
      <w:r>
        <w:rPr>
          <w:spacing w:val="-5"/>
          <w:sz w:val="26"/>
        </w:rPr>
        <w:t> </w:t>
      </w:r>
      <w:r>
        <w:rPr>
          <w:sz w:val="26"/>
        </w:rPr>
        <w:t>phi</w:t>
      </w:r>
      <w:r>
        <w:rPr>
          <w:spacing w:val="-5"/>
          <w:sz w:val="26"/>
        </w:rPr>
        <w:t> </w:t>
      </w:r>
      <w:r>
        <w:rPr>
          <w:sz w:val="26"/>
        </w:rPr>
        <w:t>khinh</w:t>
      </w:r>
      <w:r>
        <w:rPr>
          <w:spacing w:val="-4"/>
          <w:sz w:val="26"/>
        </w:rPr>
        <w:t> </w:t>
      </w:r>
      <w:r>
        <w:rPr>
          <w:sz w:val="26"/>
        </w:rPr>
        <w:t>thị</w:t>
      </w:r>
      <w:r>
        <w:rPr>
          <w:spacing w:val="-3"/>
          <w:sz w:val="26"/>
        </w:rPr>
        <w:t> </w:t>
      </w:r>
      <w:r>
        <w:rPr>
          <w:sz w:val="26"/>
        </w:rPr>
        <w:t>bằng</w:t>
      </w:r>
      <w:r>
        <w:rPr>
          <w:spacing w:val="-6"/>
          <w:sz w:val="26"/>
        </w:rPr>
        <w:t> </w:t>
      </w:r>
      <w:r>
        <w:rPr>
          <w:sz w:val="26"/>
        </w:rPr>
        <w:t>lối</w:t>
      </w:r>
      <w:r>
        <w:rPr>
          <w:spacing w:val="-5"/>
          <w:sz w:val="26"/>
        </w:rPr>
        <w:t> </w:t>
      </w:r>
      <w:r>
        <w:rPr>
          <w:sz w:val="26"/>
        </w:rPr>
        <w:t>vô</w:t>
      </w:r>
      <w:r>
        <w:rPr>
          <w:spacing w:val="-4"/>
          <w:sz w:val="26"/>
        </w:rPr>
        <w:t> </w:t>
      </w:r>
      <w:r>
        <w:rPr>
          <w:sz w:val="26"/>
        </w:rPr>
        <w:t>thường...</w:t>
      </w:r>
      <w:r>
        <w:rPr>
          <w:spacing w:val="-3"/>
          <w:sz w:val="26"/>
        </w:rPr>
        <w:t> </w:t>
      </w:r>
      <w:r>
        <w:rPr>
          <w:sz w:val="26"/>
        </w:rPr>
        <w:t>ưu</w:t>
      </w:r>
      <w:r>
        <w:rPr>
          <w:spacing w:val="-4"/>
          <w:sz w:val="26"/>
        </w:rPr>
        <w:t> </w:t>
      </w:r>
      <w:r>
        <w:rPr>
          <w:sz w:val="26"/>
        </w:rPr>
        <w:t>sanh</w:t>
      </w:r>
      <w:r>
        <w:rPr>
          <w:spacing w:val="-6"/>
          <w:sz w:val="26"/>
        </w:rPr>
        <w:t> </w:t>
      </w:r>
      <w:r>
        <w:rPr>
          <w:spacing w:val="-5"/>
          <w:sz w:val="26"/>
        </w:rPr>
        <w:t>ra.</w:t>
      </w:r>
    </w:p>
    <w:p>
      <w:pPr>
        <w:pStyle w:val="ListParagraph"/>
        <w:numPr>
          <w:ilvl w:val="1"/>
          <w:numId w:val="4"/>
        </w:numPr>
        <w:tabs>
          <w:tab w:pos="993" w:val="left" w:leader="none"/>
        </w:tabs>
        <w:spacing w:line="297" w:lineRule="exact" w:before="0" w:after="0"/>
        <w:ind w:left="993" w:right="0" w:hanging="285"/>
        <w:jc w:val="left"/>
        <w:rPr>
          <w:sz w:val="26"/>
        </w:rPr>
      </w:pPr>
      <w:r>
        <w:rPr>
          <w:sz w:val="26"/>
        </w:rPr>
        <w:t>Thiên</w:t>
      </w:r>
      <w:r>
        <w:rPr>
          <w:spacing w:val="-5"/>
          <w:sz w:val="26"/>
        </w:rPr>
        <w:t> </w:t>
      </w:r>
      <w:r>
        <w:rPr>
          <w:sz w:val="26"/>
        </w:rPr>
        <w:t>nhãn</w:t>
      </w:r>
      <w:r>
        <w:rPr>
          <w:spacing w:val="-2"/>
          <w:sz w:val="26"/>
        </w:rPr>
        <w:t> </w:t>
      </w:r>
      <w:r>
        <w:rPr>
          <w:sz w:val="26"/>
        </w:rPr>
        <w:t>thấy</w:t>
      </w:r>
      <w:r>
        <w:rPr>
          <w:spacing w:val="-9"/>
          <w:sz w:val="26"/>
        </w:rPr>
        <w:t> </w:t>
      </w:r>
      <w:r>
        <w:rPr>
          <w:sz w:val="26"/>
        </w:rPr>
        <w:t>sắc,</w:t>
      </w:r>
      <w:r>
        <w:rPr>
          <w:spacing w:val="-5"/>
          <w:sz w:val="26"/>
        </w:rPr>
        <w:t> </w:t>
      </w:r>
      <w:r>
        <w:rPr>
          <w:sz w:val="26"/>
        </w:rPr>
        <w:t>luôn</w:t>
      </w:r>
      <w:r>
        <w:rPr>
          <w:spacing w:val="-5"/>
          <w:sz w:val="26"/>
        </w:rPr>
        <w:t> </w:t>
      </w:r>
      <w:r>
        <w:rPr>
          <w:sz w:val="26"/>
        </w:rPr>
        <w:t>đến</w:t>
      </w:r>
      <w:r>
        <w:rPr>
          <w:spacing w:val="-4"/>
          <w:sz w:val="26"/>
        </w:rPr>
        <w:t> </w:t>
      </w:r>
      <w:r>
        <w:rPr>
          <w:sz w:val="26"/>
        </w:rPr>
        <w:t>khán</w:t>
      </w:r>
      <w:r>
        <w:rPr>
          <w:spacing w:val="-5"/>
          <w:sz w:val="26"/>
        </w:rPr>
        <w:t> </w:t>
      </w:r>
      <w:r>
        <w:rPr>
          <w:sz w:val="26"/>
        </w:rPr>
        <w:t>chiếu</w:t>
      </w:r>
      <w:r>
        <w:rPr>
          <w:spacing w:val="-2"/>
          <w:sz w:val="26"/>
        </w:rPr>
        <w:t> </w:t>
      </w:r>
      <w:r>
        <w:rPr>
          <w:i/>
          <w:sz w:val="26"/>
        </w:rPr>
        <w:t>(āvajjana)</w:t>
      </w:r>
      <w:r>
        <w:rPr>
          <w:sz w:val="26"/>
        </w:rPr>
        <w:t>,</w:t>
      </w:r>
      <w:r>
        <w:rPr>
          <w:spacing w:val="-5"/>
          <w:sz w:val="26"/>
        </w:rPr>
        <w:t> </w:t>
      </w:r>
      <w:r>
        <w:rPr>
          <w:sz w:val="26"/>
        </w:rPr>
        <w:t>nên</w:t>
      </w:r>
      <w:r>
        <w:rPr>
          <w:spacing w:val="-2"/>
          <w:sz w:val="26"/>
        </w:rPr>
        <w:t> </w:t>
      </w:r>
      <w:r>
        <w:rPr>
          <w:sz w:val="26"/>
        </w:rPr>
        <w:t>sắp</w:t>
      </w:r>
      <w:r>
        <w:rPr>
          <w:spacing w:val="-5"/>
          <w:sz w:val="26"/>
        </w:rPr>
        <w:t> </w:t>
      </w:r>
      <w:r>
        <w:rPr>
          <w:sz w:val="26"/>
        </w:rPr>
        <w:t>tất</w:t>
      </w:r>
      <w:r>
        <w:rPr>
          <w:spacing w:val="-4"/>
          <w:sz w:val="26"/>
        </w:rPr>
        <w:t> </w:t>
      </w:r>
      <w:r>
        <w:rPr>
          <w:spacing w:val="-5"/>
          <w:sz w:val="26"/>
        </w:rPr>
        <w:t>cả.</w:t>
      </w:r>
    </w:p>
    <w:p>
      <w:pPr>
        <w:pStyle w:val="ListParagraph"/>
        <w:numPr>
          <w:ilvl w:val="0"/>
          <w:numId w:val="4"/>
        </w:numPr>
        <w:tabs>
          <w:tab w:pos="708" w:val="left" w:leader="none"/>
        </w:tabs>
        <w:spacing w:line="237" w:lineRule="auto" w:before="129" w:after="0"/>
        <w:ind w:left="708" w:right="142" w:hanging="284"/>
        <w:jc w:val="left"/>
        <w:rPr>
          <w:sz w:val="26"/>
        </w:rPr>
      </w:pPr>
      <w:r>
        <w:rPr>
          <w:sz w:val="26"/>
        </w:rPr>
        <w:t>Pháp cảnh khinh thị phi khinh thị làm duyên cho pháp khinh thị cảnh khinh thị bằng</w:t>
      </w:r>
      <w:r>
        <w:rPr>
          <w:spacing w:val="80"/>
          <w:sz w:val="26"/>
        </w:rPr>
        <w:t> </w:t>
      </w:r>
      <w:r>
        <w:rPr>
          <w:sz w:val="26"/>
        </w:rPr>
        <w:t>Cảnh duyên:</w:t>
      </w:r>
    </w:p>
    <w:p>
      <w:pPr>
        <w:pStyle w:val="ListParagraph"/>
        <w:numPr>
          <w:ilvl w:val="1"/>
          <w:numId w:val="4"/>
        </w:numPr>
        <w:tabs>
          <w:tab w:pos="1041" w:val="left" w:leader="none"/>
        </w:tabs>
        <w:spacing w:line="240" w:lineRule="auto" w:before="0" w:after="0"/>
        <w:ind w:left="1041" w:right="0" w:hanging="360"/>
        <w:jc w:val="left"/>
        <w:rPr>
          <w:sz w:val="26"/>
        </w:rPr>
      </w:pPr>
      <w:r>
        <w:rPr>
          <w:sz w:val="26"/>
        </w:rPr>
        <w:t>Bố</w:t>
      </w:r>
      <w:r>
        <w:rPr>
          <w:spacing w:val="-6"/>
          <w:sz w:val="26"/>
        </w:rPr>
        <w:t> </w:t>
      </w:r>
      <w:r>
        <w:rPr>
          <w:sz w:val="26"/>
        </w:rPr>
        <w:t>thí...</w:t>
      </w:r>
      <w:r>
        <w:rPr>
          <w:spacing w:val="-6"/>
          <w:sz w:val="26"/>
        </w:rPr>
        <w:t> </w:t>
      </w:r>
      <w:r>
        <w:rPr>
          <w:sz w:val="26"/>
        </w:rPr>
        <w:t>giới...</w:t>
      </w:r>
      <w:r>
        <w:rPr>
          <w:spacing w:val="-6"/>
          <w:sz w:val="26"/>
        </w:rPr>
        <w:t> </w:t>
      </w:r>
      <w:r>
        <w:rPr>
          <w:sz w:val="26"/>
        </w:rPr>
        <w:t>thanh</w:t>
      </w:r>
      <w:r>
        <w:rPr>
          <w:spacing w:val="-5"/>
          <w:sz w:val="26"/>
        </w:rPr>
        <w:t> </w:t>
      </w:r>
      <w:r>
        <w:rPr>
          <w:sz w:val="26"/>
        </w:rPr>
        <w:t>tịnh</w:t>
      </w:r>
      <w:r>
        <w:rPr>
          <w:spacing w:val="-6"/>
          <w:sz w:val="26"/>
        </w:rPr>
        <w:t> </w:t>
      </w:r>
      <w:r>
        <w:rPr>
          <w:sz w:val="26"/>
        </w:rPr>
        <w:t>nghiệp...</w:t>
      </w:r>
      <w:r>
        <w:rPr>
          <w:spacing w:val="-5"/>
          <w:sz w:val="26"/>
        </w:rPr>
        <w:t> </w:t>
      </w:r>
      <w:r>
        <w:rPr>
          <w:sz w:val="26"/>
        </w:rPr>
        <w:t>trước</w:t>
      </w:r>
      <w:r>
        <w:rPr>
          <w:spacing w:val="-6"/>
          <w:sz w:val="26"/>
        </w:rPr>
        <w:t> </w:t>
      </w:r>
      <w:r>
        <w:rPr>
          <w:sz w:val="26"/>
        </w:rPr>
        <w:t>kia.</w:t>
      </w:r>
      <w:r>
        <w:rPr>
          <w:spacing w:val="-2"/>
          <w:sz w:val="26"/>
        </w:rPr>
        <w:t> thiền…;</w:t>
      </w:r>
    </w:p>
    <w:p>
      <w:pPr>
        <w:pStyle w:val="ListParagraph"/>
        <w:numPr>
          <w:ilvl w:val="1"/>
          <w:numId w:val="4"/>
        </w:numPr>
        <w:tabs>
          <w:tab w:pos="1041" w:val="left" w:leader="none"/>
        </w:tabs>
        <w:spacing w:line="240" w:lineRule="auto" w:before="1" w:after="0"/>
        <w:ind w:left="1041" w:right="140" w:hanging="360"/>
        <w:jc w:val="left"/>
        <w:rPr>
          <w:sz w:val="26"/>
        </w:rPr>
      </w:pPr>
      <w:r>
        <w:rPr>
          <w:sz w:val="26"/>
        </w:rPr>
        <w:t>Nhãn...</w:t>
      </w:r>
      <w:r>
        <w:rPr>
          <w:spacing w:val="25"/>
          <w:sz w:val="26"/>
        </w:rPr>
        <w:t> </w:t>
      </w:r>
      <w:r>
        <w:rPr>
          <w:sz w:val="26"/>
        </w:rPr>
        <w:t>vật...</w:t>
      </w:r>
      <w:r>
        <w:rPr>
          <w:spacing w:val="25"/>
          <w:sz w:val="26"/>
        </w:rPr>
        <w:t> </w:t>
      </w:r>
      <w:r>
        <w:rPr>
          <w:sz w:val="26"/>
        </w:rPr>
        <w:t>thỏa</w:t>
      </w:r>
      <w:r>
        <w:rPr>
          <w:spacing w:val="25"/>
          <w:sz w:val="26"/>
        </w:rPr>
        <w:t> </w:t>
      </w:r>
      <w:r>
        <w:rPr>
          <w:sz w:val="26"/>
        </w:rPr>
        <w:t>thích</w:t>
      </w:r>
      <w:r>
        <w:rPr>
          <w:spacing w:val="25"/>
          <w:sz w:val="26"/>
        </w:rPr>
        <w:t> </w:t>
      </w:r>
      <w:r>
        <w:rPr>
          <w:sz w:val="26"/>
        </w:rPr>
        <w:t>rất</w:t>
      </w:r>
      <w:r>
        <w:rPr>
          <w:spacing w:val="25"/>
          <w:sz w:val="26"/>
        </w:rPr>
        <w:t> </w:t>
      </w:r>
      <w:r>
        <w:rPr>
          <w:sz w:val="26"/>
        </w:rPr>
        <w:t>hân</w:t>
      </w:r>
      <w:r>
        <w:rPr>
          <w:spacing w:val="25"/>
          <w:sz w:val="26"/>
        </w:rPr>
        <w:t> </w:t>
      </w:r>
      <w:r>
        <w:rPr>
          <w:sz w:val="26"/>
        </w:rPr>
        <w:t>hoan</w:t>
      </w:r>
      <w:r>
        <w:rPr>
          <w:spacing w:val="27"/>
          <w:sz w:val="26"/>
        </w:rPr>
        <w:t> </w:t>
      </w:r>
      <w:r>
        <w:rPr>
          <w:sz w:val="26"/>
        </w:rPr>
        <w:t>uẩn</w:t>
      </w:r>
      <w:r>
        <w:rPr>
          <w:spacing w:val="25"/>
          <w:sz w:val="26"/>
        </w:rPr>
        <w:t> </w:t>
      </w:r>
      <w:r>
        <w:rPr>
          <w:sz w:val="26"/>
        </w:rPr>
        <w:t>cảnh</w:t>
      </w:r>
      <w:r>
        <w:rPr>
          <w:spacing w:val="26"/>
          <w:sz w:val="26"/>
        </w:rPr>
        <w:t> </w:t>
      </w:r>
      <w:r>
        <w:rPr>
          <w:sz w:val="26"/>
        </w:rPr>
        <w:t>khinh</w:t>
      </w:r>
      <w:r>
        <w:rPr>
          <w:spacing w:val="25"/>
          <w:sz w:val="26"/>
        </w:rPr>
        <w:t> </w:t>
      </w:r>
      <w:r>
        <w:rPr>
          <w:sz w:val="26"/>
        </w:rPr>
        <w:t>thị</w:t>
      </w:r>
      <w:r>
        <w:rPr>
          <w:spacing w:val="25"/>
          <w:sz w:val="26"/>
        </w:rPr>
        <w:t> </w:t>
      </w:r>
      <w:r>
        <w:rPr>
          <w:sz w:val="26"/>
        </w:rPr>
        <w:t>phi</w:t>
      </w:r>
      <w:r>
        <w:rPr>
          <w:spacing w:val="25"/>
          <w:sz w:val="26"/>
        </w:rPr>
        <w:t> </w:t>
      </w:r>
      <w:r>
        <w:rPr>
          <w:sz w:val="26"/>
        </w:rPr>
        <w:t>khinh</w:t>
      </w:r>
      <w:r>
        <w:rPr>
          <w:spacing w:val="28"/>
          <w:sz w:val="26"/>
        </w:rPr>
        <w:t> </w:t>
      </w:r>
      <w:r>
        <w:rPr>
          <w:sz w:val="26"/>
        </w:rPr>
        <w:t>thị,</w:t>
      </w:r>
      <w:r>
        <w:rPr>
          <w:spacing w:val="25"/>
          <w:sz w:val="26"/>
        </w:rPr>
        <w:t> </w:t>
      </w:r>
      <w:r>
        <w:rPr>
          <w:sz w:val="26"/>
        </w:rPr>
        <w:t>do</w:t>
      </w:r>
      <w:r>
        <w:rPr>
          <w:spacing w:val="25"/>
          <w:sz w:val="26"/>
        </w:rPr>
        <w:t> </w:t>
      </w:r>
      <w:r>
        <w:rPr>
          <w:sz w:val="26"/>
        </w:rPr>
        <w:t>đó</w:t>
      </w:r>
      <w:r>
        <w:rPr>
          <w:spacing w:val="27"/>
          <w:sz w:val="26"/>
        </w:rPr>
        <w:t> </w:t>
      </w:r>
      <w:r>
        <w:rPr>
          <w:sz w:val="26"/>
        </w:rPr>
        <w:t>mở mối cho tà kiến...</w:t>
      </w:r>
    </w:p>
    <w:p>
      <w:pPr>
        <w:pStyle w:val="ListParagraph"/>
        <w:numPr>
          <w:ilvl w:val="0"/>
          <w:numId w:val="4"/>
        </w:numPr>
        <w:tabs>
          <w:tab w:pos="708" w:val="left" w:leader="none"/>
        </w:tabs>
        <w:spacing w:line="237" w:lineRule="auto" w:before="123" w:after="0"/>
        <w:ind w:left="708" w:right="139" w:hanging="284"/>
        <w:jc w:val="left"/>
        <w:rPr>
          <w:sz w:val="26"/>
        </w:rPr>
      </w:pPr>
      <w:r>
        <w:rPr>
          <w:sz w:val="26"/>
        </w:rPr>
        <w:t>Pháp cảnh khinh thị phi khinh thị làm duyên cho những pháp khinh thị cảnh khinh thị và cảnh khinh thị phi khinh thị bằng Cảnh duyên:</w:t>
      </w:r>
    </w:p>
    <w:p>
      <w:pPr>
        <w:pStyle w:val="ListParagraph"/>
        <w:spacing w:after="0" w:line="237" w:lineRule="auto"/>
        <w:jc w:val="left"/>
        <w:rPr>
          <w:sz w:val="26"/>
        </w:rPr>
        <w:sectPr>
          <w:pgSz w:w="11630" w:h="16450"/>
          <w:pgMar w:header="571" w:footer="0" w:top="920" w:bottom="280" w:left="850" w:right="850"/>
        </w:sectPr>
      </w:pPr>
    </w:p>
    <w:p>
      <w:pPr>
        <w:pStyle w:val="ListParagraph"/>
        <w:numPr>
          <w:ilvl w:val="1"/>
          <w:numId w:val="4"/>
        </w:numPr>
        <w:tabs>
          <w:tab w:pos="1041" w:val="left" w:leader="none"/>
        </w:tabs>
        <w:spacing w:line="240" w:lineRule="auto" w:before="225" w:after="0"/>
        <w:ind w:left="1041" w:right="0" w:hanging="360"/>
        <w:jc w:val="left"/>
        <w:rPr>
          <w:sz w:val="26"/>
        </w:rPr>
      </w:pPr>
      <w:r>
        <w:rPr>
          <w:sz w:val="26"/>
        </w:rPr>
        <w:t>Bố</w:t>
      </w:r>
      <w:r>
        <w:rPr>
          <w:spacing w:val="-6"/>
          <w:sz w:val="26"/>
        </w:rPr>
        <w:t> </w:t>
      </w:r>
      <w:r>
        <w:rPr>
          <w:sz w:val="26"/>
        </w:rPr>
        <w:t>thí...</w:t>
      </w:r>
      <w:r>
        <w:rPr>
          <w:spacing w:val="-6"/>
          <w:sz w:val="26"/>
        </w:rPr>
        <w:t> </w:t>
      </w:r>
      <w:r>
        <w:rPr>
          <w:sz w:val="26"/>
        </w:rPr>
        <w:t>giới...</w:t>
      </w:r>
      <w:r>
        <w:rPr>
          <w:spacing w:val="-6"/>
          <w:sz w:val="26"/>
        </w:rPr>
        <w:t> </w:t>
      </w:r>
      <w:r>
        <w:rPr>
          <w:sz w:val="26"/>
        </w:rPr>
        <w:t>thanh</w:t>
      </w:r>
      <w:r>
        <w:rPr>
          <w:spacing w:val="-5"/>
          <w:sz w:val="26"/>
        </w:rPr>
        <w:t> </w:t>
      </w:r>
      <w:r>
        <w:rPr>
          <w:sz w:val="26"/>
        </w:rPr>
        <w:t>tịnh</w:t>
      </w:r>
      <w:r>
        <w:rPr>
          <w:spacing w:val="-6"/>
          <w:sz w:val="26"/>
        </w:rPr>
        <w:t> </w:t>
      </w:r>
      <w:r>
        <w:rPr>
          <w:sz w:val="26"/>
        </w:rPr>
        <w:t>nghiệp...</w:t>
      </w:r>
      <w:r>
        <w:rPr>
          <w:spacing w:val="-5"/>
          <w:sz w:val="26"/>
        </w:rPr>
        <w:t> </w:t>
      </w:r>
      <w:r>
        <w:rPr>
          <w:sz w:val="26"/>
        </w:rPr>
        <w:t>trước</w:t>
      </w:r>
      <w:r>
        <w:rPr>
          <w:spacing w:val="-6"/>
          <w:sz w:val="26"/>
        </w:rPr>
        <w:t> </w:t>
      </w:r>
      <w:r>
        <w:rPr>
          <w:sz w:val="26"/>
        </w:rPr>
        <w:t>kia.</w:t>
      </w:r>
      <w:r>
        <w:rPr>
          <w:spacing w:val="-2"/>
          <w:sz w:val="26"/>
        </w:rPr>
        <w:t> thiền…;</w:t>
      </w:r>
    </w:p>
    <w:p>
      <w:pPr>
        <w:pStyle w:val="ListParagraph"/>
        <w:numPr>
          <w:ilvl w:val="1"/>
          <w:numId w:val="4"/>
        </w:numPr>
        <w:tabs>
          <w:tab w:pos="1041" w:val="left" w:leader="none"/>
        </w:tabs>
        <w:spacing w:line="240" w:lineRule="auto" w:before="1" w:after="0"/>
        <w:ind w:left="1041" w:right="139" w:hanging="360"/>
        <w:jc w:val="left"/>
        <w:rPr>
          <w:sz w:val="26"/>
        </w:rPr>
      </w:pPr>
      <w:r>
        <w:rPr>
          <w:sz w:val="26"/>
        </w:rPr>
        <w:t>Nhãn...</w:t>
      </w:r>
      <w:r>
        <w:rPr>
          <w:spacing w:val="24"/>
          <w:sz w:val="26"/>
        </w:rPr>
        <w:t> </w:t>
      </w:r>
      <w:r>
        <w:rPr>
          <w:sz w:val="26"/>
        </w:rPr>
        <w:t>vật...</w:t>
      </w:r>
      <w:r>
        <w:rPr>
          <w:spacing w:val="24"/>
          <w:sz w:val="26"/>
        </w:rPr>
        <w:t> </w:t>
      </w:r>
      <w:r>
        <w:rPr>
          <w:sz w:val="26"/>
        </w:rPr>
        <w:t>quán</w:t>
      </w:r>
      <w:r>
        <w:rPr>
          <w:spacing w:val="23"/>
          <w:sz w:val="26"/>
        </w:rPr>
        <w:t> </w:t>
      </w:r>
      <w:r>
        <w:rPr>
          <w:sz w:val="26"/>
        </w:rPr>
        <w:t>ngộ</w:t>
      </w:r>
      <w:r>
        <w:rPr>
          <w:spacing w:val="26"/>
          <w:sz w:val="26"/>
        </w:rPr>
        <w:t> </w:t>
      </w:r>
      <w:r>
        <w:rPr>
          <w:sz w:val="26"/>
        </w:rPr>
        <w:t>uẩn</w:t>
      </w:r>
      <w:r>
        <w:rPr>
          <w:spacing w:val="24"/>
          <w:sz w:val="26"/>
        </w:rPr>
        <w:t> </w:t>
      </w:r>
      <w:r>
        <w:rPr>
          <w:sz w:val="26"/>
        </w:rPr>
        <w:t>cảnh</w:t>
      </w:r>
      <w:r>
        <w:rPr>
          <w:spacing w:val="26"/>
          <w:sz w:val="26"/>
        </w:rPr>
        <w:t> </w:t>
      </w:r>
      <w:r>
        <w:rPr>
          <w:sz w:val="26"/>
        </w:rPr>
        <w:t>khinh</w:t>
      </w:r>
      <w:r>
        <w:rPr>
          <w:spacing w:val="24"/>
          <w:sz w:val="26"/>
        </w:rPr>
        <w:t> </w:t>
      </w:r>
      <w:r>
        <w:rPr>
          <w:sz w:val="26"/>
        </w:rPr>
        <w:t>thị</w:t>
      </w:r>
      <w:r>
        <w:rPr>
          <w:spacing w:val="26"/>
          <w:sz w:val="26"/>
        </w:rPr>
        <w:t> </w:t>
      </w:r>
      <w:r>
        <w:rPr>
          <w:sz w:val="26"/>
        </w:rPr>
        <w:t>phi</w:t>
      </w:r>
      <w:r>
        <w:rPr>
          <w:spacing w:val="24"/>
          <w:sz w:val="26"/>
        </w:rPr>
        <w:t> </w:t>
      </w:r>
      <w:r>
        <w:rPr>
          <w:sz w:val="26"/>
        </w:rPr>
        <w:t>khinh</w:t>
      </w:r>
      <w:r>
        <w:rPr>
          <w:spacing w:val="26"/>
          <w:sz w:val="26"/>
        </w:rPr>
        <w:t> </w:t>
      </w:r>
      <w:r>
        <w:rPr>
          <w:sz w:val="26"/>
        </w:rPr>
        <w:t>thị</w:t>
      </w:r>
      <w:r>
        <w:rPr>
          <w:spacing w:val="24"/>
          <w:sz w:val="26"/>
        </w:rPr>
        <w:t> </w:t>
      </w:r>
      <w:r>
        <w:rPr>
          <w:sz w:val="26"/>
        </w:rPr>
        <w:t>bằng</w:t>
      </w:r>
      <w:r>
        <w:rPr>
          <w:spacing w:val="23"/>
          <w:sz w:val="26"/>
        </w:rPr>
        <w:t> </w:t>
      </w:r>
      <w:r>
        <w:rPr>
          <w:sz w:val="26"/>
        </w:rPr>
        <w:t>lối</w:t>
      </w:r>
      <w:r>
        <w:rPr>
          <w:spacing w:val="26"/>
          <w:sz w:val="26"/>
        </w:rPr>
        <w:t> </w:t>
      </w:r>
      <w:r>
        <w:rPr>
          <w:sz w:val="26"/>
        </w:rPr>
        <w:t>vô</w:t>
      </w:r>
      <w:r>
        <w:rPr>
          <w:spacing w:val="26"/>
          <w:sz w:val="26"/>
        </w:rPr>
        <w:t> </w:t>
      </w:r>
      <w:r>
        <w:rPr>
          <w:sz w:val="26"/>
        </w:rPr>
        <w:t>thường...</w:t>
      </w:r>
      <w:r>
        <w:rPr>
          <w:spacing w:val="24"/>
          <w:sz w:val="26"/>
        </w:rPr>
        <w:t> </w:t>
      </w:r>
      <w:r>
        <w:rPr>
          <w:sz w:val="26"/>
        </w:rPr>
        <w:t>rồi thỏa thích rất hân hoan, do đó mở mối cho khinh thị và uẩn tương ưng sanh ra.</w:t>
      </w:r>
    </w:p>
    <w:p>
      <w:pPr>
        <w:pStyle w:val="BodyText"/>
        <w:spacing w:line="297" w:lineRule="exact" w:before="120"/>
      </w:pPr>
      <w:r>
        <w:rPr/>
        <w:t>Tất</w:t>
      </w:r>
      <w:r>
        <w:rPr>
          <w:spacing w:val="-4"/>
        </w:rPr>
        <w:t> </w:t>
      </w:r>
      <w:r>
        <w:rPr/>
        <w:t>cả</w:t>
      </w:r>
      <w:r>
        <w:rPr>
          <w:spacing w:val="-4"/>
        </w:rPr>
        <w:t> </w:t>
      </w:r>
      <w:r>
        <w:rPr/>
        <w:t>ngoài</w:t>
      </w:r>
      <w:r>
        <w:rPr>
          <w:spacing w:val="-3"/>
        </w:rPr>
        <w:t> </w:t>
      </w:r>
      <w:r>
        <w:rPr/>
        <w:t>3</w:t>
      </w:r>
      <w:r>
        <w:rPr>
          <w:spacing w:val="-3"/>
        </w:rPr>
        <w:t> </w:t>
      </w:r>
      <w:r>
        <w:rPr/>
        <w:t>câu</w:t>
      </w:r>
      <w:r>
        <w:rPr>
          <w:spacing w:val="-4"/>
        </w:rPr>
        <w:t> </w:t>
      </w:r>
      <w:r>
        <w:rPr/>
        <w:t>ngoài</w:t>
      </w:r>
      <w:r>
        <w:rPr>
          <w:spacing w:val="-4"/>
        </w:rPr>
        <w:t> </w:t>
      </w:r>
      <w:r>
        <w:rPr/>
        <w:t>ra</w:t>
      </w:r>
      <w:r>
        <w:rPr>
          <w:spacing w:val="-4"/>
        </w:rPr>
        <w:t> </w:t>
      </w:r>
      <w:r>
        <w:rPr/>
        <w:t>đây,</w:t>
      </w:r>
      <w:r>
        <w:rPr>
          <w:spacing w:val="-4"/>
        </w:rPr>
        <w:t> </w:t>
      </w:r>
      <w:r>
        <w:rPr/>
        <w:t>nên</w:t>
      </w:r>
      <w:r>
        <w:rPr>
          <w:spacing w:val="-4"/>
        </w:rPr>
        <w:t> </w:t>
      </w:r>
      <w:r>
        <w:rPr/>
        <w:t>sắp</w:t>
      </w:r>
      <w:r>
        <w:rPr>
          <w:spacing w:val="-4"/>
        </w:rPr>
        <w:t> </w:t>
      </w:r>
      <w:r>
        <w:rPr/>
        <w:t>“do</w:t>
      </w:r>
      <w:r>
        <w:rPr>
          <w:spacing w:val="-2"/>
        </w:rPr>
        <w:t> </w:t>
      </w:r>
      <w:r>
        <w:rPr/>
        <w:t>mở</w:t>
      </w:r>
      <w:r>
        <w:rPr>
          <w:spacing w:val="-3"/>
        </w:rPr>
        <w:t> </w:t>
      </w:r>
      <w:r>
        <w:rPr>
          <w:spacing w:val="-2"/>
        </w:rPr>
        <w:t>mối”.</w:t>
      </w:r>
    </w:p>
    <w:p>
      <w:pPr>
        <w:pStyle w:val="BodyText"/>
        <w:spacing w:line="242" w:lineRule="auto"/>
        <w:ind w:left="708" w:firstLine="285"/>
      </w:pPr>
      <w:r>
        <w:rPr/>
        <w:t>Nhị đề này trùng như nhị đề khinh thị; riêng về “siêu thế” </w:t>
      </w:r>
      <w:r>
        <w:rPr>
          <w:i/>
        </w:rPr>
        <w:t>(lokuttara) </w:t>
      </w:r>
      <w:r>
        <w:rPr/>
        <w:t>nếu không có trong đoạn nào, thì không nên sắp trong đoạn ấy.</w:t>
      </w:r>
    </w:p>
    <w:p>
      <w:pPr>
        <w:spacing w:line="293" w:lineRule="exact" w:before="0"/>
        <w:ind w:left="3151" w:right="0" w:firstLine="0"/>
        <w:jc w:val="left"/>
        <w:rPr>
          <w:i/>
          <w:sz w:val="26"/>
        </w:rPr>
      </w:pPr>
      <w:r>
        <w:rPr>
          <w:i/>
          <w:sz w:val="26"/>
        </w:rPr>
        <w:t>Hết</w:t>
      </w:r>
      <w:r>
        <w:rPr>
          <w:i/>
          <w:spacing w:val="-5"/>
          <w:sz w:val="26"/>
        </w:rPr>
        <w:t> </w:t>
      </w:r>
      <w:r>
        <w:rPr>
          <w:i/>
          <w:sz w:val="26"/>
        </w:rPr>
        <w:t>nhị</w:t>
      </w:r>
      <w:r>
        <w:rPr>
          <w:i/>
          <w:spacing w:val="-4"/>
          <w:sz w:val="26"/>
        </w:rPr>
        <w:t> </w:t>
      </w:r>
      <w:r>
        <w:rPr>
          <w:i/>
          <w:sz w:val="26"/>
        </w:rPr>
        <w:t>đề</w:t>
      </w:r>
      <w:r>
        <w:rPr>
          <w:i/>
          <w:spacing w:val="-4"/>
          <w:sz w:val="26"/>
        </w:rPr>
        <w:t> </w:t>
      </w:r>
      <w:r>
        <w:rPr>
          <w:i/>
          <w:sz w:val="26"/>
        </w:rPr>
        <w:t>khinh</w:t>
      </w:r>
      <w:r>
        <w:rPr>
          <w:i/>
          <w:spacing w:val="-5"/>
          <w:sz w:val="26"/>
        </w:rPr>
        <w:t> </w:t>
      </w:r>
      <w:r>
        <w:rPr>
          <w:i/>
          <w:sz w:val="26"/>
        </w:rPr>
        <w:t>thị</w:t>
      </w:r>
      <w:r>
        <w:rPr>
          <w:i/>
          <w:spacing w:val="-3"/>
          <w:sz w:val="26"/>
        </w:rPr>
        <w:t> </w:t>
      </w:r>
      <w:r>
        <w:rPr>
          <w:i/>
          <w:sz w:val="26"/>
        </w:rPr>
        <w:t>cảnh</w:t>
      </w:r>
      <w:r>
        <w:rPr>
          <w:i/>
          <w:spacing w:val="-3"/>
          <w:sz w:val="26"/>
        </w:rPr>
        <w:t> </w:t>
      </w:r>
      <w:r>
        <w:rPr>
          <w:i/>
          <w:sz w:val="26"/>
        </w:rPr>
        <w:t>khinh</w:t>
      </w:r>
      <w:r>
        <w:rPr>
          <w:i/>
          <w:spacing w:val="-4"/>
          <w:sz w:val="26"/>
        </w:rPr>
        <w:t> </w:t>
      </w:r>
      <w:r>
        <w:rPr>
          <w:i/>
          <w:spacing w:val="-5"/>
          <w:sz w:val="26"/>
        </w:rPr>
        <w:t>thị</w:t>
      </w:r>
    </w:p>
    <w:p>
      <w:pPr>
        <w:pStyle w:val="BodyText"/>
        <w:spacing w:before="9"/>
        <w:ind w:left="0"/>
        <w:rPr>
          <w:i/>
          <w:sz w:val="13"/>
        </w:rPr>
      </w:pPr>
      <w:r>
        <w:rPr>
          <w:i/>
          <w:sz w:val="13"/>
        </w:rPr>
        <mc:AlternateContent>
          <mc:Choice Requires="wps">
            <w:drawing>
              <wp:anchor distT="0" distB="0" distL="0" distR="0" allowOverlap="1" layoutInCell="1" locked="0" behindDoc="1" simplePos="0" relativeHeight="487608832">
                <wp:simplePos x="0" y="0"/>
                <wp:positionH relativeFrom="page">
                  <wp:posOffset>3525646</wp:posOffset>
                </wp:positionH>
                <wp:positionV relativeFrom="paragraph">
                  <wp:posOffset>116483</wp:posOffset>
                </wp:positionV>
                <wp:extent cx="329565"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171940pt;width:25.95pt;height:.1pt;mso-position-horizontal-relative:page;mso-position-vertical-relative:paragraph;z-index:-15707648;mso-wrap-distance-left:0;mso-wrap-distance-right:0" id="docshape54" coordorigin="5552,183" coordsize="519,0" path="m5552,183l6071,183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ind w:left="0"/>
        <w:rPr>
          <w:i/>
        </w:rPr>
      </w:pPr>
    </w:p>
    <w:p>
      <w:pPr>
        <w:pStyle w:val="BodyText"/>
        <w:spacing w:before="234"/>
        <w:ind w:left="0"/>
        <w:rPr>
          <w:i/>
        </w:rPr>
      </w:pPr>
    </w:p>
    <w:p>
      <w:pPr>
        <w:pStyle w:val="Heading2"/>
        <w:spacing w:line="240" w:lineRule="auto" w:before="0"/>
        <w:ind w:left="0" w:right="3"/>
        <w:jc w:val="center"/>
      </w:pPr>
      <w:bookmarkStart w:name="_bookmark143" w:id="144"/>
      <w:bookmarkEnd w:id="144"/>
      <w:r>
        <w:rPr>
          <w:b w:val="0"/>
        </w:rPr>
      </w:r>
      <w:r>
        <w:rPr/>
        <w:t>NHỊ</w:t>
      </w:r>
      <w:r>
        <w:rPr>
          <w:spacing w:val="-8"/>
        </w:rPr>
        <w:t> </w:t>
      </w:r>
      <w:r>
        <w:rPr/>
        <w:t>ĐỀ</w:t>
      </w:r>
      <w:r>
        <w:rPr>
          <w:spacing w:val="-5"/>
        </w:rPr>
        <w:t> </w:t>
      </w:r>
      <w:r>
        <w:rPr/>
        <w:t>BẤT</w:t>
      </w:r>
      <w:r>
        <w:rPr>
          <w:spacing w:val="-7"/>
        </w:rPr>
        <w:t> </w:t>
      </w:r>
      <w:r>
        <w:rPr/>
        <w:t>TƯƠNG</w:t>
      </w:r>
      <w:r>
        <w:rPr>
          <w:spacing w:val="-8"/>
        </w:rPr>
        <w:t> </w:t>
      </w:r>
      <w:r>
        <w:rPr/>
        <w:t>ƯNG</w:t>
      </w:r>
      <w:r>
        <w:rPr>
          <w:spacing w:val="-7"/>
        </w:rPr>
        <w:t> </w:t>
      </w:r>
      <w:r>
        <w:rPr/>
        <w:t>KHINH</w:t>
      </w:r>
      <w:r>
        <w:rPr>
          <w:spacing w:val="-5"/>
        </w:rPr>
        <w:t> </w:t>
      </w:r>
      <w:r>
        <w:rPr/>
        <w:t>THỊ</w:t>
      </w:r>
      <w:r>
        <w:rPr>
          <w:spacing w:val="-6"/>
        </w:rPr>
        <w:t> </w:t>
      </w:r>
      <w:r>
        <w:rPr/>
        <w:t>CẢNH</w:t>
      </w:r>
      <w:r>
        <w:rPr>
          <w:spacing w:val="-7"/>
        </w:rPr>
        <w:t> </w:t>
      </w:r>
      <w:r>
        <w:rPr/>
        <w:t>KHINH</w:t>
      </w:r>
      <w:r>
        <w:rPr>
          <w:spacing w:val="-5"/>
        </w:rPr>
        <w:t> THỊ</w:t>
      </w:r>
    </w:p>
    <w:p>
      <w:pPr>
        <w:pStyle w:val="Heading3"/>
      </w:pPr>
      <w:r>
        <w:rPr>
          <w:spacing w:val="-2"/>
        </w:rPr>
        <w:t>(PARĀMĀSAVIPPAYUTTA</w:t>
      </w:r>
      <w:r>
        <w:rPr>
          <w:spacing w:val="6"/>
        </w:rPr>
        <w:t> </w:t>
      </w:r>
      <w:r>
        <w:rPr>
          <w:spacing w:val="-2"/>
        </w:rPr>
        <w:t>PARĀMAṬṬHADUKA)</w:t>
      </w:r>
    </w:p>
    <w:p>
      <w:pPr>
        <w:spacing w:before="198"/>
        <w:ind w:left="424" w:right="0" w:firstLine="0"/>
        <w:jc w:val="left"/>
        <w:rPr>
          <w:b/>
          <w:i/>
          <w:sz w:val="26"/>
        </w:rPr>
      </w:pPr>
      <w:bookmarkStart w:name="_bookmark144" w:id="145"/>
      <w:bookmarkEnd w:id="145"/>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730.</w:t>
      </w:r>
    </w:p>
    <w:p>
      <w:pPr>
        <w:pStyle w:val="ListParagraph"/>
        <w:numPr>
          <w:ilvl w:val="0"/>
          <w:numId w:val="4"/>
        </w:numPr>
        <w:tabs>
          <w:tab w:pos="708" w:val="left" w:leader="none"/>
        </w:tabs>
        <w:spacing w:line="237" w:lineRule="auto" w:before="2" w:after="0"/>
        <w:ind w:left="708" w:right="137" w:hanging="284"/>
        <w:jc w:val="left"/>
        <w:rPr>
          <w:sz w:val="26"/>
        </w:rPr>
      </w:pPr>
      <w:r>
        <w:rPr>
          <w:sz w:val="26"/>
        </w:rPr>
        <w:t>Pháp</w:t>
      </w:r>
      <w:r>
        <w:rPr>
          <w:spacing w:val="20"/>
          <w:sz w:val="26"/>
        </w:rPr>
        <w:t> </w:t>
      </w:r>
      <w:r>
        <w:rPr>
          <w:sz w:val="26"/>
        </w:rPr>
        <w:t>bất</w:t>
      </w:r>
      <w:r>
        <w:rPr>
          <w:spacing w:val="20"/>
          <w:sz w:val="26"/>
        </w:rPr>
        <w:t> </w:t>
      </w:r>
      <w:r>
        <w:rPr>
          <w:sz w:val="26"/>
        </w:rPr>
        <w:t>tương</w:t>
      </w:r>
      <w:r>
        <w:rPr>
          <w:spacing w:val="20"/>
          <w:sz w:val="26"/>
        </w:rPr>
        <w:t> </w:t>
      </w:r>
      <w:r>
        <w:rPr>
          <w:sz w:val="26"/>
        </w:rPr>
        <w:t>ưng</w:t>
      </w:r>
      <w:r>
        <w:rPr>
          <w:spacing w:val="22"/>
          <w:sz w:val="26"/>
        </w:rPr>
        <w:t> </w:t>
      </w:r>
      <w:r>
        <w:rPr>
          <w:sz w:val="26"/>
        </w:rPr>
        <w:t>khinh</w:t>
      </w:r>
      <w:r>
        <w:rPr>
          <w:spacing w:val="21"/>
          <w:sz w:val="26"/>
        </w:rPr>
        <w:t> </w:t>
      </w:r>
      <w:r>
        <w:rPr>
          <w:sz w:val="26"/>
        </w:rPr>
        <w:t>thị</w:t>
      </w:r>
      <w:r>
        <w:rPr>
          <w:spacing w:val="20"/>
          <w:sz w:val="26"/>
        </w:rPr>
        <w:t> </w:t>
      </w:r>
      <w:r>
        <w:rPr>
          <w:sz w:val="26"/>
        </w:rPr>
        <w:t>cảnh</w:t>
      </w:r>
      <w:r>
        <w:rPr>
          <w:spacing w:val="20"/>
          <w:sz w:val="26"/>
        </w:rPr>
        <w:t> </w:t>
      </w:r>
      <w:r>
        <w:rPr>
          <w:sz w:val="26"/>
        </w:rPr>
        <w:t>khinh</w:t>
      </w:r>
      <w:r>
        <w:rPr>
          <w:spacing w:val="20"/>
          <w:sz w:val="26"/>
        </w:rPr>
        <w:t> </w:t>
      </w:r>
      <w:r>
        <w:rPr>
          <w:sz w:val="26"/>
        </w:rPr>
        <w:t>thị</w:t>
      </w:r>
      <w:r>
        <w:rPr>
          <w:spacing w:val="23"/>
          <w:sz w:val="26"/>
        </w:rPr>
        <w:t> </w:t>
      </w:r>
      <w:r>
        <w:rPr>
          <w:sz w:val="26"/>
        </w:rPr>
        <w:t>liên</w:t>
      </w:r>
      <w:r>
        <w:rPr>
          <w:spacing w:val="20"/>
          <w:sz w:val="26"/>
        </w:rPr>
        <w:t> </w:t>
      </w:r>
      <w:r>
        <w:rPr>
          <w:sz w:val="26"/>
        </w:rPr>
        <w:t>quan</w:t>
      </w:r>
      <w:r>
        <w:rPr>
          <w:spacing w:val="21"/>
          <w:sz w:val="26"/>
        </w:rPr>
        <w:t> </w:t>
      </w:r>
      <w:r>
        <w:rPr>
          <w:sz w:val="26"/>
        </w:rPr>
        <w:t>pháp</w:t>
      </w:r>
      <w:r>
        <w:rPr>
          <w:spacing w:val="20"/>
          <w:sz w:val="26"/>
        </w:rPr>
        <w:t> </w:t>
      </w:r>
      <w:r>
        <w:rPr>
          <w:sz w:val="26"/>
        </w:rPr>
        <w:t>bất</w:t>
      </w:r>
      <w:r>
        <w:rPr>
          <w:spacing w:val="20"/>
          <w:sz w:val="26"/>
        </w:rPr>
        <w:t> </w:t>
      </w:r>
      <w:r>
        <w:rPr>
          <w:sz w:val="26"/>
        </w:rPr>
        <w:t>tương</w:t>
      </w:r>
      <w:r>
        <w:rPr>
          <w:spacing w:val="20"/>
          <w:sz w:val="26"/>
        </w:rPr>
        <w:t> </w:t>
      </w:r>
      <w:r>
        <w:rPr>
          <w:sz w:val="26"/>
        </w:rPr>
        <w:t>ưng</w:t>
      </w:r>
      <w:r>
        <w:rPr>
          <w:spacing w:val="22"/>
          <w:sz w:val="26"/>
        </w:rPr>
        <w:t> </w:t>
      </w:r>
      <w:r>
        <w:rPr>
          <w:sz w:val="26"/>
        </w:rPr>
        <w:t>khinh</w:t>
      </w:r>
      <w:r>
        <w:rPr>
          <w:spacing w:val="20"/>
          <w:sz w:val="26"/>
        </w:rPr>
        <w:t> </w:t>
      </w:r>
      <w:r>
        <w:rPr>
          <w:sz w:val="26"/>
        </w:rPr>
        <w:t>thị cảnh khinh thị sanh ra do Nhân duyên:</w:t>
      </w:r>
    </w:p>
    <w:p>
      <w:pPr>
        <w:pStyle w:val="BodyText"/>
        <w:spacing w:before="3"/>
        <w:ind w:left="991"/>
      </w:pPr>
      <w:r>
        <w:rPr/>
        <w:t>3</w:t>
      </w:r>
      <w:r>
        <w:rPr>
          <w:spacing w:val="-5"/>
        </w:rPr>
        <w:t> </w:t>
      </w:r>
      <w:r>
        <w:rPr/>
        <w:t>uẩn</w:t>
      </w:r>
      <w:r>
        <w:rPr>
          <w:spacing w:val="-4"/>
        </w:rPr>
        <w:t> </w:t>
      </w:r>
      <w:r>
        <w:rPr/>
        <w:t>và</w:t>
      </w:r>
      <w:r>
        <w:rPr>
          <w:spacing w:val="-4"/>
        </w:rPr>
        <w:t> </w:t>
      </w:r>
      <w:r>
        <w:rPr/>
        <w:t>sắc</w:t>
      </w:r>
      <w:r>
        <w:rPr>
          <w:spacing w:val="-1"/>
        </w:rPr>
        <w:t> </w:t>
      </w:r>
      <w:r>
        <w:rPr/>
        <w:t>tâm</w:t>
      </w:r>
      <w:r>
        <w:rPr>
          <w:spacing w:val="-6"/>
        </w:rPr>
        <w:t> </w:t>
      </w:r>
      <w:r>
        <w:rPr/>
        <w:t>liên</w:t>
      </w:r>
      <w:r>
        <w:rPr>
          <w:spacing w:val="-4"/>
        </w:rPr>
        <w:t> </w:t>
      </w:r>
      <w:r>
        <w:rPr/>
        <w:t>quan</w:t>
      </w:r>
      <w:r>
        <w:rPr>
          <w:spacing w:val="-4"/>
        </w:rPr>
        <w:t> </w:t>
      </w:r>
      <w:r>
        <w:rPr/>
        <w:t>1</w:t>
      </w:r>
      <w:r>
        <w:rPr>
          <w:spacing w:val="-2"/>
        </w:rPr>
        <w:t> </w:t>
      </w:r>
      <w:r>
        <w:rPr/>
        <w:t>uẩn</w:t>
      </w:r>
      <w:r>
        <w:rPr>
          <w:spacing w:val="-4"/>
        </w:rPr>
        <w:t> </w:t>
      </w:r>
      <w:r>
        <w:rPr/>
        <w:t>bất</w:t>
      </w:r>
      <w:r>
        <w:rPr>
          <w:spacing w:val="-5"/>
        </w:rPr>
        <w:t> </w:t>
      </w:r>
      <w:r>
        <w:rPr/>
        <w:t>tương</w:t>
      </w:r>
      <w:r>
        <w:rPr>
          <w:spacing w:val="-4"/>
        </w:rPr>
        <w:t> </w:t>
      </w:r>
      <w:r>
        <w:rPr/>
        <w:t>ưng</w:t>
      </w:r>
      <w:r>
        <w:rPr>
          <w:spacing w:val="-4"/>
        </w:rPr>
        <w:t> </w:t>
      </w:r>
      <w:r>
        <w:rPr/>
        <w:t>khinh</w:t>
      </w:r>
      <w:r>
        <w:rPr>
          <w:spacing w:val="-4"/>
        </w:rPr>
        <w:t> </w:t>
      </w:r>
      <w:r>
        <w:rPr/>
        <w:t>thị cảnh</w:t>
      </w:r>
      <w:r>
        <w:rPr>
          <w:spacing w:val="-4"/>
        </w:rPr>
        <w:t> </w:t>
      </w:r>
      <w:r>
        <w:rPr/>
        <w:t>khinh</w:t>
      </w:r>
      <w:r>
        <w:rPr>
          <w:spacing w:val="-1"/>
        </w:rPr>
        <w:t> </w:t>
      </w:r>
      <w:r>
        <w:rPr/>
        <w:t>thị,</w:t>
      </w:r>
      <w:r>
        <w:rPr>
          <w:spacing w:val="-4"/>
        </w:rPr>
        <w:t> </w:t>
      </w:r>
      <w:r>
        <w:rPr/>
        <w:t>2</w:t>
      </w:r>
      <w:r>
        <w:rPr>
          <w:spacing w:val="-4"/>
        </w:rPr>
        <w:t> </w:t>
      </w:r>
      <w:r>
        <w:rPr>
          <w:spacing w:val="-2"/>
        </w:rPr>
        <w:t>uẩn...</w:t>
      </w:r>
    </w:p>
    <w:p>
      <w:pPr>
        <w:pStyle w:val="ListParagraph"/>
        <w:numPr>
          <w:ilvl w:val="0"/>
          <w:numId w:val="4"/>
        </w:numPr>
        <w:tabs>
          <w:tab w:pos="708" w:val="left" w:leader="none"/>
        </w:tabs>
        <w:spacing w:line="240" w:lineRule="auto" w:before="119" w:after="0"/>
        <w:ind w:left="708" w:right="139" w:hanging="284"/>
        <w:jc w:val="left"/>
        <w:rPr>
          <w:sz w:val="26"/>
        </w:rPr>
      </w:pPr>
      <w:r>
        <w:rPr>
          <w:sz w:val="26"/>
        </w:rPr>
        <w:t>Pháp bất tương ưng khinh thị phi cảnh khinh thị liên quan pháp bất tương ưng khinh</w:t>
      </w:r>
      <w:r>
        <w:rPr>
          <w:spacing w:val="80"/>
          <w:sz w:val="26"/>
        </w:rPr>
        <w:t> </w:t>
      </w:r>
      <w:r>
        <w:rPr>
          <w:sz w:val="26"/>
        </w:rPr>
        <w:t>thị phi cảnh khinh thị sanh ra do Nhân duyên,... tóm tắt…</w:t>
      </w:r>
    </w:p>
    <w:p>
      <w:pPr>
        <w:spacing w:line="244" w:lineRule="auto" w:before="114"/>
        <w:ind w:left="708" w:right="139" w:firstLine="285"/>
        <w:jc w:val="left"/>
        <w:rPr>
          <w:sz w:val="26"/>
        </w:rPr>
      </w:pPr>
      <w:r>
        <w:rPr>
          <w:sz w:val="26"/>
        </w:rPr>
        <w:t>Nhị đề hiệp thế </w:t>
      </w:r>
      <w:r>
        <w:rPr>
          <w:i/>
          <w:sz w:val="26"/>
        </w:rPr>
        <w:t>(lokiyaduka) </w:t>
      </w:r>
      <w:r>
        <w:rPr>
          <w:sz w:val="26"/>
        </w:rPr>
        <w:t>trong tông đề đỉnh</w:t>
      </w:r>
      <w:r>
        <w:rPr>
          <w:spacing w:val="24"/>
          <w:sz w:val="26"/>
        </w:rPr>
        <w:t> </w:t>
      </w:r>
      <w:r>
        <w:rPr>
          <w:i/>
          <w:sz w:val="26"/>
        </w:rPr>
        <w:t>(cūlantaraduka)</w:t>
      </w:r>
      <w:r>
        <w:rPr>
          <w:i/>
          <w:spacing w:val="24"/>
          <w:sz w:val="26"/>
        </w:rPr>
        <w:t> </w:t>
      </w:r>
      <w:r>
        <w:rPr>
          <w:sz w:val="26"/>
        </w:rPr>
        <w:t>như thế nào, nơi</w:t>
      </w:r>
      <w:r>
        <w:rPr>
          <w:spacing w:val="40"/>
          <w:sz w:val="26"/>
        </w:rPr>
        <w:t> </w:t>
      </w:r>
      <w:r>
        <w:rPr>
          <w:sz w:val="26"/>
        </w:rPr>
        <w:t>đây nên sắp như thế đó không chi khác.</w:t>
      </w:r>
    </w:p>
    <w:p>
      <w:pPr>
        <w:spacing w:line="240" w:lineRule="auto" w:before="0"/>
        <w:ind w:left="2553" w:right="2381" w:hanging="171"/>
        <w:jc w:val="left"/>
        <w:rPr>
          <w:i/>
          <w:sz w:val="26"/>
        </w:rPr>
      </w:pPr>
      <w:r>
        <w:rPr>
          <w:i/>
          <w:sz w:val="26"/>
        </w:rPr>
        <w:t>Hết</w:t>
      </w:r>
      <w:r>
        <w:rPr>
          <w:i/>
          <w:spacing w:val="-4"/>
          <w:sz w:val="26"/>
        </w:rPr>
        <w:t> </w:t>
      </w:r>
      <w:r>
        <w:rPr>
          <w:i/>
          <w:sz w:val="26"/>
        </w:rPr>
        <w:t>nhị</w:t>
      </w:r>
      <w:r>
        <w:rPr>
          <w:i/>
          <w:spacing w:val="-4"/>
          <w:sz w:val="26"/>
        </w:rPr>
        <w:t> </w:t>
      </w:r>
      <w:r>
        <w:rPr>
          <w:i/>
          <w:sz w:val="26"/>
        </w:rPr>
        <w:t>đề</w:t>
      </w:r>
      <w:r>
        <w:rPr>
          <w:i/>
          <w:spacing w:val="-1"/>
          <w:sz w:val="26"/>
        </w:rPr>
        <w:t> </w:t>
      </w:r>
      <w:r>
        <w:rPr>
          <w:i/>
          <w:sz w:val="26"/>
        </w:rPr>
        <w:t>bất</w:t>
      </w:r>
      <w:r>
        <w:rPr>
          <w:i/>
          <w:spacing w:val="-4"/>
          <w:sz w:val="26"/>
        </w:rPr>
        <w:t> </w:t>
      </w:r>
      <w:r>
        <w:rPr>
          <w:i/>
          <w:sz w:val="26"/>
        </w:rPr>
        <w:t>tương</w:t>
      </w:r>
      <w:r>
        <w:rPr>
          <w:i/>
          <w:spacing w:val="-4"/>
          <w:sz w:val="26"/>
        </w:rPr>
        <w:t> </w:t>
      </w:r>
      <w:r>
        <w:rPr>
          <w:i/>
          <w:sz w:val="26"/>
        </w:rPr>
        <w:t>ưng</w:t>
      </w:r>
      <w:r>
        <w:rPr>
          <w:i/>
          <w:spacing w:val="-4"/>
          <w:sz w:val="26"/>
        </w:rPr>
        <w:t> </w:t>
      </w:r>
      <w:r>
        <w:rPr>
          <w:i/>
          <w:sz w:val="26"/>
        </w:rPr>
        <w:t>khinh</w:t>
      </w:r>
      <w:r>
        <w:rPr>
          <w:i/>
          <w:spacing w:val="-4"/>
          <w:sz w:val="26"/>
        </w:rPr>
        <w:t> </w:t>
      </w:r>
      <w:r>
        <w:rPr>
          <w:i/>
          <w:sz w:val="26"/>
        </w:rPr>
        <w:t>thị</w:t>
      </w:r>
      <w:r>
        <w:rPr>
          <w:i/>
          <w:spacing w:val="-3"/>
          <w:sz w:val="26"/>
        </w:rPr>
        <w:t> </w:t>
      </w:r>
      <w:r>
        <w:rPr>
          <w:i/>
          <w:sz w:val="26"/>
        </w:rPr>
        <w:t>cảnh</w:t>
      </w:r>
      <w:r>
        <w:rPr>
          <w:i/>
          <w:spacing w:val="-4"/>
          <w:sz w:val="26"/>
        </w:rPr>
        <w:t> </w:t>
      </w:r>
      <w:r>
        <w:rPr>
          <w:i/>
          <w:sz w:val="26"/>
        </w:rPr>
        <w:t>khinh</w:t>
      </w:r>
      <w:r>
        <w:rPr>
          <w:i/>
          <w:spacing w:val="-1"/>
          <w:sz w:val="26"/>
        </w:rPr>
        <w:t> </w:t>
      </w:r>
      <w:r>
        <w:rPr>
          <w:i/>
          <w:sz w:val="26"/>
        </w:rPr>
        <w:t>thị Đầy đủ nhị đề vị trí thuận (Anulomapaṭṭhāna)</w:t>
      </w:r>
    </w:p>
    <w:p>
      <w:pPr>
        <w:pStyle w:val="BodyText"/>
        <w:ind w:left="0"/>
        <w:rPr>
          <w:i/>
          <w:sz w:val="13"/>
        </w:rPr>
      </w:pPr>
      <w:r>
        <w:rPr>
          <w:i/>
          <w:sz w:val="13"/>
        </w:rPr>
        <mc:AlternateContent>
          <mc:Choice Requires="wps">
            <w:drawing>
              <wp:anchor distT="0" distB="0" distL="0" distR="0" allowOverlap="1" layoutInCell="1" locked="0" behindDoc="1" simplePos="0" relativeHeight="487609344">
                <wp:simplePos x="0" y="0"/>
                <wp:positionH relativeFrom="page">
                  <wp:posOffset>3525646</wp:posOffset>
                </wp:positionH>
                <wp:positionV relativeFrom="paragraph">
                  <wp:posOffset>110706</wp:posOffset>
                </wp:positionV>
                <wp:extent cx="329565"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8.717052pt;width:25.95pt;height:.1pt;mso-position-horizontal-relative:page;mso-position-vertical-relative:paragraph;z-index:-15707136;mso-wrap-distance-left:0;mso-wrap-distance-right:0" id="docshape55" coordorigin="5552,174" coordsize="519,0" path="m5552,174l6071,174e" filled="false" stroked="true" strokeweight=".8424pt" strokecolor="#000000">
                <v:path arrowok="t"/>
                <v:stroke dashstyle="dash"/>
                <w10:wrap type="topAndBottom"/>
              </v:shape>
            </w:pict>
          </mc:Fallback>
        </mc:AlternateContent>
      </w:r>
    </w:p>
    <w:p>
      <w:pPr>
        <w:pStyle w:val="BodyText"/>
        <w:ind w:left="0"/>
        <w:rPr>
          <w:i/>
        </w:rPr>
      </w:pPr>
    </w:p>
    <w:p>
      <w:pPr>
        <w:pStyle w:val="BodyText"/>
        <w:spacing w:before="112"/>
        <w:ind w:left="0"/>
        <w:rPr>
          <w:i/>
        </w:rPr>
      </w:pPr>
    </w:p>
    <w:p>
      <w:pPr>
        <w:pStyle w:val="Heading2"/>
        <w:spacing w:line="240" w:lineRule="auto" w:before="0"/>
        <w:ind w:left="3062" w:right="3062"/>
        <w:jc w:val="center"/>
      </w:pPr>
      <w:r>
        <w:rPr/>
        <w:t>HẾT</w:t>
      </w:r>
      <w:r>
        <w:rPr>
          <w:spacing w:val="-10"/>
        </w:rPr>
        <w:t> </w:t>
      </w:r>
      <w:r>
        <w:rPr/>
        <w:t>QUYỂN</w:t>
      </w:r>
      <w:r>
        <w:rPr>
          <w:spacing w:val="-9"/>
        </w:rPr>
        <w:t> </w:t>
      </w:r>
      <w:r>
        <w:rPr>
          <w:spacing w:val="-10"/>
        </w:rPr>
        <w:t>3</w:t>
      </w:r>
    </w:p>
    <w:p>
      <w:pPr>
        <w:pStyle w:val="Heading2"/>
        <w:spacing w:after="0" w:line="240" w:lineRule="auto"/>
        <w:jc w:val="center"/>
        <w:sectPr>
          <w:pgSz w:w="11630" w:h="16450"/>
          <w:pgMar w:header="571" w:footer="0" w:top="880" w:bottom="280" w:left="850" w:right="850"/>
        </w:sect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ind w:left="0"/>
        <w:rPr>
          <w:b/>
          <w:sz w:val="24"/>
        </w:rPr>
      </w:pPr>
    </w:p>
    <w:p>
      <w:pPr>
        <w:pStyle w:val="BodyText"/>
        <w:spacing w:before="272"/>
        <w:ind w:left="0"/>
        <w:rPr>
          <w:b/>
          <w:sz w:val="24"/>
        </w:rPr>
      </w:pPr>
    </w:p>
    <w:p>
      <w:pPr>
        <w:spacing w:before="0"/>
        <w:ind w:left="424" w:right="137" w:firstLine="283"/>
        <w:jc w:val="both"/>
        <w:rPr>
          <w:sz w:val="24"/>
        </w:rPr>
      </w:pPr>
      <w:r>
        <w:rPr>
          <w:sz w:val="24"/>
        </w:rPr>
        <w:t>Hồi hướng và chia phước đến Tứ Đại Thiên Vương và tất cả chúng sanh, nhứt là Chư Thiên</w:t>
      </w:r>
      <w:r>
        <w:rPr>
          <w:spacing w:val="40"/>
          <w:sz w:val="24"/>
        </w:rPr>
        <w:t> </w:t>
      </w:r>
      <w:r>
        <w:rPr>
          <w:sz w:val="24"/>
        </w:rPr>
        <w:t>có oai lực hộ trì tạng Diệu Pháp đặng thạnh hành.</w:t>
      </w:r>
    </w:p>
    <w:p>
      <w:pPr>
        <w:spacing w:line="242" w:lineRule="auto" w:before="274"/>
        <w:ind w:left="424" w:right="141" w:firstLine="283"/>
        <w:jc w:val="both"/>
        <w:rPr>
          <w:sz w:val="24"/>
        </w:rPr>
      </w:pPr>
      <w:r>
        <w:rPr>
          <w:sz w:val="24"/>
        </w:rPr>
        <w:t>Hoàn mãn bộ Vị Trí </w:t>
      </w:r>
      <w:r>
        <w:rPr>
          <w:i/>
          <w:sz w:val="24"/>
        </w:rPr>
        <w:t>(Paṭṭhāna)</w:t>
      </w:r>
      <w:r>
        <w:rPr>
          <w:i/>
          <w:spacing w:val="-3"/>
          <w:sz w:val="24"/>
        </w:rPr>
        <w:t> </w:t>
      </w:r>
      <w:r>
        <w:rPr>
          <w:sz w:val="24"/>
        </w:rPr>
        <w:t>thứ 3 và trọn bộ </w:t>
      </w:r>
      <w:r>
        <w:rPr>
          <w:i/>
          <w:sz w:val="24"/>
        </w:rPr>
        <w:t>Abhidammapiṭaka </w:t>
      </w:r>
      <w:r>
        <w:rPr>
          <w:sz w:val="24"/>
        </w:rPr>
        <w:t>vào ngày</w:t>
      </w:r>
      <w:r>
        <w:rPr>
          <w:spacing w:val="-2"/>
          <w:sz w:val="24"/>
        </w:rPr>
        <w:t> </w:t>
      </w:r>
      <w:r>
        <w:rPr>
          <w:sz w:val="24"/>
        </w:rPr>
        <w:t>03-10-1977 (21- 8-2521) tại chùa siêu Lý Sài Gòn - Việt Nam vào lúc 17h18 (giờ Đông Dương) tính theo giờ Quốc tế tại Việt Nam/Sài Gòn là 16h18.</w:t>
      </w:r>
    </w:p>
    <w:p>
      <w:pPr>
        <w:spacing w:before="271"/>
        <w:ind w:left="566" w:right="5474" w:firstLine="0"/>
        <w:jc w:val="left"/>
        <w:rPr>
          <w:sz w:val="24"/>
        </w:rPr>
      </w:pPr>
      <w:r>
        <w:rPr>
          <w:sz w:val="24"/>
        </w:rPr>
        <w:t>Sài Gòn / Việt nam mùa thu Đinh Tỵ. Cư</w:t>
      </w:r>
      <w:r>
        <w:rPr>
          <w:spacing w:val="-1"/>
          <w:sz w:val="24"/>
        </w:rPr>
        <w:t> </w:t>
      </w:r>
      <w:r>
        <w:rPr>
          <w:sz w:val="24"/>
        </w:rPr>
        <w:t>sĩ Báu phụ</w:t>
      </w:r>
      <w:r>
        <w:rPr>
          <w:spacing w:val="-1"/>
          <w:sz w:val="24"/>
        </w:rPr>
        <w:t> </w:t>
      </w:r>
      <w:r>
        <w:rPr>
          <w:sz w:val="24"/>
        </w:rPr>
        <w:t>trách biên</w:t>
      </w:r>
      <w:r>
        <w:rPr>
          <w:spacing w:val="1"/>
          <w:sz w:val="24"/>
        </w:rPr>
        <w:t> </w:t>
      </w:r>
      <w:r>
        <w:rPr>
          <w:sz w:val="24"/>
        </w:rPr>
        <w:t>tập</w:t>
      </w:r>
      <w:r>
        <w:rPr>
          <w:spacing w:val="-1"/>
          <w:sz w:val="24"/>
        </w:rPr>
        <w:t> </w:t>
      </w:r>
      <w:r>
        <w:rPr>
          <w:sz w:val="24"/>
        </w:rPr>
        <w:t>và</w:t>
      </w:r>
      <w:r>
        <w:rPr>
          <w:spacing w:val="-2"/>
          <w:sz w:val="24"/>
        </w:rPr>
        <w:t> </w:t>
      </w:r>
      <w:r>
        <w:rPr>
          <w:sz w:val="24"/>
        </w:rPr>
        <w:t>ấn </w:t>
      </w:r>
      <w:r>
        <w:rPr>
          <w:spacing w:val="-4"/>
          <w:sz w:val="24"/>
        </w:rPr>
        <w:t>loát</w:t>
      </w:r>
    </w:p>
    <w:p>
      <w:pPr>
        <w:spacing w:after="0"/>
        <w:jc w:val="left"/>
        <w:rPr>
          <w:sz w:val="24"/>
        </w:rPr>
        <w:sectPr>
          <w:pgSz w:w="11630" w:h="16450"/>
          <w:pgMar w:header="571" w:footer="0" w:top="920" w:bottom="280" w:left="850" w:right="850"/>
        </w:sectPr>
      </w:pPr>
    </w:p>
    <w:p>
      <w:pPr>
        <w:pStyle w:val="Heading1"/>
        <w:spacing w:before="225"/>
      </w:pPr>
      <w:bookmarkStart w:name="_bookmark145" w:id="146"/>
      <w:bookmarkEnd w:id="146"/>
      <w:r>
        <w:rPr>
          <w:b w:val="0"/>
        </w:rPr>
      </w:r>
      <w:r>
        <w:rPr/>
        <w:t>QUYỂN</w:t>
      </w:r>
      <w:r>
        <w:rPr>
          <w:spacing w:val="-12"/>
        </w:rPr>
        <w:t> </w:t>
      </w:r>
      <w:r>
        <w:rPr/>
        <w:t>THỨ</w:t>
      </w:r>
      <w:r>
        <w:rPr>
          <w:spacing w:val="-12"/>
        </w:rPr>
        <w:t> </w:t>
      </w:r>
      <w:r>
        <w:rPr>
          <w:spacing w:val="-5"/>
        </w:rPr>
        <w:t>TƯ</w:t>
      </w:r>
    </w:p>
    <w:p>
      <w:pPr>
        <w:pStyle w:val="BodyText"/>
        <w:ind w:left="0"/>
        <w:rPr>
          <w:b/>
          <w:sz w:val="20"/>
        </w:rPr>
      </w:pPr>
    </w:p>
    <w:p>
      <w:pPr>
        <w:pStyle w:val="BodyText"/>
        <w:spacing w:before="171"/>
        <w:ind w:left="0"/>
        <w:rPr>
          <w:b/>
          <w:sz w:val="20"/>
        </w:rPr>
      </w:pPr>
      <w:r>
        <w:rPr>
          <w:b/>
          <w:sz w:val="20"/>
        </w:rPr>
        <mc:AlternateContent>
          <mc:Choice Requires="wps">
            <w:drawing>
              <wp:anchor distT="0" distB="0" distL="0" distR="0" allowOverlap="1" layoutInCell="1" locked="0" behindDoc="1" simplePos="0" relativeHeight="487609856">
                <wp:simplePos x="0" y="0"/>
                <wp:positionH relativeFrom="page">
                  <wp:posOffset>3487546</wp:posOffset>
                </wp:positionH>
                <wp:positionV relativeFrom="paragraph">
                  <wp:posOffset>270280</wp:posOffset>
                </wp:positionV>
                <wp:extent cx="404495"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404495" cy="1270"/>
                        </a:xfrm>
                        <a:custGeom>
                          <a:avLst/>
                          <a:gdLst/>
                          <a:ahLst/>
                          <a:cxnLst/>
                          <a:rect l="l" t="t" r="r" b="b"/>
                          <a:pathLst>
                            <a:path w="404495" h="0">
                              <a:moveTo>
                                <a:pt x="0" y="0"/>
                              </a:moveTo>
                              <a:lnTo>
                                <a:pt x="404169" y="0"/>
                              </a:lnTo>
                            </a:path>
                          </a:pathLst>
                        </a:custGeom>
                        <a:ln w="14999">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4.609985pt;margin-top:21.281925pt;width:31.85pt;height:.1pt;mso-position-horizontal-relative:page;mso-position-vertical-relative:paragraph;z-index:-15706624;mso-wrap-distance-left:0;mso-wrap-distance-right:0" id="docshape56" coordorigin="5492,426" coordsize="637,0" path="m5492,426l6129,426e" filled="false" stroked="true" strokeweight="1.181040pt" strokecolor="#000000">
                <v:path arrowok="t"/>
                <v:stroke dashstyle="dash"/>
                <w10:wrap type="topAndBottom"/>
              </v:shape>
            </w:pict>
          </mc:Fallback>
        </mc:AlternateContent>
      </w:r>
    </w:p>
    <w:p>
      <w:pPr>
        <w:pStyle w:val="BodyText"/>
        <w:ind w:left="0"/>
        <w:rPr>
          <w:b/>
        </w:rPr>
      </w:pPr>
    </w:p>
    <w:p>
      <w:pPr>
        <w:pStyle w:val="BodyText"/>
        <w:spacing w:before="140"/>
        <w:ind w:left="0"/>
        <w:rPr>
          <w:b/>
        </w:rPr>
      </w:pPr>
    </w:p>
    <w:p>
      <w:pPr>
        <w:spacing w:before="1"/>
        <w:ind w:left="0" w:right="1" w:firstLine="0"/>
        <w:jc w:val="center"/>
        <w:rPr>
          <w:b/>
          <w:i/>
          <w:sz w:val="26"/>
        </w:rPr>
      </w:pPr>
      <w:bookmarkStart w:name="_bookmark146" w:id="147"/>
      <w:bookmarkEnd w:id="147"/>
      <w:r>
        <w:rPr/>
      </w:r>
      <w:r>
        <w:rPr>
          <w:b/>
          <w:sz w:val="26"/>
        </w:rPr>
        <w:t>NHỊ</w:t>
      </w:r>
      <w:r>
        <w:rPr>
          <w:b/>
          <w:spacing w:val="-7"/>
          <w:sz w:val="26"/>
        </w:rPr>
        <w:t> </w:t>
      </w:r>
      <w:r>
        <w:rPr>
          <w:b/>
          <w:sz w:val="26"/>
        </w:rPr>
        <w:t>ĐỀ</w:t>
      </w:r>
      <w:r>
        <w:rPr>
          <w:b/>
          <w:spacing w:val="-5"/>
          <w:sz w:val="26"/>
        </w:rPr>
        <w:t> </w:t>
      </w:r>
      <w:r>
        <w:rPr>
          <w:b/>
          <w:sz w:val="26"/>
        </w:rPr>
        <w:t>HỮU</w:t>
      </w:r>
      <w:r>
        <w:rPr>
          <w:b/>
          <w:spacing w:val="-7"/>
          <w:sz w:val="26"/>
        </w:rPr>
        <w:t> </w:t>
      </w:r>
      <w:r>
        <w:rPr>
          <w:b/>
          <w:sz w:val="26"/>
        </w:rPr>
        <w:t>CẢNH</w:t>
      </w:r>
      <w:r>
        <w:rPr>
          <w:b/>
          <w:spacing w:val="-4"/>
          <w:sz w:val="26"/>
        </w:rPr>
        <w:t> </w:t>
      </w:r>
      <w:r>
        <w:rPr>
          <w:b/>
          <w:i/>
          <w:spacing w:val="-2"/>
          <w:sz w:val="26"/>
        </w:rPr>
        <w:t>(SARAMMAṆADUKA)</w:t>
      </w:r>
    </w:p>
    <w:p>
      <w:pPr>
        <w:spacing w:before="197"/>
        <w:ind w:left="424" w:right="0" w:firstLine="0"/>
        <w:jc w:val="left"/>
        <w:rPr>
          <w:b/>
          <w:i/>
          <w:sz w:val="26"/>
        </w:rPr>
      </w:pPr>
      <w:bookmarkStart w:name="_bookmark147" w:id="148"/>
      <w:bookmarkEnd w:id="148"/>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(Paṭiccavara)</w:t>
      </w:r>
    </w:p>
    <w:p>
      <w:pPr>
        <w:pStyle w:val="Heading2"/>
        <w:spacing w:line="299" w:lineRule="exact" w:before="2"/>
      </w:pPr>
      <w:r>
        <w:rPr>
          <w:spacing w:val="-5"/>
        </w:rPr>
        <w:t>1.</w:t>
      </w:r>
    </w:p>
    <w:p>
      <w:pPr>
        <w:pStyle w:val="ListParagraph"/>
        <w:numPr>
          <w:ilvl w:val="0"/>
          <w:numId w:val="14"/>
        </w:numPr>
        <w:tabs>
          <w:tab w:pos="707" w:val="left" w:leader="none"/>
        </w:tabs>
        <w:spacing w:line="315" w:lineRule="exact" w:before="0" w:after="0"/>
        <w:ind w:left="707" w:right="0" w:hanging="283"/>
        <w:jc w:val="left"/>
        <w:rPr>
          <w:rFonts w:ascii="Symbol" w:hAnsi="Symbol"/>
          <w:sz w:val="26"/>
        </w:rPr>
      </w:pPr>
      <w:r>
        <w:rPr>
          <w:sz w:val="26"/>
        </w:rPr>
        <w:t>Pháp</w:t>
      </w:r>
      <w:r>
        <w:rPr>
          <w:spacing w:val="-6"/>
          <w:sz w:val="26"/>
        </w:rPr>
        <w:t> </w:t>
      </w:r>
      <w:r>
        <w:rPr>
          <w:sz w:val="26"/>
        </w:rPr>
        <w:t>hữu</w:t>
      </w:r>
      <w:r>
        <w:rPr>
          <w:spacing w:val="-4"/>
          <w:sz w:val="26"/>
        </w:rPr>
        <w:t> </w:t>
      </w:r>
      <w:r>
        <w:rPr>
          <w:sz w:val="26"/>
        </w:rPr>
        <w:t>cảnh</w:t>
      </w:r>
      <w:r>
        <w:rPr>
          <w:spacing w:val="-2"/>
          <w:sz w:val="26"/>
        </w:rPr>
        <w:t> </w:t>
      </w:r>
      <w:r>
        <w:rPr>
          <w:sz w:val="26"/>
        </w:rPr>
        <w:t>liên</w:t>
      </w:r>
      <w:r>
        <w:rPr>
          <w:spacing w:val="-6"/>
          <w:sz w:val="26"/>
        </w:rPr>
        <w:t> </w:t>
      </w:r>
      <w:r>
        <w:rPr>
          <w:sz w:val="26"/>
        </w:rPr>
        <w:t>quan</w:t>
      </w:r>
      <w:r>
        <w:rPr>
          <w:spacing w:val="-4"/>
          <w:sz w:val="26"/>
        </w:rPr>
        <w:t> </w:t>
      </w:r>
      <w:r>
        <w:rPr>
          <w:sz w:val="26"/>
        </w:rPr>
        <w:t>pháp</w:t>
      </w:r>
      <w:r>
        <w:rPr>
          <w:spacing w:val="-5"/>
          <w:sz w:val="26"/>
        </w:rPr>
        <w:t> </w:t>
      </w:r>
      <w:r>
        <w:rPr>
          <w:sz w:val="26"/>
        </w:rPr>
        <w:t>hữu</w:t>
      </w:r>
      <w:r>
        <w:rPr>
          <w:spacing w:val="-4"/>
          <w:sz w:val="26"/>
        </w:rPr>
        <w:t> </w:t>
      </w:r>
      <w:r>
        <w:rPr>
          <w:sz w:val="26"/>
        </w:rPr>
        <w:t>cảnh</w:t>
      </w:r>
      <w:r>
        <w:rPr>
          <w:spacing w:val="-5"/>
          <w:sz w:val="26"/>
        </w:rPr>
        <w:t> </w:t>
      </w:r>
      <w:r>
        <w:rPr>
          <w:sz w:val="26"/>
        </w:rPr>
        <w:t>sanh</w:t>
      </w:r>
      <w:r>
        <w:rPr>
          <w:spacing w:val="-5"/>
          <w:sz w:val="26"/>
        </w:rPr>
        <w:t> </w:t>
      </w:r>
      <w:r>
        <w:rPr>
          <w:sz w:val="26"/>
        </w:rPr>
        <w:t>ra</w:t>
      </w:r>
      <w:r>
        <w:rPr>
          <w:spacing w:val="-5"/>
          <w:sz w:val="26"/>
        </w:rPr>
        <w:t> </w:t>
      </w:r>
      <w:r>
        <w:rPr>
          <w:sz w:val="26"/>
        </w:rPr>
        <w:t>do</w:t>
      </w:r>
      <w:r>
        <w:rPr>
          <w:spacing w:val="-4"/>
          <w:sz w:val="26"/>
        </w:rPr>
        <w:t> </w:t>
      </w:r>
      <w:r>
        <w:rPr>
          <w:sz w:val="26"/>
        </w:rPr>
        <w:t>Nhân</w:t>
      </w:r>
      <w:r>
        <w:rPr>
          <w:spacing w:val="-3"/>
          <w:sz w:val="26"/>
        </w:rPr>
        <w:t> </w:t>
      </w:r>
      <w:r>
        <w:rPr>
          <w:spacing w:val="-2"/>
          <w:sz w:val="26"/>
        </w:rPr>
        <w:t>duyên:</w:t>
      </w:r>
    </w:p>
    <w:p>
      <w:pPr>
        <w:pStyle w:val="BodyText"/>
        <w:spacing w:line="295" w:lineRule="exact"/>
      </w:pPr>
      <w:r>
        <w:rPr/>
        <w:t>3</w:t>
      </w:r>
      <w:r>
        <w:rPr>
          <w:spacing w:val="-6"/>
        </w:rPr>
        <w:t> </w:t>
      </w:r>
      <w:r>
        <w:rPr/>
        <w:t>uẩn</w:t>
      </w:r>
      <w:r>
        <w:rPr>
          <w:spacing w:val="-5"/>
        </w:rPr>
        <w:t> </w:t>
      </w:r>
      <w:r>
        <w:rPr/>
        <w:t>liên</w:t>
      </w:r>
      <w:r>
        <w:rPr>
          <w:spacing w:val="-5"/>
        </w:rPr>
        <w:t> </w:t>
      </w:r>
      <w:r>
        <w:rPr/>
        <w:t>quan</w:t>
      </w:r>
      <w:r>
        <w:rPr>
          <w:spacing w:val="-5"/>
        </w:rPr>
        <w:t> </w:t>
      </w:r>
      <w:r>
        <w:rPr/>
        <w:t>1</w:t>
      </w:r>
      <w:r>
        <w:rPr>
          <w:spacing w:val="-4"/>
        </w:rPr>
        <w:t> </w:t>
      </w:r>
      <w:r>
        <w:rPr/>
        <w:t>uẩn</w:t>
      </w:r>
      <w:r>
        <w:rPr>
          <w:spacing w:val="-5"/>
        </w:rPr>
        <w:t> </w:t>
      </w:r>
      <w:r>
        <w:rPr/>
        <w:t>hữu</w:t>
      </w:r>
      <w:r>
        <w:rPr>
          <w:spacing w:val="-4"/>
        </w:rPr>
        <w:t> </w:t>
      </w:r>
      <w:r>
        <w:rPr/>
        <w:t>cảnh</w:t>
      </w:r>
      <w:r>
        <w:rPr>
          <w:spacing w:val="-2"/>
        </w:rPr>
        <w:t> </w:t>
      </w:r>
      <w:r>
        <w:rPr>
          <w:i/>
        </w:rPr>
        <w:t>(sārammaṇa)</w:t>
      </w:r>
      <w:r>
        <w:rPr/>
        <w:t>,</w:t>
      </w:r>
      <w:r>
        <w:rPr>
          <w:spacing w:val="-1"/>
        </w:rPr>
        <w:t> </w:t>
      </w:r>
      <w:r>
        <w:rPr/>
        <w:t>2</w:t>
      </w:r>
      <w:r>
        <w:rPr>
          <w:spacing w:val="-5"/>
        </w:rPr>
        <w:t> </w:t>
      </w:r>
      <w:r>
        <w:rPr/>
        <w:t>uẩn...,</w:t>
      </w:r>
      <w:r>
        <w:rPr>
          <w:spacing w:val="-5"/>
        </w:rPr>
        <w:t> </w:t>
      </w:r>
      <w:r>
        <w:rPr/>
        <w:t>sát-na</w:t>
      </w:r>
      <w:r>
        <w:rPr>
          <w:spacing w:val="-5"/>
        </w:rPr>
        <w:t> </w:t>
      </w:r>
      <w:r>
        <w:rPr/>
        <w:t>tục</w:t>
      </w:r>
      <w:r>
        <w:rPr>
          <w:spacing w:val="-5"/>
        </w:rPr>
        <w:t> </w:t>
      </w:r>
      <w:r>
        <w:rPr>
          <w:spacing w:val="-2"/>
        </w:rPr>
        <w:t>sinh...</w:t>
      </w:r>
    </w:p>
    <w:p>
      <w:pPr>
        <w:pStyle w:val="ListParagraph"/>
        <w:numPr>
          <w:ilvl w:val="0"/>
          <w:numId w:val="14"/>
        </w:numPr>
        <w:tabs>
          <w:tab w:pos="707" w:val="left" w:leader="none"/>
        </w:tabs>
        <w:spacing w:line="315" w:lineRule="exact" w:before="126" w:after="0"/>
        <w:ind w:left="707" w:right="0" w:hanging="283"/>
        <w:jc w:val="left"/>
        <w:rPr>
          <w:rFonts w:ascii="Symbol" w:hAnsi="Symbol"/>
          <w:sz w:val="26"/>
        </w:rPr>
      </w:pPr>
      <w:r>
        <w:rPr>
          <w:sz w:val="26"/>
        </w:rPr>
        <w:t>Pháp</w:t>
      </w:r>
      <w:r>
        <w:rPr>
          <w:spacing w:val="-5"/>
          <w:sz w:val="26"/>
        </w:rPr>
        <w:t> </w:t>
      </w:r>
      <w:r>
        <w:rPr>
          <w:sz w:val="26"/>
        </w:rPr>
        <w:t>vô</w:t>
      </w:r>
      <w:r>
        <w:rPr>
          <w:spacing w:val="-5"/>
          <w:sz w:val="26"/>
        </w:rPr>
        <w:t> </w:t>
      </w:r>
      <w:r>
        <w:rPr>
          <w:sz w:val="26"/>
        </w:rPr>
        <w:t>cảnh</w:t>
      </w:r>
      <w:r>
        <w:rPr>
          <w:spacing w:val="-4"/>
          <w:sz w:val="26"/>
        </w:rPr>
        <w:t> </w:t>
      </w:r>
      <w:r>
        <w:rPr>
          <w:sz w:val="26"/>
        </w:rPr>
        <w:t>liên</w:t>
      </w:r>
      <w:r>
        <w:rPr>
          <w:spacing w:val="-4"/>
          <w:sz w:val="26"/>
        </w:rPr>
        <w:t> </w:t>
      </w:r>
      <w:r>
        <w:rPr>
          <w:sz w:val="26"/>
        </w:rPr>
        <w:t>quan</w:t>
      </w:r>
      <w:r>
        <w:rPr>
          <w:spacing w:val="-1"/>
          <w:sz w:val="26"/>
        </w:rPr>
        <w:t> </w:t>
      </w:r>
      <w:r>
        <w:rPr>
          <w:sz w:val="26"/>
        </w:rPr>
        <w:t>pháp</w:t>
      </w:r>
      <w:r>
        <w:rPr>
          <w:spacing w:val="-5"/>
          <w:sz w:val="26"/>
        </w:rPr>
        <w:t> </w:t>
      </w:r>
      <w:r>
        <w:rPr>
          <w:sz w:val="26"/>
        </w:rPr>
        <w:t>hữu</w:t>
      </w:r>
      <w:r>
        <w:rPr>
          <w:spacing w:val="-4"/>
          <w:sz w:val="26"/>
        </w:rPr>
        <w:t> </w:t>
      </w:r>
      <w:r>
        <w:rPr>
          <w:sz w:val="26"/>
        </w:rPr>
        <w:t>cảnh</w:t>
      </w:r>
      <w:r>
        <w:rPr>
          <w:spacing w:val="-2"/>
          <w:sz w:val="26"/>
        </w:rPr>
        <w:t> </w:t>
      </w:r>
      <w:r>
        <w:rPr>
          <w:sz w:val="26"/>
        </w:rPr>
        <w:t>sanh</w:t>
      </w:r>
      <w:r>
        <w:rPr>
          <w:spacing w:val="-5"/>
          <w:sz w:val="26"/>
        </w:rPr>
        <w:t> </w:t>
      </w:r>
      <w:r>
        <w:rPr>
          <w:sz w:val="26"/>
        </w:rPr>
        <w:t>ra</w:t>
      </w:r>
      <w:r>
        <w:rPr>
          <w:spacing w:val="-2"/>
          <w:sz w:val="26"/>
        </w:rPr>
        <w:t> </w:t>
      </w:r>
      <w:r>
        <w:rPr>
          <w:sz w:val="26"/>
        </w:rPr>
        <w:t>do</w:t>
      </w:r>
      <w:r>
        <w:rPr>
          <w:spacing w:val="-4"/>
          <w:sz w:val="26"/>
        </w:rPr>
        <w:t> </w:t>
      </w:r>
      <w:r>
        <w:rPr>
          <w:sz w:val="26"/>
        </w:rPr>
        <w:t>Nhân</w:t>
      </w:r>
      <w:r>
        <w:rPr>
          <w:spacing w:val="-5"/>
          <w:sz w:val="26"/>
        </w:rPr>
        <w:t> </w:t>
      </w:r>
      <w:r>
        <w:rPr>
          <w:spacing w:val="-2"/>
          <w:sz w:val="26"/>
        </w:rPr>
        <w:t>duyên:</w:t>
      </w:r>
    </w:p>
    <w:p>
      <w:pPr>
        <w:spacing w:line="295" w:lineRule="exact" w:before="0"/>
        <w:ind w:left="993" w:right="0" w:firstLine="0"/>
        <w:jc w:val="left"/>
        <w:rPr>
          <w:sz w:val="26"/>
        </w:rPr>
      </w:pPr>
      <w:r>
        <w:rPr>
          <w:sz w:val="26"/>
        </w:rPr>
        <w:t>Sắc</w:t>
      </w:r>
      <w:r>
        <w:rPr>
          <w:spacing w:val="-5"/>
          <w:sz w:val="26"/>
        </w:rPr>
        <w:t> </w:t>
      </w:r>
      <w:r>
        <w:rPr>
          <w:sz w:val="26"/>
        </w:rPr>
        <w:t>tâm</w:t>
      </w:r>
      <w:r>
        <w:rPr>
          <w:spacing w:val="-3"/>
          <w:sz w:val="26"/>
        </w:rPr>
        <w:t> </w:t>
      </w:r>
      <w:r>
        <w:rPr>
          <w:i/>
          <w:sz w:val="26"/>
        </w:rPr>
        <w:t>(cittasamuṭṭhāna)</w:t>
      </w:r>
      <w:r>
        <w:rPr>
          <w:i/>
          <w:spacing w:val="-2"/>
          <w:sz w:val="26"/>
        </w:rPr>
        <w:t> </w:t>
      </w:r>
      <w:r>
        <w:rPr>
          <w:sz w:val="26"/>
        </w:rPr>
        <w:t>liên</w:t>
      </w:r>
      <w:r>
        <w:rPr>
          <w:spacing w:val="-5"/>
          <w:sz w:val="26"/>
        </w:rPr>
        <w:t> </w:t>
      </w:r>
      <w:r>
        <w:rPr>
          <w:sz w:val="26"/>
        </w:rPr>
        <w:t>quan</w:t>
      </w:r>
      <w:r>
        <w:rPr>
          <w:spacing w:val="-3"/>
          <w:sz w:val="26"/>
        </w:rPr>
        <w:t> </w:t>
      </w:r>
      <w:r>
        <w:rPr>
          <w:sz w:val="26"/>
        </w:rPr>
        <w:t>uẩn</w:t>
      </w:r>
      <w:r>
        <w:rPr>
          <w:spacing w:val="-4"/>
          <w:sz w:val="26"/>
        </w:rPr>
        <w:t> </w:t>
      </w:r>
      <w:r>
        <w:rPr>
          <w:sz w:val="26"/>
        </w:rPr>
        <w:t>hữu</w:t>
      </w:r>
      <w:r>
        <w:rPr>
          <w:spacing w:val="-1"/>
          <w:sz w:val="26"/>
        </w:rPr>
        <w:t> </w:t>
      </w:r>
      <w:r>
        <w:rPr>
          <w:sz w:val="26"/>
        </w:rPr>
        <w:t>cảnh,</w:t>
      </w:r>
      <w:r>
        <w:rPr>
          <w:spacing w:val="-5"/>
          <w:sz w:val="26"/>
        </w:rPr>
        <w:t> </w:t>
      </w:r>
      <w:r>
        <w:rPr>
          <w:sz w:val="26"/>
        </w:rPr>
        <w:t>sát-na</w:t>
      </w:r>
      <w:r>
        <w:rPr>
          <w:spacing w:val="-1"/>
          <w:sz w:val="26"/>
        </w:rPr>
        <w:t> </w:t>
      </w:r>
      <w:r>
        <w:rPr>
          <w:sz w:val="26"/>
        </w:rPr>
        <w:t>tục</w:t>
      </w:r>
      <w:r>
        <w:rPr>
          <w:spacing w:val="-4"/>
          <w:sz w:val="26"/>
        </w:rPr>
        <w:t> </w:t>
      </w:r>
      <w:r>
        <w:rPr>
          <w:spacing w:val="-2"/>
          <w:sz w:val="26"/>
        </w:rPr>
        <w:t>sinh...</w:t>
      </w:r>
    </w:p>
    <w:p>
      <w:pPr>
        <w:pStyle w:val="ListParagraph"/>
        <w:numPr>
          <w:ilvl w:val="0"/>
          <w:numId w:val="14"/>
        </w:numPr>
        <w:tabs>
          <w:tab w:pos="706" w:val="left" w:leader="none"/>
          <w:tab w:pos="993" w:val="left" w:leader="none"/>
        </w:tabs>
        <w:spacing w:line="237" w:lineRule="auto" w:before="129" w:after="0"/>
        <w:ind w:left="993" w:right="835" w:hanging="570"/>
        <w:jc w:val="left"/>
        <w:rPr>
          <w:rFonts w:ascii="Symbol" w:hAnsi="Symbol"/>
          <w:sz w:val="26"/>
        </w:rPr>
      </w:pPr>
      <w:r>
        <w:rPr>
          <w:sz w:val="26"/>
        </w:rPr>
        <w:t>Chư</w:t>
      </w:r>
      <w:r>
        <w:rPr>
          <w:spacing w:val="-3"/>
          <w:sz w:val="26"/>
        </w:rPr>
        <w:t> </w:t>
      </w:r>
      <w:r>
        <w:rPr>
          <w:sz w:val="26"/>
        </w:rPr>
        <w:t>pháp</w:t>
      </w:r>
      <w:r>
        <w:rPr>
          <w:spacing w:val="-4"/>
          <w:sz w:val="26"/>
        </w:rPr>
        <w:t> </w:t>
      </w:r>
      <w:r>
        <w:rPr>
          <w:sz w:val="26"/>
        </w:rPr>
        <w:t>hữu</w:t>
      </w:r>
      <w:r>
        <w:rPr>
          <w:spacing w:val="-3"/>
          <w:sz w:val="26"/>
        </w:rPr>
        <w:t> </w:t>
      </w:r>
      <w:r>
        <w:rPr>
          <w:sz w:val="26"/>
        </w:rPr>
        <w:t>cảnh</w:t>
      </w:r>
      <w:r>
        <w:rPr>
          <w:spacing w:val="-3"/>
          <w:sz w:val="26"/>
        </w:rPr>
        <w:t> </w:t>
      </w:r>
      <w:r>
        <w:rPr>
          <w:sz w:val="26"/>
        </w:rPr>
        <w:t>và</w:t>
      </w:r>
      <w:r>
        <w:rPr>
          <w:spacing w:val="-1"/>
          <w:sz w:val="26"/>
        </w:rPr>
        <w:t> </w:t>
      </w:r>
      <w:r>
        <w:rPr>
          <w:sz w:val="26"/>
        </w:rPr>
        <w:t>vô</w:t>
      </w:r>
      <w:r>
        <w:rPr>
          <w:spacing w:val="-4"/>
          <w:sz w:val="26"/>
        </w:rPr>
        <w:t> </w:t>
      </w:r>
      <w:r>
        <w:rPr>
          <w:sz w:val="26"/>
        </w:rPr>
        <w:t>cảnh</w:t>
      </w:r>
      <w:r>
        <w:rPr>
          <w:spacing w:val="-3"/>
          <w:sz w:val="26"/>
        </w:rPr>
        <w:t> </w:t>
      </w:r>
      <w:r>
        <w:rPr>
          <w:sz w:val="26"/>
        </w:rPr>
        <w:t>liên</w:t>
      </w:r>
      <w:r>
        <w:rPr>
          <w:spacing w:val="-2"/>
          <w:sz w:val="26"/>
        </w:rPr>
        <w:t> </w:t>
      </w:r>
      <w:r>
        <w:rPr>
          <w:sz w:val="26"/>
        </w:rPr>
        <w:t>quan</w:t>
      </w:r>
      <w:r>
        <w:rPr>
          <w:spacing w:val="-3"/>
          <w:sz w:val="26"/>
        </w:rPr>
        <w:t> </w:t>
      </w:r>
      <w:r>
        <w:rPr>
          <w:sz w:val="26"/>
        </w:rPr>
        <w:t>pháp hữu</w:t>
      </w:r>
      <w:r>
        <w:rPr>
          <w:spacing w:val="-3"/>
          <w:sz w:val="26"/>
        </w:rPr>
        <w:t> </w:t>
      </w:r>
      <w:r>
        <w:rPr>
          <w:sz w:val="26"/>
        </w:rPr>
        <w:t>cảnh</w:t>
      </w:r>
      <w:r>
        <w:rPr>
          <w:spacing w:val="-4"/>
          <w:sz w:val="26"/>
        </w:rPr>
        <w:t> </w:t>
      </w:r>
      <w:r>
        <w:rPr>
          <w:sz w:val="26"/>
        </w:rPr>
        <w:t>sanh</w:t>
      </w:r>
      <w:r>
        <w:rPr>
          <w:spacing w:val="-1"/>
          <w:sz w:val="26"/>
        </w:rPr>
        <w:t> </w:t>
      </w:r>
      <w:r>
        <w:rPr>
          <w:sz w:val="26"/>
        </w:rPr>
        <w:t>ra</w:t>
      </w:r>
      <w:r>
        <w:rPr>
          <w:spacing w:val="-4"/>
          <w:sz w:val="26"/>
        </w:rPr>
        <w:t> </w:t>
      </w:r>
      <w:r>
        <w:rPr>
          <w:sz w:val="26"/>
        </w:rPr>
        <w:t>do</w:t>
      </w:r>
      <w:r>
        <w:rPr>
          <w:spacing w:val="-3"/>
          <w:sz w:val="26"/>
        </w:rPr>
        <w:t> </w:t>
      </w:r>
      <w:r>
        <w:rPr>
          <w:sz w:val="26"/>
        </w:rPr>
        <w:t>Nhân</w:t>
      </w:r>
      <w:r>
        <w:rPr>
          <w:spacing w:val="-4"/>
          <w:sz w:val="26"/>
        </w:rPr>
        <w:t> </w:t>
      </w:r>
      <w:r>
        <w:rPr>
          <w:sz w:val="26"/>
        </w:rPr>
        <w:t>duyên: 3 uẩn và sắc tâm liên quan 1 uẩn hữu cảnh, 2 uẩn... sát-na tục sinh...</w:t>
      </w:r>
    </w:p>
    <w:p>
      <w:pPr>
        <w:pStyle w:val="ListParagraph"/>
        <w:numPr>
          <w:ilvl w:val="0"/>
          <w:numId w:val="14"/>
        </w:numPr>
        <w:tabs>
          <w:tab w:pos="707" w:val="left" w:leader="none"/>
        </w:tabs>
        <w:spacing w:line="240" w:lineRule="auto" w:before="121" w:after="0"/>
        <w:ind w:left="707" w:right="0" w:hanging="283"/>
        <w:jc w:val="left"/>
        <w:rPr>
          <w:rFonts w:ascii="Symbol" w:hAnsi="Symbol"/>
          <w:sz w:val="26"/>
        </w:rPr>
      </w:pPr>
      <w:r>
        <w:rPr>
          <w:sz w:val="26"/>
        </w:rPr>
        <w:t>Pháp</w:t>
      </w:r>
      <w:r>
        <w:rPr>
          <w:spacing w:val="-5"/>
          <w:sz w:val="26"/>
        </w:rPr>
        <w:t> </w:t>
      </w:r>
      <w:r>
        <w:rPr>
          <w:sz w:val="26"/>
        </w:rPr>
        <w:t>vô</w:t>
      </w:r>
      <w:r>
        <w:rPr>
          <w:spacing w:val="-5"/>
          <w:sz w:val="26"/>
        </w:rPr>
        <w:t> </w:t>
      </w:r>
      <w:r>
        <w:rPr>
          <w:sz w:val="26"/>
        </w:rPr>
        <w:t>cảnh</w:t>
      </w:r>
      <w:r>
        <w:rPr>
          <w:spacing w:val="-3"/>
          <w:sz w:val="26"/>
        </w:rPr>
        <w:t> </w:t>
      </w:r>
      <w:r>
        <w:rPr>
          <w:sz w:val="26"/>
        </w:rPr>
        <w:t>liên</w:t>
      </w:r>
      <w:r>
        <w:rPr>
          <w:spacing w:val="-3"/>
          <w:sz w:val="26"/>
        </w:rPr>
        <w:t> </w:t>
      </w:r>
      <w:r>
        <w:rPr>
          <w:sz w:val="26"/>
        </w:rPr>
        <w:t>quan</w:t>
      </w:r>
      <w:r>
        <w:rPr>
          <w:spacing w:val="-1"/>
          <w:sz w:val="26"/>
        </w:rPr>
        <w:t> </w:t>
      </w:r>
      <w:r>
        <w:rPr>
          <w:sz w:val="26"/>
        </w:rPr>
        <w:t>pháp</w:t>
      </w:r>
      <w:r>
        <w:rPr>
          <w:spacing w:val="-4"/>
          <w:sz w:val="26"/>
        </w:rPr>
        <w:t> </w:t>
      </w:r>
      <w:r>
        <w:rPr>
          <w:sz w:val="26"/>
        </w:rPr>
        <w:t>vô</w:t>
      </w:r>
      <w:r>
        <w:rPr>
          <w:spacing w:val="-5"/>
          <w:sz w:val="26"/>
        </w:rPr>
        <w:t> </w:t>
      </w:r>
      <w:r>
        <w:rPr>
          <w:sz w:val="26"/>
        </w:rPr>
        <w:t>cảnh</w:t>
      </w:r>
      <w:r>
        <w:rPr>
          <w:spacing w:val="-3"/>
          <w:sz w:val="26"/>
        </w:rPr>
        <w:t> </w:t>
      </w:r>
      <w:r>
        <w:rPr>
          <w:sz w:val="26"/>
        </w:rPr>
        <w:t>sanh</w:t>
      </w:r>
      <w:r>
        <w:rPr>
          <w:spacing w:val="-2"/>
          <w:sz w:val="26"/>
        </w:rPr>
        <w:t> </w:t>
      </w:r>
      <w:r>
        <w:rPr>
          <w:sz w:val="26"/>
        </w:rPr>
        <w:t>ra</w:t>
      </w:r>
      <w:r>
        <w:rPr>
          <w:spacing w:val="-5"/>
          <w:sz w:val="26"/>
        </w:rPr>
        <w:t> </w:t>
      </w:r>
      <w:r>
        <w:rPr>
          <w:sz w:val="26"/>
        </w:rPr>
        <w:t>do</w:t>
      </w:r>
      <w:r>
        <w:rPr>
          <w:spacing w:val="-3"/>
          <w:sz w:val="26"/>
        </w:rPr>
        <w:t> </w:t>
      </w:r>
      <w:r>
        <w:rPr>
          <w:sz w:val="26"/>
        </w:rPr>
        <w:t>Nhân</w:t>
      </w:r>
      <w:r>
        <w:rPr>
          <w:spacing w:val="-5"/>
          <w:sz w:val="26"/>
        </w:rPr>
        <w:t> </w:t>
      </w:r>
      <w:r>
        <w:rPr>
          <w:spacing w:val="-2"/>
          <w:sz w:val="26"/>
        </w:rPr>
        <w:t>duyên:</w:t>
      </w:r>
    </w:p>
    <w:p>
      <w:pPr>
        <w:pStyle w:val="BodyText"/>
      </w:pPr>
      <w:r>
        <w:rPr/>
        <w:t>...</w:t>
      </w:r>
      <w:r>
        <w:rPr>
          <w:spacing w:val="-5"/>
        </w:rPr>
        <w:t> </w:t>
      </w:r>
      <w:r>
        <w:rPr/>
        <w:t>1</w:t>
      </w:r>
      <w:r>
        <w:rPr>
          <w:spacing w:val="-5"/>
        </w:rPr>
        <w:t> </w:t>
      </w:r>
      <w:r>
        <w:rPr/>
        <w:t>đại</w:t>
      </w:r>
      <w:r>
        <w:rPr>
          <w:spacing w:val="-5"/>
        </w:rPr>
        <w:t> </w:t>
      </w:r>
      <w:r>
        <w:rPr/>
        <w:t>sung,</w:t>
      </w:r>
      <w:r>
        <w:rPr>
          <w:spacing w:val="-5"/>
        </w:rPr>
        <w:t> </w:t>
      </w:r>
      <w:r>
        <w:rPr/>
        <w:t>sắc</w:t>
      </w:r>
      <w:r>
        <w:rPr>
          <w:spacing w:val="-4"/>
        </w:rPr>
        <w:t> </w:t>
      </w:r>
      <w:r>
        <w:rPr/>
        <w:t>tâm,</w:t>
      </w:r>
      <w:r>
        <w:rPr>
          <w:spacing w:val="-2"/>
        </w:rPr>
        <w:t> </w:t>
      </w:r>
      <w:r>
        <w:rPr/>
        <w:t>sắc</w:t>
      </w:r>
      <w:r>
        <w:rPr>
          <w:spacing w:val="-4"/>
        </w:rPr>
        <w:t> </w:t>
      </w:r>
      <w:r>
        <w:rPr/>
        <w:t>tục</w:t>
      </w:r>
      <w:r>
        <w:rPr>
          <w:spacing w:val="-4"/>
        </w:rPr>
        <w:t> </w:t>
      </w:r>
      <w:r>
        <w:rPr/>
        <w:t>sinh</w:t>
      </w:r>
      <w:r>
        <w:rPr>
          <w:spacing w:val="-3"/>
        </w:rPr>
        <w:t> </w:t>
      </w:r>
      <w:r>
        <w:rPr/>
        <w:t>thuộc</w:t>
      </w:r>
      <w:r>
        <w:rPr>
          <w:spacing w:val="-1"/>
        </w:rPr>
        <w:t> </w:t>
      </w:r>
      <w:r>
        <w:rPr/>
        <w:t>y</w:t>
      </w:r>
      <w:r>
        <w:rPr>
          <w:spacing w:val="-7"/>
        </w:rPr>
        <w:t> </w:t>
      </w:r>
      <w:r>
        <w:rPr/>
        <w:t>sinh</w:t>
      </w:r>
      <w:r>
        <w:rPr>
          <w:spacing w:val="-4"/>
        </w:rPr>
        <w:t> </w:t>
      </w:r>
      <w:r>
        <w:rPr/>
        <w:t>liên</w:t>
      </w:r>
      <w:r>
        <w:rPr>
          <w:spacing w:val="-5"/>
        </w:rPr>
        <w:t> </w:t>
      </w:r>
      <w:r>
        <w:rPr/>
        <w:t>quan</w:t>
      </w:r>
      <w:r>
        <w:rPr>
          <w:spacing w:val="-2"/>
        </w:rPr>
        <w:t> </w:t>
      </w:r>
      <w:r>
        <w:rPr/>
        <w:t>đại</w:t>
      </w:r>
      <w:r>
        <w:rPr>
          <w:spacing w:val="-5"/>
        </w:rPr>
        <w:t> </w:t>
      </w:r>
      <w:r>
        <w:rPr>
          <w:spacing w:val="-2"/>
        </w:rPr>
        <w:t>sung.</w:t>
      </w:r>
    </w:p>
    <w:p>
      <w:pPr>
        <w:pStyle w:val="ListParagraph"/>
        <w:numPr>
          <w:ilvl w:val="0"/>
          <w:numId w:val="14"/>
        </w:numPr>
        <w:tabs>
          <w:tab w:pos="706" w:val="left" w:leader="none"/>
          <w:tab w:pos="993" w:val="left" w:leader="none"/>
        </w:tabs>
        <w:spacing w:line="235" w:lineRule="auto" w:before="125" w:after="0"/>
        <w:ind w:left="993" w:right="2662" w:hanging="570"/>
        <w:jc w:val="left"/>
        <w:rPr>
          <w:rFonts w:ascii="Symbol" w:hAnsi="Symbol"/>
          <w:sz w:val="26"/>
        </w:rPr>
      </w:pPr>
      <w:r>
        <w:rPr>
          <w:sz w:val="26"/>
        </w:rPr>
        <w:t>Pháp</w:t>
      </w:r>
      <w:r>
        <w:rPr>
          <w:spacing w:val="-4"/>
          <w:sz w:val="26"/>
        </w:rPr>
        <w:t> </w:t>
      </w:r>
      <w:r>
        <w:rPr>
          <w:sz w:val="26"/>
        </w:rPr>
        <w:t>hữu</w:t>
      </w:r>
      <w:r>
        <w:rPr>
          <w:spacing w:val="-3"/>
          <w:sz w:val="26"/>
        </w:rPr>
        <w:t> </w:t>
      </w:r>
      <w:r>
        <w:rPr>
          <w:sz w:val="26"/>
        </w:rPr>
        <w:t>cảnh</w:t>
      </w:r>
      <w:r>
        <w:rPr>
          <w:spacing w:val="-1"/>
          <w:sz w:val="26"/>
        </w:rPr>
        <w:t> </w:t>
      </w:r>
      <w:r>
        <w:rPr>
          <w:sz w:val="26"/>
        </w:rPr>
        <w:t>liên</w:t>
      </w:r>
      <w:r>
        <w:rPr>
          <w:spacing w:val="-4"/>
          <w:sz w:val="26"/>
        </w:rPr>
        <w:t> </w:t>
      </w:r>
      <w:r>
        <w:rPr>
          <w:sz w:val="26"/>
        </w:rPr>
        <w:t>quan</w:t>
      </w:r>
      <w:r>
        <w:rPr>
          <w:spacing w:val="-3"/>
          <w:sz w:val="26"/>
        </w:rPr>
        <w:t> </w:t>
      </w:r>
      <w:r>
        <w:rPr>
          <w:sz w:val="26"/>
        </w:rPr>
        <w:t>pháp</w:t>
      </w:r>
      <w:r>
        <w:rPr>
          <w:spacing w:val="-4"/>
          <w:sz w:val="26"/>
        </w:rPr>
        <w:t> </w:t>
      </w:r>
      <w:r>
        <w:rPr>
          <w:sz w:val="26"/>
        </w:rPr>
        <w:t>vô</w:t>
      </w:r>
      <w:r>
        <w:rPr>
          <w:spacing w:val="-4"/>
          <w:sz w:val="26"/>
        </w:rPr>
        <w:t> </w:t>
      </w:r>
      <w:r>
        <w:rPr>
          <w:sz w:val="26"/>
        </w:rPr>
        <w:t>cảnh</w:t>
      </w:r>
      <w:r>
        <w:rPr>
          <w:spacing w:val="-3"/>
          <w:sz w:val="26"/>
        </w:rPr>
        <w:t> </w:t>
      </w:r>
      <w:r>
        <w:rPr>
          <w:sz w:val="26"/>
        </w:rPr>
        <w:t>sanh</w:t>
      </w:r>
      <w:r>
        <w:rPr>
          <w:spacing w:val="-4"/>
          <w:sz w:val="26"/>
        </w:rPr>
        <w:t> </w:t>
      </w:r>
      <w:r>
        <w:rPr>
          <w:sz w:val="26"/>
        </w:rPr>
        <w:t>ra</w:t>
      </w:r>
      <w:r>
        <w:rPr>
          <w:spacing w:val="-1"/>
          <w:sz w:val="26"/>
        </w:rPr>
        <w:t> </w:t>
      </w:r>
      <w:r>
        <w:rPr>
          <w:sz w:val="26"/>
        </w:rPr>
        <w:t>do</w:t>
      </w:r>
      <w:r>
        <w:rPr>
          <w:spacing w:val="-3"/>
          <w:sz w:val="26"/>
        </w:rPr>
        <w:t> </w:t>
      </w:r>
      <w:r>
        <w:rPr>
          <w:sz w:val="26"/>
        </w:rPr>
        <w:t>Nhân</w:t>
      </w:r>
      <w:r>
        <w:rPr>
          <w:spacing w:val="-4"/>
          <w:sz w:val="26"/>
        </w:rPr>
        <w:t> </w:t>
      </w:r>
      <w:r>
        <w:rPr>
          <w:sz w:val="26"/>
        </w:rPr>
        <w:t>duyên: Sát-na tục sinh: Uẩn hữu cảnh liên quan vật </w:t>
      </w:r>
      <w:r>
        <w:rPr>
          <w:i/>
          <w:sz w:val="26"/>
        </w:rPr>
        <w:t>(vatthu)</w:t>
      </w:r>
      <w:r>
        <w:rPr>
          <w:sz w:val="26"/>
        </w:rPr>
        <w:t>.</w:t>
      </w:r>
    </w:p>
    <w:p>
      <w:pPr>
        <w:pStyle w:val="ListParagraph"/>
        <w:numPr>
          <w:ilvl w:val="0"/>
          <w:numId w:val="14"/>
        </w:numPr>
        <w:tabs>
          <w:tab w:pos="706" w:val="left" w:leader="none"/>
          <w:tab w:pos="993" w:val="left" w:leader="none"/>
        </w:tabs>
        <w:spacing w:line="240" w:lineRule="auto" w:before="126" w:after="0"/>
        <w:ind w:left="993" w:right="974" w:hanging="570"/>
        <w:jc w:val="left"/>
        <w:rPr>
          <w:rFonts w:ascii="Symbol" w:hAnsi="Symbol"/>
          <w:sz w:val="26"/>
        </w:rPr>
      </w:pPr>
      <w:r>
        <w:rPr>
          <w:sz w:val="26"/>
        </w:rPr>
        <w:t>Chư</w:t>
      </w:r>
      <w:r>
        <w:rPr>
          <w:spacing w:val="-2"/>
          <w:sz w:val="26"/>
        </w:rPr>
        <w:t> </w:t>
      </w:r>
      <w:r>
        <w:rPr>
          <w:sz w:val="26"/>
        </w:rPr>
        <w:t>pháp</w:t>
      </w:r>
      <w:r>
        <w:rPr>
          <w:spacing w:val="-3"/>
          <w:sz w:val="26"/>
        </w:rPr>
        <w:t> </w:t>
      </w:r>
      <w:r>
        <w:rPr>
          <w:sz w:val="26"/>
        </w:rPr>
        <w:t>hữu</w:t>
      </w:r>
      <w:r>
        <w:rPr>
          <w:spacing w:val="-2"/>
          <w:sz w:val="26"/>
        </w:rPr>
        <w:t> </w:t>
      </w:r>
      <w:r>
        <w:rPr>
          <w:sz w:val="26"/>
        </w:rPr>
        <w:t>cảnh</w:t>
      </w:r>
      <w:r>
        <w:rPr>
          <w:spacing w:val="-2"/>
          <w:sz w:val="26"/>
        </w:rPr>
        <w:t> </w:t>
      </w:r>
      <w:r>
        <w:rPr>
          <w:sz w:val="26"/>
        </w:rPr>
        <w:t>và vô</w:t>
      </w:r>
      <w:r>
        <w:rPr>
          <w:spacing w:val="-3"/>
          <w:sz w:val="26"/>
        </w:rPr>
        <w:t> </w:t>
      </w:r>
      <w:r>
        <w:rPr>
          <w:sz w:val="26"/>
        </w:rPr>
        <w:t>cảnh</w:t>
      </w:r>
      <w:r>
        <w:rPr>
          <w:spacing w:val="-2"/>
          <w:sz w:val="26"/>
        </w:rPr>
        <w:t> </w:t>
      </w:r>
      <w:r>
        <w:rPr>
          <w:sz w:val="26"/>
        </w:rPr>
        <w:t>liên</w:t>
      </w:r>
      <w:r>
        <w:rPr>
          <w:spacing w:val="-1"/>
          <w:sz w:val="26"/>
        </w:rPr>
        <w:t> </w:t>
      </w:r>
      <w:r>
        <w:rPr>
          <w:sz w:val="26"/>
        </w:rPr>
        <w:t>quan</w:t>
      </w:r>
      <w:r>
        <w:rPr>
          <w:spacing w:val="-2"/>
          <w:sz w:val="26"/>
        </w:rPr>
        <w:t> </w:t>
      </w:r>
      <w:r>
        <w:rPr>
          <w:sz w:val="26"/>
        </w:rPr>
        <w:t>pháp vô</w:t>
      </w:r>
      <w:r>
        <w:rPr>
          <w:spacing w:val="-3"/>
          <w:sz w:val="26"/>
        </w:rPr>
        <w:t> </w:t>
      </w:r>
      <w:r>
        <w:rPr>
          <w:sz w:val="26"/>
        </w:rPr>
        <w:t>cảnh</w:t>
      </w:r>
      <w:r>
        <w:rPr>
          <w:spacing w:val="-2"/>
          <w:sz w:val="26"/>
        </w:rPr>
        <w:t> </w:t>
      </w:r>
      <w:r>
        <w:rPr>
          <w:sz w:val="26"/>
        </w:rPr>
        <w:t>sanh</w:t>
      </w:r>
      <w:r>
        <w:rPr>
          <w:spacing w:val="-3"/>
          <w:sz w:val="26"/>
        </w:rPr>
        <w:t> </w:t>
      </w:r>
      <w:r>
        <w:rPr>
          <w:sz w:val="26"/>
        </w:rPr>
        <w:t>ra</w:t>
      </w:r>
      <w:r>
        <w:rPr>
          <w:spacing w:val="-3"/>
          <w:sz w:val="26"/>
        </w:rPr>
        <w:t> </w:t>
      </w:r>
      <w:r>
        <w:rPr>
          <w:sz w:val="26"/>
        </w:rPr>
        <w:t>do Nhân</w:t>
      </w:r>
      <w:r>
        <w:rPr>
          <w:spacing w:val="-3"/>
          <w:sz w:val="26"/>
        </w:rPr>
        <w:t> </w:t>
      </w:r>
      <w:r>
        <w:rPr>
          <w:sz w:val="26"/>
        </w:rPr>
        <w:t>duyên: Sát-na</w:t>
      </w:r>
      <w:r>
        <w:rPr>
          <w:spacing w:val="-1"/>
          <w:sz w:val="26"/>
        </w:rPr>
        <w:t> </w:t>
      </w:r>
      <w:r>
        <w:rPr>
          <w:sz w:val="26"/>
        </w:rPr>
        <w:t>tục</w:t>
      </w:r>
      <w:r>
        <w:rPr>
          <w:spacing w:val="-1"/>
          <w:sz w:val="26"/>
        </w:rPr>
        <w:t> </w:t>
      </w:r>
      <w:r>
        <w:rPr>
          <w:sz w:val="26"/>
        </w:rPr>
        <w:t>sinh:</w:t>
      </w:r>
      <w:r>
        <w:rPr>
          <w:spacing w:val="-1"/>
          <w:sz w:val="26"/>
        </w:rPr>
        <w:t> </w:t>
      </w:r>
      <w:r>
        <w:rPr>
          <w:sz w:val="26"/>
        </w:rPr>
        <w:t>Uẩn hữu</w:t>
      </w:r>
      <w:r>
        <w:rPr>
          <w:spacing w:val="-1"/>
          <w:sz w:val="26"/>
        </w:rPr>
        <w:t> </w:t>
      </w:r>
      <w:r>
        <w:rPr>
          <w:sz w:val="26"/>
        </w:rPr>
        <w:t>cảnh</w:t>
      </w:r>
      <w:r>
        <w:rPr>
          <w:spacing w:val="-1"/>
          <w:sz w:val="26"/>
        </w:rPr>
        <w:t> </w:t>
      </w:r>
      <w:r>
        <w:rPr>
          <w:sz w:val="26"/>
        </w:rPr>
        <w:t>liên quan vật, sắc tục</w:t>
      </w:r>
      <w:r>
        <w:rPr>
          <w:spacing w:val="-1"/>
          <w:sz w:val="26"/>
        </w:rPr>
        <w:t> </w:t>
      </w:r>
      <w:r>
        <w:rPr>
          <w:sz w:val="26"/>
        </w:rPr>
        <w:t>sinh</w:t>
      </w:r>
      <w:r>
        <w:rPr>
          <w:spacing w:val="-1"/>
          <w:sz w:val="26"/>
        </w:rPr>
        <w:t> </w:t>
      </w:r>
      <w:r>
        <w:rPr>
          <w:sz w:val="26"/>
        </w:rPr>
        <w:t>liên</w:t>
      </w:r>
      <w:r>
        <w:rPr>
          <w:spacing w:val="-1"/>
          <w:sz w:val="26"/>
        </w:rPr>
        <w:t> </w:t>
      </w:r>
      <w:r>
        <w:rPr>
          <w:sz w:val="26"/>
        </w:rPr>
        <w:t>quan đại sung.</w:t>
      </w:r>
    </w:p>
    <w:p>
      <w:pPr>
        <w:pStyle w:val="ListParagraph"/>
        <w:numPr>
          <w:ilvl w:val="0"/>
          <w:numId w:val="14"/>
        </w:numPr>
        <w:tabs>
          <w:tab w:pos="706" w:val="left" w:leader="none"/>
          <w:tab w:pos="993" w:val="left" w:leader="none"/>
        </w:tabs>
        <w:spacing w:line="237" w:lineRule="auto" w:before="122" w:after="0"/>
        <w:ind w:left="993" w:right="602" w:hanging="570"/>
        <w:jc w:val="left"/>
        <w:rPr>
          <w:rFonts w:ascii="Symbol" w:hAnsi="Symbol"/>
          <w:sz w:val="26"/>
        </w:rPr>
      </w:pPr>
      <w:r>
        <w:rPr>
          <w:sz w:val="26"/>
        </w:rPr>
        <w:t>Pháp</w:t>
      </w:r>
      <w:r>
        <w:rPr>
          <w:spacing w:val="-4"/>
          <w:sz w:val="26"/>
        </w:rPr>
        <w:t> </w:t>
      </w:r>
      <w:r>
        <w:rPr>
          <w:sz w:val="26"/>
        </w:rPr>
        <w:t>hữu</w:t>
      </w:r>
      <w:r>
        <w:rPr>
          <w:spacing w:val="-3"/>
          <w:sz w:val="26"/>
        </w:rPr>
        <w:t> </w:t>
      </w:r>
      <w:r>
        <w:rPr>
          <w:sz w:val="26"/>
        </w:rPr>
        <w:t>cảnh</w:t>
      </w:r>
      <w:r>
        <w:rPr>
          <w:spacing w:val="-1"/>
          <w:sz w:val="26"/>
        </w:rPr>
        <w:t> </w:t>
      </w:r>
      <w:r>
        <w:rPr>
          <w:sz w:val="26"/>
        </w:rPr>
        <w:t>liên</w:t>
      </w:r>
      <w:r>
        <w:rPr>
          <w:spacing w:val="-4"/>
          <w:sz w:val="26"/>
        </w:rPr>
        <w:t> </w:t>
      </w:r>
      <w:r>
        <w:rPr>
          <w:sz w:val="26"/>
        </w:rPr>
        <w:t>quan</w:t>
      </w:r>
      <w:r>
        <w:rPr>
          <w:spacing w:val="-4"/>
          <w:sz w:val="26"/>
        </w:rPr>
        <w:t> </w:t>
      </w:r>
      <w:r>
        <w:rPr>
          <w:sz w:val="26"/>
        </w:rPr>
        <w:t>những</w:t>
      </w:r>
      <w:r>
        <w:rPr>
          <w:spacing w:val="-2"/>
          <w:sz w:val="26"/>
        </w:rPr>
        <w:t> </w:t>
      </w:r>
      <w:r>
        <w:rPr>
          <w:sz w:val="26"/>
        </w:rPr>
        <w:t>pháp</w:t>
      </w:r>
      <w:r>
        <w:rPr>
          <w:spacing w:val="-1"/>
          <w:sz w:val="26"/>
        </w:rPr>
        <w:t> </w:t>
      </w:r>
      <w:r>
        <w:rPr>
          <w:sz w:val="26"/>
        </w:rPr>
        <w:t>hữu</w:t>
      </w:r>
      <w:r>
        <w:rPr>
          <w:spacing w:val="-3"/>
          <w:sz w:val="26"/>
        </w:rPr>
        <w:t> </w:t>
      </w:r>
      <w:r>
        <w:rPr>
          <w:sz w:val="26"/>
        </w:rPr>
        <w:t>cảnh</w:t>
      </w:r>
      <w:r>
        <w:rPr>
          <w:spacing w:val="-1"/>
          <w:sz w:val="26"/>
        </w:rPr>
        <w:t> </w:t>
      </w:r>
      <w:r>
        <w:rPr>
          <w:sz w:val="26"/>
        </w:rPr>
        <w:t>và</w:t>
      </w:r>
      <w:r>
        <w:rPr>
          <w:spacing w:val="-4"/>
          <w:sz w:val="26"/>
        </w:rPr>
        <w:t> </w:t>
      </w:r>
      <w:r>
        <w:rPr>
          <w:sz w:val="26"/>
        </w:rPr>
        <w:t>vô</w:t>
      </w:r>
      <w:r>
        <w:rPr>
          <w:spacing w:val="-4"/>
          <w:sz w:val="26"/>
        </w:rPr>
        <w:t> </w:t>
      </w:r>
      <w:r>
        <w:rPr>
          <w:sz w:val="26"/>
        </w:rPr>
        <w:t>cảnh</w:t>
      </w:r>
      <w:r>
        <w:rPr>
          <w:spacing w:val="-1"/>
          <w:sz w:val="26"/>
        </w:rPr>
        <w:t> </w:t>
      </w:r>
      <w:r>
        <w:rPr>
          <w:sz w:val="26"/>
        </w:rPr>
        <w:t>sanh</w:t>
      </w:r>
      <w:r>
        <w:rPr>
          <w:spacing w:val="-4"/>
          <w:sz w:val="26"/>
        </w:rPr>
        <w:t> </w:t>
      </w:r>
      <w:r>
        <w:rPr>
          <w:sz w:val="26"/>
        </w:rPr>
        <w:t>ra</w:t>
      </w:r>
      <w:r>
        <w:rPr>
          <w:spacing w:val="-1"/>
          <w:sz w:val="26"/>
        </w:rPr>
        <w:t> </w:t>
      </w:r>
      <w:r>
        <w:rPr>
          <w:sz w:val="26"/>
        </w:rPr>
        <w:t>do</w:t>
      </w:r>
      <w:r>
        <w:rPr>
          <w:spacing w:val="-1"/>
          <w:sz w:val="26"/>
        </w:rPr>
        <w:t> </w:t>
      </w:r>
      <w:r>
        <w:rPr>
          <w:sz w:val="26"/>
        </w:rPr>
        <w:t>Nhân</w:t>
      </w:r>
      <w:r>
        <w:rPr>
          <w:spacing w:val="-4"/>
          <w:sz w:val="26"/>
        </w:rPr>
        <w:t> </w:t>
      </w:r>
      <w:r>
        <w:rPr>
          <w:sz w:val="26"/>
        </w:rPr>
        <w:t>duyên: 3 uẩn liên quan 1 uẩn hữu cảnh và vật, 2 uẩn...</w:t>
      </w:r>
    </w:p>
    <w:p>
      <w:pPr>
        <w:pStyle w:val="ListParagraph"/>
        <w:numPr>
          <w:ilvl w:val="0"/>
          <w:numId w:val="14"/>
        </w:numPr>
        <w:tabs>
          <w:tab w:pos="706" w:val="left" w:leader="none"/>
          <w:tab w:pos="993" w:val="left" w:leader="none"/>
        </w:tabs>
        <w:spacing w:line="237" w:lineRule="auto" w:before="126" w:after="0"/>
        <w:ind w:left="993" w:right="741" w:hanging="570"/>
        <w:jc w:val="left"/>
        <w:rPr>
          <w:rFonts w:ascii="Symbol" w:hAnsi="Symbol"/>
          <w:sz w:val="26"/>
        </w:rPr>
      </w:pPr>
      <w:r>
        <w:rPr>
          <w:sz w:val="26"/>
        </w:rPr>
        <w:t>Pháp</w:t>
      </w:r>
      <w:r>
        <w:rPr>
          <w:spacing w:val="-3"/>
          <w:sz w:val="26"/>
        </w:rPr>
        <w:t> </w:t>
      </w:r>
      <w:r>
        <w:rPr>
          <w:sz w:val="26"/>
        </w:rPr>
        <w:t>vô</w:t>
      </w:r>
      <w:r>
        <w:rPr>
          <w:spacing w:val="-3"/>
          <w:sz w:val="26"/>
        </w:rPr>
        <w:t> </w:t>
      </w:r>
      <w:r>
        <w:rPr>
          <w:sz w:val="26"/>
        </w:rPr>
        <w:t>cảnh</w:t>
      </w:r>
      <w:r>
        <w:rPr>
          <w:spacing w:val="-2"/>
          <w:sz w:val="26"/>
        </w:rPr>
        <w:t> </w:t>
      </w:r>
      <w:r>
        <w:rPr>
          <w:sz w:val="26"/>
        </w:rPr>
        <w:t>liên</w:t>
      </w:r>
      <w:r>
        <w:rPr>
          <w:spacing w:val="-1"/>
          <w:sz w:val="26"/>
        </w:rPr>
        <w:t> </w:t>
      </w:r>
      <w:r>
        <w:rPr>
          <w:sz w:val="26"/>
        </w:rPr>
        <w:t>quan những</w:t>
      </w:r>
      <w:r>
        <w:rPr>
          <w:spacing w:val="-1"/>
          <w:sz w:val="26"/>
        </w:rPr>
        <w:t> </w:t>
      </w:r>
      <w:r>
        <w:rPr>
          <w:sz w:val="26"/>
        </w:rPr>
        <w:t>pháp</w:t>
      </w:r>
      <w:r>
        <w:rPr>
          <w:spacing w:val="-3"/>
          <w:sz w:val="26"/>
        </w:rPr>
        <w:t> </w:t>
      </w:r>
      <w:r>
        <w:rPr>
          <w:sz w:val="26"/>
        </w:rPr>
        <w:t>hữu</w:t>
      </w:r>
      <w:r>
        <w:rPr>
          <w:spacing w:val="-2"/>
          <w:sz w:val="26"/>
        </w:rPr>
        <w:t> </w:t>
      </w:r>
      <w:r>
        <w:rPr>
          <w:sz w:val="26"/>
        </w:rPr>
        <w:t>cảnh và</w:t>
      </w:r>
      <w:r>
        <w:rPr>
          <w:spacing w:val="-2"/>
          <w:sz w:val="26"/>
        </w:rPr>
        <w:t> </w:t>
      </w:r>
      <w:r>
        <w:rPr>
          <w:sz w:val="26"/>
        </w:rPr>
        <w:t>vô</w:t>
      </w:r>
      <w:r>
        <w:rPr>
          <w:spacing w:val="-3"/>
          <w:sz w:val="26"/>
        </w:rPr>
        <w:t> </w:t>
      </w:r>
      <w:r>
        <w:rPr>
          <w:sz w:val="26"/>
        </w:rPr>
        <w:t>cảnh sanh</w:t>
      </w:r>
      <w:r>
        <w:rPr>
          <w:spacing w:val="-3"/>
          <w:sz w:val="26"/>
        </w:rPr>
        <w:t> </w:t>
      </w:r>
      <w:r>
        <w:rPr>
          <w:sz w:val="26"/>
        </w:rPr>
        <w:t>ra</w:t>
      </w:r>
      <w:r>
        <w:rPr>
          <w:spacing w:val="-3"/>
          <w:sz w:val="26"/>
        </w:rPr>
        <w:t> </w:t>
      </w:r>
      <w:r>
        <w:rPr>
          <w:sz w:val="26"/>
        </w:rPr>
        <w:t>do Nhân</w:t>
      </w:r>
      <w:r>
        <w:rPr>
          <w:spacing w:val="-3"/>
          <w:sz w:val="26"/>
        </w:rPr>
        <w:t> </w:t>
      </w:r>
      <w:r>
        <w:rPr>
          <w:sz w:val="26"/>
        </w:rPr>
        <w:t>duyên: Sắc tâm liên quan uẩn hữu cảnh và đại sung, sát-na tục sinh.</w:t>
      </w:r>
    </w:p>
    <w:p>
      <w:pPr>
        <w:pStyle w:val="ListParagraph"/>
        <w:numPr>
          <w:ilvl w:val="0"/>
          <w:numId w:val="14"/>
        </w:numPr>
        <w:tabs>
          <w:tab w:pos="708" w:val="left" w:leader="none"/>
        </w:tabs>
        <w:spacing w:line="237" w:lineRule="auto" w:before="125" w:after="0"/>
        <w:ind w:left="708" w:right="140" w:hanging="284"/>
        <w:jc w:val="left"/>
        <w:rPr>
          <w:rFonts w:ascii="Symbol" w:hAnsi="Symbol"/>
          <w:sz w:val="26"/>
        </w:rPr>
      </w:pPr>
      <w:r>
        <w:rPr>
          <w:sz w:val="26"/>
        </w:rPr>
        <w:t>Chư pháp hữu cảnh và vô cảnh liên quan những pháp hữu cảnh và vô cảnh sanh ra do Nhân duyên:</w:t>
      </w:r>
    </w:p>
    <w:p>
      <w:pPr>
        <w:pStyle w:val="BodyText"/>
        <w:spacing w:before="3"/>
        <w:ind w:right="139"/>
      </w:pPr>
      <w:r>
        <w:rPr/>
        <w:t>Sát-na</w:t>
      </w:r>
      <w:r>
        <w:rPr>
          <w:spacing w:val="24"/>
        </w:rPr>
        <w:t> </w:t>
      </w:r>
      <w:r>
        <w:rPr/>
        <w:t>tục</w:t>
      </w:r>
      <w:r>
        <w:rPr>
          <w:spacing w:val="24"/>
        </w:rPr>
        <w:t> </w:t>
      </w:r>
      <w:r>
        <w:rPr/>
        <w:t>sinh:</w:t>
      </w:r>
      <w:r>
        <w:rPr>
          <w:spacing w:val="24"/>
        </w:rPr>
        <w:t> </w:t>
      </w:r>
      <w:r>
        <w:rPr/>
        <w:t>3</w:t>
      </w:r>
      <w:r>
        <w:rPr>
          <w:spacing w:val="24"/>
        </w:rPr>
        <w:t> </w:t>
      </w:r>
      <w:r>
        <w:rPr/>
        <w:t>uẩn</w:t>
      </w:r>
      <w:r>
        <w:rPr>
          <w:spacing w:val="27"/>
        </w:rPr>
        <w:t> </w:t>
      </w:r>
      <w:r>
        <w:rPr/>
        <w:t>liên</w:t>
      </w:r>
      <w:r>
        <w:rPr>
          <w:spacing w:val="23"/>
        </w:rPr>
        <w:t> </w:t>
      </w:r>
      <w:r>
        <w:rPr/>
        <w:t>quan</w:t>
      </w:r>
      <w:r>
        <w:rPr>
          <w:spacing w:val="23"/>
        </w:rPr>
        <w:t> </w:t>
      </w:r>
      <w:r>
        <w:rPr/>
        <w:t>1</w:t>
      </w:r>
      <w:r>
        <w:rPr>
          <w:spacing w:val="24"/>
        </w:rPr>
        <w:t> </w:t>
      </w:r>
      <w:r>
        <w:rPr/>
        <w:t>uẩn</w:t>
      </w:r>
      <w:r>
        <w:rPr>
          <w:spacing w:val="24"/>
        </w:rPr>
        <w:t> </w:t>
      </w:r>
      <w:r>
        <w:rPr/>
        <w:t>hữu</w:t>
      </w:r>
      <w:r>
        <w:rPr>
          <w:spacing w:val="24"/>
        </w:rPr>
        <w:t> </w:t>
      </w:r>
      <w:r>
        <w:rPr/>
        <w:t>cảnh</w:t>
      </w:r>
      <w:r>
        <w:rPr>
          <w:spacing w:val="24"/>
        </w:rPr>
        <w:t> </w:t>
      </w:r>
      <w:r>
        <w:rPr/>
        <w:t>và</w:t>
      </w:r>
      <w:r>
        <w:rPr>
          <w:spacing w:val="24"/>
        </w:rPr>
        <w:t> </w:t>
      </w:r>
      <w:r>
        <w:rPr/>
        <w:t>vật,</w:t>
      </w:r>
      <w:r>
        <w:rPr>
          <w:spacing w:val="23"/>
        </w:rPr>
        <w:t> </w:t>
      </w:r>
      <w:r>
        <w:rPr/>
        <w:t>2</w:t>
      </w:r>
      <w:r>
        <w:rPr>
          <w:spacing w:val="24"/>
        </w:rPr>
        <w:t> </w:t>
      </w:r>
      <w:r>
        <w:rPr/>
        <w:t>uẩn...,</w:t>
      </w:r>
      <w:r>
        <w:rPr>
          <w:spacing w:val="24"/>
        </w:rPr>
        <w:t> </w:t>
      </w:r>
      <w:r>
        <w:rPr/>
        <w:t>sắc</w:t>
      </w:r>
      <w:r>
        <w:rPr>
          <w:spacing w:val="25"/>
        </w:rPr>
        <w:t> </w:t>
      </w:r>
      <w:r>
        <w:rPr/>
        <w:t>tục</w:t>
      </w:r>
      <w:r>
        <w:rPr>
          <w:spacing w:val="24"/>
        </w:rPr>
        <w:t> </w:t>
      </w:r>
      <w:r>
        <w:rPr/>
        <w:t>sinh</w:t>
      </w:r>
      <w:r>
        <w:rPr>
          <w:spacing w:val="23"/>
        </w:rPr>
        <w:t> </w:t>
      </w:r>
      <w:r>
        <w:rPr/>
        <w:t>liên quan uẩn hữu cảnh và đại sung.</w:t>
      </w:r>
    </w:p>
    <w:p>
      <w:pPr>
        <w:pStyle w:val="Heading2"/>
        <w:spacing w:before="2"/>
      </w:pPr>
      <w:r>
        <w:rPr>
          <w:spacing w:val="-5"/>
        </w:rPr>
        <w:t>2.</w:t>
      </w:r>
    </w:p>
    <w:p>
      <w:pPr>
        <w:pStyle w:val="ListParagraph"/>
        <w:numPr>
          <w:ilvl w:val="0"/>
          <w:numId w:val="14"/>
        </w:numPr>
        <w:tabs>
          <w:tab w:pos="706" w:val="left" w:leader="none"/>
          <w:tab w:pos="993" w:val="left" w:leader="none"/>
        </w:tabs>
        <w:spacing w:line="240" w:lineRule="auto" w:before="0" w:after="0"/>
        <w:ind w:left="993" w:right="2537" w:hanging="570"/>
        <w:jc w:val="left"/>
        <w:rPr>
          <w:rFonts w:ascii="Symbol" w:hAnsi="Symbol"/>
          <w:sz w:val="26"/>
        </w:rPr>
      </w:pPr>
      <w:r>
        <w:rPr>
          <w:sz w:val="26"/>
        </w:rPr>
        <w:t>Pháp</w:t>
      </w:r>
      <w:r>
        <w:rPr>
          <w:spacing w:val="-4"/>
          <w:sz w:val="26"/>
        </w:rPr>
        <w:t> </w:t>
      </w:r>
      <w:r>
        <w:rPr>
          <w:sz w:val="26"/>
        </w:rPr>
        <w:t>hữu</w:t>
      </w:r>
      <w:r>
        <w:rPr>
          <w:spacing w:val="-3"/>
          <w:sz w:val="26"/>
        </w:rPr>
        <w:t> </w:t>
      </w:r>
      <w:r>
        <w:rPr>
          <w:sz w:val="26"/>
        </w:rPr>
        <w:t>cảnh</w:t>
      </w:r>
      <w:r>
        <w:rPr>
          <w:spacing w:val="-1"/>
          <w:sz w:val="26"/>
        </w:rPr>
        <w:t> </w:t>
      </w:r>
      <w:r>
        <w:rPr>
          <w:sz w:val="26"/>
        </w:rPr>
        <w:t>liên</w:t>
      </w:r>
      <w:r>
        <w:rPr>
          <w:spacing w:val="-4"/>
          <w:sz w:val="26"/>
        </w:rPr>
        <w:t> </w:t>
      </w:r>
      <w:r>
        <w:rPr>
          <w:sz w:val="26"/>
        </w:rPr>
        <w:t>quan</w:t>
      </w:r>
      <w:r>
        <w:rPr>
          <w:spacing w:val="-3"/>
          <w:sz w:val="26"/>
        </w:rPr>
        <w:t> </w:t>
      </w:r>
      <w:r>
        <w:rPr>
          <w:sz w:val="26"/>
        </w:rPr>
        <w:t>pháp</w:t>
      </w:r>
      <w:r>
        <w:rPr>
          <w:spacing w:val="-4"/>
          <w:sz w:val="26"/>
        </w:rPr>
        <w:t> </w:t>
      </w:r>
      <w:r>
        <w:rPr>
          <w:sz w:val="26"/>
        </w:rPr>
        <w:t>hữu</w:t>
      </w:r>
      <w:r>
        <w:rPr>
          <w:spacing w:val="-3"/>
          <w:sz w:val="26"/>
        </w:rPr>
        <w:t> </w:t>
      </w:r>
      <w:r>
        <w:rPr>
          <w:sz w:val="26"/>
        </w:rPr>
        <w:t>cảnh</w:t>
      </w:r>
      <w:r>
        <w:rPr>
          <w:spacing w:val="-3"/>
          <w:sz w:val="26"/>
        </w:rPr>
        <w:t> </w:t>
      </w:r>
      <w:r>
        <w:rPr>
          <w:sz w:val="26"/>
        </w:rPr>
        <w:t>sanh</w:t>
      </w:r>
      <w:r>
        <w:rPr>
          <w:spacing w:val="-4"/>
          <w:sz w:val="26"/>
        </w:rPr>
        <w:t> </w:t>
      </w:r>
      <w:r>
        <w:rPr>
          <w:sz w:val="26"/>
        </w:rPr>
        <w:t>ra</w:t>
      </w:r>
      <w:r>
        <w:rPr>
          <w:spacing w:val="-4"/>
          <w:sz w:val="26"/>
        </w:rPr>
        <w:t> </w:t>
      </w:r>
      <w:r>
        <w:rPr>
          <w:sz w:val="26"/>
        </w:rPr>
        <w:t>do</w:t>
      </w:r>
      <w:r>
        <w:rPr>
          <w:spacing w:val="-4"/>
          <w:sz w:val="26"/>
        </w:rPr>
        <w:t> </w:t>
      </w:r>
      <w:r>
        <w:rPr>
          <w:sz w:val="26"/>
        </w:rPr>
        <w:t>Cảnh duyên: 3 uẩn liên quan 1 uẩn hữu cảnh, 2 uẩn... Tục sinh...</w:t>
      </w:r>
    </w:p>
    <w:p>
      <w:pPr>
        <w:pStyle w:val="ListParagraph"/>
        <w:numPr>
          <w:ilvl w:val="0"/>
          <w:numId w:val="14"/>
        </w:numPr>
        <w:tabs>
          <w:tab w:pos="706" w:val="left" w:leader="none"/>
          <w:tab w:pos="993" w:val="left" w:leader="none"/>
        </w:tabs>
        <w:spacing w:line="240" w:lineRule="auto" w:before="118" w:after="0"/>
        <w:ind w:left="993" w:right="2676" w:hanging="570"/>
        <w:jc w:val="left"/>
        <w:rPr>
          <w:rFonts w:ascii="Symbol" w:hAnsi="Symbol"/>
          <w:sz w:val="26"/>
        </w:rPr>
      </w:pPr>
      <w:r>
        <w:rPr>
          <w:sz w:val="26"/>
        </w:rPr>
        <w:t>Pháp</w:t>
      </w:r>
      <w:r>
        <w:rPr>
          <w:spacing w:val="-4"/>
          <w:sz w:val="26"/>
        </w:rPr>
        <w:t> </w:t>
      </w:r>
      <w:r>
        <w:rPr>
          <w:sz w:val="26"/>
        </w:rPr>
        <w:t>hữu</w:t>
      </w:r>
      <w:r>
        <w:rPr>
          <w:spacing w:val="-3"/>
          <w:sz w:val="26"/>
        </w:rPr>
        <w:t> </w:t>
      </w:r>
      <w:r>
        <w:rPr>
          <w:sz w:val="26"/>
        </w:rPr>
        <w:t>cảnh</w:t>
      </w:r>
      <w:r>
        <w:rPr>
          <w:spacing w:val="-1"/>
          <w:sz w:val="26"/>
        </w:rPr>
        <w:t> </w:t>
      </w:r>
      <w:r>
        <w:rPr>
          <w:sz w:val="26"/>
        </w:rPr>
        <w:t>liên</w:t>
      </w:r>
      <w:r>
        <w:rPr>
          <w:spacing w:val="-4"/>
          <w:sz w:val="26"/>
        </w:rPr>
        <w:t> </w:t>
      </w:r>
      <w:r>
        <w:rPr>
          <w:sz w:val="26"/>
        </w:rPr>
        <w:t>quan</w:t>
      </w:r>
      <w:r>
        <w:rPr>
          <w:spacing w:val="-3"/>
          <w:sz w:val="26"/>
        </w:rPr>
        <w:t> </w:t>
      </w:r>
      <w:r>
        <w:rPr>
          <w:sz w:val="26"/>
        </w:rPr>
        <w:t>pháp</w:t>
      </w:r>
      <w:r>
        <w:rPr>
          <w:spacing w:val="-4"/>
          <w:sz w:val="26"/>
        </w:rPr>
        <w:t> </w:t>
      </w:r>
      <w:r>
        <w:rPr>
          <w:sz w:val="26"/>
        </w:rPr>
        <w:t>vô</w:t>
      </w:r>
      <w:r>
        <w:rPr>
          <w:spacing w:val="-4"/>
          <w:sz w:val="26"/>
        </w:rPr>
        <w:t> </w:t>
      </w:r>
      <w:r>
        <w:rPr>
          <w:sz w:val="26"/>
        </w:rPr>
        <w:t>cảnh</w:t>
      </w:r>
      <w:r>
        <w:rPr>
          <w:spacing w:val="-3"/>
          <w:sz w:val="26"/>
        </w:rPr>
        <w:t> </w:t>
      </w:r>
      <w:r>
        <w:rPr>
          <w:sz w:val="26"/>
        </w:rPr>
        <w:t>sanh</w:t>
      </w:r>
      <w:r>
        <w:rPr>
          <w:spacing w:val="-4"/>
          <w:sz w:val="26"/>
        </w:rPr>
        <w:t> </w:t>
      </w:r>
      <w:r>
        <w:rPr>
          <w:sz w:val="26"/>
        </w:rPr>
        <w:t>ra</w:t>
      </w:r>
      <w:r>
        <w:rPr>
          <w:spacing w:val="-1"/>
          <w:sz w:val="26"/>
        </w:rPr>
        <w:t> </w:t>
      </w:r>
      <w:r>
        <w:rPr>
          <w:sz w:val="26"/>
        </w:rPr>
        <w:t>do</w:t>
      </w:r>
      <w:r>
        <w:rPr>
          <w:spacing w:val="-4"/>
          <w:sz w:val="26"/>
        </w:rPr>
        <w:t> </w:t>
      </w:r>
      <w:r>
        <w:rPr>
          <w:sz w:val="26"/>
        </w:rPr>
        <w:t>Cảnh</w:t>
      </w:r>
      <w:r>
        <w:rPr>
          <w:spacing w:val="-3"/>
          <w:sz w:val="26"/>
        </w:rPr>
        <w:t> </w:t>
      </w:r>
      <w:r>
        <w:rPr>
          <w:sz w:val="26"/>
        </w:rPr>
        <w:t>duyên: Sát-na tục sinh: Uẩn hữu cảnh liên quan vật.</w:t>
      </w:r>
    </w:p>
    <w:p>
      <w:pPr>
        <w:pStyle w:val="ListParagraph"/>
        <w:numPr>
          <w:ilvl w:val="0"/>
          <w:numId w:val="14"/>
        </w:numPr>
        <w:tabs>
          <w:tab w:pos="706" w:val="left" w:leader="none"/>
          <w:tab w:pos="993" w:val="left" w:leader="none"/>
        </w:tabs>
        <w:spacing w:line="237" w:lineRule="auto" w:before="122" w:after="0"/>
        <w:ind w:left="993" w:right="617" w:hanging="570"/>
        <w:jc w:val="left"/>
        <w:rPr>
          <w:rFonts w:ascii="Symbol" w:hAnsi="Symbol"/>
          <w:sz w:val="26"/>
        </w:rPr>
      </w:pPr>
      <w:r>
        <w:rPr>
          <w:sz w:val="26"/>
        </w:rPr>
        <w:t>Pháp</w:t>
      </w:r>
      <w:r>
        <w:rPr>
          <w:spacing w:val="-4"/>
          <w:sz w:val="26"/>
        </w:rPr>
        <w:t> </w:t>
      </w:r>
      <w:r>
        <w:rPr>
          <w:sz w:val="26"/>
        </w:rPr>
        <w:t>hữu</w:t>
      </w:r>
      <w:r>
        <w:rPr>
          <w:spacing w:val="-3"/>
          <w:sz w:val="26"/>
        </w:rPr>
        <w:t> </w:t>
      </w:r>
      <w:r>
        <w:rPr>
          <w:sz w:val="26"/>
        </w:rPr>
        <w:t>cảnh</w:t>
      </w:r>
      <w:r>
        <w:rPr>
          <w:spacing w:val="-1"/>
          <w:sz w:val="26"/>
        </w:rPr>
        <w:t> </w:t>
      </w:r>
      <w:r>
        <w:rPr>
          <w:sz w:val="26"/>
        </w:rPr>
        <w:t>liên</w:t>
      </w:r>
      <w:r>
        <w:rPr>
          <w:spacing w:val="-4"/>
          <w:sz w:val="26"/>
        </w:rPr>
        <w:t> </w:t>
      </w:r>
      <w:r>
        <w:rPr>
          <w:sz w:val="26"/>
        </w:rPr>
        <w:t>quan</w:t>
      </w:r>
      <w:r>
        <w:rPr>
          <w:spacing w:val="-4"/>
          <w:sz w:val="26"/>
        </w:rPr>
        <w:t> </w:t>
      </w:r>
      <w:r>
        <w:rPr>
          <w:sz w:val="26"/>
        </w:rPr>
        <w:t>những</w:t>
      </w:r>
      <w:r>
        <w:rPr>
          <w:spacing w:val="-2"/>
          <w:sz w:val="26"/>
        </w:rPr>
        <w:t> </w:t>
      </w:r>
      <w:r>
        <w:rPr>
          <w:sz w:val="26"/>
        </w:rPr>
        <w:t>pháp</w:t>
      </w:r>
      <w:r>
        <w:rPr>
          <w:spacing w:val="-1"/>
          <w:sz w:val="26"/>
        </w:rPr>
        <w:t> </w:t>
      </w:r>
      <w:r>
        <w:rPr>
          <w:sz w:val="26"/>
        </w:rPr>
        <w:t>hữu</w:t>
      </w:r>
      <w:r>
        <w:rPr>
          <w:spacing w:val="-3"/>
          <w:sz w:val="26"/>
        </w:rPr>
        <w:t> </w:t>
      </w:r>
      <w:r>
        <w:rPr>
          <w:sz w:val="26"/>
        </w:rPr>
        <w:t>cảnh</w:t>
      </w:r>
      <w:r>
        <w:rPr>
          <w:spacing w:val="-1"/>
          <w:sz w:val="26"/>
        </w:rPr>
        <w:t> </w:t>
      </w:r>
      <w:r>
        <w:rPr>
          <w:sz w:val="26"/>
        </w:rPr>
        <w:t>và</w:t>
      </w:r>
      <w:r>
        <w:rPr>
          <w:spacing w:val="-4"/>
          <w:sz w:val="26"/>
        </w:rPr>
        <w:t> </w:t>
      </w:r>
      <w:r>
        <w:rPr>
          <w:sz w:val="26"/>
        </w:rPr>
        <w:t>vô</w:t>
      </w:r>
      <w:r>
        <w:rPr>
          <w:spacing w:val="-4"/>
          <w:sz w:val="26"/>
        </w:rPr>
        <w:t> </w:t>
      </w:r>
      <w:r>
        <w:rPr>
          <w:sz w:val="26"/>
        </w:rPr>
        <w:t>cảnh</w:t>
      </w:r>
      <w:r>
        <w:rPr>
          <w:spacing w:val="-1"/>
          <w:sz w:val="26"/>
        </w:rPr>
        <w:t> </w:t>
      </w:r>
      <w:r>
        <w:rPr>
          <w:sz w:val="26"/>
        </w:rPr>
        <w:t>sanh</w:t>
      </w:r>
      <w:r>
        <w:rPr>
          <w:spacing w:val="-4"/>
          <w:sz w:val="26"/>
        </w:rPr>
        <w:t> </w:t>
      </w:r>
      <w:r>
        <w:rPr>
          <w:sz w:val="26"/>
        </w:rPr>
        <w:t>ra</w:t>
      </w:r>
      <w:r>
        <w:rPr>
          <w:spacing w:val="-1"/>
          <w:sz w:val="26"/>
        </w:rPr>
        <w:t> </w:t>
      </w:r>
      <w:r>
        <w:rPr>
          <w:sz w:val="26"/>
        </w:rPr>
        <w:t>do</w:t>
      </w:r>
      <w:r>
        <w:rPr>
          <w:spacing w:val="-1"/>
          <w:sz w:val="26"/>
        </w:rPr>
        <w:t> </w:t>
      </w:r>
      <w:r>
        <w:rPr>
          <w:sz w:val="26"/>
        </w:rPr>
        <w:t>Cảnh</w:t>
      </w:r>
      <w:r>
        <w:rPr>
          <w:spacing w:val="-2"/>
          <w:sz w:val="26"/>
        </w:rPr>
        <w:t> </w:t>
      </w:r>
      <w:r>
        <w:rPr>
          <w:sz w:val="26"/>
        </w:rPr>
        <w:t>duyên: Sát-na tục sinh: 3 uẩn liên quan 1 uẩn hữu cảnh và vật, 2 uẩn... tóm tắt.</w:t>
      </w:r>
    </w:p>
    <w:p>
      <w:pPr>
        <w:pStyle w:val="Heading2"/>
        <w:spacing w:line="240" w:lineRule="auto" w:before="4"/>
      </w:pPr>
      <w:r>
        <w:rPr>
          <w:spacing w:val="-5"/>
        </w:rPr>
        <w:t>3.</w:t>
      </w:r>
    </w:p>
    <w:p>
      <w:pPr>
        <w:pStyle w:val="Heading2"/>
        <w:spacing w:after="0" w:line="240" w:lineRule="auto"/>
        <w:sectPr>
          <w:headerReference w:type="default" r:id="rId10"/>
          <w:pgSz w:w="11630" w:h="16450"/>
          <w:pgMar w:header="0" w:footer="0" w:top="1900" w:bottom="280" w:left="850" w:right="850"/>
        </w:sectPr>
      </w:pPr>
    </w:p>
    <w:p>
      <w:pPr>
        <w:pStyle w:val="BodyText"/>
        <w:spacing w:before="226"/>
        <w:ind w:left="424"/>
      </w:pPr>
      <w:r>
        <w:rPr>
          <w:rFonts w:ascii="Symbol" w:hAnsi="Symbol"/>
        </w:rPr>
        <w:t></w:t>
      </w:r>
      <w:r>
        <w:rPr>
          <w:spacing w:val="50"/>
          <w:w w:val="150"/>
        </w:rPr>
        <w:t> </w:t>
      </w:r>
      <w:r>
        <w:rPr/>
        <w:t>Nhân</w:t>
      </w:r>
      <w:r>
        <w:rPr>
          <w:spacing w:val="6"/>
        </w:rPr>
        <w:t> </w:t>
      </w:r>
      <w:r>
        <w:rPr/>
        <w:t>9,</w:t>
      </w:r>
      <w:r>
        <w:rPr>
          <w:spacing w:val="8"/>
        </w:rPr>
        <w:t> </w:t>
      </w:r>
      <w:r>
        <w:rPr/>
        <w:t>Cảnh</w:t>
      </w:r>
      <w:r>
        <w:rPr>
          <w:spacing w:val="6"/>
        </w:rPr>
        <w:t> </w:t>
      </w:r>
      <w:r>
        <w:rPr/>
        <w:t>3,</w:t>
      </w:r>
      <w:r>
        <w:rPr>
          <w:spacing w:val="8"/>
        </w:rPr>
        <w:t> </w:t>
      </w:r>
      <w:r>
        <w:rPr/>
        <w:t>Trưởng</w:t>
      </w:r>
      <w:r>
        <w:rPr>
          <w:spacing w:val="6"/>
        </w:rPr>
        <w:t> </w:t>
      </w:r>
      <w:r>
        <w:rPr/>
        <w:t>5,</w:t>
      </w:r>
      <w:r>
        <w:rPr>
          <w:spacing w:val="9"/>
        </w:rPr>
        <w:t> </w:t>
      </w:r>
      <w:r>
        <w:rPr/>
        <w:t>Vô</w:t>
      </w:r>
      <w:r>
        <w:rPr>
          <w:spacing w:val="8"/>
        </w:rPr>
        <w:t> </w:t>
      </w:r>
      <w:r>
        <w:rPr/>
        <w:t>gián</w:t>
      </w:r>
      <w:r>
        <w:rPr>
          <w:spacing w:val="6"/>
        </w:rPr>
        <w:t> </w:t>
      </w:r>
      <w:r>
        <w:rPr/>
        <w:t>3,</w:t>
      </w:r>
      <w:r>
        <w:rPr>
          <w:spacing w:val="8"/>
        </w:rPr>
        <w:t> </w:t>
      </w:r>
      <w:r>
        <w:rPr/>
        <w:t>Liên</w:t>
      </w:r>
      <w:r>
        <w:rPr>
          <w:spacing w:val="6"/>
        </w:rPr>
        <w:t> </w:t>
      </w:r>
      <w:r>
        <w:rPr/>
        <w:t>tiếp</w:t>
      </w:r>
      <w:r>
        <w:rPr>
          <w:spacing w:val="7"/>
        </w:rPr>
        <w:t> </w:t>
      </w:r>
      <w:r>
        <w:rPr/>
        <w:t>3,</w:t>
      </w:r>
      <w:r>
        <w:rPr>
          <w:spacing w:val="7"/>
        </w:rPr>
        <w:t> </w:t>
      </w:r>
      <w:r>
        <w:rPr/>
        <w:t>Đồng</w:t>
      </w:r>
      <w:r>
        <w:rPr>
          <w:spacing w:val="6"/>
        </w:rPr>
        <w:t> </w:t>
      </w:r>
      <w:r>
        <w:rPr/>
        <w:t>sanh</w:t>
      </w:r>
      <w:r>
        <w:rPr>
          <w:spacing w:val="9"/>
        </w:rPr>
        <w:t> </w:t>
      </w:r>
      <w:r>
        <w:rPr/>
        <w:t>9,</w:t>
      </w:r>
      <w:r>
        <w:rPr>
          <w:spacing w:val="6"/>
        </w:rPr>
        <w:t> </w:t>
      </w:r>
      <w:r>
        <w:rPr/>
        <w:t>Hỗ</w:t>
      </w:r>
      <w:r>
        <w:rPr>
          <w:spacing w:val="8"/>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line="298" w:lineRule="exact"/>
        <w:ind w:left="708"/>
      </w:pPr>
      <w:r>
        <w:rPr/>
        <w:t>Cận</w:t>
      </w:r>
      <w:r>
        <w:rPr>
          <w:spacing w:val="2"/>
        </w:rPr>
        <w:t> </w:t>
      </w:r>
      <w:r>
        <w:rPr/>
        <w:t>y</w:t>
      </w:r>
      <w:r>
        <w:rPr>
          <w:spacing w:val="-3"/>
        </w:rPr>
        <w:t> </w:t>
      </w:r>
      <w:r>
        <w:rPr/>
        <w:t>3,</w:t>
      </w:r>
      <w:r>
        <w:rPr>
          <w:spacing w:val="1"/>
        </w:rPr>
        <w:t> </w:t>
      </w:r>
      <w:r>
        <w:rPr/>
        <w:t>Tiền sanh</w:t>
      </w:r>
      <w:r>
        <w:rPr>
          <w:spacing w:val="2"/>
        </w:rPr>
        <w:t> </w:t>
      </w:r>
      <w:r>
        <w:rPr/>
        <w:t>1,</w:t>
      </w:r>
      <w:r>
        <w:rPr>
          <w:spacing w:val="1"/>
        </w:rPr>
        <w:t> </w:t>
      </w:r>
      <w:r>
        <w:rPr/>
        <w:t>Cố</w:t>
      </w:r>
      <w:r>
        <w:rPr>
          <w:spacing w:val="-2"/>
        </w:rPr>
        <w:t> </w:t>
      </w:r>
      <w:r>
        <w:rPr/>
        <w:t>hưởng</w:t>
      </w:r>
      <w:r>
        <w:rPr>
          <w:spacing w:val="1"/>
        </w:rPr>
        <w:t> </w:t>
      </w:r>
      <w:r>
        <w:rPr/>
        <w:t>1,</w:t>
      </w:r>
      <w:r>
        <w:rPr>
          <w:spacing w:val="1"/>
        </w:rPr>
        <w:t> </w:t>
      </w:r>
      <w:r>
        <w:rPr/>
        <w:t>Nghiệp</w:t>
      </w:r>
      <w:r>
        <w:rPr>
          <w:spacing w:val="-3"/>
        </w:rPr>
        <w:t> </w:t>
      </w:r>
      <w:r>
        <w:rPr/>
        <w:t>9, Quả</w:t>
      </w:r>
      <w:r>
        <w:rPr>
          <w:spacing w:val="1"/>
        </w:rPr>
        <w:t> </w:t>
      </w:r>
      <w:r>
        <w:rPr/>
        <w:t>9,</w:t>
      </w:r>
      <w:r>
        <w:rPr>
          <w:spacing w:val="-1"/>
        </w:rPr>
        <w:t> </w:t>
      </w:r>
      <w:r>
        <w:rPr/>
        <w:t>Thực</w:t>
      </w:r>
      <w:r>
        <w:rPr>
          <w:spacing w:val="-1"/>
        </w:rPr>
        <w:t> </w:t>
      </w:r>
      <w:r>
        <w:rPr/>
        <w:t>9, Quyền</w:t>
      </w:r>
      <w:r>
        <w:rPr>
          <w:spacing w:val="1"/>
        </w:rPr>
        <w:t> </w:t>
      </w:r>
      <w:r>
        <w:rPr/>
        <w:t>9,</w:t>
      </w:r>
      <w:r>
        <w:rPr>
          <w:spacing w:val="-1"/>
        </w:rPr>
        <w:t> </w:t>
      </w:r>
      <w:r>
        <w:rPr/>
        <w:t>Thiền</w:t>
      </w:r>
      <w:r>
        <w:rPr>
          <w:spacing w:val="1"/>
        </w:rPr>
        <w:t> </w:t>
      </w:r>
      <w:r>
        <w:rPr/>
        <w:t>9,</w:t>
      </w:r>
      <w:r>
        <w:rPr>
          <w:spacing w:val="-2"/>
        </w:rPr>
        <w:t> </w:t>
      </w:r>
      <w:r>
        <w:rPr/>
        <w:t>Đạo</w:t>
      </w:r>
      <w:r>
        <w:rPr>
          <w:spacing w:val="-2"/>
        </w:rPr>
        <w:t> </w:t>
      </w:r>
      <w:r>
        <w:rPr>
          <w:spacing w:val="-7"/>
        </w:rPr>
        <w:t>9,</w:t>
      </w:r>
    </w:p>
    <w:p>
      <w:pPr>
        <w:pStyle w:val="BodyText"/>
        <w:spacing w:line="298" w:lineRule="exact"/>
        <w:ind w:left="708"/>
      </w:pPr>
      <w:r>
        <w:rPr/>
        <w:t>Tương</w:t>
      </w:r>
      <w:r>
        <w:rPr>
          <w:spacing w:val="-4"/>
        </w:rPr>
        <w:t> </w:t>
      </w:r>
      <w:r>
        <w:rPr/>
        <w:t>ưng</w:t>
      </w:r>
      <w:r>
        <w:rPr>
          <w:spacing w:val="-4"/>
        </w:rPr>
        <w:t> </w:t>
      </w:r>
      <w:r>
        <w:rPr/>
        <w:t>3,</w:t>
      </w:r>
      <w:r>
        <w:rPr>
          <w:spacing w:val="-4"/>
        </w:rPr>
        <w:t> </w:t>
      </w:r>
      <w:r>
        <w:rPr/>
        <w:t>Bất</w:t>
      </w:r>
      <w:r>
        <w:rPr>
          <w:spacing w:val="-3"/>
        </w:rPr>
        <w:t> </w:t>
      </w:r>
      <w:r>
        <w:rPr/>
        <w:t>tương</w:t>
      </w:r>
      <w:r>
        <w:rPr>
          <w:spacing w:val="-4"/>
        </w:rPr>
        <w:t> </w:t>
      </w:r>
      <w:r>
        <w:rPr/>
        <w:t>ưng</w:t>
      </w:r>
      <w:r>
        <w:rPr>
          <w:spacing w:val="-2"/>
        </w:rPr>
        <w:t> </w:t>
      </w:r>
      <w:r>
        <w:rPr/>
        <w:t>9,</w:t>
      </w:r>
      <w:r>
        <w:rPr>
          <w:spacing w:val="-4"/>
        </w:rPr>
        <w:t> </w:t>
      </w:r>
      <w:r>
        <w:rPr/>
        <w:t>Hiện hữu</w:t>
      </w:r>
      <w:r>
        <w:rPr>
          <w:spacing w:val="-3"/>
        </w:rPr>
        <w:t> </w:t>
      </w:r>
      <w:r>
        <w:rPr/>
        <w:t>9,</w:t>
      </w:r>
      <w:r>
        <w:rPr>
          <w:spacing w:val="-4"/>
        </w:rPr>
        <w:t> </w:t>
      </w:r>
      <w:r>
        <w:rPr/>
        <w:t>Vô</w:t>
      </w:r>
      <w:r>
        <w:rPr>
          <w:spacing w:val="-3"/>
        </w:rPr>
        <w:t> </w:t>
      </w:r>
      <w:r>
        <w:rPr/>
        <w:t>hữu</w:t>
      </w:r>
      <w:r>
        <w:rPr>
          <w:spacing w:val="-2"/>
        </w:rPr>
        <w:t> </w:t>
      </w:r>
      <w:r>
        <w:rPr/>
        <w:t>3,</w:t>
      </w:r>
      <w:r>
        <w:rPr>
          <w:spacing w:val="-4"/>
        </w:rPr>
        <w:t> </w:t>
      </w:r>
      <w:r>
        <w:rPr/>
        <w:t>Ly</w:t>
      </w:r>
      <w:r>
        <w:rPr>
          <w:spacing w:val="-9"/>
        </w:rPr>
        <w:t> </w:t>
      </w:r>
      <w:r>
        <w:rPr/>
        <w:t>3, Bất</w:t>
      </w:r>
      <w:r>
        <w:rPr>
          <w:spacing w:val="-4"/>
        </w:rPr>
        <w:t> </w:t>
      </w:r>
      <w:r>
        <w:rPr/>
        <w:t>ly</w:t>
      </w:r>
      <w:r>
        <w:rPr>
          <w:spacing w:val="-6"/>
        </w:rPr>
        <w:t> </w:t>
      </w:r>
      <w:r>
        <w:rPr>
          <w:spacing w:val="-5"/>
        </w:rPr>
        <w:t>9.</w:t>
      </w:r>
    </w:p>
    <w:p>
      <w:pPr>
        <w:pStyle w:val="Heading2"/>
        <w:spacing w:before="3"/>
      </w:pPr>
      <w:r>
        <w:rPr>
          <w:spacing w:val="-5"/>
        </w:rPr>
        <w:t>4.</w:t>
      </w:r>
    </w:p>
    <w:p>
      <w:pPr>
        <w:pStyle w:val="BodyText"/>
        <w:spacing w:line="317" w:lineRule="exact"/>
        <w:ind w:left="424"/>
      </w:pPr>
      <w:r>
        <w:rPr>
          <w:rFonts w:ascii="Symbol" w:hAnsi="Symbol"/>
        </w:rPr>
        <w:t></w:t>
      </w:r>
      <w:r>
        <w:rPr>
          <w:spacing w:val="48"/>
          <w:w w:val="150"/>
        </w:rPr>
        <w:t> </w:t>
      </w:r>
      <w:r>
        <w:rPr/>
        <w:t>Pháp</w:t>
      </w:r>
      <w:r>
        <w:rPr>
          <w:spacing w:val="-5"/>
        </w:rPr>
        <w:t> </w:t>
      </w:r>
      <w:r>
        <w:rPr/>
        <w:t>hữu</w:t>
      </w:r>
      <w:r>
        <w:rPr>
          <w:spacing w:val="-3"/>
        </w:rPr>
        <w:t> </w:t>
      </w:r>
      <w:r>
        <w:rPr/>
        <w:t>cảnh</w:t>
      </w:r>
      <w:r>
        <w:rPr>
          <w:spacing w:val="-2"/>
        </w:rPr>
        <w:t> </w:t>
      </w:r>
      <w:r>
        <w:rPr/>
        <w:t>liên</w:t>
      </w:r>
      <w:r>
        <w:rPr>
          <w:spacing w:val="-4"/>
        </w:rPr>
        <w:t> </w:t>
      </w:r>
      <w:r>
        <w:rPr/>
        <w:t>quan</w:t>
      </w:r>
      <w:r>
        <w:rPr>
          <w:spacing w:val="-4"/>
        </w:rPr>
        <w:t> </w:t>
      </w:r>
      <w:r>
        <w:rPr/>
        <w:t>pháp</w:t>
      </w:r>
      <w:r>
        <w:rPr>
          <w:spacing w:val="-4"/>
        </w:rPr>
        <w:t> </w:t>
      </w:r>
      <w:r>
        <w:rPr/>
        <w:t>hữu</w:t>
      </w:r>
      <w:r>
        <w:rPr>
          <w:spacing w:val="-4"/>
        </w:rPr>
        <w:t> </w:t>
      </w:r>
      <w:r>
        <w:rPr/>
        <w:t>cảnh</w:t>
      </w:r>
      <w:r>
        <w:rPr>
          <w:spacing w:val="-3"/>
        </w:rPr>
        <w:t> </w:t>
      </w:r>
      <w:r>
        <w:rPr/>
        <w:t>sanh</w:t>
      </w:r>
      <w:r>
        <w:rPr>
          <w:spacing w:val="-5"/>
        </w:rPr>
        <w:t> </w:t>
      </w:r>
      <w:r>
        <w:rPr/>
        <w:t>ra</w:t>
      </w:r>
      <w:r>
        <w:rPr>
          <w:spacing w:val="-4"/>
        </w:rPr>
        <w:t> </w:t>
      </w:r>
      <w:r>
        <w:rPr/>
        <w:t>do</w:t>
      </w:r>
      <w:r>
        <w:rPr>
          <w:spacing w:val="-4"/>
        </w:rPr>
        <w:t> </w:t>
      </w:r>
      <w:r>
        <w:rPr/>
        <w:t>phi</w:t>
      </w:r>
      <w:r>
        <w:rPr>
          <w:spacing w:val="-4"/>
        </w:rPr>
        <w:t> </w:t>
      </w:r>
      <w:r>
        <w:rPr/>
        <w:t>Nhân</w:t>
      </w:r>
      <w:r>
        <w:rPr>
          <w:spacing w:val="-5"/>
        </w:rPr>
        <w:t> </w:t>
      </w:r>
      <w:r>
        <w:rPr>
          <w:spacing w:val="-2"/>
        </w:rPr>
        <w:t>duyên:</w:t>
      </w:r>
    </w:p>
    <w:p>
      <w:pPr>
        <w:pStyle w:val="BodyText"/>
        <w:spacing w:before="1"/>
        <w:ind w:right="134"/>
        <w:jc w:val="both"/>
      </w:pPr>
      <w:r>
        <w:rPr/>
        <w:t>3 uẩn liên quan 1 uẩn vô nhân hữu cảnh, 2 uẩn..., sát-na tục sinh vô nhân: Si đồng sanh hoài nghi, đồng sanh phóng dật liên quan uẩn đồng sanh hoài nghi, đồng sanh phóng dật.</w:t>
      </w:r>
    </w:p>
    <w:p>
      <w:pPr>
        <w:pStyle w:val="BodyText"/>
        <w:spacing w:before="118"/>
        <w:ind w:right="2110" w:hanging="570"/>
      </w:pPr>
      <w:r>
        <w:rPr>
          <w:rFonts w:ascii="Symbol" w:hAnsi="Symbol"/>
        </w:rPr>
        <w:t></w:t>
      </w:r>
      <w:r>
        <w:rPr>
          <w:spacing w:val="80"/>
        </w:rPr>
        <w:t> </w:t>
      </w:r>
      <w:r>
        <w:rPr/>
        <w:t>Pháp</w:t>
      </w:r>
      <w:r>
        <w:rPr>
          <w:spacing w:val="-4"/>
        </w:rPr>
        <w:t> </w:t>
      </w:r>
      <w:r>
        <w:rPr/>
        <w:t>vô</w:t>
      </w:r>
      <w:r>
        <w:rPr>
          <w:spacing w:val="-4"/>
        </w:rPr>
        <w:t> </w:t>
      </w:r>
      <w:r>
        <w:rPr/>
        <w:t>cảnh</w:t>
      </w:r>
      <w:r>
        <w:rPr>
          <w:spacing w:val="-3"/>
        </w:rPr>
        <w:t> </w:t>
      </w:r>
      <w:r>
        <w:rPr/>
        <w:t>liên</w:t>
      </w:r>
      <w:r>
        <w:rPr>
          <w:spacing w:val="-2"/>
        </w:rPr>
        <w:t> </w:t>
      </w:r>
      <w:r>
        <w:rPr/>
        <w:t>quan pháp</w:t>
      </w:r>
      <w:r>
        <w:rPr>
          <w:spacing w:val="-4"/>
        </w:rPr>
        <w:t> </w:t>
      </w:r>
      <w:r>
        <w:rPr/>
        <w:t>hữu</w:t>
      </w:r>
      <w:r>
        <w:rPr>
          <w:spacing w:val="-3"/>
        </w:rPr>
        <w:t> </w:t>
      </w:r>
      <w:r>
        <w:rPr/>
        <w:t>cảnh</w:t>
      </w:r>
      <w:r>
        <w:rPr>
          <w:spacing w:val="-1"/>
        </w:rPr>
        <w:t> </w:t>
      </w:r>
      <w:r>
        <w:rPr/>
        <w:t>sanh</w:t>
      </w:r>
      <w:r>
        <w:rPr>
          <w:spacing w:val="-4"/>
        </w:rPr>
        <w:t> </w:t>
      </w:r>
      <w:r>
        <w:rPr/>
        <w:t>ra</w:t>
      </w:r>
      <w:r>
        <w:rPr>
          <w:spacing w:val="-1"/>
        </w:rPr>
        <w:t> </w:t>
      </w:r>
      <w:r>
        <w:rPr/>
        <w:t>do</w:t>
      </w:r>
      <w:r>
        <w:rPr>
          <w:spacing w:val="-3"/>
        </w:rPr>
        <w:t> </w:t>
      </w:r>
      <w:r>
        <w:rPr/>
        <w:t>phi</w:t>
      </w:r>
      <w:r>
        <w:rPr>
          <w:spacing w:val="-4"/>
        </w:rPr>
        <w:t> </w:t>
      </w:r>
      <w:r>
        <w:rPr/>
        <w:t>Nhân</w:t>
      </w:r>
      <w:r>
        <w:rPr>
          <w:spacing w:val="-4"/>
        </w:rPr>
        <w:t> </w:t>
      </w:r>
      <w:r>
        <w:rPr/>
        <w:t>duyên: Sắc tâm liên quan uẩn vô nhân hữu cảnh, tục sinh vô nhân.</w:t>
      </w:r>
    </w:p>
    <w:p>
      <w:pPr>
        <w:pStyle w:val="BodyText"/>
        <w:spacing w:before="120"/>
        <w:ind w:right="804" w:hanging="570"/>
      </w:pPr>
      <w:r>
        <w:rPr>
          <w:rFonts w:ascii="Symbol" w:hAnsi="Symbol"/>
        </w:rPr>
        <w:t></w:t>
      </w:r>
      <w:r>
        <w:rPr>
          <w:spacing w:val="80"/>
        </w:rPr>
        <w:t> </w:t>
      </w:r>
      <w:r>
        <w:rPr/>
        <w:t>Pháp hữu cảnh và vô cảnh liên quan pháp hữu cảnh sanh ra do phi Nhân duyên:</w:t>
      </w:r>
      <w:r>
        <w:rPr>
          <w:spacing w:val="40"/>
        </w:rPr>
        <w:t> </w:t>
      </w:r>
      <w:r>
        <w:rPr/>
        <w:t>3</w:t>
      </w:r>
      <w:r>
        <w:rPr>
          <w:spacing w:val="-3"/>
        </w:rPr>
        <w:t> </w:t>
      </w:r>
      <w:r>
        <w:rPr/>
        <w:t>uẩn</w:t>
      </w:r>
      <w:r>
        <w:rPr>
          <w:spacing w:val="-3"/>
        </w:rPr>
        <w:t> </w:t>
      </w:r>
      <w:r>
        <w:rPr/>
        <w:t>và</w:t>
      </w:r>
      <w:r>
        <w:rPr>
          <w:spacing w:val="-3"/>
        </w:rPr>
        <w:t> </w:t>
      </w:r>
      <w:r>
        <w:rPr/>
        <w:t>sắc tâm</w:t>
      </w:r>
      <w:r>
        <w:rPr>
          <w:spacing w:val="-5"/>
        </w:rPr>
        <w:t> </w:t>
      </w:r>
      <w:r>
        <w:rPr/>
        <w:t>liên</w:t>
      </w:r>
      <w:r>
        <w:rPr>
          <w:spacing w:val="-3"/>
        </w:rPr>
        <w:t> </w:t>
      </w:r>
      <w:r>
        <w:rPr/>
        <w:t>quan</w:t>
      </w:r>
      <w:r>
        <w:rPr>
          <w:spacing w:val="-3"/>
        </w:rPr>
        <w:t> </w:t>
      </w:r>
      <w:r>
        <w:rPr/>
        <w:t>1</w:t>
      </w:r>
      <w:r>
        <w:rPr>
          <w:spacing w:val="-1"/>
        </w:rPr>
        <w:t> </w:t>
      </w:r>
      <w:r>
        <w:rPr/>
        <w:t>uẩn</w:t>
      </w:r>
      <w:r>
        <w:rPr>
          <w:spacing w:val="-3"/>
        </w:rPr>
        <w:t> </w:t>
      </w:r>
      <w:r>
        <w:rPr/>
        <w:t>vô</w:t>
      </w:r>
      <w:r>
        <w:rPr>
          <w:spacing w:val="-3"/>
        </w:rPr>
        <w:t> </w:t>
      </w:r>
      <w:r>
        <w:rPr/>
        <w:t>nhân hữu cảnh,</w:t>
      </w:r>
      <w:r>
        <w:rPr>
          <w:spacing w:val="-3"/>
        </w:rPr>
        <w:t> </w:t>
      </w:r>
      <w:r>
        <w:rPr/>
        <w:t>2</w:t>
      </w:r>
      <w:r>
        <w:rPr>
          <w:spacing w:val="-3"/>
        </w:rPr>
        <w:t> </w:t>
      </w:r>
      <w:r>
        <w:rPr/>
        <w:t>uẩn...</w:t>
      </w:r>
      <w:r>
        <w:rPr>
          <w:spacing w:val="-2"/>
        </w:rPr>
        <w:t> </w:t>
      </w:r>
      <w:r>
        <w:rPr/>
        <w:t>Tục</w:t>
      </w:r>
      <w:r>
        <w:rPr>
          <w:spacing w:val="-3"/>
        </w:rPr>
        <w:t> </w:t>
      </w:r>
      <w:r>
        <w:rPr/>
        <w:t>sinh vô</w:t>
      </w:r>
      <w:r>
        <w:rPr>
          <w:spacing w:val="-3"/>
        </w:rPr>
        <w:t> </w:t>
      </w:r>
      <w:r>
        <w:rPr/>
        <w:t>nhân.</w:t>
      </w:r>
    </w:p>
    <w:p>
      <w:pPr>
        <w:pStyle w:val="BodyText"/>
        <w:spacing w:line="237" w:lineRule="auto" w:before="122"/>
        <w:ind w:right="2381" w:hanging="570"/>
      </w:pPr>
      <w:r>
        <w:rPr>
          <w:rFonts w:ascii="Symbol" w:hAnsi="Symbol"/>
        </w:rPr>
        <w:t></w:t>
      </w:r>
      <w:r>
        <w:rPr>
          <w:spacing w:val="80"/>
        </w:rPr>
        <w:t> </w:t>
      </w:r>
      <w:r>
        <w:rPr/>
        <w:t>Pháp</w:t>
      </w:r>
      <w:r>
        <w:rPr>
          <w:spacing w:val="-4"/>
        </w:rPr>
        <w:t> </w:t>
      </w:r>
      <w:r>
        <w:rPr/>
        <w:t>vô</w:t>
      </w:r>
      <w:r>
        <w:rPr>
          <w:spacing w:val="-4"/>
        </w:rPr>
        <w:t> </w:t>
      </w:r>
      <w:r>
        <w:rPr/>
        <w:t>cảnh</w:t>
      </w:r>
      <w:r>
        <w:rPr>
          <w:spacing w:val="-3"/>
        </w:rPr>
        <w:t> </w:t>
      </w:r>
      <w:r>
        <w:rPr/>
        <w:t>liên</w:t>
      </w:r>
      <w:r>
        <w:rPr>
          <w:spacing w:val="-2"/>
        </w:rPr>
        <w:t> </w:t>
      </w:r>
      <w:r>
        <w:rPr/>
        <w:t>quan pháp</w:t>
      </w:r>
      <w:r>
        <w:rPr>
          <w:spacing w:val="-4"/>
        </w:rPr>
        <w:t> </w:t>
      </w:r>
      <w:r>
        <w:rPr/>
        <w:t>vô</w:t>
      </w:r>
      <w:r>
        <w:rPr>
          <w:spacing w:val="-4"/>
        </w:rPr>
        <w:t> </w:t>
      </w:r>
      <w:r>
        <w:rPr/>
        <w:t>cảnh</w:t>
      </w:r>
      <w:r>
        <w:rPr>
          <w:spacing w:val="-3"/>
        </w:rPr>
        <w:t> </w:t>
      </w:r>
      <w:r>
        <w:rPr/>
        <w:t>sanh</w:t>
      </w:r>
      <w:r>
        <w:rPr>
          <w:spacing w:val="-1"/>
        </w:rPr>
        <w:t> </w:t>
      </w:r>
      <w:r>
        <w:rPr/>
        <w:t>ra</w:t>
      </w:r>
      <w:r>
        <w:rPr>
          <w:spacing w:val="-4"/>
        </w:rPr>
        <w:t> </w:t>
      </w:r>
      <w:r>
        <w:rPr/>
        <w:t>do</w:t>
      </w:r>
      <w:r>
        <w:rPr>
          <w:spacing w:val="-3"/>
        </w:rPr>
        <w:t> </w:t>
      </w:r>
      <w:r>
        <w:rPr/>
        <w:t>phi</w:t>
      </w:r>
      <w:r>
        <w:rPr>
          <w:spacing w:val="-4"/>
        </w:rPr>
        <w:t> </w:t>
      </w:r>
      <w:r>
        <w:rPr/>
        <w:t>Nhân</w:t>
      </w:r>
      <w:r>
        <w:rPr>
          <w:spacing w:val="-1"/>
        </w:rPr>
        <w:t> </w:t>
      </w:r>
      <w:r>
        <w:rPr/>
        <w:t>duyên: 1 đại sung; người Vô tưởng: 1 đại sung...</w:t>
      </w:r>
    </w:p>
    <w:p>
      <w:pPr>
        <w:pStyle w:val="BodyText"/>
        <w:spacing w:line="237" w:lineRule="auto" w:before="126"/>
        <w:ind w:right="2264" w:hanging="570"/>
      </w:pPr>
      <w:r>
        <w:rPr>
          <w:rFonts w:ascii="Symbol" w:hAnsi="Symbol"/>
        </w:rPr>
        <w:t></w:t>
      </w:r>
      <w:r>
        <w:rPr>
          <w:spacing w:val="80"/>
        </w:rPr>
        <w:t> </w:t>
      </w:r>
      <w:r>
        <w:rPr/>
        <w:t>Pháp</w:t>
      </w:r>
      <w:r>
        <w:rPr>
          <w:spacing w:val="-3"/>
        </w:rPr>
        <w:t> </w:t>
      </w:r>
      <w:r>
        <w:rPr/>
        <w:t>hữu</w:t>
      </w:r>
      <w:r>
        <w:rPr>
          <w:spacing w:val="-2"/>
        </w:rPr>
        <w:t> </w:t>
      </w:r>
      <w:r>
        <w:rPr/>
        <w:t>cảnh liên</w:t>
      </w:r>
      <w:r>
        <w:rPr>
          <w:spacing w:val="-3"/>
        </w:rPr>
        <w:t> </w:t>
      </w:r>
      <w:r>
        <w:rPr/>
        <w:t>quan</w:t>
      </w:r>
      <w:r>
        <w:rPr>
          <w:spacing w:val="-2"/>
        </w:rPr>
        <w:t> </w:t>
      </w:r>
      <w:r>
        <w:rPr/>
        <w:t>pháp</w:t>
      </w:r>
      <w:r>
        <w:rPr>
          <w:spacing w:val="-3"/>
        </w:rPr>
        <w:t> </w:t>
      </w:r>
      <w:r>
        <w:rPr/>
        <w:t>vô</w:t>
      </w:r>
      <w:r>
        <w:rPr>
          <w:spacing w:val="-3"/>
        </w:rPr>
        <w:t> </w:t>
      </w:r>
      <w:r>
        <w:rPr/>
        <w:t>cảnh</w:t>
      </w:r>
      <w:r>
        <w:rPr>
          <w:spacing w:val="-2"/>
        </w:rPr>
        <w:t> </w:t>
      </w:r>
      <w:r>
        <w:rPr/>
        <w:t>sanh</w:t>
      </w:r>
      <w:r>
        <w:rPr>
          <w:spacing w:val="-3"/>
        </w:rPr>
        <w:t> </w:t>
      </w:r>
      <w:r>
        <w:rPr/>
        <w:t>ra do</w:t>
      </w:r>
      <w:r>
        <w:rPr>
          <w:spacing w:val="-2"/>
        </w:rPr>
        <w:t> </w:t>
      </w:r>
      <w:r>
        <w:rPr/>
        <w:t>phi</w:t>
      </w:r>
      <w:r>
        <w:rPr>
          <w:spacing w:val="-3"/>
        </w:rPr>
        <w:t> </w:t>
      </w:r>
      <w:r>
        <w:rPr/>
        <w:t>Nhân</w:t>
      </w:r>
      <w:r>
        <w:rPr>
          <w:spacing w:val="-3"/>
        </w:rPr>
        <w:t> </w:t>
      </w:r>
      <w:r>
        <w:rPr/>
        <w:t>duyên: Sát-na tục sinh vô nhân: Uẩn hữu cảnh liên quan vật.</w:t>
      </w:r>
    </w:p>
    <w:p>
      <w:pPr>
        <w:pStyle w:val="BodyText"/>
        <w:spacing w:line="317" w:lineRule="exact" w:before="123"/>
        <w:ind w:left="424"/>
      </w:pPr>
      <w:r>
        <w:rPr>
          <w:rFonts w:ascii="Symbol" w:hAnsi="Symbol"/>
        </w:rPr>
        <w:t></w:t>
      </w:r>
      <w:r>
        <w:rPr>
          <w:spacing w:val="48"/>
          <w:w w:val="150"/>
        </w:rPr>
        <w:t> </w:t>
      </w:r>
      <w:r>
        <w:rPr/>
        <w:t>Chư</w:t>
      </w:r>
      <w:r>
        <w:rPr>
          <w:spacing w:val="-3"/>
        </w:rPr>
        <w:t> </w:t>
      </w:r>
      <w:r>
        <w:rPr/>
        <w:t>pháp</w:t>
      </w:r>
      <w:r>
        <w:rPr>
          <w:spacing w:val="-5"/>
        </w:rPr>
        <w:t> </w:t>
      </w:r>
      <w:r>
        <w:rPr/>
        <w:t>hữu</w:t>
      </w:r>
      <w:r>
        <w:rPr>
          <w:spacing w:val="-3"/>
        </w:rPr>
        <w:t> </w:t>
      </w:r>
      <w:r>
        <w:rPr/>
        <w:t>cảnh</w:t>
      </w:r>
      <w:r>
        <w:rPr>
          <w:spacing w:val="-3"/>
        </w:rPr>
        <w:t> </w:t>
      </w:r>
      <w:r>
        <w:rPr/>
        <w:t>và</w:t>
      </w:r>
      <w:r>
        <w:rPr>
          <w:spacing w:val="-2"/>
        </w:rPr>
        <w:t> </w:t>
      </w:r>
      <w:r>
        <w:rPr/>
        <w:t>vô</w:t>
      </w:r>
      <w:r>
        <w:rPr>
          <w:spacing w:val="-4"/>
        </w:rPr>
        <w:t> </w:t>
      </w:r>
      <w:r>
        <w:rPr/>
        <w:t>cảnh</w:t>
      </w:r>
      <w:r>
        <w:rPr>
          <w:spacing w:val="-4"/>
        </w:rPr>
        <w:t> </w:t>
      </w:r>
      <w:r>
        <w:rPr/>
        <w:t>liên</w:t>
      </w:r>
      <w:r>
        <w:rPr>
          <w:spacing w:val="-2"/>
        </w:rPr>
        <w:t> </w:t>
      </w:r>
      <w:r>
        <w:rPr/>
        <w:t>quan</w:t>
      </w:r>
      <w:r>
        <w:rPr>
          <w:spacing w:val="-3"/>
        </w:rPr>
        <w:t> </w:t>
      </w:r>
      <w:r>
        <w:rPr/>
        <w:t>pháp</w:t>
      </w:r>
      <w:r>
        <w:rPr>
          <w:spacing w:val="-1"/>
        </w:rPr>
        <w:t> </w:t>
      </w:r>
      <w:r>
        <w:rPr/>
        <w:t>vô</w:t>
      </w:r>
      <w:r>
        <w:rPr>
          <w:spacing w:val="-4"/>
        </w:rPr>
        <w:t> </w:t>
      </w:r>
      <w:r>
        <w:rPr/>
        <w:t>cảnh</w:t>
      </w:r>
      <w:r>
        <w:rPr>
          <w:spacing w:val="-4"/>
        </w:rPr>
        <w:t> </w:t>
      </w:r>
      <w:r>
        <w:rPr/>
        <w:t>sanh</w:t>
      </w:r>
      <w:r>
        <w:rPr>
          <w:spacing w:val="-4"/>
        </w:rPr>
        <w:t> </w:t>
      </w:r>
      <w:r>
        <w:rPr/>
        <w:t>ra</w:t>
      </w:r>
      <w:r>
        <w:rPr>
          <w:spacing w:val="-4"/>
        </w:rPr>
        <w:t> </w:t>
      </w:r>
      <w:r>
        <w:rPr/>
        <w:t>do</w:t>
      </w:r>
      <w:r>
        <w:rPr>
          <w:spacing w:val="-2"/>
        </w:rPr>
        <w:t> </w:t>
      </w:r>
      <w:r>
        <w:rPr/>
        <w:t>phi</w:t>
      </w:r>
      <w:r>
        <w:rPr>
          <w:spacing w:val="-1"/>
        </w:rPr>
        <w:t> </w:t>
      </w:r>
      <w:r>
        <w:rPr/>
        <w:t>Nhân</w:t>
      </w:r>
      <w:r>
        <w:rPr>
          <w:spacing w:val="-5"/>
        </w:rPr>
        <w:t> </w:t>
      </w:r>
      <w:r>
        <w:rPr>
          <w:spacing w:val="-2"/>
        </w:rPr>
        <w:t>duyên:</w:t>
      </w:r>
    </w:p>
    <w:p>
      <w:pPr>
        <w:pStyle w:val="BodyText"/>
      </w:pPr>
      <w:r>
        <w:rPr/>
        <w:t>Sát-na</w:t>
      </w:r>
      <w:r>
        <w:rPr>
          <w:spacing w:val="32"/>
        </w:rPr>
        <w:t> </w:t>
      </w:r>
      <w:r>
        <w:rPr/>
        <w:t>tục</w:t>
      </w:r>
      <w:r>
        <w:rPr>
          <w:spacing w:val="33"/>
        </w:rPr>
        <w:t> </w:t>
      </w:r>
      <w:r>
        <w:rPr/>
        <w:t>sinh</w:t>
      </w:r>
      <w:r>
        <w:rPr>
          <w:spacing w:val="32"/>
        </w:rPr>
        <w:t> </w:t>
      </w:r>
      <w:r>
        <w:rPr/>
        <w:t>vô</w:t>
      </w:r>
      <w:r>
        <w:rPr>
          <w:spacing w:val="33"/>
        </w:rPr>
        <w:t> </w:t>
      </w:r>
      <w:r>
        <w:rPr/>
        <w:t>nhân:</w:t>
      </w:r>
      <w:r>
        <w:rPr>
          <w:spacing w:val="32"/>
        </w:rPr>
        <w:t> </w:t>
      </w:r>
      <w:r>
        <w:rPr/>
        <w:t>Uẩn</w:t>
      </w:r>
      <w:r>
        <w:rPr>
          <w:spacing w:val="33"/>
        </w:rPr>
        <w:t> </w:t>
      </w:r>
      <w:r>
        <w:rPr/>
        <w:t>hữu</w:t>
      </w:r>
      <w:r>
        <w:rPr>
          <w:spacing w:val="33"/>
        </w:rPr>
        <w:t> </w:t>
      </w:r>
      <w:r>
        <w:rPr/>
        <w:t>cảnh</w:t>
      </w:r>
      <w:r>
        <w:rPr>
          <w:spacing w:val="32"/>
        </w:rPr>
        <w:t> </w:t>
      </w:r>
      <w:r>
        <w:rPr/>
        <w:t>liên</w:t>
      </w:r>
      <w:r>
        <w:rPr>
          <w:spacing w:val="30"/>
        </w:rPr>
        <w:t> </w:t>
      </w:r>
      <w:r>
        <w:rPr/>
        <w:t>quan</w:t>
      </w:r>
      <w:r>
        <w:rPr>
          <w:spacing w:val="33"/>
        </w:rPr>
        <w:t> </w:t>
      </w:r>
      <w:r>
        <w:rPr/>
        <w:t>vật.</w:t>
      </w:r>
      <w:r>
        <w:rPr>
          <w:spacing w:val="32"/>
        </w:rPr>
        <w:t> </w:t>
      </w:r>
      <w:r>
        <w:rPr/>
        <w:t>Sắc</w:t>
      </w:r>
      <w:r>
        <w:rPr>
          <w:spacing w:val="33"/>
        </w:rPr>
        <w:t> </w:t>
      </w:r>
      <w:r>
        <w:rPr/>
        <w:t>tục</w:t>
      </w:r>
      <w:r>
        <w:rPr>
          <w:spacing w:val="32"/>
        </w:rPr>
        <w:t> </w:t>
      </w:r>
      <w:r>
        <w:rPr/>
        <w:t>sinh</w:t>
      </w:r>
      <w:r>
        <w:rPr>
          <w:spacing w:val="33"/>
        </w:rPr>
        <w:t> </w:t>
      </w:r>
      <w:r>
        <w:rPr/>
        <w:t>liên</w:t>
      </w:r>
      <w:r>
        <w:rPr>
          <w:spacing w:val="32"/>
        </w:rPr>
        <w:t> </w:t>
      </w:r>
      <w:r>
        <w:rPr/>
        <w:t>quan</w:t>
      </w:r>
      <w:r>
        <w:rPr>
          <w:spacing w:val="33"/>
        </w:rPr>
        <w:t> </w:t>
      </w:r>
      <w:r>
        <w:rPr/>
        <w:t>đại </w:t>
      </w:r>
      <w:r>
        <w:rPr>
          <w:spacing w:val="-2"/>
        </w:rPr>
        <w:t>sung.</w:t>
      </w:r>
    </w:p>
    <w:p>
      <w:pPr>
        <w:pStyle w:val="BodyText"/>
        <w:spacing w:before="119"/>
        <w:ind w:right="2264" w:hanging="570"/>
      </w:pPr>
      <w:r>
        <w:rPr>
          <w:rFonts w:ascii="Symbol" w:hAnsi="Symbol"/>
        </w:rPr>
        <w:t></w:t>
      </w:r>
      <w:r>
        <w:rPr>
          <w:spacing w:val="80"/>
        </w:rPr>
        <w:t> </w:t>
      </w:r>
      <w:r>
        <w:rPr/>
        <w:t>Pháp</w:t>
      </w:r>
      <w:r>
        <w:rPr>
          <w:spacing w:val="-3"/>
        </w:rPr>
        <w:t> </w:t>
      </w:r>
      <w:r>
        <w:rPr/>
        <w:t>hữu</w:t>
      </w:r>
      <w:r>
        <w:rPr>
          <w:spacing w:val="-2"/>
        </w:rPr>
        <w:t> </w:t>
      </w:r>
      <w:r>
        <w:rPr/>
        <w:t>cảnh liên</w:t>
      </w:r>
      <w:r>
        <w:rPr>
          <w:spacing w:val="-3"/>
        </w:rPr>
        <w:t> </w:t>
      </w:r>
      <w:r>
        <w:rPr/>
        <w:t>quan</w:t>
      </w:r>
      <w:r>
        <w:rPr>
          <w:spacing w:val="-2"/>
        </w:rPr>
        <w:t> </w:t>
      </w:r>
      <w:r>
        <w:rPr/>
        <w:t>pháp</w:t>
      </w:r>
      <w:r>
        <w:rPr>
          <w:spacing w:val="-3"/>
        </w:rPr>
        <w:t> </w:t>
      </w:r>
      <w:r>
        <w:rPr/>
        <w:t>vô</w:t>
      </w:r>
      <w:r>
        <w:rPr>
          <w:spacing w:val="-3"/>
        </w:rPr>
        <w:t> </w:t>
      </w:r>
      <w:r>
        <w:rPr/>
        <w:t>cảnh</w:t>
      </w:r>
      <w:r>
        <w:rPr>
          <w:spacing w:val="-2"/>
        </w:rPr>
        <w:t> </w:t>
      </w:r>
      <w:r>
        <w:rPr/>
        <w:t>sanh</w:t>
      </w:r>
      <w:r>
        <w:rPr>
          <w:spacing w:val="-3"/>
        </w:rPr>
        <w:t> </w:t>
      </w:r>
      <w:r>
        <w:rPr/>
        <w:t>ra do</w:t>
      </w:r>
      <w:r>
        <w:rPr>
          <w:spacing w:val="-2"/>
        </w:rPr>
        <w:t> </w:t>
      </w:r>
      <w:r>
        <w:rPr/>
        <w:t>phi</w:t>
      </w:r>
      <w:r>
        <w:rPr>
          <w:spacing w:val="-3"/>
        </w:rPr>
        <w:t> </w:t>
      </w:r>
      <w:r>
        <w:rPr/>
        <w:t>Nhân</w:t>
      </w:r>
      <w:r>
        <w:rPr>
          <w:spacing w:val="-3"/>
        </w:rPr>
        <w:t> </w:t>
      </w:r>
      <w:r>
        <w:rPr/>
        <w:t>duyên: Sát-na tục sinh: 3 uẩn liên quan 1 uẩn hữu cảnh và vật, 2 uẩn...</w:t>
      </w:r>
    </w:p>
    <w:p>
      <w:pPr>
        <w:pStyle w:val="BodyText"/>
        <w:spacing w:before="119"/>
        <w:ind w:right="139" w:hanging="570"/>
      </w:pPr>
      <w:r>
        <w:rPr>
          <w:rFonts w:ascii="Symbol" w:hAnsi="Symbol"/>
        </w:rPr>
        <w:t></w:t>
      </w:r>
      <w:r>
        <w:rPr>
          <w:spacing w:val="80"/>
        </w:rPr>
        <w:t> </w:t>
      </w:r>
      <w:r>
        <w:rPr/>
        <w:t>Pháp vô cảnh liên quan những pháp hữu cảnh và vô cảnh sanh ra do phi Nhân duyên: Sát-na tục sinh vô nhân: Sắc tâm liên quan uẩn vô nhân hữu cảnh và đại sung; tục</w:t>
      </w:r>
      <w:r>
        <w:rPr>
          <w:spacing w:val="80"/>
        </w:rPr>
        <w:t> </w:t>
      </w:r>
      <w:r>
        <w:rPr/>
        <w:t>sinh vô nhân.</w:t>
      </w:r>
    </w:p>
    <w:p>
      <w:pPr>
        <w:pStyle w:val="BodyText"/>
        <w:spacing w:line="237" w:lineRule="auto" w:before="123"/>
        <w:ind w:left="708" w:right="139" w:hanging="284"/>
      </w:pPr>
      <w:r>
        <w:rPr>
          <w:rFonts w:ascii="Symbol" w:hAnsi="Symbol"/>
        </w:rPr>
        <w:t></w:t>
      </w:r>
      <w:r>
        <w:rPr>
          <w:spacing w:val="80"/>
        </w:rPr>
        <w:t> </w:t>
      </w:r>
      <w:r>
        <w:rPr/>
        <w:t>Chư</w:t>
      </w:r>
      <w:r>
        <w:rPr>
          <w:spacing w:val="27"/>
        </w:rPr>
        <w:t> </w:t>
      </w:r>
      <w:r>
        <w:rPr/>
        <w:t>pháp</w:t>
      </w:r>
      <w:r>
        <w:rPr>
          <w:spacing w:val="26"/>
        </w:rPr>
        <w:t> </w:t>
      </w:r>
      <w:r>
        <w:rPr/>
        <w:t>hữu</w:t>
      </w:r>
      <w:r>
        <w:rPr>
          <w:spacing w:val="26"/>
        </w:rPr>
        <w:t> </w:t>
      </w:r>
      <w:r>
        <w:rPr/>
        <w:t>cảnh</w:t>
      </w:r>
      <w:r>
        <w:rPr>
          <w:spacing w:val="26"/>
        </w:rPr>
        <w:t> </w:t>
      </w:r>
      <w:r>
        <w:rPr/>
        <w:t>và</w:t>
      </w:r>
      <w:r>
        <w:rPr>
          <w:spacing w:val="27"/>
        </w:rPr>
        <w:t> </w:t>
      </w:r>
      <w:r>
        <w:rPr/>
        <w:t>vô</w:t>
      </w:r>
      <w:r>
        <w:rPr>
          <w:spacing w:val="26"/>
        </w:rPr>
        <w:t> </w:t>
      </w:r>
      <w:r>
        <w:rPr/>
        <w:t>cảnh</w:t>
      </w:r>
      <w:r>
        <w:rPr>
          <w:spacing w:val="27"/>
        </w:rPr>
        <w:t> </w:t>
      </w:r>
      <w:r>
        <w:rPr/>
        <w:t>liên</w:t>
      </w:r>
      <w:r>
        <w:rPr>
          <w:spacing w:val="26"/>
        </w:rPr>
        <w:t> </w:t>
      </w:r>
      <w:r>
        <w:rPr/>
        <w:t>quan</w:t>
      </w:r>
      <w:r>
        <w:rPr>
          <w:spacing w:val="27"/>
        </w:rPr>
        <w:t> </w:t>
      </w:r>
      <w:r>
        <w:rPr/>
        <w:t>pháp</w:t>
      </w:r>
      <w:r>
        <w:rPr>
          <w:spacing w:val="27"/>
        </w:rPr>
        <w:t> </w:t>
      </w:r>
      <w:r>
        <w:rPr/>
        <w:t>hữu</w:t>
      </w:r>
      <w:r>
        <w:rPr>
          <w:spacing w:val="26"/>
        </w:rPr>
        <w:t> </w:t>
      </w:r>
      <w:r>
        <w:rPr/>
        <w:t>cảnh</w:t>
      </w:r>
      <w:r>
        <w:rPr>
          <w:spacing w:val="26"/>
        </w:rPr>
        <w:t> </w:t>
      </w:r>
      <w:r>
        <w:rPr/>
        <w:t>và</w:t>
      </w:r>
      <w:r>
        <w:rPr>
          <w:spacing w:val="26"/>
        </w:rPr>
        <w:t> </w:t>
      </w:r>
      <w:r>
        <w:rPr/>
        <w:t>vô</w:t>
      </w:r>
      <w:r>
        <w:rPr>
          <w:spacing w:val="26"/>
        </w:rPr>
        <w:t> </w:t>
      </w:r>
      <w:r>
        <w:rPr/>
        <w:t>cảnh</w:t>
      </w:r>
      <w:r>
        <w:rPr>
          <w:spacing w:val="27"/>
        </w:rPr>
        <w:t> </w:t>
      </w:r>
      <w:r>
        <w:rPr/>
        <w:t>sanh</w:t>
      </w:r>
      <w:r>
        <w:rPr>
          <w:spacing w:val="26"/>
        </w:rPr>
        <w:t> </w:t>
      </w:r>
      <w:r>
        <w:rPr/>
        <w:t>ra</w:t>
      </w:r>
      <w:r>
        <w:rPr>
          <w:spacing w:val="26"/>
        </w:rPr>
        <w:t> </w:t>
      </w:r>
      <w:r>
        <w:rPr/>
        <w:t>do</w:t>
      </w:r>
      <w:r>
        <w:rPr>
          <w:spacing w:val="27"/>
        </w:rPr>
        <w:t> </w:t>
      </w:r>
      <w:r>
        <w:rPr/>
        <w:t>phi Nhân duyên:</w:t>
      </w:r>
    </w:p>
    <w:p>
      <w:pPr>
        <w:pStyle w:val="BodyText"/>
        <w:spacing w:before="3"/>
      </w:pPr>
      <w:r>
        <w:rPr/>
        <w:t>Sát-na</w:t>
      </w:r>
      <w:r>
        <w:rPr>
          <w:spacing w:val="-1"/>
        </w:rPr>
        <w:t> </w:t>
      </w:r>
      <w:r>
        <w:rPr/>
        <w:t>tục</w:t>
      </w:r>
      <w:r>
        <w:rPr>
          <w:spacing w:val="-1"/>
        </w:rPr>
        <w:t> </w:t>
      </w:r>
      <w:r>
        <w:rPr/>
        <w:t>sinh</w:t>
      </w:r>
      <w:r>
        <w:rPr>
          <w:spacing w:val="-1"/>
        </w:rPr>
        <w:t> </w:t>
      </w:r>
      <w:r>
        <w:rPr/>
        <w:t>vô</w:t>
      </w:r>
      <w:r>
        <w:rPr>
          <w:spacing w:val="-1"/>
        </w:rPr>
        <w:t> </w:t>
      </w:r>
      <w:r>
        <w:rPr/>
        <w:t>nhân:</w:t>
      </w:r>
      <w:r>
        <w:rPr>
          <w:spacing w:val="-2"/>
        </w:rPr>
        <w:t> </w:t>
      </w:r>
      <w:r>
        <w:rPr/>
        <w:t>3</w:t>
      </w:r>
      <w:r>
        <w:rPr>
          <w:spacing w:val="-1"/>
        </w:rPr>
        <w:t> </w:t>
      </w:r>
      <w:r>
        <w:rPr/>
        <w:t>uẩn</w:t>
      </w:r>
      <w:r>
        <w:rPr>
          <w:spacing w:val="-1"/>
        </w:rPr>
        <w:t> </w:t>
      </w:r>
      <w:r>
        <w:rPr/>
        <w:t>liên</w:t>
      </w:r>
      <w:r>
        <w:rPr>
          <w:spacing w:val="-2"/>
        </w:rPr>
        <w:t> </w:t>
      </w:r>
      <w:r>
        <w:rPr/>
        <w:t>quan</w:t>
      </w:r>
      <w:r>
        <w:rPr>
          <w:spacing w:val="-1"/>
        </w:rPr>
        <w:t> </w:t>
      </w:r>
      <w:r>
        <w:rPr/>
        <w:t>1</w:t>
      </w:r>
      <w:r>
        <w:rPr>
          <w:spacing w:val="-1"/>
        </w:rPr>
        <w:t> </w:t>
      </w:r>
      <w:r>
        <w:rPr/>
        <w:t>uẩn</w:t>
      </w:r>
      <w:r>
        <w:rPr>
          <w:spacing w:val="-3"/>
        </w:rPr>
        <w:t> </w:t>
      </w:r>
      <w:r>
        <w:rPr/>
        <w:t>hữu</w:t>
      </w:r>
      <w:r>
        <w:rPr>
          <w:spacing w:val="-1"/>
        </w:rPr>
        <w:t> </w:t>
      </w:r>
      <w:r>
        <w:rPr/>
        <w:t>cảnh</w:t>
      </w:r>
      <w:r>
        <w:rPr>
          <w:spacing w:val="-1"/>
        </w:rPr>
        <w:t> </w:t>
      </w:r>
      <w:r>
        <w:rPr/>
        <w:t>và</w:t>
      </w:r>
      <w:r>
        <w:rPr>
          <w:spacing w:val="-1"/>
        </w:rPr>
        <w:t> </w:t>
      </w:r>
      <w:r>
        <w:rPr/>
        <w:t>vật,</w:t>
      </w:r>
      <w:r>
        <w:rPr>
          <w:spacing w:val="-2"/>
        </w:rPr>
        <w:t> </w:t>
      </w:r>
      <w:r>
        <w:rPr/>
        <w:t>2</w:t>
      </w:r>
      <w:r>
        <w:rPr>
          <w:spacing w:val="-1"/>
        </w:rPr>
        <w:t> </w:t>
      </w:r>
      <w:r>
        <w:rPr/>
        <w:t>uẩn...;</w:t>
      </w:r>
      <w:r>
        <w:rPr>
          <w:spacing w:val="-1"/>
        </w:rPr>
        <w:t> </w:t>
      </w:r>
      <w:r>
        <w:rPr/>
        <w:t>sắc</w:t>
      </w:r>
      <w:r>
        <w:rPr>
          <w:spacing w:val="-1"/>
        </w:rPr>
        <w:t> </w:t>
      </w:r>
      <w:r>
        <w:rPr/>
        <w:t>tục</w:t>
      </w:r>
      <w:r>
        <w:rPr>
          <w:spacing w:val="-2"/>
        </w:rPr>
        <w:t> </w:t>
      </w:r>
      <w:r>
        <w:rPr/>
        <w:t>sinh liên quan uẩn hữu cảnh và đại sung.</w:t>
      </w:r>
    </w:p>
    <w:p>
      <w:pPr>
        <w:pStyle w:val="Heading2"/>
        <w:spacing w:before="2"/>
      </w:pPr>
      <w:r>
        <w:rPr>
          <w:spacing w:val="-5"/>
        </w:rPr>
        <w:t>5.</w:t>
      </w:r>
    </w:p>
    <w:p>
      <w:pPr>
        <w:pStyle w:val="BodyText"/>
        <w:ind w:right="2381" w:hanging="570"/>
      </w:pPr>
      <w:r>
        <w:rPr>
          <w:rFonts w:ascii="Symbol" w:hAnsi="Symbol"/>
        </w:rPr>
        <w:t></w:t>
      </w:r>
      <w:r>
        <w:rPr>
          <w:spacing w:val="80"/>
        </w:rPr>
        <w:t> </w:t>
      </w:r>
      <w:r>
        <w:rPr/>
        <w:t>Pháp</w:t>
      </w:r>
      <w:r>
        <w:rPr>
          <w:spacing w:val="-4"/>
        </w:rPr>
        <w:t> </w:t>
      </w:r>
      <w:r>
        <w:rPr/>
        <w:t>vô</w:t>
      </w:r>
      <w:r>
        <w:rPr>
          <w:spacing w:val="-4"/>
        </w:rPr>
        <w:t> </w:t>
      </w:r>
      <w:r>
        <w:rPr/>
        <w:t>cảnh</w:t>
      </w:r>
      <w:r>
        <w:rPr>
          <w:spacing w:val="-3"/>
        </w:rPr>
        <w:t> </w:t>
      </w:r>
      <w:r>
        <w:rPr/>
        <w:t>liên</w:t>
      </w:r>
      <w:r>
        <w:rPr>
          <w:spacing w:val="-2"/>
        </w:rPr>
        <w:t> </w:t>
      </w:r>
      <w:r>
        <w:rPr/>
        <w:t>quan pháp</w:t>
      </w:r>
      <w:r>
        <w:rPr>
          <w:spacing w:val="-4"/>
        </w:rPr>
        <w:t> </w:t>
      </w:r>
      <w:r>
        <w:rPr/>
        <w:t>vô</w:t>
      </w:r>
      <w:r>
        <w:rPr>
          <w:spacing w:val="-4"/>
        </w:rPr>
        <w:t> </w:t>
      </w:r>
      <w:r>
        <w:rPr/>
        <w:t>cảnh</w:t>
      </w:r>
      <w:r>
        <w:rPr>
          <w:spacing w:val="-3"/>
        </w:rPr>
        <w:t> </w:t>
      </w:r>
      <w:r>
        <w:rPr/>
        <w:t>sanh</w:t>
      </w:r>
      <w:r>
        <w:rPr>
          <w:spacing w:val="-1"/>
        </w:rPr>
        <w:t> </w:t>
      </w:r>
      <w:r>
        <w:rPr/>
        <w:t>ra</w:t>
      </w:r>
      <w:r>
        <w:rPr>
          <w:spacing w:val="-4"/>
        </w:rPr>
        <w:t> </w:t>
      </w:r>
      <w:r>
        <w:rPr/>
        <w:t>do</w:t>
      </w:r>
      <w:r>
        <w:rPr>
          <w:spacing w:val="-3"/>
        </w:rPr>
        <w:t> </w:t>
      </w:r>
      <w:r>
        <w:rPr/>
        <w:t>phi</w:t>
      </w:r>
      <w:r>
        <w:rPr>
          <w:spacing w:val="-4"/>
        </w:rPr>
        <w:t> </w:t>
      </w:r>
      <w:r>
        <w:rPr/>
        <w:t>Cảnh</w:t>
      </w:r>
      <w:r>
        <w:rPr>
          <w:spacing w:val="-1"/>
        </w:rPr>
        <w:t> </w:t>
      </w:r>
      <w:r>
        <w:rPr/>
        <w:t>duyên: Sắc tâm liên quan uẩn hữu cảnh, sát-na tục sinh...</w:t>
      </w:r>
    </w:p>
    <w:p>
      <w:pPr>
        <w:pStyle w:val="BodyText"/>
        <w:spacing w:line="237" w:lineRule="auto" w:before="1"/>
        <w:ind w:right="2381" w:hanging="570"/>
      </w:pPr>
      <w:r>
        <w:rPr>
          <w:rFonts w:ascii="Symbol" w:hAnsi="Symbol"/>
        </w:rPr>
        <w:t></w:t>
      </w:r>
      <w:r>
        <w:rPr>
          <w:spacing w:val="80"/>
        </w:rPr>
        <w:t> </w:t>
      </w:r>
      <w:r>
        <w:rPr/>
        <w:t>Pháp</w:t>
      </w:r>
      <w:r>
        <w:rPr>
          <w:spacing w:val="-4"/>
        </w:rPr>
        <w:t> </w:t>
      </w:r>
      <w:r>
        <w:rPr/>
        <w:t>vô</w:t>
      </w:r>
      <w:r>
        <w:rPr>
          <w:spacing w:val="-4"/>
        </w:rPr>
        <w:t> </w:t>
      </w:r>
      <w:r>
        <w:rPr/>
        <w:t>cảnh</w:t>
      </w:r>
      <w:r>
        <w:rPr>
          <w:spacing w:val="-3"/>
        </w:rPr>
        <w:t> </w:t>
      </w:r>
      <w:r>
        <w:rPr/>
        <w:t>liên</w:t>
      </w:r>
      <w:r>
        <w:rPr>
          <w:spacing w:val="-2"/>
        </w:rPr>
        <w:t> </w:t>
      </w:r>
      <w:r>
        <w:rPr/>
        <w:t>quan pháp</w:t>
      </w:r>
      <w:r>
        <w:rPr>
          <w:spacing w:val="-4"/>
        </w:rPr>
        <w:t> </w:t>
      </w:r>
      <w:r>
        <w:rPr/>
        <w:t>vô</w:t>
      </w:r>
      <w:r>
        <w:rPr>
          <w:spacing w:val="-4"/>
        </w:rPr>
        <w:t> </w:t>
      </w:r>
      <w:r>
        <w:rPr/>
        <w:t>cảnh</w:t>
      </w:r>
      <w:r>
        <w:rPr>
          <w:spacing w:val="-3"/>
        </w:rPr>
        <w:t> </w:t>
      </w:r>
      <w:r>
        <w:rPr/>
        <w:t>sanh</w:t>
      </w:r>
      <w:r>
        <w:rPr>
          <w:spacing w:val="-1"/>
        </w:rPr>
        <w:t> </w:t>
      </w:r>
      <w:r>
        <w:rPr/>
        <w:t>ra</w:t>
      </w:r>
      <w:r>
        <w:rPr>
          <w:spacing w:val="-4"/>
        </w:rPr>
        <w:t> </w:t>
      </w:r>
      <w:r>
        <w:rPr/>
        <w:t>do</w:t>
      </w:r>
      <w:r>
        <w:rPr>
          <w:spacing w:val="-3"/>
        </w:rPr>
        <w:t> </w:t>
      </w:r>
      <w:r>
        <w:rPr/>
        <w:t>phi</w:t>
      </w:r>
      <w:r>
        <w:rPr>
          <w:spacing w:val="-4"/>
        </w:rPr>
        <w:t> </w:t>
      </w:r>
      <w:r>
        <w:rPr/>
        <w:t>Cảnh</w:t>
      </w:r>
      <w:r>
        <w:rPr>
          <w:spacing w:val="-1"/>
        </w:rPr>
        <w:t> </w:t>
      </w:r>
      <w:r>
        <w:rPr/>
        <w:t>duyên: Luôn Vô tưởng</w:t>
      </w:r>
    </w:p>
    <w:p>
      <w:pPr>
        <w:pStyle w:val="BodyText"/>
        <w:spacing w:line="237" w:lineRule="auto" w:before="5"/>
        <w:ind w:right="206" w:hanging="570"/>
      </w:pPr>
      <w:r>
        <w:rPr>
          <w:rFonts w:ascii="Symbol" w:hAnsi="Symbol"/>
        </w:rPr>
        <w:t></w:t>
      </w:r>
      <w:r>
        <w:rPr>
          <w:spacing w:val="80"/>
        </w:rPr>
        <w:t> </w:t>
      </w:r>
      <w:r>
        <w:rPr/>
        <w:t>Pháp</w:t>
      </w:r>
      <w:r>
        <w:rPr>
          <w:spacing w:val="-3"/>
        </w:rPr>
        <w:t> </w:t>
      </w:r>
      <w:r>
        <w:rPr/>
        <w:t>vô</w:t>
      </w:r>
      <w:r>
        <w:rPr>
          <w:spacing w:val="-3"/>
        </w:rPr>
        <w:t> </w:t>
      </w:r>
      <w:r>
        <w:rPr/>
        <w:t>cảnh</w:t>
      </w:r>
      <w:r>
        <w:rPr>
          <w:spacing w:val="-2"/>
        </w:rPr>
        <w:t> </w:t>
      </w:r>
      <w:r>
        <w:rPr/>
        <w:t>liên</w:t>
      </w:r>
      <w:r>
        <w:rPr>
          <w:spacing w:val="-1"/>
        </w:rPr>
        <w:t> </w:t>
      </w:r>
      <w:r>
        <w:rPr/>
        <w:t>quan những</w:t>
      </w:r>
      <w:r>
        <w:rPr>
          <w:spacing w:val="-3"/>
        </w:rPr>
        <w:t> </w:t>
      </w:r>
      <w:r>
        <w:rPr/>
        <w:t>pháp</w:t>
      </w:r>
      <w:r>
        <w:rPr>
          <w:spacing w:val="-3"/>
        </w:rPr>
        <w:t> </w:t>
      </w:r>
      <w:r>
        <w:rPr/>
        <w:t>hữu</w:t>
      </w:r>
      <w:r>
        <w:rPr>
          <w:spacing w:val="-2"/>
        </w:rPr>
        <w:t> </w:t>
      </w:r>
      <w:r>
        <w:rPr/>
        <w:t>cảnh và</w:t>
      </w:r>
      <w:r>
        <w:rPr>
          <w:spacing w:val="-2"/>
        </w:rPr>
        <w:t> </w:t>
      </w:r>
      <w:r>
        <w:rPr/>
        <w:t>vô</w:t>
      </w:r>
      <w:r>
        <w:rPr>
          <w:spacing w:val="-3"/>
        </w:rPr>
        <w:t> </w:t>
      </w:r>
      <w:r>
        <w:rPr/>
        <w:t>cảnh sanh</w:t>
      </w:r>
      <w:r>
        <w:rPr>
          <w:spacing w:val="-3"/>
        </w:rPr>
        <w:t> </w:t>
      </w:r>
      <w:r>
        <w:rPr/>
        <w:t>ra</w:t>
      </w:r>
      <w:r>
        <w:rPr>
          <w:spacing w:val="-3"/>
        </w:rPr>
        <w:t> </w:t>
      </w:r>
      <w:r>
        <w:rPr/>
        <w:t>do</w:t>
      </w:r>
      <w:r>
        <w:rPr>
          <w:spacing w:val="-2"/>
        </w:rPr>
        <w:t> </w:t>
      </w:r>
      <w:r>
        <w:rPr/>
        <w:t>phi</w:t>
      </w:r>
      <w:r>
        <w:rPr>
          <w:spacing w:val="-2"/>
        </w:rPr>
        <w:t> </w:t>
      </w:r>
      <w:r>
        <w:rPr/>
        <w:t>Cảnh</w:t>
      </w:r>
      <w:r>
        <w:rPr>
          <w:spacing w:val="-3"/>
        </w:rPr>
        <w:t> </w:t>
      </w:r>
      <w:r>
        <w:rPr/>
        <w:t>duyên: Sắc tâm liên quan uẩn hữu cảnh và đại sung, có tục sinh... tóm tắt...</w:t>
      </w:r>
    </w:p>
    <w:p>
      <w:pPr>
        <w:pStyle w:val="Heading2"/>
        <w:spacing w:before="5"/>
      </w:pPr>
      <w:r>
        <w:rPr>
          <w:spacing w:val="-5"/>
        </w:rPr>
        <w:t>6.</w:t>
      </w:r>
    </w:p>
    <w:p>
      <w:pPr>
        <w:pStyle w:val="BodyText"/>
        <w:ind w:left="708" w:right="139"/>
        <w:jc w:val="both"/>
      </w:pPr>
      <w:r>
        <w:rPr/>
        <w:t>Phi Nhân 9, phi Cảnh 3, phi Trưởng 9, phi Vô gián 3, phi Liên tiếp 3, phi Hỗ tương 3, phi Cận y 3, phi Tiền sanh 9, phi Hậu sanh 9, phi Cố hưởng 9, phi Nghiệp 2, phi Quả</w:t>
      </w:r>
      <w:r>
        <w:rPr>
          <w:spacing w:val="40"/>
        </w:rPr>
        <w:t> </w:t>
      </w:r>
      <w:r>
        <w:rPr/>
        <w:t>5, phi Thực 1, phi Quyền 1, phi Thiền 2, phi Đạo 9, phi Tương ưng 3, phi Bất tương ưng 2, phi Vô hữu 3, phi Ly 3.</w:t>
      </w:r>
    </w:p>
    <w:p>
      <w:pPr>
        <w:pStyle w:val="Heading2"/>
        <w:spacing w:before="2"/>
      </w:pPr>
      <w:r>
        <w:rPr>
          <w:spacing w:val="-5"/>
        </w:rPr>
        <w:t>7.</w:t>
      </w:r>
    </w:p>
    <w:p>
      <w:pPr>
        <w:pStyle w:val="BodyText"/>
        <w:spacing w:line="297" w:lineRule="exact"/>
        <w:ind w:left="708"/>
      </w:pPr>
      <w:r>
        <w:rPr/>
        <w:t>Nhân</w:t>
      </w:r>
      <w:r>
        <w:rPr>
          <w:spacing w:val="-5"/>
        </w:rPr>
        <w:t> </w:t>
      </w:r>
      <w:r>
        <w:rPr/>
        <w:t>duyên</w:t>
      </w:r>
      <w:r>
        <w:rPr>
          <w:spacing w:val="-4"/>
        </w:rPr>
        <w:t> </w:t>
      </w:r>
      <w:r>
        <w:rPr/>
        <w:t>có</w:t>
      </w:r>
      <w:r>
        <w:rPr>
          <w:spacing w:val="-5"/>
        </w:rPr>
        <w:t> </w:t>
      </w:r>
      <w:r>
        <w:rPr/>
        <w:t>phi</w:t>
      </w:r>
      <w:r>
        <w:rPr>
          <w:spacing w:val="-2"/>
        </w:rPr>
        <w:t> </w:t>
      </w:r>
      <w:r>
        <w:rPr/>
        <w:t>Cảnh</w:t>
      </w:r>
      <w:r>
        <w:rPr>
          <w:spacing w:val="-5"/>
        </w:rPr>
        <w:t> </w:t>
      </w:r>
      <w:r>
        <w:rPr/>
        <w:t>3,...</w:t>
      </w:r>
      <w:r>
        <w:rPr>
          <w:spacing w:val="-4"/>
        </w:rPr>
        <w:t> </w:t>
      </w:r>
      <w:r>
        <w:rPr/>
        <w:t>phi</w:t>
      </w:r>
      <w:r>
        <w:rPr>
          <w:spacing w:val="-2"/>
        </w:rPr>
        <w:t> </w:t>
      </w:r>
      <w:r>
        <w:rPr/>
        <w:t>Trưởng</w:t>
      </w:r>
      <w:r>
        <w:rPr>
          <w:spacing w:val="-5"/>
        </w:rPr>
        <w:t> </w:t>
      </w:r>
      <w:r>
        <w:rPr/>
        <w:t>9,...</w:t>
      </w:r>
      <w:r>
        <w:rPr>
          <w:spacing w:val="-4"/>
        </w:rPr>
        <w:t> </w:t>
      </w:r>
      <w:r>
        <w:rPr/>
        <w:t>tóm</w:t>
      </w:r>
      <w:r>
        <w:rPr>
          <w:spacing w:val="-5"/>
        </w:rPr>
        <w:t> </w:t>
      </w:r>
      <w:r>
        <w:rPr>
          <w:spacing w:val="-2"/>
        </w:rPr>
        <w:t>tắt...</w:t>
      </w:r>
    </w:p>
    <w:p>
      <w:pPr>
        <w:pStyle w:val="Heading2"/>
        <w:spacing w:line="240" w:lineRule="auto" w:before="4"/>
      </w:pPr>
      <w:r>
        <w:rPr>
          <w:spacing w:val="-5"/>
        </w:rPr>
        <w:t>8.</w:t>
      </w:r>
    </w:p>
    <w:p>
      <w:pPr>
        <w:pStyle w:val="Heading2"/>
        <w:spacing w:after="0" w:line="240" w:lineRule="auto"/>
        <w:sectPr>
          <w:headerReference w:type="even" r:id="rId11"/>
          <w:headerReference w:type="default" r:id="rId12"/>
          <w:pgSz w:w="11630" w:h="16450"/>
          <w:pgMar w:header="571" w:footer="0" w:top="880" w:bottom="280" w:left="850" w:right="850"/>
          <w:pgNumType w:start="214"/>
        </w:sectPr>
      </w:pPr>
    </w:p>
    <w:p>
      <w:pPr>
        <w:pStyle w:val="BodyText"/>
        <w:spacing w:line="297" w:lineRule="exact" w:before="225"/>
        <w:ind w:left="708"/>
      </w:pPr>
      <w:r>
        <w:rPr/>
        <w:t>Phi</w:t>
      </w:r>
      <w:r>
        <w:rPr>
          <w:spacing w:val="-5"/>
        </w:rPr>
        <w:t> </w:t>
      </w:r>
      <w:r>
        <w:rPr/>
        <w:t>Nhân</w:t>
      </w:r>
      <w:r>
        <w:rPr>
          <w:spacing w:val="-1"/>
        </w:rPr>
        <w:t> </w:t>
      </w:r>
      <w:r>
        <w:rPr/>
        <w:t>duyên</w:t>
      </w:r>
      <w:r>
        <w:rPr>
          <w:spacing w:val="-3"/>
        </w:rPr>
        <w:t> </w:t>
      </w:r>
      <w:r>
        <w:rPr/>
        <w:t>có</w:t>
      </w:r>
      <w:r>
        <w:rPr>
          <w:spacing w:val="-2"/>
        </w:rPr>
        <w:t> </w:t>
      </w:r>
      <w:r>
        <w:rPr/>
        <w:t>Cảnh</w:t>
      </w:r>
      <w:r>
        <w:rPr>
          <w:spacing w:val="-4"/>
        </w:rPr>
        <w:t> </w:t>
      </w:r>
      <w:r>
        <w:rPr/>
        <w:t>3,</w:t>
      </w:r>
      <w:r>
        <w:rPr>
          <w:spacing w:val="-3"/>
        </w:rPr>
        <w:t> </w:t>
      </w:r>
      <w:r>
        <w:rPr/>
        <w:t>Đồng</w:t>
      </w:r>
      <w:r>
        <w:rPr>
          <w:spacing w:val="-5"/>
        </w:rPr>
        <w:t> </w:t>
      </w:r>
      <w:r>
        <w:rPr/>
        <w:t>sanh</w:t>
      </w:r>
      <w:r>
        <w:rPr>
          <w:spacing w:val="-4"/>
        </w:rPr>
        <w:t> </w:t>
      </w:r>
      <w:r>
        <w:rPr/>
        <w:t>9,...</w:t>
      </w:r>
      <w:r>
        <w:rPr>
          <w:spacing w:val="-4"/>
        </w:rPr>
        <w:t> </w:t>
      </w:r>
      <w:r>
        <w:rPr/>
        <w:t>tóm</w:t>
      </w:r>
      <w:r>
        <w:rPr>
          <w:spacing w:val="-6"/>
        </w:rPr>
        <w:t> </w:t>
      </w:r>
      <w:r>
        <w:rPr/>
        <w:t>tắt...</w:t>
      </w:r>
      <w:r>
        <w:rPr>
          <w:spacing w:val="-5"/>
        </w:rPr>
        <w:t> </w:t>
      </w:r>
      <w:r>
        <w:rPr/>
        <w:t>Đạo</w:t>
      </w:r>
      <w:r>
        <w:rPr>
          <w:spacing w:val="-1"/>
        </w:rPr>
        <w:t> </w:t>
      </w:r>
      <w:r>
        <w:rPr/>
        <w:t>9,</w:t>
      </w:r>
      <w:r>
        <w:rPr>
          <w:spacing w:val="-3"/>
        </w:rPr>
        <w:t> </w:t>
      </w:r>
      <w:r>
        <w:rPr/>
        <w:t>Bất</w:t>
      </w:r>
      <w:r>
        <w:rPr>
          <w:spacing w:val="-3"/>
        </w:rPr>
        <w:t> </w:t>
      </w:r>
      <w:r>
        <w:rPr/>
        <w:t>ly</w:t>
      </w:r>
      <w:r>
        <w:rPr>
          <w:spacing w:val="-8"/>
        </w:rPr>
        <w:t> </w:t>
      </w:r>
      <w:r>
        <w:rPr>
          <w:spacing w:val="-5"/>
        </w:rPr>
        <w:t>9.</w:t>
      </w:r>
    </w:p>
    <w:p>
      <w:pPr>
        <w:spacing w:line="297" w:lineRule="exact" w:before="0"/>
        <w:ind w:left="424" w:right="0" w:firstLine="0"/>
        <w:jc w:val="left"/>
        <w:rPr>
          <w:sz w:val="26"/>
        </w:rPr>
      </w:pPr>
      <w:r>
        <w:rPr>
          <w:b/>
          <w:sz w:val="26"/>
        </w:rPr>
        <w:t>Phần</w:t>
      </w:r>
      <w:r>
        <w:rPr>
          <w:b/>
          <w:spacing w:val="-7"/>
          <w:sz w:val="26"/>
        </w:rPr>
        <w:t> </w:t>
      </w:r>
      <w:r>
        <w:rPr>
          <w:b/>
          <w:sz w:val="26"/>
        </w:rPr>
        <w:t>đồng</w:t>
      </w:r>
      <w:r>
        <w:rPr>
          <w:b/>
          <w:spacing w:val="-6"/>
          <w:sz w:val="26"/>
        </w:rPr>
        <w:t> </w:t>
      </w:r>
      <w:r>
        <w:rPr>
          <w:b/>
          <w:sz w:val="26"/>
        </w:rPr>
        <w:t>sanh</w:t>
      </w:r>
      <w:r>
        <w:rPr>
          <w:b/>
          <w:spacing w:val="-2"/>
          <w:sz w:val="26"/>
        </w:rPr>
        <w:t> </w:t>
      </w:r>
      <w:r>
        <w:rPr>
          <w:i/>
          <w:sz w:val="26"/>
        </w:rPr>
        <w:t>(sahajāta)</w:t>
      </w:r>
      <w:r>
        <w:rPr>
          <w:i/>
          <w:spacing w:val="-7"/>
          <w:sz w:val="26"/>
        </w:rPr>
        <w:t> </w:t>
      </w:r>
      <w:r>
        <w:rPr>
          <w:sz w:val="26"/>
        </w:rPr>
        <w:t>như</w:t>
      </w:r>
      <w:r>
        <w:rPr>
          <w:spacing w:val="-5"/>
          <w:sz w:val="26"/>
        </w:rPr>
        <w:t> </w:t>
      </w:r>
      <w:r>
        <w:rPr>
          <w:sz w:val="26"/>
        </w:rPr>
        <w:t>phần</w:t>
      </w:r>
      <w:r>
        <w:rPr>
          <w:spacing w:val="-3"/>
          <w:sz w:val="26"/>
        </w:rPr>
        <w:t> </w:t>
      </w:r>
      <w:r>
        <w:rPr>
          <w:sz w:val="26"/>
        </w:rPr>
        <w:t>liên</w:t>
      </w:r>
      <w:r>
        <w:rPr>
          <w:spacing w:val="-7"/>
          <w:sz w:val="26"/>
        </w:rPr>
        <w:t> </w:t>
      </w:r>
      <w:r>
        <w:rPr>
          <w:sz w:val="26"/>
        </w:rPr>
        <w:t>quan</w:t>
      </w:r>
      <w:r>
        <w:rPr>
          <w:spacing w:val="-5"/>
          <w:sz w:val="26"/>
        </w:rPr>
        <w:t> </w:t>
      </w:r>
      <w:r>
        <w:rPr>
          <w:i/>
          <w:spacing w:val="-2"/>
          <w:sz w:val="26"/>
        </w:rPr>
        <w:t>(paṭicca)</w:t>
      </w:r>
      <w:r>
        <w:rPr>
          <w:spacing w:val="-2"/>
          <w:sz w:val="26"/>
        </w:rPr>
        <w:t>.</w:t>
      </w:r>
    </w:p>
    <w:p>
      <w:pPr>
        <w:spacing w:before="208"/>
        <w:ind w:left="424" w:right="0" w:firstLine="0"/>
        <w:jc w:val="left"/>
        <w:rPr>
          <w:b/>
          <w:i/>
          <w:sz w:val="26"/>
        </w:rPr>
      </w:pPr>
      <w:bookmarkStart w:name="_bookmark148" w:id="149"/>
      <w:bookmarkEnd w:id="149"/>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pPr>
      <w:r>
        <w:rPr>
          <w:spacing w:val="-5"/>
        </w:rPr>
        <w:t>9.</w:t>
      </w:r>
    </w:p>
    <w:p>
      <w:pPr>
        <w:pStyle w:val="ListParagraph"/>
        <w:numPr>
          <w:ilvl w:val="0"/>
          <w:numId w:val="15"/>
        </w:numPr>
        <w:tabs>
          <w:tab w:pos="706" w:val="left" w:leader="none"/>
          <w:tab w:pos="993" w:val="left" w:leader="none"/>
        </w:tabs>
        <w:spacing w:line="235" w:lineRule="auto" w:before="3" w:after="0"/>
        <w:ind w:left="993" w:right="2657" w:hanging="570"/>
        <w:jc w:val="left"/>
        <w:rPr>
          <w:rFonts w:ascii="Symbol" w:hAnsi="Symbol"/>
          <w:sz w:val="26"/>
        </w:rPr>
      </w:pPr>
      <w:r>
        <w:rPr>
          <w:sz w:val="26"/>
        </w:rPr>
        <w:t>Pháp</w:t>
      </w:r>
      <w:r>
        <w:rPr>
          <w:spacing w:val="-4"/>
          <w:sz w:val="26"/>
        </w:rPr>
        <w:t> </w:t>
      </w:r>
      <w:r>
        <w:rPr>
          <w:sz w:val="26"/>
        </w:rPr>
        <w:t>hữu</w:t>
      </w:r>
      <w:r>
        <w:rPr>
          <w:spacing w:val="-3"/>
          <w:sz w:val="26"/>
        </w:rPr>
        <w:t> </w:t>
      </w:r>
      <w:r>
        <w:rPr>
          <w:sz w:val="26"/>
        </w:rPr>
        <w:t>cảnh</w:t>
      </w:r>
      <w:r>
        <w:rPr>
          <w:spacing w:val="-1"/>
          <w:sz w:val="26"/>
        </w:rPr>
        <w:t> </w:t>
      </w:r>
      <w:r>
        <w:rPr>
          <w:sz w:val="26"/>
        </w:rPr>
        <w:t>nhờ</w:t>
      </w:r>
      <w:r>
        <w:rPr>
          <w:spacing w:val="-4"/>
          <w:sz w:val="26"/>
        </w:rPr>
        <w:t> </w:t>
      </w:r>
      <w:r>
        <w:rPr>
          <w:sz w:val="26"/>
        </w:rPr>
        <w:t>cậy</w:t>
      </w:r>
      <w:r>
        <w:rPr>
          <w:spacing w:val="-3"/>
          <w:sz w:val="26"/>
        </w:rPr>
        <w:t> </w:t>
      </w:r>
      <w:r>
        <w:rPr>
          <w:sz w:val="26"/>
        </w:rPr>
        <w:t>pháp</w:t>
      </w:r>
      <w:r>
        <w:rPr>
          <w:spacing w:val="-4"/>
          <w:sz w:val="26"/>
        </w:rPr>
        <w:t> </w:t>
      </w:r>
      <w:r>
        <w:rPr>
          <w:sz w:val="26"/>
        </w:rPr>
        <w:t>hữu</w:t>
      </w:r>
      <w:r>
        <w:rPr>
          <w:spacing w:val="-3"/>
          <w:sz w:val="26"/>
        </w:rPr>
        <w:t> </w:t>
      </w:r>
      <w:r>
        <w:rPr>
          <w:sz w:val="26"/>
        </w:rPr>
        <w:t>cảnh</w:t>
      </w:r>
      <w:r>
        <w:rPr>
          <w:spacing w:val="-1"/>
          <w:sz w:val="26"/>
        </w:rPr>
        <w:t> </w:t>
      </w:r>
      <w:r>
        <w:rPr>
          <w:sz w:val="26"/>
        </w:rPr>
        <w:t>sanh</w:t>
      </w:r>
      <w:r>
        <w:rPr>
          <w:spacing w:val="-4"/>
          <w:sz w:val="26"/>
        </w:rPr>
        <w:t> </w:t>
      </w:r>
      <w:r>
        <w:rPr>
          <w:sz w:val="26"/>
        </w:rPr>
        <w:t>ra</w:t>
      </w:r>
      <w:r>
        <w:rPr>
          <w:spacing w:val="-1"/>
          <w:sz w:val="26"/>
        </w:rPr>
        <w:t> </w:t>
      </w:r>
      <w:r>
        <w:rPr>
          <w:sz w:val="26"/>
        </w:rPr>
        <w:t>do</w:t>
      </w:r>
      <w:r>
        <w:rPr>
          <w:spacing w:val="-3"/>
          <w:sz w:val="26"/>
        </w:rPr>
        <w:t> </w:t>
      </w:r>
      <w:r>
        <w:rPr>
          <w:sz w:val="26"/>
        </w:rPr>
        <w:t>Nhân</w:t>
      </w:r>
      <w:r>
        <w:rPr>
          <w:spacing w:val="-4"/>
          <w:sz w:val="26"/>
        </w:rPr>
        <w:t> </w:t>
      </w:r>
      <w:r>
        <w:rPr>
          <w:sz w:val="26"/>
        </w:rPr>
        <w:t>duyên: có 3 câu như phần liên quan </w:t>
      </w:r>
      <w:r>
        <w:rPr>
          <w:i/>
          <w:sz w:val="26"/>
        </w:rPr>
        <w:t>(paṭiccavāra)</w:t>
      </w:r>
      <w:r>
        <w:rPr>
          <w:sz w:val="26"/>
        </w:rPr>
        <w:t>.</w:t>
      </w:r>
    </w:p>
    <w:p>
      <w:pPr>
        <w:pStyle w:val="ListParagraph"/>
        <w:numPr>
          <w:ilvl w:val="0"/>
          <w:numId w:val="15"/>
        </w:numPr>
        <w:tabs>
          <w:tab w:pos="707" w:val="left" w:leader="none"/>
        </w:tabs>
        <w:spacing w:line="317" w:lineRule="exact" w:before="127" w:after="0"/>
        <w:ind w:left="707" w:right="0" w:hanging="283"/>
        <w:jc w:val="left"/>
        <w:rPr>
          <w:rFonts w:ascii="Symbol" w:hAnsi="Symbol"/>
          <w:sz w:val="26"/>
        </w:rPr>
      </w:pPr>
      <w:r>
        <w:rPr>
          <w:sz w:val="26"/>
        </w:rPr>
        <w:t>Pháp</w:t>
      </w:r>
      <w:r>
        <w:rPr>
          <w:spacing w:val="-4"/>
          <w:sz w:val="26"/>
        </w:rPr>
        <w:t> </w:t>
      </w:r>
      <w:r>
        <w:rPr>
          <w:sz w:val="26"/>
        </w:rPr>
        <w:t>vô</w:t>
      </w:r>
      <w:r>
        <w:rPr>
          <w:spacing w:val="-4"/>
          <w:sz w:val="26"/>
        </w:rPr>
        <w:t> </w:t>
      </w:r>
      <w:r>
        <w:rPr>
          <w:sz w:val="26"/>
        </w:rPr>
        <w:t>cảnh</w:t>
      </w:r>
      <w:r>
        <w:rPr>
          <w:spacing w:val="-3"/>
          <w:sz w:val="26"/>
        </w:rPr>
        <w:t> </w:t>
      </w:r>
      <w:r>
        <w:rPr>
          <w:sz w:val="26"/>
        </w:rPr>
        <w:t>nhờ</w:t>
      </w:r>
      <w:r>
        <w:rPr>
          <w:spacing w:val="-3"/>
          <w:sz w:val="26"/>
        </w:rPr>
        <w:t> </w:t>
      </w:r>
      <w:r>
        <w:rPr>
          <w:sz w:val="26"/>
        </w:rPr>
        <w:t>cậy</w:t>
      </w:r>
      <w:r>
        <w:rPr>
          <w:spacing w:val="-4"/>
          <w:sz w:val="26"/>
        </w:rPr>
        <w:t> </w:t>
      </w:r>
      <w:r>
        <w:rPr>
          <w:sz w:val="26"/>
        </w:rPr>
        <w:t>pháp</w:t>
      </w:r>
      <w:r>
        <w:rPr>
          <w:spacing w:val="-4"/>
          <w:sz w:val="26"/>
        </w:rPr>
        <w:t> </w:t>
      </w:r>
      <w:r>
        <w:rPr>
          <w:sz w:val="26"/>
        </w:rPr>
        <w:t>vô</w:t>
      </w:r>
      <w:r>
        <w:rPr>
          <w:spacing w:val="-4"/>
          <w:sz w:val="26"/>
        </w:rPr>
        <w:t> </w:t>
      </w:r>
      <w:r>
        <w:rPr>
          <w:sz w:val="26"/>
        </w:rPr>
        <w:t>cảnh</w:t>
      </w:r>
      <w:r>
        <w:rPr>
          <w:spacing w:val="-3"/>
          <w:sz w:val="26"/>
        </w:rPr>
        <w:t> </w:t>
      </w:r>
      <w:r>
        <w:rPr>
          <w:sz w:val="26"/>
        </w:rPr>
        <w:t>sanh</w:t>
      </w:r>
      <w:r>
        <w:rPr>
          <w:spacing w:val="-4"/>
          <w:sz w:val="26"/>
        </w:rPr>
        <w:t> </w:t>
      </w:r>
      <w:r>
        <w:rPr>
          <w:sz w:val="26"/>
        </w:rPr>
        <w:t>ra</w:t>
      </w:r>
      <w:r>
        <w:rPr>
          <w:spacing w:val="-4"/>
          <w:sz w:val="26"/>
        </w:rPr>
        <w:t> </w:t>
      </w:r>
      <w:r>
        <w:rPr>
          <w:sz w:val="26"/>
        </w:rPr>
        <w:t>do</w:t>
      </w:r>
      <w:r>
        <w:rPr>
          <w:spacing w:val="-3"/>
          <w:sz w:val="26"/>
        </w:rPr>
        <w:t> </w:t>
      </w:r>
      <w:r>
        <w:rPr>
          <w:sz w:val="26"/>
        </w:rPr>
        <w:t>Nhân</w:t>
      </w:r>
      <w:r>
        <w:rPr>
          <w:spacing w:val="-4"/>
          <w:sz w:val="26"/>
        </w:rPr>
        <w:t> </w:t>
      </w:r>
      <w:r>
        <w:rPr>
          <w:spacing w:val="-2"/>
          <w:sz w:val="26"/>
        </w:rPr>
        <w:t>duyên:</w:t>
      </w:r>
    </w:p>
    <w:p>
      <w:pPr>
        <w:pStyle w:val="BodyText"/>
        <w:spacing w:line="298" w:lineRule="exact"/>
      </w:pPr>
      <w:r>
        <w:rPr/>
        <w:t>1</w:t>
      </w:r>
      <w:r>
        <w:rPr>
          <w:spacing w:val="-5"/>
        </w:rPr>
        <w:t> </w:t>
      </w:r>
      <w:r>
        <w:rPr/>
        <w:t>đại</w:t>
      </w:r>
      <w:r>
        <w:rPr>
          <w:spacing w:val="-4"/>
        </w:rPr>
        <w:t> </w:t>
      </w:r>
      <w:r>
        <w:rPr/>
        <w:t>sung...;</w:t>
      </w:r>
      <w:r>
        <w:rPr>
          <w:spacing w:val="-4"/>
        </w:rPr>
        <w:t> </w:t>
      </w:r>
      <w:r>
        <w:rPr/>
        <w:t>sắc</w:t>
      </w:r>
      <w:r>
        <w:rPr>
          <w:spacing w:val="-3"/>
        </w:rPr>
        <w:t> </w:t>
      </w:r>
      <w:r>
        <w:rPr/>
        <w:t>tâm,</w:t>
      </w:r>
      <w:r>
        <w:rPr>
          <w:spacing w:val="-4"/>
        </w:rPr>
        <w:t> </w:t>
      </w:r>
      <w:r>
        <w:rPr/>
        <w:t>sắc</w:t>
      </w:r>
      <w:r>
        <w:rPr>
          <w:spacing w:val="-3"/>
        </w:rPr>
        <w:t> </w:t>
      </w:r>
      <w:r>
        <w:rPr/>
        <w:t>tục</w:t>
      </w:r>
      <w:r>
        <w:rPr>
          <w:spacing w:val="-4"/>
        </w:rPr>
        <w:t> </w:t>
      </w:r>
      <w:r>
        <w:rPr/>
        <w:t>sinh</w:t>
      </w:r>
      <w:r>
        <w:rPr>
          <w:spacing w:val="-4"/>
        </w:rPr>
        <w:t> </w:t>
      </w:r>
      <w:r>
        <w:rPr/>
        <w:t>thuộc</w:t>
      </w:r>
      <w:r>
        <w:rPr>
          <w:spacing w:val="1"/>
        </w:rPr>
        <w:t> </w:t>
      </w:r>
      <w:r>
        <w:rPr/>
        <w:t>y</w:t>
      </w:r>
      <w:r>
        <w:rPr>
          <w:spacing w:val="-7"/>
        </w:rPr>
        <w:t> </w:t>
      </w:r>
      <w:r>
        <w:rPr/>
        <w:t>sinh</w:t>
      </w:r>
      <w:r>
        <w:rPr>
          <w:spacing w:val="-1"/>
        </w:rPr>
        <w:t> </w:t>
      </w:r>
      <w:r>
        <w:rPr/>
        <w:t>nhờ</w:t>
      </w:r>
      <w:r>
        <w:rPr>
          <w:spacing w:val="-4"/>
        </w:rPr>
        <w:t> </w:t>
      </w:r>
      <w:r>
        <w:rPr/>
        <w:t>cậy</w:t>
      </w:r>
      <w:r>
        <w:rPr>
          <w:spacing w:val="-8"/>
        </w:rPr>
        <w:t> </w:t>
      </w:r>
      <w:r>
        <w:rPr/>
        <w:t>đại</w:t>
      </w:r>
      <w:r>
        <w:rPr>
          <w:spacing w:val="-4"/>
        </w:rPr>
        <w:t> </w:t>
      </w:r>
      <w:r>
        <w:rPr>
          <w:spacing w:val="-2"/>
        </w:rPr>
        <w:t>sung.</w:t>
      </w:r>
    </w:p>
    <w:p>
      <w:pPr>
        <w:pStyle w:val="ListParagraph"/>
        <w:numPr>
          <w:ilvl w:val="0"/>
          <w:numId w:val="15"/>
        </w:numPr>
        <w:tabs>
          <w:tab w:pos="707" w:val="left" w:leader="none"/>
        </w:tabs>
        <w:spacing w:line="315" w:lineRule="exact" w:before="121" w:after="0"/>
        <w:ind w:left="707" w:right="0" w:hanging="283"/>
        <w:jc w:val="left"/>
        <w:rPr>
          <w:rFonts w:ascii="Symbol" w:hAnsi="Symbol"/>
          <w:sz w:val="26"/>
        </w:rPr>
      </w:pPr>
      <w:r>
        <w:rPr>
          <w:sz w:val="26"/>
        </w:rPr>
        <w:t>Pháp</w:t>
      </w:r>
      <w:r>
        <w:rPr>
          <w:spacing w:val="-5"/>
          <w:sz w:val="26"/>
        </w:rPr>
        <w:t> </w:t>
      </w:r>
      <w:r>
        <w:rPr>
          <w:sz w:val="26"/>
        </w:rPr>
        <w:t>hữu</w:t>
      </w:r>
      <w:r>
        <w:rPr>
          <w:spacing w:val="-3"/>
          <w:sz w:val="26"/>
        </w:rPr>
        <w:t> </w:t>
      </w:r>
      <w:r>
        <w:rPr>
          <w:sz w:val="26"/>
        </w:rPr>
        <w:t>cảnh</w:t>
      </w:r>
      <w:r>
        <w:rPr>
          <w:spacing w:val="-2"/>
          <w:sz w:val="26"/>
        </w:rPr>
        <w:t> </w:t>
      </w:r>
      <w:r>
        <w:rPr>
          <w:sz w:val="26"/>
        </w:rPr>
        <w:t>nhờ</w:t>
      </w:r>
      <w:r>
        <w:rPr>
          <w:spacing w:val="-4"/>
          <w:sz w:val="26"/>
        </w:rPr>
        <w:t> </w:t>
      </w:r>
      <w:r>
        <w:rPr>
          <w:sz w:val="26"/>
        </w:rPr>
        <w:t>cậy</w:t>
      </w:r>
      <w:r>
        <w:rPr>
          <w:spacing w:val="-4"/>
          <w:sz w:val="26"/>
        </w:rPr>
        <w:t> </w:t>
      </w:r>
      <w:r>
        <w:rPr>
          <w:sz w:val="26"/>
        </w:rPr>
        <w:t>pháp</w:t>
      </w:r>
      <w:r>
        <w:rPr>
          <w:spacing w:val="-4"/>
          <w:sz w:val="26"/>
        </w:rPr>
        <w:t> </w:t>
      </w:r>
      <w:r>
        <w:rPr>
          <w:sz w:val="26"/>
        </w:rPr>
        <w:t>vô</w:t>
      </w:r>
      <w:r>
        <w:rPr>
          <w:spacing w:val="-5"/>
          <w:sz w:val="26"/>
        </w:rPr>
        <w:t> </w:t>
      </w:r>
      <w:r>
        <w:rPr>
          <w:sz w:val="26"/>
        </w:rPr>
        <w:t>cảnh</w:t>
      </w:r>
      <w:r>
        <w:rPr>
          <w:spacing w:val="-3"/>
          <w:sz w:val="26"/>
        </w:rPr>
        <w:t> </w:t>
      </w:r>
      <w:r>
        <w:rPr>
          <w:sz w:val="26"/>
        </w:rPr>
        <w:t>sanh</w:t>
      </w:r>
      <w:r>
        <w:rPr>
          <w:spacing w:val="-2"/>
          <w:sz w:val="26"/>
        </w:rPr>
        <w:t> </w:t>
      </w:r>
      <w:r>
        <w:rPr>
          <w:sz w:val="26"/>
        </w:rPr>
        <w:t>ra</w:t>
      </w:r>
      <w:r>
        <w:rPr>
          <w:spacing w:val="-4"/>
          <w:sz w:val="26"/>
        </w:rPr>
        <w:t> </w:t>
      </w:r>
      <w:r>
        <w:rPr>
          <w:sz w:val="26"/>
        </w:rPr>
        <w:t>do</w:t>
      </w:r>
      <w:r>
        <w:rPr>
          <w:spacing w:val="-3"/>
          <w:sz w:val="26"/>
        </w:rPr>
        <w:t> </w:t>
      </w:r>
      <w:r>
        <w:rPr>
          <w:sz w:val="26"/>
        </w:rPr>
        <w:t>Nhân</w:t>
      </w:r>
      <w:r>
        <w:rPr>
          <w:spacing w:val="-5"/>
          <w:sz w:val="26"/>
        </w:rPr>
        <w:t> </w:t>
      </w:r>
      <w:r>
        <w:rPr>
          <w:spacing w:val="-2"/>
          <w:sz w:val="26"/>
        </w:rPr>
        <w:t>duyên:</w:t>
      </w:r>
    </w:p>
    <w:p>
      <w:pPr>
        <w:pStyle w:val="BodyText"/>
        <w:spacing w:line="295" w:lineRule="exact"/>
      </w:pPr>
      <w:r>
        <w:rPr/>
        <w:t>Uẩn</w:t>
      </w:r>
      <w:r>
        <w:rPr>
          <w:spacing w:val="-5"/>
        </w:rPr>
        <w:t> </w:t>
      </w:r>
      <w:r>
        <w:rPr/>
        <w:t>hữu</w:t>
      </w:r>
      <w:r>
        <w:rPr>
          <w:spacing w:val="-3"/>
        </w:rPr>
        <w:t> </w:t>
      </w:r>
      <w:r>
        <w:rPr/>
        <w:t>cảnh</w:t>
      </w:r>
      <w:r>
        <w:rPr>
          <w:spacing w:val="-1"/>
        </w:rPr>
        <w:t> </w:t>
      </w:r>
      <w:r>
        <w:rPr/>
        <w:t>nhờ</w:t>
      </w:r>
      <w:r>
        <w:rPr>
          <w:spacing w:val="-4"/>
        </w:rPr>
        <w:t> </w:t>
      </w:r>
      <w:r>
        <w:rPr/>
        <w:t>cậy</w:t>
      </w:r>
      <w:r>
        <w:rPr>
          <w:spacing w:val="-5"/>
        </w:rPr>
        <w:t> </w:t>
      </w:r>
      <w:r>
        <w:rPr/>
        <w:t>vật,</w:t>
      </w:r>
      <w:r>
        <w:rPr>
          <w:spacing w:val="-4"/>
        </w:rPr>
        <w:t> </w:t>
      </w:r>
      <w:r>
        <w:rPr/>
        <w:t>sát-na</w:t>
      </w:r>
      <w:r>
        <w:rPr>
          <w:spacing w:val="-4"/>
        </w:rPr>
        <w:t> </w:t>
      </w:r>
      <w:r>
        <w:rPr/>
        <w:t>tục</w:t>
      </w:r>
      <w:r>
        <w:rPr>
          <w:spacing w:val="-5"/>
        </w:rPr>
        <w:t> </w:t>
      </w:r>
      <w:r>
        <w:rPr/>
        <w:t>sinh:</w:t>
      </w:r>
      <w:r>
        <w:rPr>
          <w:spacing w:val="-2"/>
        </w:rPr>
        <w:t> </w:t>
      </w:r>
      <w:r>
        <w:rPr/>
        <w:t>Uẩn</w:t>
      </w:r>
      <w:r>
        <w:rPr>
          <w:spacing w:val="-3"/>
        </w:rPr>
        <w:t> </w:t>
      </w:r>
      <w:r>
        <w:rPr/>
        <w:t>hữu</w:t>
      </w:r>
      <w:r>
        <w:rPr>
          <w:spacing w:val="-3"/>
        </w:rPr>
        <w:t> </w:t>
      </w:r>
      <w:r>
        <w:rPr/>
        <w:t>cảnh</w:t>
      </w:r>
      <w:r>
        <w:rPr>
          <w:spacing w:val="-4"/>
        </w:rPr>
        <w:t> </w:t>
      </w:r>
      <w:r>
        <w:rPr/>
        <w:t>nhờ</w:t>
      </w:r>
      <w:r>
        <w:rPr>
          <w:spacing w:val="-4"/>
        </w:rPr>
        <w:t> </w:t>
      </w:r>
      <w:r>
        <w:rPr/>
        <w:t>cậy</w:t>
      </w:r>
      <w:r>
        <w:rPr>
          <w:spacing w:val="-8"/>
        </w:rPr>
        <w:t> </w:t>
      </w:r>
      <w:r>
        <w:rPr/>
        <w:t>vật</w:t>
      </w:r>
      <w:r>
        <w:rPr>
          <w:spacing w:val="-2"/>
        </w:rPr>
        <w:t> </w:t>
      </w:r>
      <w:r>
        <w:rPr>
          <w:i/>
          <w:spacing w:val="-2"/>
        </w:rPr>
        <w:t>(vatthu)</w:t>
      </w:r>
      <w:r>
        <w:rPr>
          <w:spacing w:val="-2"/>
        </w:rPr>
        <w:t>.</w:t>
      </w:r>
    </w:p>
    <w:p>
      <w:pPr>
        <w:pStyle w:val="ListParagraph"/>
        <w:numPr>
          <w:ilvl w:val="0"/>
          <w:numId w:val="15"/>
        </w:numPr>
        <w:tabs>
          <w:tab w:pos="706" w:val="left" w:leader="none"/>
          <w:tab w:pos="993" w:val="left" w:leader="none"/>
        </w:tabs>
        <w:spacing w:line="237" w:lineRule="auto" w:before="130" w:after="0"/>
        <w:ind w:left="993" w:right="1111" w:hanging="570"/>
        <w:jc w:val="left"/>
        <w:rPr>
          <w:rFonts w:ascii="Symbol" w:hAnsi="Symbol"/>
          <w:sz w:val="26"/>
        </w:rPr>
      </w:pPr>
      <w:r>
        <w:rPr>
          <w:sz w:val="26"/>
        </w:rPr>
        <w:t>Chư</w:t>
      </w:r>
      <w:r>
        <w:rPr>
          <w:spacing w:val="-2"/>
          <w:sz w:val="26"/>
        </w:rPr>
        <w:t> </w:t>
      </w:r>
      <w:r>
        <w:rPr>
          <w:sz w:val="26"/>
        </w:rPr>
        <w:t>pháp</w:t>
      </w:r>
      <w:r>
        <w:rPr>
          <w:spacing w:val="-3"/>
          <w:sz w:val="26"/>
        </w:rPr>
        <w:t> </w:t>
      </w:r>
      <w:r>
        <w:rPr>
          <w:sz w:val="26"/>
        </w:rPr>
        <w:t>hữu</w:t>
      </w:r>
      <w:r>
        <w:rPr>
          <w:spacing w:val="-2"/>
          <w:sz w:val="26"/>
        </w:rPr>
        <w:t> </w:t>
      </w:r>
      <w:r>
        <w:rPr>
          <w:sz w:val="26"/>
        </w:rPr>
        <w:t>cảnh</w:t>
      </w:r>
      <w:r>
        <w:rPr>
          <w:spacing w:val="-2"/>
          <w:sz w:val="26"/>
        </w:rPr>
        <w:t> </w:t>
      </w:r>
      <w:r>
        <w:rPr>
          <w:sz w:val="26"/>
        </w:rPr>
        <w:t>và vô</w:t>
      </w:r>
      <w:r>
        <w:rPr>
          <w:spacing w:val="-3"/>
          <w:sz w:val="26"/>
        </w:rPr>
        <w:t> </w:t>
      </w:r>
      <w:r>
        <w:rPr>
          <w:sz w:val="26"/>
        </w:rPr>
        <w:t>cảnh</w:t>
      </w:r>
      <w:r>
        <w:rPr>
          <w:spacing w:val="-2"/>
          <w:sz w:val="26"/>
        </w:rPr>
        <w:t> </w:t>
      </w:r>
      <w:r>
        <w:rPr>
          <w:sz w:val="26"/>
        </w:rPr>
        <w:t>nhờ</w:t>
      </w:r>
      <w:r>
        <w:rPr>
          <w:spacing w:val="-3"/>
          <w:sz w:val="26"/>
        </w:rPr>
        <w:t> </w:t>
      </w:r>
      <w:r>
        <w:rPr>
          <w:sz w:val="26"/>
        </w:rPr>
        <w:t>cậy</w:t>
      </w:r>
      <w:r>
        <w:rPr>
          <w:spacing w:val="-7"/>
          <w:sz w:val="26"/>
        </w:rPr>
        <w:t> </w:t>
      </w:r>
      <w:r>
        <w:rPr>
          <w:sz w:val="26"/>
        </w:rPr>
        <w:t>pháp vô</w:t>
      </w:r>
      <w:r>
        <w:rPr>
          <w:spacing w:val="-3"/>
          <w:sz w:val="26"/>
        </w:rPr>
        <w:t> </w:t>
      </w:r>
      <w:r>
        <w:rPr>
          <w:sz w:val="26"/>
        </w:rPr>
        <w:t>cảnh</w:t>
      </w:r>
      <w:r>
        <w:rPr>
          <w:spacing w:val="-2"/>
          <w:sz w:val="26"/>
        </w:rPr>
        <w:t> </w:t>
      </w:r>
      <w:r>
        <w:rPr>
          <w:sz w:val="26"/>
        </w:rPr>
        <w:t>sanh</w:t>
      </w:r>
      <w:r>
        <w:rPr>
          <w:spacing w:val="-3"/>
          <w:sz w:val="26"/>
        </w:rPr>
        <w:t> </w:t>
      </w:r>
      <w:r>
        <w:rPr>
          <w:sz w:val="26"/>
        </w:rPr>
        <w:t>ra</w:t>
      </w:r>
      <w:r>
        <w:rPr>
          <w:spacing w:val="-3"/>
          <w:sz w:val="26"/>
        </w:rPr>
        <w:t> </w:t>
      </w:r>
      <w:r>
        <w:rPr>
          <w:sz w:val="26"/>
        </w:rPr>
        <w:t>do Nhân</w:t>
      </w:r>
      <w:r>
        <w:rPr>
          <w:spacing w:val="-3"/>
          <w:sz w:val="26"/>
        </w:rPr>
        <w:t> </w:t>
      </w:r>
      <w:r>
        <w:rPr>
          <w:sz w:val="26"/>
        </w:rPr>
        <w:t>duyên: Uẩn hữu cảnh nhờ cậy vật, sắc tâm nhờ cậy đại sung: Có tục sinh.</w:t>
      </w:r>
    </w:p>
    <w:p>
      <w:pPr>
        <w:pStyle w:val="ListParagraph"/>
        <w:numPr>
          <w:ilvl w:val="0"/>
          <w:numId w:val="15"/>
        </w:numPr>
        <w:tabs>
          <w:tab w:pos="706" w:val="left" w:leader="none"/>
          <w:tab w:pos="993" w:val="left" w:leader="none"/>
        </w:tabs>
        <w:spacing w:line="237" w:lineRule="auto" w:before="125" w:after="0"/>
        <w:ind w:left="993" w:right="737" w:hanging="570"/>
        <w:jc w:val="left"/>
        <w:rPr>
          <w:rFonts w:ascii="Symbol" w:hAnsi="Symbol"/>
          <w:sz w:val="26"/>
        </w:rPr>
      </w:pPr>
      <w:r>
        <w:rPr>
          <w:sz w:val="26"/>
        </w:rPr>
        <w:t>Pháp</w:t>
      </w:r>
      <w:r>
        <w:rPr>
          <w:spacing w:val="-3"/>
          <w:sz w:val="26"/>
        </w:rPr>
        <w:t> </w:t>
      </w:r>
      <w:r>
        <w:rPr>
          <w:sz w:val="26"/>
        </w:rPr>
        <w:t>hữu</w:t>
      </w:r>
      <w:r>
        <w:rPr>
          <w:spacing w:val="-2"/>
          <w:sz w:val="26"/>
        </w:rPr>
        <w:t> </w:t>
      </w:r>
      <w:r>
        <w:rPr>
          <w:sz w:val="26"/>
        </w:rPr>
        <w:t>cảnh nhờ</w:t>
      </w:r>
      <w:r>
        <w:rPr>
          <w:spacing w:val="-3"/>
          <w:sz w:val="26"/>
        </w:rPr>
        <w:t> </w:t>
      </w:r>
      <w:r>
        <w:rPr>
          <w:sz w:val="26"/>
        </w:rPr>
        <w:t>cậy</w:t>
      </w:r>
      <w:r>
        <w:rPr>
          <w:spacing w:val="-3"/>
          <w:sz w:val="26"/>
        </w:rPr>
        <w:t> </w:t>
      </w:r>
      <w:r>
        <w:rPr>
          <w:sz w:val="26"/>
        </w:rPr>
        <w:t>những</w:t>
      </w:r>
      <w:r>
        <w:rPr>
          <w:spacing w:val="-2"/>
          <w:sz w:val="26"/>
        </w:rPr>
        <w:t> </w:t>
      </w:r>
      <w:r>
        <w:rPr>
          <w:sz w:val="26"/>
        </w:rPr>
        <w:t>pháp</w:t>
      </w:r>
      <w:r>
        <w:rPr>
          <w:spacing w:val="-3"/>
          <w:sz w:val="26"/>
        </w:rPr>
        <w:t> </w:t>
      </w:r>
      <w:r>
        <w:rPr>
          <w:sz w:val="26"/>
        </w:rPr>
        <w:t>hữu</w:t>
      </w:r>
      <w:r>
        <w:rPr>
          <w:spacing w:val="-2"/>
          <w:sz w:val="26"/>
        </w:rPr>
        <w:t> </w:t>
      </w:r>
      <w:r>
        <w:rPr>
          <w:sz w:val="26"/>
        </w:rPr>
        <w:t>cảnh và</w:t>
      </w:r>
      <w:r>
        <w:rPr>
          <w:spacing w:val="-2"/>
          <w:sz w:val="26"/>
        </w:rPr>
        <w:t> </w:t>
      </w:r>
      <w:r>
        <w:rPr>
          <w:sz w:val="26"/>
        </w:rPr>
        <w:t>vô</w:t>
      </w:r>
      <w:r>
        <w:rPr>
          <w:spacing w:val="-3"/>
          <w:sz w:val="26"/>
        </w:rPr>
        <w:t> </w:t>
      </w:r>
      <w:r>
        <w:rPr>
          <w:sz w:val="26"/>
        </w:rPr>
        <w:t>cảnh sanh</w:t>
      </w:r>
      <w:r>
        <w:rPr>
          <w:spacing w:val="-3"/>
          <w:sz w:val="26"/>
        </w:rPr>
        <w:t> </w:t>
      </w:r>
      <w:r>
        <w:rPr>
          <w:sz w:val="26"/>
        </w:rPr>
        <w:t>ra</w:t>
      </w:r>
      <w:r>
        <w:rPr>
          <w:spacing w:val="-3"/>
          <w:sz w:val="26"/>
        </w:rPr>
        <w:t> </w:t>
      </w:r>
      <w:r>
        <w:rPr>
          <w:sz w:val="26"/>
        </w:rPr>
        <w:t>do Nhân</w:t>
      </w:r>
      <w:r>
        <w:rPr>
          <w:spacing w:val="-3"/>
          <w:sz w:val="26"/>
        </w:rPr>
        <w:t> </w:t>
      </w:r>
      <w:r>
        <w:rPr>
          <w:sz w:val="26"/>
        </w:rPr>
        <w:t>duyên: 3 uẩn nhờ cậy 1 uẩn hữu cảnh và vật, 2 uẩn... , có tục sinh.</w:t>
      </w:r>
    </w:p>
    <w:p>
      <w:pPr>
        <w:pStyle w:val="ListParagraph"/>
        <w:numPr>
          <w:ilvl w:val="0"/>
          <w:numId w:val="15"/>
        </w:numPr>
        <w:tabs>
          <w:tab w:pos="706" w:val="left" w:leader="none"/>
          <w:tab w:pos="993" w:val="left" w:leader="none"/>
        </w:tabs>
        <w:spacing w:line="237" w:lineRule="auto" w:before="126" w:after="0"/>
        <w:ind w:left="993" w:right="881" w:hanging="570"/>
        <w:jc w:val="left"/>
        <w:rPr>
          <w:rFonts w:ascii="Symbol" w:hAnsi="Symbol"/>
          <w:sz w:val="26"/>
        </w:rPr>
      </w:pPr>
      <w:r>
        <w:rPr>
          <w:sz w:val="26"/>
        </w:rPr>
        <w:t>Pháp</w:t>
      </w:r>
      <w:r>
        <w:rPr>
          <w:spacing w:val="-3"/>
          <w:sz w:val="26"/>
        </w:rPr>
        <w:t> </w:t>
      </w:r>
      <w:r>
        <w:rPr>
          <w:sz w:val="26"/>
        </w:rPr>
        <w:t>vô</w:t>
      </w:r>
      <w:r>
        <w:rPr>
          <w:spacing w:val="-3"/>
          <w:sz w:val="26"/>
        </w:rPr>
        <w:t> </w:t>
      </w:r>
      <w:r>
        <w:rPr>
          <w:sz w:val="26"/>
        </w:rPr>
        <w:t>cảnh</w:t>
      </w:r>
      <w:r>
        <w:rPr>
          <w:spacing w:val="-2"/>
          <w:sz w:val="26"/>
        </w:rPr>
        <w:t> </w:t>
      </w:r>
      <w:r>
        <w:rPr>
          <w:sz w:val="26"/>
        </w:rPr>
        <w:t>nhờ</w:t>
      </w:r>
      <w:r>
        <w:rPr>
          <w:spacing w:val="-1"/>
          <w:sz w:val="26"/>
        </w:rPr>
        <w:t> </w:t>
      </w:r>
      <w:r>
        <w:rPr>
          <w:sz w:val="26"/>
        </w:rPr>
        <w:t>cậy</w:t>
      </w:r>
      <w:r>
        <w:rPr>
          <w:spacing w:val="-6"/>
          <w:sz w:val="26"/>
        </w:rPr>
        <w:t> </w:t>
      </w:r>
      <w:r>
        <w:rPr>
          <w:sz w:val="26"/>
        </w:rPr>
        <w:t>những</w:t>
      </w:r>
      <w:r>
        <w:rPr>
          <w:spacing w:val="-1"/>
          <w:sz w:val="26"/>
        </w:rPr>
        <w:t> </w:t>
      </w:r>
      <w:r>
        <w:rPr>
          <w:sz w:val="26"/>
        </w:rPr>
        <w:t>pháp</w:t>
      </w:r>
      <w:r>
        <w:rPr>
          <w:spacing w:val="-3"/>
          <w:sz w:val="26"/>
        </w:rPr>
        <w:t> </w:t>
      </w:r>
      <w:r>
        <w:rPr>
          <w:sz w:val="26"/>
        </w:rPr>
        <w:t>hữu</w:t>
      </w:r>
      <w:r>
        <w:rPr>
          <w:spacing w:val="-2"/>
          <w:sz w:val="26"/>
        </w:rPr>
        <w:t> </w:t>
      </w:r>
      <w:r>
        <w:rPr>
          <w:sz w:val="26"/>
        </w:rPr>
        <w:t>cảnh</w:t>
      </w:r>
      <w:r>
        <w:rPr>
          <w:spacing w:val="-2"/>
          <w:sz w:val="26"/>
        </w:rPr>
        <w:t> </w:t>
      </w:r>
      <w:r>
        <w:rPr>
          <w:sz w:val="26"/>
        </w:rPr>
        <w:t>và</w:t>
      </w:r>
      <w:r>
        <w:rPr>
          <w:spacing w:val="-2"/>
          <w:sz w:val="26"/>
        </w:rPr>
        <w:t> </w:t>
      </w:r>
      <w:r>
        <w:rPr>
          <w:sz w:val="26"/>
        </w:rPr>
        <w:t>vô</w:t>
      </w:r>
      <w:r>
        <w:rPr>
          <w:spacing w:val="-3"/>
          <w:sz w:val="26"/>
        </w:rPr>
        <w:t> </w:t>
      </w:r>
      <w:r>
        <w:rPr>
          <w:sz w:val="26"/>
        </w:rPr>
        <w:t>cảnh</w:t>
      </w:r>
      <w:r>
        <w:rPr>
          <w:spacing w:val="-2"/>
          <w:sz w:val="26"/>
        </w:rPr>
        <w:t> </w:t>
      </w:r>
      <w:r>
        <w:rPr>
          <w:sz w:val="26"/>
        </w:rPr>
        <w:t>sanh</w:t>
      </w:r>
      <w:r>
        <w:rPr>
          <w:spacing w:val="-3"/>
          <w:sz w:val="26"/>
        </w:rPr>
        <w:t> </w:t>
      </w:r>
      <w:r>
        <w:rPr>
          <w:sz w:val="26"/>
        </w:rPr>
        <w:t>ra</w:t>
      </w:r>
      <w:r>
        <w:rPr>
          <w:spacing w:val="-3"/>
          <w:sz w:val="26"/>
        </w:rPr>
        <w:t> </w:t>
      </w:r>
      <w:r>
        <w:rPr>
          <w:sz w:val="26"/>
        </w:rPr>
        <w:t>do Nhân</w:t>
      </w:r>
      <w:r>
        <w:rPr>
          <w:spacing w:val="-3"/>
          <w:sz w:val="26"/>
        </w:rPr>
        <w:t> </w:t>
      </w:r>
      <w:r>
        <w:rPr>
          <w:sz w:val="26"/>
        </w:rPr>
        <w:t>duyên: Sắc tâm nhờ cậy uẩn hữu cảnh và đại sung, có tục sinh.</w:t>
      </w:r>
    </w:p>
    <w:p>
      <w:pPr>
        <w:pStyle w:val="ListParagraph"/>
        <w:numPr>
          <w:ilvl w:val="0"/>
          <w:numId w:val="15"/>
        </w:numPr>
        <w:tabs>
          <w:tab w:pos="708" w:val="left" w:leader="none"/>
        </w:tabs>
        <w:spacing w:line="240" w:lineRule="auto" w:before="120" w:after="0"/>
        <w:ind w:left="708" w:right="140" w:hanging="284"/>
        <w:jc w:val="left"/>
        <w:rPr>
          <w:rFonts w:ascii="Symbol" w:hAnsi="Symbol"/>
          <w:sz w:val="26"/>
        </w:rPr>
      </w:pPr>
      <w:r>
        <w:rPr>
          <w:sz w:val="26"/>
        </w:rPr>
        <w:t>Chư pháp hữu cảnh và vô cảnh nhờ cậy những pháp hữu cảnh và vô cảnh sanh ra do</w:t>
      </w:r>
      <w:r>
        <w:rPr>
          <w:spacing w:val="80"/>
          <w:sz w:val="26"/>
        </w:rPr>
        <w:t> </w:t>
      </w:r>
      <w:r>
        <w:rPr>
          <w:sz w:val="26"/>
        </w:rPr>
        <w:t>Nhân duyên:</w:t>
      </w:r>
    </w:p>
    <w:p>
      <w:pPr>
        <w:pStyle w:val="BodyText"/>
        <w:ind w:right="139"/>
      </w:pPr>
      <w:r>
        <w:rPr/>
        <w:t>3 uẩn nhờ cậy 1 uẩn hữu cảnh và vật, 2 uẩn... sắc tâm nhờ cậy uẩn hữu cảnh và đại sung, có tục sinh.</w:t>
      </w:r>
    </w:p>
    <w:p>
      <w:pPr>
        <w:pStyle w:val="Heading2"/>
        <w:spacing w:line="299" w:lineRule="exact" w:before="2"/>
      </w:pPr>
      <w:r>
        <w:rPr>
          <w:spacing w:val="-5"/>
        </w:rPr>
        <w:t>10.</w:t>
      </w:r>
    </w:p>
    <w:p>
      <w:pPr>
        <w:pStyle w:val="ListParagraph"/>
        <w:numPr>
          <w:ilvl w:val="0"/>
          <w:numId w:val="15"/>
        </w:numPr>
        <w:tabs>
          <w:tab w:pos="706" w:val="left" w:leader="none"/>
          <w:tab w:pos="993" w:val="left" w:leader="none"/>
        </w:tabs>
        <w:spacing w:line="237" w:lineRule="auto" w:before="2" w:after="0"/>
        <w:ind w:left="993" w:right="2672" w:hanging="570"/>
        <w:jc w:val="left"/>
        <w:rPr>
          <w:rFonts w:ascii="Symbol" w:hAnsi="Symbol"/>
          <w:sz w:val="26"/>
        </w:rPr>
      </w:pPr>
      <w:r>
        <w:rPr>
          <w:sz w:val="26"/>
        </w:rPr>
        <w:t>Pháp</w:t>
      </w:r>
      <w:r>
        <w:rPr>
          <w:spacing w:val="-4"/>
          <w:sz w:val="26"/>
        </w:rPr>
        <w:t> </w:t>
      </w:r>
      <w:r>
        <w:rPr>
          <w:sz w:val="26"/>
        </w:rPr>
        <w:t>hữu</w:t>
      </w:r>
      <w:r>
        <w:rPr>
          <w:spacing w:val="-3"/>
          <w:sz w:val="26"/>
        </w:rPr>
        <w:t> </w:t>
      </w:r>
      <w:r>
        <w:rPr>
          <w:sz w:val="26"/>
        </w:rPr>
        <w:t>cảnh</w:t>
      </w:r>
      <w:r>
        <w:rPr>
          <w:spacing w:val="-1"/>
          <w:sz w:val="26"/>
        </w:rPr>
        <w:t> </w:t>
      </w:r>
      <w:r>
        <w:rPr>
          <w:sz w:val="26"/>
        </w:rPr>
        <w:t>nhờ</w:t>
      </w:r>
      <w:r>
        <w:rPr>
          <w:spacing w:val="-4"/>
          <w:sz w:val="26"/>
        </w:rPr>
        <w:t> </w:t>
      </w:r>
      <w:r>
        <w:rPr>
          <w:sz w:val="26"/>
        </w:rPr>
        <w:t>cậy</w:t>
      </w:r>
      <w:r>
        <w:rPr>
          <w:spacing w:val="-3"/>
          <w:sz w:val="26"/>
        </w:rPr>
        <w:t> </w:t>
      </w:r>
      <w:r>
        <w:rPr>
          <w:sz w:val="26"/>
        </w:rPr>
        <w:t>pháp</w:t>
      </w:r>
      <w:r>
        <w:rPr>
          <w:spacing w:val="-4"/>
          <w:sz w:val="26"/>
        </w:rPr>
        <w:t> </w:t>
      </w:r>
      <w:r>
        <w:rPr>
          <w:sz w:val="26"/>
        </w:rPr>
        <w:t>hữu</w:t>
      </w:r>
      <w:r>
        <w:rPr>
          <w:spacing w:val="-3"/>
          <w:sz w:val="26"/>
        </w:rPr>
        <w:t> </w:t>
      </w:r>
      <w:r>
        <w:rPr>
          <w:sz w:val="26"/>
        </w:rPr>
        <w:t>cảnh</w:t>
      </w:r>
      <w:r>
        <w:rPr>
          <w:spacing w:val="-1"/>
          <w:sz w:val="26"/>
        </w:rPr>
        <w:t> </w:t>
      </w:r>
      <w:r>
        <w:rPr>
          <w:sz w:val="26"/>
        </w:rPr>
        <w:t>sanh</w:t>
      </w:r>
      <w:r>
        <w:rPr>
          <w:spacing w:val="-4"/>
          <w:sz w:val="26"/>
        </w:rPr>
        <w:t> </w:t>
      </w:r>
      <w:r>
        <w:rPr>
          <w:sz w:val="26"/>
        </w:rPr>
        <w:t>ra</w:t>
      </w:r>
      <w:r>
        <w:rPr>
          <w:spacing w:val="-1"/>
          <w:sz w:val="26"/>
        </w:rPr>
        <w:t> </w:t>
      </w:r>
      <w:r>
        <w:rPr>
          <w:sz w:val="26"/>
        </w:rPr>
        <w:t>do</w:t>
      </w:r>
      <w:r>
        <w:rPr>
          <w:spacing w:val="-4"/>
          <w:sz w:val="26"/>
        </w:rPr>
        <w:t> </w:t>
      </w:r>
      <w:r>
        <w:rPr>
          <w:sz w:val="26"/>
        </w:rPr>
        <w:t>Cảnh</w:t>
      </w:r>
      <w:r>
        <w:rPr>
          <w:spacing w:val="-3"/>
          <w:sz w:val="26"/>
        </w:rPr>
        <w:t> </w:t>
      </w:r>
      <w:r>
        <w:rPr>
          <w:sz w:val="26"/>
        </w:rPr>
        <w:t>duyên: 3 uẩn nhờ cậy 1 uẩn hữu cảnh, 2 uẩn... Tục sinh...</w:t>
      </w:r>
    </w:p>
    <w:p>
      <w:pPr>
        <w:pStyle w:val="ListParagraph"/>
        <w:numPr>
          <w:ilvl w:val="0"/>
          <w:numId w:val="15"/>
        </w:numPr>
        <w:tabs>
          <w:tab w:pos="707" w:val="left" w:leader="none"/>
        </w:tabs>
        <w:spacing w:line="317" w:lineRule="exact" w:before="123" w:after="0"/>
        <w:ind w:left="707" w:right="0" w:hanging="283"/>
        <w:jc w:val="left"/>
        <w:rPr>
          <w:rFonts w:ascii="Symbol" w:hAnsi="Symbol"/>
          <w:sz w:val="26"/>
        </w:rPr>
      </w:pPr>
      <w:r>
        <w:rPr>
          <w:sz w:val="26"/>
        </w:rPr>
        <w:t>Pháp</w:t>
      </w:r>
      <w:r>
        <w:rPr>
          <w:spacing w:val="-5"/>
          <w:sz w:val="26"/>
        </w:rPr>
        <w:t> </w:t>
      </w:r>
      <w:r>
        <w:rPr>
          <w:sz w:val="26"/>
        </w:rPr>
        <w:t>hữu</w:t>
      </w:r>
      <w:r>
        <w:rPr>
          <w:spacing w:val="-3"/>
          <w:sz w:val="26"/>
        </w:rPr>
        <w:t> </w:t>
      </w:r>
      <w:r>
        <w:rPr>
          <w:sz w:val="26"/>
        </w:rPr>
        <w:t>cảnh</w:t>
      </w:r>
      <w:r>
        <w:rPr>
          <w:spacing w:val="-2"/>
          <w:sz w:val="26"/>
        </w:rPr>
        <w:t> </w:t>
      </w:r>
      <w:r>
        <w:rPr>
          <w:sz w:val="26"/>
        </w:rPr>
        <w:t>nhờ</w:t>
      </w:r>
      <w:r>
        <w:rPr>
          <w:spacing w:val="-4"/>
          <w:sz w:val="26"/>
        </w:rPr>
        <w:t> </w:t>
      </w:r>
      <w:r>
        <w:rPr>
          <w:sz w:val="26"/>
        </w:rPr>
        <w:t>cậy</w:t>
      </w:r>
      <w:r>
        <w:rPr>
          <w:spacing w:val="-4"/>
          <w:sz w:val="26"/>
        </w:rPr>
        <w:t> </w:t>
      </w:r>
      <w:r>
        <w:rPr>
          <w:sz w:val="26"/>
        </w:rPr>
        <w:t>pháp</w:t>
      </w:r>
      <w:r>
        <w:rPr>
          <w:spacing w:val="-4"/>
          <w:sz w:val="26"/>
        </w:rPr>
        <w:t> </w:t>
      </w:r>
      <w:r>
        <w:rPr>
          <w:sz w:val="26"/>
        </w:rPr>
        <w:t>vô</w:t>
      </w:r>
      <w:r>
        <w:rPr>
          <w:spacing w:val="-4"/>
          <w:sz w:val="26"/>
        </w:rPr>
        <w:t> </w:t>
      </w:r>
      <w:r>
        <w:rPr>
          <w:sz w:val="26"/>
        </w:rPr>
        <w:t>cảnh</w:t>
      </w:r>
      <w:r>
        <w:rPr>
          <w:spacing w:val="-4"/>
          <w:sz w:val="26"/>
        </w:rPr>
        <w:t> </w:t>
      </w:r>
      <w:r>
        <w:rPr>
          <w:sz w:val="26"/>
        </w:rPr>
        <w:t>sanh</w:t>
      </w:r>
      <w:r>
        <w:rPr>
          <w:spacing w:val="-1"/>
          <w:sz w:val="26"/>
        </w:rPr>
        <w:t> </w:t>
      </w:r>
      <w:r>
        <w:rPr>
          <w:sz w:val="26"/>
        </w:rPr>
        <w:t>ra</w:t>
      </w:r>
      <w:r>
        <w:rPr>
          <w:spacing w:val="-5"/>
          <w:sz w:val="26"/>
        </w:rPr>
        <w:t> </w:t>
      </w:r>
      <w:r>
        <w:rPr>
          <w:sz w:val="26"/>
        </w:rPr>
        <w:t>do</w:t>
      </w:r>
      <w:r>
        <w:rPr>
          <w:spacing w:val="-4"/>
          <w:sz w:val="26"/>
        </w:rPr>
        <w:t> </w:t>
      </w:r>
      <w:r>
        <w:rPr>
          <w:sz w:val="26"/>
        </w:rPr>
        <w:t>Cảnh</w:t>
      </w:r>
      <w:r>
        <w:rPr>
          <w:spacing w:val="-4"/>
          <w:sz w:val="26"/>
        </w:rPr>
        <w:t> </w:t>
      </w:r>
      <w:r>
        <w:rPr>
          <w:spacing w:val="-2"/>
          <w:sz w:val="26"/>
        </w:rPr>
        <w:t>duyên:</w:t>
      </w:r>
    </w:p>
    <w:p>
      <w:pPr>
        <w:pStyle w:val="BodyText"/>
        <w:ind w:right="139"/>
      </w:pPr>
      <w:r>
        <w:rPr/>
        <w:t>Nhãn thức nhờ cậy nhãn xứ, thân thức nhờ cậy thân xứ; uẩn hữu cảnh nhờ cậy vật, có tục sinh.</w:t>
      </w:r>
    </w:p>
    <w:p>
      <w:pPr>
        <w:pStyle w:val="ListParagraph"/>
        <w:numPr>
          <w:ilvl w:val="0"/>
          <w:numId w:val="15"/>
        </w:numPr>
        <w:tabs>
          <w:tab w:pos="707" w:val="left" w:leader="none"/>
        </w:tabs>
        <w:spacing w:line="240" w:lineRule="auto" w:before="119" w:after="0"/>
        <w:ind w:left="707" w:right="0" w:hanging="283"/>
        <w:jc w:val="left"/>
        <w:rPr>
          <w:rFonts w:ascii="Symbol" w:hAnsi="Symbol"/>
          <w:sz w:val="26"/>
        </w:rPr>
      </w:pPr>
      <w:r>
        <w:rPr>
          <w:sz w:val="26"/>
        </w:rPr>
        <w:t>Pháp</w:t>
      </w:r>
      <w:r>
        <w:rPr>
          <w:spacing w:val="-5"/>
          <w:sz w:val="26"/>
        </w:rPr>
        <w:t> </w:t>
      </w:r>
      <w:r>
        <w:rPr>
          <w:sz w:val="26"/>
        </w:rPr>
        <w:t>hữu</w:t>
      </w:r>
      <w:r>
        <w:rPr>
          <w:spacing w:val="-5"/>
          <w:sz w:val="26"/>
        </w:rPr>
        <w:t> </w:t>
      </w:r>
      <w:r>
        <w:rPr>
          <w:sz w:val="26"/>
        </w:rPr>
        <w:t>cảnh</w:t>
      </w:r>
      <w:r>
        <w:rPr>
          <w:spacing w:val="-2"/>
          <w:sz w:val="26"/>
        </w:rPr>
        <w:t> </w:t>
      </w:r>
      <w:r>
        <w:rPr>
          <w:sz w:val="26"/>
        </w:rPr>
        <w:t>nhờ</w:t>
      </w:r>
      <w:r>
        <w:rPr>
          <w:spacing w:val="-5"/>
          <w:sz w:val="26"/>
        </w:rPr>
        <w:t> </w:t>
      </w:r>
      <w:r>
        <w:rPr>
          <w:sz w:val="26"/>
        </w:rPr>
        <w:t>cậy</w:t>
      </w:r>
      <w:r>
        <w:rPr>
          <w:spacing w:val="-5"/>
          <w:sz w:val="26"/>
        </w:rPr>
        <w:t> </w:t>
      </w:r>
      <w:r>
        <w:rPr>
          <w:sz w:val="26"/>
        </w:rPr>
        <w:t>những</w:t>
      </w:r>
      <w:r>
        <w:rPr>
          <w:spacing w:val="-4"/>
          <w:sz w:val="26"/>
        </w:rPr>
        <w:t> </w:t>
      </w:r>
      <w:r>
        <w:rPr>
          <w:sz w:val="26"/>
        </w:rPr>
        <w:t>pháp</w:t>
      </w:r>
      <w:r>
        <w:rPr>
          <w:spacing w:val="-5"/>
          <w:sz w:val="26"/>
        </w:rPr>
        <w:t> </w:t>
      </w:r>
      <w:r>
        <w:rPr>
          <w:sz w:val="26"/>
        </w:rPr>
        <w:t>hữu</w:t>
      </w:r>
      <w:r>
        <w:rPr>
          <w:spacing w:val="-4"/>
          <w:sz w:val="26"/>
        </w:rPr>
        <w:t> </w:t>
      </w:r>
      <w:r>
        <w:rPr>
          <w:sz w:val="26"/>
        </w:rPr>
        <w:t>cảnh</w:t>
      </w:r>
      <w:r>
        <w:rPr>
          <w:spacing w:val="-2"/>
          <w:sz w:val="26"/>
        </w:rPr>
        <w:t> </w:t>
      </w:r>
      <w:r>
        <w:rPr>
          <w:sz w:val="26"/>
        </w:rPr>
        <w:t>và</w:t>
      </w:r>
      <w:r>
        <w:rPr>
          <w:spacing w:val="-4"/>
          <w:sz w:val="26"/>
        </w:rPr>
        <w:t> </w:t>
      </w:r>
      <w:r>
        <w:rPr>
          <w:sz w:val="26"/>
        </w:rPr>
        <w:t>vô</w:t>
      </w:r>
      <w:r>
        <w:rPr>
          <w:spacing w:val="-5"/>
          <w:sz w:val="26"/>
        </w:rPr>
        <w:t> </w:t>
      </w:r>
      <w:r>
        <w:rPr>
          <w:sz w:val="26"/>
        </w:rPr>
        <w:t>cảnh</w:t>
      </w:r>
      <w:r>
        <w:rPr>
          <w:spacing w:val="-2"/>
          <w:sz w:val="26"/>
        </w:rPr>
        <w:t> </w:t>
      </w:r>
      <w:r>
        <w:rPr>
          <w:sz w:val="26"/>
        </w:rPr>
        <w:t>sanh</w:t>
      </w:r>
      <w:r>
        <w:rPr>
          <w:spacing w:val="-5"/>
          <w:sz w:val="26"/>
        </w:rPr>
        <w:t> </w:t>
      </w:r>
      <w:r>
        <w:rPr>
          <w:sz w:val="26"/>
        </w:rPr>
        <w:t>ra</w:t>
      </w:r>
      <w:r>
        <w:rPr>
          <w:spacing w:val="-5"/>
          <w:sz w:val="26"/>
        </w:rPr>
        <w:t> </w:t>
      </w:r>
      <w:r>
        <w:rPr>
          <w:sz w:val="26"/>
        </w:rPr>
        <w:t>do</w:t>
      </w:r>
      <w:r>
        <w:rPr>
          <w:spacing w:val="-3"/>
          <w:sz w:val="26"/>
        </w:rPr>
        <w:t> </w:t>
      </w:r>
      <w:r>
        <w:rPr>
          <w:sz w:val="26"/>
        </w:rPr>
        <w:t>Cảnh</w:t>
      </w:r>
      <w:r>
        <w:rPr>
          <w:spacing w:val="-4"/>
          <w:sz w:val="26"/>
        </w:rPr>
        <w:t> </w:t>
      </w:r>
      <w:r>
        <w:rPr>
          <w:spacing w:val="-2"/>
          <w:sz w:val="26"/>
        </w:rPr>
        <w:t>duyên:</w:t>
      </w:r>
    </w:p>
    <w:p>
      <w:pPr>
        <w:pStyle w:val="BodyText"/>
        <w:spacing w:line="235" w:lineRule="auto" w:before="5"/>
        <w:ind w:right="137"/>
      </w:pPr>
      <w:r>
        <w:rPr/>
        <w:t>3</w:t>
      </w:r>
      <w:r>
        <w:rPr>
          <w:spacing w:val="-2"/>
        </w:rPr>
        <w:t> </w:t>
      </w:r>
      <w:r>
        <w:rPr/>
        <w:t>uẩn</w:t>
      </w:r>
      <w:r>
        <w:rPr>
          <w:spacing w:val="-2"/>
        </w:rPr>
        <w:t> </w:t>
      </w:r>
      <w:r>
        <w:rPr/>
        <w:t>nhờ</w:t>
      </w:r>
      <w:r>
        <w:rPr>
          <w:spacing w:val="-2"/>
        </w:rPr>
        <w:t> </w:t>
      </w:r>
      <w:r>
        <w:rPr/>
        <w:t>cậy</w:t>
      </w:r>
      <w:r>
        <w:rPr>
          <w:spacing w:val="-5"/>
        </w:rPr>
        <w:t> </w:t>
      </w:r>
      <w:r>
        <w:rPr/>
        <w:t>1</w:t>
      </w:r>
      <w:r>
        <w:rPr>
          <w:spacing w:val="-1"/>
        </w:rPr>
        <w:t> </w:t>
      </w:r>
      <w:r>
        <w:rPr/>
        <w:t>uẩn</w:t>
      </w:r>
      <w:r>
        <w:rPr>
          <w:spacing w:val="-1"/>
        </w:rPr>
        <w:t> </w:t>
      </w:r>
      <w:r>
        <w:rPr/>
        <w:t>đồng</w:t>
      </w:r>
      <w:r>
        <w:rPr>
          <w:spacing w:val="-2"/>
        </w:rPr>
        <w:t> </w:t>
      </w:r>
      <w:r>
        <w:rPr/>
        <w:t>sanh</w:t>
      </w:r>
      <w:r>
        <w:rPr>
          <w:spacing w:val="-2"/>
        </w:rPr>
        <w:t> </w:t>
      </w:r>
      <w:r>
        <w:rPr/>
        <w:t>nhãn</w:t>
      </w:r>
      <w:r>
        <w:rPr>
          <w:spacing w:val="-1"/>
        </w:rPr>
        <w:t> </w:t>
      </w:r>
      <w:r>
        <w:rPr/>
        <w:t>thức và</w:t>
      </w:r>
      <w:r>
        <w:rPr>
          <w:spacing w:val="-1"/>
        </w:rPr>
        <w:t> </w:t>
      </w:r>
      <w:r>
        <w:rPr/>
        <w:t>nhãn</w:t>
      </w:r>
      <w:r>
        <w:rPr>
          <w:spacing w:val="-1"/>
        </w:rPr>
        <w:t> </w:t>
      </w:r>
      <w:r>
        <w:rPr/>
        <w:t>xứ,</w:t>
      </w:r>
      <w:r>
        <w:rPr>
          <w:spacing w:val="-2"/>
        </w:rPr>
        <w:t> </w:t>
      </w:r>
      <w:r>
        <w:rPr/>
        <w:t>2</w:t>
      </w:r>
      <w:r>
        <w:rPr>
          <w:spacing w:val="-2"/>
        </w:rPr>
        <w:t> </w:t>
      </w:r>
      <w:r>
        <w:rPr/>
        <w:t>uẩn...</w:t>
      </w:r>
      <w:r>
        <w:rPr>
          <w:spacing w:val="-2"/>
        </w:rPr>
        <w:t> </w:t>
      </w:r>
      <w:r>
        <w:rPr/>
        <w:t>đồng</w:t>
      </w:r>
      <w:r>
        <w:rPr>
          <w:spacing w:val="-2"/>
        </w:rPr>
        <w:t> </w:t>
      </w:r>
      <w:r>
        <w:rPr/>
        <w:t>sanh thân</w:t>
      </w:r>
      <w:r>
        <w:rPr>
          <w:spacing w:val="-1"/>
        </w:rPr>
        <w:t> </w:t>
      </w:r>
      <w:r>
        <w:rPr/>
        <w:t>thức... 3 uẩn nhờ cậy 1 uẩn hữu cảnh và vật, 2 uẩn... có tục sinh </w:t>
      </w:r>
      <w:r>
        <w:rPr>
          <w:i/>
        </w:rPr>
        <w:t>(paṭisandhi)</w:t>
      </w:r>
      <w:r>
        <w:rPr/>
        <w:t>;... tóm tắt...</w:t>
      </w:r>
    </w:p>
    <w:p>
      <w:pPr>
        <w:pStyle w:val="Heading2"/>
        <w:spacing w:before="9"/>
      </w:pPr>
      <w:r>
        <w:rPr>
          <w:spacing w:val="-5"/>
        </w:rPr>
        <w:t>11.</w:t>
      </w:r>
    </w:p>
    <w:p>
      <w:pPr>
        <w:pStyle w:val="BodyText"/>
        <w:spacing w:line="297" w:lineRule="exact"/>
        <w:ind w:left="708"/>
      </w:pPr>
      <w:r>
        <w:rPr/>
        <w:t>Nhân</w:t>
      </w:r>
      <w:r>
        <w:rPr>
          <w:spacing w:val="5"/>
        </w:rPr>
        <w:t> </w:t>
      </w:r>
      <w:r>
        <w:rPr/>
        <w:t>9,</w:t>
      </w:r>
      <w:r>
        <w:rPr>
          <w:spacing w:val="8"/>
        </w:rPr>
        <w:t> </w:t>
      </w:r>
      <w:r>
        <w:rPr/>
        <w:t>Cảnh</w:t>
      </w:r>
      <w:r>
        <w:rPr>
          <w:spacing w:val="6"/>
        </w:rPr>
        <w:t> </w:t>
      </w:r>
      <w:r>
        <w:rPr/>
        <w:t>3,</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3,</w:t>
      </w:r>
      <w:r>
        <w:rPr>
          <w:spacing w:val="8"/>
        </w:rPr>
        <w:t> </w:t>
      </w:r>
      <w:r>
        <w:rPr/>
        <w:t>Liên</w:t>
      </w:r>
      <w:r>
        <w:rPr>
          <w:spacing w:val="6"/>
        </w:rPr>
        <w:t> </w:t>
      </w:r>
      <w:r>
        <w:rPr/>
        <w:t>tiếp</w:t>
      </w:r>
      <w:r>
        <w:rPr>
          <w:spacing w:val="6"/>
        </w:rPr>
        <w:t> </w:t>
      </w:r>
      <w:r>
        <w:rPr/>
        <w:t>3,</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2"/>
        </w:rPr>
        <w:t> </w:t>
      </w:r>
      <w:r>
        <w:rPr/>
        <w:t>y</w:t>
      </w:r>
      <w:r>
        <w:rPr>
          <w:spacing w:val="-3"/>
        </w:rPr>
        <w:t> </w:t>
      </w:r>
      <w:r>
        <w:rPr/>
        <w:t>3,</w:t>
      </w:r>
      <w:r>
        <w:rPr>
          <w:spacing w:val="1"/>
        </w:rPr>
        <w:t> </w:t>
      </w:r>
      <w:r>
        <w:rPr/>
        <w:t>Tiền sanh</w:t>
      </w:r>
      <w:r>
        <w:rPr>
          <w:spacing w:val="2"/>
        </w:rPr>
        <w:t> </w:t>
      </w:r>
      <w:r>
        <w:rPr/>
        <w:t>3,</w:t>
      </w:r>
      <w:r>
        <w:rPr>
          <w:spacing w:val="1"/>
        </w:rPr>
        <w:t> </w:t>
      </w:r>
      <w:r>
        <w:rPr/>
        <w:t>Cố</w:t>
      </w:r>
      <w:r>
        <w:rPr>
          <w:spacing w:val="-2"/>
        </w:rPr>
        <w:t> </w:t>
      </w:r>
      <w:r>
        <w:rPr/>
        <w:t>hưởng</w:t>
      </w:r>
      <w:r>
        <w:rPr>
          <w:spacing w:val="1"/>
        </w:rPr>
        <w:t> </w:t>
      </w:r>
      <w:r>
        <w:rPr/>
        <w:t>3,</w:t>
      </w:r>
      <w:r>
        <w:rPr>
          <w:spacing w:val="1"/>
        </w:rPr>
        <w:t> </w:t>
      </w:r>
      <w:r>
        <w:rPr/>
        <w:t>Nghiệp</w:t>
      </w:r>
      <w:r>
        <w:rPr>
          <w:spacing w:val="-3"/>
        </w:rPr>
        <w:t> </w:t>
      </w:r>
      <w:r>
        <w:rPr/>
        <w:t>9, Quả</w:t>
      </w:r>
      <w:r>
        <w:rPr>
          <w:spacing w:val="1"/>
        </w:rPr>
        <w:t> </w:t>
      </w:r>
      <w:r>
        <w:rPr/>
        <w:t>9,</w:t>
      </w:r>
      <w:r>
        <w:rPr>
          <w:spacing w:val="-1"/>
        </w:rPr>
        <w:t> </w:t>
      </w:r>
      <w:r>
        <w:rPr/>
        <w:t>Thực</w:t>
      </w:r>
      <w:r>
        <w:rPr>
          <w:spacing w:val="-1"/>
        </w:rPr>
        <w:t> </w:t>
      </w:r>
      <w:r>
        <w:rPr/>
        <w:t>9, Quyền</w:t>
      </w:r>
      <w:r>
        <w:rPr>
          <w:spacing w:val="1"/>
        </w:rPr>
        <w:t> </w:t>
      </w:r>
      <w:r>
        <w:rPr/>
        <w:t>9,</w:t>
      </w:r>
      <w:r>
        <w:rPr>
          <w:spacing w:val="-1"/>
        </w:rPr>
        <w:t> </w:t>
      </w:r>
      <w:r>
        <w:rPr/>
        <w:t>Thiền</w:t>
      </w:r>
      <w:r>
        <w:rPr>
          <w:spacing w:val="1"/>
        </w:rPr>
        <w:t> </w:t>
      </w:r>
      <w:r>
        <w:rPr/>
        <w:t>9,</w:t>
      </w:r>
      <w:r>
        <w:rPr>
          <w:spacing w:val="-2"/>
        </w:rPr>
        <w:t> </w:t>
      </w:r>
      <w:r>
        <w:rPr/>
        <w:t>Đạo</w:t>
      </w:r>
      <w:r>
        <w:rPr>
          <w:spacing w:val="-2"/>
        </w:rPr>
        <w:t> </w:t>
      </w:r>
      <w:r>
        <w:rPr>
          <w:spacing w:val="-7"/>
        </w:rPr>
        <w:t>9,</w:t>
      </w:r>
    </w:p>
    <w:p>
      <w:pPr>
        <w:pStyle w:val="BodyText"/>
        <w:spacing w:before="1"/>
        <w:ind w:left="708"/>
      </w:pPr>
      <w:r>
        <w:rPr/>
        <w:t>Tương</w:t>
      </w:r>
      <w:r>
        <w:rPr>
          <w:spacing w:val="-4"/>
        </w:rPr>
        <w:t> </w:t>
      </w:r>
      <w:r>
        <w:rPr/>
        <w:t>ưng</w:t>
      </w:r>
      <w:r>
        <w:rPr>
          <w:spacing w:val="-4"/>
        </w:rPr>
        <w:t> </w:t>
      </w:r>
      <w:r>
        <w:rPr/>
        <w:t>3,</w:t>
      </w:r>
      <w:r>
        <w:rPr>
          <w:spacing w:val="-4"/>
        </w:rPr>
        <w:t> </w:t>
      </w:r>
      <w:r>
        <w:rPr/>
        <w:t>Bất</w:t>
      </w:r>
      <w:r>
        <w:rPr>
          <w:spacing w:val="-3"/>
        </w:rPr>
        <w:t> </w:t>
      </w:r>
      <w:r>
        <w:rPr/>
        <w:t>tương</w:t>
      </w:r>
      <w:r>
        <w:rPr>
          <w:spacing w:val="-4"/>
        </w:rPr>
        <w:t> </w:t>
      </w:r>
      <w:r>
        <w:rPr/>
        <w:t>ưng</w:t>
      </w:r>
      <w:r>
        <w:rPr>
          <w:spacing w:val="-2"/>
        </w:rPr>
        <w:t> </w:t>
      </w:r>
      <w:r>
        <w:rPr/>
        <w:t>9,</w:t>
      </w:r>
      <w:r>
        <w:rPr>
          <w:spacing w:val="-4"/>
        </w:rPr>
        <w:t> </w:t>
      </w:r>
      <w:r>
        <w:rPr/>
        <w:t>Hiện hữu</w:t>
      </w:r>
      <w:r>
        <w:rPr>
          <w:spacing w:val="-3"/>
        </w:rPr>
        <w:t> </w:t>
      </w:r>
      <w:r>
        <w:rPr/>
        <w:t>9,</w:t>
      </w:r>
      <w:r>
        <w:rPr>
          <w:spacing w:val="-4"/>
        </w:rPr>
        <w:t> </w:t>
      </w:r>
      <w:r>
        <w:rPr/>
        <w:t>Vô</w:t>
      </w:r>
      <w:r>
        <w:rPr>
          <w:spacing w:val="-3"/>
        </w:rPr>
        <w:t> </w:t>
      </w:r>
      <w:r>
        <w:rPr/>
        <w:t>hữu</w:t>
      </w:r>
      <w:r>
        <w:rPr>
          <w:spacing w:val="-2"/>
        </w:rPr>
        <w:t> </w:t>
      </w:r>
      <w:r>
        <w:rPr/>
        <w:t>3,</w:t>
      </w:r>
      <w:r>
        <w:rPr>
          <w:spacing w:val="-4"/>
        </w:rPr>
        <w:t> </w:t>
      </w:r>
      <w:r>
        <w:rPr/>
        <w:t>Ly</w:t>
      </w:r>
      <w:r>
        <w:rPr>
          <w:spacing w:val="-9"/>
        </w:rPr>
        <w:t> </w:t>
      </w:r>
      <w:r>
        <w:rPr/>
        <w:t>3, Bất</w:t>
      </w:r>
      <w:r>
        <w:rPr>
          <w:spacing w:val="-4"/>
        </w:rPr>
        <w:t> </w:t>
      </w:r>
      <w:r>
        <w:rPr/>
        <w:t>ly</w:t>
      </w:r>
      <w:r>
        <w:rPr>
          <w:spacing w:val="-6"/>
        </w:rPr>
        <w:t> </w:t>
      </w:r>
      <w:r>
        <w:rPr>
          <w:spacing w:val="-5"/>
        </w:rPr>
        <w:t>9.</w:t>
      </w:r>
    </w:p>
    <w:p>
      <w:pPr>
        <w:pStyle w:val="Heading2"/>
        <w:spacing w:line="240" w:lineRule="auto"/>
      </w:pPr>
      <w:r>
        <w:rPr>
          <w:spacing w:val="-5"/>
        </w:rPr>
        <w:t>12.</w:t>
      </w:r>
    </w:p>
    <w:p>
      <w:pPr>
        <w:pStyle w:val="ListParagraph"/>
        <w:numPr>
          <w:ilvl w:val="0"/>
          <w:numId w:val="15"/>
        </w:numPr>
        <w:tabs>
          <w:tab w:pos="706" w:val="left" w:leader="none"/>
          <w:tab w:pos="993" w:val="left" w:leader="none"/>
        </w:tabs>
        <w:spacing w:line="235" w:lineRule="auto" w:before="4" w:after="0"/>
        <w:ind w:left="993" w:right="2259" w:hanging="570"/>
        <w:jc w:val="left"/>
        <w:rPr>
          <w:rFonts w:ascii="Symbol" w:hAnsi="Symbol"/>
          <w:sz w:val="26"/>
        </w:rPr>
      </w:pPr>
      <w:r>
        <w:rPr>
          <w:sz w:val="26"/>
        </w:rPr>
        <w:t>Pháp</w:t>
      </w:r>
      <w:r>
        <w:rPr>
          <w:spacing w:val="-4"/>
          <w:sz w:val="26"/>
        </w:rPr>
        <w:t> </w:t>
      </w:r>
      <w:r>
        <w:rPr>
          <w:sz w:val="26"/>
        </w:rPr>
        <w:t>hữu</w:t>
      </w:r>
      <w:r>
        <w:rPr>
          <w:spacing w:val="-3"/>
          <w:sz w:val="26"/>
        </w:rPr>
        <w:t> </w:t>
      </w:r>
      <w:r>
        <w:rPr>
          <w:sz w:val="26"/>
        </w:rPr>
        <w:t>cảnh</w:t>
      </w:r>
      <w:r>
        <w:rPr>
          <w:spacing w:val="-1"/>
          <w:sz w:val="26"/>
        </w:rPr>
        <w:t> </w:t>
      </w:r>
      <w:r>
        <w:rPr>
          <w:sz w:val="26"/>
        </w:rPr>
        <w:t>nhờ</w:t>
      </w:r>
      <w:r>
        <w:rPr>
          <w:spacing w:val="-4"/>
          <w:sz w:val="26"/>
        </w:rPr>
        <w:t> </w:t>
      </w:r>
      <w:r>
        <w:rPr>
          <w:sz w:val="26"/>
        </w:rPr>
        <w:t>cậy</w:t>
      </w:r>
      <w:r>
        <w:rPr>
          <w:spacing w:val="-3"/>
          <w:sz w:val="26"/>
        </w:rPr>
        <w:t> </w:t>
      </w:r>
      <w:r>
        <w:rPr>
          <w:sz w:val="26"/>
        </w:rPr>
        <w:t>pháp</w:t>
      </w:r>
      <w:r>
        <w:rPr>
          <w:spacing w:val="-4"/>
          <w:sz w:val="26"/>
        </w:rPr>
        <w:t> </w:t>
      </w:r>
      <w:r>
        <w:rPr>
          <w:sz w:val="26"/>
        </w:rPr>
        <w:t>hữu</w:t>
      </w:r>
      <w:r>
        <w:rPr>
          <w:spacing w:val="-3"/>
          <w:sz w:val="26"/>
        </w:rPr>
        <w:t> </w:t>
      </w:r>
      <w:r>
        <w:rPr>
          <w:sz w:val="26"/>
        </w:rPr>
        <w:t>cảnh</w:t>
      </w:r>
      <w:r>
        <w:rPr>
          <w:spacing w:val="-1"/>
          <w:sz w:val="26"/>
        </w:rPr>
        <w:t> </w:t>
      </w:r>
      <w:r>
        <w:rPr>
          <w:sz w:val="26"/>
        </w:rPr>
        <w:t>sanh</w:t>
      </w:r>
      <w:r>
        <w:rPr>
          <w:spacing w:val="-4"/>
          <w:sz w:val="26"/>
        </w:rPr>
        <w:t> </w:t>
      </w:r>
      <w:r>
        <w:rPr>
          <w:sz w:val="26"/>
        </w:rPr>
        <w:t>ra</w:t>
      </w:r>
      <w:r>
        <w:rPr>
          <w:spacing w:val="-1"/>
          <w:sz w:val="26"/>
        </w:rPr>
        <w:t> </w:t>
      </w:r>
      <w:r>
        <w:rPr>
          <w:sz w:val="26"/>
        </w:rPr>
        <w:t>do</w:t>
      </w:r>
      <w:r>
        <w:rPr>
          <w:spacing w:val="-3"/>
          <w:sz w:val="26"/>
        </w:rPr>
        <w:t> </w:t>
      </w:r>
      <w:r>
        <w:rPr>
          <w:sz w:val="26"/>
        </w:rPr>
        <w:t>phi</w:t>
      </w:r>
      <w:r>
        <w:rPr>
          <w:spacing w:val="-4"/>
          <w:sz w:val="26"/>
        </w:rPr>
        <w:t> </w:t>
      </w:r>
      <w:r>
        <w:rPr>
          <w:sz w:val="26"/>
        </w:rPr>
        <w:t>Nhân</w:t>
      </w:r>
      <w:r>
        <w:rPr>
          <w:spacing w:val="-4"/>
          <w:sz w:val="26"/>
        </w:rPr>
        <w:t> </w:t>
      </w:r>
      <w:r>
        <w:rPr>
          <w:sz w:val="26"/>
        </w:rPr>
        <w:t>duyên: Có 3 câu như phần liên quan </w:t>
      </w:r>
      <w:r>
        <w:rPr>
          <w:i/>
          <w:sz w:val="26"/>
        </w:rPr>
        <w:t>(paṭiccavāra)</w:t>
      </w:r>
      <w:r>
        <w:rPr>
          <w:sz w:val="26"/>
        </w:rPr>
        <w:t>.</w:t>
      </w:r>
    </w:p>
    <w:p>
      <w:pPr>
        <w:pStyle w:val="ListParagraph"/>
        <w:numPr>
          <w:ilvl w:val="0"/>
          <w:numId w:val="15"/>
        </w:numPr>
        <w:tabs>
          <w:tab w:pos="706" w:val="left" w:leader="none"/>
          <w:tab w:pos="993" w:val="left" w:leader="none"/>
        </w:tabs>
        <w:spacing w:line="237" w:lineRule="auto" w:before="129" w:after="0"/>
        <w:ind w:left="993" w:right="2542" w:hanging="570"/>
        <w:jc w:val="left"/>
        <w:rPr>
          <w:rFonts w:ascii="Symbol" w:hAnsi="Symbol"/>
          <w:sz w:val="26"/>
        </w:rPr>
      </w:pPr>
      <w:r>
        <w:rPr>
          <w:sz w:val="26"/>
        </w:rPr>
        <w:t>Pháp</w:t>
      </w:r>
      <w:r>
        <w:rPr>
          <w:spacing w:val="-3"/>
          <w:sz w:val="26"/>
        </w:rPr>
        <w:t> </w:t>
      </w:r>
      <w:r>
        <w:rPr>
          <w:sz w:val="26"/>
        </w:rPr>
        <w:t>vô</w:t>
      </w:r>
      <w:r>
        <w:rPr>
          <w:spacing w:val="-3"/>
          <w:sz w:val="26"/>
        </w:rPr>
        <w:t> </w:t>
      </w:r>
      <w:r>
        <w:rPr>
          <w:sz w:val="26"/>
        </w:rPr>
        <w:t>cảnh</w:t>
      </w:r>
      <w:r>
        <w:rPr>
          <w:spacing w:val="-2"/>
          <w:sz w:val="26"/>
        </w:rPr>
        <w:t> </w:t>
      </w:r>
      <w:r>
        <w:rPr>
          <w:sz w:val="26"/>
        </w:rPr>
        <w:t>nhờ</w:t>
      </w:r>
      <w:r>
        <w:rPr>
          <w:spacing w:val="-1"/>
          <w:sz w:val="26"/>
        </w:rPr>
        <w:t> </w:t>
      </w:r>
      <w:r>
        <w:rPr>
          <w:sz w:val="26"/>
        </w:rPr>
        <w:t>cậy</w:t>
      </w:r>
      <w:r>
        <w:rPr>
          <w:spacing w:val="-4"/>
          <w:sz w:val="26"/>
        </w:rPr>
        <w:t> </w:t>
      </w:r>
      <w:r>
        <w:rPr>
          <w:sz w:val="26"/>
        </w:rPr>
        <w:t>pháp</w:t>
      </w:r>
      <w:r>
        <w:rPr>
          <w:spacing w:val="-3"/>
          <w:sz w:val="26"/>
        </w:rPr>
        <w:t> </w:t>
      </w:r>
      <w:r>
        <w:rPr>
          <w:sz w:val="26"/>
        </w:rPr>
        <w:t>vô</w:t>
      </w:r>
      <w:r>
        <w:rPr>
          <w:spacing w:val="-3"/>
          <w:sz w:val="26"/>
        </w:rPr>
        <w:t> </w:t>
      </w:r>
      <w:r>
        <w:rPr>
          <w:sz w:val="26"/>
        </w:rPr>
        <w:t>cảnh</w:t>
      </w:r>
      <w:r>
        <w:rPr>
          <w:spacing w:val="-2"/>
          <w:sz w:val="26"/>
        </w:rPr>
        <w:t> </w:t>
      </w:r>
      <w:r>
        <w:rPr>
          <w:sz w:val="26"/>
        </w:rPr>
        <w:t>sanh</w:t>
      </w:r>
      <w:r>
        <w:rPr>
          <w:spacing w:val="-3"/>
          <w:sz w:val="26"/>
        </w:rPr>
        <w:t> </w:t>
      </w:r>
      <w:r>
        <w:rPr>
          <w:sz w:val="26"/>
        </w:rPr>
        <w:t>ra</w:t>
      </w:r>
      <w:r>
        <w:rPr>
          <w:spacing w:val="-3"/>
          <w:sz w:val="26"/>
        </w:rPr>
        <w:t> </w:t>
      </w:r>
      <w:r>
        <w:rPr>
          <w:sz w:val="26"/>
        </w:rPr>
        <w:t>do</w:t>
      </w:r>
      <w:r>
        <w:rPr>
          <w:spacing w:val="-2"/>
          <w:sz w:val="26"/>
        </w:rPr>
        <w:t> </w:t>
      </w:r>
      <w:r>
        <w:rPr>
          <w:sz w:val="26"/>
        </w:rPr>
        <w:t>phi</w:t>
      </w:r>
      <w:r>
        <w:rPr>
          <w:spacing w:val="-3"/>
          <w:sz w:val="26"/>
        </w:rPr>
        <w:t> </w:t>
      </w:r>
      <w:r>
        <w:rPr>
          <w:sz w:val="26"/>
        </w:rPr>
        <w:t>Nhân duyên: 1 đại sung... người Vô tưởng... 1 đại sung...</w:t>
      </w:r>
    </w:p>
    <w:p>
      <w:pPr>
        <w:pStyle w:val="ListParagraph"/>
        <w:numPr>
          <w:ilvl w:val="0"/>
          <w:numId w:val="15"/>
        </w:numPr>
        <w:tabs>
          <w:tab w:pos="707" w:val="left" w:leader="none"/>
        </w:tabs>
        <w:spacing w:line="240" w:lineRule="auto" w:before="121" w:after="0"/>
        <w:ind w:left="707" w:right="0" w:hanging="283"/>
        <w:jc w:val="left"/>
        <w:rPr>
          <w:rFonts w:ascii="Symbol" w:hAnsi="Symbol"/>
          <w:sz w:val="26"/>
        </w:rPr>
      </w:pPr>
      <w:r>
        <w:rPr>
          <w:sz w:val="26"/>
        </w:rPr>
        <w:t>Pháp</w:t>
      </w:r>
      <w:r>
        <w:rPr>
          <w:spacing w:val="-5"/>
          <w:sz w:val="26"/>
        </w:rPr>
        <w:t> </w:t>
      </w:r>
      <w:r>
        <w:rPr>
          <w:sz w:val="26"/>
        </w:rPr>
        <w:t>hữu</w:t>
      </w:r>
      <w:r>
        <w:rPr>
          <w:spacing w:val="-3"/>
          <w:sz w:val="26"/>
        </w:rPr>
        <w:t> </w:t>
      </w:r>
      <w:r>
        <w:rPr>
          <w:sz w:val="26"/>
        </w:rPr>
        <w:t>cảnh</w:t>
      </w:r>
      <w:r>
        <w:rPr>
          <w:spacing w:val="-2"/>
          <w:sz w:val="26"/>
        </w:rPr>
        <w:t> </w:t>
      </w:r>
      <w:r>
        <w:rPr>
          <w:sz w:val="26"/>
        </w:rPr>
        <w:t>nhờ</w:t>
      </w:r>
      <w:r>
        <w:rPr>
          <w:spacing w:val="-4"/>
          <w:sz w:val="26"/>
        </w:rPr>
        <w:t> </w:t>
      </w:r>
      <w:r>
        <w:rPr>
          <w:sz w:val="26"/>
        </w:rPr>
        <w:t>cậy</w:t>
      </w:r>
      <w:r>
        <w:rPr>
          <w:spacing w:val="-4"/>
          <w:sz w:val="26"/>
        </w:rPr>
        <w:t> </w:t>
      </w:r>
      <w:r>
        <w:rPr>
          <w:sz w:val="26"/>
        </w:rPr>
        <w:t>pháp</w:t>
      </w:r>
      <w:r>
        <w:rPr>
          <w:spacing w:val="-4"/>
          <w:sz w:val="26"/>
        </w:rPr>
        <w:t> </w:t>
      </w:r>
      <w:r>
        <w:rPr>
          <w:sz w:val="26"/>
        </w:rPr>
        <w:t>vô</w:t>
      </w:r>
      <w:r>
        <w:rPr>
          <w:spacing w:val="-4"/>
          <w:sz w:val="26"/>
        </w:rPr>
        <w:t> </w:t>
      </w:r>
      <w:r>
        <w:rPr>
          <w:sz w:val="26"/>
        </w:rPr>
        <w:t>cảnh</w:t>
      </w:r>
      <w:r>
        <w:rPr>
          <w:spacing w:val="-4"/>
          <w:sz w:val="26"/>
        </w:rPr>
        <w:t> </w:t>
      </w:r>
      <w:r>
        <w:rPr>
          <w:sz w:val="26"/>
        </w:rPr>
        <w:t>sanh</w:t>
      </w:r>
      <w:r>
        <w:rPr>
          <w:spacing w:val="-1"/>
          <w:sz w:val="26"/>
        </w:rPr>
        <w:t> </w:t>
      </w:r>
      <w:r>
        <w:rPr>
          <w:sz w:val="26"/>
        </w:rPr>
        <w:t>ra</w:t>
      </w:r>
      <w:r>
        <w:rPr>
          <w:spacing w:val="-5"/>
          <w:sz w:val="26"/>
        </w:rPr>
        <w:t> </w:t>
      </w:r>
      <w:r>
        <w:rPr>
          <w:sz w:val="26"/>
        </w:rPr>
        <w:t>do</w:t>
      </w:r>
      <w:r>
        <w:rPr>
          <w:spacing w:val="-3"/>
          <w:sz w:val="26"/>
        </w:rPr>
        <w:t> </w:t>
      </w:r>
      <w:r>
        <w:rPr>
          <w:sz w:val="26"/>
        </w:rPr>
        <w:t>phi</w:t>
      </w:r>
      <w:r>
        <w:rPr>
          <w:spacing w:val="-5"/>
          <w:sz w:val="26"/>
        </w:rPr>
        <w:t> </w:t>
      </w:r>
      <w:r>
        <w:rPr>
          <w:sz w:val="26"/>
        </w:rPr>
        <w:t>Nhân</w:t>
      </w:r>
      <w:r>
        <w:rPr>
          <w:spacing w:val="-1"/>
          <w:sz w:val="26"/>
        </w:rPr>
        <w:t> </w:t>
      </w:r>
      <w:r>
        <w:rPr>
          <w:spacing w:val="-2"/>
          <w:sz w:val="26"/>
        </w:rPr>
        <w:t>duyên:</w:t>
      </w:r>
    </w:p>
    <w:p>
      <w:pPr>
        <w:pStyle w:val="BodyText"/>
        <w:spacing w:line="237" w:lineRule="auto" w:before="2"/>
        <w:ind w:right="136"/>
        <w:jc w:val="both"/>
      </w:pPr>
      <w:r>
        <w:rPr/>
        <w:t>Nhãn thức nhờ cậy nhãn xứ, thân thức nhờ cậy thân xứ, uẩn hữu cảnh vô nhân nhờ cậy vật, sát-na tục sinh: Si đồng sanh hoài nghi, đồng sanh phóng dật nhờ cậy vật </w:t>
      </w:r>
      <w:r>
        <w:rPr>
          <w:i/>
          <w:spacing w:val="-2"/>
        </w:rPr>
        <w:t>(vatthu)</w:t>
      </w:r>
      <w:r>
        <w:rPr>
          <w:spacing w:val="-2"/>
        </w:rPr>
        <w:t>.</w:t>
      </w:r>
    </w:p>
    <w:p>
      <w:pPr>
        <w:pStyle w:val="BodyText"/>
        <w:spacing w:after="0" w:line="237" w:lineRule="auto"/>
        <w:jc w:val="both"/>
        <w:sectPr>
          <w:pgSz w:w="11630" w:h="16450"/>
          <w:pgMar w:header="571" w:footer="0" w:top="880" w:bottom="280" w:left="850" w:right="850"/>
        </w:sectPr>
      </w:pPr>
    </w:p>
    <w:p>
      <w:pPr>
        <w:pStyle w:val="ListParagraph"/>
        <w:numPr>
          <w:ilvl w:val="0"/>
          <w:numId w:val="15"/>
        </w:numPr>
        <w:tabs>
          <w:tab w:pos="706" w:val="left" w:leader="none"/>
          <w:tab w:pos="993" w:val="left" w:leader="none"/>
        </w:tabs>
        <w:spacing w:line="240" w:lineRule="auto" w:before="226" w:after="0"/>
        <w:ind w:left="993" w:right="713" w:hanging="570"/>
        <w:jc w:val="left"/>
        <w:rPr>
          <w:rFonts w:ascii="Symbol" w:hAnsi="Symbol"/>
          <w:sz w:val="26"/>
        </w:rPr>
      </w:pPr>
      <w:r>
        <w:rPr>
          <w:sz w:val="26"/>
        </w:rPr>
        <w:t>Chư</w:t>
      </w:r>
      <w:r>
        <w:rPr>
          <w:spacing w:val="-2"/>
          <w:sz w:val="26"/>
        </w:rPr>
        <w:t> </w:t>
      </w:r>
      <w:r>
        <w:rPr>
          <w:sz w:val="26"/>
        </w:rPr>
        <w:t>pháp</w:t>
      </w:r>
      <w:r>
        <w:rPr>
          <w:spacing w:val="-3"/>
          <w:sz w:val="26"/>
        </w:rPr>
        <w:t> </w:t>
      </w:r>
      <w:r>
        <w:rPr>
          <w:sz w:val="26"/>
        </w:rPr>
        <w:t>hữu</w:t>
      </w:r>
      <w:r>
        <w:rPr>
          <w:spacing w:val="-2"/>
          <w:sz w:val="26"/>
        </w:rPr>
        <w:t> </w:t>
      </w:r>
      <w:r>
        <w:rPr>
          <w:sz w:val="26"/>
        </w:rPr>
        <w:t>cảnh</w:t>
      </w:r>
      <w:r>
        <w:rPr>
          <w:spacing w:val="-2"/>
          <w:sz w:val="26"/>
        </w:rPr>
        <w:t> </w:t>
      </w:r>
      <w:r>
        <w:rPr>
          <w:sz w:val="26"/>
        </w:rPr>
        <w:t>và vô</w:t>
      </w:r>
      <w:r>
        <w:rPr>
          <w:spacing w:val="-3"/>
          <w:sz w:val="26"/>
        </w:rPr>
        <w:t> </w:t>
      </w:r>
      <w:r>
        <w:rPr>
          <w:sz w:val="26"/>
        </w:rPr>
        <w:t>cảnh</w:t>
      </w:r>
      <w:r>
        <w:rPr>
          <w:spacing w:val="-2"/>
          <w:sz w:val="26"/>
        </w:rPr>
        <w:t> </w:t>
      </w:r>
      <w:r>
        <w:rPr>
          <w:sz w:val="26"/>
        </w:rPr>
        <w:t>nhờ</w:t>
      </w:r>
      <w:r>
        <w:rPr>
          <w:spacing w:val="-3"/>
          <w:sz w:val="26"/>
        </w:rPr>
        <w:t> </w:t>
      </w:r>
      <w:r>
        <w:rPr>
          <w:sz w:val="26"/>
        </w:rPr>
        <w:t>cậy</w:t>
      </w:r>
      <w:r>
        <w:rPr>
          <w:spacing w:val="-7"/>
          <w:sz w:val="26"/>
        </w:rPr>
        <w:t> </w:t>
      </w:r>
      <w:r>
        <w:rPr>
          <w:sz w:val="26"/>
        </w:rPr>
        <w:t>pháp vô</w:t>
      </w:r>
      <w:r>
        <w:rPr>
          <w:spacing w:val="-3"/>
          <w:sz w:val="26"/>
        </w:rPr>
        <w:t> </w:t>
      </w:r>
      <w:r>
        <w:rPr>
          <w:sz w:val="26"/>
        </w:rPr>
        <w:t>cảnh</w:t>
      </w:r>
      <w:r>
        <w:rPr>
          <w:spacing w:val="-2"/>
          <w:sz w:val="26"/>
        </w:rPr>
        <w:t> </w:t>
      </w:r>
      <w:r>
        <w:rPr>
          <w:sz w:val="26"/>
        </w:rPr>
        <w:t>sanh</w:t>
      </w:r>
      <w:r>
        <w:rPr>
          <w:spacing w:val="-3"/>
          <w:sz w:val="26"/>
        </w:rPr>
        <w:t> </w:t>
      </w:r>
      <w:r>
        <w:rPr>
          <w:sz w:val="26"/>
        </w:rPr>
        <w:t>ra</w:t>
      </w:r>
      <w:r>
        <w:rPr>
          <w:spacing w:val="-3"/>
          <w:sz w:val="26"/>
        </w:rPr>
        <w:t> </w:t>
      </w:r>
      <w:r>
        <w:rPr>
          <w:sz w:val="26"/>
        </w:rPr>
        <w:t>do phi Nhân</w:t>
      </w:r>
      <w:r>
        <w:rPr>
          <w:spacing w:val="-3"/>
          <w:sz w:val="26"/>
        </w:rPr>
        <w:t> </w:t>
      </w:r>
      <w:r>
        <w:rPr>
          <w:sz w:val="26"/>
        </w:rPr>
        <w:t>duyên: Uẩn hữu cảnh nhờ cậy vật, sắc tâm nhờ cậy đại sung, có tục sinh.</w:t>
      </w:r>
    </w:p>
    <w:p>
      <w:pPr>
        <w:pStyle w:val="ListParagraph"/>
        <w:numPr>
          <w:ilvl w:val="0"/>
          <w:numId w:val="15"/>
        </w:numPr>
        <w:tabs>
          <w:tab w:pos="707" w:val="left" w:leader="none"/>
        </w:tabs>
        <w:spacing w:line="240" w:lineRule="auto" w:before="119" w:after="0"/>
        <w:ind w:left="707" w:right="0" w:hanging="283"/>
        <w:jc w:val="left"/>
        <w:rPr>
          <w:rFonts w:ascii="Symbol" w:hAnsi="Symbol"/>
          <w:sz w:val="26"/>
        </w:rPr>
      </w:pPr>
      <w:r>
        <w:rPr>
          <w:sz w:val="26"/>
        </w:rPr>
        <w:t>Pháp</w:t>
      </w:r>
      <w:r>
        <w:rPr>
          <w:spacing w:val="-5"/>
          <w:sz w:val="26"/>
        </w:rPr>
        <w:t> </w:t>
      </w:r>
      <w:r>
        <w:rPr>
          <w:sz w:val="26"/>
        </w:rPr>
        <w:t>hữu</w:t>
      </w:r>
      <w:r>
        <w:rPr>
          <w:spacing w:val="-4"/>
          <w:sz w:val="26"/>
        </w:rPr>
        <w:t> </w:t>
      </w:r>
      <w:r>
        <w:rPr>
          <w:sz w:val="26"/>
        </w:rPr>
        <w:t>cảnh</w:t>
      </w:r>
      <w:r>
        <w:rPr>
          <w:spacing w:val="-2"/>
          <w:sz w:val="26"/>
        </w:rPr>
        <w:t> </w:t>
      </w:r>
      <w:r>
        <w:rPr>
          <w:sz w:val="26"/>
        </w:rPr>
        <w:t>nhờ</w:t>
      </w:r>
      <w:r>
        <w:rPr>
          <w:spacing w:val="-4"/>
          <w:sz w:val="26"/>
        </w:rPr>
        <w:t> </w:t>
      </w:r>
      <w:r>
        <w:rPr>
          <w:sz w:val="26"/>
        </w:rPr>
        <w:t>cậy</w:t>
      </w:r>
      <w:r>
        <w:rPr>
          <w:spacing w:val="-5"/>
          <w:sz w:val="26"/>
        </w:rPr>
        <w:t> </w:t>
      </w:r>
      <w:r>
        <w:rPr>
          <w:sz w:val="26"/>
        </w:rPr>
        <w:t>những</w:t>
      </w:r>
      <w:r>
        <w:rPr>
          <w:spacing w:val="-4"/>
          <w:sz w:val="26"/>
        </w:rPr>
        <w:t> </w:t>
      </w:r>
      <w:r>
        <w:rPr>
          <w:sz w:val="26"/>
        </w:rPr>
        <w:t>pháp</w:t>
      </w:r>
      <w:r>
        <w:rPr>
          <w:spacing w:val="-5"/>
          <w:sz w:val="26"/>
        </w:rPr>
        <w:t> </w:t>
      </w:r>
      <w:r>
        <w:rPr>
          <w:sz w:val="26"/>
        </w:rPr>
        <w:t>hữu</w:t>
      </w:r>
      <w:r>
        <w:rPr>
          <w:spacing w:val="-3"/>
          <w:sz w:val="26"/>
        </w:rPr>
        <w:t> </w:t>
      </w:r>
      <w:r>
        <w:rPr>
          <w:sz w:val="26"/>
        </w:rPr>
        <w:t>cảnh</w:t>
      </w:r>
      <w:r>
        <w:rPr>
          <w:spacing w:val="-2"/>
          <w:sz w:val="26"/>
        </w:rPr>
        <w:t> </w:t>
      </w:r>
      <w:r>
        <w:rPr>
          <w:sz w:val="26"/>
        </w:rPr>
        <w:t>và</w:t>
      </w:r>
      <w:r>
        <w:rPr>
          <w:spacing w:val="-4"/>
          <w:sz w:val="26"/>
        </w:rPr>
        <w:t> </w:t>
      </w:r>
      <w:r>
        <w:rPr>
          <w:sz w:val="26"/>
        </w:rPr>
        <w:t>vô</w:t>
      </w:r>
      <w:r>
        <w:rPr>
          <w:spacing w:val="-5"/>
          <w:sz w:val="26"/>
        </w:rPr>
        <w:t> </w:t>
      </w:r>
      <w:r>
        <w:rPr>
          <w:sz w:val="26"/>
        </w:rPr>
        <w:t>cảnh</w:t>
      </w:r>
      <w:r>
        <w:rPr>
          <w:spacing w:val="-2"/>
          <w:sz w:val="26"/>
        </w:rPr>
        <w:t> </w:t>
      </w:r>
      <w:r>
        <w:rPr>
          <w:sz w:val="26"/>
        </w:rPr>
        <w:t>sanh</w:t>
      </w:r>
      <w:r>
        <w:rPr>
          <w:spacing w:val="-4"/>
          <w:sz w:val="26"/>
        </w:rPr>
        <w:t> </w:t>
      </w:r>
      <w:r>
        <w:rPr>
          <w:sz w:val="26"/>
        </w:rPr>
        <w:t>ra</w:t>
      </w:r>
      <w:r>
        <w:rPr>
          <w:spacing w:val="-5"/>
          <w:sz w:val="26"/>
        </w:rPr>
        <w:t> </w:t>
      </w:r>
      <w:r>
        <w:rPr>
          <w:sz w:val="26"/>
        </w:rPr>
        <w:t>do</w:t>
      </w:r>
      <w:r>
        <w:rPr>
          <w:spacing w:val="-4"/>
          <w:sz w:val="26"/>
        </w:rPr>
        <w:t> </w:t>
      </w:r>
      <w:r>
        <w:rPr>
          <w:sz w:val="26"/>
        </w:rPr>
        <w:t>phi</w:t>
      </w:r>
      <w:r>
        <w:rPr>
          <w:spacing w:val="-3"/>
          <w:sz w:val="26"/>
        </w:rPr>
        <w:t> </w:t>
      </w:r>
      <w:r>
        <w:rPr>
          <w:sz w:val="26"/>
        </w:rPr>
        <w:t>Nhân</w:t>
      </w:r>
      <w:r>
        <w:rPr>
          <w:spacing w:val="-5"/>
          <w:sz w:val="26"/>
        </w:rPr>
        <w:t> </w:t>
      </w:r>
      <w:r>
        <w:rPr>
          <w:spacing w:val="-2"/>
          <w:sz w:val="26"/>
        </w:rPr>
        <w:t>duyên:</w:t>
      </w:r>
    </w:p>
    <w:p>
      <w:pPr>
        <w:pStyle w:val="BodyText"/>
        <w:spacing w:line="235" w:lineRule="auto" w:before="5"/>
        <w:ind w:right="137"/>
      </w:pPr>
      <w:r>
        <w:rPr/>
        <w:t>3</w:t>
      </w:r>
      <w:r>
        <w:rPr>
          <w:spacing w:val="-2"/>
        </w:rPr>
        <w:t> </w:t>
      </w:r>
      <w:r>
        <w:rPr/>
        <w:t>uẩn</w:t>
      </w:r>
      <w:r>
        <w:rPr>
          <w:spacing w:val="-2"/>
        </w:rPr>
        <w:t> </w:t>
      </w:r>
      <w:r>
        <w:rPr/>
        <w:t>nhờ</w:t>
      </w:r>
      <w:r>
        <w:rPr>
          <w:spacing w:val="-2"/>
        </w:rPr>
        <w:t> </w:t>
      </w:r>
      <w:r>
        <w:rPr/>
        <w:t>cậy</w:t>
      </w:r>
      <w:r>
        <w:rPr>
          <w:spacing w:val="-5"/>
        </w:rPr>
        <w:t> </w:t>
      </w:r>
      <w:r>
        <w:rPr/>
        <w:t>1</w:t>
      </w:r>
      <w:r>
        <w:rPr>
          <w:spacing w:val="-1"/>
        </w:rPr>
        <w:t> </w:t>
      </w:r>
      <w:r>
        <w:rPr/>
        <w:t>uẩn</w:t>
      </w:r>
      <w:r>
        <w:rPr>
          <w:spacing w:val="-1"/>
        </w:rPr>
        <w:t> </w:t>
      </w:r>
      <w:r>
        <w:rPr/>
        <w:t>đồng</w:t>
      </w:r>
      <w:r>
        <w:rPr>
          <w:spacing w:val="-2"/>
        </w:rPr>
        <w:t> </w:t>
      </w:r>
      <w:r>
        <w:rPr/>
        <w:t>sanh</w:t>
      </w:r>
      <w:r>
        <w:rPr>
          <w:spacing w:val="-2"/>
        </w:rPr>
        <w:t> </w:t>
      </w:r>
      <w:r>
        <w:rPr/>
        <w:t>nhãn</w:t>
      </w:r>
      <w:r>
        <w:rPr>
          <w:spacing w:val="-1"/>
        </w:rPr>
        <w:t> </w:t>
      </w:r>
      <w:r>
        <w:rPr/>
        <w:t>thức và</w:t>
      </w:r>
      <w:r>
        <w:rPr>
          <w:spacing w:val="-1"/>
        </w:rPr>
        <w:t> </w:t>
      </w:r>
      <w:r>
        <w:rPr/>
        <w:t>nhãn</w:t>
      </w:r>
      <w:r>
        <w:rPr>
          <w:spacing w:val="-1"/>
        </w:rPr>
        <w:t> </w:t>
      </w:r>
      <w:r>
        <w:rPr/>
        <w:t>xứ,</w:t>
      </w:r>
      <w:r>
        <w:rPr>
          <w:spacing w:val="-2"/>
        </w:rPr>
        <w:t> </w:t>
      </w:r>
      <w:r>
        <w:rPr/>
        <w:t>2</w:t>
      </w:r>
      <w:r>
        <w:rPr>
          <w:spacing w:val="-2"/>
        </w:rPr>
        <w:t> </w:t>
      </w:r>
      <w:r>
        <w:rPr/>
        <w:t>uẩn...</w:t>
      </w:r>
      <w:r>
        <w:rPr>
          <w:spacing w:val="-2"/>
        </w:rPr>
        <w:t> </w:t>
      </w:r>
      <w:r>
        <w:rPr/>
        <w:t>đồng</w:t>
      </w:r>
      <w:r>
        <w:rPr>
          <w:spacing w:val="-2"/>
        </w:rPr>
        <w:t> </w:t>
      </w:r>
      <w:r>
        <w:rPr/>
        <w:t>sanh thân</w:t>
      </w:r>
      <w:r>
        <w:rPr>
          <w:spacing w:val="-1"/>
        </w:rPr>
        <w:t> </w:t>
      </w:r>
      <w:r>
        <w:rPr/>
        <w:t>thức... 3 uẩn nhờ cậy 1 uẩn hữu cảnh và vật, 2 uẩn... có tục sinh </w:t>
      </w:r>
      <w:r>
        <w:rPr>
          <w:i/>
        </w:rPr>
        <w:t>(paṭisandhi)</w:t>
      </w:r>
      <w:r>
        <w:rPr/>
        <w:t>.</w:t>
      </w:r>
    </w:p>
    <w:p>
      <w:pPr>
        <w:pStyle w:val="ListParagraph"/>
        <w:numPr>
          <w:ilvl w:val="0"/>
          <w:numId w:val="15"/>
        </w:numPr>
        <w:tabs>
          <w:tab w:pos="706" w:val="left" w:leader="none"/>
          <w:tab w:pos="993" w:val="left" w:leader="none"/>
        </w:tabs>
        <w:spacing w:line="237" w:lineRule="auto" w:before="130" w:after="0"/>
        <w:ind w:left="993" w:right="482" w:hanging="570"/>
        <w:jc w:val="left"/>
        <w:rPr>
          <w:rFonts w:ascii="Symbol" w:hAnsi="Symbol"/>
          <w:sz w:val="26"/>
        </w:rPr>
      </w:pPr>
      <w:r>
        <w:rPr>
          <w:sz w:val="26"/>
        </w:rPr>
        <w:t>Pháp</w:t>
      </w:r>
      <w:r>
        <w:rPr>
          <w:spacing w:val="-3"/>
          <w:sz w:val="26"/>
        </w:rPr>
        <w:t> </w:t>
      </w:r>
      <w:r>
        <w:rPr>
          <w:sz w:val="26"/>
        </w:rPr>
        <w:t>vô</w:t>
      </w:r>
      <w:r>
        <w:rPr>
          <w:spacing w:val="-3"/>
          <w:sz w:val="26"/>
        </w:rPr>
        <w:t> </w:t>
      </w:r>
      <w:r>
        <w:rPr>
          <w:sz w:val="26"/>
        </w:rPr>
        <w:t>cảnh</w:t>
      </w:r>
      <w:r>
        <w:rPr>
          <w:spacing w:val="-2"/>
          <w:sz w:val="26"/>
        </w:rPr>
        <w:t> </w:t>
      </w:r>
      <w:r>
        <w:rPr>
          <w:sz w:val="26"/>
        </w:rPr>
        <w:t>nhờ</w:t>
      </w:r>
      <w:r>
        <w:rPr>
          <w:spacing w:val="-1"/>
          <w:sz w:val="26"/>
        </w:rPr>
        <w:t> </w:t>
      </w:r>
      <w:r>
        <w:rPr>
          <w:sz w:val="26"/>
        </w:rPr>
        <w:t>cậy</w:t>
      </w:r>
      <w:r>
        <w:rPr>
          <w:spacing w:val="-6"/>
          <w:sz w:val="26"/>
        </w:rPr>
        <w:t> </w:t>
      </w:r>
      <w:r>
        <w:rPr>
          <w:sz w:val="26"/>
        </w:rPr>
        <w:t>những</w:t>
      </w:r>
      <w:r>
        <w:rPr>
          <w:spacing w:val="-1"/>
          <w:sz w:val="26"/>
        </w:rPr>
        <w:t> </w:t>
      </w:r>
      <w:r>
        <w:rPr>
          <w:sz w:val="26"/>
        </w:rPr>
        <w:t>pháp</w:t>
      </w:r>
      <w:r>
        <w:rPr>
          <w:spacing w:val="-3"/>
          <w:sz w:val="26"/>
        </w:rPr>
        <w:t> </w:t>
      </w:r>
      <w:r>
        <w:rPr>
          <w:sz w:val="26"/>
        </w:rPr>
        <w:t>hữu</w:t>
      </w:r>
      <w:r>
        <w:rPr>
          <w:spacing w:val="-2"/>
          <w:sz w:val="26"/>
        </w:rPr>
        <w:t> </w:t>
      </w:r>
      <w:r>
        <w:rPr>
          <w:sz w:val="26"/>
        </w:rPr>
        <w:t>cảnh</w:t>
      </w:r>
      <w:r>
        <w:rPr>
          <w:spacing w:val="-2"/>
          <w:sz w:val="26"/>
        </w:rPr>
        <w:t> </w:t>
      </w:r>
      <w:r>
        <w:rPr>
          <w:sz w:val="26"/>
        </w:rPr>
        <w:t>và</w:t>
      </w:r>
      <w:r>
        <w:rPr>
          <w:spacing w:val="-2"/>
          <w:sz w:val="26"/>
        </w:rPr>
        <w:t> </w:t>
      </w:r>
      <w:r>
        <w:rPr>
          <w:sz w:val="26"/>
        </w:rPr>
        <w:t>vô</w:t>
      </w:r>
      <w:r>
        <w:rPr>
          <w:spacing w:val="-3"/>
          <w:sz w:val="26"/>
        </w:rPr>
        <w:t> </w:t>
      </w:r>
      <w:r>
        <w:rPr>
          <w:sz w:val="26"/>
        </w:rPr>
        <w:t>cảnh</w:t>
      </w:r>
      <w:r>
        <w:rPr>
          <w:spacing w:val="-2"/>
          <w:sz w:val="26"/>
        </w:rPr>
        <w:t> </w:t>
      </w:r>
      <w:r>
        <w:rPr>
          <w:sz w:val="26"/>
        </w:rPr>
        <w:t>sanh</w:t>
      </w:r>
      <w:r>
        <w:rPr>
          <w:spacing w:val="-3"/>
          <w:sz w:val="26"/>
        </w:rPr>
        <w:t> </w:t>
      </w:r>
      <w:r>
        <w:rPr>
          <w:sz w:val="26"/>
        </w:rPr>
        <w:t>ra</w:t>
      </w:r>
      <w:r>
        <w:rPr>
          <w:spacing w:val="-3"/>
          <w:sz w:val="26"/>
        </w:rPr>
        <w:t> </w:t>
      </w:r>
      <w:r>
        <w:rPr>
          <w:sz w:val="26"/>
        </w:rPr>
        <w:t>do phi</w:t>
      </w:r>
      <w:r>
        <w:rPr>
          <w:spacing w:val="-2"/>
          <w:sz w:val="26"/>
        </w:rPr>
        <w:t> </w:t>
      </w:r>
      <w:r>
        <w:rPr>
          <w:sz w:val="26"/>
        </w:rPr>
        <w:t>Nhân</w:t>
      </w:r>
      <w:r>
        <w:rPr>
          <w:spacing w:val="-3"/>
          <w:sz w:val="26"/>
        </w:rPr>
        <w:t> </w:t>
      </w:r>
      <w:r>
        <w:rPr>
          <w:sz w:val="26"/>
        </w:rPr>
        <w:t>duyên: Sắc tâm nhờ cậy 1 uẩn hữu cảnh và đại sung, có tục sinh.</w:t>
      </w:r>
    </w:p>
    <w:p>
      <w:pPr>
        <w:pStyle w:val="ListParagraph"/>
        <w:numPr>
          <w:ilvl w:val="0"/>
          <w:numId w:val="15"/>
        </w:numPr>
        <w:tabs>
          <w:tab w:pos="708" w:val="left" w:leader="none"/>
        </w:tabs>
        <w:spacing w:line="237" w:lineRule="auto" w:before="126" w:after="0"/>
        <w:ind w:left="708" w:right="140" w:hanging="284"/>
        <w:jc w:val="left"/>
        <w:rPr>
          <w:rFonts w:ascii="Symbol" w:hAnsi="Symbol"/>
          <w:sz w:val="26"/>
        </w:rPr>
      </w:pPr>
      <w:r>
        <w:rPr>
          <w:sz w:val="26"/>
        </w:rPr>
        <w:t>Chư pháp hữu cảnh và vô cảnh nhờ cậy những pháp hữu cảnh và vô cảnh sanh ra do</w:t>
      </w:r>
      <w:r>
        <w:rPr>
          <w:spacing w:val="80"/>
          <w:sz w:val="26"/>
        </w:rPr>
        <w:t> </w:t>
      </w:r>
      <w:r>
        <w:rPr>
          <w:sz w:val="26"/>
        </w:rPr>
        <w:t>phi Nhân duyên:</w:t>
      </w:r>
    </w:p>
    <w:p>
      <w:pPr>
        <w:pStyle w:val="BodyText"/>
        <w:spacing w:before="2"/>
        <w:ind w:right="137"/>
        <w:jc w:val="both"/>
      </w:pPr>
      <w:r>
        <w:rPr/>
        <w:t>3 uẩn nhờ cậy 1 uẩn hữu cảnh và vật, 2 uẩn... sắc tâm nhờ cậy uẩn hữu cảnh và đại sung. Sát-na tục sinh: 3 uẩn nhờ cậy 1 uẩn hữu cảnh và vật, 2 uẩn...; sắc tục sinh</w:t>
      </w:r>
      <w:r>
        <w:rPr>
          <w:spacing w:val="40"/>
        </w:rPr>
        <w:t> </w:t>
      </w:r>
      <w:r>
        <w:rPr/>
        <w:t>nhờ cậy uẩn hữu cảnh và đại sung,... tóm tắt...</w:t>
      </w:r>
    </w:p>
    <w:p>
      <w:pPr>
        <w:pStyle w:val="Heading2"/>
        <w:spacing w:line="298" w:lineRule="exact"/>
      </w:pPr>
      <w:r>
        <w:rPr>
          <w:spacing w:val="-5"/>
        </w:rPr>
        <w:t>13.</w:t>
      </w:r>
    </w:p>
    <w:p>
      <w:pPr>
        <w:pStyle w:val="BodyText"/>
        <w:ind w:left="708" w:right="139"/>
        <w:jc w:val="both"/>
      </w:pPr>
      <w:r>
        <w:rPr/>
        <w:t>Phi Nhân 9, phi Cảnh 3, phi Trưởng 9, phi Vô gián 3, phi Liên tiếp 3, phi Hỗ tương 3, phi Cận y 3, phi Tiền sanh 9, phi Hậu sanh 9, phi Cố hưởng 9, phi Nghiệp 4, phi Quả</w:t>
      </w:r>
      <w:r>
        <w:rPr>
          <w:spacing w:val="40"/>
        </w:rPr>
        <w:t> </w:t>
      </w:r>
      <w:r>
        <w:rPr/>
        <w:t>9, phi Thực 1, phi Quyền 1, phi Thiền 4, phi Đạo 9, phi Tương ưng 3, phi Bất tương ưng 2, phi Vô hữu 3, phi Ly 3.</w:t>
      </w:r>
    </w:p>
    <w:p>
      <w:pPr>
        <w:pStyle w:val="Heading2"/>
        <w:spacing w:line="298" w:lineRule="exact"/>
      </w:pPr>
      <w:r>
        <w:rPr>
          <w:spacing w:val="-5"/>
        </w:rPr>
        <w:t>14.</w:t>
      </w:r>
    </w:p>
    <w:p>
      <w:pPr>
        <w:pStyle w:val="BodyText"/>
        <w:spacing w:line="298" w:lineRule="exact"/>
        <w:ind w:left="708"/>
      </w:pPr>
      <w:r>
        <w:rPr/>
        <w:t>Nhân</w:t>
      </w:r>
      <w:r>
        <w:rPr>
          <w:spacing w:val="-5"/>
        </w:rPr>
        <w:t> </w:t>
      </w:r>
      <w:r>
        <w:rPr/>
        <w:t>duyên</w:t>
      </w:r>
      <w:r>
        <w:rPr>
          <w:spacing w:val="-4"/>
        </w:rPr>
        <w:t> </w:t>
      </w:r>
      <w:r>
        <w:rPr/>
        <w:t>có</w:t>
      </w:r>
      <w:r>
        <w:rPr>
          <w:spacing w:val="-5"/>
        </w:rPr>
        <w:t> </w:t>
      </w:r>
      <w:r>
        <w:rPr/>
        <w:t>phi</w:t>
      </w:r>
      <w:r>
        <w:rPr>
          <w:spacing w:val="-2"/>
        </w:rPr>
        <w:t> </w:t>
      </w:r>
      <w:r>
        <w:rPr/>
        <w:t>Cảnh</w:t>
      </w:r>
      <w:r>
        <w:rPr>
          <w:spacing w:val="-5"/>
        </w:rPr>
        <w:t> </w:t>
      </w:r>
      <w:r>
        <w:rPr/>
        <w:t>3,...</w:t>
      </w:r>
      <w:r>
        <w:rPr>
          <w:spacing w:val="-4"/>
        </w:rPr>
        <w:t> </w:t>
      </w:r>
      <w:r>
        <w:rPr/>
        <w:t>phi</w:t>
      </w:r>
      <w:r>
        <w:rPr>
          <w:spacing w:val="-2"/>
        </w:rPr>
        <w:t> </w:t>
      </w:r>
      <w:r>
        <w:rPr/>
        <w:t>Trưởng</w:t>
      </w:r>
      <w:r>
        <w:rPr>
          <w:spacing w:val="-5"/>
        </w:rPr>
        <w:t> </w:t>
      </w:r>
      <w:r>
        <w:rPr/>
        <w:t>9,...</w:t>
      </w:r>
      <w:r>
        <w:rPr>
          <w:spacing w:val="-4"/>
        </w:rPr>
        <w:t> </w:t>
      </w:r>
      <w:r>
        <w:rPr/>
        <w:t>tóm</w:t>
      </w:r>
      <w:r>
        <w:rPr>
          <w:spacing w:val="-5"/>
        </w:rPr>
        <w:t> </w:t>
      </w:r>
      <w:r>
        <w:rPr>
          <w:spacing w:val="-2"/>
        </w:rPr>
        <w:t>tắt...</w:t>
      </w:r>
    </w:p>
    <w:p>
      <w:pPr>
        <w:pStyle w:val="Heading2"/>
        <w:spacing w:line="298" w:lineRule="exact"/>
      </w:pPr>
      <w:r>
        <w:rPr>
          <w:spacing w:val="-5"/>
        </w:rPr>
        <w:t>15.</w:t>
      </w:r>
    </w:p>
    <w:p>
      <w:pPr>
        <w:pStyle w:val="BodyText"/>
        <w:ind w:left="708" w:right="206"/>
      </w:pPr>
      <w:r>
        <w:rPr/>
        <w:t>Phi Nhân duyên có Cảnh 3,... Vô gián 3, Liên tiếp 3, Đồng sanh 9,... tóm tắt... Đạo 3, Bất ly 9.</w:t>
      </w:r>
    </w:p>
    <w:p>
      <w:pPr>
        <w:spacing w:before="295"/>
        <w:ind w:left="424" w:right="0" w:firstLine="0"/>
        <w:jc w:val="left"/>
        <w:rPr>
          <w:sz w:val="26"/>
        </w:rPr>
      </w:pPr>
      <w:r>
        <w:rPr>
          <w:b/>
          <w:sz w:val="26"/>
        </w:rPr>
        <w:t>Phần</w:t>
      </w:r>
      <w:r>
        <w:rPr>
          <w:b/>
          <w:spacing w:val="-6"/>
          <w:sz w:val="26"/>
        </w:rPr>
        <w:t> </w:t>
      </w:r>
      <w:r>
        <w:rPr>
          <w:b/>
          <w:sz w:val="26"/>
        </w:rPr>
        <w:t>y</w:t>
      </w:r>
      <w:r>
        <w:rPr>
          <w:b/>
          <w:spacing w:val="-3"/>
          <w:sz w:val="26"/>
        </w:rPr>
        <w:t> </w:t>
      </w:r>
      <w:r>
        <w:rPr>
          <w:b/>
          <w:sz w:val="26"/>
        </w:rPr>
        <w:t>chỉ</w:t>
      </w:r>
      <w:r>
        <w:rPr>
          <w:b/>
          <w:spacing w:val="-3"/>
          <w:sz w:val="26"/>
        </w:rPr>
        <w:t> </w:t>
      </w:r>
      <w:r>
        <w:rPr>
          <w:i/>
          <w:sz w:val="26"/>
        </w:rPr>
        <w:t>(nissaya)</w:t>
      </w:r>
      <w:r>
        <w:rPr>
          <w:i/>
          <w:spacing w:val="-6"/>
          <w:sz w:val="26"/>
        </w:rPr>
        <w:t> </w:t>
      </w:r>
      <w:r>
        <w:rPr>
          <w:sz w:val="26"/>
        </w:rPr>
        <w:t>như</w:t>
      </w:r>
      <w:r>
        <w:rPr>
          <w:spacing w:val="-4"/>
          <w:sz w:val="26"/>
        </w:rPr>
        <w:t> </w:t>
      </w:r>
      <w:r>
        <w:rPr>
          <w:sz w:val="26"/>
        </w:rPr>
        <w:t>phần</w:t>
      </w:r>
      <w:r>
        <w:rPr>
          <w:spacing w:val="-5"/>
          <w:sz w:val="26"/>
        </w:rPr>
        <w:t> </w:t>
      </w:r>
      <w:r>
        <w:rPr>
          <w:sz w:val="26"/>
        </w:rPr>
        <w:t>liên</w:t>
      </w:r>
      <w:r>
        <w:rPr>
          <w:spacing w:val="-6"/>
          <w:sz w:val="26"/>
        </w:rPr>
        <w:t> </w:t>
      </w:r>
      <w:r>
        <w:rPr>
          <w:sz w:val="26"/>
        </w:rPr>
        <w:t>quan</w:t>
      </w:r>
      <w:r>
        <w:rPr>
          <w:spacing w:val="-2"/>
          <w:sz w:val="26"/>
        </w:rPr>
        <w:t> </w:t>
      </w:r>
      <w:r>
        <w:rPr>
          <w:i/>
          <w:spacing w:val="-2"/>
          <w:sz w:val="26"/>
        </w:rPr>
        <w:t>(paṭiccavāra)</w:t>
      </w:r>
      <w:r>
        <w:rPr>
          <w:spacing w:val="-2"/>
          <w:sz w:val="26"/>
        </w:rPr>
        <w:t>.</w:t>
      </w:r>
    </w:p>
    <w:p>
      <w:pPr>
        <w:spacing w:before="205"/>
        <w:ind w:left="424" w:right="0" w:firstLine="0"/>
        <w:jc w:val="left"/>
        <w:rPr>
          <w:b/>
          <w:i/>
          <w:sz w:val="26"/>
        </w:rPr>
      </w:pPr>
      <w:bookmarkStart w:name="_bookmark149" w:id="150"/>
      <w:bookmarkEnd w:id="150"/>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40" w:lineRule="auto"/>
      </w:pPr>
      <w:r>
        <w:rPr>
          <w:spacing w:val="-5"/>
        </w:rPr>
        <w:t>16.</w:t>
      </w:r>
    </w:p>
    <w:p>
      <w:pPr>
        <w:pStyle w:val="BodyText"/>
        <w:ind w:right="2593" w:hanging="286"/>
      </w:pPr>
      <w:r>
        <w:rPr/>
        <w:t>Pháp</w:t>
      </w:r>
      <w:r>
        <w:rPr>
          <w:spacing w:val="-4"/>
        </w:rPr>
        <w:t> </w:t>
      </w:r>
      <w:r>
        <w:rPr/>
        <w:t>hữu</w:t>
      </w:r>
      <w:r>
        <w:rPr>
          <w:spacing w:val="-3"/>
        </w:rPr>
        <w:t> </w:t>
      </w:r>
      <w:r>
        <w:rPr/>
        <w:t>cảnh</w:t>
      </w:r>
      <w:r>
        <w:rPr>
          <w:spacing w:val="-2"/>
        </w:rPr>
        <w:t> </w:t>
      </w:r>
      <w:r>
        <w:rPr/>
        <w:t>hòa</w:t>
      </w:r>
      <w:r>
        <w:rPr>
          <w:spacing w:val="-4"/>
        </w:rPr>
        <w:t> </w:t>
      </w:r>
      <w:r>
        <w:rPr/>
        <w:t>hợp</w:t>
      </w:r>
      <w:r>
        <w:rPr>
          <w:spacing w:val="-1"/>
        </w:rPr>
        <w:t> </w:t>
      </w:r>
      <w:r>
        <w:rPr/>
        <w:t>pháp</w:t>
      </w:r>
      <w:r>
        <w:rPr>
          <w:spacing w:val="-4"/>
        </w:rPr>
        <w:t> </w:t>
      </w:r>
      <w:r>
        <w:rPr/>
        <w:t>hữu</w:t>
      </w:r>
      <w:r>
        <w:rPr>
          <w:spacing w:val="-3"/>
        </w:rPr>
        <w:t> </w:t>
      </w:r>
      <w:r>
        <w:rPr/>
        <w:t>cảnh</w:t>
      </w:r>
      <w:r>
        <w:rPr>
          <w:spacing w:val="-2"/>
        </w:rPr>
        <w:t> </w:t>
      </w:r>
      <w:r>
        <w:rPr/>
        <w:t>sanh</w:t>
      </w:r>
      <w:r>
        <w:rPr>
          <w:spacing w:val="-4"/>
        </w:rPr>
        <w:t> </w:t>
      </w:r>
      <w:r>
        <w:rPr/>
        <w:t>ra</w:t>
      </w:r>
      <w:r>
        <w:rPr>
          <w:spacing w:val="-2"/>
        </w:rPr>
        <w:t> </w:t>
      </w:r>
      <w:r>
        <w:rPr/>
        <w:t>do</w:t>
      </w:r>
      <w:r>
        <w:rPr>
          <w:spacing w:val="-3"/>
        </w:rPr>
        <w:t> </w:t>
      </w:r>
      <w:r>
        <w:rPr/>
        <w:t>Nhân</w:t>
      </w:r>
      <w:r>
        <w:rPr>
          <w:spacing w:val="-4"/>
        </w:rPr>
        <w:t> </w:t>
      </w:r>
      <w:r>
        <w:rPr/>
        <w:t>duyên: 3 uẩn hòa hợp 1 uẩn hữu cảnh,... 2 uẩn hòa hợp 2 uẩn.</w:t>
      </w:r>
    </w:p>
    <w:p>
      <w:pPr>
        <w:pStyle w:val="Heading2"/>
      </w:pPr>
      <w:r>
        <w:rPr>
          <w:spacing w:val="-5"/>
        </w:rPr>
        <w:t>17.</w:t>
      </w:r>
    </w:p>
    <w:p>
      <w:pPr>
        <w:pStyle w:val="BodyText"/>
        <w:spacing w:line="297" w:lineRule="exact"/>
        <w:ind w:left="708"/>
      </w:pPr>
      <w:r>
        <w:rPr/>
        <w:t>Nhân</w:t>
      </w:r>
      <w:r>
        <w:rPr>
          <w:spacing w:val="-4"/>
        </w:rPr>
        <w:t> </w:t>
      </w:r>
      <w:r>
        <w:rPr/>
        <w:t>1,</w:t>
      </w:r>
      <w:r>
        <w:rPr>
          <w:spacing w:val="-3"/>
        </w:rPr>
        <w:t> </w:t>
      </w:r>
      <w:r>
        <w:rPr/>
        <w:t>Cảnh</w:t>
      </w:r>
      <w:r>
        <w:rPr>
          <w:spacing w:val="-3"/>
        </w:rPr>
        <w:t> </w:t>
      </w:r>
      <w:r>
        <w:rPr/>
        <w:t>1,</w:t>
      </w:r>
      <w:r>
        <w:rPr>
          <w:spacing w:val="-3"/>
        </w:rPr>
        <w:t> </w:t>
      </w:r>
      <w:r>
        <w:rPr/>
        <w:t>Trưởng</w:t>
      </w:r>
      <w:r>
        <w:rPr>
          <w:spacing w:val="-4"/>
        </w:rPr>
        <w:t> </w:t>
      </w:r>
      <w:r>
        <w:rPr/>
        <w:t>1,</w:t>
      </w:r>
      <w:r>
        <w:rPr>
          <w:spacing w:val="-3"/>
        </w:rPr>
        <w:t> </w:t>
      </w:r>
      <w:r>
        <w:rPr/>
        <w:t>tất</w:t>
      </w:r>
      <w:r>
        <w:rPr>
          <w:spacing w:val="-3"/>
        </w:rPr>
        <w:t> </w:t>
      </w:r>
      <w:r>
        <w:rPr/>
        <w:t>cả</w:t>
      </w:r>
      <w:r>
        <w:rPr>
          <w:spacing w:val="-4"/>
        </w:rPr>
        <w:t> </w:t>
      </w:r>
      <w:r>
        <w:rPr/>
        <w:t>đều</w:t>
      </w:r>
      <w:r>
        <w:rPr>
          <w:spacing w:val="-3"/>
        </w:rPr>
        <w:t> </w:t>
      </w:r>
      <w:r>
        <w:rPr/>
        <w:t>1,</w:t>
      </w:r>
      <w:r>
        <w:rPr>
          <w:spacing w:val="-1"/>
        </w:rPr>
        <w:t> </w:t>
      </w:r>
      <w:r>
        <w:rPr/>
        <w:t>Bất</w:t>
      </w:r>
      <w:r>
        <w:rPr>
          <w:spacing w:val="-3"/>
        </w:rPr>
        <w:t> </w:t>
      </w:r>
      <w:r>
        <w:rPr/>
        <w:t>ly</w:t>
      </w:r>
      <w:r>
        <w:rPr>
          <w:spacing w:val="-5"/>
        </w:rPr>
        <w:t> 1.</w:t>
      </w:r>
    </w:p>
    <w:p>
      <w:pPr>
        <w:pStyle w:val="Heading2"/>
        <w:spacing w:before="3"/>
      </w:pPr>
      <w:r>
        <w:rPr>
          <w:spacing w:val="-5"/>
        </w:rPr>
        <w:t>18.</w:t>
      </w:r>
    </w:p>
    <w:p>
      <w:pPr>
        <w:pStyle w:val="BodyText"/>
        <w:spacing w:line="297" w:lineRule="exact"/>
        <w:ind w:left="708"/>
      </w:pPr>
      <w:r>
        <w:rPr/>
        <w:t>Pháp</w:t>
      </w:r>
      <w:r>
        <w:rPr>
          <w:spacing w:val="-5"/>
        </w:rPr>
        <w:t> </w:t>
      </w:r>
      <w:r>
        <w:rPr/>
        <w:t>hữu</w:t>
      </w:r>
      <w:r>
        <w:rPr>
          <w:spacing w:val="-4"/>
        </w:rPr>
        <w:t> </w:t>
      </w:r>
      <w:r>
        <w:rPr/>
        <w:t>cảnh</w:t>
      </w:r>
      <w:r>
        <w:rPr>
          <w:spacing w:val="-2"/>
        </w:rPr>
        <w:t> </w:t>
      </w:r>
      <w:r>
        <w:rPr/>
        <w:t>hòa</w:t>
      </w:r>
      <w:r>
        <w:rPr>
          <w:spacing w:val="-5"/>
        </w:rPr>
        <w:t> </w:t>
      </w:r>
      <w:r>
        <w:rPr/>
        <w:t>hợp</w:t>
      </w:r>
      <w:r>
        <w:rPr>
          <w:spacing w:val="-1"/>
        </w:rPr>
        <w:t> </w:t>
      </w:r>
      <w:r>
        <w:rPr/>
        <w:t>pháp</w:t>
      </w:r>
      <w:r>
        <w:rPr>
          <w:spacing w:val="-5"/>
        </w:rPr>
        <w:t> </w:t>
      </w:r>
      <w:r>
        <w:rPr/>
        <w:t>hữu</w:t>
      </w:r>
      <w:r>
        <w:rPr>
          <w:spacing w:val="-4"/>
        </w:rPr>
        <w:t> </w:t>
      </w:r>
      <w:r>
        <w:rPr/>
        <w:t>cảnh</w:t>
      </w:r>
      <w:r>
        <w:rPr>
          <w:spacing w:val="-2"/>
        </w:rPr>
        <w:t> </w:t>
      </w:r>
      <w:r>
        <w:rPr/>
        <w:t>sanh</w:t>
      </w:r>
      <w:r>
        <w:rPr>
          <w:spacing w:val="-5"/>
        </w:rPr>
        <w:t> </w:t>
      </w:r>
      <w:r>
        <w:rPr/>
        <w:t>ra</w:t>
      </w:r>
      <w:r>
        <w:rPr>
          <w:spacing w:val="-2"/>
        </w:rPr>
        <w:t> </w:t>
      </w:r>
      <w:r>
        <w:rPr/>
        <w:t>do</w:t>
      </w:r>
      <w:r>
        <w:rPr>
          <w:spacing w:val="-4"/>
        </w:rPr>
        <w:t> </w:t>
      </w:r>
      <w:r>
        <w:rPr/>
        <w:t>phi</w:t>
      </w:r>
      <w:r>
        <w:rPr>
          <w:spacing w:val="-5"/>
        </w:rPr>
        <w:t> </w:t>
      </w:r>
      <w:r>
        <w:rPr/>
        <w:t>Nhân</w:t>
      </w:r>
      <w:r>
        <w:rPr>
          <w:spacing w:val="-5"/>
        </w:rPr>
        <w:t> </w:t>
      </w:r>
      <w:r>
        <w:rPr>
          <w:spacing w:val="-2"/>
        </w:rPr>
        <w:t>duyên:</w:t>
      </w:r>
    </w:p>
    <w:p>
      <w:pPr>
        <w:pStyle w:val="BodyText"/>
        <w:spacing w:before="1"/>
        <w:ind w:right="139"/>
      </w:pPr>
      <w:r>
        <w:rPr/>
        <w:t>3 uẩn hòa hợp</w:t>
      </w:r>
      <w:r>
        <w:rPr>
          <w:spacing w:val="-1"/>
        </w:rPr>
        <w:t> </w:t>
      </w:r>
      <w:r>
        <w:rPr/>
        <w:t>1 uẩn vô nhân hữu cảnh, 2 uẩn... si hòa hợp uẩn đồng</w:t>
      </w:r>
      <w:r>
        <w:rPr>
          <w:spacing w:val="-1"/>
        </w:rPr>
        <w:t> </w:t>
      </w:r>
      <w:r>
        <w:rPr/>
        <w:t>sanh hoài nghi, đồng sanh phóng dật,... tóm tắt...</w:t>
      </w:r>
    </w:p>
    <w:p>
      <w:pPr>
        <w:pStyle w:val="Heading2"/>
        <w:spacing w:line="298" w:lineRule="exact" w:before="3"/>
      </w:pPr>
      <w:r>
        <w:rPr>
          <w:spacing w:val="-5"/>
        </w:rPr>
        <w:t>19.</w:t>
      </w:r>
    </w:p>
    <w:p>
      <w:pPr>
        <w:pStyle w:val="BodyText"/>
        <w:ind w:left="708" w:right="139"/>
      </w:pPr>
      <w:r>
        <w:rPr/>
        <w:t>Phi</w:t>
      </w:r>
      <w:r>
        <w:rPr>
          <w:spacing w:val="38"/>
        </w:rPr>
        <w:t> </w:t>
      </w:r>
      <w:r>
        <w:rPr/>
        <w:t>Nhân</w:t>
      </w:r>
      <w:r>
        <w:rPr>
          <w:spacing w:val="40"/>
        </w:rPr>
        <w:t> </w:t>
      </w:r>
      <w:r>
        <w:rPr/>
        <w:t>1,</w:t>
      </w:r>
      <w:r>
        <w:rPr>
          <w:spacing w:val="39"/>
        </w:rPr>
        <w:t> </w:t>
      </w:r>
      <w:r>
        <w:rPr/>
        <w:t>phi</w:t>
      </w:r>
      <w:r>
        <w:rPr>
          <w:spacing w:val="40"/>
        </w:rPr>
        <w:t> </w:t>
      </w:r>
      <w:r>
        <w:rPr/>
        <w:t>Trưởng</w:t>
      </w:r>
      <w:r>
        <w:rPr>
          <w:spacing w:val="38"/>
        </w:rPr>
        <w:t> </w:t>
      </w:r>
      <w:r>
        <w:rPr/>
        <w:t>1,</w:t>
      </w:r>
      <w:r>
        <w:rPr>
          <w:spacing w:val="40"/>
        </w:rPr>
        <w:t> </w:t>
      </w:r>
      <w:r>
        <w:rPr/>
        <w:t>phi</w:t>
      </w:r>
      <w:r>
        <w:rPr>
          <w:spacing w:val="40"/>
        </w:rPr>
        <w:t> </w:t>
      </w:r>
      <w:r>
        <w:rPr/>
        <w:t>Tiền</w:t>
      </w:r>
      <w:r>
        <w:rPr>
          <w:spacing w:val="38"/>
        </w:rPr>
        <w:t> </w:t>
      </w:r>
      <w:r>
        <w:rPr/>
        <w:t>sanh</w:t>
      </w:r>
      <w:r>
        <w:rPr>
          <w:spacing w:val="39"/>
        </w:rPr>
        <w:t> </w:t>
      </w:r>
      <w:r>
        <w:rPr/>
        <w:t>1,</w:t>
      </w:r>
      <w:r>
        <w:rPr>
          <w:spacing w:val="39"/>
        </w:rPr>
        <w:t> </w:t>
      </w:r>
      <w:r>
        <w:rPr/>
        <w:t>phi</w:t>
      </w:r>
      <w:r>
        <w:rPr>
          <w:spacing w:val="38"/>
        </w:rPr>
        <w:t> </w:t>
      </w:r>
      <w:r>
        <w:rPr/>
        <w:t>Hậu</w:t>
      </w:r>
      <w:r>
        <w:rPr>
          <w:spacing w:val="40"/>
        </w:rPr>
        <w:t> </w:t>
      </w:r>
      <w:r>
        <w:rPr/>
        <w:t>sanh</w:t>
      </w:r>
      <w:r>
        <w:rPr>
          <w:spacing w:val="40"/>
        </w:rPr>
        <w:t> </w:t>
      </w:r>
      <w:r>
        <w:rPr/>
        <w:t>1,</w:t>
      </w:r>
      <w:r>
        <w:rPr>
          <w:spacing w:val="38"/>
        </w:rPr>
        <w:t> </w:t>
      </w:r>
      <w:r>
        <w:rPr/>
        <w:t>phi</w:t>
      </w:r>
      <w:r>
        <w:rPr>
          <w:spacing w:val="40"/>
        </w:rPr>
        <w:t> </w:t>
      </w:r>
      <w:r>
        <w:rPr/>
        <w:t>Cố</w:t>
      </w:r>
      <w:r>
        <w:rPr>
          <w:spacing w:val="38"/>
        </w:rPr>
        <w:t> </w:t>
      </w:r>
      <w:r>
        <w:rPr/>
        <w:t>hưởng</w:t>
      </w:r>
      <w:r>
        <w:rPr>
          <w:spacing w:val="40"/>
        </w:rPr>
        <w:t> </w:t>
      </w:r>
      <w:r>
        <w:rPr/>
        <w:t>1,</w:t>
      </w:r>
      <w:r>
        <w:rPr>
          <w:spacing w:val="38"/>
        </w:rPr>
        <w:t> </w:t>
      </w:r>
      <w:r>
        <w:rPr/>
        <w:t>phi Nghiệp 1, phi Quả 1, phi Thiền 1, phi Đạo 1, phi Bất tương ưng 1.</w:t>
      </w:r>
    </w:p>
    <w:p>
      <w:pPr>
        <w:pStyle w:val="BodyText"/>
        <w:spacing w:line="299" w:lineRule="exact"/>
      </w:pPr>
      <w:r>
        <w:rPr/>
        <w:t>Ngoài</w:t>
      </w:r>
      <w:r>
        <w:rPr>
          <w:spacing w:val="-5"/>
        </w:rPr>
        <w:t> </w:t>
      </w:r>
      <w:r>
        <w:rPr/>
        <w:t>ra</w:t>
      </w:r>
      <w:r>
        <w:rPr>
          <w:spacing w:val="-4"/>
        </w:rPr>
        <w:t> </w:t>
      </w:r>
      <w:r>
        <w:rPr/>
        <w:t>phần</w:t>
      </w:r>
      <w:r>
        <w:rPr>
          <w:spacing w:val="-4"/>
        </w:rPr>
        <w:t> </w:t>
      </w:r>
      <w:r>
        <w:rPr/>
        <w:t>tương</w:t>
      </w:r>
      <w:r>
        <w:rPr>
          <w:spacing w:val="-4"/>
        </w:rPr>
        <w:t> </w:t>
      </w:r>
      <w:r>
        <w:rPr/>
        <w:t>ưng</w:t>
      </w:r>
      <w:r>
        <w:rPr>
          <w:spacing w:val="-2"/>
        </w:rPr>
        <w:t> </w:t>
      </w:r>
      <w:r>
        <w:rPr/>
        <w:t>nên</w:t>
      </w:r>
      <w:r>
        <w:rPr>
          <w:spacing w:val="-5"/>
        </w:rPr>
        <w:t> </w:t>
      </w:r>
      <w:r>
        <w:rPr/>
        <w:t>sắp</w:t>
      </w:r>
      <w:r>
        <w:rPr>
          <w:spacing w:val="-1"/>
        </w:rPr>
        <w:t> </w:t>
      </w:r>
      <w:r>
        <w:rPr/>
        <w:t>đếm</w:t>
      </w:r>
      <w:r>
        <w:rPr>
          <w:spacing w:val="-7"/>
        </w:rPr>
        <w:t> </w:t>
      </w:r>
      <w:r>
        <w:rPr/>
        <w:t>2</w:t>
      </w:r>
      <w:r>
        <w:rPr>
          <w:spacing w:val="-4"/>
        </w:rPr>
        <w:t> </w:t>
      </w:r>
      <w:r>
        <w:rPr/>
        <w:t>cách</w:t>
      </w:r>
      <w:r>
        <w:rPr>
          <w:spacing w:val="-1"/>
        </w:rPr>
        <w:t> </w:t>
      </w:r>
      <w:r>
        <w:rPr/>
        <w:t>như</w:t>
      </w:r>
      <w:r>
        <w:rPr>
          <w:spacing w:val="-4"/>
        </w:rPr>
        <w:t> thế.</w:t>
      </w:r>
    </w:p>
    <w:p>
      <w:pPr>
        <w:pStyle w:val="BodyText"/>
        <w:spacing w:before="1"/>
        <w:ind w:left="0"/>
      </w:pPr>
    </w:p>
    <w:p>
      <w:pPr>
        <w:spacing w:before="0"/>
        <w:ind w:left="424" w:right="0" w:firstLine="0"/>
        <w:jc w:val="left"/>
        <w:rPr>
          <w:b/>
          <w:i/>
          <w:sz w:val="26"/>
        </w:rPr>
      </w:pPr>
      <w:r>
        <w:rPr>
          <w:b/>
          <w:sz w:val="26"/>
          <w:u w:val="single"/>
        </w:rPr>
        <w:t>Phần</w:t>
      </w:r>
      <w:r>
        <w:rPr>
          <w:b/>
          <w:spacing w:val="-7"/>
          <w:sz w:val="26"/>
          <w:u w:val="single"/>
        </w:rPr>
        <w:t> </w:t>
      </w:r>
      <w:r>
        <w:rPr>
          <w:b/>
          <w:sz w:val="26"/>
          <w:u w:val="single"/>
        </w:rPr>
        <w:t>Liên</w:t>
      </w:r>
      <w:r>
        <w:rPr>
          <w:b/>
          <w:spacing w:val="-7"/>
          <w:sz w:val="26"/>
          <w:u w:val="single"/>
        </w:rPr>
        <w:t> </w:t>
      </w:r>
      <w:r>
        <w:rPr>
          <w:b/>
          <w:sz w:val="26"/>
          <w:u w:val="single"/>
        </w:rPr>
        <w:t>Quan</w:t>
      </w:r>
      <w:r>
        <w:rPr>
          <w:b/>
          <w:spacing w:val="-7"/>
          <w:sz w:val="26"/>
        </w:rPr>
        <w:t> </w:t>
      </w:r>
      <w:r>
        <w:rPr>
          <w:b/>
          <w:i/>
          <w:spacing w:val="-2"/>
          <w:sz w:val="26"/>
        </w:rPr>
        <w:t>(Paṭiccavāra)</w:t>
      </w:r>
    </w:p>
    <w:p>
      <w:pPr>
        <w:pStyle w:val="Heading2"/>
      </w:pPr>
      <w:r>
        <w:rPr>
          <w:spacing w:val="-5"/>
        </w:rPr>
        <w:t>20.</w:t>
      </w:r>
    </w:p>
    <w:p>
      <w:pPr>
        <w:pStyle w:val="ListParagraph"/>
        <w:numPr>
          <w:ilvl w:val="0"/>
          <w:numId w:val="15"/>
        </w:numPr>
        <w:tabs>
          <w:tab w:pos="707" w:val="left" w:leader="none"/>
        </w:tabs>
        <w:spacing w:line="317" w:lineRule="exact" w:before="0" w:after="0"/>
        <w:ind w:left="707" w:right="0" w:hanging="283"/>
        <w:jc w:val="left"/>
        <w:rPr>
          <w:rFonts w:ascii="Symbol" w:hAnsi="Symbol"/>
          <w:sz w:val="26"/>
        </w:rPr>
      </w:pPr>
      <w:r>
        <w:rPr>
          <w:sz w:val="26"/>
        </w:rPr>
        <w:t>Pháp</w:t>
      </w:r>
      <w:r>
        <w:rPr>
          <w:spacing w:val="-6"/>
          <w:sz w:val="26"/>
        </w:rPr>
        <w:t> </w:t>
      </w:r>
      <w:r>
        <w:rPr>
          <w:sz w:val="26"/>
        </w:rPr>
        <w:t>hữu</w:t>
      </w:r>
      <w:r>
        <w:rPr>
          <w:spacing w:val="-4"/>
          <w:sz w:val="26"/>
        </w:rPr>
        <w:t> </w:t>
      </w:r>
      <w:r>
        <w:rPr>
          <w:sz w:val="26"/>
        </w:rPr>
        <w:t>cảnh</w:t>
      </w:r>
      <w:r>
        <w:rPr>
          <w:spacing w:val="-2"/>
          <w:sz w:val="26"/>
        </w:rPr>
        <w:t> </w:t>
      </w:r>
      <w:r>
        <w:rPr>
          <w:sz w:val="26"/>
        </w:rPr>
        <w:t>làm</w:t>
      </w:r>
      <w:r>
        <w:rPr>
          <w:spacing w:val="-7"/>
          <w:sz w:val="26"/>
        </w:rPr>
        <w:t> </w:t>
      </w:r>
      <w:r>
        <w:rPr>
          <w:sz w:val="26"/>
        </w:rPr>
        <w:t>duyên</w:t>
      </w:r>
      <w:r>
        <w:rPr>
          <w:spacing w:val="-5"/>
          <w:sz w:val="26"/>
        </w:rPr>
        <w:t> </w:t>
      </w:r>
      <w:r>
        <w:rPr>
          <w:sz w:val="26"/>
        </w:rPr>
        <w:t>cho</w:t>
      </w:r>
      <w:r>
        <w:rPr>
          <w:spacing w:val="-5"/>
          <w:sz w:val="26"/>
        </w:rPr>
        <w:t> </w:t>
      </w:r>
      <w:r>
        <w:rPr>
          <w:sz w:val="26"/>
        </w:rPr>
        <w:t>pháp</w:t>
      </w:r>
      <w:r>
        <w:rPr>
          <w:spacing w:val="-2"/>
          <w:sz w:val="26"/>
        </w:rPr>
        <w:t> </w:t>
      </w:r>
      <w:r>
        <w:rPr>
          <w:sz w:val="26"/>
        </w:rPr>
        <w:t>hữu</w:t>
      </w:r>
      <w:r>
        <w:rPr>
          <w:spacing w:val="-4"/>
          <w:sz w:val="26"/>
        </w:rPr>
        <w:t> </w:t>
      </w:r>
      <w:r>
        <w:rPr>
          <w:sz w:val="26"/>
        </w:rPr>
        <w:t>cảnh</w:t>
      </w:r>
      <w:r>
        <w:rPr>
          <w:spacing w:val="-3"/>
          <w:sz w:val="26"/>
        </w:rPr>
        <w:t> </w:t>
      </w:r>
      <w:r>
        <w:rPr>
          <w:sz w:val="26"/>
        </w:rPr>
        <w:t>bằng</w:t>
      </w:r>
      <w:r>
        <w:rPr>
          <w:spacing w:val="-4"/>
          <w:sz w:val="26"/>
        </w:rPr>
        <w:t> </w:t>
      </w:r>
      <w:r>
        <w:rPr>
          <w:sz w:val="26"/>
        </w:rPr>
        <w:t>Nhân</w:t>
      </w:r>
      <w:r>
        <w:rPr>
          <w:spacing w:val="-2"/>
          <w:sz w:val="26"/>
        </w:rPr>
        <w:t> duyên:</w:t>
      </w:r>
    </w:p>
    <w:p>
      <w:pPr>
        <w:pStyle w:val="BodyText"/>
      </w:pPr>
      <w:r>
        <w:rPr/>
        <w:t>Nhân</w:t>
      </w:r>
      <w:r>
        <w:rPr>
          <w:spacing w:val="-6"/>
        </w:rPr>
        <w:t> </w:t>
      </w:r>
      <w:r>
        <w:rPr/>
        <w:t>hữu</w:t>
      </w:r>
      <w:r>
        <w:rPr>
          <w:spacing w:val="-5"/>
        </w:rPr>
        <w:t> </w:t>
      </w:r>
      <w:r>
        <w:rPr/>
        <w:t>cảnh</w:t>
      </w:r>
      <w:r>
        <w:rPr>
          <w:spacing w:val="-2"/>
        </w:rPr>
        <w:t> </w:t>
      </w:r>
      <w:r>
        <w:rPr/>
        <w:t>làm</w:t>
      </w:r>
      <w:r>
        <w:rPr>
          <w:spacing w:val="-7"/>
        </w:rPr>
        <w:t> </w:t>
      </w:r>
      <w:r>
        <w:rPr/>
        <w:t>duyên</w:t>
      </w:r>
      <w:r>
        <w:rPr>
          <w:spacing w:val="-3"/>
        </w:rPr>
        <w:t> </w:t>
      </w:r>
      <w:r>
        <w:rPr/>
        <w:t>cho</w:t>
      </w:r>
      <w:r>
        <w:rPr>
          <w:spacing w:val="-5"/>
        </w:rPr>
        <w:t> </w:t>
      </w:r>
      <w:r>
        <w:rPr/>
        <w:t>uẩn</w:t>
      </w:r>
      <w:r>
        <w:rPr>
          <w:spacing w:val="-3"/>
        </w:rPr>
        <w:t> </w:t>
      </w:r>
      <w:r>
        <w:rPr/>
        <w:t>tương</w:t>
      </w:r>
      <w:r>
        <w:rPr>
          <w:spacing w:val="-5"/>
        </w:rPr>
        <w:t> </w:t>
      </w:r>
      <w:r>
        <w:rPr/>
        <w:t>ưng</w:t>
      </w:r>
      <w:r>
        <w:rPr>
          <w:spacing w:val="-2"/>
        </w:rPr>
        <w:t> </w:t>
      </w:r>
      <w:r>
        <w:rPr/>
        <w:t>bằng</w:t>
      </w:r>
      <w:r>
        <w:rPr>
          <w:spacing w:val="-6"/>
        </w:rPr>
        <w:t> </w:t>
      </w:r>
      <w:r>
        <w:rPr/>
        <w:t>Nhân</w:t>
      </w:r>
      <w:r>
        <w:rPr>
          <w:spacing w:val="-2"/>
        </w:rPr>
        <w:t> </w:t>
      </w:r>
      <w:r>
        <w:rPr/>
        <w:t>duyên,</w:t>
      </w:r>
      <w:r>
        <w:rPr>
          <w:spacing w:val="-4"/>
        </w:rPr>
        <w:t> </w:t>
      </w:r>
      <w:r>
        <w:rPr/>
        <w:t>có</w:t>
      </w:r>
      <w:r>
        <w:rPr>
          <w:spacing w:val="-5"/>
        </w:rPr>
        <w:t> </w:t>
      </w:r>
      <w:r>
        <w:rPr/>
        <w:t>tục</w:t>
      </w:r>
      <w:r>
        <w:rPr>
          <w:spacing w:val="-5"/>
        </w:rPr>
        <w:t> </w:t>
      </w:r>
      <w:r>
        <w:rPr>
          <w:spacing w:val="-2"/>
        </w:rPr>
        <w:t>sinh.</w:t>
      </w:r>
    </w:p>
    <w:p>
      <w:pPr>
        <w:pStyle w:val="ListParagraph"/>
        <w:numPr>
          <w:ilvl w:val="0"/>
          <w:numId w:val="15"/>
        </w:numPr>
        <w:tabs>
          <w:tab w:pos="707" w:val="left" w:leader="none"/>
        </w:tabs>
        <w:spacing w:line="317" w:lineRule="exact" w:before="120" w:after="0"/>
        <w:ind w:left="707" w:right="0" w:hanging="283"/>
        <w:jc w:val="left"/>
        <w:rPr>
          <w:rFonts w:ascii="Symbol" w:hAnsi="Symbol"/>
          <w:sz w:val="26"/>
        </w:rPr>
      </w:pPr>
      <w:r>
        <w:rPr>
          <w:sz w:val="26"/>
        </w:rPr>
        <w:t>Pháp</w:t>
      </w:r>
      <w:r>
        <w:rPr>
          <w:spacing w:val="-5"/>
          <w:sz w:val="26"/>
        </w:rPr>
        <w:t> </w:t>
      </w:r>
      <w:r>
        <w:rPr>
          <w:sz w:val="26"/>
        </w:rPr>
        <w:t>hữu</w:t>
      </w:r>
      <w:r>
        <w:rPr>
          <w:spacing w:val="-4"/>
          <w:sz w:val="26"/>
        </w:rPr>
        <w:t> </w:t>
      </w:r>
      <w:r>
        <w:rPr>
          <w:sz w:val="26"/>
        </w:rPr>
        <w:t>cảnh</w:t>
      </w:r>
      <w:r>
        <w:rPr>
          <w:spacing w:val="-2"/>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vô</w:t>
      </w:r>
      <w:r>
        <w:rPr>
          <w:spacing w:val="-5"/>
          <w:sz w:val="26"/>
        </w:rPr>
        <w:t> </w:t>
      </w:r>
      <w:r>
        <w:rPr>
          <w:sz w:val="26"/>
        </w:rPr>
        <w:t>cảnh</w:t>
      </w:r>
      <w:r>
        <w:rPr>
          <w:spacing w:val="-2"/>
          <w:sz w:val="26"/>
        </w:rPr>
        <w:t> </w:t>
      </w:r>
      <w:r>
        <w:rPr>
          <w:sz w:val="26"/>
        </w:rPr>
        <w:t>bằng</w:t>
      </w:r>
      <w:r>
        <w:rPr>
          <w:spacing w:val="-4"/>
          <w:sz w:val="26"/>
        </w:rPr>
        <w:t> </w:t>
      </w:r>
      <w:r>
        <w:rPr>
          <w:sz w:val="26"/>
        </w:rPr>
        <w:t>Nhân</w:t>
      </w:r>
      <w:r>
        <w:rPr>
          <w:spacing w:val="-5"/>
          <w:sz w:val="26"/>
        </w:rPr>
        <w:t> </w:t>
      </w:r>
      <w:r>
        <w:rPr>
          <w:spacing w:val="-2"/>
          <w:sz w:val="26"/>
        </w:rPr>
        <w:t>duyên:</w:t>
      </w:r>
    </w:p>
    <w:p>
      <w:pPr>
        <w:pStyle w:val="BodyText"/>
        <w:spacing w:line="298" w:lineRule="exact"/>
      </w:pPr>
      <w:r>
        <w:rPr/>
        <w:t>Nhân</w:t>
      </w:r>
      <w:r>
        <w:rPr>
          <w:spacing w:val="-6"/>
        </w:rPr>
        <w:t> </w:t>
      </w:r>
      <w:r>
        <w:rPr/>
        <w:t>hữu</w:t>
      </w:r>
      <w:r>
        <w:rPr>
          <w:spacing w:val="-4"/>
        </w:rPr>
        <w:t> </w:t>
      </w:r>
      <w:r>
        <w:rPr/>
        <w:t>cảnh</w:t>
      </w:r>
      <w:r>
        <w:rPr>
          <w:spacing w:val="-2"/>
        </w:rPr>
        <w:t> </w:t>
      </w:r>
      <w:r>
        <w:rPr/>
        <w:t>làm</w:t>
      </w:r>
      <w:r>
        <w:rPr>
          <w:spacing w:val="-6"/>
        </w:rPr>
        <w:t> </w:t>
      </w:r>
      <w:r>
        <w:rPr/>
        <w:t>duyên</w:t>
      </w:r>
      <w:r>
        <w:rPr>
          <w:spacing w:val="-2"/>
        </w:rPr>
        <w:t> </w:t>
      </w:r>
      <w:r>
        <w:rPr/>
        <w:t>cho</w:t>
      </w:r>
      <w:r>
        <w:rPr>
          <w:spacing w:val="-5"/>
        </w:rPr>
        <w:t> </w:t>
      </w:r>
      <w:r>
        <w:rPr/>
        <w:t>sắc</w:t>
      </w:r>
      <w:r>
        <w:rPr>
          <w:spacing w:val="-2"/>
        </w:rPr>
        <w:t> </w:t>
      </w:r>
      <w:r>
        <w:rPr/>
        <w:t>tâm</w:t>
      </w:r>
      <w:r>
        <w:rPr>
          <w:spacing w:val="-7"/>
        </w:rPr>
        <w:t> </w:t>
      </w:r>
      <w:r>
        <w:rPr/>
        <w:t>bằng</w:t>
      </w:r>
      <w:r>
        <w:rPr>
          <w:spacing w:val="-2"/>
        </w:rPr>
        <w:t> </w:t>
      </w:r>
      <w:r>
        <w:rPr/>
        <w:t>Nhân</w:t>
      </w:r>
      <w:r>
        <w:rPr>
          <w:spacing w:val="-5"/>
        </w:rPr>
        <w:t> </w:t>
      </w:r>
      <w:r>
        <w:rPr/>
        <w:t>duyên,</w:t>
      </w:r>
      <w:r>
        <w:rPr>
          <w:spacing w:val="-5"/>
        </w:rPr>
        <w:t> </w:t>
      </w:r>
      <w:r>
        <w:rPr/>
        <w:t>có</w:t>
      </w:r>
      <w:r>
        <w:rPr>
          <w:spacing w:val="-5"/>
        </w:rPr>
        <w:t> </w:t>
      </w:r>
      <w:r>
        <w:rPr/>
        <w:t>tục</w:t>
      </w:r>
      <w:r>
        <w:rPr>
          <w:spacing w:val="-4"/>
        </w:rPr>
        <w:t> </w:t>
      </w:r>
      <w:r>
        <w:rPr>
          <w:spacing w:val="-2"/>
        </w:rPr>
        <w:t>sinh.</w:t>
      </w:r>
    </w:p>
    <w:p>
      <w:pPr>
        <w:pStyle w:val="BodyText"/>
        <w:spacing w:after="0" w:line="298" w:lineRule="exact"/>
        <w:sectPr>
          <w:pgSz w:w="11630" w:h="16450"/>
          <w:pgMar w:header="571" w:footer="0" w:top="880" w:bottom="280" w:left="850" w:right="850"/>
        </w:sectPr>
      </w:pPr>
    </w:p>
    <w:p>
      <w:pPr>
        <w:pStyle w:val="ListParagraph"/>
        <w:numPr>
          <w:ilvl w:val="0"/>
          <w:numId w:val="15"/>
        </w:numPr>
        <w:tabs>
          <w:tab w:pos="707" w:val="left" w:leader="none"/>
        </w:tabs>
        <w:spacing w:line="240" w:lineRule="auto" w:before="226" w:after="0"/>
        <w:ind w:left="707" w:right="0" w:hanging="283"/>
        <w:jc w:val="left"/>
        <w:rPr>
          <w:rFonts w:ascii="Symbol" w:hAnsi="Symbol"/>
          <w:sz w:val="26"/>
        </w:rPr>
      </w:pPr>
      <w:r>
        <w:rPr>
          <w:sz w:val="26"/>
        </w:rPr>
        <w:t>Pháp</w:t>
      </w:r>
      <w:r>
        <w:rPr>
          <w:spacing w:val="-5"/>
          <w:sz w:val="26"/>
        </w:rPr>
        <w:t> </w:t>
      </w:r>
      <w:r>
        <w:rPr>
          <w:sz w:val="26"/>
        </w:rPr>
        <w:t>hữu</w:t>
      </w:r>
      <w:r>
        <w:rPr>
          <w:spacing w:val="-4"/>
          <w:sz w:val="26"/>
        </w:rPr>
        <w:t> </w:t>
      </w:r>
      <w:r>
        <w:rPr>
          <w:sz w:val="26"/>
        </w:rPr>
        <w:t>cảnh</w:t>
      </w:r>
      <w:r>
        <w:rPr>
          <w:spacing w:val="-2"/>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hữu</w:t>
      </w:r>
      <w:r>
        <w:rPr>
          <w:spacing w:val="-4"/>
          <w:sz w:val="26"/>
        </w:rPr>
        <w:t> </w:t>
      </w:r>
      <w:r>
        <w:rPr>
          <w:sz w:val="26"/>
        </w:rPr>
        <w:t>cảnh</w:t>
      </w:r>
      <w:r>
        <w:rPr>
          <w:spacing w:val="-2"/>
          <w:sz w:val="26"/>
        </w:rPr>
        <w:t> </w:t>
      </w:r>
      <w:r>
        <w:rPr>
          <w:sz w:val="26"/>
        </w:rPr>
        <w:t>và</w:t>
      </w:r>
      <w:r>
        <w:rPr>
          <w:spacing w:val="-4"/>
          <w:sz w:val="26"/>
        </w:rPr>
        <w:t> </w:t>
      </w:r>
      <w:r>
        <w:rPr>
          <w:sz w:val="26"/>
        </w:rPr>
        <w:t>vô</w:t>
      </w:r>
      <w:r>
        <w:rPr>
          <w:spacing w:val="-4"/>
          <w:sz w:val="26"/>
        </w:rPr>
        <w:t> </w:t>
      </w:r>
      <w:r>
        <w:rPr>
          <w:sz w:val="26"/>
        </w:rPr>
        <w:t>cảnh</w:t>
      </w:r>
      <w:r>
        <w:rPr>
          <w:spacing w:val="-2"/>
          <w:sz w:val="26"/>
        </w:rPr>
        <w:t> </w:t>
      </w:r>
      <w:r>
        <w:rPr>
          <w:sz w:val="26"/>
        </w:rPr>
        <w:t>bằng</w:t>
      </w:r>
      <w:r>
        <w:rPr>
          <w:spacing w:val="-5"/>
          <w:sz w:val="26"/>
        </w:rPr>
        <w:t> </w:t>
      </w:r>
      <w:r>
        <w:rPr>
          <w:sz w:val="26"/>
        </w:rPr>
        <w:t>Nhân</w:t>
      </w:r>
      <w:r>
        <w:rPr>
          <w:spacing w:val="-2"/>
          <w:sz w:val="26"/>
        </w:rPr>
        <w:t> duyên:</w:t>
      </w:r>
    </w:p>
    <w:p>
      <w:pPr>
        <w:pStyle w:val="BodyText"/>
      </w:pPr>
      <w:r>
        <w:rPr/>
        <w:t>Nhân hữu cảnh làm duyên cho uẩn tương ưng và sắc tâm bằng Nhân duyên, có tục </w:t>
      </w:r>
      <w:r>
        <w:rPr>
          <w:spacing w:val="-2"/>
        </w:rPr>
        <w:t>sinh.</w:t>
      </w:r>
    </w:p>
    <w:p>
      <w:pPr>
        <w:pStyle w:val="Heading2"/>
        <w:spacing w:before="2"/>
      </w:pPr>
      <w:r>
        <w:rPr>
          <w:spacing w:val="-5"/>
        </w:rPr>
        <w:t>21.</w:t>
      </w:r>
    </w:p>
    <w:p>
      <w:pPr>
        <w:pStyle w:val="BodyText"/>
        <w:spacing w:line="297" w:lineRule="exact"/>
        <w:ind w:left="708"/>
        <w:jc w:val="both"/>
      </w:pPr>
      <w:r>
        <w:rPr/>
        <w:t>Pháp</w:t>
      </w:r>
      <w:r>
        <w:rPr>
          <w:spacing w:val="-6"/>
        </w:rPr>
        <w:t> </w:t>
      </w:r>
      <w:r>
        <w:rPr/>
        <w:t>hữu</w:t>
      </w:r>
      <w:r>
        <w:rPr>
          <w:spacing w:val="-4"/>
        </w:rPr>
        <w:t> </w:t>
      </w:r>
      <w:r>
        <w:rPr/>
        <w:t>cảnh</w:t>
      </w:r>
      <w:r>
        <w:rPr>
          <w:spacing w:val="-2"/>
        </w:rPr>
        <w:t> </w:t>
      </w:r>
      <w:r>
        <w:rPr/>
        <w:t>làm</w:t>
      </w:r>
      <w:r>
        <w:rPr>
          <w:spacing w:val="-7"/>
        </w:rPr>
        <w:t> </w:t>
      </w:r>
      <w:r>
        <w:rPr/>
        <w:t>duyên</w:t>
      </w:r>
      <w:r>
        <w:rPr>
          <w:spacing w:val="-4"/>
        </w:rPr>
        <w:t> </w:t>
      </w:r>
      <w:r>
        <w:rPr/>
        <w:t>cho</w:t>
      </w:r>
      <w:r>
        <w:rPr>
          <w:spacing w:val="-6"/>
        </w:rPr>
        <w:t> </w:t>
      </w:r>
      <w:r>
        <w:rPr/>
        <w:t>pháp</w:t>
      </w:r>
      <w:r>
        <w:rPr>
          <w:spacing w:val="-2"/>
        </w:rPr>
        <w:t> </w:t>
      </w:r>
      <w:r>
        <w:rPr/>
        <w:t>hữu</w:t>
      </w:r>
      <w:r>
        <w:rPr>
          <w:spacing w:val="-4"/>
        </w:rPr>
        <w:t> </w:t>
      </w:r>
      <w:r>
        <w:rPr/>
        <w:t>cảnh</w:t>
      </w:r>
      <w:r>
        <w:rPr>
          <w:spacing w:val="-3"/>
        </w:rPr>
        <w:t> </w:t>
      </w:r>
      <w:r>
        <w:rPr/>
        <w:t>bằng</w:t>
      </w:r>
      <w:r>
        <w:rPr>
          <w:spacing w:val="-5"/>
        </w:rPr>
        <w:t> </w:t>
      </w:r>
      <w:r>
        <w:rPr/>
        <w:t>Cảnh</w:t>
      </w:r>
      <w:r>
        <w:rPr>
          <w:spacing w:val="-2"/>
        </w:rPr>
        <w:t> duyên:</w:t>
      </w:r>
    </w:p>
    <w:p>
      <w:pPr>
        <w:pStyle w:val="ListParagraph"/>
        <w:numPr>
          <w:ilvl w:val="0"/>
          <w:numId w:val="16"/>
        </w:numPr>
        <w:tabs>
          <w:tab w:pos="993" w:val="left" w:leader="none"/>
        </w:tabs>
        <w:spacing w:line="240" w:lineRule="auto" w:before="1" w:after="0"/>
        <w:ind w:left="993" w:right="139" w:hanging="286"/>
        <w:jc w:val="both"/>
        <w:rPr>
          <w:sz w:val="26"/>
        </w:rPr>
      </w:pPr>
      <w:r>
        <w:rPr>
          <w:sz w:val="26"/>
        </w:rPr>
        <w:t>Sau khi bố thí... nguyện giữ ngũ giới... thọ trì thanh tịnh giới... rồi phản khán thiện đã làm đó thỏa thích rất hân hoan do đó khai đoan... ưu phát sanh; nhớ thiện từng làm chứa để phản khán thiền...</w:t>
      </w:r>
    </w:p>
    <w:p>
      <w:pPr>
        <w:pStyle w:val="ListParagraph"/>
        <w:numPr>
          <w:ilvl w:val="0"/>
          <w:numId w:val="16"/>
        </w:numPr>
        <w:tabs>
          <w:tab w:pos="993" w:val="left" w:leader="none"/>
        </w:tabs>
        <w:spacing w:line="242" w:lineRule="auto" w:before="0" w:after="0"/>
        <w:ind w:left="993" w:right="137" w:hanging="286"/>
        <w:jc w:val="both"/>
        <w:rPr>
          <w:sz w:val="26"/>
        </w:rPr>
      </w:pPr>
      <w:r>
        <w:rPr>
          <w:sz w:val="26"/>
        </w:rPr>
        <w:t>Chư Thánh phản khán chuyển tộc </w:t>
      </w:r>
      <w:r>
        <w:rPr>
          <w:i/>
          <w:sz w:val="26"/>
        </w:rPr>
        <w:t>(gotrabhū)</w:t>
      </w:r>
      <w:r>
        <w:rPr>
          <w:sz w:val="26"/>
        </w:rPr>
        <w:t>, dũ tịnh </w:t>
      </w:r>
      <w:r>
        <w:rPr>
          <w:i/>
          <w:sz w:val="26"/>
        </w:rPr>
        <w:t>(vodanā)</w:t>
      </w:r>
      <w:r>
        <w:rPr>
          <w:sz w:val="26"/>
        </w:rPr>
        <w:t>. Chư Thánh xuất</w:t>
      </w:r>
      <w:r>
        <w:rPr>
          <w:spacing w:val="40"/>
          <w:sz w:val="26"/>
        </w:rPr>
        <w:t> </w:t>
      </w:r>
      <w:r>
        <w:rPr>
          <w:sz w:val="26"/>
        </w:rPr>
        <w:t>đạo phản khán đạo, phản khán quả, phản khán phiền não đã trừ, phản khán phiền não hạn chế, biết rõ phiền não đã từng sanh.</w:t>
      </w:r>
    </w:p>
    <w:p>
      <w:pPr>
        <w:pStyle w:val="ListParagraph"/>
        <w:numPr>
          <w:ilvl w:val="0"/>
          <w:numId w:val="16"/>
        </w:numPr>
        <w:tabs>
          <w:tab w:pos="993" w:val="left" w:leader="none"/>
        </w:tabs>
        <w:spacing w:line="240" w:lineRule="auto" w:before="0" w:after="0"/>
        <w:ind w:left="993" w:right="137" w:hanging="286"/>
        <w:jc w:val="both"/>
        <w:rPr>
          <w:sz w:val="26"/>
        </w:rPr>
      </w:pPr>
      <w:r>
        <w:rPr>
          <w:sz w:val="26"/>
        </w:rPr>
        <w:t>Quán ngộ uẩn hữu cảnh bằng vô thường... ưu phát sanh. Tha tâm thông biết lòng người tề toàn tâm hữu cảnh. Không vô biên xứ làm duyên cho Thức vô biên xứ, Vô sở hữu xứ làm duyên cho Phi tưởng phi phi tưởng xứ.</w:t>
      </w:r>
    </w:p>
    <w:p>
      <w:pPr>
        <w:pStyle w:val="ListParagraph"/>
        <w:numPr>
          <w:ilvl w:val="0"/>
          <w:numId w:val="16"/>
        </w:numPr>
        <w:tabs>
          <w:tab w:pos="993" w:val="left" w:leader="none"/>
        </w:tabs>
        <w:spacing w:line="237" w:lineRule="auto" w:before="0" w:after="0"/>
        <w:ind w:left="993" w:right="138" w:hanging="286"/>
        <w:jc w:val="both"/>
        <w:rPr>
          <w:sz w:val="26"/>
        </w:rPr>
      </w:pPr>
      <w:r>
        <w:rPr>
          <w:sz w:val="26"/>
        </w:rPr>
        <w:t>Uẩn hữu cảnh làm</w:t>
      </w:r>
      <w:r>
        <w:rPr>
          <w:spacing w:val="-2"/>
          <w:sz w:val="26"/>
        </w:rPr>
        <w:t> </w:t>
      </w:r>
      <w:r>
        <w:rPr>
          <w:sz w:val="26"/>
        </w:rPr>
        <w:t>duyên cho thần thông,</w:t>
      </w:r>
      <w:r>
        <w:rPr>
          <w:spacing w:val="-1"/>
          <w:sz w:val="26"/>
        </w:rPr>
        <w:t> </w:t>
      </w:r>
      <w:r>
        <w:rPr>
          <w:sz w:val="26"/>
        </w:rPr>
        <w:t>tha tâm</w:t>
      </w:r>
      <w:r>
        <w:rPr>
          <w:spacing w:val="-2"/>
          <w:sz w:val="26"/>
        </w:rPr>
        <w:t> </w:t>
      </w:r>
      <w:r>
        <w:rPr>
          <w:sz w:val="26"/>
        </w:rPr>
        <w:t>thông, túc mạng</w:t>
      </w:r>
      <w:r>
        <w:rPr>
          <w:spacing w:val="-1"/>
          <w:sz w:val="26"/>
        </w:rPr>
        <w:t> </w:t>
      </w:r>
      <w:r>
        <w:rPr>
          <w:sz w:val="26"/>
        </w:rPr>
        <w:t>thông, tùy</w:t>
      </w:r>
      <w:r>
        <w:rPr>
          <w:spacing w:val="-6"/>
          <w:sz w:val="26"/>
        </w:rPr>
        <w:t> </w:t>
      </w:r>
      <w:r>
        <w:rPr>
          <w:sz w:val="26"/>
        </w:rPr>
        <w:t>nghiệp thông, vị lai thông luôn khán môn </w:t>
      </w:r>
      <w:r>
        <w:rPr>
          <w:i/>
          <w:sz w:val="26"/>
        </w:rPr>
        <w:t>(āvajjana) </w:t>
      </w:r>
      <w:r>
        <w:rPr>
          <w:sz w:val="26"/>
        </w:rPr>
        <w:t>bằng Cảnh duyên.</w:t>
      </w:r>
    </w:p>
    <w:p>
      <w:pPr>
        <w:pStyle w:val="ListParagraph"/>
        <w:numPr>
          <w:ilvl w:val="0"/>
          <w:numId w:val="16"/>
        </w:numPr>
        <w:tabs>
          <w:tab w:pos="993" w:val="left" w:leader="none"/>
        </w:tabs>
        <w:spacing w:line="297" w:lineRule="exact" w:before="0" w:after="0"/>
        <w:ind w:left="993" w:right="0" w:hanging="285"/>
        <w:jc w:val="both"/>
        <w:rPr>
          <w:sz w:val="26"/>
        </w:rPr>
      </w:pPr>
      <w:r>
        <w:rPr>
          <w:sz w:val="26"/>
        </w:rPr>
        <w:t>Pháp</w:t>
      </w:r>
      <w:r>
        <w:rPr>
          <w:spacing w:val="-5"/>
          <w:sz w:val="26"/>
        </w:rPr>
        <w:t> </w:t>
      </w:r>
      <w:r>
        <w:rPr>
          <w:sz w:val="26"/>
        </w:rPr>
        <w:t>vô</w:t>
      </w:r>
      <w:r>
        <w:rPr>
          <w:spacing w:val="-5"/>
          <w:sz w:val="26"/>
        </w:rPr>
        <w:t> </w:t>
      </w:r>
      <w:r>
        <w:rPr>
          <w:sz w:val="26"/>
        </w:rPr>
        <w:t>cảnh</w:t>
      </w:r>
      <w:r>
        <w:rPr>
          <w:spacing w:val="-4"/>
          <w:sz w:val="26"/>
        </w:rPr>
        <w:t> </w:t>
      </w:r>
      <w:r>
        <w:rPr>
          <w:sz w:val="26"/>
        </w:rPr>
        <w:t>làm</w:t>
      </w:r>
      <w:r>
        <w:rPr>
          <w:spacing w:val="-4"/>
          <w:sz w:val="26"/>
        </w:rPr>
        <w:t> </w:t>
      </w:r>
      <w:r>
        <w:rPr>
          <w:sz w:val="26"/>
        </w:rPr>
        <w:t>duyên</w:t>
      </w:r>
      <w:r>
        <w:rPr>
          <w:spacing w:val="-5"/>
          <w:sz w:val="26"/>
        </w:rPr>
        <w:t> </w:t>
      </w:r>
      <w:r>
        <w:rPr>
          <w:sz w:val="26"/>
        </w:rPr>
        <w:t>cho</w:t>
      </w:r>
      <w:r>
        <w:rPr>
          <w:spacing w:val="-4"/>
          <w:sz w:val="26"/>
        </w:rPr>
        <w:t> </w:t>
      </w:r>
      <w:r>
        <w:rPr>
          <w:sz w:val="26"/>
        </w:rPr>
        <w:t>pháp</w:t>
      </w:r>
      <w:r>
        <w:rPr>
          <w:spacing w:val="-3"/>
          <w:sz w:val="26"/>
        </w:rPr>
        <w:t> </w:t>
      </w:r>
      <w:r>
        <w:rPr>
          <w:sz w:val="26"/>
        </w:rPr>
        <w:t>hữu</w:t>
      </w:r>
      <w:r>
        <w:rPr>
          <w:spacing w:val="-4"/>
          <w:sz w:val="26"/>
        </w:rPr>
        <w:t> </w:t>
      </w:r>
      <w:r>
        <w:rPr>
          <w:sz w:val="26"/>
        </w:rPr>
        <w:t>cảnh</w:t>
      </w:r>
      <w:r>
        <w:rPr>
          <w:spacing w:val="-4"/>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0"/>
          <w:numId w:val="16"/>
        </w:numPr>
        <w:tabs>
          <w:tab w:pos="993" w:val="left" w:leader="none"/>
        </w:tabs>
        <w:spacing w:line="240" w:lineRule="auto" w:before="0" w:after="0"/>
        <w:ind w:left="993" w:right="139" w:hanging="286"/>
        <w:jc w:val="both"/>
        <w:rPr>
          <w:sz w:val="26"/>
        </w:rPr>
      </w:pPr>
      <w:r>
        <w:rPr>
          <w:sz w:val="26"/>
        </w:rPr>
        <w:t>Chư Thánh phản khán Níp Bàn, Níp Bàn làm duyên cho chuyển tộc </w:t>
      </w:r>
      <w:r>
        <w:rPr>
          <w:i/>
          <w:sz w:val="26"/>
        </w:rPr>
        <w:t>(gotrabhū) </w:t>
      </w:r>
      <w:r>
        <w:rPr>
          <w:sz w:val="26"/>
        </w:rPr>
        <w:t>dũ tịnh </w:t>
      </w:r>
      <w:r>
        <w:rPr>
          <w:i/>
          <w:sz w:val="26"/>
        </w:rPr>
        <w:t>(vodanā) </w:t>
      </w:r>
      <w:r>
        <w:rPr>
          <w:sz w:val="26"/>
        </w:rPr>
        <w:t>luôn khán môn bằng Cảnh duyên.</w:t>
      </w:r>
    </w:p>
    <w:p>
      <w:pPr>
        <w:pStyle w:val="ListParagraph"/>
        <w:numPr>
          <w:ilvl w:val="0"/>
          <w:numId w:val="16"/>
        </w:numPr>
        <w:tabs>
          <w:tab w:pos="993" w:val="left" w:leader="none"/>
        </w:tabs>
        <w:spacing w:line="240" w:lineRule="auto" w:before="0" w:after="0"/>
        <w:ind w:left="993" w:right="137" w:hanging="286"/>
        <w:jc w:val="both"/>
        <w:rPr>
          <w:sz w:val="26"/>
        </w:rPr>
      </w:pPr>
      <w:r>
        <w:rPr>
          <w:sz w:val="26"/>
        </w:rPr>
        <w:t>Quán ngộ nhãn... vật bằng lối vô thường... ưu phát sanh; thiên nhãn thấy sắc, thiên nhĩ nghe tiếng, sắc xứ làm duyên cho nhãn thức, xúc xứ làm duyên cho thân thức. Uẩn vô cảnh làm duyên cho thần thông, tha tâm thông, túc mạng thông, tùy nghiệp thông, vi lai thông luôn khán môn bằng Cảnh duyên.</w:t>
      </w:r>
    </w:p>
    <w:p>
      <w:pPr>
        <w:pStyle w:val="Heading2"/>
        <w:spacing w:line="292" w:lineRule="exact" w:before="4"/>
      </w:pPr>
      <w:r>
        <w:rPr>
          <w:spacing w:val="-5"/>
        </w:rPr>
        <w:t>22.</w:t>
      </w:r>
    </w:p>
    <w:p>
      <w:pPr>
        <w:spacing w:line="318" w:lineRule="exact" w:before="0"/>
        <w:ind w:left="424" w:right="0" w:firstLine="0"/>
        <w:jc w:val="both"/>
        <w:rPr>
          <w:i/>
          <w:sz w:val="26"/>
        </w:rPr>
      </w:pPr>
      <w:r>
        <w:rPr>
          <w:rFonts w:ascii="Symbol" w:hAnsi="Symbol"/>
          <w:sz w:val="26"/>
        </w:rPr>
        <w:t></w:t>
      </w:r>
      <w:r>
        <w:rPr>
          <w:spacing w:val="49"/>
          <w:w w:val="150"/>
          <w:sz w:val="26"/>
        </w:rPr>
        <w:t> </w:t>
      </w:r>
      <w:r>
        <w:rPr>
          <w:sz w:val="26"/>
        </w:rPr>
        <w:t>Pháp</w:t>
      </w:r>
      <w:r>
        <w:rPr>
          <w:spacing w:val="14"/>
          <w:sz w:val="26"/>
        </w:rPr>
        <w:t> </w:t>
      </w:r>
      <w:r>
        <w:rPr>
          <w:sz w:val="26"/>
        </w:rPr>
        <w:t>hữu</w:t>
      </w:r>
      <w:r>
        <w:rPr>
          <w:spacing w:val="15"/>
          <w:sz w:val="26"/>
        </w:rPr>
        <w:t> </w:t>
      </w:r>
      <w:r>
        <w:rPr>
          <w:sz w:val="26"/>
        </w:rPr>
        <w:t>cảnh</w:t>
      </w:r>
      <w:r>
        <w:rPr>
          <w:spacing w:val="14"/>
          <w:sz w:val="26"/>
        </w:rPr>
        <w:t> </w:t>
      </w:r>
      <w:r>
        <w:rPr>
          <w:sz w:val="26"/>
        </w:rPr>
        <w:t>làm</w:t>
      </w:r>
      <w:r>
        <w:rPr>
          <w:spacing w:val="13"/>
          <w:sz w:val="26"/>
        </w:rPr>
        <w:t> </w:t>
      </w:r>
      <w:r>
        <w:rPr>
          <w:sz w:val="26"/>
        </w:rPr>
        <w:t>duyên</w:t>
      </w:r>
      <w:r>
        <w:rPr>
          <w:spacing w:val="16"/>
          <w:sz w:val="26"/>
        </w:rPr>
        <w:t> </w:t>
      </w:r>
      <w:r>
        <w:rPr>
          <w:sz w:val="26"/>
        </w:rPr>
        <w:t>cho</w:t>
      </w:r>
      <w:r>
        <w:rPr>
          <w:spacing w:val="15"/>
          <w:sz w:val="26"/>
        </w:rPr>
        <w:t> </w:t>
      </w:r>
      <w:r>
        <w:rPr>
          <w:sz w:val="26"/>
        </w:rPr>
        <w:t>pháp</w:t>
      </w:r>
      <w:r>
        <w:rPr>
          <w:spacing w:val="15"/>
          <w:sz w:val="26"/>
        </w:rPr>
        <w:t> </w:t>
      </w:r>
      <w:r>
        <w:rPr>
          <w:sz w:val="26"/>
        </w:rPr>
        <w:t>hữu</w:t>
      </w:r>
      <w:r>
        <w:rPr>
          <w:spacing w:val="15"/>
          <w:sz w:val="26"/>
        </w:rPr>
        <w:t> </w:t>
      </w:r>
      <w:r>
        <w:rPr>
          <w:sz w:val="26"/>
        </w:rPr>
        <w:t>cảnh</w:t>
      </w:r>
      <w:r>
        <w:rPr>
          <w:spacing w:val="15"/>
          <w:sz w:val="26"/>
        </w:rPr>
        <w:t> </w:t>
      </w:r>
      <w:r>
        <w:rPr>
          <w:sz w:val="26"/>
        </w:rPr>
        <w:t>bằng</w:t>
      </w:r>
      <w:r>
        <w:rPr>
          <w:spacing w:val="14"/>
          <w:sz w:val="26"/>
        </w:rPr>
        <w:t> </w:t>
      </w:r>
      <w:r>
        <w:rPr>
          <w:sz w:val="26"/>
        </w:rPr>
        <w:t>Trưởng</w:t>
      </w:r>
      <w:r>
        <w:rPr>
          <w:spacing w:val="15"/>
          <w:sz w:val="26"/>
        </w:rPr>
        <w:t> </w:t>
      </w:r>
      <w:r>
        <w:rPr>
          <w:sz w:val="26"/>
        </w:rPr>
        <w:t>duyên</w:t>
      </w:r>
      <w:r>
        <w:rPr>
          <w:spacing w:val="17"/>
          <w:sz w:val="26"/>
        </w:rPr>
        <w:t> </w:t>
      </w:r>
      <w:r>
        <w:rPr>
          <w:i/>
          <w:spacing w:val="-2"/>
          <w:sz w:val="26"/>
        </w:rPr>
        <w:t>(Adhipatipaccayo)</w:t>
      </w:r>
    </w:p>
    <w:p>
      <w:pPr>
        <w:pStyle w:val="BodyText"/>
        <w:spacing w:line="297" w:lineRule="exact" w:before="2"/>
        <w:ind w:left="708"/>
        <w:jc w:val="both"/>
      </w:pPr>
      <w:r>
        <w:rPr/>
        <w:t>có</w:t>
      </w:r>
      <w:r>
        <w:rPr>
          <w:spacing w:val="-6"/>
        </w:rPr>
        <w:t> </w:t>
      </w:r>
      <w:r>
        <w:rPr/>
        <w:t>Trưởng</w:t>
      </w:r>
      <w:r>
        <w:rPr>
          <w:spacing w:val="-6"/>
        </w:rPr>
        <w:t> </w:t>
      </w:r>
      <w:r>
        <w:rPr/>
        <w:t>cảnh,</w:t>
      </w:r>
      <w:r>
        <w:rPr>
          <w:spacing w:val="-6"/>
        </w:rPr>
        <w:t> </w:t>
      </w:r>
      <w:r>
        <w:rPr/>
        <w:t>Trưởng</w:t>
      </w:r>
      <w:r>
        <w:rPr>
          <w:spacing w:val="-6"/>
        </w:rPr>
        <w:t> </w:t>
      </w:r>
      <w:r>
        <w:rPr/>
        <w:t>đồng</w:t>
      </w:r>
      <w:r>
        <w:rPr>
          <w:spacing w:val="-5"/>
        </w:rPr>
        <w:t> </w:t>
      </w:r>
      <w:r>
        <w:rPr>
          <w:spacing w:val="-4"/>
        </w:rPr>
        <w:t>sanh.</w:t>
      </w:r>
    </w:p>
    <w:p>
      <w:pPr>
        <w:spacing w:line="297" w:lineRule="exact" w:before="0"/>
        <w:ind w:left="708" w:right="0" w:firstLine="0"/>
        <w:jc w:val="both"/>
        <w:rPr>
          <w:sz w:val="26"/>
        </w:rPr>
      </w:pPr>
      <w:r>
        <w:rPr>
          <w:rFonts w:ascii="Symbol" w:hAnsi="Symbol"/>
          <w:sz w:val="20"/>
        </w:rPr>
        <w:t></w:t>
      </w:r>
      <w:r>
        <w:rPr>
          <w:spacing w:val="30"/>
          <w:sz w:val="20"/>
        </w:rPr>
        <w:t>  </w:t>
      </w:r>
      <w:r>
        <w:rPr>
          <w:sz w:val="26"/>
        </w:rPr>
        <w:t>Trưởng</w:t>
      </w:r>
      <w:r>
        <w:rPr>
          <w:spacing w:val="-6"/>
          <w:sz w:val="26"/>
        </w:rPr>
        <w:t> </w:t>
      </w:r>
      <w:r>
        <w:rPr>
          <w:sz w:val="26"/>
        </w:rPr>
        <w:t>cảnh</w:t>
      </w:r>
      <w:r>
        <w:rPr>
          <w:spacing w:val="-4"/>
          <w:sz w:val="26"/>
        </w:rPr>
        <w:t> </w:t>
      </w:r>
      <w:r>
        <w:rPr>
          <w:i/>
          <w:sz w:val="26"/>
        </w:rPr>
        <w:t>(Ārammanadhipati)</w:t>
      </w:r>
      <w:r>
        <w:rPr>
          <w:i/>
          <w:spacing w:val="-5"/>
          <w:sz w:val="26"/>
        </w:rPr>
        <w:t> </w:t>
      </w:r>
      <w:r>
        <w:rPr>
          <w:spacing w:val="-4"/>
          <w:sz w:val="26"/>
        </w:rPr>
        <w:t>như:</w:t>
      </w:r>
    </w:p>
    <w:p>
      <w:pPr>
        <w:pStyle w:val="BodyText"/>
        <w:spacing w:before="6"/>
        <w:ind w:left="1274" w:right="145" w:hanging="281"/>
        <w:jc w:val="both"/>
      </w:pPr>
      <w:r>
        <w:rPr>
          <w:sz w:val="20"/>
        </w:rPr>
        <w:t>-</w:t>
      </w:r>
      <w:r>
        <w:rPr>
          <w:spacing w:val="80"/>
          <w:w w:val="150"/>
          <w:sz w:val="20"/>
        </w:rPr>
        <w:t> </w:t>
      </w:r>
      <w:r>
        <w:rPr/>
        <w:t>Sau khi bố thí, nguyện giữ ngũ giới, thọ trì thanh tịnh giới rồi do nặng đó mới phản khán, thỏa thích rất hân hoan; nặng đó rồi ái sanh, tà kiến phát.</w:t>
      </w:r>
    </w:p>
    <w:p>
      <w:pPr>
        <w:pStyle w:val="BodyText"/>
        <w:spacing w:before="120"/>
        <w:ind w:left="1274" w:right="139" w:hanging="281"/>
        <w:jc w:val="both"/>
      </w:pPr>
      <w:r>
        <w:rPr>
          <w:sz w:val="20"/>
        </w:rPr>
        <w:t>-</w:t>
      </w:r>
      <w:r>
        <w:rPr>
          <w:spacing w:val="80"/>
          <w:w w:val="150"/>
          <w:sz w:val="20"/>
        </w:rPr>
        <w:t> </w:t>
      </w:r>
      <w:r>
        <w:rPr/>
        <w:t>Nhớ thiện đã làm từng làm chứa để... xuất thiền phản khán thiền... chư Thánh</w:t>
      </w:r>
      <w:r>
        <w:rPr>
          <w:spacing w:val="40"/>
        </w:rPr>
        <w:t> </w:t>
      </w:r>
      <w:r>
        <w:rPr/>
        <w:t>xuất đạo nặng về đạo rồi phản khán, nặng về quả rồi... nặng về uẩn hữu cảnh rồi thỏa thích rất hân hoan do nặng đó rồi ái sanh, tà kiến phát.</w:t>
      </w:r>
    </w:p>
    <w:p>
      <w:pPr>
        <w:pStyle w:val="BodyText"/>
        <w:spacing w:line="244" w:lineRule="auto" w:before="113"/>
        <w:ind w:right="139" w:hanging="286"/>
        <w:jc w:val="both"/>
      </w:pPr>
      <w:r>
        <w:rPr>
          <w:rFonts w:ascii="Symbol" w:hAnsi="Symbol"/>
          <w:sz w:val="20"/>
        </w:rPr>
        <w:t></w:t>
      </w:r>
      <w:r>
        <w:rPr>
          <w:spacing w:val="40"/>
          <w:sz w:val="20"/>
        </w:rPr>
        <w:t> </w:t>
      </w:r>
      <w:r>
        <w:rPr/>
        <w:t>Trưởng đồng sanh </w:t>
      </w:r>
      <w:r>
        <w:rPr>
          <w:i/>
        </w:rPr>
        <w:t>(sahajātadhipati) </w:t>
      </w:r>
      <w:r>
        <w:rPr/>
        <w:t>như: Trưởng hữu cảnh làm duyên cho uẩn</w:t>
      </w:r>
      <w:r>
        <w:rPr>
          <w:spacing w:val="40"/>
        </w:rPr>
        <w:t> </w:t>
      </w:r>
      <w:r>
        <w:rPr/>
        <w:t>tương ưng bằng Trưởng duyên.</w:t>
      </w:r>
    </w:p>
    <w:p>
      <w:pPr>
        <w:pStyle w:val="BodyText"/>
        <w:spacing w:line="237" w:lineRule="auto" w:before="119"/>
        <w:ind w:left="708" w:right="139" w:hanging="284"/>
        <w:jc w:val="both"/>
      </w:pPr>
      <w:r>
        <w:rPr>
          <w:rFonts w:ascii="Symbol" w:hAnsi="Symbol"/>
        </w:rPr>
        <w:t></w:t>
      </w:r>
      <w:r>
        <w:rPr>
          <w:spacing w:val="40"/>
        </w:rPr>
        <w:t> </w:t>
      </w:r>
      <w:r>
        <w:rPr/>
        <w:t>Pháp hữu cảnh làm duyên cho pháp vô cảnh bằng Trưởng duyên: Có Trưởng đồng</w:t>
      </w:r>
      <w:r>
        <w:rPr>
          <w:spacing w:val="80"/>
        </w:rPr>
        <w:t> </w:t>
      </w:r>
      <w:r>
        <w:rPr/>
        <w:t>sanh như:</w:t>
      </w:r>
    </w:p>
    <w:p>
      <w:pPr>
        <w:spacing w:line="242" w:lineRule="auto" w:before="0"/>
        <w:ind w:left="708" w:right="139" w:firstLine="285"/>
        <w:jc w:val="both"/>
        <w:rPr>
          <w:sz w:val="26"/>
        </w:rPr>
      </w:pPr>
      <w:r>
        <w:rPr>
          <w:sz w:val="26"/>
        </w:rPr>
        <w:t>Trưởng hữu cảnh làm duyên cho sắc tâm </w:t>
      </w:r>
      <w:r>
        <w:rPr>
          <w:i/>
          <w:sz w:val="26"/>
        </w:rPr>
        <w:t>(cittasamuṭṭhānarūpa) </w:t>
      </w:r>
      <w:r>
        <w:rPr>
          <w:sz w:val="26"/>
        </w:rPr>
        <w:t>bằng Trưởng</w:t>
      </w:r>
      <w:r>
        <w:rPr>
          <w:spacing w:val="40"/>
          <w:sz w:val="26"/>
        </w:rPr>
        <w:t> </w:t>
      </w:r>
      <w:r>
        <w:rPr>
          <w:spacing w:val="-2"/>
          <w:sz w:val="26"/>
        </w:rPr>
        <w:t>duyên.</w:t>
      </w:r>
    </w:p>
    <w:p>
      <w:pPr>
        <w:pStyle w:val="BodyText"/>
        <w:spacing w:line="317" w:lineRule="exact" w:before="116"/>
        <w:ind w:left="424"/>
        <w:jc w:val="both"/>
      </w:pPr>
      <w:r>
        <w:rPr>
          <w:rFonts w:ascii="Symbol" w:hAnsi="Symbol"/>
        </w:rPr>
        <w:t></w:t>
      </w:r>
      <w:r>
        <w:rPr>
          <w:spacing w:val="47"/>
          <w:w w:val="150"/>
        </w:rPr>
        <w:t> </w:t>
      </w:r>
      <w:r>
        <w:rPr/>
        <w:t>Pháp</w:t>
      </w:r>
      <w:r>
        <w:rPr>
          <w:spacing w:val="-4"/>
        </w:rPr>
        <w:t> </w:t>
      </w:r>
      <w:r>
        <w:rPr/>
        <w:t>hữu</w:t>
      </w:r>
      <w:r>
        <w:rPr>
          <w:spacing w:val="-4"/>
        </w:rPr>
        <w:t> </w:t>
      </w:r>
      <w:r>
        <w:rPr/>
        <w:t>cảnh</w:t>
      </w:r>
      <w:r>
        <w:rPr>
          <w:spacing w:val="-1"/>
        </w:rPr>
        <w:t> </w:t>
      </w:r>
      <w:r>
        <w:rPr/>
        <w:t>làm</w:t>
      </w:r>
      <w:r>
        <w:rPr>
          <w:spacing w:val="-7"/>
        </w:rPr>
        <w:t> </w:t>
      </w:r>
      <w:r>
        <w:rPr/>
        <w:t>duyên</w:t>
      </w:r>
      <w:r>
        <w:rPr>
          <w:spacing w:val="-4"/>
        </w:rPr>
        <w:t> </w:t>
      </w:r>
      <w:r>
        <w:rPr/>
        <w:t>cho</w:t>
      </w:r>
      <w:r>
        <w:rPr>
          <w:spacing w:val="-4"/>
        </w:rPr>
        <w:t> </w:t>
      </w:r>
      <w:r>
        <w:rPr/>
        <w:t>những</w:t>
      </w:r>
      <w:r>
        <w:rPr>
          <w:spacing w:val="-2"/>
        </w:rPr>
        <w:t> </w:t>
      </w:r>
      <w:r>
        <w:rPr/>
        <w:t>pháp</w:t>
      </w:r>
      <w:r>
        <w:rPr>
          <w:spacing w:val="-4"/>
        </w:rPr>
        <w:t> </w:t>
      </w:r>
      <w:r>
        <w:rPr/>
        <w:t>hữu</w:t>
      </w:r>
      <w:r>
        <w:rPr>
          <w:spacing w:val="-2"/>
        </w:rPr>
        <w:t> </w:t>
      </w:r>
      <w:r>
        <w:rPr/>
        <w:t>cảnh</w:t>
      </w:r>
      <w:r>
        <w:rPr>
          <w:spacing w:val="-5"/>
        </w:rPr>
        <w:t> </w:t>
      </w:r>
      <w:r>
        <w:rPr/>
        <w:t>và</w:t>
      </w:r>
      <w:r>
        <w:rPr>
          <w:spacing w:val="-4"/>
        </w:rPr>
        <w:t> </w:t>
      </w:r>
      <w:r>
        <w:rPr/>
        <w:t>vô</w:t>
      </w:r>
      <w:r>
        <w:rPr>
          <w:spacing w:val="-3"/>
        </w:rPr>
        <w:t> </w:t>
      </w:r>
      <w:r>
        <w:rPr/>
        <w:t>cảnh</w:t>
      </w:r>
      <w:r>
        <w:rPr>
          <w:spacing w:val="-4"/>
        </w:rPr>
        <w:t> </w:t>
      </w:r>
      <w:r>
        <w:rPr/>
        <w:t>bằng</w:t>
      </w:r>
      <w:r>
        <w:rPr>
          <w:spacing w:val="-2"/>
        </w:rPr>
        <w:t> </w:t>
      </w:r>
      <w:r>
        <w:rPr/>
        <w:t>Trưởng</w:t>
      </w:r>
      <w:r>
        <w:rPr>
          <w:spacing w:val="-4"/>
        </w:rPr>
        <w:t> </w:t>
      </w:r>
      <w:r>
        <w:rPr>
          <w:spacing w:val="-2"/>
        </w:rPr>
        <w:t>duyên:</w:t>
      </w:r>
    </w:p>
    <w:p>
      <w:pPr>
        <w:pStyle w:val="BodyText"/>
        <w:ind w:right="134" w:hanging="286"/>
        <w:jc w:val="both"/>
      </w:pPr>
      <w:r>
        <w:rPr>
          <w:sz w:val="20"/>
        </w:rPr>
        <w:t>-</w:t>
      </w:r>
      <w:r>
        <w:rPr>
          <w:spacing w:val="80"/>
          <w:sz w:val="20"/>
        </w:rPr>
        <w:t> </w:t>
      </w:r>
      <w:r>
        <w:rPr/>
        <w:t>Trưởng đồng sanh như: Trưởng hữu cảnh làm duyên cho uẩn tương ưng và sắc tâm bằng Trưởng duyên.</w:t>
      </w:r>
    </w:p>
    <w:p>
      <w:pPr>
        <w:pStyle w:val="BodyText"/>
        <w:spacing w:line="317" w:lineRule="exact" w:before="119"/>
        <w:ind w:left="424"/>
        <w:jc w:val="both"/>
      </w:pPr>
      <w:r>
        <w:rPr>
          <w:rFonts w:ascii="Symbol" w:hAnsi="Symbol"/>
        </w:rPr>
        <w:t></w:t>
      </w:r>
      <w:r>
        <w:rPr>
          <w:spacing w:val="48"/>
          <w:w w:val="150"/>
        </w:rPr>
        <w:t> </w:t>
      </w:r>
      <w:r>
        <w:rPr/>
        <w:t>Pháp</w:t>
      </w:r>
      <w:r>
        <w:rPr>
          <w:spacing w:val="-4"/>
        </w:rPr>
        <w:t> </w:t>
      </w:r>
      <w:r>
        <w:rPr/>
        <w:t>vô</w:t>
      </w:r>
      <w:r>
        <w:rPr>
          <w:spacing w:val="-5"/>
        </w:rPr>
        <w:t> </w:t>
      </w:r>
      <w:r>
        <w:rPr/>
        <w:t>cảnh</w:t>
      </w:r>
      <w:r>
        <w:rPr>
          <w:spacing w:val="-3"/>
        </w:rPr>
        <w:t> </w:t>
      </w:r>
      <w:r>
        <w:rPr/>
        <w:t>làm</w:t>
      </w:r>
      <w:r>
        <w:rPr>
          <w:spacing w:val="-4"/>
        </w:rPr>
        <w:t> </w:t>
      </w:r>
      <w:r>
        <w:rPr/>
        <w:t>duyên</w:t>
      </w:r>
      <w:r>
        <w:rPr>
          <w:spacing w:val="-3"/>
        </w:rPr>
        <w:t> </w:t>
      </w:r>
      <w:r>
        <w:rPr/>
        <w:t>cho</w:t>
      </w:r>
      <w:r>
        <w:rPr>
          <w:spacing w:val="-4"/>
        </w:rPr>
        <w:t> </w:t>
      </w:r>
      <w:r>
        <w:rPr/>
        <w:t>pháp</w:t>
      </w:r>
      <w:r>
        <w:rPr>
          <w:spacing w:val="-2"/>
        </w:rPr>
        <w:t> </w:t>
      </w:r>
      <w:r>
        <w:rPr/>
        <w:t>vô</w:t>
      </w:r>
      <w:r>
        <w:rPr>
          <w:spacing w:val="-4"/>
        </w:rPr>
        <w:t> </w:t>
      </w:r>
      <w:r>
        <w:rPr/>
        <w:t>cảnh</w:t>
      </w:r>
      <w:r>
        <w:rPr>
          <w:spacing w:val="-2"/>
        </w:rPr>
        <w:t> </w:t>
      </w:r>
      <w:r>
        <w:rPr/>
        <w:t>bằng</w:t>
      </w:r>
      <w:r>
        <w:rPr>
          <w:spacing w:val="-4"/>
        </w:rPr>
        <w:t> </w:t>
      </w:r>
      <w:r>
        <w:rPr/>
        <w:t>Trưởng</w:t>
      </w:r>
      <w:r>
        <w:rPr>
          <w:spacing w:val="-3"/>
        </w:rPr>
        <w:t> </w:t>
      </w:r>
      <w:r>
        <w:rPr>
          <w:spacing w:val="-2"/>
        </w:rPr>
        <w:t>duyên:</w:t>
      </w:r>
    </w:p>
    <w:p>
      <w:pPr>
        <w:pStyle w:val="BodyText"/>
        <w:spacing w:line="237" w:lineRule="auto" w:before="2"/>
        <w:ind w:right="137" w:hanging="286"/>
        <w:jc w:val="both"/>
      </w:pPr>
      <w:r>
        <w:rPr>
          <w:rFonts w:ascii="Symbol" w:hAnsi="Symbol"/>
          <w:sz w:val="20"/>
        </w:rPr>
        <w:t></w:t>
      </w:r>
      <w:r>
        <w:rPr>
          <w:spacing w:val="80"/>
          <w:sz w:val="20"/>
        </w:rPr>
        <w:t> </w:t>
      </w:r>
      <w:r>
        <w:rPr/>
        <w:t>Trưởng cảnh như: Chư Thánh nặng về Níp Bàn rồi phản khán Níp Bàn, Níp Bàn</w:t>
      </w:r>
      <w:r>
        <w:rPr>
          <w:spacing w:val="80"/>
        </w:rPr>
        <w:t> </w:t>
      </w:r>
      <w:r>
        <w:rPr/>
        <w:t>làm duyên cho chuyển tộc </w:t>
      </w:r>
      <w:r>
        <w:rPr>
          <w:i/>
        </w:rPr>
        <w:t>(gotrabhū), </w:t>
      </w:r>
      <w:r>
        <w:rPr/>
        <w:t>dũ tịnh </w:t>
      </w:r>
      <w:r>
        <w:rPr>
          <w:i/>
        </w:rPr>
        <w:t>(vodanā) </w:t>
      </w:r>
      <w:r>
        <w:rPr/>
        <w:t>quả bằng Trưởng duyên.</w:t>
      </w:r>
    </w:p>
    <w:p>
      <w:pPr>
        <w:pStyle w:val="BodyText"/>
        <w:spacing w:after="0" w:line="237" w:lineRule="auto"/>
        <w:jc w:val="both"/>
        <w:sectPr>
          <w:pgSz w:w="11630" w:h="16450"/>
          <w:pgMar w:header="571" w:footer="0" w:top="880" w:bottom="280" w:left="850" w:right="850"/>
        </w:sectPr>
      </w:pPr>
    </w:p>
    <w:p>
      <w:pPr>
        <w:pStyle w:val="BodyText"/>
        <w:tabs>
          <w:tab w:pos="1274" w:val="left" w:leader="none"/>
        </w:tabs>
        <w:spacing w:before="225"/>
        <w:ind w:left="1274" w:right="139" w:hanging="281"/>
      </w:pPr>
      <w:r>
        <w:rPr>
          <w:spacing w:val="-10"/>
          <w:sz w:val="20"/>
        </w:rPr>
        <w:t>-</w:t>
      </w:r>
      <w:r>
        <w:rPr>
          <w:sz w:val="20"/>
        </w:rPr>
        <w:tab/>
      </w:r>
      <w:r>
        <w:rPr/>
        <w:t>Nặng</w:t>
      </w:r>
      <w:r>
        <w:rPr>
          <w:spacing w:val="24"/>
        </w:rPr>
        <w:t> </w:t>
      </w:r>
      <w:r>
        <w:rPr/>
        <w:t>về</w:t>
      </w:r>
      <w:r>
        <w:rPr>
          <w:spacing w:val="26"/>
        </w:rPr>
        <w:t> </w:t>
      </w:r>
      <w:r>
        <w:rPr/>
        <w:t>nhãn...</w:t>
      </w:r>
      <w:r>
        <w:rPr>
          <w:spacing w:val="27"/>
        </w:rPr>
        <w:t> </w:t>
      </w:r>
      <w:r>
        <w:rPr/>
        <w:t>vật</w:t>
      </w:r>
      <w:r>
        <w:rPr>
          <w:spacing w:val="24"/>
        </w:rPr>
        <w:t> </w:t>
      </w:r>
      <w:r>
        <w:rPr/>
        <w:t>rồi</w:t>
      </w:r>
      <w:r>
        <w:rPr>
          <w:spacing w:val="26"/>
        </w:rPr>
        <w:t> </w:t>
      </w:r>
      <w:r>
        <w:rPr/>
        <w:t>mới</w:t>
      </w:r>
      <w:r>
        <w:rPr>
          <w:spacing w:val="23"/>
        </w:rPr>
        <w:t> </w:t>
      </w:r>
      <w:r>
        <w:rPr/>
        <w:t>thỏa</w:t>
      </w:r>
      <w:r>
        <w:rPr>
          <w:spacing w:val="24"/>
        </w:rPr>
        <w:t> </w:t>
      </w:r>
      <w:r>
        <w:rPr/>
        <w:t>thích</w:t>
      </w:r>
      <w:r>
        <w:rPr>
          <w:spacing w:val="23"/>
        </w:rPr>
        <w:t> </w:t>
      </w:r>
      <w:r>
        <w:rPr/>
        <w:t>rất</w:t>
      </w:r>
      <w:r>
        <w:rPr>
          <w:spacing w:val="26"/>
        </w:rPr>
        <w:t> </w:t>
      </w:r>
      <w:r>
        <w:rPr/>
        <w:t>hân</w:t>
      </w:r>
      <w:r>
        <w:rPr>
          <w:spacing w:val="23"/>
        </w:rPr>
        <w:t> </w:t>
      </w:r>
      <w:r>
        <w:rPr/>
        <w:t>hoan,</w:t>
      </w:r>
      <w:r>
        <w:rPr>
          <w:spacing w:val="26"/>
        </w:rPr>
        <w:t> </w:t>
      </w:r>
      <w:r>
        <w:rPr/>
        <w:t>do</w:t>
      </w:r>
      <w:r>
        <w:rPr>
          <w:spacing w:val="23"/>
        </w:rPr>
        <w:t> </w:t>
      </w:r>
      <w:r>
        <w:rPr/>
        <w:t>nặng</w:t>
      </w:r>
      <w:r>
        <w:rPr>
          <w:spacing w:val="23"/>
        </w:rPr>
        <w:t> </w:t>
      </w:r>
      <w:r>
        <w:rPr/>
        <w:t>đó</w:t>
      </w:r>
      <w:r>
        <w:rPr>
          <w:spacing w:val="23"/>
        </w:rPr>
        <w:t> </w:t>
      </w:r>
      <w:r>
        <w:rPr/>
        <w:t>rồi</w:t>
      </w:r>
      <w:r>
        <w:rPr>
          <w:spacing w:val="28"/>
        </w:rPr>
        <w:t> </w:t>
      </w:r>
      <w:r>
        <w:rPr/>
        <w:t>ái</w:t>
      </w:r>
      <w:r>
        <w:rPr>
          <w:spacing w:val="24"/>
        </w:rPr>
        <w:t> </w:t>
      </w:r>
      <w:r>
        <w:rPr/>
        <w:t>sanh,</w:t>
      </w:r>
      <w:r>
        <w:rPr>
          <w:spacing w:val="26"/>
        </w:rPr>
        <w:t> </w:t>
      </w:r>
      <w:r>
        <w:rPr/>
        <w:t>tà kiến phát... .</w:t>
      </w:r>
    </w:p>
    <w:p>
      <w:pPr>
        <w:pStyle w:val="Heading2"/>
        <w:spacing w:before="5"/>
      </w:pPr>
      <w:r>
        <w:rPr>
          <w:spacing w:val="-5"/>
        </w:rPr>
        <w:t>23.</w:t>
      </w:r>
    </w:p>
    <w:p>
      <w:pPr>
        <w:pStyle w:val="BodyText"/>
        <w:spacing w:line="317" w:lineRule="exact"/>
        <w:ind w:left="424"/>
        <w:jc w:val="both"/>
      </w:pPr>
      <w:r>
        <w:rPr>
          <w:rFonts w:ascii="Symbol" w:hAnsi="Symbol"/>
        </w:rPr>
        <w:t></w:t>
      </w:r>
      <w:r>
        <w:rPr>
          <w:spacing w:val="48"/>
          <w:w w:val="150"/>
        </w:rPr>
        <w:t> </w:t>
      </w:r>
      <w:r>
        <w:rPr/>
        <w:t>Pháp</w:t>
      </w:r>
      <w:r>
        <w:rPr>
          <w:spacing w:val="-4"/>
        </w:rPr>
        <w:t> </w:t>
      </w:r>
      <w:r>
        <w:rPr/>
        <w:t>hữu</w:t>
      </w:r>
      <w:r>
        <w:rPr>
          <w:spacing w:val="-4"/>
        </w:rPr>
        <w:t> </w:t>
      </w:r>
      <w:r>
        <w:rPr/>
        <w:t>cảnh</w:t>
      </w:r>
      <w:r>
        <w:rPr>
          <w:spacing w:val="-1"/>
        </w:rPr>
        <w:t> </w:t>
      </w:r>
      <w:r>
        <w:rPr/>
        <w:t>làm</w:t>
      </w:r>
      <w:r>
        <w:rPr>
          <w:spacing w:val="-6"/>
        </w:rPr>
        <w:t> </w:t>
      </w:r>
      <w:r>
        <w:rPr/>
        <w:t>duyên</w:t>
      </w:r>
      <w:r>
        <w:rPr>
          <w:spacing w:val="-4"/>
        </w:rPr>
        <w:t> </w:t>
      </w:r>
      <w:r>
        <w:rPr/>
        <w:t>cho</w:t>
      </w:r>
      <w:r>
        <w:rPr>
          <w:spacing w:val="-4"/>
        </w:rPr>
        <w:t> </w:t>
      </w:r>
      <w:r>
        <w:rPr/>
        <w:t>pháp</w:t>
      </w:r>
      <w:r>
        <w:rPr>
          <w:spacing w:val="-1"/>
        </w:rPr>
        <w:t> </w:t>
      </w:r>
      <w:r>
        <w:rPr/>
        <w:t>hữu</w:t>
      </w:r>
      <w:r>
        <w:rPr>
          <w:spacing w:val="-4"/>
        </w:rPr>
        <w:t> </w:t>
      </w:r>
      <w:r>
        <w:rPr/>
        <w:t>cảnh</w:t>
      </w:r>
      <w:r>
        <w:rPr>
          <w:spacing w:val="-1"/>
        </w:rPr>
        <w:t> </w:t>
      </w:r>
      <w:r>
        <w:rPr/>
        <w:t>bằng</w:t>
      </w:r>
      <w:r>
        <w:rPr>
          <w:spacing w:val="-3"/>
        </w:rPr>
        <w:t> </w:t>
      </w:r>
      <w:r>
        <w:rPr/>
        <w:t>Vô</w:t>
      </w:r>
      <w:r>
        <w:rPr>
          <w:spacing w:val="-5"/>
        </w:rPr>
        <w:t> </w:t>
      </w:r>
      <w:r>
        <w:rPr/>
        <w:t>gián</w:t>
      </w:r>
      <w:r>
        <w:rPr>
          <w:spacing w:val="-4"/>
        </w:rPr>
        <w:t> </w:t>
      </w:r>
      <w:r>
        <w:rPr>
          <w:spacing w:val="-2"/>
        </w:rPr>
        <w:t>duyên:</w:t>
      </w:r>
    </w:p>
    <w:p>
      <w:pPr>
        <w:pStyle w:val="BodyText"/>
        <w:ind w:right="138" w:hanging="286"/>
        <w:jc w:val="both"/>
      </w:pPr>
      <w:r>
        <w:rPr/>
        <w:t>-</w:t>
      </w:r>
      <w:r>
        <w:rPr>
          <w:spacing w:val="40"/>
        </w:rPr>
        <w:t> </w:t>
      </w:r>
      <w:r>
        <w:rPr/>
        <w:t>Pháp hữu cảnh sanh trước trước... làm duyên cho quả nhập thiền bằng Vô gián duyên, Liên tiếp duyên... Đồng sanh duyên... 7 câu như Đồng sanh duyên trong</w:t>
      </w:r>
      <w:r>
        <w:rPr>
          <w:spacing w:val="40"/>
        </w:rPr>
        <w:t> </w:t>
      </w:r>
      <w:r>
        <w:rPr/>
        <w:t>phần liên quan </w:t>
      </w:r>
      <w:r>
        <w:rPr>
          <w:i/>
        </w:rPr>
        <w:t>(paṭiccavāra)</w:t>
      </w:r>
      <w:r>
        <w:rPr/>
        <w:t>.</w:t>
      </w:r>
    </w:p>
    <w:p>
      <w:pPr>
        <w:pStyle w:val="BodyText"/>
        <w:spacing w:before="120"/>
        <w:ind w:left="424"/>
        <w:jc w:val="both"/>
      </w:pPr>
      <w:r>
        <w:rPr>
          <w:rFonts w:ascii="Symbol" w:hAnsi="Symbol"/>
        </w:rPr>
        <w:t></w:t>
      </w:r>
      <w:r>
        <w:rPr>
          <w:spacing w:val="49"/>
          <w:w w:val="150"/>
        </w:rPr>
        <w:t> </w:t>
      </w:r>
      <w:r>
        <w:rPr/>
        <w:t>...</w:t>
      </w:r>
      <w:r>
        <w:rPr>
          <w:spacing w:val="-5"/>
        </w:rPr>
        <w:t> </w:t>
      </w:r>
      <w:r>
        <w:rPr/>
        <w:t>bằng</w:t>
      </w:r>
      <w:r>
        <w:rPr>
          <w:spacing w:val="-4"/>
        </w:rPr>
        <w:t> </w:t>
      </w:r>
      <w:r>
        <w:rPr/>
        <w:t>Hỗ</w:t>
      </w:r>
      <w:r>
        <w:rPr>
          <w:spacing w:val="-3"/>
        </w:rPr>
        <w:t> </w:t>
      </w:r>
      <w:r>
        <w:rPr/>
        <w:t>tương</w:t>
      </w:r>
      <w:r>
        <w:rPr>
          <w:spacing w:val="-4"/>
        </w:rPr>
        <w:t> </w:t>
      </w:r>
      <w:r>
        <w:rPr/>
        <w:t>duyên</w:t>
      </w:r>
      <w:r>
        <w:rPr>
          <w:spacing w:val="-4"/>
        </w:rPr>
        <w:t> </w:t>
      </w:r>
      <w:r>
        <w:rPr/>
        <w:t>như</w:t>
      </w:r>
      <w:r>
        <w:rPr>
          <w:spacing w:val="-4"/>
        </w:rPr>
        <w:t> </w:t>
      </w:r>
      <w:r>
        <w:rPr/>
        <w:t>Hỗ</w:t>
      </w:r>
      <w:r>
        <w:rPr>
          <w:spacing w:val="-4"/>
        </w:rPr>
        <w:t> </w:t>
      </w:r>
      <w:r>
        <w:rPr/>
        <w:t>tương</w:t>
      </w:r>
      <w:r>
        <w:rPr>
          <w:spacing w:val="-2"/>
        </w:rPr>
        <w:t> </w:t>
      </w:r>
      <w:r>
        <w:rPr/>
        <w:t>duyên</w:t>
      </w:r>
      <w:r>
        <w:rPr>
          <w:spacing w:val="-2"/>
        </w:rPr>
        <w:t> </w:t>
      </w:r>
      <w:r>
        <w:rPr/>
        <w:t>trong</w:t>
      </w:r>
      <w:r>
        <w:rPr>
          <w:spacing w:val="-4"/>
        </w:rPr>
        <w:t> </w:t>
      </w:r>
      <w:r>
        <w:rPr/>
        <w:t>phần</w:t>
      </w:r>
      <w:r>
        <w:rPr>
          <w:spacing w:val="-2"/>
        </w:rPr>
        <w:t> </w:t>
      </w:r>
      <w:r>
        <w:rPr/>
        <w:t>liên</w:t>
      </w:r>
      <w:r>
        <w:rPr>
          <w:spacing w:val="-4"/>
        </w:rPr>
        <w:t> </w:t>
      </w:r>
      <w:r>
        <w:rPr/>
        <w:t>quan,</w:t>
      </w:r>
      <w:r>
        <w:rPr>
          <w:spacing w:val="-5"/>
        </w:rPr>
        <w:t> </w:t>
      </w:r>
      <w:r>
        <w:rPr/>
        <w:t>có</w:t>
      </w:r>
      <w:r>
        <w:rPr>
          <w:spacing w:val="-5"/>
        </w:rPr>
        <w:t> </w:t>
      </w:r>
      <w:r>
        <w:rPr/>
        <w:t>6</w:t>
      </w:r>
      <w:r>
        <w:rPr>
          <w:spacing w:val="-4"/>
        </w:rPr>
        <w:t> câu.</w:t>
      </w:r>
    </w:p>
    <w:p>
      <w:pPr>
        <w:pStyle w:val="BodyText"/>
        <w:spacing w:before="113"/>
        <w:ind w:left="424"/>
        <w:jc w:val="both"/>
        <w:rPr>
          <w:i/>
        </w:rPr>
      </w:pPr>
      <w:r>
        <w:rPr>
          <w:rFonts w:ascii="Symbol" w:hAnsi="Symbol"/>
        </w:rPr>
        <w:t></w:t>
      </w:r>
      <w:r>
        <w:rPr>
          <w:spacing w:val="50"/>
          <w:w w:val="150"/>
        </w:rPr>
        <w:t> </w:t>
      </w:r>
      <w:r>
        <w:rPr/>
        <w:t>...</w:t>
      </w:r>
      <w:r>
        <w:rPr>
          <w:spacing w:val="-5"/>
        </w:rPr>
        <w:t> </w:t>
      </w:r>
      <w:r>
        <w:rPr/>
        <w:t>bằng</w:t>
      </w:r>
      <w:r>
        <w:rPr>
          <w:spacing w:val="-4"/>
        </w:rPr>
        <w:t> </w:t>
      </w:r>
      <w:r>
        <w:rPr/>
        <w:t>Y</w:t>
      </w:r>
      <w:r>
        <w:rPr>
          <w:spacing w:val="-5"/>
        </w:rPr>
        <w:t> </w:t>
      </w:r>
      <w:r>
        <w:rPr/>
        <w:t>chỉ</w:t>
      </w:r>
      <w:r>
        <w:rPr>
          <w:spacing w:val="-4"/>
        </w:rPr>
        <w:t> </w:t>
      </w:r>
      <w:r>
        <w:rPr/>
        <w:t>duyên</w:t>
      </w:r>
      <w:r>
        <w:rPr>
          <w:spacing w:val="-4"/>
        </w:rPr>
        <w:t> </w:t>
      </w:r>
      <w:r>
        <w:rPr/>
        <w:t>có</w:t>
      </w:r>
      <w:r>
        <w:rPr>
          <w:spacing w:val="-1"/>
        </w:rPr>
        <w:t> </w:t>
      </w:r>
      <w:r>
        <w:rPr/>
        <w:t>7</w:t>
      </w:r>
      <w:r>
        <w:rPr>
          <w:spacing w:val="-5"/>
        </w:rPr>
        <w:t> </w:t>
      </w:r>
      <w:r>
        <w:rPr/>
        <w:t>câu</w:t>
      </w:r>
      <w:r>
        <w:rPr>
          <w:spacing w:val="-4"/>
        </w:rPr>
        <w:t> </w:t>
      </w:r>
      <w:r>
        <w:rPr/>
        <w:t>như</w:t>
      </w:r>
      <w:r>
        <w:rPr>
          <w:spacing w:val="-2"/>
        </w:rPr>
        <w:t> </w:t>
      </w:r>
      <w:r>
        <w:rPr/>
        <w:t>Y</w:t>
      </w:r>
      <w:r>
        <w:rPr>
          <w:spacing w:val="-4"/>
        </w:rPr>
        <w:t> </w:t>
      </w:r>
      <w:r>
        <w:rPr/>
        <w:t>chỉ</w:t>
      </w:r>
      <w:r>
        <w:rPr>
          <w:spacing w:val="-5"/>
        </w:rPr>
        <w:t> </w:t>
      </w:r>
      <w:r>
        <w:rPr/>
        <w:t>duyên trong</w:t>
      </w:r>
      <w:r>
        <w:rPr>
          <w:spacing w:val="-5"/>
        </w:rPr>
        <w:t> </w:t>
      </w:r>
      <w:r>
        <w:rPr/>
        <w:t>phần</w:t>
      </w:r>
      <w:r>
        <w:rPr>
          <w:spacing w:val="3"/>
        </w:rPr>
        <w:t> </w:t>
      </w:r>
      <w:r>
        <w:rPr/>
        <w:t>ỷ</w:t>
      </w:r>
      <w:r>
        <w:rPr>
          <w:spacing w:val="-9"/>
        </w:rPr>
        <w:t> </w:t>
      </w:r>
      <w:r>
        <w:rPr/>
        <w:t>trượng</w:t>
      </w:r>
      <w:r>
        <w:rPr>
          <w:spacing w:val="-1"/>
        </w:rPr>
        <w:t> </w:t>
      </w:r>
      <w:r>
        <w:rPr>
          <w:i/>
          <w:spacing w:val="-2"/>
        </w:rPr>
        <w:t>(paccayavāra).</w:t>
      </w:r>
    </w:p>
    <w:p>
      <w:pPr>
        <w:pStyle w:val="Heading2"/>
        <w:spacing w:before="8"/>
      </w:pPr>
      <w:r>
        <w:rPr>
          <w:spacing w:val="-5"/>
        </w:rPr>
        <w:t>24.</w:t>
      </w:r>
    </w:p>
    <w:p>
      <w:pPr>
        <w:pStyle w:val="BodyText"/>
        <w:spacing w:line="315" w:lineRule="exact"/>
        <w:ind w:left="424"/>
      </w:pPr>
      <w:r>
        <w:rPr>
          <w:rFonts w:ascii="Symbol" w:hAnsi="Symbol"/>
        </w:rPr>
        <w:t></w:t>
      </w:r>
      <w:r>
        <w:rPr>
          <w:spacing w:val="48"/>
          <w:w w:val="150"/>
        </w:rPr>
        <w:t> </w:t>
      </w:r>
      <w:r>
        <w:rPr/>
        <w:t>Pháp</w:t>
      </w:r>
      <w:r>
        <w:rPr>
          <w:spacing w:val="-4"/>
        </w:rPr>
        <w:t> </w:t>
      </w:r>
      <w:r>
        <w:rPr/>
        <w:t>hữu</w:t>
      </w:r>
      <w:r>
        <w:rPr>
          <w:spacing w:val="-3"/>
        </w:rPr>
        <w:t> </w:t>
      </w:r>
      <w:r>
        <w:rPr/>
        <w:t>cảnh</w:t>
      </w:r>
      <w:r>
        <w:rPr>
          <w:spacing w:val="-2"/>
        </w:rPr>
        <w:t> </w:t>
      </w:r>
      <w:r>
        <w:rPr/>
        <w:t>làm</w:t>
      </w:r>
      <w:r>
        <w:rPr>
          <w:spacing w:val="-6"/>
        </w:rPr>
        <w:t> </w:t>
      </w:r>
      <w:r>
        <w:rPr/>
        <w:t>duyên</w:t>
      </w:r>
      <w:r>
        <w:rPr>
          <w:spacing w:val="-3"/>
        </w:rPr>
        <w:t> </w:t>
      </w:r>
      <w:r>
        <w:rPr/>
        <w:t>cho</w:t>
      </w:r>
      <w:r>
        <w:rPr>
          <w:spacing w:val="-5"/>
        </w:rPr>
        <w:t> </w:t>
      </w:r>
      <w:r>
        <w:rPr/>
        <w:t>pháp</w:t>
      </w:r>
      <w:r>
        <w:rPr>
          <w:spacing w:val="-1"/>
        </w:rPr>
        <w:t> </w:t>
      </w:r>
      <w:r>
        <w:rPr/>
        <w:t>hữu</w:t>
      </w:r>
      <w:r>
        <w:rPr>
          <w:spacing w:val="-3"/>
        </w:rPr>
        <w:t> </w:t>
      </w:r>
      <w:r>
        <w:rPr/>
        <w:t>cảnh</w:t>
      </w:r>
      <w:r>
        <w:rPr>
          <w:spacing w:val="-2"/>
        </w:rPr>
        <w:t> </w:t>
      </w:r>
      <w:r>
        <w:rPr/>
        <w:t>bằng</w:t>
      </w:r>
      <w:r>
        <w:rPr>
          <w:spacing w:val="-3"/>
        </w:rPr>
        <w:t> </w:t>
      </w:r>
      <w:r>
        <w:rPr/>
        <w:t>Cận y</w:t>
      </w:r>
      <w:r>
        <w:rPr>
          <w:spacing w:val="-7"/>
        </w:rPr>
        <w:t> </w:t>
      </w:r>
      <w:r>
        <w:rPr>
          <w:spacing w:val="-2"/>
        </w:rPr>
        <w:t>duyên:</w:t>
      </w:r>
    </w:p>
    <w:p>
      <w:pPr>
        <w:pStyle w:val="BodyText"/>
        <w:spacing w:line="242" w:lineRule="auto"/>
        <w:ind w:right="139" w:hanging="286"/>
        <w:jc w:val="both"/>
      </w:pPr>
      <w:r>
        <w:rPr>
          <w:rFonts w:ascii="Symbol" w:hAnsi="Symbol"/>
        </w:rPr>
        <w:t></w:t>
      </w:r>
      <w:r>
        <w:rPr>
          <w:spacing w:val="40"/>
        </w:rPr>
        <w:t> </w:t>
      </w:r>
      <w:r>
        <w:rPr/>
        <w:t>Thuần cận y </w:t>
      </w:r>
      <w:r>
        <w:rPr>
          <w:i/>
        </w:rPr>
        <w:t>(pakatūpanssaya)</w:t>
      </w:r>
      <w:r>
        <w:rPr/>
        <w:t>: Nương đức tin mạnh có thể bố thí, gây ngã mạn, chấp</w:t>
      </w:r>
      <w:r>
        <w:rPr>
          <w:spacing w:val="-2"/>
        </w:rPr>
        <w:t> </w:t>
      </w:r>
      <w:r>
        <w:rPr/>
        <w:t>tà</w:t>
      </w:r>
      <w:r>
        <w:rPr>
          <w:spacing w:val="-2"/>
        </w:rPr>
        <w:t> </w:t>
      </w:r>
      <w:r>
        <w:rPr/>
        <w:t>kiến,</w:t>
      </w:r>
      <w:r>
        <w:rPr>
          <w:spacing w:val="-2"/>
        </w:rPr>
        <w:t> </w:t>
      </w:r>
      <w:r>
        <w:rPr/>
        <w:t>giới...</w:t>
      </w:r>
      <w:r>
        <w:rPr>
          <w:spacing w:val="-2"/>
        </w:rPr>
        <w:t> </w:t>
      </w:r>
      <w:r>
        <w:rPr/>
        <w:t>trí,</w:t>
      </w:r>
      <w:r>
        <w:rPr>
          <w:spacing w:val="-1"/>
        </w:rPr>
        <w:t> </w:t>
      </w:r>
      <w:r>
        <w:rPr/>
        <w:t>hy</w:t>
      </w:r>
      <w:r>
        <w:rPr>
          <w:spacing w:val="-6"/>
        </w:rPr>
        <w:t> </w:t>
      </w:r>
      <w:r>
        <w:rPr/>
        <w:t>vọng,</w:t>
      </w:r>
      <w:r>
        <w:rPr>
          <w:spacing w:val="-3"/>
        </w:rPr>
        <w:t> </w:t>
      </w:r>
      <w:r>
        <w:rPr/>
        <w:t>thân</w:t>
      </w:r>
      <w:r>
        <w:rPr>
          <w:spacing w:val="-3"/>
        </w:rPr>
        <w:t> </w:t>
      </w:r>
      <w:r>
        <w:rPr/>
        <w:t>lạc,...</w:t>
      </w:r>
      <w:r>
        <w:rPr>
          <w:spacing w:val="-2"/>
        </w:rPr>
        <w:t> </w:t>
      </w:r>
      <w:r>
        <w:rPr/>
        <w:t>thân</w:t>
      </w:r>
      <w:r>
        <w:rPr>
          <w:spacing w:val="-2"/>
        </w:rPr>
        <w:t> </w:t>
      </w:r>
      <w:r>
        <w:rPr/>
        <w:t>khổ</w:t>
      </w:r>
      <w:r>
        <w:rPr>
          <w:spacing w:val="-1"/>
        </w:rPr>
        <w:t> </w:t>
      </w:r>
      <w:r>
        <w:rPr/>
        <w:t>mạnh</w:t>
      </w:r>
      <w:r>
        <w:rPr>
          <w:spacing w:val="-3"/>
        </w:rPr>
        <w:t> </w:t>
      </w:r>
      <w:r>
        <w:rPr/>
        <w:t>có</w:t>
      </w:r>
      <w:r>
        <w:rPr>
          <w:spacing w:val="-3"/>
        </w:rPr>
        <w:t> </w:t>
      </w:r>
      <w:r>
        <w:rPr/>
        <w:t>thể bố</w:t>
      </w:r>
      <w:r>
        <w:rPr>
          <w:spacing w:val="-2"/>
        </w:rPr>
        <w:t> </w:t>
      </w:r>
      <w:r>
        <w:rPr/>
        <w:t>thí...</w:t>
      </w:r>
      <w:r>
        <w:rPr>
          <w:spacing w:val="-3"/>
        </w:rPr>
        <w:t> </w:t>
      </w:r>
      <w:r>
        <w:rPr/>
        <w:t>nhập</w:t>
      </w:r>
      <w:r>
        <w:rPr>
          <w:spacing w:val="-3"/>
        </w:rPr>
        <w:t> </w:t>
      </w:r>
      <w:r>
        <w:rPr/>
        <w:t>thiền phát sanh... sát sanh... phá hòa hợp Tăng.</w:t>
      </w:r>
    </w:p>
    <w:p>
      <w:pPr>
        <w:pStyle w:val="BodyText"/>
        <w:ind w:left="1274" w:right="141" w:hanging="281"/>
        <w:jc w:val="both"/>
      </w:pPr>
      <w:r>
        <w:rPr>
          <w:sz w:val="20"/>
        </w:rPr>
        <w:t>-</w:t>
      </w:r>
      <w:r>
        <w:rPr>
          <w:spacing w:val="40"/>
          <w:sz w:val="20"/>
        </w:rPr>
        <w:t>  </w:t>
      </w:r>
      <w:r>
        <w:rPr/>
        <w:t>Nương đức tin, trí, ái,... hy vọng, thân lạc,... thân khổ làm duyên cho đức tin, ái, hy vọng, thân lạc, thân khổ, đạo, quả nhập thiền bằng Cận y duyên.</w:t>
      </w:r>
    </w:p>
    <w:p>
      <w:pPr>
        <w:pStyle w:val="BodyText"/>
        <w:spacing w:before="111"/>
        <w:ind w:left="708" w:right="137" w:hanging="284"/>
        <w:jc w:val="both"/>
      </w:pPr>
      <w:r>
        <w:rPr>
          <w:rFonts w:ascii="Symbol" w:hAnsi="Symbol"/>
        </w:rPr>
        <w:t></w:t>
      </w:r>
      <w:r>
        <w:rPr>
          <w:spacing w:val="40"/>
        </w:rPr>
        <w:t> </w:t>
      </w:r>
      <w:r>
        <w:rPr/>
        <w:t>Pháp vô cảnh làm duyên cho pháp hữu cảnh bằng Cận y duyên: Có Cảnh cận y, Vô</w:t>
      </w:r>
      <w:r>
        <w:rPr>
          <w:spacing w:val="40"/>
        </w:rPr>
        <w:t> </w:t>
      </w:r>
      <w:r>
        <w:rPr/>
        <w:t>gián cận y và Thuần cận y:</w:t>
      </w:r>
    </w:p>
    <w:p>
      <w:pPr>
        <w:pStyle w:val="BodyText"/>
        <w:ind w:right="140" w:hanging="286"/>
        <w:jc w:val="both"/>
      </w:pPr>
      <w:r>
        <w:rPr>
          <w:rFonts w:ascii="Symbol" w:hAnsi="Symbol"/>
        </w:rPr>
        <w:t></w:t>
      </w:r>
      <w:r>
        <w:rPr>
          <w:spacing w:val="40"/>
        </w:rPr>
        <w:t> </w:t>
      </w:r>
      <w:r>
        <w:rPr/>
        <w:t>Thuần cận y như: Nương âm dương... vật thực... chỗ ở mạnh có thể bố thí, nhập thiền phát sanh, sát sanh, phá hòa hợp Tăng.</w:t>
      </w:r>
    </w:p>
    <w:p>
      <w:pPr>
        <w:pStyle w:val="BodyText"/>
        <w:ind w:left="1274" w:right="142" w:hanging="281"/>
        <w:jc w:val="both"/>
      </w:pPr>
      <w:r>
        <w:rPr>
          <w:sz w:val="20"/>
        </w:rPr>
        <w:t>-</w:t>
      </w:r>
      <w:r>
        <w:rPr>
          <w:spacing w:val="80"/>
          <w:sz w:val="20"/>
        </w:rPr>
        <w:t> </w:t>
      </w:r>
      <w:r>
        <w:rPr/>
        <w:t>Nương âm dương... vật thực... chỗ ở làm duyên cho đức tin ... hy vọng, thân lạc, thân khổ, đạo, quả nhập thiền bằng Cận y duyên.</w:t>
      </w:r>
    </w:p>
    <w:p>
      <w:pPr>
        <w:pStyle w:val="Heading2"/>
        <w:spacing w:line="299" w:lineRule="exact"/>
      </w:pPr>
      <w:r>
        <w:rPr>
          <w:spacing w:val="-5"/>
        </w:rPr>
        <w:t>25.</w:t>
      </w:r>
    </w:p>
    <w:p>
      <w:pPr>
        <w:pStyle w:val="BodyText"/>
        <w:spacing w:line="237" w:lineRule="auto" w:before="2"/>
        <w:ind w:left="708" w:right="137" w:hanging="284"/>
      </w:pPr>
      <w:r>
        <w:rPr>
          <w:rFonts w:ascii="Symbol" w:hAnsi="Symbol"/>
        </w:rPr>
        <w:t></w:t>
      </w:r>
      <w:r>
        <w:rPr>
          <w:spacing w:val="80"/>
        </w:rPr>
        <w:t> </w:t>
      </w:r>
      <w:r>
        <w:rPr/>
        <w:t>Pháp vô cảnh làm duyên cho pháp hữu cảnh bằng Tiền sanh duyên: Có Cảnh tiền sanh và Vật tiền sanh:</w:t>
      </w:r>
    </w:p>
    <w:p>
      <w:pPr>
        <w:pStyle w:val="ListParagraph"/>
        <w:numPr>
          <w:ilvl w:val="0"/>
          <w:numId w:val="17"/>
        </w:numPr>
        <w:tabs>
          <w:tab w:pos="993" w:val="left" w:leader="none"/>
        </w:tabs>
        <w:spacing w:line="240" w:lineRule="auto" w:before="2" w:after="0"/>
        <w:ind w:left="993" w:right="139" w:hanging="286"/>
        <w:jc w:val="both"/>
        <w:rPr>
          <w:sz w:val="26"/>
        </w:rPr>
      </w:pPr>
      <w:r>
        <w:rPr>
          <w:sz w:val="26"/>
        </w:rPr>
        <w:t>Cảnh tiền sanh: Quán ngộ nhãn... vật bằng vô thường ... ưu phát sanh. Thiên nhãn thấy sắc, thiên nhĩ nghe tiếng. Sắc xứ làm duyên cho nhãn thức, xúc xứ làm duyên cho thân thức.</w:t>
      </w:r>
    </w:p>
    <w:p>
      <w:pPr>
        <w:pStyle w:val="ListParagraph"/>
        <w:numPr>
          <w:ilvl w:val="0"/>
          <w:numId w:val="17"/>
        </w:numPr>
        <w:tabs>
          <w:tab w:pos="993" w:val="left" w:leader="none"/>
        </w:tabs>
        <w:spacing w:line="240" w:lineRule="auto" w:before="0" w:after="0"/>
        <w:ind w:left="993" w:right="139" w:hanging="286"/>
        <w:jc w:val="both"/>
        <w:rPr>
          <w:sz w:val="26"/>
        </w:rPr>
      </w:pPr>
      <w:r>
        <w:rPr>
          <w:sz w:val="26"/>
        </w:rPr>
        <w:t>Vật tiền sanh như: Nhãn xứ làm duyên cho nhãn thức, thân xứ làm duyên cho thân thức; vật làm duyên cho uẩn hữu cảnh bằng Tiền sanh duyên.</w:t>
      </w:r>
    </w:p>
    <w:p>
      <w:pPr>
        <w:pStyle w:val="Heading2"/>
        <w:spacing w:before="3"/>
      </w:pPr>
      <w:r>
        <w:rPr>
          <w:spacing w:val="-5"/>
        </w:rPr>
        <w:t>26.</w:t>
      </w:r>
    </w:p>
    <w:p>
      <w:pPr>
        <w:pStyle w:val="BodyText"/>
        <w:spacing w:line="297" w:lineRule="exact"/>
        <w:ind w:left="708"/>
      </w:pPr>
      <w:r>
        <w:rPr/>
        <w:t>Pháp</w:t>
      </w:r>
      <w:r>
        <w:rPr>
          <w:spacing w:val="-5"/>
        </w:rPr>
        <w:t> </w:t>
      </w:r>
      <w:r>
        <w:rPr/>
        <w:t>hữu</w:t>
      </w:r>
      <w:r>
        <w:rPr>
          <w:spacing w:val="-4"/>
        </w:rPr>
        <w:t> </w:t>
      </w:r>
      <w:r>
        <w:rPr/>
        <w:t>cảnh</w:t>
      </w:r>
      <w:r>
        <w:rPr>
          <w:spacing w:val="-2"/>
        </w:rPr>
        <w:t> </w:t>
      </w:r>
      <w:r>
        <w:rPr/>
        <w:t>làm</w:t>
      </w:r>
      <w:r>
        <w:rPr>
          <w:spacing w:val="-6"/>
        </w:rPr>
        <w:t> </w:t>
      </w:r>
      <w:r>
        <w:rPr/>
        <w:t>duyên</w:t>
      </w:r>
      <w:r>
        <w:rPr>
          <w:spacing w:val="-4"/>
        </w:rPr>
        <w:t> </w:t>
      </w:r>
      <w:r>
        <w:rPr/>
        <w:t>cho</w:t>
      </w:r>
      <w:r>
        <w:rPr>
          <w:spacing w:val="-4"/>
        </w:rPr>
        <w:t> </w:t>
      </w:r>
      <w:r>
        <w:rPr/>
        <w:t>pháp</w:t>
      </w:r>
      <w:r>
        <w:rPr>
          <w:spacing w:val="-2"/>
        </w:rPr>
        <w:t> </w:t>
      </w:r>
      <w:r>
        <w:rPr/>
        <w:t>vô</w:t>
      </w:r>
      <w:r>
        <w:rPr>
          <w:spacing w:val="-5"/>
        </w:rPr>
        <w:t> </w:t>
      </w:r>
      <w:r>
        <w:rPr/>
        <w:t>cảnh</w:t>
      </w:r>
      <w:r>
        <w:rPr>
          <w:spacing w:val="-2"/>
        </w:rPr>
        <w:t> </w:t>
      </w:r>
      <w:r>
        <w:rPr/>
        <w:t>bằng</w:t>
      </w:r>
      <w:r>
        <w:rPr>
          <w:spacing w:val="-3"/>
        </w:rPr>
        <w:t> </w:t>
      </w:r>
      <w:r>
        <w:rPr/>
        <w:t>Hậu</w:t>
      </w:r>
      <w:r>
        <w:rPr>
          <w:spacing w:val="-5"/>
        </w:rPr>
        <w:t> </w:t>
      </w:r>
      <w:r>
        <w:rPr/>
        <w:t>sanh</w:t>
      </w:r>
      <w:r>
        <w:rPr>
          <w:spacing w:val="-5"/>
        </w:rPr>
        <w:t> </w:t>
      </w:r>
      <w:r>
        <w:rPr/>
        <w:t>duyên:</w:t>
      </w:r>
      <w:r>
        <w:rPr>
          <w:spacing w:val="-4"/>
        </w:rPr>
        <w:t> </w:t>
      </w:r>
      <w:r>
        <w:rPr/>
        <w:t>Có</w:t>
      </w:r>
      <w:r>
        <w:rPr>
          <w:spacing w:val="-2"/>
        </w:rPr>
        <w:t> </w:t>
      </w:r>
      <w:r>
        <w:rPr/>
        <w:t>1</w:t>
      </w:r>
      <w:r>
        <w:rPr>
          <w:spacing w:val="-5"/>
        </w:rPr>
        <w:t> </w:t>
      </w:r>
      <w:r>
        <w:rPr>
          <w:spacing w:val="-4"/>
        </w:rPr>
        <w:t>câu.</w:t>
      </w:r>
    </w:p>
    <w:p>
      <w:pPr>
        <w:pStyle w:val="Heading2"/>
        <w:spacing w:before="3"/>
      </w:pPr>
      <w:r>
        <w:rPr>
          <w:spacing w:val="-5"/>
        </w:rPr>
        <w:t>27.</w:t>
      </w:r>
    </w:p>
    <w:p>
      <w:pPr>
        <w:pStyle w:val="BodyText"/>
        <w:spacing w:line="297" w:lineRule="exact"/>
        <w:ind w:left="708"/>
      </w:pPr>
      <w:r>
        <w:rPr/>
        <w:t>Pháp</w:t>
      </w:r>
      <w:r>
        <w:rPr>
          <w:spacing w:val="-5"/>
        </w:rPr>
        <w:t> </w:t>
      </w:r>
      <w:r>
        <w:rPr/>
        <w:t>hữu</w:t>
      </w:r>
      <w:r>
        <w:rPr>
          <w:spacing w:val="-4"/>
        </w:rPr>
        <w:t> </w:t>
      </w:r>
      <w:r>
        <w:rPr/>
        <w:t>cảnh</w:t>
      </w:r>
      <w:r>
        <w:rPr>
          <w:spacing w:val="-3"/>
        </w:rPr>
        <w:t> </w:t>
      </w:r>
      <w:r>
        <w:rPr/>
        <w:t>làm</w:t>
      </w:r>
      <w:r>
        <w:rPr>
          <w:spacing w:val="-6"/>
        </w:rPr>
        <w:t> </w:t>
      </w:r>
      <w:r>
        <w:rPr/>
        <w:t>duyên</w:t>
      </w:r>
      <w:r>
        <w:rPr>
          <w:spacing w:val="-4"/>
        </w:rPr>
        <w:t> </w:t>
      </w:r>
      <w:r>
        <w:rPr/>
        <w:t>cho</w:t>
      </w:r>
      <w:r>
        <w:rPr>
          <w:spacing w:val="-5"/>
        </w:rPr>
        <w:t> </w:t>
      </w:r>
      <w:r>
        <w:rPr/>
        <w:t>pháp</w:t>
      </w:r>
      <w:r>
        <w:rPr>
          <w:spacing w:val="-3"/>
        </w:rPr>
        <w:t> </w:t>
      </w:r>
      <w:r>
        <w:rPr/>
        <w:t>hữu</w:t>
      </w:r>
      <w:r>
        <w:rPr>
          <w:spacing w:val="-4"/>
        </w:rPr>
        <w:t> </w:t>
      </w:r>
      <w:r>
        <w:rPr/>
        <w:t>cảnh</w:t>
      </w:r>
      <w:r>
        <w:rPr>
          <w:spacing w:val="-2"/>
        </w:rPr>
        <w:t> </w:t>
      </w:r>
      <w:r>
        <w:rPr/>
        <w:t>bằng</w:t>
      </w:r>
      <w:r>
        <w:rPr>
          <w:spacing w:val="-4"/>
        </w:rPr>
        <w:t> </w:t>
      </w:r>
      <w:r>
        <w:rPr/>
        <w:t>Cố</w:t>
      </w:r>
      <w:r>
        <w:rPr>
          <w:spacing w:val="-5"/>
        </w:rPr>
        <w:t> </w:t>
      </w:r>
      <w:r>
        <w:rPr/>
        <w:t>hưởng</w:t>
      </w:r>
      <w:r>
        <w:rPr>
          <w:spacing w:val="-5"/>
        </w:rPr>
        <w:t> </w:t>
      </w:r>
      <w:r>
        <w:rPr/>
        <w:t>duyên:</w:t>
      </w:r>
      <w:r>
        <w:rPr>
          <w:spacing w:val="-3"/>
        </w:rPr>
        <w:t> </w:t>
      </w:r>
      <w:r>
        <w:rPr/>
        <w:t>Có</w:t>
      </w:r>
      <w:r>
        <w:rPr>
          <w:spacing w:val="-4"/>
        </w:rPr>
        <w:t> </w:t>
      </w:r>
      <w:r>
        <w:rPr/>
        <w:t>1</w:t>
      </w:r>
      <w:r>
        <w:rPr>
          <w:spacing w:val="-5"/>
        </w:rPr>
        <w:t> </w:t>
      </w:r>
      <w:r>
        <w:rPr>
          <w:spacing w:val="-4"/>
        </w:rPr>
        <w:t>câu.</w:t>
      </w:r>
    </w:p>
    <w:p>
      <w:pPr>
        <w:pStyle w:val="Heading2"/>
        <w:spacing w:before="4"/>
      </w:pPr>
      <w:r>
        <w:rPr>
          <w:spacing w:val="-5"/>
        </w:rPr>
        <w:t>28.</w:t>
      </w:r>
    </w:p>
    <w:p>
      <w:pPr>
        <w:pStyle w:val="BodyText"/>
        <w:ind w:left="708" w:right="139" w:hanging="284"/>
      </w:pPr>
      <w:r>
        <w:rPr>
          <w:rFonts w:ascii="Symbol" w:hAnsi="Symbol"/>
        </w:rPr>
        <w:t></w:t>
      </w:r>
      <w:r>
        <w:rPr>
          <w:spacing w:val="80"/>
        </w:rPr>
        <w:t> </w:t>
      </w:r>
      <w:r>
        <w:rPr/>
        <w:t>Pháp hữu cảnh làm duyên cho pháp vô cảnh bằng Nghiệp duyên có Đồng sanh và Biệt </w:t>
      </w:r>
      <w:r>
        <w:rPr>
          <w:spacing w:val="-2"/>
        </w:rPr>
        <w:t>thời:</w:t>
      </w:r>
    </w:p>
    <w:p>
      <w:pPr>
        <w:pStyle w:val="ListParagraph"/>
        <w:numPr>
          <w:ilvl w:val="0"/>
          <w:numId w:val="18"/>
        </w:numPr>
        <w:tabs>
          <w:tab w:pos="993" w:val="left" w:leader="none"/>
        </w:tabs>
        <w:spacing w:line="244" w:lineRule="auto" w:before="0" w:after="0"/>
        <w:ind w:left="993" w:right="137" w:hanging="286"/>
        <w:jc w:val="left"/>
        <w:rPr>
          <w:sz w:val="26"/>
        </w:rPr>
      </w:pPr>
      <w:r>
        <w:rPr>
          <w:sz w:val="26"/>
        </w:rPr>
        <w:t>Đồng</w:t>
      </w:r>
      <w:r>
        <w:rPr>
          <w:spacing w:val="40"/>
          <w:sz w:val="26"/>
        </w:rPr>
        <w:t> </w:t>
      </w:r>
      <w:r>
        <w:rPr>
          <w:sz w:val="26"/>
        </w:rPr>
        <w:t>sanh</w:t>
      </w:r>
      <w:r>
        <w:rPr>
          <w:spacing w:val="40"/>
          <w:sz w:val="26"/>
        </w:rPr>
        <w:t> </w:t>
      </w:r>
      <w:r>
        <w:rPr>
          <w:i/>
          <w:sz w:val="26"/>
        </w:rPr>
        <w:t>(Sahajāta)</w:t>
      </w:r>
      <w:r>
        <w:rPr>
          <w:i/>
          <w:spacing w:val="40"/>
          <w:sz w:val="26"/>
        </w:rPr>
        <w:t> </w:t>
      </w:r>
      <w:r>
        <w:rPr>
          <w:sz w:val="26"/>
        </w:rPr>
        <w:t>như:</w:t>
      </w:r>
      <w:r>
        <w:rPr>
          <w:spacing w:val="40"/>
          <w:sz w:val="26"/>
        </w:rPr>
        <w:t> </w:t>
      </w:r>
      <w:r>
        <w:rPr>
          <w:sz w:val="26"/>
        </w:rPr>
        <w:t>Tư</w:t>
      </w:r>
      <w:r>
        <w:rPr>
          <w:spacing w:val="40"/>
          <w:sz w:val="26"/>
        </w:rPr>
        <w:t> </w:t>
      </w:r>
      <w:r>
        <w:rPr>
          <w:sz w:val="26"/>
        </w:rPr>
        <w:t>hữu</w:t>
      </w:r>
      <w:r>
        <w:rPr>
          <w:spacing w:val="40"/>
          <w:sz w:val="26"/>
        </w:rPr>
        <w:t> </w:t>
      </w:r>
      <w:r>
        <w:rPr>
          <w:sz w:val="26"/>
        </w:rPr>
        <w:t>cảnh</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sắc</w:t>
      </w:r>
      <w:r>
        <w:rPr>
          <w:spacing w:val="40"/>
          <w:sz w:val="26"/>
        </w:rPr>
        <w:t> </w:t>
      </w:r>
      <w:r>
        <w:rPr>
          <w:sz w:val="26"/>
        </w:rPr>
        <w:t>tâm</w:t>
      </w:r>
      <w:r>
        <w:rPr>
          <w:spacing w:val="40"/>
          <w:sz w:val="26"/>
        </w:rPr>
        <w:t> </w:t>
      </w:r>
      <w:r>
        <w:rPr>
          <w:sz w:val="26"/>
        </w:rPr>
        <w:t>bằng</w:t>
      </w:r>
      <w:r>
        <w:rPr>
          <w:spacing w:val="40"/>
          <w:sz w:val="26"/>
        </w:rPr>
        <w:t> </w:t>
      </w:r>
      <w:r>
        <w:rPr>
          <w:sz w:val="26"/>
        </w:rPr>
        <w:t>Nghiệp </w:t>
      </w:r>
      <w:r>
        <w:rPr>
          <w:spacing w:val="-2"/>
          <w:sz w:val="26"/>
        </w:rPr>
        <w:t>duyên.</w:t>
      </w:r>
    </w:p>
    <w:p>
      <w:pPr>
        <w:pStyle w:val="ListParagraph"/>
        <w:numPr>
          <w:ilvl w:val="0"/>
          <w:numId w:val="18"/>
        </w:numPr>
        <w:tabs>
          <w:tab w:pos="993" w:val="left" w:leader="none"/>
        </w:tabs>
        <w:spacing w:line="244" w:lineRule="auto" w:before="0" w:after="0"/>
        <w:ind w:left="993" w:right="140" w:hanging="286"/>
        <w:jc w:val="left"/>
        <w:rPr>
          <w:sz w:val="26"/>
        </w:rPr>
      </w:pPr>
      <w:r>
        <w:rPr>
          <w:sz w:val="26"/>
        </w:rPr>
        <w:t>Biệt thời </w:t>
      </w:r>
      <w:r>
        <w:rPr>
          <w:i/>
          <w:sz w:val="26"/>
        </w:rPr>
        <w:t>(Nānākhaṇika) </w:t>
      </w:r>
      <w:r>
        <w:rPr>
          <w:sz w:val="26"/>
        </w:rPr>
        <w:t>như: Tư hữu cảnh làm</w:t>
      </w:r>
      <w:r>
        <w:rPr>
          <w:spacing w:val="-1"/>
          <w:sz w:val="26"/>
        </w:rPr>
        <w:t> </w:t>
      </w:r>
      <w:r>
        <w:rPr>
          <w:sz w:val="26"/>
        </w:rPr>
        <w:t>duyên cho sắc tục sinh bằng Nghiệp </w:t>
      </w:r>
      <w:r>
        <w:rPr>
          <w:spacing w:val="-2"/>
          <w:sz w:val="26"/>
        </w:rPr>
        <w:t>duyên.</w:t>
      </w:r>
    </w:p>
    <w:p>
      <w:pPr>
        <w:pStyle w:val="BodyText"/>
        <w:spacing w:line="237" w:lineRule="auto" w:before="99"/>
        <w:ind w:left="708" w:right="139" w:hanging="284"/>
      </w:pPr>
      <w:r>
        <w:rPr>
          <w:rFonts w:ascii="Symbol" w:hAnsi="Symbol"/>
        </w:rPr>
        <w:t></w:t>
      </w:r>
      <w:r>
        <w:rPr>
          <w:spacing w:val="80"/>
        </w:rPr>
        <w:t> </w:t>
      </w:r>
      <w:r>
        <w:rPr/>
        <w:t>Pháp</w:t>
      </w:r>
      <w:r>
        <w:rPr>
          <w:spacing w:val="-3"/>
        </w:rPr>
        <w:t> </w:t>
      </w:r>
      <w:r>
        <w:rPr/>
        <w:t>hữu cảnh làm</w:t>
      </w:r>
      <w:r>
        <w:rPr>
          <w:spacing w:val="-2"/>
        </w:rPr>
        <w:t> </w:t>
      </w:r>
      <w:r>
        <w:rPr/>
        <w:t>duyên</w:t>
      </w:r>
      <w:r>
        <w:rPr>
          <w:spacing w:val="-2"/>
        </w:rPr>
        <w:t> </w:t>
      </w:r>
      <w:r>
        <w:rPr/>
        <w:t>cho những pháp hữu cảnh và</w:t>
      </w:r>
      <w:r>
        <w:rPr>
          <w:spacing w:val="-3"/>
        </w:rPr>
        <w:t> </w:t>
      </w:r>
      <w:r>
        <w:rPr/>
        <w:t>vô</w:t>
      </w:r>
      <w:r>
        <w:rPr>
          <w:spacing w:val="-3"/>
        </w:rPr>
        <w:t> </w:t>
      </w:r>
      <w:r>
        <w:rPr/>
        <w:t>cảnh</w:t>
      </w:r>
      <w:r>
        <w:rPr>
          <w:spacing w:val="-2"/>
        </w:rPr>
        <w:t> </w:t>
      </w:r>
      <w:r>
        <w:rPr/>
        <w:t>bằng</w:t>
      </w:r>
      <w:r>
        <w:rPr>
          <w:spacing w:val="-1"/>
        </w:rPr>
        <w:t> </w:t>
      </w:r>
      <w:r>
        <w:rPr/>
        <w:t>Nghiệp duyên có Đồng sanh và Biệt thời:</w:t>
      </w:r>
    </w:p>
    <w:p>
      <w:pPr>
        <w:pStyle w:val="ListParagraph"/>
        <w:numPr>
          <w:ilvl w:val="0"/>
          <w:numId w:val="19"/>
        </w:numPr>
        <w:tabs>
          <w:tab w:pos="993" w:val="left" w:leader="none"/>
        </w:tabs>
        <w:spacing w:line="240" w:lineRule="auto" w:before="2" w:after="0"/>
        <w:ind w:left="993" w:right="139" w:hanging="286"/>
        <w:jc w:val="left"/>
        <w:rPr>
          <w:sz w:val="26"/>
        </w:rPr>
      </w:pPr>
      <w:r>
        <w:rPr>
          <w:sz w:val="26"/>
        </w:rPr>
        <w:t>Đồng</w:t>
      </w:r>
      <w:r>
        <w:rPr>
          <w:spacing w:val="-3"/>
          <w:sz w:val="26"/>
        </w:rPr>
        <w:t> </w:t>
      </w:r>
      <w:r>
        <w:rPr>
          <w:sz w:val="26"/>
        </w:rPr>
        <w:t>sanh</w:t>
      </w:r>
      <w:r>
        <w:rPr>
          <w:spacing w:val="-3"/>
          <w:sz w:val="26"/>
        </w:rPr>
        <w:t> </w:t>
      </w:r>
      <w:r>
        <w:rPr>
          <w:sz w:val="26"/>
        </w:rPr>
        <w:t>như:</w:t>
      </w:r>
      <w:r>
        <w:rPr>
          <w:spacing w:val="-3"/>
          <w:sz w:val="26"/>
        </w:rPr>
        <w:t> </w:t>
      </w:r>
      <w:r>
        <w:rPr>
          <w:sz w:val="26"/>
        </w:rPr>
        <w:t>Tư</w:t>
      </w:r>
      <w:r>
        <w:rPr>
          <w:spacing w:val="-1"/>
          <w:sz w:val="26"/>
        </w:rPr>
        <w:t> </w:t>
      </w:r>
      <w:r>
        <w:rPr>
          <w:sz w:val="26"/>
        </w:rPr>
        <w:t>hữu</w:t>
      </w:r>
      <w:r>
        <w:rPr>
          <w:spacing w:val="-3"/>
          <w:sz w:val="26"/>
        </w:rPr>
        <w:t> </w:t>
      </w:r>
      <w:r>
        <w:rPr>
          <w:sz w:val="26"/>
        </w:rPr>
        <w:t>cảnh</w:t>
      </w:r>
      <w:r>
        <w:rPr>
          <w:spacing w:val="-3"/>
          <w:sz w:val="26"/>
        </w:rPr>
        <w:t> </w:t>
      </w:r>
      <w:r>
        <w:rPr>
          <w:sz w:val="26"/>
        </w:rPr>
        <w:t>làm</w:t>
      </w:r>
      <w:r>
        <w:rPr>
          <w:spacing w:val="-2"/>
          <w:sz w:val="26"/>
        </w:rPr>
        <w:t> </w:t>
      </w:r>
      <w:r>
        <w:rPr>
          <w:sz w:val="26"/>
        </w:rPr>
        <w:t>duyên</w:t>
      </w:r>
      <w:r>
        <w:rPr>
          <w:spacing w:val="-2"/>
          <w:sz w:val="26"/>
        </w:rPr>
        <w:t> </w:t>
      </w:r>
      <w:r>
        <w:rPr>
          <w:sz w:val="26"/>
        </w:rPr>
        <w:t>cho uẩn</w:t>
      </w:r>
      <w:r>
        <w:rPr>
          <w:spacing w:val="-3"/>
          <w:sz w:val="26"/>
        </w:rPr>
        <w:t> </w:t>
      </w:r>
      <w:r>
        <w:rPr>
          <w:sz w:val="26"/>
        </w:rPr>
        <w:t>tương</w:t>
      </w:r>
      <w:r>
        <w:rPr>
          <w:spacing w:val="-3"/>
          <w:sz w:val="26"/>
        </w:rPr>
        <w:t> </w:t>
      </w:r>
      <w:r>
        <w:rPr>
          <w:sz w:val="26"/>
        </w:rPr>
        <w:t>ưng và</w:t>
      </w:r>
      <w:r>
        <w:rPr>
          <w:spacing w:val="-3"/>
          <w:sz w:val="26"/>
        </w:rPr>
        <w:t> </w:t>
      </w:r>
      <w:r>
        <w:rPr>
          <w:sz w:val="26"/>
        </w:rPr>
        <w:t>sắc tâm</w:t>
      </w:r>
      <w:r>
        <w:rPr>
          <w:spacing w:val="-2"/>
          <w:sz w:val="26"/>
        </w:rPr>
        <w:t> </w:t>
      </w:r>
      <w:r>
        <w:rPr>
          <w:sz w:val="26"/>
        </w:rPr>
        <w:t>bằng Nghiệp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19"/>
        </w:numPr>
        <w:tabs>
          <w:tab w:pos="993" w:val="left" w:leader="none"/>
        </w:tabs>
        <w:spacing w:line="240" w:lineRule="auto" w:before="225" w:after="0"/>
        <w:ind w:left="993" w:right="140" w:hanging="286"/>
        <w:jc w:val="left"/>
        <w:rPr>
          <w:sz w:val="26"/>
        </w:rPr>
      </w:pPr>
      <w:r>
        <w:rPr>
          <w:sz w:val="26"/>
        </w:rPr>
        <w:t>Biệt</w:t>
      </w:r>
      <w:r>
        <w:rPr>
          <w:spacing w:val="27"/>
          <w:sz w:val="26"/>
        </w:rPr>
        <w:t> </w:t>
      </w:r>
      <w:r>
        <w:rPr>
          <w:sz w:val="26"/>
        </w:rPr>
        <w:t>thời</w:t>
      </w:r>
      <w:r>
        <w:rPr>
          <w:spacing w:val="27"/>
          <w:sz w:val="26"/>
        </w:rPr>
        <w:t> </w:t>
      </w:r>
      <w:r>
        <w:rPr>
          <w:sz w:val="26"/>
        </w:rPr>
        <w:t>như:</w:t>
      </w:r>
      <w:r>
        <w:rPr>
          <w:spacing w:val="27"/>
          <w:sz w:val="26"/>
        </w:rPr>
        <w:t> </w:t>
      </w:r>
      <w:r>
        <w:rPr>
          <w:sz w:val="26"/>
        </w:rPr>
        <w:t>Tư</w:t>
      </w:r>
      <w:r>
        <w:rPr>
          <w:spacing w:val="29"/>
          <w:sz w:val="26"/>
        </w:rPr>
        <w:t> </w:t>
      </w:r>
      <w:r>
        <w:rPr>
          <w:sz w:val="26"/>
        </w:rPr>
        <w:t>hữu</w:t>
      </w:r>
      <w:r>
        <w:rPr>
          <w:spacing w:val="31"/>
          <w:sz w:val="26"/>
        </w:rPr>
        <w:t> </w:t>
      </w:r>
      <w:r>
        <w:rPr>
          <w:sz w:val="26"/>
        </w:rPr>
        <w:t>cảnh</w:t>
      </w:r>
      <w:r>
        <w:rPr>
          <w:spacing w:val="27"/>
          <w:sz w:val="26"/>
        </w:rPr>
        <w:t> </w:t>
      </w:r>
      <w:r>
        <w:rPr>
          <w:sz w:val="26"/>
        </w:rPr>
        <w:t>làm</w:t>
      </w:r>
      <w:r>
        <w:rPr>
          <w:spacing w:val="25"/>
          <w:sz w:val="26"/>
        </w:rPr>
        <w:t> </w:t>
      </w:r>
      <w:r>
        <w:rPr>
          <w:sz w:val="26"/>
        </w:rPr>
        <w:t>duyên</w:t>
      </w:r>
      <w:r>
        <w:rPr>
          <w:spacing w:val="28"/>
          <w:sz w:val="26"/>
        </w:rPr>
        <w:t> </w:t>
      </w:r>
      <w:r>
        <w:rPr>
          <w:sz w:val="26"/>
        </w:rPr>
        <w:t>cho</w:t>
      </w:r>
      <w:r>
        <w:rPr>
          <w:spacing w:val="30"/>
          <w:sz w:val="26"/>
        </w:rPr>
        <w:t> </w:t>
      </w:r>
      <w:r>
        <w:rPr>
          <w:sz w:val="26"/>
        </w:rPr>
        <w:t>uẩn</w:t>
      </w:r>
      <w:r>
        <w:rPr>
          <w:spacing w:val="27"/>
          <w:sz w:val="26"/>
        </w:rPr>
        <w:t> </w:t>
      </w:r>
      <w:r>
        <w:rPr>
          <w:sz w:val="26"/>
        </w:rPr>
        <w:t>quả</w:t>
      </w:r>
      <w:r>
        <w:rPr>
          <w:spacing w:val="28"/>
          <w:sz w:val="26"/>
        </w:rPr>
        <w:t> </w:t>
      </w:r>
      <w:r>
        <w:rPr>
          <w:sz w:val="26"/>
        </w:rPr>
        <w:t>và</w:t>
      </w:r>
      <w:r>
        <w:rPr>
          <w:spacing w:val="28"/>
          <w:sz w:val="26"/>
        </w:rPr>
        <w:t> </w:t>
      </w:r>
      <w:r>
        <w:rPr>
          <w:sz w:val="26"/>
        </w:rPr>
        <w:t>sắc</w:t>
      </w:r>
      <w:r>
        <w:rPr>
          <w:spacing w:val="27"/>
          <w:sz w:val="26"/>
        </w:rPr>
        <w:t> </w:t>
      </w:r>
      <w:r>
        <w:rPr>
          <w:sz w:val="26"/>
        </w:rPr>
        <w:t>tục</w:t>
      </w:r>
      <w:r>
        <w:rPr>
          <w:spacing w:val="28"/>
          <w:sz w:val="26"/>
        </w:rPr>
        <w:t> </w:t>
      </w:r>
      <w:r>
        <w:rPr>
          <w:sz w:val="26"/>
        </w:rPr>
        <w:t>sinh</w:t>
      </w:r>
      <w:r>
        <w:rPr>
          <w:spacing w:val="28"/>
          <w:sz w:val="26"/>
        </w:rPr>
        <w:t> </w:t>
      </w:r>
      <w:r>
        <w:rPr>
          <w:sz w:val="26"/>
        </w:rPr>
        <w:t>bằng</w:t>
      </w:r>
      <w:r>
        <w:rPr>
          <w:spacing w:val="27"/>
          <w:sz w:val="26"/>
        </w:rPr>
        <w:t> </w:t>
      </w:r>
      <w:r>
        <w:rPr>
          <w:sz w:val="26"/>
        </w:rPr>
        <w:t>Nghiệp </w:t>
      </w:r>
      <w:r>
        <w:rPr>
          <w:spacing w:val="-2"/>
          <w:sz w:val="26"/>
        </w:rPr>
        <w:t>duyên.</w:t>
      </w:r>
    </w:p>
    <w:p>
      <w:pPr>
        <w:pStyle w:val="Heading2"/>
        <w:spacing w:before="5"/>
      </w:pPr>
      <w:r>
        <w:rPr>
          <w:spacing w:val="-5"/>
        </w:rPr>
        <w:t>29.</w:t>
      </w:r>
    </w:p>
    <w:p>
      <w:pPr>
        <w:pStyle w:val="BodyText"/>
        <w:spacing w:line="297" w:lineRule="exact"/>
        <w:ind w:left="708"/>
      </w:pPr>
      <w:r>
        <w:rPr/>
        <w:t>Pháp</w:t>
      </w:r>
      <w:r>
        <w:rPr>
          <w:spacing w:val="-5"/>
        </w:rPr>
        <w:t> </w:t>
      </w:r>
      <w:r>
        <w:rPr/>
        <w:t>hữu</w:t>
      </w:r>
      <w:r>
        <w:rPr>
          <w:spacing w:val="-4"/>
        </w:rPr>
        <w:t> </w:t>
      </w:r>
      <w:r>
        <w:rPr/>
        <w:t>cảnh</w:t>
      </w:r>
      <w:r>
        <w:rPr>
          <w:spacing w:val="-2"/>
        </w:rPr>
        <w:t> </w:t>
      </w:r>
      <w:r>
        <w:rPr/>
        <w:t>làm</w:t>
      </w:r>
      <w:r>
        <w:rPr>
          <w:spacing w:val="-7"/>
        </w:rPr>
        <w:t> </w:t>
      </w:r>
      <w:r>
        <w:rPr/>
        <w:t>duyên</w:t>
      </w:r>
      <w:r>
        <w:rPr>
          <w:spacing w:val="-4"/>
        </w:rPr>
        <w:t> </w:t>
      </w:r>
      <w:r>
        <w:rPr/>
        <w:t>cho</w:t>
      </w:r>
      <w:r>
        <w:rPr>
          <w:spacing w:val="-5"/>
        </w:rPr>
        <w:t> </w:t>
      </w:r>
      <w:r>
        <w:rPr/>
        <w:t>pháp</w:t>
      </w:r>
      <w:r>
        <w:rPr>
          <w:spacing w:val="-2"/>
        </w:rPr>
        <w:t> </w:t>
      </w:r>
      <w:r>
        <w:rPr/>
        <w:t>hữu</w:t>
      </w:r>
      <w:r>
        <w:rPr>
          <w:spacing w:val="-4"/>
        </w:rPr>
        <w:t> </w:t>
      </w:r>
      <w:r>
        <w:rPr/>
        <w:t>cảnh</w:t>
      </w:r>
      <w:r>
        <w:rPr>
          <w:spacing w:val="-2"/>
        </w:rPr>
        <w:t> </w:t>
      </w:r>
      <w:r>
        <w:rPr/>
        <w:t>bằng</w:t>
      </w:r>
      <w:r>
        <w:rPr>
          <w:spacing w:val="-4"/>
        </w:rPr>
        <w:t> </w:t>
      </w:r>
      <w:r>
        <w:rPr/>
        <w:t>Quả</w:t>
      </w:r>
      <w:r>
        <w:rPr>
          <w:spacing w:val="-5"/>
        </w:rPr>
        <w:t> </w:t>
      </w:r>
      <w:r>
        <w:rPr/>
        <w:t>duyên</w:t>
      </w:r>
      <w:r>
        <w:rPr>
          <w:spacing w:val="-4"/>
        </w:rPr>
        <w:t> </w:t>
      </w:r>
      <w:r>
        <w:rPr/>
        <w:t>có</w:t>
      </w:r>
      <w:r>
        <w:rPr>
          <w:spacing w:val="-2"/>
        </w:rPr>
        <w:t> </w:t>
      </w:r>
      <w:r>
        <w:rPr/>
        <w:t>3</w:t>
      </w:r>
      <w:r>
        <w:rPr>
          <w:spacing w:val="-5"/>
        </w:rPr>
        <w:t> </w:t>
      </w:r>
      <w:r>
        <w:rPr>
          <w:spacing w:val="-4"/>
        </w:rPr>
        <w:t>câu.</w:t>
      </w:r>
    </w:p>
    <w:p>
      <w:pPr>
        <w:pStyle w:val="Heading2"/>
        <w:spacing w:before="3"/>
      </w:pPr>
      <w:r>
        <w:rPr>
          <w:spacing w:val="-5"/>
        </w:rPr>
        <w:t>30.</w:t>
      </w:r>
    </w:p>
    <w:p>
      <w:pPr>
        <w:pStyle w:val="BodyText"/>
        <w:spacing w:line="318" w:lineRule="exact"/>
        <w:ind w:left="424"/>
      </w:pPr>
      <w:r>
        <w:rPr>
          <w:rFonts w:ascii="Symbol" w:hAnsi="Symbol"/>
        </w:rPr>
        <w:t></w:t>
      </w:r>
      <w:r>
        <w:rPr>
          <w:spacing w:val="48"/>
          <w:w w:val="150"/>
        </w:rPr>
        <w:t> </w:t>
      </w:r>
      <w:r>
        <w:rPr/>
        <w:t>Pháp</w:t>
      </w:r>
      <w:r>
        <w:rPr>
          <w:spacing w:val="-4"/>
        </w:rPr>
        <w:t> </w:t>
      </w:r>
      <w:r>
        <w:rPr/>
        <w:t>hữu</w:t>
      </w:r>
      <w:r>
        <w:rPr>
          <w:spacing w:val="-4"/>
        </w:rPr>
        <w:t> </w:t>
      </w:r>
      <w:r>
        <w:rPr/>
        <w:t>cảnh</w:t>
      </w:r>
      <w:r>
        <w:rPr>
          <w:spacing w:val="-1"/>
        </w:rPr>
        <w:t> </w:t>
      </w:r>
      <w:r>
        <w:rPr/>
        <w:t>làm</w:t>
      </w:r>
      <w:r>
        <w:rPr>
          <w:spacing w:val="-7"/>
        </w:rPr>
        <w:t> </w:t>
      </w:r>
      <w:r>
        <w:rPr/>
        <w:t>duyên</w:t>
      </w:r>
      <w:r>
        <w:rPr>
          <w:spacing w:val="-3"/>
        </w:rPr>
        <w:t> </w:t>
      </w:r>
      <w:r>
        <w:rPr/>
        <w:t>cho</w:t>
      </w:r>
      <w:r>
        <w:rPr>
          <w:spacing w:val="-4"/>
        </w:rPr>
        <w:t> </w:t>
      </w:r>
      <w:r>
        <w:rPr/>
        <w:t>pháp</w:t>
      </w:r>
      <w:r>
        <w:rPr>
          <w:spacing w:val="-2"/>
        </w:rPr>
        <w:t> </w:t>
      </w:r>
      <w:r>
        <w:rPr/>
        <w:t>hữu</w:t>
      </w:r>
      <w:r>
        <w:rPr>
          <w:spacing w:val="-3"/>
        </w:rPr>
        <w:t> </w:t>
      </w:r>
      <w:r>
        <w:rPr/>
        <w:t>cảnh</w:t>
      </w:r>
      <w:r>
        <w:rPr>
          <w:spacing w:val="-2"/>
        </w:rPr>
        <w:t> </w:t>
      </w:r>
      <w:r>
        <w:rPr/>
        <w:t>bằng</w:t>
      </w:r>
      <w:r>
        <w:rPr>
          <w:spacing w:val="-4"/>
        </w:rPr>
        <w:t> </w:t>
      </w:r>
      <w:r>
        <w:rPr/>
        <w:t>Thực</w:t>
      </w:r>
      <w:r>
        <w:rPr>
          <w:spacing w:val="-4"/>
        </w:rPr>
        <w:t> </w:t>
      </w:r>
      <w:r>
        <w:rPr/>
        <w:t>duyên</w:t>
      </w:r>
      <w:r>
        <w:rPr>
          <w:spacing w:val="-3"/>
        </w:rPr>
        <w:t> </w:t>
      </w:r>
      <w:r>
        <w:rPr/>
        <w:t>có</w:t>
      </w:r>
      <w:r>
        <w:rPr>
          <w:spacing w:val="-4"/>
        </w:rPr>
        <w:t> </w:t>
      </w:r>
      <w:r>
        <w:rPr/>
        <w:t>3</w:t>
      </w:r>
      <w:r>
        <w:rPr>
          <w:spacing w:val="-2"/>
        </w:rPr>
        <w:t> </w:t>
      </w:r>
      <w:r>
        <w:rPr>
          <w:spacing w:val="-4"/>
        </w:rPr>
        <w:t>câu.</w:t>
      </w:r>
    </w:p>
    <w:p>
      <w:pPr>
        <w:pStyle w:val="BodyText"/>
        <w:spacing w:line="315" w:lineRule="exact" w:before="120"/>
        <w:ind w:left="424"/>
      </w:pPr>
      <w:r>
        <w:rPr>
          <w:rFonts w:ascii="Symbol" w:hAnsi="Symbol"/>
        </w:rPr>
        <w:t></w:t>
      </w:r>
      <w:r>
        <w:rPr>
          <w:spacing w:val="48"/>
          <w:w w:val="150"/>
        </w:rPr>
        <w:t> </w:t>
      </w:r>
      <w:r>
        <w:rPr/>
        <w:t>Pháp</w:t>
      </w:r>
      <w:r>
        <w:rPr>
          <w:spacing w:val="-4"/>
        </w:rPr>
        <w:t> </w:t>
      </w:r>
      <w:r>
        <w:rPr/>
        <w:t>vô</w:t>
      </w:r>
      <w:r>
        <w:rPr>
          <w:spacing w:val="-4"/>
        </w:rPr>
        <w:t> </w:t>
      </w:r>
      <w:r>
        <w:rPr/>
        <w:t>cảnh</w:t>
      </w:r>
      <w:r>
        <w:rPr>
          <w:spacing w:val="-4"/>
        </w:rPr>
        <w:t> </w:t>
      </w:r>
      <w:r>
        <w:rPr/>
        <w:t>làm</w:t>
      </w:r>
      <w:r>
        <w:rPr>
          <w:spacing w:val="-3"/>
        </w:rPr>
        <w:t> </w:t>
      </w:r>
      <w:r>
        <w:rPr/>
        <w:t>duyên</w:t>
      </w:r>
      <w:r>
        <w:rPr>
          <w:spacing w:val="-3"/>
        </w:rPr>
        <w:t> </w:t>
      </w:r>
      <w:r>
        <w:rPr/>
        <w:t>cho</w:t>
      </w:r>
      <w:r>
        <w:rPr>
          <w:spacing w:val="-4"/>
        </w:rPr>
        <w:t> </w:t>
      </w:r>
      <w:r>
        <w:rPr/>
        <w:t>pháp</w:t>
      </w:r>
      <w:r>
        <w:rPr>
          <w:spacing w:val="-2"/>
        </w:rPr>
        <w:t> </w:t>
      </w:r>
      <w:r>
        <w:rPr/>
        <w:t>vô</w:t>
      </w:r>
      <w:r>
        <w:rPr>
          <w:spacing w:val="-4"/>
        </w:rPr>
        <w:t> </w:t>
      </w:r>
      <w:r>
        <w:rPr/>
        <w:t>cảnh</w:t>
      </w:r>
      <w:r>
        <w:rPr>
          <w:spacing w:val="-2"/>
        </w:rPr>
        <w:t> </w:t>
      </w:r>
      <w:r>
        <w:rPr/>
        <w:t>bằng</w:t>
      </w:r>
      <w:r>
        <w:rPr>
          <w:spacing w:val="-4"/>
        </w:rPr>
        <w:t> </w:t>
      </w:r>
      <w:r>
        <w:rPr/>
        <w:t>Thực</w:t>
      </w:r>
      <w:r>
        <w:rPr>
          <w:spacing w:val="-3"/>
        </w:rPr>
        <w:t> </w:t>
      </w:r>
      <w:r>
        <w:rPr>
          <w:spacing w:val="-2"/>
        </w:rPr>
        <w:t>duyên:</w:t>
      </w:r>
    </w:p>
    <w:p>
      <w:pPr>
        <w:spacing w:line="295" w:lineRule="exact" w:before="0"/>
        <w:ind w:left="993" w:right="0" w:firstLine="0"/>
        <w:jc w:val="left"/>
        <w:rPr>
          <w:sz w:val="26"/>
        </w:rPr>
      </w:pPr>
      <w:r>
        <w:rPr>
          <w:sz w:val="26"/>
        </w:rPr>
        <w:t>Đoàn</w:t>
      </w:r>
      <w:r>
        <w:rPr>
          <w:spacing w:val="-7"/>
          <w:sz w:val="26"/>
        </w:rPr>
        <w:t> </w:t>
      </w:r>
      <w:r>
        <w:rPr>
          <w:sz w:val="26"/>
        </w:rPr>
        <w:t>thực</w:t>
      </w:r>
      <w:r>
        <w:rPr>
          <w:spacing w:val="-4"/>
          <w:sz w:val="26"/>
        </w:rPr>
        <w:t> </w:t>
      </w:r>
      <w:r>
        <w:rPr>
          <w:i/>
          <w:sz w:val="26"/>
        </w:rPr>
        <w:t>(kabaliṇkārāhāra)</w:t>
      </w:r>
      <w:r>
        <w:rPr>
          <w:i/>
          <w:spacing w:val="-6"/>
          <w:sz w:val="26"/>
        </w:rPr>
        <w:t> </w:t>
      </w:r>
      <w:r>
        <w:rPr>
          <w:sz w:val="26"/>
        </w:rPr>
        <w:t>làm</w:t>
      </w:r>
      <w:r>
        <w:rPr>
          <w:spacing w:val="-6"/>
          <w:sz w:val="26"/>
        </w:rPr>
        <w:t> </w:t>
      </w:r>
      <w:r>
        <w:rPr>
          <w:sz w:val="26"/>
        </w:rPr>
        <w:t>duyên</w:t>
      </w:r>
      <w:r>
        <w:rPr>
          <w:spacing w:val="-6"/>
          <w:sz w:val="26"/>
        </w:rPr>
        <w:t> </w:t>
      </w:r>
      <w:r>
        <w:rPr>
          <w:sz w:val="26"/>
        </w:rPr>
        <w:t>cho</w:t>
      </w:r>
      <w:r>
        <w:rPr>
          <w:spacing w:val="-5"/>
          <w:sz w:val="26"/>
        </w:rPr>
        <w:t> </w:t>
      </w:r>
      <w:r>
        <w:rPr>
          <w:sz w:val="26"/>
        </w:rPr>
        <w:t>thân</w:t>
      </w:r>
      <w:r>
        <w:rPr>
          <w:spacing w:val="-6"/>
          <w:sz w:val="26"/>
        </w:rPr>
        <w:t> </w:t>
      </w:r>
      <w:r>
        <w:rPr>
          <w:sz w:val="26"/>
        </w:rPr>
        <w:t>ấy</w:t>
      </w:r>
      <w:r>
        <w:rPr>
          <w:spacing w:val="-11"/>
          <w:sz w:val="26"/>
        </w:rPr>
        <w:t> </w:t>
      </w:r>
      <w:r>
        <w:rPr>
          <w:sz w:val="26"/>
        </w:rPr>
        <w:t>bằng</w:t>
      </w:r>
      <w:r>
        <w:rPr>
          <w:spacing w:val="-4"/>
          <w:sz w:val="26"/>
        </w:rPr>
        <w:t> </w:t>
      </w:r>
      <w:r>
        <w:rPr>
          <w:sz w:val="26"/>
        </w:rPr>
        <w:t>Thực</w:t>
      </w:r>
      <w:r>
        <w:rPr>
          <w:spacing w:val="-5"/>
          <w:sz w:val="26"/>
        </w:rPr>
        <w:t> </w:t>
      </w:r>
      <w:r>
        <w:rPr>
          <w:spacing w:val="-2"/>
          <w:sz w:val="26"/>
        </w:rPr>
        <w:t>duyên.</w:t>
      </w:r>
    </w:p>
    <w:p>
      <w:pPr>
        <w:pStyle w:val="Heading2"/>
        <w:spacing w:line="299" w:lineRule="exact" w:before="6"/>
      </w:pPr>
      <w:r>
        <w:rPr>
          <w:spacing w:val="-5"/>
        </w:rPr>
        <w:t>31.</w:t>
      </w:r>
    </w:p>
    <w:p>
      <w:pPr>
        <w:pStyle w:val="BodyText"/>
        <w:spacing w:line="318" w:lineRule="exact"/>
        <w:ind w:left="424"/>
      </w:pPr>
      <w:r>
        <w:rPr>
          <w:rFonts w:ascii="Symbol" w:hAnsi="Symbol"/>
        </w:rPr>
        <w:t></w:t>
      </w:r>
      <w:r>
        <w:rPr>
          <w:spacing w:val="47"/>
          <w:w w:val="150"/>
        </w:rPr>
        <w:t> </w:t>
      </w:r>
      <w:r>
        <w:rPr/>
        <w:t>Pháp</w:t>
      </w:r>
      <w:r>
        <w:rPr>
          <w:spacing w:val="-4"/>
        </w:rPr>
        <w:t> </w:t>
      </w:r>
      <w:r>
        <w:rPr/>
        <w:t>hữu</w:t>
      </w:r>
      <w:r>
        <w:rPr>
          <w:spacing w:val="-4"/>
        </w:rPr>
        <w:t> </w:t>
      </w:r>
      <w:r>
        <w:rPr/>
        <w:t>cảnh</w:t>
      </w:r>
      <w:r>
        <w:rPr>
          <w:spacing w:val="-1"/>
        </w:rPr>
        <w:t> </w:t>
      </w:r>
      <w:r>
        <w:rPr/>
        <w:t>làm</w:t>
      </w:r>
      <w:r>
        <w:rPr>
          <w:spacing w:val="-7"/>
        </w:rPr>
        <w:t> </w:t>
      </w:r>
      <w:r>
        <w:rPr/>
        <w:t>duyên</w:t>
      </w:r>
      <w:r>
        <w:rPr>
          <w:spacing w:val="-4"/>
        </w:rPr>
        <w:t> </w:t>
      </w:r>
      <w:r>
        <w:rPr/>
        <w:t>cho</w:t>
      </w:r>
      <w:r>
        <w:rPr>
          <w:spacing w:val="-4"/>
        </w:rPr>
        <w:t> </w:t>
      </w:r>
      <w:r>
        <w:rPr/>
        <w:t>pháp</w:t>
      </w:r>
      <w:r>
        <w:rPr>
          <w:spacing w:val="-2"/>
        </w:rPr>
        <w:t> </w:t>
      </w:r>
      <w:r>
        <w:rPr/>
        <w:t>hữu</w:t>
      </w:r>
      <w:r>
        <w:rPr>
          <w:spacing w:val="-3"/>
        </w:rPr>
        <w:t> </w:t>
      </w:r>
      <w:r>
        <w:rPr/>
        <w:t>cảnh</w:t>
      </w:r>
      <w:r>
        <w:rPr>
          <w:spacing w:val="-2"/>
        </w:rPr>
        <w:t> </w:t>
      </w:r>
      <w:r>
        <w:rPr/>
        <w:t>bằng</w:t>
      </w:r>
      <w:r>
        <w:rPr>
          <w:spacing w:val="-4"/>
        </w:rPr>
        <w:t> </w:t>
      </w:r>
      <w:r>
        <w:rPr/>
        <w:t>Quyền</w:t>
      </w:r>
      <w:r>
        <w:rPr>
          <w:spacing w:val="-4"/>
        </w:rPr>
        <w:t> </w:t>
      </w:r>
      <w:r>
        <w:rPr/>
        <w:t>duyên</w:t>
      </w:r>
      <w:r>
        <w:rPr>
          <w:spacing w:val="-1"/>
        </w:rPr>
        <w:t> </w:t>
      </w:r>
      <w:r>
        <w:rPr/>
        <w:t>có</w:t>
      </w:r>
      <w:r>
        <w:rPr>
          <w:spacing w:val="-2"/>
        </w:rPr>
        <w:t> </w:t>
      </w:r>
      <w:r>
        <w:rPr/>
        <w:t>3</w:t>
      </w:r>
      <w:r>
        <w:rPr>
          <w:spacing w:val="-4"/>
        </w:rPr>
        <w:t> câu.</w:t>
      </w:r>
    </w:p>
    <w:p>
      <w:pPr>
        <w:pStyle w:val="BodyText"/>
        <w:spacing w:before="118"/>
        <w:ind w:left="424"/>
      </w:pPr>
      <w:r>
        <w:rPr>
          <w:rFonts w:ascii="Symbol" w:hAnsi="Symbol"/>
        </w:rPr>
        <w:t></w:t>
      </w:r>
      <w:r>
        <w:rPr>
          <w:spacing w:val="48"/>
          <w:w w:val="150"/>
        </w:rPr>
        <w:t> </w:t>
      </w:r>
      <w:r>
        <w:rPr/>
        <w:t>Pháp</w:t>
      </w:r>
      <w:r>
        <w:rPr>
          <w:spacing w:val="-5"/>
        </w:rPr>
        <w:t> </w:t>
      </w:r>
      <w:r>
        <w:rPr/>
        <w:t>vô</w:t>
      </w:r>
      <w:r>
        <w:rPr>
          <w:spacing w:val="-4"/>
        </w:rPr>
        <w:t> </w:t>
      </w:r>
      <w:r>
        <w:rPr/>
        <w:t>cảnh</w:t>
      </w:r>
      <w:r>
        <w:rPr>
          <w:spacing w:val="-4"/>
        </w:rPr>
        <w:t> </w:t>
      </w:r>
      <w:r>
        <w:rPr/>
        <w:t>làm</w:t>
      </w:r>
      <w:r>
        <w:rPr>
          <w:spacing w:val="-3"/>
        </w:rPr>
        <w:t> </w:t>
      </w:r>
      <w:r>
        <w:rPr/>
        <w:t>duyên</w:t>
      </w:r>
      <w:r>
        <w:rPr>
          <w:spacing w:val="-3"/>
        </w:rPr>
        <w:t> </w:t>
      </w:r>
      <w:r>
        <w:rPr/>
        <w:t>cho</w:t>
      </w:r>
      <w:r>
        <w:rPr>
          <w:spacing w:val="-5"/>
        </w:rPr>
        <w:t> </w:t>
      </w:r>
      <w:r>
        <w:rPr/>
        <w:t>pháp</w:t>
      </w:r>
      <w:r>
        <w:rPr>
          <w:spacing w:val="-1"/>
        </w:rPr>
        <w:t> </w:t>
      </w:r>
      <w:r>
        <w:rPr/>
        <w:t>vô</w:t>
      </w:r>
      <w:r>
        <w:rPr>
          <w:spacing w:val="-5"/>
        </w:rPr>
        <w:t> </w:t>
      </w:r>
      <w:r>
        <w:rPr/>
        <w:t>cảnh</w:t>
      </w:r>
      <w:r>
        <w:rPr>
          <w:spacing w:val="-1"/>
        </w:rPr>
        <w:t> </w:t>
      </w:r>
      <w:r>
        <w:rPr/>
        <w:t>bằng</w:t>
      </w:r>
      <w:r>
        <w:rPr>
          <w:spacing w:val="-4"/>
        </w:rPr>
        <w:t> </w:t>
      </w:r>
      <w:r>
        <w:rPr/>
        <w:t>Quyền</w:t>
      </w:r>
      <w:r>
        <w:rPr>
          <w:spacing w:val="-2"/>
        </w:rPr>
        <w:t> duyên:</w:t>
      </w:r>
    </w:p>
    <w:p>
      <w:pPr>
        <w:pStyle w:val="BodyText"/>
        <w:spacing w:before="1"/>
      </w:pPr>
      <w:r>
        <w:rPr/>
        <w:t>Sắc</w:t>
      </w:r>
      <w:r>
        <w:rPr>
          <w:spacing w:val="-3"/>
        </w:rPr>
        <w:t> </w:t>
      </w:r>
      <w:r>
        <w:rPr/>
        <w:t>mạng</w:t>
      </w:r>
      <w:r>
        <w:rPr>
          <w:spacing w:val="-5"/>
        </w:rPr>
        <w:t> </w:t>
      </w:r>
      <w:r>
        <w:rPr/>
        <w:t>quyền</w:t>
      </w:r>
      <w:r>
        <w:rPr>
          <w:spacing w:val="-5"/>
        </w:rPr>
        <w:t> </w:t>
      </w:r>
      <w:r>
        <w:rPr/>
        <w:t>làm</w:t>
      </w:r>
      <w:r>
        <w:rPr>
          <w:spacing w:val="-4"/>
        </w:rPr>
        <w:t> </w:t>
      </w:r>
      <w:r>
        <w:rPr/>
        <w:t>duyên</w:t>
      </w:r>
      <w:r>
        <w:rPr>
          <w:spacing w:val="-5"/>
        </w:rPr>
        <w:t> </w:t>
      </w:r>
      <w:r>
        <w:rPr/>
        <w:t>cho</w:t>
      </w:r>
      <w:r>
        <w:rPr>
          <w:spacing w:val="-5"/>
        </w:rPr>
        <w:t> </w:t>
      </w:r>
      <w:r>
        <w:rPr/>
        <w:t>sắc</w:t>
      </w:r>
      <w:r>
        <w:rPr>
          <w:spacing w:val="-4"/>
        </w:rPr>
        <w:t> </w:t>
      </w:r>
      <w:r>
        <w:rPr/>
        <w:t>tục</w:t>
      </w:r>
      <w:r>
        <w:rPr>
          <w:spacing w:val="-6"/>
        </w:rPr>
        <w:t> </w:t>
      </w:r>
      <w:r>
        <w:rPr/>
        <w:t>sinh</w:t>
      </w:r>
      <w:r>
        <w:rPr>
          <w:spacing w:val="-5"/>
        </w:rPr>
        <w:t> </w:t>
      </w:r>
      <w:r>
        <w:rPr/>
        <w:t>bằng</w:t>
      </w:r>
      <w:r>
        <w:rPr>
          <w:spacing w:val="-5"/>
        </w:rPr>
        <w:t> </w:t>
      </w:r>
      <w:r>
        <w:rPr/>
        <w:t>Quyền</w:t>
      </w:r>
      <w:r>
        <w:rPr>
          <w:spacing w:val="-2"/>
        </w:rPr>
        <w:t> duyên.</w:t>
      </w:r>
    </w:p>
    <w:p>
      <w:pPr>
        <w:pStyle w:val="BodyText"/>
        <w:spacing w:before="119"/>
        <w:ind w:left="424"/>
      </w:pPr>
      <w:r>
        <w:rPr>
          <w:rFonts w:ascii="Symbol" w:hAnsi="Symbol"/>
        </w:rPr>
        <w:t></w:t>
      </w:r>
      <w:r>
        <w:rPr>
          <w:spacing w:val="48"/>
          <w:w w:val="150"/>
        </w:rPr>
        <w:t> </w:t>
      </w:r>
      <w:r>
        <w:rPr/>
        <w:t>Pháp</w:t>
      </w:r>
      <w:r>
        <w:rPr>
          <w:spacing w:val="-5"/>
        </w:rPr>
        <w:t> </w:t>
      </w:r>
      <w:r>
        <w:rPr/>
        <w:t>vô</w:t>
      </w:r>
      <w:r>
        <w:rPr>
          <w:spacing w:val="-5"/>
        </w:rPr>
        <w:t> </w:t>
      </w:r>
      <w:r>
        <w:rPr/>
        <w:t>cảnh</w:t>
      </w:r>
      <w:r>
        <w:rPr>
          <w:spacing w:val="-3"/>
        </w:rPr>
        <w:t> </w:t>
      </w:r>
      <w:r>
        <w:rPr/>
        <w:t>làm</w:t>
      </w:r>
      <w:r>
        <w:rPr>
          <w:spacing w:val="-4"/>
        </w:rPr>
        <w:t> </w:t>
      </w:r>
      <w:r>
        <w:rPr/>
        <w:t>duyên</w:t>
      </w:r>
      <w:r>
        <w:rPr>
          <w:spacing w:val="-3"/>
        </w:rPr>
        <w:t> </w:t>
      </w:r>
      <w:r>
        <w:rPr/>
        <w:t>cho</w:t>
      </w:r>
      <w:r>
        <w:rPr>
          <w:spacing w:val="-5"/>
        </w:rPr>
        <w:t> </w:t>
      </w:r>
      <w:r>
        <w:rPr/>
        <w:t>pháp</w:t>
      </w:r>
      <w:r>
        <w:rPr>
          <w:spacing w:val="-2"/>
        </w:rPr>
        <w:t> </w:t>
      </w:r>
      <w:r>
        <w:rPr/>
        <w:t>hữu</w:t>
      </w:r>
      <w:r>
        <w:rPr>
          <w:spacing w:val="-3"/>
        </w:rPr>
        <w:t> </w:t>
      </w:r>
      <w:r>
        <w:rPr/>
        <w:t>cảnh</w:t>
      </w:r>
      <w:r>
        <w:rPr>
          <w:spacing w:val="-5"/>
        </w:rPr>
        <w:t> </w:t>
      </w:r>
      <w:r>
        <w:rPr/>
        <w:t>bằng</w:t>
      </w:r>
      <w:r>
        <w:rPr>
          <w:spacing w:val="-3"/>
        </w:rPr>
        <w:t> </w:t>
      </w:r>
      <w:r>
        <w:rPr/>
        <w:t>Quyền</w:t>
      </w:r>
      <w:r>
        <w:rPr>
          <w:spacing w:val="-2"/>
        </w:rPr>
        <w:t> duyên:</w:t>
      </w:r>
    </w:p>
    <w:p>
      <w:pPr>
        <w:pStyle w:val="BodyText"/>
        <w:spacing w:before="1"/>
      </w:pPr>
      <w:r>
        <w:rPr/>
        <w:t>Nhãn</w:t>
      </w:r>
      <w:r>
        <w:rPr>
          <w:spacing w:val="23"/>
        </w:rPr>
        <w:t> </w:t>
      </w:r>
      <w:r>
        <w:rPr/>
        <w:t>quyền</w:t>
      </w:r>
      <w:r>
        <w:rPr>
          <w:spacing w:val="23"/>
        </w:rPr>
        <w:t> </w:t>
      </w:r>
      <w:r>
        <w:rPr/>
        <w:t>làm duyên</w:t>
      </w:r>
      <w:r>
        <w:rPr>
          <w:spacing w:val="24"/>
        </w:rPr>
        <w:t> </w:t>
      </w:r>
      <w:r>
        <w:rPr/>
        <w:t>cho</w:t>
      </w:r>
      <w:r>
        <w:rPr>
          <w:spacing w:val="23"/>
        </w:rPr>
        <w:t> </w:t>
      </w:r>
      <w:r>
        <w:rPr/>
        <w:t>nhãn</w:t>
      </w:r>
      <w:r>
        <w:rPr>
          <w:spacing w:val="23"/>
        </w:rPr>
        <w:t> </w:t>
      </w:r>
      <w:r>
        <w:rPr/>
        <w:t>thức,</w:t>
      </w:r>
      <w:r>
        <w:rPr>
          <w:spacing w:val="23"/>
        </w:rPr>
        <w:t> </w:t>
      </w:r>
      <w:r>
        <w:rPr/>
        <w:t>thân</w:t>
      </w:r>
      <w:r>
        <w:rPr>
          <w:spacing w:val="22"/>
        </w:rPr>
        <w:t> </w:t>
      </w:r>
      <w:r>
        <w:rPr/>
        <w:t>quyền</w:t>
      </w:r>
      <w:r>
        <w:rPr>
          <w:spacing w:val="24"/>
        </w:rPr>
        <w:t> </w:t>
      </w:r>
      <w:r>
        <w:rPr/>
        <w:t>làm duyên</w:t>
      </w:r>
      <w:r>
        <w:rPr>
          <w:spacing w:val="23"/>
        </w:rPr>
        <w:t> </w:t>
      </w:r>
      <w:r>
        <w:rPr/>
        <w:t>cho</w:t>
      </w:r>
      <w:r>
        <w:rPr>
          <w:spacing w:val="26"/>
        </w:rPr>
        <w:t> </w:t>
      </w:r>
      <w:r>
        <w:rPr/>
        <w:t>thân</w:t>
      </w:r>
      <w:r>
        <w:rPr>
          <w:spacing w:val="23"/>
        </w:rPr>
        <w:t> </w:t>
      </w:r>
      <w:r>
        <w:rPr/>
        <w:t>thức</w:t>
      </w:r>
      <w:r>
        <w:rPr>
          <w:spacing w:val="23"/>
        </w:rPr>
        <w:t> </w:t>
      </w:r>
      <w:r>
        <w:rPr/>
        <w:t>bằng Quyền duyên.</w:t>
      </w:r>
    </w:p>
    <w:p>
      <w:pPr>
        <w:pStyle w:val="BodyText"/>
        <w:spacing w:line="317" w:lineRule="exact" w:before="120"/>
        <w:ind w:left="424"/>
      </w:pPr>
      <w:r>
        <w:rPr>
          <w:rFonts w:ascii="Symbol" w:hAnsi="Symbol"/>
        </w:rPr>
        <w:t></w:t>
      </w:r>
      <w:r>
        <w:rPr>
          <w:spacing w:val="79"/>
        </w:rPr>
        <w:t> </w:t>
      </w:r>
      <w:r>
        <w:rPr/>
        <w:t>Chư</w:t>
      </w:r>
      <w:r>
        <w:rPr>
          <w:spacing w:val="-4"/>
        </w:rPr>
        <w:t> </w:t>
      </w:r>
      <w:r>
        <w:rPr/>
        <w:t>pháp</w:t>
      </w:r>
      <w:r>
        <w:rPr>
          <w:spacing w:val="-4"/>
        </w:rPr>
        <w:t> </w:t>
      </w:r>
      <w:r>
        <w:rPr/>
        <w:t>hữu</w:t>
      </w:r>
      <w:r>
        <w:rPr>
          <w:spacing w:val="-4"/>
        </w:rPr>
        <w:t> </w:t>
      </w:r>
      <w:r>
        <w:rPr/>
        <w:t>cảnh</w:t>
      </w:r>
      <w:r>
        <w:rPr>
          <w:spacing w:val="-4"/>
        </w:rPr>
        <w:t> </w:t>
      </w:r>
      <w:r>
        <w:rPr/>
        <w:t>và</w:t>
      </w:r>
      <w:r>
        <w:rPr>
          <w:spacing w:val="-2"/>
        </w:rPr>
        <w:t> </w:t>
      </w:r>
      <w:r>
        <w:rPr/>
        <w:t>vô</w:t>
      </w:r>
      <w:r>
        <w:rPr>
          <w:spacing w:val="-5"/>
        </w:rPr>
        <w:t> </w:t>
      </w:r>
      <w:r>
        <w:rPr/>
        <w:t>cảnh</w:t>
      </w:r>
      <w:r>
        <w:rPr>
          <w:spacing w:val="-4"/>
        </w:rPr>
        <w:t> </w:t>
      </w:r>
      <w:r>
        <w:rPr/>
        <w:t>làm</w:t>
      </w:r>
      <w:r>
        <w:rPr>
          <w:spacing w:val="-4"/>
        </w:rPr>
        <w:t> </w:t>
      </w:r>
      <w:r>
        <w:rPr/>
        <w:t>duyên</w:t>
      </w:r>
      <w:r>
        <w:rPr>
          <w:spacing w:val="-2"/>
        </w:rPr>
        <w:t> </w:t>
      </w:r>
      <w:r>
        <w:rPr/>
        <w:t>cho</w:t>
      </w:r>
      <w:r>
        <w:rPr>
          <w:spacing w:val="-2"/>
        </w:rPr>
        <w:t> </w:t>
      </w:r>
      <w:r>
        <w:rPr/>
        <w:t>pháp</w:t>
      </w:r>
      <w:r>
        <w:rPr>
          <w:spacing w:val="-5"/>
        </w:rPr>
        <w:t> </w:t>
      </w:r>
      <w:r>
        <w:rPr/>
        <w:t>hữu</w:t>
      </w:r>
      <w:r>
        <w:rPr>
          <w:spacing w:val="-3"/>
        </w:rPr>
        <w:t> </w:t>
      </w:r>
      <w:r>
        <w:rPr/>
        <w:t>cảnh</w:t>
      </w:r>
      <w:r>
        <w:rPr>
          <w:spacing w:val="-2"/>
        </w:rPr>
        <w:t> </w:t>
      </w:r>
      <w:r>
        <w:rPr/>
        <w:t>bằng</w:t>
      </w:r>
      <w:r>
        <w:rPr>
          <w:spacing w:val="-5"/>
        </w:rPr>
        <w:t> </w:t>
      </w:r>
      <w:r>
        <w:rPr/>
        <w:t>Quyền</w:t>
      </w:r>
      <w:r>
        <w:rPr>
          <w:spacing w:val="-5"/>
        </w:rPr>
        <w:t> </w:t>
      </w:r>
      <w:r>
        <w:rPr>
          <w:spacing w:val="-2"/>
        </w:rPr>
        <w:t>duyên:</w:t>
      </w:r>
    </w:p>
    <w:p>
      <w:pPr>
        <w:pStyle w:val="ListParagraph"/>
        <w:numPr>
          <w:ilvl w:val="0"/>
          <w:numId w:val="20"/>
        </w:numPr>
        <w:tabs>
          <w:tab w:pos="993" w:val="left" w:leader="none"/>
        </w:tabs>
        <w:spacing w:line="240" w:lineRule="auto" w:before="0" w:after="0"/>
        <w:ind w:left="993" w:right="137" w:hanging="286"/>
        <w:jc w:val="left"/>
        <w:rPr>
          <w:sz w:val="26"/>
        </w:rPr>
      </w:pPr>
      <w:r>
        <w:rPr>
          <w:sz w:val="26"/>
        </w:rPr>
        <w:t>Nhãn</w:t>
      </w:r>
      <w:r>
        <w:rPr>
          <w:spacing w:val="35"/>
          <w:sz w:val="26"/>
        </w:rPr>
        <w:t> </w:t>
      </w:r>
      <w:r>
        <w:rPr>
          <w:sz w:val="26"/>
        </w:rPr>
        <w:t>quyền</w:t>
      </w:r>
      <w:r>
        <w:rPr>
          <w:spacing w:val="38"/>
          <w:sz w:val="26"/>
        </w:rPr>
        <w:t> </w:t>
      </w:r>
      <w:r>
        <w:rPr>
          <w:sz w:val="26"/>
        </w:rPr>
        <w:t>và</w:t>
      </w:r>
      <w:r>
        <w:rPr>
          <w:spacing w:val="35"/>
          <w:sz w:val="26"/>
        </w:rPr>
        <w:t> </w:t>
      </w:r>
      <w:r>
        <w:rPr>
          <w:sz w:val="26"/>
        </w:rPr>
        <w:t>nhãn</w:t>
      </w:r>
      <w:r>
        <w:rPr>
          <w:spacing w:val="38"/>
          <w:sz w:val="26"/>
        </w:rPr>
        <w:t> </w:t>
      </w:r>
      <w:r>
        <w:rPr>
          <w:sz w:val="26"/>
        </w:rPr>
        <w:t>thức</w:t>
      </w:r>
      <w:r>
        <w:rPr>
          <w:spacing w:val="35"/>
          <w:sz w:val="26"/>
        </w:rPr>
        <w:t> </w:t>
      </w:r>
      <w:r>
        <w:rPr>
          <w:sz w:val="26"/>
        </w:rPr>
        <w:t>làm</w:t>
      </w:r>
      <w:r>
        <w:rPr>
          <w:spacing w:val="36"/>
          <w:sz w:val="26"/>
        </w:rPr>
        <w:t> </w:t>
      </w:r>
      <w:r>
        <w:rPr>
          <w:sz w:val="26"/>
        </w:rPr>
        <w:t>duyên</w:t>
      </w:r>
      <w:r>
        <w:rPr>
          <w:spacing w:val="35"/>
          <w:sz w:val="26"/>
        </w:rPr>
        <w:t> </w:t>
      </w:r>
      <w:r>
        <w:rPr>
          <w:sz w:val="26"/>
        </w:rPr>
        <w:t>cho</w:t>
      </w:r>
      <w:r>
        <w:rPr>
          <w:spacing w:val="35"/>
          <w:sz w:val="26"/>
        </w:rPr>
        <w:t> </w:t>
      </w:r>
      <w:r>
        <w:rPr>
          <w:sz w:val="26"/>
        </w:rPr>
        <w:t>uẩn</w:t>
      </w:r>
      <w:r>
        <w:rPr>
          <w:spacing w:val="35"/>
          <w:sz w:val="26"/>
        </w:rPr>
        <w:t> </w:t>
      </w:r>
      <w:r>
        <w:rPr>
          <w:sz w:val="26"/>
        </w:rPr>
        <w:t>đồng</w:t>
      </w:r>
      <w:r>
        <w:rPr>
          <w:spacing w:val="34"/>
          <w:sz w:val="26"/>
        </w:rPr>
        <w:t> </w:t>
      </w:r>
      <w:r>
        <w:rPr>
          <w:sz w:val="26"/>
        </w:rPr>
        <w:t>sanh</w:t>
      </w:r>
      <w:r>
        <w:rPr>
          <w:spacing w:val="34"/>
          <w:sz w:val="26"/>
        </w:rPr>
        <w:t> </w:t>
      </w:r>
      <w:r>
        <w:rPr>
          <w:sz w:val="26"/>
        </w:rPr>
        <w:t>nhãn</w:t>
      </w:r>
      <w:r>
        <w:rPr>
          <w:spacing w:val="36"/>
          <w:sz w:val="26"/>
        </w:rPr>
        <w:t> </w:t>
      </w:r>
      <w:r>
        <w:rPr>
          <w:sz w:val="26"/>
        </w:rPr>
        <w:t>thức</w:t>
      </w:r>
      <w:r>
        <w:rPr>
          <w:spacing w:val="35"/>
          <w:sz w:val="26"/>
        </w:rPr>
        <w:t> </w:t>
      </w:r>
      <w:r>
        <w:rPr>
          <w:sz w:val="26"/>
        </w:rPr>
        <w:t>bằng</w:t>
      </w:r>
      <w:r>
        <w:rPr>
          <w:spacing w:val="36"/>
          <w:sz w:val="26"/>
        </w:rPr>
        <w:t> </w:t>
      </w:r>
      <w:r>
        <w:rPr>
          <w:sz w:val="26"/>
        </w:rPr>
        <w:t>Quyền </w:t>
      </w:r>
      <w:r>
        <w:rPr>
          <w:spacing w:val="-2"/>
          <w:sz w:val="26"/>
        </w:rPr>
        <w:t>duyên.</w:t>
      </w:r>
    </w:p>
    <w:p>
      <w:pPr>
        <w:pStyle w:val="ListParagraph"/>
        <w:numPr>
          <w:ilvl w:val="0"/>
          <w:numId w:val="20"/>
        </w:numPr>
        <w:tabs>
          <w:tab w:pos="993" w:val="left" w:leader="none"/>
        </w:tabs>
        <w:spacing w:line="240" w:lineRule="auto" w:before="0" w:after="0"/>
        <w:ind w:left="993" w:right="137" w:hanging="286"/>
        <w:jc w:val="left"/>
        <w:rPr>
          <w:sz w:val="26"/>
        </w:rPr>
      </w:pPr>
      <w:r>
        <w:rPr>
          <w:sz w:val="26"/>
        </w:rPr>
        <w:t>Thân</w:t>
      </w:r>
      <w:r>
        <w:rPr>
          <w:spacing w:val="40"/>
          <w:sz w:val="26"/>
        </w:rPr>
        <w:t> </w:t>
      </w:r>
      <w:r>
        <w:rPr>
          <w:sz w:val="26"/>
        </w:rPr>
        <w:t>quyền</w:t>
      </w:r>
      <w:r>
        <w:rPr>
          <w:spacing w:val="40"/>
          <w:sz w:val="26"/>
        </w:rPr>
        <w:t> </w:t>
      </w:r>
      <w:r>
        <w:rPr>
          <w:sz w:val="26"/>
        </w:rPr>
        <w:t>và</w:t>
      </w:r>
      <w:r>
        <w:rPr>
          <w:spacing w:val="40"/>
          <w:sz w:val="26"/>
        </w:rPr>
        <w:t> </w:t>
      </w:r>
      <w:r>
        <w:rPr>
          <w:sz w:val="26"/>
        </w:rPr>
        <w:t>thân</w:t>
      </w:r>
      <w:r>
        <w:rPr>
          <w:spacing w:val="40"/>
          <w:sz w:val="26"/>
        </w:rPr>
        <w:t> </w:t>
      </w:r>
      <w:r>
        <w:rPr>
          <w:sz w:val="26"/>
        </w:rPr>
        <w:t>thức</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đồng</w:t>
      </w:r>
      <w:r>
        <w:rPr>
          <w:spacing w:val="40"/>
          <w:sz w:val="26"/>
        </w:rPr>
        <w:t> </w:t>
      </w:r>
      <w:r>
        <w:rPr>
          <w:sz w:val="26"/>
        </w:rPr>
        <w:t>sanh</w:t>
      </w:r>
      <w:r>
        <w:rPr>
          <w:spacing w:val="40"/>
          <w:sz w:val="26"/>
        </w:rPr>
        <w:t> </w:t>
      </w:r>
      <w:r>
        <w:rPr>
          <w:sz w:val="26"/>
        </w:rPr>
        <w:t>thân</w:t>
      </w:r>
      <w:r>
        <w:rPr>
          <w:spacing w:val="40"/>
          <w:sz w:val="26"/>
        </w:rPr>
        <w:t> </w:t>
      </w:r>
      <w:r>
        <w:rPr>
          <w:sz w:val="26"/>
        </w:rPr>
        <w:t>thức</w:t>
      </w:r>
      <w:r>
        <w:rPr>
          <w:spacing w:val="40"/>
          <w:sz w:val="26"/>
        </w:rPr>
        <w:t> </w:t>
      </w:r>
      <w:r>
        <w:rPr>
          <w:sz w:val="26"/>
        </w:rPr>
        <w:t>bằng</w:t>
      </w:r>
      <w:r>
        <w:rPr>
          <w:spacing w:val="40"/>
          <w:sz w:val="26"/>
        </w:rPr>
        <w:t> </w:t>
      </w:r>
      <w:r>
        <w:rPr>
          <w:sz w:val="26"/>
        </w:rPr>
        <w:t>Quyền </w:t>
      </w:r>
      <w:r>
        <w:rPr>
          <w:spacing w:val="-2"/>
          <w:sz w:val="26"/>
        </w:rPr>
        <w:t>duyên.</w:t>
      </w:r>
    </w:p>
    <w:p>
      <w:pPr>
        <w:pStyle w:val="Heading2"/>
        <w:spacing w:line="298" w:lineRule="exact" w:before="0"/>
      </w:pPr>
      <w:r>
        <w:rPr>
          <w:spacing w:val="-5"/>
        </w:rPr>
        <w:t>32.</w:t>
      </w:r>
    </w:p>
    <w:p>
      <w:pPr>
        <w:pStyle w:val="BodyText"/>
        <w:ind w:left="708"/>
      </w:pPr>
      <w:r>
        <w:rPr/>
        <w:t>Pháp hữu cảnh làm duyên</w:t>
      </w:r>
      <w:r>
        <w:rPr>
          <w:spacing w:val="19"/>
        </w:rPr>
        <w:t> </w:t>
      </w:r>
      <w:r>
        <w:rPr/>
        <w:t>cho pháp hữu cảnh</w:t>
      </w:r>
      <w:r>
        <w:rPr>
          <w:spacing w:val="19"/>
        </w:rPr>
        <w:t> </w:t>
      </w:r>
      <w:r>
        <w:rPr/>
        <w:t>bằng Thiền duyên</w:t>
      </w:r>
      <w:r>
        <w:rPr>
          <w:spacing w:val="19"/>
        </w:rPr>
        <w:t> </w:t>
      </w:r>
      <w:r>
        <w:rPr/>
        <w:t>có 3 câu, bằng Đạo</w:t>
      </w:r>
      <w:r>
        <w:rPr>
          <w:spacing w:val="80"/>
        </w:rPr>
        <w:t> </w:t>
      </w:r>
      <w:r>
        <w:rPr/>
        <w:t>duyên có 3 câu, bằng Tương ưng duyên có 1 câu.</w:t>
      </w:r>
    </w:p>
    <w:p>
      <w:pPr>
        <w:pStyle w:val="Heading2"/>
        <w:spacing w:line="240" w:lineRule="auto" w:before="2"/>
      </w:pPr>
      <w:r>
        <w:rPr>
          <w:spacing w:val="-5"/>
        </w:rPr>
        <w:t>33.</w:t>
      </w:r>
    </w:p>
    <w:p>
      <w:pPr>
        <w:pStyle w:val="BodyText"/>
        <w:spacing w:line="237" w:lineRule="auto" w:before="2"/>
        <w:ind w:left="708" w:right="206" w:hanging="284"/>
      </w:pPr>
      <w:r>
        <w:rPr>
          <w:rFonts w:ascii="Symbol" w:hAnsi="Symbol"/>
        </w:rPr>
        <w:t></w:t>
      </w:r>
      <w:r>
        <w:rPr>
          <w:spacing w:val="80"/>
        </w:rPr>
        <w:t> </w:t>
      </w:r>
      <w:r>
        <w:rPr/>
        <w:t>Pháp hữu cảnh làm duyên cho pháp vô cảnh bằng Bất tương ưng duyên có Đồng sanh và Hậu sanh,... tóm tắt...</w:t>
      </w:r>
    </w:p>
    <w:p>
      <w:pPr>
        <w:pStyle w:val="BodyText"/>
        <w:spacing w:before="120"/>
        <w:ind w:left="708" w:right="206" w:hanging="284"/>
      </w:pPr>
      <w:r>
        <w:rPr>
          <w:rFonts w:ascii="Symbol" w:hAnsi="Symbol"/>
        </w:rPr>
        <w:t></w:t>
      </w:r>
      <w:r>
        <w:rPr>
          <w:spacing w:val="80"/>
        </w:rPr>
        <w:t> </w:t>
      </w:r>
      <w:r>
        <w:rPr/>
        <w:t>Pháp vô cảnh làm duyên cho pháp hữu cảnh bằng Bất tương ưng duyên có Đồng sanh và Tiền sanh.</w:t>
      </w:r>
    </w:p>
    <w:p>
      <w:pPr>
        <w:pStyle w:val="ListParagraph"/>
        <w:numPr>
          <w:ilvl w:val="0"/>
          <w:numId w:val="21"/>
        </w:numPr>
        <w:tabs>
          <w:tab w:pos="993" w:val="left" w:leader="none"/>
        </w:tabs>
        <w:spacing w:line="240" w:lineRule="auto" w:before="0" w:after="0"/>
        <w:ind w:left="993" w:right="140" w:hanging="286"/>
        <w:jc w:val="left"/>
        <w:rPr>
          <w:sz w:val="26"/>
        </w:rPr>
      </w:pPr>
      <w:r>
        <w:rPr>
          <w:sz w:val="26"/>
        </w:rPr>
        <w:t>Đồng sanh như: Sát-na tục sinh: Vật làm duyên cho uẩn tương ưng bằng Bất tương ưng duyên.</w:t>
      </w:r>
    </w:p>
    <w:p>
      <w:pPr>
        <w:pStyle w:val="ListParagraph"/>
        <w:numPr>
          <w:ilvl w:val="0"/>
          <w:numId w:val="21"/>
        </w:numPr>
        <w:tabs>
          <w:tab w:pos="993" w:val="left" w:leader="none"/>
        </w:tabs>
        <w:spacing w:line="240" w:lineRule="auto" w:before="0" w:after="0"/>
        <w:ind w:left="993" w:right="137" w:hanging="286"/>
        <w:jc w:val="left"/>
        <w:rPr>
          <w:sz w:val="26"/>
        </w:rPr>
      </w:pPr>
      <w:r>
        <w:rPr>
          <w:sz w:val="26"/>
        </w:rPr>
        <w:t>Tiền sanh như: Nhãn xứ làn duyên cho nhãn thức, thân xứ làm duyên cho thân thức bằng Bất tương ưng duyên.</w:t>
      </w:r>
    </w:p>
    <w:p>
      <w:pPr>
        <w:pStyle w:val="Heading2"/>
        <w:spacing w:before="4"/>
      </w:pPr>
      <w:r>
        <w:rPr>
          <w:spacing w:val="-5"/>
        </w:rPr>
        <w:t>34.</w:t>
      </w:r>
    </w:p>
    <w:p>
      <w:pPr>
        <w:pStyle w:val="BodyText"/>
        <w:spacing w:line="316" w:lineRule="exact"/>
        <w:ind w:left="424"/>
      </w:pPr>
      <w:r>
        <w:rPr>
          <w:rFonts w:ascii="Symbol" w:hAnsi="Symbol"/>
        </w:rPr>
        <w:t></w:t>
      </w:r>
      <w:r>
        <w:rPr>
          <w:spacing w:val="48"/>
          <w:w w:val="150"/>
        </w:rPr>
        <w:t> </w:t>
      </w:r>
      <w:r>
        <w:rPr/>
        <w:t>Pháp</w:t>
      </w:r>
      <w:r>
        <w:rPr>
          <w:spacing w:val="-5"/>
        </w:rPr>
        <w:t> </w:t>
      </w:r>
      <w:r>
        <w:rPr/>
        <w:t>hữu</w:t>
      </w:r>
      <w:r>
        <w:rPr>
          <w:spacing w:val="-4"/>
        </w:rPr>
        <w:t> </w:t>
      </w:r>
      <w:r>
        <w:rPr/>
        <w:t>cảnh</w:t>
      </w:r>
      <w:r>
        <w:rPr>
          <w:spacing w:val="-1"/>
        </w:rPr>
        <w:t> </w:t>
      </w:r>
      <w:r>
        <w:rPr/>
        <w:t>làm</w:t>
      </w:r>
      <w:r>
        <w:rPr>
          <w:spacing w:val="-7"/>
        </w:rPr>
        <w:t> </w:t>
      </w:r>
      <w:r>
        <w:rPr/>
        <w:t>duyên</w:t>
      </w:r>
      <w:r>
        <w:rPr>
          <w:spacing w:val="-3"/>
        </w:rPr>
        <w:t> </w:t>
      </w:r>
      <w:r>
        <w:rPr/>
        <w:t>cho</w:t>
      </w:r>
      <w:r>
        <w:rPr>
          <w:spacing w:val="-5"/>
        </w:rPr>
        <w:t> </w:t>
      </w:r>
      <w:r>
        <w:rPr/>
        <w:t>pháp</w:t>
      </w:r>
      <w:r>
        <w:rPr>
          <w:spacing w:val="-1"/>
        </w:rPr>
        <w:t> </w:t>
      </w:r>
      <w:r>
        <w:rPr/>
        <w:t>hữu</w:t>
      </w:r>
      <w:r>
        <w:rPr>
          <w:spacing w:val="-4"/>
        </w:rPr>
        <w:t> </w:t>
      </w:r>
      <w:r>
        <w:rPr/>
        <w:t>cảnh</w:t>
      </w:r>
      <w:r>
        <w:rPr>
          <w:spacing w:val="-2"/>
        </w:rPr>
        <w:t> </w:t>
      </w:r>
      <w:r>
        <w:rPr/>
        <w:t>bằng</w:t>
      </w:r>
      <w:r>
        <w:rPr>
          <w:spacing w:val="-3"/>
        </w:rPr>
        <w:t> </w:t>
      </w:r>
      <w:r>
        <w:rPr/>
        <w:t>Hiện</w:t>
      </w:r>
      <w:r>
        <w:rPr>
          <w:spacing w:val="-2"/>
        </w:rPr>
        <w:t> </w:t>
      </w:r>
      <w:r>
        <w:rPr/>
        <w:t>hữu</w:t>
      </w:r>
      <w:r>
        <w:rPr>
          <w:spacing w:val="-4"/>
        </w:rPr>
        <w:t> </w:t>
      </w:r>
      <w:r>
        <w:rPr>
          <w:spacing w:val="-2"/>
        </w:rPr>
        <w:t>duyên:</w:t>
      </w:r>
    </w:p>
    <w:p>
      <w:pPr>
        <w:pStyle w:val="BodyText"/>
        <w:spacing w:line="298" w:lineRule="exact"/>
      </w:pPr>
      <w:r>
        <w:rPr/>
        <w:t>1</w:t>
      </w:r>
      <w:r>
        <w:rPr>
          <w:spacing w:val="-5"/>
        </w:rPr>
        <w:t> </w:t>
      </w:r>
      <w:r>
        <w:rPr/>
        <w:t>uẩn</w:t>
      </w:r>
      <w:r>
        <w:rPr>
          <w:spacing w:val="-5"/>
        </w:rPr>
        <w:t> </w:t>
      </w:r>
      <w:r>
        <w:rPr/>
        <w:t>hữu</w:t>
      </w:r>
      <w:r>
        <w:rPr>
          <w:spacing w:val="-4"/>
        </w:rPr>
        <w:t> </w:t>
      </w:r>
      <w:r>
        <w:rPr/>
        <w:t>cảnh</w:t>
      </w:r>
      <w:r>
        <w:rPr>
          <w:spacing w:val="-2"/>
        </w:rPr>
        <w:t> </w:t>
      </w:r>
      <w:r>
        <w:rPr/>
        <w:t>làm</w:t>
      </w:r>
      <w:r>
        <w:rPr>
          <w:spacing w:val="-5"/>
        </w:rPr>
        <w:t> </w:t>
      </w:r>
      <w:r>
        <w:rPr/>
        <w:t>duyên</w:t>
      </w:r>
      <w:r>
        <w:rPr>
          <w:spacing w:val="-2"/>
        </w:rPr>
        <w:t> </w:t>
      </w:r>
      <w:r>
        <w:rPr/>
        <w:t>cho</w:t>
      </w:r>
      <w:r>
        <w:rPr>
          <w:spacing w:val="-4"/>
        </w:rPr>
        <w:t> </w:t>
      </w:r>
      <w:r>
        <w:rPr/>
        <w:t>3</w:t>
      </w:r>
      <w:r>
        <w:rPr>
          <w:spacing w:val="-5"/>
        </w:rPr>
        <w:t> </w:t>
      </w:r>
      <w:r>
        <w:rPr/>
        <w:t>uẩn</w:t>
      </w:r>
      <w:r>
        <w:rPr>
          <w:spacing w:val="-4"/>
        </w:rPr>
        <w:t> </w:t>
      </w:r>
      <w:r>
        <w:rPr/>
        <w:t>bằng</w:t>
      </w:r>
      <w:r>
        <w:rPr>
          <w:spacing w:val="-2"/>
        </w:rPr>
        <w:t> </w:t>
      </w:r>
      <w:r>
        <w:rPr/>
        <w:t>Hiện</w:t>
      </w:r>
      <w:r>
        <w:rPr>
          <w:spacing w:val="-3"/>
        </w:rPr>
        <w:t> </w:t>
      </w:r>
      <w:r>
        <w:rPr/>
        <w:t>hữu</w:t>
      </w:r>
      <w:r>
        <w:rPr>
          <w:spacing w:val="-4"/>
        </w:rPr>
        <w:t> </w:t>
      </w:r>
      <w:r>
        <w:rPr/>
        <w:t>duyên,</w:t>
      </w:r>
      <w:r>
        <w:rPr>
          <w:spacing w:val="-3"/>
        </w:rPr>
        <w:t> </w:t>
      </w:r>
      <w:r>
        <w:rPr/>
        <w:t>2</w:t>
      </w:r>
      <w:r>
        <w:rPr>
          <w:spacing w:val="-4"/>
        </w:rPr>
        <w:t> </w:t>
      </w:r>
      <w:r>
        <w:rPr/>
        <w:t>uẩn...</w:t>
      </w:r>
      <w:r>
        <w:rPr>
          <w:spacing w:val="-2"/>
        </w:rPr>
        <w:t> </w:t>
      </w:r>
      <w:r>
        <w:rPr/>
        <w:t>có</w:t>
      </w:r>
      <w:r>
        <w:rPr>
          <w:spacing w:val="-4"/>
        </w:rPr>
        <w:t> </w:t>
      </w:r>
      <w:r>
        <w:rPr/>
        <w:t>tục</w:t>
      </w:r>
      <w:r>
        <w:rPr>
          <w:spacing w:val="-4"/>
        </w:rPr>
        <w:t> </w:t>
      </w:r>
      <w:r>
        <w:rPr>
          <w:spacing w:val="-2"/>
        </w:rPr>
        <w:t>sinh.</w:t>
      </w:r>
    </w:p>
    <w:p>
      <w:pPr>
        <w:pStyle w:val="BodyText"/>
        <w:spacing w:line="237" w:lineRule="auto" w:before="124"/>
        <w:ind w:left="708" w:hanging="284"/>
      </w:pPr>
      <w:r>
        <w:rPr>
          <w:rFonts w:ascii="Symbol" w:hAnsi="Symbol"/>
        </w:rPr>
        <w:t></w:t>
      </w:r>
      <w:r>
        <w:rPr>
          <w:spacing w:val="80"/>
        </w:rPr>
        <w:t> </w:t>
      </w:r>
      <w:r>
        <w:rPr/>
        <w:t>Pháp</w:t>
      </w:r>
      <w:r>
        <w:rPr>
          <w:spacing w:val="21"/>
        </w:rPr>
        <w:t> </w:t>
      </w:r>
      <w:r>
        <w:rPr/>
        <w:t>hữu</w:t>
      </w:r>
      <w:r>
        <w:rPr>
          <w:spacing w:val="23"/>
        </w:rPr>
        <w:t> </w:t>
      </w:r>
      <w:r>
        <w:rPr/>
        <w:t>cảnh</w:t>
      </w:r>
      <w:r>
        <w:rPr>
          <w:spacing w:val="23"/>
        </w:rPr>
        <w:t> </w:t>
      </w:r>
      <w:r>
        <w:rPr/>
        <w:t>làm</w:t>
      </w:r>
      <w:r>
        <w:rPr>
          <w:spacing w:val="22"/>
        </w:rPr>
        <w:t> </w:t>
      </w:r>
      <w:r>
        <w:rPr/>
        <w:t>duyên</w:t>
      </w:r>
      <w:r>
        <w:rPr>
          <w:spacing w:val="24"/>
        </w:rPr>
        <w:t> </w:t>
      </w:r>
      <w:r>
        <w:rPr/>
        <w:t>cho</w:t>
      </w:r>
      <w:r>
        <w:rPr>
          <w:spacing w:val="23"/>
        </w:rPr>
        <w:t> </w:t>
      </w:r>
      <w:r>
        <w:rPr/>
        <w:t>pháp</w:t>
      </w:r>
      <w:r>
        <w:rPr>
          <w:spacing w:val="23"/>
        </w:rPr>
        <w:t> </w:t>
      </w:r>
      <w:r>
        <w:rPr/>
        <w:t>vô</w:t>
      </w:r>
      <w:r>
        <w:rPr>
          <w:spacing w:val="23"/>
        </w:rPr>
        <w:t> </w:t>
      </w:r>
      <w:r>
        <w:rPr/>
        <w:t>cảnh</w:t>
      </w:r>
      <w:r>
        <w:rPr>
          <w:spacing w:val="24"/>
        </w:rPr>
        <w:t> </w:t>
      </w:r>
      <w:r>
        <w:rPr/>
        <w:t>bằng</w:t>
      </w:r>
      <w:r>
        <w:rPr>
          <w:spacing w:val="21"/>
        </w:rPr>
        <w:t> </w:t>
      </w:r>
      <w:r>
        <w:rPr/>
        <w:t>Hiện</w:t>
      </w:r>
      <w:r>
        <w:rPr>
          <w:spacing w:val="21"/>
        </w:rPr>
        <w:t> </w:t>
      </w:r>
      <w:r>
        <w:rPr/>
        <w:t>hữu</w:t>
      </w:r>
      <w:r>
        <w:rPr>
          <w:spacing w:val="23"/>
        </w:rPr>
        <w:t> </w:t>
      </w:r>
      <w:r>
        <w:rPr/>
        <w:t>duyên có</w:t>
      </w:r>
      <w:r>
        <w:rPr>
          <w:spacing w:val="22"/>
        </w:rPr>
        <w:t> </w:t>
      </w:r>
      <w:r>
        <w:rPr/>
        <w:t>Đồng</w:t>
      </w:r>
      <w:r>
        <w:rPr>
          <w:spacing w:val="23"/>
        </w:rPr>
        <w:t> </w:t>
      </w:r>
      <w:r>
        <w:rPr/>
        <w:t>sanh</w:t>
      </w:r>
      <w:r>
        <w:rPr>
          <w:spacing w:val="23"/>
        </w:rPr>
        <w:t> </w:t>
      </w:r>
      <w:r>
        <w:rPr/>
        <w:t>và Hậu sanh... tóm tắt... .</w:t>
      </w:r>
    </w:p>
    <w:p>
      <w:pPr>
        <w:pStyle w:val="BodyText"/>
        <w:spacing w:line="235" w:lineRule="auto" w:before="128"/>
        <w:ind w:left="708" w:hanging="284"/>
      </w:pPr>
      <w:r>
        <w:rPr>
          <w:rFonts w:ascii="Symbol" w:hAnsi="Symbol"/>
        </w:rPr>
        <w:t></w:t>
      </w:r>
      <w:r>
        <w:rPr>
          <w:spacing w:val="80"/>
        </w:rPr>
        <w:t> </w:t>
      </w:r>
      <w:r>
        <w:rPr/>
        <w:t>Pháp hữu cảnh làm duyên cho những pháp hữu cảnh và vô</w:t>
      </w:r>
      <w:r>
        <w:rPr>
          <w:spacing w:val="-1"/>
        </w:rPr>
        <w:t> </w:t>
      </w:r>
      <w:r>
        <w:rPr/>
        <w:t>cảnh bằng Hiện hữu duyên: Như phần liên quan </w:t>
      </w:r>
      <w:r>
        <w:rPr>
          <w:i/>
        </w:rPr>
        <w:t>(paṭiccavāra)</w:t>
      </w:r>
      <w:r>
        <w:rPr/>
        <w:t>.</w:t>
      </w:r>
    </w:p>
    <w:p>
      <w:pPr>
        <w:pStyle w:val="BodyText"/>
        <w:spacing w:line="235" w:lineRule="auto" w:before="132"/>
        <w:ind w:right="2381" w:hanging="570"/>
      </w:pPr>
      <w:r>
        <w:rPr>
          <w:rFonts w:ascii="Symbol" w:hAnsi="Symbol"/>
        </w:rPr>
        <w:t></w:t>
      </w:r>
      <w:r>
        <w:rPr>
          <w:spacing w:val="80"/>
        </w:rPr>
        <w:t> </w:t>
      </w:r>
      <w:r>
        <w:rPr/>
        <w:t>Pháp</w:t>
      </w:r>
      <w:r>
        <w:rPr>
          <w:spacing w:val="-3"/>
        </w:rPr>
        <w:t> </w:t>
      </w:r>
      <w:r>
        <w:rPr/>
        <w:t>vô</w:t>
      </w:r>
      <w:r>
        <w:rPr>
          <w:spacing w:val="-4"/>
        </w:rPr>
        <w:t> </w:t>
      </w:r>
      <w:r>
        <w:rPr/>
        <w:t>cảnh</w:t>
      </w:r>
      <w:r>
        <w:rPr>
          <w:spacing w:val="-3"/>
        </w:rPr>
        <w:t> </w:t>
      </w:r>
      <w:r>
        <w:rPr/>
        <w:t>làm</w:t>
      </w:r>
      <w:r>
        <w:rPr>
          <w:spacing w:val="-3"/>
        </w:rPr>
        <w:t> </w:t>
      </w:r>
      <w:r>
        <w:rPr/>
        <w:t>duyên</w:t>
      </w:r>
      <w:r>
        <w:rPr>
          <w:spacing w:val="-3"/>
        </w:rPr>
        <w:t> </w:t>
      </w:r>
      <w:r>
        <w:rPr/>
        <w:t>cho</w:t>
      </w:r>
      <w:r>
        <w:rPr>
          <w:spacing w:val="-3"/>
        </w:rPr>
        <w:t> </w:t>
      </w:r>
      <w:r>
        <w:rPr/>
        <w:t>pháp</w:t>
      </w:r>
      <w:r>
        <w:rPr>
          <w:spacing w:val="-1"/>
        </w:rPr>
        <w:t> </w:t>
      </w:r>
      <w:r>
        <w:rPr/>
        <w:t>vô</w:t>
      </w:r>
      <w:r>
        <w:rPr>
          <w:spacing w:val="-3"/>
        </w:rPr>
        <w:t> </w:t>
      </w:r>
      <w:r>
        <w:rPr/>
        <w:t>cảnh</w:t>
      </w:r>
      <w:r>
        <w:rPr>
          <w:spacing w:val="-1"/>
        </w:rPr>
        <w:t> </w:t>
      </w:r>
      <w:r>
        <w:rPr/>
        <w:t>bằng</w:t>
      </w:r>
      <w:r>
        <w:rPr>
          <w:spacing w:val="-3"/>
        </w:rPr>
        <w:t> </w:t>
      </w:r>
      <w:r>
        <w:rPr/>
        <w:t>Hiện</w:t>
      </w:r>
      <w:r>
        <w:rPr>
          <w:spacing w:val="-3"/>
        </w:rPr>
        <w:t> </w:t>
      </w:r>
      <w:r>
        <w:rPr/>
        <w:t>hữu</w:t>
      </w:r>
      <w:r>
        <w:rPr>
          <w:spacing w:val="-3"/>
        </w:rPr>
        <w:t> </w:t>
      </w:r>
      <w:r>
        <w:rPr/>
        <w:t>duyên: 1 đại sung luôn đến Vô tưởng </w:t>
      </w:r>
      <w:r>
        <w:rPr>
          <w:i/>
        </w:rPr>
        <w:t>(asaññattā)</w:t>
      </w:r>
      <w:r>
        <w:rPr/>
        <w:t>.</w:t>
      </w:r>
    </w:p>
    <w:p>
      <w:pPr>
        <w:pStyle w:val="BodyText"/>
        <w:spacing w:line="237" w:lineRule="auto" w:before="129"/>
        <w:ind w:left="708" w:right="139" w:hanging="284"/>
      </w:pPr>
      <w:r>
        <w:rPr>
          <w:rFonts w:ascii="Symbol" w:hAnsi="Symbol"/>
        </w:rPr>
        <w:t></w:t>
      </w:r>
      <w:r>
        <w:rPr>
          <w:spacing w:val="80"/>
        </w:rPr>
        <w:t> </w:t>
      </w:r>
      <w:r>
        <w:rPr/>
        <w:t>Pháp</w:t>
      </w:r>
      <w:r>
        <w:rPr>
          <w:spacing w:val="21"/>
        </w:rPr>
        <w:t> </w:t>
      </w:r>
      <w:r>
        <w:rPr/>
        <w:t>vô</w:t>
      </w:r>
      <w:r>
        <w:rPr>
          <w:spacing w:val="23"/>
        </w:rPr>
        <w:t> </w:t>
      </w:r>
      <w:r>
        <w:rPr/>
        <w:t>cảnh</w:t>
      </w:r>
      <w:r>
        <w:rPr>
          <w:spacing w:val="24"/>
        </w:rPr>
        <w:t> </w:t>
      </w:r>
      <w:r>
        <w:rPr/>
        <w:t>làm</w:t>
      </w:r>
      <w:r>
        <w:rPr>
          <w:spacing w:val="22"/>
        </w:rPr>
        <w:t> </w:t>
      </w:r>
      <w:r>
        <w:rPr/>
        <w:t>duyên</w:t>
      </w:r>
      <w:r>
        <w:rPr>
          <w:spacing w:val="22"/>
        </w:rPr>
        <w:t> </w:t>
      </w:r>
      <w:r>
        <w:rPr/>
        <w:t>cho</w:t>
      </w:r>
      <w:r>
        <w:rPr>
          <w:spacing w:val="24"/>
        </w:rPr>
        <w:t> </w:t>
      </w:r>
      <w:r>
        <w:rPr/>
        <w:t>pháp</w:t>
      </w:r>
      <w:r>
        <w:rPr>
          <w:spacing w:val="24"/>
        </w:rPr>
        <w:t> </w:t>
      </w:r>
      <w:r>
        <w:rPr/>
        <w:t>hữu</w:t>
      </w:r>
      <w:r>
        <w:rPr>
          <w:spacing w:val="22"/>
        </w:rPr>
        <w:t> </w:t>
      </w:r>
      <w:r>
        <w:rPr/>
        <w:t>cảnh</w:t>
      </w:r>
      <w:r>
        <w:rPr>
          <w:spacing w:val="24"/>
        </w:rPr>
        <w:t> </w:t>
      </w:r>
      <w:r>
        <w:rPr/>
        <w:t>bằng</w:t>
      </w:r>
      <w:r>
        <w:rPr>
          <w:spacing w:val="24"/>
        </w:rPr>
        <w:t> </w:t>
      </w:r>
      <w:r>
        <w:rPr/>
        <w:t>Hiện</w:t>
      </w:r>
      <w:r>
        <w:rPr>
          <w:spacing w:val="24"/>
        </w:rPr>
        <w:t> </w:t>
      </w:r>
      <w:r>
        <w:rPr/>
        <w:t>hữu</w:t>
      </w:r>
      <w:r>
        <w:rPr>
          <w:spacing w:val="22"/>
        </w:rPr>
        <w:t> </w:t>
      </w:r>
      <w:r>
        <w:rPr/>
        <w:t>duyên có</w:t>
      </w:r>
      <w:r>
        <w:rPr>
          <w:spacing w:val="22"/>
        </w:rPr>
        <w:t> </w:t>
      </w:r>
      <w:r>
        <w:rPr/>
        <w:t>Đồng</w:t>
      </w:r>
      <w:r>
        <w:rPr>
          <w:spacing w:val="21"/>
        </w:rPr>
        <w:t> </w:t>
      </w:r>
      <w:r>
        <w:rPr/>
        <w:t>sanh</w:t>
      </w:r>
      <w:r>
        <w:rPr>
          <w:spacing w:val="22"/>
        </w:rPr>
        <w:t> </w:t>
      </w:r>
      <w:r>
        <w:rPr/>
        <w:t>và Tiền sanh:</w:t>
      </w:r>
    </w:p>
    <w:p>
      <w:pPr>
        <w:pStyle w:val="BodyText"/>
        <w:spacing w:after="0" w:line="237" w:lineRule="auto"/>
        <w:sectPr>
          <w:pgSz w:w="11630" w:h="16450"/>
          <w:pgMar w:header="571" w:footer="0" w:top="880" w:bottom="280" w:left="850" w:right="850"/>
        </w:sectPr>
      </w:pPr>
    </w:p>
    <w:p>
      <w:pPr>
        <w:pStyle w:val="ListParagraph"/>
        <w:numPr>
          <w:ilvl w:val="0"/>
          <w:numId w:val="22"/>
        </w:numPr>
        <w:tabs>
          <w:tab w:pos="993" w:val="left" w:leader="none"/>
        </w:tabs>
        <w:spacing w:line="240" w:lineRule="auto" w:before="225" w:after="0"/>
        <w:ind w:left="993" w:right="137" w:hanging="286"/>
        <w:jc w:val="both"/>
        <w:rPr>
          <w:sz w:val="26"/>
        </w:rPr>
      </w:pPr>
      <w:r>
        <w:rPr>
          <w:sz w:val="26"/>
        </w:rPr>
        <w:t>Đồng sanh như: Sát-na tục sinh: Vật làm duyên cho uẩn hữu cảnh bằng Hiện hữu </w:t>
      </w:r>
      <w:r>
        <w:rPr>
          <w:spacing w:val="-2"/>
          <w:sz w:val="26"/>
        </w:rPr>
        <w:t>duyên.</w:t>
      </w:r>
    </w:p>
    <w:p>
      <w:pPr>
        <w:pStyle w:val="ListParagraph"/>
        <w:numPr>
          <w:ilvl w:val="0"/>
          <w:numId w:val="22"/>
        </w:numPr>
        <w:tabs>
          <w:tab w:pos="993" w:val="left" w:leader="none"/>
        </w:tabs>
        <w:spacing w:line="240" w:lineRule="auto" w:before="2" w:after="0"/>
        <w:ind w:left="993" w:right="137" w:hanging="286"/>
        <w:jc w:val="both"/>
        <w:rPr>
          <w:sz w:val="26"/>
        </w:rPr>
      </w:pPr>
      <w:r>
        <w:rPr>
          <w:sz w:val="26"/>
        </w:rPr>
        <w:t>Tiền sanh như: Quán ngộ nhãn... vật bằng vô thường... ưu phát sanh. Thiên nhãn thấy sắc, thiên nhĩ nghe tiếng. Sắc xứ làm duyên cho nhãn thức, xúc xứ làm duyên cho thân</w:t>
      </w:r>
      <w:r>
        <w:rPr>
          <w:spacing w:val="-1"/>
          <w:sz w:val="26"/>
        </w:rPr>
        <w:t> </w:t>
      </w:r>
      <w:r>
        <w:rPr>
          <w:sz w:val="26"/>
        </w:rPr>
        <w:t>thức, nhãn xứ làm</w:t>
      </w:r>
      <w:r>
        <w:rPr>
          <w:spacing w:val="-3"/>
          <w:sz w:val="26"/>
        </w:rPr>
        <w:t> </w:t>
      </w:r>
      <w:r>
        <w:rPr>
          <w:sz w:val="26"/>
        </w:rPr>
        <w:t>duyên</w:t>
      </w:r>
      <w:r>
        <w:rPr>
          <w:spacing w:val="40"/>
          <w:sz w:val="26"/>
        </w:rPr>
        <w:t> </w:t>
      </w:r>
      <w:r>
        <w:rPr>
          <w:sz w:val="26"/>
        </w:rPr>
        <w:t>cho nhãn thức, thân xứ làm</w:t>
      </w:r>
      <w:r>
        <w:rPr>
          <w:spacing w:val="-2"/>
          <w:sz w:val="26"/>
        </w:rPr>
        <w:t> </w:t>
      </w:r>
      <w:r>
        <w:rPr>
          <w:sz w:val="26"/>
        </w:rPr>
        <w:t>duyên cho thân thức, vật làm duyên cho uẩn hữu cảnh bằng Hiện hữu duyên.</w:t>
      </w:r>
    </w:p>
    <w:p>
      <w:pPr>
        <w:pStyle w:val="BodyText"/>
        <w:spacing w:line="237" w:lineRule="auto" w:before="123"/>
        <w:ind w:left="708" w:right="137" w:hanging="284"/>
        <w:jc w:val="both"/>
      </w:pPr>
      <w:r>
        <w:rPr>
          <w:rFonts w:ascii="Symbol" w:hAnsi="Symbol"/>
        </w:rPr>
        <w:t></w:t>
      </w:r>
      <w:r>
        <w:rPr>
          <w:spacing w:val="40"/>
        </w:rPr>
        <w:t> </w:t>
      </w:r>
      <w:r>
        <w:rPr/>
        <w:t>Chư pháp hữu cảnh và vô</w:t>
      </w:r>
      <w:r>
        <w:rPr>
          <w:spacing w:val="-1"/>
        </w:rPr>
        <w:t> </w:t>
      </w:r>
      <w:r>
        <w:rPr/>
        <w:t>cảnh làm duyên cho pháp hữu cảnh bằng Hiện hữu duyên có Đồng sanh và Tiền sanh:</w:t>
      </w:r>
    </w:p>
    <w:p>
      <w:pPr>
        <w:pStyle w:val="BodyText"/>
        <w:spacing w:before="2"/>
        <w:ind w:right="137" w:hanging="286"/>
        <w:jc w:val="both"/>
      </w:pPr>
      <w:r>
        <w:rPr/>
        <w:t>-</w:t>
      </w:r>
      <w:r>
        <w:rPr>
          <w:spacing w:val="80"/>
        </w:rPr>
        <w:t> </w:t>
      </w:r>
      <w:r>
        <w:rPr/>
        <w:t>Đồng sanh như: 1 uẩn đồng sanh nhãn thức và nhãn xứ làm duyên cho 3 uẩn bằng Hiện hữu duyên, 2 uẩn...; 1 uẩn đồng sanh thân thức và thân xứ làm duyên cho 3</w:t>
      </w:r>
      <w:r>
        <w:rPr>
          <w:spacing w:val="40"/>
        </w:rPr>
        <w:t> </w:t>
      </w:r>
      <w:r>
        <w:rPr/>
        <w:t>uẩn bằng Hiện hữu duyên, 2 uẩn...; 1 uẩn hữu cảnh và vật làm duyên cho 3 uẩn</w:t>
      </w:r>
      <w:r>
        <w:rPr>
          <w:spacing w:val="40"/>
        </w:rPr>
        <w:t> </w:t>
      </w:r>
      <w:r>
        <w:rPr/>
        <w:t>bằng Hiện hữu duyên, 2 uẩn... có tục sinh.</w:t>
      </w:r>
    </w:p>
    <w:p>
      <w:pPr>
        <w:pStyle w:val="BodyText"/>
        <w:spacing w:line="237" w:lineRule="auto" w:before="123"/>
        <w:ind w:left="708" w:right="139" w:hanging="284"/>
        <w:jc w:val="both"/>
      </w:pPr>
      <w:r>
        <w:rPr>
          <w:rFonts w:ascii="Symbol" w:hAnsi="Symbol"/>
        </w:rPr>
        <w:t></w:t>
      </w:r>
      <w:r>
        <w:rPr>
          <w:spacing w:val="40"/>
        </w:rPr>
        <w:t> </w:t>
      </w:r>
      <w:r>
        <w:rPr/>
        <w:t>Chư pháp hữu cảnh và vô cảnh làm duyên cho pháp vô cảnh bằng Hiện hữu duyên có Đồng sanh, Hậu sanh, Thực và Quyền:</w:t>
      </w:r>
    </w:p>
    <w:p>
      <w:pPr>
        <w:pStyle w:val="ListParagraph"/>
        <w:numPr>
          <w:ilvl w:val="0"/>
          <w:numId w:val="23"/>
        </w:numPr>
        <w:tabs>
          <w:tab w:pos="993" w:val="left" w:leader="none"/>
        </w:tabs>
        <w:spacing w:line="242" w:lineRule="auto" w:before="0" w:after="0"/>
        <w:ind w:left="993" w:right="139" w:hanging="286"/>
        <w:jc w:val="left"/>
        <w:rPr>
          <w:sz w:val="26"/>
        </w:rPr>
      </w:pPr>
      <w:r>
        <w:rPr>
          <w:sz w:val="26"/>
        </w:rPr>
        <w:t>Đồng sanh </w:t>
      </w:r>
      <w:r>
        <w:rPr>
          <w:i/>
          <w:sz w:val="26"/>
        </w:rPr>
        <w:t>(sahajāta) </w:t>
      </w:r>
      <w:r>
        <w:rPr>
          <w:sz w:val="26"/>
        </w:rPr>
        <w:t>như: Uẩn hữu cảnh và đại sung làm duyên cho sắc tâm bằng Hiện hữu duyên, có tục sinh.</w:t>
      </w:r>
    </w:p>
    <w:p>
      <w:pPr>
        <w:pStyle w:val="ListParagraph"/>
        <w:numPr>
          <w:ilvl w:val="0"/>
          <w:numId w:val="23"/>
        </w:numPr>
        <w:tabs>
          <w:tab w:pos="993" w:val="left" w:leader="none"/>
        </w:tabs>
        <w:spacing w:line="244" w:lineRule="auto" w:before="0" w:after="0"/>
        <w:ind w:left="993" w:right="136" w:hanging="286"/>
        <w:jc w:val="left"/>
        <w:rPr>
          <w:sz w:val="26"/>
        </w:rPr>
      </w:pPr>
      <w:r>
        <w:rPr>
          <w:sz w:val="26"/>
        </w:rPr>
        <w:t>Hậu</w:t>
      </w:r>
      <w:r>
        <w:rPr>
          <w:spacing w:val="36"/>
          <w:sz w:val="26"/>
        </w:rPr>
        <w:t> </w:t>
      </w:r>
      <w:r>
        <w:rPr>
          <w:sz w:val="26"/>
        </w:rPr>
        <w:t>sanh</w:t>
      </w:r>
      <w:r>
        <w:rPr>
          <w:spacing w:val="38"/>
          <w:sz w:val="26"/>
        </w:rPr>
        <w:t> </w:t>
      </w:r>
      <w:r>
        <w:rPr>
          <w:i/>
          <w:sz w:val="26"/>
        </w:rPr>
        <w:t>(pacchājāta)</w:t>
      </w:r>
      <w:r>
        <w:rPr>
          <w:i/>
          <w:spacing w:val="37"/>
          <w:sz w:val="26"/>
        </w:rPr>
        <w:t> </w:t>
      </w:r>
      <w:r>
        <w:rPr>
          <w:sz w:val="26"/>
        </w:rPr>
        <w:t>như:</w:t>
      </w:r>
      <w:r>
        <w:rPr>
          <w:spacing w:val="35"/>
          <w:sz w:val="26"/>
        </w:rPr>
        <w:t> </w:t>
      </w:r>
      <w:r>
        <w:rPr>
          <w:sz w:val="26"/>
        </w:rPr>
        <w:t>Uẩn</w:t>
      </w:r>
      <w:r>
        <w:rPr>
          <w:spacing w:val="36"/>
          <w:sz w:val="26"/>
        </w:rPr>
        <w:t> </w:t>
      </w:r>
      <w:r>
        <w:rPr>
          <w:sz w:val="26"/>
        </w:rPr>
        <w:t>hữu</w:t>
      </w:r>
      <w:r>
        <w:rPr>
          <w:spacing w:val="36"/>
          <w:sz w:val="26"/>
        </w:rPr>
        <w:t> </w:t>
      </w:r>
      <w:r>
        <w:rPr>
          <w:sz w:val="26"/>
        </w:rPr>
        <w:t>cảnh</w:t>
      </w:r>
      <w:r>
        <w:rPr>
          <w:spacing w:val="36"/>
          <w:sz w:val="26"/>
        </w:rPr>
        <w:t> </w:t>
      </w:r>
      <w:r>
        <w:rPr>
          <w:sz w:val="26"/>
        </w:rPr>
        <w:t>và</w:t>
      </w:r>
      <w:r>
        <w:rPr>
          <w:spacing w:val="36"/>
          <w:sz w:val="26"/>
        </w:rPr>
        <w:t> </w:t>
      </w:r>
      <w:r>
        <w:rPr>
          <w:sz w:val="26"/>
        </w:rPr>
        <w:t>đoàn</w:t>
      </w:r>
      <w:r>
        <w:rPr>
          <w:spacing w:val="36"/>
          <w:sz w:val="26"/>
        </w:rPr>
        <w:t> </w:t>
      </w:r>
      <w:r>
        <w:rPr>
          <w:sz w:val="26"/>
        </w:rPr>
        <w:t>thực</w:t>
      </w:r>
      <w:r>
        <w:rPr>
          <w:spacing w:val="36"/>
          <w:sz w:val="26"/>
        </w:rPr>
        <w:t> </w:t>
      </w:r>
      <w:r>
        <w:rPr>
          <w:sz w:val="26"/>
        </w:rPr>
        <w:t>làm</w:t>
      </w:r>
      <w:r>
        <w:rPr>
          <w:spacing w:val="37"/>
          <w:sz w:val="26"/>
        </w:rPr>
        <w:t> </w:t>
      </w:r>
      <w:r>
        <w:rPr>
          <w:sz w:val="26"/>
        </w:rPr>
        <w:t>duyên</w:t>
      </w:r>
      <w:r>
        <w:rPr>
          <w:spacing w:val="37"/>
          <w:sz w:val="26"/>
        </w:rPr>
        <w:t> </w:t>
      </w:r>
      <w:r>
        <w:rPr>
          <w:sz w:val="26"/>
        </w:rPr>
        <w:t>cho</w:t>
      </w:r>
      <w:r>
        <w:rPr>
          <w:spacing w:val="36"/>
          <w:sz w:val="26"/>
        </w:rPr>
        <w:t> </w:t>
      </w:r>
      <w:r>
        <w:rPr>
          <w:sz w:val="26"/>
        </w:rPr>
        <w:t>thân</w:t>
      </w:r>
      <w:r>
        <w:rPr>
          <w:spacing w:val="37"/>
          <w:sz w:val="26"/>
        </w:rPr>
        <w:t> </w:t>
      </w:r>
      <w:r>
        <w:rPr>
          <w:sz w:val="26"/>
        </w:rPr>
        <w:t>ấy bằng Hiện hữu duyên.</w:t>
      </w:r>
    </w:p>
    <w:p>
      <w:pPr>
        <w:pStyle w:val="ListParagraph"/>
        <w:numPr>
          <w:ilvl w:val="0"/>
          <w:numId w:val="23"/>
        </w:numPr>
        <w:tabs>
          <w:tab w:pos="993" w:val="left" w:leader="none"/>
        </w:tabs>
        <w:spacing w:line="240" w:lineRule="auto" w:before="0" w:after="0"/>
        <w:ind w:left="993" w:right="139" w:hanging="286"/>
        <w:jc w:val="left"/>
        <w:rPr>
          <w:sz w:val="26"/>
        </w:rPr>
      </w:pPr>
      <w:r>
        <w:rPr>
          <w:sz w:val="26"/>
        </w:rPr>
        <w:t>Hậu sanh như: Uẩn hữu cảnh và sắc mạng quyền làm duyên cho sắc tục sinh bằng</w:t>
      </w:r>
      <w:r>
        <w:rPr>
          <w:spacing w:val="40"/>
          <w:sz w:val="26"/>
        </w:rPr>
        <w:t> </w:t>
      </w:r>
      <w:r>
        <w:rPr>
          <w:sz w:val="26"/>
        </w:rPr>
        <w:t>Hiện hữu duyên</w:t>
      </w:r>
    </w:p>
    <w:p>
      <w:pPr>
        <w:pStyle w:val="Heading2"/>
        <w:spacing w:line="285" w:lineRule="exact" w:before="0"/>
      </w:pPr>
      <w:r>
        <w:rPr>
          <w:spacing w:val="-5"/>
        </w:rPr>
        <w:t>35.</w:t>
      </w:r>
    </w:p>
    <w:p>
      <w:pPr>
        <w:pStyle w:val="BodyText"/>
        <w:spacing w:line="298" w:lineRule="exact"/>
        <w:ind w:left="708"/>
      </w:pPr>
      <w:r>
        <w:rPr/>
        <w:t>Nhân</w:t>
      </w:r>
      <w:r>
        <w:rPr>
          <w:spacing w:val="5"/>
        </w:rPr>
        <w:t> </w:t>
      </w:r>
      <w:r>
        <w:rPr/>
        <w:t>3,</w:t>
      </w:r>
      <w:r>
        <w:rPr>
          <w:spacing w:val="8"/>
        </w:rPr>
        <w:t> </w:t>
      </w:r>
      <w:r>
        <w:rPr/>
        <w:t>Cảnh</w:t>
      </w:r>
      <w:r>
        <w:rPr>
          <w:spacing w:val="6"/>
        </w:rPr>
        <w:t> </w:t>
      </w:r>
      <w:r>
        <w:rPr/>
        <w:t>2,</w:t>
      </w:r>
      <w:r>
        <w:rPr>
          <w:spacing w:val="8"/>
        </w:rPr>
        <w:t> </w:t>
      </w:r>
      <w:r>
        <w:rPr/>
        <w:t>Trưởng</w:t>
      </w:r>
      <w:r>
        <w:rPr>
          <w:spacing w:val="6"/>
        </w:rPr>
        <w:t> </w:t>
      </w:r>
      <w:r>
        <w:rPr/>
        <w:t>4,</w:t>
      </w:r>
      <w:r>
        <w:rPr>
          <w:spacing w:val="8"/>
        </w:rPr>
        <w:t> </w:t>
      </w:r>
      <w:r>
        <w:rPr/>
        <w:t>Vô</w:t>
      </w:r>
      <w:r>
        <w:rPr>
          <w:spacing w:val="8"/>
        </w:rPr>
        <w:t> </w:t>
      </w:r>
      <w:r>
        <w:rPr/>
        <w:t>gián</w:t>
      </w:r>
      <w:r>
        <w:rPr>
          <w:spacing w:val="6"/>
        </w:rPr>
        <w:t> </w:t>
      </w:r>
      <w:r>
        <w:rPr/>
        <w:t>1,</w:t>
      </w:r>
      <w:r>
        <w:rPr>
          <w:spacing w:val="8"/>
        </w:rPr>
        <w:t> </w:t>
      </w:r>
      <w:r>
        <w:rPr/>
        <w:t>Liên</w:t>
      </w:r>
      <w:r>
        <w:rPr>
          <w:spacing w:val="6"/>
        </w:rPr>
        <w:t> </w:t>
      </w:r>
      <w:r>
        <w:rPr/>
        <w:t>tiếp</w:t>
      </w:r>
      <w:r>
        <w:rPr>
          <w:spacing w:val="6"/>
        </w:rPr>
        <w:t> </w:t>
      </w:r>
      <w:r>
        <w:rPr/>
        <w:t>1,</w:t>
      </w:r>
      <w:r>
        <w:rPr>
          <w:spacing w:val="6"/>
        </w:rPr>
        <w:t> </w:t>
      </w:r>
      <w:r>
        <w:rPr/>
        <w:t>Đồng</w:t>
      </w:r>
      <w:r>
        <w:rPr>
          <w:spacing w:val="6"/>
        </w:rPr>
        <w:t> </w:t>
      </w:r>
      <w:r>
        <w:rPr/>
        <w:t>sanh</w:t>
      </w:r>
      <w:r>
        <w:rPr>
          <w:spacing w:val="9"/>
        </w:rPr>
        <w:t> </w:t>
      </w:r>
      <w:r>
        <w:rPr/>
        <w:t>7,</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7,</w:t>
      </w:r>
    </w:p>
    <w:p>
      <w:pPr>
        <w:pStyle w:val="BodyText"/>
        <w:spacing w:line="298" w:lineRule="exact" w:before="1"/>
        <w:ind w:left="708"/>
      </w:pPr>
      <w:r>
        <w:rPr/>
        <w:t>Cận</w:t>
      </w:r>
      <w:r>
        <w:rPr>
          <w:spacing w:val="24"/>
        </w:rPr>
        <w:t> </w:t>
      </w:r>
      <w:r>
        <w:rPr/>
        <w:t>y</w:t>
      </w:r>
      <w:r>
        <w:rPr>
          <w:spacing w:val="16"/>
        </w:rPr>
        <w:t> </w:t>
      </w:r>
      <w:r>
        <w:rPr/>
        <w:t>2,</w:t>
      </w:r>
      <w:r>
        <w:rPr>
          <w:spacing w:val="22"/>
        </w:rPr>
        <w:t> </w:t>
      </w:r>
      <w:r>
        <w:rPr/>
        <w:t>Tiền</w:t>
      </w:r>
      <w:r>
        <w:rPr>
          <w:spacing w:val="19"/>
        </w:rPr>
        <w:t> </w:t>
      </w:r>
      <w:r>
        <w:rPr/>
        <w:t>sanh</w:t>
      </w:r>
      <w:r>
        <w:rPr>
          <w:spacing w:val="21"/>
        </w:rPr>
        <w:t> </w:t>
      </w:r>
      <w:r>
        <w:rPr/>
        <w:t>1,</w:t>
      </w:r>
      <w:r>
        <w:rPr>
          <w:spacing w:val="22"/>
        </w:rPr>
        <w:t> </w:t>
      </w:r>
      <w:r>
        <w:rPr/>
        <w:t>Hậu</w:t>
      </w:r>
      <w:r>
        <w:rPr>
          <w:spacing w:val="20"/>
        </w:rPr>
        <w:t> </w:t>
      </w:r>
      <w:r>
        <w:rPr/>
        <w:t>sanh</w:t>
      </w:r>
      <w:r>
        <w:rPr>
          <w:spacing w:val="22"/>
        </w:rPr>
        <w:t> </w:t>
      </w:r>
      <w:r>
        <w:rPr/>
        <w:t>1,</w:t>
      </w:r>
      <w:r>
        <w:rPr>
          <w:spacing w:val="20"/>
        </w:rPr>
        <w:t> </w:t>
      </w:r>
      <w:r>
        <w:rPr/>
        <w:t>Cố</w:t>
      </w:r>
      <w:r>
        <w:rPr>
          <w:spacing w:val="19"/>
        </w:rPr>
        <w:t> </w:t>
      </w:r>
      <w:r>
        <w:rPr/>
        <w:t>hưởng</w:t>
      </w:r>
      <w:r>
        <w:rPr>
          <w:spacing w:val="24"/>
        </w:rPr>
        <w:t> </w:t>
      </w:r>
      <w:r>
        <w:rPr/>
        <w:t>1,</w:t>
      </w:r>
      <w:r>
        <w:rPr>
          <w:spacing w:val="19"/>
        </w:rPr>
        <w:t> </w:t>
      </w:r>
      <w:r>
        <w:rPr/>
        <w:t>Nghiệp</w:t>
      </w:r>
      <w:r>
        <w:rPr>
          <w:spacing w:val="23"/>
        </w:rPr>
        <w:t> </w:t>
      </w:r>
      <w:r>
        <w:rPr/>
        <w:t>3,</w:t>
      </w:r>
      <w:r>
        <w:rPr>
          <w:spacing w:val="19"/>
        </w:rPr>
        <w:t> </w:t>
      </w:r>
      <w:r>
        <w:rPr/>
        <w:t>Quả</w:t>
      </w:r>
      <w:r>
        <w:rPr>
          <w:spacing w:val="23"/>
        </w:rPr>
        <w:t> </w:t>
      </w:r>
      <w:r>
        <w:rPr/>
        <w:t>3,</w:t>
      </w:r>
      <w:r>
        <w:rPr>
          <w:spacing w:val="22"/>
        </w:rPr>
        <w:t> </w:t>
      </w:r>
      <w:r>
        <w:rPr/>
        <w:t>Thực</w:t>
      </w:r>
      <w:r>
        <w:rPr>
          <w:spacing w:val="20"/>
        </w:rPr>
        <w:t> </w:t>
      </w:r>
      <w:r>
        <w:rPr/>
        <w:t>4,</w:t>
      </w:r>
      <w:r>
        <w:rPr>
          <w:spacing w:val="19"/>
        </w:rPr>
        <w:t> </w:t>
      </w:r>
      <w:r>
        <w:rPr/>
        <w:t>Quyền</w:t>
      </w:r>
      <w:r>
        <w:rPr>
          <w:spacing w:val="21"/>
        </w:rPr>
        <w:t> </w:t>
      </w:r>
      <w:r>
        <w:rPr>
          <w:spacing w:val="-5"/>
        </w:rPr>
        <w:t>6,</w:t>
      </w:r>
    </w:p>
    <w:p>
      <w:pPr>
        <w:pStyle w:val="BodyText"/>
        <w:spacing w:line="298" w:lineRule="exact"/>
        <w:ind w:left="708"/>
      </w:pPr>
      <w:r>
        <w:rPr/>
        <w:t>Thiền</w:t>
      </w:r>
      <w:r>
        <w:rPr>
          <w:spacing w:val="-4"/>
        </w:rPr>
        <w:t> </w:t>
      </w:r>
      <w:r>
        <w:rPr/>
        <w:t>3,</w:t>
      </w:r>
      <w:r>
        <w:rPr>
          <w:spacing w:val="-4"/>
        </w:rPr>
        <w:t> </w:t>
      </w:r>
      <w:r>
        <w:rPr/>
        <w:t>Đạo</w:t>
      </w:r>
      <w:r>
        <w:rPr>
          <w:spacing w:val="-4"/>
        </w:rPr>
        <w:t> </w:t>
      </w:r>
      <w:r>
        <w:rPr/>
        <w:t>3,</w:t>
      </w:r>
      <w:r>
        <w:rPr>
          <w:spacing w:val="-4"/>
        </w:rPr>
        <w:t> </w:t>
      </w:r>
      <w:r>
        <w:rPr/>
        <w:t>Tương</w:t>
      </w:r>
      <w:r>
        <w:rPr>
          <w:spacing w:val="-1"/>
        </w:rPr>
        <w:t> </w:t>
      </w:r>
      <w:r>
        <w:rPr/>
        <w:t>ưng</w:t>
      </w:r>
      <w:r>
        <w:rPr>
          <w:spacing w:val="-2"/>
        </w:rPr>
        <w:t> </w:t>
      </w:r>
      <w:r>
        <w:rPr/>
        <w:t>1,</w:t>
      </w:r>
      <w:r>
        <w:rPr>
          <w:spacing w:val="-4"/>
        </w:rPr>
        <w:t> </w:t>
      </w:r>
      <w:r>
        <w:rPr/>
        <w:t>Bất</w:t>
      </w:r>
      <w:r>
        <w:rPr>
          <w:spacing w:val="-4"/>
        </w:rPr>
        <w:t> </w:t>
      </w:r>
      <w:r>
        <w:rPr/>
        <w:t>tương</w:t>
      </w:r>
      <w:r>
        <w:rPr>
          <w:spacing w:val="-2"/>
        </w:rPr>
        <w:t> </w:t>
      </w:r>
      <w:r>
        <w:rPr/>
        <w:t>ưng</w:t>
      </w:r>
      <w:r>
        <w:rPr>
          <w:spacing w:val="-2"/>
        </w:rPr>
        <w:t> </w:t>
      </w:r>
      <w:r>
        <w:rPr/>
        <w:t>2,</w:t>
      </w:r>
      <w:r>
        <w:rPr>
          <w:spacing w:val="-3"/>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1,</w:t>
      </w:r>
      <w:r>
        <w:rPr>
          <w:spacing w:val="-4"/>
        </w:rPr>
        <w:t> </w:t>
      </w:r>
      <w:r>
        <w:rPr/>
        <w:t>Ly</w:t>
      </w:r>
      <w:r>
        <w:rPr>
          <w:spacing w:val="-9"/>
        </w:rPr>
        <w:t> </w:t>
      </w:r>
      <w:r>
        <w:rPr/>
        <w:t>1,</w:t>
      </w:r>
      <w:r>
        <w:rPr>
          <w:spacing w:val="-2"/>
        </w:rPr>
        <w:t> </w:t>
      </w:r>
      <w:r>
        <w:rPr/>
        <w:t>Bất</w:t>
      </w:r>
      <w:r>
        <w:rPr>
          <w:spacing w:val="-1"/>
        </w:rPr>
        <w:t> </w:t>
      </w:r>
      <w:r>
        <w:rPr/>
        <w:t>ly</w:t>
      </w:r>
      <w:r>
        <w:rPr>
          <w:spacing w:val="-8"/>
        </w:rPr>
        <w:t> </w:t>
      </w:r>
      <w:r>
        <w:rPr>
          <w:spacing w:val="-5"/>
        </w:rPr>
        <w:t>7.</w:t>
      </w:r>
    </w:p>
    <w:p>
      <w:pPr>
        <w:pStyle w:val="Heading2"/>
        <w:spacing w:before="3"/>
      </w:pPr>
      <w:r>
        <w:rPr>
          <w:spacing w:val="-5"/>
        </w:rPr>
        <w:t>36.</w:t>
      </w:r>
    </w:p>
    <w:p>
      <w:pPr>
        <w:pStyle w:val="BodyText"/>
        <w:ind w:left="708" w:right="139" w:hanging="284"/>
      </w:pPr>
      <w:r>
        <w:rPr>
          <w:rFonts w:ascii="Symbol" w:hAnsi="Symbol"/>
        </w:rPr>
        <w:t></w:t>
      </w:r>
      <w:r>
        <w:rPr>
          <w:spacing w:val="80"/>
        </w:rPr>
        <w:t> </w:t>
      </w:r>
      <w:r>
        <w:rPr/>
        <w:t>Pháp hữu</w:t>
      </w:r>
      <w:r>
        <w:rPr>
          <w:spacing w:val="21"/>
        </w:rPr>
        <w:t> </w:t>
      </w:r>
      <w:r>
        <w:rPr/>
        <w:t>cảnh</w:t>
      </w:r>
      <w:r>
        <w:rPr>
          <w:spacing w:val="20"/>
        </w:rPr>
        <w:t> </w:t>
      </w:r>
      <w:r>
        <w:rPr/>
        <w:t>làm duyên</w:t>
      </w:r>
      <w:r>
        <w:rPr>
          <w:spacing w:val="22"/>
        </w:rPr>
        <w:t> </w:t>
      </w:r>
      <w:r>
        <w:rPr/>
        <w:t>cho</w:t>
      </w:r>
      <w:r>
        <w:rPr>
          <w:spacing w:val="20"/>
        </w:rPr>
        <w:t> </w:t>
      </w:r>
      <w:r>
        <w:rPr/>
        <w:t>pháp</w:t>
      </w:r>
      <w:r>
        <w:rPr>
          <w:spacing w:val="20"/>
        </w:rPr>
        <w:t> </w:t>
      </w:r>
      <w:r>
        <w:rPr/>
        <w:t>hữu cảnh</w:t>
      </w:r>
      <w:r>
        <w:rPr>
          <w:spacing w:val="19"/>
        </w:rPr>
        <w:t> </w:t>
      </w:r>
      <w:r>
        <w:rPr/>
        <w:t>bằng</w:t>
      </w:r>
      <w:r>
        <w:rPr>
          <w:spacing w:val="20"/>
        </w:rPr>
        <w:t> </w:t>
      </w:r>
      <w:r>
        <w:rPr/>
        <w:t>Cảnh</w:t>
      </w:r>
      <w:r>
        <w:rPr>
          <w:spacing w:val="21"/>
        </w:rPr>
        <w:t> </w:t>
      </w:r>
      <w:r>
        <w:rPr/>
        <w:t>duyên...</w:t>
      </w:r>
      <w:r>
        <w:rPr>
          <w:spacing w:val="20"/>
        </w:rPr>
        <w:t> </w:t>
      </w:r>
      <w:r>
        <w:rPr/>
        <w:t>Đồng sanh</w:t>
      </w:r>
      <w:r>
        <w:rPr>
          <w:spacing w:val="19"/>
        </w:rPr>
        <w:t> </w:t>
      </w:r>
      <w:r>
        <w:rPr/>
        <w:t>duyên, Cận y duyên, Nghiệp duyên...</w:t>
      </w:r>
    </w:p>
    <w:p>
      <w:pPr>
        <w:pStyle w:val="BodyText"/>
        <w:spacing w:line="237" w:lineRule="auto" w:before="121"/>
        <w:ind w:left="708" w:right="139" w:hanging="284"/>
      </w:pPr>
      <w:r>
        <w:rPr>
          <w:rFonts w:ascii="Symbol" w:hAnsi="Symbol"/>
        </w:rPr>
        <w:t></w:t>
      </w:r>
      <w:r>
        <w:rPr>
          <w:spacing w:val="80"/>
        </w:rPr>
        <w:t> </w:t>
      </w:r>
      <w:r>
        <w:rPr/>
        <w:t>Pháp hữu cảnh làm duyên cho những pháp vô cảnh bằng Đồng sanh duyên, Hậu sanh duyên, Nghiệp duyên.</w:t>
      </w:r>
    </w:p>
    <w:p>
      <w:pPr>
        <w:pStyle w:val="BodyText"/>
        <w:spacing w:line="237" w:lineRule="auto" w:before="126"/>
        <w:ind w:left="708" w:hanging="284"/>
      </w:pPr>
      <w:r>
        <w:rPr>
          <w:rFonts w:ascii="Symbol" w:hAnsi="Symbol"/>
        </w:rPr>
        <w:t></w:t>
      </w:r>
      <w:r>
        <w:rPr>
          <w:spacing w:val="80"/>
        </w:rPr>
        <w:t> </w:t>
      </w:r>
      <w:r>
        <w:rPr/>
        <w:t>Pháp</w:t>
      </w:r>
      <w:r>
        <w:rPr>
          <w:spacing w:val="40"/>
        </w:rPr>
        <w:t> </w:t>
      </w:r>
      <w:r>
        <w:rPr/>
        <w:t>hữu</w:t>
      </w:r>
      <w:r>
        <w:rPr>
          <w:spacing w:val="40"/>
        </w:rPr>
        <w:t> </w:t>
      </w:r>
      <w:r>
        <w:rPr/>
        <w:t>cảnh</w:t>
      </w:r>
      <w:r>
        <w:rPr>
          <w:spacing w:val="40"/>
        </w:rPr>
        <w:t> </w:t>
      </w:r>
      <w:r>
        <w:rPr/>
        <w:t>làm</w:t>
      </w:r>
      <w:r>
        <w:rPr>
          <w:spacing w:val="40"/>
        </w:rPr>
        <w:t> </w:t>
      </w:r>
      <w:r>
        <w:rPr/>
        <w:t>duyên</w:t>
      </w:r>
      <w:r>
        <w:rPr>
          <w:spacing w:val="40"/>
        </w:rPr>
        <w:t> </w:t>
      </w:r>
      <w:r>
        <w:rPr/>
        <w:t>cho</w:t>
      </w:r>
      <w:r>
        <w:rPr>
          <w:spacing w:val="40"/>
        </w:rPr>
        <w:t> </w:t>
      </w:r>
      <w:r>
        <w:rPr/>
        <w:t>những</w:t>
      </w:r>
      <w:r>
        <w:rPr>
          <w:spacing w:val="40"/>
        </w:rPr>
        <w:t> </w:t>
      </w:r>
      <w:r>
        <w:rPr/>
        <w:t>pháp</w:t>
      </w:r>
      <w:r>
        <w:rPr>
          <w:spacing w:val="40"/>
        </w:rPr>
        <w:t> </w:t>
      </w:r>
      <w:r>
        <w:rPr/>
        <w:t>hữu</w:t>
      </w:r>
      <w:r>
        <w:rPr>
          <w:spacing w:val="40"/>
        </w:rPr>
        <w:t> </w:t>
      </w:r>
      <w:r>
        <w:rPr/>
        <w:t>cảnh</w:t>
      </w:r>
      <w:r>
        <w:rPr>
          <w:spacing w:val="40"/>
        </w:rPr>
        <w:t> </w:t>
      </w:r>
      <w:r>
        <w:rPr/>
        <w:t>và</w:t>
      </w:r>
      <w:r>
        <w:rPr>
          <w:spacing w:val="40"/>
        </w:rPr>
        <w:t> </w:t>
      </w:r>
      <w:r>
        <w:rPr/>
        <w:t>vô</w:t>
      </w:r>
      <w:r>
        <w:rPr>
          <w:spacing w:val="40"/>
        </w:rPr>
        <w:t> </w:t>
      </w:r>
      <w:r>
        <w:rPr/>
        <w:t>cảnh</w:t>
      </w:r>
      <w:r>
        <w:rPr>
          <w:spacing w:val="40"/>
        </w:rPr>
        <w:t> </w:t>
      </w:r>
      <w:r>
        <w:rPr/>
        <w:t>bằng</w:t>
      </w:r>
      <w:r>
        <w:rPr>
          <w:spacing w:val="40"/>
        </w:rPr>
        <w:t> </w:t>
      </w:r>
      <w:r>
        <w:rPr/>
        <w:t>Đồng</w:t>
      </w:r>
      <w:r>
        <w:rPr>
          <w:spacing w:val="40"/>
        </w:rPr>
        <w:t> </w:t>
      </w:r>
      <w:r>
        <w:rPr/>
        <w:t>sanh duyên, bằng Nghiệp duyên,</w:t>
      </w:r>
    </w:p>
    <w:p>
      <w:pPr>
        <w:pStyle w:val="BodyText"/>
        <w:spacing w:before="123"/>
        <w:ind w:left="708" w:hanging="284"/>
      </w:pPr>
      <w:r>
        <w:rPr>
          <w:rFonts w:ascii="Symbol" w:hAnsi="Symbol"/>
        </w:rPr>
        <w:t></w:t>
      </w:r>
      <w:r>
        <w:rPr>
          <w:spacing w:val="80"/>
        </w:rPr>
        <w:t> </w:t>
      </w:r>
      <w:r>
        <w:rPr/>
        <w:t>Pháp vô cảnh làm duyên cho pháp vô cảnh bằng Đồng sanh duyên, bằng Thực duyên, bằng Quyền duyên.</w:t>
      </w:r>
    </w:p>
    <w:p>
      <w:pPr>
        <w:pStyle w:val="BodyText"/>
        <w:spacing w:line="237" w:lineRule="auto" w:before="122"/>
        <w:ind w:left="708" w:right="139" w:hanging="284"/>
      </w:pPr>
      <w:r>
        <w:rPr>
          <w:rFonts w:ascii="Symbol" w:hAnsi="Symbol"/>
        </w:rPr>
        <w:t></w:t>
      </w:r>
      <w:r>
        <w:rPr>
          <w:spacing w:val="80"/>
        </w:rPr>
        <w:t> </w:t>
      </w:r>
      <w:r>
        <w:rPr/>
        <w:t>Pháp</w:t>
      </w:r>
      <w:r>
        <w:rPr>
          <w:spacing w:val="-3"/>
        </w:rPr>
        <w:t> </w:t>
      </w:r>
      <w:r>
        <w:rPr/>
        <w:t>vô</w:t>
      </w:r>
      <w:r>
        <w:rPr>
          <w:spacing w:val="-3"/>
        </w:rPr>
        <w:t> </w:t>
      </w:r>
      <w:r>
        <w:rPr/>
        <w:t>cảnh</w:t>
      </w:r>
      <w:r>
        <w:rPr>
          <w:spacing w:val="-2"/>
        </w:rPr>
        <w:t> </w:t>
      </w:r>
      <w:r>
        <w:rPr/>
        <w:t>làm</w:t>
      </w:r>
      <w:r>
        <w:rPr>
          <w:spacing w:val="-2"/>
        </w:rPr>
        <w:t> </w:t>
      </w:r>
      <w:r>
        <w:rPr/>
        <w:t>duyên</w:t>
      </w:r>
      <w:r>
        <w:rPr>
          <w:spacing w:val="-2"/>
        </w:rPr>
        <w:t> </w:t>
      </w:r>
      <w:r>
        <w:rPr/>
        <w:t>cho pháp hữu</w:t>
      </w:r>
      <w:r>
        <w:rPr>
          <w:spacing w:val="-2"/>
        </w:rPr>
        <w:t> </w:t>
      </w:r>
      <w:r>
        <w:rPr/>
        <w:t>cảnh</w:t>
      </w:r>
      <w:r>
        <w:rPr>
          <w:spacing w:val="-2"/>
        </w:rPr>
        <w:t> </w:t>
      </w:r>
      <w:r>
        <w:rPr/>
        <w:t>bằng</w:t>
      </w:r>
      <w:r>
        <w:rPr>
          <w:spacing w:val="-3"/>
        </w:rPr>
        <w:t> </w:t>
      </w:r>
      <w:r>
        <w:rPr/>
        <w:t>Cảnh</w:t>
      </w:r>
      <w:r>
        <w:rPr>
          <w:spacing w:val="-2"/>
        </w:rPr>
        <w:t> </w:t>
      </w:r>
      <w:r>
        <w:rPr/>
        <w:t>duyên,</w:t>
      </w:r>
      <w:r>
        <w:rPr>
          <w:spacing w:val="-1"/>
        </w:rPr>
        <w:t> </w:t>
      </w:r>
      <w:r>
        <w:rPr/>
        <w:t>bằng Đồng</w:t>
      </w:r>
      <w:r>
        <w:rPr>
          <w:spacing w:val="-3"/>
        </w:rPr>
        <w:t> </w:t>
      </w:r>
      <w:r>
        <w:rPr/>
        <w:t>sanh</w:t>
      </w:r>
      <w:r>
        <w:rPr>
          <w:spacing w:val="-2"/>
        </w:rPr>
        <w:t> </w:t>
      </w:r>
      <w:r>
        <w:rPr/>
        <w:t>duyên, bằng Cận y duyên, bằng Tiền sanh duyên.</w:t>
      </w:r>
    </w:p>
    <w:p>
      <w:pPr>
        <w:pStyle w:val="BodyText"/>
        <w:spacing w:line="237" w:lineRule="auto" w:before="126"/>
        <w:ind w:left="708" w:right="139" w:hanging="284"/>
      </w:pPr>
      <w:r>
        <w:rPr>
          <w:rFonts w:ascii="Symbol" w:hAnsi="Symbol"/>
        </w:rPr>
        <w:t></w:t>
      </w:r>
      <w:r>
        <w:rPr>
          <w:spacing w:val="80"/>
        </w:rPr>
        <w:t> </w:t>
      </w:r>
      <w:r>
        <w:rPr/>
        <w:t>Chư pháp hữu cảnh và vô cảnh làm duyên cho pháp hữu cảnh bằng Đồng sanh duyên, bằng Tiền sanh duyên.</w:t>
      </w:r>
    </w:p>
    <w:p>
      <w:pPr>
        <w:pStyle w:val="BodyText"/>
        <w:spacing w:before="120"/>
        <w:ind w:left="708" w:right="139" w:hanging="284"/>
      </w:pPr>
      <w:r>
        <w:rPr>
          <w:rFonts w:ascii="Symbol" w:hAnsi="Symbol"/>
        </w:rPr>
        <w:t></w:t>
      </w:r>
      <w:r>
        <w:rPr>
          <w:spacing w:val="80"/>
        </w:rPr>
        <w:t> </w:t>
      </w:r>
      <w:r>
        <w:rPr/>
        <w:t>Chư pháp hữu cảnh và vô cảnh làm duyên cho pháp vô cảnh bằng Đồng sanh duyên,</w:t>
      </w:r>
      <w:r>
        <w:rPr>
          <w:spacing w:val="80"/>
        </w:rPr>
        <w:t> </w:t>
      </w:r>
      <w:r>
        <w:rPr/>
        <w:t>bằng Hậu sanh duyên, bằng Thực duyên, bằng Quyền duyên.</w:t>
      </w:r>
    </w:p>
    <w:p>
      <w:pPr>
        <w:pStyle w:val="Heading2"/>
        <w:spacing w:line="298" w:lineRule="exact"/>
      </w:pPr>
      <w:r>
        <w:rPr>
          <w:spacing w:val="-5"/>
        </w:rPr>
        <w:t>37.</w:t>
      </w:r>
    </w:p>
    <w:p>
      <w:pPr>
        <w:pStyle w:val="BodyText"/>
        <w:ind w:left="708" w:right="139"/>
        <w:jc w:val="both"/>
      </w:pPr>
      <w:r>
        <w:rPr/>
        <w:t>Phi Nhân</w:t>
      </w:r>
      <w:r>
        <w:rPr>
          <w:spacing w:val="-1"/>
        </w:rPr>
        <w:t> </w:t>
      </w:r>
      <w:r>
        <w:rPr/>
        <w:t>7, phi Cảnh</w:t>
      </w:r>
      <w:r>
        <w:rPr>
          <w:spacing w:val="-1"/>
        </w:rPr>
        <w:t> </w:t>
      </w:r>
      <w:r>
        <w:rPr/>
        <w:t>7, phi Liên</w:t>
      </w:r>
      <w:r>
        <w:rPr>
          <w:spacing w:val="-1"/>
        </w:rPr>
        <w:t> </w:t>
      </w:r>
      <w:r>
        <w:rPr/>
        <w:t>tiếp 7, phi Đồng</w:t>
      </w:r>
      <w:r>
        <w:rPr>
          <w:spacing w:val="-1"/>
        </w:rPr>
        <w:t> </w:t>
      </w:r>
      <w:r>
        <w:rPr/>
        <w:t>sanh 6, phi Hỗ</w:t>
      </w:r>
      <w:r>
        <w:rPr>
          <w:spacing w:val="-1"/>
        </w:rPr>
        <w:t> </w:t>
      </w:r>
      <w:r>
        <w:rPr/>
        <w:t>tương 6, phi Y chỉ 6, phi Cận y 7, phi Tiền sanh 7, phi Hậu sanh 7,... phi Đạo 7, phi Tương ưng 6, phi Bất tương ưng 5, phi Hiện hữu 4, phi Vô hữu 7, phi Ly 7, phi Bất ly 4.</w:t>
      </w:r>
    </w:p>
    <w:p>
      <w:pPr>
        <w:pStyle w:val="Heading2"/>
        <w:spacing w:line="240" w:lineRule="auto" w:before="3"/>
      </w:pPr>
      <w:r>
        <w:rPr>
          <w:spacing w:val="-5"/>
        </w:rPr>
        <w:t>38.</w:t>
      </w:r>
    </w:p>
    <w:p>
      <w:pPr>
        <w:pStyle w:val="Heading2"/>
        <w:spacing w:after="0" w:line="240" w:lineRule="auto"/>
        <w:sectPr>
          <w:pgSz w:w="11630" w:h="16450"/>
          <w:pgMar w:header="571" w:footer="0" w:top="880" w:bottom="280" w:left="850" w:right="850"/>
        </w:sectPr>
      </w:pPr>
    </w:p>
    <w:p>
      <w:pPr>
        <w:pStyle w:val="BodyText"/>
        <w:spacing w:before="225"/>
        <w:ind w:left="708"/>
      </w:pPr>
      <w:r>
        <w:rPr/>
        <w:t>Nhân duyên có phi Cảnh 3,... phi Trưởng..., phi Liên tiếp 3, phi Hỗ tương 1, phi Cận y 3,... phi Đạo 3, phi Tương ưng 1, phi Bất tương ưng 1, phi Vô hữu 3, phi Ly 3.</w:t>
      </w:r>
    </w:p>
    <w:p>
      <w:pPr>
        <w:pStyle w:val="Heading2"/>
        <w:spacing w:before="5"/>
      </w:pPr>
      <w:r>
        <w:rPr>
          <w:spacing w:val="-5"/>
        </w:rPr>
        <w:t>39.</w:t>
      </w:r>
    </w:p>
    <w:p>
      <w:pPr>
        <w:pStyle w:val="BodyText"/>
        <w:spacing w:line="295" w:lineRule="exact"/>
        <w:ind w:left="708"/>
      </w:pPr>
      <w:r>
        <w:rPr/>
        <w:t>Phi</w:t>
      </w:r>
      <w:r>
        <w:rPr>
          <w:spacing w:val="58"/>
        </w:rPr>
        <w:t> </w:t>
      </w:r>
      <w:r>
        <w:rPr/>
        <w:t>Nhân</w:t>
      </w:r>
      <w:r>
        <w:rPr>
          <w:spacing w:val="58"/>
        </w:rPr>
        <w:t> </w:t>
      </w:r>
      <w:r>
        <w:rPr/>
        <w:t>duyên</w:t>
      </w:r>
      <w:r>
        <w:rPr>
          <w:spacing w:val="58"/>
        </w:rPr>
        <w:t> </w:t>
      </w:r>
      <w:r>
        <w:rPr/>
        <w:t>có</w:t>
      </w:r>
      <w:r>
        <w:rPr>
          <w:spacing w:val="60"/>
        </w:rPr>
        <w:t> </w:t>
      </w:r>
      <w:r>
        <w:rPr/>
        <w:t>Cảnh</w:t>
      </w:r>
      <w:r>
        <w:rPr>
          <w:spacing w:val="58"/>
        </w:rPr>
        <w:t> </w:t>
      </w:r>
      <w:r>
        <w:rPr/>
        <w:t>2,...</w:t>
      </w:r>
      <w:r>
        <w:rPr>
          <w:spacing w:val="58"/>
        </w:rPr>
        <w:t> </w:t>
      </w:r>
      <w:r>
        <w:rPr/>
        <w:t>Trưởng</w:t>
      </w:r>
      <w:r>
        <w:rPr>
          <w:spacing w:val="57"/>
        </w:rPr>
        <w:t> </w:t>
      </w:r>
      <w:r>
        <w:rPr/>
        <w:t>4,</w:t>
      </w:r>
      <w:r>
        <w:rPr>
          <w:spacing w:val="61"/>
        </w:rPr>
        <w:t> </w:t>
      </w:r>
      <w:r>
        <w:rPr/>
        <w:t>Vô</w:t>
      </w:r>
      <w:r>
        <w:rPr>
          <w:spacing w:val="58"/>
        </w:rPr>
        <w:t> </w:t>
      </w:r>
      <w:r>
        <w:rPr/>
        <w:t>gián</w:t>
      </w:r>
      <w:r>
        <w:rPr>
          <w:spacing w:val="58"/>
        </w:rPr>
        <w:t> </w:t>
      </w:r>
      <w:r>
        <w:rPr/>
        <w:t>1,</w:t>
      </w:r>
      <w:r>
        <w:rPr>
          <w:spacing w:val="58"/>
        </w:rPr>
        <w:t> </w:t>
      </w:r>
      <w:r>
        <w:rPr/>
        <w:t>nên</w:t>
      </w:r>
      <w:r>
        <w:rPr>
          <w:spacing w:val="58"/>
        </w:rPr>
        <w:t> </w:t>
      </w:r>
      <w:r>
        <w:rPr/>
        <w:t>sắp</w:t>
      </w:r>
      <w:r>
        <w:rPr>
          <w:spacing w:val="58"/>
        </w:rPr>
        <w:t> </w:t>
      </w:r>
      <w:r>
        <w:rPr/>
        <w:t>theo</w:t>
      </w:r>
      <w:r>
        <w:rPr>
          <w:spacing w:val="59"/>
        </w:rPr>
        <w:t> </w:t>
      </w:r>
      <w:r>
        <w:rPr/>
        <w:t>tam</w:t>
      </w:r>
      <w:r>
        <w:rPr>
          <w:spacing w:val="56"/>
        </w:rPr>
        <w:t> </w:t>
      </w:r>
      <w:r>
        <w:rPr/>
        <w:t>đề</w:t>
      </w:r>
      <w:r>
        <w:rPr>
          <w:spacing w:val="58"/>
        </w:rPr>
        <w:t> </w:t>
      </w:r>
      <w:r>
        <w:rPr>
          <w:spacing w:val="-2"/>
        </w:rPr>
        <w:t>thuận</w:t>
      </w:r>
    </w:p>
    <w:p>
      <w:pPr>
        <w:spacing w:line="296" w:lineRule="exact" w:before="0"/>
        <w:ind w:left="708" w:right="0" w:firstLine="0"/>
        <w:jc w:val="left"/>
        <w:rPr>
          <w:sz w:val="26"/>
        </w:rPr>
      </w:pPr>
      <w:r>
        <w:rPr>
          <w:i/>
          <w:sz w:val="26"/>
        </w:rPr>
        <w:t>(anulomamātikā)</w:t>
      </w:r>
      <w:r>
        <w:rPr>
          <w:sz w:val="26"/>
        </w:rPr>
        <w:t>,...</w:t>
      </w:r>
      <w:r>
        <w:rPr>
          <w:spacing w:val="-7"/>
          <w:sz w:val="26"/>
        </w:rPr>
        <w:t> </w:t>
      </w:r>
      <w:r>
        <w:rPr>
          <w:sz w:val="26"/>
        </w:rPr>
        <w:t>Bất</w:t>
      </w:r>
      <w:r>
        <w:rPr>
          <w:spacing w:val="-7"/>
          <w:sz w:val="26"/>
        </w:rPr>
        <w:t> </w:t>
      </w:r>
      <w:r>
        <w:rPr>
          <w:sz w:val="26"/>
        </w:rPr>
        <w:t>ly</w:t>
      </w:r>
      <w:r>
        <w:rPr>
          <w:spacing w:val="-9"/>
          <w:sz w:val="26"/>
        </w:rPr>
        <w:t> </w:t>
      </w:r>
      <w:r>
        <w:rPr>
          <w:spacing w:val="-5"/>
          <w:sz w:val="26"/>
        </w:rPr>
        <w:t>7.</w:t>
      </w:r>
    </w:p>
    <w:p>
      <w:pPr>
        <w:spacing w:line="298" w:lineRule="exact" w:before="0"/>
        <w:ind w:left="2901"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2"/>
          <w:sz w:val="26"/>
        </w:rPr>
        <w:t> </w:t>
      </w:r>
      <w:r>
        <w:rPr>
          <w:i/>
          <w:sz w:val="26"/>
        </w:rPr>
        <w:t>hữu</w:t>
      </w:r>
      <w:r>
        <w:rPr>
          <w:i/>
          <w:spacing w:val="-3"/>
          <w:sz w:val="26"/>
        </w:rPr>
        <w:t> </w:t>
      </w:r>
      <w:r>
        <w:rPr>
          <w:i/>
          <w:sz w:val="26"/>
        </w:rPr>
        <w:t>cảnh</w:t>
      </w:r>
      <w:r>
        <w:rPr>
          <w:i/>
          <w:spacing w:val="-1"/>
          <w:sz w:val="26"/>
        </w:rPr>
        <w:t> </w:t>
      </w:r>
      <w:r>
        <w:rPr>
          <w:i/>
          <w:spacing w:val="-2"/>
          <w:sz w:val="26"/>
        </w:rPr>
        <w:t>(sārammaṇaduka)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10368">
                <wp:simplePos x="0" y="0"/>
                <wp:positionH relativeFrom="page">
                  <wp:posOffset>3525646</wp:posOffset>
                </wp:positionH>
                <wp:positionV relativeFrom="paragraph">
                  <wp:posOffset>119062</wp:posOffset>
                </wp:positionV>
                <wp:extent cx="329565"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75016pt;width:25.95pt;height:.1pt;mso-position-horizontal-relative:page;mso-position-vertical-relative:paragraph;z-index:-15706112;mso-wrap-distance-left:0;mso-wrap-distance-right:0" id="docshape63"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53"/>
        <w:ind w:left="0"/>
        <w:rPr>
          <w:i/>
        </w:rPr>
      </w:pPr>
    </w:p>
    <w:p>
      <w:pPr>
        <w:spacing w:before="0"/>
        <w:ind w:left="3062" w:right="3062" w:firstLine="0"/>
        <w:jc w:val="center"/>
        <w:rPr>
          <w:b/>
          <w:i/>
          <w:sz w:val="26"/>
        </w:rPr>
      </w:pPr>
      <w:bookmarkStart w:name="_bookmark150" w:id="151"/>
      <w:bookmarkEnd w:id="151"/>
      <w:r>
        <w:rPr/>
      </w:r>
      <w:r>
        <w:rPr>
          <w:b/>
          <w:sz w:val="26"/>
        </w:rPr>
        <w:t>NHỊ</w:t>
      </w:r>
      <w:r>
        <w:rPr>
          <w:b/>
          <w:spacing w:val="-7"/>
          <w:sz w:val="26"/>
        </w:rPr>
        <w:t> </w:t>
      </w:r>
      <w:r>
        <w:rPr>
          <w:b/>
          <w:sz w:val="26"/>
        </w:rPr>
        <w:t>ĐỀ</w:t>
      </w:r>
      <w:r>
        <w:rPr>
          <w:b/>
          <w:spacing w:val="-5"/>
          <w:sz w:val="26"/>
        </w:rPr>
        <w:t> </w:t>
      </w:r>
      <w:r>
        <w:rPr>
          <w:b/>
          <w:sz w:val="26"/>
        </w:rPr>
        <w:t>TÂM</w:t>
      </w:r>
      <w:r>
        <w:rPr>
          <w:b/>
          <w:spacing w:val="-5"/>
          <w:sz w:val="26"/>
        </w:rPr>
        <w:t> </w:t>
      </w:r>
      <w:r>
        <w:rPr>
          <w:b/>
          <w:i/>
          <w:spacing w:val="-2"/>
          <w:sz w:val="26"/>
        </w:rPr>
        <w:t>(CITTADUKA)</w:t>
      </w:r>
    </w:p>
    <w:p>
      <w:pPr>
        <w:spacing w:before="198"/>
        <w:ind w:left="424" w:right="0" w:firstLine="0"/>
        <w:jc w:val="left"/>
        <w:rPr>
          <w:b/>
          <w:i/>
          <w:sz w:val="26"/>
        </w:rPr>
      </w:pPr>
      <w:bookmarkStart w:name="_bookmark151" w:id="152"/>
      <w:bookmarkEnd w:id="152"/>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5"/>
        </w:rPr>
        <w:t>40.</w:t>
      </w:r>
    </w:p>
    <w:p>
      <w:pPr>
        <w:pStyle w:val="BodyText"/>
        <w:spacing w:line="317" w:lineRule="exact"/>
        <w:ind w:left="424"/>
      </w:pPr>
      <w:r>
        <w:rPr>
          <w:rFonts w:ascii="Symbol" w:hAnsi="Symbol"/>
        </w:rPr>
        <w:t></w:t>
      </w:r>
      <w:r>
        <w:rPr>
          <w:spacing w:val="49"/>
          <w:w w:val="150"/>
        </w:rPr>
        <w:t> </w:t>
      </w:r>
      <w:r>
        <w:rPr/>
        <w:t>Pháp</w:t>
      </w:r>
      <w:r>
        <w:rPr>
          <w:spacing w:val="-3"/>
        </w:rPr>
        <w:t> </w:t>
      </w:r>
      <w:r>
        <w:rPr/>
        <w:t>phi</w:t>
      </w:r>
      <w:r>
        <w:rPr>
          <w:spacing w:val="-4"/>
        </w:rPr>
        <w:t> </w:t>
      </w:r>
      <w:r>
        <w:rPr/>
        <w:t>tâm</w:t>
      </w:r>
      <w:r>
        <w:rPr>
          <w:spacing w:val="-3"/>
        </w:rPr>
        <w:t> </w:t>
      </w:r>
      <w:r>
        <w:rPr/>
        <w:t>liên</w:t>
      </w:r>
      <w:r>
        <w:rPr>
          <w:spacing w:val="-2"/>
        </w:rPr>
        <w:t> </w:t>
      </w:r>
      <w:r>
        <w:rPr/>
        <w:t>quan</w:t>
      </w:r>
      <w:r>
        <w:rPr>
          <w:spacing w:val="1"/>
        </w:rPr>
        <w:t> </w:t>
      </w:r>
      <w:r>
        <w:rPr/>
        <w:t>pháp</w:t>
      </w:r>
      <w:r>
        <w:rPr>
          <w:spacing w:val="-4"/>
        </w:rPr>
        <w:t> </w:t>
      </w:r>
      <w:r>
        <w:rPr/>
        <w:t>tâm</w:t>
      </w:r>
      <w:r>
        <w:rPr>
          <w:spacing w:val="-6"/>
        </w:rPr>
        <w:t> </w:t>
      </w:r>
      <w:r>
        <w:rPr/>
        <w:t>sanh</w:t>
      </w:r>
      <w:r>
        <w:rPr>
          <w:spacing w:val="-3"/>
        </w:rPr>
        <w:t> </w:t>
      </w:r>
      <w:r>
        <w:rPr/>
        <w:t>ra</w:t>
      </w:r>
      <w:r>
        <w:rPr>
          <w:spacing w:val="-4"/>
        </w:rPr>
        <w:t> </w:t>
      </w:r>
      <w:r>
        <w:rPr/>
        <w:t>do</w:t>
      </w:r>
      <w:r>
        <w:rPr>
          <w:spacing w:val="-3"/>
        </w:rPr>
        <w:t> </w:t>
      </w:r>
      <w:r>
        <w:rPr/>
        <w:t>Nhân</w:t>
      </w:r>
      <w:r>
        <w:rPr>
          <w:spacing w:val="-4"/>
        </w:rPr>
        <w:t> </w:t>
      </w:r>
      <w:r>
        <w:rPr>
          <w:spacing w:val="-2"/>
        </w:rPr>
        <w:t>duyên:</w:t>
      </w:r>
    </w:p>
    <w:p>
      <w:pPr>
        <w:pStyle w:val="BodyText"/>
        <w:ind w:right="139"/>
      </w:pPr>
      <w:r>
        <w:rPr/>
        <w:t>Uẩn</w:t>
      </w:r>
      <w:r>
        <w:rPr>
          <w:spacing w:val="23"/>
        </w:rPr>
        <w:t> </w:t>
      </w:r>
      <w:r>
        <w:rPr/>
        <w:t>tương</w:t>
      </w:r>
      <w:r>
        <w:rPr>
          <w:spacing w:val="22"/>
        </w:rPr>
        <w:t> </w:t>
      </w:r>
      <w:r>
        <w:rPr/>
        <w:t>ưng</w:t>
      </w:r>
      <w:r>
        <w:rPr>
          <w:spacing w:val="24"/>
        </w:rPr>
        <w:t> </w:t>
      </w:r>
      <w:r>
        <w:rPr/>
        <w:t>và</w:t>
      </w:r>
      <w:r>
        <w:rPr>
          <w:spacing w:val="23"/>
        </w:rPr>
        <w:t> </w:t>
      </w:r>
      <w:r>
        <w:rPr/>
        <w:t>sắc</w:t>
      </w:r>
      <w:r>
        <w:rPr>
          <w:spacing w:val="23"/>
        </w:rPr>
        <w:t> </w:t>
      </w:r>
      <w:r>
        <w:rPr/>
        <w:t>nương</w:t>
      </w:r>
      <w:r>
        <w:rPr>
          <w:spacing w:val="23"/>
        </w:rPr>
        <w:t> </w:t>
      </w:r>
      <w:r>
        <w:rPr/>
        <w:t>tâm</w:t>
      </w:r>
      <w:r>
        <w:rPr>
          <w:spacing w:val="20"/>
        </w:rPr>
        <w:t> </w:t>
      </w:r>
      <w:r>
        <w:rPr/>
        <w:t>sanh</w:t>
      </w:r>
      <w:r>
        <w:rPr>
          <w:spacing w:val="22"/>
        </w:rPr>
        <w:t> </w:t>
      </w:r>
      <w:r>
        <w:rPr/>
        <w:t>liên</w:t>
      </w:r>
      <w:r>
        <w:rPr>
          <w:spacing w:val="25"/>
        </w:rPr>
        <w:t> </w:t>
      </w:r>
      <w:r>
        <w:rPr/>
        <w:t>quan</w:t>
      </w:r>
      <w:r>
        <w:rPr>
          <w:spacing w:val="24"/>
        </w:rPr>
        <w:t> </w:t>
      </w:r>
      <w:r>
        <w:rPr/>
        <w:t>tâm.</w:t>
      </w:r>
      <w:r>
        <w:rPr>
          <w:spacing w:val="22"/>
        </w:rPr>
        <w:t> </w:t>
      </w:r>
      <w:r>
        <w:rPr/>
        <w:t>Sát-na</w:t>
      </w:r>
      <w:r>
        <w:rPr>
          <w:spacing w:val="23"/>
        </w:rPr>
        <w:t> </w:t>
      </w:r>
      <w:r>
        <w:rPr/>
        <w:t>tục</w:t>
      </w:r>
      <w:r>
        <w:rPr>
          <w:spacing w:val="23"/>
        </w:rPr>
        <w:t> </w:t>
      </w:r>
      <w:r>
        <w:rPr/>
        <w:t>sinh:</w:t>
      </w:r>
      <w:r>
        <w:rPr>
          <w:spacing w:val="23"/>
        </w:rPr>
        <w:t> </w:t>
      </w:r>
      <w:r>
        <w:rPr/>
        <w:t>Uẩn</w:t>
      </w:r>
      <w:r>
        <w:rPr>
          <w:spacing w:val="23"/>
        </w:rPr>
        <w:t> </w:t>
      </w:r>
      <w:r>
        <w:rPr/>
        <w:t>tương ưng và sắc tục sinh liên quan tâm.</w:t>
      </w:r>
    </w:p>
    <w:p>
      <w:pPr>
        <w:pStyle w:val="BodyText"/>
        <w:spacing w:line="317" w:lineRule="exact" w:before="119"/>
        <w:ind w:left="424"/>
      </w:pPr>
      <w:r>
        <w:rPr>
          <w:rFonts w:ascii="Symbol" w:hAnsi="Symbol"/>
        </w:rPr>
        <w:t></w:t>
      </w:r>
      <w:r>
        <w:rPr>
          <w:spacing w:val="49"/>
          <w:w w:val="150"/>
        </w:rPr>
        <w:t> </w:t>
      </w:r>
      <w:r>
        <w:rPr/>
        <w:t>Pháp</w:t>
      </w:r>
      <w:r>
        <w:rPr>
          <w:spacing w:val="-4"/>
        </w:rPr>
        <w:t> </w:t>
      </w:r>
      <w:r>
        <w:rPr/>
        <w:t>phi</w:t>
      </w:r>
      <w:r>
        <w:rPr>
          <w:spacing w:val="-4"/>
        </w:rPr>
        <w:t> </w:t>
      </w:r>
      <w:r>
        <w:rPr/>
        <w:t>tâm</w:t>
      </w:r>
      <w:r>
        <w:rPr>
          <w:spacing w:val="-3"/>
        </w:rPr>
        <w:t> </w:t>
      </w:r>
      <w:r>
        <w:rPr/>
        <w:t>liên</w:t>
      </w:r>
      <w:r>
        <w:rPr>
          <w:spacing w:val="-2"/>
        </w:rPr>
        <w:t> </w:t>
      </w:r>
      <w:r>
        <w:rPr/>
        <w:t>quan</w:t>
      </w:r>
      <w:r>
        <w:rPr>
          <w:spacing w:val="-1"/>
        </w:rPr>
        <w:t> </w:t>
      </w:r>
      <w:r>
        <w:rPr/>
        <w:t>pháp</w:t>
      </w:r>
      <w:r>
        <w:rPr>
          <w:spacing w:val="-4"/>
        </w:rPr>
        <w:t> </w:t>
      </w:r>
      <w:r>
        <w:rPr/>
        <w:t>phi</w:t>
      </w:r>
      <w:r>
        <w:rPr>
          <w:spacing w:val="-4"/>
        </w:rPr>
        <w:t> </w:t>
      </w:r>
      <w:r>
        <w:rPr/>
        <w:t>tâm</w:t>
      </w:r>
      <w:r>
        <w:rPr>
          <w:spacing w:val="-3"/>
        </w:rPr>
        <w:t> </w:t>
      </w:r>
      <w:r>
        <w:rPr/>
        <w:t>sanh</w:t>
      </w:r>
      <w:r>
        <w:rPr>
          <w:spacing w:val="-1"/>
        </w:rPr>
        <w:t> </w:t>
      </w:r>
      <w:r>
        <w:rPr/>
        <w:t>ra</w:t>
      </w:r>
      <w:r>
        <w:rPr>
          <w:spacing w:val="-4"/>
        </w:rPr>
        <w:t> </w:t>
      </w:r>
      <w:r>
        <w:rPr/>
        <w:t>do</w:t>
      </w:r>
      <w:r>
        <w:rPr>
          <w:spacing w:val="-3"/>
        </w:rPr>
        <w:t> </w:t>
      </w:r>
      <w:r>
        <w:rPr/>
        <w:t>Nhân</w:t>
      </w:r>
      <w:r>
        <w:rPr>
          <w:spacing w:val="-4"/>
        </w:rPr>
        <w:t> </w:t>
      </w:r>
      <w:r>
        <w:rPr>
          <w:spacing w:val="-2"/>
        </w:rPr>
        <w:t>duyên:</w:t>
      </w:r>
    </w:p>
    <w:p>
      <w:pPr>
        <w:pStyle w:val="BodyText"/>
        <w:ind w:right="139"/>
      </w:pPr>
      <w:r>
        <w:rPr/>
        <w:t>2 uẩn và sắc tâm liên quan 1 uẩn phi tâm, 1 uẩn và sắc tâm liên quan 2 uẩn. Sát-na tục sinh: Vật liên quan uẩn, uẩn liên quan vật,... liên quan 1 đại sung.</w:t>
      </w:r>
    </w:p>
    <w:p>
      <w:pPr>
        <w:pStyle w:val="BodyText"/>
        <w:spacing w:line="317" w:lineRule="exact" w:before="122"/>
        <w:ind w:left="424"/>
      </w:pPr>
      <w:r>
        <w:rPr>
          <w:rFonts w:ascii="Symbol" w:hAnsi="Symbol"/>
        </w:rPr>
        <w:t></w:t>
      </w:r>
      <w:r>
        <w:rPr>
          <w:spacing w:val="50"/>
          <w:w w:val="150"/>
        </w:rPr>
        <w:t> </w:t>
      </w:r>
      <w:r>
        <w:rPr/>
        <w:t>Pháp</w:t>
      </w:r>
      <w:r>
        <w:rPr>
          <w:spacing w:val="-3"/>
        </w:rPr>
        <w:t> </w:t>
      </w:r>
      <w:r>
        <w:rPr/>
        <w:t>tâm</w:t>
      </w:r>
      <w:r>
        <w:rPr>
          <w:spacing w:val="-6"/>
        </w:rPr>
        <w:t> </w:t>
      </w:r>
      <w:r>
        <w:rPr/>
        <w:t>liên</w:t>
      </w:r>
      <w:r>
        <w:rPr>
          <w:spacing w:val="-3"/>
        </w:rPr>
        <w:t> </w:t>
      </w:r>
      <w:r>
        <w:rPr/>
        <w:t>quan</w:t>
      </w:r>
      <w:r>
        <w:rPr>
          <w:spacing w:val="-1"/>
        </w:rPr>
        <w:t> </w:t>
      </w:r>
      <w:r>
        <w:rPr/>
        <w:t>pháp</w:t>
      </w:r>
      <w:r>
        <w:rPr>
          <w:spacing w:val="-2"/>
        </w:rPr>
        <w:t> </w:t>
      </w:r>
      <w:r>
        <w:rPr/>
        <w:t>phi</w:t>
      </w:r>
      <w:r>
        <w:rPr>
          <w:spacing w:val="-4"/>
        </w:rPr>
        <w:t> </w:t>
      </w:r>
      <w:r>
        <w:rPr/>
        <w:t>tâm</w:t>
      </w:r>
      <w:r>
        <w:rPr>
          <w:spacing w:val="-5"/>
        </w:rPr>
        <w:t> </w:t>
      </w:r>
      <w:r>
        <w:rPr/>
        <w:t>sanh</w:t>
      </w:r>
      <w:r>
        <w:rPr>
          <w:spacing w:val="-3"/>
        </w:rPr>
        <w:t> </w:t>
      </w:r>
      <w:r>
        <w:rPr/>
        <w:t>ra</w:t>
      </w:r>
      <w:r>
        <w:rPr>
          <w:spacing w:val="-4"/>
        </w:rPr>
        <w:t> </w:t>
      </w:r>
      <w:r>
        <w:rPr/>
        <w:t>do</w:t>
      </w:r>
      <w:r>
        <w:rPr>
          <w:spacing w:val="-2"/>
        </w:rPr>
        <w:t> </w:t>
      </w:r>
      <w:r>
        <w:rPr/>
        <w:t>Nhân</w:t>
      </w:r>
      <w:r>
        <w:rPr>
          <w:spacing w:val="-4"/>
        </w:rPr>
        <w:t> </w:t>
      </w:r>
      <w:r>
        <w:rPr>
          <w:spacing w:val="-2"/>
        </w:rPr>
        <w:t>duyên:</w:t>
      </w:r>
    </w:p>
    <w:p>
      <w:pPr>
        <w:pStyle w:val="BodyText"/>
        <w:ind w:right="139"/>
      </w:pPr>
      <w:r>
        <w:rPr/>
        <w:t>Tâm liên quan uẩn phi tâm. Sát-na tục sinh: Tâm liên quan uẩn phi tâm. Sát-na tục sinh: Tâm liên quan vật.</w:t>
      </w:r>
    </w:p>
    <w:p>
      <w:pPr>
        <w:pStyle w:val="BodyText"/>
        <w:spacing w:line="317" w:lineRule="exact" w:before="119"/>
        <w:ind w:left="424"/>
      </w:pPr>
      <w:r>
        <w:rPr>
          <w:rFonts w:ascii="Symbol" w:hAnsi="Symbol"/>
        </w:rPr>
        <w:t></w:t>
      </w:r>
      <w:r>
        <w:rPr>
          <w:spacing w:val="48"/>
          <w:w w:val="150"/>
        </w:rPr>
        <w:t> </w:t>
      </w:r>
      <w:r>
        <w:rPr/>
        <w:t>Pháp</w:t>
      </w:r>
      <w:r>
        <w:rPr>
          <w:spacing w:val="-4"/>
        </w:rPr>
        <w:t> </w:t>
      </w:r>
      <w:r>
        <w:rPr/>
        <w:t>tâm</w:t>
      </w:r>
      <w:r>
        <w:rPr>
          <w:spacing w:val="-7"/>
        </w:rPr>
        <w:t> </w:t>
      </w:r>
      <w:r>
        <w:rPr/>
        <w:t>và</w:t>
      </w:r>
      <w:r>
        <w:rPr>
          <w:spacing w:val="-4"/>
        </w:rPr>
        <w:t> </w:t>
      </w:r>
      <w:r>
        <w:rPr/>
        <w:t>pháp</w:t>
      </w:r>
      <w:r>
        <w:rPr>
          <w:spacing w:val="-1"/>
        </w:rPr>
        <w:t> </w:t>
      </w:r>
      <w:r>
        <w:rPr/>
        <w:t>phi</w:t>
      </w:r>
      <w:r>
        <w:rPr>
          <w:spacing w:val="-5"/>
        </w:rPr>
        <w:t> </w:t>
      </w:r>
      <w:r>
        <w:rPr/>
        <w:t>tâm</w:t>
      </w:r>
      <w:r>
        <w:rPr>
          <w:spacing w:val="-3"/>
        </w:rPr>
        <w:t> </w:t>
      </w:r>
      <w:r>
        <w:rPr/>
        <w:t>liên</w:t>
      </w:r>
      <w:r>
        <w:rPr>
          <w:spacing w:val="-4"/>
        </w:rPr>
        <w:t> </w:t>
      </w:r>
      <w:r>
        <w:rPr/>
        <w:t>quan</w:t>
      </w:r>
      <w:r>
        <w:rPr>
          <w:spacing w:val="-4"/>
        </w:rPr>
        <w:t> </w:t>
      </w:r>
      <w:r>
        <w:rPr/>
        <w:t>pháp</w:t>
      </w:r>
      <w:r>
        <w:rPr>
          <w:spacing w:val="-4"/>
        </w:rPr>
        <w:t> </w:t>
      </w:r>
      <w:r>
        <w:rPr/>
        <w:t>tâm</w:t>
      </w:r>
      <w:r>
        <w:rPr>
          <w:spacing w:val="-4"/>
        </w:rPr>
        <w:t> </w:t>
      </w:r>
      <w:r>
        <w:rPr/>
        <w:t>sanh</w:t>
      </w:r>
      <w:r>
        <w:rPr>
          <w:spacing w:val="-4"/>
        </w:rPr>
        <w:t> </w:t>
      </w:r>
      <w:r>
        <w:rPr/>
        <w:t>ra</w:t>
      </w:r>
      <w:r>
        <w:rPr>
          <w:spacing w:val="-4"/>
        </w:rPr>
        <w:t> </w:t>
      </w:r>
      <w:r>
        <w:rPr/>
        <w:t>do</w:t>
      </w:r>
      <w:r>
        <w:rPr>
          <w:spacing w:val="-1"/>
        </w:rPr>
        <w:t> </w:t>
      </w:r>
      <w:r>
        <w:rPr/>
        <w:t>Nhân</w:t>
      </w:r>
      <w:r>
        <w:rPr>
          <w:spacing w:val="-4"/>
        </w:rPr>
        <w:t> </w:t>
      </w:r>
      <w:r>
        <w:rPr>
          <w:spacing w:val="-2"/>
        </w:rPr>
        <w:t>duyên:</w:t>
      </w:r>
    </w:p>
    <w:p>
      <w:pPr>
        <w:pStyle w:val="BodyText"/>
        <w:ind w:right="137"/>
        <w:jc w:val="both"/>
      </w:pPr>
      <w:r>
        <w:rPr/>
        <w:t>2 uẩn và tâm và sắc tâm liên quan 1 uẩn phi tâm,... 2 uẩn. Sát-na tục sinh: 2 uẩn và tâm</w:t>
      </w:r>
      <w:r>
        <w:rPr>
          <w:spacing w:val="-3"/>
        </w:rPr>
        <w:t> </w:t>
      </w:r>
      <w:r>
        <w:rPr/>
        <w:t>và sắc</w:t>
      </w:r>
      <w:r>
        <w:rPr>
          <w:spacing w:val="-2"/>
        </w:rPr>
        <w:t> </w:t>
      </w:r>
      <w:r>
        <w:rPr/>
        <w:t>tục</w:t>
      </w:r>
      <w:r>
        <w:rPr>
          <w:spacing w:val="-2"/>
        </w:rPr>
        <w:t> </w:t>
      </w:r>
      <w:r>
        <w:rPr/>
        <w:t>sinh</w:t>
      </w:r>
      <w:r>
        <w:rPr>
          <w:spacing w:val="-3"/>
        </w:rPr>
        <w:t> </w:t>
      </w:r>
      <w:r>
        <w:rPr/>
        <w:t>liên</w:t>
      </w:r>
      <w:r>
        <w:rPr>
          <w:spacing w:val="-1"/>
        </w:rPr>
        <w:t> </w:t>
      </w:r>
      <w:r>
        <w:rPr/>
        <w:t>quan 1</w:t>
      </w:r>
      <w:r>
        <w:rPr>
          <w:spacing w:val="-1"/>
        </w:rPr>
        <w:t> </w:t>
      </w:r>
      <w:r>
        <w:rPr/>
        <w:t>uẩn phi tâm;</w:t>
      </w:r>
      <w:r>
        <w:rPr>
          <w:spacing w:val="-1"/>
        </w:rPr>
        <w:t> </w:t>
      </w:r>
      <w:r>
        <w:rPr/>
        <w:t>1 uẩn</w:t>
      </w:r>
      <w:r>
        <w:rPr>
          <w:spacing w:val="-3"/>
        </w:rPr>
        <w:t> </w:t>
      </w:r>
      <w:r>
        <w:rPr/>
        <w:t>và tâm</w:t>
      </w:r>
      <w:r>
        <w:rPr>
          <w:spacing w:val="-2"/>
        </w:rPr>
        <w:t> </w:t>
      </w:r>
      <w:r>
        <w:rPr/>
        <w:t>và</w:t>
      </w:r>
      <w:r>
        <w:rPr>
          <w:spacing w:val="-3"/>
        </w:rPr>
        <w:t> </w:t>
      </w:r>
      <w:r>
        <w:rPr/>
        <w:t>sắc tục sinh</w:t>
      </w:r>
      <w:r>
        <w:rPr>
          <w:spacing w:val="-3"/>
        </w:rPr>
        <w:t> </w:t>
      </w:r>
      <w:r>
        <w:rPr/>
        <w:t>liên</w:t>
      </w:r>
      <w:r>
        <w:rPr>
          <w:spacing w:val="-1"/>
        </w:rPr>
        <w:t> </w:t>
      </w:r>
      <w:r>
        <w:rPr/>
        <w:t>quan 2 uẩn. Sát-na tục sinh: Tâm và uẩn tương ưng liên quan vật.</w:t>
      </w:r>
    </w:p>
    <w:p>
      <w:pPr>
        <w:pStyle w:val="BodyText"/>
        <w:spacing w:line="317" w:lineRule="exact" w:before="120"/>
        <w:ind w:left="424"/>
        <w:jc w:val="both"/>
      </w:pPr>
      <w:r>
        <w:rPr>
          <w:rFonts w:ascii="Symbol" w:hAnsi="Symbol"/>
        </w:rPr>
        <w:t></w:t>
      </w:r>
      <w:r>
        <w:rPr>
          <w:spacing w:val="50"/>
          <w:w w:val="150"/>
        </w:rPr>
        <w:t> </w:t>
      </w:r>
      <w:r>
        <w:rPr/>
        <w:t>Pháp</w:t>
      </w:r>
      <w:r>
        <w:rPr>
          <w:spacing w:val="-4"/>
        </w:rPr>
        <w:t> </w:t>
      </w:r>
      <w:r>
        <w:rPr/>
        <w:t>phi</w:t>
      </w:r>
      <w:r>
        <w:rPr>
          <w:spacing w:val="-4"/>
        </w:rPr>
        <w:t> </w:t>
      </w:r>
      <w:r>
        <w:rPr/>
        <w:t>tâm</w:t>
      </w:r>
      <w:r>
        <w:rPr>
          <w:spacing w:val="-3"/>
        </w:rPr>
        <w:t> </w:t>
      </w:r>
      <w:r>
        <w:rPr/>
        <w:t>liên</w:t>
      </w:r>
      <w:r>
        <w:rPr>
          <w:spacing w:val="-1"/>
        </w:rPr>
        <w:t> </w:t>
      </w:r>
      <w:r>
        <w:rPr/>
        <w:t>quan pháp</w:t>
      </w:r>
      <w:r>
        <w:rPr>
          <w:spacing w:val="-4"/>
        </w:rPr>
        <w:t> </w:t>
      </w:r>
      <w:r>
        <w:rPr/>
        <w:t>tâm</w:t>
      </w:r>
      <w:r>
        <w:rPr>
          <w:spacing w:val="-5"/>
        </w:rPr>
        <w:t> </w:t>
      </w:r>
      <w:r>
        <w:rPr/>
        <w:t>và</w:t>
      </w:r>
      <w:r>
        <w:rPr>
          <w:spacing w:val="-4"/>
        </w:rPr>
        <w:t> </w:t>
      </w:r>
      <w:r>
        <w:rPr/>
        <w:t>phi</w:t>
      </w:r>
      <w:r>
        <w:rPr>
          <w:spacing w:val="-4"/>
        </w:rPr>
        <w:t> </w:t>
      </w:r>
      <w:r>
        <w:rPr/>
        <w:t>tâm</w:t>
      </w:r>
      <w:r>
        <w:rPr>
          <w:spacing w:val="-3"/>
        </w:rPr>
        <w:t> </w:t>
      </w:r>
      <w:r>
        <w:rPr/>
        <w:t>sanh</w:t>
      </w:r>
      <w:r>
        <w:rPr>
          <w:spacing w:val="-3"/>
        </w:rPr>
        <w:t> </w:t>
      </w:r>
      <w:r>
        <w:rPr/>
        <w:t>ra</w:t>
      </w:r>
      <w:r>
        <w:rPr>
          <w:spacing w:val="-4"/>
        </w:rPr>
        <w:t> </w:t>
      </w:r>
      <w:r>
        <w:rPr/>
        <w:t>do</w:t>
      </w:r>
      <w:r>
        <w:rPr>
          <w:spacing w:val="-3"/>
        </w:rPr>
        <w:t> </w:t>
      </w:r>
      <w:r>
        <w:rPr/>
        <w:t>Nhân</w:t>
      </w:r>
      <w:r>
        <w:rPr>
          <w:spacing w:val="-3"/>
        </w:rPr>
        <w:t> </w:t>
      </w:r>
      <w:r>
        <w:rPr>
          <w:spacing w:val="-2"/>
        </w:rPr>
        <w:t>duyên:</w:t>
      </w:r>
    </w:p>
    <w:p>
      <w:pPr>
        <w:pStyle w:val="BodyText"/>
        <w:ind w:right="137"/>
        <w:jc w:val="both"/>
      </w:pPr>
      <w:r>
        <w:rPr/>
        <w:t>2 uẩn và sắc tâm liên quan 1 uẩn phi tâm và tâm,... 2 uẩn. Sát-na tục sinh: 2 uẩn và sắc tục sinh liên quan 1 uẩn phi tâm và tâm;... 2 uẩn. Sát-na tục sinh: Uẩn phi tâm liên quan tâm và vật.</w:t>
      </w:r>
    </w:p>
    <w:p>
      <w:pPr>
        <w:pStyle w:val="Heading2"/>
        <w:spacing w:line="299" w:lineRule="exact" w:before="2"/>
      </w:pPr>
      <w:r>
        <w:rPr>
          <w:spacing w:val="-5"/>
        </w:rPr>
        <w:t>41.</w:t>
      </w:r>
    </w:p>
    <w:p>
      <w:pPr>
        <w:pStyle w:val="BodyText"/>
        <w:ind w:right="3177" w:hanging="570"/>
      </w:pPr>
      <w:r>
        <w:rPr>
          <w:rFonts w:ascii="Symbol" w:hAnsi="Symbol"/>
        </w:rPr>
        <w:t></w:t>
      </w:r>
      <w:r>
        <w:rPr>
          <w:spacing w:val="80"/>
        </w:rPr>
        <w:t> </w:t>
      </w:r>
      <w:r>
        <w:rPr/>
        <w:t>Pháp</w:t>
      </w:r>
      <w:r>
        <w:rPr>
          <w:spacing w:val="-4"/>
        </w:rPr>
        <w:t> </w:t>
      </w:r>
      <w:r>
        <w:rPr/>
        <w:t>phi</w:t>
      </w:r>
      <w:r>
        <w:rPr>
          <w:spacing w:val="-4"/>
        </w:rPr>
        <w:t> </w:t>
      </w:r>
      <w:r>
        <w:rPr/>
        <w:t>tâm</w:t>
      </w:r>
      <w:r>
        <w:rPr>
          <w:spacing w:val="-3"/>
        </w:rPr>
        <w:t> </w:t>
      </w:r>
      <w:r>
        <w:rPr/>
        <w:t>liên</w:t>
      </w:r>
      <w:r>
        <w:rPr>
          <w:spacing w:val="-2"/>
        </w:rPr>
        <w:t> </w:t>
      </w:r>
      <w:r>
        <w:rPr/>
        <w:t>quan pháp</w:t>
      </w:r>
      <w:r>
        <w:rPr>
          <w:spacing w:val="-4"/>
        </w:rPr>
        <w:t> </w:t>
      </w:r>
      <w:r>
        <w:rPr/>
        <w:t>tâm</w:t>
      </w:r>
      <w:r>
        <w:rPr>
          <w:spacing w:val="-5"/>
        </w:rPr>
        <w:t> </w:t>
      </w:r>
      <w:r>
        <w:rPr/>
        <w:t>sanh</w:t>
      </w:r>
      <w:r>
        <w:rPr>
          <w:spacing w:val="-4"/>
        </w:rPr>
        <w:t> </w:t>
      </w:r>
      <w:r>
        <w:rPr/>
        <w:t>ra</w:t>
      </w:r>
      <w:r>
        <w:rPr>
          <w:spacing w:val="-4"/>
        </w:rPr>
        <w:t> </w:t>
      </w:r>
      <w:r>
        <w:rPr/>
        <w:t>do</w:t>
      </w:r>
      <w:r>
        <w:rPr>
          <w:spacing w:val="-4"/>
        </w:rPr>
        <w:t> </w:t>
      </w:r>
      <w:r>
        <w:rPr/>
        <w:t>Cảnh</w:t>
      </w:r>
      <w:r>
        <w:rPr>
          <w:spacing w:val="-2"/>
        </w:rPr>
        <w:t> </w:t>
      </w:r>
      <w:r>
        <w:rPr/>
        <w:t>duyên: Uẩn tương ưng liên quan tâm; sát-na tục sinh...</w:t>
      </w:r>
    </w:p>
    <w:p>
      <w:pPr>
        <w:pStyle w:val="BodyText"/>
        <w:spacing w:line="316" w:lineRule="exact"/>
        <w:ind w:left="424"/>
      </w:pPr>
      <w:r>
        <w:rPr>
          <w:rFonts w:ascii="Symbol" w:hAnsi="Symbol"/>
        </w:rPr>
        <w:t></w:t>
      </w:r>
      <w:r>
        <w:rPr>
          <w:spacing w:val="49"/>
          <w:w w:val="150"/>
        </w:rPr>
        <w:t> </w:t>
      </w:r>
      <w:r>
        <w:rPr/>
        <w:t>Pháp</w:t>
      </w:r>
      <w:r>
        <w:rPr>
          <w:spacing w:val="-4"/>
        </w:rPr>
        <w:t> </w:t>
      </w:r>
      <w:r>
        <w:rPr/>
        <w:t>phi</w:t>
      </w:r>
      <w:r>
        <w:rPr>
          <w:spacing w:val="-4"/>
        </w:rPr>
        <w:t> </w:t>
      </w:r>
      <w:r>
        <w:rPr/>
        <w:t>tâm</w:t>
      </w:r>
      <w:r>
        <w:rPr>
          <w:spacing w:val="-3"/>
        </w:rPr>
        <w:t> </w:t>
      </w:r>
      <w:r>
        <w:rPr/>
        <w:t>liên</w:t>
      </w:r>
      <w:r>
        <w:rPr>
          <w:spacing w:val="-2"/>
        </w:rPr>
        <w:t> </w:t>
      </w:r>
      <w:r>
        <w:rPr/>
        <w:t>quan</w:t>
      </w:r>
      <w:r>
        <w:rPr>
          <w:spacing w:val="-1"/>
        </w:rPr>
        <w:t> </w:t>
      </w:r>
      <w:r>
        <w:rPr/>
        <w:t>pháp</w:t>
      </w:r>
      <w:r>
        <w:rPr>
          <w:spacing w:val="-4"/>
        </w:rPr>
        <w:t> </w:t>
      </w:r>
      <w:r>
        <w:rPr/>
        <w:t>phi</w:t>
      </w:r>
      <w:r>
        <w:rPr>
          <w:spacing w:val="-4"/>
        </w:rPr>
        <w:t> </w:t>
      </w:r>
      <w:r>
        <w:rPr/>
        <w:t>tâm</w:t>
      </w:r>
      <w:r>
        <w:rPr>
          <w:spacing w:val="-3"/>
        </w:rPr>
        <w:t> </w:t>
      </w:r>
      <w:r>
        <w:rPr/>
        <w:t>sanh</w:t>
      </w:r>
      <w:r>
        <w:rPr>
          <w:spacing w:val="-1"/>
        </w:rPr>
        <w:t> </w:t>
      </w:r>
      <w:r>
        <w:rPr/>
        <w:t>ra</w:t>
      </w:r>
      <w:r>
        <w:rPr>
          <w:spacing w:val="-4"/>
        </w:rPr>
        <w:t> </w:t>
      </w:r>
      <w:r>
        <w:rPr/>
        <w:t>do</w:t>
      </w:r>
      <w:r>
        <w:rPr>
          <w:spacing w:val="-4"/>
        </w:rPr>
        <w:t> </w:t>
      </w:r>
      <w:r>
        <w:rPr/>
        <w:t>Cảnh</w:t>
      </w:r>
      <w:r>
        <w:rPr>
          <w:spacing w:val="-3"/>
        </w:rPr>
        <w:t> </w:t>
      </w:r>
      <w:r>
        <w:rPr>
          <w:spacing w:val="-2"/>
        </w:rPr>
        <w:t>duyên:</w:t>
      </w:r>
    </w:p>
    <w:p>
      <w:pPr>
        <w:pStyle w:val="BodyText"/>
      </w:pPr>
      <w:r>
        <w:rPr/>
        <w:t>2</w:t>
      </w:r>
      <w:r>
        <w:rPr>
          <w:spacing w:val="-5"/>
        </w:rPr>
        <w:t> </w:t>
      </w:r>
      <w:r>
        <w:rPr/>
        <w:t>uẩn</w:t>
      </w:r>
      <w:r>
        <w:rPr>
          <w:spacing w:val="-5"/>
        </w:rPr>
        <w:t> </w:t>
      </w:r>
      <w:r>
        <w:rPr/>
        <w:t>liên</w:t>
      </w:r>
      <w:r>
        <w:rPr>
          <w:spacing w:val="-4"/>
        </w:rPr>
        <w:t> </w:t>
      </w:r>
      <w:r>
        <w:rPr/>
        <w:t>quan</w:t>
      </w:r>
      <w:r>
        <w:rPr>
          <w:spacing w:val="-5"/>
        </w:rPr>
        <w:t> </w:t>
      </w:r>
      <w:r>
        <w:rPr/>
        <w:t>1</w:t>
      </w:r>
      <w:r>
        <w:rPr>
          <w:spacing w:val="-4"/>
        </w:rPr>
        <w:t> </w:t>
      </w:r>
      <w:r>
        <w:rPr/>
        <w:t>uẩn</w:t>
      </w:r>
      <w:r>
        <w:rPr>
          <w:spacing w:val="-3"/>
        </w:rPr>
        <w:t> </w:t>
      </w:r>
      <w:r>
        <w:rPr/>
        <w:t>phi</w:t>
      </w:r>
      <w:r>
        <w:rPr>
          <w:spacing w:val="-4"/>
        </w:rPr>
        <w:t> </w:t>
      </w:r>
      <w:r>
        <w:rPr/>
        <w:t>tâm,...</w:t>
      </w:r>
      <w:r>
        <w:rPr>
          <w:spacing w:val="-5"/>
        </w:rPr>
        <w:t> </w:t>
      </w:r>
      <w:r>
        <w:rPr/>
        <w:t>2</w:t>
      </w:r>
      <w:r>
        <w:rPr>
          <w:spacing w:val="-1"/>
        </w:rPr>
        <w:t> </w:t>
      </w:r>
      <w:r>
        <w:rPr/>
        <w:t>uẩn.</w:t>
      </w:r>
      <w:r>
        <w:rPr>
          <w:spacing w:val="-5"/>
        </w:rPr>
        <w:t> </w:t>
      </w:r>
      <w:r>
        <w:rPr/>
        <w:t>Sát-na</w:t>
      </w:r>
      <w:r>
        <w:rPr>
          <w:spacing w:val="-2"/>
        </w:rPr>
        <w:t> </w:t>
      </w:r>
      <w:r>
        <w:rPr/>
        <w:t>tục</w:t>
      </w:r>
      <w:r>
        <w:rPr>
          <w:spacing w:val="-4"/>
        </w:rPr>
        <w:t> </w:t>
      </w:r>
      <w:r>
        <w:rPr/>
        <w:t>sinh:</w:t>
      </w:r>
      <w:r>
        <w:rPr>
          <w:spacing w:val="-5"/>
        </w:rPr>
        <w:t> </w:t>
      </w:r>
      <w:r>
        <w:rPr/>
        <w:t>Uẩn</w:t>
      </w:r>
      <w:r>
        <w:rPr>
          <w:spacing w:val="-4"/>
        </w:rPr>
        <w:t> </w:t>
      </w:r>
      <w:r>
        <w:rPr/>
        <w:t>liên</w:t>
      </w:r>
      <w:r>
        <w:rPr>
          <w:spacing w:val="-2"/>
        </w:rPr>
        <w:t> </w:t>
      </w:r>
      <w:r>
        <w:rPr/>
        <w:t>quan</w:t>
      </w:r>
      <w:r>
        <w:rPr>
          <w:spacing w:val="-1"/>
        </w:rPr>
        <w:t> </w:t>
      </w:r>
      <w:r>
        <w:rPr>
          <w:spacing w:val="-4"/>
        </w:rPr>
        <w:t>vật.</w:t>
      </w:r>
    </w:p>
    <w:p>
      <w:pPr>
        <w:pStyle w:val="BodyText"/>
        <w:spacing w:before="119"/>
        <w:ind w:left="424"/>
      </w:pPr>
      <w:r>
        <w:rPr>
          <w:rFonts w:ascii="Symbol" w:hAnsi="Symbol"/>
        </w:rPr>
        <w:t></w:t>
      </w:r>
      <w:r>
        <w:rPr>
          <w:spacing w:val="48"/>
          <w:w w:val="150"/>
        </w:rPr>
        <w:t> </w:t>
      </w:r>
      <w:r>
        <w:rPr/>
        <w:t>Pháp</w:t>
      </w:r>
      <w:r>
        <w:rPr>
          <w:spacing w:val="-3"/>
        </w:rPr>
        <w:t> </w:t>
      </w:r>
      <w:r>
        <w:rPr/>
        <w:t>tâm</w:t>
      </w:r>
      <w:r>
        <w:rPr>
          <w:spacing w:val="-6"/>
        </w:rPr>
        <w:t> </w:t>
      </w:r>
      <w:r>
        <w:rPr/>
        <w:t>liên</w:t>
      </w:r>
      <w:r>
        <w:rPr>
          <w:spacing w:val="-3"/>
        </w:rPr>
        <w:t> </w:t>
      </w:r>
      <w:r>
        <w:rPr/>
        <w:t>quan</w:t>
      </w:r>
      <w:r>
        <w:rPr>
          <w:spacing w:val="-1"/>
        </w:rPr>
        <w:t> </w:t>
      </w:r>
      <w:r>
        <w:rPr/>
        <w:t>pháp</w:t>
      </w:r>
      <w:r>
        <w:rPr>
          <w:spacing w:val="-3"/>
        </w:rPr>
        <w:t> </w:t>
      </w:r>
      <w:r>
        <w:rPr/>
        <w:t>phi</w:t>
      </w:r>
      <w:r>
        <w:rPr>
          <w:spacing w:val="-3"/>
        </w:rPr>
        <w:t> </w:t>
      </w:r>
      <w:r>
        <w:rPr/>
        <w:t>tâm</w:t>
      </w:r>
      <w:r>
        <w:rPr>
          <w:spacing w:val="-5"/>
        </w:rPr>
        <w:t> </w:t>
      </w:r>
      <w:r>
        <w:rPr/>
        <w:t>sanh</w:t>
      </w:r>
      <w:r>
        <w:rPr>
          <w:spacing w:val="-4"/>
        </w:rPr>
        <w:t> </w:t>
      </w:r>
      <w:r>
        <w:rPr/>
        <w:t>ra</w:t>
      </w:r>
      <w:r>
        <w:rPr>
          <w:spacing w:val="-3"/>
        </w:rPr>
        <w:t> </w:t>
      </w:r>
      <w:r>
        <w:rPr/>
        <w:t>do</w:t>
      </w:r>
      <w:r>
        <w:rPr>
          <w:spacing w:val="-4"/>
        </w:rPr>
        <w:t> </w:t>
      </w:r>
      <w:r>
        <w:rPr/>
        <w:t>Cảnh</w:t>
      </w:r>
      <w:r>
        <w:rPr>
          <w:spacing w:val="-1"/>
        </w:rPr>
        <w:t> </w:t>
      </w:r>
      <w:r>
        <w:rPr>
          <w:spacing w:val="-2"/>
        </w:rPr>
        <w:t>duyên:</w:t>
      </w:r>
    </w:p>
    <w:p>
      <w:pPr>
        <w:pStyle w:val="BodyText"/>
        <w:ind w:right="139"/>
      </w:pPr>
      <w:r>
        <w:rPr/>
        <w:t>Tâm liên quan uẩn phi tâm. Sát-na tục sinh: Tâm liên quan uẩn phi tâm. Sát-na tục sinh: Tâm liên quan vật.</w:t>
      </w:r>
    </w:p>
    <w:p>
      <w:pPr>
        <w:pStyle w:val="BodyText"/>
        <w:spacing w:line="317" w:lineRule="exact" w:before="120"/>
        <w:ind w:left="424"/>
      </w:pPr>
      <w:r>
        <w:rPr>
          <w:rFonts w:ascii="Symbol" w:hAnsi="Symbol"/>
        </w:rPr>
        <w:t></w:t>
      </w:r>
      <w:r>
        <w:rPr>
          <w:spacing w:val="47"/>
          <w:w w:val="150"/>
        </w:rPr>
        <w:t> </w:t>
      </w:r>
      <w:r>
        <w:rPr/>
        <w:t>Pháp</w:t>
      </w:r>
      <w:r>
        <w:rPr>
          <w:spacing w:val="-4"/>
        </w:rPr>
        <w:t> </w:t>
      </w:r>
      <w:r>
        <w:rPr/>
        <w:t>tâm</w:t>
      </w:r>
      <w:r>
        <w:rPr>
          <w:spacing w:val="-7"/>
        </w:rPr>
        <w:t> </w:t>
      </w:r>
      <w:r>
        <w:rPr/>
        <w:t>và</w:t>
      </w:r>
      <w:r>
        <w:rPr>
          <w:spacing w:val="-4"/>
        </w:rPr>
        <w:t> </w:t>
      </w:r>
      <w:r>
        <w:rPr/>
        <w:t>pháp</w:t>
      </w:r>
      <w:r>
        <w:rPr>
          <w:spacing w:val="-2"/>
        </w:rPr>
        <w:t> </w:t>
      </w:r>
      <w:r>
        <w:rPr/>
        <w:t>phi</w:t>
      </w:r>
      <w:r>
        <w:rPr>
          <w:spacing w:val="-5"/>
        </w:rPr>
        <w:t> </w:t>
      </w:r>
      <w:r>
        <w:rPr/>
        <w:t>tâm</w:t>
      </w:r>
      <w:r>
        <w:rPr>
          <w:spacing w:val="-3"/>
        </w:rPr>
        <w:t> </w:t>
      </w:r>
      <w:r>
        <w:rPr/>
        <w:t>liên</w:t>
      </w:r>
      <w:r>
        <w:rPr>
          <w:spacing w:val="-5"/>
        </w:rPr>
        <w:t> </w:t>
      </w:r>
      <w:r>
        <w:rPr/>
        <w:t>quan</w:t>
      </w:r>
      <w:r>
        <w:rPr>
          <w:spacing w:val="-4"/>
        </w:rPr>
        <w:t> </w:t>
      </w:r>
      <w:r>
        <w:rPr/>
        <w:t>pháp</w:t>
      </w:r>
      <w:r>
        <w:rPr>
          <w:spacing w:val="-1"/>
        </w:rPr>
        <w:t> </w:t>
      </w:r>
      <w:r>
        <w:rPr/>
        <w:t>phi</w:t>
      </w:r>
      <w:r>
        <w:rPr>
          <w:spacing w:val="-5"/>
        </w:rPr>
        <w:t> </w:t>
      </w:r>
      <w:r>
        <w:rPr/>
        <w:t>tâm</w:t>
      </w:r>
      <w:r>
        <w:rPr>
          <w:spacing w:val="-4"/>
        </w:rPr>
        <w:t> </w:t>
      </w:r>
      <w:r>
        <w:rPr/>
        <w:t>sanh</w:t>
      </w:r>
      <w:r>
        <w:rPr>
          <w:spacing w:val="-4"/>
        </w:rPr>
        <w:t> </w:t>
      </w:r>
      <w:r>
        <w:rPr/>
        <w:t>ra</w:t>
      </w:r>
      <w:r>
        <w:rPr>
          <w:spacing w:val="-2"/>
        </w:rPr>
        <w:t> </w:t>
      </w:r>
      <w:r>
        <w:rPr/>
        <w:t>do</w:t>
      </w:r>
      <w:r>
        <w:rPr>
          <w:spacing w:val="-4"/>
        </w:rPr>
        <w:t> </w:t>
      </w:r>
      <w:r>
        <w:rPr/>
        <w:t>Cảnh</w:t>
      </w:r>
      <w:r>
        <w:rPr>
          <w:spacing w:val="-2"/>
        </w:rPr>
        <w:t> duyên:</w:t>
      </w:r>
    </w:p>
    <w:p>
      <w:pPr>
        <w:pStyle w:val="BodyText"/>
        <w:ind w:right="137"/>
        <w:jc w:val="both"/>
      </w:pPr>
      <w:r>
        <w:rPr/>
        <w:t>2 uẩn và tâm liên quan 1 uẩn phi tâm;... liên quan 2 uẩn. Sát-na tục sinh: 2 uẩn và tâm liên quan 1 uẩn phi tâm,... 2 uẩn. Sát-na tục sinh: Tâm và uẩn tương ưng liên quan vật.</w:t>
      </w:r>
    </w:p>
    <w:p>
      <w:pPr>
        <w:pStyle w:val="BodyText"/>
        <w:spacing w:before="121"/>
        <w:ind w:left="424"/>
        <w:jc w:val="both"/>
      </w:pPr>
      <w:r>
        <w:rPr>
          <w:rFonts w:ascii="Symbol" w:hAnsi="Symbol"/>
        </w:rPr>
        <w:t></w:t>
      </w:r>
      <w:r>
        <w:rPr>
          <w:spacing w:val="50"/>
          <w:w w:val="150"/>
        </w:rPr>
        <w:t> </w:t>
      </w:r>
      <w:r>
        <w:rPr/>
        <w:t>Pháp</w:t>
      </w:r>
      <w:r>
        <w:rPr>
          <w:spacing w:val="-4"/>
        </w:rPr>
        <w:t> </w:t>
      </w:r>
      <w:r>
        <w:rPr/>
        <w:t>phi</w:t>
      </w:r>
      <w:r>
        <w:rPr>
          <w:spacing w:val="-4"/>
        </w:rPr>
        <w:t> </w:t>
      </w:r>
      <w:r>
        <w:rPr/>
        <w:t>tâm</w:t>
      </w:r>
      <w:r>
        <w:rPr>
          <w:spacing w:val="-2"/>
        </w:rPr>
        <w:t> </w:t>
      </w:r>
      <w:r>
        <w:rPr/>
        <w:t>liên</w:t>
      </w:r>
      <w:r>
        <w:rPr>
          <w:spacing w:val="-2"/>
        </w:rPr>
        <w:t> </w:t>
      </w:r>
      <w:r>
        <w:rPr/>
        <w:t>quan pháp</w:t>
      </w:r>
      <w:r>
        <w:rPr>
          <w:spacing w:val="-4"/>
        </w:rPr>
        <w:t> </w:t>
      </w:r>
      <w:r>
        <w:rPr/>
        <w:t>tâm</w:t>
      </w:r>
      <w:r>
        <w:rPr>
          <w:spacing w:val="-5"/>
        </w:rPr>
        <w:t> </w:t>
      </w:r>
      <w:r>
        <w:rPr/>
        <w:t>và</w:t>
      </w:r>
      <w:r>
        <w:rPr>
          <w:spacing w:val="-4"/>
        </w:rPr>
        <w:t> </w:t>
      </w:r>
      <w:r>
        <w:rPr/>
        <w:t>phi</w:t>
      </w:r>
      <w:r>
        <w:rPr>
          <w:spacing w:val="-4"/>
        </w:rPr>
        <w:t> </w:t>
      </w:r>
      <w:r>
        <w:rPr/>
        <w:t>tâm</w:t>
      </w:r>
      <w:r>
        <w:rPr>
          <w:spacing w:val="-2"/>
        </w:rPr>
        <w:t> </w:t>
      </w:r>
      <w:r>
        <w:rPr/>
        <w:t>sanh</w:t>
      </w:r>
      <w:r>
        <w:rPr>
          <w:spacing w:val="-4"/>
        </w:rPr>
        <w:t> </w:t>
      </w:r>
      <w:r>
        <w:rPr/>
        <w:t>ra</w:t>
      </w:r>
      <w:r>
        <w:rPr>
          <w:spacing w:val="-4"/>
        </w:rPr>
        <w:t> </w:t>
      </w:r>
      <w:r>
        <w:rPr/>
        <w:t>do</w:t>
      </w:r>
      <w:r>
        <w:rPr>
          <w:spacing w:val="-3"/>
        </w:rPr>
        <w:t> </w:t>
      </w:r>
      <w:r>
        <w:rPr/>
        <w:t>Cảnh</w:t>
      </w:r>
      <w:r>
        <w:rPr>
          <w:spacing w:val="-3"/>
        </w:rPr>
        <w:t> </w:t>
      </w:r>
      <w:r>
        <w:rPr>
          <w:spacing w:val="-2"/>
        </w:rPr>
        <w:t>duyên:</w:t>
      </w:r>
    </w:p>
    <w:p>
      <w:pPr>
        <w:pStyle w:val="BodyText"/>
        <w:spacing w:after="0"/>
        <w:jc w:val="both"/>
        <w:sectPr>
          <w:pgSz w:w="11630" w:h="16450"/>
          <w:pgMar w:header="571" w:footer="0" w:top="880" w:bottom="280" w:left="850" w:right="850"/>
        </w:sectPr>
      </w:pPr>
    </w:p>
    <w:p>
      <w:pPr>
        <w:pStyle w:val="BodyText"/>
        <w:spacing w:before="225"/>
        <w:ind w:right="139"/>
      </w:pPr>
      <w:r>
        <w:rPr/>
        <w:t>2</w:t>
      </w:r>
      <w:r>
        <w:rPr>
          <w:spacing w:val="24"/>
        </w:rPr>
        <w:t> </w:t>
      </w:r>
      <w:r>
        <w:rPr/>
        <w:t>uẩn</w:t>
      </w:r>
      <w:r>
        <w:rPr>
          <w:spacing w:val="26"/>
        </w:rPr>
        <w:t> </w:t>
      </w:r>
      <w:r>
        <w:rPr/>
        <w:t>liên</w:t>
      </w:r>
      <w:r>
        <w:rPr>
          <w:spacing w:val="26"/>
        </w:rPr>
        <w:t> </w:t>
      </w:r>
      <w:r>
        <w:rPr/>
        <w:t>quan</w:t>
      </w:r>
      <w:r>
        <w:rPr>
          <w:spacing w:val="26"/>
        </w:rPr>
        <w:t> </w:t>
      </w:r>
      <w:r>
        <w:rPr/>
        <w:t>1</w:t>
      </w:r>
      <w:r>
        <w:rPr>
          <w:spacing w:val="25"/>
        </w:rPr>
        <w:t> </w:t>
      </w:r>
      <w:r>
        <w:rPr/>
        <w:t>uẩn</w:t>
      </w:r>
      <w:r>
        <w:rPr>
          <w:spacing w:val="27"/>
        </w:rPr>
        <w:t> </w:t>
      </w:r>
      <w:r>
        <w:rPr/>
        <w:t>phi</w:t>
      </w:r>
      <w:r>
        <w:rPr>
          <w:spacing w:val="26"/>
        </w:rPr>
        <w:t> </w:t>
      </w:r>
      <w:r>
        <w:rPr/>
        <w:t>tâm</w:t>
      </w:r>
      <w:r>
        <w:rPr>
          <w:spacing w:val="24"/>
        </w:rPr>
        <w:t> </w:t>
      </w:r>
      <w:r>
        <w:rPr/>
        <w:t>và</w:t>
      </w:r>
      <w:r>
        <w:rPr>
          <w:spacing w:val="24"/>
        </w:rPr>
        <w:t> </w:t>
      </w:r>
      <w:r>
        <w:rPr/>
        <w:t>tâm,...</w:t>
      </w:r>
      <w:r>
        <w:rPr>
          <w:spacing w:val="26"/>
        </w:rPr>
        <w:t> </w:t>
      </w:r>
      <w:r>
        <w:rPr/>
        <w:t>2</w:t>
      </w:r>
      <w:r>
        <w:rPr>
          <w:spacing w:val="24"/>
        </w:rPr>
        <w:t> </w:t>
      </w:r>
      <w:r>
        <w:rPr/>
        <w:t>uẩn.</w:t>
      </w:r>
      <w:r>
        <w:rPr>
          <w:spacing w:val="23"/>
        </w:rPr>
        <w:t> </w:t>
      </w:r>
      <w:r>
        <w:rPr/>
        <w:t>Sát-na</w:t>
      </w:r>
      <w:r>
        <w:rPr>
          <w:spacing w:val="24"/>
        </w:rPr>
        <w:t> </w:t>
      </w:r>
      <w:r>
        <w:rPr/>
        <w:t>tục</w:t>
      </w:r>
      <w:r>
        <w:rPr>
          <w:spacing w:val="26"/>
        </w:rPr>
        <w:t> </w:t>
      </w:r>
      <w:r>
        <w:rPr/>
        <w:t>sinh:</w:t>
      </w:r>
      <w:r>
        <w:rPr>
          <w:spacing w:val="24"/>
        </w:rPr>
        <w:t> </w:t>
      </w:r>
      <w:r>
        <w:rPr/>
        <w:t>Uẩn</w:t>
      </w:r>
      <w:r>
        <w:rPr>
          <w:spacing w:val="25"/>
        </w:rPr>
        <w:t> </w:t>
      </w:r>
      <w:r>
        <w:rPr/>
        <w:t>phi</w:t>
      </w:r>
      <w:r>
        <w:rPr>
          <w:spacing w:val="26"/>
        </w:rPr>
        <w:t> </w:t>
      </w:r>
      <w:r>
        <w:rPr/>
        <w:t>tâm</w:t>
      </w:r>
      <w:r>
        <w:rPr>
          <w:spacing w:val="24"/>
        </w:rPr>
        <w:t> </w:t>
      </w:r>
      <w:r>
        <w:rPr/>
        <w:t>liên quan tâm và vật,... tóm tắt...</w:t>
      </w:r>
    </w:p>
    <w:p>
      <w:pPr>
        <w:pStyle w:val="Heading2"/>
        <w:spacing w:before="5"/>
      </w:pPr>
      <w:r>
        <w:rPr>
          <w:spacing w:val="-5"/>
        </w:rPr>
        <w:t>42.</w:t>
      </w:r>
    </w:p>
    <w:p>
      <w:pPr>
        <w:pStyle w:val="BodyText"/>
        <w:spacing w:line="317" w:lineRule="exact"/>
        <w:ind w:left="424"/>
      </w:pPr>
      <w:r>
        <w:rPr>
          <w:rFonts w:ascii="Symbol" w:hAnsi="Symbol"/>
        </w:rPr>
        <w:t></w:t>
      </w:r>
      <w:r>
        <w:rPr>
          <w:spacing w:val="50"/>
          <w:w w:val="150"/>
        </w:rPr>
        <w:t> </w:t>
      </w:r>
      <w:r>
        <w:rPr/>
        <w:t>Nhân</w:t>
      </w:r>
      <w:r>
        <w:rPr>
          <w:spacing w:val="6"/>
        </w:rPr>
        <w:t> </w:t>
      </w:r>
      <w:r>
        <w:rPr/>
        <w:t>5,</w:t>
      </w:r>
      <w:r>
        <w:rPr>
          <w:spacing w:val="8"/>
        </w:rPr>
        <w:t> </w:t>
      </w:r>
      <w:r>
        <w:rPr/>
        <w:t>Cảnh</w:t>
      </w:r>
      <w:r>
        <w:rPr>
          <w:spacing w:val="6"/>
        </w:rPr>
        <w:t> </w:t>
      </w:r>
      <w:r>
        <w:rPr/>
        <w:t>5,</w:t>
      </w:r>
      <w:r>
        <w:rPr>
          <w:spacing w:val="8"/>
        </w:rPr>
        <w:t> </w:t>
      </w:r>
      <w:r>
        <w:rPr/>
        <w:t>Trưởng</w:t>
      </w:r>
      <w:r>
        <w:rPr>
          <w:spacing w:val="6"/>
        </w:rPr>
        <w:t> </w:t>
      </w:r>
      <w:r>
        <w:rPr/>
        <w:t>5,</w:t>
      </w:r>
      <w:r>
        <w:rPr>
          <w:spacing w:val="9"/>
        </w:rPr>
        <w:t> </w:t>
      </w:r>
      <w:r>
        <w:rPr/>
        <w:t>Vô</w:t>
      </w:r>
      <w:r>
        <w:rPr>
          <w:spacing w:val="8"/>
        </w:rPr>
        <w:t> </w:t>
      </w:r>
      <w:r>
        <w:rPr/>
        <w:t>gián</w:t>
      </w:r>
      <w:r>
        <w:rPr>
          <w:spacing w:val="6"/>
        </w:rPr>
        <w:t> </w:t>
      </w:r>
      <w:r>
        <w:rPr/>
        <w:t>5,</w:t>
      </w:r>
      <w:r>
        <w:rPr>
          <w:spacing w:val="8"/>
        </w:rPr>
        <w:t> </w:t>
      </w:r>
      <w:r>
        <w:rPr/>
        <w:t>Liên</w:t>
      </w:r>
      <w:r>
        <w:rPr>
          <w:spacing w:val="6"/>
        </w:rPr>
        <w:t> </w:t>
      </w:r>
      <w:r>
        <w:rPr/>
        <w:t>tiếp</w:t>
      </w:r>
      <w:r>
        <w:rPr>
          <w:spacing w:val="7"/>
        </w:rPr>
        <w:t> </w:t>
      </w:r>
      <w:r>
        <w:rPr/>
        <w:t>5,</w:t>
      </w:r>
      <w:r>
        <w:rPr>
          <w:spacing w:val="7"/>
        </w:rPr>
        <w:t> </w:t>
      </w:r>
      <w:r>
        <w:rPr/>
        <w:t>Đồng</w:t>
      </w:r>
      <w:r>
        <w:rPr>
          <w:spacing w:val="6"/>
        </w:rPr>
        <w:t> </w:t>
      </w:r>
      <w:r>
        <w:rPr/>
        <w:t>sanh</w:t>
      </w:r>
      <w:r>
        <w:rPr>
          <w:spacing w:val="9"/>
        </w:rPr>
        <w:t> </w:t>
      </w:r>
      <w:r>
        <w:rPr/>
        <w:t>5,</w:t>
      </w:r>
      <w:r>
        <w:rPr>
          <w:spacing w:val="6"/>
        </w:rPr>
        <w:t> </w:t>
      </w:r>
      <w:r>
        <w:rPr/>
        <w:t>Hỗ</w:t>
      </w:r>
      <w:r>
        <w:rPr>
          <w:spacing w:val="8"/>
        </w:rPr>
        <w:t> </w:t>
      </w:r>
      <w:r>
        <w:rPr/>
        <w:t>tương</w:t>
      </w:r>
      <w:r>
        <w:rPr>
          <w:spacing w:val="8"/>
        </w:rPr>
        <w:t> </w:t>
      </w:r>
      <w:r>
        <w:rPr/>
        <w:t>5,</w:t>
      </w:r>
      <w:r>
        <w:rPr>
          <w:spacing w:val="8"/>
        </w:rPr>
        <w:t> </w:t>
      </w:r>
      <w:r>
        <w:rPr/>
        <w:t>Y</w:t>
      </w:r>
      <w:r>
        <w:rPr>
          <w:spacing w:val="6"/>
        </w:rPr>
        <w:t> </w:t>
      </w:r>
      <w:r>
        <w:rPr/>
        <w:t>chỉ</w:t>
      </w:r>
      <w:r>
        <w:rPr>
          <w:spacing w:val="7"/>
        </w:rPr>
        <w:t> </w:t>
      </w:r>
      <w:r>
        <w:rPr>
          <w:spacing w:val="-5"/>
        </w:rPr>
        <w:t>5,</w:t>
      </w:r>
    </w:p>
    <w:p>
      <w:pPr>
        <w:pStyle w:val="BodyText"/>
        <w:spacing w:line="298" w:lineRule="exact"/>
        <w:ind w:left="708"/>
      </w:pPr>
      <w:r>
        <w:rPr/>
        <w:t>Cận</w:t>
      </w:r>
      <w:r>
        <w:rPr>
          <w:spacing w:val="2"/>
        </w:rPr>
        <w:t> </w:t>
      </w:r>
      <w:r>
        <w:rPr/>
        <w:t>y</w:t>
      </w:r>
      <w:r>
        <w:rPr>
          <w:spacing w:val="-3"/>
        </w:rPr>
        <w:t> </w:t>
      </w:r>
      <w:r>
        <w:rPr/>
        <w:t>5,</w:t>
      </w:r>
      <w:r>
        <w:rPr>
          <w:spacing w:val="1"/>
        </w:rPr>
        <w:t> </w:t>
      </w:r>
      <w:r>
        <w:rPr/>
        <w:t>Tiền sanh</w:t>
      </w:r>
      <w:r>
        <w:rPr>
          <w:spacing w:val="2"/>
        </w:rPr>
        <w:t> </w:t>
      </w:r>
      <w:r>
        <w:rPr/>
        <w:t>5,</w:t>
      </w:r>
      <w:r>
        <w:rPr>
          <w:spacing w:val="2"/>
        </w:rPr>
        <w:t> </w:t>
      </w:r>
      <w:r>
        <w:rPr/>
        <w:t>Cố</w:t>
      </w:r>
      <w:r>
        <w:rPr>
          <w:spacing w:val="-2"/>
        </w:rPr>
        <w:t> </w:t>
      </w:r>
      <w:r>
        <w:rPr/>
        <w:t>hưởng 5, Nghiệp</w:t>
      </w:r>
      <w:r>
        <w:rPr>
          <w:spacing w:val="-1"/>
        </w:rPr>
        <w:t> </w:t>
      </w:r>
      <w:r>
        <w:rPr/>
        <w:t>5,</w:t>
      </w:r>
      <w:r>
        <w:rPr>
          <w:spacing w:val="1"/>
        </w:rPr>
        <w:t> </w:t>
      </w:r>
      <w:r>
        <w:rPr/>
        <w:t>Quả 5,</w:t>
      </w:r>
      <w:r>
        <w:rPr>
          <w:spacing w:val="-2"/>
        </w:rPr>
        <w:t> </w:t>
      </w:r>
      <w:r>
        <w:rPr/>
        <w:t>Thực</w:t>
      </w:r>
      <w:r>
        <w:rPr>
          <w:spacing w:val="-1"/>
        </w:rPr>
        <w:t> </w:t>
      </w:r>
      <w:r>
        <w:rPr/>
        <w:t>5, Quyền</w:t>
      </w:r>
      <w:r>
        <w:rPr>
          <w:spacing w:val="1"/>
        </w:rPr>
        <w:t> </w:t>
      </w:r>
      <w:r>
        <w:rPr/>
        <w:t>5,</w:t>
      </w:r>
      <w:r>
        <w:rPr>
          <w:spacing w:val="-2"/>
        </w:rPr>
        <w:t> </w:t>
      </w:r>
      <w:r>
        <w:rPr/>
        <w:t>Thiền</w:t>
      </w:r>
      <w:r>
        <w:rPr>
          <w:spacing w:val="3"/>
        </w:rPr>
        <w:t> </w:t>
      </w:r>
      <w:r>
        <w:rPr/>
        <w:t>5,</w:t>
      </w:r>
      <w:r>
        <w:rPr>
          <w:spacing w:val="-2"/>
        </w:rPr>
        <w:t> </w:t>
      </w:r>
      <w:r>
        <w:rPr/>
        <w:t>Đạo</w:t>
      </w:r>
      <w:r>
        <w:rPr>
          <w:spacing w:val="-2"/>
        </w:rPr>
        <w:t> </w:t>
      </w:r>
      <w:r>
        <w:rPr>
          <w:spacing w:val="-5"/>
        </w:rPr>
        <w:t>5,</w:t>
      </w:r>
    </w:p>
    <w:p>
      <w:pPr>
        <w:pStyle w:val="BodyText"/>
        <w:spacing w:before="1"/>
        <w:ind w:left="708"/>
      </w:pPr>
      <w:r>
        <w:rPr/>
        <w:t>Tương</w:t>
      </w:r>
      <w:r>
        <w:rPr>
          <w:spacing w:val="-4"/>
        </w:rPr>
        <w:t> </w:t>
      </w:r>
      <w:r>
        <w:rPr/>
        <w:t>ưng</w:t>
      </w:r>
      <w:r>
        <w:rPr>
          <w:spacing w:val="-3"/>
        </w:rPr>
        <w:t> </w:t>
      </w:r>
      <w:r>
        <w:rPr/>
        <w:t>5,</w:t>
      </w:r>
      <w:r>
        <w:rPr>
          <w:spacing w:val="-4"/>
        </w:rPr>
        <w:t> </w:t>
      </w:r>
      <w:r>
        <w:rPr/>
        <w:t>Bất</w:t>
      </w:r>
      <w:r>
        <w:rPr>
          <w:spacing w:val="-3"/>
        </w:rPr>
        <w:t> </w:t>
      </w:r>
      <w:r>
        <w:rPr/>
        <w:t>tương</w:t>
      </w:r>
      <w:r>
        <w:rPr>
          <w:spacing w:val="-4"/>
        </w:rPr>
        <w:t> </w:t>
      </w:r>
      <w:r>
        <w:rPr/>
        <w:t>ưng</w:t>
      </w:r>
      <w:r>
        <w:rPr>
          <w:spacing w:val="-2"/>
        </w:rPr>
        <w:t> </w:t>
      </w:r>
      <w:r>
        <w:rPr/>
        <w:t>5,</w:t>
      </w:r>
      <w:r>
        <w:rPr>
          <w:spacing w:val="-4"/>
        </w:rPr>
        <w:t> </w:t>
      </w:r>
      <w:r>
        <w:rPr/>
        <w:t>Hiện hữu</w:t>
      </w:r>
      <w:r>
        <w:rPr>
          <w:spacing w:val="-3"/>
        </w:rPr>
        <w:t> </w:t>
      </w:r>
      <w:r>
        <w:rPr/>
        <w:t>5,</w:t>
      </w:r>
      <w:r>
        <w:rPr>
          <w:spacing w:val="-4"/>
        </w:rPr>
        <w:t> </w:t>
      </w:r>
      <w:r>
        <w:rPr/>
        <w:t>Vô</w:t>
      </w:r>
      <w:r>
        <w:rPr>
          <w:spacing w:val="-3"/>
        </w:rPr>
        <w:t> </w:t>
      </w:r>
      <w:r>
        <w:rPr/>
        <w:t>hữu</w:t>
      </w:r>
      <w:r>
        <w:rPr>
          <w:spacing w:val="-2"/>
        </w:rPr>
        <w:t> </w:t>
      </w:r>
      <w:r>
        <w:rPr/>
        <w:t>5,</w:t>
      </w:r>
      <w:r>
        <w:rPr>
          <w:spacing w:val="-4"/>
        </w:rPr>
        <w:t> </w:t>
      </w:r>
      <w:r>
        <w:rPr/>
        <w:t>Ly</w:t>
      </w:r>
      <w:r>
        <w:rPr>
          <w:spacing w:val="-9"/>
        </w:rPr>
        <w:t> </w:t>
      </w:r>
      <w:r>
        <w:rPr/>
        <w:t>5, Bất</w:t>
      </w:r>
      <w:r>
        <w:rPr>
          <w:spacing w:val="-4"/>
        </w:rPr>
        <w:t> </w:t>
      </w:r>
      <w:r>
        <w:rPr/>
        <w:t>ly</w:t>
      </w:r>
      <w:r>
        <w:rPr>
          <w:spacing w:val="-6"/>
        </w:rPr>
        <w:t> </w:t>
      </w:r>
      <w:r>
        <w:rPr>
          <w:spacing w:val="-5"/>
        </w:rPr>
        <w:t>5.</w:t>
      </w:r>
    </w:p>
    <w:p>
      <w:pPr>
        <w:pStyle w:val="Heading2"/>
        <w:spacing w:before="3"/>
      </w:pPr>
      <w:r>
        <w:rPr>
          <w:spacing w:val="-5"/>
        </w:rPr>
        <w:t>43.</w:t>
      </w:r>
    </w:p>
    <w:p>
      <w:pPr>
        <w:pStyle w:val="BodyText"/>
        <w:spacing w:line="316" w:lineRule="exact"/>
        <w:ind w:left="424"/>
      </w:pPr>
      <w:r>
        <w:rPr>
          <w:rFonts w:ascii="Symbol" w:hAnsi="Symbol"/>
        </w:rPr>
        <w:t></w:t>
      </w:r>
      <w:r>
        <w:rPr>
          <w:spacing w:val="49"/>
          <w:w w:val="150"/>
        </w:rPr>
        <w:t> </w:t>
      </w:r>
      <w:r>
        <w:rPr/>
        <w:t>Pháp</w:t>
      </w:r>
      <w:r>
        <w:rPr>
          <w:spacing w:val="-3"/>
        </w:rPr>
        <w:t> </w:t>
      </w:r>
      <w:r>
        <w:rPr/>
        <w:t>phi</w:t>
      </w:r>
      <w:r>
        <w:rPr>
          <w:spacing w:val="-4"/>
        </w:rPr>
        <w:t> </w:t>
      </w:r>
      <w:r>
        <w:rPr/>
        <w:t>tâm</w:t>
      </w:r>
      <w:r>
        <w:rPr>
          <w:spacing w:val="-3"/>
        </w:rPr>
        <w:t> </w:t>
      </w:r>
      <w:r>
        <w:rPr/>
        <w:t>liên</w:t>
      </w:r>
      <w:r>
        <w:rPr>
          <w:spacing w:val="-2"/>
        </w:rPr>
        <w:t> </w:t>
      </w:r>
      <w:r>
        <w:rPr/>
        <w:t>quan</w:t>
      </w:r>
      <w:r>
        <w:rPr>
          <w:spacing w:val="1"/>
        </w:rPr>
        <w:t> </w:t>
      </w:r>
      <w:r>
        <w:rPr/>
        <w:t>pháp</w:t>
      </w:r>
      <w:r>
        <w:rPr>
          <w:spacing w:val="-4"/>
        </w:rPr>
        <w:t> </w:t>
      </w:r>
      <w:r>
        <w:rPr/>
        <w:t>tâm</w:t>
      </w:r>
      <w:r>
        <w:rPr>
          <w:spacing w:val="-6"/>
        </w:rPr>
        <w:t> </w:t>
      </w:r>
      <w:r>
        <w:rPr/>
        <w:t>sanh</w:t>
      </w:r>
      <w:r>
        <w:rPr>
          <w:spacing w:val="-3"/>
        </w:rPr>
        <w:t> </w:t>
      </w:r>
      <w:r>
        <w:rPr/>
        <w:t>ra</w:t>
      </w:r>
      <w:r>
        <w:rPr>
          <w:spacing w:val="-4"/>
        </w:rPr>
        <w:t> </w:t>
      </w:r>
      <w:r>
        <w:rPr/>
        <w:t>do</w:t>
      </w:r>
      <w:r>
        <w:rPr>
          <w:spacing w:val="-3"/>
        </w:rPr>
        <w:t> </w:t>
      </w:r>
      <w:r>
        <w:rPr/>
        <w:t>Nhân</w:t>
      </w:r>
      <w:r>
        <w:rPr>
          <w:spacing w:val="-4"/>
        </w:rPr>
        <w:t> </w:t>
      </w:r>
      <w:r>
        <w:rPr>
          <w:spacing w:val="-2"/>
        </w:rPr>
        <w:t>duyên:</w:t>
      </w:r>
    </w:p>
    <w:p>
      <w:pPr>
        <w:pStyle w:val="BodyText"/>
        <w:ind w:right="139"/>
        <w:jc w:val="both"/>
      </w:pPr>
      <w:r>
        <w:rPr/>
        <w:t>Uẩn tương ưng và sắc tâm liên quan tâm vô nhân. Sát-na tục sinh vô nhân: Si đồng sanh hoài nghi, đồng sanh phóng dật liên quan tâm đồng sanh hoài nghi, đồng sanh phóng dật.</w:t>
      </w:r>
    </w:p>
    <w:p>
      <w:pPr>
        <w:pStyle w:val="BodyText"/>
        <w:spacing w:line="318" w:lineRule="exact" w:before="120"/>
        <w:ind w:left="424"/>
        <w:jc w:val="both"/>
      </w:pPr>
      <w:r>
        <w:rPr>
          <w:rFonts w:ascii="Symbol" w:hAnsi="Symbol"/>
        </w:rPr>
        <w:t></w:t>
      </w:r>
      <w:r>
        <w:rPr>
          <w:spacing w:val="49"/>
          <w:w w:val="150"/>
        </w:rPr>
        <w:t> </w:t>
      </w:r>
      <w:r>
        <w:rPr/>
        <w:t>Pháp</w:t>
      </w:r>
      <w:r>
        <w:rPr>
          <w:spacing w:val="-4"/>
        </w:rPr>
        <w:t> </w:t>
      </w:r>
      <w:r>
        <w:rPr/>
        <w:t>phi</w:t>
      </w:r>
      <w:r>
        <w:rPr>
          <w:spacing w:val="-4"/>
        </w:rPr>
        <w:t> </w:t>
      </w:r>
      <w:r>
        <w:rPr/>
        <w:t>tâm</w:t>
      </w:r>
      <w:r>
        <w:rPr>
          <w:spacing w:val="-3"/>
        </w:rPr>
        <w:t> </w:t>
      </w:r>
      <w:r>
        <w:rPr/>
        <w:t>liên</w:t>
      </w:r>
      <w:r>
        <w:rPr>
          <w:spacing w:val="-3"/>
        </w:rPr>
        <w:t> </w:t>
      </w:r>
      <w:r>
        <w:rPr/>
        <w:t>quan pháp</w:t>
      </w:r>
      <w:r>
        <w:rPr>
          <w:spacing w:val="-4"/>
        </w:rPr>
        <w:t> </w:t>
      </w:r>
      <w:r>
        <w:rPr/>
        <w:t>phi</w:t>
      </w:r>
      <w:r>
        <w:rPr>
          <w:spacing w:val="-4"/>
        </w:rPr>
        <w:t> </w:t>
      </w:r>
      <w:r>
        <w:rPr/>
        <w:t>tâm</w:t>
      </w:r>
      <w:r>
        <w:rPr>
          <w:spacing w:val="-3"/>
        </w:rPr>
        <w:t> </w:t>
      </w:r>
      <w:r>
        <w:rPr/>
        <w:t>sanh</w:t>
      </w:r>
      <w:r>
        <w:rPr>
          <w:spacing w:val="-1"/>
        </w:rPr>
        <w:t> </w:t>
      </w:r>
      <w:r>
        <w:rPr/>
        <w:t>ra</w:t>
      </w:r>
      <w:r>
        <w:rPr>
          <w:spacing w:val="-4"/>
        </w:rPr>
        <w:t> </w:t>
      </w:r>
      <w:r>
        <w:rPr/>
        <w:t>do</w:t>
      </w:r>
      <w:r>
        <w:rPr>
          <w:spacing w:val="-3"/>
        </w:rPr>
        <w:t> </w:t>
      </w:r>
      <w:r>
        <w:rPr/>
        <w:t>phi</w:t>
      </w:r>
      <w:r>
        <w:rPr>
          <w:spacing w:val="-4"/>
        </w:rPr>
        <w:t> </w:t>
      </w:r>
      <w:r>
        <w:rPr/>
        <w:t>Nhân</w:t>
      </w:r>
      <w:r>
        <w:rPr>
          <w:spacing w:val="-1"/>
        </w:rPr>
        <w:t> </w:t>
      </w:r>
      <w:r>
        <w:rPr>
          <w:spacing w:val="-2"/>
        </w:rPr>
        <w:t>duyên:</w:t>
      </w:r>
    </w:p>
    <w:p>
      <w:pPr>
        <w:pStyle w:val="ListParagraph"/>
        <w:numPr>
          <w:ilvl w:val="0"/>
          <w:numId w:val="24"/>
        </w:numPr>
        <w:tabs>
          <w:tab w:pos="993" w:val="left" w:leader="none"/>
        </w:tabs>
        <w:spacing w:line="298" w:lineRule="exact" w:before="0" w:after="0"/>
        <w:ind w:left="993" w:right="0" w:hanging="285"/>
        <w:jc w:val="both"/>
        <w:rPr>
          <w:sz w:val="26"/>
        </w:rPr>
      </w:pPr>
      <w:r>
        <w:rPr>
          <w:sz w:val="26"/>
        </w:rPr>
        <w:t>2</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1"/>
          <w:sz w:val="26"/>
        </w:rPr>
        <w:t> </w:t>
      </w:r>
      <w:r>
        <w:rPr>
          <w:sz w:val="26"/>
        </w:rPr>
        <w:t>tâm</w:t>
      </w:r>
      <w:r>
        <w:rPr>
          <w:spacing w:val="-5"/>
          <w:sz w:val="26"/>
        </w:rPr>
        <w:t> </w:t>
      </w:r>
      <w:r>
        <w:rPr>
          <w:sz w:val="26"/>
        </w:rPr>
        <w:t>liên</w:t>
      </w:r>
      <w:r>
        <w:rPr>
          <w:spacing w:val="-4"/>
          <w:sz w:val="26"/>
        </w:rPr>
        <w:t> </w:t>
      </w:r>
      <w:r>
        <w:rPr>
          <w:sz w:val="26"/>
        </w:rPr>
        <w:t>quan</w:t>
      </w:r>
      <w:r>
        <w:rPr>
          <w:spacing w:val="-3"/>
          <w:sz w:val="26"/>
        </w:rPr>
        <w:t> </w:t>
      </w:r>
      <w:r>
        <w:rPr>
          <w:sz w:val="26"/>
        </w:rPr>
        <w:t>1</w:t>
      </w:r>
      <w:r>
        <w:rPr>
          <w:spacing w:val="-2"/>
          <w:sz w:val="26"/>
        </w:rPr>
        <w:t> </w:t>
      </w:r>
      <w:r>
        <w:rPr>
          <w:sz w:val="26"/>
        </w:rPr>
        <w:t>uẩn</w:t>
      </w:r>
      <w:r>
        <w:rPr>
          <w:spacing w:val="-3"/>
          <w:sz w:val="26"/>
        </w:rPr>
        <w:t> </w:t>
      </w:r>
      <w:r>
        <w:rPr>
          <w:sz w:val="26"/>
        </w:rPr>
        <w:t>phi</w:t>
      </w:r>
      <w:r>
        <w:rPr>
          <w:spacing w:val="-4"/>
          <w:sz w:val="26"/>
        </w:rPr>
        <w:t> </w:t>
      </w:r>
      <w:r>
        <w:rPr>
          <w:sz w:val="26"/>
        </w:rPr>
        <w:t>tâm</w:t>
      </w:r>
      <w:r>
        <w:rPr>
          <w:spacing w:val="-2"/>
          <w:sz w:val="26"/>
        </w:rPr>
        <w:t> </w:t>
      </w:r>
      <w:r>
        <w:rPr>
          <w:sz w:val="26"/>
        </w:rPr>
        <w:t>vô</w:t>
      </w:r>
      <w:r>
        <w:rPr>
          <w:spacing w:val="-3"/>
          <w:sz w:val="26"/>
        </w:rPr>
        <w:t> </w:t>
      </w:r>
      <w:r>
        <w:rPr>
          <w:sz w:val="26"/>
        </w:rPr>
        <w:t>nhân,...</w:t>
      </w:r>
      <w:r>
        <w:rPr>
          <w:spacing w:val="-3"/>
          <w:sz w:val="26"/>
        </w:rPr>
        <w:t> </w:t>
      </w:r>
      <w:r>
        <w:rPr>
          <w:sz w:val="26"/>
        </w:rPr>
        <w:t>2</w:t>
      </w:r>
      <w:r>
        <w:rPr>
          <w:spacing w:val="-4"/>
          <w:sz w:val="26"/>
        </w:rPr>
        <w:t> uẩn.</w:t>
      </w:r>
    </w:p>
    <w:p>
      <w:pPr>
        <w:pStyle w:val="ListParagraph"/>
        <w:numPr>
          <w:ilvl w:val="0"/>
          <w:numId w:val="24"/>
        </w:numPr>
        <w:tabs>
          <w:tab w:pos="993" w:val="left" w:leader="none"/>
        </w:tabs>
        <w:spacing w:line="240" w:lineRule="auto" w:before="1" w:after="0"/>
        <w:ind w:left="993" w:right="0" w:hanging="285"/>
        <w:jc w:val="both"/>
        <w:rPr>
          <w:sz w:val="26"/>
        </w:rPr>
      </w:pPr>
      <w:r>
        <w:rPr>
          <w:sz w:val="26"/>
        </w:rPr>
        <w:t>Sát-na</w:t>
      </w:r>
      <w:r>
        <w:rPr>
          <w:spacing w:val="-6"/>
          <w:sz w:val="26"/>
        </w:rPr>
        <w:t> </w:t>
      </w:r>
      <w:r>
        <w:rPr>
          <w:sz w:val="26"/>
        </w:rPr>
        <w:t>tục</w:t>
      </w:r>
      <w:r>
        <w:rPr>
          <w:spacing w:val="-6"/>
          <w:sz w:val="26"/>
        </w:rPr>
        <w:t> </w:t>
      </w:r>
      <w:r>
        <w:rPr>
          <w:sz w:val="26"/>
        </w:rPr>
        <w:t>sinh</w:t>
      </w:r>
      <w:r>
        <w:rPr>
          <w:spacing w:val="-6"/>
          <w:sz w:val="26"/>
        </w:rPr>
        <w:t> </w:t>
      </w:r>
      <w:r>
        <w:rPr>
          <w:sz w:val="26"/>
        </w:rPr>
        <w:t>vô</w:t>
      </w:r>
      <w:r>
        <w:rPr>
          <w:spacing w:val="-3"/>
          <w:sz w:val="26"/>
        </w:rPr>
        <w:t> </w:t>
      </w:r>
      <w:r>
        <w:rPr>
          <w:sz w:val="26"/>
        </w:rPr>
        <w:t>nhân:</w:t>
      </w:r>
      <w:r>
        <w:rPr>
          <w:spacing w:val="-5"/>
          <w:sz w:val="26"/>
        </w:rPr>
        <w:t> </w:t>
      </w:r>
      <w:r>
        <w:rPr>
          <w:sz w:val="26"/>
        </w:rPr>
        <w:t>Luôn</w:t>
      </w:r>
      <w:r>
        <w:rPr>
          <w:spacing w:val="-5"/>
          <w:sz w:val="26"/>
        </w:rPr>
        <w:t> </w:t>
      </w:r>
      <w:r>
        <w:rPr>
          <w:sz w:val="26"/>
        </w:rPr>
        <w:t>đến</w:t>
      </w:r>
      <w:r>
        <w:rPr>
          <w:spacing w:val="-3"/>
          <w:sz w:val="26"/>
        </w:rPr>
        <w:t> </w:t>
      </w:r>
      <w:r>
        <w:rPr>
          <w:sz w:val="26"/>
        </w:rPr>
        <w:t>người</w:t>
      </w:r>
      <w:r>
        <w:rPr>
          <w:spacing w:val="-5"/>
          <w:sz w:val="26"/>
        </w:rPr>
        <w:t> </w:t>
      </w:r>
      <w:r>
        <w:rPr>
          <w:sz w:val="26"/>
        </w:rPr>
        <w:t>Vô</w:t>
      </w:r>
      <w:r>
        <w:rPr>
          <w:spacing w:val="-4"/>
          <w:sz w:val="26"/>
        </w:rPr>
        <w:t> </w:t>
      </w:r>
      <w:r>
        <w:rPr>
          <w:spacing w:val="-2"/>
          <w:sz w:val="26"/>
        </w:rPr>
        <w:t>tưởng.</w:t>
      </w:r>
    </w:p>
    <w:p>
      <w:pPr>
        <w:pStyle w:val="ListParagraph"/>
        <w:numPr>
          <w:ilvl w:val="0"/>
          <w:numId w:val="24"/>
        </w:numPr>
        <w:tabs>
          <w:tab w:pos="993" w:val="left" w:leader="none"/>
        </w:tabs>
        <w:spacing w:line="240" w:lineRule="auto" w:before="1" w:after="0"/>
        <w:ind w:left="993" w:right="137" w:hanging="286"/>
        <w:jc w:val="both"/>
        <w:rPr>
          <w:sz w:val="26"/>
        </w:rPr>
      </w:pPr>
      <w:r>
        <w:rPr>
          <w:sz w:val="26"/>
        </w:rPr>
        <w:t>Si đồng sanh hoài nghi, đồng sanh phóng dật liên quan uẩn đồng sanh hoài nghi, đồng sanh phóng dật.</w:t>
      </w:r>
    </w:p>
    <w:p>
      <w:pPr>
        <w:pStyle w:val="BodyText"/>
        <w:spacing w:line="317" w:lineRule="exact" w:before="120"/>
        <w:ind w:left="424"/>
        <w:jc w:val="both"/>
      </w:pPr>
      <w:r>
        <w:rPr>
          <w:rFonts w:ascii="Symbol" w:hAnsi="Symbol"/>
        </w:rPr>
        <w:t></w:t>
      </w:r>
      <w:r>
        <w:rPr>
          <w:spacing w:val="50"/>
          <w:w w:val="150"/>
        </w:rPr>
        <w:t> </w:t>
      </w:r>
      <w:r>
        <w:rPr/>
        <w:t>Pháp</w:t>
      </w:r>
      <w:r>
        <w:rPr>
          <w:spacing w:val="-3"/>
        </w:rPr>
        <w:t> </w:t>
      </w:r>
      <w:r>
        <w:rPr/>
        <w:t>tâm</w:t>
      </w:r>
      <w:r>
        <w:rPr>
          <w:spacing w:val="-6"/>
        </w:rPr>
        <w:t> </w:t>
      </w:r>
      <w:r>
        <w:rPr/>
        <w:t>liên</w:t>
      </w:r>
      <w:r>
        <w:rPr>
          <w:spacing w:val="-3"/>
        </w:rPr>
        <w:t> </w:t>
      </w:r>
      <w:r>
        <w:rPr/>
        <w:t>quan</w:t>
      </w:r>
      <w:r>
        <w:rPr>
          <w:spacing w:val="-1"/>
        </w:rPr>
        <w:t> </w:t>
      </w:r>
      <w:r>
        <w:rPr/>
        <w:t>pháp</w:t>
      </w:r>
      <w:r>
        <w:rPr>
          <w:spacing w:val="-3"/>
        </w:rPr>
        <w:t> </w:t>
      </w:r>
      <w:r>
        <w:rPr/>
        <w:t>phi</w:t>
      </w:r>
      <w:r>
        <w:rPr>
          <w:spacing w:val="-3"/>
        </w:rPr>
        <w:t> </w:t>
      </w:r>
      <w:r>
        <w:rPr/>
        <w:t>tâm</w:t>
      </w:r>
      <w:r>
        <w:rPr>
          <w:spacing w:val="-5"/>
        </w:rPr>
        <w:t> </w:t>
      </w:r>
      <w:r>
        <w:rPr/>
        <w:t>sanh</w:t>
      </w:r>
      <w:r>
        <w:rPr>
          <w:spacing w:val="-4"/>
        </w:rPr>
        <w:t> </w:t>
      </w:r>
      <w:r>
        <w:rPr/>
        <w:t>ra</w:t>
      </w:r>
      <w:r>
        <w:rPr>
          <w:spacing w:val="-3"/>
        </w:rPr>
        <w:t> </w:t>
      </w:r>
      <w:r>
        <w:rPr/>
        <w:t>do</w:t>
      </w:r>
      <w:r>
        <w:rPr>
          <w:spacing w:val="-3"/>
        </w:rPr>
        <w:t> </w:t>
      </w:r>
      <w:r>
        <w:rPr/>
        <w:t>phi</w:t>
      </w:r>
      <w:r>
        <w:rPr>
          <w:spacing w:val="-2"/>
        </w:rPr>
        <w:t> </w:t>
      </w:r>
      <w:r>
        <w:rPr/>
        <w:t>Nhân</w:t>
      </w:r>
      <w:r>
        <w:rPr>
          <w:spacing w:val="-4"/>
        </w:rPr>
        <w:t> </w:t>
      </w:r>
      <w:r>
        <w:rPr>
          <w:spacing w:val="-2"/>
        </w:rPr>
        <w:t>duyên:</w:t>
      </w:r>
    </w:p>
    <w:p>
      <w:pPr>
        <w:pStyle w:val="BodyText"/>
        <w:ind w:right="139"/>
        <w:jc w:val="both"/>
      </w:pPr>
      <w:r>
        <w:rPr/>
        <w:t>Tâm</w:t>
      </w:r>
      <w:r>
        <w:rPr>
          <w:spacing w:val="-3"/>
        </w:rPr>
        <w:t> </w:t>
      </w:r>
      <w:r>
        <w:rPr/>
        <w:t>liên quan uẩn phi tâm vô nhân. Sát-na tục sinh vô nhân:</w:t>
      </w:r>
      <w:r>
        <w:rPr>
          <w:spacing w:val="-1"/>
        </w:rPr>
        <w:t> </w:t>
      </w:r>
      <w:r>
        <w:rPr/>
        <w:t>Tâm liên quan uẩn phi tâm. Sát-na tục sinh vô nhân: Tâm liên quan vật.</w:t>
      </w:r>
    </w:p>
    <w:p>
      <w:pPr>
        <w:pStyle w:val="BodyText"/>
        <w:spacing w:line="317" w:lineRule="exact" w:before="120"/>
        <w:ind w:left="424"/>
        <w:jc w:val="both"/>
      </w:pPr>
      <w:r>
        <w:rPr>
          <w:rFonts w:ascii="Symbol" w:hAnsi="Symbol"/>
        </w:rPr>
        <w:t></w:t>
      </w:r>
      <w:r>
        <w:rPr>
          <w:spacing w:val="50"/>
          <w:w w:val="150"/>
        </w:rPr>
        <w:t> </w:t>
      </w:r>
      <w:r>
        <w:rPr/>
        <w:t>Pháp</w:t>
      </w:r>
      <w:r>
        <w:rPr>
          <w:spacing w:val="-3"/>
        </w:rPr>
        <w:t> </w:t>
      </w:r>
      <w:r>
        <w:rPr/>
        <w:t>tâm</w:t>
      </w:r>
      <w:r>
        <w:rPr>
          <w:spacing w:val="-6"/>
        </w:rPr>
        <w:t> </w:t>
      </w:r>
      <w:r>
        <w:rPr/>
        <w:t>và</w:t>
      </w:r>
      <w:r>
        <w:rPr>
          <w:spacing w:val="-3"/>
        </w:rPr>
        <w:t> </w:t>
      </w:r>
      <w:r>
        <w:rPr/>
        <w:t>phi</w:t>
      </w:r>
      <w:r>
        <w:rPr>
          <w:spacing w:val="-4"/>
        </w:rPr>
        <w:t> </w:t>
      </w:r>
      <w:r>
        <w:rPr/>
        <w:t>tâm</w:t>
      </w:r>
      <w:r>
        <w:rPr>
          <w:spacing w:val="-2"/>
        </w:rPr>
        <w:t> </w:t>
      </w:r>
      <w:r>
        <w:rPr/>
        <w:t>liên</w:t>
      </w:r>
      <w:r>
        <w:rPr>
          <w:spacing w:val="-4"/>
        </w:rPr>
        <w:t> </w:t>
      </w:r>
      <w:r>
        <w:rPr/>
        <w:t>quan</w:t>
      </w:r>
      <w:r>
        <w:rPr>
          <w:spacing w:val="-2"/>
        </w:rPr>
        <w:t> </w:t>
      </w:r>
      <w:r>
        <w:rPr/>
        <w:t>pháp</w:t>
      </w:r>
      <w:r>
        <w:rPr>
          <w:spacing w:val="-4"/>
        </w:rPr>
        <w:t> </w:t>
      </w:r>
      <w:r>
        <w:rPr/>
        <w:t>phi</w:t>
      </w:r>
      <w:r>
        <w:rPr>
          <w:spacing w:val="-3"/>
        </w:rPr>
        <w:t> </w:t>
      </w:r>
      <w:r>
        <w:rPr/>
        <w:t>tâm</w:t>
      </w:r>
      <w:r>
        <w:rPr>
          <w:spacing w:val="-3"/>
        </w:rPr>
        <w:t> </w:t>
      </w:r>
      <w:r>
        <w:rPr/>
        <w:t>sanh</w:t>
      </w:r>
      <w:r>
        <w:rPr>
          <w:spacing w:val="-3"/>
        </w:rPr>
        <w:t> </w:t>
      </w:r>
      <w:r>
        <w:rPr/>
        <w:t>ra</w:t>
      </w:r>
      <w:r>
        <w:rPr>
          <w:spacing w:val="-4"/>
        </w:rPr>
        <w:t> </w:t>
      </w:r>
      <w:r>
        <w:rPr/>
        <w:t>do</w:t>
      </w:r>
      <w:r>
        <w:rPr>
          <w:spacing w:val="-2"/>
        </w:rPr>
        <w:t> </w:t>
      </w:r>
      <w:r>
        <w:rPr/>
        <w:t>phi</w:t>
      </w:r>
      <w:r>
        <w:rPr>
          <w:spacing w:val="-3"/>
        </w:rPr>
        <w:t> </w:t>
      </w:r>
      <w:r>
        <w:rPr/>
        <w:t>Nhân</w:t>
      </w:r>
      <w:r>
        <w:rPr>
          <w:spacing w:val="-1"/>
        </w:rPr>
        <w:t> </w:t>
      </w:r>
      <w:r>
        <w:rPr>
          <w:spacing w:val="-2"/>
        </w:rPr>
        <w:t>duyên:</w:t>
      </w:r>
    </w:p>
    <w:p>
      <w:pPr>
        <w:pStyle w:val="BodyText"/>
        <w:ind w:right="139"/>
        <w:jc w:val="both"/>
      </w:pPr>
      <w:r>
        <w:rPr/>
        <w:t>2 uẩn và tâm và sắc tâm liên quan 1 uẩn phi tâm vô nhân;... 2 uẩn. Sát-na tục sinh</w:t>
      </w:r>
      <w:r>
        <w:rPr>
          <w:spacing w:val="40"/>
        </w:rPr>
        <w:t> </w:t>
      </w:r>
      <w:r>
        <w:rPr/>
        <w:t>vô nhân: Tâm và uẩn tương ưng liên quan vật.</w:t>
      </w:r>
    </w:p>
    <w:p>
      <w:pPr>
        <w:pStyle w:val="BodyText"/>
        <w:spacing w:line="317" w:lineRule="exact" w:before="121"/>
        <w:ind w:left="424"/>
        <w:jc w:val="both"/>
      </w:pPr>
      <w:r>
        <w:rPr>
          <w:rFonts w:ascii="Symbol" w:hAnsi="Symbol"/>
        </w:rPr>
        <w:t></w:t>
      </w:r>
      <w:r>
        <w:rPr>
          <w:spacing w:val="50"/>
          <w:w w:val="150"/>
        </w:rPr>
        <w:t> </w:t>
      </w:r>
      <w:r>
        <w:rPr/>
        <w:t>Pháp</w:t>
      </w:r>
      <w:r>
        <w:rPr>
          <w:spacing w:val="-3"/>
        </w:rPr>
        <w:t> </w:t>
      </w:r>
      <w:r>
        <w:rPr/>
        <w:t>tâm</w:t>
      </w:r>
      <w:r>
        <w:rPr>
          <w:spacing w:val="-5"/>
        </w:rPr>
        <w:t> </w:t>
      </w:r>
      <w:r>
        <w:rPr/>
        <w:t>liên</w:t>
      </w:r>
      <w:r>
        <w:rPr>
          <w:spacing w:val="-4"/>
        </w:rPr>
        <w:t> </w:t>
      </w:r>
      <w:r>
        <w:rPr/>
        <w:t>quan pháp</w:t>
      </w:r>
      <w:r>
        <w:rPr>
          <w:spacing w:val="-2"/>
        </w:rPr>
        <w:t> </w:t>
      </w:r>
      <w:r>
        <w:rPr/>
        <w:t>tâm</w:t>
      </w:r>
      <w:r>
        <w:rPr>
          <w:spacing w:val="-6"/>
        </w:rPr>
        <w:t> </w:t>
      </w:r>
      <w:r>
        <w:rPr/>
        <w:t>và</w:t>
      </w:r>
      <w:r>
        <w:rPr>
          <w:spacing w:val="-3"/>
        </w:rPr>
        <w:t> </w:t>
      </w:r>
      <w:r>
        <w:rPr/>
        <w:t>phi</w:t>
      </w:r>
      <w:r>
        <w:rPr>
          <w:spacing w:val="-3"/>
        </w:rPr>
        <w:t> </w:t>
      </w:r>
      <w:r>
        <w:rPr/>
        <w:t>tâm</w:t>
      </w:r>
      <w:r>
        <w:rPr>
          <w:spacing w:val="-5"/>
        </w:rPr>
        <w:t> </w:t>
      </w:r>
      <w:r>
        <w:rPr/>
        <w:t>sanh</w:t>
      </w:r>
      <w:r>
        <w:rPr>
          <w:spacing w:val="-3"/>
        </w:rPr>
        <w:t> </w:t>
      </w:r>
      <w:r>
        <w:rPr/>
        <w:t>ra</w:t>
      </w:r>
      <w:r>
        <w:rPr>
          <w:spacing w:val="-3"/>
        </w:rPr>
        <w:t> </w:t>
      </w:r>
      <w:r>
        <w:rPr/>
        <w:t>do</w:t>
      </w:r>
      <w:r>
        <w:rPr>
          <w:spacing w:val="-3"/>
        </w:rPr>
        <w:t> </w:t>
      </w:r>
      <w:r>
        <w:rPr/>
        <w:t>phi</w:t>
      </w:r>
      <w:r>
        <w:rPr>
          <w:spacing w:val="-3"/>
        </w:rPr>
        <w:t> </w:t>
      </w:r>
      <w:r>
        <w:rPr/>
        <w:t>Nhân</w:t>
      </w:r>
      <w:r>
        <w:rPr>
          <w:spacing w:val="-3"/>
        </w:rPr>
        <w:t> </w:t>
      </w:r>
      <w:r>
        <w:rPr>
          <w:spacing w:val="-2"/>
        </w:rPr>
        <w:t>duyên:</w:t>
      </w:r>
    </w:p>
    <w:p>
      <w:pPr>
        <w:pStyle w:val="ListParagraph"/>
        <w:numPr>
          <w:ilvl w:val="0"/>
          <w:numId w:val="25"/>
        </w:numPr>
        <w:tabs>
          <w:tab w:pos="993" w:val="left" w:leader="none"/>
        </w:tabs>
        <w:spacing w:line="297" w:lineRule="exact" w:before="0" w:after="0"/>
        <w:ind w:left="993" w:right="0" w:hanging="285"/>
        <w:jc w:val="both"/>
        <w:rPr>
          <w:sz w:val="26"/>
        </w:rPr>
      </w:pPr>
      <w:r>
        <w:rPr>
          <w:sz w:val="26"/>
        </w:rPr>
        <w:t>2</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1"/>
          <w:sz w:val="26"/>
        </w:rPr>
        <w:t> </w:t>
      </w:r>
      <w:r>
        <w:rPr>
          <w:sz w:val="26"/>
        </w:rPr>
        <w:t>tâm</w:t>
      </w:r>
      <w:r>
        <w:rPr>
          <w:spacing w:val="-5"/>
          <w:sz w:val="26"/>
        </w:rPr>
        <w:t> </w:t>
      </w:r>
      <w:r>
        <w:rPr>
          <w:sz w:val="26"/>
        </w:rPr>
        <w:t>liên</w:t>
      </w:r>
      <w:r>
        <w:rPr>
          <w:spacing w:val="-4"/>
          <w:sz w:val="26"/>
        </w:rPr>
        <w:t> </w:t>
      </w:r>
      <w:r>
        <w:rPr>
          <w:sz w:val="26"/>
        </w:rPr>
        <w:t>quan</w:t>
      </w:r>
      <w:r>
        <w:rPr>
          <w:spacing w:val="-3"/>
          <w:sz w:val="26"/>
        </w:rPr>
        <w:t> </w:t>
      </w:r>
      <w:r>
        <w:rPr>
          <w:sz w:val="26"/>
        </w:rPr>
        <w:t>1</w:t>
      </w:r>
      <w:r>
        <w:rPr>
          <w:spacing w:val="-2"/>
          <w:sz w:val="26"/>
        </w:rPr>
        <w:t> </w:t>
      </w:r>
      <w:r>
        <w:rPr>
          <w:sz w:val="26"/>
        </w:rPr>
        <w:t>uẩn</w:t>
      </w:r>
      <w:r>
        <w:rPr>
          <w:spacing w:val="-3"/>
          <w:sz w:val="26"/>
        </w:rPr>
        <w:t> </w:t>
      </w:r>
      <w:r>
        <w:rPr>
          <w:sz w:val="26"/>
        </w:rPr>
        <w:t>phi</w:t>
      </w:r>
      <w:r>
        <w:rPr>
          <w:spacing w:val="-4"/>
          <w:sz w:val="26"/>
        </w:rPr>
        <w:t> </w:t>
      </w:r>
      <w:r>
        <w:rPr>
          <w:sz w:val="26"/>
        </w:rPr>
        <w:t>tâm</w:t>
      </w:r>
      <w:r>
        <w:rPr>
          <w:spacing w:val="-3"/>
          <w:sz w:val="26"/>
        </w:rPr>
        <w:t> </w:t>
      </w:r>
      <w:r>
        <w:rPr>
          <w:sz w:val="26"/>
        </w:rPr>
        <w:t>vô</w:t>
      </w:r>
      <w:r>
        <w:rPr>
          <w:spacing w:val="-2"/>
          <w:sz w:val="26"/>
        </w:rPr>
        <w:t> </w:t>
      </w:r>
      <w:r>
        <w:rPr>
          <w:sz w:val="26"/>
        </w:rPr>
        <w:t>nhân</w:t>
      </w:r>
      <w:r>
        <w:rPr>
          <w:spacing w:val="-3"/>
          <w:sz w:val="26"/>
        </w:rPr>
        <w:t> </w:t>
      </w:r>
      <w:r>
        <w:rPr>
          <w:sz w:val="26"/>
        </w:rPr>
        <w:t>và</w:t>
      </w:r>
      <w:r>
        <w:rPr>
          <w:spacing w:val="-3"/>
          <w:sz w:val="26"/>
        </w:rPr>
        <w:t> </w:t>
      </w:r>
      <w:r>
        <w:rPr>
          <w:sz w:val="26"/>
        </w:rPr>
        <w:t>tâm,...</w:t>
      </w:r>
      <w:r>
        <w:rPr>
          <w:spacing w:val="-3"/>
          <w:sz w:val="26"/>
        </w:rPr>
        <w:t> </w:t>
      </w:r>
      <w:r>
        <w:rPr>
          <w:sz w:val="26"/>
        </w:rPr>
        <w:t>2</w:t>
      </w:r>
      <w:r>
        <w:rPr>
          <w:spacing w:val="-3"/>
          <w:sz w:val="26"/>
        </w:rPr>
        <w:t> </w:t>
      </w:r>
      <w:r>
        <w:rPr>
          <w:spacing w:val="-4"/>
          <w:sz w:val="26"/>
        </w:rPr>
        <w:t>uẩn.</w:t>
      </w:r>
    </w:p>
    <w:p>
      <w:pPr>
        <w:pStyle w:val="ListParagraph"/>
        <w:numPr>
          <w:ilvl w:val="0"/>
          <w:numId w:val="25"/>
        </w:numPr>
        <w:tabs>
          <w:tab w:pos="993" w:val="left" w:leader="none"/>
        </w:tabs>
        <w:spacing w:line="240" w:lineRule="auto" w:before="0" w:after="0"/>
        <w:ind w:left="993" w:right="137" w:hanging="286"/>
        <w:jc w:val="both"/>
        <w:rPr>
          <w:sz w:val="26"/>
        </w:rPr>
      </w:pPr>
      <w:r>
        <w:rPr>
          <w:sz w:val="26"/>
        </w:rPr>
        <w:t>Sát-na tục sinh vô nhân: 2 uẩn và sắc tục sinh liên quan 1 uẩn phi tâm và tâm,... 2 </w:t>
      </w:r>
      <w:r>
        <w:rPr>
          <w:spacing w:val="-4"/>
          <w:sz w:val="26"/>
        </w:rPr>
        <w:t>uẩn.</w:t>
      </w:r>
    </w:p>
    <w:p>
      <w:pPr>
        <w:pStyle w:val="ListParagraph"/>
        <w:numPr>
          <w:ilvl w:val="0"/>
          <w:numId w:val="25"/>
        </w:numPr>
        <w:tabs>
          <w:tab w:pos="993" w:val="left" w:leader="none"/>
        </w:tabs>
        <w:spacing w:line="240" w:lineRule="auto" w:before="2" w:after="0"/>
        <w:ind w:left="993" w:right="137" w:hanging="286"/>
        <w:jc w:val="both"/>
        <w:rPr>
          <w:sz w:val="26"/>
        </w:rPr>
      </w:pPr>
      <w:r>
        <w:rPr>
          <w:sz w:val="26"/>
        </w:rPr>
        <w:t>Sát-na tục sinh vô nhân: Uẩn phi tâm liên quan tâm và vật; si đồng sanh hoài nghi, đồng sanh phóng dật liên quan tâm đồng sanh hoài nghi, đồng sanh phóng dật và uẩn tương ưng.</w:t>
      </w:r>
    </w:p>
    <w:p>
      <w:pPr>
        <w:pStyle w:val="Heading2"/>
        <w:spacing w:line="299" w:lineRule="exact" w:before="0"/>
      </w:pPr>
      <w:r>
        <w:rPr>
          <w:spacing w:val="-5"/>
        </w:rPr>
        <w:t>44.</w:t>
      </w:r>
    </w:p>
    <w:p>
      <w:pPr>
        <w:pStyle w:val="BodyText"/>
        <w:spacing w:line="235" w:lineRule="auto" w:before="5"/>
        <w:ind w:right="2579" w:hanging="570"/>
      </w:pPr>
      <w:r>
        <w:rPr>
          <w:rFonts w:ascii="Symbol" w:hAnsi="Symbol"/>
        </w:rPr>
        <w:t></w:t>
      </w:r>
      <w:r>
        <w:rPr>
          <w:spacing w:val="80"/>
        </w:rPr>
        <w:t> </w:t>
      </w:r>
      <w:r>
        <w:rPr/>
        <w:t>Pháp</w:t>
      </w:r>
      <w:r>
        <w:rPr>
          <w:spacing w:val="-3"/>
        </w:rPr>
        <w:t> </w:t>
      </w:r>
      <w:r>
        <w:rPr/>
        <w:t>phi</w:t>
      </w:r>
      <w:r>
        <w:rPr>
          <w:spacing w:val="-3"/>
        </w:rPr>
        <w:t> </w:t>
      </w:r>
      <w:r>
        <w:rPr/>
        <w:t>tâm</w:t>
      </w:r>
      <w:r>
        <w:rPr>
          <w:spacing w:val="-2"/>
        </w:rPr>
        <w:t> </w:t>
      </w:r>
      <w:r>
        <w:rPr/>
        <w:t>liên</w:t>
      </w:r>
      <w:r>
        <w:rPr>
          <w:spacing w:val="-1"/>
        </w:rPr>
        <w:t> </w:t>
      </w:r>
      <w:r>
        <w:rPr/>
        <w:t>quan pháp</w:t>
      </w:r>
      <w:r>
        <w:rPr>
          <w:spacing w:val="-3"/>
        </w:rPr>
        <w:t> </w:t>
      </w:r>
      <w:r>
        <w:rPr/>
        <w:t>tâm</w:t>
      </w:r>
      <w:r>
        <w:rPr>
          <w:spacing w:val="-5"/>
        </w:rPr>
        <w:t> </w:t>
      </w:r>
      <w:r>
        <w:rPr/>
        <w:t>sanh</w:t>
      </w:r>
      <w:r>
        <w:rPr>
          <w:spacing w:val="-3"/>
        </w:rPr>
        <w:t> </w:t>
      </w:r>
      <w:r>
        <w:rPr/>
        <w:t>ra</w:t>
      </w:r>
      <w:r>
        <w:rPr>
          <w:spacing w:val="-3"/>
        </w:rPr>
        <w:t> </w:t>
      </w:r>
      <w:r>
        <w:rPr/>
        <w:t>do</w:t>
      </w:r>
      <w:r>
        <w:rPr>
          <w:spacing w:val="-2"/>
        </w:rPr>
        <w:t> </w:t>
      </w:r>
      <w:r>
        <w:rPr/>
        <w:t>phi</w:t>
      </w:r>
      <w:r>
        <w:rPr>
          <w:spacing w:val="-2"/>
        </w:rPr>
        <w:t> </w:t>
      </w:r>
      <w:r>
        <w:rPr/>
        <w:t>Cảnh</w:t>
      </w:r>
      <w:r>
        <w:rPr>
          <w:spacing w:val="-3"/>
        </w:rPr>
        <w:t> </w:t>
      </w:r>
      <w:r>
        <w:rPr/>
        <w:t>duyên: Sắc tâm; có tục sinh </w:t>
      </w:r>
      <w:r>
        <w:rPr>
          <w:i/>
        </w:rPr>
        <w:t>(paṭisandhi)</w:t>
      </w:r>
      <w:r>
        <w:rPr/>
        <w:t>.</w:t>
      </w:r>
    </w:p>
    <w:p>
      <w:pPr>
        <w:pStyle w:val="BodyText"/>
        <w:spacing w:line="237" w:lineRule="auto" w:before="130"/>
        <w:ind w:right="2381" w:hanging="570"/>
      </w:pPr>
      <w:r>
        <w:rPr>
          <w:rFonts w:ascii="Symbol" w:hAnsi="Symbol"/>
        </w:rPr>
        <w:t></w:t>
      </w:r>
      <w:r>
        <w:rPr>
          <w:spacing w:val="80"/>
        </w:rPr>
        <w:t> </w:t>
      </w:r>
      <w:r>
        <w:rPr/>
        <w:t>Pháp</w:t>
      </w:r>
      <w:r>
        <w:rPr>
          <w:spacing w:val="-4"/>
        </w:rPr>
        <w:t> </w:t>
      </w:r>
      <w:r>
        <w:rPr/>
        <w:t>phi</w:t>
      </w:r>
      <w:r>
        <w:rPr>
          <w:spacing w:val="-4"/>
        </w:rPr>
        <w:t> </w:t>
      </w:r>
      <w:r>
        <w:rPr/>
        <w:t>tâm</w:t>
      </w:r>
      <w:r>
        <w:rPr>
          <w:spacing w:val="-3"/>
        </w:rPr>
        <w:t> </w:t>
      </w:r>
      <w:r>
        <w:rPr/>
        <w:t>liên</w:t>
      </w:r>
      <w:r>
        <w:rPr>
          <w:spacing w:val="-2"/>
        </w:rPr>
        <w:t> </w:t>
      </w:r>
      <w:r>
        <w:rPr/>
        <w:t>quan pháp</w:t>
      </w:r>
      <w:r>
        <w:rPr>
          <w:spacing w:val="-4"/>
        </w:rPr>
        <w:t> </w:t>
      </w:r>
      <w:r>
        <w:rPr/>
        <w:t>phi</w:t>
      </w:r>
      <w:r>
        <w:rPr>
          <w:spacing w:val="-4"/>
        </w:rPr>
        <w:t> </w:t>
      </w:r>
      <w:r>
        <w:rPr/>
        <w:t>tâm</w:t>
      </w:r>
      <w:r>
        <w:rPr>
          <w:spacing w:val="-3"/>
        </w:rPr>
        <w:t> </w:t>
      </w:r>
      <w:r>
        <w:rPr/>
        <w:t>sanh</w:t>
      </w:r>
      <w:r>
        <w:rPr>
          <w:spacing w:val="-1"/>
        </w:rPr>
        <w:t> </w:t>
      </w:r>
      <w:r>
        <w:rPr/>
        <w:t>ra</w:t>
      </w:r>
      <w:r>
        <w:rPr>
          <w:spacing w:val="-4"/>
        </w:rPr>
        <w:t> </w:t>
      </w:r>
      <w:r>
        <w:rPr/>
        <w:t>do</w:t>
      </w:r>
      <w:r>
        <w:rPr>
          <w:spacing w:val="-3"/>
        </w:rPr>
        <w:t> </w:t>
      </w:r>
      <w:r>
        <w:rPr/>
        <w:t>phi</w:t>
      </w:r>
      <w:r>
        <w:rPr>
          <w:spacing w:val="-4"/>
        </w:rPr>
        <w:t> </w:t>
      </w:r>
      <w:r>
        <w:rPr/>
        <w:t>Cảnh</w:t>
      </w:r>
      <w:r>
        <w:rPr>
          <w:spacing w:val="-1"/>
        </w:rPr>
        <w:t> </w:t>
      </w:r>
      <w:r>
        <w:rPr/>
        <w:t>duyên: Sắc</w:t>
      </w:r>
      <w:r>
        <w:rPr>
          <w:spacing w:val="-5"/>
        </w:rPr>
        <w:t> </w:t>
      </w:r>
      <w:r>
        <w:rPr/>
        <w:t>tâm</w:t>
      </w:r>
      <w:r>
        <w:rPr>
          <w:spacing w:val="-6"/>
        </w:rPr>
        <w:t> </w:t>
      </w:r>
      <w:r>
        <w:rPr/>
        <w:t>liên</w:t>
      </w:r>
      <w:r>
        <w:rPr>
          <w:spacing w:val="-4"/>
        </w:rPr>
        <w:t> </w:t>
      </w:r>
      <w:r>
        <w:rPr/>
        <w:t>quan</w:t>
      </w:r>
      <w:r>
        <w:rPr>
          <w:spacing w:val="-5"/>
        </w:rPr>
        <w:t> </w:t>
      </w:r>
      <w:r>
        <w:rPr/>
        <w:t>uẩn phi</w:t>
      </w:r>
      <w:r>
        <w:rPr>
          <w:spacing w:val="-4"/>
        </w:rPr>
        <w:t> </w:t>
      </w:r>
      <w:r>
        <w:rPr/>
        <w:t>tâm,</w:t>
      </w:r>
      <w:r>
        <w:rPr>
          <w:spacing w:val="-5"/>
        </w:rPr>
        <w:t> </w:t>
      </w:r>
      <w:r>
        <w:rPr/>
        <w:t>tục</w:t>
      </w:r>
      <w:r>
        <w:rPr>
          <w:spacing w:val="-3"/>
        </w:rPr>
        <w:t> </w:t>
      </w:r>
      <w:r>
        <w:rPr/>
        <w:t>sinh</w:t>
      </w:r>
      <w:r>
        <w:rPr>
          <w:spacing w:val="-4"/>
        </w:rPr>
        <w:t> </w:t>
      </w:r>
      <w:r>
        <w:rPr/>
        <w:t>luôn</w:t>
      </w:r>
      <w:r>
        <w:rPr>
          <w:spacing w:val="-5"/>
        </w:rPr>
        <w:t> </w:t>
      </w:r>
      <w:r>
        <w:rPr/>
        <w:t>người</w:t>
      </w:r>
      <w:r>
        <w:rPr>
          <w:spacing w:val="-3"/>
        </w:rPr>
        <w:t> </w:t>
      </w:r>
      <w:r>
        <w:rPr/>
        <w:t>Vô</w:t>
      </w:r>
      <w:r>
        <w:rPr>
          <w:spacing w:val="-4"/>
        </w:rPr>
        <w:t> </w:t>
      </w:r>
      <w:r>
        <w:rPr>
          <w:spacing w:val="-2"/>
        </w:rPr>
        <w:t>tưởng.</w:t>
      </w:r>
    </w:p>
    <w:p>
      <w:pPr>
        <w:pStyle w:val="BodyText"/>
        <w:spacing w:line="317" w:lineRule="exact" w:before="123"/>
        <w:ind w:left="424"/>
      </w:pPr>
      <w:r>
        <w:rPr>
          <w:rFonts w:ascii="Symbol" w:hAnsi="Symbol"/>
        </w:rPr>
        <w:t></w:t>
      </w:r>
      <w:r>
        <w:rPr>
          <w:spacing w:val="50"/>
          <w:w w:val="150"/>
        </w:rPr>
        <w:t> </w:t>
      </w:r>
      <w:r>
        <w:rPr/>
        <w:t>Pháp</w:t>
      </w:r>
      <w:r>
        <w:rPr>
          <w:spacing w:val="-4"/>
        </w:rPr>
        <w:t> </w:t>
      </w:r>
      <w:r>
        <w:rPr/>
        <w:t>phi</w:t>
      </w:r>
      <w:r>
        <w:rPr>
          <w:spacing w:val="-4"/>
        </w:rPr>
        <w:t> </w:t>
      </w:r>
      <w:r>
        <w:rPr/>
        <w:t>tâm</w:t>
      </w:r>
      <w:r>
        <w:rPr>
          <w:spacing w:val="-3"/>
        </w:rPr>
        <w:t> </w:t>
      </w:r>
      <w:r>
        <w:rPr/>
        <w:t>liên</w:t>
      </w:r>
      <w:r>
        <w:rPr>
          <w:spacing w:val="-1"/>
        </w:rPr>
        <w:t> </w:t>
      </w:r>
      <w:r>
        <w:rPr/>
        <w:t>quan pháp</w:t>
      </w:r>
      <w:r>
        <w:rPr>
          <w:spacing w:val="-4"/>
        </w:rPr>
        <w:t> </w:t>
      </w:r>
      <w:r>
        <w:rPr/>
        <w:t>tâm</w:t>
      </w:r>
      <w:r>
        <w:rPr>
          <w:spacing w:val="-6"/>
        </w:rPr>
        <w:t> </w:t>
      </w:r>
      <w:r>
        <w:rPr/>
        <w:t>và</w:t>
      </w:r>
      <w:r>
        <w:rPr>
          <w:spacing w:val="-3"/>
        </w:rPr>
        <w:t> </w:t>
      </w:r>
      <w:r>
        <w:rPr/>
        <w:t>phi</w:t>
      </w:r>
      <w:r>
        <w:rPr>
          <w:spacing w:val="-4"/>
        </w:rPr>
        <w:t> </w:t>
      </w:r>
      <w:r>
        <w:rPr/>
        <w:t>tâm</w:t>
      </w:r>
      <w:r>
        <w:rPr>
          <w:spacing w:val="-3"/>
        </w:rPr>
        <w:t> </w:t>
      </w:r>
      <w:r>
        <w:rPr/>
        <w:t>sanh</w:t>
      </w:r>
      <w:r>
        <w:rPr>
          <w:spacing w:val="-3"/>
        </w:rPr>
        <w:t> </w:t>
      </w:r>
      <w:r>
        <w:rPr/>
        <w:t>ra</w:t>
      </w:r>
      <w:r>
        <w:rPr>
          <w:spacing w:val="-4"/>
        </w:rPr>
        <w:t> </w:t>
      </w:r>
      <w:r>
        <w:rPr/>
        <w:t>do</w:t>
      </w:r>
      <w:r>
        <w:rPr>
          <w:spacing w:val="-3"/>
        </w:rPr>
        <w:t> </w:t>
      </w:r>
      <w:r>
        <w:rPr/>
        <w:t>phi</w:t>
      </w:r>
      <w:r>
        <w:rPr>
          <w:spacing w:val="-3"/>
        </w:rPr>
        <w:t> </w:t>
      </w:r>
      <w:r>
        <w:rPr/>
        <w:t>Cảnh </w:t>
      </w:r>
      <w:r>
        <w:rPr>
          <w:spacing w:val="-2"/>
        </w:rPr>
        <w:t>duyên:</w:t>
      </w:r>
    </w:p>
    <w:p>
      <w:pPr>
        <w:pStyle w:val="BodyText"/>
        <w:ind w:right="137"/>
        <w:jc w:val="both"/>
      </w:pPr>
      <w:r>
        <w:rPr/>
        <w:t>Sắc tâm liên quan tâm và uẩn tương ưng, sắc tâm liên quan tâm và đại sung. Sát-na tục sinh: Sắc tục sinh liên quan tâm và uẩn tương ưng; sắc tục sinh liên quan tâm và đại sung.</w:t>
      </w:r>
    </w:p>
    <w:p>
      <w:pPr>
        <w:pStyle w:val="Heading2"/>
        <w:spacing w:before="2"/>
      </w:pPr>
      <w:r>
        <w:rPr>
          <w:spacing w:val="-5"/>
        </w:rPr>
        <w:t>45.</w:t>
      </w:r>
    </w:p>
    <w:p>
      <w:pPr>
        <w:pStyle w:val="BodyText"/>
        <w:spacing w:line="317" w:lineRule="exact"/>
        <w:ind w:left="424"/>
      </w:pPr>
      <w:r>
        <w:rPr>
          <w:rFonts w:ascii="Symbol" w:hAnsi="Symbol"/>
        </w:rPr>
        <w:t></w:t>
      </w:r>
      <w:r>
        <w:rPr>
          <w:spacing w:val="48"/>
          <w:w w:val="150"/>
        </w:rPr>
        <w:t> </w:t>
      </w:r>
      <w:r>
        <w:rPr/>
        <w:t>Pháp</w:t>
      </w:r>
      <w:r>
        <w:rPr>
          <w:spacing w:val="-4"/>
        </w:rPr>
        <w:t> </w:t>
      </w:r>
      <w:r>
        <w:rPr/>
        <w:t>phi</w:t>
      </w:r>
      <w:r>
        <w:rPr>
          <w:spacing w:val="-4"/>
        </w:rPr>
        <w:t> </w:t>
      </w:r>
      <w:r>
        <w:rPr/>
        <w:t>tâm</w:t>
      </w:r>
      <w:r>
        <w:rPr>
          <w:spacing w:val="-3"/>
        </w:rPr>
        <w:t> </w:t>
      </w:r>
      <w:r>
        <w:rPr/>
        <w:t>liên</w:t>
      </w:r>
      <w:r>
        <w:rPr>
          <w:spacing w:val="-2"/>
        </w:rPr>
        <w:t> </w:t>
      </w:r>
      <w:r>
        <w:rPr/>
        <w:t>quan</w:t>
      </w:r>
      <w:r>
        <w:rPr>
          <w:spacing w:val="-1"/>
        </w:rPr>
        <w:t> </w:t>
      </w:r>
      <w:r>
        <w:rPr/>
        <w:t>pháp</w:t>
      </w:r>
      <w:r>
        <w:rPr>
          <w:spacing w:val="-4"/>
        </w:rPr>
        <w:t> </w:t>
      </w:r>
      <w:r>
        <w:rPr/>
        <w:t>phi</w:t>
      </w:r>
      <w:r>
        <w:rPr>
          <w:spacing w:val="-4"/>
        </w:rPr>
        <w:t> </w:t>
      </w:r>
      <w:r>
        <w:rPr/>
        <w:t>tâm</w:t>
      </w:r>
      <w:r>
        <w:rPr>
          <w:spacing w:val="-3"/>
        </w:rPr>
        <w:t> </w:t>
      </w:r>
      <w:r>
        <w:rPr/>
        <w:t>sanh</w:t>
      </w:r>
      <w:r>
        <w:rPr>
          <w:spacing w:val="-1"/>
        </w:rPr>
        <w:t> </w:t>
      </w:r>
      <w:r>
        <w:rPr/>
        <w:t>ra</w:t>
      </w:r>
      <w:r>
        <w:rPr>
          <w:spacing w:val="-5"/>
        </w:rPr>
        <w:t> </w:t>
      </w:r>
      <w:r>
        <w:rPr/>
        <w:t>do</w:t>
      </w:r>
      <w:r>
        <w:rPr>
          <w:spacing w:val="-3"/>
        </w:rPr>
        <w:t> </w:t>
      </w:r>
      <w:r>
        <w:rPr/>
        <w:t>phi</w:t>
      </w:r>
      <w:r>
        <w:rPr>
          <w:spacing w:val="-4"/>
        </w:rPr>
        <w:t> </w:t>
      </w:r>
      <w:r>
        <w:rPr/>
        <w:t>Trưởng</w:t>
      </w:r>
      <w:r>
        <w:rPr>
          <w:spacing w:val="-1"/>
        </w:rPr>
        <w:t> </w:t>
      </w:r>
      <w:r>
        <w:rPr/>
        <w:t>duyên:</w:t>
      </w:r>
      <w:r>
        <w:rPr>
          <w:spacing w:val="-3"/>
        </w:rPr>
        <w:t> </w:t>
      </w:r>
      <w:r>
        <w:rPr/>
        <w:t>Có</w:t>
      </w:r>
      <w:r>
        <w:rPr>
          <w:spacing w:val="-3"/>
        </w:rPr>
        <w:t> </w:t>
      </w:r>
      <w:r>
        <w:rPr/>
        <w:t>5</w:t>
      </w:r>
      <w:r>
        <w:rPr>
          <w:spacing w:val="-4"/>
        </w:rPr>
        <w:t> câu.</w:t>
      </w:r>
    </w:p>
    <w:p>
      <w:pPr>
        <w:pStyle w:val="BodyText"/>
        <w:spacing w:before="120"/>
        <w:ind w:left="424"/>
      </w:pPr>
      <w:r>
        <w:rPr>
          <w:rFonts w:ascii="Symbol" w:hAnsi="Symbol"/>
        </w:rPr>
        <w:t></w:t>
      </w:r>
      <w:r>
        <w:rPr>
          <w:spacing w:val="49"/>
          <w:w w:val="150"/>
        </w:rPr>
        <w:t> </w:t>
      </w:r>
      <w:r>
        <w:rPr/>
        <w:t>...</w:t>
      </w:r>
      <w:r>
        <w:rPr>
          <w:spacing w:val="-3"/>
        </w:rPr>
        <w:t> </w:t>
      </w:r>
      <w:r>
        <w:rPr/>
        <w:t>Do</w:t>
      </w:r>
      <w:r>
        <w:rPr>
          <w:spacing w:val="-4"/>
        </w:rPr>
        <w:t> </w:t>
      </w:r>
      <w:r>
        <w:rPr/>
        <w:t>phi</w:t>
      </w:r>
      <w:r>
        <w:rPr>
          <w:spacing w:val="-1"/>
        </w:rPr>
        <w:t> </w:t>
      </w:r>
      <w:r>
        <w:rPr/>
        <w:t>Vô</w:t>
      </w:r>
      <w:r>
        <w:rPr>
          <w:spacing w:val="-3"/>
        </w:rPr>
        <w:t> </w:t>
      </w:r>
      <w:r>
        <w:rPr/>
        <w:t>gián</w:t>
      </w:r>
      <w:r>
        <w:rPr>
          <w:spacing w:val="-2"/>
        </w:rPr>
        <w:t> </w:t>
      </w:r>
      <w:r>
        <w:rPr/>
        <w:t>duyên,...</w:t>
      </w:r>
      <w:r>
        <w:rPr>
          <w:spacing w:val="-4"/>
        </w:rPr>
        <w:t> </w:t>
      </w:r>
      <w:r>
        <w:rPr/>
        <w:t>phi</w:t>
      </w:r>
      <w:r>
        <w:rPr>
          <w:spacing w:val="-4"/>
        </w:rPr>
        <w:t> </w:t>
      </w:r>
      <w:r>
        <w:rPr/>
        <w:t>Cận</w:t>
      </w:r>
      <w:r>
        <w:rPr>
          <w:spacing w:val="1"/>
        </w:rPr>
        <w:t> </w:t>
      </w:r>
      <w:r>
        <w:rPr/>
        <w:t>y</w:t>
      </w:r>
      <w:r>
        <w:rPr>
          <w:spacing w:val="-8"/>
        </w:rPr>
        <w:t> </w:t>
      </w:r>
      <w:r>
        <w:rPr/>
        <w:t>duyên</w:t>
      </w:r>
      <w:r>
        <w:rPr>
          <w:spacing w:val="-3"/>
        </w:rPr>
        <w:t> </w:t>
      </w:r>
      <w:r>
        <w:rPr/>
        <w:t>có</w:t>
      </w:r>
      <w:r>
        <w:rPr>
          <w:spacing w:val="-4"/>
        </w:rPr>
        <w:t> </w:t>
      </w:r>
      <w:r>
        <w:rPr/>
        <w:t>3</w:t>
      </w:r>
      <w:r>
        <w:rPr>
          <w:spacing w:val="-3"/>
        </w:rPr>
        <w:t> </w:t>
      </w:r>
      <w:r>
        <w:rPr>
          <w:spacing w:val="-4"/>
        </w:rPr>
        <w:t>câu.</w:t>
      </w:r>
    </w:p>
    <w:p>
      <w:pPr>
        <w:pStyle w:val="Heading2"/>
        <w:spacing w:line="298" w:lineRule="exact" w:before="0"/>
      </w:pPr>
      <w:r>
        <w:rPr>
          <w:spacing w:val="-5"/>
        </w:rPr>
        <w:t>46.</w:t>
      </w:r>
    </w:p>
    <w:p>
      <w:pPr>
        <w:pStyle w:val="BodyText"/>
        <w:spacing w:line="317" w:lineRule="exact"/>
        <w:ind w:left="424"/>
      </w:pPr>
      <w:r>
        <w:rPr>
          <w:rFonts w:ascii="Symbol" w:hAnsi="Symbol"/>
        </w:rPr>
        <w:t></w:t>
      </w:r>
      <w:r>
        <w:rPr>
          <w:spacing w:val="50"/>
          <w:w w:val="150"/>
        </w:rPr>
        <w:t> </w:t>
      </w:r>
      <w:r>
        <w:rPr/>
        <w:t>Pháp</w:t>
      </w:r>
      <w:r>
        <w:rPr>
          <w:spacing w:val="-4"/>
        </w:rPr>
        <w:t> </w:t>
      </w:r>
      <w:r>
        <w:rPr/>
        <w:t>phi</w:t>
      </w:r>
      <w:r>
        <w:rPr>
          <w:spacing w:val="-4"/>
        </w:rPr>
        <w:t> </w:t>
      </w:r>
      <w:r>
        <w:rPr/>
        <w:t>tâm</w:t>
      </w:r>
      <w:r>
        <w:rPr>
          <w:spacing w:val="-3"/>
        </w:rPr>
        <w:t> </w:t>
      </w:r>
      <w:r>
        <w:rPr/>
        <w:t>liên</w:t>
      </w:r>
      <w:r>
        <w:rPr>
          <w:spacing w:val="-1"/>
        </w:rPr>
        <w:t> </w:t>
      </w:r>
      <w:r>
        <w:rPr/>
        <w:t>quan pháp</w:t>
      </w:r>
      <w:r>
        <w:rPr>
          <w:spacing w:val="-4"/>
        </w:rPr>
        <w:t> </w:t>
      </w:r>
      <w:r>
        <w:rPr/>
        <w:t>tâm</w:t>
      </w:r>
      <w:r>
        <w:rPr>
          <w:spacing w:val="-6"/>
        </w:rPr>
        <w:t> </w:t>
      </w:r>
      <w:r>
        <w:rPr/>
        <w:t>sanh</w:t>
      </w:r>
      <w:r>
        <w:rPr>
          <w:spacing w:val="-3"/>
        </w:rPr>
        <w:t> </w:t>
      </w:r>
      <w:r>
        <w:rPr/>
        <w:t>ra</w:t>
      </w:r>
      <w:r>
        <w:rPr>
          <w:spacing w:val="-4"/>
        </w:rPr>
        <w:t> </w:t>
      </w:r>
      <w:r>
        <w:rPr/>
        <w:t>do</w:t>
      </w:r>
      <w:r>
        <w:rPr>
          <w:spacing w:val="-3"/>
        </w:rPr>
        <w:t> </w:t>
      </w:r>
      <w:r>
        <w:rPr/>
        <w:t>phi</w:t>
      </w:r>
      <w:r>
        <w:rPr>
          <w:spacing w:val="-2"/>
        </w:rPr>
        <w:t> </w:t>
      </w:r>
      <w:r>
        <w:rPr/>
        <w:t>Tiền</w:t>
      </w:r>
      <w:r>
        <w:rPr>
          <w:spacing w:val="-4"/>
        </w:rPr>
        <w:t> </w:t>
      </w:r>
      <w:r>
        <w:rPr/>
        <w:t>sanh</w:t>
      </w:r>
      <w:r>
        <w:rPr>
          <w:spacing w:val="-4"/>
        </w:rPr>
        <w:t> </w:t>
      </w:r>
      <w:r>
        <w:rPr>
          <w:spacing w:val="-2"/>
        </w:rPr>
        <w:t>duyên:</w:t>
      </w:r>
    </w:p>
    <w:p>
      <w:pPr>
        <w:pStyle w:val="BodyText"/>
        <w:spacing w:after="0" w:line="317" w:lineRule="exact"/>
        <w:sectPr>
          <w:pgSz w:w="11630" w:h="16450"/>
          <w:pgMar w:header="571" w:footer="0" w:top="880" w:bottom="280" w:left="850" w:right="850"/>
        </w:sectPr>
      </w:pPr>
    </w:p>
    <w:p>
      <w:pPr>
        <w:pStyle w:val="BodyText"/>
        <w:spacing w:before="225"/>
        <w:ind w:right="139"/>
        <w:jc w:val="both"/>
      </w:pPr>
      <w:r>
        <w:rPr/>
        <w:t>Cõi Vô sắc: Uẩn tương ưng liên quan tâm; sắc tâm liên quan tâm. Sát-na tục sinh: Uẩn tương ưng và sắc tục sinh liên quan tâm.</w:t>
      </w:r>
    </w:p>
    <w:p>
      <w:pPr>
        <w:pStyle w:val="BodyText"/>
        <w:spacing w:line="317" w:lineRule="exact" w:before="123"/>
        <w:ind w:left="424"/>
        <w:jc w:val="both"/>
      </w:pPr>
      <w:r>
        <w:rPr>
          <w:rFonts w:ascii="Symbol" w:hAnsi="Symbol"/>
        </w:rPr>
        <w:t></w:t>
      </w:r>
      <w:r>
        <w:rPr>
          <w:spacing w:val="49"/>
          <w:w w:val="150"/>
        </w:rPr>
        <w:t> </w:t>
      </w:r>
      <w:r>
        <w:rPr/>
        <w:t>Pháp</w:t>
      </w:r>
      <w:r>
        <w:rPr>
          <w:spacing w:val="-4"/>
        </w:rPr>
        <w:t> </w:t>
      </w:r>
      <w:r>
        <w:rPr/>
        <w:t>phi</w:t>
      </w:r>
      <w:r>
        <w:rPr>
          <w:spacing w:val="-5"/>
        </w:rPr>
        <w:t> </w:t>
      </w:r>
      <w:r>
        <w:rPr/>
        <w:t>tâm</w:t>
      </w:r>
      <w:r>
        <w:rPr>
          <w:spacing w:val="-3"/>
        </w:rPr>
        <w:t> </w:t>
      </w:r>
      <w:r>
        <w:rPr/>
        <w:t>liên</w:t>
      </w:r>
      <w:r>
        <w:rPr>
          <w:spacing w:val="-2"/>
        </w:rPr>
        <w:t> </w:t>
      </w:r>
      <w:r>
        <w:rPr/>
        <w:t>quan pháp</w:t>
      </w:r>
      <w:r>
        <w:rPr>
          <w:spacing w:val="-4"/>
        </w:rPr>
        <w:t> </w:t>
      </w:r>
      <w:r>
        <w:rPr/>
        <w:t>phi</w:t>
      </w:r>
      <w:r>
        <w:rPr>
          <w:spacing w:val="-4"/>
        </w:rPr>
        <w:t> </w:t>
      </w:r>
      <w:r>
        <w:rPr/>
        <w:t>tâm</w:t>
      </w:r>
      <w:r>
        <w:rPr>
          <w:spacing w:val="-3"/>
        </w:rPr>
        <w:t> </w:t>
      </w:r>
      <w:r>
        <w:rPr/>
        <w:t>sanh</w:t>
      </w:r>
      <w:r>
        <w:rPr>
          <w:spacing w:val="-2"/>
        </w:rPr>
        <w:t> </w:t>
      </w:r>
      <w:r>
        <w:rPr/>
        <w:t>ra</w:t>
      </w:r>
      <w:r>
        <w:rPr>
          <w:spacing w:val="-4"/>
        </w:rPr>
        <w:t> </w:t>
      </w:r>
      <w:r>
        <w:rPr/>
        <w:t>do</w:t>
      </w:r>
      <w:r>
        <w:rPr>
          <w:spacing w:val="-3"/>
        </w:rPr>
        <w:t> </w:t>
      </w:r>
      <w:r>
        <w:rPr/>
        <w:t>phi</w:t>
      </w:r>
      <w:r>
        <w:rPr>
          <w:spacing w:val="-4"/>
        </w:rPr>
        <w:t> </w:t>
      </w:r>
      <w:r>
        <w:rPr/>
        <w:t>Tiền</w:t>
      </w:r>
      <w:r>
        <w:rPr>
          <w:spacing w:val="-1"/>
        </w:rPr>
        <w:t> </w:t>
      </w:r>
      <w:r>
        <w:rPr/>
        <w:t>sanh</w:t>
      </w:r>
      <w:r>
        <w:rPr>
          <w:spacing w:val="-4"/>
        </w:rPr>
        <w:t> </w:t>
      </w:r>
      <w:r>
        <w:rPr>
          <w:spacing w:val="-2"/>
        </w:rPr>
        <w:t>duyên:</w:t>
      </w:r>
    </w:p>
    <w:p>
      <w:pPr>
        <w:pStyle w:val="BodyText"/>
        <w:spacing w:line="235" w:lineRule="auto" w:before="4"/>
        <w:ind w:right="141"/>
        <w:jc w:val="both"/>
      </w:pPr>
      <w:r>
        <w:rPr/>
        <w:t>Cõi Vô sắc: 2 uẩn liên quan 1 uẩn phi tâm;... 2 uẩn. Sắc tâm liên quan uẩn phi tâm; tục sinh luôn đến người Vô tưởng </w:t>
      </w:r>
      <w:r>
        <w:rPr>
          <w:i/>
        </w:rPr>
        <w:t>(asaññasatta)</w:t>
      </w:r>
      <w:r>
        <w:rPr/>
        <w:t>.</w:t>
      </w:r>
    </w:p>
    <w:p>
      <w:pPr>
        <w:pStyle w:val="BodyText"/>
        <w:spacing w:line="317" w:lineRule="exact" w:before="127"/>
        <w:ind w:left="424"/>
        <w:jc w:val="both"/>
      </w:pPr>
      <w:r>
        <w:rPr>
          <w:rFonts w:ascii="Symbol" w:hAnsi="Symbol"/>
        </w:rPr>
        <w:t></w:t>
      </w:r>
      <w:r>
        <w:rPr>
          <w:spacing w:val="50"/>
          <w:w w:val="150"/>
        </w:rPr>
        <w:t> </w:t>
      </w:r>
      <w:r>
        <w:rPr/>
        <w:t>Pháp</w:t>
      </w:r>
      <w:r>
        <w:rPr>
          <w:spacing w:val="-4"/>
        </w:rPr>
        <w:t> </w:t>
      </w:r>
      <w:r>
        <w:rPr/>
        <w:t>tâm</w:t>
      </w:r>
      <w:r>
        <w:rPr>
          <w:spacing w:val="-5"/>
        </w:rPr>
        <w:t> </w:t>
      </w:r>
      <w:r>
        <w:rPr/>
        <w:t>liên</w:t>
      </w:r>
      <w:r>
        <w:rPr>
          <w:spacing w:val="-4"/>
        </w:rPr>
        <w:t> </w:t>
      </w:r>
      <w:r>
        <w:rPr/>
        <w:t>quan</w:t>
      </w:r>
      <w:r>
        <w:rPr>
          <w:spacing w:val="-1"/>
        </w:rPr>
        <w:t> </w:t>
      </w:r>
      <w:r>
        <w:rPr/>
        <w:t>pháp</w:t>
      </w:r>
      <w:r>
        <w:rPr>
          <w:spacing w:val="-2"/>
        </w:rPr>
        <w:t> </w:t>
      </w:r>
      <w:r>
        <w:rPr/>
        <w:t>phi</w:t>
      </w:r>
      <w:r>
        <w:rPr>
          <w:spacing w:val="-4"/>
        </w:rPr>
        <w:t> </w:t>
      </w:r>
      <w:r>
        <w:rPr/>
        <w:t>tâm</w:t>
      </w:r>
      <w:r>
        <w:rPr>
          <w:spacing w:val="-5"/>
        </w:rPr>
        <w:t> </w:t>
      </w:r>
      <w:r>
        <w:rPr/>
        <w:t>sanh</w:t>
      </w:r>
      <w:r>
        <w:rPr>
          <w:spacing w:val="-4"/>
        </w:rPr>
        <w:t> </w:t>
      </w:r>
      <w:r>
        <w:rPr/>
        <w:t>ra</w:t>
      </w:r>
      <w:r>
        <w:rPr>
          <w:spacing w:val="-3"/>
        </w:rPr>
        <w:t> </w:t>
      </w:r>
      <w:r>
        <w:rPr/>
        <w:t>do</w:t>
      </w:r>
      <w:r>
        <w:rPr>
          <w:spacing w:val="-3"/>
        </w:rPr>
        <w:t> </w:t>
      </w:r>
      <w:r>
        <w:rPr/>
        <w:t>phi</w:t>
      </w:r>
      <w:r>
        <w:rPr>
          <w:spacing w:val="-3"/>
        </w:rPr>
        <w:t> </w:t>
      </w:r>
      <w:r>
        <w:rPr/>
        <w:t>Tiền</w:t>
      </w:r>
      <w:r>
        <w:rPr>
          <w:spacing w:val="-3"/>
        </w:rPr>
        <w:t> </w:t>
      </w:r>
      <w:r>
        <w:rPr/>
        <w:t>sanh</w:t>
      </w:r>
      <w:r>
        <w:rPr>
          <w:spacing w:val="-2"/>
        </w:rPr>
        <w:t> duyên:</w:t>
      </w:r>
    </w:p>
    <w:p>
      <w:pPr>
        <w:pStyle w:val="BodyText"/>
        <w:spacing w:line="298" w:lineRule="exact"/>
        <w:jc w:val="both"/>
      </w:pPr>
      <w:r>
        <w:rPr/>
        <w:t>Cõi</w:t>
      </w:r>
      <w:r>
        <w:rPr>
          <w:spacing w:val="-5"/>
        </w:rPr>
        <w:t> </w:t>
      </w:r>
      <w:r>
        <w:rPr/>
        <w:t>Vô</w:t>
      </w:r>
      <w:r>
        <w:rPr>
          <w:spacing w:val="-5"/>
        </w:rPr>
        <w:t> </w:t>
      </w:r>
      <w:r>
        <w:rPr/>
        <w:t>sắc:</w:t>
      </w:r>
      <w:r>
        <w:rPr>
          <w:spacing w:val="-5"/>
        </w:rPr>
        <w:t> </w:t>
      </w:r>
      <w:r>
        <w:rPr/>
        <w:t>Tâm</w:t>
      </w:r>
      <w:r>
        <w:rPr>
          <w:spacing w:val="-6"/>
        </w:rPr>
        <w:t> </w:t>
      </w:r>
      <w:r>
        <w:rPr/>
        <w:t>liên</w:t>
      </w:r>
      <w:r>
        <w:rPr>
          <w:spacing w:val="-5"/>
        </w:rPr>
        <w:t> </w:t>
      </w:r>
      <w:r>
        <w:rPr/>
        <w:t>quan</w:t>
      </w:r>
      <w:r>
        <w:rPr>
          <w:spacing w:val="-4"/>
        </w:rPr>
        <w:t> </w:t>
      </w:r>
      <w:r>
        <w:rPr/>
        <w:t>uẩn</w:t>
      </w:r>
      <w:r>
        <w:rPr>
          <w:spacing w:val="-5"/>
        </w:rPr>
        <w:t> </w:t>
      </w:r>
      <w:r>
        <w:rPr/>
        <w:t>phi</w:t>
      </w:r>
      <w:r>
        <w:rPr>
          <w:spacing w:val="-2"/>
        </w:rPr>
        <w:t> </w:t>
      </w:r>
      <w:r>
        <w:rPr/>
        <w:t>tâm.</w:t>
      </w:r>
      <w:r>
        <w:rPr>
          <w:spacing w:val="-5"/>
        </w:rPr>
        <w:t> </w:t>
      </w:r>
      <w:r>
        <w:rPr/>
        <w:t>Sát-na</w:t>
      </w:r>
      <w:r>
        <w:rPr>
          <w:spacing w:val="-3"/>
        </w:rPr>
        <w:t> </w:t>
      </w:r>
      <w:r>
        <w:rPr/>
        <w:t>tục</w:t>
      </w:r>
      <w:r>
        <w:rPr>
          <w:spacing w:val="-5"/>
        </w:rPr>
        <w:t> </w:t>
      </w:r>
      <w:r>
        <w:rPr/>
        <w:t>sinh:</w:t>
      </w:r>
      <w:r>
        <w:rPr>
          <w:spacing w:val="-3"/>
        </w:rPr>
        <w:t> </w:t>
      </w:r>
      <w:r>
        <w:rPr/>
        <w:t>Tâm</w:t>
      </w:r>
      <w:r>
        <w:rPr>
          <w:spacing w:val="-7"/>
        </w:rPr>
        <w:t> </w:t>
      </w:r>
      <w:r>
        <w:rPr/>
        <w:t>liên</w:t>
      </w:r>
      <w:r>
        <w:rPr>
          <w:spacing w:val="-3"/>
        </w:rPr>
        <w:t> </w:t>
      </w:r>
      <w:r>
        <w:rPr/>
        <w:t>quan</w:t>
      </w:r>
      <w:r>
        <w:rPr>
          <w:spacing w:val="-2"/>
        </w:rPr>
        <w:t> </w:t>
      </w:r>
      <w:r>
        <w:rPr>
          <w:spacing w:val="-4"/>
        </w:rPr>
        <w:t>vật.</w:t>
      </w:r>
    </w:p>
    <w:p>
      <w:pPr>
        <w:pStyle w:val="BodyText"/>
        <w:spacing w:line="317" w:lineRule="exact" w:before="122"/>
        <w:ind w:left="424"/>
        <w:jc w:val="both"/>
      </w:pPr>
      <w:r>
        <w:rPr>
          <w:rFonts w:ascii="Symbol" w:hAnsi="Symbol"/>
        </w:rPr>
        <w:t></w:t>
      </w:r>
      <w:r>
        <w:rPr>
          <w:spacing w:val="50"/>
          <w:w w:val="150"/>
        </w:rPr>
        <w:t> </w:t>
      </w:r>
      <w:r>
        <w:rPr/>
        <w:t>Pháp</w:t>
      </w:r>
      <w:r>
        <w:rPr>
          <w:spacing w:val="-4"/>
        </w:rPr>
        <w:t> </w:t>
      </w:r>
      <w:r>
        <w:rPr/>
        <w:t>tâm</w:t>
      </w:r>
      <w:r>
        <w:rPr>
          <w:spacing w:val="-5"/>
        </w:rPr>
        <w:t> </w:t>
      </w:r>
      <w:r>
        <w:rPr/>
        <w:t>và</w:t>
      </w:r>
      <w:r>
        <w:rPr>
          <w:spacing w:val="-4"/>
        </w:rPr>
        <w:t> </w:t>
      </w:r>
      <w:r>
        <w:rPr/>
        <w:t>phi</w:t>
      </w:r>
      <w:r>
        <w:rPr>
          <w:spacing w:val="-3"/>
        </w:rPr>
        <w:t> </w:t>
      </w:r>
      <w:r>
        <w:rPr/>
        <w:t>tâm</w:t>
      </w:r>
      <w:r>
        <w:rPr>
          <w:spacing w:val="-3"/>
        </w:rPr>
        <w:t> </w:t>
      </w:r>
      <w:r>
        <w:rPr/>
        <w:t>liên</w:t>
      </w:r>
      <w:r>
        <w:rPr>
          <w:spacing w:val="-3"/>
        </w:rPr>
        <w:t> </w:t>
      </w:r>
      <w:r>
        <w:rPr/>
        <w:t>quan</w:t>
      </w:r>
      <w:r>
        <w:rPr>
          <w:spacing w:val="-3"/>
        </w:rPr>
        <w:t> </w:t>
      </w:r>
      <w:r>
        <w:rPr/>
        <w:t>pháp</w:t>
      </w:r>
      <w:r>
        <w:rPr>
          <w:spacing w:val="-4"/>
        </w:rPr>
        <w:t> </w:t>
      </w:r>
      <w:r>
        <w:rPr/>
        <w:t>phi</w:t>
      </w:r>
      <w:r>
        <w:rPr>
          <w:spacing w:val="-3"/>
        </w:rPr>
        <w:t> </w:t>
      </w:r>
      <w:r>
        <w:rPr/>
        <w:t>tâm</w:t>
      </w:r>
      <w:r>
        <w:rPr>
          <w:spacing w:val="-3"/>
        </w:rPr>
        <w:t> </w:t>
      </w:r>
      <w:r>
        <w:rPr/>
        <w:t>sanh</w:t>
      </w:r>
      <w:r>
        <w:rPr>
          <w:spacing w:val="-3"/>
        </w:rPr>
        <w:t> </w:t>
      </w:r>
      <w:r>
        <w:rPr/>
        <w:t>ra</w:t>
      </w:r>
      <w:r>
        <w:rPr>
          <w:spacing w:val="-4"/>
        </w:rPr>
        <w:t> </w:t>
      </w:r>
      <w:r>
        <w:rPr/>
        <w:t>do</w:t>
      </w:r>
      <w:r>
        <w:rPr>
          <w:spacing w:val="-3"/>
        </w:rPr>
        <w:t> </w:t>
      </w:r>
      <w:r>
        <w:rPr/>
        <w:t>phi</w:t>
      </w:r>
      <w:r>
        <w:rPr>
          <w:spacing w:val="-2"/>
        </w:rPr>
        <w:t> </w:t>
      </w:r>
      <w:r>
        <w:rPr/>
        <w:t>Tiền</w:t>
      </w:r>
      <w:r>
        <w:rPr>
          <w:spacing w:val="-1"/>
        </w:rPr>
        <w:t> </w:t>
      </w:r>
      <w:r>
        <w:rPr/>
        <w:t>sanh</w:t>
      </w:r>
      <w:r>
        <w:rPr>
          <w:spacing w:val="-1"/>
        </w:rPr>
        <w:t> </w:t>
      </w:r>
      <w:r>
        <w:rPr>
          <w:spacing w:val="-2"/>
        </w:rPr>
        <w:t>duyên:</w:t>
      </w:r>
    </w:p>
    <w:p>
      <w:pPr>
        <w:pStyle w:val="BodyText"/>
        <w:ind w:right="139"/>
        <w:jc w:val="both"/>
      </w:pPr>
      <w:r>
        <w:rPr/>
        <w:t>Cõi Vô sắc: 2 uẩn và tâm liên quan 1 uẩn phi tâm, sát-na tục sinh: Tâm và uẩn</w:t>
      </w:r>
      <w:r>
        <w:rPr>
          <w:spacing w:val="40"/>
        </w:rPr>
        <w:t> </w:t>
      </w:r>
      <w:r>
        <w:rPr/>
        <w:t>tương ưng liên quan vật.</w:t>
      </w:r>
    </w:p>
    <w:p>
      <w:pPr>
        <w:pStyle w:val="BodyText"/>
        <w:spacing w:before="119"/>
        <w:ind w:left="424"/>
        <w:jc w:val="both"/>
      </w:pPr>
      <w:r>
        <w:rPr>
          <w:rFonts w:ascii="Symbol" w:hAnsi="Symbol"/>
        </w:rPr>
        <w:t></w:t>
      </w:r>
      <w:r>
        <w:rPr>
          <w:spacing w:val="49"/>
          <w:w w:val="150"/>
        </w:rPr>
        <w:t> </w:t>
      </w:r>
      <w:r>
        <w:rPr/>
        <w:t>Pháp</w:t>
      </w:r>
      <w:r>
        <w:rPr>
          <w:spacing w:val="-3"/>
        </w:rPr>
        <w:t> </w:t>
      </w:r>
      <w:r>
        <w:rPr/>
        <w:t>phi</w:t>
      </w:r>
      <w:r>
        <w:rPr>
          <w:spacing w:val="-4"/>
        </w:rPr>
        <w:t> </w:t>
      </w:r>
      <w:r>
        <w:rPr/>
        <w:t>tâm</w:t>
      </w:r>
      <w:r>
        <w:rPr>
          <w:spacing w:val="-3"/>
        </w:rPr>
        <w:t> </w:t>
      </w:r>
      <w:r>
        <w:rPr/>
        <w:t>liên</w:t>
      </w:r>
      <w:r>
        <w:rPr>
          <w:spacing w:val="-2"/>
        </w:rPr>
        <w:t> </w:t>
      </w:r>
      <w:r>
        <w:rPr/>
        <w:t>quan pháp</w:t>
      </w:r>
      <w:r>
        <w:rPr>
          <w:spacing w:val="-4"/>
        </w:rPr>
        <w:t> </w:t>
      </w:r>
      <w:r>
        <w:rPr/>
        <w:t>tâm</w:t>
      </w:r>
      <w:r>
        <w:rPr>
          <w:spacing w:val="-5"/>
        </w:rPr>
        <w:t> </w:t>
      </w:r>
      <w:r>
        <w:rPr/>
        <w:t>và</w:t>
      </w:r>
      <w:r>
        <w:rPr>
          <w:spacing w:val="-4"/>
        </w:rPr>
        <w:t> </w:t>
      </w:r>
      <w:r>
        <w:rPr/>
        <w:t>phi</w:t>
      </w:r>
      <w:r>
        <w:rPr>
          <w:spacing w:val="-4"/>
        </w:rPr>
        <w:t> </w:t>
      </w:r>
      <w:r>
        <w:rPr/>
        <w:t>tâm</w:t>
      </w:r>
      <w:r>
        <w:rPr>
          <w:spacing w:val="-3"/>
        </w:rPr>
        <w:t> </w:t>
      </w:r>
      <w:r>
        <w:rPr/>
        <w:t>sanh</w:t>
      </w:r>
      <w:r>
        <w:rPr>
          <w:spacing w:val="-3"/>
        </w:rPr>
        <w:t> </w:t>
      </w:r>
      <w:r>
        <w:rPr/>
        <w:t>ra</w:t>
      </w:r>
      <w:r>
        <w:rPr>
          <w:spacing w:val="-4"/>
        </w:rPr>
        <w:t> </w:t>
      </w:r>
      <w:r>
        <w:rPr/>
        <w:t>do</w:t>
      </w:r>
      <w:r>
        <w:rPr>
          <w:spacing w:val="-3"/>
        </w:rPr>
        <w:t> </w:t>
      </w:r>
      <w:r>
        <w:rPr/>
        <w:t>phi</w:t>
      </w:r>
      <w:r>
        <w:rPr>
          <w:spacing w:val="-3"/>
        </w:rPr>
        <w:t> </w:t>
      </w:r>
      <w:r>
        <w:rPr/>
        <w:t>Tiền</w:t>
      </w:r>
      <w:r>
        <w:rPr>
          <w:spacing w:val="-1"/>
        </w:rPr>
        <w:t> </w:t>
      </w:r>
      <w:r>
        <w:rPr/>
        <w:t>sanh</w:t>
      </w:r>
      <w:r>
        <w:rPr>
          <w:spacing w:val="-1"/>
        </w:rPr>
        <w:t> </w:t>
      </w:r>
      <w:r>
        <w:rPr>
          <w:spacing w:val="-2"/>
        </w:rPr>
        <w:t>duyên:</w:t>
      </w:r>
    </w:p>
    <w:p>
      <w:pPr>
        <w:pStyle w:val="BodyText"/>
        <w:ind w:right="137"/>
        <w:jc w:val="both"/>
      </w:pPr>
      <w:r>
        <w:rPr/>
        <w:t>Cõi Vô sắc: 2 uẩn liên quan 1 uẩn phi tâm và tâm,... 2 uẩn. Sắc tâm liên quan uẩn phi</w:t>
      </w:r>
      <w:r>
        <w:rPr>
          <w:spacing w:val="-1"/>
        </w:rPr>
        <w:t> </w:t>
      </w:r>
      <w:r>
        <w:rPr/>
        <w:t>tâm</w:t>
      </w:r>
      <w:r>
        <w:rPr>
          <w:spacing w:val="-2"/>
        </w:rPr>
        <w:t> </w:t>
      </w:r>
      <w:r>
        <w:rPr/>
        <w:t>và tâm; sắc tâm</w:t>
      </w:r>
      <w:r>
        <w:rPr>
          <w:spacing w:val="-2"/>
        </w:rPr>
        <w:t> </w:t>
      </w:r>
      <w:r>
        <w:rPr/>
        <w:t>liên</w:t>
      </w:r>
      <w:r>
        <w:rPr>
          <w:spacing w:val="-1"/>
        </w:rPr>
        <w:t> </w:t>
      </w:r>
      <w:r>
        <w:rPr/>
        <w:t>quan tâm</w:t>
      </w:r>
      <w:r>
        <w:rPr>
          <w:spacing w:val="-2"/>
        </w:rPr>
        <w:t> </w:t>
      </w:r>
      <w:r>
        <w:rPr/>
        <w:t>và đại sung.</w:t>
      </w:r>
      <w:r>
        <w:rPr>
          <w:spacing w:val="-1"/>
        </w:rPr>
        <w:t> </w:t>
      </w:r>
      <w:r>
        <w:rPr/>
        <w:t>Sát-na tục</w:t>
      </w:r>
      <w:r>
        <w:rPr>
          <w:spacing w:val="-1"/>
        </w:rPr>
        <w:t> </w:t>
      </w:r>
      <w:r>
        <w:rPr/>
        <w:t>sinh: Uẩn phi</w:t>
      </w:r>
      <w:r>
        <w:rPr>
          <w:spacing w:val="-1"/>
        </w:rPr>
        <w:t> </w:t>
      </w:r>
      <w:r>
        <w:rPr/>
        <w:t>tâm</w:t>
      </w:r>
      <w:r>
        <w:rPr>
          <w:spacing w:val="-2"/>
        </w:rPr>
        <w:t> </w:t>
      </w:r>
      <w:r>
        <w:rPr/>
        <w:t>liên quan tâm và vật. Sát-na tục sinh: Sắc tục sinh liên quan tâm và uẩn tương ưng; sắc tục sinh liên quan tâm và đại sung.</w:t>
      </w:r>
    </w:p>
    <w:p>
      <w:pPr>
        <w:pStyle w:val="BodyText"/>
        <w:ind w:left="424"/>
        <w:jc w:val="both"/>
      </w:pPr>
      <w:r>
        <w:rPr>
          <w:rFonts w:ascii="Symbol" w:hAnsi="Symbol"/>
        </w:rPr>
        <w:t></w:t>
      </w:r>
      <w:r>
        <w:rPr>
          <w:spacing w:val="49"/>
          <w:w w:val="150"/>
        </w:rPr>
        <w:t> </w:t>
      </w:r>
      <w:r>
        <w:rPr/>
        <w:t>...</w:t>
      </w:r>
      <w:r>
        <w:rPr>
          <w:spacing w:val="-4"/>
        </w:rPr>
        <w:t> </w:t>
      </w:r>
      <w:r>
        <w:rPr/>
        <w:t>Do</w:t>
      </w:r>
      <w:r>
        <w:rPr>
          <w:spacing w:val="-4"/>
        </w:rPr>
        <w:t> </w:t>
      </w:r>
      <w:r>
        <w:rPr/>
        <w:t>phi</w:t>
      </w:r>
      <w:r>
        <w:rPr>
          <w:spacing w:val="-1"/>
        </w:rPr>
        <w:t> </w:t>
      </w:r>
      <w:r>
        <w:rPr/>
        <w:t>Hậu</w:t>
      </w:r>
      <w:r>
        <w:rPr>
          <w:spacing w:val="-4"/>
        </w:rPr>
        <w:t> </w:t>
      </w:r>
      <w:r>
        <w:rPr/>
        <w:t>sanh</w:t>
      </w:r>
      <w:r>
        <w:rPr>
          <w:spacing w:val="-4"/>
        </w:rPr>
        <w:t> </w:t>
      </w:r>
      <w:r>
        <w:rPr/>
        <w:t>duyên,...</w:t>
      </w:r>
      <w:r>
        <w:rPr>
          <w:spacing w:val="-4"/>
        </w:rPr>
        <w:t> </w:t>
      </w:r>
      <w:r>
        <w:rPr/>
        <w:t>do</w:t>
      </w:r>
      <w:r>
        <w:rPr>
          <w:spacing w:val="-4"/>
        </w:rPr>
        <w:t> </w:t>
      </w:r>
      <w:r>
        <w:rPr/>
        <w:t>phi</w:t>
      </w:r>
      <w:r>
        <w:rPr>
          <w:spacing w:val="-3"/>
        </w:rPr>
        <w:t> </w:t>
      </w:r>
      <w:r>
        <w:rPr/>
        <w:t>Cố</w:t>
      </w:r>
      <w:r>
        <w:rPr>
          <w:spacing w:val="-2"/>
        </w:rPr>
        <w:t> </w:t>
      </w:r>
      <w:r>
        <w:rPr/>
        <w:t>hưởng</w:t>
      </w:r>
      <w:r>
        <w:rPr>
          <w:spacing w:val="-4"/>
        </w:rPr>
        <w:t> </w:t>
      </w:r>
      <w:r>
        <w:rPr>
          <w:spacing w:val="-2"/>
        </w:rPr>
        <w:t>duyên.</w:t>
      </w:r>
    </w:p>
    <w:p>
      <w:pPr>
        <w:pStyle w:val="Heading2"/>
        <w:spacing w:line="299" w:lineRule="exact" w:before="0"/>
      </w:pPr>
      <w:r>
        <w:rPr>
          <w:spacing w:val="-5"/>
        </w:rPr>
        <w:t>47.</w:t>
      </w:r>
    </w:p>
    <w:p>
      <w:pPr>
        <w:pStyle w:val="BodyText"/>
        <w:spacing w:line="237" w:lineRule="auto" w:before="2"/>
        <w:ind w:right="2579" w:hanging="570"/>
      </w:pPr>
      <w:r>
        <w:rPr>
          <w:rFonts w:ascii="Symbol" w:hAnsi="Symbol"/>
        </w:rPr>
        <w:t></w:t>
      </w:r>
      <w:r>
        <w:rPr>
          <w:spacing w:val="80"/>
        </w:rPr>
        <w:t> </w:t>
      </w:r>
      <w:r>
        <w:rPr/>
        <w:t>Pháp</w:t>
      </w:r>
      <w:r>
        <w:rPr>
          <w:spacing w:val="-3"/>
        </w:rPr>
        <w:t> </w:t>
      </w:r>
      <w:r>
        <w:rPr/>
        <w:t>phi</w:t>
      </w:r>
      <w:r>
        <w:rPr>
          <w:spacing w:val="-3"/>
        </w:rPr>
        <w:t> </w:t>
      </w:r>
      <w:r>
        <w:rPr/>
        <w:t>tâm</w:t>
      </w:r>
      <w:r>
        <w:rPr>
          <w:spacing w:val="-2"/>
        </w:rPr>
        <w:t> </w:t>
      </w:r>
      <w:r>
        <w:rPr/>
        <w:t>liên</w:t>
      </w:r>
      <w:r>
        <w:rPr>
          <w:spacing w:val="-2"/>
        </w:rPr>
        <w:t> </w:t>
      </w:r>
      <w:r>
        <w:rPr/>
        <w:t>quan pháp</w:t>
      </w:r>
      <w:r>
        <w:rPr>
          <w:spacing w:val="-3"/>
        </w:rPr>
        <w:t> </w:t>
      </w:r>
      <w:r>
        <w:rPr/>
        <w:t>tâm</w:t>
      </w:r>
      <w:r>
        <w:rPr>
          <w:spacing w:val="-5"/>
        </w:rPr>
        <w:t> </w:t>
      </w:r>
      <w:r>
        <w:rPr/>
        <w:t>sanh</w:t>
      </w:r>
      <w:r>
        <w:rPr>
          <w:spacing w:val="-3"/>
        </w:rPr>
        <w:t> </w:t>
      </w:r>
      <w:r>
        <w:rPr/>
        <w:t>ra</w:t>
      </w:r>
      <w:r>
        <w:rPr>
          <w:spacing w:val="-3"/>
        </w:rPr>
        <w:t> </w:t>
      </w:r>
      <w:r>
        <w:rPr/>
        <w:t>do</w:t>
      </w:r>
      <w:r>
        <w:rPr>
          <w:spacing w:val="-2"/>
        </w:rPr>
        <w:t> </w:t>
      </w:r>
      <w:r>
        <w:rPr/>
        <w:t>phi</w:t>
      </w:r>
      <w:r>
        <w:rPr>
          <w:spacing w:val="-2"/>
        </w:rPr>
        <w:t> </w:t>
      </w:r>
      <w:r>
        <w:rPr/>
        <w:t>Nghiệp</w:t>
      </w:r>
      <w:r>
        <w:rPr>
          <w:spacing w:val="-1"/>
        </w:rPr>
        <w:t> </w:t>
      </w:r>
      <w:r>
        <w:rPr/>
        <w:t>duyên: Tư tương ưng liên quan tâm.</w:t>
      </w:r>
    </w:p>
    <w:p>
      <w:pPr>
        <w:pStyle w:val="BodyText"/>
        <w:spacing w:line="315" w:lineRule="exact" w:before="123"/>
        <w:ind w:left="424"/>
      </w:pPr>
      <w:r>
        <w:rPr>
          <w:rFonts w:ascii="Symbol" w:hAnsi="Symbol"/>
        </w:rPr>
        <w:t></w:t>
      </w:r>
      <w:r>
        <w:rPr>
          <w:spacing w:val="49"/>
          <w:w w:val="150"/>
        </w:rPr>
        <w:t> </w:t>
      </w:r>
      <w:r>
        <w:rPr/>
        <w:t>Pháp</w:t>
      </w:r>
      <w:r>
        <w:rPr>
          <w:spacing w:val="-4"/>
        </w:rPr>
        <w:t> </w:t>
      </w:r>
      <w:r>
        <w:rPr/>
        <w:t>phi</w:t>
      </w:r>
      <w:r>
        <w:rPr>
          <w:spacing w:val="-4"/>
        </w:rPr>
        <w:t> </w:t>
      </w:r>
      <w:r>
        <w:rPr/>
        <w:t>tâm</w:t>
      </w:r>
      <w:r>
        <w:rPr>
          <w:spacing w:val="-3"/>
        </w:rPr>
        <w:t> </w:t>
      </w:r>
      <w:r>
        <w:rPr/>
        <w:t>liên</w:t>
      </w:r>
      <w:r>
        <w:rPr>
          <w:spacing w:val="-3"/>
        </w:rPr>
        <w:t> </w:t>
      </w:r>
      <w:r>
        <w:rPr/>
        <w:t>quan pháp</w:t>
      </w:r>
      <w:r>
        <w:rPr>
          <w:spacing w:val="-4"/>
        </w:rPr>
        <w:t> </w:t>
      </w:r>
      <w:r>
        <w:rPr/>
        <w:t>phi</w:t>
      </w:r>
      <w:r>
        <w:rPr>
          <w:spacing w:val="-4"/>
        </w:rPr>
        <w:t> </w:t>
      </w:r>
      <w:r>
        <w:rPr/>
        <w:t>tâm</w:t>
      </w:r>
      <w:r>
        <w:rPr>
          <w:spacing w:val="-3"/>
        </w:rPr>
        <w:t> </w:t>
      </w:r>
      <w:r>
        <w:rPr/>
        <w:t>sanh</w:t>
      </w:r>
      <w:r>
        <w:rPr>
          <w:spacing w:val="-1"/>
        </w:rPr>
        <w:t> </w:t>
      </w:r>
      <w:r>
        <w:rPr/>
        <w:t>ra</w:t>
      </w:r>
      <w:r>
        <w:rPr>
          <w:spacing w:val="-4"/>
        </w:rPr>
        <w:t> </w:t>
      </w:r>
      <w:r>
        <w:rPr/>
        <w:t>do</w:t>
      </w:r>
      <w:r>
        <w:rPr>
          <w:spacing w:val="-3"/>
        </w:rPr>
        <w:t> </w:t>
      </w:r>
      <w:r>
        <w:rPr/>
        <w:t>phi</w:t>
      </w:r>
      <w:r>
        <w:rPr>
          <w:spacing w:val="-4"/>
        </w:rPr>
        <w:t> </w:t>
      </w:r>
      <w:r>
        <w:rPr/>
        <w:t>Nhân</w:t>
      </w:r>
      <w:r>
        <w:rPr>
          <w:spacing w:val="-1"/>
        </w:rPr>
        <w:t> </w:t>
      </w:r>
      <w:r>
        <w:rPr>
          <w:spacing w:val="-2"/>
        </w:rPr>
        <w:t>duyên:</w:t>
      </w:r>
    </w:p>
    <w:p>
      <w:pPr>
        <w:pStyle w:val="BodyText"/>
        <w:spacing w:line="244" w:lineRule="auto"/>
      </w:pPr>
      <w:r>
        <w:rPr/>
        <w:t>Tư</w:t>
      </w:r>
      <w:r>
        <w:rPr>
          <w:spacing w:val="29"/>
        </w:rPr>
        <w:t> </w:t>
      </w:r>
      <w:r>
        <w:rPr>
          <w:i/>
        </w:rPr>
        <w:t>(cetanā)</w:t>
      </w:r>
      <w:r>
        <w:rPr>
          <w:i/>
          <w:spacing w:val="26"/>
        </w:rPr>
        <w:t> </w:t>
      </w:r>
      <w:r>
        <w:rPr/>
        <w:t>tương</w:t>
      </w:r>
      <w:r>
        <w:rPr>
          <w:spacing w:val="27"/>
        </w:rPr>
        <w:t> </w:t>
      </w:r>
      <w:r>
        <w:rPr/>
        <w:t>ưng</w:t>
      </w:r>
      <w:r>
        <w:rPr>
          <w:spacing w:val="29"/>
        </w:rPr>
        <w:t> </w:t>
      </w:r>
      <w:r>
        <w:rPr/>
        <w:t>liên</w:t>
      </w:r>
      <w:r>
        <w:rPr>
          <w:spacing w:val="27"/>
        </w:rPr>
        <w:t> </w:t>
      </w:r>
      <w:r>
        <w:rPr/>
        <w:t>quan</w:t>
      </w:r>
      <w:r>
        <w:rPr>
          <w:spacing w:val="28"/>
        </w:rPr>
        <w:t> </w:t>
      </w:r>
      <w:r>
        <w:rPr/>
        <w:t>uẩn</w:t>
      </w:r>
      <w:r>
        <w:rPr>
          <w:spacing w:val="28"/>
        </w:rPr>
        <w:t> </w:t>
      </w:r>
      <w:r>
        <w:rPr/>
        <w:t>phi</w:t>
      </w:r>
      <w:r>
        <w:rPr>
          <w:spacing w:val="27"/>
        </w:rPr>
        <w:t> </w:t>
      </w:r>
      <w:r>
        <w:rPr/>
        <w:t>tâm,</w:t>
      </w:r>
      <w:r>
        <w:rPr>
          <w:spacing w:val="28"/>
        </w:rPr>
        <w:t> </w:t>
      </w:r>
      <w:r>
        <w:rPr/>
        <w:t>sắc</w:t>
      </w:r>
      <w:r>
        <w:rPr>
          <w:spacing w:val="28"/>
        </w:rPr>
        <w:t> </w:t>
      </w:r>
      <w:r>
        <w:rPr/>
        <w:t>ngoại...</w:t>
      </w:r>
      <w:r>
        <w:rPr>
          <w:spacing w:val="28"/>
        </w:rPr>
        <w:t> </w:t>
      </w:r>
      <w:r>
        <w:rPr/>
        <w:t>sắc</w:t>
      </w:r>
      <w:r>
        <w:rPr>
          <w:spacing w:val="28"/>
        </w:rPr>
        <w:t> </w:t>
      </w:r>
      <w:r>
        <w:rPr/>
        <w:t>vật</w:t>
      </w:r>
      <w:r>
        <w:rPr>
          <w:spacing w:val="29"/>
        </w:rPr>
        <w:t> </w:t>
      </w:r>
      <w:r>
        <w:rPr/>
        <w:t>thực,...</w:t>
      </w:r>
      <w:r>
        <w:rPr>
          <w:spacing w:val="28"/>
        </w:rPr>
        <w:t> </w:t>
      </w:r>
      <w:r>
        <w:rPr/>
        <w:t>sắc</w:t>
      </w:r>
      <w:r>
        <w:rPr>
          <w:spacing w:val="28"/>
        </w:rPr>
        <w:t> </w:t>
      </w:r>
      <w:r>
        <w:rPr/>
        <w:t>âm </w:t>
      </w:r>
      <w:r>
        <w:rPr>
          <w:spacing w:val="-2"/>
        </w:rPr>
        <w:t>dương...</w:t>
      </w:r>
    </w:p>
    <w:p>
      <w:pPr>
        <w:pStyle w:val="BodyText"/>
        <w:spacing w:line="237" w:lineRule="auto"/>
        <w:ind w:right="1490" w:hanging="570"/>
      </w:pPr>
      <w:r>
        <w:rPr>
          <w:rFonts w:ascii="Symbol" w:hAnsi="Symbol"/>
        </w:rPr>
        <w:t></w:t>
      </w:r>
      <w:r>
        <w:rPr>
          <w:spacing w:val="80"/>
        </w:rPr>
        <w:t> </w:t>
      </w:r>
      <w:r>
        <w:rPr/>
        <w:t>Pháp</w:t>
      </w:r>
      <w:r>
        <w:rPr>
          <w:spacing w:val="-3"/>
        </w:rPr>
        <w:t> </w:t>
      </w:r>
      <w:r>
        <w:rPr/>
        <w:t>phi</w:t>
      </w:r>
      <w:r>
        <w:rPr>
          <w:spacing w:val="-3"/>
        </w:rPr>
        <w:t> </w:t>
      </w:r>
      <w:r>
        <w:rPr/>
        <w:t>tâm</w:t>
      </w:r>
      <w:r>
        <w:rPr>
          <w:spacing w:val="-2"/>
        </w:rPr>
        <w:t> </w:t>
      </w:r>
      <w:r>
        <w:rPr/>
        <w:t>liên</w:t>
      </w:r>
      <w:r>
        <w:rPr>
          <w:spacing w:val="-1"/>
        </w:rPr>
        <w:t> </w:t>
      </w:r>
      <w:r>
        <w:rPr/>
        <w:t>quan pháp</w:t>
      </w:r>
      <w:r>
        <w:rPr>
          <w:spacing w:val="-3"/>
        </w:rPr>
        <w:t> </w:t>
      </w:r>
      <w:r>
        <w:rPr/>
        <w:t>tâm</w:t>
      </w:r>
      <w:r>
        <w:rPr>
          <w:spacing w:val="-5"/>
        </w:rPr>
        <w:t> </w:t>
      </w:r>
      <w:r>
        <w:rPr/>
        <w:t>và</w:t>
      </w:r>
      <w:r>
        <w:rPr>
          <w:spacing w:val="-3"/>
        </w:rPr>
        <w:t> </w:t>
      </w:r>
      <w:r>
        <w:rPr/>
        <w:t>phi</w:t>
      </w:r>
      <w:r>
        <w:rPr>
          <w:spacing w:val="-3"/>
        </w:rPr>
        <w:t> </w:t>
      </w:r>
      <w:r>
        <w:rPr/>
        <w:t>tâm</w:t>
      </w:r>
      <w:r>
        <w:rPr>
          <w:spacing w:val="-2"/>
        </w:rPr>
        <w:t> </w:t>
      </w:r>
      <w:r>
        <w:rPr/>
        <w:t>sanh</w:t>
      </w:r>
      <w:r>
        <w:rPr>
          <w:spacing w:val="-3"/>
        </w:rPr>
        <w:t> </w:t>
      </w:r>
      <w:r>
        <w:rPr/>
        <w:t>ra</w:t>
      </w:r>
      <w:r>
        <w:rPr>
          <w:spacing w:val="-3"/>
        </w:rPr>
        <w:t> </w:t>
      </w:r>
      <w:r>
        <w:rPr/>
        <w:t>do</w:t>
      </w:r>
      <w:r>
        <w:rPr>
          <w:spacing w:val="-2"/>
        </w:rPr>
        <w:t> </w:t>
      </w:r>
      <w:r>
        <w:rPr/>
        <w:t>phi</w:t>
      </w:r>
      <w:r>
        <w:rPr>
          <w:spacing w:val="-2"/>
        </w:rPr>
        <w:t> </w:t>
      </w:r>
      <w:r>
        <w:rPr/>
        <w:t>Nghiệp</w:t>
      </w:r>
      <w:r>
        <w:rPr>
          <w:spacing w:val="-3"/>
        </w:rPr>
        <w:t> </w:t>
      </w:r>
      <w:r>
        <w:rPr/>
        <w:t>duyên: Tư tương ưng liên quan uẩn phi tâm và tâm,... tóm tắt...</w:t>
      </w:r>
    </w:p>
    <w:p>
      <w:pPr>
        <w:pStyle w:val="Heading2"/>
        <w:spacing w:line="296" w:lineRule="exact" w:before="0"/>
      </w:pPr>
      <w:r>
        <w:rPr>
          <w:spacing w:val="-5"/>
        </w:rPr>
        <w:t>48.</w:t>
      </w:r>
    </w:p>
    <w:p>
      <w:pPr>
        <w:pStyle w:val="BodyText"/>
        <w:ind w:left="708" w:right="139"/>
        <w:jc w:val="both"/>
      </w:pPr>
      <w:r>
        <w:rPr/>
        <w:t>Phi Nhân 5, phi Cảnh 3, phi Trưởng 5, phi Vô gián 3, phi Liên tiếp 3, phi Hỗ tương 3, phi Cận y 3, phi Tiền sanh 5, phi Hậu sanh 5, phi Cố hưởng 5, phi Nghiệp 3, phi Quả</w:t>
      </w:r>
      <w:r>
        <w:rPr>
          <w:spacing w:val="40"/>
        </w:rPr>
        <w:t> </w:t>
      </w:r>
      <w:r>
        <w:rPr/>
        <w:t>5, phi Thực 1, phi Quyền 1, phi Thiền 5, phi Đạo 5, phi Tương ưng 3, phi Bất tương ưng 5, phi Vô hữu 3, phi Ly 3.</w:t>
      </w:r>
    </w:p>
    <w:p>
      <w:pPr>
        <w:pStyle w:val="Heading2"/>
      </w:pPr>
      <w:r>
        <w:rPr>
          <w:spacing w:val="-5"/>
        </w:rPr>
        <w:t>49.</w:t>
      </w:r>
    </w:p>
    <w:p>
      <w:pPr>
        <w:pStyle w:val="BodyText"/>
        <w:spacing w:line="297" w:lineRule="exact"/>
        <w:ind w:left="708"/>
      </w:pPr>
      <w:r>
        <w:rPr/>
        <w:t>Nhân</w:t>
      </w:r>
      <w:r>
        <w:rPr>
          <w:spacing w:val="-5"/>
        </w:rPr>
        <w:t> </w:t>
      </w:r>
      <w:r>
        <w:rPr/>
        <w:t>duyên</w:t>
      </w:r>
      <w:r>
        <w:rPr>
          <w:spacing w:val="-4"/>
        </w:rPr>
        <w:t> </w:t>
      </w:r>
      <w:r>
        <w:rPr/>
        <w:t>có</w:t>
      </w:r>
      <w:r>
        <w:rPr>
          <w:spacing w:val="-5"/>
        </w:rPr>
        <w:t> </w:t>
      </w:r>
      <w:r>
        <w:rPr/>
        <w:t>phi</w:t>
      </w:r>
      <w:r>
        <w:rPr>
          <w:spacing w:val="-2"/>
        </w:rPr>
        <w:t> </w:t>
      </w:r>
      <w:r>
        <w:rPr/>
        <w:t>Cảnh</w:t>
      </w:r>
      <w:r>
        <w:rPr>
          <w:spacing w:val="-5"/>
        </w:rPr>
        <w:t> </w:t>
      </w:r>
      <w:r>
        <w:rPr/>
        <w:t>3,...</w:t>
      </w:r>
      <w:r>
        <w:rPr>
          <w:spacing w:val="-4"/>
        </w:rPr>
        <w:t> </w:t>
      </w:r>
      <w:r>
        <w:rPr/>
        <w:t>phi</w:t>
      </w:r>
      <w:r>
        <w:rPr>
          <w:spacing w:val="-2"/>
        </w:rPr>
        <w:t> </w:t>
      </w:r>
      <w:r>
        <w:rPr/>
        <w:t>Trưởng</w:t>
      </w:r>
      <w:r>
        <w:rPr>
          <w:spacing w:val="-5"/>
        </w:rPr>
        <w:t> </w:t>
      </w:r>
      <w:r>
        <w:rPr/>
        <w:t>5,...</w:t>
      </w:r>
      <w:r>
        <w:rPr>
          <w:spacing w:val="-4"/>
        </w:rPr>
        <w:t> </w:t>
      </w:r>
      <w:r>
        <w:rPr/>
        <w:t>tóm</w:t>
      </w:r>
      <w:r>
        <w:rPr>
          <w:spacing w:val="-5"/>
        </w:rPr>
        <w:t> </w:t>
      </w:r>
      <w:r>
        <w:rPr>
          <w:spacing w:val="-2"/>
        </w:rPr>
        <w:t>tắt...</w:t>
      </w:r>
    </w:p>
    <w:p>
      <w:pPr>
        <w:pStyle w:val="Heading2"/>
        <w:spacing w:line="299" w:lineRule="exact" w:before="3"/>
      </w:pPr>
      <w:r>
        <w:rPr>
          <w:spacing w:val="-5"/>
        </w:rPr>
        <w:t>50.</w:t>
      </w:r>
    </w:p>
    <w:p>
      <w:pPr>
        <w:pStyle w:val="BodyText"/>
        <w:spacing w:line="299" w:lineRule="exact"/>
        <w:ind w:left="708"/>
      </w:pPr>
      <w:r>
        <w:rPr/>
        <w:t>Phi</w:t>
      </w:r>
      <w:r>
        <w:rPr>
          <w:spacing w:val="-4"/>
        </w:rPr>
        <w:t> </w:t>
      </w:r>
      <w:r>
        <w:rPr/>
        <w:t>Nhân</w:t>
      </w:r>
      <w:r>
        <w:rPr>
          <w:spacing w:val="-2"/>
        </w:rPr>
        <w:t> </w:t>
      </w:r>
      <w:r>
        <w:rPr/>
        <w:t>duyên</w:t>
      </w:r>
      <w:r>
        <w:rPr>
          <w:spacing w:val="-3"/>
        </w:rPr>
        <w:t> </w:t>
      </w:r>
      <w:r>
        <w:rPr/>
        <w:t>có</w:t>
      </w:r>
      <w:r>
        <w:rPr>
          <w:spacing w:val="-1"/>
        </w:rPr>
        <w:t> </w:t>
      </w:r>
      <w:r>
        <w:rPr/>
        <w:t>Cảnh</w:t>
      </w:r>
      <w:r>
        <w:rPr>
          <w:spacing w:val="-4"/>
        </w:rPr>
        <w:t> </w:t>
      </w:r>
      <w:r>
        <w:rPr/>
        <w:t>5,...</w:t>
      </w:r>
      <w:r>
        <w:rPr>
          <w:spacing w:val="-4"/>
        </w:rPr>
        <w:t> </w:t>
      </w:r>
      <w:r>
        <w:rPr/>
        <w:t>Vô</w:t>
      </w:r>
      <w:r>
        <w:rPr>
          <w:spacing w:val="-2"/>
        </w:rPr>
        <w:t> </w:t>
      </w:r>
      <w:r>
        <w:rPr/>
        <w:t>gián</w:t>
      </w:r>
      <w:r>
        <w:rPr>
          <w:spacing w:val="-3"/>
        </w:rPr>
        <w:t> </w:t>
      </w:r>
      <w:r>
        <w:rPr/>
        <w:t>5,</w:t>
      </w:r>
      <w:r>
        <w:rPr>
          <w:spacing w:val="-2"/>
        </w:rPr>
        <w:t> </w:t>
      </w:r>
      <w:r>
        <w:rPr/>
        <w:t>tất</w:t>
      </w:r>
      <w:r>
        <w:rPr>
          <w:spacing w:val="-4"/>
        </w:rPr>
        <w:t> </w:t>
      </w:r>
      <w:r>
        <w:rPr/>
        <w:t>cả</w:t>
      </w:r>
      <w:r>
        <w:rPr>
          <w:spacing w:val="-4"/>
        </w:rPr>
        <w:t> </w:t>
      </w:r>
      <w:r>
        <w:rPr/>
        <w:t>đều</w:t>
      </w:r>
      <w:r>
        <w:rPr>
          <w:spacing w:val="-4"/>
        </w:rPr>
        <w:t> </w:t>
      </w:r>
      <w:r>
        <w:rPr/>
        <w:t>5,</w:t>
      </w:r>
      <w:r>
        <w:rPr>
          <w:spacing w:val="-4"/>
        </w:rPr>
        <w:t> </w:t>
      </w:r>
      <w:r>
        <w:rPr/>
        <w:t>Đạo</w:t>
      </w:r>
      <w:r>
        <w:rPr>
          <w:spacing w:val="-4"/>
        </w:rPr>
        <w:t> </w:t>
      </w:r>
      <w:r>
        <w:rPr/>
        <w:t>3,</w:t>
      </w:r>
      <w:r>
        <w:rPr>
          <w:spacing w:val="-3"/>
        </w:rPr>
        <w:t> </w:t>
      </w:r>
      <w:r>
        <w:rPr/>
        <w:t>Bất</w:t>
      </w:r>
      <w:r>
        <w:rPr>
          <w:spacing w:val="-2"/>
        </w:rPr>
        <w:t> </w:t>
      </w:r>
      <w:r>
        <w:rPr/>
        <w:t>ly</w:t>
      </w:r>
      <w:r>
        <w:rPr>
          <w:spacing w:val="-6"/>
        </w:rPr>
        <w:t> </w:t>
      </w:r>
      <w:r>
        <w:rPr>
          <w:spacing w:val="-5"/>
        </w:rPr>
        <w:t>5.</w:t>
      </w:r>
    </w:p>
    <w:p>
      <w:pPr>
        <w:spacing w:before="114"/>
        <w:ind w:left="424" w:right="0" w:firstLine="0"/>
        <w:jc w:val="left"/>
        <w:rPr>
          <w:i/>
          <w:sz w:val="26"/>
        </w:rPr>
      </w:pPr>
      <w:r>
        <w:rPr>
          <w:b/>
          <w:sz w:val="26"/>
        </w:rPr>
        <w:t>Phần</w:t>
      </w:r>
      <w:r>
        <w:rPr>
          <w:b/>
          <w:spacing w:val="-7"/>
          <w:sz w:val="26"/>
        </w:rPr>
        <w:t> </w:t>
      </w:r>
      <w:r>
        <w:rPr>
          <w:b/>
          <w:sz w:val="26"/>
        </w:rPr>
        <w:t>đồng</w:t>
      </w:r>
      <w:r>
        <w:rPr>
          <w:b/>
          <w:spacing w:val="-6"/>
          <w:sz w:val="26"/>
        </w:rPr>
        <w:t> </w:t>
      </w:r>
      <w:r>
        <w:rPr>
          <w:b/>
          <w:sz w:val="26"/>
        </w:rPr>
        <w:t>sanh</w:t>
      </w:r>
      <w:r>
        <w:rPr>
          <w:b/>
          <w:spacing w:val="-2"/>
          <w:sz w:val="26"/>
        </w:rPr>
        <w:t> </w:t>
      </w:r>
      <w:r>
        <w:rPr>
          <w:i/>
          <w:sz w:val="26"/>
        </w:rPr>
        <w:t>(sahajāta)</w:t>
      </w:r>
      <w:r>
        <w:rPr>
          <w:i/>
          <w:spacing w:val="-7"/>
          <w:sz w:val="26"/>
        </w:rPr>
        <w:t> </w:t>
      </w:r>
      <w:r>
        <w:rPr>
          <w:sz w:val="26"/>
        </w:rPr>
        <w:t>như</w:t>
      </w:r>
      <w:r>
        <w:rPr>
          <w:spacing w:val="-5"/>
          <w:sz w:val="26"/>
        </w:rPr>
        <w:t> </w:t>
      </w:r>
      <w:r>
        <w:rPr>
          <w:sz w:val="26"/>
        </w:rPr>
        <w:t>phần</w:t>
      </w:r>
      <w:r>
        <w:rPr>
          <w:spacing w:val="-3"/>
          <w:sz w:val="26"/>
        </w:rPr>
        <w:t> </w:t>
      </w:r>
      <w:r>
        <w:rPr>
          <w:sz w:val="26"/>
        </w:rPr>
        <w:t>liên</w:t>
      </w:r>
      <w:r>
        <w:rPr>
          <w:spacing w:val="-7"/>
          <w:sz w:val="26"/>
        </w:rPr>
        <w:t> </w:t>
      </w:r>
      <w:r>
        <w:rPr>
          <w:sz w:val="26"/>
        </w:rPr>
        <w:t>quan</w:t>
      </w:r>
      <w:r>
        <w:rPr>
          <w:spacing w:val="-5"/>
          <w:sz w:val="26"/>
        </w:rPr>
        <w:t> </w:t>
      </w:r>
      <w:r>
        <w:rPr>
          <w:i/>
          <w:spacing w:val="-2"/>
          <w:sz w:val="26"/>
        </w:rPr>
        <w:t>(paṭicca).</w:t>
      </w:r>
    </w:p>
    <w:p>
      <w:pPr>
        <w:spacing w:before="207"/>
        <w:ind w:left="424" w:right="0" w:firstLine="0"/>
        <w:jc w:val="left"/>
        <w:rPr>
          <w:b/>
          <w:i/>
          <w:sz w:val="26"/>
        </w:rPr>
      </w:pPr>
      <w:bookmarkStart w:name="_bookmark152" w:id="153"/>
      <w:bookmarkEnd w:id="153"/>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pPr>
      <w:r>
        <w:rPr>
          <w:spacing w:val="-5"/>
        </w:rPr>
        <w:t>51.</w:t>
      </w:r>
    </w:p>
    <w:p>
      <w:pPr>
        <w:pStyle w:val="BodyText"/>
        <w:ind w:right="3177" w:hanging="570"/>
      </w:pPr>
      <w:r>
        <w:rPr>
          <w:rFonts w:ascii="Symbol" w:hAnsi="Symbol"/>
        </w:rPr>
        <w:t></w:t>
      </w:r>
      <w:r>
        <w:rPr>
          <w:spacing w:val="80"/>
        </w:rPr>
        <w:t> </w:t>
      </w:r>
      <w:r>
        <w:rPr/>
        <w:t>Pháp</w:t>
      </w:r>
      <w:r>
        <w:rPr>
          <w:spacing w:val="-3"/>
        </w:rPr>
        <w:t> </w:t>
      </w:r>
      <w:r>
        <w:rPr/>
        <w:t>phi</w:t>
      </w:r>
      <w:r>
        <w:rPr>
          <w:spacing w:val="-3"/>
        </w:rPr>
        <w:t> </w:t>
      </w:r>
      <w:r>
        <w:rPr/>
        <w:t>tâm</w:t>
      </w:r>
      <w:r>
        <w:rPr>
          <w:spacing w:val="-2"/>
        </w:rPr>
        <w:t> </w:t>
      </w:r>
      <w:r>
        <w:rPr/>
        <w:t>nhờ</w:t>
      </w:r>
      <w:r>
        <w:rPr>
          <w:spacing w:val="-1"/>
        </w:rPr>
        <w:t> </w:t>
      </w:r>
      <w:r>
        <w:rPr/>
        <w:t>cậy</w:t>
      </w:r>
      <w:r>
        <w:rPr>
          <w:spacing w:val="-6"/>
        </w:rPr>
        <w:t> </w:t>
      </w:r>
      <w:r>
        <w:rPr/>
        <w:t>pháp</w:t>
      </w:r>
      <w:r>
        <w:rPr>
          <w:spacing w:val="-2"/>
        </w:rPr>
        <w:t> </w:t>
      </w:r>
      <w:r>
        <w:rPr/>
        <w:t>tâm</w:t>
      </w:r>
      <w:r>
        <w:rPr>
          <w:spacing w:val="-5"/>
        </w:rPr>
        <w:t> </w:t>
      </w:r>
      <w:r>
        <w:rPr/>
        <w:t>sanh</w:t>
      </w:r>
      <w:r>
        <w:rPr>
          <w:spacing w:val="-3"/>
        </w:rPr>
        <w:t> </w:t>
      </w:r>
      <w:r>
        <w:rPr/>
        <w:t>ra</w:t>
      </w:r>
      <w:r>
        <w:rPr>
          <w:spacing w:val="-3"/>
        </w:rPr>
        <w:t> </w:t>
      </w:r>
      <w:r>
        <w:rPr/>
        <w:t>do Nhân</w:t>
      </w:r>
      <w:r>
        <w:rPr>
          <w:spacing w:val="-3"/>
        </w:rPr>
        <w:t> </w:t>
      </w:r>
      <w:r>
        <w:rPr/>
        <w:t>duyên: Uẩn tương ưng và sắc tâm nhờ cậy tâm, tục sinh.</w:t>
      </w:r>
    </w:p>
    <w:p>
      <w:pPr>
        <w:pStyle w:val="BodyText"/>
        <w:spacing w:line="317" w:lineRule="exact" w:before="118"/>
        <w:ind w:left="424"/>
      </w:pPr>
      <w:r>
        <w:rPr>
          <w:rFonts w:ascii="Symbol" w:hAnsi="Symbol"/>
        </w:rPr>
        <w:t></w:t>
      </w:r>
      <w:r>
        <w:rPr>
          <w:spacing w:val="49"/>
          <w:w w:val="150"/>
        </w:rPr>
        <w:t> </w:t>
      </w:r>
      <w:r>
        <w:rPr/>
        <w:t>Pháp</w:t>
      </w:r>
      <w:r>
        <w:rPr>
          <w:spacing w:val="-3"/>
        </w:rPr>
        <w:t> </w:t>
      </w:r>
      <w:r>
        <w:rPr/>
        <w:t>phi</w:t>
      </w:r>
      <w:r>
        <w:rPr>
          <w:spacing w:val="-4"/>
        </w:rPr>
        <w:t> </w:t>
      </w:r>
      <w:r>
        <w:rPr/>
        <w:t>tâm</w:t>
      </w:r>
      <w:r>
        <w:rPr>
          <w:spacing w:val="-3"/>
        </w:rPr>
        <w:t> </w:t>
      </w:r>
      <w:r>
        <w:rPr/>
        <w:t>nhờ</w:t>
      </w:r>
      <w:r>
        <w:rPr>
          <w:spacing w:val="-2"/>
        </w:rPr>
        <w:t> </w:t>
      </w:r>
      <w:r>
        <w:rPr/>
        <w:t>cậy</w:t>
      </w:r>
      <w:r>
        <w:rPr>
          <w:spacing w:val="-6"/>
        </w:rPr>
        <w:t> </w:t>
      </w:r>
      <w:r>
        <w:rPr/>
        <w:t>pháp</w:t>
      </w:r>
      <w:r>
        <w:rPr>
          <w:spacing w:val="-3"/>
        </w:rPr>
        <w:t> </w:t>
      </w:r>
      <w:r>
        <w:rPr/>
        <w:t>phi</w:t>
      </w:r>
      <w:r>
        <w:rPr>
          <w:spacing w:val="-4"/>
        </w:rPr>
        <w:t> </w:t>
      </w:r>
      <w:r>
        <w:rPr/>
        <w:t>tâm</w:t>
      </w:r>
      <w:r>
        <w:rPr>
          <w:spacing w:val="-2"/>
        </w:rPr>
        <w:t> </w:t>
      </w:r>
      <w:r>
        <w:rPr/>
        <w:t>sanh</w:t>
      </w:r>
      <w:r>
        <w:rPr>
          <w:spacing w:val="-4"/>
        </w:rPr>
        <w:t> </w:t>
      </w:r>
      <w:r>
        <w:rPr/>
        <w:t>ra</w:t>
      </w:r>
      <w:r>
        <w:rPr>
          <w:spacing w:val="-1"/>
        </w:rPr>
        <w:t> </w:t>
      </w:r>
      <w:r>
        <w:rPr/>
        <w:t>do</w:t>
      </w:r>
      <w:r>
        <w:rPr>
          <w:spacing w:val="-1"/>
        </w:rPr>
        <w:t> </w:t>
      </w:r>
      <w:r>
        <w:rPr/>
        <w:t>Nhân</w:t>
      </w:r>
      <w:r>
        <w:rPr>
          <w:spacing w:val="-4"/>
        </w:rPr>
        <w:t> </w:t>
      </w:r>
      <w:r>
        <w:rPr>
          <w:spacing w:val="-2"/>
        </w:rPr>
        <w:t>duyên:</w:t>
      </w:r>
    </w:p>
    <w:p>
      <w:pPr>
        <w:pStyle w:val="BodyText"/>
        <w:ind w:right="206"/>
      </w:pPr>
      <w:r>
        <w:rPr/>
        <w:t>2 uẩn và sắc tâm nhờ cậy 1 uẩn phi tâm,... 2 uẩn. Tục sinh luôn đến đại sung. Uẩn</w:t>
      </w:r>
      <w:r>
        <w:rPr>
          <w:spacing w:val="80"/>
        </w:rPr>
        <w:t> </w:t>
      </w:r>
      <w:r>
        <w:rPr/>
        <w:t>phi tâm nhờ cậy vật.</w:t>
      </w:r>
    </w:p>
    <w:p>
      <w:pPr>
        <w:pStyle w:val="BodyText"/>
        <w:spacing w:before="122"/>
        <w:ind w:left="424"/>
      </w:pPr>
      <w:r>
        <w:rPr>
          <w:rFonts w:ascii="Symbol" w:hAnsi="Symbol"/>
        </w:rPr>
        <w:t></w:t>
      </w:r>
      <w:r>
        <w:rPr>
          <w:spacing w:val="50"/>
          <w:w w:val="150"/>
        </w:rPr>
        <w:t> </w:t>
      </w:r>
      <w:r>
        <w:rPr/>
        <w:t>Pháp</w:t>
      </w:r>
      <w:r>
        <w:rPr>
          <w:spacing w:val="-3"/>
        </w:rPr>
        <w:t> </w:t>
      </w:r>
      <w:r>
        <w:rPr/>
        <w:t>tâm</w:t>
      </w:r>
      <w:r>
        <w:rPr>
          <w:spacing w:val="-5"/>
        </w:rPr>
        <w:t> </w:t>
      </w:r>
      <w:r>
        <w:rPr/>
        <w:t>nhờ</w:t>
      </w:r>
      <w:r>
        <w:rPr>
          <w:spacing w:val="-4"/>
        </w:rPr>
        <w:t> </w:t>
      </w:r>
      <w:r>
        <w:rPr/>
        <w:t>cậy</w:t>
      </w:r>
      <w:r>
        <w:rPr>
          <w:spacing w:val="-5"/>
        </w:rPr>
        <w:t> </w:t>
      </w:r>
      <w:r>
        <w:rPr/>
        <w:t>pháp phi</w:t>
      </w:r>
      <w:r>
        <w:rPr>
          <w:spacing w:val="-4"/>
        </w:rPr>
        <w:t> </w:t>
      </w:r>
      <w:r>
        <w:rPr/>
        <w:t>tâm</w:t>
      </w:r>
      <w:r>
        <w:rPr>
          <w:spacing w:val="-5"/>
        </w:rPr>
        <w:t> </w:t>
      </w:r>
      <w:r>
        <w:rPr/>
        <w:t>sanh</w:t>
      </w:r>
      <w:r>
        <w:rPr>
          <w:spacing w:val="-3"/>
        </w:rPr>
        <w:t> </w:t>
      </w:r>
      <w:r>
        <w:rPr/>
        <w:t>ra</w:t>
      </w:r>
      <w:r>
        <w:rPr>
          <w:spacing w:val="-3"/>
        </w:rPr>
        <w:t> </w:t>
      </w:r>
      <w:r>
        <w:rPr/>
        <w:t>do</w:t>
      </w:r>
      <w:r>
        <w:rPr>
          <w:spacing w:val="-1"/>
        </w:rPr>
        <w:t> </w:t>
      </w:r>
      <w:r>
        <w:rPr/>
        <w:t>Nhân</w:t>
      </w:r>
      <w:r>
        <w:rPr>
          <w:spacing w:val="-3"/>
        </w:rPr>
        <w:t> </w:t>
      </w:r>
      <w:r>
        <w:rPr>
          <w:spacing w:val="-2"/>
        </w:rPr>
        <w:t>duyên:</w:t>
      </w:r>
    </w:p>
    <w:p>
      <w:pPr>
        <w:pStyle w:val="BodyText"/>
        <w:spacing w:after="0"/>
        <w:sectPr>
          <w:pgSz w:w="11630" w:h="16450"/>
          <w:pgMar w:header="571" w:footer="0" w:top="880" w:bottom="280" w:left="850" w:right="850"/>
        </w:sectPr>
      </w:pPr>
    </w:p>
    <w:p>
      <w:pPr>
        <w:pStyle w:val="BodyText"/>
        <w:spacing w:before="225"/>
        <w:ind w:right="137"/>
        <w:jc w:val="both"/>
      </w:pPr>
      <w:r>
        <w:rPr/>
        <w:t>Tâm nhờ cậy uẩn phi tâm, tâm nhờ cậy vật. Sát-na tục sinh: Tâm nhờ cậy uẩn phi tâm. Sát-na tục sinh: Tâm nhờ cậy vật.</w:t>
      </w:r>
    </w:p>
    <w:p>
      <w:pPr>
        <w:pStyle w:val="BodyText"/>
        <w:spacing w:line="317" w:lineRule="exact" w:before="123"/>
        <w:ind w:left="424"/>
        <w:jc w:val="both"/>
      </w:pPr>
      <w:r>
        <w:rPr>
          <w:rFonts w:ascii="Symbol" w:hAnsi="Symbol"/>
        </w:rPr>
        <w:t></w:t>
      </w:r>
      <w:r>
        <w:rPr>
          <w:spacing w:val="49"/>
          <w:w w:val="150"/>
        </w:rPr>
        <w:t> </w:t>
      </w:r>
      <w:r>
        <w:rPr/>
        <w:t>Chư</w:t>
      </w:r>
      <w:r>
        <w:rPr>
          <w:spacing w:val="-2"/>
        </w:rPr>
        <w:t> </w:t>
      </w:r>
      <w:r>
        <w:rPr/>
        <w:t>pháp</w:t>
      </w:r>
      <w:r>
        <w:rPr>
          <w:spacing w:val="-4"/>
        </w:rPr>
        <w:t> </w:t>
      </w:r>
      <w:r>
        <w:rPr/>
        <w:t>tâm</w:t>
      </w:r>
      <w:r>
        <w:rPr>
          <w:spacing w:val="-3"/>
        </w:rPr>
        <w:t> </w:t>
      </w:r>
      <w:r>
        <w:rPr/>
        <w:t>và</w:t>
      </w:r>
      <w:r>
        <w:rPr>
          <w:spacing w:val="-4"/>
        </w:rPr>
        <w:t> </w:t>
      </w:r>
      <w:r>
        <w:rPr/>
        <w:t>phi</w:t>
      </w:r>
      <w:r>
        <w:rPr>
          <w:spacing w:val="-3"/>
        </w:rPr>
        <w:t> </w:t>
      </w:r>
      <w:r>
        <w:rPr/>
        <w:t>tâm</w:t>
      </w:r>
      <w:r>
        <w:rPr>
          <w:spacing w:val="-3"/>
        </w:rPr>
        <w:t> </w:t>
      </w:r>
      <w:r>
        <w:rPr/>
        <w:t>nhờ</w:t>
      </w:r>
      <w:r>
        <w:rPr>
          <w:spacing w:val="-4"/>
        </w:rPr>
        <w:t> </w:t>
      </w:r>
      <w:r>
        <w:rPr/>
        <w:t>cậy</w:t>
      </w:r>
      <w:r>
        <w:rPr>
          <w:spacing w:val="-6"/>
        </w:rPr>
        <w:t> </w:t>
      </w:r>
      <w:r>
        <w:rPr/>
        <w:t>pháp</w:t>
      </w:r>
      <w:r>
        <w:rPr>
          <w:spacing w:val="-3"/>
        </w:rPr>
        <w:t> </w:t>
      </w:r>
      <w:r>
        <w:rPr/>
        <w:t>phi</w:t>
      </w:r>
      <w:r>
        <w:rPr>
          <w:spacing w:val="-4"/>
        </w:rPr>
        <w:t> </w:t>
      </w:r>
      <w:r>
        <w:rPr/>
        <w:t>tâm</w:t>
      </w:r>
      <w:r>
        <w:rPr>
          <w:spacing w:val="-3"/>
        </w:rPr>
        <w:t> </w:t>
      </w:r>
      <w:r>
        <w:rPr/>
        <w:t>sanh</w:t>
      </w:r>
      <w:r>
        <w:rPr>
          <w:spacing w:val="-4"/>
        </w:rPr>
        <w:t> </w:t>
      </w:r>
      <w:r>
        <w:rPr/>
        <w:t>ra</w:t>
      </w:r>
      <w:r>
        <w:rPr>
          <w:spacing w:val="-4"/>
        </w:rPr>
        <w:t> </w:t>
      </w:r>
      <w:r>
        <w:rPr/>
        <w:t>do</w:t>
      </w:r>
      <w:r>
        <w:rPr>
          <w:spacing w:val="-2"/>
        </w:rPr>
        <w:t> </w:t>
      </w:r>
      <w:r>
        <w:rPr/>
        <w:t>Nhân</w:t>
      </w:r>
      <w:r>
        <w:rPr>
          <w:spacing w:val="-1"/>
        </w:rPr>
        <w:t> </w:t>
      </w:r>
      <w:r>
        <w:rPr>
          <w:spacing w:val="-2"/>
        </w:rPr>
        <w:t>duyên:</w:t>
      </w:r>
    </w:p>
    <w:p>
      <w:pPr>
        <w:pStyle w:val="BodyText"/>
        <w:ind w:right="134"/>
        <w:jc w:val="both"/>
      </w:pPr>
      <w:r>
        <w:rPr/>
        <w:t>2 uẩn và tâm và sắc tâm nhờ cậy uẩn phi tâm,... 2 uẩn. Tâm và uẩn tương ưng nhờ cậy vật. Sát-na tục sinh: 2 uẩn và tâm và sắc tục sinh nhờ cậy 1 uẩn phi tâm,... 2</w:t>
      </w:r>
      <w:r>
        <w:rPr>
          <w:spacing w:val="40"/>
        </w:rPr>
        <w:t> </w:t>
      </w:r>
      <w:r>
        <w:rPr/>
        <w:t>uẩn. Sát-na tục sinh: Tâm và uẩn tương ưng nhờ cậy Vât.</w:t>
      </w:r>
    </w:p>
    <w:p>
      <w:pPr>
        <w:pStyle w:val="BodyText"/>
        <w:spacing w:line="317" w:lineRule="exact" w:before="120"/>
        <w:ind w:left="424"/>
        <w:jc w:val="both"/>
      </w:pPr>
      <w:r>
        <w:rPr>
          <w:rFonts w:ascii="Symbol" w:hAnsi="Symbol"/>
        </w:rPr>
        <w:t></w:t>
      </w:r>
      <w:r>
        <w:rPr>
          <w:spacing w:val="50"/>
          <w:w w:val="150"/>
        </w:rPr>
        <w:t> </w:t>
      </w:r>
      <w:r>
        <w:rPr/>
        <w:t>Pháp</w:t>
      </w:r>
      <w:r>
        <w:rPr>
          <w:spacing w:val="-3"/>
        </w:rPr>
        <w:t> </w:t>
      </w:r>
      <w:r>
        <w:rPr/>
        <w:t>phi</w:t>
      </w:r>
      <w:r>
        <w:rPr>
          <w:spacing w:val="-3"/>
        </w:rPr>
        <w:t> </w:t>
      </w:r>
      <w:r>
        <w:rPr/>
        <w:t>tâm</w:t>
      </w:r>
      <w:r>
        <w:rPr>
          <w:spacing w:val="-3"/>
        </w:rPr>
        <w:t> </w:t>
      </w:r>
      <w:r>
        <w:rPr/>
        <w:t>nhờ</w:t>
      </w:r>
      <w:r>
        <w:rPr>
          <w:spacing w:val="-1"/>
        </w:rPr>
        <w:t> </w:t>
      </w:r>
      <w:r>
        <w:rPr/>
        <w:t>cậy</w:t>
      </w:r>
      <w:r>
        <w:rPr>
          <w:spacing w:val="-7"/>
        </w:rPr>
        <w:t> </w:t>
      </w:r>
      <w:r>
        <w:rPr/>
        <w:t>pháp</w:t>
      </w:r>
      <w:r>
        <w:rPr>
          <w:spacing w:val="-2"/>
        </w:rPr>
        <w:t> </w:t>
      </w:r>
      <w:r>
        <w:rPr/>
        <w:t>tâm</w:t>
      </w:r>
      <w:r>
        <w:rPr>
          <w:spacing w:val="-5"/>
        </w:rPr>
        <w:t> </w:t>
      </w:r>
      <w:r>
        <w:rPr/>
        <w:t>và</w:t>
      </w:r>
      <w:r>
        <w:rPr>
          <w:spacing w:val="-1"/>
        </w:rPr>
        <w:t> </w:t>
      </w:r>
      <w:r>
        <w:rPr/>
        <w:t>phi</w:t>
      </w:r>
      <w:r>
        <w:rPr>
          <w:spacing w:val="-3"/>
        </w:rPr>
        <w:t> </w:t>
      </w:r>
      <w:r>
        <w:rPr/>
        <w:t>tâm</w:t>
      </w:r>
      <w:r>
        <w:rPr>
          <w:spacing w:val="-2"/>
        </w:rPr>
        <w:t> </w:t>
      </w:r>
      <w:r>
        <w:rPr/>
        <w:t>sanh</w:t>
      </w:r>
      <w:r>
        <w:rPr>
          <w:spacing w:val="-4"/>
        </w:rPr>
        <w:t> </w:t>
      </w:r>
      <w:r>
        <w:rPr/>
        <w:t>ra</w:t>
      </w:r>
      <w:r>
        <w:rPr>
          <w:spacing w:val="-3"/>
        </w:rPr>
        <w:t> </w:t>
      </w:r>
      <w:r>
        <w:rPr/>
        <w:t>do</w:t>
      </w:r>
      <w:r>
        <w:rPr>
          <w:spacing w:val="-3"/>
        </w:rPr>
        <w:t> </w:t>
      </w:r>
      <w:r>
        <w:rPr/>
        <w:t>Nhân</w:t>
      </w:r>
      <w:r>
        <w:rPr>
          <w:spacing w:val="-3"/>
        </w:rPr>
        <w:t> </w:t>
      </w:r>
      <w:r>
        <w:rPr>
          <w:spacing w:val="-2"/>
        </w:rPr>
        <w:t>duyên:</w:t>
      </w:r>
    </w:p>
    <w:p>
      <w:pPr>
        <w:pStyle w:val="BodyText"/>
        <w:ind w:right="139"/>
        <w:jc w:val="both"/>
      </w:pPr>
      <w:r>
        <w:rPr/>
        <w:t>2</w:t>
      </w:r>
      <w:r>
        <w:rPr>
          <w:spacing w:val="-2"/>
        </w:rPr>
        <w:t> </w:t>
      </w:r>
      <w:r>
        <w:rPr/>
        <w:t>uẩn</w:t>
      </w:r>
      <w:r>
        <w:rPr>
          <w:spacing w:val="-2"/>
        </w:rPr>
        <w:t> </w:t>
      </w:r>
      <w:r>
        <w:rPr/>
        <w:t>và</w:t>
      </w:r>
      <w:r>
        <w:rPr>
          <w:spacing w:val="-2"/>
        </w:rPr>
        <w:t> </w:t>
      </w:r>
      <w:r>
        <w:rPr/>
        <w:t>sắc</w:t>
      </w:r>
      <w:r>
        <w:rPr>
          <w:spacing w:val="-1"/>
        </w:rPr>
        <w:t> </w:t>
      </w:r>
      <w:r>
        <w:rPr/>
        <w:t>tâm</w:t>
      </w:r>
      <w:r>
        <w:rPr>
          <w:spacing w:val="-4"/>
        </w:rPr>
        <w:t> </w:t>
      </w:r>
      <w:r>
        <w:rPr/>
        <w:t>nhờ</w:t>
      </w:r>
      <w:r>
        <w:rPr>
          <w:spacing w:val="-2"/>
        </w:rPr>
        <w:t> </w:t>
      </w:r>
      <w:r>
        <w:rPr/>
        <w:t>cậy</w:t>
      </w:r>
      <w:r>
        <w:rPr>
          <w:spacing w:val="-5"/>
        </w:rPr>
        <w:t> </w:t>
      </w:r>
      <w:r>
        <w:rPr/>
        <w:t>1 uẩn</w:t>
      </w:r>
      <w:r>
        <w:rPr>
          <w:spacing w:val="-2"/>
        </w:rPr>
        <w:t> </w:t>
      </w:r>
      <w:r>
        <w:rPr/>
        <w:t>phi</w:t>
      </w:r>
      <w:r>
        <w:rPr>
          <w:spacing w:val="-2"/>
        </w:rPr>
        <w:t> </w:t>
      </w:r>
      <w:r>
        <w:rPr/>
        <w:t>tâm</w:t>
      </w:r>
      <w:r>
        <w:rPr>
          <w:spacing w:val="-1"/>
        </w:rPr>
        <w:t> </w:t>
      </w:r>
      <w:r>
        <w:rPr/>
        <w:t>và</w:t>
      </w:r>
      <w:r>
        <w:rPr>
          <w:spacing w:val="-2"/>
        </w:rPr>
        <w:t> </w:t>
      </w:r>
      <w:r>
        <w:rPr/>
        <w:t>tâm, 2</w:t>
      </w:r>
      <w:r>
        <w:rPr>
          <w:spacing w:val="-1"/>
        </w:rPr>
        <w:t> </w:t>
      </w:r>
      <w:r>
        <w:rPr/>
        <w:t>uẩn...;</w:t>
      </w:r>
      <w:r>
        <w:rPr>
          <w:spacing w:val="-2"/>
        </w:rPr>
        <w:t> </w:t>
      </w:r>
      <w:r>
        <w:rPr/>
        <w:t>uẩn</w:t>
      </w:r>
      <w:r>
        <w:rPr>
          <w:spacing w:val="-2"/>
        </w:rPr>
        <w:t> </w:t>
      </w:r>
      <w:r>
        <w:rPr/>
        <w:t>phi</w:t>
      </w:r>
      <w:r>
        <w:rPr>
          <w:spacing w:val="-2"/>
        </w:rPr>
        <w:t> </w:t>
      </w:r>
      <w:r>
        <w:rPr/>
        <w:t>tâm nhờ</w:t>
      </w:r>
      <w:r>
        <w:rPr>
          <w:spacing w:val="-2"/>
        </w:rPr>
        <w:t> </w:t>
      </w:r>
      <w:r>
        <w:rPr/>
        <w:t>cậy</w:t>
      </w:r>
      <w:r>
        <w:rPr>
          <w:spacing w:val="-4"/>
        </w:rPr>
        <w:t> </w:t>
      </w:r>
      <w:r>
        <w:rPr/>
        <w:t>tâm</w:t>
      </w:r>
      <w:r>
        <w:rPr>
          <w:spacing w:val="-4"/>
        </w:rPr>
        <w:t> </w:t>
      </w:r>
      <w:r>
        <w:rPr/>
        <w:t>và vật. Sát-na tục sinh: 2 uẩn và sắc tục sinh nhờ cậy 1 uẩn phi tâm và tâm,... 2 uẩn. Sát-na tục sinh: Uẩn phi tâm nhờ cậy tâm và vật.</w:t>
      </w:r>
    </w:p>
    <w:p>
      <w:pPr>
        <w:pStyle w:val="Heading2"/>
        <w:spacing w:before="2"/>
      </w:pPr>
      <w:r>
        <w:rPr>
          <w:spacing w:val="-5"/>
        </w:rPr>
        <w:t>52.</w:t>
      </w:r>
    </w:p>
    <w:p>
      <w:pPr>
        <w:pStyle w:val="BodyText"/>
        <w:spacing w:line="314" w:lineRule="exact"/>
        <w:ind w:left="424"/>
      </w:pPr>
      <w:r>
        <w:rPr>
          <w:rFonts w:ascii="Symbol" w:hAnsi="Symbol"/>
        </w:rPr>
        <w:t></w:t>
      </w:r>
      <w:r>
        <w:rPr>
          <w:spacing w:val="50"/>
          <w:w w:val="150"/>
        </w:rPr>
        <w:t> </w:t>
      </w:r>
      <w:r>
        <w:rPr/>
        <w:t>Pháp</w:t>
      </w:r>
      <w:r>
        <w:rPr>
          <w:spacing w:val="18"/>
        </w:rPr>
        <w:t> </w:t>
      </w:r>
      <w:r>
        <w:rPr/>
        <w:t>phi</w:t>
      </w:r>
      <w:r>
        <w:rPr>
          <w:spacing w:val="18"/>
        </w:rPr>
        <w:t> </w:t>
      </w:r>
      <w:r>
        <w:rPr/>
        <w:t>tâm</w:t>
      </w:r>
      <w:r>
        <w:rPr>
          <w:spacing w:val="16"/>
        </w:rPr>
        <w:t> </w:t>
      </w:r>
      <w:r>
        <w:rPr/>
        <w:t>nhờ</w:t>
      </w:r>
      <w:r>
        <w:rPr>
          <w:spacing w:val="16"/>
        </w:rPr>
        <w:t> </w:t>
      </w:r>
      <w:r>
        <w:rPr/>
        <w:t>cậy</w:t>
      </w:r>
      <w:r>
        <w:rPr>
          <w:spacing w:val="14"/>
        </w:rPr>
        <w:t> </w:t>
      </w:r>
      <w:r>
        <w:rPr/>
        <w:t>pháp</w:t>
      </w:r>
      <w:r>
        <w:rPr>
          <w:spacing w:val="18"/>
        </w:rPr>
        <w:t> </w:t>
      </w:r>
      <w:r>
        <w:rPr/>
        <w:t>tâm</w:t>
      </w:r>
      <w:r>
        <w:rPr>
          <w:spacing w:val="16"/>
        </w:rPr>
        <w:t> </w:t>
      </w:r>
      <w:r>
        <w:rPr/>
        <w:t>sanh</w:t>
      </w:r>
      <w:r>
        <w:rPr>
          <w:spacing w:val="18"/>
        </w:rPr>
        <w:t> </w:t>
      </w:r>
      <w:r>
        <w:rPr/>
        <w:t>ra</w:t>
      </w:r>
      <w:r>
        <w:rPr>
          <w:spacing w:val="18"/>
        </w:rPr>
        <w:t> </w:t>
      </w:r>
      <w:r>
        <w:rPr/>
        <w:t>do</w:t>
      </w:r>
      <w:r>
        <w:rPr>
          <w:spacing w:val="-3"/>
        </w:rPr>
        <w:t> </w:t>
      </w:r>
      <w:r>
        <w:rPr/>
        <w:t>Cảnh</w:t>
      </w:r>
      <w:r>
        <w:rPr>
          <w:spacing w:val="19"/>
        </w:rPr>
        <w:t> </w:t>
      </w:r>
      <w:r>
        <w:rPr/>
        <w:t>duyên</w:t>
      </w:r>
      <w:r>
        <w:rPr>
          <w:spacing w:val="18"/>
        </w:rPr>
        <w:t> </w:t>
      </w:r>
      <w:r>
        <w:rPr/>
        <w:t>có</w:t>
      </w:r>
      <w:r>
        <w:rPr>
          <w:spacing w:val="17"/>
        </w:rPr>
        <w:t> </w:t>
      </w:r>
      <w:r>
        <w:rPr/>
        <w:t>1</w:t>
      </w:r>
      <w:r>
        <w:rPr>
          <w:spacing w:val="18"/>
        </w:rPr>
        <w:t> </w:t>
      </w:r>
      <w:r>
        <w:rPr/>
        <w:t>câu</w:t>
      </w:r>
      <w:r>
        <w:rPr>
          <w:spacing w:val="18"/>
        </w:rPr>
        <w:t> </w:t>
      </w:r>
      <w:r>
        <w:rPr/>
        <w:t>như</w:t>
      </w:r>
      <w:r>
        <w:rPr>
          <w:spacing w:val="21"/>
        </w:rPr>
        <w:t> </w:t>
      </w:r>
      <w:r>
        <w:rPr/>
        <w:t>phần</w:t>
      </w:r>
      <w:r>
        <w:rPr>
          <w:spacing w:val="17"/>
        </w:rPr>
        <w:t> </w:t>
      </w:r>
      <w:r>
        <w:rPr/>
        <w:t>liên</w:t>
      </w:r>
      <w:r>
        <w:rPr>
          <w:spacing w:val="18"/>
        </w:rPr>
        <w:t> </w:t>
      </w:r>
      <w:r>
        <w:rPr>
          <w:spacing w:val="-4"/>
        </w:rPr>
        <w:t>quan</w:t>
      </w:r>
    </w:p>
    <w:p>
      <w:pPr>
        <w:spacing w:line="296" w:lineRule="exact" w:before="0"/>
        <w:ind w:left="708" w:right="0" w:firstLine="0"/>
        <w:jc w:val="left"/>
        <w:rPr>
          <w:i/>
          <w:sz w:val="26"/>
        </w:rPr>
      </w:pPr>
      <w:r>
        <w:rPr>
          <w:i/>
          <w:spacing w:val="-2"/>
          <w:sz w:val="26"/>
        </w:rPr>
        <w:t>(paṭicca).</w:t>
      </w:r>
    </w:p>
    <w:p>
      <w:pPr>
        <w:pStyle w:val="BodyText"/>
        <w:spacing w:line="317" w:lineRule="exact" w:before="126"/>
        <w:ind w:left="424"/>
      </w:pPr>
      <w:r>
        <w:rPr>
          <w:rFonts w:ascii="Symbol" w:hAnsi="Symbol"/>
        </w:rPr>
        <w:t></w:t>
      </w:r>
      <w:r>
        <w:rPr>
          <w:spacing w:val="50"/>
          <w:w w:val="150"/>
        </w:rPr>
        <w:t> </w:t>
      </w:r>
      <w:r>
        <w:rPr/>
        <w:t>Pháp</w:t>
      </w:r>
      <w:r>
        <w:rPr>
          <w:spacing w:val="-4"/>
        </w:rPr>
        <w:t> </w:t>
      </w:r>
      <w:r>
        <w:rPr/>
        <w:t>phi</w:t>
      </w:r>
      <w:r>
        <w:rPr>
          <w:spacing w:val="-4"/>
        </w:rPr>
        <w:t> </w:t>
      </w:r>
      <w:r>
        <w:rPr/>
        <w:t>tâm</w:t>
      </w:r>
      <w:r>
        <w:rPr>
          <w:spacing w:val="-2"/>
        </w:rPr>
        <w:t> </w:t>
      </w:r>
      <w:r>
        <w:rPr/>
        <w:t>nhờ</w:t>
      </w:r>
      <w:r>
        <w:rPr>
          <w:spacing w:val="-2"/>
        </w:rPr>
        <w:t> </w:t>
      </w:r>
      <w:r>
        <w:rPr/>
        <w:t>cậy</w:t>
      </w:r>
      <w:r>
        <w:rPr>
          <w:spacing w:val="-7"/>
        </w:rPr>
        <w:t> </w:t>
      </w:r>
      <w:r>
        <w:rPr/>
        <w:t>pháp</w:t>
      </w:r>
      <w:r>
        <w:rPr>
          <w:spacing w:val="-2"/>
        </w:rPr>
        <w:t> </w:t>
      </w:r>
      <w:r>
        <w:rPr/>
        <w:t>phi</w:t>
      </w:r>
      <w:r>
        <w:rPr>
          <w:spacing w:val="-4"/>
        </w:rPr>
        <w:t> </w:t>
      </w:r>
      <w:r>
        <w:rPr/>
        <w:t>tâm</w:t>
      </w:r>
      <w:r>
        <w:rPr>
          <w:spacing w:val="-3"/>
        </w:rPr>
        <w:t> </w:t>
      </w:r>
      <w:r>
        <w:rPr/>
        <w:t>sanh</w:t>
      </w:r>
      <w:r>
        <w:rPr>
          <w:spacing w:val="-3"/>
        </w:rPr>
        <w:t> </w:t>
      </w:r>
      <w:r>
        <w:rPr/>
        <w:t>ra</w:t>
      </w:r>
      <w:r>
        <w:rPr>
          <w:spacing w:val="-1"/>
        </w:rPr>
        <w:t> </w:t>
      </w:r>
      <w:r>
        <w:rPr/>
        <w:t>do</w:t>
      </w:r>
      <w:r>
        <w:rPr>
          <w:spacing w:val="-2"/>
        </w:rPr>
        <w:t> </w:t>
      </w:r>
      <w:r>
        <w:rPr/>
        <w:t>Cảnh</w:t>
      </w:r>
      <w:r>
        <w:rPr>
          <w:spacing w:val="-2"/>
        </w:rPr>
        <w:t> duyên:</w:t>
      </w:r>
    </w:p>
    <w:p>
      <w:pPr>
        <w:pStyle w:val="BodyText"/>
        <w:ind w:right="137"/>
        <w:jc w:val="both"/>
      </w:pPr>
      <w:r>
        <w:rPr/>
        <w:t>2</w:t>
      </w:r>
      <w:r>
        <w:rPr>
          <w:spacing w:val="-3"/>
        </w:rPr>
        <w:t> </w:t>
      </w:r>
      <w:r>
        <w:rPr/>
        <w:t>uẩn nhờ</w:t>
      </w:r>
      <w:r>
        <w:rPr>
          <w:spacing w:val="-1"/>
        </w:rPr>
        <w:t> </w:t>
      </w:r>
      <w:r>
        <w:rPr/>
        <w:t>cậy</w:t>
      </w:r>
      <w:r>
        <w:rPr>
          <w:spacing w:val="-8"/>
        </w:rPr>
        <w:t> </w:t>
      </w:r>
      <w:r>
        <w:rPr/>
        <w:t>1 uẩn phi</w:t>
      </w:r>
      <w:r>
        <w:rPr>
          <w:spacing w:val="-2"/>
        </w:rPr>
        <w:t> </w:t>
      </w:r>
      <w:r>
        <w:rPr/>
        <w:t>tâm,... 2 uẩn.</w:t>
      </w:r>
      <w:r>
        <w:rPr>
          <w:spacing w:val="-1"/>
        </w:rPr>
        <w:t> </w:t>
      </w:r>
      <w:r>
        <w:rPr/>
        <w:t>Sát-na tục</w:t>
      </w:r>
      <w:r>
        <w:rPr>
          <w:spacing w:val="-2"/>
        </w:rPr>
        <w:t> </w:t>
      </w:r>
      <w:r>
        <w:rPr/>
        <w:t>sinh: Uẩn phi</w:t>
      </w:r>
      <w:r>
        <w:rPr>
          <w:spacing w:val="-1"/>
        </w:rPr>
        <w:t> </w:t>
      </w:r>
      <w:r>
        <w:rPr/>
        <w:t>tâm</w:t>
      </w:r>
      <w:r>
        <w:rPr>
          <w:spacing w:val="-2"/>
        </w:rPr>
        <w:t> </w:t>
      </w:r>
      <w:r>
        <w:rPr/>
        <w:t>nhờ</w:t>
      </w:r>
      <w:r>
        <w:rPr>
          <w:spacing w:val="-3"/>
        </w:rPr>
        <w:t> </w:t>
      </w:r>
      <w:r>
        <w:rPr/>
        <w:t>cậy</w:t>
      </w:r>
      <w:r>
        <w:rPr>
          <w:spacing w:val="-6"/>
        </w:rPr>
        <w:t> </w:t>
      </w:r>
      <w:r>
        <w:rPr/>
        <w:t>vật.</w:t>
      </w:r>
      <w:r>
        <w:rPr>
          <w:spacing w:val="-1"/>
        </w:rPr>
        <w:t> </w:t>
      </w:r>
      <w:r>
        <w:rPr/>
        <w:t>Uẩn đồng sanh nhãn thức nhờ cậy nhãn xứ, uẩn đồng sanh thân thức nhờ cậy thân xứ, uẩn phi tâm nhờ cậy vật.</w:t>
      </w:r>
    </w:p>
    <w:p>
      <w:pPr>
        <w:pStyle w:val="BodyText"/>
        <w:spacing w:line="317" w:lineRule="exact" w:before="120"/>
        <w:ind w:left="424"/>
        <w:jc w:val="both"/>
      </w:pPr>
      <w:r>
        <w:rPr>
          <w:rFonts w:ascii="Symbol" w:hAnsi="Symbol"/>
        </w:rPr>
        <w:t></w:t>
      </w:r>
      <w:r>
        <w:rPr>
          <w:spacing w:val="50"/>
          <w:w w:val="150"/>
        </w:rPr>
        <w:t> </w:t>
      </w:r>
      <w:r>
        <w:rPr/>
        <w:t>Pháp</w:t>
      </w:r>
      <w:r>
        <w:rPr>
          <w:spacing w:val="-3"/>
        </w:rPr>
        <w:t> </w:t>
      </w:r>
      <w:r>
        <w:rPr/>
        <w:t>tâm</w:t>
      </w:r>
      <w:r>
        <w:rPr>
          <w:spacing w:val="-5"/>
        </w:rPr>
        <w:t> </w:t>
      </w:r>
      <w:r>
        <w:rPr/>
        <w:t>nhờ</w:t>
      </w:r>
      <w:r>
        <w:rPr>
          <w:spacing w:val="-3"/>
        </w:rPr>
        <w:t> </w:t>
      </w:r>
      <w:r>
        <w:rPr/>
        <w:t>cậy</w:t>
      </w:r>
      <w:r>
        <w:rPr>
          <w:spacing w:val="-6"/>
        </w:rPr>
        <w:t> </w:t>
      </w:r>
      <w:r>
        <w:rPr/>
        <w:t>pháp phi</w:t>
      </w:r>
      <w:r>
        <w:rPr>
          <w:spacing w:val="-3"/>
        </w:rPr>
        <w:t> </w:t>
      </w:r>
      <w:r>
        <w:rPr/>
        <w:t>tâm</w:t>
      </w:r>
      <w:r>
        <w:rPr>
          <w:spacing w:val="-6"/>
        </w:rPr>
        <w:t> </w:t>
      </w:r>
      <w:r>
        <w:rPr/>
        <w:t>sanh</w:t>
      </w:r>
      <w:r>
        <w:rPr>
          <w:spacing w:val="-3"/>
        </w:rPr>
        <w:t> </w:t>
      </w:r>
      <w:r>
        <w:rPr/>
        <w:t>ra</w:t>
      </w:r>
      <w:r>
        <w:rPr>
          <w:spacing w:val="-3"/>
        </w:rPr>
        <w:t> </w:t>
      </w:r>
      <w:r>
        <w:rPr/>
        <w:t>do</w:t>
      </w:r>
      <w:r>
        <w:rPr>
          <w:spacing w:val="-1"/>
        </w:rPr>
        <w:t> </w:t>
      </w:r>
      <w:r>
        <w:rPr/>
        <w:t>Cảnh</w:t>
      </w:r>
      <w:r>
        <w:rPr>
          <w:spacing w:val="-2"/>
        </w:rPr>
        <w:t> duyên:</w:t>
      </w:r>
    </w:p>
    <w:p>
      <w:pPr>
        <w:pStyle w:val="BodyText"/>
        <w:ind w:right="137"/>
        <w:jc w:val="both"/>
      </w:pPr>
      <w:r>
        <w:rPr/>
        <w:t>Tâm nhờ cậy uẩn phi tâm; tâm nhờ cậy vật. Sát-na tục sinh: Tâm nhờ cậy uẩn phi tâm. Sát-na tục sinh: Tâm nhờ cậy vật, nhãn thức nhờ cậy nhãn xứ, thân thức nhờ cậy thân xứ.</w:t>
      </w:r>
    </w:p>
    <w:p>
      <w:pPr>
        <w:pStyle w:val="BodyText"/>
        <w:spacing w:line="317" w:lineRule="exact" w:before="121"/>
        <w:ind w:left="424"/>
        <w:jc w:val="both"/>
      </w:pPr>
      <w:r>
        <w:rPr>
          <w:rFonts w:ascii="Symbol" w:hAnsi="Symbol"/>
        </w:rPr>
        <w:t></w:t>
      </w:r>
      <w:r>
        <w:rPr>
          <w:spacing w:val="51"/>
          <w:w w:val="150"/>
        </w:rPr>
        <w:t> </w:t>
      </w:r>
      <w:r>
        <w:rPr/>
        <w:t>Pháp</w:t>
      </w:r>
      <w:r>
        <w:rPr>
          <w:spacing w:val="-3"/>
        </w:rPr>
        <w:t> </w:t>
      </w:r>
      <w:r>
        <w:rPr/>
        <w:t>tâm</w:t>
      </w:r>
      <w:r>
        <w:rPr>
          <w:spacing w:val="-5"/>
        </w:rPr>
        <w:t> </w:t>
      </w:r>
      <w:r>
        <w:rPr/>
        <w:t>và</w:t>
      </w:r>
      <w:r>
        <w:rPr>
          <w:spacing w:val="-3"/>
        </w:rPr>
        <w:t> </w:t>
      </w:r>
      <w:r>
        <w:rPr/>
        <w:t>phi</w:t>
      </w:r>
      <w:r>
        <w:rPr>
          <w:spacing w:val="-4"/>
        </w:rPr>
        <w:t> </w:t>
      </w:r>
      <w:r>
        <w:rPr/>
        <w:t>tâm</w:t>
      </w:r>
      <w:r>
        <w:rPr>
          <w:spacing w:val="-2"/>
        </w:rPr>
        <w:t> </w:t>
      </w:r>
      <w:r>
        <w:rPr/>
        <w:t>nhờ</w:t>
      </w:r>
      <w:r>
        <w:rPr>
          <w:spacing w:val="-3"/>
        </w:rPr>
        <w:t> </w:t>
      </w:r>
      <w:r>
        <w:rPr/>
        <w:t>cậy</w:t>
      </w:r>
      <w:r>
        <w:rPr>
          <w:spacing w:val="-6"/>
        </w:rPr>
        <w:t> </w:t>
      </w:r>
      <w:r>
        <w:rPr/>
        <w:t>pháp</w:t>
      </w:r>
      <w:r>
        <w:rPr>
          <w:spacing w:val="-3"/>
        </w:rPr>
        <w:t> </w:t>
      </w:r>
      <w:r>
        <w:rPr/>
        <w:t>phi</w:t>
      </w:r>
      <w:r>
        <w:rPr>
          <w:spacing w:val="-3"/>
        </w:rPr>
        <w:t> </w:t>
      </w:r>
      <w:r>
        <w:rPr/>
        <w:t>tâm</w:t>
      </w:r>
      <w:r>
        <w:rPr>
          <w:spacing w:val="-2"/>
        </w:rPr>
        <w:t> </w:t>
      </w:r>
      <w:r>
        <w:rPr/>
        <w:t>sanh</w:t>
      </w:r>
      <w:r>
        <w:rPr>
          <w:spacing w:val="-3"/>
        </w:rPr>
        <w:t> </w:t>
      </w:r>
      <w:r>
        <w:rPr/>
        <w:t>ra</w:t>
      </w:r>
      <w:r>
        <w:rPr>
          <w:spacing w:val="-4"/>
        </w:rPr>
        <w:t> </w:t>
      </w:r>
      <w:r>
        <w:rPr/>
        <w:t>do</w:t>
      </w:r>
      <w:r>
        <w:rPr>
          <w:spacing w:val="-3"/>
        </w:rPr>
        <w:t> </w:t>
      </w:r>
      <w:r>
        <w:rPr/>
        <w:t>Cảnh</w:t>
      </w:r>
      <w:r>
        <w:rPr>
          <w:spacing w:val="-2"/>
        </w:rPr>
        <w:t> duyên:</w:t>
      </w:r>
    </w:p>
    <w:p>
      <w:pPr>
        <w:pStyle w:val="BodyText"/>
        <w:ind w:right="137"/>
        <w:jc w:val="both"/>
      </w:pPr>
      <w:r>
        <w:rPr/>
        <w:t>2 uẩn và tâm nhờ cậy 1 uẩn phi tâm, 2 uẩn...; tâm và uẩn tương ưng nhờ cậy vật. Sát-na tục sinh: Tâm và uẩn tương ưng nhờ cậy vật; nhãn thức và uẩn tương ưng nhờ cậy nhãn xứ; thân thức và uẩn tương ưng nhờ cậy thân xứ.</w:t>
      </w:r>
    </w:p>
    <w:p>
      <w:pPr>
        <w:pStyle w:val="BodyText"/>
        <w:spacing w:line="317" w:lineRule="exact" w:before="120"/>
        <w:ind w:left="424"/>
        <w:jc w:val="both"/>
      </w:pPr>
      <w:r>
        <w:rPr>
          <w:rFonts w:ascii="Symbol" w:hAnsi="Symbol"/>
        </w:rPr>
        <w:t></w:t>
      </w:r>
      <w:r>
        <w:rPr>
          <w:spacing w:val="50"/>
          <w:w w:val="150"/>
        </w:rPr>
        <w:t> </w:t>
      </w:r>
      <w:r>
        <w:rPr/>
        <w:t>Pháp</w:t>
      </w:r>
      <w:r>
        <w:rPr>
          <w:spacing w:val="-3"/>
        </w:rPr>
        <w:t> </w:t>
      </w:r>
      <w:r>
        <w:rPr/>
        <w:t>phi</w:t>
      </w:r>
      <w:r>
        <w:rPr>
          <w:spacing w:val="-4"/>
        </w:rPr>
        <w:t> </w:t>
      </w:r>
      <w:r>
        <w:rPr/>
        <w:t>tâm</w:t>
      </w:r>
      <w:r>
        <w:rPr>
          <w:spacing w:val="-2"/>
        </w:rPr>
        <w:t> </w:t>
      </w:r>
      <w:r>
        <w:rPr/>
        <w:t>nhờ</w:t>
      </w:r>
      <w:r>
        <w:rPr>
          <w:spacing w:val="-2"/>
        </w:rPr>
        <w:t> </w:t>
      </w:r>
      <w:r>
        <w:rPr/>
        <w:t>cậy</w:t>
      </w:r>
      <w:r>
        <w:rPr>
          <w:spacing w:val="-6"/>
        </w:rPr>
        <w:t> </w:t>
      </w:r>
      <w:r>
        <w:rPr/>
        <w:t>pháp</w:t>
      </w:r>
      <w:r>
        <w:rPr>
          <w:spacing w:val="-2"/>
        </w:rPr>
        <w:t> </w:t>
      </w:r>
      <w:r>
        <w:rPr/>
        <w:t>tâm</w:t>
      </w:r>
      <w:r>
        <w:rPr>
          <w:spacing w:val="-6"/>
        </w:rPr>
        <w:t> </w:t>
      </w:r>
      <w:r>
        <w:rPr/>
        <w:t>và phi</w:t>
      </w:r>
      <w:r>
        <w:rPr>
          <w:spacing w:val="-4"/>
        </w:rPr>
        <w:t> </w:t>
      </w:r>
      <w:r>
        <w:rPr/>
        <w:t>tâm</w:t>
      </w:r>
      <w:r>
        <w:rPr>
          <w:spacing w:val="-3"/>
        </w:rPr>
        <w:t> </w:t>
      </w:r>
      <w:r>
        <w:rPr/>
        <w:t>sanh</w:t>
      </w:r>
      <w:r>
        <w:rPr>
          <w:spacing w:val="-3"/>
        </w:rPr>
        <w:t> </w:t>
      </w:r>
      <w:r>
        <w:rPr/>
        <w:t>ra</w:t>
      </w:r>
      <w:r>
        <w:rPr>
          <w:spacing w:val="-4"/>
        </w:rPr>
        <w:t> </w:t>
      </w:r>
      <w:r>
        <w:rPr/>
        <w:t>do</w:t>
      </w:r>
      <w:r>
        <w:rPr>
          <w:spacing w:val="-3"/>
        </w:rPr>
        <w:t> </w:t>
      </w:r>
      <w:r>
        <w:rPr/>
        <w:t>Cảnh</w:t>
      </w:r>
      <w:r>
        <w:rPr>
          <w:spacing w:val="-3"/>
        </w:rPr>
        <w:t> </w:t>
      </w:r>
      <w:r>
        <w:rPr>
          <w:spacing w:val="-2"/>
        </w:rPr>
        <w:t>duyên:</w:t>
      </w:r>
    </w:p>
    <w:p>
      <w:pPr>
        <w:pStyle w:val="BodyText"/>
        <w:ind w:right="140"/>
        <w:jc w:val="both"/>
      </w:pPr>
      <w:r>
        <w:rPr/>
        <w:t>2 uẩn nhờ cậy</w:t>
      </w:r>
      <w:r>
        <w:rPr>
          <w:spacing w:val="-2"/>
        </w:rPr>
        <w:t> </w:t>
      </w:r>
      <w:r>
        <w:rPr/>
        <w:t>1 uẩn phi tâm</w:t>
      </w:r>
      <w:r>
        <w:rPr>
          <w:spacing w:val="-1"/>
        </w:rPr>
        <w:t> </w:t>
      </w:r>
      <w:r>
        <w:rPr/>
        <w:t>và tâm... 2 uẩn, uẩn phi tâm</w:t>
      </w:r>
      <w:r>
        <w:rPr>
          <w:spacing w:val="-1"/>
        </w:rPr>
        <w:t> </w:t>
      </w:r>
      <w:r>
        <w:rPr/>
        <w:t>nhờ cậy</w:t>
      </w:r>
      <w:r>
        <w:rPr>
          <w:spacing w:val="-1"/>
        </w:rPr>
        <w:t> </w:t>
      </w:r>
      <w:r>
        <w:rPr/>
        <w:t>tâm và vật. Sát-na tục sinh: Uẩn phi tâm nhờ cậy tâm và vật. Uẩn đồng sanh nhãn thức nhờ cậy nhãn xứ và nhãn thức,... thân xứ,... tóm tắt...</w:t>
      </w:r>
    </w:p>
    <w:p>
      <w:pPr>
        <w:pStyle w:val="Heading2"/>
        <w:spacing w:line="298" w:lineRule="exact" w:before="2"/>
      </w:pPr>
      <w:r>
        <w:rPr>
          <w:spacing w:val="-5"/>
        </w:rPr>
        <w:t>53.</w:t>
      </w:r>
    </w:p>
    <w:p>
      <w:pPr>
        <w:pStyle w:val="BodyText"/>
        <w:spacing w:line="298" w:lineRule="exact"/>
        <w:ind w:left="708"/>
      </w:pPr>
      <w:r>
        <w:rPr/>
        <w:t>Nhân</w:t>
      </w:r>
      <w:r>
        <w:rPr>
          <w:spacing w:val="-4"/>
        </w:rPr>
        <w:t> </w:t>
      </w:r>
      <w:r>
        <w:rPr/>
        <w:t>5,</w:t>
      </w:r>
      <w:r>
        <w:rPr>
          <w:spacing w:val="-3"/>
        </w:rPr>
        <w:t> </w:t>
      </w:r>
      <w:r>
        <w:rPr/>
        <w:t>Cảnh</w:t>
      </w:r>
      <w:r>
        <w:rPr>
          <w:spacing w:val="-4"/>
        </w:rPr>
        <w:t> </w:t>
      </w:r>
      <w:r>
        <w:rPr/>
        <w:t>5,</w:t>
      </w:r>
      <w:r>
        <w:rPr>
          <w:spacing w:val="-3"/>
        </w:rPr>
        <w:t> </w:t>
      </w:r>
      <w:r>
        <w:rPr/>
        <w:t>Trưởng</w:t>
      </w:r>
      <w:r>
        <w:rPr>
          <w:spacing w:val="-4"/>
        </w:rPr>
        <w:t> </w:t>
      </w:r>
      <w:r>
        <w:rPr/>
        <w:t>5,</w:t>
      </w:r>
      <w:r>
        <w:rPr>
          <w:spacing w:val="-3"/>
        </w:rPr>
        <w:t> </w:t>
      </w:r>
      <w:r>
        <w:rPr/>
        <w:t>tất</w:t>
      </w:r>
      <w:r>
        <w:rPr>
          <w:spacing w:val="-3"/>
        </w:rPr>
        <w:t> </w:t>
      </w:r>
      <w:r>
        <w:rPr/>
        <w:t>cả</w:t>
      </w:r>
      <w:r>
        <w:rPr>
          <w:spacing w:val="-4"/>
        </w:rPr>
        <w:t> </w:t>
      </w:r>
      <w:r>
        <w:rPr/>
        <w:t>đều</w:t>
      </w:r>
      <w:r>
        <w:rPr>
          <w:spacing w:val="-3"/>
        </w:rPr>
        <w:t> </w:t>
      </w:r>
      <w:r>
        <w:rPr/>
        <w:t>5,</w:t>
      </w:r>
      <w:r>
        <w:rPr>
          <w:spacing w:val="-2"/>
        </w:rPr>
        <w:t> </w:t>
      </w:r>
      <w:r>
        <w:rPr/>
        <w:t>Bất</w:t>
      </w:r>
      <w:r>
        <w:rPr>
          <w:spacing w:val="-3"/>
        </w:rPr>
        <w:t> </w:t>
      </w:r>
      <w:r>
        <w:rPr/>
        <w:t>ly</w:t>
      </w:r>
      <w:r>
        <w:rPr>
          <w:spacing w:val="-5"/>
        </w:rPr>
        <w:t> 5.</w:t>
      </w:r>
    </w:p>
    <w:p>
      <w:pPr>
        <w:pStyle w:val="Heading2"/>
        <w:spacing w:line="240" w:lineRule="auto"/>
      </w:pPr>
      <w:r>
        <w:rPr>
          <w:spacing w:val="-5"/>
        </w:rPr>
        <w:t>54.</w:t>
      </w:r>
    </w:p>
    <w:p>
      <w:pPr>
        <w:pStyle w:val="BodyText"/>
        <w:spacing w:line="317" w:lineRule="exact"/>
        <w:ind w:left="424"/>
        <w:jc w:val="both"/>
      </w:pPr>
      <w:r>
        <w:rPr>
          <w:rFonts w:ascii="Symbol" w:hAnsi="Symbol"/>
        </w:rPr>
        <w:t></w:t>
      </w:r>
      <w:r>
        <w:rPr>
          <w:spacing w:val="50"/>
          <w:w w:val="150"/>
        </w:rPr>
        <w:t> </w:t>
      </w:r>
      <w:r>
        <w:rPr/>
        <w:t>Pháp</w:t>
      </w:r>
      <w:r>
        <w:rPr>
          <w:spacing w:val="-4"/>
        </w:rPr>
        <w:t> </w:t>
      </w:r>
      <w:r>
        <w:rPr/>
        <w:t>phi</w:t>
      </w:r>
      <w:r>
        <w:rPr>
          <w:spacing w:val="-3"/>
        </w:rPr>
        <w:t> </w:t>
      </w:r>
      <w:r>
        <w:rPr/>
        <w:t>tâm</w:t>
      </w:r>
      <w:r>
        <w:rPr>
          <w:spacing w:val="-3"/>
        </w:rPr>
        <w:t> </w:t>
      </w:r>
      <w:r>
        <w:rPr/>
        <w:t>nhờ</w:t>
      </w:r>
      <w:r>
        <w:rPr>
          <w:spacing w:val="-1"/>
        </w:rPr>
        <w:t> </w:t>
      </w:r>
      <w:r>
        <w:rPr/>
        <w:t>cậy</w:t>
      </w:r>
      <w:r>
        <w:rPr>
          <w:spacing w:val="-7"/>
        </w:rPr>
        <w:t> </w:t>
      </w:r>
      <w:r>
        <w:rPr/>
        <w:t>pháp</w:t>
      </w:r>
      <w:r>
        <w:rPr>
          <w:spacing w:val="-2"/>
        </w:rPr>
        <w:t> </w:t>
      </w:r>
      <w:r>
        <w:rPr/>
        <w:t>tâm</w:t>
      </w:r>
      <w:r>
        <w:rPr>
          <w:spacing w:val="-6"/>
        </w:rPr>
        <w:t> </w:t>
      </w:r>
      <w:r>
        <w:rPr/>
        <w:t>sanh</w:t>
      </w:r>
      <w:r>
        <w:rPr>
          <w:spacing w:val="-3"/>
        </w:rPr>
        <w:t> </w:t>
      </w:r>
      <w:r>
        <w:rPr/>
        <w:t>ra</w:t>
      </w:r>
      <w:r>
        <w:rPr>
          <w:spacing w:val="-4"/>
        </w:rPr>
        <w:t> </w:t>
      </w:r>
      <w:r>
        <w:rPr/>
        <w:t>do phi</w:t>
      </w:r>
      <w:r>
        <w:rPr>
          <w:spacing w:val="-1"/>
        </w:rPr>
        <w:t> </w:t>
      </w:r>
      <w:r>
        <w:rPr/>
        <w:t>Nhân</w:t>
      </w:r>
      <w:r>
        <w:rPr>
          <w:spacing w:val="-4"/>
        </w:rPr>
        <w:t> </w:t>
      </w:r>
      <w:r>
        <w:rPr>
          <w:spacing w:val="-2"/>
        </w:rPr>
        <w:t>duyên:</w:t>
      </w:r>
    </w:p>
    <w:p>
      <w:pPr>
        <w:pStyle w:val="BodyText"/>
        <w:ind w:right="137"/>
        <w:jc w:val="both"/>
      </w:pPr>
      <w:r>
        <w:rPr/>
        <w:t>Uẩn tương ưng và sắc tâm nhờ cậy tâm vô nhân. Sát-na tục sinh vô nhân: Si đồng sanh hoài nghi, đồng sanh phóng dật nhờ cậy tâm đồng sanh hoài nghi, đồng sanh phóng dật.</w:t>
      </w:r>
    </w:p>
    <w:p>
      <w:pPr>
        <w:pStyle w:val="BodyText"/>
        <w:spacing w:line="317" w:lineRule="exact" w:before="120"/>
        <w:ind w:left="424"/>
        <w:jc w:val="both"/>
      </w:pPr>
      <w:r>
        <w:rPr>
          <w:rFonts w:ascii="Symbol" w:hAnsi="Symbol"/>
        </w:rPr>
        <w:t></w:t>
      </w:r>
      <w:r>
        <w:rPr>
          <w:spacing w:val="50"/>
          <w:w w:val="150"/>
        </w:rPr>
        <w:t> </w:t>
      </w:r>
      <w:r>
        <w:rPr/>
        <w:t>Pháp</w:t>
      </w:r>
      <w:r>
        <w:rPr>
          <w:spacing w:val="-4"/>
        </w:rPr>
        <w:t> </w:t>
      </w:r>
      <w:r>
        <w:rPr/>
        <w:t>phi</w:t>
      </w:r>
      <w:r>
        <w:rPr>
          <w:spacing w:val="-4"/>
        </w:rPr>
        <w:t> </w:t>
      </w:r>
      <w:r>
        <w:rPr/>
        <w:t>tâm</w:t>
      </w:r>
      <w:r>
        <w:rPr>
          <w:spacing w:val="-3"/>
        </w:rPr>
        <w:t> </w:t>
      </w:r>
      <w:r>
        <w:rPr/>
        <w:t>nhờ</w:t>
      </w:r>
      <w:r>
        <w:rPr>
          <w:spacing w:val="-1"/>
        </w:rPr>
        <w:t> </w:t>
      </w:r>
      <w:r>
        <w:rPr/>
        <w:t>cậy</w:t>
      </w:r>
      <w:r>
        <w:rPr>
          <w:spacing w:val="-7"/>
        </w:rPr>
        <w:t> </w:t>
      </w:r>
      <w:r>
        <w:rPr/>
        <w:t>pháp</w:t>
      </w:r>
      <w:r>
        <w:rPr>
          <w:spacing w:val="-3"/>
        </w:rPr>
        <w:t> </w:t>
      </w:r>
      <w:r>
        <w:rPr/>
        <w:t>phi</w:t>
      </w:r>
      <w:r>
        <w:rPr>
          <w:spacing w:val="-3"/>
        </w:rPr>
        <w:t> </w:t>
      </w:r>
      <w:r>
        <w:rPr/>
        <w:t>tâm</w:t>
      </w:r>
      <w:r>
        <w:rPr>
          <w:spacing w:val="-3"/>
        </w:rPr>
        <w:t> </w:t>
      </w:r>
      <w:r>
        <w:rPr/>
        <w:t>sanh</w:t>
      </w:r>
      <w:r>
        <w:rPr>
          <w:spacing w:val="-4"/>
        </w:rPr>
        <w:t> </w:t>
      </w:r>
      <w:r>
        <w:rPr/>
        <w:t>ra</w:t>
      </w:r>
      <w:r>
        <w:rPr>
          <w:spacing w:val="-1"/>
        </w:rPr>
        <w:t> </w:t>
      </w:r>
      <w:r>
        <w:rPr/>
        <w:t>do</w:t>
      </w:r>
      <w:r>
        <w:rPr>
          <w:spacing w:val="-1"/>
        </w:rPr>
        <w:t> </w:t>
      </w:r>
      <w:r>
        <w:rPr/>
        <w:t>phi</w:t>
      </w:r>
      <w:r>
        <w:rPr>
          <w:spacing w:val="-3"/>
        </w:rPr>
        <w:t> </w:t>
      </w:r>
      <w:r>
        <w:rPr/>
        <w:t>Nhân</w:t>
      </w:r>
      <w:r>
        <w:rPr>
          <w:spacing w:val="-4"/>
        </w:rPr>
        <w:t> </w:t>
      </w:r>
      <w:r>
        <w:rPr>
          <w:spacing w:val="-2"/>
        </w:rPr>
        <w:t>duyên:</w:t>
      </w:r>
    </w:p>
    <w:p>
      <w:pPr>
        <w:pStyle w:val="BodyText"/>
        <w:ind w:right="137"/>
        <w:jc w:val="both"/>
      </w:pPr>
      <w:r>
        <w:rPr/>
        <w:t>2 uẩn và sắc tâm nhờ cậy</w:t>
      </w:r>
      <w:r>
        <w:rPr>
          <w:spacing w:val="-3"/>
        </w:rPr>
        <w:t> </w:t>
      </w:r>
      <w:r>
        <w:rPr/>
        <w:t>1 uẩn phi tâm vô nhân,... 2 uẩn; tục sinh vô nhân luôn đến người Vô tưởng. Uẩn đồng sanh nhãn thức nhờ cậy nhãn xứ, uẩn đồng sanh thân thức nhờ cậy thân xứ; uẩn phi tâm vô nhân nhờ cậy vật. Si đồng sanh hoài nghi, đồng sanh phóng dật nhờ cậy uẩn đồng sanh hoài nghi, đồng sanh phóng dật và vật </w:t>
      </w:r>
      <w:r>
        <w:rPr>
          <w:i/>
          <w:spacing w:val="-2"/>
        </w:rPr>
        <w:t>(vatthu)</w:t>
      </w:r>
      <w:r>
        <w:rPr>
          <w:spacing w:val="-2"/>
        </w:rPr>
        <w:t>.</w:t>
      </w:r>
    </w:p>
    <w:p>
      <w:pPr>
        <w:pStyle w:val="BodyText"/>
        <w:spacing w:before="120"/>
        <w:ind w:left="424"/>
        <w:jc w:val="both"/>
      </w:pPr>
      <w:r>
        <w:rPr>
          <w:rFonts w:ascii="Symbol" w:hAnsi="Symbol"/>
        </w:rPr>
        <w:t></w:t>
      </w:r>
      <w:r>
        <w:rPr>
          <w:spacing w:val="50"/>
          <w:w w:val="150"/>
        </w:rPr>
        <w:t> </w:t>
      </w:r>
      <w:r>
        <w:rPr/>
        <w:t>Pháp</w:t>
      </w:r>
      <w:r>
        <w:rPr>
          <w:spacing w:val="-4"/>
        </w:rPr>
        <w:t> </w:t>
      </w:r>
      <w:r>
        <w:rPr/>
        <w:t>tâm</w:t>
      </w:r>
      <w:r>
        <w:rPr>
          <w:spacing w:val="-5"/>
        </w:rPr>
        <w:t> </w:t>
      </w:r>
      <w:r>
        <w:rPr/>
        <w:t>nhờ</w:t>
      </w:r>
      <w:r>
        <w:rPr>
          <w:spacing w:val="-4"/>
        </w:rPr>
        <w:t> </w:t>
      </w:r>
      <w:r>
        <w:rPr/>
        <w:t>cậy</w:t>
      </w:r>
      <w:r>
        <w:rPr>
          <w:spacing w:val="-5"/>
        </w:rPr>
        <w:t> </w:t>
      </w:r>
      <w:r>
        <w:rPr/>
        <w:t>pháp</w:t>
      </w:r>
      <w:r>
        <w:rPr>
          <w:spacing w:val="-1"/>
        </w:rPr>
        <w:t> </w:t>
      </w:r>
      <w:r>
        <w:rPr/>
        <w:t>phi</w:t>
      </w:r>
      <w:r>
        <w:rPr>
          <w:spacing w:val="-3"/>
        </w:rPr>
        <w:t> </w:t>
      </w:r>
      <w:r>
        <w:rPr/>
        <w:t>tâm</w:t>
      </w:r>
      <w:r>
        <w:rPr>
          <w:spacing w:val="-6"/>
        </w:rPr>
        <w:t> </w:t>
      </w:r>
      <w:r>
        <w:rPr/>
        <w:t>sanh</w:t>
      </w:r>
      <w:r>
        <w:rPr>
          <w:spacing w:val="-3"/>
        </w:rPr>
        <w:t> </w:t>
      </w:r>
      <w:r>
        <w:rPr/>
        <w:t>ra</w:t>
      </w:r>
      <w:r>
        <w:rPr>
          <w:spacing w:val="-4"/>
        </w:rPr>
        <w:t> </w:t>
      </w:r>
      <w:r>
        <w:rPr/>
        <w:t>do phi</w:t>
      </w:r>
      <w:r>
        <w:rPr>
          <w:spacing w:val="-1"/>
        </w:rPr>
        <w:t> </w:t>
      </w:r>
      <w:r>
        <w:rPr/>
        <w:t>Nhân</w:t>
      </w:r>
      <w:r>
        <w:rPr>
          <w:spacing w:val="-4"/>
        </w:rPr>
        <w:t> </w:t>
      </w:r>
      <w:r>
        <w:rPr>
          <w:spacing w:val="-2"/>
        </w:rPr>
        <w:t>duyên:</w:t>
      </w:r>
    </w:p>
    <w:p>
      <w:pPr>
        <w:pStyle w:val="BodyText"/>
        <w:spacing w:after="0"/>
        <w:jc w:val="both"/>
        <w:sectPr>
          <w:pgSz w:w="11630" w:h="16450"/>
          <w:pgMar w:header="571" w:footer="0" w:top="880" w:bottom="280" w:left="850" w:right="850"/>
        </w:sectPr>
      </w:pPr>
    </w:p>
    <w:p>
      <w:pPr>
        <w:pStyle w:val="BodyText"/>
        <w:spacing w:before="225"/>
        <w:ind w:right="139"/>
        <w:jc w:val="both"/>
      </w:pPr>
      <w:r>
        <w:rPr/>
        <w:t>Tâm nhờ cậy uẩn phi tâm vô nhân; tâm nhờ cậy vật; tục sinh vô nhân...; sát-na tục sinh: Tâm nhờ cậy vật, nhãn thức nhờ cậy nhãn xứ... nhờ cậy thân xứ.</w:t>
      </w:r>
    </w:p>
    <w:p>
      <w:pPr>
        <w:pStyle w:val="BodyText"/>
        <w:spacing w:line="317" w:lineRule="exact" w:before="123"/>
        <w:ind w:left="424"/>
        <w:jc w:val="both"/>
      </w:pPr>
      <w:r>
        <w:rPr>
          <w:rFonts w:ascii="Symbol" w:hAnsi="Symbol"/>
        </w:rPr>
        <w:t></w:t>
      </w:r>
      <w:r>
        <w:rPr>
          <w:spacing w:val="51"/>
          <w:w w:val="150"/>
        </w:rPr>
        <w:t> </w:t>
      </w:r>
      <w:r>
        <w:rPr/>
        <w:t>Pháp</w:t>
      </w:r>
      <w:r>
        <w:rPr>
          <w:spacing w:val="-3"/>
        </w:rPr>
        <w:t> </w:t>
      </w:r>
      <w:r>
        <w:rPr/>
        <w:t>tâm</w:t>
      </w:r>
      <w:r>
        <w:rPr>
          <w:spacing w:val="-6"/>
        </w:rPr>
        <w:t> </w:t>
      </w:r>
      <w:r>
        <w:rPr/>
        <w:t>và</w:t>
      </w:r>
      <w:r>
        <w:rPr>
          <w:spacing w:val="-3"/>
        </w:rPr>
        <w:t> </w:t>
      </w:r>
      <w:r>
        <w:rPr/>
        <w:t>phi</w:t>
      </w:r>
      <w:r>
        <w:rPr>
          <w:spacing w:val="-3"/>
        </w:rPr>
        <w:t> </w:t>
      </w:r>
      <w:r>
        <w:rPr/>
        <w:t>tâm</w:t>
      </w:r>
      <w:r>
        <w:rPr>
          <w:spacing w:val="-2"/>
        </w:rPr>
        <w:t> </w:t>
      </w:r>
      <w:r>
        <w:rPr/>
        <w:t>nhờ</w:t>
      </w:r>
      <w:r>
        <w:rPr>
          <w:spacing w:val="-3"/>
        </w:rPr>
        <w:t> </w:t>
      </w:r>
      <w:r>
        <w:rPr/>
        <w:t>cậy</w:t>
      </w:r>
      <w:r>
        <w:rPr>
          <w:spacing w:val="-6"/>
        </w:rPr>
        <w:t> </w:t>
      </w:r>
      <w:r>
        <w:rPr/>
        <w:t>pháp</w:t>
      </w:r>
      <w:r>
        <w:rPr>
          <w:spacing w:val="-4"/>
        </w:rPr>
        <w:t> </w:t>
      </w:r>
      <w:r>
        <w:rPr/>
        <w:t>phi</w:t>
      </w:r>
      <w:r>
        <w:rPr>
          <w:spacing w:val="-3"/>
        </w:rPr>
        <w:t> </w:t>
      </w:r>
      <w:r>
        <w:rPr/>
        <w:t>tâm</w:t>
      </w:r>
      <w:r>
        <w:rPr>
          <w:spacing w:val="-2"/>
        </w:rPr>
        <w:t> </w:t>
      </w:r>
      <w:r>
        <w:rPr/>
        <w:t>sanh</w:t>
      </w:r>
      <w:r>
        <w:rPr>
          <w:spacing w:val="-3"/>
        </w:rPr>
        <w:t> </w:t>
      </w:r>
      <w:r>
        <w:rPr/>
        <w:t>ra</w:t>
      </w:r>
      <w:r>
        <w:rPr>
          <w:spacing w:val="-4"/>
        </w:rPr>
        <w:t> </w:t>
      </w:r>
      <w:r>
        <w:rPr/>
        <w:t>do</w:t>
      </w:r>
      <w:r>
        <w:rPr>
          <w:spacing w:val="-2"/>
        </w:rPr>
        <w:t> </w:t>
      </w:r>
      <w:r>
        <w:rPr/>
        <w:t>phi</w:t>
      </w:r>
      <w:r>
        <w:rPr>
          <w:spacing w:val="-2"/>
        </w:rPr>
        <w:t> </w:t>
      </w:r>
      <w:r>
        <w:rPr/>
        <w:t>Nhân </w:t>
      </w:r>
      <w:r>
        <w:rPr>
          <w:spacing w:val="-2"/>
        </w:rPr>
        <w:t>duyên:</w:t>
      </w:r>
    </w:p>
    <w:p>
      <w:pPr>
        <w:pStyle w:val="BodyText"/>
        <w:ind w:right="138"/>
        <w:jc w:val="both"/>
      </w:pPr>
      <w:r>
        <w:rPr/>
        <w:t>2 uẩn và tâm và sắc tâm nhờ cậy</w:t>
      </w:r>
      <w:r>
        <w:rPr>
          <w:spacing w:val="-1"/>
        </w:rPr>
        <w:t> </w:t>
      </w:r>
      <w:r>
        <w:rPr/>
        <w:t>1 uẩn phi tâm vô nhân,... 2 uẩn; tâm và uẩn tương ưng nhờ</w:t>
      </w:r>
      <w:r>
        <w:rPr>
          <w:spacing w:val="-1"/>
        </w:rPr>
        <w:t> </w:t>
      </w:r>
      <w:r>
        <w:rPr/>
        <w:t>cậy</w:t>
      </w:r>
      <w:r>
        <w:rPr>
          <w:spacing w:val="-5"/>
        </w:rPr>
        <w:t> </w:t>
      </w:r>
      <w:r>
        <w:rPr/>
        <w:t>vật;</w:t>
      </w:r>
      <w:r>
        <w:rPr>
          <w:spacing w:val="-1"/>
        </w:rPr>
        <w:t> </w:t>
      </w:r>
      <w:r>
        <w:rPr/>
        <w:t>tục sinh vô nhân...; sát-na tục sinh vô nhân:</w:t>
      </w:r>
      <w:r>
        <w:rPr>
          <w:spacing w:val="-1"/>
        </w:rPr>
        <w:t> </w:t>
      </w:r>
      <w:r>
        <w:rPr/>
        <w:t>Tâm</w:t>
      </w:r>
      <w:r>
        <w:rPr>
          <w:spacing w:val="-2"/>
        </w:rPr>
        <w:t> </w:t>
      </w:r>
      <w:r>
        <w:rPr/>
        <w:t>và uẩn tương</w:t>
      </w:r>
      <w:r>
        <w:rPr>
          <w:spacing w:val="-1"/>
        </w:rPr>
        <w:t> </w:t>
      </w:r>
      <w:r>
        <w:rPr/>
        <w:t>ưng nhờ cậy vật... nhờ cậy nhãn xứ,... nhờ cậy thân xứ.</w:t>
      </w:r>
    </w:p>
    <w:p>
      <w:pPr>
        <w:pStyle w:val="BodyText"/>
        <w:spacing w:line="317" w:lineRule="exact" w:before="120"/>
        <w:ind w:left="424"/>
        <w:jc w:val="both"/>
      </w:pPr>
      <w:r>
        <w:rPr>
          <w:rFonts w:ascii="Symbol" w:hAnsi="Symbol"/>
        </w:rPr>
        <w:t></w:t>
      </w:r>
      <w:r>
        <w:rPr>
          <w:spacing w:val="50"/>
          <w:w w:val="150"/>
        </w:rPr>
        <w:t> </w:t>
      </w:r>
      <w:r>
        <w:rPr/>
        <w:t>Pháp</w:t>
      </w:r>
      <w:r>
        <w:rPr>
          <w:spacing w:val="-4"/>
        </w:rPr>
        <w:t> </w:t>
      </w:r>
      <w:r>
        <w:rPr/>
        <w:t>phi</w:t>
      </w:r>
      <w:r>
        <w:rPr>
          <w:spacing w:val="-3"/>
        </w:rPr>
        <w:t> </w:t>
      </w:r>
      <w:r>
        <w:rPr/>
        <w:t>tâm</w:t>
      </w:r>
      <w:r>
        <w:rPr>
          <w:spacing w:val="-3"/>
        </w:rPr>
        <w:t> </w:t>
      </w:r>
      <w:r>
        <w:rPr/>
        <w:t>nhờ</w:t>
      </w:r>
      <w:r>
        <w:rPr>
          <w:spacing w:val="-1"/>
        </w:rPr>
        <w:t> </w:t>
      </w:r>
      <w:r>
        <w:rPr/>
        <w:t>cậy</w:t>
      </w:r>
      <w:r>
        <w:rPr>
          <w:spacing w:val="-7"/>
        </w:rPr>
        <w:t> </w:t>
      </w:r>
      <w:r>
        <w:rPr/>
        <w:t>pháp</w:t>
      </w:r>
      <w:r>
        <w:rPr>
          <w:spacing w:val="-2"/>
        </w:rPr>
        <w:t> </w:t>
      </w:r>
      <w:r>
        <w:rPr/>
        <w:t>tâm</w:t>
      </w:r>
      <w:r>
        <w:rPr>
          <w:spacing w:val="-6"/>
        </w:rPr>
        <w:t> </w:t>
      </w:r>
      <w:r>
        <w:rPr/>
        <w:t>và phi</w:t>
      </w:r>
      <w:r>
        <w:rPr>
          <w:spacing w:val="-4"/>
        </w:rPr>
        <w:t> </w:t>
      </w:r>
      <w:r>
        <w:rPr/>
        <w:t>tâm</w:t>
      </w:r>
      <w:r>
        <w:rPr>
          <w:spacing w:val="-2"/>
        </w:rPr>
        <w:t> </w:t>
      </w:r>
      <w:r>
        <w:rPr/>
        <w:t>sanh</w:t>
      </w:r>
      <w:r>
        <w:rPr>
          <w:spacing w:val="-4"/>
        </w:rPr>
        <w:t> </w:t>
      </w:r>
      <w:r>
        <w:rPr/>
        <w:t>ra</w:t>
      </w:r>
      <w:r>
        <w:rPr>
          <w:spacing w:val="-4"/>
        </w:rPr>
        <w:t> </w:t>
      </w:r>
      <w:r>
        <w:rPr/>
        <w:t>do</w:t>
      </w:r>
      <w:r>
        <w:rPr>
          <w:spacing w:val="-2"/>
        </w:rPr>
        <w:t> </w:t>
      </w:r>
      <w:r>
        <w:rPr/>
        <w:t>phi</w:t>
      </w:r>
      <w:r>
        <w:rPr>
          <w:spacing w:val="-1"/>
        </w:rPr>
        <w:t> </w:t>
      </w:r>
      <w:r>
        <w:rPr/>
        <w:t>Nhân</w:t>
      </w:r>
      <w:r>
        <w:rPr>
          <w:spacing w:val="-3"/>
        </w:rPr>
        <w:t> </w:t>
      </w:r>
      <w:r>
        <w:rPr>
          <w:spacing w:val="-2"/>
        </w:rPr>
        <w:t>duyên:</w:t>
      </w:r>
    </w:p>
    <w:p>
      <w:pPr>
        <w:pStyle w:val="BodyText"/>
        <w:ind w:right="136"/>
        <w:jc w:val="both"/>
      </w:pPr>
      <w:r>
        <w:rPr/>
        <w:t>2 uẩn và sắc tâm nhờ cậy 1 uẩn phi tâm vô nhân và tâm,... 2 uẩn. Uẩn phi tâm nhờ cậy tâm và vật. Sát-na tục sinh vô nhân: Uẩn phi tâm nhờ cậy tâm và vật. Uẩn đồng sanh nhãn thức nhờ cậy nhãn xứ và nhãn thức,... thân xứ. Si đồng sanh hoài nghi, đồng sanh phóng dật nhờ cậy uẩn đồng sanh hoài nghi, đồng sanh phóng dật và tâm,... tóm tắt...</w:t>
      </w:r>
    </w:p>
    <w:p>
      <w:pPr>
        <w:pStyle w:val="Heading2"/>
        <w:spacing w:before="2"/>
      </w:pPr>
      <w:r>
        <w:rPr>
          <w:spacing w:val="-5"/>
        </w:rPr>
        <w:t>55.</w:t>
      </w:r>
    </w:p>
    <w:p>
      <w:pPr>
        <w:pStyle w:val="BodyText"/>
        <w:ind w:left="708" w:right="139" w:hanging="284"/>
        <w:jc w:val="both"/>
      </w:pPr>
      <w:r>
        <w:rPr>
          <w:rFonts w:ascii="Symbol" w:hAnsi="Symbol"/>
        </w:rPr>
        <w:t></w:t>
      </w:r>
      <w:r>
        <w:rPr>
          <w:spacing w:val="80"/>
        </w:rPr>
        <w:t> </w:t>
      </w:r>
      <w:r>
        <w:rPr/>
        <w:t>Phi Nhân 5, phi Cảnh 3, phi Trưởng 5, phi Vô gián 3, phi Liên tiếp 3, phi Hỗ tương 3, phi Cận y 3, phi Tiền sanh 5, phi Hậu sanh 5, phi Cố hưởng 5, phi Nghiệp 3, phi Quả</w:t>
      </w:r>
      <w:r>
        <w:rPr>
          <w:spacing w:val="40"/>
        </w:rPr>
        <w:t> </w:t>
      </w:r>
      <w:r>
        <w:rPr/>
        <w:t>5, phi Thực 1, phi Quyền 1, phi Thiền 5, phi Đạo 5, phi Tương ưng 3, phi Bất tương ưng 5, phi Vô hữu 3, phi Ly 3.</w:t>
      </w:r>
    </w:p>
    <w:p>
      <w:pPr>
        <w:pStyle w:val="Heading2"/>
        <w:spacing w:line="298" w:lineRule="exact" w:before="0"/>
      </w:pPr>
      <w:r>
        <w:rPr>
          <w:spacing w:val="-5"/>
        </w:rPr>
        <w:t>56.</w:t>
      </w:r>
    </w:p>
    <w:p>
      <w:pPr>
        <w:pStyle w:val="BodyText"/>
        <w:spacing w:line="298" w:lineRule="exact"/>
        <w:ind w:left="708"/>
      </w:pPr>
      <w:r>
        <w:rPr/>
        <w:t>Nhân</w:t>
      </w:r>
      <w:r>
        <w:rPr>
          <w:spacing w:val="-5"/>
        </w:rPr>
        <w:t> </w:t>
      </w:r>
      <w:r>
        <w:rPr/>
        <w:t>duyên</w:t>
      </w:r>
      <w:r>
        <w:rPr>
          <w:spacing w:val="-4"/>
        </w:rPr>
        <w:t> </w:t>
      </w:r>
      <w:r>
        <w:rPr/>
        <w:t>có</w:t>
      </w:r>
      <w:r>
        <w:rPr>
          <w:spacing w:val="-5"/>
        </w:rPr>
        <w:t> </w:t>
      </w:r>
      <w:r>
        <w:rPr/>
        <w:t>phi</w:t>
      </w:r>
      <w:r>
        <w:rPr>
          <w:spacing w:val="-2"/>
        </w:rPr>
        <w:t> </w:t>
      </w:r>
      <w:r>
        <w:rPr/>
        <w:t>Cảnh</w:t>
      </w:r>
      <w:r>
        <w:rPr>
          <w:spacing w:val="-5"/>
        </w:rPr>
        <w:t> </w:t>
      </w:r>
      <w:r>
        <w:rPr/>
        <w:t>3,...</w:t>
      </w:r>
      <w:r>
        <w:rPr>
          <w:spacing w:val="-5"/>
        </w:rPr>
        <w:t> </w:t>
      </w:r>
      <w:r>
        <w:rPr/>
        <w:t>phi</w:t>
      </w:r>
      <w:r>
        <w:rPr>
          <w:spacing w:val="-2"/>
        </w:rPr>
        <w:t> </w:t>
      </w:r>
      <w:r>
        <w:rPr/>
        <w:t>Trưởng</w:t>
      </w:r>
      <w:r>
        <w:rPr>
          <w:spacing w:val="-5"/>
        </w:rPr>
        <w:t> </w:t>
      </w:r>
      <w:r>
        <w:rPr/>
        <w:t>5,...</w:t>
      </w:r>
      <w:r>
        <w:rPr>
          <w:spacing w:val="-4"/>
        </w:rPr>
        <w:t> </w:t>
      </w:r>
      <w:r>
        <w:rPr/>
        <w:t>tóm</w:t>
      </w:r>
      <w:r>
        <w:rPr>
          <w:spacing w:val="-4"/>
        </w:rPr>
        <w:t> </w:t>
      </w:r>
      <w:r>
        <w:rPr/>
        <w:t>tắt...</w:t>
      </w:r>
      <w:r>
        <w:rPr>
          <w:spacing w:val="-5"/>
        </w:rPr>
        <w:t> </w:t>
      </w:r>
      <w:r>
        <w:rPr>
          <w:spacing w:val="-10"/>
        </w:rPr>
        <w:t>.</w:t>
      </w:r>
    </w:p>
    <w:p>
      <w:pPr>
        <w:pStyle w:val="Heading2"/>
        <w:spacing w:line="298" w:lineRule="exact"/>
      </w:pPr>
      <w:r>
        <w:rPr>
          <w:spacing w:val="-5"/>
        </w:rPr>
        <w:t>57.</w:t>
      </w:r>
    </w:p>
    <w:p>
      <w:pPr>
        <w:pStyle w:val="BodyText"/>
        <w:spacing w:line="298" w:lineRule="exact"/>
        <w:ind w:left="708"/>
      </w:pPr>
      <w:r>
        <w:rPr/>
        <w:t>Phi</w:t>
      </w:r>
      <w:r>
        <w:rPr>
          <w:spacing w:val="-4"/>
        </w:rPr>
        <w:t> </w:t>
      </w:r>
      <w:r>
        <w:rPr/>
        <w:t>Nhân</w:t>
      </w:r>
      <w:r>
        <w:rPr>
          <w:spacing w:val="-2"/>
        </w:rPr>
        <w:t> </w:t>
      </w:r>
      <w:r>
        <w:rPr/>
        <w:t>duyên</w:t>
      </w:r>
      <w:r>
        <w:rPr>
          <w:spacing w:val="-3"/>
        </w:rPr>
        <w:t> </w:t>
      </w:r>
      <w:r>
        <w:rPr/>
        <w:t>có</w:t>
      </w:r>
      <w:r>
        <w:rPr>
          <w:spacing w:val="-1"/>
        </w:rPr>
        <w:t> </w:t>
      </w:r>
      <w:r>
        <w:rPr/>
        <w:t>Cảnh</w:t>
      </w:r>
      <w:r>
        <w:rPr>
          <w:spacing w:val="-4"/>
        </w:rPr>
        <w:t> </w:t>
      </w:r>
      <w:r>
        <w:rPr/>
        <w:t>5,...</w:t>
      </w:r>
      <w:r>
        <w:rPr>
          <w:spacing w:val="-4"/>
        </w:rPr>
        <w:t> </w:t>
      </w:r>
      <w:r>
        <w:rPr/>
        <w:t>Vô</w:t>
      </w:r>
      <w:r>
        <w:rPr>
          <w:spacing w:val="-2"/>
        </w:rPr>
        <w:t> </w:t>
      </w:r>
      <w:r>
        <w:rPr/>
        <w:t>gián</w:t>
      </w:r>
      <w:r>
        <w:rPr>
          <w:spacing w:val="-3"/>
        </w:rPr>
        <w:t> </w:t>
      </w:r>
      <w:r>
        <w:rPr/>
        <w:t>5,</w:t>
      </w:r>
      <w:r>
        <w:rPr>
          <w:spacing w:val="-2"/>
        </w:rPr>
        <w:t> </w:t>
      </w:r>
      <w:r>
        <w:rPr/>
        <w:t>tất</w:t>
      </w:r>
      <w:r>
        <w:rPr>
          <w:spacing w:val="-4"/>
        </w:rPr>
        <w:t> </w:t>
      </w:r>
      <w:r>
        <w:rPr/>
        <w:t>cả</w:t>
      </w:r>
      <w:r>
        <w:rPr>
          <w:spacing w:val="-4"/>
        </w:rPr>
        <w:t> </w:t>
      </w:r>
      <w:r>
        <w:rPr/>
        <w:t>đều</w:t>
      </w:r>
      <w:r>
        <w:rPr>
          <w:spacing w:val="-4"/>
        </w:rPr>
        <w:t> </w:t>
      </w:r>
      <w:r>
        <w:rPr/>
        <w:t>5,</w:t>
      </w:r>
      <w:r>
        <w:rPr>
          <w:spacing w:val="-4"/>
        </w:rPr>
        <w:t> </w:t>
      </w:r>
      <w:r>
        <w:rPr/>
        <w:t>Đạo</w:t>
      </w:r>
      <w:r>
        <w:rPr>
          <w:spacing w:val="-4"/>
        </w:rPr>
        <w:t> </w:t>
      </w:r>
      <w:r>
        <w:rPr/>
        <w:t>3,</w:t>
      </w:r>
      <w:r>
        <w:rPr>
          <w:spacing w:val="-3"/>
        </w:rPr>
        <w:t> </w:t>
      </w:r>
      <w:r>
        <w:rPr/>
        <w:t>Bất</w:t>
      </w:r>
      <w:r>
        <w:rPr>
          <w:spacing w:val="-2"/>
        </w:rPr>
        <w:t> </w:t>
      </w:r>
      <w:r>
        <w:rPr/>
        <w:t>ly</w:t>
      </w:r>
      <w:r>
        <w:rPr>
          <w:spacing w:val="-6"/>
        </w:rPr>
        <w:t> </w:t>
      </w:r>
      <w:r>
        <w:rPr>
          <w:spacing w:val="-5"/>
        </w:rPr>
        <w:t>5.</w:t>
      </w:r>
    </w:p>
    <w:p>
      <w:pPr>
        <w:spacing w:before="294"/>
        <w:ind w:left="424" w:right="0" w:firstLine="0"/>
        <w:jc w:val="left"/>
        <w:rPr>
          <w:i/>
          <w:sz w:val="26"/>
        </w:rPr>
      </w:pPr>
      <w:r>
        <w:rPr>
          <w:b/>
          <w:sz w:val="26"/>
        </w:rPr>
        <w:t>Phần</w:t>
      </w:r>
      <w:r>
        <w:rPr>
          <w:b/>
          <w:spacing w:val="-6"/>
          <w:sz w:val="26"/>
        </w:rPr>
        <w:t> </w:t>
      </w:r>
      <w:r>
        <w:rPr>
          <w:b/>
          <w:sz w:val="26"/>
        </w:rPr>
        <w:t>y</w:t>
      </w:r>
      <w:r>
        <w:rPr>
          <w:b/>
          <w:spacing w:val="-4"/>
          <w:sz w:val="26"/>
        </w:rPr>
        <w:t> </w:t>
      </w:r>
      <w:r>
        <w:rPr>
          <w:b/>
          <w:sz w:val="26"/>
        </w:rPr>
        <w:t>chỉ</w:t>
      </w:r>
      <w:r>
        <w:rPr>
          <w:b/>
          <w:spacing w:val="-3"/>
          <w:sz w:val="26"/>
        </w:rPr>
        <w:t> </w:t>
      </w:r>
      <w:r>
        <w:rPr>
          <w:i/>
          <w:sz w:val="26"/>
        </w:rPr>
        <w:t>(nissaya)</w:t>
      </w:r>
      <w:r>
        <w:rPr>
          <w:i/>
          <w:spacing w:val="-7"/>
          <w:sz w:val="26"/>
        </w:rPr>
        <w:t> </w:t>
      </w:r>
      <w:r>
        <w:rPr>
          <w:sz w:val="26"/>
        </w:rPr>
        <w:t>như</w:t>
      </w:r>
      <w:r>
        <w:rPr>
          <w:spacing w:val="-4"/>
          <w:sz w:val="26"/>
        </w:rPr>
        <w:t> </w:t>
      </w:r>
      <w:r>
        <w:rPr>
          <w:sz w:val="26"/>
        </w:rPr>
        <w:t>phần ỷ</w:t>
      </w:r>
      <w:r>
        <w:rPr>
          <w:spacing w:val="-10"/>
          <w:sz w:val="26"/>
        </w:rPr>
        <w:t> </w:t>
      </w:r>
      <w:r>
        <w:rPr>
          <w:sz w:val="26"/>
        </w:rPr>
        <w:t>trượng</w:t>
      </w:r>
      <w:r>
        <w:rPr>
          <w:spacing w:val="-2"/>
          <w:sz w:val="26"/>
        </w:rPr>
        <w:t> </w:t>
      </w:r>
      <w:r>
        <w:rPr>
          <w:i/>
          <w:spacing w:val="-2"/>
          <w:sz w:val="26"/>
        </w:rPr>
        <w:t>(paccaya)</w:t>
      </w:r>
    </w:p>
    <w:p>
      <w:pPr>
        <w:spacing w:before="207"/>
        <w:ind w:left="424" w:right="0" w:firstLine="0"/>
        <w:jc w:val="left"/>
        <w:rPr>
          <w:b/>
          <w:i/>
          <w:sz w:val="26"/>
        </w:rPr>
      </w:pPr>
      <w:bookmarkStart w:name="_bookmark153" w:id="154"/>
      <w:bookmarkEnd w:id="154"/>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pPr>
      <w:r>
        <w:rPr>
          <w:spacing w:val="-5"/>
        </w:rPr>
        <w:t>58.</w:t>
      </w:r>
    </w:p>
    <w:p>
      <w:pPr>
        <w:pStyle w:val="BodyText"/>
        <w:ind w:right="3177" w:hanging="570"/>
      </w:pPr>
      <w:r>
        <w:rPr>
          <w:rFonts w:ascii="Symbol" w:hAnsi="Symbol"/>
        </w:rPr>
        <w:t></w:t>
      </w:r>
      <w:r>
        <w:rPr>
          <w:spacing w:val="80"/>
        </w:rPr>
        <w:t> </w:t>
      </w:r>
      <w:r>
        <w:rPr/>
        <w:t>Pháp</w:t>
      </w:r>
      <w:r>
        <w:rPr>
          <w:spacing w:val="-3"/>
        </w:rPr>
        <w:t> </w:t>
      </w:r>
      <w:r>
        <w:rPr/>
        <w:t>phi</w:t>
      </w:r>
      <w:r>
        <w:rPr>
          <w:spacing w:val="-3"/>
        </w:rPr>
        <w:t> </w:t>
      </w:r>
      <w:r>
        <w:rPr/>
        <w:t>tâm</w:t>
      </w:r>
      <w:r>
        <w:rPr>
          <w:spacing w:val="-3"/>
        </w:rPr>
        <w:t> </w:t>
      </w:r>
      <w:r>
        <w:rPr/>
        <w:t>hòa</w:t>
      </w:r>
      <w:r>
        <w:rPr>
          <w:spacing w:val="-1"/>
        </w:rPr>
        <w:t> </w:t>
      </w:r>
      <w:r>
        <w:rPr/>
        <w:t>hợp</w:t>
      </w:r>
      <w:r>
        <w:rPr>
          <w:spacing w:val="-1"/>
        </w:rPr>
        <w:t> </w:t>
      </w:r>
      <w:r>
        <w:rPr/>
        <w:t>pháp</w:t>
      </w:r>
      <w:r>
        <w:rPr>
          <w:spacing w:val="-3"/>
        </w:rPr>
        <w:t> </w:t>
      </w:r>
      <w:r>
        <w:rPr/>
        <w:t>tâm</w:t>
      </w:r>
      <w:r>
        <w:rPr>
          <w:spacing w:val="-5"/>
        </w:rPr>
        <w:t> </w:t>
      </w:r>
      <w:r>
        <w:rPr/>
        <w:t>sanh</w:t>
      </w:r>
      <w:r>
        <w:rPr>
          <w:spacing w:val="-3"/>
        </w:rPr>
        <w:t> </w:t>
      </w:r>
      <w:r>
        <w:rPr/>
        <w:t>ra</w:t>
      </w:r>
      <w:r>
        <w:rPr>
          <w:spacing w:val="-3"/>
        </w:rPr>
        <w:t> </w:t>
      </w:r>
      <w:r>
        <w:rPr/>
        <w:t>do</w:t>
      </w:r>
      <w:r>
        <w:rPr>
          <w:spacing w:val="-3"/>
        </w:rPr>
        <w:t> </w:t>
      </w:r>
      <w:r>
        <w:rPr/>
        <w:t>Nhân</w:t>
      </w:r>
      <w:r>
        <w:rPr>
          <w:spacing w:val="-3"/>
        </w:rPr>
        <w:t> </w:t>
      </w:r>
      <w:r>
        <w:rPr/>
        <w:t>duyên: Uẩn tương ưng hòa hợp tâm; sát-na tục sinh...</w:t>
      </w:r>
    </w:p>
    <w:p>
      <w:pPr>
        <w:pStyle w:val="BodyText"/>
        <w:spacing w:line="315" w:lineRule="exact" w:before="118"/>
        <w:ind w:left="424"/>
      </w:pPr>
      <w:r>
        <w:rPr>
          <w:rFonts w:ascii="Symbol" w:hAnsi="Symbol"/>
        </w:rPr>
        <w:t></w:t>
      </w:r>
      <w:r>
        <w:rPr>
          <w:spacing w:val="49"/>
          <w:w w:val="150"/>
        </w:rPr>
        <w:t> </w:t>
      </w:r>
      <w:r>
        <w:rPr/>
        <w:t>Pháp</w:t>
      </w:r>
      <w:r>
        <w:rPr>
          <w:spacing w:val="-4"/>
        </w:rPr>
        <w:t> </w:t>
      </w:r>
      <w:r>
        <w:rPr/>
        <w:t>phi</w:t>
      </w:r>
      <w:r>
        <w:rPr>
          <w:spacing w:val="-4"/>
        </w:rPr>
        <w:t> </w:t>
      </w:r>
      <w:r>
        <w:rPr/>
        <w:t>tâm</w:t>
      </w:r>
      <w:r>
        <w:rPr>
          <w:spacing w:val="-3"/>
        </w:rPr>
        <w:t> </w:t>
      </w:r>
      <w:r>
        <w:rPr/>
        <w:t>hòa</w:t>
      </w:r>
      <w:r>
        <w:rPr>
          <w:spacing w:val="-1"/>
        </w:rPr>
        <w:t> </w:t>
      </w:r>
      <w:r>
        <w:rPr/>
        <w:t>hợp</w:t>
      </w:r>
      <w:r>
        <w:rPr>
          <w:spacing w:val="-1"/>
        </w:rPr>
        <w:t> </w:t>
      </w:r>
      <w:r>
        <w:rPr/>
        <w:t>pháp</w:t>
      </w:r>
      <w:r>
        <w:rPr>
          <w:spacing w:val="-4"/>
        </w:rPr>
        <w:t> </w:t>
      </w:r>
      <w:r>
        <w:rPr/>
        <w:t>phi</w:t>
      </w:r>
      <w:r>
        <w:rPr>
          <w:spacing w:val="-4"/>
        </w:rPr>
        <w:t> </w:t>
      </w:r>
      <w:r>
        <w:rPr/>
        <w:t>tâm</w:t>
      </w:r>
      <w:r>
        <w:rPr>
          <w:spacing w:val="-3"/>
        </w:rPr>
        <w:t> </w:t>
      </w:r>
      <w:r>
        <w:rPr/>
        <w:t>sanh</w:t>
      </w:r>
      <w:r>
        <w:rPr>
          <w:spacing w:val="-1"/>
        </w:rPr>
        <w:t> </w:t>
      </w:r>
      <w:r>
        <w:rPr/>
        <w:t>ra</w:t>
      </w:r>
      <w:r>
        <w:rPr>
          <w:spacing w:val="-4"/>
        </w:rPr>
        <w:t> </w:t>
      </w:r>
      <w:r>
        <w:rPr/>
        <w:t>do</w:t>
      </w:r>
      <w:r>
        <w:rPr>
          <w:spacing w:val="-3"/>
        </w:rPr>
        <w:t> </w:t>
      </w:r>
      <w:r>
        <w:rPr/>
        <w:t>Nhân</w:t>
      </w:r>
      <w:r>
        <w:rPr>
          <w:spacing w:val="-4"/>
        </w:rPr>
        <w:t> </w:t>
      </w:r>
      <w:r>
        <w:rPr>
          <w:spacing w:val="-2"/>
        </w:rPr>
        <w:t>duyên:</w:t>
      </w:r>
    </w:p>
    <w:p>
      <w:pPr>
        <w:pStyle w:val="BodyText"/>
        <w:spacing w:line="295" w:lineRule="exact"/>
      </w:pPr>
      <w:r>
        <w:rPr/>
        <w:t>2</w:t>
      </w:r>
      <w:r>
        <w:rPr>
          <w:spacing w:val="-4"/>
        </w:rPr>
        <w:t> </w:t>
      </w:r>
      <w:r>
        <w:rPr/>
        <w:t>uẩn</w:t>
      </w:r>
      <w:r>
        <w:rPr>
          <w:spacing w:val="-4"/>
        </w:rPr>
        <w:t> </w:t>
      </w:r>
      <w:r>
        <w:rPr/>
        <w:t>hòa</w:t>
      </w:r>
      <w:r>
        <w:rPr>
          <w:spacing w:val="-3"/>
        </w:rPr>
        <w:t> </w:t>
      </w:r>
      <w:r>
        <w:rPr/>
        <w:t>hợp</w:t>
      </w:r>
      <w:r>
        <w:rPr>
          <w:spacing w:val="-4"/>
        </w:rPr>
        <w:t> </w:t>
      </w:r>
      <w:r>
        <w:rPr/>
        <w:t>1</w:t>
      </w:r>
      <w:r>
        <w:rPr>
          <w:spacing w:val="-3"/>
        </w:rPr>
        <w:t> </w:t>
      </w:r>
      <w:r>
        <w:rPr/>
        <w:t>uẩn</w:t>
      </w:r>
      <w:r>
        <w:rPr>
          <w:spacing w:val="-3"/>
        </w:rPr>
        <w:t> </w:t>
      </w:r>
      <w:r>
        <w:rPr/>
        <w:t>phi</w:t>
      </w:r>
      <w:r>
        <w:rPr>
          <w:spacing w:val="-3"/>
        </w:rPr>
        <w:t> </w:t>
      </w:r>
      <w:r>
        <w:rPr/>
        <w:t>tâm,</w:t>
      </w:r>
      <w:r>
        <w:rPr>
          <w:spacing w:val="-3"/>
        </w:rPr>
        <w:t> </w:t>
      </w:r>
      <w:r>
        <w:rPr/>
        <w:t>1</w:t>
      </w:r>
      <w:r>
        <w:rPr>
          <w:spacing w:val="-4"/>
        </w:rPr>
        <w:t> </w:t>
      </w:r>
      <w:r>
        <w:rPr/>
        <w:t>uẩn</w:t>
      </w:r>
      <w:r>
        <w:rPr>
          <w:spacing w:val="-3"/>
        </w:rPr>
        <w:t> </w:t>
      </w:r>
      <w:r>
        <w:rPr/>
        <w:t>hòa</w:t>
      </w:r>
      <w:r>
        <w:rPr>
          <w:spacing w:val="-4"/>
        </w:rPr>
        <w:t> </w:t>
      </w:r>
      <w:r>
        <w:rPr/>
        <w:t>hợp</w:t>
      </w:r>
      <w:r>
        <w:rPr>
          <w:spacing w:val="-4"/>
        </w:rPr>
        <w:t> </w:t>
      </w:r>
      <w:r>
        <w:rPr/>
        <w:t>2 uẩn,</w:t>
      </w:r>
      <w:r>
        <w:rPr>
          <w:spacing w:val="-4"/>
        </w:rPr>
        <w:t> </w:t>
      </w:r>
      <w:r>
        <w:rPr/>
        <w:t>tục</w:t>
      </w:r>
      <w:r>
        <w:rPr>
          <w:spacing w:val="-3"/>
        </w:rPr>
        <w:t> </w:t>
      </w:r>
      <w:r>
        <w:rPr/>
        <w:t>sinh</w:t>
      </w:r>
      <w:r>
        <w:rPr>
          <w:spacing w:val="-1"/>
        </w:rPr>
        <w:t> </w:t>
      </w:r>
      <w:r>
        <w:rPr>
          <w:i/>
          <w:spacing w:val="-2"/>
        </w:rPr>
        <w:t>(paṭisandhi)</w:t>
      </w:r>
      <w:r>
        <w:rPr>
          <w:spacing w:val="-2"/>
        </w:rPr>
        <w:t>...</w:t>
      </w:r>
    </w:p>
    <w:p>
      <w:pPr>
        <w:pStyle w:val="BodyText"/>
        <w:spacing w:line="237" w:lineRule="auto" w:before="129"/>
        <w:ind w:right="3177" w:hanging="570"/>
      </w:pPr>
      <w:r>
        <w:rPr>
          <w:rFonts w:ascii="Symbol" w:hAnsi="Symbol"/>
        </w:rPr>
        <w:t></w:t>
      </w:r>
      <w:r>
        <w:rPr>
          <w:spacing w:val="80"/>
        </w:rPr>
        <w:t> </w:t>
      </w:r>
      <w:r>
        <w:rPr/>
        <w:t>Pháp</w:t>
      </w:r>
      <w:r>
        <w:rPr>
          <w:spacing w:val="-3"/>
        </w:rPr>
        <w:t> </w:t>
      </w:r>
      <w:r>
        <w:rPr/>
        <w:t>tâm</w:t>
      </w:r>
      <w:r>
        <w:rPr>
          <w:spacing w:val="-5"/>
        </w:rPr>
        <w:t> </w:t>
      </w:r>
      <w:r>
        <w:rPr/>
        <w:t>hòa</w:t>
      </w:r>
      <w:r>
        <w:rPr>
          <w:spacing w:val="-3"/>
        </w:rPr>
        <w:t> </w:t>
      </w:r>
      <w:r>
        <w:rPr/>
        <w:t>hợp pháp</w:t>
      </w:r>
      <w:r>
        <w:rPr>
          <w:spacing w:val="-1"/>
        </w:rPr>
        <w:t> </w:t>
      </w:r>
      <w:r>
        <w:rPr/>
        <w:t>phi</w:t>
      </w:r>
      <w:r>
        <w:rPr>
          <w:spacing w:val="-3"/>
        </w:rPr>
        <w:t> </w:t>
      </w:r>
      <w:r>
        <w:rPr/>
        <w:t>tâm</w:t>
      </w:r>
      <w:r>
        <w:rPr>
          <w:spacing w:val="-5"/>
        </w:rPr>
        <w:t> </w:t>
      </w:r>
      <w:r>
        <w:rPr/>
        <w:t>sanh</w:t>
      </w:r>
      <w:r>
        <w:rPr>
          <w:spacing w:val="-3"/>
        </w:rPr>
        <w:t> </w:t>
      </w:r>
      <w:r>
        <w:rPr/>
        <w:t>ra</w:t>
      </w:r>
      <w:r>
        <w:rPr>
          <w:spacing w:val="-3"/>
        </w:rPr>
        <w:t> </w:t>
      </w:r>
      <w:r>
        <w:rPr/>
        <w:t>do Nhân</w:t>
      </w:r>
      <w:r>
        <w:rPr>
          <w:spacing w:val="-3"/>
        </w:rPr>
        <w:t> </w:t>
      </w:r>
      <w:r>
        <w:rPr/>
        <w:t>duyên: Tâm hòa hợp uẩn phi tâm, tục sinh.</w:t>
      </w:r>
    </w:p>
    <w:p>
      <w:pPr>
        <w:pStyle w:val="BodyText"/>
        <w:spacing w:before="123"/>
        <w:ind w:right="1694" w:hanging="570"/>
      </w:pPr>
      <w:r>
        <w:rPr>
          <w:rFonts w:ascii="Symbol" w:hAnsi="Symbol"/>
        </w:rPr>
        <w:t></w:t>
      </w:r>
      <w:r>
        <w:rPr>
          <w:spacing w:val="80"/>
        </w:rPr>
        <w:t> </w:t>
      </w:r>
      <w:r>
        <w:rPr/>
        <w:t>Chư</w:t>
      </w:r>
      <w:r>
        <w:rPr>
          <w:spacing w:val="-2"/>
        </w:rPr>
        <w:t> </w:t>
      </w:r>
      <w:r>
        <w:rPr/>
        <w:t>pháp</w:t>
      </w:r>
      <w:r>
        <w:rPr>
          <w:spacing w:val="-3"/>
        </w:rPr>
        <w:t> </w:t>
      </w:r>
      <w:r>
        <w:rPr/>
        <w:t>tâm</w:t>
      </w:r>
      <w:r>
        <w:rPr>
          <w:spacing w:val="-2"/>
        </w:rPr>
        <w:t> </w:t>
      </w:r>
      <w:r>
        <w:rPr/>
        <w:t>và</w:t>
      </w:r>
      <w:r>
        <w:rPr>
          <w:spacing w:val="-3"/>
        </w:rPr>
        <w:t> </w:t>
      </w:r>
      <w:r>
        <w:rPr/>
        <w:t>phi</w:t>
      </w:r>
      <w:r>
        <w:rPr>
          <w:spacing w:val="-3"/>
        </w:rPr>
        <w:t> </w:t>
      </w:r>
      <w:r>
        <w:rPr/>
        <w:t>tâm</w:t>
      </w:r>
      <w:r>
        <w:rPr>
          <w:spacing w:val="-2"/>
        </w:rPr>
        <w:t> </w:t>
      </w:r>
      <w:r>
        <w:rPr/>
        <w:t>hòa</w:t>
      </w:r>
      <w:r>
        <w:rPr>
          <w:spacing w:val="-3"/>
        </w:rPr>
        <w:t> </w:t>
      </w:r>
      <w:r>
        <w:rPr/>
        <w:t>hợp</w:t>
      </w:r>
      <w:r>
        <w:rPr>
          <w:spacing w:val="-2"/>
        </w:rPr>
        <w:t> </w:t>
      </w:r>
      <w:r>
        <w:rPr/>
        <w:t>pháp</w:t>
      </w:r>
      <w:r>
        <w:rPr>
          <w:spacing w:val="-3"/>
        </w:rPr>
        <w:t> </w:t>
      </w:r>
      <w:r>
        <w:rPr/>
        <w:t>phi</w:t>
      </w:r>
      <w:r>
        <w:rPr>
          <w:spacing w:val="-3"/>
        </w:rPr>
        <w:t> </w:t>
      </w:r>
      <w:r>
        <w:rPr/>
        <w:t>tâm</w:t>
      </w:r>
      <w:r>
        <w:rPr>
          <w:spacing w:val="-2"/>
        </w:rPr>
        <w:t> </w:t>
      </w:r>
      <w:r>
        <w:rPr/>
        <w:t>sanh</w:t>
      </w:r>
      <w:r>
        <w:rPr>
          <w:spacing w:val="-3"/>
        </w:rPr>
        <w:t> </w:t>
      </w:r>
      <w:r>
        <w:rPr/>
        <w:t>ra</w:t>
      </w:r>
      <w:r>
        <w:rPr>
          <w:spacing w:val="-3"/>
        </w:rPr>
        <w:t> </w:t>
      </w:r>
      <w:r>
        <w:rPr/>
        <w:t>do</w:t>
      </w:r>
      <w:r>
        <w:rPr>
          <w:spacing w:val="-2"/>
        </w:rPr>
        <w:t> </w:t>
      </w:r>
      <w:r>
        <w:rPr/>
        <w:t>Nhân duyên: 2 uẩn và tâm hòa hợp 1 uẩn phi tâm,... 2 uẩn, tục sinh.</w:t>
      </w:r>
    </w:p>
    <w:p>
      <w:pPr>
        <w:pStyle w:val="BodyText"/>
        <w:spacing w:line="237" w:lineRule="auto" w:before="122"/>
        <w:ind w:right="2110" w:hanging="570"/>
      </w:pPr>
      <w:r>
        <w:rPr>
          <w:rFonts w:ascii="Symbol" w:hAnsi="Symbol"/>
        </w:rPr>
        <w:t></w:t>
      </w:r>
      <w:r>
        <w:rPr>
          <w:spacing w:val="80"/>
        </w:rPr>
        <w:t> </w:t>
      </w:r>
      <w:r>
        <w:rPr/>
        <w:t>Pháp phi tâm hòa hợp pháp tâm và phi tâm sanh ra do Nhân duyên: 2</w:t>
      </w:r>
      <w:r>
        <w:rPr>
          <w:spacing w:val="-2"/>
        </w:rPr>
        <w:t> </w:t>
      </w:r>
      <w:r>
        <w:rPr/>
        <w:t>uẩn</w:t>
      </w:r>
      <w:r>
        <w:rPr>
          <w:spacing w:val="-2"/>
        </w:rPr>
        <w:t> </w:t>
      </w:r>
      <w:r>
        <w:rPr/>
        <w:t>hòa</w:t>
      </w:r>
      <w:r>
        <w:rPr>
          <w:spacing w:val="-2"/>
        </w:rPr>
        <w:t> </w:t>
      </w:r>
      <w:r>
        <w:rPr/>
        <w:t>hợp</w:t>
      </w:r>
      <w:r>
        <w:rPr>
          <w:spacing w:val="-2"/>
        </w:rPr>
        <w:t> </w:t>
      </w:r>
      <w:r>
        <w:rPr/>
        <w:t>1</w:t>
      </w:r>
      <w:r>
        <w:rPr>
          <w:spacing w:val="-2"/>
        </w:rPr>
        <w:t> </w:t>
      </w:r>
      <w:r>
        <w:rPr/>
        <w:t>uẩn</w:t>
      </w:r>
      <w:r>
        <w:rPr>
          <w:spacing w:val="-1"/>
        </w:rPr>
        <w:t> </w:t>
      </w:r>
      <w:r>
        <w:rPr/>
        <w:t>phi</w:t>
      </w:r>
      <w:r>
        <w:rPr>
          <w:spacing w:val="-2"/>
        </w:rPr>
        <w:t> </w:t>
      </w:r>
      <w:r>
        <w:rPr/>
        <w:t>tâm</w:t>
      </w:r>
      <w:r>
        <w:rPr>
          <w:spacing w:val="-3"/>
        </w:rPr>
        <w:t> </w:t>
      </w:r>
      <w:r>
        <w:rPr/>
        <w:t>và</w:t>
      </w:r>
      <w:r>
        <w:rPr>
          <w:spacing w:val="-2"/>
        </w:rPr>
        <w:t> </w:t>
      </w:r>
      <w:r>
        <w:rPr/>
        <w:t>tâm,...</w:t>
      </w:r>
      <w:r>
        <w:rPr>
          <w:spacing w:val="-2"/>
        </w:rPr>
        <w:t> </w:t>
      </w:r>
      <w:r>
        <w:rPr/>
        <w:t>2</w:t>
      </w:r>
      <w:r>
        <w:rPr>
          <w:spacing w:val="-2"/>
        </w:rPr>
        <w:t> </w:t>
      </w:r>
      <w:r>
        <w:rPr/>
        <w:t>uẩn,</w:t>
      </w:r>
      <w:r>
        <w:rPr>
          <w:spacing w:val="-2"/>
        </w:rPr>
        <w:t> </w:t>
      </w:r>
      <w:r>
        <w:rPr/>
        <w:t>tục</w:t>
      </w:r>
      <w:r>
        <w:rPr>
          <w:spacing w:val="-2"/>
        </w:rPr>
        <w:t> </w:t>
      </w:r>
      <w:r>
        <w:rPr/>
        <w:t>sinh,...</w:t>
      </w:r>
      <w:r>
        <w:rPr>
          <w:spacing w:val="-2"/>
        </w:rPr>
        <w:t> </w:t>
      </w:r>
      <w:r>
        <w:rPr/>
        <w:t>tóm</w:t>
      </w:r>
      <w:r>
        <w:rPr>
          <w:spacing w:val="-4"/>
        </w:rPr>
        <w:t> </w:t>
      </w:r>
      <w:r>
        <w:rPr/>
        <w:t>tắt...</w:t>
      </w:r>
    </w:p>
    <w:p>
      <w:pPr>
        <w:pStyle w:val="Heading2"/>
        <w:spacing w:before="5"/>
      </w:pPr>
      <w:r>
        <w:rPr>
          <w:spacing w:val="-5"/>
        </w:rPr>
        <w:t>59.</w:t>
      </w:r>
    </w:p>
    <w:p>
      <w:pPr>
        <w:pStyle w:val="BodyText"/>
        <w:spacing w:line="297" w:lineRule="exact"/>
        <w:ind w:left="708"/>
      </w:pPr>
      <w:r>
        <w:rPr/>
        <w:t>Nhân</w:t>
      </w:r>
      <w:r>
        <w:rPr>
          <w:spacing w:val="-4"/>
        </w:rPr>
        <w:t> </w:t>
      </w:r>
      <w:r>
        <w:rPr/>
        <w:t>5,</w:t>
      </w:r>
      <w:r>
        <w:rPr>
          <w:spacing w:val="-4"/>
        </w:rPr>
        <w:t> </w:t>
      </w:r>
      <w:r>
        <w:rPr/>
        <w:t>Cảnh</w:t>
      </w:r>
      <w:r>
        <w:rPr>
          <w:spacing w:val="-3"/>
        </w:rPr>
        <w:t> </w:t>
      </w:r>
      <w:r>
        <w:rPr/>
        <w:t>5,</w:t>
      </w:r>
      <w:r>
        <w:rPr>
          <w:spacing w:val="-4"/>
        </w:rPr>
        <w:t> </w:t>
      </w:r>
      <w:r>
        <w:rPr/>
        <w:t>Trưởng</w:t>
      </w:r>
      <w:r>
        <w:rPr>
          <w:spacing w:val="-3"/>
        </w:rPr>
        <w:t> </w:t>
      </w:r>
      <w:r>
        <w:rPr/>
        <w:t>5,</w:t>
      </w:r>
      <w:r>
        <w:rPr>
          <w:spacing w:val="-4"/>
        </w:rPr>
        <w:t> </w:t>
      </w:r>
      <w:r>
        <w:rPr/>
        <w:t>tất</w:t>
      </w:r>
      <w:r>
        <w:rPr>
          <w:spacing w:val="-3"/>
        </w:rPr>
        <w:t> </w:t>
      </w:r>
      <w:r>
        <w:rPr/>
        <w:t>cả</w:t>
      </w:r>
      <w:r>
        <w:rPr>
          <w:spacing w:val="-4"/>
        </w:rPr>
        <w:t> </w:t>
      </w:r>
      <w:r>
        <w:rPr/>
        <w:t>đều</w:t>
      </w:r>
      <w:r>
        <w:rPr>
          <w:spacing w:val="-3"/>
        </w:rPr>
        <w:t> </w:t>
      </w:r>
      <w:r>
        <w:rPr/>
        <w:t>5,</w:t>
      </w:r>
      <w:r>
        <w:rPr>
          <w:spacing w:val="-3"/>
        </w:rPr>
        <w:t> </w:t>
      </w:r>
      <w:r>
        <w:rPr/>
        <w:t>Bất</w:t>
      </w:r>
      <w:r>
        <w:rPr>
          <w:spacing w:val="-3"/>
        </w:rPr>
        <w:t> </w:t>
      </w:r>
      <w:r>
        <w:rPr/>
        <w:t>ly</w:t>
      </w:r>
      <w:r>
        <w:rPr>
          <w:spacing w:val="-5"/>
        </w:rPr>
        <w:t> </w:t>
      </w:r>
      <w:r>
        <w:rPr/>
        <w:t>5,...</w:t>
      </w:r>
      <w:r>
        <w:rPr>
          <w:spacing w:val="-3"/>
        </w:rPr>
        <w:t> </w:t>
      </w:r>
      <w:r>
        <w:rPr/>
        <w:t>tóm</w:t>
      </w:r>
      <w:r>
        <w:rPr>
          <w:spacing w:val="-5"/>
        </w:rPr>
        <w:t> </w:t>
      </w:r>
      <w:r>
        <w:rPr>
          <w:spacing w:val="-2"/>
        </w:rPr>
        <w:t>tắt...</w:t>
      </w:r>
    </w:p>
    <w:p>
      <w:pPr>
        <w:pStyle w:val="Heading2"/>
        <w:spacing w:before="4"/>
      </w:pPr>
      <w:r>
        <w:rPr>
          <w:spacing w:val="-5"/>
        </w:rPr>
        <w:t>60.</w:t>
      </w:r>
    </w:p>
    <w:p>
      <w:pPr>
        <w:pStyle w:val="BodyText"/>
        <w:ind w:left="708" w:right="139"/>
      </w:pPr>
      <w:r>
        <w:rPr/>
        <w:t>Phi</w:t>
      </w:r>
      <w:r>
        <w:rPr>
          <w:spacing w:val="38"/>
        </w:rPr>
        <w:t> </w:t>
      </w:r>
      <w:r>
        <w:rPr/>
        <w:t>Nhân</w:t>
      </w:r>
      <w:r>
        <w:rPr>
          <w:spacing w:val="40"/>
        </w:rPr>
        <w:t> </w:t>
      </w:r>
      <w:r>
        <w:rPr/>
        <w:t>5,</w:t>
      </w:r>
      <w:r>
        <w:rPr>
          <w:spacing w:val="38"/>
        </w:rPr>
        <w:t> </w:t>
      </w:r>
      <w:r>
        <w:rPr/>
        <w:t>phi</w:t>
      </w:r>
      <w:r>
        <w:rPr>
          <w:spacing w:val="40"/>
        </w:rPr>
        <w:t> </w:t>
      </w:r>
      <w:r>
        <w:rPr/>
        <w:t>Trưởng</w:t>
      </w:r>
      <w:r>
        <w:rPr>
          <w:spacing w:val="38"/>
        </w:rPr>
        <w:t> </w:t>
      </w:r>
      <w:r>
        <w:rPr/>
        <w:t>5,</w:t>
      </w:r>
      <w:r>
        <w:rPr>
          <w:spacing w:val="40"/>
        </w:rPr>
        <w:t> </w:t>
      </w:r>
      <w:r>
        <w:rPr/>
        <w:t>phi</w:t>
      </w:r>
      <w:r>
        <w:rPr>
          <w:spacing w:val="40"/>
        </w:rPr>
        <w:t> </w:t>
      </w:r>
      <w:r>
        <w:rPr/>
        <w:t>Tiền</w:t>
      </w:r>
      <w:r>
        <w:rPr>
          <w:spacing w:val="38"/>
        </w:rPr>
        <w:t> </w:t>
      </w:r>
      <w:r>
        <w:rPr/>
        <w:t>sanh</w:t>
      </w:r>
      <w:r>
        <w:rPr>
          <w:spacing w:val="39"/>
        </w:rPr>
        <w:t> </w:t>
      </w:r>
      <w:r>
        <w:rPr/>
        <w:t>5,</w:t>
      </w:r>
      <w:r>
        <w:rPr>
          <w:spacing w:val="39"/>
        </w:rPr>
        <w:t> </w:t>
      </w:r>
      <w:r>
        <w:rPr/>
        <w:t>phi</w:t>
      </w:r>
      <w:r>
        <w:rPr>
          <w:spacing w:val="38"/>
        </w:rPr>
        <w:t> </w:t>
      </w:r>
      <w:r>
        <w:rPr/>
        <w:t>Hậu</w:t>
      </w:r>
      <w:r>
        <w:rPr>
          <w:spacing w:val="40"/>
        </w:rPr>
        <w:t> </w:t>
      </w:r>
      <w:r>
        <w:rPr/>
        <w:t>sanh</w:t>
      </w:r>
      <w:r>
        <w:rPr>
          <w:spacing w:val="40"/>
        </w:rPr>
        <w:t> </w:t>
      </w:r>
      <w:r>
        <w:rPr/>
        <w:t>5,</w:t>
      </w:r>
      <w:r>
        <w:rPr>
          <w:spacing w:val="38"/>
        </w:rPr>
        <w:t> </w:t>
      </w:r>
      <w:r>
        <w:rPr/>
        <w:t>phi</w:t>
      </w:r>
      <w:r>
        <w:rPr>
          <w:spacing w:val="40"/>
        </w:rPr>
        <w:t> </w:t>
      </w:r>
      <w:r>
        <w:rPr/>
        <w:t>Cố</w:t>
      </w:r>
      <w:r>
        <w:rPr>
          <w:spacing w:val="38"/>
        </w:rPr>
        <w:t> </w:t>
      </w:r>
      <w:r>
        <w:rPr/>
        <w:t>hưởng</w:t>
      </w:r>
      <w:r>
        <w:rPr>
          <w:spacing w:val="40"/>
        </w:rPr>
        <w:t> </w:t>
      </w:r>
      <w:r>
        <w:rPr/>
        <w:t>5,</w:t>
      </w:r>
      <w:r>
        <w:rPr>
          <w:spacing w:val="38"/>
        </w:rPr>
        <w:t> </w:t>
      </w:r>
      <w:r>
        <w:rPr/>
        <w:t>phi Nghiệp 3, phi Quả 5, phi Thiền 5, phi Đạo 5, phi Bất tương ưng 5.</w:t>
      </w:r>
    </w:p>
    <w:p>
      <w:pPr>
        <w:pStyle w:val="BodyText"/>
        <w:spacing w:line="296" w:lineRule="exact"/>
      </w:pPr>
      <w:r>
        <w:rPr/>
        <w:t>Cả</w:t>
      </w:r>
      <w:r>
        <w:rPr>
          <w:spacing w:val="-5"/>
        </w:rPr>
        <w:t> </w:t>
      </w:r>
      <w:r>
        <w:rPr/>
        <w:t>2</w:t>
      </w:r>
      <w:r>
        <w:rPr>
          <w:spacing w:val="-5"/>
        </w:rPr>
        <w:t> </w:t>
      </w:r>
      <w:r>
        <w:rPr/>
        <w:t>cách</w:t>
      </w:r>
      <w:r>
        <w:rPr>
          <w:spacing w:val="-5"/>
        </w:rPr>
        <w:t> </w:t>
      </w:r>
      <w:r>
        <w:rPr/>
        <w:t>đếm</w:t>
      </w:r>
      <w:r>
        <w:rPr>
          <w:spacing w:val="-5"/>
        </w:rPr>
        <w:t> </w:t>
      </w:r>
      <w:r>
        <w:rPr/>
        <w:t>ngoài</w:t>
      </w:r>
      <w:r>
        <w:rPr>
          <w:spacing w:val="-5"/>
        </w:rPr>
        <w:t> </w:t>
      </w:r>
      <w:r>
        <w:rPr/>
        <w:t>ra,</w:t>
      </w:r>
      <w:r>
        <w:rPr>
          <w:spacing w:val="-4"/>
        </w:rPr>
        <w:t> </w:t>
      </w:r>
      <w:r>
        <w:rPr/>
        <w:t>dù</w:t>
      </w:r>
      <w:r>
        <w:rPr>
          <w:spacing w:val="-5"/>
        </w:rPr>
        <w:t> </w:t>
      </w:r>
      <w:r>
        <w:rPr/>
        <w:t>phần</w:t>
      </w:r>
      <w:r>
        <w:rPr>
          <w:spacing w:val="-3"/>
        </w:rPr>
        <w:t> </w:t>
      </w:r>
      <w:r>
        <w:rPr/>
        <w:t>tương</w:t>
      </w:r>
      <w:r>
        <w:rPr>
          <w:spacing w:val="-5"/>
        </w:rPr>
        <w:t> </w:t>
      </w:r>
      <w:r>
        <w:rPr/>
        <w:t>ưng</w:t>
      </w:r>
      <w:r>
        <w:rPr>
          <w:spacing w:val="-1"/>
        </w:rPr>
        <w:t> </w:t>
      </w:r>
      <w:r>
        <w:rPr>
          <w:i/>
        </w:rPr>
        <w:t>(sampayutta)</w:t>
      </w:r>
      <w:r>
        <w:rPr>
          <w:i/>
          <w:spacing w:val="-4"/>
        </w:rPr>
        <w:t> </w:t>
      </w:r>
      <w:r>
        <w:rPr/>
        <w:t>cũng</w:t>
      </w:r>
      <w:r>
        <w:rPr>
          <w:spacing w:val="-5"/>
        </w:rPr>
        <w:t> </w:t>
      </w:r>
      <w:r>
        <w:rPr/>
        <w:t>đều</w:t>
      </w:r>
      <w:r>
        <w:rPr>
          <w:spacing w:val="-4"/>
        </w:rPr>
        <w:t> </w:t>
      </w:r>
      <w:r>
        <w:rPr/>
        <w:t>sắp</w:t>
      </w:r>
      <w:r>
        <w:rPr>
          <w:spacing w:val="-5"/>
        </w:rPr>
        <w:t> </w:t>
      </w:r>
      <w:r>
        <w:rPr/>
        <w:t>như</w:t>
      </w:r>
      <w:r>
        <w:rPr>
          <w:spacing w:val="-4"/>
        </w:rPr>
        <w:t> thế.</w:t>
      </w:r>
    </w:p>
    <w:p>
      <w:pPr>
        <w:spacing w:before="203"/>
        <w:ind w:left="424" w:right="0" w:firstLine="0"/>
        <w:jc w:val="left"/>
        <w:rPr>
          <w:b/>
          <w:i/>
          <w:sz w:val="26"/>
        </w:rPr>
      </w:pPr>
      <w:bookmarkStart w:name="_bookmark154" w:id="155"/>
      <w:bookmarkEnd w:id="155"/>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5"/>
        </w:rPr>
        <w:t>61.</w:t>
      </w:r>
    </w:p>
    <w:p>
      <w:pPr>
        <w:pStyle w:val="Heading2"/>
        <w:spacing w:after="0" w:line="240" w:lineRule="auto"/>
        <w:sectPr>
          <w:pgSz w:w="11630" w:h="16450"/>
          <w:pgMar w:header="571" w:footer="0" w:top="880" w:bottom="280" w:left="850" w:right="850"/>
        </w:sectPr>
      </w:pPr>
    </w:p>
    <w:p>
      <w:pPr>
        <w:pStyle w:val="BodyText"/>
        <w:spacing w:before="226"/>
        <w:ind w:left="424"/>
      </w:pPr>
      <w:r>
        <w:rPr>
          <w:rFonts w:ascii="Symbol" w:hAnsi="Symbol"/>
        </w:rPr>
        <w:t></w:t>
      </w:r>
      <w:r>
        <w:rPr>
          <w:spacing w:val="49"/>
          <w:w w:val="150"/>
        </w:rPr>
        <w:t> </w:t>
      </w:r>
      <w:r>
        <w:rPr/>
        <w:t>Pháp</w:t>
      </w:r>
      <w:r>
        <w:rPr>
          <w:spacing w:val="-4"/>
        </w:rPr>
        <w:t> </w:t>
      </w:r>
      <w:r>
        <w:rPr/>
        <w:t>phi</w:t>
      </w:r>
      <w:r>
        <w:rPr>
          <w:spacing w:val="-5"/>
        </w:rPr>
        <w:t> </w:t>
      </w:r>
      <w:r>
        <w:rPr/>
        <w:t>tâm</w:t>
      </w:r>
      <w:r>
        <w:rPr>
          <w:spacing w:val="-3"/>
        </w:rPr>
        <w:t> </w:t>
      </w:r>
      <w:r>
        <w:rPr/>
        <w:t>làm</w:t>
      </w:r>
      <w:r>
        <w:rPr>
          <w:spacing w:val="-3"/>
        </w:rPr>
        <w:t> </w:t>
      </w:r>
      <w:r>
        <w:rPr/>
        <w:t>duyên</w:t>
      </w:r>
      <w:r>
        <w:rPr>
          <w:spacing w:val="-3"/>
        </w:rPr>
        <w:t> </w:t>
      </w:r>
      <w:r>
        <w:rPr/>
        <w:t>cho</w:t>
      </w:r>
      <w:r>
        <w:rPr>
          <w:spacing w:val="-4"/>
        </w:rPr>
        <w:t> </w:t>
      </w:r>
      <w:r>
        <w:rPr/>
        <w:t>pháp</w:t>
      </w:r>
      <w:r>
        <w:rPr>
          <w:spacing w:val="-1"/>
        </w:rPr>
        <w:t> </w:t>
      </w:r>
      <w:r>
        <w:rPr/>
        <w:t>phi</w:t>
      </w:r>
      <w:r>
        <w:rPr>
          <w:spacing w:val="-4"/>
        </w:rPr>
        <w:t> </w:t>
      </w:r>
      <w:r>
        <w:rPr/>
        <w:t>tâm</w:t>
      </w:r>
      <w:r>
        <w:rPr>
          <w:spacing w:val="-3"/>
        </w:rPr>
        <w:t> </w:t>
      </w:r>
      <w:r>
        <w:rPr/>
        <w:t>bằng</w:t>
      </w:r>
      <w:r>
        <w:rPr>
          <w:spacing w:val="-4"/>
        </w:rPr>
        <w:t> </w:t>
      </w:r>
      <w:r>
        <w:rPr/>
        <w:t>Nhân</w:t>
      </w:r>
      <w:r>
        <w:rPr>
          <w:spacing w:val="-4"/>
        </w:rPr>
        <w:t> </w:t>
      </w:r>
      <w:r>
        <w:rPr>
          <w:spacing w:val="-2"/>
        </w:rPr>
        <w:t>duyên:</w:t>
      </w:r>
    </w:p>
    <w:p>
      <w:pPr>
        <w:pStyle w:val="BodyText"/>
        <w:ind w:right="206"/>
      </w:pPr>
      <w:r>
        <w:rPr/>
        <w:t>Nhân phi tâm làm duyên</w:t>
      </w:r>
      <w:r>
        <w:rPr>
          <w:spacing w:val="21"/>
        </w:rPr>
        <w:t> </w:t>
      </w:r>
      <w:r>
        <w:rPr/>
        <w:t>cho uẩn tương ưng và sắc</w:t>
      </w:r>
      <w:r>
        <w:rPr>
          <w:spacing w:val="21"/>
        </w:rPr>
        <w:t> </w:t>
      </w:r>
      <w:r>
        <w:rPr/>
        <w:t>tâm bằng Nhân</w:t>
      </w:r>
      <w:r>
        <w:rPr>
          <w:spacing w:val="22"/>
        </w:rPr>
        <w:t> </w:t>
      </w:r>
      <w:r>
        <w:rPr/>
        <w:t>duyên. Sát-na</w:t>
      </w:r>
      <w:r>
        <w:rPr>
          <w:spacing w:val="40"/>
        </w:rPr>
        <w:t> </w:t>
      </w:r>
      <w:r>
        <w:rPr/>
        <w:t>tục sinh...</w:t>
      </w:r>
    </w:p>
    <w:p>
      <w:pPr>
        <w:pStyle w:val="BodyText"/>
        <w:spacing w:line="317" w:lineRule="exact" w:before="120"/>
        <w:ind w:left="424"/>
      </w:pPr>
      <w:r>
        <w:rPr>
          <w:rFonts w:ascii="Symbol" w:hAnsi="Symbol"/>
        </w:rPr>
        <w:t></w:t>
      </w:r>
      <w:r>
        <w:rPr>
          <w:spacing w:val="49"/>
          <w:w w:val="150"/>
        </w:rPr>
        <w:t> </w:t>
      </w:r>
      <w:r>
        <w:rPr/>
        <w:t>Pháp</w:t>
      </w:r>
      <w:r>
        <w:rPr>
          <w:spacing w:val="-4"/>
        </w:rPr>
        <w:t> </w:t>
      </w:r>
      <w:r>
        <w:rPr/>
        <w:t>phi</w:t>
      </w:r>
      <w:r>
        <w:rPr>
          <w:spacing w:val="-4"/>
        </w:rPr>
        <w:t> </w:t>
      </w:r>
      <w:r>
        <w:rPr/>
        <w:t>tâm</w:t>
      </w:r>
      <w:r>
        <w:rPr>
          <w:spacing w:val="-3"/>
        </w:rPr>
        <w:t> </w:t>
      </w:r>
      <w:r>
        <w:rPr/>
        <w:t>làm</w:t>
      </w:r>
      <w:r>
        <w:rPr>
          <w:spacing w:val="-3"/>
        </w:rPr>
        <w:t> </w:t>
      </w:r>
      <w:r>
        <w:rPr/>
        <w:t>duyên</w:t>
      </w:r>
      <w:r>
        <w:rPr>
          <w:spacing w:val="-3"/>
        </w:rPr>
        <w:t> </w:t>
      </w:r>
      <w:r>
        <w:rPr/>
        <w:t>cho</w:t>
      </w:r>
      <w:r>
        <w:rPr>
          <w:spacing w:val="-4"/>
        </w:rPr>
        <w:t> </w:t>
      </w:r>
      <w:r>
        <w:rPr/>
        <w:t>pháp</w:t>
      </w:r>
      <w:r>
        <w:rPr>
          <w:spacing w:val="-1"/>
        </w:rPr>
        <w:t> </w:t>
      </w:r>
      <w:r>
        <w:rPr/>
        <w:t>tâm</w:t>
      </w:r>
      <w:r>
        <w:rPr>
          <w:spacing w:val="-5"/>
        </w:rPr>
        <w:t> </w:t>
      </w:r>
      <w:r>
        <w:rPr/>
        <w:t>bằng</w:t>
      </w:r>
      <w:r>
        <w:rPr>
          <w:spacing w:val="-3"/>
        </w:rPr>
        <w:t> </w:t>
      </w:r>
      <w:r>
        <w:rPr/>
        <w:t>Nhân</w:t>
      </w:r>
      <w:r>
        <w:rPr>
          <w:spacing w:val="-4"/>
        </w:rPr>
        <w:t> </w:t>
      </w:r>
      <w:r>
        <w:rPr>
          <w:spacing w:val="-2"/>
        </w:rPr>
        <w:t>duyên:</w:t>
      </w:r>
    </w:p>
    <w:p>
      <w:pPr>
        <w:pStyle w:val="BodyText"/>
        <w:spacing w:line="298" w:lineRule="exact"/>
      </w:pPr>
      <w:r>
        <w:rPr/>
        <w:t>Nhân</w:t>
      </w:r>
      <w:r>
        <w:rPr>
          <w:spacing w:val="-5"/>
        </w:rPr>
        <w:t> </w:t>
      </w:r>
      <w:r>
        <w:rPr/>
        <w:t>phi</w:t>
      </w:r>
      <w:r>
        <w:rPr>
          <w:spacing w:val="-5"/>
        </w:rPr>
        <w:t> </w:t>
      </w:r>
      <w:r>
        <w:rPr/>
        <w:t>tâm</w:t>
      </w:r>
      <w:r>
        <w:rPr>
          <w:spacing w:val="-3"/>
        </w:rPr>
        <w:t> </w:t>
      </w:r>
      <w:r>
        <w:rPr/>
        <w:t>làm</w:t>
      </w:r>
      <w:r>
        <w:rPr>
          <w:spacing w:val="-4"/>
        </w:rPr>
        <w:t> </w:t>
      </w:r>
      <w:r>
        <w:rPr/>
        <w:t>duyên</w:t>
      </w:r>
      <w:r>
        <w:rPr>
          <w:spacing w:val="-4"/>
        </w:rPr>
        <w:t> </w:t>
      </w:r>
      <w:r>
        <w:rPr/>
        <w:t>cho</w:t>
      </w:r>
      <w:r>
        <w:rPr>
          <w:spacing w:val="-4"/>
        </w:rPr>
        <w:t> </w:t>
      </w:r>
      <w:r>
        <w:rPr/>
        <w:t>tâm</w:t>
      </w:r>
      <w:r>
        <w:rPr>
          <w:spacing w:val="-7"/>
        </w:rPr>
        <w:t> </w:t>
      </w:r>
      <w:r>
        <w:rPr/>
        <w:t>bằng</w:t>
      </w:r>
      <w:r>
        <w:rPr>
          <w:spacing w:val="-3"/>
        </w:rPr>
        <w:t> </w:t>
      </w:r>
      <w:r>
        <w:rPr/>
        <w:t>Nhân</w:t>
      </w:r>
      <w:r>
        <w:rPr>
          <w:spacing w:val="-5"/>
        </w:rPr>
        <w:t> </w:t>
      </w:r>
      <w:r>
        <w:rPr/>
        <w:t>duyên.</w:t>
      </w:r>
      <w:r>
        <w:rPr>
          <w:spacing w:val="-4"/>
        </w:rPr>
        <w:t> </w:t>
      </w:r>
      <w:r>
        <w:rPr/>
        <w:t>Tục</w:t>
      </w:r>
      <w:r>
        <w:rPr>
          <w:spacing w:val="-5"/>
        </w:rPr>
        <w:t> </w:t>
      </w:r>
      <w:r>
        <w:rPr>
          <w:spacing w:val="-2"/>
        </w:rPr>
        <w:t>sinh...</w:t>
      </w:r>
    </w:p>
    <w:p>
      <w:pPr>
        <w:pStyle w:val="BodyText"/>
        <w:spacing w:line="317" w:lineRule="exact" w:before="122"/>
        <w:ind w:left="424"/>
      </w:pPr>
      <w:r>
        <w:rPr>
          <w:rFonts w:ascii="Symbol" w:hAnsi="Symbol"/>
        </w:rPr>
        <w:t></w:t>
      </w:r>
      <w:r>
        <w:rPr>
          <w:spacing w:val="49"/>
          <w:w w:val="150"/>
        </w:rPr>
        <w:t> </w:t>
      </w:r>
      <w:r>
        <w:rPr/>
        <w:t>Pháp</w:t>
      </w:r>
      <w:r>
        <w:rPr>
          <w:spacing w:val="-4"/>
        </w:rPr>
        <w:t> </w:t>
      </w:r>
      <w:r>
        <w:rPr/>
        <w:t>phi</w:t>
      </w:r>
      <w:r>
        <w:rPr>
          <w:spacing w:val="-4"/>
        </w:rPr>
        <w:t> </w:t>
      </w:r>
      <w:r>
        <w:rPr/>
        <w:t>tâm</w:t>
      </w:r>
      <w:r>
        <w:rPr>
          <w:spacing w:val="-3"/>
        </w:rPr>
        <w:t> </w:t>
      </w:r>
      <w:r>
        <w:rPr/>
        <w:t>làm</w:t>
      </w:r>
      <w:r>
        <w:rPr>
          <w:spacing w:val="-3"/>
        </w:rPr>
        <w:t> </w:t>
      </w:r>
      <w:r>
        <w:rPr/>
        <w:t>duyên</w:t>
      </w:r>
      <w:r>
        <w:rPr>
          <w:spacing w:val="-3"/>
        </w:rPr>
        <w:t> </w:t>
      </w:r>
      <w:r>
        <w:rPr/>
        <w:t>cho</w:t>
      </w:r>
      <w:r>
        <w:rPr>
          <w:spacing w:val="-4"/>
        </w:rPr>
        <w:t> </w:t>
      </w:r>
      <w:r>
        <w:rPr/>
        <w:t>pháp</w:t>
      </w:r>
      <w:r>
        <w:rPr>
          <w:spacing w:val="-1"/>
        </w:rPr>
        <w:t> </w:t>
      </w:r>
      <w:r>
        <w:rPr/>
        <w:t>tâm</w:t>
      </w:r>
      <w:r>
        <w:rPr>
          <w:spacing w:val="-6"/>
        </w:rPr>
        <w:t> </w:t>
      </w:r>
      <w:r>
        <w:rPr/>
        <w:t>và</w:t>
      </w:r>
      <w:r>
        <w:rPr>
          <w:spacing w:val="-1"/>
        </w:rPr>
        <w:t> </w:t>
      </w:r>
      <w:r>
        <w:rPr/>
        <w:t>phi</w:t>
      </w:r>
      <w:r>
        <w:rPr>
          <w:spacing w:val="-4"/>
        </w:rPr>
        <w:t> </w:t>
      </w:r>
      <w:r>
        <w:rPr/>
        <w:t>tâm</w:t>
      </w:r>
      <w:r>
        <w:rPr>
          <w:spacing w:val="-3"/>
        </w:rPr>
        <w:t> </w:t>
      </w:r>
      <w:r>
        <w:rPr/>
        <w:t>bằng</w:t>
      </w:r>
      <w:r>
        <w:rPr>
          <w:spacing w:val="-4"/>
        </w:rPr>
        <w:t> </w:t>
      </w:r>
      <w:r>
        <w:rPr/>
        <w:t>Nhân</w:t>
      </w:r>
      <w:r>
        <w:rPr>
          <w:spacing w:val="-4"/>
        </w:rPr>
        <w:t> </w:t>
      </w:r>
      <w:r>
        <w:rPr>
          <w:spacing w:val="-2"/>
        </w:rPr>
        <w:t>duyên:</w:t>
      </w:r>
    </w:p>
    <w:p>
      <w:pPr>
        <w:pStyle w:val="BodyText"/>
        <w:ind w:right="206"/>
      </w:pPr>
      <w:r>
        <w:rPr/>
        <w:t>Nhân phi tâm làm duyên cho uẩn tương ưng</w:t>
      </w:r>
      <w:r>
        <w:rPr>
          <w:spacing w:val="21"/>
        </w:rPr>
        <w:t> </w:t>
      </w:r>
      <w:r>
        <w:rPr/>
        <w:t>và tâm và sắc tâm bằng Nhân duyên,</w:t>
      </w:r>
      <w:r>
        <w:rPr>
          <w:spacing w:val="80"/>
        </w:rPr>
        <w:t> </w:t>
      </w:r>
      <w:r>
        <w:rPr/>
        <w:t>tục sinh...</w:t>
      </w:r>
    </w:p>
    <w:p>
      <w:pPr>
        <w:pStyle w:val="Heading2"/>
        <w:spacing w:line="299" w:lineRule="exact"/>
      </w:pPr>
      <w:r>
        <w:rPr>
          <w:spacing w:val="-5"/>
        </w:rPr>
        <w:t>62.</w:t>
      </w:r>
    </w:p>
    <w:p>
      <w:pPr>
        <w:pStyle w:val="BodyText"/>
        <w:spacing w:line="315" w:lineRule="exact"/>
        <w:ind w:left="424"/>
      </w:pPr>
      <w:r>
        <w:rPr>
          <w:rFonts w:ascii="Symbol" w:hAnsi="Symbol"/>
        </w:rPr>
        <w:t></w:t>
      </w:r>
      <w:r>
        <w:rPr>
          <w:spacing w:val="50"/>
          <w:w w:val="150"/>
        </w:rPr>
        <w:t> </w:t>
      </w:r>
      <w:r>
        <w:rPr/>
        <w:t>Pháp</w:t>
      </w:r>
      <w:r>
        <w:rPr>
          <w:spacing w:val="-4"/>
        </w:rPr>
        <w:t> </w:t>
      </w:r>
      <w:r>
        <w:rPr/>
        <w:t>tâm</w:t>
      </w:r>
      <w:r>
        <w:rPr>
          <w:spacing w:val="-6"/>
        </w:rPr>
        <w:t> </w:t>
      </w:r>
      <w:r>
        <w:rPr/>
        <w:t>làm</w:t>
      </w:r>
      <w:r>
        <w:rPr>
          <w:spacing w:val="-5"/>
        </w:rPr>
        <w:t> </w:t>
      </w:r>
      <w:r>
        <w:rPr/>
        <w:t>duyên</w:t>
      </w:r>
      <w:r>
        <w:rPr>
          <w:spacing w:val="-3"/>
        </w:rPr>
        <w:t> </w:t>
      </w:r>
      <w:r>
        <w:rPr/>
        <w:t>cho</w:t>
      </w:r>
      <w:r>
        <w:rPr>
          <w:spacing w:val="-3"/>
        </w:rPr>
        <w:t> </w:t>
      </w:r>
      <w:r>
        <w:rPr/>
        <w:t>pháp</w:t>
      </w:r>
      <w:r>
        <w:rPr>
          <w:spacing w:val="-4"/>
        </w:rPr>
        <w:t> </w:t>
      </w:r>
      <w:r>
        <w:rPr/>
        <w:t>tâm</w:t>
      </w:r>
      <w:r>
        <w:rPr>
          <w:spacing w:val="-2"/>
        </w:rPr>
        <w:t> </w:t>
      </w:r>
      <w:r>
        <w:rPr/>
        <w:t>bằng</w:t>
      </w:r>
      <w:r>
        <w:rPr>
          <w:spacing w:val="-4"/>
        </w:rPr>
        <w:t> </w:t>
      </w:r>
      <w:r>
        <w:rPr/>
        <w:t>Cảnh</w:t>
      </w:r>
      <w:r>
        <w:rPr>
          <w:spacing w:val="-1"/>
        </w:rPr>
        <w:t> </w:t>
      </w:r>
      <w:r>
        <w:rPr>
          <w:spacing w:val="-2"/>
        </w:rPr>
        <w:t>duyên:</w:t>
      </w:r>
    </w:p>
    <w:p>
      <w:pPr>
        <w:pStyle w:val="ListParagraph"/>
        <w:numPr>
          <w:ilvl w:val="0"/>
          <w:numId w:val="26"/>
        </w:numPr>
        <w:tabs>
          <w:tab w:pos="993" w:val="left" w:leader="none"/>
        </w:tabs>
        <w:spacing w:line="295" w:lineRule="exact" w:before="0" w:after="0"/>
        <w:ind w:left="993" w:right="0" w:hanging="285"/>
        <w:jc w:val="left"/>
        <w:rPr>
          <w:sz w:val="26"/>
        </w:rPr>
      </w:pPr>
      <w:r>
        <w:rPr>
          <w:sz w:val="26"/>
        </w:rPr>
        <w:t>Tâm</w:t>
      </w:r>
      <w:r>
        <w:rPr>
          <w:spacing w:val="-6"/>
          <w:sz w:val="26"/>
        </w:rPr>
        <w:t> </w:t>
      </w:r>
      <w:r>
        <w:rPr>
          <w:sz w:val="26"/>
        </w:rPr>
        <w:t>mở</w:t>
      </w:r>
      <w:r>
        <w:rPr>
          <w:spacing w:val="-4"/>
          <w:sz w:val="26"/>
        </w:rPr>
        <w:t> </w:t>
      </w:r>
      <w:r>
        <w:rPr>
          <w:sz w:val="26"/>
        </w:rPr>
        <w:t>mối</w:t>
      </w:r>
      <w:r>
        <w:rPr>
          <w:spacing w:val="-5"/>
          <w:sz w:val="26"/>
        </w:rPr>
        <w:t> </w:t>
      </w:r>
      <w:r>
        <w:rPr>
          <w:sz w:val="26"/>
        </w:rPr>
        <w:t>cho</w:t>
      </w:r>
      <w:r>
        <w:rPr>
          <w:spacing w:val="-3"/>
          <w:sz w:val="26"/>
        </w:rPr>
        <w:t> </w:t>
      </w:r>
      <w:r>
        <w:rPr>
          <w:sz w:val="26"/>
        </w:rPr>
        <w:t>tâm</w:t>
      </w:r>
      <w:r>
        <w:rPr>
          <w:spacing w:val="-6"/>
          <w:sz w:val="26"/>
        </w:rPr>
        <w:t> </w:t>
      </w:r>
      <w:r>
        <w:rPr>
          <w:sz w:val="26"/>
        </w:rPr>
        <w:t>sanh</w:t>
      </w:r>
      <w:r>
        <w:rPr>
          <w:spacing w:val="-6"/>
          <w:sz w:val="26"/>
        </w:rPr>
        <w:t> </w:t>
      </w:r>
      <w:r>
        <w:rPr>
          <w:sz w:val="26"/>
        </w:rPr>
        <w:t>ra,</w:t>
      </w:r>
      <w:r>
        <w:rPr>
          <w:spacing w:val="-5"/>
          <w:sz w:val="26"/>
        </w:rPr>
        <w:t> </w:t>
      </w:r>
      <w:r>
        <w:rPr>
          <w:sz w:val="26"/>
        </w:rPr>
        <w:t>nên</w:t>
      </w:r>
      <w:r>
        <w:rPr>
          <w:spacing w:val="-3"/>
          <w:sz w:val="26"/>
        </w:rPr>
        <w:t> </w:t>
      </w:r>
      <w:r>
        <w:rPr>
          <w:sz w:val="26"/>
        </w:rPr>
        <w:t>sắp</w:t>
      </w:r>
      <w:r>
        <w:rPr>
          <w:spacing w:val="-5"/>
          <w:sz w:val="26"/>
        </w:rPr>
        <w:t> </w:t>
      </w:r>
      <w:r>
        <w:rPr>
          <w:sz w:val="26"/>
        </w:rPr>
        <w:t>cách</w:t>
      </w:r>
      <w:r>
        <w:rPr>
          <w:spacing w:val="-5"/>
          <w:sz w:val="26"/>
        </w:rPr>
        <w:t> </w:t>
      </w:r>
      <w:r>
        <w:rPr>
          <w:sz w:val="26"/>
        </w:rPr>
        <w:t>luân</w:t>
      </w:r>
      <w:r>
        <w:rPr>
          <w:spacing w:val="-4"/>
          <w:sz w:val="26"/>
        </w:rPr>
        <w:t> </w:t>
      </w:r>
      <w:r>
        <w:rPr>
          <w:i/>
          <w:sz w:val="26"/>
        </w:rPr>
        <w:t>(mulaṃ</w:t>
      </w:r>
      <w:r>
        <w:rPr>
          <w:i/>
          <w:spacing w:val="-3"/>
          <w:sz w:val="26"/>
        </w:rPr>
        <w:t> </w:t>
      </w:r>
      <w:r>
        <w:rPr>
          <w:i/>
          <w:spacing w:val="-2"/>
          <w:sz w:val="26"/>
        </w:rPr>
        <w:t>kātabbaṃ)</w:t>
      </w:r>
      <w:r>
        <w:rPr>
          <w:spacing w:val="-2"/>
          <w:sz w:val="26"/>
        </w:rPr>
        <w:t>.</w:t>
      </w:r>
    </w:p>
    <w:p>
      <w:pPr>
        <w:pStyle w:val="ListParagraph"/>
        <w:numPr>
          <w:ilvl w:val="0"/>
          <w:numId w:val="26"/>
        </w:numPr>
        <w:tabs>
          <w:tab w:pos="993" w:val="left" w:leader="none"/>
        </w:tabs>
        <w:spacing w:line="299" w:lineRule="exact" w:before="6" w:after="0"/>
        <w:ind w:left="993" w:right="0" w:hanging="285"/>
        <w:jc w:val="left"/>
        <w:rPr>
          <w:sz w:val="26"/>
        </w:rPr>
      </w:pPr>
      <w:r>
        <w:rPr>
          <w:sz w:val="26"/>
        </w:rPr>
        <w:t>Tâm</w:t>
      </w:r>
      <w:r>
        <w:rPr>
          <w:spacing w:val="-5"/>
          <w:sz w:val="26"/>
        </w:rPr>
        <w:t> </w:t>
      </w:r>
      <w:r>
        <w:rPr>
          <w:sz w:val="26"/>
        </w:rPr>
        <w:t>mở</w:t>
      </w:r>
      <w:r>
        <w:rPr>
          <w:spacing w:val="-3"/>
          <w:sz w:val="26"/>
        </w:rPr>
        <w:t> </w:t>
      </w:r>
      <w:r>
        <w:rPr>
          <w:sz w:val="26"/>
        </w:rPr>
        <w:t>mối</w:t>
      </w:r>
      <w:r>
        <w:rPr>
          <w:spacing w:val="-4"/>
          <w:sz w:val="26"/>
        </w:rPr>
        <w:t> </w:t>
      </w:r>
      <w:r>
        <w:rPr>
          <w:sz w:val="26"/>
        </w:rPr>
        <w:t>cho</w:t>
      </w:r>
      <w:r>
        <w:rPr>
          <w:spacing w:val="-2"/>
          <w:sz w:val="26"/>
        </w:rPr>
        <w:t> </w:t>
      </w:r>
      <w:r>
        <w:rPr>
          <w:sz w:val="26"/>
        </w:rPr>
        <w:t>uẩn</w:t>
      </w:r>
      <w:r>
        <w:rPr>
          <w:spacing w:val="-4"/>
          <w:sz w:val="26"/>
        </w:rPr>
        <w:t> </w:t>
      </w:r>
      <w:r>
        <w:rPr>
          <w:sz w:val="26"/>
        </w:rPr>
        <w:t>phi</w:t>
      </w:r>
      <w:r>
        <w:rPr>
          <w:spacing w:val="-4"/>
          <w:sz w:val="26"/>
        </w:rPr>
        <w:t> </w:t>
      </w:r>
      <w:r>
        <w:rPr>
          <w:sz w:val="26"/>
        </w:rPr>
        <w:t>tâm</w:t>
      </w:r>
      <w:r>
        <w:rPr>
          <w:spacing w:val="-6"/>
          <w:sz w:val="26"/>
        </w:rPr>
        <w:t> </w:t>
      </w:r>
      <w:r>
        <w:rPr>
          <w:sz w:val="26"/>
        </w:rPr>
        <w:t>sanh</w:t>
      </w:r>
      <w:r>
        <w:rPr>
          <w:spacing w:val="-1"/>
          <w:sz w:val="26"/>
        </w:rPr>
        <w:t> </w:t>
      </w:r>
      <w:r>
        <w:rPr>
          <w:sz w:val="26"/>
        </w:rPr>
        <w:t>ra,</w:t>
      </w:r>
      <w:r>
        <w:rPr>
          <w:spacing w:val="-5"/>
          <w:sz w:val="26"/>
        </w:rPr>
        <w:t> </w:t>
      </w:r>
      <w:r>
        <w:rPr>
          <w:sz w:val="26"/>
        </w:rPr>
        <w:t>nên</w:t>
      </w:r>
      <w:r>
        <w:rPr>
          <w:spacing w:val="-2"/>
          <w:sz w:val="26"/>
        </w:rPr>
        <w:t> </w:t>
      </w:r>
      <w:r>
        <w:rPr>
          <w:sz w:val="26"/>
        </w:rPr>
        <w:t>sắp</w:t>
      </w:r>
      <w:r>
        <w:rPr>
          <w:spacing w:val="-1"/>
          <w:sz w:val="26"/>
        </w:rPr>
        <w:t> </w:t>
      </w:r>
      <w:r>
        <w:rPr>
          <w:sz w:val="26"/>
        </w:rPr>
        <w:t>cách</w:t>
      </w:r>
      <w:r>
        <w:rPr>
          <w:spacing w:val="-5"/>
          <w:sz w:val="26"/>
        </w:rPr>
        <w:t> </w:t>
      </w:r>
      <w:r>
        <w:rPr>
          <w:spacing w:val="-2"/>
          <w:sz w:val="26"/>
        </w:rPr>
        <w:t>luân.</w:t>
      </w:r>
    </w:p>
    <w:p>
      <w:pPr>
        <w:pStyle w:val="ListParagraph"/>
        <w:numPr>
          <w:ilvl w:val="0"/>
          <w:numId w:val="26"/>
        </w:numPr>
        <w:tabs>
          <w:tab w:pos="993" w:val="left" w:leader="none"/>
        </w:tabs>
        <w:spacing w:line="299" w:lineRule="exact" w:before="0" w:after="0"/>
        <w:ind w:left="993" w:right="0" w:hanging="285"/>
        <w:jc w:val="left"/>
        <w:rPr>
          <w:sz w:val="26"/>
        </w:rPr>
      </w:pPr>
      <w:r>
        <w:rPr>
          <w:sz w:val="26"/>
        </w:rPr>
        <w:t>Tâm</w:t>
      </w:r>
      <w:r>
        <w:rPr>
          <w:spacing w:val="-6"/>
          <w:sz w:val="26"/>
        </w:rPr>
        <w:t> </w:t>
      </w:r>
      <w:r>
        <w:rPr>
          <w:sz w:val="26"/>
        </w:rPr>
        <w:t>mở</w:t>
      </w:r>
      <w:r>
        <w:rPr>
          <w:spacing w:val="-2"/>
          <w:sz w:val="26"/>
        </w:rPr>
        <w:t> </w:t>
      </w:r>
      <w:r>
        <w:rPr>
          <w:sz w:val="26"/>
        </w:rPr>
        <w:t>mối</w:t>
      </w:r>
      <w:r>
        <w:rPr>
          <w:spacing w:val="-5"/>
          <w:sz w:val="26"/>
        </w:rPr>
        <w:t> </w:t>
      </w:r>
      <w:r>
        <w:rPr>
          <w:sz w:val="26"/>
        </w:rPr>
        <w:t>cho</w:t>
      </w:r>
      <w:r>
        <w:rPr>
          <w:spacing w:val="-2"/>
          <w:sz w:val="26"/>
        </w:rPr>
        <w:t> </w:t>
      </w:r>
      <w:r>
        <w:rPr>
          <w:sz w:val="26"/>
        </w:rPr>
        <w:t>tâm</w:t>
      </w:r>
      <w:r>
        <w:rPr>
          <w:spacing w:val="-7"/>
          <w:sz w:val="26"/>
        </w:rPr>
        <w:t> </w:t>
      </w:r>
      <w:r>
        <w:rPr>
          <w:sz w:val="26"/>
        </w:rPr>
        <w:t>và</w:t>
      </w:r>
      <w:r>
        <w:rPr>
          <w:spacing w:val="-5"/>
          <w:sz w:val="26"/>
        </w:rPr>
        <w:t> </w:t>
      </w:r>
      <w:r>
        <w:rPr>
          <w:sz w:val="26"/>
        </w:rPr>
        <w:t>uẩn</w:t>
      </w:r>
      <w:r>
        <w:rPr>
          <w:spacing w:val="-5"/>
          <w:sz w:val="26"/>
        </w:rPr>
        <w:t> </w:t>
      </w:r>
      <w:r>
        <w:rPr>
          <w:sz w:val="26"/>
        </w:rPr>
        <w:t>tương</w:t>
      </w:r>
      <w:r>
        <w:rPr>
          <w:spacing w:val="-5"/>
          <w:sz w:val="26"/>
        </w:rPr>
        <w:t> </w:t>
      </w:r>
      <w:r>
        <w:rPr>
          <w:sz w:val="26"/>
        </w:rPr>
        <w:t>ưng</w:t>
      </w:r>
      <w:r>
        <w:rPr>
          <w:spacing w:val="-2"/>
          <w:sz w:val="26"/>
        </w:rPr>
        <w:t> </w:t>
      </w:r>
      <w:r>
        <w:rPr>
          <w:sz w:val="26"/>
        </w:rPr>
        <w:t>sanh</w:t>
      </w:r>
      <w:r>
        <w:rPr>
          <w:spacing w:val="-5"/>
          <w:sz w:val="26"/>
        </w:rPr>
        <w:t> ra.</w:t>
      </w:r>
    </w:p>
    <w:p>
      <w:pPr>
        <w:pStyle w:val="BodyText"/>
        <w:spacing w:line="317" w:lineRule="exact" w:before="121"/>
        <w:ind w:left="424"/>
      </w:pPr>
      <w:r>
        <w:rPr>
          <w:rFonts w:ascii="Symbol" w:hAnsi="Symbol"/>
        </w:rPr>
        <w:t></w:t>
      </w:r>
      <w:r>
        <w:rPr>
          <w:spacing w:val="49"/>
          <w:w w:val="150"/>
        </w:rPr>
        <w:t> </w:t>
      </w:r>
      <w:r>
        <w:rPr/>
        <w:t>Pháp</w:t>
      </w:r>
      <w:r>
        <w:rPr>
          <w:spacing w:val="-4"/>
        </w:rPr>
        <w:t> </w:t>
      </w:r>
      <w:r>
        <w:rPr/>
        <w:t>phi</w:t>
      </w:r>
      <w:r>
        <w:rPr>
          <w:spacing w:val="-5"/>
        </w:rPr>
        <w:t> </w:t>
      </w:r>
      <w:r>
        <w:rPr/>
        <w:t>tâm</w:t>
      </w:r>
      <w:r>
        <w:rPr>
          <w:spacing w:val="-3"/>
        </w:rPr>
        <w:t> </w:t>
      </w:r>
      <w:r>
        <w:rPr/>
        <w:t>làm</w:t>
      </w:r>
      <w:r>
        <w:rPr>
          <w:spacing w:val="-3"/>
        </w:rPr>
        <w:t> </w:t>
      </w:r>
      <w:r>
        <w:rPr/>
        <w:t>duyên</w:t>
      </w:r>
      <w:r>
        <w:rPr>
          <w:spacing w:val="-3"/>
        </w:rPr>
        <w:t> </w:t>
      </w:r>
      <w:r>
        <w:rPr/>
        <w:t>cho</w:t>
      </w:r>
      <w:r>
        <w:rPr>
          <w:spacing w:val="-4"/>
        </w:rPr>
        <w:t> </w:t>
      </w:r>
      <w:r>
        <w:rPr/>
        <w:t>pháp</w:t>
      </w:r>
      <w:r>
        <w:rPr>
          <w:spacing w:val="-1"/>
        </w:rPr>
        <w:t> </w:t>
      </w:r>
      <w:r>
        <w:rPr/>
        <w:t>phi</w:t>
      </w:r>
      <w:r>
        <w:rPr>
          <w:spacing w:val="-4"/>
        </w:rPr>
        <w:t> </w:t>
      </w:r>
      <w:r>
        <w:rPr/>
        <w:t>tâm</w:t>
      </w:r>
      <w:r>
        <w:rPr>
          <w:spacing w:val="-3"/>
        </w:rPr>
        <w:t> </w:t>
      </w:r>
      <w:r>
        <w:rPr/>
        <w:t>bằng</w:t>
      </w:r>
      <w:r>
        <w:rPr>
          <w:spacing w:val="-4"/>
        </w:rPr>
        <w:t> </w:t>
      </w:r>
      <w:r>
        <w:rPr/>
        <w:t>Cảnh</w:t>
      </w:r>
      <w:r>
        <w:rPr>
          <w:spacing w:val="-4"/>
        </w:rPr>
        <w:t> </w:t>
      </w:r>
      <w:r>
        <w:rPr>
          <w:spacing w:val="-2"/>
        </w:rPr>
        <w:t>duyên:</w:t>
      </w:r>
    </w:p>
    <w:p>
      <w:pPr>
        <w:pStyle w:val="ListParagraph"/>
        <w:numPr>
          <w:ilvl w:val="0"/>
          <w:numId w:val="27"/>
        </w:numPr>
        <w:tabs>
          <w:tab w:pos="993" w:val="left" w:leader="none"/>
        </w:tabs>
        <w:spacing w:line="240" w:lineRule="auto" w:before="0" w:after="0"/>
        <w:ind w:left="993" w:right="139" w:hanging="286"/>
        <w:jc w:val="both"/>
        <w:rPr>
          <w:sz w:val="26"/>
        </w:rPr>
      </w:pPr>
      <w:r>
        <w:rPr>
          <w:sz w:val="26"/>
        </w:rPr>
        <w:t>Sau khi bố thí, nguyện giữ ngũ giới, thọ trì thanh tịnh giới rồi mới nhớ lại thiện đã làm chứa để vui mừng hớn hở, do đó khai đoan ái... ưu sanh ra...</w:t>
      </w:r>
    </w:p>
    <w:p>
      <w:pPr>
        <w:pStyle w:val="ListParagraph"/>
        <w:numPr>
          <w:ilvl w:val="0"/>
          <w:numId w:val="27"/>
        </w:numPr>
        <w:tabs>
          <w:tab w:pos="993" w:val="left" w:leader="none"/>
        </w:tabs>
        <w:spacing w:line="240" w:lineRule="auto" w:before="0" w:after="0"/>
        <w:ind w:left="993" w:right="139" w:hanging="286"/>
        <w:jc w:val="both"/>
        <w:rPr>
          <w:sz w:val="26"/>
        </w:rPr>
      </w:pPr>
      <w:r>
        <w:rPr>
          <w:sz w:val="26"/>
        </w:rPr>
        <w:t>Nhớ lại thiện đã từng làm chứa để... xuất thiền phản khán thiền... chư Thánh xuất đạo phản khán đạo, phản khán quả, phản khán Níp Bàn.</w:t>
      </w:r>
    </w:p>
    <w:p>
      <w:pPr>
        <w:pStyle w:val="ListParagraph"/>
        <w:numPr>
          <w:ilvl w:val="0"/>
          <w:numId w:val="27"/>
        </w:numPr>
        <w:tabs>
          <w:tab w:pos="993" w:val="left" w:leader="none"/>
        </w:tabs>
        <w:spacing w:line="240" w:lineRule="auto" w:before="0" w:after="0"/>
        <w:ind w:left="993" w:right="138" w:hanging="286"/>
        <w:jc w:val="both"/>
        <w:rPr>
          <w:sz w:val="26"/>
        </w:rPr>
      </w:pPr>
      <w:r>
        <w:rPr>
          <w:sz w:val="26"/>
        </w:rPr>
        <w:t>Níp Bàn làm duyên cho chuyển tộc, dũ tịnh, đạo, quả luôn khán môn bằng Cảnh </w:t>
      </w:r>
      <w:r>
        <w:rPr>
          <w:spacing w:val="-2"/>
          <w:sz w:val="26"/>
        </w:rPr>
        <w:t>duyên.</w:t>
      </w:r>
    </w:p>
    <w:p>
      <w:pPr>
        <w:pStyle w:val="ListParagraph"/>
        <w:numPr>
          <w:ilvl w:val="0"/>
          <w:numId w:val="27"/>
        </w:numPr>
        <w:tabs>
          <w:tab w:pos="993" w:val="left" w:leader="none"/>
        </w:tabs>
        <w:spacing w:line="240" w:lineRule="auto" w:before="0" w:after="0"/>
        <w:ind w:left="993" w:right="137" w:hanging="286"/>
        <w:jc w:val="both"/>
        <w:rPr>
          <w:sz w:val="26"/>
        </w:rPr>
      </w:pPr>
      <w:r>
        <w:rPr>
          <w:sz w:val="26"/>
        </w:rPr>
        <w:t>Chư Thánh phản khán phiền não phi tâm đã trừ, phản khán phiền não hạn chế, rõ phiền não đã từng sanh, quán ngộ nhãn... vật... uẩn phi tâm bằng lối vô thường... ưu sanh ra.</w:t>
      </w:r>
    </w:p>
    <w:p>
      <w:pPr>
        <w:pStyle w:val="ListParagraph"/>
        <w:numPr>
          <w:ilvl w:val="0"/>
          <w:numId w:val="27"/>
        </w:numPr>
        <w:tabs>
          <w:tab w:pos="993" w:val="left" w:leader="none"/>
        </w:tabs>
        <w:spacing w:line="298" w:lineRule="exact" w:before="0" w:after="0"/>
        <w:ind w:left="993" w:right="0" w:hanging="285"/>
        <w:jc w:val="both"/>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27"/>
        </w:numPr>
        <w:tabs>
          <w:tab w:pos="993" w:val="left" w:leader="none"/>
        </w:tabs>
        <w:spacing w:line="298" w:lineRule="exact" w:before="1" w:after="0"/>
        <w:ind w:left="993" w:right="0" w:hanging="285"/>
        <w:jc w:val="both"/>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biết</w:t>
      </w:r>
      <w:r>
        <w:rPr>
          <w:spacing w:val="-2"/>
          <w:sz w:val="26"/>
        </w:rPr>
        <w:t> </w:t>
      </w:r>
      <w:r>
        <w:rPr>
          <w:sz w:val="26"/>
        </w:rPr>
        <w:t>rõ</w:t>
      </w:r>
      <w:r>
        <w:rPr>
          <w:spacing w:val="-4"/>
          <w:sz w:val="26"/>
        </w:rPr>
        <w:t> </w:t>
      </w:r>
      <w:r>
        <w:rPr>
          <w:sz w:val="26"/>
        </w:rPr>
        <w:t>lòng</w:t>
      </w:r>
      <w:r>
        <w:rPr>
          <w:spacing w:val="-5"/>
          <w:sz w:val="26"/>
        </w:rPr>
        <w:t> </w:t>
      </w:r>
      <w:r>
        <w:rPr>
          <w:sz w:val="26"/>
        </w:rPr>
        <w:t>người</w:t>
      </w:r>
      <w:r>
        <w:rPr>
          <w:spacing w:val="-4"/>
          <w:sz w:val="26"/>
        </w:rPr>
        <w:t> </w:t>
      </w:r>
      <w:r>
        <w:rPr>
          <w:sz w:val="26"/>
        </w:rPr>
        <w:t>tề</w:t>
      </w:r>
      <w:r>
        <w:rPr>
          <w:spacing w:val="-3"/>
          <w:sz w:val="26"/>
        </w:rPr>
        <w:t> </w:t>
      </w:r>
      <w:r>
        <w:rPr>
          <w:sz w:val="26"/>
        </w:rPr>
        <w:t>toàn</w:t>
      </w:r>
      <w:r>
        <w:rPr>
          <w:spacing w:val="-2"/>
          <w:sz w:val="26"/>
        </w:rPr>
        <w:t> </w:t>
      </w:r>
      <w:r>
        <w:rPr>
          <w:sz w:val="26"/>
        </w:rPr>
        <w:t>phi</w:t>
      </w:r>
      <w:r>
        <w:rPr>
          <w:spacing w:val="-2"/>
          <w:sz w:val="26"/>
        </w:rPr>
        <w:t> </w:t>
      </w:r>
      <w:r>
        <w:rPr>
          <w:spacing w:val="-4"/>
          <w:sz w:val="26"/>
        </w:rPr>
        <w:t>tâm.</w:t>
      </w:r>
    </w:p>
    <w:p>
      <w:pPr>
        <w:pStyle w:val="ListParagraph"/>
        <w:numPr>
          <w:ilvl w:val="0"/>
          <w:numId w:val="27"/>
        </w:numPr>
        <w:tabs>
          <w:tab w:pos="993" w:val="left" w:leader="none"/>
        </w:tabs>
        <w:spacing w:line="240" w:lineRule="auto" w:before="0" w:after="0"/>
        <w:ind w:left="993" w:right="141" w:hanging="286"/>
        <w:jc w:val="both"/>
        <w:rPr>
          <w:sz w:val="26"/>
        </w:rPr>
      </w:pPr>
      <w:r>
        <w:rPr>
          <w:sz w:val="26"/>
        </w:rPr>
        <w:t>Không vô biên xứ... Thức vô biên xứ... sắc xứ làm duyên cho uẩn đồng sanh nhãn thức, xúc xứ...</w:t>
      </w:r>
    </w:p>
    <w:p>
      <w:pPr>
        <w:pStyle w:val="ListParagraph"/>
        <w:numPr>
          <w:ilvl w:val="0"/>
          <w:numId w:val="27"/>
        </w:numPr>
        <w:tabs>
          <w:tab w:pos="993" w:val="left" w:leader="none"/>
        </w:tabs>
        <w:spacing w:line="240" w:lineRule="auto" w:before="2" w:after="0"/>
        <w:ind w:left="993" w:right="138" w:hanging="286"/>
        <w:jc w:val="both"/>
        <w:rPr>
          <w:sz w:val="26"/>
        </w:rPr>
      </w:pPr>
      <w:r>
        <w:rPr>
          <w:sz w:val="26"/>
        </w:rPr>
        <w:t>Uẩn phi tâm làm duyên cho thần thông, tha tâm thông, túc mạng thông, tùy nghiệp thông, vị lai thông luôn khán môn bằng Cảnh duyên.</w:t>
      </w:r>
    </w:p>
    <w:p>
      <w:pPr>
        <w:pStyle w:val="BodyText"/>
        <w:spacing w:line="317" w:lineRule="exact" w:before="120"/>
        <w:ind w:left="424"/>
        <w:jc w:val="both"/>
      </w:pPr>
      <w:r>
        <w:rPr>
          <w:rFonts w:ascii="Symbol" w:hAnsi="Symbol"/>
        </w:rPr>
        <w:t></w:t>
      </w:r>
      <w:r>
        <w:rPr>
          <w:spacing w:val="49"/>
          <w:w w:val="150"/>
        </w:rPr>
        <w:t> </w:t>
      </w:r>
      <w:r>
        <w:rPr/>
        <w:t>Pháp</w:t>
      </w:r>
      <w:r>
        <w:rPr>
          <w:spacing w:val="-4"/>
        </w:rPr>
        <w:t> </w:t>
      </w:r>
      <w:r>
        <w:rPr/>
        <w:t>phi</w:t>
      </w:r>
      <w:r>
        <w:rPr>
          <w:spacing w:val="-4"/>
        </w:rPr>
        <w:t> </w:t>
      </w:r>
      <w:r>
        <w:rPr/>
        <w:t>tâm</w:t>
      </w:r>
      <w:r>
        <w:rPr>
          <w:spacing w:val="-3"/>
        </w:rPr>
        <w:t> </w:t>
      </w:r>
      <w:r>
        <w:rPr/>
        <w:t>làm</w:t>
      </w:r>
      <w:r>
        <w:rPr>
          <w:spacing w:val="-3"/>
        </w:rPr>
        <w:t> </w:t>
      </w:r>
      <w:r>
        <w:rPr/>
        <w:t>duyên</w:t>
      </w:r>
      <w:r>
        <w:rPr>
          <w:spacing w:val="-3"/>
        </w:rPr>
        <w:t> </w:t>
      </w:r>
      <w:r>
        <w:rPr/>
        <w:t>cho</w:t>
      </w:r>
      <w:r>
        <w:rPr>
          <w:spacing w:val="-4"/>
        </w:rPr>
        <w:t> </w:t>
      </w:r>
      <w:r>
        <w:rPr/>
        <w:t>pháp</w:t>
      </w:r>
      <w:r>
        <w:rPr>
          <w:spacing w:val="-1"/>
        </w:rPr>
        <w:t> </w:t>
      </w:r>
      <w:r>
        <w:rPr/>
        <w:t>tâm</w:t>
      </w:r>
      <w:r>
        <w:rPr>
          <w:spacing w:val="-5"/>
        </w:rPr>
        <w:t> </w:t>
      </w:r>
      <w:r>
        <w:rPr/>
        <w:t>bằng</w:t>
      </w:r>
      <w:r>
        <w:rPr>
          <w:spacing w:val="-4"/>
        </w:rPr>
        <w:t> </w:t>
      </w:r>
      <w:r>
        <w:rPr/>
        <w:t>Cảnh</w:t>
      </w:r>
      <w:r>
        <w:rPr>
          <w:spacing w:val="-3"/>
        </w:rPr>
        <w:t> </w:t>
      </w:r>
      <w:r>
        <w:rPr>
          <w:spacing w:val="-2"/>
        </w:rPr>
        <w:t>duyên:</w:t>
      </w:r>
    </w:p>
    <w:p>
      <w:pPr>
        <w:pStyle w:val="ListParagraph"/>
        <w:numPr>
          <w:ilvl w:val="0"/>
          <w:numId w:val="28"/>
        </w:numPr>
        <w:tabs>
          <w:tab w:pos="993" w:val="left" w:leader="none"/>
        </w:tabs>
        <w:spacing w:line="298" w:lineRule="exact" w:before="0" w:after="0"/>
        <w:ind w:left="993" w:right="0" w:hanging="285"/>
        <w:jc w:val="left"/>
        <w:rPr>
          <w:sz w:val="26"/>
        </w:rPr>
      </w:pPr>
      <w:r>
        <w:rPr>
          <w:sz w:val="26"/>
        </w:rPr>
        <w:t>Lời</w:t>
      </w:r>
      <w:r>
        <w:rPr>
          <w:spacing w:val="-5"/>
          <w:sz w:val="26"/>
        </w:rPr>
        <w:t> </w:t>
      </w:r>
      <w:r>
        <w:rPr>
          <w:sz w:val="26"/>
        </w:rPr>
        <w:t>giải</w:t>
      </w:r>
      <w:r>
        <w:rPr>
          <w:spacing w:val="-4"/>
          <w:sz w:val="26"/>
        </w:rPr>
        <w:t> </w:t>
      </w:r>
      <w:r>
        <w:rPr>
          <w:sz w:val="26"/>
        </w:rPr>
        <w:t>như</w:t>
      </w:r>
      <w:r>
        <w:rPr>
          <w:spacing w:val="-4"/>
          <w:sz w:val="26"/>
        </w:rPr>
        <w:t> </w:t>
      </w:r>
      <w:r>
        <w:rPr>
          <w:sz w:val="26"/>
        </w:rPr>
        <w:t>ý</w:t>
      </w:r>
      <w:r>
        <w:rPr>
          <w:spacing w:val="-4"/>
          <w:sz w:val="26"/>
        </w:rPr>
        <w:t> </w:t>
      </w:r>
      <w:r>
        <w:rPr>
          <w:sz w:val="26"/>
        </w:rPr>
        <w:t>nghĩa</w:t>
      </w:r>
      <w:r>
        <w:rPr>
          <w:spacing w:val="-4"/>
          <w:sz w:val="26"/>
        </w:rPr>
        <w:t> </w:t>
      </w:r>
      <w:r>
        <w:rPr>
          <w:sz w:val="26"/>
        </w:rPr>
        <w:t>theo</w:t>
      </w:r>
      <w:r>
        <w:rPr>
          <w:spacing w:val="-3"/>
          <w:sz w:val="26"/>
        </w:rPr>
        <w:t> </w:t>
      </w:r>
      <w:r>
        <w:rPr>
          <w:sz w:val="26"/>
        </w:rPr>
        <w:t>Pālī</w:t>
      </w:r>
      <w:r>
        <w:rPr>
          <w:spacing w:val="-4"/>
          <w:sz w:val="26"/>
        </w:rPr>
        <w:t> </w:t>
      </w:r>
      <w:r>
        <w:rPr>
          <w:sz w:val="26"/>
        </w:rPr>
        <w:t>ban</w:t>
      </w:r>
      <w:r>
        <w:rPr>
          <w:spacing w:val="-2"/>
          <w:sz w:val="26"/>
        </w:rPr>
        <w:t> </w:t>
      </w:r>
      <w:r>
        <w:rPr>
          <w:sz w:val="26"/>
        </w:rPr>
        <w:t>sơ,</w:t>
      </w:r>
      <w:r>
        <w:rPr>
          <w:spacing w:val="-4"/>
          <w:sz w:val="26"/>
        </w:rPr>
        <w:t> </w:t>
      </w:r>
      <w:r>
        <w:rPr>
          <w:sz w:val="26"/>
        </w:rPr>
        <w:t>sau</w:t>
      </w:r>
      <w:r>
        <w:rPr>
          <w:spacing w:val="-4"/>
          <w:sz w:val="26"/>
        </w:rPr>
        <w:t> </w:t>
      </w:r>
      <w:r>
        <w:rPr>
          <w:sz w:val="26"/>
        </w:rPr>
        <w:t>khi</w:t>
      </w:r>
      <w:r>
        <w:rPr>
          <w:spacing w:val="-2"/>
          <w:sz w:val="26"/>
        </w:rPr>
        <w:t> </w:t>
      </w:r>
      <w:r>
        <w:rPr>
          <w:sz w:val="26"/>
        </w:rPr>
        <w:t>bố</w:t>
      </w:r>
      <w:r>
        <w:rPr>
          <w:spacing w:val="-4"/>
          <w:sz w:val="26"/>
        </w:rPr>
        <w:t> </w:t>
      </w:r>
      <w:r>
        <w:rPr>
          <w:sz w:val="26"/>
        </w:rPr>
        <w:t>thí...</w:t>
      </w:r>
      <w:r>
        <w:rPr>
          <w:spacing w:val="-5"/>
          <w:sz w:val="26"/>
        </w:rPr>
        <w:t> </w:t>
      </w:r>
      <w:r>
        <w:rPr>
          <w:sz w:val="26"/>
        </w:rPr>
        <w:t>như</w:t>
      </w:r>
      <w:r>
        <w:rPr>
          <w:spacing w:val="-3"/>
          <w:sz w:val="26"/>
        </w:rPr>
        <w:t> </w:t>
      </w:r>
      <w:r>
        <w:rPr>
          <w:sz w:val="26"/>
        </w:rPr>
        <w:t>thế,</w:t>
      </w:r>
      <w:r>
        <w:rPr>
          <w:spacing w:val="-4"/>
          <w:sz w:val="26"/>
        </w:rPr>
        <w:t> </w:t>
      </w:r>
      <w:r>
        <w:rPr>
          <w:sz w:val="26"/>
        </w:rPr>
        <w:t>không</w:t>
      </w:r>
      <w:r>
        <w:rPr>
          <w:spacing w:val="-3"/>
          <w:sz w:val="26"/>
        </w:rPr>
        <w:t> </w:t>
      </w:r>
      <w:r>
        <w:rPr>
          <w:sz w:val="26"/>
        </w:rPr>
        <w:t>chi</w:t>
      </w:r>
      <w:r>
        <w:rPr>
          <w:spacing w:val="-4"/>
          <w:sz w:val="26"/>
        </w:rPr>
        <w:t> </w:t>
      </w:r>
      <w:r>
        <w:rPr>
          <w:spacing w:val="-2"/>
          <w:sz w:val="26"/>
        </w:rPr>
        <w:t>khác.</w:t>
      </w:r>
    </w:p>
    <w:p>
      <w:pPr>
        <w:pStyle w:val="ListParagraph"/>
        <w:numPr>
          <w:ilvl w:val="0"/>
          <w:numId w:val="28"/>
        </w:numPr>
        <w:tabs>
          <w:tab w:pos="993" w:val="left" w:leader="none"/>
        </w:tabs>
        <w:spacing w:line="298" w:lineRule="exact" w:before="1" w:after="0"/>
        <w:ind w:left="993" w:right="0" w:hanging="285"/>
        <w:jc w:val="left"/>
        <w:rPr>
          <w:sz w:val="26"/>
        </w:rPr>
      </w:pPr>
      <w:r>
        <w:rPr>
          <w:sz w:val="26"/>
        </w:rPr>
        <w:t>Sắc</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nhãn</w:t>
      </w:r>
      <w:r>
        <w:rPr>
          <w:spacing w:val="-4"/>
          <w:sz w:val="26"/>
        </w:rPr>
        <w:t> </w:t>
      </w:r>
      <w:r>
        <w:rPr>
          <w:sz w:val="26"/>
        </w:rPr>
        <w:t>thức,</w:t>
      </w:r>
      <w:r>
        <w:rPr>
          <w:spacing w:val="-4"/>
          <w:sz w:val="26"/>
        </w:rPr>
        <w:t> </w:t>
      </w:r>
      <w:r>
        <w:rPr>
          <w:sz w:val="26"/>
        </w:rPr>
        <w:t>xúc</w:t>
      </w:r>
      <w:r>
        <w:rPr>
          <w:spacing w:val="-2"/>
          <w:sz w:val="26"/>
        </w:rPr>
        <w:t> </w:t>
      </w:r>
      <w:r>
        <w:rPr>
          <w:sz w:val="26"/>
        </w:rPr>
        <w:t>xứ</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thân</w:t>
      </w:r>
      <w:r>
        <w:rPr>
          <w:spacing w:val="-4"/>
          <w:sz w:val="26"/>
        </w:rPr>
        <w:t> </w:t>
      </w:r>
      <w:r>
        <w:rPr>
          <w:spacing w:val="-2"/>
          <w:sz w:val="26"/>
        </w:rPr>
        <w:t>thức.</w:t>
      </w:r>
    </w:p>
    <w:p>
      <w:pPr>
        <w:pStyle w:val="ListParagraph"/>
        <w:numPr>
          <w:ilvl w:val="0"/>
          <w:numId w:val="28"/>
        </w:numPr>
        <w:tabs>
          <w:tab w:pos="993" w:val="left" w:leader="none"/>
        </w:tabs>
        <w:spacing w:line="298" w:lineRule="exact" w:before="0" w:after="0"/>
        <w:ind w:left="993" w:right="0" w:hanging="285"/>
        <w:jc w:val="left"/>
        <w:rPr>
          <w:sz w:val="26"/>
        </w:rPr>
      </w:pPr>
      <w:r>
        <w:rPr>
          <w:sz w:val="26"/>
        </w:rPr>
        <w:t>Uẩn</w:t>
      </w:r>
      <w:r>
        <w:rPr>
          <w:spacing w:val="-6"/>
          <w:sz w:val="26"/>
        </w:rPr>
        <w:t> </w:t>
      </w:r>
      <w:r>
        <w:rPr>
          <w:sz w:val="26"/>
        </w:rPr>
        <w:t>phi</w:t>
      </w:r>
      <w:r>
        <w:rPr>
          <w:spacing w:val="-5"/>
          <w:sz w:val="26"/>
        </w:rPr>
        <w:t> </w:t>
      </w:r>
      <w:r>
        <w:rPr>
          <w:sz w:val="26"/>
        </w:rPr>
        <w:t>tâm</w:t>
      </w:r>
      <w:r>
        <w:rPr>
          <w:spacing w:val="-4"/>
          <w:sz w:val="26"/>
        </w:rPr>
        <w:t> </w:t>
      </w:r>
      <w:r>
        <w:rPr>
          <w:sz w:val="26"/>
        </w:rPr>
        <w:t>làm</w:t>
      </w:r>
      <w:r>
        <w:rPr>
          <w:spacing w:val="-7"/>
          <w:sz w:val="26"/>
        </w:rPr>
        <w:t> </w:t>
      </w:r>
      <w:r>
        <w:rPr>
          <w:sz w:val="26"/>
        </w:rPr>
        <w:t>duyên</w:t>
      </w:r>
      <w:r>
        <w:rPr>
          <w:spacing w:val="-1"/>
          <w:sz w:val="26"/>
        </w:rPr>
        <w:t> </w:t>
      </w:r>
      <w:r>
        <w:rPr>
          <w:sz w:val="26"/>
        </w:rPr>
        <w:t>cho</w:t>
      </w:r>
      <w:r>
        <w:rPr>
          <w:spacing w:val="-6"/>
          <w:sz w:val="26"/>
        </w:rPr>
        <w:t> </w:t>
      </w:r>
      <w:r>
        <w:rPr>
          <w:sz w:val="26"/>
        </w:rPr>
        <w:t>thần</w:t>
      </w:r>
      <w:r>
        <w:rPr>
          <w:spacing w:val="-5"/>
          <w:sz w:val="26"/>
        </w:rPr>
        <w:t> </w:t>
      </w:r>
      <w:r>
        <w:rPr>
          <w:sz w:val="26"/>
        </w:rPr>
        <w:t>thông...</w:t>
      </w:r>
      <w:r>
        <w:rPr>
          <w:spacing w:val="-5"/>
          <w:sz w:val="26"/>
        </w:rPr>
        <w:t> </w:t>
      </w:r>
      <w:r>
        <w:rPr>
          <w:sz w:val="26"/>
        </w:rPr>
        <w:t>luôn</w:t>
      </w:r>
      <w:r>
        <w:rPr>
          <w:spacing w:val="-2"/>
          <w:sz w:val="26"/>
        </w:rPr>
        <w:t> </w:t>
      </w:r>
      <w:r>
        <w:rPr>
          <w:sz w:val="26"/>
        </w:rPr>
        <w:t>khán</w:t>
      </w:r>
      <w:r>
        <w:rPr>
          <w:spacing w:val="-3"/>
          <w:sz w:val="26"/>
        </w:rPr>
        <w:t> </w:t>
      </w:r>
      <w:r>
        <w:rPr>
          <w:sz w:val="26"/>
        </w:rPr>
        <w:t>môn</w:t>
      </w:r>
      <w:r>
        <w:rPr>
          <w:spacing w:val="-2"/>
          <w:sz w:val="26"/>
        </w:rPr>
        <w:t> </w:t>
      </w:r>
      <w:r>
        <w:rPr>
          <w:sz w:val="26"/>
        </w:rPr>
        <w:t>bằng</w:t>
      </w:r>
      <w:r>
        <w:rPr>
          <w:spacing w:val="-5"/>
          <w:sz w:val="26"/>
        </w:rPr>
        <w:t> </w:t>
      </w:r>
      <w:r>
        <w:rPr>
          <w:sz w:val="26"/>
        </w:rPr>
        <w:t>Cảnh</w:t>
      </w:r>
      <w:r>
        <w:rPr>
          <w:spacing w:val="-4"/>
          <w:sz w:val="26"/>
        </w:rPr>
        <w:t> </w:t>
      </w:r>
      <w:r>
        <w:rPr>
          <w:spacing w:val="-2"/>
          <w:sz w:val="26"/>
        </w:rPr>
        <w:t>duyên.</w:t>
      </w:r>
    </w:p>
    <w:p>
      <w:pPr>
        <w:pStyle w:val="BodyText"/>
        <w:spacing w:line="317" w:lineRule="exact" w:before="122"/>
        <w:ind w:left="424"/>
      </w:pPr>
      <w:r>
        <w:rPr>
          <w:rFonts w:ascii="Symbol" w:hAnsi="Symbol"/>
        </w:rPr>
        <w:t></w:t>
      </w:r>
      <w:r>
        <w:rPr>
          <w:spacing w:val="47"/>
          <w:w w:val="150"/>
        </w:rPr>
        <w:t> </w:t>
      </w:r>
      <w:r>
        <w:rPr/>
        <w:t>Pháp</w:t>
      </w:r>
      <w:r>
        <w:rPr>
          <w:spacing w:val="-4"/>
        </w:rPr>
        <w:t> </w:t>
      </w:r>
      <w:r>
        <w:rPr/>
        <w:t>phi</w:t>
      </w:r>
      <w:r>
        <w:rPr>
          <w:spacing w:val="-4"/>
        </w:rPr>
        <w:t> </w:t>
      </w:r>
      <w:r>
        <w:rPr/>
        <w:t>tâm</w:t>
      </w:r>
      <w:r>
        <w:rPr>
          <w:spacing w:val="-4"/>
        </w:rPr>
        <w:t> </w:t>
      </w:r>
      <w:r>
        <w:rPr/>
        <w:t>làm</w:t>
      </w:r>
      <w:r>
        <w:rPr>
          <w:spacing w:val="-3"/>
        </w:rPr>
        <w:t> </w:t>
      </w:r>
      <w:r>
        <w:rPr/>
        <w:t>duyên</w:t>
      </w:r>
      <w:r>
        <w:rPr>
          <w:spacing w:val="-3"/>
        </w:rPr>
        <w:t> </w:t>
      </w:r>
      <w:r>
        <w:rPr/>
        <w:t>cho</w:t>
      </w:r>
      <w:r>
        <w:rPr>
          <w:spacing w:val="-4"/>
        </w:rPr>
        <w:t> </w:t>
      </w:r>
      <w:r>
        <w:rPr/>
        <w:t>những</w:t>
      </w:r>
      <w:r>
        <w:rPr>
          <w:spacing w:val="-3"/>
        </w:rPr>
        <w:t> </w:t>
      </w:r>
      <w:r>
        <w:rPr/>
        <w:t>pháp</w:t>
      </w:r>
      <w:r>
        <w:rPr>
          <w:spacing w:val="-3"/>
        </w:rPr>
        <w:t> </w:t>
      </w:r>
      <w:r>
        <w:rPr/>
        <w:t>tâm</w:t>
      </w:r>
      <w:r>
        <w:rPr>
          <w:spacing w:val="-3"/>
        </w:rPr>
        <w:t> </w:t>
      </w:r>
      <w:r>
        <w:rPr/>
        <w:t>và</w:t>
      </w:r>
      <w:r>
        <w:rPr>
          <w:spacing w:val="-3"/>
        </w:rPr>
        <w:t> </w:t>
      </w:r>
      <w:r>
        <w:rPr/>
        <w:t>phi</w:t>
      </w:r>
      <w:r>
        <w:rPr>
          <w:spacing w:val="-4"/>
        </w:rPr>
        <w:t> </w:t>
      </w:r>
      <w:r>
        <w:rPr/>
        <w:t>tâm</w:t>
      </w:r>
      <w:r>
        <w:rPr>
          <w:spacing w:val="-4"/>
        </w:rPr>
        <w:t> </w:t>
      </w:r>
      <w:r>
        <w:rPr/>
        <w:t>bằng</w:t>
      </w:r>
      <w:r>
        <w:rPr>
          <w:spacing w:val="-4"/>
        </w:rPr>
        <w:t> </w:t>
      </w:r>
      <w:r>
        <w:rPr/>
        <w:t>Cảnh</w:t>
      </w:r>
      <w:r>
        <w:rPr>
          <w:spacing w:val="-1"/>
        </w:rPr>
        <w:t> </w:t>
      </w:r>
      <w:r>
        <w:rPr>
          <w:spacing w:val="-2"/>
        </w:rPr>
        <w:t>duyên:</w:t>
      </w:r>
    </w:p>
    <w:p>
      <w:pPr>
        <w:pStyle w:val="ListParagraph"/>
        <w:numPr>
          <w:ilvl w:val="0"/>
          <w:numId w:val="29"/>
        </w:numPr>
        <w:tabs>
          <w:tab w:pos="993" w:val="left" w:leader="none"/>
        </w:tabs>
        <w:spacing w:line="298" w:lineRule="exact" w:before="0" w:after="0"/>
        <w:ind w:left="993" w:right="0" w:hanging="285"/>
        <w:jc w:val="both"/>
        <w:rPr>
          <w:sz w:val="26"/>
        </w:rPr>
      </w:pPr>
      <w:r>
        <w:rPr>
          <w:sz w:val="26"/>
        </w:rPr>
        <w:t>Giải</w:t>
      </w:r>
      <w:r>
        <w:rPr>
          <w:spacing w:val="-5"/>
          <w:sz w:val="26"/>
        </w:rPr>
        <w:t> </w:t>
      </w:r>
      <w:r>
        <w:rPr>
          <w:sz w:val="26"/>
        </w:rPr>
        <w:t>theo</w:t>
      </w:r>
      <w:r>
        <w:rPr>
          <w:spacing w:val="-5"/>
          <w:sz w:val="26"/>
        </w:rPr>
        <w:t> </w:t>
      </w:r>
      <w:r>
        <w:rPr>
          <w:sz w:val="26"/>
        </w:rPr>
        <w:t>ý</w:t>
      </w:r>
      <w:r>
        <w:rPr>
          <w:spacing w:val="-2"/>
          <w:sz w:val="26"/>
        </w:rPr>
        <w:t> </w:t>
      </w:r>
      <w:r>
        <w:rPr>
          <w:sz w:val="26"/>
        </w:rPr>
        <w:t>nghĩa</w:t>
      </w:r>
      <w:r>
        <w:rPr>
          <w:spacing w:val="-2"/>
          <w:sz w:val="26"/>
        </w:rPr>
        <w:t> </w:t>
      </w:r>
      <w:r>
        <w:rPr>
          <w:sz w:val="26"/>
        </w:rPr>
        <w:t>Pālī</w:t>
      </w:r>
      <w:r>
        <w:rPr>
          <w:spacing w:val="-4"/>
          <w:sz w:val="26"/>
        </w:rPr>
        <w:t> </w:t>
      </w:r>
      <w:r>
        <w:rPr>
          <w:sz w:val="26"/>
        </w:rPr>
        <w:t>câu</w:t>
      </w:r>
      <w:r>
        <w:rPr>
          <w:spacing w:val="-4"/>
          <w:sz w:val="26"/>
        </w:rPr>
        <w:t> </w:t>
      </w:r>
      <w:r>
        <w:rPr>
          <w:sz w:val="26"/>
        </w:rPr>
        <w:t>ban</w:t>
      </w:r>
      <w:r>
        <w:rPr>
          <w:spacing w:val="-5"/>
          <w:sz w:val="26"/>
        </w:rPr>
        <w:t> </w:t>
      </w:r>
      <w:r>
        <w:rPr>
          <w:sz w:val="26"/>
        </w:rPr>
        <w:t>đầu,</w:t>
      </w:r>
      <w:r>
        <w:rPr>
          <w:spacing w:val="-2"/>
          <w:sz w:val="26"/>
        </w:rPr>
        <w:t> </w:t>
      </w:r>
      <w:r>
        <w:rPr>
          <w:sz w:val="26"/>
        </w:rPr>
        <w:t>sau</w:t>
      </w:r>
      <w:r>
        <w:rPr>
          <w:spacing w:val="-4"/>
          <w:sz w:val="26"/>
        </w:rPr>
        <w:t> </w:t>
      </w:r>
      <w:r>
        <w:rPr>
          <w:sz w:val="26"/>
        </w:rPr>
        <w:t>khi</w:t>
      </w:r>
      <w:r>
        <w:rPr>
          <w:spacing w:val="-2"/>
          <w:sz w:val="26"/>
        </w:rPr>
        <w:t> </w:t>
      </w:r>
      <w:r>
        <w:rPr>
          <w:sz w:val="26"/>
        </w:rPr>
        <w:t>bố</w:t>
      </w:r>
      <w:r>
        <w:rPr>
          <w:spacing w:val="-2"/>
          <w:sz w:val="26"/>
        </w:rPr>
        <w:t> </w:t>
      </w:r>
      <w:r>
        <w:rPr>
          <w:sz w:val="26"/>
        </w:rPr>
        <w:t>thí...</w:t>
      </w:r>
      <w:r>
        <w:rPr>
          <w:spacing w:val="-5"/>
          <w:sz w:val="26"/>
        </w:rPr>
        <w:t> </w:t>
      </w:r>
      <w:r>
        <w:rPr>
          <w:sz w:val="26"/>
        </w:rPr>
        <w:t>như</w:t>
      </w:r>
      <w:r>
        <w:rPr>
          <w:spacing w:val="-3"/>
          <w:sz w:val="26"/>
        </w:rPr>
        <w:t> </w:t>
      </w:r>
      <w:r>
        <w:rPr>
          <w:sz w:val="26"/>
        </w:rPr>
        <w:t>thế</w:t>
      </w:r>
      <w:r>
        <w:rPr>
          <w:spacing w:val="-5"/>
          <w:sz w:val="26"/>
        </w:rPr>
        <w:t> </w:t>
      </w:r>
      <w:r>
        <w:rPr>
          <w:sz w:val="26"/>
        </w:rPr>
        <w:t>không</w:t>
      </w:r>
      <w:r>
        <w:rPr>
          <w:spacing w:val="-5"/>
          <w:sz w:val="26"/>
        </w:rPr>
        <w:t> </w:t>
      </w:r>
      <w:r>
        <w:rPr>
          <w:sz w:val="26"/>
        </w:rPr>
        <w:t>chi</w:t>
      </w:r>
      <w:r>
        <w:rPr>
          <w:spacing w:val="-2"/>
          <w:sz w:val="26"/>
        </w:rPr>
        <w:t> khác.</w:t>
      </w:r>
    </w:p>
    <w:p>
      <w:pPr>
        <w:pStyle w:val="ListParagraph"/>
        <w:numPr>
          <w:ilvl w:val="0"/>
          <w:numId w:val="29"/>
        </w:numPr>
        <w:tabs>
          <w:tab w:pos="993" w:val="left" w:leader="none"/>
        </w:tabs>
        <w:spacing w:line="240" w:lineRule="auto" w:before="1" w:after="0"/>
        <w:ind w:left="993" w:right="137" w:hanging="286"/>
        <w:jc w:val="both"/>
        <w:rPr>
          <w:sz w:val="26"/>
        </w:rPr>
      </w:pPr>
      <w:r>
        <w:rPr>
          <w:sz w:val="26"/>
        </w:rPr>
        <w:t>Sắc</w:t>
      </w:r>
      <w:r>
        <w:rPr>
          <w:spacing w:val="-1"/>
          <w:sz w:val="26"/>
        </w:rPr>
        <w:t> </w:t>
      </w:r>
      <w:r>
        <w:rPr>
          <w:sz w:val="26"/>
        </w:rPr>
        <w:t>xứ</w:t>
      </w:r>
      <w:r>
        <w:rPr>
          <w:spacing w:val="-1"/>
          <w:sz w:val="26"/>
        </w:rPr>
        <w:t> </w:t>
      </w:r>
      <w:r>
        <w:rPr>
          <w:sz w:val="26"/>
        </w:rPr>
        <w:t>làm</w:t>
      </w:r>
      <w:r>
        <w:rPr>
          <w:spacing w:val="-3"/>
          <w:sz w:val="26"/>
        </w:rPr>
        <w:t> </w:t>
      </w:r>
      <w:r>
        <w:rPr>
          <w:sz w:val="26"/>
        </w:rPr>
        <w:t>duyên</w:t>
      </w:r>
      <w:r>
        <w:rPr>
          <w:spacing w:val="-1"/>
          <w:sz w:val="26"/>
        </w:rPr>
        <w:t> </w:t>
      </w:r>
      <w:r>
        <w:rPr>
          <w:sz w:val="26"/>
        </w:rPr>
        <w:t>cho nhãn</w:t>
      </w:r>
      <w:r>
        <w:rPr>
          <w:spacing w:val="-1"/>
          <w:sz w:val="26"/>
        </w:rPr>
        <w:t> </w:t>
      </w:r>
      <w:r>
        <w:rPr>
          <w:sz w:val="26"/>
        </w:rPr>
        <w:t>thức</w:t>
      </w:r>
      <w:r>
        <w:rPr>
          <w:spacing w:val="-1"/>
          <w:sz w:val="26"/>
        </w:rPr>
        <w:t> </w:t>
      </w:r>
      <w:r>
        <w:rPr>
          <w:sz w:val="26"/>
        </w:rPr>
        <w:t>và</w:t>
      </w:r>
      <w:r>
        <w:rPr>
          <w:spacing w:val="-1"/>
          <w:sz w:val="26"/>
        </w:rPr>
        <w:t> </w:t>
      </w:r>
      <w:r>
        <w:rPr>
          <w:sz w:val="26"/>
        </w:rPr>
        <w:t>uẩn</w:t>
      </w:r>
      <w:r>
        <w:rPr>
          <w:spacing w:val="-1"/>
          <w:sz w:val="26"/>
        </w:rPr>
        <w:t> </w:t>
      </w:r>
      <w:r>
        <w:rPr>
          <w:sz w:val="26"/>
        </w:rPr>
        <w:t>tương</w:t>
      </w:r>
      <w:r>
        <w:rPr>
          <w:spacing w:val="-2"/>
          <w:sz w:val="26"/>
        </w:rPr>
        <w:t> </w:t>
      </w:r>
      <w:r>
        <w:rPr>
          <w:sz w:val="26"/>
        </w:rPr>
        <w:t>ưng,</w:t>
      </w:r>
      <w:r>
        <w:rPr>
          <w:spacing w:val="-1"/>
          <w:sz w:val="26"/>
        </w:rPr>
        <w:t> </w:t>
      </w:r>
      <w:r>
        <w:rPr>
          <w:sz w:val="26"/>
        </w:rPr>
        <w:t>xúc</w:t>
      </w:r>
      <w:r>
        <w:rPr>
          <w:spacing w:val="-1"/>
          <w:sz w:val="26"/>
        </w:rPr>
        <w:t> </w:t>
      </w:r>
      <w:r>
        <w:rPr>
          <w:sz w:val="26"/>
        </w:rPr>
        <w:t>xứ</w:t>
      </w:r>
      <w:r>
        <w:rPr>
          <w:spacing w:val="-1"/>
          <w:sz w:val="26"/>
        </w:rPr>
        <w:t> </w:t>
      </w:r>
      <w:r>
        <w:rPr>
          <w:sz w:val="26"/>
        </w:rPr>
        <w:t>làm</w:t>
      </w:r>
      <w:r>
        <w:rPr>
          <w:spacing w:val="-3"/>
          <w:sz w:val="26"/>
        </w:rPr>
        <w:t> </w:t>
      </w:r>
      <w:r>
        <w:rPr>
          <w:sz w:val="26"/>
        </w:rPr>
        <w:t>duyên cho</w:t>
      </w:r>
      <w:r>
        <w:rPr>
          <w:spacing w:val="-1"/>
          <w:sz w:val="26"/>
        </w:rPr>
        <w:t> </w:t>
      </w:r>
      <w:r>
        <w:rPr>
          <w:sz w:val="26"/>
        </w:rPr>
        <w:t>thân</w:t>
      </w:r>
      <w:r>
        <w:rPr>
          <w:spacing w:val="-1"/>
          <w:sz w:val="26"/>
        </w:rPr>
        <w:t> </w:t>
      </w:r>
      <w:r>
        <w:rPr>
          <w:sz w:val="26"/>
        </w:rPr>
        <w:t>thức và uẩn tương ưng. Uẩn phi tâm làm duyên cho thần thông,... luôn khán môn bằng Cảnh duyên.</w:t>
      </w:r>
    </w:p>
    <w:p>
      <w:pPr>
        <w:pStyle w:val="BodyText"/>
        <w:spacing w:before="119"/>
        <w:ind w:right="2002" w:hanging="570"/>
        <w:jc w:val="both"/>
      </w:pPr>
      <w:r>
        <w:rPr>
          <w:rFonts w:ascii="Symbol" w:hAnsi="Symbol"/>
        </w:rPr>
        <w:t></w:t>
      </w:r>
      <w:r>
        <w:rPr>
          <w:spacing w:val="80"/>
        </w:rPr>
        <w:t> </w:t>
      </w:r>
      <w:r>
        <w:rPr/>
        <w:t>Chư</w:t>
      </w:r>
      <w:r>
        <w:rPr>
          <w:spacing w:val="-2"/>
        </w:rPr>
        <w:t> </w:t>
      </w:r>
      <w:r>
        <w:rPr/>
        <w:t>pháp</w:t>
      </w:r>
      <w:r>
        <w:rPr>
          <w:spacing w:val="-3"/>
        </w:rPr>
        <w:t> </w:t>
      </w:r>
      <w:r>
        <w:rPr/>
        <w:t>tâm</w:t>
      </w:r>
      <w:r>
        <w:rPr>
          <w:spacing w:val="-2"/>
        </w:rPr>
        <w:t> </w:t>
      </w:r>
      <w:r>
        <w:rPr/>
        <w:t>và</w:t>
      </w:r>
      <w:r>
        <w:rPr>
          <w:spacing w:val="-3"/>
        </w:rPr>
        <w:t> </w:t>
      </w:r>
      <w:r>
        <w:rPr/>
        <w:t>phi</w:t>
      </w:r>
      <w:r>
        <w:rPr>
          <w:spacing w:val="-3"/>
        </w:rPr>
        <w:t> </w:t>
      </w:r>
      <w:r>
        <w:rPr/>
        <w:t>tâm</w:t>
      </w:r>
      <w:r>
        <w:rPr>
          <w:spacing w:val="-4"/>
        </w:rPr>
        <w:t> </w:t>
      </w:r>
      <w:r>
        <w:rPr/>
        <w:t>làm</w:t>
      </w:r>
      <w:r>
        <w:rPr>
          <w:spacing w:val="-5"/>
        </w:rPr>
        <w:t> </w:t>
      </w:r>
      <w:r>
        <w:rPr/>
        <w:t>duyên</w:t>
      </w:r>
      <w:r>
        <w:rPr>
          <w:spacing w:val="-2"/>
        </w:rPr>
        <w:t> </w:t>
      </w:r>
      <w:r>
        <w:rPr/>
        <w:t>cho</w:t>
      </w:r>
      <w:r>
        <w:rPr>
          <w:spacing w:val="-3"/>
        </w:rPr>
        <w:t> </w:t>
      </w:r>
      <w:r>
        <w:rPr/>
        <w:t>pháp tâm</w:t>
      </w:r>
      <w:r>
        <w:rPr>
          <w:spacing w:val="-3"/>
        </w:rPr>
        <w:t> </w:t>
      </w:r>
      <w:r>
        <w:rPr/>
        <w:t>bằng</w:t>
      </w:r>
      <w:r>
        <w:rPr>
          <w:spacing w:val="-3"/>
        </w:rPr>
        <w:t> </w:t>
      </w:r>
      <w:r>
        <w:rPr/>
        <w:t>Cảnh</w:t>
      </w:r>
      <w:r>
        <w:rPr>
          <w:spacing w:val="-2"/>
        </w:rPr>
        <w:t> </w:t>
      </w:r>
      <w:r>
        <w:rPr/>
        <w:t>duyên: Tâm và uẩn tương ưng mở mối cho tâm, có 3 câu.</w:t>
      </w:r>
    </w:p>
    <w:p>
      <w:pPr>
        <w:pStyle w:val="Heading2"/>
        <w:spacing w:line="299" w:lineRule="exact"/>
      </w:pPr>
      <w:r>
        <w:rPr>
          <w:spacing w:val="-5"/>
        </w:rPr>
        <w:t>63.</w:t>
      </w:r>
    </w:p>
    <w:p>
      <w:pPr>
        <w:pStyle w:val="BodyText"/>
        <w:spacing w:line="317" w:lineRule="exact"/>
        <w:ind w:left="424"/>
      </w:pPr>
      <w:r>
        <w:rPr>
          <w:rFonts w:ascii="Symbol" w:hAnsi="Symbol"/>
        </w:rPr>
        <w:t></w:t>
      </w:r>
      <w:r>
        <w:rPr>
          <w:spacing w:val="49"/>
          <w:w w:val="150"/>
        </w:rPr>
        <w:t> </w:t>
      </w:r>
      <w:r>
        <w:rPr/>
        <w:t>Pháp</w:t>
      </w:r>
      <w:r>
        <w:rPr>
          <w:spacing w:val="-3"/>
        </w:rPr>
        <w:t> </w:t>
      </w:r>
      <w:r>
        <w:rPr/>
        <w:t>tâm</w:t>
      </w:r>
      <w:r>
        <w:rPr>
          <w:spacing w:val="-6"/>
        </w:rPr>
        <w:t> </w:t>
      </w:r>
      <w:r>
        <w:rPr/>
        <w:t>làm</w:t>
      </w:r>
      <w:r>
        <w:rPr>
          <w:spacing w:val="-6"/>
        </w:rPr>
        <w:t> </w:t>
      </w:r>
      <w:r>
        <w:rPr/>
        <w:t>duyên</w:t>
      </w:r>
      <w:r>
        <w:rPr>
          <w:spacing w:val="-2"/>
        </w:rPr>
        <w:t> </w:t>
      </w:r>
      <w:r>
        <w:rPr/>
        <w:t>cho</w:t>
      </w:r>
      <w:r>
        <w:rPr>
          <w:spacing w:val="-3"/>
        </w:rPr>
        <w:t> </w:t>
      </w:r>
      <w:r>
        <w:rPr/>
        <w:t>pháp</w:t>
      </w:r>
      <w:r>
        <w:rPr>
          <w:spacing w:val="-4"/>
        </w:rPr>
        <w:t> </w:t>
      </w:r>
      <w:r>
        <w:rPr/>
        <w:t>tâm</w:t>
      </w:r>
      <w:r>
        <w:rPr>
          <w:spacing w:val="-3"/>
        </w:rPr>
        <w:t> </w:t>
      </w:r>
      <w:r>
        <w:rPr/>
        <w:t>bằng</w:t>
      </w:r>
      <w:r>
        <w:rPr>
          <w:spacing w:val="-3"/>
        </w:rPr>
        <w:t> </w:t>
      </w:r>
      <w:r>
        <w:rPr/>
        <w:t>Trưởng</w:t>
      </w:r>
      <w:r>
        <w:rPr>
          <w:spacing w:val="-2"/>
        </w:rPr>
        <w:t> duyên:</w:t>
      </w:r>
    </w:p>
    <w:p>
      <w:pPr>
        <w:pStyle w:val="BodyText"/>
        <w:spacing w:line="298" w:lineRule="exact"/>
      </w:pPr>
      <w:r>
        <w:rPr/>
        <w:t>Trưởng</w:t>
      </w:r>
      <w:r>
        <w:rPr>
          <w:spacing w:val="-5"/>
        </w:rPr>
        <w:t> </w:t>
      </w:r>
      <w:r>
        <w:rPr/>
        <w:t>cảnh</w:t>
      </w:r>
      <w:r>
        <w:rPr>
          <w:spacing w:val="-4"/>
        </w:rPr>
        <w:t> </w:t>
      </w:r>
      <w:r>
        <w:rPr/>
        <w:t>như:</w:t>
      </w:r>
      <w:r>
        <w:rPr>
          <w:spacing w:val="-4"/>
        </w:rPr>
        <w:t> </w:t>
      </w:r>
      <w:r>
        <w:rPr/>
        <w:t>Nặng</w:t>
      </w:r>
      <w:r>
        <w:rPr>
          <w:spacing w:val="-3"/>
        </w:rPr>
        <w:t> </w:t>
      </w:r>
      <w:r>
        <w:rPr/>
        <w:t>về</w:t>
      </w:r>
      <w:r>
        <w:rPr>
          <w:spacing w:val="-4"/>
        </w:rPr>
        <w:t> </w:t>
      </w:r>
      <w:r>
        <w:rPr/>
        <w:t>tâm</w:t>
      </w:r>
      <w:r>
        <w:rPr>
          <w:spacing w:val="-6"/>
        </w:rPr>
        <w:t> </w:t>
      </w:r>
      <w:r>
        <w:rPr/>
        <w:t>rồi</w:t>
      </w:r>
      <w:r>
        <w:rPr>
          <w:spacing w:val="-2"/>
        </w:rPr>
        <w:t> </w:t>
      </w:r>
      <w:r>
        <w:rPr/>
        <w:t>làm</w:t>
      </w:r>
      <w:r>
        <w:rPr>
          <w:spacing w:val="-6"/>
        </w:rPr>
        <w:t> </w:t>
      </w:r>
      <w:r>
        <w:rPr/>
        <w:t>cho</w:t>
      </w:r>
      <w:r>
        <w:rPr>
          <w:spacing w:val="-4"/>
        </w:rPr>
        <w:t> </w:t>
      </w:r>
      <w:r>
        <w:rPr/>
        <w:t>tâm</w:t>
      </w:r>
      <w:r>
        <w:rPr>
          <w:spacing w:val="-3"/>
        </w:rPr>
        <w:t> </w:t>
      </w:r>
      <w:r>
        <w:rPr/>
        <w:t>phát</w:t>
      </w:r>
      <w:r>
        <w:rPr>
          <w:spacing w:val="-4"/>
        </w:rPr>
        <w:t> </w:t>
      </w:r>
      <w:r>
        <w:rPr>
          <w:spacing w:val="-2"/>
        </w:rPr>
        <w:t>sanh.</w:t>
      </w:r>
    </w:p>
    <w:p>
      <w:pPr>
        <w:pStyle w:val="BodyText"/>
        <w:spacing w:after="0" w:line="298" w:lineRule="exact"/>
        <w:sectPr>
          <w:pgSz w:w="11630" w:h="16450"/>
          <w:pgMar w:header="571" w:footer="0" w:top="880" w:bottom="280" w:left="850" w:right="850"/>
        </w:sectPr>
      </w:pPr>
    </w:p>
    <w:p>
      <w:pPr>
        <w:pStyle w:val="BodyText"/>
        <w:spacing w:before="226"/>
        <w:ind w:left="708" w:right="142" w:hanging="284"/>
        <w:jc w:val="both"/>
      </w:pPr>
      <w:r>
        <w:rPr>
          <w:rFonts w:ascii="Symbol" w:hAnsi="Symbol"/>
        </w:rPr>
        <w:t></w:t>
      </w:r>
      <w:r>
        <w:rPr>
          <w:spacing w:val="40"/>
        </w:rPr>
        <w:t> </w:t>
      </w:r>
      <w:r>
        <w:rPr/>
        <w:t>Pháp tâm làm duyên</w:t>
      </w:r>
      <w:r>
        <w:rPr>
          <w:spacing w:val="40"/>
        </w:rPr>
        <w:t> </w:t>
      </w:r>
      <w:r>
        <w:rPr/>
        <w:t>cho pháp phi tâm bằng Trưởng duyên: Có Trưởng cảnh và</w:t>
      </w:r>
      <w:r>
        <w:rPr>
          <w:spacing w:val="40"/>
        </w:rPr>
        <w:t> </w:t>
      </w:r>
      <w:r>
        <w:rPr/>
        <w:t>Trưởng đồng sanh:</w:t>
      </w:r>
    </w:p>
    <w:p>
      <w:pPr>
        <w:pStyle w:val="ListParagraph"/>
        <w:numPr>
          <w:ilvl w:val="0"/>
          <w:numId w:val="30"/>
        </w:numPr>
        <w:tabs>
          <w:tab w:pos="993" w:val="left" w:leader="none"/>
        </w:tabs>
        <w:spacing w:line="298" w:lineRule="exact" w:before="0" w:after="0"/>
        <w:ind w:left="993" w:right="0" w:hanging="285"/>
        <w:jc w:val="both"/>
        <w:rPr>
          <w:sz w:val="26"/>
        </w:rPr>
      </w:pPr>
      <w:r>
        <w:rPr>
          <w:sz w:val="26"/>
        </w:rPr>
        <w:t>Trưởng</w:t>
      </w:r>
      <w:r>
        <w:rPr>
          <w:spacing w:val="-4"/>
          <w:sz w:val="26"/>
        </w:rPr>
        <w:t> </w:t>
      </w:r>
      <w:r>
        <w:rPr>
          <w:sz w:val="26"/>
        </w:rPr>
        <w:t>cảnh</w:t>
      </w:r>
      <w:r>
        <w:rPr>
          <w:spacing w:val="-4"/>
          <w:sz w:val="26"/>
        </w:rPr>
        <w:t> </w:t>
      </w:r>
      <w:r>
        <w:rPr>
          <w:sz w:val="26"/>
        </w:rPr>
        <w:t>như:</w:t>
      </w:r>
      <w:r>
        <w:rPr>
          <w:spacing w:val="-4"/>
          <w:sz w:val="26"/>
        </w:rPr>
        <w:t> </w:t>
      </w:r>
      <w:r>
        <w:rPr>
          <w:sz w:val="26"/>
        </w:rPr>
        <w:t>Nặng</w:t>
      </w:r>
      <w:r>
        <w:rPr>
          <w:spacing w:val="-3"/>
          <w:sz w:val="26"/>
        </w:rPr>
        <w:t> </w:t>
      </w:r>
      <w:r>
        <w:rPr>
          <w:sz w:val="26"/>
        </w:rPr>
        <w:t>về</w:t>
      </w:r>
      <w:r>
        <w:rPr>
          <w:spacing w:val="-4"/>
          <w:sz w:val="26"/>
        </w:rPr>
        <w:t> </w:t>
      </w:r>
      <w:r>
        <w:rPr>
          <w:sz w:val="26"/>
        </w:rPr>
        <w:t>tâm</w:t>
      </w:r>
      <w:r>
        <w:rPr>
          <w:spacing w:val="-6"/>
          <w:sz w:val="26"/>
        </w:rPr>
        <w:t> </w:t>
      </w:r>
      <w:r>
        <w:rPr>
          <w:sz w:val="26"/>
        </w:rPr>
        <w:t>rồi</w:t>
      </w:r>
      <w:r>
        <w:rPr>
          <w:spacing w:val="-2"/>
          <w:sz w:val="26"/>
        </w:rPr>
        <w:t> </w:t>
      </w:r>
      <w:r>
        <w:rPr>
          <w:sz w:val="26"/>
        </w:rPr>
        <w:t>làm</w:t>
      </w:r>
      <w:r>
        <w:rPr>
          <w:spacing w:val="-6"/>
          <w:sz w:val="26"/>
        </w:rPr>
        <w:t> </w:t>
      </w:r>
      <w:r>
        <w:rPr>
          <w:sz w:val="26"/>
        </w:rPr>
        <w:t>cho</w:t>
      </w:r>
      <w:r>
        <w:rPr>
          <w:spacing w:val="-3"/>
          <w:sz w:val="26"/>
        </w:rPr>
        <w:t> </w:t>
      </w:r>
      <w:r>
        <w:rPr>
          <w:sz w:val="26"/>
        </w:rPr>
        <w:t>uẩn</w:t>
      </w:r>
      <w:r>
        <w:rPr>
          <w:spacing w:val="-4"/>
          <w:sz w:val="26"/>
        </w:rPr>
        <w:t> </w:t>
      </w:r>
      <w:r>
        <w:rPr>
          <w:sz w:val="26"/>
        </w:rPr>
        <w:t>phi</w:t>
      </w:r>
      <w:r>
        <w:rPr>
          <w:spacing w:val="-4"/>
          <w:sz w:val="26"/>
        </w:rPr>
        <w:t> </w:t>
      </w:r>
      <w:r>
        <w:rPr>
          <w:sz w:val="26"/>
        </w:rPr>
        <w:t>tâm</w:t>
      </w:r>
      <w:r>
        <w:rPr>
          <w:spacing w:val="-5"/>
          <w:sz w:val="26"/>
        </w:rPr>
        <w:t> </w:t>
      </w:r>
      <w:r>
        <w:rPr>
          <w:sz w:val="26"/>
        </w:rPr>
        <w:t>sanh</w:t>
      </w:r>
      <w:r>
        <w:rPr>
          <w:spacing w:val="-4"/>
          <w:sz w:val="26"/>
        </w:rPr>
        <w:t> </w:t>
      </w:r>
      <w:r>
        <w:rPr>
          <w:spacing w:val="-5"/>
          <w:sz w:val="26"/>
        </w:rPr>
        <w:t>ra.</w:t>
      </w:r>
    </w:p>
    <w:p>
      <w:pPr>
        <w:pStyle w:val="ListParagraph"/>
        <w:numPr>
          <w:ilvl w:val="0"/>
          <w:numId w:val="30"/>
        </w:numPr>
        <w:tabs>
          <w:tab w:pos="993" w:val="left" w:leader="none"/>
        </w:tabs>
        <w:spacing w:line="240" w:lineRule="auto" w:before="1" w:after="0"/>
        <w:ind w:left="993" w:right="137" w:hanging="286"/>
        <w:jc w:val="both"/>
        <w:rPr>
          <w:sz w:val="26"/>
        </w:rPr>
      </w:pPr>
      <w:r>
        <w:rPr>
          <w:sz w:val="26"/>
        </w:rPr>
        <w:t>Trưởng đồng sanh như: Tâm trưởng làm duyên cho uẩn tương ưng và sắc tâm bằng Trưởng duyên.</w:t>
      </w:r>
    </w:p>
    <w:p>
      <w:pPr>
        <w:pStyle w:val="BodyText"/>
        <w:spacing w:line="317" w:lineRule="exact" w:before="120"/>
        <w:ind w:left="424"/>
        <w:jc w:val="both"/>
      </w:pPr>
      <w:r>
        <w:rPr>
          <w:rFonts w:ascii="Symbol" w:hAnsi="Symbol"/>
        </w:rPr>
        <w:t></w:t>
      </w:r>
      <w:r>
        <w:rPr>
          <w:spacing w:val="49"/>
          <w:w w:val="150"/>
        </w:rPr>
        <w:t> </w:t>
      </w:r>
      <w:r>
        <w:rPr/>
        <w:t>Pháp</w:t>
      </w:r>
      <w:r>
        <w:rPr>
          <w:spacing w:val="-4"/>
        </w:rPr>
        <w:t> </w:t>
      </w:r>
      <w:r>
        <w:rPr/>
        <w:t>tâm</w:t>
      </w:r>
      <w:r>
        <w:rPr>
          <w:spacing w:val="-6"/>
        </w:rPr>
        <w:t> </w:t>
      </w:r>
      <w:r>
        <w:rPr/>
        <w:t>làm</w:t>
      </w:r>
      <w:r>
        <w:rPr>
          <w:spacing w:val="-5"/>
        </w:rPr>
        <w:t> </w:t>
      </w:r>
      <w:r>
        <w:rPr/>
        <w:t>duyên</w:t>
      </w:r>
      <w:r>
        <w:rPr>
          <w:spacing w:val="-3"/>
        </w:rPr>
        <w:t> </w:t>
      </w:r>
      <w:r>
        <w:rPr/>
        <w:t>cho</w:t>
      </w:r>
      <w:r>
        <w:rPr>
          <w:spacing w:val="-4"/>
        </w:rPr>
        <w:t> </w:t>
      </w:r>
      <w:r>
        <w:rPr/>
        <w:t>những</w:t>
      </w:r>
      <w:r>
        <w:rPr>
          <w:spacing w:val="-3"/>
        </w:rPr>
        <w:t> </w:t>
      </w:r>
      <w:r>
        <w:rPr/>
        <w:t>pháp</w:t>
      </w:r>
      <w:r>
        <w:rPr>
          <w:spacing w:val="-1"/>
        </w:rPr>
        <w:t> </w:t>
      </w:r>
      <w:r>
        <w:rPr/>
        <w:t>tâm</w:t>
      </w:r>
      <w:r>
        <w:rPr>
          <w:spacing w:val="-6"/>
        </w:rPr>
        <w:t> </w:t>
      </w:r>
      <w:r>
        <w:rPr/>
        <w:t>và</w:t>
      </w:r>
      <w:r>
        <w:rPr>
          <w:spacing w:val="-4"/>
        </w:rPr>
        <w:t> </w:t>
      </w:r>
      <w:r>
        <w:rPr/>
        <w:t>phi</w:t>
      </w:r>
      <w:r>
        <w:rPr>
          <w:spacing w:val="-4"/>
        </w:rPr>
        <w:t> </w:t>
      </w:r>
      <w:r>
        <w:rPr/>
        <w:t>tâm</w:t>
      </w:r>
      <w:r>
        <w:rPr>
          <w:spacing w:val="-5"/>
        </w:rPr>
        <w:t> </w:t>
      </w:r>
      <w:r>
        <w:rPr/>
        <w:t>bằng</w:t>
      </w:r>
      <w:r>
        <w:rPr>
          <w:spacing w:val="-4"/>
        </w:rPr>
        <w:t> </w:t>
      </w:r>
      <w:r>
        <w:rPr/>
        <w:t>Trưởng</w:t>
      </w:r>
      <w:r>
        <w:rPr>
          <w:spacing w:val="-4"/>
        </w:rPr>
        <w:t> </w:t>
      </w:r>
      <w:r>
        <w:rPr>
          <w:spacing w:val="-2"/>
        </w:rPr>
        <w:t>duyên:</w:t>
      </w:r>
    </w:p>
    <w:p>
      <w:pPr>
        <w:pStyle w:val="BodyText"/>
        <w:spacing w:line="298" w:lineRule="exact"/>
        <w:jc w:val="both"/>
      </w:pPr>
      <w:r>
        <w:rPr/>
        <w:t>Trưởng</w:t>
      </w:r>
      <w:r>
        <w:rPr>
          <w:spacing w:val="-5"/>
        </w:rPr>
        <w:t> </w:t>
      </w:r>
      <w:r>
        <w:rPr/>
        <w:t>cảnh</w:t>
      </w:r>
      <w:r>
        <w:rPr>
          <w:spacing w:val="-4"/>
        </w:rPr>
        <w:t> </w:t>
      </w:r>
      <w:r>
        <w:rPr/>
        <w:t>như:</w:t>
      </w:r>
      <w:r>
        <w:rPr>
          <w:spacing w:val="-4"/>
        </w:rPr>
        <w:t> </w:t>
      </w:r>
      <w:r>
        <w:rPr/>
        <w:t>Nặng</w:t>
      </w:r>
      <w:r>
        <w:rPr>
          <w:spacing w:val="-3"/>
        </w:rPr>
        <w:t> </w:t>
      </w:r>
      <w:r>
        <w:rPr/>
        <w:t>về</w:t>
      </w:r>
      <w:r>
        <w:rPr>
          <w:spacing w:val="-5"/>
        </w:rPr>
        <w:t> </w:t>
      </w:r>
      <w:r>
        <w:rPr/>
        <w:t>tâm</w:t>
      </w:r>
      <w:r>
        <w:rPr>
          <w:spacing w:val="-6"/>
        </w:rPr>
        <w:t> </w:t>
      </w:r>
      <w:r>
        <w:rPr/>
        <w:t>rồi</w:t>
      </w:r>
      <w:r>
        <w:rPr>
          <w:spacing w:val="-2"/>
        </w:rPr>
        <w:t> </w:t>
      </w:r>
      <w:r>
        <w:rPr/>
        <w:t>làm</w:t>
      </w:r>
      <w:r>
        <w:rPr>
          <w:spacing w:val="-6"/>
        </w:rPr>
        <w:t> </w:t>
      </w:r>
      <w:r>
        <w:rPr/>
        <w:t>cho</w:t>
      </w:r>
      <w:r>
        <w:rPr>
          <w:spacing w:val="-3"/>
        </w:rPr>
        <w:t> </w:t>
      </w:r>
      <w:r>
        <w:rPr/>
        <w:t>tâm</w:t>
      </w:r>
      <w:r>
        <w:rPr>
          <w:spacing w:val="-3"/>
        </w:rPr>
        <w:t> </w:t>
      </w:r>
      <w:r>
        <w:rPr/>
        <w:t>và</w:t>
      </w:r>
      <w:r>
        <w:rPr>
          <w:spacing w:val="-5"/>
        </w:rPr>
        <w:t> </w:t>
      </w:r>
      <w:r>
        <w:rPr/>
        <w:t>uẩn</w:t>
      </w:r>
      <w:r>
        <w:rPr>
          <w:spacing w:val="-4"/>
        </w:rPr>
        <w:t> </w:t>
      </w:r>
      <w:r>
        <w:rPr/>
        <w:t>tương</w:t>
      </w:r>
      <w:r>
        <w:rPr>
          <w:spacing w:val="-4"/>
        </w:rPr>
        <w:t> </w:t>
      </w:r>
      <w:r>
        <w:rPr/>
        <w:t>ưng</w:t>
      </w:r>
      <w:r>
        <w:rPr>
          <w:spacing w:val="-3"/>
        </w:rPr>
        <w:t> </w:t>
      </w:r>
      <w:r>
        <w:rPr/>
        <w:t>sanh</w:t>
      </w:r>
      <w:r>
        <w:rPr>
          <w:spacing w:val="-4"/>
        </w:rPr>
        <w:t> </w:t>
      </w:r>
      <w:r>
        <w:rPr>
          <w:spacing w:val="-5"/>
        </w:rPr>
        <w:t>ra.</w:t>
      </w:r>
    </w:p>
    <w:p>
      <w:pPr>
        <w:pStyle w:val="BodyText"/>
        <w:spacing w:line="237" w:lineRule="auto" w:before="124"/>
        <w:ind w:left="708" w:right="139" w:hanging="284"/>
        <w:jc w:val="both"/>
      </w:pPr>
      <w:r>
        <w:rPr>
          <w:rFonts w:ascii="Symbol" w:hAnsi="Symbol"/>
        </w:rPr>
        <w:t></w:t>
      </w:r>
      <w:r>
        <w:rPr>
          <w:spacing w:val="40"/>
        </w:rPr>
        <w:t> </w:t>
      </w:r>
      <w:r>
        <w:rPr/>
        <w:t>Pháp phi tâm làm duyên cho pháp phi tâm bằng Trưởng duyên có Trưởng cảnh và Trưởng đồng sanh:</w:t>
      </w:r>
    </w:p>
    <w:p>
      <w:pPr>
        <w:pStyle w:val="BodyText"/>
        <w:spacing w:line="317" w:lineRule="exact" w:before="3"/>
        <w:ind w:left="708"/>
        <w:jc w:val="both"/>
      </w:pPr>
      <w:r>
        <w:rPr>
          <w:rFonts w:ascii="Symbol" w:hAnsi="Symbol"/>
        </w:rPr>
        <w:t></w:t>
      </w:r>
      <w:r>
        <w:rPr>
          <w:spacing w:val="71"/>
        </w:rPr>
        <w:t> </w:t>
      </w:r>
      <w:r>
        <w:rPr/>
        <w:t>Trưởng</w:t>
      </w:r>
      <w:r>
        <w:rPr>
          <w:spacing w:val="-5"/>
        </w:rPr>
        <w:t> </w:t>
      </w:r>
      <w:r>
        <w:rPr/>
        <w:t>cảnh</w:t>
      </w:r>
      <w:r>
        <w:rPr>
          <w:spacing w:val="-4"/>
        </w:rPr>
        <w:t> như:</w:t>
      </w:r>
    </w:p>
    <w:p>
      <w:pPr>
        <w:pStyle w:val="BodyText"/>
        <w:ind w:left="1274" w:right="141" w:hanging="281"/>
        <w:jc w:val="both"/>
      </w:pPr>
      <w:r>
        <w:rPr>
          <w:sz w:val="20"/>
        </w:rPr>
        <w:t>-</w:t>
      </w:r>
      <w:r>
        <w:rPr>
          <w:spacing w:val="80"/>
          <w:w w:val="150"/>
          <w:sz w:val="20"/>
        </w:rPr>
        <w:t> </w:t>
      </w:r>
      <w:r>
        <w:rPr/>
        <w:t>Sau khi bố thí, nguyện giữ ngũ giới, thọ trì thanh tịnh giới nặng về đó rồi mới phản khán, thỏa thích rất hân hoan, do nặng đó rồi ái sanh, tà kiến phát...</w:t>
      </w:r>
    </w:p>
    <w:p>
      <w:pPr>
        <w:pStyle w:val="BodyText"/>
        <w:ind w:left="1274" w:right="139" w:hanging="281"/>
        <w:jc w:val="both"/>
      </w:pPr>
      <w:r>
        <w:rPr>
          <w:sz w:val="20"/>
        </w:rPr>
        <w:t>-</w:t>
      </w:r>
      <w:r>
        <w:rPr>
          <w:spacing w:val="80"/>
          <w:w w:val="150"/>
          <w:sz w:val="20"/>
        </w:rPr>
        <w:t> </w:t>
      </w:r>
      <w:r>
        <w:rPr/>
        <w:t>... thiện từng làm chứa để trước... thiền... chư Thánh xuất đạo phản khán đạo,</w:t>
      </w:r>
      <w:r>
        <w:rPr>
          <w:spacing w:val="40"/>
        </w:rPr>
        <w:t> </w:t>
      </w:r>
      <w:r>
        <w:rPr/>
        <w:t>phản khán quả, phản khán Níp Bàn, nặng về đó rồi mới... nặng về Níp Bàn rồi phản khán.</w:t>
      </w:r>
    </w:p>
    <w:p>
      <w:pPr>
        <w:spacing w:line="244" w:lineRule="auto" w:before="0"/>
        <w:ind w:left="1274" w:right="139" w:hanging="281"/>
        <w:jc w:val="both"/>
        <w:rPr>
          <w:sz w:val="26"/>
        </w:rPr>
      </w:pPr>
      <w:r>
        <w:rPr>
          <w:sz w:val="20"/>
        </w:rPr>
        <w:t>-</w:t>
      </w:r>
      <w:r>
        <w:rPr>
          <w:spacing w:val="80"/>
          <w:sz w:val="20"/>
        </w:rPr>
        <w:t> </w:t>
      </w:r>
      <w:r>
        <w:rPr>
          <w:sz w:val="26"/>
        </w:rPr>
        <w:t>Níp Bàn làm duyên cho chuyển tộc </w:t>
      </w:r>
      <w:r>
        <w:rPr>
          <w:i/>
          <w:sz w:val="26"/>
        </w:rPr>
        <w:t>(gotrabhū)</w:t>
      </w:r>
      <w:r>
        <w:rPr>
          <w:sz w:val="26"/>
        </w:rPr>
        <w:t>, dũ tịnh </w:t>
      </w:r>
      <w:r>
        <w:rPr>
          <w:i/>
          <w:sz w:val="26"/>
        </w:rPr>
        <w:t>(vodanā)</w:t>
      </w:r>
      <w:r>
        <w:rPr>
          <w:sz w:val="26"/>
        </w:rPr>
        <w:t>, đạo, quả bằng Trưởng duyên.</w:t>
      </w:r>
    </w:p>
    <w:p>
      <w:pPr>
        <w:pStyle w:val="BodyText"/>
        <w:ind w:left="1274" w:right="143" w:hanging="281"/>
        <w:jc w:val="both"/>
      </w:pPr>
      <w:r>
        <w:rPr>
          <w:sz w:val="20"/>
        </w:rPr>
        <w:t>-</w:t>
      </w:r>
      <w:r>
        <w:rPr>
          <w:spacing w:val="80"/>
          <w:w w:val="150"/>
          <w:sz w:val="20"/>
        </w:rPr>
        <w:t> </w:t>
      </w:r>
      <w:r>
        <w:rPr/>
        <w:t>Nặng về nhãn... vật... nặng về uẩn phi</w:t>
      </w:r>
      <w:r>
        <w:rPr>
          <w:spacing w:val="-1"/>
        </w:rPr>
        <w:t> </w:t>
      </w:r>
      <w:r>
        <w:rPr/>
        <w:t>tâm</w:t>
      </w:r>
      <w:r>
        <w:rPr>
          <w:spacing w:val="-2"/>
        </w:rPr>
        <w:t> </w:t>
      </w:r>
      <w:r>
        <w:rPr/>
        <w:t>rồi làm</w:t>
      </w:r>
      <w:r>
        <w:rPr>
          <w:spacing w:val="-3"/>
        </w:rPr>
        <w:t> </w:t>
      </w:r>
      <w:r>
        <w:rPr/>
        <w:t>cho</w:t>
      </w:r>
      <w:r>
        <w:rPr>
          <w:spacing w:val="-1"/>
        </w:rPr>
        <w:t> </w:t>
      </w:r>
      <w:r>
        <w:rPr/>
        <w:t>thỏa</w:t>
      </w:r>
      <w:r>
        <w:rPr>
          <w:spacing w:val="-1"/>
        </w:rPr>
        <w:t> </w:t>
      </w:r>
      <w:r>
        <w:rPr/>
        <w:t>thích</w:t>
      </w:r>
      <w:r>
        <w:rPr>
          <w:spacing w:val="-1"/>
        </w:rPr>
        <w:t> </w:t>
      </w:r>
      <w:r>
        <w:rPr/>
        <w:t>rất</w:t>
      </w:r>
      <w:r>
        <w:rPr>
          <w:spacing w:val="-1"/>
        </w:rPr>
        <w:t> </w:t>
      </w:r>
      <w:r>
        <w:rPr/>
        <w:t>hân hoan, do đó rồi ái sanh, tà kiến phát...</w:t>
      </w:r>
    </w:p>
    <w:p>
      <w:pPr>
        <w:pStyle w:val="BodyText"/>
        <w:spacing w:before="107"/>
        <w:ind w:left="708"/>
        <w:jc w:val="both"/>
      </w:pPr>
      <w:r>
        <w:rPr>
          <w:rFonts w:ascii="Symbol" w:hAnsi="Symbol"/>
        </w:rPr>
        <w:t></w:t>
      </w:r>
      <w:r>
        <w:rPr>
          <w:spacing w:val="70"/>
        </w:rPr>
        <w:t> </w:t>
      </w:r>
      <w:r>
        <w:rPr/>
        <w:t>Trưởng</w:t>
      </w:r>
      <w:r>
        <w:rPr>
          <w:spacing w:val="-5"/>
        </w:rPr>
        <w:t> </w:t>
      </w:r>
      <w:r>
        <w:rPr/>
        <w:t>đồng</w:t>
      </w:r>
      <w:r>
        <w:rPr>
          <w:spacing w:val="-2"/>
        </w:rPr>
        <w:t> </w:t>
      </w:r>
      <w:r>
        <w:rPr/>
        <w:t>sanh</w:t>
      </w:r>
      <w:r>
        <w:rPr>
          <w:spacing w:val="-5"/>
        </w:rPr>
        <w:t> </w:t>
      </w:r>
      <w:r>
        <w:rPr>
          <w:spacing w:val="-4"/>
        </w:rPr>
        <w:t>như:</w:t>
      </w:r>
    </w:p>
    <w:p>
      <w:pPr>
        <w:pStyle w:val="BodyText"/>
        <w:spacing w:before="1"/>
        <w:jc w:val="both"/>
      </w:pPr>
      <w:r>
        <w:rPr>
          <w:sz w:val="20"/>
        </w:rPr>
        <w:t>-</w:t>
      </w:r>
      <w:r>
        <w:rPr>
          <w:spacing w:val="51"/>
          <w:sz w:val="20"/>
        </w:rPr>
        <w:t>  </w:t>
      </w:r>
      <w:r>
        <w:rPr/>
        <w:t>Trưởng</w:t>
      </w:r>
      <w:r>
        <w:rPr>
          <w:spacing w:val="-3"/>
        </w:rPr>
        <w:t> </w:t>
      </w:r>
      <w:r>
        <w:rPr/>
        <w:t>phi</w:t>
      </w:r>
      <w:r>
        <w:rPr>
          <w:spacing w:val="-4"/>
        </w:rPr>
        <w:t> </w:t>
      </w:r>
      <w:r>
        <w:rPr/>
        <w:t>tâm</w:t>
      </w:r>
      <w:r>
        <w:rPr>
          <w:spacing w:val="-3"/>
        </w:rPr>
        <w:t> </w:t>
      </w:r>
      <w:r>
        <w:rPr/>
        <w:t>làm</w:t>
      </w:r>
      <w:r>
        <w:rPr>
          <w:spacing w:val="-5"/>
        </w:rPr>
        <w:t> </w:t>
      </w:r>
      <w:r>
        <w:rPr/>
        <w:t>duyên cho</w:t>
      </w:r>
      <w:r>
        <w:rPr>
          <w:spacing w:val="-4"/>
        </w:rPr>
        <w:t> </w:t>
      </w:r>
      <w:r>
        <w:rPr/>
        <w:t>uẩn</w:t>
      </w:r>
      <w:r>
        <w:rPr>
          <w:spacing w:val="-2"/>
        </w:rPr>
        <w:t> </w:t>
      </w:r>
      <w:r>
        <w:rPr/>
        <w:t>tương</w:t>
      </w:r>
      <w:r>
        <w:rPr>
          <w:spacing w:val="-4"/>
        </w:rPr>
        <w:t> </w:t>
      </w:r>
      <w:r>
        <w:rPr/>
        <w:t>ưng và</w:t>
      </w:r>
      <w:r>
        <w:rPr>
          <w:spacing w:val="-4"/>
        </w:rPr>
        <w:t> </w:t>
      </w:r>
      <w:r>
        <w:rPr/>
        <w:t>sắc</w:t>
      </w:r>
      <w:r>
        <w:rPr>
          <w:spacing w:val="-3"/>
        </w:rPr>
        <w:t> </w:t>
      </w:r>
      <w:r>
        <w:rPr/>
        <w:t>tâm</w:t>
      </w:r>
      <w:r>
        <w:rPr>
          <w:spacing w:val="-3"/>
        </w:rPr>
        <w:t> </w:t>
      </w:r>
      <w:r>
        <w:rPr/>
        <w:t>bằng</w:t>
      </w:r>
      <w:r>
        <w:rPr>
          <w:spacing w:val="-4"/>
        </w:rPr>
        <w:t> </w:t>
      </w:r>
      <w:r>
        <w:rPr/>
        <w:t>Trưởng</w:t>
      </w:r>
      <w:r>
        <w:rPr>
          <w:spacing w:val="-3"/>
        </w:rPr>
        <w:t> </w:t>
      </w:r>
      <w:r>
        <w:rPr>
          <w:spacing w:val="-2"/>
        </w:rPr>
        <w:t>duyên.</w:t>
      </w:r>
    </w:p>
    <w:p>
      <w:pPr>
        <w:pStyle w:val="BodyText"/>
        <w:spacing w:line="318" w:lineRule="exact" w:before="119"/>
        <w:ind w:left="424"/>
        <w:jc w:val="both"/>
      </w:pPr>
      <w:r>
        <w:rPr>
          <w:rFonts w:ascii="Symbol" w:hAnsi="Symbol"/>
        </w:rPr>
        <w:t></w:t>
      </w:r>
      <w:r>
        <w:rPr>
          <w:spacing w:val="49"/>
          <w:w w:val="150"/>
        </w:rPr>
        <w:t> </w:t>
      </w:r>
      <w:r>
        <w:rPr/>
        <w:t>Pháp</w:t>
      </w:r>
      <w:r>
        <w:rPr>
          <w:spacing w:val="-4"/>
        </w:rPr>
        <w:t> </w:t>
      </w:r>
      <w:r>
        <w:rPr/>
        <w:t>phi</w:t>
      </w:r>
      <w:r>
        <w:rPr>
          <w:spacing w:val="-4"/>
        </w:rPr>
        <w:t> </w:t>
      </w:r>
      <w:r>
        <w:rPr/>
        <w:t>tâm</w:t>
      </w:r>
      <w:r>
        <w:rPr>
          <w:spacing w:val="-3"/>
        </w:rPr>
        <w:t> </w:t>
      </w:r>
      <w:r>
        <w:rPr/>
        <w:t>làm</w:t>
      </w:r>
      <w:r>
        <w:rPr>
          <w:spacing w:val="-3"/>
        </w:rPr>
        <w:t> </w:t>
      </w:r>
      <w:r>
        <w:rPr/>
        <w:t>duyên</w:t>
      </w:r>
      <w:r>
        <w:rPr>
          <w:spacing w:val="-3"/>
        </w:rPr>
        <w:t> </w:t>
      </w:r>
      <w:r>
        <w:rPr/>
        <w:t>cho</w:t>
      </w:r>
      <w:r>
        <w:rPr>
          <w:spacing w:val="-4"/>
        </w:rPr>
        <w:t> </w:t>
      </w:r>
      <w:r>
        <w:rPr/>
        <w:t>pháp</w:t>
      </w:r>
      <w:r>
        <w:rPr>
          <w:spacing w:val="-2"/>
        </w:rPr>
        <w:t> </w:t>
      </w:r>
      <w:r>
        <w:rPr/>
        <w:t>tâm</w:t>
      </w:r>
      <w:r>
        <w:rPr>
          <w:spacing w:val="-5"/>
        </w:rPr>
        <w:t> </w:t>
      </w:r>
      <w:r>
        <w:rPr/>
        <w:t>bằng</w:t>
      </w:r>
      <w:r>
        <w:rPr>
          <w:spacing w:val="-5"/>
        </w:rPr>
        <w:t> </w:t>
      </w:r>
      <w:r>
        <w:rPr/>
        <w:t>Trưởng</w:t>
      </w:r>
      <w:r>
        <w:rPr>
          <w:spacing w:val="-3"/>
        </w:rPr>
        <w:t> </w:t>
      </w:r>
      <w:r>
        <w:rPr>
          <w:spacing w:val="-2"/>
        </w:rPr>
        <w:t>duyên:</w:t>
      </w:r>
    </w:p>
    <w:p>
      <w:pPr>
        <w:pStyle w:val="BodyText"/>
        <w:ind w:right="142"/>
        <w:jc w:val="both"/>
      </w:pPr>
      <w:r>
        <w:rPr/>
        <w:t>Lời giải cả 2 thứ này giống như lời giải Pālī như câu đầu không chi khác, nên sắp Trưởng cảnh và Trưởng đồng sanh.</w:t>
      </w:r>
    </w:p>
    <w:p>
      <w:pPr>
        <w:pStyle w:val="BodyText"/>
        <w:spacing w:line="315" w:lineRule="exact" w:before="121"/>
        <w:ind w:left="424"/>
        <w:jc w:val="both"/>
      </w:pPr>
      <w:r>
        <w:rPr>
          <w:rFonts w:ascii="Symbol" w:hAnsi="Symbol"/>
        </w:rPr>
        <w:t></w:t>
      </w:r>
      <w:r>
        <w:rPr>
          <w:spacing w:val="49"/>
          <w:w w:val="150"/>
        </w:rPr>
        <w:t> </w:t>
      </w:r>
      <w:r>
        <w:rPr/>
        <w:t>Chư</w:t>
      </w:r>
      <w:r>
        <w:rPr>
          <w:spacing w:val="-4"/>
        </w:rPr>
        <w:t> </w:t>
      </w:r>
      <w:r>
        <w:rPr/>
        <w:t>pháp</w:t>
      </w:r>
      <w:r>
        <w:rPr>
          <w:spacing w:val="-4"/>
        </w:rPr>
        <w:t> </w:t>
      </w:r>
      <w:r>
        <w:rPr/>
        <w:t>tâm</w:t>
      </w:r>
      <w:r>
        <w:rPr>
          <w:spacing w:val="-3"/>
        </w:rPr>
        <w:t> </w:t>
      </w:r>
      <w:r>
        <w:rPr/>
        <w:t>và</w:t>
      </w:r>
      <w:r>
        <w:rPr>
          <w:spacing w:val="-4"/>
        </w:rPr>
        <w:t> </w:t>
      </w:r>
      <w:r>
        <w:rPr/>
        <w:t>phi</w:t>
      </w:r>
      <w:r>
        <w:rPr>
          <w:spacing w:val="-4"/>
        </w:rPr>
        <w:t> </w:t>
      </w:r>
      <w:r>
        <w:rPr/>
        <w:t>tâm</w:t>
      </w:r>
      <w:r>
        <w:rPr>
          <w:spacing w:val="-5"/>
        </w:rPr>
        <w:t> </w:t>
      </w:r>
      <w:r>
        <w:rPr/>
        <w:t>làm</w:t>
      </w:r>
      <w:r>
        <w:rPr>
          <w:spacing w:val="-6"/>
        </w:rPr>
        <w:t> </w:t>
      </w:r>
      <w:r>
        <w:rPr/>
        <w:t>duyên</w:t>
      </w:r>
      <w:r>
        <w:rPr>
          <w:spacing w:val="-3"/>
        </w:rPr>
        <w:t> </w:t>
      </w:r>
      <w:r>
        <w:rPr/>
        <w:t>cho</w:t>
      </w:r>
      <w:r>
        <w:rPr>
          <w:spacing w:val="-5"/>
        </w:rPr>
        <w:t> </w:t>
      </w:r>
      <w:r>
        <w:rPr/>
        <w:t>pháp tâm</w:t>
      </w:r>
      <w:r>
        <w:rPr>
          <w:spacing w:val="-4"/>
        </w:rPr>
        <w:t> </w:t>
      </w:r>
      <w:r>
        <w:rPr/>
        <w:t>bằng</w:t>
      </w:r>
      <w:r>
        <w:rPr>
          <w:spacing w:val="-4"/>
        </w:rPr>
        <w:t> </w:t>
      </w:r>
      <w:r>
        <w:rPr/>
        <w:t>Trưởng</w:t>
      </w:r>
      <w:r>
        <w:rPr>
          <w:spacing w:val="-4"/>
        </w:rPr>
        <w:t> </w:t>
      </w:r>
      <w:r>
        <w:rPr>
          <w:spacing w:val="-2"/>
        </w:rPr>
        <w:t>duyên:</w:t>
      </w:r>
    </w:p>
    <w:p>
      <w:pPr>
        <w:pStyle w:val="BodyText"/>
        <w:spacing w:line="242" w:lineRule="auto"/>
        <w:ind w:right="140"/>
        <w:jc w:val="both"/>
      </w:pPr>
      <w:r>
        <w:rPr/>
        <w:t>Chỉ có 1 cách là Trưởng cảnh </w:t>
      </w:r>
      <w:r>
        <w:rPr>
          <w:i/>
        </w:rPr>
        <w:t>(ārammanādhipati)</w:t>
      </w:r>
      <w:r>
        <w:rPr/>
        <w:t>, dù 3 cách pháp mà làm cho</w:t>
      </w:r>
      <w:r>
        <w:rPr>
          <w:spacing w:val="40"/>
        </w:rPr>
        <w:t> </w:t>
      </w:r>
      <w:r>
        <w:rPr/>
        <w:t>thành Cảnh nặng nề cũng chỉ là Trưởng cảnh.</w:t>
      </w:r>
    </w:p>
    <w:p>
      <w:pPr>
        <w:pStyle w:val="Heading2"/>
        <w:spacing w:before="0"/>
      </w:pPr>
      <w:r>
        <w:rPr>
          <w:spacing w:val="-5"/>
        </w:rPr>
        <w:t>64.</w:t>
      </w:r>
    </w:p>
    <w:p>
      <w:pPr>
        <w:pStyle w:val="BodyText"/>
        <w:spacing w:line="317" w:lineRule="exact"/>
        <w:ind w:left="424"/>
      </w:pPr>
      <w:r>
        <w:rPr>
          <w:rFonts w:ascii="Symbol" w:hAnsi="Symbol"/>
        </w:rPr>
        <w:t></w:t>
      </w:r>
      <w:r>
        <w:rPr>
          <w:spacing w:val="50"/>
          <w:w w:val="150"/>
        </w:rPr>
        <w:t> </w:t>
      </w:r>
      <w:r>
        <w:rPr/>
        <w:t>Pháp</w:t>
      </w:r>
      <w:r>
        <w:rPr>
          <w:spacing w:val="-4"/>
        </w:rPr>
        <w:t> </w:t>
      </w:r>
      <w:r>
        <w:rPr/>
        <w:t>tâm</w:t>
      </w:r>
      <w:r>
        <w:rPr>
          <w:spacing w:val="-5"/>
        </w:rPr>
        <w:t> </w:t>
      </w:r>
      <w:r>
        <w:rPr/>
        <w:t>làm</w:t>
      </w:r>
      <w:r>
        <w:rPr>
          <w:spacing w:val="-5"/>
        </w:rPr>
        <w:t> </w:t>
      </w:r>
      <w:r>
        <w:rPr/>
        <w:t>duyên</w:t>
      </w:r>
      <w:r>
        <w:rPr>
          <w:spacing w:val="-3"/>
        </w:rPr>
        <w:t> </w:t>
      </w:r>
      <w:r>
        <w:rPr/>
        <w:t>cho</w:t>
      </w:r>
      <w:r>
        <w:rPr>
          <w:spacing w:val="-2"/>
        </w:rPr>
        <w:t> </w:t>
      </w:r>
      <w:r>
        <w:rPr/>
        <w:t>pháp</w:t>
      </w:r>
      <w:r>
        <w:rPr>
          <w:spacing w:val="-4"/>
        </w:rPr>
        <w:t> </w:t>
      </w:r>
      <w:r>
        <w:rPr/>
        <w:t>tâm</w:t>
      </w:r>
      <w:r>
        <w:rPr>
          <w:spacing w:val="-3"/>
        </w:rPr>
        <w:t> </w:t>
      </w:r>
      <w:r>
        <w:rPr/>
        <w:t>bằng</w:t>
      </w:r>
      <w:r>
        <w:rPr>
          <w:spacing w:val="-3"/>
        </w:rPr>
        <w:t> </w:t>
      </w:r>
      <w:r>
        <w:rPr/>
        <w:t>Vô</w:t>
      </w:r>
      <w:r>
        <w:rPr>
          <w:spacing w:val="-4"/>
        </w:rPr>
        <w:t> </w:t>
      </w:r>
      <w:r>
        <w:rPr/>
        <w:t>gián</w:t>
      </w:r>
      <w:r>
        <w:rPr>
          <w:spacing w:val="-3"/>
        </w:rPr>
        <w:t> </w:t>
      </w:r>
      <w:r>
        <w:rPr>
          <w:spacing w:val="-2"/>
        </w:rPr>
        <w:t>duyên:</w:t>
      </w:r>
    </w:p>
    <w:p>
      <w:pPr>
        <w:pStyle w:val="BodyText"/>
        <w:spacing w:line="298" w:lineRule="exact"/>
      </w:pPr>
      <w:r>
        <w:rPr/>
        <w:t>Tâm</w:t>
      </w:r>
      <w:r>
        <w:rPr>
          <w:spacing w:val="-7"/>
        </w:rPr>
        <w:t> </w:t>
      </w:r>
      <w:r>
        <w:rPr/>
        <w:t>sanh</w:t>
      </w:r>
      <w:r>
        <w:rPr>
          <w:spacing w:val="-5"/>
        </w:rPr>
        <w:t> </w:t>
      </w:r>
      <w:r>
        <w:rPr/>
        <w:t>trước</w:t>
      </w:r>
      <w:r>
        <w:rPr>
          <w:spacing w:val="-4"/>
        </w:rPr>
        <w:t> </w:t>
      </w:r>
      <w:r>
        <w:rPr/>
        <w:t>trước</w:t>
      </w:r>
      <w:r>
        <w:rPr>
          <w:spacing w:val="-5"/>
        </w:rPr>
        <w:t> </w:t>
      </w:r>
      <w:r>
        <w:rPr/>
        <w:t>làm</w:t>
      </w:r>
      <w:r>
        <w:rPr>
          <w:spacing w:val="-3"/>
        </w:rPr>
        <w:t> </w:t>
      </w:r>
      <w:r>
        <w:rPr/>
        <w:t>duyên</w:t>
      </w:r>
      <w:r>
        <w:rPr>
          <w:spacing w:val="-3"/>
        </w:rPr>
        <w:t> </w:t>
      </w:r>
      <w:r>
        <w:rPr/>
        <w:t>cho</w:t>
      </w:r>
      <w:r>
        <w:rPr>
          <w:spacing w:val="-5"/>
        </w:rPr>
        <w:t> </w:t>
      </w:r>
      <w:r>
        <w:rPr/>
        <w:t>tâm</w:t>
      </w:r>
      <w:r>
        <w:rPr>
          <w:spacing w:val="-3"/>
        </w:rPr>
        <w:t> </w:t>
      </w:r>
      <w:r>
        <w:rPr/>
        <w:t>sanh</w:t>
      </w:r>
      <w:r>
        <w:rPr>
          <w:spacing w:val="-2"/>
        </w:rPr>
        <w:t> </w:t>
      </w:r>
      <w:r>
        <w:rPr/>
        <w:t>sau</w:t>
      </w:r>
      <w:r>
        <w:rPr>
          <w:spacing w:val="-5"/>
        </w:rPr>
        <w:t> </w:t>
      </w:r>
      <w:r>
        <w:rPr/>
        <w:t>sau</w:t>
      </w:r>
      <w:r>
        <w:rPr>
          <w:spacing w:val="-4"/>
        </w:rPr>
        <w:t> </w:t>
      </w:r>
      <w:r>
        <w:rPr/>
        <w:t>bằng</w:t>
      </w:r>
      <w:r>
        <w:rPr>
          <w:spacing w:val="-4"/>
        </w:rPr>
        <w:t> </w:t>
      </w:r>
      <w:r>
        <w:rPr/>
        <w:t>Vô</w:t>
      </w:r>
      <w:r>
        <w:rPr>
          <w:spacing w:val="-5"/>
        </w:rPr>
        <w:t> </w:t>
      </w:r>
      <w:r>
        <w:rPr/>
        <w:t>gián</w:t>
      </w:r>
      <w:r>
        <w:rPr>
          <w:spacing w:val="-2"/>
        </w:rPr>
        <w:t> duyên.</w:t>
      </w:r>
    </w:p>
    <w:p>
      <w:pPr>
        <w:pStyle w:val="BodyText"/>
        <w:spacing w:before="119"/>
        <w:ind w:left="424"/>
      </w:pPr>
      <w:r>
        <w:rPr>
          <w:rFonts w:ascii="Symbol" w:hAnsi="Symbol"/>
        </w:rPr>
        <w:t></w:t>
      </w:r>
      <w:r>
        <w:rPr>
          <w:spacing w:val="50"/>
          <w:w w:val="150"/>
        </w:rPr>
        <w:t> </w:t>
      </w:r>
      <w:r>
        <w:rPr/>
        <w:t>Pháp</w:t>
      </w:r>
      <w:r>
        <w:rPr>
          <w:spacing w:val="-4"/>
        </w:rPr>
        <w:t> </w:t>
      </w:r>
      <w:r>
        <w:rPr/>
        <w:t>tâm</w:t>
      </w:r>
      <w:r>
        <w:rPr>
          <w:spacing w:val="-5"/>
        </w:rPr>
        <w:t> </w:t>
      </w:r>
      <w:r>
        <w:rPr/>
        <w:t>làm</w:t>
      </w:r>
      <w:r>
        <w:rPr>
          <w:spacing w:val="-6"/>
        </w:rPr>
        <w:t> </w:t>
      </w:r>
      <w:r>
        <w:rPr/>
        <w:t>duyên</w:t>
      </w:r>
      <w:r>
        <w:rPr>
          <w:spacing w:val="-2"/>
        </w:rPr>
        <w:t> </w:t>
      </w:r>
      <w:r>
        <w:rPr/>
        <w:t>cho</w:t>
      </w:r>
      <w:r>
        <w:rPr>
          <w:spacing w:val="-3"/>
        </w:rPr>
        <w:t> </w:t>
      </w:r>
      <w:r>
        <w:rPr/>
        <w:t>pháp</w:t>
      </w:r>
      <w:r>
        <w:rPr>
          <w:spacing w:val="-3"/>
        </w:rPr>
        <w:t> </w:t>
      </w:r>
      <w:r>
        <w:rPr/>
        <w:t>phi</w:t>
      </w:r>
      <w:r>
        <w:rPr>
          <w:spacing w:val="-2"/>
        </w:rPr>
        <w:t> </w:t>
      </w:r>
      <w:r>
        <w:rPr/>
        <w:t>tâm</w:t>
      </w:r>
      <w:r>
        <w:rPr>
          <w:spacing w:val="-6"/>
        </w:rPr>
        <w:t> </w:t>
      </w:r>
      <w:r>
        <w:rPr/>
        <w:t>bằng</w:t>
      </w:r>
      <w:r>
        <w:rPr>
          <w:spacing w:val="-2"/>
        </w:rPr>
        <w:t> </w:t>
      </w:r>
      <w:r>
        <w:rPr/>
        <w:t>Vô</w:t>
      </w:r>
      <w:r>
        <w:rPr>
          <w:spacing w:val="-4"/>
        </w:rPr>
        <w:t> </w:t>
      </w:r>
      <w:r>
        <w:rPr/>
        <w:t>gián</w:t>
      </w:r>
      <w:r>
        <w:rPr>
          <w:spacing w:val="-3"/>
        </w:rPr>
        <w:t> </w:t>
      </w:r>
      <w:r>
        <w:rPr>
          <w:spacing w:val="-2"/>
        </w:rPr>
        <w:t>duyên:</w:t>
      </w:r>
    </w:p>
    <w:p>
      <w:pPr>
        <w:pStyle w:val="ListParagraph"/>
        <w:numPr>
          <w:ilvl w:val="0"/>
          <w:numId w:val="31"/>
        </w:numPr>
        <w:tabs>
          <w:tab w:pos="993" w:val="left" w:leader="none"/>
        </w:tabs>
        <w:spacing w:line="299" w:lineRule="exact" w:before="0" w:after="0"/>
        <w:ind w:left="993" w:right="0" w:hanging="285"/>
        <w:jc w:val="left"/>
        <w:rPr>
          <w:sz w:val="26"/>
        </w:rPr>
      </w:pPr>
      <w:r>
        <w:rPr>
          <w:sz w:val="26"/>
        </w:rPr>
        <w:t>Tâm</w:t>
      </w:r>
      <w:r>
        <w:rPr>
          <w:spacing w:val="-7"/>
          <w:sz w:val="26"/>
        </w:rPr>
        <w:t> </w:t>
      </w:r>
      <w:r>
        <w:rPr>
          <w:sz w:val="26"/>
        </w:rPr>
        <w:t>sanh</w:t>
      </w:r>
      <w:r>
        <w:rPr>
          <w:spacing w:val="-4"/>
          <w:sz w:val="26"/>
        </w:rPr>
        <w:t> </w:t>
      </w:r>
      <w:r>
        <w:rPr>
          <w:sz w:val="26"/>
        </w:rPr>
        <w:t>trước</w:t>
      </w:r>
      <w:r>
        <w:rPr>
          <w:spacing w:val="-5"/>
          <w:sz w:val="26"/>
        </w:rPr>
        <w:t> </w:t>
      </w:r>
      <w:r>
        <w:rPr>
          <w:sz w:val="26"/>
        </w:rPr>
        <w:t>trước</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4"/>
          <w:sz w:val="26"/>
        </w:rPr>
        <w:t> </w:t>
      </w:r>
      <w:r>
        <w:rPr>
          <w:sz w:val="26"/>
        </w:rPr>
        <w:t>uẩn</w:t>
      </w:r>
      <w:r>
        <w:rPr>
          <w:spacing w:val="-2"/>
          <w:sz w:val="26"/>
        </w:rPr>
        <w:t> </w:t>
      </w:r>
      <w:r>
        <w:rPr>
          <w:sz w:val="26"/>
        </w:rPr>
        <w:t>phi</w:t>
      </w:r>
      <w:r>
        <w:rPr>
          <w:spacing w:val="-4"/>
          <w:sz w:val="26"/>
        </w:rPr>
        <w:t> </w:t>
      </w:r>
      <w:r>
        <w:rPr>
          <w:sz w:val="26"/>
        </w:rPr>
        <w:t>tâm</w:t>
      </w:r>
      <w:r>
        <w:rPr>
          <w:spacing w:val="-4"/>
          <w:sz w:val="26"/>
        </w:rPr>
        <w:t> </w:t>
      </w:r>
      <w:r>
        <w:rPr>
          <w:sz w:val="26"/>
        </w:rPr>
        <w:t>sanh</w:t>
      </w:r>
      <w:r>
        <w:rPr>
          <w:spacing w:val="-5"/>
          <w:sz w:val="26"/>
        </w:rPr>
        <w:t> </w:t>
      </w:r>
      <w:r>
        <w:rPr>
          <w:sz w:val="26"/>
        </w:rPr>
        <w:t>sau</w:t>
      </w:r>
      <w:r>
        <w:rPr>
          <w:spacing w:val="-4"/>
          <w:sz w:val="26"/>
        </w:rPr>
        <w:t> </w:t>
      </w:r>
      <w:r>
        <w:rPr>
          <w:sz w:val="26"/>
        </w:rPr>
        <w:t>sau</w:t>
      </w:r>
      <w:r>
        <w:rPr>
          <w:spacing w:val="-5"/>
          <w:sz w:val="26"/>
        </w:rPr>
        <w:t> </w:t>
      </w:r>
      <w:r>
        <w:rPr>
          <w:sz w:val="26"/>
        </w:rPr>
        <w:t>bằng Vô</w:t>
      </w:r>
      <w:r>
        <w:rPr>
          <w:spacing w:val="-5"/>
          <w:sz w:val="26"/>
        </w:rPr>
        <w:t> </w:t>
      </w:r>
      <w:r>
        <w:rPr>
          <w:sz w:val="26"/>
        </w:rPr>
        <w:t>gián</w:t>
      </w:r>
      <w:r>
        <w:rPr>
          <w:spacing w:val="-4"/>
          <w:sz w:val="26"/>
        </w:rPr>
        <w:t> </w:t>
      </w:r>
      <w:r>
        <w:rPr>
          <w:spacing w:val="-2"/>
          <w:sz w:val="26"/>
        </w:rPr>
        <w:t>duyên.</w:t>
      </w:r>
    </w:p>
    <w:p>
      <w:pPr>
        <w:pStyle w:val="ListParagraph"/>
        <w:numPr>
          <w:ilvl w:val="0"/>
          <w:numId w:val="31"/>
        </w:numPr>
        <w:tabs>
          <w:tab w:pos="993" w:val="left" w:leader="none"/>
        </w:tabs>
        <w:spacing w:line="299" w:lineRule="exact" w:before="0" w:after="0"/>
        <w:ind w:left="993" w:right="0" w:hanging="285"/>
        <w:jc w:val="left"/>
        <w:rPr>
          <w:sz w:val="26"/>
        </w:rPr>
      </w:pPr>
      <w:r>
        <w:rPr>
          <w:sz w:val="26"/>
        </w:rPr>
        <w:t>Tâm</w:t>
      </w:r>
      <w:r>
        <w:rPr>
          <w:spacing w:val="-7"/>
          <w:sz w:val="26"/>
        </w:rPr>
        <w:t> </w:t>
      </w:r>
      <w:r>
        <w:rPr>
          <w:sz w:val="26"/>
        </w:rPr>
        <w:t>làm</w:t>
      </w:r>
      <w:r>
        <w:rPr>
          <w:spacing w:val="-6"/>
          <w:sz w:val="26"/>
        </w:rPr>
        <w:t> </w:t>
      </w:r>
      <w:r>
        <w:rPr>
          <w:sz w:val="26"/>
        </w:rPr>
        <w:t>duyên</w:t>
      </w:r>
      <w:r>
        <w:rPr>
          <w:spacing w:val="-3"/>
          <w:sz w:val="26"/>
        </w:rPr>
        <w:t> </w:t>
      </w:r>
      <w:r>
        <w:rPr>
          <w:sz w:val="26"/>
        </w:rPr>
        <w:t>cho</w:t>
      </w:r>
      <w:r>
        <w:rPr>
          <w:spacing w:val="-2"/>
          <w:sz w:val="26"/>
        </w:rPr>
        <w:t> </w:t>
      </w:r>
      <w:r>
        <w:rPr>
          <w:sz w:val="26"/>
        </w:rPr>
        <w:t>quả</w:t>
      </w:r>
      <w:r>
        <w:rPr>
          <w:spacing w:val="-4"/>
          <w:sz w:val="26"/>
        </w:rPr>
        <w:t> </w:t>
      </w:r>
      <w:r>
        <w:rPr>
          <w:sz w:val="26"/>
        </w:rPr>
        <w:t>sơ</w:t>
      </w:r>
      <w:r>
        <w:rPr>
          <w:spacing w:val="-4"/>
          <w:sz w:val="26"/>
        </w:rPr>
        <w:t> </w:t>
      </w:r>
      <w:r>
        <w:rPr>
          <w:sz w:val="26"/>
        </w:rPr>
        <w:t>khởi</w:t>
      </w:r>
      <w:r>
        <w:rPr>
          <w:spacing w:val="-3"/>
          <w:sz w:val="26"/>
        </w:rPr>
        <w:t> </w:t>
      </w:r>
      <w:r>
        <w:rPr>
          <w:sz w:val="26"/>
        </w:rPr>
        <w:t>bằng</w:t>
      </w:r>
      <w:r>
        <w:rPr>
          <w:spacing w:val="-4"/>
          <w:sz w:val="26"/>
        </w:rPr>
        <w:t> </w:t>
      </w:r>
      <w:r>
        <w:rPr>
          <w:sz w:val="26"/>
        </w:rPr>
        <w:t>Vô</w:t>
      </w:r>
      <w:r>
        <w:rPr>
          <w:spacing w:val="-4"/>
          <w:sz w:val="26"/>
        </w:rPr>
        <w:t> </w:t>
      </w:r>
      <w:r>
        <w:rPr>
          <w:sz w:val="26"/>
        </w:rPr>
        <w:t>gián</w:t>
      </w:r>
      <w:r>
        <w:rPr>
          <w:spacing w:val="-3"/>
          <w:sz w:val="26"/>
        </w:rPr>
        <w:t> </w:t>
      </w:r>
      <w:r>
        <w:rPr>
          <w:spacing w:val="-2"/>
          <w:sz w:val="26"/>
        </w:rPr>
        <w:t>duyên.</w:t>
      </w:r>
    </w:p>
    <w:p>
      <w:pPr>
        <w:pStyle w:val="BodyText"/>
        <w:spacing w:line="317" w:lineRule="exact" w:before="122"/>
        <w:ind w:left="424"/>
      </w:pPr>
      <w:r>
        <w:rPr>
          <w:rFonts w:ascii="Symbol" w:hAnsi="Symbol"/>
        </w:rPr>
        <w:t></w:t>
      </w:r>
      <w:r>
        <w:rPr>
          <w:spacing w:val="50"/>
          <w:w w:val="150"/>
        </w:rPr>
        <w:t> </w:t>
      </w:r>
      <w:r>
        <w:rPr/>
        <w:t>Pháp</w:t>
      </w:r>
      <w:r>
        <w:rPr>
          <w:spacing w:val="-4"/>
        </w:rPr>
        <w:t> </w:t>
      </w:r>
      <w:r>
        <w:rPr/>
        <w:t>tâm</w:t>
      </w:r>
      <w:r>
        <w:rPr>
          <w:spacing w:val="-6"/>
        </w:rPr>
        <w:t> </w:t>
      </w:r>
      <w:r>
        <w:rPr/>
        <w:t>làm</w:t>
      </w:r>
      <w:r>
        <w:rPr>
          <w:spacing w:val="-5"/>
        </w:rPr>
        <w:t> </w:t>
      </w:r>
      <w:r>
        <w:rPr/>
        <w:t>duyên</w:t>
      </w:r>
      <w:r>
        <w:rPr>
          <w:spacing w:val="-3"/>
        </w:rPr>
        <w:t> </w:t>
      </w:r>
      <w:r>
        <w:rPr/>
        <w:t>cho</w:t>
      </w:r>
      <w:r>
        <w:rPr>
          <w:spacing w:val="-3"/>
        </w:rPr>
        <w:t> </w:t>
      </w:r>
      <w:r>
        <w:rPr/>
        <w:t>những</w:t>
      </w:r>
      <w:r>
        <w:rPr>
          <w:spacing w:val="-3"/>
        </w:rPr>
        <w:t> </w:t>
      </w:r>
      <w:r>
        <w:rPr/>
        <w:t>pháp</w:t>
      </w:r>
      <w:r>
        <w:rPr>
          <w:spacing w:val="-1"/>
        </w:rPr>
        <w:t> </w:t>
      </w:r>
      <w:r>
        <w:rPr/>
        <w:t>tâm</w:t>
      </w:r>
      <w:r>
        <w:rPr>
          <w:spacing w:val="-5"/>
        </w:rPr>
        <w:t> </w:t>
      </w:r>
      <w:r>
        <w:rPr/>
        <w:t>và</w:t>
      </w:r>
      <w:r>
        <w:rPr>
          <w:spacing w:val="-4"/>
        </w:rPr>
        <w:t> </w:t>
      </w:r>
      <w:r>
        <w:rPr/>
        <w:t>phi</w:t>
      </w:r>
      <w:r>
        <w:rPr>
          <w:spacing w:val="-4"/>
        </w:rPr>
        <w:t> </w:t>
      </w:r>
      <w:r>
        <w:rPr/>
        <w:t>tâm</w:t>
      </w:r>
      <w:r>
        <w:rPr>
          <w:spacing w:val="-4"/>
        </w:rPr>
        <w:t> </w:t>
      </w:r>
      <w:r>
        <w:rPr/>
        <w:t>bằng</w:t>
      </w:r>
      <w:r>
        <w:rPr>
          <w:spacing w:val="-3"/>
        </w:rPr>
        <w:t> </w:t>
      </w:r>
      <w:r>
        <w:rPr/>
        <w:t>Vô</w:t>
      </w:r>
      <w:r>
        <w:rPr>
          <w:spacing w:val="-4"/>
        </w:rPr>
        <w:t> </w:t>
      </w:r>
      <w:r>
        <w:rPr/>
        <w:t>gián</w:t>
      </w:r>
      <w:r>
        <w:rPr>
          <w:spacing w:val="-3"/>
        </w:rPr>
        <w:t> </w:t>
      </w:r>
      <w:r>
        <w:rPr>
          <w:spacing w:val="-2"/>
        </w:rPr>
        <w:t>duyên:</w:t>
      </w:r>
    </w:p>
    <w:p>
      <w:pPr>
        <w:pStyle w:val="BodyText"/>
      </w:pPr>
      <w:r>
        <w:rPr/>
        <w:t>Tâm sanh trước trước làm duyên cho tâm và uẩn tương ưng sanh sau sau bằng Vô</w:t>
      </w:r>
      <w:r>
        <w:rPr>
          <w:spacing w:val="40"/>
        </w:rPr>
        <w:t> </w:t>
      </w:r>
      <w:r>
        <w:rPr/>
        <w:t>gián duyên.</w:t>
      </w:r>
    </w:p>
    <w:p>
      <w:pPr>
        <w:pStyle w:val="BodyText"/>
        <w:spacing w:before="119"/>
        <w:ind w:left="424"/>
      </w:pPr>
      <w:r>
        <w:rPr>
          <w:rFonts w:ascii="Symbol" w:hAnsi="Symbol"/>
        </w:rPr>
        <w:t></w:t>
      </w:r>
      <w:r>
        <w:rPr>
          <w:spacing w:val="49"/>
          <w:w w:val="150"/>
        </w:rPr>
        <w:t> </w:t>
      </w:r>
      <w:r>
        <w:rPr/>
        <w:t>Pháp</w:t>
      </w:r>
      <w:r>
        <w:rPr>
          <w:spacing w:val="-4"/>
        </w:rPr>
        <w:t> </w:t>
      </w:r>
      <w:r>
        <w:rPr/>
        <w:t>phi</w:t>
      </w:r>
      <w:r>
        <w:rPr>
          <w:spacing w:val="-4"/>
        </w:rPr>
        <w:t> </w:t>
      </w:r>
      <w:r>
        <w:rPr/>
        <w:t>tâm</w:t>
      </w:r>
      <w:r>
        <w:rPr>
          <w:spacing w:val="-3"/>
        </w:rPr>
        <w:t> </w:t>
      </w:r>
      <w:r>
        <w:rPr/>
        <w:t>làm</w:t>
      </w:r>
      <w:r>
        <w:rPr>
          <w:spacing w:val="-3"/>
        </w:rPr>
        <w:t> </w:t>
      </w:r>
      <w:r>
        <w:rPr/>
        <w:t>duyên</w:t>
      </w:r>
      <w:r>
        <w:rPr>
          <w:spacing w:val="-3"/>
        </w:rPr>
        <w:t> </w:t>
      </w:r>
      <w:r>
        <w:rPr/>
        <w:t>cho</w:t>
      </w:r>
      <w:r>
        <w:rPr>
          <w:spacing w:val="-4"/>
        </w:rPr>
        <w:t> </w:t>
      </w:r>
      <w:r>
        <w:rPr/>
        <w:t>pháp</w:t>
      </w:r>
      <w:r>
        <w:rPr>
          <w:spacing w:val="-2"/>
        </w:rPr>
        <w:t> </w:t>
      </w:r>
      <w:r>
        <w:rPr/>
        <w:t>phi</w:t>
      </w:r>
      <w:r>
        <w:rPr>
          <w:spacing w:val="-4"/>
        </w:rPr>
        <w:t> </w:t>
      </w:r>
      <w:r>
        <w:rPr/>
        <w:t>tâm</w:t>
      </w:r>
      <w:r>
        <w:rPr>
          <w:spacing w:val="-3"/>
        </w:rPr>
        <w:t> </w:t>
      </w:r>
      <w:r>
        <w:rPr/>
        <w:t>bằng</w:t>
      </w:r>
      <w:r>
        <w:rPr>
          <w:spacing w:val="-3"/>
        </w:rPr>
        <w:t> </w:t>
      </w:r>
      <w:r>
        <w:rPr/>
        <w:t>Vô</w:t>
      </w:r>
      <w:r>
        <w:rPr>
          <w:spacing w:val="-4"/>
        </w:rPr>
        <w:t> </w:t>
      </w:r>
      <w:r>
        <w:rPr/>
        <w:t>gián</w:t>
      </w:r>
      <w:r>
        <w:rPr>
          <w:spacing w:val="-2"/>
        </w:rPr>
        <w:t> duyên:</w:t>
      </w:r>
    </w:p>
    <w:p>
      <w:pPr>
        <w:pStyle w:val="BodyText"/>
      </w:pPr>
      <w:r>
        <w:rPr/>
        <w:t>Uẩn</w:t>
      </w:r>
      <w:r>
        <w:rPr>
          <w:spacing w:val="-5"/>
        </w:rPr>
        <w:t> </w:t>
      </w:r>
      <w:r>
        <w:rPr/>
        <w:t>phi</w:t>
      </w:r>
      <w:r>
        <w:rPr>
          <w:spacing w:val="-5"/>
        </w:rPr>
        <w:t> </w:t>
      </w:r>
      <w:r>
        <w:rPr/>
        <w:t>tâm</w:t>
      </w:r>
      <w:r>
        <w:rPr>
          <w:spacing w:val="-3"/>
        </w:rPr>
        <w:t> </w:t>
      </w:r>
      <w:r>
        <w:rPr/>
        <w:t>sanh</w:t>
      </w:r>
      <w:r>
        <w:rPr>
          <w:spacing w:val="-5"/>
        </w:rPr>
        <w:t> </w:t>
      </w:r>
      <w:r>
        <w:rPr/>
        <w:t>trước</w:t>
      </w:r>
      <w:r>
        <w:rPr>
          <w:spacing w:val="-2"/>
        </w:rPr>
        <w:t> </w:t>
      </w:r>
      <w:r>
        <w:rPr/>
        <w:t>trước...</w:t>
      </w:r>
      <w:r>
        <w:rPr>
          <w:spacing w:val="-5"/>
        </w:rPr>
        <w:t> </w:t>
      </w:r>
      <w:r>
        <w:rPr/>
        <w:t>quả</w:t>
      </w:r>
      <w:r>
        <w:rPr>
          <w:spacing w:val="-5"/>
        </w:rPr>
        <w:t> </w:t>
      </w:r>
      <w:r>
        <w:rPr/>
        <w:t>nhập</w:t>
      </w:r>
      <w:r>
        <w:rPr>
          <w:spacing w:val="-3"/>
        </w:rPr>
        <w:t> </w:t>
      </w:r>
      <w:r>
        <w:rPr/>
        <w:t>thiền</w:t>
      </w:r>
      <w:r>
        <w:rPr>
          <w:spacing w:val="-3"/>
        </w:rPr>
        <w:t> </w:t>
      </w:r>
      <w:r>
        <w:rPr/>
        <w:t>bằng</w:t>
      </w:r>
      <w:r>
        <w:rPr>
          <w:spacing w:val="-4"/>
        </w:rPr>
        <w:t> </w:t>
      </w:r>
      <w:r>
        <w:rPr/>
        <w:t>Vô</w:t>
      </w:r>
      <w:r>
        <w:rPr>
          <w:spacing w:val="-5"/>
        </w:rPr>
        <w:t> </w:t>
      </w:r>
      <w:r>
        <w:rPr/>
        <w:t>gián</w:t>
      </w:r>
      <w:r>
        <w:rPr>
          <w:spacing w:val="-5"/>
        </w:rPr>
        <w:t> </w:t>
      </w:r>
      <w:r>
        <w:rPr>
          <w:spacing w:val="-2"/>
        </w:rPr>
        <w:t>duyên.</w:t>
      </w:r>
    </w:p>
    <w:p>
      <w:pPr>
        <w:pStyle w:val="BodyText"/>
        <w:spacing w:before="118"/>
        <w:ind w:left="708" w:firstLine="285"/>
      </w:pPr>
      <w:r>
        <w:rPr/>
        <w:t>Ý</w:t>
      </w:r>
      <w:r>
        <w:rPr>
          <w:spacing w:val="-1"/>
        </w:rPr>
        <w:t> </w:t>
      </w:r>
      <w:r>
        <w:rPr/>
        <w:t>nghĩa mà sẽ đem giải</w:t>
      </w:r>
      <w:r>
        <w:rPr>
          <w:spacing w:val="-1"/>
        </w:rPr>
        <w:t> </w:t>
      </w:r>
      <w:r>
        <w:rPr/>
        <w:t>cả 2</w:t>
      </w:r>
      <w:r>
        <w:rPr>
          <w:spacing w:val="-1"/>
        </w:rPr>
        <w:t> </w:t>
      </w:r>
      <w:r>
        <w:rPr/>
        <w:t>đây, sắp đầy</w:t>
      </w:r>
      <w:r>
        <w:rPr>
          <w:spacing w:val="-6"/>
        </w:rPr>
        <w:t> </w:t>
      </w:r>
      <w:r>
        <w:rPr/>
        <w:t>đủ</w:t>
      </w:r>
      <w:r>
        <w:rPr>
          <w:spacing w:val="-1"/>
        </w:rPr>
        <w:t> </w:t>
      </w:r>
      <w:r>
        <w:rPr/>
        <w:t>giống</w:t>
      </w:r>
      <w:r>
        <w:rPr>
          <w:spacing w:val="-1"/>
        </w:rPr>
        <w:t> </w:t>
      </w:r>
      <w:r>
        <w:rPr/>
        <w:t>với</w:t>
      </w:r>
      <w:r>
        <w:rPr>
          <w:spacing w:val="-1"/>
        </w:rPr>
        <w:t> </w:t>
      </w:r>
      <w:r>
        <w:rPr/>
        <w:t>ý</w:t>
      </w:r>
      <w:r>
        <w:rPr>
          <w:spacing w:val="-1"/>
        </w:rPr>
        <w:t> </w:t>
      </w:r>
      <w:r>
        <w:rPr/>
        <w:t>nghĩa</w:t>
      </w:r>
      <w:r>
        <w:rPr>
          <w:spacing w:val="-1"/>
        </w:rPr>
        <w:t> </w:t>
      </w:r>
      <w:r>
        <w:rPr/>
        <w:t>theo</w:t>
      </w:r>
      <w:r>
        <w:rPr>
          <w:spacing w:val="-1"/>
        </w:rPr>
        <w:t> </w:t>
      </w:r>
      <w:r>
        <w:rPr/>
        <w:t>Pāḷi</w:t>
      </w:r>
      <w:r>
        <w:rPr>
          <w:spacing w:val="-1"/>
        </w:rPr>
        <w:t> </w:t>
      </w:r>
      <w:r>
        <w:rPr/>
        <w:t>sẵn có phía </w:t>
      </w:r>
      <w:r>
        <w:rPr>
          <w:spacing w:val="-2"/>
        </w:rPr>
        <w:t>trước.</w:t>
      </w:r>
    </w:p>
    <w:p>
      <w:pPr>
        <w:pStyle w:val="BodyText"/>
        <w:spacing w:before="120"/>
        <w:ind w:left="424"/>
      </w:pPr>
      <w:r>
        <w:rPr>
          <w:rFonts w:ascii="Symbol" w:hAnsi="Symbol"/>
        </w:rPr>
        <w:t></w:t>
      </w:r>
      <w:r>
        <w:rPr>
          <w:spacing w:val="49"/>
          <w:w w:val="150"/>
        </w:rPr>
        <w:t> </w:t>
      </w:r>
      <w:r>
        <w:rPr/>
        <w:t>Chư</w:t>
      </w:r>
      <w:r>
        <w:rPr>
          <w:spacing w:val="-3"/>
        </w:rPr>
        <w:t> </w:t>
      </w:r>
      <w:r>
        <w:rPr/>
        <w:t>pháp</w:t>
      </w:r>
      <w:r>
        <w:rPr>
          <w:spacing w:val="-4"/>
        </w:rPr>
        <w:t> </w:t>
      </w:r>
      <w:r>
        <w:rPr/>
        <w:t>tâm</w:t>
      </w:r>
      <w:r>
        <w:rPr>
          <w:spacing w:val="-3"/>
        </w:rPr>
        <w:t> </w:t>
      </w:r>
      <w:r>
        <w:rPr/>
        <w:t>và</w:t>
      </w:r>
      <w:r>
        <w:rPr>
          <w:spacing w:val="-4"/>
        </w:rPr>
        <w:t> </w:t>
      </w:r>
      <w:r>
        <w:rPr/>
        <w:t>phi</w:t>
      </w:r>
      <w:r>
        <w:rPr>
          <w:spacing w:val="-4"/>
        </w:rPr>
        <w:t> </w:t>
      </w:r>
      <w:r>
        <w:rPr/>
        <w:t>tâm</w:t>
      </w:r>
      <w:r>
        <w:rPr>
          <w:spacing w:val="-5"/>
        </w:rPr>
        <w:t> </w:t>
      </w:r>
      <w:r>
        <w:rPr/>
        <w:t>làm</w:t>
      </w:r>
      <w:r>
        <w:rPr>
          <w:spacing w:val="-6"/>
        </w:rPr>
        <w:t> </w:t>
      </w:r>
      <w:r>
        <w:rPr/>
        <w:t>duyên</w:t>
      </w:r>
      <w:r>
        <w:rPr>
          <w:spacing w:val="-3"/>
        </w:rPr>
        <w:t> </w:t>
      </w:r>
      <w:r>
        <w:rPr/>
        <w:t>cho</w:t>
      </w:r>
      <w:r>
        <w:rPr>
          <w:spacing w:val="-4"/>
        </w:rPr>
        <w:t> </w:t>
      </w:r>
      <w:r>
        <w:rPr/>
        <w:t>pháp tâm</w:t>
      </w:r>
      <w:r>
        <w:rPr>
          <w:spacing w:val="-4"/>
        </w:rPr>
        <w:t> </w:t>
      </w:r>
      <w:r>
        <w:rPr/>
        <w:t>bằng</w:t>
      </w:r>
      <w:r>
        <w:rPr>
          <w:spacing w:val="-4"/>
        </w:rPr>
        <w:t> </w:t>
      </w:r>
      <w:r>
        <w:rPr/>
        <w:t>Vô</w:t>
      </w:r>
      <w:r>
        <w:rPr>
          <w:spacing w:val="-4"/>
        </w:rPr>
        <w:t> </w:t>
      </w:r>
      <w:r>
        <w:rPr/>
        <w:t>gián</w:t>
      </w:r>
      <w:r>
        <w:rPr>
          <w:spacing w:val="-2"/>
        </w:rPr>
        <w:t> duyên:</w:t>
      </w:r>
    </w:p>
    <w:p>
      <w:pPr>
        <w:pStyle w:val="ListParagraph"/>
        <w:numPr>
          <w:ilvl w:val="0"/>
          <w:numId w:val="32"/>
        </w:numPr>
        <w:tabs>
          <w:tab w:pos="993" w:val="left" w:leader="none"/>
        </w:tabs>
        <w:spacing w:line="235" w:lineRule="auto" w:before="6" w:after="0"/>
        <w:ind w:left="993" w:right="137" w:hanging="286"/>
        <w:jc w:val="left"/>
        <w:rPr>
          <w:sz w:val="26"/>
        </w:rPr>
      </w:pPr>
      <w:r>
        <w:rPr>
          <w:sz w:val="26"/>
        </w:rPr>
        <w:t>Tâm và uẩn tương ưng sanh trước trước làm duyên cho tâm sanh sau bằng Vô gián duyên. Nên sắp cách luân </w:t>
      </w:r>
      <w:r>
        <w:rPr>
          <w:i/>
          <w:sz w:val="26"/>
        </w:rPr>
        <w:t>(mūla)</w:t>
      </w:r>
      <w:r>
        <w:rPr>
          <w:sz w:val="26"/>
        </w:rPr>
        <w:t>.</w:t>
      </w:r>
    </w:p>
    <w:p>
      <w:pPr>
        <w:pStyle w:val="ListParagraph"/>
        <w:spacing w:after="0" w:line="235" w:lineRule="auto"/>
        <w:jc w:val="left"/>
        <w:rPr>
          <w:sz w:val="26"/>
        </w:rPr>
        <w:sectPr>
          <w:pgSz w:w="11630" w:h="16450"/>
          <w:pgMar w:header="571" w:footer="0" w:top="880" w:bottom="280" w:left="850" w:right="850"/>
        </w:sectPr>
      </w:pPr>
    </w:p>
    <w:p>
      <w:pPr>
        <w:pStyle w:val="ListParagraph"/>
        <w:numPr>
          <w:ilvl w:val="0"/>
          <w:numId w:val="32"/>
        </w:numPr>
        <w:tabs>
          <w:tab w:pos="993" w:val="left" w:leader="none"/>
        </w:tabs>
        <w:spacing w:line="240" w:lineRule="auto" w:before="225" w:after="0"/>
        <w:ind w:left="993" w:right="135" w:hanging="286"/>
        <w:jc w:val="left"/>
        <w:rPr>
          <w:sz w:val="26"/>
        </w:rPr>
      </w:pPr>
      <w:r>
        <w:rPr>
          <w:sz w:val="26"/>
        </w:rPr>
        <w:t>Tâm</w:t>
      </w:r>
      <w:r>
        <w:rPr>
          <w:spacing w:val="19"/>
          <w:sz w:val="26"/>
        </w:rPr>
        <w:t> </w:t>
      </w:r>
      <w:r>
        <w:rPr>
          <w:sz w:val="26"/>
        </w:rPr>
        <w:t>và</w:t>
      </w:r>
      <w:r>
        <w:rPr>
          <w:spacing w:val="22"/>
          <w:sz w:val="26"/>
        </w:rPr>
        <w:t> </w:t>
      </w:r>
      <w:r>
        <w:rPr>
          <w:sz w:val="26"/>
        </w:rPr>
        <w:t>uẩn</w:t>
      </w:r>
      <w:r>
        <w:rPr>
          <w:spacing w:val="22"/>
          <w:sz w:val="26"/>
        </w:rPr>
        <w:t> </w:t>
      </w:r>
      <w:r>
        <w:rPr>
          <w:sz w:val="26"/>
        </w:rPr>
        <w:t>tương</w:t>
      </w:r>
      <w:r>
        <w:rPr>
          <w:spacing w:val="23"/>
          <w:sz w:val="26"/>
        </w:rPr>
        <w:t> </w:t>
      </w:r>
      <w:r>
        <w:rPr>
          <w:sz w:val="26"/>
        </w:rPr>
        <w:t>ưng</w:t>
      </w:r>
      <w:r>
        <w:rPr>
          <w:spacing w:val="23"/>
          <w:sz w:val="26"/>
        </w:rPr>
        <w:t> </w:t>
      </w:r>
      <w:r>
        <w:rPr>
          <w:sz w:val="26"/>
        </w:rPr>
        <w:t>sanh</w:t>
      </w:r>
      <w:r>
        <w:rPr>
          <w:spacing w:val="21"/>
          <w:sz w:val="26"/>
        </w:rPr>
        <w:t> </w:t>
      </w:r>
      <w:r>
        <w:rPr>
          <w:sz w:val="26"/>
        </w:rPr>
        <w:t>trước</w:t>
      </w:r>
      <w:r>
        <w:rPr>
          <w:spacing w:val="21"/>
          <w:sz w:val="26"/>
        </w:rPr>
        <w:t> </w:t>
      </w:r>
      <w:r>
        <w:rPr>
          <w:sz w:val="26"/>
        </w:rPr>
        <w:t>trước</w:t>
      </w:r>
      <w:r>
        <w:rPr>
          <w:spacing w:val="21"/>
          <w:sz w:val="26"/>
        </w:rPr>
        <w:t> </w:t>
      </w:r>
      <w:r>
        <w:rPr>
          <w:sz w:val="26"/>
        </w:rPr>
        <w:t>làm</w:t>
      </w:r>
      <w:r>
        <w:rPr>
          <w:spacing w:val="24"/>
          <w:sz w:val="26"/>
        </w:rPr>
        <w:t> </w:t>
      </w:r>
      <w:r>
        <w:rPr>
          <w:sz w:val="26"/>
        </w:rPr>
        <w:t>duyên</w:t>
      </w:r>
      <w:r>
        <w:rPr>
          <w:spacing w:val="24"/>
          <w:sz w:val="26"/>
        </w:rPr>
        <w:t> </w:t>
      </w:r>
      <w:r>
        <w:rPr>
          <w:sz w:val="26"/>
        </w:rPr>
        <w:t>cho</w:t>
      </w:r>
      <w:r>
        <w:rPr>
          <w:spacing w:val="21"/>
          <w:sz w:val="26"/>
        </w:rPr>
        <w:t> </w:t>
      </w:r>
      <w:r>
        <w:rPr>
          <w:sz w:val="26"/>
        </w:rPr>
        <w:t>uẩn</w:t>
      </w:r>
      <w:r>
        <w:rPr>
          <w:spacing w:val="21"/>
          <w:sz w:val="26"/>
        </w:rPr>
        <w:t> </w:t>
      </w:r>
      <w:r>
        <w:rPr>
          <w:sz w:val="26"/>
        </w:rPr>
        <w:t>phi</w:t>
      </w:r>
      <w:r>
        <w:rPr>
          <w:spacing w:val="23"/>
          <w:sz w:val="26"/>
        </w:rPr>
        <w:t> </w:t>
      </w:r>
      <w:r>
        <w:rPr>
          <w:sz w:val="26"/>
        </w:rPr>
        <w:t>tâm</w:t>
      </w:r>
      <w:r>
        <w:rPr>
          <w:spacing w:val="23"/>
          <w:sz w:val="26"/>
        </w:rPr>
        <w:t> </w:t>
      </w:r>
      <w:r>
        <w:rPr>
          <w:sz w:val="26"/>
        </w:rPr>
        <w:t>sanh</w:t>
      </w:r>
      <w:r>
        <w:rPr>
          <w:spacing w:val="23"/>
          <w:sz w:val="26"/>
        </w:rPr>
        <w:t> </w:t>
      </w:r>
      <w:r>
        <w:rPr>
          <w:sz w:val="26"/>
        </w:rPr>
        <w:t>sau</w:t>
      </w:r>
      <w:r>
        <w:rPr>
          <w:spacing w:val="21"/>
          <w:sz w:val="26"/>
        </w:rPr>
        <w:t> </w:t>
      </w:r>
      <w:r>
        <w:rPr>
          <w:sz w:val="26"/>
        </w:rPr>
        <w:t>sau bằng Vô gián duyên.</w:t>
      </w:r>
    </w:p>
    <w:p>
      <w:pPr>
        <w:pStyle w:val="ListParagraph"/>
        <w:numPr>
          <w:ilvl w:val="0"/>
          <w:numId w:val="32"/>
        </w:numPr>
        <w:tabs>
          <w:tab w:pos="993" w:val="left" w:leader="none"/>
        </w:tabs>
        <w:spacing w:line="240" w:lineRule="auto" w:before="0" w:after="0"/>
        <w:ind w:left="993" w:right="139" w:hanging="286"/>
        <w:jc w:val="left"/>
        <w:rPr>
          <w:sz w:val="26"/>
        </w:rPr>
      </w:pPr>
      <w:r>
        <w:rPr>
          <w:sz w:val="26"/>
        </w:rPr>
        <w:t>Tâm và uẩn tương ưng làm duyên cho quả sơ khởi </w:t>
      </w:r>
      <w:r>
        <w:rPr>
          <w:i/>
          <w:sz w:val="26"/>
        </w:rPr>
        <w:t>(vuṭṭhāna) </w:t>
      </w:r>
      <w:r>
        <w:rPr>
          <w:sz w:val="26"/>
        </w:rPr>
        <w:t>bằng Vô gián duyên, nên sắp cách luân </w:t>
      </w:r>
      <w:r>
        <w:rPr>
          <w:i/>
          <w:sz w:val="26"/>
        </w:rPr>
        <w:t>(mūla)</w:t>
      </w:r>
      <w:r>
        <w:rPr>
          <w:sz w:val="26"/>
        </w:rPr>
        <w:t>.</w:t>
      </w:r>
    </w:p>
    <w:p>
      <w:pPr>
        <w:pStyle w:val="ListParagraph"/>
        <w:numPr>
          <w:ilvl w:val="0"/>
          <w:numId w:val="32"/>
        </w:numPr>
        <w:tabs>
          <w:tab w:pos="993" w:val="left" w:leader="none"/>
        </w:tabs>
        <w:spacing w:line="240" w:lineRule="auto" w:before="2" w:after="0"/>
        <w:ind w:left="993" w:right="137" w:hanging="286"/>
        <w:jc w:val="left"/>
        <w:rPr>
          <w:sz w:val="26"/>
        </w:rPr>
      </w:pPr>
      <w:r>
        <w:rPr>
          <w:sz w:val="26"/>
        </w:rPr>
        <w:t>Tâm và uẩn tương ưng sanh trước trước làm duyên cho tâm và uẩn tương ưng sanh sau sau bằng Vô gián duyên.</w:t>
      </w:r>
    </w:p>
    <w:p>
      <w:pPr>
        <w:pStyle w:val="BodyText"/>
        <w:spacing w:line="315" w:lineRule="exact" w:before="120"/>
        <w:ind w:left="424"/>
      </w:pPr>
      <w:r>
        <w:rPr>
          <w:rFonts w:ascii="Symbol" w:hAnsi="Symbol"/>
        </w:rPr>
        <w:t></w:t>
      </w:r>
      <w:r>
        <w:rPr>
          <w:spacing w:val="51"/>
          <w:w w:val="150"/>
        </w:rPr>
        <w:t> </w:t>
      </w:r>
      <w:r>
        <w:rPr/>
        <w:t>...</w:t>
      </w:r>
      <w:r>
        <w:rPr>
          <w:spacing w:val="51"/>
        </w:rPr>
        <w:t> </w:t>
      </w:r>
      <w:r>
        <w:rPr/>
        <w:t>bằng</w:t>
      </w:r>
      <w:r>
        <w:rPr>
          <w:spacing w:val="53"/>
        </w:rPr>
        <w:t> </w:t>
      </w:r>
      <w:r>
        <w:rPr/>
        <w:t>Liên</w:t>
      </w:r>
      <w:r>
        <w:rPr>
          <w:spacing w:val="54"/>
        </w:rPr>
        <w:t> </w:t>
      </w:r>
      <w:r>
        <w:rPr/>
        <w:t>tiếp</w:t>
      </w:r>
      <w:r>
        <w:rPr>
          <w:spacing w:val="50"/>
        </w:rPr>
        <w:t> </w:t>
      </w:r>
      <w:r>
        <w:rPr/>
        <w:t>duyên,...</w:t>
      </w:r>
      <w:r>
        <w:rPr>
          <w:spacing w:val="51"/>
        </w:rPr>
        <w:t> </w:t>
      </w:r>
      <w:r>
        <w:rPr/>
        <w:t>bằng</w:t>
      </w:r>
      <w:r>
        <w:rPr>
          <w:spacing w:val="51"/>
        </w:rPr>
        <w:t> </w:t>
      </w:r>
      <w:r>
        <w:rPr/>
        <w:t>Đồng</w:t>
      </w:r>
      <w:r>
        <w:rPr>
          <w:spacing w:val="51"/>
        </w:rPr>
        <w:t> </w:t>
      </w:r>
      <w:r>
        <w:rPr/>
        <w:t>sanh</w:t>
      </w:r>
      <w:r>
        <w:rPr>
          <w:spacing w:val="54"/>
        </w:rPr>
        <w:t> </w:t>
      </w:r>
      <w:r>
        <w:rPr/>
        <w:t>duyên</w:t>
      </w:r>
      <w:r>
        <w:rPr>
          <w:spacing w:val="54"/>
        </w:rPr>
        <w:t> </w:t>
      </w:r>
      <w:r>
        <w:rPr/>
        <w:t>có</w:t>
      </w:r>
      <w:r>
        <w:rPr>
          <w:spacing w:val="50"/>
        </w:rPr>
        <w:t> </w:t>
      </w:r>
      <w:r>
        <w:rPr/>
        <w:t>5</w:t>
      </w:r>
      <w:r>
        <w:rPr>
          <w:spacing w:val="52"/>
        </w:rPr>
        <w:t> </w:t>
      </w:r>
      <w:r>
        <w:rPr/>
        <w:t>câu,</w:t>
      </w:r>
      <w:r>
        <w:rPr>
          <w:spacing w:val="54"/>
        </w:rPr>
        <w:t> </w:t>
      </w:r>
      <w:r>
        <w:rPr/>
        <w:t>như</w:t>
      </w:r>
      <w:r>
        <w:rPr>
          <w:spacing w:val="56"/>
        </w:rPr>
        <w:t> </w:t>
      </w:r>
      <w:r>
        <w:rPr/>
        <w:t>phần</w:t>
      </w:r>
      <w:r>
        <w:rPr>
          <w:spacing w:val="51"/>
        </w:rPr>
        <w:t> </w:t>
      </w:r>
      <w:r>
        <w:rPr/>
        <w:t>liên</w:t>
      </w:r>
      <w:r>
        <w:rPr>
          <w:spacing w:val="50"/>
        </w:rPr>
        <w:t> </w:t>
      </w:r>
      <w:r>
        <w:rPr>
          <w:spacing w:val="-4"/>
        </w:rPr>
        <w:t>quan</w:t>
      </w:r>
    </w:p>
    <w:p>
      <w:pPr>
        <w:spacing w:line="295" w:lineRule="exact" w:before="0"/>
        <w:ind w:left="708" w:right="0" w:firstLine="0"/>
        <w:jc w:val="left"/>
        <w:rPr>
          <w:i/>
          <w:sz w:val="26"/>
        </w:rPr>
      </w:pPr>
      <w:r>
        <w:rPr>
          <w:i/>
          <w:spacing w:val="-2"/>
          <w:sz w:val="26"/>
        </w:rPr>
        <w:t>(paṭiccavāra)</w:t>
      </w:r>
    </w:p>
    <w:p>
      <w:pPr>
        <w:pStyle w:val="BodyText"/>
        <w:spacing w:before="127"/>
        <w:ind w:left="424"/>
      </w:pPr>
      <w:r>
        <w:rPr>
          <w:rFonts w:ascii="Symbol" w:hAnsi="Symbol"/>
        </w:rPr>
        <w:t></w:t>
      </w:r>
      <w:r>
        <w:rPr>
          <w:spacing w:val="49"/>
          <w:w w:val="150"/>
        </w:rPr>
        <w:t> </w:t>
      </w:r>
      <w:r>
        <w:rPr/>
        <w:t>...</w:t>
      </w:r>
      <w:r>
        <w:rPr>
          <w:spacing w:val="-4"/>
        </w:rPr>
        <w:t> </w:t>
      </w:r>
      <w:r>
        <w:rPr/>
        <w:t>bằng</w:t>
      </w:r>
      <w:r>
        <w:rPr>
          <w:spacing w:val="-3"/>
        </w:rPr>
        <w:t> </w:t>
      </w:r>
      <w:r>
        <w:rPr/>
        <w:t>Hỗ</w:t>
      </w:r>
      <w:r>
        <w:rPr>
          <w:spacing w:val="-2"/>
        </w:rPr>
        <w:t> </w:t>
      </w:r>
      <w:r>
        <w:rPr/>
        <w:t>tương</w:t>
      </w:r>
      <w:r>
        <w:rPr>
          <w:spacing w:val="-3"/>
        </w:rPr>
        <w:t> </w:t>
      </w:r>
      <w:r>
        <w:rPr/>
        <w:t>duyên</w:t>
      </w:r>
      <w:r>
        <w:rPr>
          <w:spacing w:val="-3"/>
        </w:rPr>
        <w:t> </w:t>
      </w:r>
      <w:r>
        <w:rPr/>
        <w:t>có</w:t>
      </w:r>
      <w:r>
        <w:rPr>
          <w:spacing w:val="-3"/>
        </w:rPr>
        <w:t> </w:t>
      </w:r>
      <w:r>
        <w:rPr/>
        <w:t>5</w:t>
      </w:r>
      <w:r>
        <w:rPr>
          <w:spacing w:val="-3"/>
        </w:rPr>
        <w:t> </w:t>
      </w:r>
      <w:r>
        <w:rPr/>
        <w:t>câu</w:t>
      </w:r>
      <w:r>
        <w:rPr>
          <w:spacing w:val="-3"/>
        </w:rPr>
        <w:t> </w:t>
      </w:r>
      <w:r>
        <w:rPr/>
        <w:t>như</w:t>
      </w:r>
      <w:r>
        <w:rPr>
          <w:spacing w:val="-2"/>
        </w:rPr>
        <w:t> </w:t>
      </w:r>
      <w:r>
        <w:rPr/>
        <w:t>phần</w:t>
      </w:r>
      <w:r>
        <w:rPr>
          <w:spacing w:val="-3"/>
        </w:rPr>
        <w:t> </w:t>
      </w:r>
      <w:r>
        <w:rPr/>
        <w:t>liên</w:t>
      </w:r>
      <w:r>
        <w:rPr>
          <w:spacing w:val="-4"/>
        </w:rPr>
        <w:t> </w:t>
      </w:r>
      <w:r>
        <w:rPr>
          <w:spacing w:val="-2"/>
        </w:rPr>
        <w:t>quan.</w:t>
      </w:r>
    </w:p>
    <w:p>
      <w:pPr>
        <w:pStyle w:val="BodyText"/>
        <w:spacing w:before="118"/>
        <w:ind w:left="424"/>
      </w:pPr>
      <w:r>
        <w:rPr>
          <w:rFonts w:ascii="Symbol" w:hAnsi="Symbol"/>
        </w:rPr>
        <w:t></w:t>
      </w:r>
      <w:r>
        <w:rPr>
          <w:spacing w:val="50"/>
          <w:w w:val="150"/>
        </w:rPr>
        <w:t> </w:t>
      </w:r>
      <w:r>
        <w:rPr/>
        <w:t>...</w:t>
      </w:r>
      <w:r>
        <w:rPr>
          <w:spacing w:val="-3"/>
        </w:rPr>
        <w:t> </w:t>
      </w:r>
      <w:r>
        <w:rPr/>
        <w:t>bằng</w:t>
      </w:r>
      <w:r>
        <w:rPr>
          <w:spacing w:val="-4"/>
        </w:rPr>
        <w:t> </w:t>
      </w:r>
      <w:r>
        <w:rPr/>
        <w:t>Y</w:t>
      </w:r>
      <w:r>
        <w:rPr>
          <w:spacing w:val="-3"/>
        </w:rPr>
        <w:t> </w:t>
      </w:r>
      <w:r>
        <w:rPr/>
        <w:t>chỉ</w:t>
      </w:r>
      <w:r>
        <w:rPr>
          <w:spacing w:val="-3"/>
        </w:rPr>
        <w:t> </w:t>
      </w:r>
      <w:r>
        <w:rPr/>
        <w:t>duyên</w:t>
      </w:r>
      <w:r>
        <w:rPr>
          <w:spacing w:val="-3"/>
        </w:rPr>
        <w:t> </w:t>
      </w:r>
      <w:r>
        <w:rPr/>
        <w:t>có 5</w:t>
      </w:r>
      <w:r>
        <w:rPr>
          <w:spacing w:val="-3"/>
        </w:rPr>
        <w:t> </w:t>
      </w:r>
      <w:r>
        <w:rPr/>
        <w:t>câu</w:t>
      </w:r>
      <w:r>
        <w:rPr>
          <w:spacing w:val="-3"/>
        </w:rPr>
        <w:t> </w:t>
      </w:r>
      <w:r>
        <w:rPr/>
        <w:t>như</w:t>
      </w:r>
      <w:r>
        <w:rPr>
          <w:spacing w:val="-2"/>
        </w:rPr>
        <w:t> </w:t>
      </w:r>
      <w:r>
        <w:rPr/>
        <w:t>phần</w:t>
      </w:r>
      <w:r>
        <w:rPr>
          <w:spacing w:val="2"/>
        </w:rPr>
        <w:t> </w:t>
      </w:r>
      <w:r>
        <w:rPr/>
        <w:t>ỷ</w:t>
      </w:r>
      <w:r>
        <w:rPr>
          <w:spacing w:val="-8"/>
        </w:rPr>
        <w:t> </w:t>
      </w:r>
      <w:r>
        <w:rPr>
          <w:spacing w:val="-2"/>
        </w:rPr>
        <w:t>trượng.</w:t>
      </w:r>
    </w:p>
    <w:p>
      <w:pPr>
        <w:pStyle w:val="Heading2"/>
        <w:spacing w:line="299" w:lineRule="exact" w:before="0"/>
      </w:pPr>
      <w:r>
        <w:rPr>
          <w:spacing w:val="-5"/>
        </w:rPr>
        <w:t>65.</w:t>
      </w:r>
    </w:p>
    <w:p>
      <w:pPr>
        <w:pStyle w:val="BodyText"/>
        <w:spacing w:line="237" w:lineRule="auto" w:before="3"/>
        <w:ind w:left="708" w:right="139" w:hanging="284"/>
      </w:pPr>
      <w:r>
        <w:rPr>
          <w:rFonts w:ascii="Symbol" w:hAnsi="Symbol"/>
        </w:rPr>
        <w:t></w:t>
      </w:r>
      <w:r>
        <w:rPr>
          <w:spacing w:val="80"/>
        </w:rPr>
        <w:t> </w:t>
      </w:r>
      <w:r>
        <w:rPr/>
        <w:t>Pháp tâm làm duyên cho pháp tâm bằng Cận y</w:t>
      </w:r>
      <w:r>
        <w:rPr>
          <w:spacing w:val="-1"/>
        </w:rPr>
        <w:t> </w:t>
      </w:r>
      <w:r>
        <w:rPr/>
        <w:t>duyên có Cảnh cận y, Vô gián cận y</w:t>
      </w:r>
      <w:r>
        <w:rPr>
          <w:spacing w:val="-1"/>
        </w:rPr>
        <w:t> </w:t>
      </w:r>
      <w:r>
        <w:rPr/>
        <w:t>và Thuần cận y:</w:t>
      </w:r>
    </w:p>
    <w:p>
      <w:pPr>
        <w:pStyle w:val="BodyText"/>
        <w:spacing w:before="2"/>
      </w:pPr>
      <w:r>
        <w:rPr/>
        <w:t>Thuần</w:t>
      </w:r>
      <w:r>
        <w:rPr>
          <w:spacing w:val="-5"/>
        </w:rPr>
        <w:t> </w:t>
      </w:r>
      <w:r>
        <w:rPr/>
        <w:t>cận y</w:t>
      </w:r>
      <w:r>
        <w:rPr>
          <w:spacing w:val="-6"/>
        </w:rPr>
        <w:t> </w:t>
      </w:r>
      <w:r>
        <w:rPr/>
        <w:t>như:</w:t>
      </w:r>
      <w:r>
        <w:rPr>
          <w:spacing w:val="-5"/>
        </w:rPr>
        <w:t> </w:t>
      </w:r>
      <w:r>
        <w:rPr/>
        <w:t>Tâm</w:t>
      </w:r>
      <w:r>
        <w:rPr>
          <w:spacing w:val="-3"/>
        </w:rPr>
        <w:t> </w:t>
      </w:r>
      <w:r>
        <w:rPr/>
        <w:t>làm</w:t>
      </w:r>
      <w:r>
        <w:rPr>
          <w:spacing w:val="-5"/>
        </w:rPr>
        <w:t> </w:t>
      </w:r>
      <w:r>
        <w:rPr/>
        <w:t>duyên</w:t>
      </w:r>
      <w:r>
        <w:rPr>
          <w:spacing w:val="-3"/>
        </w:rPr>
        <w:t> </w:t>
      </w:r>
      <w:r>
        <w:rPr/>
        <w:t>cho</w:t>
      </w:r>
      <w:r>
        <w:rPr>
          <w:spacing w:val="-4"/>
        </w:rPr>
        <w:t> </w:t>
      </w:r>
      <w:r>
        <w:rPr/>
        <w:t>tâm</w:t>
      </w:r>
      <w:r>
        <w:rPr>
          <w:spacing w:val="-4"/>
        </w:rPr>
        <w:t> </w:t>
      </w:r>
      <w:r>
        <w:rPr/>
        <w:t>bằng</w:t>
      </w:r>
      <w:r>
        <w:rPr>
          <w:spacing w:val="-4"/>
        </w:rPr>
        <w:t> </w:t>
      </w:r>
      <w:r>
        <w:rPr/>
        <w:t>Cận</w:t>
      </w:r>
      <w:r>
        <w:rPr>
          <w:spacing w:val="1"/>
        </w:rPr>
        <w:t> </w:t>
      </w:r>
      <w:r>
        <w:rPr/>
        <w:t>y</w:t>
      </w:r>
      <w:r>
        <w:rPr>
          <w:spacing w:val="-9"/>
        </w:rPr>
        <w:t> </w:t>
      </w:r>
      <w:r>
        <w:rPr/>
        <w:t>duyên</w:t>
      </w:r>
      <w:r>
        <w:rPr>
          <w:spacing w:val="-4"/>
        </w:rPr>
        <w:t> </w:t>
      </w:r>
      <w:r>
        <w:rPr/>
        <w:t>có</w:t>
      </w:r>
      <w:r>
        <w:rPr>
          <w:spacing w:val="-4"/>
        </w:rPr>
        <w:t> </w:t>
      </w:r>
      <w:r>
        <w:rPr/>
        <w:t>3</w:t>
      </w:r>
      <w:r>
        <w:rPr>
          <w:spacing w:val="-2"/>
        </w:rPr>
        <w:t> </w:t>
      </w:r>
      <w:r>
        <w:rPr>
          <w:spacing w:val="-4"/>
        </w:rPr>
        <w:t>câu.</w:t>
      </w:r>
    </w:p>
    <w:p>
      <w:pPr>
        <w:pStyle w:val="BodyText"/>
        <w:spacing w:before="119"/>
        <w:ind w:left="708" w:right="206" w:hanging="284"/>
      </w:pPr>
      <w:r>
        <w:rPr>
          <w:rFonts w:ascii="Symbol" w:hAnsi="Symbol"/>
        </w:rPr>
        <w:t></w:t>
      </w:r>
      <w:r>
        <w:rPr>
          <w:spacing w:val="80"/>
        </w:rPr>
        <w:t> </w:t>
      </w:r>
      <w:r>
        <w:rPr/>
        <w:t>Pháp phi tâm làm duyên cho pháp phi tâm bằng Cận y duyên có Cảnh cận y, Vô gián cận y và Thuần cận y:</w:t>
      </w:r>
    </w:p>
    <w:p>
      <w:pPr>
        <w:pStyle w:val="BodyText"/>
        <w:spacing w:line="318" w:lineRule="exact"/>
        <w:ind w:left="708"/>
      </w:pPr>
      <w:r>
        <w:rPr>
          <w:rFonts w:ascii="Symbol" w:hAnsi="Symbol"/>
        </w:rPr>
        <w:t></w:t>
      </w:r>
      <w:r>
        <w:rPr>
          <w:spacing w:val="72"/>
        </w:rPr>
        <w:t> </w:t>
      </w:r>
      <w:r>
        <w:rPr/>
        <w:t>Thuần</w:t>
      </w:r>
      <w:r>
        <w:rPr>
          <w:spacing w:val="-3"/>
        </w:rPr>
        <w:t> </w:t>
      </w:r>
      <w:r>
        <w:rPr/>
        <w:t>cận</w:t>
      </w:r>
      <w:r>
        <w:rPr>
          <w:spacing w:val="1"/>
        </w:rPr>
        <w:t> </w:t>
      </w:r>
      <w:r>
        <w:rPr/>
        <w:t>y</w:t>
      </w:r>
      <w:r>
        <w:rPr>
          <w:spacing w:val="-5"/>
        </w:rPr>
        <w:t> </w:t>
      </w:r>
      <w:r>
        <w:rPr>
          <w:spacing w:val="-4"/>
        </w:rPr>
        <w:t>như:</w:t>
      </w:r>
    </w:p>
    <w:p>
      <w:pPr>
        <w:pStyle w:val="BodyText"/>
        <w:tabs>
          <w:tab w:pos="1274" w:val="left" w:leader="none"/>
        </w:tabs>
        <w:spacing w:line="298" w:lineRule="exact"/>
      </w:pPr>
      <w:r>
        <w:rPr>
          <w:spacing w:val="-10"/>
          <w:sz w:val="20"/>
        </w:rPr>
        <w:t>-</w:t>
      </w:r>
      <w:r>
        <w:rPr>
          <w:sz w:val="20"/>
        </w:rPr>
        <w:tab/>
      </w:r>
      <w:r>
        <w:rPr/>
        <w:t>Nương</w:t>
      </w:r>
      <w:r>
        <w:rPr>
          <w:spacing w:val="-5"/>
        </w:rPr>
        <w:t> </w:t>
      </w:r>
      <w:r>
        <w:rPr/>
        <w:t>đức</w:t>
      </w:r>
      <w:r>
        <w:rPr>
          <w:spacing w:val="-4"/>
        </w:rPr>
        <w:t> </w:t>
      </w:r>
      <w:r>
        <w:rPr/>
        <w:t>tin</w:t>
      </w:r>
      <w:r>
        <w:rPr>
          <w:spacing w:val="-2"/>
        </w:rPr>
        <w:t> </w:t>
      </w:r>
      <w:r>
        <w:rPr/>
        <w:t>mạnh</w:t>
      </w:r>
      <w:r>
        <w:rPr>
          <w:spacing w:val="-4"/>
        </w:rPr>
        <w:t> </w:t>
      </w:r>
      <w:r>
        <w:rPr/>
        <w:t>có</w:t>
      </w:r>
      <w:r>
        <w:rPr>
          <w:spacing w:val="-4"/>
        </w:rPr>
        <w:t> </w:t>
      </w:r>
      <w:r>
        <w:rPr/>
        <w:t>thể</w:t>
      </w:r>
      <w:r>
        <w:rPr>
          <w:spacing w:val="-4"/>
        </w:rPr>
        <w:t> </w:t>
      </w:r>
      <w:r>
        <w:rPr/>
        <w:t>bố</w:t>
      </w:r>
      <w:r>
        <w:rPr>
          <w:spacing w:val="-4"/>
        </w:rPr>
        <w:t> </w:t>
      </w:r>
      <w:r>
        <w:rPr/>
        <w:t>thí...</w:t>
      </w:r>
      <w:r>
        <w:rPr>
          <w:spacing w:val="-5"/>
        </w:rPr>
        <w:t> </w:t>
      </w:r>
      <w:r>
        <w:rPr/>
        <w:t>gây</w:t>
      </w:r>
      <w:r>
        <w:rPr>
          <w:spacing w:val="-6"/>
        </w:rPr>
        <w:t> </w:t>
      </w:r>
      <w:r>
        <w:rPr/>
        <w:t>ngã</w:t>
      </w:r>
      <w:r>
        <w:rPr>
          <w:spacing w:val="-1"/>
        </w:rPr>
        <w:t> </w:t>
      </w:r>
      <w:r>
        <w:rPr/>
        <w:t>mạn,</w:t>
      </w:r>
      <w:r>
        <w:rPr>
          <w:spacing w:val="-5"/>
        </w:rPr>
        <w:t> </w:t>
      </w:r>
      <w:r>
        <w:rPr/>
        <w:t>chấp</w:t>
      </w:r>
      <w:r>
        <w:rPr>
          <w:spacing w:val="-3"/>
        </w:rPr>
        <w:t> </w:t>
      </w:r>
      <w:r>
        <w:rPr/>
        <w:t>tà</w:t>
      </w:r>
      <w:r>
        <w:rPr>
          <w:spacing w:val="-2"/>
        </w:rPr>
        <w:t> kiến...;</w:t>
      </w:r>
    </w:p>
    <w:p>
      <w:pPr>
        <w:pStyle w:val="BodyText"/>
        <w:tabs>
          <w:tab w:pos="1274" w:val="left" w:leader="none"/>
        </w:tabs>
        <w:ind w:left="1274" w:right="139" w:hanging="281"/>
      </w:pPr>
      <w:r>
        <w:rPr>
          <w:spacing w:val="-10"/>
          <w:sz w:val="20"/>
        </w:rPr>
        <w:t>-</w:t>
      </w:r>
      <w:r>
        <w:rPr>
          <w:sz w:val="20"/>
        </w:rPr>
        <w:tab/>
      </w:r>
      <w:r>
        <w:rPr/>
        <w:t>Nương giới... chỗ ở mạnh có thể bố thí... phá hòa hợp Tăng; nương đức tin... chỗ ở... đức tin làm duyên cho đạo quả nhập thiền bằng Cận y duyên.</w:t>
      </w:r>
    </w:p>
    <w:p>
      <w:pPr>
        <w:pStyle w:val="BodyText"/>
        <w:spacing w:before="120"/>
        <w:ind w:left="424"/>
      </w:pPr>
      <w:r>
        <w:rPr>
          <w:rFonts w:ascii="Symbol" w:hAnsi="Symbol"/>
        </w:rPr>
        <w:t></w:t>
      </w:r>
      <w:r>
        <w:rPr>
          <w:spacing w:val="50"/>
          <w:w w:val="150"/>
        </w:rPr>
        <w:t> </w:t>
      </w:r>
      <w:r>
        <w:rPr/>
        <w:t>Pháp</w:t>
      </w:r>
      <w:r>
        <w:rPr>
          <w:spacing w:val="-4"/>
        </w:rPr>
        <w:t> </w:t>
      </w:r>
      <w:r>
        <w:rPr/>
        <w:t>phi</w:t>
      </w:r>
      <w:r>
        <w:rPr>
          <w:spacing w:val="-4"/>
        </w:rPr>
        <w:t> </w:t>
      </w:r>
      <w:r>
        <w:rPr/>
        <w:t>tâm</w:t>
      </w:r>
      <w:r>
        <w:rPr>
          <w:spacing w:val="-3"/>
        </w:rPr>
        <w:t> </w:t>
      </w:r>
      <w:r>
        <w:rPr/>
        <w:t>làm</w:t>
      </w:r>
      <w:r>
        <w:rPr>
          <w:spacing w:val="-2"/>
        </w:rPr>
        <w:t> </w:t>
      </w:r>
      <w:r>
        <w:rPr/>
        <w:t>duyên</w:t>
      </w:r>
      <w:r>
        <w:rPr>
          <w:spacing w:val="-3"/>
        </w:rPr>
        <w:t> </w:t>
      </w:r>
      <w:r>
        <w:rPr/>
        <w:t>cho</w:t>
      </w:r>
      <w:r>
        <w:rPr>
          <w:spacing w:val="-4"/>
        </w:rPr>
        <w:t> </w:t>
      </w:r>
      <w:r>
        <w:rPr/>
        <w:t>pháp</w:t>
      </w:r>
      <w:r>
        <w:rPr>
          <w:spacing w:val="-1"/>
        </w:rPr>
        <w:t> </w:t>
      </w:r>
      <w:r>
        <w:rPr/>
        <w:t>tâm</w:t>
      </w:r>
      <w:r>
        <w:rPr>
          <w:spacing w:val="-5"/>
        </w:rPr>
        <w:t> </w:t>
      </w:r>
      <w:r>
        <w:rPr/>
        <w:t>bằng</w:t>
      </w:r>
      <w:r>
        <w:rPr>
          <w:spacing w:val="-3"/>
        </w:rPr>
        <w:t> </w:t>
      </w:r>
      <w:r>
        <w:rPr/>
        <w:t>Cận</w:t>
      </w:r>
      <w:r>
        <w:rPr>
          <w:spacing w:val="1"/>
        </w:rPr>
        <w:t> </w:t>
      </w:r>
      <w:r>
        <w:rPr/>
        <w:t>y</w:t>
      </w:r>
      <w:r>
        <w:rPr>
          <w:spacing w:val="-8"/>
        </w:rPr>
        <w:t> </w:t>
      </w:r>
      <w:r>
        <w:rPr>
          <w:spacing w:val="-2"/>
        </w:rPr>
        <w:t>duyên:</w:t>
      </w:r>
    </w:p>
    <w:p>
      <w:pPr>
        <w:pStyle w:val="BodyText"/>
        <w:ind w:left="708" w:right="139" w:firstLine="285"/>
      </w:pPr>
      <w:r>
        <w:rPr/>
        <w:t>Ý nghĩa mà sẽ đem giải cả 2 câu này</w:t>
      </w:r>
      <w:r>
        <w:rPr>
          <w:spacing w:val="-5"/>
        </w:rPr>
        <w:t> </w:t>
      </w:r>
      <w:r>
        <w:rPr/>
        <w:t>cho đầy</w:t>
      </w:r>
      <w:r>
        <w:rPr>
          <w:spacing w:val="-1"/>
        </w:rPr>
        <w:t> </w:t>
      </w:r>
      <w:r>
        <w:rPr/>
        <w:t>đủ giống như ý nghĩa theo Pāḷi vẫn có giải trước không khác nhau.</w:t>
      </w:r>
    </w:p>
    <w:p>
      <w:pPr>
        <w:pStyle w:val="BodyText"/>
        <w:spacing w:line="237" w:lineRule="auto" w:before="123"/>
        <w:ind w:left="708" w:right="139" w:hanging="284"/>
      </w:pPr>
      <w:r>
        <w:rPr>
          <w:rFonts w:ascii="Symbol" w:hAnsi="Symbol"/>
        </w:rPr>
        <w:t></w:t>
      </w:r>
      <w:r>
        <w:rPr>
          <w:spacing w:val="80"/>
        </w:rPr>
        <w:t> </w:t>
      </w:r>
      <w:r>
        <w:rPr/>
        <w:t>Chư pháp tâm và phi tâm làm duyên cho pháp tâm bằng Cận y duyên có Cảnh cận y,</w:t>
      </w:r>
      <w:r>
        <w:rPr>
          <w:spacing w:val="40"/>
        </w:rPr>
        <w:t> </w:t>
      </w:r>
      <w:r>
        <w:rPr/>
        <w:t>Vô gián cận y và Thuần cận y.</w:t>
      </w:r>
    </w:p>
    <w:p>
      <w:pPr>
        <w:pStyle w:val="BodyText"/>
        <w:spacing w:before="2"/>
        <w:ind w:left="708" w:right="206" w:firstLine="285"/>
      </w:pPr>
      <w:r>
        <w:rPr/>
        <w:t>Thuần cận y như: Tâm và uẩn tương ưng làm duyên cho tâm bằng Cận y duyên, có</w:t>
      </w:r>
      <w:r>
        <w:rPr>
          <w:spacing w:val="40"/>
        </w:rPr>
        <w:t> </w:t>
      </w:r>
      <w:r>
        <w:rPr/>
        <w:t>3 câu.</w:t>
      </w:r>
    </w:p>
    <w:p>
      <w:pPr>
        <w:pStyle w:val="Heading2"/>
        <w:spacing w:before="2"/>
      </w:pPr>
      <w:r>
        <w:rPr>
          <w:spacing w:val="-5"/>
        </w:rPr>
        <w:t>66.</w:t>
      </w:r>
    </w:p>
    <w:p>
      <w:pPr>
        <w:pStyle w:val="BodyText"/>
        <w:ind w:left="708" w:right="139" w:hanging="284"/>
      </w:pPr>
      <w:r>
        <w:rPr>
          <w:rFonts w:ascii="Symbol" w:hAnsi="Symbol"/>
        </w:rPr>
        <w:t></w:t>
      </w:r>
      <w:r>
        <w:rPr>
          <w:spacing w:val="80"/>
        </w:rPr>
        <w:t> </w:t>
      </w:r>
      <w:r>
        <w:rPr/>
        <w:t>Pháp phi tâm làm duyên cho pháp phi tâm bằng Tiền sanh duyên có Cảnh tiền sanh và Vật tiền sanh:</w:t>
      </w:r>
    </w:p>
    <w:p>
      <w:pPr>
        <w:pStyle w:val="ListParagraph"/>
        <w:numPr>
          <w:ilvl w:val="0"/>
          <w:numId w:val="33"/>
        </w:numPr>
        <w:tabs>
          <w:tab w:pos="993" w:val="left" w:leader="none"/>
        </w:tabs>
        <w:spacing w:line="240" w:lineRule="auto" w:before="0" w:after="0"/>
        <w:ind w:left="993" w:right="134" w:hanging="286"/>
        <w:jc w:val="left"/>
        <w:rPr>
          <w:sz w:val="26"/>
        </w:rPr>
      </w:pPr>
      <w:r>
        <w:rPr>
          <w:sz w:val="26"/>
        </w:rPr>
        <w:t>Cảnh tiền sanh như... nhãn... vật bằng lối vô thường, ưu phát sanh. Thiên nhãn thấy sắc, thiên nhĩ nghe tiếng.</w:t>
      </w:r>
    </w:p>
    <w:p>
      <w:pPr>
        <w:pStyle w:val="ListParagraph"/>
        <w:numPr>
          <w:ilvl w:val="0"/>
          <w:numId w:val="33"/>
        </w:numPr>
        <w:tabs>
          <w:tab w:pos="993" w:val="left" w:leader="none"/>
        </w:tabs>
        <w:spacing w:line="240" w:lineRule="auto" w:before="0" w:after="0"/>
        <w:ind w:left="993" w:right="137" w:hanging="286"/>
        <w:jc w:val="left"/>
        <w:rPr>
          <w:sz w:val="26"/>
        </w:rPr>
      </w:pPr>
      <w:r>
        <w:rPr>
          <w:sz w:val="26"/>
        </w:rPr>
        <w:t>Sắc</w:t>
      </w:r>
      <w:r>
        <w:rPr>
          <w:spacing w:val="19"/>
          <w:sz w:val="26"/>
        </w:rPr>
        <w:t> </w:t>
      </w:r>
      <w:r>
        <w:rPr>
          <w:sz w:val="26"/>
        </w:rPr>
        <w:t>xứ</w:t>
      </w:r>
      <w:r>
        <w:rPr>
          <w:spacing w:val="19"/>
          <w:sz w:val="26"/>
        </w:rPr>
        <w:t> </w:t>
      </w:r>
      <w:r>
        <w:rPr>
          <w:sz w:val="26"/>
        </w:rPr>
        <w:t>làm</w:t>
      </w:r>
      <w:r>
        <w:rPr>
          <w:spacing w:val="20"/>
          <w:sz w:val="26"/>
        </w:rPr>
        <w:t> </w:t>
      </w:r>
      <w:r>
        <w:rPr>
          <w:sz w:val="26"/>
        </w:rPr>
        <w:t>duyên</w:t>
      </w:r>
      <w:r>
        <w:rPr>
          <w:spacing w:val="20"/>
          <w:sz w:val="26"/>
        </w:rPr>
        <w:t> </w:t>
      </w:r>
      <w:r>
        <w:rPr>
          <w:sz w:val="26"/>
        </w:rPr>
        <w:t>cho</w:t>
      </w:r>
      <w:r>
        <w:rPr>
          <w:spacing w:val="21"/>
          <w:sz w:val="26"/>
        </w:rPr>
        <w:t> </w:t>
      </w:r>
      <w:r>
        <w:rPr>
          <w:sz w:val="26"/>
        </w:rPr>
        <w:t>uẩn</w:t>
      </w:r>
      <w:r>
        <w:rPr>
          <w:spacing w:val="19"/>
          <w:sz w:val="26"/>
        </w:rPr>
        <w:t> </w:t>
      </w:r>
      <w:r>
        <w:rPr>
          <w:sz w:val="26"/>
        </w:rPr>
        <w:t>đồng</w:t>
      </w:r>
      <w:r>
        <w:rPr>
          <w:spacing w:val="21"/>
          <w:sz w:val="26"/>
        </w:rPr>
        <w:t> </w:t>
      </w:r>
      <w:r>
        <w:rPr>
          <w:sz w:val="26"/>
        </w:rPr>
        <w:t>sanh</w:t>
      </w:r>
      <w:r>
        <w:rPr>
          <w:spacing w:val="21"/>
          <w:sz w:val="26"/>
        </w:rPr>
        <w:t> </w:t>
      </w:r>
      <w:r>
        <w:rPr>
          <w:sz w:val="26"/>
        </w:rPr>
        <w:t>nhãn</w:t>
      </w:r>
      <w:r>
        <w:rPr>
          <w:spacing w:val="23"/>
          <w:sz w:val="26"/>
        </w:rPr>
        <w:t> </w:t>
      </w:r>
      <w:r>
        <w:rPr>
          <w:sz w:val="26"/>
        </w:rPr>
        <w:t>thức,</w:t>
      </w:r>
      <w:r>
        <w:rPr>
          <w:spacing w:val="20"/>
          <w:sz w:val="26"/>
        </w:rPr>
        <w:t> </w:t>
      </w:r>
      <w:r>
        <w:rPr>
          <w:sz w:val="26"/>
        </w:rPr>
        <w:t>xúc</w:t>
      </w:r>
      <w:r>
        <w:rPr>
          <w:spacing w:val="21"/>
          <w:sz w:val="26"/>
        </w:rPr>
        <w:t> </w:t>
      </w:r>
      <w:r>
        <w:rPr>
          <w:sz w:val="26"/>
        </w:rPr>
        <w:t>xứ</w:t>
      </w:r>
      <w:r>
        <w:rPr>
          <w:spacing w:val="19"/>
          <w:sz w:val="26"/>
        </w:rPr>
        <w:t> </w:t>
      </w:r>
      <w:r>
        <w:rPr>
          <w:sz w:val="26"/>
        </w:rPr>
        <w:t>làm</w:t>
      </w:r>
      <w:r>
        <w:rPr>
          <w:spacing w:val="20"/>
          <w:sz w:val="26"/>
        </w:rPr>
        <w:t> </w:t>
      </w:r>
      <w:r>
        <w:rPr>
          <w:sz w:val="26"/>
        </w:rPr>
        <w:t>duyên</w:t>
      </w:r>
      <w:r>
        <w:rPr>
          <w:spacing w:val="20"/>
          <w:sz w:val="26"/>
        </w:rPr>
        <w:t> </w:t>
      </w:r>
      <w:r>
        <w:rPr>
          <w:sz w:val="26"/>
        </w:rPr>
        <w:t>cho</w:t>
      </w:r>
      <w:r>
        <w:rPr>
          <w:spacing w:val="21"/>
          <w:sz w:val="26"/>
        </w:rPr>
        <w:t> </w:t>
      </w:r>
      <w:r>
        <w:rPr>
          <w:sz w:val="26"/>
        </w:rPr>
        <w:t>uẩn</w:t>
      </w:r>
      <w:r>
        <w:rPr>
          <w:spacing w:val="19"/>
          <w:sz w:val="26"/>
        </w:rPr>
        <w:t> </w:t>
      </w:r>
      <w:r>
        <w:rPr>
          <w:sz w:val="26"/>
        </w:rPr>
        <w:t>đồng sanh thân thức, thân xứ... bằng Tiền sanh duyên.</w:t>
      </w:r>
    </w:p>
    <w:p>
      <w:pPr>
        <w:pStyle w:val="ListParagraph"/>
        <w:numPr>
          <w:ilvl w:val="0"/>
          <w:numId w:val="33"/>
        </w:numPr>
        <w:tabs>
          <w:tab w:pos="993" w:val="left" w:leader="none"/>
        </w:tabs>
        <w:spacing w:line="240" w:lineRule="auto" w:before="0" w:after="0"/>
        <w:ind w:left="993" w:right="137" w:hanging="286"/>
        <w:jc w:val="left"/>
        <w:rPr>
          <w:sz w:val="26"/>
        </w:rPr>
      </w:pPr>
      <w:r>
        <w:rPr>
          <w:sz w:val="26"/>
        </w:rPr>
        <w:t>Vật tiền sanh như: Nhãn xứ làm duyên cho uẩn đồng sanh nhãn thức, thân xứ...; vật làm duyên cho uẩn phi tâm bằng Tiền sanh duyên.</w:t>
      </w:r>
    </w:p>
    <w:p>
      <w:pPr>
        <w:pStyle w:val="BodyText"/>
        <w:spacing w:line="237" w:lineRule="auto" w:before="123"/>
        <w:ind w:left="708" w:right="139" w:hanging="284"/>
      </w:pPr>
      <w:r>
        <w:rPr>
          <w:rFonts w:ascii="Symbol" w:hAnsi="Symbol"/>
        </w:rPr>
        <w:t></w:t>
      </w:r>
      <w:r>
        <w:rPr>
          <w:spacing w:val="80"/>
        </w:rPr>
        <w:t> </w:t>
      </w:r>
      <w:r>
        <w:rPr/>
        <w:t>Pháp</w:t>
      </w:r>
      <w:r>
        <w:rPr>
          <w:spacing w:val="21"/>
        </w:rPr>
        <w:t> </w:t>
      </w:r>
      <w:r>
        <w:rPr/>
        <w:t>phi</w:t>
      </w:r>
      <w:r>
        <w:rPr>
          <w:spacing w:val="21"/>
        </w:rPr>
        <w:t> </w:t>
      </w:r>
      <w:r>
        <w:rPr/>
        <w:t>tâm</w:t>
      </w:r>
      <w:r>
        <w:rPr>
          <w:spacing w:val="20"/>
        </w:rPr>
        <w:t> </w:t>
      </w:r>
      <w:r>
        <w:rPr/>
        <w:t>làm</w:t>
      </w:r>
      <w:r>
        <w:rPr>
          <w:spacing w:val="19"/>
        </w:rPr>
        <w:t> </w:t>
      </w:r>
      <w:r>
        <w:rPr/>
        <w:t>duyên</w:t>
      </w:r>
      <w:r>
        <w:rPr>
          <w:spacing w:val="22"/>
        </w:rPr>
        <w:t> </w:t>
      </w:r>
      <w:r>
        <w:rPr/>
        <w:t>cho</w:t>
      </w:r>
      <w:r>
        <w:rPr>
          <w:spacing w:val="21"/>
        </w:rPr>
        <w:t> </w:t>
      </w:r>
      <w:r>
        <w:rPr/>
        <w:t>pháp</w:t>
      </w:r>
      <w:r>
        <w:rPr>
          <w:spacing w:val="21"/>
        </w:rPr>
        <w:t> </w:t>
      </w:r>
      <w:r>
        <w:rPr/>
        <w:t>tâm</w:t>
      </w:r>
      <w:r>
        <w:rPr>
          <w:spacing w:val="19"/>
        </w:rPr>
        <w:t> </w:t>
      </w:r>
      <w:r>
        <w:rPr/>
        <w:t>bằng</w:t>
      </w:r>
      <w:r>
        <w:rPr>
          <w:spacing w:val="24"/>
        </w:rPr>
        <w:t> </w:t>
      </w:r>
      <w:r>
        <w:rPr/>
        <w:t>Tiền</w:t>
      </w:r>
      <w:r>
        <w:rPr>
          <w:spacing w:val="21"/>
        </w:rPr>
        <w:t> </w:t>
      </w:r>
      <w:r>
        <w:rPr/>
        <w:t>sanh</w:t>
      </w:r>
      <w:r>
        <w:rPr>
          <w:spacing w:val="21"/>
        </w:rPr>
        <w:t> </w:t>
      </w:r>
      <w:r>
        <w:rPr/>
        <w:t>duyên:</w:t>
      </w:r>
      <w:r>
        <w:rPr>
          <w:spacing w:val="21"/>
        </w:rPr>
        <w:t> </w:t>
      </w:r>
      <w:r>
        <w:rPr/>
        <w:t>Có</w:t>
      </w:r>
      <w:r>
        <w:rPr>
          <w:spacing w:val="22"/>
        </w:rPr>
        <w:t> </w:t>
      </w:r>
      <w:r>
        <w:rPr/>
        <w:t>Cảnh</w:t>
      </w:r>
      <w:r>
        <w:rPr>
          <w:spacing w:val="21"/>
        </w:rPr>
        <w:t> </w:t>
      </w:r>
      <w:r>
        <w:rPr/>
        <w:t>tiền</w:t>
      </w:r>
      <w:r>
        <w:rPr>
          <w:spacing w:val="21"/>
        </w:rPr>
        <w:t> </w:t>
      </w:r>
      <w:r>
        <w:rPr/>
        <w:t>sanh</w:t>
      </w:r>
      <w:r>
        <w:rPr>
          <w:spacing w:val="22"/>
        </w:rPr>
        <w:t> </w:t>
      </w:r>
      <w:r>
        <w:rPr/>
        <w:t>và Vật tiền sanh:</w:t>
      </w:r>
    </w:p>
    <w:p>
      <w:pPr>
        <w:pStyle w:val="ListParagraph"/>
        <w:numPr>
          <w:ilvl w:val="0"/>
          <w:numId w:val="34"/>
        </w:numPr>
        <w:tabs>
          <w:tab w:pos="993" w:val="left" w:leader="none"/>
        </w:tabs>
        <w:spacing w:line="240" w:lineRule="auto" w:before="2" w:after="0"/>
        <w:ind w:left="993" w:right="137" w:hanging="286"/>
        <w:jc w:val="both"/>
        <w:rPr>
          <w:sz w:val="26"/>
        </w:rPr>
      </w:pPr>
      <w:r>
        <w:rPr>
          <w:sz w:val="26"/>
        </w:rPr>
        <w:t>Cảnh</w:t>
      </w:r>
      <w:r>
        <w:rPr>
          <w:spacing w:val="-3"/>
          <w:sz w:val="26"/>
        </w:rPr>
        <w:t> </w:t>
      </w:r>
      <w:r>
        <w:rPr>
          <w:sz w:val="26"/>
        </w:rPr>
        <w:t>tiền</w:t>
      </w:r>
      <w:r>
        <w:rPr>
          <w:spacing w:val="-1"/>
          <w:sz w:val="26"/>
        </w:rPr>
        <w:t> </w:t>
      </w:r>
      <w:r>
        <w:rPr>
          <w:sz w:val="26"/>
        </w:rPr>
        <w:t>sanh:...</w:t>
      </w:r>
      <w:r>
        <w:rPr>
          <w:spacing w:val="-3"/>
          <w:sz w:val="26"/>
        </w:rPr>
        <w:t> </w:t>
      </w:r>
      <w:r>
        <w:rPr>
          <w:sz w:val="26"/>
        </w:rPr>
        <w:t>nhãn...</w:t>
      </w:r>
      <w:r>
        <w:rPr>
          <w:spacing w:val="-2"/>
          <w:sz w:val="26"/>
        </w:rPr>
        <w:t> </w:t>
      </w:r>
      <w:r>
        <w:rPr>
          <w:sz w:val="26"/>
        </w:rPr>
        <w:t>vật</w:t>
      </w:r>
      <w:r>
        <w:rPr>
          <w:spacing w:val="-3"/>
          <w:sz w:val="26"/>
        </w:rPr>
        <w:t> </w:t>
      </w:r>
      <w:r>
        <w:rPr>
          <w:sz w:val="26"/>
        </w:rPr>
        <w:t>bằng</w:t>
      </w:r>
      <w:r>
        <w:rPr>
          <w:spacing w:val="-3"/>
          <w:sz w:val="26"/>
        </w:rPr>
        <w:t> </w:t>
      </w:r>
      <w:r>
        <w:rPr>
          <w:sz w:val="26"/>
        </w:rPr>
        <w:t>lối</w:t>
      </w:r>
      <w:r>
        <w:rPr>
          <w:spacing w:val="-1"/>
          <w:sz w:val="26"/>
        </w:rPr>
        <w:t> </w:t>
      </w:r>
      <w:r>
        <w:rPr>
          <w:sz w:val="26"/>
        </w:rPr>
        <w:t>vô</w:t>
      </w:r>
      <w:r>
        <w:rPr>
          <w:spacing w:val="-3"/>
          <w:sz w:val="26"/>
        </w:rPr>
        <w:t> </w:t>
      </w:r>
      <w:r>
        <w:rPr>
          <w:sz w:val="26"/>
        </w:rPr>
        <w:t>thường...</w:t>
      </w:r>
      <w:r>
        <w:rPr>
          <w:spacing w:val="-3"/>
          <w:sz w:val="26"/>
        </w:rPr>
        <w:t> </w:t>
      </w:r>
      <w:r>
        <w:rPr>
          <w:sz w:val="26"/>
        </w:rPr>
        <w:t>ưu</w:t>
      </w:r>
      <w:r>
        <w:rPr>
          <w:spacing w:val="-2"/>
          <w:sz w:val="26"/>
        </w:rPr>
        <w:t> </w:t>
      </w:r>
      <w:r>
        <w:rPr>
          <w:sz w:val="26"/>
        </w:rPr>
        <w:t>phát</w:t>
      </w:r>
      <w:r>
        <w:rPr>
          <w:spacing w:val="-1"/>
          <w:sz w:val="26"/>
        </w:rPr>
        <w:t> </w:t>
      </w:r>
      <w:r>
        <w:rPr>
          <w:sz w:val="26"/>
        </w:rPr>
        <w:t>sanh,</w:t>
      </w:r>
      <w:r>
        <w:rPr>
          <w:spacing w:val="-1"/>
          <w:sz w:val="26"/>
        </w:rPr>
        <w:t> </w:t>
      </w:r>
      <w:r>
        <w:rPr>
          <w:sz w:val="26"/>
        </w:rPr>
        <w:t>thiên nhãn</w:t>
      </w:r>
      <w:r>
        <w:rPr>
          <w:spacing w:val="-3"/>
          <w:sz w:val="26"/>
        </w:rPr>
        <w:t> </w:t>
      </w:r>
      <w:r>
        <w:rPr>
          <w:sz w:val="26"/>
        </w:rPr>
        <w:t>thấy</w:t>
      </w:r>
      <w:r>
        <w:rPr>
          <w:spacing w:val="-5"/>
          <w:sz w:val="26"/>
        </w:rPr>
        <w:t> </w:t>
      </w:r>
      <w:r>
        <w:rPr>
          <w:sz w:val="26"/>
        </w:rPr>
        <w:t>sắc, thiên nhĩ nghe tiếng. Sắc xứ làm duyên cho nhãn thức, xúc xứ làm duyên cho thân </w:t>
      </w:r>
      <w:r>
        <w:rPr>
          <w:spacing w:val="-2"/>
          <w:sz w:val="26"/>
        </w:rPr>
        <w:t>thức.</w:t>
      </w:r>
    </w:p>
    <w:p>
      <w:pPr>
        <w:pStyle w:val="ListParagraph"/>
        <w:numPr>
          <w:ilvl w:val="0"/>
          <w:numId w:val="34"/>
        </w:numPr>
        <w:tabs>
          <w:tab w:pos="993" w:val="left" w:leader="none"/>
        </w:tabs>
        <w:spacing w:line="240" w:lineRule="auto" w:before="0" w:after="0"/>
        <w:ind w:left="993" w:right="139" w:hanging="286"/>
        <w:jc w:val="both"/>
        <w:rPr>
          <w:sz w:val="26"/>
        </w:rPr>
      </w:pPr>
      <w:r>
        <w:rPr>
          <w:sz w:val="26"/>
        </w:rPr>
        <w:t>Vật tiền sanh như: Nhãn xứ làm duyên cho nhãn thức, thân xứ làm duyên cho thân thức, vật làm duyên cho tâm bằng Tiền sanh duyên.</w:t>
      </w:r>
    </w:p>
    <w:p>
      <w:pPr>
        <w:pStyle w:val="ListParagraph"/>
        <w:spacing w:after="0" w:line="240" w:lineRule="auto"/>
        <w:jc w:val="both"/>
        <w:rPr>
          <w:sz w:val="26"/>
        </w:rPr>
        <w:sectPr>
          <w:pgSz w:w="11630" w:h="16450"/>
          <w:pgMar w:header="571" w:footer="0" w:top="880" w:bottom="280" w:left="850" w:right="850"/>
        </w:sectPr>
      </w:pPr>
    </w:p>
    <w:p>
      <w:pPr>
        <w:pStyle w:val="BodyText"/>
        <w:spacing w:before="226"/>
        <w:ind w:left="708" w:right="137" w:hanging="284"/>
        <w:jc w:val="both"/>
      </w:pPr>
      <w:r>
        <w:rPr>
          <w:rFonts w:ascii="Symbol" w:hAnsi="Symbol"/>
        </w:rPr>
        <w:t></w:t>
      </w:r>
      <w:r>
        <w:rPr>
          <w:spacing w:val="40"/>
        </w:rPr>
        <w:t> </w:t>
      </w:r>
      <w:r>
        <w:rPr/>
        <w:t>Pháp phi tâm làm duyên cho những pháp tâm và phi tâm bằng Tiền sanh duyên có</w:t>
      </w:r>
      <w:r>
        <w:rPr>
          <w:spacing w:val="40"/>
        </w:rPr>
        <w:t> </w:t>
      </w:r>
      <w:r>
        <w:rPr/>
        <w:t>Cảnh tiền sanh và Vật tiền sanh:</w:t>
      </w:r>
    </w:p>
    <w:p>
      <w:pPr>
        <w:pStyle w:val="ListParagraph"/>
        <w:numPr>
          <w:ilvl w:val="0"/>
          <w:numId w:val="35"/>
        </w:numPr>
        <w:tabs>
          <w:tab w:pos="993" w:val="left" w:leader="none"/>
        </w:tabs>
        <w:spacing w:line="240" w:lineRule="auto" w:before="0" w:after="0"/>
        <w:ind w:left="993" w:right="139" w:hanging="286"/>
        <w:jc w:val="both"/>
        <w:rPr>
          <w:sz w:val="26"/>
        </w:rPr>
      </w:pPr>
      <w:r>
        <w:rPr>
          <w:sz w:val="26"/>
        </w:rPr>
        <w:t>Cảnh tiền sanh như: Nhãn... vật bằng vô thường... ưu sanh ra. Thiên nhãn thấy sắc, thiên nhĩ nghe tiếng; sắc xứ làm duyên cho nhãn thức và uẩn tương ưng, xúc xứ...</w:t>
      </w:r>
    </w:p>
    <w:p>
      <w:pPr>
        <w:pStyle w:val="ListParagraph"/>
        <w:numPr>
          <w:ilvl w:val="0"/>
          <w:numId w:val="35"/>
        </w:numPr>
        <w:tabs>
          <w:tab w:pos="993" w:val="left" w:leader="none"/>
        </w:tabs>
        <w:spacing w:line="240" w:lineRule="auto" w:before="0" w:after="0"/>
        <w:ind w:left="993" w:right="139" w:hanging="286"/>
        <w:jc w:val="both"/>
        <w:rPr>
          <w:sz w:val="26"/>
        </w:rPr>
      </w:pPr>
      <w:r>
        <w:rPr>
          <w:sz w:val="26"/>
        </w:rPr>
        <w:t>Vật tiền sanh như: Nhãn xứ làm duyên cho nhãn thức và uẩn tương ưng bằng Tiền sanh duyên. Thân xứ làm</w:t>
      </w:r>
      <w:r>
        <w:rPr>
          <w:spacing w:val="-1"/>
          <w:sz w:val="26"/>
        </w:rPr>
        <w:t> </w:t>
      </w:r>
      <w:r>
        <w:rPr>
          <w:sz w:val="26"/>
        </w:rPr>
        <w:t>duyên cho thân thức và uẩn tương</w:t>
      </w:r>
      <w:r>
        <w:rPr>
          <w:spacing w:val="-1"/>
          <w:sz w:val="26"/>
        </w:rPr>
        <w:t> </w:t>
      </w:r>
      <w:r>
        <w:rPr>
          <w:sz w:val="26"/>
        </w:rPr>
        <w:t>ưng; vật làm duyên cho tâm và uẩn tương ưng bằng Tiền sanh duyên.</w:t>
      </w:r>
    </w:p>
    <w:p>
      <w:pPr>
        <w:pStyle w:val="Heading2"/>
        <w:spacing w:line="299" w:lineRule="exact"/>
      </w:pPr>
      <w:r>
        <w:rPr>
          <w:spacing w:val="-5"/>
        </w:rPr>
        <w:t>67.</w:t>
      </w:r>
    </w:p>
    <w:p>
      <w:pPr>
        <w:pStyle w:val="BodyText"/>
        <w:spacing w:line="318" w:lineRule="exact"/>
        <w:ind w:left="424"/>
      </w:pPr>
      <w:r>
        <w:rPr>
          <w:rFonts w:ascii="Symbol" w:hAnsi="Symbol"/>
        </w:rPr>
        <w:t></w:t>
      </w:r>
      <w:r>
        <w:rPr>
          <w:spacing w:val="49"/>
          <w:w w:val="150"/>
        </w:rPr>
        <w:t> </w:t>
      </w:r>
      <w:r>
        <w:rPr/>
        <w:t>Pháp</w:t>
      </w:r>
      <w:r>
        <w:rPr>
          <w:spacing w:val="-4"/>
        </w:rPr>
        <w:t> </w:t>
      </w:r>
      <w:r>
        <w:rPr/>
        <w:t>tâm</w:t>
      </w:r>
      <w:r>
        <w:rPr>
          <w:spacing w:val="-6"/>
        </w:rPr>
        <w:t> </w:t>
      </w:r>
      <w:r>
        <w:rPr/>
        <w:t>làm</w:t>
      </w:r>
      <w:r>
        <w:rPr>
          <w:spacing w:val="-6"/>
        </w:rPr>
        <w:t> </w:t>
      </w:r>
      <w:r>
        <w:rPr/>
        <w:t>duyên</w:t>
      </w:r>
      <w:r>
        <w:rPr>
          <w:spacing w:val="-3"/>
        </w:rPr>
        <w:t> </w:t>
      </w:r>
      <w:r>
        <w:rPr/>
        <w:t>cho</w:t>
      </w:r>
      <w:r>
        <w:rPr>
          <w:spacing w:val="-2"/>
        </w:rPr>
        <w:t> </w:t>
      </w:r>
      <w:r>
        <w:rPr/>
        <w:t>pháp</w:t>
      </w:r>
      <w:r>
        <w:rPr>
          <w:spacing w:val="-4"/>
        </w:rPr>
        <w:t> </w:t>
      </w:r>
      <w:r>
        <w:rPr/>
        <w:t>phi</w:t>
      </w:r>
      <w:r>
        <w:rPr>
          <w:spacing w:val="-2"/>
        </w:rPr>
        <w:t> </w:t>
      </w:r>
      <w:r>
        <w:rPr/>
        <w:t>tâm</w:t>
      </w:r>
      <w:r>
        <w:rPr>
          <w:spacing w:val="-6"/>
        </w:rPr>
        <w:t> </w:t>
      </w:r>
      <w:r>
        <w:rPr/>
        <w:t>bằng</w:t>
      </w:r>
      <w:r>
        <w:rPr>
          <w:spacing w:val="-3"/>
        </w:rPr>
        <w:t> </w:t>
      </w:r>
      <w:r>
        <w:rPr/>
        <w:t>Hậu</w:t>
      </w:r>
      <w:r>
        <w:rPr>
          <w:spacing w:val="-4"/>
        </w:rPr>
        <w:t> </w:t>
      </w:r>
      <w:r>
        <w:rPr/>
        <w:t>sanh</w:t>
      </w:r>
      <w:r>
        <w:rPr>
          <w:spacing w:val="-4"/>
        </w:rPr>
        <w:t> </w:t>
      </w:r>
      <w:r>
        <w:rPr/>
        <w:t>duyên,...</w:t>
      </w:r>
      <w:r>
        <w:rPr>
          <w:spacing w:val="-4"/>
        </w:rPr>
        <w:t> </w:t>
      </w:r>
      <w:r>
        <w:rPr/>
        <w:t>tóm</w:t>
      </w:r>
      <w:r>
        <w:rPr>
          <w:spacing w:val="-4"/>
        </w:rPr>
        <w:t> </w:t>
      </w:r>
      <w:r>
        <w:rPr>
          <w:spacing w:val="-2"/>
        </w:rPr>
        <w:t>tắt...</w:t>
      </w:r>
    </w:p>
    <w:p>
      <w:pPr>
        <w:pStyle w:val="BodyText"/>
        <w:spacing w:before="119"/>
        <w:ind w:left="424"/>
      </w:pPr>
      <w:r>
        <w:rPr>
          <w:rFonts w:ascii="Symbol" w:hAnsi="Symbol"/>
        </w:rPr>
        <w:t></w:t>
      </w:r>
      <w:r>
        <w:rPr>
          <w:spacing w:val="48"/>
          <w:w w:val="150"/>
        </w:rPr>
        <w:t> </w:t>
      </w:r>
      <w:r>
        <w:rPr/>
        <w:t>Pháp</w:t>
      </w:r>
      <w:r>
        <w:rPr>
          <w:spacing w:val="-4"/>
        </w:rPr>
        <w:t> </w:t>
      </w:r>
      <w:r>
        <w:rPr/>
        <w:t>phi</w:t>
      </w:r>
      <w:r>
        <w:rPr>
          <w:spacing w:val="-5"/>
        </w:rPr>
        <w:t> </w:t>
      </w:r>
      <w:r>
        <w:rPr/>
        <w:t>tâm</w:t>
      </w:r>
      <w:r>
        <w:rPr>
          <w:spacing w:val="-3"/>
        </w:rPr>
        <w:t> </w:t>
      </w:r>
      <w:r>
        <w:rPr/>
        <w:t>làm</w:t>
      </w:r>
      <w:r>
        <w:rPr>
          <w:spacing w:val="-3"/>
        </w:rPr>
        <w:t> </w:t>
      </w:r>
      <w:r>
        <w:rPr/>
        <w:t>duyên</w:t>
      </w:r>
      <w:r>
        <w:rPr>
          <w:spacing w:val="-4"/>
        </w:rPr>
        <w:t> </w:t>
      </w:r>
      <w:r>
        <w:rPr/>
        <w:t>cho</w:t>
      </w:r>
      <w:r>
        <w:rPr>
          <w:spacing w:val="-4"/>
        </w:rPr>
        <w:t> </w:t>
      </w:r>
      <w:r>
        <w:rPr/>
        <w:t>pháp</w:t>
      </w:r>
      <w:r>
        <w:rPr>
          <w:spacing w:val="-2"/>
        </w:rPr>
        <w:t> </w:t>
      </w:r>
      <w:r>
        <w:rPr/>
        <w:t>phi</w:t>
      </w:r>
      <w:r>
        <w:rPr>
          <w:spacing w:val="-4"/>
        </w:rPr>
        <w:t> </w:t>
      </w:r>
      <w:r>
        <w:rPr/>
        <w:t>tâm</w:t>
      </w:r>
      <w:r>
        <w:rPr>
          <w:spacing w:val="-3"/>
        </w:rPr>
        <w:t> </w:t>
      </w:r>
      <w:r>
        <w:rPr/>
        <w:t>bằng</w:t>
      </w:r>
      <w:r>
        <w:rPr>
          <w:spacing w:val="-4"/>
        </w:rPr>
        <w:t> </w:t>
      </w:r>
      <w:r>
        <w:rPr/>
        <w:t>Hậu</w:t>
      </w:r>
      <w:r>
        <w:rPr>
          <w:spacing w:val="-4"/>
        </w:rPr>
        <w:t> </w:t>
      </w:r>
      <w:r>
        <w:rPr/>
        <w:t>sanh</w:t>
      </w:r>
      <w:r>
        <w:rPr>
          <w:spacing w:val="-3"/>
        </w:rPr>
        <w:t> </w:t>
      </w:r>
      <w:r>
        <w:rPr/>
        <w:t>duyên,...</w:t>
      </w:r>
      <w:r>
        <w:rPr>
          <w:spacing w:val="-3"/>
        </w:rPr>
        <w:t> </w:t>
      </w:r>
      <w:r>
        <w:rPr/>
        <w:t>tóm</w:t>
      </w:r>
      <w:r>
        <w:rPr>
          <w:spacing w:val="-6"/>
        </w:rPr>
        <w:t> </w:t>
      </w:r>
      <w:r>
        <w:rPr>
          <w:spacing w:val="-2"/>
        </w:rPr>
        <w:t>tắt...</w:t>
      </w:r>
    </w:p>
    <w:p>
      <w:pPr>
        <w:pStyle w:val="BodyText"/>
        <w:spacing w:before="118"/>
        <w:ind w:left="708" w:hanging="284"/>
      </w:pPr>
      <w:r>
        <w:rPr>
          <w:rFonts w:ascii="Symbol" w:hAnsi="Symbol"/>
        </w:rPr>
        <w:t></w:t>
      </w:r>
      <w:r>
        <w:rPr>
          <w:spacing w:val="80"/>
        </w:rPr>
        <w:t> </w:t>
      </w:r>
      <w:r>
        <w:rPr/>
        <w:t>Chư</w:t>
      </w:r>
      <w:r>
        <w:rPr>
          <w:spacing w:val="22"/>
        </w:rPr>
        <w:t> </w:t>
      </w:r>
      <w:r>
        <w:rPr/>
        <w:t>pháp</w:t>
      </w:r>
      <w:r>
        <w:rPr>
          <w:spacing w:val="21"/>
        </w:rPr>
        <w:t> </w:t>
      </w:r>
      <w:r>
        <w:rPr/>
        <w:t>tâm</w:t>
      </w:r>
      <w:r>
        <w:rPr>
          <w:spacing w:val="22"/>
        </w:rPr>
        <w:t> </w:t>
      </w:r>
      <w:r>
        <w:rPr/>
        <w:t>và</w:t>
      </w:r>
      <w:r>
        <w:rPr>
          <w:spacing w:val="21"/>
        </w:rPr>
        <w:t> </w:t>
      </w:r>
      <w:r>
        <w:rPr/>
        <w:t>phi</w:t>
      </w:r>
      <w:r>
        <w:rPr>
          <w:spacing w:val="21"/>
        </w:rPr>
        <w:t> </w:t>
      </w:r>
      <w:r>
        <w:rPr/>
        <w:t>tâm</w:t>
      </w:r>
      <w:r>
        <w:rPr>
          <w:spacing w:val="23"/>
        </w:rPr>
        <w:t> </w:t>
      </w:r>
      <w:r>
        <w:rPr/>
        <w:t>làm</w:t>
      </w:r>
      <w:r>
        <w:rPr>
          <w:spacing w:val="19"/>
        </w:rPr>
        <w:t> </w:t>
      </w:r>
      <w:r>
        <w:rPr/>
        <w:t>duyên</w:t>
      </w:r>
      <w:r>
        <w:rPr>
          <w:spacing w:val="22"/>
        </w:rPr>
        <w:t> </w:t>
      </w:r>
      <w:r>
        <w:rPr/>
        <w:t>cho</w:t>
      </w:r>
      <w:r>
        <w:rPr>
          <w:spacing w:val="21"/>
        </w:rPr>
        <w:t> </w:t>
      </w:r>
      <w:r>
        <w:rPr/>
        <w:t>pháp</w:t>
      </w:r>
      <w:r>
        <w:rPr>
          <w:spacing w:val="22"/>
        </w:rPr>
        <w:t> </w:t>
      </w:r>
      <w:r>
        <w:rPr/>
        <w:t>phi</w:t>
      </w:r>
      <w:r>
        <w:rPr>
          <w:spacing w:val="21"/>
        </w:rPr>
        <w:t> </w:t>
      </w:r>
      <w:r>
        <w:rPr/>
        <w:t>tâm</w:t>
      </w:r>
      <w:r>
        <w:rPr>
          <w:spacing w:val="20"/>
        </w:rPr>
        <w:t> </w:t>
      </w:r>
      <w:r>
        <w:rPr/>
        <w:t>bằng</w:t>
      </w:r>
      <w:r>
        <w:rPr>
          <w:spacing w:val="21"/>
        </w:rPr>
        <w:t> </w:t>
      </w:r>
      <w:r>
        <w:rPr/>
        <w:t>Hậu</w:t>
      </w:r>
      <w:r>
        <w:rPr>
          <w:spacing w:val="24"/>
        </w:rPr>
        <w:t> </w:t>
      </w:r>
      <w:r>
        <w:rPr/>
        <w:t>sanh</w:t>
      </w:r>
      <w:r>
        <w:rPr>
          <w:spacing w:val="21"/>
        </w:rPr>
        <w:t> </w:t>
      </w:r>
      <w:r>
        <w:rPr/>
        <w:t>duyên,...</w:t>
      </w:r>
      <w:r>
        <w:rPr>
          <w:spacing w:val="22"/>
        </w:rPr>
        <w:t> </w:t>
      </w:r>
      <w:r>
        <w:rPr/>
        <w:t>tóm </w:t>
      </w:r>
      <w:r>
        <w:rPr>
          <w:spacing w:val="-2"/>
        </w:rPr>
        <w:t>tắt...</w:t>
      </w:r>
    </w:p>
    <w:p>
      <w:pPr>
        <w:pStyle w:val="Heading2"/>
        <w:spacing w:line="298" w:lineRule="exact" w:before="2"/>
      </w:pPr>
      <w:r>
        <w:rPr>
          <w:spacing w:val="-5"/>
        </w:rPr>
        <w:t>68.</w:t>
      </w:r>
    </w:p>
    <w:p>
      <w:pPr>
        <w:pStyle w:val="BodyText"/>
        <w:spacing w:line="298" w:lineRule="exact"/>
        <w:ind w:left="708"/>
      </w:pPr>
      <w:r>
        <w:rPr/>
        <w:t>Pháp</w:t>
      </w:r>
      <w:r>
        <w:rPr>
          <w:spacing w:val="-5"/>
        </w:rPr>
        <w:t> </w:t>
      </w:r>
      <w:r>
        <w:rPr/>
        <w:t>tâm</w:t>
      </w:r>
      <w:r>
        <w:rPr>
          <w:spacing w:val="-6"/>
        </w:rPr>
        <w:t> </w:t>
      </w:r>
      <w:r>
        <w:rPr/>
        <w:t>làm</w:t>
      </w:r>
      <w:r>
        <w:rPr>
          <w:spacing w:val="-6"/>
        </w:rPr>
        <w:t> </w:t>
      </w:r>
      <w:r>
        <w:rPr/>
        <w:t>duyên</w:t>
      </w:r>
      <w:r>
        <w:rPr>
          <w:spacing w:val="-3"/>
        </w:rPr>
        <w:t> </w:t>
      </w:r>
      <w:r>
        <w:rPr/>
        <w:t>cho</w:t>
      </w:r>
      <w:r>
        <w:rPr>
          <w:spacing w:val="-3"/>
        </w:rPr>
        <w:t> </w:t>
      </w:r>
      <w:r>
        <w:rPr/>
        <w:t>pháp</w:t>
      </w:r>
      <w:r>
        <w:rPr>
          <w:spacing w:val="-5"/>
        </w:rPr>
        <w:t> </w:t>
      </w:r>
      <w:r>
        <w:rPr/>
        <w:t>tâm</w:t>
      </w:r>
      <w:r>
        <w:rPr>
          <w:spacing w:val="-3"/>
        </w:rPr>
        <w:t> </w:t>
      </w:r>
      <w:r>
        <w:rPr/>
        <w:t>bằng</w:t>
      </w:r>
      <w:r>
        <w:rPr>
          <w:spacing w:val="-4"/>
        </w:rPr>
        <w:t> </w:t>
      </w:r>
      <w:r>
        <w:rPr/>
        <w:t>Cố</w:t>
      </w:r>
      <w:r>
        <w:rPr>
          <w:spacing w:val="-4"/>
        </w:rPr>
        <w:t> </w:t>
      </w:r>
      <w:r>
        <w:rPr/>
        <w:t>hưởng</w:t>
      </w:r>
      <w:r>
        <w:rPr>
          <w:spacing w:val="-5"/>
        </w:rPr>
        <w:t> </w:t>
      </w:r>
      <w:r>
        <w:rPr/>
        <w:t>duyên có</w:t>
      </w:r>
      <w:r>
        <w:rPr>
          <w:spacing w:val="-4"/>
        </w:rPr>
        <w:t> </w:t>
      </w:r>
      <w:r>
        <w:rPr/>
        <w:t>9</w:t>
      </w:r>
      <w:r>
        <w:rPr>
          <w:spacing w:val="-4"/>
        </w:rPr>
        <w:t> câu.</w:t>
      </w:r>
    </w:p>
    <w:p>
      <w:pPr>
        <w:pStyle w:val="Heading2"/>
        <w:spacing w:line="240" w:lineRule="auto"/>
      </w:pPr>
      <w:r>
        <w:rPr>
          <w:spacing w:val="-5"/>
        </w:rPr>
        <w:t>69.</w:t>
      </w:r>
    </w:p>
    <w:p>
      <w:pPr>
        <w:pStyle w:val="BodyText"/>
        <w:spacing w:line="237" w:lineRule="auto" w:before="2"/>
        <w:ind w:left="708" w:right="139" w:hanging="284"/>
      </w:pPr>
      <w:r>
        <w:rPr>
          <w:rFonts w:ascii="Symbol" w:hAnsi="Symbol"/>
        </w:rPr>
        <w:t></w:t>
      </w:r>
      <w:r>
        <w:rPr>
          <w:spacing w:val="80"/>
        </w:rPr>
        <w:t> </w:t>
      </w:r>
      <w:r>
        <w:rPr/>
        <w:t>Pháp phi tâm làm duyên cho pháp phi tâm bằng Nghiệp duyên có</w:t>
      </w:r>
      <w:r>
        <w:rPr>
          <w:spacing w:val="19"/>
        </w:rPr>
        <w:t> </w:t>
      </w:r>
      <w:r>
        <w:rPr/>
        <w:t>Đồng sanh và Biệt</w:t>
      </w:r>
      <w:r>
        <w:rPr>
          <w:spacing w:val="40"/>
        </w:rPr>
        <w:t> </w:t>
      </w:r>
      <w:r>
        <w:rPr>
          <w:spacing w:val="-2"/>
        </w:rPr>
        <w:t>thời:</w:t>
      </w:r>
    </w:p>
    <w:p>
      <w:pPr>
        <w:pStyle w:val="ListParagraph"/>
        <w:numPr>
          <w:ilvl w:val="0"/>
          <w:numId w:val="36"/>
        </w:numPr>
        <w:tabs>
          <w:tab w:pos="993" w:val="left" w:leader="none"/>
        </w:tabs>
        <w:spacing w:line="240" w:lineRule="auto" w:before="2" w:after="0"/>
        <w:ind w:left="993" w:right="140" w:hanging="286"/>
        <w:jc w:val="left"/>
        <w:rPr>
          <w:sz w:val="26"/>
        </w:rPr>
      </w:pPr>
      <w:r>
        <w:rPr>
          <w:sz w:val="26"/>
        </w:rPr>
        <w:t>Đồng sanh như: Tư phi tâm làm duyên cho uẩn tương ưng và sắc tâm bằng Nghiệp </w:t>
      </w:r>
      <w:r>
        <w:rPr>
          <w:spacing w:val="-2"/>
          <w:sz w:val="26"/>
        </w:rPr>
        <w:t>duyên.</w:t>
      </w:r>
    </w:p>
    <w:p>
      <w:pPr>
        <w:pStyle w:val="ListParagraph"/>
        <w:numPr>
          <w:ilvl w:val="0"/>
          <w:numId w:val="36"/>
        </w:numPr>
        <w:tabs>
          <w:tab w:pos="993" w:val="left" w:leader="none"/>
        </w:tabs>
        <w:spacing w:line="240" w:lineRule="auto" w:before="0" w:after="0"/>
        <w:ind w:left="993" w:right="140" w:hanging="286"/>
        <w:jc w:val="left"/>
        <w:rPr>
          <w:sz w:val="26"/>
        </w:rPr>
      </w:pPr>
      <w:r>
        <w:rPr>
          <w:sz w:val="26"/>
        </w:rPr>
        <w:t>Biệt</w:t>
      </w:r>
      <w:r>
        <w:rPr>
          <w:spacing w:val="38"/>
          <w:sz w:val="26"/>
        </w:rPr>
        <w:t> </w:t>
      </w:r>
      <w:r>
        <w:rPr>
          <w:sz w:val="26"/>
        </w:rPr>
        <w:t>thời</w:t>
      </w:r>
      <w:r>
        <w:rPr>
          <w:spacing w:val="40"/>
          <w:sz w:val="26"/>
        </w:rPr>
        <w:t> </w:t>
      </w:r>
      <w:r>
        <w:rPr>
          <w:sz w:val="26"/>
        </w:rPr>
        <w:t>như:</w:t>
      </w:r>
      <w:r>
        <w:rPr>
          <w:spacing w:val="38"/>
          <w:sz w:val="26"/>
        </w:rPr>
        <w:t> </w:t>
      </w:r>
      <w:r>
        <w:rPr>
          <w:sz w:val="26"/>
        </w:rPr>
        <w:t>Tư</w:t>
      </w:r>
      <w:r>
        <w:rPr>
          <w:spacing w:val="40"/>
          <w:sz w:val="26"/>
        </w:rPr>
        <w:t> </w:t>
      </w:r>
      <w:r>
        <w:rPr>
          <w:sz w:val="26"/>
        </w:rPr>
        <w:t>phi</w:t>
      </w:r>
      <w:r>
        <w:rPr>
          <w:spacing w:val="40"/>
          <w:sz w:val="26"/>
        </w:rPr>
        <w:t> </w:t>
      </w:r>
      <w:r>
        <w:rPr>
          <w:sz w:val="26"/>
        </w:rPr>
        <w:t>tâm</w:t>
      </w:r>
      <w:r>
        <w:rPr>
          <w:spacing w:val="37"/>
          <w:sz w:val="26"/>
        </w:rPr>
        <w:t> </w:t>
      </w:r>
      <w:r>
        <w:rPr>
          <w:sz w:val="26"/>
        </w:rPr>
        <w:t>làm</w:t>
      </w:r>
      <w:r>
        <w:rPr>
          <w:spacing w:val="38"/>
          <w:sz w:val="26"/>
        </w:rPr>
        <w:t> </w:t>
      </w:r>
      <w:r>
        <w:rPr>
          <w:sz w:val="26"/>
        </w:rPr>
        <w:t>duyên</w:t>
      </w:r>
      <w:r>
        <w:rPr>
          <w:spacing w:val="40"/>
          <w:sz w:val="26"/>
        </w:rPr>
        <w:t> </w:t>
      </w:r>
      <w:r>
        <w:rPr>
          <w:sz w:val="26"/>
        </w:rPr>
        <w:t>cho</w:t>
      </w:r>
      <w:r>
        <w:rPr>
          <w:spacing w:val="38"/>
          <w:sz w:val="26"/>
        </w:rPr>
        <w:t> </w:t>
      </w:r>
      <w:r>
        <w:rPr>
          <w:sz w:val="26"/>
        </w:rPr>
        <w:t>uẩn</w:t>
      </w:r>
      <w:r>
        <w:rPr>
          <w:spacing w:val="39"/>
          <w:sz w:val="26"/>
        </w:rPr>
        <w:t> </w:t>
      </w:r>
      <w:r>
        <w:rPr>
          <w:sz w:val="26"/>
        </w:rPr>
        <w:t>quả</w:t>
      </w:r>
      <w:r>
        <w:rPr>
          <w:spacing w:val="38"/>
          <w:sz w:val="26"/>
        </w:rPr>
        <w:t> </w:t>
      </w:r>
      <w:r>
        <w:rPr>
          <w:sz w:val="26"/>
        </w:rPr>
        <w:t>và</w:t>
      </w:r>
      <w:r>
        <w:rPr>
          <w:spacing w:val="40"/>
          <w:sz w:val="26"/>
        </w:rPr>
        <w:t> </w:t>
      </w:r>
      <w:r>
        <w:rPr>
          <w:sz w:val="26"/>
        </w:rPr>
        <w:t>sắc</w:t>
      </w:r>
      <w:r>
        <w:rPr>
          <w:spacing w:val="38"/>
          <w:sz w:val="26"/>
        </w:rPr>
        <w:t> </w:t>
      </w:r>
      <w:r>
        <w:rPr>
          <w:sz w:val="26"/>
        </w:rPr>
        <w:t>tục</w:t>
      </w:r>
      <w:r>
        <w:rPr>
          <w:spacing w:val="39"/>
          <w:sz w:val="26"/>
        </w:rPr>
        <w:t> </w:t>
      </w:r>
      <w:r>
        <w:rPr>
          <w:sz w:val="26"/>
        </w:rPr>
        <w:t>sinh</w:t>
      </w:r>
      <w:r>
        <w:rPr>
          <w:spacing w:val="39"/>
          <w:sz w:val="26"/>
        </w:rPr>
        <w:t> </w:t>
      </w:r>
      <w:r>
        <w:rPr>
          <w:sz w:val="26"/>
        </w:rPr>
        <w:t>bằng</w:t>
      </w:r>
      <w:r>
        <w:rPr>
          <w:spacing w:val="38"/>
          <w:sz w:val="26"/>
        </w:rPr>
        <w:t> </w:t>
      </w:r>
      <w:r>
        <w:rPr>
          <w:sz w:val="26"/>
        </w:rPr>
        <w:t>Nghiệp </w:t>
      </w:r>
      <w:r>
        <w:rPr>
          <w:spacing w:val="-2"/>
          <w:sz w:val="26"/>
        </w:rPr>
        <w:t>duyên.</w:t>
      </w:r>
    </w:p>
    <w:p>
      <w:pPr>
        <w:pStyle w:val="BodyText"/>
        <w:spacing w:line="318" w:lineRule="exact" w:before="120"/>
        <w:ind w:left="424"/>
      </w:pPr>
      <w:r>
        <w:rPr>
          <w:rFonts w:ascii="Symbol" w:hAnsi="Symbol"/>
        </w:rPr>
        <w:t></w:t>
      </w:r>
      <w:r>
        <w:rPr>
          <w:spacing w:val="48"/>
          <w:w w:val="150"/>
        </w:rPr>
        <w:t> </w:t>
      </w:r>
      <w:r>
        <w:rPr/>
        <w:t>Pháp</w:t>
      </w:r>
      <w:r>
        <w:rPr>
          <w:spacing w:val="-4"/>
        </w:rPr>
        <w:t> </w:t>
      </w:r>
      <w:r>
        <w:rPr/>
        <w:t>phi</w:t>
      </w:r>
      <w:r>
        <w:rPr>
          <w:spacing w:val="-4"/>
        </w:rPr>
        <w:t> </w:t>
      </w:r>
      <w:r>
        <w:rPr/>
        <w:t>tâm</w:t>
      </w:r>
      <w:r>
        <w:rPr>
          <w:spacing w:val="-3"/>
        </w:rPr>
        <w:t> </w:t>
      </w:r>
      <w:r>
        <w:rPr/>
        <w:t>làm</w:t>
      </w:r>
      <w:r>
        <w:rPr>
          <w:spacing w:val="-4"/>
        </w:rPr>
        <w:t> </w:t>
      </w:r>
      <w:r>
        <w:rPr/>
        <w:t>duyên</w:t>
      </w:r>
      <w:r>
        <w:rPr>
          <w:spacing w:val="-3"/>
        </w:rPr>
        <w:t> </w:t>
      </w:r>
      <w:r>
        <w:rPr/>
        <w:t>cho</w:t>
      </w:r>
      <w:r>
        <w:rPr>
          <w:spacing w:val="-4"/>
        </w:rPr>
        <w:t> </w:t>
      </w:r>
      <w:r>
        <w:rPr/>
        <w:t>pháp</w:t>
      </w:r>
      <w:r>
        <w:rPr>
          <w:spacing w:val="-1"/>
        </w:rPr>
        <w:t> </w:t>
      </w:r>
      <w:r>
        <w:rPr/>
        <w:t>tâm</w:t>
      </w:r>
      <w:r>
        <w:rPr>
          <w:spacing w:val="-7"/>
        </w:rPr>
        <w:t> </w:t>
      </w:r>
      <w:r>
        <w:rPr/>
        <w:t>bằng</w:t>
      </w:r>
      <w:r>
        <w:rPr>
          <w:spacing w:val="-4"/>
        </w:rPr>
        <w:t> </w:t>
      </w:r>
      <w:r>
        <w:rPr/>
        <w:t>Nghiệp</w:t>
      </w:r>
      <w:r>
        <w:rPr>
          <w:spacing w:val="-4"/>
        </w:rPr>
        <w:t> </w:t>
      </w:r>
      <w:r>
        <w:rPr/>
        <w:t>duyên</w:t>
      </w:r>
      <w:r>
        <w:rPr>
          <w:spacing w:val="-2"/>
        </w:rPr>
        <w:t> </w:t>
      </w:r>
      <w:r>
        <w:rPr/>
        <w:t>có</w:t>
      </w:r>
      <w:r>
        <w:rPr>
          <w:spacing w:val="-4"/>
        </w:rPr>
        <w:t> </w:t>
      </w:r>
      <w:r>
        <w:rPr/>
        <w:t>Đồng</w:t>
      </w:r>
      <w:r>
        <w:rPr>
          <w:spacing w:val="-5"/>
        </w:rPr>
        <w:t> </w:t>
      </w:r>
      <w:r>
        <w:rPr/>
        <w:t>sanh</w:t>
      </w:r>
      <w:r>
        <w:rPr>
          <w:spacing w:val="-2"/>
        </w:rPr>
        <w:t> </w:t>
      </w:r>
      <w:r>
        <w:rPr/>
        <w:t>và</w:t>
      </w:r>
      <w:r>
        <w:rPr>
          <w:spacing w:val="-4"/>
        </w:rPr>
        <w:t> </w:t>
      </w:r>
      <w:r>
        <w:rPr/>
        <w:t>Biệt</w:t>
      </w:r>
      <w:r>
        <w:rPr>
          <w:spacing w:val="-3"/>
        </w:rPr>
        <w:t> </w:t>
      </w:r>
      <w:r>
        <w:rPr>
          <w:spacing w:val="-2"/>
        </w:rPr>
        <w:t>thời.</w:t>
      </w:r>
    </w:p>
    <w:p>
      <w:pPr>
        <w:pStyle w:val="ListParagraph"/>
        <w:numPr>
          <w:ilvl w:val="0"/>
          <w:numId w:val="37"/>
        </w:numPr>
        <w:tabs>
          <w:tab w:pos="993" w:val="left" w:leader="none"/>
        </w:tabs>
        <w:spacing w:line="298" w:lineRule="exact" w:before="0" w:after="0"/>
        <w:ind w:left="993"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Tư</w:t>
      </w:r>
      <w:r>
        <w:rPr>
          <w:spacing w:val="-3"/>
          <w:sz w:val="26"/>
        </w:rPr>
        <w:t> </w:t>
      </w:r>
      <w:r>
        <w:rPr>
          <w:sz w:val="26"/>
        </w:rPr>
        <w:t>phi</w:t>
      </w:r>
      <w:r>
        <w:rPr>
          <w:spacing w:val="-3"/>
          <w:sz w:val="26"/>
        </w:rPr>
        <w:t> </w:t>
      </w:r>
      <w:r>
        <w:rPr>
          <w:sz w:val="26"/>
        </w:rPr>
        <w:t>tâm</w:t>
      </w:r>
      <w:r>
        <w:rPr>
          <w:spacing w:val="-7"/>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tâm</w:t>
      </w:r>
      <w:r>
        <w:rPr>
          <w:spacing w:val="-4"/>
          <w:sz w:val="26"/>
        </w:rPr>
        <w:t> </w:t>
      </w:r>
      <w:r>
        <w:rPr>
          <w:sz w:val="26"/>
        </w:rPr>
        <w:t>bằng</w:t>
      </w:r>
      <w:r>
        <w:rPr>
          <w:spacing w:val="-5"/>
          <w:sz w:val="26"/>
        </w:rPr>
        <w:t> </w:t>
      </w:r>
      <w:r>
        <w:rPr>
          <w:sz w:val="26"/>
        </w:rPr>
        <w:t>Nghiệp</w:t>
      </w:r>
      <w:r>
        <w:rPr>
          <w:spacing w:val="-5"/>
          <w:sz w:val="26"/>
        </w:rPr>
        <w:t> </w:t>
      </w:r>
      <w:r>
        <w:rPr>
          <w:spacing w:val="-2"/>
          <w:sz w:val="26"/>
        </w:rPr>
        <w:t>duyên.</w:t>
      </w:r>
    </w:p>
    <w:p>
      <w:pPr>
        <w:pStyle w:val="ListParagraph"/>
        <w:numPr>
          <w:ilvl w:val="0"/>
          <w:numId w:val="37"/>
        </w:numPr>
        <w:tabs>
          <w:tab w:pos="993" w:val="left" w:leader="none"/>
        </w:tabs>
        <w:spacing w:line="240" w:lineRule="auto" w:before="1" w:after="0"/>
        <w:ind w:left="993" w:right="0" w:hanging="285"/>
        <w:jc w:val="left"/>
        <w:rPr>
          <w:sz w:val="26"/>
        </w:rPr>
      </w:pPr>
      <w:r>
        <w:rPr>
          <w:sz w:val="26"/>
        </w:rPr>
        <w:t>Biệt</w:t>
      </w:r>
      <w:r>
        <w:rPr>
          <w:spacing w:val="-5"/>
          <w:sz w:val="26"/>
        </w:rPr>
        <w:t> </w:t>
      </w:r>
      <w:r>
        <w:rPr>
          <w:sz w:val="26"/>
        </w:rPr>
        <w:t>thời</w:t>
      </w:r>
      <w:r>
        <w:rPr>
          <w:spacing w:val="-3"/>
          <w:sz w:val="26"/>
        </w:rPr>
        <w:t> </w:t>
      </w:r>
      <w:r>
        <w:rPr>
          <w:sz w:val="26"/>
        </w:rPr>
        <w:t>như:</w:t>
      </w:r>
      <w:r>
        <w:rPr>
          <w:spacing w:val="-4"/>
          <w:sz w:val="26"/>
        </w:rPr>
        <w:t> </w:t>
      </w:r>
      <w:r>
        <w:rPr>
          <w:sz w:val="26"/>
        </w:rPr>
        <w:t>Tư</w:t>
      </w:r>
      <w:r>
        <w:rPr>
          <w:spacing w:val="-3"/>
          <w:sz w:val="26"/>
        </w:rPr>
        <w:t> </w:t>
      </w:r>
      <w:r>
        <w:rPr>
          <w:sz w:val="26"/>
        </w:rPr>
        <w:t>phi</w:t>
      </w:r>
      <w:r>
        <w:rPr>
          <w:spacing w:val="-5"/>
          <w:sz w:val="26"/>
        </w:rPr>
        <w:t> </w:t>
      </w:r>
      <w:r>
        <w:rPr>
          <w:sz w:val="26"/>
        </w:rPr>
        <w:t>tâm</w:t>
      </w:r>
      <w:r>
        <w:rPr>
          <w:spacing w:val="-3"/>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tâm</w:t>
      </w:r>
      <w:r>
        <w:rPr>
          <w:spacing w:val="-4"/>
          <w:sz w:val="26"/>
        </w:rPr>
        <w:t> </w:t>
      </w:r>
      <w:r>
        <w:rPr>
          <w:sz w:val="26"/>
        </w:rPr>
        <w:t>quả</w:t>
      </w:r>
      <w:r>
        <w:rPr>
          <w:spacing w:val="-4"/>
          <w:sz w:val="26"/>
        </w:rPr>
        <w:t> </w:t>
      </w:r>
      <w:r>
        <w:rPr>
          <w:sz w:val="26"/>
        </w:rPr>
        <w:t>bằng</w:t>
      </w:r>
      <w:r>
        <w:rPr>
          <w:spacing w:val="-5"/>
          <w:sz w:val="26"/>
        </w:rPr>
        <w:t> </w:t>
      </w:r>
      <w:r>
        <w:rPr>
          <w:sz w:val="26"/>
        </w:rPr>
        <w:t>Nghiệp</w:t>
      </w:r>
      <w:r>
        <w:rPr>
          <w:spacing w:val="-4"/>
          <w:sz w:val="26"/>
        </w:rPr>
        <w:t> </w:t>
      </w:r>
      <w:r>
        <w:rPr>
          <w:spacing w:val="-2"/>
          <w:sz w:val="26"/>
        </w:rPr>
        <w:t>duyên.</w:t>
      </w:r>
    </w:p>
    <w:p>
      <w:pPr>
        <w:pStyle w:val="BodyText"/>
        <w:spacing w:before="119"/>
        <w:ind w:left="708" w:hanging="284"/>
      </w:pPr>
      <w:r>
        <w:rPr>
          <w:rFonts w:ascii="Symbol" w:hAnsi="Symbol"/>
        </w:rPr>
        <w:t></w:t>
      </w:r>
      <w:r>
        <w:rPr>
          <w:spacing w:val="80"/>
        </w:rPr>
        <w:t> </w:t>
      </w:r>
      <w:r>
        <w:rPr/>
        <w:t>Pháp phi tâm làm duyên cho những pháp tâm và phi tâm bằng Nghiệp duyên có Đồng sanh và Biệt thời:</w:t>
      </w:r>
    </w:p>
    <w:p>
      <w:pPr>
        <w:pStyle w:val="ListParagraph"/>
        <w:numPr>
          <w:ilvl w:val="0"/>
          <w:numId w:val="38"/>
        </w:numPr>
        <w:tabs>
          <w:tab w:pos="993" w:val="left" w:leader="none"/>
        </w:tabs>
        <w:spacing w:line="240" w:lineRule="auto" w:before="0" w:after="0"/>
        <w:ind w:left="993" w:right="140" w:hanging="286"/>
        <w:jc w:val="left"/>
        <w:rPr>
          <w:sz w:val="26"/>
        </w:rPr>
      </w:pPr>
      <w:r>
        <w:rPr>
          <w:sz w:val="26"/>
        </w:rPr>
        <w:t>Đồng sanh như: Tư phi tâm làm duyên cho uẩn tương ưng và sắc tâm bằng Nghiệp </w:t>
      </w:r>
      <w:r>
        <w:rPr>
          <w:spacing w:val="-2"/>
          <w:sz w:val="26"/>
        </w:rPr>
        <w:t>duyên.</w:t>
      </w:r>
    </w:p>
    <w:p>
      <w:pPr>
        <w:pStyle w:val="ListParagraph"/>
        <w:numPr>
          <w:ilvl w:val="0"/>
          <w:numId w:val="38"/>
        </w:numPr>
        <w:tabs>
          <w:tab w:pos="993" w:val="left" w:leader="none"/>
        </w:tabs>
        <w:spacing w:line="240" w:lineRule="auto" w:before="0" w:after="0"/>
        <w:ind w:left="993" w:right="139" w:hanging="286"/>
        <w:jc w:val="left"/>
        <w:rPr>
          <w:sz w:val="26"/>
        </w:rPr>
      </w:pPr>
      <w:r>
        <w:rPr>
          <w:sz w:val="26"/>
        </w:rPr>
        <w:t>Biệt</w:t>
      </w:r>
      <w:r>
        <w:rPr>
          <w:spacing w:val="39"/>
          <w:sz w:val="26"/>
        </w:rPr>
        <w:t> </w:t>
      </w:r>
      <w:r>
        <w:rPr>
          <w:sz w:val="26"/>
        </w:rPr>
        <w:t>thời</w:t>
      </w:r>
      <w:r>
        <w:rPr>
          <w:spacing w:val="39"/>
          <w:sz w:val="26"/>
        </w:rPr>
        <w:t> </w:t>
      </w:r>
      <w:r>
        <w:rPr>
          <w:sz w:val="26"/>
        </w:rPr>
        <w:t>như:</w:t>
      </w:r>
      <w:r>
        <w:rPr>
          <w:spacing w:val="39"/>
          <w:sz w:val="26"/>
        </w:rPr>
        <w:t> </w:t>
      </w:r>
      <w:r>
        <w:rPr>
          <w:sz w:val="26"/>
        </w:rPr>
        <w:t>Tư</w:t>
      </w:r>
      <w:r>
        <w:rPr>
          <w:spacing w:val="40"/>
          <w:sz w:val="26"/>
        </w:rPr>
        <w:t> </w:t>
      </w:r>
      <w:r>
        <w:rPr>
          <w:sz w:val="26"/>
        </w:rPr>
        <w:t>phi</w:t>
      </w:r>
      <w:r>
        <w:rPr>
          <w:spacing w:val="40"/>
          <w:sz w:val="26"/>
        </w:rPr>
        <w:t> </w:t>
      </w:r>
      <w:r>
        <w:rPr>
          <w:sz w:val="26"/>
        </w:rPr>
        <w:t>tâm</w:t>
      </w:r>
      <w:r>
        <w:rPr>
          <w:spacing w:val="38"/>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quả</w:t>
      </w:r>
      <w:r>
        <w:rPr>
          <w:spacing w:val="40"/>
          <w:sz w:val="26"/>
        </w:rPr>
        <w:t> </w:t>
      </w:r>
      <w:r>
        <w:rPr>
          <w:sz w:val="26"/>
        </w:rPr>
        <w:t>và</w:t>
      </w:r>
      <w:r>
        <w:rPr>
          <w:spacing w:val="40"/>
          <w:sz w:val="26"/>
        </w:rPr>
        <w:t> </w:t>
      </w:r>
      <w:r>
        <w:rPr>
          <w:sz w:val="26"/>
        </w:rPr>
        <w:t>tâm</w:t>
      </w:r>
      <w:r>
        <w:rPr>
          <w:spacing w:val="37"/>
          <w:sz w:val="26"/>
        </w:rPr>
        <w:t> </w:t>
      </w:r>
      <w:r>
        <w:rPr>
          <w:sz w:val="26"/>
        </w:rPr>
        <w:t>và</w:t>
      </w:r>
      <w:r>
        <w:rPr>
          <w:spacing w:val="40"/>
          <w:sz w:val="26"/>
        </w:rPr>
        <w:t> </w:t>
      </w:r>
      <w:r>
        <w:rPr>
          <w:sz w:val="26"/>
        </w:rPr>
        <w:t>sắc</w:t>
      </w:r>
      <w:r>
        <w:rPr>
          <w:spacing w:val="40"/>
          <w:sz w:val="26"/>
        </w:rPr>
        <w:t> </w:t>
      </w:r>
      <w:r>
        <w:rPr>
          <w:sz w:val="26"/>
        </w:rPr>
        <w:t>tục</w:t>
      </w:r>
      <w:r>
        <w:rPr>
          <w:spacing w:val="40"/>
          <w:sz w:val="26"/>
        </w:rPr>
        <w:t> </w:t>
      </w:r>
      <w:r>
        <w:rPr>
          <w:sz w:val="26"/>
        </w:rPr>
        <w:t>sinh</w:t>
      </w:r>
      <w:r>
        <w:rPr>
          <w:spacing w:val="40"/>
          <w:sz w:val="26"/>
        </w:rPr>
        <w:t> </w:t>
      </w:r>
      <w:r>
        <w:rPr>
          <w:sz w:val="26"/>
        </w:rPr>
        <w:t>bằng Nghiệp duyên.</w:t>
      </w:r>
    </w:p>
    <w:p>
      <w:pPr>
        <w:pStyle w:val="Heading2"/>
        <w:spacing w:before="3"/>
      </w:pPr>
      <w:r>
        <w:rPr>
          <w:spacing w:val="-5"/>
        </w:rPr>
        <w:t>70.</w:t>
      </w:r>
    </w:p>
    <w:p>
      <w:pPr>
        <w:pStyle w:val="BodyText"/>
        <w:ind w:left="708" w:right="206"/>
      </w:pPr>
      <w:r>
        <w:rPr/>
        <w:t>Pháp tâm làm duyên cho pháp phi tâm bằng Quả duyên có 5 câu;... bằng Thực duyên có 5 câu,... bằng Quyền duyên có 5 câu.</w:t>
      </w:r>
    </w:p>
    <w:p>
      <w:pPr>
        <w:pStyle w:val="Heading2"/>
        <w:spacing w:line="298" w:lineRule="exact" w:before="0"/>
      </w:pPr>
      <w:r>
        <w:rPr>
          <w:spacing w:val="-5"/>
        </w:rPr>
        <w:t>71.</w:t>
      </w:r>
    </w:p>
    <w:p>
      <w:pPr>
        <w:pStyle w:val="BodyText"/>
        <w:ind w:left="708" w:right="139"/>
      </w:pPr>
      <w:r>
        <w:rPr/>
        <w:t>Pháp</w:t>
      </w:r>
      <w:r>
        <w:rPr>
          <w:spacing w:val="26"/>
        </w:rPr>
        <w:t> </w:t>
      </w:r>
      <w:r>
        <w:rPr/>
        <w:t>phi</w:t>
      </w:r>
      <w:r>
        <w:rPr>
          <w:spacing w:val="26"/>
        </w:rPr>
        <w:t> </w:t>
      </w:r>
      <w:r>
        <w:rPr/>
        <w:t>tâm</w:t>
      </w:r>
      <w:r>
        <w:rPr>
          <w:spacing w:val="27"/>
        </w:rPr>
        <w:t> </w:t>
      </w:r>
      <w:r>
        <w:rPr/>
        <w:t>làm</w:t>
      </w:r>
      <w:r>
        <w:rPr>
          <w:spacing w:val="26"/>
        </w:rPr>
        <w:t> </w:t>
      </w:r>
      <w:r>
        <w:rPr/>
        <w:t>duyên</w:t>
      </w:r>
      <w:r>
        <w:rPr>
          <w:spacing w:val="27"/>
        </w:rPr>
        <w:t> </w:t>
      </w:r>
      <w:r>
        <w:rPr/>
        <w:t>cho</w:t>
      </w:r>
      <w:r>
        <w:rPr>
          <w:spacing w:val="28"/>
        </w:rPr>
        <w:t> </w:t>
      </w:r>
      <w:r>
        <w:rPr/>
        <w:t>pháp</w:t>
      </w:r>
      <w:r>
        <w:rPr>
          <w:spacing w:val="29"/>
        </w:rPr>
        <w:t> </w:t>
      </w:r>
      <w:r>
        <w:rPr/>
        <w:t>phi</w:t>
      </w:r>
      <w:r>
        <w:rPr>
          <w:spacing w:val="26"/>
        </w:rPr>
        <w:t> </w:t>
      </w:r>
      <w:r>
        <w:rPr/>
        <w:t>tâm</w:t>
      </w:r>
      <w:r>
        <w:rPr>
          <w:spacing w:val="24"/>
        </w:rPr>
        <w:t> </w:t>
      </w:r>
      <w:r>
        <w:rPr/>
        <w:t>bằng</w:t>
      </w:r>
      <w:r>
        <w:rPr>
          <w:spacing w:val="27"/>
        </w:rPr>
        <w:t> </w:t>
      </w:r>
      <w:r>
        <w:rPr/>
        <w:t>Thiền</w:t>
      </w:r>
      <w:r>
        <w:rPr>
          <w:spacing w:val="26"/>
        </w:rPr>
        <w:t> </w:t>
      </w:r>
      <w:r>
        <w:rPr/>
        <w:t>duyên</w:t>
      </w:r>
      <w:r>
        <w:rPr>
          <w:spacing w:val="27"/>
        </w:rPr>
        <w:t> </w:t>
      </w:r>
      <w:r>
        <w:rPr/>
        <w:t>có</w:t>
      </w:r>
      <w:r>
        <w:rPr>
          <w:spacing w:val="28"/>
        </w:rPr>
        <w:t> </w:t>
      </w:r>
      <w:r>
        <w:rPr/>
        <w:t>3</w:t>
      </w:r>
      <w:r>
        <w:rPr>
          <w:spacing w:val="28"/>
        </w:rPr>
        <w:t> </w:t>
      </w:r>
      <w:r>
        <w:rPr/>
        <w:t>câu;...</w:t>
      </w:r>
      <w:r>
        <w:rPr>
          <w:spacing w:val="28"/>
        </w:rPr>
        <w:t> </w:t>
      </w:r>
      <w:r>
        <w:rPr/>
        <w:t>bằng</w:t>
      </w:r>
      <w:r>
        <w:rPr>
          <w:spacing w:val="29"/>
        </w:rPr>
        <w:t> </w:t>
      </w:r>
      <w:r>
        <w:rPr/>
        <w:t>Đạo duyên có 3 câu,... bằng Tương ưng duyên có 5 câu.</w:t>
      </w:r>
    </w:p>
    <w:p>
      <w:pPr>
        <w:pStyle w:val="Heading2"/>
        <w:spacing w:line="240" w:lineRule="auto" w:before="2"/>
      </w:pPr>
      <w:r>
        <w:rPr>
          <w:spacing w:val="-5"/>
        </w:rPr>
        <w:t>72.</w:t>
      </w:r>
    </w:p>
    <w:p>
      <w:pPr>
        <w:pStyle w:val="BodyText"/>
        <w:spacing w:line="237" w:lineRule="auto" w:before="2"/>
        <w:ind w:left="708" w:right="140" w:hanging="284"/>
        <w:jc w:val="both"/>
      </w:pPr>
      <w:r>
        <w:rPr>
          <w:rFonts w:ascii="Symbol" w:hAnsi="Symbol"/>
        </w:rPr>
        <w:t></w:t>
      </w:r>
      <w:r>
        <w:rPr>
          <w:spacing w:val="40"/>
        </w:rPr>
        <w:t> </w:t>
      </w:r>
      <w:r>
        <w:rPr/>
        <w:t>Pháp tâm làm duyên cho pháp phi tâm bằng Bất tương ưng duyên có Đồng sanh, Hậu sanh,... tóm tắt...</w:t>
      </w:r>
    </w:p>
    <w:p>
      <w:pPr>
        <w:pStyle w:val="BodyText"/>
        <w:spacing w:line="237" w:lineRule="auto" w:before="125"/>
        <w:ind w:left="708" w:right="137" w:hanging="284"/>
        <w:jc w:val="both"/>
      </w:pPr>
      <w:r>
        <w:rPr>
          <w:rFonts w:ascii="Symbol" w:hAnsi="Symbol"/>
        </w:rPr>
        <w:t></w:t>
      </w:r>
      <w:r>
        <w:rPr>
          <w:spacing w:val="40"/>
        </w:rPr>
        <w:t> </w:t>
      </w:r>
      <w:r>
        <w:rPr/>
        <w:t>Pháp phi tâm làm duyên cho pháp phi tâm bằng Bất tương ưng duyên có Đồng sanh, Tiền sanh, Hậu sanh:</w:t>
      </w:r>
    </w:p>
    <w:p>
      <w:pPr>
        <w:pStyle w:val="ListParagraph"/>
        <w:numPr>
          <w:ilvl w:val="0"/>
          <w:numId w:val="39"/>
        </w:numPr>
        <w:tabs>
          <w:tab w:pos="993" w:val="left" w:leader="none"/>
        </w:tabs>
        <w:spacing w:line="240" w:lineRule="auto" w:before="0" w:after="0"/>
        <w:ind w:left="993" w:right="135" w:hanging="286"/>
        <w:jc w:val="both"/>
        <w:rPr>
          <w:sz w:val="26"/>
        </w:rPr>
      </w:pPr>
      <w:r>
        <w:rPr>
          <w:sz w:val="26"/>
        </w:rPr>
        <w:t>Đồng sanh như: Uẩn phi tâm làm duyên cho sắc tâm bằng Bất tương ưng duyên. Sát-na tục sinh: Uẩn phi tâm làm duyên cho vật bằng Bất tương ưng duyên; vật làm duyên cho uẩn bằng Bất tương ưng 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39"/>
        </w:numPr>
        <w:tabs>
          <w:tab w:pos="993" w:val="left" w:leader="none"/>
        </w:tabs>
        <w:spacing w:line="240" w:lineRule="auto" w:before="225" w:after="0"/>
        <w:ind w:left="993" w:right="137" w:hanging="286"/>
        <w:jc w:val="both"/>
        <w:rPr>
          <w:sz w:val="26"/>
        </w:rPr>
      </w:pPr>
      <w:r>
        <w:rPr>
          <w:sz w:val="26"/>
        </w:rPr>
        <w:t>Tiền sanh như: Nhãn xứ làm duyên cho uẩn đồng sanh nhãn thức; thân xứ làm duyên cho uẩn đồng sanh thân thức; vật làm duyên cho uẩn phi tâm bằng Bất tương ưng duyên.</w:t>
      </w:r>
    </w:p>
    <w:p>
      <w:pPr>
        <w:pStyle w:val="ListParagraph"/>
        <w:numPr>
          <w:ilvl w:val="0"/>
          <w:numId w:val="39"/>
        </w:numPr>
        <w:tabs>
          <w:tab w:pos="993" w:val="left" w:leader="none"/>
        </w:tabs>
        <w:spacing w:line="240" w:lineRule="auto" w:before="1" w:after="0"/>
        <w:ind w:left="993" w:right="138" w:hanging="286"/>
        <w:jc w:val="both"/>
        <w:rPr>
          <w:sz w:val="26"/>
        </w:rPr>
      </w:pPr>
      <w:r>
        <w:rPr>
          <w:sz w:val="26"/>
        </w:rPr>
        <w:t>Hậu sanh như: Uẩn phi tâm làm duyên cho thân ấy sanh trước bằng Bất tương ưng </w:t>
      </w:r>
      <w:r>
        <w:rPr>
          <w:spacing w:val="-2"/>
          <w:sz w:val="26"/>
        </w:rPr>
        <w:t>duyên.</w:t>
      </w:r>
    </w:p>
    <w:p>
      <w:pPr>
        <w:pStyle w:val="BodyText"/>
        <w:spacing w:before="120"/>
        <w:ind w:left="708" w:right="139" w:hanging="284"/>
        <w:jc w:val="both"/>
      </w:pPr>
      <w:r>
        <w:rPr>
          <w:rFonts w:ascii="Symbol" w:hAnsi="Symbol"/>
        </w:rPr>
        <w:t></w:t>
      </w:r>
      <w:r>
        <w:rPr>
          <w:spacing w:val="40"/>
        </w:rPr>
        <w:t> </w:t>
      </w:r>
      <w:r>
        <w:rPr/>
        <w:t>Pháp phi tâm làm duyên cho pháp tâm bằng Bất tương ưng duyên có Đồng sanh và Tiền sanh:</w:t>
      </w:r>
    </w:p>
    <w:p>
      <w:pPr>
        <w:pStyle w:val="ListParagraph"/>
        <w:numPr>
          <w:ilvl w:val="0"/>
          <w:numId w:val="40"/>
        </w:numPr>
        <w:tabs>
          <w:tab w:pos="993" w:val="left" w:leader="none"/>
        </w:tabs>
        <w:spacing w:line="298" w:lineRule="exact" w:before="0" w:after="0"/>
        <w:ind w:left="993" w:right="0" w:hanging="285"/>
        <w:jc w:val="both"/>
        <w:rPr>
          <w:sz w:val="26"/>
        </w:rPr>
      </w:pPr>
      <w:r>
        <w:rPr>
          <w:sz w:val="26"/>
        </w:rPr>
        <w:t>Đồng</w:t>
      </w:r>
      <w:r>
        <w:rPr>
          <w:spacing w:val="-6"/>
          <w:sz w:val="26"/>
        </w:rPr>
        <w:t> </w:t>
      </w:r>
      <w:r>
        <w:rPr>
          <w:sz w:val="26"/>
        </w:rPr>
        <w:t>sanh</w:t>
      </w:r>
      <w:r>
        <w:rPr>
          <w:spacing w:val="-3"/>
          <w:sz w:val="26"/>
        </w:rPr>
        <w:t> </w:t>
      </w:r>
      <w:r>
        <w:rPr>
          <w:sz w:val="26"/>
        </w:rPr>
        <w:t>như:</w:t>
      </w:r>
      <w:r>
        <w:rPr>
          <w:spacing w:val="-5"/>
          <w:sz w:val="26"/>
        </w:rPr>
        <w:t> </w:t>
      </w:r>
      <w:r>
        <w:rPr>
          <w:sz w:val="26"/>
        </w:rPr>
        <w:t>Sát-na</w:t>
      </w:r>
      <w:r>
        <w:rPr>
          <w:spacing w:val="-2"/>
          <w:sz w:val="26"/>
        </w:rPr>
        <w:t> </w:t>
      </w:r>
      <w:r>
        <w:rPr>
          <w:sz w:val="26"/>
        </w:rPr>
        <w:t>tục</w:t>
      </w:r>
      <w:r>
        <w:rPr>
          <w:spacing w:val="-6"/>
          <w:sz w:val="26"/>
        </w:rPr>
        <w:t> </w:t>
      </w:r>
      <w:r>
        <w:rPr>
          <w:sz w:val="26"/>
        </w:rPr>
        <w:t>sinh:</w:t>
      </w:r>
      <w:r>
        <w:rPr>
          <w:spacing w:val="-5"/>
          <w:sz w:val="26"/>
        </w:rPr>
        <w:t> </w:t>
      </w:r>
      <w:r>
        <w:rPr>
          <w:sz w:val="26"/>
        </w:rPr>
        <w:t>Vật</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tâm</w:t>
      </w:r>
      <w:r>
        <w:rPr>
          <w:spacing w:val="-7"/>
          <w:sz w:val="26"/>
        </w:rPr>
        <w:t> </w:t>
      </w:r>
      <w:r>
        <w:rPr>
          <w:sz w:val="26"/>
        </w:rPr>
        <w:t>bằng</w:t>
      </w:r>
      <w:r>
        <w:rPr>
          <w:spacing w:val="-4"/>
          <w:sz w:val="26"/>
        </w:rPr>
        <w:t> </w:t>
      </w:r>
      <w:r>
        <w:rPr>
          <w:sz w:val="26"/>
        </w:rPr>
        <w:t>Bất</w:t>
      </w:r>
      <w:r>
        <w:rPr>
          <w:spacing w:val="-4"/>
          <w:sz w:val="26"/>
        </w:rPr>
        <w:t> </w:t>
      </w:r>
      <w:r>
        <w:rPr>
          <w:sz w:val="26"/>
        </w:rPr>
        <w:t>tương</w:t>
      </w:r>
      <w:r>
        <w:rPr>
          <w:spacing w:val="-5"/>
          <w:sz w:val="26"/>
        </w:rPr>
        <w:t> </w:t>
      </w:r>
      <w:r>
        <w:rPr>
          <w:sz w:val="26"/>
        </w:rPr>
        <w:t>ưng</w:t>
      </w:r>
      <w:r>
        <w:rPr>
          <w:spacing w:val="-3"/>
          <w:sz w:val="26"/>
        </w:rPr>
        <w:t> </w:t>
      </w:r>
      <w:r>
        <w:rPr>
          <w:spacing w:val="-2"/>
          <w:sz w:val="26"/>
        </w:rPr>
        <w:t>duyên.</w:t>
      </w:r>
    </w:p>
    <w:p>
      <w:pPr>
        <w:pStyle w:val="ListParagraph"/>
        <w:numPr>
          <w:ilvl w:val="0"/>
          <w:numId w:val="40"/>
        </w:numPr>
        <w:tabs>
          <w:tab w:pos="993" w:val="left" w:leader="none"/>
        </w:tabs>
        <w:spacing w:line="240" w:lineRule="auto" w:before="1" w:after="0"/>
        <w:ind w:left="993" w:right="137" w:hanging="286"/>
        <w:jc w:val="both"/>
        <w:rPr>
          <w:sz w:val="26"/>
        </w:rPr>
      </w:pPr>
      <w:r>
        <w:rPr>
          <w:sz w:val="26"/>
        </w:rPr>
        <w:t>Tiền sanh như:</w:t>
      </w:r>
      <w:r>
        <w:rPr>
          <w:spacing w:val="-1"/>
          <w:sz w:val="26"/>
        </w:rPr>
        <w:t> </w:t>
      </w:r>
      <w:r>
        <w:rPr>
          <w:sz w:val="26"/>
        </w:rPr>
        <w:t>Nhãn xứ làm</w:t>
      </w:r>
      <w:r>
        <w:rPr>
          <w:spacing w:val="-2"/>
          <w:sz w:val="26"/>
        </w:rPr>
        <w:t> </w:t>
      </w:r>
      <w:r>
        <w:rPr>
          <w:sz w:val="26"/>
        </w:rPr>
        <w:t>duyên cho nhãn thức, thân xứ làm</w:t>
      </w:r>
      <w:r>
        <w:rPr>
          <w:spacing w:val="-2"/>
          <w:sz w:val="26"/>
        </w:rPr>
        <w:t> </w:t>
      </w:r>
      <w:r>
        <w:rPr>
          <w:sz w:val="26"/>
        </w:rPr>
        <w:t>duyên thân thức, vật làm duyên cho tâm bằng Bất tương ưng duyên.</w:t>
      </w:r>
    </w:p>
    <w:p>
      <w:pPr>
        <w:pStyle w:val="BodyText"/>
        <w:spacing w:line="237" w:lineRule="auto" w:before="123"/>
        <w:ind w:left="708" w:right="142" w:hanging="284"/>
        <w:jc w:val="both"/>
      </w:pPr>
      <w:r>
        <w:rPr>
          <w:rFonts w:ascii="Symbol" w:hAnsi="Symbol"/>
        </w:rPr>
        <w:t></w:t>
      </w:r>
      <w:r>
        <w:rPr>
          <w:spacing w:val="40"/>
        </w:rPr>
        <w:t> </w:t>
      </w:r>
      <w:r>
        <w:rPr/>
        <w:t>Pháp phi tâm làm duyên cho pháp tâm và phi tâm bằng Bất tương ưng duyên có Đồng sanh và Tiền sanh:</w:t>
      </w:r>
    </w:p>
    <w:p>
      <w:pPr>
        <w:pStyle w:val="ListParagraph"/>
        <w:numPr>
          <w:ilvl w:val="0"/>
          <w:numId w:val="41"/>
        </w:numPr>
        <w:tabs>
          <w:tab w:pos="993" w:val="left" w:leader="none"/>
        </w:tabs>
        <w:spacing w:line="240" w:lineRule="auto" w:before="3" w:after="0"/>
        <w:ind w:left="993" w:right="139" w:hanging="286"/>
        <w:jc w:val="both"/>
        <w:rPr>
          <w:sz w:val="26"/>
        </w:rPr>
      </w:pPr>
      <w:r>
        <w:rPr>
          <w:sz w:val="26"/>
        </w:rPr>
        <w:t>Đồng sanh như: Sát-na tục sinh: Vật làm duyên cho tâm và uẩn tương ưng bằng Bất tương ưng duyên.</w:t>
      </w:r>
    </w:p>
    <w:p>
      <w:pPr>
        <w:pStyle w:val="ListParagraph"/>
        <w:numPr>
          <w:ilvl w:val="0"/>
          <w:numId w:val="41"/>
        </w:numPr>
        <w:tabs>
          <w:tab w:pos="993" w:val="left" w:leader="none"/>
        </w:tabs>
        <w:spacing w:line="240" w:lineRule="auto" w:before="0" w:after="0"/>
        <w:ind w:left="993" w:right="137" w:hanging="286"/>
        <w:jc w:val="both"/>
        <w:rPr>
          <w:sz w:val="26"/>
        </w:rPr>
      </w:pPr>
      <w:r>
        <w:rPr>
          <w:sz w:val="26"/>
        </w:rPr>
        <w:t>Tiền</w:t>
      </w:r>
      <w:r>
        <w:rPr>
          <w:spacing w:val="-2"/>
          <w:sz w:val="26"/>
        </w:rPr>
        <w:t> </w:t>
      </w:r>
      <w:r>
        <w:rPr>
          <w:sz w:val="26"/>
        </w:rPr>
        <w:t>sanh</w:t>
      </w:r>
      <w:r>
        <w:rPr>
          <w:spacing w:val="-1"/>
          <w:sz w:val="26"/>
        </w:rPr>
        <w:t> </w:t>
      </w:r>
      <w:r>
        <w:rPr>
          <w:sz w:val="26"/>
        </w:rPr>
        <w:t>như: Nhãn xứ</w:t>
      </w:r>
      <w:r>
        <w:rPr>
          <w:spacing w:val="-1"/>
          <w:sz w:val="26"/>
        </w:rPr>
        <w:t> </w:t>
      </w:r>
      <w:r>
        <w:rPr>
          <w:sz w:val="26"/>
        </w:rPr>
        <w:t>làm</w:t>
      </w:r>
      <w:r>
        <w:rPr>
          <w:spacing w:val="-3"/>
          <w:sz w:val="26"/>
        </w:rPr>
        <w:t> </w:t>
      </w:r>
      <w:r>
        <w:rPr>
          <w:sz w:val="26"/>
        </w:rPr>
        <w:t>duyên</w:t>
      </w:r>
      <w:r>
        <w:rPr>
          <w:spacing w:val="-1"/>
          <w:sz w:val="26"/>
        </w:rPr>
        <w:t> </w:t>
      </w:r>
      <w:r>
        <w:rPr>
          <w:sz w:val="26"/>
        </w:rPr>
        <w:t>cho</w:t>
      </w:r>
      <w:r>
        <w:rPr>
          <w:spacing w:val="-2"/>
          <w:sz w:val="26"/>
        </w:rPr>
        <w:t> </w:t>
      </w:r>
      <w:r>
        <w:rPr>
          <w:sz w:val="26"/>
        </w:rPr>
        <w:t>nhãn</w:t>
      </w:r>
      <w:r>
        <w:rPr>
          <w:spacing w:val="-1"/>
          <w:sz w:val="26"/>
        </w:rPr>
        <w:t> </w:t>
      </w:r>
      <w:r>
        <w:rPr>
          <w:sz w:val="26"/>
        </w:rPr>
        <w:t>thức</w:t>
      </w:r>
      <w:r>
        <w:rPr>
          <w:spacing w:val="-2"/>
          <w:sz w:val="26"/>
        </w:rPr>
        <w:t> </w:t>
      </w:r>
      <w:r>
        <w:rPr>
          <w:sz w:val="26"/>
        </w:rPr>
        <w:t>và</w:t>
      </w:r>
      <w:r>
        <w:rPr>
          <w:spacing w:val="-1"/>
          <w:sz w:val="26"/>
        </w:rPr>
        <w:t> </w:t>
      </w:r>
      <w:r>
        <w:rPr>
          <w:sz w:val="26"/>
        </w:rPr>
        <w:t>uẩn</w:t>
      </w:r>
      <w:r>
        <w:rPr>
          <w:spacing w:val="-2"/>
          <w:sz w:val="26"/>
        </w:rPr>
        <w:t> </w:t>
      </w:r>
      <w:r>
        <w:rPr>
          <w:sz w:val="26"/>
        </w:rPr>
        <w:t>tương</w:t>
      </w:r>
      <w:r>
        <w:rPr>
          <w:spacing w:val="-2"/>
          <w:sz w:val="26"/>
        </w:rPr>
        <w:t> </w:t>
      </w:r>
      <w:r>
        <w:rPr>
          <w:sz w:val="26"/>
        </w:rPr>
        <w:t>ưng bằng</w:t>
      </w:r>
      <w:r>
        <w:rPr>
          <w:spacing w:val="-2"/>
          <w:sz w:val="26"/>
        </w:rPr>
        <w:t> </w:t>
      </w:r>
      <w:r>
        <w:rPr>
          <w:sz w:val="26"/>
        </w:rPr>
        <w:t>Bất</w:t>
      </w:r>
      <w:r>
        <w:rPr>
          <w:spacing w:val="-2"/>
          <w:sz w:val="26"/>
        </w:rPr>
        <w:t> </w:t>
      </w:r>
      <w:r>
        <w:rPr>
          <w:sz w:val="26"/>
        </w:rPr>
        <w:t>tương ưng duyên, thân xứ làm duyên cho thân thức... vật làm duyên cho tâm và uẩn tương ưng bằng Bất tương ưng duyên.</w:t>
      </w:r>
    </w:p>
    <w:p>
      <w:pPr>
        <w:pStyle w:val="BodyText"/>
        <w:spacing w:line="237" w:lineRule="auto" w:before="123"/>
        <w:ind w:left="708" w:right="139" w:hanging="284"/>
        <w:jc w:val="both"/>
      </w:pPr>
      <w:r>
        <w:rPr>
          <w:rFonts w:ascii="Symbol" w:hAnsi="Symbol"/>
        </w:rPr>
        <w:t></w:t>
      </w:r>
      <w:r>
        <w:rPr>
          <w:spacing w:val="40"/>
        </w:rPr>
        <w:t> </w:t>
      </w:r>
      <w:r>
        <w:rPr/>
        <w:t>Chư pháp tâm và phi tâm làm duyên cho pháp phi tâm bằng Bất tương ưng duyên có Đồng sanh và Hậu sanh,... tóm tắt...</w:t>
      </w:r>
    </w:p>
    <w:p>
      <w:pPr>
        <w:pStyle w:val="Heading2"/>
        <w:spacing w:line="299" w:lineRule="exact" w:before="3"/>
      </w:pPr>
      <w:r>
        <w:rPr>
          <w:spacing w:val="-5"/>
        </w:rPr>
        <w:t>73.</w:t>
      </w:r>
    </w:p>
    <w:p>
      <w:pPr>
        <w:pStyle w:val="BodyText"/>
        <w:spacing w:line="237" w:lineRule="auto" w:before="2"/>
        <w:ind w:left="708" w:right="139" w:hanging="284"/>
      </w:pPr>
      <w:r>
        <w:rPr>
          <w:rFonts w:ascii="Symbol" w:hAnsi="Symbol"/>
        </w:rPr>
        <w:t></w:t>
      </w:r>
      <w:r>
        <w:rPr>
          <w:spacing w:val="80"/>
        </w:rPr>
        <w:t> </w:t>
      </w:r>
      <w:r>
        <w:rPr/>
        <w:t>Pháp</w:t>
      </w:r>
      <w:r>
        <w:rPr>
          <w:spacing w:val="40"/>
        </w:rPr>
        <w:t> </w:t>
      </w:r>
      <w:r>
        <w:rPr/>
        <w:t>tâm</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phi</w:t>
      </w:r>
      <w:r>
        <w:rPr>
          <w:spacing w:val="40"/>
        </w:rPr>
        <w:t> </w:t>
      </w:r>
      <w:r>
        <w:rPr/>
        <w:t>tâm</w:t>
      </w:r>
      <w:r>
        <w:rPr>
          <w:spacing w:val="40"/>
        </w:rPr>
        <w:t> </w:t>
      </w:r>
      <w:r>
        <w:rPr/>
        <w:t>bằng</w:t>
      </w:r>
      <w:r>
        <w:rPr>
          <w:spacing w:val="40"/>
        </w:rPr>
        <w:t> </w:t>
      </w:r>
      <w:r>
        <w:rPr/>
        <w:t>Hiện</w:t>
      </w:r>
      <w:r>
        <w:rPr>
          <w:spacing w:val="40"/>
        </w:rPr>
        <w:t> </w:t>
      </w:r>
      <w:r>
        <w:rPr/>
        <w:t>hữu</w:t>
      </w:r>
      <w:r>
        <w:rPr>
          <w:spacing w:val="40"/>
        </w:rPr>
        <w:t> </w:t>
      </w:r>
      <w:r>
        <w:rPr/>
        <w:t>duyên</w:t>
      </w:r>
      <w:r>
        <w:rPr>
          <w:spacing w:val="40"/>
        </w:rPr>
        <w:t> </w:t>
      </w:r>
      <w:r>
        <w:rPr/>
        <w:t>có</w:t>
      </w:r>
      <w:r>
        <w:rPr>
          <w:spacing w:val="40"/>
        </w:rPr>
        <w:t> </w:t>
      </w:r>
      <w:r>
        <w:rPr/>
        <w:t>Đồng</w:t>
      </w:r>
      <w:r>
        <w:rPr>
          <w:spacing w:val="40"/>
        </w:rPr>
        <w:t> </w:t>
      </w:r>
      <w:r>
        <w:rPr/>
        <w:t>sanh,</w:t>
      </w:r>
      <w:r>
        <w:rPr>
          <w:spacing w:val="40"/>
        </w:rPr>
        <w:t> </w:t>
      </w:r>
      <w:r>
        <w:rPr/>
        <w:t>Hậu sanh,... tóm tắt...</w:t>
      </w:r>
    </w:p>
    <w:p>
      <w:pPr>
        <w:pStyle w:val="BodyText"/>
        <w:spacing w:line="237" w:lineRule="auto" w:before="126"/>
        <w:ind w:left="708" w:hanging="284"/>
      </w:pPr>
      <w:r>
        <w:rPr>
          <w:rFonts w:ascii="Symbol" w:hAnsi="Symbol"/>
        </w:rPr>
        <w:t></w:t>
      </w:r>
      <w:r>
        <w:rPr>
          <w:spacing w:val="80"/>
        </w:rPr>
        <w:t> </w:t>
      </w:r>
      <w:r>
        <w:rPr/>
        <w:t>Pháp phi tâm làm duyên cho pháp phi tâm bằng Hiện hữu duyên có Đồng sanh, Tiền</w:t>
      </w:r>
      <w:r>
        <w:rPr>
          <w:spacing w:val="80"/>
        </w:rPr>
        <w:t> </w:t>
      </w:r>
      <w:r>
        <w:rPr/>
        <w:t>sanh, Hậu sanh, Thực, Quyền... tóm tắt...</w:t>
      </w:r>
    </w:p>
    <w:p>
      <w:pPr>
        <w:pStyle w:val="BodyText"/>
        <w:spacing w:line="317" w:lineRule="exact" w:before="123"/>
        <w:ind w:left="424"/>
      </w:pPr>
      <w:r>
        <w:rPr>
          <w:rFonts w:ascii="Symbol" w:hAnsi="Symbol"/>
        </w:rPr>
        <w:t></w:t>
      </w:r>
      <w:r>
        <w:rPr>
          <w:spacing w:val="48"/>
          <w:w w:val="150"/>
        </w:rPr>
        <w:t> </w:t>
      </w:r>
      <w:r>
        <w:rPr/>
        <w:t>Pháp</w:t>
      </w:r>
      <w:r>
        <w:rPr>
          <w:spacing w:val="-4"/>
        </w:rPr>
        <w:t> </w:t>
      </w:r>
      <w:r>
        <w:rPr/>
        <w:t>phi</w:t>
      </w:r>
      <w:r>
        <w:rPr>
          <w:spacing w:val="-5"/>
        </w:rPr>
        <w:t> </w:t>
      </w:r>
      <w:r>
        <w:rPr/>
        <w:t>tâm</w:t>
      </w:r>
      <w:r>
        <w:rPr>
          <w:spacing w:val="-3"/>
        </w:rPr>
        <w:t> </w:t>
      </w:r>
      <w:r>
        <w:rPr/>
        <w:t>làm</w:t>
      </w:r>
      <w:r>
        <w:rPr>
          <w:spacing w:val="-4"/>
        </w:rPr>
        <w:t> </w:t>
      </w:r>
      <w:r>
        <w:rPr/>
        <w:t>duyên</w:t>
      </w:r>
      <w:r>
        <w:rPr>
          <w:spacing w:val="-3"/>
        </w:rPr>
        <w:t> </w:t>
      </w:r>
      <w:r>
        <w:rPr/>
        <w:t>cho</w:t>
      </w:r>
      <w:r>
        <w:rPr>
          <w:spacing w:val="-4"/>
        </w:rPr>
        <w:t> </w:t>
      </w:r>
      <w:r>
        <w:rPr/>
        <w:t>pháp</w:t>
      </w:r>
      <w:r>
        <w:rPr>
          <w:spacing w:val="-2"/>
        </w:rPr>
        <w:t> </w:t>
      </w:r>
      <w:r>
        <w:rPr/>
        <w:t>tâm</w:t>
      </w:r>
      <w:r>
        <w:rPr>
          <w:spacing w:val="-6"/>
        </w:rPr>
        <w:t> </w:t>
      </w:r>
      <w:r>
        <w:rPr/>
        <w:t>bằng</w:t>
      </w:r>
      <w:r>
        <w:rPr>
          <w:spacing w:val="-4"/>
        </w:rPr>
        <w:t> </w:t>
      </w:r>
      <w:r>
        <w:rPr/>
        <w:t>Hiện</w:t>
      </w:r>
      <w:r>
        <w:rPr>
          <w:spacing w:val="-3"/>
        </w:rPr>
        <w:t> </w:t>
      </w:r>
      <w:r>
        <w:rPr/>
        <w:t>hữu</w:t>
      </w:r>
      <w:r>
        <w:rPr>
          <w:spacing w:val="-3"/>
        </w:rPr>
        <w:t> </w:t>
      </w:r>
      <w:r>
        <w:rPr/>
        <w:t>duyên</w:t>
      </w:r>
      <w:r>
        <w:rPr>
          <w:spacing w:val="-2"/>
        </w:rPr>
        <w:t> </w:t>
      </w:r>
      <w:r>
        <w:rPr/>
        <w:t>có</w:t>
      </w:r>
      <w:r>
        <w:rPr>
          <w:spacing w:val="-4"/>
        </w:rPr>
        <w:t> </w:t>
      </w:r>
      <w:r>
        <w:rPr/>
        <w:t>Đồng</w:t>
      </w:r>
      <w:r>
        <w:rPr>
          <w:spacing w:val="-3"/>
        </w:rPr>
        <w:t> </w:t>
      </w:r>
      <w:r>
        <w:rPr/>
        <w:t>sanh,</w:t>
      </w:r>
      <w:r>
        <w:rPr>
          <w:spacing w:val="-4"/>
        </w:rPr>
        <w:t> </w:t>
      </w:r>
      <w:r>
        <w:rPr/>
        <w:t>Tiền</w:t>
      </w:r>
      <w:r>
        <w:rPr>
          <w:spacing w:val="-2"/>
        </w:rPr>
        <w:t> sanh:</w:t>
      </w:r>
    </w:p>
    <w:p>
      <w:pPr>
        <w:pStyle w:val="ListParagraph"/>
        <w:numPr>
          <w:ilvl w:val="0"/>
          <w:numId w:val="42"/>
        </w:numPr>
        <w:tabs>
          <w:tab w:pos="993" w:val="left" w:leader="none"/>
        </w:tabs>
        <w:spacing w:line="240" w:lineRule="auto" w:before="0" w:after="0"/>
        <w:ind w:left="993" w:right="137" w:hanging="286"/>
        <w:jc w:val="left"/>
        <w:rPr>
          <w:sz w:val="26"/>
        </w:rPr>
      </w:pPr>
      <w:r>
        <w:rPr>
          <w:sz w:val="26"/>
        </w:rPr>
        <w:t>Đồng</w:t>
      </w:r>
      <w:r>
        <w:rPr>
          <w:spacing w:val="-2"/>
          <w:sz w:val="26"/>
        </w:rPr>
        <w:t> </w:t>
      </w:r>
      <w:r>
        <w:rPr>
          <w:sz w:val="26"/>
        </w:rPr>
        <w:t>sanh</w:t>
      </w:r>
      <w:r>
        <w:rPr>
          <w:spacing w:val="-1"/>
          <w:sz w:val="26"/>
        </w:rPr>
        <w:t> </w:t>
      </w:r>
      <w:r>
        <w:rPr>
          <w:sz w:val="26"/>
        </w:rPr>
        <w:t>như:</w:t>
      </w:r>
      <w:r>
        <w:rPr>
          <w:spacing w:val="-2"/>
          <w:sz w:val="26"/>
        </w:rPr>
        <w:t> </w:t>
      </w:r>
      <w:r>
        <w:rPr>
          <w:sz w:val="26"/>
        </w:rPr>
        <w:t>Uẩn phi</w:t>
      </w:r>
      <w:r>
        <w:rPr>
          <w:spacing w:val="-2"/>
          <w:sz w:val="26"/>
        </w:rPr>
        <w:t> </w:t>
      </w:r>
      <w:r>
        <w:rPr>
          <w:sz w:val="26"/>
        </w:rPr>
        <w:t>tâm</w:t>
      </w:r>
      <w:r>
        <w:rPr>
          <w:spacing w:val="-3"/>
          <w:sz w:val="26"/>
        </w:rPr>
        <w:t> </w:t>
      </w:r>
      <w:r>
        <w:rPr>
          <w:sz w:val="26"/>
        </w:rPr>
        <w:t>làm</w:t>
      </w:r>
      <w:r>
        <w:rPr>
          <w:spacing w:val="-3"/>
          <w:sz w:val="26"/>
        </w:rPr>
        <w:t> </w:t>
      </w:r>
      <w:r>
        <w:rPr>
          <w:sz w:val="26"/>
        </w:rPr>
        <w:t>duyên</w:t>
      </w:r>
      <w:r>
        <w:rPr>
          <w:spacing w:val="-1"/>
          <w:sz w:val="26"/>
        </w:rPr>
        <w:t> </w:t>
      </w:r>
      <w:r>
        <w:rPr>
          <w:sz w:val="26"/>
        </w:rPr>
        <w:t>cho</w:t>
      </w:r>
      <w:r>
        <w:rPr>
          <w:spacing w:val="-1"/>
          <w:sz w:val="26"/>
        </w:rPr>
        <w:t> </w:t>
      </w:r>
      <w:r>
        <w:rPr>
          <w:sz w:val="26"/>
        </w:rPr>
        <w:t>tâm...;</w:t>
      </w:r>
      <w:r>
        <w:rPr>
          <w:spacing w:val="-1"/>
          <w:sz w:val="26"/>
        </w:rPr>
        <w:t> </w:t>
      </w:r>
      <w:r>
        <w:rPr>
          <w:sz w:val="26"/>
        </w:rPr>
        <w:t>sát-na</w:t>
      </w:r>
      <w:r>
        <w:rPr>
          <w:spacing w:val="-1"/>
          <w:sz w:val="26"/>
        </w:rPr>
        <w:t> </w:t>
      </w:r>
      <w:r>
        <w:rPr>
          <w:sz w:val="26"/>
        </w:rPr>
        <w:t>tục</w:t>
      </w:r>
      <w:r>
        <w:rPr>
          <w:spacing w:val="-2"/>
          <w:sz w:val="26"/>
        </w:rPr>
        <w:t> </w:t>
      </w:r>
      <w:r>
        <w:rPr>
          <w:sz w:val="26"/>
        </w:rPr>
        <w:t>sinh:</w:t>
      </w:r>
      <w:r>
        <w:rPr>
          <w:spacing w:val="-1"/>
          <w:sz w:val="26"/>
        </w:rPr>
        <w:t> </w:t>
      </w:r>
      <w:r>
        <w:rPr>
          <w:sz w:val="26"/>
        </w:rPr>
        <w:t>phi tâm...;</w:t>
      </w:r>
      <w:r>
        <w:rPr>
          <w:spacing w:val="-1"/>
          <w:sz w:val="26"/>
        </w:rPr>
        <w:t> </w:t>
      </w:r>
      <w:r>
        <w:rPr>
          <w:sz w:val="26"/>
        </w:rPr>
        <w:t>sát-na tục sinh: Vật làm duyên cho tâm bằng Hiện hữu duyên.</w:t>
      </w:r>
    </w:p>
    <w:p>
      <w:pPr>
        <w:pStyle w:val="ListParagraph"/>
        <w:numPr>
          <w:ilvl w:val="0"/>
          <w:numId w:val="42"/>
        </w:numPr>
        <w:tabs>
          <w:tab w:pos="993" w:val="left" w:leader="none"/>
        </w:tabs>
        <w:spacing w:line="244" w:lineRule="auto" w:before="0" w:after="0"/>
        <w:ind w:left="993" w:right="137" w:hanging="286"/>
        <w:jc w:val="left"/>
        <w:rPr>
          <w:sz w:val="26"/>
        </w:rPr>
      </w:pPr>
      <w:r>
        <w:rPr>
          <w:sz w:val="26"/>
        </w:rPr>
        <w:t>Tiền sanh như: Quán ngộ nhãn... vật bằng vô thường... như Tiền sanh </w:t>
      </w:r>
      <w:r>
        <w:rPr>
          <w:i/>
          <w:sz w:val="26"/>
        </w:rPr>
        <w:t>(Purejāta)</w:t>
      </w:r>
      <w:r>
        <w:rPr>
          <w:sz w:val="26"/>
        </w:rPr>
        <w:t>... tóm tắt...</w:t>
      </w:r>
    </w:p>
    <w:p>
      <w:pPr>
        <w:pStyle w:val="BodyText"/>
        <w:spacing w:before="106"/>
        <w:ind w:left="708" w:right="139" w:hanging="284"/>
      </w:pPr>
      <w:r>
        <w:rPr>
          <w:rFonts w:ascii="Symbol" w:hAnsi="Symbol"/>
        </w:rPr>
        <w:t></w:t>
      </w:r>
      <w:r>
        <w:rPr>
          <w:spacing w:val="80"/>
        </w:rPr>
        <w:t> </w:t>
      </w:r>
      <w:r>
        <w:rPr/>
        <w:t>Pháp</w:t>
      </w:r>
      <w:r>
        <w:rPr>
          <w:spacing w:val="33"/>
        </w:rPr>
        <w:t> </w:t>
      </w:r>
      <w:r>
        <w:rPr/>
        <w:t>phi</w:t>
      </w:r>
      <w:r>
        <w:rPr>
          <w:spacing w:val="33"/>
        </w:rPr>
        <w:t> </w:t>
      </w:r>
      <w:r>
        <w:rPr/>
        <w:t>tâm</w:t>
      </w:r>
      <w:r>
        <w:rPr>
          <w:spacing w:val="34"/>
        </w:rPr>
        <w:t> </w:t>
      </w:r>
      <w:r>
        <w:rPr/>
        <w:t>làm</w:t>
      </w:r>
      <w:r>
        <w:rPr>
          <w:spacing w:val="31"/>
        </w:rPr>
        <w:t> </w:t>
      </w:r>
      <w:r>
        <w:rPr/>
        <w:t>duyên</w:t>
      </w:r>
      <w:r>
        <w:rPr>
          <w:spacing w:val="34"/>
        </w:rPr>
        <w:t> </w:t>
      </w:r>
      <w:r>
        <w:rPr/>
        <w:t>cho</w:t>
      </w:r>
      <w:r>
        <w:rPr>
          <w:spacing w:val="33"/>
        </w:rPr>
        <w:t> </w:t>
      </w:r>
      <w:r>
        <w:rPr/>
        <w:t>những</w:t>
      </w:r>
      <w:r>
        <w:rPr>
          <w:spacing w:val="34"/>
        </w:rPr>
        <w:t> </w:t>
      </w:r>
      <w:r>
        <w:rPr/>
        <w:t>pháp</w:t>
      </w:r>
      <w:r>
        <w:rPr>
          <w:spacing w:val="34"/>
        </w:rPr>
        <w:t> </w:t>
      </w:r>
      <w:r>
        <w:rPr/>
        <w:t>tâm</w:t>
      </w:r>
      <w:r>
        <w:rPr>
          <w:spacing w:val="32"/>
        </w:rPr>
        <w:t> </w:t>
      </w:r>
      <w:r>
        <w:rPr/>
        <w:t>và</w:t>
      </w:r>
      <w:r>
        <w:rPr>
          <w:spacing w:val="33"/>
        </w:rPr>
        <w:t> </w:t>
      </w:r>
      <w:r>
        <w:rPr/>
        <w:t>phi</w:t>
      </w:r>
      <w:r>
        <w:rPr>
          <w:spacing w:val="33"/>
        </w:rPr>
        <w:t> </w:t>
      </w:r>
      <w:r>
        <w:rPr/>
        <w:t>tâm</w:t>
      </w:r>
      <w:r>
        <w:rPr>
          <w:spacing w:val="34"/>
        </w:rPr>
        <w:t> </w:t>
      </w:r>
      <w:r>
        <w:rPr/>
        <w:t>bằng</w:t>
      </w:r>
      <w:r>
        <w:rPr>
          <w:spacing w:val="33"/>
        </w:rPr>
        <w:t> </w:t>
      </w:r>
      <w:r>
        <w:rPr/>
        <w:t>Hiện</w:t>
      </w:r>
      <w:r>
        <w:rPr>
          <w:spacing w:val="35"/>
        </w:rPr>
        <w:t> </w:t>
      </w:r>
      <w:r>
        <w:rPr/>
        <w:t>hữu</w:t>
      </w:r>
      <w:r>
        <w:rPr>
          <w:spacing w:val="34"/>
        </w:rPr>
        <w:t> </w:t>
      </w:r>
      <w:r>
        <w:rPr/>
        <w:t>duyên</w:t>
      </w:r>
      <w:r>
        <w:rPr>
          <w:spacing w:val="34"/>
        </w:rPr>
        <w:t> </w:t>
      </w:r>
      <w:r>
        <w:rPr/>
        <w:t>có Đồng sanh và Tiền sanh:</w:t>
      </w:r>
    </w:p>
    <w:p>
      <w:pPr>
        <w:pStyle w:val="ListParagraph"/>
        <w:numPr>
          <w:ilvl w:val="0"/>
          <w:numId w:val="43"/>
        </w:numPr>
        <w:tabs>
          <w:tab w:pos="993" w:val="left" w:leader="none"/>
        </w:tabs>
        <w:spacing w:line="240" w:lineRule="auto" w:before="0" w:after="0"/>
        <w:ind w:left="993" w:right="137" w:hanging="286"/>
        <w:jc w:val="both"/>
        <w:rPr>
          <w:sz w:val="26"/>
        </w:rPr>
      </w:pPr>
      <w:r>
        <w:rPr>
          <w:sz w:val="26"/>
        </w:rPr>
        <w:t>Đồng sanh như: 1 uẩn phi tâm làm duyên cho 2 uẩn và tâm và sắc tâm bằng Hiện hữu duyên. Sát-na tục sinh: 1 uẩn phi tâm...; sát-na tục sinh: Vật làm duyên cho tâm và uẩn tương ưng bằng Hiện hữu duyên.</w:t>
      </w:r>
    </w:p>
    <w:p>
      <w:pPr>
        <w:pStyle w:val="ListParagraph"/>
        <w:numPr>
          <w:ilvl w:val="0"/>
          <w:numId w:val="43"/>
        </w:numPr>
        <w:tabs>
          <w:tab w:pos="993" w:val="left" w:leader="none"/>
        </w:tabs>
        <w:spacing w:line="240" w:lineRule="auto" w:before="1" w:after="0"/>
        <w:ind w:left="993" w:right="0" w:hanging="285"/>
        <w:jc w:val="both"/>
        <w:rPr>
          <w:sz w:val="26"/>
        </w:rPr>
      </w:pPr>
      <w:r>
        <w:rPr>
          <w:sz w:val="26"/>
        </w:rPr>
        <w:t>Tiền</w:t>
      </w:r>
      <w:r>
        <w:rPr>
          <w:spacing w:val="-6"/>
          <w:sz w:val="26"/>
        </w:rPr>
        <w:t> </w:t>
      </w:r>
      <w:r>
        <w:rPr>
          <w:sz w:val="26"/>
        </w:rPr>
        <w:t>sanh</w:t>
      </w:r>
      <w:r>
        <w:rPr>
          <w:spacing w:val="-5"/>
          <w:sz w:val="26"/>
        </w:rPr>
        <w:t> </w:t>
      </w:r>
      <w:r>
        <w:rPr>
          <w:sz w:val="26"/>
        </w:rPr>
        <w:t>như:</w:t>
      </w:r>
      <w:r>
        <w:rPr>
          <w:spacing w:val="-5"/>
          <w:sz w:val="26"/>
        </w:rPr>
        <w:t> </w:t>
      </w:r>
      <w:r>
        <w:rPr>
          <w:sz w:val="26"/>
        </w:rPr>
        <w:t>Quán</w:t>
      </w:r>
      <w:r>
        <w:rPr>
          <w:spacing w:val="-5"/>
          <w:sz w:val="26"/>
        </w:rPr>
        <w:t> </w:t>
      </w:r>
      <w:r>
        <w:rPr>
          <w:sz w:val="26"/>
        </w:rPr>
        <w:t>ngộ</w:t>
      </w:r>
      <w:r>
        <w:rPr>
          <w:spacing w:val="-4"/>
          <w:sz w:val="26"/>
        </w:rPr>
        <w:t> </w:t>
      </w:r>
      <w:r>
        <w:rPr>
          <w:sz w:val="26"/>
        </w:rPr>
        <w:t>nhãn...</w:t>
      </w:r>
      <w:r>
        <w:rPr>
          <w:spacing w:val="-3"/>
          <w:sz w:val="26"/>
        </w:rPr>
        <w:t> </w:t>
      </w:r>
      <w:r>
        <w:rPr>
          <w:sz w:val="26"/>
        </w:rPr>
        <w:t>vật...</w:t>
      </w:r>
      <w:r>
        <w:rPr>
          <w:spacing w:val="-5"/>
          <w:sz w:val="26"/>
        </w:rPr>
        <w:t> </w:t>
      </w:r>
      <w:r>
        <w:rPr>
          <w:sz w:val="26"/>
        </w:rPr>
        <w:t>như</w:t>
      </w:r>
      <w:r>
        <w:rPr>
          <w:spacing w:val="-4"/>
          <w:sz w:val="26"/>
        </w:rPr>
        <w:t> </w:t>
      </w:r>
      <w:r>
        <w:rPr>
          <w:sz w:val="26"/>
        </w:rPr>
        <w:t>Tiền</w:t>
      </w:r>
      <w:r>
        <w:rPr>
          <w:spacing w:val="-6"/>
          <w:sz w:val="26"/>
        </w:rPr>
        <w:t> </w:t>
      </w:r>
      <w:r>
        <w:rPr>
          <w:sz w:val="26"/>
        </w:rPr>
        <w:t>sanh...</w:t>
      </w:r>
      <w:r>
        <w:rPr>
          <w:spacing w:val="-5"/>
          <w:sz w:val="26"/>
        </w:rPr>
        <w:t> </w:t>
      </w:r>
      <w:r>
        <w:rPr>
          <w:sz w:val="26"/>
        </w:rPr>
        <w:t>tóm</w:t>
      </w:r>
      <w:r>
        <w:rPr>
          <w:spacing w:val="-7"/>
          <w:sz w:val="26"/>
        </w:rPr>
        <w:t> </w:t>
      </w:r>
      <w:r>
        <w:rPr>
          <w:spacing w:val="-2"/>
          <w:sz w:val="26"/>
        </w:rPr>
        <w:t>tắt...</w:t>
      </w:r>
    </w:p>
    <w:p>
      <w:pPr>
        <w:pStyle w:val="BodyText"/>
        <w:spacing w:line="237" w:lineRule="auto" w:before="124"/>
        <w:ind w:left="708" w:right="139" w:hanging="284"/>
        <w:jc w:val="both"/>
      </w:pPr>
      <w:r>
        <w:rPr>
          <w:rFonts w:ascii="Symbol" w:hAnsi="Symbol"/>
        </w:rPr>
        <w:t></w:t>
      </w:r>
      <w:r>
        <w:rPr>
          <w:spacing w:val="40"/>
        </w:rPr>
        <w:t> </w:t>
      </w:r>
      <w:r>
        <w:rPr/>
        <w:t>Chư pháp tâm và phi tâm làm duyên cho pháp phi tâm bằng Hiện hữu duyên có Đồng sanh, Tiền sanh, Hậu sanh, Thực và Quyền:</w:t>
      </w:r>
    </w:p>
    <w:p>
      <w:pPr>
        <w:pStyle w:val="ListParagraph"/>
        <w:numPr>
          <w:ilvl w:val="0"/>
          <w:numId w:val="44"/>
        </w:numPr>
        <w:tabs>
          <w:tab w:pos="993" w:val="left" w:leader="none"/>
        </w:tabs>
        <w:spacing w:line="240" w:lineRule="auto" w:before="0" w:after="0"/>
        <w:ind w:left="993" w:right="137" w:hanging="286"/>
        <w:jc w:val="left"/>
        <w:rPr>
          <w:sz w:val="26"/>
        </w:rPr>
      </w:pPr>
      <w:r>
        <w:rPr>
          <w:sz w:val="26"/>
        </w:rPr>
        <w:t>Đồng sanh</w:t>
      </w:r>
      <w:r>
        <w:rPr>
          <w:spacing w:val="19"/>
          <w:sz w:val="26"/>
        </w:rPr>
        <w:t> </w:t>
      </w:r>
      <w:r>
        <w:rPr>
          <w:sz w:val="26"/>
        </w:rPr>
        <w:t>như: 1</w:t>
      </w:r>
      <w:r>
        <w:rPr>
          <w:spacing w:val="17"/>
          <w:sz w:val="26"/>
        </w:rPr>
        <w:t> </w:t>
      </w:r>
      <w:r>
        <w:rPr>
          <w:sz w:val="26"/>
        </w:rPr>
        <w:t>uẩn</w:t>
      </w:r>
      <w:r>
        <w:rPr>
          <w:spacing w:val="20"/>
          <w:sz w:val="26"/>
        </w:rPr>
        <w:t> </w:t>
      </w:r>
      <w:r>
        <w:rPr>
          <w:sz w:val="26"/>
        </w:rPr>
        <w:t>phi tâm và</w:t>
      </w:r>
      <w:r>
        <w:rPr>
          <w:spacing w:val="17"/>
          <w:sz w:val="26"/>
        </w:rPr>
        <w:t> </w:t>
      </w:r>
      <w:r>
        <w:rPr>
          <w:sz w:val="26"/>
        </w:rPr>
        <w:t>tâm làm</w:t>
      </w:r>
      <w:r>
        <w:rPr>
          <w:spacing w:val="17"/>
          <w:sz w:val="26"/>
        </w:rPr>
        <w:t> </w:t>
      </w:r>
      <w:r>
        <w:rPr>
          <w:sz w:val="26"/>
        </w:rPr>
        <w:t>duyên</w:t>
      </w:r>
      <w:r>
        <w:rPr>
          <w:spacing w:val="20"/>
          <w:sz w:val="26"/>
        </w:rPr>
        <w:t> </w:t>
      </w:r>
      <w:r>
        <w:rPr>
          <w:sz w:val="26"/>
        </w:rPr>
        <w:t>cho 2</w:t>
      </w:r>
      <w:r>
        <w:rPr>
          <w:spacing w:val="17"/>
          <w:sz w:val="26"/>
        </w:rPr>
        <w:t> </w:t>
      </w:r>
      <w:r>
        <w:rPr>
          <w:sz w:val="26"/>
        </w:rPr>
        <w:t>uẩn</w:t>
      </w:r>
      <w:r>
        <w:rPr>
          <w:spacing w:val="17"/>
          <w:sz w:val="26"/>
        </w:rPr>
        <w:t> </w:t>
      </w:r>
      <w:r>
        <w:rPr>
          <w:sz w:val="26"/>
        </w:rPr>
        <w:t>và</w:t>
      </w:r>
      <w:r>
        <w:rPr>
          <w:spacing w:val="17"/>
          <w:sz w:val="26"/>
        </w:rPr>
        <w:t> </w:t>
      </w:r>
      <w:r>
        <w:rPr>
          <w:sz w:val="26"/>
        </w:rPr>
        <w:t>sắc</w:t>
      </w:r>
      <w:r>
        <w:rPr>
          <w:spacing w:val="20"/>
          <w:sz w:val="26"/>
        </w:rPr>
        <w:t> </w:t>
      </w:r>
      <w:r>
        <w:rPr>
          <w:sz w:val="26"/>
        </w:rPr>
        <w:t>tâm</w:t>
      </w:r>
      <w:r>
        <w:rPr>
          <w:spacing w:val="17"/>
          <w:sz w:val="26"/>
        </w:rPr>
        <w:t> </w:t>
      </w:r>
      <w:r>
        <w:rPr>
          <w:sz w:val="26"/>
        </w:rPr>
        <w:t>bằng</w:t>
      </w:r>
      <w:r>
        <w:rPr>
          <w:spacing w:val="17"/>
          <w:sz w:val="26"/>
        </w:rPr>
        <w:t> </w:t>
      </w:r>
      <w:r>
        <w:rPr>
          <w:sz w:val="26"/>
        </w:rPr>
        <w:t>Hiện hữu duyên, 2 uẩn...</w:t>
      </w:r>
    </w:p>
    <w:p>
      <w:pPr>
        <w:pStyle w:val="ListParagraph"/>
        <w:numPr>
          <w:ilvl w:val="0"/>
          <w:numId w:val="44"/>
        </w:numPr>
        <w:tabs>
          <w:tab w:pos="993" w:val="left" w:leader="none"/>
        </w:tabs>
        <w:spacing w:line="240" w:lineRule="auto" w:before="2" w:after="0"/>
        <w:ind w:left="993" w:right="139" w:hanging="286"/>
        <w:jc w:val="left"/>
        <w:rPr>
          <w:sz w:val="26"/>
        </w:rPr>
      </w:pPr>
      <w:r>
        <w:rPr>
          <w:sz w:val="26"/>
        </w:rPr>
        <w:t>Đồng sanh như: Tâm và vật làm duyên cho uẩn phi tâm bằng Hiện hữu duyên. Dù</w:t>
      </w:r>
      <w:r>
        <w:rPr>
          <w:spacing w:val="40"/>
          <w:sz w:val="26"/>
        </w:rPr>
        <w:t> </w:t>
      </w:r>
      <w:r>
        <w:rPr>
          <w:sz w:val="26"/>
        </w:rPr>
        <w:t>sát-na tục sinh cũng có 2 câu.</w:t>
      </w:r>
    </w:p>
    <w:p>
      <w:pPr>
        <w:pStyle w:val="ListParagraph"/>
        <w:numPr>
          <w:ilvl w:val="0"/>
          <w:numId w:val="44"/>
        </w:numPr>
        <w:tabs>
          <w:tab w:pos="993" w:val="left" w:leader="none"/>
        </w:tabs>
        <w:spacing w:line="240" w:lineRule="auto" w:before="0" w:after="0"/>
        <w:ind w:left="993" w:right="137" w:hanging="286"/>
        <w:jc w:val="left"/>
        <w:rPr>
          <w:sz w:val="26"/>
        </w:rPr>
      </w:pP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Tâm</w:t>
      </w:r>
      <w:r>
        <w:rPr>
          <w:spacing w:val="40"/>
          <w:sz w:val="26"/>
        </w:rPr>
        <w:t> </w:t>
      </w:r>
      <w:r>
        <w:rPr>
          <w:sz w:val="26"/>
        </w:rPr>
        <w:t>và</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sắc</w:t>
      </w:r>
      <w:r>
        <w:rPr>
          <w:spacing w:val="40"/>
          <w:sz w:val="26"/>
        </w:rPr>
        <w:t> </w:t>
      </w:r>
      <w:r>
        <w:rPr>
          <w:sz w:val="26"/>
        </w:rPr>
        <w:t>tâm</w:t>
      </w:r>
      <w:r>
        <w:rPr>
          <w:spacing w:val="39"/>
          <w:sz w:val="26"/>
        </w:rPr>
        <w:t> </w:t>
      </w:r>
      <w:r>
        <w:rPr>
          <w:sz w:val="26"/>
        </w:rPr>
        <w:t>bằng</w:t>
      </w:r>
      <w:r>
        <w:rPr>
          <w:spacing w:val="40"/>
          <w:sz w:val="26"/>
        </w:rPr>
        <w:t> </w:t>
      </w:r>
      <w:r>
        <w:rPr>
          <w:sz w:val="26"/>
        </w:rPr>
        <w:t>Hiện</w:t>
      </w:r>
      <w:r>
        <w:rPr>
          <w:spacing w:val="40"/>
          <w:sz w:val="26"/>
        </w:rPr>
        <w:t> </w:t>
      </w:r>
      <w:r>
        <w:rPr>
          <w:sz w:val="26"/>
        </w:rPr>
        <w:t>hữu </w:t>
      </w:r>
      <w:r>
        <w:rPr>
          <w:spacing w:val="-2"/>
          <w:sz w:val="26"/>
        </w:rPr>
        <w:t>duyên.</w:t>
      </w:r>
    </w:p>
    <w:p>
      <w:pPr>
        <w:pStyle w:val="ListParagraph"/>
        <w:numPr>
          <w:ilvl w:val="0"/>
          <w:numId w:val="44"/>
        </w:numPr>
        <w:tabs>
          <w:tab w:pos="993" w:val="left" w:leader="none"/>
        </w:tabs>
        <w:spacing w:line="240" w:lineRule="auto" w:before="0" w:after="0"/>
        <w:ind w:left="993" w:right="0" w:hanging="285"/>
        <w:jc w:val="left"/>
        <w:rPr>
          <w:sz w:val="26"/>
        </w:rPr>
      </w:pPr>
      <w:r>
        <w:rPr>
          <w:sz w:val="26"/>
        </w:rPr>
        <w:t>Đồng</w:t>
      </w:r>
      <w:r>
        <w:rPr>
          <w:spacing w:val="-5"/>
          <w:sz w:val="26"/>
        </w:rPr>
        <w:t> </w:t>
      </w:r>
      <w:r>
        <w:rPr>
          <w:sz w:val="26"/>
        </w:rPr>
        <w:t>sanh</w:t>
      </w:r>
      <w:r>
        <w:rPr>
          <w:spacing w:val="-2"/>
          <w:sz w:val="26"/>
        </w:rPr>
        <w:t> </w:t>
      </w:r>
      <w:r>
        <w:rPr>
          <w:sz w:val="26"/>
        </w:rPr>
        <w:t>như:</w:t>
      </w:r>
      <w:r>
        <w:rPr>
          <w:spacing w:val="-5"/>
          <w:sz w:val="26"/>
        </w:rPr>
        <w:t> </w:t>
      </w:r>
      <w:r>
        <w:rPr>
          <w:sz w:val="26"/>
        </w:rPr>
        <w:t>Tâm</w:t>
      </w:r>
      <w:r>
        <w:rPr>
          <w:spacing w:val="-3"/>
          <w:sz w:val="26"/>
        </w:rPr>
        <w:t> </w:t>
      </w:r>
      <w:r>
        <w:rPr>
          <w:sz w:val="26"/>
        </w:rPr>
        <w:t>và</w:t>
      </w:r>
      <w:r>
        <w:rPr>
          <w:spacing w:val="-5"/>
          <w:sz w:val="26"/>
        </w:rPr>
        <w:t> </w:t>
      </w:r>
      <w:r>
        <w:rPr>
          <w:sz w:val="26"/>
        </w:rPr>
        <w:t>sắc</w:t>
      </w:r>
      <w:r>
        <w:rPr>
          <w:spacing w:val="-3"/>
          <w:sz w:val="26"/>
        </w:rPr>
        <w:t> </w:t>
      </w:r>
      <w:r>
        <w:rPr>
          <w:sz w:val="26"/>
        </w:rPr>
        <w:t>đại</w:t>
      </w:r>
      <w:r>
        <w:rPr>
          <w:spacing w:val="-5"/>
          <w:sz w:val="26"/>
        </w:rPr>
        <w:t> </w:t>
      </w:r>
      <w:r>
        <w:rPr>
          <w:sz w:val="26"/>
        </w:rPr>
        <w:t>sung</w:t>
      </w:r>
      <w:r>
        <w:rPr>
          <w:spacing w:val="-3"/>
          <w:sz w:val="26"/>
        </w:rPr>
        <w:t> </w:t>
      </w:r>
      <w:r>
        <w:rPr>
          <w:sz w:val="26"/>
        </w:rPr>
        <w:t>làm</w:t>
      </w:r>
      <w:r>
        <w:rPr>
          <w:spacing w:val="-3"/>
          <w:sz w:val="26"/>
        </w:rPr>
        <w:t> </w:t>
      </w:r>
      <w:r>
        <w:rPr>
          <w:sz w:val="26"/>
        </w:rPr>
        <w:t>duyên</w:t>
      </w:r>
      <w:r>
        <w:rPr>
          <w:spacing w:val="-4"/>
          <w:sz w:val="26"/>
        </w:rPr>
        <w:t> </w:t>
      </w:r>
      <w:r>
        <w:rPr>
          <w:sz w:val="26"/>
        </w:rPr>
        <w:t>cho</w:t>
      </w:r>
      <w:r>
        <w:rPr>
          <w:spacing w:val="-4"/>
          <w:sz w:val="26"/>
        </w:rPr>
        <w:t> </w:t>
      </w:r>
      <w:r>
        <w:rPr>
          <w:sz w:val="26"/>
        </w:rPr>
        <w:t>sắc</w:t>
      </w:r>
      <w:r>
        <w:rPr>
          <w:spacing w:val="-4"/>
          <w:sz w:val="26"/>
        </w:rPr>
        <w:t> </w:t>
      </w:r>
      <w:r>
        <w:rPr>
          <w:sz w:val="26"/>
        </w:rPr>
        <w:t>tâm</w:t>
      </w:r>
      <w:r>
        <w:rPr>
          <w:spacing w:val="-3"/>
          <w:sz w:val="26"/>
        </w:rPr>
        <w:t> </w:t>
      </w:r>
      <w:r>
        <w:rPr>
          <w:sz w:val="26"/>
        </w:rPr>
        <w:t>bằng</w:t>
      </w:r>
      <w:r>
        <w:rPr>
          <w:spacing w:val="-2"/>
          <w:sz w:val="26"/>
        </w:rPr>
        <w:t> </w:t>
      </w:r>
      <w:r>
        <w:rPr>
          <w:sz w:val="26"/>
        </w:rPr>
        <w:t>Hiện</w:t>
      </w:r>
      <w:r>
        <w:rPr>
          <w:spacing w:val="-3"/>
          <w:sz w:val="26"/>
        </w:rPr>
        <w:t> </w:t>
      </w:r>
      <w:r>
        <w:rPr>
          <w:sz w:val="26"/>
        </w:rPr>
        <w:t>hữu</w:t>
      </w:r>
      <w:r>
        <w:rPr>
          <w:spacing w:val="-4"/>
          <w:sz w:val="26"/>
        </w:rPr>
        <w:t>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44"/>
        </w:numPr>
        <w:tabs>
          <w:tab w:pos="993" w:val="left" w:leader="none"/>
        </w:tabs>
        <w:spacing w:line="240" w:lineRule="auto" w:before="225" w:after="0"/>
        <w:ind w:left="993" w:right="139" w:hanging="286"/>
        <w:jc w:val="left"/>
        <w:rPr>
          <w:sz w:val="26"/>
        </w:rPr>
      </w:pPr>
      <w:r>
        <w:rPr>
          <w:sz w:val="26"/>
        </w:rPr>
        <w:t>Hậu sanh như: Tâm và uẩn tương ưng làm duyên cho thân ấy sanh trước bằng Hiện hữu duyên.</w:t>
      </w:r>
    </w:p>
    <w:p>
      <w:pPr>
        <w:pStyle w:val="ListParagraph"/>
        <w:numPr>
          <w:ilvl w:val="0"/>
          <w:numId w:val="44"/>
        </w:numPr>
        <w:tabs>
          <w:tab w:pos="993" w:val="left" w:leader="none"/>
        </w:tabs>
        <w:spacing w:line="240" w:lineRule="auto" w:before="2" w:after="0"/>
        <w:ind w:left="993" w:right="141" w:hanging="286"/>
        <w:jc w:val="left"/>
        <w:rPr>
          <w:sz w:val="26"/>
        </w:rPr>
      </w:pPr>
      <w:r>
        <w:rPr>
          <w:sz w:val="26"/>
        </w:rPr>
        <w:t>Hậu</w:t>
      </w:r>
      <w:r>
        <w:rPr>
          <w:spacing w:val="27"/>
          <w:sz w:val="26"/>
        </w:rPr>
        <w:t> </w:t>
      </w:r>
      <w:r>
        <w:rPr>
          <w:sz w:val="26"/>
        </w:rPr>
        <w:t>sanh</w:t>
      </w:r>
      <w:r>
        <w:rPr>
          <w:spacing w:val="28"/>
          <w:sz w:val="26"/>
        </w:rPr>
        <w:t> </w:t>
      </w:r>
      <w:r>
        <w:rPr>
          <w:sz w:val="26"/>
        </w:rPr>
        <w:t>như:</w:t>
      </w:r>
      <w:r>
        <w:rPr>
          <w:spacing w:val="27"/>
          <w:sz w:val="26"/>
        </w:rPr>
        <w:t> </w:t>
      </w:r>
      <w:r>
        <w:rPr>
          <w:sz w:val="26"/>
        </w:rPr>
        <w:t>Tâm</w:t>
      </w:r>
      <w:r>
        <w:rPr>
          <w:spacing w:val="26"/>
          <w:sz w:val="26"/>
        </w:rPr>
        <w:t> </w:t>
      </w:r>
      <w:r>
        <w:rPr>
          <w:sz w:val="26"/>
        </w:rPr>
        <w:t>và</w:t>
      </w:r>
      <w:r>
        <w:rPr>
          <w:spacing w:val="28"/>
          <w:sz w:val="26"/>
        </w:rPr>
        <w:t> </w:t>
      </w:r>
      <w:r>
        <w:rPr>
          <w:sz w:val="26"/>
        </w:rPr>
        <w:t>uẩn</w:t>
      </w:r>
      <w:r>
        <w:rPr>
          <w:spacing w:val="28"/>
          <w:sz w:val="26"/>
        </w:rPr>
        <w:t> </w:t>
      </w:r>
      <w:r>
        <w:rPr>
          <w:sz w:val="26"/>
        </w:rPr>
        <w:t>tương</w:t>
      </w:r>
      <w:r>
        <w:rPr>
          <w:spacing w:val="27"/>
          <w:sz w:val="26"/>
        </w:rPr>
        <w:t> </w:t>
      </w:r>
      <w:r>
        <w:rPr>
          <w:sz w:val="26"/>
        </w:rPr>
        <w:t>ưng</w:t>
      </w:r>
      <w:r>
        <w:rPr>
          <w:spacing w:val="29"/>
          <w:sz w:val="26"/>
        </w:rPr>
        <w:t> </w:t>
      </w:r>
      <w:r>
        <w:rPr>
          <w:sz w:val="26"/>
        </w:rPr>
        <w:t>và</w:t>
      </w:r>
      <w:r>
        <w:rPr>
          <w:spacing w:val="28"/>
          <w:sz w:val="26"/>
        </w:rPr>
        <w:t> </w:t>
      </w:r>
      <w:r>
        <w:rPr>
          <w:sz w:val="26"/>
        </w:rPr>
        <w:t>đoàn</w:t>
      </w:r>
      <w:r>
        <w:rPr>
          <w:spacing w:val="27"/>
          <w:sz w:val="26"/>
        </w:rPr>
        <w:t> </w:t>
      </w:r>
      <w:r>
        <w:rPr>
          <w:sz w:val="26"/>
        </w:rPr>
        <w:t>thực</w:t>
      </w:r>
      <w:r>
        <w:rPr>
          <w:spacing w:val="28"/>
          <w:sz w:val="26"/>
        </w:rPr>
        <w:t> </w:t>
      </w:r>
      <w:r>
        <w:rPr>
          <w:sz w:val="26"/>
        </w:rPr>
        <w:t>làm</w:t>
      </w:r>
      <w:r>
        <w:rPr>
          <w:spacing w:val="25"/>
          <w:sz w:val="26"/>
        </w:rPr>
        <w:t> </w:t>
      </w:r>
      <w:r>
        <w:rPr>
          <w:sz w:val="26"/>
        </w:rPr>
        <w:t>duyên</w:t>
      </w:r>
      <w:r>
        <w:rPr>
          <w:spacing w:val="28"/>
          <w:sz w:val="26"/>
        </w:rPr>
        <w:t> </w:t>
      </w:r>
      <w:r>
        <w:rPr>
          <w:sz w:val="26"/>
        </w:rPr>
        <w:t>cho</w:t>
      </w:r>
      <w:r>
        <w:rPr>
          <w:spacing w:val="27"/>
          <w:sz w:val="26"/>
        </w:rPr>
        <w:t> </w:t>
      </w:r>
      <w:r>
        <w:rPr>
          <w:sz w:val="26"/>
        </w:rPr>
        <w:t>thân</w:t>
      </w:r>
      <w:r>
        <w:rPr>
          <w:spacing w:val="27"/>
          <w:sz w:val="26"/>
        </w:rPr>
        <w:t> </w:t>
      </w:r>
      <w:r>
        <w:rPr>
          <w:sz w:val="26"/>
        </w:rPr>
        <w:t>ấy</w:t>
      </w:r>
      <w:r>
        <w:rPr>
          <w:spacing w:val="22"/>
          <w:sz w:val="26"/>
        </w:rPr>
        <w:t> </w:t>
      </w:r>
      <w:r>
        <w:rPr>
          <w:sz w:val="26"/>
        </w:rPr>
        <w:t>sanh trước bằng Hiện hữu duyên.</w:t>
      </w:r>
    </w:p>
    <w:p>
      <w:pPr>
        <w:pStyle w:val="ListParagraph"/>
        <w:numPr>
          <w:ilvl w:val="0"/>
          <w:numId w:val="44"/>
        </w:numPr>
        <w:tabs>
          <w:tab w:pos="993" w:val="left" w:leader="none"/>
        </w:tabs>
        <w:spacing w:line="240" w:lineRule="auto" w:before="0" w:after="0"/>
        <w:ind w:left="993" w:right="139" w:hanging="286"/>
        <w:jc w:val="left"/>
        <w:rPr>
          <w:sz w:val="26"/>
        </w:rPr>
      </w:pPr>
      <w:r>
        <w:rPr>
          <w:sz w:val="26"/>
        </w:rPr>
        <w:t>Hậu</w:t>
      </w:r>
      <w:r>
        <w:rPr>
          <w:spacing w:val="24"/>
          <w:sz w:val="26"/>
        </w:rPr>
        <w:t> </w:t>
      </w:r>
      <w:r>
        <w:rPr>
          <w:sz w:val="26"/>
        </w:rPr>
        <w:t>sanh</w:t>
      </w:r>
      <w:r>
        <w:rPr>
          <w:spacing w:val="24"/>
          <w:sz w:val="26"/>
        </w:rPr>
        <w:t> </w:t>
      </w:r>
      <w:r>
        <w:rPr>
          <w:sz w:val="26"/>
        </w:rPr>
        <w:t>như:</w:t>
      </w:r>
      <w:r>
        <w:rPr>
          <w:spacing w:val="24"/>
          <w:sz w:val="26"/>
        </w:rPr>
        <w:t> </w:t>
      </w:r>
      <w:r>
        <w:rPr>
          <w:sz w:val="26"/>
        </w:rPr>
        <w:t>Tâm</w:t>
      </w:r>
      <w:r>
        <w:rPr>
          <w:spacing w:val="25"/>
          <w:sz w:val="26"/>
        </w:rPr>
        <w:t> </w:t>
      </w:r>
      <w:r>
        <w:rPr>
          <w:sz w:val="26"/>
        </w:rPr>
        <w:t>và</w:t>
      </w:r>
      <w:r>
        <w:rPr>
          <w:spacing w:val="24"/>
          <w:sz w:val="26"/>
        </w:rPr>
        <w:t> </w:t>
      </w:r>
      <w:r>
        <w:rPr>
          <w:sz w:val="26"/>
        </w:rPr>
        <w:t>uẩn</w:t>
      </w:r>
      <w:r>
        <w:rPr>
          <w:spacing w:val="24"/>
          <w:sz w:val="26"/>
        </w:rPr>
        <w:t> </w:t>
      </w:r>
      <w:r>
        <w:rPr>
          <w:sz w:val="26"/>
        </w:rPr>
        <w:t>tương</w:t>
      </w:r>
      <w:r>
        <w:rPr>
          <w:spacing w:val="23"/>
          <w:sz w:val="26"/>
        </w:rPr>
        <w:t> </w:t>
      </w:r>
      <w:r>
        <w:rPr>
          <w:sz w:val="26"/>
        </w:rPr>
        <w:t>ưng</w:t>
      </w:r>
      <w:r>
        <w:rPr>
          <w:spacing w:val="25"/>
          <w:sz w:val="26"/>
        </w:rPr>
        <w:t> </w:t>
      </w:r>
      <w:r>
        <w:rPr>
          <w:sz w:val="26"/>
        </w:rPr>
        <w:t>và</w:t>
      </w:r>
      <w:r>
        <w:rPr>
          <w:spacing w:val="24"/>
          <w:sz w:val="26"/>
        </w:rPr>
        <w:t> </w:t>
      </w:r>
      <w:r>
        <w:rPr>
          <w:sz w:val="26"/>
        </w:rPr>
        <w:t>sắc</w:t>
      </w:r>
      <w:r>
        <w:rPr>
          <w:spacing w:val="24"/>
          <w:sz w:val="26"/>
        </w:rPr>
        <w:t> </w:t>
      </w:r>
      <w:r>
        <w:rPr>
          <w:sz w:val="26"/>
        </w:rPr>
        <w:t>mạng</w:t>
      </w:r>
      <w:r>
        <w:rPr>
          <w:spacing w:val="23"/>
          <w:sz w:val="26"/>
        </w:rPr>
        <w:t> </w:t>
      </w:r>
      <w:r>
        <w:rPr>
          <w:sz w:val="26"/>
        </w:rPr>
        <w:t>quyền</w:t>
      </w:r>
      <w:r>
        <w:rPr>
          <w:spacing w:val="24"/>
          <w:sz w:val="26"/>
        </w:rPr>
        <w:t> </w:t>
      </w:r>
      <w:r>
        <w:rPr>
          <w:sz w:val="26"/>
        </w:rPr>
        <w:t>làm</w:t>
      </w:r>
      <w:r>
        <w:rPr>
          <w:spacing w:val="21"/>
          <w:sz w:val="26"/>
        </w:rPr>
        <w:t> </w:t>
      </w:r>
      <w:r>
        <w:rPr>
          <w:sz w:val="26"/>
        </w:rPr>
        <w:t>duyên</w:t>
      </w:r>
      <w:r>
        <w:rPr>
          <w:spacing w:val="25"/>
          <w:sz w:val="26"/>
        </w:rPr>
        <w:t> </w:t>
      </w:r>
      <w:r>
        <w:rPr>
          <w:sz w:val="26"/>
        </w:rPr>
        <w:t>cho</w:t>
      </w:r>
      <w:r>
        <w:rPr>
          <w:spacing w:val="24"/>
          <w:sz w:val="26"/>
        </w:rPr>
        <w:t> </w:t>
      </w:r>
      <w:r>
        <w:rPr>
          <w:sz w:val="26"/>
        </w:rPr>
        <w:t>sắc</w:t>
      </w:r>
      <w:r>
        <w:rPr>
          <w:spacing w:val="24"/>
          <w:sz w:val="26"/>
        </w:rPr>
        <w:t> </w:t>
      </w:r>
      <w:r>
        <w:rPr>
          <w:sz w:val="26"/>
        </w:rPr>
        <w:t>tục sinh bằng Hiện hữu duyên.</w:t>
      </w:r>
    </w:p>
    <w:p>
      <w:pPr>
        <w:pStyle w:val="Heading2"/>
        <w:spacing w:before="2"/>
      </w:pPr>
      <w:r>
        <w:rPr>
          <w:spacing w:val="-5"/>
        </w:rPr>
        <w:t>74.</w:t>
      </w:r>
    </w:p>
    <w:p>
      <w:pPr>
        <w:pStyle w:val="BodyText"/>
        <w:spacing w:line="318" w:lineRule="exact"/>
        <w:ind w:left="424"/>
      </w:pPr>
      <w:r>
        <w:rPr>
          <w:rFonts w:ascii="Symbol" w:hAnsi="Symbol"/>
        </w:rPr>
        <w:t></w:t>
      </w:r>
      <w:r>
        <w:rPr>
          <w:spacing w:val="50"/>
          <w:w w:val="150"/>
        </w:rPr>
        <w:t> </w:t>
      </w:r>
      <w:r>
        <w:rPr/>
        <w:t>Nhân</w:t>
      </w:r>
      <w:r>
        <w:rPr>
          <w:spacing w:val="6"/>
        </w:rPr>
        <w:t> </w:t>
      </w:r>
      <w:r>
        <w:rPr/>
        <w:t>3,</w:t>
      </w:r>
      <w:r>
        <w:rPr>
          <w:spacing w:val="8"/>
        </w:rPr>
        <w:t> </w:t>
      </w:r>
      <w:r>
        <w:rPr/>
        <w:t>Cảnh</w:t>
      </w:r>
      <w:r>
        <w:rPr>
          <w:spacing w:val="6"/>
        </w:rPr>
        <w:t> </w:t>
      </w:r>
      <w:r>
        <w:rPr/>
        <w:t>9,</w:t>
      </w:r>
      <w:r>
        <w:rPr>
          <w:spacing w:val="8"/>
        </w:rPr>
        <w:t> </w:t>
      </w:r>
      <w:r>
        <w:rPr/>
        <w:t>Trưởng</w:t>
      </w:r>
      <w:r>
        <w:rPr>
          <w:spacing w:val="6"/>
        </w:rPr>
        <w:t> </w:t>
      </w:r>
      <w:r>
        <w:rPr/>
        <w:t>9,</w:t>
      </w:r>
      <w:r>
        <w:rPr>
          <w:spacing w:val="9"/>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7"/>
        </w:rPr>
        <w:t> </w:t>
      </w:r>
      <w:r>
        <w:rPr/>
        <w:t>9,</w:t>
      </w:r>
      <w:r>
        <w:rPr>
          <w:spacing w:val="7"/>
        </w:rPr>
        <w:t> </w:t>
      </w:r>
      <w:r>
        <w:rPr/>
        <w:t>Đồng</w:t>
      </w:r>
      <w:r>
        <w:rPr>
          <w:spacing w:val="6"/>
        </w:rPr>
        <w:t> </w:t>
      </w:r>
      <w:r>
        <w:rPr/>
        <w:t>sanh</w:t>
      </w:r>
      <w:r>
        <w:rPr>
          <w:spacing w:val="9"/>
        </w:rPr>
        <w:t> </w:t>
      </w:r>
      <w:r>
        <w:rPr/>
        <w:t>5,</w:t>
      </w:r>
      <w:r>
        <w:rPr>
          <w:spacing w:val="6"/>
        </w:rPr>
        <w:t> </w:t>
      </w:r>
      <w:r>
        <w:rPr/>
        <w:t>Hỗ</w:t>
      </w:r>
      <w:r>
        <w:rPr>
          <w:spacing w:val="8"/>
        </w:rPr>
        <w:t> </w:t>
      </w:r>
      <w:r>
        <w:rPr/>
        <w:t>tương</w:t>
      </w:r>
      <w:r>
        <w:rPr>
          <w:spacing w:val="8"/>
        </w:rPr>
        <w:t> </w:t>
      </w:r>
      <w:r>
        <w:rPr/>
        <w:t>5,</w:t>
      </w:r>
      <w:r>
        <w:rPr>
          <w:spacing w:val="8"/>
        </w:rPr>
        <w:t> </w:t>
      </w:r>
      <w:r>
        <w:rPr/>
        <w:t>Y</w:t>
      </w:r>
      <w:r>
        <w:rPr>
          <w:spacing w:val="6"/>
        </w:rPr>
        <w:t> </w:t>
      </w:r>
      <w:r>
        <w:rPr/>
        <w:t>chỉ</w:t>
      </w:r>
      <w:r>
        <w:rPr>
          <w:spacing w:val="7"/>
        </w:rPr>
        <w:t> </w:t>
      </w:r>
      <w:r>
        <w:rPr>
          <w:spacing w:val="-5"/>
        </w:rPr>
        <w:t>5,</w:t>
      </w:r>
    </w:p>
    <w:p>
      <w:pPr>
        <w:pStyle w:val="BodyText"/>
        <w:spacing w:line="298" w:lineRule="exact"/>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3,</w:t>
      </w:r>
      <w:r>
        <w:rPr>
          <w:spacing w:val="19"/>
        </w:rPr>
        <w:t> </w:t>
      </w:r>
      <w:r>
        <w:rPr/>
        <w:t>Quả</w:t>
      </w:r>
      <w:r>
        <w:rPr>
          <w:spacing w:val="23"/>
        </w:rPr>
        <w:t> </w:t>
      </w:r>
      <w:r>
        <w:rPr/>
        <w:t>5,</w:t>
      </w:r>
      <w:r>
        <w:rPr>
          <w:spacing w:val="21"/>
        </w:rPr>
        <w:t> </w:t>
      </w:r>
      <w:r>
        <w:rPr/>
        <w:t>Thực</w:t>
      </w:r>
      <w:r>
        <w:rPr>
          <w:spacing w:val="20"/>
        </w:rPr>
        <w:t> </w:t>
      </w:r>
      <w:r>
        <w:rPr/>
        <w:t>5,</w:t>
      </w:r>
      <w:r>
        <w:rPr>
          <w:spacing w:val="19"/>
        </w:rPr>
        <w:t> </w:t>
      </w:r>
      <w:r>
        <w:rPr/>
        <w:t>Quyền</w:t>
      </w:r>
      <w:r>
        <w:rPr>
          <w:spacing w:val="21"/>
        </w:rPr>
        <w:t> </w:t>
      </w:r>
      <w:r>
        <w:rPr>
          <w:spacing w:val="-5"/>
        </w:rPr>
        <w:t>5,</w:t>
      </w:r>
    </w:p>
    <w:p>
      <w:pPr>
        <w:pStyle w:val="BodyText"/>
        <w:spacing w:line="298" w:lineRule="exact"/>
        <w:ind w:left="708"/>
      </w:pPr>
      <w:r>
        <w:rPr/>
        <w:t>Thiền</w:t>
      </w:r>
      <w:r>
        <w:rPr>
          <w:spacing w:val="-4"/>
        </w:rPr>
        <w:t> </w:t>
      </w:r>
      <w:r>
        <w:rPr/>
        <w:t>5,</w:t>
      </w:r>
      <w:r>
        <w:rPr>
          <w:spacing w:val="-4"/>
        </w:rPr>
        <w:t> </w:t>
      </w:r>
      <w:r>
        <w:rPr/>
        <w:t>Đạo</w:t>
      </w:r>
      <w:r>
        <w:rPr>
          <w:spacing w:val="-4"/>
        </w:rPr>
        <w:t> </w:t>
      </w:r>
      <w:r>
        <w:rPr/>
        <w:t>3,</w:t>
      </w:r>
      <w:r>
        <w:rPr>
          <w:spacing w:val="-4"/>
        </w:rPr>
        <w:t> </w:t>
      </w:r>
      <w:r>
        <w:rPr/>
        <w:t>Tương</w:t>
      </w:r>
      <w:r>
        <w:rPr>
          <w:spacing w:val="-1"/>
        </w:rPr>
        <w:t> </w:t>
      </w:r>
      <w:r>
        <w:rPr/>
        <w:t>ưng</w:t>
      </w:r>
      <w:r>
        <w:rPr>
          <w:spacing w:val="-2"/>
        </w:rPr>
        <w:t> </w:t>
      </w:r>
      <w:r>
        <w:rPr/>
        <w:t>5,</w:t>
      </w:r>
      <w:r>
        <w:rPr>
          <w:spacing w:val="-4"/>
        </w:rPr>
        <w:t> </w:t>
      </w:r>
      <w:r>
        <w:rPr/>
        <w:t>Bất</w:t>
      </w:r>
      <w:r>
        <w:rPr>
          <w:spacing w:val="-4"/>
        </w:rPr>
        <w:t> </w:t>
      </w:r>
      <w:r>
        <w:rPr/>
        <w:t>tương</w:t>
      </w:r>
      <w:r>
        <w:rPr>
          <w:spacing w:val="-2"/>
        </w:rPr>
        <w:t> </w:t>
      </w:r>
      <w:r>
        <w:rPr/>
        <w:t>ưng</w:t>
      </w:r>
      <w:r>
        <w:rPr>
          <w:spacing w:val="-2"/>
        </w:rPr>
        <w:t> </w:t>
      </w:r>
      <w:r>
        <w:rPr/>
        <w:t>5,</w:t>
      </w:r>
      <w:r>
        <w:rPr>
          <w:spacing w:val="-3"/>
        </w:rPr>
        <w:t> </w:t>
      </w:r>
      <w:r>
        <w:rPr/>
        <w:t>Hiện</w:t>
      </w:r>
      <w:r>
        <w:rPr>
          <w:spacing w:val="-4"/>
        </w:rPr>
        <w:t> </w:t>
      </w:r>
      <w:r>
        <w:rPr/>
        <w:t>hữu</w:t>
      </w:r>
      <w:r>
        <w:rPr>
          <w:spacing w:val="-3"/>
        </w:rPr>
        <w:t> </w:t>
      </w:r>
      <w:r>
        <w:rPr/>
        <w:t>5,</w:t>
      </w:r>
      <w:r>
        <w:rPr>
          <w:spacing w:val="-1"/>
        </w:rPr>
        <w:t> </w:t>
      </w:r>
      <w:r>
        <w:rPr/>
        <w:t>Vô</w:t>
      </w:r>
      <w:r>
        <w:rPr>
          <w:spacing w:val="-4"/>
        </w:rPr>
        <w:t> </w:t>
      </w:r>
      <w:r>
        <w:rPr/>
        <w:t>hữu</w:t>
      </w:r>
      <w:r>
        <w:rPr>
          <w:spacing w:val="-2"/>
        </w:rPr>
        <w:t> </w:t>
      </w:r>
      <w:r>
        <w:rPr/>
        <w:t>9,</w:t>
      </w:r>
      <w:r>
        <w:rPr>
          <w:spacing w:val="-4"/>
        </w:rPr>
        <w:t> </w:t>
      </w:r>
      <w:r>
        <w:rPr/>
        <w:t>Ly</w:t>
      </w:r>
      <w:r>
        <w:rPr>
          <w:spacing w:val="-9"/>
        </w:rPr>
        <w:t> </w:t>
      </w:r>
      <w:r>
        <w:rPr/>
        <w:t>9,</w:t>
      </w:r>
      <w:r>
        <w:rPr>
          <w:spacing w:val="-2"/>
        </w:rPr>
        <w:t> </w:t>
      </w:r>
      <w:r>
        <w:rPr/>
        <w:t>Bất</w:t>
      </w:r>
      <w:r>
        <w:rPr>
          <w:spacing w:val="-1"/>
        </w:rPr>
        <w:t> </w:t>
      </w:r>
      <w:r>
        <w:rPr/>
        <w:t>ly</w:t>
      </w:r>
      <w:r>
        <w:rPr>
          <w:spacing w:val="-8"/>
        </w:rPr>
        <w:t> </w:t>
      </w:r>
      <w:r>
        <w:rPr>
          <w:spacing w:val="-5"/>
        </w:rPr>
        <w:t>5.</w:t>
      </w:r>
    </w:p>
    <w:p>
      <w:pPr>
        <w:pStyle w:val="Heading2"/>
        <w:spacing w:before="3"/>
      </w:pPr>
      <w:r>
        <w:rPr>
          <w:spacing w:val="-5"/>
        </w:rPr>
        <w:t>75.</w:t>
      </w:r>
    </w:p>
    <w:p>
      <w:pPr>
        <w:pStyle w:val="BodyText"/>
        <w:spacing w:line="317" w:lineRule="exact"/>
        <w:ind w:left="424"/>
      </w:pPr>
      <w:r>
        <w:rPr>
          <w:rFonts w:ascii="Symbol" w:hAnsi="Symbol"/>
        </w:rPr>
        <w:t></w:t>
      </w:r>
      <w:r>
        <w:rPr>
          <w:spacing w:val="49"/>
          <w:w w:val="150"/>
        </w:rPr>
        <w:t> </w:t>
      </w:r>
      <w:r>
        <w:rPr/>
        <w:t>Pháp</w:t>
      </w:r>
      <w:r>
        <w:rPr>
          <w:spacing w:val="-4"/>
        </w:rPr>
        <w:t> </w:t>
      </w:r>
      <w:r>
        <w:rPr/>
        <w:t>tâm</w:t>
      </w:r>
      <w:r>
        <w:rPr>
          <w:spacing w:val="-6"/>
        </w:rPr>
        <w:t> </w:t>
      </w:r>
      <w:r>
        <w:rPr/>
        <w:t>làm</w:t>
      </w:r>
      <w:r>
        <w:rPr>
          <w:spacing w:val="-6"/>
        </w:rPr>
        <w:t> </w:t>
      </w:r>
      <w:r>
        <w:rPr/>
        <w:t>duyên</w:t>
      </w:r>
      <w:r>
        <w:rPr>
          <w:spacing w:val="-3"/>
        </w:rPr>
        <w:t> </w:t>
      </w:r>
      <w:r>
        <w:rPr/>
        <w:t>cho</w:t>
      </w:r>
      <w:r>
        <w:rPr>
          <w:spacing w:val="-4"/>
        </w:rPr>
        <w:t> </w:t>
      </w:r>
      <w:r>
        <w:rPr/>
        <w:t>pháp</w:t>
      </w:r>
      <w:r>
        <w:rPr>
          <w:spacing w:val="-4"/>
        </w:rPr>
        <w:t> </w:t>
      </w:r>
      <w:r>
        <w:rPr/>
        <w:t>tâm</w:t>
      </w:r>
      <w:r>
        <w:rPr>
          <w:spacing w:val="-3"/>
        </w:rPr>
        <w:t> </w:t>
      </w:r>
      <w:r>
        <w:rPr/>
        <w:t>bằng</w:t>
      </w:r>
      <w:r>
        <w:rPr>
          <w:spacing w:val="-4"/>
        </w:rPr>
        <w:t> </w:t>
      </w:r>
      <w:r>
        <w:rPr/>
        <w:t>Cảnh</w:t>
      </w:r>
      <w:r>
        <w:rPr>
          <w:spacing w:val="-1"/>
        </w:rPr>
        <w:t> </w:t>
      </w:r>
      <w:r>
        <w:rPr/>
        <w:t>duyên,</w:t>
      </w:r>
      <w:r>
        <w:rPr>
          <w:spacing w:val="-4"/>
        </w:rPr>
        <w:t> </w:t>
      </w:r>
      <w:r>
        <w:rPr/>
        <w:t>bằng</w:t>
      </w:r>
      <w:r>
        <w:rPr>
          <w:spacing w:val="-3"/>
        </w:rPr>
        <w:t> </w:t>
      </w:r>
      <w:r>
        <w:rPr/>
        <w:t>Cận y</w:t>
      </w:r>
      <w:r>
        <w:rPr>
          <w:spacing w:val="-6"/>
        </w:rPr>
        <w:t> </w:t>
      </w:r>
      <w:r>
        <w:rPr>
          <w:spacing w:val="-2"/>
        </w:rPr>
        <w:t>duyên.</w:t>
      </w:r>
    </w:p>
    <w:p>
      <w:pPr>
        <w:pStyle w:val="BodyText"/>
        <w:spacing w:line="237" w:lineRule="auto" w:before="124"/>
        <w:ind w:left="708" w:hanging="284"/>
      </w:pPr>
      <w:r>
        <w:rPr>
          <w:rFonts w:ascii="Symbol" w:hAnsi="Symbol"/>
        </w:rPr>
        <w:t></w:t>
      </w:r>
      <w:r>
        <w:rPr>
          <w:spacing w:val="80"/>
        </w:rPr>
        <w:t> </w:t>
      </w:r>
      <w:r>
        <w:rPr/>
        <w:t>Pháp tâm làm</w:t>
      </w:r>
      <w:r>
        <w:rPr>
          <w:spacing w:val="-2"/>
        </w:rPr>
        <w:t> </w:t>
      </w:r>
      <w:r>
        <w:rPr/>
        <w:t>duyên cho pháp phi</w:t>
      </w:r>
      <w:r>
        <w:rPr>
          <w:spacing w:val="-1"/>
        </w:rPr>
        <w:t> </w:t>
      </w:r>
      <w:r>
        <w:rPr/>
        <w:t>tâm bằng Cảnh duyên, bằng Đồng sanh duyên,</w:t>
      </w:r>
      <w:r>
        <w:rPr>
          <w:spacing w:val="-1"/>
        </w:rPr>
        <w:t> </w:t>
      </w:r>
      <w:r>
        <w:rPr/>
        <w:t>bằng Cận y duyên, bằng Hậu sanh duyên.</w:t>
      </w:r>
    </w:p>
    <w:p>
      <w:pPr>
        <w:pStyle w:val="BodyText"/>
        <w:spacing w:before="123"/>
        <w:ind w:left="424"/>
      </w:pPr>
      <w:r>
        <w:rPr>
          <w:rFonts w:ascii="Symbol" w:hAnsi="Symbol"/>
        </w:rPr>
        <w:t></w:t>
      </w:r>
      <w:r>
        <w:rPr>
          <w:spacing w:val="49"/>
          <w:w w:val="150"/>
        </w:rPr>
        <w:t> </w:t>
      </w:r>
      <w:r>
        <w:rPr/>
        <w:t>Pháp</w:t>
      </w:r>
      <w:r>
        <w:rPr>
          <w:spacing w:val="-4"/>
        </w:rPr>
        <w:t> </w:t>
      </w:r>
      <w:r>
        <w:rPr/>
        <w:t>tâm</w:t>
      </w:r>
      <w:r>
        <w:rPr>
          <w:spacing w:val="-6"/>
        </w:rPr>
        <w:t> </w:t>
      </w:r>
      <w:r>
        <w:rPr/>
        <w:t>làm</w:t>
      </w:r>
      <w:r>
        <w:rPr>
          <w:spacing w:val="-6"/>
        </w:rPr>
        <w:t> </w:t>
      </w:r>
      <w:r>
        <w:rPr/>
        <w:t>duyên</w:t>
      </w:r>
      <w:r>
        <w:rPr>
          <w:spacing w:val="-4"/>
        </w:rPr>
        <w:t> </w:t>
      </w:r>
      <w:r>
        <w:rPr/>
        <w:t>cho</w:t>
      </w:r>
      <w:r>
        <w:rPr>
          <w:spacing w:val="-3"/>
        </w:rPr>
        <w:t> </w:t>
      </w:r>
      <w:r>
        <w:rPr/>
        <w:t>pháp</w:t>
      </w:r>
      <w:r>
        <w:rPr>
          <w:spacing w:val="-4"/>
        </w:rPr>
        <w:t> </w:t>
      </w:r>
      <w:r>
        <w:rPr/>
        <w:t>tâm</w:t>
      </w:r>
      <w:r>
        <w:rPr>
          <w:spacing w:val="-3"/>
        </w:rPr>
        <w:t> </w:t>
      </w:r>
      <w:r>
        <w:rPr/>
        <w:t>và</w:t>
      </w:r>
      <w:r>
        <w:rPr>
          <w:spacing w:val="-4"/>
        </w:rPr>
        <w:t> </w:t>
      </w:r>
      <w:r>
        <w:rPr/>
        <w:t>phi</w:t>
      </w:r>
      <w:r>
        <w:rPr>
          <w:spacing w:val="-4"/>
        </w:rPr>
        <w:t> </w:t>
      </w:r>
      <w:r>
        <w:rPr/>
        <w:t>tâm</w:t>
      </w:r>
      <w:r>
        <w:rPr>
          <w:spacing w:val="-3"/>
        </w:rPr>
        <w:t> </w:t>
      </w:r>
      <w:r>
        <w:rPr/>
        <w:t>bằng</w:t>
      </w:r>
      <w:r>
        <w:rPr>
          <w:spacing w:val="-4"/>
        </w:rPr>
        <w:t> </w:t>
      </w:r>
      <w:r>
        <w:rPr/>
        <w:t>Cảnh</w:t>
      </w:r>
      <w:r>
        <w:rPr>
          <w:spacing w:val="-2"/>
        </w:rPr>
        <w:t> </w:t>
      </w:r>
      <w:r>
        <w:rPr/>
        <w:t>duyên,</w:t>
      </w:r>
      <w:r>
        <w:rPr>
          <w:spacing w:val="-2"/>
        </w:rPr>
        <w:t> </w:t>
      </w:r>
      <w:r>
        <w:rPr/>
        <w:t>bằng</w:t>
      </w:r>
      <w:r>
        <w:rPr>
          <w:spacing w:val="-1"/>
        </w:rPr>
        <w:t> </w:t>
      </w:r>
      <w:r>
        <w:rPr/>
        <w:t>Cận</w:t>
      </w:r>
      <w:r>
        <w:rPr>
          <w:spacing w:val="1"/>
        </w:rPr>
        <w:t> </w:t>
      </w:r>
      <w:r>
        <w:rPr/>
        <w:t>y</w:t>
      </w:r>
      <w:r>
        <w:rPr>
          <w:spacing w:val="-9"/>
        </w:rPr>
        <w:t> </w:t>
      </w:r>
      <w:r>
        <w:rPr>
          <w:spacing w:val="-2"/>
        </w:rPr>
        <w:t>duyên.</w:t>
      </w:r>
    </w:p>
    <w:p>
      <w:pPr>
        <w:pStyle w:val="BodyText"/>
        <w:spacing w:before="118"/>
        <w:ind w:left="708" w:right="139" w:hanging="284"/>
        <w:jc w:val="both"/>
      </w:pPr>
      <w:r>
        <w:rPr>
          <w:rFonts w:ascii="Symbol" w:hAnsi="Symbol"/>
        </w:rPr>
        <w:t></w:t>
      </w:r>
      <w:r>
        <w:rPr>
          <w:spacing w:val="40"/>
        </w:rPr>
        <w:t> </w:t>
      </w:r>
      <w:r>
        <w:rPr/>
        <w:t>Pháp phi tâm làm duyên cho pháp phi tâm bằng Cảnh duyên, bằng Đồng sanh duyên, bằng Cận y duyên, bằng Tiền sanh duyên, bằng Hậu sanh duyên, bằng Nghiệp duyên, bằng Thực duyên, bằng Quyền duyên.</w:t>
      </w:r>
    </w:p>
    <w:p>
      <w:pPr>
        <w:pStyle w:val="BodyText"/>
        <w:spacing w:before="118"/>
        <w:ind w:left="708" w:hanging="284"/>
      </w:pPr>
      <w:r>
        <w:rPr>
          <w:rFonts w:ascii="Symbol" w:hAnsi="Symbol"/>
        </w:rPr>
        <w:t></w:t>
      </w:r>
      <w:r>
        <w:rPr>
          <w:spacing w:val="80"/>
        </w:rPr>
        <w:t> </w:t>
      </w:r>
      <w:r>
        <w:rPr/>
        <w:t>Pháp phi tâm</w:t>
      </w:r>
      <w:r>
        <w:rPr>
          <w:spacing w:val="-2"/>
        </w:rPr>
        <w:t> </w:t>
      </w:r>
      <w:r>
        <w:rPr/>
        <w:t>làm duyên cho pháp tâm bằng Cảnh duyên, bằng Đồng sanh duyên,</w:t>
      </w:r>
      <w:r>
        <w:rPr>
          <w:spacing w:val="-1"/>
        </w:rPr>
        <w:t> </w:t>
      </w:r>
      <w:r>
        <w:rPr/>
        <w:t>bằng Cận y duyên, bằng Tiền sanh duyên, bằng Nghiệp duyên.</w:t>
      </w:r>
    </w:p>
    <w:p>
      <w:pPr>
        <w:pStyle w:val="BodyText"/>
        <w:spacing w:before="120"/>
        <w:ind w:left="708" w:right="139" w:hanging="284"/>
      </w:pPr>
      <w:r>
        <w:rPr>
          <w:rFonts w:ascii="Symbol" w:hAnsi="Symbol"/>
        </w:rPr>
        <w:t></w:t>
      </w:r>
      <w:r>
        <w:rPr>
          <w:spacing w:val="80"/>
        </w:rPr>
        <w:t> </w:t>
      </w:r>
      <w:r>
        <w:rPr/>
        <w:t>Pháp phi tâm làm duyên cho pháp tâm và phi tâm bằng Cảnh duyên, bằng Đồng sanh duyên, bằng Cận y duyên, bằng Tiền sanh duyên, bằng Nghiệp duyên.</w:t>
      </w:r>
    </w:p>
    <w:p>
      <w:pPr>
        <w:pStyle w:val="BodyText"/>
        <w:spacing w:before="119"/>
        <w:ind w:left="424"/>
      </w:pPr>
      <w:r>
        <w:rPr>
          <w:rFonts w:ascii="Symbol" w:hAnsi="Symbol"/>
        </w:rPr>
        <w:t></w:t>
      </w:r>
      <w:r>
        <w:rPr>
          <w:spacing w:val="48"/>
          <w:w w:val="150"/>
        </w:rPr>
        <w:t> </w:t>
      </w:r>
      <w:r>
        <w:rPr/>
        <w:t>Pháp</w:t>
      </w:r>
      <w:r>
        <w:rPr>
          <w:spacing w:val="-4"/>
        </w:rPr>
        <w:t> </w:t>
      </w:r>
      <w:r>
        <w:rPr/>
        <w:t>tâm</w:t>
      </w:r>
      <w:r>
        <w:rPr>
          <w:spacing w:val="-6"/>
        </w:rPr>
        <w:t> </w:t>
      </w:r>
      <w:r>
        <w:rPr/>
        <w:t>và</w:t>
      </w:r>
      <w:r>
        <w:rPr>
          <w:spacing w:val="-5"/>
        </w:rPr>
        <w:t> </w:t>
      </w:r>
      <w:r>
        <w:rPr/>
        <w:t>phi</w:t>
      </w:r>
      <w:r>
        <w:rPr>
          <w:spacing w:val="-4"/>
        </w:rPr>
        <w:t> </w:t>
      </w:r>
      <w:r>
        <w:rPr/>
        <w:t>tâm</w:t>
      </w:r>
      <w:r>
        <w:rPr>
          <w:spacing w:val="-3"/>
        </w:rPr>
        <w:t> </w:t>
      </w:r>
      <w:r>
        <w:rPr/>
        <w:t>làm</w:t>
      </w:r>
      <w:r>
        <w:rPr>
          <w:spacing w:val="-4"/>
        </w:rPr>
        <w:t> </w:t>
      </w:r>
      <w:r>
        <w:rPr/>
        <w:t>duyên</w:t>
      </w:r>
      <w:r>
        <w:rPr>
          <w:spacing w:val="-3"/>
        </w:rPr>
        <w:t> </w:t>
      </w:r>
      <w:r>
        <w:rPr/>
        <w:t>cho</w:t>
      </w:r>
      <w:r>
        <w:rPr>
          <w:spacing w:val="-3"/>
        </w:rPr>
        <w:t> </w:t>
      </w:r>
      <w:r>
        <w:rPr/>
        <w:t>pháp</w:t>
      </w:r>
      <w:r>
        <w:rPr>
          <w:spacing w:val="-2"/>
        </w:rPr>
        <w:t> </w:t>
      </w:r>
      <w:r>
        <w:rPr/>
        <w:t>tâm</w:t>
      </w:r>
      <w:r>
        <w:rPr>
          <w:spacing w:val="-3"/>
        </w:rPr>
        <w:t> </w:t>
      </w:r>
      <w:r>
        <w:rPr/>
        <w:t>bằng</w:t>
      </w:r>
      <w:r>
        <w:rPr>
          <w:spacing w:val="-4"/>
        </w:rPr>
        <w:t> </w:t>
      </w:r>
      <w:r>
        <w:rPr/>
        <w:t>Cảnh</w:t>
      </w:r>
      <w:r>
        <w:rPr>
          <w:spacing w:val="-2"/>
        </w:rPr>
        <w:t> </w:t>
      </w:r>
      <w:r>
        <w:rPr/>
        <w:t>duyên,</w:t>
      </w:r>
      <w:r>
        <w:rPr>
          <w:spacing w:val="-2"/>
        </w:rPr>
        <w:t> </w:t>
      </w:r>
      <w:r>
        <w:rPr/>
        <w:t>bằng</w:t>
      </w:r>
      <w:r>
        <w:rPr>
          <w:spacing w:val="-2"/>
        </w:rPr>
        <w:t> </w:t>
      </w:r>
      <w:r>
        <w:rPr/>
        <w:t>Cận</w:t>
      </w:r>
      <w:r>
        <w:rPr>
          <w:spacing w:val="1"/>
        </w:rPr>
        <w:t> </w:t>
      </w:r>
      <w:r>
        <w:rPr/>
        <w:t>y</w:t>
      </w:r>
      <w:r>
        <w:rPr>
          <w:spacing w:val="-9"/>
        </w:rPr>
        <w:t> </w:t>
      </w:r>
      <w:r>
        <w:rPr>
          <w:spacing w:val="-2"/>
        </w:rPr>
        <w:t>duyên.</w:t>
      </w:r>
    </w:p>
    <w:p>
      <w:pPr>
        <w:pStyle w:val="BodyText"/>
        <w:spacing w:before="118"/>
        <w:ind w:left="708" w:right="139" w:hanging="284"/>
      </w:pPr>
      <w:r>
        <w:rPr>
          <w:rFonts w:ascii="Symbol" w:hAnsi="Symbol"/>
        </w:rPr>
        <w:t></w:t>
      </w:r>
      <w:r>
        <w:rPr>
          <w:spacing w:val="80"/>
        </w:rPr>
        <w:t> </w:t>
      </w:r>
      <w:r>
        <w:rPr/>
        <w:t>Chư pháp tâm và phi tâm làm duyên cho pháp phi tâm bằng Cảnh duyên, bằng Đồng</w:t>
      </w:r>
      <w:r>
        <w:rPr>
          <w:spacing w:val="40"/>
        </w:rPr>
        <w:t> </w:t>
      </w:r>
      <w:r>
        <w:rPr/>
        <w:t>sanh duyên, bằng Cận y duyên, bằng Hậu sanh duyên.</w:t>
      </w:r>
    </w:p>
    <w:p>
      <w:pPr>
        <w:pStyle w:val="BodyText"/>
        <w:spacing w:before="120"/>
        <w:ind w:left="708" w:hanging="284"/>
      </w:pPr>
      <w:r>
        <w:rPr>
          <w:rFonts w:ascii="Symbol" w:hAnsi="Symbol"/>
        </w:rPr>
        <w:t></w:t>
      </w:r>
      <w:r>
        <w:rPr>
          <w:spacing w:val="80"/>
        </w:rPr>
        <w:t> </w:t>
      </w:r>
      <w:r>
        <w:rPr/>
        <w:t>Chư pháp tâm và phi tâm làm duyên cho pháp tâm và phi tâm bằng Cảnh duyên, bằng Cận y duyên.</w:t>
      </w:r>
    </w:p>
    <w:p>
      <w:pPr>
        <w:pStyle w:val="Heading2"/>
        <w:spacing w:line="298" w:lineRule="exact"/>
      </w:pPr>
      <w:r>
        <w:rPr>
          <w:spacing w:val="-5"/>
        </w:rPr>
        <w:t>76.</w:t>
      </w:r>
    </w:p>
    <w:p>
      <w:pPr>
        <w:pStyle w:val="BodyText"/>
        <w:spacing w:line="298" w:lineRule="exact"/>
        <w:ind w:left="708"/>
      </w:pPr>
      <w:r>
        <w:rPr/>
        <w:t>Phi</w:t>
      </w:r>
      <w:r>
        <w:rPr>
          <w:spacing w:val="-4"/>
        </w:rPr>
        <w:t> </w:t>
      </w:r>
      <w:r>
        <w:rPr/>
        <w:t>Nhân</w:t>
      </w:r>
      <w:r>
        <w:rPr>
          <w:spacing w:val="-1"/>
        </w:rPr>
        <w:t> </w:t>
      </w:r>
      <w:r>
        <w:rPr/>
        <w:t>9,</w:t>
      </w:r>
      <w:r>
        <w:rPr>
          <w:spacing w:val="-4"/>
        </w:rPr>
        <w:t> </w:t>
      </w:r>
      <w:r>
        <w:rPr/>
        <w:t>phi</w:t>
      </w:r>
      <w:r>
        <w:rPr>
          <w:spacing w:val="-1"/>
        </w:rPr>
        <w:t> </w:t>
      </w:r>
      <w:r>
        <w:rPr/>
        <w:t>Cảnh</w:t>
      </w:r>
      <w:r>
        <w:rPr>
          <w:spacing w:val="-3"/>
        </w:rPr>
        <w:t> </w:t>
      </w:r>
      <w:r>
        <w:rPr/>
        <w:t>9,</w:t>
      </w:r>
      <w:r>
        <w:rPr>
          <w:spacing w:val="-4"/>
        </w:rPr>
        <w:t> </w:t>
      </w:r>
      <w:r>
        <w:rPr/>
        <w:t>tất</w:t>
      </w:r>
      <w:r>
        <w:rPr>
          <w:spacing w:val="-4"/>
        </w:rPr>
        <w:t> </w:t>
      </w:r>
      <w:r>
        <w:rPr/>
        <w:t>cả</w:t>
      </w:r>
      <w:r>
        <w:rPr>
          <w:spacing w:val="-3"/>
        </w:rPr>
        <w:t> </w:t>
      </w:r>
      <w:r>
        <w:rPr/>
        <w:t>đều</w:t>
      </w:r>
      <w:r>
        <w:rPr>
          <w:spacing w:val="-4"/>
        </w:rPr>
        <w:t> </w:t>
      </w:r>
      <w:r>
        <w:rPr/>
        <w:t>9,</w:t>
      </w:r>
      <w:r>
        <w:rPr>
          <w:spacing w:val="-3"/>
        </w:rPr>
        <w:t> </w:t>
      </w:r>
      <w:r>
        <w:rPr/>
        <w:t>phi</w:t>
      </w:r>
      <w:r>
        <w:rPr>
          <w:spacing w:val="-4"/>
        </w:rPr>
        <w:t> </w:t>
      </w:r>
      <w:r>
        <w:rPr/>
        <w:t>Bất</w:t>
      </w:r>
      <w:r>
        <w:rPr>
          <w:spacing w:val="-3"/>
        </w:rPr>
        <w:t> </w:t>
      </w:r>
      <w:r>
        <w:rPr/>
        <w:t>ly</w:t>
      </w:r>
      <w:r>
        <w:rPr>
          <w:spacing w:val="-5"/>
        </w:rPr>
        <w:t> 9.</w:t>
      </w:r>
    </w:p>
    <w:p>
      <w:pPr>
        <w:pStyle w:val="Heading2"/>
        <w:spacing w:line="298" w:lineRule="exact"/>
      </w:pPr>
      <w:r>
        <w:rPr>
          <w:spacing w:val="-5"/>
        </w:rPr>
        <w:t>77.</w:t>
      </w:r>
    </w:p>
    <w:p>
      <w:pPr>
        <w:pStyle w:val="BodyText"/>
        <w:ind w:left="708"/>
      </w:pPr>
      <w:r>
        <w:rPr/>
        <w:t>Nhân</w:t>
      </w:r>
      <w:r>
        <w:rPr>
          <w:spacing w:val="-3"/>
        </w:rPr>
        <w:t> </w:t>
      </w:r>
      <w:r>
        <w:rPr/>
        <w:t>duyên</w:t>
      </w:r>
      <w:r>
        <w:rPr>
          <w:spacing w:val="-2"/>
        </w:rPr>
        <w:t> </w:t>
      </w:r>
      <w:r>
        <w:rPr/>
        <w:t>có phi</w:t>
      </w:r>
      <w:r>
        <w:rPr>
          <w:spacing w:val="-3"/>
        </w:rPr>
        <w:t> </w:t>
      </w:r>
      <w:r>
        <w:rPr/>
        <w:t>Cảnh</w:t>
      </w:r>
      <w:r>
        <w:rPr>
          <w:spacing w:val="-3"/>
        </w:rPr>
        <w:t> </w:t>
      </w:r>
      <w:r>
        <w:rPr/>
        <w:t>3,...</w:t>
      </w:r>
      <w:r>
        <w:rPr>
          <w:spacing w:val="-3"/>
        </w:rPr>
        <w:t> </w:t>
      </w:r>
      <w:r>
        <w:rPr/>
        <w:t>phi</w:t>
      </w:r>
      <w:r>
        <w:rPr>
          <w:spacing w:val="-2"/>
        </w:rPr>
        <w:t> </w:t>
      </w:r>
      <w:r>
        <w:rPr/>
        <w:t>Liên tiếp 3, phi</w:t>
      </w:r>
      <w:r>
        <w:rPr>
          <w:spacing w:val="-2"/>
        </w:rPr>
        <w:t> </w:t>
      </w:r>
      <w:r>
        <w:rPr/>
        <w:t>Hỗ</w:t>
      </w:r>
      <w:r>
        <w:rPr>
          <w:spacing w:val="-3"/>
        </w:rPr>
        <w:t> </w:t>
      </w:r>
      <w:r>
        <w:rPr/>
        <w:t>tương</w:t>
      </w:r>
      <w:r>
        <w:rPr>
          <w:spacing w:val="-2"/>
        </w:rPr>
        <w:t> </w:t>
      </w:r>
      <w:r>
        <w:rPr/>
        <w:t>1, phi</w:t>
      </w:r>
      <w:r>
        <w:rPr>
          <w:spacing w:val="-3"/>
        </w:rPr>
        <w:t> </w:t>
      </w:r>
      <w:r>
        <w:rPr/>
        <w:t>Cận y</w:t>
      </w:r>
      <w:r>
        <w:rPr>
          <w:spacing w:val="-6"/>
        </w:rPr>
        <w:t> </w:t>
      </w:r>
      <w:r>
        <w:rPr/>
        <w:t>3,</w:t>
      </w:r>
      <w:r>
        <w:rPr>
          <w:spacing w:val="-3"/>
        </w:rPr>
        <w:t> </w:t>
      </w:r>
      <w:r>
        <w:rPr/>
        <w:t>tất</w:t>
      </w:r>
      <w:r>
        <w:rPr>
          <w:spacing w:val="-3"/>
        </w:rPr>
        <w:t> </w:t>
      </w:r>
      <w:r>
        <w:rPr/>
        <w:t>cả</w:t>
      </w:r>
      <w:r>
        <w:rPr>
          <w:spacing w:val="-3"/>
        </w:rPr>
        <w:t> </w:t>
      </w:r>
      <w:r>
        <w:rPr/>
        <w:t>đều</w:t>
      </w:r>
      <w:r>
        <w:rPr>
          <w:spacing w:val="-3"/>
        </w:rPr>
        <w:t> </w:t>
      </w:r>
      <w:r>
        <w:rPr/>
        <w:t>3, phi Đạo 3, phi Tương ưng 1, phi Bất tương ưng 3, phi Vô hữu 3, phi Ly 3.</w:t>
      </w:r>
    </w:p>
    <w:p>
      <w:pPr>
        <w:pStyle w:val="Heading2"/>
        <w:spacing w:line="298" w:lineRule="exact" w:before="2"/>
      </w:pPr>
      <w:r>
        <w:rPr>
          <w:spacing w:val="-5"/>
        </w:rPr>
        <w:t>78.</w:t>
      </w:r>
    </w:p>
    <w:p>
      <w:pPr>
        <w:pStyle w:val="BodyText"/>
        <w:spacing w:line="295" w:lineRule="exact"/>
        <w:ind w:left="708"/>
      </w:pPr>
      <w:r>
        <w:rPr/>
        <w:t>Phi</w:t>
      </w:r>
      <w:r>
        <w:rPr>
          <w:spacing w:val="-5"/>
        </w:rPr>
        <w:t> </w:t>
      </w:r>
      <w:r>
        <w:rPr/>
        <w:t>Nhân</w:t>
      </w:r>
      <w:r>
        <w:rPr>
          <w:spacing w:val="-2"/>
        </w:rPr>
        <w:t> </w:t>
      </w:r>
      <w:r>
        <w:rPr/>
        <w:t>duyên</w:t>
      </w:r>
      <w:r>
        <w:rPr>
          <w:spacing w:val="-4"/>
        </w:rPr>
        <w:t> </w:t>
      </w:r>
      <w:r>
        <w:rPr/>
        <w:t>có</w:t>
      </w:r>
      <w:r>
        <w:rPr>
          <w:spacing w:val="-3"/>
        </w:rPr>
        <w:t> </w:t>
      </w:r>
      <w:r>
        <w:rPr/>
        <w:t>Cảnh</w:t>
      </w:r>
      <w:r>
        <w:rPr>
          <w:spacing w:val="-3"/>
        </w:rPr>
        <w:t> </w:t>
      </w:r>
      <w:r>
        <w:rPr/>
        <w:t>9,...</w:t>
      </w:r>
      <w:r>
        <w:rPr>
          <w:spacing w:val="-5"/>
        </w:rPr>
        <w:t> </w:t>
      </w:r>
      <w:r>
        <w:rPr/>
        <w:t>Trưởng</w:t>
      </w:r>
      <w:r>
        <w:rPr>
          <w:spacing w:val="-5"/>
        </w:rPr>
        <w:t> </w:t>
      </w:r>
      <w:r>
        <w:rPr/>
        <w:t>9,</w:t>
      </w:r>
      <w:r>
        <w:rPr>
          <w:spacing w:val="-5"/>
        </w:rPr>
        <w:t> </w:t>
      </w:r>
      <w:r>
        <w:rPr/>
        <w:t>nên</w:t>
      </w:r>
      <w:r>
        <w:rPr>
          <w:spacing w:val="-2"/>
        </w:rPr>
        <w:t> </w:t>
      </w:r>
      <w:r>
        <w:rPr/>
        <w:t>sắp</w:t>
      </w:r>
      <w:r>
        <w:rPr>
          <w:spacing w:val="-5"/>
        </w:rPr>
        <w:t> </w:t>
      </w:r>
      <w:r>
        <w:rPr/>
        <w:t>đầu</w:t>
      </w:r>
      <w:r>
        <w:rPr>
          <w:spacing w:val="-5"/>
        </w:rPr>
        <w:t> </w:t>
      </w:r>
      <w:r>
        <w:rPr/>
        <w:t>đề</w:t>
      </w:r>
      <w:r>
        <w:rPr>
          <w:spacing w:val="-5"/>
        </w:rPr>
        <w:t> </w:t>
      </w:r>
      <w:r>
        <w:rPr>
          <w:spacing w:val="-2"/>
        </w:rPr>
        <w:t>nghịch/thuận.</w:t>
      </w:r>
    </w:p>
    <w:p>
      <w:pPr>
        <w:spacing w:line="296" w:lineRule="exact" w:before="0"/>
        <w:ind w:left="4179"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4"/>
          <w:sz w:val="26"/>
        </w:rPr>
        <w:t> </w:t>
      </w:r>
      <w:r>
        <w:rPr>
          <w:i/>
          <w:spacing w:val="-5"/>
          <w:sz w:val="26"/>
        </w:rPr>
        <w:t>tâm</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10880">
                <wp:simplePos x="0" y="0"/>
                <wp:positionH relativeFrom="page">
                  <wp:posOffset>3525646</wp:posOffset>
                </wp:positionH>
                <wp:positionV relativeFrom="paragraph">
                  <wp:posOffset>118736</wp:posOffset>
                </wp:positionV>
                <wp:extent cx="329565"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49317pt;width:25.95pt;height:.1pt;mso-position-horizontal-relative:page;mso-position-vertical-relative:paragraph;z-index:-15705600;mso-wrap-distance-left:0;mso-wrap-distance-right:0" id="docshape64" coordorigin="5552,187" coordsize="519,0" path="m5552,187l6071,187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170"/>
        <w:ind w:left="0"/>
        <w:rPr>
          <w:i/>
        </w:rPr>
      </w:pPr>
    </w:p>
    <w:p>
      <w:pPr>
        <w:pStyle w:val="Heading2"/>
        <w:spacing w:line="240" w:lineRule="auto" w:before="0"/>
        <w:ind w:left="3063" w:right="3062"/>
        <w:jc w:val="center"/>
      </w:pPr>
      <w:bookmarkStart w:name="_bookmark155" w:id="156"/>
      <w:bookmarkEnd w:id="156"/>
      <w:r>
        <w:rPr>
          <w:b w:val="0"/>
        </w:rPr>
      </w:r>
      <w:r>
        <w:rPr/>
        <w:t>NHỊ</w:t>
      </w:r>
      <w:r>
        <w:rPr>
          <w:spacing w:val="-6"/>
        </w:rPr>
        <w:t> </w:t>
      </w:r>
      <w:r>
        <w:rPr/>
        <w:t>ĐỀ</w:t>
      </w:r>
      <w:r>
        <w:rPr>
          <w:spacing w:val="-4"/>
        </w:rPr>
        <w:t> </w:t>
      </w:r>
      <w:r>
        <w:rPr/>
        <w:t>SỞ</w:t>
      </w:r>
      <w:r>
        <w:rPr>
          <w:spacing w:val="-5"/>
        </w:rPr>
        <w:t> </w:t>
      </w:r>
      <w:r>
        <w:rPr/>
        <w:t>HỮU</w:t>
      </w:r>
      <w:r>
        <w:rPr>
          <w:spacing w:val="-5"/>
        </w:rPr>
        <w:t> TÂM</w:t>
      </w:r>
    </w:p>
    <w:p>
      <w:pPr>
        <w:spacing w:line="298" w:lineRule="exact" w:before="200"/>
        <w:ind w:left="424" w:right="0" w:firstLine="0"/>
        <w:jc w:val="left"/>
        <w:rPr>
          <w:b/>
          <w:i/>
          <w:sz w:val="26"/>
        </w:rPr>
      </w:pPr>
      <w:bookmarkStart w:name="_bookmark156" w:id="157"/>
      <w:bookmarkEnd w:id="15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5"/>
        </w:rPr>
        <w:t>79.</w:t>
      </w:r>
    </w:p>
    <w:p>
      <w:pPr>
        <w:pStyle w:val="BodyText"/>
        <w:spacing w:line="317" w:lineRule="exact"/>
        <w:ind w:left="424"/>
      </w:pPr>
      <w:r>
        <w:rPr>
          <w:rFonts w:ascii="Symbol" w:hAnsi="Symbol"/>
        </w:rPr>
        <w:t></w:t>
      </w:r>
      <w:r>
        <w:rPr>
          <w:spacing w:val="50"/>
          <w:w w:val="150"/>
        </w:rPr>
        <w:t> </w:t>
      </w:r>
      <w:r>
        <w:rPr/>
        <w:t>Pháp</w:t>
      </w:r>
      <w:r>
        <w:rPr>
          <w:spacing w:val="-4"/>
        </w:rPr>
        <w:t> </w:t>
      </w:r>
      <w:r>
        <w:rPr/>
        <w:t>sở</w:t>
      </w:r>
      <w:r>
        <w:rPr>
          <w:spacing w:val="-4"/>
        </w:rPr>
        <w:t> </w:t>
      </w:r>
      <w:r>
        <w:rPr/>
        <w:t>hữu</w:t>
      </w:r>
      <w:r>
        <w:rPr>
          <w:spacing w:val="-1"/>
        </w:rPr>
        <w:t> </w:t>
      </w:r>
      <w:r>
        <w:rPr/>
        <w:t>tâm</w:t>
      </w:r>
      <w:r>
        <w:rPr>
          <w:spacing w:val="-5"/>
        </w:rPr>
        <w:t> </w:t>
      </w:r>
      <w:r>
        <w:rPr/>
        <w:t>liên</w:t>
      </w:r>
      <w:r>
        <w:rPr>
          <w:spacing w:val="-2"/>
        </w:rPr>
        <w:t> </w:t>
      </w:r>
      <w:r>
        <w:rPr/>
        <w:t>quan</w:t>
      </w:r>
      <w:r>
        <w:rPr>
          <w:spacing w:val="-2"/>
        </w:rPr>
        <w:t> </w:t>
      </w:r>
      <w:r>
        <w:rPr/>
        <w:t>pháp</w:t>
      </w:r>
      <w:r>
        <w:rPr>
          <w:spacing w:val="-3"/>
        </w:rPr>
        <w:t> </w:t>
      </w:r>
      <w:r>
        <w:rPr/>
        <w:t>sở</w:t>
      </w:r>
      <w:r>
        <w:rPr>
          <w:spacing w:val="-4"/>
        </w:rPr>
        <w:t> </w:t>
      </w:r>
      <w:r>
        <w:rPr/>
        <w:t>hữu</w:t>
      </w:r>
      <w:r>
        <w:rPr>
          <w:spacing w:val="-3"/>
        </w:rPr>
        <w:t> </w:t>
      </w:r>
      <w:r>
        <w:rPr/>
        <w:t>tâm</w:t>
      </w:r>
      <w:r>
        <w:rPr>
          <w:spacing w:val="-2"/>
        </w:rPr>
        <w:t> </w:t>
      </w:r>
      <w:r>
        <w:rPr/>
        <w:t>sanh</w:t>
      </w:r>
      <w:r>
        <w:rPr>
          <w:spacing w:val="-4"/>
        </w:rPr>
        <w:t> </w:t>
      </w:r>
      <w:r>
        <w:rPr/>
        <w:t>ra</w:t>
      </w:r>
      <w:r>
        <w:rPr>
          <w:spacing w:val="-4"/>
        </w:rPr>
        <w:t> </w:t>
      </w:r>
      <w:r>
        <w:rPr/>
        <w:t>do</w:t>
      </w:r>
      <w:r>
        <w:rPr>
          <w:spacing w:val="-2"/>
        </w:rPr>
        <w:t> </w:t>
      </w:r>
      <w:r>
        <w:rPr/>
        <w:t>Nhân</w:t>
      </w:r>
      <w:r>
        <w:rPr>
          <w:spacing w:val="-4"/>
        </w:rPr>
        <w:t> </w:t>
      </w:r>
      <w:r>
        <w:rPr>
          <w:spacing w:val="-2"/>
        </w:rPr>
        <w:t>duyên:</w:t>
      </w:r>
    </w:p>
    <w:p>
      <w:pPr>
        <w:pStyle w:val="BodyText"/>
        <w:spacing w:line="298" w:lineRule="exact"/>
      </w:pPr>
      <w:r>
        <w:rPr/>
        <w:t>2</w:t>
      </w:r>
      <w:r>
        <w:rPr>
          <w:spacing w:val="-4"/>
        </w:rPr>
        <w:t> </w:t>
      </w:r>
      <w:r>
        <w:rPr/>
        <w:t>uẩn</w:t>
      </w:r>
      <w:r>
        <w:rPr>
          <w:spacing w:val="-4"/>
        </w:rPr>
        <w:t> </w:t>
      </w:r>
      <w:r>
        <w:rPr/>
        <w:t>liên</w:t>
      </w:r>
      <w:r>
        <w:rPr>
          <w:spacing w:val="-4"/>
        </w:rPr>
        <w:t> </w:t>
      </w:r>
      <w:r>
        <w:rPr/>
        <w:t>quan</w:t>
      </w:r>
      <w:r>
        <w:rPr>
          <w:spacing w:val="-4"/>
        </w:rPr>
        <w:t> </w:t>
      </w:r>
      <w:r>
        <w:rPr/>
        <w:t>1</w:t>
      </w:r>
      <w:r>
        <w:rPr>
          <w:spacing w:val="-3"/>
        </w:rPr>
        <w:t> </w:t>
      </w:r>
      <w:r>
        <w:rPr/>
        <w:t>uẩn</w:t>
      </w:r>
      <w:r>
        <w:rPr>
          <w:spacing w:val="-3"/>
        </w:rPr>
        <w:t> </w:t>
      </w:r>
      <w:r>
        <w:rPr/>
        <w:t>sở</w:t>
      </w:r>
      <w:r>
        <w:rPr>
          <w:spacing w:val="-4"/>
        </w:rPr>
        <w:t> </w:t>
      </w:r>
      <w:r>
        <w:rPr/>
        <w:t>hữu</w:t>
      </w:r>
      <w:r>
        <w:rPr>
          <w:spacing w:val="-3"/>
        </w:rPr>
        <w:t> </w:t>
      </w:r>
      <w:r>
        <w:rPr/>
        <w:t>tâm,</w:t>
      </w:r>
      <w:r>
        <w:rPr>
          <w:spacing w:val="-4"/>
        </w:rPr>
        <w:t> </w:t>
      </w:r>
      <w:r>
        <w:rPr/>
        <w:t>1</w:t>
      </w:r>
      <w:r>
        <w:rPr>
          <w:spacing w:val="-1"/>
        </w:rPr>
        <w:t> </w:t>
      </w:r>
      <w:r>
        <w:rPr/>
        <w:t>uẩn</w:t>
      </w:r>
      <w:r>
        <w:rPr>
          <w:spacing w:val="-4"/>
        </w:rPr>
        <w:t> </w:t>
      </w:r>
      <w:r>
        <w:rPr/>
        <w:t>liên</w:t>
      </w:r>
      <w:r>
        <w:rPr>
          <w:spacing w:val="-2"/>
        </w:rPr>
        <w:t> </w:t>
      </w:r>
      <w:r>
        <w:rPr/>
        <w:t>quan</w:t>
      </w:r>
      <w:r>
        <w:rPr>
          <w:spacing w:val="-4"/>
        </w:rPr>
        <w:t> </w:t>
      </w:r>
      <w:r>
        <w:rPr/>
        <w:t>2</w:t>
      </w:r>
      <w:r>
        <w:rPr>
          <w:spacing w:val="-2"/>
        </w:rPr>
        <w:t> </w:t>
      </w:r>
      <w:r>
        <w:rPr/>
        <w:t>uẩn.</w:t>
      </w:r>
      <w:r>
        <w:rPr>
          <w:spacing w:val="-2"/>
        </w:rPr>
        <w:t> </w:t>
      </w:r>
      <w:r>
        <w:rPr/>
        <w:t>Sát-na</w:t>
      </w:r>
      <w:r>
        <w:rPr>
          <w:spacing w:val="-4"/>
        </w:rPr>
        <w:t> </w:t>
      </w:r>
      <w:r>
        <w:rPr/>
        <w:t>tục</w:t>
      </w:r>
      <w:r>
        <w:rPr>
          <w:spacing w:val="-3"/>
        </w:rPr>
        <w:t> </w:t>
      </w:r>
      <w:r>
        <w:rPr>
          <w:spacing w:val="-2"/>
        </w:rPr>
        <w:t>sinh...</w:t>
      </w:r>
    </w:p>
    <w:p>
      <w:pPr>
        <w:pStyle w:val="BodyText"/>
        <w:spacing w:line="317" w:lineRule="exact" w:before="122"/>
        <w:ind w:left="424"/>
      </w:pPr>
      <w:r>
        <w:rPr>
          <w:rFonts w:ascii="Symbol" w:hAnsi="Symbol"/>
        </w:rPr>
        <w:t></w:t>
      </w:r>
      <w:r>
        <w:rPr>
          <w:spacing w:val="49"/>
          <w:w w:val="150"/>
        </w:rPr>
        <w:t> </w:t>
      </w:r>
      <w:r>
        <w:rPr/>
        <w:t>Pháp</w:t>
      </w:r>
      <w:r>
        <w:rPr>
          <w:spacing w:val="-4"/>
        </w:rPr>
        <w:t> </w:t>
      </w:r>
      <w:r>
        <w:rPr/>
        <w:t>phi</w:t>
      </w:r>
      <w:r>
        <w:rPr>
          <w:spacing w:val="-4"/>
        </w:rPr>
        <w:t> </w:t>
      </w:r>
      <w:r>
        <w:rPr/>
        <w:t>sở</w:t>
      </w:r>
      <w:r>
        <w:rPr>
          <w:spacing w:val="-4"/>
        </w:rPr>
        <w:t> </w:t>
      </w:r>
      <w:r>
        <w:rPr/>
        <w:t>hữu</w:t>
      </w:r>
      <w:r>
        <w:rPr>
          <w:spacing w:val="-2"/>
        </w:rPr>
        <w:t> </w:t>
      </w:r>
      <w:r>
        <w:rPr/>
        <w:t>tâm</w:t>
      </w:r>
      <w:r>
        <w:rPr>
          <w:spacing w:val="-3"/>
        </w:rPr>
        <w:t> </w:t>
      </w:r>
      <w:r>
        <w:rPr/>
        <w:t>liên</w:t>
      </w:r>
      <w:r>
        <w:rPr>
          <w:spacing w:val="-4"/>
        </w:rPr>
        <w:t> </w:t>
      </w:r>
      <w:r>
        <w:rPr/>
        <w:t>quan</w:t>
      </w:r>
      <w:r>
        <w:rPr>
          <w:spacing w:val="-3"/>
        </w:rPr>
        <w:t> </w:t>
      </w:r>
      <w:r>
        <w:rPr/>
        <w:t>pháp</w:t>
      </w:r>
      <w:r>
        <w:rPr>
          <w:spacing w:val="-4"/>
        </w:rPr>
        <w:t> </w:t>
      </w:r>
      <w:r>
        <w:rPr/>
        <w:t>sở</w:t>
      </w:r>
      <w:r>
        <w:rPr>
          <w:spacing w:val="-4"/>
        </w:rPr>
        <w:t> </w:t>
      </w:r>
      <w:r>
        <w:rPr/>
        <w:t>hữu</w:t>
      </w:r>
      <w:r>
        <w:rPr>
          <w:spacing w:val="-1"/>
        </w:rPr>
        <w:t> </w:t>
      </w:r>
      <w:r>
        <w:rPr/>
        <w:t>tâm</w:t>
      </w:r>
      <w:r>
        <w:rPr>
          <w:spacing w:val="-3"/>
        </w:rPr>
        <w:t> </w:t>
      </w:r>
      <w:r>
        <w:rPr/>
        <w:t>sanh</w:t>
      </w:r>
      <w:r>
        <w:rPr>
          <w:spacing w:val="-4"/>
        </w:rPr>
        <w:t> </w:t>
      </w:r>
      <w:r>
        <w:rPr/>
        <w:t>ra</w:t>
      </w:r>
      <w:r>
        <w:rPr>
          <w:spacing w:val="-4"/>
        </w:rPr>
        <w:t> </w:t>
      </w:r>
      <w:r>
        <w:rPr/>
        <w:t>do</w:t>
      </w:r>
      <w:r>
        <w:rPr>
          <w:spacing w:val="-2"/>
        </w:rPr>
        <w:t> </w:t>
      </w:r>
      <w:r>
        <w:rPr/>
        <w:t>Nhân</w:t>
      </w:r>
      <w:r>
        <w:rPr>
          <w:spacing w:val="-1"/>
        </w:rPr>
        <w:t> </w:t>
      </w:r>
      <w:r>
        <w:rPr>
          <w:spacing w:val="-2"/>
        </w:rPr>
        <w:t>duyên:</w:t>
      </w:r>
    </w:p>
    <w:p>
      <w:pPr>
        <w:pStyle w:val="BodyText"/>
      </w:pPr>
      <w:r>
        <w:rPr/>
        <w:t>Tâm và sắc tâm liên quan uẩn sở hữu tâm. Sát-na tục sinh: Tâm và sắc tục sinh liên quan uẩn sở hữu tâm.</w:t>
      </w:r>
    </w:p>
    <w:p>
      <w:pPr>
        <w:pStyle w:val="BodyText"/>
        <w:spacing w:before="119"/>
        <w:ind w:left="708" w:right="139" w:hanging="284"/>
      </w:pPr>
      <w:r>
        <w:rPr>
          <w:rFonts w:ascii="Symbol" w:hAnsi="Symbol"/>
        </w:rPr>
        <w:t></w:t>
      </w:r>
      <w:r>
        <w:rPr>
          <w:spacing w:val="80"/>
        </w:rPr>
        <w:t> </w:t>
      </w:r>
      <w:r>
        <w:rPr/>
        <w:t>Chư</w:t>
      </w:r>
      <w:r>
        <w:rPr>
          <w:spacing w:val="15"/>
        </w:rPr>
        <w:t> </w:t>
      </w:r>
      <w:r>
        <w:rPr/>
        <w:t>pháp sở</w:t>
      </w:r>
      <w:r>
        <w:rPr>
          <w:spacing w:val="16"/>
        </w:rPr>
        <w:t> </w:t>
      </w:r>
      <w:r>
        <w:rPr/>
        <w:t>hữu tâm</w:t>
      </w:r>
      <w:r>
        <w:rPr>
          <w:spacing w:val="15"/>
        </w:rPr>
        <w:t> </w:t>
      </w:r>
      <w:r>
        <w:rPr/>
        <w:t>và phi sở</w:t>
      </w:r>
      <w:r>
        <w:rPr>
          <w:spacing w:val="16"/>
        </w:rPr>
        <w:t> </w:t>
      </w:r>
      <w:r>
        <w:rPr/>
        <w:t>hữu tâm liên</w:t>
      </w:r>
      <w:r>
        <w:rPr>
          <w:spacing w:val="16"/>
        </w:rPr>
        <w:t> </w:t>
      </w:r>
      <w:r>
        <w:rPr/>
        <w:t>quan</w:t>
      </w:r>
      <w:r>
        <w:rPr>
          <w:spacing w:val="16"/>
        </w:rPr>
        <w:t> </w:t>
      </w:r>
      <w:r>
        <w:rPr/>
        <w:t>pháp</w:t>
      </w:r>
      <w:r>
        <w:rPr>
          <w:spacing w:val="17"/>
        </w:rPr>
        <w:t> </w:t>
      </w:r>
      <w:r>
        <w:rPr/>
        <w:t>sở hữu tâm</w:t>
      </w:r>
      <w:r>
        <w:rPr>
          <w:spacing w:val="17"/>
        </w:rPr>
        <w:t> </w:t>
      </w:r>
      <w:r>
        <w:rPr/>
        <w:t>sanh ra</w:t>
      </w:r>
      <w:r>
        <w:rPr>
          <w:spacing w:val="15"/>
        </w:rPr>
        <w:t> </w:t>
      </w:r>
      <w:r>
        <w:rPr/>
        <w:t>do</w:t>
      </w:r>
      <w:r>
        <w:rPr>
          <w:spacing w:val="17"/>
        </w:rPr>
        <w:t> </w:t>
      </w:r>
      <w:r>
        <w:rPr/>
        <w:t>Nhân </w:t>
      </w:r>
      <w:r>
        <w:rPr>
          <w:spacing w:val="-2"/>
        </w:rPr>
        <w:t>duyên:</w:t>
      </w:r>
    </w:p>
    <w:p>
      <w:pPr>
        <w:pStyle w:val="BodyText"/>
        <w:spacing w:line="298" w:lineRule="exact"/>
      </w:pPr>
      <w:r>
        <w:rPr/>
        <w:t>2</w:t>
      </w:r>
      <w:r>
        <w:rPr>
          <w:spacing w:val="-5"/>
        </w:rPr>
        <w:t> </w:t>
      </w:r>
      <w:r>
        <w:rPr/>
        <w:t>uẩn</w:t>
      </w:r>
      <w:r>
        <w:rPr>
          <w:spacing w:val="-4"/>
        </w:rPr>
        <w:t> </w:t>
      </w:r>
      <w:r>
        <w:rPr/>
        <w:t>và</w:t>
      </w:r>
      <w:r>
        <w:rPr>
          <w:spacing w:val="-4"/>
        </w:rPr>
        <w:t> </w:t>
      </w:r>
      <w:r>
        <w:rPr/>
        <w:t>tâm</w:t>
      </w:r>
      <w:r>
        <w:rPr>
          <w:spacing w:val="-3"/>
        </w:rPr>
        <w:t> </w:t>
      </w:r>
      <w:r>
        <w:rPr/>
        <w:t>và</w:t>
      </w:r>
      <w:r>
        <w:rPr>
          <w:spacing w:val="-4"/>
        </w:rPr>
        <w:t> </w:t>
      </w:r>
      <w:r>
        <w:rPr/>
        <w:t>sắc tâm</w:t>
      </w:r>
      <w:r>
        <w:rPr>
          <w:spacing w:val="-6"/>
        </w:rPr>
        <w:t> </w:t>
      </w:r>
      <w:r>
        <w:rPr/>
        <w:t>liên</w:t>
      </w:r>
      <w:r>
        <w:rPr>
          <w:spacing w:val="-4"/>
        </w:rPr>
        <w:t> </w:t>
      </w:r>
      <w:r>
        <w:rPr/>
        <w:t>quan</w:t>
      </w:r>
      <w:r>
        <w:rPr>
          <w:spacing w:val="-4"/>
        </w:rPr>
        <w:t> </w:t>
      </w:r>
      <w:r>
        <w:rPr/>
        <w:t>1</w:t>
      </w:r>
      <w:r>
        <w:rPr>
          <w:spacing w:val="-3"/>
        </w:rPr>
        <w:t> </w:t>
      </w:r>
      <w:r>
        <w:rPr/>
        <w:t>uẩn</w:t>
      </w:r>
      <w:r>
        <w:rPr>
          <w:spacing w:val="-2"/>
        </w:rPr>
        <w:t> </w:t>
      </w:r>
      <w:r>
        <w:rPr/>
        <w:t>sở</w:t>
      </w:r>
      <w:r>
        <w:rPr>
          <w:spacing w:val="-4"/>
        </w:rPr>
        <w:t> </w:t>
      </w:r>
      <w:r>
        <w:rPr/>
        <w:t>hữu</w:t>
      </w:r>
      <w:r>
        <w:rPr>
          <w:spacing w:val="-3"/>
        </w:rPr>
        <w:t> </w:t>
      </w:r>
      <w:r>
        <w:rPr/>
        <w:t>tâm...</w:t>
      </w:r>
      <w:r>
        <w:rPr>
          <w:spacing w:val="-4"/>
        </w:rPr>
        <w:t> </w:t>
      </w:r>
      <w:r>
        <w:rPr/>
        <w:t>2</w:t>
      </w:r>
      <w:r>
        <w:rPr>
          <w:spacing w:val="-4"/>
        </w:rPr>
        <w:t> </w:t>
      </w:r>
      <w:r>
        <w:rPr/>
        <w:t>uẩn.</w:t>
      </w:r>
      <w:r>
        <w:rPr>
          <w:spacing w:val="-4"/>
        </w:rPr>
        <w:t> </w:t>
      </w:r>
      <w:r>
        <w:rPr/>
        <w:t>Sát-na</w:t>
      </w:r>
      <w:r>
        <w:rPr>
          <w:spacing w:val="-1"/>
        </w:rPr>
        <w:t> </w:t>
      </w:r>
      <w:r>
        <w:rPr/>
        <w:t>tục</w:t>
      </w:r>
      <w:r>
        <w:rPr>
          <w:spacing w:val="-4"/>
        </w:rPr>
        <w:t> </w:t>
      </w:r>
      <w:r>
        <w:rPr>
          <w:spacing w:val="-2"/>
        </w:rPr>
        <w:t>sinh:...</w:t>
      </w:r>
    </w:p>
    <w:p>
      <w:pPr>
        <w:pStyle w:val="BodyText"/>
        <w:spacing w:line="317" w:lineRule="exact" w:before="121"/>
        <w:ind w:left="424"/>
      </w:pPr>
      <w:r>
        <w:rPr>
          <w:rFonts w:ascii="Symbol" w:hAnsi="Symbol"/>
        </w:rPr>
        <w:t></w:t>
      </w:r>
      <w:r>
        <w:rPr>
          <w:spacing w:val="50"/>
          <w:w w:val="150"/>
        </w:rPr>
        <w:t> </w:t>
      </w:r>
      <w:r>
        <w:rPr/>
        <w:t>Pháp</w:t>
      </w:r>
      <w:r>
        <w:rPr>
          <w:spacing w:val="-3"/>
        </w:rPr>
        <w:t> </w:t>
      </w:r>
      <w:r>
        <w:rPr/>
        <w:t>phi</w:t>
      </w:r>
      <w:r>
        <w:rPr>
          <w:spacing w:val="-4"/>
        </w:rPr>
        <w:t> </w:t>
      </w:r>
      <w:r>
        <w:rPr/>
        <w:t>sở</w:t>
      </w:r>
      <w:r>
        <w:rPr>
          <w:spacing w:val="-3"/>
        </w:rPr>
        <w:t> </w:t>
      </w:r>
      <w:r>
        <w:rPr/>
        <w:t>hữu</w:t>
      </w:r>
      <w:r>
        <w:rPr>
          <w:spacing w:val="-3"/>
        </w:rPr>
        <w:t> </w:t>
      </w:r>
      <w:r>
        <w:rPr/>
        <w:t>tâm</w:t>
      </w:r>
      <w:r>
        <w:rPr>
          <w:spacing w:val="-2"/>
        </w:rPr>
        <w:t> </w:t>
      </w:r>
      <w:r>
        <w:rPr/>
        <w:t>liên</w:t>
      </w:r>
      <w:r>
        <w:rPr>
          <w:spacing w:val="-4"/>
        </w:rPr>
        <w:t> </w:t>
      </w:r>
      <w:r>
        <w:rPr/>
        <w:t>quan</w:t>
      </w:r>
      <w:r>
        <w:rPr>
          <w:spacing w:val="-2"/>
        </w:rPr>
        <w:t> </w:t>
      </w:r>
      <w:r>
        <w:rPr/>
        <w:t>pháp</w:t>
      </w:r>
      <w:r>
        <w:rPr>
          <w:spacing w:val="-4"/>
        </w:rPr>
        <w:t> </w:t>
      </w:r>
      <w:r>
        <w:rPr/>
        <w:t>phi</w:t>
      </w:r>
      <w:r>
        <w:rPr>
          <w:spacing w:val="-3"/>
        </w:rPr>
        <w:t> </w:t>
      </w:r>
      <w:r>
        <w:rPr/>
        <w:t>sở</w:t>
      </w:r>
      <w:r>
        <w:rPr>
          <w:spacing w:val="-4"/>
        </w:rPr>
        <w:t> </w:t>
      </w:r>
      <w:r>
        <w:rPr/>
        <w:t>hữu</w:t>
      </w:r>
      <w:r>
        <w:rPr>
          <w:spacing w:val="-2"/>
        </w:rPr>
        <w:t> </w:t>
      </w:r>
      <w:r>
        <w:rPr/>
        <w:t>tâm</w:t>
      </w:r>
      <w:r>
        <w:rPr>
          <w:spacing w:val="-6"/>
        </w:rPr>
        <w:t> </w:t>
      </w:r>
      <w:r>
        <w:rPr/>
        <w:t>sanh ra</w:t>
      </w:r>
      <w:r>
        <w:rPr>
          <w:spacing w:val="-4"/>
        </w:rPr>
        <w:t> </w:t>
      </w:r>
      <w:r>
        <w:rPr/>
        <w:t>do</w:t>
      </w:r>
      <w:r>
        <w:rPr>
          <w:spacing w:val="-2"/>
        </w:rPr>
        <w:t> </w:t>
      </w:r>
      <w:r>
        <w:rPr/>
        <w:t>Nhân</w:t>
      </w:r>
      <w:r>
        <w:rPr>
          <w:spacing w:val="-1"/>
        </w:rPr>
        <w:t> </w:t>
      </w:r>
      <w:r>
        <w:rPr>
          <w:spacing w:val="-2"/>
        </w:rPr>
        <w:t>duyên:</w:t>
      </w:r>
    </w:p>
    <w:p>
      <w:pPr>
        <w:pStyle w:val="BodyText"/>
        <w:ind w:right="137"/>
        <w:jc w:val="both"/>
      </w:pPr>
      <w:r>
        <w:rPr/>
        <w:t>Sắc tâm liên quan tâm. Sát-na tục sinh: Sắc tục sinh liên quan tâm, vật liên quan tâm, tâm</w:t>
      </w:r>
      <w:r>
        <w:rPr>
          <w:spacing w:val="-2"/>
        </w:rPr>
        <w:t> </w:t>
      </w:r>
      <w:r>
        <w:rPr/>
        <w:t>liên</w:t>
      </w:r>
      <w:r>
        <w:rPr>
          <w:spacing w:val="-1"/>
        </w:rPr>
        <w:t> </w:t>
      </w:r>
      <w:r>
        <w:rPr/>
        <w:t>quan vật,... 1 đại</w:t>
      </w:r>
      <w:r>
        <w:rPr>
          <w:spacing w:val="-1"/>
        </w:rPr>
        <w:t> </w:t>
      </w:r>
      <w:r>
        <w:rPr/>
        <w:t>sung.</w:t>
      </w:r>
      <w:r>
        <w:rPr>
          <w:spacing w:val="-1"/>
        </w:rPr>
        <w:t> </w:t>
      </w:r>
      <w:r>
        <w:rPr/>
        <w:t>Sắc tâm, sắc tục sinh</w:t>
      </w:r>
      <w:r>
        <w:rPr>
          <w:spacing w:val="-1"/>
        </w:rPr>
        <w:t> </w:t>
      </w:r>
      <w:r>
        <w:rPr/>
        <w:t>thuộc y</w:t>
      </w:r>
      <w:r>
        <w:rPr>
          <w:spacing w:val="-6"/>
        </w:rPr>
        <w:t> </w:t>
      </w:r>
      <w:r>
        <w:rPr/>
        <w:t>sinh liên</w:t>
      </w:r>
      <w:r>
        <w:rPr>
          <w:spacing w:val="-1"/>
        </w:rPr>
        <w:t> </w:t>
      </w:r>
      <w:r>
        <w:rPr/>
        <w:t>quan đại </w:t>
      </w:r>
      <w:r>
        <w:rPr>
          <w:spacing w:val="-2"/>
        </w:rPr>
        <w:t>sung.</w:t>
      </w:r>
    </w:p>
    <w:p>
      <w:pPr>
        <w:pStyle w:val="BodyText"/>
        <w:spacing w:line="317" w:lineRule="exact" w:before="120"/>
        <w:ind w:left="424"/>
        <w:jc w:val="both"/>
      </w:pPr>
      <w:r>
        <w:rPr>
          <w:rFonts w:ascii="Symbol" w:hAnsi="Symbol"/>
        </w:rPr>
        <w:t></w:t>
      </w:r>
      <w:r>
        <w:rPr>
          <w:spacing w:val="49"/>
          <w:w w:val="150"/>
        </w:rPr>
        <w:t> </w:t>
      </w:r>
      <w:r>
        <w:rPr/>
        <w:t>Pháp</w:t>
      </w:r>
      <w:r>
        <w:rPr>
          <w:spacing w:val="-4"/>
        </w:rPr>
        <w:t> </w:t>
      </w:r>
      <w:r>
        <w:rPr/>
        <w:t>sở</w:t>
      </w:r>
      <w:r>
        <w:rPr>
          <w:spacing w:val="-4"/>
        </w:rPr>
        <w:t> </w:t>
      </w:r>
      <w:r>
        <w:rPr/>
        <w:t>hữu</w:t>
      </w:r>
      <w:r>
        <w:rPr>
          <w:spacing w:val="-1"/>
        </w:rPr>
        <w:t> </w:t>
      </w:r>
      <w:r>
        <w:rPr/>
        <w:t>tâm</w:t>
      </w:r>
      <w:r>
        <w:rPr>
          <w:spacing w:val="-6"/>
        </w:rPr>
        <w:t> </w:t>
      </w:r>
      <w:r>
        <w:rPr/>
        <w:t>liên</w:t>
      </w:r>
      <w:r>
        <w:rPr>
          <w:spacing w:val="-2"/>
        </w:rPr>
        <w:t> </w:t>
      </w:r>
      <w:r>
        <w:rPr/>
        <w:t>quan</w:t>
      </w:r>
      <w:r>
        <w:rPr>
          <w:spacing w:val="-2"/>
        </w:rPr>
        <w:t> </w:t>
      </w:r>
      <w:r>
        <w:rPr/>
        <w:t>pháp</w:t>
      </w:r>
      <w:r>
        <w:rPr>
          <w:spacing w:val="-4"/>
        </w:rPr>
        <w:t> </w:t>
      </w:r>
      <w:r>
        <w:rPr/>
        <w:t>phi</w:t>
      </w:r>
      <w:r>
        <w:rPr>
          <w:spacing w:val="-3"/>
        </w:rPr>
        <w:t> </w:t>
      </w:r>
      <w:r>
        <w:rPr/>
        <w:t>sở</w:t>
      </w:r>
      <w:r>
        <w:rPr>
          <w:spacing w:val="-4"/>
        </w:rPr>
        <w:t> </w:t>
      </w:r>
      <w:r>
        <w:rPr/>
        <w:t>hữu</w:t>
      </w:r>
      <w:r>
        <w:rPr>
          <w:spacing w:val="-1"/>
        </w:rPr>
        <w:t> </w:t>
      </w:r>
      <w:r>
        <w:rPr/>
        <w:t>tâm</w:t>
      </w:r>
      <w:r>
        <w:rPr>
          <w:spacing w:val="-3"/>
        </w:rPr>
        <w:t> </w:t>
      </w:r>
      <w:r>
        <w:rPr/>
        <w:t>sanh</w:t>
      </w:r>
      <w:r>
        <w:rPr>
          <w:spacing w:val="-4"/>
        </w:rPr>
        <w:t> </w:t>
      </w:r>
      <w:r>
        <w:rPr/>
        <w:t>ra</w:t>
      </w:r>
      <w:r>
        <w:rPr>
          <w:spacing w:val="-4"/>
        </w:rPr>
        <w:t> </w:t>
      </w:r>
      <w:r>
        <w:rPr/>
        <w:t>do</w:t>
      </w:r>
      <w:r>
        <w:rPr>
          <w:spacing w:val="-3"/>
        </w:rPr>
        <w:t> </w:t>
      </w:r>
      <w:r>
        <w:rPr/>
        <w:t>Nhân</w:t>
      </w:r>
      <w:r>
        <w:rPr>
          <w:spacing w:val="-1"/>
        </w:rPr>
        <w:t> </w:t>
      </w:r>
      <w:r>
        <w:rPr>
          <w:spacing w:val="-2"/>
        </w:rPr>
        <w:t>duyên:</w:t>
      </w:r>
    </w:p>
    <w:p>
      <w:pPr>
        <w:pStyle w:val="BodyText"/>
        <w:ind w:right="139"/>
        <w:jc w:val="both"/>
      </w:pPr>
      <w:r>
        <w:rPr/>
        <w:t>Uẩn tương ưng liên quan tâm. Sát-na tục sinh: tâm..., sát-na tục sinh: Uẩn sở hữu tâm liên quan vật.</w:t>
      </w:r>
    </w:p>
    <w:p>
      <w:pPr>
        <w:pStyle w:val="BodyText"/>
        <w:spacing w:before="119"/>
        <w:ind w:left="708" w:right="140" w:hanging="284"/>
        <w:jc w:val="both"/>
      </w:pPr>
      <w:r>
        <w:rPr>
          <w:rFonts w:ascii="Symbol" w:hAnsi="Symbol"/>
        </w:rPr>
        <w:t></w:t>
      </w:r>
      <w:r>
        <w:rPr>
          <w:spacing w:val="40"/>
        </w:rPr>
        <w:t> </w:t>
      </w:r>
      <w:r>
        <w:rPr/>
        <w:t>Chư pháp sở hữu tâm và phi sở hữu tâm liên quan pháp phi sở hữu tâm sanh ra do</w:t>
      </w:r>
      <w:r>
        <w:rPr>
          <w:spacing w:val="40"/>
        </w:rPr>
        <w:t> </w:t>
      </w:r>
      <w:r>
        <w:rPr/>
        <w:t>Nhân duyên:</w:t>
      </w:r>
    </w:p>
    <w:p>
      <w:pPr>
        <w:pStyle w:val="BodyText"/>
        <w:ind w:right="139"/>
        <w:jc w:val="both"/>
      </w:pPr>
      <w:r>
        <w:rPr/>
        <w:t>Uẩn tương ưng và sắc tâm liên quan tâm. Sát-na tục sinh:... tâm. Sát-na tục sinh: Tâm và uẩn tương ưng liên quan vật.</w:t>
      </w:r>
    </w:p>
    <w:p>
      <w:pPr>
        <w:pStyle w:val="BodyText"/>
        <w:spacing w:before="120"/>
        <w:ind w:right="137" w:hanging="570"/>
        <w:jc w:val="both"/>
      </w:pPr>
      <w:r>
        <w:rPr>
          <w:rFonts w:ascii="Symbol" w:hAnsi="Symbol"/>
        </w:rPr>
        <w:t></w:t>
      </w:r>
      <w:r>
        <w:rPr>
          <w:spacing w:val="80"/>
        </w:rPr>
        <w:t> </w:t>
      </w:r>
      <w:r>
        <w:rPr/>
        <w:t>Pháp sở hữu tâm</w:t>
      </w:r>
      <w:r>
        <w:rPr>
          <w:spacing w:val="-2"/>
        </w:rPr>
        <w:t> </w:t>
      </w:r>
      <w:r>
        <w:rPr/>
        <w:t>liên quan pháp sở hữu tâm và phi sở hữu tâm</w:t>
      </w:r>
      <w:r>
        <w:rPr>
          <w:spacing w:val="-2"/>
        </w:rPr>
        <w:t> </w:t>
      </w:r>
      <w:r>
        <w:rPr/>
        <w:t>sanh ra do Nhân duyên: 2 uẩn liên quan 1 uẩn sở hữu tâm</w:t>
      </w:r>
      <w:r>
        <w:rPr>
          <w:spacing w:val="-1"/>
        </w:rPr>
        <w:t> </w:t>
      </w:r>
      <w:r>
        <w:rPr/>
        <w:t>và tâm,... 2 uẩn. Sát-na tục sinh: 2 uẩn liên quan 1 uẩn sở hữu tâm và tâm, 2 uẩn... sát-na tục sinh:</w:t>
      </w:r>
      <w:r>
        <w:rPr>
          <w:spacing w:val="-1"/>
        </w:rPr>
        <w:t> </w:t>
      </w:r>
      <w:r>
        <w:rPr/>
        <w:t>2 uẩn liên quan 1 uẩn sở</w:t>
      </w:r>
      <w:r>
        <w:rPr>
          <w:spacing w:val="-1"/>
        </w:rPr>
        <w:t> </w:t>
      </w:r>
      <w:r>
        <w:rPr/>
        <w:t>hữu tâm và tâm và vật, 2 uẩn...</w:t>
      </w:r>
    </w:p>
    <w:p>
      <w:pPr>
        <w:pStyle w:val="BodyText"/>
        <w:spacing w:before="119"/>
        <w:ind w:left="710" w:right="137" w:hanging="287"/>
        <w:jc w:val="both"/>
      </w:pPr>
      <w:r>
        <w:rPr>
          <w:rFonts w:ascii="Symbol" w:hAnsi="Symbol"/>
        </w:rPr>
        <w:t></w:t>
      </w:r>
      <w:r>
        <w:rPr>
          <w:spacing w:val="40"/>
        </w:rPr>
        <w:t> </w:t>
      </w:r>
      <w:r>
        <w:rPr/>
        <w:t>Pháp phi sở hữu tâm liên quan pháp sở hữu tâm và pháp phi sở hữu tâm sanh ra do Nhân duyên: Sắc tâm liên quan uẩn sở hữu tâm và tâm; sắc tâm liên quan uẩn sở hữu tâm và sắc đại sung; sát na tục sinh: Sắc nghiệp liên quan uẩn sở hữu tâm và tâm; sát na tục sinh: Sắc nghiệp liên quan uẩn sở hữu tâm và sắc đại sung; sát na tục sinh: Tâm liên quan uẩn sở hữu tâm và vật.</w:t>
      </w:r>
    </w:p>
    <w:p>
      <w:pPr>
        <w:pStyle w:val="BodyText"/>
        <w:spacing w:before="120"/>
        <w:ind w:left="710" w:right="137" w:hanging="287"/>
        <w:jc w:val="both"/>
      </w:pPr>
      <w:r>
        <w:rPr>
          <w:rFonts w:ascii="Symbol" w:hAnsi="Symbol"/>
        </w:rPr>
        <w:t></w:t>
      </w:r>
      <w:r>
        <w:rPr>
          <w:spacing w:val="80"/>
        </w:rPr>
        <w:t> </w:t>
      </w:r>
      <w:r>
        <w:rPr/>
        <w:t>Pháp sở hữu tâm và pháp phi sở hữu tâm liên quan pháp sở hữu tâm và pháp phi sở</w:t>
      </w:r>
      <w:r>
        <w:rPr>
          <w:spacing w:val="40"/>
        </w:rPr>
        <w:t> </w:t>
      </w:r>
      <w:r>
        <w:rPr/>
        <w:t>hữu tâm sanh ra do Nhân duyên: 2 uẩn và sắc tâm liên quan 1 uẩn sở hữu tâm và</w:t>
      </w:r>
      <w:r>
        <w:rPr>
          <w:spacing w:val="40"/>
        </w:rPr>
        <w:t> </w:t>
      </w:r>
      <w:r>
        <w:rPr/>
        <w:t>tâm,... 2 uẩn; sát na tục sinh: 2 uẩn và sắc nghiệp liên quan 1 uẩn sở hữu tâm và tâm,... 2 uẩn; sát na tục sinh: 2 uẩn và tâm liên quan 1 uẩn sở hữu tâm và ý vật, 1 uẩn và tâm liên quan 2 uẩn và ý vật.</w:t>
      </w:r>
    </w:p>
    <w:p>
      <w:pPr>
        <w:pStyle w:val="Heading2"/>
        <w:spacing w:line="299" w:lineRule="exact" w:before="0"/>
      </w:pPr>
      <w:r>
        <w:rPr>
          <w:spacing w:val="-5"/>
        </w:rPr>
        <w:t>80.</w:t>
      </w:r>
    </w:p>
    <w:p>
      <w:pPr>
        <w:pStyle w:val="BodyText"/>
        <w:spacing w:line="237" w:lineRule="auto" w:before="2"/>
        <w:ind w:left="708" w:hanging="284"/>
      </w:pPr>
      <w:r>
        <w:rPr>
          <w:rFonts w:ascii="Symbol" w:hAnsi="Symbol"/>
        </w:rPr>
        <w:t></w:t>
      </w:r>
      <w:r>
        <w:rPr>
          <w:spacing w:val="80"/>
        </w:rPr>
        <w:t> </w:t>
      </w:r>
      <w:r>
        <w:rPr/>
        <w:t>Pháp sở hữu tâm liên quan pháp sở hữu tâm sanh ra do Nhân duyên: 2 uẩn liên quan 1 uẩn sở hữu tâm,... 2 uẩn; tục sinh: ....</w:t>
      </w:r>
    </w:p>
    <w:p>
      <w:pPr>
        <w:pStyle w:val="BodyText"/>
        <w:spacing w:line="237" w:lineRule="auto" w:before="126"/>
        <w:ind w:left="710" w:hanging="287"/>
      </w:pPr>
      <w:r>
        <w:rPr>
          <w:rFonts w:ascii="Symbol" w:hAnsi="Symbol"/>
        </w:rPr>
        <w:t></w:t>
      </w:r>
      <w:r>
        <w:rPr>
          <w:spacing w:val="80"/>
        </w:rPr>
        <w:t> </w:t>
      </w:r>
      <w:r>
        <w:rPr/>
        <w:t>Pháp phi sở</w:t>
      </w:r>
      <w:r>
        <w:rPr>
          <w:spacing w:val="-1"/>
        </w:rPr>
        <w:t> </w:t>
      </w:r>
      <w:r>
        <w:rPr/>
        <w:t>hữu tâm</w:t>
      </w:r>
      <w:r>
        <w:rPr>
          <w:spacing w:val="-2"/>
        </w:rPr>
        <w:t> </w:t>
      </w:r>
      <w:r>
        <w:rPr/>
        <w:t>liên</w:t>
      </w:r>
      <w:r>
        <w:rPr>
          <w:spacing w:val="-1"/>
        </w:rPr>
        <w:t> </w:t>
      </w:r>
      <w:r>
        <w:rPr/>
        <w:t>quan pháp sở hữu tâm</w:t>
      </w:r>
      <w:r>
        <w:rPr>
          <w:spacing w:val="-2"/>
        </w:rPr>
        <w:t> </w:t>
      </w:r>
      <w:r>
        <w:rPr/>
        <w:t>sanh ra do</w:t>
      </w:r>
      <w:r>
        <w:rPr>
          <w:spacing w:val="-1"/>
        </w:rPr>
        <w:t> </w:t>
      </w:r>
      <w:r>
        <w:rPr/>
        <w:t>Cảnh duyên:</w:t>
      </w:r>
      <w:r>
        <w:rPr>
          <w:spacing w:val="-1"/>
        </w:rPr>
        <w:t> </w:t>
      </w:r>
      <w:r>
        <w:rPr/>
        <w:t>Tâm</w:t>
      </w:r>
      <w:r>
        <w:rPr>
          <w:spacing w:val="-2"/>
        </w:rPr>
        <w:t> </w:t>
      </w:r>
      <w:r>
        <w:rPr/>
        <w:t>liên</w:t>
      </w:r>
      <w:r>
        <w:rPr>
          <w:spacing w:val="-1"/>
        </w:rPr>
        <w:t> </w:t>
      </w:r>
      <w:r>
        <w:rPr/>
        <w:t>quan uẩn sở hữu tâm; tục sinh: ....</w:t>
      </w:r>
    </w:p>
    <w:p>
      <w:pPr>
        <w:pStyle w:val="BodyText"/>
        <w:spacing w:after="0" w:line="237" w:lineRule="auto"/>
        <w:sectPr>
          <w:pgSz w:w="11630" w:h="16450"/>
          <w:pgMar w:header="571" w:footer="0" w:top="880" w:bottom="280" w:left="850" w:right="850"/>
        </w:sectPr>
      </w:pPr>
    </w:p>
    <w:p>
      <w:pPr>
        <w:pStyle w:val="BodyText"/>
        <w:spacing w:before="226"/>
        <w:ind w:left="710" w:right="137" w:hanging="287"/>
        <w:jc w:val="both"/>
      </w:pPr>
      <w:r>
        <w:rPr>
          <w:rFonts w:ascii="Symbol" w:hAnsi="Symbol"/>
        </w:rPr>
        <w:t></w:t>
      </w:r>
      <w:r>
        <w:rPr>
          <w:spacing w:val="40"/>
        </w:rPr>
        <w:t> </w:t>
      </w:r>
      <w:r>
        <w:rPr/>
        <w:t>Pháp sở hữu tâm và pháp phi sở hữu tâm liên quan pháp sở hữu tâm sanh ra do Cảnh duyên: 2 uẩn và tâm liên quan 1 uẩn sở hữu tâm,... 2 uẩn; tục sinh: ....</w:t>
      </w:r>
    </w:p>
    <w:p>
      <w:pPr>
        <w:pStyle w:val="BodyText"/>
        <w:spacing w:before="119"/>
        <w:ind w:left="710" w:right="140" w:hanging="287"/>
        <w:jc w:val="both"/>
      </w:pPr>
      <w:r>
        <w:rPr>
          <w:rFonts w:ascii="Symbol" w:hAnsi="Symbol"/>
        </w:rPr>
        <w:t></w:t>
      </w:r>
      <w:r>
        <w:rPr>
          <w:spacing w:val="40"/>
        </w:rPr>
        <w:t> </w:t>
      </w:r>
      <w:r>
        <w:rPr/>
        <w:t>Pháp phi sở hữu tâm liên quan pháp phi sở hữu tâm sanh ra do Cảnh duyên: sát na tục sinh: Tâm liên quan ý vật.</w:t>
      </w:r>
    </w:p>
    <w:p>
      <w:pPr>
        <w:pStyle w:val="BodyText"/>
        <w:spacing w:before="120"/>
        <w:ind w:left="710" w:right="137" w:hanging="287"/>
        <w:jc w:val="both"/>
      </w:pPr>
      <w:r>
        <w:rPr>
          <w:rFonts w:ascii="Symbol" w:hAnsi="Symbol"/>
        </w:rPr>
        <w:t></w:t>
      </w:r>
      <w:r>
        <w:rPr>
          <w:spacing w:val="80"/>
        </w:rPr>
        <w:t> </w:t>
      </w:r>
      <w:r>
        <w:rPr/>
        <w:t>Pháp sở hữu tâm liên quan pháp phi sở hữu tâm sanh ra do Cảnh duyên: Uẩn tương</w:t>
      </w:r>
      <w:r>
        <w:rPr>
          <w:spacing w:val="40"/>
        </w:rPr>
        <w:t> </w:t>
      </w:r>
      <w:r>
        <w:rPr/>
        <w:t>ưng liên quan tâm; sát na tục sinh:... tâm; sát na tục sinh: Uẩn sở hữu tâm liên quan</w:t>
      </w:r>
      <w:r>
        <w:rPr>
          <w:spacing w:val="40"/>
        </w:rPr>
        <w:t> </w:t>
      </w:r>
      <w:r>
        <w:rPr>
          <w:spacing w:val="-4"/>
        </w:rPr>
        <w:t>vật.</w:t>
      </w:r>
    </w:p>
    <w:p>
      <w:pPr>
        <w:pStyle w:val="BodyText"/>
        <w:spacing w:line="237" w:lineRule="auto" w:before="122"/>
        <w:ind w:left="710" w:right="135" w:hanging="287"/>
        <w:jc w:val="both"/>
      </w:pPr>
      <w:r>
        <w:rPr>
          <w:rFonts w:ascii="Symbol" w:hAnsi="Symbol"/>
        </w:rPr>
        <w:t></w:t>
      </w:r>
      <w:r>
        <w:rPr>
          <w:spacing w:val="40"/>
        </w:rPr>
        <w:t> </w:t>
      </w:r>
      <w:r>
        <w:rPr/>
        <w:t>Pháp sở hữu tâm và pháp phi sở hữu tâm liên quan pháp phi sở hữu tâm sanh ra do Cảnh duyên: sát na tục sinh: Tâm và uẩn tương ưng liên quan vật.</w:t>
      </w:r>
    </w:p>
    <w:p>
      <w:pPr>
        <w:pStyle w:val="BodyText"/>
        <w:spacing w:before="121"/>
        <w:ind w:left="710" w:right="138" w:hanging="287"/>
        <w:jc w:val="both"/>
      </w:pPr>
      <w:r>
        <w:rPr>
          <w:rFonts w:ascii="Symbol" w:hAnsi="Symbol"/>
        </w:rPr>
        <w:t></w:t>
      </w:r>
      <w:r>
        <w:rPr>
          <w:spacing w:val="80"/>
        </w:rPr>
        <w:t> </w:t>
      </w:r>
      <w:r>
        <w:rPr/>
        <w:t>Pháp</w:t>
      </w:r>
      <w:r>
        <w:rPr>
          <w:spacing w:val="-1"/>
        </w:rPr>
        <w:t> </w:t>
      </w:r>
      <w:r>
        <w:rPr/>
        <w:t>sở hữu tâm liên</w:t>
      </w:r>
      <w:r>
        <w:rPr>
          <w:spacing w:val="-1"/>
        </w:rPr>
        <w:t> </w:t>
      </w:r>
      <w:r>
        <w:rPr/>
        <w:t>quan pháp sở hữu tâm</w:t>
      </w:r>
      <w:r>
        <w:rPr>
          <w:spacing w:val="-2"/>
        </w:rPr>
        <w:t> </w:t>
      </w:r>
      <w:r>
        <w:rPr/>
        <w:t>và pháp phi sở hữu tâm bằng Cảnh duyên: 2 uẩn liên quan 1 uẩn sở hữu tâm và tâm,... 2 uẩn; sát na tục sinh: 2 uẩn liên quan 1</w:t>
      </w:r>
      <w:r>
        <w:rPr>
          <w:spacing w:val="40"/>
        </w:rPr>
        <w:t> </w:t>
      </w:r>
      <w:r>
        <w:rPr/>
        <w:t>uẩn sở hữu tâm và tâm,... 2 uẩn sát na tục sinh: 2 uẩn liên quan 1 uẩn sở hữu tâm và ý vật,... 2 uẩn .</w:t>
      </w:r>
    </w:p>
    <w:p>
      <w:pPr>
        <w:pStyle w:val="BodyText"/>
        <w:spacing w:before="119"/>
        <w:ind w:left="708" w:right="140" w:hanging="284"/>
        <w:jc w:val="both"/>
      </w:pPr>
      <w:r>
        <w:rPr>
          <w:rFonts w:ascii="Symbol" w:hAnsi="Symbol"/>
        </w:rPr>
        <w:t></w:t>
      </w:r>
      <w:r>
        <w:rPr>
          <w:spacing w:val="40"/>
        </w:rPr>
        <w:t> </w:t>
      </w:r>
      <w:r>
        <w:rPr/>
        <w:t>Pháp phi sở hữu tâm liên quan những pháp sở hữu tâm và phi sở hữu tâm sanh ra do Cảnh duyên:</w:t>
      </w:r>
    </w:p>
    <w:p>
      <w:pPr>
        <w:pStyle w:val="BodyText"/>
        <w:spacing w:line="298" w:lineRule="exact"/>
        <w:jc w:val="both"/>
      </w:pPr>
      <w:r>
        <w:rPr/>
        <w:t>Sát-na</w:t>
      </w:r>
      <w:r>
        <w:rPr>
          <w:spacing w:val="-5"/>
        </w:rPr>
        <w:t> </w:t>
      </w:r>
      <w:r>
        <w:rPr/>
        <w:t>tục</w:t>
      </w:r>
      <w:r>
        <w:rPr>
          <w:spacing w:val="-4"/>
        </w:rPr>
        <w:t> </w:t>
      </w:r>
      <w:r>
        <w:rPr/>
        <w:t>sinh:</w:t>
      </w:r>
      <w:r>
        <w:rPr>
          <w:spacing w:val="-5"/>
        </w:rPr>
        <w:t> </w:t>
      </w:r>
      <w:r>
        <w:rPr/>
        <w:t>Tâm</w:t>
      </w:r>
      <w:r>
        <w:rPr>
          <w:spacing w:val="-3"/>
        </w:rPr>
        <w:t> </w:t>
      </w:r>
      <w:r>
        <w:rPr/>
        <w:t>liên</w:t>
      </w:r>
      <w:r>
        <w:rPr>
          <w:spacing w:val="-5"/>
        </w:rPr>
        <w:t> </w:t>
      </w:r>
      <w:r>
        <w:rPr/>
        <w:t>quan</w:t>
      </w:r>
      <w:r>
        <w:rPr>
          <w:spacing w:val="-3"/>
        </w:rPr>
        <w:t> </w:t>
      </w:r>
      <w:r>
        <w:rPr/>
        <w:t>uẩn</w:t>
      </w:r>
      <w:r>
        <w:rPr>
          <w:spacing w:val="-2"/>
        </w:rPr>
        <w:t> </w:t>
      </w:r>
      <w:r>
        <w:rPr/>
        <w:t>sở</w:t>
      </w:r>
      <w:r>
        <w:rPr>
          <w:spacing w:val="-4"/>
        </w:rPr>
        <w:t> </w:t>
      </w:r>
      <w:r>
        <w:rPr/>
        <w:t>hữu</w:t>
      </w:r>
      <w:r>
        <w:rPr>
          <w:spacing w:val="-4"/>
        </w:rPr>
        <w:t> </w:t>
      </w:r>
      <w:r>
        <w:rPr/>
        <w:t>tâm</w:t>
      </w:r>
      <w:r>
        <w:rPr>
          <w:spacing w:val="-3"/>
        </w:rPr>
        <w:t> </w:t>
      </w:r>
      <w:r>
        <w:rPr/>
        <w:t>và</w:t>
      </w:r>
      <w:r>
        <w:rPr>
          <w:spacing w:val="-5"/>
        </w:rPr>
        <w:t> </w:t>
      </w:r>
      <w:r>
        <w:rPr>
          <w:spacing w:val="-4"/>
        </w:rPr>
        <w:t>vật.</w:t>
      </w:r>
    </w:p>
    <w:p>
      <w:pPr>
        <w:pStyle w:val="BodyText"/>
        <w:spacing w:line="237" w:lineRule="auto" w:before="125"/>
        <w:ind w:left="708" w:right="139" w:hanging="284"/>
        <w:jc w:val="both"/>
      </w:pPr>
      <w:r>
        <w:rPr>
          <w:rFonts w:ascii="Symbol" w:hAnsi="Symbol"/>
        </w:rPr>
        <w:t></w:t>
      </w:r>
      <w:r>
        <w:rPr>
          <w:spacing w:val="80"/>
        </w:rPr>
        <w:t> </w:t>
      </w:r>
      <w:r>
        <w:rPr/>
        <w:t>Chư pháp sở hữu tâm và phi sở hữu tâm liên quan những pháp sở hữu tâm và phi sở hữu tâm sanh ra do Cảnh duyên:</w:t>
      </w:r>
    </w:p>
    <w:p>
      <w:pPr>
        <w:pStyle w:val="BodyText"/>
        <w:spacing w:before="2"/>
        <w:jc w:val="both"/>
      </w:pPr>
      <w:r>
        <w:rPr/>
        <w:t>Sát-na</w:t>
      </w:r>
      <w:r>
        <w:rPr>
          <w:spacing w:val="-4"/>
        </w:rPr>
        <w:t> </w:t>
      </w:r>
      <w:r>
        <w:rPr/>
        <w:t>tục</w:t>
      </w:r>
      <w:r>
        <w:rPr>
          <w:spacing w:val="-4"/>
        </w:rPr>
        <w:t> </w:t>
      </w:r>
      <w:r>
        <w:rPr/>
        <w:t>sinh:</w:t>
      </w:r>
      <w:r>
        <w:rPr>
          <w:spacing w:val="-4"/>
        </w:rPr>
        <w:t> </w:t>
      </w:r>
      <w:r>
        <w:rPr/>
        <w:t>2</w:t>
      </w:r>
      <w:r>
        <w:rPr>
          <w:spacing w:val="-1"/>
        </w:rPr>
        <w:t> </w:t>
      </w:r>
      <w:r>
        <w:rPr/>
        <w:t>uẩn</w:t>
      </w:r>
      <w:r>
        <w:rPr>
          <w:spacing w:val="-2"/>
        </w:rPr>
        <w:t> </w:t>
      </w:r>
      <w:r>
        <w:rPr/>
        <w:t>và</w:t>
      </w:r>
      <w:r>
        <w:rPr>
          <w:spacing w:val="-4"/>
        </w:rPr>
        <w:t> </w:t>
      </w:r>
      <w:r>
        <w:rPr/>
        <w:t>tâm</w:t>
      </w:r>
      <w:r>
        <w:rPr>
          <w:spacing w:val="-6"/>
        </w:rPr>
        <w:t> </w:t>
      </w:r>
      <w:r>
        <w:rPr/>
        <w:t>liên</w:t>
      </w:r>
      <w:r>
        <w:rPr>
          <w:spacing w:val="-4"/>
        </w:rPr>
        <w:t> </w:t>
      </w:r>
      <w:r>
        <w:rPr/>
        <w:t>quan</w:t>
      </w:r>
      <w:r>
        <w:rPr>
          <w:spacing w:val="-3"/>
        </w:rPr>
        <w:t> </w:t>
      </w:r>
      <w:r>
        <w:rPr/>
        <w:t>1</w:t>
      </w:r>
      <w:r>
        <w:rPr>
          <w:spacing w:val="-3"/>
        </w:rPr>
        <w:t> </w:t>
      </w:r>
      <w:r>
        <w:rPr/>
        <w:t>uẩn</w:t>
      </w:r>
      <w:r>
        <w:rPr>
          <w:spacing w:val="-3"/>
        </w:rPr>
        <w:t> </w:t>
      </w:r>
      <w:r>
        <w:rPr/>
        <w:t>sở</w:t>
      </w:r>
      <w:r>
        <w:rPr>
          <w:spacing w:val="-4"/>
        </w:rPr>
        <w:t> </w:t>
      </w:r>
      <w:r>
        <w:rPr/>
        <w:t>hữu</w:t>
      </w:r>
      <w:r>
        <w:rPr>
          <w:spacing w:val="-2"/>
        </w:rPr>
        <w:t> </w:t>
      </w:r>
      <w:r>
        <w:rPr/>
        <w:t>tâm</w:t>
      </w:r>
      <w:r>
        <w:rPr>
          <w:spacing w:val="-6"/>
        </w:rPr>
        <w:t> </w:t>
      </w:r>
      <w:r>
        <w:rPr/>
        <w:t>và</w:t>
      </w:r>
      <w:r>
        <w:rPr>
          <w:spacing w:val="-1"/>
        </w:rPr>
        <w:t> </w:t>
      </w:r>
      <w:r>
        <w:rPr/>
        <w:t>vật,...</w:t>
      </w:r>
      <w:r>
        <w:rPr>
          <w:spacing w:val="-4"/>
        </w:rPr>
        <w:t> </w:t>
      </w:r>
      <w:r>
        <w:rPr/>
        <w:t>2</w:t>
      </w:r>
      <w:r>
        <w:rPr>
          <w:spacing w:val="-1"/>
        </w:rPr>
        <w:t> </w:t>
      </w:r>
      <w:r>
        <w:rPr>
          <w:spacing w:val="-4"/>
        </w:rPr>
        <w:t>uẩn.</w:t>
      </w:r>
    </w:p>
    <w:p>
      <w:pPr>
        <w:pStyle w:val="Heading2"/>
        <w:spacing w:line="298" w:lineRule="exact"/>
      </w:pPr>
      <w:r>
        <w:rPr>
          <w:spacing w:val="-5"/>
        </w:rPr>
        <w:t>81.</w:t>
      </w:r>
    </w:p>
    <w:p>
      <w:pPr>
        <w:pStyle w:val="BodyText"/>
        <w:spacing w:line="298" w:lineRule="exact"/>
        <w:ind w:left="708"/>
      </w:pPr>
      <w:r>
        <w:rPr/>
        <w:t>Pháp</w:t>
      </w:r>
      <w:r>
        <w:rPr>
          <w:spacing w:val="-5"/>
        </w:rPr>
        <w:t> </w:t>
      </w:r>
      <w:r>
        <w:rPr/>
        <w:t>sở</w:t>
      </w:r>
      <w:r>
        <w:rPr>
          <w:spacing w:val="-4"/>
        </w:rPr>
        <w:t> </w:t>
      </w:r>
      <w:r>
        <w:rPr/>
        <w:t>hữu</w:t>
      </w:r>
      <w:r>
        <w:rPr>
          <w:spacing w:val="-2"/>
        </w:rPr>
        <w:t> </w:t>
      </w:r>
      <w:r>
        <w:rPr/>
        <w:t>tâm</w:t>
      </w:r>
      <w:r>
        <w:rPr>
          <w:spacing w:val="-6"/>
        </w:rPr>
        <w:t> </w:t>
      </w:r>
      <w:r>
        <w:rPr/>
        <w:t>liên</w:t>
      </w:r>
      <w:r>
        <w:rPr>
          <w:spacing w:val="-2"/>
        </w:rPr>
        <w:t> </w:t>
      </w:r>
      <w:r>
        <w:rPr/>
        <w:t>quan</w:t>
      </w:r>
      <w:r>
        <w:rPr>
          <w:spacing w:val="-3"/>
        </w:rPr>
        <w:t> </w:t>
      </w:r>
      <w:r>
        <w:rPr/>
        <w:t>pháp</w:t>
      </w:r>
      <w:r>
        <w:rPr>
          <w:spacing w:val="-4"/>
        </w:rPr>
        <w:t> </w:t>
      </w:r>
      <w:r>
        <w:rPr/>
        <w:t>sở</w:t>
      </w:r>
      <w:r>
        <w:rPr>
          <w:spacing w:val="-4"/>
        </w:rPr>
        <w:t> </w:t>
      </w:r>
      <w:r>
        <w:rPr/>
        <w:t>hữu</w:t>
      </w:r>
      <w:r>
        <w:rPr>
          <w:spacing w:val="-4"/>
        </w:rPr>
        <w:t> </w:t>
      </w:r>
      <w:r>
        <w:rPr/>
        <w:t>tâm</w:t>
      </w:r>
      <w:r>
        <w:rPr>
          <w:spacing w:val="-3"/>
        </w:rPr>
        <w:t> </w:t>
      </w:r>
      <w:r>
        <w:rPr/>
        <w:t>sanh</w:t>
      </w:r>
      <w:r>
        <w:rPr>
          <w:spacing w:val="-4"/>
        </w:rPr>
        <w:t> </w:t>
      </w:r>
      <w:r>
        <w:rPr/>
        <w:t>ra</w:t>
      </w:r>
      <w:r>
        <w:rPr>
          <w:spacing w:val="-5"/>
        </w:rPr>
        <w:t> </w:t>
      </w:r>
      <w:r>
        <w:rPr/>
        <w:t>do</w:t>
      </w:r>
      <w:r>
        <w:rPr>
          <w:spacing w:val="-4"/>
        </w:rPr>
        <w:t> </w:t>
      </w:r>
      <w:r>
        <w:rPr/>
        <w:t>Trưởng</w:t>
      </w:r>
      <w:r>
        <w:rPr>
          <w:spacing w:val="-3"/>
        </w:rPr>
        <w:t> </w:t>
      </w:r>
      <w:r>
        <w:rPr/>
        <w:t>duyên:...</w:t>
      </w:r>
      <w:r>
        <w:rPr>
          <w:spacing w:val="-4"/>
        </w:rPr>
        <w:t> </w:t>
      </w:r>
      <w:r>
        <w:rPr/>
        <w:t>tóm</w:t>
      </w:r>
      <w:r>
        <w:rPr>
          <w:spacing w:val="-6"/>
        </w:rPr>
        <w:t> </w:t>
      </w:r>
      <w:r>
        <w:rPr/>
        <w:t>tắt...</w:t>
      </w:r>
      <w:r>
        <w:rPr>
          <w:spacing w:val="-3"/>
        </w:rPr>
        <w:t> </w:t>
      </w:r>
      <w:r>
        <w:rPr>
          <w:spacing w:val="-10"/>
        </w:rPr>
        <w:t>.</w:t>
      </w:r>
    </w:p>
    <w:p>
      <w:pPr>
        <w:pStyle w:val="Heading2"/>
        <w:spacing w:line="298" w:lineRule="exact"/>
      </w:pPr>
      <w:r>
        <w:rPr>
          <w:spacing w:val="-5"/>
        </w:rPr>
        <w:t>82.</w:t>
      </w:r>
    </w:p>
    <w:p>
      <w:pPr>
        <w:pStyle w:val="BodyText"/>
        <w:spacing w:line="298" w:lineRule="exact"/>
        <w:ind w:left="708"/>
      </w:pPr>
      <w:r>
        <w:rPr/>
        <w:t>Nhân</w:t>
      </w:r>
      <w:r>
        <w:rPr>
          <w:spacing w:val="5"/>
        </w:rPr>
        <w:t> </w:t>
      </w:r>
      <w:r>
        <w:rPr/>
        <w:t>9,</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1"/>
        </w:rPr>
        <w:t> </w:t>
      </w:r>
      <w:r>
        <w:rPr/>
        <w:t>y</w:t>
      </w:r>
      <w:r>
        <w:rPr>
          <w:spacing w:val="-8"/>
        </w:rPr>
        <w:t> </w:t>
      </w:r>
      <w:r>
        <w:rPr/>
        <w:t>9,</w:t>
      </w:r>
      <w:r>
        <w:rPr>
          <w:spacing w:val="-3"/>
        </w:rPr>
        <w:t> </w:t>
      </w:r>
      <w:r>
        <w:rPr/>
        <w:t>Tiền</w:t>
      </w:r>
      <w:r>
        <w:rPr>
          <w:spacing w:val="-4"/>
        </w:rPr>
        <w:t> </w:t>
      </w:r>
      <w:r>
        <w:rPr/>
        <w:t>sanh</w:t>
      </w:r>
      <w:r>
        <w:rPr>
          <w:spacing w:val="-1"/>
        </w:rPr>
        <w:t> </w:t>
      </w:r>
      <w:r>
        <w:rPr/>
        <w:t>5,</w:t>
      </w:r>
      <w:r>
        <w:rPr>
          <w:spacing w:val="-3"/>
        </w:rPr>
        <w:t> </w:t>
      </w:r>
      <w:r>
        <w:rPr/>
        <w:t>Cố</w:t>
      </w:r>
      <w:r>
        <w:rPr>
          <w:spacing w:val="-4"/>
        </w:rPr>
        <w:t> </w:t>
      </w:r>
      <w:r>
        <w:rPr/>
        <w:t>hưởng</w:t>
      </w:r>
      <w:r>
        <w:rPr>
          <w:spacing w:val="-2"/>
        </w:rPr>
        <w:t> </w:t>
      </w:r>
      <w:r>
        <w:rPr/>
        <w:t>5,</w:t>
      </w:r>
      <w:r>
        <w:rPr>
          <w:spacing w:val="-4"/>
        </w:rPr>
        <w:t> </w:t>
      </w:r>
      <w:r>
        <w:rPr/>
        <w:t>Nghiệp</w:t>
      </w:r>
      <w:r>
        <w:rPr>
          <w:spacing w:val="-4"/>
        </w:rPr>
        <w:t> </w:t>
      </w:r>
      <w:r>
        <w:rPr/>
        <w:t>9,</w:t>
      </w:r>
      <w:r>
        <w:rPr>
          <w:spacing w:val="-1"/>
        </w:rPr>
        <w:t> </w:t>
      </w:r>
      <w:r>
        <w:rPr/>
        <w:t>tất</w:t>
      </w:r>
      <w:r>
        <w:rPr>
          <w:spacing w:val="-4"/>
        </w:rPr>
        <w:t> </w:t>
      </w:r>
      <w:r>
        <w:rPr/>
        <w:t>cả</w:t>
      </w:r>
      <w:r>
        <w:rPr>
          <w:spacing w:val="-4"/>
        </w:rPr>
        <w:t> </w:t>
      </w:r>
      <w:r>
        <w:rPr/>
        <w:t>đều</w:t>
      </w:r>
      <w:r>
        <w:rPr>
          <w:spacing w:val="-3"/>
        </w:rPr>
        <w:t> </w:t>
      </w:r>
      <w:r>
        <w:rPr/>
        <w:t>9, Bất</w:t>
      </w:r>
      <w:r>
        <w:rPr>
          <w:spacing w:val="-3"/>
        </w:rPr>
        <w:t> </w:t>
      </w:r>
      <w:r>
        <w:rPr/>
        <w:t>ly</w:t>
      </w:r>
      <w:r>
        <w:rPr>
          <w:spacing w:val="-8"/>
        </w:rPr>
        <w:t> </w:t>
      </w:r>
      <w:r>
        <w:rPr>
          <w:spacing w:val="-5"/>
        </w:rPr>
        <w:t>9.</w:t>
      </w:r>
    </w:p>
    <w:p>
      <w:pPr>
        <w:pStyle w:val="Heading2"/>
        <w:spacing w:line="240" w:lineRule="auto"/>
      </w:pPr>
      <w:r>
        <w:rPr>
          <w:spacing w:val="-5"/>
        </w:rPr>
        <w:t>83.</w:t>
      </w:r>
    </w:p>
    <w:p>
      <w:pPr>
        <w:pStyle w:val="BodyText"/>
        <w:spacing w:line="317" w:lineRule="exact"/>
        <w:ind w:left="424"/>
        <w:jc w:val="both"/>
      </w:pPr>
      <w:r>
        <w:rPr>
          <w:rFonts w:ascii="Symbol" w:hAnsi="Symbol"/>
        </w:rPr>
        <w:t></w:t>
      </w:r>
      <w:r>
        <w:rPr>
          <w:spacing w:val="50"/>
          <w:w w:val="150"/>
        </w:rPr>
        <w:t> </w:t>
      </w:r>
      <w:r>
        <w:rPr/>
        <w:t>Pháp</w:t>
      </w:r>
      <w:r>
        <w:rPr>
          <w:spacing w:val="-4"/>
        </w:rPr>
        <w:t> </w:t>
      </w:r>
      <w:r>
        <w:rPr/>
        <w:t>sở</w:t>
      </w:r>
      <w:r>
        <w:rPr>
          <w:spacing w:val="-4"/>
        </w:rPr>
        <w:t> </w:t>
      </w:r>
      <w:r>
        <w:rPr/>
        <w:t>hữu</w:t>
      </w:r>
      <w:r>
        <w:rPr>
          <w:spacing w:val="-1"/>
        </w:rPr>
        <w:t> </w:t>
      </w:r>
      <w:r>
        <w:rPr/>
        <w:t>tâm</w:t>
      </w:r>
      <w:r>
        <w:rPr>
          <w:spacing w:val="-5"/>
        </w:rPr>
        <w:t> </w:t>
      </w:r>
      <w:r>
        <w:rPr/>
        <w:t>liên</w:t>
      </w:r>
      <w:r>
        <w:rPr>
          <w:spacing w:val="-2"/>
        </w:rPr>
        <w:t> </w:t>
      </w:r>
      <w:r>
        <w:rPr/>
        <w:t>quan</w:t>
      </w:r>
      <w:r>
        <w:rPr>
          <w:spacing w:val="-2"/>
        </w:rPr>
        <w:t> </w:t>
      </w:r>
      <w:r>
        <w:rPr/>
        <w:t>pháp</w:t>
      </w:r>
      <w:r>
        <w:rPr>
          <w:spacing w:val="-4"/>
        </w:rPr>
        <w:t> </w:t>
      </w:r>
      <w:r>
        <w:rPr/>
        <w:t>sở</w:t>
      </w:r>
      <w:r>
        <w:rPr>
          <w:spacing w:val="-3"/>
        </w:rPr>
        <w:t> </w:t>
      </w:r>
      <w:r>
        <w:rPr/>
        <w:t>hữu</w:t>
      </w:r>
      <w:r>
        <w:rPr>
          <w:spacing w:val="-3"/>
        </w:rPr>
        <w:t> </w:t>
      </w:r>
      <w:r>
        <w:rPr/>
        <w:t>tâm</w:t>
      </w:r>
      <w:r>
        <w:rPr>
          <w:spacing w:val="-3"/>
        </w:rPr>
        <w:t> </w:t>
      </w:r>
      <w:r>
        <w:rPr/>
        <w:t>sanh</w:t>
      </w:r>
      <w:r>
        <w:rPr>
          <w:spacing w:val="-3"/>
        </w:rPr>
        <w:t> </w:t>
      </w:r>
      <w:r>
        <w:rPr/>
        <w:t>ra</w:t>
      </w:r>
      <w:r>
        <w:rPr>
          <w:spacing w:val="-4"/>
        </w:rPr>
        <w:t> </w:t>
      </w:r>
      <w:r>
        <w:rPr/>
        <w:t>do</w:t>
      </w:r>
      <w:r>
        <w:rPr>
          <w:spacing w:val="-3"/>
        </w:rPr>
        <w:t> </w:t>
      </w:r>
      <w:r>
        <w:rPr/>
        <w:t>phi</w:t>
      </w:r>
      <w:r>
        <w:rPr>
          <w:spacing w:val="-3"/>
        </w:rPr>
        <w:t> </w:t>
      </w:r>
      <w:r>
        <w:rPr/>
        <w:t>Nhân </w:t>
      </w:r>
      <w:r>
        <w:rPr>
          <w:spacing w:val="-2"/>
        </w:rPr>
        <w:t>duyên:</w:t>
      </w:r>
    </w:p>
    <w:p>
      <w:pPr>
        <w:pStyle w:val="BodyText"/>
        <w:ind w:right="138"/>
        <w:jc w:val="both"/>
      </w:pPr>
      <w:r>
        <w:rPr/>
        <w:t>2 uẩn liên</w:t>
      </w:r>
      <w:r>
        <w:rPr>
          <w:spacing w:val="-1"/>
        </w:rPr>
        <w:t> </w:t>
      </w:r>
      <w:r>
        <w:rPr/>
        <w:t>quan 1 uẩn sở hữu tâm</w:t>
      </w:r>
      <w:r>
        <w:rPr>
          <w:spacing w:val="-3"/>
        </w:rPr>
        <w:t> </w:t>
      </w:r>
      <w:r>
        <w:rPr/>
        <w:t>vô nhân,... 2 uẩn.</w:t>
      </w:r>
      <w:r>
        <w:rPr>
          <w:spacing w:val="-1"/>
        </w:rPr>
        <w:t> </w:t>
      </w:r>
      <w:r>
        <w:rPr/>
        <w:t>Sát-na tục sinh vô nhân:</w:t>
      </w:r>
      <w:r>
        <w:rPr>
          <w:spacing w:val="-1"/>
        </w:rPr>
        <w:t> </w:t>
      </w:r>
      <w:r>
        <w:rPr/>
        <w:t>Si</w:t>
      </w:r>
      <w:r>
        <w:rPr>
          <w:spacing w:val="-1"/>
        </w:rPr>
        <w:t> </w:t>
      </w:r>
      <w:r>
        <w:rPr/>
        <w:t>đồng sanh hoài nghi, đồng sanh phóng dật liên quan uẩn đồng sanh hoài nghi, đồng sanh phóng dật.</w:t>
      </w:r>
    </w:p>
    <w:p>
      <w:pPr>
        <w:pStyle w:val="BodyText"/>
        <w:spacing w:line="237" w:lineRule="auto" w:before="122"/>
        <w:ind w:right="936" w:hanging="570"/>
        <w:jc w:val="both"/>
      </w:pPr>
      <w:r>
        <w:rPr>
          <w:rFonts w:ascii="Symbol" w:hAnsi="Symbol"/>
        </w:rPr>
        <w:t></w:t>
      </w:r>
      <w:r>
        <w:rPr>
          <w:spacing w:val="80"/>
        </w:rPr>
        <w:t> </w:t>
      </w:r>
      <w:r>
        <w:rPr/>
        <w:t>Pháp phi sở hữu tâm liên quan pháp sở hữu tâm sanh ra do phi Nhân duyên: Tâm</w:t>
      </w:r>
      <w:r>
        <w:rPr>
          <w:spacing w:val="-7"/>
        </w:rPr>
        <w:t> </w:t>
      </w:r>
      <w:r>
        <w:rPr/>
        <w:t>và</w:t>
      </w:r>
      <w:r>
        <w:rPr>
          <w:spacing w:val="-4"/>
        </w:rPr>
        <w:t> </w:t>
      </w:r>
      <w:r>
        <w:rPr/>
        <w:t>sắc</w:t>
      </w:r>
      <w:r>
        <w:rPr>
          <w:spacing w:val="-3"/>
        </w:rPr>
        <w:t> </w:t>
      </w:r>
      <w:r>
        <w:rPr/>
        <w:t>tâm</w:t>
      </w:r>
      <w:r>
        <w:rPr>
          <w:spacing w:val="-6"/>
        </w:rPr>
        <w:t> </w:t>
      </w:r>
      <w:r>
        <w:rPr/>
        <w:t>liên</w:t>
      </w:r>
      <w:r>
        <w:rPr>
          <w:spacing w:val="-3"/>
        </w:rPr>
        <w:t> </w:t>
      </w:r>
      <w:r>
        <w:rPr/>
        <w:t>quan</w:t>
      </w:r>
      <w:r>
        <w:rPr>
          <w:spacing w:val="-2"/>
        </w:rPr>
        <w:t> </w:t>
      </w:r>
      <w:r>
        <w:rPr/>
        <w:t>uẩn</w:t>
      </w:r>
      <w:r>
        <w:rPr>
          <w:spacing w:val="-4"/>
        </w:rPr>
        <w:t> </w:t>
      </w:r>
      <w:r>
        <w:rPr/>
        <w:t>sở</w:t>
      </w:r>
      <w:r>
        <w:rPr>
          <w:spacing w:val="-3"/>
        </w:rPr>
        <w:t> </w:t>
      </w:r>
      <w:r>
        <w:rPr/>
        <w:t>hữu</w:t>
      </w:r>
      <w:r>
        <w:rPr>
          <w:spacing w:val="-3"/>
        </w:rPr>
        <w:t> </w:t>
      </w:r>
      <w:r>
        <w:rPr/>
        <w:t>tâm</w:t>
      </w:r>
      <w:r>
        <w:rPr>
          <w:spacing w:val="-6"/>
        </w:rPr>
        <w:t> </w:t>
      </w:r>
      <w:r>
        <w:rPr/>
        <w:t>vô</w:t>
      </w:r>
      <w:r>
        <w:rPr>
          <w:spacing w:val="-1"/>
        </w:rPr>
        <w:t> </w:t>
      </w:r>
      <w:r>
        <w:rPr/>
        <w:t>nhân.</w:t>
      </w:r>
      <w:r>
        <w:rPr>
          <w:spacing w:val="-5"/>
        </w:rPr>
        <w:t> </w:t>
      </w:r>
      <w:r>
        <w:rPr/>
        <w:t>Sát-na</w:t>
      </w:r>
      <w:r>
        <w:rPr>
          <w:spacing w:val="-1"/>
        </w:rPr>
        <w:t> </w:t>
      </w:r>
      <w:r>
        <w:rPr/>
        <w:t>tục</w:t>
      </w:r>
      <w:r>
        <w:rPr>
          <w:spacing w:val="-4"/>
        </w:rPr>
        <w:t> </w:t>
      </w:r>
      <w:r>
        <w:rPr/>
        <w:t>sinh</w:t>
      </w:r>
      <w:r>
        <w:rPr>
          <w:spacing w:val="-5"/>
        </w:rPr>
        <w:t> </w:t>
      </w:r>
      <w:r>
        <w:rPr/>
        <w:t>vô</w:t>
      </w:r>
      <w:r>
        <w:rPr>
          <w:spacing w:val="-1"/>
        </w:rPr>
        <w:t> </w:t>
      </w:r>
      <w:r>
        <w:rPr>
          <w:spacing w:val="-2"/>
        </w:rPr>
        <w:t>nhân...</w:t>
      </w:r>
    </w:p>
    <w:p>
      <w:pPr>
        <w:pStyle w:val="BodyText"/>
        <w:spacing w:line="237" w:lineRule="auto" w:before="126"/>
        <w:ind w:left="708" w:right="139" w:hanging="284"/>
        <w:jc w:val="both"/>
      </w:pPr>
      <w:r>
        <w:rPr>
          <w:rFonts w:ascii="Symbol" w:hAnsi="Symbol"/>
        </w:rPr>
        <w:t></w:t>
      </w:r>
      <w:r>
        <w:rPr>
          <w:spacing w:val="40"/>
        </w:rPr>
        <w:t> </w:t>
      </w:r>
      <w:r>
        <w:rPr/>
        <w:t>Chư pháp sở hữu tâm và phi sở hữu tâm liên quan pháp sở hữu tâm sanh ra do phi</w:t>
      </w:r>
      <w:r>
        <w:rPr>
          <w:spacing w:val="40"/>
        </w:rPr>
        <w:t> </w:t>
      </w:r>
      <w:r>
        <w:rPr/>
        <w:t>Nhân duyên:</w:t>
      </w:r>
    </w:p>
    <w:p>
      <w:pPr>
        <w:pStyle w:val="BodyText"/>
        <w:spacing w:before="3"/>
        <w:ind w:right="137"/>
        <w:jc w:val="both"/>
      </w:pPr>
      <w:r>
        <w:rPr/>
        <w:t>2 uẩn và tâm và sắc tâm</w:t>
      </w:r>
      <w:r>
        <w:rPr>
          <w:spacing w:val="-2"/>
        </w:rPr>
        <w:t> </w:t>
      </w:r>
      <w:r>
        <w:rPr/>
        <w:t>liên</w:t>
      </w:r>
      <w:r>
        <w:rPr>
          <w:spacing w:val="-1"/>
        </w:rPr>
        <w:t> </w:t>
      </w:r>
      <w:r>
        <w:rPr/>
        <w:t>quan</w:t>
      </w:r>
      <w:r>
        <w:rPr>
          <w:spacing w:val="-1"/>
        </w:rPr>
        <w:t> </w:t>
      </w:r>
      <w:r>
        <w:rPr/>
        <w:t>1 uẩn sở</w:t>
      </w:r>
      <w:r>
        <w:rPr>
          <w:spacing w:val="-1"/>
        </w:rPr>
        <w:t> </w:t>
      </w:r>
      <w:r>
        <w:rPr/>
        <w:t>hữu tâm vô nhân,</w:t>
      </w:r>
      <w:r>
        <w:rPr>
          <w:spacing w:val="-1"/>
        </w:rPr>
        <w:t> </w:t>
      </w:r>
      <w:r>
        <w:rPr/>
        <w:t>2 uẩn... sát-na tục sinh vô nhân...</w:t>
      </w:r>
    </w:p>
    <w:p>
      <w:pPr>
        <w:pStyle w:val="BodyText"/>
        <w:spacing w:line="317" w:lineRule="exact" w:before="120"/>
        <w:ind w:left="424"/>
        <w:jc w:val="both"/>
      </w:pPr>
      <w:r>
        <w:rPr>
          <w:rFonts w:ascii="Symbol" w:hAnsi="Symbol"/>
        </w:rPr>
        <w:t></w:t>
      </w:r>
      <w:r>
        <w:rPr>
          <w:spacing w:val="50"/>
          <w:w w:val="150"/>
        </w:rPr>
        <w:t> </w:t>
      </w:r>
      <w:r>
        <w:rPr/>
        <w:t>Pháp</w:t>
      </w:r>
      <w:r>
        <w:rPr>
          <w:spacing w:val="-3"/>
        </w:rPr>
        <w:t> </w:t>
      </w:r>
      <w:r>
        <w:rPr/>
        <w:t>phi</w:t>
      </w:r>
      <w:r>
        <w:rPr>
          <w:spacing w:val="-4"/>
        </w:rPr>
        <w:t> </w:t>
      </w:r>
      <w:r>
        <w:rPr/>
        <w:t>sở</w:t>
      </w:r>
      <w:r>
        <w:rPr>
          <w:spacing w:val="-3"/>
        </w:rPr>
        <w:t> </w:t>
      </w:r>
      <w:r>
        <w:rPr/>
        <w:t>hữu</w:t>
      </w:r>
      <w:r>
        <w:rPr>
          <w:spacing w:val="-2"/>
        </w:rPr>
        <w:t> </w:t>
      </w:r>
      <w:r>
        <w:rPr/>
        <w:t>tâm</w:t>
      </w:r>
      <w:r>
        <w:rPr>
          <w:spacing w:val="-3"/>
        </w:rPr>
        <w:t> </w:t>
      </w:r>
      <w:r>
        <w:rPr/>
        <w:t>liên</w:t>
      </w:r>
      <w:r>
        <w:rPr>
          <w:spacing w:val="-3"/>
        </w:rPr>
        <w:t> </w:t>
      </w:r>
      <w:r>
        <w:rPr/>
        <w:t>quan</w:t>
      </w:r>
      <w:r>
        <w:rPr>
          <w:spacing w:val="-3"/>
        </w:rPr>
        <w:t> </w:t>
      </w:r>
      <w:r>
        <w:rPr/>
        <w:t>pháp</w:t>
      </w:r>
      <w:r>
        <w:rPr>
          <w:spacing w:val="-3"/>
        </w:rPr>
        <w:t> </w:t>
      </w:r>
      <w:r>
        <w:rPr/>
        <w:t>phi</w:t>
      </w:r>
      <w:r>
        <w:rPr>
          <w:spacing w:val="-4"/>
        </w:rPr>
        <w:t> </w:t>
      </w:r>
      <w:r>
        <w:rPr/>
        <w:t>sở</w:t>
      </w:r>
      <w:r>
        <w:rPr>
          <w:spacing w:val="-3"/>
        </w:rPr>
        <w:t> </w:t>
      </w:r>
      <w:r>
        <w:rPr/>
        <w:t>hữu</w:t>
      </w:r>
      <w:r>
        <w:rPr>
          <w:spacing w:val="-2"/>
        </w:rPr>
        <w:t> </w:t>
      </w:r>
      <w:r>
        <w:rPr/>
        <w:t>tâm</w:t>
      </w:r>
      <w:r>
        <w:rPr>
          <w:spacing w:val="-6"/>
        </w:rPr>
        <w:t> </w:t>
      </w:r>
      <w:r>
        <w:rPr/>
        <w:t>sanh ra</w:t>
      </w:r>
      <w:r>
        <w:rPr>
          <w:spacing w:val="-4"/>
        </w:rPr>
        <w:t> </w:t>
      </w:r>
      <w:r>
        <w:rPr/>
        <w:t>do</w:t>
      </w:r>
      <w:r>
        <w:rPr>
          <w:spacing w:val="-2"/>
        </w:rPr>
        <w:t> </w:t>
      </w:r>
      <w:r>
        <w:rPr/>
        <w:t>phi</w:t>
      </w:r>
      <w:r>
        <w:rPr>
          <w:spacing w:val="-3"/>
        </w:rPr>
        <w:t> </w:t>
      </w:r>
      <w:r>
        <w:rPr/>
        <w:t>Nhân</w:t>
      </w:r>
      <w:r>
        <w:rPr>
          <w:spacing w:val="-3"/>
        </w:rPr>
        <w:t> </w:t>
      </w:r>
      <w:r>
        <w:rPr>
          <w:spacing w:val="-2"/>
        </w:rPr>
        <w:t>duyên:</w:t>
      </w:r>
    </w:p>
    <w:p>
      <w:pPr>
        <w:pStyle w:val="BodyText"/>
        <w:ind w:left="708" w:right="139" w:firstLine="285"/>
        <w:jc w:val="both"/>
      </w:pPr>
      <w:r>
        <w:rPr/>
        <w:t>Sắc tâm liên quan tâm vô nhân. Sát-na tục sinh vô nhân: Sắc tục sinh liên quan tâm, vật liên quan tâm, tâm liên quan vật,... 1 đại sung. Người Vô tưởng: 1 đại sung...</w:t>
      </w:r>
    </w:p>
    <w:p>
      <w:pPr>
        <w:pStyle w:val="BodyText"/>
        <w:spacing w:line="317" w:lineRule="exact" w:before="119"/>
        <w:ind w:left="424"/>
        <w:jc w:val="both"/>
      </w:pPr>
      <w:r>
        <w:rPr>
          <w:rFonts w:ascii="Symbol" w:hAnsi="Symbol"/>
        </w:rPr>
        <w:t></w:t>
      </w:r>
      <w:r>
        <w:rPr>
          <w:spacing w:val="49"/>
          <w:w w:val="150"/>
        </w:rPr>
        <w:t> </w:t>
      </w:r>
      <w:r>
        <w:rPr/>
        <w:t>Pháp</w:t>
      </w:r>
      <w:r>
        <w:rPr>
          <w:spacing w:val="-4"/>
        </w:rPr>
        <w:t> </w:t>
      </w:r>
      <w:r>
        <w:rPr/>
        <w:t>sở</w:t>
      </w:r>
      <w:r>
        <w:rPr>
          <w:spacing w:val="-4"/>
        </w:rPr>
        <w:t> </w:t>
      </w:r>
      <w:r>
        <w:rPr/>
        <w:t>hữu</w:t>
      </w:r>
      <w:r>
        <w:rPr>
          <w:spacing w:val="-1"/>
        </w:rPr>
        <w:t> </w:t>
      </w:r>
      <w:r>
        <w:rPr/>
        <w:t>tâm</w:t>
      </w:r>
      <w:r>
        <w:rPr>
          <w:spacing w:val="-6"/>
        </w:rPr>
        <w:t> </w:t>
      </w:r>
      <w:r>
        <w:rPr/>
        <w:t>liên</w:t>
      </w:r>
      <w:r>
        <w:rPr>
          <w:spacing w:val="-2"/>
        </w:rPr>
        <w:t> </w:t>
      </w:r>
      <w:r>
        <w:rPr/>
        <w:t>quan</w:t>
      </w:r>
      <w:r>
        <w:rPr>
          <w:spacing w:val="-1"/>
        </w:rPr>
        <w:t> </w:t>
      </w:r>
      <w:r>
        <w:rPr/>
        <w:t>pháp</w:t>
      </w:r>
      <w:r>
        <w:rPr>
          <w:spacing w:val="-4"/>
        </w:rPr>
        <w:t> </w:t>
      </w:r>
      <w:r>
        <w:rPr/>
        <w:t>phi</w:t>
      </w:r>
      <w:r>
        <w:rPr>
          <w:spacing w:val="-3"/>
        </w:rPr>
        <w:t> </w:t>
      </w:r>
      <w:r>
        <w:rPr/>
        <w:t>sở</w:t>
      </w:r>
      <w:r>
        <w:rPr>
          <w:spacing w:val="-4"/>
        </w:rPr>
        <w:t> </w:t>
      </w:r>
      <w:r>
        <w:rPr/>
        <w:t>hữu</w:t>
      </w:r>
      <w:r>
        <w:rPr>
          <w:spacing w:val="-1"/>
        </w:rPr>
        <w:t> </w:t>
      </w:r>
      <w:r>
        <w:rPr/>
        <w:t>tâm</w:t>
      </w:r>
      <w:r>
        <w:rPr>
          <w:spacing w:val="-3"/>
        </w:rPr>
        <w:t> </w:t>
      </w:r>
      <w:r>
        <w:rPr/>
        <w:t>sanh</w:t>
      </w:r>
      <w:r>
        <w:rPr>
          <w:spacing w:val="-4"/>
        </w:rPr>
        <w:t> </w:t>
      </w:r>
      <w:r>
        <w:rPr/>
        <w:t>ra</w:t>
      </w:r>
      <w:r>
        <w:rPr>
          <w:spacing w:val="-4"/>
        </w:rPr>
        <w:t> </w:t>
      </w:r>
      <w:r>
        <w:rPr/>
        <w:t>do</w:t>
      </w:r>
      <w:r>
        <w:rPr>
          <w:spacing w:val="-3"/>
        </w:rPr>
        <w:t> </w:t>
      </w:r>
      <w:r>
        <w:rPr/>
        <w:t>phi</w:t>
      </w:r>
      <w:r>
        <w:rPr>
          <w:spacing w:val="-4"/>
        </w:rPr>
        <w:t> </w:t>
      </w:r>
      <w:r>
        <w:rPr/>
        <w:t>Nhân</w:t>
      </w:r>
      <w:r>
        <w:rPr>
          <w:spacing w:val="-1"/>
        </w:rPr>
        <w:t> </w:t>
      </w:r>
      <w:r>
        <w:rPr>
          <w:spacing w:val="-2"/>
        </w:rPr>
        <w:t>duyên:</w:t>
      </w:r>
    </w:p>
    <w:p>
      <w:pPr>
        <w:pStyle w:val="ListParagraph"/>
        <w:numPr>
          <w:ilvl w:val="0"/>
          <w:numId w:val="45"/>
        </w:numPr>
        <w:tabs>
          <w:tab w:pos="993" w:val="left" w:leader="none"/>
        </w:tabs>
        <w:spacing w:line="240" w:lineRule="auto" w:before="0" w:after="0"/>
        <w:ind w:left="993" w:right="137" w:hanging="286"/>
        <w:jc w:val="both"/>
        <w:rPr>
          <w:sz w:val="26"/>
        </w:rPr>
      </w:pPr>
      <w:r>
        <w:rPr>
          <w:sz w:val="26"/>
        </w:rPr>
        <w:t>Uẩn tương ưng liên quan tâm vô nhân; sát-na tục sinh vô nhân: Uẩn tương ưng liên quan tâm. Sát-na tục sinh vô nhân: Uẩn sở hữu tâm liên quan vật.</w:t>
      </w:r>
    </w:p>
    <w:p>
      <w:pPr>
        <w:pStyle w:val="ListParagraph"/>
        <w:numPr>
          <w:ilvl w:val="0"/>
          <w:numId w:val="45"/>
        </w:numPr>
        <w:tabs>
          <w:tab w:pos="993" w:val="left" w:leader="none"/>
        </w:tabs>
        <w:spacing w:line="240" w:lineRule="auto" w:before="1" w:after="0"/>
        <w:ind w:left="993" w:right="139" w:hanging="286"/>
        <w:jc w:val="both"/>
        <w:rPr>
          <w:sz w:val="26"/>
        </w:rPr>
      </w:pPr>
      <w:r>
        <w:rPr>
          <w:sz w:val="26"/>
        </w:rPr>
        <w:t>Si đồng sanh hoài nghi, đồng sanh phóng dật liên quan tâm đồng sanh hoài nghi, đồng sanh phóng dật.</w:t>
      </w:r>
    </w:p>
    <w:p>
      <w:pPr>
        <w:pStyle w:val="ListParagraph"/>
        <w:spacing w:after="0" w:line="240" w:lineRule="auto"/>
        <w:jc w:val="both"/>
        <w:rPr>
          <w:sz w:val="26"/>
        </w:rPr>
        <w:sectPr>
          <w:pgSz w:w="11630" w:h="16450"/>
          <w:pgMar w:header="571" w:footer="0" w:top="880" w:bottom="280" w:left="850" w:right="850"/>
        </w:sectPr>
      </w:pPr>
    </w:p>
    <w:p>
      <w:pPr>
        <w:pStyle w:val="BodyText"/>
        <w:spacing w:before="226"/>
        <w:ind w:left="708" w:right="139" w:hanging="284"/>
        <w:jc w:val="both"/>
      </w:pPr>
      <w:r>
        <w:rPr>
          <w:rFonts w:ascii="Symbol" w:hAnsi="Symbol"/>
        </w:rPr>
        <w:t></w:t>
      </w:r>
      <w:r>
        <w:rPr>
          <w:spacing w:val="40"/>
        </w:rPr>
        <w:t> </w:t>
      </w:r>
      <w:r>
        <w:rPr/>
        <w:t>Chư pháp sở hữu tâm và phi sở hữu tâm liên quan pháp sở hữu tâm sanh ra do phi</w:t>
      </w:r>
      <w:r>
        <w:rPr>
          <w:spacing w:val="40"/>
        </w:rPr>
        <w:t> </w:t>
      </w:r>
      <w:r>
        <w:rPr/>
        <w:t>Nhân duyên:</w:t>
      </w:r>
    </w:p>
    <w:p>
      <w:pPr>
        <w:pStyle w:val="BodyText"/>
        <w:ind w:right="137"/>
        <w:jc w:val="both"/>
      </w:pPr>
      <w:r>
        <w:rPr/>
        <w:t>Uẩn tương ưng và sắc tâm liên quan tâm vô nhân. Sát-na tục sinh vô nhân: Uẩn tương</w:t>
      </w:r>
      <w:r>
        <w:rPr>
          <w:spacing w:val="-1"/>
        </w:rPr>
        <w:t> </w:t>
      </w:r>
      <w:r>
        <w:rPr/>
        <w:t>ưng và sắc tục sinh</w:t>
      </w:r>
      <w:r>
        <w:rPr>
          <w:spacing w:val="-1"/>
        </w:rPr>
        <w:t> </w:t>
      </w:r>
      <w:r>
        <w:rPr/>
        <w:t>liên</w:t>
      </w:r>
      <w:r>
        <w:rPr>
          <w:spacing w:val="-1"/>
        </w:rPr>
        <w:t> </w:t>
      </w:r>
      <w:r>
        <w:rPr/>
        <w:t>quan tâm.</w:t>
      </w:r>
      <w:r>
        <w:rPr>
          <w:spacing w:val="-1"/>
        </w:rPr>
        <w:t> </w:t>
      </w:r>
      <w:r>
        <w:rPr/>
        <w:t>Sát-na tục sinh vô nhân:</w:t>
      </w:r>
      <w:r>
        <w:rPr>
          <w:spacing w:val="-1"/>
        </w:rPr>
        <w:t> </w:t>
      </w:r>
      <w:r>
        <w:rPr/>
        <w:t>Tâm</w:t>
      </w:r>
      <w:r>
        <w:rPr>
          <w:spacing w:val="-2"/>
        </w:rPr>
        <w:t> </w:t>
      </w:r>
      <w:r>
        <w:rPr/>
        <w:t>và uẩn tương ưng liên quan vật.</w:t>
      </w:r>
    </w:p>
    <w:p>
      <w:pPr>
        <w:pStyle w:val="BodyText"/>
        <w:spacing w:line="237" w:lineRule="auto" w:before="122"/>
        <w:ind w:left="708" w:right="139" w:hanging="284"/>
        <w:jc w:val="both"/>
      </w:pPr>
      <w:r>
        <w:rPr>
          <w:rFonts w:ascii="Symbol" w:hAnsi="Symbol"/>
        </w:rPr>
        <w:t></w:t>
      </w:r>
      <w:r>
        <w:rPr>
          <w:spacing w:val="40"/>
        </w:rPr>
        <w:t> </w:t>
      </w:r>
      <w:r>
        <w:rPr/>
        <w:t>Pháp sở hữu tâm liên quan những pháp sở hữu tâm và phi sở hữu tâm sanh ra do phi Nhân duyên:</w:t>
      </w:r>
    </w:p>
    <w:p>
      <w:pPr>
        <w:pStyle w:val="BodyText"/>
        <w:spacing w:before="3"/>
        <w:ind w:right="137"/>
        <w:jc w:val="both"/>
      </w:pPr>
      <w:r>
        <w:rPr/>
        <w:t>2 uẩn liên quan 1 uẩn sở hữu tâm vô nhân và tâm,... 2 uẩn. Sát-na tục sinh vô nhân: 2 uẩn liên quan 1 uẩn sở hữu tâm và tâm,... 2 uẩn. Sát-na tục sinh vô nhân: 2 uẩn liên quan 1 uẩn sở hữu tâm và vật,... 2 uẩn. Si đồng sanh hoài nghi, đồng sanh</w:t>
      </w:r>
      <w:r>
        <w:rPr>
          <w:spacing w:val="40"/>
        </w:rPr>
        <w:t> </w:t>
      </w:r>
      <w:r>
        <w:rPr/>
        <w:t>phóng dật liên quan uẩn đồng sanh hoài nghi, đồng sanh phóng dật và tâm.</w:t>
      </w:r>
    </w:p>
    <w:p>
      <w:pPr>
        <w:pStyle w:val="BodyText"/>
        <w:spacing w:before="120"/>
        <w:ind w:left="708" w:right="140" w:hanging="284"/>
        <w:jc w:val="both"/>
      </w:pPr>
      <w:r>
        <w:rPr>
          <w:rFonts w:ascii="Symbol" w:hAnsi="Symbol"/>
        </w:rPr>
        <w:t></w:t>
      </w:r>
      <w:r>
        <w:rPr>
          <w:spacing w:val="80"/>
        </w:rPr>
        <w:t> </w:t>
      </w:r>
      <w:r>
        <w:rPr/>
        <w:t>Pháp phi sở hữu tâm liên quan những pháp sở hữu tâm và phi sở hữu tâm sanh ra do phi Nhân duyên:</w:t>
      </w:r>
    </w:p>
    <w:p>
      <w:pPr>
        <w:pStyle w:val="BodyText"/>
        <w:ind w:right="137"/>
        <w:jc w:val="both"/>
      </w:pPr>
      <w:r>
        <w:rPr/>
        <w:t>Sắc tâm liên quan uẩn sở hữu tâm vô nhân và tâm; sắc tâm liên quan uẩn sở hữu</w:t>
      </w:r>
      <w:r>
        <w:rPr>
          <w:spacing w:val="80"/>
        </w:rPr>
        <w:t> </w:t>
      </w:r>
      <w:r>
        <w:rPr/>
        <w:t>tâm vô nhân và đại sung.</w:t>
      </w:r>
      <w:r>
        <w:rPr>
          <w:spacing w:val="-1"/>
        </w:rPr>
        <w:t> </w:t>
      </w:r>
      <w:r>
        <w:rPr/>
        <w:t>Sát-na tục sinh vô nhân:</w:t>
      </w:r>
      <w:r>
        <w:rPr>
          <w:spacing w:val="-1"/>
        </w:rPr>
        <w:t> </w:t>
      </w:r>
      <w:r>
        <w:rPr/>
        <w:t>Sắc tục sinh</w:t>
      </w:r>
      <w:r>
        <w:rPr>
          <w:spacing w:val="-1"/>
        </w:rPr>
        <w:t> </w:t>
      </w:r>
      <w:r>
        <w:rPr/>
        <w:t>liên</w:t>
      </w:r>
      <w:r>
        <w:rPr>
          <w:spacing w:val="-1"/>
        </w:rPr>
        <w:t> </w:t>
      </w:r>
      <w:r>
        <w:rPr/>
        <w:t>quan uẩn sở hữu tâm và tâm; sát-na tục sinh: Sắc tục sinh liên quan uẩn sở hữu tâm và đại sung; sát- na tục sinh vô nhân: Tâm liên quan uẩn sở hữu tâm và vật.</w:t>
      </w:r>
    </w:p>
    <w:p>
      <w:pPr>
        <w:pStyle w:val="BodyText"/>
        <w:spacing w:before="119"/>
        <w:ind w:left="708" w:right="139" w:hanging="284"/>
        <w:jc w:val="both"/>
      </w:pPr>
      <w:r>
        <w:rPr>
          <w:rFonts w:ascii="Symbol" w:hAnsi="Symbol"/>
        </w:rPr>
        <w:t></w:t>
      </w:r>
      <w:r>
        <w:rPr>
          <w:spacing w:val="80"/>
        </w:rPr>
        <w:t> </w:t>
      </w:r>
      <w:r>
        <w:rPr/>
        <w:t>Chư pháp sở hữu tâm và phi sở hữu tâm liên quan những pháp sở hữu tâm và phi sở hữu tâm sanh ra do phi Nhân duyên:</w:t>
      </w:r>
    </w:p>
    <w:p>
      <w:pPr>
        <w:pStyle w:val="BodyText"/>
        <w:ind w:right="137"/>
        <w:jc w:val="both"/>
      </w:pPr>
      <w:r>
        <w:rPr/>
        <w:t>2 uẩn và sắc tâm liên quan 1 uẩn sở hữu tâm vô nhân và tâm; sát-na tục sinh vô nhân: 2 uẩn và sắc tục sinh liên quan 1 uẩn sở hữu tâm và tâm; sát-na tục sinh vô nhân: 2 uẩn và tâm liên quan 1 uẩn sở hữu tâm và vật,... 2 uẩn.</w:t>
      </w:r>
    </w:p>
    <w:p>
      <w:pPr>
        <w:pStyle w:val="Heading2"/>
        <w:spacing w:before="2"/>
      </w:pPr>
      <w:r>
        <w:rPr>
          <w:spacing w:val="-5"/>
        </w:rPr>
        <w:t>84.</w:t>
      </w:r>
    </w:p>
    <w:p>
      <w:pPr>
        <w:pStyle w:val="BodyText"/>
        <w:ind w:right="1490" w:hanging="570"/>
      </w:pPr>
      <w:r>
        <w:rPr>
          <w:rFonts w:ascii="Symbol" w:hAnsi="Symbol"/>
        </w:rPr>
        <w:t></w:t>
      </w:r>
      <w:r>
        <w:rPr>
          <w:spacing w:val="80"/>
        </w:rPr>
        <w:t> </w:t>
      </w:r>
      <w:r>
        <w:rPr/>
        <w:t>Pháp</w:t>
      </w:r>
      <w:r>
        <w:rPr>
          <w:spacing w:val="-3"/>
        </w:rPr>
        <w:t> </w:t>
      </w:r>
      <w:r>
        <w:rPr/>
        <w:t>phi</w:t>
      </w:r>
      <w:r>
        <w:rPr>
          <w:spacing w:val="-3"/>
        </w:rPr>
        <w:t> </w:t>
      </w:r>
      <w:r>
        <w:rPr/>
        <w:t>sở</w:t>
      </w:r>
      <w:r>
        <w:rPr>
          <w:spacing w:val="-3"/>
        </w:rPr>
        <w:t> </w:t>
      </w:r>
      <w:r>
        <w:rPr/>
        <w:t>hữu</w:t>
      </w:r>
      <w:r>
        <w:rPr>
          <w:spacing w:val="-2"/>
        </w:rPr>
        <w:t> </w:t>
      </w:r>
      <w:r>
        <w:rPr/>
        <w:t>liên</w:t>
      </w:r>
      <w:r>
        <w:rPr>
          <w:spacing w:val="-1"/>
        </w:rPr>
        <w:t> </w:t>
      </w:r>
      <w:r>
        <w:rPr/>
        <w:t>quan</w:t>
      </w:r>
      <w:r>
        <w:rPr>
          <w:spacing w:val="-1"/>
        </w:rPr>
        <w:t> </w:t>
      </w:r>
      <w:r>
        <w:rPr/>
        <w:t>pháp</w:t>
      </w:r>
      <w:r>
        <w:rPr>
          <w:spacing w:val="-3"/>
        </w:rPr>
        <w:t> </w:t>
      </w:r>
      <w:r>
        <w:rPr/>
        <w:t>sở</w:t>
      </w:r>
      <w:r>
        <w:rPr>
          <w:spacing w:val="-3"/>
        </w:rPr>
        <w:t> </w:t>
      </w:r>
      <w:r>
        <w:rPr/>
        <w:t>hữu</w:t>
      </w:r>
      <w:r>
        <w:rPr>
          <w:spacing w:val="-2"/>
        </w:rPr>
        <w:t> </w:t>
      </w:r>
      <w:r>
        <w:rPr/>
        <w:t>tâm</w:t>
      </w:r>
      <w:r>
        <w:rPr>
          <w:spacing w:val="-2"/>
        </w:rPr>
        <w:t> </w:t>
      </w:r>
      <w:r>
        <w:rPr/>
        <w:t>sanh</w:t>
      </w:r>
      <w:r>
        <w:rPr>
          <w:spacing w:val="-3"/>
        </w:rPr>
        <w:t> </w:t>
      </w:r>
      <w:r>
        <w:rPr/>
        <w:t>ra</w:t>
      </w:r>
      <w:r>
        <w:rPr>
          <w:spacing w:val="-3"/>
        </w:rPr>
        <w:t> </w:t>
      </w:r>
      <w:r>
        <w:rPr/>
        <w:t>do</w:t>
      </w:r>
      <w:r>
        <w:rPr>
          <w:spacing w:val="-2"/>
        </w:rPr>
        <w:t> </w:t>
      </w:r>
      <w:r>
        <w:rPr/>
        <w:t>phi</w:t>
      </w:r>
      <w:r>
        <w:rPr>
          <w:spacing w:val="-2"/>
        </w:rPr>
        <w:t> </w:t>
      </w:r>
      <w:r>
        <w:rPr/>
        <w:t>Cảnh duyên: Sắc tâm liên quan uẩn sở hữu tâm, sát-na tục sinh...</w:t>
      </w:r>
    </w:p>
    <w:p>
      <w:pPr>
        <w:pStyle w:val="BodyText"/>
        <w:spacing w:before="118"/>
        <w:ind w:right="804" w:hanging="570"/>
      </w:pPr>
      <w:r>
        <w:rPr>
          <w:rFonts w:ascii="Symbol" w:hAnsi="Symbol"/>
        </w:rPr>
        <w:t></w:t>
      </w:r>
      <w:r>
        <w:rPr>
          <w:spacing w:val="80"/>
        </w:rPr>
        <w:t> </w:t>
      </w:r>
      <w:r>
        <w:rPr/>
        <w:t>Pháp</w:t>
      </w:r>
      <w:r>
        <w:rPr>
          <w:spacing w:val="-3"/>
        </w:rPr>
        <w:t> </w:t>
      </w:r>
      <w:r>
        <w:rPr/>
        <w:t>phi</w:t>
      </w:r>
      <w:r>
        <w:rPr>
          <w:spacing w:val="-3"/>
        </w:rPr>
        <w:t> </w:t>
      </w:r>
      <w:r>
        <w:rPr/>
        <w:t>sở</w:t>
      </w:r>
      <w:r>
        <w:rPr>
          <w:spacing w:val="-3"/>
        </w:rPr>
        <w:t> </w:t>
      </w:r>
      <w:r>
        <w:rPr/>
        <w:t>hữu</w:t>
      </w:r>
      <w:r>
        <w:rPr>
          <w:spacing w:val="-2"/>
        </w:rPr>
        <w:t> </w:t>
      </w:r>
      <w:r>
        <w:rPr/>
        <w:t>tâm</w:t>
      </w:r>
      <w:r>
        <w:rPr>
          <w:spacing w:val="-2"/>
        </w:rPr>
        <w:t> </w:t>
      </w:r>
      <w:r>
        <w:rPr/>
        <w:t>liên</w:t>
      </w:r>
      <w:r>
        <w:rPr>
          <w:spacing w:val="-2"/>
        </w:rPr>
        <w:t> </w:t>
      </w:r>
      <w:r>
        <w:rPr/>
        <w:t>quan</w:t>
      </w:r>
      <w:r>
        <w:rPr>
          <w:spacing w:val="-3"/>
        </w:rPr>
        <w:t> </w:t>
      </w:r>
      <w:r>
        <w:rPr/>
        <w:t>pháp</w:t>
      </w:r>
      <w:r>
        <w:rPr>
          <w:spacing w:val="-3"/>
        </w:rPr>
        <w:t> </w:t>
      </w:r>
      <w:r>
        <w:rPr/>
        <w:t>phi</w:t>
      </w:r>
      <w:r>
        <w:rPr>
          <w:spacing w:val="-3"/>
        </w:rPr>
        <w:t> </w:t>
      </w:r>
      <w:r>
        <w:rPr/>
        <w:t>sở</w:t>
      </w:r>
      <w:r>
        <w:rPr>
          <w:spacing w:val="-3"/>
        </w:rPr>
        <w:t> </w:t>
      </w:r>
      <w:r>
        <w:rPr/>
        <w:t>hữu</w:t>
      </w:r>
      <w:r>
        <w:rPr>
          <w:spacing w:val="-2"/>
        </w:rPr>
        <w:t> </w:t>
      </w:r>
      <w:r>
        <w:rPr/>
        <w:t>tâm</w:t>
      </w:r>
      <w:r>
        <w:rPr>
          <w:spacing w:val="-5"/>
        </w:rPr>
        <w:t> </w:t>
      </w:r>
      <w:r>
        <w:rPr/>
        <w:t>sanh ra</w:t>
      </w:r>
      <w:r>
        <w:rPr>
          <w:spacing w:val="-3"/>
        </w:rPr>
        <w:t> </w:t>
      </w:r>
      <w:r>
        <w:rPr/>
        <w:t>do</w:t>
      </w:r>
      <w:r>
        <w:rPr>
          <w:spacing w:val="-2"/>
        </w:rPr>
        <w:t> </w:t>
      </w:r>
      <w:r>
        <w:rPr/>
        <w:t>phi</w:t>
      </w:r>
      <w:r>
        <w:rPr>
          <w:spacing w:val="-2"/>
        </w:rPr>
        <w:t> </w:t>
      </w:r>
      <w:r>
        <w:rPr/>
        <w:t>Cảnh</w:t>
      </w:r>
      <w:r>
        <w:rPr>
          <w:spacing w:val="-2"/>
        </w:rPr>
        <w:t> </w:t>
      </w:r>
      <w:r>
        <w:rPr/>
        <w:t>duyên: Sắc tâm liên quan tâm, tục sinh luôn đến Vô tưởng.</w:t>
      </w:r>
    </w:p>
    <w:p>
      <w:pPr>
        <w:pStyle w:val="BodyText"/>
        <w:spacing w:line="237" w:lineRule="auto" w:before="122"/>
        <w:ind w:left="708" w:right="206" w:hanging="284"/>
      </w:pPr>
      <w:r>
        <w:rPr>
          <w:rFonts w:ascii="Symbol" w:hAnsi="Symbol"/>
        </w:rPr>
        <w:t></w:t>
      </w:r>
      <w:r>
        <w:rPr>
          <w:spacing w:val="80"/>
        </w:rPr>
        <w:t> </w:t>
      </w:r>
      <w:r>
        <w:rPr/>
        <w:t>Pháp phi sở hữu tâm liên quan những</w:t>
      </w:r>
      <w:r>
        <w:rPr>
          <w:spacing w:val="18"/>
        </w:rPr>
        <w:t> </w:t>
      </w:r>
      <w:r>
        <w:rPr/>
        <w:t>pháp sở</w:t>
      </w:r>
      <w:r>
        <w:rPr>
          <w:spacing w:val="15"/>
        </w:rPr>
        <w:t> </w:t>
      </w:r>
      <w:r>
        <w:rPr/>
        <w:t>hữu tâm và</w:t>
      </w:r>
      <w:r>
        <w:rPr>
          <w:spacing w:val="17"/>
        </w:rPr>
        <w:t> </w:t>
      </w:r>
      <w:r>
        <w:rPr/>
        <w:t>phi sở</w:t>
      </w:r>
      <w:r>
        <w:rPr>
          <w:spacing w:val="16"/>
        </w:rPr>
        <w:t> </w:t>
      </w:r>
      <w:r>
        <w:rPr/>
        <w:t>hữu</w:t>
      </w:r>
      <w:r>
        <w:rPr>
          <w:spacing w:val="15"/>
        </w:rPr>
        <w:t> </w:t>
      </w:r>
      <w:r>
        <w:rPr/>
        <w:t>tâm sanh ra</w:t>
      </w:r>
      <w:r>
        <w:rPr>
          <w:spacing w:val="17"/>
        </w:rPr>
        <w:t> </w:t>
      </w:r>
      <w:r>
        <w:rPr/>
        <w:t>do phi Cảnh duyên:</w:t>
      </w:r>
    </w:p>
    <w:p>
      <w:pPr>
        <w:pStyle w:val="BodyText"/>
        <w:spacing w:before="2"/>
      </w:pPr>
      <w:r>
        <w:rPr/>
        <w:t>Sắc tâm liên</w:t>
      </w:r>
      <w:r>
        <w:rPr>
          <w:spacing w:val="-1"/>
        </w:rPr>
        <w:t> </w:t>
      </w:r>
      <w:r>
        <w:rPr/>
        <w:t>quan uẩn sở</w:t>
      </w:r>
      <w:r>
        <w:rPr>
          <w:spacing w:val="-1"/>
        </w:rPr>
        <w:t> </w:t>
      </w:r>
      <w:r>
        <w:rPr/>
        <w:t>hữu tâm và thức và tâm; sắc tâm</w:t>
      </w:r>
      <w:r>
        <w:rPr>
          <w:spacing w:val="-2"/>
        </w:rPr>
        <w:t> </w:t>
      </w:r>
      <w:r>
        <w:rPr/>
        <w:t>liên quan uẩn sở hữu tâm và đại sung. Sát-na tục sinh: Nên sắp 2 câu, tóm tắt...</w:t>
      </w:r>
    </w:p>
    <w:p>
      <w:pPr>
        <w:pStyle w:val="Heading2"/>
        <w:spacing w:line="299" w:lineRule="exact" w:before="2"/>
      </w:pPr>
      <w:r>
        <w:rPr>
          <w:spacing w:val="-5"/>
        </w:rPr>
        <w:t>85.</w:t>
      </w:r>
    </w:p>
    <w:p>
      <w:pPr>
        <w:pStyle w:val="BodyText"/>
        <w:ind w:left="708" w:right="139"/>
        <w:jc w:val="both"/>
      </w:pPr>
      <w:r>
        <w:rPr/>
        <w:t>Phi Nhân 9, phi Cảnh 3, phi Trưởng 9, phi Vô gián 3, phi Liên tiếp 3, phi Hỗ tương 3, phi Cận y 3, phi Tiền sanh 9, phi Hậu sanh 9, phi Cố hưởng 9, phi Nghiệp 4, phi Quả</w:t>
      </w:r>
      <w:r>
        <w:rPr>
          <w:spacing w:val="40"/>
        </w:rPr>
        <w:t> </w:t>
      </w:r>
      <w:r>
        <w:rPr/>
        <w:t>9, phi Thực 1, phi Quyền 1, phi Thiền 6, phi Đạo 9, phi Tương ưng 3, phi Bất tương ưng 6, phi Vô hữu 3, phi Ly 3.</w:t>
      </w:r>
    </w:p>
    <w:p>
      <w:pPr>
        <w:pStyle w:val="Heading2"/>
        <w:spacing w:line="298" w:lineRule="exact"/>
      </w:pPr>
      <w:r>
        <w:rPr>
          <w:spacing w:val="-5"/>
        </w:rPr>
        <w:t>86.</w:t>
      </w:r>
    </w:p>
    <w:p>
      <w:pPr>
        <w:pStyle w:val="BodyText"/>
        <w:spacing w:line="298" w:lineRule="exact"/>
        <w:ind w:left="708"/>
      </w:pPr>
      <w:r>
        <w:rPr/>
        <w:t>Nhân</w:t>
      </w:r>
      <w:r>
        <w:rPr>
          <w:spacing w:val="-5"/>
        </w:rPr>
        <w:t> </w:t>
      </w:r>
      <w:r>
        <w:rPr/>
        <w:t>duyên</w:t>
      </w:r>
      <w:r>
        <w:rPr>
          <w:spacing w:val="-3"/>
        </w:rPr>
        <w:t> </w:t>
      </w:r>
      <w:r>
        <w:rPr/>
        <w:t>có</w:t>
      </w:r>
      <w:r>
        <w:rPr>
          <w:spacing w:val="-5"/>
        </w:rPr>
        <w:t> </w:t>
      </w:r>
      <w:r>
        <w:rPr/>
        <w:t>phi</w:t>
      </w:r>
      <w:r>
        <w:rPr>
          <w:spacing w:val="-1"/>
        </w:rPr>
        <w:t> </w:t>
      </w:r>
      <w:r>
        <w:rPr/>
        <w:t>Cảnh</w:t>
      </w:r>
      <w:r>
        <w:rPr>
          <w:spacing w:val="-5"/>
        </w:rPr>
        <w:t> </w:t>
      </w:r>
      <w:r>
        <w:rPr/>
        <w:t>3...</w:t>
      </w:r>
      <w:r>
        <w:rPr>
          <w:spacing w:val="-4"/>
        </w:rPr>
        <w:t> </w:t>
      </w:r>
      <w:r>
        <w:rPr/>
        <w:t>phi</w:t>
      </w:r>
      <w:r>
        <w:rPr>
          <w:spacing w:val="-5"/>
        </w:rPr>
        <w:t> </w:t>
      </w:r>
      <w:r>
        <w:rPr/>
        <w:t>Trưởng</w:t>
      </w:r>
      <w:r>
        <w:rPr>
          <w:spacing w:val="-4"/>
        </w:rPr>
        <w:t> </w:t>
      </w:r>
      <w:r>
        <w:rPr/>
        <w:t>9,...</w:t>
      </w:r>
      <w:r>
        <w:rPr>
          <w:spacing w:val="-4"/>
        </w:rPr>
        <w:t> </w:t>
      </w:r>
      <w:r>
        <w:rPr/>
        <w:t>tóm</w:t>
      </w:r>
      <w:r>
        <w:rPr>
          <w:spacing w:val="-4"/>
        </w:rPr>
        <w:t> </w:t>
      </w:r>
      <w:r>
        <w:rPr>
          <w:spacing w:val="-2"/>
        </w:rPr>
        <w:t>tắt...</w:t>
      </w:r>
    </w:p>
    <w:p>
      <w:pPr>
        <w:pStyle w:val="Heading2"/>
        <w:spacing w:line="298" w:lineRule="exact"/>
      </w:pPr>
      <w:r>
        <w:rPr>
          <w:spacing w:val="-5"/>
        </w:rPr>
        <w:t>87.</w:t>
      </w:r>
    </w:p>
    <w:p>
      <w:pPr>
        <w:pStyle w:val="BodyText"/>
        <w:ind w:left="708" w:right="206"/>
      </w:pPr>
      <w:r>
        <w:rPr/>
        <w:t>Phi Nhân duyên có Cảnh 9,... Vô gián 9,... Tiền sanh 5, Cố hưởng 5, Nghiệp 9, tất cả</w:t>
      </w:r>
      <w:r>
        <w:rPr>
          <w:spacing w:val="40"/>
        </w:rPr>
        <w:t> </w:t>
      </w:r>
      <w:r>
        <w:rPr/>
        <w:t>đều 9, Đạo 3, Bất ly 9.</w:t>
      </w:r>
    </w:p>
    <w:p>
      <w:pPr>
        <w:spacing w:before="114"/>
        <w:ind w:left="424" w:right="0" w:firstLine="0"/>
        <w:jc w:val="left"/>
        <w:rPr>
          <w:sz w:val="26"/>
        </w:rPr>
      </w:pPr>
      <w:r>
        <w:rPr>
          <w:b/>
          <w:sz w:val="26"/>
        </w:rPr>
        <w:t>Phần</w:t>
      </w:r>
      <w:r>
        <w:rPr>
          <w:b/>
          <w:spacing w:val="-7"/>
          <w:sz w:val="26"/>
        </w:rPr>
        <w:t> </w:t>
      </w:r>
      <w:r>
        <w:rPr>
          <w:b/>
          <w:sz w:val="26"/>
        </w:rPr>
        <w:t>đồng</w:t>
      </w:r>
      <w:r>
        <w:rPr>
          <w:b/>
          <w:spacing w:val="-7"/>
          <w:sz w:val="26"/>
        </w:rPr>
        <w:t> </w:t>
      </w:r>
      <w:r>
        <w:rPr>
          <w:b/>
          <w:sz w:val="26"/>
        </w:rPr>
        <w:t>sanh</w:t>
      </w:r>
      <w:r>
        <w:rPr>
          <w:b/>
          <w:spacing w:val="-3"/>
          <w:sz w:val="26"/>
        </w:rPr>
        <w:t> </w:t>
      </w:r>
      <w:r>
        <w:rPr>
          <w:i/>
          <w:sz w:val="26"/>
        </w:rPr>
        <w:t>(sahajāta)</w:t>
      </w:r>
      <w:r>
        <w:rPr>
          <w:i/>
          <w:spacing w:val="-7"/>
          <w:sz w:val="26"/>
        </w:rPr>
        <w:t> </w:t>
      </w:r>
      <w:r>
        <w:rPr>
          <w:sz w:val="26"/>
        </w:rPr>
        <w:t>như</w:t>
      </w:r>
      <w:r>
        <w:rPr>
          <w:spacing w:val="-6"/>
          <w:sz w:val="26"/>
        </w:rPr>
        <w:t> </w:t>
      </w:r>
      <w:r>
        <w:rPr>
          <w:sz w:val="26"/>
        </w:rPr>
        <w:t>phần</w:t>
      </w:r>
      <w:r>
        <w:rPr>
          <w:spacing w:val="-4"/>
          <w:sz w:val="26"/>
        </w:rPr>
        <w:t> </w:t>
      </w:r>
      <w:r>
        <w:rPr>
          <w:sz w:val="26"/>
        </w:rPr>
        <w:t>liên</w:t>
      </w:r>
      <w:r>
        <w:rPr>
          <w:spacing w:val="-7"/>
          <w:sz w:val="26"/>
        </w:rPr>
        <w:t> </w:t>
      </w:r>
      <w:r>
        <w:rPr>
          <w:spacing w:val="-4"/>
          <w:sz w:val="26"/>
        </w:rPr>
        <w:t>quan.</w:t>
      </w:r>
    </w:p>
    <w:p>
      <w:pPr>
        <w:spacing w:line="298" w:lineRule="exact" w:before="208"/>
        <w:ind w:left="424" w:right="0" w:firstLine="0"/>
        <w:jc w:val="left"/>
        <w:rPr>
          <w:b/>
          <w:i/>
          <w:sz w:val="26"/>
        </w:rPr>
      </w:pPr>
      <w:bookmarkStart w:name="_bookmark157" w:id="158"/>
      <w:bookmarkEnd w:id="158"/>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8" w:lineRule="exact" w:before="0"/>
      </w:pPr>
      <w:r>
        <w:rPr>
          <w:spacing w:val="-5"/>
        </w:rPr>
        <w:t>88.</w:t>
      </w:r>
    </w:p>
    <w:p>
      <w:pPr>
        <w:pStyle w:val="Heading2"/>
        <w:spacing w:after="0" w:line="298" w:lineRule="exact"/>
        <w:sectPr>
          <w:pgSz w:w="11630" w:h="16450"/>
          <w:pgMar w:header="571" w:footer="0" w:top="880" w:bottom="280" w:left="850" w:right="850"/>
        </w:sectPr>
      </w:pPr>
    </w:p>
    <w:p>
      <w:pPr>
        <w:pStyle w:val="BodyText"/>
        <w:spacing w:line="237" w:lineRule="auto" w:before="228"/>
        <w:ind w:left="708" w:hanging="284"/>
      </w:pPr>
      <w:r>
        <w:rPr>
          <w:rFonts w:ascii="Symbol" w:hAnsi="Symbol"/>
        </w:rPr>
        <w:t></w:t>
      </w:r>
      <w:r>
        <w:rPr>
          <w:spacing w:val="80"/>
        </w:rPr>
        <w:t> </w:t>
      </w:r>
      <w:r>
        <w:rPr/>
        <w:t>Pháp sở hữu tâm nhờ cậy</w:t>
      </w:r>
      <w:r>
        <w:rPr>
          <w:spacing w:val="-1"/>
        </w:rPr>
        <w:t> </w:t>
      </w:r>
      <w:r>
        <w:rPr/>
        <w:t>pháp sở hữu tâm sanh ra do Nhân duyên: Có 3 câu như phần liên quan </w:t>
      </w:r>
      <w:r>
        <w:rPr>
          <w:i/>
        </w:rPr>
        <w:t>(paṭiccavāra)</w:t>
      </w:r>
      <w:r>
        <w:rPr/>
        <w:t>.</w:t>
      </w:r>
    </w:p>
    <w:p>
      <w:pPr>
        <w:pStyle w:val="BodyText"/>
        <w:spacing w:before="123"/>
        <w:ind w:left="424"/>
      </w:pPr>
      <w:r>
        <w:rPr>
          <w:rFonts w:ascii="Symbol" w:hAnsi="Symbol"/>
        </w:rPr>
        <w:t></w:t>
      </w:r>
      <w:r>
        <w:rPr>
          <w:spacing w:val="50"/>
          <w:w w:val="150"/>
        </w:rPr>
        <w:t> </w:t>
      </w:r>
      <w:r>
        <w:rPr/>
        <w:t>Pháp</w:t>
      </w:r>
      <w:r>
        <w:rPr>
          <w:spacing w:val="-3"/>
        </w:rPr>
        <w:t> </w:t>
      </w:r>
      <w:r>
        <w:rPr/>
        <w:t>phi</w:t>
      </w:r>
      <w:r>
        <w:rPr>
          <w:spacing w:val="-3"/>
        </w:rPr>
        <w:t> </w:t>
      </w:r>
      <w:r>
        <w:rPr/>
        <w:t>sở</w:t>
      </w:r>
      <w:r>
        <w:rPr>
          <w:spacing w:val="-4"/>
        </w:rPr>
        <w:t> </w:t>
      </w:r>
      <w:r>
        <w:rPr/>
        <w:t>hữu</w:t>
      </w:r>
      <w:r>
        <w:rPr>
          <w:spacing w:val="-2"/>
        </w:rPr>
        <w:t> </w:t>
      </w:r>
      <w:r>
        <w:rPr/>
        <w:t>tâm</w:t>
      </w:r>
      <w:r>
        <w:rPr>
          <w:spacing w:val="-2"/>
        </w:rPr>
        <w:t> </w:t>
      </w:r>
      <w:r>
        <w:rPr/>
        <w:t>nhờ</w:t>
      </w:r>
      <w:r>
        <w:rPr>
          <w:spacing w:val="-4"/>
        </w:rPr>
        <w:t> </w:t>
      </w:r>
      <w:r>
        <w:rPr/>
        <w:t>cậy</w:t>
      </w:r>
      <w:r>
        <w:rPr>
          <w:spacing w:val="-6"/>
        </w:rPr>
        <w:t> </w:t>
      </w:r>
      <w:r>
        <w:rPr/>
        <w:t>pháp</w:t>
      </w:r>
      <w:r>
        <w:rPr>
          <w:spacing w:val="-3"/>
        </w:rPr>
        <w:t> </w:t>
      </w:r>
      <w:r>
        <w:rPr/>
        <w:t>phi</w:t>
      </w:r>
      <w:r>
        <w:rPr>
          <w:spacing w:val="-4"/>
        </w:rPr>
        <w:t> </w:t>
      </w:r>
      <w:r>
        <w:rPr/>
        <w:t>sở</w:t>
      </w:r>
      <w:r>
        <w:rPr>
          <w:spacing w:val="-3"/>
        </w:rPr>
        <w:t> </w:t>
      </w:r>
      <w:r>
        <w:rPr/>
        <w:t>hữu</w:t>
      </w:r>
      <w:r>
        <w:rPr>
          <w:spacing w:val="-1"/>
        </w:rPr>
        <w:t> </w:t>
      </w:r>
      <w:r>
        <w:rPr/>
        <w:t>tâm</w:t>
      </w:r>
      <w:r>
        <w:rPr>
          <w:spacing w:val="-4"/>
        </w:rPr>
        <w:t> </w:t>
      </w:r>
      <w:r>
        <w:rPr/>
        <w:t>sanh</w:t>
      </w:r>
      <w:r>
        <w:rPr>
          <w:spacing w:val="-3"/>
        </w:rPr>
        <w:t> </w:t>
      </w:r>
      <w:r>
        <w:rPr/>
        <w:t>ra</w:t>
      </w:r>
      <w:r>
        <w:rPr>
          <w:spacing w:val="-1"/>
        </w:rPr>
        <w:t> </w:t>
      </w:r>
      <w:r>
        <w:rPr/>
        <w:t>do</w:t>
      </w:r>
      <w:r>
        <w:rPr>
          <w:spacing w:val="-2"/>
        </w:rPr>
        <w:t> </w:t>
      </w:r>
      <w:r>
        <w:rPr/>
        <w:t>Nhân</w:t>
      </w:r>
      <w:r>
        <w:rPr>
          <w:spacing w:val="-3"/>
        </w:rPr>
        <w:t> </w:t>
      </w:r>
      <w:r>
        <w:rPr>
          <w:spacing w:val="-2"/>
        </w:rPr>
        <w:t>duyên:</w:t>
      </w:r>
    </w:p>
    <w:p>
      <w:pPr>
        <w:pStyle w:val="BodyText"/>
        <w:spacing w:before="1"/>
        <w:ind w:right="139"/>
      </w:pPr>
      <w:r>
        <w:rPr/>
        <w:t>Sắc</w:t>
      </w:r>
      <w:r>
        <w:rPr>
          <w:spacing w:val="19"/>
        </w:rPr>
        <w:t> </w:t>
      </w:r>
      <w:r>
        <w:rPr/>
        <w:t>tâm nhờ</w:t>
      </w:r>
      <w:r>
        <w:rPr>
          <w:spacing w:val="18"/>
        </w:rPr>
        <w:t> </w:t>
      </w:r>
      <w:r>
        <w:rPr/>
        <w:t>cậy tâm,</w:t>
      </w:r>
      <w:r>
        <w:rPr>
          <w:spacing w:val="19"/>
        </w:rPr>
        <w:t> </w:t>
      </w:r>
      <w:r>
        <w:rPr/>
        <w:t>tâm nhờ</w:t>
      </w:r>
      <w:r>
        <w:rPr>
          <w:spacing w:val="18"/>
        </w:rPr>
        <w:t> </w:t>
      </w:r>
      <w:r>
        <w:rPr/>
        <w:t>cậy vật.</w:t>
      </w:r>
      <w:r>
        <w:rPr>
          <w:spacing w:val="19"/>
        </w:rPr>
        <w:t> </w:t>
      </w:r>
      <w:r>
        <w:rPr/>
        <w:t>Sát-na</w:t>
      </w:r>
      <w:r>
        <w:rPr>
          <w:spacing w:val="19"/>
        </w:rPr>
        <w:t> </w:t>
      </w:r>
      <w:r>
        <w:rPr/>
        <w:t>tục</w:t>
      </w:r>
      <w:r>
        <w:rPr>
          <w:spacing w:val="19"/>
        </w:rPr>
        <w:t> </w:t>
      </w:r>
      <w:r>
        <w:rPr/>
        <w:t>sinh:</w:t>
      </w:r>
      <w:r>
        <w:rPr>
          <w:spacing w:val="19"/>
        </w:rPr>
        <w:t> </w:t>
      </w:r>
      <w:r>
        <w:rPr/>
        <w:t>Sắc</w:t>
      </w:r>
      <w:r>
        <w:rPr>
          <w:spacing w:val="19"/>
        </w:rPr>
        <w:t> </w:t>
      </w:r>
      <w:r>
        <w:rPr/>
        <w:t>tục</w:t>
      </w:r>
      <w:r>
        <w:rPr>
          <w:spacing w:val="19"/>
        </w:rPr>
        <w:t> </w:t>
      </w:r>
      <w:r>
        <w:rPr/>
        <w:t>sinh</w:t>
      </w:r>
      <w:r>
        <w:rPr>
          <w:spacing w:val="19"/>
        </w:rPr>
        <w:t> </w:t>
      </w:r>
      <w:r>
        <w:rPr/>
        <w:t>nhờ</w:t>
      </w:r>
      <w:r>
        <w:rPr>
          <w:spacing w:val="18"/>
        </w:rPr>
        <w:t> </w:t>
      </w:r>
      <w:r>
        <w:rPr/>
        <w:t>cậy tâm, vật nhờ cậy tâm, tâm nhờ cậy vật,... 1 đại sung.</w:t>
      </w:r>
    </w:p>
    <w:p>
      <w:pPr>
        <w:pStyle w:val="BodyText"/>
        <w:spacing w:line="317" w:lineRule="exact" w:before="120"/>
        <w:ind w:left="424"/>
      </w:pPr>
      <w:r>
        <w:rPr>
          <w:rFonts w:ascii="Symbol" w:hAnsi="Symbol"/>
        </w:rPr>
        <w:t></w:t>
      </w:r>
      <w:r>
        <w:rPr>
          <w:spacing w:val="49"/>
          <w:w w:val="150"/>
        </w:rPr>
        <w:t> </w:t>
      </w:r>
      <w:r>
        <w:rPr/>
        <w:t>Pháp</w:t>
      </w:r>
      <w:r>
        <w:rPr>
          <w:spacing w:val="-4"/>
        </w:rPr>
        <w:t> </w:t>
      </w:r>
      <w:r>
        <w:rPr/>
        <w:t>sở</w:t>
      </w:r>
      <w:r>
        <w:rPr>
          <w:spacing w:val="-4"/>
        </w:rPr>
        <w:t> </w:t>
      </w:r>
      <w:r>
        <w:rPr/>
        <w:t>hữu</w:t>
      </w:r>
      <w:r>
        <w:rPr>
          <w:spacing w:val="-1"/>
        </w:rPr>
        <w:t> </w:t>
      </w:r>
      <w:r>
        <w:rPr/>
        <w:t>tâm</w:t>
      </w:r>
      <w:r>
        <w:rPr>
          <w:spacing w:val="-6"/>
        </w:rPr>
        <w:t> </w:t>
      </w:r>
      <w:r>
        <w:rPr/>
        <w:t>nhờ</w:t>
      </w:r>
      <w:r>
        <w:rPr>
          <w:spacing w:val="-4"/>
        </w:rPr>
        <w:t> </w:t>
      </w:r>
      <w:r>
        <w:rPr/>
        <w:t>cậy</w:t>
      </w:r>
      <w:r>
        <w:rPr>
          <w:spacing w:val="-5"/>
        </w:rPr>
        <w:t> </w:t>
      </w:r>
      <w:r>
        <w:rPr/>
        <w:t>pháp</w:t>
      </w:r>
      <w:r>
        <w:rPr>
          <w:spacing w:val="-4"/>
        </w:rPr>
        <w:t> </w:t>
      </w:r>
      <w:r>
        <w:rPr/>
        <w:t>phi</w:t>
      </w:r>
      <w:r>
        <w:rPr>
          <w:spacing w:val="-2"/>
        </w:rPr>
        <w:t> </w:t>
      </w:r>
      <w:r>
        <w:rPr/>
        <w:t>sở</w:t>
      </w:r>
      <w:r>
        <w:rPr>
          <w:spacing w:val="-4"/>
        </w:rPr>
        <w:t> </w:t>
      </w:r>
      <w:r>
        <w:rPr/>
        <w:t>hữu</w:t>
      </w:r>
      <w:r>
        <w:rPr>
          <w:spacing w:val="-3"/>
        </w:rPr>
        <w:t> </w:t>
      </w:r>
      <w:r>
        <w:rPr/>
        <w:t>tâm</w:t>
      </w:r>
      <w:r>
        <w:rPr>
          <w:spacing w:val="-1"/>
        </w:rPr>
        <w:t> </w:t>
      </w:r>
      <w:r>
        <w:rPr/>
        <w:t>sanh</w:t>
      </w:r>
      <w:r>
        <w:rPr>
          <w:spacing w:val="-4"/>
        </w:rPr>
        <w:t> </w:t>
      </w:r>
      <w:r>
        <w:rPr/>
        <w:t>ra</w:t>
      </w:r>
      <w:r>
        <w:rPr>
          <w:spacing w:val="-4"/>
        </w:rPr>
        <w:t> </w:t>
      </w:r>
      <w:r>
        <w:rPr/>
        <w:t>do</w:t>
      </w:r>
      <w:r>
        <w:rPr>
          <w:spacing w:val="-1"/>
        </w:rPr>
        <w:t> </w:t>
      </w:r>
      <w:r>
        <w:rPr/>
        <w:t>Nhân</w:t>
      </w:r>
      <w:r>
        <w:rPr>
          <w:spacing w:val="-4"/>
        </w:rPr>
        <w:t> </w:t>
      </w:r>
      <w:r>
        <w:rPr>
          <w:spacing w:val="-2"/>
        </w:rPr>
        <w:t>duyên:</w:t>
      </w:r>
    </w:p>
    <w:p>
      <w:pPr>
        <w:pStyle w:val="BodyText"/>
      </w:pPr>
      <w:r>
        <w:rPr/>
        <w:t>Uẩn tương</w:t>
      </w:r>
      <w:r>
        <w:rPr>
          <w:spacing w:val="-1"/>
        </w:rPr>
        <w:t> </w:t>
      </w:r>
      <w:r>
        <w:rPr/>
        <w:t>ưng nhờ</w:t>
      </w:r>
      <w:r>
        <w:rPr>
          <w:spacing w:val="-1"/>
        </w:rPr>
        <w:t> </w:t>
      </w:r>
      <w:r>
        <w:rPr/>
        <w:t>cậy</w:t>
      </w:r>
      <w:r>
        <w:rPr>
          <w:spacing w:val="-2"/>
        </w:rPr>
        <w:t> </w:t>
      </w:r>
      <w:r>
        <w:rPr/>
        <w:t>tâm, uẩn sở</w:t>
      </w:r>
      <w:r>
        <w:rPr>
          <w:spacing w:val="-1"/>
        </w:rPr>
        <w:t> </w:t>
      </w:r>
      <w:r>
        <w:rPr/>
        <w:t>hữu tâm</w:t>
      </w:r>
      <w:r>
        <w:rPr>
          <w:spacing w:val="-2"/>
        </w:rPr>
        <w:t> </w:t>
      </w:r>
      <w:r>
        <w:rPr/>
        <w:t>nhờ</w:t>
      </w:r>
      <w:r>
        <w:rPr>
          <w:spacing w:val="-1"/>
        </w:rPr>
        <w:t> </w:t>
      </w:r>
      <w:r>
        <w:rPr/>
        <w:t>cậy</w:t>
      </w:r>
      <w:r>
        <w:rPr>
          <w:spacing w:val="-5"/>
        </w:rPr>
        <w:t> </w:t>
      </w:r>
      <w:r>
        <w:rPr/>
        <w:t>vật.</w:t>
      </w:r>
      <w:r>
        <w:rPr>
          <w:spacing w:val="-1"/>
        </w:rPr>
        <w:t> </w:t>
      </w:r>
      <w:r>
        <w:rPr/>
        <w:t>Sát-na tục</w:t>
      </w:r>
      <w:r>
        <w:rPr>
          <w:spacing w:val="-1"/>
        </w:rPr>
        <w:t> </w:t>
      </w:r>
      <w:r>
        <w:rPr/>
        <w:t>sinh:</w:t>
      </w:r>
      <w:r>
        <w:rPr>
          <w:spacing w:val="-1"/>
        </w:rPr>
        <w:t> </w:t>
      </w:r>
      <w:r>
        <w:rPr/>
        <w:t>Nên sắp 2 </w:t>
      </w:r>
      <w:r>
        <w:rPr>
          <w:spacing w:val="-2"/>
        </w:rPr>
        <w:t>cách.</w:t>
      </w:r>
    </w:p>
    <w:p>
      <w:pPr>
        <w:pStyle w:val="BodyText"/>
        <w:spacing w:before="119"/>
        <w:ind w:left="708" w:right="139" w:hanging="284"/>
      </w:pPr>
      <w:r>
        <w:rPr>
          <w:rFonts w:ascii="Symbol" w:hAnsi="Symbol"/>
        </w:rPr>
        <w:t></w:t>
      </w:r>
      <w:r>
        <w:rPr>
          <w:spacing w:val="80"/>
        </w:rPr>
        <w:t> </w:t>
      </w:r>
      <w:r>
        <w:rPr/>
        <w:t>Chư pháp sở hữu tâm và phi sở hữu tâm</w:t>
      </w:r>
      <w:r>
        <w:rPr>
          <w:spacing w:val="-1"/>
        </w:rPr>
        <w:t> </w:t>
      </w:r>
      <w:r>
        <w:rPr/>
        <w:t>nhờ cậy pháp phi sở hữu tâm sanh ra do Nhân </w:t>
      </w:r>
      <w:r>
        <w:rPr>
          <w:spacing w:val="-2"/>
        </w:rPr>
        <w:t>duyên:</w:t>
      </w:r>
    </w:p>
    <w:p>
      <w:pPr>
        <w:pStyle w:val="BodyText"/>
        <w:ind w:right="139"/>
      </w:pPr>
      <w:r>
        <w:rPr/>
        <w:t>Uẩn tương ưng và sắc tâm nhờ cậy tâm, uẩn tương ưng và tâm nhờ cậy vật. Sát-na tục sinh: Nên sắp 2 cách.</w:t>
      </w:r>
    </w:p>
    <w:p>
      <w:pPr>
        <w:pStyle w:val="BodyText"/>
        <w:spacing w:before="119"/>
        <w:ind w:left="708" w:hanging="284"/>
      </w:pPr>
      <w:r>
        <w:rPr>
          <w:rFonts w:ascii="Symbol" w:hAnsi="Symbol"/>
        </w:rPr>
        <w:t></w:t>
      </w:r>
      <w:r>
        <w:rPr>
          <w:spacing w:val="80"/>
        </w:rPr>
        <w:t> </w:t>
      </w:r>
      <w:r>
        <w:rPr/>
        <w:t>Pháp sở hữu tâm nhờ cậy những pháp sở hữu tâm và phi sở hữu tâm sanh ra do Nhân </w:t>
      </w:r>
      <w:r>
        <w:rPr>
          <w:spacing w:val="-2"/>
        </w:rPr>
        <w:t>duyên:</w:t>
      </w:r>
    </w:p>
    <w:p>
      <w:pPr>
        <w:pStyle w:val="BodyText"/>
        <w:ind w:right="139"/>
      </w:pPr>
      <w:r>
        <w:rPr/>
        <w:t>2 uẩn nhờ cậy</w:t>
      </w:r>
      <w:r>
        <w:rPr>
          <w:spacing w:val="-5"/>
        </w:rPr>
        <w:t> </w:t>
      </w:r>
      <w:r>
        <w:rPr/>
        <w:t>1 uẩn sở hữu tâm</w:t>
      </w:r>
      <w:r>
        <w:rPr>
          <w:spacing w:val="-2"/>
        </w:rPr>
        <w:t> </w:t>
      </w:r>
      <w:r>
        <w:rPr/>
        <w:t>và tâm,... 2 uẩn; 2 uẩn nhờ cậy</w:t>
      </w:r>
      <w:r>
        <w:rPr>
          <w:spacing w:val="-2"/>
        </w:rPr>
        <w:t> </w:t>
      </w:r>
      <w:r>
        <w:rPr/>
        <w:t>1 uẩn sở hữu tâm</w:t>
      </w:r>
      <w:r>
        <w:rPr>
          <w:spacing w:val="-1"/>
        </w:rPr>
        <w:t> </w:t>
      </w:r>
      <w:r>
        <w:rPr/>
        <w:t>và tâm và vật,... 2 uẩn. Sát-na tục sinh: Nên sắp 2 cách.</w:t>
      </w:r>
    </w:p>
    <w:p>
      <w:pPr>
        <w:pStyle w:val="BodyText"/>
        <w:spacing w:before="119"/>
        <w:ind w:left="708" w:hanging="284"/>
      </w:pPr>
      <w:r>
        <w:rPr>
          <w:rFonts w:ascii="Symbol" w:hAnsi="Symbol"/>
        </w:rPr>
        <w:t></w:t>
      </w:r>
      <w:r>
        <w:rPr>
          <w:spacing w:val="80"/>
        </w:rPr>
        <w:t> </w:t>
      </w:r>
      <w:r>
        <w:rPr/>
        <w:t>Pháp</w:t>
      </w:r>
      <w:r>
        <w:rPr>
          <w:spacing w:val="21"/>
        </w:rPr>
        <w:t> </w:t>
      </w:r>
      <w:r>
        <w:rPr/>
        <w:t>phi</w:t>
      </w:r>
      <w:r>
        <w:rPr>
          <w:spacing w:val="21"/>
        </w:rPr>
        <w:t> </w:t>
      </w:r>
      <w:r>
        <w:rPr/>
        <w:t>sở</w:t>
      </w:r>
      <w:r>
        <w:rPr>
          <w:spacing w:val="21"/>
        </w:rPr>
        <w:t> </w:t>
      </w:r>
      <w:r>
        <w:rPr/>
        <w:t>hữu</w:t>
      </w:r>
      <w:r>
        <w:rPr>
          <w:spacing w:val="22"/>
        </w:rPr>
        <w:t> </w:t>
      </w:r>
      <w:r>
        <w:rPr/>
        <w:t>tâm</w:t>
      </w:r>
      <w:r>
        <w:rPr>
          <w:spacing w:val="25"/>
        </w:rPr>
        <w:t> </w:t>
      </w:r>
      <w:r>
        <w:rPr/>
        <w:t>nhờ</w:t>
      </w:r>
      <w:r>
        <w:rPr>
          <w:spacing w:val="21"/>
        </w:rPr>
        <w:t> </w:t>
      </w:r>
      <w:r>
        <w:rPr/>
        <w:t>cậy</w:t>
      </w:r>
      <w:r>
        <w:rPr>
          <w:spacing w:val="16"/>
        </w:rPr>
        <w:t> </w:t>
      </w:r>
      <w:r>
        <w:rPr/>
        <w:t>những</w:t>
      </w:r>
      <w:r>
        <w:rPr>
          <w:spacing w:val="22"/>
        </w:rPr>
        <w:t> </w:t>
      </w:r>
      <w:r>
        <w:rPr/>
        <w:t>pháp</w:t>
      </w:r>
      <w:r>
        <w:rPr>
          <w:spacing w:val="24"/>
        </w:rPr>
        <w:t> </w:t>
      </w:r>
      <w:r>
        <w:rPr/>
        <w:t>sở</w:t>
      </w:r>
      <w:r>
        <w:rPr>
          <w:spacing w:val="22"/>
        </w:rPr>
        <w:t> </w:t>
      </w:r>
      <w:r>
        <w:rPr/>
        <w:t>hữu</w:t>
      </w:r>
      <w:r>
        <w:rPr>
          <w:spacing w:val="22"/>
        </w:rPr>
        <w:t> </w:t>
      </w:r>
      <w:r>
        <w:rPr/>
        <w:t>tâm</w:t>
      </w:r>
      <w:r>
        <w:rPr>
          <w:spacing w:val="19"/>
        </w:rPr>
        <w:t> </w:t>
      </w:r>
      <w:r>
        <w:rPr/>
        <w:t>và</w:t>
      </w:r>
      <w:r>
        <w:rPr>
          <w:spacing w:val="24"/>
        </w:rPr>
        <w:t> </w:t>
      </w:r>
      <w:r>
        <w:rPr/>
        <w:t>phi</w:t>
      </w:r>
      <w:r>
        <w:rPr>
          <w:spacing w:val="21"/>
        </w:rPr>
        <w:t> </w:t>
      </w:r>
      <w:r>
        <w:rPr/>
        <w:t>sở</w:t>
      </w:r>
      <w:r>
        <w:rPr>
          <w:spacing w:val="23"/>
        </w:rPr>
        <w:t> </w:t>
      </w:r>
      <w:r>
        <w:rPr/>
        <w:t>hữu</w:t>
      </w:r>
      <w:r>
        <w:rPr>
          <w:spacing w:val="23"/>
        </w:rPr>
        <w:t> </w:t>
      </w:r>
      <w:r>
        <w:rPr/>
        <w:t>tâm</w:t>
      </w:r>
      <w:r>
        <w:rPr>
          <w:spacing w:val="21"/>
        </w:rPr>
        <w:t> </w:t>
      </w:r>
      <w:r>
        <w:rPr/>
        <w:t>sanh</w:t>
      </w:r>
      <w:r>
        <w:rPr>
          <w:spacing w:val="21"/>
        </w:rPr>
        <w:t> </w:t>
      </w:r>
      <w:r>
        <w:rPr/>
        <w:t>ra</w:t>
      </w:r>
      <w:r>
        <w:rPr>
          <w:spacing w:val="24"/>
        </w:rPr>
        <w:t> </w:t>
      </w:r>
      <w:r>
        <w:rPr/>
        <w:t>do Nhân duyên:</w:t>
      </w:r>
    </w:p>
    <w:p>
      <w:pPr>
        <w:pStyle w:val="BodyText"/>
        <w:ind w:right="139"/>
      </w:pPr>
      <w:r>
        <w:rPr/>
        <w:t>Sắc</w:t>
      </w:r>
      <w:r>
        <w:rPr>
          <w:spacing w:val="22"/>
        </w:rPr>
        <w:t> </w:t>
      </w:r>
      <w:r>
        <w:rPr/>
        <w:t>tâm</w:t>
      </w:r>
      <w:r>
        <w:rPr>
          <w:spacing w:val="23"/>
        </w:rPr>
        <w:t> </w:t>
      </w:r>
      <w:r>
        <w:rPr/>
        <w:t>nhờ</w:t>
      </w:r>
      <w:r>
        <w:rPr>
          <w:spacing w:val="24"/>
        </w:rPr>
        <w:t> </w:t>
      </w:r>
      <w:r>
        <w:rPr/>
        <w:t>cậy</w:t>
      </w:r>
      <w:r>
        <w:rPr>
          <w:spacing w:val="21"/>
        </w:rPr>
        <w:t> </w:t>
      </w:r>
      <w:r>
        <w:rPr/>
        <w:t>uẩn</w:t>
      </w:r>
      <w:r>
        <w:rPr>
          <w:spacing w:val="23"/>
        </w:rPr>
        <w:t> </w:t>
      </w:r>
      <w:r>
        <w:rPr/>
        <w:t>sở</w:t>
      </w:r>
      <w:r>
        <w:rPr>
          <w:spacing w:val="22"/>
        </w:rPr>
        <w:t> </w:t>
      </w:r>
      <w:r>
        <w:rPr/>
        <w:t>hữu</w:t>
      </w:r>
      <w:r>
        <w:rPr>
          <w:spacing w:val="23"/>
        </w:rPr>
        <w:t> </w:t>
      </w:r>
      <w:r>
        <w:rPr/>
        <w:t>tâm</w:t>
      </w:r>
      <w:r>
        <w:rPr>
          <w:spacing w:val="23"/>
        </w:rPr>
        <w:t> </w:t>
      </w:r>
      <w:r>
        <w:rPr/>
        <w:t>và</w:t>
      </w:r>
      <w:r>
        <w:rPr>
          <w:spacing w:val="25"/>
        </w:rPr>
        <w:t> </w:t>
      </w:r>
      <w:r>
        <w:rPr/>
        <w:t>tâm;</w:t>
      </w:r>
      <w:r>
        <w:rPr>
          <w:spacing w:val="25"/>
        </w:rPr>
        <w:t> </w:t>
      </w:r>
      <w:r>
        <w:rPr/>
        <w:t>sắc</w:t>
      </w:r>
      <w:r>
        <w:rPr>
          <w:spacing w:val="25"/>
        </w:rPr>
        <w:t> </w:t>
      </w:r>
      <w:r>
        <w:rPr/>
        <w:t>tâm</w:t>
      </w:r>
      <w:r>
        <w:rPr>
          <w:spacing w:val="20"/>
        </w:rPr>
        <w:t> </w:t>
      </w:r>
      <w:r>
        <w:rPr/>
        <w:t>nhờ</w:t>
      </w:r>
      <w:r>
        <w:rPr>
          <w:spacing w:val="22"/>
        </w:rPr>
        <w:t> </w:t>
      </w:r>
      <w:r>
        <w:rPr/>
        <w:t>cậy</w:t>
      </w:r>
      <w:r>
        <w:rPr>
          <w:spacing w:val="21"/>
        </w:rPr>
        <w:t> </w:t>
      </w:r>
      <w:r>
        <w:rPr/>
        <w:t>uẩn</w:t>
      </w:r>
      <w:r>
        <w:rPr>
          <w:spacing w:val="25"/>
        </w:rPr>
        <w:t> </w:t>
      </w:r>
      <w:r>
        <w:rPr/>
        <w:t>sở</w:t>
      </w:r>
      <w:r>
        <w:rPr>
          <w:spacing w:val="25"/>
        </w:rPr>
        <w:t> </w:t>
      </w:r>
      <w:r>
        <w:rPr/>
        <w:t>hữu</w:t>
      </w:r>
      <w:r>
        <w:rPr>
          <w:spacing w:val="23"/>
        </w:rPr>
        <w:t> </w:t>
      </w:r>
      <w:r>
        <w:rPr/>
        <w:t>tâm</w:t>
      </w:r>
      <w:r>
        <w:rPr>
          <w:spacing w:val="20"/>
        </w:rPr>
        <w:t> </w:t>
      </w:r>
      <w:r>
        <w:rPr/>
        <w:t>và</w:t>
      </w:r>
      <w:r>
        <w:rPr>
          <w:spacing w:val="25"/>
        </w:rPr>
        <w:t> </w:t>
      </w:r>
      <w:r>
        <w:rPr/>
        <w:t>đại sung; tâm nhờ cậy uẩn sở hữu tâm và vật; sát-na tục sinh: Nên sắp 3 cách.</w:t>
      </w:r>
    </w:p>
    <w:p>
      <w:pPr>
        <w:pStyle w:val="BodyText"/>
        <w:spacing w:before="119"/>
        <w:ind w:left="708" w:right="139" w:hanging="284"/>
      </w:pPr>
      <w:r>
        <w:rPr>
          <w:rFonts w:ascii="Symbol" w:hAnsi="Symbol"/>
        </w:rPr>
        <w:t></w:t>
      </w:r>
      <w:r>
        <w:rPr>
          <w:spacing w:val="80"/>
        </w:rPr>
        <w:t> </w:t>
      </w:r>
      <w:r>
        <w:rPr/>
        <w:t>Chư</w:t>
      </w:r>
      <w:r>
        <w:rPr>
          <w:spacing w:val="-2"/>
        </w:rPr>
        <w:t> </w:t>
      </w:r>
      <w:r>
        <w:rPr/>
        <w:t>pháp sở</w:t>
      </w:r>
      <w:r>
        <w:rPr>
          <w:spacing w:val="-1"/>
        </w:rPr>
        <w:t> </w:t>
      </w:r>
      <w:r>
        <w:rPr/>
        <w:t>hữu</w:t>
      </w:r>
      <w:r>
        <w:rPr>
          <w:spacing w:val="-2"/>
        </w:rPr>
        <w:t> </w:t>
      </w:r>
      <w:r>
        <w:rPr/>
        <w:t>tâm</w:t>
      </w:r>
      <w:r>
        <w:rPr>
          <w:spacing w:val="-2"/>
        </w:rPr>
        <w:t> </w:t>
      </w:r>
      <w:r>
        <w:rPr/>
        <w:t>và</w:t>
      </w:r>
      <w:r>
        <w:rPr>
          <w:spacing w:val="-2"/>
        </w:rPr>
        <w:t> </w:t>
      </w:r>
      <w:r>
        <w:rPr/>
        <w:t>phi sở</w:t>
      </w:r>
      <w:r>
        <w:rPr>
          <w:spacing w:val="-2"/>
        </w:rPr>
        <w:t> </w:t>
      </w:r>
      <w:r>
        <w:rPr/>
        <w:t>hữu tâm</w:t>
      </w:r>
      <w:r>
        <w:rPr>
          <w:spacing w:val="-2"/>
        </w:rPr>
        <w:t> </w:t>
      </w:r>
      <w:r>
        <w:rPr/>
        <w:t>nhờ</w:t>
      </w:r>
      <w:r>
        <w:rPr>
          <w:spacing w:val="-1"/>
        </w:rPr>
        <w:t> </w:t>
      </w:r>
      <w:r>
        <w:rPr/>
        <w:t>cậy</w:t>
      </w:r>
      <w:r>
        <w:rPr>
          <w:spacing w:val="-5"/>
        </w:rPr>
        <w:t> </w:t>
      </w:r>
      <w:r>
        <w:rPr/>
        <w:t>những pháp sở</w:t>
      </w:r>
      <w:r>
        <w:rPr>
          <w:spacing w:val="-1"/>
        </w:rPr>
        <w:t> </w:t>
      </w:r>
      <w:r>
        <w:rPr/>
        <w:t>hữu</w:t>
      </w:r>
      <w:r>
        <w:rPr>
          <w:spacing w:val="-2"/>
        </w:rPr>
        <w:t> </w:t>
      </w:r>
      <w:r>
        <w:rPr/>
        <w:t>tâm</w:t>
      </w:r>
      <w:r>
        <w:rPr>
          <w:spacing w:val="-2"/>
        </w:rPr>
        <w:t> </w:t>
      </w:r>
      <w:r>
        <w:rPr/>
        <w:t>và phi</w:t>
      </w:r>
      <w:r>
        <w:rPr>
          <w:spacing w:val="-2"/>
        </w:rPr>
        <w:t> </w:t>
      </w:r>
      <w:r>
        <w:rPr/>
        <w:t>sở</w:t>
      </w:r>
      <w:r>
        <w:rPr>
          <w:spacing w:val="-2"/>
        </w:rPr>
        <w:t> </w:t>
      </w:r>
      <w:r>
        <w:rPr/>
        <w:t>hữu tâm sanh ra do Nhân duyên:</w:t>
      </w:r>
    </w:p>
    <w:p>
      <w:pPr>
        <w:pStyle w:val="BodyText"/>
      </w:pPr>
      <w:r>
        <w:rPr/>
        <w:t>2 uẩn và sắc tâm nhờ cậy</w:t>
      </w:r>
      <w:r>
        <w:rPr>
          <w:spacing w:val="-2"/>
        </w:rPr>
        <w:t> </w:t>
      </w:r>
      <w:r>
        <w:rPr/>
        <w:t>1 uẩn sở hữu tâm và tâm,... 2 uẩn; 2 uẩn và tâm nhờ cậy</w:t>
      </w:r>
      <w:r>
        <w:rPr>
          <w:spacing w:val="-2"/>
        </w:rPr>
        <w:t> </w:t>
      </w:r>
      <w:r>
        <w:rPr/>
        <w:t>1 uẩn sở hữu tâm và vật,... 2 uẩn; sát-na tục sinh: Nên sắp 2 cách.</w:t>
      </w:r>
    </w:p>
    <w:p>
      <w:pPr>
        <w:pStyle w:val="Heading2"/>
        <w:spacing w:line="299" w:lineRule="exact"/>
      </w:pPr>
      <w:r>
        <w:rPr>
          <w:spacing w:val="-5"/>
        </w:rPr>
        <w:t>89.</w:t>
      </w:r>
    </w:p>
    <w:p>
      <w:pPr>
        <w:pStyle w:val="BodyText"/>
        <w:spacing w:line="235" w:lineRule="auto" w:before="5"/>
        <w:ind w:left="708" w:hanging="284"/>
      </w:pPr>
      <w:r>
        <w:rPr>
          <w:rFonts w:ascii="Symbol" w:hAnsi="Symbol"/>
        </w:rPr>
        <w:t></w:t>
      </w:r>
      <w:r>
        <w:rPr>
          <w:spacing w:val="80"/>
        </w:rPr>
        <w:t> </w:t>
      </w:r>
      <w:r>
        <w:rPr/>
        <w:t>Pháp sở hữu tâm nhờ cậy pháp sở hữu tâm sanh ra do Cảnh duyên: Có 3 câu như phần liên quan </w:t>
      </w:r>
      <w:r>
        <w:rPr>
          <w:i/>
        </w:rPr>
        <w:t>(paṭṭicavāra)</w:t>
      </w:r>
      <w:r>
        <w:rPr/>
        <w:t>.</w:t>
      </w:r>
    </w:p>
    <w:p>
      <w:pPr>
        <w:pStyle w:val="BodyText"/>
        <w:spacing w:line="317" w:lineRule="exact" w:before="127"/>
        <w:ind w:left="424"/>
      </w:pPr>
      <w:r>
        <w:rPr>
          <w:rFonts w:ascii="Symbol" w:hAnsi="Symbol"/>
        </w:rPr>
        <w:t></w:t>
      </w:r>
      <w:r>
        <w:rPr>
          <w:spacing w:val="50"/>
          <w:w w:val="150"/>
        </w:rPr>
        <w:t> </w:t>
      </w:r>
      <w:r>
        <w:rPr/>
        <w:t>Pháp</w:t>
      </w:r>
      <w:r>
        <w:rPr>
          <w:spacing w:val="-3"/>
        </w:rPr>
        <w:t> </w:t>
      </w:r>
      <w:r>
        <w:rPr/>
        <w:t>phi</w:t>
      </w:r>
      <w:r>
        <w:rPr>
          <w:spacing w:val="-3"/>
        </w:rPr>
        <w:t> </w:t>
      </w:r>
      <w:r>
        <w:rPr/>
        <w:t>sở</w:t>
      </w:r>
      <w:r>
        <w:rPr>
          <w:spacing w:val="-4"/>
        </w:rPr>
        <w:t> </w:t>
      </w:r>
      <w:r>
        <w:rPr/>
        <w:t>hữu</w:t>
      </w:r>
      <w:r>
        <w:rPr>
          <w:spacing w:val="-2"/>
        </w:rPr>
        <w:t> </w:t>
      </w:r>
      <w:r>
        <w:rPr/>
        <w:t>tâm</w:t>
      </w:r>
      <w:r>
        <w:rPr>
          <w:spacing w:val="-2"/>
        </w:rPr>
        <w:t> </w:t>
      </w:r>
      <w:r>
        <w:rPr/>
        <w:t>nhờ</w:t>
      </w:r>
      <w:r>
        <w:rPr>
          <w:spacing w:val="-4"/>
        </w:rPr>
        <w:t> </w:t>
      </w:r>
      <w:r>
        <w:rPr/>
        <w:t>cậy</w:t>
      </w:r>
      <w:r>
        <w:rPr>
          <w:spacing w:val="-6"/>
        </w:rPr>
        <w:t> </w:t>
      </w:r>
      <w:r>
        <w:rPr/>
        <w:t>pháp</w:t>
      </w:r>
      <w:r>
        <w:rPr>
          <w:spacing w:val="-3"/>
        </w:rPr>
        <w:t> </w:t>
      </w:r>
      <w:r>
        <w:rPr/>
        <w:t>phi</w:t>
      </w:r>
      <w:r>
        <w:rPr>
          <w:spacing w:val="-4"/>
        </w:rPr>
        <w:t> </w:t>
      </w:r>
      <w:r>
        <w:rPr/>
        <w:t>sở</w:t>
      </w:r>
      <w:r>
        <w:rPr>
          <w:spacing w:val="-3"/>
        </w:rPr>
        <w:t> </w:t>
      </w:r>
      <w:r>
        <w:rPr/>
        <w:t>hữu tâm</w:t>
      </w:r>
      <w:r>
        <w:rPr>
          <w:spacing w:val="-5"/>
        </w:rPr>
        <w:t> </w:t>
      </w:r>
      <w:r>
        <w:rPr/>
        <w:t>sanh</w:t>
      </w:r>
      <w:r>
        <w:rPr>
          <w:spacing w:val="-3"/>
        </w:rPr>
        <w:t> </w:t>
      </w:r>
      <w:r>
        <w:rPr/>
        <w:t>ra</w:t>
      </w:r>
      <w:r>
        <w:rPr>
          <w:spacing w:val="-1"/>
        </w:rPr>
        <w:t> </w:t>
      </w:r>
      <w:r>
        <w:rPr/>
        <w:t>do</w:t>
      </w:r>
      <w:r>
        <w:rPr>
          <w:spacing w:val="-3"/>
        </w:rPr>
        <w:t> </w:t>
      </w:r>
      <w:r>
        <w:rPr/>
        <w:t>Cảnh</w:t>
      </w:r>
      <w:r>
        <w:rPr>
          <w:spacing w:val="-2"/>
        </w:rPr>
        <w:t> duyên:</w:t>
      </w:r>
    </w:p>
    <w:p>
      <w:pPr>
        <w:pStyle w:val="BodyText"/>
        <w:spacing w:line="298" w:lineRule="exact"/>
      </w:pPr>
      <w:r>
        <w:rPr/>
        <w:t>Nhãn</w:t>
      </w:r>
      <w:r>
        <w:rPr>
          <w:spacing w:val="-5"/>
        </w:rPr>
        <w:t> </w:t>
      </w:r>
      <w:r>
        <w:rPr/>
        <w:t>thức</w:t>
      </w:r>
      <w:r>
        <w:rPr>
          <w:spacing w:val="-4"/>
        </w:rPr>
        <w:t> </w:t>
      </w:r>
      <w:r>
        <w:rPr/>
        <w:t>nhờ</w:t>
      </w:r>
      <w:r>
        <w:rPr>
          <w:spacing w:val="-4"/>
        </w:rPr>
        <w:t> </w:t>
      </w:r>
      <w:r>
        <w:rPr/>
        <w:t>cậy</w:t>
      </w:r>
      <w:r>
        <w:rPr>
          <w:spacing w:val="-7"/>
        </w:rPr>
        <w:t> </w:t>
      </w:r>
      <w:r>
        <w:rPr/>
        <w:t>nhãn</w:t>
      </w:r>
      <w:r>
        <w:rPr>
          <w:spacing w:val="-4"/>
        </w:rPr>
        <w:t> </w:t>
      </w:r>
      <w:r>
        <w:rPr/>
        <w:t>xứ,</w:t>
      </w:r>
      <w:r>
        <w:rPr>
          <w:spacing w:val="-4"/>
        </w:rPr>
        <w:t> </w:t>
      </w:r>
      <w:r>
        <w:rPr/>
        <w:t>thân</w:t>
      </w:r>
      <w:r>
        <w:rPr>
          <w:spacing w:val="-3"/>
        </w:rPr>
        <w:t> </w:t>
      </w:r>
      <w:r>
        <w:rPr/>
        <w:t>thức</w:t>
      </w:r>
      <w:r>
        <w:rPr>
          <w:spacing w:val="-4"/>
        </w:rPr>
        <w:t> </w:t>
      </w:r>
      <w:r>
        <w:rPr/>
        <w:t>nhờ</w:t>
      </w:r>
      <w:r>
        <w:rPr>
          <w:spacing w:val="-4"/>
        </w:rPr>
        <w:t> </w:t>
      </w:r>
      <w:r>
        <w:rPr/>
        <w:t>cậy</w:t>
      </w:r>
      <w:r>
        <w:rPr>
          <w:spacing w:val="-5"/>
        </w:rPr>
        <w:t> </w:t>
      </w:r>
      <w:r>
        <w:rPr/>
        <w:t>thân</w:t>
      </w:r>
      <w:r>
        <w:rPr>
          <w:spacing w:val="-4"/>
        </w:rPr>
        <w:t> </w:t>
      </w:r>
      <w:r>
        <w:rPr/>
        <w:t>xứ,</w:t>
      </w:r>
      <w:r>
        <w:rPr>
          <w:spacing w:val="-4"/>
        </w:rPr>
        <w:t> </w:t>
      </w:r>
      <w:r>
        <w:rPr/>
        <w:t>tâm</w:t>
      </w:r>
      <w:r>
        <w:rPr>
          <w:spacing w:val="-6"/>
        </w:rPr>
        <w:t> </w:t>
      </w:r>
      <w:r>
        <w:rPr/>
        <w:t>nhờ</w:t>
      </w:r>
      <w:r>
        <w:rPr>
          <w:spacing w:val="-4"/>
        </w:rPr>
        <w:t> </w:t>
      </w:r>
      <w:r>
        <w:rPr/>
        <w:t>cậy</w:t>
      </w:r>
      <w:r>
        <w:rPr>
          <w:spacing w:val="-5"/>
        </w:rPr>
        <w:t> </w:t>
      </w:r>
      <w:r>
        <w:rPr/>
        <w:t>vật,</w:t>
      </w:r>
      <w:r>
        <w:rPr>
          <w:spacing w:val="-5"/>
        </w:rPr>
        <w:t> </w:t>
      </w:r>
      <w:r>
        <w:rPr/>
        <w:t>tục</w:t>
      </w:r>
      <w:r>
        <w:rPr>
          <w:spacing w:val="-4"/>
        </w:rPr>
        <w:t> </w:t>
      </w:r>
      <w:r>
        <w:rPr>
          <w:spacing w:val="-2"/>
        </w:rPr>
        <w:t>sinh.</w:t>
      </w:r>
    </w:p>
    <w:p>
      <w:pPr>
        <w:pStyle w:val="BodyText"/>
        <w:spacing w:line="317" w:lineRule="exact" w:before="121"/>
        <w:ind w:left="424"/>
      </w:pPr>
      <w:r>
        <w:rPr>
          <w:rFonts w:ascii="Symbol" w:hAnsi="Symbol"/>
        </w:rPr>
        <w:t></w:t>
      </w:r>
      <w:r>
        <w:rPr>
          <w:spacing w:val="48"/>
          <w:w w:val="150"/>
        </w:rPr>
        <w:t> </w:t>
      </w:r>
      <w:r>
        <w:rPr/>
        <w:t>Pháp</w:t>
      </w:r>
      <w:r>
        <w:rPr>
          <w:spacing w:val="-4"/>
        </w:rPr>
        <w:t> </w:t>
      </w:r>
      <w:r>
        <w:rPr/>
        <w:t>sở</w:t>
      </w:r>
      <w:r>
        <w:rPr>
          <w:spacing w:val="-4"/>
        </w:rPr>
        <w:t> </w:t>
      </w:r>
      <w:r>
        <w:rPr/>
        <w:t>hữu</w:t>
      </w:r>
      <w:r>
        <w:rPr>
          <w:spacing w:val="-1"/>
        </w:rPr>
        <w:t> </w:t>
      </w:r>
      <w:r>
        <w:rPr/>
        <w:t>tâm</w:t>
      </w:r>
      <w:r>
        <w:rPr>
          <w:spacing w:val="-6"/>
        </w:rPr>
        <w:t> </w:t>
      </w:r>
      <w:r>
        <w:rPr/>
        <w:t>nhờ</w:t>
      </w:r>
      <w:r>
        <w:rPr>
          <w:spacing w:val="-5"/>
        </w:rPr>
        <w:t> </w:t>
      </w:r>
      <w:r>
        <w:rPr/>
        <w:t>cậy</w:t>
      </w:r>
      <w:r>
        <w:rPr>
          <w:spacing w:val="-5"/>
        </w:rPr>
        <w:t> </w:t>
      </w:r>
      <w:r>
        <w:rPr/>
        <w:t>pháp</w:t>
      </w:r>
      <w:r>
        <w:rPr>
          <w:spacing w:val="-4"/>
        </w:rPr>
        <w:t> </w:t>
      </w:r>
      <w:r>
        <w:rPr/>
        <w:t>phi</w:t>
      </w:r>
      <w:r>
        <w:rPr>
          <w:spacing w:val="-1"/>
        </w:rPr>
        <w:t> </w:t>
      </w:r>
      <w:r>
        <w:rPr/>
        <w:t>sở</w:t>
      </w:r>
      <w:r>
        <w:rPr>
          <w:spacing w:val="-4"/>
        </w:rPr>
        <w:t> </w:t>
      </w:r>
      <w:r>
        <w:rPr/>
        <w:t>hữu</w:t>
      </w:r>
      <w:r>
        <w:rPr>
          <w:spacing w:val="-4"/>
        </w:rPr>
        <w:t> </w:t>
      </w:r>
      <w:r>
        <w:rPr/>
        <w:t>tâm</w:t>
      </w:r>
      <w:r>
        <w:rPr>
          <w:spacing w:val="-1"/>
        </w:rPr>
        <w:t> </w:t>
      </w:r>
      <w:r>
        <w:rPr/>
        <w:t>sanh</w:t>
      </w:r>
      <w:r>
        <w:rPr>
          <w:spacing w:val="-4"/>
        </w:rPr>
        <w:t> </w:t>
      </w:r>
      <w:r>
        <w:rPr/>
        <w:t>ra</w:t>
      </w:r>
      <w:r>
        <w:rPr>
          <w:spacing w:val="-4"/>
        </w:rPr>
        <w:t> </w:t>
      </w:r>
      <w:r>
        <w:rPr/>
        <w:t>do</w:t>
      </w:r>
      <w:r>
        <w:rPr>
          <w:spacing w:val="-2"/>
        </w:rPr>
        <w:t> </w:t>
      </w:r>
      <w:r>
        <w:rPr/>
        <w:t>Cảnh</w:t>
      </w:r>
      <w:r>
        <w:rPr>
          <w:spacing w:val="-3"/>
        </w:rPr>
        <w:t> </w:t>
      </w:r>
      <w:r>
        <w:rPr>
          <w:spacing w:val="-2"/>
        </w:rPr>
        <w:t>duyên:</w:t>
      </w:r>
    </w:p>
    <w:p>
      <w:pPr>
        <w:pStyle w:val="BodyText"/>
      </w:pPr>
      <w:r>
        <w:rPr/>
        <w:t>Uẩn đồng sanh nhãn thức nhờ cậy nhãn xứ,... nhờ cậy thân xứ. Uẩn tương ưng nhờ cậy tâm, uẩn sở hữu tâm nhờ cậy vật; sát-na tục sinh: Nên sắp 2 cách.</w:t>
      </w:r>
    </w:p>
    <w:p>
      <w:pPr>
        <w:pStyle w:val="BodyText"/>
        <w:spacing w:line="237" w:lineRule="auto" w:before="122"/>
        <w:ind w:left="708" w:hanging="284"/>
      </w:pPr>
      <w:r>
        <w:rPr>
          <w:rFonts w:ascii="Symbol" w:hAnsi="Symbol"/>
        </w:rPr>
        <w:t></w:t>
      </w:r>
      <w:r>
        <w:rPr>
          <w:spacing w:val="80"/>
        </w:rPr>
        <w:t> </w:t>
      </w:r>
      <w:r>
        <w:rPr/>
        <w:t>Chư pháp sở hữu tâm và phi sở hữu tâm nhờ cậy</w:t>
      </w:r>
      <w:r>
        <w:rPr>
          <w:spacing w:val="-2"/>
        </w:rPr>
        <w:t> </w:t>
      </w:r>
      <w:r>
        <w:rPr/>
        <w:t>pháp phi sở hữu tâm sanh ra do Cảnh </w:t>
      </w:r>
      <w:r>
        <w:rPr>
          <w:spacing w:val="-2"/>
        </w:rPr>
        <w:t>duyên:</w:t>
      </w:r>
    </w:p>
    <w:p>
      <w:pPr>
        <w:pStyle w:val="BodyText"/>
        <w:spacing w:before="3"/>
        <w:ind w:right="139"/>
      </w:pPr>
      <w:r>
        <w:rPr/>
        <w:t>Uẩn tương ưng và nhãn thức nhờ cậy</w:t>
      </w:r>
      <w:r>
        <w:rPr>
          <w:spacing w:val="-2"/>
        </w:rPr>
        <w:t> </w:t>
      </w:r>
      <w:r>
        <w:rPr/>
        <w:t>nhãn xứ..., nhờ cậy</w:t>
      </w:r>
      <w:r>
        <w:rPr>
          <w:spacing w:val="-2"/>
        </w:rPr>
        <w:t> </w:t>
      </w:r>
      <w:r>
        <w:rPr/>
        <w:t>thân xứ, tâm và uẩn tương ưng nhờ cậy vật. Sát-na tục sinh 1 câu...</w:t>
      </w:r>
    </w:p>
    <w:p>
      <w:pPr>
        <w:pStyle w:val="BodyText"/>
        <w:spacing w:line="237" w:lineRule="auto" w:before="123"/>
        <w:ind w:left="708" w:hanging="284"/>
      </w:pPr>
      <w:r>
        <w:rPr>
          <w:rFonts w:ascii="Symbol" w:hAnsi="Symbol"/>
        </w:rPr>
        <w:t></w:t>
      </w:r>
      <w:r>
        <w:rPr>
          <w:spacing w:val="80"/>
        </w:rPr>
        <w:t> </w:t>
      </w:r>
      <w:r>
        <w:rPr/>
        <w:t>Pháp</w:t>
      </w:r>
      <w:r>
        <w:rPr>
          <w:spacing w:val="25"/>
        </w:rPr>
        <w:t> </w:t>
      </w:r>
      <w:r>
        <w:rPr/>
        <w:t>sở</w:t>
      </w:r>
      <w:r>
        <w:rPr>
          <w:spacing w:val="25"/>
        </w:rPr>
        <w:t> </w:t>
      </w:r>
      <w:r>
        <w:rPr/>
        <w:t>hữu</w:t>
      </w:r>
      <w:r>
        <w:rPr>
          <w:spacing w:val="25"/>
        </w:rPr>
        <w:t> </w:t>
      </w:r>
      <w:r>
        <w:rPr/>
        <w:t>tâm</w:t>
      </w:r>
      <w:r>
        <w:rPr>
          <w:spacing w:val="23"/>
        </w:rPr>
        <w:t> </w:t>
      </w:r>
      <w:r>
        <w:rPr/>
        <w:t>nhờ</w:t>
      </w:r>
      <w:r>
        <w:rPr>
          <w:spacing w:val="26"/>
        </w:rPr>
        <w:t> </w:t>
      </w:r>
      <w:r>
        <w:rPr/>
        <w:t>cậy</w:t>
      </w:r>
      <w:r>
        <w:rPr>
          <w:spacing w:val="24"/>
        </w:rPr>
        <w:t> </w:t>
      </w:r>
      <w:r>
        <w:rPr/>
        <w:t>chư</w:t>
      </w:r>
      <w:r>
        <w:rPr>
          <w:spacing w:val="26"/>
        </w:rPr>
        <w:t> </w:t>
      </w:r>
      <w:r>
        <w:rPr/>
        <w:t>pháp</w:t>
      </w:r>
      <w:r>
        <w:rPr>
          <w:spacing w:val="25"/>
        </w:rPr>
        <w:t> </w:t>
      </w:r>
      <w:r>
        <w:rPr/>
        <w:t>sở</w:t>
      </w:r>
      <w:r>
        <w:rPr>
          <w:spacing w:val="26"/>
        </w:rPr>
        <w:t> </w:t>
      </w:r>
      <w:r>
        <w:rPr/>
        <w:t>hữu</w:t>
      </w:r>
      <w:r>
        <w:rPr>
          <w:spacing w:val="25"/>
        </w:rPr>
        <w:t> </w:t>
      </w:r>
      <w:r>
        <w:rPr/>
        <w:t>tâm</w:t>
      </w:r>
      <w:r>
        <w:rPr>
          <w:spacing w:val="25"/>
        </w:rPr>
        <w:t> </w:t>
      </w:r>
      <w:r>
        <w:rPr/>
        <w:t>và</w:t>
      </w:r>
      <w:r>
        <w:rPr>
          <w:spacing w:val="26"/>
        </w:rPr>
        <w:t> </w:t>
      </w:r>
      <w:r>
        <w:rPr/>
        <w:t>phi</w:t>
      </w:r>
      <w:r>
        <w:rPr>
          <w:spacing w:val="25"/>
        </w:rPr>
        <w:t> </w:t>
      </w:r>
      <w:r>
        <w:rPr/>
        <w:t>sở</w:t>
      </w:r>
      <w:r>
        <w:rPr>
          <w:spacing w:val="25"/>
        </w:rPr>
        <w:t> </w:t>
      </w:r>
      <w:r>
        <w:rPr/>
        <w:t>hữu</w:t>
      </w:r>
      <w:r>
        <w:rPr>
          <w:spacing w:val="26"/>
        </w:rPr>
        <w:t> </w:t>
      </w:r>
      <w:r>
        <w:rPr/>
        <w:t>tâm</w:t>
      </w:r>
      <w:r>
        <w:rPr>
          <w:spacing w:val="25"/>
        </w:rPr>
        <w:t> </w:t>
      </w:r>
      <w:r>
        <w:rPr/>
        <w:t>sanh</w:t>
      </w:r>
      <w:r>
        <w:rPr>
          <w:spacing w:val="24"/>
        </w:rPr>
        <w:t> </w:t>
      </w:r>
      <w:r>
        <w:rPr/>
        <w:t>ra</w:t>
      </w:r>
      <w:r>
        <w:rPr>
          <w:spacing w:val="26"/>
        </w:rPr>
        <w:t> </w:t>
      </w:r>
      <w:r>
        <w:rPr/>
        <w:t>do</w:t>
      </w:r>
      <w:r>
        <w:rPr>
          <w:spacing w:val="26"/>
        </w:rPr>
        <w:t> </w:t>
      </w:r>
      <w:r>
        <w:rPr/>
        <w:t>Cảnh </w:t>
      </w:r>
      <w:r>
        <w:rPr>
          <w:spacing w:val="-2"/>
        </w:rPr>
        <w:t>duyên:</w:t>
      </w:r>
    </w:p>
    <w:p>
      <w:pPr>
        <w:pStyle w:val="ListParagraph"/>
        <w:numPr>
          <w:ilvl w:val="0"/>
          <w:numId w:val="46"/>
        </w:numPr>
        <w:tabs>
          <w:tab w:pos="993" w:val="left" w:leader="none"/>
        </w:tabs>
        <w:spacing w:line="240" w:lineRule="auto" w:before="2" w:after="0"/>
        <w:ind w:left="993" w:right="139" w:hanging="286"/>
        <w:jc w:val="left"/>
        <w:rPr>
          <w:sz w:val="26"/>
        </w:rPr>
      </w:pPr>
      <w:r>
        <w:rPr>
          <w:sz w:val="26"/>
        </w:rPr>
        <w:t>2 uẩn nhờ cậy 1 uẩn đồng sanh nhãn thức và nhãn xứ... 2 uẩn; 2 uẩn nhờ cậy 1 uẩn đồng sanh nhãn thức và nhãn xứ,... 2 uẩn;... đồng sanh thân thức.</w:t>
      </w:r>
    </w:p>
    <w:p>
      <w:pPr>
        <w:pStyle w:val="ListParagraph"/>
        <w:numPr>
          <w:ilvl w:val="0"/>
          <w:numId w:val="46"/>
        </w:numPr>
        <w:tabs>
          <w:tab w:pos="993" w:val="left" w:leader="none"/>
        </w:tabs>
        <w:spacing w:line="240" w:lineRule="auto" w:before="0" w:after="0"/>
        <w:ind w:left="993" w:right="139" w:hanging="286"/>
        <w:jc w:val="left"/>
        <w:rPr>
          <w:sz w:val="26"/>
        </w:rPr>
      </w:pPr>
      <w:r>
        <w:rPr>
          <w:sz w:val="26"/>
        </w:rPr>
        <w:t>2 uẩn nhờ cậy</w:t>
      </w:r>
      <w:r>
        <w:rPr>
          <w:spacing w:val="-5"/>
          <w:sz w:val="26"/>
        </w:rPr>
        <w:t> </w:t>
      </w:r>
      <w:r>
        <w:rPr>
          <w:sz w:val="26"/>
        </w:rPr>
        <w:t>1 uẩn sở hữu tâm</w:t>
      </w:r>
      <w:r>
        <w:rPr>
          <w:spacing w:val="-2"/>
          <w:sz w:val="26"/>
        </w:rPr>
        <w:t> </w:t>
      </w:r>
      <w:r>
        <w:rPr>
          <w:sz w:val="26"/>
        </w:rPr>
        <w:t>và tâm,... 2 uẩn; 2 uẩn nhờ cậy</w:t>
      </w:r>
      <w:r>
        <w:rPr>
          <w:spacing w:val="-2"/>
          <w:sz w:val="26"/>
        </w:rPr>
        <w:t> </w:t>
      </w:r>
      <w:r>
        <w:rPr>
          <w:sz w:val="26"/>
        </w:rPr>
        <w:t>1 uẩn sở hữu tâm</w:t>
      </w:r>
      <w:r>
        <w:rPr>
          <w:spacing w:val="-1"/>
          <w:sz w:val="26"/>
        </w:rPr>
        <w:t> </w:t>
      </w:r>
      <w:r>
        <w:rPr>
          <w:sz w:val="26"/>
        </w:rPr>
        <w:t>và vật,... 2 uẩn. Sát-na tục sinh: 2...</w:t>
      </w:r>
    </w:p>
    <w:p>
      <w:pPr>
        <w:pStyle w:val="ListParagraph"/>
        <w:spacing w:after="0" w:line="240" w:lineRule="auto"/>
        <w:jc w:val="left"/>
        <w:rPr>
          <w:sz w:val="26"/>
        </w:rPr>
        <w:sectPr>
          <w:pgSz w:w="11630" w:h="16450"/>
          <w:pgMar w:header="571" w:footer="0" w:top="880" w:bottom="280" w:left="850" w:right="850"/>
        </w:sectPr>
      </w:pPr>
    </w:p>
    <w:p>
      <w:pPr>
        <w:pStyle w:val="BodyText"/>
        <w:spacing w:before="226"/>
        <w:ind w:left="708" w:hanging="284"/>
      </w:pPr>
      <w:r>
        <w:rPr>
          <w:rFonts w:ascii="Symbol" w:hAnsi="Symbol"/>
        </w:rPr>
        <w:t></w:t>
      </w:r>
      <w:r>
        <w:rPr>
          <w:spacing w:val="80"/>
        </w:rPr>
        <w:t> </w:t>
      </w:r>
      <w:r>
        <w:rPr/>
        <w:t>Pháp phi sở hữu tâm nhờ cậy chư pháp sở hữu tâm và phi sở hữu tâm sanh ra do Cảnh </w:t>
      </w:r>
      <w:r>
        <w:rPr>
          <w:spacing w:val="-2"/>
        </w:rPr>
        <w:t>duyên:</w:t>
      </w:r>
    </w:p>
    <w:p>
      <w:pPr>
        <w:pStyle w:val="BodyText"/>
        <w:ind w:right="139"/>
      </w:pPr>
      <w:r>
        <w:rPr/>
        <w:t>Nhãn</w:t>
      </w:r>
      <w:r>
        <w:rPr>
          <w:spacing w:val="26"/>
        </w:rPr>
        <w:t> </w:t>
      </w:r>
      <w:r>
        <w:rPr/>
        <w:t>thức</w:t>
      </w:r>
      <w:r>
        <w:rPr>
          <w:spacing w:val="28"/>
        </w:rPr>
        <w:t> </w:t>
      </w:r>
      <w:r>
        <w:rPr/>
        <w:t>nhờ</w:t>
      </w:r>
      <w:r>
        <w:rPr>
          <w:spacing w:val="27"/>
        </w:rPr>
        <w:t> </w:t>
      </w:r>
      <w:r>
        <w:rPr/>
        <w:t>cậy</w:t>
      </w:r>
      <w:r>
        <w:rPr>
          <w:spacing w:val="23"/>
        </w:rPr>
        <w:t> </w:t>
      </w:r>
      <w:r>
        <w:rPr/>
        <w:t>uẩn</w:t>
      </w:r>
      <w:r>
        <w:rPr>
          <w:spacing w:val="26"/>
        </w:rPr>
        <w:t> </w:t>
      </w:r>
      <w:r>
        <w:rPr/>
        <w:t>đồng</w:t>
      </w:r>
      <w:r>
        <w:rPr>
          <w:spacing w:val="28"/>
        </w:rPr>
        <w:t> </w:t>
      </w:r>
      <w:r>
        <w:rPr/>
        <w:t>sanh</w:t>
      </w:r>
      <w:r>
        <w:rPr>
          <w:spacing w:val="27"/>
        </w:rPr>
        <w:t> </w:t>
      </w:r>
      <w:r>
        <w:rPr/>
        <w:t>nhãn</w:t>
      </w:r>
      <w:r>
        <w:rPr>
          <w:spacing w:val="28"/>
        </w:rPr>
        <w:t> </w:t>
      </w:r>
      <w:r>
        <w:rPr/>
        <w:t>thức</w:t>
      </w:r>
      <w:r>
        <w:rPr>
          <w:spacing w:val="26"/>
        </w:rPr>
        <w:t> </w:t>
      </w:r>
      <w:r>
        <w:rPr/>
        <w:t>và</w:t>
      </w:r>
      <w:r>
        <w:rPr>
          <w:spacing w:val="27"/>
        </w:rPr>
        <w:t> </w:t>
      </w:r>
      <w:r>
        <w:rPr/>
        <w:t>nhãn</w:t>
      </w:r>
      <w:r>
        <w:rPr>
          <w:spacing w:val="26"/>
        </w:rPr>
        <w:t> </w:t>
      </w:r>
      <w:r>
        <w:rPr/>
        <w:t>xứ;...</w:t>
      </w:r>
      <w:r>
        <w:rPr>
          <w:spacing w:val="28"/>
        </w:rPr>
        <w:t> </w:t>
      </w:r>
      <w:r>
        <w:rPr/>
        <w:t>đồng</w:t>
      </w:r>
      <w:r>
        <w:rPr>
          <w:spacing w:val="29"/>
        </w:rPr>
        <w:t> </w:t>
      </w:r>
      <w:r>
        <w:rPr/>
        <w:t>sanh</w:t>
      </w:r>
      <w:r>
        <w:rPr>
          <w:spacing w:val="27"/>
        </w:rPr>
        <w:t> </w:t>
      </w:r>
      <w:r>
        <w:rPr/>
        <w:t>thân</w:t>
      </w:r>
      <w:r>
        <w:rPr>
          <w:spacing w:val="28"/>
        </w:rPr>
        <w:t> </w:t>
      </w:r>
      <w:r>
        <w:rPr/>
        <w:t>thức. Tâm nhờ cậy uẩn sở hữu tâm và vật, tục sinh: 1... .</w:t>
      </w:r>
    </w:p>
    <w:p>
      <w:pPr>
        <w:pStyle w:val="BodyText"/>
        <w:spacing w:before="119"/>
        <w:ind w:left="708" w:right="139" w:hanging="284"/>
      </w:pPr>
      <w:r>
        <w:rPr>
          <w:rFonts w:ascii="Symbol" w:hAnsi="Symbol"/>
        </w:rPr>
        <w:t></w:t>
      </w:r>
      <w:r>
        <w:rPr>
          <w:spacing w:val="80"/>
        </w:rPr>
        <w:t> </w:t>
      </w:r>
      <w:r>
        <w:rPr/>
        <w:t>Chư</w:t>
      </w:r>
      <w:r>
        <w:rPr>
          <w:spacing w:val="-2"/>
        </w:rPr>
        <w:t> </w:t>
      </w:r>
      <w:r>
        <w:rPr/>
        <w:t>pháp sở</w:t>
      </w:r>
      <w:r>
        <w:rPr>
          <w:spacing w:val="-1"/>
        </w:rPr>
        <w:t> </w:t>
      </w:r>
      <w:r>
        <w:rPr/>
        <w:t>hữu</w:t>
      </w:r>
      <w:r>
        <w:rPr>
          <w:spacing w:val="-2"/>
        </w:rPr>
        <w:t> </w:t>
      </w:r>
      <w:r>
        <w:rPr/>
        <w:t>tâm</w:t>
      </w:r>
      <w:r>
        <w:rPr>
          <w:spacing w:val="-2"/>
        </w:rPr>
        <w:t> </w:t>
      </w:r>
      <w:r>
        <w:rPr/>
        <w:t>và</w:t>
      </w:r>
      <w:r>
        <w:rPr>
          <w:spacing w:val="-2"/>
        </w:rPr>
        <w:t> </w:t>
      </w:r>
      <w:r>
        <w:rPr/>
        <w:t>phi sở</w:t>
      </w:r>
      <w:r>
        <w:rPr>
          <w:spacing w:val="-2"/>
        </w:rPr>
        <w:t> </w:t>
      </w:r>
      <w:r>
        <w:rPr/>
        <w:t>hữu tâm</w:t>
      </w:r>
      <w:r>
        <w:rPr>
          <w:spacing w:val="-2"/>
        </w:rPr>
        <w:t> </w:t>
      </w:r>
      <w:r>
        <w:rPr/>
        <w:t>nhờ</w:t>
      </w:r>
      <w:r>
        <w:rPr>
          <w:spacing w:val="-1"/>
        </w:rPr>
        <w:t> </w:t>
      </w:r>
      <w:r>
        <w:rPr/>
        <w:t>cậy</w:t>
      </w:r>
      <w:r>
        <w:rPr>
          <w:spacing w:val="-5"/>
        </w:rPr>
        <w:t> </w:t>
      </w:r>
      <w:r>
        <w:rPr/>
        <w:t>những pháp sở</w:t>
      </w:r>
      <w:r>
        <w:rPr>
          <w:spacing w:val="-1"/>
        </w:rPr>
        <w:t> </w:t>
      </w:r>
      <w:r>
        <w:rPr/>
        <w:t>hữu</w:t>
      </w:r>
      <w:r>
        <w:rPr>
          <w:spacing w:val="-2"/>
        </w:rPr>
        <w:t> </w:t>
      </w:r>
      <w:r>
        <w:rPr/>
        <w:t>tâm</w:t>
      </w:r>
      <w:r>
        <w:rPr>
          <w:spacing w:val="-2"/>
        </w:rPr>
        <w:t> </w:t>
      </w:r>
      <w:r>
        <w:rPr/>
        <w:t>và phi</w:t>
      </w:r>
      <w:r>
        <w:rPr>
          <w:spacing w:val="-2"/>
        </w:rPr>
        <w:t> </w:t>
      </w:r>
      <w:r>
        <w:rPr/>
        <w:t>sở</w:t>
      </w:r>
      <w:r>
        <w:rPr>
          <w:spacing w:val="-2"/>
        </w:rPr>
        <w:t> </w:t>
      </w:r>
      <w:r>
        <w:rPr/>
        <w:t>hữu tâm sanh ra do Cảnh duyên:</w:t>
      </w:r>
    </w:p>
    <w:p>
      <w:pPr>
        <w:pStyle w:val="BodyText"/>
        <w:ind w:right="137"/>
      </w:pPr>
      <w:r>
        <w:rPr/>
        <w:t>2</w:t>
      </w:r>
      <w:r>
        <w:rPr>
          <w:spacing w:val="-3"/>
        </w:rPr>
        <w:t> </w:t>
      </w:r>
      <w:r>
        <w:rPr/>
        <w:t>uẩn</w:t>
      </w:r>
      <w:r>
        <w:rPr>
          <w:spacing w:val="-3"/>
        </w:rPr>
        <w:t> </w:t>
      </w:r>
      <w:r>
        <w:rPr/>
        <w:t>và nhãn</w:t>
      </w:r>
      <w:r>
        <w:rPr>
          <w:spacing w:val="-3"/>
        </w:rPr>
        <w:t> </w:t>
      </w:r>
      <w:r>
        <w:rPr/>
        <w:t>thức nhờ</w:t>
      </w:r>
      <w:r>
        <w:rPr>
          <w:spacing w:val="-1"/>
        </w:rPr>
        <w:t> </w:t>
      </w:r>
      <w:r>
        <w:rPr/>
        <w:t>cậy</w:t>
      </w:r>
      <w:r>
        <w:rPr>
          <w:spacing w:val="-8"/>
        </w:rPr>
        <w:t> </w:t>
      </w:r>
      <w:r>
        <w:rPr/>
        <w:t>1</w:t>
      </w:r>
      <w:r>
        <w:rPr>
          <w:spacing w:val="-1"/>
        </w:rPr>
        <w:t> </w:t>
      </w:r>
      <w:r>
        <w:rPr/>
        <w:t>uẩn</w:t>
      </w:r>
      <w:r>
        <w:rPr>
          <w:spacing w:val="-3"/>
        </w:rPr>
        <w:t> </w:t>
      </w:r>
      <w:r>
        <w:rPr/>
        <w:t>đồng</w:t>
      </w:r>
      <w:r>
        <w:rPr>
          <w:spacing w:val="-1"/>
        </w:rPr>
        <w:t> </w:t>
      </w:r>
      <w:r>
        <w:rPr/>
        <w:t>sanh nhãn</w:t>
      </w:r>
      <w:r>
        <w:rPr>
          <w:spacing w:val="-1"/>
        </w:rPr>
        <w:t> </w:t>
      </w:r>
      <w:r>
        <w:rPr/>
        <w:t>thức</w:t>
      </w:r>
      <w:r>
        <w:rPr>
          <w:spacing w:val="-3"/>
        </w:rPr>
        <w:t> </w:t>
      </w:r>
      <w:r>
        <w:rPr/>
        <w:t>và</w:t>
      </w:r>
      <w:r>
        <w:rPr>
          <w:spacing w:val="-2"/>
        </w:rPr>
        <w:t> </w:t>
      </w:r>
      <w:r>
        <w:rPr/>
        <w:t>nhãn</w:t>
      </w:r>
      <w:r>
        <w:rPr>
          <w:spacing w:val="-2"/>
        </w:rPr>
        <w:t> </w:t>
      </w:r>
      <w:r>
        <w:rPr/>
        <w:t>xứ,... nhờ</w:t>
      </w:r>
      <w:r>
        <w:rPr>
          <w:spacing w:val="-3"/>
        </w:rPr>
        <w:t> </w:t>
      </w:r>
      <w:r>
        <w:rPr/>
        <w:t>cậy</w:t>
      </w:r>
      <w:r>
        <w:rPr>
          <w:spacing w:val="-6"/>
        </w:rPr>
        <w:t> </w:t>
      </w:r>
      <w:r>
        <w:rPr/>
        <w:t>3</w:t>
      </w:r>
      <w:r>
        <w:rPr>
          <w:spacing w:val="-2"/>
        </w:rPr>
        <w:t> </w:t>
      </w:r>
      <w:r>
        <w:rPr/>
        <w:t>uẩn, 2 uẩn và tâm nhờ cậy 1 uẩn sở hữu tâm và vật,... 2 uẩn. Tục sinh: 1... tóm tắt.</w:t>
      </w:r>
    </w:p>
    <w:p>
      <w:pPr>
        <w:pStyle w:val="Heading2"/>
        <w:spacing w:line="298" w:lineRule="exact"/>
      </w:pPr>
      <w:r>
        <w:rPr>
          <w:spacing w:val="-5"/>
        </w:rPr>
        <w:t>90.</w:t>
      </w:r>
    </w:p>
    <w:p>
      <w:pPr>
        <w:pStyle w:val="BodyText"/>
        <w:spacing w:line="298" w:lineRule="exact"/>
        <w:ind w:left="708"/>
      </w:pPr>
      <w:r>
        <w:rPr/>
        <w:t>Nhân</w:t>
      </w:r>
      <w:r>
        <w:rPr>
          <w:spacing w:val="-4"/>
        </w:rPr>
        <w:t> </w:t>
      </w:r>
      <w:r>
        <w:rPr/>
        <w:t>9,</w:t>
      </w:r>
      <w:r>
        <w:rPr>
          <w:spacing w:val="-4"/>
        </w:rPr>
        <w:t> </w:t>
      </w:r>
      <w:r>
        <w:rPr/>
        <w:t>Cảnh</w:t>
      </w:r>
      <w:r>
        <w:rPr>
          <w:spacing w:val="-4"/>
        </w:rPr>
        <w:t> </w:t>
      </w:r>
      <w:r>
        <w:rPr/>
        <w:t>9,</w:t>
      </w:r>
      <w:r>
        <w:rPr>
          <w:spacing w:val="-4"/>
        </w:rPr>
        <w:t> </w:t>
      </w:r>
      <w:r>
        <w:rPr/>
        <w:t>Trưởng</w:t>
      </w:r>
      <w:r>
        <w:rPr>
          <w:spacing w:val="-4"/>
        </w:rPr>
        <w:t> </w:t>
      </w:r>
      <w:r>
        <w:rPr/>
        <w:t>9,</w:t>
      </w:r>
      <w:r>
        <w:rPr>
          <w:spacing w:val="-4"/>
        </w:rPr>
        <w:t> </w:t>
      </w:r>
      <w:r>
        <w:rPr/>
        <w:t>tất</w:t>
      </w:r>
      <w:r>
        <w:rPr>
          <w:spacing w:val="-4"/>
        </w:rPr>
        <w:t> </w:t>
      </w:r>
      <w:r>
        <w:rPr/>
        <w:t>cả</w:t>
      </w:r>
      <w:r>
        <w:rPr>
          <w:spacing w:val="-3"/>
        </w:rPr>
        <w:t> </w:t>
      </w:r>
      <w:r>
        <w:rPr/>
        <w:t>đều</w:t>
      </w:r>
      <w:r>
        <w:rPr>
          <w:spacing w:val="-4"/>
        </w:rPr>
        <w:t> </w:t>
      </w:r>
      <w:r>
        <w:rPr/>
        <w:t>9,</w:t>
      </w:r>
      <w:r>
        <w:rPr>
          <w:spacing w:val="-2"/>
        </w:rPr>
        <w:t> </w:t>
      </w:r>
      <w:r>
        <w:rPr/>
        <w:t>Tiền</w:t>
      </w:r>
      <w:r>
        <w:rPr>
          <w:spacing w:val="-4"/>
        </w:rPr>
        <w:t> </w:t>
      </w:r>
      <w:r>
        <w:rPr/>
        <w:t>sanh</w:t>
      </w:r>
      <w:r>
        <w:rPr>
          <w:spacing w:val="-3"/>
        </w:rPr>
        <w:t> </w:t>
      </w:r>
      <w:r>
        <w:rPr/>
        <w:t>9,</w:t>
      </w:r>
      <w:r>
        <w:rPr>
          <w:spacing w:val="-4"/>
        </w:rPr>
        <w:t> </w:t>
      </w:r>
      <w:r>
        <w:rPr/>
        <w:t>Cố</w:t>
      </w:r>
      <w:r>
        <w:rPr>
          <w:spacing w:val="-2"/>
        </w:rPr>
        <w:t> </w:t>
      </w:r>
      <w:r>
        <w:rPr/>
        <w:t>hưởng</w:t>
      </w:r>
      <w:r>
        <w:rPr>
          <w:spacing w:val="-3"/>
        </w:rPr>
        <w:t> </w:t>
      </w:r>
      <w:r>
        <w:rPr/>
        <w:t>9,</w:t>
      </w:r>
      <w:r>
        <w:rPr>
          <w:spacing w:val="-1"/>
        </w:rPr>
        <w:t> </w:t>
      </w:r>
      <w:r>
        <w:rPr/>
        <w:t>Bất</w:t>
      </w:r>
      <w:r>
        <w:rPr>
          <w:spacing w:val="-2"/>
        </w:rPr>
        <w:t> </w:t>
      </w:r>
      <w:r>
        <w:rPr/>
        <w:t>ly</w:t>
      </w:r>
      <w:r>
        <w:rPr>
          <w:spacing w:val="-5"/>
        </w:rPr>
        <w:t> 9.</w:t>
      </w:r>
    </w:p>
    <w:p>
      <w:pPr>
        <w:pStyle w:val="Heading2"/>
        <w:spacing w:before="3"/>
      </w:pPr>
      <w:r>
        <w:rPr>
          <w:spacing w:val="-5"/>
        </w:rPr>
        <w:t>91.</w:t>
      </w:r>
    </w:p>
    <w:p>
      <w:pPr>
        <w:pStyle w:val="BodyText"/>
        <w:spacing w:line="297" w:lineRule="exact"/>
        <w:ind w:left="708"/>
      </w:pPr>
      <w:r>
        <w:rPr/>
        <w:t>Pháp</w:t>
      </w:r>
      <w:r>
        <w:rPr>
          <w:spacing w:val="-4"/>
        </w:rPr>
        <w:t> </w:t>
      </w:r>
      <w:r>
        <w:rPr/>
        <w:t>sở</w:t>
      </w:r>
      <w:r>
        <w:rPr>
          <w:spacing w:val="-4"/>
        </w:rPr>
        <w:t> </w:t>
      </w:r>
      <w:r>
        <w:rPr/>
        <w:t>hữu</w:t>
      </w:r>
      <w:r>
        <w:rPr>
          <w:spacing w:val="-1"/>
        </w:rPr>
        <w:t> </w:t>
      </w:r>
      <w:r>
        <w:rPr/>
        <w:t>tâm</w:t>
      </w:r>
      <w:r>
        <w:rPr>
          <w:spacing w:val="-6"/>
        </w:rPr>
        <w:t> </w:t>
      </w:r>
      <w:r>
        <w:rPr/>
        <w:t>nhờ</w:t>
      </w:r>
      <w:r>
        <w:rPr>
          <w:spacing w:val="-4"/>
        </w:rPr>
        <w:t> </w:t>
      </w:r>
      <w:r>
        <w:rPr/>
        <w:t>cậy</w:t>
      </w:r>
      <w:r>
        <w:rPr>
          <w:spacing w:val="-5"/>
        </w:rPr>
        <w:t> </w:t>
      </w:r>
      <w:r>
        <w:rPr/>
        <w:t>pháp</w:t>
      </w:r>
      <w:r>
        <w:rPr>
          <w:spacing w:val="-4"/>
        </w:rPr>
        <w:t> </w:t>
      </w:r>
      <w:r>
        <w:rPr/>
        <w:t>sở</w:t>
      </w:r>
      <w:r>
        <w:rPr>
          <w:spacing w:val="-2"/>
        </w:rPr>
        <w:t> </w:t>
      </w:r>
      <w:r>
        <w:rPr/>
        <w:t>hữu</w:t>
      </w:r>
      <w:r>
        <w:rPr>
          <w:spacing w:val="-3"/>
        </w:rPr>
        <w:t> </w:t>
      </w:r>
      <w:r>
        <w:rPr/>
        <w:t>tâm</w:t>
      </w:r>
      <w:r>
        <w:rPr>
          <w:spacing w:val="-6"/>
        </w:rPr>
        <w:t> </w:t>
      </w:r>
      <w:r>
        <w:rPr/>
        <w:t>sanh</w:t>
      </w:r>
      <w:r>
        <w:rPr>
          <w:spacing w:val="-3"/>
        </w:rPr>
        <w:t> </w:t>
      </w:r>
      <w:r>
        <w:rPr/>
        <w:t>ra</w:t>
      </w:r>
      <w:r>
        <w:rPr>
          <w:spacing w:val="-4"/>
        </w:rPr>
        <w:t> </w:t>
      </w:r>
      <w:r>
        <w:rPr/>
        <w:t>do</w:t>
      </w:r>
      <w:r>
        <w:rPr>
          <w:spacing w:val="-3"/>
        </w:rPr>
        <w:t> </w:t>
      </w:r>
      <w:r>
        <w:rPr/>
        <w:t>phi</w:t>
      </w:r>
      <w:r>
        <w:rPr>
          <w:spacing w:val="-1"/>
        </w:rPr>
        <w:t> </w:t>
      </w:r>
      <w:r>
        <w:rPr/>
        <w:t>Nhân</w:t>
      </w:r>
      <w:r>
        <w:rPr>
          <w:spacing w:val="-4"/>
        </w:rPr>
        <w:t> </w:t>
      </w:r>
      <w:r>
        <w:rPr>
          <w:spacing w:val="-2"/>
        </w:rPr>
        <w:t>duyên:</w:t>
      </w:r>
    </w:p>
    <w:p>
      <w:pPr>
        <w:pStyle w:val="BodyText"/>
        <w:spacing w:before="2"/>
      </w:pPr>
      <w:r>
        <w:rPr/>
        <w:t>Sở hữu tâm vô nhân,... tóm tắt... 9 câu đề. 5 thức nên sắp giống như Cảnh duyên. Si chỉ sắp 3 câu.</w:t>
      </w:r>
    </w:p>
    <w:p>
      <w:pPr>
        <w:spacing w:line="294" w:lineRule="exact" w:before="0"/>
        <w:ind w:left="993" w:right="0" w:firstLine="0"/>
        <w:jc w:val="left"/>
        <w:rPr>
          <w:sz w:val="26"/>
        </w:rPr>
      </w:pPr>
      <w:r>
        <w:rPr>
          <w:sz w:val="26"/>
        </w:rPr>
        <w:t>Người</w:t>
      </w:r>
      <w:r>
        <w:rPr>
          <w:spacing w:val="-5"/>
          <w:sz w:val="26"/>
        </w:rPr>
        <w:t> </w:t>
      </w:r>
      <w:r>
        <w:rPr>
          <w:sz w:val="26"/>
        </w:rPr>
        <w:t>biết</w:t>
      </w:r>
      <w:r>
        <w:rPr>
          <w:spacing w:val="-4"/>
          <w:sz w:val="26"/>
        </w:rPr>
        <w:t> </w:t>
      </w:r>
      <w:r>
        <w:rPr>
          <w:sz w:val="26"/>
        </w:rPr>
        <w:t>nên</w:t>
      </w:r>
      <w:r>
        <w:rPr>
          <w:spacing w:val="-5"/>
          <w:sz w:val="26"/>
        </w:rPr>
        <w:t> </w:t>
      </w:r>
      <w:r>
        <w:rPr>
          <w:sz w:val="26"/>
        </w:rPr>
        <w:t>sắp</w:t>
      </w:r>
      <w:r>
        <w:rPr>
          <w:spacing w:val="-4"/>
          <w:sz w:val="26"/>
        </w:rPr>
        <w:t> </w:t>
      </w:r>
      <w:r>
        <w:rPr>
          <w:sz w:val="26"/>
        </w:rPr>
        <w:t>tất cả</w:t>
      </w:r>
      <w:r>
        <w:rPr>
          <w:spacing w:val="-5"/>
          <w:sz w:val="26"/>
        </w:rPr>
        <w:t> </w:t>
      </w:r>
      <w:r>
        <w:rPr>
          <w:sz w:val="26"/>
        </w:rPr>
        <w:t>câu</w:t>
      </w:r>
      <w:r>
        <w:rPr>
          <w:spacing w:val="-3"/>
          <w:sz w:val="26"/>
        </w:rPr>
        <w:t> </w:t>
      </w:r>
      <w:r>
        <w:rPr>
          <w:sz w:val="26"/>
        </w:rPr>
        <w:t>đề</w:t>
      </w:r>
      <w:r>
        <w:rPr>
          <w:spacing w:val="-4"/>
          <w:sz w:val="26"/>
        </w:rPr>
        <w:t> </w:t>
      </w:r>
      <w:r>
        <w:rPr>
          <w:sz w:val="26"/>
        </w:rPr>
        <w:t>đều</w:t>
      </w:r>
      <w:r>
        <w:rPr>
          <w:spacing w:val="-2"/>
          <w:sz w:val="26"/>
        </w:rPr>
        <w:t> </w:t>
      </w:r>
      <w:r>
        <w:rPr>
          <w:sz w:val="26"/>
        </w:rPr>
        <w:t>có</w:t>
      </w:r>
      <w:r>
        <w:rPr>
          <w:spacing w:val="-4"/>
          <w:sz w:val="26"/>
        </w:rPr>
        <w:t> </w:t>
      </w:r>
      <w:r>
        <w:rPr>
          <w:sz w:val="26"/>
        </w:rPr>
        <w:t>bình</w:t>
      </w:r>
      <w:r>
        <w:rPr>
          <w:spacing w:val="-3"/>
          <w:sz w:val="26"/>
        </w:rPr>
        <w:t> </w:t>
      </w:r>
      <w:r>
        <w:rPr>
          <w:sz w:val="26"/>
        </w:rPr>
        <w:t>nhựt</w:t>
      </w:r>
      <w:r>
        <w:rPr>
          <w:spacing w:val="-3"/>
          <w:sz w:val="26"/>
        </w:rPr>
        <w:t> </w:t>
      </w:r>
      <w:r>
        <w:rPr>
          <w:i/>
          <w:sz w:val="26"/>
        </w:rPr>
        <w:t>(pavatti)</w:t>
      </w:r>
      <w:r>
        <w:rPr>
          <w:i/>
          <w:spacing w:val="-5"/>
          <w:sz w:val="26"/>
        </w:rPr>
        <w:t> </w:t>
      </w:r>
      <w:r>
        <w:rPr>
          <w:sz w:val="26"/>
        </w:rPr>
        <w:t>và</w:t>
      </w:r>
      <w:r>
        <w:rPr>
          <w:spacing w:val="-2"/>
          <w:sz w:val="26"/>
        </w:rPr>
        <w:t> </w:t>
      </w:r>
      <w:r>
        <w:rPr>
          <w:sz w:val="26"/>
        </w:rPr>
        <w:t>tục</w:t>
      </w:r>
      <w:r>
        <w:rPr>
          <w:spacing w:val="-3"/>
          <w:sz w:val="26"/>
        </w:rPr>
        <w:t> </w:t>
      </w:r>
      <w:r>
        <w:rPr>
          <w:sz w:val="26"/>
        </w:rPr>
        <w:t>sinh</w:t>
      </w:r>
      <w:r>
        <w:rPr>
          <w:spacing w:val="-4"/>
          <w:sz w:val="26"/>
        </w:rPr>
        <w:t> </w:t>
      </w:r>
      <w:r>
        <w:rPr>
          <w:i/>
          <w:spacing w:val="-2"/>
          <w:sz w:val="26"/>
        </w:rPr>
        <w:t>(paṭisandhi)</w:t>
      </w:r>
      <w:r>
        <w:rPr>
          <w:spacing w:val="-2"/>
          <w:sz w:val="26"/>
        </w:rPr>
        <w:t>.</w:t>
      </w:r>
    </w:p>
    <w:p>
      <w:pPr>
        <w:pStyle w:val="Heading2"/>
        <w:spacing w:line="240" w:lineRule="auto" w:before="6"/>
      </w:pPr>
      <w:r>
        <w:rPr>
          <w:spacing w:val="-5"/>
        </w:rPr>
        <w:t>92.</w:t>
      </w:r>
    </w:p>
    <w:p>
      <w:pPr>
        <w:pStyle w:val="BodyText"/>
        <w:ind w:left="708" w:right="139" w:hanging="284"/>
        <w:jc w:val="both"/>
      </w:pPr>
      <w:r>
        <w:rPr>
          <w:rFonts w:ascii="Symbol" w:hAnsi="Symbol"/>
        </w:rPr>
        <w:t></w:t>
      </w:r>
      <w:r>
        <w:rPr>
          <w:spacing w:val="80"/>
        </w:rPr>
        <w:t> </w:t>
      </w:r>
      <w:r>
        <w:rPr/>
        <w:t>Phi Nhân 9, phi Cảnh 3, phi Trưởng 9, phi Vô gián 3, phi Liên tiếp 3, phi Hỗ tương 3, phi Cận y 3, phi Tiền sanh 9, phi Cố hưởng</w:t>
      </w:r>
      <w:r>
        <w:rPr>
          <w:spacing w:val="22"/>
        </w:rPr>
        <w:t> </w:t>
      </w:r>
      <w:r>
        <w:rPr/>
        <w:t>9, phi Nghiệp 3, phi Quả 9, phi Thực 1,</w:t>
      </w:r>
      <w:r>
        <w:rPr>
          <w:spacing w:val="40"/>
        </w:rPr>
        <w:t> </w:t>
      </w:r>
      <w:r>
        <w:rPr/>
        <w:t>phi Quyền 1, phi Thiền 9, phi Đạo 9, phi Tương ưng 3, phi Bất tương ưng 6, phi Vô hữu 3, phi Ly 3.</w:t>
      </w:r>
    </w:p>
    <w:p>
      <w:pPr>
        <w:pStyle w:val="Heading2"/>
        <w:spacing w:line="298" w:lineRule="exact" w:before="0"/>
      </w:pPr>
      <w:r>
        <w:rPr>
          <w:spacing w:val="-5"/>
        </w:rPr>
        <w:t>93.</w:t>
      </w:r>
    </w:p>
    <w:p>
      <w:pPr>
        <w:pStyle w:val="BodyText"/>
        <w:spacing w:line="298" w:lineRule="exact"/>
        <w:ind w:left="708"/>
      </w:pPr>
      <w:r>
        <w:rPr/>
        <w:t>Nhân</w:t>
      </w:r>
      <w:r>
        <w:rPr>
          <w:spacing w:val="-5"/>
        </w:rPr>
        <w:t> </w:t>
      </w:r>
      <w:r>
        <w:rPr/>
        <w:t>duyên</w:t>
      </w:r>
      <w:r>
        <w:rPr>
          <w:spacing w:val="-4"/>
        </w:rPr>
        <w:t> </w:t>
      </w:r>
      <w:r>
        <w:rPr/>
        <w:t>có</w:t>
      </w:r>
      <w:r>
        <w:rPr>
          <w:spacing w:val="-5"/>
        </w:rPr>
        <w:t> </w:t>
      </w:r>
      <w:r>
        <w:rPr/>
        <w:t>phi</w:t>
      </w:r>
      <w:r>
        <w:rPr>
          <w:spacing w:val="-2"/>
        </w:rPr>
        <w:t> </w:t>
      </w:r>
      <w:r>
        <w:rPr/>
        <w:t>Cảnh</w:t>
      </w:r>
      <w:r>
        <w:rPr>
          <w:spacing w:val="-4"/>
        </w:rPr>
        <w:t> </w:t>
      </w:r>
      <w:r>
        <w:rPr/>
        <w:t>3,</w:t>
      </w:r>
      <w:r>
        <w:rPr>
          <w:spacing w:val="-4"/>
        </w:rPr>
        <w:t> </w:t>
      </w:r>
      <w:r>
        <w:rPr/>
        <w:t>phi</w:t>
      </w:r>
      <w:r>
        <w:rPr>
          <w:spacing w:val="-5"/>
        </w:rPr>
        <w:t> </w:t>
      </w:r>
      <w:r>
        <w:rPr/>
        <w:t>Trưởng</w:t>
      </w:r>
      <w:r>
        <w:rPr>
          <w:spacing w:val="-4"/>
        </w:rPr>
        <w:t> </w:t>
      </w:r>
      <w:r>
        <w:rPr/>
        <w:t>9;...</w:t>
      </w:r>
      <w:r>
        <w:rPr>
          <w:spacing w:val="-2"/>
        </w:rPr>
        <w:t> </w:t>
      </w:r>
      <w:r>
        <w:rPr/>
        <w:t>tóm</w:t>
      </w:r>
      <w:r>
        <w:rPr>
          <w:spacing w:val="-7"/>
        </w:rPr>
        <w:t> </w:t>
      </w:r>
      <w:r>
        <w:rPr>
          <w:spacing w:val="-2"/>
        </w:rPr>
        <w:t>tắt...</w:t>
      </w:r>
    </w:p>
    <w:p>
      <w:pPr>
        <w:pStyle w:val="Heading2"/>
        <w:spacing w:line="298" w:lineRule="exact"/>
      </w:pPr>
      <w:r>
        <w:rPr>
          <w:spacing w:val="-5"/>
        </w:rPr>
        <w:t>94.</w:t>
      </w:r>
    </w:p>
    <w:p>
      <w:pPr>
        <w:pStyle w:val="BodyText"/>
        <w:spacing w:line="298" w:lineRule="exact"/>
        <w:ind w:left="708"/>
      </w:pPr>
      <w:r>
        <w:rPr/>
        <w:t>Phi</w:t>
      </w:r>
      <w:r>
        <w:rPr>
          <w:spacing w:val="-4"/>
        </w:rPr>
        <w:t> </w:t>
      </w:r>
      <w:r>
        <w:rPr/>
        <w:t>Nhân</w:t>
      </w:r>
      <w:r>
        <w:rPr>
          <w:spacing w:val="-2"/>
        </w:rPr>
        <w:t> </w:t>
      </w:r>
      <w:r>
        <w:rPr/>
        <w:t>duyên</w:t>
      </w:r>
      <w:r>
        <w:rPr>
          <w:spacing w:val="-3"/>
        </w:rPr>
        <w:t> </w:t>
      </w:r>
      <w:r>
        <w:rPr/>
        <w:t>có</w:t>
      </w:r>
      <w:r>
        <w:rPr>
          <w:spacing w:val="-1"/>
        </w:rPr>
        <w:t> </w:t>
      </w:r>
      <w:r>
        <w:rPr/>
        <w:t>Cảnh</w:t>
      </w:r>
      <w:r>
        <w:rPr>
          <w:spacing w:val="-4"/>
        </w:rPr>
        <w:t> </w:t>
      </w:r>
      <w:r>
        <w:rPr/>
        <w:t>9,...</w:t>
      </w:r>
      <w:r>
        <w:rPr>
          <w:spacing w:val="-4"/>
        </w:rPr>
        <w:t> </w:t>
      </w:r>
      <w:r>
        <w:rPr/>
        <w:t>Vô</w:t>
      </w:r>
      <w:r>
        <w:rPr>
          <w:spacing w:val="-2"/>
        </w:rPr>
        <w:t> </w:t>
      </w:r>
      <w:r>
        <w:rPr/>
        <w:t>gián</w:t>
      </w:r>
      <w:r>
        <w:rPr>
          <w:spacing w:val="-3"/>
        </w:rPr>
        <w:t> </w:t>
      </w:r>
      <w:r>
        <w:rPr/>
        <w:t>9,</w:t>
      </w:r>
      <w:r>
        <w:rPr>
          <w:spacing w:val="-2"/>
        </w:rPr>
        <w:t> </w:t>
      </w:r>
      <w:r>
        <w:rPr/>
        <w:t>tất</w:t>
      </w:r>
      <w:r>
        <w:rPr>
          <w:spacing w:val="-4"/>
        </w:rPr>
        <w:t> </w:t>
      </w:r>
      <w:r>
        <w:rPr/>
        <w:t>cả</w:t>
      </w:r>
      <w:r>
        <w:rPr>
          <w:spacing w:val="-4"/>
        </w:rPr>
        <w:t> </w:t>
      </w:r>
      <w:r>
        <w:rPr/>
        <w:t>đều</w:t>
      </w:r>
      <w:r>
        <w:rPr>
          <w:spacing w:val="-4"/>
        </w:rPr>
        <w:t> </w:t>
      </w:r>
      <w:r>
        <w:rPr/>
        <w:t>9,</w:t>
      </w:r>
      <w:r>
        <w:rPr>
          <w:spacing w:val="-4"/>
        </w:rPr>
        <w:t> </w:t>
      </w:r>
      <w:r>
        <w:rPr/>
        <w:t>Đạo</w:t>
      </w:r>
      <w:r>
        <w:rPr>
          <w:spacing w:val="-4"/>
        </w:rPr>
        <w:t> </w:t>
      </w:r>
      <w:r>
        <w:rPr/>
        <w:t>3,</w:t>
      </w:r>
      <w:r>
        <w:rPr>
          <w:spacing w:val="-3"/>
        </w:rPr>
        <w:t> </w:t>
      </w:r>
      <w:r>
        <w:rPr/>
        <w:t>Bất</w:t>
      </w:r>
      <w:r>
        <w:rPr>
          <w:spacing w:val="-2"/>
        </w:rPr>
        <w:t> </w:t>
      </w:r>
      <w:r>
        <w:rPr/>
        <w:t>ly</w:t>
      </w:r>
      <w:r>
        <w:rPr>
          <w:spacing w:val="-6"/>
        </w:rPr>
        <w:t> </w:t>
      </w:r>
      <w:r>
        <w:rPr>
          <w:spacing w:val="-5"/>
        </w:rPr>
        <w:t>9.</w:t>
      </w:r>
    </w:p>
    <w:p>
      <w:pPr>
        <w:spacing w:before="200"/>
        <w:ind w:left="424" w:right="0" w:firstLine="0"/>
        <w:jc w:val="left"/>
        <w:rPr>
          <w:b/>
          <w:i/>
          <w:sz w:val="26"/>
        </w:rPr>
      </w:pPr>
      <w:bookmarkStart w:name="_bookmark158" w:id="159"/>
      <w:bookmarkEnd w:id="159"/>
      <w:r>
        <w:rPr/>
      </w:r>
      <w:r>
        <w:rPr>
          <w:b/>
          <w:sz w:val="26"/>
          <w:u w:val="single"/>
        </w:rPr>
        <w:t>Phần</w:t>
      </w:r>
      <w:r>
        <w:rPr>
          <w:b/>
          <w:spacing w:val="-7"/>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(Sansaṭṭha)</w:t>
      </w:r>
    </w:p>
    <w:p>
      <w:pPr>
        <w:pStyle w:val="Heading2"/>
        <w:spacing w:line="299" w:lineRule="exact"/>
      </w:pPr>
      <w:r>
        <w:rPr>
          <w:spacing w:val="-5"/>
        </w:rPr>
        <w:t>95.</w:t>
      </w:r>
    </w:p>
    <w:p>
      <w:pPr>
        <w:pStyle w:val="BodyText"/>
        <w:spacing w:line="237" w:lineRule="auto" w:before="2"/>
        <w:ind w:right="2216" w:hanging="570"/>
      </w:pPr>
      <w:r>
        <w:rPr>
          <w:rFonts w:ascii="Symbol" w:hAnsi="Symbol"/>
        </w:rPr>
        <w:t></w:t>
      </w:r>
      <w:r>
        <w:rPr>
          <w:spacing w:val="80"/>
        </w:rPr>
        <w:t> </w:t>
      </w:r>
      <w:r>
        <w:rPr/>
        <w:t>Pháp</w:t>
      </w:r>
      <w:r>
        <w:rPr>
          <w:spacing w:val="-3"/>
        </w:rPr>
        <w:t> </w:t>
      </w:r>
      <w:r>
        <w:rPr/>
        <w:t>sở</w:t>
      </w:r>
      <w:r>
        <w:rPr>
          <w:spacing w:val="-3"/>
        </w:rPr>
        <w:t> </w:t>
      </w:r>
      <w:r>
        <w:rPr/>
        <w:t>hữu tâm</w:t>
      </w:r>
      <w:r>
        <w:rPr>
          <w:spacing w:val="-5"/>
        </w:rPr>
        <w:t> </w:t>
      </w:r>
      <w:r>
        <w:rPr/>
        <w:t>hòa hợp</w:t>
      </w:r>
      <w:r>
        <w:rPr>
          <w:spacing w:val="-2"/>
        </w:rPr>
        <w:t> </w:t>
      </w:r>
      <w:r>
        <w:rPr/>
        <w:t>pháp</w:t>
      </w:r>
      <w:r>
        <w:rPr>
          <w:spacing w:val="-3"/>
        </w:rPr>
        <w:t> </w:t>
      </w:r>
      <w:r>
        <w:rPr/>
        <w:t>sở</w:t>
      </w:r>
      <w:r>
        <w:rPr>
          <w:spacing w:val="-3"/>
        </w:rPr>
        <w:t> </w:t>
      </w:r>
      <w:r>
        <w:rPr/>
        <w:t>hữu</w:t>
      </w:r>
      <w:r>
        <w:rPr>
          <w:spacing w:val="-2"/>
        </w:rPr>
        <w:t> </w:t>
      </w:r>
      <w:r>
        <w:rPr/>
        <w:t>tâm</w:t>
      </w:r>
      <w:r>
        <w:rPr>
          <w:spacing w:val="-2"/>
        </w:rPr>
        <w:t> </w:t>
      </w:r>
      <w:r>
        <w:rPr/>
        <w:t>sanh</w:t>
      </w:r>
      <w:r>
        <w:rPr>
          <w:spacing w:val="-3"/>
        </w:rPr>
        <w:t> </w:t>
      </w:r>
      <w:r>
        <w:rPr/>
        <w:t>ra</w:t>
      </w:r>
      <w:r>
        <w:rPr>
          <w:spacing w:val="-3"/>
        </w:rPr>
        <w:t> </w:t>
      </w:r>
      <w:r>
        <w:rPr/>
        <w:t>do</w:t>
      </w:r>
      <w:r>
        <w:rPr>
          <w:spacing w:val="-2"/>
        </w:rPr>
        <w:t> </w:t>
      </w:r>
      <w:r>
        <w:rPr/>
        <w:t>Nhân</w:t>
      </w:r>
      <w:r>
        <w:rPr>
          <w:spacing w:val="-3"/>
        </w:rPr>
        <w:t> </w:t>
      </w:r>
      <w:r>
        <w:rPr/>
        <w:t>duyên: 2 uẩn hòa hợp 1 uẩn sở hữu tâm,... 2 uẩn, tục sinh...</w:t>
      </w:r>
    </w:p>
    <w:p>
      <w:pPr>
        <w:pStyle w:val="BodyText"/>
        <w:spacing w:line="237" w:lineRule="auto" w:before="126"/>
        <w:ind w:right="1490" w:hanging="570"/>
      </w:pPr>
      <w:r>
        <w:rPr>
          <w:rFonts w:ascii="Symbol" w:hAnsi="Symbol"/>
        </w:rPr>
        <w:t></w:t>
      </w:r>
      <w:r>
        <w:rPr>
          <w:spacing w:val="80"/>
        </w:rPr>
        <w:t> </w:t>
      </w:r>
      <w:r>
        <w:rPr/>
        <w:t>Pháp</w:t>
      </w:r>
      <w:r>
        <w:rPr>
          <w:spacing w:val="-3"/>
        </w:rPr>
        <w:t> </w:t>
      </w:r>
      <w:r>
        <w:rPr/>
        <w:t>phi</w:t>
      </w:r>
      <w:r>
        <w:rPr>
          <w:spacing w:val="-3"/>
        </w:rPr>
        <w:t> </w:t>
      </w:r>
      <w:r>
        <w:rPr/>
        <w:t>sở</w:t>
      </w:r>
      <w:r>
        <w:rPr>
          <w:spacing w:val="-3"/>
        </w:rPr>
        <w:t> </w:t>
      </w:r>
      <w:r>
        <w:rPr/>
        <w:t>hữu</w:t>
      </w:r>
      <w:r>
        <w:rPr>
          <w:spacing w:val="-2"/>
        </w:rPr>
        <w:t> </w:t>
      </w:r>
      <w:r>
        <w:rPr/>
        <w:t>tâm</w:t>
      </w:r>
      <w:r>
        <w:rPr>
          <w:spacing w:val="-2"/>
        </w:rPr>
        <w:t> </w:t>
      </w:r>
      <w:r>
        <w:rPr/>
        <w:t>hòa</w:t>
      </w:r>
      <w:r>
        <w:rPr>
          <w:spacing w:val="-3"/>
        </w:rPr>
        <w:t> </w:t>
      </w:r>
      <w:r>
        <w:rPr/>
        <w:t>hợp</w:t>
      </w:r>
      <w:r>
        <w:rPr>
          <w:spacing w:val="-2"/>
        </w:rPr>
        <w:t> </w:t>
      </w:r>
      <w:r>
        <w:rPr/>
        <w:t>pháp</w:t>
      </w:r>
      <w:r>
        <w:rPr>
          <w:spacing w:val="-3"/>
        </w:rPr>
        <w:t> </w:t>
      </w:r>
      <w:r>
        <w:rPr/>
        <w:t>sở</w:t>
      </w:r>
      <w:r>
        <w:rPr>
          <w:spacing w:val="-3"/>
        </w:rPr>
        <w:t> </w:t>
      </w:r>
      <w:r>
        <w:rPr/>
        <w:t>hữu tâm</w:t>
      </w:r>
      <w:r>
        <w:rPr>
          <w:spacing w:val="-2"/>
        </w:rPr>
        <w:t> </w:t>
      </w:r>
      <w:r>
        <w:rPr/>
        <w:t>sanh</w:t>
      </w:r>
      <w:r>
        <w:rPr>
          <w:spacing w:val="-3"/>
        </w:rPr>
        <w:t> </w:t>
      </w:r>
      <w:r>
        <w:rPr/>
        <w:t>ra</w:t>
      </w:r>
      <w:r>
        <w:rPr>
          <w:spacing w:val="-3"/>
        </w:rPr>
        <w:t> </w:t>
      </w:r>
      <w:r>
        <w:rPr/>
        <w:t>do</w:t>
      </w:r>
      <w:r>
        <w:rPr>
          <w:spacing w:val="-2"/>
        </w:rPr>
        <w:t> </w:t>
      </w:r>
      <w:r>
        <w:rPr/>
        <w:t>Nhân duyên: Tâm hòa hợp uẩn sở hữu tâm, tục sinh...</w:t>
      </w:r>
    </w:p>
    <w:p>
      <w:pPr>
        <w:pStyle w:val="BodyText"/>
        <w:spacing w:line="237" w:lineRule="auto" w:before="125"/>
        <w:ind w:left="708" w:right="139" w:hanging="284"/>
      </w:pPr>
      <w:r>
        <w:rPr>
          <w:rFonts w:ascii="Symbol" w:hAnsi="Symbol"/>
        </w:rPr>
        <w:t></w:t>
      </w:r>
      <w:r>
        <w:rPr>
          <w:spacing w:val="80"/>
        </w:rPr>
        <w:t> </w:t>
      </w:r>
      <w:r>
        <w:rPr/>
        <w:t>Chư</w:t>
      </w:r>
      <w:r>
        <w:rPr>
          <w:spacing w:val="22"/>
        </w:rPr>
        <w:t> </w:t>
      </w:r>
      <w:r>
        <w:rPr/>
        <w:t>pháp</w:t>
      </w:r>
      <w:r>
        <w:rPr>
          <w:spacing w:val="21"/>
        </w:rPr>
        <w:t> </w:t>
      </w:r>
      <w:r>
        <w:rPr/>
        <w:t>sở</w:t>
      </w:r>
      <w:r>
        <w:rPr>
          <w:spacing w:val="21"/>
        </w:rPr>
        <w:t> </w:t>
      </w:r>
      <w:r>
        <w:rPr/>
        <w:t>hữu</w:t>
      </w:r>
      <w:r>
        <w:rPr>
          <w:spacing w:val="22"/>
        </w:rPr>
        <w:t> </w:t>
      </w:r>
      <w:r>
        <w:rPr/>
        <w:t>tâm</w:t>
      </w:r>
      <w:r>
        <w:rPr>
          <w:spacing w:val="22"/>
        </w:rPr>
        <w:t> </w:t>
      </w:r>
      <w:r>
        <w:rPr/>
        <w:t>và</w:t>
      </w:r>
      <w:r>
        <w:rPr>
          <w:spacing w:val="21"/>
        </w:rPr>
        <w:t> </w:t>
      </w:r>
      <w:r>
        <w:rPr/>
        <w:t>phi</w:t>
      </w:r>
      <w:r>
        <w:rPr>
          <w:spacing w:val="21"/>
        </w:rPr>
        <w:t> </w:t>
      </w:r>
      <w:r>
        <w:rPr/>
        <w:t>sở</w:t>
      </w:r>
      <w:r>
        <w:rPr>
          <w:spacing w:val="21"/>
        </w:rPr>
        <w:t> </w:t>
      </w:r>
      <w:r>
        <w:rPr/>
        <w:t>hữu</w:t>
      </w:r>
      <w:r>
        <w:rPr>
          <w:spacing w:val="22"/>
        </w:rPr>
        <w:t> </w:t>
      </w:r>
      <w:r>
        <w:rPr/>
        <w:t>tâm</w:t>
      </w:r>
      <w:r>
        <w:rPr>
          <w:spacing w:val="19"/>
        </w:rPr>
        <w:t> </w:t>
      </w:r>
      <w:r>
        <w:rPr/>
        <w:t>hòa</w:t>
      </w:r>
      <w:r>
        <w:rPr>
          <w:spacing w:val="24"/>
        </w:rPr>
        <w:t> </w:t>
      </w:r>
      <w:r>
        <w:rPr/>
        <w:t>hợp</w:t>
      </w:r>
      <w:r>
        <w:rPr>
          <w:spacing w:val="22"/>
        </w:rPr>
        <w:t> </w:t>
      </w:r>
      <w:r>
        <w:rPr/>
        <w:t>pháp</w:t>
      </w:r>
      <w:r>
        <w:rPr>
          <w:spacing w:val="21"/>
        </w:rPr>
        <w:t> </w:t>
      </w:r>
      <w:r>
        <w:rPr/>
        <w:t>sở</w:t>
      </w:r>
      <w:r>
        <w:rPr>
          <w:spacing w:val="21"/>
        </w:rPr>
        <w:t> </w:t>
      </w:r>
      <w:r>
        <w:rPr/>
        <w:t>hữu</w:t>
      </w:r>
      <w:r>
        <w:rPr>
          <w:spacing w:val="22"/>
        </w:rPr>
        <w:t> </w:t>
      </w:r>
      <w:r>
        <w:rPr/>
        <w:t>tâm</w:t>
      </w:r>
      <w:r>
        <w:rPr>
          <w:spacing w:val="22"/>
        </w:rPr>
        <w:t> </w:t>
      </w:r>
      <w:r>
        <w:rPr/>
        <w:t>sanh</w:t>
      </w:r>
      <w:r>
        <w:rPr>
          <w:spacing w:val="21"/>
        </w:rPr>
        <w:t> </w:t>
      </w:r>
      <w:r>
        <w:rPr/>
        <w:t>ra</w:t>
      </w:r>
      <w:r>
        <w:rPr>
          <w:spacing w:val="21"/>
        </w:rPr>
        <w:t> </w:t>
      </w:r>
      <w:r>
        <w:rPr/>
        <w:t>do</w:t>
      </w:r>
      <w:r>
        <w:rPr>
          <w:spacing w:val="22"/>
        </w:rPr>
        <w:t> </w:t>
      </w:r>
      <w:r>
        <w:rPr/>
        <w:t>Nhân </w:t>
      </w:r>
      <w:r>
        <w:rPr>
          <w:spacing w:val="-2"/>
        </w:rPr>
        <w:t>duyên:</w:t>
      </w:r>
    </w:p>
    <w:p>
      <w:pPr>
        <w:pStyle w:val="BodyText"/>
        <w:spacing w:before="1"/>
      </w:pPr>
      <w:r>
        <w:rPr/>
        <w:t>2</w:t>
      </w:r>
      <w:r>
        <w:rPr>
          <w:spacing w:val="-4"/>
        </w:rPr>
        <w:t> </w:t>
      </w:r>
      <w:r>
        <w:rPr/>
        <w:t>uẩn</w:t>
      </w:r>
      <w:r>
        <w:rPr>
          <w:spacing w:val="-4"/>
        </w:rPr>
        <w:t> </w:t>
      </w:r>
      <w:r>
        <w:rPr/>
        <w:t>và</w:t>
      </w:r>
      <w:r>
        <w:rPr>
          <w:spacing w:val="-4"/>
        </w:rPr>
        <w:t> </w:t>
      </w:r>
      <w:r>
        <w:rPr/>
        <w:t>tâm</w:t>
      </w:r>
      <w:r>
        <w:rPr>
          <w:spacing w:val="-3"/>
        </w:rPr>
        <w:t> </w:t>
      </w:r>
      <w:r>
        <w:rPr/>
        <w:t>hòa</w:t>
      </w:r>
      <w:r>
        <w:rPr>
          <w:spacing w:val="-4"/>
        </w:rPr>
        <w:t> </w:t>
      </w:r>
      <w:r>
        <w:rPr/>
        <w:t>hợp</w:t>
      </w:r>
      <w:r>
        <w:rPr>
          <w:spacing w:val="-4"/>
        </w:rPr>
        <w:t> </w:t>
      </w:r>
      <w:r>
        <w:rPr/>
        <w:t>1</w:t>
      </w:r>
      <w:r>
        <w:rPr>
          <w:spacing w:val="-1"/>
        </w:rPr>
        <w:t> </w:t>
      </w:r>
      <w:r>
        <w:rPr/>
        <w:t>uẩn</w:t>
      </w:r>
      <w:r>
        <w:rPr>
          <w:spacing w:val="-3"/>
        </w:rPr>
        <w:t> </w:t>
      </w:r>
      <w:r>
        <w:rPr/>
        <w:t>sở</w:t>
      </w:r>
      <w:r>
        <w:rPr>
          <w:spacing w:val="-4"/>
        </w:rPr>
        <w:t> </w:t>
      </w:r>
      <w:r>
        <w:rPr/>
        <w:t>hữu</w:t>
      </w:r>
      <w:r>
        <w:rPr>
          <w:spacing w:val="-3"/>
        </w:rPr>
        <w:t> </w:t>
      </w:r>
      <w:r>
        <w:rPr/>
        <w:t>tâm,...</w:t>
      </w:r>
      <w:r>
        <w:rPr>
          <w:spacing w:val="-4"/>
        </w:rPr>
        <w:t> </w:t>
      </w:r>
      <w:r>
        <w:rPr/>
        <w:t>2</w:t>
      </w:r>
      <w:r>
        <w:rPr>
          <w:spacing w:val="-1"/>
        </w:rPr>
        <w:t> </w:t>
      </w:r>
      <w:r>
        <w:rPr/>
        <w:t>uẩn;</w:t>
      </w:r>
      <w:r>
        <w:rPr>
          <w:spacing w:val="-4"/>
        </w:rPr>
        <w:t> </w:t>
      </w:r>
      <w:r>
        <w:rPr/>
        <w:t>tục</w:t>
      </w:r>
      <w:r>
        <w:rPr>
          <w:spacing w:val="-4"/>
        </w:rPr>
        <w:t> </w:t>
      </w:r>
      <w:r>
        <w:rPr>
          <w:spacing w:val="-2"/>
        </w:rPr>
        <w:t>sinh.</w:t>
      </w:r>
    </w:p>
    <w:p>
      <w:pPr>
        <w:pStyle w:val="BodyText"/>
        <w:spacing w:line="237" w:lineRule="auto" w:before="124"/>
        <w:ind w:right="2381" w:hanging="570"/>
      </w:pPr>
      <w:r>
        <w:rPr>
          <w:rFonts w:ascii="Symbol" w:hAnsi="Symbol"/>
        </w:rPr>
        <w:t></w:t>
      </w:r>
      <w:r>
        <w:rPr>
          <w:spacing w:val="80"/>
        </w:rPr>
        <w:t> </w:t>
      </w:r>
      <w:r>
        <w:rPr/>
        <w:t>Pháp</w:t>
      </w:r>
      <w:r>
        <w:rPr>
          <w:spacing w:val="-3"/>
        </w:rPr>
        <w:t> </w:t>
      </w:r>
      <w:r>
        <w:rPr/>
        <w:t>sở</w:t>
      </w:r>
      <w:r>
        <w:rPr>
          <w:spacing w:val="-3"/>
        </w:rPr>
        <w:t> </w:t>
      </w:r>
      <w:r>
        <w:rPr/>
        <w:t>hữu tâm</w:t>
      </w:r>
      <w:r>
        <w:rPr>
          <w:spacing w:val="-5"/>
        </w:rPr>
        <w:t> </w:t>
      </w:r>
      <w:r>
        <w:rPr/>
        <w:t>hòa hợp</w:t>
      </w:r>
      <w:r>
        <w:rPr>
          <w:spacing w:val="-2"/>
        </w:rPr>
        <w:t> </w:t>
      </w:r>
      <w:r>
        <w:rPr/>
        <w:t>phi</w:t>
      </w:r>
      <w:r>
        <w:rPr>
          <w:spacing w:val="-3"/>
        </w:rPr>
        <w:t> </w:t>
      </w:r>
      <w:r>
        <w:rPr/>
        <w:t>sở</w:t>
      </w:r>
      <w:r>
        <w:rPr>
          <w:spacing w:val="-3"/>
        </w:rPr>
        <w:t> </w:t>
      </w:r>
      <w:r>
        <w:rPr/>
        <w:t>hữu</w:t>
      </w:r>
      <w:r>
        <w:rPr>
          <w:spacing w:val="-2"/>
        </w:rPr>
        <w:t> </w:t>
      </w:r>
      <w:r>
        <w:rPr/>
        <w:t>tâm</w:t>
      </w:r>
      <w:r>
        <w:rPr>
          <w:spacing w:val="-5"/>
        </w:rPr>
        <w:t> </w:t>
      </w:r>
      <w:r>
        <w:rPr/>
        <w:t>sanh ra</w:t>
      </w:r>
      <w:r>
        <w:rPr>
          <w:spacing w:val="-3"/>
        </w:rPr>
        <w:t> </w:t>
      </w:r>
      <w:r>
        <w:rPr/>
        <w:t>do</w:t>
      </w:r>
      <w:r>
        <w:rPr>
          <w:spacing w:val="-2"/>
        </w:rPr>
        <w:t> </w:t>
      </w:r>
      <w:r>
        <w:rPr/>
        <w:t>Nhân duyên: Uẩn tương ưng hòa hợp tâm, tục sinh.</w:t>
      </w:r>
    </w:p>
    <w:p>
      <w:pPr>
        <w:pStyle w:val="BodyText"/>
        <w:spacing w:line="237" w:lineRule="auto" w:before="125"/>
        <w:ind w:left="708" w:right="139" w:hanging="284"/>
      </w:pPr>
      <w:r>
        <w:rPr>
          <w:rFonts w:ascii="Symbol" w:hAnsi="Symbol"/>
        </w:rPr>
        <w:t></w:t>
      </w:r>
      <w:r>
        <w:rPr>
          <w:spacing w:val="80"/>
        </w:rPr>
        <w:t> </w:t>
      </w:r>
      <w:r>
        <w:rPr/>
        <w:t>Pháp sở hữu tâm hòa hợp những pháp sở hữu tâm và phi sở hữu tâm sanh ra do Nhân </w:t>
      </w:r>
      <w:r>
        <w:rPr>
          <w:spacing w:val="-2"/>
        </w:rPr>
        <w:t>duyên:</w:t>
      </w:r>
    </w:p>
    <w:p>
      <w:pPr>
        <w:pStyle w:val="BodyText"/>
        <w:spacing w:before="3"/>
      </w:pPr>
      <w:r>
        <w:rPr/>
        <w:t>2</w:t>
      </w:r>
      <w:r>
        <w:rPr>
          <w:spacing w:val="-4"/>
        </w:rPr>
        <w:t> </w:t>
      </w:r>
      <w:r>
        <w:rPr/>
        <w:t>uẩn</w:t>
      </w:r>
      <w:r>
        <w:rPr>
          <w:spacing w:val="-4"/>
        </w:rPr>
        <w:t> </w:t>
      </w:r>
      <w:r>
        <w:rPr/>
        <w:t>hòa</w:t>
      </w:r>
      <w:r>
        <w:rPr>
          <w:spacing w:val="-4"/>
        </w:rPr>
        <w:t> </w:t>
      </w:r>
      <w:r>
        <w:rPr/>
        <w:t>hợp</w:t>
      </w:r>
      <w:r>
        <w:rPr>
          <w:spacing w:val="-4"/>
        </w:rPr>
        <w:t> </w:t>
      </w:r>
      <w:r>
        <w:rPr/>
        <w:t>1</w:t>
      </w:r>
      <w:r>
        <w:rPr>
          <w:spacing w:val="-3"/>
        </w:rPr>
        <w:t> </w:t>
      </w:r>
      <w:r>
        <w:rPr/>
        <w:t>uẩn</w:t>
      </w:r>
      <w:r>
        <w:rPr>
          <w:spacing w:val="-3"/>
        </w:rPr>
        <w:t> </w:t>
      </w:r>
      <w:r>
        <w:rPr/>
        <w:t>sở</w:t>
      </w:r>
      <w:r>
        <w:rPr>
          <w:spacing w:val="-2"/>
        </w:rPr>
        <w:t> </w:t>
      </w:r>
      <w:r>
        <w:rPr/>
        <w:t>hữu</w:t>
      </w:r>
      <w:r>
        <w:rPr>
          <w:spacing w:val="-3"/>
        </w:rPr>
        <w:t> </w:t>
      </w:r>
      <w:r>
        <w:rPr/>
        <w:t>tâm</w:t>
      </w:r>
      <w:r>
        <w:rPr>
          <w:spacing w:val="-6"/>
        </w:rPr>
        <w:t> </w:t>
      </w:r>
      <w:r>
        <w:rPr/>
        <w:t>và</w:t>
      </w:r>
      <w:r>
        <w:rPr>
          <w:spacing w:val="-4"/>
        </w:rPr>
        <w:t> </w:t>
      </w:r>
      <w:r>
        <w:rPr/>
        <w:t>tâm,...</w:t>
      </w:r>
      <w:r>
        <w:rPr>
          <w:spacing w:val="-3"/>
        </w:rPr>
        <w:t> </w:t>
      </w:r>
      <w:r>
        <w:rPr/>
        <w:t>2</w:t>
      </w:r>
      <w:r>
        <w:rPr>
          <w:spacing w:val="-3"/>
        </w:rPr>
        <w:t> </w:t>
      </w:r>
      <w:r>
        <w:rPr/>
        <w:t>uẩn.</w:t>
      </w:r>
      <w:r>
        <w:rPr>
          <w:spacing w:val="-4"/>
        </w:rPr>
        <w:t> </w:t>
      </w:r>
      <w:r>
        <w:rPr/>
        <w:t>Tục</w:t>
      </w:r>
      <w:r>
        <w:rPr>
          <w:spacing w:val="-4"/>
        </w:rPr>
        <w:t> </w:t>
      </w:r>
      <w:r>
        <w:rPr/>
        <w:t>sinh,...</w:t>
      </w:r>
      <w:r>
        <w:rPr>
          <w:spacing w:val="-4"/>
        </w:rPr>
        <w:t> </w:t>
      </w:r>
      <w:r>
        <w:rPr/>
        <w:t>tóm</w:t>
      </w:r>
      <w:r>
        <w:rPr>
          <w:spacing w:val="-3"/>
        </w:rPr>
        <w:t> </w:t>
      </w:r>
      <w:r>
        <w:rPr>
          <w:spacing w:val="-2"/>
        </w:rPr>
        <w:t>tắt...</w:t>
      </w:r>
    </w:p>
    <w:p>
      <w:pPr>
        <w:pStyle w:val="Heading2"/>
        <w:spacing w:line="298" w:lineRule="exact"/>
      </w:pPr>
      <w:r>
        <w:rPr>
          <w:spacing w:val="-5"/>
        </w:rPr>
        <w:t>96.</w:t>
      </w:r>
    </w:p>
    <w:p>
      <w:pPr>
        <w:pStyle w:val="BodyText"/>
        <w:spacing w:line="298" w:lineRule="exact"/>
        <w:ind w:left="708"/>
      </w:pPr>
      <w:r>
        <w:rPr/>
        <w:t>Nhân</w:t>
      </w:r>
      <w:r>
        <w:rPr>
          <w:spacing w:val="-4"/>
        </w:rPr>
        <w:t> </w:t>
      </w:r>
      <w:r>
        <w:rPr/>
        <w:t>5,</w:t>
      </w:r>
      <w:r>
        <w:rPr>
          <w:spacing w:val="-3"/>
        </w:rPr>
        <w:t> </w:t>
      </w:r>
      <w:r>
        <w:rPr/>
        <w:t>Cảnh</w:t>
      </w:r>
      <w:r>
        <w:rPr>
          <w:spacing w:val="-4"/>
        </w:rPr>
        <w:t> </w:t>
      </w:r>
      <w:r>
        <w:rPr/>
        <w:t>5,</w:t>
      </w:r>
      <w:r>
        <w:rPr>
          <w:spacing w:val="-3"/>
        </w:rPr>
        <w:t> </w:t>
      </w:r>
      <w:r>
        <w:rPr/>
        <w:t>Trưởng</w:t>
      </w:r>
      <w:r>
        <w:rPr>
          <w:spacing w:val="-4"/>
        </w:rPr>
        <w:t> </w:t>
      </w:r>
      <w:r>
        <w:rPr/>
        <w:t>5,</w:t>
      </w:r>
      <w:r>
        <w:rPr>
          <w:spacing w:val="-3"/>
        </w:rPr>
        <w:t> </w:t>
      </w:r>
      <w:r>
        <w:rPr/>
        <w:t>tất</w:t>
      </w:r>
      <w:r>
        <w:rPr>
          <w:spacing w:val="-3"/>
        </w:rPr>
        <w:t> </w:t>
      </w:r>
      <w:r>
        <w:rPr/>
        <w:t>cả</w:t>
      </w:r>
      <w:r>
        <w:rPr>
          <w:spacing w:val="-4"/>
        </w:rPr>
        <w:t> </w:t>
      </w:r>
      <w:r>
        <w:rPr/>
        <w:t>đều</w:t>
      </w:r>
      <w:r>
        <w:rPr>
          <w:spacing w:val="-3"/>
        </w:rPr>
        <w:t> </w:t>
      </w:r>
      <w:r>
        <w:rPr/>
        <w:t>5,</w:t>
      </w:r>
      <w:r>
        <w:rPr>
          <w:spacing w:val="-3"/>
        </w:rPr>
        <w:t> </w:t>
      </w:r>
      <w:r>
        <w:rPr/>
        <w:t>Bất</w:t>
      </w:r>
      <w:r>
        <w:rPr>
          <w:spacing w:val="-3"/>
        </w:rPr>
        <w:t> </w:t>
      </w:r>
      <w:r>
        <w:rPr/>
        <w:t>ly</w:t>
      </w:r>
      <w:r>
        <w:rPr>
          <w:spacing w:val="-5"/>
        </w:rPr>
        <w:t> 5.</w:t>
      </w:r>
    </w:p>
    <w:p>
      <w:pPr>
        <w:pStyle w:val="Heading2"/>
        <w:spacing w:line="298" w:lineRule="exact"/>
      </w:pPr>
      <w:r>
        <w:rPr>
          <w:spacing w:val="-5"/>
        </w:rPr>
        <w:t>97.</w:t>
      </w:r>
    </w:p>
    <w:p>
      <w:pPr>
        <w:pStyle w:val="BodyText"/>
        <w:spacing w:line="298" w:lineRule="exact"/>
        <w:ind w:left="708"/>
      </w:pPr>
      <w:r>
        <w:rPr/>
        <w:t>Pháp</w:t>
      </w:r>
      <w:r>
        <w:rPr>
          <w:spacing w:val="-4"/>
        </w:rPr>
        <w:t> </w:t>
      </w:r>
      <w:r>
        <w:rPr/>
        <w:t>sở</w:t>
      </w:r>
      <w:r>
        <w:rPr>
          <w:spacing w:val="-4"/>
        </w:rPr>
        <w:t> </w:t>
      </w:r>
      <w:r>
        <w:rPr/>
        <w:t>hữu</w:t>
      </w:r>
      <w:r>
        <w:rPr>
          <w:spacing w:val="-2"/>
        </w:rPr>
        <w:t> </w:t>
      </w:r>
      <w:r>
        <w:rPr/>
        <w:t>tâm</w:t>
      </w:r>
      <w:r>
        <w:rPr>
          <w:spacing w:val="-5"/>
        </w:rPr>
        <w:t> </w:t>
      </w:r>
      <w:r>
        <w:rPr/>
        <w:t>hòa</w:t>
      </w:r>
      <w:r>
        <w:rPr>
          <w:spacing w:val="-1"/>
        </w:rPr>
        <w:t> </w:t>
      </w:r>
      <w:r>
        <w:rPr/>
        <w:t>hợp</w:t>
      </w:r>
      <w:r>
        <w:rPr>
          <w:spacing w:val="-3"/>
        </w:rPr>
        <w:t> </w:t>
      </w:r>
      <w:r>
        <w:rPr/>
        <w:t>pháp</w:t>
      </w:r>
      <w:r>
        <w:rPr>
          <w:spacing w:val="-4"/>
        </w:rPr>
        <w:t> </w:t>
      </w:r>
      <w:r>
        <w:rPr/>
        <w:t>sở</w:t>
      </w:r>
      <w:r>
        <w:rPr>
          <w:spacing w:val="-4"/>
        </w:rPr>
        <w:t> </w:t>
      </w:r>
      <w:r>
        <w:rPr/>
        <w:t>hữu</w:t>
      </w:r>
      <w:r>
        <w:rPr>
          <w:spacing w:val="-3"/>
        </w:rPr>
        <w:t> </w:t>
      </w:r>
      <w:r>
        <w:rPr/>
        <w:t>tâm</w:t>
      </w:r>
      <w:r>
        <w:rPr>
          <w:spacing w:val="-3"/>
        </w:rPr>
        <w:t> </w:t>
      </w:r>
      <w:r>
        <w:rPr/>
        <w:t>sanh</w:t>
      </w:r>
      <w:r>
        <w:rPr>
          <w:spacing w:val="-4"/>
        </w:rPr>
        <w:t> </w:t>
      </w:r>
      <w:r>
        <w:rPr/>
        <w:t>ra</w:t>
      </w:r>
      <w:r>
        <w:rPr>
          <w:spacing w:val="-4"/>
        </w:rPr>
        <w:t> </w:t>
      </w:r>
      <w:r>
        <w:rPr/>
        <w:t>do</w:t>
      </w:r>
      <w:r>
        <w:rPr>
          <w:spacing w:val="-3"/>
        </w:rPr>
        <w:t> </w:t>
      </w:r>
      <w:r>
        <w:rPr/>
        <w:t>phi</w:t>
      </w:r>
      <w:r>
        <w:rPr>
          <w:spacing w:val="-3"/>
        </w:rPr>
        <w:t> </w:t>
      </w:r>
      <w:r>
        <w:rPr/>
        <w:t>Nhân</w:t>
      </w:r>
      <w:r>
        <w:rPr>
          <w:spacing w:val="-1"/>
        </w:rPr>
        <w:t> </w:t>
      </w:r>
      <w:r>
        <w:rPr>
          <w:spacing w:val="-2"/>
        </w:rPr>
        <w:t>duyên.</w:t>
      </w:r>
    </w:p>
    <w:p>
      <w:pPr>
        <w:pStyle w:val="BodyText"/>
        <w:spacing w:before="1"/>
      </w:pPr>
      <w:r>
        <w:rPr/>
        <w:t>Cũng</w:t>
      </w:r>
      <w:r>
        <w:rPr>
          <w:spacing w:val="-4"/>
        </w:rPr>
        <w:t> </w:t>
      </w:r>
      <w:r>
        <w:rPr/>
        <w:t>nên</w:t>
      </w:r>
      <w:r>
        <w:rPr>
          <w:spacing w:val="-1"/>
        </w:rPr>
        <w:t> </w:t>
      </w:r>
      <w:r>
        <w:rPr/>
        <w:t>sắp</w:t>
      </w:r>
      <w:r>
        <w:rPr>
          <w:spacing w:val="-3"/>
        </w:rPr>
        <w:t> </w:t>
      </w:r>
      <w:r>
        <w:rPr/>
        <w:t>5</w:t>
      </w:r>
      <w:r>
        <w:rPr>
          <w:spacing w:val="-4"/>
        </w:rPr>
        <w:t> </w:t>
      </w:r>
      <w:r>
        <w:rPr/>
        <w:t>nhan</w:t>
      </w:r>
      <w:r>
        <w:rPr>
          <w:spacing w:val="-4"/>
        </w:rPr>
        <w:t> </w:t>
      </w:r>
      <w:r>
        <w:rPr/>
        <w:t>đề</w:t>
      </w:r>
      <w:r>
        <w:rPr>
          <w:spacing w:val="-3"/>
        </w:rPr>
        <w:t> </w:t>
      </w:r>
      <w:r>
        <w:rPr/>
        <w:t>như</w:t>
      </w:r>
      <w:r>
        <w:rPr>
          <w:spacing w:val="-3"/>
        </w:rPr>
        <w:t> </w:t>
      </w:r>
      <w:r>
        <w:rPr/>
        <w:t>thế,</w:t>
      </w:r>
      <w:r>
        <w:rPr>
          <w:spacing w:val="-2"/>
        </w:rPr>
        <w:t> </w:t>
      </w:r>
      <w:r>
        <w:rPr/>
        <w:t>si</w:t>
      </w:r>
      <w:r>
        <w:rPr>
          <w:spacing w:val="-4"/>
        </w:rPr>
        <w:t> </w:t>
      </w:r>
      <w:r>
        <w:rPr/>
        <w:t>chỉ</w:t>
      </w:r>
      <w:r>
        <w:rPr>
          <w:spacing w:val="-4"/>
        </w:rPr>
        <w:t> </w:t>
      </w:r>
      <w:r>
        <w:rPr/>
        <w:t>có</w:t>
      </w:r>
      <w:r>
        <w:rPr>
          <w:spacing w:val="-3"/>
        </w:rPr>
        <w:t> </w:t>
      </w:r>
      <w:r>
        <w:rPr/>
        <w:t>3</w:t>
      </w:r>
      <w:r>
        <w:rPr>
          <w:spacing w:val="-4"/>
        </w:rPr>
        <w:t> </w:t>
      </w:r>
      <w:r>
        <w:rPr/>
        <w:t>câu,</w:t>
      </w:r>
      <w:r>
        <w:rPr>
          <w:spacing w:val="-2"/>
        </w:rPr>
        <w:t> </w:t>
      </w:r>
      <w:r>
        <w:rPr/>
        <w:t>tóm</w:t>
      </w:r>
      <w:r>
        <w:rPr>
          <w:spacing w:val="-6"/>
        </w:rPr>
        <w:t> </w:t>
      </w:r>
      <w:r>
        <w:rPr/>
        <w:t>tắt...</w:t>
      </w:r>
      <w:r>
        <w:rPr>
          <w:spacing w:val="-3"/>
        </w:rPr>
        <w:t> </w:t>
      </w:r>
      <w:r>
        <w:rPr>
          <w:spacing w:val="-10"/>
        </w:rPr>
        <w:t>.</w:t>
      </w:r>
    </w:p>
    <w:p>
      <w:pPr>
        <w:pStyle w:val="Heading2"/>
        <w:spacing w:line="240" w:lineRule="auto"/>
      </w:pPr>
      <w:r>
        <w:rPr>
          <w:spacing w:val="-5"/>
        </w:rPr>
        <w:t>98.</w:t>
      </w:r>
    </w:p>
    <w:p>
      <w:pPr>
        <w:pStyle w:val="Heading2"/>
        <w:spacing w:after="0" w:line="240" w:lineRule="auto"/>
        <w:sectPr>
          <w:pgSz w:w="11630" w:h="16450"/>
          <w:pgMar w:header="571" w:footer="0" w:top="880" w:bottom="280" w:left="850" w:right="850"/>
        </w:sectPr>
      </w:pPr>
    </w:p>
    <w:p>
      <w:pPr>
        <w:pStyle w:val="BodyText"/>
        <w:spacing w:before="225"/>
        <w:ind w:left="708" w:right="139"/>
      </w:pPr>
      <w:r>
        <w:rPr/>
        <w:t>Phi</w:t>
      </w:r>
      <w:r>
        <w:rPr>
          <w:spacing w:val="38"/>
        </w:rPr>
        <w:t> </w:t>
      </w:r>
      <w:r>
        <w:rPr/>
        <w:t>Nhân</w:t>
      </w:r>
      <w:r>
        <w:rPr>
          <w:spacing w:val="40"/>
        </w:rPr>
        <w:t> </w:t>
      </w:r>
      <w:r>
        <w:rPr/>
        <w:t>5,</w:t>
      </w:r>
      <w:r>
        <w:rPr>
          <w:spacing w:val="38"/>
        </w:rPr>
        <w:t> </w:t>
      </w:r>
      <w:r>
        <w:rPr/>
        <w:t>phi</w:t>
      </w:r>
      <w:r>
        <w:rPr>
          <w:spacing w:val="40"/>
        </w:rPr>
        <w:t> </w:t>
      </w:r>
      <w:r>
        <w:rPr/>
        <w:t>Trưởng</w:t>
      </w:r>
      <w:r>
        <w:rPr>
          <w:spacing w:val="38"/>
        </w:rPr>
        <w:t> </w:t>
      </w:r>
      <w:r>
        <w:rPr/>
        <w:t>5,</w:t>
      </w:r>
      <w:r>
        <w:rPr>
          <w:spacing w:val="40"/>
        </w:rPr>
        <w:t> </w:t>
      </w:r>
      <w:r>
        <w:rPr/>
        <w:t>phi</w:t>
      </w:r>
      <w:r>
        <w:rPr>
          <w:spacing w:val="40"/>
        </w:rPr>
        <w:t> </w:t>
      </w:r>
      <w:r>
        <w:rPr/>
        <w:t>Tiền</w:t>
      </w:r>
      <w:r>
        <w:rPr>
          <w:spacing w:val="38"/>
        </w:rPr>
        <w:t> </w:t>
      </w:r>
      <w:r>
        <w:rPr/>
        <w:t>sanh</w:t>
      </w:r>
      <w:r>
        <w:rPr>
          <w:spacing w:val="39"/>
        </w:rPr>
        <w:t> </w:t>
      </w:r>
      <w:r>
        <w:rPr/>
        <w:t>5,</w:t>
      </w:r>
      <w:r>
        <w:rPr>
          <w:spacing w:val="39"/>
        </w:rPr>
        <w:t> </w:t>
      </w:r>
      <w:r>
        <w:rPr/>
        <w:t>phi</w:t>
      </w:r>
      <w:r>
        <w:rPr>
          <w:spacing w:val="38"/>
        </w:rPr>
        <w:t> </w:t>
      </w:r>
      <w:r>
        <w:rPr/>
        <w:t>Hậu</w:t>
      </w:r>
      <w:r>
        <w:rPr>
          <w:spacing w:val="40"/>
        </w:rPr>
        <w:t> </w:t>
      </w:r>
      <w:r>
        <w:rPr/>
        <w:t>sanh</w:t>
      </w:r>
      <w:r>
        <w:rPr>
          <w:spacing w:val="40"/>
        </w:rPr>
        <w:t> </w:t>
      </w:r>
      <w:r>
        <w:rPr/>
        <w:t>5,</w:t>
      </w:r>
      <w:r>
        <w:rPr>
          <w:spacing w:val="38"/>
        </w:rPr>
        <w:t> </w:t>
      </w:r>
      <w:r>
        <w:rPr/>
        <w:t>phi</w:t>
      </w:r>
      <w:r>
        <w:rPr>
          <w:spacing w:val="40"/>
        </w:rPr>
        <w:t> </w:t>
      </w:r>
      <w:r>
        <w:rPr/>
        <w:t>Cố</w:t>
      </w:r>
      <w:r>
        <w:rPr>
          <w:spacing w:val="38"/>
        </w:rPr>
        <w:t> </w:t>
      </w:r>
      <w:r>
        <w:rPr/>
        <w:t>hưởng</w:t>
      </w:r>
      <w:r>
        <w:rPr>
          <w:spacing w:val="40"/>
        </w:rPr>
        <w:t> </w:t>
      </w:r>
      <w:r>
        <w:rPr/>
        <w:t>5,</w:t>
      </w:r>
      <w:r>
        <w:rPr>
          <w:spacing w:val="38"/>
        </w:rPr>
        <w:t> </w:t>
      </w:r>
      <w:r>
        <w:rPr/>
        <w:t>phi Nghiệp 3, phi Quả 5, phi Thiền 5, phi Đạo 5, phi Bất tương ưng 5.</w:t>
      </w:r>
    </w:p>
    <w:p>
      <w:pPr>
        <w:pStyle w:val="BodyText"/>
        <w:spacing w:before="295"/>
        <w:ind w:left="424"/>
      </w:pPr>
      <w:r>
        <w:rPr/>
        <w:t>Hai</w:t>
      </w:r>
      <w:r>
        <w:rPr>
          <w:spacing w:val="-6"/>
        </w:rPr>
        <w:t> </w:t>
      </w:r>
      <w:r>
        <w:rPr/>
        <w:t>cách</w:t>
      </w:r>
      <w:r>
        <w:rPr>
          <w:spacing w:val="-5"/>
        </w:rPr>
        <w:t> </w:t>
      </w:r>
      <w:r>
        <w:rPr/>
        <w:t>đếm</w:t>
      </w:r>
      <w:r>
        <w:rPr>
          <w:spacing w:val="-6"/>
        </w:rPr>
        <w:t> </w:t>
      </w:r>
      <w:r>
        <w:rPr/>
        <w:t>ngoài</w:t>
      </w:r>
      <w:r>
        <w:rPr>
          <w:spacing w:val="-3"/>
        </w:rPr>
        <w:t> </w:t>
      </w:r>
      <w:r>
        <w:rPr/>
        <w:t>ra,</w:t>
      </w:r>
      <w:r>
        <w:rPr>
          <w:spacing w:val="-4"/>
        </w:rPr>
        <w:t> </w:t>
      </w:r>
      <w:r>
        <w:rPr/>
        <w:t>dù</w:t>
      </w:r>
      <w:r>
        <w:rPr>
          <w:spacing w:val="-5"/>
        </w:rPr>
        <w:t> </w:t>
      </w:r>
      <w:r>
        <w:rPr/>
        <w:t>phần</w:t>
      </w:r>
      <w:r>
        <w:rPr>
          <w:spacing w:val="-3"/>
        </w:rPr>
        <w:t> </w:t>
      </w:r>
      <w:r>
        <w:rPr/>
        <w:t>tương</w:t>
      </w:r>
      <w:r>
        <w:rPr>
          <w:spacing w:val="-6"/>
        </w:rPr>
        <w:t> </w:t>
      </w:r>
      <w:r>
        <w:rPr/>
        <w:t>ưng</w:t>
      </w:r>
      <w:r>
        <w:rPr>
          <w:spacing w:val="-1"/>
        </w:rPr>
        <w:t> </w:t>
      </w:r>
      <w:r>
        <w:rPr>
          <w:i/>
        </w:rPr>
        <w:t>(sampayutta)</w:t>
      </w:r>
      <w:r>
        <w:rPr>
          <w:i/>
          <w:spacing w:val="-7"/>
        </w:rPr>
        <w:t> </w:t>
      </w:r>
      <w:r>
        <w:rPr/>
        <w:t>cũng</w:t>
      </w:r>
      <w:r>
        <w:rPr>
          <w:spacing w:val="-5"/>
        </w:rPr>
        <w:t> </w:t>
      </w:r>
      <w:r>
        <w:rPr/>
        <w:t>sắp</w:t>
      </w:r>
      <w:r>
        <w:rPr>
          <w:spacing w:val="-3"/>
        </w:rPr>
        <w:t> </w:t>
      </w:r>
      <w:r>
        <w:rPr/>
        <w:t>như</w:t>
      </w:r>
      <w:r>
        <w:rPr>
          <w:spacing w:val="-4"/>
        </w:rPr>
        <w:t> thế.</w:t>
      </w:r>
    </w:p>
    <w:p>
      <w:pPr>
        <w:spacing w:before="208"/>
        <w:ind w:left="424" w:right="0" w:firstLine="0"/>
        <w:jc w:val="left"/>
        <w:rPr>
          <w:b/>
          <w:i/>
          <w:sz w:val="26"/>
        </w:rPr>
      </w:pPr>
      <w:bookmarkStart w:name="_bookmark159" w:id="160"/>
      <w:bookmarkEnd w:id="160"/>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5"/>
        </w:rPr>
        <w:t>99.</w:t>
      </w:r>
    </w:p>
    <w:p>
      <w:pPr>
        <w:pStyle w:val="BodyText"/>
        <w:spacing w:line="317" w:lineRule="exact"/>
        <w:ind w:left="424"/>
      </w:pPr>
      <w:r>
        <w:rPr>
          <w:rFonts w:ascii="Symbol" w:hAnsi="Symbol"/>
        </w:rPr>
        <w:t></w:t>
      </w:r>
      <w:r>
        <w:rPr>
          <w:spacing w:val="49"/>
          <w:w w:val="150"/>
        </w:rPr>
        <w:t> </w:t>
      </w:r>
      <w:r>
        <w:rPr/>
        <w:t>Pháp</w:t>
      </w:r>
      <w:r>
        <w:rPr>
          <w:spacing w:val="-4"/>
        </w:rPr>
        <w:t> </w:t>
      </w:r>
      <w:r>
        <w:rPr/>
        <w:t>sở</w:t>
      </w:r>
      <w:r>
        <w:rPr>
          <w:spacing w:val="-4"/>
        </w:rPr>
        <w:t> </w:t>
      </w:r>
      <w:r>
        <w:rPr/>
        <w:t>hữu</w:t>
      </w:r>
      <w:r>
        <w:rPr>
          <w:spacing w:val="-1"/>
        </w:rPr>
        <w:t> </w:t>
      </w:r>
      <w:r>
        <w:rPr/>
        <w:t>tâm</w:t>
      </w:r>
      <w:r>
        <w:rPr>
          <w:spacing w:val="-6"/>
        </w:rPr>
        <w:t> </w:t>
      </w:r>
      <w:r>
        <w:rPr/>
        <w:t>làm</w:t>
      </w:r>
      <w:r>
        <w:rPr>
          <w:spacing w:val="-3"/>
        </w:rPr>
        <w:t> </w:t>
      </w:r>
      <w:r>
        <w:rPr/>
        <w:t>duyên</w:t>
      </w:r>
      <w:r>
        <w:rPr>
          <w:spacing w:val="-2"/>
        </w:rPr>
        <w:t> </w:t>
      </w:r>
      <w:r>
        <w:rPr/>
        <w:t>cho</w:t>
      </w:r>
      <w:r>
        <w:rPr>
          <w:spacing w:val="-4"/>
        </w:rPr>
        <w:t> </w:t>
      </w:r>
      <w:r>
        <w:rPr/>
        <w:t>pháp</w:t>
      </w:r>
      <w:r>
        <w:rPr>
          <w:spacing w:val="-3"/>
        </w:rPr>
        <w:t> </w:t>
      </w:r>
      <w:r>
        <w:rPr/>
        <w:t>sở</w:t>
      </w:r>
      <w:r>
        <w:rPr>
          <w:spacing w:val="-2"/>
        </w:rPr>
        <w:t> </w:t>
      </w:r>
      <w:r>
        <w:rPr/>
        <w:t>hữu</w:t>
      </w:r>
      <w:r>
        <w:rPr>
          <w:spacing w:val="-3"/>
        </w:rPr>
        <w:t> </w:t>
      </w:r>
      <w:r>
        <w:rPr/>
        <w:t>tâm</w:t>
      </w:r>
      <w:r>
        <w:rPr>
          <w:spacing w:val="-3"/>
        </w:rPr>
        <w:t> </w:t>
      </w:r>
      <w:r>
        <w:rPr/>
        <w:t>bằng</w:t>
      </w:r>
      <w:r>
        <w:rPr>
          <w:spacing w:val="-4"/>
        </w:rPr>
        <w:t> </w:t>
      </w:r>
      <w:r>
        <w:rPr/>
        <w:t>Nhân</w:t>
      </w:r>
      <w:r>
        <w:rPr>
          <w:spacing w:val="-4"/>
        </w:rPr>
        <w:t> </w:t>
      </w:r>
      <w:r>
        <w:rPr>
          <w:spacing w:val="-2"/>
        </w:rPr>
        <w:t>duyên:</w:t>
      </w:r>
    </w:p>
    <w:p>
      <w:pPr>
        <w:pStyle w:val="BodyText"/>
        <w:ind w:right="139"/>
      </w:pPr>
      <w:r>
        <w:rPr/>
        <w:t>Nhân sở hữu tâm làm duyên cho uẩn tương ưng sở hữu tâm bằng Nhân duyên, tục</w:t>
      </w:r>
      <w:r>
        <w:rPr>
          <w:spacing w:val="40"/>
        </w:rPr>
        <w:t> </w:t>
      </w:r>
      <w:r>
        <w:rPr>
          <w:spacing w:val="-2"/>
        </w:rPr>
        <w:t>sinh...</w:t>
      </w:r>
    </w:p>
    <w:p>
      <w:pPr>
        <w:pStyle w:val="BodyText"/>
        <w:spacing w:line="317" w:lineRule="exact" w:before="120"/>
        <w:ind w:left="424"/>
      </w:pPr>
      <w:r>
        <w:rPr>
          <w:rFonts w:ascii="Symbol" w:hAnsi="Symbol"/>
        </w:rPr>
        <w:t></w:t>
      </w:r>
      <w:r>
        <w:rPr>
          <w:spacing w:val="49"/>
          <w:w w:val="150"/>
        </w:rPr>
        <w:t> </w:t>
      </w:r>
      <w:r>
        <w:rPr/>
        <w:t>Pháp</w:t>
      </w:r>
      <w:r>
        <w:rPr>
          <w:spacing w:val="-5"/>
        </w:rPr>
        <w:t> </w:t>
      </w:r>
      <w:r>
        <w:rPr/>
        <w:t>sở</w:t>
      </w:r>
      <w:r>
        <w:rPr>
          <w:spacing w:val="-4"/>
        </w:rPr>
        <w:t> </w:t>
      </w:r>
      <w:r>
        <w:rPr/>
        <w:t>hữu</w:t>
      </w:r>
      <w:r>
        <w:rPr>
          <w:spacing w:val="-1"/>
        </w:rPr>
        <w:t> </w:t>
      </w:r>
      <w:r>
        <w:rPr/>
        <w:t>tâm</w:t>
      </w:r>
      <w:r>
        <w:rPr>
          <w:spacing w:val="-6"/>
        </w:rPr>
        <w:t> </w:t>
      </w:r>
      <w:r>
        <w:rPr/>
        <w:t>làm</w:t>
      </w:r>
      <w:r>
        <w:rPr>
          <w:spacing w:val="-3"/>
        </w:rPr>
        <w:t> </w:t>
      </w:r>
      <w:r>
        <w:rPr/>
        <w:t>duyên</w:t>
      </w:r>
      <w:r>
        <w:rPr>
          <w:spacing w:val="-2"/>
        </w:rPr>
        <w:t> </w:t>
      </w:r>
      <w:r>
        <w:rPr/>
        <w:t>cho</w:t>
      </w:r>
      <w:r>
        <w:rPr>
          <w:spacing w:val="-4"/>
        </w:rPr>
        <w:t> </w:t>
      </w:r>
      <w:r>
        <w:rPr/>
        <w:t>pháp</w:t>
      </w:r>
      <w:r>
        <w:rPr>
          <w:spacing w:val="-3"/>
        </w:rPr>
        <w:t> </w:t>
      </w:r>
      <w:r>
        <w:rPr/>
        <w:t>phi</w:t>
      </w:r>
      <w:r>
        <w:rPr>
          <w:spacing w:val="-2"/>
        </w:rPr>
        <w:t> </w:t>
      </w:r>
      <w:r>
        <w:rPr/>
        <w:t>sở</w:t>
      </w:r>
      <w:r>
        <w:rPr>
          <w:spacing w:val="-4"/>
        </w:rPr>
        <w:t> </w:t>
      </w:r>
      <w:r>
        <w:rPr/>
        <w:t>hữu</w:t>
      </w:r>
      <w:r>
        <w:rPr>
          <w:spacing w:val="-3"/>
        </w:rPr>
        <w:t> </w:t>
      </w:r>
      <w:r>
        <w:rPr/>
        <w:t>tâm</w:t>
      </w:r>
      <w:r>
        <w:rPr>
          <w:spacing w:val="-4"/>
        </w:rPr>
        <w:t> </w:t>
      </w:r>
      <w:r>
        <w:rPr/>
        <w:t>bằng</w:t>
      </w:r>
      <w:r>
        <w:rPr>
          <w:spacing w:val="-4"/>
        </w:rPr>
        <w:t> </w:t>
      </w:r>
      <w:r>
        <w:rPr/>
        <w:t>Nhân</w:t>
      </w:r>
      <w:r>
        <w:rPr>
          <w:spacing w:val="-4"/>
        </w:rPr>
        <w:t> </w:t>
      </w:r>
      <w:r>
        <w:rPr>
          <w:spacing w:val="-2"/>
        </w:rPr>
        <w:t>duyên:</w:t>
      </w:r>
    </w:p>
    <w:p>
      <w:pPr>
        <w:pStyle w:val="BodyText"/>
        <w:spacing w:line="298" w:lineRule="exact"/>
      </w:pPr>
      <w:r>
        <w:rPr/>
        <w:t>Nhân</w:t>
      </w:r>
      <w:r>
        <w:rPr>
          <w:spacing w:val="-5"/>
        </w:rPr>
        <w:t> </w:t>
      </w:r>
      <w:r>
        <w:rPr/>
        <w:t>sở</w:t>
      </w:r>
      <w:r>
        <w:rPr>
          <w:spacing w:val="-4"/>
        </w:rPr>
        <w:t> </w:t>
      </w:r>
      <w:r>
        <w:rPr/>
        <w:t>hữu</w:t>
      </w:r>
      <w:r>
        <w:rPr>
          <w:spacing w:val="-2"/>
        </w:rPr>
        <w:t> </w:t>
      </w:r>
      <w:r>
        <w:rPr/>
        <w:t>tâm</w:t>
      </w:r>
      <w:r>
        <w:rPr>
          <w:spacing w:val="-6"/>
        </w:rPr>
        <w:t> </w:t>
      </w:r>
      <w:r>
        <w:rPr/>
        <w:t>làm</w:t>
      </w:r>
      <w:r>
        <w:rPr>
          <w:spacing w:val="-4"/>
        </w:rPr>
        <w:t> </w:t>
      </w:r>
      <w:r>
        <w:rPr/>
        <w:t>duyên</w:t>
      </w:r>
      <w:r>
        <w:rPr>
          <w:spacing w:val="-3"/>
        </w:rPr>
        <w:t> </w:t>
      </w:r>
      <w:r>
        <w:rPr/>
        <w:t>cho</w:t>
      </w:r>
      <w:r>
        <w:rPr>
          <w:spacing w:val="-5"/>
        </w:rPr>
        <w:t> </w:t>
      </w:r>
      <w:r>
        <w:rPr/>
        <w:t>tâm</w:t>
      </w:r>
      <w:r>
        <w:rPr>
          <w:spacing w:val="-3"/>
        </w:rPr>
        <w:t> </w:t>
      </w:r>
      <w:r>
        <w:rPr/>
        <w:t>và</w:t>
      </w:r>
      <w:r>
        <w:rPr>
          <w:spacing w:val="-5"/>
        </w:rPr>
        <w:t> </w:t>
      </w:r>
      <w:r>
        <w:rPr/>
        <w:t>sắc</w:t>
      </w:r>
      <w:r>
        <w:rPr>
          <w:spacing w:val="-1"/>
        </w:rPr>
        <w:t> </w:t>
      </w:r>
      <w:r>
        <w:rPr/>
        <w:t>tâm</w:t>
      </w:r>
      <w:r>
        <w:rPr>
          <w:spacing w:val="-4"/>
        </w:rPr>
        <w:t> </w:t>
      </w:r>
      <w:r>
        <w:rPr/>
        <w:t>bằng</w:t>
      </w:r>
      <w:r>
        <w:rPr>
          <w:spacing w:val="-4"/>
        </w:rPr>
        <w:t> </w:t>
      </w:r>
      <w:r>
        <w:rPr/>
        <w:t>Nhân</w:t>
      </w:r>
      <w:r>
        <w:rPr>
          <w:spacing w:val="-5"/>
        </w:rPr>
        <w:t> </w:t>
      </w:r>
      <w:r>
        <w:rPr/>
        <w:t>duyên.</w:t>
      </w:r>
      <w:r>
        <w:rPr>
          <w:spacing w:val="-4"/>
        </w:rPr>
        <w:t> </w:t>
      </w:r>
      <w:r>
        <w:rPr/>
        <w:t>Tục</w:t>
      </w:r>
      <w:r>
        <w:rPr>
          <w:spacing w:val="-4"/>
        </w:rPr>
        <w:t> </w:t>
      </w:r>
      <w:r>
        <w:rPr>
          <w:spacing w:val="-2"/>
        </w:rPr>
        <w:t>sinh.</w:t>
      </w:r>
    </w:p>
    <w:p>
      <w:pPr>
        <w:pStyle w:val="BodyText"/>
        <w:spacing w:line="237" w:lineRule="auto" w:before="125"/>
        <w:ind w:left="708" w:hanging="284"/>
      </w:pPr>
      <w:r>
        <w:rPr>
          <w:rFonts w:ascii="Symbol" w:hAnsi="Symbol"/>
        </w:rPr>
        <w:t></w:t>
      </w:r>
      <w:r>
        <w:rPr>
          <w:spacing w:val="80"/>
        </w:rPr>
        <w:t> </w:t>
      </w:r>
      <w:r>
        <w:rPr/>
        <w:t>Pháp sở hữu tâm làm duyên cho những pháp sở hữu tâm và phi sở hữu tâm bằng Nhân </w:t>
      </w:r>
      <w:r>
        <w:rPr>
          <w:spacing w:val="-2"/>
        </w:rPr>
        <w:t>duyên:</w:t>
      </w:r>
    </w:p>
    <w:p>
      <w:pPr>
        <w:pStyle w:val="BodyText"/>
        <w:ind w:right="139"/>
      </w:pPr>
      <w:r>
        <w:rPr/>
        <w:t>Nhân</w:t>
      </w:r>
      <w:r>
        <w:rPr>
          <w:spacing w:val="40"/>
        </w:rPr>
        <w:t> </w:t>
      </w:r>
      <w:r>
        <w:rPr/>
        <w:t>sở</w:t>
      </w:r>
      <w:r>
        <w:rPr>
          <w:spacing w:val="40"/>
        </w:rPr>
        <w:t> </w:t>
      </w:r>
      <w:r>
        <w:rPr/>
        <w:t>hữu</w:t>
      </w:r>
      <w:r>
        <w:rPr>
          <w:spacing w:val="40"/>
        </w:rPr>
        <w:t> </w:t>
      </w:r>
      <w:r>
        <w:rPr/>
        <w:t>tâm</w:t>
      </w:r>
      <w:r>
        <w:rPr>
          <w:spacing w:val="40"/>
        </w:rPr>
        <w:t> </w:t>
      </w:r>
      <w:r>
        <w:rPr/>
        <w:t>làm</w:t>
      </w:r>
      <w:r>
        <w:rPr>
          <w:spacing w:val="40"/>
        </w:rPr>
        <w:t> </w:t>
      </w:r>
      <w:r>
        <w:rPr/>
        <w:t>duyên</w:t>
      </w:r>
      <w:r>
        <w:rPr>
          <w:spacing w:val="40"/>
        </w:rPr>
        <w:t> </w:t>
      </w:r>
      <w:r>
        <w:rPr/>
        <w:t>cho</w:t>
      </w:r>
      <w:r>
        <w:rPr>
          <w:spacing w:val="40"/>
        </w:rPr>
        <w:t> </w:t>
      </w:r>
      <w:r>
        <w:rPr/>
        <w:t>uẩn</w:t>
      </w:r>
      <w:r>
        <w:rPr>
          <w:spacing w:val="40"/>
        </w:rPr>
        <w:t> </w:t>
      </w:r>
      <w:r>
        <w:rPr/>
        <w:t>tương</w:t>
      </w:r>
      <w:r>
        <w:rPr>
          <w:spacing w:val="40"/>
        </w:rPr>
        <w:t> </w:t>
      </w:r>
      <w:r>
        <w:rPr/>
        <w:t>ưng</w:t>
      </w:r>
      <w:r>
        <w:rPr>
          <w:spacing w:val="40"/>
        </w:rPr>
        <w:t> </w:t>
      </w:r>
      <w:r>
        <w:rPr/>
        <w:t>và</w:t>
      </w:r>
      <w:r>
        <w:rPr>
          <w:spacing w:val="40"/>
        </w:rPr>
        <w:t> </w:t>
      </w:r>
      <w:r>
        <w:rPr/>
        <w:t>tâm</w:t>
      </w:r>
      <w:r>
        <w:rPr>
          <w:spacing w:val="40"/>
        </w:rPr>
        <w:t> </w:t>
      </w:r>
      <w:r>
        <w:rPr/>
        <w:t>và</w:t>
      </w:r>
      <w:r>
        <w:rPr>
          <w:spacing w:val="40"/>
        </w:rPr>
        <w:t> </w:t>
      </w:r>
      <w:r>
        <w:rPr/>
        <w:t>sắc</w:t>
      </w:r>
      <w:r>
        <w:rPr>
          <w:spacing w:val="40"/>
        </w:rPr>
        <w:t> </w:t>
      </w:r>
      <w:r>
        <w:rPr/>
        <w:t>tâm</w:t>
      </w:r>
      <w:r>
        <w:rPr>
          <w:spacing w:val="40"/>
        </w:rPr>
        <w:t> </w:t>
      </w:r>
      <w:r>
        <w:rPr/>
        <w:t>bằng</w:t>
      </w:r>
      <w:r>
        <w:rPr>
          <w:spacing w:val="40"/>
        </w:rPr>
        <w:t> </w:t>
      </w:r>
      <w:r>
        <w:rPr/>
        <w:t>Nhân duyên, tục sinh.</w:t>
      </w:r>
    </w:p>
    <w:p>
      <w:pPr>
        <w:pStyle w:val="Heading2"/>
        <w:spacing w:before="4"/>
      </w:pPr>
      <w:r>
        <w:rPr>
          <w:spacing w:val="-4"/>
        </w:rPr>
        <w:t>100.</w:t>
      </w:r>
    </w:p>
    <w:p>
      <w:pPr>
        <w:pStyle w:val="BodyText"/>
        <w:spacing w:line="313" w:lineRule="exact"/>
        <w:ind w:left="424"/>
      </w:pPr>
      <w:r>
        <w:rPr>
          <w:rFonts w:ascii="Symbol" w:hAnsi="Symbol"/>
        </w:rPr>
        <w:t></w:t>
      </w:r>
      <w:r>
        <w:rPr>
          <w:spacing w:val="49"/>
          <w:w w:val="150"/>
        </w:rPr>
        <w:t> </w:t>
      </w:r>
      <w:r>
        <w:rPr/>
        <w:t>Pháp</w:t>
      </w:r>
      <w:r>
        <w:rPr>
          <w:spacing w:val="-4"/>
        </w:rPr>
        <w:t> </w:t>
      </w:r>
      <w:r>
        <w:rPr/>
        <w:t>sở</w:t>
      </w:r>
      <w:r>
        <w:rPr>
          <w:spacing w:val="-4"/>
        </w:rPr>
        <w:t> </w:t>
      </w:r>
      <w:r>
        <w:rPr/>
        <w:t>hữu</w:t>
      </w:r>
      <w:r>
        <w:rPr>
          <w:spacing w:val="-1"/>
        </w:rPr>
        <w:t> </w:t>
      </w:r>
      <w:r>
        <w:rPr/>
        <w:t>tâm</w:t>
      </w:r>
      <w:r>
        <w:rPr>
          <w:spacing w:val="-6"/>
        </w:rPr>
        <w:t> </w:t>
      </w:r>
      <w:r>
        <w:rPr/>
        <w:t>làm</w:t>
      </w:r>
      <w:r>
        <w:rPr>
          <w:spacing w:val="-3"/>
        </w:rPr>
        <w:t> </w:t>
      </w:r>
      <w:r>
        <w:rPr/>
        <w:t>duyên</w:t>
      </w:r>
      <w:r>
        <w:rPr>
          <w:spacing w:val="-2"/>
        </w:rPr>
        <w:t> </w:t>
      </w:r>
      <w:r>
        <w:rPr/>
        <w:t>cho</w:t>
      </w:r>
      <w:r>
        <w:rPr>
          <w:spacing w:val="-4"/>
        </w:rPr>
        <w:t> </w:t>
      </w:r>
      <w:r>
        <w:rPr/>
        <w:t>pháp</w:t>
      </w:r>
      <w:r>
        <w:rPr>
          <w:spacing w:val="-3"/>
        </w:rPr>
        <w:t> </w:t>
      </w:r>
      <w:r>
        <w:rPr/>
        <w:t>sở</w:t>
      </w:r>
      <w:r>
        <w:rPr>
          <w:spacing w:val="-2"/>
        </w:rPr>
        <w:t> </w:t>
      </w:r>
      <w:r>
        <w:rPr/>
        <w:t>hữu</w:t>
      </w:r>
      <w:r>
        <w:rPr>
          <w:spacing w:val="-3"/>
        </w:rPr>
        <w:t> </w:t>
      </w:r>
      <w:r>
        <w:rPr/>
        <w:t>tâm</w:t>
      </w:r>
      <w:r>
        <w:rPr>
          <w:spacing w:val="-3"/>
        </w:rPr>
        <w:t> </w:t>
      </w:r>
      <w:r>
        <w:rPr/>
        <w:t>bằng</w:t>
      </w:r>
      <w:r>
        <w:rPr>
          <w:spacing w:val="-4"/>
        </w:rPr>
        <w:t> </w:t>
      </w:r>
      <w:r>
        <w:rPr/>
        <w:t>Cảnh</w:t>
      </w:r>
      <w:r>
        <w:rPr>
          <w:spacing w:val="-3"/>
        </w:rPr>
        <w:t> </w:t>
      </w:r>
      <w:r>
        <w:rPr>
          <w:spacing w:val="-2"/>
        </w:rPr>
        <w:t>duyên:</w:t>
      </w:r>
    </w:p>
    <w:p>
      <w:pPr>
        <w:pStyle w:val="ListParagraph"/>
        <w:numPr>
          <w:ilvl w:val="0"/>
          <w:numId w:val="47"/>
        </w:numPr>
        <w:tabs>
          <w:tab w:pos="993" w:val="left" w:leader="none"/>
        </w:tabs>
        <w:spacing w:line="295" w:lineRule="exact" w:before="0" w:after="0"/>
        <w:ind w:left="993" w:right="0" w:hanging="285"/>
        <w:jc w:val="left"/>
        <w:rPr>
          <w:sz w:val="26"/>
        </w:rPr>
      </w:pPr>
      <w:r>
        <w:rPr>
          <w:sz w:val="26"/>
        </w:rPr>
        <w:t>Uẩn</w:t>
      </w:r>
      <w:r>
        <w:rPr>
          <w:spacing w:val="-5"/>
          <w:sz w:val="26"/>
        </w:rPr>
        <w:t> </w:t>
      </w:r>
      <w:r>
        <w:rPr>
          <w:sz w:val="26"/>
        </w:rPr>
        <w:t>sở</w:t>
      </w:r>
      <w:r>
        <w:rPr>
          <w:spacing w:val="-5"/>
          <w:sz w:val="26"/>
        </w:rPr>
        <w:t> </w:t>
      </w:r>
      <w:r>
        <w:rPr>
          <w:sz w:val="26"/>
        </w:rPr>
        <w:t>hữu</w:t>
      </w:r>
      <w:r>
        <w:rPr>
          <w:spacing w:val="-4"/>
          <w:sz w:val="26"/>
        </w:rPr>
        <w:t> </w:t>
      </w:r>
      <w:r>
        <w:rPr>
          <w:sz w:val="26"/>
        </w:rPr>
        <w:t>tâm</w:t>
      </w:r>
      <w:r>
        <w:rPr>
          <w:spacing w:val="-2"/>
          <w:sz w:val="26"/>
        </w:rPr>
        <w:t> </w:t>
      </w:r>
      <w:r>
        <w:rPr>
          <w:sz w:val="26"/>
        </w:rPr>
        <w:t>mở</w:t>
      </w:r>
      <w:r>
        <w:rPr>
          <w:spacing w:val="-3"/>
          <w:sz w:val="26"/>
        </w:rPr>
        <w:t> </w:t>
      </w:r>
      <w:r>
        <w:rPr>
          <w:sz w:val="26"/>
        </w:rPr>
        <w:t>mối</w:t>
      </w:r>
      <w:r>
        <w:rPr>
          <w:spacing w:val="-5"/>
          <w:sz w:val="26"/>
        </w:rPr>
        <w:t> </w:t>
      </w:r>
      <w:r>
        <w:rPr>
          <w:sz w:val="26"/>
        </w:rPr>
        <w:t>cho</w:t>
      </w:r>
      <w:r>
        <w:rPr>
          <w:spacing w:val="-3"/>
          <w:sz w:val="26"/>
        </w:rPr>
        <w:t> </w:t>
      </w:r>
      <w:r>
        <w:rPr>
          <w:sz w:val="26"/>
        </w:rPr>
        <w:t>uẩn</w:t>
      </w:r>
      <w:r>
        <w:rPr>
          <w:spacing w:val="-2"/>
          <w:sz w:val="26"/>
        </w:rPr>
        <w:t> </w:t>
      </w:r>
      <w:r>
        <w:rPr>
          <w:sz w:val="26"/>
        </w:rPr>
        <w:t>sở</w:t>
      </w:r>
      <w:r>
        <w:rPr>
          <w:spacing w:val="-5"/>
          <w:sz w:val="26"/>
        </w:rPr>
        <w:t> </w:t>
      </w:r>
      <w:r>
        <w:rPr>
          <w:sz w:val="26"/>
        </w:rPr>
        <w:t>hữu</w:t>
      </w:r>
      <w:r>
        <w:rPr>
          <w:spacing w:val="-4"/>
          <w:sz w:val="26"/>
        </w:rPr>
        <w:t> </w:t>
      </w:r>
      <w:r>
        <w:rPr>
          <w:sz w:val="26"/>
        </w:rPr>
        <w:t>tâm</w:t>
      </w:r>
      <w:r>
        <w:rPr>
          <w:spacing w:val="-2"/>
          <w:sz w:val="26"/>
        </w:rPr>
        <w:t> </w:t>
      </w:r>
      <w:r>
        <w:rPr>
          <w:sz w:val="26"/>
        </w:rPr>
        <w:t>sanh</w:t>
      </w:r>
      <w:r>
        <w:rPr>
          <w:spacing w:val="-5"/>
          <w:sz w:val="26"/>
        </w:rPr>
        <w:t> </w:t>
      </w:r>
      <w:r>
        <w:rPr>
          <w:sz w:val="26"/>
        </w:rPr>
        <w:t>ra,</w:t>
      </w:r>
      <w:r>
        <w:rPr>
          <w:spacing w:val="-5"/>
          <w:sz w:val="26"/>
        </w:rPr>
        <w:t> </w:t>
      </w:r>
      <w:r>
        <w:rPr>
          <w:sz w:val="26"/>
        </w:rPr>
        <w:t>nên</w:t>
      </w:r>
      <w:r>
        <w:rPr>
          <w:spacing w:val="-2"/>
          <w:sz w:val="26"/>
        </w:rPr>
        <w:t> </w:t>
      </w:r>
      <w:r>
        <w:rPr>
          <w:sz w:val="26"/>
        </w:rPr>
        <w:t>hỏi</w:t>
      </w:r>
      <w:r>
        <w:rPr>
          <w:spacing w:val="-4"/>
          <w:sz w:val="26"/>
        </w:rPr>
        <w:t> </w:t>
      </w:r>
      <w:r>
        <w:rPr>
          <w:sz w:val="26"/>
        </w:rPr>
        <w:t>đến</w:t>
      </w:r>
      <w:r>
        <w:rPr>
          <w:spacing w:val="-2"/>
          <w:sz w:val="26"/>
        </w:rPr>
        <w:t> </w:t>
      </w:r>
      <w:r>
        <w:rPr>
          <w:sz w:val="26"/>
        </w:rPr>
        <w:t>căn</w:t>
      </w:r>
      <w:r>
        <w:rPr>
          <w:spacing w:val="-3"/>
          <w:sz w:val="26"/>
        </w:rPr>
        <w:t> </w:t>
      </w:r>
      <w:r>
        <w:rPr>
          <w:i/>
          <w:spacing w:val="-2"/>
          <w:sz w:val="26"/>
        </w:rPr>
        <w:t>(mūla)</w:t>
      </w:r>
      <w:r>
        <w:rPr>
          <w:spacing w:val="-2"/>
          <w:sz w:val="26"/>
        </w:rPr>
        <w:t>.</w:t>
      </w:r>
    </w:p>
    <w:p>
      <w:pPr>
        <w:pStyle w:val="ListParagraph"/>
        <w:numPr>
          <w:ilvl w:val="0"/>
          <w:numId w:val="47"/>
        </w:numPr>
        <w:tabs>
          <w:tab w:pos="993" w:val="left" w:leader="none"/>
        </w:tabs>
        <w:spacing w:line="240" w:lineRule="auto" w:before="6" w:after="0"/>
        <w:ind w:left="993" w:right="0" w:hanging="285"/>
        <w:jc w:val="left"/>
        <w:rPr>
          <w:sz w:val="26"/>
        </w:rPr>
      </w:pPr>
      <w:r>
        <w:rPr>
          <w:sz w:val="26"/>
        </w:rPr>
        <w:t>Tâm</w:t>
      </w:r>
      <w:r>
        <w:rPr>
          <w:spacing w:val="-5"/>
          <w:sz w:val="26"/>
        </w:rPr>
        <w:t> </w:t>
      </w:r>
      <w:r>
        <w:rPr>
          <w:sz w:val="26"/>
        </w:rPr>
        <w:t>mở</w:t>
      </w:r>
      <w:r>
        <w:rPr>
          <w:spacing w:val="-2"/>
          <w:sz w:val="26"/>
        </w:rPr>
        <w:t> </w:t>
      </w:r>
      <w:r>
        <w:rPr>
          <w:sz w:val="26"/>
        </w:rPr>
        <w:t>mối</w:t>
      </w:r>
      <w:r>
        <w:rPr>
          <w:spacing w:val="-4"/>
          <w:sz w:val="26"/>
        </w:rPr>
        <w:t> </w:t>
      </w:r>
      <w:r>
        <w:rPr>
          <w:sz w:val="26"/>
        </w:rPr>
        <w:t>cho</w:t>
      </w:r>
      <w:r>
        <w:rPr>
          <w:spacing w:val="-1"/>
          <w:sz w:val="26"/>
        </w:rPr>
        <w:t> </w:t>
      </w:r>
      <w:r>
        <w:rPr>
          <w:sz w:val="26"/>
        </w:rPr>
        <w:t>uẩn</w:t>
      </w:r>
      <w:r>
        <w:rPr>
          <w:spacing w:val="-4"/>
          <w:sz w:val="26"/>
        </w:rPr>
        <w:t> </w:t>
      </w:r>
      <w:r>
        <w:rPr>
          <w:sz w:val="26"/>
        </w:rPr>
        <w:t>sở</w:t>
      </w:r>
      <w:r>
        <w:rPr>
          <w:spacing w:val="-4"/>
          <w:sz w:val="26"/>
        </w:rPr>
        <w:t> </w:t>
      </w:r>
      <w:r>
        <w:rPr>
          <w:sz w:val="26"/>
        </w:rPr>
        <w:t>hữu</w:t>
      </w:r>
      <w:r>
        <w:rPr>
          <w:spacing w:val="-3"/>
          <w:sz w:val="26"/>
        </w:rPr>
        <w:t> </w:t>
      </w:r>
      <w:r>
        <w:rPr>
          <w:sz w:val="26"/>
        </w:rPr>
        <w:t>tâm</w:t>
      </w:r>
      <w:r>
        <w:rPr>
          <w:spacing w:val="-6"/>
          <w:sz w:val="26"/>
        </w:rPr>
        <w:t> </w:t>
      </w:r>
      <w:r>
        <w:rPr>
          <w:sz w:val="26"/>
        </w:rPr>
        <w:t>sanh</w:t>
      </w:r>
      <w:r>
        <w:rPr>
          <w:spacing w:val="-4"/>
          <w:sz w:val="26"/>
        </w:rPr>
        <w:t> </w:t>
      </w:r>
      <w:r>
        <w:rPr>
          <w:sz w:val="26"/>
        </w:rPr>
        <w:t>ra,</w:t>
      </w:r>
      <w:r>
        <w:rPr>
          <w:spacing w:val="-4"/>
          <w:sz w:val="26"/>
        </w:rPr>
        <w:t> </w:t>
      </w:r>
      <w:r>
        <w:rPr>
          <w:sz w:val="26"/>
        </w:rPr>
        <w:t>nên</w:t>
      </w:r>
      <w:r>
        <w:rPr>
          <w:spacing w:val="-2"/>
          <w:sz w:val="26"/>
        </w:rPr>
        <w:t> </w:t>
      </w:r>
      <w:r>
        <w:rPr>
          <w:sz w:val="26"/>
        </w:rPr>
        <w:t>hỏi</w:t>
      </w:r>
      <w:r>
        <w:rPr>
          <w:spacing w:val="-5"/>
          <w:sz w:val="26"/>
        </w:rPr>
        <w:t> </w:t>
      </w:r>
      <w:r>
        <w:rPr>
          <w:sz w:val="26"/>
        </w:rPr>
        <w:t>đến</w:t>
      </w:r>
      <w:r>
        <w:rPr>
          <w:spacing w:val="-4"/>
          <w:sz w:val="26"/>
        </w:rPr>
        <w:t> căn.</w:t>
      </w:r>
    </w:p>
    <w:p>
      <w:pPr>
        <w:pStyle w:val="ListParagraph"/>
        <w:numPr>
          <w:ilvl w:val="0"/>
          <w:numId w:val="47"/>
        </w:numPr>
        <w:tabs>
          <w:tab w:pos="993" w:val="left" w:leader="none"/>
        </w:tabs>
        <w:spacing w:line="240" w:lineRule="auto" w:before="1" w:after="0"/>
        <w:ind w:left="993" w:right="0" w:hanging="285"/>
        <w:jc w:val="left"/>
        <w:rPr>
          <w:sz w:val="26"/>
        </w:rPr>
      </w:pPr>
      <w:r>
        <w:rPr>
          <w:sz w:val="26"/>
        </w:rPr>
        <w:t>Uẩn</w:t>
      </w:r>
      <w:r>
        <w:rPr>
          <w:spacing w:val="-5"/>
          <w:sz w:val="26"/>
        </w:rPr>
        <w:t> </w:t>
      </w:r>
      <w:r>
        <w:rPr>
          <w:sz w:val="26"/>
        </w:rPr>
        <w:t>sở</w:t>
      </w:r>
      <w:r>
        <w:rPr>
          <w:spacing w:val="-4"/>
          <w:sz w:val="26"/>
        </w:rPr>
        <w:t> </w:t>
      </w:r>
      <w:r>
        <w:rPr>
          <w:sz w:val="26"/>
        </w:rPr>
        <w:t>hữu</w:t>
      </w:r>
      <w:r>
        <w:rPr>
          <w:spacing w:val="-4"/>
          <w:sz w:val="26"/>
        </w:rPr>
        <w:t> </w:t>
      </w:r>
      <w:r>
        <w:rPr>
          <w:sz w:val="26"/>
        </w:rPr>
        <w:t>tâm</w:t>
      </w:r>
      <w:r>
        <w:rPr>
          <w:spacing w:val="-3"/>
          <w:sz w:val="26"/>
        </w:rPr>
        <w:t> </w:t>
      </w:r>
      <w:r>
        <w:rPr>
          <w:sz w:val="26"/>
        </w:rPr>
        <w:t>và</w:t>
      </w:r>
      <w:r>
        <w:rPr>
          <w:spacing w:val="-4"/>
          <w:sz w:val="26"/>
        </w:rPr>
        <w:t> </w:t>
      </w:r>
      <w:r>
        <w:rPr>
          <w:sz w:val="26"/>
        </w:rPr>
        <w:t>tâm</w:t>
      </w:r>
      <w:r>
        <w:rPr>
          <w:spacing w:val="-1"/>
          <w:sz w:val="26"/>
        </w:rPr>
        <w:t> </w:t>
      </w:r>
      <w:r>
        <w:rPr>
          <w:sz w:val="26"/>
        </w:rPr>
        <w:t>mở</w:t>
      </w:r>
      <w:r>
        <w:rPr>
          <w:spacing w:val="-3"/>
          <w:sz w:val="26"/>
        </w:rPr>
        <w:t> </w:t>
      </w:r>
      <w:r>
        <w:rPr>
          <w:sz w:val="26"/>
        </w:rPr>
        <w:t>mối</w:t>
      </w:r>
      <w:r>
        <w:rPr>
          <w:spacing w:val="-4"/>
          <w:sz w:val="26"/>
        </w:rPr>
        <w:t> </w:t>
      </w:r>
      <w:r>
        <w:rPr>
          <w:sz w:val="26"/>
        </w:rPr>
        <w:t>cho</w:t>
      </w:r>
      <w:r>
        <w:rPr>
          <w:spacing w:val="-4"/>
          <w:sz w:val="26"/>
        </w:rPr>
        <w:t> </w:t>
      </w:r>
      <w:r>
        <w:rPr>
          <w:sz w:val="26"/>
        </w:rPr>
        <w:t>sở</w:t>
      </w:r>
      <w:r>
        <w:rPr>
          <w:spacing w:val="-2"/>
          <w:sz w:val="26"/>
        </w:rPr>
        <w:t> </w:t>
      </w:r>
      <w:r>
        <w:rPr>
          <w:sz w:val="26"/>
        </w:rPr>
        <w:t>hữu</w:t>
      </w:r>
      <w:r>
        <w:rPr>
          <w:spacing w:val="-4"/>
          <w:sz w:val="26"/>
        </w:rPr>
        <w:t> </w:t>
      </w:r>
      <w:r>
        <w:rPr>
          <w:sz w:val="26"/>
        </w:rPr>
        <w:t>tâm</w:t>
      </w:r>
      <w:r>
        <w:rPr>
          <w:spacing w:val="-3"/>
          <w:sz w:val="26"/>
        </w:rPr>
        <w:t> </w:t>
      </w:r>
      <w:r>
        <w:rPr>
          <w:sz w:val="26"/>
        </w:rPr>
        <w:t>sanh</w:t>
      </w:r>
      <w:r>
        <w:rPr>
          <w:spacing w:val="-5"/>
          <w:sz w:val="26"/>
        </w:rPr>
        <w:t> ra.</w:t>
      </w:r>
    </w:p>
    <w:p>
      <w:pPr>
        <w:pStyle w:val="BodyText"/>
        <w:spacing w:line="318" w:lineRule="exact" w:before="119"/>
        <w:ind w:left="424"/>
      </w:pPr>
      <w:r>
        <w:rPr>
          <w:rFonts w:ascii="Symbol" w:hAnsi="Symbol"/>
        </w:rPr>
        <w:t></w:t>
      </w:r>
      <w:r>
        <w:rPr>
          <w:spacing w:val="49"/>
          <w:w w:val="150"/>
        </w:rPr>
        <w:t> </w:t>
      </w:r>
      <w:r>
        <w:rPr/>
        <w:t>Pháp</w:t>
      </w:r>
      <w:r>
        <w:rPr>
          <w:spacing w:val="-4"/>
        </w:rPr>
        <w:t> </w:t>
      </w:r>
      <w:r>
        <w:rPr/>
        <w:t>phi</w:t>
      </w:r>
      <w:r>
        <w:rPr>
          <w:spacing w:val="-3"/>
        </w:rPr>
        <w:t> </w:t>
      </w:r>
      <w:r>
        <w:rPr/>
        <w:t>sở</w:t>
      </w:r>
      <w:r>
        <w:rPr>
          <w:spacing w:val="-4"/>
        </w:rPr>
        <w:t> </w:t>
      </w:r>
      <w:r>
        <w:rPr/>
        <w:t>hữu</w:t>
      </w:r>
      <w:r>
        <w:rPr>
          <w:spacing w:val="-4"/>
        </w:rPr>
        <w:t> </w:t>
      </w:r>
      <w:r>
        <w:rPr/>
        <w:t>tâm</w:t>
      </w:r>
      <w:r>
        <w:rPr>
          <w:spacing w:val="-3"/>
        </w:rPr>
        <w:t> </w:t>
      </w:r>
      <w:r>
        <w:rPr/>
        <w:t>làm</w:t>
      </w:r>
      <w:r>
        <w:rPr>
          <w:spacing w:val="-3"/>
        </w:rPr>
        <w:t> </w:t>
      </w:r>
      <w:r>
        <w:rPr/>
        <w:t>duyên</w:t>
      </w:r>
      <w:r>
        <w:rPr>
          <w:spacing w:val="-2"/>
        </w:rPr>
        <w:t> </w:t>
      </w:r>
      <w:r>
        <w:rPr/>
        <w:t>cho</w:t>
      </w:r>
      <w:r>
        <w:rPr>
          <w:spacing w:val="-3"/>
        </w:rPr>
        <w:t> </w:t>
      </w:r>
      <w:r>
        <w:rPr/>
        <w:t>pháp</w:t>
      </w:r>
      <w:r>
        <w:rPr>
          <w:spacing w:val="-1"/>
        </w:rPr>
        <w:t> </w:t>
      </w:r>
      <w:r>
        <w:rPr/>
        <w:t>phi</w:t>
      </w:r>
      <w:r>
        <w:rPr>
          <w:spacing w:val="-1"/>
        </w:rPr>
        <w:t> </w:t>
      </w:r>
      <w:r>
        <w:rPr/>
        <w:t>sở</w:t>
      </w:r>
      <w:r>
        <w:rPr>
          <w:spacing w:val="-4"/>
        </w:rPr>
        <w:t> </w:t>
      </w:r>
      <w:r>
        <w:rPr/>
        <w:t>hữu</w:t>
      </w:r>
      <w:r>
        <w:rPr>
          <w:spacing w:val="-3"/>
        </w:rPr>
        <w:t> </w:t>
      </w:r>
      <w:r>
        <w:rPr/>
        <w:t>tâm</w:t>
      </w:r>
      <w:r>
        <w:rPr>
          <w:spacing w:val="-6"/>
        </w:rPr>
        <w:t> </w:t>
      </w:r>
      <w:r>
        <w:rPr/>
        <w:t>bằng</w:t>
      </w:r>
      <w:r>
        <w:rPr>
          <w:spacing w:val="-3"/>
        </w:rPr>
        <w:t> </w:t>
      </w:r>
      <w:r>
        <w:rPr/>
        <w:t>Cảnh</w:t>
      </w:r>
      <w:r>
        <w:rPr>
          <w:spacing w:val="-1"/>
        </w:rPr>
        <w:t> </w:t>
      </w:r>
      <w:r>
        <w:rPr>
          <w:spacing w:val="-2"/>
        </w:rPr>
        <w:t>duyên:</w:t>
      </w:r>
    </w:p>
    <w:p>
      <w:pPr>
        <w:pStyle w:val="ListParagraph"/>
        <w:numPr>
          <w:ilvl w:val="0"/>
          <w:numId w:val="48"/>
        </w:numPr>
        <w:tabs>
          <w:tab w:pos="993" w:val="left" w:leader="none"/>
        </w:tabs>
        <w:spacing w:line="240" w:lineRule="auto" w:before="0" w:after="0"/>
        <w:ind w:left="993" w:right="137" w:hanging="286"/>
        <w:jc w:val="both"/>
        <w:rPr>
          <w:sz w:val="26"/>
        </w:rPr>
      </w:pPr>
      <w:r>
        <w:rPr>
          <w:sz w:val="26"/>
        </w:rPr>
        <w:t>Chư Thánh phản khán quả, phản khán Níp Bàn, Níp Bàn làm duyên cho chuyển tộc </w:t>
      </w:r>
      <w:r>
        <w:rPr>
          <w:i/>
          <w:sz w:val="26"/>
        </w:rPr>
        <w:t>(gotrabhū)</w:t>
      </w:r>
      <w:r>
        <w:rPr>
          <w:sz w:val="26"/>
        </w:rPr>
        <w:t>, dũ tịnh </w:t>
      </w:r>
      <w:r>
        <w:rPr>
          <w:i/>
          <w:sz w:val="26"/>
        </w:rPr>
        <w:t>(vodanā)</w:t>
      </w:r>
      <w:r>
        <w:rPr>
          <w:sz w:val="26"/>
        </w:rPr>
        <w:t>, đạo, quả và khán (ý) môn </w:t>
      </w:r>
      <w:r>
        <w:rPr>
          <w:i/>
          <w:sz w:val="26"/>
        </w:rPr>
        <w:t>(āvajjana) </w:t>
      </w:r>
      <w:r>
        <w:rPr>
          <w:sz w:val="26"/>
        </w:rPr>
        <w:t>bằng Cảnh </w:t>
      </w:r>
      <w:r>
        <w:rPr>
          <w:spacing w:val="-2"/>
          <w:sz w:val="26"/>
        </w:rPr>
        <w:t>duyên.</w:t>
      </w:r>
    </w:p>
    <w:p>
      <w:pPr>
        <w:pStyle w:val="ListParagraph"/>
        <w:numPr>
          <w:ilvl w:val="0"/>
          <w:numId w:val="48"/>
        </w:numPr>
        <w:tabs>
          <w:tab w:pos="993" w:val="left" w:leader="none"/>
        </w:tabs>
        <w:spacing w:line="240" w:lineRule="auto" w:before="0" w:after="0"/>
        <w:ind w:left="993" w:right="142" w:hanging="286"/>
        <w:jc w:val="both"/>
        <w:rPr>
          <w:sz w:val="26"/>
        </w:rPr>
      </w:pPr>
      <w:r>
        <w:rPr>
          <w:sz w:val="26"/>
        </w:rPr>
        <w:t>... nhãn... vật... quán ngộ uẩn phi sở hữu tâm bằng lối vô</w:t>
      </w:r>
      <w:r>
        <w:rPr>
          <w:spacing w:val="-1"/>
          <w:sz w:val="26"/>
        </w:rPr>
        <w:t> </w:t>
      </w:r>
      <w:r>
        <w:rPr>
          <w:sz w:val="26"/>
        </w:rPr>
        <w:t>thường... thỏa thích</w:t>
      </w:r>
      <w:r>
        <w:rPr>
          <w:spacing w:val="-1"/>
          <w:sz w:val="26"/>
        </w:rPr>
        <w:t> </w:t>
      </w:r>
      <w:r>
        <w:rPr>
          <w:sz w:val="26"/>
        </w:rPr>
        <w:t>rất</w:t>
      </w:r>
      <w:r>
        <w:rPr>
          <w:spacing w:val="-1"/>
          <w:sz w:val="26"/>
        </w:rPr>
        <w:t> </w:t>
      </w:r>
      <w:r>
        <w:rPr>
          <w:sz w:val="26"/>
        </w:rPr>
        <w:t>hân hoan, do đó khai đoan tâm sanh ra.</w:t>
      </w:r>
    </w:p>
    <w:p>
      <w:pPr>
        <w:pStyle w:val="ListParagraph"/>
        <w:numPr>
          <w:ilvl w:val="0"/>
          <w:numId w:val="48"/>
        </w:numPr>
        <w:tabs>
          <w:tab w:pos="993" w:val="left" w:leader="none"/>
        </w:tabs>
        <w:spacing w:line="299" w:lineRule="exact" w:before="0" w:after="0"/>
        <w:ind w:left="993" w:right="0" w:hanging="285"/>
        <w:jc w:val="both"/>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48"/>
        </w:numPr>
        <w:tabs>
          <w:tab w:pos="993" w:val="left" w:leader="none"/>
        </w:tabs>
        <w:spacing w:line="240" w:lineRule="auto" w:before="1" w:after="0"/>
        <w:ind w:left="993" w:right="0" w:hanging="285"/>
        <w:jc w:val="both"/>
        <w:rPr>
          <w:sz w:val="26"/>
        </w:rPr>
      </w:pPr>
      <w:r>
        <w:rPr>
          <w:sz w:val="26"/>
        </w:rPr>
        <w:t>Tha</w:t>
      </w:r>
      <w:r>
        <w:rPr>
          <w:spacing w:val="-4"/>
          <w:sz w:val="26"/>
        </w:rPr>
        <w:t> </w:t>
      </w:r>
      <w:r>
        <w:rPr>
          <w:sz w:val="26"/>
        </w:rPr>
        <w:t>tâm</w:t>
      </w:r>
      <w:r>
        <w:rPr>
          <w:spacing w:val="-6"/>
          <w:sz w:val="26"/>
        </w:rPr>
        <w:t> </w:t>
      </w:r>
      <w:r>
        <w:rPr>
          <w:sz w:val="26"/>
        </w:rPr>
        <w:t>thông</w:t>
      </w:r>
      <w:r>
        <w:rPr>
          <w:spacing w:val="-3"/>
          <w:sz w:val="26"/>
        </w:rPr>
        <w:t> </w:t>
      </w:r>
      <w:r>
        <w:rPr>
          <w:sz w:val="26"/>
        </w:rPr>
        <w:t>rõ</w:t>
      </w:r>
      <w:r>
        <w:rPr>
          <w:spacing w:val="-3"/>
          <w:sz w:val="26"/>
        </w:rPr>
        <w:t> </w:t>
      </w:r>
      <w:r>
        <w:rPr>
          <w:sz w:val="26"/>
        </w:rPr>
        <w:t>tâm</w:t>
      </w:r>
      <w:r>
        <w:rPr>
          <w:spacing w:val="-3"/>
          <w:sz w:val="26"/>
        </w:rPr>
        <w:t> </w:t>
      </w:r>
      <w:r>
        <w:rPr>
          <w:sz w:val="26"/>
        </w:rPr>
        <w:t>người</w:t>
      </w:r>
      <w:r>
        <w:rPr>
          <w:spacing w:val="-4"/>
          <w:sz w:val="26"/>
        </w:rPr>
        <w:t> </w:t>
      </w:r>
      <w:r>
        <w:rPr>
          <w:sz w:val="26"/>
        </w:rPr>
        <w:t>tề</w:t>
      </w:r>
      <w:r>
        <w:rPr>
          <w:spacing w:val="-3"/>
          <w:sz w:val="26"/>
        </w:rPr>
        <w:t> </w:t>
      </w:r>
      <w:r>
        <w:rPr>
          <w:sz w:val="26"/>
        </w:rPr>
        <w:t>toàn</w:t>
      </w:r>
      <w:r>
        <w:rPr>
          <w:spacing w:val="-3"/>
          <w:sz w:val="26"/>
        </w:rPr>
        <w:t> </w:t>
      </w:r>
      <w:r>
        <w:rPr>
          <w:sz w:val="26"/>
        </w:rPr>
        <w:t>tâm</w:t>
      </w:r>
      <w:r>
        <w:rPr>
          <w:spacing w:val="-4"/>
          <w:sz w:val="26"/>
        </w:rPr>
        <w:t> </w:t>
      </w:r>
      <w:r>
        <w:rPr>
          <w:sz w:val="26"/>
        </w:rPr>
        <w:t>phi</w:t>
      </w:r>
      <w:r>
        <w:rPr>
          <w:spacing w:val="-3"/>
          <w:sz w:val="26"/>
        </w:rPr>
        <w:t> </w:t>
      </w:r>
      <w:r>
        <w:rPr>
          <w:sz w:val="26"/>
        </w:rPr>
        <w:t>sở</w:t>
      </w:r>
      <w:r>
        <w:rPr>
          <w:spacing w:val="-1"/>
          <w:sz w:val="26"/>
        </w:rPr>
        <w:t> </w:t>
      </w:r>
      <w:r>
        <w:rPr>
          <w:spacing w:val="-4"/>
          <w:sz w:val="26"/>
        </w:rPr>
        <w:t>hữu.</w:t>
      </w:r>
    </w:p>
    <w:p>
      <w:pPr>
        <w:pStyle w:val="ListParagraph"/>
        <w:numPr>
          <w:ilvl w:val="0"/>
          <w:numId w:val="48"/>
        </w:numPr>
        <w:tabs>
          <w:tab w:pos="993" w:val="left" w:leader="none"/>
        </w:tabs>
        <w:spacing w:line="240" w:lineRule="auto" w:before="1" w:after="0"/>
        <w:ind w:left="993" w:right="139" w:hanging="286"/>
        <w:jc w:val="both"/>
        <w:rPr>
          <w:sz w:val="26"/>
        </w:rPr>
      </w:pPr>
      <w:r>
        <w:rPr>
          <w:sz w:val="26"/>
        </w:rPr>
        <w:t>Không vô biên xứ... Vô sở hữu xứ... uẩn phi sở hữu tâm làm duyên cho thần thông, tha tâm thông, túc mạng thông, tùy nghiệp thông, vị lai thông luôn khán môn bằng Cảnh duyên.</w:t>
      </w:r>
    </w:p>
    <w:p>
      <w:pPr>
        <w:pStyle w:val="BodyText"/>
        <w:spacing w:before="119"/>
        <w:ind w:left="424"/>
        <w:jc w:val="both"/>
      </w:pPr>
      <w:r>
        <w:rPr>
          <w:rFonts w:ascii="Symbol" w:hAnsi="Symbol"/>
        </w:rPr>
        <w:t></w:t>
      </w:r>
      <w:r>
        <w:rPr>
          <w:spacing w:val="49"/>
          <w:w w:val="150"/>
        </w:rPr>
        <w:t> </w:t>
      </w:r>
      <w:r>
        <w:rPr/>
        <w:t>Pháp</w:t>
      </w:r>
      <w:r>
        <w:rPr>
          <w:spacing w:val="-4"/>
        </w:rPr>
        <w:t> </w:t>
      </w:r>
      <w:r>
        <w:rPr/>
        <w:t>phi</w:t>
      </w:r>
      <w:r>
        <w:rPr>
          <w:spacing w:val="-5"/>
        </w:rPr>
        <w:t> </w:t>
      </w:r>
      <w:r>
        <w:rPr/>
        <w:t>sở</w:t>
      </w:r>
      <w:r>
        <w:rPr>
          <w:spacing w:val="-4"/>
        </w:rPr>
        <w:t> </w:t>
      </w:r>
      <w:r>
        <w:rPr/>
        <w:t>hữu</w:t>
      </w:r>
      <w:r>
        <w:rPr>
          <w:spacing w:val="-3"/>
        </w:rPr>
        <w:t> </w:t>
      </w:r>
      <w:r>
        <w:rPr/>
        <w:t>tâm</w:t>
      </w:r>
      <w:r>
        <w:rPr>
          <w:spacing w:val="-3"/>
        </w:rPr>
        <w:t> </w:t>
      </w:r>
      <w:r>
        <w:rPr/>
        <w:t>làm</w:t>
      </w:r>
      <w:r>
        <w:rPr>
          <w:spacing w:val="-3"/>
        </w:rPr>
        <w:t> </w:t>
      </w:r>
      <w:r>
        <w:rPr/>
        <w:t>duyên</w:t>
      </w:r>
      <w:r>
        <w:rPr>
          <w:spacing w:val="-3"/>
        </w:rPr>
        <w:t> </w:t>
      </w:r>
      <w:r>
        <w:rPr/>
        <w:t>cho</w:t>
      </w:r>
      <w:r>
        <w:rPr>
          <w:spacing w:val="-3"/>
        </w:rPr>
        <w:t> </w:t>
      </w:r>
      <w:r>
        <w:rPr/>
        <w:t>pháp</w:t>
      </w:r>
      <w:r>
        <w:rPr>
          <w:spacing w:val="-2"/>
        </w:rPr>
        <w:t> </w:t>
      </w:r>
      <w:r>
        <w:rPr/>
        <w:t>sở</w:t>
      </w:r>
      <w:r>
        <w:rPr>
          <w:spacing w:val="-4"/>
        </w:rPr>
        <w:t> </w:t>
      </w:r>
      <w:r>
        <w:rPr/>
        <w:t>hữu</w:t>
      </w:r>
      <w:r>
        <w:rPr>
          <w:spacing w:val="-3"/>
        </w:rPr>
        <w:t> </w:t>
      </w:r>
      <w:r>
        <w:rPr/>
        <w:t>tâm</w:t>
      </w:r>
      <w:r>
        <w:rPr>
          <w:spacing w:val="-4"/>
        </w:rPr>
        <w:t> </w:t>
      </w:r>
      <w:r>
        <w:rPr/>
        <w:t>bằng</w:t>
      </w:r>
      <w:r>
        <w:rPr>
          <w:spacing w:val="-4"/>
        </w:rPr>
        <w:t> </w:t>
      </w:r>
      <w:r>
        <w:rPr/>
        <w:t>Cảnh</w:t>
      </w:r>
      <w:r>
        <w:rPr>
          <w:spacing w:val="-3"/>
        </w:rPr>
        <w:t> </w:t>
      </w:r>
      <w:r>
        <w:rPr>
          <w:spacing w:val="-2"/>
        </w:rPr>
        <w:t>duyên:</w:t>
      </w:r>
    </w:p>
    <w:p>
      <w:pPr>
        <w:pStyle w:val="ListParagraph"/>
        <w:numPr>
          <w:ilvl w:val="0"/>
          <w:numId w:val="49"/>
        </w:numPr>
        <w:tabs>
          <w:tab w:pos="993" w:val="left" w:leader="none"/>
        </w:tabs>
        <w:spacing w:line="298" w:lineRule="exact" w:before="1" w:after="0"/>
        <w:ind w:left="993" w:right="0" w:hanging="285"/>
        <w:jc w:val="left"/>
        <w:rPr>
          <w:sz w:val="26"/>
        </w:rPr>
      </w:pPr>
      <w:r>
        <w:rPr>
          <w:sz w:val="26"/>
        </w:rPr>
        <w:t>Chư</w:t>
      </w:r>
      <w:r>
        <w:rPr>
          <w:spacing w:val="-5"/>
          <w:sz w:val="26"/>
        </w:rPr>
        <w:t> </w:t>
      </w:r>
      <w:r>
        <w:rPr>
          <w:sz w:val="26"/>
        </w:rPr>
        <w:t>Thánh</w:t>
      </w:r>
      <w:r>
        <w:rPr>
          <w:spacing w:val="-5"/>
          <w:sz w:val="26"/>
        </w:rPr>
        <w:t> </w:t>
      </w:r>
      <w:r>
        <w:rPr>
          <w:sz w:val="26"/>
        </w:rPr>
        <w:t>phản</w:t>
      </w:r>
      <w:r>
        <w:rPr>
          <w:spacing w:val="-5"/>
          <w:sz w:val="26"/>
        </w:rPr>
        <w:t> </w:t>
      </w:r>
      <w:r>
        <w:rPr>
          <w:sz w:val="26"/>
        </w:rPr>
        <w:t>khán</w:t>
      </w:r>
      <w:r>
        <w:rPr>
          <w:spacing w:val="-2"/>
          <w:sz w:val="26"/>
        </w:rPr>
        <w:t> </w:t>
      </w:r>
      <w:r>
        <w:rPr>
          <w:sz w:val="26"/>
        </w:rPr>
        <w:t>Níp</w:t>
      </w:r>
      <w:r>
        <w:rPr>
          <w:spacing w:val="-5"/>
          <w:sz w:val="26"/>
        </w:rPr>
        <w:t> </w:t>
      </w:r>
      <w:r>
        <w:rPr>
          <w:sz w:val="26"/>
        </w:rPr>
        <w:t>Bàn,</w:t>
      </w:r>
      <w:r>
        <w:rPr>
          <w:spacing w:val="-6"/>
          <w:sz w:val="26"/>
        </w:rPr>
        <w:t> </w:t>
      </w:r>
      <w:r>
        <w:rPr>
          <w:sz w:val="26"/>
        </w:rPr>
        <w:t>giải</w:t>
      </w:r>
      <w:r>
        <w:rPr>
          <w:spacing w:val="-5"/>
          <w:sz w:val="26"/>
        </w:rPr>
        <w:t> </w:t>
      </w:r>
      <w:r>
        <w:rPr>
          <w:sz w:val="26"/>
        </w:rPr>
        <w:t>như</w:t>
      </w:r>
      <w:r>
        <w:rPr>
          <w:spacing w:val="-4"/>
          <w:sz w:val="26"/>
        </w:rPr>
        <w:t> </w:t>
      </w:r>
      <w:r>
        <w:rPr>
          <w:spacing w:val="-2"/>
          <w:sz w:val="26"/>
        </w:rPr>
        <w:t>trước.</w:t>
      </w:r>
    </w:p>
    <w:p>
      <w:pPr>
        <w:pStyle w:val="ListParagraph"/>
        <w:numPr>
          <w:ilvl w:val="0"/>
          <w:numId w:val="49"/>
        </w:numPr>
        <w:tabs>
          <w:tab w:pos="993" w:val="left" w:leader="none"/>
        </w:tabs>
        <w:spacing w:line="298" w:lineRule="exact" w:before="0" w:after="0"/>
        <w:ind w:left="993" w:right="0" w:hanging="285"/>
        <w:jc w:val="left"/>
        <w:rPr>
          <w:sz w:val="26"/>
        </w:rPr>
      </w:pPr>
      <w:r>
        <w:rPr>
          <w:sz w:val="26"/>
        </w:rPr>
        <w:t>...</w:t>
      </w:r>
      <w:r>
        <w:rPr>
          <w:spacing w:val="-5"/>
          <w:sz w:val="26"/>
        </w:rPr>
        <w:t> </w:t>
      </w:r>
      <w:r>
        <w:rPr>
          <w:sz w:val="26"/>
        </w:rPr>
        <w:t>nhãn...</w:t>
      </w:r>
      <w:r>
        <w:rPr>
          <w:spacing w:val="-5"/>
          <w:sz w:val="26"/>
        </w:rPr>
        <w:t> </w:t>
      </w:r>
      <w:r>
        <w:rPr>
          <w:sz w:val="26"/>
        </w:rPr>
        <w:t>vật...</w:t>
      </w:r>
      <w:r>
        <w:rPr>
          <w:spacing w:val="-4"/>
          <w:sz w:val="26"/>
        </w:rPr>
        <w:t> </w:t>
      </w:r>
      <w:r>
        <w:rPr>
          <w:sz w:val="26"/>
        </w:rPr>
        <w:t>quán</w:t>
      </w:r>
      <w:r>
        <w:rPr>
          <w:spacing w:val="-4"/>
          <w:sz w:val="26"/>
        </w:rPr>
        <w:t> </w:t>
      </w:r>
      <w:r>
        <w:rPr>
          <w:sz w:val="26"/>
        </w:rPr>
        <w:t>ngộ</w:t>
      </w:r>
      <w:r>
        <w:rPr>
          <w:spacing w:val="-4"/>
          <w:sz w:val="26"/>
        </w:rPr>
        <w:t> </w:t>
      </w:r>
      <w:r>
        <w:rPr>
          <w:sz w:val="26"/>
        </w:rPr>
        <w:t>uẩn</w:t>
      </w:r>
      <w:r>
        <w:rPr>
          <w:spacing w:val="-4"/>
          <w:sz w:val="26"/>
        </w:rPr>
        <w:t> </w:t>
      </w:r>
      <w:r>
        <w:rPr>
          <w:sz w:val="26"/>
        </w:rPr>
        <w:t>phi</w:t>
      </w:r>
      <w:r>
        <w:rPr>
          <w:spacing w:val="-5"/>
          <w:sz w:val="26"/>
        </w:rPr>
        <w:t> </w:t>
      </w:r>
      <w:r>
        <w:rPr>
          <w:sz w:val="26"/>
        </w:rPr>
        <w:t>sở</w:t>
      </w:r>
      <w:r>
        <w:rPr>
          <w:spacing w:val="-5"/>
          <w:sz w:val="26"/>
        </w:rPr>
        <w:t> </w:t>
      </w:r>
      <w:r>
        <w:rPr>
          <w:sz w:val="26"/>
        </w:rPr>
        <w:t>hữu</w:t>
      </w:r>
      <w:r>
        <w:rPr>
          <w:spacing w:val="-3"/>
          <w:sz w:val="26"/>
        </w:rPr>
        <w:t> </w:t>
      </w:r>
      <w:r>
        <w:rPr>
          <w:sz w:val="26"/>
        </w:rPr>
        <w:t>tâm</w:t>
      </w:r>
      <w:r>
        <w:rPr>
          <w:spacing w:val="-4"/>
          <w:sz w:val="26"/>
        </w:rPr>
        <w:t> </w:t>
      </w:r>
      <w:r>
        <w:rPr>
          <w:sz w:val="26"/>
        </w:rPr>
        <w:t>bằng</w:t>
      </w:r>
      <w:r>
        <w:rPr>
          <w:spacing w:val="-5"/>
          <w:sz w:val="26"/>
        </w:rPr>
        <w:t> </w:t>
      </w:r>
      <w:r>
        <w:rPr>
          <w:sz w:val="26"/>
        </w:rPr>
        <w:t>lối</w:t>
      </w:r>
      <w:r>
        <w:rPr>
          <w:spacing w:val="-4"/>
          <w:sz w:val="26"/>
        </w:rPr>
        <w:t> </w:t>
      </w:r>
      <w:r>
        <w:rPr>
          <w:sz w:val="26"/>
        </w:rPr>
        <w:t>vô</w:t>
      </w:r>
      <w:r>
        <w:rPr>
          <w:spacing w:val="-3"/>
          <w:sz w:val="26"/>
        </w:rPr>
        <w:t> </w:t>
      </w:r>
      <w:r>
        <w:rPr>
          <w:sz w:val="26"/>
        </w:rPr>
        <w:t>thường...</w:t>
      </w:r>
      <w:r>
        <w:rPr>
          <w:spacing w:val="-5"/>
          <w:sz w:val="26"/>
        </w:rPr>
        <w:t> </w:t>
      </w:r>
      <w:r>
        <w:rPr>
          <w:sz w:val="26"/>
        </w:rPr>
        <w:t>ưu sanh</w:t>
      </w:r>
      <w:r>
        <w:rPr>
          <w:spacing w:val="-5"/>
          <w:sz w:val="26"/>
        </w:rPr>
        <w:t> ra.</w:t>
      </w:r>
    </w:p>
    <w:p>
      <w:pPr>
        <w:pStyle w:val="ListParagraph"/>
        <w:numPr>
          <w:ilvl w:val="0"/>
          <w:numId w:val="49"/>
        </w:numPr>
        <w:tabs>
          <w:tab w:pos="993" w:val="left" w:leader="none"/>
        </w:tabs>
        <w:spacing w:line="298" w:lineRule="exact" w:before="1"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49"/>
        </w:numPr>
        <w:tabs>
          <w:tab w:pos="993" w:val="left" w:leader="none"/>
        </w:tabs>
        <w:spacing w:line="298" w:lineRule="exact" w:before="0" w:after="0"/>
        <w:ind w:left="993"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3"/>
          <w:sz w:val="26"/>
        </w:rPr>
        <w:t> </w:t>
      </w:r>
      <w:r>
        <w:rPr>
          <w:sz w:val="26"/>
        </w:rPr>
        <w:t>rõ</w:t>
      </w:r>
      <w:r>
        <w:rPr>
          <w:spacing w:val="-4"/>
          <w:sz w:val="26"/>
        </w:rPr>
        <w:t> </w:t>
      </w:r>
      <w:r>
        <w:rPr>
          <w:sz w:val="26"/>
        </w:rPr>
        <w:t>uẩn</w:t>
      </w:r>
      <w:r>
        <w:rPr>
          <w:spacing w:val="-4"/>
          <w:sz w:val="26"/>
        </w:rPr>
        <w:t> </w:t>
      </w:r>
      <w:r>
        <w:rPr>
          <w:sz w:val="26"/>
        </w:rPr>
        <w:t>người</w:t>
      </w:r>
      <w:r>
        <w:rPr>
          <w:spacing w:val="-4"/>
          <w:sz w:val="26"/>
        </w:rPr>
        <w:t> </w:t>
      </w:r>
      <w:r>
        <w:rPr>
          <w:sz w:val="26"/>
        </w:rPr>
        <w:t>khác</w:t>
      </w:r>
      <w:r>
        <w:rPr>
          <w:spacing w:val="-3"/>
          <w:sz w:val="26"/>
        </w:rPr>
        <w:t> </w:t>
      </w:r>
      <w:r>
        <w:rPr>
          <w:sz w:val="26"/>
        </w:rPr>
        <w:t>phi</w:t>
      </w:r>
      <w:r>
        <w:rPr>
          <w:spacing w:val="-2"/>
          <w:sz w:val="26"/>
        </w:rPr>
        <w:t> </w:t>
      </w:r>
      <w:r>
        <w:rPr>
          <w:sz w:val="26"/>
        </w:rPr>
        <w:t>sở</w:t>
      </w:r>
      <w:r>
        <w:rPr>
          <w:spacing w:val="-4"/>
          <w:sz w:val="26"/>
        </w:rPr>
        <w:t> </w:t>
      </w:r>
      <w:r>
        <w:rPr>
          <w:sz w:val="26"/>
        </w:rPr>
        <w:t>hữu</w:t>
      </w:r>
      <w:r>
        <w:rPr>
          <w:spacing w:val="-3"/>
          <w:sz w:val="26"/>
        </w:rPr>
        <w:t> </w:t>
      </w:r>
      <w:r>
        <w:rPr>
          <w:spacing w:val="-4"/>
          <w:sz w:val="26"/>
        </w:rPr>
        <w:t>tâm.</w:t>
      </w:r>
    </w:p>
    <w:p>
      <w:pPr>
        <w:pStyle w:val="ListParagraph"/>
        <w:numPr>
          <w:ilvl w:val="0"/>
          <w:numId w:val="49"/>
        </w:numPr>
        <w:tabs>
          <w:tab w:pos="993" w:val="left" w:leader="none"/>
        </w:tabs>
        <w:spacing w:line="240" w:lineRule="auto" w:before="1" w:after="0"/>
        <w:ind w:left="993" w:right="135" w:hanging="286"/>
        <w:jc w:val="left"/>
        <w:rPr>
          <w:sz w:val="26"/>
        </w:rPr>
      </w:pPr>
      <w:r>
        <w:rPr>
          <w:sz w:val="26"/>
        </w:rPr>
        <w:t>Không vô biên xứ... Vô sở hữu xứ làm duyên cho Phi tưởng phi phi tưởng xứ; sắc</w:t>
      </w:r>
      <w:r>
        <w:rPr>
          <w:spacing w:val="40"/>
          <w:sz w:val="26"/>
        </w:rPr>
        <w:t> </w:t>
      </w:r>
      <w:r>
        <w:rPr>
          <w:sz w:val="26"/>
        </w:rPr>
        <w:t>xứ làm duyên cho uẩn đồng sanh nhãn thức, xúc xứ...</w:t>
      </w:r>
    </w:p>
    <w:p>
      <w:pPr>
        <w:pStyle w:val="ListParagraph"/>
        <w:numPr>
          <w:ilvl w:val="0"/>
          <w:numId w:val="49"/>
        </w:numPr>
        <w:tabs>
          <w:tab w:pos="993" w:val="left" w:leader="none"/>
        </w:tabs>
        <w:spacing w:line="240" w:lineRule="auto" w:before="0" w:after="0"/>
        <w:ind w:left="993" w:right="135" w:hanging="286"/>
        <w:jc w:val="left"/>
        <w:rPr>
          <w:sz w:val="26"/>
        </w:rPr>
      </w:pPr>
      <w:r>
        <w:rPr>
          <w:sz w:val="26"/>
        </w:rPr>
        <w:t>Uẩn phi sở hữu tâm làm duyên cho thần thông, tha tâm thông, túc mạng thông, tùy nghiệp thông, vị lai thông luôn khán môn bằng Cảnh duyên.</w:t>
      </w:r>
    </w:p>
    <w:p>
      <w:pPr>
        <w:pStyle w:val="BodyText"/>
        <w:spacing w:line="237" w:lineRule="auto" w:before="122"/>
        <w:ind w:left="708" w:right="139" w:hanging="284"/>
      </w:pPr>
      <w:r>
        <w:rPr>
          <w:rFonts w:ascii="Symbol" w:hAnsi="Symbol"/>
        </w:rPr>
        <w:t></w:t>
      </w:r>
      <w:r>
        <w:rPr>
          <w:spacing w:val="80"/>
        </w:rPr>
        <w:t> </w:t>
      </w:r>
      <w:r>
        <w:rPr/>
        <w:t>Pháp phi</w:t>
      </w:r>
      <w:r>
        <w:rPr>
          <w:spacing w:val="16"/>
        </w:rPr>
        <w:t> </w:t>
      </w:r>
      <w:r>
        <w:rPr/>
        <w:t>sở</w:t>
      </w:r>
      <w:r>
        <w:rPr>
          <w:spacing w:val="16"/>
        </w:rPr>
        <w:t> </w:t>
      </w:r>
      <w:r>
        <w:rPr/>
        <w:t>hữu tâm làm duyên</w:t>
      </w:r>
      <w:r>
        <w:rPr>
          <w:spacing w:val="17"/>
        </w:rPr>
        <w:t> </w:t>
      </w:r>
      <w:r>
        <w:rPr/>
        <w:t>cho</w:t>
      </w:r>
      <w:r>
        <w:rPr>
          <w:spacing w:val="16"/>
        </w:rPr>
        <w:t> </w:t>
      </w:r>
      <w:r>
        <w:rPr/>
        <w:t>những pháp sở</w:t>
      </w:r>
      <w:r>
        <w:rPr>
          <w:spacing w:val="16"/>
        </w:rPr>
        <w:t> </w:t>
      </w:r>
      <w:r>
        <w:rPr/>
        <w:t>hữu tâm và phi</w:t>
      </w:r>
      <w:r>
        <w:rPr>
          <w:spacing w:val="17"/>
        </w:rPr>
        <w:t> </w:t>
      </w:r>
      <w:r>
        <w:rPr/>
        <w:t>sở hữu</w:t>
      </w:r>
      <w:r>
        <w:rPr>
          <w:spacing w:val="17"/>
        </w:rPr>
        <w:t> </w:t>
      </w:r>
      <w:r>
        <w:rPr/>
        <w:t>tâm bằng Cảnh duyên:</w:t>
      </w:r>
    </w:p>
    <w:p>
      <w:pPr>
        <w:pStyle w:val="ListParagraph"/>
        <w:numPr>
          <w:ilvl w:val="0"/>
          <w:numId w:val="50"/>
        </w:numPr>
        <w:tabs>
          <w:tab w:pos="993" w:val="left" w:leader="none"/>
        </w:tabs>
        <w:spacing w:line="240" w:lineRule="auto" w:before="2" w:after="0"/>
        <w:ind w:left="993" w:right="0" w:hanging="285"/>
        <w:jc w:val="left"/>
        <w:rPr>
          <w:sz w:val="26"/>
        </w:rPr>
      </w:pPr>
      <w:r>
        <w:rPr>
          <w:sz w:val="26"/>
        </w:rPr>
        <w:t>Chư</w:t>
      </w:r>
      <w:r>
        <w:rPr>
          <w:spacing w:val="-5"/>
          <w:sz w:val="26"/>
        </w:rPr>
        <w:t> </w:t>
      </w:r>
      <w:r>
        <w:rPr>
          <w:sz w:val="26"/>
        </w:rPr>
        <w:t>Thánh</w:t>
      </w:r>
      <w:r>
        <w:rPr>
          <w:spacing w:val="-5"/>
          <w:sz w:val="26"/>
        </w:rPr>
        <w:t> </w:t>
      </w:r>
      <w:r>
        <w:rPr>
          <w:sz w:val="26"/>
        </w:rPr>
        <w:t>phản</w:t>
      </w:r>
      <w:r>
        <w:rPr>
          <w:spacing w:val="-4"/>
          <w:sz w:val="26"/>
        </w:rPr>
        <w:t> </w:t>
      </w:r>
      <w:r>
        <w:rPr>
          <w:sz w:val="26"/>
        </w:rPr>
        <w:t>khán</w:t>
      </w:r>
      <w:r>
        <w:rPr>
          <w:spacing w:val="-2"/>
          <w:sz w:val="26"/>
        </w:rPr>
        <w:t> </w:t>
      </w:r>
      <w:r>
        <w:rPr>
          <w:sz w:val="26"/>
        </w:rPr>
        <w:t>Níp</w:t>
      </w:r>
      <w:r>
        <w:rPr>
          <w:spacing w:val="-5"/>
          <w:sz w:val="26"/>
        </w:rPr>
        <w:t> </w:t>
      </w:r>
      <w:r>
        <w:rPr>
          <w:sz w:val="26"/>
        </w:rPr>
        <w:t>Bàn,</w:t>
      </w:r>
      <w:r>
        <w:rPr>
          <w:spacing w:val="-5"/>
          <w:sz w:val="26"/>
        </w:rPr>
        <w:t> </w:t>
      </w:r>
      <w:r>
        <w:rPr>
          <w:sz w:val="26"/>
        </w:rPr>
        <w:t>trùng</w:t>
      </w:r>
      <w:r>
        <w:rPr>
          <w:spacing w:val="-6"/>
          <w:sz w:val="26"/>
        </w:rPr>
        <w:t> </w:t>
      </w:r>
      <w:r>
        <w:rPr>
          <w:sz w:val="26"/>
        </w:rPr>
        <w:t>như</w:t>
      </w:r>
      <w:r>
        <w:rPr>
          <w:spacing w:val="-4"/>
          <w:sz w:val="26"/>
        </w:rPr>
        <w:t> </w:t>
      </w:r>
      <w:r>
        <w:rPr>
          <w:sz w:val="26"/>
        </w:rPr>
        <w:t>bài</w:t>
      </w:r>
      <w:r>
        <w:rPr>
          <w:spacing w:val="-3"/>
          <w:sz w:val="26"/>
        </w:rPr>
        <w:t> </w:t>
      </w:r>
      <w:r>
        <w:rPr>
          <w:sz w:val="26"/>
        </w:rPr>
        <w:t>giải</w:t>
      </w:r>
      <w:r>
        <w:rPr>
          <w:spacing w:val="-5"/>
          <w:sz w:val="26"/>
        </w:rPr>
        <w:t> </w:t>
      </w:r>
      <w:r>
        <w:rPr>
          <w:spacing w:val="-2"/>
          <w:sz w:val="26"/>
        </w:rPr>
        <w:t>trước.</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50"/>
        </w:numPr>
        <w:tabs>
          <w:tab w:pos="993" w:val="left" w:leader="none"/>
        </w:tabs>
        <w:spacing w:line="240" w:lineRule="auto" w:before="225" w:after="0"/>
        <w:ind w:left="993" w:right="142" w:hanging="286"/>
        <w:jc w:val="left"/>
        <w:rPr>
          <w:sz w:val="26"/>
        </w:rPr>
      </w:pPr>
      <w:r>
        <w:rPr>
          <w:sz w:val="26"/>
        </w:rPr>
        <w:t>... nhãn... vật... quán ngộ uẩn phi sở hữu tâm bằng lối vô</w:t>
      </w:r>
      <w:r>
        <w:rPr>
          <w:spacing w:val="-1"/>
          <w:sz w:val="26"/>
        </w:rPr>
        <w:t> </w:t>
      </w:r>
      <w:r>
        <w:rPr>
          <w:sz w:val="26"/>
        </w:rPr>
        <w:t>thường... thỏa thích</w:t>
      </w:r>
      <w:r>
        <w:rPr>
          <w:spacing w:val="-1"/>
          <w:sz w:val="26"/>
        </w:rPr>
        <w:t> </w:t>
      </w:r>
      <w:r>
        <w:rPr>
          <w:sz w:val="26"/>
        </w:rPr>
        <w:t>rất</w:t>
      </w:r>
      <w:r>
        <w:rPr>
          <w:spacing w:val="-1"/>
          <w:sz w:val="26"/>
        </w:rPr>
        <w:t> </w:t>
      </w:r>
      <w:r>
        <w:rPr>
          <w:sz w:val="26"/>
        </w:rPr>
        <w:t>hân hoan, do đó khai đoan tâm và uẩn tương ưng sanh ra.</w:t>
      </w:r>
    </w:p>
    <w:p>
      <w:pPr>
        <w:pStyle w:val="ListParagraph"/>
        <w:numPr>
          <w:ilvl w:val="0"/>
          <w:numId w:val="50"/>
        </w:numPr>
        <w:tabs>
          <w:tab w:pos="993" w:val="left" w:leader="none"/>
        </w:tabs>
        <w:spacing w:line="298" w:lineRule="exact" w:before="2" w:after="0"/>
        <w:ind w:left="993" w:right="0" w:hanging="285"/>
        <w:jc w:val="left"/>
        <w:rPr>
          <w:sz w:val="26"/>
        </w:rPr>
      </w:pPr>
      <w:r>
        <w:rPr>
          <w:sz w:val="26"/>
        </w:rPr>
        <w:t>Thiên</w:t>
      </w:r>
      <w:r>
        <w:rPr>
          <w:spacing w:val="-5"/>
          <w:sz w:val="26"/>
        </w:rPr>
        <w:t> </w:t>
      </w:r>
      <w:r>
        <w:rPr>
          <w:sz w:val="26"/>
        </w:rPr>
        <w:t>nhãn</w:t>
      </w:r>
      <w:r>
        <w:rPr>
          <w:spacing w:val="-2"/>
          <w:sz w:val="26"/>
        </w:rPr>
        <w:t> </w:t>
      </w:r>
      <w:r>
        <w:rPr>
          <w:sz w:val="26"/>
        </w:rPr>
        <w:t>thấy</w:t>
      </w:r>
      <w:r>
        <w:rPr>
          <w:spacing w:val="-9"/>
          <w:sz w:val="26"/>
        </w:rPr>
        <w:t> </w:t>
      </w:r>
      <w:r>
        <w:rPr>
          <w:spacing w:val="-2"/>
          <w:sz w:val="26"/>
        </w:rPr>
        <w:t>sắc...</w:t>
      </w:r>
    </w:p>
    <w:p>
      <w:pPr>
        <w:pStyle w:val="ListParagraph"/>
        <w:numPr>
          <w:ilvl w:val="0"/>
          <w:numId w:val="50"/>
        </w:numPr>
        <w:tabs>
          <w:tab w:pos="993" w:val="left" w:leader="none"/>
        </w:tabs>
        <w:spacing w:line="298" w:lineRule="exact" w:before="0" w:after="0"/>
        <w:ind w:left="993" w:right="0" w:hanging="285"/>
        <w:jc w:val="left"/>
        <w:rPr>
          <w:sz w:val="26"/>
        </w:rPr>
      </w:pPr>
      <w:r>
        <w:rPr>
          <w:sz w:val="26"/>
        </w:rPr>
        <w:t>Sắc</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nhãn</w:t>
      </w:r>
      <w:r>
        <w:rPr>
          <w:spacing w:val="-5"/>
          <w:sz w:val="26"/>
        </w:rPr>
        <w:t> </w:t>
      </w:r>
      <w:r>
        <w:rPr>
          <w:sz w:val="26"/>
        </w:rPr>
        <w:t>thức</w:t>
      </w:r>
      <w:r>
        <w:rPr>
          <w:spacing w:val="-5"/>
          <w:sz w:val="26"/>
        </w:rPr>
        <w:t> </w:t>
      </w:r>
      <w:r>
        <w:rPr>
          <w:sz w:val="26"/>
        </w:rPr>
        <w:t>và</w:t>
      </w:r>
      <w:r>
        <w:rPr>
          <w:spacing w:val="-4"/>
          <w:sz w:val="26"/>
        </w:rPr>
        <w:t> </w:t>
      </w:r>
      <w:r>
        <w:rPr>
          <w:sz w:val="26"/>
        </w:rPr>
        <w:t>uẩn</w:t>
      </w:r>
      <w:r>
        <w:rPr>
          <w:spacing w:val="-5"/>
          <w:sz w:val="26"/>
        </w:rPr>
        <w:t> </w:t>
      </w:r>
      <w:r>
        <w:rPr>
          <w:sz w:val="26"/>
        </w:rPr>
        <w:t>tương</w:t>
      </w:r>
      <w:r>
        <w:rPr>
          <w:spacing w:val="-3"/>
          <w:sz w:val="26"/>
        </w:rPr>
        <w:t> </w:t>
      </w:r>
      <w:r>
        <w:rPr>
          <w:sz w:val="26"/>
        </w:rPr>
        <w:t>ưng</w:t>
      </w:r>
      <w:r>
        <w:rPr>
          <w:spacing w:val="-3"/>
          <w:sz w:val="26"/>
        </w:rPr>
        <w:t> </w:t>
      </w:r>
      <w:r>
        <w:rPr>
          <w:sz w:val="26"/>
        </w:rPr>
        <w:t>bằng</w:t>
      </w:r>
      <w:r>
        <w:rPr>
          <w:spacing w:val="-4"/>
          <w:sz w:val="26"/>
        </w:rPr>
        <w:t> </w:t>
      </w:r>
      <w:r>
        <w:rPr>
          <w:sz w:val="26"/>
        </w:rPr>
        <w:t>Cảnh</w:t>
      </w:r>
      <w:r>
        <w:rPr>
          <w:spacing w:val="-4"/>
          <w:sz w:val="26"/>
        </w:rPr>
        <w:t> </w:t>
      </w:r>
      <w:r>
        <w:rPr>
          <w:sz w:val="26"/>
        </w:rPr>
        <w:t>duyên,</w:t>
      </w:r>
      <w:r>
        <w:rPr>
          <w:spacing w:val="-2"/>
          <w:sz w:val="26"/>
        </w:rPr>
        <w:t> </w:t>
      </w:r>
      <w:r>
        <w:rPr>
          <w:sz w:val="26"/>
        </w:rPr>
        <w:t>xúc</w:t>
      </w:r>
      <w:r>
        <w:rPr>
          <w:spacing w:val="-5"/>
          <w:sz w:val="26"/>
        </w:rPr>
        <w:t> </w:t>
      </w:r>
      <w:r>
        <w:rPr>
          <w:spacing w:val="-2"/>
          <w:sz w:val="26"/>
        </w:rPr>
        <w:t>xứ...</w:t>
      </w:r>
    </w:p>
    <w:p>
      <w:pPr>
        <w:pStyle w:val="ListParagraph"/>
        <w:numPr>
          <w:ilvl w:val="0"/>
          <w:numId w:val="50"/>
        </w:numPr>
        <w:tabs>
          <w:tab w:pos="993" w:val="left" w:leader="none"/>
        </w:tabs>
        <w:spacing w:line="240" w:lineRule="auto" w:before="1" w:after="0"/>
        <w:ind w:left="993" w:right="135" w:hanging="286"/>
        <w:jc w:val="left"/>
        <w:rPr>
          <w:sz w:val="26"/>
        </w:rPr>
      </w:pPr>
      <w:r>
        <w:rPr>
          <w:sz w:val="26"/>
        </w:rPr>
        <w:t>Uẩn phi sở hữu tâm làm duyên cho thần thông, tha tâm thông, túc mạng thông, tùy nghiệp thông, vị lai thông luôn khán môn bằng Cảnh duyên.</w:t>
      </w:r>
    </w:p>
    <w:p>
      <w:pPr>
        <w:pStyle w:val="BodyText"/>
        <w:spacing w:line="237" w:lineRule="auto" w:before="123"/>
        <w:ind w:left="708" w:hanging="284"/>
      </w:pPr>
      <w:r>
        <w:rPr>
          <w:rFonts w:ascii="Symbol" w:hAnsi="Symbol"/>
        </w:rPr>
        <w:t></w:t>
      </w:r>
      <w:r>
        <w:rPr>
          <w:spacing w:val="80"/>
        </w:rPr>
        <w:t> </w:t>
      </w:r>
      <w:r>
        <w:rPr/>
        <w:t>Chư</w:t>
      </w:r>
      <w:r>
        <w:rPr>
          <w:spacing w:val="18"/>
        </w:rPr>
        <w:t> </w:t>
      </w:r>
      <w:r>
        <w:rPr/>
        <w:t>pháp</w:t>
      </w:r>
      <w:r>
        <w:rPr>
          <w:spacing w:val="17"/>
        </w:rPr>
        <w:t> </w:t>
      </w:r>
      <w:r>
        <w:rPr/>
        <w:t>sở</w:t>
      </w:r>
      <w:r>
        <w:rPr>
          <w:spacing w:val="16"/>
        </w:rPr>
        <w:t> </w:t>
      </w:r>
      <w:r>
        <w:rPr/>
        <w:t>hữu</w:t>
      </w:r>
      <w:r>
        <w:rPr>
          <w:spacing w:val="17"/>
        </w:rPr>
        <w:t> </w:t>
      </w:r>
      <w:r>
        <w:rPr/>
        <w:t>tâm</w:t>
      </w:r>
      <w:r>
        <w:rPr>
          <w:spacing w:val="17"/>
        </w:rPr>
        <w:t> </w:t>
      </w:r>
      <w:r>
        <w:rPr/>
        <w:t>và</w:t>
      </w:r>
      <w:r>
        <w:rPr>
          <w:spacing w:val="17"/>
        </w:rPr>
        <w:t> </w:t>
      </w:r>
      <w:r>
        <w:rPr/>
        <w:t>phi</w:t>
      </w:r>
      <w:r>
        <w:rPr>
          <w:spacing w:val="16"/>
        </w:rPr>
        <w:t> </w:t>
      </w:r>
      <w:r>
        <w:rPr/>
        <w:t>sở</w:t>
      </w:r>
      <w:r>
        <w:rPr>
          <w:spacing w:val="16"/>
        </w:rPr>
        <w:t> </w:t>
      </w:r>
      <w:r>
        <w:rPr/>
        <w:t>hữu</w:t>
      </w:r>
      <w:r>
        <w:rPr>
          <w:spacing w:val="17"/>
        </w:rPr>
        <w:t> </w:t>
      </w:r>
      <w:r>
        <w:rPr/>
        <w:t>tâm làm</w:t>
      </w:r>
      <w:r>
        <w:rPr>
          <w:spacing w:val="17"/>
        </w:rPr>
        <w:t> </w:t>
      </w:r>
      <w:r>
        <w:rPr/>
        <w:t>duyên</w:t>
      </w:r>
      <w:r>
        <w:rPr>
          <w:spacing w:val="17"/>
        </w:rPr>
        <w:t> </w:t>
      </w:r>
      <w:r>
        <w:rPr/>
        <w:t>cho</w:t>
      </w:r>
      <w:r>
        <w:rPr>
          <w:spacing w:val="17"/>
        </w:rPr>
        <w:t> </w:t>
      </w:r>
      <w:r>
        <w:rPr/>
        <w:t>pháp</w:t>
      </w:r>
      <w:r>
        <w:rPr>
          <w:spacing w:val="17"/>
        </w:rPr>
        <w:t> </w:t>
      </w:r>
      <w:r>
        <w:rPr/>
        <w:t>sở</w:t>
      </w:r>
      <w:r>
        <w:rPr>
          <w:spacing w:val="16"/>
        </w:rPr>
        <w:t> </w:t>
      </w:r>
      <w:r>
        <w:rPr/>
        <w:t>hữu</w:t>
      </w:r>
      <w:r>
        <w:rPr>
          <w:spacing w:val="17"/>
        </w:rPr>
        <w:t> </w:t>
      </w:r>
      <w:r>
        <w:rPr/>
        <w:t>tâm bằng</w:t>
      </w:r>
      <w:r>
        <w:rPr>
          <w:spacing w:val="16"/>
        </w:rPr>
        <w:t> </w:t>
      </w:r>
      <w:r>
        <w:rPr/>
        <w:t>Cảnh </w:t>
      </w:r>
      <w:r>
        <w:rPr>
          <w:spacing w:val="-2"/>
        </w:rPr>
        <w:t>duyên:</w:t>
      </w:r>
    </w:p>
    <w:p>
      <w:pPr>
        <w:pStyle w:val="ListParagraph"/>
        <w:numPr>
          <w:ilvl w:val="0"/>
          <w:numId w:val="51"/>
        </w:numPr>
        <w:tabs>
          <w:tab w:pos="993" w:val="left" w:leader="none"/>
        </w:tabs>
        <w:spacing w:line="296" w:lineRule="exact" w:before="3" w:after="0"/>
        <w:ind w:left="993" w:right="0" w:hanging="285"/>
        <w:jc w:val="left"/>
        <w:rPr>
          <w:sz w:val="26"/>
        </w:rPr>
      </w:pPr>
      <w:r>
        <w:rPr>
          <w:sz w:val="26"/>
        </w:rPr>
        <w:t>Uẩn</w:t>
      </w:r>
      <w:r>
        <w:rPr>
          <w:spacing w:val="41"/>
          <w:sz w:val="26"/>
        </w:rPr>
        <w:t> </w:t>
      </w:r>
      <w:r>
        <w:rPr>
          <w:sz w:val="26"/>
        </w:rPr>
        <w:t>sở</w:t>
      </w:r>
      <w:r>
        <w:rPr>
          <w:spacing w:val="42"/>
          <w:sz w:val="26"/>
        </w:rPr>
        <w:t> </w:t>
      </w:r>
      <w:r>
        <w:rPr>
          <w:sz w:val="26"/>
        </w:rPr>
        <w:t>hữu</w:t>
      </w:r>
      <w:r>
        <w:rPr>
          <w:spacing w:val="42"/>
          <w:sz w:val="26"/>
        </w:rPr>
        <w:t> </w:t>
      </w:r>
      <w:r>
        <w:rPr>
          <w:sz w:val="26"/>
        </w:rPr>
        <w:t>tâm</w:t>
      </w:r>
      <w:r>
        <w:rPr>
          <w:spacing w:val="39"/>
          <w:sz w:val="26"/>
        </w:rPr>
        <w:t> </w:t>
      </w:r>
      <w:r>
        <w:rPr>
          <w:sz w:val="26"/>
        </w:rPr>
        <w:t>và</w:t>
      </w:r>
      <w:r>
        <w:rPr>
          <w:spacing w:val="42"/>
          <w:sz w:val="26"/>
        </w:rPr>
        <w:t> </w:t>
      </w:r>
      <w:r>
        <w:rPr>
          <w:sz w:val="26"/>
        </w:rPr>
        <w:t>tâm</w:t>
      </w:r>
      <w:r>
        <w:rPr>
          <w:spacing w:val="42"/>
          <w:sz w:val="26"/>
        </w:rPr>
        <w:t> </w:t>
      </w:r>
      <w:r>
        <w:rPr>
          <w:sz w:val="26"/>
        </w:rPr>
        <w:t>mở</w:t>
      </w:r>
      <w:r>
        <w:rPr>
          <w:spacing w:val="44"/>
          <w:sz w:val="26"/>
        </w:rPr>
        <w:t> </w:t>
      </w:r>
      <w:r>
        <w:rPr>
          <w:sz w:val="26"/>
        </w:rPr>
        <w:t>mối</w:t>
      </w:r>
      <w:r>
        <w:rPr>
          <w:spacing w:val="41"/>
          <w:sz w:val="26"/>
        </w:rPr>
        <w:t> </w:t>
      </w:r>
      <w:r>
        <w:rPr>
          <w:sz w:val="26"/>
        </w:rPr>
        <w:t>cho</w:t>
      </w:r>
      <w:r>
        <w:rPr>
          <w:spacing w:val="42"/>
          <w:sz w:val="26"/>
        </w:rPr>
        <w:t> </w:t>
      </w:r>
      <w:r>
        <w:rPr>
          <w:sz w:val="26"/>
        </w:rPr>
        <w:t>uẩn</w:t>
      </w:r>
      <w:r>
        <w:rPr>
          <w:spacing w:val="42"/>
          <w:sz w:val="26"/>
        </w:rPr>
        <w:t> </w:t>
      </w:r>
      <w:r>
        <w:rPr>
          <w:sz w:val="26"/>
        </w:rPr>
        <w:t>sở</w:t>
      </w:r>
      <w:r>
        <w:rPr>
          <w:spacing w:val="42"/>
          <w:sz w:val="26"/>
        </w:rPr>
        <w:t> </w:t>
      </w:r>
      <w:r>
        <w:rPr>
          <w:sz w:val="26"/>
        </w:rPr>
        <w:t>hữu</w:t>
      </w:r>
      <w:r>
        <w:rPr>
          <w:spacing w:val="41"/>
          <w:sz w:val="26"/>
        </w:rPr>
        <w:t> </w:t>
      </w:r>
      <w:r>
        <w:rPr>
          <w:sz w:val="26"/>
        </w:rPr>
        <w:t>tâm</w:t>
      </w:r>
      <w:r>
        <w:rPr>
          <w:spacing w:val="40"/>
          <w:sz w:val="26"/>
        </w:rPr>
        <w:t> </w:t>
      </w:r>
      <w:r>
        <w:rPr>
          <w:sz w:val="26"/>
        </w:rPr>
        <w:t>sanh</w:t>
      </w:r>
      <w:r>
        <w:rPr>
          <w:spacing w:val="42"/>
          <w:sz w:val="26"/>
        </w:rPr>
        <w:t> </w:t>
      </w:r>
      <w:r>
        <w:rPr>
          <w:sz w:val="26"/>
        </w:rPr>
        <w:t>ra,</w:t>
      </w:r>
      <w:r>
        <w:rPr>
          <w:spacing w:val="42"/>
          <w:sz w:val="26"/>
        </w:rPr>
        <w:t> </w:t>
      </w:r>
      <w:r>
        <w:rPr>
          <w:sz w:val="26"/>
        </w:rPr>
        <w:t>nên</w:t>
      </w:r>
      <w:r>
        <w:rPr>
          <w:spacing w:val="42"/>
          <w:sz w:val="26"/>
        </w:rPr>
        <w:t> </w:t>
      </w:r>
      <w:r>
        <w:rPr>
          <w:sz w:val="26"/>
        </w:rPr>
        <w:t>hỏi</w:t>
      </w:r>
      <w:r>
        <w:rPr>
          <w:spacing w:val="41"/>
          <w:sz w:val="26"/>
        </w:rPr>
        <w:t> </w:t>
      </w:r>
      <w:r>
        <w:rPr>
          <w:sz w:val="26"/>
        </w:rPr>
        <w:t>đến</w:t>
      </w:r>
      <w:r>
        <w:rPr>
          <w:spacing w:val="42"/>
          <w:sz w:val="26"/>
        </w:rPr>
        <w:t> </w:t>
      </w:r>
      <w:r>
        <w:rPr>
          <w:spacing w:val="-5"/>
          <w:sz w:val="26"/>
        </w:rPr>
        <w:t>căn</w:t>
      </w:r>
    </w:p>
    <w:p>
      <w:pPr>
        <w:spacing w:line="296" w:lineRule="exact" w:before="0"/>
        <w:ind w:left="993" w:right="0" w:firstLine="0"/>
        <w:jc w:val="left"/>
        <w:rPr>
          <w:sz w:val="26"/>
        </w:rPr>
      </w:pPr>
      <w:r>
        <w:rPr>
          <w:i/>
          <w:spacing w:val="-2"/>
          <w:sz w:val="26"/>
        </w:rPr>
        <w:t>(mūla)</w:t>
      </w:r>
      <w:r>
        <w:rPr>
          <w:spacing w:val="-2"/>
          <w:sz w:val="26"/>
        </w:rPr>
        <w:t>.</w:t>
      </w:r>
    </w:p>
    <w:p>
      <w:pPr>
        <w:pStyle w:val="ListParagraph"/>
        <w:numPr>
          <w:ilvl w:val="0"/>
          <w:numId w:val="51"/>
        </w:numPr>
        <w:tabs>
          <w:tab w:pos="993" w:val="left" w:leader="none"/>
        </w:tabs>
        <w:spacing w:line="298" w:lineRule="exact" w:before="5" w:after="0"/>
        <w:ind w:left="993" w:right="0" w:hanging="285"/>
        <w:jc w:val="left"/>
        <w:rPr>
          <w:sz w:val="26"/>
        </w:rPr>
      </w:pPr>
      <w:r>
        <w:rPr>
          <w:sz w:val="26"/>
        </w:rPr>
        <w:t>Uẩn</w:t>
      </w:r>
      <w:r>
        <w:rPr>
          <w:spacing w:val="-5"/>
          <w:sz w:val="26"/>
        </w:rPr>
        <w:t> </w:t>
      </w:r>
      <w:r>
        <w:rPr>
          <w:sz w:val="26"/>
        </w:rPr>
        <w:t>sở</w:t>
      </w:r>
      <w:r>
        <w:rPr>
          <w:spacing w:val="-4"/>
          <w:sz w:val="26"/>
        </w:rPr>
        <w:t> </w:t>
      </w:r>
      <w:r>
        <w:rPr>
          <w:sz w:val="26"/>
        </w:rPr>
        <w:t>hữu</w:t>
      </w:r>
      <w:r>
        <w:rPr>
          <w:spacing w:val="-3"/>
          <w:sz w:val="26"/>
        </w:rPr>
        <w:t> </w:t>
      </w:r>
      <w:r>
        <w:rPr>
          <w:sz w:val="26"/>
        </w:rPr>
        <w:t>tâm</w:t>
      </w:r>
      <w:r>
        <w:rPr>
          <w:spacing w:val="-4"/>
          <w:sz w:val="26"/>
        </w:rPr>
        <w:t> </w:t>
      </w:r>
      <w:r>
        <w:rPr>
          <w:sz w:val="26"/>
        </w:rPr>
        <w:t>và</w:t>
      </w:r>
      <w:r>
        <w:rPr>
          <w:spacing w:val="-3"/>
          <w:sz w:val="26"/>
        </w:rPr>
        <w:t> </w:t>
      </w:r>
      <w:r>
        <w:rPr>
          <w:sz w:val="26"/>
        </w:rPr>
        <w:t>tâm</w:t>
      </w:r>
      <w:r>
        <w:rPr>
          <w:spacing w:val="-1"/>
          <w:sz w:val="26"/>
        </w:rPr>
        <w:t> </w:t>
      </w:r>
      <w:r>
        <w:rPr>
          <w:sz w:val="26"/>
        </w:rPr>
        <w:t>mở</w:t>
      </w:r>
      <w:r>
        <w:rPr>
          <w:spacing w:val="-3"/>
          <w:sz w:val="26"/>
        </w:rPr>
        <w:t> </w:t>
      </w:r>
      <w:r>
        <w:rPr>
          <w:sz w:val="26"/>
        </w:rPr>
        <w:t>mối</w:t>
      </w:r>
      <w:r>
        <w:rPr>
          <w:spacing w:val="-4"/>
          <w:sz w:val="26"/>
        </w:rPr>
        <w:t> </w:t>
      </w:r>
      <w:r>
        <w:rPr>
          <w:sz w:val="26"/>
        </w:rPr>
        <w:t>cho</w:t>
      </w:r>
      <w:r>
        <w:rPr>
          <w:spacing w:val="-3"/>
          <w:sz w:val="26"/>
        </w:rPr>
        <w:t> </w:t>
      </w:r>
      <w:r>
        <w:rPr>
          <w:sz w:val="26"/>
        </w:rPr>
        <w:t>tâm</w:t>
      </w:r>
      <w:r>
        <w:rPr>
          <w:spacing w:val="-3"/>
          <w:sz w:val="26"/>
        </w:rPr>
        <w:t> </w:t>
      </w:r>
      <w:r>
        <w:rPr>
          <w:sz w:val="26"/>
        </w:rPr>
        <w:t>sanh</w:t>
      </w:r>
      <w:r>
        <w:rPr>
          <w:spacing w:val="-2"/>
          <w:sz w:val="26"/>
        </w:rPr>
        <w:t> </w:t>
      </w:r>
      <w:r>
        <w:rPr>
          <w:sz w:val="26"/>
        </w:rPr>
        <w:t>ra,</w:t>
      </w:r>
      <w:r>
        <w:rPr>
          <w:spacing w:val="-4"/>
          <w:sz w:val="26"/>
        </w:rPr>
        <w:t> </w:t>
      </w:r>
      <w:r>
        <w:rPr>
          <w:sz w:val="26"/>
        </w:rPr>
        <w:t>nên</w:t>
      </w:r>
      <w:r>
        <w:rPr>
          <w:spacing w:val="-4"/>
          <w:sz w:val="26"/>
        </w:rPr>
        <w:t> </w:t>
      </w:r>
      <w:r>
        <w:rPr>
          <w:sz w:val="26"/>
        </w:rPr>
        <w:t>hỏi</w:t>
      </w:r>
      <w:r>
        <w:rPr>
          <w:spacing w:val="-2"/>
          <w:sz w:val="26"/>
        </w:rPr>
        <w:t> </w:t>
      </w:r>
      <w:r>
        <w:rPr>
          <w:sz w:val="26"/>
        </w:rPr>
        <w:t>đến</w:t>
      </w:r>
      <w:r>
        <w:rPr>
          <w:spacing w:val="-4"/>
          <w:sz w:val="26"/>
        </w:rPr>
        <w:t> căn.</w:t>
      </w:r>
    </w:p>
    <w:p>
      <w:pPr>
        <w:pStyle w:val="ListParagraph"/>
        <w:numPr>
          <w:ilvl w:val="0"/>
          <w:numId w:val="51"/>
        </w:numPr>
        <w:tabs>
          <w:tab w:pos="993" w:val="left" w:leader="none"/>
        </w:tabs>
        <w:spacing w:line="298" w:lineRule="exact" w:before="0" w:after="0"/>
        <w:ind w:left="993" w:right="0" w:hanging="285"/>
        <w:jc w:val="left"/>
        <w:rPr>
          <w:sz w:val="26"/>
        </w:rPr>
      </w:pPr>
      <w:r>
        <w:rPr>
          <w:sz w:val="26"/>
        </w:rPr>
        <w:t>Uẩn</w:t>
      </w:r>
      <w:r>
        <w:rPr>
          <w:spacing w:val="-4"/>
          <w:sz w:val="26"/>
        </w:rPr>
        <w:t> </w:t>
      </w:r>
      <w:r>
        <w:rPr>
          <w:sz w:val="26"/>
        </w:rPr>
        <w:t>sở</w:t>
      </w:r>
      <w:r>
        <w:rPr>
          <w:spacing w:val="-4"/>
          <w:sz w:val="26"/>
        </w:rPr>
        <w:t> </w:t>
      </w:r>
      <w:r>
        <w:rPr>
          <w:sz w:val="26"/>
        </w:rPr>
        <w:t>hữu</w:t>
      </w:r>
      <w:r>
        <w:rPr>
          <w:spacing w:val="-3"/>
          <w:sz w:val="26"/>
        </w:rPr>
        <w:t> </w:t>
      </w:r>
      <w:r>
        <w:rPr>
          <w:sz w:val="26"/>
        </w:rPr>
        <w:t>tâm</w:t>
      </w:r>
      <w:r>
        <w:rPr>
          <w:spacing w:val="-3"/>
          <w:sz w:val="26"/>
        </w:rPr>
        <w:t> </w:t>
      </w:r>
      <w:r>
        <w:rPr>
          <w:sz w:val="26"/>
        </w:rPr>
        <w:t>và</w:t>
      </w:r>
      <w:r>
        <w:rPr>
          <w:spacing w:val="-3"/>
          <w:sz w:val="26"/>
        </w:rPr>
        <w:t> </w:t>
      </w:r>
      <w:r>
        <w:rPr>
          <w:sz w:val="26"/>
        </w:rPr>
        <w:t>tâm</w:t>
      </w:r>
      <w:r>
        <w:rPr>
          <w:spacing w:val="-1"/>
          <w:sz w:val="26"/>
        </w:rPr>
        <w:t> </w:t>
      </w:r>
      <w:r>
        <w:rPr>
          <w:sz w:val="26"/>
        </w:rPr>
        <w:t>mở</w:t>
      </w:r>
      <w:r>
        <w:rPr>
          <w:spacing w:val="-2"/>
          <w:sz w:val="26"/>
        </w:rPr>
        <w:t> </w:t>
      </w:r>
      <w:r>
        <w:rPr>
          <w:sz w:val="26"/>
        </w:rPr>
        <w:t>mối</w:t>
      </w:r>
      <w:r>
        <w:rPr>
          <w:spacing w:val="-4"/>
          <w:sz w:val="26"/>
        </w:rPr>
        <w:t> </w:t>
      </w:r>
      <w:r>
        <w:rPr>
          <w:sz w:val="26"/>
        </w:rPr>
        <w:t>cho</w:t>
      </w:r>
      <w:r>
        <w:rPr>
          <w:spacing w:val="-3"/>
          <w:sz w:val="26"/>
        </w:rPr>
        <w:t> </w:t>
      </w:r>
      <w:r>
        <w:rPr>
          <w:sz w:val="26"/>
        </w:rPr>
        <w:t>uẩn</w:t>
      </w:r>
      <w:r>
        <w:rPr>
          <w:spacing w:val="-1"/>
          <w:sz w:val="26"/>
        </w:rPr>
        <w:t> </w:t>
      </w:r>
      <w:r>
        <w:rPr>
          <w:sz w:val="26"/>
        </w:rPr>
        <w:t>sở</w:t>
      </w:r>
      <w:r>
        <w:rPr>
          <w:spacing w:val="-4"/>
          <w:sz w:val="26"/>
        </w:rPr>
        <w:t> </w:t>
      </w:r>
      <w:r>
        <w:rPr>
          <w:sz w:val="26"/>
        </w:rPr>
        <w:t>hữu</w:t>
      </w:r>
      <w:r>
        <w:rPr>
          <w:spacing w:val="-3"/>
          <w:sz w:val="26"/>
        </w:rPr>
        <w:t> </w:t>
      </w:r>
      <w:r>
        <w:rPr>
          <w:sz w:val="26"/>
        </w:rPr>
        <w:t>tâm</w:t>
      </w:r>
      <w:r>
        <w:rPr>
          <w:spacing w:val="-6"/>
          <w:sz w:val="26"/>
        </w:rPr>
        <w:t> </w:t>
      </w:r>
      <w:r>
        <w:rPr>
          <w:sz w:val="26"/>
        </w:rPr>
        <w:t>và</w:t>
      </w:r>
      <w:r>
        <w:rPr>
          <w:spacing w:val="-4"/>
          <w:sz w:val="26"/>
        </w:rPr>
        <w:t> </w:t>
      </w:r>
      <w:r>
        <w:rPr>
          <w:sz w:val="26"/>
        </w:rPr>
        <w:t>tâm</w:t>
      </w:r>
      <w:r>
        <w:rPr>
          <w:spacing w:val="-3"/>
          <w:sz w:val="26"/>
        </w:rPr>
        <w:t> </w:t>
      </w:r>
      <w:r>
        <w:rPr>
          <w:sz w:val="26"/>
        </w:rPr>
        <w:t>sanh</w:t>
      </w:r>
      <w:r>
        <w:rPr>
          <w:spacing w:val="-4"/>
          <w:sz w:val="26"/>
        </w:rPr>
        <w:t> </w:t>
      </w:r>
      <w:r>
        <w:rPr>
          <w:spacing w:val="-5"/>
          <w:sz w:val="26"/>
        </w:rPr>
        <w:t>ra.</w:t>
      </w:r>
    </w:p>
    <w:p>
      <w:pPr>
        <w:pStyle w:val="Heading2"/>
        <w:spacing w:line="299" w:lineRule="exact" w:before="4"/>
      </w:pPr>
      <w:r>
        <w:rPr>
          <w:spacing w:val="-4"/>
        </w:rPr>
        <w:t>101.</w:t>
      </w:r>
    </w:p>
    <w:p>
      <w:pPr>
        <w:pStyle w:val="BodyText"/>
        <w:spacing w:line="237" w:lineRule="auto" w:before="3"/>
        <w:ind w:left="708" w:hanging="284"/>
      </w:pPr>
      <w:r>
        <w:rPr>
          <w:rFonts w:ascii="Symbol" w:hAnsi="Symbol"/>
        </w:rPr>
        <w:t></w:t>
      </w:r>
      <w:r>
        <w:rPr>
          <w:spacing w:val="80"/>
        </w:rPr>
        <w:t> </w:t>
      </w:r>
      <w:r>
        <w:rPr/>
        <w:t>Pháp sở hữu tâm làm duyên cho pháp sở hữu tâm sanh ra bằng Cảnh duyên có Trưởng cảnh và Trưởng đồng sanh:</w:t>
      </w:r>
    </w:p>
    <w:p>
      <w:pPr>
        <w:pStyle w:val="ListParagraph"/>
        <w:numPr>
          <w:ilvl w:val="0"/>
          <w:numId w:val="52"/>
        </w:numPr>
        <w:tabs>
          <w:tab w:pos="993" w:val="left" w:leader="none"/>
        </w:tabs>
        <w:spacing w:line="240" w:lineRule="auto" w:before="0" w:after="0"/>
        <w:ind w:left="993" w:right="0" w:hanging="285"/>
        <w:jc w:val="left"/>
        <w:rPr>
          <w:sz w:val="26"/>
        </w:rPr>
      </w:pPr>
      <w:r>
        <w:rPr>
          <w:sz w:val="26"/>
        </w:rPr>
        <w:t>Trưởng</w:t>
      </w:r>
      <w:r>
        <w:rPr>
          <w:spacing w:val="-5"/>
          <w:sz w:val="26"/>
        </w:rPr>
        <w:t> </w:t>
      </w:r>
      <w:r>
        <w:rPr>
          <w:sz w:val="26"/>
        </w:rPr>
        <w:t>cảnh</w:t>
      </w:r>
      <w:r>
        <w:rPr>
          <w:spacing w:val="-4"/>
          <w:sz w:val="26"/>
        </w:rPr>
        <w:t> </w:t>
      </w:r>
      <w:r>
        <w:rPr>
          <w:sz w:val="26"/>
        </w:rPr>
        <w:t>như:</w:t>
      </w:r>
      <w:r>
        <w:rPr>
          <w:spacing w:val="-4"/>
          <w:sz w:val="26"/>
        </w:rPr>
        <w:t> </w:t>
      </w:r>
      <w:r>
        <w:rPr>
          <w:sz w:val="26"/>
        </w:rPr>
        <w:t>Nặng</w:t>
      </w:r>
      <w:r>
        <w:rPr>
          <w:spacing w:val="-3"/>
          <w:sz w:val="26"/>
        </w:rPr>
        <w:t> </w:t>
      </w:r>
      <w:r>
        <w:rPr>
          <w:sz w:val="26"/>
        </w:rPr>
        <w:t>về</w:t>
      </w:r>
      <w:r>
        <w:rPr>
          <w:spacing w:val="-4"/>
          <w:sz w:val="26"/>
        </w:rPr>
        <w:t> </w:t>
      </w:r>
      <w:r>
        <w:rPr>
          <w:sz w:val="26"/>
        </w:rPr>
        <w:t>uẩn</w:t>
      </w:r>
      <w:r>
        <w:rPr>
          <w:spacing w:val="-4"/>
          <w:sz w:val="26"/>
        </w:rPr>
        <w:t> </w:t>
      </w:r>
      <w:r>
        <w:rPr>
          <w:sz w:val="26"/>
        </w:rPr>
        <w:t>sở</w:t>
      </w:r>
      <w:r>
        <w:rPr>
          <w:spacing w:val="-4"/>
          <w:sz w:val="26"/>
        </w:rPr>
        <w:t> </w:t>
      </w:r>
      <w:r>
        <w:rPr>
          <w:sz w:val="26"/>
        </w:rPr>
        <w:t>hữu</w:t>
      </w:r>
      <w:r>
        <w:rPr>
          <w:spacing w:val="-3"/>
          <w:sz w:val="26"/>
        </w:rPr>
        <w:t> </w:t>
      </w:r>
      <w:r>
        <w:rPr>
          <w:sz w:val="26"/>
        </w:rPr>
        <w:t>tâm</w:t>
      </w:r>
      <w:r>
        <w:rPr>
          <w:spacing w:val="-6"/>
          <w:sz w:val="26"/>
        </w:rPr>
        <w:t> </w:t>
      </w:r>
      <w:r>
        <w:rPr>
          <w:sz w:val="26"/>
        </w:rPr>
        <w:t>rồi</w:t>
      </w:r>
      <w:r>
        <w:rPr>
          <w:spacing w:val="-4"/>
          <w:sz w:val="26"/>
        </w:rPr>
        <w:t> </w:t>
      </w:r>
      <w:r>
        <w:rPr>
          <w:sz w:val="26"/>
        </w:rPr>
        <w:t>làm</w:t>
      </w:r>
      <w:r>
        <w:rPr>
          <w:spacing w:val="-6"/>
          <w:sz w:val="26"/>
        </w:rPr>
        <w:t> </w:t>
      </w:r>
      <w:r>
        <w:rPr>
          <w:sz w:val="26"/>
        </w:rPr>
        <w:t>cho</w:t>
      </w:r>
      <w:r>
        <w:rPr>
          <w:spacing w:val="-2"/>
          <w:sz w:val="26"/>
        </w:rPr>
        <w:t> </w:t>
      </w:r>
      <w:r>
        <w:rPr>
          <w:sz w:val="26"/>
        </w:rPr>
        <w:t>uẩn</w:t>
      </w:r>
      <w:r>
        <w:rPr>
          <w:spacing w:val="-3"/>
          <w:sz w:val="26"/>
        </w:rPr>
        <w:t> </w:t>
      </w:r>
      <w:r>
        <w:rPr>
          <w:sz w:val="26"/>
        </w:rPr>
        <w:t>sở</w:t>
      </w:r>
      <w:r>
        <w:rPr>
          <w:spacing w:val="-4"/>
          <w:sz w:val="26"/>
        </w:rPr>
        <w:t> </w:t>
      </w:r>
      <w:r>
        <w:rPr>
          <w:sz w:val="26"/>
        </w:rPr>
        <w:t>hữu</w:t>
      </w:r>
      <w:r>
        <w:rPr>
          <w:spacing w:val="-1"/>
          <w:sz w:val="26"/>
        </w:rPr>
        <w:t> </w:t>
      </w:r>
      <w:r>
        <w:rPr>
          <w:sz w:val="26"/>
        </w:rPr>
        <w:t>tâm</w:t>
      </w:r>
      <w:r>
        <w:rPr>
          <w:spacing w:val="-3"/>
          <w:sz w:val="26"/>
        </w:rPr>
        <w:t> </w:t>
      </w:r>
      <w:r>
        <w:rPr>
          <w:sz w:val="26"/>
        </w:rPr>
        <w:t>sanh</w:t>
      </w:r>
      <w:r>
        <w:rPr>
          <w:spacing w:val="-4"/>
          <w:sz w:val="26"/>
        </w:rPr>
        <w:t> </w:t>
      </w:r>
      <w:r>
        <w:rPr>
          <w:spacing w:val="-5"/>
          <w:sz w:val="26"/>
        </w:rPr>
        <w:t>ra.</w:t>
      </w:r>
    </w:p>
    <w:p>
      <w:pPr>
        <w:pStyle w:val="ListParagraph"/>
        <w:numPr>
          <w:ilvl w:val="0"/>
          <w:numId w:val="52"/>
        </w:numPr>
        <w:tabs>
          <w:tab w:pos="993" w:val="left" w:leader="none"/>
        </w:tabs>
        <w:spacing w:line="237" w:lineRule="auto" w:before="3" w:after="0"/>
        <w:ind w:left="993" w:right="141" w:hanging="286"/>
        <w:jc w:val="left"/>
        <w:rPr>
          <w:i/>
          <w:sz w:val="26"/>
        </w:rPr>
      </w:pPr>
      <w:r>
        <w:rPr>
          <w:sz w:val="26"/>
        </w:rPr>
        <w:t>Trưởng</w:t>
      </w:r>
      <w:r>
        <w:rPr>
          <w:spacing w:val="35"/>
          <w:sz w:val="26"/>
        </w:rPr>
        <w:t> </w:t>
      </w:r>
      <w:r>
        <w:rPr>
          <w:sz w:val="26"/>
        </w:rPr>
        <w:t>đồng</w:t>
      </w:r>
      <w:r>
        <w:rPr>
          <w:spacing w:val="35"/>
          <w:sz w:val="26"/>
        </w:rPr>
        <w:t> </w:t>
      </w:r>
      <w:r>
        <w:rPr>
          <w:sz w:val="26"/>
        </w:rPr>
        <w:t>sanh</w:t>
      </w:r>
      <w:r>
        <w:rPr>
          <w:spacing w:val="37"/>
          <w:sz w:val="26"/>
        </w:rPr>
        <w:t> </w:t>
      </w:r>
      <w:r>
        <w:rPr>
          <w:sz w:val="26"/>
        </w:rPr>
        <w:t>như:</w:t>
      </w:r>
      <w:r>
        <w:rPr>
          <w:spacing w:val="35"/>
          <w:sz w:val="26"/>
        </w:rPr>
        <w:t> </w:t>
      </w:r>
      <w:r>
        <w:rPr>
          <w:sz w:val="26"/>
        </w:rPr>
        <w:t>Trưởng</w:t>
      </w:r>
      <w:r>
        <w:rPr>
          <w:spacing w:val="37"/>
          <w:sz w:val="26"/>
        </w:rPr>
        <w:t> </w:t>
      </w:r>
      <w:r>
        <w:rPr>
          <w:sz w:val="26"/>
        </w:rPr>
        <w:t>sở</w:t>
      </w:r>
      <w:r>
        <w:rPr>
          <w:spacing w:val="35"/>
          <w:sz w:val="26"/>
        </w:rPr>
        <w:t> </w:t>
      </w:r>
      <w:r>
        <w:rPr>
          <w:sz w:val="26"/>
        </w:rPr>
        <w:t>hữu</w:t>
      </w:r>
      <w:r>
        <w:rPr>
          <w:spacing w:val="36"/>
          <w:sz w:val="26"/>
        </w:rPr>
        <w:t> </w:t>
      </w:r>
      <w:r>
        <w:rPr>
          <w:sz w:val="26"/>
        </w:rPr>
        <w:t>tâm</w:t>
      </w:r>
      <w:r>
        <w:rPr>
          <w:spacing w:val="36"/>
          <w:sz w:val="26"/>
        </w:rPr>
        <w:t> </w:t>
      </w:r>
      <w:r>
        <w:rPr>
          <w:sz w:val="26"/>
        </w:rPr>
        <w:t>làm</w:t>
      </w:r>
      <w:r>
        <w:rPr>
          <w:spacing w:val="36"/>
          <w:sz w:val="26"/>
        </w:rPr>
        <w:t> </w:t>
      </w:r>
      <w:r>
        <w:rPr>
          <w:sz w:val="26"/>
        </w:rPr>
        <w:t>duyên</w:t>
      </w:r>
      <w:r>
        <w:rPr>
          <w:spacing w:val="36"/>
          <w:sz w:val="26"/>
        </w:rPr>
        <w:t> </w:t>
      </w:r>
      <w:r>
        <w:rPr>
          <w:sz w:val="26"/>
        </w:rPr>
        <w:t>cho</w:t>
      </w:r>
      <w:r>
        <w:rPr>
          <w:spacing w:val="36"/>
          <w:sz w:val="26"/>
        </w:rPr>
        <w:t> </w:t>
      </w:r>
      <w:r>
        <w:rPr>
          <w:sz w:val="26"/>
        </w:rPr>
        <w:t>uẩn</w:t>
      </w:r>
      <w:r>
        <w:rPr>
          <w:spacing w:val="36"/>
          <w:sz w:val="26"/>
        </w:rPr>
        <w:t> </w:t>
      </w:r>
      <w:r>
        <w:rPr>
          <w:sz w:val="26"/>
        </w:rPr>
        <w:t>đồng</w:t>
      </w:r>
      <w:r>
        <w:rPr>
          <w:spacing w:val="35"/>
          <w:sz w:val="26"/>
        </w:rPr>
        <w:t> </w:t>
      </w:r>
      <w:r>
        <w:rPr>
          <w:sz w:val="26"/>
        </w:rPr>
        <w:t>sanh</w:t>
      </w:r>
      <w:r>
        <w:rPr>
          <w:spacing w:val="35"/>
          <w:sz w:val="26"/>
        </w:rPr>
        <w:t> </w:t>
      </w:r>
      <w:r>
        <w:rPr>
          <w:sz w:val="26"/>
        </w:rPr>
        <w:t>bằng Trưởng duyên, nên hỏi đến căn </w:t>
      </w:r>
      <w:r>
        <w:rPr>
          <w:i/>
          <w:sz w:val="26"/>
        </w:rPr>
        <w:t>(mūlaṃ puccitabbaṃ).</w:t>
      </w:r>
    </w:p>
    <w:p>
      <w:pPr>
        <w:pStyle w:val="ListParagraph"/>
        <w:numPr>
          <w:ilvl w:val="0"/>
          <w:numId w:val="52"/>
        </w:numPr>
        <w:tabs>
          <w:tab w:pos="993" w:val="left" w:leader="none"/>
        </w:tabs>
        <w:spacing w:line="240" w:lineRule="auto" w:before="3" w:after="0"/>
        <w:ind w:left="993" w:right="0" w:hanging="285"/>
        <w:jc w:val="left"/>
        <w:rPr>
          <w:sz w:val="26"/>
        </w:rPr>
      </w:pPr>
      <w:r>
        <w:rPr>
          <w:sz w:val="26"/>
        </w:rPr>
        <w:t>Trưởng</w:t>
      </w:r>
      <w:r>
        <w:rPr>
          <w:spacing w:val="-4"/>
          <w:sz w:val="26"/>
        </w:rPr>
        <w:t> </w:t>
      </w:r>
      <w:r>
        <w:rPr>
          <w:sz w:val="26"/>
        </w:rPr>
        <w:t>cảnh</w:t>
      </w:r>
      <w:r>
        <w:rPr>
          <w:spacing w:val="-4"/>
          <w:sz w:val="26"/>
        </w:rPr>
        <w:t> </w:t>
      </w:r>
      <w:r>
        <w:rPr>
          <w:sz w:val="26"/>
        </w:rPr>
        <w:t>như:</w:t>
      </w:r>
      <w:r>
        <w:rPr>
          <w:spacing w:val="-4"/>
          <w:sz w:val="26"/>
        </w:rPr>
        <w:t> </w:t>
      </w:r>
      <w:r>
        <w:rPr>
          <w:sz w:val="26"/>
        </w:rPr>
        <w:t>Nặng</w:t>
      </w:r>
      <w:r>
        <w:rPr>
          <w:spacing w:val="-3"/>
          <w:sz w:val="26"/>
        </w:rPr>
        <w:t> </w:t>
      </w:r>
      <w:r>
        <w:rPr>
          <w:sz w:val="26"/>
        </w:rPr>
        <w:t>về</w:t>
      </w:r>
      <w:r>
        <w:rPr>
          <w:spacing w:val="-4"/>
          <w:sz w:val="26"/>
        </w:rPr>
        <w:t> </w:t>
      </w:r>
      <w:r>
        <w:rPr>
          <w:sz w:val="26"/>
        </w:rPr>
        <w:t>uẩn</w:t>
      </w:r>
      <w:r>
        <w:rPr>
          <w:spacing w:val="-4"/>
          <w:sz w:val="26"/>
        </w:rPr>
        <w:t> </w:t>
      </w:r>
      <w:r>
        <w:rPr>
          <w:sz w:val="26"/>
        </w:rPr>
        <w:t>sở</w:t>
      </w:r>
      <w:r>
        <w:rPr>
          <w:spacing w:val="-4"/>
          <w:sz w:val="26"/>
        </w:rPr>
        <w:t> </w:t>
      </w:r>
      <w:r>
        <w:rPr>
          <w:sz w:val="26"/>
        </w:rPr>
        <w:t>hữu</w:t>
      </w:r>
      <w:r>
        <w:rPr>
          <w:spacing w:val="-3"/>
          <w:sz w:val="26"/>
        </w:rPr>
        <w:t> </w:t>
      </w:r>
      <w:r>
        <w:rPr>
          <w:sz w:val="26"/>
        </w:rPr>
        <w:t>tâm</w:t>
      </w:r>
      <w:r>
        <w:rPr>
          <w:spacing w:val="-6"/>
          <w:sz w:val="26"/>
        </w:rPr>
        <w:t> </w:t>
      </w:r>
      <w:r>
        <w:rPr>
          <w:sz w:val="26"/>
        </w:rPr>
        <w:t>rồi</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3"/>
          <w:sz w:val="26"/>
        </w:rPr>
        <w:t> </w:t>
      </w:r>
      <w:r>
        <w:rPr>
          <w:sz w:val="26"/>
        </w:rPr>
        <w:t>tâm</w:t>
      </w:r>
      <w:r>
        <w:rPr>
          <w:spacing w:val="-3"/>
          <w:sz w:val="26"/>
        </w:rPr>
        <w:t> </w:t>
      </w:r>
      <w:r>
        <w:rPr>
          <w:sz w:val="26"/>
        </w:rPr>
        <w:t>phát</w:t>
      </w:r>
      <w:r>
        <w:rPr>
          <w:spacing w:val="-4"/>
          <w:sz w:val="26"/>
        </w:rPr>
        <w:t> </w:t>
      </w:r>
      <w:r>
        <w:rPr>
          <w:spacing w:val="-2"/>
          <w:sz w:val="26"/>
        </w:rPr>
        <w:t>sanh.</w:t>
      </w:r>
    </w:p>
    <w:p>
      <w:pPr>
        <w:pStyle w:val="ListParagraph"/>
        <w:numPr>
          <w:ilvl w:val="0"/>
          <w:numId w:val="52"/>
        </w:numPr>
        <w:tabs>
          <w:tab w:pos="993" w:val="left" w:leader="none"/>
        </w:tabs>
        <w:spacing w:line="240" w:lineRule="auto" w:before="1" w:after="0"/>
        <w:ind w:left="993" w:right="137" w:hanging="286"/>
        <w:jc w:val="left"/>
        <w:rPr>
          <w:sz w:val="26"/>
        </w:rPr>
      </w:pPr>
      <w:r>
        <w:rPr>
          <w:sz w:val="26"/>
        </w:rPr>
        <w:t>Trưởng</w:t>
      </w:r>
      <w:r>
        <w:rPr>
          <w:spacing w:val="29"/>
          <w:sz w:val="26"/>
        </w:rPr>
        <w:t> </w:t>
      </w:r>
      <w:r>
        <w:rPr>
          <w:sz w:val="26"/>
        </w:rPr>
        <w:t>đồng</w:t>
      </w:r>
      <w:r>
        <w:rPr>
          <w:spacing w:val="30"/>
          <w:sz w:val="26"/>
        </w:rPr>
        <w:t> </w:t>
      </w:r>
      <w:r>
        <w:rPr>
          <w:sz w:val="26"/>
        </w:rPr>
        <w:t>sanh</w:t>
      </w:r>
      <w:r>
        <w:rPr>
          <w:spacing w:val="31"/>
          <w:sz w:val="26"/>
        </w:rPr>
        <w:t> </w:t>
      </w:r>
      <w:r>
        <w:rPr>
          <w:sz w:val="26"/>
        </w:rPr>
        <w:t>như:</w:t>
      </w:r>
      <w:r>
        <w:rPr>
          <w:spacing w:val="30"/>
          <w:sz w:val="26"/>
        </w:rPr>
        <w:t> </w:t>
      </w:r>
      <w:r>
        <w:rPr>
          <w:sz w:val="26"/>
        </w:rPr>
        <w:t>Trưởng</w:t>
      </w:r>
      <w:r>
        <w:rPr>
          <w:spacing w:val="31"/>
          <w:sz w:val="26"/>
        </w:rPr>
        <w:t> </w:t>
      </w:r>
      <w:r>
        <w:rPr>
          <w:sz w:val="26"/>
        </w:rPr>
        <w:t>sở</w:t>
      </w:r>
      <w:r>
        <w:rPr>
          <w:spacing w:val="30"/>
          <w:sz w:val="26"/>
        </w:rPr>
        <w:t> </w:t>
      </w:r>
      <w:r>
        <w:rPr>
          <w:sz w:val="26"/>
        </w:rPr>
        <w:t>hữu</w:t>
      </w:r>
      <w:r>
        <w:rPr>
          <w:spacing w:val="30"/>
          <w:sz w:val="26"/>
        </w:rPr>
        <w:t> </w:t>
      </w:r>
      <w:r>
        <w:rPr>
          <w:sz w:val="26"/>
        </w:rPr>
        <w:t>tâm</w:t>
      </w:r>
      <w:r>
        <w:rPr>
          <w:spacing w:val="30"/>
          <w:sz w:val="26"/>
        </w:rPr>
        <w:t> </w:t>
      </w:r>
      <w:r>
        <w:rPr>
          <w:sz w:val="26"/>
        </w:rPr>
        <w:t>làm</w:t>
      </w:r>
      <w:r>
        <w:rPr>
          <w:spacing w:val="28"/>
          <w:sz w:val="26"/>
        </w:rPr>
        <w:t> </w:t>
      </w:r>
      <w:r>
        <w:rPr>
          <w:sz w:val="26"/>
        </w:rPr>
        <w:t>duyên</w:t>
      </w:r>
      <w:r>
        <w:rPr>
          <w:spacing w:val="30"/>
          <w:sz w:val="26"/>
        </w:rPr>
        <w:t> </w:t>
      </w:r>
      <w:r>
        <w:rPr>
          <w:sz w:val="26"/>
        </w:rPr>
        <w:t>cho</w:t>
      </w:r>
      <w:r>
        <w:rPr>
          <w:spacing w:val="30"/>
          <w:sz w:val="26"/>
        </w:rPr>
        <w:t> </w:t>
      </w:r>
      <w:r>
        <w:rPr>
          <w:sz w:val="26"/>
        </w:rPr>
        <w:t>tâm</w:t>
      </w:r>
      <w:r>
        <w:rPr>
          <w:spacing w:val="28"/>
          <w:sz w:val="26"/>
        </w:rPr>
        <w:t> </w:t>
      </w:r>
      <w:r>
        <w:rPr>
          <w:sz w:val="26"/>
        </w:rPr>
        <w:t>và</w:t>
      </w:r>
      <w:r>
        <w:rPr>
          <w:spacing w:val="31"/>
          <w:sz w:val="26"/>
        </w:rPr>
        <w:t> </w:t>
      </w:r>
      <w:r>
        <w:rPr>
          <w:sz w:val="26"/>
        </w:rPr>
        <w:t>sắc</w:t>
      </w:r>
      <w:r>
        <w:rPr>
          <w:spacing w:val="30"/>
          <w:sz w:val="26"/>
        </w:rPr>
        <w:t> </w:t>
      </w:r>
      <w:r>
        <w:rPr>
          <w:sz w:val="26"/>
        </w:rPr>
        <w:t>tâm</w:t>
      </w:r>
      <w:r>
        <w:rPr>
          <w:spacing w:val="28"/>
          <w:sz w:val="26"/>
        </w:rPr>
        <w:t> </w:t>
      </w:r>
      <w:r>
        <w:rPr>
          <w:sz w:val="26"/>
        </w:rPr>
        <w:t>bằng Trưởng duyên, nên hỏi đến căn.</w:t>
      </w:r>
    </w:p>
    <w:p>
      <w:pPr>
        <w:pStyle w:val="ListParagraph"/>
        <w:numPr>
          <w:ilvl w:val="0"/>
          <w:numId w:val="52"/>
        </w:numPr>
        <w:tabs>
          <w:tab w:pos="993" w:val="left" w:leader="none"/>
        </w:tabs>
        <w:spacing w:line="240" w:lineRule="auto" w:before="0" w:after="0"/>
        <w:ind w:left="993" w:right="137" w:hanging="286"/>
        <w:jc w:val="left"/>
        <w:rPr>
          <w:sz w:val="26"/>
        </w:rPr>
      </w:pPr>
      <w:r>
        <w:rPr>
          <w:sz w:val="26"/>
        </w:rPr>
        <w:t>Trưởng</w:t>
      </w:r>
      <w:r>
        <w:rPr>
          <w:spacing w:val="18"/>
          <w:sz w:val="26"/>
        </w:rPr>
        <w:t> </w:t>
      </w:r>
      <w:r>
        <w:rPr>
          <w:sz w:val="26"/>
        </w:rPr>
        <w:t>cảnh</w:t>
      </w:r>
      <w:r>
        <w:rPr>
          <w:spacing w:val="20"/>
          <w:sz w:val="26"/>
        </w:rPr>
        <w:t> </w:t>
      </w:r>
      <w:r>
        <w:rPr>
          <w:sz w:val="26"/>
        </w:rPr>
        <w:t>như:</w:t>
      </w:r>
      <w:r>
        <w:rPr>
          <w:spacing w:val="21"/>
          <w:sz w:val="26"/>
        </w:rPr>
        <w:t> </w:t>
      </w:r>
      <w:r>
        <w:rPr>
          <w:sz w:val="26"/>
        </w:rPr>
        <w:t>Nặng</w:t>
      </w:r>
      <w:r>
        <w:rPr>
          <w:spacing w:val="20"/>
          <w:sz w:val="26"/>
        </w:rPr>
        <w:t> </w:t>
      </w:r>
      <w:r>
        <w:rPr>
          <w:sz w:val="26"/>
        </w:rPr>
        <w:t>về</w:t>
      </w:r>
      <w:r>
        <w:rPr>
          <w:spacing w:val="21"/>
          <w:sz w:val="26"/>
        </w:rPr>
        <w:t> </w:t>
      </w:r>
      <w:r>
        <w:rPr>
          <w:sz w:val="26"/>
        </w:rPr>
        <w:t>uẩn</w:t>
      </w:r>
      <w:r>
        <w:rPr>
          <w:spacing w:val="19"/>
          <w:sz w:val="26"/>
        </w:rPr>
        <w:t> </w:t>
      </w:r>
      <w:r>
        <w:rPr>
          <w:sz w:val="26"/>
        </w:rPr>
        <w:t>sở</w:t>
      </w:r>
      <w:r>
        <w:rPr>
          <w:spacing w:val="19"/>
          <w:sz w:val="26"/>
        </w:rPr>
        <w:t> </w:t>
      </w:r>
      <w:r>
        <w:rPr>
          <w:sz w:val="26"/>
        </w:rPr>
        <w:t>hữu</w:t>
      </w:r>
      <w:r>
        <w:rPr>
          <w:spacing w:val="22"/>
          <w:sz w:val="26"/>
        </w:rPr>
        <w:t> </w:t>
      </w:r>
      <w:r>
        <w:rPr>
          <w:sz w:val="26"/>
        </w:rPr>
        <w:t>tâm</w:t>
      </w:r>
      <w:r>
        <w:rPr>
          <w:spacing w:val="20"/>
          <w:sz w:val="26"/>
        </w:rPr>
        <w:t> </w:t>
      </w:r>
      <w:r>
        <w:rPr>
          <w:sz w:val="26"/>
        </w:rPr>
        <w:t>rồi</w:t>
      </w:r>
      <w:r>
        <w:rPr>
          <w:spacing w:val="19"/>
          <w:sz w:val="26"/>
        </w:rPr>
        <w:t> </w:t>
      </w:r>
      <w:r>
        <w:rPr>
          <w:sz w:val="26"/>
        </w:rPr>
        <w:t>làm</w:t>
      </w:r>
      <w:r>
        <w:rPr>
          <w:spacing w:val="20"/>
          <w:sz w:val="26"/>
        </w:rPr>
        <w:t> </w:t>
      </w:r>
      <w:r>
        <w:rPr>
          <w:sz w:val="26"/>
        </w:rPr>
        <w:t>duyên</w:t>
      </w:r>
      <w:r>
        <w:rPr>
          <w:spacing w:val="22"/>
          <w:sz w:val="26"/>
        </w:rPr>
        <w:t> </w:t>
      </w:r>
      <w:r>
        <w:rPr>
          <w:sz w:val="26"/>
        </w:rPr>
        <w:t>cho</w:t>
      </w:r>
      <w:r>
        <w:rPr>
          <w:spacing w:val="21"/>
          <w:sz w:val="26"/>
        </w:rPr>
        <w:t> </w:t>
      </w:r>
      <w:r>
        <w:rPr>
          <w:sz w:val="26"/>
        </w:rPr>
        <w:t>uẩn</w:t>
      </w:r>
      <w:r>
        <w:rPr>
          <w:spacing w:val="24"/>
          <w:sz w:val="26"/>
        </w:rPr>
        <w:t> </w:t>
      </w:r>
      <w:r>
        <w:rPr>
          <w:sz w:val="26"/>
        </w:rPr>
        <w:t>sở</w:t>
      </w:r>
      <w:r>
        <w:rPr>
          <w:spacing w:val="19"/>
          <w:sz w:val="26"/>
        </w:rPr>
        <w:t> </w:t>
      </w:r>
      <w:r>
        <w:rPr>
          <w:sz w:val="26"/>
        </w:rPr>
        <w:t>hữu</w:t>
      </w:r>
      <w:r>
        <w:rPr>
          <w:spacing w:val="22"/>
          <w:sz w:val="26"/>
        </w:rPr>
        <w:t> </w:t>
      </w:r>
      <w:r>
        <w:rPr>
          <w:sz w:val="26"/>
        </w:rPr>
        <w:t>tâm</w:t>
      </w:r>
      <w:r>
        <w:rPr>
          <w:spacing w:val="19"/>
          <w:sz w:val="26"/>
        </w:rPr>
        <w:t> </w:t>
      </w:r>
      <w:r>
        <w:rPr>
          <w:sz w:val="26"/>
        </w:rPr>
        <w:t>và tâm sanh ra.</w:t>
      </w:r>
    </w:p>
    <w:p>
      <w:pPr>
        <w:pStyle w:val="ListParagraph"/>
        <w:numPr>
          <w:ilvl w:val="0"/>
          <w:numId w:val="52"/>
        </w:numPr>
        <w:tabs>
          <w:tab w:pos="993" w:val="left" w:leader="none"/>
        </w:tabs>
        <w:spacing w:line="240" w:lineRule="auto" w:before="0" w:after="0"/>
        <w:ind w:left="993" w:right="139" w:hanging="286"/>
        <w:jc w:val="left"/>
        <w:rPr>
          <w:sz w:val="26"/>
        </w:rPr>
      </w:pPr>
      <w:r>
        <w:rPr>
          <w:sz w:val="26"/>
        </w:rPr>
        <w:t>Trưởng</w:t>
      </w:r>
      <w:r>
        <w:rPr>
          <w:spacing w:val="-3"/>
          <w:sz w:val="26"/>
        </w:rPr>
        <w:t> </w:t>
      </w:r>
      <w:r>
        <w:rPr>
          <w:sz w:val="26"/>
        </w:rPr>
        <w:t>đồng</w:t>
      </w:r>
      <w:r>
        <w:rPr>
          <w:spacing w:val="-3"/>
          <w:sz w:val="26"/>
        </w:rPr>
        <w:t> </w:t>
      </w:r>
      <w:r>
        <w:rPr>
          <w:sz w:val="26"/>
        </w:rPr>
        <w:t>sanh</w:t>
      </w:r>
      <w:r>
        <w:rPr>
          <w:spacing w:val="-2"/>
          <w:sz w:val="26"/>
        </w:rPr>
        <w:t> </w:t>
      </w:r>
      <w:r>
        <w:rPr>
          <w:sz w:val="26"/>
        </w:rPr>
        <w:t>như:</w:t>
      </w:r>
      <w:r>
        <w:rPr>
          <w:spacing w:val="-3"/>
          <w:sz w:val="26"/>
        </w:rPr>
        <w:t> </w:t>
      </w:r>
      <w:r>
        <w:rPr>
          <w:sz w:val="26"/>
        </w:rPr>
        <w:t>Trưởng sở</w:t>
      </w:r>
      <w:r>
        <w:rPr>
          <w:spacing w:val="-1"/>
          <w:sz w:val="26"/>
        </w:rPr>
        <w:t> </w:t>
      </w:r>
      <w:r>
        <w:rPr>
          <w:sz w:val="26"/>
        </w:rPr>
        <w:t>hữu</w:t>
      </w:r>
      <w:r>
        <w:rPr>
          <w:spacing w:val="-2"/>
          <w:sz w:val="26"/>
        </w:rPr>
        <w:t> </w:t>
      </w:r>
      <w:r>
        <w:rPr>
          <w:sz w:val="26"/>
        </w:rPr>
        <w:t>tâm</w:t>
      </w:r>
      <w:r>
        <w:rPr>
          <w:spacing w:val="-2"/>
          <w:sz w:val="26"/>
        </w:rPr>
        <w:t> </w:t>
      </w:r>
      <w:r>
        <w:rPr>
          <w:sz w:val="26"/>
        </w:rPr>
        <w:t>làm</w:t>
      </w:r>
      <w:r>
        <w:rPr>
          <w:spacing w:val="-2"/>
          <w:sz w:val="26"/>
        </w:rPr>
        <w:t> </w:t>
      </w:r>
      <w:r>
        <w:rPr>
          <w:sz w:val="26"/>
        </w:rPr>
        <w:t>duyên cho uẩn tương</w:t>
      </w:r>
      <w:r>
        <w:rPr>
          <w:spacing w:val="-3"/>
          <w:sz w:val="26"/>
        </w:rPr>
        <w:t> </w:t>
      </w:r>
      <w:r>
        <w:rPr>
          <w:sz w:val="26"/>
        </w:rPr>
        <w:t>ưng</w:t>
      </w:r>
      <w:r>
        <w:rPr>
          <w:spacing w:val="-1"/>
          <w:sz w:val="26"/>
        </w:rPr>
        <w:t> </w:t>
      </w:r>
      <w:r>
        <w:rPr>
          <w:sz w:val="26"/>
        </w:rPr>
        <w:t>và tâm</w:t>
      </w:r>
      <w:r>
        <w:rPr>
          <w:spacing w:val="-2"/>
          <w:sz w:val="26"/>
        </w:rPr>
        <w:t> </w:t>
      </w:r>
      <w:r>
        <w:rPr>
          <w:sz w:val="26"/>
        </w:rPr>
        <w:t>và sắc tâm bằng Trưởng duyên.</w:t>
      </w:r>
    </w:p>
    <w:p>
      <w:pPr>
        <w:pStyle w:val="BodyText"/>
        <w:spacing w:before="120"/>
        <w:ind w:left="708" w:hanging="284"/>
      </w:pPr>
      <w:r>
        <w:rPr>
          <w:rFonts w:ascii="Symbol" w:hAnsi="Symbol"/>
        </w:rPr>
        <w:t></w:t>
      </w:r>
      <w:r>
        <w:rPr>
          <w:spacing w:val="80"/>
        </w:rPr>
        <w:t> </w:t>
      </w:r>
      <w:r>
        <w:rPr/>
        <w:t>Pháp</w:t>
      </w:r>
      <w:r>
        <w:rPr>
          <w:spacing w:val="40"/>
        </w:rPr>
        <w:t> </w:t>
      </w:r>
      <w:r>
        <w:rPr/>
        <w:t>phi</w:t>
      </w:r>
      <w:r>
        <w:rPr>
          <w:spacing w:val="40"/>
        </w:rPr>
        <w:t> </w:t>
      </w:r>
      <w:r>
        <w:rPr/>
        <w:t>sở</w:t>
      </w:r>
      <w:r>
        <w:rPr>
          <w:spacing w:val="40"/>
        </w:rPr>
        <w:t> </w:t>
      </w:r>
      <w:r>
        <w:rPr/>
        <w:t>hữu</w:t>
      </w:r>
      <w:r>
        <w:rPr>
          <w:spacing w:val="40"/>
        </w:rPr>
        <w:t> </w:t>
      </w:r>
      <w:r>
        <w:rPr/>
        <w:t>tâm</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phi</w:t>
      </w:r>
      <w:r>
        <w:rPr>
          <w:spacing w:val="40"/>
        </w:rPr>
        <w:t> </w:t>
      </w:r>
      <w:r>
        <w:rPr/>
        <w:t>sở</w:t>
      </w:r>
      <w:r>
        <w:rPr>
          <w:spacing w:val="40"/>
        </w:rPr>
        <w:t> </w:t>
      </w:r>
      <w:r>
        <w:rPr/>
        <w:t>hữu</w:t>
      </w:r>
      <w:r>
        <w:rPr>
          <w:spacing w:val="40"/>
        </w:rPr>
        <w:t> </w:t>
      </w:r>
      <w:r>
        <w:rPr/>
        <w:t>tâm</w:t>
      </w:r>
      <w:r>
        <w:rPr>
          <w:spacing w:val="40"/>
        </w:rPr>
        <w:t> </w:t>
      </w:r>
      <w:r>
        <w:rPr/>
        <w:t>bằng</w:t>
      </w:r>
      <w:r>
        <w:rPr>
          <w:spacing w:val="40"/>
        </w:rPr>
        <w:t> </w:t>
      </w:r>
      <w:r>
        <w:rPr/>
        <w:t>Trưởng</w:t>
      </w:r>
      <w:r>
        <w:rPr>
          <w:spacing w:val="40"/>
        </w:rPr>
        <w:t> </w:t>
      </w:r>
      <w:r>
        <w:rPr/>
        <w:t>duyên</w:t>
      </w:r>
      <w:r>
        <w:rPr>
          <w:spacing w:val="40"/>
        </w:rPr>
        <w:t> </w:t>
      </w:r>
      <w:r>
        <w:rPr/>
        <w:t>có Trưởng cảnh và Trưởng đồng sanh:</w:t>
      </w:r>
    </w:p>
    <w:p>
      <w:pPr>
        <w:pStyle w:val="ListParagraph"/>
        <w:numPr>
          <w:ilvl w:val="0"/>
          <w:numId w:val="53"/>
        </w:numPr>
        <w:tabs>
          <w:tab w:pos="993" w:val="left" w:leader="none"/>
        </w:tabs>
        <w:spacing w:line="237" w:lineRule="auto" w:before="1" w:after="0"/>
        <w:ind w:left="993" w:right="135" w:hanging="286"/>
        <w:jc w:val="left"/>
        <w:rPr>
          <w:sz w:val="26"/>
        </w:rPr>
      </w:pPr>
      <w:r>
        <w:rPr>
          <w:sz w:val="26"/>
        </w:rPr>
        <w:t>Trưởng cảnh như: Chư Thánh nặng về Níp Bàn rồi phản khán; Níp Bàn làm duyên cho chuyển tộc </w:t>
      </w:r>
      <w:r>
        <w:rPr>
          <w:i/>
          <w:sz w:val="26"/>
        </w:rPr>
        <w:t>(gotrabhū)</w:t>
      </w:r>
      <w:r>
        <w:rPr>
          <w:sz w:val="26"/>
        </w:rPr>
        <w:t>, dũ tịnh </w:t>
      </w:r>
      <w:r>
        <w:rPr>
          <w:i/>
          <w:sz w:val="26"/>
        </w:rPr>
        <w:t>(vodanā)</w:t>
      </w:r>
      <w:r>
        <w:rPr>
          <w:sz w:val="26"/>
        </w:rPr>
        <w:t>, đạo, quả bằng Trưởng duyên.</w:t>
      </w:r>
    </w:p>
    <w:p>
      <w:pPr>
        <w:pStyle w:val="BodyText"/>
        <w:spacing w:before="4"/>
        <w:ind w:right="206" w:firstLine="280"/>
      </w:pPr>
      <w:r>
        <w:rPr/>
        <w:t>... nhãn... vật... nặng về uẩn phi sở hữu tâm rồi thỏa thích rất hân hoan, do nặng</w:t>
      </w:r>
      <w:r>
        <w:rPr>
          <w:spacing w:val="40"/>
        </w:rPr>
        <w:t> </w:t>
      </w:r>
      <w:r>
        <w:rPr/>
        <w:t>đó rồi tâm phát sanh.</w:t>
      </w:r>
    </w:p>
    <w:p>
      <w:pPr>
        <w:pStyle w:val="ListParagraph"/>
        <w:numPr>
          <w:ilvl w:val="0"/>
          <w:numId w:val="53"/>
        </w:numPr>
        <w:tabs>
          <w:tab w:pos="993" w:val="left" w:leader="none"/>
        </w:tabs>
        <w:spacing w:line="240" w:lineRule="auto" w:before="0" w:after="0"/>
        <w:ind w:left="993" w:right="137" w:hanging="286"/>
        <w:jc w:val="left"/>
        <w:rPr>
          <w:sz w:val="26"/>
        </w:rPr>
      </w:pPr>
      <w:r>
        <w:rPr>
          <w:sz w:val="26"/>
        </w:rPr>
        <w:t>Trưởng đồng sanh như: Trưởng phi sở hữu tâm làm duyên cho tâm và sắc tâm bằng Trưởng duyên.</w:t>
      </w:r>
    </w:p>
    <w:p>
      <w:pPr>
        <w:pStyle w:val="BodyText"/>
        <w:spacing w:line="237" w:lineRule="auto" w:before="125"/>
        <w:ind w:left="708" w:hanging="284"/>
      </w:pPr>
      <w:r>
        <w:rPr>
          <w:rFonts w:ascii="Symbol" w:hAnsi="Symbol"/>
        </w:rPr>
        <w:t></w:t>
      </w:r>
      <w:r>
        <w:rPr>
          <w:spacing w:val="80"/>
        </w:rPr>
        <w:t> </w:t>
      </w:r>
      <w:r>
        <w:rPr/>
        <w:t>Pháp phi sở hữu tâm làm duyên cho pháp sở hữu tâm bằng Trưởng duyên có Trưởng</w:t>
      </w:r>
      <w:r>
        <w:rPr>
          <w:spacing w:val="40"/>
        </w:rPr>
        <w:t> </w:t>
      </w:r>
      <w:r>
        <w:rPr/>
        <w:t>cảnh và Trưởng đồng sanh:</w:t>
      </w:r>
    </w:p>
    <w:p>
      <w:pPr>
        <w:pStyle w:val="ListParagraph"/>
        <w:numPr>
          <w:ilvl w:val="0"/>
          <w:numId w:val="54"/>
        </w:numPr>
        <w:tabs>
          <w:tab w:pos="993" w:val="left" w:leader="none"/>
        </w:tabs>
        <w:spacing w:line="240" w:lineRule="auto" w:before="0" w:after="0"/>
        <w:ind w:left="993" w:right="140" w:hanging="286"/>
        <w:jc w:val="left"/>
        <w:rPr>
          <w:sz w:val="26"/>
        </w:rPr>
      </w:pPr>
      <w:r>
        <w:rPr>
          <w:sz w:val="26"/>
        </w:rPr>
        <w:t>Trưởng</w:t>
      </w:r>
      <w:r>
        <w:rPr>
          <w:spacing w:val="22"/>
          <w:sz w:val="26"/>
        </w:rPr>
        <w:t> </w:t>
      </w:r>
      <w:r>
        <w:rPr>
          <w:sz w:val="26"/>
        </w:rPr>
        <w:t>cảnh</w:t>
      </w:r>
      <w:r>
        <w:rPr>
          <w:spacing w:val="23"/>
          <w:sz w:val="26"/>
        </w:rPr>
        <w:t> </w:t>
      </w:r>
      <w:r>
        <w:rPr>
          <w:sz w:val="26"/>
        </w:rPr>
        <w:t>như:</w:t>
      </w:r>
      <w:r>
        <w:rPr>
          <w:spacing w:val="23"/>
          <w:sz w:val="26"/>
        </w:rPr>
        <w:t> </w:t>
      </w:r>
      <w:r>
        <w:rPr>
          <w:sz w:val="26"/>
        </w:rPr>
        <w:t>Chư</w:t>
      </w:r>
      <w:r>
        <w:rPr>
          <w:spacing w:val="25"/>
          <w:sz w:val="26"/>
        </w:rPr>
        <w:t> </w:t>
      </w:r>
      <w:r>
        <w:rPr>
          <w:sz w:val="26"/>
        </w:rPr>
        <w:t>Thánh</w:t>
      </w:r>
      <w:r>
        <w:rPr>
          <w:spacing w:val="22"/>
          <w:sz w:val="26"/>
        </w:rPr>
        <w:t> </w:t>
      </w:r>
      <w:r>
        <w:rPr>
          <w:sz w:val="26"/>
        </w:rPr>
        <w:t>nặng</w:t>
      </w:r>
      <w:r>
        <w:rPr>
          <w:spacing w:val="22"/>
          <w:sz w:val="26"/>
        </w:rPr>
        <w:t> </w:t>
      </w:r>
      <w:r>
        <w:rPr>
          <w:sz w:val="26"/>
        </w:rPr>
        <w:t>về</w:t>
      </w:r>
      <w:r>
        <w:rPr>
          <w:spacing w:val="24"/>
          <w:sz w:val="26"/>
        </w:rPr>
        <w:t> </w:t>
      </w:r>
      <w:r>
        <w:rPr>
          <w:sz w:val="26"/>
        </w:rPr>
        <w:t>Níp</w:t>
      </w:r>
      <w:r>
        <w:rPr>
          <w:spacing w:val="22"/>
          <w:sz w:val="26"/>
        </w:rPr>
        <w:t> </w:t>
      </w:r>
      <w:r>
        <w:rPr>
          <w:sz w:val="26"/>
        </w:rPr>
        <w:t>Bàn</w:t>
      </w:r>
      <w:r>
        <w:rPr>
          <w:spacing w:val="23"/>
          <w:sz w:val="26"/>
        </w:rPr>
        <w:t> </w:t>
      </w:r>
      <w:r>
        <w:rPr>
          <w:sz w:val="26"/>
        </w:rPr>
        <w:t>rồi</w:t>
      </w:r>
      <w:r>
        <w:rPr>
          <w:spacing w:val="23"/>
          <w:sz w:val="26"/>
        </w:rPr>
        <w:t> </w:t>
      </w:r>
      <w:r>
        <w:rPr>
          <w:sz w:val="26"/>
        </w:rPr>
        <w:t>phản</w:t>
      </w:r>
      <w:r>
        <w:rPr>
          <w:spacing w:val="22"/>
          <w:sz w:val="26"/>
        </w:rPr>
        <w:t> </w:t>
      </w:r>
      <w:r>
        <w:rPr>
          <w:sz w:val="26"/>
        </w:rPr>
        <w:t>khán,</w:t>
      </w:r>
      <w:r>
        <w:rPr>
          <w:spacing w:val="22"/>
          <w:sz w:val="26"/>
        </w:rPr>
        <w:t> </w:t>
      </w:r>
      <w:r>
        <w:rPr>
          <w:sz w:val="26"/>
        </w:rPr>
        <w:t>ý</w:t>
      </w:r>
      <w:r>
        <w:rPr>
          <w:spacing w:val="22"/>
          <w:sz w:val="26"/>
        </w:rPr>
        <w:t> </w:t>
      </w:r>
      <w:r>
        <w:rPr>
          <w:sz w:val="26"/>
        </w:rPr>
        <w:t>nghĩa</w:t>
      </w:r>
      <w:r>
        <w:rPr>
          <w:spacing w:val="23"/>
          <w:sz w:val="26"/>
        </w:rPr>
        <w:t> </w:t>
      </w:r>
      <w:r>
        <w:rPr>
          <w:sz w:val="26"/>
        </w:rPr>
        <w:t>trùng</w:t>
      </w:r>
      <w:r>
        <w:rPr>
          <w:spacing w:val="22"/>
          <w:sz w:val="26"/>
        </w:rPr>
        <w:t> </w:t>
      </w:r>
      <w:r>
        <w:rPr>
          <w:sz w:val="26"/>
        </w:rPr>
        <w:t>như bài giải trước.</w:t>
      </w:r>
    </w:p>
    <w:p>
      <w:pPr>
        <w:pStyle w:val="BodyText"/>
        <w:spacing w:before="2"/>
        <w:ind w:right="206" w:firstLine="280"/>
      </w:pPr>
      <w:r>
        <w:rPr/>
        <w:t>... nhãn... vật... nặng về uẩn phi sở hữu tâm rồi thỏa thích rất hân hoan, do nặng</w:t>
      </w:r>
      <w:r>
        <w:rPr>
          <w:spacing w:val="40"/>
        </w:rPr>
        <w:t> </w:t>
      </w:r>
      <w:r>
        <w:rPr/>
        <w:t>đó rồi ái sanh tà kiến phát...</w:t>
      </w:r>
    </w:p>
    <w:p>
      <w:pPr>
        <w:pStyle w:val="ListParagraph"/>
        <w:numPr>
          <w:ilvl w:val="0"/>
          <w:numId w:val="54"/>
        </w:numPr>
        <w:tabs>
          <w:tab w:pos="993" w:val="left" w:leader="none"/>
        </w:tabs>
        <w:spacing w:line="240" w:lineRule="auto" w:before="0" w:after="0"/>
        <w:ind w:left="993" w:right="139" w:hanging="286"/>
        <w:jc w:val="left"/>
        <w:rPr>
          <w:sz w:val="26"/>
        </w:rPr>
      </w:pPr>
      <w:r>
        <w:rPr>
          <w:sz w:val="26"/>
        </w:rPr>
        <w:t>Trưởng đồng sanh như: Trưởng phi sở hữu tâm làm duyên cho uẩn tương ưng bằng Trưởng duyên.</w:t>
      </w:r>
    </w:p>
    <w:p>
      <w:pPr>
        <w:pStyle w:val="BodyText"/>
        <w:spacing w:line="237" w:lineRule="auto" w:before="122"/>
        <w:ind w:left="708" w:right="139" w:hanging="284"/>
      </w:pPr>
      <w:r>
        <w:rPr>
          <w:rFonts w:ascii="Symbol" w:hAnsi="Symbol"/>
        </w:rPr>
        <w:t></w:t>
      </w:r>
      <w:r>
        <w:rPr>
          <w:spacing w:val="80"/>
        </w:rPr>
        <w:t> </w:t>
      </w:r>
      <w:r>
        <w:rPr/>
        <w:t>Pháp phi sở hữu tâm làm duyên cho pháp sở hữu tâm và phi sở hữu tâm bằng Trưởng duyên có Trưởng cảnh và Trưởng đồng sanh:</w:t>
      </w:r>
    </w:p>
    <w:p>
      <w:pPr>
        <w:pStyle w:val="ListParagraph"/>
        <w:numPr>
          <w:ilvl w:val="0"/>
          <w:numId w:val="55"/>
        </w:numPr>
        <w:tabs>
          <w:tab w:pos="993" w:val="left" w:leader="none"/>
        </w:tabs>
        <w:spacing w:line="299" w:lineRule="exact" w:before="3" w:after="0"/>
        <w:ind w:left="993" w:right="0" w:hanging="285"/>
        <w:jc w:val="left"/>
        <w:rPr>
          <w:sz w:val="26"/>
        </w:rPr>
      </w:pPr>
      <w:r>
        <w:rPr>
          <w:sz w:val="26"/>
        </w:rPr>
        <w:t>Trưởng</w:t>
      </w:r>
      <w:r>
        <w:rPr>
          <w:spacing w:val="-5"/>
          <w:sz w:val="26"/>
        </w:rPr>
        <w:t> </w:t>
      </w:r>
      <w:r>
        <w:rPr>
          <w:sz w:val="26"/>
        </w:rPr>
        <w:t>cảnh</w:t>
      </w:r>
      <w:r>
        <w:rPr>
          <w:spacing w:val="-5"/>
          <w:sz w:val="26"/>
        </w:rPr>
        <w:t> </w:t>
      </w:r>
      <w:r>
        <w:rPr>
          <w:sz w:val="26"/>
        </w:rPr>
        <w:t>như:</w:t>
      </w:r>
      <w:r>
        <w:rPr>
          <w:spacing w:val="-5"/>
          <w:sz w:val="26"/>
        </w:rPr>
        <w:t> </w:t>
      </w:r>
      <w:r>
        <w:rPr>
          <w:sz w:val="26"/>
        </w:rPr>
        <w:t>Chư</w:t>
      </w:r>
      <w:r>
        <w:rPr>
          <w:spacing w:val="-1"/>
          <w:sz w:val="26"/>
        </w:rPr>
        <w:t> </w:t>
      </w:r>
      <w:r>
        <w:rPr>
          <w:sz w:val="26"/>
        </w:rPr>
        <w:t>Thánh</w:t>
      </w:r>
      <w:r>
        <w:rPr>
          <w:spacing w:val="-5"/>
          <w:sz w:val="26"/>
        </w:rPr>
        <w:t> </w:t>
      </w:r>
      <w:r>
        <w:rPr>
          <w:sz w:val="26"/>
        </w:rPr>
        <w:t>nặng</w:t>
      </w:r>
      <w:r>
        <w:rPr>
          <w:spacing w:val="-3"/>
          <w:sz w:val="26"/>
        </w:rPr>
        <w:t> </w:t>
      </w:r>
      <w:r>
        <w:rPr>
          <w:sz w:val="26"/>
        </w:rPr>
        <w:t>về</w:t>
      </w:r>
      <w:r>
        <w:rPr>
          <w:spacing w:val="-4"/>
          <w:sz w:val="26"/>
        </w:rPr>
        <w:t> </w:t>
      </w:r>
      <w:r>
        <w:rPr>
          <w:sz w:val="26"/>
        </w:rPr>
        <w:t>Níp</w:t>
      </w:r>
      <w:r>
        <w:rPr>
          <w:spacing w:val="-3"/>
          <w:sz w:val="26"/>
        </w:rPr>
        <w:t> </w:t>
      </w:r>
      <w:r>
        <w:rPr>
          <w:sz w:val="26"/>
        </w:rPr>
        <w:t>Bàn...</w:t>
      </w:r>
      <w:r>
        <w:rPr>
          <w:spacing w:val="-5"/>
          <w:sz w:val="26"/>
        </w:rPr>
        <w:t> </w:t>
      </w:r>
      <w:r>
        <w:rPr>
          <w:sz w:val="26"/>
        </w:rPr>
        <w:t>theo</w:t>
      </w:r>
      <w:r>
        <w:rPr>
          <w:spacing w:val="-5"/>
          <w:sz w:val="26"/>
        </w:rPr>
        <w:t> </w:t>
      </w:r>
      <w:r>
        <w:rPr>
          <w:sz w:val="26"/>
        </w:rPr>
        <w:t>ý</w:t>
      </w:r>
      <w:r>
        <w:rPr>
          <w:spacing w:val="-3"/>
          <w:sz w:val="26"/>
        </w:rPr>
        <w:t> </w:t>
      </w:r>
      <w:r>
        <w:rPr>
          <w:sz w:val="26"/>
        </w:rPr>
        <w:t>nghĩa</w:t>
      </w:r>
      <w:r>
        <w:rPr>
          <w:spacing w:val="-5"/>
          <w:sz w:val="26"/>
        </w:rPr>
        <w:t> </w:t>
      </w:r>
      <w:r>
        <w:rPr>
          <w:sz w:val="26"/>
        </w:rPr>
        <w:t>đã</w:t>
      </w:r>
      <w:r>
        <w:rPr>
          <w:spacing w:val="-2"/>
          <w:sz w:val="26"/>
        </w:rPr>
        <w:t> </w:t>
      </w:r>
      <w:r>
        <w:rPr>
          <w:sz w:val="26"/>
        </w:rPr>
        <w:t>giải</w:t>
      </w:r>
      <w:r>
        <w:rPr>
          <w:spacing w:val="-3"/>
          <w:sz w:val="26"/>
        </w:rPr>
        <w:t> </w:t>
      </w:r>
      <w:r>
        <w:rPr>
          <w:sz w:val="26"/>
        </w:rPr>
        <w:t>ở</w:t>
      </w:r>
      <w:r>
        <w:rPr>
          <w:spacing w:val="-5"/>
          <w:sz w:val="26"/>
        </w:rPr>
        <w:t> </w:t>
      </w:r>
      <w:r>
        <w:rPr>
          <w:sz w:val="26"/>
        </w:rPr>
        <w:t>đoạn</w:t>
      </w:r>
      <w:r>
        <w:rPr>
          <w:spacing w:val="-5"/>
          <w:sz w:val="26"/>
        </w:rPr>
        <w:t> </w:t>
      </w:r>
      <w:r>
        <w:rPr>
          <w:spacing w:val="-2"/>
          <w:sz w:val="26"/>
        </w:rPr>
        <w:t>trước.</w:t>
      </w:r>
    </w:p>
    <w:p>
      <w:pPr>
        <w:pStyle w:val="BodyText"/>
        <w:ind w:right="139" w:firstLine="280"/>
      </w:pPr>
      <w:r>
        <w:rPr/>
        <w:t>Nặng</w:t>
      </w:r>
      <w:r>
        <w:rPr>
          <w:spacing w:val="19"/>
        </w:rPr>
        <w:t> </w:t>
      </w:r>
      <w:r>
        <w:rPr/>
        <w:t>về</w:t>
      </w:r>
      <w:r>
        <w:rPr>
          <w:spacing w:val="19"/>
        </w:rPr>
        <w:t> </w:t>
      </w:r>
      <w:r>
        <w:rPr/>
        <w:t>uẩn</w:t>
      </w:r>
      <w:r>
        <w:rPr>
          <w:spacing w:val="21"/>
        </w:rPr>
        <w:t> </w:t>
      </w:r>
      <w:r>
        <w:rPr/>
        <w:t>phi</w:t>
      </w:r>
      <w:r>
        <w:rPr>
          <w:spacing w:val="19"/>
        </w:rPr>
        <w:t> </w:t>
      </w:r>
      <w:r>
        <w:rPr/>
        <w:t>sở</w:t>
      </w:r>
      <w:r>
        <w:rPr>
          <w:spacing w:val="21"/>
        </w:rPr>
        <w:t> </w:t>
      </w:r>
      <w:r>
        <w:rPr/>
        <w:t>hữu</w:t>
      </w:r>
      <w:r>
        <w:rPr>
          <w:spacing w:val="20"/>
        </w:rPr>
        <w:t> </w:t>
      </w:r>
      <w:r>
        <w:rPr/>
        <w:t>tâm</w:t>
      </w:r>
      <w:r>
        <w:rPr>
          <w:spacing w:val="17"/>
        </w:rPr>
        <w:t> </w:t>
      </w:r>
      <w:r>
        <w:rPr/>
        <w:t>rồi</w:t>
      </w:r>
      <w:r>
        <w:rPr>
          <w:spacing w:val="19"/>
        </w:rPr>
        <w:t> </w:t>
      </w:r>
      <w:r>
        <w:rPr/>
        <w:t>thỏa</w:t>
      </w:r>
      <w:r>
        <w:rPr>
          <w:spacing w:val="19"/>
        </w:rPr>
        <w:t> </w:t>
      </w:r>
      <w:r>
        <w:rPr/>
        <w:t>thích</w:t>
      </w:r>
      <w:r>
        <w:rPr>
          <w:spacing w:val="19"/>
        </w:rPr>
        <w:t> </w:t>
      </w:r>
      <w:r>
        <w:rPr/>
        <w:t>rất</w:t>
      </w:r>
      <w:r>
        <w:rPr>
          <w:spacing w:val="19"/>
        </w:rPr>
        <w:t> </w:t>
      </w:r>
      <w:r>
        <w:rPr/>
        <w:t>hân</w:t>
      </w:r>
      <w:r>
        <w:rPr>
          <w:spacing w:val="19"/>
        </w:rPr>
        <w:t> </w:t>
      </w:r>
      <w:r>
        <w:rPr/>
        <w:t>hoan,</w:t>
      </w:r>
      <w:r>
        <w:rPr>
          <w:spacing w:val="21"/>
        </w:rPr>
        <w:t> </w:t>
      </w:r>
      <w:r>
        <w:rPr/>
        <w:t>do</w:t>
      </w:r>
      <w:r>
        <w:rPr>
          <w:spacing w:val="19"/>
        </w:rPr>
        <w:t> </w:t>
      </w:r>
      <w:r>
        <w:rPr/>
        <w:t>nặng</w:t>
      </w:r>
      <w:r>
        <w:rPr>
          <w:spacing w:val="21"/>
        </w:rPr>
        <w:t> </w:t>
      </w:r>
      <w:r>
        <w:rPr/>
        <w:t>đó</w:t>
      </w:r>
      <w:r>
        <w:rPr>
          <w:spacing w:val="19"/>
        </w:rPr>
        <w:t> </w:t>
      </w:r>
      <w:r>
        <w:rPr/>
        <w:t>rồi</w:t>
      </w:r>
      <w:r>
        <w:rPr>
          <w:spacing w:val="23"/>
        </w:rPr>
        <w:t> </w:t>
      </w:r>
      <w:r>
        <w:rPr/>
        <w:t>uẩn</w:t>
      </w:r>
      <w:r>
        <w:rPr>
          <w:spacing w:val="19"/>
        </w:rPr>
        <w:t> </w:t>
      </w:r>
      <w:r>
        <w:rPr/>
        <w:t>sở hữu tâm và tâm phát sanh.</w:t>
      </w:r>
    </w:p>
    <w:p>
      <w:pPr>
        <w:pStyle w:val="BodyText"/>
        <w:spacing w:after="0"/>
        <w:sectPr>
          <w:pgSz w:w="11630" w:h="16450"/>
          <w:pgMar w:header="571" w:footer="0" w:top="880" w:bottom="280" w:left="850" w:right="850"/>
        </w:sectPr>
      </w:pPr>
    </w:p>
    <w:p>
      <w:pPr>
        <w:pStyle w:val="ListParagraph"/>
        <w:numPr>
          <w:ilvl w:val="0"/>
          <w:numId w:val="55"/>
        </w:numPr>
        <w:tabs>
          <w:tab w:pos="993" w:val="left" w:leader="none"/>
        </w:tabs>
        <w:spacing w:line="240" w:lineRule="auto" w:before="225" w:after="0"/>
        <w:ind w:left="993" w:right="137" w:hanging="286"/>
        <w:jc w:val="left"/>
        <w:rPr>
          <w:sz w:val="26"/>
        </w:rPr>
      </w:pPr>
      <w:r>
        <w:rPr>
          <w:sz w:val="26"/>
        </w:rPr>
        <w:t>Trưởng</w:t>
      </w:r>
      <w:r>
        <w:rPr>
          <w:spacing w:val="22"/>
          <w:sz w:val="26"/>
        </w:rPr>
        <w:t> </w:t>
      </w:r>
      <w:r>
        <w:rPr>
          <w:sz w:val="26"/>
        </w:rPr>
        <w:t>đồng</w:t>
      </w:r>
      <w:r>
        <w:rPr>
          <w:spacing w:val="22"/>
          <w:sz w:val="26"/>
        </w:rPr>
        <w:t> </w:t>
      </w:r>
      <w:r>
        <w:rPr>
          <w:sz w:val="26"/>
        </w:rPr>
        <w:t>sanh</w:t>
      </w:r>
      <w:r>
        <w:rPr>
          <w:spacing w:val="24"/>
          <w:sz w:val="26"/>
        </w:rPr>
        <w:t> </w:t>
      </w:r>
      <w:r>
        <w:rPr>
          <w:sz w:val="26"/>
        </w:rPr>
        <w:t>như:</w:t>
      </w:r>
      <w:r>
        <w:rPr>
          <w:spacing w:val="23"/>
          <w:sz w:val="26"/>
        </w:rPr>
        <w:t> </w:t>
      </w:r>
      <w:r>
        <w:rPr>
          <w:sz w:val="26"/>
        </w:rPr>
        <w:t>Trưởng</w:t>
      </w:r>
      <w:r>
        <w:rPr>
          <w:spacing w:val="23"/>
          <w:sz w:val="26"/>
        </w:rPr>
        <w:t> </w:t>
      </w:r>
      <w:r>
        <w:rPr>
          <w:sz w:val="26"/>
        </w:rPr>
        <w:t>phi</w:t>
      </w:r>
      <w:r>
        <w:rPr>
          <w:spacing w:val="23"/>
          <w:sz w:val="26"/>
        </w:rPr>
        <w:t> </w:t>
      </w:r>
      <w:r>
        <w:rPr>
          <w:sz w:val="26"/>
        </w:rPr>
        <w:t>sở</w:t>
      </w:r>
      <w:r>
        <w:rPr>
          <w:spacing w:val="22"/>
          <w:sz w:val="26"/>
        </w:rPr>
        <w:t> </w:t>
      </w:r>
      <w:r>
        <w:rPr>
          <w:sz w:val="26"/>
        </w:rPr>
        <w:t>hữu</w:t>
      </w:r>
      <w:r>
        <w:rPr>
          <w:spacing w:val="23"/>
          <w:sz w:val="26"/>
        </w:rPr>
        <w:t> </w:t>
      </w:r>
      <w:r>
        <w:rPr>
          <w:sz w:val="26"/>
        </w:rPr>
        <w:t>tâm</w:t>
      </w:r>
      <w:r>
        <w:rPr>
          <w:spacing w:val="20"/>
          <w:sz w:val="26"/>
        </w:rPr>
        <w:t> </w:t>
      </w:r>
      <w:r>
        <w:rPr>
          <w:sz w:val="26"/>
        </w:rPr>
        <w:t>làm</w:t>
      </w:r>
      <w:r>
        <w:rPr>
          <w:spacing w:val="21"/>
          <w:sz w:val="26"/>
        </w:rPr>
        <w:t> </w:t>
      </w:r>
      <w:r>
        <w:rPr>
          <w:sz w:val="26"/>
        </w:rPr>
        <w:t>duyên</w:t>
      </w:r>
      <w:r>
        <w:rPr>
          <w:spacing w:val="23"/>
          <w:sz w:val="26"/>
        </w:rPr>
        <w:t> </w:t>
      </w:r>
      <w:r>
        <w:rPr>
          <w:sz w:val="26"/>
        </w:rPr>
        <w:t>cho</w:t>
      </w:r>
      <w:r>
        <w:rPr>
          <w:spacing w:val="23"/>
          <w:sz w:val="26"/>
        </w:rPr>
        <w:t> </w:t>
      </w:r>
      <w:r>
        <w:rPr>
          <w:sz w:val="26"/>
        </w:rPr>
        <w:t>uẩn</w:t>
      </w:r>
      <w:r>
        <w:rPr>
          <w:spacing w:val="26"/>
          <w:sz w:val="26"/>
        </w:rPr>
        <w:t> </w:t>
      </w:r>
      <w:r>
        <w:rPr>
          <w:sz w:val="26"/>
        </w:rPr>
        <w:t>tương</w:t>
      </w:r>
      <w:r>
        <w:rPr>
          <w:spacing w:val="22"/>
          <w:sz w:val="26"/>
        </w:rPr>
        <w:t> </w:t>
      </w:r>
      <w:r>
        <w:rPr>
          <w:sz w:val="26"/>
        </w:rPr>
        <w:t>ưng</w:t>
      </w:r>
      <w:r>
        <w:rPr>
          <w:spacing w:val="24"/>
          <w:sz w:val="26"/>
        </w:rPr>
        <w:t> </w:t>
      </w:r>
      <w:r>
        <w:rPr>
          <w:sz w:val="26"/>
        </w:rPr>
        <w:t>và sắc tâm bằng Trưởng duyên</w:t>
      </w:r>
    </w:p>
    <w:p>
      <w:pPr>
        <w:pStyle w:val="BodyText"/>
        <w:spacing w:line="237" w:lineRule="auto" w:before="126"/>
        <w:ind w:left="708" w:hanging="284"/>
      </w:pPr>
      <w:r>
        <w:rPr>
          <w:rFonts w:ascii="Symbol" w:hAnsi="Symbol"/>
        </w:rPr>
        <w:t></w:t>
      </w:r>
      <w:r>
        <w:rPr>
          <w:spacing w:val="80"/>
        </w:rPr>
        <w:t> </w:t>
      </w:r>
      <w:r>
        <w:rPr/>
        <w:t>Chư pháp sở hữu tâm và phi sở hữu tâm làm duyên cho pháp sở hữu tâm bằng Trưởng </w:t>
      </w:r>
      <w:r>
        <w:rPr>
          <w:spacing w:val="-2"/>
        </w:rPr>
        <w:t>duyên.</w:t>
      </w:r>
    </w:p>
    <w:p>
      <w:pPr>
        <w:pStyle w:val="BodyText"/>
      </w:pPr>
      <w:r>
        <w:rPr/>
        <w:t>Trưởng</w:t>
      </w:r>
      <w:r>
        <w:rPr>
          <w:spacing w:val="-6"/>
        </w:rPr>
        <w:t> </w:t>
      </w:r>
      <w:r>
        <w:rPr/>
        <w:t>cảnh</w:t>
      </w:r>
      <w:r>
        <w:rPr>
          <w:spacing w:val="-5"/>
        </w:rPr>
        <w:t> </w:t>
      </w:r>
      <w:r>
        <w:rPr/>
        <w:t>có</w:t>
      </w:r>
      <w:r>
        <w:rPr>
          <w:spacing w:val="-5"/>
        </w:rPr>
        <w:t> </w:t>
      </w:r>
      <w:r>
        <w:rPr/>
        <w:t>3</w:t>
      </w:r>
      <w:r>
        <w:rPr>
          <w:spacing w:val="-5"/>
        </w:rPr>
        <w:t> </w:t>
      </w:r>
      <w:r>
        <w:rPr/>
        <w:t>câu;</w:t>
      </w:r>
      <w:r>
        <w:rPr>
          <w:spacing w:val="-2"/>
        </w:rPr>
        <w:t> </w:t>
      </w:r>
      <w:r>
        <w:rPr/>
        <w:t>chỉ</w:t>
      </w:r>
      <w:r>
        <w:rPr>
          <w:spacing w:val="-5"/>
        </w:rPr>
        <w:t> </w:t>
      </w:r>
      <w:r>
        <w:rPr/>
        <w:t>có</w:t>
      </w:r>
      <w:r>
        <w:rPr>
          <w:spacing w:val="-4"/>
        </w:rPr>
        <w:t> </w:t>
      </w:r>
      <w:r>
        <w:rPr/>
        <w:t>Trưởng</w:t>
      </w:r>
      <w:r>
        <w:rPr>
          <w:spacing w:val="-3"/>
        </w:rPr>
        <w:t> </w:t>
      </w:r>
      <w:r>
        <w:rPr/>
        <w:t>cảnh</w:t>
      </w:r>
      <w:r>
        <w:rPr>
          <w:spacing w:val="-2"/>
        </w:rPr>
        <w:t> </w:t>
      </w:r>
      <w:r>
        <w:rPr/>
        <w:t>mà</w:t>
      </w:r>
      <w:r>
        <w:rPr>
          <w:spacing w:val="-2"/>
        </w:rPr>
        <w:t> thôi.</w:t>
      </w:r>
    </w:p>
    <w:p>
      <w:pPr>
        <w:pStyle w:val="Heading2"/>
        <w:spacing w:line="299" w:lineRule="exact" w:before="3"/>
      </w:pPr>
      <w:r>
        <w:rPr>
          <w:spacing w:val="-4"/>
        </w:rPr>
        <w:t>102.</w:t>
      </w:r>
    </w:p>
    <w:p>
      <w:pPr>
        <w:pStyle w:val="BodyText"/>
        <w:spacing w:line="317" w:lineRule="exact"/>
        <w:ind w:left="424"/>
      </w:pPr>
      <w:r>
        <w:rPr>
          <w:rFonts w:ascii="Symbol" w:hAnsi="Symbol"/>
        </w:rPr>
        <w:t></w:t>
      </w:r>
      <w:r>
        <w:rPr>
          <w:spacing w:val="49"/>
          <w:w w:val="150"/>
        </w:rPr>
        <w:t> </w:t>
      </w:r>
      <w:r>
        <w:rPr/>
        <w:t>Pháp</w:t>
      </w:r>
      <w:r>
        <w:rPr>
          <w:spacing w:val="-4"/>
        </w:rPr>
        <w:t> </w:t>
      </w:r>
      <w:r>
        <w:rPr/>
        <w:t>sở</w:t>
      </w:r>
      <w:r>
        <w:rPr>
          <w:spacing w:val="-4"/>
        </w:rPr>
        <w:t> </w:t>
      </w:r>
      <w:r>
        <w:rPr/>
        <w:t>hữu</w:t>
      </w:r>
      <w:r>
        <w:rPr>
          <w:spacing w:val="-1"/>
        </w:rPr>
        <w:t> </w:t>
      </w:r>
      <w:r>
        <w:rPr/>
        <w:t>tâm</w:t>
      </w:r>
      <w:r>
        <w:rPr>
          <w:spacing w:val="-6"/>
        </w:rPr>
        <w:t> </w:t>
      </w:r>
      <w:r>
        <w:rPr/>
        <w:t>làm</w:t>
      </w:r>
      <w:r>
        <w:rPr>
          <w:spacing w:val="-3"/>
        </w:rPr>
        <w:t> </w:t>
      </w:r>
      <w:r>
        <w:rPr/>
        <w:t>duyên</w:t>
      </w:r>
      <w:r>
        <w:rPr>
          <w:spacing w:val="-2"/>
        </w:rPr>
        <w:t> </w:t>
      </w:r>
      <w:r>
        <w:rPr/>
        <w:t>cho</w:t>
      </w:r>
      <w:r>
        <w:rPr>
          <w:spacing w:val="-4"/>
        </w:rPr>
        <w:t> </w:t>
      </w:r>
      <w:r>
        <w:rPr/>
        <w:t>pháp</w:t>
      </w:r>
      <w:r>
        <w:rPr>
          <w:spacing w:val="-3"/>
        </w:rPr>
        <w:t> </w:t>
      </w:r>
      <w:r>
        <w:rPr/>
        <w:t>sở</w:t>
      </w:r>
      <w:r>
        <w:rPr>
          <w:spacing w:val="-2"/>
        </w:rPr>
        <w:t> </w:t>
      </w:r>
      <w:r>
        <w:rPr/>
        <w:t>hữu</w:t>
      </w:r>
      <w:r>
        <w:rPr>
          <w:spacing w:val="-3"/>
        </w:rPr>
        <w:t> </w:t>
      </w:r>
      <w:r>
        <w:rPr/>
        <w:t>tâm</w:t>
      </w:r>
      <w:r>
        <w:rPr>
          <w:spacing w:val="-3"/>
        </w:rPr>
        <w:t> </w:t>
      </w:r>
      <w:r>
        <w:rPr/>
        <w:t>bằng</w:t>
      </w:r>
      <w:r>
        <w:rPr>
          <w:spacing w:val="-4"/>
        </w:rPr>
        <w:t> </w:t>
      </w:r>
      <w:r>
        <w:rPr/>
        <w:t>Vô</w:t>
      </w:r>
      <w:r>
        <w:rPr>
          <w:spacing w:val="-4"/>
        </w:rPr>
        <w:t> </w:t>
      </w:r>
      <w:r>
        <w:rPr/>
        <w:t>gián</w:t>
      </w:r>
      <w:r>
        <w:rPr>
          <w:spacing w:val="-4"/>
        </w:rPr>
        <w:t> </w:t>
      </w:r>
      <w:r>
        <w:rPr>
          <w:spacing w:val="-2"/>
        </w:rPr>
        <w:t>duyên:</w:t>
      </w:r>
    </w:p>
    <w:p>
      <w:pPr>
        <w:pStyle w:val="ListParagraph"/>
        <w:numPr>
          <w:ilvl w:val="0"/>
          <w:numId w:val="56"/>
        </w:numPr>
        <w:tabs>
          <w:tab w:pos="993" w:val="left" w:leader="none"/>
        </w:tabs>
        <w:spacing w:line="240" w:lineRule="auto" w:before="0" w:after="0"/>
        <w:ind w:left="993" w:right="138" w:hanging="286"/>
        <w:jc w:val="left"/>
        <w:rPr>
          <w:sz w:val="26"/>
        </w:rPr>
      </w:pPr>
      <w:r>
        <w:rPr>
          <w:sz w:val="26"/>
        </w:rPr>
        <w:t>Uẩn sở hữu tâm sanh trước trước làm duyên cho uẩn sở hữu tâm sanh sau sau bằng Vô gián duyên, nên hỏi đến căn.</w:t>
      </w:r>
    </w:p>
    <w:p>
      <w:pPr>
        <w:pStyle w:val="ListParagraph"/>
        <w:numPr>
          <w:ilvl w:val="0"/>
          <w:numId w:val="56"/>
        </w:numPr>
        <w:tabs>
          <w:tab w:pos="993" w:val="left" w:leader="none"/>
        </w:tabs>
        <w:spacing w:line="240" w:lineRule="auto" w:before="0" w:after="0"/>
        <w:ind w:left="993" w:right="140" w:hanging="286"/>
        <w:jc w:val="left"/>
        <w:rPr>
          <w:sz w:val="26"/>
        </w:rPr>
      </w:pPr>
      <w:r>
        <w:rPr>
          <w:sz w:val="26"/>
        </w:rPr>
        <w:t>Uẩn</w:t>
      </w:r>
      <w:r>
        <w:rPr>
          <w:spacing w:val="26"/>
          <w:sz w:val="26"/>
        </w:rPr>
        <w:t> </w:t>
      </w:r>
      <w:r>
        <w:rPr>
          <w:sz w:val="26"/>
        </w:rPr>
        <w:t>sở</w:t>
      </w:r>
      <w:r>
        <w:rPr>
          <w:spacing w:val="28"/>
          <w:sz w:val="26"/>
        </w:rPr>
        <w:t> </w:t>
      </w:r>
      <w:r>
        <w:rPr>
          <w:sz w:val="26"/>
        </w:rPr>
        <w:t>hữu</w:t>
      </w:r>
      <w:r>
        <w:rPr>
          <w:spacing w:val="26"/>
          <w:sz w:val="26"/>
        </w:rPr>
        <w:t> </w:t>
      </w:r>
      <w:r>
        <w:rPr>
          <w:sz w:val="26"/>
        </w:rPr>
        <w:t>tâm</w:t>
      </w:r>
      <w:r>
        <w:rPr>
          <w:spacing w:val="26"/>
          <w:sz w:val="26"/>
        </w:rPr>
        <w:t> </w:t>
      </w:r>
      <w:r>
        <w:rPr>
          <w:sz w:val="26"/>
        </w:rPr>
        <w:t>sanh</w:t>
      </w:r>
      <w:r>
        <w:rPr>
          <w:spacing w:val="28"/>
          <w:sz w:val="26"/>
        </w:rPr>
        <w:t> </w:t>
      </w:r>
      <w:r>
        <w:rPr>
          <w:sz w:val="26"/>
        </w:rPr>
        <w:t>trước</w:t>
      </w:r>
      <w:r>
        <w:rPr>
          <w:spacing w:val="26"/>
          <w:sz w:val="26"/>
        </w:rPr>
        <w:t> </w:t>
      </w:r>
      <w:r>
        <w:rPr>
          <w:sz w:val="26"/>
        </w:rPr>
        <w:t>trước</w:t>
      </w:r>
      <w:r>
        <w:rPr>
          <w:spacing w:val="26"/>
          <w:sz w:val="26"/>
        </w:rPr>
        <w:t> </w:t>
      </w:r>
      <w:r>
        <w:rPr>
          <w:sz w:val="26"/>
        </w:rPr>
        <w:t>làm</w:t>
      </w:r>
      <w:r>
        <w:rPr>
          <w:spacing w:val="27"/>
          <w:sz w:val="26"/>
        </w:rPr>
        <w:t> </w:t>
      </w:r>
      <w:r>
        <w:rPr>
          <w:sz w:val="26"/>
        </w:rPr>
        <w:t>duyên</w:t>
      </w:r>
      <w:r>
        <w:rPr>
          <w:spacing w:val="30"/>
          <w:sz w:val="26"/>
        </w:rPr>
        <w:t> </w:t>
      </w:r>
      <w:r>
        <w:rPr>
          <w:sz w:val="26"/>
        </w:rPr>
        <w:t>cho</w:t>
      </w:r>
      <w:r>
        <w:rPr>
          <w:spacing w:val="26"/>
          <w:sz w:val="26"/>
        </w:rPr>
        <w:t> </w:t>
      </w:r>
      <w:r>
        <w:rPr>
          <w:sz w:val="26"/>
        </w:rPr>
        <w:t>tâm</w:t>
      </w:r>
      <w:r>
        <w:rPr>
          <w:spacing w:val="26"/>
          <w:sz w:val="26"/>
        </w:rPr>
        <w:t> </w:t>
      </w:r>
      <w:r>
        <w:rPr>
          <w:sz w:val="26"/>
        </w:rPr>
        <w:t>sanh</w:t>
      </w:r>
      <w:r>
        <w:rPr>
          <w:spacing w:val="26"/>
          <w:sz w:val="26"/>
        </w:rPr>
        <w:t> </w:t>
      </w:r>
      <w:r>
        <w:rPr>
          <w:sz w:val="26"/>
        </w:rPr>
        <w:t>sau</w:t>
      </w:r>
      <w:r>
        <w:rPr>
          <w:spacing w:val="26"/>
          <w:sz w:val="26"/>
        </w:rPr>
        <w:t> </w:t>
      </w:r>
      <w:r>
        <w:rPr>
          <w:sz w:val="26"/>
        </w:rPr>
        <w:t>sau</w:t>
      </w:r>
      <w:r>
        <w:rPr>
          <w:spacing w:val="28"/>
          <w:sz w:val="26"/>
        </w:rPr>
        <w:t> </w:t>
      </w:r>
      <w:r>
        <w:rPr>
          <w:sz w:val="26"/>
        </w:rPr>
        <w:t>bằng</w:t>
      </w:r>
      <w:r>
        <w:rPr>
          <w:spacing w:val="30"/>
          <w:sz w:val="26"/>
        </w:rPr>
        <w:t> </w:t>
      </w:r>
      <w:r>
        <w:rPr>
          <w:sz w:val="26"/>
        </w:rPr>
        <w:t>Vô</w:t>
      </w:r>
      <w:r>
        <w:rPr>
          <w:spacing w:val="26"/>
          <w:sz w:val="26"/>
        </w:rPr>
        <w:t> </w:t>
      </w:r>
      <w:r>
        <w:rPr>
          <w:sz w:val="26"/>
        </w:rPr>
        <w:t>gián duyên, nên hỏi đến căn.</w:t>
      </w:r>
    </w:p>
    <w:p>
      <w:pPr>
        <w:pStyle w:val="ListParagraph"/>
        <w:numPr>
          <w:ilvl w:val="0"/>
          <w:numId w:val="56"/>
        </w:numPr>
        <w:tabs>
          <w:tab w:pos="993" w:val="left" w:leader="none"/>
        </w:tabs>
        <w:spacing w:line="240" w:lineRule="auto" w:before="0" w:after="0"/>
        <w:ind w:left="993" w:right="139" w:hanging="286"/>
        <w:jc w:val="left"/>
        <w:rPr>
          <w:sz w:val="26"/>
        </w:rPr>
      </w:pPr>
      <w:r>
        <w:rPr>
          <w:sz w:val="26"/>
        </w:rPr>
        <w:t>Uẩn</w:t>
      </w:r>
      <w:r>
        <w:rPr>
          <w:spacing w:val="19"/>
          <w:sz w:val="26"/>
        </w:rPr>
        <w:t> </w:t>
      </w:r>
      <w:r>
        <w:rPr>
          <w:sz w:val="26"/>
        </w:rPr>
        <w:t>sở</w:t>
      </w:r>
      <w:r>
        <w:rPr>
          <w:spacing w:val="21"/>
          <w:sz w:val="26"/>
        </w:rPr>
        <w:t> </w:t>
      </w:r>
      <w:r>
        <w:rPr>
          <w:sz w:val="26"/>
        </w:rPr>
        <w:t>hữu</w:t>
      </w:r>
      <w:r>
        <w:rPr>
          <w:spacing w:val="19"/>
          <w:sz w:val="26"/>
        </w:rPr>
        <w:t> </w:t>
      </w:r>
      <w:r>
        <w:rPr>
          <w:sz w:val="26"/>
        </w:rPr>
        <w:t>tâm</w:t>
      </w:r>
      <w:r>
        <w:rPr>
          <w:spacing w:val="19"/>
          <w:sz w:val="26"/>
        </w:rPr>
        <w:t> </w:t>
      </w:r>
      <w:r>
        <w:rPr>
          <w:sz w:val="26"/>
        </w:rPr>
        <w:t>sanh</w:t>
      </w:r>
      <w:r>
        <w:rPr>
          <w:spacing w:val="21"/>
          <w:sz w:val="26"/>
        </w:rPr>
        <w:t> </w:t>
      </w:r>
      <w:r>
        <w:rPr>
          <w:sz w:val="26"/>
        </w:rPr>
        <w:t>trước</w:t>
      </w:r>
      <w:r>
        <w:rPr>
          <w:spacing w:val="19"/>
          <w:sz w:val="26"/>
        </w:rPr>
        <w:t> </w:t>
      </w:r>
      <w:r>
        <w:rPr>
          <w:sz w:val="26"/>
        </w:rPr>
        <w:t>trước</w:t>
      </w:r>
      <w:r>
        <w:rPr>
          <w:spacing w:val="19"/>
          <w:sz w:val="26"/>
        </w:rPr>
        <w:t> </w:t>
      </w:r>
      <w:r>
        <w:rPr>
          <w:sz w:val="26"/>
        </w:rPr>
        <w:t>làm</w:t>
      </w:r>
      <w:r>
        <w:rPr>
          <w:spacing w:val="22"/>
          <w:sz w:val="26"/>
        </w:rPr>
        <w:t> </w:t>
      </w:r>
      <w:r>
        <w:rPr>
          <w:sz w:val="26"/>
        </w:rPr>
        <w:t>duyên</w:t>
      </w:r>
      <w:r>
        <w:rPr>
          <w:spacing w:val="22"/>
          <w:sz w:val="26"/>
        </w:rPr>
        <w:t> </w:t>
      </w:r>
      <w:r>
        <w:rPr>
          <w:sz w:val="26"/>
        </w:rPr>
        <w:t>cho</w:t>
      </w:r>
      <w:r>
        <w:rPr>
          <w:spacing w:val="19"/>
          <w:sz w:val="26"/>
        </w:rPr>
        <w:t> </w:t>
      </w:r>
      <w:r>
        <w:rPr>
          <w:sz w:val="26"/>
        </w:rPr>
        <w:t>uẩn</w:t>
      </w:r>
      <w:r>
        <w:rPr>
          <w:spacing w:val="21"/>
          <w:sz w:val="26"/>
        </w:rPr>
        <w:t> </w:t>
      </w:r>
      <w:r>
        <w:rPr>
          <w:sz w:val="26"/>
        </w:rPr>
        <w:t>sở</w:t>
      </w:r>
      <w:r>
        <w:rPr>
          <w:spacing w:val="19"/>
          <w:sz w:val="26"/>
        </w:rPr>
        <w:t> </w:t>
      </w:r>
      <w:r>
        <w:rPr>
          <w:sz w:val="26"/>
        </w:rPr>
        <w:t>hữu</w:t>
      </w:r>
      <w:r>
        <w:rPr>
          <w:spacing w:val="22"/>
          <w:sz w:val="26"/>
        </w:rPr>
        <w:t> </w:t>
      </w:r>
      <w:r>
        <w:rPr>
          <w:sz w:val="26"/>
        </w:rPr>
        <w:t>tâm và</w:t>
      </w:r>
      <w:r>
        <w:rPr>
          <w:spacing w:val="20"/>
          <w:sz w:val="26"/>
        </w:rPr>
        <w:t> </w:t>
      </w:r>
      <w:r>
        <w:rPr>
          <w:sz w:val="26"/>
        </w:rPr>
        <w:t>tâm sanh</w:t>
      </w:r>
      <w:r>
        <w:rPr>
          <w:spacing w:val="19"/>
          <w:sz w:val="26"/>
        </w:rPr>
        <w:t> </w:t>
      </w:r>
      <w:r>
        <w:rPr>
          <w:sz w:val="26"/>
        </w:rPr>
        <w:t>sau sau bằng Vô gián duyên.</w:t>
      </w:r>
    </w:p>
    <w:p>
      <w:pPr>
        <w:pStyle w:val="BodyText"/>
        <w:spacing w:before="119"/>
        <w:ind w:left="424"/>
      </w:pPr>
      <w:r>
        <w:rPr>
          <w:rFonts w:ascii="Symbol" w:hAnsi="Symbol"/>
        </w:rPr>
        <w:t></w:t>
      </w:r>
      <w:r>
        <w:rPr>
          <w:spacing w:val="47"/>
          <w:w w:val="150"/>
        </w:rPr>
        <w:t> </w:t>
      </w:r>
      <w:r>
        <w:rPr/>
        <w:t>Pháp</w:t>
      </w:r>
      <w:r>
        <w:rPr>
          <w:spacing w:val="-4"/>
        </w:rPr>
        <w:t> </w:t>
      </w:r>
      <w:r>
        <w:rPr/>
        <w:t>phi</w:t>
      </w:r>
      <w:r>
        <w:rPr>
          <w:spacing w:val="-3"/>
        </w:rPr>
        <w:t> </w:t>
      </w:r>
      <w:r>
        <w:rPr/>
        <w:t>sở</w:t>
      </w:r>
      <w:r>
        <w:rPr>
          <w:spacing w:val="-4"/>
        </w:rPr>
        <w:t> </w:t>
      </w:r>
      <w:r>
        <w:rPr/>
        <w:t>hữu</w:t>
      </w:r>
      <w:r>
        <w:rPr>
          <w:spacing w:val="-3"/>
        </w:rPr>
        <w:t> </w:t>
      </w:r>
      <w:r>
        <w:rPr/>
        <w:t>tâm</w:t>
      </w:r>
      <w:r>
        <w:rPr>
          <w:spacing w:val="-3"/>
        </w:rPr>
        <w:t> </w:t>
      </w:r>
      <w:r>
        <w:rPr/>
        <w:t>làm</w:t>
      </w:r>
      <w:r>
        <w:rPr>
          <w:spacing w:val="-3"/>
        </w:rPr>
        <w:t> </w:t>
      </w:r>
      <w:r>
        <w:rPr/>
        <w:t>duyên</w:t>
      </w:r>
      <w:r>
        <w:rPr>
          <w:spacing w:val="-3"/>
        </w:rPr>
        <w:t> </w:t>
      </w:r>
      <w:r>
        <w:rPr/>
        <w:t>cho</w:t>
      </w:r>
      <w:r>
        <w:rPr>
          <w:spacing w:val="-3"/>
        </w:rPr>
        <w:t> </w:t>
      </w:r>
      <w:r>
        <w:rPr/>
        <w:t>pháp</w:t>
      </w:r>
      <w:r>
        <w:rPr>
          <w:spacing w:val="-1"/>
        </w:rPr>
        <w:t> </w:t>
      </w:r>
      <w:r>
        <w:rPr/>
        <w:t>phi</w:t>
      </w:r>
      <w:r>
        <w:rPr>
          <w:spacing w:val="-1"/>
        </w:rPr>
        <w:t> </w:t>
      </w:r>
      <w:r>
        <w:rPr/>
        <w:t>sở</w:t>
      </w:r>
      <w:r>
        <w:rPr>
          <w:spacing w:val="-3"/>
        </w:rPr>
        <w:t> </w:t>
      </w:r>
      <w:r>
        <w:rPr/>
        <w:t>hữu</w:t>
      </w:r>
      <w:r>
        <w:rPr>
          <w:spacing w:val="-3"/>
        </w:rPr>
        <w:t> </w:t>
      </w:r>
      <w:r>
        <w:rPr/>
        <w:t>tâm</w:t>
      </w:r>
      <w:r>
        <w:rPr>
          <w:spacing w:val="-6"/>
        </w:rPr>
        <w:t> </w:t>
      </w:r>
      <w:r>
        <w:rPr/>
        <w:t>bằng</w:t>
      </w:r>
      <w:r>
        <w:rPr>
          <w:spacing w:val="-4"/>
        </w:rPr>
        <w:t> </w:t>
      </w:r>
      <w:r>
        <w:rPr/>
        <w:t>Vô</w:t>
      </w:r>
      <w:r>
        <w:rPr>
          <w:spacing w:val="-2"/>
        </w:rPr>
        <w:t> </w:t>
      </w:r>
      <w:r>
        <w:rPr/>
        <w:t>gián</w:t>
      </w:r>
      <w:r>
        <w:rPr>
          <w:spacing w:val="-3"/>
        </w:rPr>
        <w:t> </w:t>
      </w:r>
      <w:r>
        <w:rPr>
          <w:spacing w:val="-2"/>
        </w:rPr>
        <w:t>duyên:</w:t>
      </w:r>
    </w:p>
    <w:p>
      <w:pPr>
        <w:pStyle w:val="ListParagraph"/>
        <w:numPr>
          <w:ilvl w:val="0"/>
          <w:numId w:val="57"/>
        </w:numPr>
        <w:tabs>
          <w:tab w:pos="993" w:val="left" w:leader="none"/>
        </w:tabs>
        <w:spacing w:line="296" w:lineRule="exact" w:before="0" w:after="0"/>
        <w:ind w:left="993" w:right="0" w:hanging="285"/>
        <w:jc w:val="left"/>
        <w:rPr>
          <w:sz w:val="26"/>
        </w:rPr>
      </w:pPr>
      <w:r>
        <w:rPr>
          <w:sz w:val="26"/>
        </w:rPr>
        <w:t>Tâm</w:t>
      </w:r>
      <w:r>
        <w:rPr>
          <w:spacing w:val="-7"/>
          <w:sz w:val="26"/>
        </w:rPr>
        <w:t> </w:t>
      </w:r>
      <w:r>
        <w:rPr>
          <w:sz w:val="26"/>
        </w:rPr>
        <w:t>sanh</w:t>
      </w:r>
      <w:r>
        <w:rPr>
          <w:spacing w:val="-4"/>
          <w:sz w:val="26"/>
        </w:rPr>
        <w:t> </w:t>
      </w:r>
      <w:r>
        <w:rPr>
          <w:sz w:val="26"/>
        </w:rPr>
        <w:t>trước</w:t>
      </w:r>
      <w:r>
        <w:rPr>
          <w:spacing w:val="-5"/>
          <w:sz w:val="26"/>
        </w:rPr>
        <w:t> </w:t>
      </w:r>
      <w:r>
        <w:rPr>
          <w:sz w:val="26"/>
        </w:rPr>
        <w:t>trước</w:t>
      </w:r>
      <w:r>
        <w:rPr>
          <w:spacing w:val="-5"/>
          <w:sz w:val="26"/>
        </w:rPr>
        <w:t> </w:t>
      </w:r>
      <w:r>
        <w:rPr>
          <w:sz w:val="26"/>
        </w:rPr>
        <w:t>làm</w:t>
      </w:r>
      <w:r>
        <w:rPr>
          <w:spacing w:val="-2"/>
          <w:sz w:val="26"/>
        </w:rPr>
        <w:t> </w:t>
      </w:r>
      <w:r>
        <w:rPr>
          <w:sz w:val="26"/>
        </w:rPr>
        <w:t>duyên</w:t>
      </w:r>
      <w:r>
        <w:rPr>
          <w:spacing w:val="-4"/>
          <w:sz w:val="26"/>
        </w:rPr>
        <w:t> </w:t>
      </w:r>
      <w:r>
        <w:rPr>
          <w:sz w:val="26"/>
        </w:rPr>
        <w:t>cho</w:t>
      </w:r>
      <w:r>
        <w:rPr>
          <w:spacing w:val="-4"/>
          <w:sz w:val="26"/>
        </w:rPr>
        <w:t> </w:t>
      </w:r>
      <w:r>
        <w:rPr>
          <w:sz w:val="26"/>
        </w:rPr>
        <w:t>tâm</w:t>
      </w:r>
      <w:r>
        <w:rPr>
          <w:spacing w:val="-4"/>
          <w:sz w:val="26"/>
        </w:rPr>
        <w:t> </w:t>
      </w:r>
      <w:r>
        <w:rPr>
          <w:sz w:val="26"/>
        </w:rPr>
        <w:t>sanh</w:t>
      </w:r>
      <w:r>
        <w:rPr>
          <w:spacing w:val="-2"/>
          <w:sz w:val="26"/>
        </w:rPr>
        <w:t> </w:t>
      </w:r>
      <w:r>
        <w:rPr>
          <w:sz w:val="26"/>
        </w:rPr>
        <w:t>sau</w:t>
      </w:r>
      <w:r>
        <w:rPr>
          <w:spacing w:val="-4"/>
          <w:sz w:val="26"/>
        </w:rPr>
        <w:t> </w:t>
      </w:r>
      <w:r>
        <w:rPr>
          <w:sz w:val="26"/>
        </w:rPr>
        <w:t>sau</w:t>
      </w:r>
      <w:r>
        <w:rPr>
          <w:spacing w:val="-5"/>
          <w:sz w:val="26"/>
        </w:rPr>
        <w:t> </w:t>
      </w:r>
      <w:r>
        <w:rPr>
          <w:sz w:val="26"/>
        </w:rPr>
        <w:t>bằng</w:t>
      </w:r>
      <w:r>
        <w:rPr>
          <w:spacing w:val="-3"/>
          <w:sz w:val="26"/>
        </w:rPr>
        <w:t> </w:t>
      </w:r>
      <w:r>
        <w:rPr>
          <w:sz w:val="26"/>
        </w:rPr>
        <w:t>Vô</w:t>
      </w:r>
      <w:r>
        <w:rPr>
          <w:spacing w:val="-5"/>
          <w:sz w:val="26"/>
        </w:rPr>
        <w:t> </w:t>
      </w:r>
      <w:r>
        <w:rPr>
          <w:sz w:val="26"/>
        </w:rPr>
        <w:t>gián</w:t>
      </w:r>
      <w:r>
        <w:rPr>
          <w:spacing w:val="-2"/>
          <w:sz w:val="26"/>
        </w:rPr>
        <w:t> duyên.</w:t>
      </w:r>
    </w:p>
    <w:p>
      <w:pPr>
        <w:pStyle w:val="ListParagraph"/>
        <w:numPr>
          <w:ilvl w:val="0"/>
          <w:numId w:val="57"/>
        </w:numPr>
        <w:tabs>
          <w:tab w:pos="993" w:val="left" w:leader="none"/>
        </w:tabs>
        <w:spacing w:line="244" w:lineRule="auto" w:before="0" w:after="0"/>
        <w:ind w:left="993" w:right="139" w:hanging="286"/>
        <w:jc w:val="left"/>
        <w:rPr>
          <w:sz w:val="26"/>
        </w:rPr>
      </w:pPr>
      <w:r>
        <w:rPr>
          <w:sz w:val="26"/>
        </w:rPr>
        <w:t>Thuận</w:t>
      </w:r>
      <w:r>
        <w:rPr>
          <w:spacing w:val="-1"/>
          <w:sz w:val="26"/>
        </w:rPr>
        <w:t> </w:t>
      </w:r>
      <w:r>
        <w:rPr>
          <w:sz w:val="26"/>
        </w:rPr>
        <w:t>thứ </w:t>
      </w:r>
      <w:r>
        <w:rPr>
          <w:i/>
          <w:sz w:val="26"/>
        </w:rPr>
        <w:t>(anuloma) </w:t>
      </w:r>
      <w:r>
        <w:rPr>
          <w:sz w:val="26"/>
        </w:rPr>
        <w:t>làm</w:t>
      </w:r>
      <w:r>
        <w:rPr>
          <w:spacing w:val="-1"/>
          <w:sz w:val="26"/>
        </w:rPr>
        <w:t> </w:t>
      </w:r>
      <w:r>
        <w:rPr>
          <w:sz w:val="26"/>
        </w:rPr>
        <w:t>duyên cho</w:t>
      </w:r>
      <w:r>
        <w:rPr>
          <w:spacing w:val="-1"/>
          <w:sz w:val="26"/>
        </w:rPr>
        <w:t> </w:t>
      </w:r>
      <w:r>
        <w:rPr>
          <w:sz w:val="26"/>
        </w:rPr>
        <w:t>chuyển</w:t>
      </w:r>
      <w:r>
        <w:rPr>
          <w:spacing w:val="-1"/>
          <w:sz w:val="26"/>
        </w:rPr>
        <w:t> </w:t>
      </w:r>
      <w:r>
        <w:rPr>
          <w:sz w:val="26"/>
        </w:rPr>
        <w:t>tộc </w:t>
      </w:r>
      <w:r>
        <w:rPr>
          <w:i/>
          <w:sz w:val="26"/>
        </w:rPr>
        <w:t>(gotrabhū)</w:t>
      </w:r>
      <w:r>
        <w:rPr>
          <w:i/>
          <w:spacing w:val="-3"/>
          <w:sz w:val="26"/>
        </w:rPr>
        <w:t> </w:t>
      </w:r>
      <w:r>
        <w:rPr>
          <w:sz w:val="26"/>
        </w:rPr>
        <w:t>quả nhập thiền</w:t>
      </w:r>
      <w:r>
        <w:rPr>
          <w:spacing w:val="-2"/>
          <w:sz w:val="26"/>
        </w:rPr>
        <w:t> </w:t>
      </w:r>
      <w:r>
        <w:rPr>
          <w:sz w:val="26"/>
        </w:rPr>
        <w:t>bằng</w:t>
      </w:r>
      <w:r>
        <w:rPr>
          <w:spacing w:val="-1"/>
          <w:sz w:val="26"/>
        </w:rPr>
        <w:t> </w:t>
      </w:r>
      <w:r>
        <w:rPr>
          <w:sz w:val="26"/>
        </w:rPr>
        <w:t>Vô gián duyên.</w:t>
      </w:r>
    </w:p>
    <w:p>
      <w:pPr>
        <w:pStyle w:val="BodyText"/>
        <w:spacing w:before="110"/>
        <w:ind w:right="1377" w:hanging="570"/>
      </w:pPr>
      <w:r>
        <w:rPr>
          <w:rFonts w:ascii="Symbol" w:hAnsi="Symbol"/>
        </w:rPr>
        <w:t></w:t>
      </w:r>
      <w:r>
        <w:rPr>
          <w:spacing w:val="80"/>
        </w:rPr>
        <w:t> </w:t>
      </w:r>
      <w:r>
        <w:rPr/>
        <w:t>Pháp</w:t>
      </w:r>
      <w:r>
        <w:rPr>
          <w:spacing w:val="-3"/>
        </w:rPr>
        <w:t> </w:t>
      </w:r>
      <w:r>
        <w:rPr/>
        <w:t>phi</w:t>
      </w:r>
      <w:r>
        <w:rPr>
          <w:spacing w:val="-3"/>
        </w:rPr>
        <w:t> </w:t>
      </w:r>
      <w:r>
        <w:rPr/>
        <w:t>sở</w:t>
      </w:r>
      <w:r>
        <w:rPr>
          <w:spacing w:val="-3"/>
        </w:rPr>
        <w:t> </w:t>
      </w:r>
      <w:r>
        <w:rPr/>
        <w:t>hữu</w:t>
      </w:r>
      <w:r>
        <w:rPr>
          <w:spacing w:val="-2"/>
        </w:rPr>
        <w:t> </w:t>
      </w:r>
      <w:r>
        <w:rPr/>
        <w:t>tâm</w:t>
      </w:r>
      <w:r>
        <w:rPr>
          <w:spacing w:val="-2"/>
        </w:rPr>
        <w:t> </w:t>
      </w:r>
      <w:r>
        <w:rPr/>
        <w:t>làm</w:t>
      </w:r>
      <w:r>
        <w:rPr>
          <w:spacing w:val="-2"/>
        </w:rPr>
        <w:t> </w:t>
      </w:r>
      <w:r>
        <w:rPr/>
        <w:t>duyên</w:t>
      </w:r>
      <w:r>
        <w:rPr>
          <w:spacing w:val="-2"/>
        </w:rPr>
        <w:t> </w:t>
      </w:r>
      <w:r>
        <w:rPr/>
        <w:t>cho</w:t>
      </w:r>
      <w:r>
        <w:rPr>
          <w:spacing w:val="-2"/>
        </w:rPr>
        <w:t> </w:t>
      </w:r>
      <w:r>
        <w:rPr/>
        <w:t>pháp sở</w:t>
      </w:r>
      <w:r>
        <w:rPr>
          <w:spacing w:val="-3"/>
        </w:rPr>
        <w:t> </w:t>
      </w:r>
      <w:r>
        <w:rPr/>
        <w:t>hữu</w:t>
      </w:r>
      <w:r>
        <w:rPr>
          <w:spacing w:val="-2"/>
        </w:rPr>
        <w:t> </w:t>
      </w:r>
      <w:r>
        <w:rPr/>
        <w:t>tâm</w:t>
      </w:r>
      <w:r>
        <w:rPr>
          <w:spacing w:val="-3"/>
        </w:rPr>
        <w:t> </w:t>
      </w:r>
      <w:r>
        <w:rPr/>
        <w:t>bằng</w:t>
      </w:r>
      <w:r>
        <w:rPr>
          <w:spacing w:val="-3"/>
        </w:rPr>
        <w:t> </w:t>
      </w:r>
      <w:r>
        <w:rPr/>
        <w:t>Vô</w:t>
      </w:r>
      <w:r>
        <w:rPr>
          <w:spacing w:val="-3"/>
        </w:rPr>
        <w:t> </w:t>
      </w:r>
      <w:r>
        <w:rPr/>
        <w:t>gián</w:t>
      </w:r>
      <w:r>
        <w:rPr>
          <w:spacing w:val="-3"/>
        </w:rPr>
        <w:t> </w:t>
      </w:r>
      <w:r>
        <w:rPr/>
        <w:t>duyên. Nên sắp 3 câu như thế, trùng ý trước như văn Pāḷi.</w:t>
      </w:r>
    </w:p>
    <w:p>
      <w:pPr>
        <w:pStyle w:val="BodyText"/>
        <w:spacing w:line="235" w:lineRule="auto" w:before="124"/>
        <w:ind w:left="708" w:hanging="284"/>
      </w:pPr>
      <w:r>
        <w:rPr>
          <w:rFonts w:ascii="Symbol" w:hAnsi="Symbol"/>
        </w:rPr>
        <w:t></w:t>
      </w:r>
      <w:r>
        <w:rPr>
          <w:spacing w:val="80"/>
        </w:rPr>
        <w:t> </w:t>
      </w:r>
      <w:r>
        <w:rPr/>
        <w:t>Chư pháp sở hữu tâm</w:t>
      </w:r>
      <w:r>
        <w:rPr>
          <w:spacing w:val="-2"/>
        </w:rPr>
        <w:t> </w:t>
      </w:r>
      <w:r>
        <w:rPr/>
        <w:t>và phi sở</w:t>
      </w:r>
      <w:r>
        <w:rPr>
          <w:spacing w:val="-1"/>
        </w:rPr>
        <w:t> </w:t>
      </w:r>
      <w:r>
        <w:rPr/>
        <w:t>hữu tâm</w:t>
      </w:r>
      <w:r>
        <w:rPr>
          <w:spacing w:val="-2"/>
        </w:rPr>
        <w:t> </w:t>
      </w:r>
      <w:r>
        <w:rPr/>
        <w:t>làm duyên cho pháp sở hữu tâm bằng Vô</w:t>
      </w:r>
      <w:r>
        <w:rPr>
          <w:spacing w:val="-1"/>
        </w:rPr>
        <w:t> </w:t>
      </w:r>
      <w:r>
        <w:rPr/>
        <w:t>gián duyên có 3 câu, không có khán môn </w:t>
      </w:r>
      <w:r>
        <w:rPr>
          <w:i/>
        </w:rPr>
        <w:t>(āvajjana) </w:t>
      </w:r>
      <w:r>
        <w:rPr/>
        <w:t>và quả sơ khởi </w:t>
      </w:r>
      <w:r>
        <w:rPr>
          <w:i/>
        </w:rPr>
        <w:t>(vuṭṭhāna)</w:t>
      </w:r>
      <w:r>
        <w:rPr/>
        <w:t>.</w:t>
      </w:r>
    </w:p>
    <w:p>
      <w:pPr>
        <w:pStyle w:val="BodyText"/>
        <w:spacing w:before="127"/>
        <w:ind w:left="424"/>
      </w:pPr>
      <w:r>
        <w:rPr>
          <w:rFonts w:ascii="Symbol" w:hAnsi="Symbol"/>
        </w:rPr>
        <w:t></w:t>
      </w:r>
      <w:r>
        <w:rPr>
          <w:spacing w:val="50"/>
          <w:w w:val="150"/>
        </w:rPr>
        <w:t> </w:t>
      </w:r>
      <w:r>
        <w:rPr/>
        <w:t>...</w:t>
      </w:r>
      <w:r>
        <w:rPr>
          <w:spacing w:val="-3"/>
        </w:rPr>
        <w:t> </w:t>
      </w:r>
      <w:r>
        <w:rPr/>
        <w:t>bằng</w:t>
      </w:r>
      <w:r>
        <w:rPr>
          <w:spacing w:val="-3"/>
        </w:rPr>
        <w:t> </w:t>
      </w:r>
      <w:r>
        <w:rPr/>
        <w:t>Liên</w:t>
      </w:r>
      <w:r>
        <w:rPr>
          <w:spacing w:val="-4"/>
        </w:rPr>
        <w:t> </w:t>
      </w:r>
      <w:r>
        <w:rPr/>
        <w:t>tiếp</w:t>
      </w:r>
      <w:r>
        <w:rPr>
          <w:spacing w:val="-3"/>
        </w:rPr>
        <w:t> </w:t>
      </w:r>
      <w:r>
        <w:rPr/>
        <w:t>duyên</w:t>
      </w:r>
      <w:r>
        <w:rPr>
          <w:spacing w:val="-1"/>
        </w:rPr>
        <w:t> </w:t>
      </w:r>
      <w:r>
        <w:rPr/>
        <w:t>có</w:t>
      </w:r>
      <w:r>
        <w:rPr>
          <w:spacing w:val="-3"/>
        </w:rPr>
        <w:t> </w:t>
      </w:r>
      <w:r>
        <w:rPr/>
        <w:t>9</w:t>
      </w:r>
      <w:r>
        <w:rPr>
          <w:spacing w:val="-2"/>
        </w:rPr>
        <w:t> </w:t>
      </w:r>
      <w:r>
        <w:rPr>
          <w:spacing w:val="-4"/>
        </w:rPr>
        <w:t>câu.</w:t>
      </w:r>
    </w:p>
    <w:p>
      <w:pPr>
        <w:spacing w:before="114"/>
        <w:ind w:left="424" w:right="0" w:firstLine="0"/>
        <w:jc w:val="left"/>
        <w:rPr>
          <w:i/>
          <w:sz w:val="26"/>
        </w:rPr>
      </w:pPr>
      <w:r>
        <w:rPr>
          <w:rFonts w:ascii="Symbol" w:hAnsi="Symbol"/>
          <w:sz w:val="26"/>
        </w:rPr>
        <w:t></w:t>
      </w:r>
      <w:r>
        <w:rPr>
          <w:spacing w:val="49"/>
          <w:w w:val="150"/>
          <w:sz w:val="26"/>
        </w:rPr>
        <w:t> </w:t>
      </w:r>
      <w:r>
        <w:rPr>
          <w:sz w:val="26"/>
        </w:rPr>
        <w:t>...</w:t>
      </w:r>
      <w:r>
        <w:rPr>
          <w:spacing w:val="-5"/>
          <w:sz w:val="26"/>
        </w:rPr>
        <w:t> </w:t>
      </w:r>
      <w:r>
        <w:rPr>
          <w:sz w:val="26"/>
        </w:rPr>
        <w:t>bằng</w:t>
      </w:r>
      <w:r>
        <w:rPr>
          <w:spacing w:val="-4"/>
          <w:sz w:val="26"/>
        </w:rPr>
        <w:t> </w:t>
      </w:r>
      <w:r>
        <w:rPr>
          <w:sz w:val="26"/>
        </w:rPr>
        <w:t>Đồng</w:t>
      </w:r>
      <w:r>
        <w:rPr>
          <w:spacing w:val="-4"/>
          <w:sz w:val="26"/>
        </w:rPr>
        <w:t> </w:t>
      </w:r>
      <w:r>
        <w:rPr>
          <w:sz w:val="26"/>
        </w:rPr>
        <w:t>sanh</w:t>
      </w:r>
      <w:r>
        <w:rPr>
          <w:spacing w:val="-1"/>
          <w:sz w:val="26"/>
        </w:rPr>
        <w:t> </w:t>
      </w:r>
      <w:r>
        <w:rPr>
          <w:sz w:val="26"/>
        </w:rPr>
        <w:t>duyên</w:t>
      </w:r>
      <w:r>
        <w:rPr>
          <w:spacing w:val="-3"/>
          <w:sz w:val="26"/>
        </w:rPr>
        <w:t> </w:t>
      </w:r>
      <w:r>
        <w:rPr>
          <w:sz w:val="26"/>
        </w:rPr>
        <w:t>có</w:t>
      </w:r>
      <w:r>
        <w:rPr>
          <w:spacing w:val="-3"/>
          <w:sz w:val="26"/>
        </w:rPr>
        <w:t> </w:t>
      </w:r>
      <w:r>
        <w:rPr>
          <w:sz w:val="26"/>
        </w:rPr>
        <w:t>9</w:t>
      </w:r>
      <w:r>
        <w:rPr>
          <w:spacing w:val="-4"/>
          <w:sz w:val="26"/>
        </w:rPr>
        <w:t> </w:t>
      </w:r>
      <w:r>
        <w:rPr>
          <w:sz w:val="26"/>
        </w:rPr>
        <w:t>câu</w:t>
      </w:r>
      <w:r>
        <w:rPr>
          <w:spacing w:val="-2"/>
          <w:sz w:val="26"/>
        </w:rPr>
        <w:t> </w:t>
      </w:r>
      <w:r>
        <w:rPr>
          <w:sz w:val="26"/>
        </w:rPr>
        <w:t>như</w:t>
      </w:r>
      <w:r>
        <w:rPr>
          <w:spacing w:val="-3"/>
          <w:sz w:val="26"/>
        </w:rPr>
        <w:t> </w:t>
      </w:r>
      <w:r>
        <w:rPr>
          <w:sz w:val="26"/>
        </w:rPr>
        <w:t>phần</w:t>
      </w:r>
      <w:r>
        <w:rPr>
          <w:spacing w:val="-4"/>
          <w:sz w:val="26"/>
        </w:rPr>
        <w:t> </w:t>
      </w:r>
      <w:r>
        <w:rPr>
          <w:sz w:val="26"/>
        </w:rPr>
        <w:t>liên</w:t>
      </w:r>
      <w:r>
        <w:rPr>
          <w:spacing w:val="-4"/>
          <w:sz w:val="26"/>
        </w:rPr>
        <w:t> </w:t>
      </w:r>
      <w:r>
        <w:rPr>
          <w:sz w:val="26"/>
        </w:rPr>
        <w:t>quan</w:t>
      </w:r>
      <w:r>
        <w:rPr>
          <w:spacing w:val="-1"/>
          <w:sz w:val="26"/>
        </w:rPr>
        <w:t> </w:t>
      </w:r>
      <w:r>
        <w:rPr>
          <w:i/>
          <w:spacing w:val="-2"/>
          <w:sz w:val="26"/>
        </w:rPr>
        <w:t>(paṭṭiccavāra).</w:t>
      </w:r>
    </w:p>
    <w:p>
      <w:pPr>
        <w:pStyle w:val="BodyText"/>
        <w:spacing w:before="125"/>
        <w:ind w:left="424"/>
      </w:pPr>
      <w:r>
        <w:rPr>
          <w:rFonts w:ascii="Symbol" w:hAnsi="Symbol"/>
        </w:rPr>
        <w:t></w:t>
      </w:r>
      <w:r>
        <w:rPr>
          <w:spacing w:val="49"/>
          <w:w w:val="150"/>
        </w:rPr>
        <w:t> </w:t>
      </w:r>
      <w:r>
        <w:rPr/>
        <w:t>...</w:t>
      </w:r>
      <w:r>
        <w:rPr>
          <w:spacing w:val="-4"/>
        </w:rPr>
        <w:t> </w:t>
      </w:r>
      <w:r>
        <w:rPr/>
        <w:t>bằng</w:t>
      </w:r>
      <w:r>
        <w:rPr>
          <w:spacing w:val="-3"/>
        </w:rPr>
        <w:t> </w:t>
      </w:r>
      <w:r>
        <w:rPr/>
        <w:t>Hỗ</w:t>
      </w:r>
      <w:r>
        <w:rPr>
          <w:spacing w:val="-2"/>
        </w:rPr>
        <w:t> </w:t>
      </w:r>
      <w:r>
        <w:rPr/>
        <w:t>tương</w:t>
      </w:r>
      <w:r>
        <w:rPr>
          <w:spacing w:val="-3"/>
        </w:rPr>
        <w:t> </w:t>
      </w:r>
      <w:r>
        <w:rPr/>
        <w:t>duyên</w:t>
      </w:r>
      <w:r>
        <w:rPr>
          <w:spacing w:val="-3"/>
        </w:rPr>
        <w:t> </w:t>
      </w:r>
      <w:r>
        <w:rPr/>
        <w:t>có</w:t>
      </w:r>
      <w:r>
        <w:rPr>
          <w:spacing w:val="-3"/>
        </w:rPr>
        <w:t> </w:t>
      </w:r>
      <w:r>
        <w:rPr/>
        <w:t>9</w:t>
      </w:r>
      <w:r>
        <w:rPr>
          <w:spacing w:val="-3"/>
        </w:rPr>
        <w:t> </w:t>
      </w:r>
      <w:r>
        <w:rPr/>
        <w:t>câu</w:t>
      </w:r>
      <w:r>
        <w:rPr>
          <w:spacing w:val="-3"/>
        </w:rPr>
        <w:t> </w:t>
      </w:r>
      <w:r>
        <w:rPr/>
        <w:t>như</w:t>
      </w:r>
      <w:r>
        <w:rPr>
          <w:spacing w:val="-2"/>
        </w:rPr>
        <w:t> </w:t>
      </w:r>
      <w:r>
        <w:rPr/>
        <w:t>phần</w:t>
      </w:r>
      <w:r>
        <w:rPr>
          <w:spacing w:val="-3"/>
        </w:rPr>
        <w:t> </w:t>
      </w:r>
      <w:r>
        <w:rPr/>
        <w:t>liên</w:t>
      </w:r>
      <w:r>
        <w:rPr>
          <w:spacing w:val="-4"/>
        </w:rPr>
        <w:t> </w:t>
      </w:r>
      <w:r>
        <w:rPr>
          <w:spacing w:val="-2"/>
        </w:rPr>
        <w:t>quan.</w:t>
      </w:r>
    </w:p>
    <w:p>
      <w:pPr>
        <w:spacing w:before="114"/>
        <w:ind w:left="424" w:right="0" w:firstLine="0"/>
        <w:jc w:val="left"/>
        <w:rPr>
          <w:sz w:val="26"/>
        </w:rPr>
      </w:pPr>
      <w:r>
        <w:rPr>
          <w:rFonts w:ascii="Symbol" w:hAnsi="Symbol"/>
          <w:sz w:val="26"/>
        </w:rPr>
        <w:t></w:t>
      </w:r>
      <w:r>
        <w:rPr>
          <w:spacing w:val="50"/>
          <w:w w:val="150"/>
          <w:sz w:val="26"/>
        </w:rPr>
        <w:t> </w:t>
      </w:r>
      <w:r>
        <w:rPr>
          <w:sz w:val="26"/>
        </w:rPr>
        <w:t>...</w:t>
      </w:r>
      <w:r>
        <w:rPr>
          <w:spacing w:val="-4"/>
          <w:sz w:val="26"/>
        </w:rPr>
        <w:t> </w:t>
      </w:r>
      <w:r>
        <w:rPr>
          <w:sz w:val="26"/>
        </w:rPr>
        <w:t>bằng</w:t>
      </w:r>
      <w:r>
        <w:rPr>
          <w:spacing w:val="-4"/>
          <w:sz w:val="26"/>
        </w:rPr>
        <w:t> </w:t>
      </w:r>
      <w:r>
        <w:rPr>
          <w:sz w:val="26"/>
        </w:rPr>
        <w:t>Y</w:t>
      </w:r>
      <w:r>
        <w:rPr>
          <w:spacing w:val="-3"/>
          <w:sz w:val="26"/>
        </w:rPr>
        <w:t> </w:t>
      </w:r>
      <w:r>
        <w:rPr>
          <w:sz w:val="26"/>
        </w:rPr>
        <w:t>chỉ</w:t>
      </w:r>
      <w:r>
        <w:rPr>
          <w:spacing w:val="-4"/>
          <w:sz w:val="26"/>
        </w:rPr>
        <w:t> </w:t>
      </w:r>
      <w:r>
        <w:rPr>
          <w:sz w:val="26"/>
        </w:rPr>
        <w:t>duyên</w:t>
      </w:r>
      <w:r>
        <w:rPr>
          <w:spacing w:val="-3"/>
          <w:sz w:val="26"/>
        </w:rPr>
        <w:t> </w:t>
      </w:r>
      <w:r>
        <w:rPr>
          <w:sz w:val="26"/>
        </w:rPr>
        <w:t>có 9</w:t>
      </w:r>
      <w:r>
        <w:rPr>
          <w:spacing w:val="-4"/>
          <w:sz w:val="26"/>
        </w:rPr>
        <w:t> </w:t>
      </w:r>
      <w:r>
        <w:rPr>
          <w:sz w:val="26"/>
        </w:rPr>
        <w:t>câu</w:t>
      </w:r>
      <w:r>
        <w:rPr>
          <w:spacing w:val="-4"/>
          <w:sz w:val="26"/>
        </w:rPr>
        <w:t> </w:t>
      </w:r>
      <w:r>
        <w:rPr>
          <w:sz w:val="26"/>
        </w:rPr>
        <w:t>như</w:t>
      </w:r>
      <w:r>
        <w:rPr>
          <w:spacing w:val="-2"/>
          <w:sz w:val="26"/>
        </w:rPr>
        <w:t> </w:t>
      </w:r>
      <w:r>
        <w:rPr>
          <w:sz w:val="26"/>
        </w:rPr>
        <w:t>phần</w:t>
      </w:r>
      <w:r>
        <w:rPr>
          <w:spacing w:val="2"/>
          <w:sz w:val="26"/>
        </w:rPr>
        <w:t> </w:t>
      </w:r>
      <w:r>
        <w:rPr>
          <w:sz w:val="26"/>
        </w:rPr>
        <w:t>ỷ</w:t>
      </w:r>
      <w:r>
        <w:rPr>
          <w:spacing w:val="-9"/>
          <w:sz w:val="26"/>
        </w:rPr>
        <w:t> </w:t>
      </w:r>
      <w:r>
        <w:rPr>
          <w:sz w:val="26"/>
        </w:rPr>
        <w:t>trượng</w:t>
      </w:r>
      <w:r>
        <w:rPr>
          <w:spacing w:val="1"/>
          <w:sz w:val="26"/>
        </w:rPr>
        <w:t> </w:t>
      </w:r>
      <w:r>
        <w:rPr>
          <w:i/>
          <w:spacing w:val="-2"/>
          <w:sz w:val="26"/>
        </w:rPr>
        <w:t>(paccayavāra)</w:t>
      </w:r>
      <w:r>
        <w:rPr>
          <w:spacing w:val="-2"/>
          <w:sz w:val="26"/>
        </w:rPr>
        <w:t>.</w:t>
      </w:r>
    </w:p>
    <w:p>
      <w:pPr>
        <w:pStyle w:val="Heading2"/>
        <w:spacing w:line="299" w:lineRule="exact" w:before="5"/>
      </w:pPr>
      <w:r>
        <w:rPr>
          <w:spacing w:val="-4"/>
        </w:rPr>
        <w:t>103.</w:t>
      </w:r>
    </w:p>
    <w:p>
      <w:pPr>
        <w:pStyle w:val="BodyText"/>
        <w:spacing w:line="237" w:lineRule="auto" w:before="2"/>
        <w:ind w:left="708" w:right="139" w:hanging="284"/>
      </w:pPr>
      <w:r>
        <w:rPr>
          <w:rFonts w:ascii="Symbol" w:hAnsi="Symbol"/>
        </w:rPr>
        <w:t></w:t>
      </w:r>
      <w:r>
        <w:rPr>
          <w:spacing w:val="80"/>
        </w:rPr>
        <w:t> </w:t>
      </w:r>
      <w:r>
        <w:rPr/>
        <w:t>Pháp</w:t>
      </w:r>
      <w:r>
        <w:rPr>
          <w:spacing w:val="19"/>
        </w:rPr>
        <w:t> </w:t>
      </w:r>
      <w:r>
        <w:rPr/>
        <w:t>sở</w:t>
      </w:r>
      <w:r>
        <w:rPr>
          <w:spacing w:val="19"/>
        </w:rPr>
        <w:t> </w:t>
      </w:r>
      <w:r>
        <w:rPr/>
        <w:t>hữu</w:t>
      </w:r>
      <w:r>
        <w:rPr>
          <w:spacing w:val="19"/>
        </w:rPr>
        <w:t> </w:t>
      </w:r>
      <w:r>
        <w:rPr/>
        <w:t>tâm</w:t>
      </w:r>
      <w:r>
        <w:rPr>
          <w:spacing w:val="17"/>
        </w:rPr>
        <w:t> </w:t>
      </w:r>
      <w:r>
        <w:rPr/>
        <w:t>làm</w:t>
      </w:r>
      <w:r>
        <w:rPr>
          <w:spacing w:val="20"/>
        </w:rPr>
        <w:t> </w:t>
      </w:r>
      <w:r>
        <w:rPr/>
        <w:t>duyên</w:t>
      </w:r>
      <w:r>
        <w:rPr>
          <w:spacing w:val="19"/>
        </w:rPr>
        <w:t> </w:t>
      </w:r>
      <w:r>
        <w:rPr/>
        <w:t>cho</w:t>
      </w:r>
      <w:r>
        <w:rPr>
          <w:spacing w:val="19"/>
        </w:rPr>
        <w:t> </w:t>
      </w:r>
      <w:r>
        <w:rPr/>
        <w:t>pháp</w:t>
      </w:r>
      <w:r>
        <w:rPr>
          <w:spacing w:val="19"/>
        </w:rPr>
        <w:t> </w:t>
      </w:r>
      <w:r>
        <w:rPr/>
        <w:t>sở</w:t>
      </w:r>
      <w:r>
        <w:rPr>
          <w:spacing w:val="19"/>
        </w:rPr>
        <w:t> </w:t>
      </w:r>
      <w:r>
        <w:rPr/>
        <w:t>hữu</w:t>
      </w:r>
      <w:r>
        <w:rPr>
          <w:spacing w:val="19"/>
        </w:rPr>
        <w:t> </w:t>
      </w:r>
      <w:r>
        <w:rPr/>
        <w:t>tâm</w:t>
      </w:r>
      <w:r>
        <w:rPr>
          <w:spacing w:val="17"/>
        </w:rPr>
        <w:t> </w:t>
      </w:r>
      <w:r>
        <w:rPr/>
        <w:t>bằng</w:t>
      </w:r>
      <w:r>
        <w:rPr>
          <w:spacing w:val="19"/>
        </w:rPr>
        <w:t> </w:t>
      </w:r>
      <w:r>
        <w:rPr/>
        <w:t>Cận</w:t>
      </w:r>
      <w:r>
        <w:rPr>
          <w:spacing w:val="23"/>
        </w:rPr>
        <w:t> </w:t>
      </w:r>
      <w:r>
        <w:rPr/>
        <w:t>y duyên</w:t>
      </w:r>
      <w:r>
        <w:rPr>
          <w:spacing w:val="21"/>
        </w:rPr>
        <w:t> </w:t>
      </w:r>
      <w:r>
        <w:rPr/>
        <w:t>có</w:t>
      </w:r>
      <w:r>
        <w:rPr>
          <w:spacing w:val="19"/>
        </w:rPr>
        <w:t> </w:t>
      </w:r>
      <w:r>
        <w:rPr/>
        <w:t>Cảnh</w:t>
      </w:r>
      <w:r>
        <w:rPr>
          <w:spacing w:val="19"/>
        </w:rPr>
        <w:t> </w:t>
      </w:r>
      <w:r>
        <w:rPr/>
        <w:t>cận</w:t>
      </w:r>
      <w:r>
        <w:rPr>
          <w:spacing w:val="24"/>
        </w:rPr>
        <w:t> </w:t>
      </w:r>
      <w:r>
        <w:rPr/>
        <w:t>y, Vô gián cận y và Thuần cận y:</w:t>
      </w:r>
    </w:p>
    <w:p>
      <w:pPr>
        <w:pStyle w:val="ListParagraph"/>
        <w:numPr>
          <w:ilvl w:val="0"/>
          <w:numId w:val="58"/>
        </w:numPr>
        <w:tabs>
          <w:tab w:pos="993" w:val="left" w:leader="none"/>
        </w:tabs>
        <w:spacing w:line="240" w:lineRule="auto" w:before="2" w:after="0"/>
        <w:ind w:left="993" w:right="139" w:hanging="286"/>
        <w:jc w:val="left"/>
        <w:rPr>
          <w:sz w:val="26"/>
        </w:rPr>
      </w:pPr>
      <w:r>
        <w:rPr>
          <w:sz w:val="26"/>
        </w:rPr>
        <w:t>Thuần</w:t>
      </w:r>
      <w:r>
        <w:rPr>
          <w:spacing w:val="21"/>
          <w:sz w:val="26"/>
        </w:rPr>
        <w:t> </w:t>
      </w:r>
      <w:r>
        <w:rPr>
          <w:sz w:val="26"/>
        </w:rPr>
        <w:t>cận</w:t>
      </w:r>
      <w:r>
        <w:rPr>
          <w:spacing w:val="26"/>
          <w:sz w:val="26"/>
        </w:rPr>
        <w:t> </w:t>
      </w:r>
      <w:r>
        <w:rPr>
          <w:sz w:val="26"/>
        </w:rPr>
        <w:t>y</w:t>
      </w:r>
      <w:r>
        <w:rPr>
          <w:spacing w:val="20"/>
          <w:sz w:val="26"/>
        </w:rPr>
        <w:t> </w:t>
      </w:r>
      <w:r>
        <w:rPr>
          <w:sz w:val="26"/>
        </w:rPr>
        <w:t>như:</w:t>
      </w:r>
      <w:r>
        <w:rPr>
          <w:spacing w:val="21"/>
          <w:sz w:val="26"/>
        </w:rPr>
        <w:t> </w:t>
      </w:r>
      <w:r>
        <w:rPr>
          <w:sz w:val="26"/>
        </w:rPr>
        <w:t>Uẩn</w:t>
      </w:r>
      <w:r>
        <w:rPr>
          <w:spacing w:val="25"/>
          <w:sz w:val="26"/>
        </w:rPr>
        <w:t> </w:t>
      </w:r>
      <w:r>
        <w:rPr>
          <w:sz w:val="26"/>
        </w:rPr>
        <w:t>sở</w:t>
      </w:r>
      <w:r>
        <w:rPr>
          <w:spacing w:val="21"/>
          <w:sz w:val="26"/>
        </w:rPr>
        <w:t> </w:t>
      </w:r>
      <w:r>
        <w:rPr>
          <w:sz w:val="26"/>
        </w:rPr>
        <w:t>hữu</w:t>
      </w:r>
      <w:r>
        <w:rPr>
          <w:spacing w:val="22"/>
          <w:sz w:val="26"/>
        </w:rPr>
        <w:t> </w:t>
      </w:r>
      <w:r>
        <w:rPr>
          <w:sz w:val="26"/>
        </w:rPr>
        <w:t>tâm</w:t>
      </w:r>
      <w:r>
        <w:rPr>
          <w:spacing w:val="19"/>
          <w:sz w:val="26"/>
        </w:rPr>
        <w:t> </w:t>
      </w:r>
      <w:r>
        <w:rPr>
          <w:sz w:val="26"/>
        </w:rPr>
        <w:t>làm</w:t>
      </w:r>
      <w:r>
        <w:rPr>
          <w:spacing w:val="19"/>
          <w:sz w:val="26"/>
        </w:rPr>
        <w:t> </w:t>
      </w:r>
      <w:r>
        <w:rPr>
          <w:sz w:val="26"/>
        </w:rPr>
        <w:t>duyên</w:t>
      </w:r>
      <w:r>
        <w:rPr>
          <w:spacing w:val="22"/>
          <w:sz w:val="26"/>
        </w:rPr>
        <w:t> </w:t>
      </w:r>
      <w:r>
        <w:rPr>
          <w:sz w:val="26"/>
        </w:rPr>
        <w:t>cho</w:t>
      </w:r>
      <w:r>
        <w:rPr>
          <w:spacing w:val="21"/>
          <w:sz w:val="26"/>
        </w:rPr>
        <w:t> </w:t>
      </w:r>
      <w:r>
        <w:rPr>
          <w:sz w:val="26"/>
        </w:rPr>
        <w:t>sở</w:t>
      </w:r>
      <w:r>
        <w:rPr>
          <w:spacing w:val="23"/>
          <w:sz w:val="26"/>
        </w:rPr>
        <w:t> </w:t>
      </w:r>
      <w:r>
        <w:rPr>
          <w:sz w:val="26"/>
        </w:rPr>
        <w:t>hữu</w:t>
      </w:r>
      <w:r>
        <w:rPr>
          <w:spacing w:val="22"/>
          <w:sz w:val="26"/>
        </w:rPr>
        <w:t> </w:t>
      </w:r>
      <w:r>
        <w:rPr>
          <w:sz w:val="26"/>
        </w:rPr>
        <w:t>tâm</w:t>
      </w:r>
      <w:r>
        <w:rPr>
          <w:spacing w:val="19"/>
          <w:sz w:val="26"/>
        </w:rPr>
        <w:t> </w:t>
      </w:r>
      <w:r>
        <w:rPr>
          <w:sz w:val="26"/>
        </w:rPr>
        <w:t>bằng</w:t>
      </w:r>
      <w:r>
        <w:rPr>
          <w:spacing w:val="22"/>
          <w:sz w:val="26"/>
        </w:rPr>
        <w:t> </w:t>
      </w:r>
      <w:r>
        <w:rPr>
          <w:sz w:val="26"/>
        </w:rPr>
        <w:t>Cận</w:t>
      </w:r>
      <w:r>
        <w:rPr>
          <w:spacing w:val="26"/>
          <w:sz w:val="26"/>
        </w:rPr>
        <w:t> </w:t>
      </w:r>
      <w:r>
        <w:rPr>
          <w:sz w:val="26"/>
        </w:rPr>
        <w:t>y duyên, nên hỏi đến căn, có 3 câu.</w:t>
      </w:r>
    </w:p>
    <w:p>
      <w:pPr>
        <w:pStyle w:val="ListParagraph"/>
        <w:numPr>
          <w:ilvl w:val="0"/>
          <w:numId w:val="58"/>
        </w:numPr>
        <w:tabs>
          <w:tab w:pos="993" w:val="left" w:leader="none"/>
        </w:tabs>
        <w:spacing w:line="299" w:lineRule="exact" w:before="0" w:after="0"/>
        <w:ind w:left="993" w:right="0" w:hanging="285"/>
        <w:jc w:val="left"/>
        <w:rPr>
          <w:sz w:val="26"/>
        </w:rPr>
      </w:pPr>
      <w:r>
        <w:rPr>
          <w:sz w:val="26"/>
        </w:rPr>
        <w:t>Uẩn</w:t>
      </w:r>
      <w:r>
        <w:rPr>
          <w:spacing w:val="-5"/>
          <w:sz w:val="26"/>
        </w:rPr>
        <w:t> </w:t>
      </w:r>
      <w:r>
        <w:rPr>
          <w:sz w:val="26"/>
        </w:rPr>
        <w:t>sở</w:t>
      </w:r>
      <w:r>
        <w:rPr>
          <w:spacing w:val="-4"/>
          <w:sz w:val="26"/>
        </w:rPr>
        <w:t> </w:t>
      </w:r>
      <w:r>
        <w:rPr>
          <w:sz w:val="26"/>
        </w:rPr>
        <w:t>hữu</w:t>
      </w:r>
      <w:r>
        <w:rPr>
          <w:spacing w:val="-3"/>
          <w:sz w:val="26"/>
        </w:rPr>
        <w:t> </w:t>
      </w:r>
      <w:r>
        <w:rPr>
          <w:sz w:val="26"/>
        </w:rPr>
        <w:t>tâm</w:t>
      </w:r>
      <w:r>
        <w:rPr>
          <w:spacing w:val="-3"/>
          <w:sz w:val="26"/>
        </w:rPr>
        <w:t> </w:t>
      </w:r>
      <w:r>
        <w:rPr>
          <w:sz w:val="26"/>
        </w:rPr>
        <w:t>làm</w:t>
      </w:r>
      <w:r>
        <w:rPr>
          <w:spacing w:val="-3"/>
          <w:sz w:val="26"/>
        </w:rPr>
        <w:t> </w:t>
      </w:r>
      <w:r>
        <w:rPr>
          <w:sz w:val="26"/>
        </w:rPr>
        <w:t>duyên</w:t>
      </w:r>
      <w:r>
        <w:rPr>
          <w:spacing w:val="-1"/>
          <w:sz w:val="26"/>
        </w:rPr>
        <w:t> </w:t>
      </w:r>
      <w:r>
        <w:rPr>
          <w:sz w:val="26"/>
        </w:rPr>
        <w:t>cho</w:t>
      </w:r>
      <w:r>
        <w:rPr>
          <w:spacing w:val="-4"/>
          <w:sz w:val="26"/>
        </w:rPr>
        <w:t> </w:t>
      </w:r>
      <w:r>
        <w:rPr>
          <w:sz w:val="26"/>
        </w:rPr>
        <w:t>tâm</w:t>
      </w:r>
      <w:r>
        <w:rPr>
          <w:spacing w:val="-3"/>
          <w:sz w:val="26"/>
        </w:rPr>
        <w:t> </w:t>
      </w:r>
      <w:r>
        <w:rPr>
          <w:sz w:val="26"/>
        </w:rPr>
        <w:t>bằng</w:t>
      </w:r>
      <w:r>
        <w:rPr>
          <w:spacing w:val="-2"/>
          <w:sz w:val="26"/>
        </w:rPr>
        <w:t> </w:t>
      </w:r>
      <w:r>
        <w:rPr>
          <w:sz w:val="26"/>
        </w:rPr>
        <w:t>Cận</w:t>
      </w:r>
      <w:r>
        <w:rPr>
          <w:spacing w:val="-2"/>
          <w:sz w:val="26"/>
        </w:rPr>
        <w:t> </w:t>
      </w:r>
      <w:r>
        <w:rPr>
          <w:sz w:val="26"/>
        </w:rPr>
        <w:t>y</w:t>
      </w:r>
      <w:r>
        <w:rPr>
          <w:spacing w:val="-7"/>
          <w:sz w:val="26"/>
        </w:rPr>
        <w:t> </w:t>
      </w:r>
      <w:r>
        <w:rPr>
          <w:sz w:val="26"/>
        </w:rPr>
        <w:t>duyên,</w:t>
      </w:r>
      <w:r>
        <w:rPr>
          <w:spacing w:val="-4"/>
          <w:sz w:val="26"/>
        </w:rPr>
        <w:t> </w:t>
      </w:r>
      <w:r>
        <w:rPr>
          <w:sz w:val="26"/>
        </w:rPr>
        <w:t>nên</w:t>
      </w:r>
      <w:r>
        <w:rPr>
          <w:spacing w:val="-4"/>
          <w:sz w:val="26"/>
        </w:rPr>
        <w:t> </w:t>
      </w:r>
      <w:r>
        <w:rPr>
          <w:sz w:val="26"/>
        </w:rPr>
        <w:t>hỏi</w:t>
      </w:r>
      <w:r>
        <w:rPr>
          <w:spacing w:val="-4"/>
          <w:sz w:val="26"/>
        </w:rPr>
        <w:t> </w:t>
      </w:r>
      <w:r>
        <w:rPr>
          <w:sz w:val="26"/>
        </w:rPr>
        <w:t>đến</w:t>
      </w:r>
      <w:r>
        <w:rPr>
          <w:spacing w:val="-4"/>
          <w:sz w:val="26"/>
        </w:rPr>
        <w:t> </w:t>
      </w:r>
      <w:r>
        <w:rPr>
          <w:sz w:val="26"/>
        </w:rPr>
        <w:t>căn,</w:t>
      </w:r>
      <w:r>
        <w:rPr>
          <w:spacing w:val="-4"/>
          <w:sz w:val="26"/>
        </w:rPr>
        <w:t> </w:t>
      </w:r>
      <w:r>
        <w:rPr>
          <w:sz w:val="26"/>
        </w:rPr>
        <w:t>có</w:t>
      </w:r>
      <w:r>
        <w:rPr>
          <w:spacing w:val="-4"/>
          <w:sz w:val="26"/>
        </w:rPr>
        <w:t> </w:t>
      </w:r>
      <w:r>
        <w:rPr>
          <w:sz w:val="26"/>
        </w:rPr>
        <w:t>3</w:t>
      </w:r>
      <w:r>
        <w:rPr>
          <w:spacing w:val="-4"/>
          <w:sz w:val="26"/>
        </w:rPr>
        <w:t> câu.</w:t>
      </w:r>
    </w:p>
    <w:p>
      <w:pPr>
        <w:pStyle w:val="ListParagraph"/>
        <w:numPr>
          <w:ilvl w:val="0"/>
          <w:numId w:val="58"/>
        </w:numPr>
        <w:tabs>
          <w:tab w:pos="993" w:val="left" w:leader="none"/>
        </w:tabs>
        <w:spacing w:line="296" w:lineRule="exact" w:before="2" w:after="0"/>
        <w:ind w:left="993" w:right="0" w:hanging="285"/>
        <w:jc w:val="left"/>
        <w:rPr>
          <w:sz w:val="26"/>
        </w:rPr>
      </w:pPr>
      <w:r>
        <w:rPr>
          <w:sz w:val="26"/>
        </w:rPr>
        <w:t>Uẩn</w:t>
      </w:r>
      <w:r>
        <w:rPr>
          <w:spacing w:val="67"/>
          <w:sz w:val="26"/>
        </w:rPr>
        <w:t> </w:t>
      </w:r>
      <w:r>
        <w:rPr>
          <w:sz w:val="26"/>
        </w:rPr>
        <w:t>sở</w:t>
      </w:r>
      <w:r>
        <w:rPr>
          <w:spacing w:val="70"/>
          <w:sz w:val="26"/>
        </w:rPr>
        <w:t> </w:t>
      </w:r>
      <w:r>
        <w:rPr>
          <w:sz w:val="26"/>
        </w:rPr>
        <w:t>hữu</w:t>
      </w:r>
      <w:r>
        <w:rPr>
          <w:spacing w:val="69"/>
          <w:sz w:val="26"/>
        </w:rPr>
        <w:t> </w:t>
      </w:r>
      <w:r>
        <w:rPr>
          <w:sz w:val="26"/>
        </w:rPr>
        <w:t>tâm</w:t>
      </w:r>
      <w:r>
        <w:rPr>
          <w:spacing w:val="67"/>
          <w:sz w:val="26"/>
        </w:rPr>
        <w:t> </w:t>
      </w:r>
      <w:r>
        <w:rPr>
          <w:sz w:val="26"/>
        </w:rPr>
        <w:t>làm</w:t>
      </w:r>
      <w:r>
        <w:rPr>
          <w:spacing w:val="71"/>
          <w:sz w:val="26"/>
        </w:rPr>
        <w:t> </w:t>
      </w:r>
      <w:r>
        <w:rPr>
          <w:sz w:val="26"/>
        </w:rPr>
        <w:t>duyên</w:t>
      </w:r>
      <w:r>
        <w:rPr>
          <w:spacing w:val="69"/>
          <w:sz w:val="26"/>
        </w:rPr>
        <w:t> </w:t>
      </w:r>
      <w:r>
        <w:rPr>
          <w:sz w:val="26"/>
        </w:rPr>
        <w:t>cho</w:t>
      </w:r>
      <w:r>
        <w:rPr>
          <w:spacing w:val="69"/>
          <w:sz w:val="26"/>
        </w:rPr>
        <w:t> </w:t>
      </w:r>
      <w:r>
        <w:rPr>
          <w:sz w:val="26"/>
        </w:rPr>
        <w:t>uẩn</w:t>
      </w:r>
      <w:r>
        <w:rPr>
          <w:spacing w:val="71"/>
          <w:sz w:val="26"/>
        </w:rPr>
        <w:t> </w:t>
      </w:r>
      <w:r>
        <w:rPr>
          <w:sz w:val="26"/>
        </w:rPr>
        <w:t>sở</w:t>
      </w:r>
      <w:r>
        <w:rPr>
          <w:spacing w:val="68"/>
          <w:sz w:val="26"/>
        </w:rPr>
        <w:t> </w:t>
      </w:r>
      <w:r>
        <w:rPr>
          <w:sz w:val="26"/>
        </w:rPr>
        <w:t>hữu</w:t>
      </w:r>
      <w:r>
        <w:rPr>
          <w:spacing w:val="69"/>
          <w:sz w:val="26"/>
        </w:rPr>
        <w:t> </w:t>
      </w:r>
      <w:r>
        <w:rPr>
          <w:sz w:val="26"/>
        </w:rPr>
        <w:t>tâm</w:t>
      </w:r>
      <w:r>
        <w:rPr>
          <w:spacing w:val="66"/>
          <w:sz w:val="26"/>
        </w:rPr>
        <w:t> </w:t>
      </w:r>
      <w:r>
        <w:rPr>
          <w:sz w:val="26"/>
        </w:rPr>
        <w:t>và</w:t>
      </w:r>
      <w:r>
        <w:rPr>
          <w:spacing w:val="68"/>
          <w:sz w:val="26"/>
        </w:rPr>
        <w:t> </w:t>
      </w:r>
      <w:r>
        <w:rPr>
          <w:sz w:val="26"/>
        </w:rPr>
        <w:t>tâm</w:t>
      </w:r>
      <w:r>
        <w:rPr>
          <w:spacing w:val="69"/>
          <w:sz w:val="26"/>
        </w:rPr>
        <w:t> </w:t>
      </w:r>
      <w:r>
        <w:rPr>
          <w:sz w:val="26"/>
        </w:rPr>
        <w:t>bằng</w:t>
      </w:r>
      <w:r>
        <w:rPr>
          <w:spacing w:val="71"/>
          <w:sz w:val="26"/>
        </w:rPr>
        <w:t> </w:t>
      </w:r>
      <w:r>
        <w:rPr>
          <w:sz w:val="26"/>
        </w:rPr>
        <w:t>Cận</w:t>
      </w:r>
      <w:r>
        <w:rPr>
          <w:spacing w:val="73"/>
          <w:sz w:val="26"/>
        </w:rPr>
        <w:t> </w:t>
      </w:r>
      <w:r>
        <w:rPr>
          <w:sz w:val="26"/>
        </w:rPr>
        <w:t>y</w:t>
      </w:r>
      <w:r>
        <w:rPr>
          <w:spacing w:val="63"/>
          <w:sz w:val="26"/>
        </w:rPr>
        <w:t> </w:t>
      </w:r>
      <w:r>
        <w:rPr>
          <w:spacing w:val="-2"/>
          <w:sz w:val="26"/>
        </w:rPr>
        <w:t>duyên</w:t>
      </w:r>
    </w:p>
    <w:p>
      <w:pPr>
        <w:spacing w:line="296" w:lineRule="exact" w:before="0"/>
        <w:ind w:left="993" w:right="0" w:firstLine="0"/>
        <w:jc w:val="left"/>
        <w:rPr>
          <w:i/>
          <w:sz w:val="26"/>
        </w:rPr>
      </w:pPr>
      <w:r>
        <w:rPr>
          <w:i/>
          <w:spacing w:val="-2"/>
          <w:sz w:val="26"/>
        </w:rPr>
        <w:t>(Upanissayapaccayo).</w:t>
      </w:r>
    </w:p>
    <w:p>
      <w:pPr>
        <w:pStyle w:val="BodyText"/>
        <w:spacing w:line="237" w:lineRule="auto" w:before="129"/>
        <w:ind w:left="708" w:right="139" w:hanging="284"/>
      </w:pPr>
      <w:r>
        <w:rPr>
          <w:rFonts w:ascii="Symbol" w:hAnsi="Symbol"/>
        </w:rPr>
        <w:t></w:t>
      </w:r>
      <w:r>
        <w:rPr>
          <w:spacing w:val="80"/>
        </w:rPr>
        <w:t> </w:t>
      </w:r>
      <w:r>
        <w:rPr/>
        <w:t>Pháp phi sở hữu tâm làm duyên cho pháp phi sở hữu tâm bằng Cận y duyên có Cảnh</w:t>
      </w:r>
      <w:r>
        <w:rPr>
          <w:spacing w:val="40"/>
        </w:rPr>
        <w:t> </w:t>
      </w:r>
      <w:r>
        <w:rPr/>
        <w:t>cận y, Vô gián cận y và Thuần cận y:</w:t>
      </w:r>
    </w:p>
    <w:p>
      <w:pPr>
        <w:pStyle w:val="ListParagraph"/>
        <w:numPr>
          <w:ilvl w:val="0"/>
          <w:numId w:val="59"/>
        </w:numPr>
        <w:tabs>
          <w:tab w:pos="993" w:val="left" w:leader="none"/>
        </w:tabs>
        <w:spacing w:line="240" w:lineRule="auto" w:before="2" w:after="0"/>
        <w:ind w:left="993" w:right="139" w:hanging="286"/>
        <w:jc w:val="left"/>
        <w:rPr>
          <w:sz w:val="26"/>
        </w:rPr>
      </w:pPr>
      <w:r>
        <w:rPr>
          <w:sz w:val="26"/>
        </w:rPr>
        <w:t>Thuần cận y như: Nương âm dương... vật thực... chỗ ở, nương tâm mạnh có thể bố thí... phá hòa hợp Tăng.</w:t>
      </w:r>
    </w:p>
    <w:p>
      <w:pPr>
        <w:pStyle w:val="ListParagraph"/>
        <w:numPr>
          <w:ilvl w:val="0"/>
          <w:numId w:val="59"/>
        </w:numPr>
        <w:tabs>
          <w:tab w:pos="993" w:val="left" w:leader="none"/>
        </w:tabs>
        <w:spacing w:line="240" w:lineRule="auto" w:before="0" w:after="0"/>
        <w:ind w:left="993" w:right="137" w:hanging="286"/>
        <w:jc w:val="left"/>
        <w:rPr>
          <w:sz w:val="26"/>
        </w:rPr>
      </w:pPr>
      <w:r>
        <w:rPr>
          <w:sz w:val="26"/>
        </w:rPr>
        <w:t>Nương âm dương, vật thực,... chỗ ở, nương tâm mạnh làm duyên cho đức tin... trí, ái..., hy vọng, thân lạc, thân khổ, đạo, quả nhập thiền bằng Cận y duyên.</w:t>
      </w:r>
    </w:p>
    <w:p>
      <w:pPr>
        <w:pStyle w:val="BodyText"/>
        <w:spacing w:line="237" w:lineRule="auto" w:before="122"/>
        <w:ind w:left="708" w:right="206" w:hanging="284"/>
      </w:pPr>
      <w:r>
        <w:rPr>
          <w:rFonts w:ascii="Symbol" w:hAnsi="Symbol"/>
        </w:rPr>
        <w:t></w:t>
      </w:r>
      <w:r>
        <w:rPr>
          <w:spacing w:val="80"/>
        </w:rPr>
        <w:t> </w:t>
      </w:r>
      <w:r>
        <w:rPr/>
        <w:t>Pháp phi sở hữu tâm làm duyên cho pháp sở hữu tâm bằng Cận</w:t>
      </w:r>
      <w:r>
        <w:rPr>
          <w:spacing w:val="16"/>
        </w:rPr>
        <w:t> </w:t>
      </w:r>
      <w:r>
        <w:rPr/>
        <w:t>y duyên có Cảnh cận</w:t>
      </w:r>
      <w:r>
        <w:rPr>
          <w:spacing w:val="40"/>
        </w:rPr>
        <w:t> </w:t>
      </w:r>
      <w:r>
        <w:rPr/>
        <w:t>y, Vô gián cận y và Thuần cận y:</w:t>
      </w:r>
    </w:p>
    <w:p>
      <w:pPr>
        <w:pStyle w:val="BodyText"/>
        <w:spacing w:before="3"/>
        <w:ind w:right="137"/>
      </w:pPr>
      <w:r>
        <w:rPr/>
        <w:t>Thuần cận y</w:t>
      </w:r>
      <w:r>
        <w:rPr>
          <w:spacing w:val="-2"/>
        </w:rPr>
        <w:t> </w:t>
      </w:r>
      <w:r>
        <w:rPr/>
        <w:t>như:... âm dương... vật thực... chỗ ở, nương tâm mạnh có thể bố thí, có 3 câu như ý nghĩa Pāḷi đoạn trước không chi khác.</w:t>
      </w:r>
    </w:p>
    <w:p>
      <w:pPr>
        <w:pStyle w:val="BodyText"/>
        <w:spacing w:after="0"/>
        <w:sectPr>
          <w:pgSz w:w="11630" w:h="16450"/>
          <w:pgMar w:header="571" w:footer="0" w:top="880" w:bottom="280" w:left="850" w:right="850"/>
        </w:sectPr>
      </w:pPr>
    </w:p>
    <w:p>
      <w:pPr>
        <w:pStyle w:val="BodyText"/>
        <w:spacing w:before="226"/>
        <w:ind w:left="708" w:hanging="284"/>
      </w:pPr>
      <w:r>
        <w:rPr>
          <w:rFonts w:ascii="Symbol" w:hAnsi="Symbol"/>
        </w:rPr>
        <w:t></w:t>
      </w:r>
      <w:r>
        <w:rPr>
          <w:spacing w:val="80"/>
        </w:rPr>
        <w:t> </w:t>
      </w:r>
      <w:r>
        <w:rPr/>
        <w:t>Chư pháp sở hữu tâm và phi sở hữu tâm làm duyên cho pháp sở hữu tâm bằng Cận</w:t>
      </w:r>
      <w:r>
        <w:rPr>
          <w:spacing w:val="19"/>
        </w:rPr>
        <w:t> </w:t>
      </w:r>
      <w:r>
        <w:rPr/>
        <w:t>y</w:t>
      </w:r>
      <w:r>
        <w:rPr>
          <w:spacing w:val="40"/>
        </w:rPr>
        <w:t> </w:t>
      </w:r>
      <w:r>
        <w:rPr/>
        <w:t>duyên có 3 câu.</w:t>
      </w:r>
    </w:p>
    <w:p>
      <w:pPr>
        <w:pStyle w:val="Heading2"/>
        <w:spacing w:line="299" w:lineRule="exact"/>
      </w:pPr>
      <w:r>
        <w:rPr>
          <w:spacing w:val="-4"/>
        </w:rPr>
        <w:t>104.</w:t>
      </w:r>
    </w:p>
    <w:p>
      <w:pPr>
        <w:pStyle w:val="BodyText"/>
        <w:spacing w:line="237" w:lineRule="auto" w:before="2"/>
        <w:ind w:left="708" w:hanging="284"/>
      </w:pPr>
      <w:r>
        <w:rPr>
          <w:rFonts w:ascii="Symbol" w:hAnsi="Symbol"/>
        </w:rPr>
        <w:t></w:t>
      </w:r>
      <w:r>
        <w:rPr>
          <w:spacing w:val="80"/>
        </w:rPr>
        <w:t> </w:t>
      </w:r>
      <w:r>
        <w:rPr/>
        <w:t>Pháp</w:t>
      </w:r>
      <w:r>
        <w:rPr>
          <w:spacing w:val="19"/>
        </w:rPr>
        <w:t> </w:t>
      </w:r>
      <w:r>
        <w:rPr/>
        <w:t>phi</w:t>
      </w:r>
      <w:r>
        <w:rPr>
          <w:spacing w:val="19"/>
        </w:rPr>
        <w:t> </w:t>
      </w:r>
      <w:r>
        <w:rPr/>
        <w:t>sở</w:t>
      </w:r>
      <w:r>
        <w:rPr>
          <w:spacing w:val="19"/>
        </w:rPr>
        <w:t> </w:t>
      </w:r>
      <w:r>
        <w:rPr/>
        <w:t>hữu</w:t>
      </w:r>
      <w:r>
        <w:rPr>
          <w:spacing w:val="19"/>
        </w:rPr>
        <w:t> </w:t>
      </w:r>
      <w:r>
        <w:rPr/>
        <w:t>tâm</w:t>
      </w:r>
      <w:r>
        <w:rPr>
          <w:spacing w:val="17"/>
        </w:rPr>
        <w:t> </w:t>
      </w:r>
      <w:r>
        <w:rPr/>
        <w:t>làm</w:t>
      </w:r>
      <w:r>
        <w:rPr>
          <w:spacing w:val="17"/>
        </w:rPr>
        <w:t> </w:t>
      </w:r>
      <w:r>
        <w:rPr/>
        <w:t>duyên</w:t>
      </w:r>
      <w:r>
        <w:rPr>
          <w:spacing w:val="19"/>
        </w:rPr>
        <w:t> </w:t>
      </w:r>
      <w:r>
        <w:rPr/>
        <w:t>cho</w:t>
      </w:r>
      <w:r>
        <w:rPr>
          <w:spacing w:val="19"/>
        </w:rPr>
        <w:t> </w:t>
      </w:r>
      <w:r>
        <w:rPr/>
        <w:t>pháp</w:t>
      </w:r>
      <w:r>
        <w:rPr>
          <w:spacing w:val="19"/>
        </w:rPr>
        <w:t> </w:t>
      </w:r>
      <w:r>
        <w:rPr/>
        <w:t>phi</w:t>
      </w:r>
      <w:r>
        <w:rPr>
          <w:spacing w:val="20"/>
        </w:rPr>
        <w:t> </w:t>
      </w:r>
      <w:r>
        <w:rPr/>
        <w:t>sở</w:t>
      </w:r>
      <w:r>
        <w:rPr>
          <w:spacing w:val="19"/>
        </w:rPr>
        <w:t> </w:t>
      </w:r>
      <w:r>
        <w:rPr/>
        <w:t>hữu</w:t>
      </w:r>
      <w:r>
        <w:rPr>
          <w:spacing w:val="19"/>
        </w:rPr>
        <w:t> </w:t>
      </w:r>
      <w:r>
        <w:rPr/>
        <w:t>tâm</w:t>
      </w:r>
      <w:r>
        <w:rPr>
          <w:spacing w:val="17"/>
        </w:rPr>
        <w:t> </w:t>
      </w:r>
      <w:r>
        <w:rPr/>
        <w:t>bằng</w:t>
      </w:r>
      <w:r>
        <w:rPr>
          <w:spacing w:val="19"/>
        </w:rPr>
        <w:t> </w:t>
      </w:r>
      <w:r>
        <w:rPr/>
        <w:t>Tiền</w:t>
      </w:r>
      <w:r>
        <w:rPr>
          <w:spacing w:val="19"/>
        </w:rPr>
        <w:t> </w:t>
      </w:r>
      <w:r>
        <w:rPr/>
        <w:t>sanh</w:t>
      </w:r>
      <w:r>
        <w:rPr>
          <w:spacing w:val="19"/>
        </w:rPr>
        <w:t> </w:t>
      </w:r>
      <w:r>
        <w:rPr/>
        <w:t>duyên:</w:t>
      </w:r>
      <w:r>
        <w:rPr>
          <w:spacing w:val="19"/>
        </w:rPr>
        <w:t> </w:t>
      </w:r>
      <w:r>
        <w:rPr/>
        <w:t>Có Cảnh tiền sanh và Vật tiền sanh:</w:t>
      </w:r>
    </w:p>
    <w:p>
      <w:pPr>
        <w:pStyle w:val="ListParagraph"/>
        <w:numPr>
          <w:ilvl w:val="0"/>
          <w:numId w:val="60"/>
        </w:numPr>
        <w:tabs>
          <w:tab w:pos="993" w:val="left" w:leader="none"/>
        </w:tabs>
        <w:spacing w:line="240" w:lineRule="auto" w:before="3" w:after="0"/>
        <w:ind w:left="993" w:right="138" w:hanging="286"/>
        <w:jc w:val="both"/>
        <w:rPr>
          <w:sz w:val="26"/>
        </w:rPr>
      </w:pPr>
      <w:r>
        <w:rPr>
          <w:sz w:val="26"/>
        </w:rPr>
        <w:t>Cảnh tiền sanh như: Quán ngộ nhãn... vật bằng lối vô thường... thỏa thích rất hân hoan, do đó khai đoan tâm sanh; thiên nhãn thấy sắc, thiên nhĩ nghe tiếng; sắc xứ làm duyên cho nhãn thức, xúc xứ làm duyên cho thân thức.</w:t>
      </w:r>
    </w:p>
    <w:p>
      <w:pPr>
        <w:pStyle w:val="ListParagraph"/>
        <w:numPr>
          <w:ilvl w:val="0"/>
          <w:numId w:val="60"/>
        </w:numPr>
        <w:tabs>
          <w:tab w:pos="993" w:val="left" w:leader="none"/>
        </w:tabs>
        <w:spacing w:line="240" w:lineRule="auto" w:before="0" w:after="0"/>
        <w:ind w:left="993" w:right="139" w:hanging="286"/>
        <w:jc w:val="both"/>
        <w:rPr>
          <w:sz w:val="26"/>
        </w:rPr>
      </w:pPr>
      <w:r>
        <w:rPr>
          <w:sz w:val="26"/>
        </w:rPr>
        <w:t>Vật tiền sanh như: Nhãn xứ làm duyên cho nhãn thức, thân xứ làm duyên cho thân thức, vật làm duyên cho tâm bằng Tiền sanh duyên.</w:t>
      </w:r>
    </w:p>
    <w:p>
      <w:pPr>
        <w:pStyle w:val="BodyText"/>
        <w:spacing w:line="237" w:lineRule="auto" w:before="123"/>
        <w:ind w:left="708" w:right="137" w:hanging="284"/>
        <w:jc w:val="both"/>
      </w:pPr>
      <w:r>
        <w:rPr>
          <w:rFonts w:ascii="Symbol" w:hAnsi="Symbol"/>
        </w:rPr>
        <w:t></w:t>
      </w:r>
      <w:r>
        <w:rPr>
          <w:spacing w:val="40"/>
        </w:rPr>
        <w:t> </w:t>
      </w:r>
      <w:r>
        <w:rPr/>
        <w:t>Pháp phi sở hữu tâm làm duyên cho pháp sở hữu tâm bằng Tiền sanh duyên có Cảnh tiền sanh và Vật tiền sanh:</w:t>
      </w:r>
    </w:p>
    <w:p>
      <w:pPr>
        <w:pStyle w:val="ListParagraph"/>
        <w:numPr>
          <w:ilvl w:val="0"/>
          <w:numId w:val="61"/>
        </w:numPr>
        <w:tabs>
          <w:tab w:pos="993" w:val="left" w:leader="none"/>
        </w:tabs>
        <w:spacing w:line="240" w:lineRule="auto" w:before="1" w:after="0"/>
        <w:ind w:left="993" w:right="135" w:hanging="286"/>
        <w:jc w:val="both"/>
        <w:rPr>
          <w:sz w:val="26"/>
        </w:rPr>
      </w:pPr>
      <w:r>
        <w:rPr>
          <w:sz w:val="26"/>
        </w:rPr>
        <w:t>Cảnh tiền sanh như: Quán ngộ nhãn... vật bằng lối vô thường... ưu sanh ra. Thiên nhãn thấy sắc, thiên nhĩ thấy</w:t>
      </w:r>
      <w:r>
        <w:rPr>
          <w:spacing w:val="-1"/>
          <w:sz w:val="26"/>
        </w:rPr>
        <w:t> </w:t>
      </w:r>
      <w:r>
        <w:rPr>
          <w:sz w:val="26"/>
        </w:rPr>
        <w:t>tiếng; sắc xứ làm duyên cho uẩn đồng sanh nhãn thức, xúc xứ làm duyên cho uẩn đồng sanh thân thức.</w:t>
      </w:r>
    </w:p>
    <w:p>
      <w:pPr>
        <w:pStyle w:val="ListParagraph"/>
        <w:numPr>
          <w:ilvl w:val="0"/>
          <w:numId w:val="61"/>
        </w:numPr>
        <w:tabs>
          <w:tab w:pos="993" w:val="left" w:leader="none"/>
        </w:tabs>
        <w:spacing w:line="240" w:lineRule="auto" w:before="0" w:after="0"/>
        <w:ind w:left="993" w:right="139" w:hanging="286"/>
        <w:jc w:val="both"/>
        <w:rPr>
          <w:sz w:val="26"/>
        </w:rPr>
      </w:pPr>
      <w:r>
        <w:rPr>
          <w:sz w:val="26"/>
        </w:rPr>
        <w:t>Vật tiền sanh như: Nhãn xứ làm duyên cho uẩn đồng sanh nhãn thức, thân xứ... vật làm duyên cho uẩn sở hữu tâm bằng Tiền sanh duyên.</w:t>
      </w:r>
    </w:p>
    <w:p>
      <w:pPr>
        <w:pStyle w:val="BodyText"/>
        <w:spacing w:before="120"/>
        <w:ind w:left="708" w:right="139" w:hanging="284"/>
        <w:jc w:val="both"/>
      </w:pPr>
      <w:r>
        <w:rPr>
          <w:rFonts w:ascii="Symbol" w:hAnsi="Symbol"/>
        </w:rPr>
        <w:t></w:t>
      </w:r>
      <w:r>
        <w:rPr>
          <w:spacing w:val="40"/>
        </w:rPr>
        <w:t> </w:t>
      </w:r>
      <w:r>
        <w:rPr/>
        <w:t>Pháp phi sở hữu tâm làm duyên cho những pháp sở hữu tâm và phi sở hữu tâm bằng Tiền sanh duyên có Cảnh tiền sanh và Vật tiền sanh:</w:t>
      </w:r>
    </w:p>
    <w:p>
      <w:pPr>
        <w:pStyle w:val="ListParagraph"/>
        <w:numPr>
          <w:ilvl w:val="0"/>
          <w:numId w:val="62"/>
        </w:numPr>
        <w:tabs>
          <w:tab w:pos="993" w:val="left" w:leader="none"/>
        </w:tabs>
        <w:spacing w:line="240" w:lineRule="auto" w:before="0" w:after="0"/>
        <w:ind w:left="993" w:right="137" w:hanging="286"/>
        <w:jc w:val="both"/>
        <w:rPr>
          <w:sz w:val="26"/>
        </w:rPr>
      </w:pPr>
      <w:r>
        <w:rPr>
          <w:sz w:val="26"/>
        </w:rPr>
        <w:t>Cảnh tiền sanh như: Quán ngộ nhãn... vật bằng lối vô thường... thỏa thích rất hân hoan, do đó khai đoan tâm và uẩn tương ưng sanh; thiên nhãn thấy sắc, thiên nhĩ nghe tiếng; sắc xứ làm duyên cho nhãn thức và uẩn tương ưng... xúc xứ...</w:t>
      </w:r>
    </w:p>
    <w:p>
      <w:pPr>
        <w:pStyle w:val="ListParagraph"/>
        <w:numPr>
          <w:ilvl w:val="0"/>
          <w:numId w:val="62"/>
        </w:numPr>
        <w:tabs>
          <w:tab w:pos="993" w:val="left" w:leader="none"/>
        </w:tabs>
        <w:spacing w:line="240" w:lineRule="auto" w:before="0" w:after="0"/>
        <w:ind w:left="993" w:right="139" w:hanging="286"/>
        <w:jc w:val="both"/>
        <w:rPr>
          <w:sz w:val="26"/>
        </w:rPr>
      </w:pPr>
      <w:r>
        <w:rPr>
          <w:sz w:val="26"/>
        </w:rPr>
        <w:t>Vật tiền sanh: Nhãn xứ làm duyên cho nhãn thức và uẩn tương ưng. Thân xứ...; vật làm duyên cho tâm và uẩn tương ưng bằng Tiền sanh duyên.</w:t>
      </w:r>
    </w:p>
    <w:p>
      <w:pPr>
        <w:spacing w:before="0"/>
        <w:ind w:left="141" w:right="0" w:firstLine="0"/>
        <w:jc w:val="left"/>
        <w:rPr>
          <w:sz w:val="26"/>
        </w:rPr>
      </w:pPr>
      <w:r>
        <w:rPr>
          <w:b/>
          <w:spacing w:val="-4"/>
          <w:sz w:val="26"/>
        </w:rPr>
        <w:t>105</w:t>
      </w:r>
      <w:r>
        <w:rPr>
          <w:spacing w:val="-4"/>
          <w:sz w:val="26"/>
        </w:rPr>
        <w:t>.</w:t>
      </w:r>
    </w:p>
    <w:p>
      <w:pPr>
        <w:pStyle w:val="BodyText"/>
        <w:spacing w:before="2"/>
        <w:ind w:left="424"/>
      </w:pPr>
      <w:r>
        <w:rPr>
          <w:rFonts w:ascii="Symbol" w:hAnsi="Symbol"/>
        </w:rPr>
        <w:t></w:t>
      </w:r>
      <w:r>
        <w:rPr>
          <w:spacing w:val="48"/>
          <w:w w:val="150"/>
        </w:rPr>
        <w:t> </w:t>
      </w:r>
      <w:r>
        <w:rPr/>
        <w:t>Pháp</w:t>
      </w:r>
      <w:r>
        <w:rPr>
          <w:spacing w:val="-4"/>
        </w:rPr>
        <w:t> </w:t>
      </w:r>
      <w:r>
        <w:rPr/>
        <w:t>sở</w:t>
      </w:r>
      <w:r>
        <w:rPr>
          <w:spacing w:val="-5"/>
        </w:rPr>
        <w:t> </w:t>
      </w:r>
      <w:r>
        <w:rPr/>
        <w:t>hữu</w:t>
      </w:r>
      <w:r>
        <w:rPr>
          <w:spacing w:val="-1"/>
        </w:rPr>
        <w:t> </w:t>
      </w:r>
      <w:r>
        <w:rPr/>
        <w:t>tâm</w:t>
      </w:r>
      <w:r>
        <w:rPr>
          <w:spacing w:val="-6"/>
        </w:rPr>
        <w:t> </w:t>
      </w:r>
      <w:r>
        <w:rPr/>
        <w:t>làm</w:t>
      </w:r>
      <w:r>
        <w:rPr>
          <w:spacing w:val="-4"/>
        </w:rPr>
        <w:t> </w:t>
      </w:r>
      <w:r>
        <w:rPr/>
        <w:t>duyên</w:t>
      </w:r>
      <w:r>
        <w:rPr>
          <w:spacing w:val="-2"/>
        </w:rPr>
        <w:t> </w:t>
      </w:r>
      <w:r>
        <w:rPr/>
        <w:t>cho</w:t>
      </w:r>
      <w:r>
        <w:rPr>
          <w:spacing w:val="-4"/>
        </w:rPr>
        <w:t> </w:t>
      </w:r>
      <w:r>
        <w:rPr/>
        <w:t>pháp</w:t>
      </w:r>
      <w:r>
        <w:rPr>
          <w:spacing w:val="-4"/>
        </w:rPr>
        <w:t> </w:t>
      </w:r>
      <w:r>
        <w:rPr/>
        <w:t>phi</w:t>
      </w:r>
      <w:r>
        <w:rPr>
          <w:spacing w:val="-1"/>
        </w:rPr>
        <w:t> </w:t>
      </w:r>
      <w:r>
        <w:rPr/>
        <w:t>sở</w:t>
      </w:r>
      <w:r>
        <w:rPr>
          <w:spacing w:val="-5"/>
        </w:rPr>
        <w:t> </w:t>
      </w:r>
      <w:r>
        <w:rPr/>
        <w:t>hữu</w:t>
      </w:r>
      <w:r>
        <w:rPr>
          <w:spacing w:val="-3"/>
        </w:rPr>
        <w:t> </w:t>
      </w:r>
      <w:r>
        <w:rPr/>
        <w:t>tâm</w:t>
      </w:r>
      <w:r>
        <w:rPr>
          <w:spacing w:val="-4"/>
        </w:rPr>
        <w:t> </w:t>
      </w:r>
      <w:r>
        <w:rPr/>
        <w:t>bằng</w:t>
      </w:r>
      <w:r>
        <w:rPr>
          <w:spacing w:val="-5"/>
        </w:rPr>
        <w:t> </w:t>
      </w:r>
      <w:r>
        <w:rPr/>
        <w:t>Hậu</w:t>
      </w:r>
      <w:r>
        <w:rPr>
          <w:spacing w:val="-4"/>
        </w:rPr>
        <w:t> </w:t>
      </w:r>
      <w:r>
        <w:rPr/>
        <w:t>sanh</w:t>
      </w:r>
      <w:r>
        <w:rPr>
          <w:spacing w:val="-1"/>
        </w:rPr>
        <w:t> </w:t>
      </w:r>
      <w:r>
        <w:rPr/>
        <w:t>duyên...</w:t>
      </w:r>
      <w:r>
        <w:rPr>
          <w:spacing w:val="-5"/>
        </w:rPr>
        <w:t> </w:t>
      </w:r>
      <w:r>
        <w:rPr/>
        <w:t>tóm</w:t>
      </w:r>
      <w:r>
        <w:rPr>
          <w:spacing w:val="-4"/>
        </w:rPr>
        <w:t> </w:t>
      </w:r>
      <w:r>
        <w:rPr>
          <w:spacing w:val="-2"/>
        </w:rPr>
        <w:t>tắt...</w:t>
      </w:r>
    </w:p>
    <w:p>
      <w:pPr>
        <w:pStyle w:val="BodyText"/>
        <w:spacing w:line="237" w:lineRule="auto" w:before="120"/>
        <w:ind w:left="708" w:right="139" w:hanging="284"/>
      </w:pPr>
      <w:r>
        <w:rPr>
          <w:rFonts w:ascii="Symbol" w:hAnsi="Symbol"/>
        </w:rPr>
        <w:t></w:t>
      </w:r>
      <w:r>
        <w:rPr>
          <w:spacing w:val="80"/>
        </w:rPr>
        <w:t> </w:t>
      </w:r>
      <w:r>
        <w:rPr/>
        <w:t>Pháp phi sở hữu tâm làm duyên cho pháp phi sở hữu tâm bằng Hậu sanh duyên... tóm </w:t>
      </w:r>
      <w:r>
        <w:rPr>
          <w:spacing w:val="-2"/>
        </w:rPr>
        <w:t>tắt...</w:t>
      </w:r>
    </w:p>
    <w:p>
      <w:pPr>
        <w:pStyle w:val="BodyText"/>
        <w:spacing w:line="237" w:lineRule="auto" w:before="126"/>
        <w:ind w:left="708" w:hanging="284"/>
      </w:pPr>
      <w:r>
        <w:rPr>
          <w:rFonts w:ascii="Symbol" w:hAnsi="Symbol"/>
        </w:rPr>
        <w:t></w:t>
      </w:r>
      <w:r>
        <w:rPr>
          <w:spacing w:val="80"/>
        </w:rPr>
        <w:t> </w:t>
      </w:r>
      <w:r>
        <w:rPr/>
        <w:t>Chư pháp sở hữu tâm</w:t>
      </w:r>
      <w:r>
        <w:rPr>
          <w:spacing w:val="-2"/>
        </w:rPr>
        <w:t> </w:t>
      </w:r>
      <w:r>
        <w:rPr/>
        <w:t>và phi sở</w:t>
      </w:r>
      <w:r>
        <w:rPr>
          <w:spacing w:val="-1"/>
        </w:rPr>
        <w:t> </w:t>
      </w:r>
      <w:r>
        <w:rPr/>
        <w:t>hữu tâm</w:t>
      </w:r>
      <w:r>
        <w:rPr>
          <w:spacing w:val="-2"/>
        </w:rPr>
        <w:t> </w:t>
      </w:r>
      <w:r>
        <w:rPr/>
        <w:t>làm duyên cho pháp phi sở</w:t>
      </w:r>
      <w:r>
        <w:rPr>
          <w:spacing w:val="-1"/>
        </w:rPr>
        <w:t> </w:t>
      </w:r>
      <w:r>
        <w:rPr/>
        <w:t>hữu tâm bằng Hậu sanh duyên: .. tóm tắt</w:t>
      </w:r>
    </w:p>
    <w:p>
      <w:pPr>
        <w:pStyle w:val="Heading2"/>
        <w:spacing w:before="5"/>
      </w:pPr>
      <w:r>
        <w:rPr>
          <w:spacing w:val="-4"/>
        </w:rPr>
        <w:t>106.</w:t>
      </w:r>
    </w:p>
    <w:p>
      <w:pPr>
        <w:pStyle w:val="BodyText"/>
        <w:spacing w:line="297" w:lineRule="exact"/>
        <w:ind w:left="708"/>
      </w:pPr>
      <w:r>
        <w:rPr/>
        <w:t>Pháp</w:t>
      </w:r>
      <w:r>
        <w:rPr>
          <w:spacing w:val="-5"/>
        </w:rPr>
        <w:t> </w:t>
      </w:r>
      <w:r>
        <w:rPr/>
        <w:t>sở</w:t>
      </w:r>
      <w:r>
        <w:rPr>
          <w:spacing w:val="-4"/>
        </w:rPr>
        <w:t> </w:t>
      </w:r>
      <w:r>
        <w:rPr/>
        <w:t>hữu</w:t>
      </w:r>
      <w:r>
        <w:rPr>
          <w:spacing w:val="-1"/>
        </w:rPr>
        <w:t> </w:t>
      </w:r>
      <w:r>
        <w:rPr/>
        <w:t>tâm</w:t>
      </w:r>
      <w:r>
        <w:rPr>
          <w:spacing w:val="-6"/>
        </w:rPr>
        <w:t> </w:t>
      </w:r>
      <w:r>
        <w:rPr/>
        <w:t>làm</w:t>
      </w:r>
      <w:r>
        <w:rPr>
          <w:spacing w:val="-4"/>
        </w:rPr>
        <w:t> </w:t>
      </w:r>
      <w:r>
        <w:rPr/>
        <w:t>duyên</w:t>
      </w:r>
      <w:r>
        <w:rPr>
          <w:spacing w:val="-2"/>
        </w:rPr>
        <w:t> </w:t>
      </w:r>
      <w:r>
        <w:rPr/>
        <w:t>cho</w:t>
      </w:r>
      <w:r>
        <w:rPr>
          <w:spacing w:val="-4"/>
        </w:rPr>
        <w:t> </w:t>
      </w:r>
      <w:r>
        <w:rPr/>
        <w:t>pháp</w:t>
      </w:r>
      <w:r>
        <w:rPr>
          <w:spacing w:val="-3"/>
        </w:rPr>
        <w:t> </w:t>
      </w:r>
      <w:r>
        <w:rPr/>
        <w:t>sở</w:t>
      </w:r>
      <w:r>
        <w:rPr>
          <w:spacing w:val="-3"/>
        </w:rPr>
        <w:t> </w:t>
      </w:r>
      <w:r>
        <w:rPr/>
        <w:t>hữu</w:t>
      </w:r>
      <w:r>
        <w:rPr>
          <w:spacing w:val="-3"/>
        </w:rPr>
        <w:t> </w:t>
      </w:r>
      <w:r>
        <w:rPr/>
        <w:t>tâm</w:t>
      </w:r>
      <w:r>
        <w:rPr>
          <w:spacing w:val="-3"/>
        </w:rPr>
        <w:t> </w:t>
      </w:r>
      <w:r>
        <w:rPr/>
        <w:t>bằng</w:t>
      </w:r>
      <w:r>
        <w:rPr>
          <w:spacing w:val="-4"/>
        </w:rPr>
        <w:t> </w:t>
      </w:r>
      <w:r>
        <w:rPr/>
        <w:t>Cố</w:t>
      </w:r>
      <w:r>
        <w:rPr>
          <w:spacing w:val="-4"/>
        </w:rPr>
        <w:t> </w:t>
      </w:r>
      <w:r>
        <w:rPr>
          <w:spacing w:val="-2"/>
        </w:rPr>
        <w:t>hưởng</w:t>
      </w:r>
    </w:p>
    <w:p>
      <w:pPr>
        <w:pStyle w:val="Heading2"/>
        <w:spacing w:before="3"/>
      </w:pPr>
      <w:r>
        <w:rPr>
          <w:spacing w:val="-4"/>
        </w:rPr>
        <w:t>107.</w:t>
      </w:r>
    </w:p>
    <w:p>
      <w:pPr>
        <w:pStyle w:val="BodyText"/>
        <w:ind w:left="708" w:right="139" w:hanging="284"/>
      </w:pPr>
      <w:r>
        <w:rPr>
          <w:rFonts w:ascii="Symbol" w:hAnsi="Symbol"/>
        </w:rPr>
        <w:t></w:t>
      </w:r>
      <w:r>
        <w:rPr>
          <w:spacing w:val="80"/>
        </w:rPr>
        <w:t> </w:t>
      </w:r>
      <w:r>
        <w:rPr/>
        <w:t>Pháp sở hữu tâm làm duyên cho pháp sở hữu tâm bằng Nghiệp duyên: Có Đồng sanh và Biệt thời.</w:t>
      </w:r>
    </w:p>
    <w:p>
      <w:pPr>
        <w:pStyle w:val="ListParagraph"/>
        <w:numPr>
          <w:ilvl w:val="0"/>
          <w:numId w:val="63"/>
        </w:numPr>
        <w:tabs>
          <w:tab w:pos="993" w:val="left" w:leader="none"/>
        </w:tabs>
        <w:spacing w:line="298" w:lineRule="exact" w:before="0" w:after="0"/>
        <w:ind w:left="993"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Tư</w:t>
      </w:r>
      <w:r>
        <w:rPr>
          <w:spacing w:val="-3"/>
          <w:sz w:val="26"/>
        </w:rPr>
        <w:t> </w:t>
      </w:r>
      <w:r>
        <w:rPr>
          <w:sz w:val="26"/>
        </w:rPr>
        <w:t>sở</w:t>
      </w:r>
      <w:r>
        <w:rPr>
          <w:spacing w:val="-3"/>
          <w:sz w:val="26"/>
        </w:rPr>
        <w:t> </w:t>
      </w:r>
      <w:r>
        <w:rPr>
          <w:sz w:val="26"/>
        </w:rPr>
        <w:t>hữu</w:t>
      </w:r>
      <w:r>
        <w:rPr>
          <w:spacing w:val="-4"/>
          <w:sz w:val="26"/>
        </w:rPr>
        <w:t> </w:t>
      </w:r>
      <w:r>
        <w:rPr>
          <w:sz w:val="26"/>
        </w:rPr>
        <w:t>tâm</w:t>
      </w:r>
      <w:r>
        <w:rPr>
          <w:spacing w:val="-7"/>
          <w:sz w:val="26"/>
        </w:rPr>
        <w:t> </w:t>
      </w:r>
      <w:r>
        <w:rPr>
          <w:sz w:val="26"/>
        </w:rPr>
        <w:t>làm</w:t>
      </w:r>
      <w:r>
        <w:rPr>
          <w:spacing w:val="-6"/>
          <w:sz w:val="26"/>
        </w:rPr>
        <w:t> </w:t>
      </w:r>
      <w:r>
        <w:rPr>
          <w:sz w:val="26"/>
        </w:rPr>
        <w:t>duyên</w:t>
      </w:r>
      <w:r>
        <w:rPr>
          <w:spacing w:val="-4"/>
          <w:sz w:val="26"/>
        </w:rPr>
        <w:t> </w:t>
      </w:r>
      <w:r>
        <w:rPr>
          <w:sz w:val="26"/>
        </w:rPr>
        <w:t>cho</w:t>
      </w:r>
      <w:r>
        <w:rPr>
          <w:spacing w:val="-2"/>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bằng</w:t>
      </w:r>
      <w:r>
        <w:rPr>
          <w:spacing w:val="-5"/>
          <w:sz w:val="26"/>
        </w:rPr>
        <w:t> </w:t>
      </w:r>
      <w:r>
        <w:rPr>
          <w:sz w:val="26"/>
        </w:rPr>
        <w:t>Nghiệp</w:t>
      </w:r>
      <w:r>
        <w:rPr>
          <w:spacing w:val="-5"/>
          <w:sz w:val="26"/>
        </w:rPr>
        <w:t> </w:t>
      </w:r>
      <w:r>
        <w:rPr>
          <w:spacing w:val="-2"/>
          <w:sz w:val="26"/>
        </w:rPr>
        <w:t>duyên.</w:t>
      </w:r>
    </w:p>
    <w:p>
      <w:pPr>
        <w:pStyle w:val="ListParagraph"/>
        <w:numPr>
          <w:ilvl w:val="0"/>
          <w:numId w:val="63"/>
        </w:numPr>
        <w:tabs>
          <w:tab w:pos="993" w:val="left" w:leader="none"/>
        </w:tabs>
        <w:spacing w:line="240" w:lineRule="auto" w:before="0" w:after="0"/>
        <w:ind w:left="993" w:right="0" w:hanging="285"/>
        <w:jc w:val="left"/>
        <w:rPr>
          <w:sz w:val="26"/>
        </w:rPr>
      </w:pPr>
      <w:r>
        <w:rPr>
          <w:sz w:val="26"/>
        </w:rPr>
        <w:t>Biệt</w:t>
      </w:r>
      <w:r>
        <w:rPr>
          <w:spacing w:val="-5"/>
          <w:sz w:val="26"/>
        </w:rPr>
        <w:t> </w:t>
      </w:r>
      <w:r>
        <w:rPr>
          <w:sz w:val="26"/>
        </w:rPr>
        <w:t>thời</w:t>
      </w:r>
      <w:r>
        <w:rPr>
          <w:spacing w:val="-3"/>
          <w:sz w:val="26"/>
        </w:rPr>
        <w:t> </w:t>
      </w:r>
      <w:r>
        <w:rPr>
          <w:sz w:val="26"/>
        </w:rPr>
        <w:t>như:</w:t>
      </w:r>
      <w:r>
        <w:rPr>
          <w:spacing w:val="-4"/>
          <w:sz w:val="26"/>
        </w:rPr>
        <w:t> </w:t>
      </w:r>
      <w:r>
        <w:rPr>
          <w:sz w:val="26"/>
        </w:rPr>
        <w:t>Tư</w:t>
      </w:r>
      <w:r>
        <w:rPr>
          <w:spacing w:val="-4"/>
          <w:sz w:val="26"/>
        </w:rPr>
        <w:t> </w:t>
      </w:r>
      <w:r>
        <w:rPr>
          <w:sz w:val="26"/>
        </w:rPr>
        <w:t>sở</w:t>
      </w:r>
      <w:r>
        <w:rPr>
          <w:spacing w:val="-4"/>
          <w:sz w:val="26"/>
        </w:rPr>
        <w:t> </w:t>
      </w:r>
      <w:r>
        <w:rPr>
          <w:sz w:val="26"/>
        </w:rPr>
        <w:t>hữu</w:t>
      </w:r>
      <w:r>
        <w:rPr>
          <w:spacing w:val="-4"/>
          <w:sz w:val="26"/>
        </w:rPr>
        <w:t> </w:t>
      </w:r>
      <w:r>
        <w:rPr>
          <w:sz w:val="26"/>
        </w:rPr>
        <w:t>tâm</w:t>
      </w:r>
      <w:r>
        <w:rPr>
          <w:spacing w:val="-7"/>
          <w:sz w:val="26"/>
        </w:rPr>
        <w:t> </w:t>
      </w:r>
      <w:r>
        <w:rPr>
          <w:sz w:val="26"/>
        </w:rPr>
        <w:t>làm</w:t>
      </w:r>
      <w:r>
        <w:rPr>
          <w:spacing w:val="-3"/>
          <w:sz w:val="26"/>
        </w:rPr>
        <w:t> </w:t>
      </w:r>
      <w:r>
        <w:rPr>
          <w:sz w:val="26"/>
        </w:rPr>
        <w:t>duyên</w:t>
      </w:r>
      <w:r>
        <w:rPr>
          <w:spacing w:val="-4"/>
          <w:sz w:val="26"/>
        </w:rPr>
        <w:t> </w:t>
      </w:r>
      <w:r>
        <w:rPr>
          <w:sz w:val="26"/>
        </w:rPr>
        <w:t>cho</w:t>
      </w:r>
      <w:r>
        <w:rPr>
          <w:spacing w:val="-4"/>
          <w:sz w:val="26"/>
        </w:rPr>
        <w:t> </w:t>
      </w:r>
      <w:r>
        <w:rPr>
          <w:sz w:val="26"/>
        </w:rPr>
        <w:t>uẩn</w:t>
      </w:r>
      <w:r>
        <w:rPr>
          <w:spacing w:val="-3"/>
          <w:sz w:val="26"/>
        </w:rPr>
        <w:t> </w:t>
      </w:r>
      <w:r>
        <w:rPr>
          <w:sz w:val="26"/>
        </w:rPr>
        <w:t>quả</w:t>
      </w:r>
      <w:r>
        <w:rPr>
          <w:spacing w:val="-5"/>
          <w:sz w:val="26"/>
        </w:rPr>
        <w:t> </w:t>
      </w:r>
      <w:r>
        <w:rPr>
          <w:sz w:val="26"/>
        </w:rPr>
        <w:t>bằng</w:t>
      </w:r>
      <w:r>
        <w:rPr>
          <w:spacing w:val="-1"/>
          <w:sz w:val="26"/>
        </w:rPr>
        <w:t> </w:t>
      </w:r>
      <w:r>
        <w:rPr>
          <w:sz w:val="26"/>
        </w:rPr>
        <w:t>Nghiệp</w:t>
      </w:r>
      <w:r>
        <w:rPr>
          <w:spacing w:val="-2"/>
          <w:sz w:val="26"/>
        </w:rPr>
        <w:t> duyên.</w:t>
      </w:r>
    </w:p>
    <w:p>
      <w:pPr>
        <w:pStyle w:val="BodyText"/>
        <w:spacing w:before="119"/>
        <w:ind w:left="708" w:right="139" w:hanging="284"/>
      </w:pPr>
      <w:r>
        <w:rPr>
          <w:rFonts w:ascii="Symbol" w:hAnsi="Symbol"/>
        </w:rPr>
        <w:t></w:t>
      </w:r>
      <w:r>
        <w:rPr>
          <w:spacing w:val="80"/>
        </w:rPr>
        <w:t> </w:t>
      </w:r>
      <w:r>
        <w:rPr/>
        <w:t>Pháp</w:t>
      </w:r>
      <w:r>
        <w:rPr>
          <w:spacing w:val="19"/>
        </w:rPr>
        <w:t> </w:t>
      </w:r>
      <w:r>
        <w:rPr/>
        <w:t>sở</w:t>
      </w:r>
      <w:r>
        <w:rPr>
          <w:spacing w:val="21"/>
        </w:rPr>
        <w:t> </w:t>
      </w:r>
      <w:r>
        <w:rPr/>
        <w:t>hữu</w:t>
      </w:r>
      <w:r>
        <w:rPr>
          <w:spacing w:val="19"/>
        </w:rPr>
        <w:t> </w:t>
      </w:r>
      <w:r>
        <w:rPr/>
        <w:t>tâm</w:t>
      </w:r>
      <w:r>
        <w:rPr>
          <w:spacing w:val="19"/>
        </w:rPr>
        <w:t> </w:t>
      </w:r>
      <w:r>
        <w:rPr/>
        <w:t>làm</w:t>
      </w:r>
      <w:r>
        <w:rPr>
          <w:spacing w:val="21"/>
        </w:rPr>
        <w:t> </w:t>
      </w:r>
      <w:r>
        <w:rPr/>
        <w:t>duyên</w:t>
      </w:r>
      <w:r>
        <w:rPr>
          <w:spacing w:val="19"/>
        </w:rPr>
        <w:t> </w:t>
      </w:r>
      <w:r>
        <w:rPr/>
        <w:t>cho</w:t>
      </w:r>
      <w:r>
        <w:rPr>
          <w:spacing w:val="21"/>
        </w:rPr>
        <w:t> </w:t>
      </w:r>
      <w:r>
        <w:rPr/>
        <w:t>pháp</w:t>
      </w:r>
      <w:r>
        <w:rPr>
          <w:spacing w:val="19"/>
        </w:rPr>
        <w:t> </w:t>
      </w:r>
      <w:r>
        <w:rPr/>
        <w:t>phi</w:t>
      </w:r>
      <w:r>
        <w:rPr>
          <w:spacing w:val="21"/>
        </w:rPr>
        <w:t> </w:t>
      </w:r>
      <w:r>
        <w:rPr/>
        <w:t>sở</w:t>
      </w:r>
      <w:r>
        <w:rPr>
          <w:spacing w:val="21"/>
        </w:rPr>
        <w:t> </w:t>
      </w:r>
      <w:r>
        <w:rPr/>
        <w:t>hữu</w:t>
      </w:r>
      <w:r>
        <w:rPr>
          <w:spacing w:val="19"/>
        </w:rPr>
        <w:t> </w:t>
      </w:r>
      <w:r>
        <w:rPr/>
        <w:t>tâm</w:t>
      </w:r>
      <w:r>
        <w:rPr>
          <w:spacing w:val="19"/>
        </w:rPr>
        <w:t> </w:t>
      </w:r>
      <w:r>
        <w:rPr/>
        <w:t>bằng</w:t>
      </w:r>
      <w:r>
        <w:rPr>
          <w:spacing w:val="21"/>
        </w:rPr>
        <w:t> </w:t>
      </w:r>
      <w:r>
        <w:rPr/>
        <w:t>Nghiệp</w:t>
      </w:r>
      <w:r>
        <w:rPr>
          <w:spacing w:val="21"/>
        </w:rPr>
        <w:t> </w:t>
      </w:r>
      <w:r>
        <w:rPr/>
        <w:t>duyên:</w:t>
      </w:r>
      <w:r>
        <w:rPr>
          <w:spacing w:val="21"/>
        </w:rPr>
        <w:t> </w:t>
      </w:r>
      <w:r>
        <w:rPr/>
        <w:t>Có</w:t>
      </w:r>
      <w:r>
        <w:rPr>
          <w:spacing w:val="22"/>
        </w:rPr>
        <w:t> </w:t>
      </w:r>
      <w:r>
        <w:rPr/>
        <w:t>Đồng sanh và Biệt thời.</w:t>
      </w:r>
    </w:p>
    <w:p>
      <w:pPr>
        <w:pStyle w:val="ListParagraph"/>
        <w:numPr>
          <w:ilvl w:val="0"/>
          <w:numId w:val="64"/>
        </w:numPr>
        <w:tabs>
          <w:tab w:pos="993" w:val="left" w:leader="none"/>
        </w:tabs>
        <w:spacing w:line="298" w:lineRule="exact" w:before="0" w:after="0"/>
        <w:ind w:left="993" w:right="0" w:hanging="285"/>
        <w:jc w:val="left"/>
        <w:rPr>
          <w:sz w:val="26"/>
        </w:rPr>
      </w:pPr>
      <w:r>
        <w:rPr>
          <w:sz w:val="26"/>
        </w:rPr>
        <w:t>Đồng</w:t>
      </w:r>
      <w:r>
        <w:rPr>
          <w:spacing w:val="-5"/>
          <w:sz w:val="26"/>
        </w:rPr>
        <w:t> </w:t>
      </w:r>
      <w:r>
        <w:rPr>
          <w:sz w:val="26"/>
        </w:rPr>
        <w:t>sanh</w:t>
      </w:r>
      <w:r>
        <w:rPr>
          <w:spacing w:val="-2"/>
          <w:sz w:val="26"/>
        </w:rPr>
        <w:t> </w:t>
      </w:r>
      <w:r>
        <w:rPr>
          <w:sz w:val="26"/>
        </w:rPr>
        <w:t>như:</w:t>
      </w:r>
      <w:r>
        <w:rPr>
          <w:spacing w:val="-4"/>
          <w:sz w:val="26"/>
        </w:rPr>
        <w:t> </w:t>
      </w:r>
      <w:r>
        <w:rPr>
          <w:sz w:val="26"/>
        </w:rPr>
        <w:t>Tư</w:t>
      </w:r>
      <w:r>
        <w:rPr>
          <w:spacing w:val="-4"/>
          <w:sz w:val="26"/>
        </w:rPr>
        <w:t> </w:t>
      </w:r>
      <w:r>
        <w:rPr>
          <w:sz w:val="26"/>
        </w:rPr>
        <w:t>sở hữu</w:t>
      </w:r>
      <w:r>
        <w:rPr>
          <w:spacing w:val="-3"/>
          <w:sz w:val="26"/>
        </w:rPr>
        <w:t> </w:t>
      </w:r>
      <w:r>
        <w:rPr>
          <w:sz w:val="26"/>
        </w:rPr>
        <w:t>tâm</w:t>
      </w:r>
      <w:r>
        <w:rPr>
          <w:spacing w:val="-6"/>
          <w:sz w:val="26"/>
        </w:rPr>
        <w:t> </w:t>
      </w:r>
      <w:r>
        <w:rPr>
          <w:sz w:val="26"/>
        </w:rPr>
        <w:t>làm</w:t>
      </w:r>
      <w:r>
        <w:rPr>
          <w:spacing w:val="-6"/>
          <w:sz w:val="26"/>
        </w:rPr>
        <w:t> </w:t>
      </w:r>
      <w:r>
        <w:rPr>
          <w:sz w:val="26"/>
        </w:rPr>
        <w:t>duyên</w:t>
      </w:r>
      <w:r>
        <w:rPr>
          <w:spacing w:val="-4"/>
          <w:sz w:val="26"/>
        </w:rPr>
        <w:t> </w:t>
      </w:r>
      <w:r>
        <w:rPr>
          <w:sz w:val="26"/>
        </w:rPr>
        <w:t>cho</w:t>
      </w:r>
      <w:r>
        <w:rPr>
          <w:spacing w:val="-1"/>
          <w:sz w:val="26"/>
        </w:rPr>
        <w:t> </w:t>
      </w:r>
      <w:r>
        <w:rPr>
          <w:sz w:val="26"/>
        </w:rPr>
        <w:t>tâm</w:t>
      </w:r>
      <w:r>
        <w:rPr>
          <w:spacing w:val="-6"/>
          <w:sz w:val="26"/>
        </w:rPr>
        <w:t> </w:t>
      </w:r>
      <w:r>
        <w:rPr>
          <w:sz w:val="26"/>
        </w:rPr>
        <w:t>và</w:t>
      </w:r>
      <w:r>
        <w:rPr>
          <w:spacing w:val="-4"/>
          <w:sz w:val="26"/>
        </w:rPr>
        <w:t> </w:t>
      </w:r>
      <w:r>
        <w:rPr>
          <w:sz w:val="26"/>
        </w:rPr>
        <w:t>sắc</w:t>
      </w:r>
      <w:r>
        <w:rPr>
          <w:spacing w:val="-4"/>
          <w:sz w:val="26"/>
        </w:rPr>
        <w:t> </w:t>
      </w:r>
      <w:r>
        <w:rPr>
          <w:sz w:val="26"/>
        </w:rPr>
        <w:t>tâm</w:t>
      </w:r>
      <w:r>
        <w:rPr>
          <w:spacing w:val="-6"/>
          <w:sz w:val="26"/>
        </w:rPr>
        <w:t> </w:t>
      </w:r>
      <w:r>
        <w:rPr>
          <w:sz w:val="26"/>
        </w:rPr>
        <w:t>bằng</w:t>
      </w:r>
      <w:r>
        <w:rPr>
          <w:spacing w:val="-4"/>
          <w:sz w:val="26"/>
        </w:rPr>
        <w:t> </w:t>
      </w:r>
      <w:r>
        <w:rPr>
          <w:sz w:val="26"/>
        </w:rPr>
        <w:t>Nghiệp</w:t>
      </w:r>
      <w:r>
        <w:rPr>
          <w:spacing w:val="-4"/>
          <w:sz w:val="26"/>
        </w:rPr>
        <w:t> </w:t>
      </w:r>
      <w:r>
        <w:rPr>
          <w:spacing w:val="-2"/>
          <w:sz w:val="26"/>
        </w:rPr>
        <w:t>duyên.</w:t>
      </w:r>
    </w:p>
    <w:p>
      <w:pPr>
        <w:pStyle w:val="ListParagraph"/>
        <w:numPr>
          <w:ilvl w:val="0"/>
          <w:numId w:val="64"/>
        </w:numPr>
        <w:tabs>
          <w:tab w:pos="993" w:val="left" w:leader="none"/>
        </w:tabs>
        <w:spacing w:line="240" w:lineRule="auto" w:before="1" w:after="0"/>
        <w:ind w:left="993" w:right="137" w:hanging="286"/>
        <w:jc w:val="left"/>
        <w:rPr>
          <w:sz w:val="26"/>
        </w:rPr>
      </w:pPr>
      <w:r>
        <w:rPr>
          <w:sz w:val="26"/>
        </w:rPr>
        <w:t>Biệt</w:t>
      </w:r>
      <w:r>
        <w:rPr>
          <w:spacing w:val="21"/>
          <w:sz w:val="26"/>
        </w:rPr>
        <w:t> </w:t>
      </w:r>
      <w:r>
        <w:rPr>
          <w:sz w:val="26"/>
        </w:rPr>
        <w:t>thời</w:t>
      </w:r>
      <w:r>
        <w:rPr>
          <w:spacing w:val="21"/>
          <w:sz w:val="26"/>
        </w:rPr>
        <w:t> </w:t>
      </w:r>
      <w:r>
        <w:rPr>
          <w:sz w:val="26"/>
        </w:rPr>
        <w:t>như:</w:t>
      </w:r>
      <w:r>
        <w:rPr>
          <w:spacing w:val="21"/>
          <w:sz w:val="26"/>
        </w:rPr>
        <w:t> </w:t>
      </w:r>
      <w:r>
        <w:rPr>
          <w:sz w:val="26"/>
        </w:rPr>
        <w:t>Tư</w:t>
      </w:r>
      <w:r>
        <w:rPr>
          <w:spacing w:val="22"/>
          <w:sz w:val="26"/>
        </w:rPr>
        <w:t> </w:t>
      </w:r>
      <w:r>
        <w:rPr>
          <w:sz w:val="26"/>
        </w:rPr>
        <w:t>sở</w:t>
      </w:r>
      <w:r>
        <w:rPr>
          <w:spacing w:val="23"/>
          <w:sz w:val="26"/>
        </w:rPr>
        <w:t> </w:t>
      </w:r>
      <w:r>
        <w:rPr>
          <w:sz w:val="26"/>
        </w:rPr>
        <w:t>hữu</w:t>
      </w:r>
      <w:r>
        <w:rPr>
          <w:spacing w:val="22"/>
          <w:sz w:val="26"/>
        </w:rPr>
        <w:t> </w:t>
      </w:r>
      <w:r>
        <w:rPr>
          <w:sz w:val="26"/>
        </w:rPr>
        <w:t>tâm</w:t>
      </w:r>
      <w:r>
        <w:rPr>
          <w:spacing w:val="19"/>
          <w:sz w:val="26"/>
        </w:rPr>
        <w:t> </w:t>
      </w:r>
      <w:r>
        <w:rPr>
          <w:sz w:val="26"/>
        </w:rPr>
        <w:t>làm</w:t>
      </w:r>
      <w:r>
        <w:rPr>
          <w:spacing w:val="22"/>
          <w:sz w:val="26"/>
        </w:rPr>
        <w:t> </w:t>
      </w:r>
      <w:r>
        <w:rPr>
          <w:sz w:val="26"/>
        </w:rPr>
        <w:t>duyên</w:t>
      </w:r>
      <w:r>
        <w:rPr>
          <w:spacing w:val="23"/>
          <w:sz w:val="26"/>
        </w:rPr>
        <w:t> </w:t>
      </w:r>
      <w:r>
        <w:rPr>
          <w:sz w:val="26"/>
        </w:rPr>
        <w:t>cho</w:t>
      </w:r>
      <w:r>
        <w:rPr>
          <w:spacing w:val="23"/>
          <w:sz w:val="26"/>
        </w:rPr>
        <w:t> </w:t>
      </w:r>
      <w:r>
        <w:rPr>
          <w:sz w:val="26"/>
        </w:rPr>
        <w:t>tâm</w:t>
      </w:r>
      <w:r>
        <w:rPr>
          <w:spacing w:val="21"/>
          <w:sz w:val="26"/>
        </w:rPr>
        <w:t> </w:t>
      </w:r>
      <w:r>
        <w:rPr>
          <w:sz w:val="26"/>
        </w:rPr>
        <w:t>quả</w:t>
      </w:r>
      <w:r>
        <w:rPr>
          <w:spacing w:val="21"/>
          <w:sz w:val="26"/>
        </w:rPr>
        <w:t> </w:t>
      </w:r>
      <w:r>
        <w:rPr>
          <w:sz w:val="26"/>
        </w:rPr>
        <w:t>và</w:t>
      </w:r>
      <w:r>
        <w:rPr>
          <w:spacing w:val="22"/>
          <w:sz w:val="26"/>
        </w:rPr>
        <w:t> </w:t>
      </w:r>
      <w:r>
        <w:rPr>
          <w:sz w:val="26"/>
        </w:rPr>
        <w:t>sắc</w:t>
      </w:r>
      <w:r>
        <w:rPr>
          <w:spacing w:val="23"/>
          <w:sz w:val="26"/>
        </w:rPr>
        <w:t> </w:t>
      </w:r>
      <w:r>
        <w:rPr>
          <w:sz w:val="26"/>
        </w:rPr>
        <w:t>nghiệp</w:t>
      </w:r>
      <w:r>
        <w:rPr>
          <w:spacing w:val="22"/>
          <w:sz w:val="26"/>
        </w:rPr>
        <w:t> </w:t>
      </w:r>
      <w:r>
        <w:rPr>
          <w:sz w:val="26"/>
        </w:rPr>
        <w:t>bằng</w:t>
      </w:r>
      <w:r>
        <w:rPr>
          <w:spacing w:val="21"/>
          <w:sz w:val="26"/>
        </w:rPr>
        <w:t> </w:t>
      </w:r>
      <w:r>
        <w:rPr>
          <w:sz w:val="26"/>
        </w:rPr>
        <w:t>Nghiệp </w:t>
      </w:r>
      <w:r>
        <w:rPr>
          <w:spacing w:val="-2"/>
          <w:sz w:val="26"/>
        </w:rPr>
        <w:t>duyên.</w:t>
      </w:r>
    </w:p>
    <w:p>
      <w:pPr>
        <w:pStyle w:val="BodyText"/>
        <w:spacing w:before="121"/>
        <w:ind w:left="708" w:hanging="284"/>
      </w:pPr>
      <w:r>
        <w:rPr>
          <w:rFonts w:ascii="Symbol" w:hAnsi="Symbol"/>
        </w:rPr>
        <w:t></w:t>
      </w:r>
      <w:r>
        <w:rPr>
          <w:spacing w:val="80"/>
        </w:rPr>
        <w:t> </w:t>
      </w:r>
      <w:r>
        <w:rPr/>
        <w:t>Pháp</w:t>
      </w:r>
      <w:r>
        <w:rPr>
          <w:spacing w:val="-1"/>
        </w:rPr>
        <w:t> </w:t>
      </w:r>
      <w:r>
        <w:rPr/>
        <w:t>sở hữu tâm</w:t>
      </w:r>
      <w:r>
        <w:rPr>
          <w:spacing w:val="-2"/>
        </w:rPr>
        <w:t> </w:t>
      </w:r>
      <w:r>
        <w:rPr/>
        <w:t>làm</w:t>
      </w:r>
      <w:r>
        <w:rPr>
          <w:spacing w:val="-1"/>
        </w:rPr>
        <w:t> </w:t>
      </w:r>
      <w:r>
        <w:rPr/>
        <w:t>duyên</w:t>
      </w:r>
      <w:r>
        <w:rPr>
          <w:spacing w:val="-1"/>
        </w:rPr>
        <w:t> </w:t>
      </w:r>
      <w:r>
        <w:rPr/>
        <w:t>cho pháp sở hữu tâm</w:t>
      </w:r>
      <w:r>
        <w:rPr>
          <w:spacing w:val="-2"/>
        </w:rPr>
        <w:t> </w:t>
      </w:r>
      <w:r>
        <w:rPr/>
        <w:t>và pháp phi sở hữu tâm bằng Nghiệp duyên: Có Đồng sanh và Biệt thời.</w:t>
      </w:r>
    </w:p>
    <w:p>
      <w:pPr>
        <w:pStyle w:val="BodyText"/>
        <w:spacing w:after="0"/>
        <w:sectPr>
          <w:pgSz w:w="11630" w:h="16450"/>
          <w:pgMar w:header="571" w:footer="0" w:top="880" w:bottom="280" w:left="850" w:right="850"/>
        </w:sectPr>
      </w:pPr>
    </w:p>
    <w:p>
      <w:pPr>
        <w:pStyle w:val="ListParagraph"/>
        <w:numPr>
          <w:ilvl w:val="0"/>
          <w:numId w:val="65"/>
        </w:numPr>
        <w:tabs>
          <w:tab w:pos="993" w:val="left" w:leader="none"/>
        </w:tabs>
        <w:spacing w:line="240" w:lineRule="auto" w:before="225" w:after="0"/>
        <w:ind w:left="993" w:right="137" w:hanging="286"/>
        <w:jc w:val="left"/>
        <w:rPr>
          <w:sz w:val="26"/>
        </w:rPr>
      </w:pPr>
      <w:r>
        <w:rPr>
          <w:sz w:val="26"/>
        </w:rPr>
        <w:t>Đồng sanh như:</w:t>
      </w:r>
      <w:r>
        <w:rPr>
          <w:spacing w:val="19"/>
          <w:sz w:val="26"/>
        </w:rPr>
        <w:t> </w:t>
      </w:r>
      <w:r>
        <w:rPr>
          <w:sz w:val="26"/>
        </w:rPr>
        <w:t>Tư</w:t>
      </w:r>
      <w:r>
        <w:rPr>
          <w:spacing w:val="17"/>
          <w:sz w:val="26"/>
        </w:rPr>
        <w:t> </w:t>
      </w:r>
      <w:r>
        <w:rPr>
          <w:sz w:val="26"/>
        </w:rPr>
        <w:t>sở</w:t>
      </w:r>
      <w:r>
        <w:rPr>
          <w:spacing w:val="21"/>
          <w:sz w:val="26"/>
        </w:rPr>
        <w:t> </w:t>
      </w:r>
      <w:r>
        <w:rPr>
          <w:sz w:val="26"/>
        </w:rPr>
        <w:t>hữu</w:t>
      </w:r>
      <w:r>
        <w:rPr>
          <w:spacing w:val="17"/>
          <w:sz w:val="26"/>
        </w:rPr>
        <w:t> </w:t>
      </w:r>
      <w:r>
        <w:rPr>
          <w:sz w:val="26"/>
        </w:rPr>
        <w:t>tâm làm duyên</w:t>
      </w:r>
      <w:r>
        <w:rPr>
          <w:spacing w:val="17"/>
          <w:sz w:val="26"/>
        </w:rPr>
        <w:t> </w:t>
      </w:r>
      <w:r>
        <w:rPr>
          <w:sz w:val="26"/>
        </w:rPr>
        <w:t>cho</w:t>
      </w:r>
      <w:r>
        <w:rPr>
          <w:spacing w:val="17"/>
          <w:sz w:val="26"/>
        </w:rPr>
        <w:t> </w:t>
      </w:r>
      <w:r>
        <w:rPr>
          <w:sz w:val="26"/>
        </w:rPr>
        <w:t>uẩn</w:t>
      </w:r>
      <w:r>
        <w:rPr>
          <w:spacing w:val="19"/>
          <w:sz w:val="26"/>
        </w:rPr>
        <w:t> </w:t>
      </w:r>
      <w:r>
        <w:rPr>
          <w:sz w:val="26"/>
        </w:rPr>
        <w:t>sở hữu</w:t>
      </w:r>
      <w:r>
        <w:rPr>
          <w:spacing w:val="19"/>
          <w:sz w:val="26"/>
        </w:rPr>
        <w:t> </w:t>
      </w:r>
      <w:r>
        <w:rPr>
          <w:sz w:val="26"/>
        </w:rPr>
        <w:t>tâm và</w:t>
      </w:r>
      <w:r>
        <w:rPr>
          <w:spacing w:val="22"/>
          <w:sz w:val="26"/>
        </w:rPr>
        <w:t> </w:t>
      </w:r>
      <w:r>
        <w:rPr>
          <w:sz w:val="26"/>
        </w:rPr>
        <w:t>tâm</w:t>
      </w:r>
      <w:r>
        <w:rPr>
          <w:spacing w:val="17"/>
          <w:sz w:val="26"/>
        </w:rPr>
        <w:t> </w:t>
      </w:r>
      <w:r>
        <w:rPr>
          <w:sz w:val="26"/>
        </w:rPr>
        <w:t>và</w:t>
      </w:r>
      <w:r>
        <w:rPr>
          <w:spacing w:val="17"/>
          <w:sz w:val="26"/>
        </w:rPr>
        <w:t> </w:t>
      </w:r>
      <w:r>
        <w:rPr>
          <w:sz w:val="26"/>
        </w:rPr>
        <w:t>sắc</w:t>
      </w:r>
      <w:r>
        <w:rPr>
          <w:spacing w:val="17"/>
          <w:sz w:val="26"/>
        </w:rPr>
        <w:t> </w:t>
      </w:r>
      <w:r>
        <w:rPr>
          <w:sz w:val="26"/>
        </w:rPr>
        <w:t>tâm bằng Nghiệp duyên.</w:t>
      </w:r>
    </w:p>
    <w:p>
      <w:pPr>
        <w:pStyle w:val="ListParagraph"/>
        <w:numPr>
          <w:ilvl w:val="0"/>
          <w:numId w:val="65"/>
        </w:numPr>
        <w:tabs>
          <w:tab w:pos="993" w:val="left" w:leader="none"/>
        </w:tabs>
        <w:spacing w:line="240" w:lineRule="auto" w:before="2" w:after="0"/>
        <w:ind w:left="993" w:right="139" w:hanging="286"/>
        <w:jc w:val="left"/>
        <w:rPr>
          <w:sz w:val="26"/>
        </w:rPr>
      </w:pPr>
      <w:r>
        <w:rPr>
          <w:sz w:val="26"/>
        </w:rPr>
        <w:t>Biệt</w:t>
      </w:r>
      <w:r>
        <w:rPr>
          <w:spacing w:val="24"/>
          <w:sz w:val="26"/>
        </w:rPr>
        <w:t> </w:t>
      </w:r>
      <w:r>
        <w:rPr>
          <w:sz w:val="26"/>
        </w:rPr>
        <w:t>thời</w:t>
      </w:r>
      <w:r>
        <w:rPr>
          <w:spacing w:val="24"/>
          <w:sz w:val="26"/>
        </w:rPr>
        <w:t> </w:t>
      </w:r>
      <w:r>
        <w:rPr>
          <w:sz w:val="26"/>
        </w:rPr>
        <w:t>như:</w:t>
      </w:r>
      <w:r>
        <w:rPr>
          <w:spacing w:val="26"/>
          <w:sz w:val="26"/>
        </w:rPr>
        <w:t> </w:t>
      </w:r>
      <w:r>
        <w:rPr>
          <w:sz w:val="26"/>
        </w:rPr>
        <w:t>Tư</w:t>
      </w:r>
      <w:r>
        <w:rPr>
          <w:spacing w:val="24"/>
          <w:sz w:val="26"/>
        </w:rPr>
        <w:t> </w:t>
      </w:r>
      <w:r>
        <w:rPr>
          <w:sz w:val="26"/>
        </w:rPr>
        <w:t>sở</w:t>
      </w:r>
      <w:r>
        <w:rPr>
          <w:spacing w:val="28"/>
          <w:sz w:val="26"/>
        </w:rPr>
        <w:t> </w:t>
      </w:r>
      <w:r>
        <w:rPr>
          <w:sz w:val="26"/>
        </w:rPr>
        <w:t>hữu</w:t>
      </w:r>
      <w:r>
        <w:rPr>
          <w:spacing w:val="24"/>
          <w:sz w:val="26"/>
        </w:rPr>
        <w:t> </w:t>
      </w:r>
      <w:r>
        <w:rPr>
          <w:sz w:val="26"/>
        </w:rPr>
        <w:t>tâm</w:t>
      </w:r>
      <w:r>
        <w:rPr>
          <w:spacing w:val="22"/>
          <w:sz w:val="26"/>
        </w:rPr>
        <w:t> </w:t>
      </w:r>
      <w:r>
        <w:rPr>
          <w:sz w:val="26"/>
        </w:rPr>
        <w:t>làm</w:t>
      </w:r>
      <w:r>
        <w:rPr>
          <w:spacing w:val="24"/>
          <w:sz w:val="26"/>
        </w:rPr>
        <w:t> </w:t>
      </w:r>
      <w:r>
        <w:rPr>
          <w:sz w:val="26"/>
        </w:rPr>
        <w:t>duyên</w:t>
      </w:r>
      <w:r>
        <w:rPr>
          <w:spacing w:val="24"/>
          <w:sz w:val="26"/>
        </w:rPr>
        <w:t> </w:t>
      </w:r>
      <w:r>
        <w:rPr>
          <w:sz w:val="26"/>
        </w:rPr>
        <w:t>cho</w:t>
      </w:r>
      <w:r>
        <w:rPr>
          <w:spacing w:val="26"/>
          <w:sz w:val="26"/>
        </w:rPr>
        <w:t> </w:t>
      </w:r>
      <w:r>
        <w:rPr>
          <w:sz w:val="26"/>
        </w:rPr>
        <w:t>uẩn</w:t>
      </w:r>
      <w:r>
        <w:rPr>
          <w:spacing w:val="24"/>
          <w:sz w:val="26"/>
        </w:rPr>
        <w:t> </w:t>
      </w:r>
      <w:r>
        <w:rPr>
          <w:sz w:val="26"/>
        </w:rPr>
        <w:t>quả</w:t>
      </w:r>
      <w:r>
        <w:rPr>
          <w:spacing w:val="24"/>
          <w:sz w:val="26"/>
        </w:rPr>
        <w:t> </w:t>
      </w:r>
      <w:r>
        <w:rPr>
          <w:sz w:val="26"/>
        </w:rPr>
        <w:t>và</w:t>
      </w:r>
      <w:r>
        <w:rPr>
          <w:spacing w:val="27"/>
          <w:sz w:val="26"/>
        </w:rPr>
        <w:t> </w:t>
      </w:r>
      <w:r>
        <w:rPr>
          <w:sz w:val="26"/>
        </w:rPr>
        <w:t>tâm</w:t>
      </w:r>
      <w:r>
        <w:rPr>
          <w:spacing w:val="22"/>
          <w:sz w:val="26"/>
        </w:rPr>
        <w:t> </w:t>
      </w:r>
      <w:r>
        <w:rPr>
          <w:sz w:val="26"/>
        </w:rPr>
        <w:t>và</w:t>
      </w:r>
      <w:r>
        <w:rPr>
          <w:spacing w:val="24"/>
          <w:sz w:val="26"/>
        </w:rPr>
        <w:t> </w:t>
      </w:r>
      <w:r>
        <w:rPr>
          <w:sz w:val="26"/>
        </w:rPr>
        <w:t>sắc</w:t>
      </w:r>
      <w:r>
        <w:rPr>
          <w:spacing w:val="25"/>
          <w:sz w:val="26"/>
        </w:rPr>
        <w:t> </w:t>
      </w:r>
      <w:r>
        <w:rPr>
          <w:sz w:val="26"/>
        </w:rPr>
        <w:t>nghiệp</w:t>
      </w:r>
      <w:r>
        <w:rPr>
          <w:spacing w:val="26"/>
          <w:sz w:val="26"/>
        </w:rPr>
        <w:t> </w:t>
      </w:r>
      <w:r>
        <w:rPr>
          <w:sz w:val="26"/>
        </w:rPr>
        <w:t>bằng Nghiệp duyên.</w:t>
      </w:r>
    </w:p>
    <w:p>
      <w:pPr>
        <w:pStyle w:val="Heading2"/>
        <w:spacing w:before="2"/>
      </w:pPr>
      <w:r>
        <w:rPr>
          <w:spacing w:val="-4"/>
        </w:rPr>
        <w:t>108.</w:t>
      </w:r>
    </w:p>
    <w:p>
      <w:pPr>
        <w:pStyle w:val="BodyText"/>
        <w:ind w:left="424"/>
      </w:pPr>
      <w:r>
        <w:rPr>
          <w:rFonts w:ascii="Symbol" w:hAnsi="Symbol"/>
        </w:rPr>
        <w:t></w:t>
      </w:r>
      <w:r>
        <w:rPr>
          <w:spacing w:val="49"/>
          <w:w w:val="150"/>
        </w:rPr>
        <w:t> </w:t>
      </w:r>
      <w:r>
        <w:rPr/>
        <w:t>Pháp</w:t>
      </w:r>
      <w:r>
        <w:rPr>
          <w:spacing w:val="-4"/>
        </w:rPr>
        <w:t> </w:t>
      </w:r>
      <w:r>
        <w:rPr/>
        <w:t>sở</w:t>
      </w:r>
      <w:r>
        <w:rPr>
          <w:spacing w:val="-3"/>
        </w:rPr>
        <w:t> </w:t>
      </w:r>
      <w:r>
        <w:rPr/>
        <w:t>hữu</w:t>
      </w:r>
      <w:r>
        <w:rPr>
          <w:spacing w:val="-1"/>
        </w:rPr>
        <w:t> </w:t>
      </w:r>
      <w:r>
        <w:rPr/>
        <w:t>tâm</w:t>
      </w:r>
      <w:r>
        <w:rPr>
          <w:spacing w:val="-6"/>
        </w:rPr>
        <w:t> </w:t>
      </w:r>
      <w:r>
        <w:rPr/>
        <w:t>làm</w:t>
      </w:r>
      <w:r>
        <w:rPr>
          <w:spacing w:val="-4"/>
        </w:rPr>
        <w:t> </w:t>
      </w:r>
      <w:r>
        <w:rPr/>
        <w:t>duyên</w:t>
      </w:r>
      <w:r>
        <w:rPr>
          <w:spacing w:val="-4"/>
        </w:rPr>
        <w:t> </w:t>
      </w:r>
      <w:r>
        <w:rPr/>
        <w:t>cho</w:t>
      </w:r>
      <w:r>
        <w:rPr>
          <w:spacing w:val="-1"/>
        </w:rPr>
        <w:t> </w:t>
      </w:r>
      <w:r>
        <w:rPr/>
        <w:t>pháp</w:t>
      </w:r>
      <w:r>
        <w:rPr>
          <w:spacing w:val="-3"/>
        </w:rPr>
        <w:t> </w:t>
      </w:r>
      <w:r>
        <w:rPr/>
        <w:t>sở</w:t>
      </w:r>
      <w:r>
        <w:rPr>
          <w:spacing w:val="-2"/>
        </w:rPr>
        <w:t> </w:t>
      </w:r>
      <w:r>
        <w:rPr/>
        <w:t>hữu</w:t>
      </w:r>
      <w:r>
        <w:rPr>
          <w:spacing w:val="-3"/>
        </w:rPr>
        <w:t> </w:t>
      </w:r>
      <w:r>
        <w:rPr/>
        <w:t>tâm</w:t>
      </w:r>
      <w:r>
        <w:rPr>
          <w:spacing w:val="-3"/>
        </w:rPr>
        <w:t> </w:t>
      </w:r>
      <w:r>
        <w:rPr/>
        <w:t>bằng</w:t>
      </w:r>
      <w:r>
        <w:rPr>
          <w:spacing w:val="-4"/>
        </w:rPr>
        <w:t> </w:t>
      </w:r>
      <w:r>
        <w:rPr/>
        <w:t>Quả</w:t>
      </w:r>
      <w:r>
        <w:rPr>
          <w:spacing w:val="-4"/>
        </w:rPr>
        <w:t> </w:t>
      </w:r>
      <w:r>
        <w:rPr/>
        <w:t>duyên:</w:t>
      </w:r>
      <w:r>
        <w:rPr>
          <w:spacing w:val="-3"/>
        </w:rPr>
        <w:t> </w:t>
      </w:r>
      <w:r>
        <w:rPr/>
        <w:t>Có</w:t>
      </w:r>
      <w:r>
        <w:rPr>
          <w:spacing w:val="-4"/>
        </w:rPr>
        <w:t> </w:t>
      </w:r>
      <w:r>
        <w:rPr/>
        <w:t>9</w:t>
      </w:r>
      <w:r>
        <w:rPr>
          <w:spacing w:val="-4"/>
        </w:rPr>
        <w:t> câu.</w:t>
      </w:r>
    </w:p>
    <w:p>
      <w:pPr>
        <w:pStyle w:val="BodyText"/>
        <w:spacing w:line="318" w:lineRule="exact"/>
        <w:ind w:left="424"/>
      </w:pPr>
      <w:r>
        <w:rPr>
          <w:rFonts w:ascii="Symbol" w:hAnsi="Symbol"/>
        </w:rPr>
        <w:t></w:t>
      </w:r>
      <w:r>
        <w:rPr>
          <w:spacing w:val="49"/>
          <w:w w:val="150"/>
        </w:rPr>
        <w:t> </w:t>
      </w:r>
      <w:r>
        <w:rPr/>
        <w:t>...</w:t>
      </w:r>
      <w:r>
        <w:rPr>
          <w:spacing w:val="-4"/>
        </w:rPr>
        <w:t> </w:t>
      </w:r>
      <w:r>
        <w:rPr/>
        <w:t>bằng</w:t>
      </w:r>
      <w:r>
        <w:rPr>
          <w:spacing w:val="-3"/>
        </w:rPr>
        <w:t> </w:t>
      </w:r>
      <w:r>
        <w:rPr/>
        <w:t>Thực</w:t>
      </w:r>
      <w:r>
        <w:rPr>
          <w:spacing w:val="-3"/>
        </w:rPr>
        <w:t> </w:t>
      </w:r>
      <w:r>
        <w:rPr/>
        <w:t>duyên:</w:t>
      </w:r>
      <w:r>
        <w:rPr>
          <w:spacing w:val="-4"/>
        </w:rPr>
        <w:t> </w:t>
      </w:r>
      <w:r>
        <w:rPr/>
        <w:t>9</w:t>
      </w:r>
      <w:r>
        <w:rPr>
          <w:spacing w:val="-2"/>
        </w:rPr>
        <w:t> </w:t>
      </w:r>
      <w:r>
        <w:rPr>
          <w:spacing w:val="-4"/>
        </w:rPr>
        <w:t>câu.</w:t>
      </w:r>
    </w:p>
    <w:p>
      <w:pPr>
        <w:pStyle w:val="BodyText"/>
        <w:spacing w:line="317" w:lineRule="exact"/>
        <w:ind w:left="424"/>
      </w:pPr>
      <w:r>
        <w:rPr>
          <w:rFonts w:ascii="Symbol" w:hAnsi="Symbol"/>
        </w:rPr>
        <w:t></w:t>
      </w:r>
      <w:r>
        <w:rPr>
          <w:spacing w:val="49"/>
          <w:w w:val="150"/>
        </w:rPr>
        <w:t> </w:t>
      </w:r>
      <w:r>
        <w:rPr/>
        <w:t>...</w:t>
      </w:r>
      <w:r>
        <w:rPr>
          <w:spacing w:val="-4"/>
        </w:rPr>
        <w:t> </w:t>
      </w:r>
      <w:r>
        <w:rPr/>
        <w:t>bằng</w:t>
      </w:r>
      <w:r>
        <w:rPr>
          <w:spacing w:val="-4"/>
        </w:rPr>
        <w:t> </w:t>
      </w:r>
      <w:r>
        <w:rPr/>
        <w:t>Quyền</w:t>
      </w:r>
      <w:r>
        <w:rPr>
          <w:spacing w:val="-4"/>
        </w:rPr>
        <w:t> </w:t>
      </w:r>
      <w:r>
        <w:rPr/>
        <w:t>duyên:</w:t>
      </w:r>
      <w:r>
        <w:rPr>
          <w:spacing w:val="-2"/>
        </w:rPr>
        <w:t> </w:t>
      </w:r>
      <w:r>
        <w:rPr/>
        <w:t>9</w:t>
      </w:r>
      <w:r>
        <w:rPr>
          <w:spacing w:val="-4"/>
        </w:rPr>
        <w:t> câu.</w:t>
      </w:r>
    </w:p>
    <w:p>
      <w:pPr>
        <w:pStyle w:val="BodyText"/>
        <w:spacing w:line="317" w:lineRule="exact"/>
        <w:ind w:left="424"/>
      </w:pPr>
      <w:r>
        <w:rPr>
          <w:rFonts w:ascii="Symbol" w:hAnsi="Symbol"/>
        </w:rPr>
        <w:t></w:t>
      </w:r>
      <w:r>
        <w:rPr>
          <w:spacing w:val="50"/>
          <w:w w:val="150"/>
        </w:rPr>
        <w:t> </w:t>
      </w:r>
      <w:r>
        <w:rPr/>
        <w:t>...</w:t>
      </w:r>
      <w:r>
        <w:rPr>
          <w:spacing w:val="-4"/>
        </w:rPr>
        <w:t> </w:t>
      </w:r>
      <w:r>
        <w:rPr/>
        <w:t>bằng</w:t>
      </w:r>
      <w:r>
        <w:rPr>
          <w:spacing w:val="-4"/>
        </w:rPr>
        <w:t> </w:t>
      </w:r>
      <w:r>
        <w:rPr/>
        <w:t>Thiền</w:t>
      </w:r>
      <w:r>
        <w:rPr>
          <w:spacing w:val="-3"/>
        </w:rPr>
        <w:t> </w:t>
      </w:r>
      <w:r>
        <w:rPr/>
        <w:t>duyên:</w:t>
      </w:r>
      <w:r>
        <w:rPr>
          <w:spacing w:val="-4"/>
        </w:rPr>
        <w:t> </w:t>
      </w:r>
      <w:r>
        <w:rPr/>
        <w:t>3</w:t>
      </w:r>
      <w:r>
        <w:rPr>
          <w:spacing w:val="-2"/>
        </w:rPr>
        <w:t> </w:t>
      </w:r>
      <w:r>
        <w:rPr>
          <w:spacing w:val="-4"/>
        </w:rPr>
        <w:t>câu.</w:t>
      </w:r>
    </w:p>
    <w:p>
      <w:pPr>
        <w:pStyle w:val="BodyText"/>
        <w:spacing w:line="318" w:lineRule="exact"/>
        <w:ind w:left="424"/>
      </w:pPr>
      <w:r>
        <w:rPr>
          <w:rFonts w:ascii="Symbol" w:hAnsi="Symbol"/>
        </w:rPr>
        <w:t></w:t>
      </w:r>
      <w:r>
        <w:rPr>
          <w:spacing w:val="50"/>
          <w:w w:val="150"/>
        </w:rPr>
        <w:t> </w:t>
      </w:r>
      <w:r>
        <w:rPr/>
        <w:t>...</w:t>
      </w:r>
      <w:r>
        <w:rPr>
          <w:spacing w:val="-4"/>
        </w:rPr>
        <w:t> </w:t>
      </w:r>
      <w:r>
        <w:rPr/>
        <w:t>bằng</w:t>
      </w:r>
      <w:r>
        <w:rPr>
          <w:spacing w:val="-4"/>
        </w:rPr>
        <w:t> </w:t>
      </w:r>
      <w:r>
        <w:rPr/>
        <w:t>Đạo</w:t>
      </w:r>
      <w:r>
        <w:rPr>
          <w:spacing w:val="-4"/>
        </w:rPr>
        <w:t> </w:t>
      </w:r>
      <w:r>
        <w:rPr/>
        <w:t>duyên:</w:t>
      </w:r>
      <w:r>
        <w:rPr>
          <w:spacing w:val="-1"/>
        </w:rPr>
        <w:t> </w:t>
      </w:r>
      <w:r>
        <w:rPr/>
        <w:t>3</w:t>
      </w:r>
      <w:r>
        <w:rPr>
          <w:spacing w:val="-4"/>
        </w:rPr>
        <w:t> câu.</w:t>
      </w:r>
    </w:p>
    <w:p>
      <w:pPr>
        <w:pStyle w:val="BodyText"/>
        <w:spacing w:before="1"/>
        <w:ind w:left="424"/>
      </w:pPr>
      <w:r>
        <w:rPr>
          <w:rFonts w:ascii="Symbol" w:hAnsi="Symbol"/>
        </w:rPr>
        <w:t></w:t>
      </w:r>
      <w:r>
        <w:rPr>
          <w:spacing w:val="49"/>
          <w:w w:val="150"/>
        </w:rPr>
        <w:t> </w:t>
      </w:r>
      <w:r>
        <w:rPr/>
        <w:t>...</w:t>
      </w:r>
      <w:r>
        <w:rPr>
          <w:spacing w:val="-4"/>
        </w:rPr>
        <w:t> </w:t>
      </w:r>
      <w:r>
        <w:rPr/>
        <w:t>bằng</w:t>
      </w:r>
      <w:r>
        <w:rPr>
          <w:spacing w:val="-4"/>
        </w:rPr>
        <w:t> </w:t>
      </w:r>
      <w:r>
        <w:rPr/>
        <w:t>Tương</w:t>
      </w:r>
      <w:r>
        <w:rPr>
          <w:spacing w:val="-4"/>
        </w:rPr>
        <w:t> </w:t>
      </w:r>
      <w:r>
        <w:rPr/>
        <w:t>ưng</w:t>
      </w:r>
      <w:r>
        <w:rPr>
          <w:spacing w:val="-4"/>
        </w:rPr>
        <w:t> </w:t>
      </w:r>
      <w:r>
        <w:rPr/>
        <w:t>duyên:</w:t>
      </w:r>
      <w:r>
        <w:rPr>
          <w:spacing w:val="-4"/>
        </w:rPr>
        <w:t> </w:t>
      </w:r>
      <w:r>
        <w:rPr/>
        <w:t>5</w:t>
      </w:r>
      <w:r>
        <w:rPr>
          <w:spacing w:val="-4"/>
        </w:rPr>
        <w:t> câu.</w:t>
      </w:r>
    </w:p>
    <w:p>
      <w:pPr>
        <w:pStyle w:val="Heading2"/>
        <w:spacing w:line="299" w:lineRule="exact" w:before="0"/>
      </w:pPr>
      <w:r>
        <w:rPr>
          <w:spacing w:val="-4"/>
        </w:rPr>
        <w:t>109.</w:t>
      </w:r>
    </w:p>
    <w:p>
      <w:pPr>
        <w:pStyle w:val="BodyText"/>
        <w:spacing w:line="237" w:lineRule="auto" w:before="3"/>
        <w:ind w:left="708" w:right="139" w:hanging="284"/>
      </w:pPr>
      <w:r>
        <w:rPr>
          <w:rFonts w:ascii="Symbol" w:hAnsi="Symbol"/>
        </w:rPr>
        <w:t></w:t>
      </w:r>
      <w:r>
        <w:rPr>
          <w:spacing w:val="80"/>
        </w:rPr>
        <w:t> </w:t>
      </w:r>
      <w:r>
        <w:rPr/>
        <w:t>Pháp sở hữu tâm làm duyên cho pháp phi sở hữu tâm bằng Bất tương ưng duyên: Có</w:t>
      </w:r>
      <w:r>
        <w:rPr>
          <w:spacing w:val="40"/>
        </w:rPr>
        <w:t> </w:t>
      </w:r>
      <w:r>
        <w:rPr/>
        <w:t>Đồng sanh và Hậu sanh... tóm tắt...</w:t>
      </w:r>
    </w:p>
    <w:p>
      <w:pPr>
        <w:pStyle w:val="BodyText"/>
        <w:spacing w:before="120"/>
        <w:ind w:left="710" w:right="206" w:hanging="287"/>
      </w:pPr>
      <w:r>
        <w:rPr>
          <w:rFonts w:ascii="Symbol" w:hAnsi="Symbol"/>
        </w:rPr>
        <w:t></w:t>
      </w:r>
      <w:r>
        <w:rPr>
          <w:spacing w:val="80"/>
        </w:rPr>
        <w:t> </w:t>
      </w:r>
      <w:r>
        <w:rPr/>
        <w:t>Pháp phi sở hữu tâm làm duyên cho pháp phi sở hữu tâm bằng Bất tương ưng duyên:</w:t>
      </w:r>
      <w:r>
        <w:rPr>
          <w:spacing w:val="40"/>
        </w:rPr>
        <w:t> </w:t>
      </w:r>
      <w:r>
        <w:rPr/>
        <w:t>Có Đồng sanh, Tiền sanh và Hậu sanh.</w:t>
      </w:r>
    </w:p>
    <w:p>
      <w:pPr>
        <w:pStyle w:val="ListParagraph"/>
        <w:numPr>
          <w:ilvl w:val="0"/>
          <w:numId w:val="66"/>
        </w:numPr>
        <w:tabs>
          <w:tab w:pos="993" w:val="left" w:leader="none"/>
        </w:tabs>
        <w:spacing w:line="240" w:lineRule="auto" w:before="0" w:after="0"/>
        <w:ind w:left="993" w:right="137" w:hanging="286"/>
        <w:jc w:val="both"/>
        <w:rPr>
          <w:sz w:val="26"/>
        </w:rPr>
      </w:pPr>
      <w:r>
        <w:rPr>
          <w:sz w:val="26"/>
        </w:rPr>
        <w:t>Đồng sanh như: Tâm làm duyên cho sắc tâm bằng Bất tương ưng duyên; sát na tục sinh: Tâm làm duyên cho sắc nghiệp bằng bằng Bất tương ưng duyên, tâm làm duyên cho sắc ý vật bằng Bất tương ưng duyên; sắc ý vật làm duyên cho tâm bằng Bất tương ưng duyên.</w:t>
      </w:r>
    </w:p>
    <w:p>
      <w:pPr>
        <w:pStyle w:val="ListParagraph"/>
        <w:numPr>
          <w:ilvl w:val="0"/>
          <w:numId w:val="66"/>
        </w:numPr>
        <w:tabs>
          <w:tab w:pos="993" w:val="left" w:leader="none"/>
        </w:tabs>
        <w:spacing w:line="240" w:lineRule="auto" w:before="1" w:after="0"/>
        <w:ind w:left="993" w:right="137" w:hanging="286"/>
        <w:jc w:val="both"/>
        <w:rPr>
          <w:sz w:val="26"/>
        </w:rPr>
      </w:pPr>
      <w:r>
        <w:rPr>
          <w:sz w:val="26"/>
        </w:rPr>
        <w:t>Tiền sanh: Nhãn xứ làm duyên cho nhãn thức bằng Bất tương ưng duyên;... thân xứ làm duyên cho thân thức; vật làm duyên cho tâm bằng Bất tương ưng duyên. Tâm sanh sau làm duyên cho thân sanh trước bằng Bất tương ưng duyên.</w:t>
      </w:r>
    </w:p>
    <w:p>
      <w:pPr>
        <w:pStyle w:val="BodyText"/>
        <w:spacing w:before="119"/>
        <w:ind w:left="708" w:right="140" w:hanging="284"/>
        <w:jc w:val="both"/>
      </w:pPr>
      <w:r>
        <w:rPr>
          <w:rFonts w:ascii="Symbol" w:hAnsi="Symbol"/>
        </w:rPr>
        <w:t></w:t>
      </w:r>
      <w:r>
        <w:rPr>
          <w:spacing w:val="80"/>
        </w:rPr>
        <w:t> </w:t>
      </w:r>
      <w:r>
        <w:rPr/>
        <w:t>Pháp phi sở hữu tâm làm duyên cho pháp phi sở hữu tâm bằng Bất tương ưng</w:t>
      </w:r>
      <w:r>
        <w:rPr>
          <w:spacing w:val="18"/>
        </w:rPr>
        <w:t> </w:t>
      </w:r>
      <w:r>
        <w:rPr/>
        <w:t>duyên</w:t>
      </w:r>
      <w:r>
        <w:rPr>
          <w:spacing w:val="40"/>
        </w:rPr>
        <w:t> </w:t>
      </w:r>
      <w:r>
        <w:rPr/>
        <w:t>có Đồng sanh và Tiền sanh:</w:t>
      </w:r>
    </w:p>
    <w:p>
      <w:pPr>
        <w:pStyle w:val="ListParagraph"/>
        <w:numPr>
          <w:ilvl w:val="0"/>
          <w:numId w:val="67"/>
        </w:numPr>
        <w:tabs>
          <w:tab w:pos="993" w:val="left" w:leader="none"/>
        </w:tabs>
        <w:spacing w:line="240" w:lineRule="auto" w:before="0" w:after="0"/>
        <w:ind w:left="993" w:right="140" w:hanging="286"/>
        <w:jc w:val="both"/>
        <w:rPr>
          <w:sz w:val="26"/>
        </w:rPr>
      </w:pPr>
      <w:r>
        <w:rPr>
          <w:sz w:val="26"/>
        </w:rPr>
        <w:t>Đồng sanh như: Sát-na tục sinh: Vật làm duyên cho uẩn sở hữu tâm bằng Bất tương ưng duyên.</w:t>
      </w:r>
    </w:p>
    <w:p>
      <w:pPr>
        <w:pStyle w:val="ListParagraph"/>
        <w:numPr>
          <w:ilvl w:val="0"/>
          <w:numId w:val="67"/>
        </w:numPr>
        <w:tabs>
          <w:tab w:pos="993" w:val="left" w:leader="none"/>
        </w:tabs>
        <w:spacing w:line="240" w:lineRule="auto" w:before="0" w:after="0"/>
        <w:ind w:left="993" w:right="137" w:hanging="286"/>
        <w:jc w:val="both"/>
        <w:rPr>
          <w:sz w:val="26"/>
        </w:rPr>
      </w:pPr>
      <w:r>
        <w:rPr>
          <w:sz w:val="26"/>
        </w:rPr>
        <w:t>Tiền sanh như: Nhãn xứ làm duyên cho uẩn đồng sanh nhãn thức, thân xứ...; vật</w:t>
      </w:r>
      <w:r>
        <w:rPr>
          <w:spacing w:val="80"/>
          <w:sz w:val="26"/>
        </w:rPr>
        <w:t> </w:t>
      </w:r>
      <w:r>
        <w:rPr>
          <w:sz w:val="26"/>
        </w:rPr>
        <w:t>làm duyên cho uẩn sở hữu tâm bằng Bất Tương duyên.</w:t>
      </w:r>
    </w:p>
    <w:p>
      <w:pPr>
        <w:pStyle w:val="BodyText"/>
        <w:spacing w:line="237" w:lineRule="auto" w:before="123"/>
        <w:ind w:left="708" w:right="139" w:hanging="284"/>
        <w:jc w:val="both"/>
      </w:pPr>
      <w:r>
        <w:rPr>
          <w:rFonts w:ascii="Symbol" w:hAnsi="Symbol"/>
        </w:rPr>
        <w:t></w:t>
      </w:r>
      <w:r>
        <w:rPr>
          <w:spacing w:val="80"/>
        </w:rPr>
        <w:t> </w:t>
      </w:r>
      <w:r>
        <w:rPr/>
        <w:t>Pháp phi sở hữu tâm làm duyên cho những pháp sở hữu tâm và phi sở hữu tâm bằng Bất tương ưng duyên có Đồng sanh và Tiền sanh:</w:t>
      </w:r>
    </w:p>
    <w:p>
      <w:pPr>
        <w:pStyle w:val="ListParagraph"/>
        <w:numPr>
          <w:ilvl w:val="0"/>
          <w:numId w:val="68"/>
        </w:numPr>
        <w:tabs>
          <w:tab w:pos="993" w:val="left" w:leader="none"/>
        </w:tabs>
        <w:spacing w:line="240" w:lineRule="auto" w:before="0" w:after="0"/>
        <w:ind w:left="993" w:right="137" w:hanging="286"/>
        <w:jc w:val="both"/>
        <w:rPr>
          <w:sz w:val="26"/>
        </w:rPr>
      </w:pPr>
      <w:r>
        <w:rPr>
          <w:sz w:val="26"/>
        </w:rPr>
        <w:t>Đồng sanh như: Sát-na tục sinh: Vật làm duyên cho uẩn sở hữu tâm và tâm bằng</w:t>
      </w:r>
      <w:r>
        <w:rPr>
          <w:spacing w:val="40"/>
          <w:sz w:val="26"/>
        </w:rPr>
        <w:t> </w:t>
      </w:r>
      <w:r>
        <w:rPr>
          <w:sz w:val="26"/>
        </w:rPr>
        <w:t>Bất tương ưng duyên.</w:t>
      </w:r>
    </w:p>
    <w:p>
      <w:pPr>
        <w:pStyle w:val="ListParagraph"/>
        <w:numPr>
          <w:ilvl w:val="0"/>
          <w:numId w:val="68"/>
        </w:numPr>
        <w:tabs>
          <w:tab w:pos="993" w:val="left" w:leader="none"/>
        </w:tabs>
        <w:spacing w:line="240" w:lineRule="auto" w:before="3" w:after="0"/>
        <w:ind w:left="993" w:right="139" w:hanging="286"/>
        <w:jc w:val="both"/>
        <w:rPr>
          <w:sz w:val="26"/>
        </w:rPr>
      </w:pPr>
      <w:r>
        <w:rPr>
          <w:sz w:val="26"/>
        </w:rPr>
        <w:t>Tiền sanh như: Nhãn xứ làm duyên cho nhãn thức và uẩn tương ưng, thân xứ...; vật làm duyên cho tâm và uẩn tương ưng bằng Bất tương ưng duyên.</w:t>
      </w:r>
    </w:p>
    <w:p>
      <w:pPr>
        <w:pStyle w:val="BodyText"/>
        <w:spacing w:line="237" w:lineRule="auto" w:before="123"/>
        <w:ind w:left="708" w:right="139" w:hanging="284"/>
        <w:jc w:val="both"/>
      </w:pPr>
      <w:r>
        <w:rPr>
          <w:rFonts w:ascii="Symbol" w:hAnsi="Symbol"/>
        </w:rPr>
        <w:t></w:t>
      </w:r>
      <w:r>
        <w:rPr>
          <w:spacing w:val="40"/>
        </w:rPr>
        <w:t> </w:t>
      </w:r>
      <w:r>
        <w:rPr/>
        <w:t>Chư pháp sở hữu tâm và phi sở hữu tâm làm duyên cho pháp phi sở hữu tâm bằng Bất tương ưng duyên có Đồng sanh và Hậu sanh,... tóm tắt...</w:t>
      </w:r>
    </w:p>
    <w:p>
      <w:pPr>
        <w:pStyle w:val="Heading2"/>
        <w:spacing w:before="4"/>
      </w:pPr>
      <w:r>
        <w:rPr>
          <w:spacing w:val="-4"/>
        </w:rPr>
        <w:t>110.</w:t>
      </w:r>
    </w:p>
    <w:p>
      <w:pPr>
        <w:pStyle w:val="BodyText"/>
        <w:spacing w:line="235" w:lineRule="auto" w:before="4"/>
        <w:ind w:left="708" w:hanging="284"/>
      </w:pPr>
      <w:r>
        <w:rPr>
          <w:rFonts w:ascii="Symbol" w:hAnsi="Symbol"/>
        </w:rPr>
        <w:t></w:t>
      </w:r>
      <w:r>
        <w:rPr>
          <w:spacing w:val="80"/>
        </w:rPr>
        <w:t> </w:t>
      </w:r>
      <w:r>
        <w:rPr/>
        <w:t>Pháp sở hữu tâm làm duyên cho pháp sở hữu tâm bằng Hiện hữu duyên có 1 câu, như phần liên quan </w:t>
      </w:r>
      <w:r>
        <w:rPr>
          <w:i/>
        </w:rPr>
        <w:t>(paṭiccavāra)</w:t>
      </w:r>
      <w:r>
        <w:rPr/>
        <w:t>.</w:t>
      </w:r>
    </w:p>
    <w:p>
      <w:pPr>
        <w:pStyle w:val="BodyText"/>
        <w:spacing w:line="237" w:lineRule="auto" w:before="129"/>
        <w:ind w:left="708" w:hanging="284"/>
      </w:pPr>
      <w:r>
        <w:rPr>
          <w:rFonts w:ascii="Symbol" w:hAnsi="Symbol"/>
        </w:rPr>
        <w:t></w:t>
      </w:r>
      <w:r>
        <w:rPr>
          <w:spacing w:val="80"/>
        </w:rPr>
        <w:t> </w:t>
      </w:r>
      <w:r>
        <w:rPr/>
        <w:t>Pháp sở hữu tâm làm duyên cho pháp phi sở</w:t>
      </w:r>
      <w:r>
        <w:rPr>
          <w:spacing w:val="17"/>
        </w:rPr>
        <w:t> </w:t>
      </w:r>
      <w:r>
        <w:rPr/>
        <w:t>hữu tâm bằng Hiện hữu duyên có Đồng</w:t>
      </w:r>
      <w:r>
        <w:rPr>
          <w:spacing w:val="40"/>
        </w:rPr>
        <w:t> </w:t>
      </w:r>
      <w:r>
        <w:rPr/>
        <w:t>sanh và Hậu sanh,... tóm tắt...</w:t>
      </w:r>
    </w:p>
    <w:p>
      <w:pPr>
        <w:pStyle w:val="BodyText"/>
        <w:spacing w:line="235" w:lineRule="auto" w:before="128"/>
        <w:ind w:left="708" w:hanging="284"/>
      </w:pPr>
      <w:r>
        <w:rPr>
          <w:rFonts w:ascii="Symbol" w:hAnsi="Symbol"/>
        </w:rPr>
        <w:t></w:t>
      </w:r>
      <w:r>
        <w:rPr>
          <w:spacing w:val="80"/>
        </w:rPr>
        <w:t> </w:t>
      </w:r>
      <w:r>
        <w:rPr/>
        <w:t>Pháp sở hữu tâm làm duyên cho những pháp sở hữu tâm và phi sở hữu tâm bằng Hiện hữu duyên có 1 câu như phần liên quan </w:t>
      </w:r>
      <w:r>
        <w:rPr>
          <w:i/>
        </w:rPr>
        <w:t>(paṭiccavāra)</w:t>
      </w:r>
      <w:r>
        <w:rPr/>
        <w:t>.</w:t>
      </w:r>
    </w:p>
    <w:p>
      <w:pPr>
        <w:pStyle w:val="BodyText"/>
        <w:spacing w:after="0" w:line="235" w:lineRule="auto"/>
        <w:sectPr>
          <w:pgSz w:w="11630" w:h="16450"/>
          <w:pgMar w:header="571" w:footer="0" w:top="880" w:bottom="280" w:left="850" w:right="850"/>
        </w:sectPr>
      </w:pPr>
    </w:p>
    <w:p>
      <w:pPr>
        <w:pStyle w:val="BodyText"/>
        <w:spacing w:before="226"/>
        <w:ind w:left="708" w:right="140" w:hanging="284"/>
        <w:jc w:val="both"/>
      </w:pPr>
      <w:r>
        <w:rPr>
          <w:rFonts w:ascii="Symbol" w:hAnsi="Symbol"/>
        </w:rPr>
        <w:t></w:t>
      </w:r>
      <w:r>
        <w:rPr>
          <w:spacing w:val="80"/>
        </w:rPr>
        <w:t> </w:t>
      </w:r>
      <w:r>
        <w:rPr/>
        <w:t>Pháp phi sở hữu tâm làm duyên cho những pháp phi sở hữu tâm bằng Hiện hữu duyên có Đồng sanh, Tiền sanh, Hậu sanh, Thực và Quyền...</w:t>
      </w:r>
    </w:p>
    <w:p>
      <w:pPr>
        <w:pStyle w:val="BodyText"/>
        <w:spacing w:before="119"/>
        <w:ind w:left="708" w:right="139" w:hanging="284"/>
        <w:jc w:val="both"/>
      </w:pPr>
      <w:r>
        <w:rPr>
          <w:rFonts w:ascii="Symbol" w:hAnsi="Symbol"/>
        </w:rPr>
        <w:t></w:t>
      </w:r>
      <w:r>
        <w:rPr>
          <w:spacing w:val="40"/>
        </w:rPr>
        <w:t> </w:t>
      </w:r>
      <w:r>
        <w:rPr/>
        <w:t>Pháp phi sở hữu tâm làm duyên cho những pháp sở hữu tâm bằng Hiện hữu duyên có Đồng sanh và Tiền sanh:</w:t>
      </w:r>
    </w:p>
    <w:p>
      <w:pPr>
        <w:pStyle w:val="ListParagraph"/>
        <w:numPr>
          <w:ilvl w:val="0"/>
          <w:numId w:val="69"/>
        </w:numPr>
        <w:tabs>
          <w:tab w:pos="993" w:val="left" w:leader="none"/>
        </w:tabs>
        <w:spacing w:line="240" w:lineRule="auto" w:before="0" w:after="0"/>
        <w:ind w:left="993" w:right="137" w:hanging="286"/>
        <w:jc w:val="both"/>
        <w:rPr>
          <w:sz w:val="26"/>
        </w:rPr>
      </w:pPr>
      <w:r>
        <w:rPr>
          <w:sz w:val="26"/>
        </w:rPr>
        <w:t>Đồng sanh như: Tâm làm duyên cho uẩn sở hữu tâm bằng Hiện hữu duyên. Sát-na tục sinh: tâm..., sát-na tục sinh: Vật làm duyên cho uẩn sở hữu tâm bằng Hiện hữu </w:t>
      </w:r>
      <w:r>
        <w:rPr>
          <w:spacing w:val="-2"/>
          <w:sz w:val="26"/>
        </w:rPr>
        <w:t>duyên.</w:t>
      </w:r>
    </w:p>
    <w:p>
      <w:pPr>
        <w:pStyle w:val="ListParagraph"/>
        <w:numPr>
          <w:ilvl w:val="0"/>
          <w:numId w:val="69"/>
        </w:numPr>
        <w:tabs>
          <w:tab w:pos="993" w:val="left" w:leader="none"/>
        </w:tabs>
        <w:spacing w:line="296" w:lineRule="exact" w:before="0" w:after="0"/>
        <w:ind w:left="993" w:right="0" w:hanging="285"/>
        <w:jc w:val="both"/>
        <w:rPr>
          <w:sz w:val="26"/>
        </w:rPr>
      </w:pPr>
      <w:r>
        <w:rPr>
          <w:sz w:val="26"/>
        </w:rPr>
        <w:t>Tiền</w:t>
      </w:r>
      <w:r>
        <w:rPr>
          <w:spacing w:val="25"/>
          <w:sz w:val="26"/>
        </w:rPr>
        <w:t> </w:t>
      </w:r>
      <w:r>
        <w:rPr>
          <w:sz w:val="26"/>
        </w:rPr>
        <w:t>sanh</w:t>
      </w:r>
      <w:r>
        <w:rPr>
          <w:spacing w:val="29"/>
          <w:sz w:val="26"/>
        </w:rPr>
        <w:t> </w:t>
      </w:r>
      <w:r>
        <w:rPr>
          <w:sz w:val="26"/>
        </w:rPr>
        <w:t>như:</w:t>
      </w:r>
      <w:r>
        <w:rPr>
          <w:spacing w:val="29"/>
          <w:sz w:val="26"/>
        </w:rPr>
        <w:t> </w:t>
      </w:r>
      <w:r>
        <w:rPr>
          <w:sz w:val="26"/>
        </w:rPr>
        <w:t>Quán</w:t>
      </w:r>
      <w:r>
        <w:rPr>
          <w:spacing w:val="29"/>
          <w:sz w:val="26"/>
        </w:rPr>
        <w:t> </w:t>
      </w:r>
      <w:r>
        <w:rPr>
          <w:sz w:val="26"/>
        </w:rPr>
        <w:t>ngộ</w:t>
      </w:r>
      <w:r>
        <w:rPr>
          <w:spacing w:val="27"/>
          <w:sz w:val="26"/>
        </w:rPr>
        <w:t> </w:t>
      </w:r>
      <w:r>
        <w:rPr>
          <w:sz w:val="26"/>
        </w:rPr>
        <w:t>nhãn...</w:t>
      </w:r>
      <w:r>
        <w:rPr>
          <w:spacing w:val="27"/>
          <w:sz w:val="26"/>
        </w:rPr>
        <w:t> </w:t>
      </w:r>
      <w:r>
        <w:rPr>
          <w:sz w:val="26"/>
        </w:rPr>
        <w:t>vật</w:t>
      </w:r>
      <w:r>
        <w:rPr>
          <w:spacing w:val="28"/>
          <w:sz w:val="26"/>
        </w:rPr>
        <w:t> </w:t>
      </w:r>
      <w:r>
        <w:rPr>
          <w:sz w:val="26"/>
        </w:rPr>
        <w:t>bằng</w:t>
      </w:r>
      <w:r>
        <w:rPr>
          <w:spacing w:val="28"/>
          <w:sz w:val="26"/>
        </w:rPr>
        <w:t> </w:t>
      </w:r>
      <w:r>
        <w:rPr>
          <w:sz w:val="26"/>
        </w:rPr>
        <w:t>cách</w:t>
      </w:r>
      <w:r>
        <w:rPr>
          <w:spacing w:val="26"/>
          <w:sz w:val="26"/>
        </w:rPr>
        <w:t> </w:t>
      </w:r>
      <w:r>
        <w:rPr>
          <w:sz w:val="26"/>
        </w:rPr>
        <w:t>vô</w:t>
      </w:r>
      <w:r>
        <w:rPr>
          <w:spacing w:val="25"/>
          <w:sz w:val="26"/>
        </w:rPr>
        <w:t> </w:t>
      </w:r>
      <w:r>
        <w:rPr>
          <w:sz w:val="26"/>
        </w:rPr>
        <w:t>thường...</w:t>
      </w:r>
      <w:r>
        <w:rPr>
          <w:spacing w:val="29"/>
          <w:sz w:val="26"/>
        </w:rPr>
        <w:t> </w:t>
      </w:r>
      <w:r>
        <w:rPr>
          <w:sz w:val="26"/>
        </w:rPr>
        <w:t>cũng</w:t>
      </w:r>
      <w:r>
        <w:rPr>
          <w:spacing w:val="29"/>
          <w:sz w:val="26"/>
        </w:rPr>
        <w:t> </w:t>
      </w:r>
      <w:r>
        <w:rPr>
          <w:sz w:val="26"/>
        </w:rPr>
        <w:t>như</w:t>
      </w:r>
      <w:r>
        <w:rPr>
          <w:spacing w:val="28"/>
          <w:sz w:val="26"/>
        </w:rPr>
        <w:t> </w:t>
      </w:r>
      <w:r>
        <w:rPr>
          <w:sz w:val="26"/>
        </w:rPr>
        <w:t>Tiền</w:t>
      </w:r>
      <w:r>
        <w:rPr>
          <w:spacing w:val="26"/>
          <w:sz w:val="26"/>
        </w:rPr>
        <w:t> </w:t>
      </w:r>
      <w:r>
        <w:rPr>
          <w:spacing w:val="-4"/>
          <w:sz w:val="26"/>
        </w:rPr>
        <w:t>sanh</w:t>
      </w:r>
    </w:p>
    <w:p>
      <w:pPr>
        <w:spacing w:line="296" w:lineRule="exact" w:before="0"/>
        <w:ind w:left="993" w:right="0" w:firstLine="0"/>
        <w:jc w:val="both"/>
        <w:rPr>
          <w:sz w:val="26"/>
        </w:rPr>
      </w:pPr>
      <w:r>
        <w:rPr>
          <w:i/>
          <w:sz w:val="26"/>
        </w:rPr>
        <w:t>(purejāta)</w:t>
      </w:r>
      <w:r>
        <w:rPr>
          <w:i/>
          <w:spacing w:val="-6"/>
          <w:sz w:val="26"/>
        </w:rPr>
        <w:t> </w:t>
      </w:r>
      <w:r>
        <w:rPr>
          <w:sz w:val="26"/>
        </w:rPr>
        <w:t>không</w:t>
      </w:r>
      <w:r>
        <w:rPr>
          <w:spacing w:val="-7"/>
          <w:sz w:val="26"/>
        </w:rPr>
        <w:t> </w:t>
      </w:r>
      <w:r>
        <w:rPr>
          <w:sz w:val="26"/>
        </w:rPr>
        <w:t>chi</w:t>
      </w:r>
      <w:r>
        <w:rPr>
          <w:spacing w:val="-7"/>
          <w:sz w:val="26"/>
        </w:rPr>
        <w:t> </w:t>
      </w:r>
      <w:r>
        <w:rPr>
          <w:spacing w:val="-2"/>
          <w:sz w:val="26"/>
        </w:rPr>
        <w:t>khác.</w:t>
      </w:r>
    </w:p>
    <w:p>
      <w:pPr>
        <w:pStyle w:val="BodyText"/>
        <w:spacing w:line="237" w:lineRule="auto" w:before="129"/>
        <w:ind w:left="708" w:right="139" w:hanging="284"/>
        <w:jc w:val="both"/>
      </w:pPr>
      <w:r>
        <w:rPr>
          <w:rFonts w:ascii="Symbol" w:hAnsi="Symbol"/>
        </w:rPr>
        <w:t></w:t>
      </w:r>
      <w:r>
        <w:rPr>
          <w:spacing w:val="40"/>
        </w:rPr>
        <w:t> </w:t>
      </w:r>
      <w:r>
        <w:rPr/>
        <w:t>Pháp phi sở hữu tâm làm duyên cho những pháp sở hữu tâm và phi sở hữu tâm bằng Hiện hữu duyên có Đồng sanh và Tiền sanh:</w:t>
      </w:r>
    </w:p>
    <w:p>
      <w:pPr>
        <w:pStyle w:val="ListParagraph"/>
        <w:numPr>
          <w:ilvl w:val="0"/>
          <w:numId w:val="70"/>
        </w:numPr>
        <w:tabs>
          <w:tab w:pos="993" w:val="left" w:leader="none"/>
        </w:tabs>
        <w:spacing w:line="240" w:lineRule="auto" w:before="2" w:after="0"/>
        <w:ind w:left="993" w:right="137" w:hanging="286"/>
        <w:jc w:val="both"/>
        <w:rPr>
          <w:sz w:val="26"/>
        </w:rPr>
      </w:pPr>
      <w:r>
        <w:rPr>
          <w:sz w:val="26"/>
        </w:rPr>
        <w:t>Đồng sanh như: Tâm làm duyên cho uẩn tương ưng và sắc tâm </w:t>
      </w:r>
      <w:r>
        <w:rPr>
          <w:i/>
          <w:sz w:val="26"/>
        </w:rPr>
        <w:t>(cittasamuṭṭhānarūpa) </w:t>
      </w:r>
      <w:r>
        <w:rPr>
          <w:sz w:val="26"/>
        </w:rPr>
        <w:t>bằng Hiện hữu duyên; sát-na tục sinh: tâm..., sát-na tục sinh: Vật làm duyên cho uẩn sở hữu tâm và tâm bằng Hiện hữu duyên.</w:t>
      </w:r>
    </w:p>
    <w:p>
      <w:pPr>
        <w:pStyle w:val="ListParagraph"/>
        <w:numPr>
          <w:ilvl w:val="0"/>
          <w:numId w:val="70"/>
        </w:numPr>
        <w:tabs>
          <w:tab w:pos="993" w:val="left" w:leader="none"/>
        </w:tabs>
        <w:spacing w:line="295" w:lineRule="exact" w:before="0" w:after="0"/>
        <w:ind w:left="993" w:right="0" w:hanging="285"/>
        <w:jc w:val="both"/>
        <w:rPr>
          <w:i/>
          <w:sz w:val="26"/>
        </w:rPr>
      </w:pPr>
      <w:r>
        <w:rPr>
          <w:sz w:val="26"/>
        </w:rPr>
        <w:t>Tiền</w:t>
      </w:r>
      <w:r>
        <w:rPr>
          <w:spacing w:val="2"/>
          <w:sz w:val="26"/>
        </w:rPr>
        <w:t> </w:t>
      </w:r>
      <w:r>
        <w:rPr>
          <w:sz w:val="26"/>
        </w:rPr>
        <w:t>sanh</w:t>
      </w:r>
      <w:r>
        <w:rPr>
          <w:spacing w:val="2"/>
          <w:sz w:val="26"/>
        </w:rPr>
        <w:t> </w:t>
      </w:r>
      <w:r>
        <w:rPr>
          <w:sz w:val="26"/>
        </w:rPr>
        <w:t>như:</w:t>
      </w:r>
      <w:r>
        <w:rPr>
          <w:spacing w:val="5"/>
          <w:sz w:val="26"/>
        </w:rPr>
        <w:t> </w:t>
      </w:r>
      <w:r>
        <w:rPr>
          <w:sz w:val="26"/>
        </w:rPr>
        <w:t>Quán</w:t>
      </w:r>
      <w:r>
        <w:rPr>
          <w:spacing w:val="3"/>
          <w:sz w:val="26"/>
        </w:rPr>
        <w:t> </w:t>
      </w:r>
      <w:r>
        <w:rPr>
          <w:sz w:val="26"/>
        </w:rPr>
        <w:t>ngộ</w:t>
      </w:r>
      <w:r>
        <w:rPr>
          <w:spacing w:val="3"/>
          <w:sz w:val="26"/>
        </w:rPr>
        <w:t> </w:t>
      </w:r>
      <w:r>
        <w:rPr>
          <w:sz w:val="26"/>
        </w:rPr>
        <w:t>nhãn...</w:t>
      </w:r>
      <w:r>
        <w:rPr>
          <w:spacing w:val="3"/>
          <w:sz w:val="26"/>
        </w:rPr>
        <w:t> </w:t>
      </w:r>
      <w:r>
        <w:rPr>
          <w:sz w:val="26"/>
        </w:rPr>
        <w:t>vật</w:t>
      </w:r>
      <w:r>
        <w:rPr>
          <w:spacing w:val="3"/>
          <w:sz w:val="26"/>
        </w:rPr>
        <w:t> </w:t>
      </w:r>
      <w:r>
        <w:rPr>
          <w:sz w:val="26"/>
        </w:rPr>
        <w:t>bằng</w:t>
      </w:r>
      <w:r>
        <w:rPr>
          <w:spacing w:val="2"/>
          <w:sz w:val="26"/>
        </w:rPr>
        <w:t> </w:t>
      </w:r>
      <w:r>
        <w:rPr>
          <w:sz w:val="26"/>
        </w:rPr>
        <w:t>lối</w:t>
      </w:r>
      <w:r>
        <w:rPr>
          <w:spacing w:val="5"/>
          <w:sz w:val="26"/>
        </w:rPr>
        <w:t> </w:t>
      </w:r>
      <w:r>
        <w:rPr>
          <w:sz w:val="26"/>
        </w:rPr>
        <w:t>vô</w:t>
      </w:r>
      <w:r>
        <w:rPr>
          <w:spacing w:val="2"/>
          <w:sz w:val="26"/>
        </w:rPr>
        <w:t> </w:t>
      </w:r>
      <w:r>
        <w:rPr>
          <w:sz w:val="26"/>
        </w:rPr>
        <w:t>thường...</w:t>
      </w:r>
      <w:r>
        <w:rPr>
          <w:spacing w:val="3"/>
          <w:sz w:val="26"/>
        </w:rPr>
        <w:t> </w:t>
      </w:r>
      <w:r>
        <w:rPr>
          <w:sz w:val="26"/>
        </w:rPr>
        <w:t>như</w:t>
      </w:r>
      <w:r>
        <w:rPr>
          <w:spacing w:val="4"/>
          <w:sz w:val="26"/>
        </w:rPr>
        <w:t> </w:t>
      </w:r>
      <w:r>
        <w:rPr>
          <w:sz w:val="26"/>
        </w:rPr>
        <w:t>Tiền</w:t>
      </w:r>
      <w:r>
        <w:rPr>
          <w:spacing w:val="4"/>
          <w:sz w:val="26"/>
        </w:rPr>
        <w:t> </w:t>
      </w:r>
      <w:r>
        <w:rPr>
          <w:sz w:val="26"/>
        </w:rPr>
        <w:t>sanh</w:t>
      </w:r>
      <w:r>
        <w:rPr>
          <w:spacing w:val="6"/>
          <w:sz w:val="26"/>
        </w:rPr>
        <w:t> </w:t>
      </w:r>
      <w:r>
        <w:rPr>
          <w:i/>
          <w:spacing w:val="-2"/>
          <w:sz w:val="26"/>
        </w:rPr>
        <w:t>(purejāta)</w:t>
      </w:r>
    </w:p>
    <w:p>
      <w:pPr>
        <w:pStyle w:val="BodyText"/>
        <w:spacing w:before="3"/>
        <w:jc w:val="both"/>
      </w:pPr>
      <w:r>
        <w:rPr/>
        <w:t>không</w:t>
      </w:r>
      <w:r>
        <w:rPr>
          <w:spacing w:val="-6"/>
        </w:rPr>
        <w:t> </w:t>
      </w:r>
      <w:r>
        <w:rPr/>
        <w:t>chi</w:t>
      </w:r>
      <w:r>
        <w:rPr>
          <w:spacing w:val="-4"/>
        </w:rPr>
        <w:t> </w:t>
      </w:r>
      <w:r>
        <w:rPr>
          <w:spacing w:val="-2"/>
        </w:rPr>
        <w:t>khác.</w:t>
      </w:r>
    </w:p>
    <w:p>
      <w:pPr>
        <w:pStyle w:val="BodyText"/>
        <w:spacing w:line="237" w:lineRule="auto" w:before="125"/>
        <w:ind w:left="708" w:right="139" w:hanging="284"/>
        <w:jc w:val="both"/>
      </w:pPr>
      <w:r>
        <w:rPr>
          <w:rFonts w:ascii="Symbol" w:hAnsi="Symbol"/>
        </w:rPr>
        <w:t></w:t>
      </w:r>
      <w:r>
        <w:rPr>
          <w:spacing w:val="40"/>
        </w:rPr>
        <w:t> </w:t>
      </w:r>
      <w:r>
        <w:rPr/>
        <w:t>Chư pháp sở hữu tâm và phi sở hữu tâm làm duyên cho những pháp sở hữu tâm bằng Hiện hữu duyên có Đồng sanh và Tiền sanh:</w:t>
      </w:r>
    </w:p>
    <w:p>
      <w:pPr>
        <w:pStyle w:val="ListParagraph"/>
        <w:numPr>
          <w:ilvl w:val="0"/>
          <w:numId w:val="71"/>
        </w:numPr>
        <w:tabs>
          <w:tab w:pos="993" w:val="left" w:leader="none"/>
        </w:tabs>
        <w:spacing w:line="240" w:lineRule="auto" w:before="2" w:after="0"/>
        <w:ind w:left="993" w:right="137" w:hanging="286"/>
        <w:jc w:val="both"/>
        <w:rPr>
          <w:sz w:val="26"/>
        </w:rPr>
      </w:pPr>
      <w:r>
        <w:rPr>
          <w:sz w:val="26"/>
        </w:rPr>
        <w:t>Đồng sanh như: 1 uẩn đồng sanh nhãn thức và nhãn xứ làm duyên cho 2 uẩn,...</w:t>
      </w:r>
      <w:r>
        <w:rPr>
          <w:spacing w:val="40"/>
          <w:sz w:val="26"/>
        </w:rPr>
        <w:t> </w:t>
      </w:r>
      <w:r>
        <w:rPr>
          <w:sz w:val="26"/>
        </w:rPr>
        <w:t>đồng sanh thân thức...: 1 uẩn sở hữu tâm và vật và tâm làm duyên cho 2 uẩn bằng Hiện hữu duyên;... 2 uẩn.</w:t>
      </w:r>
    </w:p>
    <w:p>
      <w:pPr>
        <w:pStyle w:val="ListParagraph"/>
        <w:numPr>
          <w:ilvl w:val="0"/>
          <w:numId w:val="71"/>
        </w:numPr>
        <w:tabs>
          <w:tab w:pos="993" w:val="left" w:leader="none"/>
        </w:tabs>
        <w:spacing w:line="240" w:lineRule="auto" w:before="0" w:after="0"/>
        <w:ind w:left="993" w:right="139" w:hanging="286"/>
        <w:jc w:val="both"/>
        <w:rPr>
          <w:sz w:val="26"/>
        </w:rPr>
      </w:pPr>
      <w:r>
        <w:rPr>
          <w:sz w:val="26"/>
        </w:rPr>
        <w:t>Đồng sanh như: 1 uẩn và vật và tâm làm duyên cho 2 uẩn bằng Hiện hữu duyên, 2 uẩn...; sát-na tục sinh: Nên sắp 2 cách.</w:t>
      </w:r>
    </w:p>
    <w:p>
      <w:pPr>
        <w:pStyle w:val="BodyText"/>
        <w:spacing w:line="237" w:lineRule="auto" w:before="124"/>
        <w:ind w:left="708" w:right="139" w:hanging="284"/>
        <w:jc w:val="both"/>
      </w:pPr>
      <w:r>
        <w:rPr>
          <w:rFonts w:ascii="Symbol" w:hAnsi="Symbol"/>
        </w:rPr>
        <w:t></w:t>
      </w:r>
      <w:r>
        <w:rPr>
          <w:spacing w:val="40"/>
        </w:rPr>
        <w:t> </w:t>
      </w:r>
      <w:r>
        <w:rPr/>
        <w:t>Chư pháp sở hữu tâm và phi sở hữu tâm làm duyên cho pháp phi sở hữu tâm bằng</w:t>
      </w:r>
      <w:r>
        <w:rPr>
          <w:spacing w:val="80"/>
        </w:rPr>
        <w:t> </w:t>
      </w:r>
      <w:r>
        <w:rPr/>
        <w:t>Hiện hữu duyên có Đồng sanh, Tiền sanh, Hậu sanh, Thực và Quyền:</w:t>
      </w:r>
    </w:p>
    <w:p>
      <w:pPr>
        <w:pStyle w:val="ListParagraph"/>
        <w:numPr>
          <w:ilvl w:val="0"/>
          <w:numId w:val="72"/>
        </w:numPr>
        <w:tabs>
          <w:tab w:pos="993" w:val="left" w:leader="none"/>
        </w:tabs>
        <w:spacing w:line="240" w:lineRule="auto" w:before="0" w:after="0"/>
        <w:ind w:left="993" w:right="137" w:hanging="286"/>
        <w:jc w:val="both"/>
        <w:rPr>
          <w:sz w:val="26"/>
        </w:rPr>
      </w:pPr>
      <w:r>
        <w:rPr>
          <w:sz w:val="26"/>
        </w:rPr>
        <w:t>Đồng sanh như: Uẩn đồng sanh nhãn thức và nhãn xứ làm duyên cho nhãn thức,... đồng sanh thân thức...; uẩn sở hữu tâm và tâm làm duyên cho sắc tâm bằng Hiện hữu duyên; uẩn sở hữu tâm và tâm và đại sung làm duyên cho sắc tâm bằng Hiên hữu duyên.</w:t>
      </w:r>
    </w:p>
    <w:p>
      <w:pPr>
        <w:pStyle w:val="ListParagraph"/>
        <w:numPr>
          <w:ilvl w:val="0"/>
          <w:numId w:val="72"/>
        </w:numPr>
        <w:tabs>
          <w:tab w:pos="993" w:val="left" w:leader="none"/>
        </w:tabs>
        <w:spacing w:line="298" w:lineRule="exact" w:before="1" w:after="0"/>
        <w:ind w:left="993" w:right="0" w:hanging="285"/>
        <w:jc w:val="both"/>
        <w:rPr>
          <w:sz w:val="26"/>
        </w:rPr>
      </w:pPr>
      <w:r>
        <w:rPr>
          <w:sz w:val="26"/>
        </w:rPr>
        <w:t>Đồng</w:t>
      </w:r>
      <w:r>
        <w:rPr>
          <w:spacing w:val="14"/>
          <w:sz w:val="26"/>
        </w:rPr>
        <w:t> </w:t>
      </w:r>
      <w:r>
        <w:rPr>
          <w:sz w:val="26"/>
        </w:rPr>
        <w:t>sanh</w:t>
      </w:r>
      <w:r>
        <w:rPr>
          <w:spacing w:val="15"/>
          <w:sz w:val="26"/>
        </w:rPr>
        <w:t> </w:t>
      </w:r>
      <w:r>
        <w:rPr>
          <w:sz w:val="26"/>
        </w:rPr>
        <w:t>như:</w:t>
      </w:r>
      <w:r>
        <w:rPr>
          <w:spacing w:val="14"/>
          <w:sz w:val="26"/>
        </w:rPr>
        <w:t> </w:t>
      </w:r>
      <w:r>
        <w:rPr>
          <w:sz w:val="26"/>
        </w:rPr>
        <w:t>Uẩn</w:t>
      </w:r>
      <w:r>
        <w:rPr>
          <w:spacing w:val="16"/>
          <w:sz w:val="26"/>
        </w:rPr>
        <w:t> </w:t>
      </w:r>
      <w:r>
        <w:rPr>
          <w:sz w:val="26"/>
        </w:rPr>
        <w:t>sở</w:t>
      </w:r>
      <w:r>
        <w:rPr>
          <w:spacing w:val="15"/>
          <w:sz w:val="26"/>
        </w:rPr>
        <w:t> </w:t>
      </w:r>
      <w:r>
        <w:rPr>
          <w:sz w:val="26"/>
        </w:rPr>
        <w:t>hữu</w:t>
      </w:r>
      <w:r>
        <w:rPr>
          <w:spacing w:val="15"/>
          <w:sz w:val="26"/>
        </w:rPr>
        <w:t> </w:t>
      </w:r>
      <w:r>
        <w:rPr>
          <w:sz w:val="26"/>
        </w:rPr>
        <w:t>tâm</w:t>
      </w:r>
      <w:r>
        <w:rPr>
          <w:spacing w:val="13"/>
          <w:sz w:val="26"/>
        </w:rPr>
        <w:t> </w:t>
      </w:r>
      <w:r>
        <w:rPr>
          <w:sz w:val="26"/>
        </w:rPr>
        <w:t>và</w:t>
      </w:r>
      <w:r>
        <w:rPr>
          <w:spacing w:val="15"/>
          <w:sz w:val="26"/>
        </w:rPr>
        <w:t> </w:t>
      </w:r>
      <w:r>
        <w:rPr>
          <w:sz w:val="26"/>
        </w:rPr>
        <w:t>vật</w:t>
      </w:r>
      <w:r>
        <w:rPr>
          <w:spacing w:val="15"/>
          <w:sz w:val="26"/>
        </w:rPr>
        <w:t> </w:t>
      </w:r>
      <w:r>
        <w:rPr>
          <w:sz w:val="26"/>
        </w:rPr>
        <w:t>làm</w:t>
      </w:r>
      <w:r>
        <w:rPr>
          <w:spacing w:val="15"/>
          <w:sz w:val="26"/>
        </w:rPr>
        <w:t> </w:t>
      </w:r>
      <w:r>
        <w:rPr>
          <w:sz w:val="26"/>
        </w:rPr>
        <w:t>duyên</w:t>
      </w:r>
      <w:r>
        <w:rPr>
          <w:spacing w:val="16"/>
          <w:sz w:val="26"/>
        </w:rPr>
        <w:t> </w:t>
      </w:r>
      <w:r>
        <w:rPr>
          <w:sz w:val="26"/>
        </w:rPr>
        <w:t>cho</w:t>
      </w:r>
      <w:r>
        <w:rPr>
          <w:spacing w:val="14"/>
          <w:sz w:val="26"/>
        </w:rPr>
        <w:t> </w:t>
      </w:r>
      <w:r>
        <w:rPr>
          <w:sz w:val="26"/>
        </w:rPr>
        <w:t>tâm</w:t>
      </w:r>
      <w:r>
        <w:rPr>
          <w:spacing w:val="12"/>
          <w:sz w:val="26"/>
        </w:rPr>
        <w:t> </w:t>
      </w:r>
      <w:r>
        <w:rPr>
          <w:sz w:val="26"/>
        </w:rPr>
        <w:t>bằng</w:t>
      </w:r>
      <w:r>
        <w:rPr>
          <w:spacing w:val="15"/>
          <w:sz w:val="26"/>
        </w:rPr>
        <w:t> </w:t>
      </w:r>
      <w:r>
        <w:rPr>
          <w:sz w:val="26"/>
        </w:rPr>
        <w:t>Hiện</w:t>
      </w:r>
      <w:r>
        <w:rPr>
          <w:spacing w:val="17"/>
          <w:sz w:val="26"/>
        </w:rPr>
        <w:t> </w:t>
      </w:r>
      <w:r>
        <w:rPr>
          <w:sz w:val="26"/>
        </w:rPr>
        <w:t>hữu</w:t>
      </w:r>
      <w:r>
        <w:rPr>
          <w:spacing w:val="15"/>
          <w:sz w:val="26"/>
        </w:rPr>
        <w:t> </w:t>
      </w:r>
      <w:r>
        <w:rPr>
          <w:spacing w:val="-2"/>
          <w:sz w:val="26"/>
        </w:rPr>
        <w:t>duyên.</w:t>
      </w:r>
    </w:p>
    <w:p>
      <w:pPr>
        <w:pStyle w:val="BodyText"/>
        <w:spacing w:line="298" w:lineRule="exact"/>
        <w:jc w:val="both"/>
      </w:pPr>
      <w:r>
        <w:rPr/>
        <w:t>Sát-na</w:t>
      </w:r>
      <w:r>
        <w:rPr>
          <w:spacing w:val="-5"/>
        </w:rPr>
        <w:t> </w:t>
      </w:r>
      <w:r>
        <w:rPr/>
        <w:t>tục</w:t>
      </w:r>
      <w:r>
        <w:rPr>
          <w:spacing w:val="-4"/>
        </w:rPr>
        <w:t> </w:t>
      </w:r>
      <w:r>
        <w:rPr/>
        <w:t>sinh:</w:t>
      </w:r>
      <w:r>
        <w:rPr>
          <w:spacing w:val="-5"/>
        </w:rPr>
        <w:t> </w:t>
      </w:r>
      <w:r>
        <w:rPr/>
        <w:t>Nên</w:t>
      </w:r>
      <w:r>
        <w:rPr>
          <w:spacing w:val="-3"/>
        </w:rPr>
        <w:t> </w:t>
      </w:r>
      <w:r>
        <w:rPr/>
        <w:t>sắp</w:t>
      </w:r>
      <w:r>
        <w:rPr>
          <w:spacing w:val="-5"/>
        </w:rPr>
        <w:t> </w:t>
      </w:r>
      <w:r>
        <w:rPr/>
        <w:t>3</w:t>
      </w:r>
      <w:r>
        <w:rPr>
          <w:spacing w:val="-4"/>
        </w:rPr>
        <w:t> </w:t>
      </w:r>
      <w:r>
        <w:rPr>
          <w:spacing w:val="-2"/>
        </w:rPr>
        <w:t>cách.</w:t>
      </w:r>
    </w:p>
    <w:p>
      <w:pPr>
        <w:pStyle w:val="ListParagraph"/>
        <w:numPr>
          <w:ilvl w:val="0"/>
          <w:numId w:val="72"/>
        </w:numPr>
        <w:tabs>
          <w:tab w:pos="993" w:val="left" w:leader="none"/>
        </w:tabs>
        <w:spacing w:line="240" w:lineRule="auto" w:before="1" w:after="0"/>
        <w:ind w:left="993" w:right="139" w:hanging="286"/>
        <w:jc w:val="left"/>
        <w:rPr>
          <w:sz w:val="26"/>
        </w:rPr>
      </w:pPr>
      <w:r>
        <w:rPr>
          <w:sz w:val="26"/>
        </w:rPr>
        <w:t>Hậu sanh như: Uẩn sở hữu tâm và tâm làm duyên cho thân ấy</w:t>
      </w:r>
      <w:r>
        <w:rPr>
          <w:spacing w:val="-3"/>
          <w:sz w:val="26"/>
        </w:rPr>
        <w:t> </w:t>
      </w:r>
      <w:r>
        <w:rPr>
          <w:sz w:val="26"/>
        </w:rPr>
        <w:t>sanh trước bằng Hiện hữu duyên.</w:t>
      </w:r>
    </w:p>
    <w:p>
      <w:pPr>
        <w:pStyle w:val="ListParagraph"/>
        <w:numPr>
          <w:ilvl w:val="0"/>
          <w:numId w:val="72"/>
        </w:numPr>
        <w:tabs>
          <w:tab w:pos="993" w:val="left" w:leader="none"/>
        </w:tabs>
        <w:spacing w:line="240" w:lineRule="auto" w:before="1" w:after="0"/>
        <w:ind w:left="993" w:right="140" w:hanging="286"/>
        <w:jc w:val="left"/>
        <w:rPr>
          <w:sz w:val="26"/>
        </w:rPr>
      </w:pPr>
      <w:r>
        <w:rPr>
          <w:sz w:val="26"/>
        </w:rPr>
        <w:t>Hậu</w:t>
      </w:r>
      <w:r>
        <w:rPr>
          <w:spacing w:val="21"/>
          <w:sz w:val="26"/>
        </w:rPr>
        <w:t> </w:t>
      </w:r>
      <w:r>
        <w:rPr>
          <w:sz w:val="26"/>
        </w:rPr>
        <w:t>sanh</w:t>
      </w:r>
      <w:r>
        <w:rPr>
          <w:spacing w:val="22"/>
          <w:sz w:val="26"/>
        </w:rPr>
        <w:t> </w:t>
      </w:r>
      <w:r>
        <w:rPr>
          <w:sz w:val="26"/>
        </w:rPr>
        <w:t>như:</w:t>
      </w:r>
      <w:r>
        <w:rPr>
          <w:spacing w:val="21"/>
          <w:sz w:val="26"/>
        </w:rPr>
        <w:t> </w:t>
      </w:r>
      <w:r>
        <w:rPr>
          <w:sz w:val="26"/>
        </w:rPr>
        <w:t>Uẩn</w:t>
      </w:r>
      <w:r>
        <w:rPr>
          <w:spacing w:val="22"/>
          <w:sz w:val="26"/>
        </w:rPr>
        <w:t> </w:t>
      </w:r>
      <w:r>
        <w:rPr>
          <w:sz w:val="26"/>
        </w:rPr>
        <w:t>sở</w:t>
      </w:r>
      <w:r>
        <w:rPr>
          <w:spacing w:val="23"/>
          <w:sz w:val="26"/>
        </w:rPr>
        <w:t> </w:t>
      </w:r>
      <w:r>
        <w:rPr>
          <w:sz w:val="26"/>
        </w:rPr>
        <w:t>hữu</w:t>
      </w:r>
      <w:r>
        <w:rPr>
          <w:spacing w:val="22"/>
          <w:sz w:val="26"/>
        </w:rPr>
        <w:t> </w:t>
      </w:r>
      <w:r>
        <w:rPr>
          <w:sz w:val="26"/>
        </w:rPr>
        <w:t>tâm</w:t>
      </w:r>
      <w:r>
        <w:rPr>
          <w:spacing w:val="19"/>
          <w:sz w:val="26"/>
        </w:rPr>
        <w:t> </w:t>
      </w:r>
      <w:r>
        <w:rPr>
          <w:sz w:val="26"/>
        </w:rPr>
        <w:t>và</w:t>
      </w:r>
      <w:r>
        <w:rPr>
          <w:spacing w:val="21"/>
          <w:sz w:val="26"/>
        </w:rPr>
        <w:t> </w:t>
      </w:r>
      <w:r>
        <w:rPr>
          <w:sz w:val="26"/>
        </w:rPr>
        <w:t>tâm</w:t>
      </w:r>
      <w:r>
        <w:rPr>
          <w:spacing w:val="19"/>
          <w:sz w:val="26"/>
        </w:rPr>
        <w:t> </w:t>
      </w:r>
      <w:r>
        <w:rPr>
          <w:sz w:val="26"/>
        </w:rPr>
        <w:t>và</w:t>
      </w:r>
      <w:r>
        <w:rPr>
          <w:spacing w:val="22"/>
          <w:sz w:val="26"/>
        </w:rPr>
        <w:t> </w:t>
      </w:r>
      <w:r>
        <w:rPr>
          <w:sz w:val="26"/>
        </w:rPr>
        <w:t>đoàn</w:t>
      </w:r>
      <w:r>
        <w:rPr>
          <w:spacing w:val="21"/>
          <w:sz w:val="26"/>
        </w:rPr>
        <w:t> </w:t>
      </w:r>
      <w:r>
        <w:rPr>
          <w:sz w:val="26"/>
        </w:rPr>
        <w:t>thực</w:t>
      </w:r>
      <w:r>
        <w:rPr>
          <w:spacing w:val="22"/>
          <w:sz w:val="26"/>
        </w:rPr>
        <w:t> </w:t>
      </w:r>
      <w:r>
        <w:rPr>
          <w:sz w:val="26"/>
        </w:rPr>
        <w:t>làm</w:t>
      </w:r>
      <w:r>
        <w:rPr>
          <w:spacing w:val="19"/>
          <w:sz w:val="26"/>
        </w:rPr>
        <w:t> </w:t>
      </w:r>
      <w:r>
        <w:rPr>
          <w:sz w:val="26"/>
        </w:rPr>
        <w:t>duyên</w:t>
      </w:r>
      <w:r>
        <w:rPr>
          <w:spacing w:val="22"/>
          <w:sz w:val="26"/>
        </w:rPr>
        <w:t> </w:t>
      </w:r>
      <w:r>
        <w:rPr>
          <w:sz w:val="26"/>
        </w:rPr>
        <w:t>cho</w:t>
      </w:r>
      <w:r>
        <w:rPr>
          <w:spacing w:val="22"/>
          <w:sz w:val="26"/>
        </w:rPr>
        <w:t> </w:t>
      </w:r>
      <w:r>
        <w:rPr>
          <w:sz w:val="26"/>
        </w:rPr>
        <w:t>thân</w:t>
      </w:r>
      <w:r>
        <w:rPr>
          <w:spacing w:val="22"/>
          <w:sz w:val="26"/>
        </w:rPr>
        <w:t> </w:t>
      </w:r>
      <w:r>
        <w:rPr>
          <w:sz w:val="26"/>
        </w:rPr>
        <w:t>ấy bằng Hiện hữu duyên.</w:t>
      </w:r>
    </w:p>
    <w:p>
      <w:pPr>
        <w:pStyle w:val="ListParagraph"/>
        <w:numPr>
          <w:ilvl w:val="0"/>
          <w:numId w:val="72"/>
        </w:numPr>
        <w:tabs>
          <w:tab w:pos="993" w:val="left" w:leader="none"/>
        </w:tabs>
        <w:spacing w:line="240" w:lineRule="auto" w:before="0" w:after="0"/>
        <w:ind w:left="993" w:right="139" w:hanging="286"/>
        <w:jc w:val="left"/>
        <w:rPr>
          <w:sz w:val="26"/>
        </w:rPr>
      </w:pPr>
      <w:r>
        <w:rPr>
          <w:sz w:val="26"/>
        </w:rPr>
        <w:t>Hậu</w:t>
      </w:r>
      <w:r>
        <w:rPr>
          <w:spacing w:val="19"/>
          <w:sz w:val="26"/>
        </w:rPr>
        <w:t> </w:t>
      </w:r>
      <w:r>
        <w:rPr>
          <w:sz w:val="26"/>
        </w:rPr>
        <w:t>sanh</w:t>
      </w:r>
      <w:r>
        <w:rPr>
          <w:spacing w:val="19"/>
          <w:sz w:val="26"/>
        </w:rPr>
        <w:t> </w:t>
      </w:r>
      <w:r>
        <w:rPr>
          <w:sz w:val="26"/>
        </w:rPr>
        <w:t>như:</w:t>
      </w:r>
      <w:r>
        <w:rPr>
          <w:spacing w:val="19"/>
          <w:sz w:val="26"/>
        </w:rPr>
        <w:t> </w:t>
      </w:r>
      <w:r>
        <w:rPr>
          <w:sz w:val="26"/>
        </w:rPr>
        <w:t>Uẩn</w:t>
      </w:r>
      <w:r>
        <w:rPr>
          <w:spacing w:val="20"/>
          <w:sz w:val="26"/>
        </w:rPr>
        <w:t> </w:t>
      </w:r>
      <w:r>
        <w:rPr>
          <w:sz w:val="26"/>
        </w:rPr>
        <w:t>sở</w:t>
      </w:r>
      <w:r>
        <w:rPr>
          <w:spacing w:val="21"/>
          <w:sz w:val="26"/>
        </w:rPr>
        <w:t> </w:t>
      </w:r>
      <w:r>
        <w:rPr>
          <w:sz w:val="26"/>
        </w:rPr>
        <w:t>hữu</w:t>
      </w:r>
      <w:r>
        <w:rPr>
          <w:spacing w:val="19"/>
          <w:sz w:val="26"/>
        </w:rPr>
        <w:t> </w:t>
      </w:r>
      <w:r>
        <w:rPr>
          <w:sz w:val="26"/>
        </w:rPr>
        <w:t>tâm</w:t>
      </w:r>
      <w:r>
        <w:rPr>
          <w:spacing w:val="19"/>
          <w:sz w:val="26"/>
        </w:rPr>
        <w:t> </w:t>
      </w:r>
      <w:r>
        <w:rPr>
          <w:sz w:val="26"/>
        </w:rPr>
        <w:t>và</w:t>
      </w:r>
      <w:r>
        <w:rPr>
          <w:spacing w:val="19"/>
          <w:sz w:val="26"/>
        </w:rPr>
        <w:t> </w:t>
      </w:r>
      <w:r>
        <w:rPr>
          <w:sz w:val="26"/>
        </w:rPr>
        <w:t>tâm và</w:t>
      </w:r>
      <w:r>
        <w:rPr>
          <w:spacing w:val="19"/>
          <w:sz w:val="26"/>
        </w:rPr>
        <w:t> </w:t>
      </w:r>
      <w:r>
        <w:rPr>
          <w:sz w:val="26"/>
        </w:rPr>
        <w:t>sắc</w:t>
      </w:r>
      <w:r>
        <w:rPr>
          <w:spacing w:val="19"/>
          <w:sz w:val="26"/>
        </w:rPr>
        <w:t> </w:t>
      </w:r>
      <w:r>
        <w:rPr>
          <w:sz w:val="26"/>
        </w:rPr>
        <w:t>mạng</w:t>
      </w:r>
      <w:r>
        <w:rPr>
          <w:spacing w:val="19"/>
          <w:sz w:val="26"/>
        </w:rPr>
        <w:t> </w:t>
      </w:r>
      <w:r>
        <w:rPr>
          <w:sz w:val="26"/>
        </w:rPr>
        <w:t>quyền</w:t>
      </w:r>
      <w:r>
        <w:rPr>
          <w:spacing w:val="20"/>
          <w:sz w:val="26"/>
        </w:rPr>
        <w:t> </w:t>
      </w:r>
      <w:r>
        <w:rPr>
          <w:sz w:val="26"/>
        </w:rPr>
        <w:t>làm duyên</w:t>
      </w:r>
      <w:r>
        <w:rPr>
          <w:spacing w:val="20"/>
          <w:sz w:val="26"/>
        </w:rPr>
        <w:t> </w:t>
      </w:r>
      <w:r>
        <w:rPr>
          <w:sz w:val="26"/>
        </w:rPr>
        <w:t>cho</w:t>
      </w:r>
      <w:r>
        <w:rPr>
          <w:spacing w:val="19"/>
          <w:sz w:val="26"/>
        </w:rPr>
        <w:t> </w:t>
      </w:r>
      <w:r>
        <w:rPr>
          <w:sz w:val="26"/>
        </w:rPr>
        <w:t>sắc</w:t>
      </w:r>
      <w:r>
        <w:rPr>
          <w:spacing w:val="19"/>
          <w:sz w:val="26"/>
        </w:rPr>
        <w:t> </w:t>
      </w:r>
      <w:r>
        <w:rPr>
          <w:sz w:val="26"/>
        </w:rPr>
        <w:t>tục sinh bằng Hiện hữu duyên.</w:t>
      </w:r>
    </w:p>
    <w:p>
      <w:pPr>
        <w:pStyle w:val="BodyText"/>
        <w:spacing w:before="119"/>
        <w:ind w:left="708" w:right="139" w:hanging="284"/>
      </w:pPr>
      <w:r>
        <w:rPr>
          <w:rFonts w:ascii="Symbol" w:hAnsi="Symbol"/>
        </w:rPr>
        <w:t></w:t>
      </w:r>
      <w:r>
        <w:rPr>
          <w:spacing w:val="80"/>
        </w:rPr>
        <w:t> </w:t>
      </w:r>
      <w:r>
        <w:rPr/>
        <w:t>Chư pháp sở hữu tâm và phi sở hữu tâm làm duyên cho những pháp sở hữu tâm và phi sở hữu tâm bằng Hiện hữu duyên có Đồng sanh và Tiền sanh:</w:t>
      </w:r>
    </w:p>
    <w:p>
      <w:pPr>
        <w:pStyle w:val="ListParagraph"/>
        <w:numPr>
          <w:ilvl w:val="0"/>
          <w:numId w:val="73"/>
        </w:numPr>
        <w:tabs>
          <w:tab w:pos="993" w:val="left" w:leader="none"/>
        </w:tabs>
        <w:spacing w:line="240" w:lineRule="auto" w:before="0" w:after="0"/>
        <w:ind w:left="993" w:right="137" w:hanging="286"/>
        <w:jc w:val="both"/>
        <w:rPr>
          <w:sz w:val="26"/>
        </w:rPr>
      </w:pPr>
      <w:r>
        <w:rPr>
          <w:sz w:val="26"/>
        </w:rPr>
        <w:t>Đồng sanh: 1 uẩn đồng sanh nhãn thức và nhãn xứ làm duyên cho 2 uẩn và nhãn thức bằng Hiện hữu duyên. 1 uẩn đồng sanh thân thức và thân xứ làm duyên cho 2 uẩn và thân thức bằng Hiện hữu duyên, 2 uẩn...</w:t>
      </w:r>
    </w:p>
    <w:p>
      <w:pPr>
        <w:pStyle w:val="ListParagraph"/>
        <w:numPr>
          <w:ilvl w:val="0"/>
          <w:numId w:val="73"/>
        </w:numPr>
        <w:tabs>
          <w:tab w:pos="993" w:val="left" w:leader="none"/>
        </w:tabs>
        <w:spacing w:line="240" w:lineRule="auto" w:before="0" w:after="0"/>
        <w:ind w:left="993" w:right="137" w:hanging="286"/>
        <w:jc w:val="both"/>
        <w:rPr>
          <w:sz w:val="26"/>
        </w:rPr>
      </w:pPr>
      <w:r>
        <w:rPr>
          <w:sz w:val="26"/>
        </w:rPr>
        <w:t>Đồng sanh như: 1 uẩn sở hữu tâm và vật làm duyên cho 2 uẩn và tâm bằng Hiện</w:t>
      </w:r>
      <w:r>
        <w:rPr>
          <w:spacing w:val="40"/>
          <w:sz w:val="26"/>
        </w:rPr>
        <w:t> </w:t>
      </w:r>
      <w:r>
        <w:rPr>
          <w:sz w:val="26"/>
        </w:rPr>
        <w:t>hữu duyên, 2 uẩn...; tục sinh: Nên sắp 2 câu.</w:t>
      </w:r>
    </w:p>
    <w:p>
      <w:pPr>
        <w:pStyle w:val="Heading2"/>
        <w:spacing w:line="240" w:lineRule="auto" w:before="2"/>
      </w:pPr>
      <w:r>
        <w:rPr>
          <w:spacing w:val="-4"/>
        </w:rPr>
        <w:t>111.</w:t>
      </w:r>
    </w:p>
    <w:p>
      <w:pPr>
        <w:pStyle w:val="Heading2"/>
        <w:spacing w:after="0" w:line="240" w:lineRule="auto"/>
        <w:sectPr>
          <w:pgSz w:w="11630" w:h="16450"/>
          <w:pgMar w:header="571" w:footer="0" w:top="880" w:bottom="280" w:left="850" w:right="850"/>
        </w:sectPr>
      </w:pPr>
    </w:p>
    <w:p>
      <w:pPr>
        <w:pStyle w:val="BodyText"/>
        <w:spacing w:before="225"/>
        <w:ind w:left="708"/>
      </w:pPr>
      <w:r>
        <w:rPr/>
        <w:t>Nhân</w:t>
      </w:r>
      <w:r>
        <w:rPr>
          <w:spacing w:val="5"/>
        </w:rPr>
        <w:t> </w:t>
      </w:r>
      <w:r>
        <w:rPr/>
        <w:t>3,</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3,</w:t>
      </w:r>
      <w:r>
        <w:rPr>
          <w:spacing w:val="19"/>
        </w:rPr>
        <w:t> </w:t>
      </w:r>
      <w:r>
        <w:rPr/>
        <w:t>Quả</w:t>
      </w:r>
      <w:r>
        <w:rPr>
          <w:spacing w:val="23"/>
        </w:rPr>
        <w:t> </w:t>
      </w:r>
      <w:r>
        <w:rPr/>
        <w:t>9,</w:t>
      </w:r>
      <w:r>
        <w:rPr>
          <w:spacing w:val="22"/>
        </w:rPr>
        <w:t> </w:t>
      </w:r>
      <w:r>
        <w:rPr/>
        <w:t>Thực</w:t>
      </w:r>
      <w:r>
        <w:rPr>
          <w:spacing w:val="20"/>
        </w:rPr>
        <w:t> </w:t>
      </w:r>
      <w:r>
        <w:rPr/>
        <w:t>9,</w:t>
      </w:r>
      <w:r>
        <w:rPr>
          <w:spacing w:val="19"/>
        </w:rPr>
        <w:t> </w:t>
      </w:r>
      <w:r>
        <w:rPr/>
        <w:t>Quyền</w:t>
      </w:r>
      <w:r>
        <w:rPr>
          <w:spacing w:val="21"/>
        </w:rPr>
        <w:t> </w:t>
      </w:r>
      <w:r>
        <w:rPr>
          <w:spacing w:val="-5"/>
        </w:rPr>
        <w:t>9,</w:t>
      </w:r>
    </w:p>
    <w:p>
      <w:pPr>
        <w:pStyle w:val="BodyText"/>
        <w:spacing w:before="1"/>
        <w:ind w:left="708"/>
      </w:pPr>
      <w:r>
        <w:rPr/>
        <w:t>Thiền</w:t>
      </w:r>
      <w:r>
        <w:rPr>
          <w:spacing w:val="-4"/>
        </w:rPr>
        <w:t> </w:t>
      </w:r>
      <w:r>
        <w:rPr/>
        <w:t>3,</w:t>
      </w:r>
      <w:r>
        <w:rPr>
          <w:spacing w:val="-4"/>
        </w:rPr>
        <w:t> </w:t>
      </w:r>
      <w:r>
        <w:rPr/>
        <w:t>Đạo</w:t>
      </w:r>
      <w:r>
        <w:rPr>
          <w:spacing w:val="-4"/>
        </w:rPr>
        <w:t> </w:t>
      </w:r>
      <w:r>
        <w:rPr/>
        <w:t>3,</w:t>
      </w:r>
      <w:r>
        <w:rPr>
          <w:spacing w:val="-4"/>
        </w:rPr>
        <w:t> </w:t>
      </w:r>
      <w:r>
        <w:rPr/>
        <w:t>Tương</w:t>
      </w:r>
      <w:r>
        <w:rPr>
          <w:spacing w:val="-1"/>
        </w:rPr>
        <w:t> </w:t>
      </w:r>
      <w:r>
        <w:rPr/>
        <w:t>ưng</w:t>
      </w:r>
      <w:r>
        <w:rPr>
          <w:spacing w:val="-2"/>
        </w:rPr>
        <w:t> </w:t>
      </w:r>
      <w:r>
        <w:rPr/>
        <w:t>5,</w:t>
      </w:r>
      <w:r>
        <w:rPr>
          <w:spacing w:val="-4"/>
        </w:rPr>
        <w:t> </w:t>
      </w:r>
      <w:r>
        <w:rPr/>
        <w:t>Bất</w:t>
      </w:r>
      <w:r>
        <w:rPr>
          <w:spacing w:val="-4"/>
        </w:rPr>
        <w:t> </w:t>
      </w:r>
      <w:r>
        <w:rPr/>
        <w:t>tương</w:t>
      </w:r>
      <w:r>
        <w:rPr>
          <w:spacing w:val="-2"/>
        </w:rPr>
        <w:t> </w:t>
      </w:r>
      <w:r>
        <w:rPr/>
        <w:t>ưng</w:t>
      </w:r>
      <w:r>
        <w:rPr>
          <w:spacing w:val="-3"/>
        </w:rPr>
        <w:t> </w:t>
      </w:r>
      <w:r>
        <w:rPr/>
        <w:t>5,</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2"/>
        </w:rPr>
        <w:t> </w:t>
      </w:r>
      <w:r>
        <w:rPr/>
        <w:t>9,</w:t>
      </w:r>
      <w:r>
        <w:rPr>
          <w:spacing w:val="-4"/>
        </w:rPr>
        <w:t> </w:t>
      </w:r>
      <w:r>
        <w:rPr/>
        <w:t>Ly</w:t>
      </w:r>
      <w:r>
        <w:rPr>
          <w:spacing w:val="-9"/>
        </w:rPr>
        <w:t> </w:t>
      </w:r>
      <w:r>
        <w:rPr/>
        <w:t>9,</w:t>
      </w:r>
      <w:r>
        <w:rPr>
          <w:spacing w:val="-2"/>
        </w:rPr>
        <w:t> </w:t>
      </w:r>
      <w:r>
        <w:rPr/>
        <w:t>Bất</w:t>
      </w:r>
      <w:r>
        <w:rPr>
          <w:spacing w:val="-1"/>
        </w:rPr>
        <w:t> </w:t>
      </w:r>
      <w:r>
        <w:rPr/>
        <w:t>ly</w:t>
      </w:r>
      <w:r>
        <w:rPr>
          <w:spacing w:val="-8"/>
        </w:rPr>
        <w:t> </w:t>
      </w:r>
      <w:r>
        <w:rPr>
          <w:spacing w:val="-7"/>
        </w:rPr>
        <w:t>9.</w:t>
      </w:r>
    </w:p>
    <w:p>
      <w:pPr>
        <w:pStyle w:val="Heading2"/>
        <w:spacing w:line="240" w:lineRule="auto"/>
      </w:pPr>
      <w:r>
        <w:rPr>
          <w:spacing w:val="-4"/>
        </w:rPr>
        <w:t>112.</w:t>
      </w:r>
    </w:p>
    <w:p>
      <w:pPr>
        <w:pStyle w:val="BodyText"/>
        <w:spacing w:line="237" w:lineRule="auto" w:before="2"/>
        <w:ind w:left="708" w:right="140" w:hanging="284"/>
        <w:jc w:val="both"/>
      </w:pPr>
      <w:r>
        <w:rPr>
          <w:rFonts w:ascii="Symbol" w:hAnsi="Symbol"/>
        </w:rPr>
        <w:t></w:t>
      </w:r>
      <w:r>
        <w:rPr>
          <w:spacing w:val="40"/>
        </w:rPr>
        <w:t> </w:t>
      </w:r>
      <w:r>
        <w:rPr/>
        <w:t>Pháp sở hữu tâm làm duyên cho pháp sở hữu tâm bằng Cảnh duyên, bằng Đồng sanh duyên; bằng Cận y duyên, bằng Nghiệp duyên.</w:t>
      </w:r>
    </w:p>
    <w:p>
      <w:pPr>
        <w:pStyle w:val="BodyText"/>
        <w:spacing w:line="237" w:lineRule="auto" w:before="126"/>
        <w:ind w:left="708" w:right="139" w:hanging="284"/>
        <w:jc w:val="both"/>
      </w:pPr>
      <w:r>
        <w:rPr>
          <w:rFonts w:ascii="Symbol" w:hAnsi="Symbol"/>
        </w:rPr>
        <w:t></w:t>
      </w:r>
      <w:r>
        <w:rPr>
          <w:spacing w:val="40"/>
        </w:rPr>
        <w:t> </w:t>
      </w:r>
      <w:r>
        <w:rPr/>
        <w:t>Pháp sở hữu tâm làm duyên cho pháp phi sở hữu tâm bằng Cảnh duyên, bằng Đồng sanh duyên, bằng Cận y duyên, bằng Hậu sanh duyên, bằng Nghiệp duyên.</w:t>
      </w:r>
    </w:p>
    <w:p>
      <w:pPr>
        <w:pStyle w:val="BodyText"/>
        <w:spacing w:before="120"/>
        <w:ind w:left="708" w:right="140" w:hanging="284"/>
        <w:jc w:val="both"/>
      </w:pPr>
      <w:r>
        <w:rPr>
          <w:rFonts w:ascii="Symbol" w:hAnsi="Symbol"/>
        </w:rPr>
        <w:t></w:t>
      </w:r>
      <w:r>
        <w:rPr>
          <w:spacing w:val="40"/>
        </w:rPr>
        <w:t> </w:t>
      </w:r>
      <w:r>
        <w:rPr/>
        <w:t>Pháp sở hữu tâm làm duyên cho những pháp sở hữu tâm và phi sở hữu tâm bằng Cảnh duyên, bằng Đồng sanh duyên, bằng Cận y duyên, bằng Nghiệp duyên.</w:t>
      </w:r>
    </w:p>
    <w:p>
      <w:pPr>
        <w:pStyle w:val="BodyText"/>
        <w:spacing w:before="119"/>
        <w:ind w:left="708" w:right="139" w:hanging="284"/>
        <w:jc w:val="both"/>
      </w:pPr>
      <w:r>
        <w:rPr>
          <w:rFonts w:ascii="Symbol" w:hAnsi="Symbol"/>
        </w:rPr>
        <w:t></w:t>
      </w:r>
      <w:r>
        <w:rPr>
          <w:spacing w:val="40"/>
        </w:rPr>
        <w:t> </w:t>
      </w:r>
      <w:r>
        <w:rPr/>
        <w:t>Pháp phi sở hữu tâm làm duyên cho những pháp phi sở hữu tâm bằng Cảnh duyên, bằng Đồng sanh duyên, bằng Cận y duyên, bằng Tiền sanh duyên, bằng Hậu sanh duyên, bằng Thực duyên, bằng Quyền duyên.</w:t>
      </w:r>
    </w:p>
    <w:p>
      <w:pPr>
        <w:pStyle w:val="BodyText"/>
        <w:spacing w:line="237" w:lineRule="auto" w:before="124"/>
        <w:ind w:left="708" w:right="140" w:hanging="284"/>
        <w:jc w:val="both"/>
      </w:pPr>
      <w:r>
        <w:rPr>
          <w:rFonts w:ascii="Symbol" w:hAnsi="Symbol"/>
        </w:rPr>
        <w:t></w:t>
      </w:r>
      <w:r>
        <w:rPr>
          <w:spacing w:val="40"/>
        </w:rPr>
        <w:t> </w:t>
      </w:r>
      <w:r>
        <w:rPr/>
        <w:t>Pháp phi sở hữu tâm làm duyên cho những pháp sở hữu tâm bằng Cảnh duyên, bằng Đồng sanh duyên, bằng Cận y duyên, bằng Tiền sanh duyên.</w:t>
      </w:r>
    </w:p>
    <w:p>
      <w:pPr>
        <w:pStyle w:val="BodyText"/>
        <w:spacing w:line="237" w:lineRule="auto" w:before="125"/>
        <w:ind w:left="708" w:right="137" w:hanging="284"/>
        <w:jc w:val="both"/>
      </w:pPr>
      <w:r>
        <w:rPr>
          <w:rFonts w:ascii="Symbol" w:hAnsi="Symbol"/>
        </w:rPr>
        <w:t></w:t>
      </w:r>
      <w:r>
        <w:rPr>
          <w:spacing w:val="40"/>
        </w:rPr>
        <w:t> </w:t>
      </w:r>
      <w:r>
        <w:rPr/>
        <w:t>Chư pháp phi sở hữu tâm làm duyên cho những pháp sở hữu tâm và phi sở hữu tâm bằng Cảnh duyên, bằng Đồng sanh duyên, bằng Cận y duyên, bằng Tiền sanh duyên.</w:t>
      </w:r>
    </w:p>
    <w:p>
      <w:pPr>
        <w:pStyle w:val="BodyText"/>
        <w:spacing w:before="121"/>
        <w:ind w:left="708" w:right="141" w:hanging="284"/>
        <w:jc w:val="both"/>
      </w:pPr>
      <w:r>
        <w:rPr>
          <w:rFonts w:ascii="Symbol" w:hAnsi="Symbol"/>
        </w:rPr>
        <w:t></w:t>
      </w:r>
      <w:r>
        <w:rPr>
          <w:spacing w:val="40"/>
        </w:rPr>
        <w:t> </w:t>
      </w:r>
      <w:r>
        <w:rPr/>
        <w:t>Chư pháp sở hữu tâm và phi sở hữu tâm làm duyên cho pháp sở hữu tâm bằng Cảnh duyên, bằng Đồng sanh duyên, bằng Cận y duyên.</w:t>
      </w:r>
    </w:p>
    <w:p>
      <w:pPr>
        <w:pStyle w:val="BodyText"/>
        <w:spacing w:before="119"/>
        <w:ind w:left="708" w:right="139" w:hanging="284"/>
        <w:jc w:val="both"/>
      </w:pPr>
      <w:r>
        <w:rPr>
          <w:rFonts w:ascii="Symbol" w:hAnsi="Symbol"/>
        </w:rPr>
        <w:t></w:t>
      </w:r>
      <w:r>
        <w:rPr>
          <w:spacing w:val="40"/>
        </w:rPr>
        <w:t> </w:t>
      </w:r>
      <w:r>
        <w:rPr/>
        <w:t>Chư pháp sở hữu tâm và phi sở hữu tâm làm duyên cho pháp phi sở hữu tâm bằng</w:t>
      </w:r>
      <w:r>
        <w:rPr>
          <w:spacing w:val="40"/>
        </w:rPr>
        <w:t> </w:t>
      </w:r>
      <w:r>
        <w:rPr/>
        <w:t>Cảnh duyên, bằng Đồng sanh duyên, bằng Cận y duyên, bằng Tiền sanh duyên, bằng Hậu sanh duyên.</w:t>
      </w:r>
    </w:p>
    <w:p>
      <w:pPr>
        <w:pStyle w:val="BodyText"/>
        <w:spacing w:line="237" w:lineRule="auto" w:before="124"/>
        <w:ind w:left="708" w:right="139" w:hanging="284"/>
        <w:jc w:val="both"/>
      </w:pPr>
      <w:r>
        <w:rPr>
          <w:rFonts w:ascii="Symbol" w:hAnsi="Symbol"/>
        </w:rPr>
        <w:t></w:t>
      </w:r>
      <w:r>
        <w:rPr>
          <w:spacing w:val="80"/>
        </w:rPr>
        <w:t> </w:t>
      </w:r>
      <w:r>
        <w:rPr/>
        <w:t>Chư pháp sở hữu tâm và phi sở hữu tâm làm duyên cho những pháp sở hữu tâm và phi sở hữu tâm bằng Cảnh duyên, bằng Đồng sanh duyên, bằng Cận y duyên.</w:t>
      </w:r>
    </w:p>
    <w:p>
      <w:pPr>
        <w:pStyle w:val="Heading2"/>
        <w:spacing w:before="4"/>
      </w:pPr>
      <w:r>
        <w:rPr>
          <w:spacing w:val="-4"/>
        </w:rPr>
        <w:t>113.</w:t>
      </w:r>
    </w:p>
    <w:p>
      <w:pPr>
        <w:pStyle w:val="BodyText"/>
        <w:spacing w:line="297" w:lineRule="exact"/>
        <w:ind w:left="708"/>
      </w:pPr>
      <w:r>
        <w:rPr/>
        <w:t>Phi</w:t>
      </w:r>
      <w:r>
        <w:rPr>
          <w:spacing w:val="-4"/>
        </w:rPr>
        <w:t> </w:t>
      </w:r>
      <w:r>
        <w:rPr/>
        <w:t>Nhân</w:t>
      </w:r>
      <w:r>
        <w:rPr>
          <w:spacing w:val="-1"/>
        </w:rPr>
        <w:t> </w:t>
      </w:r>
      <w:r>
        <w:rPr/>
        <w:t>9,</w:t>
      </w:r>
      <w:r>
        <w:rPr>
          <w:spacing w:val="-4"/>
        </w:rPr>
        <w:t> </w:t>
      </w:r>
      <w:r>
        <w:rPr/>
        <w:t>phi</w:t>
      </w:r>
      <w:r>
        <w:rPr>
          <w:spacing w:val="-1"/>
        </w:rPr>
        <w:t> </w:t>
      </w:r>
      <w:r>
        <w:rPr/>
        <w:t>Cảnh</w:t>
      </w:r>
      <w:r>
        <w:rPr>
          <w:spacing w:val="-3"/>
        </w:rPr>
        <w:t> </w:t>
      </w:r>
      <w:r>
        <w:rPr/>
        <w:t>9,</w:t>
      </w:r>
      <w:r>
        <w:rPr>
          <w:spacing w:val="-4"/>
        </w:rPr>
        <w:t> </w:t>
      </w:r>
      <w:r>
        <w:rPr/>
        <w:t>tất</w:t>
      </w:r>
      <w:r>
        <w:rPr>
          <w:spacing w:val="-4"/>
        </w:rPr>
        <w:t> </w:t>
      </w:r>
      <w:r>
        <w:rPr/>
        <w:t>cả</w:t>
      </w:r>
      <w:r>
        <w:rPr>
          <w:spacing w:val="-3"/>
        </w:rPr>
        <w:t> </w:t>
      </w:r>
      <w:r>
        <w:rPr/>
        <w:t>đều</w:t>
      </w:r>
      <w:r>
        <w:rPr>
          <w:spacing w:val="-4"/>
        </w:rPr>
        <w:t> </w:t>
      </w:r>
      <w:r>
        <w:rPr/>
        <w:t>9,</w:t>
      </w:r>
      <w:r>
        <w:rPr>
          <w:spacing w:val="-3"/>
        </w:rPr>
        <w:t> </w:t>
      </w:r>
      <w:r>
        <w:rPr/>
        <w:t>phi</w:t>
      </w:r>
      <w:r>
        <w:rPr>
          <w:spacing w:val="-4"/>
        </w:rPr>
        <w:t> </w:t>
      </w:r>
      <w:r>
        <w:rPr/>
        <w:t>Bất</w:t>
      </w:r>
      <w:r>
        <w:rPr>
          <w:spacing w:val="-3"/>
        </w:rPr>
        <w:t> </w:t>
      </w:r>
      <w:r>
        <w:rPr/>
        <w:t>ly</w:t>
      </w:r>
      <w:r>
        <w:rPr>
          <w:spacing w:val="-5"/>
        </w:rPr>
        <w:t> 9.</w:t>
      </w:r>
    </w:p>
    <w:p>
      <w:pPr>
        <w:spacing w:line="298" w:lineRule="exact" w:before="1"/>
        <w:ind w:left="141" w:right="0" w:firstLine="0"/>
        <w:jc w:val="left"/>
        <w:rPr>
          <w:sz w:val="26"/>
        </w:rPr>
      </w:pPr>
      <w:r>
        <w:rPr>
          <w:b/>
          <w:spacing w:val="-4"/>
          <w:sz w:val="26"/>
        </w:rPr>
        <w:t>114</w:t>
      </w:r>
      <w:r>
        <w:rPr>
          <w:spacing w:val="-4"/>
          <w:sz w:val="26"/>
        </w:rPr>
        <w:t>.</w:t>
      </w:r>
    </w:p>
    <w:p>
      <w:pPr>
        <w:pStyle w:val="BodyText"/>
        <w:ind w:left="708" w:right="137"/>
        <w:jc w:val="both"/>
      </w:pPr>
      <w:r>
        <w:rPr/>
        <w:t>Nhân duyên có phi Cảnh 3,... phi Trưởng 3, phi Vô gián 3, phi Liên tiếp 3, phi Hỗ tương 1, phi Cận y 3, tất cả đều 3, phi Đạo 3, phi Tương ưng 1, phi Bất tương ưng 1, phi Vô hữu 3, phi Ly 3.</w:t>
      </w:r>
    </w:p>
    <w:p>
      <w:pPr>
        <w:pStyle w:val="Heading2"/>
        <w:spacing w:line="296" w:lineRule="exact" w:before="3"/>
      </w:pPr>
      <w:r>
        <w:rPr>
          <w:spacing w:val="-4"/>
        </w:rPr>
        <w:t>115.</w:t>
      </w:r>
    </w:p>
    <w:p>
      <w:pPr>
        <w:pStyle w:val="BodyText"/>
        <w:spacing w:line="242" w:lineRule="auto"/>
        <w:ind w:left="708" w:right="139"/>
      </w:pPr>
      <w:r>
        <w:rPr/>
        <w:t>Phi</w:t>
      </w:r>
      <w:r>
        <w:rPr>
          <w:spacing w:val="-1"/>
        </w:rPr>
        <w:t> </w:t>
      </w:r>
      <w:r>
        <w:rPr/>
        <w:t>Nhân duyên có</w:t>
      </w:r>
      <w:r>
        <w:rPr>
          <w:spacing w:val="-1"/>
        </w:rPr>
        <w:t> </w:t>
      </w:r>
      <w:r>
        <w:rPr/>
        <w:t>Cảnh</w:t>
      </w:r>
      <w:r>
        <w:rPr>
          <w:spacing w:val="-1"/>
        </w:rPr>
        <w:t> </w:t>
      </w:r>
      <w:r>
        <w:rPr/>
        <w:t>9,...</w:t>
      </w:r>
      <w:r>
        <w:rPr>
          <w:spacing w:val="-1"/>
        </w:rPr>
        <w:t> </w:t>
      </w:r>
      <w:r>
        <w:rPr/>
        <w:t>Trưởng</w:t>
      </w:r>
      <w:r>
        <w:rPr>
          <w:spacing w:val="-1"/>
        </w:rPr>
        <w:t> </w:t>
      </w:r>
      <w:r>
        <w:rPr/>
        <w:t>9,</w:t>
      </w:r>
      <w:r>
        <w:rPr>
          <w:spacing w:val="-1"/>
        </w:rPr>
        <w:t> </w:t>
      </w:r>
      <w:r>
        <w:rPr/>
        <w:t>nên</w:t>
      </w:r>
      <w:r>
        <w:rPr>
          <w:spacing w:val="-1"/>
        </w:rPr>
        <w:t> </w:t>
      </w:r>
      <w:r>
        <w:rPr/>
        <w:t>sắp</w:t>
      </w:r>
      <w:r>
        <w:rPr>
          <w:spacing w:val="-1"/>
        </w:rPr>
        <w:t> </w:t>
      </w:r>
      <w:r>
        <w:rPr/>
        <w:t>theo</w:t>
      </w:r>
      <w:r>
        <w:rPr>
          <w:spacing w:val="-1"/>
        </w:rPr>
        <w:t> </w:t>
      </w:r>
      <w:r>
        <w:rPr/>
        <w:t>đầu</w:t>
      </w:r>
      <w:r>
        <w:rPr>
          <w:spacing w:val="-1"/>
        </w:rPr>
        <w:t> </w:t>
      </w:r>
      <w:r>
        <w:rPr/>
        <w:t>đề</w:t>
      </w:r>
      <w:r>
        <w:rPr>
          <w:spacing w:val="-1"/>
        </w:rPr>
        <w:t> </w:t>
      </w:r>
      <w:r>
        <w:rPr/>
        <w:t>thuận </w:t>
      </w:r>
      <w:r>
        <w:rPr>
          <w:i/>
        </w:rPr>
        <w:t>(anulomamātikā)</w:t>
      </w:r>
      <w:r>
        <w:rPr/>
        <w:t>,... Bất ly 9.</w:t>
      </w:r>
    </w:p>
    <w:p>
      <w:pPr>
        <w:spacing w:line="290" w:lineRule="exact" w:before="0"/>
        <w:ind w:left="3062" w:right="3062" w:firstLine="0"/>
        <w:jc w:val="center"/>
        <w:rPr>
          <w:i/>
          <w:sz w:val="26"/>
        </w:rPr>
      </w:pPr>
      <w:r>
        <w:rPr>
          <w:i/>
          <w:sz w:val="26"/>
        </w:rPr>
        <w:t>Dứt</w:t>
      </w:r>
      <w:r>
        <w:rPr>
          <w:i/>
          <w:spacing w:val="-5"/>
          <w:sz w:val="26"/>
        </w:rPr>
        <w:t> </w:t>
      </w:r>
      <w:r>
        <w:rPr>
          <w:i/>
          <w:sz w:val="26"/>
        </w:rPr>
        <w:t>nhị</w:t>
      </w:r>
      <w:r>
        <w:rPr>
          <w:i/>
          <w:spacing w:val="-4"/>
          <w:sz w:val="26"/>
        </w:rPr>
        <w:t> </w:t>
      </w:r>
      <w:r>
        <w:rPr>
          <w:i/>
          <w:sz w:val="26"/>
        </w:rPr>
        <w:t>đề</w:t>
      </w:r>
      <w:r>
        <w:rPr>
          <w:i/>
          <w:spacing w:val="-1"/>
          <w:sz w:val="26"/>
        </w:rPr>
        <w:t> </w:t>
      </w:r>
      <w:r>
        <w:rPr>
          <w:i/>
          <w:sz w:val="26"/>
        </w:rPr>
        <w:t>sở</w:t>
      </w:r>
      <w:r>
        <w:rPr>
          <w:i/>
          <w:spacing w:val="-3"/>
          <w:sz w:val="26"/>
        </w:rPr>
        <w:t> </w:t>
      </w:r>
      <w:r>
        <w:rPr>
          <w:i/>
          <w:sz w:val="26"/>
        </w:rPr>
        <w:t>hữu</w:t>
      </w:r>
      <w:r>
        <w:rPr>
          <w:i/>
          <w:spacing w:val="-4"/>
          <w:sz w:val="26"/>
        </w:rPr>
        <w:t> </w:t>
      </w:r>
      <w:r>
        <w:rPr>
          <w:i/>
          <w:spacing w:val="-5"/>
          <w:sz w:val="26"/>
        </w:rPr>
        <w:t>tâm</w:t>
      </w:r>
    </w:p>
    <w:p>
      <w:pPr>
        <w:pStyle w:val="BodyText"/>
        <w:spacing w:before="11"/>
        <w:ind w:left="0"/>
        <w:rPr>
          <w:i/>
          <w:sz w:val="13"/>
        </w:rPr>
      </w:pPr>
      <w:r>
        <w:rPr>
          <w:i/>
          <w:sz w:val="13"/>
        </w:rPr>
        <mc:AlternateContent>
          <mc:Choice Requires="wps">
            <w:drawing>
              <wp:anchor distT="0" distB="0" distL="0" distR="0" allowOverlap="1" layoutInCell="1" locked="0" behindDoc="1" simplePos="0" relativeHeight="487611392">
                <wp:simplePos x="0" y="0"/>
                <wp:positionH relativeFrom="page">
                  <wp:posOffset>3525646</wp:posOffset>
                </wp:positionH>
                <wp:positionV relativeFrom="paragraph">
                  <wp:posOffset>117149</wp:posOffset>
                </wp:positionV>
                <wp:extent cx="329565"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24365pt;width:25.95pt;height:.1pt;mso-position-horizontal-relative:page;mso-position-vertical-relative:paragraph;z-index:-15705088;mso-wrap-distance-left:0;mso-wrap-distance-right:0" id="docshape65" coordorigin="5552,184" coordsize="519,0" path="m5552,184l6071,184e" filled="false" stroked="true" strokeweight=".8424pt" strokecolor="#000000">
                <v:path arrowok="t"/>
                <v:stroke dashstyle="dash"/>
                <w10:wrap type="topAndBottom"/>
              </v:shape>
            </w:pict>
          </mc:Fallback>
        </mc:AlternateContent>
      </w:r>
    </w:p>
    <w:p>
      <w:pPr>
        <w:pStyle w:val="BodyText"/>
        <w:spacing w:after="0"/>
        <w:rPr>
          <w:i/>
          <w:sz w:val="13"/>
        </w:rPr>
        <w:sectPr>
          <w:pgSz w:w="11630" w:h="16450"/>
          <w:pgMar w:header="571" w:footer="0" w:top="880" w:bottom="280" w:left="850" w:right="850"/>
        </w:sectPr>
      </w:pPr>
    </w:p>
    <w:p>
      <w:pPr>
        <w:pStyle w:val="BodyText"/>
        <w:ind w:left="0"/>
        <w:rPr>
          <w:i/>
        </w:rPr>
      </w:pPr>
    </w:p>
    <w:p>
      <w:pPr>
        <w:pStyle w:val="BodyText"/>
        <w:spacing w:before="170"/>
        <w:ind w:left="0"/>
        <w:rPr>
          <w:i/>
        </w:rPr>
      </w:pPr>
    </w:p>
    <w:p>
      <w:pPr>
        <w:pStyle w:val="Heading2"/>
        <w:spacing w:line="240" w:lineRule="auto" w:before="0"/>
        <w:ind w:left="3061" w:right="3062"/>
        <w:jc w:val="center"/>
      </w:pPr>
      <w:bookmarkStart w:name="_bookmark160" w:id="161"/>
      <w:bookmarkEnd w:id="161"/>
      <w:r>
        <w:rPr>
          <w:b w:val="0"/>
        </w:rPr>
      </w:r>
      <w:r>
        <w:rPr/>
        <w:t>NHỊ</w:t>
      </w:r>
      <w:r>
        <w:rPr>
          <w:spacing w:val="-7"/>
        </w:rPr>
        <w:t> </w:t>
      </w:r>
      <w:r>
        <w:rPr/>
        <w:t>ĐỀ</w:t>
      </w:r>
      <w:r>
        <w:rPr>
          <w:spacing w:val="-5"/>
        </w:rPr>
        <w:t> </w:t>
      </w:r>
      <w:r>
        <w:rPr/>
        <w:t>TƯƠNG</w:t>
      </w:r>
      <w:r>
        <w:rPr>
          <w:spacing w:val="-7"/>
        </w:rPr>
        <w:t> </w:t>
      </w:r>
      <w:r>
        <w:rPr/>
        <w:t>ƯNG</w:t>
      </w:r>
      <w:r>
        <w:rPr>
          <w:spacing w:val="-7"/>
        </w:rPr>
        <w:t> </w:t>
      </w:r>
      <w:r>
        <w:rPr>
          <w:spacing w:val="-5"/>
        </w:rPr>
        <w:t>TÂM</w:t>
      </w:r>
    </w:p>
    <w:p>
      <w:pPr>
        <w:spacing w:line="298" w:lineRule="exact" w:before="121"/>
        <w:ind w:left="424" w:right="0" w:firstLine="0"/>
        <w:jc w:val="left"/>
        <w:rPr>
          <w:b/>
          <w:i/>
          <w:sz w:val="26"/>
        </w:rPr>
      </w:pPr>
      <w:bookmarkStart w:name="_bookmark161" w:id="162"/>
      <w:bookmarkEnd w:id="162"/>
      <w:r>
        <w:rPr/>
      </w:r>
      <w:r>
        <w:rPr>
          <w:b/>
          <w:sz w:val="26"/>
          <w:u w:val="single"/>
        </w:rPr>
        <w:t>Phần</w:t>
      </w:r>
      <w:r>
        <w:rPr>
          <w:b/>
          <w:spacing w:val="-7"/>
          <w:sz w:val="26"/>
          <w:u w:val="single"/>
        </w:rPr>
        <w:t> </w:t>
      </w:r>
      <w:r>
        <w:rPr>
          <w:b/>
          <w:sz w:val="26"/>
          <w:u w:val="single"/>
        </w:rPr>
        <w:t>Liên</w:t>
      </w:r>
      <w:r>
        <w:rPr>
          <w:b/>
          <w:spacing w:val="-7"/>
          <w:sz w:val="26"/>
          <w:u w:val="single"/>
        </w:rPr>
        <w:t> </w:t>
      </w:r>
      <w:r>
        <w:rPr>
          <w:b/>
          <w:sz w:val="26"/>
          <w:u w:val="single"/>
        </w:rPr>
        <w:t>Quan</w:t>
      </w:r>
      <w:r>
        <w:rPr>
          <w:b/>
          <w:spacing w:val="-7"/>
          <w:sz w:val="26"/>
        </w:rPr>
        <w:t> </w:t>
      </w:r>
      <w:r>
        <w:rPr>
          <w:b/>
          <w:i/>
          <w:spacing w:val="-2"/>
          <w:sz w:val="26"/>
        </w:rPr>
        <w:t>(Paṭiccavāra)</w:t>
      </w:r>
    </w:p>
    <w:p>
      <w:pPr>
        <w:pStyle w:val="Heading2"/>
        <w:spacing w:line="298" w:lineRule="exact" w:before="0"/>
      </w:pPr>
      <w:r>
        <w:rPr>
          <w:spacing w:val="-4"/>
        </w:rPr>
        <w:t>116.</w:t>
      </w:r>
    </w:p>
    <w:p>
      <w:pPr>
        <w:pStyle w:val="BodyText"/>
        <w:spacing w:line="317" w:lineRule="exact"/>
        <w:ind w:left="424"/>
      </w:pPr>
      <w:r>
        <w:rPr>
          <w:rFonts w:ascii="Symbol" w:hAnsi="Symbol"/>
        </w:rPr>
        <w:t></w:t>
      </w:r>
      <w:r>
        <w:rPr>
          <w:spacing w:val="48"/>
          <w:w w:val="150"/>
        </w:rPr>
        <w:t> </w:t>
      </w:r>
      <w:r>
        <w:rPr/>
        <w:t>Pháp</w:t>
      </w:r>
      <w:r>
        <w:rPr>
          <w:spacing w:val="-4"/>
        </w:rPr>
        <w:t> </w:t>
      </w:r>
      <w:r>
        <w:rPr/>
        <w:t>tương</w:t>
      </w:r>
      <w:r>
        <w:rPr>
          <w:spacing w:val="-4"/>
        </w:rPr>
        <w:t> </w:t>
      </w:r>
      <w:r>
        <w:rPr/>
        <w:t>ưng</w:t>
      </w:r>
      <w:r>
        <w:rPr>
          <w:spacing w:val="-2"/>
        </w:rPr>
        <w:t> </w:t>
      </w:r>
      <w:r>
        <w:rPr/>
        <w:t>tâm</w:t>
      </w:r>
      <w:r>
        <w:rPr>
          <w:spacing w:val="-6"/>
        </w:rPr>
        <w:t> </w:t>
      </w:r>
      <w:r>
        <w:rPr/>
        <w:t>liên</w:t>
      </w:r>
      <w:r>
        <w:rPr>
          <w:spacing w:val="-4"/>
        </w:rPr>
        <w:t> </w:t>
      </w:r>
      <w:r>
        <w:rPr/>
        <w:t>quan</w:t>
      </w:r>
      <w:r>
        <w:rPr>
          <w:spacing w:val="-3"/>
        </w:rPr>
        <w:t> </w:t>
      </w:r>
      <w:r>
        <w:rPr/>
        <w:t>pháp</w:t>
      </w:r>
      <w:r>
        <w:rPr>
          <w:spacing w:val="-5"/>
        </w:rPr>
        <w:t> </w:t>
      </w:r>
      <w:r>
        <w:rPr/>
        <w:t>tương</w:t>
      </w:r>
      <w:r>
        <w:rPr>
          <w:spacing w:val="-4"/>
        </w:rPr>
        <w:t> </w:t>
      </w:r>
      <w:r>
        <w:rPr/>
        <w:t>ưng tâm</w:t>
      </w:r>
      <w:r>
        <w:rPr>
          <w:spacing w:val="-6"/>
        </w:rPr>
        <w:t> </w:t>
      </w:r>
      <w:r>
        <w:rPr/>
        <w:t>sanh</w:t>
      </w:r>
      <w:r>
        <w:rPr>
          <w:spacing w:val="-5"/>
        </w:rPr>
        <w:t> </w:t>
      </w:r>
      <w:r>
        <w:rPr/>
        <w:t>ra</w:t>
      </w:r>
      <w:r>
        <w:rPr>
          <w:spacing w:val="-1"/>
        </w:rPr>
        <w:t> </w:t>
      </w:r>
      <w:r>
        <w:rPr/>
        <w:t>do</w:t>
      </w:r>
      <w:r>
        <w:rPr>
          <w:spacing w:val="-3"/>
        </w:rPr>
        <w:t> </w:t>
      </w:r>
      <w:r>
        <w:rPr/>
        <w:t>Nhân</w:t>
      </w:r>
      <w:r>
        <w:rPr>
          <w:spacing w:val="-5"/>
        </w:rPr>
        <w:t> </w:t>
      </w:r>
      <w:r>
        <w:rPr>
          <w:spacing w:val="-2"/>
        </w:rPr>
        <w:t>duyên:</w:t>
      </w:r>
    </w:p>
    <w:p>
      <w:pPr>
        <w:pStyle w:val="BodyText"/>
        <w:spacing w:line="298" w:lineRule="exact"/>
      </w:pPr>
      <w:r>
        <w:rPr/>
        <w:t>2</w:t>
      </w:r>
      <w:r>
        <w:rPr>
          <w:spacing w:val="-4"/>
        </w:rPr>
        <w:t> </w:t>
      </w:r>
      <w:r>
        <w:rPr/>
        <w:t>uẩn</w:t>
      </w:r>
      <w:r>
        <w:rPr>
          <w:spacing w:val="-4"/>
        </w:rPr>
        <w:t> </w:t>
      </w:r>
      <w:r>
        <w:rPr/>
        <w:t>liên</w:t>
      </w:r>
      <w:r>
        <w:rPr>
          <w:spacing w:val="-4"/>
        </w:rPr>
        <w:t> </w:t>
      </w:r>
      <w:r>
        <w:rPr/>
        <w:t>quan</w:t>
      </w:r>
      <w:r>
        <w:rPr>
          <w:spacing w:val="-4"/>
        </w:rPr>
        <w:t> </w:t>
      </w:r>
      <w:r>
        <w:rPr/>
        <w:t>1</w:t>
      </w:r>
      <w:r>
        <w:rPr>
          <w:spacing w:val="-3"/>
        </w:rPr>
        <w:t> </w:t>
      </w:r>
      <w:r>
        <w:rPr/>
        <w:t>uẩn</w:t>
      </w:r>
      <w:r>
        <w:rPr>
          <w:spacing w:val="-3"/>
        </w:rPr>
        <w:t> </w:t>
      </w:r>
      <w:r>
        <w:rPr/>
        <w:t>tương</w:t>
      </w:r>
      <w:r>
        <w:rPr>
          <w:spacing w:val="-4"/>
        </w:rPr>
        <w:t> </w:t>
      </w:r>
      <w:r>
        <w:rPr/>
        <w:t>ưng</w:t>
      </w:r>
      <w:r>
        <w:rPr>
          <w:spacing w:val="-3"/>
        </w:rPr>
        <w:t> </w:t>
      </w:r>
      <w:r>
        <w:rPr/>
        <w:t>tâm,</w:t>
      </w:r>
      <w:r>
        <w:rPr>
          <w:spacing w:val="-4"/>
        </w:rPr>
        <w:t> </w:t>
      </w:r>
      <w:r>
        <w:rPr/>
        <w:t>1</w:t>
      </w:r>
      <w:r>
        <w:rPr>
          <w:spacing w:val="-1"/>
        </w:rPr>
        <w:t> </w:t>
      </w:r>
      <w:r>
        <w:rPr/>
        <w:t>uẩn</w:t>
      </w:r>
      <w:r>
        <w:rPr>
          <w:spacing w:val="-3"/>
        </w:rPr>
        <w:t> </w:t>
      </w:r>
      <w:r>
        <w:rPr/>
        <w:t>liên</w:t>
      </w:r>
      <w:r>
        <w:rPr>
          <w:spacing w:val="-4"/>
        </w:rPr>
        <w:t> </w:t>
      </w:r>
      <w:r>
        <w:rPr/>
        <w:t>quan</w:t>
      </w:r>
      <w:r>
        <w:rPr>
          <w:spacing w:val="-4"/>
        </w:rPr>
        <w:t> </w:t>
      </w:r>
      <w:r>
        <w:rPr/>
        <w:t>2</w:t>
      </w:r>
      <w:r>
        <w:rPr>
          <w:spacing w:val="-3"/>
        </w:rPr>
        <w:t> </w:t>
      </w:r>
      <w:r>
        <w:rPr/>
        <w:t>uẩn,</w:t>
      </w:r>
      <w:r>
        <w:rPr>
          <w:spacing w:val="-3"/>
        </w:rPr>
        <w:t> </w:t>
      </w:r>
      <w:r>
        <w:rPr/>
        <w:t>sát-na</w:t>
      </w:r>
      <w:r>
        <w:rPr>
          <w:spacing w:val="-4"/>
        </w:rPr>
        <w:t> </w:t>
      </w:r>
      <w:r>
        <w:rPr/>
        <w:t>tục</w:t>
      </w:r>
      <w:r>
        <w:rPr>
          <w:spacing w:val="-4"/>
        </w:rPr>
        <w:t> </w:t>
      </w:r>
      <w:r>
        <w:rPr>
          <w:spacing w:val="-2"/>
        </w:rPr>
        <w:t>sinh:...</w:t>
      </w:r>
    </w:p>
    <w:p>
      <w:pPr>
        <w:pStyle w:val="BodyText"/>
        <w:spacing w:line="237" w:lineRule="auto" w:before="124"/>
        <w:ind w:right="206" w:hanging="570"/>
      </w:pPr>
      <w:r>
        <w:rPr>
          <w:rFonts w:ascii="Symbol" w:hAnsi="Symbol"/>
        </w:rPr>
        <w:t></w:t>
      </w:r>
      <w:r>
        <w:rPr>
          <w:spacing w:val="80"/>
        </w:rPr>
        <w:t> </w:t>
      </w:r>
      <w:r>
        <w:rPr/>
        <w:t>Pháp</w:t>
      </w:r>
      <w:r>
        <w:rPr>
          <w:spacing w:val="-3"/>
        </w:rPr>
        <w:t> </w:t>
      </w:r>
      <w:r>
        <w:rPr/>
        <w:t>bất</w:t>
      </w:r>
      <w:r>
        <w:rPr>
          <w:spacing w:val="-3"/>
        </w:rPr>
        <w:t> </w:t>
      </w:r>
      <w:r>
        <w:rPr/>
        <w:t>tương</w:t>
      </w:r>
      <w:r>
        <w:rPr>
          <w:spacing w:val="-3"/>
        </w:rPr>
        <w:t> </w:t>
      </w:r>
      <w:r>
        <w:rPr/>
        <w:t>ưng</w:t>
      </w:r>
      <w:r>
        <w:rPr>
          <w:spacing w:val="-2"/>
        </w:rPr>
        <w:t> </w:t>
      </w:r>
      <w:r>
        <w:rPr/>
        <w:t>tâm</w:t>
      </w:r>
      <w:r>
        <w:rPr>
          <w:spacing w:val="-4"/>
        </w:rPr>
        <w:t> </w:t>
      </w:r>
      <w:r>
        <w:rPr/>
        <w:t>làm</w:t>
      </w:r>
      <w:r>
        <w:rPr>
          <w:spacing w:val="-4"/>
        </w:rPr>
        <w:t> </w:t>
      </w:r>
      <w:r>
        <w:rPr/>
        <w:t>duyên</w:t>
      </w:r>
      <w:r>
        <w:rPr>
          <w:spacing w:val="-2"/>
        </w:rPr>
        <w:t> </w:t>
      </w:r>
      <w:r>
        <w:rPr/>
        <w:t>cho</w:t>
      </w:r>
      <w:r>
        <w:rPr>
          <w:spacing w:val="-3"/>
        </w:rPr>
        <w:t> </w:t>
      </w:r>
      <w:r>
        <w:rPr/>
        <w:t>pháp tương</w:t>
      </w:r>
      <w:r>
        <w:rPr>
          <w:spacing w:val="-3"/>
        </w:rPr>
        <w:t> </w:t>
      </w:r>
      <w:r>
        <w:rPr/>
        <w:t>ưng</w:t>
      </w:r>
      <w:r>
        <w:rPr>
          <w:spacing w:val="-2"/>
        </w:rPr>
        <w:t> </w:t>
      </w:r>
      <w:r>
        <w:rPr/>
        <w:t>tâm</w:t>
      </w:r>
      <w:r>
        <w:rPr>
          <w:spacing w:val="-4"/>
        </w:rPr>
        <w:t> </w:t>
      </w:r>
      <w:r>
        <w:rPr/>
        <w:t>sanh</w:t>
      </w:r>
      <w:r>
        <w:rPr>
          <w:spacing w:val="-3"/>
        </w:rPr>
        <w:t> </w:t>
      </w:r>
      <w:r>
        <w:rPr/>
        <w:t>ra do</w:t>
      </w:r>
      <w:r>
        <w:rPr>
          <w:spacing w:val="-2"/>
        </w:rPr>
        <w:t> </w:t>
      </w:r>
      <w:r>
        <w:rPr/>
        <w:t>Nhân</w:t>
      </w:r>
      <w:r>
        <w:rPr>
          <w:spacing w:val="-3"/>
        </w:rPr>
        <w:t> </w:t>
      </w:r>
      <w:r>
        <w:rPr/>
        <w:t>duyên: Sắc tâm liên quan uẩn tương ưng tâm. Sát-na tục sinh...</w:t>
      </w:r>
    </w:p>
    <w:p>
      <w:pPr>
        <w:pStyle w:val="BodyText"/>
        <w:spacing w:before="120"/>
        <w:ind w:left="708" w:right="139" w:hanging="284"/>
      </w:pPr>
      <w:r>
        <w:rPr>
          <w:rFonts w:ascii="Symbol" w:hAnsi="Symbol"/>
        </w:rPr>
        <w:t></w:t>
      </w:r>
      <w:r>
        <w:rPr>
          <w:spacing w:val="80"/>
        </w:rPr>
        <w:t> </w:t>
      </w:r>
      <w:r>
        <w:rPr/>
        <w:t>Chư pháp tương ưng tâm và bất tương ưng tâm liên quan pháp tương ưng tâm sanh ra do Nhân duyên:</w:t>
      </w:r>
    </w:p>
    <w:p>
      <w:pPr>
        <w:pStyle w:val="BodyText"/>
        <w:spacing w:line="298" w:lineRule="exact"/>
      </w:pPr>
      <w:r>
        <w:rPr/>
        <w:t>2</w:t>
      </w:r>
      <w:r>
        <w:rPr>
          <w:spacing w:val="-5"/>
        </w:rPr>
        <w:t> </w:t>
      </w:r>
      <w:r>
        <w:rPr/>
        <w:t>uẩn</w:t>
      </w:r>
      <w:r>
        <w:rPr>
          <w:spacing w:val="-4"/>
        </w:rPr>
        <w:t> </w:t>
      </w:r>
      <w:r>
        <w:rPr/>
        <w:t>và</w:t>
      </w:r>
      <w:r>
        <w:rPr>
          <w:spacing w:val="-4"/>
        </w:rPr>
        <w:t> </w:t>
      </w:r>
      <w:r>
        <w:rPr/>
        <w:t>sắc</w:t>
      </w:r>
      <w:r>
        <w:rPr>
          <w:spacing w:val="-1"/>
        </w:rPr>
        <w:t> </w:t>
      </w:r>
      <w:r>
        <w:rPr/>
        <w:t>tâm</w:t>
      </w:r>
      <w:r>
        <w:rPr>
          <w:spacing w:val="-6"/>
        </w:rPr>
        <w:t> </w:t>
      </w:r>
      <w:r>
        <w:rPr/>
        <w:t>liên</w:t>
      </w:r>
      <w:r>
        <w:rPr>
          <w:spacing w:val="-4"/>
        </w:rPr>
        <w:t> </w:t>
      </w:r>
      <w:r>
        <w:rPr/>
        <w:t>quan</w:t>
      </w:r>
      <w:r>
        <w:rPr>
          <w:spacing w:val="-4"/>
        </w:rPr>
        <w:t> </w:t>
      </w:r>
      <w:r>
        <w:rPr/>
        <w:t>1</w:t>
      </w:r>
      <w:r>
        <w:rPr>
          <w:spacing w:val="-2"/>
        </w:rPr>
        <w:t> </w:t>
      </w:r>
      <w:r>
        <w:rPr/>
        <w:t>uẩn</w:t>
      </w:r>
      <w:r>
        <w:rPr>
          <w:spacing w:val="-4"/>
        </w:rPr>
        <w:t> </w:t>
      </w:r>
      <w:r>
        <w:rPr/>
        <w:t>tương</w:t>
      </w:r>
      <w:r>
        <w:rPr>
          <w:spacing w:val="-4"/>
        </w:rPr>
        <w:t> </w:t>
      </w:r>
      <w:r>
        <w:rPr/>
        <w:t>ưng</w:t>
      </w:r>
      <w:r>
        <w:rPr>
          <w:spacing w:val="-2"/>
        </w:rPr>
        <w:t> </w:t>
      </w:r>
      <w:r>
        <w:rPr/>
        <w:t>tâm,...</w:t>
      </w:r>
      <w:r>
        <w:rPr>
          <w:spacing w:val="-3"/>
        </w:rPr>
        <w:t> </w:t>
      </w:r>
      <w:r>
        <w:rPr/>
        <w:t>2</w:t>
      </w:r>
      <w:r>
        <w:rPr>
          <w:spacing w:val="-5"/>
        </w:rPr>
        <w:t> </w:t>
      </w:r>
      <w:r>
        <w:rPr/>
        <w:t>uẩn;</w:t>
      </w:r>
      <w:r>
        <w:rPr>
          <w:spacing w:val="-2"/>
        </w:rPr>
        <w:t> </w:t>
      </w:r>
      <w:r>
        <w:rPr/>
        <w:t>tục</w:t>
      </w:r>
      <w:r>
        <w:rPr>
          <w:spacing w:val="-3"/>
        </w:rPr>
        <w:t> </w:t>
      </w:r>
      <w:r>
        <w:rPr>
          <w:spacing w:val="-2"/>
        </w:rPr>
        <w:t>sinh...</w:t>
      </w:r>
    </w:p>
    <w:p>
      <w:pPr>
        <w:pStyle w:val="BodyText"/>
        <w:spacing w:line="317" w:lineRule="exact" w:before="122"/>
        <w:ind w:left="424"/>
      </w:pPr>
      <w:r>
        <w:rPr>
          <w:rFonts w:ascii="Symbol" w:hAnsi="Symbol"/>
        </w:rPr>
        <w:t></w:t>
      </w:r>
      <w:r>
        <w:rPr>
          <w:spacing w:val="49"/>
          <w:w w:val="150"/>
        </w:rPr>
        <w:t> </w:t>
      </w:r>
      <w:r>
        <w:rPr/>
        <w:t>Pháp</w:t>
      </w:r>
      <w:r>
        <w:rPr>
          <w:spacing w:val="-5"/>
        </w:rPr>
        <w:t> </w:t>
      </w:r>
      <w:r>
        <w:rPr/>
        <w:t>bất</w:t>
      </w:r>
      <w:r>
        <w:rPr>
          <w:spacing w:val="-4"/>
        </w:rPr>
        <w:t> </w:t>
      </w:r>
      <w:r>
        <w:rPr/>
        <w:t>tương</w:t>
      </w:r>
      <w:r>
        <w:rPr>
          <w:spacing w:val="-4"/>
        </w:rPr>
        <w:t> </w:t>
      </w:r>
      <w:r>
        <w:rPr/>
        <w:t>ưng</w:t>
      </w:r>
      <w:r>
        <w:rPr>
          <w:spacing w:val="-3"/>
        </w:rPr>
        <w:t> </w:t>
      </w:r>
      <w:r>
        <w:rPr/>
        <w:t>liên</w:t>
      </w:r>
      <w:r>
        <w:rPr>
          <w:spacing w:val="-3"/>
        </w:rPr>
        <w:t> </w:t>
      </w:r>
      <w:r>
        <w:rPr/>
        <w:t>quan</w:t>
      </w:r>
      <w:r>
        <w:rPr>
          <w:spacing w:val="-4"/>
        </w:rPr>
        <w:t> </w:t>
      </w:r>
      <w:r>
        <w:rPr/>
        <w:t>pháp</w:t>
      </w:r>
      <w:r>
        <w:rPr>
          <w:spacing w:val="-4"/>
        </w:rPr>
        <w:t> </w:t>
      </w:r>
      <w:r>
        <w:rPr/>
        <w:t>bất</w:t>
      </w:r>
      <w:r>
        <w:rPr>
          <w:spacing w:val="-4"/>
        </w:rPr>
        <w:t> </w:t>
      </w:r>
      <w:r>
        <w:rPr/>
        <w:t>tương</w:t>
      </w:r>
      <w:r>
        <w:rPr>
          <w:spacing w:val="-2"/>
        </w:rPr>
        <w:t> </w:t>
      </w:r>
      <w:r>
        <w:rPr/>
        <w:t>ưng</w:t>
      </w:r>
      <w:r>
        <w:rPr>
          <w:spacing w:val="-3"/>
        </w:rPr>
        <w:t> </w:t>
      </w:r>
      <w:r>
        <w:rPr/>
        <w:t>tâm</w:t>
      </w:r>
      <w:r>
        <w:rPr>
          <w:spacing w:val="-6"/>
        </w:rPr>
        <w:t> </w:t>
      </w:r>
      <w:r>
        <w:rPr/>
        <w:t>sanh</w:t>
      </w:r>
      <w:r>
        <w:rPr>
          <w:spacing w:val="-4"/>
        </w:rPr>
        <w:t> </w:t>
      </w:r>
      <w:r>
        <w:rPr/>
        <w:t>ra</w:t>
      </w:r>
      <w:r>
        <w:rPr>
          <w:spacing w:val="-4"/>
        </w:rPr>
        <w:t> </w:t>
      </w:r>
      <w:r>
        <w:rPr/>
        <w:t>do</w:t>
      </w:r>
      <w:r>
        <w:rPr>
          <w:spacing w:val="-3"/>
        </w:rPr>
        <w:t> </w:t>
      </w:r>
      <w:r>
        <w:rPr/>
        <w:t>Nhân</w:t>
      </w:r>
      <w:r>
        <w:rPr>
          <w:spacing w:val="-4"/>
        </w:rPr>
        <w:t> </w:t>
      </w:r>
      <w:r>
        <w:rPr>
          <w:spacing w:val="-2"/>
        </w:rPr>
        <w:t>duyên:</w:t>
      </w:r>
    </w:p>
    <w:p>
      <w:pPr>
        <w:pStyle w:val="BodyText"/>
        <w:ind w:right="139"/>
      </w:pPr>
      <w:r>
        <w:rPr/>
        <w:t>... 1 đại sung, sắc tâm liên quan đại sung. Sát-na tục sinh... 1 đại sung, sắc tục sinh thuộc y sinh liên quan đại sung.</w:t>
      </w:r>
    </w:p>
    <w:p>
      <w:pPr>
        <w:pStyle w:val="BodyText"/>
        <w:spacing w:before="119"/>
        <w:ind w:right="989" w:hanging="570"/>
      </w:pPr>
      <w:r>
        <w:rPr>
          <w:rFonts w:ascii="Symbol" w:hAnsi="Symbol"/>
        </w:rPr>
        <w:t></w:t>
      </w:r>
      <w:r>
        <w:rPr>
          <w:spacing w:val="80"/>
        </w:rPr>
        <w:t> </w:t>
      </w:r>
      <w:r>
        <w:rPr/>
        <w:t>Pháp</w:t>
      </w:r>
      <w:r>
        <w:rPr>
          <w:spacing w:val="-3"/>
        </w:rPr>
        <w:t> </w:t>
      </w:r>
      <w:r>
        <w:rPr/>
        <w:t>tương</w:t>
      </w:r>
      <w:r>
        <w:rPr>
          <w:spacing w:val="-3"/>
        </w:rPr>
        <w:t> </w:t>
      </w:r>
      <w:r>
        <w:rPr/>
        <w:t>ưng tâm</w:t>
      </w:r>
      <w:r>
        <w:rPr>
          <w:spacing w:val="-5"/>
        </w:rPr>
        <w:t> </w:t>
      </w:r>
      <w:r>
        <w:rPr/>
        <w:t>liên</w:t>
      </w:r>
      <w:r>
        <w:rPr>
          <w:spacing w:val="-3"/>
        </w:rPr>
        <w:t> </w:t>
      </w:r>
      <w:r>
        <w:rPr/>
        <w:t>quan</w:t>
      </w:r>
      <w:r>
        <w:rPr>
          <w:spacing w:val="-2"/>
        </w:rPr>
        <w:t> </w:t>
      </w:r>
      <w:r>
        <w:rPr/>
        <w:t>pháp</w:t>
      </w:r>
      <w:r>
        <w:rPr>
          <w:spacing w:val="-3"/>
        </w:rPr>
        <w:t> </w:t>
      </w:r>
      <w:r>
        <w:rPr/>
        <w:t>bất</w:t>
      </w:r>
      <w:r>
        <w:rPr>
          <w:spacing w:val="-3"/>
        </w:rPr>
        <w:t> </w:t>
      </w:r>
      <w:r>
        <w:rPr/>
        <w:t>tương</w:t>
      </w:r>
      <w:r>
        <w:rPr>
          <w:spacing w:val="-1"/>
        </w:rPr>
        <w:t> </w:t>
      </w:r>
      <w:r>
        <w:rPr/>
        <w:t>ưng</w:t>
      </w:r>
      <w:r>
        <w:rPr>
          <w:spacing w:val="-1"/>
        </w:rPr>
        <w:t> </w:t>
      </w:r>
      <w:r>
        <w:rPr/>
        <w:t>tâm</w:t>
      </w:r>
      <w:r>
        <w:rPr>
          <w:spacing w:val="-5"/>
        </w:rPr>
        <w:t> </w:t>
      </w:r>
      <w:r>
        <w:rPr/>
        <w:t>sanh</w:t>
      </w:r>
      <w:r>
        <w:rPr>
          <w:spacing w:val="-3"/>
        </w:rPr>
        <w:t> </w:t>
      </w:r>
      <w:r>
        <w:rPr/>
        <w:t>ra</w:t>
      </w:r>
      <w:r>
        <w:rPr>
          <w:spacing w:val="-3"/>
        </w:rPr>
        <w:t> </w:t>
      </w:r>
      <w:r>
        <w:rPr/>
        <w:t>do</w:t>
      </w:r>
      <w:r>
        <w:rPr>
          <w:spacing w:val="-2"/>
        </w:rPr>
        <w:t> </w:t>
      </w:r>
      <w:r>
        <w:rPr/>
        <w:t>Nhân</w:t>
      </w:r>
      <w:r>
        <w:rPr>
          <w:spacing w:val="-3"/>
        </w:rPr>
        <w:t> </w:t>
      </w:r>
      <w:r>
        <w:rPr/>
        <w:t>duyên: Sát-na tục sinh: Uẩn tương ưng tâm liên quan vật.</w:t>
      </w:r>
    </w:p>
    <w:p>
      <w:pPr>
        <w:pStyle w:val="BodyText"/>
        <w:spacing w:line="237" w:lineRule="auto" w:before="122"/>
        <w:ind w:left="708" w:right="206" w:hanging="284"/>
      </w:pPr>
      <w:r>
        <w:rPr>
          <w:rFonts w:ascii="Symbol" w:hAnsi="Symbol"/>
        </w:rPr>
        <w:t></w:t>
      </w:r>
      <w:r>
        <w:rPr>
          <w:spacing w:val="80"/>
        </w:rPr>
        <w:t> </w:t>
      </w:r>
      <w:r>
        <w:rPr/>
        <w:t>Chư pháp tương ưng và bất tương ưng tâm liên quan pháp bất tương ưng tâm sanh ra</w:t>
      </w:r>
      <w:r>
        <w:rPr>
          <w:spacing w:val="40"/>
        </w:rPr>
        <w:t> </w:t>
      </w:r>
      <w:r>
        <w:rPr/>
        <w:t>do Nhân duyên:</w:t>
      </w:r>
    </w:p>
    <w:p>
      <w:pPr>
        <w:pStyle w:val="BodyText"/>
        <w:spacing w:before="2"/>
      </w:pPr>
      <w:r>
        <w:rPr/>
        <w:t>Sát-na</w:t>
      </w:r>
      <w:r>
        <w:rPr>
          <w:spacing w:val="-5"/>
        </w:rPr>
        <w:t> </w:t>
      </w:r>
      <w:r>
        <w:rPr/>
        <w:t>tục</w:t>
      </w:r>
      <w:r>
        <w:rPr>
          <w:spacing w:val="-5"/>
        </w:rPr>
        <w:t> </w:t>
      </w:r>
      <w:r>
        <w:rPr/>
        <w:t>sinh:</w:t>
      </w:r>
      <w:r>
        <w:rPr>
          <w:spacing w:val="-5"/>
        </w:rPr>
        <w:t> </w:t>
      </w:r>
      <w:r>
        <w:rPr/>
        <w:t>Uẩn</w:t>
      </w:r>
      <w:r>
        <w:rPr>
          <w:spacing w:val="-4"/>
        </w:rPr>
        <w:t> </w:t>
      </w:r>
      <w:r>
        <w:rPr/>
        <w:t>tương</w:t>
      </w:r>
      <w:r>
        <w:rPr>
          <w:spacing w:val="-5"/>
        </w:rPr>
        <w:t> </w:t>
      </w:r>
      <w:r>
        <w:rPr/>
        <w:t>ưng</w:t>
      </w:r>
      <w:r>
        <w:rPr>
          <w:spacing w:val="-4"/>
        </w:rPr>
        <w:t> </w:t>
      </w:r>
      <w:r>
        <w:rPr/>
        <w:t>tâm</w:t>
      </w:r>
      <w:r>
        <w:rPr>
          <w:spacing w:val="-4"/>
        </w:rPr>
        <w:t> </w:t>
      </w:r>
      <w:r>
        <w:rPr/>
        <w:t>liên</w:t>
      </w:r>
      <w:r>
        <w:rPr>
          <w:spacing w:val="-5"/>
        </w:rPr>
        <w:t> </w:t>
      </w:r>
      <w:r>
        <w:rPr/>
        <w:t>quan</w:t>
      </w:r>
      <w:r>
        <w:rPr>
          <w:spacing w:val="-1"/>
        </w:rPr>
        <w:t> </w:t>
      </w:r>
      <w:r>
        <w:rPr/>
        <w:t>vật,</w:t>
      </w:r>
      <w:r>
        <w:rPr>
          <w:spacing w:val="-5"/>
        </w:rPr>
        <w:t> </w:t>
      </w:r>
      <w:r>
        <w:rPr/>
        <w:t>sắc</w:t>
      </w:r>
      <w:r>
        <w:rPr>
          <w:spacing w:val="-4"/>
        </w:rPr>
        <w:t> </w:t>
      </w:r>
      <w:r>
        <w:rPr/>
        <w:t>tục</w:t>
      </w:r>
      <w:r>
        <w:rPr>
          <w:spacing w:val="-2"/>
        </w:rPr>
        <w:t> </w:t>
      </w:r>
      <w:r>
        <w:rPr/>
        <w:t>sinh</w:t>
      </w:r>
      <w:r>
        <w:rPr>
          <w:spacing w:val="-5"/>
        </w:rPr>
        <w:t> </w:t>
      </w:r>
      <w:r>
        <w:rPr/>
        <w:t>liên</w:t>
      </w:r>
      <w:r>
        <w:rPr>
          <w:spacing w:val="-5"/>
        </w:rPr>
        <w:t> </w:t>
      </w:r>
      <w:r>
        <w:rPr/>
        <w:t>quan</w:t>
      </w:r>
      <w:r>
        <w:rPr>
          <w:spacing w:val="-3"/>
        </w:rPr>
        <w:t> </w:t>
      </w:r>
      <w:r>
        <w:rPr/>
        <w:t>đại</w:t>
      </w:r>
      <w:r>
        <w:rPr>
          <w:spacing w:val="-4"/>
        </w:rPr>
        <w:t> </w:t>
      </w:r>
      <w:r>
        <w:rPr>
          <w:spacing w:val="-2"/>
        </w:rPr>
        <w:t>sung.</w:t>
      </w:r>
    </w:p>
    <w:p>
      <w:pPr>
        <w:pStyle w:val="BodyText"/>
        <w:spacing w:before="122"/>
        <w:ind w:left="708" w:right="213" w:hanging="284"/>
      </w:pPr>
      <w:r>
        <w:rPr>
          <w:rFonts w:ascii="Symbol" w:hAnsi="Symbol"/>
        </w:rPr>
        <w:t></w:t>
      </w:r>
      <w:r>
        <w:rPr>
          <w:spacing w:val="80"/>
        </w:rPr>
        <w:t> </w:t>
      </w:r>
      <w:r>
        <w:rPr/>
        <w:t>Pháp tương ưng tâm liên quan nhũng pháp tương ưng tâm và bất tương ưng tâm sanh</w:t>
      </w:r>
      <w:r>
        <w:rPr>
          <w:spacing w:val="40"/>
        </w:rPr>
        <w:t> </w:t>
      </w:r>
      <w:r>
        <w:rPr/>
        <w:t>ra do Nhân duyên:</w:t>
      </w:r>
    </w:p>
    <w:p>
      <w:pPr>
        <w:pStyle w:val="BodyText"/>
        <w:spacing w:line="296" w:lineRule="exact"/>
      </w:pPr>
      <w:r>
        <w:rPr/>
        <w:t>Sát-na</w:t>
      </w:r>
      <w:r>
        <w:rPr>
          <w:spacing w:val="-5"/>
        </w:rPr>
        <w:t> </w:t>
      </w:r>
      <w:r>
        <w:rPr/>
        <w:t>tục</w:t>
      </w:r>
      <w:r>
        <w:rPr>
          <w:spacing w:val="-4"/>
        </w:rPr>
        <w:t> </w:t>
      </w:r>
      <w:r>
        <w:rPr/>
        <w:t>sinh:</w:t>
      </w:r>
      <w:r>
        <w:rPr>
          <w:spacing w:val="-4"/>
        </w:rPr>
        <w:t> </w:t>
      </w:r>
      <w:r>
        <w:rPr/>
        <w:t>2</w:t>
      </w:r>
      <w:r>
        <w:rPr>
          <w:spacing w:val="-1"/>
        </w:rPr>
        <w:t> </w:t>
      </w:r>
      <w:r>
        <w:rPr/>
        <w:t>uẩn</w:t>
      </w:r>
      <w:r>
        <w:rPr>
          <w:spacing w:val="-4"/>
        </w:rPr>
        <w:t> </w:t>
      </w:r>
      <w:r>
        <w:rPr/>
        <w:t>liên</w:t>
      </w:r>
      <w:r>
        <w:rPr>
          <w:spacing w:val="-4"/>
        </w:rPr>
        <w:t> </w:t>
      </w:r>
      <w:r>
        <w:rPr/>
        <w:t>quan</w:t>
      </w:r>
      <w:r>
        <w:rPr>
          <w:spacing w:val="-4"/>
        </w:rPr>
        <w:t> </w:t>
      </w:r>
      <w:r>
        <w:rPr/>
        <w:t>1</w:t>
      </w:r>
      <w:r>
        <w:rPr>
          <w:spacing w:val="-1"/>
        </w:rPr>
        <w:t> </w:t>
      </w:r>
      <w:r>
        <w:rPr/>
        <w:t>uẩn</w:t>
      </w:r>
      <w:r>
        <w:rPr>
          <w:spacing w:val="-5"/>
        </w:rPr>
        <w:t> </w:t>
      </w:r>
      <w:r>
        <w:rPr/>
        <w:t>tương</w:t>
      </w:r>
      <w:r>
        <w:rPr>
          <w:spacing w:val="-4"/>
        </w:rPr>
        <w:t> </w:t>
      </w:r>
      <w:r>
        <w:rPr/>
        <w:t>ưng</w:t>
      </w:r>
      <w:r>
        <w:rPr>
          <w:spacing w:val="-3"/>
        </w:rPr>
        <w:t> </w:t>
      </w:r>
      <w:r>
        <w:rPr/>
        <w:t>tâm</w:t>
      </w:r>
      <w:r>
        <w:rPr>
          <w:spacing w:val="-6"/>
        </w:rPr>
        <w:t> </w:t>
      </w:r>
      <w:r>
        <w:rPr/>
        <w:t>và</w:t>
      </w:r>
      <w:r>
        <w:rPr>
          <w:spacing w:val="-4"/>
        </w:rPr>
        <w:t> </w:t>
      </w:r>
      <w:r>
        <w:rPr/>
        <w:t>vật,...</w:t>
      </w:r>
      <w:r>
        <w:rPr>
          <w:spacing w:val="-5"/>
        </w:rPr>
        <w:t> </w:t>
      </w:r>
      <w:r>
        <w:rPr/>
        <w:t>2</w:t>
      </w:r>
      <w:r>
        <w:rPr>
          <w:spacing w:val="-1"/>
        </w:rPr>
        <w:t> </w:t>
      </w:r>
      <w:r>
        <w:rPr>
          <w:spacing w:val="-4"/>
        </w:rPr>
        <w:t>uẩn.</w:t>
      </w:r>
    </w:p>
    <w:p>
      <w:pPr>
        <w:pStyle w:val="BodyText"/>
        <w:spacing w:line="237" w:lineRule="auto" w:before="124"/>
        <w:ind w:left="708" w:right="206" w:hanging="284"/>
      </w:pPr>
      <w:r>
        <w:rPr>
          <w:rFonts w:ascii="Symbol" w:hAnsi="Symbol"/>
        </w:rPr>
        <w:t></w:t>
      </w:r>
      <w:r>
        <w:rPr>
          <w:spacing w:val="80"/>
        </w:rPr>
        <w:t> </w:t>
      </w:r>
      <w:r>
        <w:rPr/>
        <w:t>Pháp bất tương ưng tâm liên quan</w:t>
      </w:r>
      <w:r>
        <w:rPr>
          <w:spacing w:val="17"/>
        </w:rPr>
        <w:t> </w:t>
      </w:r>
      <w:r>
        <w:rPr/>
        <w:t>pháp tương ưng tâm và bất tương ưng tâm sanh ra</w:t>
      </w:r>
      <w:r>
        <w:rPr>
          <w:spacing w:val="40"/>
        </w:rPr>
        <w:t> </w:t>
      </w:r>
      <w:r>
        <w:rPr/>
        <w:t>do Nhân duyên:</w:t>
      </w:r>
    </w:p>
    <w:p>
      <w:pPr>
        <w:pStyle w:val="BodyText"/>
        <w:spacing w:before="2"/>
      </w:pPr>
      <w:r>
        <w:rPr/>
        <w:t>Sắc tâm liên quan uẩn tương ưng tâm và đại sung. Sát-na tục sinh: Sắc tục sinh liên quan uẩn tương ưng tâm và đại sung.</w:t>
      </w:r>
    </w:p>
    <w:p>
      <w:pPr>
        <w:pStyle w:val="BodyText"/>
        <w:spacing w:line="237" w:lineRule="auto" w:before="123"/>
        <w:ind w:left="708" w:right="139" w:hanging="284"/>
      </w:pPr>
      <w:r>
        <w:rPr>
          <w:rFonts w:ascii="Symbol" w:hAnsi="Symbol"/>
        </w:rPr>
        <w:t></w:t>
      </w:r>
      <w:r>
        <w:rPr>
          <w:spacing w:val="80"/>
        </w:rPr>
        <w:t> </w:t>
      </w:r>
      <w:r>
        <w:rPr/>
        <w:t>Chư</w:t>
      </w:r>
      <w:r>
        <w:rPr>
          <w:spacing w:val="-2"/>
        </w:rPr>
        <w:t> </w:t>
      </w:r>
      <w:r>
        <w:rPr/>
        <w:t>pháp tương</w:t>
      </w:r>
      <w:r>
        <w:rPr>
          <w:spacing w:val="-1"/>
        </w:rPr>
        <w:t> </w:t>
      </w:r>
      <w:r>
        <w:rPr/>
        <w:t>ưng</w:t>
      </w:r>
      <w:r>
        <w:rPr>
          <w:spacing w:val="-2"/>
        </w:rPr>
        <w:t> </w:t>
      </w:r>
      <w:r>
        <w:rPr/>
        <w:t>tâm</w:t>
      </w:r>
      <w:r>
        <w:rPr>
          <w:spacing w:val="-2"/>
        </w:rPr>
        <w:t> </w:t>
      </w:r>
      <w:r>
        <w:rPr/>
        <w:t>và bất</w:t>
      </w:r>
      <w:r>
        <w:rPr>
          <w:spacing w:val="-3"/>
        </w:rPr>
        <w:t> </w:t>
      </w:r>
      <w:r>
        <w:rPr/>
        <w:t>tương</w:t>
      </w:r>
      <w:r>
        <w:rPr>
          <w:spacing w:val="-3"/>
        </w:rPr>
        <w:t> </w:t>
      </w:r>
      <w:r>
        <w:rPr/>
        <w:t>ưng</w:t>
      </w:r>
      <w:r>
        <w:rPr>
          <w:spacing w:val="-1"/>
        </w:rPr>
        <w:t> </w:t>
      </w:r>
      <w:r>
        <w:rPr/>
        <w:t>liên</w:t>
      </w:r>
      <w:r>
        <w:rPr>
          <w:spacing w:val="-3"/>
        </w:rPr>
        <w:t> </w:t>
      </w:r>
      <w:r>
        <w:rPr/>
        <w:t>quan những pháp tương</w:t>
      </w:r>
      <w:r>
        <w:rPr>
          <w:spacing w:val="-3"/>
        </w:rPr>
        <w:t> </w:t>
      </w:r>
      <w:r>
        <w:rPr/>
        <w:t>ưng</w:t>
      </w:r>
      <w:r>
        <w:rPr>
          <w:spacing w:val="-1"/>
        </w:rPr>
        <w:t> </w:t>
      </w:r>
      <w:r>
        <w:rPr/>
        <w:t>tâm</w:t>
      </w:r>
      <w:r>
        <w:rPr>
          <w:spacing w:val="-5"/>
        </w:rPr>
        <w:t> </w:t>
      </w:r>
      <w:r>
        <w:rPr/>
        <w:t>và</w:t>
      </w:r>
      <w:r>
        <w:rPr>
          <w:spacing w:val="-2"/>
        </w:rPr>
        <w:t> </w:t>
      </w:r>
      <w:r>
        <w:rPr/>
        <w:t>bất tương ưng tâm sanh ra do Nhân duyên:</w:t>
      </w:r>
    </w:p>
    <w:p>
      <w:pPr>
        <w:pStyle w:val="BodyText"/>
        <w:spacing w:before="3"/>
        <w:ind w:right="139"/>
      </w:pPr>
      <w:r>
        <w:rPr/>
        <w:t>Sát-na tục sinh: 2 uẩn</w:t>
      </w:r>
      <w:r>
        <w:rPr>
          <w:spacing w:val="20"/>
        </w:rPr>
        <w:t> </w:t>
      </w:r>
      <w:r>
        <w:rPr/>
        <w:t>liên quan 1 uẩn tương</w:t>
      </w:r>
      <w:r>
        <w:rPr>
          <w:spacing w:val="18"/>
        </w:rPr>
        <w:t> </w:t>
      </w:r>
      <w:r>
        <w:rPr/>
        <w:t>ưng</w:t>
      </w:r>
      <w:r>
        <w:rPr>
          <w:spacing w:val="18"/>
        </w:rPr>
        <w:t> </w:t>
      </w:r>
      <w:r>
        <w:rPr/>
        <w:t>tâm và vật,... 2</w:t>
      </w:r>
      <w:r>
        <w:rPr>
          <w:spacing w:val="19"/>
        </w:rPr>
        <w:t> </w:t>
      </w:r>
      <w:r>
        <w:rPr/>
        <w:t>uẩn; sắc tục sinh</w:t>
      </w:r>
      <w:r>
        <w:rPr>
          <w:spacing w:val="40"/>
        </w:rPr>
        <w:t> </w:t>
      </w:r>
      <w:r>
        <w:rPr/>
        <w:t>liên quan uẩn tương ưng tâm và đại sung.</w:t>
      </w:r>
    </w:p>
    <w:p>
      <w:pPr>
        <w:spacing w:before="0"/>
        <w:ind w:left="141" w:right="0" w:firstLine="0"/>
        <w:jc w:val="left"/>
        <w:rPr>
          <w:sz w:val="26"/>
        </w:rPr>
      </w:pPr>
      <w:r>
        <w:rPr>
          <w:b/>
          <w:spacing w:val="-4"/>
          <w:sz w:val="26"/>
        </w:rPr>
        <w:t>117</w:t>
      </w:r>
      <w:r>
        <w:rPr>
          <w:spacing w:val="-4"/>
          <w:sz w:val="26"/>
        </w:rPr>
        <w:t>.</w:t>
      </w:r>
    </w:p>
    <w:p>
      <w:pPr>
        <w:pStyle w:val="BodyText"/>
        <w:spacing w:line="235" w:lineRule="auto" w:before="7"/>
        <w:ind w:right="1377" w:hanging="570"/>
      </w:pPr>
      <w:r>
        <w:rPr>
          <w:rFonts w:ascii="Symbol" w:hAnsi="Symbol"/>
        </w:rPr>
        <w:t></w:t>
      </w:r>
      <w:r>
        <w:rPr>
          <w:spacing w:val="80"/>
        </w:rPr>
        <w:t> </w:t>
      </w:r>
      <w:r>
        <w:rPr/>
        <w:t>Pháp</w:t>
      </w:r>
      <w:r>
        <w:rPr>
          <w:spacing w:val="-3"/>
        </w:rPr>
        <w:t> </w:t>
      </w:r>
      <w:r>
        <w:rPr/>
        <w:t>tương</w:t>
      </w:r>
      <w:r>
        <w:rPr>
          <w:spacing w:val="-3"/>
        </w:rPr>
        <w:t> </w:t>
      </w:r>
      <w:r>
        <w:rPr/>
        <w:t>ưng tâm</w:t>
      </w:r>
      <w:r>
        <w:rPr>
          <w:spacing w:val="-5"/>
        </w:rPr>
        <w:t> </w:t>
      </w:r>
      <w:r>
        <w:rPr/>
        <w:t>liên</w:t>
      </w:r>
      <w:r>
        <w:rPr>
          <w:spacing w:val="-3"/>
        </w:rPr>
        <w:t> </w:t>
      </w:r>
      <w:r>
        <w:rPr/>
        <w:t>quan</w:t>
      </w:r>
      <w:r>
        <w:rPr>
          <w:spacing w:val="-2"/>
        </w:rPr>
        <w:t> </w:t>
      </w:r>
      <w:r>
        <w:rPr/>
        <w:t>pháp</w:t>
      </w:r>
      <w:r>
        <w:rPr>
          <w:spacing w:val="-3"/>
        </w:rPr>
        <w:t> </w:t>
      </w:r>
      <w:r>
        <w:rPr/>
        <w:t>tương</w:t>
      </w:r>
      <w:r>
        <w:rPr>
          <w:spacing w:val="-3"/>
        </w:rPr>
        <w:t> </w:t>
      </w:r>
      <w:r>
        <w:rPr/>
        <w:t>ưng tâm</w:t>
      </w:r>
      <w:r>
        <w:rPr>
          <w:spacing w:val="-5"/>
        </w:rPr>
        <w:t> </w:t>
      </w:r>
      <w:r>
        <w:rPr/>
        <w:t>sanh</w:t>
      </w:r>
      <w:r>
        <w:rPr>
          <w:spacing w:val="-3"/>
        </w:rPr>
        <w:t> </w:t>
      </w:r>
      <w:r>
        <w:rPr/>
        <w:t>ra do</w:t>
      </w:r>
      <w:r>
        <w:rPr>
          <w:spacing w:val="-3"/>
        </w:rPr>
        <w:t> </w:t>
      </w:r>
      <w:r>
        <w:rPr/>
        <w:t>Cảnh</w:t>
      </w:r>
      <w:r>
        <w:rPr>
          <w:spacing w:val="-2"/>
        </w:rPr>
        <w:t> </w:t>
      </w:r>
      <w:r>
        <w:rPr/>
        <w:t>duyên: 2 uẩn liên quan 1 uẩn tương ưng tâm,... 2 uẩn. Tục sinh </w:t>
      </w:r>
      <w:r>
        <w:rPr>
          <w:i/>
        </w:rPr>
        <w:t>(paṭisandhi)</w:t>
      </w:r>
      <w:r>
        <w:rPr/>
        <w:t>.</w:t>
      </w:r>
    </w:p>
    <w:p>
      <w:pPr>
        <w:pStyle w:val="BodyText"/>
        <w:spacing w:line="237" w:lineRule="auto" w:before="129"/>
        <w:ind w:right="1003" w:hanging="570"/>
      </w:pPr>
      <w:r>
        <w:rPr>
          <w:rFonts w:ascii="Symbol" w:hAnsi="Symbol"/>
        </w:rPr>
        <w:t></w:t>
      </w:r>
      <w:r>
        <w:rPr>
          <w:spacing w:val="80"/>
        </w:rPr>
        <w:t> </w:t>
      </w:r>
      <w:r>
        <w:rPr/>
        <w:t>Pháp</w:t>
      </w:r>
      <w:r>
        <w:rPr>
          <w:spacing w:val="-3"/>
        </w:rPr>
        <w:t> </w:t>
      </w:r>
      <w:r>
        <w:rPr/>
        <w:t>tương</w:t>
      </w:r>
      <w:r>
        <w:rPr>
          <w:spacing w:val="-3"/>
        </w:rPr>
        <w:t> </w:t>
      </w:r>
      <w:r>
        <w:rPr/>
        <w:t>ưng tâm</w:t>
      </w:r>
      <w:r>
        <w:rPr>
          <w:spacing w:val="-5"/>
        </w:rPr>
        <w:t> </w:t>
      </w:r>
      <w:r>
        <w:rPr/>
        <w:t>liên</w:t>
      </w:r>
      <w:r>
        <w:rPr>
          <w:spacing w:val="-3"/>
        </w:rPr>
        <w:t> </w:t>
      </w:r>
      <w:r>
        <w:rPr/>
        <w:t>quan</w:t>
      </w:r>
      <w:r>
        <w:rPr>
          <w:spacing w:val="-2"/>
        </w:rPr>
        <w:t> </w:t>
      </w:r>
      <w:r>
        <w:rPr/>
        <w:t>pháp</w:t>
      </w:r>
      <w:r>
        <w:rPr>
          <w:spacing w:val="-3"/>
        </w:rPr>
        <w:t> </w:t>
      </w:r>
      <w:r>
        <w:rPr/>
        <w:t>bất</w:t>
      </w:r>
      <w:r>
        <w:rPr>
          <w:spacing w:val="-3"/>
        </w:rPr>
        <w:t> </w:t>
      </w:r>
      <w:r>
        <w:rPr/>
        <w:t>tương</w:t>
      </w:r>
      <w:r>
        <w:rPr>
          <w:spacing w:val="-1"/>
        </w:rPr>
        <w:t> </w:t>
      </w:r>
      <w:r>
        <w:rPr/>
        <w:t>ưng</w:t>
      </w:r>
      <w:r>
        <w:rPr>
          <w:spacing w:val="-1"/>
        </w:rPr>
        <w:t> </w:t>
      </w:r>
      <w:r>
        <w:rPr/>
        <w:t>tâm</w:t>
      </w:r>
      <w:r>
        <w:rPr>
          <w:spacing w:val="-5"/>
        </w:rPr>
        <w:t> </w:t>
      </w:r>
      <w:r>
        <w:rPr/>
        <w:t>sanh</w:t>
      </w:r>
      <w:r>
        <w:rPr>
          <w:spacing w:val="-3"/>
        </w:rPr>
        <w:t> </w:t>
      </w:r>
      <w:r>
        <w:rPr/>
        <w:t>ra</w:t>
      </w:r>
      <w:r>
        <w:rPr>
          <w:spacing w:val="-3"/>
        </w:rPr>
        <w:t> </w:t>
      </w:r>
      <w:r>
        <w:rPr/>
        <w:t>do</w:t>
      </w:r>
      <w:r>
        <w:rPr>
          <w:spacing w:val="-3"/>
        </w:rPr>
        <w:t> </w:t>
      </w:r>
      <w:r>
        <w:rPr/>
        <w:t>Cảnh</w:t>
      </w:r>
      <w:r>
        <w:rPr>
          <w:spacing w:val="-2"/>
        </w:rPr>
        <w:t> </w:t>
      </w:r>
      <w:r>
        <w:rPr/>
        <w:t>duyên: Sát-na tục sinh: Uẩn tương ưng tâm liên quan vật.</w:t>
      </w:r>
    </w:p>
    <w:p>
      <w:pPr>
        <w:pStyle w:val="BodyText"/>
        <w:spacing w:line="237" w:lineRule="auto" w:before="125"/>
        <w:ind w:left="708" w:right="213" w:hanging="284"/>
      </w:pPr>
      <w:r>
        <w:rPr>
          <w:rFonts w:ascii="Symbol" w:hAnsi="Symbol"/>
        </w:rPr>
        <w:t></w:t>
      </w:r>
      <w:r>
        <w:rPr>
          <w:spacing w:val="80"/>
        </w:rPr>
        <w:t> </w:t>
      </w:r>
      <w:r>
        <w:rPr/>
        <w:t>Pháp tương ưng tâm liên quan những pháp tương ưng tâm và bất tương ưng tâm sanh ra do Cảnh duyên:</w:t>
      </w:r>
    </w:p>
    <w:p>
      <w:pPr>
        <w:pStyle w:val="BodyText"/>
      </w:pPr>
      <w:r>
        <w:rPr/>
        <w:t>Sát-na</w:t>
      </w:r>
      <w:r>
        <w:rPr>
          <w:spacing w:val="-5"/>
        </w:rPr>
        <w:t> </w:t>
      </w:r>
      <w:r>
        <w:rPr/>
        <w:t>tục</w:t>
      </w:r>
      <w:r>
        <w:rPr>
          <w:spacing w:val="-4"/>
        </w:rPr>
        <w:t> </w:t>
      </w:r>
      <w:r>
        <w:rPr/>
        <w:t>sinh:</w:t>
      </w:r>
      <w:r>
        <w:rPr>
          <w:spacing w:val="-4"/>
        </w:rPr>
        <w:t> </w:t>
      </w:r>
      <w:r>
        <w:rPr/>
        <w:t>2</w:t>
      </w:r>
      <w:r>
        <w:rPr>
          <w:spacing w:val="-1"/>
        </w:rPr>
        <w:t> </w:t>
      </w:r>
      <w:r>
        <w:rPr/>
        <w:t>uẩn</w:t>
      </w:r>
      <w:r>
        <w:rPr>
          <w:spacing w:val="-3"/>
        </w:rPr>
        <w:t> </w:t>
      </w:r>
      <w:r>
        <w:rPr/>
        <w:t>liên</w:t>
      </w:r>
      <w:r>
        <w:rPr>
          <w:spacing w:val="-4"/>
        </w:rPr>
        <w:t> </w:t>
      </w:r>
      <w:r>
        <w:rPr/>
        <w:t>quan</w:t>
      </w:r>
      <w:r>
        <w:rPr>
          <w:spacing w:val="-4"/>
        </w:rPr>
        <w:t> </w:t>
      </w:r>
      <w:r>
        <w:rPr/>
        <w:t>1</w:t>
      </w:r>
      <w:r>
        <w:rPr>
          <w:spacing w:val="-1"/>
        </w:rPr>
        <w:t> </w:t>
      </w:r>
      <w:r>
        <w:rPr/>
        <w:t>uẩn</w:t>
      </w:r>
      <w:r>
        <w:rPr>
          <w:spacing w:val="-4"/>
        </w:rPr>
        <w:t> </w:t>
      </w:r>
      <w:r>
        <w:rPr/>
        <w:t>tương</w:t>
      </w:r>
      <w:r>
        <w:rPr>
          <w:spacing w:val="-4"/>
        </w:rPr>
        <w:t> </w:t>
      </w:r>
      <w:r>
        <w:rPr/>
        <w:t>ưng</w:t>
      </w:r>
      <w:r>
        <w:rPr>
          <w:spacing w:val="-3"/>
        </w:rPr>
        <w:t> </w:t>
      </w:r>
      <w:r>
        <w:rPr/>
        <w:t>tâm</w:t>
      </w:r>
      <w:r>
        <w:rPr>
          <w:spacing w:val="-6"/>
        </w:rPr>
        <w:t> </w:t>
      </w:r>
      <w:r>
        <w:rPr/>
        <w:t>và</w:t>
      </w:r>
      <w:r>
        <w:rPr>
          <w:spacing w:val="-4"/>
        </w:rPr>
        <w:t> </w:t>
      </w:r>
      <w:r>
        <w:rPr/>
        <w:t>vật,...</w:t>
      </w:r>
      <w:r>
        <w:rPr>
          <w:spacing w:val="-4"/>
        </w:rPr>
        <w:t> </w:t>
      </w:r>
      <w:r>
        <w:rPr/>
        <w:t>2</w:t>
      </w:r>
      <w:r>
        <w:rPr>
          <w:spacing w:val="-1"/>
        </w:rPr>
        <w:t> </w:t>
      </w:r>
      <w:r>
        <w:rPr/>
        <w:t>uẩn</w:t>
      </w:r>
      <w:r>
        <w:rPr>
          <w:spacing w:val="-3"/>
        </w:rPr>
        <w:t> </w:t>
      </w:r>
      <w:r>
        <w:rPr/>
        <w:t>,...</w:t>
      </w:r>
      <w:r>
        <w:rPr>
          <w:spacing w:val="-4"/>
        </w:rPr>
        <w:t> </w:t>
      </w:r>
      <w:r>
        <w:rPr/>
        <w:t>tóm</w:t>
      </w:r>
      <w:r>
        <w:rPr>
          <w:spacing w:val="-6"/>
        </w:rPr>
        <w:t> </w:t>
      </w:r>
      <w:r>
        <w:rPr>
          <w:spacing w:val="-2"/>
        </w:rPr>
        <w:t>tắt...</w:t>
      </w:r>
    </w:p>
    <w:p>
      <w:pPr>
        <w:pStyle w:val="Heading2"/>
        <w:spacing w:line="240" w:lineRule="auto" w:before="3"/>
      </w:pPr>
      <w:r>
        <w:rPr>
          <w:spacing w:val="-4"/>
        </w:rPr>
        <w:t>118.</w:t>
      </w:r>
    </w:p>
    <w:p>
      <w:pPr>
        <w:pStyle w:val="Heading2"/>
        <w:spacing w:after="0" w:line="240" w:lineRule="auto"/>
        <w:sectPr>
          <w:pgSz w:w="11630" w:h="16450"/>
          <w:pgMar w:header="571" w:footer="0" w:top="880" w:bottom="280" w:left="850" w:right="850"/>
        </w:sectPr>
      </w:pPr>
    </w:p>
    <w:p>
      <w:pPr>
        <w:pStyle w:val="BodyText"/>
        <w:spacing w:before="225"/>
        <w:ind w:left="708"/>
      </w:pPr>
      <w:r>
        <w:rPr/>
        <w:t>Nhân</w:t>
      </w:r>
      <w:r>
        <w:rPr>
          <w:spacing w:val="5"/>
        </w:rPr>
        <w:t> </w:t>
      </w:r>
      <w:r>
        <w:rPr/>
        <w:t>9,</w:t>
      </w:r>
      <w:r>
        <w:rPr>
          <w:spacing w:val="8"/>
        </w:rPr>
        <w:t> </w:t>
      </w:r>
      <w:r>
        <w:rPr/>
        <w:t>Cảnh</w:t>
      </w:r>
      <w:r>
        <w:rPr>
          <w:spacing w:val="6"/>
        </w:rPr>
        <w:t> </w:t>
      </w:r>
      <w:r>
        <w:rPr/>
        <w:t>3,</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3,</w:t>
      </w:r>
      <w:r>
        <w:rPr>
          <w:spacing w:val="8"/>
        </w:rPr>
        <w:t> </w:t>
      </w:r>
      <w:r>
        <w:rPr/>
        <w:t>Liên</w:t>
      </w:r>
      <w:r>
        <w:rPr>
          <w:spacing w:val="6"/>
        </w:rPr>
        <w:t> </w:t>
      </w:r>
      <w:r>
        <w:rPr/>
        <w:t>tiếp</w:t>
      </w:r>
      <w:r>
        <w:rPr>
          <w:spacing w:val="6"/>
        </w:rPr>
        <w:t> </w:t>
      </w:r>
      <w:r>
        <w:rPr/>
        <w:t>3,</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2"/>
        </w:rPr>
        <w:t> </w:t>
      </w:r>
      <w:r>
        <w:rPr/>
        <w:t>y</w:t>
      </w:r>
      <w:r>
        <w:rPr>
          <w:spacing w:val="-3"/>
        </w:rPr>
        <w:t> </w:t>
      </w:r>
      <w:r>
        <w:rPr/>
        <w:t>3,</w:t>
      </w:r>
      <w:r>
        <w:rPr>
          <w:spacing w:val="1"/>
        </w:rPr>
        <w:t> </w:t>
      </w:r>
      <w:r>
        <w:rPr/>
        <w:t>Tiền sanh</w:t>
      </w:r>
      <w:r>
        <w:rPr>
          <w:spacing w:val="2"/>
        </w:rPr>
        <w:t> </w:t>
      </w:r>
      <w:r>
        <w:rPr/>
        <w:t>1,</w:t>
      </w:r>
      <w:r>
        <w:rPr>
          <w:spacing w:val="1"/>
        </w:rPr>
        <w:t> </w:t>
      </w:r>
      <w:r>
        <w:rPr/>
        <w:t>Cố</w:t>
      </w:r>
      <w:r>
        <w:rPr>
          <w:spacing w:val="-2"/>
        </w:rPr>
        <w:t> </w:t>
      </w:r>
      <w:r>
        <w:rPr/>
        <w:t>hưởng</w:t>
      </w:r>
      <w:r>
        <w:rPr>
          <w:spacing w:val="1"/>
        </w:rPr>
        <w:t> </w:t>
      </w:r>
      <w:r>
        <w:rPr/>
        <w:t>1,</w:t>
      </w:r>
      <w:r>
        <w:rPr>
          <w:spacing w:val="1"/>
        </w:rPr>
        <w:t> </w:t>
      </w:r>
      <w:r>
        <w:rPr/>
        <w:t>Nghiệp</w:t>
      </w:r>
      <w:r>
        <w:rPr>
          <w:spacing w:val="-3"/>
        </w:rPr>
        <w:t> </w:t>
      </w:r>
      <w:r>
        <w:rPr/>
        <w:t>9, Quả</w:t>
      </w:r>
      <w:r>
        <w:rPr>
          <w:spacing w:val="1"/>
        </w:rPr>
        <w:t> </w:t>
      </w:r>
      <w:r>
        <w:rPr/>
        <w:t>9,</w:t>
      </w:r>
      <w:r>
        <w:rPr>
          <w:spacing w:val="-1"/>
        </w:rPr>
        <w:t> </w:t>
      </w:r>
      <w:r>
        <w:rPr/>
        <w:t>Thực</w:t>
      </w:r>
      <w:r>
        <w:rPr>
          <w:spacing w:val="-1"/>
        </w:rPr>
        <w:t> </w:t>
      </w:r>
      <w:r>
        <w:rPr/>
        <w:t>9, Quyền</w:t>
      </w:r>
      <w:r>
        <w:rPr>
          <w:spacing w:val="1"/>
        </w:rPr>
        <w:t> </w:t>
      </w:r>
      <w:r>
        <w:rPr/>
        <w:t>9,</w:t>
      </w:r>
      <w:r>
        <w:rPr>
          <w:spacing w:val="-1"/>
        </w:rPr>
        <w:t> </w:t>
      </w:r>
      <w:r>
        <w:rPr/>
        <w:t>Thiền</w:t>
      </w:r>
      <w:r>
        <w:rPr>
          <w:spacing w:val="1"/>
        </w:rPr>
        <w:t> </w:t>
      </w:r>
      <w:r>
        <w:rPr/>
        <w:t>9,</w:t>
      </w:r>
      <w:r>
        <w:rPr>
          <w:spacing w:val="-2"/>
        </w:rPr>
        <w:t> </w:t>
      </w:r>
      <w:r>
        <w:rPr/>
        <w:t>Đạo</w:t>
      </w:r>
      <w:r>
        <w:rPr>
          <w:spacing w:val="-2"/>
        </w:rPr>
        <w:t> </w:t>
      </w:r>
      <w:r>
        <w:rPr>
          <w:spacing w:val="-7"/>
        </w:rPr>
        <w:t>9,</w:t>
      </w:r>
    </w:p>
    <w:p>
      <w:pPr>
        <w:pStyle w:val="BodyText"/>
        <w:spacing w:before="1"/>
        <w:ind w:left="708"/>
      </w:pPr>
      <w:r>
        <w:rPr/>
        <w:t>Tương</w:t>
      </w:r>
      <w:r>
        <w:rPr>
          <w:spacing w:val="-4"/>
        </w:rPr>
        <w:t> </w:t>
      </w:r>
      <w:r>
        <w:rPr/>
        <w:t>ưng</w:t>
      </w:r>
      <w:r>
        <w:rPr>
          <w:spacing w:val="-4"/>
        </w:rPr>
        <w:t> </w:t>
      </w:r>
      <w:r>
        <w:rPr/>
        <w:t>3,</w:t>
      </w:r>
      <w:r>
        <w:rPr>
          <w:spacing w:val="-4"/>
        </w:rPr>
        <w:t> </w:t>
      </w:r>
      <w:r>
        <w:rPr/>
        <w:t>Bất</w:t>
      </w:r>
      <w:r>
        <w:rPr>
          <w:spacing w:val="-3"/>
        </w:rPr>
        <w:t> </w:t>
      </w:r>
      <w:r>
        <w:rPr/>
        <w:t>tương</w:t>
      </w:r>
      <w:r>
        <w:rPr>
          <w:spacing w:val="-4"/>
        </w:rPr>
        <w:t> </w:t>
      </w:r>
      <w:r>
        <w:rPr/>
        <w:t>ưng</w:t>
      </w:r>
      <w:r>
        <w:rPr>
          <w:spacing w:val="-2"/>
        </w:rPr>
        <w:t> </w:t>
      </w:r>
      <w:r>
        <w:rPr/>
        <w:t>9,</w:t>
      </w:r>
      <w:r>
        <w:rPr>
          <w:spacing w:val="-4"/>
        </w:rPr>
        <w:t> </w:t>
      </w:r>
      <w:r>
        <w:rPr/>
        <w:t>Hiện hữu</w:t>
      </w:r>
      <w:r>
        <w:rPr>
          <w:spacing w:val="-3"/>
        </w:rPr>
        <w:t> </w:t>
      </w:r>
      <w:r>
        <w:rPr/>
        <w:t>9,</w:t>
      </w:r>
      <w:r>
        <w:rPr>
          <w:spacing w:val="-4"/>
        </w:rPr>
        <w:t> </w:t>
      </w:r>
      <w:r>
        <w:rPr/>
        <w:t>Vô</w:t>
      </w:r>
      <w:r>
        <w:rPr>
          <w:spacing w:val="-3"/>
        </w:rPr>
        <w:t> </w:t>
      </w:r>
      <w:r>
        <w:rPr/>
        <w:t>hữu</w:t>
      </w:r>
      <w:r>
        <w:rPr>
          <w:spacing w:val="-2"/>
        </w:rPr>
        <w:t> </w:t>
      </w:r>
      <w:r>
        <w:rPr/>
        <w:t>3,</w:t>
      </w:r>
      <w:r>
        <w:rPr>
          <w:spacing w:val="-4"/>
        </w:rPr>
        <w:t> </w:t>
      </w:r>
      <w:r>
        <w:rPr/>
        <w:t>Ly</w:t>
      </w:r>
      <w:r>
        <w:rPr>
          <w:spacing w:val="-9"/>
        </w:rPr>
        <w:t> </w:t>
      </w:r>
      <w:r>
        <w:rPr/>
        <w:t>3, Bất</w:t>
      </w:r>
      <w:r>
        <w:rPr>
          <w:spacing w:val="-4"/>
        </w:rPr>
        <w:t> </w:t>
      </w:r>
      <w:r>
        <w:rPr/>
        <w:t>ly</w:t>
      </w:r>
      <w:r>
        <w:rPr>
          <w:spacing w:val="-6"/>
        </w:rPr>
        <w:t> </w:t>
      </w:r>
      <w:r>
        <w:rPr>
          <w:spacing w:val="-5"/>
        </w:rPr>
        <w:t>9.</w:t>
      </w:r>
    </w:p>
    <w:p>
      <w:pPr>
        <w:pStyle w:val="Heading2"/>
        <w:spacing w:line="298" w:lineRule="exact"/>
      </w:pPr>
      <w:r>
        <w:rPr>
          <w:spacing w:val="-4"/>
        </w:rPr>
        <w:t>119.</w:t>
      </w:r>
    </w:p>
    <w:p>
      <w:pPr>
        <w:pStyle w:val="BodyText"/>
        <w:spacing w:line="298" w:lineRule="exact"/>
        <w:ind w:left="708"/>
      </w:pPr>
      <w:r>
        <w:rPr/>
        <w:t>Pháp</w:t>
      </w:r>
      <w:r>
        <w:rPr>
          <w:spacing w:val="-5"/>
        </w:rPr>
        <w:t> </w:t>
      </w:r>
      <w:r>
        <w:rPr/>
        <w:t>tương</w:t>
      </w:r>
      <w:r>
        <w:rPr>
          <w:spacing w:val="-5"/>
        </w:rPr>
        <w:t> </w:t>
      </w:r>
      <w:r>
        <w:rPr/>
        <w:t>ưng</w:t>
      </w:r>
      <w:r>
        <w:rPr>
          <w:spacing w:val="-2"/>
        </w:rPr>
        <w:t> </w:t>
      </w:r>
      <w:r>
        <w:rPr/>
        <w:t>tâm</w:t>
      </w:r>
      <w:r>
        <w:rPr>
          <w:spacing w:val="-6"/>
        </w:rPr>
        <w:t> </w:t>
      </w:r>
      <w:r>
        <w:rPr/>
        <w:t>liên</w:t>
      </w:r>
      <w:r>
        <w:rPr>
          <w:spacing w:val="-5"/>
        </w:rPr>
        <w:t> </w:t>
      </w:r>
      <w:r>
        <w:rPr/>
        <w:t>quan</w:t>
      </w:r>
      <w:r>
        <w:rPr>
          <w:spacing w:val="-4"/>
        </w:rPr>
        <w:t> </w:t>
      </w:r>
      <w:r>
        <w:rPr/>
        <w:t>pháp</w:t>
      </w:r>
      <w:r>
        <w:rPr>
          <w:spacing w:val="-4"/>
        </w:rPr>
        <w:t> </w:t>
      </w:r>
      <w:r>
        <w:rPr/>
        <w:t>tương</w:t>
      </w:r>
      <w:r>
        <w:rPr>
          <w:spacing w:val="-5"/>
        </w:rPr>
        <w:t> </w:t>
      </w:r>
      <w:r>
        <w:rPr/>
        <w:t>ưng</w:t>
      </w:r>
      <w:r>
        <w:rPr>
          <w:spacing w:val="-1"/>
        </w:rPr>
        <w:t> </w:t>
      </w:r>
      <w:r>
        <w:rPr/>
        <w:t>tâm</w:t>
      </w:r>
      <w:r>
        <w:rPr>
          <w:spacing w:val="-6"/>
        </w:rPr>
        <w:t> </w:t>
      </w:r>
      <w:r>
        <w:rPr/>
        <w:t>sanh</w:t>
      </w:r>
      <w:r>
        <w:rPr>
          <w:spacing w:val="-5"/>
        </w:rPr>
        <w:t> </w:t>
      </w:r>
      <w:r>
        <w:rPr/>
        <w:t>ra</w:t>
      </w:r>
      <w:r>
        <w:rPr>
          <w:spacing w:val="-2"/>
        </w:rPr>
        <w:t> </w:t>
      </w:r>
      <w:r>
        <w:rPr/>
        <w:t>do</w:t>
      </w:r>
      <w:r>
        <w:rPr>
          <w:spacing w:val="-4"/>
        </w:rPr>
        <w:t> </w:t>
      </w:r>
      <w:r>
        <w:rPr/>
        <w:t>phi</w:t>
      </w:r>
      <w:r>
        <w:rPr>
          <w:spacing w:val="-1"/>
        </w:rPr>
        <w:t> </w:t>
      </w:r>
      <w:r>
        <w:rPr/>
        <w:t>Nhân</w:t>
      </w:r>
      <w:r>
        <w:rPr>
          <w:spacing w:val="-5"/>
        </w:rPr>
        <w:t> </w:t>
      </w:r>
      <w:r>
        <w:rPr>
          <w:spacing w:val="-2"/>
        </w:rPr>
        <w:t>duyên:</w:t>
      </w:r>
    </w:p>
    <w:p>
      <w:pPr>
        <w:pStyle w:val="ListParagraph"/>
        <w:numPr>
          <w:ilvl w:val="0"/>
          <w:numId w:val="74"/>
        </w:numPr>
        <w:tabs>
          <w:tab w:pos="993" w:val="left" w:leader="none"/>
        </w:tabs>
        <w:spacing w:line="298" w:lineRule="exact" w:before="0" w:after="0"/>
        <w:ind w:left="993" w:right="0" w:hanging="285"/>
        <w:jc w:val="left"/>
        <w:rPr>
          <w:sz w:val="26"/>
        </w:rPr>
      </w:pPr>
      <w:r>
        <w:rPr>
          <w:sz w:val="26"/>
        </w:rPr>
        <w:t>2</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3"/>
          <w:sz w:val="26"/>
        </w:rPr>
        <w:t> </w:t>
      </w:r>
      <w:r>
        <w:rPr>
          <w:sz w:val="26"/>
        </w:rPr>
        <w:t>tương</w:t>
      </w:r>
      <w:r>
        <w:rPr>
          <w:spacing w:val="-4"/>
          <w:sz w:val="26"/>
        </w:rPr>
        <w:t> </w:t>
      </w:r>
      <w:r>
        <w:rPr>
          <w:sz w:val="26"/>
        </w:rPr>
        <w:t>ưng</w:t>
      </w:r>
      <w:r>
        <w:rPr>
          <w:spacing w:val="-3"/>
          <w:sz w:val="26"/>
        </w:rPr>
        <w:t> </w:t>
      </w:r>
      <w:r>
        <w:rPr>
          <w:sz w:val="26"/>
        </w:rPr>
        <w:t>tâm</w:t>
      </w:r>
      <w:r>
        <w:rPr>
          <w:spacing w:val="-5"/>
          <w:sz w:val="26"/>
        </w:rPr>
        <w:t> </w:t>
      </w:r>
      <w:r>
        <w:rPr>
          <w:sz w:val="26"/>
        </w:rPr>
        <w:t>vô</w:t>
      </w:r>
      <w:r>
        <w:rPr>
          <w:spacing w:val="-1"/>
          <w:sz w:val="26"/>
        </w:rPr>
        <w:t> </w:t>
      </w:r>
      <w:r>
        <w:rPr>
          <w:sz w:val="26"/>
        </w:rPr>
        <w:t>nhân,</w:t>
      </w:r>
      <w:r>
        <w:rPr>
          <w:spacing w:val="-2"/>
          <w:sz w:val="26"/>
        </w:rPr>
        <w:t> </w:t>
      </w:r>
      <w:r>
        <w:rPr>
          <w:sz w:val="26"/>
        </w:rPr>
        <w:t>2</w:t>
      </w:r>
      <w:r>
        <w:rPr>
          <w:spacing w:val="-3"/>
          <w:sz w:val="26"/>
        </w:rPr>
        <w:t> </w:t>
      </w:r>
      <w:r>
        <w:rPr>
          <w:spacing w:val="-2"/>
          <w:sz w:val="26"/>
        </w:rPr>
        <w:t>uẩn...</w:t>
      </w:r>
    </w:p>
    <w:p>
      <w:pPr>
        <w:pStyle w:val="ListParagraph"/>
        <w:numPr>
          <w:ilvl w:val="0"/>
          <w:numId w:val="74"/>
        </w:numPr>
        <w:tabs>
          <w:tab w:pos="993" w:val="left" w:leader="none"/>
        </w:tabs>
        <w:spacing w:line="240" w:lineRule="auto" w:before="1" w:after="0"/>
        <w:ind w:left="993" w:right="137" w:hanging="286"/>
        <w:jc w:val="left"/>
        <w:rPr>
          <w:sz w:val="26"/>
        </w:rPr>
      </w:pPr>
      <w:r>
        <w:rPr>
          <w:sz w:val="26"/>
        </w:rPr>
        <w:t>Sát-na tục sinh vô nhân: Si đồng sanh hoài nghi, đồng sanh phóng dật liên quan uẩn đồng sanh hoài nghi, đồng sanh phóng dật.</w:t>
      </w:r>
    </w:p>
    <w:p>
      <w:pPr>
        <w:pStyle w:val="BodyText"/>
        <w:spacing w:line="297" w:lineRule="exact"/>
        <w:ind w:left="1221"/>
      </w:pPr>
      <w:r>
        <w:rPr/>
        <w:t>Nên</w:t>
      </w:r>
      <w:r>
        <w:rPr>
          <w:spacing w:val="56"/>
        </w:rPr>
        <w:t> </w:t>
      </w:r>
      <w:r>
        <w:rPr/>
        <w:t>sắp</w:t>
      </w:r>
      <w:r>
        <w:rPr>
          <w:spacing w:val="59"/>
        </w:rPr>
        <w:t> </w:t>
      </w:r>
      <w:r>
        <w:rPr/>
        <w:t>9</w:t>
      </w:r>
      <w:r>
        <w:rPr>
          <w:spacing w:val="57"/>
        </w:rPr>
        <w:t> </w:t>
      </w:r>
      <w:r>
        <w:rPr/>
        <w:t>câu</w:t>
      </w:r>
      <w:r>
        <w:rPr>
          <w:spacing w:val="56"/>
        </w:rPr>
        <w:t> </w:t>
      </w:r>
      <w:r>
        <w:rPr/>
        <w:t>đề</w:t>
      </w:r>
      <w:r>
        <w:rPr>
          <w:spacing w:val="56"/>
        </w:rPr>
        <w:t> </w:t>
      </w:r>
      <w:r>
        <w:rPr/>
        <w:t>như</w:t>
      </w:r>
      <w:r>
        <w:rPr>
          <w:spacing w:val="58"/>
        </w:rPr>
        <w:t> </w:t>
      </w:r>
      <w:r>
        <w:rPr/>
        <w:t>đã</w:t>
      </w:r>
      <w:r>
        <w:rPr>
          <w:spacing w:val="56"/>
        </w:rPr>
        <w:t> </w:t>
      </w:r>
      <w:r>
        <w:rPr/>
        <w:t>tường</w:t>
      </w:r>
      <w:r>
        <w:rPr>
          <w:spacing w:val="56"/>
        </w:rPr>
        <w:t> </w:t>
      </w:r>
      <w:r>
        <w:rPr/>
        <w:t>thuật,</w:t>
      </w:r>
      <w:r>
        <w:rPr>
          <w:spacing w:val="57"/>
        </w:rPr>
        <w:t> </w:t>
      </w:r>
      <w:r>
        <w:rPr/>
        <w:t>nhứt</w:t>
      </w:r>
      <w:r>
        <w:rPr>
          <w:spacing w:val="56"/>
        </w:rPr>
        <w:t> </w:t>
      </w:r>
      <w:r>
        <w:rPr/>
        <w:t>định</w:t>
      </w:r>
      <w:r>
        <w:rPr>
          <w:spacing w:val="56"/>
        </w:rPr>
        <w:t> </w:t>
      </w:r>
      <w:r>
        <w:rPr/>
        <w:t>tất</w:t>
      </w:r>
      <w:r>
        <w:rPr>
          <w:spacing w:val="57"/>
        </w:rPr>
        <w:t> </w:t>
      </w:r>
      <w:r>
        <w:rPr/>
        <w:t>cả</w:t>
      </w:r>
      <w:r>
        <w:rPr>
          <w:spacing w:val="56"/>
        </w:rPr>
        <w:t> </w:t>
      </w:r>
      <w:r>
        <w:rPr/>
        <w:t>câu</w:t>
      </w:r>
      <w:r>
        <w:rPr>
          <w:spacing w:val="56"/>
        </w:rPr>
        <w:t> </w:t>
      </w:r>
      <w:r>
        <w:rPr/>
        <w:t>gọi</w:t>
      </w:r>
      <w:r>
        <w:rPr>
          <w:spacing w:val="57"/>
        </w:rPr>
        <w:t> </w:t>
      </w:r>
      <w:r>
        <w:rPr/>
        <w:t>là</w:t>
      </w:r>
      <w:r>
        <w:rPr>
          <w:spacing w:val="66"/>
        </w:rPr>
        <w:t> </w:t>
      </w:r>
      <w:r>
        <w:rPr/>
        <w:t>vô</w:t>
      </w:r>
      <w:r>
        <w:rPr>
          <w:spacing w:val="56"/>
        </w:rPr>
        <w:t> </w:t>
      </w:r>
      <w:r>
        <w:rPr>
          <w:spacing w:val="-4"/>
        </w:rPr>
        <w:t>nhân</w:t>
      </w:r>
    </w:p>
    <w:p>
      <w:pPr>
        <w:spacing w:line="297" w:lineRule="exact" w:before="0"/>
        <w:ind w:left="861" w:right="0" w:firstLine="0"/>
        <w:jc w:val="left"/>
        <w:rPr>
          <w:sz w:val="26"/>
        </w:rPr>
      </w:pPr>
      <w:r>
        <w:rPr>
          <w:i/>
          <w:sz w:val="26"/>
        </w:rPr>
        <w:t>(ahetuka)</w:t>
      </w:r>
      <w:r>
        <w:rPr>
          <w:sz w:val="26"/>
        </w:rPr>
        <w:t>.</w:t>
      </w:r>
      <w:r>
        <w:rPr>
          <w:spacing w:val="-4"/>
          <w:sz w:val="26"/>
        </w:rPr>
        <w:t> </w:t>
      </w:r>
      <w:r>
        <w:rPr>
          <w:sz w:val="26"/>
        </w:rPr>
        <w:t>Nên</w:t>
      </w:r>
      <w:r>
        <w:rPr>
          <w:spacing w:val="-5"/>
          <w:sz w:val="26"/>
        </w:rPr>
        <w:t> </w:t>
      </w:r>
      <w:r>
        <w:rPr>
          <w:sz w:val="26"/>
        </w:rPr>
        <w:t>sắp</w:t>
      </w:r>
      <w:r>
        <w:rPr>
          <w:spacing w:val="-3"/>
          <w:sz w:val="26"/>
        </w:rPr>
        <w:t> </w:t>
      </w:r>
      <w:r>
        <w:rPr>
          <w:sz w:val="26"/>
        </w:rPr>
        <w:t>đầy</w:t>
      </w:r>
      <w:r>
        <w:rPr>
          <w:spacing w:val="-7"/>
          <w:sz w:val="26"/>
        </w:rPr>
        <w:t> </w:t>
      </w:r>
      <w:r>
        <w:rPr>
          <w:sz w:val="26"/>
        </w:rPr>
        <w:t>đủ,</w:t>
      </w:r>
      <w:r>
        <w:rPr>
          <w:spacing w:val="-3"/>
          <w:sz w:val="26"/>
        </w:rPr>
        <w:t> </w:t>
      </w:r>
      <w:r>
        <w:rPr>
          <w:sz w:val="26"/>
        </w:rPr>
        <w:t>si</w:t>
      </w:r>
      <w:r>
        <w:rPr>
          <w:spacing w:val="-6"/>
          <w:sz w:val="26"/>
        </w:rPr>
        <w:t> </w:t>
      </w:r>
      <w:r>
        <w:rPr>
          <w:sz w:val="26"/>
        </w:rPr>
        <w:t>căn</w:t>
      </w:r>
      <w:r>
        <w:rPr>
          <w:spacing w:val="-2"/>
          <w:sz w:val="26"/>
        </w:rPr>
        <w:t> </w:t>
      </w:r>
      <w:r>
        <w:rPr>
          <w:i/>
          <w:sz w:val="26"/>
        </w:rPr>
        <w:t>(mohamūla)</w:t>
      </w:r>
      <w:r>
        <w:rPr>
          <w:i/>
          <w:spacing w:val="-4"/>
          <w:sz w:val="26"/>
        </w:rPr>
        <w:t> </w:t>
      </w:r>
      <w:r>
        <w:rPr>
          <w:sz w:val="26"/>
        </w:rPr>
        <w:t>chỉ</w:t>
      </w:r>
      <w:r>
        <w:rPr>
          <w:spacing w:val="-4"/>
          <w:sz w:val="26"/>
        </w:rPr>
        <w:t> </w:t>
      </w:r>
      <w:r>
        <w:rPr>
          <w:sz w:val="26"/>
        </w:rPr>
        <w:t>có</w:t>
      </w:r>
      <w:r>
        <w:rPr>
          <w:spacing w:val="-5"/>
          <w:sz w:val="26"/>
        </w:rPr>
        <w:t> </w:t>
      </w:r>
      <w:r>
        <w:rPr>
          <w:sz w:val="26"/>
        </w:rPr>
        <w:t>1</w:t>
      </w:r>
      <w:r>
        <w:rPr>
          <w:spacing w:val="-5"/>
          <w:sz w:val="26"/>
        </w:rPr>
        <w:t> </w:t>
      </w:r>
      <w:r>
        <w:rPr>
          <w:spacing w:val="-4"/>
          <w:sz w:val="26"/>
        </w:rPr>
        <w:t>câu.</w:t>
      </w:r>
    </w:p>
    <w:p>
      <w:pPr>
        <w:pStyle w:val="Heading2"/>
        <w:spacing w:line="240" w:lineRule="auto" w:before="6"/>
      </w:pPr>
      <w:r>
        <w:rPr>
          <w:spacing w:val="-4"/>
        </w:rPr>
        <w:t>120.</w:t>
      </w:r>
    </w:p>
    <w:p>
      <w:pPr>
        <w:pStyle w:val="BodyText"/>
        <w:spacing w:line="237" w:lineRule="auto" w:before="2"/>
        <w:ind w:right="350" w:hanging="570"/>
      </w:pPr>
      <w:r>
        <w:rPr>
          <w:rFonts w:ascii="Symbol" w:hAnsi="Symbol"/>
        </w:rPr>
        <w:t></w:t>
      </w:r>
      <w:r>
        <w:rPr>
          <w:spacing w:val="80"/>
        </w:rPr>
        <w:t> </w:t>
      </w:r>
      <w:r>
        <w:rPr/>
        <w:t>Pháp</w:t>
      </w:r>
      <w:r>
        <w:rPr>
          <w:spacing w:val="-2"/>
        </w:rPr>
        <w:t> </w:t>
      </w:r>
      <w:r>
        <w:rPr/>
        <w:t>bất</w:t>
      </w:r>
      <w:r>
        <w:rPr>
          <w:spacing w:val="-2"/>
        </w:rPr>
        <w:t> </w:t>
      </w:r>
      <w:r>
        <w:rPr/>
        <w:t>tương</w:t>
      </w:r>
      <w:r>
        <w:rPr>
          <w:spacing w:val="-2"/>
        </w:rPr>
        <w:t> </w:t>
      </w:r>
      <w:r>
        <w:rPr/>
        <w:t>ưng</w:t>
      </w:r>
      <w:r>
        <w:rPr>
          <w:spacing w:val="-1"/>
        </w:rPr>
        <w:t> </w:t>
      </w:r>
      <w:r>
        <w:rPr/>
        <w:t>tâm</w:t>
      </w:r>
      <w:r>
        <w:rPr>
          <w:spacing w:val="-3"/>
        </w:rPr>
        <w:t> </w:t>
      </w:r>
      <w:r>
        <w:rPr/>
        <w:t>liên</w:t>
      </w:r>
      <w:r>
        <w:rPr>
          <w:spacing w:val="-2"/>
        </w:rPr>
        <w:t> </w:t>
      </w:r>
      <w:r>
        <w:rPr/>
        <w:t>quan</w:t>
      </w:r>
      <w:r>
        <w:rPr>
          <w:spacing w:val="-1"/>
        </w:rPr>
        <w:t> </w:t>
      </w:r>
      <w:r>
        <w:rPr/>
        <w:t>pháp</w:t>
      </w:r>
      <w:r>
        <w:rPr>
          <w:spacing w:val="-2"/>
        </w:rPr>
        <w:t> </w:t>
      </w:r>
      <w:r>
        <w:rPr/>
        <w:t>tương</w:t>
      </w:r>
      <w:r>
        <w:rPr>
          <w:spacing w:val="-2"/>
        </w:rPr>
        <w:t> </w:t>
      </w:r>
      <w:r>
        <w:rPr/>
        <w:t>ưng tâm</w:t>
      </w:r>
      <w:r>
        <w:rPr>
          <w:spacing w:val="-4"/>
        </w:rPr>
        <w:t> </w:t>
      </w:r>
      <w:r>
        <w:rPr/>
        <w:t>sanh</w:t>
      </w:r>
      <w:r>
        <w:rPr>
          <w:spacing w:val="-2"/>
        </w:rPr>
        <w:t> </w:t>
      </w:r>
      <w:r>
        <w:rPr/>
        <w:t>ra</w:t>
      </w:r>
      <w:r>
        <w:rPr>
          <w:spacing w:val="-2"/>
        </w:rPr>
        <w:t> </w:t>
      </w:r>
      <w:r>
        <w:rPr/>
        <w:t>do</w:t>
      </w:r>
      <w:r>
        <w:rPr>
          <w:spacing w:val="-1"/>
        </w:rPr>
        <w:t> </w:t>
      </w:r>
      <w:r>
        <w:rPr/>
        <w:t>phi</w:t>
      </w:r>
      <w:r>
        <w:rPr>
          <w:spacing w:val="-1"/>
        </w:rPr>
        <w:t> </w:t>
      </w:r>
      <w:r>
        <w:rPr/>
        <w:t>Cảnh</w:t>
      </w:r>
      <w:r>
        <w:rPr>
          <w:spacing w:val="-2"/>
        </w:rPr>
        <w:t> </w:t>
      </w:r>
      <w:r>
        <w:rPr/>
        <w:t>duyên: Sắc tâm liên quan uẩn tương ưng tâm, tục sinh...</w:t>
      </w:r>
    </w:p>
    <w:p>
      <w:pPr>
        <w:pStyle w:val="BodyText"/>
        <w:spacing w:line="317" w:lineRule="exact" w:before="4"/>
        <w:ind w:left="424"/>
      </w:pPr>
      <w:r>
        <w:rPr>
          <w:rFonts w:ascii="Symbol" w:hAnsi="Symbol"/>
        </w:rPr>
        <w:t></w:t>
      </w:r>
      <w:r>
        <w:rPr>
          <w:spacing w:val="49"/>
          <w:w w:val="150"/>
        </w:rPr>
        <w:t> </w:t>
      </w:r>
      <w:r>
        <w:rPr/>
        <w:t>Pháp</w:t>
      </w:r>
      <w:r>
        <w:rPr>
          <w:spacing w:val="-4"/>
        </w:rPr>
        <w:t> </w:t>
      </w:r>
      <w:r>
        <w:rPr/>
        <w:t>bất</w:t>
      </w:r>
      <w:r>
        <w:rPr>
          <w:spacing w:val="-4"/>
        </w:rPr>
        <w:t> </w:t>
      </w:r>
      <w:r>
        <w:rPr/>
        <w:t>tương</w:t>
      </w:r>
      <w:r>
        <w:rPr>
          <w:spacing w:val="-4"/>
        </w:rPr>
        <w:t> </w:t>
      </w:r>
      <w:r>
        <w:rPr/>
        <w:t>ưng</w:t>
      </w:r>
      <w:r>
        <w:rPr>
          <w:spacing w:val="-2"/>
        </w:rPr>
        <w:t> </w:t>
      </w:r>
      <w:r>
        <w:rPr/>
        <w:t>tâm</w:t>
      </w:r>
      <w:r>
        <w:rPr>
          <w:spacing w:val="-5"/>
        </w:rPr>
        <w:t> </w:t>
      </w:r>
      <w:r>
        <w:rPr/>
        <w:t>liên</w:t>
      </w:r>
      <w:r>
        <w:rPr>
          <w:spacing w:val="-4"/>
        </w:rPr>
        <w:t> </w:t>
      </w:r>
      <w:r>
        <w:rPr/>
        <w:t>quan</w:t>
      </w:r>
      <w:r>
        <w:rPr>
          <w:spacing w:val="-3"/>
        </w:rPr>
        <w:t> </w:t>
      </w:r>
      <w:r>
        <w:rPr/>
        <w:t>pháp</w:t>
      </w:r>
      <w:r>
        <w:rPr>
          <w:spacing w:val="-4"/>
        </w:rPr>
        <w:t> </w:t>
      </w:r>
      <w:r>
        <w:rPr/>
        <w:t>bất</w:t>
      </w:r>
      <w:r>
        <w:rPr>
          <w:spacing w:val="-4"/>
        </w:rPr>
        <w:t> </w:t>
      </w:r>
      <w:r>
        <w:rPr/>
        <w:t>tương</w:t>
      </w:r>
      <w:r>
        <w:rPr>
          <w:spacing w:val="-4"/>
        </w:rPr>
        <w:t> </w:t>
      </w:r>
      <w:r>
        <w:rPr/>
        <w:t>ưng</w:t>
      </w:r>
      <w:r>
        <w:rPr>
          <w:spacing w:val="-2"/>
        </w:rPr>
        <w:t> </w:t>
      </w:r>
      <w:r>
        <w:rPr/>
        <w:t>tâm</w:t>
      </w:r>
      <w:r>
        <w:rPr>
          <w:spacing w:val="-5"/>
        </w:rPr>
        <w:t> </w:t>
      </w:r>
      <w:r>
        <w:rPr/>
        <w:t>sanh</w:t>
      </w:r>
      <w:r>
        <w:rPr>
          <w:spacing w:val="-4"/>
        </w:rPr>
        <w:t> </w:t>
      </w:r>
      <w:r>
        <w:rPr/>
        <w:t>ra</w:t>
      </w:r>
      <w:r>
        <w:rPr>
          <w:spacing w:val="-1"/>
        </w:rPr>
        <w:t> </w:t>
      </w:r>
      <w:r>
        <w:rPr/>
        <w:t>do</w:t>
      </w:r>
      <w:r>
        <w:rPr>
          <w:spacing w:val="-3"/>
        </w:rPr>
        <w:t> </w:t>
      </w:r>
      <w:r>
        <w:rPr/>
        <w:t>phi</w:t>
      </w:r>
      <w:r>
        <w:rPr>
          <w:spacing w:val="-3"/>
        </w:rPr>
        <w:t> </w:t>
      </w:r>
      <w:r>
        <w:rPr/>
        <w:t>Cảnh</w:t>
      </w:r>
      <w:r>
        <w:rPr>
          <w:spacing w:val="-3"/>
        </w:rPr>
        <w:t> </w:t>
      </w:r>
      <w:r>
        <w:rPr>
          <w:spacing w:val="-2"/>
        </w:rPr>
        <w:t>duyên:</w:t>
      </w:r>
    </w:p>
    <w:p>
      <w:pPr>
        <w:pStyle w:val="BodyText"/>
        <w:spacing w:line="297" w:lineRule="exact"/>
      </w:pPr>
      <w:r>
        <w:rPr/>
        <w:t>...</w:t>
      </w:r>
      <w:r>
        <w:rPr>
          <w:spacing w:val="-4"/>
        </w:rPr>
        <w:t> </w:t>
      </w:r>
      <w:r>
        <w:rPr/>
        <w:t>1</w:t>
      </w:r>
      <w:r>
        <w:rPr>
          <w:spacing w:val="-4"/>
        </w:rPr>
        <w:t> </w:t>
      </w:r>
      <w:r>
        <w:rPr/>
        <w:t>đại</w:t>
      </w:r>
      <w:r>
        <w:rPr>
          <w:spacing w:val="-4"/>
        </w:rPr>
        <w:t> </w:t>
      </w:r>
      <w:r>
        <w:rPr/>
        <w:t>sung</w:t>
      </w:r>
      <w:r>
        <w:rPr>
          <w:spacing w:val="-3"/>
        </w:rPr>
        <w:t> </w:t>
      </w:r>
      <w:r>
        <w:rPr/>
        <w:t>luôn</w:t>
      </w:r>
      <w:r>
        <w:rPr>
          <w:spacing w:val="-1"/>
        </w:rPr>
        <w:t> </w:t>
      </w:r>
      <w:r>
        <w:rPr/>
        <w:t>Vô</w:t>
      </w:r>
      <w:r>
        <w:rPr>
          <w:spacing w:val="-4"/>
        </w:rPr>
        <w:t> </w:t>
      </w:r>
      <w:r>
        <w:rPr>
          <w:spacing w:val="-2"/>
        </w:rPr>
        <w:t>tưởng.</w:t>
      </w:r>
    </w:p>
    <w:p>
      <w:pPr>
        <w:pStyle w:val="BodyText"/>
        <w:ind w:left="708" w:right="139" w:hanging="284"/>
      </w:pPr>
      <w:r>
        <w:rPr>
          <w:rFonts w:ascii="Symbol" w:hAnsi="Symbol"/>
        </w:rPr>
        <w:t></w:t>
      </w:r>
      <w:r>
        <w:rPr>
          <w:spacing w:val="80"/>
        </w:rPr>
        <w:t> </w:t>
      </w:r>
      <w:r>
        <w:rPr/>
        <w:t>Pháp</w:t>
      </w:r>
      <w:r>
        <w:rPr>
          <w:spacing w:val="20"/>
        </w:rPr>
        <w:t> </w:t>
      </w:r>
      <w:r>
        <w:rPr/>
        <w:t>bất</w:t>
      </w:r>
      <w:r>
        <w:rPr>
          <w:spacing w:val="20"/>
        </w:rPr>
        <w:t> </w:t>
      </w:r>
      <w:r>
        <w:rPr/>
        <w:t>tương</w:t>
      </w:r>
      <w:r>
        <w:rPr>
          <w:spacing w:val="20"/>
        </w:rPr>
        <w:t> </w:t>
      </w:r>
      <w:r>
        <w:rPr/>
        <w:t>ưng</w:t>
      </w:r>
      <w:r>
        <w:rPr>
          <w:spacing w:val="22"/>
        </w:rPr>
        <w:t> </w:t>
      </w:r>
      <w:r>
        <w:rPr/>
        <w:t>tâm</w:t>
      </w:r>
      <w:r>
        <w:rPr>
          <w:spacing w:val="19"/>
        </w:rPr>
        <w:t> </w:t>
      </w:r>
      <w:r>
        <w:rPr/>
        <w:t>liên</w:t>
      </w:r>
      <w:r>
        <w:rPr>
          <w:spacing w:val="20"/>
        </w:rPr>
        <w:t> </w:t>
      </w:r>
      <w:r>
        <w:rPr/>
        <w:t>quan</w:t>
      </w:r>
      <w:r>
        <w:rPr>
          <w:spacing w:val="20"/>
        </w:rPr>
        <w:t> </w:t>
      </w:r>
      <w:r>
        <w:rPr/>
        <w:t>những</w:t>
      </w:r>
      <w:r>
        <w:rPr>
          <w:spacing w:val="21"/>
        </w:rPr>
        <w:t> </w:t>
      </w:r>
      <w:r>
        <w:rPr/>
        <w:t>pháp</w:t>
      </w:r>
      <w:r>
        <w:rPr>
          <w:spacing w:val="21"/>
        </w:rPr>
        <w:t> </w:t>
      </w:r>
      <w:r>
        <w:rPr/>
        <w:t>tương</w:t>
      </w:r>
      <w:r>
        <w:rPr>
          <w:spacing w:val="20"/>
        </w:rPr>
        <w:t> </w:t>
      </w:r>
      <w:r>
        <w:rPr/>
        <w:t>ưng</w:t>
      </w:r>
      <w:r>
        <w:rPr>
          <w:spacing w:val="21"/>
        </w:rPr>
        <w:t> </w:t>
      </w:r>
      <w:r>
        <w:rPr/>
        <w:t>tâm</w:t>
      </w:r>
      <w:r>
        <w:rPr>
          <w:spacing w:val="18"/>
        </w:rPr>
        <w:t> </w:t>
      </w:r>
      <w:r>
        <w:rPr/>
        <w:t>và</w:t>
      </w:r>
      <w:r>
        <w:rPr>
          <w:spacing w:val="23"/>
        </w:rPr>
        <w:t> </w:t>
      </w:r>
      <w:r>
        <w:rPr/>
        <w:t>bất</w:t>
      </w:r>
      <w:r>
        <w:rPr>
          <w:spacing w:val="20"/>
        </w:rPr>
        <w:t> </w:t>
      </w:r>
      <w:r>
        <w:rPr/>
        <w:t>tương</w:t>
      </w:r>
      <w:r>
        <w:rPr>
          <w:spacing w:val="20"/>
        </w:rPr>
        <w:t> </w:t>
      </w:r>
      <w:r>
        <w:rPr/>
        <w:t>ưng</w:t>
      </w:r>
      <w:r>
        <w:rPr>
          <w:spacing w:val="20"/>
        </w:rPr>
        <w:t> </w:t>
      </w:r>
      <w:r>
        <w:rPr/>
        <w:t>tâm sanh ra do phi Cảnh duyên:</w:t>
      </w:r>
    </w:p>
    <w:p>
      <w:pPr>
        <w:pStyle w:val="BodyText"/>
      </w:pPr>
      <w:r>
        <w:rPr/>
        <w:t>Sắc tâm liên quan uẩn tương ưng tâm và đại sung; sát-na tục sinh: 1 đại sung... tóm </w:t>
      </w:r>
      <w:r>
        <w:rPr>
          <w:spacing w:val="-2"/>
        </w:rPr>
        <w:t>tắt...</w:t>
      </w:r>
    </w:p>
    <w:p>
      <w:pPr>
        <w:pStyle w:val="Heading2"/>
        <w:spacing w:before="2"/>
      </w:pPr>
      <w:r>
        <w:rPr>
          <w:spacing w:val="-4"/>
        </w:rPr>
        <w:t>121.</w:t>
      </w:r>
    </w:p>
    <w:p>
      <w:pPr>
        <w:pStyle w:val="BodyText"/>
        <w:ind w:left="708" w:right="139"/>
        <w:jc w:val="both"/>
      </w:pPr>
      <w:r>
        <w:rPr/>
        <w:t>Phi Nhân 9, phi Cảnh 3, phi Trưởng 9, phi Vô gián 3, phi Liên tiếp 3, phi Hỗ tương 3, phi Cận y 3, phi Tiền sanh 9, phi Hậu sanh 9, phi Cố hưởng 9, phi Nghiệp 2, phi Quả</w:t>
      </w:r>
      <w:r>
        <w:rPr>
          <w:spacing w:val="40"/>
        </w:rPr>
        <w:t> </w:t>
      </w:r>
      <w:r>
        <w:rPr/>
        <w:t>5, phi Thực 1, phi Quyền 1, phi Thiền 1, phi Đạo 9, phi Tương ưng 3, phi Bất tương ưng 2, phi Vô hữu 3, phi Ly 3.</w:t>
      </w:r>
    </w:p>
    <w:p>
      <w:pPr>
        <w:pStyle w:val="Heading2"/>
        <w:spacing w:line="298" w:lineRule="exact"/>
      </w:pPr>
      <w:r>
        <w:rPr>
          <w:spacing w:val="-4"/>
        </w:rPr>
        <w:t>122.</w:t>
      </w:r>
    </w:p>
    <w:p>
      <w:pPr>
        <w:pStyle w:val="BodyText"/>
        <w:ind w:left="708" w:right="350"/>
      </w:pPr>
      <w:r>
        <w:rPr/>
        <w:t>Nhân duyên có phi Cảnh 3,... phi Trưởng 9, phi Nghiệp 1, phi Quả 5, phi Tương ưng</w:t>
      </w:r>
      <w:r>
        <w:rPr>
          <w:spacing w:val="80"/>
        </w:rPr>
        <w:t> </w:t>
      </w:r>
      <w:r>
        <w:rPr/>
        <w:t>3, phi Bất tương ưng 1, phi Vô hữu 3, phi Ly 3.</w:t>
      </w:r>
    </w:p>
    <w:p>
      <w:pPr>
        <w:pStyle w:val="Heading2"/>
        <w:spacing w:line="298" w:lineRule="exact"/>
      </w:pPr>
      <w:r>
        <w:rPr>
          <w:spacing w:val="-4"/>
        </w:rPr>
        <w:t>123.</w:t>
      </w:r>
    </w:p>
    <w:p>
      <w:pPr>
        <w:pStyle w:val="BodyText"/>
        <w:ind w:left="708"/>
      </w:pPr>
      <w:r>
        <w:rPr/>
        <w:t>Phi</w:t>
      </w:r>
      <w:r>
        <w:rPr>
          <w:spacing w:val="28"/>
        </w:rPr>
        <w:t> </w:t>
      </w:r>
      <w:r>
        <w:rPr/>
        <w:t>Nhân</w:t>
      </w:r>
      <w:r>
        <w:rPr>
          <w:spacing w:val="28"/>
        </w:rPr>
        <w:t> </w:t>
      </w:r>
      <w:r>
        <w:rPr/>
        <w:t>duyên</w:t>
      </w:r>
      <w:r>
        <w:rPr>
          <w:spacing w:val="29"/>
        </w:rPr>
        <w:t> </w:t>
      </w:r>
      <w:r>
        <w:rPr/>
        <w:t>có</w:t>
      </w:r>
      <w:r>
        <w:rPr>
          <w:spacing w:val="28"/>
        </w:rPr>
        <w:t> </w:t>
      </w:r>
      <w:r>
        <w:rPr/>
        <w:t>Cảnh</w:t>
      </w:r>
      <w:r>
        <w:rPr>
          <w:spacing w:val="28"/>
        </w:rPr>
        <w:t> </w:t>
      </w:r>
      <w:r>
        <w:rPr/>
        <w:t>3,...</w:t>
      </w:r>
      <w:r>
        <w:rPr>
          <w:spacing w:val="31"/>
        </w:rPr>
        <w:t> </w:t>
      </w:r>
      <w:r>
        <w:rPr/>
        <w:t>Vô</w:t>
      </w:r>
      <w:r>
        <w:rPr>
          <w:spacing w:val="30"/>
        </w:rPr>
        <w:t> </w:t>
      </w:r>
      <w:r>
        <w:rPr/>
        <w:t>gián</w:t>
      </w:r>
      <w:r>
        <w:rPr>
          <w:spacing w:val="32"/>
        </w:rPr>
        <w:t> </w:t>
      </w:r>
      <w:r>
        <w:rPr/>
        <w:t>3,</w:t>
      </w:r>
      <w:r>
        <w:rPr>
          <w:spacing w:val="31"/>
        </w:rPr>
        <w:t> </w:t>
      </w:r>
      <w:r>
        <w:rPr/>
        <w:t>Liên</w:t>
      </w:r>
      <w:r>
        <w:rPr>
          <w:spacing w:val="28"/>
        </w:rPr>
        <w:t> </w:t>
      </w:r>
      <w:r>
        <w:rPr/>
        <w:t>tiếp</w:t>
      </w:r>
      <w:r>
        <w:rPr>
          <w:spacing w:val="32"/>
        </w:rPr>
        <w:t> </w:t>
      </w:r>
      <w:r>
        <w:rPr/>
        <w:t>3,</w:t>
      </w:r>
      <w:r>
        <w:rPr>
          <w:spacing w:val="31"/>
        </w:rPr>
        <w:t> </w:t>
      </w:r>
      <w:r>
        <w:rPr/>
        <w:t>Hỗ</w:t>
      </w:r>
      <w:r>
        <w:rPr>
          <w:spacing w:val="28"/>
        </w:rPr>
        <w:t> </w:t>
      </w:r>
      <w:r>
        <w:rPr/>
        <w:t>tương</w:t>
      </w:r>
      <w:r>
        <w:rPr>
          <w:spacing w:val="29"/>
        </w:rPr>
        <w:t> </w:t>
      </w:r>
      <w:r>
        <w:rPr/>
        <w:t>6,</w:t>
      </w:r>
      <w:r>
        <w:rPr>
          <w:spacing w:val="31"/>
        </w:rPr>
        <w:t> </w:t>
      </w:r>
      <w:r>
        <w:rPr/>
        <w:t>Tiền</w:t>
      </w:r>
      <w:r>
        <w:rPr>
          <w:spacing w:val="31"/>
        </w:rPr>
        <w:t> </w:t>
      </w:r>
      <w:r>
        <w:rPr/>
        <w:t>sanh</w:t>
      </w:r>
      <w:r>
        <w:rPr>
          <w:spacing w:val="32"/>
        </w:rPr>
        <w:t> </w:t>
      </w:r>
      <w:r>
        <w:rPr/>
        <w:t>1,</w:t>
      </w:r>
      <w:r>
        <w:rPr>
          <w:spacing w:val="29"/>
        </w:rPr>
        <w:t> </w:t>
      </w:r>
      <w:r>
        <w:rPr/>
        <w:t>Cố hưởng 1, Nghiệp 9, Đạo 1, Bất ly 9.</w:t>
      </w:r>
    </w:p>
    <w:p>
      <w:pPr>
        <w:spacing w:before="292"/>
        <w:ind w:left="424" w:right="0" w:firstLine="0"/>
        <w:jc w:val="left"/>
        <w:rPr>
          <w:i/>
          <w:sz w:val="26"/>
        </w:rPr>
      </w:pPr>
      <w:r>
        <w:rPr>
          <w:b/>
          <w:sz w:val="26"/>
        </w:rPr>
        <w:t>Phần</w:t>
      </w:r>
      <w:r>
        <w:rPr>
          <w:b/>
          <w:spacing w:val="-7"/>
          <w:sz w:val="26"/>
        </w:rPr>
        <w:t> </w:t>
      </w:r>
      <w:r>
        <w:rPr>
          <w:b/>
          <w:sz w:val="26"/>
        </w:rPr>
        <w:t>đồng</w:t>
      </w:r>
      <w:r>
        <w:rPr>
          <w:b/>
          <w:spacing w:val="-6"/>
          <w:sz w:val="26"/>
        </w:rPr>
        <w:t> </w:t>
      </w:r>
      <w:r>
        <w:rPr>
          <w:b/>
          <w:sz w:val="26"/>
        </w:rPr>
        <w:t>sanh</w:t>
      </w:r>
      <w:r>
        <w:rPr>
          <w:b/>
          <w:spacing w:val="-2"/>
          <w:sz w:val="26"/>
        </w:rPr>
        <w:t> </w:t>
      </w:r>
      <w:r>
        <w:rPr>
          <w:i/>
          <w:sz w:val="26"/>
        </w:rPr>
        <w:t>(sahajāta)</w:t>
      </w:r>
      <w:r>
        <w:rPr>
          <w:i/>
          <w:spacing w:val="-7"/>
          <w:sz w:val="26"/>
        </w:rPr>
        <w:t> </w:t>
      </w:r>
      <w:r>
        <w:rPr>
          <w:sz w:val="26"/>
        </w:rPr>
        <w:t>như</w:t>
      </w:r>
      <w:r>
        <w:rPr>
          <w:spacing w:val="-5"/>
          <w:sz w:val="26"/>
        </w:rPr>
        <w:t> </w:t>
      </w:r>
      <w:r>
        <w:rPr>
          <w:sz w:val="26"/>
        </w:rPr>
        <w:t>phần</w:t>
      </w:r>
      <w:r>
        <w:rPr>
          <w:spacing w:val="-3"/>
          <w:sz w:val="26"/>
        </w:rPr>
        <w:t> </w:t>
      </w:r>
      <w:r>
        <w:rPr>
          <w:sz w:val="26"/>
        </w:rPr>
        <w:t>liên</w:t>
      </w:r>
      <w:r>
        <w:rPr>
          <w:spacing w:val="-7"/>
          <w:sz w:val="26"/>
        </w:rPr>
        <w:t> </w:t>
      </w:r>
      <w:r>
        <w:rPr>
          <w:sz w:val="26"/>
        </w:rPr>
        <w:t>quan</w:t>
      </w:r>
      <w:r>
        <w:rPr>
          <w:spacing w:val="-5"/>
          <w:sz w:val="26"/>
        </w:rPr>
        <w:t> </w:t>
      </w:r>
      <w:r>
        <w:rPr>
          <w:i/>
          <w:spacing w:val="-2"/>
          <w:sz w:val="26"/>
        </w:rPr>
        <w:t>(paṭicca).</w:t>
      </w:r>
    </w:p>
    <w:p>
      <w:pPr>
        <w:spacing w:before="207"/>
        <w:ind w:left="424" w:right="0" w:firstLine="0"/>
        <w:jc w:val="left"/>
        <w:rPr>
          <w:b/>
          <w:i/>
          <w:sz w:val="26"/>
        </w:rPr>
      </w:pPr>
      <w:bookmarkStart w:name="_bookmark162" w:id="163"/>
      <w:bookmarkEnd w:id="163"/>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8" w:lineRule="exact"/>
      </w:pPr>
      <w:r>
        <w:rPr>
          <w:spacing w:val="-4"/>
        </w:rPr>
        <w:t>124.</w:t>
      </w:r>
    </w:p>
    <w:p>
      <w:pPr>
        <w:pStyle w:val="BodyText"/>
        <w:ind w:left="708" w:hanging="284"/>
      </w:pPr>
      <w:r>
        <w:rPr>
          <w:rFonts w:ascii="Symbol" w:hAnsi="Symbol"/>
        </w:rPr>
        <w:t></w:t>
      </w:r>
      <w:r>
        <w:rPr>
          <w:spacing w:val="80"/>
        </w:rPr>
        <w:t> </w:t>
      </w:r>
      <w:r>
        <w:rPr/>
        <w:t>Pháp</w:t>
      </w:r>
      <w:r>
        <w:rPr>
          <w:spacing w:val="19"/>
        </w:rPr>
        <w:t> </w:t>
      </w:r>
      <w:r>
        <w:rPr/>
        <w:t>tương</w:t>
      </w:r>
      <w:r>
        <w:rPr>
          <w:spacing w:val="21"/>
        </w:rPr>
        <w:t> </w:t>
      </w:r>
      <w:r>
        <w:rPr/>
        <w:t>ưng</w:t>
      </w:r>
      <w:r>
        <w:rPr>
          <w:spacing w:val="19"/>
        </w:rPr>
        <w:t> </w:t>
      </w:r>
      <w:r>
        <w:rPr/>
        <w:t>tâm</w:t>
      </w:r>
      <w:r>
        <w:rPr>
          <w:spacing w:val="19"/>
        </w:rPr>
        <w:t> </w:t>
      </w:r>
      <w:r>
        <w:rPr/>
        <w:t>nhờ</w:t>
      </w:r>
      <w:r>
        <w:rPr>
          <w:spacing w:val="18"/>
        </w:rPr>
        <w:t> </w:t>
      </w:r>
      <w:r>
        <w:rPr/>
        <w:t>cậy</w:t>
      </w:r>
      <w:r>
        <w:rPr>
          <w:spacing w:val="18"/>
        </w:rPr>
        <w:t> </w:t>
      </w:r>
      <w:r>
        <w:rPr/>
        <w:t>pháp</w:t>
      </w:r>
      <w:r>
        <w:rPr>
          <w:spacing w:val="21"/>
        </w:rPr>
        <w:t> </w:t>
      </w:r>
      <w:r>
        <w:rPr/>
        <w:t>tương</w:t>
      </w:r>
      <w:r>
        <w:rPr>
          <w:spacing w:val="18"/>
        </w:rPr>
        <w:t> </w:t>
      </w:r>
      <w:r>
        <w:rPr/>
        <w:t>ưng</w:t>
      </w:r>
      <w:r>
        <w:rPr>
          <w:spacing w:val="21"/>
        </w:rPr>
        <w:t> </w:t>
      </w:r>
      <w:r>
        <w:rPr/>
        <w:t>tâm</w:t>
      </w:r>
      <w:r>
        <w:rPr>
          <w:spacing w:val="17"/>
        </w:rPr>
        <w:t> </w:t>
      </w:r>
      <w:r>
        <w:rPr/>
        <w:t>sanh</w:t>
      </w:r>
      <w:r>
        <w:rPr>
          <w:spacing w:val="19"/>
        </w:rPr>
        <w:t> </w:t>
      </w:r>
      <w:r>
        <w:rPr/>
        <w:t>ra</w:t>
      </w:r>
      <w:r>
        <w:rPr>
          <w:spacing w:val="21"/>
        </w:rPr>
        <w:t> </w:t>
      </w:r>
      <w:r>
        <w:rPr/>
        <w:t>do</w:t>
      </w:r>
      <w:r>
        <w:rPr>
          <w:spacing w:val="22"/>
        </w:rPr>
        <w:t> </w:t>
      </w:r>
      <w:r>
        <w:rPr/>
        <w:t>Nhân</w:t>
      </w:r>
      <w:r>
        <w:rPr>
          <w:spacing w:val="19"/>
        </w:rPr>
        <w:t> </w:t>
      </w:r>
      <w:r>
        <w:rPr/>
        <w:t>duyên:</w:t>
      </w:r>
      <w:r>
        <w:rPr>
          <w:spacing w:val="21"/>
        </w:rPr>
        <w:t> </w:t>
      </w:r>
      <w:r>
        <w:rPr/>
        <w:t>Có</w:t>
      </w:r>
      <w:r>
        <w:rPr>
          <w:spacing w:val="22"/>
        </w:rPr>
        <w:t> </w:t>
      </w:r>
      <w:r>
        <w:rPr/>
        <w:t>3</w:t>
      </w:r>
      <w:r>
        <w:rPr>
          <w:spacing w:val="19"/>
        </w:rPr>
        <w:t> </w:t>
      </w:r>
      <w:r>
        <w:rPr/>
        <w:t>câu như phần liên quan.</w:t>
      </w:r>
    </w:p>
    <w:p>
      <w:pPr>
        <w:pStyle w:val="BodyText"/>
        <w:spacing w:line="235" w:lineRule="auto" w:before="123"/>
        <w:ind w:left="708" w:hanging="284"/>
        <w:rPr>
          <w:i/>
        </w:rPr>
      </w:pPr>
      <w:r>
        <w:rPr>
          <w:rFonts w:ascii="Symbol" w:hAnsi="Symbol"/>
        </w:rPr>
        <w:t></w:t>
      </w:r>
      <w:r>
        <w:rPr>
          <w:spacing w:val="80"/>
        </w:rPr>
        <w:t> </w:t>
      </w:r>
      <w:r>
        <w:rPr/>
        <w:t>Pháp bất tương ưng nhờ cậy</w:t>
      </w:r>
      <w:r>
        <w:rPr>
          <w:spacing w:val="-2"/>
        </w:rPr>
        <w:t> </w:t>
      </w:r>
      <w:r>
        <w:rPr/>
        <w:t>pháp bất tương ưng tâm sanh ra do Nhân duyên: Có 1 câu như liên quan </w:t>
      </w:r>
      <w:r>
        <w:rPr>
          <w:i/>
        </w:rPr>
        <w:t>(paṭicca).</w:t>
      </w:r>
    </w:p>
    <w:p>
      <w:pPr>
        <w:pStyle w:val="BodyText"/>
        <w:spacing w:before="127"/>
        <w:ind w:right="1490" w:hanging="570"/>
      </w:pPr>
      <w:r>
        <w:rPr>
          <w:rFonts w:ascii="Symbol" w:hAnsi="Symbol"/>
        </w:rPr>
        <w:t></w:t>
      </w:r>
      <w:r>
        <w:rPr>
          <w:spacing w:val="80"/>
        </w:rPr>
        <w:t> </w:t>
      </w:r>
      <w:r>
        <w:rPr/>
        <w:t>Pháp</w:t>
      </w:r>
      <w:r>
        <w:rPr>
          <w:spacing w:val="-3"/>
        </w:rPr>
        <w:t> </w:t>
      </w:r>
      <w:r>
        <w:rPr/>
        <w:t>tương</w:t>
      </w:r>
      <w:r>
        <w:rPr>
          <w:spacing w:val="-3"/>
        </w:rPr>
        <w:t> </w:t>
      </w:r>
      <w:r>
        <w:rPr/>
        <w:t>ưng nhờ</w:t>
      </w:r>
      <w:r>
        <w:rPr>
          <w:spacing w:val="-3"/>
        </w:rPr>
        <w:t> </w:t>
      </w:r>
      <w:r>
        <w:rPr/>
        <w:t>cậy</w:t>
      </w:r>
      <w:r>
        <w:rPr>
          <w:spacing w:val="-4"/>
        </w:rPr>
        <w:t> </w:t>
      </w:r>
      <w:r>
        <w:rPr/>
        <w:t>pháp</w:t>
      </w:r>
      <w:r>
        <w:rPr>
          <w:spacing w:val="-3"/>
        </w:rPr>
        <w:t> </w:t>
      </w:r>
      <w:r>
        <w:rPr/>
        <w:t>bất</w:t>
      </w:r>
      <w:r>
        <w:rPr>
          <w:spacing w:val="-3"/>
        </w:rPr>
        <w:t> </w:t>
      </w:r>
      <w:r>
        <w:rPr/>
        <w:t>tương</w:t>
      </w:r>
      <w:r>
        <w:rPr>
          <w:spacing w:val="-3"/>
        </w:rPr>
        <w:t> </w:t>
      </w:r>
      <w:r>
        <w:rPr/>
        <w:t>ưng</w:t>
      </w:r>
      <w:r>
        <w:rPr>
          <w:spacing w:val="-2"/>
        </w:rPr>
        <w:t> </w:t>
      </w:r>
      <w:r>
        <w:rPr/>
        <w:t>tâm</w:t>
      </w:r>
      <w:r>
        <w:rPr>
          <w:spacing w:val="-2"/>
        </w:rPr>
        <w:t> </w:t>
      </w:r>
      <w:r>
        <w:rPr/>
        <w:t>sanh</w:t>
      </w:r>
      <w:r>
        <w:rPr>
          <w:spacing w:val="-3"/>
        </w:rPr>
        <w:t> </w:t>
      </w:r>
      <w:r>
        <w:rPr/>
        <w:t>ra do</w:t>
      </w:r>
      <w:r>
        <w:rPr>
          <w:spacing w:val="-2"/>
        </w:rPr>
        <w:t> </w:t>
      </w:r>
      <w:r>
        <w:rPr/>
        <w:t>Nhân duyên: Uẩn tương ưng tâm nhờ cậy vật, sát-na tục sinh...</w:t>
      </w:r>
    </w:p>
    <w:p>
      <w:pPr>
        <w:pStyle w:val="BodyText"/>
        <w:spacing w:line="237" w:lineRule="auto" w:before="122"/>
        <w:ind w:left="708" w:right="213" w:hanging="284"/>
      </w:pPr>
      <w:r>
        <w:rPr>
          <w:rFonts w:ascii="Symbol" w:hAnsi="Symbol"/>
        </w:rPr>
        <w:t></w:t>
      </w:r>
      <w:r>
        <w:rPr>
          <w:spacing w:val="80"/>
        </w:rPr>
        <w:t> </w:t>
      </w:r>
      <w:r>
        <w:rPr/>
        <w:t>Chư pháp tương ưng tâm và bất tương ưng tâm nhờ cậy pháp bất tương ưng tâm sanh ra do Nhân duyên:</w:t>
      </w:r>
    </w:p>
    <w:p>
      <w:pPr>
        <w:pStyle w:val="BodyText"/>
        <w:spacing w:line="296" w:lineRule="exact"/>
        <w:rPr>
          <w:i/>
        </w:rPr>
      </w:pPr>
      <w:r>
        <w:rPr/>
        <w:t>Uẩn</w:t>
      </w:r>
      <w:r>
        <w:rPr>
          <w:spacing w:val="-4"/>
        </w:rPr>
        <w:t> </w:t>
      </w:r>
      <w:r>
        <w:rPr/>
        <w:t>tương</w:t>
      </w:r>
      <w:r>
        <w:rPr>
          <w:spacing w:val="-4"/>
        </w:rPr>
        <w:t> </w:t>
      </w:r>
      <w:r>
        <w:rPr/>
        <w:t>ưng</w:t>
      </w:r>
      <w:r>
        <w:rPr>
          <w:spacing w:val="-3"/>
        </w:rPr>
        <w:t> </w:t>
      </w:r>
      <w:r>
        <w:rPr/>
        <w:t>tâm</w:t>
      </w:r>
      <w:r>
        <w:rPr>
          <w:spacing w:val="-3"/>
        </w:rPr>
        <w:t> </w:t>
      </w:r>
      <w:r>
        <w:rPr/>
        <w:t>nhờ</w:t>
      </w:r>
      <w:r>
        <w:rPr>
          <w:spacing w:val="-4"/>
        </w:rPr>
        <w:t> </w:t>
      </w:r>
      <w:r>
        <w:rPr/>
        <w:t>cậy</w:t>
      </w:r>
      <w:r>
        <w:rPr>
          <w:spacing w:val="-7"/>
        </w:rPr>
        <w:t> </w:t>
      </w:r>
      <w:r>
        <w:rPr/>
        <w:t>vật,</w:t>
      </w:r>
      <w:r>
        <w:rPr>
          <w:spacing w:val="-1"/>
        </w:rPr>
        <w:t> </w:t>
      </w:r>
      <w:r>
        <w:rPr/>
        <w:t>sắc</w:t>
      </w:r>
      <w:r>
        <w:rPr>
          <w:spacing w:val="-3"/>
        </w:rPr>
        <w:t> </w:t>
      </w:r>
      <w:r>
        <w:rPr/>
        <w:t>tâm</w:t>
      </w:r>
      <w:r>
        <w:rPr>
          <w:spacing w:val="-6"/>
        </w:rPr>
        <w:t> </w:t>
      </w:r>
      <w:r>
        <w:rPr/>
        <w:t>nhờ</w:t>
      </w:r>
      <w:r>
        <w:rPr>
          <w:spacing w:val="-2"/>
        </w:rPr>
        <w:t> </w:t>
      </w:r>
      <w:r>
        <w:rPr/>
        <w:t>cậy</w:t>
      </w:r>
      <w:r>
        <w:rPr>
          <w:spacing w:val="-5"/>
        </w:rPr>
        <w:t> </w:t>
      </w:r>
      <w:r>
        <w:rPr/>
        <w:t>đại</w:t>
      </w:r>
      <w:r>
        <w:rPr>
          <w:spacing w:val="-4"/>
        </w:rPr>
        <w:t> </w:t>
      </w:r>
      <w:r>
        <w:rPr/>
        <w:t>sung,</w:t>
      </w:r>
      <w:r>
        <w:rPr>
          <w:spacing w:val="-3"/>
        </w:rPr>
        <w:t> </w:t>
      </w:r>
      <w:r>
        <w:rPr/>
        <w:t>tục</w:t>
      </w:r>
      <w:r>
        <w:rPr>
          <w:spacing w:val="-4"/>
        </w:rPr>
        <w:t> </w:t>
      </w:r>
      <w:r>
        <w:rPr/>
        <w:t>sinh</w:t>
      </w:r>
      <w:r>
        <w:rPr>
          <w:spacing w:val="-1"/>
        </w:rPr>
        <w:t> </w:t>
      </w:r>
      <w:r>
        <w:rPr>
          <w:i/>
          <w:spacing w:val="-2"/>
        </w:rPr>
        <w:t>(paṭisandhi).</w:t>
      </w:r>
    </w:p>
    <w:p>
      <w:pPr>
        <w:pStyle w:val="BodyText"/>
        <w:spacing w:line="237" w:lineRule="auto" w:before="129"/>
        <w:ind w:left="708" w:right="139" w:hanging="284"/>
      </w:pPr>
      <w:r>
        <w:rPr>
          <w:rFonts w:ascii="Symbol" w:hAnsi="Symbol"/>
        </w:rPr>
        <w:t></w:t>
      </w:r>
      <w:r>
        <w:rPr>
          <w:spacing w:val="80"/>
        </w:rPr>
        <w:t> </w:t>
      </w:r>
      <w:r>
        <w:rPr/>
        <w:t>Pháp tương ưng tâm nhờ cậy</w:t>
      </w:r>
      <w:r>
        <w:rPr>
          <w:spacing w:val="-2"/>
        </w:rPr>
        <w:t> </w:t>
      </w:r>
      <w:r>
        <w:rPr/>
        <w:t>những pháp tương ưng tâm và bất tương ưng tâm sanh ra do Nhân duyên:</w:t>
      </w:r>
    </w:p>
    <w:p>
      <w:pPr>
        <w:pStyle w:val="BodyText"/>
        <w:spacing w:after="0" w:line="237" w:lineRule="auto"/>
        <w:sectPr>
          <w:pgSz w:w="11630" w:h="16450"/>
          <w:pgMar w:header="571" w:footer="0" w:top="880" w:bottom="280" w:left="850" w:right="850"/>
        </w:sectPr>
      </w:pPr>
    </w:p>
    <w:p>
      <w:pPr>
        <w:pStyle w:val="BodyText"/>
        <w:spacing w:before="225"/>
      </w:pPr>
      <w:r>
        <w:rPr/>
        <w:t>2</w:t>
      </w:r>
      <w:r>
        <w:rPr>
          <w:spacing w:val="-4"/>
        </w:rPr>
        <w:t> </w:t>
      </w:r>
      <w:r>
        <w:rPr/>
        <w:t>uẩn</w:t>
      </w:r>
      <w:r>
        <w:rPr>
          <w:spacing w:val="-4"/>
        </w:rPr>
        <w:t> </w:t>
      </w:r>
      <w:r>
        <w:rPr/>
        <w:t>nhờ</w:t>
      </w:r>
      <w:r>
        <w:rPr>
          <w:spacing w:val="-2"/>
        </w:rPr>
        <w:t> </w:t>
      </w:r>
      <w:r>
        <w:rPr/>
        <w:t>cậy</w:t>
      </w:r>
      <w:r>
        <w:rPr>
          <w:spacing w:val="-8"/>
        </w:rPr>
        <w:t> </w:t>
      </w:r>
      <w:r>
        <w:rPr/>
        <w:t>1</w:t>
      </w:r>
      <w:r>
        <w:rPr>
          <w:spacing w:val="-3"/>
        </w:rPr>
        <w:t> </w:t>
      </w:r>
      <w:r>
        <w:rPr/>
        <w:t>uẩn</w:t>
      </w:r>
      <w:r>
        <w:rPr>
          <w:spacing w:val="-3"/>
        </w:rPr>
        <w:t> </w:t>
      </w:r>
      <w:r>
        <w:rPr/>
        <w:t>tương</w:t>
      </w:r>
      <w:r>
        <w:rPr>
          <w:spacing w:val="-3"/>
        </w:rPr>
        <w:t> </w:t>
      </w:r>
      <w:r>
        <w:rPr/>
        <w:t>ưng</w:t>
      </w:r>
      <w:r>
        <w:rPr>
          <w:spacing w:val="-3"/>
        </w:rPr>
        <w:t> </w:t>
      </w:r>
      <w:r>
        <w:rPr/>
        <w:t>tâm</w:t>
      </w:r>
      <w:r>
        <w:rPr>
          <w:spacing w:val="-3"/>
        </w:rPr>
        <w:t> </w:t>
      </w:r>
      <w:r>
        <w:rPr/>
        <w:t>và</w:t>
      </w:r>
      <w:r>
        <w:rPr>
          <w:spacing w:val="-3"/>
        </w:rPr>
        <w:t> </w:t>
      </w:r>
      <w:r>
        <w:rPr/>
        <w:t>vật,...</w:t>
      </w:r>
      <w:r>
        <w:rPr>
          <w:spacing w:val="2"/>
        </w:rPr>
        <w:t> </w:t>
      </w:r>
      <w:r>
        <w:rPr/>
        <w:t>2</w:t>
      </w:r>
      <w:r>
        <w:rPr>
          <w:spacing w:val="-4"/>
        </w:rPr>
        <w:t> </w:t>
      </w:r>
      <w:r>
        <w:rPr/>
        <w:t>uẩn,</w:t>
      </w:r>
      <w:r>
        <w:rPr>
          <w:spacing w:val="-4"/>
        </w:rPr>
        <w:t> </w:t>
      </w:r>
      <w:r>
        <w:rPr/>
        <w:t>tục</w:t>
      </w:r>
      <w:r>
        <w:rPr>
          <w:spacing w:val="-3"/>
        </w:rPr>
        <w:t> </w:t>
      </w:r>
      <w:r>
        <w:rPr>
          <w:spacing w:val="-2"/>
        </w:rPr>
        <w:t>sinh...</w:t>
      </w:r>
    </w:p>
    <w:p>
      <w:pPr>
        <w:pStyle w:val="BodyText"/>
        <w:spacing w:line="237" w:lineRule="auto" w:before="125"/>
        <w:ind w:left="708" w:hanging="284"/>
      </w:pPr>
      <w:r>
        <w:rPr>
          <w:rFonts w:ascii="Symbol" w:hAnsi="Symbol"/>
        </w:rPr>
        <w:t></w:t>
      </w:r>
      <w:r>
        <w:rPr>
          <w:spacing w:val="80"/>
        </w:rPr>
        <w:t> </w:t>
      </w:r>
      <w:r>
        <w:rPr/>
        <w:t>Pháp</w:t>
      </w:r>
      <w:r>
        <w:rPr>
          <w:spacing w:val="28"/>
        </w:rPr>
        <w:t> </w:t>
      </w:r>
      <w:r>
        <w:rPr/>
        <w:t>bất</w:t>
      </w:r>
      <w:r>
        <w:rPr>
          <w:spacing w:val="31"/>
        </w:rPr>
        <w:t> </w:t>
      </w:r>
      <w:r>
        <w:rPr/>
        <w:t>tương</w:t>
      </w:r>
      <w:r>
        <w:rPr>
          <w:spacing w:val="28"/>
        </w:rPr>
        <w:t> </w:t>
      </w:r>
      <w:r>
        <w:rPr/>
        <w:t>ưng</w:t>
      </w:r>
      <w:r>
        <w:rPr>
          <w:spacing w:val="30"/>
        </w:rPr>
        <w:t> </w:t>
      </w:r>
      <w:r>
        <w:rPr/>
        <w:t>tâm</w:t>
      </w:r>
      <w:r>
        <w:rPr>
          <w:spacing w:val="30"/>
        </w:rPr>
        <w:t> </w:t>
      </w:r>
      <w:r>
        <w:rPr/>
        <w:t>nhờ</w:t>
      </w:r>
      <w:r>
        <w:rPr>
          <w:spacing w:val="28"/>
        </w:rPr>
        <w:t> </w:t>
      </w:r>
      <w:r>
        <w:rPr/>
        <w:t>cậy</w:t>
      </w:r>
      <w:r>
        <w:rPr>
          <w:spacing w:val="26"/>
        </w:rPr>
        <w:t> </w:t>
      </w:r>
      <w:r>
        <w:rPr/>
        <w:t>những</w:t>
      </w:r>
      <w:r>
        <w:rPr>
          <w:spacing w:val="32"/>
        </w:rPr>
        <w:t> </w:t>
      </w:r>
      <w:r>
        <w:rPr/>
        <w:t>pháp</w:t>
      </w:r>
      <w:r>
        <w:rPr>
          <w:spacing w:val="29"/>
        </w:rPr>
        <w:t> </w:t>
      </w:r>
      <w:r>
        <w:rPr/>
        <w:t>tương</w:t>
      </w:r>
      <w:r>
        <w:rPr>
          <w:spacing w:val="28"/>
        </w:rPr>
        <w:t> </w:t>
      </w:r>
      <w:r>
        <w:rPr/>
        <w:t>ưng</w:t>
      </w:r>
      <w:r>
        <w:rPr>
          <w:spacing w:val="30"/>
        </w:rPr>
        <w:t> </w:t>
      </w:r>
      <w:r>
        <w:rPr/>
        <w:t>tâm</w:t>
      </w:r>
      <w:r>
        <w:rPr>
          <w:spacing w:val="29"/>
        </w:rPr>
        <w:t> </w:t>
      </w:r>
      <w:r>
        <w:rPr/>
        <w:t>và</w:t>
      </w:r>
      <w:r>
        <w:rPr>
          <w:spacing w:val="31"/>
        </w:rPr>
        <w:t> </w:t>
      </w:r>
      <w:r>
        <w:rPr/>
        <w:t>bất</w:t>
      </w:r>
      <w:r>
        <w:rPr>
          <w:spacing w:val="28"/>
        </w:rPr>
        <w:t> </w:t>
      </w:r>
      <w:r>
        <w:rPr/>
        <w:t>tương</w:t>
      </w:r>
      <w:r>
        <w:rPr>
          <w:spacing w:val="28"/>
        </w:rPr>
        <w:t> </w:t>
      </w:r>
      <w:r>
        <w:rPr/>
        <w:t>ưng</w:t>
      </w:r>
      <w:r>
        <w:rPr>
          <w:spacing w:val="28"/>
        </w:rPr>
        <w:t> </w:t>
      </w:r>
      <w:r>
        <w:rPr/>
        <w:t>tâm sanh ra do Nhân duyên:</w:t>
      </w:r>
    </w:p>
    <w:p>
      <w:pPr>
        <w:pStyle w:val="BodyText"/>
        <w:spacing w:before="2"/>
      </w:pPr>
      <w:r>
        <w:rPr/>
        <w:t>Sắc</w:t>
      </w:r>
      <w:r>
        <w:rPr>
          <w:spacing w:val="-4"/>
        </w:rPr>
        <w:t> </w:t>
      </w:r>
      <w:r>
        <w:rPr/>
        <w:t>tâm</w:t>
      </w:r>
      <w:r>
        <w:rPr>
          <w:spacing w:val="-6"/>
        </w:rPr>
        <w:t> </w:t>
      </w:r>
      <w:r>
        <w:rPr/>
        <w:t>nhờ</w:t>
      </w:r>
      <w:r>
        <w:rPr>
          <w:spacing w:val="-4"/>
        </w:rPr>
        <w:t> </w:t>
      </w:r>
      <w:r>
        <w:rPr/>
        <w:t>cậy</w:t>
      </w:r>
      <w:r>
        <w:rPr>
          <w:spacing w:val="-8"/>
        </w:rPr>
        <w:t> </w:t>
      </w:r>
      <w:r>
        <w:rPr/>
        <w:t>1</w:t>
      </w:r>
      <w:r>
        <w:rPr>
          <w:spacing w:val="-1"/>
        </w:rPr>
        <w:t> </w:t>
      </w:r>
      <w:r>
        <w:rPr/>
        <w:t>uẩn</w:t>
      </w:r>
      <w:r>
        <w:rPr>
          <w:spacing w:val="-1"/>
        </w:rPr>
        <w:t> </w:t>
      </w:r>
      <w:r>
        <w:rPr/>
        <w:t>tương</w:t>
      </w:r>
      <w:r>
        <w:rPr>
          <w:spacing w:val="-4"/>
        </w:rPr>
        <w:t> </w:t>
      </w:r>
      <w:r>
        <w:rPr/>
        <w:t>ưng</w:t>
      </w:r>
      <w:r>
        <w:rPr>
          <w:spacing w:val="-3"/>
        </w:rPr>
        <w:t> </w:t>
      </w:r>
      <w:r>
        <w:rPr/>
        <w:t>tâm</w:t>
      </w:r>
      <w:r>
        <w:rPr>
          <w:spacing w:val="-6"/>
        </w:rPr>
        <w:t> </w:t>
      </w:r>
      <w:r>
        <w:rPr/>
        <w:t>và</w:t>
      </w:r>
      <w:r>
        <w:rPr>
          <w:spacing w:val="-1"/>
        </w:rPr>
        <w:t> </w:t>
      </w:r>
      <w:r>
        <w:rPr/>
        <w:t>đại</w:t>
      </w:r>
      <w:r>
        <w:rPr>
          <w:spacing w:val="-4"/>
        </w:rPr>
        <w:t> </w:t>
      </w:r>
      <w:r>
        <w:rPr/>
        <w:t>sung,</w:t>
      </w:r>
      <w:r>
        <w:rPr>
          <w:spacing w:val="-3"/>
        </w:rPr>
        <w:t> </w:t>
      </w:r>
      <w:r>
        <w:rPr/>
        <w:t>tục</w:t>
      </w:r>
      <w:r>
        <w:rPr>
          <w:spacing w:val="-4"/>
        </w:rPr>
        <w:t> </w:t>
      </w:r>
      <w:r>
        <w:rPr>
          <w:spacing w:val="-2"/>
        </w:rPr>
        <w:t>sinh.</w:t>
      </w:r>
    </w:p>
    <w:p>
      <w:pPr>
        <w:pStyle w:val="BodyText"/>
        <w:spacing w:before="119"/>
        <w:ind w:left="708" w:hanging="284"/>
      </w:pPr>
      <w:r>
        <w:rPr>
          <w:rFonts w:ascii="Symbol" w:hAnsi="Symbol"/>
        </w:rPr>
        <w:t></w:t>
      </w:r>
      <w:r>
        <w:rPr>
          <w:spacing w:val="80"/>
        </w:rPr>
        <w:t> </w:t>
      </w:r>
      <w:r>
        <w:rPr/>
        <w:t>Chư pháp tương ưng tâm và bất tương ưng tâm nhờ cậy</w:t>
      </w:r>
      <w:r>
        <w:rPr>
          <w:spacing w:val="-1"/>
        </w:rPr>
        <w:t> </w:t>
      </w:r>
      <w:r>
        <w:rPr/>
        <w:t>những pháp tương ưng tâm và bất tương ưng tâm sanh ra do Nhân duyên:</w:t>
      </w:r>
    </w:p>
    <w:p>
      <w:pPr>
        <w:pStyle w:val="BodyText"/>
      </w:pPr>
      <w:r>
        <w:rPr/>
        <w:t>2 uẩn nhờ cậy</w:t>
      </w:r>
      <w:r>
        <w:rPr>
          <w:spacing w:val="-1"/>
        </w:rPr>
        <w:t> </w:t>
      </w:r>
      <w:r>
        <w:rPr/>
        <w:t>1 uẩn tương ưng tâm và vật, 2 uẩn...; sắc tâm nhờ cậy uẩn tương ưng tâm và đại sung. Tục sinh.</w:t>
      </w:r>
    </w:p>
    <w:p>
      <w:pPr>
        <w:pStyle w:val="Heading2"/>
        <w:spacing w:line="299" w:lineRule="exact"/>
      </w:pPr>
      <w:r>
        <w:rPr>
          <w:spacing w:val="-4"/>
        </w:rPr>
        <w:t>125.</w:t>
      </w:r>
    </w:p>
    <w:p>
      <w:pPr>
        <w:pStyle w:val="BodyText"/>
        <w:spacing w:line="235" w:lineRule="auto" w:before="5"/>
        <w:ind w:left="708" w:hanging="284"/>
      </w:pPr>
      <w:r>
        <w:rPr>
          <w:rFonts w:ascii="Symbol" w:hAnsi="Symbol"/>
        </w:rPr>
        <w:t></w:t>
      </w:r>
      <w:r>
        <w:rPr>
          <w:spacing w:val="80"/>
        </w:rPr>
        <w:t> </w:t>
      </w:r>
      <w:r>
        <w:rPr/>
        <w:t>Pháp</w:t>
      </w:r>
      <w:r>
        <w:rPr>
          <w:spacing w:val="21"/>
        </w:rPr>
        <w:t> </w:t>
      </w:r>
      <w:r>
        <w:rPr/>
        <w:t>tương</w:t>
      </w:r>
      <w:r>
        <w:rPr>
          <w:spacing w:val="21"/>
        </w:rPr>
        <w:t> </w:t>
      </w:r>
      <w:r>
        <w:rPr/>
        <w:t>ưng</w:t>
      </w:r>
      <w:r>
        <w:rPr>
          <w:spacing w:val="22"/>
        </w:rPr>
        <w:t> </w:t>
      </w:r>
      <w:r>
        <w:rPr/>
        <w:t>tâm</w:t>
      </w:r>
      <w:r>
        <w:rPr>
          <w:spacing w:val="19"/>
        </w:rPr>
        <w:t> </w:t>
      </w:r>
      <w:r>
        <w:rPr/>
        <w:t>nhờ</w:t>
      </w:r>
      <w:r>
        <w:rPr>
          <w:spacing w:val="21"/>
        </w:rPr>
        <w:t> </w:t>
      </w:r>
      <w:r>
        <w:rPr/>
        <w:t>cậy</w:t>
      </w:r>
      <w:r>
        <w:rPr>
          <w:spacing w:val="16"/>
        </w:rPr>
        <w:t> </w:t>
      </w:r>
      <w:r>
        <w:rPr/>
        <w:t>pháp</w:t>
      </w:r>
      <w:r>
        <w:rPr>
          <w:spacing w:val="22"/>
        </w:rPr>
        <w:t> </w:t>
      </w:r>
      <w:r>
        <w:rPr/>
        <w:t>tương</w:t>
      </w:r>
      <w:r>
        <w:rPr>
          <w:spacing w:val="21"/>
        </w:rPr>
        <w:t> </w:t>
      </w:r>
      <w:r>
        <w:rPr/>
        <w:t>ưng</w:t>
      </w:r>
      <w:r>
        <w:rPr>
          <w:spacing w:val="23"/>
        </w:rPr>
        <w:t> </w:t>
      </w:r>
      <w:r>
        <w:rPr/>
        <w:t>tâm</w:t>
      </w:r>
      <w:r>
        <w:rPr>
          <w:spacing w:val="19"/>
        </w:rPr>
        <w:t> </w:t>
      </w:r>
      <w:r>
        <w:rPr/>
        <w:t>sanh</w:t>
      </w:r>
      <w:r>
        <w:rPr>
          <w:spacing w:val="21"/>
        </w:rPr>
        <w:t> </w:t>
      </w:r>
      <w:r>
        <w:rPr/>
        <w:t>ra</w:t>
      </w:r>
      <w:r>
        <w:rPr>
          <w:spacing w:val="21"/>
        </w:rPr>
        <w:t> </w:t>
      </w:r>
      <w:r>
        <w:rPr/>
        <w:t>do</w:t>
      </w:r>
      <w:r>
        <w:rPr>
          <w:spacing w:val="21"/>
        </w:rPr>
        <w:t> </w:t>
      </w:r>
      <w:r>
        <w:rPr/>
        <w:t>Cảnh</w:t>
      </w:r>
      <w:r>
        <w:rPr>
          <w:spacing w:val="25"/>
        </w:rPr>
        <w:t> </w:t>
      </w:r>
      <w:r>
        <w:rPr/>
        <w:t>duyên:</w:t>
      </w:r>
      <w:r>
        <w:rPr>
          <w:spacing w:val="21"/>
        </w:rPr>
        <w:t> </w:t>
      </w:r>
      <w:r>
        <w:rPr/>
        <w:t>Có</w:t>
      </w:r>
      <w:r>
        <w:rPr>
          <w:spacing w:val="22"/>
        </w:rPr>
        <w:t> </w:t>
      </w:r>
      <w:r>
        <w:rPr/>
        <w:t>1</w:t>
      </w:r>
      <w:r>
        <w:rPr>
          <w:spacing w:val="21"/>
        </w:rPr>
        <w:t> </w:t>
      </w:r>
      <w:r>
        <w:rPr/>
        <w:t>câu như liên quan </w:t>
      </w:r>
      <w:r>
        <w:rPr>
          <w:i/>
        </w:rPr>
        <w:t>(paṭiccavāra)</w:t>
      </w:r>
      <w:r>
        <w:rPr/>
        <w:t>.</w:t>
      </w:r>
    </w:p>
    <w:p>
      <w:pPr>
        <w:pStyle w:val="BodyText"/>
        <w:spacing w:line="317" w:lineRule="exact" w:before="127"/>
        <w:ind w:left="424"/>
      </w:pPr>
      <w:r>
        <w:rPr>
          <w:rFonts w:ascii="Symbol" w:hAnsi="Symbol"/>
        </w:rPr>
        <w:t></w:t>
      </w:r>
      <w:r>
        <w:rPr>
          <w:spacing w:val="49"/>
          <w:w w:val="150"/>
        </w:rPr>
        <w:t> </w:t>
      </w:r>
      <w:r>
        <w:rPr/>
        <w:t>Pháp</w:t>
      </w:r>
      <w:r>
        <w:rPr>
          <w:spacing w:val="-4"/>
        </w:rPr>
        <w:t> </w:t>
      </w:r>
      <w:r>
        <w:rPr/>
        <w:t>tương</w:t>
      </w:r>
      <w:r>
        <w:rPr>
          <w:spacing w:val="-3"/>
        </w:rPr>
        <w:t> </w:t>
      </w:r>
      <w:r>
        <w:rPr/>
        <w:t>ưng</w:t>
      </w:r>
      <w:r>
        <w:rPr>
          <w:spacing w:val="-1"/>
        </w:rPr>
        <w:t> </w:t>
      </w:r>
      <w:r>
        <w:rPr/>
        <w:t>tâm</w:t>
      </w:r>
      <w:r>
        <w:rPr>
          <w:spacing w:val="-6"/>
        </w:rPr>
        <w:t> </w:t>
      </w:r>
      <w:r>
        <w:rPr/>
        <w:t>nhờ</w:t>
      </w:r>
      <w:r>
        <w:rPr>
          <w:spacing w:val="-4"/>
        </w:rPr>
        <w:t> </w:t>
      </w:r>
      <w:r>
        <w:rPr/>
        <w:t>cậy</w:t>
      </w:r>
      <w:r>
        <w:rPr>
          <w:spacing w:val="-7"/>
        </w:rPr>
        <w:t> </w:t>
      </w:r>
      <w:r>
        <w:rPr/>
        <w:t>pháp</w:t>
      </w:r>
      <w:r>
        <w:rPr>
          <w:spacing w:val="-1"/>
        </w:rPr>
        <w:t> </w:t>
      </w:r>
      <w:r>
        <w:rPr/>
        <w:t>bất</w:t>
      </w:r>
      <w:r>
        <w:rPr>
          <w:spacing w:val="-3"/>
        </w:rPr>
        <w:t> </w:t>
      </w:r>
      <w:r>
        <w:rPr/>
        <w:t>tương</w:t>
      </w:r>
      <w:r>
        <w:rPr>
          <w:spacing w:val="-4"/>
        </w:rPr>
        <w:t> </w:t>
      </w:r>
      <w:r>
        <w:rPr/>
        <w:t>ưng</w:t>
      </w:r>
      <w:r>
        <w:rPr>
          <w:spacing w:val="-2"/>
        </w:rPr>
        <w:t> </w:t>
      </w:r>
      <w:r>
        <w:rPr/>
        <w:t>tâm</w:t>
      </w:r>
      <w:r>
        <w:rPr>
          <w:spacing w:val="-6"/>
        </w:rPr>
        <w:t> </w:t>
      </w:r>
      <w:r>
        <w:rPr/>
        <w:t>sanh</w:t>
      </w:r>
      <w:r>
        <w:rPr>
          <w:spacing w:val="-4"/>
        </w:rPr>
        <w:t> </w:t>
      </w:r>
      <w:r>
        <w:rPr/>
        <w:t>ra</w:t>
      </w:r>
      <w:r>
        <w:rPr>
          <w:spacing w:val="-3"/>
        </w:rPr>
        <w:t> </w:t>
      </w:r>
      <w:r>
        <w:rPr/>
        <w:t>do</w:t>
      </w:r>
      <w:r>
        <w:rPr>
          <w:spacing w:val="-1"/>
        </w:rPr>
        <w:t> </w:t>
      </w:r>
      <w:r>
        <w:rPr/>
        <w:t>Cảnh</w:t>
      </w:r>
      <w:r>
        <w:rPr>
          <w:spacing w:val="-3"/>
        </w:rPr>
        <w:t> </w:t>
      </w:r>
      <w:r>
        <w:rPr>
          <w:spacing w:val="-2"/>
        </w:rPr>
        <w:t>duyên:</w:t>
      </w:r>
    </w:p>
    <w:p>
      <w:pPr>
        <w:pStyle w:val="BodyText"/>
        <w:ind w:right="206"/>
      </w:pPr>
      <w:r>
        <w:rPr/>
        <w:t>Uẩn đồng sanh nhãn thức nhờ cậy nhãn xứ,... thân xứ; uẩn tương ưng tâm nhờ cậy</w:t>
      </w:r>
      <w:r>
        <w:rPr>
          <w:spacing w:val="40"/>
        </w:rPr>
        <w:t> </w:t>
      </w:r>
      <w:r>
        <w:rPr/>
        <w:t>vật; tục sinh...</w:t>
      </w:r>
    </w:p>
    <w:p>
      <w:pPr>
        <w:pStyle w:val="BodyText"/>
        <w:spacing w:before="119"/>
        <w:ind w:left="708" w:right="206" w:hanging="284"/>
      </w:pPr>
      <w:r>
        <w:rPr>
          <w:rFonts w:ascii="Symbol" w:hAnsi="Symbol"/>
        </w:rPr>
        <w:t></w:t>
      </w:r>
      <w:r>
        <w:rPr>
          <w:spacing w:val="80"/>
        </w:rPr>
        <w:t> </w:t>
      </w:r>
      <w:r>
        <w:rPr/>
        <w:t>Pháp tương ưng tâm nhờ cậy pháp tương ưng tâm và pháp bất tương ưng tâm sanh ra</w:t>
      </w:r>
      <w:r>
        <w:rPr>
          <w:spacing w:val="40"/>
        </w:rPr>
        <w:t> </w:t>
      </w:r>
      <w:r>
        <w:rPr/>
        <w:t>do Cảnh duyên:</w:t>
      </w:r>
    </w:p>
    <w:p>
      <w:pPr>
        <w:pStyle w:val="BodyText"/>
      </w:pPr>
      <w:r>
        <w:rPr/>
        <w:t>2 uẩn nhờ cậy 1 uẩn đồng sanh nhãn thức và nhãn xứ,... 2 uẩn... ,... Đồng sanh thân thức, 2 uẩn nhờ cậy 1 uẩn tương ưng tâm và vật. Sát-na tục sinh:... tóm tắt...</w:t>
      </w:r>
    </w:p>
    <w:p>
      <w:pPr>
        <w:pStyle w:val="Heading2"/>
        <w:spacing w:line="298" w:lineRule="exact"/>
      </w:pPr>
      <w:r>
        <w:rPr>
          <w:spacing w:val="-4"/>
        </w:rPr>
        <w:t>126.</w:t>
      </w:r>
    </w:p>
    <w:p>
      <w:pPr>
        <w:pStyle w:val="BodyText"/>
        <w:spacing w:line="298" w:lineRule="exact"/>
        <w:ind w:left="708"/>
      </w:pPr>
      <w:r>
        <w:rPr/>
        <w:t>Nhân</w:t>
      </w:r>
      <w:r>
        <w:rPr>
          <w:spacing w:val="5"/>
        </w:rPr>
        <w:t> </w:t>
      </w:r>
      <w:r>
        <w:rPr/>
        <w:t>9,</w:t>
      </w:r>
      <w:r>
        <w:rPr>
          <w:spacing w:val="8"/>
        </w:rPr>
        <w:t> </w:t>
      </w:r>
      <w:r>
        <w:rPr/>
        <w:t>Cảnh</w:t>
      </w:r>
      <w:r>
        <w:rPr>
          <w:spacing w:val="6"/>
        </w:rPr>
        <w:t> </w:t>
      </w:r>
      <w:r>
        <w:rPr/>
        <w:t>3,</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3,</w:t>
      </w:r>
      <w:r>
        <w:rPr>
          <w:spacing w:val="8"/>
        </w:rPr>
        <w:t> </w:t>
      </w:r>
      <w:r>
        <w:rPr/>
        <w:t>Liên</w:t>
      </w:r>
      <w:r>
        <w:rPr>
          <w:spacing w:val="6"/>
        </w:rPr>
        <w:t> </w:t>
      </w:r>
      <w:r>
        <w:rPr/>
        <w:t>tiếp</w:t>
      </w:r>
      <w:r>
        <w:rPr>
          <w:spacing w:val="6"/>
        </w:rPr>
        <w:t> </w:t>
      </w:r>
      <w:r>
        <w:rPr/>
        <w:t>3,</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1"/>
        </w:rPr>
        <w:t> </w:t>
      </w:r>
      <w:r>
        <w:rPr/>
        <w:t>y</w:t>
      </w:r>
      <w:r>
        <w:rPr>
          <w:spacing w:val="-8"/>
        </w:rPr>
        <w:t> </w:t>
      </w:r>
      <w:r>
        <w:rPr/>
        <w:t>3,</w:t>
      </w:r>
      <w:r>
        <w:rPr>
          <w:spacing w:val="-4"/>
        </w:rPr>
        <w:t> </w:t>
      </w:r>
      <w:r>
        <w:rPr/>
        <w:t>Tiền</w:t>
      </w:r>
      <w:r>
        <w:rPr>
          <w:spacing w:val="-3"/>
        </w:rPr>
        <w:t> </w:t>
      </w:r>
      <w:r>
        <w:rPr/>
        <w:t>sanh</w:t>
      </w:r>
      <w:r>
        <w:rPr>
          <w:spacing w:val="-1"/>
        </w:rPr>
        <w:t> </w:t>
      </w:r>
      <w:r>
        <w:rPr/>
        <w:t>3,</w:t>
      </w:r>
      <w:r>
        <w:rPr>
          <w:spacing w:val="-4"/>
        </w:rPr>
        <w:t> </w:t>
      </w:r>
      <w:r>
        <w:rPr/>
        <w:t>Cố</w:t>
      </w:r>
      <w:r>
        <w:rPr>
          <w:spacing w:val="-4"/>
        </w:rPr>
        <w:t> </w:t>
      </w:r>
      <w:r>
        <w:rPr/>
        <w:t>hưởng</w:t>
      </w:r>
      <w:r>
        <w:rPr>
          <w:spacing w:val="-3"/>
        </w:rPr>
        <w:t> </w:t>
      </w:r>
      <w:r>
        <w:rPr/>
        <w:t>3,</w:t>
      </w:r>
      <w:r>
        <w:rPr>
          <w:spacing w:val="-3"/>
        </w:rPr>
        <w:t> </w:t>
      </w:r>
      <w:r>
        <w:rPr/>
        <w:t>Nghiệp</w:t>
      </w:r>
      <w:r>
        <w:rPr>
          <w:spacing w:val="-4"/>
        </w:rPr>
        <w:t> </w:t>
      </w:r>
      <w:r>
        <w:rPr/>
        <w:t>9,...</w:t>
      </w:r>
      <w:r>
        <w:rPr>
          <w:spacing w:val="-1"/>
        </w:rPr>
        <w:t> </w:t>
      </w:r>
      <w:r>
        <w:rPr/>
        <w:t>Bất</w:t>
      </w:r>
      <w:r>
        <w:rPr>
          <w:spacing w:val="-4"/>
        </w:rPr>
        <w:t> </w:t>
      </w:r>
      <w:r>
        <w:rPr/>
        <w:t>ly</w:t>
      </w:r>
      <w:r>
        <w:rPr>
          <w:spacing w:val="-7"/>
        </w:rPr>
        <w:t> </w:t>
      </w:r>
      <w:r>
        <w:rPr>
          <w:spacing w:val="-5"/>
        </w:rPr>
        <w:t>9.</w:t>
      </w:r>
    </w:p>
    <w:p>
      <w:pPr>
        <w:pStyle w:val="Heading2"/>
        <w:spacing w:line="240" w:lineRule="auto"/>
      </w:pPr>
      <w:r>
        <w:rPr>
          <w:spacing w:val="-4"/>
        </w:rPr>
        <w:t>127.</w:t>
      </w:r>
    </w:p>
    <w:p>
      <w:pPr>
        <w:pStyle w:val="BodyText"/>
        <w:spacing w:line="237" w:lineRule="auto" w:before="2"/>
        <w:ind w:left="708" w:right="139" w:hanging="284"/>
        <w:jc w:val="both"/>
      </w:pPr>
      <w:r>
        <w:rPr>
          <w:rFonts w:ascii="Symbol" w:hAnsi="Symbol"/>
        </w:rPr>
        <w:t></w:t>
      </w:r>
      <w:r>
        <w:rPr>
          <w:spacing w:val="80"/>
        </w:rPr>
        <w:t> </w:t>
      </w:r>
      <w:r>
        <w:rPr/>
        <w:t>Pháp tương ưng tâm nhờ cậy pháp tương ưng tâm sanh ra do phi</w:t>
      </w:r>
      <w:r>
        <w:rPr>
          <w:spacing w:val="25"/>
        </w:rPr>
        <w:t> </w:t>
      </w:r>
      <w:r>
        <w:rPr/>
        <w:t>Nhân duyên: Có</w:t>
      </w:r>
      <w:r>
        <w:rPr>
          <w:spacing w:val="25"/>
        </w:rPr>
        <w:t> </w:t>
      </w:r>
      <w:r>
        <w:rPr/>
        <w:t>3 câu như liên quan.</w:t>
      </w:r>
    </w:p>
    <w:p>
      <w:pPr>
        <w:pStyle w:val="BodyText"/>
        <w:spacing w:line="237" w:lineRule="auto" w:before="125"/>
        <w:ind w:right="345" w:hanging="570"/>
        <w:jc w:val="both"/>
      </w:pPr>
      <w:r>
        <w:rPr>
          <w:rFonts w:ascii="Symbol" w:hAnsi="Symbol"/>
        </w:rPr>
        <w:t></w:t>
      </w:r>
      <w:r>
        <w:rPr>
          <w:spacing w:val="80"/>
        </w:rPr>
        <w:t> </w:t>
      </w:r>
      <w:r>
        <w:rPr/>
        <w:t>Pháp</w:t>
      </w:r>
      <w:r>
        <w:rPr>
          <w:spacing w:val="-3"/>
        </w:rPr>
        <w:t> </w:t>
      </w:r>
      <w:r>
        <w:rPr/>
        <w:t>bất</w:t>
      </w:r>
      <w:r>
        <w:rPr>
          <w:spacing w:val="-3"/>
        </w:rPr>
        <w:t> </w:t>
      </w:r>
      <w:r>
        <w:rPr/>
        <w:t>tương</w:t>
      </w:r>
      <w:r>
        <w:rPr>
          <w:spacing w:val="-3"/>
        </w:rPr>
        <w:t> </w:t>
      </w:r>
      <w:r>
        <w:rPr/>
        <w:t>ưng</w:t>
      </w:r>
      <w:r>
        <w:rPr>
          <w:spacing w:val="-2"/>
        </w:rPr>
        <w:t> </w:t>
      </w:r>
      <w:r>
        <w:rPr/>
        <w:t>tâm</w:t>
      </w:r>
      <w:r>
        <w:rPr>
          <w:spacing w:val="-2"/>
        </w:rPr>
        <w:t> </w:t>
      </w:r>
      <w:r>
        <w:rPr/>
        <w:t>nhờ</w:t>
      </w:r>
      <w:r>
        <w:rPr>
          <w:spacing w:val="-3"/>
        </w:rPr>
        <w:t> </w:t>
      </w:r>
      <w:r>
        <w:rPr/>
        <w:t>cậy</w:t>
      </w:r>
      <w:r>
        <w:rPr>
          <w:spacing w:val="-5"/>
        </w:rPr>
        <w:t> </w:t>
      </w:r>
      <w:r>
        <w:rPr/>
        <w:t>pháp</w:t>
      </w:r>
      <w:r>
        <w:rPr>
          <w:spacing w:val="-3"/>
        </w:rPr>
        <w:t> </w:t>
      </w:r>
      <w:r>
        <w:rPr/>
        <w:t>bất</w:t>
      </w:r>
      <w:r>
        <w:rPr>
          <w:spacing w:val="-3"/>
        </w:rPr>
        <w:t> </w:t>
      </w:r>
      <w:r>
        <w:rPr/>
        <w:t>tương</w:t>
      </w:r>
      <w:r>
        <w:rPr>
          <w:spacing w:val="-3"/>
        </w:rPr>
        <w:t> </w:t>
      </w:r>
      <w:r>
        <w:rPr/>
        <w:t>ưng</w:t>
      </w:r>
      <w:r>
        <w:rPr>
          <w:spacing w:val="-1"/>
        </w:rPr>
        <w:t> </w:t>
      </w:r>
      <w:r>
        <w:rPr/>
        <w:t>tâm</w:t>
      </w:r>
      <w:r>
        <w:rPr>
          <w:spacing w:val="-2"/>
        </w:rPr>
        <w:t> </w:t>
      </w:r>
      <w:r>
        <w:rPr/>
        <w:t>sanh</w:t>
      </w:r>
      <w:r>
        <w:rPr>
          <w:spacing w:val="-3"/>
        </w:rPr>
        <w:t> </w:t>
      </w:r>
      <w:r>
        <w:rPr/>
        <w:t>ra do phi</w:t>
      </w:r>
      <w:r>
        <w:rPr>
          <w:spacing w:val="-2"/>
        </w:rPr>
        <w:t> </w:t>
      </w:r>
      <w:r>
        <w:rPr/>
        <w:t>Nhân duyên: 1 đại sung luôn đến Vô tưởng.</w:t>
      </w:r>
    </w:p>
    <w:p>
      <w:pPr>
        <w:pStyle w:val="BodyText"/>
        <w:spacing w:before="121"/>
        <w:ind w:left="424"/>
        <w:jc w:val="both"/>
      </w:pPr>
      <w:r>
        <w:rPr>
          <w:rFonts w:ascii="Symbol" w:hAnsi="Symbol"/>
        </w:rPr>
        <w:t></w:t>
      </w:r>
      <w:r>
        <w:rPr>
          <w:spacing w:val="49"/>
          <w:w w:val="150"/>
        </w:rPr>
        <w:t> </w:t>
      </w:r>
      <w:r>
        <w:rPr/>
        <w:t>Pháp</w:t>
      </w:r>
      <w:r>
        <w:rPr>
          <w:spacing w:val="-4"/>
        </w:rPr>
        <w:t> </w:t>
      </w:r>
      <w:r>
        <w:rPr/>
        <w:t>tương</w:t>
      </w:r>
      <w:r>
        <w:rPr>
          <w:spacing w:val="-4"/>
        </w:rPr>
        <w:t> </w:t>
      </w:r>
      <w:r>
        <w:rPr/>
        <w:t>ưng</w:t>
      </w:r>
      <w:r>
        <w:rPr>
          <w:spacing w:val="-1"/>
        </w:rPr>
        <w:t> </w:t>
      </w:r>
      <w:r>
        <w:rPr/>
        <w:t>tâm</w:t>
      </w:r>
      <w:r>
        <w:rPr>
          <w:spacing w:val="-5"/>
        </w:rPr>
        <w:t> </w:t>
      </w:r>
      <w:r>
        <w:rPr/>
        <w:t>nhờ</w:t>
      </w:r>
      <w:r>
        <w:rPr>
          <w:spacing w:val="-4"/>
        </w:rPr>
        <w:t> </w:t>
      </w:r>
      <w:r>
        <w:rPr/>
        <w:t>cậy</w:t>
      </w:r>
      <w:r>
        <w:rPr>
          <w:spacing w:val="-7"/>
        </w:rPr>
        <w:t> </w:t>
      </w:r>
      <w:r>
        <w:rPr/>
        <w:t>pháp</w:t>
      </w:r>
      <w:r>
        <w:rPr>
          <w:spacing w:val="-1"/>
        </w:rPr>
        <w:t> </w:t>
      </w:r>
      <w:r>
        <w:rPr/>
        <w:t>bất</w:t>
      </w:r>
      <w:r>
        <w:rPr>
          <w:spacing w:val="-4"/>
        </w:rPr>
        <w:t> </w:t>
      </w:r>
      <w:r>
        <w:rPr/>
        <w:t>tương</w:t>
      </w:r>
      <w:r>
        <w:rPr>
          <w:spacing w:val="-4"/>
        </w:rPr>
        <w:t> </w:t>
      </w:r>
      <w:r>
        <w:rPr/>
        <w:t>ưng</w:t>
      </w:r>
      <w:r>
        <w:rPr>
          <w:spacing w:val="-1"/>
        </w:rPr>
        <w:t> </w:t>
      </w:r>
      <w:r>
        <w:rPr/>
        <w:t>tâm</w:t>
      </w:r>
      <w:r>
        <w:rPr>
          <w:spacing w:val="-6"/>
        </w:rPr>
        <w:t> </w:t>
      </w:r>
      <w:r>
        <w:rPr/>
        <w:t>sanh</w:t>
      </w:r>
      <w:r>
        <w:rPr>
          <w:spacing w:val="-4"/>
        </w:rPr>
        <w:t> </w:t>
      </w:r>
      <w:r>
        <w:rPr/>
        <w:t>ra</w:t>
      </w:r>
      <w:r>
        <w:rPr>
          <w:spacing w:val="-4"/>
        </w:rPr>
        <w:t> </w:t>
      </w:r>
      <w:r>
        <w:rPr/>
        <w:t>do</w:t>
      </w:r>
      <w:r>
        <w:rPr>
          <w:spacing w:val="-3"/>
        </w:rPr>
        <w:t> </w:t>
      </w:r>
      <w:r>
        <w:rPr/>
        <w:t>phi</w:t>
      </w:r>
      <w:r>
        <w:rPr>
          <w:spacing w:val="-1"/>
        </w:rPr>
        <w:t> </w:t>
      </w:r>
      <w:r>
        <w:rPr/>
        <w:t>Nhân</w:t>
      </w:r>
      <w:r>
        <w:rPr>
          <w:spacing w:val="-4"/>
        </w:rPr>
        <w:t> </w:t>
      </w:r>
      <w:r>
        <w:rPr>
          <w:spacing w:val="-2"/>
        </w:rPr>
        <w:t>duyên:</w:t>
      </w:r>
    </w:p>
    <w:p>
      <w:pPr>
        <w:pStyle w:val="BodyText"/>
        <w:ind w:right="137"/>
        <w:jc w:val="both"/>
      </w:pPr>
      <w:r>
        <w:rPr/>
        <w:t>Uẩn đồng sanh nhãn thức nhờ cậy nhãn xứ,... thân xứ... uẩn tương ưng tâm vô nhân nhờ cậy</w:t>
      </w:r>
      <w:r>
        <w:rPr>
          <w:spacing w:val="-1"/>
        </w:rPr>
        <w:t> </w:t>
      </w:r>
      <w:r>
        <w:rPr/>
        <w:t>vật, tục sinh </w:t>
      </w:r>
      <w:r>
        <w:rPr>
          <w:i/>
        </w:rPr>
        <w:t>(paṭisandhi); </w:t>
      </w:r>
      <w:r>
        <w:rPr/>
        <w:t>si đồng sanh hoài nghi, đồng sanh phóng dật nhờ cậy vật.</w:t>
      </w:r>
    </w:p>
    <w:p>
      <w:pPr>
        <w:pStyle w:val="BodyText"/>
        <w:spacing w:before="119"/>
        <w:ind w:left="708" w:right="139" w:hanging="284"/>
        <w:jc w:val="both"/>
      </w:pPr>
      <w:r>
        <w:rPr>
          <w:rFonts w:ascii="Symbol" w:hAnsi="Symbol"/>
        </w:rPr>
        <w:t></w:t>
      </w:r>
      <w:r>
        <w:rPr>
          <w:spacing w:val="80"/>
        </w:rPr>
        <w:t> </w:t>
      </w:r>
      <w:r>
        <w:rPr/>
        <w:t>Chư pháp tương ưng tâm và bất tương ưng tâm nhờ cậy pháp bất tương ưng tâm sanh ra do phi Nhân duyên:</w:t>
      </w:r>
    </w:p>
    <w:p>
      <w:pPr>
        <w:pStyle w:val="BodyText"/>
        <w:spacing w:line="298" w:lineRule="exact"/>
        <w:jc w:val="both"/>
      </w:pPr>
      <w:r>
        <w:rPr/>
        <w:t>Uẩn</w:t>
      </w:r>
      <w:r>
        <w:rPr>
          <w:spacing w:val="-4"/>
        </w:rPr>
        <w:t> </w:t>
      </w:r>
      <w:r>
        <w:rPr/>
        <w:t>tương</w:t>
      </w:r>
      <w:r>
        <w:rPr>
          <w:spacing w:val="-4"/>
        </w:rPr>
        <w:t> </w:t>
      </w:r>
      <w:r>
        <w:rPr/>
        <w:t>ưng</w:t>
      </w:r>
      <w:r>
        <w:rPr>
          <w:spacing w:val="-3"/>
        </w:rPr>
        <w:t> </w:t>
      </w:r>
      <w:r>
        <w:rPr/>
        <w:t>tâm</w:t>
      </w:r>
      <w:r>
        <w:rPr>
          <w:spacing w:val="-4"/>
        </w:rPr>
        <w:t> </w:t>
      </w:r>
      <w:r>
        <w:rPr/>
        <w:t>vô</w:t>
      </w:r>
      <w:r>
        <w:rPr>
          <w:spacing w:val="-1"/>
        </w:rPr>
        <w:t> </w:t>
      </w:r>
      <w:r>
        <w:rPr/>
        <w:t>nhân</w:t>
      </w:r>
      <w:r>
        <w:rPr>
          <w:spacing w:val="-4"/>
        </w:rPr>
        <w:t> </w:t>
      </w:r>
      <w:r>
        <w:rPr/>
        <w:t>nhờ</w:t>
      </w:r>
      <w:r>
        <w:rPr>
          <w:spacing w:val="-4"/>
        </w:rPr>
        <w:t> </w:t>
      </w:r>
      <w:r>
        <w:rPr/>
        <w:t>cậy</w:t>
      </w:r>
      <w:r>
        <w:rPr>
          <w:spacing w:val="-7"/>
        </w:rPr>
        <w:t> </w:t>
      </w:r>
      <w:r>
        <w:rPr/>
        <w:t>vật,</w:t>
      </w:r>
      <w:r>
        <w:rPr>
          <w:spacing w:val="-2"/>
        </w:rPr>
        <w:t> </w:t>
      </w:r>
      <w:r>
        <w:rPr/>
        <w:t>sắc</w:t>
      </w:r>
      <w:r>
        <w:rPr>
          <w:spacing w:val="-3"/>
        </w:rPr>
        <w:t> </w:t>
      </w:r>
      <w:r>
        <w:rPr/>
        <w:t>tâm</w:t>
      </w:r>
      <w:r>
        <w:rPr>
          <w:spacing w:val="-3"/>
        </w:rPr>
        <w:t> </w:t>
      </w:r>
      <w:r>
        <w:rPr/>
        <w:t>nhờ</w:t>
      </w:r>
      <w:r>
        <w:rPr>
          <w:spacing w:val="-4"/>
        </w:rPr>
        <w:t> </w:t>
      </w:r>
      <w:r>
        <w:rPr/>
        <w:t>cậy</w:t>
      </w:r>
      <w:r>
        <w:rPr>
          <w:spacing w:val="-5"/>
        </w:rPr>
        <w:t> </w:t>
      </w:r>
      <w:r>
        <w:rPr/>
        <w:t>đại</w:t>
      </w:r>
      <w:r>
        <w:rPr>
          <w:spacing w:val="-4"/>
        </w:rPr>
        <w:t> </w:t>
      </w:r>
      <w:r>
        <w:rPr/>
        <w:t>sung.</w:t>
      </w:r>
      <w:r>
        <w:rPr>
          <w:spacing w:val="-4"/>
        </w:rPr>
        <w:t> </w:t>
      </w:r>
      <w:r>
        <w:rPr/>
        <w:t>Tục</w:t>
      </w:r>
      <w:r>
        <w:rPr>
          <w:spacing w:val="-3"/>
        </w:rPr>
        <w:t> </w:t>
      </w:r>
      <w:r>
        <w:rPr>
          <w:spacing w:val="-2"/>
        </w:rPr>
        <w:t>sinh.</w:t>
      </w:r>
    </w:p>
    <w:p>
      <w:pPr>
        <w:pStyle w:val="BodyText"/>
        <w:spacing w:line="237" w:lineRule="auto" w:before="124"/>
        <w:ind w:left="708" w:right="139" w:hanging="284"/>
        <w:jc w:val="both"/>
      </w:pPr>
      <w:r>
        <w:rPr>
          <w:rFonts w:ascii="Symbol" w:hAnsi="Symbol"/>
        </w:rPr>
        <w:t></w:t>
      </w:r>
      <w:r>
        <w:rPr>
          <w:spacing w:val="80"/>
        </w:rPr>
        <w:t> </w:t>
      </w:r>
      <w:r>
        <w:rPr/>
        <w:t>Pháp tương ưng tâm nhờ cậy</w:t>
      </w:r>
      <w:r>
        <w:rPr>
          <w:spacing w:val="-2"/>
        </w:rPr>
        <w:t> </w:t>
      </w:r>
      <w:r>
        <w:rPr/>
        <w:t>những pháp tương ưng tâm và bất tương ưng tâm sanh ra do phi Nhân duyên:</w:t>
      </w:r>
    </w:p>
    <w:p>
      <w:pPr>
        <w:pStyle w:val="BodyText"/>
        <w:spacing w:before="2"/>
        <w:ind w:left="861" w:right="139" w:firstLine="132"/>
        <w:jc w:val="both"/>
      </w:pPr>
      <w:r>
        <w:rPr/>
        <w:t>2 uẩn nhờ cậy 1 uẩn đồng sanh nhãn thức và nhãn xứ,... 2 uẩn;... nhờ cậy 1 uẩn</w:t>
      </w:r>
      <w:r>
        <w:rPr>
          <w:spacing w:val="40"/>
        </w:rPr>
        <w:t> </w:t>
      </w:r>
      <w:r>
        <w:rPr/>
        <w:t>đồng sanh thân thức và thân xứ, 2 uẩn nhờ cậy 1 uẩn tương ưng tâm vô nhân và</w:t>
      </w:r>
      <w:r>
        <w:rPr>
          <w:spacing w:val="80"/>
        </w:rPr>
        <w:t> </w:t>
      </w:r>
      <w:r>
        <w:rPr/>
        <w:t>vật,... 2 uẩn. Sát-na tục sinh vô nhân: Si đồng sanh hoài nghi, đồng sanh phóng dật nhờ cậy uẩn đồng sanh hoài nghi, đồng sanh phóng dật và vật.</w:t>
      </w:r>
    </w:p>
    <w:p>
      <w:pPr>
        <w:pStyle w:val="BodyText"/>
        <w:spacing w:before="119"/>
        <w:ind w:left="1221"/>
        <w:jc w:val="both"/>
      </w:pPr>
      <w:r>
        <w:rPr/>
        <w:t>Nên</w:t>
      </w:r>
      <w:r>
        <w:rPr>
          <w:spacing w:val="-5"/>
        </w:rPr>
        <w:t> </w:t>
      </w:r>
      <w:r>
        <w:rPr/>
        <w:t>sắp</w:t>
      </w:r>
      <w:r>
        <w:rPr>
          <w:spacing w:val="-4"/>
        </w:rPr>
        <w:t> </w:t>
      </w:r>
      <w:r>
        <w:rPr/>
        <w:t>2</w:t>
      </w:r>
      <w:r>
        <w:rPr>
          <w:spacing w:val="-4"/>
        </w:rPr>
        <w:t> </w:t>
      </w:r>
      <w:r>
        <w:rPr/>
        <w:t>câu</w:t>
      </w:r>
      <w:r>
        <w:rPr>
          <w:spacing w:val="-4"/>
        </w:rPr>
        <w:t> </w:t>
      </w:r>
      <w:r>
        <w:rPr/>
        <w:t>đề</w:t>
      </w:r>
      <w:r>
        <w:rPr>
          <w:spacing w:val="-5"/>
        </w:rPr>
        <w:t> </w:t>
      </w:r>
      <w:r>
        <w:rPr/>
        <w:t>có</w:t>
      </w:r>
      <w:r>
        <w:rPr>
          <w:spacing w:val="-2"/>
        </w:rPr>
        <w:t> </w:t>
      </w:r>
      <w:r>
        <w:rPr/>
        <w:t>bình</w:t>
      </w:r>
      <w:r>
        <w:rPr>
          <w:spacing w:val="-4"/>
        </w:rPr>
        <w:t> </w:t>
      </w:r>
      <w:r>
        <w:rPr/>
        <w:t>nhựt</w:t>
      </w:r>
      <w:r>
        <w:rPr>
          <w:spacing w:val="-4"/>
        </w:rPr>
        <w:t> </w:t>
      </w:r>
      <w:r>
        <w:rPr/>
        <w:t>và</w:t>
      </w:r>
      <w:r>
        <w:rPr>
          <w:spacing w:val="-4"/>
        </w:rPr>
        <w:t> </w:t>
      </w:r>
      <w:r>
        <w:rPr/>
        <w:t>tục</w:t>
      </w:r>
      <w:r>
        <w:rPr>
          <w:spacing w:val="-2"/>
        </w:rPr>
        <w:t> </w:t>
      </w:r>
      <w:r>
        <w:rPr/>
        <w:t>sinh</w:t>
      </w:r>
      <w:r>
        <w:rPr>
          <w:spacing w:val="-4"/>
        </w:rPr>
        <w:t> </w:t>
      </w:r>
      <w:r>
        <w:rPr/>
        <w:t>như</w:t>
      </w:r>
      <w:r>
        <w:rPr>
          <w:spacing w:val="-1"/>
        </w:rPr>
        <w:t> </w:t>
      </w:r>
      <w:r>
        <w:rPr/>
        <w:t>thế,...</w:t>
      </w:r>
      <w:r>
        <w:rPr>
          <w:spacing w:val="-4"/>
        </w:rPr>
        <w:t> </w:t>
      </w:r>
      <w:r>
        <w:rPr/>
        <w:t>tóm</w:t>
      </w:r>
      <w:r>
        <w:rPr>
          <w:spacing w:val="-4"/>
        </w:rPr>
        <w:t> </w:t>
      </w:r>
      <w:r>
        <w:rPr>
          <w:spacing w:val="-2"/>
        </w:rPr>
        <w:t>tắt...</w:t>
      </w:r>
    </w:p>
    <w:p>
      <w:pPr>
        <w:pStyle w:val="Heading2"/>
        <w:spacing w:before="4"/>
      </w:pPr>
      <w:r>
        <w:rPr>
          <w:spacing w:val="-4"/>
        </w:rPr>
        <w:t>128.</w:t>
      </w:r>
    </w:p>
    <w:p>
      <w:pPr>
        <w:pStyle w:val="BodyText"/>
        <w:ind w:left="708" w:right="139"/>
      </w:pPr>
      <w:r>
        <w:rPr/>
        <w:t>Phi Nhân 9, phi Cảnh 3, phi Trưởng 9, phi Vô gián 3, phi Liên tiếp 3, phi Cận y 3, phi Tiền</w:t>
      </w:r>
      <w:r>
        <w:rPr>
          <w:spacing w:val="-2"/>
        </w:rPr>
        <w:t> </w:t>
      </w:r>
      <w:r>
        <w:rPr/>
        <w:t>sanh</w:t>
      </w:r>
      <w:r>
        <w:rPr>
          <w:spacing w:val="-2"/>
        </w:rPr>
        <w:t> </w:t>
      </w:r>
      <w:r>
        <w:rPr/>
        <w:t>9,</w:t>
      </w:r>
      <w:r>
        <w:rPr>
          <w:spacing w:val="-1"/>
        </w:rPr>
        <w:t> </w:t>
      </w:r>
      <w:r>
        <w:rPr/>
        <w:t>phi</w:t>
      </w:r>
      <w:r>
        <w:rPr>
          <w:spacing w:val="-2"/>
        </w:rPr>
        <w:t> </w:t>
      </w:r>
      <w:r>
        <w:rPr/>
        <w:t>Hậu</w:t>
      </w:r>
      <w:r>
        <w:rPr>
          <w:spacing w:val="-1"/>
        </w:rPr>
        <w:t> </w:t>
      </w:r>
      <w:r>
        <w:rPr/>
        <w:t>sanh</w:t>
      </w:r>
      <w:r>
        <w:rPr>
          <w:spacing w:val="-1"/>
        </w:rPr>
        <w:t> </w:t>
      </w:r>
      <w:r>
        <w:rPr/>
        <w:t>9,</w:t>
      </w:r>
      <w:r>
        <w:rPr>
          <w:spacing w:val="-2"/>
        </w:rPr>
        <w:t> </w:t>
      </w:r>
      <w:r>
        <w:rPr/>
        <w:t>phi</w:t>
      </w:r>
      <w:r>
        <w:rPr>
          <w:spacing w:val="-1"/>
        </w:rPr>
        <w:t> </w:t>
      </w:r>
      <w:r>
        <w:rPr/>
        <w:t>Cố</w:t>
      </w:r>
      <w:r>
        <w:rPr>
          <w:spacing w:val="-3"/>
        </w:rPr>
        <w:t> </w:t>
      </w:r>
      <w:r>
        <w:rPr/>
        <w:t>hưởng</w:t>
      </w:r>
      <w:r>
        <w:rPr>
          <w:spacing w:val="-1"/>
        </w:rPr>
        <w:t> </w:t>
      </w:r>
      <w:r>
        <w:rPr/>
        <w:t>9, phi</w:t>
      </w:r>
      <w:r>
        <w:rPr>
          <w:spacing w:val="-2"/>
        </w:rPr>
        <w:t> </w:t>
      </w:r>
      <w:r>
        <w:rPr/>
        <w:t>Nghiệp</w:t>
      </w:r>
      <w:r>
        <w:rPr>
          <w:spacing w:val="-1"/>
        </w:rPr>
        <w:t> </w:t>
      </w:r>
      <w:r>
        <w:rPr/>
        <w:t>4,</w:t>
      </w:r>
      <w:r>
        <w:rPr>
          <w:spacing w:val="-3"/>
        </w:rPr>
        <w:t> </w:t>
      </w:r>
      <w:r>
        <w:rPr/>
        <w:t>phi</w:t>
      </w:r>
      <w:r>
        <w:rPr>
          <w:spacing w:val="-2"/>
        </w:rPr>
        <w:t> </w:t>
      </w:r>
      <w:r>
        <w:rPr/>
        <w:t>Quả 9,</w:t>
      </w:r>
      <w:r>
        <w:rPr>
          <w:spacing w:val="-1"/>
        </w:rPr>
        <w:t> </w:t>
      </w:r>
      <w:r>
        <w:rPr/>
        <w:t>phi</w:t>
      </w:r>
      <w:r>
        <w:rPr>
          <w:spacing w:val="-1"/>
        </w:rPr>
        <w:t> </w:t>
      </w:r>
      <w:r>
        <w:rPr/>
        <w:t>Thực</w:t>
      </w:r>
      <w:r>
        <w:rPr>
          <w:spacing w:val="-2"/>
        </w:rPr>
        <w:t> </w:t>
      </w:r>
      <w:r>
        <w:rPr/>
        <w:t>1,</w:t>
      </w:r>
      <w:r>
        <w:rPr>
          <w:spacing w:val="-2"/>
        </w:rPr>
        <w:t> </w:t>
      </w:r>
      <w:r>
        <w:rPr>
          <w:spacing w:val="-5"/>
        </w:rPr>
        <w:t>phi</w:t>
      </w:r>
    </w:p>
    <w:p>
      <w:pPr>
        <w:pStyle w:val="BodyText"/>
        <w:spacing w:after="0"/>
        <w:sectPr>
          <w:pgSz w:w="11630" w:h="16450"/>
          <w:pgMar w:header="571" w:footer="0" w:top="880" w:bottom="280" w:left="850" w:right="850"/>
        </w:sectPr>
      </w:pPr>
    </w:p>
    <w:p>
      <w:pPr>
        <w:pStyle w:val="BodyText"/>
        <w:spacing w:before="225"/>
        <w:ind w:left="708" w:right="139"/>
      </w:pPr>
      <w:r>
        <w:rPr/>
        <w:t>Quyền 1,</w:t>
      </w:r>
      <w:r>
        <w:rPr>
          <w:spacing w:val="-3"/>
        </w:rPr>
        <w:t> </w:t>
      </w:r>
      <w:r>
        <w:rPr/>
        <w:t>phi</w:t>
      </w:r>
      <w:r>
        <w:rPr>
          <w:spacing w:val="-2"/>
        </w:rPr>
        <w:t> </w:t>
      </w:r>
      <w:r>
        <w:rPr/>
        <w:t>Thiền</w:t>
      </w:r>
      <w:r>
        <w:rPr>
          <w:spacing w:val="-2"/>
        </w:rPr>
        <w:t> </w:t>
      </w:r>
      <w:r>
        <w:rPr/>
        <w:t>4, phi</w:t>
      </w:r>
      <w:r>
        <w:rPr>
          <w:spacing w:val="-3"/>
        </w:rPr>
        <w:t> </w:t>
      </w:r>
      <w:r>
        <w:rPr/>
        <w:t>Đạo 9, phi Tương ưng</w:t>
      </w:r>
      <w:r>
        <w:rPr>
          <w:spacing w:val="-2"/>
        </w:rPr>
        <w:t> </w:t>
      </w:r>
      <w:r>
        <w:rPr/>
        <w:t>3,</w:t>
      </w:r>
      <w:r>
        <w:rPr>
          <w:spacing w:val="-3"/>
        </w:rPr>
        <w:t> </w:t>
      </w:r>
      <w:r>
        <w:rPr/>
        <w:t>phi Bất</w:t>
      </w:r>
      <w:r>
        <w:rPr>
          <w:spacing w:val="-3"/>
        </w:rPr>
        <w:t> </w:t>
      </w:r>
      <w:r>
        <w:rPr/>
        <w:t>tương</w:t>
      </w:r>
      <w:r>
        <w:rPr>
          <w:spacing w:val="-3"/>
        </w:rPr>
        <w:t> </w:t>
      </w:r>
      <w:r>
        <w:rPr/>
        <w:t>ưng</w:t>
      </w:r>
      <w:r>
        <w:rPr>
          <w:spacing w:val="-2"/>
        </w:rPr>
        <w:t> </w:t>
      </w:r>
      <w:r>
        <w:rPr/>
        <w:t>2, phi Vô hữu</w:t>
      </w:r>
      <w:r>
        <w:rPr>
          <w:spacing w:val="-2"/>
        </w:rPr>
        <w:t> </w:t>
      </w:r>
      <w:r>
        <w:rPr/>
        <w:t>3, phi Ly 3.</w:t>
      </w:r>
    </w:p>
    <w:p>
      <w:pPr>
        <w:pStyle w:val="Heading2"/>
        <w:spacing w:before="5"/>
      </w:pPr>
      <w:r>
        <w:rPr>
          <w:spacing w:val="-4"/>
        </w:rPr>
        <w:t>129.</w:t>
      </w:r>
    </w:p>
    <w:p>
      <w:pPr>
        <w:pStyle w:val="BodyText"/>
        <w:ind w:left="708" w:right="137"/>
      </w:pPr>
      <w:r>
        <w:rPr/>
        <w:t>Nhân duyên có phi Cảnh</w:t>
      </w:r>
      <w:r>
        <w:rPr>
          <w:spacing w:val="-1"/>
        </w:rPr>
        <w:t> </w:t>
      </w:r>
      <w:r>
        <w:rPr/>
        <w:t>3,... phi Nghiệp 3, phi Bất tương ưng 1, phi Vô hữu 3, phi Ly </w:t>
      </w:r>
      <w:r>
        <w:rPr>
          <w:spacing w:val="-6"/>
        </w:rPr>
        <w:t>3.</w:t>
      </w:r>
    </w:p>
    <w:p>
      <w:pPr>
        <w:pStyle w:val="Heading2"/>
        <w:spacing w:line="298" w:lineRule="exact" w:before="0"/>
      </w:pPr>
      <w:r>
        <w:rPr>
          <w:spacing w:val="-4"/>
        </w:rPr>
        <w:t>130.</w:t>
      </w:r>
    </w:p>
    <w:p>
      <w:pPr>
        <w:pStyle w:val="BodyText"/>
        <w:spacing w:line="298" w:lineRule="exact"/>
        <w:ind w:left="708"/>
      </w:pPr>
      <w:r>
        <w:rPr/>
        <w:t>Nhân</w:t>
      </w:r>
      <w:r>
        <w:rPr>
          <w:spacing w:val="-5"/>
        </w:rPr>
        <w:t> </w:t>
      </w:r>
      <w:r>
        <w:rPr/>
        <w:t>duyên</w:t>
      </w:r>
      <w:r>
        <w:rPr>
          <w:spacing w:val="-3"/>
        </w:rPr>
        <w:t> </w:t>
      </w:r>
      <w:r>
        <w:rPr/>
        <w:t>có</w:t>
      </w:r>
      <w:r>
        <w:rPr>
          <w:spacing w:val="-4"/>
        </w:rPr>
        <w:t> </w:t>
      </w:r>
      <w:r>
        <w:rPr/>
        <w:t>Cảnh</w:t>
      </w:r>
      <w:r>
        <w:rPr>
          <w:spacing w:val="-4"/>
        </w:rPr>
        <w:t> </w:t>
      </w:r>
      <w:r>
        <w:rPr/>
        <w:t>3,...</w:t>
      </w:r>
      <w:r>
        <w:rPr>
          <w:spacing w:val="-4"/>
        </w:rPr>
        <w:t> </w:t>
      </w:r>
      <w:r>
        <w:rPr/>
        <w:t>Đạo</w:t>
      </w:r>
      <w:r>
        <w:rPr>
          <w:spacing w:val="-5"/>
        </w:rPr>
        <w:t> </w:t>
      </w:r>
      <w:r>
        <w:rPr/>
        <w:t>3,...</w:t>
      </w:r>
      <w:r>
        <w:rPr>
          <w:spacing w:val="-1"/>
        </w:rPr>
        <w:t> </w:t>
      </w:r>
      <w:r>
        <w:rPr/>
        <w:t>Bất</w:t>
      </w:r>
      <w:r>
        <w:rPr>
          <w:spacing w:val="-4"/>
        </w:rPr>
        <w:t> </w:t>
      </w:r>
      <w:r>
        <w:rPr/>
        <w:t>ly</w:t>
      </w:r>
      <w:r>
        <w:rPr>
          <w:spacing w:val="-6"/>
        </w:rPr>
        <w:t> </w:t>
      </w:r>
      <w:r>
        <w:rPr>
          <w:spacing w:val="-5"/>
        </w:rPr>
        <w:t>9.</w:t>
      </w:r>
    </w:p>
    <w:p>
      <w:pPr>
        <w:spacing w:before="114"/>
        <w:ind w:left="424" w:right="0" w:firstLine="0"/>
        <w:jc w:val="left"/>
        <w:rPr>
          <w:sz w:val="26"/>
        </w:rPr>
      </w:pPr>
      <w:r>
        <w:rPr>
          <w:b/>
          <w:sz w:val="26"/>
        </w:rPr>
        <w:t>Phần</w:t>
      </w:r>
      <w:r>
        <w:rPr>
          <w:b/>
          <w:spacing w:val="-6"/>
          <w:sz w:val="26"/>
        </w:rPr>
        <w:t> </w:t>
      </w:r>
      <w:r>
        <w:rPr>
          <w:b/>
          <w:sz w:val="26"/>
        </w:rPr>
        <w:t>y</w:t>
      </w:r>
      <w:r>
        <w:rPr>
          <w:b/>
          <w:spacing w:val="-4"/>
          <w:sz w:val="26"/>
        </w:rPr>
        <w:t> </w:t>
      </w:r>
      <w:r>
        <w:rPr>
          <w:b/>
          <w:sz w:val="26"/>
        </w:rPr>
        <w:t>chỉ</w:t>
      </w:r>
      <w:r>
        <w:rPr>
          <w:b/>
          <w:spacing w:val="-3"/>
          <w:sz w:val="26"/>
        </w:rPr>
        <w:t> </w:t>
      </w:r>
      <w:r>
        <w:rPr>
          <w:i/>
          <w:sz w:val="26"/>
        </w:rPr>
        <w:t>(nissaya)</w:t>
      </w:r>
      <w:r>
        <w:rPr>
          <w:i/>
          <w:spacing w:val="-7"/>
          <w:sz w:val="26"/>
        </w:rPr>
        <w:t> </w:t>
      </w:r>
      <w:r>
        <w:rPr>
          <w:sz w:val="26"/>
        </w:rPr>
        <w:t>như</w:t>
      </w:r>
      <w:r>
        <w:rPr>
          <w:spacing w:val="-4"/>
          <w:sz w:val="26"/>
        </w:rPr>
        <w:t> </w:t>
      </w:r>
      <w:r>
        <w:rPr>
          <w:sz w:val="26"/>
        </w:rPr>
        <w:t>phần ỷ</w:t>
      </w:r>
      <w:r>
        <w:rPr>
          <w:spacing w:val="-10"/>
          <w:sz w:val="26"/>
        </w:rPr>
        <w:t> </w:t>
      </w:r>
      <w:r>
        <w:rPr>
          <w:sz w:val="26"/>
        </w:rPr>
        <w:t>trượng</w:t>
      </w:r>
      <w:r>
        <w:rPr>
          <w:spacing w:val="-2"/>
          <w:sz w:val="26"/>
        </w:rPr>
        <w:t> </w:t>
      </w:r>
      <w:r>
        <w:rPr>
          <w:i/>
          <w:spacing w:val="-2"/>
          <w:sz w:val="26"/>
        </w:rPr>
        <w:t>(paccayavāra)</w:t>
      </w:r>
      <w:r>
        <w:rPr>
          <w:spacing w:val="-2"/>
          <w:sz w:val="26"/>
        </w:rPr>
        <w:t>.</w:t>
      </w:r>
    </w:p>
    <w:p>
      <w:pPr>
        <w:spacing w:before="207"/>
        <w:ind w:left="424" w:right="0" w:firstLine="0"/>
        <w:jc w:val="left"/>
        <w:rPr>
          <w:b/>
          <w:i/>
          <w:sz w:val="26"/>
        </w:rPr>
      </w:pPr>
      <w:bookmarkStart w:name="_bookmark163" w:id="164"/>
      <w:bookmarkEnd w:id="164"/>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40" w:lineRule="auto"/>
      </w:pPr>
      <w:r>
        <w:rPr>
          <w:spacing w:val="-4"/>
        </w:rPr>
        <w:t>131.</w:t>
      </w:r>
    </w:p>
    <w:p>
      <w:pPr>
        <w:pStyle w:val="BodyText"/>
        <w:ind w:right="1434" w:hanging="286"/>
      </w:pPr>
      <w:r>
        <w:rPr/>
        <w:t>Pháp</w:t>
      </w:r>
      <w:r>
        <w:rPr>
          <w:spacing w:val="-4"/>
        </w:rPr>
        <w:t> </w:t>
      </w:r>
      <w:r>
        <w:rPr/>
        <w:t>tương</w:t>
      </w:r>
      <w:r>
        <w:rPr>
          <w:spacing w:val="-4"/>
        </w:rPr>
        <w:t> </w:t>
      </w:r>
      <w:r>
        <w:rPr/>
        <w:t>ưng</w:t>
      </w:r>
      <w:r>
        <w:rPr>
          <w:spacing w:val="-1"/>
        </w:rPr>
        <w:t> </w:t>
      </w:r>
      <w:r>
        <w:rPr/>
        <w:t>tâm</w:t>
      </w:r>
      <w:r>
        <w:rPr>
          <w:spacing w:val="-6"/>
        </w:rPr>
        <w:t> </w:t>
      </w:r>
      <w:r>
        <w:rPr/>
        <w:t>hòa</w:t>
      </w:r>
      <w:r>
        <w:rPr>
          <w:spacing w:val="-4"/>
        </w:rPr>
        <w:t> </w:t>
      </w:r>
      <w:r>
        <w:rPr/>
        <w:t>hợp</w:t>
      </w:r>
      <w:r>
        <w:rPr>
          <w:spacing w:val="-3"/>
        </w:rPr>
        <w:t> </w:t>
      </w:r>
      <w:r>
        <w:rPr/>
        <w:t>pháp</w:t>
      </w:r>
      <w:r>
        <w:rPr>
          <w:spacing w:val="-1"/>
        </w:rPr>
        <w:t> </w:t>
      </w:r>
      <w:r>
        <w:rPr/>
        <w:t>tương</w:t>
      </w:r>
      <w:r>
        <w:rPr>
          <w:spacing w:val="-4"/>
        </w:rPr>
        <w:t> </w:t>
      </w:r>
      <w:r>
        <w:rPr/>
        <w:t>ưng</w:t>
      </w:r>
      <w:r>
        <w:rPr>
          <w:spacing w:val="-3"/>
        </w:rPr>
        <w:t> </w:t>
      </w:r>
      <w:r>
        <w:rPr/>
        <w:t>tâm</w:t>
      </w:r>
      <w:r>
        <w:rPr>
          <w:spacing w:val="-3"/>
        </w:rPr>
        <w:t> </w:t>
      </w:r>
      <w:r>
        <w:rPr/>
        <w:t>sanh</w:t>
      </w:r>
      <w:r>
        <w:rPr>
          <w:spacing w:val="-4"/>
        </w:rPr>
        <w:t> </w:t>
      </w:r>
      <w:r>
        <w:rPr/>
        <w:t>ra</w:t>
      </w:r>
      <w:r>
        <w:rPr>
          <w:spacing w:val="-1"/>
        </w:rPr>
        <w:t> </w:t>
      </w:r>
      <w:r>
        <w:rPr/>
        <w:t>do</w:t>
      </w:r>
      <w:r>
        <w:rPr>
          <w:spacing w:val="-3"/>
        </w:rPr>
        <w:t> </w:t>
      </w:r>
      <w:r>
        <w:rPr/>
        <w:t>Nhân</w:t>
      </w:r>
      <w:r>
        <w:rPr>
          <w:spacing w:val="-1"/>
        </w:rPr>
        <w:t> </w:t>
      </w:r>
      <w:r>
        <w:rPr/>
        <w:t>duyên: 2 uẩn hòa hợp 1 uẩn tương ưng tâm,... 2 uẩn. Tục sinh.</w:t>
      </w:r>
    </w:p>
    <w:p>
      <w:pPr>
        <w:pStyle w:val="Heading2"/>
        <w:spacing w:before="2"/>
      </w:pPr>
      <w:r>
        <w:rPr>
          <w:spacing w:val="-4"/>
        </w:rPr>
        <w:t>132.</w:t>
      </w:r>
    </w:p>
    <w:p>
      <w:pPr>
        <w:pStyle w:val="BodyText"/>
        <w:spacing w:line="297" w:lineRule="exact"/>
        <w:ind w:left="708"/>
      </w:pPr>
      <w:r>
        <w:rPr/>
        <w:t>Nhân</w:t>
      </w:r>
      <w:r>
        <w:rPr>
          <w:spacing w:val="-4"/>
        </w:rPr>
        <w:t> </w:t>
      </w:r>
      <w:r>
        <w:rPr/>
        <w:t>1,</w:t>
      </w:r>
      <w:r>
        <w:rPr>
          <w:spacing w:val="-3"/>
        </w:rPr>
        <w:t> </w:t>
      </w:r>
      <w:r>
        <w:rPr/>
        <w:t>Cảnh</w:t>
      </w:r>
      <w:r>
        <w:rPr>
          <w:spacing w:val="-3"/>
        </w:rPr>
        <w:t> </w:t>
      </w:r>
      <w:r>
        <w:rPr/>
        <w:t>1,</w:t>
      </w:r>
      <w:r>
        <w:rPr>
          <w:spacing w:val="-3"/>
        </w:rPr>
        <w:t> </w:t>
      </w:r>
      <w:r>
        <w:rPr/>
        <w:t>Trưởng</w:t>
      </w:r>
      <w:r>
        <w:rPr>
          <w:spacing w:val="-4"/>
        </w:rPr>
        <w:t> </w:t>
      </w:r>
      <w:r>
        <w:rPr/>
        <w:t>1,</w:t>
      </w:r>
      <w:r>
        <w:rPr>
          <w:spacing w:val="-3"/>
        </w:rPr>
        <w:t> </w:t>
      </w:r>
      <w:r>
        <w:rPr/>
        <w:t>tất</w:t>
      </w:r>
      <w:r>
        <w:rPr>
          <w:spacing w:val="-3"/>
        </w:rPr>
        <w:t> </w:t>
      </w:r>
      <w:r>
        <w:rPr/>
        <w:t>cả</w:t>
      </w:r>
      <w:r>
        <w:rPr>
          <w:spacing w:val="-4"/>
        </w:rPr>
        <w:t> </w:t>
      </w:r>
      <w:r>
        <w:rPr/>
        <w:t>đều</w:t>
      </w:r>
      <w:r>
        <w:rPr>
          <w:spacing w:val="-3"/>
        </w:rPr>
        <w:t> </w:t>
      </w:r>
      <w:r>
        <w:rPr/>
        <w:t>1,</w:t>
      </w:r>
      <w:r>
        <w:rPr>
          <w:spacing w:val="-1"/>
        </w:rPr>
        <w:t> </w:t>
      </w:r>
      <w:r>
        <w:rPr/>
        <w:t>Bất</w:t>
      </w:r>
      <w:r>
        <w:rPr>
          <w:spacing w:val="-3"/>
        </w:rPr>
        <w:t> </w:t>
      </w:r>
      <w:r>
        <w:rPr/>
        <w:t>ly</w:t>
      </w:r>
      <w:r>
        <w:rPr>
          <w:spacing w:val="-5"/>
        </w:rPr>
        <w:t> </w:t>
      </w:r>
      <w:r>
        <w:rPr>
          <w:spacing w:val="-10"/>
        </w:rPr>
        <w:t>1</w:t>
      </w:r>
    </w:p>
    <w:p>
      <w:pPr>
        <w:pStyle w:val="Heading2"/>
        <w:spacing w:before="3"/>
      </w:pPr>
      <w:r>
        <w:rPr>
          <w:spacing w:val="-4"/>
        </w:rPr>
        <w:t>133.</w:t>
      </w:r>
    </w:p>
    <w:p>
      <w:pPr>
        <w:pStyle w:val="BodyText"/>
        <w:ind w:left="708" w:right="139"/>
      </w:pPr>
      <w:r>
        <w:rPr/>
        <w:t>Phi</w:t>
      </w:r>
      <w:r>
        <w:rPr>
          <w:spacing w:val="38"/>
        </w:rPr>
        <w:t> </w:t>
      </w:r>
      <w:r>
        <w:rPr/>
        <w:t>Nhân</w:t>
      </w:r>
      <w:r>
        <w:rPr>
          <w:spacing w:val="40"/>
        </w:rPr>
        <w:t> </w:t>
      </w:r>
      <w:r>
        <w:rPr/>
        <w:t>1,</w:t>
      </w:r>
      <w:r>
        <w:rPr>
          <w:spacing w:val="38"/>
        </w:rPr>
        <w:t> </w:t>
      </w:r>
      <w:r>
        <w:rPr/>
        <w:t>phi</w:t>
      </w:r>
      <w:r>
        <w:rPr>
          <w:spacing w:val="40"/>
        </w:rPr>
        <w:t> </w:t>
      </w:r>
      <w:r>
        <w:rPr/>
        <w:t>Trưởng</w:t>
      </w:r>
      <w:r>
        <w:rPr>
          <w:spacing w:val="38"/>
        </w:rPr>
        <w:t> </w:t>
      </w:r>
      <w:r>
        <w:rPr/>
        <w:t>1,</w:t>
      </w:r>
      <w:r>
        <w:rPr>
          <w:spacing w:val="40"/>
        </w:rPr>
        <w:t> </w:t>
      </w:r>
      <w:r>
        <w:rPr/>
        <w:t>phi</w:t>
      </w:r>
      <w:r>
        <w:rPr>
          <w:spacing w:val="40"/>
        </w:rPr>
        <w:t> </w:t>
      </w:r>
      <w:r>
        <w:rPr/>
        <w:t>Tiền</w:t>
      </w:r>
      <w:r>
        <w:rPr>
          <w:spacing w:val="38"/>
        </w:rPr>
        <w:t> </w:t>
      </w:r>
      <w:r>
        <w:rPr/>
        <w:t>sanh</w:t>
      </w:r>
      <w:r>
        <w:rPr>
          <w:spacing w:val="39"/>
        </w:rPr>
        <w:t> </w:t>
      </w:r>
      <w:r>
        <w:rPr/>
        <w:t>1,</w:t>
      </w:r>
      <w:r>
        <w:rPr>
          <w:spacing w:val="39"/>
        </w:rPr>
        <w:t> </w:t>
      </w:r>
      <w:r>
        <w:rPr/>
        <w:t>phi</w:t>
      </w:r>
      <w:r>
        <w:rPr>
          <w:spacing w:val="38"/>
        </w:rPr>
        <w:t> </w:t>
      </w:r>
      <w:r>
        <w:rPr/>
        <w:t>Hậu</w:t>
      </w:r>
      <w:r>
        <w:rPr>
          <w:spacing w:val="40"/>
        </w:rPr>
        <w:t> </w:t>
      </w:r>
      <w:r>
        <w:rPr/>
        <w:t>sanh</w:t>
      </w:r>
      <w:r>
        <w:rPr>
          <w:spacing w:val="40"/>
        </w:rPr>
        <w:t> </w:t>
      </w:r>
      <w:r>
        <w:rPr/>
        <w:t>1,</w:t>
      </w:r>
      <w:r>
        <w:rPr>
          <w:spacing w:val="38"/>
        </w:rPr>
        <w:t> </w:t>
      </w:r>
      <w:r>
        <w:rPr/>
        <w:t>phi</w:t>
      </w:r>
      <w:r>
        <w:rPr>
          <w:spacing w:val="40"/>
        </w:rPr>
        <w:t> </w:t>
      </w:r>
      <w:r>
        <w:rPr/>
        <w:t>Cố</w:t>
      </w:r>
      <w:r>
        <w:rPr>
          <w:spacing w:val="38"/>
        </w:rPr>
        <w:t> </w:t>
      </w:r>
      <w:r>
        <w:rPr/>
        <w:t>hưởng</w:t>
      </w:r>
      <w:r>
        <w:rPr>
          <w:spacing w:val="40"/>
        </w:rPr>
        <w:t> </w:t>
      </w:r>
      <w:r>
        <w:rPr/>
        <w:t>1,</w:t>
      </w:r>
      <w:r>
        <w:rPr>
          <w:spacing w:val="38"/>
        </w:rPr>
        <w:t> </w:t>
      </w:r>
      <w:r>
        <w:rPr/>
        <w:t>phi Nghiệp 1, phi Quả 1, phi Thiền 1, phi Đạo 1, phi Bất tương ưng 1.</w:t>
      </w:r>
    </w:p>
    <w:p>
      <w:pPr>
        <w:pStyle w:val="BodyText"/>
        <w:spacing w:before="115"/>
        <w:ind w:left="424"/>
      </w:pPr>
      <w:r>
        <w:rPr/>
        <w:t>Ngoài</w:t>
      </w:r>
      <w:r>
        <w:rPr>
          <w:spacing w:val="-6"/>
        </w:rPr>
        <w:t> </w:t>
      </w:r>
      <w:r>
        <w:rPr/>
        <w:t>ra</w:t>
      </w:r>
      <w:r>
        <w:rPr>
          <w:spacing w:val="-5"/>
        </w:rPr>
        <w:t> </w:t>
      </w:r>
      <w:r>
        <w:rPr/>
        <w:t>2</w:t>
      </w:r>
      <w:r>
        <w:rPr>
          <w:spacing w:val="-5"/>
        </w:rPr>
        <w:t> </w:t>
      </w:r>
      <w:r>
        <w:rPr/>
        <w:t>cách</w:t>
      </w:r>
      <w:r>
        <w:rPr>
          <w:spacing w:val="-6"/>
        </w:rPr>
        <w:t> </w:t>
      </w:r>
      <w:r>
        <w:rPr/>
        <w:t>đếm,</w:t>
      </w:r>
      <w:r>
        <w:rPr>
          <w:spacing w:val="-2"/>
        </w:rPr>
        <w:t> </w:t>
      </w:r>
      <w:r>
        <w:rPr/>
        <w:t>dù</w:t>
      </w:r>
      <w:r>
        <w:rPr>
          <w:spacing w:val="-5"/>
        </w:rPr>
        <w:t> </w:t>
      </w:r>
      <w:r>
        <w:rPr/>
        <w:t>phần</w:t>
      </w:r>
      <w:r>
        <w:rPr>
          <w:spacing w:val="-5"/>
        </w:rPr>
        <w:t> </w:t>
      </w:r>
      <w:r>
        <w:rPr/>
        <w:t>tương</w:t>
      </w:r>
      <w:r>
        <w:rPr>
          <w:spacing w:val="-5"/>
        </w:rPr>
        <w:t> </w:t>
      </w:r>
      <w:r>
        <w:rPr/>
        <w:t>ưng</w:t>
      </w:r>
      <w:r>
        <w:rPr>
          <w:spacing w:val="-2"/>
        </w:rPr>
        <w:t> </w:t>
      </w:r>
      <w:r>
        <w:rPr>
          <w:i/>
        </w:rPr>
        <w:t>(sampayutta)</w:t>
      </w:r>
      <w:r>
        <w:rPr>
          <w:i/>
          <w:spacing w:val="-6"/>
        </w:rPr>
        <w:t> </w:t>
      </w:r>
      <w:r>
        <w:rPr/>
        <w:t>nên</w:t>
      </w:r>
      <w:r>
        <w:rPr>
          <w:spacing w:val="-5"/>
        </w:rPr>
        <w:t> </w:t>
      </w:r>
      <w:r>
        <w:rPr/>
        <w:t>sắp</w:t>
      </w:r>
      <w:r>
        <w:rPr>
          <w:spacing w:val="-5"/>
        </w:rPr>
        <w:t> </w:t>
      </w:r>
      <w:r>
        <w:rPr/>
        <w:t>như</w:t>
      </w:r>
      <w:r>
        <w:rPr>
          <w:spacing w:val="-5"/>
        </w:rPr>
        <w:t> </w:t>
      </w:r>
      <w:r>
        <w:rPr>
          <w:spacing w:val="-4"/>
        </w:rPr>
        <w:t>thế.</w:t>
      </w:r>
    </w:p>
    <w:p>
      <w:pPr>
        <w:spacing w:before="205"/>
        <w:ind w:left="424" w:right="0" w:firstLine="0"/>
        <w:jc w:val="left"/>
        <w:rPr>
          <w:b/>
          <w:i/>
          <w:sz w:val="26"/>
        </w:rPr>
      </w:pPr>
      <w:bookmarkStart w:name="_bookmark164" w:id="165"/>
      <w:bookmarkEnd w:id="165"/>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134.</w:t>
      </w:r>
    </w:p>
    <w:p>
      <w:pPr>
        <w:pStyle w:val="BodyText"/>
        <w:spacing w:line="317" w:lineRule="exact"/>
        <w:ind w:left="424"/>
      </w:pPr>
      <w:r>
        <w:rPr>
          <w:rFonts w:ascii="Symbol" w:hAnsi="Symbol"/>
        </w:rPr>
        <w:t></w:t>
      </w:r>
      <w:r>
        <w:rPr>
          <w:spacing w:val="48"/>
          <w:w w:val="150"/>
        </w:rPr>
        <w:t> </w:t>
      </w:r>
      <w:r>
        <w:rPr/>
        <w:t>Pháp</w:t>
      </w:r>
      <w:r>
        <w:rPr>
          <w:spacing w:val="-5"/>
        </w:rPr>
        <w:t> </w:t>
      </w:r>
      <w:r>
        <w:rPr/>
        <w:t>tương</w:t>
      </w:r>
      <w:r>
        <w:rPr>
          <w:spacing w:val="-4"/>
        </w:rPr>
        <w:t> </w:t>
      </w:r>
      <w:r>
        <w:rPr/>
        <w:t>ưng</w:t>
      </w:r>
      <w:r>
        <w:rPr>
          <w:spacing w:val="-2"/>
        </w:rPr>
        <w:t> </w:t>
      </w:r>
      <w:r>
        <w:rPr/>
        <w:t>tâm</w:t>
      </w:r>
      <w:r>
        <w:rPr>
          <w:spacing w:val="-6"/>
        </w:rPr>
        <w:t> </w:t>
      </w:r>
      <w:r>
        <w:rPr/>
        <w:t>làm</w:t>
      </w:r>
      <w:r>
        <w:rPr>
          <w:spacing w:val="-3"/>
        </w:rPr>
        <w:t> </w:t>
      </w:r>
      <w:r>
        <w:rPr/>
        <w:t>duyên</w:t>
      </w:r>
      <w:r>
        <w:rPr>
          <w:spacing w:val="-4"/>
        </w:rPr>
        <w:t> </w:t>
      </w:r>
      <w:r>
        <w:rPr/>
        <w:t>cho</w:t>
      </w:r>
      <w:r>
        <w:rPr>
          <w:spacing w:val="-3"/>
        </w:rPr>
        <w:t> </w:t>
      </w:r>
      <w:r>
        <w:rPr/>
        <w:t>pháp</w:t>
      </w:r>
      <w:r>
        <w:rPr>
          <w:spacing w:val="-2"/>
        </w:rPr>
        <w:t> </w:t>
      </w:r>
      <w:r>
        <w:rPr/>
        <w:t>tương</w:t>
      </w:r>
      <w:r>
        <w:rPr>
          <w:spacing w:val="-4"/>
        </w:rPr>
        <w:t> </w:t>
      </w:r>
      <w:r>
        <w:rPr/>
        <w:t>ưng</w:t>
      </w:r>
      <w:r>
        <w:rPr>
          <w:spacing w:val="-5"/>
        </w:rPr>
        <w:t> </w:t>
      </w:r>
      <w:r>
        <w:rPr/>
        <w:t>tâm</w:t>
      </w:r>
      <w:r>
        <w:rPr>
          <w:spacing w:val="-6"/>
        </w:rPr>
        <w:t> </w:t>
      </w:r>
      <w:r>
        <w:rPr/>
        <w:t>bằng</w:t>
      </w:r>
      <w:r>
        <w:rPr>
          <w:spacing w:val="-5"/>
        </w:rPr>
        <w:t> </w:t>
      </w:r>
      <w:r>
        <w:rPr/>
        <w:t>Nhân</w:t>
      </w:r>
      <w:r>
        <w:rPr>
          <w:spacing w:val="1"/>
        </w:rPr>
        <w:t> </w:t>
      </w:r>
      <w:r>
        <w:rPr>
          <w:spacing w:val="-2"/>
        </w:rPr>
        <w:t>duyên:</w:t>
      </w:r>
    </w:p>
    <w:p>
      <w:pPr>
        <w:pStyle w:val="BodyText"/>
        <w:spacing w:line="298" w:lineRule="exact"/>
      </w:pPr>
      <w:r>
        <w:rPr/>
        <w:t>Nhân</w:t>
      </w:r>
      <w:r>
        <w:rPr>
          <w:spacing w:val="-6"/>
        </w:rPr>
        <w:t> </w:t>
      </w:r>
      <w:r>
        <w:rPr/>
        <w:t>tương</w:t>
      </w:r>
      <w:r>
        <w:rPr>
          <w:spacing w:val="-5"/>
        </w:rPr>
        <w:t> </w:t>
      </w:r>
      <w:r>
        <w:rPr/>
        <w:t>ưng</w:t>
      </w:r>
      <w:r>
        <w:rPr>
          <w:spacing w:val="-2"/>
        </w:rPr>
        <w:t> </w:t>
      </w:r>
      <w:r>
        <w:rPr/>
        <w:t>tâm</w:t>
      </w:r>
      <w:r>
        <w:rPr>
          <w:spacing w:val="-6"/>
        </w:rPr>
        <w:t> </w:t>
      </w:r>
      <w:r>
        <w:rPr/>
        <w:t>làm</w:t>
      </w:r>
      <w:r>
        <w:rPr>
          <w:spacing w:val="-4"/>
        </w:rPr>
        <w:t> </w:t>
      </w:r>
      <w:r>
        <w:rPr/>
        <w:t>duyên</w:t>
      </w:r>
      <w:r>
        <w:rPr>
          <w:spacing w:val="-4"/>
        </w:rPr>
        <w:t> </w:t>
      </w:r>
      <w:r>
        <w:rPr/>
        <w:t>cho</w:t>
      </w:r>
      <w:r>
        <w:rPr>
          <w:spacing w:val="-4"/>
        </w:rPr>
        <w:t> </w:t>
      </w:r>
      <w:r>
        <w:rPr/>
        <w:t>uẩn</w:t>
      </w:r>
      <w:r>
        <w:rPr>
          <w:spacing w:val="-5"/>
        </w:rPr>
        <w:t> </w:t>
      </w:r>
      <w:r>
        <w:rPr/>
        <w:t>tương</w:t>
      </w:r>
      <w:r>
        <w:rPr>
          <w:spacing w:val="-5"/>
        </w:rPr>
        <w:t> </w:t>
      </w:r>
      <w:r>
        <w:rPr/>
        <w:t>ưng</w:t>
      </w:r>
      <w:r>
        <w:rPr>
          <w:spacing w:val="-4"/>
        </w:rPr>
        <w:t> </w:t>
      </w:r>
      <w:r>
        <w:rPr/>
        <w:t>bằng</w:t>
      </w:r>
      <w:r>
        <w:rPr>
          <w:spacing w:val="-5"/>
        </w:rPr>
        <w:t> </w:t>
      </w:r>
      <w:r>
        <w:rPr/>
        <w:t>Nhân</w:t>
      </w:r>
      <w:r>
        <w:rPr>
          <w:spacing w:val="-5"/>
        </w:rPr>
        <w:t> </w:t>
      </w:r>
      <w:r>
        <w:rPr/>
        <w:t>duyên.</w:t>
      </w:r>
      <w:r>
        <w:rPr>
          <w:spacing w:val="-5"/>
        </w:rPr>
        <w:t> </w:t>
      </w:r>
      <w:r>
        <w:rPr/>
        <w:t>Tục</w:t>
      </w:r>
      <w:r>
        <w:rPr>
          <w:spacing w:val="-5"/>
        </w:rPr>
        <w:t> </w:t>
      </w:r>
      <w:r>
        <w:rPr>
          <w:spacing w:val="-2"/>
        </w:rPr>
        <w:t>sinh...</w:t>
      </w:r>
    </w:p>
    <w:p>
      <w:pPr>
        <w:pStyle w:val="BodyText"/>
        <w:spacing w:before="120"/>
        <w:ind w:right="804" w:hanging="570"/>
      </w:pPr>
      <w:r>
        <w:rPr>
          <w:rFonts w:ascii="Symbol" w:hAnsi="Symbol"/>
        </w:rPr>
        <w:t></w:t>
      </w:r>
      <w:r>
        <w:rPr>
          <w:spacing w:val="80"/>
        </w:rPr>
        <w:t> </w:t>
      </w:r>
      <w:r>
        <w:rPr/>
        <w:t>Pháp</w:t>
      </w:r>
      <w:r>
        <w:rPr>
          <w:spacing w:val="-3"/>
        </w:rPr>
        <w:t> </w:t>
      </w:r>
      <w:r>
        <w:rPr/>
        <w:t>tương</w:t>
      </w:r>
      <w:r>
        <w:rPr>
          <w:spacing w:val="-3"/>
        </w:rPr>
        <w:t> </w:t>
      </w:r>
      <w:r>
        <w:rPr/>
        <w:t>ưng tâm</w:t>
      </w:r>
      <w:r>
        <w:rPr>
          <w:spacing w:val="-5"/>
        </w:rPr>
        <w:t> </w:t>
      </w:r>
      <w:r>
        <w:rPr/>
        <w:t>làm</w:t>
      </w:r>
      <w:r>
        <w:rPr>
          <w:spacing w:val="-2"/>
        </w:rPr>
        <w:t> </w:t>
      </w:r>
      <w:r>
        <w:rPr/>
        <w:t>duyên</w:t>
      </w:r>
      <w:r>
        <w:rPr>
          <w:spacing w:val="-2"/>
        </w:rPr>
        <w:t> </w:t>
      </w:r>
      <w:r>
        <w:rPr/>
        <w:t>cho</w:t>
      </w:r>
      <w:r>
        <w:rPr>
          <w:spacing w:val="-2"/>
        </w:rPr>
        <w:t> </w:t>
      </w:r>
      <w:r>
        <w:rPr/>
        <w:t>pháp bất</w:t>
      </w:r>
      <w:r>
        <w:rPr>
          <w:spacing w:val="-3"/>
        </w:rPr>
        <w:t> </w:t>
      </w:r>
      <w:r>
        <w:rPr/>
        <w:t>tương</w:t>
      </w:r>
      <w:r>
        <w:rPr>
          <w:spacing w:val="-3"/>
        </w:rPr>
        <w:t> </w:t>
      </w:r>
      <w:r>
        <w:rPr/>
        <w:t>ưng</w:t>
      </w:r>
      <w:r>
        <w:rPr>
          <w:spacing w:val="-1"/>
        </w:rPr>
        <w:t> </w:t>
      </w:r>
      <w:r>
        <w:rPr/>
        <w:t>tâm</w:t>
      </w:r>
      <w:r>
        <w:rPr>
          <w:spacing w:val="-5"/>
        </w:rPr>
        <w:t> </w:t>
      </w:r>
      <w:r>
        <w:rPr/>
        <w:t>bằng</w:t>
      </w:r>
      <w:r>
        <w:rPr>
          <w:spacing w:val="-3"/>
        </w:rPr>
        <w:t> </w:t>
      </w:r>
      <w:r>
        <w:rPr/>
        <w:t>Nhân</w:t>
      </w:r>
      <w:r>
        <w:rPr>
          <w:spacing w:val="-3"/>
        </w:rPr>
        <w:t> </w:t>
      </w:r>
      <w:r>
        <w:rPr/>
        <w:t>duyên: Nhân tương ưng tâm làm duyên cho sắc tâm bằng Nhân duyên. Tục sinh...</w:t>
      </w:r>
    </w:p>
    <w:p>
      <w:pPr>
        <w:pStyle w:val="BodyText"/>
        <w:spacing w:before="119"/>
        <w:ind w:left="710" w:right="139" w:hanging="287"/>
      </w:pPr>
      <w:r>
        <w:rPr>
          <w:rFonts w:ascii="Symbol" w:hAnsi="Symbol"/>
        </w:rPr>
        <w:t></w:t>
      </w:r>
      <w:r>
        <w:rPr>
          <w:spacing w:val="80"/>
        </w:rPr>
        <w:t> </w:t>
      </w:r>
      <w:r>
        <w:rPr/>
        <w:t>Pháp tương ưng tâm làm duyên cho những pháp tương ưng tâm và bất tương ưng tâm bằng Nhân duyên:</w:t>
      </w:r>
    </w:p>
    <w:p>
      <w:pPr>
        <w:pStyle w:val="BodyText"/>
      </w:pPr>
      <w:r>
        <w:rPr/>
        <w:t>Nhân</w:t>
      </w:r>
      <w:r>
        <w:rPr>
          <w:spacing w:val="40"/>
        </w:rPr>
        <w:t> </w:t>
      </w:r>
      <w:r>
        <w:rPr/>
        <w:t>tương</w:t>
      </w:r>
      <w:r>
        <w:rPr>
          <w:spacing w:val="40"/>
        </w:rPr>
        <w:t> </w:t>
      </w:r>
      <w:r>
        <w:rPr/>
        <w:t>ưng</w:t>
      </w:r>
      <w:r>
        <w:rPr>
          <w:spacing w:val="40"/>
        </w:rPr>
        <w:t> </w:t>
      </w:r>
      <w:r>
        <w:rPr/>
        <w:t>tâm</w:t>
      </w:r>
      <w:r>
        <w:rPr>
          <w:spacing w:val="40"/>
        </w:rPr>
        <w:t> </w:t>
      </w:r>
      <w:r>
        <w:rPr/>
        <w:t>làm</w:t>
      </w:r>
      <w:r>
        <w:rPr>
          <w:spacing w:val="38"/>
        </w:rPr>
        <w:t> </w:t>
      </w:r>
      <w:r>
        <w:rPr/>
        <w:t>duyên</w:t>
      </w:r>
      <w:r>
        <w:rPr>
          <w:spacing w:val="40"/>
        </w:rPr>
        <w:t> </w:t>
      </w:r>
      <w:r>
        <w:rPr/>
        <w:t>cho</w:t>
      </w:r>
      <w:r>
        <w:rPr>
          <w:spacing w:val="40"/>
        </w:rPr>
        <w:t> </w:t>
      </w:r>
      <w:r>
        <w:rPr/>
        <w:t>uẩn</w:t>
      </w:r>
      <w:r>
        <w:rPr>
          <w:spacing w:val="40"/>
        </w:rPr>
        <w:t> </w:t>
      </w:r>
      <w:r>
        <w:rPr/>
        <w:t>tương</w:t>
      </w:r>
      <w:r>
        <w:rPr>
          <w:spacing w:val="40"/>
        </w:rPr>
        <w:t> </w:t>
      </w:r>
      <w:r>
        <w:rPr/>
        <w:t>ưng</w:t>
      </w:r>
      <w:r>
        <w:rPr>
          <w:spacing w:val="40"/>
        </w:rPr>
        <w:t> </w:t>
      </w:r>
      <w:r>
        <w:rPr/>
        <w:t>tâm</w:t>
      </w:r>
      <w:r>
        <w:rPr>
          <w:spacing w:val="38"/>
        </w:rPr>
        <w:t> </w:t>
      </w:r>
      <w:r>
        <w:rPr/>
        <w:t>và</w:t>
      </w:r>
      <w:r>
        <w:rPr>
          <w:spacing w:val="40"/>
        </w:rPr>
        <w:t> </w:t>
      </w:r>
      <w:r>
        <w:rPr/>
        <w:t>sắc</w:t>
      </w:r>
      <w:r>
        <w:rPr>
          <w:spacing w:val="40"/>
        </w:rPr>
        <w:t> </w:t>
      </w:r>
      <w:r>
        <w:rPr/>
        <w:t>tâm</w:t>
      </w:r>
      <w:r>
        <w:rPr>
          <w:spacing w:val="39"/>
        </w:rPr>
        <w:t> </w:t>
      </w:r>
      <w:r>
        <w:rPr/>
        <w:t>bằng</w:t>
      </w:r>
      <w:r>
        <w:rPr>
          <w:spacing w:val="40"/>
        </w:rPr>
        <w:t> </w:t>
      </w:r>
      <w:r>
        <w:rPr/>
        <w:t>Nhân duyên. Tục sinh...</w:t>
      </w:r>
    </w:p>
    <w:p>
      <w:pPr>
        <w:pStyle w:val="Heading2"/>
        <w:spacing w:line="299" w:lineRule="exact"/>
      </w:pPr>
      <w:r>
        <w:rPr>
          <w:spacing w:val="-4"/>
        </w:rPr>
        <w:t>135.</w:t>
      </w:r>
    </w:p>
    <w:p>
      <w:pPr>
        <w:pStyle w:val="BodyText"/>
        <w:spacing w:line="317" w:lineRule="exact"/>
        <w:ind w:left="424"/>
      </w:pPr>
      <w:r>
        <w:rPr>
          <w:rFonts w:ascii="Symbol" w:hAnsi="Symbol"/>
        </w:rPr>
        <w:t></w:t>
      </w:r>
      <w:r>
        <w:rPr>
          <w:spacing w:val="48"/>
          <w:w w:val="150"/>
        </w:rPr>
        <w:t> </w:t>
      </w:r>
      <w:r>
        <w:rPr/>
        <w:t>Pháp</w:t>
      </w:r>
      <w:r>
        <w:rPr>
          <w:spacing w:val="-5"/>
        </w:rPr>
        <w:t> </w:t>
      </w:r>
      <w:r>
        <w:rPr/>
        <w:t>tương</w:t>
      </w:r>
      <w:r>
        <w:rPr>
          <w:spacing w:val="-4"/>
        </w:rPr>
        <w:t> </w:t>
      </w:r>
      <w:r>
        <w:rPr/>
        <w:t>ưng</w:t>
      </w:r>
      <w:r>
        <w:rPr>
          <w:spacing w:val="-2"/>
        </w:rPr>
        <w:t> </w:t>
      </w:r>
      <w:r>
        <w:rPr/>
        <w:t>tâm</w:t>
      </w:r>
      <w:r>
        <w:rPr>
          <w:spacing w:val="-6"/>
        </w:rPr>
        <w:t> </w:t>
      </w:r>
      <w:r>
        <w:rPr/>
        <w:t>làm</w:t>
      </w:r>
      <w:r>
        <w:rPr>
          <w:spacing w:val="-4"/>
        </w:rPr>
        <w:t> </w:t>
      </w:r>
      <w:r>
        <w:rPr/>
        <w:t>duyên</w:t>
      </w:r>
      <w:r>
        <w:rPr>
          <w:spacing w:val="-3"/>
        </w:rPr>
        <w:t> </w:t>
      </w:r>
      <w:r>
        <w:rPr/>
        <w:t>cho</w:t>
      </w:r>
      <w:r>
        <w:rPr>
          <w:spacing w:val="-4"/>
        </w:rPr>
        <w:t> </w:t>
      </w:r>
      <w:r>
        <w:rPr/>
        <w:t>pháp</w:t>
      </w:r>
      <w:r>
        <w:rPr>
          <w:spacing w:val="-1"/>
        </w:rPr>
        <w:t> </w:t>
      </w:r>
      <w:r>
        <w:rPr/>
        <w:t>tương</w:t>
      </w:r>
      <w:r>
        <w:rPr>
          <w:spacing w:val="-5"/>
        </w:rPr>
        <w:t> </w:t>
      </w:r>
      <w:r>
        <w:rPr/>
        <w:t>ưng</w:t>
      </w:r>
      <w:r>
        <w:rPr>
          <w:spacing w:val="-3"/>
        </w:rPr>
        <w:t> </w:t>
      </w:r>
      <w:r>
        <w:rPr/>
        <w:t>tâm</w:t>
      </w:r>
      <w:r>
        <w:rPr>
          <w:spacing w:val="-6"/>
        </w:rPr>
        <w:t> </w:t>
      </w:r>
      <w:r>
        <w:rPr/>
        <w:t>bằng</w:t>
      </w:r>
      <w:r>
        <w:rPr>
          <w:spacing w:val="-4"/>
        </w:rPr>
        <w:t> </w:t>
      </w:r>
      <w:r>
        <w:rPr/>
        <w:t>Cảnh </w:t>
      </w:r>
      <w:r>
        <w:rPr>
          <w:spacing w:val="-2"/>
        </w:rPr>
        <w:t>duyên:</w:t>
      </w:r>
    </w:p>
    <w:p>
      <w:pPr>
        <w:pStyle w:val="ListParagraph"/>
        <w:numPr>
          <w:ilvl w:val="0"/>
          <w:numId w:val="75"/>
        </w:numPr>
        <w:tabs>
          <w:tab w:pos="993" w:val="left" w:leader="none"/>
        </w:tabs>
        <w:spacing w:line="240" w:lineRule="auto" w:before="0" w:after="0"/>
        <w:ind w:left="993" w:right="147" w:hanging="286"/>
        <w:jc w:val="left"/>
        <w:rPr>
          <w:sz w:val="26"/>
        </w:rPr>
      </w:pPr>
      <w:r>
        <w:rPr>
          <w:sz w:val="26"/>
        </w:rPr>
        <w:t>Sau</w:t>
      </w:r>
      <w:r>
        <w:rPr>
          <w:spacing w:val="28"/>
          <w:sz w:val="26"/>
        </w:rPr>
        <w:t> </w:t>
      </w:r>
      <w:r>
        <w:rPr>
          <w:sz w:val="26"/>
        </w:rPr>
        <w:t>khi</w:t>
      </w:r>
      <w:r>
        <w:rPr>
          <w:spacing w:val="29"/>
          <w:sz w:val="26"/>
        </w:rPr>
        <w:t> </w:t>
      </w:r>
      <w:r>
        <w:rPr>
          <w:sz w:val="26"/>
        </w:rPr>
        <w:t>bố</w:t>
      </w:r>
      <w:r>
        <w:rPr>
          <w:spacing w:val="29"/>
          <w:sz w:val="26"/>
        </w:rPr>
        <w:t> </w:t>
      </w:r>
      <w:r>
        <w:rPr>
          <w:sz w:val="26"/>
        </w:rPr>
        <w:t>thí,</w:t>
      </w:r>
      <w:r>
        <w:rPr>
          <w:spacing w:val="28"/>
          <w:sz w:val="26"/>
        </w:rPr>
        <w:t> </w:t>
      </w:r>
      <w:r>
        <w:rPr>
          <w:sz w:val="26"/>
        </w:rPr>
        <w:t>nguyện</w:t>
      </w:r>
      <w:r>
        <w:rPr>
          <w:spacing w:val="28"/>
          <w:sz w:val="26"/>
        </w:rPr>
        <w:t> </w:t>
      </w:r>
      <w:r>
        <w:rPr>
          <w:sz w:val="26"/>
        </w:rPr>
        <w:t>giữ</w:t>
      </w:r>
      <w:r>
        <w:rPr>
          <w:spacing w:val="29"/>
          <w:sz w:val="26"/>
        </w:rPr>
        <w:t> </w:t>
      </w:r>
      <w:r>
        <w:rPr>
          <w:sz w:val="26"/>
        </w:rPr>
        <w:t>ngũ</w:t>
      </w:r>
      <w:r>
        <w:rPr>
          <w:spacing w:val="28"/>
          <w:sz w:val="26"/>
        </w:rPr>
        <w:t> </w:t>
      </w:r>
      <w:r>
        <w:rPr>
          <w:sz w:val="26"/>
        </w:rPr>
        <w:t>giới,</w:t>
      </w:r>
      <w:r>
        <w:rPr>
          <w:spacing w:val="28"/>
          <w:sz w:val="26"/>
        </w:rPr>
        <w:t> </w:t>
      </w:r>
      <w:r>
        <w:rPr>
          <w:sz w:val="26"/>
        </w:rPr>
        <w:t>thọ</w:t>
      </w:r>
      <w:r>
        <w:rPr>
          <w:spacing w:val="28"/>
          <w:sz w:val="26"/>
        </w:rPr>
        <w:t> </w:t>
      </w:r>
      <w:r>
        <w:rPr>
          <w:sz w:val="26"/>
        </w:rPr>
        <w:t>trì</w:t>
      </w:r>
      <w:r>
        <w:rPr>
          <w:spacing w:val="30"/>
          <w:sz w:val="26"/>
        </w:rPr>
        <w:t> </w:t>
      </w:r>
      <w:r>
        <w:rPr>
          <w:sz w:val="26"/>
        </w:rPr>
        <w:t>thanh</w:t>
      </w:r>
      <w:r>
        <w:rPr>
          <w:spacing w:val="28"/>
          <w:sz w:val="26"/>
        </w:rPr>
        <w:t> </w:t>
      </w:r>
      <w:r>
        <w:rPr>
          <w:sz w:val="26"/>
        </w:rPr>
        <w:t>tịnh</w:t>
      </w:r>
      <w:r>
        <w:rPr>
          <w:spacing w:val="28"/>
          <w:sz w:val="26"/>
        </w:rPr>
        <w:t> </w:t>
      </w:r>
      <w:r>
        <w:rPr>
          <w:sz w:val="26"/>
        </w:rPr>
        <w:t>giới</w:t>
      </w:r>
      <w:r>
        <w:rPr>
          <w:spacing w:val="28"/>
          <w:sz w:val="26"/>
        </w:rPr>
        <w:t> </w:t>
      </w:r>
      <w:r>
        <w:rPr>
          <w:sz w:val="26"/>
        </w:rPr>
        <w:t>rồi</w:t>
      </w:r>
      <w:r>
        <w:rPr>
          <w:spacing w:val="28"/>
          <w:sz w:val="26"/>
        </w:rPr>
        <w:t> </w:t>
      </w:r>
      <w:r>
        <w:rPr>
          <w:sz w:val="26"/>
        </w:rPr>
        <w:t>thỏa</w:t>
      </w:r>
      <w:r>
        <w:rPr>
          <w:spacing w:val="28"/>
          <w:sz w:val="26"/>
        </w:rPr>
        <w:t> </w:t>
      </w:r>
      <w:r>
        <w:rPr>
          <w:sz w:val="26"/>
        </w:rPr>
        <w:t>thích</w:t>
      </w:r>
      <w:r>
        <w:rPr>
          <w:spacing w:val="28"/>
          <w:sz w:val="26"/>
        </w:rPr>
        <w:t> </w:t>
      </w:r>
      <w:r>
        <w:rPr>
          <w:sz w:val="26"/>
        </w:rPr>
        <w:t>rất</w:t>
      </w:r>
      <w:r>
        <w:rPr>
          <w:spacing w:val="28"/>
          <w:sz w:val="26"/>
        </w:rPr>
        <w:t> </w:t>
      </w:r>
      <w:r>
        <w:rPr>
          <w:sz w:val="26"/>
        </w:rPr>
        <w:t>hân hoan do đó khai đoan ái sanh, ưu phát;</w:t>
      </w:r>
    </w:p>
    <w:p>
      <w:pPr>
        <w:pStyle w:val="ListParagraph"/>
        <w:numPr>
          <w:ilvl w:val="0"/>
          <w:numId w:val="75"/>
        </w:numPr>
        <w:tabs>
          <w:tab w:pos="993" w:val="left" w:leader="none"/>
        </w:tabs>
        <w:spacing w:line="240" w:lineRule="auto" w:before="0" w:after="0"/>
        <w:ind w:left="993" w:right="0" w:hanging="285"/>
        <w:jc w:val="left"/>
        <w:rPr>
          <w:sz w:val="26"/>
        </w:rPr>
      </w:pPr>
      <w:r>
        <w:rPr>
          <w:sz w:val="26"/>
        </w:rPr>
        <w:t>Nhớ</w:t>
      </w:r>
      <w:r>
        <w:rPr>
          <w:spacing w:val="-5"/>
          <w:sz w:val="26"/>
        </w:rPr>
        <w:t> </w:t>
      </w:r>
      <w:r>
        <w:rPr>
          <w:sz w:val="26"/>
        </w:rPr>
        <w:t>lại</w:t>
      </w:r>
      <w:r>
        <w:rPr>
          <w:spacing w:val="-5"/>
          <w:sz w:val="26"/>
        </w:rPr>
        <w:t> </w:t>
      </w:r>
      <w:r>
        <w:rPr>
          <w:sz w:val="26"/>
        </w:rPr>
        <w:t>thiện</w:t>
      </w:r>
      <w:r>
        <w:rPr>
          <w:spacing w:val="-3"/>
          <w:sz w:val="26"/>
        </w:rPr>
        <w:t> </w:t>
      </w:r>
      <w:r>
        <w:rPr>
          <w:sz w:val="26"/>
        </w:rPr>
        <w:t>từng</w:t>
      </w:r>
      <w:r>
        <w:rPr>
          <w:spacing w:val="-5"/>
          <w:sz w:val="26"/>
        </w:rPr>
        <w:t> </w:t>
      </w:r>
      <w:r>
        <w:rPr>
          <w:sz w:val="26"/>
        </w:rPr>
        <w:t>làm</w:t>
      </w:r>
      <w:r>
        <w:rPr>
          <w:spacing w:val="-3"/>
          <w:sz w:val="26"/>
        </w:rPr>
        <w:t> </w:t>
      </w:r>
      <w:r>
        <w:rPr>
          <w:sz w:val="26"/>
        </w:rPr>
        <w:t>chứa</w:t>
      </w:r>
      <w:r>
        <w:rPr>
          <w:spacing w:val="-4"/>
          <w:sz w:val="26"/>
        </w:rPr>
        <w:t> </w:t>
      </w:r>
      <w:r>
        <w:rPr>
          <w:sz w:val="26"/>
        </w:rPr>
        <w:t>để,</w:t>
      </w:r>
      <w:r>
        <w:rPr>
          <w:spacing w:val="-5"/>
          <w:sz w:val="26"/>
        </w:rPr>
        <w:t> </w:t>
      </w:r>
      <w:r>
        <w:rPr>
          <w:sz w:val="26"/>
        </w:rPr>
        <w:t>xuất</w:t>
      </w:r>
      <w:r>
        <w:rPr>
          <w:spacing w:val="-4"/>
          <w:sz w:val="26"/>
        </w:rPr>
        <w:t> </w:t>
      </w:r>
      <w:r>
        <w:rPr>
          <w:sz w:val="26"/>
        </w:rPr>
        <w:t>thiền</w:t>
      </w:r>
      <w:r>
        <w:rPr>
          <w:spacing w:val="-5"/>
          <w:sz w:val="26"/>
        </w:rPr>
        <w:t> </w:t>
      </w:r>
      <w:r>
        <w:rPr>
          <w:sz w:val="26"/>
        </w:rPr>
        <w:t>phản</w:t>
      </w:r>
      <w:r>
        <w:rPr>
          <w:spacing w:val="-2"/>
          <w:sz w:val="26"/>
        </w:rPr>
        <w:t> </w:t>
      </w:r>
      <w:r>
        <w:rPr>
          <w:sz w:val="26"/>
        </w:rPr>
        <w:t>khán</w:t>
      </w:r>
      <w:r>
        <w:rPr>
          <w:spacing w:val="-4"/>
          <w:sz w:val="26"/>
        </w:rPr>
        <w:t> </w:t>
      </w:r>
      <w:r>
        <w:rPr>
          <w:spacing w:val="-2"/>
          <w:sz w:val="26"/>
        </w:rPr>
        <w:t>thiền.</w:t>
      </w:r>
    </w:p>
    <w:p>
      <w:pPr>
        <w:pStyle w:val="ListParagraph"/>
        <w:numPr>
          <w:ilvl w:val="0"/>
          <w:numId w:val="75"/>
        </w:numPr>
        <w:tabs>
          <w:tab w:pos="993" w:val="left" w:leader="none"/>
        </w:tabs>
        <w:spacing w:line="240" w:lineRule="auto" w:before="0" w:after="0"/>
        <w:ind w:left="993" w:right="135" w:hanging="286"/>
        <w:jc w:val="left"/>
        <w:rPr>
          <w:sz w:val="26"/>
        </w:rPr>
      </w:pPr>
      <w:r>
        <w:rPr>
          <w:sz w:val="26"/>
        </w:rPr>
        <w:t>Chư</w:t>
      </w:r>
      <w:r>
        <w:rPr>
          <w:spacing w:val="21"/>
          <w:sz w:val="26"/>
        </w:rPr>
        <w:t> </w:t>
      </w:r>
      <w:r>
        <w:rPr>
          <w:sz w:val="26"/>
        </w:rPr>
        <w:t>Thánh xuất đạo, phản</w:t>
      </w:r>
      <w:r>
        <w:rPr>
          <w:spacing w:val="22"/>
          <w:sz w:val="26"/>
        </w:rPr>
        <w:t> </w:t>
      </w:r>
      <w:r>
        <w:rPr>
          <w:sz w:val="26"/>
        </w:rPr>
        <w:t>khán đạo, phản</w:t>
      </w:r>
      <w:r>
        <w:rPr>
          <w:spacing w:val="21"/>
          <w:sz w:val="26"/>
        </w:rPr>
        <w:t> </w:t>
      </w:r>
      <w:r>
        <w:rPr>
          <w:sz w:val="26"/>
        </w:rPr>
        <w:t>khán</w:t>
      </w:r>
      <w:r>
        <w:rPr>
          <w:spacing w:val="21"/>
          <w:sz w:val="26"/>
        </w:rPr>
        <w:t> </w:t>
      </w:r>
      <w:r>
        <w:rPr>
          <w:sz w:val="26"/>
        </w:rPr>
        <w:t>quả, phản</w:t>
      </w:r>
      <w:r>
        <w:rPr>
          <w:spacing w:val="21"/>
          <w:sz w:val="26"/>
        </w:rPr>
        <w:t> </w:t>
      </w:r>
      <w:r>
        <w:rPr>
          <w:sz w:val="26"/>
        </w:rPr>
        <w:t>khán phiền</w:t>
      </w:r>
      <w:r>
        <w:rPr>
          <w:spacing w:val="21"/>
          <w:sz w:val="26"/>
        </w:rPr>
        <w:t> </w:t>
      </w:r>
      <w:r>
        <w:rPr>
          <w:sz w:val="26"/>
        </w:rPr>
        <w:t>não đã</w:t>
      </w:r>
      <w:r>
        <w:rPr>
          <w:spacing w:val="21"/>
          <w:sz w:val="26"/>
        </w:rPr>
        <w:t> </w:t>
      </w:r>
      <w:r>
        <w:rPr>
          <w:sz w:val="26"/>
        </w:rPr>
        <w:t>trừ, phản khán phiền não hạn chế, rõ phiền não đã từng sanh.</w:t>
      </w:r>
    </w:p>
    <w:p>
      <w:pPr>
        <w:pStyle w:val="ListParagraph"/>
        <w:numPr>
          <w:ilvl w:val="0"/>
          <w:numId w:val="75"/>
        </w:numPr>
        <w:tabs>
          <w:tab w:pos="993" w:val="left" w:leader="none"/>
        </w:tabs>
        <w:spacing w:line="299" w:lineRule="exact" w:before="0" w:after="0"/>
        <w:ind w:left="993" w:right="0" w:hanging="285"/>
        <w:jc w:val="left"/>
        <w:rPr>
          <w:sz w:val="26"/>
        </w:rPr>
      </w:pPr>
      <w:r>
        <w:rPr>
          <w:sz w:val="26"/>
        </w:rPr>
        <w:t>Quán</w:t>
      </w:r>
      <w:r>
        <w:rPr>
          <w:spacing w:val="-6"/>
          <w:sz w:val="26"/>
        </w:rPr>
        <w:t> </w:t>
      </w:r>
      <w:r>
        <w:rPr>
          <w:sz w:val="26"/>
        </w:rPr>
        <w:t>ngộ</w:t>
      </w:r>
      <w:r>
        <w:rPr>
          <w:spacing w:val="-3"/>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z w:val="26"/>
        </w:rPr>
        <w:t>tâm</w:t>
      </w:r>
      <w:r>
        <w:rPr>
          <w:spacing w:val="-7"/>
          <w:sz w:val="26"/>
        </w:rPr>
        <w:t> </w:t>
      </w:r>
      <w:r>
        <w:rPr>
          <w:sz w:val="26"/>
        </w:rPr>
        <w:t>bằng</w:t>
      </w:r>
      <w:r>
        <w:rPr>
          <w:spacing w:val="-5"/>
          <w:sz w:val="26"/>
        </w:rPr>
        <w:t> </w:t>
      </w:r>
      <w:r>
        <w:rPr>
          <w:sz w:val="26"/>
        </w:rPr>
        <w:t>vô</w:t>
      </w:r>
      <w:r>
        <w:rPr>
          <w:spacing w:val="-5"/>
          <w:sz w:val="26"/>
        </w:rPr>
        <w:t> </w:t>
      </w:r>
      <w:r>
        <w:rPr>
          <w:sz w:val="26"/>
        </w:rPr>
        <w:t>thường...</w:t>
      </w:r>
      <w:r>
        <w:rPr>
          <w:spacing w:val="-5"/>
          <w:sz w:val="26"/>
        </w:rPr>
        <w:t> </w:t>
      </w:r>
      <w:r>
        <w:rPr>
          <w:sz w:val="26"/>
        </w:rPr>
        <w:t>ưu</w:t>
      </w:r>
      <w:r>
        <w:rPr>
          <w:spacing w:val="-4"/>
          <w:sz w:val="26"/>
        </w:rPr>
        <w:t> </w:t>
      </w:r>
      <w:r>
        <w:rPr>
          <w:sz w:val="26"/>
        </w:rPr>
        <w:t>sanh</w:t>
      </w:r>
      <w:r>
        <w:rPr>
          <w:spacing w:val="-5"/>
          <w:sz w:val="26"/>
        </w:rPr>
        <w:t> ra.</w:t>
      </w:r>
    </w:p>
    <w:p>
      <w:pPr>
        <w:pStyle w:val="ListParagraph"/>
        <w:numPr>
          <w:ilvl w:val="0"/>
          <w:numId w:val="75"/>
        </w:numPr>
        <w:tabs>
          <w:tab w:pos="993" w:val="left" w:leader="none"/>
        </w:tabs>
        <w:spacing w:line="298" w:lineRule="exact" w:before="1" w:after="0"/>
        <w:ind w:left="993"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3"/>
          <w:sz w:val="26"/>
        </w:rPr>
        <w:t> </w:t>
      </w:r>
      <w:r>
        <w:rPr>
          <w:sz w:val="26"/>
        </w:rPr>
        <w:t>người</w:t>
      </w:r>
      <w:r>
        <w:rPr>
          <w:spacing w:val="-4"/>
          <w:sz w:val="26"/>
        </w:rPr>
        <w:t> </w:t>
      </w:r>
      <w:r>
        <w:rPr>
          <w:sz w:val="26"/>
        </w:rPr>
        <w:t>tề</w:t>
      </w:r>
      <w:r>
        <w:rPr>
          <w:spacing w:val="-5"/>
          <w:sz w:val="26"/>
        </w:rPr>
        <w:t> </w:t>
      </w:r>
      <w:r>
        <w:rPr>
          <w:sz w:val="26"/>
        </w:rPr>
        <w:t>toàn tâm</w:t>
      </w:r>
      <w:r>
        <w:rPr>
          <w:spacing w:val="-7"/>
          <w:sz w:val="26"/>
        </w:rPr>
        <w:t> </w:t>
      </w:r>
      <w:r>
        <w:rPr>
          <w:sz w:val="26"/>
        </w:rPr>
        <w:t>tương</w:t>
      </w:r>
      <w:r>
        <w:rPr>
          <w:spacing w:val="-4"/>
          <w:sz w:val="26"/>
        </w:rPr>
        <w:t> </w:t>
      </w:r>
      <w:r>
        <w:rPr>
          <w:sz w:val="26"/>
        </w:rPr>
        <w:t>ưng</w:t>
      </w:r>
      <w:r>
        <w:rPr>
          <w:spacing w:val="-3"/>
          <w:sz w:val="26"/>
        </w:rPr>
        <w:t> </w:t>
      </w:r>
      <w:r>
        <w:rPr>
          <w:spacing w:val="-4"/>
          <w:sz w:val="26"/>
        </w:rPr>
        <w:t>tâm.</w:t>
      </w:r>
    </w:p>
    <w:p>
      <w:pPr>
        <w:pStyle w:val="ListParagraph"/>
        <w:numPr>
          <w:ilvl w:val="0"/>
          <w:numId w:val="75"/>
        </w:numPr>
        <w:tabs>
          <w:tab w:pos="993" w:val="left" w:leader="none"/>
        </w:tabs>
        <w:spacing w:line="240" w:lineRule="auto" w:before="0" w:after="0"/>
        <w:ind w:left="993" w:right="135" w:hanging="286"/>
        <w:jc w:val="both"/>
        <w:rPr>
          <w:sz w:val="26"/>
        </w:rPr>
      </w:pPr>
      <w:r>
        <w:rPr>
          <w:sz w:val="26"/>
        </w:rPr>
        <w:t>Không vô biên xứ làm duyên cho Thức vô biên xứ, Vô sở hữu xứ làm duyên cho</w:t>
      </w:r>
      <w:r>
        <w:rPr>
          <w:spacing w:val="40"/>
          <w:sz w:val="26"/>
        </w:rPr>
        <w:t> </w:t>
      </w:r>
      <w:r>
        <w:rPr>
          <w:sz w:val="26"/>
        </w:rPr>
        <w:t>Phi tưởng phi phi tưởng xứ; uẩn tương ưng tâm làm duyên cho thần thông, tha tâm thông, túc mạng thông, tùy nghiệp thông, vị lai thông luôn khán môn </w:t>
      </w:r>
      <w:r>
        <w:rPr>
          <w:i/>
          <w:sz w:val="26"/>
        </w:rPr>
        <w:t>(āvajjana) </w:t>
      </w:r>
      <w:r>
        <w:rPr>
          <w:sz w:val="26"/>
        </w:rPr>
        <w:t>bằng Cảnh duyên.</w:t>
      </w:r>
    </w:p>
    <w:p>
      <w:pPr>
        <w:pStyle w:val="BodyText"/>
        <w:spacing w:line="315" w:lineRule="exact" w:before="121"/>
        <w:ind w:left="424"/>
        <w:jc w:val="both"/>
      </w:pPr>
      <w:r>
        <w:rPr>
          <w:rFonts w:ascii="Symbol" w:hAnsi="Symbol"/>
        </w:rPr>
        <w:t></w:t>
      </w:r>
      <w:r>
        <w:rPr>
          <w:spacing w:val="48"/>
          <w:w w:val="150"/>
        </w:rPr>
        <w:t> </w:t>
      </w:r>
      <w:r>
        <w:rPr/>
        <w:t>Pháp</w:t>
      </w:r>
      <w:r>
        <w:rPr>
          <w:spacing w:val="-4"/>
        </w:rPr>
        <w:t> </w:t>
      </w:r>
      <w:r>
        <w:rPr/>
        <w:t>bất</w:t>
      </w:r>
      <w:r>
        <w:rPr>
          <w:spacing w:val="-4"/>
        </w:rPr>
        <w:t> </w:t>
      </w:r>
      <w:r>
        <w:rPr/>
        <w:t>tương</w:t>
      </w:r>
      <w:r>
        <w:rPr>
          <w:spacing w:val="-4"/>
        </w:rPr>
        <w:t> </w:t>
      </w:r>
      <w:r>
        <w:rPr/>
        <w:t>ưng</w:t>
      </w:r>
      <w:r>
        <w:rPr>
          <w:spacing w:val="-3"/>
        </w:rPr>
        <w:t> </w:t>
      </w:r>
      <w:r>
        <w:rPr/>
        <w:t>tâm</w:t>
      </w:r>
      <w:r>
        <w:rPr>
          <w:spacing w:val="-5"/>
        </w:rPr>
        <w:t> </w:t>
      </w:r>
      <w:r>
        <w:rPr/>
        <w:t>làm</w:t>
      </w:r>
      <w:r>
        <w:rPr>
          <w:spacing w:val="-6"/>
        </w:rPr>
        <w:t> </w:t>
      </w:r>
      <w:r>
        <w:rPr/>
        <w:t>duyên</w:t>
      </w:r>
      <w:r>
        <w:rPr>
          <w:spacing w:val="-3"/>
        </w:rPr>
        <w:t> </w:t>
      </w:r>
      <w:r>
        <w:rPr/>
        <w:t>cho</w:t>
      </w:r>
      <w:r>
        <w:rPr>
          <w:spacing w:val="-4"/>
        </w:rPr>
        <w:t> </w:t>
      </w:r>
      <w:r>
        <w:rPr/>
        <w:t>pháp</w:t>
      </w:r>
      <w:r>
        <w:rPr>
          <w:spacing w:val="-2"/>
        </w:rPr>
        <w:t> </w:t>
      </w:r>
      <w:r>
        <w:rPr/>
        <w:t>tương</w:t>
      </w:r>
      <w:r>
        <w:rPr>
          <w:spacing w:val="-4"/>
        </w:rPr>
        <w:t> </w:t>
      </w:r>
      <w:r>
        <w:rPr/>
        <w:t>ưng</w:t>
      </w:r>
      <w:r>
        <w:rPr>
          <w:spacing w:val="-3"/>
        </w:rPr>
        <w:t> </w:t>
      </w:r>
      <w:r>
        <w:rPr/>
        <w:t>tâm</w:t>
      </w:r>
      <w:r>
        <w:rPr>
          <w:spacing w:val="-6"/>
        </w:rPr>
        <w:t> </w:t>
      </w:r>
      <w:r>
        <w:rPr/>
        <w:t>bằng</w:t>
      </w:r>
      <w:r>
        <w:rPr>
          <w:spacing w:val="-4"/>
        </w:rPr>
        <w:t> </w:t>
      </w:r>
      <w:r>
        <w:rPr/>
        <w:t>Cảnh</w:t>
      </w:r>
      <w:r>
        <w:rPr>
          <w:spacing w:val="-3"/>
        </w:rPr>
        <w:t> </w:t>
      </w:r>
      <w:r>
        <w:rPr>
          <w:spacing w:val="-2"/>
        </w:rPr>
        <w:t>duyên:</w:t>
      </w:r>
    </w:p>
    <w:p>
      <w:pPr>
        <w:pStyle w:val="ListParagraph"/>
        <w:numPr>
          <w:ilvl w:val="0"/>
          <w:numId w:val="76"/>
        </w:numPr>
        <w:tabs>
          <w:tab w:pos="993" w:val="left" w:leader="none"/>
        </w:tabs>
        <w:spacing w:line="240" w:lineRule="auto" w:before="0" w:after="0"/>
        <w:ind w:left="993" w:right="139" w:hanging="286"/>
        <w:jc w:val="both"/>
        <w:rPr>
          <w:sz w:val="26"/>
        </w:rPr>
      </w:pPr>
      <w:r>
        <w:rPr>
          <w:sz w:val="26"/>
        </w:rPr>
        <w:t>Chư Thánh phản khán Níp Bàn, Níp Bàn làm duyên cho chuyển tộc </w:t>
      </w:r>
      <w:r>
        <w:rPr>
          <w:i/>
          <w:sz w:val="26"/>
        </w:rPr>
        <w:t>(gotrabhū)</w:t>
      </w:r>
      <w:r>
        <w:rPr>
          <w:sz w:val="26"/>
        </w:rPr>
        <w:t>, dũ tịnh </w:t>
      </w:r>
      <w:r>
        <w:rPr>
          <w:i/>
          <w:sz w:val="26"/>
        </w:rPr>
        <w:t>(vodanā)</w:t>
      </w:r>
      <w:r>
        <w:rPr>
          <w:sz w:val="26"/>
        </w:rPr>
        <w:t>, đạo, quả luôn khán (ý) môn </w:t>
      </w:r>
      <w:r>
        <w:rPr>
          <w:i/>
          <w:sz w:val="26"/>
        </w:rPr>
        <w:t>(āvajjana) </w:t>
      </w:r>
      <w:r>
        <w:rPr>
          <w:sz w:val="26"/>
        </w:rPr>
        <w:t>bằng Cảnh 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76"/>
        </w:numPr>
        <w:tabs>
          <w:tab w:pos="993" w:val="left" w:leader="none"/>
        </w:tabs>
        <w:spacing w:line="240" w:lineRule="auto" w:before="225" w:after="0"/>
        <w:ind w:left="993" w:right="0" w:hanging="285"/>
        <w:jc w:val="both"/>
        <w:rPr>
          <w:sz w:val="26"/>
        </w:rPr>
      </w:pPr>
      <w:r>
        <w:rPr>
          <w:sz w:val="26"/>
        </w:rPr>
        <w:t>Nhãn...</w:t>
      </w:r>
      <w:r>
        <w:rPr>
          <w:spacing w:val="-6"/>
          <w:sz w:val="26"/>
        </w:rPr>
        <w:t> </w:t>
      </w:r>
      <w:r>
        <w:rPr>
          <w:sz w:val="26"/>
        </w:rPr>
        <w:t>vật...</w:t>
      </w:r>
      <w:r>
        <w:rPr>
          <w:spacing w:val="-4"/>
          <w:sz w:val="26"/>
        </w:rPr>
        <w:t> </w:t>
      </w:r>
      <w:r>
        <w:rPr>
          <w:sz w:val="26"/>
        </w:rPr>
        <w:t>quán</w:t>
      </w:r>
      <w:r>
        <w:rPr>
          <w:spacing w:val="-2"/>
          <w:sz w:val="26"/>
        </w:rPr>
        <w:t> </w:t>
      </w:r>
      <w:r>
        <w:rPr>
          <w:sz w:val="26"/>
        </w:rPr>
        <w:t>ngộ</w:t>
      </w:r>
      <w:r>
        <w:rPr>
          <w:spacing w:val="-3"/>
          <w:sz w:val="26"/>
        </w:rPr>
        <w:t> </w:t>
      </w:r>
      <w:r>
        <w:rPr>
          <w:sz w:val="26"/>
        </w:rPr>
        <w:t>uẩn</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6"/>
          <w:sz w:val="26"/>
        </w:rPr>
        <w:t> </w:t>
      </w:r>
      <w:r>
        <w:rPr>
          <w:sz w:val="26"/>
        </w:rPr>
        <w:t>tâm</w:t>
      </w:r>
      <w:r>
        <w:rPr>
          <w:spacing w:val="-3"/>
          <w:sz w:val="26"/>
        </w:rPr>
        <w:t> </w:t>
      </w:r>
      <w:r>
        <w:rPr>
          <w:sz w:val="26"/>
        </w:rPr>
        <w:t>bằng</w:t>
      </w:r>
      <w:r>
        <w:rPr>
          <w:spacing w:val="-5"/>
          <w:sz w:val="26"/>
        </w:rPr>
        <w:t> </w:t>
      </w:r>
      <w:r>
        <w:rPr>
          <w:sz w:val="26"/>
        </w:rPr>
        <w:t>lối</w:t>
      </w:r>
      <w:r>
        <w:rPr>
          <w:spacing w:val="-6"/>
          <w:sz w:val="26"/>
        </w:rPr>
        <w:t> </w:t>
      </w:r>
      <w:r>
        <w:rPr>
          <w:sz w:val="26"/>
        </w:rPr>
        <w:t>vô</w:t>
      </w:r>
      <w:r>
        <w:rPr>
          <w:spacing w:val="-3"/>
          <w:sz w:val="26"/>
        </w:rPr>
        <w:t> </w:t>
      </w:r>
      <w:r>
        <w:rPr>
          <w:sz w:val="26"/>
        </w:rPr>
        <w:t>thường...</w:t>
      </w:r>
      <w:r>
        <w:rPr>
          <w:spacing w:val="-2"/>
          <w:sz w:val="26"/>
        </w:rPr>
        <w:t> </w:t>
      </w:r>
      <w:r>
        <w:rPr>
          <w:sz w:val="26"/>
        </w:rPr>
        <w:t>ưu</w:t>
      </w:r>
      <w:r>
        <w:rPr>
          <w:spacing w:val="-5"/>
          <w:sz w:val="26"/>
        </w:rPr>
        <w:t> </w:t>
      </w:r>
      <w:r>
        <w:rPr>
          <w:spacing w:val="-2"/>
          <w:sz w:val="26"/>
        </w:rPr>
        <w:t>sanh;</w:t>
      </w:r>
    </w:p>
    <w:p>
      <w:pPr>
        <w:pStyle w:val="ListParagraph"/>
        <w:numPr>
          <w:ilvl w:val="0"/>
          <w:numId w:val="76"/>
        </w:numPr>
        <w:tabs>
          <w:tab w:pos="993" w:val="left" w:leader="none"/>
        </w:tabs>
        <w:spacing w:line="237" w:lineRule="auto" w:before="3" w:after="0"/>
        <w:ind w:left="993" w:right="139" w:hanging="286"/>
        <w:jc w:val="both"/>
        <w:rPr>
          <w:sz w:val="26"/>
        </w:rPr>
      </w:pPr>
      <w:r>
        <w:rPr>
          <w:sz w:val="26"/>
        </w:rPr>
        <w:t>Thiên nhãn thấy sắc, thiên nhĩ nghe tiếng; sắc xứ làm duyên cho uẩn đồng sanh</w:t>
      </w:r>
      <w:r>
        <w:rPr>
          <w:spacing w:val="40"/>
          <w:sz w:val="26"/>
        </w:rPr>
        <w:t> </w:t>
      </w:r>
      <w:r>
        <w:rPr>
          <w:sz w:val="26"/>
        </w:rPr>
        <w:t>nhãn thức, xúc xứ... Uấn bất tương ưng tâm làm duyên cho thần thông, túc mạng thông, tùy nghiệp thông, vị lai thông và khán môn </w:t>
      </w:r>
      <w:r>
        <w:rPr>
          <w:i/>
          <w:sz w:val="26"/>
        </w:rPr>
        <w:t>(āvajjana) </w:t>
      </w:r>
      <w:r>
        <w:rPr>
          <w:sz w:val="26"/>
        </w:rPr>
        <w:t>bằng Cảnh duyên.</w:t>
      </w:r>
    </w:p>
    <w:p>
      <w:pPr>
        <w:pStyle w:val="Heading2"/>
        <w:spacing w:before="10"/>
      </w:pPr>
      <w:r>
        <w:rPr>
          <w:spacing w:val="-4"/>
        </w:rPr>
        <w:t>136.</w:t>
      </w:r>
    </w:p>
    <w:p>
      <w:pPr>
        <w:pStyle w:val="BodyText"/>
        <w:ind w:left="708" w:right="139" w:hanging="284"/>
        <w:jc w:val="both"/>
      </w:pPr>
      <w:r>
        <w:rPr>
          <w:rFonts w:ascii="Symbol" w:hAnsi="Symbol"/>
        </w:rPr>
        <w:t></w:t>
      </w:r>
      <w:r>
        <w:rPr>
          <w:spacing w:val="40"/>
        </w:rPr>
        <w:t> </w:t>
      </w:r>
      <w:r>
        <w:rPr/>
        <w:t>Pháp tương ưng tâm làm duyên cho pháp tương ưng tâm bằng Trưởng duyên có</w:t>
      </w:r>
      <w:r>
        <w:rPr>
          <w:spacing w:val="40"/>
        </w:rPr>
        <w:t> </w:t>
      </w:r>
      <w:r>
        <w:rPr/>
        <w:t>Trưởng cảnh và Trưởng đồng sanh:</w:t>
      </w:r>
    </w:p>
    <w:p>
      <w:pPr>
        <w:pStyle w:val="BodyText"/>
        <w:spacing w:line="237" w:lineRule="auto" w:before="2"/>
        <w:ind w:right="146" w:hanging="284"/>
        <w:jc w:val="both"/>
      </w:pPr>
      <w:r>
        <w:rPr>
          <w:rFonts w:ascii="Symbol" w:hAnsi="Symbol"/>
        </w:rPr>
        <w:t></w:t>
      </w:r>
      <w:r>
        <w:rPr>
          <w:spacing w:val="40"/>
        </w:rPr>
        <w:t> </w:t>
      </w:r>
      <w:r>
        <w:rPr/>
        <w:t>Trưởng cảnh như: Sau khi bố thí, nguyện giữ 5 giới, thọ trì thanh tịnh giới do nặng chấp đó rồi phản khán, thỏa thích rất hân hoan, do nặng đó ái sanh tà kiến phát;</w:t>
      </w:r>
    </w:p>
    <w:p>
      <w:pPr>
        <w:pStyle w:val="BodyText"/>
        <w:spacing w:before="2"/>
        <w:ind w:left="1274" w:right="140" w:hanging="281"/>
        <w:jc w:val="both"/>
      </w:pPr>
      <w:r>
        <w:rPr>
          <w:sz w:val="20"/>
        </w:rPr>
        <w:t>-</w:t>
      </w:r>
      <w:r>
        <w:rPr>
          <w:spacing w:val="80"/>
          <w:w w:val="150"/>
          <w:sz w:val="20"/>
        </w:rPr>
        <w:t> </w:t>
      </w:r>
      <w:r>
        <w:rPr/>
        <w:t>... thiện trước... thiền... chư Thánh xuất đạo, nặng về đạo rồi phản khán, nặng về quả rồi phản khán, nặng về uẩn tương ưng tâm rồi thỏa thích rất hân hoan, do nặng đó rồi ái sanh tà kiến phát.</w:t>
      </w:r>
    </w:p>
    <w:p>
      <w:pPr>
        <w:pStyle w:val="BodyText"/>
        <w:spacing w:line="237" w:lineRule="auto" w:before="124"/>
        <w:ind w:right="135" w:hanging="284"/>
        <w:jc w:val="both"/>
      </w:pPr>
      <w:r>
        <w:rPr>
          <w:rFonts w:ascii="Symbol" w:hAnsi="Symbol"/>
        </w:rPr>
        <w:t></w:t>
      </w:r>
      <w:r>
        <w:rPr>
          <w:spacing w:val="40"/>
        </w:rPr>
        <w:t> </w:t>
      </w:r>
      <w:r>
        <w:rPr/>
        <w:t>Trưởng đồng sanh như: Trưởng tương ưng tâm làm duyên cho uẩn tương ưng tâm bằng Trưởng duyên.</w:t>
      </w:r>
    </w:p>
    <w:p>
      <w:pPr>
        <w:pStyle w:val="BodyText"/>
        <w:spacing w:line="317" w:lineRule="exact" w:before="123"/>
        <w:ind w:left="424"/>
        <w:jc w:val="both"/>
      </w:pPr>
      <w:r>
        <w:rPr>
          <w:rFonts w:ascii="Symbol" w:hAnsi="Symbol"/>
        </w:rPr>
        <w:t></w:t>
      </w:r>
      <w:r>
        <w:rPr>
          <w:spacing w:val="48"/>
          <w:w w:val="150"/>
        </w:rPr>
        <w:t> </w:t>
      </w:r>
      <w:r>
        <w:rPr/>
        <w:t>Pháp</w:t>
      </w:r>
      <w:r>
        <w:rPr>
          <w:spacing w:val="-5"/>
        </w:rPr>
        <w:t> </w:t>
      </w:r>
      <w:r>
        <w:rPr/>
        <w:t>tương</w:t>
      </w:r>
      <w:r>
        <w:rPr>
          <w:spacing w:val="-4"/>
        </w:rPr>
        <w:t> </w:t>
      </w:r>
      <w:r>
        <w:rPr/>
        <w:t>ưng</w:t>
      </w:r>
      <w:r>
        <w:rPr>
          <w:spacing w:val="-2"/>
        </w:rPr>
        <w:t> </w:t>
      </w:r>
      <w:r>
        <w:rPr/>
        <w:t>tâm</w:t>
      </w:r>
      <w:r>
        <w:rPr>
          <w:spacing w:val="-6"/>
        </w:rPr>
        <w:t> </w:t>
      </w:r>
      <w:r>
        <w:rPr/>
        <w:t>làm</w:t>
      </w:r>
      <w:r>
        <w:rPr>
          <w:spacing w:val="-4"/>
        </w:rPr>
        <w:t> </w:t>
      </w:r>
      <w:r>
        <w:rPr/>
        <w:t>duyên</w:t>
      </w:r>
      <w:r>
        <w:rPr>
          <w:spacing w:val="-3"/>
        </w:rPr>
        <w:t> </w:t>
      </w:r>
      <w:r>
        <w:rPr/>
        <w:t>cho</w:t>
      </w:r>
      <w:r>
        <w:rPr>
          <w:spacing w:val="-4"/>
        </w:rPr>
        <w:t> </w:t>
      </w:r>
      <w:r>
        <w:rPr/>
        <w:t>pháp</w:t>
      </w:r>
      <w:r>
        <w:rPr>
          <w:spacing w:val="-2"/>
        </w:rPr>
        <w:t> </w:t>
      </w:r>
      <w:r>
        <w:rPr/>
        <w:t>bất</w:t>
      </w:r>
      <w:r>
        <w:rPr>
          <w:spacing w:val="-4"/>
        </w:rPr>
        <w:t> </w:t>
      </w:r>
      <w:r>
        <w:rPr/>
        <w:t>tương</w:t>
      </w:r>
      <w:r>
        <w:rPr>
          <w:spacing w:val="-5"/>
        </w:rPr>
        <w:t> </w:t>
      </w:r>
      <w:r>
        <w:rPr/>
        <w:t>ưng</w:t>
      </w:r>
      <w:r>
        <w:rPr>
          <w:spacing w:val="-2"/>
        </w:rPr>
        <w:t> </w:t>
      </w:r>
      <w:r>
        <w:rPr/>
        <w:t>tâm</w:t>
      </w:r>
      <w:r>
        <w:rPr>
          <w:spacing w:val="-7"/>
        </w:rPr>
        <w:t> </w:t>
      </w:r>
      <w:r>
        <w:rPr/>
        <w:t>bằng</w:t>
      </w:r>
      <w:r>
        <w:rPr>
          <w:spacing w:val="-4"/>
        </w:rPr>
        <w:t> </w:t>
      </w:r>
      <w:r>
        <w:rPr/>
        <w:t>Trưởng</w:t>
      </w:r>
      <w:r>
        <w:rPr>
          <w:spacing w:val="-4"/>
        </w:rPr>
        <w:t> </w:t>
      </w:r>
      <w:r>
        <w:rPr>
          <w:spacing w:val="-2"/>
        </w:rPr>
        <w:t>duyên:</w:t>
      </w:r>
    </w:p>
    <w:p>
      <w:pPr>
        <w:pStyle w:val="BodyText"/>
        <w:ind w:right="140"/>
        <w:jc w:val="both"/>
      </w:pPr>
      <w:r>
        <w:rPr/>
        <w:t>Trưởng</w:t>
      </w:r>
      <w:r>
        <w:rPr>
          <w:spacing w:val="-2"/>
        </w:rPr>
        <w:t> </w:t>
      </w:r>
      <w:r>
        <w:rPr/>
        <w:t>đồng</w:t>
      </w:r>
      <w:r>
        <w:rPr>
          <w:spacing w:val="-2"/>
        </w:rPr>
        <w:t> </w:t>
      </w:r>
      <w:r>
        <w:rPr/>
        <w:t>sanh như: Trưởng tương</w:t>
      </w:r>
      <w:r>
        <w:rPr>
          <w:spacing w:val="-2"/>
        </w:rPr>
        <w:t> </w:t>
      </w:r>
      <w:r>
        <w:rPr/>
        <w:t>ưng tâm</w:t>
      </w:r>
      <w:r>
        <w:rPr>
          <w:spacing w:val="-1"/>
        </w:rPr>
        <w:t> </w:t>
      </w:r>
      <w:r>
        <w:rPr/>
        <w:t>làm</w:t>
      </w:r>
      <w:r>
        <w:rPr>
          <w:spacing w:val="-4"/>
        </w:rPr>
        <w:t> </w:t>
      </w:r>
      <w:r>
        <w:rPr/>
        <w:t>duyên</w:t>
      </w:r>
      <w:r>
        <w:rPr>
          <w:spacing w:val="-1"/>
        </w:rPr>
        <w:t> </w:t>
      </w:r>
      <w:r>
        <w:rPr/>
        <w:t>cho sắc</w:t>
      </w:r>
      <w:r>
        <w:rPr>
          <w:spacing w:val="-1"/>
        </w:rPr>
        <w:t> </w:t>
      </w:r>
      <w:r>
        <w:rPr/>
        <w:t>tâm</w:t>
      </w:r>
      <w:r>
        <w:rPr>
          <w:spacing w:val="-3"/>
        </w:rPr>
        <w:t> </w:t>
      </w:r>
      <w:r>
        <w:rPr/>
        <w:t>bằng</w:t>
      </w:r>
      <w:r>
        <w:rPr>
          <w:spacing w:val="-2"/>
        </w:rPr>
        <w:t> </w:t>
      </w:r>
      <w:r>
        <w:rPr/>
        <w:t>Trưởng </w:t>
      </w:r>
      <w:r>
        <w:rPr>
          <w:spacing w:val="-2"/>
        </w:rPr>
        <w:t>duyên.</w:t>
      </w:r>
    </w:p>
    <w:p>
      <w:pPr>
        <w:pStyle w:val="BodyText"/>
        <w:spacing w:line="237" w:lineRule="auto" w:before="122"/>
        <w:ind w:left="708" w:right="139" w:hanging="284"/>
        <w:jc w:val="both"/>
      </w:pPr>
      <w:r>
        <w:rPr>
          <w:rFonts w:ascii="Symbol" w:hAnsi="Symbol"/>
        </w:rPr>
        <w:t></w:t>
      </w:r>
      <w:r>
        <w:rPr>
          <w:spacing w:val="40"/>
        </w:rPr>
        <w:t> </w:t>
      </w:r>
      <w:r>
        <w:rPr/>
        <w:t>Pháp tương ưng tâm làm duyên cho những pháp tương ưng và bất tương ưng tâm bằng Trưởng duyên:</w:t>
      </w:r>
    </w:p>
    <w:p>
      <w:pPr>
        <w:pStyle w:val="BodyText"/>
        <w:spacing w:before="2"/>
        <w:ind w:right="135"/>
        <w:jc w:val="both"/>
      </w:pPr>
      <w:r>
        <w:rPr/>
        <w:t>Trưởng đồng sanh như: Trưởng tương ưng tâm làm duyên cho uẩn tương ưng tâm</w:t>
      </w:r>
      <w:r>
        <w:rPr>
          <w:spacing w:val="40"/>
        </w:rPr>
        <w:t> </w:t>
      </w:r>
      <w:r>
        <w:rPr/>
        <w:t>và sắc tâm bằng Trưởng duyên.</w:t>
      </w:r>
    </w:p>
    <w:p>
      <w:pPr>
        <w:pStyle w:val="BodyText"/>
        <w:spacing w:line="318" w:lineRule="exact" w:before="120"/>
        <w:ind w:left="424"/>
        <w:jc w:val="both"/>
      </w:pPr>
      <w:r>
        <w:rPr>
          <w:rFonts w:ascii="Symbol" w:hAnsi="Symbol"/>
        </w:rPr>
        <w:t></w:t>
      </w:r>
      <w:r>
        <w:rPr>
          <w:spacing w:val="48"/>
          <w:w w:val="150"/>
        </w:rPr>
        <w:t> </w:t>
      </w:r>
      <w:r>
        <w:rPr/>
        <w:t>Pháp</w:t>
      </w:r>
      <w:r>
        <w:rPr>
          <w:spacing w:val="-4"/>
        </w:rPr>
        <w:t> </w:t>
      </w:r>
      <w:r>
        <w:rPr/>
        <w:t>bất</w:t>
      </w:r>
      <w:r>
        <w:rPr>
          <w:spacing w:val="-4"/>
        </w:rPr>
        <w:t> </w:t>
      </w:r>
      <w:r>
        <w:rPr/>
        <w:t>tương</w:t>
      </w:r>
      <w:r>
        <w:rPr>
          <w:spacing w:val="-5"/>
        </w:rPr>
        <w:t> </w:t>
      </w:r>
      <w:r>
        <w:rPr/>
        <w:t>ưng</w:t>
      </w:r>
      <w:r>
        <w:rPr>
          <w:spacing w:val="-3"/>
        </w:rPr>
        <w:t> </w:t>
      </w:r>
      <w:r>
        <w:rPr/>
        <w:t>tâm</w:t>
      </w:r>
      <w:r>
        <w:rPr>
          <w:spacing w:val="-5"/>
        </w:rPr>
        <w:t> </w:t>
      </w:r>
      <w:r>
        <w:rPr/>
        <w:t>làm</w:t>
      </w:r>
      <w:r>
        <w:rPr>
          <w:spacing w:val="-6"/>
        </w:rPr>
        <w:t> </w:t>
      </w:r>
      <w:r>
        <w:rPr/>
        <w:t>duyên</w:t>
      </w:r>
      <w:r>
        <w:rPr>
          <w:spacing w:val="-4"/>
        </w:rPr>
        <w:t> </w:t>
      </w:r>
      <w:r>
        <w:rPr/>
        <w:t>cho</w:t>
      </w:r>
      <w:r>
        <w:rPr>
          <w:spacing w:val="-4"/>
        </w:rPr>
        <w:t> </w:t>
      </w:r>
      <w:r>
        <w:rPr/>
        <w:t>pháp</w:t>
      </w:r>
      <w:r>
        <w:rPr>
          <w:spacing w:val="-1"/>
        </w:rPr>
        <w:t> </w:t>
      </w:r>
      <w:r>
        <w:rPr/>
        <w:t>tương</w:t>
      </w:r>
      <w:r>
        <w:rPr>
          <w:spacing w:val="-5"/>
        </w:rPr>
        <w:t> </w:t>
      </w:r>
      <w:r>
        <w:rPr/>
        <w:t>ưng</w:t>
      </w:r>
      <w:r>
        <w:rPr>
          <w:spacing w:val="-3"/>
        </w:rPr>
        <w:t> </w:t>
      </w:r>
      <w:r>
        <w:rPr/>
        <w:t>tâm</w:t>
      </w:r>
      <w:r>
        <w:rPr>
          <w:spacing w:val="-6"/>
        </w:rPr>
        <w:t> </w:t>
      </w:r>
      <w:r>
        <w:rPr/>
        <w:t>bằng</w:t>
      </w:r>
      <w:r>
        <w:rPr>
          <w:spacing w:val="-4"/>
        </w:rPr>
        <w:t> </w:t>
      </w:r>
      <w:r>
        <w:rPr/>
        <w:t>Trưởng</w:t>
      </w:r>
      <w:r>
        <w:rPr>
          <w:spacing w:val="-4"/>
        </w:rPr>
        <w:t> </w:t>
      </w:r>
      <w:r>
        <w:rPr>
          <w:spacing w:val="-2"/>
        </w:rPr>
        <w:t>duyên:</w:t>
      </w:r>
    </w:p>
    <w:p>
      <w:pPr>
        <w:pStyle w:val="ListParagraph"/>
        <w:numPr>
          <w:ilvl w:val="0"/>
          <w:numId w:val="77"/>
        </w:numPr>
        <w:tabs>
          <w:tab w:pos="993" w:val="left" w:leader="none"/>
        </w:tabs>
        <w:spacing w:line="237" w:lineRule="auto" w:before="2" w:after="0"/>
        <w:ind w:left="993" w:right="137" w:hanging="286"/>
        <w:jc w:val="both"/>
        <w:rPr>
          <w:sz w:val="26"/>
        </w:rPr>
      </w:pPr>
      <w:r>
        <w:rPr>
          <w:sz w:val="26"/>
        </w:rPr>
        <w:t>Trưởng cảnh như: Chư Thánh nặng về Níp Bàn rồi phản khán, Níp Bàn làm </w:t>
      </w:r>
      <w:r>
        <w:rPr>
          <w:sz w:val="26"/>
        </w:rPr>
        <w:t>duyên cho chuyển tộc </w:t>
      </w:r>
      <w:r>
        <w:rPr>
          <w:i/>
          <w:sz w:val="26"/>
        </w:rPr>
        <w:t>(gotrabhū)</w:t>
      </w:r>
      <w:r>
        <w:rPr>
          <w:sz w:val="26"/>
        </w:rPr>
        <w:t>, dũ tịnh </w:t>
      </w:r>
      <w:r>
        <w:rPr>
          <w:i/>
          <w:sz w:val="26"/>
        </w:rPr>
        <w:t>(vodanā)</w:t>
      </w:r>
      <w:r>
        <w:rPr>
          <w:sz w:val="26"/>
        </w:rPr>
        <w:t>, đạo, quả bằng Trưởng duyên.</w:t>
      </w:r>
    </w:p>
    <w:p>
      <w:pPr>
        <w:pStyle w:val="ListParagraph"/>
        <w:numPr>
          <w:ilvl w:val="0"/>
          <w:numId w:val="77"/>
        </w:numPr>
        <w:tabs>
          <w:tab w:pos="993" w:val="left" w:leader="none"/>
        </w:tabs>
        <w:spacing w:line="240" w:lineRule="auto" w:before="5" w:after="0"/>
        <w:ind w:left="993" w:right="143" w:hanging="286"/>
        <w:jc w:val="both"/>
        <w:rPr>
          <w:sz w:val="26"/>
        </w:rPr>
      </w:pPr>
      <w:r>
        <w:rPr>
          <w:sz w:val="26"/>
        </w:rPr>
        <w:t>Nhãn... vật... nặng về uẩn bất tương ưng tâm rồi thỏa thích rất hân hoan do nặng đó rồi ái sanh, tà kiến phát.</w:t>
      </w:r>
    </w:p>
    <w:p>
      <w:pPr>
        <w:pStyle w:val="Heading2"/>
        <w:spacing w:before="2"/>
      </w:pPr>
      <w:r>
        <w:rPr>
          <w:spacing w:val="-4"/>
        </w:rPr>
        <w:t>137.</w:t>
      </w:r>
    </w:p>
    <w:p>
      <w:pPr>
        <w:pStyle w:val="BodyText"/>
        <w:ind w:right="804" w:hanging="570"/>
      </w:pPr>
      <w:r>
        <w:rPr>
          <w:rFonts w:ascii="Symbol" w:hAnsi="Symbol"/>
        </w:rPr>
        <w:t></w:t>
      </w:r>
      <w:r>
        <w:rPr>
          <w:spacing w:val="80"/>
        </w:rPr>
        <w:t> </w:t>
      </w:r>
      <w:r>
        <w:rPr/>
        <w:t>Pháp</w:t>
      </w:r>
      <w:r>
        <w:rPr>
          <w:spacing w:val="-3"/>
        </w:rPr>
        <w:t> </w:t>
      </w:r>
      <w:r>
        <w:rPr/>
        <w:t>tương</w:t>
      </w:r>
      <w:r>
        <w:rPr>
          <w:spacing w:val="-3"/>
        </w:rPr>
        <w:t> </w:t>
      </w:r>
      <w:r>
        <w:rPr/>
        <w:t>ưng tâm</w:t>
      </w:r>
      <w:r>
        <w:rPr>
          <w:spacing w:val="-5"/>
        </w:rPr>
        <w:t> </w:t>
      </w:r>
      <w:r>
        <w:rPr/>
        <w:t>làm</w:t>
      </w:r>
      <w:r>
        <w:rPr>
          <w:spacing w:val="-2"/>
        </w:rPr>
        <w:t> </w:t>
      </w:r>
      <w:r>
        <w:rPr/>
        <w:t>duyên</w:t>
      </w:r>
      <w:r>
        <w:rPr>
          <w:spacing w:val="-2"/>
        </w:rPr>
        <w:t> </w:t>
      </w:r>
      <w:r>
        <w:rPr/>
        <w:t>cho</w:t>
      </w:r>
      <w:r>
        <w:rPr>
          <w:spacing w:val="-2"/>
        </w:rPr>
        <w:t> </w:t>
      </w:r>
      <w:r>
        <w:rPr/>
        <w:t>pháp tương</w:t>
      </w:r>
      <w:r>
        <w:rPr>
          <w:spacing w:val="-3"/>
        </w:rPr>
        <w:t> </w:t>
      </w:r>
      <w:r>
        <w:rPr/>
        <w:t>ưng</w:t>
      </w:r>
      <w:r>
        <w:rPr>
          <w:spacing w:val="-1"/>
        </w:rPr>
        <w:t> </w:t>
      </w:r>
      <w:r>
        <w:rPr/>
        <w:t>tâm</w:t>
      </w:r>
      <w:r>
        <w:rPr>
          <w:spacing w:val="-5"/>
        </w:rPr>
        <w:t> </w:t>
      </w:r>
      <w:r>
        <w:rPr/>
        <w:t>bằng</w:t>
      </w:r>
      <w:r>
        <w:rPr>
          <w:spacing w:val="-3"/>
        </w:rPr>
        <w:t> </w:t>
      </w:r>
      <w:r>
        <w:rPr/>
        <w:t>Vô</w:t>
      </w:r>
      <w:r>
        <w:rPr>
          <w:spacing w:val="-3"/>
        </w:rPr>
        <w:t> </w:t>
      </w:r>
      <w:r>
        <w:rPr/>
        <w:t>gián</w:t>
      </w:r>
      <w:r>
        <w:rPr>
          <w:spacing w:val="-3"/>
        </w:rPr>
        <w:t> </w:t>
      </w:r>
      <w:r>
        <w:rPr/>
        <w:t>duyên: Uẩn</w:t>
      </w:r>
      <w:r>
        <w:rPr>
          <w:spacing w:val="-6"/>
        </w:rPr>
        <w:t> </w:t>
      </w:r>
      <w:r>
        <w:rPr/>
        <w:t>tương</w:t>
      </w:r>
      <w:r>
        <w:rPr>
          <w:spacing w:val="-5"/>
        </w:rPr>
        <w:t> </w:t>
      </w:r>
      <w:r>
        <w:rPr/>
        <w:t>ưng</w:t>
      </w:r>
      <w:r>
        <w:rPr>
          <w:spacing w:val="-5"/>
        </w:rPr>
        <w:t> </w:t>
      </w:r>
      <w:r>
        <w:rPr/>
        <w:t>tâm</w:t>
      </w:r>
      <w:r>
        <w:rPr>
          <w:spacing w:val="-4"/>
        </w:rPr>
        <w:t> </w:t>
      </w:r>
      <w:r>
        <w:rPr/>
        <w:t>sanh</w:t>
      </w:r>
      <w:r>
        <w:rPr>
          <w:spacing w:val="-5"/>
        </w:rPr>
        <w:t> </w:t>
      </w:r>
      <w:r>
        <w:rPr/>
        <w:t>trước</w:t>
      </w:r>
      <w:r>
        <w:rPr>
          <w:spacing w:val="-6"/>
        </w:rPr>
        <w:t> </w:t>
      </w:r>
      <w:r>
        <w:rPr/>
        <w:t>trước...</w:t>
      </w:r>
      <w:r>
        <w:rPr>
          <w:spacing w:val="-5"/>
        </w:rPr>
        <w:t> </w:t>
      </w:r>
      <w:r>
        <w:rPr/>
        <w:t>quả</w:t>
      </w:r>
      <w:r>
        <w:rPr>
          <w:spacing w:val="-5"/>
        </w:rPr>
        <w:t> </w:t>
      </w:r>
      <w:r>
        <w:rPr/>
        <w:t>nhập</w:t>
      </w:r>
      <w:r>
        <w:rPr>
          <w:spacing w:val="-5"/>
        </w:rPr>
        <w:t> </w:t>
      </w:r>
      <w:r>
        <w:rPr/>
        <w:t>thiền</w:t>
      </w:r>
      <w:r>
        <w:rPr>
          <w:spacing w:val="-5"/>
        </w:rPr>
        <w:t> </w:t>
      </w:r>
      <w:r>
        <w:rPr/>
        <w:t>bằng</w:t>
      </w:r>
      <w:r>
        <w:rPr>
          <w:spacing w:val="-5"/>
        </w:rPr>
        <w:t> </w:t>
      </w:r>
      <w:r>
        <w:rPr/>
        <w:t>Vô</w:t>
      </w:r>
      <w:r>
        <w:rPr>
          <w:spacing w:val="-5"/>
        </w:rPr>
        <w:t> </w:t>
      </w:r>
      <w:r>
        <w:rPr/>
        <w:t>gián</w:t>
      </w:r>
      <w:r>
        <w:rPr>
          <w:spacing w:val="-5"/>
        </w:rPr>
        <w:t> </w:t>
      </w:r>
      <w:r>
        <w:rPr>
          <w:spacing w:val="-2"/>
        </w:rPr>
        <w:t>duyên.</w:t>
      </w:r>
    </w:p>
    <w:p>
      <w:pPr>
        <w:pStyle w:val="BodyText"/>
        <w:spacing w:line="315" w:lineRule="exact" w:before="118"/>
        <w:ind w:left="424"/>
      </w:pPr>
      <w:r>
        <w:rPr>
          <w:rFonts w:ascii="Symbol" w:hAnsi="Symbol"/>
        </w:rPr>
        <w:t></w:t>
      </w:r>
      <w:r>
        <w:rPr>
          <w:spacing w:val="52"/>
          <w:w w:val="150"/>
        </w:rPr>
        <w:t> </w:t>
      </w:r>
      <w:r>
        <w:rPr/>
        <w:t>...</w:t>
      </w:r>
      <w:r>
        <w:rPr>
          <w:spacing w:val="55"/>
        </w:rPr>
        <w:t> </w:t>
      </w:r>
      <w:r>
        <w:rPr/>
        <w:t>bằng</w:t>
      </w:r>
      <w:r>
        <w:rPr>
          <w:spacing w:val="57"/>
        </w:rPr>
        <w:t> </w:t>
      </w:r>
      <w:r>
        <w:rPr/>
        <w:t>Liên</w:t>
      </w:r>
      <w:r>
        <w:rPr>
          <w:spacing w:val="56"/>
        </w:rPr>
        <w:t> </w:t>
      </w:r>
      <w:r>
        <w:rPr/>
        <w:t>tiếp</w:t>
      </w:r>
      <w:r>
        <w:rPr>
          <w:spacing w:val="57"/>
        </w:rPr>
        <w:t> </w:t>
      </w:r>
      <w:r>
        <w:rPr/>
        <w:t>duyên,...</w:t>
      </w:r>
      <w:r>
        <w:rPr>
          <w:spacing w:val="56"/>
        </w:rPr>
        <w:t> </w:t>
      </w:r>
      <w:r>
        <w:rPr/>
        <w:t>bằng</w:t>
      </w:r>
      <w:r>
        <w:rPr>
          <w:spacing w:val="56"/>
        </w:rPr>
        <w:t> </w:t>
      </w:r>
      <w:r>
        <w:rPr/>
        <w:t>Đồng</w:t>
      </w:r>
      <w:r>
        <w:rPr>
          <w:spacing w:val="58"/>
        </w:rPr>
        <w:t> </w:t>
      </w:r>
      <w:r>
        <w:rPr/>
        <w:t>sanh</w:t>
      </w:r>
      <w:r>
        <w:rPr>
          <w:spacing w:val="58"/>
        </w:rPr>
        <w:t> </w:t>
      </w:r>
      <w:r>
        <w:rPr/>
        <w:t>duyên</w:t>
      </w:r>
      <w:r>
        <w:rPr>
          <w:spacing w:val="56"/>
        </w:rPr>
        <w:t> </w:t>
      </w:r>
      <w:r>
        <w:rPr/>
        <w:t>có</w:t>
      </w:r>
      <w:r>
        <w:rPr>
          <w:spacing w:val="56"/>
        </w:rPr>
        <w:t> </w:t>
      </w:r>
      <w:r>
        <w:rPr/>
        <w:t>7</w:t>
      </w:r>
      <w:r>
        <w:rPr>
          <w:spacing w:val="55"/>
        </w:rPr>
        <w:t> </w:t>
      </w:r>
      <w:r>
        <w:rPr/>
        <w:t>câu</w:t>
      </w:r>
      <w:r>
        <w:rPr>
          <w:spacing w:val="58"/>
        </w:rPr>
        <w:t> </w:t>
      </w:r>
      <w:r>
        <w:rPr/>
        <w:t>như</w:t>
      </w:r>
      <w:r>
        <w:rPr>
          <w:spacing w:val="60"/>
        </w:rPr>
        <w:t> </w:t>
      </w:r>
      <w:r>
        <w:rPr/>
        <w:t>phần</w:t>
      </w:r>
      <w:r>
        <w:rPr>
          <w:spacing w:val="55"/>
        </w:rPr>
        <w:t> </w:t>
      </w:r>
      <w:r>
        <w:rPr/>
        <w:t>liên</w:t>
      </w:r>
      <w:r>
        <w:rPr>
          <w:spacing w:val="56"/>
        </w:rPr>
        <w:t> </w:t>
      </w:r>
      <w:r>
        <w:rPr>
          <w:spacing w:val="-4"/>
        </w:rPr>
        <w:t>quan</w:t>
      </w:r>
    </w:p>
    <w:p>
      <w:pPr>
        <w:spacing w:line="295" w:lineRule="exact" w:before="0"/>
        <w:ind w:left="708" w:right="0" w:firstLine="0"/>
        <w:jc w:val="left"/>
        <w:rPr>
          <w:sz w:val="26"/>
        </w:rPr>
      </w:pPr>
      <w:r>
        <w:rPr>
          <w:i/>
          <w:sz w:val="26"/>
        </w:rPr>
        <w:t>(paṭiccavāra)</w:t>
      </w:r>
      <w:r>
        <w:rPr>
          <w:i/>
          <w:spacing w:val="-5"/>
          <w:sz w:val="26"/>
        </w:rPr>
        <w:t> </w:t>
      </w:r>
      <w:r>
        <w:rPr>
          <w:sz w:val="26"/>
        </w:rPr>
        <w:t>không</w:t>
      </w:r>
      <w:r>
        <w:rPr>
          <w:spacing w:val="-4"/>
          <w:sz w:val="26"/>
        </w:rPr>
        <w:t> </w:t>
      </w:r>
      <w:r>
        <w:rPr>
          <w:sz w:val="26"/>
        </w:rPr>
        <w:t>có duyên</w:t>
      </w:r>
      <w:r>
        <w:rPr>
          <w:spacing w:val="-2"/>
          <w:sz w:val="26"/>
        </w:rPr>
        <w:t> </w:t>
      </w:r>
      <w:r>
        <w:rPr>
          <w:sz w:val="26"/>
        </w:rPr>
        <w:t>hiệp</w:t>
      </w:r>
      <w:r>
        <w:rPr>
          <w:spacing w:val="-2"/>
          <w:sz w:val="26"/>
        </w:rPr>
        <w:t> </w:t>
      </w:r>
      <w:r>
        <w:rPr>
          <w:sz w:val="26"/>
        </w:rPr>
        <w:t>trợ</w:t>
      </w:r>
      <w:r>
        <w:rPr>
          <w:spacing w:val="-4"/>
          <w:sz w:val="26"/>
        </w:rPr>
        <w:t> </w:t>
      </w:r>
      <w:r>
        <w:rPr>
          <w:sz w:val="26"/>
        </w:rPr>
        <w:t>trong</w:t>
      </w:r>
      <w:r>
        <w:rPr>
          <w:spacing w:val="-3"/>
          <w:sz w:val="26"/>
        </w:rPr>
        <w:t> </w:t>
      </w:r>
      <w:r>
        <w:rPr>
          <w:sz w:val="26"/>
        </w:rPr>
        <w:t>câu</w:t>
      </w:r>
      <w:r>
        <w:rPr>
          <w:spacing w:val="-3"/>
          <w:sz w:val="26"/>
        </w:rPr>
        <w:t> </w:t>
      </w:r>
      <w:r>
        <w:rPr>
          <w:sz w:val="26"/>
        </w:rPr>
        <w:t>vấn</w:t>
      </w:r>
      <w:r>
        <w:rPr>
          <w:spacing w:val="-4"/>
          <w:sz w:val="26"/>
        </w:rPr>
        <w:t> </w:t>
      </w:r>
      <w:r>
        <w:rPr>
          <w:sz w:val="26"/>
        </w:rPr>
        <w:t>đề </w:t>
      </w:r>
      <w:r>
        <w:rPr>
          <w:i/>
          <w:sz w:val="26"/>
        </w:rPr>
        <w:t>(pañhā</w:t>
      </w:r>
      <w:r>
        <w:rPr>
          <w:i/>
          <w:spacing w:val="-4"/>
          <w:sz w:val="26"/>
        </w:rPr>
        <w:t> </w:t>
      </w:r>
      <w:r>
        <w:rPr>
          <w:i/>
          <w:sz w:val="26"/>
        </w:rPr>
        <w:t>ghaṭanā</w:t>
      </w:r>
      <w:r>
        <w:rPr>
          <w:i/>
          <w:spacing w:val="-3"/>
          <w:sz w:val="26"/>
        </w:rPr>
        <w:t> </w:t>
      </w:r>
      <w:r>
        <w:rPr>
          <w:i/>
          <w:spacing w:val="-2"/>
          <w:sz w:val="26"/>
        </w:rPr>
        <w:t>natthi)</w:t>
      </w:r>
      <w:r>
        <w:rPr>
          <w:spacing w:val="-2"/>
          <w:sz w:val="26"/>
        </w:rPr>
        <w:t>.</w:t>
      </w:r>
    </w:p>
    <w:p>
      <w:pPr>
        <w:pStyle w:val="BodyText"/>
        <w:spacing w:before="127"/>
        <w:ind w:left="424"/>
      </w:pPr>
      <w:r>
        <w:rPr>
          <w:rFonts w:ascii="Symbol" w:hAnsi="Symbol"/>
        </w:rPr>
        <w:t></w:t>
      </w:r>
      <w:r>
        <w:rPr>
          <w:spacing w:val="49"/>
          <w:w w:val="150"/>
        </w:rPr>
        <w:t> </w:t>
      </w:r>
      <w:r>
        <w:rPr/>
        <w:t>...</w:t>
      </w:r>
      <w:r>
        <w:rPr>
          <w:spacing w:val="-3"/>
        </w:rPr>
        <w:t> </w:t>
      </w:r>
      <w:r>
        <w:rPr/>
        <w:t>bằng</w:t>
      </w:r>
      <w:r>
        <w:rPr>
          <w:spacing w:val="-4"/>
        </w:rPr>
        <w:t> </w:t>
      </w:r>
      <w:r>
        <w:rPr/>
        <w:t>Hỗ</w:t>
      </w:r>
      <w:r>
        <w:rPr>
          <w:spacing w:val="-2"/>
        </w:rPr>
        <w:t> </w:t>
      </w:r>
      <w:r>
        <w:rPr/>
        <w:t>tương</w:t>
      </w:r>
      <w:r>
        <w:rPr>
          <w:spacing w:val="-3"/>
        </w:rPr>
        <w:t> </w:t>
      </w:r>
      <w:r>
        <w:rPr/>
        <w:t>duyên</w:t>
      </w:r>
      <w:r>
        <w:rPr>
          <w:spacing w:val="-3"/>
        </w:rPr>
        <w:t> </w:t>
      </w:r>
      <w:r>
        <w:rPr/>
        <w:t>có</w:t>
      </w:r>
      <w:r>
        <w:rPr>
          <w:spacing w:val="-3"/>
        </w:rPr>
        <w:t> </w:t>
      </w:r>
      <w:r>
        <w:rPr/>
        <w:t>6</w:t>
      </w:r>
      <w:r>
        <w:rPr>
          <w:spacing w:val="-4"/>
        </w:rPr>
        <w:t> </w:t>
      </w:r>
      <w:r>
        <w:rPr/>
        <w:t>câu</w:t>
      </w:r>
      <w:r>
        <w:rPr>
          <w:spacing w:val="-4"/>
        </w:rPr>
        <w:t> </w:t>
      </w:r>
      <w:r>
        <w:rPr/>
        <w:t>như</w:t>
      </w:r>
      <w:r>
        <w:rPr>
          <w:spacing w:val="-2"/>
        </w:rPr>
        <w:t> </w:t>
      </w:r>
      <w:r>
        <w:rPr/>
        <w:t>phần</w:t>
      </w:r>
      <w:r>
        <w:rPr>
          <w:spacing w:val="-3"/>
        </w:rPr>
        <w:t> </w:t>
      </w:r>
      <w:r>
        <w:rPr/>
        <w:t>liên</w:t>
      </w:r>
      <w:r>
        <w:rPr>
          <w:spacing w:val="-4"/>
        </w:rPr>
        <w:t> </w:t>
      </w:r>
      <w:r>
        <w:rPr>
          <w:spacing w:val="-2"/>
        </w:rPr>
        <w:t>quan.</w:t>
      </w:r>
    </w:p>
    <w:p>
      <w:pPr>
        <w:spacing w:before="114"/>
        <w:ind w:left="708" w:right="139" w:hanging="284"/>
        <w:jc w:val="left"/>
        <w:rPr>
          <w:i/>
          <w:sz w:val="26"/>
        </w:rPr>
      </w:pPr>
      <w:r>
        <w:rPr>
          <w:rFonts w:ascii="Symbol" w:hAnsi="Symbol"/>
          <w:sz w:val="26"/>
        </w:rPr>
        <w:t></w:t>
      </w:r>
      <w:r>
        <w:rPr>
          <w:spacing w:val="80"/>
          <w:sz w:val="26"/>
        </w:rPr>
        <w:t> </w:t>
      </w:r>
      <w:r>
        <w:rPr>
          <w:sz w:val="26"/>
        </w:rPr>
        <w:t>... bằng Y chỉ duyên có 7 câu như phần ỷ</w:t>
      </w:r>
      <w:r>
        <w:rPr>
          <w:spacing w:val="-1"/>
          <w:sz w:val="26"/>
        </w:rPr>
        <w:t> </w:t>
      </w:r>
      <w:r>
        <w:rPr>
          <w:sz w:val="26"/>
        </w:rPr>
        <w:t>trượng </w:t>
      </w:r>
      <w:r>
        <w:rPr>
          <w:i/>
          <w:sz w:val="26"/>
        </w:rPr>
        <w:t>(paccayavāra)</w:t>
      </w:r>
      <w:r>
        <w:rPr>
          <w:sz w:val="26"/>
        </w:rPr>
        <w:t>, duyên hiệp trợ không có </w:t>
      </w:r>
      <w:r>
        <w:rPr>
          <w:i/>
          <w:sz w:val="26"/>
        </w:rPr>
        <w:t>(ghaṭanā natthi).</w:t>
      </w:r>
    </w:p>
    <w:p>
      <w:pPr>
        <w:spacing w:before="3"/>
        <w:ind w:left="141" w:right="0" w:firstLine="0"/>
        <w:jc w:val="left"/>
        <w:rPr>
          <w:sz w:val="26"/>
        </w:rPr>
      </w:pPr>
      <w:r>
        <w:rPr>
          <w:b/>
          <w:spacing w:val="-4"/>
          <w:sz w:val="26"/>
        </w:rPr>
        <w:t>138</w:t>
      </w:r>
      <w:r>
        <w:rPr>
          <w:spacing w:val="-4"/>
          <w:sz w:val="26"/>
        </w:rPr>
        <w:t>.</w:t>
      </w:r>
    </w:p>
    <w:p>
      <w:pPr>
        <w:pStyle w:val="BodyText"/>
        <w:spacing w:line="237" w:lineRule="auto" w:before="4"/>
        <w:ind w:left="708" w:right="139" w:hanging="284"/>
      </w:pPr>
      <w:r>
        <w:rPr>
          <w:rFonts w:ascii="Symbol" w:hAnsi="Symbol"/>
        </w:rPr>
        <w:t></w:t>
      </w:r>
      <w:r>
        <w:rPr>
          <w:spacing w:val="80"/>
        </w:rPr>
        <w:t> </w:t>
      </w:r>
      <w:r>
        <w:rPr/>
        <w:t>Pháp tương ưng</w:t>
      </w:r>
      <w:r>
        <w:rPr>
          <w:spacing w:val="20"/>
        </w:rPr>
        <w:t> </w:t>
      </w:r>
      <w:r>
        <w:rPr/>
        <w:t>tâm làm duyên</w:t>
      </w:r>
      <w:r>
        <w:rPr>
          <w:spacing w:val="19"/>
        </w:rPr>
        <w:t> </w:t>
      </w:r>
      <w:r>
        <w:rPr/>
        <w:t>cho</w:t>
      </w:r>
      <w:r>
        <w:rPr>
          <w:spacing w:val="19"/>
        </w:rPr>
        <w:t> </w:t>
      </w:r>
      <w:r>
        <w:rPr/>
        <w:t>pháp</w:t>
      </w:r>
      <w:r>
        <w:rPr>
          <w:spacing w:val="19"/>
        </w:rPr>
        <w:t> </w:t>
      </w:r>
      <w:r>
        <w:rPr/>
        <w:t>tương ưng</w:t>
      </w:r>
      <w:r>
        <w:rPr>
          <w:spacing w:val="18"/>
        </w:rPr>
        <w:t> </w:t>
      </w:r>
      <w:r>
        <w:rPr/>
        <w:t>tâm bằng Cận</w:t>
      </w:r>
      <w:r>
        <w:rPr>
          <w:spacing w:val="19"/>
        </w:rPr>
        <w:t> </w:t>
      </w:r>
      <w:r>
        <w:rPr/>
        <w:t>y duyên</w:t>
      </w:r>
      <w:r>
        <w:rPr>
          <w:spacing w:val="21"/>
        </w:rPr>
        <w:t> </w:t>
      </w:r>
      <w:r>
        <w:rPr/>
        <w:t>có</w:t>
      </w:r>
      <w:r>
        <w:rPr>
          <w:spacing w:val="19"/>
        </w:rPr>
        <w:t> </w:t>
      </w:r>
      <w:r>
        <w:rPr/>
        <w:t>Cảnh cận y, Vô gián cận y và Thuần cận y:</w:t>
      </w:r>
    </w:p>
    <w:p>
      <w:pPr>
        <w:pStyle w:val="ListParagraph"/>
        <w:numPr>
          <w:ilvl w:val="0"/>
          <w:numId w:val="78"/>
        </w:numPr>
        <w:tabs>
          <w:tab w:pos="993" w:val="left" w:leader="none"/>
        </w:tabs>
        <w:spacing w:line="298" w:lineRule="exact" w:before="3" w:after="0"/>
        <w:ind w:left="993" w:right="0" w:hanging="285"/>
        <w:jc w:val="left"/>
        <w:rPr>
          <w:sz w:val="26"/>
        </w:rPr>
      </w:pPr>
      <w:r>
        <w:rPr>
          <w:sz w:val="26"/>
        </w:rPr>
        <w:t>Thuần</w:t>
      </w:r>
      <w:r>
        <w:rPr>
          <w:spacing w:val="-5"/>
          <w:sz w:val="26"/>
        </w:rPr>
        <w:t> </w:t>
      </w:r>
      <w:r>
        <w:rPr>
          <w:sz w:val="26"/>
        </w:rPr>
        <w:t>cận y</w:t>
      </w:r>
      <w:r>
        <w:rPr>
          <w:spacing w:val="-7"/>
          <w:sz w:val="26"/>
        </w:rPr>
        <w:t> </w:t>
      </w:r>
      <w:r>
        <w:rPr>
          <w:sz w:val="26"/>
        </w:rPr>
        <w:t>như:</w:t>
      </w:r>
      <w:r>
        <w:rPr>
          <w:spacing w:val="-5"/>
          <w:sz w:val="26"/>
        </w:rPr>
        <w:t> </w:t>
      </w:r>
      <w:r>
        <w:rPr>
          <w:sz w:val="26"/>
        </w:rPr>
        <w:t>Nương</w:t>
      </w:r>
      <w:r>
        <w:rPr>
          <w:spacing w:val="-4"/>
          <w:sz w:val="26"/>
        </w:rPr>
        <w:t> </w:t>
      </w:r>
      <w:r>
        <w:rPr>
          <w:sz w:val="26"/>
        </w:rPr>
        <w:t>đức</w:t>
      </w:r>
      <w:r>
        <w:rPr>
          <w:spacing w:val="-4"/>
          <w:sz w:val="26"/>
        </w:rPr>
        <w:t> </w:t>
      </w:r>
      <w:r>
        <w:rPr>
          <w:sz w:val="26"/>
        </w:rPr>
        <w:t>tin</w:t>
      </w:r>
      <w:r>
        <w:rPr>
          <w:spacing w:val="-2"/>
          <w:sz w:val="26"/>
        </w:rPr>
        <w:t> </w:t>
      </w:r>
      <w:r>
        <w:rPr>
          <w:sz w:val="26"/>
        </w:rPr>
        <w:t>mạnh</w:t>
      </w:r>
      <w:r>
        <w:rPr>
          <w:spacing w:val="-5"/>
          <w:sz w:val="26"/>
        </w:rPr>
        <w:t> </w:t>
      </w:r>
      <w:r>
        <w:rPr>
          <w:sz w:val="26"/>
        </w:rPr>
        <w:t>có</w:t>
      </w:r>
      <w:r>
        <w:rPr>
          <w:spacing w:val="-5"/>
          <w:sz w:val="26"/>
        </w:rPr>
        <w:t> </w:t>
      </w:r>
      <w:r>
        <w:rPr>
          <w:sz w:val="26"/>
        </w:rPr>
        <w:t>thể</w:t>
      </w:r>
      <w:r>
        <w:rPr>
          <w:spacing w:val="1"/>
          <w:sz w:val="26"/>
        </w:rPr>
        <w:t> </w:t>
      </w:r>
      <w:r>
        <w:rPr>
          <w:sz w:val="26"/>
        </w:rPr>
        <w:t>bố</w:t>
      </w:r>
      <w:r>
        <w:rPr>
          <w:spacing w:val="-5"/>
          <w:sz w:val="26"/>
        </w:rPr>
        <w:t> </w:t>
      </w:r>
      <w:r>
        <w:rPr>
          <w:sz w:val="26"/>
        </w:rPr>
        <w:t>thí...</w:t>
      </w:r>
      <w:r>
        <w:rPr>
          <w:spacing w:val="-5"/>
          <w:sz w:val="26"/>
        </w:rPr>
        <w:t> </w:t>
      </w:r>
      <w:r>
        <w:rPr>
          <w:sz w:val="26"/>
        </w:rPr>
        <w:t>gây</w:t>
      </w:r>
      <w:r>
        <w:rPr>
          <w:spacing w:val="-6"/>
          <w:sz w:val="26"/>
        </w:rPr>
        <w:t> </w:t>
      </w:r>
      <w:r>
        <w:rPr>
          <w:sz w:val="26"/>
        </w:rPr>
        <w:t>ngã</w:t>
      </w:r>
      <w:r>
        <w:rPr>
          <w:spacing w:val="-2"/>
          <w:sz w:val="26"/>
        </w:rPr>
        <w:t> </w:t>
      </w:r>
      <w:r>
        <w:rPr>
          <w:sz w:val="26"/>
        </w:rPr>
        <w:t>mạn,</w:t>
      </w:r>
      <w:r>
        <w:rPr>
          <w:spacing w:val="-5"/>
          <w:sz w:val="26"/>
        </w:rPr>
        <w:t> </w:t>
      </w:r>
      <w:r>
        <w:rPr>
          <w:sz w:val="26"/>
        </w:rPr>
        <w:t>chấp</w:t>
      </w:r>
      <w:r>
        <w:rPr>
          <w:spacing w:val="-4"/>
          <w:sz w:val="26"/>
        </w:rPr>
        <w:t> </w:t>
      </w:r>
      <w:r>
        <w:rPr>
          <w:sz w:val="26"/>
        </w:rPr>
        <w:t>tà</w:t>
      </w:r>
      <w:r>
        <w:rPr>
          <w:spacing w:val="-5"/>
          <w:sz w:val="26"/>
        </w:rPr>
        <w:t> </w:t>
      </w:r>
      <w:r>
        <w:rPr>
          <w:spacing w:val="-2"/>
          <w:sz w:val="26"/>
        </w:rPr>
        <w:t>kiến.</w:t>
      </w:r>
    </w:p>
    <w:p>
      <w:pPr>
        <w:pStyle w:val="ListParagraph"/>
        <w:numPr>
          <w:ilvl w:val="0"/>
          <w:numId w:val="78"/>
        </w:numPr>
        <w:tabs>
          <w:tab w:pos="993" w:val="left" w:leader="none"/>
        </w:tabs>
        <w:spacing w:line="240" w:lineRule="auto" w:before="0" w:after="0"/>
        <w:ind w:left="993" w:right="140" w:hanging="286"/>
        <w:jc w:val="left"/>
        <w:rPr>
          <w:sz w:val="26"/>
        </w:rPr>
      </w:pPr>
      <w:r>
        <w:rPr>
          <w:sz w:val="26"/>
        </w:rPr>
        <w:t>Nương trì giới mạnh... nương hy vọng mạnh... nương thân lạc mạnh... nương thân</w:t>
      </w:r>
      <w:r>
        <w:rPr>
          <w:spacing w:val="40"/>
          <w:sz w:val="26"/>
        </w:rPr>
        <w:t> </w:t>
      </w:r>
      <w:r>
        <w:rPr>
          <w:sz w:val="26"/>
        </w:rPr>
        <w:t>khổ mạnh có thể bố thí... sát sanh, phá hòa hợp Tăng.</w:t>
      </w:r>
    </w:p>
    <w:p>
      <w:pPr>
        <w:pStyle w:val="ListParagraph"/>
        <w:numPr>
          <w:ilvl w:val="0"/>
          <w:numId w:val="78"/>
        </w:numPr>
        <w:tabs>
          <w:tab w:pos="993" w:val="left" w:leader="none"/>
        </w:tabs>
        <w:spacing w:line="240" w:lineRule="auto" w:before="1" w:after="0"/>
        <w:ind w:left="993" w:right="137" w:hanging="286"/>
        <w:jc w:val="left"/>
        <w:rPr>
          <w:sz w:val="26"/>
        </w:rPr>
      </w:pPr>
      <w:r>
        <w:rPr>
          <w:sz w:val="26"/>
        </w:rPr>
        <w:t>Nương đức tin... thân khổ mạnh làm duyên cho đức tin... đạo, quả nhập thiền bằng Cận y 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26"/>
        <w:ind w:left="708" w:right="139" w:hanging="284"/>
      </w:pPr>
      <w:r>
        <w:rPr>
          <w:rFonts w:ascii="Symbol" w:hAnsi="Symbol"/>
        </w:rPr>
        <w:t></w:t>
      </w:r>
      <w:r>
        <w:rPr>
          <w:spacing w:val="80"/>
        </w:rPr>
        <w:t> </w:t>
      </w:r>
      <w:r>
        <w:rPr/>
        <w:t>Pháp bất tương ưng tâm làm duyên cho pháp bất tương ưng tâm bằng Cận y duyên có Cảnh cận y, Vô gián cận y và Thuần cận y:</w:t>
      </w:r>
    </w:p>
    <w:p>
      <w:pPr>
        <w:pStyle w:val="ListParagraph"/>
        <w:numPr>
          <w:ilvl w:val="0"/>
          <w:numId w:val="79"/>
        </w:numPr>
        <w:tabs>
          <w:tab w:pos="993" w:val="left" w:leader="none"/>
        </w:tabs>
        <w:spacing w:line="240" w:lineRule="auto" w:before="0" w:after="0"/>
        <w:ind w:left="993" w:right="140" w:hanging="286"/>
        <w:jc w:val="left"/>
        <w:rPr>
          <w:sz w:val="26"/>
        </w:rPr>
      </w:pPr>
      <w:r>
        <w:rPr>
          <w:sz w:val="26"/>
        </w:rPr>
        <w:t>Thuần cận y</w:t>
      </w:r>
      <w:r>
        <w:rPr>
          <w:spacing w:val="-2"/>
          <w:sz w:val="26"/>
        </w:rPr>
        <w:t> </w:t>
      </w:r>
      <w:r>
        <w:rPr>
          <w:sz w:val="26"/>
        </w:rPr>
        <w:t>như:</w:t>
      </w:r>
      <w:r>
        <w:rPr>
          <w:spacing w:val="-1"/>
          <w:sz w:val="26"/>
        </w:rPr>
        <w:t> </w:t>
      </w:r>
      <w:r>
        <w:rPr>
          <w:sz w:val="26"/>
        </w:rPr>
        <w:t>Nương âm</w:t>
      </w:r>
      <w:r>
        <w:rPr>
          <w:spacing w:val="-3"/>
          <w:sz w:val="26"/>
        </w:rPr>
        <w:t> </w:t>
      </w:r>
      <w:r>
        <w:rPr>
          <w:sz w:val="26"/>
        </w:rPr>
        <w:t>dương... vật thực... chỗ ở mạnh có</w:t>
      </w:r>
      <w:r>
        <w:rPr>
          <w:spacing w:val="-1"/>
          <w:sz w:val="26"/>
        </w:rPr>
        <w:t> </w:t>
      </w:r>
      <w:r>
        <w:rPr>
          <w:sz w:val="26"/>
        </w:rPr>
        <w:t>thể bố thí... phá hòa hợp Tăng.</w:t>
      </w:r>
    </w:p>
    <w:p>
      <w:pPr>
        <w:pStyle w:val="ListParagraph"/>
        <w:numPr>
          <w:ilvl w:val="0"/>
          <w:numId w:val="79"/>
        </w:numPr>
        <w:tabs>
          <w:tab w:pos="993" w:val="left" w:leader="none"/>
        </w:tabs>
        <w:spacing w:line="240" w:lineRule="auto" w:before="0" w:after="0"/>
        <w:ind w:left="993" w:right="137" w:hanging="286"/>
        <w:jc w:val="left"/>
        <w:rPr>
          <w:sz w:val="26"/>
        </w:rPr>
      </w:pPr>
      <w:r>
        <w:rPr>
          <w:sz w:val="26"/>
        </w:rPr>
        <w:t>Nương âm dương... vật thực... chỗ ở mạnh làm duyên cho đức tin... quả nhập thiền bằng Cận y duyên.</w:t>
      </w:r>
    </w:p>
    <w:p>
      <w:pPr>
        <w:pStyle w:val="Heading2"/>
        <w:spacing w:before="3"/>
      </w:pPr>
      <w:r>
        <w:rPr>
          <w:spacing w:val="-4"/>
        </w:rPr>
        <w:t>139.</w:t>
      </w:r>
    </w:p>
    <w:p>
      <w:pPr>
        <w:pStyle w:val="BodyText"/>
        <w:spacing w:line="237" w:lineRule="auto" w:before="1"/>
        <w:ind w:left="708" w:hanging="284"/>
      </w:pPr>
      <w:r>
        <w:rPr>
          <w:rFonts w:ascii="Symbol" w:hAnsi="Symbol"/>
        </w:rPr>
        <w:t></w:t>
      </w:r>
      <w:r>
        <w:rPr>
          <w:spacing w:val="80"/>
        </w:rPr>
        <w:t> </w:t>
      </w:r>
      <w:r>
        <w:rPr/>
        <w:t>Pháp bất tương ưng tâm làm duyên cho pháp tương ưng tâm bằng Tiền sanh duyên có Cảnh tiền sanh và Vật tiền sanh:</w:t>
      </w:r>
    </w:p>
    <w:p>
      <w:pPr>
        <w:pStyle w:val="ListParagraph"/>
        <w:numPr>
          <w:ilvl w:val="0"/>
          <w:numId w:val="80"/>
        </w:numPr>
        <w:tabs>
          <w:tab w:pos="993" w:val="left" w:leader="none"/>
        </w:tabs>
        <w:spacing w:line="242" w:lineRule="auto" w:before="0" w:after="0"/>
        <w:ind w:left="993" w:right="137" w:hanging="286"/>
        <w:jc w:val="both"/>
        <w:rPr>
          <w:sz w:val="26"/>
        </w:rPr>
      </w:pPr>
      <w:r>
        <w:rPr>
          <w:sz w:val="26"/>
        </w:rPr>
        <w:t>Cảnh tiền sanh </w:t>
      </w:r>
      <w:r>
        <w:rPr>
          <w:i/>
          <w:sz w:val="26"/>
        </w:rPr>
        <w:t>(ārammanapurejāta) </w:t>
      </w:r>
      <w:r>
        <w:rPr>
          <w:sz w:val="26"/>
        </w:rPr>
        <w:t>như: Quán ngộ nhãn... vật bằng lối vô</w:t>
      </w:r>
      <w:r>
        <w:rPr>
          <w:spacing w:val="80"/>
          <w:sz w:val="26"/>
        </w:rPr>
        <w:t> </w:t>
      </w:r>
      <w:r>
        <w:rPr>
          <w:sz w:val="26"/>
        </w:rPr>
        <w:t>thường... ưu sanh ra; thiên nhãn thấy sắc, thiên nhĩ nghe tiếng; sắc xứ làm duyên</w:t>
      </w:r>
      <w:r>
        <w:rPr>
          <w:spacing w:val="40"/>
          <w:sz w:val="26"/>
        </w:rPr>
        <w:t> </w:t>
      </w:r>
      <w:r>
        <w:rPr>
          <w:sz w:val="26"/>
        </w:rPr>
        <w:t>cho uẩn đồng sanh nhãn thức, xúc xứ...</w:t>
      </w:r>
    </w:p>
    <w:p>
      <w:pPr>
        <w:pStyle w:val="ListParagraph"/>
        <w:numPr>
          <w:ilvl w:val="0"/>
          <w:numId w:val="80"/>
        </w:numPr>
        <w:tabs>
          <w:tab w:pos="993" w:val="left" w:leader="none"/>
        </w:tabs>
        <w:spacing w:line="242" w:lineRule="auto" w:before="0" w:after="0"/>
        <w:ind w:left="993" w:right="141" w:hanging="286"/>
        <w:jc w:val="both"/>
        <w:rPr>
          <w:sz w:val="26"/>
        </w:rPr>
      </w:pPr>
      <w:r>
        <w:rPr>
          <w:sz w:val="26"/>
        </w:rPr>
        <w:t>Vật tiền sanh </w:t>
      </w:r>
      <w:r>
        <w:rPr>
          <w:i/>
          <w:sz w:val="26"/>
        </w:rPr>
        <w:t>(vatthupurejāta) </w:t>
      </w:r>
      <w:r>
        <w:rPr>
          <w:sz w:val="26"/>
        </w:rPr>
        <w:t>như: Nhãn xứ làm duyên cho uẩn đồng sanh nhãn thức, thân xứ...; vật làm duyên cho uẩn tương ưng tâm bằng Tiền sanh duyên.</w:t>
      </w:r>
    </w:p>
    <w:p>
      <w:pPr>
        <w:pStyle w:val="Heading2"/>
        <w:spacing w:line="289" w:lineRule="exact" w:before="0"/>
      </w:pPr>
      <w:r>
        <w:rPr>
          <w:spacing w:val="-4"/>
        </w:rPr>
        <w:t>140.</w:t>
      </w:r>
    </w:p>
    <w:p>
      <w:pPr>
        <w:pStyle w:val="BodyText"/>
        <w:spacing w:line="237" w:lineRule="auto" w:before="2"/>
        <w:ind w:left="708" w:right="139" w:hanging="284"/>
      </w:pPr>
      <w:r>
        <w:rPr>
          <w:rFonts w:ascii="Symbol" w:hAnsi="Symbol"/>
        </w:rPr>
        <w:t></w:t>
      </w:r>
      <w:r>
        <w:rPr>
          <w:spacing w:val="80"/>
        </w:rPr>
        <w:t> </w:t>
      </w:r>
      <w:r>
        <w:rPr/>
        <w:t>Pháp tương ưng tâm làm duyên cho pháp bất tương ưng tâm bằng Hậu sanh duyên:...</w:t>
      </w:r>
      <w:r>
        <w:rPr>
          <w:spacing w:val="40"/>
        </w:rPr>
        <w:t> </w:t>
      </w:r>
      <w:r>
        <w:rPr/>
        <w:t>tóm tắt... có 1 câu.</w:t>
      </w:r>
    </w:p>
    <w:p>
      <w:pPr>
        <w:pStyle w:val="BodyText"/>
        <w:spacing w:before="120"/>
        <w:ind w:left="424"/>
      </w:pPr>
      <w:r>
        <w:rPr>
          <w:rFonts w:ascii="Symbol" w:hAnsi="Symbol"/>
        </w:rPr>
        <w:t></w:t>
      </w:r>
      <w:r>
        <w:rPr>
          <w:spacing w:val="50"/>
          <w:w w:val="150"/>
        </w:rPr>
        <w:t> </w:t>
      </w:r>
      <w:r>
        <w:rPr/>
        <w:t>...</w:t>
      </w:r>
      <w:r>
        <w:rPr>
          <w:spacing w:val="-4"/>
        </w:rPr>
        <w:t> </w:t>
      </w:r>
      <w:r>
        <w:rPr/>
        <w:t>bằng</w:t>
      </w:r>
      <w:r>
        <w:rPr>
          <w:spacing w:val="-4"/>
        </w:rPr>
        <w:t> </w:t>
      </w:r>
      <w:r>
        <w:rPr/>
        <w:t>Cố</w:t>
      </w:r>
      <w:r>
        <w:rPr>
          <w:spacing w:val="-1"/>
        </w:rPr>
        <w:t> </w:t>
      </w:r>
      <w:r>
        <w:rPr/>
        <w:t>hưởng</w:t>
      </w:r>
      <w:r>
        <w:rPr>
          <w:spacing w:val="-4"/>
        </w:rPr>
        <w:t> </w:t>
      </w:r>
      <w:r>
        <w:rPr/>
        <w:t>duyên</w:t>
      </w:r>
      <w:r>
        <w:rPr>
          <w:spacing w:val="-2"/>
        </w:rPr>
        <w:t> </w:t>
      </w:r>
      <w:r>
        <w:rPr/>
        <w:t>có</w:t>
      </w:r>
      <w:r>
        <w:rPr>
          <w:spacing w:val="-2"/>
        </w:rPr>
        <w:t> </w:t>
      </w:r>
      <w:r>
        <w:rPr/>
        <w:t>1</w:t>
      </w:r>
      <w:r>
        <w:rPr>
          <w:spacing w:val="-3"/>
        </w:rPr>
        <w:t> </w:t>
      </w:r>
      <w:r>
        <w:rPr>
          <w:spacing w:val="-4"/>
        </w:rPr>
        <w:t>câu.</w:t>
      </w:r>
    </w:p>
    <w:p>
      <w:pPr>
        <w:pStyle w:val="Heading2"/>
        <w:spacing w:before="3"/>
      </w:pPr>
      <w:r>
        <w:rPr>
          <w:spacing w:val="-4"/>
        </w:rPr>
        <w:t>141.</w:t>
      </w:r>
    </w:p>
    <w:p>
      <w:pPr>
        <w:pStyle w:val="BodyText"/>
        <w:ind w:left="708" w:right="139" w:hanging="284"/>
      </w:pPr>
      <w:r>
        <w:rPr>
          <w:rFonts w:ascii="Symbol" w:hAnsi="Symbol"/>
        </w:rPr>
        <w:t></w:t>
      </w:r>
      <w:r>
        <w:rPr>
          <w:spacing w:val="80"/>
        </w:rPr>
        <w:t> </w:t>
      </w:r>
      <w:r>
        <w:rPr/>
        <w:t>Pháp tương ưng tâm làm duyên cho pháp tương ưng tâm bằng Nghiệp duyên có Đồng sanh và Biệt thời:</w:t>
      </w:r>
    </w:p>
    <w:p>
      <w:pPr>
        <w:pStyle w:val="ListParagraph"/>
        <w:numPr>
          <w:ilvl w:val="0"/>
          <w:numId w:val="81"/>
        </w:numPr>
        <w:tabs>
          <w:tab w:pos="993" w:val="left" w:leader="none"/>
        </w:tabs>
        <w:spacing w:line="240" w:lineRule="auto" w:before="0" w:after="0"/>
        <w:ind w:left="993" w:right="139" w:hanging="286"/>
        <w:jc w:val="left"/>
        <w:rPr>
          <w:sz w:val="26"/>
        </w:rPr>
      </w:pPr>
      <w:r>
        <w:rPr>
          <w:sz w:val="26"/>
        </w:rPr>
        <w:t>Đồng</w:t>
      </w:r>
      <w:r>
        <w:rPr>
          <w:spacing w:val="39"/>
          <w:sz w:val="26"/>
        </w:rPr>
        <w:t> </w:t>
      </w:r>
      <w:r>
        <w:rPr>
          <w:sz w:val="26"/>
        </w:rPr>
        <w:t>sanh</w:t>
      </w:r>
      <w:r>
        <w:rPr>
          <w:spacing w:val="40"/>
          <w:sz w:val="26"/>
        </w:rPr>
        <w:t> </w:t>
      </w:r>
      <w:r>
        <w:rPr>
          <w:sz w:val="26"/>
        </w:rPr>
        <w:t>như:</w:t>
      </w:r>
      <w:r>
        <w:rPr>
          <w:spacing w:val="39"/>
          <w:sz w:val="26"/>
        </w:rPr>
        <w:t> </w:t>
      </w:r>
      <w:r>
        <w:rPr>
          <w:sz w:val="26"/>
        </w:rPr>
        <w:t>Tư</w:t>
      </w:r>
      <w:r>
        <w:rPr>
          <w:spacing w:val="40"/>
          <w:sz w:val="26"/>
        </w:rPr>
        <w:t> </w:t>
      </w:r>
      <w:r>
        <w:rPr>
          <w:sz w:val="26"/>
        </w:rPr>
        <w:t>tương</w:t>
      </w:r>
      <w:r>
        <w:rPr>
          <w:spacing w:val="39"/>
          <w:sz w:val="26"/>
        </w:rPr>
        <w:t> </w:t>
      </w:r>
      <w:r>
        <w:rPr>
          <w:sz w:val="26"/>
        </w:rPr>
        <w:t>ưng</w:t>
      </w:r>
      <w:r>
        <w:rPr>
          <w:spacing w:val="40"/>
          <w:sz w:val="26"/>
        </w:rPr>
        <w:t> </w:t>
      </w:r>
      <w:r>
        <w:rPr>
          <w:sz w:val="26"/>
        </w:rPr>
        <w:t>tâm</w:t>
      </w:r>
      <w:r>
        <w:rPr>
          <w:spacing w:val="37"/>
          <w:sz w:val="26"/>
        </w:rPr>
        <w:t> </w:t>
      </w:r>
      <w:r>
        <w:rPr>
          <w:sz w:val="26"/>
        </w:rPr>
        <w:t>làm</w:t>
      </w:r>
      <w:r>
        <w:rPr>
          <w:spacing w:val="37"/>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39"/>
          <w:sz w:val="26"/>
        </w:rPr>
        <w:t> </w:t>
      </w:r>
      <w:r>
        <w:rPr>
          <w:sz w:val="26"/>
        </w:rPr>
        <w:t>ưng</w:t>
      </w:r>
      <w:r>
        <w:rPr>
          <w:spacing w:val="40"/>
          <w:sz w:val="26"/>
        </w:rPr>
        <w:t> </w:t>
      </w:r>
      <w:r>
        <w:rPr>
          <w:sz w:val="26"/>
        </w:rPr>
        <w:t>bằng</w:t>
      </w:r>
      <w:r>
        <w:rPr>
          <w:spacing w:val="39"/>
          <w:sz w:val="26"/>
        </w:rPr>
        <w:t> </w:t>
      </w:r>
      <w:r>
        <w:rPr>
          <w:sz w:val="26"/>
        </w:rPr>
        <w:t>Nghiệp </w:t>
      </w:r>
      <w:r>
        <w:rPr>
          <w:spacing w:val="-2"/>
          <w:sz w:val="26"/>
        </w:rPr>
        <w:t>duyên.</w:t>
      </w:r>
    </w:p>
    <w:p>
      <w:pPr>
        <w:pStyle w:val="ListParagraph"/>
        <w:numPr>
          <w:ilvl w:val="0"/>
          <w:numId w:val="81"/>
        </w:numPr>
        <w:tabs>
          <w:tab w:pos="993" w:val="left" w:leader="none"/>
        </w:tabs>
        <w:spacing w:line="240" w:lineRule="auto" w:before="0" w:after="0"/>
        <w:ind w:left="993" w:right="0" w:hanging="285"/>
        <w:jc w:val="left"/>
        <w:rPr>
          <w:sz w:val="26"/>
        </w:rPr>
      </w:pPr>
      <w:r>
        <w:rPr>
          <w:sz w:val="26"/>
        </w:rPr>
        <w:t>Biệt</w:t>
      </w:r>
      <w:r>
        <w:rPr>
          <w:spacing w:val="-5"/>
          <w:sz w:val="26"/>
        </w:rPr>
        <w:t> </w:t>
      </w:r>
      <w:r>
        <w:rPr>
          <w:sz w:val="26"/>
        </w:rPr>
        <w:t>thời</w:t>
      </w:r>
      <w:r>
        <w:rPr>
          <w:spacing w:val="-3"/>
          <w:sz w:val="26"/>
        </w:rPr>
        <w:t> </w:t>
      </w:r>
      <w:r>
        <w:rPr>
          <w:sz w:val="26"/>
        </w:rPr>
        <w:t>như:</w:t>
      </w:r>
      <w:r>
        <w:rPr>
          <w:spacing w:val="-5"/>
          <w:sz w:val="26"/>
        </w:rPr>
        <w:t> </w:t>
      </w:r>
      <w:r>
        <w:rPr>
          <w:sz w:val="26"/>
        </w:rPr>
        <w:t>Tư</w:t>
      </w:r>
      <w:r>
        <w:rPr>
          <w:spacing w:val="-3"/>
          <w:sz w:val="26"/>
        </w:rPr>
        <w:t> </w:t>
      </w:r>
      <w:r>
        <w:rPr>
          <w:sz w:val="26"/>
        </w:rPr>
        <w:t>tương</w:t>
      </w:r>
      <w:r>
        <w:rPr>
          <w:spacing w:val="-5"/>
          <w:sz w:val="26"/>
        </w:rPr>
        <w:t> </w:t>
      </w:r>
      <w:r>
        <w:rPr>
          <w:sz w:val="26"/>
        </w:rPr>
        <w:t>ưng</w:t>
      </w:r>
      <w:r>
        <w:rPr>
          <w:spacing w:val="-3"/>
          <w:sz w:val="26"/>
        </w:rPr>
        <w:t> </w:t>
      </w:r>
      <w:r>
        <w:rPr>
          <w:sz w:val="26"/>
        </w:rPr>
        <w:t>tâm</w:t>
      </w:r>
      <w:r>
        <w:rPr>
          <w:spacing w:val="-7"/>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uẩn</w:t>
      </w:r>
      <w:r>
        <w:rPr>
          <w:spacing w:val="-5"/>
          <w:sz w:val="26"/>
        </w:rPr>
        <w:t> </w:t>
      </w:r>
      <w:r>
        <w:rPr>
          <w:sz w:val="26"/>
        </w:rPr>
        <w:t>quả</w:t>
      </w:r>
      <w:r>
        <w:rPr>
          <w:spacing w:val="-2"/>
          <w:sz w:val="26"/>
        </w:rPr>
        <w:t> </w:t>
      </w:r>
      <w:r>
        <w:rPr>
          <w:sz w:val="26"/>
        </w:rPr>
        <w:t>bằng</w:t>
      </w:r>
      <w:r>
        <w:rPr>
          <w:spacing w:val="-5"/>
          <w:sz w:val="26"/>
        </w:rPr>
        <w:t> </w:t>
      </w:r>
      <w:r>
        <w:rPr>
          <w:sz w:val="26"/>
        </w:rPr>
        <w:t>Nghiệp</w:t>
      </w:r>
      <w:r>
        <w:rPr>
          <w:spacing w:val="-5"/>
          <w:sz w:val="26"/>
        </w:rPr>
        <w:t> </w:t>
      </w:r>
      <w:r>
        <w:rPr>
          <w:spacing w:val="-2"/>
          <w:sz w:val="26"/>
        </w:rPr>
        <w:t>duyên.</w:t>
      </w:r>
    </w:p>
    <w:p>
      <w:pPr>
        <w:pStyle w:val="BodyText"/>
        <w:spacing w:line="237" w:lineRule="auto" w:before="121"/>
        <w:ind w:left="708" w:right="139" w:hanging="284"/>
      </w:pPr>
      <w:r>
        <w:rPr>
          <w:rFonts w:ascii="Symbol" w:hAnsi="Symbol"/>
        </w:rPr>
        <w:t></w:t>
      </w:r>
      <w:r>
        <w:rPr>
          <w:spacing w:val="80"/>
        </w:rPr>
        <w:t> </w:t>
      </w:r>
      <w:r>
        <w:rPr/>
        <w:t>Pháp</w:t>
      </w:r>
      <w:r>
        <w:rPr>
          <w:spacing w:val="24"/>
        </w:rPr>
        <w:t> </w:t>
      </w:r>
      <w:r>
        <w:rPr/>
        <w:t>tương</w:t>
      </w:r>
      <w:r>
        <w:rPr>
          <w:spacing w:val="25"/>
        </w:rPr>
        <w:t> </w:t>
      </w:r>
      <w:r>
        <w:rPr/>
        <w:t>ưng</w:t>
      </w:r>
      <w:r>
        <w:rPr>
          <w:spacing w:val="25"/>
        </w:rPr>
        <w:t> </w:t>
      </w:r>
      <w:r>
        <w:rPr/>
        <w:t>tâm</w:t>
      </w:r>
      <w:r>
        <w:rPr>
          <w:spacing w:val="24"/>
        </w:rPr>
        <w:t> </w:t>
      </w:r>
      <w:r>
        <w:rPr/>
        <w:t>làm</w:t>
      </w:r>
      <w:r>
        <w:rPr>
          <w:spacing w:val="25"/>
        </w:rPr>
        <w:t> </w:t>
      </w:r>
      <w:r>
        <w:rPr/>
        <w:t>duyên</w:t>
      </w:r>
      <w:r>
        <w:rPr>
          <w:spacing w:val="27"/>
        </w:rPr>
        <w:t> </w:t>
      </w:r>
      <w:r>
        <w:rPr/>
        <w:t>cho</w:t>
      </w:r>
      <w:r>
        <w:rPr>
          <w:spacing w:val="24"/>
        </w:rPr>
        <w:t> </w:t>
      </w:r>
      <w:r>
        <w:rPr/>
        <w:t>pháp</w:t>
      </w:r>
      <w:r>
        <w:rPr>
          <w:spacing w:val="23"/>
        </w:rPr>
        <w:t> </w:t>
      </w:r>
      <w:r>
        <w:rPr/>
        <w:t>bất</w:t>
      </w:r>
      <w:r>
        <w:rPr>
          <w:spacing w:val="24"/>
        </w:rPr>
        <w:t> </w:t>
      </w:r>
      <w:r>
        <w:rPr/>
        <w:t>tương</w:t>
      </w:r>
      <w:r>
        <w:rPr>
          <w:spacing w:val="23"/>
        </w:rPr>
        <w:t> </w:t>
      </w:r>
      <w:r>
        <w:rPr/>
        <w:t>ưng</w:t>
      </w:r>
      <w:r>
        <w:rPr>
          <w:spacing w:val="26"/>
        </w:rPr>
        <w:t> </w:t>
      </w:r>
      <w:r>
        <w:rPr/>
        <w:t>tâm</w:t>
      </w:r>
      <w:r>
        <w:rPr>
          <w:spacing w:val="24"/>
        </w:rPr>
        <w:t> </w:t>
      </w:r>
      <w:r>
        <w:rPr/>
        <w:t>bằng</w:t>
      </w:r>
      <w:r>
        <w:rPr>
          <w:spacing w:val="28"/>
        </w:rPr>
        <w:t> </w:t>
      </w:r>
      <w:r>
        <w:rPr/>
        <w:t>Nghiệp</w:t>
      </w:r>
      <w:r>
        <w:rPr>
          <w:spacing w:val="23"/>
        </w:rPr>
        <w:t> </w:t>
      </w:r>
      <w:r>
        <w:rPr/>
        <w:t>duyên</w:t>
      </w:r>
      <w:r>
        <w:rPr>
          <w:spacing w:val="26"/>
        </w:rPr>
        <w:t> </w:t>
      </w:r>
      <w:r>
        <w:rPr/>
        <w:t>có Đồng sanh và Biệt thời:</w:t>
      </w:r>
    </w:p>
    <w:p>
      <w:pPr>
        <w:pStyle w:val="ListParagraph"/>
        <w:numPr>
          <w:ilvl w:val="0"/>
          <w:numId w:val="82"/>
        </w:numPr>
        <w:tabs>
          <w:tab w:pos="993" w:val="left" w:leader="none"/>
        </w:tabs>
        <w:spacing w:line="298" w:lineRule="exact" w:before="3" w:after="0"/>
        <w:ind w:left="993" w:right="0" w:hanging="285"/>
        <w:jc w:val="left"/>
        <w:rPr>
          <w:sz w:val="26"/>
        </w:rPr>
      </w:pPr>
      <w:r>
        <w:rPr>
          <w:sz w:val="26"/>
        </w:rPr>
        <w:t>Đồng</w:t>
      </w:r>
      <w:r>
        <w:rPr>
          <w:spacing w:val="-5"/>
          <w:sz w:val="26"/>
        </w:rPr>
        <w:t> </w:t>
      </w:r>
      <w:r>
        <w:rPr>
          <w:sz w:val="26"/>
        </w:rPr>
        <w:t>sanh</w:t>
      </w:r>
      <w:r>
        <w:rPr>
          <w:spacing w:val="-4"/>
          <w:sz w:val="26"/>
        </w:rPr>
        <w:t> </w:t>
      </w:r>
      <w:r>
        <w:rPr>
          <w:sz w:val="26"/>
        </w:rPr>
        <w:t>như:</w:t>
      </w:r>
      <w:r>
        <w:rPr>
          <w:spacing w:val="-5"/>
          <w:sz w:val="26"/>
        </w:rPr>
        <w:t> </w:t>
      </w:r>
      <w:r>
        <w:rPr>
          <w:sz w:val="26"/>
        </w:rPr>
        <w:t>Tư</w:t>
      </w:r>
      <w:r>
        <w:rPr>
          <w:spacing w:val="-3"/>
          <w:sz w:val="26"/>
        </w:rPr>
        <w:t> </w:t>
      </w:r>
      <w:r>
        <w:rPr>
          <w:sz w:val="26"/>
        </w:rPr>
        <w:t>tương</w:t>
      </w:r>
      <w:r>
        <w:rPr>
          <w:spacing w:val="-5"/>
          <w:sz w:val="26"/>
        </w:rPr>
        <w:t> </w:t>
      </w:r>
      <w:r>
        <w:rPr>
          <w:sz w:val="26"/>
        </w:rPr>
        <w:t>ưng</w:t>
      </w:r>
      <w:r>
        <w:rPr>
          <w:spacing w:val="-4"/>
          <w:sz w:val="26"/>
        </w:rPr>
        <w:t> </w:t>
      </w:r>
      <w:r>
        <w:rPr>
          <w:sz w:val="26"/>
        </w:rPr>
        <w:t>tâm</w:t>
      </w:r>
      <w:r>
        <w:rPr>
          <w:spacing w:val="-6"/>
          <w:sz w:val="26"/>
        </w:rPr>
        <w:t> </w:t>
      </w:r>
      <w:r>
        <w:rPr>
          <w:sz w:val="26"/>
        </w:rPr>
        <w:t>làm</w:t>
      </w:r>
      <w:r>
        <w:rPr>
          <w:spacing w:val="-4"/>
          <w:sz w:val="26"/>
        </w:rPr>
        <w:t> </w:t>
      </w:r>
      <w:r>
        <w:rPr>
          <w:sz w:val="26"/>
        </w:rPr>
        <w:t>duyên cho</w:t>
      </w:r>
      <w:r>
        <w:rPr>
          <w:spacing w:val="-5"/>
          <w:sz w:val="26"/>
        </w:rPr>
        <w:t> </w:t>
      </w:r>
      <w:r>
        <w:rPr>
          <w:sz w:val="26"/>
        </w:rPr>
        <w:t>sắc</w:t>
      </w:r>
      <w:r>
        <w:rPr>
          <w:spacing w:val="-4"/>
          <w:sz w:val="26"/>
        </w:rPr>
        <w:t> </w:t>
      </w:r>
      <w:r>
        <w:rPr>
          <w:sz w:val="26"/>
        </w:rPr>
        <w:t>tâm</w:t>
      </w:r>
      <w:r>
        <w:rPr>
          <w:spacing w:val="-4"/>
          <w:sz w:val="26"/>
        </w:rPr>
        <w:t> </w:t>
      </w:r>
      <w:r>
        <w:rPr>
          <w:sz w:val="26"/>
        </w:rPr>
        <w:t>bằng</w:t>
      </w:r>
      <w:r>
        <w:rPr>
          <w:spacing w:val="-5"/>
          <w:sz w:val="26"/>
        </w:rPr>
        <w:t> </w:t>
      </w:r>
      <w:r>
        <w:rPr>
          <w:sz w:val="26"/>
        </w:rPr>
        <w:t>Nghiệp</w:t>
      </w:r>
      <w:r>
        <w:rPr>
          <w:spacing w:val="-5"/>
          <w:sz w:val="26"/>
        </w:rPr>
        <w:t> </w:t>
      </w:r>
      <w:r>
        <w:rPr>
          <w:spacing w:val="-2"/>
          <w:sz w:val="26"/>
        </w:rPr>
        <w:t>duyên.</w:t>
      </w:r>
    </w:p>
    <w:p>
      <w:pPr>
        <w:pStyle w:val="ListParagraph"/>
        <w:numPr>
          <w:ilvl w:val="0"/>
          <w:numId w:val="82"/>
        </w:numPr>
        <w:tabs>
          <w:tab w:pos="993" w:val="left" w:leader="none"/>
        </w:tabs>
        <w:spacing w:line="298" w:lineRule="exact" w:before="0" w:after="0"/>
        <w:ind w:left="993" w:right="0" w:hanging="285"/>
        <w:jc w:val="left"/>
        <w:rPr>
          <w:sz w:val="26"/>
        </w:rPr>
      </w:pPr>
      <w:r>
        <w:rPr>
          <w:sz w:val="26"/>
        </w:rPr>
        <w:t>Biệt</w:t>
      </w:r>
      <w:r>
        <w:rPr>
          <w:spacing w:val="-5"/>
          <w:sz w:val="26"/>
        </w:rPr>
        <w:t> </w:t>
      </w:r>
      <w:r>
        <w:rPr>
          <w:sz w:val="26"/>
        </w:rPr>
        <w:t>thời</w:t>
      </w:r>
      <w:r>
        <w:rPr>
          <w:spacing w:val="-3"/>
          <w:sz w:val="26"/>
        </w:rPr>
        <w:t> </w:t>
      </w:r>
      <w:r>
        <w:rPr>
          <w:sz w:val="26"/>
        </w:rPr>
        <w:t>như:</w:t>
      </w:r>
      <w:r>
        <w:rPr>
          <w:spacing w:val="-5"/>
          <w:sz w:val="26"/>
        </w:rPr>
        <w:t> </w:t>
      </w:r>
      <w:r>
        <w:rPr>
          <w:sz w:val="26"/>
        </w:rPr>
        <w:t>Tư</w:t>
      </w:r>
      <w:r>
        <w:rPr>
          <w:spacing w:val="-3"/>
          <w:sz w:val="26"/>
        </w:rPr>
        <w:t> </w:t>
      </w:r>
      <w:r>
        <w:rPr>
          <w:sz w:val="26"/>
        </w:rPr>
        <w:t>tương</w:t>
      </w:r>
      <w:r>
        <w:rPr>
          <w:spacing w:val="-5"/>
          <w:sz w:val="26"/>
        </w:rPr>
        <w:t> </w:t>
      </w:r>
      <w:r>
        <w:rPr>
          <w:sz w:val="26"/>
        </w:rPr>
        <w:t>ưng</w:t>
      </w:r>
      <w:r>
        <w:rPr>
          <w:spacing w:val="-3"/>
          <w:sz w:val="26"/>
        </w:rPr>
        <w:t> </w:t>
      </w:r>
      <w:r>
        <w:rPr>
          <w:sz w:val="26"/>
        </w:rPr>
        <w:t>tâm</w:t>
      </w:r>
      <w:r>
        <w:rPr>
          <w:spacing w:val="-7"/>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sắc</w:t>
      </w:r>
      <w:r>
        <w:rPr>
          <w:spacing w:val="-4"/>
          <w:sz w:val="26"/>
        </w:rPr>
        <w:t> </w:t>
      </w:r>
      <w:r>
        <w:rPr>
          <w:sz w:val="26"/>
        </w:rPr>
        <w:t>tục</w:t>
      </w:r>
      <w:r>
        <w:rPr>
          <w:spacing w:val="-5"/>
          <w:sz w:val="26"/>
        </w:rPr>
        <w:t> </w:t>
      </w:r>
      <w:r>
        <w:rPr>
          <w:sz w:val="26"/>
        </w:rPr>
        <w:t>sinh</w:t>
      </w:r>
      <w:r>
        <w:rPr>
          <w:spacing w:val="-4"/>
          <w:sz w:val="26"/>
        </w:rPr>
        <w:t> </w:t>
      </w:r>
      <w:r>
        <w:rPr>
          <w:sz w:val="26"/>
        </w:rPr>
        <w:t>bằng</w:t>
      </w:r>
      <w:r>
        <w:rPr>
          <w:spacing w:val="-5"/>
          <w:sz w:val="26"/>
        </w:rPr>
        <w:t> </w:t>
      </w:r>
      <w:r>
        <w:rPr>
          <w:sz w:val="26"/>
        </w:rPr>
        <w:t>Nghiệp</w:t>
      </w:r>
      <w:r>
        <w:rPr>
          <w:spacing w:val="-5"/>
          <w:sz w:val="26"/>
        </w:rPr>
        <w:t> </w:t>
      </w:r>
      <w:r>
        <w:rPr>
          <w:spacing w:val="-2"/>
          <w:sz w:val="26"/>
        </w:rPr>
        <w:t>duyên.</w:t>
      </w:r>
    </w:p>
    <w:p>
      <w:pPr>
        <w:pStyle w:val="BodyText"/>
        <w:spacing w:line="237" w:lineRule="auto" w:before="124"/>
        <w:ind w:left="708" w:right="139" w:hanging="284"/>
      </w:pPr>
      <w:r>
        <w:rPr>
          <w:rFonts w:ascii="Symbol" w:hAnsi="Symbol"/>
        </w:rPr>
        <w:t></w:t>
      </w:r>
      <w:r>
        <w:rPr>
          <w:spacing w:val="80"/>
        </w:rPr>
        <w:t> </w:t>
      </w:r>
      <w:r>
        <w:rPr/>
        <w:t>Pháp tương ưng tâm làm duyên cho những pháp tương ưng tâm và bất tương ưng tâm bằng Nghiệp duyên có Đồng sanh và Biệt thời:</w:t>
      </w:r>
    </w:p>
    <w:p>
      <w:pPr>
        <w:pStyle w:val="ListParagraph"/>
        <w:numPr>
          <w:ilvl w:val="0"/>
          <w:numId w:val="83"/>
        </w:numPr>
        <w:tabs>
          <w:tab w:pos="993" w:val="left" w:leader="none"/>
        </w:tabs>
        <w:spacing w:line="240" w:lineRule="auto" w:before="2" w:after="0"/>
        <w:ind w:left="993" w:right="137" w:hanging="286"/>
        <w:jc w:val="left"/>
        <w:rPr>
          <w:sz w:val="26"/>
        </w:rPr>
      </w:pPr>
      <w:r>
        <w:rPr>
          <w:sz w:val="26"/>
        </w:rPr>
        <w:t>Đồng sanh như: Tư tương ưng tâm làm duyên cho uẩn tương ưng và sắc tâm bằng</w:t>
      </w:r>
      <w:r>
        <w:rPr>
          <w:spacing w:val="40"/>
          <w:sz w:val="26"/>
        </w:rPr>
        <w:t> </w:t>
      </w:r>
      <w:r>
        <w:rPr>
          <w:sz w:val="26"/>
        </w:rPr>
        <w:t>Nghiệp duyên.</w:t>
      </w:r>
    </w:p>
    <w:p>
      <w:pPr>
        <w:pStyle w:val="ListParagraph"/>
        <w:numPr>
          <w:ilvl w:val="0"/>
          <w:numId w:val="83"/>
        </w:numPr>
        <w:tabs>
          <w:tab w:pos="993" w:val="left" w:leader="none"/>
        </w:tabs>
        <w:spacing w:line="240" w:lineRule="auto" w:before="0" w:after="0"/>
        <w:ind w:left="993" w:right="139" w:hanging="286"/>
        <w:jc w:val="left"/>
        <w:rPr>
          <w:sz w:val="26"/>
        </w:rPr>
      </w:pPr>
      <w:r>
        <w:rPr>
          <w:sz w:val="26"/>
        </w:rPr>
        <w:t>Biệt</w:t>
      </w:r>
      <w:r>
        <w:rPr>
          <w:spacing w:val="40"/>
          <w:sz w:val="26"/>
        </w:rPr>
        <w:t> </w:t>
      </w:r>
      <w:r>
        <w:rPr>
          <w:sz w:val="26"/>
        </w:rPr>
        <w:t>thời</w:t>
      </w:r>
      <w:r>
        <w:rPr>
          <w:spacing w:val="40"/>
          <w:sz w:val="26"/>
        </w:rPr>
        <w:t> </w:t>
      </w:r>
      <w:r>
        <w:rPr>
          <w:sz w:val="26"/>
        </w:rPr>
        <w:t>như:</w:t>
      </w:r>
      <w:r>
        <w:rPr>
          <w:spacing w:val="40"/>
          <w:sz w:val="26"/>
        </w:rPr>
        <w:t> </w:t>
      </w:r>
      <w:r>
        <w:rPr>
          <w:sz w:val="26"/>
        </w:rPr>
        <w:t>Tư</w:t>
      </w:r>
      <w:r>
        <w:rPr>
          <w:spacing w:val="40"/>
          <w:sz w:val="26"/>
        </w:rPr>
        <w:t> </w:t>
      </w:r>
      <w:r>
        <w:rPr>
          <w:sz w:val="26"/>
        </w:rPr>
        <w:t>tương</w:t>
      </w:r>
      <w:r>
        <w:rPr>
          <w:spacing w:val="40"/>
          <w:sz w:val="26"/>
        </w:rPr>
        <w:t> </w:t>
      </w:r>
      <w:r>
        <w:rPr>
          <w:sz w:val="26"/>
        </w:rPr>
        <w:t>ưng</w:t>
      </w:r>
      <w:r>
        <w:rPr>
          <w:spacing w:val="40"/>
          <w:sz w:val="26"/>
        </w:rPr>
        <w:t> </w:t>
      </w:r>
      <w:r>
        <w:rPr>
          <w:sz w:val="26"/>
        </w:rPr>
        <w:t>tâm</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quả</w:t>
      </w:r>
      <w:r>
        <w:rPr>
          <w:spacing w:val="40"/>
          <w:sz w:val="26"/>
        </w:rPr>
        <w:t> </w:t>
      </w:r>
      <w:r>
        <w:rPr>
          <w:sz w:val="26"/>
        </w:rPr>
        <w:t>và</w:t>
      </w:r>
      <w:r>
        <w:rPr>
          <w:spacing w:val="40"/>
          <w:sz w:val="26"/>
        </w:rPr>
        <w:t> </w:t>
      </w:r>
      <w:r>
        <w:rPr>
          <w:sz w:val="26"/>
        </w:rPr>
        <w:t>sắc</w:t>
      </w:r>
      <w:r>
        <w:rPr>
          <w:spacing w:val="40"/>
          <w:sz w:val="26"/>
        </w:rPr>
        <w:t> </w:t>
      </w:r>
      <w:r>
        <w:rPr>
          <w:sz w:val="26"/>
        </w:rPr>
        <w:t>tục</w:t>
      </w:r>
      <w:r>
        <w:rPr>
          <w:spacing w:val="40"/>
          <w:sz w:val="26"/>
        </w:rPr>
        <w:t> </w:t>
      </w:r>
      <w:r>
        <w:rPr>
          <w:sz w:val="26"/>
        </w:rPr>
        <w:t>sinh</w:t>
      </w:r>
      <w:r>
        <w:rPr>
          <w:spacing w:val="40"/>
          <w:sz w:val="26"/>
        </w:rPr>
        <w:t> </w:t>
      </w:r>
      <w:r>
        <w:rPr>
          <w:sz w:val="26"/>
        </w:rPr>
        <w:t>bằng Nghiệp duyên.</w:t>
      </w:r>
    </w:p>
    <w:p>
      <w:pPr>
        <w:pStyle w:val="Heading2"/>
        <w:spacing w:line="298" w:lineRule="exact" w:before="2"/>
      </w:pPr>
      <w:r>
        <w:rPr>
          <w:spacing w:val="-4"/>
        </w:rPr>
        <w:t>142.</w:t>
      </w:r>
    </w:p>
    <w:p>
      <w:pPr>
        <w:pStyle w:val="BodyText"/>
        <w:spacing w:line="298" w:lineRule="exact"/>
        <w:ind w:left="708"/>
      </w:pPr>
      <w:r>
        <w:rPr/>
        <w:t>Pháp</w:t>
      </w:r>
      <w:r>
        <w:rPr>
          <w:spacing w:val="-5"/>
        </w:rPr>
        <w:t> </w:t>
      </w:r>
      <w:r>
        <w:rPr/>
        <w:t>tương</w:t>
      </w:r>
      <w:r>
        <w:rPr>
          <w:spacing w:val="-5"/>
        </w:rPr>
        <w:t> </w:t>
      </w:r>
      <w:r>
        <w:rPr/>
        <w:t>ưng</w:t>
      </w:r>
      <w:r>
        <w:rPr>
          <w:spacing w:val="-2"/>
        </w:rPr>
        <w:t> </w:t>
      </w:r>
      <w:r>
        <w:rPr/>
        <w:t>tâm</w:t>
      </w:r>
      <w:r>
        <w:rPr>
          <w:spacing w:val="-7"/>
        </w:rPr>
        <w:t> </w:t>
      </w:r>
      <w:r>
        <w:rPr/>
        <w:t>làm</w:t>
      </w:r>
      <w:r>
        <w:rPr>
          <w:spacing w:val="-4"/>
        </w:rPr>
        <w:t> </w:t>
      </w:r>
      <w:r>
        <w:rPr/>
        <w:t>duyên</w:t>
      </w:r>
      <w:r>
        <w:rPr>
          <w:spacing w:val="-4"/>
        </w:rPr>
        <w:t> </w:t>
      </w:r>
      <w:r>
        <w:rPr/>
        <w:t>cho</w:t>
      </w:r>
      <w:r>
        <w:rPr>
          <w:spacing w:val="-4"/>
        </w:rPr>
        <w:t> </w:t>
      </w:r>
      <w:r>
        <w:rPr/>
        <w:t>pháp</w:t>
      </w:r>
      <w:r>
        <w:rPr>
          <w:spacing w:val="-2"/>
        </w:rPr>
        <w:t> </w:t>
      </w:r>
      <w:r>
        <w:rPr/>
        <w:t>tương</w:t>
      </w:r>
      <w:r>
        <w:rPr>
          <w:spacing w:val="-5"/>
        </w:rPr>
        <w:t> </w:t>
      </w:r>
      <w:r>
        <w:rPr/>
        <w:t>ưng</w:t>
      </w:r>
      <w:r>
        <w:rPr>
          <w:spacing w:val="-3"/>
        </w:rPr>
        <w:t> </w:t>
      </w:r>
      <w:r>
        <w:rPr/>
        <w:t>tâm</w:t>
      </w:r>
      <w:r>
        <w:rPr>
          <w:spacing w:val="-7"/>
        </w:rPr>
        <w:t> </w:t>
      </w:r>
      <w:r>
        <w:rPr/>
        <w:t>bằng</w:t>
      </w:r>
      <w:r>
        <w:rPr>
          <w:spacing w:val="-4"/>
        </w:rPr>
        <w:t> </w:t>
      </w:r>
      <w:r>
        <w:rPr/>
        <w:t>Quả</w:t>
      </w:r>
      <w:r>
        <w:rPr>
          <w:spacing w:val="-3"/>
        </w:rPr>
        <w:t> </w:t>
      </w:r>
      <w:r>
        <w:rPr/>
        <w:t>duyên</w:t>
      </w:r>
      <w:r>
        <w:rPr>
          <w:spacing w:val="-3"/>
        </w:rPr>
        <w:t> </w:t>
      </w:r>
      <w:r>
        <w:rPr/>
        <w:t>có</w:t>
      </w:r>
      <w:r>
        <w:rPr>
          <w:spacing w:val="-4"/>
        </w:rPr>
        <w:t> </w:t>
      </w:r>
      <w:r>
        <w:rPr/>
        <w:t>3</w:t>
      </w:r>
      <w:r>
        <w:rPr>
          <w:spacing w:val="-5"/>
        </w:rPr>
        <w:t> </w:t>
      </w:r>
      <w:r>
        <w:rPr>
          <w:spacing w:val="-4"/>
        </w:rPr>
        <w:t>câu.</w:t>
      </w:r>
    </w:p>
    <w:p>
      <w:pPr>
        <w:pStyle w:val="Heading2"/>
        <w:spacing w:line="240" w:lineRule="auto"/>
      </w:pPr>
      <w:r>
        <w:rPr>
          <w:spacing w:val="-4"/>
        </w:rPr>
        <w:t>143.</w:t>
      </w:r>
    </w:p>
    <w:p>
      <w:pPr>
        <w:pStyle w:val="BodyText"/>
        <w:ind w:left="424"/>
      </w:pPr>
      <w:r>
        <w:rPr>
          <w:rFonts w:ascii="Symbol" w:hAnsi="Symbol"/>
        </w:rPr>
        <w:t></w:t>
      </w:r>
      <w:r>
        <w:rPr>
          <w:spacing w:val="48"/>
          <w:w w:val="150"/>
        </w:rPr>
        <w:t> </w:t>
      </w:r>
      <w:r>
        <w:rPr/>
        <w:t>Pháp</w:t>
      </w:r>
      <w:r>
        <w:rPr>
          <w:spacing w:val="-5"/>
        </w:rPr>
        <w:t> </w:t>
      </w:r>
      <w:r>
        <w:rPr/>
        <w:t>tương</w:t>
      </w:r>
      <w:r>
        <w:rPr>
          <w:spacing w:val="-4"/>
        </w:rPr>
        <w:t> </w:t>
      </w:r>
      <w:r>
        <w:rPr/>
        <w:t>ưng</w:t>
      </w:r>
      <w:r>
        <w:rPr>
          <w:spacing w:val="-2"/>
        </w:rPr>
        <w:t> </w:t>
      </w:r>
      <w:r>
        <w:rPr/>
        <w:t>tâm</w:t>
      </w:r>
      <w:r>
        <w:rPr>
          <w:spacing w:val="-6"/>
        </w:rPr>
        <w:t> </w:t>
      </w:r>
      <w:r>
        <w:rPr/>
        <w:t>làm</w:t>
      </w:r>
      <w:r>
        <w:rPr>
          <w:spacing w:val="-4"/>
        </w:rPr>
        <w:t> </w:t>
      </w:r>
      <w:r>
        <w:rPr/>
        <w:t>duyên</w:t>
      </w:r>
      <w:r>
        <w:rPr>
          <w:spacing w:val="-4"/>
        </w:rPr>
        <w:t> </w:t>
      </w:r>
      <w:r>
        <w:rPr/>
        <w:t>cho</w:t>
      </w:r>
      <w:r>
        <w:rPr>
          <w:spacing w:val="-3"/>
        </w:rPr>
        <w:t> </w:t>
      </w:r>
      <w:r>
        <w:rPr/>
        <w:t>pháp</w:t>
      </w:r>
      <w:r>
        <w:rPr>
          <w:spacing w:val="-2"/>
        </w:rPr>
        <w:t> </w:t>
      </w:r>
      <w:r>
        <w:rPr/>
        <w:t>tương</w:t>
      </w:r>
      <w:r>
        <w:rPr>
          <w:spacing w:val="-4"/>
        </w:rPr>
        <w:t> </w:t>
      </w:r>
      <w:r>
        <w:rPr/>
        <w:t>ưng</w:t>
      </w:r>
      <w:r>
        <w:rPr>
          <w:spacing w:val="-3"/>
        </w:rPr>
        <w:t> </w:t>
      </w:r>
      <w:r>
        <w:rPr/>
        <w:t>tâm</w:t>
      </w:r>
      <w:r>
        <w:rPr>
          <w:spacing w:val="-6"/>
        </w:rPr>
        <w:t> </w:t>
      </w:r>
      <w:r>
        <w:rPr/>
        <w:t>bằng</w:t>
      </w:r>
      <w:r>
        <w:rPr>
          <w:spacing w:val="-5"/>
        </w:rPr>
        <w:t> </w:t>
      </w:r>
      <w:r>
        <w:rPr/>
        <w:t>Thực</w:t>
      </w:r>
      <w:r>
        <w:rPr>
          <w:spacing w:val="-1"/>
        </w:rPr>
        <w:t> </w:t>
      </w:r>
      <w:r>
        <w:rPr/>
        <w:t>duyên</w:t>
      </w:r>
      <w:r>
        <w:rPr>
          <w:spacing w:val="-4"/>
        </w:rPr>
        <w:t> </w:t>
      </w:r>
      <w:r>
        <w:rPr/>
        <w:t>có</w:t>
      </w:r>
      <w:r>
        <w:rPr>
          <w:spacing w:val="-5"/>
        </w:rPr>
        <w:t> </w:t>
      </w:r>
      <w:r>
        <w:rPr/>
        <w:t>3</w:t>
      </w:r>
      <w:r>
        <w:rPr>
          <w:spacing w:val="-1"/>
        </w:rPr>
        <w:t> </w:t>
      </w:r>
      <w:r>
        <w:rPr>
          <w:spacing w:val="-4"/>
        </w:rPr>
        <w:t>câu.</w:t>
      </w:r>
    </w:p>
    <w:p>
      <w:pPr>
        <w:pStyle w:val="BodyText"/>
        <w:spacing w:line="237" w:lineRule="auto" w:before="120"/>
        <w:ind w:right="206" w:hanging="570"/>
      </w:pPr>
      <w:r>
        <w:rPr>
          <w:rFonts w:ascii="Symbol" w:hAnsi="Symbol"/>
        </w:rPr>
        <w:t></w:t>
      </w:r>
      <w:r>
        <w:rPr>
          <w:spacing w:val="80"/>
        </w:rPr>
        <w:t> </w:t>
      </w:r>
      <w:r>
        <w:rPr/>
        <w:t>Pháp</w:t>
      </w:r>
      <w:r>
        <w:rPr>
          <w:spacing w:val="-3"/>
        </w:rPr>
        <w:t> </w:t>
      </w:r>
      <w:r>
        <w:rPr/>
        <w:t>bất</w:t>
      </w:r>
      <w:r>
        <w:rPr>
          <w:spacing w:val="-3"/>
        </w:rPr>
        <w:t> </w:t>
      </w:r>
      <w:r>
        <w:rPr/>
        <w:t>tương</w:t>
      </w:r>
      <w:r>
        <w:rPr>
          <w:spacing w:val="-3"/>
        </w:rPr>
        <w:t> </w:t>
      </w:r>
      <w:r>
        <w:rPr/>
        <w:t>ưng</w:t>
      </w:r>
      <w:r>
        <w:rPr>
          <w:spacing w:val="-2"/>
        </w:rPr>
        <w:t> </w:t>
      </w:r>
      <w:r>
        <w:rPr/>
        <w:t>tâm</w:t>
      </w:r>
      <w:r>
        <w:rPr>
          <w:spacing w:val="-4"/>
        </w:rPr>
        <w:t> </w:t>
      </w:r>
      <w:r>
        <w:rPr/>
        <w:t>làm</w:t>
      </w:r>
      <w:r>
        <w:rPr>
          <w:spacing w:val="-5"/>
        </w:rPr>
        <w:t> </w:t>
      </w:r>
      <w:r>
        <w:rPr/>
        <w:t>duyên</w:t>
      </w:r>
      <w:r>
        <w:rPr>
          <w:spacing w:val="-2"/>
        </w:rPr>
        <w:t> </w:t>
      </w:r>
      <w:r>
        <w:rPr/>
        <w:t>cho</w:t>
      </w:r>
      <w:r>
        <w:rPr>
          <w:spacing w:val="-3"/>
        </w:rPr>
        <w:t> </w:t>
      </w:r>
      <w:r>
        <w:rPr/>
        <w:t>pháp bất</w:t>
      </w:r>
      <w:r>
        <w:rPr>
          <w:spacing w:val="-3"/>
        </w:rPr>
        <w:t> </w:t>
      </w:r>
      <w:r>
        <w:rPr/>
        <w:t>tương</w:t>
      </w:r>
      <w:r>
        <w:rPr>
          <w:spacing w:val="-3"/>
        </w:rPr>
        <w:t> </w:t>
      </w:r>
      <w:r>
        <w:rPr/>
        <w:t>ưng</w:t>
      </w:r>
      <w:r>
        <w:rPr>
          <w:spacing w:val="-1"/>
        </w:rPr>
        <w:t> </w:t>
      </w:r>
      <w:r>
        <w:rPr/>
        <w:t>tâm</w:t>
      </w:r>
      <w:r>
        <w:rPr>
          <w:spacing w:val="-2"/>
        </w:rPr>
        <w:t> </w:t>
      </w:r>
      <w:r>
        <w:rPr/>
        <w:t>bằng</w:t>
      </w:r>
      <w:r>
        <w:rPr>
          <w:spacing w:val="-3"/>
        </w:rPr>
        <w:t> </w:t>
      </w:r>
      <w:r>
        <w:rPr/>
        <w:t>Thực</w:t>
      </w:r>
      <w:r>
        <w:rPr>
          <w:spacing w:val="-1"/>
        </w:rPr>
        <w:t> </w:t>
      </w:r>
      <w:r>
        <w:rPr/>
        <w:t>duyên: Đoàn thực làm duyên cho thân ấy bằng Thực duyên.</w:t>
      </w:r>
    </w:p>
    <w:p>
      <w:pPr>
        <w:pStyle w:val="Heading2"/>
        <w:spacing w:before="5"/>
      </w:pPr>
      <w:r>
        <w:rPr>
          <w:spacing w:val="-4"/>
        </w:rPr>
        <w:t>144.</w:t>
      </w:r>
    </w:p>
    <w:p>
      <w:pPr>
        <w:pStyle w:val="BodyText"/>
        <w:ind w:left="708" w:right="206" w:hanging="284"/>
      </w:pPr>
      <w:r>
        <w:rPr>
          <w:rFonts w:ascii="Symbol" w:hAnsi="Symbol"/>
        </w:rPr>
        <w:t></w:t>
      </w:r>
      <w:r>
        <w:rPr>
          <w:spacing w:val="80"/>
        </w:rPr>
        <w:t> </w:t>
      </w:r>
      <w:r>
        <w:rPr/>
        <w:t>Pháp tương ưng tâm làm duyên cho pháp bất tương ưng tâm bằng Quyền duyên có 3</w:t>
      </w:r>
      <w:r>
        <w:rPr>
          <w:spacing w:val="80"/>
        </w:rPr>
        <w:t> </w:t>
      </w:r>
      <w:r>
        <w:rPr>
          <w:spacing w:val="-4"/>
        </w:rPr>
        <w:t>câu.</w:t>
      </w:r>
    </w:p>
    <w:p>
      <w:pPr>
        <w:pStyle w:val="BodyText"/>
        <w:spacing w:before="118"/>
        <w:ind w:right="206" w:hanging="570"/>
      </w:pPr>
      <w:r>
        <w:rPr>
          <w:rFonts w:ascii="Symbol" w:hAnsi="Symbol"/>
        </w:rPr>
        <w:t></w:t>
      </w:r>
      <w:r>
        <w:rPr>
          <w:spacing w:val="80"/>
        </w:rPr>
        <w:t> </w:t>
      </w:r>
      <w:r>
        <w:rPr/>
        <w:t>Pháp</w:t>
      </w:r>
      <w:r>
        <w:rPr>
          <w:spacing w:val="-3"/>
        </w:rPr>
        <w:t> </w:t>
      </w:r>
      <w:r>
        <w:rPr/>
        <w:t>bất</w:t>
      </w:r>
      <w:r>
        <w:rPr>
          <w:spacing w:val="-3"/>
        </w:rPr>
        <w:t> </w:t>
      </w:r>
      <w:r>
        <w:rPr/>
        <w:t>tương</w:t>
      </w:r>
      <w:r>
        <w:rPr>
          <w:spacing w:val="-3"/>
        </w:rPr>
        <w:t> </w:t>
      </w:r>
      <w:r>
        <w:rPr/>
        <w:t>ưng</w:t>
      </w:r>
      <w:r>
        <w:rPr>
          <w:spacing w:val="-2"/>
        </w:rPr>
        <w:t> </w:t>
      </w:r>
      <w:r>
        <w:rPr/>
        <w:t>tâm</w:t>
      </w:r>
      <w:r>
        <w:rPr>
          <w:spacing w:val="-4"/>
        </w:rPr>
        <w:t> </w:t>
      </w:r>
      <w:r>
        <w:rPr/>
        <w:t>làm</w:t>
      </w:r>
      <w:r>
        <w:rPr>
          <w:spacing w:val="-5"/>
        </w:rPr>
        <w:t> </w:t>
      </w:r>
      <w:r>
        <w:rPr/>
        <w:t>duyên</w:t>
      </w:r>
      <w:r>
        <w:rPr>
          <w:spacing w:val="-2"/>
        </w:rPr>
        <w:t> </w:t>
      </w:r>
      <w:r>
        <w:rPr/>
        <w:t>cho</w:t>
      </w:r>
      <w:r>
        <w:rPr>
          <w:spacing w:val="-3"/>
        </w:rPr>
        <w:t> </w:t>
      </w:r>
      <w:r>
        <w:rPr/>
        <w:t>pháp bất</w:t>
      </w:r>
      <w:r>
        <w:rPr>
          <w:spacing w:val="-3"/>
        </w:rPr>
        <w:t> </w:t>
      </w:r>
      <w:r>
        <w:rPr/>
        <w:t>tương</w:t>
      </w:r>
      <w:r>
        <w:rPr>
          <w:spacing w:val="-3"/>
        </w:rPr>
        <w:t> </w:t>
      </w:r>
      <w:r>
        <w:rPr/>
        <w:t>ưng</w:t>
      </w:r>
      <w:r>
        <w:rPr>
          <w:spacing w:val="-1"/>
        </w:rPr>
        <w:t> </w:t>
      </w:r>
      <w:r>
        <w:rPr/>
        <w:t>tâm</w:t>
      </w:r>
      <w:r>
        <w:rPr>
          <w:spacing w:val="-2"/>
        </w:rPr>
        <w:t> </w:t>
      </w:r>
      <w:r>
        <w:rPr/>
        <w:t>bằng</w:t>
      </w:r>
      <w:r>
        <w:rPr>
          <w:spacing w:val="-2"/>
        </w:rPr>
        <w:t> </w:t>
      </w:r>
      <w:r>
        <w:rPr/>
        <w:t>Quyền</w:t>
      </w:r>
      <w:r>
        <w:rPr>
          <w:spacing w:val="-3"/>
        </w:rPr>
        <w:t> </w:t>
      </w:r>
      <w:r>
        <w:rPr/>
        <w:t>duyên: Sắc mạng quyền làm duyên cho sắc tục sinh bằng Quyền duyên.</w:t>
      </w:r>
    </w:p>
    <w:p>
      <w:pPr>
        <w:pStyle w:val="BodyText"/>
        <w:spacing w:after="0"/>
        <w:sectPr>
          <w:pgSz w:w="11630" w:h="16450"/>
          <w:pgMar w:header="571" w:footer="0" w:top="880" w:bottom="280" w:left="850" w:right="850"/>
        </w:sectPr>
      </w:pPr>
    </w:p>
    <w:p>
      <w:pPr>
        <w:pStyle w:val="BodyText"/>
        <w:spacing w:before="226"/>
        <w:ind w:left="424"/>
        <w:jc w:val="both"/>
      </w:pPr>
      <w:r>
        <w:rPr>
          <w:rFonts w:ascii="Symbol" w:hAnsi="Symbol"/>
        </w:rPr>
        <w:t></w:t>
      </w:r>
      <w:r>
        <w:rPr>
          <w:spacing w:val="48"/>
          <w:w w:val="150"/>
        </w:rPr>
        <w:t> </w:t>
      </w:r>
      <w:r>
        <w:rPr/>
        <w:t>Pháp</w:t>
      </w:r>
      <w:r>
        <w:rPr>
          <w:spacing w:val="-4"/>
        </w:rPr>
        <w:t> </w:t>
      </w:r>
      <w:r>
        <w:rPr/>
        <w:t>bất</w:t>
      </w:r>
      <w:r>
        <w:rPr>
          <w:spacing w:val="-4"/>
        </w:rPr>
        <w:t> </w:t>
      </w:r>
      <w:r>
        <w:rPr/>
        <w:t>tương</w:t>
      </w:r>
      <w:r>
        <w:rPr>
          <w:spacing w:val="-5"/>
        </w:rPr>
        <w:t> </w:t>
      </w:r>
      <w:r>
        <w:rPr/>
        <w:t>ưng</w:t>
      </w:r>
      <w:r>
        <w:rPr>
          <w:spacing w:val="-3"/>
        </w:rPr>
        <w:t> </w:t>
      </w:r>
      <w:r>
        <w:rPr/>
        <w:t>tâm</w:t>
      </w:r>
      <w:r>
        <w:rPr>
          <w:spacing w:val="-5"/>
        </w:rPr>
        <w:t> </w:t>
      </w:r>
      <w:r>
        <w:rPr/>
        <w:t>làm</w:t>
      </w:r>
      <w:r>
        <w:rPr>
          <w:spacing w:val="-6"/>
        </w:rPr>
        <w:t> </w:t>
      </w:r>
      <w:r>
        <w:rPr/>
        <w:t>duyên</w:t>
      </w:r>
      <w:r>
        <w:rPr>
          <w:spacing w:val="-4"/>
        </w:rPr>
        <w:t> </w:t>
      </w:r>
      <w:r>
        <w:rPr/>
        <w:t>cho</w:t>
      </w:r>
      <w:r>
        <w:rPr>
          <w:spacing w:val="-4"/>
        </w:rPr>
        <w:t> </w:t>
      </w:r>
      <w:r>
        <w:rPr/>
        <w:t>pháp</w:t>
      </w:r>
      <w:r>
        <w:rPr>
          <w:spacing w:val="-1"/>
        </w:rPr>
        <w:t> </w:t>
      </w:r>
      <w:r>
        <w:rPr/>
        <w:t>tương</w:t>
      </w:r>
      <w:r>
        <w:rPr>
          <w:spacing w:val="-5"/>
        </w:rPr>
        <w:t> </w:t>
      </w:r>
      <w:r>
        <w:rPr/>
        <w:t>ưng</w:t>
      </w:r>
      <w:r>
        <w:rPr>
          <w:spacing w:val="-3"/>
        </w:rPr>
        <w:t> </w:t>
      </w:r>
      <w:r>
        <w:rPr/>
        <w:t>tâm</w:t>
      </w:r>
      <w:r>
        <w:rPr>
          <w:spacing w:val="-6"/>
        </w:rPr>
        <w:t> </w:t>
      </w:r>
      <w:r>
        <w:rPr/>
        <w:t>bằng</w:t>
      </w:r>
      <w:r>
        <w:rPr>
          <w:spacing w:val="-4"/>
        </w:rPr>
        <w:t> </w:t>
      </w:r>
      <w:r>
        <w:rPr/>
        <w:t>Quyền</w:t>
      </w:r>
      <w:r>
        <w:rPr>
          <w:spacing w:val="-5"/>
        </w:rPr>
        <w:t> </w:t>
      </w:r>
      <w:r>
        <w:rPr>
          <w:spacing w:val="-2"/>
        </w:rPr>
        <w:t>duyên:</w:t>
      </w:r>
    </w:p>
    <w:p>
      <w:pPr>
        <w:pStyle w:val="BodyText"/>
        <w:ind w:right="137"/>
        <w:jc w:val="both"/>
      </w:pPr>
      <w:r>
        <w:rPr/>
        <w:t>Nhãn quyền làm duyên cho uẩn đồng sanh nhãn thức bằng Quyền duyên; thân </w:t>
      </w:r>
      <w:r>
        <w:rPr>
          <w:spacing w:val="-2"/>
        </w:rPr>
        <w:t>quyền...</w:t>
      </w:r>
    </w:p>
    <w:p>
      <w:pPr>
        <w:pStyle w:val="BodyText"/>
        <w:spacing w:line="237" w:lineRule="auto" w:before="123"/>
        <w:ind w:left="708" w:right="139" w:hanging="284"/>
        <w:jc w:val="both"/>
      </w:pPr>
      <w:r>
        <w:rPr>
          <w:rFonts w:ascii="Symbol" w:hAnsi="Symbol"/>
        </w:rPr>
        <w:t></w:t>
      </w:r>
      <w:r>
        <w:rPr>
          <w:spacing w:val="40"/>
        </w:rPr>
        <w:t> </w:t>
      </w:r>
      <w:r>
        <w:rPr/>
        <w:t>Chư pháp tương ưng tâm và bất tương ưng tâm làm duyên cho pháp tương ưng tâm bằng Quyền duyên:</w:t>
      </w:r>
    </w:p>
    <w:p>
      <w:pPr>
        <w:pStyle w:val="BodyText"/>
        <w:spacing w:before="2"/>
        <w:ind w:right="139"/>
        <w:jc w:val="both"/>
      </w:pPr>
      <w:r>
        <w:rPr/>
        <w:t>Nhãn quyền và xả quyền làm duyên cho uẩn đồng sanh nhãn thức bằng Quyền duyên; thân quyền và lạc quyền... thân quyền và khổ quyền làm duyên cho uẩn</w:t>
      </w:r>
      <w:r>
        <w:rPr>
          <w:spacing w:val="80"/>
        </w:rPr>
        <w:t> </w:t>
      </w:r>
      <w:r>
        <w:rPr/>
        <w:t>đồng sanh thân thức bằng Quyền duyên.</w:t>
      </w:r>
    </w:p>
    <w:p>
      <w:pPr>
        <w:pStyle w:val="BodyText"/>
        <w:spacing w:before="119"/>
        <w:ind w:left="708" w:right="142" w:hanging="284"/>
        <w:jc w:val="both"/>
      </w:pPr>
      <w:r>
        <w:rPr>
          <w:rFonts w:ascii="Symbol" w:hAnsi="Symbol"/>
        </w:rPr>
        <w:t></w:t>
      </w:r>
      <w:r>
        <w:rPr>
          <w:spacing w:val="80"/>
        </w:rPr>
        <w:t> </w:t>
      </w:r>
      <w:r>
        <w:rPr/>
        <w:t>... bằng Thiền duyên có 3 câu,... bằng Đạo duyên có 3 câu, bằng Tương ưng duyên có</w:t>
      </w:r>
      <w:r>
        <w:rPr>
          <w:spacing w:val="40"/>
        </w:rPr>
        <w:t> </w:t>
      </w:r>
      <w:r>
        <w:rPr/>
        <w:t>1 câu.</w:t>
      </w:r>
    </w:p>
    <w:p>
      <w:pPr>
        <w:pStyle w:val="Heading2"/>
        <w:spacing w:line="299" w:lineRule="exact"/>
      </w:pPr>
      <w:r>
        <w:rPr>
          <w:spacing w:val="-4"/>
        </w:rPr>
        <w:t>145.</w:t>
      </w:r>
    </w:p>
    <w:p>
      <w:pPr>
        <w:pStyle w:val="BodyText"/>
        <w:ind w:left="708" w:hanging="284"/>
      </w:pPr>
      <w:r>
        <w:rPr>
          <w:rFonts w:ascii="Symbol" w:hAnsi="Symbol"/>
        </w:rPr>
        <w:t></w:t>
      </w:r>
      <w:r>
        <w:rPr>
          <w:spacing w:val="80"/>
        </w:rPr>
        <w:t> </w:t>
      </w:r>
      <w:r>
        <w:rPr/>
        <w:t>Pháp</w:t>
      </w:r>
      <w:r>
        <w:rPr>
          <w:spacing w:val="40"/>
        </w:rPr>
        <w:t> </w:t>
      </w:r>
      <w:r>
        <w:rPr/>
        <w:t>tương</w:t>
      </w:r>
      <w:r>
        <w:rPr>
          <w:spacing w:val="40"/>
        </w:rPr>
        <w:t> </w:t>
      </w:r>
      <w:r>
        <w:rPr/>
        <w:t>ưng</w:t>
      </w:r>
      <w:r>
        <w:rPr>
          <w:spacing w:val="40"/>
        </w:rPr>
        <w:t> </w:t>
      </w:r>
      <w:r>
        <w:rPr/>
        <w:t>tâm</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bất</w:t>
      </w:r>
      <w:r>
        <w:rPr>
          <w:spacing w:val="40"/>
        </w:rPr>
        <w:t> </w:t>
      </w:r>
      <w:r>
        <w:rPr/>
        <w:t>tương</w:t>
      </w:r>
      <w:r>
        <w:rPr>
          <w:spacing w:val="40"/>
        </w:rPr>
        <w:t> </w:t>
      </w:r>
      <w:r>
        <w:rPr/>
        <w:t>ưng</w:t>
      </w:r>
      <w:r>
        <w:rPr>
          <w:spacing w:val="40"/>
        </w:rPr>
        <w:t> </w:t>
      </w:r>
      <w:r>
        <w:rPr/>
        <w:t>tâm</w:t>
      </w:r>
      <w:r>
        <w:rPr>
          <w:spacing w:val="40"/>
        </w:rPr>
        <w:t> </w:t>
      </w:r>
      <w:r>
        <w:rPr/>
        <w:t>bằng</w:t>
      </w:r>
      <w:r>
        <w:rPr>
          <w:spacing w:val="40"/>
        </w:rPr>
        <w:t> </w:t>
      </w:r>
      <w:r>
        <w:rPr/>
        <w:t>Bất</w:t>
      </w:r>
      <w:r>
        <w:rPr>
          <w:spacing w:val="40"/>
        </w:rPr>
        <w:t> </w:t>
      </w:r>
      <w:r>
        <w:rPr/>
        <w:t>tương</w:t>
      </w:r>
      <w:r>
        <w:rPr>
          <w:spacing w:val="40"/>
        </w:rPr>
        <w:t> </w:t>
      </w:r>
      <w:r>
        <w:rPr/>
        <w:t>ưng duyên có Đồng sanh và Hậu sanh,... tóm tắt...</w:t>
      </w:r>
    </w:p>
    <w:p>
      <w:pPr>
        <w:pStyle w:val="BodyText"/>
        <w:spacing w:line="237" w:lineRule="auto" w:before="122"/>
        <w:ind w:left="708" w:hanging="284"/>
      </w:pPr>
      <w:r>
        <w:rPr>
          <w:rFonts w:ascii="Symbol" w:hAnsi="Symbol"/>
        </w:rPr>
        <w:t></w:t>
      </w:r>
      <w:r>
        <w:rPr>
          <w:spacing w:val="80"/>
        </w:rPr>
        <w:t> </w:t>
      </w:r>
      <w:r>
        <w:rPr/>
        <w:t>Pháp</w:t>
      </w:r>
      <w:r>
        <w:rPr>
          <w:spacing w:val="40"/>
        </w:rPr>
        <w:t> </w:t>
      </w:r>
      <w:r>
        <w:rPr/>
        <w:t>bất</w:t>
      </w:r>
      <w:r>
        <w:rPr>
          <w:spacing w:val="40"/>
        </w:rPr>
        <w:t> </w:t>
      </w:r>
      <w:r>
        <w:rPr/>
        <w:t>tương</w:t>
      </w:r>
      <w:r>
        <w:rPr>
          <w:spacing w:val="40"/>
        </w:rPr>
        <w:t> </w:t>
      </w:r>
      <w:r>
        <w:rPr/>
        <w:t>ưng</w:t>
      </w:r>
      <w:r>
        <w:rPr>
          <w:spacing w:val="40"/>
        </w:rPr>
        <w:t> </w:t>
      </w:r>
      <w:r>
        <w:rPr/>
        <w:t>tâm</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tương</w:t>
      </w:r>
      <w:r>
        <w:rPr>
          <w:spacing w:val="40"/>
        </w:rPr>
        <w:t> </w:t>
      </w:r>
      <w:r>
        <w:rPr/>
        <w:t>ưng</w:t>
      </w:r>
      <w:r>
        <w:rPr>
          <w:spacing w:val="40"/>
        </w:rPr>
        <w:t> </w:t>
      </w:r>
      <w:r>
        <w:rPr/>
        <w:t>tâm</w:t>
      </w:r>
      <w:r>
        <w:rPr>
          <w:spacing w:val="40"/>
        </w:rPr>
        <w:t> </w:t>
      </w:r>
      <w:r>
        <w:rPr/>
        <w:t>bằng</w:t>
      </w:r>
      <w:r>
        <w:rPr>
          <w:spacing w:val="40"/>
        </w:rPr>
        <w:t> </w:t>
      </w:r>
      <w:r>
        <w:rPr/>
        <w:t>Bất</w:t>
      </w:r>
      <w:r>
        <w:rPr>
          <w:spacing w:val="40"/>
        </w:rPr>
        <w:t> </w:t>
      </w:r>
      <w:r>
        <w:rPr/>
        <w:t>tương</w:t>
      </w:r>
      <w:r>
        <w:rPr>
          <w:spacing w:val="40"/>
        </w:rPr>
        <w:t> </w:t>
      </w:r>
      <w:r>
        <w:rPr/>
        <w:t>ưng duyên có Đồng sanh và Tiền sanh:</w:t>
      </w:r>
    </w:p>
    <w:p>
      <w:pPr>
        <w:pStyle w:val="ListParagraph"/>
        <w:numPr>
          <w:ilvl w:val="0"/>
          <w:numId w:val="84"/>
        </w:numPr>
        <w:tabs>
          <w:tab w:pos="993" w:val="left" w:leader="none"/>
        </w:tabs>
        <w:spacing w:line="240" w:lineRule="auto" w:before="3" w:after="0"/>
        <w:ind w:left="993" w:right="137" w:hanging="286"/>
        <w:jc w:val="both"/>
        <w:rPr>
          <w:sz w:val="26"/>
        </w:rPr>
      </w:pPr>
      <w:r>
        <w:rPr>
          <w:sz w:val="26"/>
        </w:rPr>
        <w:t>Đồng sanh như sát-na tục sinh: Vật làm duyên cho uẩn tương ưng tâm bằng Bất tương ưng duyên.</w:t>
      </w:r>
    </w:p>
    <w:p>
      <w:pPr>
        <w:pStyle w:val="ListParagraph"/>
        <w:numPr>
          <w:ilvl w:val="0"/>
          <w:numId w:val="84"/>
        </w:numPr>
        <w:tabs>
          <w:tab w:pos="993" w:val="left" w:leader="none"/>
        </w:tabs>
        <w:spacing w:line="240" w:lineRule="auto" w:before="0" w:after="0"/>
        <w:ind w:left="993" w:right="137" w:hanging="286"/>
        <w:jc w:val="both"/>
        <w:rPr>
          <w:sz w:val="26"/>
        </w:rPr>
      </w:pPr>
      <w:r>
        <w:rPr>
          <w:sz w:val="26"/>
        </w:rPr>
        <w:t>Tiền sanh như: Nhãn xứ làm duyên cho uẩn đồng sanh nhãn thức bằng Bất tương ưng duyên,... thân xứ... vật làm duyên cho uẩn tương ưng tâm bằng Bất tương ưng </w:t>
      </w:r>
      <w:r>
        <w:rPr>
          <w:spacing w:val="-2"/>
          <w:sz w:val="26"/>
        </w:rPr>
        <w:t>duyên.</w:t>
      </w:r>
    </w:p>
    <w:p>
      <w:pPr>
        <w:pStyle w:val="Heading2"/>
        <w:spacing w:line="299" w:lineRule="exact" w:before="0"/>
      </w:pPr>
      <w:r>
        <w:rPr>
          <w:spacing w:val="-4"/>
        </w:rPr>
        <w:t>146.</w:t>
      </w:r>
    </w:p>
    <w:p>
      <w:pPr>
        <w:pStyle w:val="BodyText"/>
        <w:spacing w:line="235" w:lineRule="auto" w:before="5"/>
        <w:ind w:left="708" w:right="139" w:hanging="284"/>
      </w:pPr>
      <w:r>
        <w:rPr>
          <w:rFonts w:ascii="Symbol" w:hAnsi="Symbol"/>
        </w:rPr>
        <w:t></w:t>
      </w:r>
      <w:r>
        <w:rPr>
          <w:spacing w:val="80"/>
        </w:rPr>
        <w:t> </w:t>
      </w:r>
      <w:r>
        <w:rPr/>
        <w:t>Pháp</w:t>
      </w:r>
      <w:r>
        <w:rPr>
          <w:spacing w:val="21"/>
        </w:rPr>
        <w:t> </w:t>
      </w:r>
      <w:r>
        <w:rPr/>
        <w:t>tương</w:t>
      </w:r>
      <w:r>
        <w:rPr>
          <w:spacing w:val="21"/>
        </w:rPr>
        <w:t> </w:t>
      </w:r>
      <w:r>
        <w:rPr/>
        <w:t>ưng</w:t>
      </w:r>
      <w:r>
        <w:rPr>
          <w:spacing w:val="22"/>
        </w:rPr>
        <w:t> </w:t>
      </w:r>
      <w:r>
        <w:rPr/>
        <w:t>tâm</w:t>
      </w:r>
      <w:r>
        <w:rPr>
          <w:spacing w:val="22"/>
        </w:rPr>
        <w:t> </w:t>
      </w:r>
      <w:r>
        <w:rPr/>
        <w:t>làm</w:t>
      </w:r>
      <w:r>
        <w:rPr>
          <w:spacing w:val="22"/>
        </w:rPr>
        <w:t> </w:t>
      </w:r>
      <w:r>
        <w:rPr/>
        <w:t>duyên</w:t>
      </w:r>
      <w:r>
        <w:rPr>
          <w:spacing w:val="22"/>
        </w:rPr>
        <w:t> </w:t>
      </w:r>
      <w:r>
        <w:rPr/>
        <w:t>cho</w:t>
      </w:r>
      <w:r>
        <w:rPr>
          <w:spacing w:val="22"/>
        </w:rPr>
        <w:t> </w:t>
      </w:r>
      <w:r>
        <w:rPr/>
        <w:t>pháp</w:t>
      </w:r>
      <w:r>
        <w:rPr>
          <w:spacing w:val="21"/>
        </w:rPr>
        <w:t> </w:t>
      </w:r>
      <w:r>
        <w:rPr/>
        <w:t>tương</w:t>
      </w:r>
      <w:r>
        <w:rPr>
          <w:spacing w:val="21"/>
        </w:rPr>
        <w:t> </w:t>
      </w:r>
      <w:r>
        <w:rPr/>
        <w:t>ưng</w:t>
      </w:r>
      <w:r>
        <w:rPr>
          <w:spacing w:val="23"/>
        </w:rPr>
        <w:t> </w:t>
      </w:r>
      <w:r>
        <w:rPr/>
        <w:t>tâm</w:t>
      </w:r>
      <w:r>
        <w:rPr>
          <w:spacing w:val="19"/>
        </w:rPr>
        <w:t> </w:t>
      </w:r>
      <w:r>
        <w:rPr/>
        <w:t>bằng</w:t>
      </w:r>
      <w:r>
        <w:rPr>
          <w:spacing w:val="21"/>
        </w:rPr>
        <w:t> </w:t>
      </w:r>
      <w:r>
        <w:rPr/>
        <w:t>Hiện</w:t>
      </w:r>
      <w:r>
        <w:rPr>
          <w:spacing w:val="21"/>
        </w:rPr>
        <w:t> </w:t>
      </w:r>
      <w:r>
        <w:rPr/>
        <w:t>hữu</w:t>
      </w:r>
      <w:r>
        <w:rPr>
          <w:spacing w:val="22"/>
        </w:rPr>
        <w:t> </w:t>
      </w:r>
      <w:r>
        <w:rPr/>
        <w:t>duyên</w:t>
      </w:r>
      <w:r>
        <w:rPr>
          <w:spacing w:val="22"/>
        </w:rPr>
        <w:t> </w:t>
      </w:r>
      <w:r>
        <w:rPr/>
        <w:t>có</w:t>
      </w:r>
      <w:r>
        <w:rPr>
          <w:spacing w:val="23"/>
        </w:rPr>
        <w:t> </w:t>
      </w:r>
      <w:r>
        <w:rPr/>
        <w:t>1 câu như phần liên quan </w:t>
      </w:r>
      <w:r>
        <w:rPr>
          <w:i/>
        </w:rPr>
        <w:t>(paṭiccavāra)</w:t>
      </w:r>
      <w:r>
        <w:rPr/>
        <w:t>.</w:t>
      </w:r>
    </w:p>
    <w:p>
      <w:pPr>
        <w:pStyle w:val="BodyText"/>
        <w:spacing w:line="237" w:lineRule="auto" w:before="129"/>
        <w:ind w:left="708" w:right="139" w:hanging="284"/>
      </w:pPr>
      <w:r>
        <w:rPr>
          <w:rFonts w:ascii="Symbol" w:hAnsi="Symbol"/>
        </w:rPr>
        <w:t></w:t>
      </w:r>
      <w:r>
        <w:rPr>
          <w:spacing w:val="80"/>
        </w:rPr>
        <w:t> </w:t>
      </w:r>
      <w:r>
        <w:rPr/>
        <w:t>Pháp</w:t>
      </w:r>
      <w:r>
        <w:rPr>
          <w:spacing w:val="40"/>
        </w:rPr>
        <w:t> </w:t>
      </w:r>
      <w:r>
        <w:rPr/>
        <w:t>tương</w:t>
      </w:r>
      <w:r>
        <w:rPr>
          <w:spacing w:val="40"/>
        </w:rPr>
        <w:t> </w:t>
      </w:r>
      <w:r>
        <w:rPr/>
        <w:t>ưng</w:t>
      </w:r>
      <w:r>
        <w:rPr>
          <w:spacing w:val="40"/>
        </w:rPr>
        <w:t> </w:t>
      </w:r>
      <w:r>
        <w:rPr/>
        <w:t>tâm</w:t>
      </w:r>
      <w:r>
        <w:rPr>
          <w:spacing w:val="39"/>
        </w:rPr>
        <w:t> </w:t>
      </w:r>
      <w:r>
        <w:rPr/>
        <w:t>làm</w:t>
      </w:r>
      <w:r>
        <w:rPr>
          <w:spacing w:val="38"/>
        </w:rPr>
        <w:t> </w:t>
      </w:r>
      <w:r>
        <w:rPr/>
        <w:t>duyên</w:t>
      </w:r>
      <w:r>
        <w:rPr>
          <w:spacing w:val="40"/>
        </w:rPr>
        <w:t> </w:t>
      </w:r>
      <w:r>
        <w:rPr/>
        <w:t>cho</w:t>
      </w:r>
      <w:r>
        <w:rPr>
          <w:spacing w:val="40"/>
        </w:rPr>
        <w:t> </w:t>
      </w:r>
      <w:r>
        <w:rPr/>
        <w:t>pháp</w:t>
      </w:r>
      <w:r>
        <w:rPr>
          <w:spacing w:val="40"/>
        </w:rPr>
        <w:t> </w:t>
      </w:r>
      <w:r>
        <w:rPr/>
        <w:t>bất</w:t>
      </w:r>
      <w:r>
        <w:rPr>
          <w:spacing w:val="40"/>
        </w:rPr>
        <w:t> </w:t>
      </w:r>
      <w:r>
        <w:rPr/>
        <w:t>tương</w:t>
      </w:r>
      <w:r>
        <w:rPr>
          <w:spacing w:val="40"/>
        </w:rPr>
        <w:t> </w:t>
      </w:r>
      <w:r>
        <w:rPr/>
        <w:t>ưng</w:t>
      </w:r>
      <w:r>
        <w:rPr>
          <w:spacing w:val="40"/>
        </w:rPr>
        <w:t> </w:t>
      </w:r>
      <w:r>
        <w:rPr/>
        <w:t>tâm</w:t>
      </w:r>
      <w:r>
        <w:rPr>
          <w:spacing w:val="38"/>
        </w:rPr>
        <w:t> </w:t>
      </w:r>
      <w:r>
        <w:rPr/>
        <w:t>bằng</w:t>
      </w:r>
      <w:r>
        <w:rPr>
          <w:spacing w:val="40"/>
        </w:rPr>
        <w:t> </w:t>
      </w:r>
      <w:r>
        <w:rPr/>
        <w:t>bằng</w:t>
      </w:r>
      <w:r>
        <w:rPr>
          <w:spacing w:val="40"/>
        </w:rPr>
        <w:t> </w:t>
      </w:r>
      <w:r>
        <w:rPr/>
        <w:t>Hiện</w:t>
      </w:r>
      <w:r>
        <w:rPr>
          <w:spacing w:val="40"/>
        </w:rPr>
        <w:t> </w:t>
      </w:r>
      <w:r>
        <w:rPr/>
        <w:t>hữu duyên có Đồng sanh và Hậu sanh,... tóm tắt...</w:t>
      </w:r>
    </w:p>
    <w:p>
      <w:pPr>
        <w:pStyle w:val="BodyText"/>
        <w:spacing w:line="235" w:lineRule="auto" w:before="128"/>
        <w:ind w:left="708" w:right="139" w:hanging="284"/>
      </w:pPr>
      <w:r>
        <w:rPr>
          <w:rFonts w:ascii="Symbol" w:hAnsi="Symbol"/>
        </w:rPr>
        <w:t></w:t>
      </w:r>
      <w:r>
        <w:rPr>
          <w:spacing w:val="80"/>
        </w:rPr>
        <w:t> </w:t>
      </w:r>
      <w:r>
        <w:rPr/>
        <w:t>Pháp tương ưng tâm làm duyên cho những pháp tương ưng tâm và bất tương ưng tâm bằng bằng Hiện hữu duyên như phần liên quan </w:t>
      </w:r>
      <w:r>
        <w:rPr>
          <w:i/>
        </w:rPr>
        <w:t>(paṭiccavāra)</w:t>
      </w:r>
      <w:r>
        <w:rPr/>
        <w:t>.</w:t>
      </w:r>
    </w:p>
    <w:p>
      <w:pPr>
        <w:pStyle w:val="BodyText"/>
        <w:spacing w:line="237" w:lineRule="auto" w:before="129"/>
        <w:ind w:left="708" w:hanging="284"/>
      </w:pPr>
      <w:r>
        <w:rPr>
          <w:rFonts w:ascii="Symbol" w:hAnsi="Symbol"/>
        </w:rPr>
        <w:t></w:t>
      </w:r>
      <w:r>
        <w:rPr>
          <w:spacing w:val="80"/>
        </w:rPr>
        <w:t> </w:t>
      </w:r>
      <w:r>
        <w:rPr/>
        <w:t>Pháp</w:t>
      </w:r>
      <w:r>
        <w:rPr>
          <w:spacing w:val="35"/>
        </w:rPr>
        <w:t> </w:t>
      </w:r>
      <w:r>
        <w:rPr/>
        <w:t>bất</w:t>
      </w:r>
      <w:r>
        <w:rPr>
          <w:spacing w:val="35"/>
        </w:rPr>
        <w:t> </w:t>
      </w:r>
      <w:r>
        <w:rPr/>
        <w:t>tương</w:t>
      </w:r>
      <w:r>
        <w:rPr>
          <w:spacing w:val="35"/>
        </w:rPr>
        <w:t> </w:t>
      </w:r>
      <w:r>
        <w:rPr/>
        <w:t>ưng</w:t>
      </w:r>
      <w:r>
        <w:rPr>
          <w:spacing w:val="37"/>
        </w:rPr>
        <w:t> </w:t>
      </w:r>
      <w:r>
        <w:rPr/>
        <w:t>tâm</w:t>
      </w:r>
      <w:r>
        <w:rPr>
          <w:spacing w:val="34"/>
        </w:rPr>
        <w:t> </w:t>
      </w:r>
      <w:r>
        <w:rPr/>
        <w:t>làm</w:t>
      </w:r>
      <w:r>
        <w:rPr>
          <w:spacing w:val="34"/>
        </w:rPr>
        <w:t> </w:t>
      </w:r>
      <w:r>
        <w:rPr/>
        <w:t>duyên</w:t>
      </w:r>
      <w:r>
        <w:rPr>
          <w:spacing w:val="36"/>
        </w:rPr>
        <w:t> </w:t>
      </w:r>
      <w:r>
        <w:rPr/>
        <w:t>cho</w:t>
      </w:r>
      <w:r>
        <w:rPr>
          <w:spacing w:val="36"/>
        </w:rPr>
        <w:t> </w:t>
      </w:r>
      <w:r>
        <w:rPr/>
        <w:t>những</w:t>
      </w:r>
      <w:r>
        <w:rPr>
          <w:spacing w:val="36"/>
        </w:rPr>
        <w:t> </w:t>
      </w:r>
      <w:r>
        <w:rPr/>
        <w:t>pháp</w:t>
      </w:r>
      <w:r>
        <w:rPr>
          <w:spacing w:val="36"/>
        </w:rPr>
        <w:t> </w:t>
      </w:r>
      <w:r>
        <w:rPr/>
        <w:t>bất</w:t>
      </w:r>
      <w:r>
        <w:rPr>
          <w:spacing w:val="35"/>
        </w:rPr>
        <w:t> </w:t>
      </w:r>
      <w:r>
        <w:rPr/>
        <w:t>tương</w:t>
      </w:r>
      <w:r>
        <w:rPr>
          <w:spacing w:val="35"/>
        </w:rPr>
        <w:t> </w:t>
      </w:r>
      <w:r>
        <w:rPr/>
        <w:t>ưng</w:t>
      </w:r>
      <w:r>
        <w:rPr>
          <w:spacing w:val="38"/>
        </w:rPr>
        <w:t> </w:t>
      </w:r>
      <w:r>
        <w:rPr/>
        <w:t>tâm</w:t>
      </w:r>
      <w:r>
        <w:rPr>
          <w:spacing w:val="33"/>
        </w:rPr>
        <w:t> </w:t>
      </w:r>
      <w:r>
        <w:rPr/>
        <w:t>bằng</w:t>
      </w:r>
      <w:r>
        <w:rPr>
          <w:spacing w:val="35"/>
        </w:rPr>
        <w:t> </w:t>
      </w:r>
      <w:r>
        <w:rPr/>
        <w:t>bằng Hiện hữu duyên có Đồng sanh, Thực và Quyền... tóm tắt...</w:t>
      </w:r>
    </w:p>
    <w:p>
      <w:pPr>
        <w:pStyle w:val="BodyText"/>
        <w:spacing w:line="237" w:lineRule="auto" w:before="126"/>
        <w:ind w:left="708" w:right="139" w:hanging="284"/>
      </w:pPr>
      <w:r>
        <w:rPr>
          <w:rFonts w:ascii="Symbol" w:hAnsi="Symbol"/>
        </w:rPr>
        <w:t></w:t>
      </w:r>
      <w:r>
        <w:rPr>
          <w:spacing w:val="80"/>
        </w:rPr>
        <w:t> </w:t>
      </w:r>
      <w:r>
        <w:rPr/>
        <w:t>Pháp</w:t>
      </w:r>
      <w:r>
        <w:rPr>
          <w:spacing w:val="40"/>
        </w:rPr>
        <w:t> </w:t>
      </w:r>
      <w:r>
        <w:rPr/>
        <w:t>bất</w:t>
      </w:r>
      <w:r>
        <w:rPr>
          <w:spacing w:val="40"/>
        </w:rPr>
        <w:t> </w:t>
      </w:r>
      <w:r>
        <w:rPr/>
        <w:t>tương</w:t>
      </w:r>
      <w:r>
        <w:rPr>
          <w:spacing w:val="40"/>
        </w:rPr>
        <w:t> </w:t>
      </w:r>
      <w:r>
        <w:rPr/>
        <w:t>ưng</w:t>
      </w:r>
      <w:r>
        <w:rPr>
          <w:spacing w:val="40"/>
        </w:rPr>
        <w:t> </w:t>
      </w:r>
      <w:r>
        <w:rPr/>
        <w:t>tâm</w:t>
      </w:r>
      <w:r>
        <w:rPr>
          <w:spacing w:val="39"/>
        </w:rPr>
        <w:t> </w:t>
      </w:r>
      <w:r>
        <w:rPr/>
        <w:t>làm</w:t>
      </w:r>
      <w:r>
        <w:rPr>
          <w:spacing w:val="38"/>
        </w:rPr>
        <w:t> </w:t>
      </w:r>
      <w:r>
        <w:rPr/>
        <w:t>duyên</w:t>
      </w:r>
      <w:r>
        <w:rPr>
          <w:spacing w:val="40"/>
        </w:rPr>
        <w:t> </w:t>
      </w:r>
      <w:r>
        <w:rPr/>
        <w:t>cho</w:t>
      </w:r>
      <w:r>
        <w:rPr>
          <w:spacing w:val="40"/>
        </w:rPr>
        <w:t> </w:t>
      </w:r>
      <w:r>
        <w:rPr/>
        <w:t>pháp</w:t>
      </w:r>
      <w:r>
        <w:rPr>
          <w:spacing w:val="40"/>
        </w:rPr>
        <w:t> </w:t>
      </w:r>
      <w:r>
        <w:rPr/>
        <w:t>tương</w:t>
      </w:r>
      <w:r>
        <w:rPr>
          <w:spacing w:val="40"/>
        </w:rPr>
        <w:t> </w:t>
      </w:r>
      <w:r>
        <w:rPr/>
        <w:t>ưng</w:t>
      </w:r>
      <w:r>
        <w:rPr>
          <w:spacing w:val="40"/>
        </w:rPr>
        <w:t> </w:t>
      </w:r>
      <w:r>
        <w:rPr/>
        <w:t>tâm</w:t>
      </w:r>
      <w:r>
        <w:rPr>
          <w:spacing w:val="38"/>
        </w:rPr>
        <w:t> </w:t>
      </w:r>
      <w:r>
        <w:rPr/>
        <w:t>bằng</w:t>
      </w:r>
      <w:r>
        <w:rPr>
          <w:spacing w:val="40"/>
        </w:rPr>
        <w:t> </w:t>
      </w:r>
      <w:r>
        <w:rPr/>
        <w:t>bằng</w:t>
      </w:r>
      <w:r>
        <w:rPr>
          <w:spacing w:val="40"/>
        </w:rPr>
        <w:t> </w:t>
      </w:r>
      <w:r>
        <w:rPr/>
        <w:t>Hiện</w:t>
      </w:r>
      <w:r>
        <w:rPr>
          <w:spacing w:val="40"/>
        </w:rPr>
        <w:t> </w:t>
      </w:r>
      <w:r>
        <w:rPr/>
        <w:t>hữu duyên có Đồng sanh và Tiền sanh:</w:t>
      </w:r>
    </w:p>
    <w:p>
      <w:pPr>
        <w:pStyle w:val="ListParagraph"/>
        <w:numPr>
          <w:ilvl w:val="0"/>
          <w:numId w:val="85"/>
        </w:numPr>
        <w:tabs>
          <w:tab w:pos="993" w:val="left" w:leader="none"/>
        </w:tabs>
        <w:spacing w:line="240" w:lineRule="auto" w:before="0" w:after="0"/>
        <w:ind w:left="993" w:right="139" w:hanging="286"/>
        <w:jc w:val="left"/>
        <w:rPr>
          <w:sz w:val="26"/>
        </w:rPr>
      </w:pPr>
      <w:r>
        <w:rPr>
          <w:sz w:val="26"/>
        </w:rPr>
        <w:t>Đồng</w:t>
      </w:r>
      <w:r>
        <w:rPr>
          <w:spacing w:val="21"/>
          <w:sz w:val="26"/>
        </w:rPr>
        <w:t> </w:t>
      </w:r>
      <w:r>
        <w:rPr>
          <w:sz w:val="26"/>
        </w:rPr>
        <w:t>sanh</w:t>
      </w:r>
      <w:r>
        <w:rPr>
          <w:spacing w:val="21"/>
          <w:sz w:val="26"/>
        </w:rPr>
        <w:t> </w:t>
      </w:r>
      <w:r>
        <w:rPr>
          <w:sz w:val="26"/>
        </w:rPr>
        <w:t>như</w:t>
      </w:r>
      <w:r>
        <w:rPr>
          <w:spacing w:val="22"/>
          <w:sz w:val="26"/>
        </w:rPr>
        <w:t> </w:t>
      </w:r>
      <w:r>
        <w:rPr>
          <w:sz w:val="26"/>
        </w:rPr>
        <w:t>sát-na</w:t>
      </w:r>
      <w:r>
        <w:rPr>
          <w:spacing w:val="21"/>
          <w:sz w:val="26"/>
        </w:rPr>
        <w:t> </w:t>
      </w:r>
      <w:r>
        <w:rPr>
          <w:sz w:val="26"/>
        </w:rPr>
        <w:t>tục</w:t>
      </w:r>
      <w:r>
        <w:rPr>
          <w:spacing w:val="21"/>
          <w:sz w:val="26"/>
        </w:rPr>
        <w:t> </w:t>
      </w:r>
      <w:r>
        <w:rPr>
          <w:sz w:val="26"/>
        </w:rPr>
        <w:t>sinh:</w:t>
      </w:r>
      <w:r>
        <w:rPr>
          <w:spacing w:val="21"/>
          <w:sz w:val="26"/>
        </w:rPr>
        <w:t> </w:t>
      </w:r>
      <w:r>
        <w:rPr>
          <w:sz w:val="26"/>
        </w:rPr>
        <w:t>Vật</w:t>
      </w:r>
      <w:r>
        <w:rPr>
          <w:spacing w:val="22"/>
          <w:sz w:val="26"/>
        </w:rPr>
        <w:t> </w:t>
      </w:r>
      <w:r>
        <w:rPr>
          <w:sz w:val="26"/>
        </w:rPr>
        <w:t>làm duyên</w:t>
      </w:r>
      <w:r>
        <w:rPr>
          <w:spacing w:val="22"/>
          <w:sz w:val="26"/>
        </w:rPr>
        <w:t> </w:t>
      </w:r>
      <w:r>
        <w:rPr>
          <w:sz w:val="26"/>
        </w:rPr>
        <w:t>cho</w:t>
      </w:r>
      <w:r>
        <w:rPr>
          <w:spacing w:val="21"/>
          <w:sz w:val="26"/>
        </w:rPr>
        <w:t> </w:t>
      </w:r>
      <w:r>
        <w:rPr>
          <w:sz w:val="26"/>
        </w:rPr>
        <w:t>uẩn</w:t>
      </w:r>
      <w:r>
        <w:rPr>
          <w:spacing w:val="21"/>
          <w:sz w:val="26"/>
        </w:rPr>
        <w:t> </w:t>
      </w:r>
      <w:r>
        <w:rPr>
          <w:sz w:val="26"/>
        </w:rPr>
        <w:t>tương</w:t>
      </w:r>
      <w:r>
        <w:rPr>
          <w:spacing w:val="21"/>
          <w:sz w:val="26"/>
        </w:rPr>
        <w:t> </w:t>
      </w:r>
      <w:r>
        <w:rPr>
          <w:sz w:val="26"/>
        </w:rPr>
        <w:t>ưng</w:t>
      </w:r>
      <w:r>
        <w:rPr>
          <w:spacing w:val="23"/>
          <w:sz w:val="26"/>
        </w:rPr>
        <w:t> </w:t>
      </w:r>
      <w:r>
        <w:rPr>
          <w:sz w:val="26"/>
        </w:rPr>
        <w:t>tâm bằng</w:t>
      </w:r>
      <w:r>
        <w:rPr>
          <w:spacing w:val="21"/>
          <w:sz w:val="26"/>
        </w:rPr>
        <w:t> </w:t>
      </w:r>
      <w:r>
        <w:rPr>
          <w:sz w:val="26"/>
        </w:rPr>
        <w:t>Hiện hữu duyên.</w:t>
      </w:r>
    </w:p>
    <w:p>
      <w:pPr>
        <w:pStyle w:val="ListParagraph"/>
        <w:numPr>
          <w:ilvl w:val="0"/>
          <w:numId w:val="85"/>
        </w:numPr>
        <w:tabs>
          <w:tab w:pos="993" w:val="left" w:leader="none"/>
        </w:tabs>
        <w:spacing w:line="296" w:lineRule="exact" w:before="0" w:after="0"/>
        <w:ind w:left="993" w:right="0" w:hanging="285"/>
        <w:jc w:val="left"/>
        <w:rPr>
          <w:sz w:val="26"/>
        </w:rPr>
      </w:pPr>
      <w:r>
        <w:rPr>
          <w:sz w:val="26"/>
        </w:rPr>
        <w:t>Tiền</w:t>
      </w:r>
      <w:r>
        <w:rPr>
          <w:spacing w:val="-6"/>
          <w:sz w:val="26"/>
        </w:rPr>
        <w:t> </w:t>
      </w:r>
      <w:r>
        <w:rPr>
          <w:sz w:val="26"/>
        </w:rPr>
        <w:t>sanh</w:t>
      </w:r>
      <w:r>
        <w:rPr>
          <w:spacing w:val="-5"/>
          <w:sz w:val="26"/>
        </w:rPr>
        <w:t> </w:t>
      </w:r>
      <w:r>
        <w:rPr>
          <w:sz w:val="26"/>
        </w:rPr>
        <w:t>như:</w:t>
      </w:r>
      <w:r>
        <w:rPr>
          <w:spacing w:val="-5"/>
          <w:sz w:val="26"/>
        </w:rPr>
        <w:t> </w:t>
      </w:r>
      <w:r>
        <w:rPr>
          <w:sz w:val="26"/>
        </w:rPr>
        <w:t>Nhãn...</w:t>
      </w:r>
      <w:r>
        <w:rPr>
          <w:spacing w:val="-1"/>
          <w:sz w:val="26"/>
        </w:rPr>
        <w:t> </w:t>
      </w:r>
      <w:r>
        <w:rPr>
          <w:sz w:val="26"/>
        </w:rPr>
        <w:t>vật...</w:t>
      </w:r>
      <w:r>
        <w:rPr>
          <w:spacing w:val="-5"/>
          <w:sz w:val="26"/>
        </w:rPr>
        <w:t> </w:t>
      </w:r>
      <w:r>
        <w:rPr>
          <w:sz w:val="26"/>
        </w:rPr>
        <w:t>bằng</w:t>
      </w:r>
      <w:r>
        <w:rPr>
          <w:spacing w:val="-5"/>
          <w:sz w:val="26"/>
        </w:rPr>
        <w:t> </w:t>
      </w:r>
      <w:r>
        <w:rPr>
          <w:sz w:val="26"/>
        </w:rPr>
        <w:t>lối</w:t>
      </w:r>
      <w:r>
        <w:rPr>
          <w:spacing w:val="-5"/>
          <w:sz w:val="26"/>
        </w:rPr>
        <w:t> </w:t>
      </w:r>
      <w:r>
        <w:rPr>
          <w:sz w:val="26"/>
        </w:rPr>
        <w:t>vô</w:t>
      </w:r>
      <w:r>
        <w:rPr>
          <w:spacing w:val="-6"/>
          <w:sz w:val="26"/>
        </w:rPr>
        <w:t> </w:t>
      </w:r>
      <w:r>
        <w:rPr>
          <w:sz w:val="26"/>
        </w:rPr>
        <w:t>thường...</w:t>
      </w:r>
      <w:r>
        <w:rPr>
          <w:spacing w:val="-5"/>
          <w:sz w:val="26"/>
        </w:rPr>
        <w:t> </w:t>
      </w:r>
      <w:r>
        <w:rPr>
          <w:sz w:val="26"/>
        </w:rPr>
        <w:t>như</w:t>
      </w:r>
      <w:r>
        <w:rPr>
          <w:spacing w:val="-4"/>
          <w:sz w:val="26"/>
        </w:rPr>
        <w:t> </w:t>
      </w:r>
      <w:r>
        <w:rPr>
          <w:sz w:val="26"/>
        </w:rPr>
        <w:t>Tiền</w:t>
      </w:r>
      <w:r>
        <w:rPr>
          <w:spacing w:val="-5"/>
          <w:sz w:val="26"/>
        </w:rPr>
        <w:t> </w:t>
      </w:r>
      <w:r>
        <w:rPr>
          <w:sz w:val="26"/>
        </w:rPr>
        <w:t>sanh</w:t>
      </w:r>
      <w:r>
        <w:rPr>
          <w:spacing w:val="-3"/>
          <w:sz w:val="26"/>
        </w:rPr>
        <w:t> </w:t>
      </w:r>
      <w:r>
        <w:rPr>
          <w:i/>
          <w:spacing w:val="-2"/>
          <w:sz w:val="26"/>
        </w:rPr>
        <w:t>(purejāta)</w:t>
      </w:r>
      <w:r>
        <w:rPr>
          <w:spacing w:val="-2"/>
          <w:sz w:val="26"/>
        </w:rPr>
        <w:t>.</w:t>
      </w:r>
    </w:p>
    <w:p>
      <w:pPr>
        <w:pStyle w:val="BodyText"/>
        <w:spacing w:before="124"/>
        <w:ind w:left="708" w:right="139" w:hanging="284"/>
      </w:pPr>
      <w:r>
        <w:rPr>
          <w:rFonts w:ascii="Symbol" w:hAnsi="Symbol"/>
        </w:rPr>
        <w:t></w:t>
      </w:r>
      <w:r>
        <w:rPr>
          <w:spacing w:val="80"/>
        </w:rPr>
        <w:t> </w:t>
      </w:r>
      <w:r>
        <w:rPr/>
        <w:t>Chư</w:t>
      </w:r>
      <w:r>
        <w:rPr>
          <w:spacing w:val="25"/>
        </w:rPr>
        <w:t> </w:t>
      </w:r>
      <w:r>
        <w:rPr/>
        <w:t>pháp</w:t>
      </w:r>
      <w:r>
        <w:rPr>
          <w:spacing w:val="24"/>
        </w:rPr>
        <w:t> </w:t>
      </w:r>
      <w:r>
        <w:rPr/>
        <w:t>tương</w:t>
      </w:r>
      <w:r>
        <w:rPr>
          <w:spacing w:val="23"/>
        </w:rPr>
        <w:t> </w:t>
      </w:r>
      <w:r>
        <w:rPr/>
        <w:t>ưng</w:t>
      </w:r>
      <w:r>
        <w:rPr>
          <w:spacing w:val="25"/>
        </w:rPr>
        <w:t> </w:t>
      </w:r>
      <w:r>
        <w:rPr/>
        <w:t>tâm</w:t>
      </w:r>
      <w:r>
        <w:rPr>
          <w:spacing w:val="21"/>
        </w:rPr>
        <w:t> </w:t>
      </w:r>
      <w:r>
        <w:rPr/>
        <w:t>và</w:t>
      </w:r>
      <w:r>
        <w:rPr>
          <w:spacing w:val="24"/>
        </w:rPr>
        <w:t> </w:t>
      </w:r>
      <w:r>
        <w:rPr/>
        <w:t>bất</w:t>
      </w:r>
      <w:r>
        <w:rPr>
          <w:spacing w:val="24"/>
        </w:rPr>
        <w:t> </w:t>
      </w:r>
      <w:r>
        <w:rPr/>
        <w:t>tương</w:t>
      </w:r>
      <w:r>
        <w:rPr>
          <w:spacing w:val="23"/>
        </w:rPr>
        <w:t> </w:t>
      </w:r>
      <w:r>
        <w:rPr/>
        <w:t>ưng</w:t>
      </w:r>
      <w:r>
        <w:rPr>
          <w:spacing w:val="23"/>
        </w:rPr>
        <w:t> </w:t>
      </w:r>
      <w:r>
        <w:rPr/>
        <w:t>tâm</w:t>
      </w:r>
      <w:r>
        <w:rPr>
          <w:spacing w:val="23"/>
        </w:rPr>
        <w:t> </w:t>
      </w:r>
      <w:r>
        <w:rPr/>
        <w:t>làm</w:t>
      </w:r>
      <w:r>
        <w:rPr>
          <w:spacing w:val="24"/>
        </w:rPr>
        <w:t> </w:t>
      </w:r>
      <w:r>
        <w:rPr/>
        <w:t>duyên</w:t>
      </w:r>
      <w:r>
        <w:rPr>
          <w:spacing w:val="24"/>
        </w:rPr>
        <w:t> </w:t>
      </w:r>
      <w:r>
        <w:rPr/>
        <w:t>cho</w:t>
      </w:r>
      <w:r>
        <w:rPr>
          <w:spacing w:val="24"/>
        </w:rPr>
        <w:t> </w:t>
      </w:r>
      <w:r>
        <w:rPr/>
        <w:t>pháp</w:t>
      </w:r>
      <w:r>
        <w:rPr>
          <w:spacing w:val="24"/>
        </w:rPr>
        <w:t> </w:t>
      </w:r>
      <w:r>
        <w:rPr/>
        <w:t>tương</w:t>
      </w:r>
      <w:r>
        <w:rPr>
          <w:spacing w:val="23"/>
        </w:rPr>
        <w:t> </w:t>
      </w:r>
      <w:r>
        <w:rPr/>
        <w:t>ưng</w:t>
      </w:r>
      <w:r>
        <w:rPr>
          <w:spacing w:val="25"/>
        </w:rPr>
        <w:t> </w:t>
      </w:r>
      <w:r>
        <w:rPr/>
        <w:t>tâm bằng Hiện hữu duyên có Đồng sanh và Tiền sanh:</w:t>
      </w:r>
    </w:p>
    <w:p>
      <w:pPr>
        <w:pStyle w:val="BodyText"/>
        <w:spacing w:line="237" w:lineRule="auto" w:before="1"/>
        <w:ind w:right="139"/>
        <w:jc w:val="both"/>
      </w:pPr>
      <w:r>
        <w:rPr/>
        <w:t>Đồng sanh như: 1 uẩn đồng sanh nhãn thức và nhãn xứ làm duyên cho 2 uẩn... thân xứ... 1 uẩn tương ưng tâm và vật làm duyên cho 2 uẩn...; 2 uẩn... Tục sinh </w:t>
      </w:r>
      <w:r>
        <w:rPr>
          <w:i/>
          <w:spacing w:val="-2"/>
        </w:rPr>
        <w:t>(paṭisandhi)</w:t>
      </w:r>
      <w:r>
        <w:rPr>
          <w:spacing w:val="-2"/>
        </w:rPr>
        <w:t>.</w:t>
      </w:r>
    </w:p>
    <w:p>
      <w:pPr>
        <w:pStyle w:val="BodyText"/>
        <w:spacing w:line="237" w:lineRule="auto" w:before="131"/>
        <w:ind w:left="708" w:right="137" w:hanging="284"/>
        <w:jc w:val="both"/>
      </w:pPr>
      <w:r>
        <w:rPr>
          <w:rFonts w:ascii="Symbol" w:hAnsi="Symbol"/>
        </w:rPr>
        <w:t></w:t>
      </w:r>
      <w:r>
        <w:rPr>
          <w:spacing w:val="80"/>
        </w:rPr>
        <w:t> </w:t>
      </w:r>
      <w:r>
        <w:rPr/>
        <w:t>Chư pháp tương</w:t>
      </w:r>
      <w:r>
        <w:rPr>
          <w:spacing w:val="-1"/>
        </w:rPr>
        <w:t> </w:t>
      </w:r>
      <w:r>
        <w:rPr/>
        <w:t>ưng tâm</w:t>
      </w:r>
      <w:r>
        <w:rPr>
          <w:spacing w:val="-2"/>
        </w:rPr>
        <w:t> </w:t>
      </w:r>
      <w:r>
        <w:rPr/>
        <w:t>và bất</w:t>
      </w:r>
      <w:r>
        <w:rPr>
          <w:spacing w:val="-1"/>
        </w:rPr>
        <w:t> </w:t>
      </w:r>
      <w:r>
        <w:rPr/>
        <w:t>tương</w:t>
      </w:r>
      <w:r>
        <w:rPr>
          <w:spacing w:val="-1"/>
        </w:rPr>
        <w:t> </w:t>
      </w:r>
      <w:r>
        <w:rPr/>
        <w:t>ưng</w:t>
      </w:r>
      <w:r>
        <w:rPr>
          <w:spacing w:val="-1"/>
        </w:rPr>
        <w:t> </w:t>
      </w:r>
      <w:r>
        <w:rPr/>
        <w:t>tâm làm</w:t>
      </w:r>
      <w:r>
        <w:rPr>
          <w:spacing w:val="-2"/>
        </w:rPr>
        <w:t> </w:t>
      </w:r>
      <w:r>
        <w:rPr/>
        <w:t>duyên cho pháp</w:t>
      </w:r>
      <w:r>
        <w:rPr>
          <w:spacing w:val="-1"/>
        </w:rPr>
        <w:t> </w:t>
      </w:r>
      <w:r>
        <w:rPr/>
        <w:t>bất</w:t>
      </w:r>
      <w:r>
        <w:rPr>
          <w:spacing w:val="-1"/>
        </w:rPr>
        <w:t> </w:t>
      </w:r>
      <w:r>
        <w:rPr/>
        <w:t>tương</w:t>
      </w:r>
      <w:r>
        <w:rPr>
          <w:spacing w:val="-1"/>
        </w:rPr>
        <w:t> </w:t>
      </w:r>
      <w:r>
        <w:rPr/>
        <w:t>ưng tâm bằng Hiện hữu duyên có Đồng sanh, Hậu sanh, Thực và Quyền.</w:t>
      </w:r>
    </w:p>
    <w:p>
      <w:pPr>
        <w:pStyle w:val="ListParagraph"/>
        <w:numPr>
          <w:ilvl w:val="0"/>
          <w:numId w:val="86"/>
        </w:numPr>
        <w:tabs>
          <w:tab w:pos="993" w:val="left" w:leader="none"/>
        </w:tabs>
        <w:spacing w:line="240" w:lineRule="auto" w:before="3" w:after="0"/>
        <w:ind w:left="993" w:right="139" w:hanging="286"/>
        <w:jc w:val="both"/>
        <w:rPr>
          <w:sz w:val="26"/>
        </w:rPr>
      </w:pPr>
      <w:r>
        <w:rPr>
          <w:sz w:val="26"/>
        </w:rPr>
        <w:t>Đồng sanh như: Uẩn tương ưng tâm và đại sung làm duyên cho sắc tâm bằng Hiện hữu duyên, tục sinh.</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86"/>
        </w:numPr>
        <w:tabs>
          <w:tab w:pos="993" w:val="left" w:leader="none"/>
        </w:tabs>
        <w:spacing w:line="240" w:lineRule="auto" w:before="225" w:after="0"/>
        <w:ind w:left="993" w:right="135" w:hanging="286"/>
        <w:jc w:val="left"/>
        <w:rPr>
          <w:sz w:val="26"/>
        </w:rPr>
      </w:pPr>
      <w:r>
        <w:rPr>
          <w:sz w:val="26"/>
        </w:rPr>
        <w:t>Hậu sanh như: Uẩn tương ưng tâm và đoàn thực làm duyên cho thân bằng Hiện hữu </w:t>
      </w:r>
      <w:r>
        <w:rPr>
          <w:spacing w:val="-2"/>
          <w:sz w:val="26"/>
        </w:rPr>
        <w:t>duyên.</w:t>
      </w:r>
    </w:p>
    <w:p>
      <w:pPr>
        <w:pStyle w:val="ListParagraph"/>
        <w:numPr>
          <w:ilvl w:val="0"/>
          <w:numId w:val="86"/>
        </w:numPr>
        <w:tabs>
          <w:tab w:pos="993" w:val="left" w:leader="none"/>
        </w:tabs>
        <w:spacing w:line="240" w:lineRule="auto" w:before="2" w:after="0"/>
        <w:ind w:left="993" w:right="137" w:hanging="286"/>
        <w:jc w:val="left"/>
        <w:rPr>
          <w:sz w:val="26"/>
        </w:rPr>
      </w:pPr>
      <w:r>
        <w:rPr>
          <w:sz w:val="26"/>
        </w:rPr>
        <w:t>Hậu sanh như: Uẩn tương ưng tâm và sắc mạng quyền làm duyên cho sắc tục sinh</w:t>
      </w:r>
      <w:r>
        <w:rPr>
          <w:spacing w:val="40"/>
          <w:sz w:val="26"/>
        </w:rPr>
        <w:t> </w:t>
      </w:r>
      <w:r>
        <w:rPr>
          <w:sz w:val="26"/>
        </w:rPr>
        <w:t>bằng Hiện hữu duyên.</w:t>
      </w:r>
    </w:p>
    <w:p>
      <w:pPr>
        <w:pStyle w:val="Heading2"/>
        <w:spacing w:before="2"/>
      </w:pPr>
      <w:r>
        <w:rPr>
          <w:spacing w:val="-4"/>
        </w:rPr>
        <w:t>147.</w:t>
      </w:r>
    </w:p>
    <w:p>
      <w:pPr>
        <w:pStyle w:val="BodyText"/>
        <w:spacing w:line="297" w:lineRule="exact"/>
        <w:ind w:left="708"/>
      </w:pPr>
      <w:r>
        <w:rPr/>
        <w:t>Nhân</w:t>
      </w:r>
      <w:r>
        <w:rPr>
          <w:spacing w:val="5"/>
        </w:rPr>
        <w:t> </w:t>
      </w:r>
      <w:r>
        <w:rPr/>
        <w:t>3,</w:t>
      </w:r>
      <w:r>
        <w:rPr>
          <w:spacing w:val="8"/>
        </w:rPr>
        <w:t> </w:t>
      </w:r>
      <w:r>
        <w:rPr/>
        <w:t>Cảnh</w:t>
      </w:r>
      <w:r>
        <w:rPr>
          <w:spacing w:val="6"/>
        </w:rPr>
        <w:t> </w:t>
      </w:r>
      <w:r>
        <w:rPr/>
        <w:t>2,</w:t>
      </w:r>
      <w:r>
        <w:rPr>
          <w:spacing w:val="8"/>
        </w:rPr>
        <w:t> </w:t>
      </w:r>
      <w:r>
        <w:rPr/>
        <w:t>Trưởng</w:t>
      </w:r>
      <w:r>
        <w:rPr>
          <w:spacing w:val="8"/>
        </w:rPr>
        <w:t> </w:t>
      </w:r>
      <w:r>
        <w:rPr/>
        <w:t>4,</w:t>
      </w:r>
      <w:r>
        <w:rPr>
          <w:spacing w:val="5"/>
        </w:rPr>
        <w:t> </w:t>
      </w:r>
      <w:r>
        <w:rPr/>
        <w:t>Vô</w:t>
      </w:r>
      <w:r>
        <w:rPr>
          <w:spacing w:val="8"/>
        </w:rPr>
        <w:t> </w:t>
      </w:r>
      <w:r>
        <w:rPr/>
        <w:t>gián</w:t>
      </w:r>
      <w:r>
        <w:rPr>
          <w:spacing w:val="6"/>
        </w:rPr>
        <w:t> </w:t>
      </w:r>
      <w:r>
        <w:rPr/>
        <w:t>1,</w:t>
      </w:r>
      <w:r>
        <w:rPr>
          <w:spacing w:val="8"/>
        </w:rPr>
        <w:t> </w:t>
      </w:r>
      <w:r>
        <w:rPr/>
        <w:t>Liên</w:t>
      </w:r>
      <w:r>
        <w:rPr>
          <w:spacing w:val="6"/>
        </w:rPr>
        <w:t> </w:t>
      </w:r>
      <w:r>
        <w:rPr/>
        <w:t>tiếp</w:t>
      </w:r>
      <w:r>
        <w:rPr>
          <w:spacing w:val="6"/>
        </w:rPr>
        <w:t> </w:t>
      </w:r>
      <w:r>
        <w:rPr/>
        <w:t>1,</w:t>
      </w:r>
      <w:r>
        <w:rPr>
          <w:spacing w:val="6"/>
        </w:rPr>
        <w:t> </w:t>
      </w:r>
      <w:r>
        <w:rPr/>
        <w:t>Đồng</w:t>
      </w:r>
      <w:r>
        <w:rPr>
          <w:spacing w:val="6"/>
        </w:rPr>
        <w:t> </w:t>
      </w:r>
      <w:r>
        <w:rPr/>
        <w:t>sanh</w:t>
      </w:r>
      <w:r>
        <w:rPr>
          <w:spacing w:val="9"/>
        </w:rPr>
        <w:t> </w:t>
      </w:r>
      <w:r>
        <w:rPr/>
        <w:t>7,</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7,</w:t>
      </w:r>
    </w:p>
    <w:p>
      <w:pPr>
        <w:pStyle w:val="BodyText"/>
        <w:spacing w:line="298" w:lineRule="exact" w:before="1"/>
        <w:ind w:left="708"/>
      </w:pPr>
      <w:r>
        <w:rPr/>
        <w:t>Cận</w:t>
      </w:r>
      <w:r>
        <w:rPr>
          <w:spacing w:val="24"/>
        </w:rPr>
        <w:t> </w:t>
      </w:r>
      <w:r>
        <w:rPr/>
        <w:t>y</w:t>
      </w:r>
      <w:r>
        <w:rPr>
          <w:spacing w:val="16"/>
        </w:rPr>
        <w:t> </w:t>
      </w:r>
      <w:r>
        <w:rPr/>
        <w:t>2,</w:t>
      </w:r>
      <w:r>
        <w:rPr>
          <w:spacing w:val="22"/>
        </w:rPr>
        <w:t> </w:t>
      </w:r>
      <w:r>
        <w:rPr/>
        <w:t>Tiền</w:t>
      </w:r>
      <w:r>
        <w:rPr>
          <w:spacing w:val="19"/>
        </w:rPr>
        <w:t> </w:t>
      </w:r>
      <w:r>
        <w:rPr/>
        <w:t>sanh</w:t>
      </w:r>
      <w:r>
        <w:rPr>
          <w:spacing w:val="21"/>
        </w:rPr>
        <w:t> </w:t>
      </w:r>
      <w:r>
        <w:rPr/>
        <w:t>1,</w:t>
      </w:r>
      <w:r>
        <w:rPr>
          <w:spacing w:val="22"/>
        </w:rPr>
        <w:t> </w:t>
      </w:r>
      <w:r>
        <w:rPr/>
        <w:t>Hậu</w:t>
      </w:r>
      <w:r>
        <w:rPr>
          <w:spacing w:val="20"/>
        </w:rPr>
        <w:t> </w:t>
      </w:r>
      <w:r>
        <w:rPr/>
        <w:t>sanh</w:t>
      </w:r>
      <w:r>
        <w:rPr>
          <w:spacing w:val="22"/>
        </w:rPr>
        <w:t> </w:t>
      </w:r>
      <w:r>
        <w:rPr/>
        <w:t>1,</w:t>
      </w:r>
      <w:r>
        <w:rPr>
          <w:spacing w:val="20"/>
        </w:rPr>
        <w:t> </w:t>
      </w:r>
      <w:r>
        <w:rPr/>
        <w:t>Cố</w:t>
      </w:r>
      <w:r>
        <w:rPr>
          <w:spacing w:val="19"/>
        </w:rPr>
        <w:t> </w:t>
      </w:r>
      <w:r>
        <w:rPr/>
        <w:t>hưởng</w:t>
      </w:r>
      <w:r>
        <w:rPr>
          <w:spacing w:val="24"/>
        </w:rPr>
        <w:t> </w:t>
      </w:r>
      <w:r>
        <w:rPr/>
        <w:t>1,</w:t>
      </w:r>
      <w:r>
        <w:rPr>
          <w:spacing w:val="19"/>
        </w:rPr>
        <w:t> </w:t>
      </w:r>
      <w:r>
        <w:rPr/>
        <w:t>Nghiệp</w:t>
      </w:r>
      <w:r>
        <w:rPr>
          <w:spacing w:val="23"/>
        </w:rPr>
        <w:t> </w:t>
      </w:r>
      <w:r>
        <w:rPr/>
        <w:t>3,</w:t>
      </w:r>
      <w:r>
        <w:rPr>
          <w:spacing w:val="19"/>
        </w:rPr>
        <w:t> </w:t>
      </w:r>
      <w:r>
        <w:rPr/>
        <w:t>Quả</w:t>
      </w:r>
      <w:r>
        <w:rPr>
          <w:spacing w:val="23"/>
        </w:rPr>
        <w:t> </w:t>
      </w:r>
      <w:r>
        <w:rPr/>
        <w:t>3,</w:t>
      </w:r>
      <w:r>
        <w:rPr>
          <w:spacing w:val="22"/>
        </w:rPr>
        <w:t> </w:t>
      </w:r>
      <w:r>
        <w:rPr/>
        <w:t>Thực</w:t>
      </w:r>
      <w:r>
        <w:rPr>
          <w:spacing w:val="20"/>
        </w:rPr>
        <w:t> </w:t>
      </w:r>
      <w:r>
        <w:rPr/>
        <w:t>4,</w:t>
      </w:r>
      <w:r>
        <w:rPr>
          <w:spacing w:val="19"/>
        </w:rPr>
        <w:t> </w:t>
      </w:r>
      <w:r>
        <w:rPr/>
        <w:t>Quyền</w:t>
      </w:r>
      <w:r>
        <w:rPr>
          <w:spacing w:val="21"/>
        </w:rPr>
        <w:t> </w:t>
      </w:r>
      <w:r>
        <w:rPr>
          <w:spacing w:val="-5"/>
        </w:rPr>
        <w:t>6,</w:t>
      </w:r>
    </w:p>
    <w:p>
      <w:pPr>
        <w:pStyle w:val="BodyText"/>
        <w:spacing w:line="298" w:lineRule="exact"/>
        <w:ind w:left="708"/>
      </w:pPr>
      <w:r>
        <w:rPr/>
        <w:t>Thiền</w:t>
      </w:r>
      <w:r>
        <w:rPr>
          <w:spacing w:val="-4"/>
        </w:rPr>
        <w:t> </w:t>
      </w:r>
      <w:r>
        <w:rPr/>
        <w:t>3,</w:t>
      </w:r>
      <w:r>
        <w:rPr>
          <w:spacing w:val="-4"/>
        </w:rPr>
        <w:t> </w:t>
      </w:r>
      <w:r>
        <w:rPr/>
        <w:t>Đạo</w:t>
      </w:r>
      <w:r>
        <w:rPr>
          <w:spacing w:val="-4"/>
        </w:rPr>
        <w:t> </w:t>
      </w:r>
      <w:r>
        <w:rPr/>
        <w:t>3,</w:t>
      </w:r>
      <w:r>
        <w:rPr>
          <w:spacing w:val="-4"/>
        </w:rPr>
        <w:t> </w:t>
      </w:r>
      <w:r>
        <w:rPr/>
        <w:t>Tương</w:t>
      </w:r>
      <w:r>
        <w:rPr>
          <w:spacing w:val="-1"/>
        </w:rPr>
        <w:t> </w:t>
      </w:r>
      <w:r>
        <w:rPr/>
        <w:t>ưng</w:t>
      </w:r>
      <w:r>
        <w:rPr>
          <w:spacing w:val="-2"/>
        </w:rPr>
        <w:t> </w:t>
      </w:r>
      <w:r>
        <w:rPr/>
        <w:t>1,</w:t>
      </w:r>
      <w:r>
        <w:rPr>
          <w:spacing w:val="-4"/>
        </w:rPr>
        <w:t> </w:t>
      </w:r>
      <w:r>
        <w:rPr/>
        <w:t>Bất</w:t>
      </w:r>
      <w:r>
        <w:rPr>
          <w:spacing w:val="-4"/>
        </w:rPr>
        <w:t> </w:t>
      </w:r>
      <w:r>
        <w:rPr/>
        <w:t>tương</w:t>
      </w:r>
      <w:r>
        <w:rPr>
          <w:spacing w:val="-2"/>
        </w:rPr>
        <w:t> </w:t>
      </w:r>
      <w:r>
        <w:rPr/>
        <w:t>ưng</w:t>
      </w:r>
      <w:r>
        <w:rPr>
          <w:spacing w:val="-2"/>
        </w:rPr>
        <w:t> </w:t>
      </w:r>
      <w:r>
        <w:rPr/>
        <w:t>2,</w:t>
      </w:r>
      <w:r>
        <w:rPr>
          <w:spacing w:val="-3"/>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1,</w:t>
      </w:r>
      <w:r>
        <w:rPr>
          <w:spacing w:val="-4"/>
        </w:rPr>
        <w:t> </w:t>
      </w:r>
      <w:r>
        <w:rPr/>
        <w:t>Ly</w:t>
      </w:r>
      <w:r>
        <w:rPr>
          <w:spacing w:val="-9"/>
        </w:rPr>
        <w:t> </w:t>
      </w:r>
      <w:r>
        <w:rPr/>
        <w:t>1,</w:t>
      </w:r>
      <w:r>
        <w:rPr>
          <w:spacing w:val="-2"/>
        </w:rPr>
        <w:t> </w:t>
      </w:r>
      <w:r>
        <w:rPr/>
        <w:t>Bất</w:t>
      </w:r>
      <w:r>
        <w:rPr>
          <w:spacing w:val="-1"/>
        </w:rPr>
        <w:t> </w:t>
      </w:r>
      <w:r>
        <w:rPr/>
        <w:t>ly</w:t>
      </w:r>
      <w:r>
        <w:rPr>
          <w:spacing w:val="-8"/>
        </w:rPr>
        <w:t> </w:t>
      </w:r>
      <w:r>
        <w:rPr>
          <w:spacing w:val="-5"/>
        </w:rPr>
        <w:t>7.</w:t>
      </w:r>
    </w:p>
    <w:p>
      <w:pPr>
        <w:pStyle w:val="Heading2"/>
        <w:spacing w:line="240" w:lineRule="auto" w:before="4"/>
      </w:pPr>
      <w:r>
        <w:rPr>
          <w:spacing w:val="-4"/>
        </w:rPr>
        <w:t>148.</w:t>
      </w:r>
    </w:p>
    <w:p>
      <w:pPr>
        <w:pStyle w:val="BodyText"/>
        <w:spacing w:line="237" w:lineRule="auto" w:before="2"/>
        <w:ind w:left="708" w:right="139" w:hanging="284"/>
      </w:pPr>
      <w:r>
        <w:rPr>
          <w:rFonts w:ascii="Symbol" w:hAnsi="Symbol"/>
        </w:rPr>
        <w:t></w:t>
      </w:r>
      <w:r>
        <w:rPr>
          <w:spacing w:val="80"/>
        </w:rPr>
        <w:t> </w:t>
      </w:r>
      <w:r>
        <w:rPr/>
        <w:t>Pháp tương</w:t>
      </w:r>
      <w:r>
        <w:rPr>
          <w:spacing w:val="-1"/>
        </w:rPr>
        <w:t> </w:t>
      </w:r>
      <w:r>
        <w:rPr/>
        <w:t>ưng tâm làm</w:t>
      </w:r>
      <w:r>
        <w:rPr>
          <w:spacing w:val="-2"/>
        </w:rPr>
        <w:t> </w:t>
      </w:r>
      <w:r>
        <w:rPr/>
        <w:t>duyên cho pháp tương</w:t>
      </w:r>
      <w:r>
        <w:rPr>
          <w:spacing w:val="-1"/>
        </w:rPr>
        <w:t> </w:t>
      </w:r>
      <w:r>
        <w:rPr/>
        <w:t>ưng tâm</w:t>
      </w:r>
      <w:r>
        <w:rPr>
          <w:spacing w:val="-2"/>
        </w:rPr>
        <w:t> </w:t>
      </w:r>
      <w:r>
        <w:rPr/>
        <w:t>bằng Cảnh duyên,</w:t>
      </w:r>
      <w:r>
        <w:rPr>
          <w:spacing w:val="-1"/>
        </w:rPr>
        <w:t> </w:t>
      </w:r>
      <w:r>
        <w:rPr/>
        <w:t>bằng Đồng sanh duyên, bằng Cận y duyên, bằng Nghiệp duyên.</w:t>
      </w:r>
    </w:p>
    <w:p>
      <w:pPr>
        <w:pStyle w:val="BodyText"/>
        <w:spacing w:before="120"/>
        <w:ind w:left="708" w:right="139" w:hanging="284"/>
      </w:pPr>
      <w:r>
        <w:rPr>
          <w:rFonts w:ascii="Symbol" w:hAnsi="Symbol"/>
        </w:rPr>
        <w:t></w:t>
      </w:r>
      <w:r>
        <w:rPr>
          <w:spacing w:val="80"/>
        </w:rPr>
        <w:t> </w:t>
      </w:r>
      <w:r>
        <w:rPr/>
        <w:t>Pháp tương ưng tâm làm duyên cho pháp bất tương ưng</w:t>
      </w:r>
      <w:r>
        <w:rPr>
          <w:spacing w:val="19"/>
        </w:rPr>
        <w:t> </w:t>
      </w:r>
      <w:r>
        <w:rPr/>
        <w:t>tâm bằng</w:t>
      </w:r>
      <w:r>
        <w:rPr>
          <w:spacing w:val="19"/>
        </w:rPr>
        <w:t> </w:t>
      </w:r>
      <w:r>
        <w:rPr/>
        <w:t>Đồng sanh duyên,</w:t>
      </w:r>
      <w:r>
        <w:rPr>
          <w:spacing w:val="40"/>
        </w:rPr>
        <w:t> </w:t>
      </w:r>
      <w:r>
        <w:rPr/>
        <w:t>bằng Hậu sanh duyên, bằng Nghiệp duyên.</w:t>
      </w:r>
    </w:p>
    <w:p>
      <w:pPr>
        <w:pStyle w:val="BodyText"/>
        <w:spacing w:before="120"/>
        <w:ind w:left="708" w:right="139" w:hanging="284"/>
      </w:pPr>
      <w:r>
        <w:rPr>
          <w:rFonts w:ascii="Symbol" w:hAnsi="Symbol"/>
        </w:rPr>
        <w:t></w:t>
      </w:r>
      <w:r>
        <w:rPr>
          <w:spacing w:val="80"/>
        </w:rPr>
        <w:t> </w:t>
      </w:r>
      <w:r>
        <w:rPr/>
        <w:t>Pháp tương ưng tâm làm duyên cho những pháp tương ưng tâm và bất tương ưng tâm bằng Đồng sanh duyên, bằng Nghiệp duyên.</w:t>
      </w:r>
    </w:p>
    <w:p>
      <w:pPr>
        <w:pStyle w:val="BodyText"/>
        <w:spacing w:line="237" w:lineRule="auto" w:before="122"/>
        <w:ind w:left="708" w:right="139" w:hanging="284"/>
      </w:pPr>
      <w:r>
        <w:rPr>
          <w:rFonts w:ascii="Symbol" w:hAnsi="Symbol"/>
        </w:rPr>
        <w:t></w:t>
      </w:r>
      <w:r>
        <w:rPr>
          <w:spacing w:val="80"/>
        </w:rPr>
        <w:t> </w:t>
      </w:r>
      <w:r>
        <w:rPr/>
        <w:t>Pháp</w:t>
      </w:r>
      <w:r>
        <w:rPr>
          <w:spacing w:val="31"/>
        </w:rPr>
        <w:t> </w:t>
      </w:r>
      <w:r>
        <w:rPr/>
        <w:t>bất</w:t>
      </w:r>
      <w:r>
        <w:rPr>
          <w:spacing w:val="31"/>
        </w:rPr>
        <w:t> </w:t>
      </w:r>
      <w:r>
        <w:rPr/>
        <w:t>tương</w:t>
      </w:r>
      <w:r>
        <w:rPr>
          <w:spacing w:val="30"/>
        </w:rPr>
        <w:t> </w:t>
      </w:r>
      <w:r>
        <w:rPr/>
        <w:t>ưng</w:t>
      </w:r>
      <w:r>
        <w:rPr>
          <w:spacing w:val="32"/>
        </w:rPr>
        <w:t> </w:t>
      </w:r>
      <w:r>
        <w:rPr/>
        <w:t>tâm</w:t>
      </w:r>
      <w:r>
        <w:rPr>
          <w:spacing w:val="29"/>
        </w:rPr>
        <w:t> </w:t>
      </w:r>
      <w:r>
        <w:rPr/>
        <w:t>làm</w:t>
      </w:r>
      <w:r>
        <w:rPr>
          <w:spacing w:val="29"/>
        </w:rPr>
        <w:t> </w:t>
      </w:r>
      <w:r>
        <w:rPr/>
        <w:t>duyên</w:t>
      </w:r>
      <w:r>
        <w:rPr>
          <w:spacing w:val="31"/>
        </w:rPr>
        <w:t> </w:t>
      </w:r>
      <w:r>
        <w:rPr/>
        <w:t>cho</w:t>
      </w:r>
      <w:r>
        <w:rPr>
          <w:spacing w:val="31"/>
        </w:rPr>
        <w:t> </w:t>
      </w:r>
      <w:r>
        <w:rPr/>
        <w:t>những</w:t>
      </w:r>
      <w:r>
        <w:rPr>
          <w:spacing w:val="32"/>
        </w:rPr>
        <w:t> </w:t>
      </w:r>
      <w:r>
        <w:rPr/>
        <w:t>pháp</w:t>
      </w:r>
      <w:r>
        <w:rPr>
          <w:spacing w:val="31"/>
        </w:rPr>
        <w:t> </w:t>
      </w:r>
      <w:r>
        <w:rPr/>
        <w:t>bất</w:t>
      </w:r>
      <w:r>
        <w:rPr>
          <w:spacing w:val="31"/>
        </w:rPr>
        <w:t> </w:t>
      </w:r>
      <w:r>
        <w:rPr/>
        <w:t>tương</w:t>
      </w:r>
      <w:r>
        <w:rPr>
          <w:spacing w:val="30"/>
        </w:rPr>
        <w:t> </w:t>
      </w:r>
      <w:r>
        <w:rPr/>
        <w:t>ưng</w:t>
      </w:r>
      <w:r>
        <w:rPr>
          <w:spacing w:val="32"/>
        </w:rPr>
        <w:t> </w:t>
      </w:r>
      <w:r>
        <w:rPr/>
        <w:t>tâm</w:t>
      </w:r>
      <w:r>
        <w:rPr>
          <w:spacing w:val="29"/>
        </w:rPr>
        <w:t> </w:t>
      </w:r>
      <w:r>
        <w:rPr/>
        <w:t>bằng</w:t>
      </w:r>
      <w:r>
        <w:rPr>
          <w:spacing w:val="31"/>
        </w:rPr>
        <w:t> </w:t>
      </w:r>
      <w:r>
        <w:rPr/>
        <w:t>Đồng sanh duyên, bằng Thực duyên, bằng Quyền duyên.</w:t>
      </w:r>
    </w:p>
    <w:p>
      <w:pPr>
        <w:pStyle w:val="BodyText"/>
        <w:spacing w:line="237" w:lineRule="auto" w:before="125"/>
        <w:ind w:left="708" w:hanging="284"/>
      </w:pPr>
      <w:r>
        <w:rPr>
          <w:rFonts w:ascii="Symbol" w:hAnsi="Symbol"/>
        </w:rPr>
        <w:t></w:t>
      </w:r>
      <w:r>
        <w:rPr>
          <w:spacing w:val="80"/>
        </w:rPr>
        <w:t> </w:t>
      </w:r>
      <w:r>
        <w:rPr/>
        <w:t>Pháp bất</w:t>
      </w:r>
      <w:r>
        <w:rPr>
          <w:spacing w:val="19"/>
        </w:rPr>
        <w:t> </w:t>
      </w:r>
      <w:r>
        <w:rPr/>
        <w:t>tương ưng tâm làm duyên cho</w:t>
      </w:r>
      <w:r>
        <w:rPr>
          <w:spacing w:val="19"/>
        </w:rPr>
        <w:t> </w:t>
      </w:r>
      <w:r>
        <w:rPr/>
        <w:t>pháp</w:t>
      </w:r>
      <w:r>
        <w:rPr>
          <w:spacing w:val="19"/>
        </w:rPr>
        <w:t> </w:t>
      </w:r>
      <w:r>
        <w:rPr/>
        <w:t>tương ưng tâm bằng</w:t>
      </w:r>
      <w:r>
        <w:rPr>
          <w:spacing w:val="19"/>
        </w:rPr>
        <w:t> </w:t>
      </w:r>
      <w:r>
        <w:rPr/>
        <w:t>Cảnh duyên, bằng Đồng sanh duyên, bằng Cận y duyên, bằng Tiền sanh duyên.</w:t>
      </w:r>
    </w:p>
    <w:p>
      <w:pPr>
        <w:pStyle w:val="BodyText"/>
        <w:spacing w:line="237" w:lineRule="auto" w:before="126"/>
        <w:ind w:left="708" w:right="139" w:hanging="284"/>
      </w:pPr>
      <w:r>
        <w:rPr>
          <w:rFonts w:ascii="Symbol" w:hAnsi="Symbol"/>
        </w:rPr>
        <w:t></w:t>
      </w:r>
      <w:r>
        <w:rPr>
          <w:spacing w:val="80"/>
        </w:rPr>
        <w:t> </w:t>
      </w:r>
      <w:r>
        <w:rPr/>
        <w:t>Chư</w:t>
      </w:r>
      <w:r>
        <w:rPr>
          <w:spacing w:val="25"/>
        </w:rPr>
        <w:t> </w:t>
      </w:r>
      <w:r>
        <w:rPr/>
        <w:t>pháp</w:t>
      </w:r>
      <w:r>
        <w:rPr>
          <w:spacing w:val="24"/>
        </w:rPr>
        <w:t> </w:t>
      </w:r>
      <w:r>
        <w:rPr/>
        <w:t>tương</w:t>
      </w:r>
      <w:r>
        <w:rPr>
          <w:spacing w:val="23"/>
        </w:rPr>
        <w:t> </w:t>
      </w:r>
      <w:r>
        <w:rPr/>
        <w:t>ưng</w:t>
      </w:r>
      <w:r>
        <w:rPr>
          <w:spacing w:val="25"/>
        </w:rPr>
        <w:t> </w:t>
      </w:r>
      <w:r>
        <w:rPr/>
        <w:t>tâm</w:t>
      </w:r>
      <w:r>
        <w:rPr>
          <w:spacing w:val="21"/>
        </w:rPr>
        <w:t> </w:t>
      </w:r>
      <w:r>
        <w:rPr/>
        <w:t>và</w:t>
      </w:r>
      <w:r>
        <w:rPr>
          <w:spacing w:val="24"/>
        </w:rPr>
        <w:t> </w:t>
      </w:r>
      <w:r>
        <w:rPr/>
        <w:t>bất</w:t>
      </w:r>
      <w:r>
        <w:rPr>
          <w:spacing w:val="24"/>
        </w:rPr>
        <w:t> </w:t>
      </w:r>
      <w:r>
        <w:rPr/>
        <w:t>tương</w:t>
      </w:r>
      <w:r>
        <w:rPr>
          <w:spacing w:val="23"/>
        </w:rPr>
        <w:t> </w:t>
      </w:r>
      <w:r>
        <w:rPr/>
        <w:t>ưng</w:t>
      </w:r>
      <w:r>
        <w:rPr>
          <w:spacing w:val="23"/>
        </w:rPr>
        <w:t> </w:t>
      </w:r>
      <w:r>
        <w:rPr/>
        <w:t>tâm</w:t>
      </w:r>
      <w:r>
        <w:rPr>
          <w:spacing w:val="23"/>
        </w:rPr>
        <w:t> </w:t>
      </w:r>
      <w:r>
        <w:rPr/>
        <w:t>làm</w:t>
      </w:r>
      <w:r>
        <w:rPr>
          <w:spacing w:val="24"/>
        </w:rPr>
        <w:t> </w:t>
      </w:r>
      <w:r>
        <w:rPr/>
        <w:t>duyên</w:t>
      </w:r>
      <w:r>
        <w:rPr>
          <w:spacing w:val="24"/>
        </w:rPr>
        <w:t> </w:t>
      </w:r>
      <w:r>
        <w:rPr/>
        <w:t>cho</w:t>
      </w:r>
      <w:r>
        <w:rPr>
          <w:spacing w:val="24"/>
        </w:rPr>
        <w:t> </w:t>
      </w:r>
      <w:r>
        <w:rPr/>
        <w:t>pháp</w:t>
      </w:r>
      <w:r>
        <w:rPr>
          <w:spacing w:val="24"/>
        </w:rPr>
        <w:t> </w:t>
      </w:r>
      <w:r>
        <w:rPr/>
        <w:t>tương</w:t>
      </w:r>
      <w:r>
        <w:rPr>
          <w:spacing w:val="23"/>
        </w:rPr>
        <w:t> </w:t>
      </w:r>
      <w:r>
        <w:rPr/>
        <w:t>ưng</w:t>
      </w:r>
      <w:r>
        <w:rPr>
          <w:spacing w:val="25"/>
        </w:rPr>
        <w:t> </w:t>
      </w:r>
      <w:r>
        <w:rPr/>
        <w:t>tâm bằng Đồng sanh duyên, bằng Tiền sanh duyên.</w:t>
      </w:r>
    </w:p>
    <w:p>
      <w:pPr>
        <w:pStyle w:val="BodyText"/>
        <w:spacing w:line="237" w:lineRule="auto" w:before="126"/>
        <w:ind w:left="708" w:hanging="284"/>
      </w:pPr>
      <w:r>
        <w:rPr>
          <w:rFonts w:ascii="Symbol" w:hAnsi="Symbol"/>
        </w:rPr>
        <w:t></w:t>
      </w:r>
      <w:r>
        <w:rPr>
          <w:spacing w:val="80"/>
        </w:rPr>
        <w:t> </w:t>
      </w:r>
      <w:r>
        <w:rPr/>
        <w:t>Chư pháp tương</w:t>
      </w:r>
      <w:r>
        <w:rPr>
          <w:spacing w:val="-1"/>
        </w:rPr>
        <w:t> </w:t>
      </w:r>
      <w:r>
        <w:rPr/>
        <w:t>ưng tâm</w:t>
      </w:r>
      <w:r>
        <w:rPr>
          <w:spacing w:val="-2"/>
        </w:rPr>
        <w:t> </w:t>
      </w:r>
      <w:r>
        <w:rPr/>
        <w:t>và bất</w:t>
      </w:r>
      <w:r>
        <w:rPr>
          <w:spacing w:val="-1"/>
        </w:rPr>
        <w:t> </w:t>
      </w:r>
      <w:r>
        <w:rPr/>
        <w:t>tương</w:t>
      </w:r>
      <w:r>
        <w:rPr>
          <w:spacing w:val="-1"/>
        </w:rPr>
        <w:t> </w:t>
      </w:r>
      <w:r>
        <w:rPr/>
        <w:t>ưng</w:t>
      </w:r>
      <w:r>
        <w:rPr>
          <w:spacing w:val="-1"/>
        </w:rPr>
        <w:t> </w:t>
      </w:r>
      <w:r>
        <w:rPr/>
        <w:t>tâm làm</w:t>
      </w:r>
      <w:r>
        <w:rPr>
          <w:spacing w:val="-2"/>
        </w:rPr>
        <w:t> </w:t>
      </w:r>
      <w:r>
        <w:rPr/>
        <w:t>duyên cho pháp</w:t>
      </w:r>
      <w:r>
        <w:rPr>
          <w:spacing w:val="-1"/>
        </w:rPr>
        <w:t> </w:t>
      </w:r>
      <w:r>
        <w:rPr/>
        <w:t>bất</w:t>
      </w:r>
      <w:r>
        <w:rPr>
          <w:spacing w:val="-1"/>
        </w:rPr>
        <w:t> </w:t>
      </w:r>
      <w:r>
        <w:rPr/>
        <w:t>tương</w:t>
      </w:r>
      <w:r>
        <w:rPr>
          <w:spacing w:val="-1"/>
        </w:rPr>
        <w:t> </w:t>
      </w:r>
      <w:r>
        <w:rPr/>
        <w:t>ưng tâm bằng Đồng sanh duyên, bằng Hậu sanh duyên, bằng Thực duyên, bằng Quyền duyên.</w:t>
      </w:r>
    </w:p>
    <w:p>
      <w:pPr>
        <w:pStyle w:val="Heading2"/>
        <w:spacing w:before="5"/>
      </w:pPr>
      <w:r>
        <w:rPr>
          <w:spacing w:val="-4"/>
        </w:rPr>
        <w:t>149.</w:t>
      </w:r>
    </w:p>
    <w:p>
      <w:pPr>
        <w:pStyle w:val="BodyText"/>
        <w:ind w:left="708" w:right="139"/>
        <w:jc w:val="both"/>
      </w:pPr>
      <w:r>
        <w:rPr/>
        <w:t>Phi</w:t>
      </w:r>
      <w:r>
        <w:rPr>
          <w:spacing w:val="-3"/>
        </w:rPr>
        <w:t> </w:t>
      </w:r>
      <w:r>
        <w:rPr/>
        <w:t>Nhân</w:t>
      </w:r>
      <w:r>
        <w:rPr>
          <w:spacing w:val="-3"/>
        </w:rPr>
        <w:t> </w:t>
      </w:r>
      <w:r>
        <w:rPr/>
        <w:t>7, phi Cảnh</w:t>
      </w:r>
      <w:r>
        <w:rPr>
          <w:spacing w:val="-1"/>
        </w:rPr>
        <w:t> </w:t>
      </w:r>
      <w:r>
        <w:rPr/>
        <w:t>7,</w:t>
      </w:r>
      <w:r>
        <w:rPr>
          <w:spacing w:val="-1"/>
        </w:rPr>
        <w:t> </w:t>
      </w:r>
      <w:r>
        <w:rPr/>
        <w:t>phi</w:t>
      </w:r>
      <w:r>
        <w:rPr>
          <w:spacing w:val="-3"/>
        </w:rPr>
        <w:t> </w:t>
      </w:r>
      <w:r>
        <w:rPr/>
        <w:t>Trưởng</w:t>
      </w:r>
      <w:r>
        <w:rPr>
          <w:spacing w:val="-3"/>
        </w:rPr>
        <w:t> </w:t>
      </w:r>
      <w:r>
        <w:rPr/>
        <w:t>7, phi Vô</w:t>
      </w:r>
      <w:r>
        <w:rPr>
          <w:spacing w:val="-1"/>
        </w:rPr>
        <w:t> </w:t>
      </w:r>
      <w:r>
        <w:rPr/>
        <w:t>gián</w:t>
      </w:r>
      <w:r>
        <w:rPr>
          <w:spacing w:val="-2"/>
        </w:rPr>
        <w:t> </w:t>
      </w:r>
      <w:r>
        <w:rPr/>
        <w:t>7, phi</w:t>
      </w:r>
      <w:r>
        <w:rPr>
          <w:spacing w:val="-3"/>
        </w:rPr>
        <w:t> </w:t>
      </w:r>
      <w:r>
        <w:rPr/>
        <w:t>Liên</w:t>
      </w:r>
      <w:r>
        <w:rPr>
          <w:spacing w:val="-3"/>
        </w:rPr>
        <w:t> </w:t>
      </w:r>
      <w:r>
        <w:rPr/>
        <w:t>tiếp</w:t>
      </w:r>
      <w:r>
        <w:rPr>
          <w:spacing w:val="-2"/>
        </w:rPr>
        <w:t> </w:t>
      </w:r>
      <w:r>
        <w:rPr/>
        <w:t>7, phi</w:t>
      </w:r>
      <w:r>
        <w:rPr>
          <w:spacing w:val="-2"/>
        </w:rPr>
        <w:t> </w:t>
      </w:r>
      <w:r>
        <w:rPr/>
        <w:t>Đồng</w:t>
      </w:r>
      <w:r>
        <w:rPr>
          <w:spacing w:val="-3"/>
        </w:rPr>
        <w:t> </w:t>
      </w:r>
      <w:r>
        <w:rPr/>
        <w:t>sanh</w:t>
      </w:r>
      <w:r>
        <w:rPr>
          <w:spacing w:val="-2"/>
        </w:rPr>
        <w:t> </w:t>
      </w:r>
      <w:r>
        <w:rPr/>
        <w:t>6, phi Hỗ tương 6, phi Y chỉ 6, phi Cận y</w:t>
      </w:r>
      <w:r>
        <w:rPr>
          <w:spacing w:val="-2"/>
        </w:rPr>
        <w:t> </w:t>
      </w:r>
      <w:r>
        <w:rPr/>
        <w:t>7, phi Tiền sanh 7, tất cả đều 7, phi Tương ưng 6, phi Bất tương ưng 5, phi Hiện hữu 4, phi Vô hữu 7, phi Ly 7, phi Bất ly 4.</w:t>
      </w:r>
    </w:p>
    <w:p>
      <w:pPr>
        <w:pStyle w:val="Heading2"/>
      </w:pPr>
      <w:r>
        <w:rPr>
          <w:spacing w:val="-4"/>
        </w:rPr>
        <w:t>150.</w:t>
      </w:r>
    </w:p>
    <w:p>
      <w:pPr>
        <w:pStyle w:val="BodyText"/>
        <w:ind w:left="708" w:right="137"/>
        <w:jc w:val="both"/>
      </w:pPr>
      <w:r>
        <w:rPr/>
        <w:t>Nhân duyên có phi Cảnh 3,... phi Trưởng 3, phi Vô gián 3, phi Liên tiếp 3, phi Hỗ tương 1, phi Cận y 3, tất cả đều 3, phi Tương ưng 1, phi Bất Tương 1,... phi Vô hữu 3, phi Ly 3.</w:t>
      </w:r>
    </w:p>
    <w:p>
      <w:pPr>
        <w:pStyle w:val="Heading2"/>
        <w:spacing w:line="296" w:lineRule="exact"/>
      </w:pPr>
      <w:r>
        <w:rPr>
          <w:spacing w:val="-4"/>
        </w:rPr>
        <w:t>151.</w:t>
      </w:r>
    </w:p>
    <w:p>
      <w:pPr>
        <w:pStyle w:val="BodyText"/>
        <w:spacing w:line="242" w:lineRule="auto"/>
        <w:ind w:left="708" w:right="139"/>
      </w:pPr>
      <w:r>
        <w:rPr/>
        <w:t>Phi</w:t>
      </w:r>
      <w:r>
        <w:rPr>
          <w:spacing w:val="-1"/>
        </w:rPr>
        <w:t> </w:t>
      </w:r>
      <w:r>
        <w:rPr/>
        <w:t>Nhân duyên có</w:t>
      </w:r>
      <w:r>
        <w:rPr>
          <w:spacing w:val="-1"/>
        </w:rPr>
        <w:t> </w:t>
      </w:r>
      <w:r>
        <w:rPr/>
        <w:t>Cảnh</w:t>
      </w:r>
      <w:r>
        <w:rPr>
          <w:spacing w:val="-2"/>
        </w:rPr>
        <w:t> </w:t>
      </w:r>
      <w:r>
        <w:rPr/>
        <w:t>2,...</w:t>
      </w:r>
      <w:r>
        <w:rPr>
          <w:spacing w:val="-1"/>
        </w:rPr>
        <w:t> </w:t>
      </w:r>
      <w:r>
        <w:rPr/>
        <w:t>Trưởng</w:t>
      </w:r>
      <w:r>
        <w:rPr>
          <w:spacing w:val="-2"/>
        </w:rPr>
        <w:t> </w:t>
      </w:r>
      <w:r>
        <w:rPr/>
        <w:t>4,</w:t>
      </w:r>
      <w:r>
        <w:rPr>
          <w:spacing w:val="-2"/>
        </w:rPr>
        <w:t> </w:t>
      </w:r>
      <w:r>
        <w:rPr/>
        <w:t>nên sắp</w:t>
      </w:r>
      <w:r>
        <w:rPr>
          <w:spacing w:val="-1"/>
        </w:rPr>
        <w:t> </w:t>
      </w:r>
      <w:r>
        <w:rPr/>
        <w:t>thuận</w:t>
      </w:r>
      <w:r>
        <w:rPr>
          <w:spacing w:val="-2"/>
        </w:rPr>
        <w:t> </w:t>
      </w:r>
      <w:r>
        <w:rPr/>
        <w:t>theo</w:t>
      </w:r>
      <w:r>
        <w:rPr>
          <w:spacing w:val="-1"/>
        </w:rPr>
        <w:t> </w:t>
      </w:r>
      <w:r>
        <w:rPr/>
        <w:t>đầu đề </w:t>
      </w:r>
      <w:r>
        <w:rPr>
          <w:i/>
        </w:rPr>
        <w:t>(anulomamātikā)</w:t>
      </w:r>
      <w:r>
        <w:rPr/>
        <w:t>,... Bất ly 7.</w:t>
      </w:r>
    </w:p>
    <w:p>
      <w:pPr>
        <w:spacing w:line="290" w:lineRule="exact" w:before="0"/>
        <w:ind w:left="3062" w:right="3062" w:firstLine="0"/>
        <w:jc w:val="center"/>
        <w:rPr>
          <w:i/>
          <w:sz w:val="26"/>
        </w:rPr>
      </w:pPr>
      <w:r>
        <w:rPr>
          <w:i/>
          <w:sz w:val="26"/>
        </w:rPr>
        <w:t>Dứt</w:t>
      </w:r>
      <w:r>
        <w:rPr>
          <w:i/>
          <w:spacing w:val="-5"/>
          <w:sz w:val="26"/>
        </w:rPr>
        <w:t> </w:t>
      </w:r>
      <w:r>
        <w:rPr>
          <w:i/>
          <w:sz w:val="26"/>
        </w:rPr>
        <w:t>nhị</w:t>
      </w:r>
      <w:r>
        <w:rPr>
          <w:i/>
          <w:spacing w:val="-5"/>
          <w:sz w:val="26"/>
        </w:rPr>
        <w:t> </w:t>
      </w:r>
      <w:r>
        <w:rPr>
          <w:i/>
          <w:sz w:val="26"/>
        </w:rPr>
        <w:t>đề</w:t>
      </w:r>
      <w:r>
        <w:rPr>
          <w:i/>
          <w:spacing w:val="-4"/>
          <w:sz w:val="26"/>
        </w:rPr>
        <w:t> </w:t>
      </w:r>
      <w:r>
        <w:rPr>
          <w:i/>
          <w:sz w:val="26"/>
        </w:rPr>
        <w:t>tương</w:t>
      </w:r>
      <w:r>
        <w:rPr>
          <w:i/>
          <w:spacing w:val="-5"/>
          <w:sz w:val="26"/>
        </w:rPr>
        <w:t> </w:t>
      </w:r>
      <w:r>
        <w:rPr>
          <w:i/>
          <w:sz w:val="26"/>
        </w:rPr>
        <w:t>ưng</w:t>
      </w:r>
      <w:r>
        <w:rPr>
          <w:i/>
          <w:spacing w:val="-3"/>
          <w:sz w:val="26"/>
        </w:rPr>
        <w:t> </w:t>
      </w:r>
      <w:r>
        <w:rPr>
          <w:i/>
          <w:spacing w:val="-5"/>
          <w:sz w:val="26"/>
        </w:rPr>
        <w:t>tâm</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11904">
                <wp:simplePos x="0" y="0"/>
                <wp:positionH relativeFrom="page">
                  <wp:posOffset>3525646</wp:posOffset>
                </wp:positionH>
                <wp:positionV relativeFrom="paragraph">
                  <wp:posOffset>118736</wp:posOffset>
                </wp:positionV>
                <wp:extent cx="329565"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49317pt;width:25.95pt;height:.1pt;mso-position-horizontal-relative:page;mso-position-vertical-relative:paragraph;z-index:-15704576;mso-wrap-distance-left:0;mso-wrap-distance-right:0" id="docshape66" coordorigin="5552,187" coordsize="519,0" path="m5552,187l6071,187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230"/>
        <w:ind w:left="0"/>
        <w:rPr>
          <w:i/>
        </w:rPr>
      </w:pPr>
    </w:p>
    <w:p>
      <w:pPr>
        <w:spacing w:before="0"/>
        <w:ind w:left="0" w:right="1" w:firstLine="0"/>
        <w:jc w:val="center"/>
        <w:rPr>
          <w:b/>
          <w:i/>
          <w:sz w:val="26"/>
        </w:rPr>
      </w:pPr>
      <w:bookmarkStart w:name="_bookmark165" w:id="166"/>
      <w:bookmarkEnd w:id="166"/>
      <w:r>
        <w:rPr/>
      </w:r>
      <w:r>
        <w:rPr>
          <w:b/>
          <w:sz w:val="26"/>
        </w:rPr>
        <w:t>NHỊ</w:t>
      </w:r>
      <w:r>
        <w:rPr>
          <w:b/>
          <w:spacing w:val="-6"/>
          <w:sz w:val="26"/>
        </w:rPr>
        <w:t> </w:t>
      </w:r>
      <w:r>
        <w:rPr>
          <w:b/>
          <w:sz w:val="26"/>
        </w:rPr>
        <w:t>ĐỀ</w:t>
      </w:r>
      <w:r>
        <w:rPr>
          <w:b/>
          <w:spacing w:val="-4"/>
          <w:sz w:val="26"/>
        </w:rPr>
        <w:t> </w:t>
      </w:r>
      <w:r>
        <w:rPr>
          <w:b/>
          <w:sz w:val="26"/>
        </w:rPr>
        <w:t>HOÀ</w:t>
      </w:r>
      <w:r>
        <w:rPr>
          <w:b/>
          <w:spacing w:val="-6"/>
          <w:sz w:val="26"/>
        </w:rPr>
        <w:t> </w:t>
      </w:r>
      <w:r>
        <w:rPr>
          <w:b/>
          <w:sz w:val="26"/>
        </w:rPr>
        <w:t>HỢP</w:t>
      </w:r>
      <w:r>
        <w:rPr>
          <w:b/>
          <w:spacing w:val="-6"/>
          <w:sz w:val="26"/>
        </w:rPr>
        <w:t> </w:t>
      </w:r>
      <w:r>
        <w:rPr>
          <w:b/>
          <w:sz w:val="26"/>
        </w:rPr>
        <w:t>TÂM</w:t>
      </w:r>
      <w:r>
        <w:rPr>
          <w:b/>
          <w:spacing w:val="-4"/>
          <w:sz w:val="26"/>
        </w:rPr>
        <w:t> </w:t>
      </w:r>
      <w:r>
        <w:rPr>
          <w:b/>
          <w:i/>
          <w:spacing w:val="-2"/>
          <w:sz w:val="26"/>
        </w:rPr>
        <w:t>(CITTASAṄSATTHADUKA)</w:t>
      </w:r>
    </w:p>
    <w:p>
      <w:pPr>
        <w:spacing w:before="118"/>
        <w:ind w:left="424" w:right="0" w:firstLine="0"/>
        <w:jc w:val="left"/>
        <w:rPr>
          <w:b/>
          <w:i/>
          <w:sz w:val="26"/>
        </w:rPr>
      </w:pPr>
      <w:bookmarkStart w:name="_bookmark166" w:id="167"/>
      <w:bookmarkEnd w:id="167"/>
      <w:r>
        <w:rPr/>
      </w:r>
      <w:r>
        <w:rPr>
          <w:b/>
          <w:sz w:val="26"/>
          <w:u w:val="single"/>
        </w:rPr>
        <w:t>Phần</w:t>
      </w:r>
      <w:r>
        <w:rPr>
          <w:b/>
          <w:spacing w:val="-7"/>
          <w:sz w:val="26"/>
          <w:u w:val="single"/>
        </w:rPr>
        <w:t> </w:t>
      </w:r>
      <w:r>
        <w:rPr>
          <w:b/>
          <w:sz w:val="26"/>
          <w:u w:val="single"/>
        </w:rPr>
        <w:t>Liên</w:t>
      </w:r>
      <w:r>
        <w:rPr>
          <w:b/>
          <w:spacing w:val="-7"/>
          <w:sz w:val="26"/>
          <w:u w:val="single"/>
        </w:rPr>
        <w:t> </w:t>
      </w:r>
      <w:r>
        <w:rPr>
          <w:b/>
          <w:sz w:val="26"/>
          <w:u w:val="single"/>
        </w:rPr>
        <w:t>Quan</w:t>
      </w:r>
      <w:r>
        <w:rPr>
          <w:b/>
          <w:spacing w:val="-7"/>
          <w:sz w:val="26"/>
        </w:rPr>
        <w:t> </w:t>
      </w:r>
      <w:r>
        <w:rPr>
          <w:b/>
          <w:i/>
          <w:spacing w:val="-2"/>
          <w:sz w:val="26"/>
        </w:rPr>
        <w:t>(Paṭiccavāra)</w:t>
      </w:r>
    </w:p>
    <w:p>
      <w:pPr>
        <w:pStyle w:val="Heading2"/>
      </w:pPr>
      <w:r>
        <w:rPr>
          <w:spacing w:val="-4"/>
        </w:rPr>
        <w:t>152.</w:t>
      </w:r>
    </w:p>
    <w:p>
      <w:pPr>
        <w:pStyle w:val="BodyText"/>
        <w:ind w:right="1796" w:hanging="570"/>
      </w:pPr>
      <w:r>
        <w:rPr>
          <w:rFonts w:ascii="Symbol" w:hAnsi="Symbol"/>
        </w:rPr>
        <w:t></w:t>
      </w:r>
      <w:r>
        <w:rPr>
          <w:spacing w:val="80"/>
        </w:rPr>
        <w:t> </w:t>
      </w:r>
      <w:r>
        <w:rPr/>
        <w:t>Pháp</w:t>
      </w:r>
      <w:r>
        <w:rPr>
          <w:spacing w:val="-3"/>
        </w:rPr>
        <w:t> </w:t>
      </w:r>
      <w:r>
        <w:rPr/>
        <w:t>hòa</w:t>
      </w:r>
      <w:r>
        <w:rPr>
          <w:spacing w:val="-3"/>
        </w:rPr>
        <w:t> </w:t>
      </w:r>
      <w:r>
        <w:rPr/>
        <w:t>hợp</w:t>
      </w:r>
      <w:r>
        <w:rPr>
          <w:spacing w:val="-3"/>
        </w:rPr>
        <w:t> </w:t>
      </w:r>
      <w:r>
        <w:rPr/>
        <w:t>tâm</w:t>
      </w:r>
      <w:r>
        <w:rPr>
          <w:spacing w:val="-2"/>
        </w:rPr>
        <w:t> </w:t>
      </w:r>
      <w:r>
        <w:rPr/>
        <w:t>liên</w:t>
      </w:r>
      <w:r>
        <w:rPr>
          <w:spacing w:val="-1"/>
        </w:rPr>
        <w:t> </w:t>
      </w:r>
      <w:r>
        <w:rPr/>
        <w:t>quan</w:t>
      </w:r>
      <w:r>
        <w:rPr>
          <w:spacing w:val="-1"/>
        </w:rPr>
        <w:t> </w:t>
      </w:r>
      <w:r>
        <w:rPr/>
        <w:t>pháp hòa</w:t>
      </w:r>
      <w:r>
        <w:rPr>
          <w:spacing w:val="-3"/>
        </w:rPr>
        <w:t> </w:t>
      </w:r>
      <w:r>
        <w:rPr/>
        <w:t>hợp</w:t>
      </w:r>
      <w:r>
        <w:rPr>
          <w:spacing w:val="-2"/>
        </w:rPr>
        <w:t> </w:t>
      </w:r>
      <w:r>
        <w:rPr/>
        <w:t>tâm</w:t>
      </w:r>
      <w:r>
        <w:rPr>
          <w:spacing w:val="-2"/>
        </w:rPr>
        <w:t> </w:t>
      </w:r>
      <w:r>
        <w:rPr/>
        <w:t>sanh</w:t>
      </w:r>
      <w:r>
        <w:rPr>
          <w:spacing w:val="-3"/>
        </w:rPr>
        <w:t> </w:t>
      </w:r>
      <w:r>
        <w:rPr/>
        <w:t>ra</w:t>
      </w:r>
      <w:r>
        <w:rPr>
          <w:spacing w:val="-3"/>
        </w:rPr>
        <w:t> </w:t>
      </w:r>
      <w:r>
        <w:rPr/>
        <w:t>do Nhân</w:t>
      </w:r>
      <w:r>
        <w:rPr>
          <w:spacing w:val="-3"/>
        </w:rPr>
        <w:t> </w:t>
      </w:r>
      <w:r>
        <w:rPr/>
        <w:t>duyên: 2 uẩn liên quan 1 uẩn hòa hợp tâm,... 2 uẩn. Tục sinh.</w:t>
      </w:r>
    </w:p>
    <w:p>
      <w:pPr>
        <w:pStyle w:val="BodyText"/>
        <w:spacing w:line="235" w:lineRule="auto" w:before="123"/>
        <w:ind w:right="1377" w:hanging="570"/>
      </w:pPr>
      <w:r>
        <w:rPr>
          <w:rFonts w:ascii="Symbol" w:hAnsi="Symbol"/>
        </w:rPr>
        <w:t></w:t>
      </w:r>
      <w:r>
        <w:rPr>
          <w:spacing w:val="80"/>
        </w:rPr>
        <w:t> </w:t>
      </w:r>
      <w:r>
        <w:rPr/>
        <w:t>Pháp</w:t>
      </w:r>
      <w:r>
        <w:rPr>
          <w:spacing w:val="-3"/>
        </w:rPr>
        <w:t> </w:t>
      </w:r>
      <w:r>
        <w:rPr/>
        <w:t>Bất</w:t>
      </w:r>
      <w:r>
        <w:rPr>
          <w:spacing w:val="-3"/>
        </w:rPr>
        <w:t> </w:t>
      </w:r>
      <w:r>
        <w:rPr/>
        <w:t>hòa</w:t>
      </w:r>
      <w:r>
        <w:rPr>
          <w:spacing w:val="-3"/>
        </w:rPr>
        <w:t> </w:t>
      </w:r>
      <w:r>
        <w:rPr/>
        <w:t>hợp tâm</w:t>
      </w:r>
      <w:r>
        <w:rPr>
          <w:spacing w:val="-4"/>
        </w:rPr>
        <w:t> </w:t>
      </w:r>
      <w:r>
        <w:rPr/>
        <w:t>liên</w:t>
      </w:r>
      <w:r>
        <w:rPr>
          <w:spacing w:val="-3"/>
        </w:rPr>
        <w:t> </w:t>
      </w:r>
      <w:r>
        <w:rPr/>
        <w:t>quan</w:t>
      </w:r>
      <w:r>
        <w:rPr>
          <w:spacing w:val="-2"/>
        </w:rPr>
        <w:t> </w:t>
      </w:r>
      <w:r>
        <w:rPr/>
        <w:t>pháp</w:t>
      </w:r>
      <w:r>
        <w:rPr>
          <w:spacing w:val="-2"/>
        </w:rPr>
        <w:t> </w:t>
      </w:r>
      <w:r>
        <w:rPr/>
        <w:t>hòa hợp tâm</w:t>
      </w:r>
      <w:r>
        <w:rPr>
          <w:spacing w:val="-3"/>
        </w:rPr>
        <w:t> </w:t>
      </w:r>
      <w:r>
        <w:rPr/>
        <w:t>sanh</w:t>
      </w:r>
      <w:r>
        <w:rPr>
          <w:spacing w:val="-3"/>
        </w:rPr>
        <w:t> </w:t>
      </w:r>
      <w:r>
        <w:rPr/>
        <w:t>ra do</w:t>
      </w:r>
      <w:r>
        <w:rPr>
          <w:spacing w:val="-2"/>
        </w:rPr>
        <w:t> </w:t>
      </w:r>
      <w:r>
        <w:rPr/>
        <w:t>Nhân</w:t>
      </w:r>
      <w:r>
        <w:rPr>
          <w:spacing w:val="-3"/>
        </w:rPr>
        <w:t> </w:t>
      </w:r>
      <w:r>
        <w:rPr/>
        <w:t>duyên: Sắc tâm liên quan uẩn hòa hợp tâm, tục sinh </w:t>
      </w:r>
      <w:r>
        <w:rPr>
          <w:i/>
        </w:rPr>
        <w:t>(paṭisandhi)</w:t>
      </w:r>
      <w:r>
        <w:rPr/>
        <w:t>.</w:t>
      </w:r>
    </w:p>
    <w:p>
      <w:pPr>
        <w:spacing w:line="244" w:lineRule="auto" w:before="121"/>
        <w:ind w:left="708" w:right="0" w:firstLine="285"/>
        <w:jc w:val="left"/>
        <w:rPr>
          <w:sz w:val="26"/>
        </w:rPr>
      </w:pPr>
      <w:r>
        <w:rPr>
          <w:sz w:val="26"/>
        </w:rPr>
        <w:t>Nhị đề hòa hợp tâm </w:t>
      </w:r>
      <w:r>
        <w:rPr>
          <w:i/>
          <w:sz w:val="26"/>
        </w:rPr>
        <w:t>(cittasaṅsaṭṭha) </w:t>
      </w:r>
      <w:r>
        <w:rPr>
          <w:sz w:val="26"/>
        </w:rPr>
        <w:t>nên sắp như nhị đề tương ưng</w:t>
      </w:r>
      <w:r>
        <w:rPr>
          <w:spacing w:val="22"/>
          <w:sz w:val="26"/>
        </w:rPr>
        <w:t> </w:t>
      </w:r>
      <w:r>
        <w:rPr>
          <w:sz w:val="26"/>
        </w:rPr>
        <w:t>tâm không chi</w:t>
      </w:r>
      <w:r>
        <w:rPr>
          <w:spacing w:val="80"/>
          <w:sz w:val="26"/>
        </w:rPr>
        <w:t> </w:t>
      </w:r>
      <w:r>
        <w:rPr>
          <w:spacing w:val="-2"/>
          <w:sz w:val="26"/>
        </w:rPr>
        <w:t>khác.</w:t>
      </w:r>
    </w:p>
    <w:p>
      <w:pPr>
        <w:pStyle w:val="BodyText"/>
        <w:spacing w:before="1"/>
        <w:ind w:left="0"/>
        <w:rPr>
          <w:sz w:val="13"/>
        </w:rPr>
      </w:pPr>
      <w:r>
        <w:rPr>
          <w:sz w:val="13"/>
        </w:rPr>
        <mc:AlternateContent>
          <mc:Choice Requires="wps">
            <w:drawing>
              <wp:anchor distT="0" distB="0" distL="0" distR="0" allowOverlap="1" layoutInCell="1" locked="0" behindDoc="1" simplePos="0" relativeHeight="487612416">
                <wp:simplePos x="0" y="0"/>
                <wp:positionH relativeFrom="page">
                  <wp:posOffset>3525646</wp:posOffset>
                </wp:positionH>
                <wp:positionV relativeFrom="paragraph">
                  <wp:posOffset>111386</wp:posOffset>
                </wp:positionV>
                <wp:extent cx="329565"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8.770568pt;width:25.95pt;height:.1pt;mso-position-horizontal-relative:page;mso-position-vertical-relative:paragraph;z-index:-15704064;mso-wrap-distance-left:0;mso-wrap-distance-right:0" id="docshape67" coordorigin="5552,175" coordsize="519,0" path="m5552,175l6071,175e" filled="false" stroked="true" strokeweight=".8424pt" strokecolor="#000000">
                <v:path arrowok="t"/>
                <v:stroke dashstyle="dash"/>
                <w10:wrap type="topAndBottom"/>
              </v:shape>
            </w:pict>
          </mc:Fallback>
        </mc:AlternateContent>
      </w:r>
    </w:p>
    <w:p>
      <w:pPr>
        <w:pStyle w:val="BodyText"/>
        <w:ind w:left="0"/>
      </w:pPr>
    </w:p>
    <w:p>
      <w:pPr>
        <w:pStyle w:val="BodyText"/>
        <w:spacing w:before="112"/>
        <w:ind w:left="0"/>
      </w:pPr>
    </w:p>
    <w:p>
      <w:pPr>
        <w:spacing w:before="0"/>
        <w:ind w:left="0" w:right="0" w:firstLine="0"/>
        <w:jc w:val="center"/>
        <w:rPr>
          <w:b/>
          <w:i/>
          <w:sz w:val="26"/>
        </w:rPr>
      </w:pPr>
      <w:bookmarkStart w:name="_bookmark167" w:id="168"/>
      <w:bookmarkEnd w:id="168"/>
      <w:r>
        <w:rPr/>
      </w:r>
      <w:r>
        <w:rPr>
          <w:b/>
          <w:sz w:val="26"/>
        </w:rPr>
        <w:t>NHỊ</w:t>
      </w:r>
      <w:r>
        <w:rPr>
          <w:b/>
          <w:spacing w:val="-8"/>
          <w:sz w:val="26"/>
        </w:rPr>
        <w:t> </w:t>
      </w:r>
      <w:r>
        <w:rPr>
          <w:b/>
          <w:sz w:val="26"/>
        </w:rPr>
        <w:t>ĐỀ</w:t>
      </w:r>
      <w:r>
        <w:rPr>
          <w:b/>
          <w:spacing w:val="-5"/>
          <w:sz w:val="26"/>
        </w:rPr>
        <w:t> </w:t>
      </w:r>
      <w:r>
        <w:rPr>
          <w:b/>
          <w:sz w:val="26"/>
        </w:rPr>
        <w:t>CÓ</w:t>
      </w:r>
      <w:r>
        <w:rPr>
          <w:b/>
          <w:spacing w:val="-7"/>
          <w:sz w:val="26"/>
        </w:rPr>
        <w:t> </w:t>
      </w:r>
      <w:r>
        <w:rPr>
          <w:b/>
          <w:sz w:val="26"/>
        </w:rPr>
        <w:t>TÂM</w:t>
      </w:r>
      <w:r>
        <w:rPr>
          <w:b/>
          <w:spacing w:val="-7"/>
          <w:sz w:val="26"/>
        </w:rPr>
        <w:t> </w:t>
      </w:r>
      <w:r>
        <w:rPr>
          <w:b/>
          <w:sz w:val="26"/>
        </w:rPr>
        <w:t>LÀM</w:t>
      </w:r>
      <w:r>
        <w:rPr>
          <w:b/>
          <w:spacing w:val="-6"/>
          <w:sz w:val="26"/>
        </w:rPr>
        <w:t> </w:t>
      </w:r>
      <w:r>
        <w:rPr>
          <w:b/>
          <w:sz w:val="26"/>
        </w:rPr>
        <w:t>SỞ</w:t>
      </w:r>
      <w:r>
        <w:rPr>
          <w:b/>
          <w:spacing w:val="-7"/>
          <w:sz w:val="26"/>
        </w:rPr>
        <w:t> </w:t>
      </w:r>
      <w:r>
        <w:rPr>
          <w:b/>
          <w:sz w:val="26"/>
        </w:rPr>
        <w:t>SANH</w:t>
      </w:r>
      <w:r>
        <w:rPr>
          <w:b/>
          <w:spacing w:val="-7"/>
          <w:sz w:val="26"/>
        </w:rPr>
        <w:t> </w:t>
      </w:r>
      <w:r>
        <w:rPr>
          <w:b/>
          <w:i/>
          <w:sz w:val="26"/>
        </w:rPr>
        <w:t>(CITTA</w:t>
      </w:r>
      <w:r>
        <w:rPr>
          <w:b/>
          <w:i/>
          <w:spacing w:val="-7"/>
          <w:sz w:val="26"/>
        </w:rPr>
        <w:t> </w:t>
      </w:r>
      <w:r>
        <w:rPr>
          <w:b/>
          <w:i/>
          <w:sz w:val="26"/>
        </w:rPr>
        <w:t>SAMUTTHANA</w:t>
      </w:r>
      <w:r>
        <w:rPr>
          <w:b/>
          <w:i/>
          <w:spacing w:val="-7"/>
          <w:sz w:val="26"/>
        </w:rPr>
        <w:t> </w:t>
      </w:r>
      <w:r>
        <w:rPr>
          <w:b/>
          <w:i/>
          <w:spacing w:val="-2"/>
          <w:sz w:val="26"/>
        </w:rPr>
        <w:t>DUKA)</w:t>
      </w:r>
    </w:p>
    <w:p>
      <w:pPr>
        <w:spacing w:line="298" w:lineRule="exact" w:before="121"/>
        <w:ind w:left="424" w:right="0" w:firstLine="0"/>
        <w:jc w:val="left"/>
        <w:rPr>
          <w:b/>
          <w:i/>
          <w:sz w:val="26"/>
        </w:rPr>
      </w:pPr>
      <w:bookmarkStart w:name="_bookmark168" w:id="169"/>
      <w:bookmarkEnd w:id="169"/>
      <w:r>
        <w:rPr/>
      </w:r>
      <w:r>
        <w:rPr>
          <w:b/>
          <w:sz w:val="26"/>
          <w:u w:val="single"/>
        </w:rPr>
        <w:t>Phần</w:t>
      </w:r>
      <w:r>
        <w:rPr>
          <w:b/>
          <w:spacing w:val="-7"/>
          <w:sz w:val="26"/>
          <w:u w:val="single"/>
        </w:rPr>
        <w:t> </w:t>
      </w:r>
      <w:r>
        <w:rPr>
          <w:b/>
          <w:sz w:val="26"/>
          <w:u w:val="single"/>
        </w:rPr>
        <w:t>Liên</w:t>
      </w:r>
      <w:r>
        <w:rPr>
          <w:b/>
          <w:spacing w:val="-7"/>
          <w:sz w:val="26"/>
          <w:u w:val="single"/>
        </w:rPr>
        <w:t> </w:t>
      </w:r>
      <w:r>
        <w:rPr>
          <w:b/>
          <w:sz w:val="26"/>
          <w:u w:val="single"/>
        </w:rPr>
        <w:t>Quan</w:t>
      </w:r>
      <w:r>
        <w:rPr>
          <w:b/>
          <w:spacing w:val="-7"/>
          <w:sz w:val="26"/>
        </w:rPr>
        <w:t> </w:t>
      </w:r>
      <w:r>
        <w:rPr>
          <w:b/>
          <w:i/>
          <w:spacing w:val="-2"/>
          <w:sz w:val="26"/>
        </w:rPr>
        <w:t>(Paṭiccavara)</w:t>
      </w:r>
    </w:p>
    <w:p>
      <w:pPr>
        <w:pStyle w:val="Heading2"/>
        <w:spacing w:line="298" w:lineRule="exact" w:before="0"/>
      </w:pPr>
      <w:r>
        <w:rPr>
          <w:spacing w:val="-4"/>
        </w:rPr>
        <w:t>153.</w:t>
      </w:r>
    </w:p>
    <w:p>
      <w:pPr>
        <w:pStyle w:val="BodyText"/>
        <w:spacing w:line="317" w:lineRule="exact"/>
        <w:ind w:left="424"/>
      </w:pPr>
      <w:r>
        <w:rPr>
          <w:rFonts w:ascii="Symbol" w:hAnsi="Symbol"/>
        </w:rPr>
        <w:t></w:t>
      </w:r>
      <w:r>
        <w:rPr>
          <w:spacing w:val="49"/>
          <w:w w:val="150"/>
        </w:rPr>
        <w:t> </w:t>
      </w:r>
      <w:r>
        <w:rPr/>
        <w:t>Pháp</w:t>
      </w:r>
      <w:r>
        <w:rPr>
          <w:spacing w:val="-4"/>
        </w:rPr>
        <w:t> </w:t>
      </w:r>
      <w:r>
        <w:rPr/>
        <w:t>có</w:t>
      </w:r>
      <w:r>
        <w:rPr>
          <w:spacing w:val="-4"/>
        </w:rPr>
        <w:t> </w:t>
      </w:r>
      <w:r>
        <w:rPr/>
        <w:t>tâm</w:t>
      </w:r>
      <w:r>
        <w:rPr>
          <w:spacing w:val="-3"/>
        </w:rPr>
        <w:t> </w:t>
      </w:r>
      <w:r>
        <w:rPr/>
        <w:t>làm</w:t>
      </w:r>
      <w:r>
        <w:rPr>
          <w:spacing w:val="-6"/>
        </w:rPr>
        <w:t> </w:t>
      </w:r>
      <w:r>
        <w:rPr/>
        <w:t>sở</w:t>
      </w:r>
      <w:r>
        <w:rPr>
          <w:spacing w:val="-4"/>
        </w:rPr>
        <w:t> </w:t>
      </w:r>
      <w:r>
        <w:rPr/>
        <w:t>sanh</w:t>
      </w:r>
      <w:r>
        <w:rPr>
          <w:spacing w:val="-2"/>
        </w:rPr>
        <w:t> </w:t>
      </w:r>
      <w:r>
        <w:rPr/>
        <w:t>liên</w:t>
      </w:r>
      <w:r>
        <w:rPr>
          <w:spacing w:val="-4"/>
        </w:rPr>
        <w:t> </w:t>
      </w:r>
      <w:r>
        <w:rPr/>
        <w:t>quan</w:t>
      </w:r>
      <w:r>
        <w:rPr>
          <w:spacing w:val="-1"/>
        </w:rPr>
        <w:t> </w:t>
      </w:r>
      <w:r>
        <w:rPr/>
        <w:t>pháp</w:t>
      </w:r>
      <w:r>
        <w:rPr>
          <w:spacing w:val="-4"/>
        </w:rPr>
        <w:t> </w:t>
      </w:r>
      <w:r>
        <w:rPr/>
        <w:t>có</w:t>
      </w:r>
      <w:r>
        <w:rPr>
          <w:spacing w:val="-1"/>
        </w:rPr>
        <w:t> </w:t>
      </w:r>
      <w:r>
        <w:rPr/>
        <w:t>tâm</w:t>
      </w:r>
      <w:r>
        <w:rPr>
          <w:spacing w:val="-5"/>
        </w:rPr>
        <w:t> </w:t>
      </w:r>
      <w:r>
        <w:rPr/>
        <w:t>làm</w:t>
      </w:r>
      <w:r>
        <w:rPr>
          <w:spacing w:val="-6"/>
        </w:rPr>
        <w:t> </w:t>
      </w:r>
      <w:r>
        <w:rPr/>
        <w:t>sở</w:t>
      </w:r>
      <w:r>
        <w:rPr>
          <w:spacing w:val="-2"/>
        </w:rPr>
        <w:t> </w:t>
      </w:r>
      <w:r>
        <w:rPr/>
        <w:t>sanh</w:t>
      </w:r>
      <w:r>
        <w:rPr>
          <w:spacing w:val="-3"/>
        </w:rPr>
        <w:t> </w:t>
      </w:r>
      <w:r>
        <w:rPr/>
        <w:t>sanh</w:t>
      </w:r>
      <w:r>
        <w:rPr>
          <w:spacing w:val="-4"/>
        </w:rPr>
        <w:t> </w:t>
      </w:r>
      <w:r>
        <w:rPr/>
        <w:t>ra</w:t>
      </w:r>
      <w:r>
        <w:rPr>
          <w:spacing w:val="-1"/>
        </w:rPr>
        <w:t> </w:t>
      </w:r>
      <w:r>
        <w:rPr/>
        <w:t>do</w:t>
      </w:r>
      <w:r>
        <w:rPr>
          <w:spacing w:val="-3"/>
        </w:rPr>
        <w:t> </w:t>
      </w:r>
      <w:r>
        <w:rPr/>
        <w:t>Nhân</w:t>
      </w:r>
      <w:r>
        <w:rPr>
          <w:spacing w:val="-4"/>
        </w:rPr>
        <w:t> </w:t>
      </w:r>
      <w:r>
        <w:rPr>
          <w:spacing w:val="-2"/>
        </w:rPr>
        <w:t>duyên:</w:t>
      </w:r>
    </w:p>
    <w:p>
      <w:pPr>
        <w:pStyle w:val="BodyText"/>
        <w:ind w:right="137"/>
        <w:jc w:val="both"/>
      </w:pPr>
      <w:r>
        <w:rPr/>
        <w:t>2 uẩn và sắc tâm liên</w:t>
      </w:r>
      <w:r>
        <w:rPr>
          <w:spacing w:val="-1"/>
        </w:rPr>
        <w:t> </w:t>
      </w:r>
      <w:r>
        <w:rPr/>
        <w:t>quan 1 uẩn có tâm làm</w:t>
      </w:r>
      <w:r>
        <w:rPr>
          <w:spacing w:val="-2"/>
        </w:rPr>
        <w:t> </w:t>
      </w:r>
      <w:r>
        <w:rPr/>
        <w:t>sở</w:t>
      </w:r>
      <w:r>
        <w:rPr>
          <w:spacing w:val="-1"/>
        </w:rPr>
        <w:t> </w:t>
      </w:r>
      <w:r>
        <w:rPr/>
        <w:t>sanh,... 2 uẩn. Sát-na tục</w:t>
      </w:r>
      <w:r>
        <w:rPr>
          <w:spacing w:val="-1"/>
        </w:rPr>
        <w:t> </w:t>
      </w:r>
      <w:r>
        <w:rPr/>
        <w:t>sinh: 2 uẩn liên</w:t>
      </w:r>
      <w:r>
        <w:rPr>
          <w:spacing w:val="-3"/>
        </w:rPr>
        <w:t> </w:t>
      </w:r>
      <w:r>
        <w:rPr/>
        <w:t>quan</w:t>
      </w:r>
      <w:r>
        <w:rPr>
          <w:spacing w:val="-3"/>
        </w:rPr>
        <w:t> </w:t>
      </w:r>
      <w:r>
        <w:rPr/>
        <w:t>1 uẩn</w:t>
      </w:r>
      <w:r>
        <w:rPr>
          <w:spacing w:val="-3"/>
        </w:rPr>
        <w:t> </w:t>
      </w:r>
      <w:r>
        <w:rPr/>
        <w:t>có tâm</w:t>
      </w:r>
      <w:r>
        <w:rPr>
          <w:spacing w:val="-2"/>
        </w:rPr>
        <w:t> </w:t>
      </w:r>
      <w:r>
        <w:rPr/>
        <w:t>làm</w:t>
      </w:r>
      <w:r>
        <w:rPr>
          <w:spacing w:val="-3"/>
        </w:rPr>
        <w:t> </w:t>
      </w:r>
      <w:r>
        <w:rPr/>
        <w:t>sở</w:t>
      </w:r>
      <w:r>
        <w:rPr>
          <w:spacing w:val="-3"/>
        </w:rPr>
        <w:t> </w:t>
      </w:r>
      <w:r>
        <w:rPr/>
        <w:t>sanh,...</w:t>
      </w:r>
      <w:r>
        <w:rPr>
          <w:spacing w:val="-3"/>
        </w:rPr>
        <w:t> </w:t>
      </w:r>
      <w:r>
        <w:rPr/>
        <w:t>2 uẩn;</w:t>
      </w:r>
      <w:r>
        <w:rPr>
          <w:spacing w:val="-3"/>
        </w:rPr>
        <w:t> </w:t>
      </w:r>
      <w:r>
        <w:rPr/>
        <w:t>1 đại</w:t>
      </w:r>
      <w:r>
        <w:rPr>
          <w:spacing w:val="-3"/>
        </w:rPr>
        <w:t> </w:t>
      </w:r>
      <w:r>
        <w:rPr/>
        <w:t>sung</w:t>
      </w:r>
      <w:r>
        <w:rPr>
          <w:spacing w:val="-3"/>
        </w:rPr>
        <w:t> </w:t>
      </w:r>
      <w:r>
        <w:rPr/>
        <w:t>có</w:t>
      </w:r>
      <w:r>
        <w:rPr>
          <w:spacing w:val="-3"/>
        </w:rPr>
        <w:t> </w:t>
      </w:r>
      <w:r>
        <w:rPr/>
        <w:t>tâm</w:t>
      </w:r>
      <w:r>
        <w:rPr>
          <w:spacing w:val="-5"/>
        </w:rPr>
        <w:t> </w:t>
      </w:r>
      <w:r>
        <w:rPr/>
        <w:t>làm</w:t>
      </w:r>
      <w:r>
        <w:rPr>
          <w:spacing w:val="-3"/>
        </w:rPr>
        <w:t> </w:t>
      </w:r>
      <w:r>
        <w:rPr/>
        <w:t>sở</w:t>
      </w:r>
      <w:r>
        <w:rPr>
          <w:spacing w:val="-3"/>
        </w:rPr>
        <w:t> </w:t>
      </w:r>
      <w:r>
        <w:rPr/>
        <w:t>sanh.</w:t>
      </w:r>
      <w:r>
        <w:rPr>
          <w:spacing w:val="-3"/>
        </w:rPr>
        <w:t> </w:t>
      </w:r>
      <w:r>
        <w:rPr/>
        <w:t>Sắc</w:t>
      </w:r>
      <w:r>
        <w:rPr>
          <w:spacing w:val="-1"/>
        </w:rPr>
        <w:t> </w:t>
      </w:r>
      <w:r>
        <w:rPr/>
        <w:t>tâm thuộc y sinh liên quan đại sung.</w:t>
      </w:r>
    </w:p>
    <w:p>
      <w:pPr>
        <w:pStyle w:val="BodyText"/>
        <w:spacing w:line="237" w:lineRule="auto" w:before="123"/>
        <w:ind w:left="708" w:right="137" w:hanging="284"/>
        <w:jc w:val="both"/>
      </w:pPr>
      <w:r>
        <w:rPr>
          <w:rFonts w:ascii="Symbol" w:hAnsi="Symbol"/>
        </w:rPr>
        <w:t></w:t>
      </w:r>
      <w:r>
        <w:rPr>
          <w:spacing w:val="40"/>
        </w:rPr>
        <w:t> </w:t>
      </w:r>
      <w:r>
        <w:rPr/>
        <w:t>Pháp phi có tâm làm sở sanh liên quan pháp có tâm làm sở sanh sanh ra do Nhân</w:t>
      </w:r>
      <w:r>
        <w:rPr>
          <w:spacing w:val="40"/>
        </w:rPr>
        <w:t> </w:t>
      </w:r>
      <w:r>
        <w:rPr>
          <w:spacing w:val="-2"/>
        </w:rPr>
        <w:t>duyên:</w:t>
      </w:r>
    </w:p>
    <w:p>
      <w:pPr>
        <w:pStyle w:val="BodyText"/>
        <w:spacing w:before="2"/>
        <w:ind w:right="137"/>
        <w:jc w:val="both"/>
      </w:pPr>
      <w:r>
        <w:rPr/>
        <w:t>Tâm liên quan uẩn có tâm làm sở sanh. Sát-na tục sinh: Tâm và sắc tục sinh liên quan nhân có tâm làm sở sanh.</w:t>
      </w:r>
    </w:p>
    <w:p>
      <w:pPr>
        <w:pStyle w:val="BodyText"/>
        <w:spacing w:line="237" w:lineRule="auto" w:before="123"/>
        <w:ind w:left="708" w:right="138" w:hanging="284"/>
        <w:jc w:val="both"/>
      </w:pPr>
      <w:r>
        <w:rPr>
          <w:rFonts w:ascii="Symbol" w:hAnsi="Symbol"/>
        </w:rPr>
        <w:t></w:t>
      </w:r>
      <w:r>
        <w:rPr>
          <w:spacing w:val="80"/>
        </w:rPr>
        <w:t> </w:t>
      </w:r>
      <w:r>
        <w:rPr/>
        <w:t>Pháp có tâm</w:t>
      </w:r>
      <w:r>
        <w:rPr>
          <w:spacing w:val="-1"/>
        </w:rPr>
        <w:t> </w:t>
      </w:r>
      <w:r>
        <w:rPr/>
        <w:t>làm sở sanh và phi có tâm làm sở sanh liên quan pháp có tâm</w:t>
      </w:r>
      <w:r>
        <w:rPr>
          <w:spacing w:val="-1"/>
        </w:rPr>
        <w:t> </w:t>
      </w:r>
      <w:r>
        <w:rPr/>
        <w:t>làm sở sanh sanh ra do Nhân duyên:</w:t>
      </w:r>
    </w:p>
    <w:p>
      <w:pPr>
        <w:pStyle w:val="BodyText"/>
        <w:spacing w:before="2"/>
        <w:ind w:right="139"/>
        <w:jc w:val="both"/>
      </w:pPr>
      <w:r>
        <w:rPr/>
        <w:t>2 uẩn và tâm và sắc tâm liên quan 1 uẩn có tâm làm sở sanh,... 2 uẩn. Sát-na tục sinh: 2 uẩn và tâm và sắc tục sinh liên quan 1 uẩn có tâm làm sở sanh,... 2 uẩn...</w:t>
      </w:r>
    </w:p>
    <w:p>
      <w:pPr>
        <w:pStyle w:val="BodyText"/>
        <w:spacing w:line="237" w:lineRule="auto" w:before="123"/>
        <w:ind w:left="708" w:right="137" w:hanging="284"/>
        <w:jc w:val="both"/>
      </w:pPr>
      <w:r>
        <w:rPr>
          <w:rFonts w:ascii="Symbol" w:hAnsi="Symbol"/>
        </w:rPr>
        <w:t></w:t>
      </w:r>
      <w:r>
        <w:rPr>
          <w:spacing w:val="40"/>
        </w:rPr>
        <w:t> </w:t>
      </w:r>
      <w:r>
        <w:rPr/>
        <w:t>Pháp phi tâm làm sở sanh liên quan pháp phi có tâm làm sở sanh sanh ra do Nhân </w:t>
      </w:r>
      <w:r>
        <w:rPr>
          <w:spacing w:val="-2"/>
        </w:rPr>
        <w:t>duyên:</w:t>
      </w:r>
    </w:p>
    <w:p>
      <w:pPr>
        <w:pStyle w:val="BodyText"/>
        <w:spacing w:before="2"/>
        <w:ind w:right="137"/>
        <w:jc w:val="both"/>
      </w:pPr>
      <w:r>
        <w:rPr/>
        <w:t>Sát-na tục sinh: Sắc tục sinh liên quan tâm, vật liên quan tâm, tâm</w:t>
      </w:r>
      <w:r>
        <w:rPr>
          <w:spacing w:val="-1"/>
        </w:rPr>
        <w:t> </w:t>
      </w:r>
      <w:r>
        <w:rPr/>
        <w:t>liên quan vật,... 1 đại sung; sắc tục sinh thuộc y sinh liên quan đại sung.</w:t>
      </w:r>
    </w:p>
    <w:p>
      <w:pPr>
        <w:pStyle w:val="BodyText"/>
        <w:spacing w:line="237" w:lineRule="auto" w:before="124"/>
        <w:ind w:left="708" w:right="137" w:hanging="284"/>
        <w:jc w:val="both"/>
      </w:pPr>
      <w:r>
        <w:rPr>
          <w:rFonts w:ascii="Symbol" w:hAnsi="Symbol"/>
        </w:rPr>
        <w:t></w:t>
      </w:r>
      <w:r>
        <w:rPr>
          <w:spacing w:val="40"/>
        </w:rPr>
        <w:t> </w:t>
      </w:r>
      <w:r>
        <w:rPr/>
        <w:t>Pháp có tâm làm sở sanh liên quan pháp phi có tâm làm sở sanh sanh ra do Nhân</w:t>
      </w:r>
      <w:r>
        <w:rPr>
          <w:spacing w:val="40"/>
        </w:rPr>
        <w:t> </w:t>
      </w:r>
      <w:r>
        <w:rPr>
          <w:spacing w:val="-2"/>
        </w:rPr>
        <w:t>duyên:</w:t>
      </w:r>
    </w:p>
    <w:p>
      <w:pPr>
        <w:pStyle w:val="BodyText"/>
        <w:spacing w:before="2"/>
        <w:ind w:right="140"/>
        <w:jc w:val="both"/>
      </w:pPr>
      <w:r>
        <w:rPr/>
        <w:t>Uẩn tương ưng và sắc tâm liên quan tâm. Sát-na tục sinh: Uẩn tương ưng liên quan tâm. Sát-na tục sinh: Uẩn có tâm làm sở sanh liên quan vật.</w:t>
      </w:r>
    </w:p>
    <w:p>
      <w:pPr>
        <w:pStyle w:val="BodyText"/>
        <w:spacing w:line="237" w:lineRule="auto" w:before="123"/>
        <w:ind w:left="708" w:right="137" w:hanging="284"/>
        <w:jc w:val="both"/>
      </w:pPr>
      <w:r>
        <w:rPr>
          <w:rFonts w:ascii="Symbol" w:hAnsi="Symbol"/>
        </w:rPr>
        <w:t></w:t>
      </w:r>
      <w:r>
        <w:rPr>
          <w:spacing w:val="80"/>
        </w:rPr>
        <w:t> </w:t>
      </w:r>
      <w:r>
        <w:rPr/>
        <w:t>Pháp có tâm làm sở sanh và pháp phi có tâm làm sở sanh liên quan pháp phi có tâm làm sở sanh sanh ra do Nhân duyên:</w:t>
      </w:r>
    </w:p>
    <w:p>
      <w:pPr>
        <w:pStyle w:val="BodyText"/>
        <w:spacing w:line="235" w:lineRule="auto" w:before="7"/>
        <w:ind w:right="137"/>
        <w:jc w:val="both"/>
      </w:pPr>
      <w:r>
        <w:rPr/>
        <w:t>Sát-na tục sinh: Uẩn tương ưng và sắc tục sinh liên quan tâm. Sát-na tục sinh: Tâm và uẩn tương ưng liên quan vật </w:t>
      </w:r>
      <w:r>
        <w:rPr>
          <w:i/>
        </w:rPr>
        <w:t>(vatthu)</w:t>
      </w:r>
      <w:r>
        <w:rPr/>
        <w:t>.</w:t>
      </w:r>
    </w:p>
    <w:p>
      <w:pPr>
        <w:pStyle w:val="BodyText"/>
        <w:spacing w:line="237" w:lineRule="auto" w:before="130"/>
        <w:ind w:left="708" w:right="137" w:hanging="284"/>
        <w:jc w:val="both"/>
      </w:pPr>
      <w:r>
        <w:rPr>
          <w:rFonts w:ascii="Symbol" w:hAnsi="Symbol"/>
        </w:rPr>
        <w:t></w:t>
      </w:r>
      <w:r>
        <w:rPr>
          <w:spacing w:val="80"/>
        </w:rPr>
        <w:t> </w:t>
      </w:r>
      <w:r>
        <w:rPr/>
        <w:t>Pháp có tâm làm sở sanh liên quan những pháp có tâm làm sở sanh và phi có tâm làm sở sanh sanh ra do Nhân duyên:</w:t>
      </w:r>
    </w:p>
    <w:p>
      <w:pPr>
        <w:pStyle w:val="BodyText"/>
        <w:spacing w:after="0" w:line="237" w:lineRule="auto"/>
        <w:jc w:val="both"/>
        <w:sectPr>
          <w:pgSz w:w="11630" w:h="16450"/>
          <w:pgMar w:header="571" w:footer="0" w:top="880" w:bottom="280" w:left="850" w:right="850"/>
        </w:sectPr>
      </w:pPr>
    </w:p>
    <w:p>
      <w:pPr>
        <w:pStyle w:val="BodyText"/>
        <w:spacing w:before="225"/>
        <w:ind w:right="137"/>
      </w:pPr>
      <w:r>
        <w:rPr/>
        <w:t>2 uẩn và sắc tâm</w:t>
      </w:r>
      <w:r>
        <w:rPr>
          <w:spacing w:val="-3"/>
        </w:rPr>
        <w:t> </w:t>
      </w:r>
      <w:r>
        <w:rPr/>
        <w:t>liên</w:t>
      </w:r>
      <w:r>
        <w:rPr>
          <w:spacing w:val="-1"/>
        </w:rPr>
        <w:t> </w:t>
      </w:r>
      <w:r>
        <w:rPr/>
        <w:t>quan 1 uẩn có tâm</w:t>
      </w:r>
      <w:r>
        <w:rPr>
          <w:spacing w:val="-3"/>
        </w:rPr>
        <w:t> </w:t>
      </w:r>
      <w:r>
        <w:rPr/>
        <w:t>làm</w:t>
      </w:r>
      <w:r>
        <w:rPr>
          <w:spacing w:val="-2"/>
        </w:rPr>
        <w:t> </w:t>
      </w:r>
      <w:r>
        <w:rPr/>
        <w:t>sở</w:t>
      </w:r>
      <w:r>
        <w:rPr>
          <w:spacing w:val="-1"/>
        </w:rPr>
        <w:t> </w:t>
      </w:r>
      <w:r>
        <w:rPr/>
        <w:t>sanh và tâm... 2 uẩn; sát-na tục</w:t>
      </w:r>
      <w:r>
        <w:rPr>
          <w:spacing w:val="-1"/>
        </w:rPr>
        <w:t> </w:t>
      </w:r>
      <w:r>
        <w:rPr/>
        <w:t>sinh: 2 uẩn liên quan 1 uẩn có tâm làm sở sanh và tâm,... 2 uẩn.</w:t>
      </w:r>
    </w:p>
    <w:p>
      <w:pPr>
        <w:pStyle w:val="BodyText"/>
        <w:spacing w:line="237" w:lineRule="auto" w:before="126"/>
        <w:ind w:left="708" w:right="139" w:hanging="284"/>
      </w:pPr>
      <w:r>
        <w:rPr>
          <w:rFonts w:ascii="Symbol" w:hAnsi="Symbol"/>
        </w:rPr>
        <w:t></w:t>
      </w:r>
      <w:r>
        <w:rPr>
          <w:spacing w:val="80"/>
        </w:rPr>
        <w:t> </w:t>
      </w:r>
      <w:r>
        <w:rPr/>
        <w:t>Pháp phi có tâm làm sở sanh liên quan những pháp có tâm làm sở sanh và phi có tâm</w:t>
      </w:r>
      <w:r>
        <w:rPr>
          <w:spacing w:val="40"/>
        </w:rPr>
        <w:t> </w:t>
      </w:r>
      <w:r>
        <w:rPr/>
        <w:t>làm sở sanh sanh ra do Nhân duyên:</w:t>
      </w:r>
    </w:p>
    <w:p>
      <w:pPr>
        <w:pStyle w:val="ListParagraph"/>
        <w:numPr>
          <w:ilvl w:val="0"/>
          <w:numId w:val="87"/>
        </w:numPr>
        <w:tabs>
          <w:tab w:pos="993" w:val="left" w:leader="none"/>
        </w:tabs>
        <w:spacing w:line="240" w:lineRule="auto"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Sắc</w:t>
      </w:r>
      <w:r>
        <w:rPr>
          <w:spacing w:val="-3"/>
          <w:sz w:val="26"/>
        </w:rPr>
        <w:t> </w:t>
      </w:r>
      <w:r>
        <w:rPr>
          <w:sz w:val="26"/>
        </w:rPr>
        <w:t>tục</w:t>
      </w:r>
      <w:r>
        <w:rPr>
          <w:spacing w:val="-2"/>
          <w:sz w:val="26"/>
        </w:rPr>
        <w:t> </w:t>
      </w:r>
      <w:r>
        <w:rPr>
          <w:sz w:val="26"/>
        </w:rPr>
        <w:t>sinh</w:t>
      </w:r>
      <w:r>
        <w:rPr>
          <w:spacing w:val="-4"/>
          <w:sz w:val="26"/>
        </w:rPr>
        <w:t> </w:t>
      </w:r>
      <w:r>
        <w:rPr>
          <w:sz w:val="26"/>
        </w:rPr>
        <w:t>liên</w:t>
      </w:r>
      <w:r>
        <w:rPr>
          <w:spacing w:val="-5"/>
          <w:sz w:val="26"/>
        </w:rPr>
        <w:t> </w:t>
      </w:r>
      <w:r>
        <w:rPr>
          <w:sz w:val="26"/>
        </w:rPr>
        <w:t>quan</w:t>
      </w:r>
      <w:r>
        <w:rPr>
          <w:spacing w:val="-3"/>
          <w:sz w:val="26"/>
        </w:rPr>
        <w:t> </w:t>
      </w:r>
      <w:r>
        <w:rPr>
          <w:sz w:val="26"/>
        </w:rPr>
        <w:t>uẩn</w:t>
      </w:r>
      <w:r>
        <w:rPr>
          <w:spacing w:val="-2"/>
          <w:sz w:val="26"/>
        </w:rPr>
        <w:t> </w:t>
      </w:r>
      <w:r>
        <w:rPr>
          <w:sz w:val="26"/>
        </w:rPr>
        <w:t>có</w:t>
      </w:r>
      <w:r>
        <w:rPr>
          <w:spacing w:val="-4"/>
          <w:sz w:val="26"/>
        </w:rPr>
        <w:t> </w:t>
      </w:r>
      <w:r>
        <w:rPr>
          <w:sz w:val="26"/>
        </w:rPr>
        <w:t>tâm</w:t>
      </w:r>
      <w:r>
        <w:rPr>
          <w:spacing w:val="-3"/>
          <w:sz w:val="26"/>
        </w:rPr>
        <w:t> </w:t>
      </w:r>
      <w:r>
        <w:rPr>
          <w:sz w:val="26"/>
        </w:rPr>
        <w:t>làm</w:t>
      </w:r>
      <w:r>
        <w:rPr>
          <w:spacing w:val="-6"/>
          <w:sz w:val="26"/>
        </w:rPr>
        <w:t> </w:t>
      </w:r>
      <w:r>
        <w:rPr>
          <w:sz w:val="26"/>
        </w:rPr>
        <w:t>sở</w:t>
      </w:r>
      <w:r>
        <w:rPr>
          <w:spacing w:val="-3"/>
          <w:sz w:val="26"/>
        </w:rPr>
        <w:t> </w:t>
      </w:r>
      <w:r>
        <w:rPr>
          <w:sz w:val="26"/>
        </w:rPr>
        <w:t>sanh</w:t>
      </w:r>
      <w:r>
        <w:rPr>
          <w:spacing w:val="-4"/>
          <w:sz w:val="26"/>
        </w:rPr>
        <w:t> </w:t>
      </w:r>
      <w:r>
        <w:rPr>
          <w:sz w:val="26"/>
        </w:rPr>
        <w:t>và</w:t>
      </w:r>
      <w:r>
        <w:rPr>
          <w:spacing w:val="-1"/>
          <w:sz w:val="26"/>
        </w:rPr>
        <w:t> </w:t>
      </w:r>
      <w:r>
        <w:rPr>
          <w:spacing w:val="-4"/>
          <w:sz w:val="26"/>
        </w:rPr>
        <w:t>tâm.</w:t>
      </w:r>
    </w:p>
    <w:p>
      <w:pPr>
        <w:pStyle w:val="ListParagraph"/>
        <w:numPr>
          <w:ilvl w:val="0"/>
          <w:numId w:val="87"/>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Sắc</w:t>
      </w:r>
      <w:r>
        <w:rPr>
          <w:spacing w:val="-3"/>
          <w:sz w:val="26"/>
        </w:rPr>
        <w:t> </w:t>
      </w:r>
      <w:r>
        <w:rPr>
          <w:sz w:val="26"/>
        </w:rPr>
        <w:t>tục</w:t>
      </w:r>
      <w:r>
        <w:rPr>
          <w:spacing w:val="-2"/>
          <w:sz w:val="26"/>
        </w:rPr>
        <w:t> </w:t>
      </w:r>
      <w:r>
        <w:rPr>
          <w:sz w:val="26"/>
        </w:rPr>
        <w:t>sinh</w:t>
      </w:r>
      <w:r>
        <w:rPr>
          <w:spacing w:val="-4"/>
          <w:sz w:val="26"/>
        </w:rPr>
        <w:t> </w:t>
      </w:r>
      <w:r>
        <w:rPr>
          <w:sz w:val="26"/>
        </w:rPr>
        <w:t>liên</w:t>
      </w:r>
      <w:r>
        <w:rPr>
          <w:spacing w:val="-5"/>
          <w:sz w:val="26"/>
        </w:rPr>
        <w:t> </w:t>
      </w:r>
      <w:r>
        <w:rPr>
          <w:sz w:val="26"/>
        </w:rPr>
        <w:t>quan</w:t>
      </w:r>
      <w:r>
        <w:rPr>
          <w:spacing w:val="-3"/>
          <w:sz w:val="26"/>
        </w:rPr>
        <w:t> </w:t>
      </w:r>
      <w:r>
        <w:rPr>
          <w:sz w:val="26"/>
        </w:rPr>
        <w:t>uẩn</w:t>
      </w:r>
      <w:r>
        <w:rPr>
          <w:spacing w:val="-2"/>
          <w:sz w:val="26"/>
        </w:rPr>
        <w:t> </w:t>
      </w:r>
      <w:r>
        <w:rPr>
          <w:sz w:val="26"/>
        </w:rPr>
        <w:t>có</w:t>
      </w:r>
      <w:r>
        <w:rPr>
          <w:spacing w:val="-3"/>
          <w:sz w:val="26"/>
        </w:rPr>
        <w:t> </w:t>
      </w:r>
      <w:r>
        <w:rPr>
          <w:sz w:val="26"/>
        </w:rPr>
        <w:t>tâm</w:t>
      </w:r>
      <w:r>
        <w:rPr>
          <w:spacing w:val="-4"/>
          <w:sz w:val="26"/>
        </w:rPr>
        <w:t> </w:t>
      </w:r>
      <w:r>
        <w:rPr>
          <w:sz w:val="26"/>
        </w:rPr>
        <w:t>làm</w:t>
      </w:r>
      <w:r>
        <w:rPr>
          <w:spacing w:val="-6"/>
          <w:sz w:val="26"/>
        </w:rPr>
        <w:t> </w:t>
      </w:r>
      <w:r>
        <w:rPr>
          <w:sz w:val="26"/>
        </w:rPr>
        <w:t>sở</w:t>
      </w:r>
      <w:r>
        <w:rPr>
          <w:spacing w:val="-3"/>
          <w:sz w:val="26"/>
        </w:rPr>
        <w:t> </w:t>
      </w:r>
      <w:r>
        <w:rPr>
          <w:sz w:val="26"/>
        </w:rPr>
        <w:t>sanh</w:t>
      </w:r>
      <w:r>
        <w:rPr>
          <w:spacing w:val="-3"/>
          <w:sz w:val="26"/>
        </w:rPr>
        <w:t> </w:t>
      </w:r>
      <w:r>
        <w:rPr>
          <w:sz w:val="26"/>
        </w:rPr>
        <w:t>và</w:t>
      </w:r>
      <w:r>
        <w:rPr>
          <w:spacing w:val="-2"/>
          <w:sz w:val="26"/>
        </w:rPr>
        <w:t> </w:t>
      </w:r>
      <w:r>
        <w:rPr>
          <w:sz w:val="26"/>
        </w:rPr>
        <w:t>đại</w:t>
      </w:r>
      <w:r>
        <w:rPr>
          <w:spacing w:val="-2"/>
          <w:sz w:val="26"/>
        </w:rPr>
        <w:t> sung.</w:t>
      </w:r>
    </w:p>
    <w:p>
      <w:pPr>
        <w:pStyle w:val="ListParagraph"/>
        <w:numPr>
          <w:ilvl w:val="0"/>
          <w:numId w:val="87"/>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Tâm</w:t>
      </w:r>
      <w:r>
        <w:rPr>
          <w:spacing w:val="-4"/>
          <w:sz w:val="26"/>
        </w:rPr>
        <w:t> </w:t>
      </w:r>
      <w:r>
        <w:rPr>
          <w:sz w:val="26"/>
        </w:rPr>
        <w:t>liên</w:t>
      </w:r>
      <w:r>
        <w:rPr>
          <w:spacing w:val="-4"/>
          <w:sz w:val="26"/>
        </w:rPr>
        <w:t> </w:t>
      </w:r>
      <w:r>
        <w:rPr>
          <w:sz w:val="26"/>
        </w:rPr>
        <w:t>quan</w:t>
      </w:r>
      <w:r>
        <w:rPr>
          <w:spacing w:val="-3"/>
          <w:sz w:val="26"/>
        </w:rPr>
        <w:t> </w:t>
      </w:r>
      <w:r>
        <w:rPr>
          <w:sz w:val="26"/>
        </w:rPr>
        <w:t>uẩn</w:t>
      </w:r>
      <w:r>
        <w:rPr>
          <w:spacing w:val="-2"/>
          <w:sz w:val="26"/>
        </w:rPr>
        <w:t> </w:t>
      </w:r>
      <w:r>
        <w:rPr>
          <w:sz w:val="26"/>
        </w:rPr>
        <w:t>có</w:t>
      </w:r>
      <w:r>
        <w:rPr>
          <w:spacing w:val="-4"/>
          <w:sz w:val="26"/>
        </w:rPr>
        <w:t> </w:t>
      </w:r>
      <w:r>
        <w:rPr>
          <w:sz w:val="26"/>
        </w:rPr>
        <w:t>tâm</w:t>
      </w:r>
      <w:r>
        <w:rPr>
          <w:spacing w:val="-3"/>
          <w:sz w:val="26"/>
        </w:rPr>
        <w:t> </w:t>
      </w:r>
      <w:r>
        <w:rPr>
          <w:sz w:val="26"/>
        </w:rPr>
        <w:t>làm</w:t>
      </w:r>
      <w:r>
        <w:rPr>
          <w:spacing w:val="-4"/>
          <w:sz w:val="26"/>
        </w:rPr>
        <w:t> </w:t>
      </w:r>
      <w:r>
        <w:rPr>
          <w:sz w:val="26"/>
        </w:rPr>
        <w:t>sở</w:t>
      </w:r>
      <w:r>
        <w:rPr>
          <w:spacing w:val="-4"/>
          <w:sz w:val="26"/>
        </w:rPr>
        <w:t> </w:t>
      </w:r>
      <w:r>
        <w:rPr>
          <w:sz w:val="26"/>
        </w:rPr>
        <w:t>sanh</w:t>
      </w:r>
      <w:r>
        <w:rPr>
          <w:spacing w:val="-2"/>
          <w:sz w:val="26"/>
        </w:rPr>
        <w:t> </w:t>
      </w:r>
      <w:r>
        <w:rPr>
          <w:sz w:val="26"/>
        </w:rPr>
        <w:t>và</w:t>
      </w:r>
      <w:r>
        <w:rPr>
          <w:spacing w:val="-5"/>
          <w:sz w:val="26"/>
        </w:rPr>
        <w:t> </w:t>
      </w:r>
      <w:r>
        <w:rPr>
          <w:spacing w:val="-4"/>
          <w:sz w:val="26"/>
        </w:rPr>
        <w:t>vật.</w:t>
      </w:r>
    </w:p>
    <w:p>
      <w:pPr>
        <w:pStyle w:val="BodyText"/>
        <w:spacing w:line="237" w:lineRule="auto" w:before="121"/>
        <w:ind w:left="708" w:hanging="284"/>
      </w:pPr>
      <w:r>
        <w:rPr>
          <w:rFonts w:ascii="Symbol" w:hAnsi="Symbol"/>
        </w:rPr>
        <w:t></w:t>
      </w:r>
      <w:r>
        <w:rPr>
          <w:spacing w:val="80"/>
        </w:rPr>
        <w:t> </w:t>
      </w:r>
      <w:r>
        <w:rPr/>
        <w:t>Chư pháp có tâm làm sở sanh và phi có tâm làm sở sanh liên quan những pháp có tâm làm sở sanh và phi có tâm làm sở sanh sanh ra do Nhân duyên:</w:t>
      </w:r>
    </w:p>
    <w:p>
      <w:pPr>
        <w:pStyle w:val="ListParagraph"/>
        <w:numPr>
          <w:ilvl w:val="0"/>
          <w:numId w:val="88"/>
        </w:numPr>
        <w:tabs>
          <w:tab w:pos="993" w:val="left" w:leader="none"/>
        </w:tabs>
        <w:spacing w:line="240" w:lineRule="auto" w:before="3" w:after="0"/>
        <w:ind w:left="993" w:right="139" w:hanging="286"/>
        <w:jc w:val="left"/>
        <w:rPr>
          <w:sz w:val="26"/>
        </w:rPr>
      </w:pPr>
      <w:r>
        <w:rPr>
          <w:sz w:val="26"/>
        </w:rPr>
        <w:t>Sát-na</w:t>
      </w:r>
      <w:r>
        <w:rPr>
          <w:spacing w:val="-3"/>
          <w:sz w:val="26"/>
        </w:rPr>
        <w:t> </w:t>
      </w:r>
      <w:r>
        <w:rPr>
          <w:sz w:val="26"/>
        </w:rPr>
        <w:t>tục</w:t>
      </w:r>
      <w:r>
        <w:rPr>
          <w:spacing w:val="-1"/>
          <w:sz w:val="26"/>
        </w:rPr>
        <w:t> </w:t>
      </w:r>
      <w:r>
        <w:rPr>
          <w:sz w:val="26"/>
        </w:rPr>
        <w:t>sinh:</w:t>
      </w:r>
      <w:r>
        <w:rPr>
          <w:spacing w:val="-3"/>
          <w:sz w:val="26"/>
        </w:rPr>
        <w:t> </w:t>
      </w:r>
      <w:r>
        <w:rPr>
          <w:sz w:val="26"/>
        </w:rPr>
        <w:t>2 uẩn</w:t>
      </w:r>
      <w:r>
        <w:rPr>
          <w:spacing w:val="-2"/>
          <w:sz w:val="26"/>
        </w:rPr>
        <w:t> </w:t>
      </w:r>
      <w:r>
        <w:rPr>
          <w:sz w:val="26"/>
        </w:rPr>
        <w:t>và</w:t>
      </w:r>
      <w:r>
        <w:rPr>
          <w:spacing w:val="-3"/>
          <w:sz w:val="26"/>
        </w:rPr>
        <w:t> </w:t>
      </w:r>
      <w:r>
        <w:rPr>
          <w:sz w:val="26"/>
        </w:rPr>
        <w:t>sắc</w:t>
      </w:r>
      <w:r>
        <w:rPr>
          <w:spacing w:val="-2"/>
          <w:sz w:val="26"/>
        </w:rPr>
        <w:t> </w:t>
      </w:r>
      <w:r>
        <w:rPr>
          <w:sz w:val="26"/>
        </w:rPr>
        <w:t>tục</w:t>
      </w:r>
      <w:r>
        <w:rPr>
          <w:spacing w:val="-3"/>
          <w:sz w:val="26"/>
        </w:rPr>
        <w:t> </w:t>
      </w:r>
      <w:r>
        <w:rPr>
          <w:sz w:val="26"/>
        </w:rPr>
        <w:t>sinh</w:t>
      </w:r>
      <w:r>
        <w:rPr>
          <w:spacing w:val="-3"/>
          <w:sz w:val="26"/>
        </w:rPr>
        <w:t> </w:t>
      </w:r>
      <w:r>
        <w:rPr>
          <w:sz w:val="26"/>
        </w:rPr>
        <w:t>liên</w:t>
      </w:r>
      <w:r>
        <w:rPr>
          <w:spacing w:val="-1"/>
          <w:sz w:val="26"/>
        </w:rPr>
        <w:t> </w:t>
      </w:r>
      <w:r>
        <w:rPr>
          <w:sz w:val="26"/>
        </w:rPr>
        <w:t>quan 1</w:t>
      </w:r>
      <w:r>
        <w:rPr>
          <w:spacing w:val="-2"/>
          <w:sz w:val="26"/>
        </w:rPr>
        <w:t> </w:t>
      </w:r>
      <w:r>
        <w:rPr>
          <w:sz w:val="26"/>
        </w:rPr>
        <w:t>uẩn</w:t>
      </w:r>
      <w:r>
        <w:rPr>
          <w:spacing w:val="-3"/>
          <w:sz w:val="26"/>
        </w:rPr>
        <w:t> </w:t>
      </w:r>
      <w:r>
        <w:rPr>
          <w:sz w:val="26"/>
        </w:rPr>
        <w:t>có</w:t>
      </w:r>
      <w:r>
        <w:rPr>
          <w:spacing w:val="-3"/>
          <w:sz w:val="26"/>
        </w:rPr>
        <w:t> </w:t>
      </w:r>
      <w:r>
        <w:rPr>
          <w:sz w:val="26"/>
        </w:rPr>
        <w:t>tâm</w:t>
      </w:r>
      <w:r>
        <w:rPr>
          <w:spacing w:val="-2"/>
          <w:sz w:val="26"/>
        </w:rPr>
        <w:t> </w:t>
      </w:r>
      <w:r>
        <w:rPr>
          <w:sz w:val="26"/>
        </w:rPr>
        <w:t>làm</w:t>
      </w:r>
      <w:r>
        <w:rPr>
          <w:spacing w:val="-2"/>
          <w:sz w:val="26"/>
        </w:rPr>
        <w:t> </w:t>
      </w:r>
      <w:r>
        <w:rPr>
          <w:sz w:val="26"/>
        </w:rPr>
        <w:t>sở</w:t>
      </w:r>
      <w:r>
        <w:rPr>
          <w:spacing w:val="-3"/>
          <w:sz w:val="26"/>
        </w:rPr>
        <w:t> </w:t>
      </w:r>
      <w:r>
        <w:rPr>
          <w:sz w:val="26"/>
        </w:rPr>
        <w:t>sanh</w:t>
      </w:r>
      <w:r>
        <w:rPr>
          <w:spacing w:val="-2"/>
          <w:sz w:val="26"/>
        </w:rPr>
        <w:t> </w:t>
      </w:r>
      <w:r>
        <w:rPr>
          <w:sz w:val="26"/>
        </w:rPr>
        <w:t>và</w:t>
      </w:r>
      <w:r>
        <w:rPr>
          <w:spacing w:val="-3"/>
          <w:sz w:val="26"/>
        </w:rPr>
        <w:t> </w:t>
      </w:r>
      <w:r>
        <w:rPr>
          <w:sz w:val="26"/>
        </w:rPr>
        <w:t>tâm,...</w:t>
      </w:r>
      <w:r>
        <w:rPr>
          <w:spacing w:val="-2"/>
          <w:sz w:val="26"/>
        </w:rPr>
        <w:t> </w:t>
      </w:r>
      <w:r>
        <w:rPr>
          <w:sz w:val="26"/>
        </w:rPr>
        <w:t>2 </w:t>
      </w:r>
      <w:r>
        <w:rPr>
          <w:spacing w:val="-4"/>
          <w:sz w:val="26"/>
        </w:rPr>
        <w:t>uẩn.</w:t>
      </w:r>
    </w:p>
    <w:p>
      <w:pPr>
        <w:pStyle w:val="ListParagraph"/>
        <w:numPr>
          <w:ilvl w:val="0"/>
          <w:numId w:val="88"/>
        </w:numPr>
        <w:tabs>
          <w:tab w:pos="993" w:val="left" w:leader="none"/>
        </w:tabs>
        <w:spacing w:line="299" w:lineRule="exact" w:before="0" w:after="0"/>
        <w:ind w:left="993" w:right="0" w:hanging="285"/>
        <w:jc w:val="left"/>
        <w:rPr>
          <w:sz w:val="26"/>
        </w:rPr>
      </w:pPr>
      <w:r>
        <w:rPr>
          <w:sz w:val="26"/>
        </w:rPr>
        <w:t>Sát-na</w:t>
      </w:r>
      <w:r>
        <w:rPr>
          <w:spacing w:val="-4"/>
          <w:sz w:val="26"/>
        </w:rPr>
        <w:t> </w:t>
      </w:r>
      <w:r>
        <w:rPr>
          <w:sz w:val="26"/>
        </w:rPr>
        <w:t>tục</w:t>
      </w:r>
      <w:r>
        <w:rPr>
          <w:spacing w:val="-4"/>
          <w:sz w:val="26"/>
        </w:rPr>
        <w:t> </w:t>
      </w:r>
      <w:r>
        <w:rPr>
          <w:sz w:val="26"/>
        </w:rPr>
        <w:t>sinh:</w:t>
      </w:r>
      <w:r>
        <w:rPr>
          <w:spacing w:val="-3"/>
          <w:sz w:val="26"/>
        </w:rPr>
        <w:t> </w:t>
      </w:r>
      <w:r>
        <w:rPr>
          <w:sz w:val="26"/>
        </w:rPr>
        <w:t>2</w:t>
      </w:r>
      <w:r>
        <w:rPr>
          <w:spacing w:val="-1"/>
          <w:sz w:val="26"/>
        </w:rPr>
        <w:t> </w:t>
      </w:r>
      <w:r>
        <w:rPr>
          <w:sz w:val="26"/>
        </w:rPr>
        <w:t>uẩn</w:t>
      </w:r>
      <w:r>
        <w:rPr>
          <w:spacing w:val="-3"/>
          <w:sz w:val="26"/>
        </w:rPr>
        <w:t> </w:t>
      </w:r>
      <w:r>
        <w:rPr>
          <w:sz w:val="26"/>
        </w:rPr>
        <w:t>và</w:t>
      </w:r>
      <w:r>
        <w:rPr>
          <w:spacing w:val="-3"/>
          <w:sz w:val="26"/>
        </w:rPr>
        <w:t> </w:t>
      </w:r>
      <w:r>
        <w:rPr>
          <w:sz w:val="26"/>
        </w:rPr>
        <w:t>tâm</w:t>
      </w:r>
      <w:r>
        <w:rPr>
          <w:spacing w:val="-6"/>
          <w:sz w:val="26"/>
        </w:rPr>
        <w:t> </w:t>
      </w:r>
      <w:r>
        <w:rPr>
          <w:sz w:val="26"/>
        </w:rPr>
        <w:t>liên</w:t>
      </w:r>
      <w:r>
        <w:rPr>
          <w:spacing w:val="-4"/>
          <w:sz w:val="26"/>
        </w:rPr>
        <w:t> </w:t>
      </w:r>
      <w:r>
        <w:rPr>
          <w:sz w:val="26"/>
        </w:rPr>
        <w:t>quan</w:t>
      </w:r>
      <w:r>
        <w:rPr>
          <w:spacing w:val="-3"/>
          <w:sz w:val="26"/>
        </w:rPr>
        <w:t> </w:t>
      </w:r>
      <w:r>
        <w:rPr>
          <w:sz w:val="26"/>
        </w:rPr>
        <w:t>1</w:t>
      </w:r>
      <w:r>
        <w:rPr>
          <w:spacing w:val="-3"/>
          <w:sz w:val="26"/>
        </w:rPr>
        <w:t> </w:t>
      </w:r>
      <w:r>
        <w:rPr>
          <w:sz w:val="26"/>
        </w:rPr>
        <w:t>uẩn</w:t>
      </w:r>
      <w:r>
        <w:rPr>
          <w:spacing w:val="-3"/>
          <w:sz w:val="26"/>
        </w:rPr>
        <w:t> </w:t>
      </w:r>
      <w:r>
        <w:rPr>
          <w:sz w:val="26"/>
        </w:rPr>
        <w:t>có</w:t>
      </w:r>
      <w:r>
        <w:rPr>
          <w:spacing w:val="-3"/>
          <w:sz w:val="26"/>
        </w:rPr>
        <w:t> </w:t>
      </w:r>
      <w:r>
        <w:rPr>
          <w:sz w:val="26"/>
        </w:rPr>
        <w:t>tâm</w:t>
      </w:r>
      <w:r>
        <w:rPr>
          <w:spacing w:val="-6"/>
          <w:sz w:val="26"/>
        </w:rPr>
        <w:t> </w:t>
      </w:r>
      <w:r>
        <w:rPr>
          <w:sz w:val="26"/>
        </w:rPr>
        <w:t>làm</w:t>
      </w:r>
      <w:r>
        <w:rPr>
          <w:spacing w:val="-2"/>
          <w:sz w:val="26"/>
        </w:rPr>
        <w:t> </w:t>
      </w:r>
      <w:r>
        <w:rPr>
          <w:sz w:val="26"/>
        </w:rPr>
        <w:t>sở</w:t>
      </w:r>
      <w:r>
        <w:rPr>
          <w:spacing w:val="-4"/>
          <w:sz w:val="26"/>
        </w:rPr>
        <w:t> </w:t>
      </w:r>
      <w:r>
        <w:rPr>
          <w:sz w:val="26"/>
        </w:rPr>
        <w:t>sanh</w:t>
      </w:r>
      <w:r>
        <w:rPr>
          <w:spacing w:val="-2"/>
          <w:sz w:val="26"/>
        </w:rPr>
        <w:t> </w:t>
      </w:r>
      <w:r>
        <w:rPr>
          <w:sz w:val="26"/>
        </w:rPr>
        <w:t>và</w:t>
      </w:r>
      <w:r>
        <w:rPr>
          <w:spacing w:val="-3"/>
          <w:sz w:val="26"/>
        </w:rPr>
        <w:t> </w:t>
      </w:r>
      <w:r>
        <w:rPr>
          <w:sz w:val="26"/>
        </w:rPr>
        <w:t>vật,...</w:t>
      </w:r>
      <w:r>
        <w:rPr>
          <w:spacing w:val="-4"/>
          <w:sz w:val="26"/>
        </w:rPr>
        <w:t> </w:t>
      </w:r>
      <w:r>
        <w:rPr>
          <w:sz w:val="26"/>
        </w:rPr>
        <w:t>2</w:t>
      </w:r>
      <w:r>
        <w:rPr>
          <w:spacing w:val="-4"/>
          <w:sz w:val="26"/>
        </w:rPr>
        <w:t> uẩn.</w:t>
      </w:r>
    </w:p>
    <w:p>
      <w:pPr>
        <w:pStyle w:val="Heading2"/>
        <w:spacing w:before="4"/>
      </w:pPr>
      <w:r>
        <w:rPr>
          <w:spacing w:val="-4"/>
        </w:rPr>
        <w:t>154.</w:t>
      </w:r>
    </w:p>
    <w:p>
      <w:pPr>
        <w:pStyle w:val="BodyText"/>
        <w:ind w:right="434" w:hanging="570"/>
      </w:pPr>
      <w:r>
        <w:rPr>
          <w:rFonts w:ascii="Symbol" w:hAnsi="Symbol"/>
        </w:rPr>
        <w:t></w:t>
      </w:r>
      <w:r>
        <w:rPr>
          <w:spacing w:val="80"/>
        </w:rPr>
        <w:t> </w:t>
      </w:r>
      <w:r>
        <w:rPr/>
        <w:t>Pháp</w:t>
      </w:r>
      <w:r>
        <w:rPr>
          <w:spacing w:val="-3"/>
        </w:rPr>
        <w:t> </w:t>
      </w:r>
      <w:r>
        <w:rPr/>
        <w:t>có</w:t>
      </w:r>
      <w:r>
        <w:rPr>
          <w:spacing w:val="-3"/>
        </w:rPr>
        <w:t> </w:t>
      </w:r>
      <w:r>
        <w:rPr/>
        <w:t>tâm</w:t>
      </w:r>
      <w:r>
        <w:rPr>
          <w:spacing w:val="-2"/>
        </w:rPr>
        <w:t> </w:t>
      </w:r>
      <w:r>
        <w:rPr/>
        <w:t>làm</w:t>
      </w:r>
      <w:r>
        <w:rPr>
          <w:spacing w:val="-5"/>
        </w:rPr>
        <w:t> </w:t>
      </w:r>
      <w:r>
        <w:rPr/>
        <w:t>sở</w:t>
      </w:r>
      <w:r>
        <w:rPr>
          <w:spacing w:val="-2"/>
        </w:rPr>
        <w:t> </w:t>
      </w:r>
      <w:r>
        <w:rPr/>
        <w:t>sanh</w:t>
      </w:r>
      <w:r>
        <w:rPr>
          <w:spacing w:val="-2"/>
        </w:rPr>
        <w:t> </w:t>
      </w:r>
      <w:r>
        <w:rPr/>
        <w:t>liên</w:t>
      </w:r>
      <w:r>
        <w:rPr>
          <w:spacing w:val="-3"/>
        </w:rPr>
        <w:t> </w:t>
      </w:r>
      <w:r>
        <w:rPr/>
        <w:t>quan pháp</w:t>
      </w:r>
      <w:r>
        <w:rPr>
          <w:spacing w:val="-3"/>
        </w:rPr>
        <w:t> </w:t>
      </w:r>
      <w:r>
        <w:rPr/>
        <w:t>có tâm</w:t>
      </w:r>
      <w:r>
        <w:rPr>
          <w:spacing w:val="-4"/>
        </w:rPr>
        <w:t> </w:t>
      </w:r>
      <w:r>
        <w:rPr/>
        <w:t>làm</w:t>
      </w:r>
      <w:r>
        <w:rPr>
          <w:spacing w:val="-5"/>
        </w:rPr>
        <w:t> </w:t>
      </w:r>
      <w:r>
        <w:rPr/>
        <w:t>sở</w:t>
      </w:r>
      <w:r>
        <w:rPr>
          <w:spacing w:val="-1"/>
        </w:rPr>
        <w:t> </w:t>
      </w:r>
      <w:r>
        <w:rPr/>
        <w:t>sanh</w:t>
      </w:r>
      <w:r>
        <w:rPr>
          <w:spacing w:val="-2"/>
        </w:rPr>
        <w:t> </w:t>
      </w:r>
      <w:r>
        <w:rPr/>
        <w:t>sanh</w:t>
      </w:r>
      <w:r>
        <w:rPr>
          <w:spacing w:val="-3"/>
        </w:rPr>
        <w:t> </w:t>
      </w:r>
      <w:r>
        <w:rPr/>
        <w:t>ra do</w:t>
      </w:r>
      <w:r>
        <w:rPr>
          <w:spacing w:val="-3"/>
        </w:rPr>
        <w:t> </w:t>
      </w:r>
      <w:r>
        <w:rPr/>
        <w:t>Cảnh</w:t>
      </w:r>
      <w:r>
        <w:rPr>
          <w:spacing w:val="-2"/>
        </w:rPr>
        <w:t> </w:t>
      </w:r>
      <w:r>
        <w:rPr/>
        <w:t>duyên: 2 uẩn liên quan 1 uẩn có tâm làm sở sanh,... 2 uẩn. Tục sinh...</w:t>
      </w:r>
    </w:p>
    <w:p>
      <w:pPr>
        <w:pStyle w:val="BodyText"/>
        <w:spacing w:line="237" w:lineRule="auto" w:before="120"/>
        <w:ind w:left="708" w:hanging="284"/>
      </w:pPr>
      <w:r>
        <w:rPr>
          <w:rFonts w:ascii="Symbol" w:hAnsi="Symbol"/>
        </w:rPr>
        <w:t></w:t>
      </w:r>
      <w:r>
        <w:rPr>
          <w:spacing w:val="80"/>
        </w:rPr>
        <w:t> </w:t>
      </w:r>
      <w:r>
        <w:rPr/>
        <w:t>Pháp</w:t>
      </w:r>
      <w:r>
        <w:rPr>
          <w:spacing w:val="36"/>
        </w:rPr>
        <w:t> </w:t>
      </w:r>
      <w:r>
        <w:rPr/>
        <w:t>phi</w:t>
      </w:r>
      <w:r>
        <w:rPr>
          <w:spacing w:val="36"/>
        </w:rPr>
        <w:t> </w:t>
      </w:r>
      <w:r>
        <w:rPr/>
        <w:t>có</w:t>
      </w:r>
      <w:r>
        <w:rPr>
          <w:spacing w:val="36"/>
        </w:rPr>
        <w:t> </w:t>
      </w:r>
      <w:r>
        <w:rPr/>
        <w:t>tâm</w:t>
      </w:r>
      <w:r>
        <w:rPr>
          <w:spacing w:val="34"/>
        </w:rPr>
        <w:t> </w:t>
      </w:r>
      <w:r>
        <w:rPr/>
        <w:t>làm</w:t>
      </w:r>
      <w:r>
        <w:rPr>
          <w:spacing w:val="35"/>
        </w:rPr>
        <w:t> </w:t>
      </w:r>
      <w:r>
        <w:rPr/>
        <w:t>sở</w:t>
      </w:r>
      <w:r>
        <w:rPr>
          <w:spacing w:val="35"/>
        </w:rPr>
        <w:t> </w:t>
      </w:r>
      <w:r>
        <w:rPr/>
        <w:t>sanh</w:t>
      </w:r>
      <w:r>
        <w:rPr>
          <w:spacing w:val="37"/>
        </w:rPr>
        <w:t> </w:t>
      </w:r>
      <w:r>
        <w:rPr/>
        <w:t>liên</w:t>
      </w:r>
      <w:r>
        <w:rPr>
          <w:spacing w:val="35"/>
        </w:rPr>
        <w:t> </w:t>
      </w:r>
      <w:r>
        <w:rPr/>
        <w:t>quan</w:t>
      </w:r>
      <w:r>
        <w:rPr>
          <w:spacing w:val="37"/>
        </w:rPr>
        <w:t> </w:t>
      </w:r>
      <w:r>
        <w:rPr/>
        <w:t>pháp</w:t>
      </w:r>
      <w:r>
        <w:rPr>
          <w:spacing w:val="36"/>
        </w:rPr>
        <w:t> </w:t>
      </w:r>
      <w:r>
        <w:rPr/>
        <w:t>có</w:t>
      </w:r>
      <w:r>
        <w:rPr>
          <w:spacing w:val="36"/>
        </w:rPr>
        <w:t> </w:t>
      </w:r>
      <w:r>
        <w:rPr/>
        <w:t>tâm</w:t>
      </w:r>
      <w:r>
        <w:rPr>
          <w:spacing w:val="34"/>
        </w:rPr>
        <w:t> </w:t>
      </w:r>
      <w:r>
        <w:rPr/>
        <w:t>làm</w:t>
      </w:r>
      <w:r>
        <w:rPr>
          <w:spacing w:val="33"/>
        </w:rPr>
        <w:t> </w:t>
      </w:r>
      <w:r>
        <w:rPr/>
        <w:t>sở</w:t>
      </w:r>
      <w:r>
        <w:rPr>
          <w:spacing w:val="35"/>
        </w:rPr>
        <w:t> </w:t>
      </w:r>
      <w:r>
        <w:rPr/>
        <w:t>sanh</w:t>
      </w:r>
      <w:r>
        <w:rPr>
          <w:spacing w:val="39"/>
        </w:rPr>
        <w:t> </w:t>
      </w:r>
      <w:r>
        <w:rPr/>
        <w:t>sanh</w:t>
      </w:r>
      <w:r>
        <w:rPr>
          <w:spacing w:val="35"/>
        </w:rPr>
        <w:t> </w:t>
      </w:r>
      <w:r>
        <w:rPr/>
        <w:t>ra</w:t>
      </w:r>
      <w:r>
        <w:rPr>
          <w:spacing w:val="36"/>
        </w:rPr>
        <w:t> </w:t>
      </w:r>
      <w:r>
        <w:rPr/>
        <w:t>do</w:t>
      </w:r>
      <w:r>
        <w:rPr>
          <w:spacing w:val="35"/>
        </w:rPr>
        <w:t> </w:t>
      </w:r>
      <w:r>
        <w:rPr/>
        <w:t>Cảnh </w:t>
      </w:r>
      <w:r>
        <w:rPr>
          <w:spacing w:val="-2"/>
        </w:rPr>
        <w:t>duyên:</w:t>
      </w:r>
    </w:p>
    <w:p>
      <w:pPr>
        <w:pStyle w:val="BodyText"/>
        <w:spacing w:before="2"/>
      </w:pPr>
      <w:r>
        <w:rPr/>
        <w:t>Tâm</w:t>
      </w:r>
      <w:r>
        <w:rPr>
          <w:spacing w:val="-6"/>
        </w:rPr>
        <w:t> </w:t>
      </w:r>
      <w:r>
        <w:rPr/>
        <w:t>liên</w:t>
      </w:r>
      <w:r>
        <w:rPr>
          <w:spacing w:val="-4"/>
        </w:rPr>
        <w:t> </w:t>
      </w:r>
      <w:r>
        <w:rPr/>
        <w:t>quan</w:t>
      </w:r>
      <w:r>
        <w:rPr>
          <w:spacing w:val="-2"/>
        </w:rPr>
        <w:t> </w:t>
      </w:r>
      <w:r>
        <w:rPr/>
        <w:t>uẩn</w:t>
      </w:r>
      <w:r>
        <w:rPr>
          <w:spacing w:val="-4"/>
        </w:rPr>
        <w:t> </w:t>
      </w:r>
      <w:r>
        <w:rPr/>
        <w:t>có</w:t>
      </w:r>
      <w:r>
        <w:rPr>
          <w:spacing w:val="-3"/>
        </w:rPr>
        <w:t> </w:t>
      </w:r>
      <w:r>
        <w:rPr/>
        <w:t>tâm</w:t>
      </w:r>
      <w:r>
        <w:rPr>
          <w:spacing w:val="-3"/>
        </w:rPr>
        <w:t> </w:t>
      </w:r>
      <w:r>
        <w:rPr/>
        <w:t>làm</w:t>
      </w:r>
      <w:r>
        <w:rPr>
          <w:spacing w:val="-5"/>
        </w:rPr>
        <w:t> </w:t>
      </w:r>
      <w:r>
        <w:rPr/>
        <w:t>sở</w:t>
      </w:r>
      <w:r>
        <w:rPr>
          <w:spacing w:val="-2"/>
        </w:rPr>
        <w:t> </w:t>
      </w:r>
      <w:r>
        <w:rPr/>
        <w:t>sanh,</w:t>
      </w:r>
      <w:r>
        <w:rPr>
          <w:spacing w:val="-3"/>
        </w:rPr>
        <w:t> </w:t>
      </w:r>
      <w:r>
        <w:rPr/>
        <w:t>tục</w:t>
      </w:r>
      <w:r>
        <w:rPr>
          <w:spacing w:val="-3"/>
        </w:rPr>
        <w:t> </w:t>
      </w:r>
      <w:r>
        <w:rPr>
          <w:spacing w:val="-2"/>
        </w:rPr>
        <w:t>sinh...</w:t>
      </w:r>
    </w:p>
    <w:p>
      <w:pPr>
        <w:pStyle w:val="BodyText"/>
        <w:spacing w:line="237" w:lineRule="auto" w:before="124"/>
        <w:ind w:left="708" w:hanging="284"/>
      </w:pPr>
      <w:r>
        <w:rPr>
          <w:rFonts w:ascii="Symbol" w:hAnsi="Symbol"/>
        </w:rPr>
        <w:t></w:t>
      </w:r>
      <w:r>
        <w:rPr>
          <w:spacing w:val="80"/>
        </w:rPr>
        <w:t> </w:t>
      </w:r>
      <w:r>
        <w:rPr/>
        <w:t>Chư pháp có tâm làm sở sanh và phi có tâm làm sở sanh liên quan pháp có tâm làm sở sanh sanh ra do Cảnh duyên:</w:t>
      </w:r>
    </w:p>
    <w:p>
      <w:pPr>
        <w:pStyle w:val="BodyText"/>
      </w:pPr>
      <w:r>
        <w:rPr/>
        <w:t>2</w:t>
      </w:r>
      <w:r>
        <w:rPr>
          <w:spacing w:val="-4"/>
        </w:rPr>
        <w:t> </w:t>
      </w:r>
      <w:r>
        <w:rPr/>
        <w:t>uẩn</w:t>
      </w:r>
      <w:r>
        <w:rPr>
          <w:spacing w:val="-4"/>
        </w:rPr>
        <w:t> </w:t>
      </w:r>
      <w:r>
        <w:rPr/>
        <w:t>và</w:t>
      </w:r>
      <w:r>
        <w:rPr>
          <w:spacing w:val="-3"/>
        </w:rPr>
        <w:t> </w:t>
      </w:r>
      <w:r>
        <w:rPr/>
        <w:t>tâm</w:t>
      </w:r>
      <w:r>
        <w:rPr>
          <w:spacing w:val="-3"/>
        </w:rPr>
        <w:t> </w:t>
      </w:r>
      <w:r>
        <w:rPr/>
        <w:t>liên</w:t>
      </w:r>
      <w:r>
        <w:rPr>
          <w:spacing w:val="-4"/>
        </w:rPr>
        <w:t> </w:t>
      </w:r>
      <w:r>
        <w:rPr/>
        <w:t>quan</w:t>
      </w:r>
      <w:r>
        <w:rPr>
          <w:spacing w:val="-1"/>
        </w:rPr>
        <w:t> </w:t>
      </w:r>
      <w:r>
        <w:rPr/>
        <w:t>1</w:t>
      </w:r>
      <w:r>
        <w:rPr>
          <w:spacing w:val="-1"/>
        </w:rPr>
        <w:t> </w:t>
      </w:r>
      <w:r>
        <w:rPr/>
        <w:t>uẩn</w:t>
      </w:r>
      <w:r>
        <w:rPr>
          <w:spacing w:val="-4"/>
        </w:rPr>
        <w:t> </w:t>
      </w:r>
      <w:r>
        <w:rPr/>
        <w:t>có</w:t>
      </w:r>
      <w:r>
        <w:rPr>
          <w:spacing w:val="-4"/>
        </w:rPr>
        <w:t> </w:t>
      </w:r>
      <w:r>
        <w:rPr/>
        <w:t>tâm</w:t>
      </w:r>
      <w:r>
        <w:rPr>
          <w:spacing w:val="-2"/>
        </w:rPr>
        <w:t> </w:t>
      </w:r>
      <w:r>
        <w:rPr/>
        <w:t>làm</w:t>
      </w:r>
      <w:r>
        <w:rPr>
          <w:spacing w:val="-6"/>
        </w:rPr>
        <w:t> </w:t>
      </w:r>
      <w:r>
        <w:rPr/>
        <w:t>sở</w:t>
      </w:r>
      <w:r>
        <w:rPr>
          <w:spacing w:val="-3"/>
        </w:rPr>
        <w:t> </w:t>
      </w:r>
      <w:r>
        <w:rPr/>
        <w:t>sanh,...</w:t>
      </w:r>
      <w:r>
        <w:rPr>
          <w:spacing w:val="-4"/>
        </w:rPr>
        <w:t> </w:t>
      </w:r>
      <w:r>
        <w:rPr/>
        <w:t>2</w:t>
      </w:r>
      <w:r>
        <w:rPr>
          <w:spacing w:val="-4"/>
        </w:rPr>
        <w:t> </w:t>
      </w:r>
      <w:r>
        <w:rPr/>
        <w:t>uẩn tục</w:t>
      </w:r>
      <w:r>
        <w:rPr>
          <w:spacing w:val="-4"/>
        </w:rPr>
        <w:t> </w:t>
      </w:r>
      <w:r>
        <w:rPr>
          <w:spacing w:val="-2"/>
        </w:rPr>
        <w:t>sinh.</w:t>
      </w:r>
    </w:p>
    <w:p>
      <w:pPr>
        <w:pStyle w:val="BodyText"/>
        <w:spacing w:line="237" w:lineRule="auto" w:before="125"/>
        <w:ind w:left="708" w:hanging="284"/>
      </w:pPr>
      <w:r>
        <w:rPr>
          <w:rFonts w:ascii="Symbol" w:hAnsi="Symbol"/>
        </w:rPr>
        <w:t></w:t>
      </w:r>
      <w:r>
        <w:rPr>
          <w:spacing w:val="80"/>
        </w:rPr>
        <w:t> </w:t>
      </w:r>
      <w:r>
        <w:rPr/>
        <w:t>Pháp phi có tâm làm sở sanh</w:t>
      </w:r>
      <w:r>
        <w:rPr>
          <w:spacing w:val="16"/>
        </w:rPr>
        <w:t> </w:t>
      </w:r>
      <w:r>
        <w:rPr/>
        <w:t>liên quan pháp</w:t>
      </w:r>
      <w:r>
        <w:rPr>
          <w:spacing w:val="15"/>
        </w:rPr>
        <w:t> </w:t>
      </w:r>
      <w:r>
        <w:rPr/>
        <w:t>phi có tâm làm sở sanh sanh ra do Cảnh</w:t>
      </w:r>
      <w:r>
        <w:rPr>
          <w:spacing w:val="40"/>
        </w:rPr>
        <w:t> </w:t>
      </w:r>
      <w:r>
        <w:rPr>
          <w:spacing w:val="-2"/>
        </w:rPr>
        <w:t>duyên:</w:t>
      </w:r>
    </w:p>
    <w:p>
      <w:pPr>
        <w:pStyle w:val="BodyText"/>
        <w:spacing w:line="296" w:lineRule="exact"/>
      </w:pPr>
      <w:r>
        <w:rPr/>
        <w:t>Sát-na</w:t>
      </w:r>
      <w:r>
        <w:rPr>
          <w:spacing w:val="-5"/>
        </w:rPr>
        <w:t> </w:t>
      </w:r>
      <w:r>
        <w:rPr/>
        <w:t>tục</w:t>
      </w:r>
      <w:r>
        <w:rPr>
          <w:spacing w:val="-5"/>
        </w:rPr>
        <w:t> </w:t>
      </w:r>
      <w:r>
        <w:rPr/>
        <w:t>sinh:</w:t>
      </w:r>
      <w:r>
        <w:rPr>
          <w:spacing w:val="-5"/>
        </w:rPr>
        <w:t> </w:t>
      </w:r>
      <w:r>
        <w:rPr/>
        <w:t>Tâm</w:t>
      </w:r>
      <w:r>
        <w:rPr>
          <w:spacing w:val="-4"/>
        </w:rPr>
        <w:t> </w:t>
      </w:r>
      <w:r>
        <w:rPr/>
        <w:t>liên</w:t>
      </w:r>
      <w:r>
        <w:rPr>
          <w:spacing w:val="-4"/>
        </w:rPr>
        <w:t> </w:t>
      </w:r>
      <w:r>
        <w:rPr/>
        <w:t>quan</w:t>
      </w:r>
      <w:r>
        <w:rPr>
          <w:spacing w:val="-4"/>
        </w:rPr>
        <w:t> </w:t>
      </w:r>
      <w:r>
        <w:rPr/>
        <w:t>vật</w:t>
      </w:r>
      <w:r>
        <w:rPr>
          <w:spacing w:val="-2"/>
        </w:rPr>
        <w:t> </w:t>
      </w:r>
      <w:r>
        <w:rPr>
          <w:i/>
          <w:spacing w:val="-2"/>
        </w:rPr>
        <w:t>(vatthu)</w:t>
      </w:r>
      <w:r>
        <w:rPr>
          <w:spacing w:val="-2"/>
        </w:rPr>
        <w:t>.</w:t>
      </w:r>
    </w:p>
    <w:p>
      <w:pPr>
        <w:pStyle w:val="BodyText"/>
        <w:spacing w:line="237" w:lineRule="auto" w:before="129"/>
        <w:ind w:left="708" w:hanging="284"/>
      </w:pPr>
      <w:r>
        <w:rPr>
          <w:rFonts w:ascii="Symbol" w:hAnsi="Symbol"/>
        </w:rPr>
        <w:t></w:t>
      </w:r>
      <w:r>
        <w:rPr>
          <w:spacing w:val="80"/>
        </w:rPr>
        <w:t> </w:t>
      </w:r>
      <w:r>
        <w:rPr/>
        <w:t>Pháp</w:t>
      </w:r>
      <w:r>
        <w:rPr>
          <w:spacing w:val="36"/>
        </w:rPr>
        <w:t> </w:t>
      </w:r>
      <w:r>
        <w:rPr/>
        <w:t>có</w:t>
      </w:r>
      <w:r>
        <w:rPr>
          <w:spacing w:val="36"/>
        </w:rPr>
        <w:t> </w:t>
      </w:r>
      <w:r>
        <w:rPr/>
        <w:t>tâm</w:t>
      </w:r>
      <w:r>
        <w:rPr>
          <w:spacing w:val="34"/>
        </w:rPr>
        <w:t> </w:t>
      </w:r>
      <w:r>
        <w:rPr/>
        <w:t>làm</w:t>
      </w:r>
      <w:r>
        <w:rPr>
          <w:spacing w:val="35"/>
        </w:rPr>
        <w:t> </w:t>
      </w:r>
      <w:r>
        <w:rPr/>
        <w:t>sở</w:t>
      </w:r>
      <w:r>
        <w:rPr>
          <w:spacing w:val="35"/>
        </w:rPr>
        <w:t> </w:t>
      </w:r>
      <w:r>
        <w:rPr/>
        <w:t>sanh</w:t>
      </w:r>
      <w:r>
        <w:rPr>
          <w:spacing w:val="38"/>
        </w:rPr>
        <w:t> </w:t>
      </w:r>
      <w:r>
        <w:rPr/>
        <w:t>liên</w:t>
      </w:r>
      <w:r>
        <w:rPr>
          <w:spacing w:val="35"/>
        </w:rPr>
        <w:t> </w:t>
      </w:r>
      <w:r>
        <w:rPr/>
        <w:t>quan</w:t>
      </w:r>
      <w:r>
        <w:rPr>
          <w:spacing w:val="36"/>
        </w:rPr>
        <w:t> </w:t>
      </w:r>
      <w:r>
        <w:rPr/>
        <w:t>pháp</w:t>
      </w:r>
      <w:r>
        <w:rPr>
          <w:spacing w:val="36"/>
        </w:rPr>
        <w:t> </w:t>
      </w:r>
      <w:r>
        <w:rPr/>
        <w:t>phi</w:t>
      </w:r>
      <w:r>
        <w:rPr>
          <w:spacing w:val="36"/>
        </w:rPr>
        <w:t> </w:t>
      </w:r>
      <w:r>
        <w:rPr/>
        <w:t>có</w:t>
      </w:r>
      <w:r>
        <w:rPr>
          <w:spacing w:val="36"/>
        </w:rPr>
        <w:t> </w:t>
      </w:r>
      <w:r>
        <w:rPr/>
        <w:t>tâm</w:t>
      </w:r>
      <w:r>
        <w:rPr>
          <w:spacing w:val="34"/>
        </w:rPr>
        <w:t> </w:t>
      </w:r>
      <w:r>
        <w:rPr/>
        <w:t>làm</w:t>
      </w:r>
      <w:r>
        <w:rPr>
          <w:spacing w:val="33"/>
        </w:rPr>
        <w:t> </w:t>
      </w:r>
      <w:r>
        <w:rPr/>
        <w:t>sở</w:t>
      </w:r>
      <w:r>
        <w:rPr>
          <w:spacing w:val="35"/>
        </w:rPr>
        <w:t> </w:t>
      </w:r>
      <w:r>
        <w:rPr/>
        <w:t>sanh</w:t>
      </w:r>
      <w:r>
        <w:rPr>
          <w:spacing w:val="39"/>
        </w:rPr>
        <w:t> </w:t>
      </w:r>
      <w:r>
        <w:rPr/>
        <w:t>sanh</w:t>
      </w:r>
      <w:r>
        <w:rPr>
          <w:spacing w:val="35"/>
        </w:rPr>
        <w:t> </w:t>
      </w:r>
      <w:r>
        <w:rPr/>
        <w:t>ra</w:t>
      </w:r>
      <w:r>
        <w:rPr>
          <w:spacing w:val="36"/>
        </w:rPr>
        <w:t> </w:t>
      </w:r>
      <w:r>
        <w:rPr/>
        <w:t>do</w:t>
      </w:r>
      <w:r>
        <w:rPr>
          <w:spacing w:val="35"/>
        </w:rPr>
        <w:t> </w:t>
      </w:r>
      <w:r>
        <w:rPr/>
        <w:t>Cảnh </w:t>
      </w:r>
      <w:r>
        <w:rPr>
          <w:spacing w:val="-2"/>
        </w:rPr>
        <w:t>duyên:</w:t>
      </w:r>
    </w:p>
    <w:p>
      <w:pPr>
        <w:pStyle w:val="BodyText"/>
        <w:ind w:right="139"/>
      </w:pPr>
      <w:r>
        <w:rPr/>
        <w:t>Uẩn tương ưng liên quan tâm.Sát-na tục sinh: Uẩn tương ưng liên quan tâm; sát-na tục sinh: Uẩn có tâm làm sở sanh liên quan vật.</w:t>
      </w:r>
    </w:p>
    <w:p>
      <w:pPr>
        <w:pStyle w:val="BodyText"/>
        <w:spacing w:line="237" w:lineRule="auto" w:before="125"/>
        <w:ind w:left="708" w:hanging="284"/>
      </w:pPr>
      <w:r>
        <w:rPr>
          <w:rFonts w:ascii="Symbol" w:hAnsi="Symbol"/>
        </w:rPr>
        <w:t></w:t>
      </w:r>
      <w:r>
        <w:rPr>
          <w:spacing w:val="80"/>
        </w:rPr>
        <w:t> </w:t>
      </w:r>
      <w:r>
        <w:rPr/>
        <w:t>Chư</w:t>
      </w:r>
      <w:r>
        <w:rPr>
          <w:spacing w:val="-1"/>
        </w:rPr>
        <w:t> </w:t>
      </w:r>
      <w:r>
        <w:rPr/>
        <w:t>pháp</w:t>
      </w:r>
      <w:r>
        <w:rPr>
          <w:spacing w:val="-2"/>
        </w:rPr>
        <w:t> </w:t>
      </w:r>
      <w:r>
        <w:rPr/>
        <w:t>có tâm</w:t>
      </w:r>
      <w:r>
        <w:rPr>
          <w:spacing w:val="-4"/>
        </w:rPr>
        <w:t> </w:t>
      </w:r>
      <w:r>
        <w:rPr/>
        <w:t>làm</w:t>
      </w:r>
      <w:r>
        <w:rPr>
          <w:spacing w:val="-4"/>
        </w:rPr>
        <w:t> </w:t>
      </w:r>
      <w:r>
        <w:rPr/>
        <w:t>sở</w:t>
      </w:r>
      <w:r>
        <w:rPr>
          <w:spacing w:val="-2"/>
        </w:rPr>
        <w:t> </w:t>
      </w:r>
      <w:r>
        <w:rPr/>
        <w:t>sanh và</w:t>
      </w:r>
      <w:r>
        <w:rPr>
          <w:spacing w:val="-2"/>
        </w:rPr>
        <w:t> </w:t>
      </w:r>
      <w:r>
        <w:rPr/>
        <w:t>phi có</w:t>
      </w:r>
      <w:r>
        <w:rPr>
          <w:spacing w:val="-2"/>
        </w:rPr>
        <w:t> </w:t>
      </w:r>
      <w:r>
        <w:rPr/>
        <w:t>tâm</w:t>
      </w:r>
      <w:r>
        <w:rPr>
          <w:spacing w:val="-1"/>
        </w:rPr>
        <w:t> </w:t>
      </w:r>
      <w:r>
        <w:rPr/>
        <w:t>làm</w:t>
      </w:r>
      <w:r>
        <w:rPr>
          <w:spacing w:val="-2"/>
        </w:rPr>
        <w:t> </w:t>
      </w:r>
      <w:r>
        <w:rPr/>
        <w:t>sở</w:t>
      </w:r>
      <w:r>
        <w:rPr>
          <w:spacing w:val="-2"/>
        </w:rPr>
        <w:t> </w:t>
      </w:r>
      <w:r>
        <w:rPr/>
        <w:t>sanh</w:t>
      </w:r>
      <w:r>
        <w:rPr>
          <w:spacing w:val="-1"/>
        </w:rPr>
        <w:t> </w:t>
      </w:r>
      <w:r>
        <w:rPr/>
        <w:t>liên quan pháp</w:t>
      </w:r>
      <w:r>
        <w:rPr>
          <w:spacing w:val="-1"/>
        </w:rPr>
        <w:t> </w:t>
      </w:r>
      <w:r>
        <w:rPr/>
        <w:t>phi</w:t>
      </w:r>
      <w:r>
        <w:rPr>
          <w:spacing w:val="-2"/>
        </w:rPr>
        <w:t> </w:t>
      </w:r>
      <w:r>
        <w:rPr/>
        <w:t>có tâm</w:t>
      </w:r>
      <w:r>
        <w:rPr>
          <w:spacing w:val="-4"/>
        </w:rPr>
        <w:t> </w:t>
      </w:r>
      <w:r>
        <w:rPr/>
        <w:t>làm sở sanh sanh ra do Cảnh duyên:</w:t>
      </w:r>
    </w:p>
    <w:p>
      <w:pPr>
        <w:pStyle w:val="BodyText"/>
      </w:pPr>
      <w:r>
        <w:rPr/>
        <w:t>Sát-na</w:t>
      </w:r>
      <w:r>
        <w:rPr>
          <w:spacing w:val="-5"/>
        </w:rPr>
        <w:t> </w:t>
      </w:r>
      <w:r>
        <w:rPr/>
        <w:t>tục</w:t>
      </w:r>
      <w:r>
        <w:rPr>
          <w:spacing w:val="-5"/>
        </w:rPr>
        <w:t> </w:t>
      </w:r>
      <w:r>
        <w:rPr/>
        <w:t>sinh:</w:t>
      </w:r>
      <w:r>
        <w:rPr>
          <w:spacing w:val="-4"/>
        </w:rPr>
        <w:t> </w:t>
      </w:r>
      <w:r>
        <w:rPr/>
        <w:t>Tâm</w:t>
      </w:r>
      <w:r>
        <w:rPr>
          <w:spacing w:val="-4"/>
        </w:rPr>
        <w:t> </w:t>
      </w:r>
      <w:r>
        <w:rPr/>
        <w:t>và</w:t>
      </w:r>
      <w:r>
        <w:rPr>
          <w:spacing w:val="-4"/>
        </w:rPr>
        <w:t> </w:t>
      </w:r>
      <w:r>
        <w:rPr/>
        <w:t>uẩn</w:t>
      </w:r>
      <w:r>
        <w:rPr>
          <w:spacing w:val="-5"/>
        </w:rPr>
        <w:t> </w:t>
      </w:r>
      <w:r>
        <w:rPr/>
        <w:t>tương</w:t>
      </w:r>
      <w:r>
        <w:rPr>
          <w:spacing w:val="-5"/>
        </w:rPr>
        <w:t> </w:t>
      </w:r>
      <w:r>
        <w:rPr/>
        <w:t>ưng</w:t>
      </w:r>
      <w:r>
        <w:rPr>
          <w:spacing w:val="-3"/>
        </w:rPr>
        <w:t> </w:t>
      </w:r>
      <w:r>
        <w:rPr/>
        <w:t>liên</w:t>
      </w:r>
      <w:r>
        <w:rPr>
          <w:spacing w:val="-5"/>
        </w:rPr>
        <w:t> </w:t>
      </w:r>
      <w:r>
        <w:rPr/>
        <w:t>quan</w:t>
      </w:r>
      <w:r>
        <w:rPr>
          <w:spacing w:val="-2"/>
        </w:rPr>
        <w:t> </w:t>
      </w:r>
      <w:r>
        <w:rPr>
          <w:spacing w:val="-4"/>
        </w:rPr>
        <w:t>vật.</w:t>
      </w:r>
    </w:p>
    <w:p>
      <w:pPr>
        <w:pStyle w:val="BodyText"/>
        <w:spacing w:line="237" w:lineRule="auto" w:before="125"/>
        <w:ind w:left="708" w:right="206" w:hanging="284"/>
      </w:pPr>
      <w:r>
        <w:rPr>
          <w:rFonts w:ascii="Symbol" w:hAnsi="Symbol"/>
        </w:rPr>
        <w:t></w:t>
      </w:r>
      <w:r>
        <w:rPr>
          <w:spacing w:val="80"/>
        </w:rPr>
        <w:t> </w:t>
      </w:r>
      <w:r>
        <w:rPr/>
        <w:t>Pháp có tâm làm sở sanh sanh ra liên quan những pháp có tâm làm sở sanh và phi có</w:t>
      </w:r>
      <w:r>
        <w:rPr>
          <w:spacing w:val="80"/>
        </w:rPr>
        <w:t> </w:t>
      </w:r>
      <w:r>
        <w:rPr/>
        <w:t>tâm làm sở sanh sanh ra do Cảnh duyên:</w:t>
      </w:r>
    </w:p>
    <w:p>
      <w:pPr>
        <w:pStyle w:val="BodyText"/>
        <w:spacing w:before="2"/>
        <w:ind w:right="137"/>
        <w:jc w:val="both"/>
      </w:pPr>
      <w:r>
        <w:rPr/>
        <w:t>2 uẩn liên</w:t>
      </w:r>
      <w:r>
        <w:rPr>
          <w:spacing w:val="-1"/>
        </w:rPr>
        <w:t> </w:t>
      </w:r>
      <w:r>
        <w:rPr/>
        <w:t>quan 1 uẩn có tâm</w:t>
      </w:r>
      <w:r>
        <w:rPr>
          <w:spacing w:val="-3"/>
        </w:rPr>
        <w:t> </w:t>
      </w:r>
      <w:r>
        <w:rPr/>
        <w:t>làm</w:t>
      </w:r>
      <w:r>
        <w:rPr>
          <w:spacing w:val="-2"/>
        </w:rPr>
        <w:t> </w:t>
      </w:r>
      <w:r>
        <w:rPr/>
        <w:t>sở</w:t>
      </w:r>
      <w:r>
        <w:rPr>
          <w:spacing w:val="-1"/>
        </w:rPr>
        <w:t> </w:t>
      </w:r>
      <w:r>
        <w:rPr/>
        <w:t>sanh và tâm,... 2 uẩn; sát-na tục sinh:</w:t>
      </w:r>
      <w:r>
        <w:rPr>
          <w:spacing w:val="-1"/>
        </w:rPr>
        <w:t> </w:t>
      </w:r>
      <w:r>
        <w:rPr/>
        <w:t>2 uẩn liên quan 1 uẩn có tâm làm sở sanh,... 2 uẩn; sát-na tục sinh: 2 uẩn liên quan 1 uẩn có tâm làm sở sanh và vật,... 2 uẩn.</w:t>
      </w:r>
    </w:p>
    <w:p>
      <w:pPr>
        <w:pStyle w:val="BodyText"/>
        <w:spacing w:line="237" w:lineRule="auto" w:before="124"/>
        <w:ind w:left="708" w:right="139" w:hanging="284"/>
        <w:jc w:val="both"/>
      </w:pPr>
      <w:r>
        <w:rPr>
          <w:rFonts w:ascii="Symbol" w:hAnsi="Symbol"/>
        </w:rPr>
        <w:t></w:t>
      </w:r>
      <w:r>
        <w:rPr>
          <w:spacing w:val="80"/>
        </w:rPr>
        <w:t> </w:t>
      </w:r>
      <w:r>
        <w:rPr/>
        <w:t>Pháp phi có tâm làm sở sanh liên quan những pháp có tâm làm sở sanh và phi có tâm làm sở sanh sanh ra do Cảnh duyên:</w:t>
      </w:r>
    </w:p>
    <w:p>
      <w:pPr>
        <w:pStyle w:val="BodyText"/>
        <w:jc w:val="both"/>
      </w:pPr>
      <w:r>
        <w:rPr/>
        <w:t>Sát-na</w:t>
      </w:r>
      <w:r>
        <w:rPr>
          <w:spacing w:val="-5"/>
        </w:rPr>
        <w:t> </w:t>
      </w:r>
      <w:r>
        <w:rPr/>
        <w:t>tục</w:t>
      </w:r>
      <w:r>
        <w:rPr>
          <w:spacing w:val="-4"/>
        </w:rPr>
        <w:t> </w:t>
      </w:r>
      <w:r>
        <w:rPr/>
        <w:t>sinh:</w:t>
      </w:r>
      <w:r>
        <w:rPr>
          <w:spacing w:val="-4"/>
        </w:rPr>
        <w:t> </w:t>
      </w:r>
      <w:r>
        <w:rPr/>
        <w:t>Tâm</w:t>
      </w:r>
      <w:r>
        <w:rPr>
          <w:spacing w:val="-4"/>
        </w:rPr>
        <w:t> </w:t>
      </w:r>
      <w:r>
        <w:rPr/>
        <w:t>liên</w:t>
      </w:r>
      <w:r>
        <w:rPr>
          <w:spacing w:val="-4"/>
        </w:rPr>
        <w:t> </w:t>
      </w:r>
      <w:r>
        <w:rPr/>
        <w:t>quan</w:t>
      </w:r>
      <w:r>
        <w:rPr>
          <w:spacing w:val="-3"/>
        </w:rPr>
        <w:t> </w:t>
      </w:r>
      <w:r>
        <w:rPr/>
        <w:t>uẩn</w:t>
      </w:r>
      <w:r>
        <w:rPr>
          <w:spacing w:val="-2"/>
        </w:rPr>
        <w:t> </w:t>
      </w:r>
      <w:r>
        <w:rPr/>
        <w:t>có</w:t>
      </w:r>
      <w:r>
        <w:rPr>
          <w:spacing w:val="-4"/>
        </w:rPr>
        <w:t> </w:t>
      </w:r>
      <w:r>
        <w:rPr/>
        <w:t>tâm</w:t>
      </w:r>
      <w:r>
        <w:rPr>
          <w:spacing w:val="-3"/>
        </w:rPr>
        <w:t> </w:t>
      </w:r>
      <w:r>
        <w:rPr/>
        <w:t>làm</w:t>
      </w:r>
      <w:r>
        <w:rPr>
          <w:spacing w:val="-4"/>
        </w:rPr>
        <w:t> </w:t>
      </w:r>
      <w:r>
        <w:rPr/>
        <w:t>sở</w:t>
      </w:r>
      <w:r>
        <w:rPr>
          <w:spacing w:val="-4"/>
        </w:rPr>
        <w:t> </w:t>
      </w:r>
      <w:r>
        <w:rPr/>
        <w:t>sanh</w:t>
      </w:r>
      <w:r>
        <w:rPr>
          <w:spacing w:val="-2"/>
        </w:rPr>
        <w:t> </w:t>
      </w:r>
      <w:r>
        <w:rPr/>
        <w:t>và</w:t>
      </w:r>
      <w:r>
        <w:rPr>
          <w:spacing w:val="-5"/>
        </w:rPr>
        <w:t> </w:t>
      </w:r>
      <w:r>
        <w:rPr>
          <w:spacing w:val="-4"/>
        </w:rPr>
        <w:t>vật.</w:t>
      </w:r>
    </w:p>
    <w:p>
      <w:pPr>
        <w:pStyle w:val="BodyText"/>
        <w:spacing w:line="237" w:lineRule="auto" w:before="124"/>
        <w:ind w:left="708" w:right="137" w:hanging="284"/>
        <w:jc w:val="both"/>
      </w:pPr>
      <w:r>
        <w:rPr>
          <w:rFonts w:ascii="Symbol" w:hAnsi="Symbol"/>
        </w:rPr>
        <w:t></w:t>
      </w:r>
      <w:r>
        <w:rPr>
          <w:spacing w:val="40"/>
        </w:rPr>
        <w:t> </w:t>
      </w:r>
      <w:r>
        <w:rPr/>
        <w:t>Chư pháp có tâm làm sở sanh và phi có tâm làm sở sanh liên quan những pháp có tâm làm sở sanh và phi có tâm làm sở sanh sanh ra do Cảnh duyên:</w:t>
      </w:r>
    </w:p>
    <w:p>
      <w:pPr>
        <w:pStyle w:val="BodyText"/>
        <w:spacing w:before="3"/>
        <w:jc w:val="both"/>
      </w:pPr>
      <w:r>
        <w:rPr/>
        <w:t>Sát-na</w:t>
      </w:r>
      <w:r>
        <w:rPr>
          <w:spacing w:val="-4"/>
        </w:rPr>
        <w:t> </w:t>
      </w:r>
      <w:r>
        <w:rPr/>
        <w:t>tục</w:t>
      </w:r>
      <w:r>
        <w:rPr>
          <w:spacing w:val="-4"/>
        </w:rPr>
        <w:t> </w:t>
      </w:r>
      <w:r>
        <w:rPr/>
        <w:t>sinh:</w:t>
      </w:r>
      <w:r>
        <w:rPr>
          <w:spacing w:val="-3"/>
        </w:rPr>
        <w:t> </w:t>
      </w:r>
      <w:r>
        <w:rPr/>
        <w:t>2</w:t>
      </w:r>
      <w:r>
        <w:rPr>
          <w:spacing w:val="-1"/>
        </w:rPr>
        <w:t> </w:t>
      </w:r>
      <w:r>
        <w:rPr/>
        <w:t>uẩn</w:t>
      </w:r>
      <w:r>
        <w:rPr>
          <w:spacing w:val="-3"/>
        </w:rPr>
        <w:t> </w:t>
      </w:r>
      <w:r>
        <w:rPr/>
        <w:t>và</w:t>
      </w:r>
      <w:r>
        <w:rPr>
          <w:spacing w:val="-3"/>
        </w:rPr>
        <w:t> </w:t>
      </w:r>
      <w:r>
        <w:rPr/>
        <w:t>tâm</w:t>
      </w:r>
      <w:r>
        <w:rPr>
          <w:spacing w:val="-6"/>
        </w:rPr>
        <w:t> </w:t>
      </w:r>
      <w:r>
        <w:rPr/>
        <w:t>liên</w:t>
      </w:r>
      <w:r>
        <w:rPr>
          <w:spacing w:val="-4"/>
        </w:rPr>
        <w:t> </w:t>
      </w:r>
      <w:r>
        <w:rPr/>
        <w:t>quan</w:t>
      </w:r>
      <w:r>
        <w:rPr>
          <w:spacing w:val="-3"/>
        </w:rPr>
        <w:t> </w:t>
      </w:r>
      <w:r>
        <w:rPr/>
        <w:t>1</w:t>
      </w:r>
      <w:r>
        <w:rPr>
          <w:spacing w:val="-3"/>
        </w:rPr>
        <w:t> </w:t>
      </w:r>
      <w:r>
        <w:rPr/>
        <w:t>uẩn</w:t>
      </w:r>
      <w:r>
        <w:rPr>
          <w:spacing w:val="-3"/>
        </w:rPr>
        <w:t> </w:t>
      </w:r>
      <w:r>
        <w:rPr/>
        <w:t>có</w:t>
      </w:r>
      <w:r>
        <w:rPr>
          <w:spacing w:val="-3"/>
        </w:rPr>
        <w:t> </w:t>
      </w:r>
      <w:r>
        <w:rPr/>
        <w:t>tâm</w:t>
      </w:r>
      <w:r>
        <w:rPr>
          <w:spacing w:val="-6"/>
        </w:rPr>
        <w:t> </w:t>
      </w:r>
      <w:r>
        <w:rPr/>
        <w:t>làm</w:t>
      </w:r>
      <w:r>
        <w:rPr>
          <w:spacing w:val="-2"/>
        </w:rPr>
        <w:t> </w:t>
      </w:r>
      <w:r>
        <w:rPr/>
        <w:t>sở</w:t>
      </w:r>
      <w:r>
        <w:rPr>
          <w:spacing w:val="-4"/>
        </w:rPr>
        <w:t> </w:t>
      </w:r>
      <w:r>
        <w:rPr/>
        <w:t>sanh</w:t>
      </w:r>
      <w:r>
        <w:rPr>
          <w:spacing w:val="-2"/>
        </w:rPr>
        <w:t> </w:t>
      </w:r>
      <w:r>
        <w:rPr/>
        <w:t>và</w:t>
      </w:r>
      <w:r>
        <w:rPr>
          <w:spacing w:val="-3"/>
        </w:rPr>
        <w:t> </w:t>
      </w:r>
      <w:r>
        <w:rPr/>
        <w:t>vật,...</w:t>
      </w:r>
      <w:r>
        <w:rPr>
          <w:spacing w:val="-4"/>
        </w:rPr>
        <w:t> </w:t>
      </w:r>
      <w:r>
        <w:rPr/>
        <w:t>2</w:t>
      </w:r>
      <w:r>
        <w:rPr>
          <w:spacing w:val="-4"/>
        </w:rPr>
        <w:t> uẩn.</w:t>
      </w:r>
    </w:p>
    <w:p>
      <w:pPr>
        <w:pStyle w:val="Heading2"/>
        <w:spacing w:line="240" w:lineRule="auto"/>
      </w:pPr>
      <w:r>
        <w:rPr>
          <w:spacing w:val="-4"/>
        </w:rPr>
        <w:t>155.</w:t>
      </w:r>
    </w:p>
    <w:p>
      <w:pPr>
        <w:pStyle w:val="Heading2"/>
        <w:spacing w:after="0" w:line="240" w:lineRule="auto"/>
        <w:sectPr>
          <w:pgSz w:w="11630" w:h="16450"/>
          <w:pgMar w:header="571" w:footer="0" w:top="880" w:bottom="280" w:left="850" w:right="850"/>
        </w:sectPr>
      </w:pPr>
    </w:p>
    <w:p>
      <w:pPr>
        <w:pStyle w:val="BodyText"/>
        <w:spacing w:before="225"/>
        <w:ind w:left="708"/>
      </w:pPr>
      <w:r>
        <w:rPr/>
        <w:t>Nhân</w:t>
      </w:r>
      <w:r>
        <w:rPr>
          <w:spacing w:val="5"/>
        </w:rPr>
        <w:t> </w:t>
      </w:r>
      <w:r>
        <w:rPr/>
        <w:t>9,</w:t>
      </w:r>
      <w:r>
        <w:rPr>
          <w:spacing w:val="8"/>
        </w:rPr>
        <w:t> </w:t>
      </w:r>
      <w:r>
        <w:rPr/>
        <w:t>Cảnh</w:t>
      </w:r>
      <w:r>
        <w:rPr>
          <w:spacing w:val="6"/>
        </w:rPr>
        <w:t> </w:t>
      </w:r>
      <w:r>
        <w:rPr/>
        <w:t>9,</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before="1"/>
        <w:ind w:left="708"/>
      </w:pPr>
      <w:r>
        <w:rPr/>
        <w:t>Cận y</w:t>
      </w:r>
      <w:r>
        <w:rPr>
          <w:spacing w:val="-2"/>
        </w:rPr>
        <w:t> </w:t>
      </w:r>
      <w:r>
        <w:rPr/>
        <w:t>9, Tiền sanh 5, Cố</w:t>
      </w:r>
      <w:r>
        <w:rPr>
          <w:spacing w:val="-1"/>
        </w:rPr>
        <w:t> </w:t>
      </w:r>
      <w:r>
        <w:rPr/>
        <w:t>hưởng 5, Nghiệp</w:t>
      </w:r>
      <w:r>
        <w:rPr>
          <w:spacing w:val="-1"/>
        </w:rPr>
        <w:t> </w:t>
      </w:r>
      <w:r>
        <w:rPr/>
        <w:t>9, Quả 9, Thực 9, Quyền 9, Thiền 9,</w:t>
      </w:r>
      <w:r>
        <w:rPr>
          <w:spacing w:val="-1"/>
        </w:rPr>
        <w:t> </w:t>
      </w:r>
      <w:r>
        <w:rPr/>
        <w:t>Đạo 9, Tương ưng 9, tất cả đều 9, Bất ly 9.</w:t>
      </w:r>
    </w:p>
    <w:p>
      <w:pPr>
        <w:pStyle w:val="Heading2"/>
        <w:spacing w:line="240" w:lineRule="auto" w:before="2"/>
      </w:pPr>
      <w:r>
        <w:rPr>
          <w:spacing w:val="-4"/>
        </w:rPr>
        <w:t>156.</w:t>
      </w:r>
    </w:p>
    <w:p>
      <w:pPr>
        <w:pStyle w:val="BodyText"/>
        <w:spacing w:line="237" w:lineRule="auto" w:before="2"/>
        <w:ind w:left="710" w:right="137" w:hanging="287"/>
        <w:jc w:val="both"/>
      </w:pPr>
      <w:r>
        <w:rPr>
          <w:rFonts w:ascii="Symbol" w:hAnsi="Symbol"/>
        </w:rPr>
        <w:t></w:t>
      </w:r>
      <w:r>
        <w:rPr>
          <w:spacing w:val="40"/>
        </w:rPr>
        <w:t> </w:t>
      </w:r>
      <w:r>
        <w:rPr/>
        <w:t>Pháp có tâm làm sở sanh liên quan pháp có tâm làm sở sanh sanh ra do phi Nhân</w:t>
      </w:r>
      <w:r>
        <w:rPr>
          <w:spacing w:val="40"/>
        </w:rPr>
        <w:t> </w:t>
      </w:r>
      <w:r>
        <w:rPr>
          <w:spacing w:val="-2"/>
        </w:rPr>
        <w:t>duyên:</w:t>
      </w:r>
    </w:p>
    <w:p>
      <w:pPr>
        <w:pStyle w:val="ListParagraph"/>
        <w:numPr>
          <w:ilvl w:val="0"/>
          <w:numId w:val="89"/>
        </w:numPr>
        <w:tabs>
          <w:tab w:pos="993" w:val="left" w:leader="none"/>
        </w:tabs>
        <w:spacing w:line="298" w:lineRule="exact" w:before="3" w:after="0"/>
        <w:ind w:left="993" w:right="0" w:hanging="285"/>
        <w:jc w:val="both"/>
        <w:rPr>
          <w:sz w:val="26"/>
        </w:rPr>
      </w:pPr>
      <w:r>
        <w:rPr>
          <w:sz w:val="26"/>
        </w:rPr>
        <w:t>2</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1"/>
          <w:sz w:val="26"/>
        </w:rPr>
        <w:t> </w:t>
      </w:r>
      <w:r>
        <w:rPr>
          <w:sz w:val="26"/>
        </w:rPr>
        <w:t>tâm</w:t>
      </w:r>
      <w:r>
        <w:rPr>
          <w:spacing w:val="-5"/>
          <w:sz w:val="26"/>
        </w:rPr>
        <w:t> </w:t>
      </w:r>
      <w:r>
        <w:rPr>
          <w:sz w:val="26"/>
        </w:rPr>
        <w:t>liên</w:t>
      </w:r>
      <w:r>
        <w:rPr>
          <w:spacing w:val="-4"/>
          <w:sz w:val="26"/>
        </w:rPr>
        <w:t> </w:t>
      </w:r>
      <w:r>
        <w:rPr>
          <w:sz w:val="26"/>
        </w:rPr>
        <w:t>quan</w:t>
      </w:r>
      <w:r>
        <w:rPr>
          <w:spacing w:val="-3"/>
          <w:sz w:val="26"/>
        </w:rPr>
        <w:t> </w:t>
      </w:r>
      <w:r>
        <w:rPr>
          <w:sz w:val="26"/>
        </w:rPr>
        <w:t>1</w:t>
      </w:r>
      <w:r>
        <w:rPr>
          <w:spacing w:val="-2"/>
          <w:sz w:val="26"/>
        </w:rPr>
        <w:t> </w:t>
      </w:r>
      <w:r>
        <w:rPr>
          <w:sz w:val="26"/>
        </w:rPr>
        <w:t>uẩn</w:t>
      </w:r>
      <w:r>
        <w:rPr>
          <w:spacing w:val="-4"/>
          <w:sz w:val="26"/>
        </w:rPr>
        <w:t> </w:t>
      </w:r>
      <w:r>
        <w:rPr>
          <w:sz w:val="26"/>
        </w:rPr>
        <w:t>vô</w:t>
      </w:r>
      <w:r>
        <w:rPr>
          <w:spacing w:val="-3"/>
          <w:sz w:val="26"/>
        </w:rPr>
        <w:t> </w:t>
      </w:r>
      <w:r>
        <w:rPr>
          <w:sz w:val="26"/>
        </w:rPr>
        <w:t>nhân</w:t>
      </w:r>
      <w:r>
        <w:rPr>
          <w:spacing w:val="-4"/>
          <w:sz w:val="26"/>
        </w:rPr>
        <w:t> </w:t>
      </w:r>
      <w:r>
        <w:rPr>
          <w:sz w:val="26"/>
        </w:rPr>
        <w:t>có</w:t>
      </w:r>
      <w:r>
        <w:rPr>
          <w:spacing w:val="-2"/>
          <w:sz w:val="26"/>
        </w:rPr>
        <w:t> </w:t>
      </w:r>
      <w:r>
        <w:rPr>
          <w:sz w:val="26"/>
        </w:rPr>
        <w:t>tâm</w:t>
      </w:r>
      <w:r>
        <w:rPr>
          <w:spacing w:val="-3"/>
          <w:sz w:val="26"/>
        </w:rPr>
        <w:t> </w:t>
      </w:r>
      <w:r>
        <w:rPr>
          <w:sz w:val="26"/>
        </w:rPr>
        <w:t>làm</w:t>
      </w:r>
      <w:r>
        <w:rPr>
          <w:spacing w:val="-5"/>
          <w:sz w:val="26"/>
        </w:rPr>
        <w:t> </w:t>
      </w:r>
      <w:r>
        <w:rPr>
          <w:sz w:val="26"/>
        </w:rPr>
        <w:t>sở</w:t>
      </w:r>
      <w:r>
        <w:rPr>
          <w:spacing w:val="-2"/>
          <w:sz w:val="26"/>
        </w:rPr>
        <w:t> </w:t>
      </w:r>
      <w:r>
        <w:rPr>
          <w:sz w:val="26"/>
        </w:rPr>
        <w:t>sanh,...</w:t>
      </w:r>
      <w:r>
        <w:rPr>
          <w:spacing w:val="-1"/>
          <w:sz w:val="26"/>
        </w:rPr>
        <w:t> </w:t>
      </w:r>
      <w:r>
        <w:rPr>
          <w:sz w:val="26"/>
        </w:rPr>
        <w:t>2</w:t>
      </w:r>
      <w:r>
        <w:rPr>
          <w:spacing w:val="-3"/>
          <w:sz w:val="26"/>
        </w:rPr>
        <w:t> </w:t>
      </w:r>
      <w:r>
        <w:rPr>
          <w:spacing w:val="-4"/>
          <w:sz w:val="26"/>
        </w:rPr>
        <w:t>uẩn.</w:t>
      </w:r>
    </w:p>
    <w:p>
      <w:pPr>
        <w:pStyle w:val="ListParagraph"/>
        <w:numPr>
          <w:ilvl w:val="0"/>
          <w:numId w:val="89"/>
        </w:numPr>
        <w:tabs>
          <w:tab w:pos="993" w:val="left" w:leader="none"/>
        </w:tabs>
        <w:spacing w:line="240" w:lineRule="auto" w:before="0" w:after="0"/>
        <w:ind w:left="993" w:right="137" w:hanging="286"/>
        <w:jc w:val="both"/>
        <w:rPr>
          <w:sz w:val="26"/>
        </w:rPr>
      </w:pPr>
      <w:r>
        <w:rPr>
          <w:sz w:val="26"/>
        </w:rPr>
        <w:t>Sát-na tục sinh vô nhân: 2 uẩn liên quan 1 uẩn có tâm làm sở sanh,... 2 uẩn;... 1 đại sung có tâm</w:t>
      </w:r>
      <w:r>
        <w:rPr>
          <w:spacing w:val="-2"/>
          <w:sz w:val="26"/>
        </w:rPr>
        <w:t> </w:t>
      </w:r>
      <w:r>
        <w:rPr>
          <w:sz w:val="26"/>
        </w:rPr>
        <w:t>làm</w:t>
      </w:r>
      <w:r>
        <w:rPr>
          <w:spacing w:val="-2"/>
          <w:sz w:val="26"/>
        </w:rPr>
        <w:t> </w:t>
      </w:r>
      <w:r>
        <w:rPr>
          <w:sz w:val="26"/>
        </w:rPr>
        <w:t>sở</w:t>
      </w:r>
      <w:r>
        <w:rPr>
          <w:spacing w:val="-1"/>
          <w:sz w:val="26"/>
        </w:rPr>
        <w:t> </w:t>
      </w:r>
      <w:r>
        <w:rPr>
          <w:sz w:val="26"/>
        </w:rPr>
        <w:t>sanh; sắc tâm</w:t>
      </w:r>
      <w:r>
        <w:rPr>
          <w:spacing w:val="-3"/>
          <w:sz w:val="26"/>
        </w:rPr>
        <w:t> </w:t>
      </w:r>
      <w:r>
        <w:rPr>
          <w:sz w:val="26"/>
        </w:rPr>
        <w:t>thuộc y</w:t>
      </w:r>
      <w:r>
        <w:rPr>
          <w:spacing w:val="-6"/>
          <w:sz w:val="26"/>
        </w:rPr>
        <w:t> </w:t>
      </w:r>
      <w:r>
        <w:rPr>
          <w:sz w:val="26"/>
        </w:rPr>
        <w:t>sinh liên</w:t>
      </w:r>
      <w:r>
        <w:rPr>
          <w:spacing w:val="-1"/>
          <w:sz w:val="26"/>
        </w:rPr>
        <w:t> </w:t>
      </w:r>
      <w:r>
        <w:rPr>
          <w:sz w:val="26"/>
        </w:rPr>
        <w:t>quan đại</w:t>
      </w:r>
      <w:r>
        <w:rPr>
          <w:spacing w:val="-1"/>
          <w:sz w:val="26"/>
        </w:rPr>
        <w:t> </w:t>
      </w:r>
      <w:r>
        <w:rPr>
          <w:sz w:val="26"/>
        </w:rPr>
        <w:t>sung.</w:t>
      </w:r>
      <w:r>
        <w:rPr>
          <w:spacing w:val="-1"/>
          <w:sz w:val="26"/>
        </w:rPr>
        <w:t> </w:t>
      </w:r>
      <w:r>
        <w:rPr>
          <w:sz w:val="26"/>
        </w:rPr>
        <w:t>Si đồng</w:t>
      </w:r>
      <w:r>
        <w:rPr>
          <w:spacing w:val="-1"/>
          <w:sz w:val="26"/>
        </w:rPr>
        <w:t> </w:t>
      </w:r>
      <w:r>
        <w:rPr>
          <w:sz w:val="26"/>
        </w:rPr>
        <w:t>sanh hoài nghi, đồng sanh phóng dật liên quan uẩn đồng sanh hoài nghi, đồng sanh phóng dật.</w:t>
      </w:r>
    </w:p>
    <w:p>
      <w:pPr>
        <w:pStyle w:val="BodyText"/>
        <w:spacing w:line="237" w:lineRule="auto" w:before="123"/>
        <w:ind w:left="708" w:right="137" w:hanging="284"/>
        <w:jc w:val="both"/>
      </w:pPr>
      <w:r>
        <w:rPr>
          <w:rFonts w:ascii="Symbol" w:hAnsi="Symbol"/>
        </w:rPr>
        <w:t></w:t>
      </w:r>
      <w:r>
        <w:rPr>
          <w:spacing w:val="40"/>
        </w:rPr>
        <w:t> </w:t>
      </w:r>
      <w:r>
        <w:rPr/>
        <w:t>Pháp phi có tâm làm sở sanh liên quan pháp có tâm làm sở sanh sanh ra do phi Nhân </w:t>
      </w:r>
      <w:r>
        <w:rPr>
          <w:spacing w:val="-2"/>
        </w:rPr>
        <w:t>duyên:</w:t>
      </w:r>
    </w:p>
    <w:p>
      <w:pPr>
        <w:pStyle w:val="BodyText"/>
        <w:spacing w:before="3"/>
        <w:ind w:right="137"/>
        <w:jc w:val="both"/>
      </w:pPr>
      <w:r>
        <w:rPr/>
        <w:t>Tâm liên quan uẩn vô nhân có tâm làm sở sanh. Sát-na tục sinh vô nhân: Tâm và</w:t>
      </w:r>
      <w:r>
        <w:rPr>
          <w:spacing w:val="80"/>
        </w:rPr>
        <w:t> </w:t>
      </w:r>
      <w:r>
        <w:rPr/>
        <w:t>sắc tục sinh liên quan uẩn có tâm làm sở sanh.</w:t>
      </w:r>
    </w:p>
    <w:p>
      <w:pPr>
        <w:pStyle w:val="BodyText"/>
        <w:spacing w:line="237" w:lineRule="auto" w:before="122"/>
        <w:ind w:left="708" w:right="137" w:hanging="284"/>
        <w:jc w:val="both"/>
      </w:pPr>
      <w:r>
        <w:rPr>
          <w:rFonts w:ascii="Symbol" w:hAnsi="Symbol"/>
        </w:rPr>
        <w:t></w:t>
      </w:r>
      <w:r>
        <w:rPr>
          <w:spacing w:val="40"/>
        </w:rPr>
        <w:t> </w:t>
      </w:r>
      <w:r>
        <w:rPr/>
        <w:t>Chư pháp có tâm làm sở sanh và phi có tâm làm sở sanh liên quan pháp có tâm làm sở sanh sanh ra do phi Nhân duyên:</w:t>
      </w:r>
    </w:p>
    <w:p>
      <w:pPr>
        <w:pStyle w:val="BodyText"/>
        <w:spacing w:before="3"/>
        <w:ind w:right="137"/>
        <w:jc w:val="both"/>
      </w:pPr>
      <w:r>
        <w:rPr/>
        <w:t>2 uẩn và tâm và sắc tâm liên quan 1 uẩn vô nhân có tâm làm sở sanh;... 2 uẩn. Sát- na tục sinh...</w:t>
      </w:r>
    </w:p>
    <w:p>
      <w:pPr>
        <w:pStyle w:val="BodyText"/>
        <w:spacing w:line="237" w:lineRule="auto" w:before="123"/>
        <w:ind w:left="708" w:right="139" w:hanging="284"/>
        <w:jc w:val="both"/>
      </w:pPr>
      <w:r>
        <w:rPr>
          <w:rFonts w:ascii="Symbol" w:hAnsi="Symbol"/>
        </w:rPr>
        <w:t></w:t>
      </w:r>
      <w:r>
        <w:rPr>
          <w:spacing w:val="40"/>
        </w:rPr>
        <w:t> </w:t>
      </w:r>
      <w:r>
        <w:rPr/>
        <w:t>Pháp phi có tâm làm sở sanh liên quan pháp phi có tâm làm sở sanh sanh ra do phi Nhân duyên:</w:t>
      </w:r>
    </w:p>
    <w:p>
      <w:pPr>
        <w:pStyle w:val="BodyText"/>
        <w:spacing w:before="2"/>
        <w:ind w:right="140"/>
        <w:jc w:val="both"/>
      </w:pPr>
      <w:r>
        <w:rPr/>
        <w:t>Sát-na</w:t>
      </w:r>
      <w:r>
        <w:rPr>
          <w:spacing w:val="-3"/>
        </w:rPr>
        <w:t> </w:t>
      </w:r>
      <w:r>
        <w:rPr/>
        <w:t>tục sinh</w:t>
      </w:r>
      <w:r>
        <w:rPr>
          <w:spacing w:val="-3"/>
        </w:rPr>
        <w:t> </w:t>
      </w:r>
      <w:r>
        <w:rPr/>
        <w:t>vô nhân:</w:t>
      </w:r>
      <w:r>
        <w:rPr>
          <w:spacing w:val="-3"/>
        </w:rPr>
        <w:t> </w:t>
      </w:r>
      <w:r>
        <w:rPr/>
        <w:t>Sắc</w:t>
      </w:r>
      <w:r>
        <w:rPr>
          <w:spacing w:val="-2"/>
        </w:rPr>
        <w:t> </w:t>
      </w:r>
      <w:r>
        <w:rPr/>
        <w:t>tục</w:t>
      </w:r>
      <w:r>
        <w:rPr>
          <w:spacing w:val="-3"/>
        </w:rPr>
        <w:t> </w:t>
      </w:r>
      <w:r>
        <w:rPr/>
        <w:t>sinh</w:t>
      </w:r>
      <w:r>
        <w:rPr>
          <w:spacing w:val="-3"/>
        </w:rPr>
        <w:t> </w:t>
      </w:r>
      <w:r>
        <w:rPr/>
        <w:t>liên</w:t>
      </w:r>
      <w:r>
        <w:rPr>
          <w:spacing w:val="-1"/>
        </w:rPr>
        <w:t> </w:t>
      </w:r>
      <w:r>
        <w:rPr/>
        <w:t>quan tâm,</w:t>
      </w:r>
      <w:r>
        <w:rPr>
          <w:spacing w:val="-3"/>
        </w:rPr>
        <w:t> </w:t>
      </w:r>
      <w:r>
        <w:rPr/>
        <w:t>vật</w:t>
      </w:r>
      <w:r>
        <w:rPr>
          <w:spacing w:val="-3"/>
        </w:rPr>
        <w:t> </w:t>
      </w:r>
      <w:r>
        <w:rPr/>
        <w:t>liên</w:t>
      </w:r>
      <w:r>
        <w:rPr>
          <w:spacing w:val="-3"/>
        </w:rPr>
        <w:t> </w:t>
      </w:r>
      <w:r>
        <w:rPr/>
        <w:t>quan tâm, tâm</w:t>
      </w:r>
      <w:r>
        <w:rPr>
          <w:spacing w:val="-5"/>
        </w:rPr>
        <w:t> </w:t>
      </w:r>
      <w:r>
        <w:rPr/>
        <w:t>liên</w:t>
      </w:r>
      <w:r>
        <w:rPr>
          <w:spacing w:val="-3"/>
        </w:rPr>
        <w:t> </w:t>
      </w:r>
      <w:r>
        <w:rPr/>
        <w:t>quan vật,... 1 đại sung, nên sắp luôn đến người Vô tưởng.</w:t>
      </w:r>
    </w:p>
    <w:p>
      <w:pPr>
        <w:pStyle w:val="BodyText"/>
        <w:spacing w:line="237" w:lineRule="auto" w:before="123"/>
        <w:ind w:left="708" w:right="137" w:hanging="284"/>
        <w:jc w:val="both"/>
      </w:pPr>
      <w:r>
        <w:rPr>
          <w:rFonts w:ascii="Symbol" w:hAnsi="Symbol"/>
        </w:rPr>
        <w:t></w:t>
      </w:r>
      <w:r>
        <w:rPr>
          <w:spacing w:val="40"/>
        </w:rPr>
        <w:t> </w:t>
      </w:r>
      <w:r>
        <w:rPr/>
        <w:t>Pháp có tâm làm sở sanh liên quan pháp phi có tâm làm sở sanh sanh ra do phi Nhân </w:t>
      </w:r>
      <w:r>
        <w:rPr>
          <w:spacing w:val="-2"/>
        </w:rPr>
        <w:t>duyên:</w:t>
      </w:r>
    </w:p>
    <w:p>
      <w:pPr>
        <w:pStyle w:val="BodyText"/>
        <w:spacing w:before="2"/>
        <w:ind w:right="137"/>
        <w:jc w:val="both"/>
      </w:pPr>
      <w:r>
        <w:rPr/>
        <w:t>Uẩn tương ưng và sắc tâm liên quan tâm vô nhân, sát-na tục sinh vô nhân:... tâm; sát-na tục sinh vô nhân: Uẩn có tâm làm sở sanh liên quan vật; si đồng sanh hoài nghi, đồng sanh phóng dật liên quan vật.</w:t>
      </w:r>
    </w:p>
    <w:p>
      <w:pPr>
        <w:pStyle w:val="BodyText"/>
        <w:spacing w:before="119"/>
        <w:ind w:left="708" w:right="137" w:hanging="284"/>
        <w:jc w:val="both"/>
      </w:pPr>
      <w:r>
        <w:rPr>
          <w:rFonts w:ascii="Symbol" w:hAnsi="Symbol"/>
        </w:rPr>
        <w:t></w:t>
      </w:r>
      <w:r>
        <w:rPr>
          <w:spacing w:val="80"/>
        </w:rPr>
        <w:t> </w:t>
      </w:r>
      <w:r>
        <w:rPr/>
        <w:t>Chư</w:t>
      </w:r>
      <w:r>
        <w:rPr>
          <w:spacing w:val="-1"/>
        </w:rPr>
        <w:t> </w:t>
      </w:r>
      <w:r>
        <w:rPr/>
        <w:t>pháp</w:t>
      </w:r>
      <w:r>
        <w:rPr>
          <w:spacing w:val="-2"/>
        </w:rPr>
        <w:t> </w:t>
      </w:r>
      <w:r>
        <w:rPr/>
        <w:t>có tâm</w:t>
      </w:r>
      <w:r>
        <w:rPr>
          <w:spacing w:val="-4"/>
        </w:rPr>
        <w:t> </w:t>
      </w:r>
      <w:r>
        <w:rPr/>
        <w:t>làm</w:t>
      </w:r>
      <w:r>
        <w:rPr>
          <w:spacing w:val="-4"/>
        </w:rPr>
        <w:t> </w:t>
      </w:r>
      <w:r>
        <w:rPr/>
        <w:t>sở</w:t>
      </w:r>
      <w:r>
        <w:rPr>
          <w:spacing w:val="-2"/>
        </w:rPr>
        <w:t> </w:t>
      </w:r>
      <w:r>
        <w:rPr/>
        <w:t>sanh và</w:t>
      </w:r>
      <w:r>
        <w:rPr>
          <w:spacing w:val="-2"/>
        </w:rPr>
        <w:t> </w:t>
      </w:r>
      <w:r>
        <w:rPr/>
        <w:t>phi có</w:t>
      </w:r>
      <w:r>
        <w:rPr>
          <w:spacing w:val="-2"/>
        </w:rPr>
        <w:t> </w:t>
      </w:r>
      <w:r>
        <w:rPr/>
        <w:t>tâm</w:t>
      </w:r>
      <w:r>
        <w:rPr>
          <w:spacing w:val="-1"/>
        </w:rPr>
        <w:t> </w:t>
      </w:r>
      <w:r>
        <w:rPr/>
        <w:t>làm</w:t>
      </w:r>
      <w:r>
        <w:rPr>
          <w:spacing w:val="-2"/>
        </w:rPr>
        <w:t> </w:t>
      </w:r>
      <w:r>
        <w:rPr/>
        <w:t>sở</w:t>
      </w:r>
      <w:r>
        <w:rPr>
          <w:spacing w:val="-1"/>
        </w:rPr>
        <w:t> </w:t>
      </w:r>
      <w:r>
        <w:rPr/>
        <w:t>sanh</w:t>
      </w:r>
      <w:r>
        <w:rPr>
          <w:spacing w:val="-2"/>
        </w:rPr>
        <w:t> </w:t>
      </w:r>
      <w:r>
        <w:rPr/>
        <w:t>liên quan pháp</w:t>
      </w:r>
      <w:r>
        <w:rPr>
          <w:spacing w:val="-1"/>
        </w:rPr>
        <w:t> </w:t>
      </w:r>
      <w:r>
        <w:rPr/>
        <w:t>phi</w:t>
      </w:r>
      <w:r>
        <w:rPr>
          <w:spacing w:val="-2"/>
        </w:rPr>
        <w:t> </w:t>
      </w:r>
      <w:r>
        <w:rPr/>
        <w:t>có tâm</w:t>
      </w:r>
      <w:r>
        <w:rPr>
          <w:spacing w:val="-4"/>
        </w:rPr>
        <w:t> </w:t>
      </w:r>
      <w:r>
        <w:rPr/>
        <w:t>làm sở sanh sanh ra do Nhân duyên:</w:t>
      </w:r>
    </w:p>
    <w:p>
      <w:pPr>
        <w:pStyle w:val="BodyText"/>
        <w:ind w:right="137"/>
        <w:jc w:val="both"/>
      </w:pPr>
      <w:r>
        <w:rPr/>
        <w:t>Sát-na tục sinh vô nhân: Uẩn tương ưng và sắc tục sinh liên quan tâm. Sát-na tục sinh vô nhân: Tâm và uẩn tương ưng liên quan vật.</w:t>
      </w:r>
    </w:p>
    <w:p>
      <w:pPr>
        <w:pStyle w:val="BodyText"/>
        <w:spacing w:before="119"/>
        <w:ind w:left="708" w:right="137" w:hanging="284"/>
        <w:jc w:val="both"/>
      </w:pPr>
      <w:r>
        <w:rPr>
          <w:rFonts w:ascii="Symbol" w:hAnsi="Symbol"/>
        </w:rPr>
        <w:t></w:t>
      </w:r>
      <w:r>
        <w:rPr>
          <w:spacing w:val="80"/>
        </w:rPr>
        <w:t> </w:t>
      </w:r>
      <w:r>
        <w:rPr/>
        <w:t>Pháp có tâm làm sở sanh liên quan những pháp có tâm làm sở sanh và phi có tâm làm sở sanh sanh ra do phi Nhân duyên:</w:t>
      </w:r>
    </w:p>
    <w:p>
      <w:pPr>
        <w:pStyle w:val="ListParagraph"/>
        <w:numPr>
          <w:ilvl w:val="0"/>
          <w:numId w:val="90"/>
        </w:numPr>
        <w:tabs>
          <w:tab w:pos="993" w:val="left" w:leader="none"/>
        </w:tabs>
        <w:spacing w:line="240" w:lineRule="auto" w:before="0" w:after="0"/>
        <w:ind w:left="993" w:right="137" w:hanging="286"/>
        <w:jc w:val="both"/>
        <w:rPr>
          <w:sz w:val="26"/>
        </w:rPr>
      </w:pPr>
      <w:r>
        <w:rPr>
          <w:sz w:val="26"/>
        </w:rPr>
        <w:t>2</w:t>
      </w:r>
      <w:r>
        <w:rPr>
          <w:spacing w:val="-2"/>
          <w:sz w:val="26"/>
        </w:rPr>
        <w:t> </w:t>
      </w:r>
      <w:r>
        <w:rPr>
          <w:sz w:val="26"/>
        </w:rPr>
        <w:t>uẩn và</w:t>
      </w:r>
      <w:r>
        <w:rPr>
          <w:spacing w:val="-2"/>
          <w:sz w:val="26"/>
        </w:rPr>
        <w:t> </w:t>
      </w:r>
      <w:r>
        <w:rPr>
          <w:sz w:val="26"/>
        </w:rPr>
        <w:t>sắc tâm</w:t>
      </w:r>
      <w:r>
        <w:rPr>
          <w:spacing w:val="-1"/>
          <w:sz w:val="26"/>
        </w:rPr>
        <w:t> </w:t>
      </w:r>
      <w:r>
        <w:rPr>
          <w:sz w:val="26"/>
        </w:rPr>
        <w:t>liên quan</w:t>
      </w:r>
      <w:r>
        <w:rPr>
          <w:spacing w:val="-2"/>
          <w:sz w:val="26"/>
        </w:rPr>
        <w:t> </w:t>
      </w:r>
      <w:r>
        <w:rPr>
          <w:sz w:val="26"/>
        </w:rPr>
        <w:t>1 uẩn</w:t>
      </w:r>
      <w:r>
        <w:rPr>
          <w:spacing w:val="-2"/>
          <w:sz w:val="26"/>
        </w:rPr>
        <w:t> </w:t>
      </w:r>
      <w:r>
        <w:rPr>
          <w:sz w:val="26"/>
        </w:rPr>
        <w:t>vô</w:t>
      </w:r>
      <w:r>
        <w:rPr>
          <w:spacing w:val="-2"/>
          <w:sz w:val="26"/>
        </w:rPr>
        <w:t> </w:t>
      </w:r>
      <w:r>
        <w:rPr>
          <w:sz w:val="26"/>
        </w:rPr>
        <w:t>nhân</w:t>
      </w:r>
      <w:r>
        <w:rPr>
          <w:spacing w:val="-2"/>
          <w:sz w:val="26"/>
        </w:rPr>
        <w:t> </w:t>
      </w:r>
      <w:r>
        <w:rPr>
          <w:sz w:val="26"/>
        </w:rPr>
        <w:t>có tâm</w:t>
      </w:r>
      <w:r>
        <w:rPr>
          <w:spacing w:val="-1"/>
          <w:sz w:val="26"/>
        </w:rPr>
        <w:t> </w:t>
      </w:r>
      <w:r>
        <w:rPr>
          <w:sz w:val="26"/>
        </w:rPr>
        <w:t>làm</w:t>
      </w:r>
      <w:r>
        <w:rPr>
          <w:spacing w:val="-1"/>
          <w:sz w:val="26"/>
        </w:rPr>
        <w:t> </w:t>
      </w:r>
      <w:r>
        <w:rPr>
          <w:sz w:val="26"/>
        </w:rPr>
        <w:t>sở sanh và</w:t>
      </w:r>
      <w:r>
        <w:rPr>
          <w:spacing w:val="-2"/>
          <w:sz w:val="26"/>
        </w:rPr>
        <w:t> </w:t>
      </w:r>
      <w:r>
        <w:rPr>
          <w:sz w:val="26"/>
        </w:rPr>
        <w:t>tâm,...</w:t>
      </w:r>
      <w:r>
        <w:rPr>
          <w:spacing w:val="-2"/>
          <w:sz w:val="26"/>
        </w:rPr>
        <w:t> </w:t>
      </w:r>
      <w:r>
        <w:rPr>
          <w:sz w:val="26"/>
        </w:rPr>
        <w:t>2</w:t>
      </w:r>
      <w:r>
        <w:rPr>
          <w:spacing w:val="-2"/>
          <w:sz w:val="26"/>
        </w:rPr>
        <w:t> </w:t>
      </w:r>
      <w:r>
        <w:rPr>
          <w:sz w:val="26"/>
        </w:rPr>
        <w:t>uẩn;</w:t>
      </w:r>
      <w:r>
        <w:rPr>
          <w:spacing w:val="-2"/>
          <w:sz w:val="26"/>
        </w:rPr>
        <w:t> </w:t>
      </w:r>
      <w:r>
        <w:rPr>
          <w:sz w:val="26"/>
        </w:rPr>
        <w:t>sát-na tục sinh vô nhân: 2 uẩn liên quan 1 uẩn có tâm làm sở sanh và tâm,... 2 uẩn.</w:t>
      </w:r>
    </w:p>
    <w:p>
      <w:pPr>
        <w:pStyle w:val="ListParagraph"/>
        <w:numPr>
          <w:ilvl w:val="0"/>
          <w:numId w:val="90"/>
        </w:numPr>
        <w:tabs>
          <w:tab w:pos="993" w:val="left" w:leader="none"/>
        </w:tabs>
        <w:spacing w:line="240" w:lineRule="auto" w:before="2" w:after="0"/>
        <w:ind w:left="993" w:right="137" w:hanging="286"/>
        <w:jc w:val="both"/>
        <w:rPr>
          <w:sz w:val="26"/>
        </w:rPr>
      </w:pPr>
      <w:r>
        <w:rPr>
          <w:sz w:val="26"/>
        </w:rPr>
        <w:t>Sát-na tục sinh vô nhân: 2 uẩn liên quan 1 uẩn có tâm làm sở sanh và vật,... 2 uẩn.</w:t>
      </w:r>
      <w:r>
        <w:rPr>
          <w:spacing w:val="40"/>
          <w:sz w:val="26"/>
        </w:rPr>
        <w:t> </w:t>
      </w:r>
      <w:r>
        <w:rPr>
          <w:sz w:val="26"/>
        </w:rPr>
        <w:t>Si đồng sanh hoài nghi, đồng sanh phóng dật liên quan uẩn đồng sanh hoài nghi, đồng sanh phóng dật và tâm.</w:t>
      </w:r>
    </w:p>
    <w:p>
      <w:pPr>
        <w:pStyle w:val="BodyText"/>
        <w:spacing w:before="118"/>
        <w:ind w:left="708" w:right="139" w:hanging="284"/>
        <w:jc w:val="both"/>
      </w:pPr>
      <w:r>
        <w:rPr>
          <w:rFonts w:ascii="Symbol" w:hAnsi="Symbol"/>
        </w:rPr>
        <w:t></w:t>
      </w:r>
      <w:r>
        <w:rPr>
          <w:spacing w:val="80"/>
        </w:rPr>
        <w:t> </w:t>
      </w:r>
      <w:r>
        <w:rPr/>
        <w:t>Pháp phi có tâm làm sở sanh liên quan những pháp có tâm làm sở sanh và phi có tâm làm sở sanh sanh ra do phi Nhân duyên:</w:t>
      </w:r>
    </w:p>
    <w:p>
      <w:pPr>
        <w:pStyle w:val="ListParagraph"/>
        <w:numPr>
          <w:ilvl w:val="0"/>
          <w:numId w:val="91"/>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vô</w:t>
      </w:r>
      <w:r>
        <w:rPr>
          <w:spacing w:val="-1"/>
          <w:sz w:val="26"/>
        </w:rPr>
        <w:t> </w:t>
      </w:r>
      <w:r>
        <w:rPr>
          <w:sz w:val="26"/>
        </w:rPr>
        <w:t>nhân:</w:t>
      </w:r>
      <w:r>
        <w:rPr>
          <w:spacing w:val="-5"/>
          <w:sz w:val="26"/>
        </w:rPr>
        <w:t> </w:t>
      </w:r>
      <w:r>
        <w:rPr>
          <w:sz w:val="26"/>
        </w:rPr>
        <w:t>Sắc</w:t>
      </w:r>
      <w:r>
        <w:rPr>
          <w:spacing w:val="-3"/>
          <w:sz w:val="26"/>
        </w:rPr>
        <w:t> </w:t>
      </w:r>
      <w:r>
        <w:rPr>
          <w:sz w:val="26"/>
        </w:rPr>
        <w:t>tục</w:t>
      </w:r>
      <w:r>
        <w:rPr>
          <w:spacing w:val="-5"/>
          <w:sz w:val="26"/>
        </w:rPr>
        <w:t> </w:t>
      </w:r>
      <w:r>
        <w:rPr>
          <w:sz w:val="26"/>
        </w:rPr>
        <w:t>sinh</w:t>
      </w:r>
      <w:r>
        <w:rPr>
          <w:spacing w:val="-4"/>
          <w:sz w:val="26"/>
        </w:rPr>
        <w:t> </w:t>
      </w:r>
      <w:r>
        <w:rPr>
          <w:sz w:val="26"/>
        </w:rPr>
        <w:t>liên</w:t>
      </w:r>
      <w:r>
        <w:rPr>
          <w:spacing w:val="-3"/>
          <w:sz w:val="26"/>
        </w:rPr>
        <w:t> </w:t>
      </w:r>
      <w:r>
        <w:rPr>
          <w:sz w:val="26"/>
        </w:rPr>
        <w:t>quan</w:t>
      </w:r>
      <w:r>
        <w:rPr>
          <w:spacing w:val="-1"/>
          <w:sz w:val="26"/>
        </w:rPr>
        <w:t> </w:t>
      </w:r>
      <w:r>
        <w:rPr>
          <w:sz w:val="26"/>
        </w:rPr>
        <w:t>uẩn</w:t>
      </w:r>
      <w:r>
        <w:rPr>
          <w:spacing w:val="-4"/>
          <w:sz w:val="26"/>
        </w:rPr>
        <w:t> </w:t>
      </w:r>
      <w:r>
        <w:rPr>
          <w:sz w:val="26"/>
        </w:rPr>
        <w:t>có</w:t>
      </w:r>
      <w:r>
        <w:rPr>
          <w:spacing w:val="-4"/>
          <w:sz w:val="26"/>
        </w:rPr>
        <w:t> </w:t>
      </w:r>
      <w:r>
        <w:rPr>
          <w:sz w:val="26"/>
        </w:rPr>
        <w:t>tâm</w:t>
      </w:r>
      <w:r>
        <w:rPr>
          <w:spacing w:val="-4"/>
          <w:sz w:val="26"/>
        </w:rPr>
        <w:t> </w:t>
      </w:r>
      <w:r>
        <w:rPr>
          <w:sz w:val="26"/>
        </w:rPr>
        <w:t>làm</w:t>
      </w:r>
      <w:r>
        <w:rPr>
          <w:spacing w:val="-6"/>
          <w:sz w:val="26"/>
        </w:rPr>
        <w:t> </w:t>
      </w:r>
      <w:r>
        <w:rPr>
          <w:sz w:val="26"/>
        </w:rPr>
        <w:t>sở</w:t>
      </w:r>
      <w:r>
        <w:rPr>
          <w:spacing w:val="-3"/>
          <w:sz w:val="26"/>
        </w:rPr>
        <w:t> </w:t>
      </w:r>
      <w:r>
        <w:rPr>
          <w:sz w:val="26"/>
        </w:rPr>
        <w:t>sanh</w:t>
      </w:r>
      <w:r>
        <w:rPr>
          <w:spacing w:val="-3"/>
          <w:sz w:val="26"/>
        </w:rPr>
        <w:t> </w:t>
      </w:r>
      <w:r>
        <w:rPr>
          <w:sz w:val="26"/>
        </w:rPr>
        <w:t>và</w:t>
      </w:r>
      <w:r>
        <w:rPr>
          <w:spacing w:val="-5"/>
          <w:sz w:val="26"/>
        </w:rPr>
        <w:t> </w:t>
      </w:r>
      <w:r>
        <w:rPr>
          <w:spacing w:val="-4"/>
          <w:sz w:val="26"/>
        </w:rPr>
        <w:t>tâm.</w:t>
      </w:r>
    </w:p>
    <w:p>
      <w:pPr>
        <w:pStyle w:val="ListParagraph"/>
        <w:numPr>
          <w:ilvl w:val="0"/>
          <w:numId w:val="91"/>
        </w:numPr>
        <w:tabs>
          <w:tab w:pos="993" w:val="left" w:leader="none"/>
        </w:tabs>
        <w:spacing w:line="298" w:lineRule="exact"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vô</w:t>
      </w:r>
      <w:r>
        <w:rPr>
          <w:spacing w:val="-1"/>
          <w:sz w:val="26"/>
        </w:rPr>
        <w:t> </w:t>
      </w:r>
      <w:r>
        <w:rPr>
          <w:sz w:val="26"/>
        </w:rPr>
        <w:t>nhân:</w:t>
      </w:r>
      <w:r>
        <w:rPr>
          <w:spacing w:val="-5"/>
          <w:sz w:val="26"/>
        </w:rPr>
        <w:t> </w:t>
      </w:r>
      <w:r>
        <w:rPr>
          <w:sz w:val="26"/>
        </w:rPr>
        <w:t>Sắc</w:t>
      </w:r>
      <w:r>
        <w:rPr>
          <w:spacing w:val="-3"/>
          <w:sz w:val="26"/>
        </w:rPr>
        <w:t> </w:t>
      </w:r>
      <w:r>
        <w:rPr>
          <w:sz w:val="26"/>
        </w:rPr>
        <w:t>tục</w:t>
      </w:r>
      <w:r>
        <w:rPr>
          <w:spacing w:val="-5"/>
          <w:sz w:val="26"/>
        </w:rPr>
        <w:t> </w:t>
      </w:r>
      <w:r>
        <w:rPr>
          <w:sz w:val="26"/>
        </w:rPr>
        <w:t>sinh</w:t>
      </w:r>
      <w:r>
        <w:rPr>
          <w:spacing w:val="-4"/>
          <w:sz w:val="26"/>
        </w:rPr>
        <w:t> </w:t>
      </w:r>
      <w:r>
        <w:rPr>
          <w:sz w:val="26"/>
        </w:rPr>
        <w:t>liên</w:t>
      </w:r>
      <w:r>
        <w:rPr>
          <w:spacing w:val="-3"/>
          <w:sz w:val="26"/>
        </w:rPr>
        <w:t> </w:t>
      </w:r>
      <w:r>
        <w:rPr>
          <w:sz w:val="26"/>
        </w:rPr>
        <w:t>quan uẩn</w:t>
      </w:r>
      <w:r>
        <w:rPr>
          <w:spacing w:val="-5"/>
          <w:sz w:val="26"/>
        </w:rPr>
        <w:t> </w:t>
      </w:r>
      <w:r>
        <w:rPr>
          <w:sz w:val="26"/>
        </w:rPr>
        <w:t>có</w:t>
      </w:r>
      <w:r>
        <w:rPr>
          <w:spacing w:val="-4"/>
          <w:sz w:val="26"/>
        </w:rPr>
        <w:t> </w:t>
      </w:r>
      <w:r>
        <w:rPr>
          <w:sz w:val="26"/>
        </w:rPr>
        <w:t>tâm</w:t>
      </w:r>
      <w:r>
        <w:rPr>
          <w:spacing w:val="-4"/>
          <w:sz w:val="26"/>
        </w:rPr>
        <w:t> </w:t>
      </w:r>
      <w:r>
        <w:rPr>
          <w:sz w:val="26"/>
        </w:rPr>
        <w:t>làm</w:t>
      </w:r>
      <w:r>
        <w:rPr>
          <w:spacing w:val="-6"/>
          <w:sz w:val="26"/>
        </w:rPr>
        <w:t> </w:t>
      </w:r>
      <w:r>
        <w:rPr>
          <w:sz w:val="26"/>
        </w:rPr>
        <w:t>sở</w:t>
      </w:r>
      <w:r>
        <w:rPr>
          <w:spacing w:val="-3"/>
          <w:sz w:val="26"/>
        </w:rPr>
        <w:t> </w:t>
      </w:r>
      <w:r>
        <w:rPr>
          <w:sz w:val="26"/>
        </w:rPr>
        <w:t>sanh</w:t>
      </w:r>
      <w:r>
        <w:rPr>
          <w:spacing w:val="-3"/>
          <w:sz w:val="26"/>
        </w:rPr>
        <w:t> </w:t>
      </w:r>
      <w:r>
        <w:rPr>
          <w:sz w:val="26"/>
        </w:rPr>
        <w:t>và</w:t>
      </w:r>
      <w:r>
        <w:rPr>
          <w:spacing w:val="-5"/>
          <w:sz w:val="26"/>
        </w:rPr>
        <w:t> </w:t>
      </w:r>
      <w:r>
        <w:rPr>
          <w:sz w:val="26"/>
        </w:rPr>
        <w:t>đại</w:t>
      </w:r>
      <w:r>
        <w:rPr>
          <w:spacing w:val="-4"/>
          <w:sz w:val="26"/>
        </w:rPr>
        <w:t> </w:t>
      </w:r>
      <w:r>
        <w:rPr>
          <w:spacing w:val="-2"/>
          <w:sz w:val="26"/>
        </w:rPr>
        <w:t>sung.</w:t>
      </w:r>
    </w:p>
    <w:p>
      <w:pPr>
        <w:pStyle w:val="ListParagraph"/>
        <w:numPr>
          <w:ilvl w:val="0"/>
          <w:numId w:val="91"/>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vô</w:t>
      </w:r>
      <w:r>
        <w:rPr>
          <w:spacing w:val="-1"/>
          <w:sz w:val="26"/>
        </w:rPr>
        <w:t> </w:t>
      </w:r>
      <w:r>
        <w:rPr>
          <w:sz w:val="26"/>
        </w:rPr>
        <w:t>nhân:</w:t>
      </w:r>
      <w:r>
        <w:rPr>
          <w:spacing w:val="-4"/>
          <w:sz w:val="26"/>
        </w:rPr>
        <w:t> </w:t>
      </w:r>
      <w:r>
        <w:rPr>
          <w:sz w:val="26"/>
        </w:rPr>
        <w:t>Tâm</w:t>
      </w:r>
      <w:r>
        <w:rPr>
          <w:spacing w:val="-7"/>
          <w:sz w:val="26"/>
        </w:rPr>
        <w:t> </w:t>
      </w:r>
      <w:r>
        <w:rPr>
          <w:sz w:val="26"/>
        </w:rPr>
        <w:t>liên</w:t>
      </w:r>
      <w:r>
        <w:rPr>
          <w:spacing w:val="-2"/>
          <w:sz w:val="26"/>
        </w:rPr>
        <w:t> </w:t>
      </w:r>
      <w:r>
        <w:rPr>
          <w:sz w:val="26"/>
        </w:rPr>
        <w:t>quan</w:t>
      </w:r>
      <w:r>
        <w:rPr>
          <w:spacing w:val="-4"/>
          <w:sz w:val="26"/>
        </w:rPr>
        <w:t> </w:t>
      </w:r>
      <w:r>
        <w:rPr>
          <w:sz w:val="26"/>
        </w:rPr>
        <w:t>uẩn</w:t>
      </w:r>
      <w:r>
        <w:rPr>
          <w:spacing w:val="-1"/>
          <w:sz w:val="26"/>
        </w:rPr>
        <w:t> </w:t>
      </w:r>
      <w:r>
        <w:rPr>
          <w:sz w:val="26"/>
        </w:rPr>
        <w:t>có</w:t>
      </w:r>
      <w:r>
        <w:rPr>
          <w:spacing w:val="-2"/>
          <w:sz w:val="26"/>
        </w:rPr>
        <w:t> </w:t>
      </w:r>
      <w:r>
        <w:rPr>
          <w:sz w:val="26"/>
        </w:rPr>
        <w:t>tâm</w:t>
      </w:r>
      <w:r>
        <w:rPr>
          <w:spacing w:val="-4"/>
          <w:sz w:val="26"/>
        </w:rPr>
        <w:t> </w:t>
      </w:r>
      <w:r>
        <w:rPr>
          <w:sz w:val="26"/>
        </w:rPr>
        <w:t>làm</w:t>
      </w:r>
      <w:r>
        <w:rPr>
          <w:spacing w:val="-6"/>
          <w:sz w:val="26"/>
        </w:rPr>
        <w:t> </w:t>
      </w:r>
      <w:r>
        <w:rPr>
          <w:sz w:val="26"/>
        </w:rPr>
        <w:t>sở</w:t>
      </w:r>
      <w:r>
        <w:rPr>
          <w:spacing w:val="-5"/>
          <w:sz w:val="26"/>
        </w:rPr>
        <w:t> </w:t>
      </w:r>
      <w:r>
        <w:rPr>
          <w:sz w:val="26"/>
        </w:rPr>
        <w:t>sanh</w:t>
      </w:r>
      <w:r>
        <w:rPr>
          <w:spacing w:val="-4"/>
          <w:sz w:val="26"/>
        </w:rPr>
        <w:t> </w:t>
      </w:r>
      <w:r>
        <w:rPr>
          <w:sz w:val="26"/>
        </w:rPr>
        <w:t>và</w:t>
      </w:r>
      <w:r>
        <w:rPr>
          <w:spacing w:val="-4"/>
          <w:sz w:val="26"/>
        </w:rPr>
        <w:t> vật.</w:t>
      </w:r>
    </w:p>
    <w:p>
      <w:pPr>
        <w:pStyle w:val="ListParagraph"/>
        <w:spacing w:after="0" w:line="298" w:lineRule="exact"/>
        <w:jc w:val="left"/>
        <w:rPr>
          <w:sz w:val="26"/>
        </w:rPr>
        <w:sectPr>
          <w:pgSz w:w="11630" w:h="16450"/>
          <w:pgMar w:header="571" w:footer="0" w:top="880" w:bottom="280" w:left="850" w:right="850"/>
        </w:sectPr>
      </w:pPr>
    </w:p>
    <w:p>
      <w:pPr>
        <w:pStyle w:val="BodyText"/>
        <w:spacing w:before="226"/>
        <w:ind w:left="708" w:right="137" w:hanging="284"/>
        <w:jc w:val="both"/>
      </w:pPr>
      <w:r>
        <w:rPr>
          <w:rFonts w:ascii="Symbol" w:hAnsi="Symbol"/>
        </w:rPr>
        <w:t></w:t>
      </w:r>
      <w:r>
        <w:rPr>
          <w:spacing w:val="80"/>
        </w:rPr>
        <w:t> </w:t>
      </w:r>
      <w:r>
        <w:rPr/>
        <w:t>Pháp có tâm làm sở sanh và phi có tâm làm sở sanh liên quan những pháp có tâm làm sở sanh và phi có tâm làm sở sanh sanh ra do phi Nhân duyên:</w:t>
      </w:r>
    </w:p>
    <w:p>
      <w:pPr>
        <w:pStyle w:val="BodyText"/>
        <w:ind w:right="139"/>
        <w:jc w:val="both"/>
      </w:pPr>
      <w:r>
        <w:rPr/>
        <w:t>Sát-na</w:t>
      </w:r>
      <w:r>
        <w:rPr>
          <w:spacing w:val="-3"/>
        </w:rPr>
        <w:t> </w:t>
      </w:r>
      <w:r>
        <w:rPr/>
        <w:t>tục</w:t>
      </w:r>
      <w:r>
        <w:rPr>
          <w:spacing w:val="-2"/>
        </w:rPr>
        <w:t> </w:t>
      </w:r>
      <w:r>
        <w:rPr/>
        <w:t>sinh</w:t>
      </w:r>
      <w:r>
        <w:rPr>
          <w:spacing w:val="-3"/>
        </w:rPr>
        <w:t> </w:t>
      </w:r>
      <w:r>
        <w:rPr/>
        <w:t>vô nhân:</w:t>
      </w:r>
      <w:r>
        <w:rPr>
          <w:spacing w:val="-3"/>
        </w:rPr>
        <w:t> </w:t>
      </w:r>
      <w:r>
        <w:rPr/>
        <w:t>2</w:t>
      </w:r>
      <w:r>
        <w:rPr>
          <w:spacing w:val="-3"/>
        </w:rPr>
        <w:t> </w:t>
      </w:r>
      <w:r>
        <w:rPr/>
        <w:t>uẩn</w:t>
      </w:r>
      <w:r>
        <w:rPr>
          <w:spacing w:val="-3"/>
        </w:rPr>
        <w:t> </w:t>
      </w:r>
      <w:r>
        <w:rPr/>
        <w:t>và sắc</w:t>
      </w:r>
      <w:r>
        <w:rPr>
          <w:spacing w:val="-2"/>
        </w:rPr>
        <w:t> </w:t>
      </w:r>
      <w:r>
        <w:rPr/>
        <w:t>tục</w:t>
      </w:r>
      <w:r>
        <w:rPr>
          <w:spacing w:val="-2"/>
        </w:rPr>
        <w:t> </w:t>
      </w:r>
      <w:r>
        <w:rPr/>
        <w:t>sinh</w:t>
      </w:r>
      <w:r>
        <w:rPr>
          <w:spacing w:val="-3"/>
        </w:rPr>
        <w:t> </w:t>
      </w:r>
      <w:r>
        <w:rPr/>
        <w:t>liên</w:t>
      </w:r>
      <w:r>
        <w:rPr>
          <w:spacing w:val="-3"/>
        </w:rPr>
        <w:t> </w:t>
      </w:r>
      <w:r>
        <w:rPr/>
        <w:t>quan 1 uẩn</w:t>
      </w:r>
      <w:r>
        <w:rPr>
          <w:spacing w:val="-3"/>
        </w:rPr>
        <w:t> </w:t>
      </w:r>
      <w:r>
        <w:rPr/>
        <w:t>có tâm</w:t>
      </w:r>
      <w:r>
        <w:rPr>
          <w:spacing w:val="-2"/>
        </w:rPr>
        <w:t> </w:t>
      </w:r>
      <w:r>
        <w:rPr/>
        <w:t>làm</w:t>
      </w:r>
      <w:r>
        <w:rPr>
          <w:spacing w:val="-2"/>
        </w:rPr>
        <w:t> </w:t>
      </w:r>
      <w:r>
        <w:rPr/>
        <w:t>sở</w:t>
      </w:r>
      <w:r>
        <w:rPr>
          <w:spacing w:val="-1"/>
        </w:rPr>
        <w:t> </w:t>
      </w:r>
      <w:r>
        <w:rPr/>
        <w:t>sanh và tâm,... 2 uẩn sát-na tục sinh vô nhân: 2 uẩn và tâm liên quan 1 uẩn có tâm làm sở sanh và vật,... 2 uẩn.</w:t>
      </w:r>
    </w:p>
    <w:p>
      <w:pPr>
        <w:pStyle w:val="Heading2"/>
        <w:spacing w:line="299" w:lineRule="exact" w:before="2"/>
      </w:pPr>
      <w:r>
        <w:rPr>
          <w:spacing w:val="-4"/>
        </w:rPr>
        <w:t>157.</w:t>
      </w:r>
    </w:p>
    <w:p>
      <w:pPr>
        <w:pStyle w:val="BodyText"/>
        <w:spacing w:line="237" w:lineRule="auto" w:before="2"/>
        <w:ind w:left="708" w:right="139" w:hanging="284"/>
      </w:pPr>
      <w:r>
        <w:rPr>
          <w:rFonts w:ascii="Symbol" w:hAnsi="Symbol"/>
        </w:rPr>
        <w:t></w:t>
      </w:r>
      <w:r>
        <w:rPr>
          <w:spacing w:val="80"/>
        </w:rPr>
        <w:t> </w:t>
      </w:r>
      <w:r>
        <w:rPr/>
        <w:t>Pháp</w:t>
      </w:r>
      <w:r>
        <w:rPr>
          <w:spacing w:val="36"/>
        </w:rPr>
        <w:t> </w:t>
      </w:r>
      <w:r>
        <w:rPr/>
        <w:t>có</w:t>
      </w:r>
      <w:r>
        <w:rPr>
          <w:spacing w:val="36"/>
        </w:rPr>
        <w:t> </w:t>
      </w:r>
      <w:r>
        <w:rPr/>
        <w:t>tâm</w:t>
      </w:r>
      <w:r>
        <w:rPr>
          <w:spacing w:val="34"/>
        </w:rPr>
        <w:t> </w:t>
      </w:r>
      <w:r>
        <w:rPr/>
        <w:t>làm</w:t>
      </w:r>
      <w:r>
        <w:rPr>
          <w:spacing w:val="35"/>
        </w:rPr>
        <w:t> </w:t>
      </w:r>
      <w:r>
        <w:rPr/>
        <w:t>sở</w:t>
      </w:r>
      <w:r>
        <w:rPr>
          <w:spacing w:val="35"/>
        </w:rPr>
        <w:t> </w:t>
      </w:r>
      <w:r>
        <w:rPr/>
        <w:t>sanh</w:t>
      </w:r>
      <w:r>
        <w:rPr>
          <w:spacing w:val="38"/>
        </w:rPr>
        <w:t> </w:t>
      </w:r>
      <w:r>
        <w:rPr/>
        <w:t>liên</w:t>
      </w:r>
      <w:r>
        <w:rPr>
          <w:spacing w:val="35"/>
        </w:rPr>
        <w:t> </w:t>
      </w:r>
      <w:r>
        <w:rPr/>
        <w:t>quan</w:t>
      </w:r>
      <w:r>
        <w:rPr>
          <w:spacing w:val="36"/>
        </w:rPr>
        <w:t> </w:t>
      </w:r>
      <w:r>
        <w:rPr/>
        <w:t>pháp</w:t>
      </w:r>
      <w:r>
        <w:rPr>
          <w:spacing w:val="36"/>
        </w:rPr>
        <w:t> </w:t>
      </w:r>
      <w:r>
        <w:rPr/>
        <w:t>có</w:t>
      </w:r>
      <w:r>
        <w:rPr>
          <w:spacing w:val="39"/>
        </w:rPr>
        <w:t> </w:t>
      </w:r>
      <w:r>
        <w:rPr/>
        <w:t>tâm</w:t>
      </w:r>
      <w:r>
        <w:rPr>
          <w:spacing w:val="33"/>
        </w:rPr>
        <w:t> </w:t>
      </w:r>
      <w:r>
        <w:rPr/>
        <w:t>làm</w:t>
      </w:r>
      <w:r>
        <w:rPr>
          <w:spacing w:val="35"/>
        </w:rPr>
        <w:t> </w:t>
      </w:r>
      <w:r>
        <w:rPr/>
        <w:t>sở</w:t>
      </w:r>
      <w:r>
        <w:rPr>
          <w:spacing w:val="35"/>
        </w:rPr>
        <w:t> </w:t>
      </w:r>
      <w:r>
        <w:rPr/>
        <w:t>sanh</w:t>
      </w:r>
      <w:r>
        <w:rPr>
          <w:spacing w:val="37"/>
        </w:rPr>
        <w:t> </w:t>
      </w:r>
      <w:r>
        <w:rPr/>
        <w:t>sanh</w:t>
      </w:r>
      <w:r>
        <w:rPr>
          <w:spacing w:val="35"/>
        </w:rPr>
        <w:t> </w:t>
      </w:r>
      <w:r>
        <w:rPr/>
        <w:t>ra</w:t>
      </w:r>
      <w:r>
        <w:rPr>
          <w:spacing w:val="36"/>
        </w:rPr>
        <w:t> </w:t>
      </w:r>
      <w:r>
        <w:rPr/>
        <w:t>do</w:t>
      </w:r>
      <w:r>
        <w:rPr>
          <w:spacing w:val="37"/>
        </w:rPr>
        <w:t> </w:t>
      </w:r>
      <w:r>
        <w:rPr/>
        <w:t>phi</w:t>
      </w:r>
      <w:r>
        <w:rPr>
          <w:spacing w:val="36"/>
        </w:rPr>
        <w:t> </w:t>
      </w:r>
      <w:r>
        <w:rPr/>
        <w:t>Cảnh </w:t>
      </w:r>
      <w:r>
        <w:rPr>
          <w:spacing w:val="-2"/>
        </w:rPr>
        <w:t>duyên:</w:t>
      </w:r>
    </w:p>
    <w:p>
      <w:pPr>
        <w:pStyle w:val="BodyText"/>
      </w:pPr>
      <w:r>
        <w:rPr/>
        <w:t>Sắc tâm liên quan uẩn</w:t>
      </w:r>
      <w:r>
        <w:rPr>
          <w:spacing w:val="20"/>
        </w:rPr>
        <w:t> </w:t>
      </w:r>
      <w:r>
        <w:rPr/>
        <w:t>có tâm làm sở sanh,...</w:t>
      </w:r>
      <w:r>
        <w:rPr>
          <w:spacing w:val="19"/>
        </w:rPr>
        <w:t> </w:t>
      </w:r>
      <w:r>
        <w:rPr/>
        <w:t>1 đại sung; sắc tâm thuộc</w:t>
      </w:r>
      <w:r>
        <w:rPr>
          <w:spacing w:val="20"/>
        </w:rPr>
        <w:t> </w:t>
      </w:r>
      <w:r>
        <w:rPr/>
        <w:t>y sinh liên</w:t>
      </w:r>
      <w:r>
        <w:rPr>
          <w:spacing w:val="40"/>
        </w:rPr>
        <w:t> </w:t>
      </w:r>
      <w:r>
        <w:rPr/>
        <w:t>quan sắc đại sung.</w:t>
      </w:r>
    </w:p>
    <w:p>
      <w:pPr>
        <w:pStyle w:val="BodyText"/>
        <w:spacing w:line="237" w:lineRule="auto" w:before="125"/>
        <w:ind w:left="708" w:hanging="284"/>
      </w:pPr>
      <w:r>
        <w:rPr>
          <w:rFonts w:ascii="Symbol" w:hAnsi="Symbol"/>
        </w:rPr>
        <w:t></w:t>
      </w:r>
      <w:r>
        <w:rPr>
          <w:spacing w:val="80"/>
        </w:rPr>
        <w:t> </w:t>
      </w:r>
      <w:r>
        <w:rPr/>
        <w:t>Pháp phi</w:t>
      </w:r>
      <w:r>
        <w:rPr>
          <w:spacing w:val="15"/>
        </w:rPr>
        <w:t> </w:t>
      </w:r>
      <w:r>
        <w:rPr/>
        <w:t>có tâm làm sở sanh</w:t>
      </w:r>
      <w:r>
        <w:rPr>
          <w:spacing w:val="17"/>
        </w:rPr>
        <w:t> </w:t>
      </w:r>
      <w:r>
        <w:rPr/>
        <w:t>liên</w:t>
      </w:r>
      <w:r>
        <w:rPr>
          <w:spacing w:val="15"/>
        </w:rPr>
        <w:t> </w:t>
      </w:r>
      <w:r>
        <w:rPr/>
        <w:t>quan pháp</w:t>
      </w:r>
      <w:r>
        <w:rPr>
          <w:spacing w:val="16"/>
        </w:rPr>
        <w:t> </w:t>
      </w:r>
      <w:r>
        <w:rPr/>
        <w:t>có tâm làm sở sanh sanh ra do phi</w:t>
      </w:r>
      <w:r>
        <w:rPr>
          <w:spacing w:val="15"/>
        </w:rPr>
        <w:t> </w:t>
      </w:r>
      <w:r>
        <w:rPr/>
        <w:t>Cảnh </w:t>
      </w:r>
      <w:r>
        <w:rPr>
          <w:spacing w:val="-2"/>
        </w:rPr>
        <w:t>duyên:</w:t>
      </w:r>
    </w:p>
    <w:p>
      <w:pPr>
        <w:pStyle w:val="BodyText"/>
        <w:spacing w:before="1"/>
      </w:pPr>
      <w:r>
        <w:rPr/>
        <w:t>Sát-na</w:t>
      </w:r>
      <w:r>
        <w:rPr>
          <w:spacing w:val="-5"/>
        </w:rPr>
        <w:t> </w:t>
      </w:r>
      <w:r>
        <w:rPr/>
        <w:t>tục</w:t>
      </w:r>
      <w:r>
        <w:rPr>
          <w:spacing w:val="-4"/>
        </w:rPr>
        <w:t> </w:t>
      </w:r>
      <w:r>
        <w:rPr/>
        <w:t>sinh:</w:t>
      </w:r>
      <w:r>
        <w:rPr>
          <w:spacing w:val="-5"/>
        </w:rPr>
        <w:t> </w:t>
      </w:r>
      <w:r>
        <w:rPr/>
        <w:t>Sắc</w:t>
      </w:r>
      <w:r>
        <w:rPr>
          <w:spacing w:val="-3"/>
        </w:rPr>
        <w:t> </w:t>
      </w:r>
      <w:r>
        <w:rPr/>
        <w:t>tục</w:t>
      </w:r>
      <w:r>
        <w:rPr>
          <w:spacing w:val="-3"/>
        </w:rPr>
        <w:t> </w:t>
      </w:r>
      <w:r>
        <w:rPr/>
        <w:t>sinh:</w:t>
      </w:r>
      <w:r>
        <w:rPr>
          <w:spacing w:val="-4"/>
        </w:rPr>
        <w:t> </w:t>
      </w:r>
      <w:r>
        <w:rPr/>
        <w:t>Sắc</w:t>
      </w:r>
      <w:r>
        <w:rPr>
          <w:spacing w:val="-4"/>
        </w:rPr>
        <w:t> </w:t>
      </w:r>
      <w:r>
        <w:rPr/>
        <w:t>tục</w:t>
      </w:r>
      <w:r>
        <w:rPr>
          <w:spacing w:val="-3"/>
        </w:rPr>
        <w:t> </w:t>
      </w:r>
      <w:r>
        <w:rPr/>
        <w:t>sinh</w:t>
      </w:r>
      <w:r>
        <w:rPr>
          <w:spacing w:val="-3"/>
        </w:rPr>
        <w:t> </w:t>
      </w:r>
      <w:r>
        <w:rPr/>
        <w:t>liên</w:t>
      </w:r>
      <w:r>
        <w:rPr>
          <w:spacing w:val="-2"/>
        </w:rPr>
        <w:t> </w:t>
      </w:r>
      <w:r>
        <w:rPr/>
        <w:t>quan</w:t>
      </w:r>
      <w:r>
        <w:rPr>
          <w:spacing w:val="-3"/>
        </w:rPr>
        <w:t> </w:t>
      </w:r>
      <w:r>
        <w:rPr/>
        <w:t>uẩn</w:t>
      </w:r>
      <w:r>
        <w:rPr>
          <w:spacing w:val="-4"/>
        </w:rPr>
        <w:t> </w:t>
      </w:r>
      <w:r>
        <w:rPr/>
        <w:t>có</w:t>
      </w:r>
      <w:r>
        <w:rPr>
          <w:spacing w:val="-2"/>
        </w:rPr>
        <w:t> </w:t>
      </w:r>
      <w:r>
        <w:rPr/>
        <w:t>tâm</w:t>
      </w:r>
      <w:r>
        <w:rPr>
          <w:spacing w:val="-6"/>
        </w:rPr>
        <w:t> </w:t>
      </w:r>
      <w:r>
        <w:rPr/>
        <w:t>làm</w:t>
      </w:r>
      <w:r>
        <w:rPr>
          <w:spacing w:val="-4"/>
        </w:rPr>
        <w:t> </w:t>
      </w:r>
      <w:r>
        <w:rPr/>
        <w:t>sở</w:t>
      </w:r>
      <w:r>
        <w:rPr>
          <w:spacing w:val="-4"/>
        </w:rPr>
        <w:t> </w:t>
      </w:r>
      <w:r>
        <w:rPr>
          <w:spacing w:val="-2"/>
        </w:rPr>
        <w:t>sanh.</w:t>
      </w:r>
    </w:p>
    <w:p>
      <w:pPr>
        <w:pStyle w:val="BodyText"/>
        <w:spacing w:line="237" w:lineRule="auto" w:before="124"/>
        <w:ind w:left="708" w:right="139" w:hanging="284"/>
      </w:pPr>
      <w:r>
        <w:rPr>
          <w:rFonts w:ascii="Symbol" w:hAnsi="Symbol"/>
        </w:rPr>
        <w:t></w:t>
      </w:r>
      <w:r>
        <w:rPr>
          <w:spacing w:val="80"/>
        </w:rPr>
        <w:t> </w:t>
      </w:r>
      <w:r>
        <w:rPr/>
        <w:t>Pháp</w:t>
      </w:r>
      <w:r>
        <w:rPr>
          <w:spacing w:val="24"/>
        </w:rPr>
        <w:t> </w:t>
      </w:r>
      <w:r>
        <w:rPr/>
        <w:t>phi</w:t>
      </w:r>
      <w:r>
        <w:rPr>
          <w:spacing w:val="24"/>
        </w:rPr>
        <w:t> </w:t>
      </w:r>
      <w:r>
        <w:rPr/>
        <w:t>có</w:t>
      </w:r>
      <w:r>
        <w:rPr>
          <w:spacing w:val="24"/>
        </w:rPr>
        <w:t> </w:t>
      </w:r>
      <w:r>
        <w:rPr/>
        <w:t>tâm</w:t>
      </w:r>
      <w:r>
        <w:rPr>
          <w:spacing w:val="22"/>
        </w:rPr>
        <w:t> </w:t>
      </w:r>
      <w:r>
        <w:rPr/>
        <w:t>làm</w:t>
      </w:r>
      <w:r>
        <w:rPr>
          <w:spacing w:val="24"/>
        </w:rPr>
        <w:t> </w:t>
      </w:r>
      <w:r>
        <w:rPr/>
        <w:t>sở</w:t>
      </w:r>
      <w:r>
        <w:rPr>
          <w:spacing w:val="23"/>
        </w:rPr>
        <w:t> </w:t>
      </w:r>
      <w:r>
        <w:rPr/>
        <w:t>sanh</w:t>
      </w:r>
      <w:r>
        <w:rPr>
          <w:spacing w:val="25"/>
        </w:rPr>
        <w:t> </w:t>
      </w:r>
      <w:r>
        <w:rPr/>
        <w:t>liên</w:t>
      </w:r>
      <w:r>
        <w:rPr>
          <w:spacing w:val="23"/>
        </w:rPr>
        <w:t> </w:t>
      </w:r>
      <w:r>
        <w:rPr/>
        <w:t>quan</w:t>
      </w:r>
      <w:r>
        <w:rPr>
          <w:spacing w:val="24"/>
        </w:rPr>
        <w:t> </w:t>
      </w:r>
      <w:r>
        <w:rPr/>
        <w:t>pháp</w:t>
      </w:r>
      <w:r>
        <w:rPr>
          <w:spacing w:val="27"/>
        </w:rPr>
        <w:t> </w:t>
      </w:r>
      <w:r>
        <w:rPr/>
        <w:t>phi</w:t>
      </w:r>
      <w:r>
        <w:rPr>
          <w:spacing w:val="24"/>
        </w:rPr>
        <w:t> </w:t>
      </w:r>
      <w:r>
        <w:rPr/>
        <w:t>có</w:t>
      </w:r>
      <w:r>
        <w:rPr>
          <w:spacing w:val="24"/>
        </w:rPr>
        <w:t> </w:t>
      </w:r>
      <w:r>
        <w:rPr/>
        <w:t>tâm</w:t>
      </w:r>
      <w:r>
        <w:rPr>
          <w:spacing w:val="24"/>
        </w:rPr>
        <w:t> </w:t>
      </w:r>
      <w:r>
        <w:rPr/>
        <w:t>làm</w:t>
      </w:r>
      <w:r>
        <w:rPr>
          <w:spacing w:val="21"/>
        </w:rPr>
        <w:t> </w:t>
      </w:r>
      <w:r>
        <w:rPr/>
        <w:t>sở</w:t>
      </w:r>
      <w:r>
        <w:rPr>
          <w:spacing w:val="25"/>
        </w:rPr>
        <w:t> </w:t>
      </w:r>
      <w:r>
        <w:rPr/>
        <w:t>sanh</w:t>
      </w:r>
      <w:r>
        <w:rPr>
          <w:spacing w:val="25"/>
        </w:rPr>
        <w:t> </w:t>
      </w:r>
      <w:r>
        <w:rPr/>
        <w:t>sanh</w:t>
      </w:r>
      <w:r>
        <w:rPr>
          <w:spacing w:val="23"/>
        </w:rPr>
        <w:t> </w:t>
      </w:r>
      <w:r>
        <w:rPr/>
        <w:t>ra</w:t>
      </w:r>
      <w:r>
        <w:rPr>
          <w:spacing w:val="26"/>
        </w:rPr>
        <w:t> </w:t>
      </w:r>
      <w:r>
        <w:rPr/>
        <w:t>do</w:t>
      </w:r>
      <w:r>
        <w:rPr>
          <w:spacing w:val="24"/>
        </w:rPr>
        <w:t> </w:t>
      </w:r>
      <w:r>
        <w:rPr/>
        <w:t>phi Cảnh duyên:</w:t>
      </w:r>
    </w:p>
    <w:p>
      <w:pPr>
        <w:pStyle w:val="BodyText"/>
        <w:spacing w:before="2"/>
        <w:ind w:right="206"/>
      </w:pPr>
      <w:r>
        <w:rPr/>
        <w:t>Sát-na tục sinh: Sắc tục sinh liên quan tâm, vật liên quan tâm, 1 đại sung luôn đến</w:t>
      </w:r>
      <w:r>
        <w:rPr>
          <w:spacing w:val="80"/>
        </w:rPr>
        <w:t> </w:t>
      </w:r>
      <w:r>
        <w:rPr/>
        <w:t>Vô tưởng.</w:t>
      </w:r>
    </w:p>
    <w:p>
      <w:pPr>
        <w:pStyle w:val="BodyText"/>
        <w:spacing w:line="237" w:lineRule="auto" w:before="123"/>
        <w:ind w:left="708" w:hanging="284"/>
      </w:pPr>
      <w:r>
        <w:rPr>
          <w:rFonts w:ascii="Symbol" w:hAnsi="Symbol"/>
        </w:rPr>
        <w:t></w:t>
      </w:r>
      <w:r>
        <w:rPr>
          <w:spacing w:val="80"/>
        </w:rPr>
        <w:t> </w:t>
      </w:r>
      <w:r>
        <w:rPr/>
        <w:t>Pháp có</w:t>
      </w:r>
      <w:r>
        <w:rPr>
          <w:spacing w:val="15"/>
        </w:rPr>
        <w:t> </w:t>
      </w:r>
      <w:r>
        <w:rPr/>
        <w:t>tâm làm sở sanh liên</w:t>
      </w:r>
      <w:r>
        <w:rPr>
          <w:spacing w:val="15"/>
        </w:rPr>
        <w:t> </w:t>
      </w:r>
      <w:r>
        <w:rPr/>
        <w:t>quan</w:t>
      </w:r>
      <w:r>
        <w:rPr>
          <w:spacing w:val="16"/>
        </w:rPr>
        <w:t> </w:t>
      </w:r>
      <w:r>
        <w:rPr/>
        <w:t>pháp phi</w:t>
      </w:r>
      <w:r>
        <w:rPr>
          <w:spacing w:val="15"/>
        </w:rPr>
        <w:t> </w:t>
      </w:r>
      <w:r>
        <w:rPr/>
        <w:t>có tâm làm sở sanh sanh ra do phi</w:t>
      </w:r>
      <w:r>
        <w:rPr>
          <w:spacing w:val="15"/>
        </w:rPr>
        <w:t> </w:t>
      </w:r>
      <w:r>
        <w:rPr/>
        <w:t>Cảnh </w:t>
      </w:r>
      <w:r>
        <w:rPr>
          <w:spacing w:val="-2"/>
        </w:rPr>
        <w:t>duyên:</w:t>
      </w:r>
    </w:p>
    <w:p>
      <w:pPr>
        <w:pStyle w:val="BodyText"/>
        <w:spacing w:before="2"/>
      </w:pPr>
      <w:r>
        <w:rPr/>
        <w:t>Sắc</w:t>
      </w:r>
      <w:r>
        <w:rPr>
          <w:spacing w:val="-5"/>
        </w:rPr>
        <w:t> </w:t>
      </w:r>
      <w:r>
        <w:rPr/>
        <w:t>tâm</w:t>
      </w:r>
      <w:r>
        <w:rPr>
          <w:spacing w:val="-6"/>
        </w:rPr>
        <w:t> </w:t>
      </w:r>
      <w:r>
        <w:rPr/>
        <w:t>liên</w:t>
      </w:r>
      <w:r>
        <w:rPr>
          <w:spacing w:val="-4"/>
        </w:rPr>
        <w:t> </w:t>
      </w:r>
      <w:r>
        <w:rPr/>
        <w:t>quan</w:t>
      </w:r>
      <w:r>
        <w:rPr>
          <w:spacing w:val="-3"/>
        </w:rPr>
        <w:t> </w:t>
      </w:r>
      <w:r>
        <w:rPr>
          <w:spacing w:val="-4"/>
        </w:rPr>
        <w:t>tâm.</w:t>
      </w:r>
    </w:p>
    <w:p>
      <w:pPr>
        <w:pStyle w:val="BodyText"/>
        <w:spacing w:before="119"/>
        <w:ind w:left="708" w:right="206" w:hanging="284"/>
      </w:pPr>
      <w:r>
        <w:rPr>
          <w:rFonts w:ascii="Symbol" w:hAnsi="Symbol"/>
        </w:rPr>
        <w:t></w:t>
      </w:r>
      <w:r>
        <w:rPr>
          <w:spacing w:val="80"/>
        </w:rPr>
        <w:t> </w:t>
      </w:r>
      <w:r>
        <w:rPr/>
        <w:t>Pháp có tâm làm sở sanh liên quan những pháp có tâm làm sở sanh và phi có tâm làm sở sanh sanh ra do phi Cảnh duyên:</w:t>
      </w:r>
    </w:p>
    <w:p>
      <w:pPr>
        <w:pStyle w:val="BodyText"/>
        <w:ind w:right="139"/>
      </w:pPr>
      <w:r>
        <w:rPr/>
        <w:t>Sắc</w:t>
      </w:r>
      <w:r>
        <w:rPr>
          <w:spacing w:val="29"/>
        </w:rPr>
        <w:t> </w:t>
      </w:r>
      <w:r>
        <w:rPr/>
        <w:t>tâm</w:t>
      </w:r>
      <w:r>
        <w:rPr>
          <w:spacing w:val="29"/>
        </w:rPr>
        <w:t> </w:t>
      </w:r>
      <w:r>
        <w:rPr/>
        <w:t>liên</w:t>
      </w:r>
      <w:r>
        <w:rPr>
          <w:spacing w:val="31"/>
        </w:rPr>
        <w:t> </w:t>
      </w:r>
      <w:r>
        <w:rPr/>
        <w:t>quan</w:t>
      </w:r>
      <w:r>
        <w:rPr>
          <w:spacing w:val="30"/>
        </w:rPr>
        <w:t> </w:t>
      </w:r>
      <w:r>
        <w:rPr/>
        <w:t>uẩn</w:t>
      </w:r>
      <w:r>
        <w:rPr>
          <w:spacing w:val="31"/>
        </w:rPr>
        <w:t> </w:t>
      </w:r>
      <w:r>
        <w:rPr/>
        <w:t>có</w:t>
      </w:r>
      <w:r>
        <w:rPr>
          <w:spacing w:val="29"/>
        </w:rPr>
        <w:t> </w:t>
      </w:r>
      <w:r>
        <w:rPr/>
        <w:t>tâm</w:t>
      </w:r>
      <w:r>
        <w:rPr>
          <w:spacing w:val="29"/>
        </w:rPr>
        <w:t> </w:t>
      </w:r>
      <w:r>
        <w:rPr/>
        <w:t>làm</w:t>
      </w:r>
      <w:r>
        <w:rPr>
          <w:spacing w:val="29"/>
        </w:rPr>
        <w:t> </w:t>
      </w:r>
      <w:r>
        <w:rPr/>
        <w:t>sở</w:t>
      </w:r>
      <w:r>
        <w:rPr>
          <w:spacing w:val="28"/>
        </w:rPr>
        <w:t> </w:t>
      </w:r>
      <w:r>
        <w:rPr/>
        <w:t>sanh</w:t>
      </w:r>
      <w:r>
        <w:rPr>
          <w:spacing w:val="30"/>
        </w:rPr>
        <w:t> </w:t>
      </w:r>
      <w:r>
        <w:rPr/>
        <w:t>và</w:t>
      </w:r>
      <w:r>
        <w:rPr>
          <w:spacing w:val="29"/>
        </w:rPr>
        <w:t> </w:t>
      </w:r>
      <w:r>
        <w:rPr/>
        <w:t>tâm,</w:t>
      </w:r>
      <w:r>
        <w:rPr>
          <w:spacing w:val="29"/>
        </w:rPr>
        <w:t> </w:t>
      </w:r>
      <w:r>
        <w:rPr/>
        <w:t>sắc</w:t>
      </w:r>
      <w:r>
        <w:rPr>
          <w:spacing w:val="29"/>
        </w:rPr>
        <w:t> </w:t>
      </w:r>
      <w:r>
        <w:rPr/>
        <w:t>tâm</w:t>
      </w:r>
      <w:r>
        <w:rPr>
          <w:spacing w:val="29"/>
        </w:rPr>
        <w:t> </w:t>
      </w:r>
      <w:r>
        <w:rPr/>
        <w:t>liên</w:t>
      </w:r>
      <w:r>
        <w:rPr>
          <w:spacing w:val="30"/>
        </w:rPr>
        <w:t> </w:t>
      </w:r>
      <w:r>
        <w:rPr/>
        <w:t>quan</w:t>
      </w:r>
      <w:r>
        <w:rPr>
          <w:spacing w:val="30"/>
        </w:rPr>
        <w:t> </w:t>
      </w:r>
      <w:r>
        <w:rPr/>
        <w:t>tâm</w:t>
      </w:r>
      <w:r>
        <w:rPr>
          <w:spacing w:val="29"/>
        </w:rPr>
        <w:t> </w:t>
      </w:r>
      <w:r>
        <w:rPr/>
        <w:t>và</w:t>
      </w:r>
      <w:r>
        <w:rPr>
          <w:spacing w:val="29"/>
        </w:rPr>
        <w:t> </w:t>
      </w:r>
      <w:r>
        <w:rPr/>
        <w:t>đại </w:t>
      </w:r>
      <w:r>
        <w:rPr>
          <w:spacing w:val="-2"/>
        </w:rPr>
        <w:t>sung.</w:t>
      </w:r>
    </w:p>
    <w:p>
      <w:pPr>
        <w:pStyle w:val="BodyText"/>
        <w:spacing w:before="120"/>
        <w:ind w:left="708" w:right="139" w:hanging="284"/>
      </w:pPr>
      <w:r>
        <w:rPr>
          <w:rFonts w:ascii="Symbol" w:hAnsi="Symbol"/>
        </w:rPr>
        <w:t></w:t>
      </w:r>
      <w:r>
        <w:rPr>
          <w:spacing w:val="80"/>
        </w:rPr>
        <w:t> </w:t>
      </w:r>
      <w:r>
        <w:rPr/>
        <w:t>Pháp phi có tâm làm sở sanh liên quan những pháp có tâm làm sở sanh và phi có tâm</w:t>
      </w:r>
      <w:r>
        <w:rPr>
          <w:spacing w:val="40"/>
        </w:rPr>
        <w:t> </w:t>
      </w:r>
      <w:r>
        <w:rPr/>
        <w:t>làm sở sanh sanh ra do phi Cảnh duyên:</w:t>
      </w:r>
    </w:p>
    <w:p>
      <w:pPr>
        <w:pStyle w:val="ListParagraph"/>
        <w:numPr>
          <w:ilvl w:val="0"/>
          <w:numId w:val="92"/>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Sắc</w:t>
      </w:r>
      <w:r>
        <w:rPr>
          <w:spacing w:val="-3"/>
          <w:sz w:val="26"/>
        </w:rPr>
        <w:t> </w:t>
      </w:r>
      <w:r>
        <w:rPr>
          <w:sz w:val="26"/>
        </w:rPr>
        <w:t>tục</w:t>
      </w:r>
      <w:r>
        <w:rPr>
          <w:spacing w:val="-2"/>
          <w:sz w:val="26"/>
        </w:rPr>
        <w:t> </w:t>
      </w:r>
      <w:r>
        <w:rPr>
          <w:sz w:val="26"/>
        </w:rPr>
        <w:t>sinh</w:t>
      </w:r>
      <w:r>
        <w:rPr>
          <w:spacing w:val="-4"/>
          <w:sz w:val="26"/>
        </w:rPr>
        <w:t> </w:t>
      </w:r>
      <w:r>
        <w:rPr>
          <w:sz w:val="26"/>
        </w:rPr>
        <w:t>liên</w:t>
      </w:r>
      <w:r>
        <w:rPr>
          <w:spacing w:val="-5"/>
          <w:sz w:val="26"/>
        </w:rPr>
        <w:t> </w:t>
      </w:r>
      <w:r>
        <w:rPr>
          <w:sz w:val="26"/>
        </w:rPr>
        <w:t>quan</w:t>
      </w:r>
      <w:r>
        <w:rPr>
          <w:spacing w:val="-3"/>
          <w:sz w:val="26"/>
        </w:rPr>
        <w:t> </w:t>
      </w:r>
      <w:r>
        <w:rPr>
          <w:sz w:val="26"/>
        </w:rPr>
        <w:t>uẩn</w:t>
      </w:r>
      <w:r>
        <w:rPr>
          <w:spacing w:val="-2"/>
          <w:sz w:val="26"/>
        </w:rPr>
        <w:t> </w:t>
      </w:r>
      <w:r>
        <w:rPr>
          <w:sz w:val="26"/>
        </w:rPr>
        <w:t>có</w:t>
      </w:r>
      <w:r>
        <w:rPr>
          <w:spacing w:val="-4"/>
          <w:sz w:val="26"/>
        </w:rPr>
        <w:t> </w:t>
      </w:r>
      <w:r>
        <w:rPr>
          <w:sz w:val="26"/>
        </w:rPr>
        <w:t>tâm</w:t>
      </w:r>
      <w:r>
        <w:rPr>
          <w:spacing w:val="-3"/>
          <w:sz w:val="26"/>
        </w:rPr>
        <w:t> </w:t>
      </w:r>
      <w:r>
        <w:rPr>
          <w:sz w:val="26"/>
        </w:rPr>
        <w:t>làm</w:t>
      </w:r>
      <w:r>
        <w:rPr>
          <w:spacing w:val="-6"/>
          <w:sz w:val="26"/>
        </w:rPr>
        <w:t> </w:t>
      </w:r>
      <w:r>
        <w:rPr>
          <w:sz w:val="26"/>
        </w:rPr>
        <w:t>sở</w:t>
      </w:r>
      <w:r>
        <w:rPr>
          <w:spacing w:val="-3"/>
          <w:sz w:val="26"/>
        </w:rPr>
        <w:t> </w:t>
      </w:r>
      <w:r>
        <w:rPr>
          <w:sz w:val="26"/>
        </w:rPr>
        <w:t>sanh</w:t>
      </w:r>
      <w:r>
        <w:rPr>
          <w:spacing w:val="-4"/>
          <w:sz w:val="26"/>
        </w:rPr>
        <w:t> </w:t>
      </w:r>
      <w:r>
        <w:rPr>
          <w:sz w:val="26"/>
        </w:rPr>
        <w:t>và</w:t>
      </w:r>
      <w:r>
        <w:rPr>
          <w:spacing w:val="-1"/>
          <w:sz w:val="26"/>
        </w:rPr>
        <w:t> </w:t>
      </w:r>
      <w:r>
        <w:rPr>
          <w:spacing w:val="-4"/>
          <w:sz w:val="26"/>
        </w:rPr>
        <w:t>tâm.</w:t>
      </w:r>
    </w:p>
    <w:p>
      <w:pPr>
        <w:pStyle w:val="ListParagraph"/>
        <w:numPr>
          <w:ilvl w:val="0"/>
          <w:numId w:val="92"/>
        </w:numPr>
        <w:tabs>
          <w:tab w:pos="993" w:val="left" w:leader="none"/>
        </w:tabs>
        <w:spacing w:line="240" w:lineRule="auto" w:before="1" w:after="0"/>
        <w:ind w:left="993" w:right="139" w:hanging="286"/>
        <w:jc w:val="left"/>
        <w:rPr>
          <w:sz w:val="26"/>
        </w:rPr>
      </w:pPr>
      <w:r>
        <w:rPr>
          <w:sz w:val="26"/>
        </w:rPr>
        <w:t>Sát-na tục sinh: Sắc</w:t>
      </w:r>
      <w:r>
        <w:rPr>
          <w:spacing w:val="18"/>
          <w:sz w:val="26"/>
        </w:rPr>
        <w:t> </w:t>
      </w:r>
      <w:r>
        <w:rPr>
          <w:sz w:val="26"/>
        </w:rPr>
        <w:t>tục sinh</w:t>
      </w:r>
      <w:r>
        <w:rPr>
          <w:spacing w:val="18"/>
          <w:sz w:val="26"/>
        </w:rPr>
        <w:t> </w:t>
      </w:r>
      <w:r>
        <w:rPr>
          <w:sz w:val="26"/>
        </w:rPr>
        <w:t>liên</w:t>
      </w:r>
      <w:r>
        <w:rPr>
          <w:spacing w:val="19"/>
          <w:sz w:val="26"/>
        </w:rPr>
        <w:t> </w:t>
      </w:r>
      <w:r>
        <w:rPr>
          <w:sz w:val="26"/>
        </w:rPr>
        <w:t>quan</w:t>
      </w:r>
      <w:r>
        <w:rPr>
          <w:spacing w:val="20"/>
          <w:sz w:val="26"/>
        </w:rPr>
        <w:t> </w:t>
      </w:r>
      <w:r>
        <w:rPr>
          <w:sz w:val="26"/>
        </w:rPr>
        <w:t>uẩn có tâm làm sở sanh và</w:t>
      </w:r>
      <w:r>
        <w:rPr>
          <w:spacing w:val="20"/>
          <w:sz w:val="26"/>
        </w:rPr>
        <w:t> </w:t>
      </w:r>
      <w:r>
        <w:rPr>
          <w:sz w:val="26"/>
        </w:rPr>
        <w:t>đại sung,... tóm</w:t>
      </w:r>
      <w:r>
        <w:rPr>
          <w:spacing w:val="40"/>
          <w:sz w:val="26"/>
        </w:rPr>
        <w:t> </w:t>
      </w:r>
      <w:r>
        <w:rPr>
          <w:spacing w:val="-2"/>
          <w:sz w:val="26"/>
        </w:rPr>
        <w:t>tắt...</w:t>
      </w:r>
    </w:p>
    <w:p>
      <w:pPr>
        <w:pStyle w:val="Heading2"/>
        <w:spacing w:line="298" w:lineRule="exact" w:before="2"/>
      </w:pPr>
      <w:r>
        <w:rPr>
          <w:spacing w:val="-4"/>
        </w:rPr>
        <w:t>158.</w:t>
      </w:r>
    </w:p>
    <w:p>
      <w:pPr>
        <w:pStyle w:val="BodyText"/>
        <w:ind w:left="708" w:right="139"/>
        <w:jc w:val="both"/>
      </w:pPr>
      <w:r>
        <w:rPr/>
        <w:t>Phi Nhân 9, phi Cảnh 6, phi Trưởng 9, phi Vô gián 6, phi Liên tiếp 6, phi Hỗ tương 9, phi Cận y 6, phi Tiền sanh 9, phi Hậu sanh 9, phi Cố hưởng 9, phi Nghiệp 4, phi Quả</w:t>
      </w:r>
      <w:r>
        <w:rPr>
          <w:spacing w:val="40"/>
        </w:rPr>
        <w:t> </w:t>
      </w:r>
      <w:r>
        <w:rPr/>
        <w:t>5, phi Thực 1, phi Quyền 1, phi Thiền 6, phi Đạo 9, phi Tương ưng 6, phi Bất tương ưng 6, phi Vô hữu 6, phi Ly 6.</w:t>
      </w:r>
    </w:p>
    <w:p>
      <w:pPr>
        <w:pStyle w:val="Heading2"/>
        <w:spacing w:line="298" w:lineRule="exact"/>
      </w:pPr>
      <w:r>
        <w:rPr>
          <w:spacing w:val="-4"/>
        </w:rPr>
        <w:t>159.</w:t>
      </w:r>
    </w:p>
    <w:p>
      <w:pPr>
        <w:pStyle w:val="BodyText"/>
        <w:ind w:left="708" w:right="350"/>
      </w:pPr>
      <w:r>
        <w:rPr/>
        <w:t>Nhân duyên có phi Cảnh 6,... phi Trưởng 9, phi Nghiệp 3, phi Quả 5, phi Tương ưng</w:t>
      </w:r>
      <w:r>
        <w:rPr>
          <w:spacing w:val="80"/>
        </w:rPr>
        <w:t> </w:t>
      </w:r>
      <w:r>
        <w:rPr/>
        <w:t>6, phi Bất tương ưng 5, phi Vô hữu 6, phi Ly 6.</w:t>
      </w:r>
    </w:p>
    <w:p>
      <w:pPr>
        <w:pStyle w:val="Heading2"/>
        <w:spacing w:before="2"/>
      </w:pPr>
      <w:r>
        <w:rPr>
          <w:spacing w:val="-4"/>
        </w:rPr>
        <w:t>160.</w:t>
      </w:r>
    </w:p>
    <w:p>
      <w:pPr>
        <w:pStyle w:val="BodyText"/>
        <w:ind w:left="708" w:right="206"/>
      </w:pPr>
      <w:r>
        <w:rPr/>
        <w:t>Phi nhân có Cảnh 9,... Vô gián 9, Liên tiếp 9, Tiền sanh 5, Cố hưởng 5, Thiền 3, Đạo</w:t>
      </w:r>
      <w:r>
        <w:rPr>
          <w:spacing w:val="40"/>
        </w:rPr>
        <w:t> </w:t>
      </w:r>
      <w:r>
        <w:rPr/>
        <w:t>3, Bất ly 9.</w:t>
      </w:r>
    </w:p>
    <w:p>
      <w:pPr>
        <w:spacing w:before="113"/>
        <w:ind w:left="424" w:right="0" w:firstLine="0"/>
        <w:jc w:val="left"/>
        <w:rPr>
          <w:sz w:val="26"/>
        </w:rPr>
      </w:pPr>
      <w:r>
        <w:rPr>
          <w:b/>
          <w:sz w:val="26"/>
        </w:rPr>
        <w:t>Phần</w:t>
      </w:r>
      <w:r>
        <w:rPr>
          <w:b/>
          <w:spacing w:val="-7"/>
          <w:sz w:val="26"/>
        </w:rPr>
        <w:t> </w:t>
      </w:r>
      <w:r>
        <w:rPr>
          <w:b/>
          <w:sz w:val="26"/>
        </w:rPr>
        <w:t>đồng</w:t>
      </w:r>
      <w:r>
        <w:rPr>
          <w:b/>
          <w:spacing w:val="-7"/>
          <w:sz w:val="26"/>
        </w:rPr>
        <w:t> </w:t>
      </w:r>
      <w:r>
        <w:rPr>
          <w:b/>
          <w:sz w:val="26"/>
        </w:rPr>
        <w:t>sanh</w:t>
      </w:r>
      <w:r>
        <w:rPr>
          <w:b/>
          <w:spacing w:val="-3"/>
          <w:sz w:val="26"/>
        </w:rPr>
        <w:t> </w:t>
      </w:r>
      <w:r>
        <w:rPr>
          <w:i/>
          <w:sz w:val="26"/>
        </w:rPr>
        <w:t>(sahajātavāra)</w:t>
      </w:r>
      <w:r>
        <w:rPr>
          <w:i/>
          <w:spacing w:val="-6"/>
          <w:sz w:val="26"/>
        </w:rPr>
        <w:t> </w:t>
      </w:r>
      <w:r>
        <w:rPr>
          <w:sz w:val="26"/>
        </w:rPr>
        <w:t>như</w:t>
      </w:r>
      <w:r>
        <w:rPr>
          <w:spacing w:val="-6"/>
          <w:sz w:val="26"/>
        </w:rPr>
        <w:t> </w:t>
      </w:r>
      <w:r>
        <w:rPr>
          <w:sz w:val="26"/>
        </w:rPr>
        <w:t>phần</w:t>
      </w:r>
      <w:r>
        <w:rPr>
          <w:spacing w:val="-7"/>
          <w:sz w:val="26"/>
        </w:rPr>
        <w:t> </w:t>
      </w:r>
      <w:r>
        <w:rPr>
          <w:sz w:val="26"/>
        </w:rPr>
        <w:t>liên</w:t>
      </w:r>
      <w:r>
        <w:rPr>
          <w:spacing w:val="-7"/>
          <w:sz w:val="26"/>
        </w:rPr>
        <w:t> </w:t>
      </w:r>
      <w:r>
        <w:rPr>
          <w:sz w:val="26"/>
        </w:rPr>
        <w:t>quan</w:t>
      </w:r>
      <w:r>
        <w:rPr>
          <w:spacing w:val="-3"/>
          <w:sz w:val="26"/>
        </w:rPr>
        <w:t> </w:t>
      </w:r>
      <w:r>
        <w:rPr>
          <w:i/>
          <w:spacing w:val="-2"/>
          <w:sz w:val="26"/>
        </w:rPr>
        <w:t>(paṭiccavāra)</w:t>
      </w:r>
      <w:r>
        <w:rPr>
          <w:spacing w:val="-2"/>
          <w:sz w:val="26"/>
        </w:rPr>
        <w:t>.</w:t>
      </w:r>
    </w:p>
    <w:p>
      <w:pPr>
        <w:spacing w:before="128"/>
        <w:ind w:left="424" w:right="0" w:firstLine="0"/>
        <w:jc w:val="left"/>
        <w:rPr>
          <w:b/>
          <w:i/>
          <w:sz w:val="26"/>
        </w:rPr>
      </w:pPr>
      <w:bookmarkStart w:name="_bookmark169" w:id="170"/>
      <w:bookmarkEnd w:id="170"/>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7"/>
          <w:sz w:val="26"/>
        </w:rPr>
        <w:t> </w:t>
      </w:r>
      <w:r>
        <w:rPr>
          <w:b/>
          <w:i/>
          <w:spacing w:val="-2"/>
          <w:sz w:val="26"/>
        </w:rPr>
        <w:t>(Paccayavāra)</w:t>
      </w:r>
    </w:p>
    <w:p>
      <w:pPr>
        <w:pStyle w:val="Heading2"/>
        <w:spacing w:line="240" w:lineRule="auto"/>
      </w:pPr>
      <w:r>
        <w:rPr>
          <w:spacing w:val="-4"/>
        </w:rPr>
        <w:t>161.</w:t>
      </w:r>
    </w:p>
    <w:p>
      <w:pPr>
        <w:pStyle w:val="Heading2"/>
        <w:spacing w:after="0" w:line="240" w:lineRule="auto"/>
        <w:sectPr>
          <w:pgSz w:w="11630" w:h="16450"/>
          <w:pgMar w:header="571" w:footer="0" w:top="880" w:bottom="280" w:left="850" w:right="850"/>
        </w:sectPr>
      </w:pPr>
    </w:p>
    <w:p>
      <w:pPr>
        <w:pStyle w:val="BodyText"/>
        <w:spacing w:before="226"/>
        <w:ind w:left="708" w:right="140" w:hanging="284"/>
        <w:jc w:val="both"/>
      </w:pPr>
      <w:r>
        <w:rPr>
          <w:rFonts w:ascii="Symbol" w:hAnsi="Symbol"/>
        </w:rPr>
        <w:t></w:t>
      </w:r>
      <w:r>
        <w:rPr>
          <w:spacing w:val="80"/>
        </w:rPr>
        <w:t> </w:t>
      </w:r>
      <w:r>
        <w:rPr/>
        <w:t>Pháp có tâm làm</w:t>
      </w:r>
      <w:r>
        <w:rPr>
          <w:spacing w:val="-1"/>
        </w:rPr>
        <w:t> </w:t>
      </w:r>
      <w:r>
        <w:rPr/>
        <w:t>sở sanh nhờ cậy</w:t>
      </w:r>
      <w:r>
        <w:rPr>
          <w:spacing w:val="-2"/>
        </w:rPr>
        <w:t> </w:t>
      </w:r>
      <w:r>
        <w:rPr/>
        <w:t>pháp có tâm làm</w:t>
      </w:r>
      <w:r>
        <w:rPr>
          <w:spacing w:val="-1"/>
        </w:rPr>
        <w:t> </w:t>
      </w:r>
      <w:r>
        <w:rPr/>
        <w:t>sở sanh sanh ra do Nhân duyên:</w:t>
      </w:r>
      <w:r>
        <w:rPr>
          <w:spacing w:val="-1"/>
        </w:rPr>
        <w:t> </w:t>
      </w:r>
      <w:r>
        <w:rPr/>
        <w:t>Có 3 câu như liên quan.</w:t>
      </w:r>
    </w:p>
    <w:p>
      <w:pPr>
        <w:pStyle w:val="BodyText"/>
        <w:spacing w:before="119"/>
        <w:ind w:left="708" w:right="137" w:hanging="284"/>
        <w:jc w:val="both"/>
      </w:pPr>
      <w:r>
        <w:rPr>
          <w:rFonts w:ascii="Symbol" w:hAnsi="Symbol"/>
        </w:rPr>
        <w:t></w:t>
      </w:r>
      <w:r>
        <w:rPr>
          <w:spacing w:val="40"/>
        </w:rPr>
        <w:t> </w:t>
      </w:r>
      <w:r>
        <w:rPr/>
        <w:t>Pháp phi có tâm làm sở sanh nhờ cậy pháp phi có tâm làm sở sanh sanh ra do Nhân </w:t>
      </w:r>
      <w:r>
        <w:rPr>
          <w:spacing w:val="-2"/>
        </w:rPr>
        <w:t>duyên:</w:t>
      </w:r>
    </w:p>
    <w:p>
      <w:pPr>
        <w:pStyle w:val="BodyText"/>
        <w:spacing w:line="298" w:lineRule="exact"/>
        <w:jc w:val="both"/>
      </w:pPr>
      <w:r>
        <w:rPr/>
        <w:t>Tâm</w:t>
      </w:r>
      <w:r>
        <w:rPr>
          <w:spacing w:val="-7"/>
        </w:rPr>
        <w:t> </w:t>
      </w:r>
      <w:r>
        <w:rPr/>
        <w:t>nhờ</w:t>
      </w:r>
      <w:r>
        <w:rPr>
          <w:spacing w:val="-5"/>
        </w:rPr>
        <w:t> </w:t>
      </w:r>
      <w:r>
        <w:rPr/>
        <w:t>cậy</w:t>
      </w:r>
      <w:r>
        <w:rPr>
          <w:spacing w:val="-8"/>
        </w:rPr>
        <w:t> </w:t>
      </w:r>
      <w:r>
        <w:rPr/>
        <w:t>vật;</w:t>
      </w:r>
      <w:r>
        <w:rPr>
          <w:spacing w:val="-5"/>
        </w:rPr>
        <w:t> </w:t>
      </w:r>
      <w:r>
        <w:rPr/>
        <w:t>sát-na</w:t>
      </w:r>
      <w:r>
        <w:rPr>
          <w:spacing w:val="-4"/>
        </w:rPr>
        <w:t> </w:t>
      </w:r>
      <w:r>
        <w:rPr/>
        <w:t>tục</w:t>
      </w:r>
      <w:r>
        <w:rPr>
          <w:spacing w:val="-5"/>
        </w:rPr>
        <w:t> </w:t>
      </w:r>
      <w:r>
        <w:rPr/>
        <w:t>sinh:</w:t>
      </w:r>
      <w:r>
        <w:rPr>
          <w:spacing w:val="-2"/>
        </w:rPr>
        <w:t> </w:t>
      </w:r>
      <w:r>
        <w:rPr/>
        <w:t>Như</w:t>
      </w:r>
      <w:r>
        <w:rPr>
          <w:spacing w:val="-4"/>
        </w:rPr>
        <w:t> </w:t>
      </w:r>
      <w:r>
        <w:rPr/>
        <w:t>liên</w:t>
      </w:r>
      <w:r>
        <w:rPr>
          <w:spacing w:val="-5"/>
        </w:rPr>
        <w:t> </w:t>
      </w:r>
      <w:r>
        <w:rPr>
          <w:spacing w:val="-4"/>
        </w:rPr>
        <w:t>quan.</w:t>
      </w:r>
    </w:p>
    <w:p>
      <w:pPr>
        <w:pStyle w:val="BodyText"/>
        <w:spacing w:before="122"/>
        <w:ind w:right="139" w:hanging="570"/>
        <w:jc w:val="both"/>
      </w:pPr>
      <w:r>
        <w:rPr>
          <w:rFonts w:ascii="Symbol" w:hAnsi="Symbol"/>
        </w:rPr>
        <w:t></w:t>
      </w:r>
      <w:r>
        <w:rPr>
          <w:spacing w:val="80"/>
        </w:rPr>
        <w:t> </w:t>
      </w:r>
      <w:r>
        <w:rPr/>
        <w:t>Pháp</w:t>
      </w:r>
      <w:r>
        <w:rPr>
          <w:spacing w:val="-1"/>
        </w:rPr>
        <w:t> </w:t>
      </w:r>
      <w:r>
        <w:rPr/>
        <w:t>có</w:t>
      </w:r>
      <w:r>
        <w:rPr>
          <w:spacing w:val="-1"/>
        </w:rPr>
        <w:t> </w:t>
      </w:r>
      <w:r>
        <w:rPr/>
        <w:t>tâm làm</w:t>
      </w:r>
      <w:r>
        <w:rPr>
          <w:spacing w:val="-3"/>
        </w:rPr>
        <w:t> </w:t>
      </w:r>
      <w:r>
        <w:rPr/>
        <w:t>sở</w:t>
      </w:r>
      <w:r>
        <w:rPr>
          <w:spacing w:val="-1"/>
        </w:rPr>
        <w:t> </w:t>
      </w:r>
      <w:r>
        <w:rPr/>
        <w:t>sanh nhờ</w:t>
      </w:r>
      <w:r>
        <w:rPr>
          <w:spacing w:val="-1"/>
        </w:rPr>
        <w:t> </w:t>
      </w:r>
      <w:r>
        <w:rPr/>
        <w:t>cậy</w:t>
      </w:r>
      <w:r>
        <w:rPr>
          <w:spacing w:val="-3"/>
        </w:rPr>
        <w:t> </w:t>
      </w:r>
      <w:r>
        <w:rPr/>
        <w:t>pháp</w:t>
      </w:r>
      <w:r>
        <w:rPr>
          <w:spacing w:val="-1"/>
        </w:rPr>
        <w:t> </w:t>
      </w:r>
      <w:r>
        <w:rPr/>
        <w:t>phi có</w:t>
      </w:r>
      <w:r>
        <w:rPr>
          <w:spacing w:val="-1"/>
        </w:rPr>
        <w:t> </w:t>
      </w:r>
      <w:r>
        <w:rPr/>
        <w:t>tâm làm</w:t>
      </w:r>
      <w:r>
        <w:rPr>
          <w:spacing w:val="-3"/>
        </w:rPr>
        <w:t> </w:t>
      </w:r>
      <w:r>
        <w:rPr/>
        <w:t>sở sanh sanh</w:t>
      </w:r>
      <w:r>
        <w:rPr>
          <w:spacing w:val="-1"/>
        </w:rPr>
        <w:t> </w:t>
      </w:r>
      <w:r>
        <w:rPr/>
        <w:t>ra do Nhân</w:t>
      </w:r>
      <w:r>
        <w:rPr>
          <w:spacing w:val="-1"/>
        </w:rPr>
        <w:t> </w:t>
      </w:r>
      <w:r>
        <w:rPr/>
        <w:t>duyên: Uẩn tương ưng và sắc tâm nhờ cậy tâm; uẩn có tâm làm sở sanh nhờ cậy vật; sát-na tục sinh: Nên sắp 2 câu.</w:t>
      </w:r>
    </w:p>
    <w:p>
      <w:pPr>
        <w:pStyle w:val="BodyText"/>
        <w:spacing w:line="237" w:lineRule="auto" w:before="120"/>
        <w:ind w:left="708" w:right="137" w:hanging="284"/>
        <w:jc w:val="both"/>
      </w:pPr>
      <w:r>
        <w:rPr>
          <w:rFonts w:ascii="Symbol" w:hAnsi="Symbol"/>
        </w:rPr>
        <w:t></w:t>
      </w:r>
      <w:r>
        <w:rPr>
          <w:spacing w:val="80"/>
        </w:rPr>
        <w:t> </w:t>
      </w:r>
      <w:r>
        <w:rPr/>
        <w:t>Chư pháp có tâm làm sở sanh và phi có tâm làm sở sanh nhờ cậy pháp phi có tâm làm sở sanh sanh ra do Nhân duyên:</w:t>
      </w:r>
    </w:p>
    <w:p>
      <w:pPr>
        <w:pStyle w:val="BodyText"/>
        <w:spacing w:before="3"/>
        <w:jc w:val="both"/>
      </w:pPr>
      <w:r>
        <w:rPr/>
        <w:t>Tâm</w:t>
      </w:r>
      <w:r>
        <w:rPr>
          <w:spacing w:val="-7"/>
        </w:rPr>
        <w:t> </w:t>
      </w:r>
      <w:r>
        <w:rPr/>
        <w:t>và</w:t>
      </w:r>
      <w:r>
        <w:rPr>
          <w:spacing w:val="-4"/>
        </w:rPr>
        <w:t> </w:t>
      </w:r>
      <w:r>
        <w:rPr/>
        <w:t>uẩn</w:t>
      </w:r>
      <w:r>
        <w:rPr>
          <w:spacing w:val="-2"/>
        </w:rPr>
        <w:t> </w:t>
      </w:r>
      <w:r>
        <w:rPr/>
        <w:t>tương</w:t>
      </w:r>
      <w:r>
        <w:rPr>
          <w:spacing w:val="-4"/>
        </w:rPr>
        <w:t> </w:t>
      </w:r>
      <w:r>
        <w:rPr/>
        <w:t>ưng nhờ</w:t>
      </w:r>
      <w:r>
        <w:rPr>
          <w:spacing w:val="-5"/>
        </w:rPr>
        <w:t> </w:t>
      </w:r>
      <w:r>
        <w:rPr/>
        <w:t>cậy</w:t>
      </w:r>
      <w:r>
        <w:rPr>
          <w:spacing w:val="-8"/>
        </w:rPr>
        <w:t> </w:t>
      </w:r>
      <w:r>
        <w:rPr/>
        <w:t>vật.</w:t>
      </w:r>
      <w:r>
        <w:rPr>
          <w:spacing w:val="-4"/>
        </w:rPr>
        <w:t> </w:t>
      </w:r>
      <w:r>
        <w:rPr/>
        <w:t>Sát-na</w:t>
      </w:r>
      <w:r>
        <w:rPr>
          <w:spacing w:val="-2"/>
        </w:rPr>
        <w:t> </w:t>
      </w:r>
      <w:r>
        <w:rPr/>
        <w:t>tục</w:t>
      </w:r>
      <w:r>
        <w:rPr>
          <w:spacing w:val="-2"/>
        </w:rPr>
        <w:t> </w:t>
      </w:r>
      <w:r>
        <w:rPr/>
        <w:t>sinh:</w:t>
      </w:r>
      <w:r>
        <w:rPr>
          <w:spacing w:val="-5"/>
        </w:rPr>
        <w:t> </w:t>
      </w:r>
      <w:r>
        <w:rPr/>
        <w:t>Có</w:t>
      </w:r>
      <w:r>
        <w:rPr>
          <w:spacing w:val="-3"/>
        </w:rPr>
        <w:t> </w:t>
      </w:r>
      <w:r>
        <w:rPr/>
        <w:t>2</w:t>
      </w:r>
      <w:r>
        <w:rPr>
          <w:spacing w:val="-2"/>
        </w:rPr>
        <w:t> </w:t>
      </w:r>
      <w:r>
        <w:rPr/>
        <w:t>câu</w:t>
      </w:r>
      <w:r>
        <w:rPr>
          <w:spacing w:val="-4"/>
        </w:rPr>
        <w:t> </w:t>
      </w:r>
      <w:r>
        <w:rPr/>
        <w:t>như</w:t>
      </w:r>
      <w:r>
        <w:rPr>
          <w:spacing w:val="-3"/>
        </w:rPr>
        <w:t> </w:t>
      </w:r>
      <w:r>
        <w:rPr/>
        <w:t>liên</w:t>
      </w:r>
      <w:r>
        <w:rPr>
          <w:spacing w:val="-3"/>
        </w:rPr>
        <w:t> </w:t>
      </w:r>
      <w:r>
        <w:rPr>
          <w:spacing w:val="-2"/>
        </w:rPr>
        <w:t>quan.</w:t>
      </w:r>
    </w:p>
    <w:p>
      <w:pPr>
        <w:pStyle w:val="BodyText"/>
        <w:spacing w:line="317" w:lineRule="exact" w:before="122"/>
        <w:ind w:left="424"/>
        <w:jc w:val="both"/>
      </w:pPr>
      <w:r>
        <w:rPr>
          <w:rFonts w:ascii="Symbol" w:hAnsi="Symbol"/>
        </w:rPr>
        <w:t></w:t>
      </w:r>
      <w:r>
        <w:rPr>
          <w:spacing w:val="50"/>
          <w:w w:val="150"/>
        </w:rPr>
        <w:t> </w:t>
      </w:r>
      <w:r>
        <w:rPr/>
        <w:t>Pháp</w:t>
      </w:r>
      <w:r>
        <w:rPr>
          <w:spacing w:val="-3"/>
        </w:rPr>
        <w:t> </w:t>
      </w:r>
      <w:r>
        <w:rPr/>
        <w:t>có</w:t>
      </w:r>
      <w:r>
        <w:rPr>
          <w:spacing w:val="-4"/>
        </w:rPr>
        <w:t> </w:t>
      </w:r>
      <w:r>
        <w:rPr/>
        <w:t>tâm</w:t>
      </w:r>
      <w:r>
        <w:rPr>
          <w:spacing w:val="-2"/>
        </w:rPr>
        <w:t> </w:t>
      </w:r>
      <w:r>
        <w:rPr/>
        <w:t>làm</w:t>
      </w:r>
      <w:r>
        <w:rPr>
          <w:spacing w:val="-5"/>
        </w:rPr>
        <w:t> </w:t>
      </w:r>
      <w:r>
        <w:rPr/>
        <w:t>sở</w:t>
      </w:r>
      <w:r>
        <w:rPr>
          <w:spacing w:val="-4"/>
        </w:rPr>
        <w:t> </w:t>
      </w:r>
      <w:r>
        <w:rPr/>
        <w:t>sanh</w:t>
      </w:r>
      <w:r>
        <w:rPr>
          <w:spacing w:val="-1"/>
        </w:rPr>
        <w:t> </w:t>
      </w:r>
      <w:r>
        <w:rPr/>
        <w:t>và</w:t>
      </w:r>
      <w:r>
        <w:rPr>
          <w:spacing w:val="-4"/>
        </w:rPr>
        <w:t> </w:t>
      </w:r>
      <w:r>
        <w:rPr/>
        <w:t>phi</w:t>
      </w:r>
      <w:r>
        <w:rPr>
          <w:spacing w:val="-3"/>
        </w:rPr>
        <w:t> </w:t>
      </w:r>
      <w:r>
        <w:rPr/>
        <w:t>có</w:t>
      </w:r>
      <w:r>
        <w:rPr>
          <w:spacing w:val="-1"/>
        </w:rPr>
        <w:t> </w:t>
      </w:r>
      <w:r>
        <w:rPr/>
        <w:t>tâm</w:t>
      </w:r>
      <w:r>
        <w:rPr>
          <w:spacing w:val="-5"/>
        </w:rPr>
        <w:t> </w:t>
      </w:r>
      <w:r>
        <w:rPr/>
        <w:t>làm</w:t>
      </w:r>
      <w:r>
        <w:rPr>
          <w:spacing w:val="-3"/>
        </w:rPr>
        <w:t> </w:t>
      </w:r>
      <w:r>
        <w:rPr/>
        <w:t>sở</w:t>
      </w:r>
      <w:r>
        <w:rPr>
          <w:spacing w:val="-2"/>
        </w:rPr>
        <w:t> </w:t>
      </w:r>
      <w:r>
        <w:rPr/>
        <w:t>sanh</w:t>
      </w:r>
      <w:r>
        <w:rPr>
          <w:spacing w:val="-2"/>
        </w:rPr>
        <w:t> </w:t>
      </w:r>
      <w:r>
        <w:rPr/>
        <w:t>sanh</w:t>
      </w:r>
      <w:r>
        <w:rPr>
          <w:spacing w:val="-4"/>
        </w:rPr>
        <w:t> </w:t>
      </w:r>
      <w:r>
        <w:rPr/>
        <w:t>ra</w:t>
      </w:r>
      <w:r>
        <w:rPr>
          <w:spacing w:val="-3"/>
        </w:rPr>
        <w:t> </w:t>
      </w:r>
      <w:r>
        <w:rPr/>
        <w:t>do</w:t>
      </w:r>
      <w:r>
        <w:rPr>
          <w:spacing w:val="-3"/>
        </w:rPr>
        <w:t> </w:t>
      </w:r>
      <w:r>
        <w:rPr/>
        <w:t>Nhân</w:t>
      </w:r>
      <w:r>
        <w:rPr>
          <w:spacing w:val="-3"/>
        </w:rPr>
        <w:t> </w:t>
      </w:r>
      <w:r>
        <w:rPr>
          <w:spacing w:val="-2"/>
        </w:rPr>
        <w:t>duyên:</w:t>
      </w:r>
    </w:p>
    <w:p>
      <w:pPr>
        <w:pStyle w:val="BodyText"/>
        <w:ind w:right="139"/>
        <w:jc w:val="both"/>
      </w:pPr>
      <w:r>
        <w:rPr/>
        <w:t>2 uẩn liên quan 1 uẩn có tâm làm sở sanh và tâm,... 2 uẩn; 2 uẩn liên quan 1 uẩn có tâm làm sở sanh và vật... 2 uẩn. Sát-na tục sinh: Có 2 câu như phần liên quan.</w:t>
      </w:r>
    </w:p>
    <w:p>
      <w:pPr>
        <w:pStyle w:val="BodyText"/>
        <w:spacing w:line="237" w:lineRule="auto" w:before="121"/>
        <w:ind w:left="708" w:right="137" w:hanging="284"/>
        <w:jc w:val="both"/>
      </w:pPr>
      <w:r>
        <w:rPr>
          <w:rFonts w:ascii="Symbol" w:hAnsi="Symbol"/>
        </w:rPr>
        <w:t></w:t>
      </w:r>
      <w:r>
        <w:rPr>
          <w:spacing w:val="40"/>
        </w:rPr>
        <w:t> </w:t>
      </w:r>
      <w:r>
        <w:rPr/>
        <w:t>Pháp phi có tâm làm sở sanh liên quan pháp có tâm làm sở sanh và phi có tâm làm sở sanh sanh ra do Nhân duyên:</w:t>
      </w:r>
    </w:p>
    <w:p>
      <w:pPr>
        <w:pStyle w:val="BodyText"/>
        <w:spacing w:line="235" w:lineRule="auto" w:before="8"/>
        <w:ind w:right="137"/>
        <w:jc w:val="both"/>
      </w:pPr>
      <w:r>
        <w:rPr/>
        <w:t>Tâm</w:t>
      </w:r>
      <w:r>
        <w:rPr>
          <w:spacing w:val="-3"/>
        </w:rPr>
        <w:t> </w:t>
      </w:r>
      <w:r>
        <w:rPr/>
        <w:t>liên</w:t>
      </w:r>
      <w:r>
        <w:rPr>
          <w:spacing w:val="-1"/>
        </w:rPr>
        <w:t> </w:t>
      </w:r>
      <w:r>
        <w:rPr/>
        <w:t>quan uẩn có tâm</w:t>
      </w:r>
      <w:r>
        <w:rPr>
          <w:spacing w:val="-2"/>
        </w:rPr>
        <w:t> </w:t>
      </w:r>
      <w:r>
        <w:rPr/>
        <w:t>làm sở</w:t>
      </w:r>
      <w:r>
        <w:rPr>
          <w:spacing w:val="-1"/>
        </w:rPr>
        <w:t> </w:t>
      </w:r>
      <w:r>
        <w:rPr/>
        <w:t>sanh và vật. Sát-na tục</w:t>
      </w:r>
      <w:r>
        <w:rPr>
          <w:spacing w:val="-1"/>
        </w:rPr>
        <w:t> </w:t>
      </w:r>
      <w:r>
        <w:rPr/>
        <w:t>sinh:</w:t>
      </w:r>
      <w:r>
        <w:rPr>
          <w:spacing w:val="-1"/>
        </w:rPr>
        <w:t> </w:t>
      </w:r>
      <w:r>
        <w:rPr/>
        <w:t>Nên sắp</w:t>
      </w:r>
      <w:r>
        <w:rPr>
          <w:spacing w:val="-1"/>
        </w:rPr>
        <w:t> </w:t>
      </w:r>
      <w:r>
        <w:rPr/>
        <w:t>có 3</w:t>
      </w:r>
      <w:r>
        <w:rPr>
          <w:spacing w:val="-1"/>
        </w:rPr>
        <w:t> </w:t>
      </w:r>
      <w:r>
        <w:rPr/>
        <w:t>câu như phần liên quan </w:t>
      </w:r>
      <w:r>
        <w:rPr>
          <w:i/>
        </w:rPr>
        <w:t>(paṭiccavāra)</w:t>
      </w:r>
      <w:r>
        <w:rPr/>
        <w:t>.</w:t>
      </w:r>
    </w:p>
    <w:p>
      <w:pPr>
        <w:pStyle w:val="BodyText"/>
        <w:spacing w:line="237" w:lineRule="auto" w:before="130"/>
        <w:ind w:left="708" w:right="137" w:hanging="284"/>
        <w:jc w:val="both"/>
      </w:pPr>
      <w:r>
        <w:rPr>
          <w:rFonts w:ascii="Symbol" w:hAnsi="Symbol"/>
        </w:rPr>
        <w:t></w:t>
      </w:r>
      <w:r>
        <w:rPr>
          <w:spacing w:val="80"/>
        </w:rPr>
        <w:t> </w:t>
      </w:r>
      <w:r>
        <w:rPr/>
        <w:t>Chư pháp có tâm làm sở sanh và phi có tâm làm sở sanh nhờ cậy những pháp có tâm làm sở sanh và phi có tâm làm sở sanh sanh ra do Nhân duyên:</w:t>
      </w:r>
    </w:p>
    <w:p>
      <w:pPr>
        <w:pStyle w:val="BodyText"/>
        <w:spacing w:before="2"/>
        <w:ind w:right="137"/>
        <w:jc w:val="both"/>
      </w:pPr>
      <w:r>
        <w:rPr/>
        <w:t>2 uẩn và tâm nhờ cậy 1 uẩn có tâm làm sở sanh và vật,... 2 uẩn. Sát-na tục sinh: 2 câu nên sắp như liên quan.</w:t>
      </w:r>
    </w:p>
    <w:p>
      <w:pPr>
        <w:pStyle w:val="Heading2"/>
        <w:spacing w:line="299" w:lineRule="exact" w:before="2"/>
      </w:pPr>
      <w:r>
        <w:rPr>
          <w:spacing w:val="-4"/>
        </w:rPr>
        <w:t>162.</w:t>
      </w:r>
    </w:p>
    <w:p>
      <w:pPr>
        <w:pStyle w:val="BodyText"/>
        <w:spacing w:line="237" w:lineRule="auto" w:before="3"/>
        <w:ind w:left="708" w:right="139" w:hanging="284"/>
      </w:pPr>
      <w:r>
        <w:rPr>
          <w:rFonts w:ascii="Symbol" w:hAnsi="Symbol"/>
        </w:rPr>
        <w:t></w:t>
      </w:r>
      <w:r>
        <w:rPr>
          <w:spacing w:val="80"/>
        </w:rPr>
        <w:t> </w:t>
      </w:r>
      <w:r>
        <w:rPr/>
        <w:t>Pháp có tâm làm sở sanh nhờ cậy pháp có tâm làm sở sanh sanh ra do Cảnh duyên: 3</w:t>
      </w:r>
      <w:r>
        <w:rPr>
          <w:spacing w:val="40"/>
        </w:rPr>
        <w:t> </w:t>
      </w:r>
      <w:r>
        <w:rPr/>
        <w:t>câu như liên quan.</w:t>
      </w:r>
    </w:p>
    <w:p>
      <w:pPr>
        <w:pStyle w:val="BodyText"/>
        <w:spacing w:line="237" w:lineRule="auto" w:before="125"/>
        <w:ind w:left="708" w:hanging="284"/>
      </w:pPr>
      <w:r>
        <w:rPr>
          <w:rFonts w:ascii="Symbol" w:hAnsi="Symbol"/>
        </w:rPr>
        <w:t></w:t>
      </w:r>
      <w:r>
        <w:rPr>
          <w:spacing w:val="80"/>
        </w:rPr>
        <w:t> </w:t>
      </w:r>
      <w:r>
        <w:rPr/>
        <w:t>Pháp</w:t>
      </w:r>
      <w:r>
        <w:rPr>
          <w:spacing w:val="20"/>
        </w:rPr>
        <w:t> </w:t>
      </w:r>
      <w:r>
        <w:rPr/>
        <w:t>phi</w:t>
      </w:r>
      <w:r>
        <w:rPr>
          <w:spacing w:val="22"/>
        </w:rPr>
        <w:t> </w:t>
      </w:r>
      <w:r>
        <w:rPr/>
        <w:t>có</w:t>
      </w:r>
      <w:r>
        <w:rPr>
          <w:spacing w:val="20"/>
        </w:rPr>
        <w:t> </w:t>
      </w:r>
      <w:r>
        <w:rPr/>
        <w:t>tâm</w:t>
      </w:r>
      <w:r>
        <w:rPr>
          <w:spacing w:val="18"/>
        </w:rPr>
        <w:t> </w:t>
      </w:r>
      <w:r>
        <w:rPr/>
        <w:t>làm</w:t>
      </w:r>
      <w:r>
        <w:rPr>
          <w:spacing w:val="20"/>
        </w:rPr>
        <w:t> </w:t>
      </w:r>
      <w:r>
        <w:rPr/>
        <w:t>sở</w:t>
      </w:r>
      <w:r>
        <w:rPr>
          <w:spacing w:val="19"/>
        </w:rPr>
        <w:t> </w:t>
      </w:r>
      <w:r>
        <w:rPr/>
        <w:t>sanh</w:t>
      </w:r>
      <w:r>
        <w:rPr>
          <w:spacing w:val="24"/>
        </w:rPr>
        <w:t> </w:t>
      </w:r>
      <w:r>
        <w:rPr/>
        <w:t>nhờ</w:t>
      </w:r>
      <w:r>
        <w:rPr>
          <w:spacing w:val="21"/>
        </w:rPr>
        <w:t> </w:t>
      </w:r>
      <w:r>
        <w:rPr/>
        <w:t>cậy</w:t>
      </w:r>
      <w:r>
        <w:rPr>
          <w:spacing w:val="16"/>
        </w:rPr>
        <w:t> </w:t>
      </w:r>
      <w:r>
        <w:rPr/>
        <w:t>pháp</w:t>
      </w:r>
      <w:r>
        <w:rPr>
          <w:spacing w:val="20"/>
        </w:rPr>
        <w:t> </w:t>
      </w:r>
      <w:r>
        <w:rPr/>
        <w:t>phi</w:t>
      </w:r>
      <w:r>
        <w:rPr>
          <w:spacing w:val="21"/>
        </w:rPr>
        <w:t> </w:t>
      </w:r>
      <w:r>
        <w:rPr/>
        <w:t>có</w:t>
      </w:r>
      <w:r>
        <w:rPr>
          <w:spacing w:val="20"/>
        </w:rPr>
        <w:t> </w:t>
      </w:r>
      <w:r>
        <w:rPr/>
        <w:t>tâm</w:t>
      </w:r>
      <w:r>
        <w:rPr>
          <w:spacing w:val="20"/>
        </w:rPr>
        <w:t> </w:t>
      </w:r>
      <w:r>
        <w:rPr/>
        <w:t>làm</w:t>
      </w:r>
      <w:r>
        <w:rPr>
          <w:spacing w:val="20"/>
        </w:rPr>
        <w:t> </w:t>
      </w:r>
      <w:r>
        <w:rPr/>
        <w:t>sở</w:t>
      </w:r>
      <w:r>
        <w:rPr>
          <w:spacing w:val="21"/>
        </w:rPr>
        <w:t> </w:t>
      </w:r>
      <w:r>
        <w:rPr/>
        <w:t>sanh</w:t>
      </w:r>
      <w:r>
        <w:rPr>
          <w:spacing w:val="24"/>
        </w:rPr>
        <w:t> </w:t>
      </w:r>
      <w:r>
        <w:rPr/>
        <w:t>sanh</w:t>
      </w:r>
      <w:r>
        <w:rPr>
          <w:spacing w:val="20"/>
        </w:rPr>
        <w:t> </w:t>
      </w:r>
      <w:r>
        <w:rPr/>
        <w:t>ra</w:t>
      </w:r>
      <w:r>
        <w:rPr>
          <w:spacing w:val="22"/>
        </w:rPr>
        <w:t> </w:t>
      </w:r>
      <w:r>
        <w:rPr/>
        <w:t>do</w:t>
      </w:r>
      <w:r>
        <w:rPr>
          <w:spacing w:val="22"/>
        </w:rPr>
        <w:t> </w:t>
      </w:r>
      <w:r>
        <w:rPr/>
        <w:t>Cảnh </w:t>
      </w:r>
      <w:r>
        <w:rPr>
          <w:spacing w:val="-2"/>
        </w:rPr>
        <w:t>duyên:</w:t>
      </w:r>
    </w:p>
    <w:p>
      <w:pPr>
        <w:pStyle w:val="BodyText"/>
      </w:pPr>
      <w:r>
        <w:rPr/>
        <w:t>Nhãn</w:t>
      </w:r>
      <w:r>
        <w:rPr>
          <w:spacing w:val="-4"/>
        </w:rPr>
        <w:t> </w:t>
      </w:r>
      <w:r>
        <w:rPr/>
        <w:t>thức</w:t>
      </w:r>
      <w:r>
        <w:rPr>
          <w:spacing w:val="-4"/>
        </w:rPr>
        <w:t> </w:t>
      </w:r>
      <w:r>
        <w:rPr/>
        <w:t>nhờ</w:t>
      </w:r>
      <w:r>
        <w:rPr>
          <w:spacing w:val="-4"/>
        </w:rPr>
        <w:t> </w:t>
      </w:r>
      <w:r>
        <w:rPr/>
        <w:t>cậy</w:t>
      </w:r>
      <w:r>
        <w:rPr>
          <w:spacing w:val="-7"/>
        </w:rPr>
        <w:t> </w:t>
      </w:r>
      <w:r>
        <w:rPr/>
        <w:t>nhãn</w:t>
      </w:r>
      <w:r>
        <w:rPr>
          <w:spacing w:val="-4"/>
        </w:rPr>
        <w:t> </w:t>
      </w:r>
      <w:r>
        <w:rPr/>
        <w:t>xứ,...</w:t>
      </w:r>
      <w:r>
        <w:rPr>
          <w:spacing w:val="-4"/>
        </w:rPr>
        <w:t> </w:t>
      </w:r>
      <w:r>
        <w:rPr/>
        <w:t>thân</w:t>
      </w:r>
      <w:r>
        <w:rPr>
          <w:spacing w:val="-3"/>
        </w:rPr>
        <w:t> </w:t>
      </w:r>
      <w:r>
        <w:rPr/>
        <w:t>xứ;</w:t>
      </w:r>
      <w:r>
        <w:rPr>
          <w:spacing w:val="-4"/>
        </w:rPr>
        <w:t> </w:t>
      </w:r>
      <w:r>
        <w:rPr/>
        <w:t>tâm</w:t>
      </w:r>
      <w:r>
        <w:rPr>
          <w:spacing w:val="-3"/>
        </w:rPr>
        <w:t> </w:t>
      </w:r>
      <w:r>
        <w:rPr/>
        <w:t>nhờ</w:t>
      </w:r>
      <w:r>
        <w:rPr>
          <w:spacing w:val="-4"/>
        </w:rPr>
        <w:t> </w:t>
      </w:r>
      <w:r>
        <w:rPr/>
        <w:t>cậy</w:t>
      </w:r>
      <w:r>
        <w:rPr>
          <w:spacing w:val="-8"/>
        </w:rPr>
        <w:t> </w:t>
      </w:r>
      <w:r>
        <w:rPr>
          <w:spacing w:val="-4"/>
        </w:rPr>
        <w:t>vật.</w:t>
      </w:r>
    </w:p>
    <w:p>
      <w:pPr>
        <w:pStyle w:val="BodyText"/>
        <w:spacing w:line="317" w:lineRule="exact" w:before="121"/>
        <w:ind w:left="424"/>
      </w:pPr>
      <w:r>
        <w:rPr>
          <w:rFonts w:ascii="Symbol" w:hAnsi="Symbol"/>
        </w:rPr>
        <w:t></w:t>
      </w:r>
      <w:r>
        <w:rPr>
          <w:spacing w:val="50"/>
          <w:w w:val="150"/>
        </w:rPr>
        <w:t> </w:t>
      </w:r>
      <w:r>
        <w:rPr/>
        <w:t>Pháp</w:t>
      </w:r>
      <w:r>
        <w:rPr>
          <w:spacing w:val="-4"/>
        </w:rPr>
        <w:t> </w:t>
      </w:r>
      <w:r>
        <w:rPr/>
        <w:t>có</w:t>
      </w:r>
      <w:r>
        <w:rPr>
          <w:spacing w:val="-3"/>
        </w:rPr>
        <w:t> </w:t>
      </w:r>
      <w:r>
        <w:rPr/>
        <w:t>tâm</w:t>
      </w:r>
      <w:r>
        <w:rPr>
          <w:spacing w:val="-3"/>
        </w:rPr>
        <w:t> </w:t>
      </w:r>
      <w:r>
        <w:rPr/>
        <w:t>làm</w:t>
      </w:r>
      <w:r>
        <w:rPr>
          <w:spacing w:val="-5"/>
        </w:rPr>
        <w:t> </w:t>
      </w:r>
      <w:r>
        <w:rPr/>
        <w:t>sở</w:t>
      </w:r>
      <w:r>
        <w:rPr>
          <w:spacing w:val="-4"/>
        </w:rPr>
        <w:t> </w:t>
      </w:r>
      <w:r>
        <w:rPr/>
        <w:t>sanh</w:t>
      </w:r>
      <w:r>
        <w:rPr>
          <w:spacing w:val="-1"/>
        </w:rPr>
        <w:t> </w:t>
      </w:r>
      <w:r>
        <w:rPr/>
        <w:t>nhờ</w:t>
      </w:r>
      <w:r>
        <w:rPr>
          <w:spacing w:val="-4"/>
        </w:rPr>
        <w:t> </w:t>
      </w:r>
      <w:r>
        <w:rPr/>
        <w:t>cậy</w:t>
      </w:r>
      <w:r>
        <w:rPr>
          <w:spacing w:val="-5"/>
        </w:rPr>
        <w:t> </w:t>
      </w:r>
      <w:r>
        <w:rPr/>
        <w:t>pháp</w:t>
      </w:r>
      <w:r>
        <w:rPr>
          <w:spacing w:val="-4"/>
        </w:rPr>
        <w:t> </w:t>
      </w:r>
      <w:r>
        <w:rPr/>
        <w:t>phi</w:t>
      </w:r>
      <w:r>
        <w:rPr>
          <w:spacing w:val="-3"/>
        </w:rPr>
        <w:t> </w:t>
      </w:r>
      <w:r>
        <w:rPr/>
        <w:t>tâm</w:t>
      </w:r>
      <w:r>
        <w:rPr>
          <w:spacing w:val="-3"/>
        </w:rPr>
        <w:t> </w:t>
      </w:r>
      <w:r>
        <w:rPr/>
        <w:t>làm</w:t>
      </w:r>
      <w:r>
        <w:rPr>
          <w:spacing w:val="-5"/>
        </w:rPr>
        <w:t> </w:t>
      </w:r>
      <w:r>
        <w:rPr/>
        <w:t>sở</w:t>
      </w:r>
      <w:r>
        <w:rPr>
          <w:spacing w:val="-4"/>
        </w:rPr>
        <w:t> </w:t>
      </w:r>
      <w:r>
        <w:rPr/>
        <w:t>sanh</w:t>
      </w:r>
      <w:r>
        <w:rPr>
          <w:spacing w:val="-2"/>
        </w:rPr>
        <w:t> </w:t>
      </w:r>
      <w:r>
        <w:rPr/>
        <w:t>sanh</w:t>
      </w:r>
      <w:r>
        <w:rPr>
          <w:spacing w:val="-1"/>
        </w:rPr>
        <w:t> </w:t>
      </w:r>
      <w:r>
        <w:rPr/>
        <w:t>ra</w:t>
      </w:r>
      <w:r>
        <w:rPr>
          <w:spacing w:val="-3"/>
        </w:rPr>
        <w:t> </w:t>
      </w:r>
      <w:r>
        <w:rPr/>
        <w:t>do</w:t>
      </w:r>
      <w:r>
        <w:rPr>
          <w:spacing w:val="-1"/>
        </w:rPr>
        <w:t> </w:t>
      </w:r>
      <w:r>
        <w:rPr/>
        <w:t>Cảnh</w:t>
      </w:r>
      <w:r>
        <w:rPr>
          <w:spacing w:val="-3"/>
        </w:rPr>
        <w:t> </w:t>
      </w:r>
      <w:r>
        <w:rPr>
          <w:spacing w:val="-2"/>
        </w:rPr>
        <w:t>duyên:</w:t>
      </w:r>
    </w:p>
    <w:p>
      <w:pPr>
        <w:pStyle w:val="BodyText"/>
      </w:pPr>
      <w:r>
        <w:rPr/>
        <w:t>Uẩn tương ưng nhờ cậy nhãn thức,... thân thức; uẩn tương ưng nhờ cậy</w:t>
      </w:r>
      <w:r>
        <w:rPr>
          <w:spacing w:val="-1"/>
        </w:rPr>
        <w:t> </w:t>
      </w:r>
      <w:r>
        <w:rPr/>
        <w:t>tâm. Uẩn có tâm làm sở sanh nhờ cậy vật. Sát-na tục sinh: Có 2 câu...</w:t>
      </w:r>
    </w:p>
    <w:p>
      <w:pPr>
        <w:pStyle w:val="BodyText"/>
        <w:spacing w:before="120"/>
        <w:ind w:left="708" w:right="139" w:hanging="284"/>
      </w:pPr>
      <w:r>
        <w:rPr>
          <w:rFonts w:ascii="Symbol" w:hAnsi="Symbol"/>
        </w:rPr>
        <w:t></w:t>
      </w:r>
      <w:r>
        <w:rPr>
          <w:spacing w:val="80"/>
        </w:rPr>
        <w:t> </w:t>
      </w:r>
      <w:r>
        <w:rPr/>
        <w:t>Chư pháp có tâm làm sở sanh và phi có tâm làm sở sanh nhờ cậy pháp phi tâm làm sở sanh sanh ra do Cảnh duyên:</w:t>
      </w:r>
    </w:p>
    <w:p>
      <w:pPr>
        <w:pStyle w:val="BodyText"/>
      </w:pPr>
      <w:r>
        <w:rPr/>
        <w:t>Nhãn</w:t>
      </w:r>
      <w:r>
        <w:rPr>
          <w:spacing w:val="23"/>
        </w:rPr>
        <w:t> </w:t>
      </w:r>
      <w:r>
        <w:rPr/>
        <w:t>thức</w:t>
      </w:r>
      <w:r>
        <w:rPr>
          <w:spacing w:val="23"/>
        </w:rPr>
        <w:t> </w:t>
      </w:r>
      <w:r>
        <w:rPr/>
        <w:t>và</w:t>
      </w:r>
      <w:r>
        <w:rPr>
          <w:spacing w:val="23"/>
        </w:rPr>
        <w:t> </w:t>
      </w:r>
      <w:r>
        <w:rPr/>
        <w:t>uẩn</w:t>
      </w:r>
      <w:r>
        <w:rPr>
          <w:spacing w:val="23"/>
        </w:rPr>
        <w:t> </w:t>
      </w:r>
      <w:r>
        <w:rPr/>
        <w:t>tương</w:t>
      </w:r>
      <w:r>
        <w:rPr>
          <w:spacing w:val="23"/>
        </w:rPr>
        <w:t> </w:t>
      </w:r>
      <w:r>
        <w:rPr/>
        <w:t>ưng</w:t>
      </w:r>
      <w:r>
        <w:rPr>
          <w:spacing w:val="24"/>
        </w:rPr>
        <w:t> </w:t>
      </w:r>
      <w:r>
        <w:rPr/>
        <w:t>nhờ</w:t>
      </w:r>
      <w:r>
        <w:rPr>
          <w:spacing w:val="23"/>
        </w:rPr>
        <w:t> </w:t>
      </w:r>
      <w:r>
        <w:rPr/>
        <w:t>cậy nhãn</w:t>
      </w:r>
      <w:r>
        <w:rPr>
          <w:spacing w:val="26"/>
        </w:rPr>
        <w:t> </w:t>
      </w:r>
      <w:r>
        <w:rPr/>
        <w:t>xứ,...</w:t>
      </w:r>
      <w:r>
        <w:rPr>
          <w:spacing w:val="23"/>
        </w:rPr>
        <w:t> </w:t>
      </w:r>
      <w:r>
        <w:rPr/>
        <w:t>thân</w:t>
      </w:r>
      <w:r>
        <w:rPr>
          <w:spacing w:val="23"/>
        </w:rPr>
        <w:t> </w:t>
      </w:r>
      <w:r>
        <w:rPr/>
        <w:t>xứ.</w:t>
      </w:r>
      <w:r>
        <w:rPr>
          <w:spacing w:val="23"/>
        </w:rPr>
        <w:t> </w:t>
      </w:r>
      <w:r>
        <w:rPr/>
        <w:t>Tâm</w:t>
      </w:r>
      <w:r>
        <w:rPr>
          <w:spacing w:val="22"/>
        </w:rPr>
        <w:t> </w:t>
      </w:r>
      <w:r>
        <w:rPr/>
        <w:t>và</w:t>
      </w:r>
      <w:r>
        <w:rPr>
          <w:spacing w:val="26"/>
        </w:rPr>
        <w:t> </w:t>
      </w:r>
      <w:r>
        <w:rPr/>
        <w:t>uẩn</w:t>
      </w:r>
      <w:r>
        <w:rPr>
          <w:spacing w:val="23"/>
        </w:rPr>
        <w:t> </w:t>
      </w:r>
      <w:r>
        <w:rPr/>
        <w:t>tương</w:t>
      </w:r>
      <w:r>
        <w:rPr>
          <w:spacing w:val="23"/>
        </w:rPr>
        <w:t> </w:t>
      </w:r>
      <w:r>
        <w:rPr/>
        <w:t>ưng nhờ cậy vật. Tục sinh... .</w:t>
      </w:r>
    </w:p>
    <w:p>
      <w:pPr>
        <w:pStyle w:val="BodyText"/>
        <w:spacing w:before="119"/>
        <w:ind w:left="708" w:hanging="284"/>
      </w:pPr>
      <w:r>
        <w:rPr>
          <w:rFonts w:ascii="Symbol" w:hAnsi="Symbol"/>
        </w:rPr>
        <w:t></w:t>
      </w:r>
      <w:r>
        <w:rPr>
          <w:spacing w:val="80"/>
        </w:rPr>
        <w:t> </w:t>
      </w:r>
      <w:r>
        <w:rPr/>
        <w:t>Pháp có tâm làm sở sanh nhờ cậy pháp có tâm làm sở sanh và phi có tâm làm sở sanh sanh ra do Cảnh duyên:</w:t>
      </w:r>
    </w:p>
    <w:p>
      <w:pPr>
        <w:pStyle w:val="BodyText"/>
        <w:ind w:right="139"/>
      </w:pPr>
      <w:r>
        <w:rPr/>
        <w:t>2</w:t>
      </w:r>
      <w:r>
        <w:rPr>
          <w:spacing w:val="19"/>
        </w:rPr>
        <w:t> </w:t>
      </w:r>
      <w:r>
        <w:rPr/>
        <w:t>uẩn</w:t>
      </w:r>
      <w:r>
        <w:rPr>
          <w:spacing w:val="19"/>
        </w:rPr>
        <w:t> </w:t>
      </w:r>
      <w:r>
        <w:rPr/>
        <w:t>nhờ</w:t>
      </w:r>
      <w:r>
        <w:rPr>
          <w:spacing w:val="18"/>
        </w:rPr>
        <w:t> </w:t>
      </w:r>
      <w:r>
        <w:rPr/>
        <w:t>cậy</w:t>
      </w:r>
      <w:r>
        <w:rPr>
          <w:spacing w:val="14"/>
        </w:rPr>
        <w:t> </w:t>
      </w:r>
      <w:r>
        <w:rPr/>
        <w:t>1</w:t>
      </w:r>
      <w:r>
        <w:rPr>
          <w:spacing w:val="20"/>
        </w:rPr>
        <w:t> </w:t>
      </w:r>
      <w:r>
        <w:rPr/>
        <w:t>uẩn</w:t>
      </w:r>
      <w:r>
        <w:rPr>
          <w:spacing w:val="20"/>
        </w:rPr>
        <w:t> </w:t>
      </w:r>
      <w:r>
        <w:rPr/>
        <w:t>có</w:t>
      </w:r>
      <w:r>
        <w:rPr>
          <w:spacing w:val="19"/>
        </w:rPr>
        <w:t> </w:t>
      </w:r>
      <w:r>
        <w:rPr/>
        <w:t>tâm</w:t>
      </w:r>
      <w:r>
        <w:rPr>
          <w:spacing w:val="17"/>
        </w:rPr>
        <w:t> </w:t>
      </w:r>
      <w:r>
        <w:rPr/>
        <w:t>làm</w:t>
      </w:r>
      <w:r>
        <w:rPr>
          <w:spacing w:val="17"/>
        </w:rPr>
        <w:t> </w:t>
      </w:r>
      <w:r>
        <w:rPr/>
        <w:t>sở</w:t>
      </w:r>
      <w:r>
        <w:rPr>
          <w:spacing w:val="18"/>
        </w:rPr>
        <w:t> </w:t>
      </w:r>
      <w:r>
        <w:rPr/>
        <w:t>sanh</w:t>
      </w:r>
      <w:r>
        <w:rPr>
          <w:spacing w:val="20"/>
        </w:rPr>
        <w:t> </w:t>
      </w:r>
      <w:r>
        <w:rPr/>
        <w:t>và</w:t>
      </w:r>
      <w:r>
        <w:rPr>
          <w:spacing w:val="22"/>
        </w:rPr>
        <w:t> </w:t>
      </w:r>
      <w:r>
        <w:rPr/>
        <w:t>tâm,...</w:t>
      </w:r>
      <w:r>
        <w:rPr>
          <w:spacing w:val="19"/>
        </w:rPr>
        <w:t> </w:t>
      </w:r>
      <w:r>
        <w:rPr/>
        <w:t>2</w:t>
      </w:r>
      <w:r>
        <w:rPr>
          <w:spacing w:val="19"/>
        </w:rPr>
        <w:t> </w:t>
      </w:r>
      <w:r>
        <w:rPr/>
        <w:t>uẩn.</w:t>
      </w:r>
      <w:r>
        <w:rPr>
          <w:spacing w:val="19"/>
        </w:rPr>
        <w:t> </w:t>
      </w:r>
      <w:r>
        <w:rPr/>
        <w:t>2</w:t>
      </w:r>
      <w:r>
        <w:rPr>
          <w:spacing w:val="19"/>
        </w:rPr>
        <w:t> </w:t>
      </w:r>
      <w:r>
        <w:rPr/>
        <w:t>uẩn</w:t>
      </w:r>
      <w:r>
        <w:rPr>
          <w:spacing w:val="19"/>
        </w:rPr>
        <w:t> </w:t>
      </w:r>
      <w:r>
        <w:rPr/>
        <w:t>nhờ</w:t>
      </w:r>
      <w:r>
        <w:rPr>
          <w:spacing w:val="18"/>
        </w:rPr>
        <w:t> </w:t>
      </w:r>
      <w:r>
        <w:rPr/>
        <w:t>cậy</w:t>
      </w:r>
      <w:r>
        <w:rPr>
          <w:spacing w:val="14"/>
        </w:rPr>
        <w:t> </w:t>
      </w:r>
      <w:r>
        <w:rPr/>
        <w:t>1</w:t>
      </w:r>
      <w:r>
        <w:rPr>
          <w:spacing w:val="21"/>
        </w:rPr>
        <w:t> </w:t>
      </w:r>
      <w:r>
        <w:rPr/>
        <w:t>uẩn</w:t>
      </w:r>
      <w:r>
        <w:rPr>
          <w:spacing w:val="19"/>
        </w:rPr>
        <w:t> </w:t>
      </w:r>
      <w:r>
        <w:rPr/>
        <w:t>có tâm làm sở sanh và vật,... 2 uẩn. Sát-na tục sinh: 2 câu nên sắp.</w:t>
      </w:r>
    </w:p>
    <w:p>
      <w:pPr>
        <w:pStyle w:val="BodyText"/>
        <w:spacing w:before="119"/>
        <w:ind w:left="708" w:hanging="284"/>
      </w:pPr>
      <w:r>
        <w:rPr>
          <w:rFonts w:ascii="Symbol" w:hAnsi="Symbol"/>
        </w:rPr>
        <w:t></w:t>
      </w:r>
      <w:r>
        <w:rPr>
          <w:spacing w:val="80"/>
        </w:rPr>
        <w:t> </w:t>
      </w:r>
      <w:r>
        <w:rPr/>
        <w:t>Pháp</w:t>
      </w:r>
      <w:r>
        <w:rPr>
          <w:spacing w:val="17"/>
        </w:rPr>
        <w:t> </w:t>
      </w:r>
      <w:r>
        <w:rPr/>
        <w:t>phi</w:t>
      </w:r>
      <w:r>
        <w:rPr>
          <w:spacing w:val="19"/>
        </w:rPr>
        <w:t> </w:t>
      </w:r>
      <w:r>
        <w:rPr/>
        <w:t>có</w:t>
      </w:r>
      <w:r>
        <w:rPr>
          <w:spacing w:val="18"/>
        </w:rPr>
        <w:t> </w:t>
      </w:r>
      <w:r>
        <w:rPr/>
        <w:t>tâm</w:t>
      </w:r>
      <w:r>
        <w:rPr>
          <w:spacing w:val="18"/>
        </w:rPr>
        <w:t> </w:t>
      </w:r>
      <w:r>
        <w:rPr/>
        <w:t>làm</w:t>
      </w:r>
      <w:r>
        <w:rPr>
          <w:spacing w:val="15"/>
        </w:rPr>
        <w:t> </w:t>
      </w:r>
      <w:r>
        <w:rPr/>
        <w:t>sở</w:t>
      </w:r>
      <w:r>
        <w:rPr>
          <w:spacing w:val="17"/>
        </w:rPr>
        <w:t> </w:t>
      </w:r>
      <w:r>
        <w:rPr/>
        <w:t>sanh</w:t>
      </w:r>
      <w:r>
        <w:rPr>
          <w:spacing w:val="19"/>
        </w:rPr>
        <w:t> </w:t>
      </w:r>
      <w:r>
        <w:rPr/>
        <w:t>nhờ</w:t>
      </w:r>
      <w:r>
        <w:rPr>
          <w:spacing w:val="17"/>
        </w:rPr>
        <w:t> </w:t>
      </w:r>
      <w:r>
        <w:rPr/>
        <w:t>cậy</w:t>
      </w:r>
      <w:r>
        <w:rPr>
          <w:spacing w:val="15"/>
        </w:rPr>
        <w:t> </w:t>
      </w:r>
      <w:r>
        <w:rPr/>
        <w:t>những</w:t>
      </w:r>
      <w:r>
        <w:rPr>
          <w:spacing w:val="21"/>
        </w:rPr>
        <w:t> </w:t>
      </w:r>
      <w:r>
        <w:rPr/>
        <w:t>pháp</w:t>
      </w:r>
      <w:r>
        <w:rPr>
          <w:spacing w:val="18"/>
        </w:rPr>
        <w:t> </w:t>
      </w:r>
      <w:r>
        <w:rPr/>
        <w:t>có</w:t>
      </w:r>
      <w:r>
        <w:rPr>
          <w:spacing w:val="18"/>
        </w:rPr>
        <w:t> </w:t>
      </w:r>
      <w:r>
        <w:rPr/>
        <w:t>tâm</w:t>
      </w:r>
      <w:r>
        <w:rPr>
          <w:spacing w:val="18"/>
        </w:rPr>
        <w:t> </w:t>
      </w:r>
      <w:r>
        <w:rPr/>
        <w:t>làm</w:t>
      </w:r>
      <w:r>
        <w:rPr>
          <w:spacing w:val="17"/>
        </w:rPr>
        <w:t> </w:t>
      </w:r>
      <w:r>
        <w:rPr/>
        <w:t>sở</w:t>
      </w:r>
      <w:r>
        <w:rPr>
          <w:spacing w:val="17"/>
        </w:rPr>
        <w:t> </w:t>
      </w:r>
      <w:r>
        <w:rPr/>
        <w:t>sanh</w:t>
      </w:r>
      <w:r>
        <w:rPr>
          <w:spacing w:val="19"/>
        </w:rPr>
        <w:t> </w:t>
      </w:r>
      <w:r>
        <w:rPr/>
        <w:t>và</w:t>
      </w:r>
      <w:r>
        <w:rPr>
          <w:spacing w:val="18"/>
        </w:rPr>
        <w:t> </w:t>
      </w:r>
      <w:r>
        <w:rPr/>
        <w:t>phi</w:t>
      </w:r>
      <w:r>
        <w:rPr>
          <w:spacing w:val="19"/>
        </w:rPr>
        <w:t> </w:t>
      </w:r>
      <w:r>
        <w:rPr/>
        <w:t>có</w:t>
      </w:r>
      <w:r>
        <w:rPr>
          <w:spacing w:val="18"/>
        </w:rPr>
        <w:t> </w:t>
      </w:r>
      <w:r>
        <w:rPr/>
        <w:t>tâm làm sở sanh sanh ra do Cảnh duyên:</w:t>
      </w:r>
    </w:p>
    <w:p>
      <w:pPr>
        <w:pStyle w:val="BodyText"/>
        <w:spacing w:after="0"/>
        <w:sectPr>
          <w:pgSz w:w="11630" w:h="16450"/>
          <w:pgMar w:header="571" w:footer="0" w:top="880" w:bottom="280" w:left="850" w:right="850"/>
        </w:sectPr>
      </w:pPr>
    </w:p>
    <w:p>
      <w:pPr>
        <w:pStyle w:val="BodyText"/>
        <w:spacing w:before="225"/>
        <w:ind w:right="137"/>
        <w:jc w:val="both"/>
      </w:pPr>
      <w:r>
        <w:rPr/>
        <w:t>Nhãn thức nhờ cậy uẩn đồng sanh nhãn thức và nhãn xứ..., đồng sanh thân thức. Tâm nhờ cậy uẩn có tâm làm sở sanh và vật. Sát-na tục sinh:...</w:t>
      </w:r>
    </w:p>
    <w:p>
      <w:pPr>
        <w:pStyle w:val="BodyText"/>
        <w:spacing w:line="237" w:lineRule="auto" w:before="126"/>
        <w:ind w:left="708" w:right="139" w:hanging="284"/>
        <w:jc w:val="both"/>
      </w:pPr>
      <w:r>
        <w:rPr>
          <w:rFonts w:ascii="Symbol" w:hAnsi="Symbol"/>
        </w:rPr>
        <w:t></w:t>
      </w:r>
      <w:r>
        <w:rPr>
          <w:spacing w:val="40"/>
        </w:rPr>
        <w:t> </w:t>
      </w:r>
      <w:r>
        <w:rPr/>
        <w:t>Chư pháp có tâm làm sở sanh và phi có tâm làm sở sanh nhờ cậy pháp có tâm làm sở sanh và phi có tâm làm sở sanh sanh ra do Cảnh duyên:</w:t>
      </w:r>
    </w:p>
    <w:p>
      <w:pPr>
        <w:pStyle w:val="BodyText"/>
        <w:ind w:right="137"/>
        <w:jc w:val="both"/>
      </w:pPr>
      <w:r>
        <w:rPr/>
        <w:t>2 uẩn và nhãn thức nhờ cậy 1 uẩn đồng sanh nhãn thức và nhãn xứ,... 2 uẩn,... thân thức. 2 uẩn và tâm nhờ cậy 1 uẩn có tâm làm sở sanh và vật,... 2 uẩn. Tục sinh...</w:t>
      </w:r>
      <w:r>
        <w:rPr>
          <w:spacing w:val="80"/>
        </w:rPr>
        <w:t> </w:t>
      </w:r>
      <w:r>
        <w:rPr/>
        <w:t>tóm tắt...</w:t>
      </w:r>
    </w:p>
    <w:p>
      <w:pPr>
        <w:pStyle w:val="Heading2"/>
        <w:spacing w:line="298" w:lineRule="exact" w:before="3"/>
      </w:pPr>
      <w:r>
        <w:rPr>
          <w:spacing w:val="-4"/>
        </w:rPr>
        <w:t>163.</w:t>
      </w:r>
    </w:p>
    <w:p>
      <w:pPr>
        <w:pStyle w:val="BodyText"/>
        <w:spacing w:line="298" w:lineRule="exact"/>
        <w:ind w:left="708"/>
      </w:pPr>
      <w:r>
        <w:rPr/>
        <w:t>Nhân</w:t>
      </w:r>
      <w:r>
        <w:rPr>
          <w:spacing w:val="-4"/>
        </w:rPr>
        <w:t> </w:t>
      </w:r>
      <w:r>
        <w:rPr/>
        <w:t>9,</w:t>
      </w:r>
      <w:r>
        <w:rPr>
          <w:spacing w:val="-3"/>
        </w:rPr>
        <w:t> </w:t>
      </w:r>
      <w:r>
        <w:rPr/>
        <w:t>Cảnh</w:t>
      </w:r>
      <w:r>
        <w:rPr>
          <w:spacing w:val="-4"/>
        </w:rPr>
        <w:t> </w:t>
      </w:r>
      <w:r>
        <w:rPr/>
        <w:t>9,</w:t>
      </w:r>
      <w:r>
        <w:rPr>
          <w:spacing w:val="-3"/>
        </w:rPr>
        <w:t> </w:t>
      </w:r>
      <w:r>
        <w:rPr/>
        <w:t>Trưởng</w:t>
      </w:r>
      <w:r>
        <w:rPr>
          <w:spacing w:val="-3"/>
        </w:rPr>
        <w:t> </w:t>
      </w:r>
      <w:r>
        <w:rPr/>
        <w:t>9,</w:t>
      </w:r>
      <w:r>
        <w:rPr>
          <w:spacing w:val="-4"/>
        </w:rPr>
        <w:t> </w:t>
      </w:r>
      <w:r>
        <w:rPr/>
        <w:t>tất</w:t>
      </w:r>
      <w:r>
        <w:rPr>
          <w:spacing w:val="-3"/>
        </w:rPr>
        <w:t> </w:t>
      </w:r>
      <w:r>
        <w:rPr/>
        <w:t>cả</w:t>
      </w:r>
      <w:r>
        <w:rPr>
          <w:spacing w:val="-3"/>
        </w:rPr>
        <w:t> </w:t>
      </w:r>
      <w:r>
        <w:rPr/>
        <w:t>đều</w:t>
      </w:r>
      <w:r>
        <w:rPr>
          <w:spacing w:val="-4"/>
        </w:rPr>
        <w:t> </w:t>
      </w:r>
      <w:r>
        <w:rPr/>
        <w:t>9,</w:t>
      </w:r>
      <w:r>
        <w:rPr>
          <w:spacing w:val="-3"/>
        </w:rPr>
        <w:t> </w:t>
      </w:r>
      <w:r>
        <w:rPr/>
        <w:t>Bất</w:t>
      </w:r>
      <w:r>
        <w:rPr>
          <w:spacing w:val="-3"/>
        </w:rPr>
        <w:t> </w:t>
      </w:r>
      <w:r>
        <w:rPr/>
        <w:t>ly</w:t>
      </w:r>
      <w:r>
        <w:rPr>
          <w:spacing w:val="-5"/>
        </w:rPr>
        <w:t> 9.</w:t>
      </w:r>
    </w:p>
    <w:p>
      <w:pPr>
        <w:pStyle w:val="Heading2"/>
        <w:spacing w:line="298" w:lineRule="exact"/>
      </w:pPr>
      <w:r>
        <w:rPr>
          <w:spacing w:val="-4"/>
        </w:rPr>
        <w:t>164.</w:t>
      </w:r>
    </w:p>
    <w:p>
      <w:pPr>
        <w:pStyle w:val="BodyText"/>
        <w:spacing w:line="237" w:lineRule="auto" w:before="1"/>
        <w:ind w:right="140" w:hanging="286"/>
        <w:jc w:val="both"/>
      </w:pPr>
      <w:r>
        <w:rPr/>
        <w:t>Pháp</w:t>
      </w:r>
      <w:r>
        <w:rPr>
          <w:spacing w:val="-1"/>
        </w:rPr>
        <w:t> </w:t>
      </w:r>
      <w:r>
        <w:rPr/>
        <w:t>có</w:t>
      </w:r>
      <w:r>
        <w:rPr>
          <w:spacing w:val="-1"/>
        </w:rPr>
        <w:t> </w:t>
      </w:r>
      <w:r>
        <w:rPr/>
        <w:t>tâm làm</w:t>
      </w:r>
      <w:r>
        <w:rPr>
          <w:spacing w:val="-3"/>
        </w:rPr>
        <w:t> </w:t>
      </w:r>
      <w:r>
        <w:rPr/>
        <w:t>sở</w:t>
      </w:r>
      <w:r>
        <w:rPr>
          <w:spacing w:val="-1"/>
        </w:rPr>
        <w:t> </w:t>
      </w:r>
      <w:r>
        <w:rPr/>
        <w:t>sanh nhờ</w:t>
      </w:r>
      <w:r>
        <w:rPr>
          <w:spacing w:val="-1"/>
        </w:rPr>
        <w:t> </w:t>
      </w:r>
      <w:r>
        <w:rPr/>
        <w:t>cậy</w:t>
      </w:r>
      <w:r>
        <w:rPr>
          <w:spacing w:val="-3"/>
        </w:rPr>
        <w:t> </w:t>
      </w:r>
      <w:r>
        <w:rPr/>
        <w:t>pháp</w:t>
      </w:r>
      <w:r>
        <w:rPr>
          <w:spacing w:val="-1"/>
        </w:rPr>
        <w:t> </w:t>
      </w:r>
      <w:r>
        <w:rPr/>
        <w:t>có tâm làm</w:t>
      </w:r>
      <w:r>
        <w:rPr>
          <w:spacing w:val="-1"/>
        </w:rPr>
        <w:t> </w:t>
      </w:r>
      <w:r>
        <w:rPr/>
        <w:t>sở</w:t>
      </w:r>
      <w:r>
        <w:rPr>
          <w:spacing w:val="-1"/>
        </w:rPr>
        <w:t> </w:t>
      </w:r>
      <w:r>
        <w:rPr/>
        <w:t>sanh</w:t>
      </w:r>
      <w:r>
        <w:rPr>
          <w:spacing w:val="-1"/>
        </w:rPr>
        <w:t> </w:t>
      </w:r>
      <w:r>
        <w:rPr/>
        <w:t>sanh ra</w:t>
      </w:r>
      <w:r>
        <w:rPr>
          <w:spacing w:val="-1"/>
        </w:rPr>
        <w:t> </w:t>
      </w:r>
      <w:r>
        <w:rPr/>
        <w:t>do phi Nhân</w:t>
      </w:r>
      <w:r>
        <w:rPr>
          <w:spacing w:val="-1"/>
        </w:rPr>
        <w:t> </w:t>
      </w:r>
      <w:r>
        <w:rPr/>
        <w:t>duyên: Tất cả đều có 9 câu, nên sắp như phần liên quan </w:t>
      </w:r>
      <w:r>
        <w:rPr>
          <w:i/>
        </w:rPr>
        <w:t>(paṭiccavāra)</w:t>
      </w:r>
      <w:r>
        <w:rPr/>
        <w:t>, dù sắp 5 thức </w:t>
      </w:r>
      <w:r>
        <w:rPr>
          <w:i/>
        </w:rPr>
        <w:t>(viññāṇa) </w:t>
      </w:r>
      <w:r>
        <w:rPr/>
        <w:t>mà si chỉ có 3 câu.</w:t>
      </w:r>
    </w:p>
    <w:p>
      <w:pPr>
        <w:pStyle w:val="Heading2"/>
        <w:spacing w:before="11"/>
      </w:pPr>
      <w:r>
        <w:rPr>
          <w:spacing w:val="-4"/>
        </w:rPr>
        <w:t>165.</w:t>
      </w:r>
    </w:p>
    <w:p>
      <w:pPr>
        <w:pStyle w:val="BodyText"/>
        <w:ind w:left="708" w:right="139"/>
        <w:jc w:val="both"/>
      </w:pPr>
      <w:r>
        <w:rPr/>
        <w:t>Phi Nhân 9, phi Cảnh 6, phi Trưởng 9, phi Vô gián 6, phi Liên tiếp 6, phi Hỗ tương 6, phi Cận y 6, phi Tiền sanh 9, phi Hậu sanh 9, phi Cố hưởng 9, phi Nghiệp 4, phi Quả</w:t>
      </w:r>
      <w:r>
        <w:rPr>
          <w:spacing w:val="40"/>
        </w:rPr>
        <w:t> </w:t>
      </w:r>
      <w:r>
        <w:rPr/>
        <w:t>9, phi Thực 1, phi Quyền 1, phi Thiền 9, phi Đạo 9, phi Tương ưng 6, phi Bất tương ưng 6, phi Vô hữu 6, phi Ly 6.</w:t>
      </w:r>
    </w:p>
    <w:p>
      <w:pPr>
        <w:pStyle w:val="BodyText"/>
        <w:spacing w:before="115"/>
        <w:ind w:left="424"/>
      </w:pPr>
      <w:r>
        <w:rPr/>
        <w:t>Dù</w:t>
      </w:r>
      <w:r>
        <w:rPr>
          <w:spacing w:val="-5"/>
        </w:rPr>
        <w:t> </w:t>
      </w:r>
      <w:r>
        <w:rPr/>
        <w:t>2</w:t>
      </w:r>
      <w:r>
        <w:rPr>
          <w:spacing w:val="-4"/>
        </w:rPr>
        <w:t> </w:t>
      </w:r>
      <w:r>
        <w:rPr/>
        <w:t>cách</w:t>
      </w:r>
      <w:r>
        <w:rPr>
          <w:spacing w:val="-4"/>
        </w:rPr>
        <w:t> </w:t>
      </w:r>
      <w:r>
        <w:rPr/>
        <w:t>đếm</w:t>
      </w:r>
      <w:r>
        <w:rPr>
          <w:spacing w:val="-6"/>
        </w:rPr>
        <w:t> </w:t>
      </w:r>
      <w:r>
        <w:rPr/>
        <w:t>ngoài</w:t>
      </w:r>
      <w:r>
        <w:rPr>
          <w:spacing w:val="-4"/>
        </w:rPr>
        <w:t> </w:t>
      </w:r>
      <w:r>
        <w:rPr/>
        <w:t>ra,</w:t>
      </w:r>
      <w:r>
        <w:rPr>
          <w:spacing w:val="-4"/>
        </w:rPr>
        <w:t> </w:t>
      </w:r>
      <w:r>
        <w:rPr/>
        <w:t>hay</w:t>
      </w:r>
      <w:r>
        <w:rPr>
          <w:spacing w:val="-6"/>
        </w:rPr>
        <w:t> </w:t>
      </w:r>
      <w:r>
        <w:rPr/>
        <w:t>phần y</w:t>
      </w:r>
      <w:r>
        <w:rPr>
          <w:spacing w:val="-7"/>
        </w:rPr>
        <w:t> </w:t>
      </w:r>
      <w:r>
        <w:rPr/>
        <w:t>chỉ </w:t>
      </w:r>
      <w:r>
        <w:rPr>
          <w:i/>
        </w:rPr>
        <w:t>(nisaya)</w:t>
      </w:r>
      <w:r>
        <w:rPr>
          <w:i/>
          <w:spacing w:val="-3"/>
        </w:rPr>
        <w:t> </w:t>
      </w:r>
      <w:r>
        <w:rPr/>
        <w:t>cũng</w:t>
      </w:r>
      <w:r>
        <w:rPr>
          <w:spacing w:val="-3"/>
        </w:rPr>
        <w:t> </w:t>
      </w:r>
      <w:r>
        <w:rPr/>
        <w:t>như</w:t>
      </w:r>
      <w:r>
        <w:rPr>
          <w:spacing w:val="-4"/>
        </w:rPr>
        <w:t> thế.</w:t>
      </w:r>
    </w:p>
    <w:p>
      <w:pPr>
        <w:pStyle w:val="BodyText"/>
        <w:spacing w:before="6"/>
        <w:ind w:left="0"/>
      </w:pPr>
    </w:p>
    <w:p>
      <w:pPr>
        <w:spacing w:line="298" w:lineRule="exact" w:before="0"/>
        <w:ind w:left="424" w:right="0" w:firstLine="0"/>
        <w:jc w:val="left"/>
        <w:rPr>
          <w:b/>
          <w:i/>
          <w:sz w:val="26"/>
        </w:rPr>
      </w:pPr>
      <w:bookmarkStart w:name="_bookmark170" w:id="171"/>
      <w:bookmarkEnd w:id="171"/>
      <w:r>
        <w:rPr/>
      </w:r>
      <w:r>
        <w:rPr>
          <w:b/>
          <w:sz w:val="26"/>
          <w:u w:val="single"/>
        </w:rPr>
        <w:t>Phần</w:t>
      </w:r>
      <w:r>
        <w:rPr>
          <w:b/>
          <w:spacing w:val="-8"/>
          <w:sz w:val="26"/>
          <w:u w:val="single"/>
        </w:rPr>
        <w:t> </w:t>
      </w:r>
      <w:r>
        <w:rPr>
          <w:b/>
          <w:sz w:val="26"/>
          <w:u w:val="single"/>
        </w:rPr>
        <w:t>Hòa</w:t>
      </w:r>
      <w:r>
        <w:rPr>
          <w:b/>
          <w:spacing w:val="-7"/>
          <w:sz w:val="26"/>
          <w:u w:val="single"/>
        </w:rPr>
        <w:t> </w:t>
      </w:r>
      <w:r>
        <w:rPr>
          <w:b/>
          <w:sz w:val="26"/>
          <w:u w:val="single"/>
        </w:rPr>
        <w:t>Hợp</w:t>
      </w:r>
      <w:r>
        <w:rPr>
          <w:b/>
          <w:spacing w:val="-6"/>
          <w:sz w:val="26"/>
        </w:rPr>
        <w:t> </w:t>
      </w:r>
      <w:r>
        <w:rPr>
          <w:b/>
          <w:i/>
          <w:spacing w:val="-2"/>
          <w:sz w:val="26"/>
        </w:rPr>
        <w:t>(Saṅsaṭṭhavāra)</w:t>
      </w:r>
    </w:p>
    <w:p>
      <w:pPr>
        <w:pStyle w:val="Heading2"/>
        <w:spacing w:line="298" w:lineRule="exact" w:before="0"/>
      </w:pPr>
      <w:r>
        <w:rPr>
          <w:spacing w:val="-4"/>
        </w:rPr>
        <w:t>166.</w:t>
      </w:r>
    </w:p>
    <w:p>
      <w:pPr>
        <w:pStyle w:val="BodyText"/>
        <w:spacing w:line="235" w:lineRule="auto" w:before="5"/>
        <w:ind w:right="545" w:hanging="570"/>
      </w:pPr>
      <w:r>
        <w:rPr>
          <w:rFonts w:ascii="Symbol" w:hAnsi="Symbol"/>
        </w:rPr>
        <w:t></w:t>
      </w:r>
      <w:r>
        <w:rPr>
          <w:spacing w:val="80"/>
        </w:rPr>
        <w:t> </w:t>
      </w:r>
      <w:r>
        <w:rPr/>
        <w:t>Pháp</w:t>
      </w:r>
      <w:r>
        <w:rPr>
          <w:spacing w:val="-3"/>
        </w:rPr>
        <w:t> </w:t>
      </w:r>
      <w:r>
        <w:rPr/>
        <w:t>có</w:t>
      </w:r>
      <w:r>
        <w:rPr>
          <w:spacing w:val="-3"/>
        </w:rPr>
        <w:t> </w:t>
      </w:r>
      <w:r>
        <w:rPr/>
        <w:t>tâm</w:t>
      </w:r>
      <w:r>
        <w:rPr>
          <w:spacing w:val="-2"/>
        </w:rPr>
        <w:t> </w:t>
      </w:r>
      <w:r>
        <w:rPr/>
        <w:t>làm</w:t>
      </w:r>
      <w:r>
        <w:rPr>
          <w:spacing w:val="-5"/>
        </w:rPr>
        <w:t> </w:t>
      </w:r>
      <w:r>
        <w:rPr/>
        <w:t>sở</w:t>
      </w:r>
      <w:r>
        <w:rPr>
          <w:spacing w:val="-3"/>
        </w:rPr>
        <w:t> </w:t>
      </w:r>
      <w:r>
        <w:rPr/>
        <w:t>sanh</w:t>
      </w:r>
      <w:r>
        <w:rPr>
          <w:spacing w:val="-1"/>
        </w:rPr>
        <w:t> </w:t>
      </w:r>
      <w:r>
        <w:rPr/>
        <w:t>hòa</w:t>
      </w:r>
      <w:r>
        <w:rPr>
          <w:spacing w:val="-3"/>
        </w:rPr>
        <w:t> </w:t>
      </w:r>
      <w:r>
        <w:rPr/>
        <w:t>hợp</w:t>
      </w:r>
      <w:r>
        <w:rPr>
          <w:spacing w:val="-1"/>
        </w:rPr>
        <w:t> </w:t>
      </w:r>
      <w:r>
        <w:rPr/>
        <w:t>pháp</w:t>
      </w:r>
      <w:r>
        <w:rPr>
          <w:spacing w:val="-3"/>
        </w:rPr>
        <w:t> </w:t>
      </w:r>
      <w:r>
        <w:rPr/>
        <w:t>có tâm</w:t>
      </w:r>
      <w:r>
        <w:rPr>
          <w:spacing w:val="-2"/>
        </w:rPr>
        <w:t> </w:t>
      </w:r>
      <w:r>
        <w:rPr/>
        <w:t>làm</w:t>
      </w:r>
      <w:r>
        <w:rPr>
          <w:spacing w:val="-3"/>
        </w:rPr>
        <w:t> </w:t>
      </w:r>
      <w:r>
        <w:rPr/>
        <w:t>sở</w:t>
      </w:r>
      <w:r>
        <w:rPr>
          <w:spacing w:val="-3"/>
        </w:rPr>
        <w:t> </w:t>
      </w:r>
      <w:r>
        <w:rPr/>
        <w:t>sanh</w:t>
      </w:r>
      <w:r>
        <w:rPr>
          <w:spacing w:val="-3"/>
        </w:rPr>
        <w:t> </w:t>
      </w:r>
      <w:r>
        <w:rPr/>
        <w:t>sanh ra</w:t>
      </w:r>
      <w:r>
        <w:rPr>
          <w:spacing w:val="-3"/>
        </w:rPr>
        <w:t> </w:t>
      </w:r>
      <w:r>
        <w:rPr/>
        <w:t>do Nhân</w:t>
      </w:r>
      <w:r>
        <w:rPr>
          <w:spacing w:val="-3"/>
        </w:rPr>
        <w:t> </w:t>
      </w:r>
      <w:r>
        <w:rPr/>
        <w:t>duyên: 2 uẩn hòa hợp 2 uẩn có tâm làm sở sanh,... 2 uẩn; tục sinh </w:t>
      </w:r>
      <w:r>
        <w:rPr>
          <w:i/>
        </w:rPr>
        <w:t>(paṭisandhi)</w:t>
      </w:r>
      <w:r>
        <w:rPr/>
        <w:t>...</w:t>
      </w:r>
    </w:p>
    <w:p>
      <w:pPr>
        <w:pStyle w:val="BodyText"/>
        <w:spacing w:line="237" w:lineRule="auto" w:before="130"/>
        <w:ind w:hanging="570"/>
      </w:pPr>
      <w:r>
        <w:rPr>
          <w:rFonts w:ascii="Symbol" w:hAnsi="Symbol"/>
        </w:rPr>
        <w:t></w:t>
      </w:r>
      <w:r>
        <w:rPr>
          <w:spacing w:val="80"/>
        </w:rPr>
        <w:t> </w:t>
      </w:r>
      <w:r>
        <w:rPr/>
        <w:t>Pháp</w:t>
      </w:r>
      <w:r>
        <w:rPr>
          <w:spacing w:val="-2"/>
        </w:rPr>
        <w:t> </w:t>
      </w:r>
      <w:r>
        <w:rPr/>
        <w:t>phi</w:t>
      </w:r>
      <w:r>
        <w:rPr>
          <w:spacing w:val="-2"/>
        </w:rPr>
        <w:t> </w:t>
      </w:r>
      <w:r>
        <w:rPr/>
        <w:t>có</w:t>
      </w:r>
      <w:r>
        <w:rPr>
          <w:spacing w:val="-2"/>
        </w:rPr>
        <w:t> </w:t>
      </w:r>
      <w:r>
        <w:rPr/>
        <w:t>tâm</w:t>
      </w:r>
      <w:r>
        <w:rPr>
          <w:spacing w:val="-4"/>
        </w:rPr>
        <w:t> </w:t>
      </w:r>
      <w:r>
        <w:rPr/>
        <w:t>làm</w:t>
      </w:r>
      <w:r>
        <w:rPr>
          <w:spacing w:val="-2"/>
        </w:rPr>
        <w:t> </w:t>
      </w:r>
      <w:r>
        <w:rPr/>
        <w:t>sở sanh</w:t>
      </w:r>
      <w:r>
        <w:rPr>
          <w:spacing w:val="-1"/>
        </w:rPr>
        <w:t> </w:t>
      </w:r>
      <w:r>
        <w:rPr/>
        <w:t>hòa</w:t>
      </w:r>
      <w:r>
        <w:rPr>
          <w:spacing w:val="-2"/>
        </w:rPr>
        <w:t> </w:t>
      </w:r>
      <w:r>
        <w:rPr/>
        <w:t>hợp</w:t>
      </w:r>
      <w:r>
        <w:rPr>
          <w:spacing w:val="-2"/>
        </w:rPr>
        <w:t> </w:t>
      </w:r>
      <w:r>
        <w:rPr/>
        <w:t>pháp</w:t>
      </w:r>
      <w:r>
        <w:rPr>
          <w:spacing w:val="-2"/>
        </w:rPr>
        <w:t> </w:t>
      </w:r>
      <w:r>
        <w:rPr/>
        <w:t>có tâm</w:t>
      </w:r>
      <w:r>
        <w:rPr>
          <w:spacing w:val="-1"/>
        </w:rPr>
        <w:t> </w:t>
      </w:r>
      <w:r>
        <w:rPr/>
        <w:t>làm</w:t>
      </w:r>
      <w:r>
        <w:rPr>
          <w:spacing w:val="-4"/>
        </w:rPr>
        <w:t> </w:t>
      </w:r>
      <w:r>
        <w:rPr/>
        <w:t>sở</w:t>
      </w:r>
      <w:r>
        <w:rPr>
          <w:spacing w:val="-2"/>
        </w:rPr>
        <w:t> </w:t>
      </w:r>
      <w:r>
        <w:rPr/>
        <w:t>sanh</w:t>
      </w:r>
      <w:r>
        <w:rPr>
          <w:spacing w:val="-1"/>
        </w:rPr>
        <w:t> </w:t>
      </w:r>
      <w:r>
        <w:rPr/>
        <w:t>sanh</w:t>
      </w:r>
      <w:r>
        <w:rPr>
          <w:spacing w:val="-2"/>
        </w:rPr>
        <w:t> </w:t>
      </w:r>
      <w:r>
        <w:rPr/>
        <w:t>ra</w:t>
      </w:r>
      <w:r>
        <w:rPr>
          <w:spacing w:val="-2"/>
        </w:rPr>
        <w:t> </w:t>
      </w:r>
      <w:r>
        <w:rPr/>
        <w:t>do Nhân duyên: Tâm hòa hợp uẩn có tâm làm sở sanh, tục sinh...</w:t>
      </w:r>
    </w:p>
    <w:p>
      <w:pPr>
        <w:pStyle w:val="BodyText"/>
        <w:spacing w:line="237" w:lineRule="auto" w:before="125"/>
        <w:ind w:left="708" w:right="139" w:hanging="284"/>
      </w:pPr>
      <w:r>
        <w:rPr>
          <w:rFonts w:ascii="Symbol" w:hAnsi="Symbol"/>
        </w:rPr>
        <w:t></w:t>
      </w:r>
      <w:r>
        <w:rPr>
          <w:spacing w:val="80"/>
        </w:rPr>
        <w:t> </w:t>
      </w:r>
      <w:r>
        <w:rPr/>
        <w:t>Chư</w:t>
      </w:r>
      <w:r>
        <w:rPr>
          <w:spacing w:val="37"/>
        </w:rPr>
        <w:t> </w:t>
      </w:r>
      <w:r>
        <w:rPr/>
        <w:t>pháp</w:t>
      </w:r>
      <w:r>
        <w:rPr>
          <w:spacing w:val="36"/>
        </w:rPr>
        <w:t> </w:t>
      </w:r>
      <w:r>
        <w:rPr/>
        <w:t>có</w:t>
      </w:r>
      <w:r>
        <w:rPr>
          <w:spacing w:val="36"/>
        </w:rPr>
        <w:t> </w:t>
      </w:r>
      <w:r>
        <w:rPr/>
        <w:t>tâm</w:t>
      </w:r>
      <w:r>
        <w:rPr>
          <w:spacing w:val="34"/>
        </w:rPr>
        <w:t> </w:t>
      </w:r>
      <w:r>
        <w:rPr/>
        <w:t>làm</w:t>
      </w:r>
      <w:r>
        <w:rPr>
          <w:spacing w:val="35"/>
        </w:rPr>
        <w:t> </w:t>
      </w:r>
      <w:r>
        <w:rPr/>
        <w:t>sở</w:t>
      </w:r>
      <w:r>
        <w:rPr>
          <w:spacing w:val="35"/>
        </w:rPr>
        <w:t> </w:t>
      </w:r>
      <w:r>
        <w:rPr/>
        <w:t>sanh</w:t>
      </w:r>
      <w:r>
        <w:rPr>
          <w:spacing w:val="40"/>
        </w:rPr>
        <w:t> </w:t>
      </w:r>
      <w:r>
        <w:rPr/>
        <w:t>hòa</w:t>
      </w:r>
      <w:r>
        <w:rPr>
          <w:spacing w:val="36"/>
        </w:rPr>
        <w:t> </w:t>
      </w:r>
      <w:r>
        <w:rPr/>
        <w:t>hợp</w:t>
      </w:r>
      <w:r>
        <w:rPr>
          <w:spacing w:val="36"/>
        </w:rPr>
        <w:t> </w:t>
      </w:r>
      <w:r>
        <w:rPr/>
        <w:t>pháp</w:t>
      </w:r>
      <w:r>
        <w:rPr>
          <w:spacing w:val="36"/>
        </w:rPr>
        <w:t> </w:t>
      </w:r>
      <w:r>
        <w:rPr/>
        <w:t>có</w:t>
      </w:r>
      <w:r>
        <w:rPr>
          <w:spacing w:val="36"/>
        </w:rPr>
        <w:t> </w:t>
      </w:r>
      <w:r>
        <w:rPr/>
        <w:t>tâm</w:t>
      </w:r>
      <w:r>
        <w:rPr>
          <w:spacing w:val="34"/>
        </w:rPr>
        <w:t> </w:t>
      </w:r>
      <w:r>
        <w:rPr/>
        <w:t>làm</w:t>
      </w:r>
      <w:r>
        <w:rPr>
          <w:spacing w:val="35"/>
        </w:rPr>
        <w:t> </w:t>
      </w:r>
      <w:r>
        <w:rPr/>
        <w:t>sở</w:t>
      </w:r>
      <w:r>
        <w:rPr>
          <w:spacing w:val="38"/>
        </w:rPr>
        <w:t> </w:t>
      </w:r>
      <w:r>
        <w:rPr/>
        <w:t>sanh</w:t>
      </w:r>
      <w:r>
        <w:rPr>
          <w:spacing w:val="39"/>
        </w:rPr>
        <w:t> </w:t>
      </w:r>
      <w:r>
        <w:rPr/>
        <w:t>sanh</w:t>
      </w:r>
      <w:r>
        <w:rPr>
          <w:spacing w:val="35"/>
        </w:rPr>
        <w:t> </w:t>
      </w:r>
      <w:r>
        <w:rPr/>
        <w:t>ra</w:t>
      </w:r>
      <w:r>
        <w:rPr>
          <w:spacing w:val="36"/>
        </w:rPr>
        <w:t> </w:t>
      </w:r>
      <w:r>
        <w:rPr/>
        <w:t>do</w:t>
      </w:r>
      <w:r>
        <w:rPr>
          <w:spacing w:val="39"/>
        </w:rPr>
        <w:t> </w:t>
      </w:r>
      <w:r>
        <w:rPr/>
        <w:t>Nhân </w:t>
      </w:r>
      <w:r>
        <w:rPr>
          <w:spacing w:val="-2"/>
        </w:rPr>
        <w:t>duyên:</w:t>
      </w:r>
    </w:p>
    <w:p>
      <w:pPr>
        <w:pStyle w:val="BodyText"/>
        <w:spacing w:line="296" w:lineRule="exact"/>
      </w:pPr>
      <w:r>
        <w:rPr/>
        <w:t>2</w:t>
      </w:r>
      <w:r>
        <w:rPr>
          <w:spacing w:val="-4"/>
        </w:rPr>
        <w:t> </w:t>
      </w:r>
      <w:r>
        <w:rPr/>
        <w:t>uẩn</w:t>
      </w:r>
      <w:r>
        <w:rPr>
          <w:spacing w:val="-4"/>
        </w:rPr>
        <w:t> </w:t>
      </w:r>
      <w:r>
        <w:rPr/>
        <w:t>và</w:t>
      </w:r>
      <w:r>
        <w:rPr>
          <w:spacing w:val="-4"/>
        </w:rPr>
        <w:t> </w:t>
      </w:r>
      <w:r>
        <w:rPr/>
        <w:t>tâm</w:t>
      </w:r>
      <w:r>
        <w:rPr>
          <w:spacing w:val="-3"/>
        </w:rPr>
        <w:t> </w:t>
      </w:r>
      <w:r>
        <w:rPr/>
        <w:t>hòa</w:t>
      </w:r>
      <w:r>
        <w:rPr>
          <w:spacing w:val="-3"/>
        </w:rPr>
        <w:t> </w:t>
      </w:r>
      <w:r>
        <w:rPr/>
        <w:t>hợp</w:t>
      </w:r>
      <w:r>
        <w:rPr>
          <w:spacing w:val="-4"/>
        </w:rPr>
        <w:t> </w:t>
      </w:r>
      <w:r>
        <w:rPr/>
        <w:t>1</w:t>
      </w:r>
      <w:r>
        <w:rPr>
          <w:spacing w:val="-1"/>
        </w:rPr>
        <w:t> </w:t>
      </w:r>
      <w:r>
        <w:rPr/>
        <w:t>uẩn</w:t>
      </w:r>
      <w:r>
        <w:rPr>
          <w:spacing w:val="-4"/>
        </w:rPr>
        <w:t> </w:t>
      </w:r>
      <w:r>
        <w:rPr/>
        <w:t>có</w:t>
      </w:r>
      <w:r>
        <w:rPr>
          <w:spacing w:val="-3"/>
        </w:rPr>
        <w:t> </w:t>
      </w:r>
      <w:r>
        <w:rPr/>
        <w:t>tâm</w:t>
      </w:r>
      <w:r>
        <w:rPr>
          <w:spacing w:val="-3"/>
        </w:rPr>
        <w:t> </w:t>
      </w:r>
      <w:r>
        <w:rPr/>
        <w:t>làm</w:t>
      </w:r>
      <w:r>
        <w:rPr>
          <w:spacing w:val="-6"/>
        </w:rPr>
        <w:t> </w:t>
      </w:r>
      <w:r>
        <w:rPr/>
        <w:t>sở</w:t>
      </w:r>
      <w:r>
        <w:rPr>
          <w:spacing w:val="-2"/>
        </w:rPr>
        <w:t> </w:t>
      </w:r>
      <w:r>
        <w:rPr/>
        <w:t>sanh,...</w:t>
      </w:r>
      <w:r>
        <w:rPr>
          <w:spacing w:val="-3"/>
        </w:rPr>
        <w:t> </w:t>
      </w:r>
      <w:r>
        <w:rPr/>
        <w:t>2</w:t>
      </w:r>
      <w:r>
        <w:rPr>
          <w:spacing w:val="-4"/>
        </w:rPr>
        <w:t> </w:t>
      </w:r>
      <w:r>
        <w:rPr/>
        <w:t>uẩn.</w:t>
      </w:r>
      <w:r>
        <w:rPr>
          <w:spacing w:val="-2"/>
        </w:rPr>
        <w:t> </w:t>
      </w:r>
      <w:r>
        <w:rPr/>
        <w:t>Tục</w:t>
      </w:r>
      <w:r>
        <w:rPr>
          <w:spacing w:val="-3"/>
        </w:rPr>
        <w:t> </w:t>
      </w:r>
      <w:r>
        <w:rPr/>
        <w:t>sinh</w:t>
      </w:r>
      <w:r>
        <w:rPr>
          <w:spacing w:val="-1"/>
        </w:rPr>
        <w:t> </w:t>
      </w:r>
      <w:r>
        <w:rPr>
          <w:i/>
          <w:spacing w:val="-2"/>
        </w:rPr>
        <w:t>(paṭisandhi)</w:t>
      </w:r>
      <w:r>
        <w:rPr>
          <w:spacing w:val="-2"/>
        </w:rPr>
        <w:t>...</w:t>
      </w:r>
    </w:p>
    <w:p>
      <w:pPr>
        <w:pStyle w:val="BodyText"/>
        <w:spacing w:line="237" w:lineRule="auto" w:before="127"/>
        <w:ind w:hanging="570"/>
      </w:pPr>
      <w:r>
        <w:rPr>
          <w:rFonts w:ascii="Symbol" w:hAnsi="Symbol"/>
        </w:rPr>
        <w:t></w:t>
      </w:r>
      <w:r>
        <w:rPr>
          <w:spacing w:val="80"/>
        </w:rPr>
        <w:t> </w:t>
      </w:r>
      <w:r>
        <w:rPr/>
        <w:t>Pháp</w:t>
      </w:r>
      <w:r>
        <w:rPr>
          <w:spacing w:val="-3"/>
        </w:rPr>
        <w:t> </w:t>
      </w:r>
      <w:r>
        <w:rPr/>
        <w:t>có</w:t>
      </w:r>
      <w:r>
        <w:rPr>
          <w:spacing w:val="-3"/>
        </w:rPr>
        <w:t> </w:t>
      </w:r>
      <w:r>
        <w:rPr/>
        <w:t>tâm</w:t>
      </w:r>
      <w:r>
        <w:rPr>
          <w:spacing w:val="-2"/>
        </w:rPr>
        <w:t> </w:t>
      </w:r>
      <w:r>
        <w:rPr/>
        <w:t>làm</w:t>
      </w:r>
      <w:r>
        <w:rPr>
          <w:spacing w:val="-4"/>
        </w:rPr>
        <w:t> </w:t>
      </w:r>
      <w:r>
        <w:rPr/>
        <w:t>sở</w:t>
      </w:r>
      <w:r>
        <w:rPr>
          <w:spacing w:val="-3"/>
        </w:rPr>
        <w:t> </w:t>
      </w:r>
      <w:r>
        <w:rPr/>
        <w:t>sanh</w:t>
      </w:r>
      <w:r>
        <w:rPr>
          <w:spacing w:val="-1"/>
        </w:rPr>
        <w:t> </w:t>
      </w:r>
      <w:r>
        <w:rPr/>
        <w:t>hòa</w:t>
      </w:r>
      <w:r>
        <w:rPr>
          <w:spacing w:val="-3"/>
        </w:rPr>
        <w:t> </w:t>
      </w:r>
      <w:r>
        <w:rPr/>
        <w:t>hợp</w:t>
      </w:r>
      <w:r>
        <w:rPr>
          <w:spacing w:val="-1"/>
        </w:rPr>
        <w:t> </w:t>
      </w:r>
      <w:r>
        <w:rPr/>
        <w:t>pháp</w:t>
      </w:r>
      <w:r>
        <w:rPr>
          <w:spacing w:val="-3"/>
        </w:rPr>
        <w:t> </w:t>
      </w:r>
      <w:r>
        <w:rPr/>
        <w:t>phi</w:t>
      </w:r>
      <w:r>
        <w:rPr>
          <w:spacing w:val="-2"/>
        </w:rPr>
        <w:t> </w:t>
      </w:r>
      <w:r>
        <w:rPr/>
        <w:t>có</w:t>
      </w:r>
      <w:r>
        <w:rPr>
          <w:spacing w:val="-3"/>
        </w:rPr>
        <w:t> </w:t>
      </w:r>
      <w:r>
        <w:rPr/>
        <w:t>tâm</w:t>
      </w:r>
      <w:r>
        <w:rPr>
          <w:spacing w:val="-2"/>
        </w:rPr>
        <w:t> </w:t>
      </w:r>
      <w:r>
        <w:rPr/>
        <w:t>làm</w:t>
      </w:r>
      <w:r>
        <w:rPr>
          <w:spacing w:val="-4"/>
        </w:rPr>
        <w:t> </w:t>
      </w:r>
      <w:r>
        <w:rPr/>
        <w:t>sở</w:t>
      </w:r>
      <w:r>
        <w:rPr>
          <w:spacing w:val="-1"/>
        </w:rPr>
        <w:t> </w:t>
      </w:r>
      <w:r>
        <w:rPr/>
        <w:t>sanh</w:t>
      </w:r>
      <w:r>
        <w:rPr>
          <w:spacing w:val="-2"/>
        </w:rPr>
        <w:t> </w:t>
      </w:r>
      <w:r>
        <w:rPr/>
        <w:t>sanh</w:t>
      </w:r>
      <w:r>
        <w:rPr>
          <w:spacing w:val="-3"/>
        </w:rPr>
        <w:t> </w:t>
      </w:r>
      <w:r>
        <w:rPr/>
        <w:t>ra do</w:t>
      </w:r>
      <w:r>
        <w:rPr>
          <w:spacing w:val="-2"/>
        </w:rPr>
        <w:t> </w:t>
      </w:r>
      <w:r>
        <w:rPr/>
        <w:t>Nhân</w:t>
      </w:r>
      <w:r>
        <w:rPr>
          <w:spacing w:val="-3"/>
        </w:rPr>
        <w:t> </w:t>
      </w:r>
      <w:r>
        <w:rPr/>
        <w:t>duyên: Uẩn tương ưng hòa hợp tâm, tục sinh...</w:t>
      </w:r>
    </w:p>
    <w:p>
      <w:pPr>
        <w:pStyle w:val="BodyText"/>
        <w:spacing w:before="123"/>
        <w:ind w:left="708" w:right="206" w:hanging="284"/>
      </w:pPr>
      <w:r>
        <w:rPr>
          <w:rFonts w:ascii="Symbol" w:hAnsi="Symbol"/>
        </w:rPr>
        <w:t></w:t>
      </w:r>
      <w:r>
        <w:rPr>
          <w:spacing w:val="80"/>
        </w:rPr>
        <w:t> </w:t>
      </w:r>
      <w:r>
        <w:rPr/>
        <w:t>Pháp có tâm làm sở sanh</w:t>
      </w:r>
      <w:r>
        <w:rPr>
          <w:spacing w:val="16"/>
        </w:rPr>
        <w:t> </w:t>
      </w:r>
      <w:r>
        <w:rPr/>
        <w:t>hòa hợp những</w:t>
      </w:r>
      <w:r>
        <w:rPr>
          <w:spacing w:val="15"/>
        </w:rPr>
        <w:t> </w:t>
      </w:r>
      <w:r>
        <w:rPr/>
        <w:t>pháp</w:t>
      </w:r>
      <w:r>
        <w:rPr>
          <w:spacing w:val="15"/>
        </w:rPr>
        <w:t> </w:t>
      </w:r>
      <w:r>
        <w:rPr/>
        <w:t>có tâm làm sở sanh</w:t>
      </w:r>
      <w:r>
        <w:rPr>
          <w:spacing w:val="17"/>
        </w:rPr>
        <w:t> </w:t>
      </w:r>
      <w:r>
        <w:rPr/>
        <w:t>và</w:t>
      </w:r>
      <w:r>
        <w:rPr>
          <w:spacing w:val="15"/>
        </w:rPr>
        <w:t> </w:t>
      </w:r>
      <w:r>
        <w:rPr/>
        <w:t>phi có tâm làm sở sanh sanh ra do Nhân duyên:</w:t>
      </w:r>
    </w:p>
    <w:p>
      <w:pPr>
        <w:pStyle w:val="BodyText"/>
        <w:spacing w:line="298" w:lineRule="exact"/>
      </w:pPr>
      <w:r>
        <w:rPr/>
        <w:t>2</w:t>
      </w:r>
      <w:r>
        <w:rPr>
          <w:spacing w:val="-4"/>
        </w:rPr>
        <w:t> </w:t>
      </w:r>
      <w:r>
        <w:rPr/>
        <w:t>uẩn</w:t>
      </w:r>
      <w:r>
        <w:rPr>
          <w:spacing w:val="-4"/>
        </w:rPr>
        <w:t> </w:t>
      </w:r>
      <w:r>
        <w:rPr/>
        <w:t>hòa</w:t>
      </w:r>
      <w:r>
        <w:rPr>
          <w:spacing w:val="-4"/>
        </w:rPr>
        <w:t> </w:t>
      </w:r>
      <w:r>
        <w:rPr/>
        <w:t>hợp</w:t>
      </w:r>
      <w:r>
        <w:rPr>
          <w:spacing w:val="-3"/>
        </w:rPr>
        <w:t> </w:t>
      </w:r>
      <w:r>
        <w:rPr/>
        <w:t>1</w:t>
      </w:r>
      <w:r>
        <w:rPr>
          <w:spacing w:val="-4"/>
        </w:rPr>
        <w:t> </w:t>
      </w:r>
      <w:r>
        <w:rPr/>
        <w:t>uẩn</w:t>
      </w:r>
      <w:r>
        <w:rPr>
          <w:spacing w:val="-3"/>
        </w:rPr>
        <w:t> </w:t>
      </w:r>
      <w:r>
        <w:rPr/>
        <w:t>có tâm</w:t>
      </w:r>
      <w:r>
        <w:rPr>
          <w:spacing w:val="-6"/>
        </w:rPr>
        <w:t> </w:t>
      </w:r>
      <w:r>
        <w:rPr/>
        <w:t>làm</w:t>
      </w:r>
      <w:r>
        <w:rPr>
          <w:spacing w:val="-6"/>
        </w:rPr>
        <w:t> </w:t>
      </w:r>
      <w:r>
        <w:rPr/>
        <w:t>sở</w:t>
      </w:r>
      <w:r>
        <w:rPr>
          <w:spacing w:val="-3"/>
        </w:rPr>
        <w:t> </w:t>
      </w:r>
      <w:r>
        <w:rPr/>
        <w:t>sanh</w:t>
      </w:r>
      <w:r>
        <w:rPr>
          <w:spacing w:val="-1"/>
        </w:rPr>
        <w:t> </w:t>
      </w:r>
      <w:r>
        <w:rPr/>
        <w:t>và</w:t>
      </w:r>
      <w:r>
        <w:rPr>
          <w:spacing w:val="-4"/>
        </w:rPr>
        <w:t> </w:t>
      </w:r>
      <w:r>
        <w:rPr/>
        <w:t>tâm,...</w:t>
      </w:r>
      <w:r>
        <w:rPr>
          <w:spacing w:val="-2"/>
        </w:rPr>
        <w:t> </w:t>
      </w:r>
      <w:r>
        <w:rPr/>
        <w:t>2</w:t>
      </w:r>
      <w:r>
        <w:rPr>
          <w:spacing w:val="-4"/>
        </w:rPr>
        <w:t> </w:t>
      </w:r>
      <w:r>
        <w:rPr/>
        <w:t>uẩn,</w:t>
      </w:r>
      <w:r>
        <w:rPr>
          <w:spacing w:val="-2"/>
        </w:rPr>
        <w:t> </w:t>
      </w:r>
      <w:r>
        <w:rPr/>
        <w:t>tục</w:t>
      </w:r>
      <w:r>
        <w:rPr>
          <w:spacing w:val="-3"/>
        </w:rPr>
        <w:t> </w:t>
      </w:r>
      <w:r>
        <w:rPr/>
        <w:t>sinh...</w:t>
      </w:r>
      <w:r>
        <w:rPr>
          <w:spacing w:val="-3"/>
        </w:rPr>
        <w:t> </w:t>
      </w:r>
      <w:r>
        <w:rPr/>
        <w:t>tóm</w:t>
      </w:r>
      <w:r>
        <w:rPr>
          <w:spacing w:val="-4"/>
        </w:rPr>
        <w:t> </w:t>
      </w:r>
      <w:r>
        <w:rPr>
          <w:spacing w:val="-2"/>
        </w:rPr>
        <w:t>tắt...</w:t>
      </w:r>
    </w:p>
    <w:p>
      <w:pPr>
        <w:pStyle w:val="Heading2"/>
        <w:spacing w:line="298" w:lineRule="exact"/>
      </w:pPr>
      <w:r>
        <w:rPr>
          <w:spacing w:val="-4"/>
        </w:rPr>
        <w:t>167.</w:t>
      </w:r>
    </w:p>
    <w:p>
      <w:pPr>
        <w:pStyle w:val="BodyText"/>
        <w:spacing w:line="298" w:lineRule="exact"/>
        <w:ind w:left="708"/>
      </w:pPr>
      <w:r>
        <w:rPr/>
        <w:t>Nhân</w:t>
      </w:r>
      <w:r>
        <w:rPr>
          <w:spacing w:val="-4"/>
        </w:rPr>
        <w:t> </w:t>
      </w:r>
      <w:r>
        <w:rPr/>
        <w:t>5,</w:t>
      </w:r>
      <w:r>
        <w:rPr>
          <w:spacing w:val="-4"/>
        </w:rPr>
        <w:t> </w:t>
      </w:r>
      <w:r>
        <w:rPr/>
        <w:t>Cảnh</w:t>
      </w:r>
      <w:r>
        <w:rPr>
          <w:spacing w:val="-3"/>
        </w:rPr>
        <w:t> </w:t>
      </w:r>
      <w:r>
        <w:rPr/>
        <w:t>5,</w:t>
      </w:r>
      <w:r>
        <w:rPr>
          <w:spacing w:val="-4"/>
        </w:rPr>
        <w:t> </w:t>
      </w:r>
      <w:r>
        <w:rPr/>
        <w:t>tất</w:t>
      </w:r>
      <w:r>
        <w:rPr>
          <w:spacing w:val="-3"/>
        </w:rPr>
        <w:t> </w:t>
      </w:r>
      <w:r>
        <w:rPr/>
        <w:t>cả đều</w:t>
      </w:r>
      <w:r>
        <w:rPr>
          <w:spacing w:val="-3"/>
        </w:rPr>
        <w:t> </w:t>
      </w:r>
      <w:r>
        <w:rPr/>
        <w:t>5,</w:t>
      </w:r>
      <w:r>
        <w:rPr>
          <w:spacing w:val="-4"/>
        </w:rPr>
        <w:t> </w:t>
      </w:r>
      <w:r>
        <w:rPr/>
        <w:t>Bất</w:t>
      </w:r>
      <w:r>
        <w:rPr>
          <w:spacing w:val="-3"/>
        </w:rPr>
        <w:t> </w:t>
      </w:r>
      <w:r>
        <w:rPr/>
        <w:t>ly</w:t>
      </w:r>
      <w:r>
        <w:rPr>
          <w:spacing w:val="-6"/>
        </w:rPr>
        <w:t> </w:t>
      </w:r>
      <w:r>
        <w:rPr>
          <w:spacing w:val="-5"/>
        </w:rPr>
        <w:t>5.</w:t>
      </w:r>
    </w:p>
    <w:p>
      <w:pPr>
        <w:pStyle w:val="Heading2"/>
        <w:spacing w:before="3"/>
      </w:pPr>
      <w:r>
        <w:rPr>
          <w:spacing w:val="-4"/>
        </w:rPr>
        <w:t>168.</w:t>
      </w:r>
    </w:p>
    <w:p>
      <w:pPr>
        <w:pStyle w:val="BodyText"/>
        <w:ind w:right="139" w:hanging="286"/>
      </w:pPr>
      <w:r>
        <w:rPr/>
        <w:t>Pháp</w:t>
      </w:r>
      <w:r>
        <w:rPr>
          <w:spacing w:val="-3"/>
        </w:rPr>
        <w:t> </w:t>
      </w:r>
      <w:r>
        <w:rPr/>
        <w:t>có</w:t>
      </w:r>
      <w:r>
        <w:rPr>
          <w:spacing w:val="-3"/>
        </w:rPr>
        <w:t> </w:t>
      </w:r>
      <w:r>
        <w:rPr/>
        <w:t>tâm</w:t>
      </w:r>
      <w:r>
        <w:rPr>
          <w:spacing w:val="-2"/>
        </w:rPr>
        <w:t> </w:t>
      </w:r>
      <w:r>
        <w:rPr/>
        <w:t>làm</w:t>
      </w:r>
      <w:r>
        <w:rPr>
          <w:spacing w:val="-5"/>
        </w:rPr>
        <w:t> </w:t>
      </w:r>
      <w:r>
        <w:rPr/>
        <w:t>sở</w:t>
      </w:r>
      <w:r>
        <w:rPr>
          <w:spacing w:val="-3"/>
        </w:rPr>
        <w:t> </w:t>
      </w:r>
      <w:r>
        <w:rPr/>
        <w:t>sanh</w:t>
      </w:r>
      <w:r>
        <w:rPr>
          <w:spacing w:val="-1"/>
        </w:rPr>
        <w:t> </w:t>
      </w:r>
      <w:r>
        <w:rPr/>
        <w:t>hòa</w:t>
      </w:r>
      <w:r>
        <w:rPr>
          <w:spacing w:val="-3"/>
        </w:rPr>
        <w:t> </w:t>
      </w:r>
      <w:r>
        <w:rPr/>
        <w:t>hợp</w:t>
      </w:r>
      <w:r>
        <w:rPr>
          <w:spacing w:val="-1"/>
        </w:rPr>
        <w:t> </w:t>
      </w:r>
      <w:r>
        <w:rPr/>
        <w:t>pháp</w:t>
      </w:r>
      <w:r>
        <w:rPr>
          <w:spacing w:val="-3"/>
        </w:rPr>
        <w:t> </w:t>
      </w:r>
      <w:r>
        <w:rPr/>
        <w:t>có tâm</w:t>
      </w:r>
      <w:r>
        <w:rPr>
          <w:spacing w:val="-2"/>
        </w:rPr>
        <w:t> </w:t>
      </w:r>
      <w:r>
        <w:rPr/>
        <w:t>làm</w:t>
      </w:r>
      <w:r>
        <w:rPr>
          <w:spacing w:val="-3"/>
        </w:rPr>
        <w:t> </w:t>
      </w:r>
      <w:r>
        <w:rPr/>
        <w:t>sở</w:t>
      </w:r>
      <w:r>
        <w:rPr>
          <w:spacing w:val="-3"/>
        </w:rPr>
        <w:t> </w:t>
      </w:r>
      <w:r>
        <w:rPr/>
        <w:t>sanh</w:t>
      </w:r>
      <w:r>
        <w:rPr>
          <w:spacing w:val="-3"/>
        </w:rPr>
        <w:t> </w:t>
      </w:r>
      <w:r>
        <w:rPr/>
        <w:t>sanh ra</w:t>
      </w:r>
      <w:r>
        <w:rPr>
          <w:spacing w:val="-3"/>
        </w:rPr>
        <w:t> </w:t>
      </w:r>
      <w:r>
        <w:rPr/>
        <w:t>do phi</w:t>
      </w:r>
      <w:r>
        <w:rPr>
          <w:spacing w:val="-2"/>
        </w:rPr>
        <w:t> </w:t>
      </w:r>
      <w:r>
        <w:rPr/>
        <w:t>Nhân</w:t>
      </w:r>
      <w:r>
        <w:rPr>
          <w:spacing w:val="-3"/>
        </w:rPr>
        <w:t> </w:t>
      </w:r>
      <w:r>
        <w:rPr/>
        <w:t>duyên: Nên sắp 5 câu đề, si chỉ có 3 câu.</w:t>
      </w:r>
    </w:p>
    <w:p>
      <w:pPr>
        <w:pStyle w:val="Heading2"/>
        <w:spacing w:line="298" w:lineRule="exact" w:before="0"/>
      </w:pPr>
      <w:r>
        <w:rPr>
          <w:spacing w:val="-4"/>
        </w:rPr>
        <w:t>169.</w:t>
      </w:r>
    </w:p>
    <w:p>
      <w:pPr>
        <w:pStyle w:val="BodyText"/>
        <w:ind w:left="708" w:right="139"/>
      </w:pPr>
      <w:r>
        <w:rPr/>
        <w:t>Phi</w:t>
      </w:r>
      <w:r>
        <w:rPr>
          <w:spacing w:val="38"/>
        </w:rPr>
        <w:t> </w:t>
      </w:r>
      <w:r>
        <w:rPr/>
        <w:t>Nhân</w:t>
      </w:r>
      <w:r>
        <w:rPr>
          <w:spacing w:val="40"/>
        </w:rPr>
        <w:t> </w:t>
      </w:r>
      <w:r>
        <w:rPr/>
        <w:t>5,</w:t>
      </w:r>
      <w:r>
        <w:rPr>
          <w:spacing w:val="38"/>
        </w:rPr>
        <w:t> </w:t>
      </w:r>
      <w:r>
        <w:rPr/>
        <w:t>phi</w:t>
      </w:r>
      <w:r>
        <w:rPr>
          <w:spacing w:val="40"/>
        </w:rPr>
        <w:t> </w:t>
      </w:r>
      <w:r>
        <w:rPr/>
        <w:t>Trưởng</w:t>
      </w:r>
      <w:r>
        <w:rPr>
          <w:spacing w:val="38"/>
        </w:rPr>
        <w:t> </w:t>
      </w:r>
      <w:r>
        <w:rPr/>
        <w:t>5,</w:t>
      </w:r>
      <w:r>
        <w:rPr>
          <w:spacing w:val="40"/>
        </w:rPr>
        <w:t> </w:t>
      </w:r>
      <w:r>
        <w:rPr/>
        <w:t>phi</w:t>
      </w:r>
      <w:r>
        <w:rPr>
          <w:spacing w:val="40"/>
        </w:rPr>
        <w:t> </w:t>
      </w:r>
      <w:r>
        <w:rPr/>
        <w:t>Tiền</w:t>
      </w:r>
      <w:r>
        <w:rPr>
          <w:spacing w:val="38"/>
        </w:rPr>
        <w:t> </w:t>
      </w:r>
      <w:r>
        <w:rPr/>
        <w:t>sanh</w:t>
      </w:r>
      <w:r>
        <w:rPr>
          <w:spacing w:val="39"/>
        </w:rPr>
        <w:t> </w:t>
      </w:r>
      <w:r>
        <w:rPr/>
        <w:t>5,</w:t>
      </w:r>
      <w:r>
        <w:rPr>
          <w:spacing w:val="39"/>
        </w:rPr>
        <w:t> </w:t>
      </w:r>
      <w:r>
        <w:rPr/>
        <w:t>phi</w:t>
      </w:r>
      <w:r>
        <w:rPr>
          <w:spacing w:val="38"/>
        </w:rPr>
        <w:t> </w:t>
      </w:r>
      <w:r>
        <w:rPr/>
        <w:t>Hậu</w:t>
      </w:r>
      <w:r>
        <w:rPr>
          <w:spacing w:val="40"/>
        </w:rPr>
        <w:t> </w:t>
      </w:r>
      <w:r>
        <w:rPr/>
        <w:t>sanh</w:t>
      </w:r>
      <w:r>
        <w:rPr>
          <w:spacing w:val="40"/>
        </w:rPr>
        <w:t> </w:t>
      </w:r>
      <w:r>
        <w:rPr/>
        <w:t>5,</w:t>
      </w:r>
      <w:r>
        <w:rPr>
          <w:spacing w:val="38"/>
        </w:rPr>
        <w:t> </w:t>
      </w:r>
      <w:r>
        <w:rPr/>
        <w:t>phi</w:t>
      </w:r>
      <w:r>
        <w:rPr>
          <w:spacing w:val="40"/>
        </w:rPr>
        <w:t> </w:t>
      </w:r>
      <w:r>
        <w:rPr/>
        <w:t>Cố</w:t>
      </w:r>
      <w:r>
        <w:rPr>
          <w:spacing w:val="38"/>
        </w:rPr>
        <w:t> </w:t>
      </w:r>
      <w:r>
        <w:rPr/>
        <w:t>hưởng</w:t>
      </w:r>
      <w:r>
        <w:rPr>
          <w:spacing w:val="40"/>
        </w:rPr>
        <w:t> </w:t>
      </w:r>
      <w:r>
        <w:rPr/>
        <w:t>5,</w:t>
      </w:r>
      <w:r>
        <w:rPr>
          <w:spacing w:val="38"/>
        </w:rPr>
        <w:t> </w:t>
      </w:r>
      <w:r>
        <w:rPr/>
        <w:t>phi Nghiệp 3, phi Quả 5, phi Thiền 5, phi Đạo 5, phi Bất tương ưng 5.</w:t>
      </w:r>
    </w:p>
    <w:p>
      <w:pPr>
        <w:pStyle w:val="BodyText"/>
        <w:spacing w:before="119"/>
        <w:ind w:left="424"/>
      </w:pPr>
      <w:r>
        <w:rPr/>
        <w:t>Dù</w:t>
      </w:r>
      <w:r>
        <w:rPr>
          <w:spacing w:val="-5"/>
        </w:rPr>
        <w:t> </w:t>
      </w:r>
      <w:r>
        <w:rPr/>
        <w:t>ngoài</w:t>
      </w:r>
      <w:r>
        <w:rPr>
          <w:spacing w:val="-4"/>
        </w:rPr>
        <w:t> </w:t>
      </w:r>
      <w:r>
        <w:rPr/>
        <w:t>ra</w:t>
      </w:r>
      <w:r>
        <w:rPr>
          <w:spacing w:val="-2"/>
        </w:rPr>
        <w:t> </w:t>
      </w:r>
      <w:r>
        <w:rPr/>
        <w:t>2</w:t>
      </w:r>
      <w:r>
        <w:rPr>
          <w:spacing w:val="-5"/>
        </w:rPr>
        <w:t> </w:t>
      </w:r>
      <w:r>
        <w:rPr/>
        <w:t>cách</w:t>
      </w:r>
      <w:r>
        <w:rPr>
          <w:spacing w:val="-4"/>
        </w:rPr>
        <w:t> </w:t>
      </w:r>
      <w:r>
        <w:rPr/>
        <w:t>hay</w:t>
      </w:r>
      <w:r>
        <w:rPr>
          <w:spacing w:val="-6"/>
        </w:rPr>
        <w:t> </w:t>
      </w:r>
      <w:r>
        <w:rPr/>
        <w:t>phần</w:t>
      </w:r>
      <w:r>
        <w:rPr>
          <w:spacing w:val="-2"/>
        </w:rPr>
        <w:t> </w:t>
      </w:r>
      <w:r>
        <w:rPr/>
        <w:t>tương</w:t>
      </w:r>
      <w:r>
        <w:rPr>
          <w:spacing w:val="-5"/>
        </w:rPr>
        <w:t> </w:t>
      </w:r>
      <w:r>
        <w:rPr/>
        <w:t>ưng</w:t>
      </w:r>
      <w:r>
        <w:rPr>
          <w:spacing w:val="-1"/>
        </w:rPr>
        <w:t> </w:t>
      </w:r>
      <w:r>
        <w:rPr/>
        <w:t>nên</w:t>
      </w:r>
      <w:r>
        <w:rPr>
          <w:spacing w:val="-4"/>
        </w:rPr>
        <w:t> </w:t>
      </w:r>
      <w:r>
        <w:rPr/>
        <w:t>sắp</w:t>
      </w:r>
      <w:r>
        <w:rPr>
          <w:spacing w:val="-4"/>
        </w:rPr>
        <w:t> </w:t>
      </w:r>
      <w:r>
        <w:rPr/>
        <w:t>như</w:t>
      </w:r>
      <w:r>
        <w:rPr>
          <w:spacing w:val="-4"/>
        </w:rPr>
        <w:t> thế.</w:t>
      </w:r>
    </w:p>
    <w:p>
      <w:pPr>
        <w:spacing w:before="124"/>
        <w:ind w:left="424" w:right="0" w:firstLine="0"/>
        <w:jc w:val="left"/>
        <w:rPr>
          <w:b/>
          <w:i/>
          <w:sz w:val="26"/>
        </w:rPr>
      </w:pPr>
      <w:bookmarkStart w:name="_bookmark171" w:id="172"/>
      <w:bookmarkEnd w:id="172"/>
      <w:r>
        <w:rPr/>
      </w:r>
      <w:r>
        <w:rPr>
          <w:b/>
          <w:sz w:val="26"/>
          <w:u w:val="single"/>
        </w:rPr>
        <w:t>Phần</w:t>
      </w:r>
      <w:r>
        <w:rPr>
          <w:b/>
          <w:spacing w:val="-7"/>
          <w:sz w:val="26"/>
          <w:u w:val="single"/>
        </w:rPr>
        <w:t> </w:t>
      </w:r>
      <w:r>
        <w:rPr>
          <w:b/>
          <w:sz w:val="26"/>
          <w:u w:val="single"/>
        </w:rPr>
        <w:t>Liên</w:t>
      </w:r>
      <w:r>
        <w:rPr>
          <w:b/>
          <w:spacing w:val="-7"/>
          <w:sz w:val="26"/>
          <w:u w:val="single"/>
        </w:rPr>
        <w:t> </w:t>
      </w:r>
      <w:r>
        <w:rPr>
          <w:b/>
          <w:sz w:val="26"/>
          <w:u w:val="single"/>
        </w:rPr>
        <w:t>Quan</w:t>
      </w:r>
      <w:r>
        <w:rPr>
          <w:b/>
          <w:spacing w:val="-7"/>
          <w:sz w:val="26"/>
        </w:rPr>
        <w:t> </w:t>
      </w:r>
      <w:r>
        <w:rPr>
          <w:b/>
          <w:i/>
          <w:spacing w:val="-2"/>
          <w:sz w:val="26"/>
        </w:rPr>
        <w:t>(Paṭiccavāra)</w:t>
      </w:r>
    </w:p>
    <w:p>
      <w:pPr>
        <w:spacing w:after="0"/>
        <w:jc w:val="left"/>
        <w:rPr>
          <w:b/>
          <w:i/>
          <w:sz w:val="26"/>
        </w:rPr>
        <w:sectPr>
          <w:pgSz w:w="11630" w:h="16450"/>
          <w:pgMar w:header="571" w:footer="0" w:top="880" w:bottom="280" w:left="850" w:right="850"/>
        </w:sectPr>
      </w:pPr>
    </w:p>
    <w:p>
      <w:pPr>
        <w:pStyle w:val="Heading2"/>
        <w:spacing w:line="299" w:lineRule="exact" w:before="227"/>
      </w:pPr>
      <w:r>
        <w:rPr>
          <w:spacing w:val="-4"/>
        </w:rPr>
        <w:t>170.</w:t>
      </w:r>
    </w:p>
    <w:p>
      <w:pPr>
        <w:pStyle w:val="BodyText"/>
        <w:ind w:hanging="570"/>
      </w:pPr>
      <w:r>
        <w:rPr>
          <w:rFonts w:ascii="Symbol" w:hAnsi="Symbol"/>
        </w:rPr>
        <w:t></w:t>
      </w:r>
      <w:r>
        <w:rPr>
          <w:spacing w:val="80"/>
        </w:rPr>
        <w:t> </w:t>
      </w:r>
      <w:r>
        <w:rPr/>
        <w:t>Pháp có tâm làm sở sanh làm duyên cho pháp có tâm làm sở sanh bằng Nhân duyên: Nhân</w:t>
      </w:r>
      <w:r>
        <w:rPr>
          <w:spacing w:val="36"/>
        </w:rPr>
        <w:t> </w:t>
      </w:r>
      <w:r>
        <w:rPr/>
        <w:t>có</w:t>
      </w:r>
      <w:r>
        <w:rPr>
          <w:spacing w:val="38"/>
        </w:rPr>
        <w:t> </w:t>
      </w:r>
      <w:r>
        <w:rPr/>
        <w:t>tâm</w:t>
      </w:r>
      <w:r>
        <w:rPr>
          <w:spacing w:val="34"/>
        </w:rPr>
        <w:t> </w:t>
      </w:r>
      <w:r>
        <w:rPr/>
        <w:t>làm</w:t>
      </w:r>
      <w:r>
        <w:rPr>
          <w:spacing w:val="36"/>
        </w:rPr>
        <w:t> </w:t>
      </w:r>
      <w:r>
        <w:rPr/>
        <w:t>sở</w:t>
      </w:r>
      <w:r>
        <w:rPr>
          <w:spacing w:val="37"/>
        </w:rPr>
        <w:t> </w:t>
      </w:r>
      <w:r>
        <w:rPr/>
        <w:t>sanh</w:t>
      </w:r>
      <w:r>
        <w:rPr>
          <w:spacing w:val="37"/>
        </w:rPr>
        <w:t> </w:t>
      </w:r>
      <w:r>
        <w:rPr/>
        <w:t>làm</w:t>
      </w:r>
      <w:r>
        <w:rPr>
          <w:spacing w:val="36"/>
        </w:rPr>
        <w:t> </w:t>
      </w:r>
      <w:r>
        <w:rPr/>
        <w:t>duyên</w:t>
      </w:r>
      <w:r>
        <w:rPr>
          <w:spacing w:val="39"/>
        </w:rPr>
        <w:t> </w:t>
      </w:r>
      <w:r>
        <w:rPr/>
        <w:t>cho</w:t>
      </w:r>
      <w:r>
        <w:rPr>
          <w:spacing w:val="36"/>
        </w:rPr>
        <w:t> </w:t>
      </w:r>
      <w:r>
        <w:rPr/>
        <w:t>uẩn</w:t>
      </w:r>
      <w:r>
        <w:rPr>
          <w:spacing w:val="36"/>
        </w:rPr>
        <w:t> </w:t>
      </w:r>
      <w:r>
        <w:rPr/>
        <w:t>tương</w:t>
      </w:r>
      <w:r>
        <w:rPr>
          <w:spacing w:val="36"/>
        </w:rPr>
        <w:t> </w:t>
      </w:r>
      <w:r>
        <w:rPr/>
        <w:t>ưng</w:t>
      </w:r>
      <w:r>
        <w:rPr>
          <w:spacing w:val="38"/>
        </w:rPr>
        <w:t> </w:t>
      </w:r>
      <w:r>
        <w:rPr/>
        <w:t>và</w:t>
      </w:r>
      <w:r>
        <w:rPr>
          <w:spacing w:val="36"/>
        </w:rPr>
        <w:t> </w:t>
      </w:r>
      <w:r>
        <w:rPr/>
        <w:t>sắc</w:t>
      </w:r>
      <w:r>
        <w:rPr>
          <w:spacing w:val="38"/>
        </w:rPr>
        <w:t> </w:t>
      </w:r>
      <w:r>
        <w:rPr/>
        <w:t>tâm</w:t>
      </w:r>
      <w:r>
        <w:rPr>
          <w:spacing w:val="37"/>
        </w:rPr>
        <w:t> </w:t>
      </w:r>
      <w:r>
        <w:rPr/>
        <w:t>bằng</w:t>
      </w:r>
      <w:r>
        <w:rPr>
          <w:spacing w:val="38"/>
        </w:rPr>
        <w:t> </w:t>
      </w:r>
      <w:r>
        <w:rPr/>
        <w:t>Nhân duyên. Tục sinh.</w:t>
      </w:r>
    </w:p>
    <w:p>
      <w:pPr>
        <w:pStyle w:val="BodyText"/>
        <w:spacing w:before="118"/>
        <w:ind w:left="708" w:hanging="284"/>
      </w:pPr>
      <w:r>
        <w:rPr>
          <w:rFonts w:ascii="Symbol" w:hAnsi="Symbol"/>
        </w:rPr>
        <w:t></w:t>
      </w:r>
      <w:r>
        <w:rPr>
          <w:spacing w:val="80"/>
        </w:rPr>
        <w:t> </w:t>
      </w:r>
      <w:r>
        <w:rPr/>
        <w:t>Pháp</w:t>
      </w:r>
      <w:r>
        <w:rPr>
          <w:spacing w:val="36"/>
        </w:rPr>
        <w:t> </w:t>
      </w:r>
      <w:r>
        <w:rPr/>
        <w:t>có</w:t>
      </w:r>
      <w:r>
        <w:rPr>
          <w:spacing w:val="38"/>
        </w:rPr>
        <w:t> </w:t>
      </w:r>
      <w:r>
        <w:rPr/>
        <w:t>tâm</w:t>
      </w:r>
      <w:r>
        <w:rPr>
          <w:spacing w:val="34"/>
        </w:rPr>
        <w:t> </w:t>
      </w:r>
      <w:r>
        <w:rPr/>
        <w:t>làm</w:t>
      </w:r>
      <w:r>
        <w:rPr>
          <w:spacing w:val="35"/>
        </w:rPr>
        <w:t> </w:t>
      </w:r>
      <w:r>
        <w:rPr/>
        <w:t>sở</w:t>
      </w:r>
      <w:r>
        <w:rPr>
          <w:spacing w:val="37"/>
        </w:rPr>
        <w:t> </w:t>
      </w:r>
      <w:r>
        <w:rPr/>
        <w:t>sanh</w:t>
      </w:r>
      <w:r>
        <w:rPr>
          <w:spacing w:val="38"/>
        </w:rPr>
        <w:t> </w:t>
      </w:r>
      <w:r>
        <w:rPr/>
        <w:t>làm</w:t>
      </w:r>
      <w:r>
        <w:rPr>
          <w:spacing w:val="36"/>
        </w:rPr>
        <w:t> </w:t>
      </w:r>
      <w:r>
        <w:rPr/>
        <w:t>duyên</w:t>
      </w:r>
      <w:r>
        <w:rPr>
          <w:spacing w:val="39"/>
        </w:rPr>
        <w:t> </w:t>
      </w:r>
      <w:r>
        <w:rPr/>
        <w:t>cho</w:t>
      </w:r>
      <w:r>
        <w:rPr>
          <w:spacing w:val="36"/>
        </w:rPr>
        <w:t> </w:t>
      </w:r>
      <w:r>
        <w:rPr/>
        <w:t>pháp</w:t>
      </w:r>
      <w:r>
        <w:rPr>
          <w:spacing w:val="37"/>
        </w:rPr>
        <w:t> </w:t>
      </w:r>
      <w:r>
        <w:rPr/>
        <w:t>phi</w:t>
      </w:r>
      <w:r>
        <w:rPr>
          <w:spacing w:val="36"/>
        </w:rPr>
        <w:t> </w:t>
      </w:r>
      <w:r>
        <w:rPr/>
        <w:t>có</w:t>
      </w:r>
      <w:r>
        <w:rPr>
          <w:spacing w:val="36"/>
        </w:rPr>
        <w:t> </w:t>
      </w:r>
      <w:r>
        <w:rPr/>
        <w:t>tâm</w:t>
      </w:r>
      <w:r>
        <w:rPr>
          <w:spacing w:val="36"/>
        </w:rPr>
        <w:t> </w:t>
      </w:r>
      <w:r>
        <w:rPr/>
        <w:t>làm</w:t>
      </w:r>
      <w:r>
        <w:rPr>
          <w:spacing w:val="33"/>
        </w:rPr>
        <w:t> </w:t>
      </w:r>
      <w:r>
        <w:rPr/>
        <w:t>sở</w:t>
      </w:r>
      <w:r>
        <w:rPr>
          <w:spacing w:val="37"/>
        </w:rPr>
        <w:t> </w:t>
      </w:r>
      <w:r>
        <w:rPr/>
        <w:t>sanh</w:t>
      </w:r>
      <w:r>
        <w:rPr>
          <w:spacing w:val="38"/>
        </w:rPr>
        <w:t> </w:t>
      </w:r>
      <w:r>
        <w:rPr/>
        <w:t>bằng</w:t>
      </w:r>
      <w:r>
        <w:rPr>
          <w:spacing w:val="36"/>
        </w:rPr>
        <w:t> </w:t>
      </w:r>
      <w:r>
        <w:rPr/>
        <w:t>Nhân </w:t>
      </w:r>
      <w:r>
        <w:rPr>
          <w:spacing w:val="-2"/>
        </w:rPr>
        <w:t>duyên:</w:t>
      </w:r>
    </w:p>
    <w:p>
      <w:pPr>
        <w:pStyle w:val="BodyText"/>
        <w:ind w:right="139"/>
      </w:pPr>
      <w:r>
        <w:rPr/>
        <w:t>Nhân</w:t>
      </w:r>
      <w:r>
        <w:rPr>
          <w:spacing w:val="28"/>
        </w:rPr>
        <w:t> </w:t>
      </w:r>
      <w:r>
        <w:rPr/>
        <w:t>có</w:t>
      </w:r>
      <w:r>
        <w:rPr>
          <w:spacing w:val="29"/>
        </w:rPr>
        <w:t> </w:t>
      </w:r>
      <w:r>
        <w:rPr/>
        <w:t>tâm</w:t>
      </w:r>
      <w:r>
        <w:rPr>
          <w:spacing w:val="26"/>
        </w:rPr>
        <w:t> </w:t>
      </w:r>
      <w:r>
        <w:rPr/>
        <w:t>làm</w:t>
      </w:r>
      <w:r>
        <w:rPr>
          <w:spacing w:val="29"/>
        </w:rPr>
        <w:t> </w:t>
      </w:r>
      <w:r>
        <w:rPr/>
        <w:t>sở</w:t>
      </w:r>
      <w:r>
        <w:rPr>
          <w:spacing w:val="28"/>
        </w:rPr>
        <w:t> </w:t>
      </w:r>
      <w:r>
        <w:rPr/>
        <w:t>sanh</w:t>
      </w:r>
      <w:r>
        <w:rPr>
          <w:spacing w:val="30"/>
        </w:rPr>
        <w:t> </w:t>
      </w:r>
      <w:r>
        <w:rPr/>
        <w:t>làm</w:t>
      </w:r>
      <w:r>
        <w:rPr>
          <w:spacing w:val="26"/>
        </w:rPr>
        <w:t> </w:t>
      </w:r>
      <w:r>
        <w:rPr/>
        <w:t>duyên</w:t>
      </w:r>
      <w:r>
        <w:rPr>
          <w:spacing w:val="29"/>
        </w:rPr>
        <w:t> </w:t>
      </w:r>
      <w:r>
        <w:rPr/>
        <w:t>cho</w:t>
      </w:r>
      <w:r>
        <w:rPr>
          <w:spacing w:val="28"/>
        </w:rPr>
        <w:t> </w:t>
      </w:r>
      <w:r>
        <w:rPr/>
        <w:t>tâm</w:t>
      </w:r>
      <w:r>
        <w:rPr>
          <w:spacing w:val="27"/>
        </w:rPr>
        <w:t> </w:t>
      </w:r>
      <w:r>
        <w:rPr/>
        <w:t>bằng</w:t>
      </w:r>
      <w:r>
        <w:rPr>
          <w:spacing w:val="29"/>
        </w:rPr>
        <w:t> </w:t>
      </w:r>
      <w:r>
        <w:rPr/>
        <w:t>Nhân</w:t>
      </w:r>
      <w:r>
        <w:rPr>
          <w:spacing w:val="31"/>
        </w:rPr>
        <w:t> </w:t>
      </w:r>
      <w:r>
        <w:rPr/>
        <w:t>duyên.</w:t>
      </w:r>
      <w:r>
        <w:rPr>
          <w:spacing w:val="31"/>
        </w:rPr>
        <w:t> </w:t>
      </w:r>
      <w:r>
        <w:rPr/>
        <w:t>Sát-na</w:t>
      </w:r>
      <w:r>
        <w:rPr>
          <w:spacing w:val="29"/>
        </w:rPr>
        <w:t> </w:t>
      </w:r>
      <w:r>
        <w:rPr/>
        <w:t>tục</w:t>
      </w:r>
      <w:r>
        <w:rPr>
          <w:spacing w:val="28"/>
        </w:rPr>
        <w:t> </w:t>
      </w:r>
      <w:r>
        <w:rPr/>
        <w:t>sinh: Nhân có tâm làm sở sanh làm duyên cho tâm và sắc tục sinh bằng Nhân duyên.</w:t>
      </w:r>
    </w:p>
    <w:p>
      <w:pPr>
        <w:pStyle w:val="BodyText"/>
        <w:spacing w:before="119"/>
        <w:ind w:left="708" w:hanging="284"/>
      </w:pPr>
      <w:r>
        <w:rPr>
          <w:rFonts w:ascii="Symbol" w:hAnsi="Symbol"/>
        </w:rPr>
        <w:t></w:t>
      </w:r>
      <w:r>
        <w:rPr>
          <w:spacing w:val="80"/>
        </w:rPr>
        <w:t> </w:t>
      </w:r>
      <w:r>
        <w:rPr/>
        <w:t>Pháp có tâm làm</w:t>
      </w:r>
      <w:r>
        <w:rPr>
          <w:spacing w:val="-3"/>
        </w:rPr>
        <w:t> </w:t>
      </w:r>
      <w:r>
        <w:rPr/>
        <w:t>sở</w:t>
      </w:r>
      <w:r>
        <w:rPr>
          <w:spacing w:val="-1"/>
        </w:rPr>
        <w:t> </w:t>
      </w:r>
      <w:r>
        <w:rPr/>
        <w:t>sanh làm duyên cho những pháp có tâm làm</w:t>
      </w:r>
      <w:r>
        <w:rPr>
          <w:spacing w:val="-1"/>
        </w:rPr>
        <w:t> </w:t>
      </w:r>
      <w:r>
        <w:rPr/>
        <w:t>sở sanh và phi có tâm làm sở sanh bằng Nhân duyên:</w:t>
      </w:r>
    </w:p>
    <w:p>
      <w:pPr>
        <w:pStyle w:val="BodyText"/>
        <w:ind w:right="139"/>
      </w:pPr>
      <w:r>
        <w:rPr/>
        <w:t>Nhân</w:t>
      </w:r>
      <w:r>
        <w:rPr>
          <w:spacing w:val="26"/>
        </w:rPr>
        <w:t> </w:t>
      </w:r>
      <w:r>
        <w:rPr/>
        <w:t>có</w:t>
      </w:r>
      <w:r>
        <w:rPr>
          <w:spacing w:val="26"/>
        </w:rPr>
        <w:t> </w:t>
      </w:r>
      <w:r>
        <w:rPr/>
        <w:t>tâm</w:t>
      </w:r>
      <w:r>
        <w:rPr>
          <w:spacing w:val="24"/>
        </w:rPr>
        <w:t> </w:t>
      </w:r>
      <w:r>
        <w:rPr/>
        <w:t>làm</w:t>
      </w:r>
      <w:r>
        <w:rPr>
          <w:spacing w:val="26"/>
        </w:rPr>
        <w:t> </w:t>
      </w:r>
      <w:r>
        <w:rPr/>
        <w:t>sở</w:t>
      </w:r>
      <w:r>
        <w:rPr>
          <w:spacing w:val="26"/>
        </w:rPr>
        <w:t> </w:t>
      </w:r>
      <w:r>
        <w:rPr/>
        <w:t>sanh</w:t>
      </w:r>
      <w:r>
        <w:rPr>
          <w:spacing w:val="27"/>
        </w:rPr>
        <w:t> </w:t>
      </w:r>
      <w:r>
        <w:rPr/>
        <w:t>làm</w:t>
      </w:r>
      <w:r>
        <w:rPr>
          <w:spacing w:val="24"/>
        </w:rPr>
        <w:t> </w:t>
      </w:r>
      <w:r>
        <w:rPr/>
        <w:t>duyên</w:t>
      </w:r>
      <w:r>
        <w:rPr>
          <w:spacing w:val="27"/>
        </w:rPr>
        <w:t> </w:t>
      </w:r>
      <w:r>
        <w:rPr/>
        <w:t>cho</w:t>
      </w:r>
      <w:r>
        <w:rPr>
          <w:spacing w:val="26"/>
        </w:rPr>
        <w:t> </w:t>
      </w:r>
      <w:r>
        <w:rPr/>
        <w:t>uẩn</w:t>
      </w:r>
      <w:r>
        <w:rPr>
          <w:spacing w:val="27"/>
        </w:rPr>
        <w:t> </w:t>
      </w:r>
      <w:r>
        <w:rPr/>
        <w:t>tương</w:t>
      </w:r>
      <w:r>
        <w:rPr>
          <w:spacing w:val="26"/>
        </w:rPr>
        <w:t> </w:t>
      </w:r>
      <w:r>
        <w:rPr/>
        <w:t>ưng</w:t>
      </w:r>
      <w:r>
        <w:rPr>
          <w:spacing w:val="27"/>
        </w:rPr>
        <w:t> </w:t>
      </w:r>
      <w:r>
        <w:rPr/>
        <w:t>và</w:t>
      </w:r>
      <w:r>
        <w:rPr>
          <w:spacing w:val="26"/>
        </w:rPr>
        <w:t> </w:t>
      </w:r>
      <w:r>
        <w:rPr/>
        <w:t>tâm</w:t>
      </w:r>
      <w:r>
        <w:rPr>
          <w:spacing w:val="24"/>
        </w:rPr>
        <w:t> </w:t>
      </w:r>
      <w:r>
        <w:rPr/>
        <w:t>và</w:t>
      </w:r>
      <w:r>
        <w:rPr>
          <w:spacing w:val="27"/>
        </w:rPr>
        <w:t> </w:t>
      </w:r>
      <w:r>
        <w:rPr/>
        <w:t>sắc</w:t>
      </w:r>
      <w:r>
        <w:rPr>
          <w:spacing w:val="26"/>
        </w:rPr>
        <w:t> </w:t>
      </w:r>
      <w:r>
        <w:rPr/>
        <w:t>tâm</w:t>
      </w:r>
      <w:r>
        <w:rPr>
          <w:spacing w:val="24"/>
        </w:rPr>
        <w:t> </w:t>
      </w:r>
      <w:r>
        <w:rPr/>
        <w:t>bằng Nhân duyên. Sát-na tục sinh...</w:t>
      </w:r>
    </w:p>
    <w:p>
      <w:pPr>
        <w:pStyle w:val="Heading2"/>
        <w:spacing w:line="299" w:lineRule="exact"/>
      </w:pPr>
      <w:r>
        <w:rPr>
          <w:spacing w:val="-4"/>
        </w:rPr>
        <w:t>171.</w:t>
      </w:r>
    </w:p>
    <w:p>
      <w:pPr>
        <w:pStyle w:val="BodyText"/>
        <w:spacing w:line="317" w:lineRule="exact"/>
        <w:ind w:left="424"/>
      </w:pPr>
      <w:r>
        <w:rPr>
          <w:rFonts w:ascii="Symbol" w:hAnsi="Symbol"/>
        </w:rPr>
        <w:t></w:t>
      </w:r>
      <w:r>
        <w:rPr>
          <w:spacing w:val="49"/>
          <w:w w:val="150"/>
        </w:rPr>
        <w:t> </w:t>
      </w:r>
      <w:r>
        <w:rPr/>
        <w:t>Pháp</w:t>
      </w:r>
      <w:r>
        <w:rPr>
          <w:spacing w:val="-3"/>
        </w:rPr>
        <w:t> </w:t>
      </w:r>
      <w:r>
        <w:rPr/>
        <w:t>có</w:t>
      </w:r>
      <w:r>
        <w:rPr>
          <w:spacing w:val="-4"/>
        </w:rPr>
        <w:t> </w:t>
      </w:r>
      <w:r>
        <w:rPr/>
        <w:t>tâm</w:t>
      </w:r>
      <w:r>
        <w:rPr>
          <w:spacing w:val="-4"/>
        </w:rPr>
        <w:t> </w:t>
      </w:r>
      <w:r>
        <w:rPr/>
        <w:t>làm</w:t>
      </w:r>
      <w:r>
        <w:rPr>
          <w:spacing w:val="-5"/>
        </w:rPr>
        <w:t> </w:t>
      </w:r>
      <w:r>
        <w:rPr/>
        <w:t>sở</w:t>
      </w:r>
      <w:r>
        <w:rPr>
          <w:spacing w:val="-4"/>
        </w:rPr>
        <w:t> </w:t>
      </w:r>
      <w:r>
        <w:rPr/>
        <w:t>sanh</w:t>
      </w:r>
      <w:r>
        <w:rPr>
          <w:spacing w:val="-2"/>
        </w:rPr>
        <w:t> </w:t>
      </w:r>
      <w:r>
        <w:rPr/>
        <w:t>làm</w:t>
      </w:r>
      <w:r>
        <w:rPr>
          <w:spacing w:val="-5"/>
        </w:rPr>
        <w:t> </w:t>
      </w:r>
      <w:r>
        <w:rPr/>
        <w:t>duyên</w:t>
      </w:r>
      <w:r>
        <w:rPr>
          <w:spacing w:val="-3"/>
        </w:rPr>
        <w:t> </w:t>
      </w:r>
      <w:r>
        <w:rPr/>
        <w:t>cho</w:t>
      </w:r>
      <w:r>
        <w:rPr>
          <w:spacing w:val="-4"/>
        </w:rPr>
        <w:t> </w:t>
      </w:r>
      <w:r>
        <w:rPr/>
        <w:t>pháp</w:t>
      </w:r>
      <w:r>
        <w:rPr>
          <w:spacing w:val="-1"/>
        </w:rPr>
        <w:t> </w:t>
      </w:r>
      <w:r>
        <w:rPr/>
        <w:t>có</w:t>
      </w:r>
      <w:r>
        <w:rPr>
          <w:spacing w:val="-3"/>
        </w:rPr>
        <w:t> </w:t>
      </w:r>
      <w:r>
        <w:rPr/>
        <w:t>tâm</w:t>
      </w:r>
      <w:r>
        <w:rPr>
          <w:spacing w:val="-5"/>
        </w:rPr>
        <w:t> </w:t>
      </w:r>
      <w:r>
        <w:rPr/>
        <w:t>làm</w:t>
      </w:r>
      <w:r>
        <w:rPr>
          <w:spacing w:val="-4"/>
        </w:rPr>
        <w:t> </w:t>
      </w:r>
      <w:r>
        <w:rPr/>
        <w:t>sở</w:t>
      </w:r>
      <w:r>
        <w:rPr>
          <w:spacing w:val="-4"/>
        </w:rPr>
        <w:t> </w:t>
      </w:r>
      <w:r>
        <w:rPr/>
        <w:t>sanh</w:t>
      </w:r>
      <w:r>
        <w:rPr>
          <w:spacing w:val="-2"/>
        </w:rPr>
        <w:t> </w:t>
      </w:r>
      <w:r>
        <w:rPr/>
        <w:t>bằng</w:t>
      </w:r>
      <w:r>
        <w:rPr>
          <w:spacing w:val="-4"/>
        </w:rPr>
        <w:t> </w:t>
      </w:r>
      <w:r>
        <w:rPr/>
        <w:t>Cảnh</w:t>
      </w:r>
      <w:r>
        <w:rPr>
          <w:spacing w:val="-3"/>
        </w:rPr>
        <w:t> </w:t>
      </w:r>
      <w:r>
        <w:rPr>
          <w:spacing w:val="-2"/>
        </w:rPr>
        <w:t>duyên:</w:t>
      </w:r>
    </w:p>
    <w:p>
      <w:pPr>
        <w:pStyle w:val="ListParagraph"/>
        <w:numPr>
          <w:ilvl w:val="0"/>
          <w:numId w:val="93"/>
        </w:numPr>
        <w:tabs>
          <w:tab w:pos="993" w:val="left" w:leader="none"/>
        </w:tabs>
        <w:spacing w:line="296" w:lineRule="exact" w:before="0" w:after="0"/>
        <w:ind w:left="993" w:right="0" w:hanging="285"/>
        <w:jc w:val="left"/>
        <w:rPr>
          <w:sz w:val="26"/>
        </w:rPr>
      </w:pPr>
      <w:r>
        <w:rPr>
          <w:sz w:val="26"/>
        </w:rPr>
        <w:t>Uẩn</w:t>
      </w:r>
      <w:r>
        <w:rPr>
          <w:spacing w:val="12"/>
          <w:sz w:val="26"/>
        </w:rPr>
        <w:t> </w:t>
      </w:r>
      <w:r>
        <w:rPr>
          <w:sz w:val="26"/>
        </w:rPr>
        <w:t>có</w:t>
      </w:r>
      <w:r>
        <w:rPr>
          <w:spacing w:val="13"/>
          <w:sz w:val="26"/>
        </w:rPr>
        <w:t> </w:t>
      </w:r>
      <w:r>
        <w:rPr>
          <w:sz w:val="26"/>
        </w:rPr>
        <w:t>tâm</w:t>
      </w:r>
      <w:r>
        <w:rPr>
          <w:spacing w:val="13"/>
          <w:sz w:val="26"/>
        </w:rPr>
        <w:t> </w:t>
      </w:r>
      <w:r>
        <w:rPr>
          <w:sz w:val="26"/>
        </w:rPr>
        <w:t>làm</w:t>
      </w:r>
      <w:r>
        <w:rPr>
          <w:spacing w:val="11"/>
          <w:sz w:val="26"/>
        </w:rPr>
        <w:t> </w:t>
      </w:r>
      <w:r>
        <w:rPr>
          <w:sz w:val="26"/>
        </w:rPr>
        <w:t>sở</w:t>
      </w:r>
      <w:r>
        <w:rPr>
          <w:spacing w:val="15"/>
          <w:sz w:val="26"/>
        </w:rPr>
        <w:t> </w:t>
      </w:r>
      <w:r>
        <w:rPr>
          <w:sz w:val="26"/>
        </w:rPr>
        <w:t>sanh</w:t>
      </w:r>
      <w:r>
        <w:rPr>
          <w:spacing w:val="16"/>
          <w:sz w:val="26"/>
        </w:rPr>
        <w:t> </w:t>
      </w:r>
      <w:r>
        <w:rPr>
          <w:sz w:val="26"/>
        </w:rPr>
        <w:t>mở</w:t>
      </w:r>
      <w:r>
        <w:rPr>
          <w:spacing w:val="15"/>
          <w:sz w:val="26"/>
        </w:rPr>
        <w:t> </w:t>
      </w:r>
      <w:r>
        <w:rPr>
          <w:sz w:val="26"/>
        </w:rPr>
        <w:t>mối</w:t>
      </w:r>
      <w:r>
        <w:rPr>
          <w:spacing w:val="15"/>
          <w:sz w:val="26"/>
        </w:rPr>
        <w:t> </w:t>
      </w:r>
      <w:r>
        <w:rPr>
          <w:sz w:val="26"/>
        </w:rPr>
        <w:t>cho</w:t>
      </w:r>
      <w:r>
        <w:rPr>
          <w:spacing w:val="14"/>
          <w:sz w:val="26"/>
        </w:rPr>
        <w:t> </w:t>
      </w:r>
      <w:r>
        <w:rPr>
          <w:sz w:val="26"/>
        </w:rPr>
        <w:t>uẩn</w:t>
      </w:r>
      <w:r>
        <w:rPr>
          <w:spacing w:val="15"/>
          <w:sz w:val="26"/>
        </w:rPr>
        <w:t> </w:t>
      </w:r>
      <w:r>
        <w:rPr>
          <w:sz w:val="26"/>
        </w:rPr>
        <w:t>có</w:t>
      </w:r>
      <w:r>
        <w:rPr>
          <w:spacing w:val="14"/>
          <w:sz w:val="26"/>
        </w:rPr>
        <w:t> </w:t>
      </w:r>
      <w:r>
        <w:rPr>
          <w:sz w:val="26"/>
        </w:rPr>
        <w:t>tâm</w:t>
      </w:r>
      <w:r>
        <w:rPr>
          <w:spacing w:val="13"/>
          <w:sz w:val="26"/>
        </w:rPr>
        <w:t> </w:t>
      </w:r>
      <w:r>
        <w:rPr>
          <w:sz w:val="26"/>
        </w:rPr>
        <w:t>làm</w:t>
      </w:r>
      <w:r>
        <w:rPr>
          <w:spacing w:val="11"/>
          <w:sz w:val="26"/>
        </w:rPr>
        <w:t> </w:t>
      </w:r>
      <w:r>
        <w:rPr>
          <w:sz w:val="26"/>
        </w:rPr>
        <w:t>sở</w:t>
      </w:r>
      <w:r>
        <w:rPr>
          <w:spacing w:val="15"/>
          <w:sz w:val="26"/>
        </w:rPr>
        <w:t> </w:t>
      </w:r>
      <w:r>
        <w:rPr>
          <w:sz w:val="26"/>
        </w:rPr>
        <w:t>sanh</w:t>
      </w:r>
      <w:r>
        <w:rPr>
          <w:spacing w:val="13"/>
          <w:sz w:val="26"/>
        </w:rPr>
        <w:t> </w:t>
      </w:r>
      <w:r>
        <w:rPr>
          <w:sz w:val="26"/>
        </w:rPr>
        <w:t>sanh</w:t>
      </w:r>
      <w:r>
        <w:rPr>
          <w:spacing w:val="12"/>
          <w:sz w:val="26"/>
        </w:rPr>
        <w:t> </w:t>
      </w:r>
      <w:r>
        <w:rPr>
          <w:sz w:val="26"/>
        </w:rPr>
        <w:t>ra,</w:t>
      </w:r>
      <w:r>
        <w:rPr>
          <w:spacing w:val="13"/>
          <w:sz w:val="26"/>
        </w:rPr>
        <w:t> </w:t>
      </w:r>
      <w:r>
        <w:rPr>
          <w:sz w:val="26"/>
        </w:rPr>
        <w:t>nên</w:t>
      </w:r>
      <w:r>
        <w:rPr>
          <w:spacing w:val="13"/>
          <w:sz w:val="26"/>
        </w:rPr>
        <w:t> </w:t>
      </w:r>
      <w:r>
        <w:rPr>
          <w:sz w:val="26"/>
        </w:rPr>
        <w:t>sắp</w:t>
      </w:r>
      <w:r>
        <w:rPr>
          <w:spacing w:val="15"/>
          <w:sz w:val="26"/>
        </w:rPr>
        <w:t> </w:t>
      </w:r>
      <w:r>
        <w:rPr>
          <w:spacing w:val="-5"/>
          <w:sz w:val="26"/>
        </w:rPr>
        <w:t>căn</w:t>
      </w:r>
    </w:p>
    <w:p>
      <w:pPr>
        <w:spacing w:line="297" w:lineRule="exact" w:before="0"/>
        <w:ind w:left="993" w:right="0" w:firstLine="0"/>
        <w:jc w:val="left"/>
        <w:rPr>
          <w:sz w:val="26"/>
        </w:rPr>
      </w:pPr>
      <w:r>
        <w:rPr>
          <w:i/>
          <w:spacing w:val="-2"/>
          <w:sz w:val="26"/>
        </w:rPr>
        <w:t>(mūla)</w:t>
      </w:r>
      <w:r>
        <w:rPr>
          <w:spacing w:val="-2"/>
          <w:sz w:val="26"/>
        </w:rPr>
        <w:t>.</w:t>
      </w:r>
    </w:p>
    <w:p>
      <w:pPr>
        <w:pStyle w:val="ListParagraph"/>
        <w:numPr>
          <w:ilvl w:val="0"/>
          <w:numId w:val="93"/>
        </w:numPr>
        <w:tabs>
          <w:tab w:pos="993" w:val="left" w:leader="none"/>
        </w:tabs>
        <w:spacing w:line="240" w:lineRule="auto" w:before="1" w:after="0"/>
        <w:ind w:left="993" w:right="0" w:hanging="285"/>
        <w:jc w:val="left"/>
        <w:rPr>
          <w:sz w:val="26"/>
        </w:rPr>
      </w:pPr>
      <w:r>
        <w:rPr>
          <w:sz w:val="26"/>
        </w:rPr>
        <w:t>Tâm</w:t>
      </w:r>
      <w:r>
        <w:rPr>
          <w:spacing w:val="-5"/>
          <w:sz w:val="26"/>
        </w:rPr>
        <w:t> </w:t>
      </w:r>
      <w:r>
        <w:rPr>
          <w:sz w:val="26"/>
        </w:rPr>
        <w:t>mở</w:t>
      </w:r>
      <w:r>
        <w:rPr>
          <w:spacing w:val="-2"/>
          <w:sz w:val="26"/>
        </w:rPr>
        <w:t> </w:t>
      </w:r>
      <w:r>
        <w:rPr>
          <w:sz w:val="26"/>
        </w:rPr>
        <w:t>mối</w:t>
      </w:r>
      <w:r>
        <w:rPr>
          <w:spacing w:val="-4"/>
          <w:sz w:val="26"/>
        </w:rPr>
        <w:t> </w:t>
      </w:r>
      <w:r>
        <w:rPr>
          <w:sz w:val="26"/>
        </w:rPr>
        <w:t>cho</w:t>
      </w:r>
      <w:r>
        <w:rPr>
          <w:spacing w:val="-2"/>
          <w:sz w:val="26"/>
        </w:rPr>
        <w:t> </w:t>
      </w:r>
      <w:r>
        <w:rPr>
          <w:sz w:val="26"/>
        </w:rPr>
        <w:t>uẩn</w:t>
      </w:r>
      <w:r>
        <w:rPr>
          <w:spacing w:val="-3"/>
          <w:sz w:val="26"/>
        </w:rPr>
        <w:t> </w:t>
      </w:r>
      <w:r>
        <w:rPr>
          <w:sz w:val="26"/>
        </w:rPr>
        <w:t>có</w:t>
      </w:r>
      <w:r>
        <w:rPr>
          <w:spacing w:val="-5"/>
          <w:sz w:val="26"/>
        </w:rPr>
        <w:t> </w:t>
      </w:r>
      <w:r>
        <w:rPr>
          <w:sz w:val="26"/>
        </w:rPr>
        <w:t>tâm</w:t>
      </w:r>
      <w:r>
        <w:rPr>
          <w:spacing w:val="-6"/>
          <w:sz w:val="26"/>
        </w:rPr>
        <w:t> </w:t>
      </w:r>
      <w:r>
        <w:rPr>
          <w:sz w:val="26"/>
        </w:rPr>
        <w:t>làm</w:t>
      </w:r>
      <w:r>
        <w:rPr>
          <w:spacing w:val="-3"/>
          <w:sz w:val="26"/>
        </w:rPr>
        <w:t> </w:t>
      </w:r>
      <w:r>
        <w:rPr>
          <w:sz w:val="26"/>
        </w:rPr>
        <w:t>sở</w:t>
      </w:r>
      <w:r>
        <w:rPr>
          <w:spacing w:val="-4"/>
          <w:sz w:val="26"/>
        </w:rPr>
        <w:t> </w:t>
      </w:r>
      <w:r>
        <w:rPr>
          <w:sz w:val="26"/>
        </w:rPr>
        <w:t>sanh</w:t>
      </w:r>
      <w:r>
        <w:rPr>
          <w:spacing w:val="-3"/>
          <w:sz w:val="26"/>
        </w:rPr>
        <w:t> </w:t>
      </w:r>
      <w:r>
        <w:rPr>
          <w:sz w:val="26"/>
        </w:rPr>
        <w:t>sanh</w:t>
      </w:r>
      <w:r>
        <w:rPr>
          <w:spacing w:val="-1"/>
          <w:sz w:val="26"/>
        </w:rPr>
        <w:t> </w:t>
      </w:r>
      <w:r>
        <w:rPr>
          <w:sz w:val="26"/>
        </w:rPr>
        <w:t>ra,</w:t>
      </w:r>
      <w:r>
        <w:rPr>
          <w:spacing w:val="-5"/>
          <w:sz w:val="26"/>
        </w:rPr>
        <w:t> </w:t>
      </w:r>
      <w:r>
        <w:rPr>
          <w:sz w:val="26"/>
        </w:rPr>
        <w:t>nên</w:t>
      </w:r>
      <w:r>
        <w:rPr>
          <w:spacing w:val="-4"/>
          <w:sz w:val="26"/>
        </w:rPr>
        <w:t> </w:t>
      </w:r>
      <w:r>
        <w:rPr>
          <w:sz w:val="26"/>
        </w:rPr>
        <w:t>sắp căn</w:t>
      </w:r>
      <w:r>
        <w:rPr>
          <w:spacing w:val="-2"/>
          <w:sz w:val="26"/>
        </w:rPr>
        <w:t> </w:t>
      </w:r>
      <w:r>
        <w:rPr>
          <w:i/>
          <w:spacing w:val="-2"/>
          <w:sz w:val="26"/>
        </w:rPr>
        <w:t>(mūla)</w:t>
      </w:r>
      <w:r>
        <w:rPr>
          <w:spacing w:val="-2"/>
          <w:sz w:val="26"/>
        </w:rPr>
        <w:t>.</w:t>
      </w:r>
    </w:p>
    <w:p>
      <w:pPr>
        <w:pStyle w:val="BodyText"/>
        <w:spacing w:line="237" w:lineRule="auto" w:before="127"/>
        <w:ind w:left="708" w:hanging="284"/>
      </w:pPr>
      <w:r>
        <w:rPr>
          <w:rFonts w:ascii="Symbol" w:hAnsi="Symbol"/>
        </w:rPr>
        <w:t></w:t>
      </w:r>
      <w:r>
        <w:rPr>
          <w:spacing w:val="80"/>
        </w:rPr>
        <w:t> </w:t>
      </w:r>
      <w:r>
        <w:rPr/>
        <w:t>Pháp phi có tâm làm sở sanh</w:t>
      </w:r>
      <w:r>
        <w:rPr>
          <w:spacing w:val="16"/>
        </w:rPr>
        <w:t> </w:t>
      </w:r>
      <w:r>
        <w:rPr/>
        <w:t>làm duyên cho pháp phi có tâm làm sở sanh</w:t>
      </w:r>
      <w:r>
        <w:rPr>
          <w:spacing w:val="16"/>
        </w:rPr>
        <w:t> </w:t>
      </w:r>
      <w:r>
        <w:rPr/>
        <w:t>bằng Cảnh</w:t>
      </w:r>
      <w:r>
        <w:rPr>
          <w:spacing w:val="40"/>
        </w:rPr>
        <w:t> </w:t>
      </w:r>
      <w:r>
        <w:rPr>
          <w:spacing w:val="-2"/>
        </w:rPr>
        <w:t>duyên:</w:t>
      </w:r>
    </w:p>
    <w:p>
      <w:pPr>
        <w:pStyle w:val="ListParagraph"/>
        <w:numPr>
          <w:ilvl w:val="0"/>
          <w:numId w:val="94"/>
        </w:numPr>
        <w:tabs>
          <w:tab w:pos="993" w:val="left" w:leader="none"/>
        </w:tabs>
        <w:spacing w:line="240" w:lineRule="auto" w:before="0" w:after="0"/>
        <w:ind w:left="993" w:right="139" w:hanging="286"/>
        <w:jc w:val="left"/>
        <w:rPr>
          <w:sz w:val="26"/>
        </w:rPr>
      </w:pPr>
      <w:r>
        <w:rPr>
          <w:sz w:val="26"/>
        </w:rPr>
        <w:t>Chư Thánh phản khán Níp Bàn, Níp Bàn làm duyên cho chuyển tộc </w:t>
      </w:r>
      <w:r>
        <w:rPr>
          <w:i/>
          <w:sz w:val="26"/>
        </w:rPr>
        <w:t>(gotrabhū)</w:t>
      </w:r>
      <w:r>
        <w:rPr>
          <w:sz w:val="26"/>
        </w:rPr>
        <w:t>, dũ tịnh </w:t>
      </w:r>
      <w:r>
        <w:rPr>
          <w:i/>
          <w:sz w:val="26"/>
        </w:rPr>
        <w:t>(vodanā)</w:t>
      </w:r>
      <w:r>
        <w:rPr>
          <w:sz w:val="26"/>
        </w:rPr>
        <w:t>, đạo, quả luôn khán ý môn </w:t>
      </w:r>
      <w:r>
        <w:rPr>
          <w:i/>
          <w:sz w:val="26"/>
        </w:rPr>
        <w:t>(āvajjana) </w:t>
      </w:r>
      <w:r>
        <w:rPr>
          <w:sz w:val="26"/>
        </w:rPr>
        <w:t>bằng Cảnh duyên.</w:t>
      </w:r>
    </w:p>
    <w:p>
      <w:pPr>
        <w:pStyle w:val="ListParagraph"/>
        <w:numPr>
          <w:ilvl w:val="0"/>
          <w:numId w:val="94"/>
        </w:numPr>
        <w:tabs>
          <w:tab w:pos="993" w:val="left" w:leader="none"/>
        </w:tabs>
        <w:spacing w:line="240" w:lineRule="auto" w:before="2" w:after="0"/>
        <w:ind w:left="993" w:right="137" w:hanging="286"/>
        <w:jc w:val="left"/>
        <w:rPr>
          <w:sz w:val="26"/>
        </w:rPr>
      </w:pPr>
      <w:r>
        <w:rPr>
          <w:sz w:val="26"/>
        </w:rPr>
        <w:t>...</w:t>
      </w:r>
      <w:r>
        <w:rPr>
          <w:spacing w:val="33"/>
          <w:sz w:val="26"/>
        </w:rPr>
        <w:t> </w:t>
      </w:r>
      <w:r>
        <w:rPr>
          <w:sz w:val="26"/>
        </w:rPr>
        <w:t>nhãn...</w:t>
      </w:r>
      <w:r>
        <w:rPr>
          <w:spacing w:val="33"/>
          <w:sz w:val="26"/>
        </w:rPr>
        <w:t> </w:t>
      </w:r>
      <w:r>
        <w:rPr>
          <w:sz w:val="26"/>
        </w:rPr>
        <w:t>vật...</w:t>
      </w:r>
      <w:r>
        <w:rPr>
          <w:spacing w:val="33"/>
          <w:sz w:val="26"/>
        </w:rPr>
        <w:t> </w:t>
      </w:r>
      <w:r>
        <w:rPr>
          <w:sz w:val="26"/>
        </w:rPr>
        <w:t>quán</w:t>
      </w:r>
      <w:r>
        <w:rPr>
          <w:spacing w:val="36"/>
          <w:sz w:val="26"/>
        </w:rPr>
        <w:t> </w:t>
      </w:r>
      <w:r>
        <w:rPr>
          <w:sz w:val="26"/>
        </w:rPr>
        <w:t>ngộ</w:t>
      </w:r>
      <w:r>
        <w:rPr>
          <w:spacing w:val="34"/>
          <w:sz w:val="26"/>
        </w:rPr>
        <w:t> </w:t>
      </w:r>
      <w:r>
        <w:rPr>
          <w:sz w:val="26"/>
        </w:rPr>
        <w:t>uẩn</w:t>
      </w:r>
      <w:r>
        <w:rPr>
          <w:spacing w:val="33"/>
          <w:sz w:val="26"/>
        </w:rPr>
        <w:t> </w:t>
      </w:r>
      <w:r>
        <w:rPr>
          <w:sz w:val="26"/>
        </w:rPr>
        <w:t>phi</w:t>
      </w:r>
      <w:r>
        <w:rPr>
          <w:spacing w:val="33"/>
          <w:sz w:val="26"/>
        </w:rPr>
        <w:t> </w:t>
      </w:r>
      <w:r>
        <w:rPr>
          <w:sz w:val="26"/>
        </w:rPr>
        <w:t>có</w:t>
      </w:r>
      <w:r>
        <w:rPr>
          <w:spacing w:val="33"/>
          <w:sz w:val="26"/>
        </w:rPr>
        <w:t> </w:t>
      </w:r>
      <w:r>
        <w:rPr>
          <w:sz w:val="26"/>
        </w:rPr>
        <w:t>tâm</w:t>
      </w:r>
      <w:r>
        <w:rPr>
          <w:spacing w:val="31"/>
          <w:sz w:val="26"/>
        </w:rPr>
        <w:t> </w:t>
      </w:r>
      <w:r>
        <w:rPr>
          <w:sz w:val="26"/>
        </w:rPr>
        <w:t>làm</w:t>
      </w:r>
      <w:r>
        <w:rPr>
          <w:spacing w:val="31"/>
          <w:sz w:val="26"/>
        </w:rPr>
        <w:t> </w:t>
      </w:r>
      <w:r>
        <w:rPr>
          <w:sz w:val="26"/>
        </w:rPr>
        <w:t>sở</w:t>
      </w:r>
      <w:r>
        <w:rPr>
          <w:spacing w:val="33"/>
          <w:sz w:val="26"/>
        </w:rPr>
        <w:t> </w:t>
      </w:r>
      <w:r>
        <w:rPr>
          <w:sz w:val="26"/>
        </w:rPr>
        <w:t>sanh</w:t>
      </w:r>
      <w:r>
        <w:rPr>
          <w:spacing w:val="37"/>
          <w:sz w:val="26"/>
        </w:rPr>
        <w:t> </w:t>
      </w:r>
      <w:r>
        <w:rPr>
          <w:sz w:val="26"/>
        </w:rPr>
        <w:t>bằng</w:t>
      </w:r>
      <w:r>
        <w:rPr>
          <w:spacing w:val="33"/>
          <w:sz w:val="26"/>
        </w:rPr>
        <w:t> </w:t>
      </w:r>
      <w:r>
        <w:rPr>
          <w:sz w:val="26"/>
        </w:rPr>
        <w:t>lối</w:t>
      </w:r>
      <w:r>
        <w:rPr>
          <w:spacing w:val="35"/>
          <w:sz w:val="26"/>
        </w:rPr>
        <w:t> </w:t>
      </w:r>
      <w:r>
        <w:rPr>
          <w:sz w:val="26"/>
        </w:rPr>
        <w:t>vô</w:t>
      </w:r>
      <w:r>
        <w:rPr>
          <w:spacing w:val="33"/>
          <w:sz w:val="26"/>
        </w:rPr>
        <w:t> </w:t>
      </w:r>
      <w:r>
        <w:rPr>
          <w:sz w:val="26"/>
        </w:rPr>
        <w:t>thường...</w:t>
      </w:r>
      <w:r>
        <w:rPr>
          <w:spacing w:val="33"/>
          <w:sz w:val="26"/>
        </w:rPr>
        <w:t> </w:t>
      </w:r>
      <w:r>
        <w:rPr>
          <w:sz w:val="26"/>
        </w:rPr>
        <w:t>thỏa thích rất hân hoan, do đó khai đoan tâm phát sanh.</w:t>
      </w:r>
    </w:p>
    <w:p>
      <w:pPr>
        <w:pStyle w:val="ListParagraph"/>
        <w:numPr>
          <w:ilvl w:val="0"/>
          <w:numId w:val="94"/>
        </w:numPr>
        <w:tabs>
          <w:tab w:pos="993" w:val="left" w:leader="none"/>
        </w:tabs>
        <w:spacing w:line="240" w:lineRule="auto" w:before="0"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94"/>
        </w:numPr>
        <w:tabs>
          <w:tab w:pos="993" w:val="left" w:leader="none"/>
        </w:tabs>
        <w:spacing w:line="240" w:lineRule="auto" w:before="1" w:after="0"/>
        <w:ind w:left="993" w:right="0" w:hanging="285"/>
        <w:jc w:val="left"/>
        <w:rPr>
          <w:sz w:val="26"/>
        </w:rPr>
      </w:pPr>
      <w:r>
        <w:rPr>
          <w:sz w:val="26"/>
        </w:rPr>
        <w:t>Tha</w:t>
      </w:r>
      <w:r>
        <w:rPr>
          <w:spacing w:val="-5"/>
          <w:sz w:val="26"/>
        </w:rPr>
        <w:t> </w:t>
      </w:r>
      <w:r>
        <w:rPr>
          <w:sz w:val="26"/>
        </w:rPr>
        <w:t>tâm</w:t>
      </w:r>
      <w:r>
        <w:rPr>
          <w:spacing w:val="-5"/>
          <w:sz w:val="26"/>
        </w:rPr>
        <w:t> </w:t>
      </w:r>
      <w:r>
        <w:rPr>
          <w:sz w:val="26"/>
        </w:rPr>
        <w:t>thông</w:t>
      </w:r>
      <w:r>
        <w:rPr>
          <w:spacing w:val="-4"/>
          <w:sz w:val="26"/>
        </w:rPr>
        <w:t> </w:t>
      </w:r>
      <w:r>
        <w:rPr>
          <w:sz w:val="26"/>
        </w:rPr>
        <w:t>rõ</w:t>
      </w:r>
      <w:r>
        <w:rPr>
          <w:spacing w:val="-4"/>
          <w:sz w:val="26"/>
        </w:rPr>
        <w:t> </w:t>
      </w:r>
      <w:r>
        <w:rPr>
          <w:sz w:val="26"/>
        </w:rPr>
        <w:t>lòng người</w:t>
      </w:r>
      <w:r>
        <w:rPr>
          <w:spacing w:val="-4"/>
          <w:sz w:val="26"/>
        </w:rPr>
        <w:t> </w:t>
      </w:r>
      <w:r>
        <w:rPr>
          <w:sz w:val="26"/>
        </w:rPr>
        <w:t>tề</w:t>
      </w:r>
      <w:r>
        <w:rPr>
          <w:spacing w:val="-4"/>
          <w:sz w:val="26"/>
        </w:rPr>
        <w:t> </w:t>
      </w:r>
      <w:r>
        <w:rPr>
          <w:sz w:val="26"/>
        </w:rPr>
        <w:t>toàn</w:t>
      </w:r>
      <w:r>
        <w:rPr>
          <w:spacing w:val="-1"/>
          <w:sz w:val="26"/>
        </w:rPr>
        <w:t> </w:t>
      </w:r>
      <w:r>
        <w:rPr>
          <w:sz w:val="26"/>
        </w:rPr>
        <w:t>tâm</w:t>
      </w:r>
      <w:r>
        <w:rPr>
          <w:spacing w:val="-6"/>
          <w:sz w:val="26"/>
        </w:rPr>
        <w:t> </w:t>
      </w:r>
      <w:r>
        <w:rPr>
          <w:sz w:val="26"/>
        </w:rPr>
        <w:t>phi</w:t>
      </w:r>
      <w:r>
        <w:rPr>
          <w:spacing w:val="-1"/>
          <w:sz w:val="26"/>
        </w:rPr>
        <w:t> </w:t>
      </w:r>
      <w:r>
        <w:rPr>
          <w:sz w:val="26"/>
        </w:rPr>
        <w:t>có</w:t>
      </w:r>
      <w:r>
        <w:rPr>
          <w:spacing w:val="-4"/>
          <w:sz w:val="26"/>
        </w:rPr>
        <w:t> </w:t>
      </w:r>
      <w:r>
        <w:rPr>
          <w:sz w:val="26"/>
        </w:rPr>
        <w:t>tâm</w:t>
      </w:r>
      <w:r>
        <w:rPr>
          <w:spacing w:val="-6"/>
          <w:sz w:val="26"/>
        </w:rPr>
        <w:t> </w:t>
      </w:r>
      <w:r>
        <w:rPr>
          <w:sz w:val="26"/>
        </w:rPr>
        <w:t>làm</w:t>
      </w:r>
      <w:r>
        <w:rPr>
          <w:spacing w:val="-4"/>
          <w:sz w:val="26"/>
        </w:rPr>
        <w:t> </w:t>
      </w:r>
      <w:r>
        <w:rPr>
          <w:sz w:val="26"/>
        </w:rPr>
        <w:t>sở</w:t>
      </w:r>
      <w:r>
        <w:rPr>
          <w:spacing w:val="-4"/>
          <w:sz w:val="26"/>
        </w:rPr>
        <w:t> </w:t>
      </w:r>
      <w:r>
        <w:rPr>
          <w:spacing w:val="-2"/>
          <w:sz w:val="26"/>
        </w:rPr>
        <w:t>sanh.</w:t>
      </w:r>
    </w:p>
    <w:p>
      <w:pPr>
        <w:pStyle w:val="ListParagraph"/>
        <w:numPr>
          <w:ilvl w:val="0"/>
          <w:numId w:val="94"/>
        </w:numPr>
        <w:tabs>
          <w:tab w:pos="993" w:val="left" w:leader="none"/>
        </w:tabs>
        <w:spacing w:line="298" w:lineRule="exact" w:before="1" w:after="0"/>
        <w:ind w:left="993" w:right="0" w:hanging="285"/>
        <w:jc w:val="left"/>
        <w:rPr>
          <w:sz w:val="26"/>
        </w:rPr>
      </w:pPr>
      <w:r>
        <w:rPr>
          <w:sz w:val="26"/>
        </w:rPr>
        <w:t>Không</w:t>
      </w:r>
      <w:r>
        <w:rPr>
          <w:spacing w:val="-5"/>
          <w:sz w:val="26"/>
        </w:rPr>
        <w:t> </w:t>
      </w:r>
      <w:r>
        <w:rPr>
          <w:sz w:val="26"/>
        </w:rPr>
        <w:t>vô</w:t>
      </w:r>
      <w:r>
        <w:rPr>
          <w:spacing w:val="-3"/>
          <w:sz w:val="26"/>
        </w:rPr>
        <w:t> </w:t>
      </w:r>
      <w:r>
        <w:rPr>
          <w:sz w:val="26"/>
        </w:rPr>
        <w:t>biên</w:t>
      </w:r>
      <w:r>
        <w:rPr>
          <w:spacing w:val="-4"/>
          <w:sz w:val="26"/>
        </w:rPr>
        <w:t> </w:t>
      </w:r>
      <w:r>
        <w:rPr>
          <w:sz w:val="26"/>
        </w:rPr>
        <w:t>xứ...</w:t>
      </w:r>
      <w:r>
        <w:rPr>
          <w:spacing w:val="-2"/>
          <w:sz w:val="26"/>
        </w:rPr>
        <w:t> </w:t>
      </w:r>
      <w:r>
        <w:rPr>
          <w:sz w:val="26"/>
        </w:rPr>
        <w:t>Vô</w:t>
      </w:r>
      <w:r>
        <w:rPr>
          <w:spacing w:val="-5"/>
          <w:sz w:val="26"/>
        </w:rPr>
        <w:t> </w:t>
      </w:r>
      <w:r>
        <w:rPr>
          <w:sz w:val="26"/>
        </w:rPr>
        <w:t>sở</w:t>
      </w:r>
      <w:r>
        <w:rPr>
          <w:spacing w:val="-4"/>
          <w:sz w:val="26"/>
        </w:rPr>
        <w:t> </w:t>
      </w:r>
      <w:r>
        <w:rPr>
          <w:sz w:val="26"/>
        </w:rPr>
        <w:t>hữu</w:t>
      </w:r>
      <w:r>
        <w:rPr>
          <w:spacing w:val="-4"/>
          <w:sz w:val="26"/>
        </w:rPr>
        <w:t> </w:t>
      </w:r>
      <w:r>
        <w:rPr>
          <w:spacing w:val="-2"/>
          <w:sz w:val="26"/>
        </w:rPr>
        <w:t>xứ...</w:t>
      </w:r>
    </w:p>
    <w:p>
      <w:pPr>
        <w:pStyle w:val="ListParagraph"/>
        <w:numPr>
          <w:ilvl w:val="0"/>
          <w:numId w:val="94"/>
        </w:numPr>
        <w:tabs>
          <w:tab w:pos="993" w:val="left" w:leader="none"/>
        </w:tabs>
        <w:spacing w:line="298" w:lineRule="exact" w:before="0" w:after="0"/>
        <w:ind w:left="993" w:right="0" w:hanging="285"/>
        <w:jc w:val="left"/>
        <w:rPr>
          <w:sz w:val="26"/>
        </w:rPr>
      </w:pPr>
      <w:r>
        <w:rPr>
          <w:sz w:val="26"/>
        </w:rPr>
        <w:t>Sắc</w:t>
      </w:r>
      <w:r>
        <w:rPr>
          <w:spacing w:val="-5"/>
          <w:sz w:val="26"/>
        </w:rPr>
        <w:t> </w:t>
      </w:r>
      <w:r>
        <w:rPr>
          <w:sz w:val="26"/>
        </w:rPr>
        <w:t>xứ</w:t>
      </w:r>
      <w:r>
        <w:rPr>
          <w:spacing w:val="-5"/>
          <w:sz w:val="26"/>
        </w:rPr>
        <w:t> </w:t>
      </w:r>
      <w:r>
        <w:rPr>
          <w:sz w:val="26"/>
        </w:rPr>
        <w:t>làm</w:t>
      </w:r>
      <w:r>
        <w:rPr>
          <w:spacing w:val="-6"/>
          <w:sz w:val="26"/>
        </w:rPr>
        <w:t> </w:t>
      </w:r>
      <w:r>
        <w:rPr>
          <w:sz w:val="26"/>
        </w:rPr>
        <w:t>duyên</w:t>
      </w:r>
      <w:r>
        <w:rPr>
          <w:spacing w:val="-5"/>
          <w:sz w:val="26"/>
        </w:rPr>
        <w:t> </w:t>
      </w:r>
      <w:r>
        <w:rPr>
          <w:sz w:val="26"/>
        </w:rPr>
        <w:t>cho</w:t>
      </w:r>
      <w:r>
        <w:rPr>
          <w:spacing w:val="-2"/>
          <w:sz w:val="26"/>
        </w:rPr>
        <w:t> </w:t>
      </w:r>
      <w:r>
        <w:rPr>
          <w:sz w:val="26"/>
        </w:rPr>
        <w:t>nhãn</w:t>
      </w:r>
      <w:r>
        <w:rPr>
          <w:spacing w:val="-5"/>
          <w:sz w:val="26"/>
        </w:rPr>
        <w:t> </w:t>
      </w:r>
      <w:r>
        <w:rPr>
          <w:sz w:val="26"/>
        </w:rPr>
        <w:t>thức,</w:t>
      </w:r>
      <w:r>
        <w:rPr>
          <w:spacing w:val="-4"/>
          <w:sz w:val="26"/>
        </w:rPr>
        <w:t> </w:t>
      </w:r>
      <w:r>
        <w:rPr>
          <w:sz w:val="26"/>
        </w:rPr>
        <w:t>xúc</w:t>
      </w:r>
      <w:r>
        <w:rPr>
          <w:spacing w:val="-2"/>
          <w:sz w:val="26"/>
        </w:rPr>
        <w:t> xứ...</w:t>
      </w:r>
    </w:p>
    <w:p>
      <w:pPr>
        <w:pStyle w:val="ListParagraph"/>
        <w:numPr>
          <w:ilvl w:val="0"/>
          <w:numId w:val="94"/>
        </w:numPr>
        <w:tabs>
          <w:tab w:pos="993" w:val="left" w:leader="none"/>
        </w:tabs>
        <w:spacing w:line="240" w:lineRule="auto" w:before="1" w:after="0"/>
        <w:ind w:left="993" w:right="137" w:hanging="286"/>
        <w:jc w:val="left"/>
        <w:rPr>
          <w:sz w:val="26"/>
        </w:rPr>
      </w:pPr>
      <w:r>
        <w:rPr>
          <w:sz w:val="26"/>
        </w:rPr>
        <w:t>Uẩn</w:t>
      </w:r>
      <w:r>
        <w:rPr>
          <w:spacing w:val="27"/>
          <w:sz w:val="26"/>
        </w:rPr>
        <w:t> </w:t>
      </w:r>
      <w:r>
        <w:rPr>
          <w:sz w:val="26"/>
        </w:rPr>
        <w:t>phi</w:t>
      </w:r>
      <w:r>
        <w:rPr>
          <w:spacing w:val="27"/>
          <w:sz w:val="26"/>
        </w:rPr>
        <w:t> </w:t>
      </w:r>
      <w:r>
        <w:rPr>
          <w:sz w:val="26"/>
        </w:rPr>
        <w:t>có</w:t>
      </w:r>
      <w:r>
        <w:rPr>
          <w:spacing w:val="28"/>
          <w:sz w:val="26"/>
        </w:rPr>
        <w:t> </w:t>
      </w:r>
      <w:r>
        <w:rPr>
          <w:sz w:val="26"/>
        </w:rPr>
        <w:t>tâm</w:t>
      </w:r>
      <w:r>
        <w:rPr>
          <w:spacing w:val="26"/>
          <w:sz w:val="26"/>
        </w:rPr>
        <w:t> </w:t>
      </w:r>
      <w:r>
        <w:rPr>
          <w:sz w:val="26"/>
        </w:rPr>
        <w:t>làm</w:t>
      </w:r>
      <w:r>
        <w:rPr>
          <w:spacing w:val="26"/>
          <w:sz w:val="26"/>
        </w:rPr>
        <w:t> </w:t>
      </w:r>
      <w:r>
        <w:rPr>
          <w:sz w:val="26"/>
        </w:rPr>
        <w:t>sở</w:t>
      </w:r>
      <w:r>
        <w:rPr>
          <w:spacing w:val="27"/>
          <w:sz w:val="26"/>
        </w:rPr>
        <w:t> </w:t>
      </w:r>
      <w:r>
        <w:rPr>
          <w:sz w:val="26"/>
        </w:rPr>
        <w:t>sanh</w:t>
      </w:r>
      <w:r>
        <w:rPr>
          <w:spacing w:val="29"/>
          <w:sz w:val="26"/>
        </w:rPr>
        <w:t> </w:t>
      </w:r>
      <w:r>
        <w:rPr>
          <w:sz w:val="26"/>
        </w:rPr>
        <w:t>làm</w:t>
      </w:r>
      <w:r>
        <w:rPr>
          <w:spacing w:val="26"/>
          <w:sz w:val="26"/>
        </w:rPr>
        <w:t> </w:t>
      </w:r>
      <w:r>
        <w:rPr>
          <w:sz w:val="26"/>
        </w:rPr>
        <w:t>duyên</w:t>
      </w:r>
      <w:r>
        <w:rPr>
          <w:spacing w:val="28"/>
          <w:sz w:val="26"/>
        </w:rPr>
        <w:t> </w:t>
      </w:r>
      <w:r>
        <w:rPr>
          <w:sz w:val="26"/>
        </w:rPr>
        <w:t>cho</w:t>
      </w:r>
      <w:r>
        <w:rPr>
          <w:spacing w:val="30"/>
          <w:sz w:val="26"/>
        </w:rPr>
        <w:t> </w:t>
      </w:r>
      <w:r>
        <w:rPr>
          <w:sz w:val="26"/>
        </w:rPr>
        <w:t>thần</w:t>
      </w:r>
      <w:r>
        <w:rPr>
          <w:spacing w:val="27"/>
          <w:sz w:val="26"/>
        </w:rPr>
        <w:t> </w:t>
      </w:r>
      <w:r>
        <w:rPr>
          <w:sz w:val="26"/>
        </w:rPr>
        <w:t>thông,</w:t>
      </w:r>
      <w:r>
        <w:rPr>
          <w:spacing w:val="27"/>
          <w:sz w:val="26"/>
        </w:rPr>
        <w:t> </w:t>
      </w:r>
      <w:r>
        <w:rPr>
          <w:sz w:val="26"/>
        </w:rPr>
        <w:t>tha</w:t>
      </w:r>
      <w:r>
        <w:rPr>
          <w:spacing w:val="28"/>
          <w:sz w:val="26"/>
        </w:rPr>
        <w:t> </w:t>
      </w:r>
      <w:r>
        <w:rPr>
          <w:sz w:val="26"/>
        </w:rPr>
        <w:t>tâm</w:t>
      </w:r>
      <w:r>
        <w:rPr>
          <w:spacing w:val="26"/>
          <w:sz w:val="26"/>
        </w:rPr>
        <w:t> </w:t>
      </w:r>
      <w:r>
        <w:rPr>
          <w:sz w:val="26"/>
        </w:rPr>
        <w:t>thông,</w:t>
      </w:r>
      <w:r>
        <w:rPr>
          <w:spacing w:val="28"/>
          <w:sz w:val="26"/>
        </w:rPr>
        <w:t> </w:t>
      </w:r>
      <w:r>
        <w:rPr>
          <w:sz w:val="26"/>
        </w:rPr>
        <w:t>túc</w:t>
      </w:r>
      <w:r>
        <w:rPr>
          <w:spacing w:val="27"/>
          <w:sz w:val="26"/>
        </w:rPr>
        <w:t> </w:t>
      </w:r>
      <w:r>
        <w:rPr>
          <w:sz w:val="26"/>
        </w:rPr>
        <w:t>mạng thông, tùy nghiệp thông,vị lai thông luôn khán môn bằng Cảnh duyên.</w:t>
      </w:r>
    </w:p>
    <w:p>
      <w:pPr>
        <w:pStyle w:val="BodyText"/>
        <w:spacing w:line="237" w:lineRule="auto" w:before="123"/>
        <w:ind w:left="708" w:right="139" w:hanging="284"/>
      </w:pPr>
      <w:r>
        <w:rPr>
          <w:rFonts w:ascii="Symbol" w:hAnsi="Symbol"/>
        </w:rPr>
        <w:t></w:t>
      </w:r>
      <w:r>
        <w:rPr>
          <w:spacing w:val="80"/>
        </w:rPr>
        <w:t> </w:t>
      </w:r>
      <w:r>
        <w:rPr/>
        <w:t>Pháp</w:t>
      </w:r>
      <w:r>
        <w:rPr>
          <w:spacing w:val="38"/>
        </w:rPr>
        <w:t> </w:t>
      </w:r>
      <w:r>
        <w:rPr/>
        <w:t>phi</w:t>
      </w:r>
      <w:r>
        <w:rPr>
          <w:spacing w:val="38"/>
        </w:rPr>
        <w:t> </w:t>
      </w:r>
      <w:r>
        <w:rPr/>
        <w:t>có</w:t>
      </w:r>
      <w:r>
        <w:rPr>
          <w:spacing w:val="38"/>
        </w:rPr>
        <w:t> </w:t>
      </w:r>
      <w:r>
        <w:rPr/>
        <w:t>tâm</w:t>
      </w:r>
      <w:r>
        <w:rPr>
          <w:spacing w:val="36"/>
        </w:rPr>
        <w:t> </w:t>
      </w:r>
      <w:r>
        <w:rPr/>
        <w:t>làm</w:t>
      </w:r>
      <w:r>
        <w:rPr>
          <w:spacing w:val="35"/>
        </w:rPr>
        <w:t> </w:t>
      </w:r>
      <w:r>
        <w:rPr/>
        <w:t>sở</w:t>
      </w:r>
      <w:r>
        <w:rPr>
          <w:spacing w:val="38"/>
        </w:rPr>
        <w:t> </w:t>
      </w:r>
      <w:r>
        <w:rPr/>
        <w:t>sanh</w:t>
      </w:r>
      <w:r>
        <w:rPr>
          <w:spacing w:val="40"/>
        </w:rPr>
        <w:t> </w:t>
      </w:r>
      <w:r>
        <w:rPr/>
        <w:t>làm</w:t>
      </w:r>
      <w:r>
        <w:rPr>
          <w:spacing w:val="36"/>
        </w:rPr>
        <w:t> </w:t>
      </w:r>
      <w:r>
        <w:rPr/>
        <w:t>duyên</w:t>
      </w:r>
      <w:r>
        <w:rPr>
          <w:spacing w:val="39"/>
        </w:rPr>
        <w:t> </w:t>
      </w:r>
      <w:r>
        <w:rPr/>
        <w:t>cho</w:t>
      </w:r>
      <w:r>
        <w:rPr>
          <w:spacing w:val="39"/>
        </w:rPr>
        <w:t> </w:t>
      </w:r>
      <w:r>
        <w:rPr/>
        <w:t>pháp</w:t>
      </w:r>
      <w:r>
        <w:rPr>
          <w:spacing w:val="38"/>
        </w:rPr>
        <w:t> </w:t>
      </w:r>
      <w:r>
        <w:rPr/>
        <w:t>có</w:t>
      </w:r>
      <w:r>
        <w:rPr>
          <w:spacing w:val="38"/>
        </w:rPr>
        <w:t> </w:t>
      </w:r>
      <w:r>
        <w:rPr/>
        <w:t>tâm</w:t>
      </w:r>
      <w:r>
        <w:rPr>
          <w:spacing w:val="36"/>
        </w:rPr>
        <w:t> </w:t>
      </w:r>
      <w:r>
        <w:rPr/>
        <w:t>làm</w:t>
      </w:r>
      <w:r>
        <w:rPr>
          <w:spacing w:val="35"/>
        </w:rPr>
        <w:t> </w:t>
      </w:r>
      <w:r>
        <w:rPr/>
        <w:t>sở</w:t>
      </w:r>
      <w:r>
        <w:rPr>
          <w:spacing w:val="40"/>
        </w:rPr>
        <w:t> </w:t>
      </w:r>
      <w:r>
        <w:rPr/>
        <w:t>sanh</w:t>
      </w:r>
      <w:r>
        <w:rPr>
          <w:spacing w:val="40"/>
        </w:rPr>
        <w:t> </w:t>
      </w:r>
      <w:r>
        <w:rPr/>
        <w:t>bằng</w:t>
      </w:r>
      <w:r>
        <w:rPr>
          <w:spacing w:val="38"/>
        </w:rPr>
        <w:t> </w:t>
      </w:r>
      <w:r>
        <w:rPr/>
        <w:t>Cảnh </w:t>
      </w:r>
      <w:r>
        <w:rPr>
          <w:spacing w:val="-2"/>
        </w:rPr>
        <w:t>duyên:</w:t>
      </w:r>
    </w:p>
    <w:p>
      <w:pPr>
        <w:pStyle w:val="ListParagraph"/>
        <w:numPr>
          <w:ilvl w:val="0"/>
          <w:numId w:val="95"/>
        </w:numPr>
        <w:tabs>
          <w:tab w:pos="993" w:val="left" w:leader="none"/>
        </w:tabs>
        <w:spacing w:line="298" w:lineRule="exact" w:before="2" w:after="0"/>
        <w:ind w:left="993" w:right="0" w:hanging="285"/>
        <w:jc w:val="left"/>
        <w:rPr>
          <w:sz w:val="26"/>
        </w:rPr>
      </w:pPr>
      <w:r>
        <w:rPr>
          <w:sz w:val="26"/>
        </w:rPr>
        <w:t>Chư</w:t>
      </w:r>
      <w:r>
        <w:rPr>
          <w:spacing w:val="-4"/>
          <w:sz w:val="26"/>
        </w:rPr>
        <w:t> </w:t>
      </w:r>
      <w:r>
        <w:rPr>
          <w:sz w:val="26"/>
        </w:rPr>
        <w:t>Thánh</w:t>
      </w:r>
      <w:r>
        <w:rPr>
          <w:spacing w:val="-5"/>
          <w:sz w:val="26"/>
        </w:rPr>
        <w:t> </w:t>
      </w:r>
      <w:r>
        <w:rPr>
          <w:sz w:val="26"/>
        </w:rPr>
        <w:t>phản</w:t>
      </w:r>
      <w:r>
        <w:rPr>
          <w:spacing w:val="-5"/>
          <w:sz w:val="26"/>
        </w:rPr>
        <w:t> </w:t>
      </w:r>
      <w:r>
        <w:rPr>
          <w:sz w:val="26"/>
        </w:rPr>
        <w:t>khán</w:t>
      </w:r>
      <w:r>
        <w:rPr>
          <w:spacing w:val="-2"/>
          <w:sz w:val="26"/>
        </w:rPr>
        <w:t> </w:t>
      </w:r>
      <w:r>
        <w:rPr>
          <w:sz w:val="26"/>
        </w:rPr>
        <w:t>Níp</w:t>
      </w:r>
      <w:r>
        <w:rPr>
          <w:spacing w:val="-5"/>
          <w:sz w:val="26"/>
        </w:rPr>
        <w:t> </w:t>
      </w:r>
      <w:r>
        <w:rPr>
          <w:sz w:val="26"/>
        </w:rPr>
        <w:t>Bàn,</w:t>
      </w:r>
      <w:r>
        <w:rPr>
          <w:spacing w:val="-5"/>
          <w:sz w:val="26"/>
        </w:rPr>
        <w:t> </w:t>
      </w:r>
      <w:r>
        <w:rPr>
          <w:sz w:val="26"/>
        </w:rPr>
        <w:t>ý</w:t>
      </w:r>
      <w:r>
        <w:rPr>
          <w:spacing w:val="-2"/>
          <w:sz w:val="26"/>
        </w:rPr>
        <w:t> </w:t>
      </w:r>
      <w:r>
        <w:rPr>
          <w:sz w:val="26"/>
        </w:rPr>
        <w:t>nghĩa</w:t>
      </w:r>
      <w:r>
        <w:rPr>
          <w:spacing w:val="-5"/>
          <w:sz w:val="26"/>
        </w:rPr>
        <w:t> </w:t>
      </w:r>
      <w:r>
        <w:rPr>
          <w:sz w:val="26"/>
        </w:rPr>
        <w:t>theo</w:t>
      </w:r>
      <w:r>
        <w:rPr>
          <w:spacing w:val="-3"/>
          <w:sz w:val="26"/>
        </w:rPr>
        <w:t> </w:t>
      </w:r>
      <w:r>
        <w:rPr>
          <w:sz w:val="26"/>
        </w:rPr>
        <w:t>như</w:t>
      </w:r>
      <w:r>
        <w:rPr>
          <w:spacing w:val="-3"/>
          <w:sz w:val="26"/>
        </w:rPr>
        <w:t> </w:t>
      </w:r>
      <w:r>
        <w:rPr>
          <w:sz w:val="26"/>
        </w:rPr>
        <w:t>Pāḷi</w:t>
      </w:r>
      <w:r>
        <w:rPr>
          <w:spacing w:val="-5"/>
          <w:sz w:val="26"/>
        </w:rPr>
        <w:t> </w:t>
      </w:r>
      <w:r>
        <w:rPr>
          <w:sz w:val="26"/>
        </w:rPr>
        <w:t>giải</w:t>
      </w:r>
      <w:r>
        <w:rPr>
          <w:spacing w:val="-3"/>
          <w:sz w:val="26"/>
        </w:rPr>
        <w:t> </w:t>
      </w:r>
      <w:r>
        <w:rPr>
          <w:sz w:val="26"/>
        </w:rPr>
        <w:t>ở</w:t>
      </w:r>
      <w:r>
        <w:rPr>
          <w:spacing w:val="-5"/>
          <w:sz w:val="26"/>
        </w:rPr>
        <w:t> </w:t>
      </w:r>
      <w:r>
        <w:rPr>
          <w:sz w:val="26"/>
        </w:rPr>
        <w:t>đoạn</w:t>
      </w:r>
      <w:r>
        <w:rPr>
          <w:spacing w:val="-5"/>
          <w:sz w:val="26"/>
        </w:rPr>
        <w:t> </w:t>
      </w:r>
      <w:r>
        <w:rPr>
          <w:spacing w:val="-2"/>
          <w:sz w:val="26"/>
        </w:rPr>
        <w:t>trước.</w:t>
      </w:r>
    </w:p>
    <w:p>
      <w:pPr>
        <w:pStyle w:val="ListParagraph"/>
        <w:numPr>
          <w:ilvl w:val="0"/>
          <w:numId w:val="95"/>
        </w:numPr>
        <w:tabs>
          <w:tab w:pos="993" w:val="left" w:leader="none"/>
        </w:tabs>
        <w:spacing w:line="298" w:lineRule="exact" w:before="0" w:after="0"/>
        <w:ind w:left="993" w:right="0" w:hanging="285"/>
        <w:jc w:val="left"/>
        <w:rPr>
          <w:sz w:val="26"/>
        </w:rPr>
      </w:pPr>
      <w:r>
        <w:rPr>
          <w:sz w:val="26"/>
        </w:rPr>
        <w:t>Nhãn...</w:t>
      </w:r>
      <w:r>
        <w:rPr>
          <w:spacing w:val="-5"/>
          <w:sz w:val="26"/>
        </w:rPr>
        <w:t> </w:t>
      </w:r>
      <w:r>
        <w:rPr>
          <w:sz w:val="26"/>
        </w:rPr>
        <w:t>vật...</w:t>
      </w:r>
      <w:r>
        <w:rPr>
          <w:spacing w:val="-4"/>
          <w:sz w:val="26"/>
        </w:rPr>
        <w:t> </w:t>
      </w:r>
      <w:r>
        <w:rPr>
          <w:sz w:val="26"/>
        </w:rPr>
        <w:t>quán</w:t>
      </w:r>
      <w:r>
        <w:rPr>
          <w:spacing w:val="-2"/>
          <w:sz w:val="26"/>
        </w:rPr>
        <w:t> </w:t>
      </w:r>
      <w:r>
        <w:rPr>
          <w:sz w:val="26"/>
        </w:rPr>
        <w:t>ngộ</w:t>
      </w:r>
      <w:r>
        <w:rPr>
          <w:spacing w:val="-2"/>
          <w:sz w:val="26"/>
        </w:rPr>
        <w:t> </w:t>
      </w:r>
      <w:r>
        <w:rPr>
          <w:sz w:val="26"/>
        </w:rPr>
        <w:t>uẩn</w:t>
      </w:r>
      <w:r>
        <w:rPr>
          <w:spacing w:val="-4"/>
          <w:sz w:val="26"/>
        </w:rPr>
        <w:t> </w:t>
      </w:r>
      <w:r>
        <w:rPr>
          <w:sz w:val="26"/>
        </w:rPr>
        <w:t>phi</w:t>
      </w:r>
      <w:r>
        <w:rPr>
          <w:spacing w:val="-5"/>
          <w:sz w:val="26"/>
        </w:rPr>
        <w:t> </w:t>
      </w:r>
      <w:r>
        <w:rPr>
          <w:sz w:val="26"/>
        </w:rPr>
        <w:t>có</w:t>
      </w:r>
      <w:r>
        <w:rPr>
          <w:spacing w:val="-5"/>
          <w:sz w:val="26"/>
        </w:rPr>
        <w:t> </w:t>
      </w:r>
      <w:r>
        <w:rPr>
          <w:sz w:val="26"/>
        </w:rPr>
        <w:t>tâm</w:t>
      </w:r>
      <w:r>
        <w:rPr>
          <w:spacing w:val="-6"/>
          <w:sz w:val="26"/>
        </w:rPr>
        <w:t> </w:t>
      </w:r>
      <w:r>
        <w:rPr>
          <w:sz w:val="26"/>
        </w:rPr>
        <w:t>làm</w:t>
      </w:r>
      <w:r>
        <w:rPr>
          <w:spacing w:val="-5"/>
          <w:sz w:val="26"/>
        </w:rPr>
        <w:t> </w:t>
      </w:r>
      <w:r>
        <w:rPr>
          <w:sz w:val="26"/>
        </w:rPr>
        <w:t>sở</w:t>
      </w:r>
      <w:r>
        <w:rPr>
          <w:spacing w:val="-3"/>
          <w:sz w:val="26"/>
        </w:rPr>
        <w:t> </w:t>
      </w:r>
      <w:r>
        <w:rPr>
          <w:sz w:val="26"/>
        </w:rPr>
        <w:t>sanh</w:t>
      </w:r>
      <w:r>
        <w:rPr>
          <w:spacing w:val="-3"/>
          <w:sz w:val="26"/>
        </w:rPr>
        <w:t> </w:t>
      </w:r>
      <w:r>
        <w:rPr>
          <w:sz w:val="26"/>
        </w:rPr>
        <w:t>bằng</w:t>
      </w:r>
      <w:r>
        <w:rPr>
          <w:spacing w:val="-4"/>
          <w:sz w:val="26"/>
        </w:rPr>
        <w:t> </w:t>
      </w:r>
      <w:r>
        <w:rPr>
          <w:sz w:val="26"/>
        </w:rPr>
        <w:t>lối</w:t>
      </w:r>
      <w:r>
        <w:rPr>
          <w:spacing w:val="-5"/>
          <w:sz w:val="26"/>
        </w:rPr>
        <w:t> </w:t>
      </w:r>
      <w:r>
        <w:rPr>
          <w:sz w:val="26"/>
        </w:rPr>
        <w:t>vô</w:t>
      </w:r>
      <w:r>
        <w:rPr>
          <w:spacing w:val="-5"/>
          <w:sz w:val="26"/>
        </w:rPr>
        <w:t> </w:t>
      </w:r>
      <w:r>
        <w:rPr>
          <w:sz w:val="26"/>
        </w:rPr>
        <w:t>thường...</w:t>
      </w:r>
      <w:r>
        <w:rPr>
          <w:spacing w:val="-4"/>
          <w:sz w:val="26"/>
        </w:rPr>
        <w:t> </w:t>
      </w:r>
      <w:r>
        <w:rPr>
          <w:sz w:val="26"/>
        </w:rPr>
        <w:t>ưu</w:t>
      </w:r>
      <w:r>
        <w:rPr>
          <w:spacing w:val="-4"/>
          <w:sz w:val="26"/>
        </w:rPr>
        <w:t> </w:t>
      </w:r>
      <w:r>
        <w:rPr>
          <w:sz w:val="26"/>
        </w:rPr>
        <w:t>sanh</w:t>
      </w:r>
      <w:r>
        <w:rPr>
          <w:spacing w:val="-5"/>
          <w:sz w:val="26"/>
        </w:rPr>
        <w:t> ra.</w:t>
      </w:r>
    </w:p>
    <w:p>
      <w:pPr>
        <w:pStyle w:val="ListParagraph"/>
        <w:numPr>
          <w:ilvl w:val="0"/>
          <w:numId w:val="95"/>
        </w:numPr>
        <w:tabs>
          <w:tab w:pos="993" w:val="left" w:leader="none"/>
        </w:tabs>
        <w:spacing w:line="298" w:lineRule="exact" w:before="2"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tóm</w:t>
      </w:r>
      <w:r>
        <w:rPr>
          <w:spacing w:val="-4"/>
          <w:sz w:val="26"/>
        </w:rPr>
        <w:t> </w:t>
      </w:r>
      <w:r>
        <w:rPr>
          <w:spacing w:val="-2"/>
          <w:sz w:val="26"/>
        </w:rPr>
        <w:t>tắt...</w:t>
      </w:r>
    </w:p>
    <w:p>
      <w:pPr>
        <w:pStyle w:val="ListParagraph"/>
        <w:numPr>
          <w:ilvl w:val="0"/>
          <w:numId w:val="95"/>
        </w:numPr>
        <w:tabs>
          <w:tab w:pos="993" w:val="left" w:leader="none"/>
        </w:tabs>
        <w:spacing w:line="298" w:lineRule="exact" w:before="0" w:after="0"/>
        <w:ind w:left="993" w:right="0" w:hanging="285"/>
        <w:jc w:val="left"/>
        <w:rPr>
          <w:sz w:val="26"/>
        </w:rPr>
      </w:pPr>
      <w:r>
        <w:rPr>
          <w:sz w:val="26"/>
        </w:rPr>
        <w:t>Sắc</w:t>
      </w:r>
      <w:r>
        <w:rPr>
          <w:spacing w:val="-5"/>
          <w:sz w:val="26"/>
        </w:rPr>
        <w:t> </w:t>
      </w:r>
      <w:r>
        <w:rPr>
          <w:sz w:val="26"/>
        </w:rPr>
        <w:t>xứ</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1"/>
          <w:sz w:val="26"/>
        </w:rPr>
        <w:t> </w:t>
      </w:r>
      <w:r>
        <w:rPr>
          <w:sz w:val="26"/>
        </w:rPr>
        <w:t>uẩn</w:t>
      </w:r>
      <w:r>
        <w:rPr>
          <w:spacing w:val="-5"/>
          <w:sz w:val="26"/>
        </w:rPr>
        <w:t> </w:t>
      </w:r>
      <w:r>
        <w:rPr>
          <w:sz w:val="26"/>
        </w:rPr>
        <w:t>đồng</w:t>
      </w:r>
      <w:r>
        <w:rPr>
          <w:spacing w:val="-4"/>
          <w:sz w:val="26"/>
        </w:rPr>
        <w:t> </w:t>
      </w:r>
      <w:r>
        <w:rPr>
          <w:sz w:val="26"/>
        </w:rPr>
        <w:t>sanh</w:t>
      </w:r>
      <w:r>
        <w:rPr>
          <w:spacing w:val="-5"/>
          <w:sz w:val="26"/>
        </w:rPr>
        <w:t> </w:t>
      </w:r>
      <w:r>
        <w:rPr>
          <w:sz w:val="26"/>
        </w:rPr>
        <w:t>nhãn</w:t>
      </w:r>
      <w:r>
        <w:rPr>
          <w:spacing w:val="-4"/>
          <w:sz w:val="26"/>
        </w:rPr>
        <w:t> </w:t>
      </w:r>
      <w:r>
        <w:rPr>
          <w:sz w:val="26"/>
        </w:rPr>
        <w:t>thức,</w:t>
      </w:r>
      <w:r>
        <w:rPr>
          <w:spacing w:val="-2"/>
          <w:sz w:val="26"/>
        </w:rPr>
        <w:t> </w:t>
      </w:r>
      <w:r>
        <w:rPr>
          <w:sz w:val="26"/>
        </w:rPr>
        <w:t>xúc</w:t>
      </w:r>
      <w:r>
        <w:rPr>
          <w:spacing w:val="-5"/>
          <w:sz w:val="26"/>
        </w:rPr>
        <w:t> </w:t>
      </w:r>
      <w:r>
        <w:rPr>
          <w:spacing w:val="-2"/>
          <w:sz w:val="26"/>
        </w:rPr>
        <w:t>xứ...</w:t>
      </w:r>
    </w:p>
    <w:p>
      <w:pPr>
        <w:pStyle w:val="ListParagraph"/>
        <w:numPr>
          <w:ilvl w:val="0"/>
          <w:numId w:val="95"/>
        </w:numPr>
        <w:tabs>
          <w:tab w:pos="993" w:val="left" w:leader="none"/>
        </w:tabs>
        <w:spacing w:line="240" w:lineRule="auto" w:before="1" w:after="0"/>
        <w:ind w:left="993" w:right="137" w:hanging="286"/>
        <w:jc w:val="left"/>
        <w:rPr>
          <w:sz w:val="26"/>
        </w:rPr>
      </w:pPr>
      <w:r>
        <w:rPr>
          <w:sz w:val="26"/>
        </w:rPr>
        <w:t>Uẩn</w:t>
      </w:r>
      <w:r>
        <w:rPr>
          <w:spacing w:val="27"/>
          <w:sz w:val="26"/>
        </w:rPr>
        <w:t> </w:t>
      </w:r>
      <w:r>
        <w:rPr>
          <w:sz w:val="26"/>
        </w:rPr>
        <w:t>phi</w:t>
      </w:r>
      <w:r>
        <w:rPr>
          <w:spacing w:val="27"/>
          <w:sz w:val="26"/>
        </w:rPr>
        <w:t> </w:t>
      </w:r>
      <w:r>
        <w:rPr>
          <w:sz w:val="26"/>
        </w:rPr>
        <w:t>có</w:t>
      </w:r>
      <w:r>
        <w:rPr>
          <w:spacing w:val="28"/>
          <w:sz w:val="26"/>
        </w:rPr>
        <w:t> </w:t>
      </w:r>
      <w:r>
        <w:rPr>
          <w:sz w:val="26"/>
        </w:rPr>
        <w:t>tâm</w:t>
      </w:r>
      <w:r>
        <w:rPr>
          <w:spacing w:val="26"/>
          <w:sz w:val="26"/>
        </w:rPr>
        <w:t> </w:t>
      </w:r>
      <w:r>
        <w:rPr>
          <w:sz w:val="26"/>
        </w:rPr>
        <w:t>làm</w:t>
      </w:r>
      <w:r>
        <w:rPr>
          <w:spacing w:val="26"/>
          <w:sz w:val="26"/>
        </w:rPr>
        <w:t> </w:t>
      </w:r>
      <w:r>
        <w:rPr>
          <w:sz w:val="26"/>
        </w:rPr>
        <w:t>sở</w:t>
      </w:r>
      <w:r>
        <w:rPr>
          <w:spacing w:val="27"/>
          <w:sz w:val="26"/>
        </w:rPr>
        <w:t> </w:t>
      </w:r>
      <w:r>
        <w:rPr>
          <w:sz w:val="26"/>
        </w:rPr>
        <w:t>sanh</w:t>
      </w:r>
      <w:r>
        <w:rPr>
          <w:spacing w:val="28"/>
          <w:sz w:val="26"/>
        </w:rPr>
        <w:t> </w:t>
      </w:r>
      <w:r>
        <w:rPr>
          <w:sz w:val="26"/>
        </w:rPr>
        <w:t>làm</w:t>
      </w:r>
      <w:r>
        <w:rPr>
          <w:spacing w:val="26"/>
          <w:sz w:val="26"/>
        </w:rPr>
        <w:t> </w:t>
      </w:r>
      <w:r>
        <w:rPr>
          <w:sz w:val="26"/>
        </w:rPr>
        <w:t>duyên</w:t>
      </w:r>
      <w:r>
        <w:rPr>
          <w:spacing w:val="28"/>
          <w:sz w:val="26"/>
        </w:rPr>
        <w:t> </w:t>
      </w:r>
      <w:r>
        <w:rPr>
          <w:sz w:val="26"/>
        </w:rPr>
        <w:t>cho</w:t>
      </w:r>
      <w:r>
        <w:rPr>
          <w:spacing w:val="30"/>
          <w:sz w:val="26"/>
        </w:rPr>
        <w:t> </w:t>
      </w:r>
      <w:r>
        <w:rPr>
          <w:sz w:val="26"/>
        </w:rPr>
        <w:t>thần</w:t>
      </w:r>
      <w:r>
        <w:rPr>
          <w:spacing w:val="27"/>
          <w:sz w:val="26"/>
        </w:rPr>
        <w:t> </w:t>
      </w:r>
      <w:r>
        <w:rPr>
          <w:sz w:val="26"/>
        </w:rPr>
        <w:t>thông,</w:t>
      </w:r>
      <w:r>
        <w:rPr>
          <w:spacing w:val="27"/>
          <w:sz w:val="26"/>
        </w:rPr>
        <w:t> </w:t>
      </w:r>
      <w:r>
        <w:rPr>
          <w:sz w:val="26"/>
        </w:rPr>
        <w:t>tha</w:t>
      </w:r>
      <w:r>
        <w:rPr>
          <w:spacing w:val="28"/>
          <w:sz w:val="26"/>
        </w:rPr>
        <w:t> </w:t>
      </w:r>
      <w:r>
        <w:rPr>
          <w:sz w:val="26"/>
        </w:rPr>
        <w:t>tâm</w:t>
      </w:r>
      <w:r>
        <w:rPr>
          <w:spacing w:val="26"/>
          <w:sz w:val="26"/>
        </w:rPr>
        <w:t> </w:t>
      </w:r>
      <w:r>
        <w:rPr>
          <w:sz w:val="26"/>
        </w:rPr>
        <w:t>thông,</w:t>
      </w:r>
      <w:r>
        <w:rPr>
          <w:spacing w:val="28"/>
          <w:sz w:val="26"/>
        </w:rPr>
        <w:t> </w:t>
      </w:r>
      <w:r>
        <w:rPr>
          <w:sz w:val="26"/>
        </w:rPr>
        <w:t>túc</w:t>
      </w:r>
      <w:r>
        <w:rPr>
          <w:spacing w:val="27"/>
          <w:sz w:val="26"/>
        </w:rPr>
        <w:t> </w:t>
      </w:r>
      <w:r>
        <w:rPr>
          <w:sz w:val="26"/>
        </w:rPr>
        <w:t>mạng thông... vị lai thông luôn khán môn bằng Cảnh duyên.</w:t>
      </w:r>
    </w:p>
    <w:p>
      <w:pPr>
        <w:pStyle w:val="BodyText"/>
        <w:spacing w:line="237" w:lineRule="auto" w:before="123"/>
        <w:ind w:left="708" w:right="139" w:hanging="284"/>
      </w:pPr>
      <w:r>
        <w:rPr>
          <w:rFonts w:ascii="Symbol" w:hAnsi="Symbol"/>
        </w:rPr>
        <w:t></w:t>
      </w:r>
      <w:r>
        <w:rPr>
          <w:spacing w:val="80"/>
        </w:rPr>
        <w:t> </w:t>
      </w:r>
      <w:r>
        <w:rPr/>
        <w:t>Pháp phi có tâm làm sở sanh làm duyên cho những pháp có tâm làm sở sanh và phi có tâm làm sở sanh bằng Cảnh duyên:</w:t>
      </w:r>
    </w:p>
    <w:p>
      <w:pPr>
        <w:pStyle w:val="ListParagraph"/>
        <w:numPr>
          <w:ilvl w:val="0"/>
          <w:numId w:val="96"/>
        </w:numPr>
        <w:tabs>
          <w:tab w:pos="993" w:val="left" w:leader="none"/>
        </w:tabs>
        <w:spacing w:line="240" w:lineRule="auto" w:before="2" w:after="0"/>
        <w:ind w:left="993" w:right="0" w:hanging="285"/>
        <w:jc w:val="left"/>
        <w:rPr>
          <w:sz w:val="26"/>
        </w:rPr>
      </w:pPr>
      <w:r>
        <w:rPr>
          <w:sz w:val="26"/>
        </w:rPr>
        <w:t>Chư</w:t>
      </w:r>
      <w:r>
        <w:rPr>
          <w:spacing w:val="-4"/>
          <w:sz w:val="26"/>
        </w:rPr>
        <w:t> </w:t>
      </w:r>
      <w:r>
        <w:rPr>
          <w:sz w:val="26"/>
        </w:rPr>
        <w:t>Thánh</w:t>
      </w:r>
      <w:r>
        <w:rPr>
          <w:spacing w:val="-5"/>
          <w:sz w:val="26"/>
        </w:rPr>
        <w:t> </w:t>
      </w:r>
      <w:r>
        <w:rPr>
          <w:sz w:val="26"/>
        </w:rPr>
        <w:t>phản</w:t>
      </w:r>
      <w:r>
        <w:rPr>
          <w:spacing w:val="-4"/>
          <w:sz w:val="26"/>
        </w:rPr>
        <w:t> </w:t>
      </w:r>
      <w:r>
        <w:rPr>
          <w:sz w:val="26"/>
        </w:rPr>
        <w:t>khán</w:t>
      </w:r>
      <w:r>
        <w:rPr>
          <w:spacing w:val="-2"/>
          <w:sz w:val="26"/>
        </w:rPr>
        <w:t> </w:t>
      </w:r>
      <w:r>
        <w:rPr>
          <w:sz w:val="26"/>
        </w:rPr>
        <w:t>Níp</w:t>
      </w:r>
      <w:r>
        <w:rPr>
          <w:spacing w:val="-5"/>
          <w:sz w:val="26"/>
        </w:rPr>
        <w:t> </w:t>
      </w:r>
      <w:r>
        <w:rPr>
          <w:sz w:val="26"/>
        </w:rPr>
        <w:t>Bàn,</w:t>
      </w:r>
      <w:r>
        <w:rPr>
          <w:spacing w:val="-5"/>
          <w:sz w:val="26"/>
        </w:rPr>
        <w:t> </w:t>
      </w:r>
      <w:r>
        <w:rPr>
          <w:sz w:val="26"/>
        </w:rPr>
        <w:t>như</w:t>
      </w:r>
      <w:r>
        <w:rPr>
          <w:spacing w:val="-4"/>
          <w:sz w:val="26"/>
        </w:rPr>
        <w:t> </w:t>
      </w:r>
      <w:r>
        <w:rPr>
          <w:sz w:val="26"/>
        </w:rPr>
        <w:t>ý</w:t>
      </w:r>
      <w:r>
        <w:rPr>
          <w:spacing w:val="-5"/>
          <w:sz w:val="26"/>
        </w:rPr>
        <w:t> </w:t>
      </w:r>
      <w:r>
        <w:rPr>
          <w:sz w:val="26"/>
        </w:rPr>
        <w:t>nghĩa</w:t>
      </w:r>
      <w:r>
        <w:rPr>
          <w:spacing w:val="-3"/>
          <w:sz w:val="26"/>
        </w:rPr>
        <w:t> </w:t>
      </w:r>
      <w:r>
        <w:rPr>
          <w:sz w:val="26"/>
        </w:rPr>
        <w:t>Pāḷi</w:t>
      </w:r>
      <w:r>
        <w:rPr>
          <w:spacing w:val="-5"/>
          <w:sz w:val="26"/>
        </w:rPr>
        <w:t> </w:t>
      </w:r>
      <w:r>
        <w:rPr>
          <w:sz w:val="26"/>
        </w:rPr>
        <w:t>câu</w:t>
      </w:r>
      <w:r>
        <w:rPr>
          <w:spacing w:val="-5"/>
          <w:sz w:val="26"/>
        </w:rPr>
        <w:t> </w:t>
      </w:r>
      <w:r>
        <w:rPr>
          <w:spacing w:val="-2"/>
          <w:sz w:val="26"/>
        </w:rPr>
        <w:t>trước</w:t>
      </w:r>
    </w:p>
    <w:p>
      <w:pPr>
        <w:pStyle w:val="ListParagraph"/>
        <w:numPr>
          <w:ilvl w:val="0"/>
          <w:numId w:val="96"/>
        </w:numPr>
        <w:tabs>
          <w:tab w:pos="993" w:val="left" w:leader="none"/>
        </w:tabs>
        <w:spacing w:line="240" w:lineRule="auto" w:before="1" w:after="0"/>
        <w:ind w:left="993" w:right="140" w:hanging="286"/>
        <w:jc w:val="left"/>
        <w:rPr>
          <w:sz w:val="26"/>
        </w:rPr>
      </w:pPr>
      <w:r>
        <w:rPr>
          <w:sz w:val="26"/>
        </w:rPr>
        <w:t>Quán ngộ uẩn phi có tâm làm sở sanh bằng vô thường... thỏa thích rất hân hoan, do đó khai đoan tâm và uẩn tương ưng sanh</w:t>
      </w:r>
    </w:p>
    <w:p>
      <w:pPr>
        <w:pStyle w:val="ListParagraph"/>
        <w:numPr>
          <w:ilvl w:val="0"/>
          <w:numId w:val="96"/>
        </w:numPr>
        <w:tabs>
          <w:tab w:pos="993" w:val="left" w:leader="none"/>
        </w:tabs>
        <w:spacing w:line="298" w:lineRule="exact" w:before="0" w:after="0"/>
        <w:ind w:left="993" w:right="0" w:hanging="285"/>
        <w:jc w:val="left"/>
        <w:rPr>
          <w:sz w:val="26"/>
        </w:rPr>
      </w:pPr>
      <w:r>
        <w:rPr>
          <w:sz w:val="26"/>
        </w:rPr>
        <w:t>Thiên</w:t>
      </w:r>
      <w:r>
        <w:rPr>
          <w:spacing w:val="-5"/>
          <w:sz w:val="26"/>
        </w:rPr>
        <w:t> </w:t>
      </w:r>
      <w:r>
        <w:rPr>
          <w:sz w:val="26"/>
        </w:rPr>
        <w:t>nhãn...</w:t>
      </w:r>
      <w:r>
        <w:rPr>
          <w:spacing w:val="-4"/>
          <w:sz w:val="26"/>
        </w:rPr>
        <w:t> </w:t>
      </w:r>
      <w:r>
        <w:rPr>
          <w:sz w:val="26"/>
        </w:rPr>
        <w:t>sắc</w:t>
      </w:r>
      <w:r>
        <w:rPr>
          <w:spacing w:val="-5"/>
          <w:sz w:val="26"/>
        </w:rPr>
        <w:t> </w:t>
      </w:r>
      <w:r>
        <w:rPr>
          <w:sz w:val="26"/>
        </w:rPr>
        <w:t>xứ</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nhãn</w:t>
      </w:r>
      <w:r>
        <w:rPr>
          <w:spacing w:val="-2"/>
          <w:sz w:val="26"/>
        </w:rPr>
        <w:t> </w:t>
      </w:r>
      <w:r>
        <w:rPr>
          <w:sz w:val="26"/>
        </w:rPr>
        <w:t>thức</w:t>
      </w:r>
      <w:r>
        <w:rPr>
          <w:spacing w:val="-4"/>
          <w:sz w:val="26"/>
        </w:rPr>
        <w:t> </w:t>
      </w:r>
      <w:r>
        <w:rPr>
          <w:sz w:val="26"/>
        </w:rPr>
        <w:t>và</w:t>
      </w:r>
      <w:r>
        <w:rPr>
          <w:spacing w:val="-5"/>
          <w:sz w:val="26"/>
        </w:rPr>
        <w:t> </w:t>
      </w:r>
      <w:r>
        <w:rPr>
          <w:sz w:val="26"/>
        </w:rPr>
        <w:t>uẩn</w:t>
      </w:r>
      <w:r>
        <w:rPr>
          <w:spacing w:val="-5"/>
          <w:sz w:val="26"/>
        </w:rPr>
        <w:t> </w:t>
      </w:r>
      <w:r>
        <w:rPr>
          <w:sz w:val="26"/>
        </w:rPr>
        <w:t>tương</w:t>
      </w:r>
      <w:r>
        <w:rPr>
          <w:spacing w:val="-5"/>
          <w:sz w:val="26"/>
        </w:rPr>
        <w:t> </w:t>
      </w:r>
      <w:r>
        <w:rPr>
          <w:sz w:val="26"/>
        </w:rPr>
        <w:t>ưng,</w:t>
      </w:r>
      <w:r>
        <w:rPr>
          <w:spacing w:val="-5"/>
          <w:sz w:val="26"/>
        </w:rPr>
        <w:t> </w:t>
      </w:r>
      <w:r>
        <w:rPr>
          <w:sz w:val="26"/>
        </w:rPr>
        <w:t>xúc</w:t>
      </w:r>
      <w:r>
        <w:rPr>
          <w:spacing w:val="-2"/>
          <w:sz w:val="26"/>
        </w:rPr>
        <w:t> xứ...</w:t>
      </w:r>
    </w:p>
    <w:p>
      <w:pPr>
        <w:pStyle w:val="ListParagraph"/>
        <w:numPr>
          <w:ilvl w:val="0"/>
          <w:numId w:val="96"/>
        </w:numPr>
        <w:tabs>
          <w:tab w:pos="993" w:val="left" w:leader="none"/>
        </w:tabs>
        <w:spacing w:line="237" w:lineRule="auto" w:before="2" w:after="0"/>
        <w:ind w:left="993" w:right="137" w:hanging="286"/>
        <w:jc w:val="left"/>
        <w:rPr>
          <w:sz w:val="26"/>
        </w:rPr>
      </w:pPr>
      <w:r>
        <w:rPr>
          <w:sz w:val="26"/>
        </w:rPr>
        <w:t>Uẩn</w:t>
      </w:r>
      <w:r>
        <w:rPr>
          <w:spacing w:val="27"/>
          <w:sz w:val="26"/>
        </w:rPr>
        <w:t> </w:t>
      </w:r>
      <w:r>
        <w:rPr>
          <w:sz w:val="26"/>
        </w:rPr>
        <w:t>phi</w:t>
      </w:r>
      <w:r>
        <w:rPr>
          <w:spacing w:val="27"/>
          <w:sz w:val="26"/>
        </w:rPr>
        <w:t> </w:t>
      </w:r>
      <w:r>
        <w:rPr>
          <w:sz w:val="26"/>
        </w:rPr>
        <w:t>có</w:t>
      </w:r>
      <w:r>
        <w:rPr>
          <w:spacing w:val="28"/>
          <w:sz w:val="26"/>
        </w:rPr>
        <w:t> </w:t>
      </w:r>
      <w:r>
        <w:rPr>
          <w:sz w:val="26"/>
        </w:rPr>
        <w:t>tâm</w:t>
      </w:r>
      <w:r>
        <w:rPr>
          <w:spacing w:val="26"/>
          <w:sz w:val="26"/>
        </w:rPr>
        <w:t> </w:t>
      </w:r>
      <w:r>
        <w:rPr>
          <w:sz w:val="26"/>
        </w:rPr>
        <w:t>làm</w:t>
      </w:r>
      <w:r>
        <w:rPr>
          <w:spacing w:val="26"/>
          <w:sz w:val="26"/>
        </w:rPr>
        <w:t> </w:t>
      </w:r>
      <w:r>
        <w:rPr>
          <w:sz w:val="26"/>
        </w:rPr>
        <w:t>sở</w:t>
      </w:r>
      <w:r>
        <w:rPr>
          <w:spacing w:val="27"/>
          <w:sz w:val="26"/>
        </w:rPr>
        <w:t> </w:t>
      </w:r>
      <w:r>
        <w:rPr>
          <w:sz w:val="26"/>
        </w:rPr>
        <w:t>sanh</w:t>
      </w:r>
      <w:r>
        <w:rPr>
          <w:spacing w:val="29"/>
          <w:sz w:val="26"/>
        </w:rPr>
        <w:t> </w:t>
      </w:r>
      <w:r>
        <w:rPr>
          <w:sz w:val="26"/>
        </w:rPr>
        <w:t>làm</w:t>
      </w:r>
      <w:r>
        <w:rPr>
          <w:spacing w:val="26"/>
          <w:sz w:val="26"/>
        </w:rPr>
        <w:t> </w:t>
      </w:r>
      <w:r>
        <w:rPr>
          <w:sz w:val="26"/>
        </w:rPr>
        <w:t>duyên</w:t>
      </w:r>
      <w:r>
        <w:rPr>
          <w:spacing w:val="28"/>
          <w:sz w:val="26"/>
        </w:rPr>
        <w:t> </w:t>
      </w:r>
      <w:r>
        <w:rPr>
          <w:sz w:val="26"/>
        </w:rPr>
        <w:t>cho</w:t>
      </w:r>
      <w:r>
        <w:rPr>
          <w:spacing w:val="30"/>
          <w:sz w:val="26"/>
        </w:rPr>
        <w:t> </w:t>
      </w:r>
      <w:r>
        <w:rPr>
          <w:sz w:val="26"/>
        </w:rPr>
        <w:t>thần</w:t>
      </w:r>
      <w:r>
        <w:rPr>
          <w:spacing w:val="27"/>
          <w:sz w:val="26"/>
        </w:rPr>
        <w:t> </w:t>
      </w:r>
      <w:r>
        <w:rPr>
          <w:sz w:val="26"/>
        </w:rPr>
        <w:t>thông,</w:t>
      </w:r>
      <w:r>
        <w:rPr>
          <w:spacing w:val="27"/>
          <w:sz w:val="26"/>
        </w:rPr>
        <w:t> </w:t>
      </w:r>
      <w:r>
        <w:rPr>
          <w:sz w:val="26"/>
        </w:rPr>
        <w:t>tha</w:t>
      </w:r>
      <w:r>
        <w:rPr>
          <w:spacing w:val="28"/>
          <w:sz w:val="26"/>
        </w:rPr>
        <w:t> </w:t>
      </w:r>
      <w:r>
        <w:rPr>
          <w:sz w:val="26"/>
        </w:rPr>
        <w:t>tâm</w:t>
      </w:r>
      <w:r>
        <w:rPr>
          <w:spacing w:val="26"/>
          <w:sz w:val="26"/>
        </w:rPr>
        <w:t> </w:t>
      </w:r>
      <w:r>
        <w:rPr>
          <w:sz w:val="26"/>
        </w:rPr>
        <w:t>thông,</w:t>
      </w:r>
      <w:r>
        <w:rPr>
          <w:spacing w:val="28"/>
          <w:sz w:val="26"/>
        </w:rPr>
        <w:t> </w:t>
      </w:r>
      <w:r>
        <w:rPr>
          <w:sz w:val="26"/>
        </w:rPr>
        <w:t>túc</w:t>
      </w:r>
      <w:r>
        <w:rPr>
          <w:spacing w:val="27"/>
          <w:sz w:val="26"/>
        </w:rPr>
        <w:t> </w:t>
      </w:r>
      <w:r>
        <w:rPr>
          <w:sz w:val="26"/>
        </w:rPr>
        <w:t>mạng thông,... vị lai thông luôn khán môn </w:t>
      </w:r>
      <w:r>
        <w:rPr>
          <w:i/>
          <w:sz w:val="26"/>
        </w:rPr>
        <w:t>(āvajjana) </w:t>
      </w:r>
      <w:r>
        <w:rPr>
          <w:sz w:val="26"/>
        </w:rPr>
        <w:t>bằng Cảnh duyên.</w:t>
      </w:r>
    </w:p>
    <w:p>
      <w:pPr>
        <w:pStyle w:val="ListParagraph"/>
        <w:spacing w:after="0" w:line="237" w:lineRule="auto"/>
        <w:jc w:val="left"/>
        <w:rPr>
          <w:sz w:val="26"/>
        </w:rPr>
        <w:sectPr>
          <w:pgSz w:w="11630" w:h="16450"/>
          <w:pgMar w:header="571" w:footer="0" w:top="880" w:bottom="280" w:left="850" w:right="850"/>
        </w:sectPr>
      </w:pPr>
    </w:p>
    <w:p>
      <w:pPr>
        <w:pStyle w:val="BodyText"/>
        <w:spacing w:line="237" w:lineRule="auto" w:before="228"/>
        <w:ind w:left="708" w:right="206" w:hanging="284"/>
        <w:rPr>
          <w:i/>
        </w:rPr>
      </w:pPr>
      <w:r>
        <w:rPr>
          <w:rFonts w:ascii="Symbol" w:hAnsi="Symbol"/>
        </w:rPr>
        <w:t></w:t>
      </w:r>
      <w:r>
        <w:rPr>
          <w:spacing w:val="80"/>
        </w:rPr>
        <w:t> </w:t>
      </w:r>
      <w:r>
        <w:rPr/>
        <w:t>Chư pháp có tâm làm sở sanh</w:t>
      </w:r>
      <w:r>
        <w:rPr>
          <w:spacing w:val="16"/>
        </w:rPr>
        <w:t> </w:t>
      </w:r>
      <w:r>
        <w:rPr/>
        <w:t>và phi có tâm làm sở sanh</w:t>
      </w:r>
      <w:r>
        <w:rPr>
          <w:spacing w:val="15"/>
        </w:rPr>
        <w:t> </w:t>
      </w:r>
      <w:r>
        <w:rPr/>
        <w:t>làm duyên</w:t>
      </w:r>
      <w:r>
        <w:rPr>
          <w:spacing w:val="15"/>
        </w:rPr>
        <w:t> </w:t>
      </w:r>
      <w:r>
        <w:rPr/>
        <w:t>cho pháp có tâm</w:t>
      </w:r>
      <w:r>
        <w:rPr>
          <w:spacing w:val="40"/>
        </w:rPr>
        <w:t> </w:t>
      </w:r>
      <w:r>
        <w:rPr/>
        <w:t>làm sở sanh bằng Cảnh duyên: Có 3 câu, nên sắp khai đoan </w:t>
      </w:r>
      <w:r>
        <w:rPr>
          <w:i/>
        </w:rPr>
        <w:t>(ārabbha).</w:t>
      </w:r>
    </w:p>
    <w:p>
      <w:pPr>
        <w:pStyle w:val="Heading2"/>
        <w:spacing w:line="299" w:lineRule="exact" w:before="5"/>
      </w:pPr>
      <w:r>
        <w:rPr>
          <w:spacing w:val="-4"/>
        </w:rPr>
        <w:t>172.</w:t>
      </w:r>
    </w:p>
    <w:p>
      <w:pPr>
        <w:pStyle w:val="BodyText"/>
        <w:spacing w:line="237" w:lineRule="auto" w:before="2"/>
        <w:ind w:left="708" w:right="206" w:hanging="284"/>
      </w:pPr>
      <w:r>
        <w:rPr>
          <w:rFonts w:ascii="Symbol" w:hAnsi="Symbol"/>
        </w:rPr>
        <w:t></w:t>
      </w:r>
      <w:r>
        <w:rPr>
          <w:spacing w:val="80"/>
        </w:rPr>
        <w:t> </w:t>
      </w:r>
      <w:r>
        <w:rPr/>
        <w:t>Pháp có tâm làm sở sanh làm duyên cho pháp có tâm làm sở sanh bằng Trưởng duyên có Trưởng cảnh và Trưởng đồng sanh:</w:t>
      </w:r>
    </w:p>
    <w:p>
      <w:pPr>
        <w:pStyle w:val="ListParagraph"/>
        <w:numPr>
          <w:ilvl w:val="0"/>
          <w:numId w:val="97"/>
        </w:numPr>
        <w:tabs>
          <w:tab w:pos="993" w:val="left" w:leader="none"/>
        </w:tabs>
        <w:spacing w:line="240" w:lineRule="auto" w:before="3" w:after="0"/>
        <w:ind w:left="993" w:right="135" w:hanging="286"/>
        <w:jc w:val="left"/>
        <w:rPr>
          <w:sz w:val="26"/>
        </w:rPr>
      </w:pPr>
      <w:r>
        <w:rPr>
          <w:sz w:val="26"/>
        </w:rPr>
        <w:t>Trưởng cảnh như: Nặng về uẩn có tâm làm sở sanh rồi làm duyên</w:t>
      </w:r>
      <w:r>
        <w:rPr>
          <w:spacing w:val="20"/>
          <w:sz w:val="26"/>
        </w:rPr>
        <w:t> </w:t>
      </w:r>
      <w:r>
        <w:rPr>
          <w:sz w:val="26"/>
        </w:rPr>
        <w:t>cho uẩn có tâm</w:t>
      </w:r>
      <w:r>
        <w:rPr>
          <w:spacing w:val="80"/>
          <w:sz w:val="26"/>
        </w:rPr>
        <w:t> </w:t>
      </w:r>
      <w:r>
        <w:rPr>
          <w:sz w:val="26"/>
        </w:rPr>
        <w:t>làm sở sanh sanh ra.</w:t>
      </w:r>
    </w:p>
    <w:p>
      <w:pPr>
        <w:pStyle w:val="ListParagraph"/>
        <w:numPr>
          <w:ilvl w:val="0"/>
          <w:numId w:val="97"/>
        </w:numPr>
        <w:tabs>
          <w:tab w:pos="993" w:val="left" w:leader="none"/>
        </w:tabs>
        <w:spacing w:line="244" w:lineRule="auto" w:before="0" w:after="0"/>
        <w:ind w:left="993" w:right="137" w:hanging="286"/>
        <w:jc w:val="left"/>
        <w:rPr>
          <w:sz w:val="26"/>
        </w:rPr>
      </w:pPr>
      <w:r>
        <w:rPr>
          <w:sz w:val="26"/>
        </w:rPr>
        <w:t>Trưởng đồng sanh như: Trưởng </w:t>
      </w:r>
      <w:r>
        <w:rPr>
          <w:i/>
          <w:sz w:val="26"/>
        </w:rPr>
        <w:t>(adhipati) </w:t>
      </w:r>
      <w:r>
        <w:rPr>
          <w:sz w:val="26"/>
        </w:rPr>
        <w:t>có tâm làm sở sanh làm duyên cho uẩn</w:t>
      </w:r>
      <w:r>
        <w:rPr>
          <w:spacing w:val="80"/>
          <w:sz w:val="26"/>
        </w:rPr>
        <w:t> </w:t>
      </w:r>
      <w:r>
        <w:rPr>
          <w:sz w:val="26"/>
        </w:rPr>
        <w:t>tương ưng và sắc tâm bằng Trưởng duyên.</w:t>
      </w:r>
    </w:p>
    <w:p>
      <w:pPr>
        <w:pStyle w:val="BodyText"/>
        <w:spacing w:before="107"/>
        <w:ind w:left="708"/>
      </w:pPr>
      <w:r>
        <w:rPr/>
        <w:t>Dù</w:t>
      </w:r>
      <w:r>
        <w:rPr>
          <w:spacing w:val="-7"/>
        </w:rPr>
        <w:t> </w:t>
      </w:r>
      <w:r>
        <w:rPr/>
        <w:t>Trưởng</w:t>
      </w:r>
      <w:r>
        <w:rPr>
          <w:spacing w:val="-4"/>
        </w:rPr>
        <w:t> </w:t>
      </w:r>
      <w:r>
        <w:rPr/>
        <w:t>cảnh</w:t>
      </w:r>
      <w:r>
        <w:rPr>
          <w:spacing w:val="-3"/>
        </w:rPr>
        <w:t> </w:t>
      </w:r>
      <w:r>
        <w:rPr/>
        <w:t>hay</w:t>
      </w:r>
      <w:r>
        <w:rPr>
          <w:spacing w:val="-8"/>
        </w:rPr>
        <w:t> </w:t>
      </w:r>
      <w:r>
        <w:rPr/>
        <w:t>Trưởng</w:t>
      </w:r>
      <w:r>
        <w:rPr>
          <w:spacing w:val="-5"/>
        </w:rPr>
        <w:t> </w:t>
      </w:r>
      <w:r>
        <w:rPr/>
        <w:t>đồng</w:t>
      </w:r>
      <w:r>
        <w:rPr>
          <w:spacing w:val="-4"/>
        </w:rPr>
        <w:t> </w:t>
      </w:r>
      <w:r>
        <w:rPr/>
        <w:t>sanh</w:t>
      </w:r>
      <w:r>
        <w:rPr>
          <w:spacing w:val="-2"/>
        </w:rPr>
        <w:t> </w:t>
      </w:r>
      <w:r>
        <w:rPr/>
        <w:t>nên</w:t>
      </w:r>
      <w:r>
        <w:rPr>
          <w:spacing w:val="-2"/>
        </w:rPr>
        <w:t> </w:t>
      </w:r>
      <w:r>
        <w:rPr/>
        <w:t>sắp</w:t>
      </w:r>
      <w:r>
        <w:rPr>
          <w:spacing w:val="-4"/>
        </w:rPr>
        <w:t> </w:t>
      </w:r>
      <w:r>
        <w:rPr/>
        <w:t>3</w:t>
      </w:r>
      <w:r>
        <w:rPr>
          <w:spacing w:val="-4"/>
        </w:rPr>
        <w:t> câu.</w:t>
      </w:r>
    </w:p>
    <w:p>
      <w:pPr>
        <w:pStyle w:val="BodyText"/>
        <w:spacing w:line="237" w:lineRule="auto" w:before="124"/>
        <w:ind w:left="708" w:right="139" w:hanging="284"/>
      </w:pPr>
      <w:r>
        <w:rPr>
          <w:rFonts w:ascii="Symbol" w:hAnsi="Symbol"/>
        </w:rPr>
        <w:t></w:t>
      </w:r>
      <w:r>
        <w:rPr>
          <w:spacing w:val="80"/>
        </w:rPr>
        <w:t> </w:t>
      </w:r>
      <w:r>
        <w:rPr/>
        <w:t>Pháp phi có tâm</w:t>
      </w:r>
      <w:r>
        <w:rPr>
          <w:spacing w:val="-2"/>
        </w:rPr>
        <w:t> </w:t>
      </w:r>
      <w:r>
        <w:rPr/>
        <w:t>làm</w:t>
      </w:r>
      <w:r>
        <w:rPr>
          <w:spacing w:val="-1"/>
        </w:rPr>
        <w:t> </w:t>
      </w:r>
      <w:r>
        <w:rPr/>
        <w:t>sở sanh làm</w:t>
      </w:r>
      <w:r>
        <w:rPr>
          <w:spacing w:val="-2"/>
        </w:rPr>
        <w:t> </w:t>
      </w:r>
      <w:r>
        <w:rPr/>
        <w:t>duyên cho pháp phi có tâm</w:t>
      </w:r>
      <w:r>
        <w:rPr>
          <w:spacing w:val="-2"/>
        </w:rPr>
        <w:t> </w:t>
      </w:r>
      <w:r>
        <w:rPr/>
        <w:t>làm sở sanh bằng Trưởng </w:t>
      </w:r>
      <w:r>
        <w:rPr>
          <w:spacing w:val="-2"/>
        </w:rPr>
        <w:t>duyên:</w:t>
      </w:r>
    </w:p>
    <w:p>
      <w:pPr>
        <w:pStyle w:val="BodyText"/>
        <w:spacing w:before="3"/>
        <w:ind w:right="137"/>
        <w:jc w:val="both"/>
      </w:pPr>
      <w:r>
        <w:rPr/>
        <w:t>Trưởng cảnh như: Chư Thánh nặng về Níp Bàn rồi... nặng về uẩn phi có tâm</w:t>
      </w:r>
      <w:r>
        <w:rPr>
          <w:spacing w:val="-1"/>
        </w:rPr>
        <w:t> </w:t>
      </w:r>
      <w:r>
        <w:rPr/>
        <w:t>làm</w:t>
      </w:r>
      <w:r>
        <w:rPr>
          <w:spacing w:val="-1"/>
        </w:rPr>
        <w:t> </w:t>
      </w:r>
      <w:r>
        <w:rPr/>
        <w:t>sở sanh rồi thỏa thích rất hân hoan do nặng đó rồi khai đoan (mở mối) cho tâm phát </w:t>
      </w:r>
      <w:r>
        <w:rPr>
          <w:spacing w:val="-2"/>
        </w:rPr>
        <w:t>sanh.</w:t>
      </w:r>
    </w:p>
    <w:p>
      <w:pPr>
        <w:pStyle w:val="BodyText"/>
        <w:spacing w:before="119"/>
        <w:ind w:left="708" w:right="139" w:hanging="284"/>
        <w:jc w:val="both"/>
      </w:pPr>
      <w:r>
        <w:rPr>
          <w:rFonts w:ascii="Symbol" w:hAnsi="Symbol"/>
        </w:rPr>
        <w:t></w:t>
      </w:r>
      <w:r>
        <w:rPr>
          <w:spacing w:val="40"/>
        </w:rPr>
        <w:t> </w:t>
      </w:r>
      <w:r>
        <w:rPr/>
        <w:t>Pháp phi có tâm làm sở sanh làm duyên cho pháp có tâm làm sở sanh bằng Trưởng duyên có Trưởng cảnh và Trưởng đồng sanh:</w:t>
      </w:r>
    </w:p>
    <w:p>
      <w:pPr>
        <w:pStyle w:val="ListParagraph"/>
        <w:numPr>
          <w:ilvl w:val="0"/>
          <w:numId w:val="98"/>
        </w:numPr>
        <w:tabs>
          <w:tab w:pos="993" w:val="left" w:leader="none"/>
        </w:tabs>
        <w:spacing w:line="240" w:lineRule="auto" w:before="0" w:after="0"/>
        <w:ind w:left="993" w:right="135" w:hanging="286"/>
        <w:jc w:val="both"/>
        <w:rPr>
          <w:sz w:val="26"/>
        </w:rPr>
      </w:pPr>
      <w:r>
        <w:rPr>
          <w:sz w:val="26"/>
        </w:rPr>
        <w:t>Trưởng cảnh như: Chư Thánh nặng về Níp Bàn rồi...; nặng về uẩn phi có tâm làm</w:t>
      </w:r>
      <w:r>
        <w:rPr>
          <w:spacing w:val="80"/>
          <w:sz w:val="26"/>
        </w:rPr>
        <w:t> </w:t>
      </w:r>
      <w:r>
        <w:rPr>
          <w:sz w:val="26"/>
        </w:rPr>
        <w:t>sở sanh rồi thỏa thích rất hân hoan, do nặng đó làm cho ái sanh tà kiến phát.</w:t>
      </w:r>
    </w:p>
    <w:p>
      <w:pPr>
        <w:pStyle w:val="ListParagraph"/>
        <w:numPr>
          <w:ilvl w:val="0"/>
          <w:numId w:val="98"/>
        </w:numPr>
        <w:tabs>
          <w:tab w:pos="993" w:val="left" w:leader="none"/>
        </w:tabs>
        <w:spacing w:line="240" w:lineRule="auto" w:before="0" w:after="0"/>
        <w:ind w:left="993" w:right="137" w:hanging="286"/>
        <w:jc w:val="both"/>
        <w:rPr>
          <w:sz w:val="26"/>
        </w:rPr>
      </w:pPr>
      <w:r>
        <w:rPr>
          <w:sz w:val="26"/>
        </w:rPr>
        <w:t>Trưởng đồng sanh như: Trưởng phi có tâm làm sở sanh làm duyên cho uẩn tương ưng và sắc tâm bằng Trưởng duyên.</w:t>
      </w:r>
    </w:p>
    <w:p>
      <w:pPr>
        <w:pStyle w:val="BodyText"/>
        <w:spacing w:before="119"/>
        <w:ind w:left="708" w:right="139" w:hanging="284"/>
        <w:jc w:val="both"/>
      </w:pPr>
      <w:r>
        <w:rPr>
          <w:rFonts w:ascii="Symbol" w:hAnsi="Symbol"/>
        </w:rPr>
        <w:t></w:t>
      </w:r>
      <w:r>
        <w:rPr>
          <w:spacing w:val="40"/>
        </w:rPr>
        <w:t> </w:t>
      </w:r>
      <w:r>
        <w:rPr/>
        <w:t>Pháp phi có tâm làm sở sanh làm duyên cho những pháp có tâm làm sở sanh và phi có tâm làm sở sanh bằng Trưởng duyên:</w:t>
      </w:r>
    </w:p>
    <w:p>
      <w:pPr>
        <w:pStyle w:val="BodyText"/>
        <w:ind w:right="135"/>
        <w:jc w:val="both"/>
      </w:pPr>
      <w:r>
        <w:rPr/>
        <w:t>Trưởng cảnh như: Chư Thánh nặng về Níp Bàn rồi...; nặng về uẩn phi có tâm làm</w:t>
      </w:r>
      <w:r>
        <w:rPr>
          <w:spacing w:val="80"/>
        </w:rPr>
        <w:t> </w:t>
      </w:r>
      <w:r>
        <w:rPr/>
        <w:t>sở sanh rồi... và tâm và uẩn tương ưng tâm sanh ra.</w:t>
      </w:r>
    </w:p>
    <w:p>
      <w:pPr>
        <w:pStyle w:val="BodyText"/>
        <w:spacing w:before="119"/>
        <w:ind w:left="708" w:right="137" w:hanging="284"/>
        <w:jc w:val="both"/>
      </w:pPr>
      <w:r>
        <w:rPr>
          <w:rFonts w:ascii="Symbol" w:hAnsi="Symbol"/>
        </w:rPr>
        <w:t></w:t>
      </w:r>
      <w:r>
        <w:rPr>
          <w:spacing w:val="80"/>
        </w:rPr>
        <w:t> </w:t>
      </w:r>
      <w:r>
        <w:rPr/>
        <w:t>Chư pháp có tâm làm sở sanh và phi có tâm làm sở sanh làm duyên cho pháp có tâm làm sở sanh bằng Trưởng duyên:</w:t>
      </w:r>
    </w:p>
    <w:p>
      <w:pPr>
        <w:pStyle w:val="BodyText"/>
        <w:spacing w:line="298" w:lineRule="exact"/>
        <w:jc w:val="both"/>
      </w:pPr>
      <w:r>
        <w:rPr/>
        <w:t>Trưởng</w:t>
      </w:r>
      <w:r>
        <w:rPr>
          <w:spacing w:val="-6"/>
        </w:rPr>
        <w:t> </w:t>
      </w:r>
      <w:r>
        <w:rPr/>
        <w:t>cảnh</w:t>
      </w:r>
      <w:r>
        <w:rPr>
          <w:spacing w:val="-5"/>
        </w:rPr>
        <w:t> </w:t>
      </w:r>
      <w:r>
        <w:rPr/>
        <w:t>3</w:t>
      </w:r>
      <w:r>
        <w:rPr>
          <w:spacing w:val="-3"/>
        </w:rPr>
        <w:t> </w:t>
      </w:r>
      <w:r>
        <w:rPr/>
        <w:t>câu,</w:t>
      </w:r>
      <w:r>
        <w:rPr>
          <w:spacing w:val="-5"/>
        </w:rPr>
        <w:t> </w:t>
      </w:r>
      <w:r>
        <w:rPr/>
        <w:t>chỉ</w:t>
      </w:r>
      <w:r>
        <w:rPr>
          <w:spacing w:val="-3"/>
        </w:rPr>
        <w:t> </w:t>
      </w:r>
      <w:r>
        <w:rPr/>
        <w:t>có</w:t>
      </w:r>
      <w:r>
        <w:rPr>
          <w:spacing w:val="-3"/>
        </w:rPr>
        <w:t> </w:t>
      </w:r>
      <w:r>
        <w:rPr/>
        <w:t>Trưởng</w:t>
      </w:r>
      <w:r>
        <w:rPr>
          <w:spacing w:val="-5"/>
        </w:rPr>
        <w:t> </w:t>
      </w:r>
      <w:r>
        <w:rPr>
          <w:spacing w:val="-4"/>
        </w:rPr>
        <w:t>cảnh.</w:t>
      </w:r>
    </w:p>
    <w:p>
      <w:pPr>
        <w:pStyle w:val="Heading2"/>
        <w:spacing w:before="3"/>
      </w:pPr>
      <w:r>
        <w:rPr>
          <w:spacing w:val="-4"/>
        </w:rPr>
        <w:t>173.</w:t>
      </w:r>
    </w:p>
    <w:p>
      <w:pPr>
        <w:pStyle w:val="BodyText"/>
        <w:spacing w:line="235" w:lineRule="auto" w:before="4"/>
        <w:ind w:left="708" w:right="206" w:hanging="284"/>
        <w:rPr>
          <w:i/>
        </w:rPr>
      </w:pPr>
      <w:r>
        <w:rPr>
          <w:rFonts w:ascii="Symbol" w:hAnsi="Symbol"/>
        </w:rPr>
        <w:t></w:t>
      </w:r>
      <w:r>
        <w:rPr>
          <w:spacing w:val="80"/>
        </w:rPr>
        <w:t> </w:t>
      </w:r>
      <w:r>
        <w:rPr/>
        <w:t>Pháp có tâm làm sở sanh làm duyên cho pháp có tâm làm sở sanh bằng Vô gián duyên có 3 câu, không có quả sơ khởi </w:t>
      </w:r>
      <w:r>
        <w:rPr>
          <w:i/>
        </w:rPr>
        <w:t>(vuṭṭhāna)</w:t>
      </w:r>
    </w:p>
    <w:p>
      <w:pPr>
        <w:pStyle w:val="BodyText"/>
        <w:spacing w:before="126"/>
        <w:ind w:left="708" w:hanging="284"/>
      </w:pPr>
      <w:r>
        <w:rPr>
          <w:rFonts w:ascii="Symbol" w:hAnsi="Symbol"/>
        </w:rPr>
        <w:t></w:t>
      </w:r>
      <w:r>
        <w:rPr>
          <w:spacing w:val="80"/>
        </w:rPr>
        <w:t> </w:t>
      </w:r>
      <w:r>
        <w:rPr/>
        <w:t>Pháp</w:t>
      </w:r>
      <w:r>
        <w:rPr>
          <w:spacing w:val="26"/>
        </w:rPr>
        <w:t> </w:t>
      </w:r>
      <w:r>
        <w:rPr/>
        <w:t>phi</w:t>
      </w:r>
      <w:r>
        <w:rPr>
          <w:spacing w:val="26"/>
        </w:rPr>
        <w:t> </w:t>
      </w:r>
      <w:r>
        <w:rPr/>
        <w:t>có</w:t>
      </w:r>
      <w:r>
        <w:rPr>
          <w:spacing w:val="26"/>
        </w:rPr>
        <w:t> </w:t>
      </w:r>
      <w:r>
        <w:rPr/>
        <w:t>tâm</w:t>
      </w:r>
      <w:r>
        <w:rPr>
          <w:spacing w:val="24"/>
        </w:rPr>
        <w:t> </w:t>
      </w:r>
      <w:r>
        <w:rPr/>
        <w:t>làm</w:t>
      </w:r>
      <w:r>
        <w:rPr>
          <w:spacing w:val="26"/>
        </w:rPr>
        <w:t> </w:t>
      </w:r>
      <w:r>
        <w:rPr/>
        <w:t>sở</w:t>
      </w:r>
      <w:r>
        <w:rPr>
          <w:spacing w:val="26"/>
        </w:rPr>
        <w:t> </w:t>
      </w:r>
      <w:r>
        <w:rPr/>
        <w:t>sanh</w:t>
      </w:r>
      <w:r>
        <w:rPr>
          <w:spacing w:val="28"/>
        </w:rPr>
        <w:t> </w:t>
      </w:r>
      <w:r>
        <w:rPr/>
        <w:t>làm</w:t>
      </w:r>
      <w:r>
        <w:rPr>
          <w:spacing w:val="24"/>
        </w:rPr>
        <w:t> </w:t>
      </w:r>
      <w:r>
        <w:rPr/>
        <w:t>duyên</w:t>
      </w:r>
      <w:r>
        <w:rPr>
          <w:spacing w:val="27"/>
        </w:rPr>
        <w:t> </w:t>
      </w:r>
      <w:r>
        <w:rPr/>
        <w:t>cho</w:t>
      </w:r>
      <w:r>
        <w:rPr>
          <w:spacing w:val="29"/>
        </w:rPr>
        <w:t> </w:t>
      </w:r>
      <w:r>
        <w:rPr/>
        <w:t>pháp</w:t>
      </w:r>
      <w:r>
        <w:rPr>
          <w:spacing w:val="26"/>
        </w:rPr>
        <w:t> </w:t>
      </w:r>
      <w:r>
        <w:rPr/>
        <w:t>phi</w:t>
      </w:r>
      <w:r>
        <w:rPr>
          <w:spacing w:val="26"/>
        </w:rPr>
        <w:t> </w:t>
      </w:r>
      <w:r>
        <w:rPr/>
        <w:t>có</w:t>
      </w:r>
      <w:r>
        <w:rPr>
          <w:spacing w:val="26"/>
        </w:rPr>
        <w:t> </w:t>
      </w:r>
      <w:r>
        <w:rPr/>
        <w:t>tâm</w:t>
      </w:r>
      <w:r>
        <w:rPr>
          <w:spacing w:val="24"/>
        </w:rPr>
        <w:t> </w:t>
      </w:r>
      <w:r>
        <w:rPr/>
        <w:t>làm</w:t>
      </w:r>
      <w:r>
        <w:rPr>
          <w:spacing w:val="26"/>
        </w:rPr>
        <w:t> </w:t>
      </w:r>
      <w:r>
        <w:rPr/>
        <w:t>sở</w:t>
      </w:r>
      <w:r>
        <w:rPr>
          <w:spacing w:val="26"/>
        </w:rPr>
        <w:t> </w:t>
      </w:r>
      <w:r>
        <w:rPr/>
        <w:t>sanh</w:t>
      </w:r>
      <w:r>
        <w:rPr>
          <w:spacing w:val="28"/>
        </w:rPr>
        <w:t> </w:t>
      </w:r>
      <w:r>
        <w:rPr/>
        <w:t>bằng</w:t>
      </w:r>
      <w:r>
        <w:rPr>
          <w:spacing w:val="26"/>
        </w:rPr>
        <w:t> </w:t>
      </w:r>
      <w:r>
        <w:rPr/>
        <w:t>Vô gián duyên:</w:t>
      </w:r>
    </w:p>
    <w:p>
      <w:pPr>
        <w:pStyle w:val="BodyText"/>
      </w:pPr>
      <w:r>
        <w:rPr/>
        <w:t>Tâm</w:t>
      </w:r>
      <w:r>
        <w:rPr>
          <w:spacing w:val="21"/>
        </w:rPr>
        <w:t> </w:t>
      </w:r>
      <w:r>
        <w:rPr/>
        <w:t>sanh</w:t>
      </w:r>
      <w:r>
        <w:rPr>
          <w:spacing w:val="25"/>
        </w:rPr>
        <w:t> </w:t>
      </w:r>
      <w:r>
        <w:rPr/>
        <w:t>trước</w:t>
      </w:r>
      <w:r>
        <w:rPr>
          <w:spacing w:val="22"/>
        </w:rPr>
        <w:t> </w:t>
      </w:r>
      <w:r>
        <w:rPr/>
        <w:t>trước</w:t>
      </w:r>
      <w:r>
        <w:rPr>
          <w:spacing w:val="25"/>
        </w:rPr>
        <w:t> </w:t>
      </w:r>
      <w:r>
        <w:rPr/>
        <w:t>làm</w:t>
      </w:r>
      <w:r>
        <w:rPr>
          <w:spacing w:val="25"/>
        </w:rPr>
        <w:t> </w:t>
      </w:r>
      <w:r>
        <w:rPr/>
        <w:t>duyên</w:t>
      </w:r>
      <w:r>
        <w:rPr>
          <w:spacing w:val="26"/>
        </w:rPr>
        <w:t> </w:t>
      </w:r>
      <w:r>
        <w:rPr/>
        <w:t>cho</w:t>
      </w:r>
      <w:r>
        <w:rPr>
          <w:spacing w:val="23"/>
        </w:rPr>
        <w:t> </w:t>
      </w:r>
      <w:r>
        <w:rPr/>
        <w:t>tâm</w:t>
      </w:r>
      <w:r>
        <w:rPr>
          <w:spacing w:val="23"/>
        </w:rPr>
        <w:t> </w:t>
      </w:r>
      <w:r>
        <w:rPr/>
        <w:t>sanh</w:t>
      </w:r>
      <w:r>
        <w:rPr>
          <w:spacing w:val="22"/>
        </w:rPr>
        <w:t> </w:t>
      </w:r>
      <w:r>
        <w:rPr/>
        <w:t>sau</w:t>
      </w:r>
      <w:r>
        <w:rPr>
          <w:spacing w:val="22"/>
        </w:rPr>
        <w:t> </w:t>
      </w:r>
      <w:r>
        <w:rPr/>
        <w:t>sau...</w:t>
      </w:r>
      <w:r>
        <w:rPr>
          <w:spacing w:val="23"/>
        </w:rPr>
        <w:t> </w:t>
      </w:r>
      <w:r>
        <w:rPr/>
        <w:t>Khi</w:t>
      </w:r>
      <w:r>
        <w:rPr>
          <w:spacing w:val="25"/>
        </w:rPr>
        <w:t> </w:t>
      </w:r>
      <w:r>
        <w:rPr/>
        <w:t>xuất</w:t>
      </w:r>
      <w:r>
        <w:rPr>
          <w:spacing w:val="25"/>
        </w:rPr>
        <w:t> </w:t>
      </w:r>
      <w:r>
        <w:rPr/>
        <w:t>thiền</w:t>
      </w:r>
      <w:r>
        <w:rPr>
          <w:spacing w:val="22"/>
        </w:rPr>
        <w:t> </w:t>
      </w:r>
      <w:r>
        <w:rPr/>
        <w:t>diệt,</w:t>
      </w:r>
      <w:r>
        <w:rPr>
          <w:spacing w:val="27"/>
        </w:rPr>
        <w:t> </w:t>
      </w:r>
      <w:r>
        <w:rPr/>
        <w:t>tâm Phi tưởng phi phi tưởng xứ làm duyên cho quả nhập thiền bằng Vô gián duyên.</w:t>
      </w:r>
    </w:p>
    <w:p>
      <w:pPr>
        <w:pStyle w:val="BodyText"/>
        <w:spacing w:line="299" w:lineRule="exact"/>
        <w:ind w:left="1221"/>
      </w:pPr>
      <w:r>
        <w:rPr/>
        <w:t>Nên</w:t>
      </w:r>
      <w:r>
        <w:rPr>
          <w:spacing w:val="-4"/>
        </w:rPr>
        <w:t> </w:t>
      </w:r>
      <w:r>
        <w:rPr/>
        <w:t>sắp</w:t>
      </w:r>
      <w:r>
        <w:rPr>
          <w:spacing w:val="-3"/>
        </w:rPr>
        <w:t> </w:t>
      </w:r>
      <w:r>
        <w:rPr/>
        <w:t>đếm</w:t>
      </w:r>
      <w:r>
        <w:rPr>
          <w:spacing w:val="-4"/>
        </w:rPr>
        <w:t> </w:t>
      </w:r>
      <w:r>
        <w:rPr/>
        <w:t>2</w:t>
      </w:r>
      <w:r>
        <w:rPr>
          <w:spacing w:val="-3"/>
        </w:rPr>
        <w:t> </w:t>
      </w:r>
      <w:r>
        <w:rPr/>
        <w:t>câu</w:t>
      </w:r>
      <w:r>
        <w:rPr>
          <w:spacing w:val="-2"/>
        </w:rPr>
        <w:t> </w:t>
      </w:r>
      <w:r>
        <w:rPr/>
        <w:t>này</w:t>
      </w:r>
      <w:r>
        <w:rPr>
          <w:spacing w:val="-5"/>
        </w:rPr>
        <w:t> </w:t>
      </w:r>
      <w:r>
        <w:rPr/>
        <w:t>theo</w:t>
      </w:r>
      <w:r>
        <w:rPr>
          <w:spacing w:val="-4"/>
        </w:rPr>
        <w:t> </w:t>
      </w:r>
      <w:r>
        <w:rPr/>
        <w:t>đây</w:t>
      </w:r>
      <w:r>
        <w:rPr>
          <w:spacing w:val="-7"/>
        </w:rPr>
        <w:t> </w:t>
      </w:r>
      <w:r>
        <w:rPr/>
        <w:t>chỉ</w:t>
      </w:r>
      <w:r>
        <w:rPr>
          <w:spacing w:val="-2"/>
        </w:rPr>
        <w:t> </w:t>
      </w:r>
      <w:r>
        <w:rPr/>
        <w:t>như</w:t>
      </w:r>
      <w:r>
        <w:rPr>
          <w:spacing w:val="-3"/>
        </w:rPr>
        <w:t> </w:t>
      </w:r>
      <w:r>
        <w:rPr>
          <w:spacing w:val="-5"/>
        </w:rPr>
        <w:t>1.</w:t>
      </w:r>
    </w:p>
    <w:p>
      <w:pPr>
        <w:pStyle w:val="BodyText"/>
        <w:spacing w:line="235" w:lineRule="auto" w:before="127"/>
        <w:ind w:left="708" w:right="206" w:hanging="284"/>
        <w:rPr>
          <w:i/>
        </w:rPr>
      </w:pPr>
      <w:r>
        <w:rPr>
          <w:rFonts w:ascii="Symbol" w:hAnsi="Symbol"/>
        </w:rPr>
        <w:t></w:t>
      </w:r>
      <w:r>
        <w:rPr>
          <w:spacing w:val="80"/>
        </w:rPr>
        <w:t> </w:t>
      </w:r>
      <w:r>
        <w:rPr/>
        <w:t>Chư pháp có tâm làm sở sanh</w:t>
      </w:r>
      <w:r>
        <w:rPr>
          <w:spacing w:val="16"/>
        </w:rPr>
        <w:t> </w:t>
      </w:r>
      <w:r>
        <w:rPr/>
        <w:t>và phi có tâm làm sở sanh</w:t>
      </w:r>
      <w:r>
        <w:rPr>
          <w:spacing w:val="15"/>
        </w:rPr>
        <w:t> </w:t>
      </w:r>
      <w:r>
        <w:rPr/>
        <w:t>làm duyên</w:t>
      </w:r>
      <w:r>
        <w:rPr>
          <w:spacing w:val="15"/>
        </w:rPr>
        <w:t> </w:t>
      </w:r>
      <w:r>
        <w:rPr/>
        <w:t>cho pháp có tâm</w:t>
      </w:r>
      <w:r>
        <w:rPr>
          <w:spacing w:val="40"/>
        </w:rPr>
        <w:t> </w:t>
      </w:r>
      <w:r>
        <w:rPr/>
        <w:t>làm sở sanh bằng Vô gián duyên: Nên sắp 3 câu không có quả sơ khởi </w:t>
      </w:r>
      <w:r>
        <w:rPr>
          <w:i/>
        </w:rPr>
        <w:t>(vuṭṭhāna).</w:t>
      </w:r>
    </w:p>
    <w:p>
      <w:pPr>
        <w:pStyle w:val="Heading2"/>
        <w:spacing w:before="8"/>
      </w:pPr>
      <w:r>
        <w:rPr>
          <w:spacing w:val="-4"/>
        </w:rPr>
        <w:t>174.</w:t>
      </w:r>
    </w:p>
    <w:p>
      <w:pPr>
        <w:pStyle w:val="BodyText"/>
        <w:ind w:left="708" w:hanging="284"/>
      </w:pPr>
      <w:r>
        <w:rPr>
          <w:rFonts w:ascii="Symbol" w:hAnsi="Symbol"/>
        </w:rPr>
        <w:t></w:t>
      </w:r>
      <w:r>
        <w:rPr>
          <w:spacing w:val="80"/>
        </w:rPr>
        <w:t> </w:t>
      </w:r>
      <w:r>
        <w:rPr/>
        <w:t>Pháp</w:t>
      </w:r>
      <w:r>
        <w:rPr>
          <w:spacing w:val="26"/>
        </w:rPr>
        <w:t> </w:t>
      </w:r>
      <w:r>
        <w:rPr/>
        <w:t>có</w:t>
      </w:r>
      <w:r>
        <w:rPr>
          <w:spacing w:val="29"/>
        </w:rPr>
        <w:t> </w:t>
      </w:r>
      <w:r>
        <w:rPr/>
        <w:t>tâm</w:t>
      </w:r>
      <w:r>
        <w:rPr>
          <w:spacing w:val="26"/>
        </w:rPr>
        <w:t> </w:t>
      </w:r>
      <w:r>
        <w:rPr/>
        <w:t>làm</w:t>
      </w:r>
      <w:r>
        <w:rPr>
          <w:spacing w:val="26"/>
        </w:rPr>
        <w:t> </w:t>
      </w:r>
      <w:r>
        <w:rPr/>
        <w:t>sở</w:t>
      </w:r>
      <w:r>
        <w:rPr>
          <w:spacing w:val="26"/>
        </w:rPr>
        <w:t> </w:t>
      </w:r>
      <w:r>
        <w:rPr/>
        <w:t>sanh</w:t>
      </w:r>
      <w:r>
        <w:rPr>
          <w:spacing w:val="28"/>
        </w:rPr>
        <w:t> </w:t>
      </w:r>
      <w:r>
        <w:rPr/>
        <w:t>làm</w:t>
      </w:r>
      <w:r>
        <w:rPr>
          <w:spacing w:val="26"/>
        </w:rPr>
        <w:t> </w:t>
      </w:r>
      <w:r>
        <w:rPr/>
        <w:t>duyên</w:t>
      </w:r>
      <w:r>
        <w:rPr>
          <w:spacing w:val="29"/>
        </w:rPr>
        <w:t> </w:t>
      </w:r>
      <w:r>
        <w:rPr/>
        <w:t>cho</w:t>
      </w:r>
      <w:r>
        <w:rPr>
          <w:spacing w:val="28"/>
        </w:rPr>
        <w:t> </w:t>
      </w:r>
      <w:r>
        <w:rPr/>
        <w:t>pháp</w:t>
      </w:r>
      <w:r>
        <w:rPr>
          <w:spacing w:val="27"/>
        </w:rPr>
        <w:t> </w:t>
      </w:r>
      <w:r>
        <w:rPr/>
        <w:t>có</w:t>
      </w:r>
      <w:r>
        <w:rPr>
          <w:spacing w:val="26"/>
        </w:rPr>
        <w:t> </w:t>
      </w:r>
      <w:r>
        <w:rPr/>
        <w:t>tâm</w:t>
      </w:r>
      <w:r>
        <w:rPr>
          <w:spacing w:val="26"/>
        </w:rPr>
        <w:t> </w:t>
      </w:r>
      <w:r>
        <w:rPr/>
        <w:t>làm</w:t>
      </w:r>
      <w:r>
        <w:rPr>
          <w:spacing w:val="26"/>
        </w:rPr>
        <w:t> </w:t>
      </w:r>
      <w:r>
        <w:rPr/>
        <w:t>sở</w:t>
      </w:r>
      <w:r>
        <w:rPr>
          <w:spacing w:val="28"/>
        </w:rPr>
        <w:t> </w:t>
      </w:r>
      <w:r>
        <w:rPr/>
        <w:t>sanh</w:t>
      </w:r>
      <w:r>
        <w:rPr>
          <w:spacing w:val="27"/>
        </w:rPr>
        <w:t> </w:t>
      </w:r>
      <w:r>
        <w:rPr/>
        <w:t>bằng</w:t>
      </w:r>
      <w:r>
        <w:rPr>
          <w:spacing w:val="29"/>
        </w:rPr>
        <w:t> </w:t>
      </w:r>
      <w:r>
        <w:rPr/>
        <w:t>Đồng</w:t>
      </w:r>
      <w:r>
        <w:rPr>
          <w:spacing w:val="28"/>
        </w:rPr>
        <w:t> </w:t>
      </w:r>
      <w:r>
        <w:rPr/>
        <w:t>sanh duyên như liên quan.</w:t>
      </w:r>
    </w:p>
    <w:p>
      <w:pPr>
        <w:pStyle w:val="BodyText"/>
        <w:spacing w:line="313" w:lineRule="exact"/>
        <w:ind w:left="424"/>
      </w:pPr>
      <w:r>
        <w:rPr>
          <w:rFonts w:ascii="Symbol" w:hAnsi="Symbol"/>
        </w:rPr>
        <w:t></w:t>
      </w:r>
      <w:r>
        <w:rPr>
          <w:spacing w:val="48"/>
          <w:w w:val="150"/>
        </w:rPr>
        <w:t> </w:t>
      </w:r>
      <w:r>
        <w:rPr/>
        <w:t>...</w:t>
      </w:r>
      <w:r>
        <w:rPr>
          <w:spacing w:val="-4"/>
        </w:rPr>
        <w:t> </w:t>
      </w:r>
      <w:r>
        <w:rPr/>
        <w:t>bằng</w:t>
      </w:r>
      <w:r>
        <w:rPr>
          <w:spacing w:val="-4"/>
        </w:rPr>
        <w:t> </w:t>
      </w:r>
      <w:r>
        <w:rPr/>
        <w:t>Hỗ</w:t>
      </w:r>
      <w:r>
        <w:rPr>
          <w:spacing w:val="-2"/>
        </w:rPr>
        <w:t> </w:t>
      </w:r>
      <w:r>
        <w:rPr/>
        <w:t>tương</w:t>
      </w:r>
      <w:r>
        <w:rPr>
          <w:spacing w:val="-4"/>
        </w:rPr>
        <w:t> </w:t>
      </w:r>
      <w:r>
        <w:rPr/>
        <w:t>duyên</w:t>
      </w:r>
      <w:r>
        <w:rPr>
          <w:spacing w:val="-3"/>
        </w:rPr>
        <w:t> </w:t>
      </w:r>
      <w:r>
        <w:rPr/>
        <w:t>như</w:t>
      </w:r>
      <w:r>
        <w:rPr>
          <w:spacing w:val="-3"/>
        </w:rPr>
        <w:t> </w:t>
      </w:r>
      <w:r>
        <w:rPr/>
        <w:t>phần</w:t>
      </w:r>
      <w:r>
        <w:rPr>
          <w:spacing w:val="-4"/>
        </w:rPr>
        <w:t> </w:t>
      </w:r>
      <w:r>
        <w:rPr/>
        <w:t>liên</w:t>
      </w:r>
      <w:r>
        <w:rPr>
          <w:spacing w:val="-5"/>
        </w:rPr>
        <w:t> </w:t>
      </w:r>
      <w:r>
        <w:rPr/>
        <w:t>quan</w:t>
      </w:r>
      <w:r>
        <w:rPr>
          <w:spacing w:val="-1"/>
        </w:rPr>
        <w:t> </w:t>
      </w:r>
      <w:r>
        <w:rPr>
          <w:i/>
          <w:spacing w:val="-2"/>
        </w:rPr>
        <w:t>(paṭicca)</w:t>
      </w:r>
      <w:r>
        <w:rPr>
          <w:spacing w:val="-2"/>
        </w:rPr>
        <w:t>.</w:t>
      </w:r>
    </w:p>
    <w:p>
      <w:pPr>
        <w:pStyle w:val="BodyText"/>
        <w:ind w:left="424"/>
      </w:pPr>
      <w:r>
        <w:rPr>
          <w:rFonts w:ascii="Symbol" w:hAnsi="Symbol"/>
        </w:rPr>
        <w:t></w:t>
      </w:r>
      <w:r>
        <w:rPr>
          <w:spacing w:val="49"/>
          <w:w w:val="150"/>
        </w:rPr>
        <w:t> </w:t>
      </w:r>
      <w:r>
        <w:rPr/>
        <w:t>...</w:t>
      </w:r>
      <w:r>
        <w:rPr>
          <w:spacing w:val="-3"/>
        </w:rPr>
        <w:t> </w:t>
      </w:r>
      <w:r>
        <w:rPr/>
        <w:t>bằng</w:t>
      </w:r>
      <w:r>
        <w:rPr>
          <w:spacing w:val="-4"/>
        </w:rPr>
        <w:t> </w:t>
      </w:r>
      <w:r>
        <w:rPr/>
        <w:t>Y</w:t>
      </w:r>
      <w:r>
        <w:rPr>
          <w:spacing w:val="-4"/>
        </w:rPr>
        <w:t> </w:t>
      </w:r>
      <w:r>
        <w:rPr/>
        <w:t>chỉ</w:t>
      </w:r>
      <w:r>
        <w:rPr>
          <w:spacing w:val="-4"/>
        </w:rPr>
        <w:t> </w:t>
      </w:r>
      <w:r>
        <w:rPr/>
        <w:t>duyên</w:t>
      </w:r>
      <w:r>
        <w:rPr>
          <w:spacing w:val="-3"/>
        </w:rPr>
        <w:t> </w:t>
      </w:r>
      <w:r>
        <w:rPr/>
        <w:t>như</w:t>
      </w:r>
      <w:r>
        <w:rPr>
          <w:spacing w:val="-2"/>
        </w:rPr>
        <w:t> </w:t>
      </w:r>
      <w:r>
        <w:rPr/>
        <w:t>phần</w:t>
      </w:r>
      <w:r>
        <w:rPr>
          <w:spacing w:val="2"/>
        </w:rPr>
        <w:t> </w:t>
      </w:r>
      <w:r>
        <w:rPr/>
        <w:t>ỷ</w:t>
      </w:r>
      <w:r>
        <w:rPr>
          <w:spacing w:val="-8"/>
        </w:rPr>
        <w:t> </w:t>
      </w:r>
      <w:r>
        <w:rPr/>
        <w:t>trượng</w:t>
      </w:r>
      <w:r>
        <w:rPr>
          <w:spacing w:val="-1"/>
        </w:rPr>
        <w:t> </w:t>
      </w:r>
      <w:r>
        <w:rPr>
          <w:i/>
          <w:spacing w:val="-2"/>
        </w:rPr>
        <w:t>(paccaya)</w:t>
      </w:r>
      <w:r>
        <w:rPr>
          <w:spacing w:val="-2"/>
        </w:rPr>
        <w:t>.</w:t>
      </w:r>
    </w:p>
    <w:p>
      <w:pPr>
        <w:pStyle w:val="Heading2"/>
        <w:spacing w:line="240" w:lineRule="auto" w:before="4"/>
      </w:pPr>
      <w:r>
        <w:rPr>
          <w:spacing w:val="-4"/>
        </w:rPr>
        <w:t>175.</w:t>
      </w:r>
    </w:p>
    <w:p>
      <w:pPr>
        <w:pStyle w:val="Heading2"/>
        <w:spacing w:after="0" w:line="240" w:lineRule="auto"/>
        <w:sectPr>
          <w:pgSz w:w="11630" w:h="16450"/>
          <w:pgMar w:header="571" w:footer="0" w:top="880" w:bottom="280" w:left="850" w:right="850"/>
        </w:sectPr>
      </w:pPr>
    </w:p>
    <w:p>
      <w:pPr>
        <w:pStyle w:val="BodyText"/>
        <w:spacing w:before="226"/>
        <w:ind w:left="708" w:right="139" w:hanging="284"/>
        <w:jc w:val="both"/>
      </w:pPr>
      <w:r>
        <w:rPr>
          <w:rFonts w:ascii="Symbol" w:hAnsi="Symbol"/>
        </w:rPr>
        <w:t></w:t>
      </w:r>
      <w:r>
        <w:rPr>
          <w:spacing w:val="80"/>
        </w:rPr>
        <w:t> </w:t>
      </w:r>
      <w:r>
        <w:rPr/>
        <w:t>Pháp có tâm làm sở sanh làm duyên cho pháp có tâm làm sở sanh bằng Cận y duyên: Có Cảnh cận y, Vô gián cận y và Thuần cận y:</w:t>
      </w:r>
    </w:p>
    <w:p>
      <w:pPr>
        <w:pStyle w:val="BodyText"/>
        <w:spacing w:line="298" w:lineRule="exact"/>
        <w:jc w:val="both"/>
      </w:pPr>
      <w:r>
        <w:rPr/>
        <w:t>Thuần</w:t>
      </w:r>
      <w:r>
        <w:rPr>
          <w:spacing w:val="-6"/>
        </w:rPr>
        <w:t> </w:t>
      </w:r>
      <w:r>
        <w:rPr/>
        <w:t>cận y</w:t>
      </w:r>
      <w:r>
        <w:rPr>
          <w:spacing w:val="-7"/>
        </w:rPr>
        <w:t> </w:t>
      </w:r>
      <w:r>
        <w:rPr/>
        <w:t>như:</w:t>
      </w:r>
      <w:r>
        <w:rPr>
          <w:spacing w:val="-5"/>
        </w:rPr>
        <w:t> </w:t>
      </w:r>
      <w:r>
        <w:rPr/>
        <w:t>Nên</w:t>
      </w:r>
      <w:r>
        <w:rPr>
          <w:spacing w:val="-2"/>
        </w:rPr>
        <w:t> </w:t>
      </w:r>
      <w:r>
        <w:rPr/>
        <w:t>sắp</w:t>
      </w:r>
      <w:r>
        <w:rPr>
          <w:spacing w:val="-5"/>
        </w:rPr>
        <w:t> </w:t>
      </w:r>
      <w:r>
        <w:rPr/>
        <w:t>3</w:t>
      </w:r>
      <w:r>
        <w:rPr>
          <w:spacing w:val="-5"/>
        </w:rPr>
        <w:t> </w:t>
      </w:r>
      <w:r>
        <w:rPr/>
        <w:t>câu</w:t>
      </w:r>
      <w:r>
        <w:rPr>
          <w:spacing w:val="-4"/>
        </w:rPr>
        <w:t> </w:t>
      </w:r>
      <w:r>
        <w:rPr>
          <w:spacing w:val="-5"/>
        </w:rPr>
        <w:t>đề.</w:t>
      </w:r>
    </w:p>
    <w:p>
      <w:pPr>
        <w:pStyle w:val="BodyText"/>
        <w:spacing w:line="237" w:lineRule="auto" w:before="124"/>
        <w:ind w:left="708" w:right="135" w:hanging="284"/>
        <w:jc w:val="both"/>
      </w:pPr>
      <w:r>
        <w:rPr>
          <w:rFonts w:ascii="Symbol" w:hAnsi="Symbol"/>
        </w:rPr>
        <w:t></w:t>
      </w:r>
      <w:r>
        <w:rPr>
          <w:spacing w:val="40"/>
        </w:rPr>
        <w:t> </w:t>
      </w:r>
      <w:r>
        <w:rPr/>
        <w:t>Pháp phi có tâm làm sở sanh làm duyên cho pháp phi có tâm làm sở sanh bằng Cận y duyên có Cảnh cận y, Vô gián cận y và Thuần cận y:</w:t>
      </w:r>
    </w:p>
    <w:p>
      <w:pPr>
        <w:pStyle w:val="BodyText"/>
        <w:spacing w:before="2"/>
        <w:ind w:right="137"/>
        <w:jc w:val="both"/>
      </w:pPr>
      <w:r>
        <w:rPr/>
        <w:t>Thuần cận y như: âm dương... thực phẩm... chỗ ở... phá hòa hợp Tăng... nương âm dương... vật thực... chỗ ở... nương tâm mạnh làm duyên cho tâm bằng Cận y</w:t>
      </w:r>
      <w:r>
        <w:rPr>
          <w:spacing w:val="-2"/>
        </w:rPr>
        <w:t> </w:t>
      </w:r>
      <w:r>
        <w:rPr/>
        <w:t>duyên.</w:t>
      </w:r>
    </w:p>
    <w:p>
      <w:pPr>
        <w:pStyle w:val="BodyText"/>
        <w:spacing w:line="237" w:lineRule="auto" w:before="123"/>
        <w:ind w:left="708" w:right="135" w:hanging="284"/>
        <w:jc w:val="both"/>
      </w:pPr>
      <w:r>
        <w:rPr>
          <w:rFonts w:ascii="Symbol" w:hAnsi="Symbol"/>
        </w:rPr>
        <w:t></w:t>
      </w:r>
      <w:r>
        <w:rPr>
          <w:spacing w:val="40"/>
        </w:rPr>
        <w:t> </w:t>
      </w:r>
      <w:r>
        <w:rPr/>
        <w:t>Pháp phi có tâm làm sở sanh làm duyên cho pháp có tâm làm sở sanh bằng Cận</w:t>
      </w:r>
      <w:r>
        <w:rPr>
          <w:spacing w:val="40"/>
        </w:rPr>
        <w:t> </w:t>
      </w:r>
      <w:r>
        <w:rPr/>
        <w:t>y duyên có Cảnh cận y, Vô gián cận y và Thuần cận y:</w:t>
      </w:r>
    </w:p>
    <w:p>
      <w:pPr>
        <w:pStyle w:val="ListParagraph"/>
        <w:numPr>
          <w:ilvl w:val="0"/>
          <w:numId w:val="99"/>
        </w:numPr>
        <w:tabs>
          <w:tab w:pos="993" w:val="left" w:leader="none"/>
        </w:tabs>
        <w:spacing w:line="240" w:lineRule="auto" w:before="2" w:after="0"/>
        <w:ind w:left="993" w:right="137" w:hanging="286"/>
        <w:jc w:val="both"/>
        <w:rPr>
          <w:sz w:val="26"/>
        </w:rPr>
      </w:pPr>
      <w:r>
        <w:rPr>
          <w:sz w:val="26"/>
        </w:rPr>
        <w:t>Thuần cận y: âm dương... vật thực... chỗ ở... nương tâm mạnh có thể bố thí... phá hòa hợp Tăng.</w:t>
      </w:r>
    </w:p>
    <w:p>
      <w:pPr>
        <w:pStyle w:val="ListParagraph"/>
        <w:numPr>
          <w:ilvl w:val="0"/>
          <w:numId w:val="99"/>
        </w:numPr>
        <w:tabs>
          <w:tab w:pos="993" w:val="left" w:leader="none"/>
        </w:tabs>
        <w:spacing w:line="240" w:lineRule="auto" w:before="0" w:after="0"/>
        <w:ind w:left="993" w:right="137" w:hanging="286"/>
        <w:jc w:val="both"/>
        <w:rPr>
          <w:sz w:val="26"/>
        </w:rPr>
      </w:pPr>
      <w:r>
        <w:rPr>
          <w:sz w:val="26"/>
        </w:rPr>
        <w:t>Nương âm dương... vật thực... chỗ ở... tâm làm duyên cho đức tin, đạo, quả nhập thiền bằng Cận y duyên.</w:t>
      </w:r>
    </w:p>
    <w:p>
      <w:pPr>
        <w:pStyle w:val="BodyText"/>
        <w:spacing w:line="237" w:lineRule="auto" w:before="123"/>
        <w:ind w:left="708" w:right="139" w:hanging="284"/>
        <w:jc w:val="both"/>
      </w:pPr>
      <w:r>
        <w:rPr>
          <w:rFonts w:ascii="Symbol" w:hAnsi="Symbol"/>
        </w:rPr>
        <w:t></w:t>
      </w:r>
      <w:r>
        <w:rPr>
          <w:spacing w:val="40"/>
        </w:rPr>
        <w:t> </w:t>
      </w:r>
      <w:r>
        <w:rPr/>
        <w:t>Pháp phi có tâm làm sở sanh làm duyên cho những pháp có tâm làm sở sanh và phi có tâm làm sở sanh bằng Cận y duyên có Cảnh cận y, Vô gián cận y và Thuần cận y:</w:t>
      </w:r>
    </w:p>
    <w:p>
      <w:pPr>
        <w:pStyle w:val="BodyText"/>
        <w:spacing w:before="3"/>
        <w:ind w:right="137"/>
        <w:jc w:val="both"/>
      </w:pPr>
      <w:r>
        <w:rPr/>
        <w:t>Thuần cận y: âm dương... vật thực... chỗ ở... nương tâm mạnh có thể bố thí... phá hòa hợp Tăng; nương âm dương... vật thực... chỗ ở... nương tâm mạnh làm duyên cho nhân có tâm làm sở sanh và tâm bằng Cận y duyên.</w:t>
      </w:r>
    </w:p>
    <w:p>
      <w:pPr>
        <w:pStyle w:val="BodyText"/>
        <w:spacing w:line="237" w:lineRule="auto" w:before="123"/>
        <w:ind w:left="708" w:right="137" w:hanging="284"/>
        <w:jc w:val="both"/>
      </w:pPr>
      <w:r>
        <w:rPr>
          <w:rFonts w:ascii="Symbol" w:hAnsi="Symbol"/>
        </w:rPr>
        <w:t></w:t>
      </w:r>
      <w:r>
        <w:rPr>
          <w:spacing w:val="80"/>
        </w:rPr>
        <w:t> </w:t>
      </w:r>
      <w:r>
        <w:rPr/>
        <w:t>Chư pháp có tâm làm sở sanh và phi có tâm làm sở sanh làm duyên cho pháp có tâm làm sở sanh bằng Cận y duyên có Cảnh cận y, Vô gián cận y và Thuần cận y:</w:t>
      </w:r>
    </w:p>
    <w:p>
      <w:pPr>
        <w:pStyle w:val="BodyText"/>
        <w:jc w:val="both"/>
      </w:pPr>
      <w:r>
        <w:rPr/>
        <w:t>Thuần</w:t>
      </w:r>
      <w:r>
        <w:rPr>
          <w:spacing w:val="-5"/>
        </w:rPr>
        <w:t> </w:t>
      </w:r>
      <w:r>
        <w:rPr/>
        <w:t>cận</w:t>
      </w:r>
      <w:r>
        <w:rPr>
          <w:spacing w:val="1"/>
        </w:rPr>
        <w:t> </w:t>
      </w:r>
      <w:r>
        <w:rPr/>
        <w:t>y</w:t>
      </w:r>
      <w:r>
        <w:rPr>
          <w:spacing w:val="-6"/>
        </w:rPr>
        <w:t> </w:t>
      </w:r>
      <w:r>
        <w:rPr/>
        <w:t>có</w:t>
      </w:r>
      <w:r>
        <w:rPr>
          <w:spacing w:val="-3"/>
        </w:rPr>
        <w:t> </w:t>
      </w:r>
      <w:r>
        <w:rPr/>
        <w:t>3</w:t>
      </w:r>
      <w:r>
        <w:rPr>
          <w:spacing w:val="-3"/>
        </w:rPr>
        <w:t> </w:t>
      </w:r>
      <w:r>
        <w:rPr>
          <w:spacing w:val="-4"/>
        </w:rPr>
        <w:t>câu.</w:t>
      </w:r>
    </w:p>
    <w:p>
      <w:pPr>
        <w:pStyle w:val="Heading2"/>
        <w:spacing w:line="299" w:lineRule="exact" w:before="4"/>
      </w:pPr>
      <w:r>
        <w:rPr>
          <w:spacing w:val="-4"/>
        </w:rPr>
        <w:t>176.</w:t>
      </w:r>
    </w:p>
    <w:p>
      <w:pPr>
        <w:pStyle w:val="BodyText"/>
        <w:spacing w:line="237" w:lineRule="auto" w:before="2"/>
        <w:ind w:left="708" w:hanging="284"/>
      </w:pPr>
      <w:r>
        <w:rPr>
          <w:rFonts w:ascii="Symbol" w:hAnsi="Symbol"/>
        </w:rPr>
        <w:t></w:t>
      </w:r>
      <w:r>
        <w:rPr>
          <w:spacing w:val="80"/>
        </w:rPr>
        <w:t> </w:t>
      </w:r>
      <w:r>
        <w:rPr/>
        <w:t>Pháp</w:t>
      </w:r>
      <w:r>
        <w:rPr>
          <w:spacing w:val="34"/>
        </w:rPr>
        <w:t> </w:t>
      </w:r>
      <w:r>
        <w:rPr/>
        <w:t>có</w:t>
      </w:r>
      <w:r>
        <w:rPr>
          <w:spacing w:val="34"/>
        </w:rPr>
        <w:t> </w:t>
      </w:r>
      <w:r>
        <w:rPr/>
        <w:t>tâm</w:t>
      </w:r>
      <w:r>
        <w:rPr>
          <w:spacing w:val="32"/>
        </w:rPr>
        <w:t> </w:t>
      </w:r>
      <w:r>
        <w:rPr/>
        <w:t>làm</w:t>
      </w:r>
      <w:r>
        <w:rPr>
          <w:spacing w:val="32"/>
        </w:rPr>
        <w:t> </w:t>
      </w:r>
      <w:r>
        <w:rPr/>
        <w:t>sở</w:t>
      </w:r>
      <w:r>
        <w:rPr>
          <w:spacing w:val="34"/>
        </w:rPr>
        <w:t> </w:t>
      </w:r>
      <w:r>
        <w:rPr/>
        <w:t>sanh</w:t>
      </w:r>
      <w:r>
        <w:rPr>
          <w:spacing w:val="34"/>
        </w:rPr>
        <w:t> </w:t>
      </w:r>
      <w:r>
        <w:rPr/>
        <w:t>làm</w:t>
      </w:r>
      <w:r>
        <w:rPr>
          <w:spacing w:val="32"/>
        </w:rPr>
        <w:t> </w:t>
      </w:r>
      <w:r>
        <w:rPr/>
        <w:t>duyên</w:t>
      </w:r>
      <w:r>
        <w:rPr>
          <w:spacing w:val="34"/>
        </w:rPr>
        <w:t> </w:t>
      </w:r>
      <w:r>
        <w:rPr/>
        <w:t>cho</w:t>
      </w:r>
      <w:r>
        <w:rPr>
          <w:spacing w:val="34"/>
        </w:rPr>
        <w:t> </w:t>
      </w:r>
      <w:r>
        <w:rPr/>
        <w:t>pháp</w:t>
      </w:r>
      <w:r>
        <w:rPr>
          <w:spacing w:val="34"/>
        </w:rPr>
        <w:t> </w:t>
      </w:r>
      <w:r>
        <w:rPr/>
        <w:t>có</w:t>
      </w:r>
      <w:r>
        <w:rPr>
          <w:spacing w:val="34"/>
        </w:rPr>
        <w:t> </w:t>
      </w:r>
      <w:r>
        <w:rPr/>
        <w:t>tâm</w:t>
      </w:r>
      <w:r>
        <w:rPr>
          <w:spacing w:val="32"/>
        </w:rPr>
        <w:t> </w:t>
      </w:r>
      <w:r>
        <w:rPr/>
        <w:t>làm</w:t>
      </w:r>
      <w:r>
        <w:rPr>
          <w:spacing w:val="32"/>
        </w:rPr>
        <w:t> </w:t>
      </w:r>
      <w:r>
        <w:rPr/>
        <w:t>sở</w:t>
      </w:r>
      <w:r>
        <w:rPr>
          <w:spacing w:val="34"/>
        </w:rPr>
        <w:t> </w:t>
      </w:r>
      <w:r>
        <w:rPr/>
        <w:t>sanh</w:t>
      </w:r>
      <w:r>
        <w:rPr>
          <w:spacing w:val="34"/>
        </w:rPr>
        <w:t> </w:t>
      </w:r>
      <w:r>
        <w:rPr/>
        <w:t>bằng</w:t>
      </w:r>
      <w:r>
        <w:rPr>
          <w:spacing w:val="34"/>
        </w:rPr>
        <w:t> </w:t>
      </w:r>
      <w:r>
        <w:rPr/>
        <w:t>Tiền</w:t>
      </w:r>
      <w:r>
        <w:rPr>
          <w:spacing w:val="34"/>
        </w:rPr>
        <w:t> </w:t>
      </w:r>
      <w:r>
        <w:rPr/>
        <w:t>sanh </w:t>
      </w:r>
      <w:r>
        <w:rPr>
          <w:spacing w:val="-2"/>
        </w:rPr>
        <w:t>duyên:</w:t>
      </w:r>
    </w:p>
    <w:p>
      <w:pPr>
        <w:pStyle w:val="ListParagraph"/>
        <w:numPr>
          <w:ilvl w:val="0"/>
          <w:numId w:val="100"/>
        </w:numPr>
        <w:tabs>
          <w:tab w:pos="993" w:val="left" w:leader="none"/>
        </w:tabs>
        <w:spacing w:line="240" w:lineRule="auto" w:before="0" w:after="0"/>
        <w:ind w:left="993" w:right="137" w:hanging="286"/>
        <w:jc w:val="left"/>
        <w:rPr>
          <w:sz w:val="26"/>
        </w:rPr>
      </w:pPr>
      <w:r>
        <w:rPr>
          <w:sz w:val="26"/>
        </w:rPr>
        <w:t>Cảnh tiền sanh như: Quán ngộ sắc có tâm làm sở sanh... xúc bằng lối vô thường...</w:t>
      </w:r>
      <w:r>
        <w:rPr>
          <w:spacing w:val="80"/>
          <w:sz w:val="26"/>
        </w:rPr>
        <w:t> </w:t>
      </w:r>
      <w:r>
        <w:rPr>
          <w:sz w:val="26"/>
        </w:rPr>
        <w:t>ưu sanh ra.</w:t>
      </w:r>
    </w:p>
    <w:p>
      <w:pPr>
        <w:pStyle w:val="ListParagraph"/>
        <w:numPr>
          <w:ilvl w:val="0"/>
          <w:numId w:val="100"/>
        </w:numPr>
        <w:tabs>
          <w:tab w:pos="993" w:val="left" w:leader="none"/>
        </w:tabs>
        <w:spacing w:line="298" w:lineRule="exact" w:before="2"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100"/>
        </w:numPr>
        <w:tabs>
          <w:tab w:pos="993" w:val="left" w:leader="none"/>
        </w:tabs>
        <w:spacing w:line="240" w:lineRule="auto" w:before="0" w:after="0"/>
        <w:ind w:left="993" w:right="138" w:hanging="286"/>
        <w:jc w:val="left"/>
        <w:rPr>
          <w:sz w:val="26"/>
        </w:rPr>
      </w:pPr>
      <w:r>
        <w:rPr>
          <w:sz w:val="26"/>
        </w:rPr>
        <w:t>Sắc xứ làm duyên cho uẩn đồng sanh nhãn thức bằng Tiền sanh duyên. Xúc xứ làm duyên cho uẩn đồng sanh thân thức bằng Tiền sanh duyên.</w:t>
      </w:r>
    </w:p>
    <w:p>
      <w:pPr>
        <w:pStyle w:val="BodyText"/>
        <w:spacing w:before="120"/>
        <w:ind w:left="708" w:hanging="284"/>
      </w:pPr>
      <w:r>
        <w:rPr>
          <w:rFonts w:ascii="Symbol" w:hAnsi="Symbol"/>
        </w:rPr>
        <w:t></w:t>
      </w:r>
      <w:r>
        <w:rPr>
          <w:spacing w:val="80"/>
        </w:rPr>
        <w:t> </w:t>
      </w:r>
      <w:r>
        <w:rPr/>
        <w:t>Pháp có tâm làm sở sanh làm duyên cho pháp phi có tâm làm sở sanh bằng Tiền sanh </w:t>
      </w:r>
      <w:r>
        <w:rPr>
          <w:spacing w:val="-2"/>
        </w:rPr>
        <w:t>duyên:</w:t>
      </w:r>
    </w:p>
    <w:p>
      <w:pPr>
        <w:pStyle w:val="ListParagraph"/>
        <w:numPr>
          <w:ilvl w:val="0"/>
          <w:numId w:val="101"/>
        </w:numPr>
        <w:tabs>
          <w:tab w:pos="993" w:val="left" w:leader="none"/>
        </w:tabs>
        <w:spacing w:line="240" w:lineRule="auto" w:before="0" w:after="0"/>
        <w:ind w:left="993" w:right="139" w:hanging="286"/>
        <w:jc w:val="left"/>
        <w:rPr>
          <w:sz w:val="26"/>
        </w:rPr>
      </w:pPr>
      <w:r>
        <w:rPr>
          <w:sz w:val="26"/>
        </w:rPr>
        <w:t>Cảnh tiền sanh như: Quán ngộ sắc có tâm làm sở sanh... quán ngộ xúc bằng lối vô</w:t>
      </w:r>
      <w:r>
        <w:rPr>
          <w:spacing w:val="40"/>
          <w:sz w:val="26"/>
        </w:rPr>
        <w:t> </w:t>
      </w:r>
      <w:r>
        <w:rPr>
          <w:sz w:val="26"/>
        </w:rPr>
        <w:t>thường... thỏa thích rất hân hoan, do đó khai đoan tâm phát sanh.</w:t>
      </w:r>
    </w:p>
    <w:p>
      <w:pPr>
        <w:pStyle w:val="ListParagraph"/>
        <w:numPr>
          <w:ilvl w:val="0"/>
          <w:numId w:val="101"/>
        </w:numPr>
        <w:tabs>
          <w:tab w:pos="993" w:val="left" w:leader="none"/>
        </w:tabs>
        <w:spacing w:line="240" w:lineRule="auto" w:before="0"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101"/>
        </w:numPr>
        <w:tabs>
          <w:tab w:pos="993" w:val="left" w:leader="none"/>
        </w:tabs>
        <w:spacing w:line="240" w:lineRule="auto" w:before="0" w:after="0"/>
        <w:ind w:left="993" w:right="140" w:hanging="286"/>
        <w:jc w:val="left"/>
        <w:rPr>
          <w:sz w:val="26"/>
        </w:rPr>
      </w:pPr>
      <w:r>
        <w:rPr>
          <w:sz w:val="26"/>
        </w:rPr>
        <w:t>Sắc xứ làm duyên cho nhãn thức, xúc xứ làm duyên cho thân thức bằng Tiền sanh</w:t>
      </w:r>
      <w:r>
        <w:rPr>
          <w:spacing w:val="40"/>
          <w:sz w:val="26"/>
        </w:rPr>
        <w:t> </w:t>
      </w:r>
      <w:r>
        <w:rPr>
          <w:spacing w:val="-2"/>
          <w:sz w:val="26"/>
        </w:rPr>
        <w:t>duyên.</w:t>
      </w:r>
    </w:p>
    <w:p>
      <w:pPr>
        <w:pStyle w:val="BodyText"/>
        <w:spacing w:line="237" w:lineRule="auto" w:before="122"/>
        <w:ind w:left="708" w:hanging="284"/>
      </w:pPr>
      <w:r>
        <w:rPr>
          <w:rFonts w:ascii="Symbol" w:hAnsi="Symbol"/>
        </w:rPr>
        <w:t></w:t>
      </w:r>
      <w:r>
        <w:rPr>
          <w:spacing w:val="80"/>
        </w:rPr>
        <w:t> </w:t>
      </w:r>
      <w:r>
        <w:rPr/>
        <w:t>Pháp</w:t>
      </w:r>
      <w:r>
        <w:rPr>
          <w:spacing w:val="15"/>
        </w:rPr>
        <w:t> </w:t>
      </w:r>
      <w:r>
        <w:rPr/>
        <w:t>có</w:t>
      </w:r>
      <w:r>
        <w:rPr>
          <w:spacing w:val="18"/>
        </w:rPr>
        <w:t> </w:t>
      </w:r>
      <w:r>
        <w:rPr/>
        <w:t>tâm</w:t>
      </w:r>
      <w:r>
        <w:rPr>
          <w:spacing w:val="15"/>
        </w:rPr>
        <w:t> </w:t>
      </w:r>
      <w:r>
        <w:rPr/>
        <w:t>làm sở</w:t>
      </w:r>
      <w:r>
        <w:rPr>
          <w:spacing w:val="15"/>
        </w:rPr>
        <w:t> </w:t>
      </w:r>
      <w:r>
        <w:rPr/>
        <w:t>sanh</w:t>
      </w:r>
      <w:r>
        <w:rPr>
          <w:spacing w:val="17"/>
        </w:rPr>
        <w:t> </w:t>
      </w:r>
      <w:r>
        <w:rPr/>
        <w:t>làm</w:t>
      </w:r>
      <w:r>
        <w:rPr>
          <w:spacing w:val="15"/>
        </w:rPr>
        <w:t> </w:t>
      </w:r>
      <w:r>
        <w:rPr/>
        <w:t>duyên</w:t>
      </w:r>
      <w:r>
        <w:rPr>
          <w:spacing w:val="18"/>
        </w:rPr>
        <w:t> </w:t>
      </w:r>
      <w:r>
        <w:rPr/>
        <w:t>cho</w:t>
      </w:r>
      <w:r>
        <w:rPr>
          <w:spacing w:val="17"/>
        </w:rPr>
        <w:t> </w:t>
      </w:r>
      <w:r>
        <w:rPr/>
        <w:t>chư</w:t>
      </w:r>
      <w:r>
        <w:rPr>
          <w:spacing w:val="17"/>
        </w:rPr>
        <w:t> </w:t>
      </w:r>
      <w:r>
        <w:rPr/>
        <w:t>pháp</w:t>
      </w:r>
      <w:r>
        <w:rPr>
          <w:spacing w:val="15"/>
        </w:rPr>
        <w:t> </w:t>
      </w:r>
      <w:r>
        <w:rPr/>
        <w:t>có</w:t>
      </w:r>
      <w:r>
        <w:rPr>
          <w:spacing w:val="15"/>
        </w:rPr>
        <w:t> </w:t>
      </w:r>
      <w:r>
        <w:rPr/>
        <w:t>tâm</w:t>
      </w:r>
      <w:r>
        <w:rPr>
          <w:spacing w:val="15"/>
        </w:rPr>
        <w:t> </w:t>
      </w:r>
      <w:r>
        <w:rPr/>
        <w:t>làm</w:t>
      </w:r>
      <w:r>
        <w:rPr>
          <w:spacing w:val="15"/>
        </w:rPr>
        <w:t> </w:t>
      </w:r>
      <w:r>
        <w:rPr/>
        <w:t>sở</w:t>
      </w:r>
      <w:r>
        <w:rPr>
          <w:spacing w:val="17"/>
        </w:rPr>
        <w:t> </w:t>
      </w:r>
      <w:r>
        <w:rPr/>
        <w:t>sanh</w:t>
      </w:r>
      <w:r>
        <w:rPr>
          <w:spacing w:val="17"/>
        </w:rPr>
        <w:t> </w:t>
      </w:r>
      <w:r>
        <w:rPr/>
        <w:t>và</w:t>
      </w:r>
      <w:r>
        <w:rPr>
          <w:spacing w:val="18"/>
        </w:rPr>
        <w:t> </w:t>
      </w:r>
      <w:r>
        <w:rPr/>
        <w:t>phi</w:t>
      </w:r>
      <w:r>
        <w:rPr>
          <w:spacing w:val="15"/>
        </w:rPr>
        <w:t> </w:t>
      </w:r>
      <w:r>
        <w:rPr/>
        <w:t>có</w:t>
      </w:r>
      <w:r>
        <w:rPr>
          <w:spacing w:val="18"/>
        </w:rPr>
        <w:t> </w:t>
      </w:r>
      <w:r>
        <w:rPr/>
        <w:t>tâm làm sở sanh bằng Tiền sanh duyên:</w:t>
      </w:r>
    </w:p>
    <w:p>
      <w:pPr>
        <w:pStyle w:val="ListParagraph"/>
        <w:numPr>
          <w:ilvl w:val="0"/>
          <w:numId w:val="102"/>
        </w:numPr>
        <w:tabs>
          <w:tab w:pos="993" w:val="left" w:leader="none"/>
        </w:tabs>
        <w:spacing w:line="240" w:lineRule="auto" w:before="3" w:after="0"/>
        <w:ind w:left="993" w:right="139" w:hanging="286"/>
        <w:jc w:val="left"/>
        <w:rPr>
          <w:sz w:val="26"/>
        </w:rPr>
      </w:pPr>
      <w:r>
        <w:rPr>
          <w:sz w:val="26"/>
        </w:rPr>
        <w:t>Cảnh</w:t>
      </w:r>
      <w:r>
        <w:rPr>
          <w:spacing w:val="31"/>
          <w:sz w:val="26"/>
        </w:rPr>
        <w:t> </w:t>
      </w:r>
      <w:r>
        <w:rPr>
          <w:sz w:val="26"/>
        </w:rPr>
        <w:t>tiền</w:t>
      </w:r>
      <w:r>
        <w:rPr>
          <w:spacing w:val="31"/>
          <w:sz w:val="26"/>
        </w:rPr>
        <w:t> </w:t>
      </w:r>
      <w:r>
        <w:rPr>
          <w:sz w:val="26"/>
        </w:rPr>
        <w:t>sanh:</w:t>
      </w:r>
      <w:r>
        <w:rPr>
          <w:spacing w:val="31"/>
          <w:sz w:val="26"/>
        </w:rPr>
        <w:t> </w:t>
      </w:r>
      <w:r>
        <w:rPr>
          <w:sz w:val="26"/>
        </w:rPr>
        <w:t>Sắc</w:t>
      </w:r>
      <w:r>
        <w:rPr>
          <w:spacing w:val="34"/>
          <w:sz w:val="26"/>
        </w:rPr>
        <w:t> </w:t>
      </w:r>
      <w:r>
        <w:rPr>
          <w:sz w:val="26"/>
        </w:rPr>
        <w:t>tâm...</w:t>
      </w:r>
      <w:r>
        <w:rPr>
          <w:spacing w:val="31"/>
          <w:sz w:val="26"/>
        </w:rPr>
        <w:t> </w:t>
      </w:r>
      <w:r>
        <w:rPr>
          <w:sz w:val="26"/>
        </w:rPr>
        <w:t>quán</w:t>
      </w:r>
      <w:r>
        <w:rPr>
          <w:spacing w:val="31"/>
          <w:sz w:val="26"/>
        </w:rPr>
        <w:t> </w:t>
      </w:r>
      <w:r>
        <w:rPr>
          <w:sz w:val="26"/>
        </w:rPr>
        <w:t>ngộ</w:t>
      </w:r>
      <w:r>
        <w:rPr>
          <w:spacing w:val="31"/>
          <w:sz w:val="26"/>
        </w:rPr>
        <w:t> </w:t>
      </w:r>
      <w:r>
        <w:rPr>
          <w:sz w:val="26"/>
        </w:rPr>
        <w:t>xúc</w:t>
      </w:r>
      <w:r>
        <w:rPr>
          <w:spacing w:val="31"/>
          <w:sz w:val="26"/>
        </w:rPr>
        <w:t> </w:t>
      </w:r>
      <w:r>
        <w:rPr>
          <w:sz w:val="26"/>
        </w:rPr>
        <w:t>bằng</w:t>
      </w:r>
      <w:r>
        <w:rPr>
          <w:spacing w:val="31"/>
          <w:sz w:val="26"/>
        </w:rPr>
        <w:t> </w:t>
      </w:r>
      <w:r>
        <w:rPr>
          <w:sz w:val="26"/>
        </w:rPr>
        <w:t>lối</w:t>
      </w:r>
      <w:r>
        <w:rPr>
          <w:spacing w:val="31"/>
          <w:sz w:val="26"/>
        </w:rPr>
        <w:t> </w:t>
      </w:r>
      <w:r>
        <w:rPr>
          <w:sz w:val="26"/>
        </w:rPr>
        <w:t>vô</w:t>
      </w:r>
      <w:r>
        <w:rPr>
          <w:spacing w:val="31"/>
          <w:sz w:val="26"/>
        </w:rPr>
        <w:t> </w:t>
      </w:r>
      <w:r>
        <w:rPr>
          <w:sz w:val="26"/>
        </w:rPr>
        <w:t>thường...</w:t>
      </w:r>
      <w:r>
        <w:rPr>
          <w:spacing w:val="31"/>
          <w:sz w:val="26"/>
        </w:rPr>
        <w:t> </w:t>
      </w:r>
      <w:r>
        <w:rPr>
          <w:sz w:val="26"/>
        </w:rPr>
        <w:t>thỏa</w:t>
      </w:r>
      <w:r>
        <w:rPr>
          <w:spacing w:val="33"/>
          <w:sz w:val="26"/>
        </w:rPr>
        <w:t> </w:t>
      </w:r>
      <w:r>
        <w:rPr>
          <w:sz w:val="26"/>
        </w:rPr>
        <w:t>thích</w:t>
      </w:r>
      <w:r>
        <w:rPr>
          <w:spacing w:val="31"/>
          <w:sz w:val="26"/>
        </w:rPr>
        <w:t> </w:t>
      </w:r>
      <w:r>
        <w:rPr>
          <w:sz w:val="26"/>
        </w:rPr>
        <w:t>rất</w:t>
      </w:r>
      <w:r>
        <w:rPr>
          <w:spacing w:val="31"/>
          <w:sz w:val="26"/>
        </w:rPr>
        <w:t> </w:t>
      </w:r>
      <w:r>
        <w:rPr>
          <w:sz w:val="26"/>
        </w:rPr>
        <w:t>hân hoan, do đó khai đoan tâm và uẩn tương ưng tâm sanh ra.</w:t>
      </w:r>
    </w:p>
    <w:p>
      <w:pPr>
        <w:pStyle w:val="ListParagraph"/>
        <w:numPr>
          <w:ilvl w:val="0"/>
          <w:numId w:val="102"/>
        </w:numPr>
        <w:tabs>
          <w:tab w:pos="993" w:val="left" w:leader="none"/>
        </w:tabs>
        <w:spacing w:line="299" w:lineRule="exact" w:before="0"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102"/>
        </w:numPr>
        <w:tabs>
          <w:tab w:pos="993" w:val="left" w:leader="none"/>
        </w:tabs>
        <w:spacing w:line="240" w:lineRule="auto" w:before="1" w:after="0"/>
        <w:ind w:left="993" w:right="0" w:hanging="285"/>
        <w:jc w:val="left"/>
        <w:rPr>
          <w:sz w:val="26"/>
        </w:rPr>
      </w:pPr>
      <w:r>
        <w:rPr>
          <w:sz w:val="26"/>
        </w:rPr>
        <w:t>Sắc</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nhãn</w:t>
      </w:r>
      <w:r>
        <w:rPr>
          <w:spacing w:val="-5"/>
          <w:sz w:val="26"/>
        </w:rPr>
        <w:t> </w:t>
      </w:r>
      <w:r>
        <w:rPr>
          <w:sz w:val="26"/>
        </w:rPr>
        <w:t>thức</w:t>
      </w:r>
      <w:r>
        <w:rPr>
          <w:spacing w:val="-3"/>
          <w:sz w:val="26"/>
        </w:rPr>
        <w:t> </w:t>
      </w:r>
      <w:r>
        <w:rPr>
          <w:sz w:val="26"/>
        </w:rPr>
        <w:t>và</w:t>
      </w:r>
      <w:r>
        <w:rPr>
          <w:spacing w:val="-5"/>
          <w:sz w:val="26"/>
        </w:rPr>
        <w:t> </w:t>
      </w:r>
      <w:r>
        <w:rPr>
          <w:sz w:val="26"/>
        </w:rPr>
        <w:t>uẩn</w:t>
      </w:r>
      <w:r>
        <w:rPr>
          <w:spacing w:val="-5"/>
          <w:sz w:val="26"/>
        </w:rPr>
        <w:t> </w:t>
      </w:r>
      <w:r>
        <w:rPr>
          <w:sz w:val="26"/>
        </w:rPr>
        <w:t>tương</w:t>
      </w:r>
      <w:r>
        <w:rPr>
          <w:spacing w:val="-3"/>
          <w:sz w:val="26"/>
        </w:rPr>
        <w:t> </w:t>
      </w:r>
      <w:r>
        <w:rPr>
          <w:sz w:val="26"/>
        </w:rPr>
        <w:t>ưng</w:t>
      </w:r>
      <w:r>
        <w:rPr>
          <w:spacing w:val="-3"/>
          <w:sz w:val="26"/>
        </w:rPr>
        <w:t> </w:t>
      </w:r>
      <w:r>
        <w:rPr>
          <w:sz w:val="26"/>
        </w:rPr>
        <w:t>bằng</w:t>
      </w:r>
      <w:r>
        <w:rPr>
          <w:spacing w:val="-5"/>
          <w:sz w:val="26"/>
        </w:rPr>
        <w:t> </w:t>
      </w:r>
      <w:r>
        <w:rPr>
          <w:sz w:val="26"/>
        </w:rPr>
        <w:t>Tiền</w:t>
      </w:r>
      <w:r>
        <w:rPr>
          <w:spacing w:val="-2"/>
          <w:sz w:val="26"/>
        </w:rPr>
        <w:t> </w:t>
      </w:r>
      <w:r>
        <w:rPr>
          <w:sz w:val="26"/>
        </w:rPr>
        <w:t>sanh</w:t>
      </w:r>
      <w:r>
        <w:rPr>
          <w:spacing w:val="-5"/>
          <w:sz w:val="26"/>
        </w:rPr>
        <w:t> </w:t>
      </w:r>
      <w:r>
        <w:rPr>
          <w:sz w:val="26"/>
        </w:rPr>
        <w:t>duyên,</w:t>
      </w:r>
      <w:r>
        <w:rPr>
          <w:spacing w:val="-4"/>
          <w:sz w:val="26"/>
        </w:rPr>
        <w:t> </w:t>
      </w:r>
      <w:r>
        <w:rPr>
          <w:sz w:val="26"/>
        </w:rPr>
        <w:t>xúc</w:t>
      </w:r>
      <w:r>
        <w:rPr>
          <w:spacing w:val="-5"/>
          <w:sz w:val="26"/>
        </w:rPr>
        <w:t> </w:t>
      </w:r>
      <w:r>
        <w:rPr>
          <w:spacing w:val="-2"/>
          <w:sz w:val="26"/>
        </w:rPr>
        <w:t>xứ...</w:t>
      </w:r>
    </w:p>
    <w:p>
      <w:pPr>
        <w:pStyle w:val="BodyText"/>
        <w:spacing w:before="119"/>
        <w:ind w:left="708" w:right="139" w:hanging="284"/>
      </w:pPr>
      <w:r>
        <w:rPr>
          <w:rFonts w:ascii="Symbol" w:hAnsi="Symbol"/>
        </w:rPr>
        <w:t></w:t>
      </w:r>
      <w:r>
        <w:rPr>
          <w:spacing w:val="80"/>
        </w:rPr>
        <w:t> </w:t>
      </w:r>
      <w:r>
        <w:rPr/>
        <w:t>Pháp</w:t>
      </w:r>
      <w:r>
        <w:rPr>
          <w:spacing w:val="17"/>
        </w:rPr>
        <w:t> </w:t>
      </w:r>
      <w:r>
        <w:rPr/>
        <w:t>phi</w:t>
      </w:r>
      <w:r>
        <w:rPr>
          <w:spacing w:val="20"/>
        </w:rPr>
        <w:t> </w:t>
      </w:r>
      <w:r>
        <w:rPr/>
        <w:t>có</w:t>
      </w:r>
      <w:r>
        <w:rPr>
          <w:spacing w:val="18"/>
        </w:rPr>
        <w:t> </w:t>
      </w:r>
      <w:r>
        <w:rPr/>
        <w:t>tâm</w:t>
      </w:r>
      <w:r>
        <w:rPr>
          <w:spacing w:val="18"/>
        </w:rPr>
        <w:t> </w:t>
      </w:r>
      <w:r>
        <w:rPr/>
        <w:t>làm sở</w:t>
      </w:r>
      <w:r>
        <w:rPr>
          <w:spacing w:val="17"/>
        </w:rPr>
        <w:t> </w:t>
      </w:r>
      <w:r>
        <w:rPr/>
        <w:t>sanh</w:t>
      </w:r>
      <w:r>
        <w:rPr>
          <w:spacing w:val="19"/>
        </w:rPr>
        <w:t> </w:t>
      </w:r>
      <w:r>
        <w:rPr/>
        <w:t>làm</w:t>
      </w:r>
      <w:r>
        <w:rPr>
          <w:spacing w:val="18"/>
        </w:rPr>
        <w:t> </w:t>
      </w:r>
      <w:r>
        <w:rPr/>
        <w:t>duyên</w:t>
      </w:r>
      <w:r>
        <w:rPr>
          <w:spacing w:val="18"/>
        </w:rPr>
        <w:t> </w:t>
      </w:r>
      <w:r>
        <w:rPr/>
        <w:t>cho</w:t>
      </w:r>
      <w:r>
        <w:rPr>
          <w:spacing w:val="20"/>
        </w:rPr>
        <w:t> </w:t>
      </w:r>
      <w:r>
        <w:rPr/>
        <w:t>pháp</w:t>
      </w:r>
      <w:r>
        <w:rPr>
          <w:spacing w:val="18"/>
        </w:rPr>
        <w:t> </w:t>
      </w:r>
      <w:r>
        <w:rPr/>
        <w:t>phi</w:t>
      </w:r>
      <w:r>
        <w:rPr>
          <w:spacing w:val="17"/>
        </w:rPr>
        <w:t> </w:t>
      </w:r>
      <w:r>
        <w:rPr/>
        <w:t>có</w:t>
      </w:r>
      <w:r>
        <w:rPr>
          <w:spacing w:val="18"/>
        </w:rPr>
        <w:t> </w:t>
      </w:r>
      <w:r>
        <w:rPr/>
        <w:t>tâm</w:t>
      </w:r>
      <w:r>
        <w:rPr>
          <w:spacing w:val="18"/>
        </w:rPr>
        <w:t> </w:t>
      </w:r>
      <w:r>
        <w:rPr/>
        <w:t>làm sở</w:t>
      </w:r>
      <w:r>
        <w:rPr>
          <w:spacing w:val="17"/>
        </w:rPr>
        <w:t> </w:t>
      </w:r>
      <w:r>
        <w:rPr/>
        <w:t>sanh</w:t>
      </w:r>
      <w:r>
        <w:rPr>
          <w:spacing w:val="19"/>
        </w:rPr>
        <w:t> </w:t>
      </w:r>
      <w:r>
        <w:rPr/>
        <w:t>bằng</w:t>
      </w:r>
      <w:r>
        <w:rPr>
          <w:spacing w:val="18"/>
        </w:rPr>
        <w:t> </w:t>
      </w:r>
      <w:r>
        <w:rPr/>
        <w:t>Tiền sanh duyên: Có Cảnh tiền sanh và Vật tiền sanh:</w:t>
      </w:r>
    </w:p>
    <w:p>
      <w:pPr>
        <w:pStyle w:val="BodyText"/>
        <w:spacing w:after="0"/>
        <w:sectPr>
          <w:pgSz w:w="11630" w:h="16450"/>
          <w:pgMar w:header="571" w:footer="0" w:top="880" w:bottom="280" w:left="850" w:right="850"/>
        </w:sectPr>
      </w:pPr>
    </w:p>
    <w:p>
      <w:pPr>
        <w:pStyle w:val="ListParagraph"/>
        <w:numPr>
          <w:ilvl w:val="0"/>
          <w:numId w:val="103"/>
        </w:numPr>
        <w:tabs>
          <w:tab w:pos="993" w:val="left" w:leader="none"/>
        </w:tabs>
        <w:spacing w:line="240" w:lineRule="auto" w:before="225" w:after="0"/>
        <w:ind w:left="993" w:right="137" w:hanging="286"/>
        <w:jc w:val="left"/>
        <w:rPr>
          <w:sz w:val="26"/>
        </w:rPr>
      </w:pPr>
      <w:r>
        <w:rPr>
          <w:sz w:val="26"/>
        </w:rPr>
        <w:t>Cảnh tiền sanh như: Nhãn... vật... thân... sắc... quán ngộ xúc bằng lối vô thường...</w:t>
      </w:r>
      <w:r>
        <w:rPr>
          <w:spacing w:val="80"/>
          <w:sz w:val="26"/>
        </w:rPr>
        <w:t> </w:t>
      </w:r>
      <w:r>
        <w:rPr>
          <w:sz w:val="26"/>
        </w:rPr>
        <w:t>do đó khai đoan tâm sanh ra.</w:t>
      </w:r>
    </w:p>
    <w:p>
      <w:pPr>
        <w:pStyle w:val="ListParagraph"/>
        <w:numPr>
          <w:ilvl w:val="0"/>
          <w:numId w:val="103"/>
        </w:numPr>
        <w:tabs>
          <w:tab w:pos="993" w:val="left" w:leader="none"/>
        </w:tabs>
        <w:spacing w:line="298" w:lineRule="exact" w:before="2"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103"/>
        </w:numPr>
        <w:tabs>
          <w:tab w:pos="993" w:val="left" w:leader="none"/>
        </w:tabs>
        <w:spacing w:line="298" w:lineRule="exact" w:before="0" w:after="0"/>
        <w:ind w:left="993" w:right="0" w:hanging="285"/>
        <w:jc w:val="left"/>
        <w:rPr>
          <w:sz w:val="26"/>
        </w:rPr>
      </w:pPr>
      <w:r>
        <w:rPr>
          <w:sz w:val="26"/>
        </w:rPr>
        <w:t>Sắc</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nhãn</w:t>
      </w:r>
      <w:r>
        <w:rPr>
          <w:spacing w:val="-5"/>
          <w:sz w:val="26"/>
        </w:rPr>
        <w:t> </w:t>
      </w:r>
      <w:r>
        <w:rPr>
          <w:sz w:val="26"/>
        </w:rPr>
        <w:t>thức,</w:t>
      </w:r>
      <w:r>
        <w:rPr>
          <w:spacing w:val="-4"/>
          <w:sz w:val="26"/>
        </w:rPr>
        <w:t> </w:t>
      </w:r>
      <w:r>
        <w:rPr>
          <w:sz w:val="26"/>
        </w:rPr>
        <w:t>xúc</w:t>
      </w:r>
      <w:r>
        <w:rPr>
          <w:spacing w:val="-2"/>
          <w:sz w:val="26"/>
        </w:rPr>
        <w:t> xứ...</w:t>
      </w:r>
    </w:p>
    <w:p>
      <w:pPr>
        <w:pStyle w:val="ListParagraph"/>
        <w:numPr>
          <w:ilvl w:val="0"/>
          <w:numId w:val="103"/>
        </w:numPr>
        <w:tabs>
          <w:tab w:pos="993" w:val="left" w:leader="none"/>
        </w:tabs>
        <w:spacing w:line="240" w:lineRule="auto" w:before="1" w:after="0"/>
        <w:ind w:left="993" w:right="139" w:hanging="286"/>
        <w:jc w:val="left"/>
        <w:rPr>
          <w:sz w:val="26"/>
        </w:rPr>
      </w:pPr>
      <w:r>
        <w:rPr>
          <w:sz w:val="26"/>
        </w:rPr>
        <w:t>Vật tiền sanh như: Nhãn xứ làm</w:t>
      </w:r>
      <w:r>
        <w:rPr>
          <w:spacing w:val="-1"/>
          <w:sz w:val="26"/>
        </w:rPr>
        <w:t> </w:t>
      </w:r>
      <w:r>
        <w:rPr>
          <w:sz w:val="26"/>
        </w:rPr>
        <w:t>duyên cho nhãn thức, thân xứ...; vật làm</w:t>
      </w:r>
      <w:r>
        <w:rPr>
          <w:spacing w:val="-1"/>
          <w:sz w:val="26"/>
        </w:rPr>
        <w:t> </w:t>
      </w:r>
      <w:r>
        <w:rPr>
          <w:sz w:val="26"/>
        </w:rPr>
        <w:t>duyên cho tâm bằng Tiền sanh duyên.</w:t>
      </w:r>
    </w:p>
    <w:p>
      <w:pPr>
        <w:pStyle w:val="BodyText"/>
        <w:spacing w:line="237" w:lineRule="auto" w:before="123"/>
        <w:ind w:left="708" w:hanging="284"/>
      </w:pPr>
      <w:r>
        <w:rPr>
          <w:rFonts w:ascii="Symbol" w:hAnsi="Symbol"/>
        </w:rPr>
        <w:t></w:t>
      </w:r>
      <w:r>
        <w:rPr>
          <w:spacing w:val="80"/>
        </w:rPr>
        <w:t> </w:t>
      </w:r>
      <w:r>
        <w:rPr/>
        <w:t>Pháp phi có tâm làm sở sanh làm duyên cho pháp có tâm làm sở sanh bằng Tiền sanh duyên có Cảnh tiền sanh và Vật tiền sanh:</w:t>
      </w:r>
    </w:p>
    <w:p>
      <w:pPr>
        <w:pStyle w:val="ListParagraph"/>
        <w:numPr>
          <w:ilvl w:val="0"/>
          <w:numId w:val="104"/>
        </w:numPr>
        <w:tabs>
          <w:tab w:pos="993" w:val="left" w:leader="none"/>
        </w:tabs>
        <w:spacing w:line="240" w:lineRule="auto" w:before="3" w:after="0"/>
        <w:ind w:left="993" w:right="137" w:hanging="286"/>
        <w:jc w:val="both"/>
        <w:rPr>
          <w:sz w:val="26"/>
        </w:rPr>
      </w:pPr>
      <w:r>
        <w:rPr>
          <w:sz w:val="26"/>
        </w:rPr>
        <w:t>Cảnh tiền sanh như: Quán ngộ nhãn... vật bằng lối vô thường... ưu sanh ra. Thiên nhãn thấy</w:t>
      </w:r>
      <w:r>
        <w:rPr>
          <w:spacing w:val="-3"/>
          <w:sz w:val="26"/>
        </w:rPr>
        <w:t> </w:t>
      </w:r>
      <w:r>
        <w:rPr>
          <w:sz w:val="26"/>
        </w:rPr>
        <w:t>sắc,</w:t>
      </w:r>
      <w:r>
        <w:rPr>
          <w:spacing w:val="-1"/>
          <w:sz w:val="26"/>
        </w:rPr>
        <w:t> </w:t>
      </w:r>
      <w:r>
        <w:rPr>
          <w:sz w:val="26"/>
        </w:rPr>
        <w:t>thiên</w:t>
      </w:r>
      <w:r>
        <w:rPr>
          <w:spacing w:val="-1"/>
          <w:sz w:val="26"/>
        </w:rPr>
        <w:t> </w:t>
      </w:r>
      <w:r>
        <w:rPr>
          <w:sz w:val="26"/>
        </w:rPr>
        <w:t>nhĩ nghe tiếng; sắc xứ làm duyên cho uẩn đồng sanh nhãn thức, xúc xứ...</w:t>
      </w:r>
    </w:p>
    <w:p>
      <w:pPr>
        <w:pStyle w:val="ListParagraph"/>
        <w:numPr>
          <w:ilvl w:val="0"/>
          <w:numId w:val="104"/>
        </w:numPr>
        <w:tabs>
          <w:tab w:pos="993" w:val="left" w:leader="none"/>
        </w:tabs>
        <w:spacing w:line="240" w:lineRule="auto" w:before="0" w:after="0"/>
        <w:ind w:left="993" w:right="139" w:hanging="286"/>
        <w:jc w:val="both"/>
        <w:rPr>
          <w:sz w:val="26"/>
        </w:rPr>
      </w:pPr>
      <w:r>
        <w:rPr>
          <w:sz w:val="26"/>
        </w:rPr>
        <w:t>Vật tiền sanh như: Nhãn xứ làm duyên cho uẩn đồng sanh nhãn thức, thân xứ... vật làm duyên cho uẩn có tâm làm sở sanh...</w:t>
      </w:r>
    </w:p>
    <w:p>
      <w:pPr>
        <w:pStyle w:val="BodyText"/>
        <w:spacing w:line="237" w:lineRule="auto" w:before="124"/>
        <w:ind w:left="708" w:right="139" w:hanging="284"/>
        <w:jc w:val="both"/>
      </w:pPr>
      <w:r>
        <w:rPr>
          <w:rFonts w:ascii="Symbol" w:hAnsi="Symbol"/>
        </w:rPr>
        <w:t></w:t>
      </w:r>
      <w:r>
        <w:rPr>
          <w:spacing w:val="40"/>
        </w:rPr>
        <w:t> </w:t>
      </w:r>
      <w:r>
        <w:rPr/>
        <w:t>Pháp phi có tâm làm sở sanh làm duyên cho những pháp có tâm làm sở sanh và phi có tâm làm sở sanh bằng Tiền sanh duyên có Cảnh tiền sanh và Vật tiền sanh.</w:t>
      </w:r>
    </w:p>
    <w:p>
      <w:pPr>
        <w:pStyle w:val="ListParagraph"/>
        <w:numPr>
          <w:ilvl w:val="0"/>
          <w:numId w:val="105"/>
        </w:numPr>
        <w:tabs>
          <w:tab w:pos="993" w:val="left" w:leader="none"/>
        </w:tabs>
        <w:spacing w:line="240" w:lineRule="auto" w:before="0" w:after="0"/>
        <w:ind w:left="993" w:right="137" w:hanging="286"/>
        <w:jc w:val="left"/>
        <w:rPr>
          <w:sz w:val="26"/>
        </w:rPr>
      </w:pPr>
      <w:r>
        <w:rPr>
          <w:sz w:val="26"/>
        </w:rPr>
        <w:t>Cảnh</w:t>
      </w:r>
      <w:r>
        <w:rPr>
          <w:spacing w:val="-1"/>
          <w:sz w:val="26"/>
        </w:rPr>
        <w:t> </w:t>
      </w:r>
      <w:r>
        <w:rPr>
          <w:sz w:val="26"/>
        </w:rPr>
        <w:t>tiền</w:t>
      </w:r>
      <w:r>
        <w:rPr>
          <w:spacing w:val="-1"/>
          <w:sz w:val="26"/>
        </w:rPr>
        <w:t> </w:t>
      </w:r>
      <w:r>
        <w:rPr>
          <w:sz w:val="26"/>
        </w:rPr>
        <w:t>sanh như: Quán ngộ nhãn... vật bằng</w:t>
      </w:r>
      <w:r>
        <w:rPr>
          <w:spacing w:val="-1"/>
          <w:sz w:val="26"/>
        </w:rPr>
        <w:t> </w:t>
      </w:r>
      <w:r>
        <w:rPr>
          <w:sz w:val="26"/>
        </w:rPr>
        <w:t>lối vô</w:t>
      </w:r>
      <w:r>
        <w:rPr>
          <w:spacing w:val="-1"/>
          <w:sz w:val="26"/>
        </w:rPr>
        <w:t> </w:t>
      </w:r>
      <w:r>
        <w:rPr>
          <w:sz w:val="26"/>
        </w:rPr>
        <w:t>thường... do</w:t>
      </w:r>
      <w:r>
        <w:rPr>
          <w:spacing w:val="-1"/>
          <w:sz w:val="26"/>
        </w:rPr>
        <w:t> </w:t>
      </w:r>
      <w:r>
        <w:rPr>
          <w:sz w:val="26"/>
        </w:rPr>
        <w:t>đó</w:t>
      </w:r>
      <w:r>
        <w:rPr>
          <w:spacing w:val="-1"/>
          <w:sz w:val="26"/>
        </w:rPr>
        <w:t> </w:t>
      </w:r>
      <w:r>
        <w:rPr>
          <w:sz w:val="26"/>
        </w:rPr>
        <w:t>khai đoan tâm và uẩn tương ưng sanh ra.</w:t>
      </w:r>
    </w:p>
    <w:p>
      <w:pPr>
        <w:pStyle w:val="ListParagraph"/>
        <w:numPr>
          <w:ilvl w:val="0"/>
          <w:numId w:val="105"/>
        </w:numPr>
        <w:tabs>
          <w:tab w:pos="993" w:val="left" w:leader="none"/>
        </w:tabs>
        <w:spacing w:line="240" w:lineRule="auto" w:before="2" w:after="0"/>
        <w:ind w:left="993" w:right="134" w:hanging="286"/>
        <w:jc w:val="left"/>
        <w:rPr>
          <w:sz w:val="26"/>
        </w:rPr>
      </w:pPr>
      <w:r>
        <w:rPr>
          <w:sz w:val="26"/>
        </w:rPr>
        <w:t>Thiên</w:t>
      </w:r>
      <w:r>
        <w:rPr>
          <w:spacing w:val="26"/>
          <w:sz w:val="26"/>
        </w:rPr>
        <w:t> </w:t>
      </w:r>
      <w:r>
        <w:rPr>
          <w:sz w:val="26"/>
        </w:rPr>
        <w:t>nhãn...</w:t>
      </w:r>
      <w:r>
        <w:rPr>
          <w:spacing w:val="26"/>
          <w:sz w:val="26"/>
        </w:rPr>
        <w:t> </w:t>
      </w:r>
      <w:r>
        <w:rPr>
          <w:sz w:val="26"/>
        </w:rPr>
        <w:t>thiên</w:t>
      </w:r>
      <w:r>
        <w:rPr>
          <w:spacing w:val="26"/>
          <w:sz w:val="26"/>
        </w:rPr>
        <w:t> </w:t>
      </w:r>
      <w:r>
        <w:rPr>
          <w:sz w:val="26"/>
        </w:rPr>
        <w:t>nhĩ...</w:t>
      </w:r>
      <w:r>
        <w:rPr>
          <w:spacing w:val="26"/>
          <w:sz w:val="26"/>
        </w:rPr>
        <w:t> </w:t>
      </w:r>
      <w:r>
        <w:rPr>
          <w:sz w:val="26"/>
        </w:rPr>
        <w:t>sắc</w:t>
      </w:r>
      <w:r>
        <w:rPr>
          <w:spacing w:val="26"/>
          <w:sz w:val="26"/>
        </w:rPr>
        <w:t> </w:t>
      </w:r>
      <w:r>
        <w:rPr>
          <w:sz w:val="26"/>
        </w:rPr>
        <w:t>xứ</w:t>
      </w:r>
      <w:r>
        <w:rPr>
          <w:spacing w:val="27"/>
          <w:sz w:val="26"/>
        </w:rPr>
        <w:t> </w:t>
      </w:r>
      <w:r>
        <w:rPr>
          <w:sz w:val="26"/>
        </w:rPr>
        <w:t>làm</w:t>
      </w:r>
      <w:r>
        <w:rPr>
          <w:spacing w:val="24"/>
          <w:sz w:val="26"/>
        </w:rPr>
        <w:t> </w:t>
      </w:r>
      <w:r>
        <w:rPr>
          <w:sz w:val="26"/>
        </w:rPr>
        <w:t>duyên</w:t>
      </w:r>
      <w:r>
        <w:rPr>
          <w:spacing w:val="27"/>
          <w:sz w:val="26"/>
        </w:rPr>
        <w:t> </w:t>
      </w:r>
      <w:r>
        <w:rPr>
          <w:sz w:val="26"/>
        </w:rPr>
        <w:t>cho</w:t>
      </w:r>
      <w:r>
        <w:rPr>
          <w:spacing w:val="26"/>
          <w:sz w:val="26"/>
        </w:rPr>
        <w:t> </w:t>
      </w:r>
      <w:r>
        <w:rPr>
          <w:sz w:val="26"/>
        </w:rPr>
        <w:t>nhãn</w:t>
      </w:r>
      <w:r>
        <w:rPr>
          <w:spacing w:val="26"/>
          <w:sz w:val="26"/>
        </w:rPr>
        <w:t> </w:t>
      </w:r>
      <w:r>
        <w:rPr>
          <w:sz w:val="26"/>
        </w:rPr>
        <w:t>thức</w:t>
      </w:r>
      <w:r>
        <w:rPr>
          <w:spacing w:val="27"/>
          <w:sz w:val="26"/>
        </w:rPr>
        <w:t> </w:t>
      </w:r>
      <w:r>
        <w:rPr>
          <w:sz w:val="26"/>
        </w:rPr>
        <w:t>và</w:t>
      </w:r>
      <w:r>
        <w:rPr>
          <w:spacing w:val="26"/>
          <w:sz w:val="26"/>
        </w:rPr>
        <w:t> </w:t>
      </w:r>
      <w:r>
        <w:rPr>
          <w:sz w:val="26"/>
        </w:rPr>
        <w:t>uẩn</w:t>
      </w:r>
      <w:r>
        <w:rPr>
          <w:spacing w:val="27"/>
          <w:sz w:val="26"/>
        </w:rPr>
        <w:t> </w:t>
      </w:r>
      <w:r>
        <w:rPr>
          <w:sz w:val="26"/>
        </w:rPr>
        <w:t>tương</w:t>
      </w:r>
      <w:r>
        <w:rPr>
          <w:spacing w:val="26"/>
          <w:sz w:val="26"/>
        </w:rPr>
        <w:t> </w:t>
      </w:r>
      <w:r>
        <w:rPr>
          <w:sz w:val="26"/>
        </w:rPr>
        <w:t>ưng,</w:t>
      </w:r>
      <w:r>
        <w:rPr>
          <w:spacing w:val="26"/>
          <w:sz w:val="26"/>
        </w:rPr>
        <w:t> </w:t>
      </w:r>
      <w:r>
        <w:rPr>
          <w:sz w:val="26"/>
        </w:rPr>
        <w:t>xúc </w:t>
      </w:r>
      <w:r>
        <w:rPr>
          <w:spacing w:val="-2"/>
          <w:sz w:val="26"/>
        </w:rPr>
        <w:t>xứ...</w:t>
      </w:r>
    </w:p>
    <w:p>
      <w:pPr>
        <w:pStyle w:val="ListParagraph"/>
        <w:numPr>
          <w:ilvl w:val="0"/>
          <w:numId w:val="105"/>
        </w:numPr>
        <w:tabs>
          <w:tab w:pos="993" w:val="left" w:leader="none"/>
        </w:tabs>
        <w:spacing w:line="240" w:lineRule="auto" w:before="0" w:after="0"/>
        <w:ind w:left="993" w:right="137" w:hanging="286"/>
        <w:jc w:val="left"/>
        <w:rPr>
          <w:sz w:val="26"/>
        </w:rPr>
      </w:pPr>
      <w:r>
        <w:rPr>
          <w:sz w:val="26"/>
        </w:rPr>
        <w:t>Vật tiền sanh như: Nhãn xứ làm duyên cho nhãn thức và uẩn tương ưng, thân xứ... vật làm duyên cho tâm và uẩn tương ưng bằng Tiền sanh duyên.</w:t>
      </w:r>
    </w:p>
    <w:p>
      <w:pPr>
        <w:pStyle w:val="BodyText"/>
        <w:spacing w:before="119"/>
        <w:ind w:left="708" w:right="206" w:hanging="284"/>
      </w:pPr>
      <w:r>
        <w:rPr>
          <w:rFonts w:ascii="Symbol" w:hAnsi="Symbol"/>
        </w:rPr>
        <w:t></w:t>
      </w:r>
      <w:r>
        <w:rPr>
          <w:spacing w:val="80"/>
        </w:rPr>
        <w:t> </w:t>
      </w:r>
      <w:r>
        <w:rPr/>
        <w:t>Chư pháp có tâm làm sở sanh</w:t>
      </w:r>
      <w:r>
        <w:rPr>
          <w:spacing w:val="16"/>
        </w:rPr>
        <w:t> </w:t>
      </w:r>
      <w:r>
        <w:rPr/>
        <w:t>và phi có tâm làm sở sanh</w:t>
      </w:r>
      <w:r>
        <w:rPr>
          <w:spacing w:val="15"/>
        </w:rPr>
        <w:t> </w:t>
      </w:r>
      <w:r>
        <w:rPr/>
        <w:t>làm duyên</w:t>
      </w:r>
      <w:r>
        <w:rPr>
          <w:spacing w:val="15"/>
        </w:rPr>
        <w:t> </w:t>
      </w:r>
      <w:r>
        <w:rPr/>
        <w:t>cho pháp có tâm</w:t>
      </w:r>
      <w:r>
        <w:rPr>
          <w:spacing w:val="40"/>
        </w:rPr>
        <w:t> </w:t>
      </w:r>
      <w:r>
        <w:rPr/>
        <w:t>làm sở sanh bằng Tiền sanh duyên: Có Cảnh tiền sanh và Vật tiền sanh:</w:t>
      </w:r>
    </w:p>
    <w:p>
      <w:pPr>
        <w:pStyle w:val="ListParagraph"/>
        <w:numPr>
          <w:ilvl w:val="0"/>
          <w:numId w:val="106"/>
        </w:numPr>
        <w:tabs>
          <w:tab w:pos="993" w:val="left" w:leader="none"/>
        </w:tabs>
        <w:spacing w:line="240" w:lineRule="auto" w:before="0" w:after="0"/>
        <w:ind w:left="993" w:right="139" w:hanging="286"/>
        <w:jc w:val="left"/>
        <w:rPr>
          <w:sz w:val="26"/>
        </w:rPr>
      </w:pPr>
      <w:r>
        <w:rPr>
          <w:sz w:val="26"/>
        </w:rPr>
        <w:t>Sắc xứ có tâm làm sở sanh và vật làm duyên cho uẩn có tâm làm sở sanh bằng Tiền sanh duyên.</w:t>
      </w:r>
    </w:p>
    <w:p>
      <w:pPr>
        <w:pStyle w:val="ListParagraph"/>
        <w:numPr>
          <w:ilvl w:val="0"/>
          <w:numId w:val="106"/>
        </w:numPr>
        <w:tabs>
          <w:tab w:pos="993" w:val="left" w:leader="none"/>
        </w:tabs>
        <w:spacing w:line="240" w:lineRule="auto" w:before="0" w:after="0"/>
        <w:ind w:left="993" w:right="137" w:hanging="286"/>
        <w:jc w:val="left"/>
        <w:rPr>
          <w:sz w:val="26"/>
        </w:rPr>
      </w:pPr>
      <w:r>
        <w:rPr>
          <w:sz w:val="26"/>
        </w:rPr>
        <w:t>Xúc xứ có tâm làm sở sanh... sắc xứ có tâm làm sở sanh và nhãn xứ làm duyên cho uẩn đồng sanh nhãn thức, xúc xứ có tâm làm sở sanh và thân xứ .</w:t>
      </w:r>
    </w:p>
    <w:p>
      <w:pPr>
        <w:pStyle w:val="BodyText"/>
        <w:spacing w:line="237" w:lineRule="auto" w:before="122"/>
        <w:ind w:left="708" w:right="139" w:hanging="284"/>
      </w:pPr>
      <w:r>
        <w:rPr>
          <w:rFonts w:ascii="Symbol" w:hAnsi="Symbol"/>
        </w:rPr>
        <w:t></w:t>
      </w:r>
      <w:r>
        <w:rPr>
          <w:spacing w:val="80"/>
        </w:rPr>
        <w:t> </w:t>
      </w:r>
      <w:r>
        <w:rPr/>
        <w:t>Chư</w:t>
      </w:r>
      <w:r>
        <w:rPr>
          <w:spacing w:val="18"/>
        </w:rPr>
        <w:t> </w:t>
      </w:r>
      <w:r>
        <w:rPr/>
        <w:t>pháp</w:t>
      </w:r>
      <w:r>
        <w:rPr>
          <w:spacing w:val="17"/>
        </w:rPr>
        <w:t> </w:t>
      </w:r>
      <w:r>
        <w:rPr/>
        <w:t>có</w:t>
      </w:r>
      <w:r>
        <w:rPr>
          <w:spacing w:val="17"/>
        </w:rPr>
        <w:t> </w:t>
      </w:r>
      <w:r>
        <w:rPr/>
        <w:t>tâm làm sở</w:t>
      </w:r>
      <w:r>
        <w:rPr>
          <w:spacing w:val="16"/>
        </w:rPr>
        <w:t> </w:t>
      </w:r>
      <w:r>
        <w:rPr/>
        <w:t>sanh</w:t>
      </w:r>
      <w:r>
        <w:rPr>
          <w:spacing w:val="18"/>
        </w:rPr>
        <w:t> </w:t>
      </w:r>
      <w:r>
        <w:rPr/>
        <w:t>và</w:t>
      </w:r>
      <w:r>
        <w:rPr>
          <w:spacing w:val="17"/>
        </w:rPr>
        <w:t> </w:t>
      </w:r>
      <w:r>
        <w:rPr/>
        <w:t>phi</w:t>
      </w:r>
      <w:r>
        <w:rPr>
          <w:spacing w:val="16"/>
        </w:rPr>
        <w:t> </w:t>
      </w:r>
      <w:r>
        <w:rPr/>
        <w:t>có</w:t>
      </w:r>
      <w:r>
        <w:rPr>
          <w:spacing w:val="17"/>
        </w:rPr>
        <w:t> </w:t>
      </w:r>
      <w:r>
        <w:rPr/>
        <w:t>tâm</w:t>
      </w:r>
      <w:r>
        <w:rPr>
          <w:spacing w:val="17"/>
        </w:rPr>
        <w:t> </w:t>
      </w:r>
      <w:r>
        <w:rPr/>
        <w:t>làm sở</w:t>
      </w:r>
      <w:r>
        <w:rPr>
          <w:spacing w:val="16"/>
        </w:rPr>
        <w:t> </w:t>
      </w:r>
      <w:r>
        <w:rPr/>
        <w:t>sanh</w:t>
      </w:r>
      <w:r>
        <w:rPr>
          <w:spacing w:val="18"/>
        </w:rPr>
        <w:t> </w:t>
      </w:r>
      <w:r>
        <w:rPr/>
        <w:t>làm duyên</w:t>
      </w:r>
      <w:r>
        <w:rPr>
          <w:spacing w:val="17"/>
        </w:rPr>
        <w:t> </w:t>
      </w:r>
      <w:r>
        <w:rPr/>
        <w:t>cho</w:t>
      </w:r>
      <w:r>
        <w:rPr>
          <w:spacing w:val="17"/>
        </w:rPr>
        <w:t> </w:t>
      </w:r>
      <w:r>
        <w:rPr/>
        <w:t>pháp</w:t>
      </w:r>
      <w:r>
        <w:rPr>
          <w:spacing w:val="17"/>
        </w:rPr>
        <w:t> </w:t>
      </w:r>
      <w:r>
        <w:rPr/>
        <w:t>phi</w:t>
      </w:r>
      <w:r>
        <w:rPr>
          <w:spacing w:val="16"/>
        </w:rPr>
        <w:t> </w:t>
      </w:r>
      <w:r>
        <w:rPr/>
        <w:t>có tâm làm sở sanh bằng Tiền sanh duyên có Cảnh tiền sanh và Vật tiền sanh:</w:t>
      </w:r>
    </w:p>
    <w:p>
      <w:pPr>
        <w:pStyle w:val="ListParagraph"/>
        <w:numPr>
          <w:ilvl w:val="0"/>
          <w:numId w:val="107"/>
        </w:numPr>
        <w:tabs>
          <w:tab w:pos="993" w:val="left" w:leader="none"/>
        </w:tabs>
        <w:spacing w:line="240" w:lineRule="auto" w:before="2" w:after="0"/>
        <w:ind w:left="993" w:right="138" w:hanging="286"/>
        <w:jc w:val="left"/>
        <w:rPr>
          <w:sz w:val="26"/>
        </w:rPr>
      </w:pPr>
      <w:r>
        <w:rPr>
          <w:sz w:val="26"/>
        </w:rPr>
        <w:t>Sắc xứ có tâm làm sở sanh và vật làm duyên cho tâm bằng Tiền sanh duyên; xúc xứ có tâm làm sở sanh và vật... .</w:t>
      </w:r>
    </w:p>
    <w:p>
      <w:pPr>
        <w:pStyle w:val="ListParagraph"/>
        <w:numPr>
          <w:ilvl w:val="0"/>
          <w:numId w:val="107"/>
        </w:numPr>
        <w:tabs>
          <w:tab w:pos="993" w:val="left" w:leader="none"/>
        </w:tabs>
        <w:spacing w:line="240" w:lineRule="auto" w:before="0" w:after="0"/>
        <w:ind w:left="993" w:right="137" w:hanging="286"/>
        <w:jc w:val="left"/>
        <w:rPr>
          <w:sz w:val="26"/>
        </w:rPr>
      </w:pPr>
      <w:r>
        <w:rPr>
          <w:sz w:val="26"/>
        </w:rPr>
        <w:t>Sắc xứ có tâm</w:t>
      </w:r>
      <w:r>
        <w:rPr>
          <w:spacing w:val="-2"/>
          <w:sz w:val="26"/>
        </w:rPr>
        <w:t> </w:t>
      </w:r>
      <w:r>
        <w:rPr>
          <w:sz w:val="26"/>
        </w:rPr>
        <w:t>làm</w:t>
      </w:r>
      <w:r>
        <w:rPr>
          <w:spacing w:val="-2"/>
          <w:sz w:val="26"/>
        </w:rPr>
        <w:t> </w:t>
      </w:r>
      <w:r>
        <w:rPr>
          <w:sz w:val="26"/>
        </w:rPr>
        <w:t>sở sanh và nhãn xứ làm</w:t>
      </w:r>
      <w:r>
        <w:rPr>
          <w:spacing w:val="-2"/>
          <w:sz w:val="26"/>
        </w:rPr>
        <w:t> </w:t>
      </w:r>
      <w:r>
        <w:rPr>
          <w:sz w:val="26"/>
        </w:rPr>
        <w:t>duyên cho nhãn thức; xúc xứ có tâm</w:t>
      </w:r>
      <w:r>
        <w:rPr>
          <w:spacing w:val="-3"/>
          <w:sz w:val="26"/>
        </w:rPr>
        <w:t> </w:t>
      </w:r>
      <w:r>
        <w:rPr>
          <w:sz w:val="26"/>
        </w:rPr>
        <w:t>làm sở sanh và thân xứ...</w:t>
      </w:r>
    </w:p>
    <w:p>
      <w:pPr>
        <w:pStyle w:val="BodyText"/>
        <w:spacing w:before="121"/>
        <w:ind w:left="708" w:right="137" w:hanging="284"/>
        <w:jc w:val="both"/>
      </w:pPr>
      <w:r>
        <w:rPr>
          <w:rFonts w:ascii="Symbol" w:hAnsi="Symbol"/>
        </w:rPr>
        <w:t></w:t>
      </w:r>
      <w:r>
        <w:rPr>
          <w:spacing w:val="80"/>
        </w:rPr>
        <w:t> </w:t>
      </w:r>
      <w:r>
        <w:rPr/>
        <w:t>Chư</w:t>
      </w:r>
      <w:r>
        <w:rPr>
          <w:spacing w:val="-2"/>
        </w:rPr>
        <w:t> </w:t>
      </w:r>
      <w:r>
        <w:rPr/>
        <w:t>pháp có tâm</w:t>
      </w:r>
      <w:r>
        <w:rPr>
          <w:spacing w:val="-4"/>
        </w:rPr>
        <w:t> </w:t>
      </w:r>
      <w:r>
        <w:rPr/>
        <w:t>làm</w:t>
      </w:r>
      <w:r>
        <w:rPr>
          <w:spacing w:val="-5"/>
        </w:rPr>
        <w:t> </w:t>
      </w:r>
      <w:r>
        <w:rPr/>
        <w:t>sở</w:t>
      </w:r>
      <w:r>
        <w:rPr>
          <w:spacing w:val="-3"/>
        </w:rPr>
        <w:t> </w:t>
      </w:r>
      <w:r>
        <w:rPr/>
        <w:t>sanh và phi có</w:t>
      </w:r>
      <w:r>
        <w:rPr>
          <w:spacing w:val="-3"/>
        </w:rPr>
        <w:t> </w:t>
      </w:r>
      <w:r>
        <w:rPr/>
        <w:t>tâm</w:t>
      </w:r>
      <w:r>
        <w:rPr>
          <w:spacing w:val="-2"/>
        </w:rPr>
        <w:t> </w:t>
      </w:r>
      <w:r>
        <w:rPr/>
        <w:t>làm</w:t>
      </w:r>
      <w:r>
        <w:rPr>
          <w:spacing w:val="-3"/>
        </w:rPr>
        <w:t> </w:t>
      </w:r>
      <w:r>
        <w:rPr/>
        <w:t>sở</w:t>
      </w:r>
      <w:r>
        <w:rPr>
          <w:spacing w:val="-1"/>
        </w:rPr>
        <w:t> </w:t>
      </w:r>
      <w:r>
        <w:rPr/>
        <w:t>sanh làm</w:t>
      </w:r>
      <w:r>
        <w:rPr>
          <w:spacing w:val="-2"/>
        </w:rPr>
        <w:t> </w:t>
      </w:r>
      <w:r>
        <w:rPr/>
        <w:t>duyên cho</w:t>
      </w:r>
      <w:r>
        <w:rPr>
          <w:spacing w:val="-3"/>
        </w:rPr>
        <w:t> </w:t>
      </w:r>
      <w:r>
        <w:rPr/>
        <w:t>những pháp có tâm</w:t>
      </w:r>
      <w:r>
        <w:rPr>
          <w:spacing w:val="-3"/>
        </w:rPr>
        <w:t> </w:t>
      </w:r>
      <w:r>
        <w:rPr/>
        <w:t>làm</w:t>
      </w:r>
      <w:r>
        <w:rPr>
          <w:spacing w:val="-3"/>
        </w:rPr>
        <w:t> </w:t>
      </w:r>
      <w:r>
        <w:rPr/>
        <w:t>sở</w:t>
      </w:r>
      <w:r>
        <w:rPr>
          <w:spacing w:val="-1"/>
        </w:rPr>
        <w:t> </w:t>
      </w:r>
      <w:r>
        <w:rPr/>
        <w:t>sanh và phi có tâm</w:t>
      </w:r>
      <w:r>
        <w:rPr>
          <w:spacing w:val="-3"/>
        </w:rPr>
        <w:t> </w:t>
      </w:r>
      <w:r>
        <w:rPr/>
        <w:t>làm</w:t>
      </w:r>
      <w:r>
        <w:rPr>
          <w:spacing w:val="-3"/>
        </w:rPr>
        <w:t> </w:t>
      </w:r>
      <w:r>
        <w:rPr/>
        <w:t>sở</w:t>
      </w:r>
      <w:r>
        <w:rPr>
          <w:spacing w:val="-1"/>
        </w:rPr>
        <w:t> </w:t>
      </w:r>
      <w:r>
        <w:rPr/>
        <w:t>sanh bằng Tiền sanh duyên có Cảnh tiền</w:t>
      </w:r>
      <w:r>
        <w:rPr>
          <w:spacing w:val="-1"/>
        </w:rPr>
        <w:t> </w:t>
      </w:r>
      <w:r>
        <w:rPr/>
        <w:t>sanh và Vật tiền sanh:</w:t>
      </w:r>
    </w:p>
    <w:p>
      <w:pPr>
        <w:pStyle w:val="BodyText"/>
        <w:ind w:right="137"/>
        <w:jc w:val="both"/>
      </w:pPr>
      <w:r>
        <w:rPr/>
        <w:t>Sắc xứ có tâm làm sở sanh và vật làm duyên cho tâm và uẩn tương ưng bằng Tiền sanh duyên; xúc xứ có tâm làm sở sanh và vật... sắc xứ có tâm làm sở sanh và nhãn xứ làm duyên cho nhãn thức và uẩn tương ưng bằng Tiền sanh duyên, xúc xứ có</w:t>
      </w:r>
      <w:r>
        <w:rPr>
          <w:spacing w:val="40"/>
        </w:rPr>
        <w:t> </w:t>
      </w:r>
      <w:r>
        <w:rPr/>
        <w:t>tâm làm sở sanh...</w:t>
      </w:r>
    </w:p>
    <w:p>
      <w:pPr>
        <w:pStyle w:val="Heading2"/>
      </w:pPr>
      <w:r>
        <w:rPr>
          <w:spacing w:val="-4"/>
        </w:rPr>
        <w:t>177.</w:t>
      </w:r>
    </w:p>
    <w:p>
      <w:pPr>
        <w:pStyle w:val="BodyText"/>
        <w:ind w:left="708" w:right="139" w:hanging="284"/>
      </w:pPr>
      <w:r>
        <w:rPr>
          <w:rFonts w:ascii="Symbol" w:hAnsi="Symbol"/>
        </w:rPr>
        <w:t></w:t>
      </w:r>
      <w:r>
        <w:rPr>
          <w:spacing w:val="80"/>
        </w:rPr>
        <w:t> </w:t>
      </w:r>
      <w:r>
        <w:rPr/>
        <w:t>Pháp</w:t>
      </w:r>
      <w:r>
        <w:rPr>
          <w:spacing w:val="36"/>
        </w:rPr>
        <w:t> </w:t>
      </w:r>
      <w:r>
        <w:rPr/>
        <w:t>có</w:t>
      </w:r>
      <w:r>
        <w:rPr>
          <w:spacing w:val="36"/>
        </w:rPr>
        <w:t> </w:t>
      </w:r>
      <w:r>
        <w:rPr/>
        <w:t>tâm</w:t>
      </w:r>
      <w:r>
        <w:rPr>
          <w:spacing w:val="34"/>
        </w:rPr>
        <w:t> </w:t>
      </w:r>
      <w:r>
        <w:rPr/>
        <w:t>làm</w:t>
      </w:r>
      <w:r>
        <w:rPr>
          <w:spacing w:val="35"/>
        </w:rPr>
        <w:t> </w:t>
      </w:r>
      <w:r>
        <w:rPr/>
        <w:t>sở</w:t>
      </w:r>
      <w:r>
        <w:rPr>
          <w:spacing w:val="35"/>
        </w:rPr>
        <w:t> </w:t>
      </w:r>
      <w:r>
        <w:rPr/>
        <w:t>sanh</w:t>
      </w:r>
      <w:r>
        <w:rPr>
          <w:spacing w:val="38"/>
        </w:rPr>
        <w:t> </w:t>
      </w:r>
      <w:r>
        <w:rPr/>
        <w:t>làm</w:t>
      </w:r>
      <w:r>
        <w:rPr>
          <w:spacing w:val="34"/>
        </w:rPr>
        <w:t> </w:t>
      </w:r>
      <w:r>
        <w:rPr/>
        <w:t>duyên</w:t>
      </w:r>
      <w:r>
        <w:rPr>
          <w:spacing w:val="39"/>
        </w:rPr>
        <w:t> </w:t>
      </w:r>
      <w:r>
        <w:rPr/>
        <w:t>cho</w:t>
      </w:r>
      <w:r>
        <w:rPr>
          <w:spacing w:val="36"/>
        </w:rPr>
        <w:t> </w:t>
      </w:r>
      <w:r>
        <w:rPr/>
        <w:t>pháp</w:t>
      </w:r>
      <w:r>
        <w:rPr>
          <w:spacing w:val="37"/>
        </w:rPr>
        <w:t> </w:t>
      </w:r>
      <w:r>
        <w:rPr/>
        <w:t>có</w:t>
      </w:r>
      <w:r>
        <w:rPr>
          <w:spacing w:val="36"/>
        </w:rPr>
        <w:t> </w:t>
      </w:r>
      <w:r>
        <w:rPr/>
        <w:t>tâm</w:t>
      </w:r>
      <w:r>
        <w:rPr>
          <w:spacing w:val="34"/>
        </w:rPr>
        <w:t> </w:t>
      </w:r>
      <w:r>
        <w:rPr/>
        <w:t>làm</w:t>
      </w:r>
      <w:r>
        <w:rPr>
          <w:spacing w:val="33"/>
        </w:rPr>
        <w:t> </w:t>
      </w:r>
      <w:r>
        <w:rPr/>
        <w:t>sở</w:t>
      </w:r>
      <w:r>
        <w:rPr>
          <w:spacing w:val="35"/>
        </w:rPr>
        <w:t> </w:t>
      </w:r>
      <w:r>
        <w:rPr/>
        <w:t>sanh</w:t>
      </w:r>
      <w:r>
        <w:rPr>
          <w:spacing w:val="38"/>
        </w:rPr>
        <w:t> </w:t>
      </w:r>
      <w:r>
        <w:rPr/>
        <w:t>bằng</w:t>
      </w:r>
      <w:r>
        <w:rPr>
          <w:spacing w:val="36"/>
        </w:rPr>
        <w:t> </w:t>
      </w:r>
      <w:r>
        <w:rPr/>
        <w:t>Hậu</w:t>
      </w:r>
      <w:r>
        <w:rPr>
          <w:spacing w:val="36"/>
        </w:rPr>
        <w:t> </w:t>
      </w:r>
      <w:r>
        <w:rPr/>
        <w:t>sanh </w:t>
      </w:r>
      <w:r>
        <w:rPr>
          <w:spacing w:val="-2"/>
        </w:rPr>
        <w:t>duyên:</w:t>
      </w:r>
    </w:p>
    <w:p>
      <w:pPr>
        <w:pStyle w:val="BodyText"/>
      </w:pPr>
      <w:r>
        <w:rPr/>
        <w:t>Hậu sanh như: Nhân có tâm</w:t>
      </w:r>
      <w:r>
        <w:rPr>
          <w:spacing w:val="-1"/>
        </w:rPr>
        <w:t> </w:t>
      </w:r>
      <w:r>
        <w:rPr/>
        <w:t>làm</w:t>
      </w:r>
      <w:r>
        <w:rPr>
          <w:spacing w:val="-2"/>
        </w:rPr>
        <w:t> </w:t>
      </w:r>
      <w:r>
        <w:rPr/>
        <w:t>sở sanh sanh sau làm duyên cho thân ấy</w:t>
      </w:r>
      <w:r>
        <w:rPr>
          <w:spacing w:val="-5"/>
        </w:rPr>
        <w:t> </w:t>
      </w:r>
      <w:r>
        <w:rPr/>
        <w:t>sanh trước bằng Hậu sanh duyên. Nên sắp Hậu sanh... Nên sắp Hậu sanh rộng theo cách này.</w:t>
      </w:r>
    </w:p>
    <w:p>
      <w:pPr>
        <w:pStyle w:val="BodyText"/>
        <w:spacing w:after="0"/>
        <w:sectPr>
          <w:pgSz w:w="11630" w:h="16450"/>
          <w:pgMar w:header="571" w:footer="0" w:top="880" w:bottom="280" w:left="850" w:right="850"/>
        </w:sectPr>
      </w:pPr>
    </w:p>
    <w:p>
      <w:pPr>
        <w:pStyle w:val="BodyText"/>
        <w:spacing w:before="226"/>
        <w:ind w:left="424"/>
      </w:pPr>
      <w:r>
        <w:rPr>
          <w:rFonts w:ascii="Symbol" w:hAnsi="Symbol"/>
        </w:rPr>
        <w:t></w:t>
      </w:r>
      <w:r>
        <w:rPr>
          <w:spacing w:val="50"/>
          <w:w w:val="150"/>
        </w:rPr>
        <w:t> </w:t>
      </w:r>
      <w:r>
        <w:rPr/>
        <w:t>...</w:t>
      </w:r>
      <w:r>
        <w:rPr>
          <w:spacing w:val="-4"/>
        </w:rPr>
        <w:t> </w:t>
      </w:r>
      <w:r>
        <w:rPr/>
        <w:t>bằng</w:t>
      </w:r>
      <w:r>
        <w:rPr>
          <w:spacing w:val="-4"/>
        </w:rPr>
        <w:t> </w:t>
      </w:r>
      <w:r>
        <w:rPr/>
        <w:t>Cố</w:t>
      </w:r>
      <w:r>
        <w:rPr>
          <w:spacing w:val="-1"/>
        </w:rPr>
        <w:t> </w:t>
      </w:r>
      <w:r>
        <w:rPr/>
        <w:t>hưởng</w:t>
      </w:r>
      <w:r>
        <w:rPr>
          <w:spacing w:val="-4"/>
        </w:rPr>
        <w:t> </w:t>
      </w:r>
      <w:r>
        <w:rPr/>
        <w:t>duyên</w:t>
      </w:r>
      <w:r>
        <w:rPr>
          <w:spacing w:val="-2"/>
        </w:rPr>
        <w:t> </w:t>
      </w:r>
      <w:r>
        <w:rPr/>
        <w:t>có</w:t>
      </w:r>
      <w:r>
        <w:rPr>
          <w:spacing w:val="-2"/>
        </w:rPr>
        <w:t> </w:t>
      </w:r>
      <w:r>
        <w:rPr/>
        <w:t>9</w:t>
      </w:r>
      <w:r>
        <w:rPr>
          <w:spacing w:val="-3"/>
        </w:rPr>
        <w:t> </w:t>
      </w:r>
      <w:r>
        <w:rPr>
          <w:spacing w:val="-4"/>
        </w:rPr>
        <w:t>câu.</w:t>
      </w:r>
    </w:p>
    <w:p>
      <w:pPr>
        <w:spacing w:line="299" w:lineRule="exact" w:before="0"/>
        <w:ind w:left="141" w:right="0" w:firstLine="0"/>
        <w:jc w:val="left"/>
        <w:rPr>
          <w:sz w:val="26"/>
        </w:rPr>
      </w:pPr>
      <w:r>
        <w:rPr>
          <w:b/>
          <w:spacing w:val="-4"/>
          <w:sz w:val="26"/>
        </w:rPr>
        <w:t>178</w:t>
      </w:r>
      <w:r>
        <w:rPr>
          <w:spacing w:val="-4"/>
          <w:sz w:val="26"/>
        </w:rPr>
        <w:t>.</w:t>
      </w:r>
    </w:p>
    <w:p>
      <w:pPr>
        <w:pStyle w:val="BodyText"/>
        <w:ind w:left="708" w:right="139" w:hanging="284"/>
      </w:pPr>
      <w:r>
        <w:rPr>
          <w:rFonts w:ascii="Symbol" w:hAnsi="Symbol"/>
        </w:rPr>
        <w:t></w:t>
      </w:r>
      <w:r>
        <w:rPr>
          <w:spacing w:val="80"/>
        </w:rPr>
        <w:t> </w:t>
      </w:r>
      <w:r>
        <w:rPr/>
        <w:t>Pháp có tâm làm sở sanh làm duyên cho pháp có tâm làm sở sanh bằng Nghiệp duyên: Có Đồng sanh và Biệt thời:</w:t>
      </w:r>
    </w:p>
    <w:p>
      <w:pPr>
        <w:pStyle w:val="ListParagraph"/>
        <w:numPr>
          <w:ilvl w:val="0"/>
          <w:numId w:val="108"/>
        </w:numPr>
        <w:tabs>
          <w:tab w:pos="993" w:val="left" w:leader="none"/>
        </w:tabs>
        <w:spacing w:line="244" w:lineRule="auto" w:before="0" w:after="0"/>
        <w:ind w:left="993" w:right="139" w:hanging="286"/>
        <w:jc w:val="left"/>
        <w:rPr>
          <w:sz w:val="26"/>
        </w:rPr>
      </w:pPr>
      <w:r>
        <w:rPr>
          <w:sz w:val="26"/>
        </w:rPr>
        <w:t>Đồng sanh như: Tư </w:t>
      </w:r>
      <w:r>
        <w:rPr>
          <w:i/>
          <w:sz w:val="26"/>
        </w:rPr>
        <w:t>(cetanā) </w:t>
      </w:r>
      <w:r>
        <w:rPr>
          <w:sz w:val="26"/>
        </w:rPr>
        <w:t>có tâm làm sở sanh làm duyên cho uẩn tương ưng và</w:t>
      </w:r>
      <w:r>
        <w:rPr>
          <w:spacing w:val="80"/>
          <w:sz w:val="26"/>
        </w:rPr>
        <w:t> </w:t>
      </w:r>
      <w:r>
        <w:rPr>
          <w:sz w:val="26"/>
        </w:rPr>
        <w:t>sắc tâm bằng Nghiệp duyên.</w:t>
      </w:r>
    </w:p>
    <w:p>
      <w:pPr>
        <w:pStyle w:val="ListParagraph"/>
        <w:numPr>
          <w:ilvl w:val="0"/>
          <w:numId w:val="108"/>
        </w:numPr>
        <w:tabs>
          <w:tab w:pos="993" w:val="left" w:leader="none"/>
        </w:tabs>
        <w:spacing w:line="240" w:lineRule="auto" w:before="0" w:after="0"/>
        <w:ind w:left="993" w:right="139" w:hanging="286"/>
        <w:jc w:val="left"/>
        <w:rPr>
          <w:sz w:val="26"/>
        </w:rPr>
      </w:pPr>
      <w:r>
        <w:rPr>
          <w:sz w:val="26"/>
        </w:rPr>
        <w:t>Biệt</w:t>
      </w:r>
      <w:r>
        <w:rPr>
          <w:spacing w:val="38"/>
          <w:sz w:val="26"/>
        </w:rPr>
        <w:t> </w:t>
      </w:r>
      <w:r>
        <w:rPr>
          <w:sz w:val="26"/>
        </w:rPr>
        <w:t>thời</w:t>
      </w:r>
      <w:r>
        <w:rPr>
          <w:spacing w:val="40"/>
          <w:sz w:val="26"/>
        </w:rPr>
        <w:t> </w:t>
      </w:r>
      <w:r>
        <w:rPr>
          <w:sz w:val="26"/>
        </w:rPr>
        <w:t>như:</w:t>
      </w:r>
      <w:r>
        <w:rPr>
          <w:spacing w:val="38"/>
          <w:sz w:val="26"/>
        </w:rPr>
        <w:t> </w:t>
      </w:r>
      <w:r>
        <w:rPr>
          <w:sz w:val="26"/>
        </w:rPr>
        <w:t>Tư</w:t>
      </w:r>
      <w:r>
        <w:rPr>
          <w:spacing w:val="40"/>
          <w:sz w:val="26"/>
        </w:rPr>
        <w:t> </w:t>
      </w:r>
      <w:r>
        <w:rPr>
          <w:sz w:val="26"/>
        </w:rPr>
        <w:t>có</w:t>
      </w:r>
      <w:r>
        <w:rPr>
          <w:spacing w:val="40"/>
          <w:sz w:val="26"/>
        </w:rPr>
        <w:t> </w:t>
      </w:r>
      <w:r>
        <w:rPr>
          <w:sz w:val="26"/>
        </w:rPr>
        <w:t>tâm</w:t>
      </w:r>
      <w:r>
        <w:rPr>
          <w:spacing w:val="38"/>
          <w:sz w:val="26"/>
        </w:rPr>
        <w:t> </w:t>
      </w:r>
      <w:r>
        <w:rPr>
          <w:sz w:val="26"/>
        </w:rPr>
        <w:t>làm</w:t>
      </w:r>
      <w:r>
        <w:rPr>
          <w:spacing w:val="38"/>
          <w:sz w:val="26"/>
        </w:rPr>
        <w:t> </w:t>
      </w:r>
      <w:r>
        <w:rPr>
          <w:sz w:val="26"/>
        </w:rPr>
        <w:t>sở</w:t>
      </w:r>
      <w:r>
        <w:rPr>
          <w:spacing w:val="38"/>
          <w:sz w:val="26"/>
        </w:rPr>
        <w:t> </w:t>
      </w:r>
      <w:r>
        <w:rPr>
          <w:sz w:val="26"/>
        </w:rPr>
        <w:t>sanh</w:t>
      </w:r>
      <w:r>
        <w:rPr>
          <w:spacing w:val="39"/>
          <w:sz w:val="26"/>
        </w:rPr>
        <w:t> </w:t>
      </w:r>
      <w:r>
        <w:rPr>
          <w:sz w:val="26"/>
        </w:rPr>
        <w:t>làm</w:t>
      </w:r>
      <w:r>
        <w:rPr>
          <w:spacing w:val="40"/>
          <w:sz w:val="26"/>
        </w:rPr>
        <w:t> </w:t>
      </w:r>
      <w:r>
        <w:rPr>
          <w:sz w:val="26"/>
        </w:rPr>
        <w:t>duyên</w:t>
      </w:r>
      <w:r>
        <w:rPr>
          <w:spacing w:val="39"/>
          <w:sz w:val="26"/>
        </w:rPr>
        <w:t> </w:t>
      </w:r>
      <w:r>
        <w:rPr>
          <w:sz w:val="26"/>
        </w:rPr>
        <w:t>cho</w:t>
      </w:r>
      <w:r>
        <w:rPr>
          <w:spacing w:val="40"/>
          <w:sz w:val="26"/>
        </w:rPr>
        <w:t> </w:t>
      </w:r>
      <w:r>
        <w:rPr>
          <w:sz w:val="26"/>
        </w:rPr>
        <w:t>uẩn</w:t>
      </w:r>
      <w:r>
        <w:rPr>
          <w:spacing w:val="40"/>
          <w:sz w:val="26"/>
        </w:rPr>
        <w:t> </w:t>
      </w:r>
      <w:r>
        <w:rPr>
          <w:sz w:val="26"/>
        </w:rPr>
        <w:t>quả</w:t>
      </w:r>
      <w:r>
        <w:rPr>
          <w:spacing w:val="38"/>
          <w:sz w:val="26"/>
        </w:rPr>
        <w:t> </w:t>
      </w:r>
      <w:r>
        <w:rPr>
          <w:sz w:val="26"/>
        </w:rPr>
        <w:t>và</w:t>
      </w:r>
      <w:r>
        <w:rPr>
          <w:spacing w:val="40"/>
          <w:sz w:val="26"/>
        </w:rPr>
        <w:t> </w:t>
      </w:r>
      <w:r>
        <w:rPr>
          <w:sz w:val="26"/>
        </w:rPr>
        <w:t>sắc</w:t>
      </w:r>
      <w:r>
        <w:rPr>
          <w:spacing w:val="38"/>
          <w:sz w:val="26"/>
        </w:rPr>
        <w:t> </w:t>
      </w:r>
      <w:r>
        <w:rPr>
          <w:sz w:val="26"/>
        </w:rPr>
        <w:t>tâm</w:t>
      </w:r>
      <w:r>
        <w:rPr>
          <w:spacing w:val="38"/>
          <w:sz w:val="26"/>
        </w:rPr>
        <w:t> </w:t>
      </w:r>
      <w:r>
        <w:rPr>
          <w:sz w:val="26"/>
        </w:rPr>
        <w:t>bằng Nghiệp duyên.</w:t>
      </w:r>
    </w:p>
    <w:p>
      <w:pPr>
        <w:pStyle w:val="BodyText"/>
        <w:spacing w:line="237" w:lineRule="auto" w:before="111"/>
        <w:ind w:left="708" w:hanging="284"/>
      </w:pPr>
      <w:r>
        <w:rPr>
          <w:rFonts w:ascii="Symbol" w:hAnsi="Symbol"/>
        </w:rPr>
        <w:t></w:t>
      </w:r>
      <w:r>
        <w:rPr>
          <w:spacing w:val="80"/>
        </w:rPr>
        <w:t> </w:t>
      </w:r>
      <w:r>
        <w:rPr/>
        <w:t>Pháp</w:t>
      </w:r>
      <w:r>
        <w:rPr>
          <w:spacing w:val="24"/>
        </w:rPr>
        <w:t> </w:t>
      </w:r>
      <w:r>
        <w:rPr/>
        <w:t>có</w:t>
      </w:r>
      <w:r>
        <w:rPr>
          <w:spacing w:val="26"/>
        </w:rPr>
        <w:t> </w:t>
      </w:r>
      <w:r>
        <w:rPr/>
        <w:t>tâm</w:t>
      </w:r>
      <w:r>
        <w:rPr>
          <w:spacing w:val="22"/>
        </w:rPr>
        <w:t> </w:t>
      </w:r>
      <w:r>
        <w:rPr/>
        <w:t>làm</w:t>
      </w:r>
      <w:r>
        <w:rPr>
          <w:spacing w:val="21"/>
        </w:rPr>
        <w:t> </w:t>
      </w:r>
      <w:r>
        <w:rPr/>
        <w:t>sở</w:t>
      </w:r>
      <w:r>
        <w:rPr>
          <w:spacing w:val="23"/>
        </w:rPr>
        <w:t> </w:t>
      </w:r>
      <w:r>
        <w:rPr/>
        <w:t>sanh</w:t>
      </w:r>
      <w:r>
        <w:rPr>
          <w:spacing w:val="26"/>
        </w:rPr>
        <w:t> </w:t>
      </w:r>
      <w:r>
        <w:rPr/>
        <w:t>làm</w:t>
      </w:r>
      <w:r>
        <w:rPr>
          <w:spacing w:val="24"/>
        </w:rPr>
        <w:t> </w:t>
      </w:r>
      <w:r>
        <w:rPr/>
        <w:t>duyên</w:t>
      </w:r>
      <w:r>
        <w:rPr>
          <w:spacing w:val="27"/>
        </w:rPr>
        <w:t> </w:t>
      </w:r>
      <w:r>
        <w:rPr/>
        <w:t>cho</w:t>
      </w:r>
      <w:r>
        <w:rPr>
          <w:spacing w:val="26"/>
        </w:rPr>
        <w:t> </w:t>
      </w:r>
      <w:r>
        <w:rPr/>
        <w:t>pháp</w:t>
      </w:r>
      <w:r>
        <w:rPr>
          <w:spacing w:val="25"/>
        </w:rPr>
        <w:t> </w:t>
      </w:r>
      <w:r>
        <w:rPr/>
        <w:t>phi</w:t>
      </w:r>
      <w:r>
        <w:rPr>
          <w:spacing w:val="24"/>
        </w:rPr>
        <w:t> </w:t>
      </w:r>
      <w:r>
        <w:rPr/>
        <w:t>có</w:t>
      </w:r>
      <w:r>
        <w:rPr>
          <w:spacing w:val="24"/>
        </w:rPr>
        <w:t> </w:t>
      </w:r>
      <w:r>
        <w:rPr/>
        <w:t>tâm</w:t>
      </w:r>
      <w:r>
        <w:rPr>
          <w:spacing w:val="24"/>
        </w:rPr>
        <w:t> </w:t>
      </w:r>
      <w:r>
        <w:rPr/>
        <w:t>làm</w:t>
      </w:r>
      <w:r>
        <w:rPr>
          <w:spacing w:val="24"/>
        </w:rPr>
        <w:t> </w:t>
      </w:r>
      <w:r>
        <w:rPr/>
        <w:t>sở</w:t>
      </w:r>
      <w:r>
        <w:rPr>
          <w:spacing w:val="26"/>
        </w:rPr>
        <w:t> </w:t>
      </w:r>
      <w:r>
        <w:rPr/>
        <w:t>sanh</w:t>
      </w:r>
      <w:r>
        <w:rPr>
          <w:spacing w:val="25"/>
        </w:rPr>
        <w:t> </w:t>
      </w:r>
      <w:r>
        <w:rPr/>
        <w:t>bằng</w:t>
      </w:r>
      <w:r>
        <w:rPr>
          <w:spacing w:val="23"/>
        </w:rPr>
        <w:t> </w:t>
      </w:r>
      <w:r>
        <w:rPr/>
        <w:t>Nghiệp duyên có Đồng sanh và Biệt thời:</w:t>
      </w:r>
    </w:p>
    <w:p>
      <w:pPr>
        <w:pStyle w:val="ListParagraph"/>
        <w:numPr>
          <w:ilvl w:val="0"/>
          <w:numId w:val="109"/>
        </w:numPr>
        <w:tabs>
          <w:tab w:pos="993" w:val="left" w:leader="none"/>
        </w:tabs>
        <w:spacing w:line="244" w:lineRule="auto" w:before="0" w:after="0"/>
        <w:ind w:left="993" w:right="140" w:hanging="286"/>
        <w:jc w:val="left"/>
        <w:rPr>
          <w:sz w:val="26"/>
        </w:rPr>
      </w:pPr>
      <w:r>
        <w:rPr>
          <w:sz w:val="26"/>
        </w:rPr>
        <w:t>Đồng sanh như: Tư</w:t>
      </w:r>
      <w:r>
        <w:rPr>
          <w:spacing w:val="22"/>
          <w:sz w:val="26"/>
        </w:rPr>
        <w:t> </w:t>
      </w:r>
      <w:r>
        <w:rPr>
          <w:i/>
          <w:sz w:val="26"/>
        </w:rPr>
        <w:t>(cetanā) </w:t>
      </w:r>
      <w:r>
        <w:rPr>
          <w:sz w:val="26"/>
        </w:rPr>
        <w:t>có tâm làm sở</w:t>
      </w:r>
      <w:r>
        <w:rPr>
          <w:spacing w:val="21"/>
          <w:sz w:val="26"/>
        </w:rPr>
        <w:t> </w:t>
      </w:r>
      <w:r>
        <w:rPr>
          <w:sz w:val="26"/>
        </w:rPr>
        <w:t>sanh làm duyên cho tâm bằng Nghiệp</w:t>
      </w:r>
      <w:r>
        <w:rPr>
          <w:spacing w:val="40"/>
          <w:sz w:val="26"/>
        </w:rPr>
        <w:t> </w:t>
      </w:r>
      <w:r>
        <w:rPr>
          <w:spacing w:val="-2"/>
          <w:sz w:val="26"/>
        </w:rPr>
        <w:t>duyên.</w:t>
      </w:r>
    </w:p>
    <w:p>
      <w:pPr>
        <w:pStyle w:val="ListParagraph"/>
        <w:numPr>
          <w:ilvl w:val="0"/>
          <w:numId w:val="109"/>
        </w:numPr>
        <w:tabs>
          <w:tab w:pos="993" w:val="left" w:leader="none"/>
        </w:tabs>
        <w:spacing w:line="240" w:lineRule="auto" w:before="0" w:after="0"/>
        <w:ind w:left="993" w:right="139" w:hanging="286"/>
        <w:jc w:val="left"/>
        <w:rPr>
          <w:sz w:val="26"/>
        </w:rPr>
      </w:pPr>
      <w:r>
        <w:rPr>
          <w:sz w:val="26"/>
        </w:rPr>
        <w:t>Biệt thời như: Tư có tâm làm sở sanh làm duyên cho tâm quả và sắc tục sinh bằng</w:t>
      </w:r>
      <w:r>
        <w:rPr>
          <w:spacing w:val="40"/>
          <w:sz w:val="26"/>
        </w:rPr>
        <w:t> </w:t>
      </w:r>
      <w:r>
        <w:rPr>
          <w:sz w:val="26"/>
        </w:rPr>
        <w:t>Nghiệp duyên.</w:t>
      </w:r>
    </w:p>
    <w:p>
      <w:pPr>
        <w:pStyle w:val="BodyText"/>
        <w:spacing w:line="237" w:lineRule="auto" w:before="114"/>
        <w:ind w:left="708" w:hanging="284"/>
      </w:pPr>
      <w:r>
        <w:rPr>
          <w:rFonts w:ascii="Symbol" w:hAnsi="Symbol"/>
        </w:rPr>
        <w:t></w:t>
      </w:r>
      <w:r>
        <w:rPr>
          <w:spacing w:val="80"/>
        </w:rPr>
        <w:t> </w:t>
      </w:r>
      <w:r>
        <w:rPr/>
        <w:t>Pháp có tâm làm</w:t>
      </w:r>
      <w:r>
        <w:rPr>
          <w:spacing w:val="-3"/>
        </w:rPr>
        <w:t> </w:t>
      </w:r>
      <w:r>
        <w:rPr/>
        <w:t>sở</w:t>
      </w:r>
      <w:r>
        <w:rPr>
          <w:spacing w:val="-1"/>
        </w:rPr>
        <w:t> </w:t>
      </w:r>
      <w:r>
        <w:rPr/>
        <w:t>sanh làm duyên cho những pháp có tâm làm</w:t>
      </w:r>
      <w:r>
        <w:rPr>
          <w:spacing w:val="-1"/>
        </w:rPr>
        <w:t> </w:t>
      </w:r>
      <w:r>
        <w:rPr/>
        <w:t>sở sanh và phi có tâm làm sở sanh bằng Nghiệp duyên có Đồng sanh và Biệt thời:</w:t>
      </w:r>
    </w:p>
    <w:p>
      <w:pPr>
        <w:pStyle w:val="ListParagraph"/>
        <w:numPr>
          <w:ilvl w:val="0"/>
          <w:numId w:val="110"/>
        </w:numPr>
        <w:tabs>
          <w:tab w:pos="993" w:val="left" w:leader="none"/>
        </w:tabs>
        <w:spacing w:line="242" w:lineRule="auto" w:before="0" w:after="0"/>
        <w:ind w:left="993" w:right="139" w:hanging="286"/>
        <w:jc w:val="left"/>
        <w:rPr>
          <w:sz w:val="26"/>
        </w:rPr>
      </w:pPr>
      <w:r>
        <w:rPr>
          <w:sz w:val="26"/>
        </w:rPr>
        <w:t>Đồng sanh như: Tư </w:t>
      </w:r>
      <w:r>
        <w:rPr>
          <w:i/>
          <w:sz w:val="26"/>
        </w:rPr>
        <w:t>(cetanā) </w:t>
      </w:r>
      <w:r>
        <w:rPr>
          <w:sz w:val="26"/>
        </w:rPr>
        <w:t>có tâm làm sở sanh làm duyên cho uẩn tương ưng và</w:t>
      </w:r>
      <w:r>
        <w:rPr>
          <w:spacing w:val="80"/>
          <w:sz w:val="26"/>
        </w:rPr>
        <w:t> </w:t>
      </w:r>
      <w:r>
        <w:rPr>
          <w:sz w:val="26"/>
        </w:rPr>
        <w:t>tâm và sắc tâm bằng Nghiệp duyên.</w:t>
      </w:r>
    </w:p>
    <w:p>
      <w:pPr>
        <w:pStyle w:val="ListParagraph"/>
        <w:numPr>
          <w:ilvl w:val="0"/>
          <w:numId w:val="110"/>
        </w:numPr>
        <w:tabs>
          <w:tab w:pos="993" w:val="left" w:leader="none"/>
        </w:tabs>
        <w:spacing w:line="240" w:lineRule="auto" w:before="0" w:after="0"/>
        <w:ind w:left="993" w:right="139" w:hanging="286"/>
        <w:jc w:val="left"/>
        <w:rPr>
          <w:sz w:val="26"/>
        </w:rPr>
      </w:pPr>
      <w:r>
        <w:rPr>
          <w:sz w:val="26"/>
        </w:rPr>
        <w:t>Biệt thời như: Tư có tâm làm sở sanh làm duyên cho uẩn quả và tâm và sắc tục sinh bằng Nghiệp duyên.</w:t>
      </w:r>
    </w:p>
    <w:p>
      <w:pPr>
        <w:pStyle w:val="Heading2"/>
        <w:spacing w:line="296" w:lineRule="exact" w:before="0"/>
      </w:pPr>
      <w:r>
        <w:rPr>
          <w:spacing w:val="-4"/>
        </w:rPr>
        <w:t>179.</w:t>
      </w:r>
    </w:p>
    <w:p>
      <w:pPr>
        <w:pStyle w:val="BodyText"/>
        <w:ind w:left="708" w:right="206"/>
      </w:pPr>
      <w:r>
        <w:rPr/>
        <w:t>Pháp có tâm làm sở sanh làm duyên cho pháp có tâm làm sở sanh bằng Quả duyên có</w:t>
      </w:r>
      <w:r>
        <w:rPr>
          <w:spacing w:val="40"/>
        </w:rPr>
        <w:t> </w:t>
      </w:r>
      <w:r>
        <w:rPr/>
        <w:t>9 câu.</w:t>
      </w:r>
    </w:p>
    <w:p>
      <w:pPr>
        <w:pStyle w:val="Heading2"/>
      </w:pPr>
      <w:r>
        <w:rPr>
          <w:spacing w:val="-4"/>
        </w:rPr>
        <w:t>180.</w:t>
      </w:r>
    </w:p>
    <w:p>
      <w:pPr>
        <w:pStyle w:val="BodyText"/>
        <w:ind w:left="424"/>
        <w:jc w:val="both"/>
      </w:pPr>
      <w:r>
        <w:rPr>
          <w:rFonts w:ascii="Symbol" w:hAnsi="Symbol"/>
        </w:rPr>
        <w:t></w:t>
      </w:r>
      <w:r>
        <w:rPr>
          <w:spacing w:val="50"/>
          <w:w w:val="150"/>
        </w:rPr>
        <w:t> </w:t>
      </w:r>
      <w:r>
        <w:rPr/>
        <w:t>Pháp</w:t>
      </w:r>
      <w:r>
        <w:rPr>
          <w:spacing w:val="-4"/>
        </w:rPr>
        <w:t> </w:t>
      </w:r>
      <w:r>
        <w:rPr/>
        <w:t>có</w:t>
      </w:r>
      <w:r>
        <w:rPr>
          <w:spacing w:val="-4"/>
        </w:rPr>
        <w:t> </w:t>
      </w:r>
      <w:r>
        <w:rPr/>
        <w:t>tâm</w:t>
      </w:r>
      <w:r>
        <w:rPr>
          <w:spacing w:val="-2"/>
        </w:rPr>
        <w:t> </w:t>
      </w:r>
      <w:r>
        <w:rPr/>
        <w:t>làm</w:t>
      </w:r>
      <w:r>
        <w:rPr>
          <w:spacing w:val="-6"/>
        </w:rPr>
        <w:t> </w:t>
      </w:r>
      <w:r>
        <w:rPr/>
        <w:t>sở</w:t>
      </w:r>
      <w:r>
        <w:rPr>
          <w:spacing w:val="-4"/>
        </w:rPr>
        <w:t> </w:t>
      </w:r>
      <w:r>
        <w:rPr/>
        <w:t>sanh</w:t>
      </w:r>
      <w:r>
        <w:rPr>
          <w:spacing w:val="-1"/>
        </w:rPr>
        <w:t> </w:t>
      </w:r>
      <w:r>
        <w:rPr/>
        <w:t>làm</w:t>
      </w:r>
      <w:r>
        <w:rPr>
          <w:spacing w:val="-6"/>
        </w:rPr>
        <w:t> </w:t>
      </w:r>
      <w:r>
        <w:rPr/>
        <w:t>duyên</w:t>
      </w:r>
      <w:r>
        <w:rPr>
          <w:spacing w:val="-3"/>
        </w:rPr>
        <w:t> </w:t>
      </w:r>
      <w:r>
        <w:rPr/>
        <w:t>cho</w:t>
      </w:r>
      <w:r>
        <w:rPr>
          <w:spacing w:val="-3"/>
        </w:rPr>
        <w:t> </w:t>
      </w:r>
      <w:r>
        <w:rPr/>
        <w:t>pháp</w:t>
      </w:r>
      <w:r>
        <w:rPr>
          <w:spacing w:val="-1"/>
        </w:rPr>
        <w:t> </w:t>
      </w:r>
      <w:r>
        <w:rPr/>
        <w:t>có</w:t>
      </w:r>
      <w:r>
        <w:rPr>
          <w:spacing w:val="-3"/>
        </w:rPr>
        <w:t> </w:t>
      </w:r>
      <w:r>
        <w:rPr/>
        <w:t>tâm</w:t>
      </w:r>
      <w:r>
        <w:rPr>
          <w:spacing w:val="-5"/>
        </w:rPr>
        <w:t> </w:t>
      </w:r>
      <w:r>
        <w:rPr/>
        <w:t>làm</w:t>
      </w:r>
      <w:r>
        <w:rPr>
          <w:spacing w:val="-4"/>
        </w:rPr>
        <w:t> </w:t>
      </w:r>
      <w:r>
        <w:rPr/>
        <w:t>sở</w:t>
      </w:r>
      <w:r>
        <w:rPr>
          <w:spacing w:val="-4"/>
        </w:rPr>
        <w:t> </w:t>
      </w:r>
      <w:r>
        <w:rPr/>
        <w:t>sanh</w:t>
      </w:r>
      <w:r>
        <w:rPr>
          <w:spacing w:val="-2"/>
        </w:rPr>
        <w:t> </w:t>
      </w:r>
      <w:r>
        <w:rPr/>
        <w:t>bằng</w:t>
      </w:r>
      <w:r>
        <w:rPr>
          <w:spacing w:val="-4"/>
        </w:rPr>
        <w:t> </w:t>
      </w:r>
      <w:r>
        <w:rPr/>
        <w:t>Thực</w:t>
      </w:r>
      <w:r>
        <w:rPr>
          <w:spacing w:val="-2"/>
        </w:rPr>
        <w:t> duyên:</w:t>
      </w:r>
    </w:p>
    <w:p>
      <w:pPr>
        <w:pStyle w:val="ListParagraph"/>
        <w:numPr>
          <w:ilvl w:val="0"/>
          <w:numId w:val="111"/>
        </w:numPr>
        <w:tabs>
          <w:tab w:pos="993" w:val="left" w:leader="none"/>
        </w:tabs>
        <w:spacing w:line="235" w:lineRule="auto" w:before="5" w:after="0"/>
        <w:ind w:left="993" w:right="138" w:hanging="286"/>
        <w:jc w:val="both"/>
        <w:rPr>
          <w:sz w:val="26"/>
        </w:rPr>
      </w:pPr>
      <w:r>
        <w:rPr>
          <w:sz w:val="26"/>
        </w:rPr>
        <w:t>Thực có tâm làm sở sanh làm duyên cho uẩn tương ưng và sắc tâm bằng Thực duyên. Tục sinh, nên sắp căn </w:t>
      </w:r>
      <w:r>
        <w:rPr>
          <w:i/>
          <w:sz w:val="26"/>
        </w:rPr>
        <w:t>(mūla)</w:t>
      </w:r>
      <w:r>
        <w:rPr>
          <w:sz w:val="26"/>
        </w:rPr>
        <w:t>.</w:t>
      </w:r>
    </w:p>
    <w:p>
      <w:pPr>
        <w:pStyle w:val="ListParagraph"/>
        <w:numPr>
          <w:ilvl w:val="0"/>
          <w:numId w:val="111"/>
        </w:numPr>
        <w:tabs>
          <w:tab w:pos="993" w:val="left" w:leader="none"/>
        </w:tabs>
        <w:spacing w:line="298" w:lineRule="exact" w:before="6" w:after="0"/>
        <w:ind w:left="993" w:right="0" w:hanging="285"/>
        <w:jc w:val="both"/>
        <w:rPr>
          <w:sz w:val="26"/>
        </w:rPr>
      </w:pPr>
      <w:r>
        <w:rPr>
          <w:sz w:val="26"/>
        </w:rPr>
        <w:t>Thực</w:t>
      </w:r>
      <w:r>
        <w:rPr>
          <w:spacing w:val="-4"/>
          <w:sz w:val="26"/>
        </w:rPr>
        <w:t> </w:t>
      </w:r>
      <w:r>
        <w:rPr>
          <w:sz w:val="26"/>
        </w:rPr>
        <w:t>có</w:t>
      </w:r>
      <w:r>
        <w:rPr>
          <w:spacing w:val="-4"/>
          <w:sz w:val="26"/>
        </w:rPr>
        <w:t> </w:t>
      </w:r>
      <w:r>
        <w:rPr>
          <w:sz w:val="26"/>
        </w:rPr>
        <w:t>tâm</w:t>
      </w:r>
      <w:r>
        <w:rPr>
          <w:spacing w:val="-6"/>
          <w:sz w:val="26"/>
        </w:rPr>
        <w:t> </w:t>
      </w:r>
      <w:r>
        <w:rPr>
          <w:sz w:val="26"/>
        </w:rPr>
        <w:t>làm</w:t>
      </w:r>
      <w:r>
        <w:rPr>
          <w:spacing w:val="-4"/>
          <w:sz w:val="26"/>
        </w:rPr>
        <w:t> </w:t>
      </w:r>
      <w:r>
        <w:rPr>
          <w:sz w:val="26"/>
        </w:rPr>
        <w:t>sở</w:t>
      </w:r>
      <w:r>
        <w:rPr>
          <w:spacing w:val="-4"/>
          <w:sz w:val="26"/>
        </w:rPr>
        <w:t> </w:t>
      </w:r>
      <w:r>
        <w:rPr>
          <w:sz w:val="26"/>
        </w:rPr>
        <w:t>sanh</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tâm</w:t>
      </w:r>
      <w:r>
        <w:rPr>
          <w:spacing w:val="-3"/>
          <w:sz w:val="26"/>
        </w:rPr>
        <w:t> </w:t>
      </w:r>
      <w:r>
        <w:rPr>
          <w:sz w:val="26"/>
        </w:rPr>
        <w:t>bằng</w:t>
      </w:r>
      <w:r>
        <w:rPr>
          <w:spacing w:val="-5"/>
          <w:sz w:val="26"/>
        </w:rPr>
        <w:t> </w:t>
      </w:r>
      <w:r>
        <w:rPr>
          <w:sz w:val="26"/>
        </w:rPr>
        <w:t>Thực</w:t>
      </w:r>
      <w:r>
        <w:rPr>
          <w:spacing w:val="-3"/>
          <w:sz w:val="26"/>
        </w:rPr>
        <w:t> </w:t>
      </w:r>
      <w:r>
        <w:rPr>
          <w:spacing w:val="-2"/>
          <w:sz w:val="26"/>
        </w:rPr>
        <w:t>duyên.</w:t>
      </w:r>
    </w:p>
    <w:p>
      <w:pPr>
        <w:pStyle w:val="ListParagraph"/>
        <w:numPr>
          <w:ilvl w:val="0"/>
          <w:numId w:val="111"/>
        </w:numPr>
        <w:tabs>
          <w:tab w:pos="993" w:val="left" w:leader="none"/>
        </w:tabs>
        <w:spacing w:line="237" w:lineRule="auto" w:before="2" w:after="0"/>
        <w:ind w:left="993" w:right="137" w:hanging="286"/>
        <w:jc w:val="both"/>
        <w:rPr>
          <w:sz w:val="26"/>
        </w:rPr>
      </w:pPr>
      <w:r>
        <w:rPr>
          <w:sz w:val="26"/>
        </w:rPr>
        <w:t>Sát-na tục sinh: Đoàn thực có tâm làm sở sanh làm duyên cho thân phi có tâm làm sở sanh ấy</w:t>
      </w:r>
      <w:r>
        <w:rPr>
          <w:spacing w:val="-1"/>
          <w:sz w:val="26"/>
        </w:rPr>
        <w:t> </w:t>
      </w:r>
      <w:r>
        <w:rPr>
          <w:sz w:val="26"/>
        </w:rPr>
        <w:t>bằng Thực duyên; nên sắp căn. Thực có tâm làm sở sanh làm duyên cho uẩn tương ưng và tâm và sắc tâm bằng Thực duyên. Tục sinh </w:t>
      </w:r>
      <w:r>
        <w:rPr>
          <w:i/>
          <w:sz w:val="26"/>
        </w:rPr>
        <w:t>(paṭisandhi)</w:t>
      </w:r>
      <w:r>
        <w:rPr>
          <w:sz w:val="26"/>
        </w:rPr>
        <w:t>.</w:t>
      </w:r>
    </w:p>
    <w:p>
      <w:pPr>
        <w:pStyle w:val="BodyText"/>
        <w:spacing w:line="237" w:lineRule="auto" w:before="131"/>
        <w:ind w:left="708" w:right="140" w:hanging="284"/>
        <w:jc w:val="both"/>
      </w:pPr>
      <w:r>
        <w:rPr>
          <w:rFonts w:ascii="Symbol" w:hAnsi="Symbol"/>
        </w:rPr>
        <w:t></w:t>
      </w:r>
      <w:r>
        <w:rPr>
          <w:spacing w:val="40"/>
        </w:rPr>
        <w:t> </w:t>
      </w:r>
      <w:r>
        <w:rPr/>
        <w:t>Pháp phi có tâm làm sở sanh làm duyên cho pháp phi có tâm làm sở sanh bằng Thực </w:t>
      </w:r>
      <w:r>
        <w:rPr>
          <w:spacing w:val="-2"/>
        </w:rPr>
        <w:t>duyên:</w:t>
      </w:r>
    </w:p>
    <w:p>
      <w:pPr>
        <w:pStyle w:val="ListParagraph"/>
        <w:numPr>
          <w:ilvl w:val="0"/>
          <w:numId w:val="112"/>
        </w:numPr>
        <w:tabs>
          <w:tab w:pos="993" w:val="left" w:leader="none"/>
        </w:tabs>
        <w:spacing w:line="237" w:lineRule="auto" w:before="5" w:after="0"/>
        <w:ind w:left="993" w:right="138" w:hanging="286"/>
        <w:jc w:val="both"/>
        <w:rPr>
          <w:sz w:val="26"/>
        </w:rPr>
      </w:pPr>
      <w:r>
        <w:rPr>
          <w:sz w:val="26"/>
        </w:rPr>
        <w:t>Sát-na tục sinh: Thực phi có tâm làm</w:t>
      </w:r>
      <w:r>
        <w:rPr>
          <w:spacing w:val="-3"/>
          <w:sz w:val="26"/>
        </w:rPr>
        <w:t> </w:t>
      </w:r>
      <w:r>
        <w:rPr>
          <w:sz w:val="26"/>
        </w:rPr>
        <w:t>sở</w:t>
      </w:r>
      <w:r>
        <w:rPr>
          <w:spacing w:val="-1"/>
          <w:sz w:val="26"/>
        </w:rPr>
        <w:t> </w:t>
      </w:r>
      <w:r>
        <w:rPr>
          <w:sz w:val="26"/>
        </w:rPr>
        <w:t>sanh làm duyên cho sắc tục sinh</w:t>
      </w:r>
      <w:r>
        <w:rPr>
          <w:spacing w:val="-1"/>
          <w:sz w:val="26"/>
        </w:rPr>
        <w:t> </w:t>
      </w:r>
      <w:r>
        <w:rPr>
          <w:sz w:val="26"/>
        </w:rPr>
        <w:t>bằng Thực duyên. Đoàn thực phi có tâm làm sở sanh làm duyên cho thân phi có tâm làm sở sanh ấy bằng Thực duyên, nên sắp căn </w:t>
      </w:r>
      <w:r>
        <w:rPr>
          <w:i/>
          <w:sz w:val="26"/>
        </w:rPr>
        <w:t>(mūla)</w:t>
      </w:r>
      <w:r>
        <w:rPr>
          <w:sz w:val="26"/>
        </w:rPr>
        <w:t>.</w:t>
      </w:r>
    </w:p>
    <w:p>
      <w:pPr>
        <w:pStyle w:val="ListParagraph"/>
        <w:numPr>
          <w:ilvl w:val="0"/>
          <w:numId w:val="112"/>
        </w:numPr>
        <w:tabs>
          <w:tab w:pos="993" w:val="left" w:leader="none"/>
        </w:tabs>
        <w:spacing w:line="235" w:lineRule="auto" w:before="12" w:after="0"/>
        <w:ind w:left="993" w:right="140" w:hanging="286"/>
        <w:jc w:val="both"/>
        <w:rPr>
          <w:sz w:val="26"/>
        </w:rPr>
      </w:pPr>
      <w:r>
        <w:rPr>
          <w:sz w:val="26"/>
        </w:rPr>
        <w:t>Thực phi có tâm làm sở sanh làm duyên cho uẩn tương ưng và sắc tâm bằng Thực duyên. Tục sinh </w:t>
      </w:r>
      <w:r>
        <w:rPr>
          <w:i/>
          <w:sz w:val="26"/>
        </w:rPr>
        <w:t>(paṭisandhi)</w:t>
      </w:r>
      <w:r>
        <w:rPr>
          <w:sz w:val="26"/>
        </w:rPr>
        <w:t>, nên hỏi đến căn </w:t>
      </w:r>
      <w:r>
        <w:rPr>
          <w:i/>
          <w:sz w:val="26"/>
        </w:rPr>
        <w:t>(mūla)</w:t>
      </w:r>
      <w:r>
        <w:rPr>
          <w:sz w:val="26"/>
        </w:rPr>
        <w:t>.</w:t>
      </w:r>
    </w:p>
    <w:p>
      <w:pPr>
        <w:pStyle w:val="ListParagraph"/>
        <w:numPr>
          <w:ilvl w:val="0"/>
          <w:numId w:val="112"/>
        </w:numPr>
        <w:tabs>
          <w:tab w:pos="993" w:val="left" w:leader="none"/>
        </w:tabs>
        <w:spacing w:line="240" w:lineRule="auto" w:before="7" w:after="0"/>
        <w:ind w:left="993" w:right="139" w:hanging="286"/>
        <w:jc w:val="both"/>
        <w:rPr>
          <w:sz w:val="26"/>
        </w:rPr>
      </w:pPr>
      <w:r>
        <w:rPr>
          <w:sz w:val="26"/>
        </w:rPr>
        <w:t>Sát-na tục sinh: Thực phi có tâm làm sở sanh làm duyên cho uẩn tương ưng và sắc tục sinh bằng Thực duyên.</w:t>
      </w:r>
    </w:p>
    <w:p>
      <w:pPr>
        <w:pStyle w:val="BodyText"/>
        <w:spacing w:line="237" w:lineRule="auto" w:before="122"/>
        <w:ind w:left="708" w:right="137" w:hanging="284"/>
        <w:jc w:val="both"/>
      </w:pPr>
      <w:r>
        <w:rPr>
          <w:rFonts w:ascii="Symbol" w:hAnsi="Symbol"/>
        </w:rPr>
        <w:t></w:t>
      </w:r>
      <w:r>
        <w:rPr>
          <w:spacing w:val="80"/>
        </w:rPr>
        <w:t> </w:t>
      </w:r>
      <w:r>
        <w:rPr/>
        <w:t>Chư pháp có tâm làm sở sanh và phi có tâm làm sở sanh làm duyên cho pháp có tâm làm sở sanh bằng Thực duyên:</w:t>
      </w:r>
    </w:p>
    <w:p>
      <w:pPr>
        <w:pStyle w:val="ListParagraph"/>
        <w:numPr>
          <w:ilvl w:val="0"/>
          <w:numId w:val="113"/>
        </w:numPr>
        <w:tabs>
          <w:tab w:pos="993" w:val="left" w:leader="none"/>
        </w:tabs>
        <w:spacing w:line="237" w:lineRule="auto" w:before="5" w:after="0"/>
        <w:ind w:left="993" w:right="138" w:hanging="286"/>
        <w:jc w:val="both"/>
        <w:rPr>
          <w:sz w:val="26"/>
        </w:rPr>
      </w:pPr>
      <w:r>
        <w:rPr>
          <w:sz w:val="26"/>
        </w:rPr>
        <w:t>Thực có tâm làm sở sanh và phi có tâm làm sở sanh làm duyên cho uẩn tương ưng và sắc tâm bằng Thực duyên. Tục sinh, nên sắp căn </w:t>
      </w:r>
      <w:r>
        <w:rPr>
          <w:i/>
          <w:sz w:val="26"/>
        </w:rPr>
        <w:t>(mūla)</w:t>
      </w:r>
      <w:r>
        <w:rPr>
          <w:sz w:val="26"/>
        </w:rPr>
        <w:t>.</w:t>
      </w:r>
    </w:p>
    <w:p>
      <w:pPr>
        <w:pStyle w:val="ListParagraph"/>
        <w:spacing w:after="0" w:line="237" w:lineRule="auto"/>
        <w:jc w:val="both"/>
        <w:rPr>
          <w:sz w:val="26"/>
        </w:rPr>
        <w:sectPr>
          <w:pgSz w:w="11630" w:h="16450"/>
          <w:pgMar w:header="571" w:footer="0" w:top="880" w:bottom="280" w:left="850" w:right="850"/>
        </w:sectPr>
      </w:pPr>
    </w:p>
    <w:p>
      <w:pPr>
        <w:pStyle w:val="ListParagraph"/>
        <w:numPr>
          <w:ilvl w:val="0"/>
          <w:numId w:val="113"/>
        </w:numPr>
        <w:tabs>
          <w:tab w:pos="993" w:val="left" w:leader="none"/>
        </w:tabs>
        <w:spacing w:line="240" w:lineRule="auto" w:before="225" w:after="0"/>
        <w:ind w:left="993" w:right="137" w:hanging="286"/>
        <w:jc w:val="left"/>
        <w:rPr>
          <w:sz w:val="26"/>
        </w:rPr>
      </w:pPr>
      <w:r>
        <w:rPr>
          <w:sz w:val="26"/>
        </w:rPr>
        <w:t>Sát-na tục sinh: Thực có tâm làm sở sanh và phi có tâm làm sở sanh làm duyên cho sắc tục sinh bằng Thực duyên.</w:t>
      </w:r>
    </w:p>
    <w:p>
      <w:pPr>
        <w:pStyle w:val="ListParagraph"/>
        <w:numPr>
          <w:ilvl w:val="0"/>
          <w:numId w:val="113"/>
        </w:numPr>
        <w:tabs>
          <w:tab w:pos="993" w:val="left" w:leader="none"/>
        </w:tabs>
        <w:spacing w:line="240" w:lineRule="auto" w:before="2" w:after="0"/>
        <w:ind w:left="993" w:right="139" w:hanging="286"/>
        <w:jc w:val="left"/>
        <w:rPr>
          <w:sz w:val="26"/>
        </w:rPr>
      </w:pPr>
      <w:r>
        <w:rPr>
          <w:sz w:val="26"/>
        </w:rPr>
        <w:t>Đoàn thực có tâm làm sở sanh và phi có tâm làm sở sanh làm duyên cho thân, phi</w:t>
      </w:r>
      <w:r>
        <w:rPr>
          <w:spacing w:val="80"/>
          <w:sz w:val="26"/>
        </w:rPr>
        <w:t> </w:t>
      </w:r>
      <w:r>
        <w:rPr>
          <w:sz w:val="26"/>
        </w:rPr>
        <w:t>có tâm làm sở sanh ấy bằng Thực duyên, Nên sắp căn.</w:t>
      </w:r>
    </w:p>
    <w:p>
      <w:pPr>
        <w:pStyle w:val="ListParagraph"/>
        <w:numPr>
          <w:ilvl w:val="0"/>
          <w:numId w:val="113"/>
        </w:numPr>
        <w:tabs>
          <w:tab w:pos="993" w:val="left" w:leader="none"/>
        </w:tabs>
        <w:spacing w:line="240" w:lineRule="auto" w:before="0" w:after="0"/>
        <w:ind w:left="993" w:right="137" w:hanging="286"/>
        <w:jc w:val="left"/>
        <w:rPr>
          <w:sz w:val="26"/>
        </w:rPr>
      </w:pPr>
      <w:r>
        <w:rPr>
          <w:sz w:val="26"/>
        </w:rPr>
        <w:t>Sát-na tục sinh: Thực có tâm làm sở sanh và phi có tâm làm sở sanh làm duyên cho uẩn tương ưng và sắc tục sinh bằng Thực duyên.</w:t>
      </w:r>
    </w:p>
    <w:p>
      <w:pPr>
        <w:pStyle w:val="Heading2"/>
        <w:spacing w:before="2"/>
      </w:pPr>
      <w:r>
        <w:rPr>
          <w:spacing w:val="-4"/>
        </w:rPr>
        <w:t>181.</w:t>
      </w:r>
    </w:p>
    <w:p>
      <w:pPr>
        <w:pStyle w:val="BodyText"/>
        <w:ind w:left="708" w:right="140" w:hanging="284"/>
        <w:jc w:val="both"/>
      </w:pPr>
      <w:r>
        <w:rPr>
          <w:rFonts w:ascii="Symbol" w:hAnsi="Symbol"/>
        </w:rPr>
        <w:t></w:t>
      </w:r>
      <w:r>
        <w:rPr>
          <w:spacing w:val="80"/>
        </w:rPr>
        <w:t> </w:t>
      </w:r>
      <w:r>
        <w:rPr/>
        <w:t>Pháp có tâm làm sở sanh làm duyên cho pháp có tâm làm sở sanh bằng Quyền duyên có 3 câu.</w:t>
      </w:r>
    </w:p>
    <w:p>
      <w:pPr>
        <w:pStyle w:val="BodyText"/>
        <w:spacing w:before="119"/>
        <w:ind w:left="708" w:right="140" w:hanging="284"/>
        <w:jc w:val="both"/>
      </w:pPr>
      <w:r>
        <w:rPr>
          <w:rFonts w:ascii="Symbol" w:hAnsi="Symbol"/>
        </w:rPr>
        <w:t></w:t>
      </w:r>
      <w:r>
        <w:rPr>
          <w:spacing w:val="40"/>
        </w:rPr>
        <w:t> </w:t>
      </w:r>
      <w:r>
        <w:rPr/>
        <w:t>Pháp phi có tâm làm sở sanh làm duyên cho pháp phi có tâm làm sở sanh bằng Quyền </w:t>
      </w:r>
      <w:r>
        <w:rPr>
          <w:spacing w:val="-2"/>
        </w:rPr>
        <w:t>duyên:</w:t>
      </w:r>
    </w:p>
    <w:p>
      <w:pPr>
        <w:pStyle w:val="ListParagraph"/>
        <w:numPr>
          <w:ilvl w:val="0"/>
          <w:numId w:val="114"/>
        </w:numPr>
        <w:tabs>
          <w:tab w:pos="993" w:val="left" w:leader="none"/>
        </w:tabs>
        <w:spacing w:line="240" w:lineRule="auto" w:before="0" w:after="0"/>
        <w:ind w:left="993" w:right="142" w:hanging="286"/>
        <w:jc w:val="both"/>
        <w:rPr>
          <w:sz w:val="26"/>
        </w:rPr>
      </w:pPr>
      <w:r>
        <w:rPr>
          <w:sz w:val="26"/>
        </w:rPr>
        <w:t>Sát-na tục sinh: Quyền phi có tâm làm sở sanh làm duyên cho sắc tục sinh bằng Quyền duyên.</w:t>
      </w:r>
    </w:p>
    <w:p>
      <w:pPr>
        <w:pStyle w:val="ListParagraph"/>
        <w:numPr>
          <w:ilvl w:val="0"/>
          <w:numId w:val="114"/>
        </w:numPr>
        <w:tabs>
          <w:tab w:pos="993" w:val="left" w:leader="none"/>
        </w:tabs>
        <w:spacing w:line="240" w:lineRule="auto" w:before="0" w:after="0"/>
        <w:ind w:left="993" w:right="137" w:hanging="286"/>
        <w:jc w:val="both"/>
        <w:rPr>
          <w:sz w:val="26"/>
        </w:rPr>
      </w:pPr>
      <w:r>
        <w:rPr>
          <w:sz w:val="26"/>
        </w:rPr>
        <w:t>Sát-na tục sinh: Nhãn quyền làm duyên cho nhãn thức, thân quyền làm duyên cho thân thức. Sắc mạng quyền làm duyên cho sắc tục sinh bằng Quyền duyên. Nên sắp </w:t>
      </w:r>
      <w:r>
        <w:rPr>
          <w:spacing w:val="-4"/>
          <w:sz w:val="26"/>
        </w:rPr>
        <w:t>căn.</w:t>
      </w:r>
    </w:p>
    <w:p>
      <w:pPr>
        <w:pStyle w:val="ListParagraph"/>
        <w:numPr>
          <w:ilvl w:val="0"/>
          <w:numId w:val="114"/>
        </w:numPr>
        <w:tabs>
          <w:tab w:pos="993" w:val="left" w:leader="none"/>
        </w:tabs>
        <w:spacing w:line="240" w:lineRule="auto" w:before="0" w:after="0"/>
        <w:ind w:left="993" w:right="139" w:hanging="286"/>
        <w:jc w:val="both"/>
        <w:rPr>
          <w:sz w:val="26"/>
        </w:rPr>
      </w:pPr>
      <w:r>
        <w:rPr>
          <w:sz w:val="26"/>
        </w:rPr>
        <w:t>Quyền phi có tâm làm sở sanh làm duyên cho uẩn tương ưng và sắc tâm bằng</w:t>
      </w:r>
      <w:r>
        <w:rPr>
          <w:spacing w:val="40"/>
          <w:sz w:val="26"/>
        </w:rPr>
        <w:t> </w:t>
      </w:r>
      <w:r>
        <w:rPr>
          <w:sz w:val="26"/>
        </w:rPr>
        <w:t>Quyền duyên.</w:t>
      </w:r>
    </w:p>
    <w:p>
      <w:pPr>
        <w:pStyle w:val="ListParagraph"/>
        <w:numPr>
          <w:ilvl w:val="0"/>
          <w:numId w:val="114"/>
        </w:numPr>
        <w:tabs>
          <w:tab w:pos="993" w:val="left" w:leader="none"/>
        </w:tabs>
        <w:spacing w:line="240" w:lineRule="auto" w:before="0" w:after="0"/>
        <w:ind w:left="993" w:right="139" w:hanging="286"/>
        <w:jc w:val="both"/>
        <w:rPr>
          <w:sz w:val="26"/>
        </w:rPr>
      </w:pPr>
      <w:r>
        <w:rPr>
          <w:sz w:val="26"/>
        </w:rPr>
        <w:t>Sát-na tục sinh: Nhãn quyền làm duyên cho uẩn đồng sanh nhãn thức, thân quyền... nên sắp căn.</w:t>
      </w:r>
    </w:p>
    <w:p>
      <w:pPr>
        <w:pStyle w:val="ListParagraph"/>
        <w:numPr>
          <w:ilvl w:val="0"/>
          <w:numId w:val="114"/>
        </w:numPr>
        <w:tabs>
          <w:tab w:pos="993" w:val="left" w:leader="none"/>
        </w:tabs>
        <w:spacing w:line="240" w:lineRule="auto" w:before="0" w:after="0"/>
        <w:ind w:left="993" w:right="137" w:hanging="286"/>
        <w:jc w:val="both"/>
        <w:rPr>
          <w:sz w:val="26"/>
        </w:rPr>
      </w:pPr>
      <w:r>
        <w:rPr>
          <w:sz w:val="26"/>
        </w:rPr>
        <w:t>Sát-na tục sinh: Quyền phi có tâm làm sở sanh làm duyên cho uẩn tương ưng và sắc tục sinh bằng Quyền duyên. Nhãn quyền làm duyên cho uẩn đồng sanh nhãn thức bằng Quyền duyên, thân quyền...</w:t>
      </w:r>
    </w:p>
    <w:p>
      <w:pPr>
        <w:pStyle w:val="BodyText"/>
        <w:spacing w:line="237" w:lineRule="auto" w:before="123"/>
        <w:ind w:left="708" w:right="137" w:hanging="284"/>
        <w:jc w:val="both"/>
      </w:pPr>
      <w:r>
        <w:rPr>
          <w:rFonts w:ascii="Symbol" w:hAnsi="Symbol"/>
        </w:rPr>
        <w:t></w:t>
      </w:r>
      <w:r>
        <w:rPr>
          <w:spacing w:val="80"/>
        </w:rPr>
        <w:t> </w:t>
      </w:r>
      <w:r>
        <w:rPr/>
        <w:t>Pháp có tâm</w:t>
      </w:r>
      <w:r>
        <w:rPr>
          <w:spacing w:val="-2"/>
        </w:rPr>
        <w:t> </w:t>
      </w:r>
      <w:r>
        <w:rPr/>
        <w:t>làm</w:t>
      </w:r>
      <w:r>
        <w:rPr>
          <w:spacing w:val="-3"/>
        </w:rPr>
        <w:t> </w:t>
      </w:r>
      <w:r>
        <w:rPr/>
        <w:t>sở</w:t>
      </w:r>
      <w:r>
        <w:rPr>
          <w:spacing w:val="-1"/>
        </w:rPr>
        <w:t> </w:t>
      </w:r>
      <w:r>
        <w:rPr/>
        <w:t>sanh và phi có tâm</w:t>
      </w:r>
      <w:r>
        <w:rPr>
          <w:spacing w:val="-3"/>
        </w:rPr>
        <w:t> </w:t>
      </w:r>
      <w:r>
        <w:rPr/>
        <w:t>làm</w:t>
      </w:r>
      <w:r>
        <w:rPr>
          <w:spacing w:val="-2"/>
        </w:rPr>
        <w:t> </w:t>
      </w:r>
      <w:r>
        <w:rPr/>
        <w:t>sở</w:t>
      </w:r>
      <w:r>
        <w:rPr>
          <w:spacing w:val="-1"/>
        </w:rPr>
        <w:t> </w:t>
      </w:r>
      <w:r>
        <w:rPr/>
        <w:t>sanh làm</w:t>
      </w:r>
      <w:r>
        <w:rPr>
          <w:spacing w:val="-2"/>
        </w:rPr>
        <w:t> </w:t>
      </w:r>
      <w:r>
        <w:rPr/>
        <w:t>duyên cho pháp có tâm</w:t>
      </w:r>
      <w:r>
        <w:rPr>
          <w:spacing w:val="-2"/>
        </w:rPr>
        <w:t> </w:t>
      </w:r>
      <w:r>
        <w:rPr/>
        <w:t>làm</w:t>
      </w:r>
      <w:r>
        <w:rPr>
          <w:spacing w:val="-3"/>
        </w:rPr>
        <w:t> </w:t>
      </w:r>
      <w:r>
        <w:rPr/>
        <w:t>sở sanh bằng Quyền duyên:</w:t>
      </w:r>
    </w:p>
    <w:p>
      <w:pPr>
        <w:pStyle w:val="ListParagraph"/>
        <w:numPr>
          <w:ilvl w:val="0"/>
          <w:numId w:val="115"/>
        </w:numPr>
        <w:tabs>
          <w:tab w:pos="993" w:val="left" w:leader="none"/>
        </w:tabs>
        <w:spacing w:line="244" w:lineRule="auto" w:before="0" w:after="0"/>
        <w:ind w:left="993" w:right="139" w:hanging="286"/>
        <w:jc w:val="left"/>
        <w:rPr>
          <w:sz w:val="26"/>
        </w:rPr>
      </w:pPr>
      <w:r>
        <w:rPr>
          <w:sz w:val="26"/>
        </w:rPr>
        <w:t>Quyền </w:t>
      </w:r>
      <w:r>
        <w:rPr>
          <w:i/>
          <w:sz w:val="26"/>
        </w:rPr>
        <w:t>(indrīya) </w:t>
      </w:r>
      <w:r>
        <w:rPr>
          <w:sz w:val="26"/>
        </w:rPr>
        <w:t>có tâm làm sở sanh và phi có tâm làm sở sanh làm duyên cho uẩn tương ưng và sắc tâm bằng Quyền duyên.</w:t>
      </w:r>
    </w:p>
    <w:p>
      <w:pPr>
        <w:pStyle w:val="ListParagraph"/>
        <w:numPr>
          <w:ilvl w:val="0"/>
          <w:numId w:val="115"/>
        </w:numPr>
        <w:tabs>
          <w:tab w:pos="993" w:val="left" w:leader="none"/>
        </w:tabs>
        <w:spacing w:line="240" w:lineRule="auto" w:before="0" w:after="0"/>
        <w:ind w:left="993" w:right="137" w:hanging="286"/>
        <w:jc w:val="left"/>
        <w:rPr>
          <w:sz w:val="26"/>
        </w:rPr>
      </w:pPr>
      <w:r>
        <w:rPr>
          <w:sz w:val="26"/>
        </w:rPr>
        <w:t>Sát-na tục sinh: Nhãn quyền và xả quyền làm duyên cho uẩn đồng sanh nhãn thức, thân quyền và lạc quyền...</w:t>
      </w:r>
    </w:p>
    <w:p>
      <w:pPr>
        <w:pStyle w:val="ListParagraph"/>
        <w:numPr>
          <w:ilvl w:val="0"/>
          <w:numId w:val="115"/>
        </w:numPr>
        <w:tabs>
          <w:tab w:pos="993" w:val="left" w:leader="none"/>
        </w:tabs>
        <w:spacing w:line="240" w:lineRule="auto" w:before="0" w:after="0"/>
        <w:ind w:left="993" w:right="140" w:hanging="286"/>
        <w:jc w:val="left"/>
        <w:rPr>
          <w:sz w:val="26"/>
        </w:rPr>
      </w:pPr>
      <w:r>
        <w:rPr>
          <w:sz w:val="26"/>
        </w:rPr>
        <w:t>Thân</w:t>
      </w:r>
      <w:r>
        <w:rPr>
          <w:spacing w:val="37"/>
          <w:sz w:val="26"/>
        </w:rPr>
        <w:t> </w:t>
      </w:r>
      <w:r>
        <w:rPr>
          <w:sz w:val="26"/>
        </w:rPr>
        <w:t>quyền</w:t>
      </w:r>
      <w:r>
        <w:rPr>
          <w:spacing w:val="38"/>
          <w:sz w:val="26"/>
        </w:rPr>
        <w:t> </w:t>
      </w:r>
      <w:r>
        <w:rPr>
          <w:sz w:val="26"/>
        </w:rPr>
        <w:t>và</w:t>
      </w:r>
      <w:r>
        <w:rPr>
          <w:spacing w:val="37"/>
          <w:sz w:val="26"/>
        </w:rPr>
        <w:t> </w:t>
      </w:r>
      <w:r>
        <w:rPr>
          <w:sz w:val="26"/>
        </w:rPr>
        <w:t>khổ</w:t>
      </w:r>
      <w:r>
        <w:rPr>
          <w:spacing w:val="38"/>
          <w:sz w:val="26"/>
        </w:rPr>
        <w:t> </w:t>
      </w:r>
      <w:r>
        <w:rPr>
          <w:sz w:val="26"/>
        </w:rPr>
        <w:t>quyền</w:t>
      </w:r>
      <w:r>
        <w:rPr>
          <w:spacing w:val="38"/>
          <w:sz w:val="26"/>
        </w:rPr>
        <w:t> </w:t>
      </w:r>
      <w:r>
        <w:rPr>
          <w:sz w:val="26"/>
        </w:rPr>
        <w:t>làm</w:t>
      </w:r>
      <w:r>
        <w:rPr>
          <w:spacing w:val="35"/>
          <w:sz w:val="26"/>
        </w:rPr>
        <w:t> </w:t>
      </w:r>
      <w:r>
        <w:rPr>
          <w:sz w:val="26"/>
        </w:rPr>
        <w:t>duyên</w:t>
      </w:r>
      <w:r>
        <w:rPr>
          <w:spacing w:val="38"/>
          <w:sz w:val="26"/>
        </w:rPr>
        <w:t> </w:t>
      </w:r>
      <w:r>
        <w:rPr>
          <w:sz w:val="26"/>
        </w:rPr>
        <w:t>cho</w:t>
      </w:r>
      <w:r>
        <w:rPr>
          <w:spacing w:val="38"/>
          <w:sz w:val="26"/>
        </w:rPr>
        <w:t> </w:t>
      </w:r>
      <w:r>
        <w:rPr>
          <w:sz w:val="26"/>
        </w:rPr>
        <w:t>uẩn</w:t>
      </w:r>
      <w:r>
        <w:rPr>
          <w:spacing w:val="37"/>
          <w:sz w:val="26"/>
        </w:rPr>
        <w:t> </w:t>
      </w:r>
      <w:r>
        <w:rPr>
          <w:sz w:val="26"/>
        </w:rPr>
        <w:t>đồng</w:t>
      </w:r>
      <w:r>
        <w:rPr>
          <w:spacing w:val="37"/>
          <w:sz w:val="26"/>
        </w:rPr>
        <w:t> </w:t>
      </w:r>
      <w:r>
        <w:rPr>
          <w:sz w:val="26"/>
        </w:rPr>
        <w:t>sanh</w:t>
      </w:r>
      <w:r>
        <w:rPr>
          <w:spacing w:val="38"/>
          <w:sz w:val="26"/>
        </w:rPr>
        <w:t> </w:t>
      </w:r>
      <w:r>
        <w:rPr>
          <w:sz w:val="26"/>
        </w:rPr>
        <w:t>thân</w:t>
      </w:r>
      <w:r>
        <w:rPr>
          <w:spacing w:val="37"/>
          <w:sz w:val="26"/>
        </w:rPr>
        <w:t> </w:t>
      </w:r>
      <w:r>
        <w:rPr>
          <w:sz w:val="26"/>
        </w:rPr>
        <w:t>thức</w:t>
      </w:r>
      <w:r>
        <w:rPr>
          <w:spacing w:val="39"/>
          <w:sz w:val="26"/>
        </w:rPr>
        <w:t> </w:t>
      </w:r>
      <w:r>
        <w:rPr>
          <w:sz w:val="26"/>
        </w:rPr>
        <w:t>bằng</w:t>
      </w:r>
      <w:r>
        <w:rPr>
          <w:spacing w:val="37"/>
          <w:sz w:val="26"/>
        </w:rPr>
        <w:t> </w:t>
      </w:r>
      <w:r>
        <w:rPr>
          <w:sz w:val="26"/>
        </w:rPr>
        <w:t>Quyền duyên, nên sắp căn.</w:t>
      </w:r>
    </w:p>
    <w:p>
      <w:pPr>
        <w:pStyle w:val="ListParagraph"/>
        <w:numPr>
          <w:ilvl w:val="0"/>
          <w:numId w:val="115"/>
        </w:numPr>
        <w:tabs>
          <w:tab w:pos="993" w:val="left" w:leader="none"/>
        </w:tabs>
        <w:spacing w:line="240" w:lineRule="auto" w:before="0" w:after="0"/>
        <w:ind w:left="993" w:right="137" w:hanging="286"/>
        <w:jc w:val="left"/>
        <w:rPr>
          <w:sz w:val="26"/>
        </w:rPr>
      </w:pPr>
      <w:r>
        <w:rPr>
          <w:sz w:val="26"/>
        </w:rPr>
        <w:t>Sát-na</w:t>
      </w:r>
      <w:r>
        <w:rPr>
          <w:spacing w:val="21"/>
          <w:sz w:val="26"/>
        </w:rPr>
        <w:t> </w:t>
      </w:r>
      <w:r>
        <w:rPr>
          <w:sz w:val="26"/>
        </w:rPr>
        <w:t>tục</w:t>
      </w:r>
      <w:r>
        <w:rPr>
          <w:spacing w:val="21"/>
          <w:sz w:val="26"/>
        </w:rPr>
        <w:t> </w:t>
      </w:r>
      <w:r>
        <w:rPr>
          <w:sz w:val="26"/>
        </w:rPr>
        <w:t>sinh:</w:t>
      </w:r>
      <w:r>
        <w:rPr>
          <w:spacing w:val="21"/>
          <w:sz w:val="26"/>
        </w:rPr>
        <w:t> </w:t>
      </w:r>
      <w:r>
        <w:rPr>
          <w:sz w:val="26"/>
        </w:rPr>
        <w:t>Quyền</w:t>
      </w:r>
      <w:r>
        <w:rPr>
          <w:spacing w:val="25"/>
          <w:sz w:val="26"/>
        </w:rPr>
        <w:t> </w:t>
      </w:r>
      <w:r>
        <w:rPr>
          <w:sz w:val="26"/>
        </w:rPr>
        <w:t>có</w:t>
      </w:r>
      <w:r>
        <w:rPr>
          <w:spacing w:val="21"/>
          <w:sz w:val="26"/>
        </w:rPr>
        <w:t> </w:t>
      </w:r>
      <w:r>
        <w:rPr>
          <w:sz w:val="26"/>
        </w:rPr>
        <w:t>tâm</w:t>
      </w:r>
      <w:r>
        <w:rPr>
          <w:spacing w:val="22"/>
          <w:sz w:val="26"/>
        </w:rPr>
        <w:t> </w:t>
      </w:r>
      <w:r>
        <w:rPr>
          <w:sz w:val="26"/>
        </w:rPr>
        <w:t>làm</w:t>
      </w:r>
      <w:r>
        <w:rPr>
          <w:spacing w:val="21"/>
          <w:sz w:val="26"/>
        </w:rPr>
        <w:t> </w:t>
      </w:r>
      <w:r>
        <w:rPr>
          <w:sz w:val="26"/>
        </w:rPr>
        <w:t>sở</w:t>
      </w:r>
      <w:r>
        <w:rPr>
          <w:spacing w:val="23"/>
          <w:sz w:val="26"/>
        </w:rPr>
        <w:t> </w:t>
      </w:r>
      <w:r>
        <w:rPr>
          <w:sz w:val="26"/>
        </w:rPr>
        <w:t>sanh</w:t>
      </w:r>
      <w:r>
        <w:rPr>
          <w:spacing w:val="25"/>
          <w:sz w:val="26"/>
        </w:rPr>
        <w:t> </w:t>
      </w:r>
      <w:r>
        <w:rPr>
          <w:sz w:val="26"/>
        </w:rPr>
        <w:t>và</w:t>
      </w:r>
      <w:r>
        <w:rPr>
          <w:spacing w:val="21"/>
          <w:sz w:val="26"/>
        </w:rPr>
        <w:t> </w:t>
      </w:r>
      <w:r>
        <w:rPr>
          <w:sz w:val="26"/>
        </w:rPr>
        <w:t>phi</w:t>
      </w:r>
      <w:r>
        <w:rPr>
          <w:spacing w:val="21"/>
          <w:sz w:val="26"/>
        </w:rPr>
        <w:t> </w:t>
      </w:r>
      <w:r>
        <w:rPr>
          <w:sz w:val="26"/>
        </w:rPr>
        <w:t>có</w:t>
      </w:r>
      <w:r>
        <w:rPr>
          <w:spacing w:val="21"/>
          <w:sz w:val="26"/>
        </w:rPr>
        <w:t> </w:t>
      </w:r>
      <w:r>
        <w:rPr>
          <w:sz w:val="26"/>
        </w:rPr>
        <w:t>tâm</w:t>
      </w:r>
      <w:r>
        <w:rPr>
          <w:spacing w:val="22"/>
          <w:sz w:val="26"/>
        </w:rPr>
        <w:t> </w:t>
      </w:r>
      <w:r>
        <w:rPr>
          <w:sz w:val="26"/>
        </w:rPr>
        <w:t>làm</w:t>
      </w:r>
      <w:r>
        <w:rPr>
          <w:spacing w:val="21"/>
          <w:sz w:val="26"/>
        </w:rPr>
        <w:t> </w:t>
      </w:r>
      <w:r>
        <w:rPr>
          <w:sz w:val="26"/>
        </w:rPr>
        <w:t>sở</w:t>
      </w:r>
      <w:r>
        <w:rPr>
          <w:spacing w:val="23"/>
          <w:sz w:val="26"/>
        </w:rPr>
        <w:t> </w:t>
      </w:r>
      <w:r>
        <w:rPr>
          <w:sz w:val="26"/>
        </w:rPr>
        <w:t>sanh</w:t>
      </w:r>
      <w:r>
        <w:rPr>
          <w:spacing w:val="23"/>
          <w:sz w:val="26"/>
        </w:rPr>
        <w:t> </w:t>
      </w:r>
      <w:r>
        <w:rPr>
          <w:sz w:val="26"/>
        </w:rPr>
        <w:t>làm</w:t>
      </w:r>
      <w:r>
        <w:rPr>
          <w:spacing w:val="22"/>
          <w:sz w:val="26"/>
        </w:rPr>
        <w:t> </w:t>
      </w:r>
      <w:r>
        <w:rPr>
          <w:sz w:val="26"/>
        </w:rPr>
        <w:t>duyên cho sắc tục sinh bằng Quyền duyên.</w:t>
      </w:r>
    </w:p>
    <w:p>
      <w:pPr>
        <w:pStyle w:val="ListParagraph"/>
        <w:numPr>
          <w:ilvl w:val="0"/>
          <w:numId w:val="115"/>
        </w:numPr>
        <w:tabs>
          <w:tab w:pos="993" w:val="left" w:leader="none"/>
        </w:tabs>
        <w:spacing w:line="296" w:lineRule="exact" w:before="0" w:after="0"/>
        <w:ind w:left="993" w:right="0" w:hanging="285"/>
        <w:jc w:val="left"/>
        <w:rPr>
          <w:sz w:val="26"/>
        </w:rPr>
      </w:pPr>
      <w:r>
        <w:rPr>
          <w:sz w:val="26"/>
        </w:rPr>
        <w:t>Nhãn</w:t>
      </w:r>
      <w:r>
        <w:rPr>
          <w:spacing w:val="-5"/>
          <w:sz w:val="26"/>
        </w:rPr>
        <w:t> </w:t>
      </w:r>
      <w:r>
        <w:rPr>
          <w:sz w:val="26"/>
        </w:rPr>
        <w:t>quyền</w:t>
      </w:r>
      <w:r>
        <w:rPr>
          <w:spacing w:val="-4"/>
          <w:sz w:val="26"/>
        </w:rPr>
        <w:t> </w:t>
      </w:r>
      <w:r>
        <w:rPr>
          <w:sz w:val="26"/>
        </w:rPr>
        <w:t>và</w:t>
      </w:r>
      <w:r>
        <w:rPr>
          <w:spacing w:val="-5"/>
          <w:sz w:val="26"/>
        </w:rPr>
        <w:t> </w:t>
      </w:r>
      <w:r>
        <w:rPr>
          <w:sz w:val="26"/>
        </w:rPr>
        <w:t>xả</w:t>
      </w:r>
      <w:r>
        <w:rPr>
          <w:spacing w:val="-5"/>
          <w:sz w:val="26"/>
        </w:rPr>
        <w:t> </w:t>
      </w:r>
      <w:r>
        <w:rPr>
          <w:sz w:val="26"/>
        </w:rPr>
        <w:t>quyền</w:t>
      </w:r>
      <w:r>
        <w:rPr>
          <w:spacing w:val="-3"/>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nhãn</w:t>
      </w:r>
      <w:r>
        <w:rPr>
          <w:spacing w:val="-4"/>
          <w:sz w:val="26"/>
        </w:rPr>
        <w:t> </w:t>
      </w:r>
      <w:r>
        <w:rPr>
          <w:sz w:val="26"/>
        </w:rPr>
        <w:t>thức;</w:t>
      </w:r>
      <w:r>
        <w:rPr>
          <w:spacing w:val="-4"/>
          <w:sz w:val="26"/>
        </w:rPr>
        <w:t> </w:t>
      </w:r>
      <w:r>
        <w:rPr>
          <w:sz w:val="26"/>
        </w:rPr>
        <w:t>thân</w:t>
      </w:r>
      <w:r>
        <w:rPr>
          <w:spacing w:val="-5"/>
          <w:sz w:val="26"/>
        </w:rPr>
        <w:t> </w:t>
      </w:r>
      <w:r>
        <w:rPr>
          <w:sz w:val="26"/>
        </w:rPr>
        <w:t>quyền...</w:t>
      </w:r>
      <w:r>
        <w:rPr>
          <w:spacing w:val="-5"/>
          <w:sz w:val="26"/>
        </w:rPr>
        <w:t> </w:t>
      </w:r>
      <w:r>
        <w:rPr>
          <w:sz w:val="26"/>
        </w:rPr>
        <w:t>nên</w:t>
      </w:r>
      <w:r>
        <w:rPr>
          <w:spacing w:val="-2"/>
          <w:sz w:val="26"/>
        </w:rPr>
        <w:t> </w:t>
      </w:r>
      <w:r>
        <w:rPr>
          <w:sz w:val="26"/>
        </w:rPr>
        <w:t>sắp</w:t>
      </w:r>
      <w:r>
        <w:rPr>
          <w:spacing w:val="-4"/>
          <w:sz w:val="26"/>
        </w:rPr>
        <w:t> căn.</w:t>
      </w:r>
    </w:p>
    <w:p>
      <w:pPr>
        <w:pStyle w:val="ListParagraph"/>
        <w:numPr>
          <w:ilvl w:val="0"/>
          <w:numId w:val="115"/>
        </w:numPr>
        <w:tabs>
          <w:tab w:pos="993" w:val="left" w:leader="none"/>
        </w:tabs>
        <w:spacing w:line="242" w:lineRule="auto" w:before="0" w:after="0"/>
        <w:ind w:left="993" w:right="137" w:hanging="286"/>
        <w:jc w:val="both"/>
        <w:rPr>
          <w:sz w:val="26"/>
        </w:rPr>
      </w:pPr>
      <w:r>
        <w:rPr>
          <w:sz w:val="26"/>
        </w:rPr>
        <w:t>Sát-na tục sinh: Những quyền </w:t>
      </w:r>
      <w:r>
        <w:rPr>
          <w:i/>
          <w:sz w:val="26"/>
        </w:rPr>
        <w:t>(indrīya), </w:t>
      </w:r>
      <w:r>
        <w:rPr>
          <w:sz w:val="26"/>
        </w:rPr>
        <w:t>có tâm làm sở sanh </w:t>
      </w:r>
      <w:r>
        <w:rPr>
          <w:i/>
          <w:sz w:val="26"/>
        </w:rPr>
        <w:t>(cittasamuṭṭhāna) </w:t>
      </w:r>
      <w:r>
        <w:rPr>
          <w:sz w:val="26"/>
        </w:rPr>
        <w:t>và phi có tâm làm sở sanh làm duyên cho uẩn tương ưng và sắc tục sinh bằng Quyền duyên. Nhãn quyền và xả quyền làm duyên cho nhãn thức và uẩn tương ưng bằng Quyền duyên; thân quyền...</w:t>
      </w:r>
    </w:p>
    <w:p>
      <w:pPr>
        <w:pStyle w:val="BodyText"/>
        <w:spacing w:before="101"/>
        <w:ind w:left="424"/>
      </w:pPr>
      <w:r>
        <w:rPr>
          <w:rFonts w:ascii="Symbol" w:hAnsi="Symbol"/>
        </w:rPr>
        <w:t></w:t>
      </w:r>
      <w:r>
        <w:rPr>
          <w:spacing w:val="50"/>
          <w:w w:val="150"/>
        </w:rPr>
        <w:t> </w:t>
      </w:r>
      <w:r>
        <w:rPr/>
        <w:t>...</w:t>
      </w:r>
      <w:r>
        <w:rPr>
          <w:spacing w:val="-4"/>
        </w:rPr>
        <w:t> </w:t>
      </w:r>
      <w:r>
        <w:rPr/>
        <w:t>bằng</w:t>
      </w:r>
      <w:r>
        <w:rPr>
          <w:spacing w:val="-3"/>
        </w:rPr>
        <w:t> </w:t>
      </w:r>
      <w:r>
        <w:rPr/>
        <w:t>Thiền</w:t>
      </w:r>
      <w:r>
        <w:rPr>
          <w:spacing w:val="-4"/>
        </w:rPr>
        <w:t> </w:t>
      </w:r>
      <w:r>
        <w:rPr/>
        <w:t>duyên</w:t>
      </w:r>
      <w:r>
        <w:rPr>
          <w:spacing w:val="-2"/>
        </w:rPr>
        <w:t> </w:t>
      </w:r>
      <w:r>
        <w:rPr/>
        <w:t>có</w:t>
      </w:r>
      <w:r>
        <w:rPr>
          <w:spacing w:val="-1"/>
        </w:rPr>
        <w:t> </w:t>
      </w:r>
      <w:r>
        <w:rPr/>
        <w:t>3</w:t>
      </w:r>
      <w:r>
        <w:rPr>
          <w:spacing w:val="-3"/>
        </w:rPr>
        <w:t> </w:t>
      </w:r>
      <w:r>
        <w:rPr>
          <w:spacing w:val="-4"/>
        </w:rPr>
        <w:t>câu.</w:t>
      </w:r>
    </w:p>
    <w:p>
      <w:pPr>
        <w:pStyle w:val="BodyText"/>
        <w:spacing w:before="121"/>
        <w:ind w:left="424"/>
      </w:pPr>
      <w:r>
        <w:rPr>
          <w:rFonts w:ascii="Symbol" w:hAnsi="Symbol"/>
        </w:rPr>
        <w:t></w:t>
      </w:r>
      <w:r>
        <w:rPr>
          <w:spacing w:val="50"/>
          <w:w w:val="150"/>
        </w:rPr>
        <w:t> </w:t>
      </w:r>
      <w:r>
        <w:rPr/>
        <w:t>...</w:t>
      </w:r>
      <w:r>
        <w:rPr>
          <w:spacing w:val="-4"/>
        </w:rPr>
        <w:t> </w:t>
      </w:r>
      <w:r>
        <w:rPr/>
        <w:t>bằng</w:t>
      </w:r>
      <w:r>
        <w:rPr>
          <w:spacing w:val="-3"/>
        </w:rPr>
        <w:t> </w:t>
      </w:r>
      <w:r>
        <w:rPr/>
        <w:t>Đạo</w:t>
      </w:r>
      <w:r>
        <w:rPr>
          <w:spacing w:val="-4"/>
        </w:rPr>
        <w:t> </w:t>
      </w:r>
      <w:r>
        <w:rPr/>
        <w:t>duyên có</w:t>
      </w:r>
      <w:r>
        <w:rPr>
          <w:spacing w:val="-1"/>
        </w:rPr>
        <w:t> </w:t>
      </w:r>
      <w:r>
        <w:rPr/>
        <w:t>3</w:t>
      </w:r>
      <w:r>
        <w:rPr>
          <w:spacing w:val="-4"/>
        </w:rPr>
        <w:t> câu.</w:t>
      </w:r>
    </w:p>
    <w:p>
      <w:pPr>
        <w:pStyle w:val="BodyText"/>
        <w:spacing w:before="118"/>
        <w:ind w:left="424"/>
      </w:pPr>
      <w:r>
        <w:rPr>
          <w:rFonts w:ascii="Symbol" w:hAnsi="Symbol"/>
        </w:rPr>
        <w:t></w:t>
      </w:r>
      <w:r>
        <w:rPr>
          <w:spacing w:val="49"/>
          <w:w w:val="150"/>
        </w:rPr>
        <w:t> </w:t>
      </w:r>
      <w:r>
        <w:rPr/>
        <w:t>...</w:t>
      </w:r>
      <w:r>
        <w:rPr>
          <w:spacing w:val="-4"/>
        </w:rPr>
        <w:t> </w:t>
      </w:r>
      <w:r>
        <w:rPr/>
        <w:t>bằng</w:t>
      </w:r>
      <w:r>
        <w:rPr>
          <w:spacing w:val="-4"/>
        </w:rPr>
        <w:t> </w:t>
      </w:r>
      <w:r>
        <w:rPr/>
        <w:t>Tương</w:t>
      </w:r>
      <w:r>
        <w:rPr>
          <w:spacing w:val="-4"/>
        </w:rPr>
        <w:t> </w:t>
      </w:r>
      <w:r>
        <w:rPr/>
        <w:t>ưng</w:t>
      </w:r>
      <w:r>
        <w:rPr>
          <w:spacing w:val="-4"/>
        </w:rPr>
        <w:t> </w:t>
      </w:r>
      <w:r>
        <w:rPr/>
        <w:t>duyên</w:t>
      </w:r>
      <w:r>
        <w:rPr>
          <w:spacing w:val="-2"/>
        </w:rPr>
        <w:t> </w:t>
      </w:r>
      <w:r>
        <w:rPr/>
        <w:t>có</w:t>
      </w:r>
      <w:r>
        <w:rPr>
          <w:spacing w:val="-2"/>
        </w:rPr>
        <w:t> </w:t>
      </w:r>
      <w:r>
        <w:rPr/>
        <w:t>5</w:t>
      </w:r>
      <w:r>
        <w:rPr>
          <w:spacing w:val="-3"/>
        </w:rPr>
        <w:t> </w:t>
      </w:r>
      <w:r>
        <w:rPr>
          <w:spacing w:val="-4"/>
        </w:rPr>
        <w:t>câu.</w:t>
      </w:r>
    </w:p>
    <w:p>
      <w:pPr>
        <w:pStyle w:val="Heading2"/>
        <w:spacing w:line="299" w:lineRule="exact" w:before="0"/>
      </w:pPr>
      <w:r>
        <w:rPr>
          <w:spacing w:val="-4"/>
        </w:rPr>
        <w:t>182.</w:t>
      </w:r>
    </w:p>
    <w:p>
      <w:pPr>
        <w:pStyle w:val="BodyText"/>
        <w:ind w:left="708" w:hanging="284"/>
      </w:pPr>
      <w:r>
        <w:rPr>
          <w:rFonts w:ascii="Symbol" w:hAnsi="Symbol"/>
        </w:rPr>
        <w:t></w:t>
      </w:r>
      <w:r>
        <w:rPr>
          <w:spacing w:val="80"/>
        </w:rPr>
        <w:t> </w:t>
      </w:r>
      <w:r>
        <w:rPr/>
        <w:t>Pháp có tâm làm sở sanh làm duyên cho pháp có tâm làm sở sanh bằng Bất tương ưng duyên có Đồng sanh và Hậu sanh,... tóm tắt...</w:t>
      </w:r>
    </w:p>
    <w:p>
      <w:pPr>
        <w:pStyle w:val="BodyText"/>
        <w:spacing w:after="0"/>
        <w:sectPr>
          <w:pgSz w:w="11630" w:h="16450"/>
          <w:pgMar w:header="571" w:footer="0" w:top="880" w:bottom="280" w:left="850" w:right="850"/>
        </w:sectPr>
      </w:pPr>
    </w:p>
    <w:p>
      <w:pPr>
        <w:pStyle w:val="BodyText"/>
        <w:spacing w:before="226"/>
        <w:ind w:left="708" w:right="140" w:hanging="284"/>
        <w:jc w:val="both"/>
      </w:pPr>
      <w:r>
        <w:rPr>
          <w:rFonts w:ascii="Symbol" w:hAnsi="Symbol"/>
        </w:rPr>
        <w:t></w:t>
      </w:r>
      <w:r>
        <w:rPr>
          <w:spacing w:val="40"/>
        </w:rPr>
        <w:t> </w:t>
      </w:r>
      <w:r>
        <w:rPr/>
        <w:t>Pháp có tâm làm sở sanh làm duyên cho pháp có tâm làm sở sanh bằng Bất tương ưng duyên có Đồng sanh và Hậu sanh:</w:t>
      </w:r>
    </w:p>
    <w:p>
      <w:pPr>
        <w:pStyle w:val="BodyText"/>
        <w:spacing w:line="298" w:lineRule="exact"/>
        <w:jc w:val="both"/>
      </w:pPr>
      <w:r>
        <w:rPr/>
        <w:t>Đồng</w:t>
      </w:r>
      <w:r>
        <w:rPr>
          <w:spacing w:val="-6"/>
        </w:rPr>
        <w:t> </w:t>
      </w:r>
      <w:r>
        <w:rPr/>
        <w:t>sanh</w:t>
      </w:r>
      <w:r>
        <w:rPr>
          <w:spacing w:val="-4"/>
        </w:rPr>
        <w:t> </w:t>
      </w:r>
      <w:r>
        <w:rPr/>
        <w:t>như:</w:t>
      </w:r>
      <w:r>
        <w:rPr>
          <w:spacing w:val="-6"/>
        </w:rPr>
        <w:t> </w:t>
      </w:r>
      <w:r>
        <w:rPr/>
        <w:t>Sát-na</w:t>
      </w:r>
      <w:r>
        <w:rPr>
          <w:spacing w:val="-3"/>
        </w:rPr>
        <w:t> </w:t>
      </w:r>
      <w:r>
        <w:rPr/>
        <w:t>tục</w:t>
      </w:r>
      <w:r>
        <w:rPr>
          <w:spacing w:val="-6"/>
        </w:rPr>
        <w:t> </w:t>
      </w:r>
      <w:r>
        <w:rPr/>
        <w:t>sinh...</w:t>
      </w:r>
      <w:r>
        <w:rPr>
          <w:spacing w:val="-5"/>
        </w:rPr>
        <w:t> </w:t>
      </w:r>
      <w:r>
        <w:rPr/>
        <w:t>tóm</w:t>
      </w:r>
      <w:r>
        <w:rPr>
          <w:spacing w:val="-8"/>
        </w:rPr>
        <w:t> </w:t>
      </w:r>
      <w:r>
        <w:rPr>
          <w:spacing w:val="-2"/>
        </w:rPr>
        <w:t>tắt...</w:t>
      </w:r>
    </w:p>
    <w:p>
      <w:pPr>
        <w:pStyle w:val="BodyText"/>
        <w:spacing w:line="237" w:lineRule="auto" w:before="124"/>
        <w:ind w:left="708" w:right="137" w:hanging="284"/>
        <w:jc w:val="both"/>
      </w:pPr>
      <w:r>
        <w:rPr>
          <w:rFonts w:ascii="Symbol" w:hAnsi="Symbol"/>
        </w:rPr>
        <w:t></w:t>
      </w:r>
      <w:r>
        <w:rPr>
          <w:spacing w:val="40"/>
        </w:rPr>
        <w:t> </w:t>
      </w:r>
      <w:r>
        <w:rPr/>
        <w:t>Pháp có tâm làm</w:t>
      </w:r>
      <w:r>
        <w:rPr>
          <w:spacing w:val="-3"/>
        </w:rPr>
        <w:t> </w:t>
      </w:r>
      <w:r>
        <w:rPr/>
        <w:t>sở</w:t>
      </w:r>
      <w:r>
        <w:rPr>
          <w:spacing w:val="-1"/>
        </w:rPr>
        <w:t> </w:t>
      </w:r>
      <w:r>
        <w:rPr/>
        <w:t>sanh làm duyên cho những pháp có tâm làm</w:t>
      </w:r>
      <w:r>
        <w:rPr>
          <w:spacing w:val="-1"/>
        </w:rPr>
        <w:t> </w:t>
      </w:r>
      <w:r>
        <w:rPr/>
        <w:t>sở sanh và phi có tâm làm sở sanh bằng Bất tương ưng duyên.</w:t>
      </w:r>
    </w:p>
    <w:p>
      <w:pPr>
        <w:pStyle w:val="BodyText"/>
        <w:spacing w:before="2"/>
        <w:jc w:val="both"/>
      </w:pPr>
      <w:r>
        <w:rPr/>
        <w:t>Hậu</w:t>
      </w:r>
      <w:r>
        <w:rPr>
          <w:spacing w:val="-6"/>
        </w:rPr>
        <w:t> </w:t>
      </w:r>
      <w:r>
        <w:rPr/>
        <w:t>sanh...</w:t>
      </w:r>
      <w:r>
        <w:rPr>
          <w:spacing w:val="-3"/>
        </w:rPr>
        <w:t> </w:t>
      </w:r>
      <w:r>
        <w:rPr/>
        <w:t>tóm</w:t>
      </w:r>
      <w:r>
        <w:rPr>
          <w:spacing w:val="-8"/>
        </w:rPr>
        <w:t> </w:t>
      </w:r>
      <w:r>
        <w:rPr>
          <w:spacing w:val="-2"/>
        </w:rPr>
        <w:t>tắt...</w:t>
      </w:r>
    </w:p>
    <w:p>
      <w:pPr>
        <w:pStyle w:val="BodyText"/>
        <w:spacing w:before="119"/>
        <w:ind w:left="708" w:right="139" w:hanging="284"/>
        <w:jc w:val="both"/>
      </w:pPr>
      <w:r>
        <w:rPr>
          <w:rFonts w:ascii="Symbol" w:hAnsi="Symbol"/>
        </w:rPr>
        <w:t></w:t>
      </w:r>
      <w:r>
        <w:rPr>
          <w:spacing w:val="40"/>
        </w:rPr>
        <w:t> </w:t>
      </w:r>
      <w:r>
        <w:rPr/>
        <w:t>Pháp phi có tâm làm sở sanh làm duyên cho pháp phi có tâm làm sở sanh bằng Bất tương ưng duyên có Đồng sanh, Tiền sanh và Hậu sanh:</w:t>
      </w:r>
    </w:p>
    <w:p>
      <w:pPr>
        <w:pStyle w:val="ListParagraph"/>
        <w:numPr>
          <w:ilvl w:val="0"/>
          <w:numId w:val="116"/>
        </w:numPr>
        <w:tabs>
          <w:tab w:pos="993" w:val="left" w:leader="none"/>
        </w:tabs>
        <w:spacing w:line="240" w:lineRule="auto" w:before="0" w:after="0"/>
        <w:ind w:left="993" w:right="138" w:hanging="286"/>
        <w:jc w:val="both"/>
        <w:rPr>
          <w:sz w:val="26"/>
        </w:rPr>
      </w:pPr>
      <w:r>
        <w:rPr>
          <w:sz w:val="26"/>
        </w:rPr>
        <w:t>Đồng sanh như: Sát-na tục sinh: Tâm làm duyên cho sắc tục sinh bằng Bất tương ưng duyên. Tâm làm duyên cho vật, vật làm duyên cho tâm bằng Bất tương ưng </w:t>
      </w:r>
      <w:r>
        <w:rPr>
          <w:spacing w:val="-2"/>
          <w:sz w:val="26"/>
        </w:rPr>
        <w:t>duyên.</w:t>
      </w:r>
    </w:p>
    <w:p>
      <w:pPr>
        <w:pStyle w:val="ListParagraph"/>
        <w:numPr>
          <w:ilvl w:val="0"/>
          <w:numId w:val="116"/>
        </w:numPr>
        <w:tabs>
          <w:tab w:pos="993" w:val="left" w:leader="none"/>
        </w:tabs>
        <w:spacing w:line="240" w:lineRule="auto" w:before="0" w:after="0"/>
        <w:ind w:left="993" w:right="139" w:hanging="286"/>
        <w:jc w:val="both"/>
        <w:rPr>
          <w:sz w:val="26"/>
        </w:rPr>
      </w:pPr>
      <w:r>
        <w:rPr>
          <w:sz w:val="26"/>
        </w:rPr>
        <w:t>Tiền sanh như: Nhãn xứ làm duyên cho nhãn Thúc, thân xứ làm duyên cho thân thức, vật làm duyên cho tâm bằng Bất tương ưng duyên.</w:t>
      </w:r>
    </w:p>
    <w:p>
      <w:pPr>
        <w:pStyle w:val="ListParagraph"/>
        <w:numPr>
          <w:ilvl w:val="0"/>
          <w:numId w:val="116"/>
        </w:numPr>
        <w:tabs>
          <w:tab w:pos="993" w:val="left" w:leader="none"/>
        </w:tabs>
        <w:spacing w:line="240" w:lineRule="auto" w:before="0" w:after="0"/>
        <w:ind w:left="993" w:right="139" w:hanging="286"/>
        <w:jc w:val="both"/>
        <w:rPr>
          <w:sz w:val="26"/>
        </w:rPr>
      </w:pPr>
      <w:r>
        <w:rPr>
          <w:sz w:val="26"/>
        </w:rPr>
        <w:t>Hậu sanh như: Uẩn phi có tâm làm sở sanh làm duyên cho thân phi có tâm làm sở sanh ấy sanh trước bằng Bất tương ưng duyên.</w:t>
      </w:r>
    </w:p>
    <w:p>
      <w:pPr>
        <w:pStyle w:val="BodyText"/>
        <w:spacing w:line="237" w:lineRule="auto" w:before="123"/>
        <w:ind w:left="708" w:right="137" w:hanging="284"/>
        <w:jc w:val="both"/>
      </w:pPr>
      <w:r>
        <w:rPr>
          <w:rFonts w:ascii="Symbol" w:hAnsi="Symbol"/>
        </w:rPr>
        <w:t></w:t>
      </w:r>
      <w:r>
        <w:rPr>
          <w:spacing w:val="40"/>
        </w:rPr>
        <w:t> </w:t>
      </w:r>
      <w:r>
        <w:rPr/>
        <w:t>Pháp phi có tâm làm sở sanh làm duyên cho pháp có tâm làm sở sanh bằng Bất tương ưng duyên có Đồng sanh, Tiền sanh, Hậu sanh,... tóm tắt...</w:t>
      </w:r>
    </w:p>
    <w:p>
      <w:pPr>
        <w:pStyle w:val="BodyText"/>
        <w:spacing w:before="123"/>
        <w:ind w:left="708" w:right="139" w:hanging="284"/>
        <w:jc w:val="both"/>
      </w:pPr>
      <w:r>
        <w:rPr>
          <w:rFonts w:ascii="Symbol" w:hAnsi="Symbol"/>
        </w:rPr>
        <w:t></w:t>
      </w:r>
      <w:r>
        <w:rPr>
          <w:spacing w:val="40"/>
        </w:rPr>
        <w:t> </w:t>
      </w:r>
      <w:r>
        <w:rPr/>
        <w:t>Pháp phi có tâm làm sở sanh làm duyên cho những pháp có tâm làm sở sanh và phi có tâm làm sở sanh bằng Bất tương ưng duyên có Đồng sanh, Tiền sanh, Hậu sanh,... tóm </w:t>
      </w:r>
      <w:r>
        <w:rPr>
          <w:spacing w:val="-2"/>
        </w:rPr>
        <w:t>tắt...</w:t>
      </w:r>
    </w:p>
    <w:p>
      <w:pPr>
        <w:pStyle w:val="BodyText"/>
        <w:spacing w:before="117"/>
        <w:ind w:left="708" w:right="137" w:hanging="284"/>
        <w:jc w:val="both"/>
      </w:pPr>
      <w:r>
        <w:rPr>
          <w:rFonts w:ascii="Symbol" w:hAnsi="Symbol"/>
        </w:rPr>
        <w:t></w:t>
      </w:r>
      <w:r>
        <w:rPr>
          <w:spacing w:val="80"/>
        </w:rPr>
        <w:t> </w:t>
      </w:r>
      <w:r>
        <w:rPr/>
        <w:t>Chư pháp có tâm làm sở sanh và phi có tâm làm sở sanh làm duyên cho pháp có tâm làm sở sanh bằng Bất tương ưng duyên có Đồng sanh, Hậu sanh,... tóm tắt...</w:t>
      </w:r>
    </w:p>
    <w:p>
      <w:pPr>
        <w:pStyle w:val="BodyText"/>
        <w:spacing w:before="120"/>
        <w:ind w:left="708" w:right="139" w:hanging="284"/>
        <w:jc w:val="both"/>
      </w:pPr>
      <w:r>
        <w:rPr>
          <w:rFonts w:ascii="Symbol" w:hAnsi="Symbol"/>
        </w:rPr>
        <w:t></w:t>
      </w:r>
      <w:r>
        <w:rPr>
          <w:spacing w:val="80"/>
        </w:rPr>
        <w:t> </w:t>
      </w:r>
      <w:r>
        <w:rPr/>
        <w:t>Chư pháp có tâm làm sở sanh và phi có tâm làm sở sanh làm duyên cho pháp phi có tâm làm sở sanh bằng Bất tương ưng duyên có Đồng sanh, Hậu sanh,... tóm tắt...</w:t>
      </w:r>
    </w:p>
    <w:p>
      <w:pPr>
        <w:pStyle w:val="BodyText"/>
        <w:spacing w:before="119"/>
        <w:ind w:left="708" w:right="137" w:hanging="284"/>
        <w:jc w:val="both"/>
      </w:pPr>
      <w:r>
        <w:rPr>
          <w:rFonts w:ascii="Symbol" w:hAnsi="Symbol"/>
        </w:rPr>
        <w:t></w:t>
      </w:r>
      <w:r>
        <w:rPr>
          <w:spacing w:val="80"/>
        </w:rPr>
        <w:t> </w:t>
      </w:r>
      <w:r>
        <w:rPr/>
        <w:t>Chư</w:t>
      </w:r>
      <w:r>
        <w:rPr>
          <w:spacing w:val="-2"/>
        </w:rPr>
        <w:t> </w:t>
      </w:r>
      <w:r>
        <w:rPr/>
        <w:t>pháp có tâm</w:t>
      </w:r>
      <w:r>
        <w:rPr>
          <w:spacing w:val="-4"/>
        </w:rPr>
        <w:t> </w:t>
      </w:r>
      <w:r>
        <w:rPr/>
        <w:t>làm</w:t>
      </w:r>
      <w:r>
        <w:rPr>
          <w:spacing w:val="-4"/>
        </w:rPr>
        <w:t> </w:t>
      </w:r>
      <w:r>
        <w:rPr/>
        <w:t>sở</w:t>
      </w:r>
      <w:r>
        <w:rPr>
          <w:spacing w:val="-2"/>
        </w:rPr>
        <w:t> </w:t>
      </w:r>
      <w:r>
        <w:rPr/>
        <w:t>sanh và phi có</w:t>
      </w:r>
      <w:r>
        <w:rPr>
          <w:spacing w:val="-2"/>
        </w:rPr>
        <w:t> </w:t>
      </w:r>
      <w:r>
        <w:rPr/>
        <w:t>tâm</w:t>
      </w:r>
      <w:r>
        <w:rPr>
          <w:spacing w:val="-2"/>
        </w:rPr>
        <w:t> </w:t>
      </w:r>
      <w:r>
        <w:rPr/>
        <w:t>làm</w:t>
      </w:r>
      <w:r>
        <w:rPr>
          <w:spacing w:val="-2"/>
        </w:rPr>
        <w:t> </w:t>
      </w:r>
      <w:r>
        <w:rPr/>
        <w:t>sở</w:t>
      </w:r>
      <w:r>
        <w:rPr>
          <w:spacing w:val="-1"/>
        </w:rPr>
        <w:t> </w:t>
      </w:r>
      <w:r>
        <w:rPr/>
        <w:t>sanh làm</w:t>
      </w:r>
      <w:r>
        <w:rPr>
          <w:spacing w:val="-2"/>
        </w:rPr>
        <w:t> </w:t>
      </w:r>
      <w:r>
        <w:rPr/>
        <w:t>duyên cho</w:t>
      </w:r>
      <w:r>
        <w:rPr>
          <w:spacing w:val="-2"/>
        </w:rPr>
        <w:t> </w:t>
      </w:r>
      <w:r>
        <w:rPr/>
        <w:t>những pháp có tâm làm sở sanh và phi có tâm làm sở sanh bằng Bất tương ưng duyên có Đồng sanh, Hậu sanh,... tóm tắt...</w:t>
      </w:r>
    </w:p>
    <w:p>
      <w:pPr>
        <w:pStyle w:val="Heading2"/>
        <w:spacing w:before="3"/>
      </w:pPr>
      <w:r>
        <w:rPr>
          <w:spacing w:val="-4"/>
        </w:rPr>
        <w:t>183.</w:t>
      </w:r>
    </w:p>
    <w:p>
      <w:pPr>
        <w:pStyle w:val="BodyText"/>
        <w:ind w:left="708" w:right="139" w:hanging="284"/>
        <w:jc w:val="both"/>
      </w:pPr>
      <w:r>
        <w:rPr>
          <w:rFonts w:ascii="Symbol" w:hAnsi="Symbol"/>
        </w:rPr>
        <w:t></w:t>
      </w:r>
      <w:r>
        <w:rPr>
          <w:spacing w:val="40"/>
        </w:rPr>
        <w:t> </w:t>
      </w:r>
      <w:r>
        <w:rPr/>
        <w:t>Pháp có tâm làm sở sanh làm duyên cho pháp có tâm làm sở sanh bằng Hiện hữu</w:t>
      </w:r>
      <w:r>
        <w:rPr>
          <w:spacing w:val="80"/>
        </w:rPr>
        <w:t> </w:t>
      </w:r>
      <w:r>
        <w:rPr/>
        <w:t>duyên có Đồng sanh, Tiền sanh, Hậu sanh,... tóm tắt...</w:t>
      </w:r>
    </w:p>
    <w:p>
      <w:pPr>
        <w:pStyle w:val="BodyText"/>
        <w:spacing w:before="117"/>
        <w:ind w:left="708" w:right="139" w:hanging="284"/>
        <w:jc w:val="both"/>
      </w:pPr>
      <w:r>
        <w:rPr>
          <w:rFonts w:ascii="Symbol" w:hAnsi="Symbol"/>
        </w:rPr>
        <w:t></w:t>
      </w:r>
      <w:r>
        <w:rPr>
          <w:spacing w:val="40"/>
        </w:rPr>
        <w:t> </w:t>
      </w:r>
      <w:r>
        <w:rPr/>
        <w:t>Pháp có tâm làm sở sanh làm duyên cho pháp phi có tâm làm sở sanh bằng Hiện hữu duyên có Đồng sanh, Tiền sanh, Hậu sanh và Thực,... tóm tắt...</w:t>
      </w:r>
    </w:p>
    <w:p>
      <w:pPr>
        <w:pStyle w:val="BodyText"/>
        <w:spacing w:line="237" w:lineRule="auto" w:before="123"/>
        <w:ind w:left="708" w:right="137" w:hanging="284"/>
        <w:jc w:val="both"/>
      </w:pPr>
      <w:r>
        <w:rPr>
          <w:rFonts w:ascii="Symbol" w:hAnsi="Symbol"/>
        </w:rPr>
        <w:t></w:t>
      </w:r>
      <w:r>
        <w:rPr>
          <w:spacing w:val="80"/>
        </w:rPr>
        <w:t> </w:t>
      </w:r>
      <w:r>
        <w:rPr/>
        <w:t>Pháp có tâm làm sở sanh làm duyên cho chư pháp có tâm làm sở sanh và phi có tâm làm sở sanh bằng Hiện hữu duyên có Đồng sanh, Tiền sanh, Hậu sanh,... tóm tắt...</w:t>
      </w:r>
    </w:p>
    <w:p>
      <w:pPr>
        <w:pStyle w:val="BodyText"/>
        <w:spacing w:line="237" w:lineRule="auto" w:before="125"/>
        <w:ind w:left="708" w:right="139" w:hanging="284"/>
        <w:jc w:val="both"/>
      </w:pPr>
      <w:r>
        <w:rPr>
          <w:rFonts w:ascii="Symbol" w:hAnsi="Symbol"/>
        </w:rPr>
        <w:t></w:t>
      </w:r>
      <w:r>
        <w:rPr>
          <w:spacing w:val="80"/>
        </w:rPr>
        <w:t> </w:t>
      </w:r>
      <w:r>
        <w:rPr/>
        <w:t>Pháp phi có tâm làm sở sanh làm duyên cho pháp phi có tâm làm sở sanh bằng Hiện hữu duyên có Đồng sanh, Tiền sanh, Hậu sanh, Thực và Quyền... tóm tắt...</w:t>
      </w:r>
    </w:p>
    <w:p>
      <w:pPr>
        <w:pStyle w:val="BodyText"/>
        <w:spacing w:line="237" w:lineRule="auto" w:before="126"/>
        <w:ind w:left="708" w:right="139" w:hanging="284"/>
        <w:jc w:val="both"/>
      </w:pPr>
      <w:r>
        <w:rPr>
          <w:rFonts w:ascii="Symbol" w:hAnsi="Symbol"/>
        </w:rPr>
        <w:t></w:t>
      </w:r>
      <w:r>
        <w:rPr>
          <w:spacing w:val="40"/>
        </w:rPr>
        <w:t> </w:t>
      </w:r>
      <w:r>
        <w:rPr/>
        <w:t>Pháp phi có tâm làm sở sanh làm duyên cho pháp có tâm làm sở sanh bằng Hiện hữu duyên có Đồng sanh, Tiền sanh, Hậu sanh,... tóm tắt...</w:t>
      </w:r>
    </w:p>
    <w:p>
      <w:pPr>
        <w:pStyle w:val="BodyText"/>
        <w:spacing w:line="237" w:lineRule="auto" w:before="125"/>
        <w:ind w:left="708" w:right="139" w:hanging="284"/>
        <w:jc w:val="both"/>
      </w:pPr>
      <w:r>
        <w:rPr>
          <w:rFonts w:ascii="Symbol" w:hAnsi="Symbol"/>
        </w:rPr>
        <w:t></w:t>
      </w:r>
      <w:r>
        <w:rPr>
          <w:spacing w:val="40"/>
        </w:rPr>
        <w:t> </w:t>
      </w:r>
      <w:r>
        <w:rPr/>
        <w:t>Pháp phi có tâm làm sở sanh làm duyên cho những pháp có tâm làm sở sanh và phi có tâm làm sở sanh bằng Hiện hữu duyên có Đồng sanh, Tiền sanh, Hậu sanh, Thực...</w:t>
      </w:r>
      <w:r>
        <w:rPr>
          <w:spacing w:val="40"/>
        </w:rPr>
        <w:t> </w:t>
      </w:r>
      <w:r>
        <w:rPr/>
        <w:t>tóm tắt...</w:t>
      </w:r>
    </w:p>
    <w:p>
      <w:pPr>
        <w:pStyle w:val="BodyText"/>
        <w:spacing w:after="0" w:line="237" w:lineRule="auto"/>
        <w:jc w:val="both"/>
        <w:sectPr>
          <w:pgSz w:w="11630" w:h="16450"/>
          <w:pgMar w:header="571" w:footer="0" w:top="880" w:bottom="280" w:left="850" w:right="850"/>
        </w:sectPr>
      </w:pPr>
    </w:p>
    <w:p>
      <w:pPr>
        <w:pStyle w:val="BodyText"/>
        <w:spacing w:before="226"/>
        <w:ind w:left="708" w:right="139" w:hanging="284"/>
        <w:jc w:val="both"/>
      </w:pPr>
      <w:r>
        <w:rPr>
          <w:rFonts w:ascii="Symbol" w:hAnsi="Symbol"/>
        </w:rPr>
        <w:t></w:t>
      </w:r>
      <w:r>
        <w:rPr>
          <w:spacing w:val="80"/>
        </w:rPr>
        <w:t> </w:t>
      </w:r>
      <w:r>
        <w:rPr/>
        <w:t>Chư pháp có tâm làm sở sanh làm duyên cho pháp có tâm làm sở sanh và phi có tâm làm sở sanh bằng Hiện hữu duyên có Đồng sanh, Tiền sanh, Hậu sanh:</w:t>
      </w:r>
    </w:p>
    <w:p>
      <w:pPr>
        <w:pStyle w:val="BodyText"/>
        <w:spacing w:line="298" w:lineRule="exact"/>
        <w:jc w:val="both"/>
      </w:pPr>
      <w:r>
        <w:rPr/>
        <w:t>Đồng</w:t>
      </w:r>
      <w:r>
        <w:rPr>
          <w:spacing w:val="-6"/>
        </w:rPr>
        <w:t> </w:t>
      </w:r>
      <w:r>
        <w:rPr/>
        <w:t>sanh</w:t>
      </w:r>
      <w:r>
        <w:rPr>
          <w:spacing w:val="-3"/>
        </w:rPr>
        <w:t> </w:t>
      </w:r>
      <w:r>
        <w:rPr/>
        <w:t>như:</w:t>
      </w:r>
      <w:r>
        <w:rPr>
          <w:spacing w:val="-5"/>
        </w:rPr>
        <w:t> </w:t>
      </w:r>
      <w:r>
        <w:rPr/>
        <w:t>1</w:t>
      </w:r>
      <w:r>
        <w:rPr>
          <w:spacing w:val="-5"/>
        </w:rPr>
        <w:t> </w:t>
      </w:r>
      <w:r>
        <w:rPr/>
        <w:t>uẩn</w:t>
      </w:r>
      <w:r>
        <w:rPr>
          <w:spacing w:val="1"/>
        </w:rPr>
        <w:t> </w:t>
      </w:r>
      <w:r>
        <w:rPr/>
        <w:t>đồng</w:t>
      </w:r>
      <w:r>
        <w:rPr>
          <w:spacing w:val="-6"/>
        </w:rPr>
        <w:t> </w:t>
      </w:r>
      <w:r>
        <w:rPr/>
        <w:t>sanh</w:t>
      </w:r>
      <w:r>
        <w:rPr>
          <w:spacing w:val="-2"/>
        </w:rPr>
        <w:t> </w:t>
      </w:r>
      <w:r>
        <w:rPr/>
        <w:t>nhãn</w:t>
      </w:r>
      <w:r>
        <w:rPr>
          <w:spacing w:val="-5"/>
        </w:rPr>
        <w:t> </w:t>
      </w:r>
      <w:r>
        <w:rPr/>
        <w:t>thức...</w:t>
      </w:r>
      <w:r>
        <w:rPr>
          <w:spacing w:val="1"/>
        </w:rPr>
        <w:t> </w:t>
      </w:r>
      <w:r>
        <w:rPr/>
        <w:t>tóm</w:t>
      </w:r>
      <w:r>
        <w:rPr>
          <w:spacing w:val="-7"/>
        </w:rPr>
        <w:t> </w:t>
      </w:r>
      <w:r>
        <w:rPr>
          <w:spacing w:val="-2"/>
        </w:rPr>
        <w:t>tắt...</w:t>
      </w:r>
    </w:p>
    <w:p>
      <w:pPr>
        <w:pStyle w:val="BodyText"/>
        <w:spacing w:before="121"/>
        <w:ind w:left="708" w:right="139" w:hanging="284"/>
        <w:jc w:val="both"/>
      </w:pPr>
      <w:r>
        <w:rPr>
          <w:rFonts w:ascii="Symbol" w:hAnsi="Symbol"/>
        </w:rPr>
        <w:t></w:t>
      </w:r>
      <w:r>
        <w:rPr>
          <w:spacing w:val="80"/>
        </w:rPr>
        <w:t> </w:t>
      </w:r>
      <w:r>
        <w:rPr/>
        <w:t>Chư pháp có tâm làm sở sanh và phi có tâm làm sở sanh làm duyên cho pháp phi có tâm làm sở sanh bằng Hiện hữu duyên có Đồng sanh, Tiền sanh, Hậu sanh, Thực và </w:t>
      </w:r>
      <w:r>
        <w:rPr>
          <w:spacing w:val="-2"/>
        </w:rPr>
        <w:t>Quyền:</w:t>
      </w:r>
    </w:p>
    <w:p>
      <w:pPr>
        <w:pStyle w:val="BodyText"/>
        <w:spacing w:line="237" w:lineRule="auto"/>
        <w:ind w:right="137"/>
        <w:jc w:val="both"/>
      </w:pPr>
      <w:r>
        <w:rPr/>
        <w:t>Đồng sanh như: 1 uẩn đồng sanh nhãn thức và nhãn xứ làm duyên cho nhãn thức bằng Hiện hữu duyên,... đồng sanh thân thức </w:t>
      </w:r>
      <w:r>
        <w:rPr>
          <w:i/>
        </w:rPr>
        <w:t>(kāyaviññāṇa)</w:t>
      </w:r>
      <w:r>
        <w:rPr/>
        <w:t>.</w:t>
      </w:r>
    </w:p>
    <w:p>
      <w:pPr>
        <w:pStyle w:val="BodyText"/>
        <w:spacing w:line="316" w:lineRule="exact" w:before="124"/>
        <w:ind w:left="424"/>
        <w:jc w:val="both"/>
      </w:pPr>
      <w:r>
        <w:rPr>
          <w:rFonts w:ascii="Symbol" w:hAnsi="Symbol"/>
        </w:rPr>
        <w:t></w:t>
      </w:r>
      <w:r>
        <w:rPr>
          <w:spacing w:val="52"/>
          <w:w w:val="150"/>
        </w:rPr>
        <w:t> </w:t>
      </w:r>
      <w:r>
        <w:rPr/>
        <w:t>Pháp</w:t>
      </w:r>
      <w:r>
        <w:rPr>
          <w:spacing w:val="-3"/>
        </w:rPr>
        <w:t> </w:t>
      </w:r>
      <w:r>
        <w:rPr/>
        <w:t>có</w:t>
      </w:r>
      <w:r>
        <w:rPr>
          <w:spacing w:val="-3"/>
        </w:rPr>
        <w:t> </w:t>
      </w:r>
      <w:r>
        <w:rPr/>
        <w:t>tâm</w:t>
      </w:r>
      <w:r>
        <w:rPr>
          <w:spacing w:val="-2"/>
        </w:rPr>
        <w:t> </w:t>
      </w:r>
      <w:r>
        <w:rPr/>
        <w:t>làm</w:t>
      </w:r>
      <w:r>
        <w:rPr>
          <w:spacing w:val="-4"/>
        </w:rPr>
        <w:t> </w:t>
      </w:r>
      <w:r>
        <w:rPr/>
        <w:t>sở</w:t>
      </w:r>
      <w:r>
        <w:rPr>
          <w:spacing w:val="-3"/>
        </w:rPr>
        <w:t> </w:t>
      </w:r>
      <w:r>
        <w:rPr>
          <w:spacing w:val="-2"/>
        </w:rPr>
        <w:t>sanh...</w:t>
      </w:r>
    </w:p>
    <w:p>
      <w:pPr>
        <w:pStyle w:val="ListParagraph"/>
        <w:numPr>
          <w:ilvl w:val="0"/>
          <w:numId w:val="117"/>
        </w:numPr>
        <w:tabs>
          <w:tab w:pos="993" w:val="left" w:leader="none"/>
        </w:tabs>
        <w:spacing w:line="242" w:lineRule="auto" w:before="0" w:after="0"/>
        <w:ind w:left="993" w:right="135" w:hanging="286"/>
        <w:jc w:val="left"/>
        <w:rPr>
          <w:sz w:val="26"/>
        </w:rPr>
      </w:pPr>
      <w:r>
        <w:rPr>
          <w:sz w:val="26"/>
        </w:rPr>
        <w:t>Đồng sanh như: Phần ỷ trượng </w:t>
      </w:r>
      <w:r>
        <w:rPr>
          <w:i/>
          <w:sz w:val="26"/>
        </w:rPr>
        <w:t>(paccayavāra)</w:t>
      </w:r>
      <w:r>
        <w:rPr>
          <w:sz w:val="26"/>
        </w:rPr>
        <w:t>. Dù tục sinh hay bình nhựt đều đầy</w:t>
      </w:r>
      <w:r>
        <w:rPr>
          <w:spacing w:val="80"/>
          <w:sz w:val="26"/>
        </w:rPr>
        <w:t> </w:t>
      </w:r>
      <w:r>
        <w:rPr>
          <w:sz w:val="26"/>
        </w:rPr>
        <w:t>đủ câu đề.</w:t>
      </w:r>
    </w:p>
    <w:p>
      <w:pPr>
        <w:pStyle w:val="ListParagraph"/>
        <w:numPr>
          <w:ilvl w:val="0"/>
          <w:numId w:val="117"/>
        </w:numPr>
        <w:tabs>
          <w:tab w:pos="993" w:val="left" w:leader="none"/>
        </w:tabs>
        <w:spacing w:line="240" w:lineRule="auto" w:before="0" w:after="0"/>
        <w:ind w:left="993" w:right="137" w:hanging="286"/>
        <w:jc w:val="left"/>
        <w:rPr>
          <w:sz w:val="26"/>
        </w:rPr>
      </w:pPr>
      <w:r>
        <w:rPr>
          <w:sz w:val="26"/>
        </w:rPr>
        <w:t>Hậu sanh như: Uẩn có tâm làm sở sanh và tâm làm duyên cho thân phi có tâm làm sở sanh ấy sanh trước bằng Hiện hữu duyên.</w:t>
      </w:r>
    </w:p>
    <w:p>
      <w:pPr>
        <w:pStyle w:val="ListParagraph"/>
        <w:numPr>
          <w:ilvl w:val="0"/>
          <w:numId w:val="117"/>
        </w:numPr>
        <w:tabs>
          <w:tab w:pos="993" w:val="left" w:leader="none"/>
        </w:tabs>
        <w:spacing w:line="240" w:lineRule="auto" w:before="0" w:after="0"/>
        <w:ind w:left="993" w:right="137" w:hanging="286"/>
        <w:jc w:val="left"/>
        <w:rPr>
          <w:sz w:val="26"/>
        </w:rPr>
      </w:pPr>
      <w:r>
        <w:rPr>
          <w:sz w:val="26"/>
        </w:rPr>
        <w:t>Hậu sanh như: Uẩn có tâm làm</w:t>
      </w:r>
      <w:r>
        <w:rPr>
          <w:spacing w:val="-2"/>
          <w:sz w:val="26"/>
        </w:rPr>
        <w:t> </w:t>
      </w:r>
      <w:r>
        <w:rPr>
          <w:sz w:val="26"/>
        </w:rPr>
        <w:t>sở</w:t>
      </w:r>
      <w:r>
        <w:rPr>
          <w:spacing w:val="-1"/>
          <w:sz w:val="26"/>
        </w:rPr>
        <w:t> </w:t>
      </w:r>
      <w:r>
        <w:rPr>
          <w:sz w:val="26"/>
        </w:rPr>
        <w:t>sanh và tâm</w:t>
      </w:r>
      <w:r>
        <w:rPr>
          <w:spacing w:val="-2"/>
          <w:sz w:val="26"/>
        </w:rPr>
        <w:t> </w:t>
      </w:r>
      <w:r>
        <w:rPr>
          <w:sz w:val="26"/>
        </w:rPr>
        <w:t>và đoàn thực làm duyên cho thân phi có tâm làm Sỏ sanh ấy bằng Hiện hữu duyên.</w:t>
      </w:r>
    </w:p>
    <w:p>
      <w:pPr>
        <w:pStyle w:val="ListParagraph"/>
        <w:numPr>
          <w:ilvl w:val="0"/>
          <w:numId w:val="117"/>
        </w:numPr>
        <w:tabs>
          <w:tab w:pos="993" w:val="left" w:leader="none"/>
        </w:tabs>
        <w:spacing w:line="240" w:lineRule="auto" w:before="0" w:after="0"/>
        <w:ind w:left="993" w:right="137" w:hanging="286"/>
        <w:jc w:val="left"/>
        <w:rPr>
          <w:sz w:val="26"/>
        </w:rPr>
      </w:pPr>
      <w:r>
        <w:rPr>
          <w:sz w:val="26"/>
        </w:rPr>
        <w:t>Hậu sanh như: Uẩn có tâm làm sở sanh và tâm và sắc mạng quyền làm duyên cho</w:t>
      </w:r>
      <w:r>
        <w:rPr>
          <w:spacing w:val="80"/>
          <w:sz w:val="26"/>
        </w:rPr>
        <w:t> </w:t>
      </w:r>
      <w:r>
        <w:rPr>
          <w:sz w:val="26"/>
        </w:rPr>
        <w:t>sắc tục sinh bằng Hiện hữu duyên.</w:t>
      </w:r>
    </w:p>
    <w:p>
      <w:pPr>
        <w:pStyle w:val="BodyText"/>
        <w:spacing w:before="116"/>
        <w:ind w:left="708" w:right="137" w:hanging="284"/>
        <w:jc w:val="both"/>
      </w:pPr>
      <w:r>
        <w:rPr>
          <w:rFonts w:ascii="Symbol" w:hAnsi="Symbol"/>
        </w:rPr>
        <w:t></w:t>
      </w:r>
      <w:r>
        <w:rPr>
          <w:spacing w:val="80"/>
        </w:rPr>
        <w:t> </w:t>
      </w:r>
      <w:r>
        <w:rPr/>
        <w:t>Chư</w:t>
      </w:r>
      <w:r>
        <w:rPr>
          <w:spacing w:val="-2"/>
        </w:rPr>
        <w:t> </w:t>
      </w:r>
      <w:r>
        <w:rPr/>
        <w:t>pháp có tâm</w:t>
      </w:r>
      <w:r>
        <w:rPr>
          <w:spacing w:val="-4"/>
        </w:rPr>
        <w:t> </w:t>
      </w:r>
      <w:r>
        <w:rPr/>
        <w:t>làm</w:t>
      </w:r>
      <w:r>
        <w:rPr>
          <w:spacing w:val="-5"/>
        </w:rPr>
        <w:t> </w:t>
      </w:r>
      <w:r>
        <w:rPr/>
        <w:t>sở</w:t>
      </w:r>
      <w:r>
        <w:rPr>
          <w:spacing w:val="-3"/>
        </w:rPr>
        <w:t> </w:t>
      </w:r>
      <w:r>
        <w:rPr/>
        <w:t>sanh và phi có</w:t>
      </w:r>
      <w:r>
        <w:rPr>
          <w:spacing w:val="-3"/>
        </w:rPr>
        <w:t> </w:t>
      </w:r>
      <w:r>
        <w:rPr/>
        <w:t>tâm</w:t>
      </w:r>
      <w:r>
        <w:rPr>
          <w:spacing w:val="-2"/>
        </w:rPr>
        <w:t> </w:t>
      </w:r>
      <w:r>
        <w:rPr/>
        <w:t>làm</w:t>
      </w:r>
      <w:r>
        <w:rPr>
          <w:spacing w:val="-3"/>
        </w:rPr>
        <w:t> </w:t>
      </w:r>
      <w:r>
        <w:rPr/>
        <w:t>sở</w:t>
      </w:r>
      <w:r>
        <w:rPr>
          <w:spacing w:val="-1"/>
        </w:rPr>
        <w:t> </w:t>
      </w:r>
      <w:r>
        <w:rPr/>
        <w:t>sanh làm</w:t>
      </w:r>
      <w:r>
        <w:rPr>
          <w:spacing w:val="-2"/>
        </w:rPr>
        <w:t> </w:t>
      </w:r>
      <w:r>
        <w:rPr/>
        <w:t>duyên cho</w:t>
      </w:r>
      <w:r>
        <w:rPr>
          <w:spacing w:val="-3"/>
        </w:rPr>
        <w:t> </w:t>
      </w:r>
      <w:r>
        <w:rPr/>
        <w:t>những pháp có tâm làm sở sanh và phi có tâm làm sở sanh bằng Hiện hữu duyên có Đồng sanh, Tiền sanh, Hậu sanh:</w:t>
      </w:r>
    </w:p>
    <w:p>
      <w:pPr>
        <w:pStyle w:val="BodyText"/>
        <w:spacing w:line="299" w:lineRule="exact"/>
        <w:jc w:val="both"/>
      </w:pPr>
      <w:r>
        <w:rPr/>
        <w:t>Đồng</w:t>
      </w:r>
      <w:r>
        <w:rPr>
          <w:spacing w:val="-6"/>
        </w:rPr>
        <w:t> </w:t>
      </w:r>
      <w:r>
        <w:rPr/>
        <w:t>sanh</w:t>
      </w:r>
      <w:r>
        <w:rPr>
          <w:spacing w:val="-4"/>
        </w:rPr>
        <w:t> </w:t>
      </w:r>
      <w:r>
        <w:rPr/>
        <w:t>như:...</w:t>
      </w:r>
      <w:r>
        <w:rPr>
          <w:spacing w:val="-6"/>
        </w:rPr>
        <w:t> </w:t>
      </w:r>
      <w:r>
        <w:rPr/>
        <w:t>đồng</w:t>
      </w:r>
      <w:r>
        <w:rPr>
          <w:spacing w:val="-4"/>
        </w:rPr>
        <w:t> </w:t>
      </w:r>
      <w:r>
        <w:rPr/>
        <w:t>sanh</w:t>
      </w:r>
      <w:r>
        <w:rPr>
          <w:spacing w:val="-6"/>
        </w:rPr>
        <w:t> </w:t>
      </w:r>
      <w:r>
        <w:rPr/>
        <w:t>nhãn</w:t>
      </w:r>
      <w:r>
        <w:rPr>
          <w:spacing w:val="-2"/>
        </w:rPr>
        <w:t> </w:t>
      </w:r>
      <w:r>
        <w:rPr/>
        <w:t>thức...</w:t>
      </w:r>
      <w:r>
        <w:rPr>
          <w:spacing w:val="-6"/>
        </w:rPr>
        <w:t> </w:t>
      </w:r>
      <w:r>
        <w:rPr/>
        <w:t>tóm</w:t>
      </w:r>
      <w:r>
        <w:rPr>
          <w:spacing w:val="-5"/>
        </w:rPr>
        <w:t> </w:t>
      </w:r>
      <w:r>
        <w:rPr>
          <w:spacing w:val="-2"/>
        </w:rPr>
        <w:t>tắt...</w:t>
      </w:r>
    </w:p>
    <w:p>
      <w:pPr>
        <w:pStyle w:val="BodyText"/>
        <w:spacing w:before="119"/>
        <w:ind w:left="424"/>
        <w:jc w:val="both"/>
      </w:pPr>
      <w:r>
        <w:rPr>
          <w:rFonts w:ascii="Symbol" w:hAnsi="Symbol"/>
        </w:rPr>
        <w:t></w:t>
      </w:r>
      <w:r>
        <w:rPr>
          <w:spacing w:val="50"/>
          <w:w w:val="150"/>
        </w:rPr>
        <w:t> </w:t>
      </w:r>
      <w:r>
        <w:rPr/>
        <w:t>...</w:t>
      </w:r>
      <w:r>
        <w:rPr>
          <w:spacing w:val="-3"/>
        </w:rPr>
        <w:t> </w:t>
      </w:r>
      <w:r>
        <w:rPr/>
        <w:t>bằng</w:t>
      </w:r>
      <w:r>
        <w:rPr>
          <w:spacing w:val="-4"/>
        </w:rPr>
        <w:t> </w:t>
      </w:r>
      <w:r>
        <w:rPr/>
        <w:t>Vô hữu</w:t>
      </w:r>
      <w:r>
        <w:rPr>
          <w:spacing w:val="-3"/>
        </w:rPr>
        <w:t> </w:t>
      </w:r>
      <w:r>
        <w:rPr/>
        <w:t>duyên,</w:t>
      </w:r>
      <w:r>
        <w:rPr>
          <w:spacing w:val="-2"/>
        </w:rPr>
        <w:t> </w:t>
      </w:r>
      <w:r>
        <w:rPr/>
        <w:t>bằng</w:t>
      </w:r>
      <w:r>
        <w:rPr>
          <w:spacing w:val="-3"/>
        </w:rPr>
        <w:t> </w:t>
      </w:r>
      <w:r>
        <w:rPr/>
        <w:t>Ly</w:t>
      </w:r>
      <w:r>
        <w:rPr>
          <w:spacing w:val="-7"/>
        </w:rPr>
        <w:t> </w:t>
      </w:r>
      <w:r>
        <w:rPr/>
        <w:t>duyên,</w:t>
      </w:r>
      <w:r>
        <w:rPr>
          <w:spacing w:val="-4"/>
        </w:rPr>
        <w:t> </w:t>
      </w:r>
      <w:r>
        <w:rPr/>
        <w:t>bằng</w:t>
      </w:r>
      <w:r>
        <w:rPr>
          <w:spacing w:val="-2"/>
        </w:rPr>
        <w:t> </w:t>
      </w:r>
      <w:r>
        <w:rPr/>
        <w:t>Bất</w:t>
      </w:r>
      <w:r>
        <w:rPr>
          <w:spacing w:val="-4"/>
        </w:rPr>
        <w:t> </w:t>
      </w:r>
      <w:r>
        <w:rPr/>
        <w:t>ly</w:t>
      </w:r>
      <w:r>
        <w:rPr>
          <w:spacing w:val="-7"/>
        </w:rPr>
        <w:t> </w:t>
      </w:r>
      <w:r>
        <w:rPr>
          <w:spacing w:val="-2"/>
        </w:rPr>
        <w:t>duyên.</w:t>
      </w:r>
    </w:p>
    <w:p>
      <w:pPr>
        <w:spacing w:before="116"/>
        <w:ind w:left="991" w:right="0" w:firstLine="0"/>
        <w:jc w:val="both"/>
        <w:rPr>
          <w:sz w:val="26"/>
        </w:rPr>
      </w:pPr>
      <w:r>
        <w:rPr>
          <w:sz w:val="26"/>
        </w:rPr>
        <w:t>Phần</w:t>
      </w:r>
      <w:r>
        <w:rPr>
          <w:spacing w:val="-2"/>
          <w:sz w:val="26"/>
        </w:rPr>
        <w:t> </w:t>
      </w:r>
      <w:r>
        <w:rPr>
          <w:sz w:val="26"/>
        </w:rPr>
        <w:t>ỷ</w:t>
      </w:r>
      <w:r>
        <w:rPr>
          <w:spacing w:val="-10"/>
          <w:sz w:val="26"/>
        </w:rPr>
        <w:t> </w:t>
      </w:r>
      <w:r>
        <w:rPr>
          <w:sz w:val="26"/>
        </w:rPr>
        <w:t>trượng</w:t>
      </w:r>
      <w:r>
        <w:rPr>
          <w:spacing w:val="-2"/>
          <w:sz w:val="26"/>
        </w:rPr>
        <w:t> </w:t>
      </w:r>
      <w:r>
        <w:rPr>
          <w:i/>
          <w:sz w:val="26"/>
        </w:rPr>
        <w:t>(paccaya)</w:t>
      </w:r>
      <w:r>
        <w:rPr>
          <w:i/>
          <w:spacing w:val="-5"/>
          <w:sz w:val="26"/>
        </w:rPr>
        <w:t> </w:t>
      </w:r>
      <w:r>
        <w:rPr>
          <w:sz w:val="26"/>
        </w:rPr>
        <w:t>như</w:t>
      </w:r>
      <w:r>
        <w:rPr>
          <w:spacing w:val="-5"/>
          <w:sz w:val="26"/>
        </w:rPr>
        <w:t> </w:t>
      </w:r>
      <w:r>
        <w:rPr>
          <w:sz w:val="26"/>
        </w:rPr>
        <w:t>phần</w:t>
      </w:r>
      <w:r>
        <w:rPr>
          <w:spacing w:val="-6"/>
          <w:sz w:val="26"/>
        </w:rPr>
        <w:t> </w:t>
      </w:r>
      <w:r>
        <w:rPr>
          <w:sz w:val="26"/>
        </w:rPr>
        <w:t>đồng</w:t>
      </w:r>
      <w:r>
        <w:rPr>
          <w:spacing w:val="-5"/>
          <w:sz w:val="26"/>
        </w:rPr>
        <w:t> </w:t>
      </w:r>
      <w:r>
        <w:rPr>
          <w:sz w:val="26"/>
        </w:rPr>
        <w:t>sanh</w:t>
      </w:r>
      <w:r>
        <w:rPr>
          <w:spacing w:val="-3"/>
          <w:sz w:val="26"/>
        </w:rPr>
        <w:t> </w:t>
      </w:r>
      <w:r>
        <w:rPr>
          <w:i/>
          <w:sz w:val="26"/>
        </w:rPr>
        <w:t>(sahajāta)</w:t>
      </w:r>
      <w:r>
        <w:rPr>
          <w:i/>
          <w:spacing w:val="-4"/>
          <w:sz w:val="26"/>
        </w:rPr>
        <w:t> </w:t>
      </w:r>
      <w:r>
        <w:rPr>
          <w:sz w:val="26"/>
        </w:rPr>
        <w:t>đều</w:t>
      </w:r>
      <w:r>
        <w:rPr>
          <w:spacing w:val="-6"/>
          <w:sz w:val="26"/>
        </w:rPr>
        <w:t> </w:t>
      </w:r>
      <w:r>
        <w:rPr>
          <w:sz w:val="26"/>
        </w:rPr>
        <w:t>nên</w:t>
      </w:r>
      <w:r>
        <w:rPr>
          <w:spacing w:val="-3"/>
          <w:sz w:val="26"/>
        </w:rPr>
        <w:t> </w:t>
      </w:r>
      <w:r>
        <w:rPr>
          <w:sz w:val="26"/>
        </w:rPr>
        <w:t>sắp</w:t>
      </w:r>
      <w:r>
        <w:rPr>
          <w:spacing w:val="-3"/>
          <w:sz w:val="26"/>
        </w:rPr>
        <w:t> </w:t>
      </w:r>
      <w:r>
        <w:rPr>
          <w:sz w:val="26"/>
        </w:rPr>
        <w:t>câu</w:t>
      </w:r>
      <w:r>
        <w:rPr>
          <w:spacing w:val="-6"/>
          <w:sz w:val="26"/>
        </w:rPr>
        <w:t> </w:t>
      </w:r>
      <w:r>
        <w:rPr>
          <w:sz w:val="26"/>
        </w:rPr>
        <w:t>đồng</w:t>
      </w:r>
      <w:r>
        <w:rPr>
          <w:spacing w:val="-6"/>
          <w:sz w:val="26"/>
        </w:rPr>
        <w:t> </w:t>
      </w:r>
      <w:r>
        <w:rPr>
          <w:spacing w:val="-2"/>
          <w:sz w:val="26"/>
        </w:rPr>
        <w:t>sanh.</w:t>
      </w:r>
    </w:p>
    <w:p>
      <w:pPr>
        <w:pStyle w:val="Heading2"/>
        <w:spacing w:line="298" w:lineRule="exact" w:before="6"/>
      </w:pPr>
      <w:r>
        <w:rPr>
          <w:spacing w:val="-4"/>
        </w:rPr>
        <w:t>184.</w:t>
      </w:r>
    </w:p>
    <w:p>
      <w:pPr>
        <w:pStyle w:val="BodyText"/>
        <w:spacing w:line="298" w:lineRule="exact"/>
        <w:ind w:left="708"/>
      </w:pPr>
      <w:r>
        <w:rPr/>
        <w:t>Nhân</w:t>
      </w:r>
      <w:r>
        <w:rPr>
          <w:spacing w:val="5"/>
        </w:rPr>
        <w:t> </w:t>
      </w:r>
      <w:r>
        <w:rPr/>
        <w:t>3,</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line="298" w:lineRule="exact"/>
        <w:ind w:left="708"/>
      </w:pPr>
      <w:r>
        <w:rPr/>
        <w:t>Cận y</w:t>
      </w:r>
      <w:r>
        <w:rPr>
          <w:spacing w:val="-8"/>
        </w:rPr>
        <w:t> </w:t>
      </w:r>
      <w:r>
        <w:rPr/>
        <w:t>9,</w:t>
      </w:r>
      <w:r>
        <w:rPr>
          <w:spacing w:val="-2"/>
        </w:rPr>
        <w:t> </w:t>
      </w:r>
      <w:r>
        <w:rPr/>
        <w:t>Tiền</w:t>
      </w:r>
      <w:r>
        <w:rPr>
          <w:spacing w:val="-1"/>
        </w:rPr>
        <w:t> </w:t>
      </w:r>
      <w:r>
        <w:rPr/>
        <w:t>sanh</w:t>
      </w:r>
      <w:r>
        <w:rPr>
          <w:spacing w:val="-3"/>
        </w:rPr>
        <w:t> </w:t>
      </w:r>
      <w:r>
        <w:rPr/>
        <w:t>9, Hậu</w:t>
      </w:r>
      <w:r>
        <w:rPr>
          <w:spacing w:val="-4"/>
        </w:rPr>
        <w:t> </w:t>
      </w:r>
      <w:r>
        <w:rPr/>
        <w:t>sanh</w:t>
      </w:r>
      <w:r>
        <w:rPr>
          <w:spacing w:val="-2"/>
        </w:rPr>
        <w:t> </w:t>
      </w:r>
      <w:r>
        <w:rPr/>
        <w:t>9,</w:t>
      </w:r>
      <w:r>
        <w:rPr>
          <w:spacing w:val="-4"/>
        </w:rPr>
        <w:t> </w:t>
      </w:r>
      <w:r>
        <w:rPr/>
        <w:t>Cố</w:t>
      </w:r>
      <w:r>
        <w:rPr>
          <w:spacing w:val="-2"/>
        </w:rPr>
        <w:t> </w:t>
      </w:r>
      <w:r>
        <w:rPr/>
        <w:t>hưởng</w:t>
      </w:r>
      <w:r>
        <w:rPr>
          <w:spacing w:val="-2"/>
        </w:rPr>
        <w:t> </w:t>
      </w:r>
      <w:r>
        <w:rPr/>
        <w:t>9,</w:t>
      </w:r>
      <w:r>
        <w:rPr>
          <w:spacing w:val="-4"/>
        </w:rPr>
        <w:t> </w:t>
      </w:r>
      <w:r>
        <w:rPr/>
        <w:t>Nghiệp</w:t>
      </w:r>
      <w:r>
        <w:rPr>
          <w:spacing w:val="-2"/>
        </w:rPr>
        <w:t> </w:t>
      </w:r>
      <w:r>
        <w:rPr/>
        <w:t>3,</w:t>
      </w:r>
      <w:r>
        <w:rPr>
          <w:spacing w:val="-4"/>
        </w:rPr>
        <w:t> </w:t>
      </w:r>
      <w:r>
        <w:rPr/>
        <w:t>Quả</w:t>
      </w:r>
      <w:r>
        <w:rPr>
          <w:spacing w:val="-4"/>
        </w:rPr>
        <w:t> </w:t>
      </w:r>
      <w:r>
        <w:rPr/>
        <w:t>9,</w:t>
      </w:r>
      <w:r>
        <w:rPr>
          <w:spacing w:val="-4"/>
        </w:rPr>
        <w:t> </w:t>
      </w:r>
      <w:r>
        <w:rPr/>
        <w:t>tất</w:t>
      </w:r>
      <w:r>
        <w:rPr>
          <w:spacing w:val="-2"/>
        </w:rPr>
        <w:t> </w:t>
      </w:r>
      <w:r>
        <w:rPr/>
        <w:t>cả</w:t>
      </w:r>
      <w:r>
        <w:rPr>
          <w:spacing w:val="-4"/>
        </w:rPr>
        <w:t> </w:t>
      </w:r>
      <w:r>
        <w:rPr/>
        <w:t>đều</w:t>
      </w:r>
      <w:r>
        <w:rPr>
          <w:spacing w:val="-5"/>
        </w:rPr>
        <w:t> </w:t>
      </w:r>
      <w:r>
        <w:rPr/>
        <w:t>9,</w:t>
      </w:r>
      <w:r>
        <w:rPr>
          <w:spacing w:val="-2"/>
        </w:rPr>
        <w:t> </w:t>
      </w:r>
      <w:r>
        <w:rPr/>
        <w:t>Quyền</w:t>
      </w:r>
      <w:r>
        <w:rPr>
          <w:spacing w:val="-2"/>
        </w:rPr>
        <w:t> </w:t>
      </w:r>
      <w:r>
        <w:rPr>
          <w:spacing w:val="-5"/>
        </w:rPr>
        <w:t>9,</w:t>
      </w:r>
    </w:p>
    <w:p>
      <w:pPr>
        <w:pStyle w:val="BodyText"/>
        <w:spacing w:before="1"/>
        <w:ind w:left="708"/>
      </w:pPr>
      <w:r>
        <w:rPr/>
        <w:t>Thiền</w:t>
      </w:r>
      <w:r>
        <w:rPr>
          <w:spacing w:val="-5"/>
        </w:rPr>
        <w:t> </w:t>
      </w:r>
      <w:r>
        <w:rPr/>
        <w:t>3,</w:t>
      </w:r>
      <w:r>
        <w:rPr>
          <w:spacing w:val="-4"/>
        </w:rPr>
        <w:t> </w:t>
      </w:r>
      <w:r>
        <w:rPr/>
        <w:t>Đạo</w:t>
      </w:r>
      <w:r>
        <w:rPr>
          <w:spacing w:val="-4"/>
        </w:rPr>
        <w:t> </w:t>
      </w:r>
      <w:r>
        <w:rPr/>
        <w:t>3,</w:t>
      </w:r>
      <w:r>
        <w:rPr>
          <w:spacing w:val="-4"/>
        </w:rPr>
        <w:t> </w:t>
      </w:r>
      <w:r>
        <w:rPr/>
        <w:t>Tương</w:t>
      </w:r>
      <w:r>
        <w:rPr>
          <w:spacing w:val="-2"/>
        </w:rPr>
        <w:t> </w:t>
      </w:r>
      <w:r>
        <w:rPr/>
        <w:t>ưng</w:t>
      </w:r>
      <w:r>
        <w:rPr>
          <w:spacing w:val="-3"/>
        </w:rPr>
        <w:t> </w:t>
      </w:r>
      <w:r>
        <w:rPr/>
        <w:t>5,</w:t>
      </w:r>
      <w:r>
        <w:rPr>
          <w:spacing w:val="-4"/>
        </w:rPr>
        <w:t> </w:t>
      </w:r>
      <w:r>
        <w:rPr/>
        <w:t>Bất</w:t>
      </w:r>
      <w:r>
        <w:rPr>
          <w:spacing w:val="-4"/>
        </w:rPr>
        <w:t> </w:t>
      </w:r>
      <w:r>
        <w:rPr/>
        <w:t>tương</w:t>
      </w:r>
      <w:r>
        <w:rPr>
          <w:spacing w:val="-2"/>
        </w:rPr>
        <w:t> </w:t>
      </w:r>
      <w:r>
        <w:rPr/>
        <w:t>ưng</w:t>
      </w:r>
      <w:r>
        <w:rPr>
          <w:spacing w:val="-4"/>
        </w:rPr>
        <w:t> </w:t>
      </w:r>
      <w:r>
        <w:rPr/>
        <w:t>9,...</w:t>
      </w:r>
      <w:r>
        <w:rPr>
          <w:spacing w:val="-4"/>
        </w:rPr>
        <w:t> </w:t>
      </w:r>
      <w:r>
        <w:rPr/>
        <w:t>Bất</w:t>
      </w:r>
      <w:r>
        <w:rPr>
          <w:spacing w:val="-4"/>
        </w:rPr>
        <w:t> </w:t>
      </w:r>
      <w:r>
        <w:rPr/>
        <w:t>ly</w:t>
      </w:r>
      <w:r>
        <w:rPr>
          <w:spacing w:val="-8"/>
        </w:rPr>
        <w:t> </w:t>
      </w:r>
      <w:r>
        <w:rPr>
          <w:spacing w:val="-5"/>
        </w:rPr>
        <w:t>9.</w:t>
      </w:r>
    </w:p>
    <w:p>
      <w:pPr>
        <w:pStyle w:val="Heading2"/>
        <w:spacing w:before="3"/>
      </w:pPr>
      <w:r>
        <w:rPr>
          <w:spacing w:val="-4"/>
        </w:rPr>
        <w:t>185.</w:t>
      </w:r>
    </w:p>
    <w:p>
      <w:pPr>
        <w:pStyle w:val="BodyText"/>
        <w:ind w:left="708" w:right="139" w:hanging="284"/>
        <w:jc w:val="both"/>
      </w:pPr>
      <w:r>
        <w:rPr>
          <w:rFonts w:ascii="Symbol" w:hAnsi="Symbol"/>
        </w:rPr>
        <w:t></w:t>
      </w:r>
      <w:r>
        <w:rPr>
          <w:spacing w:val="40"/>
        </w:rPr>
        <w:t> </w:t>
      </w:r>
      <w:r>
        <w:rPr/>
        <w:t>Pháp có tâm làm sở sanh làm duyên cho pháp có tâm làm sở sanh bằng Cảnh duyên, bằng Đồng sanh duyên, bằng Cận y duyên, bằng Tiền sanh duyên, bằng Hậu sanh duyên, bằng Nghiệp duyên.</w:t>
      </w:r>
    </w:p>
    <w:p>
      <w:pPr>
        <w:pStyle w:val="BodyText"/>
        <w:spacing w:before="120"/>
        <w:ind w:left="708" w:right="139" w:hanging="284"/>
        <w:jc w:val="both"/>
      </w:pPr>
      <w:r>
        <w:rPr>
          <w:rFonts w:ascii="Symbol" w:hAnsi="Symbol"/>
        </w:rPr>
        <w:t></w:t>
      </w:r>
      <w:r>
        <w:rPr>
          <w:spacing w:val="40"/>
        </w:rPr>
        <w:t> </w:t>
      </w:r>
      <w:r>
        <w:rPr/>
        <w:t>Pháp có tâm làm sở sanh làm duyên cho pháp phi có tâm làm sở sanh bằng Cảnh</w:t>
      </w:r>
      <w:r>
        <w:rPr>
          <w:spacing w:val="40"/>
        </w:rPr>
        <w:t> </w:t>
      </w:r>
      <w:r>
        <w:rPr/>
        <w:t>duyên, bằng Đồng sanh duyên, bằng Cận y duyên, bằng Tiền sanh duyên, bằng Hậu sanh duyên, bằng Nghiệp duyên, bằng Thực duyên.</w:t>
      </w:r>
    </w:p>
    <w:p>
      <w:pPr>
        <w:pStyle w:val="BodyText"/>
        <w:spacing w:before="118"/>
        <w:ind w:left="708" w:right="139" w:hanging="284"/>
        <w:jc w:val="both"/>
      </w:pPr>
      <w:r>
        <w:rPr>
          <w:rFonts w:ascii="Symbol" w:hAnsi="Symbol"/>
        </w:rPr>
        <w:t></w:t>
      </w:r>
      <w:r>
        <w:rPr>
          <w:spacing w:val="80"/>
        </w:rPr>
        <w:t> </w:t>
      </w:r>
      <w:r>
        <w:rPr/>
        <w:t>Pháp có tâm làm sở sanh làm duyên cho những pháp có tâm làm sở sanh và phi tâm làm sở sanh bằng Cảnh duyên, bằng Đồng sanh duyên, bằng Cận y duyên, bằng Tiền sanh duyên, bằng Hậu sanh duyên, bằng Nghiệp duyên.</w:t>
      </w:r>
    </w:p>
    <w:p>
      <w:pPr>
        <w:pStyle w:val="BodyText"/>
        <w:spacing w:line="237" w:lineRule="auto" w:before="123"/>
        <w:ind w:left="708" w:right="139" w:hanging="284"/>
        <w:jc w:val="both"/>
      </w:pPr>
      <w:r>
        <w:rPr>
          <w:rFonts w:ascii="Symbol" w:hAnsi="Symbol"/>
        </w:rPr>
        <w:t></w:t>
      </w:r>
      <w:r>
        <w:rPr>
          <w:spacing w:val="40"/>
        </w:rPr>
        <w:t> </w:t>
      </w:r>
      <w:r>
        <w:rPr/>
        <w:t>Pháp phi có tâm làm sở sanh làm duyên cho pháp phi có tâm làm sở sanh bằng Cảnh duyên, bằng Đồng sanh duyên, bằng Cận y duyên, bằng Tiền sanh duyên, bằng Hậu sanh duyên, bằng Thực duyên, bằng Quyền duyên.</w:t>
      </w:r>
    </w:p>
    <w:p>
      <w:pPr>
        <w:pStyle w:val="BodyText"/>
        <w:spacing w:before="124"/>
        <w:ind w:left="708" w:right="139" w:hanging="284"/>
        <w:jc w:val="both"/>
      </w:pPr>
      <w:r>
        <w:rPr>
          <w:rFonts w:ascii="Symbol" w:hAnsi="Symbol"/>
        </w:rPr>
        <w:t></w:t>
      </w:r>
      <w:r>
        <w:rPr>
          <w:spacing w:val="40"/>
        </w:rPr>
        <w:t> </w:t>
      </w:r>
      <w:r>
        <w:rPr/>
        <w:t>Pháp phi có tâm làm sở sanh làm duyên cho pháp phi có tâm làm sở sanh bằng Cảnh duyên, bằng Đồng sanh duyên, bằng Cận y duyên, bằng Tiền sanh duyên, bằng Hậu sanh duyên.</w:t>
      </w:r>
    </w:p>
    <w:p>
      <w:pPr>
        <w:pStyle w:val="BodyText"/>
        <w:spacing w:after="0"/>
        <w:jc w:val="both"/>
        <w:sectPr>
          <w:pgSz w:w="11630" w:h="16450"/>
          <w:pgMar w:header="571" w:footer="0" w:top="880" w:bottom="280" w:left="850" w:right="850"/>
        </w:sectPr>
      </w:pPr>
    </w:p>
    <w:p>
      <w:pPr>
        <w:pStyle w:val="BodyText"/>
        <w:spacing w:before="226"/>
        <w:ind w:left="708" w:right="139" w:hanging="284"/>
        <w:jc w:val="both"/>
      </w:pPr>
      <w:r>
        <w:rPr>
          <w:rFonts w:ascii="Symbol" w:hAnsi="Symbol"/>
        </w:rPr>
        <w:t></w:t>
      </w:r>
      <w:r>
        <w:rPr>
          <w:spacing w:val="40"/>
        </w:rPr>
        <w:t> </w:t>
      </w:r>
      <w:r>
        <w:rPr/>
        <w:t>Pháp phi có tâm làm sở sanh làm duyên cho những pháp có tâm làm sở sanh và phi có tâm làm sở sanh bằng Cảnh duyên, bằng Đồng sanh duyên, bằng Cận y duyên, bằng Tiền sanh duyên, bằng Hậu sanh duyên.</w:t>
      </w:r>
    </w:p>
    <w:p>
      <w:pPr>
        <w:pStyle w:val="BodyText"/>
        <w:spacing w:before="120"/>
        <w:ind w:left="708" w:right="137" w:hanging="284"/>
        <w:jc w:val="both"/>
      </w:pPr>
      <w:r>
        <w:rPr>
          <w:rFonts w:ascii="Symbol" w:hAnsi="Symbol"/>
        </w:rPr>
        <w:t></w:t>
      </w:r>
      <w:r>
        <w:rPr>
          <w:spacing w:val="80"/>
        </w:rPr>
        <w:t> </w:t>
      </w:r>
      <w:r>
        <w:rPr/>
        <w:t>Chư pháp có tâm làm sở sanh và phi có tâm làm sở sanh làm duyên cho pháp có tâm làm sở sanh bằng Cảnh duyên, bằng Đồng sanh duyên, bằng Cận y duyên, bằng Tiền sanh duyên, bằng Hậu sanh duyên.</w:t>
      </w:r>
    </w:p>
    <w:p>
      <w:pPr>
        <w:pStyle w:val="BodyText"/>
        <w:spacing w:before="118"/>
        <w:ind w:left="708" w:right="139" w:hanging="284"/>
        <w:jc w:val="both"/>
      </w:pPr>
      <w:r>
        <w:rPr>
          <w:rFonts w:ascii="Symbol" w:hAnsi="Symbol"/>
        </w:rPr>
        <w:t></w:t>
      </w:r>
      <w:r>
        <w:rPr>
          <w:spacing w:val="80"/>
        </w:rPr>
        <w:t> </w:t>
      </w:r>
      <w:r>
        <w:rPr/>
        <w:t>Chư pháp có tâm làm sở sanh và phi có tâm làm sở sanh làm duyên cho pháp phi có tâm làm sở sanh bằng Cảnh duyên, bằng Đồng sanh duyên, bằng Cận y duyên, bằng Tiền sanh duyên, bằng Hậu sanh duyên, bằng Thực duyên, bằng Quyền duyên.</w:t>
      </w:r>
    </w:p>
    <w:p>
      <w:pPr>
        <w:pStyle w:val="BodyText"/>
        <w:spacing w:before="120"/>
        <w:ind w:left="708" w:right="137" w:hanging="284"/>
        <w:jc w:val="both"/>
      </w:pPr>
      <w:r>
        <w:rPr>
          <w:rFonts w:ascii="Symbol" w:hAnsi="Symbol"/>
        </w:rPr>
        <w:t></w:t>
      </w:r>
      <w:r>
        <w:rPr>
          <w:spacing w:val="80"/>
        </w:rPr>
        <w:t> </w:t>
      </w:r>
      <w:r>
        <w:rPr/>
        <w:t>Chư</w:t>
      </w:r>
      <w:r>
        <w:rPr>
          <w:spacing w:val="-2"/>
        </w:rPr>
        <w:t> </w:t>
      </w:r>
      <w:r>
        <w:rPr/>
        <w:t>pháp có tâm</w:t>
      </w:r>
      <w:r>
        <w:rPr>
          <w:spacing w:val="-4"/>
        </w:rPr>
        <w:t> </w:t>
      </w:r>
      <w:r>
        <w:rPr/>
        <w:t>làm</w:t>
      </w:r>
      <w:r>
        <w:rPr>
          <w:spacing w:val="-5"/>
        </w:rPr>
        <w:t> </w:t>
      </w:r>
      <w:r>
        <w:rPr/>
        <w:t>sở</w:t>
      </w:r>
      <w:r>
        <w:rPr>
          <w:spacing w:val="-3"/>
        </w:rPr>
        <w:t> </w:t>
      </w:r>
      <w:r>
        <w:rPr/>
        <w:t>sanh và phi có</w:t>
      </w:r>
      <w:r>
        <w:rPr>
          <w:spacing w:val="-3"/>
        </w:rPr>
        <w:t> </w:t>
      </w:r>
      <w:r>
        <w:rPr/>
        <w:t>tâm</w:t>
      </w:r>
      <w:r>
        <w:rPr>
          <w:spacing w:val="-2"/>
        </w:rPr>
        <w:t> </w:t>
      </w:r>
      <w:r>
        <w:rPr/>
        <w:t>làm</w:t>
      </w:r>
      <w:r>
        <w:rPr>
          <w:spacing w:val="-3"/>
        </w:rPr>
        <w:t> </w:t>
      </w:r>
      <w:r>
        <w:rPr/>
        <w:t>sở</w:t>
      </w:r>
      <w:r>
        <w:rPr>
          <w:spacing w:val="-1"/>
        </w:rPr>
        <w:t> </w:t>
      </w:r>
      <w:r>
        <w:rPr/>
        <w:t>sanh làm</w:t>
      </w:r>
      <w:r>
        <w:rPr>
          <w:spacing w:val="-2"/>
        </w:rPr>
        <w:t> </w:t>
      </w:r>
      <w:r>
        <w:rPr/>
        <w:t>duyên cho</w:t>
      </w:r>
      <w:r>
        <w:rPr>
          <w:spacing w:val="-3"/>
        </w:rPr>
        <w:t> </w:t>
      </w:r>
      <w:r>
        <w:rPr/>
        <w:t>những pháp có tâm làm sở sanh và phi có tâm làm sở sanh bằng Cảnh duyên, bằng Đồng sanh duyên, bằng Cận y duyên, bằng Tiền sanh duyên, bằng Hậu sanh duyên.</w:t>
      </w:r>
    </w:p>
    <w:p>
      <w:pPr>
        <w:pStyle w:val="Heading2"/>
        <w:spacing w:line="298" w:lineRule="exact"/>
      </w:pPr>
      <w:r>
        <w:rPr>
          <w:spacing w:val="-4"/>
        </w:rPr>
        <w:t>186.</w:t>
      </w:r>
    </w:p>
    <w:p>
      <w:pPr>
        <w:pStyle w:val="BodyText"/>
        <w:spacing w:line="298" w:lineRule="exact"/>
        <w:ind w:left="708"/>
      </w:pPr>
      <w:r>
        <w:rPr/>
        <w:t>Phi</w:t>
      </w:r>
      <w:r>
        <w:rPr>
          <w:spacing w:val="-4"/>
        </w:rPr>
        <w:t> </w:t>
      </w:r>
      <w:r>
        <w:rPr/>
        <w:t>Nhân</w:t>
      </w:r>
      <w:r>
        <w:rPr>
          <w:spacing w:val="-1"/>
        </w:rPr>
        <w:t> </w:t>
      </w:r>
      <w:r>
        <w:rPr/>
        <w:t>9,</w:t>
      </w:r>
      <w:r>
        <w:rPr>
          <w:spacing w:val="-4"/>
        </w:rPr>
        <w:t> </w:t>
      </w:r>
      <w:r>
        <w:rPr/>
        <w:t>phi</w:t>
      </w:r>
      <w:r>
        <w:rPr>
          <w:spacing w:val="-1"/>
        </w:rPr>
        <w:t> </w:t>
      </w:r>
      <w:r>
        <w:rPr/>
        <w:t>Cảnh</w:t>
      </w:r>
      <w:r>
        <w:rPr>
          <w:spacing w:val="-4"/>
        </w:rPr>
        <w:t> </w:t>
      </w:r>
      <w:r>
        <w:rPr/>
        <w:t>9,</w:t>
      </w:r>
      <w:r>
        <w:rPr>
          <w:spacing w:val="-4"/>
        </w:rPr>
        <w:t> </w:t>
      </w:r>
      <w:r>
        <w:rPr/>
        <w:t>tất</w:t>
      </w:r>
      <w:r>
        <w:rPr>
          <w:spacing w:val="-4"/>
        </w:rPr>
        <w:t> </w:t>
      </w:r>
      <w:r>
        <w:rPr/>
        <w:t>cả</w:t>
      </w:r>
      <w:r>
        <w:rPr>
          <w:spacing w:val="-4"/>
        </w:rPr>
        <w:t> </w:t>
      </w:r>
      <w:r>
        <w:rPr/>
        <w:t>đều</w:t>
      </w:r>
      <w:r>
        <w:rPr>
          <w:spacing w:val="-4"/>
        </w:rPr>
        <w:t> </w:t>
      </w:r>
      <w:r>
        <w:rPr/>
        <w:t>9,...</w:t>
      </w:r>
      <w:r>
        <w:rPr>
          <w:spacing w:val="-4"/>
        </w:rPr>
        <w:t> </w:t>
      </w:r>
      <w:r>
        <w:rPr/>
        <w:t>phi</w:t>
      </w:r>
      <w:r>
        <w:rPr>
          <w:spacing w:val="-1"/>
        </w:rPr>
        <w:t> </w:t>
      </w:r>
      <w:r>
        <w:rPr/>
        <w:t>Bất</w:t>
      </w:r>
      <w:r>
        <w:rPr>
          <w:spacing w:val="-2"/>
        </w:rPr>
        <w:t> </w:t>
      </w:r>
      <w:r>
        <w:rPr/>
        <w:t>ly</w:t>
      </w:r>
      <w:r>
        <w:rPr>
          <w:spacing w:val="-5"/>
        </w:rPr>
        <w:t> 9.</w:t>
      </w:r>
    </w:p>
    <w:p>
      <w:pPr>
        <w:pStyle w:val="Heading2"/>
        <w:spacing w:line="298" w:lineRule="exact"/>
      </w:pPr>
      <w:r>
        <w:rPr>
          <w:spacing w:val="-4"/>
        </w:rPr>
        <w:t>187.</w:t>
      </w:r>
    </w:p>
    <w:p>
      <w:pPr>
        <w:pStyle w:val="BodyText"/>
        <w:ind w:left="708" w:right="139"/>
        <w:jc w:val="both"/>
      </w:pPr>
      <w:r>
        <w:rPr/>
        <w:t>Nhân duyên có phi Cảnh 3,... phi Trưởng 3, phi Vô gián 3, phi Liên tiếp 3, phi Hỗ tương 2, phi Cận y</w:t>
      </w:r>
      <w:r>
        <w:rPr>
          <w:spacing w:val="-2"/>
        </w:rPr>
        <w:t> </w:t>
      </w:r>
      <w:r>
        <w:rPr/>
        <w:t>3, phi Đạo 3, phi Tương ưng 2, phi Bất tương ưng 3, phi Vô hữu 3, phi Ly 3.</w:t>
      </w:r>
    </w:p>
    <w:p>
      <w:pPr>
        <w:pStyle w:val="Heading2"/>
        <w:spacing w:line="295" w:lineRule="exact" w:before="2"/>
      </w:pPr>
      <w:r>
        <w:rPr>
          <w:spacing w:val="-4"/>
        </w:rPr>
        <w:t>188.</w:t>
      </w:r>
    </w:p>
    <w:p>
      <w:pPr>
        <w:pStyle w:val="BodyText"/>
        <w:spacing w:line="244" w:lineRule="auto"/>
        <w:ind w:left="708" w:right="139"/>
      </w:pPr>
      <w:r>
        <w:rPr/>
        <w:t>Phi Nhân duyên có Cảnh 9,... Trưởng 9, nên sắp đếm theo thuận tùng </w:t>
      </w:r>
      <w:r>
        <w:rPr>
          <w:i/>
        </w:rPr>
        <w:t>(anuloma)</w:t>
      </w:r>
      <w:r>
        <w:rPr/>
        <w:t>... Bất ly 9.</w:t>
      </w:r>
    </w:p>
    <w:p>
      <w:pPr>
        <w:spacing w:line="283" w:lineRule="exact" w:before="0"/>
        <w:ind w:left="3060" w:right="3062" w:firstLine="0"/>
        <w:jc w:val="center"/>
        <w:rPr>
          <w:i/>
          <w:sz w:val="26"/>
        </w:rPr>
      </w:pPr>
      <w:r>
        <w:rPr>
          <w:i/>
          <w:sz w:val="26"/>
        </w:rPr>
        <w:t>Dứt</w:t>
      </w:r>
      <w:r>
        <w:rPr>
          <w:i/>
          <w:spacing w:val="-5"/>
          <w:sz w:val="26"/>
        </w:rPr>
        <w:t> </w:t>
      </w:r>
      <w:r>
        <w:rPr>
          <w:i/>
          <w:sz w:val="26"/>
        </w:rPr>
        <w:t>nhị</w:t>
      </w:r>
      <w:r>
        <w:rPr>
          <w:i/>
          <w:spacing w:val="-4"/>
          <w:sz w:val="26"/>
        </w:rPr>
        <w:t> </w:t>
      </w:r>
      <w:r>
        <w:rPr>
          <w:i/>
          <w:sz w:val="26"/>
        </w:rPr>
        <w:t>đề</w:t>
      </w:r>
      <w:r>
        <w:rPr>
          <w:i/>
          <w:spacing w:val="-4"/>
          <w:sz w:val="26"/>
        </w:rPr>
        <w:t> </w:t>
      </w:r>
      <w:r>
        <w:rPr>
          <w:i/>
          <w:sz w:val="26"/>
        </w:rPr>
        <w:t>có</w:t>
      </w:r>
      <w:r>
        <w:rPr>
          <w:i/>
          <w:spacing w:val="-4"/>
          <w:sz w:val="26"/>
        </w:rPr>
        <w:t> </w:t>
      </w:r>
      <w:r>
        <w:rPr>
          <w:i/>
          <w:sz w:val="26"/>
        </w:rPr>
        <w:t>tâm</w:t>
      </w:r>
      <w:r>
        <w:rPr>
          <w:i/>
          <w:spacing w:val="-3"/>
          <w:sz w:val="26"/>
        </w:rPr>
        <w:t> </w:t>
      </w:r>
      <w:r>
        <w:rPr>
          <w:i/>
          <w:sz w:val="26"/>
        </w:rPr>
        <w:t>làm</w:t>
      </w:r>
      <w:r>
        <w:rPr>
          <w:i/>
          <w:spacing w:val="-2"/>
          <w:sz w:val="26"/>
        </w:rPr>
        <w:t> </w:t>
      </w:r>
      <w:r>
        <w:rPr>
          <w:i/>
          <w:sz w:val="26"/>
        </w:rPr>
        <w:t>sở</w:t>
      </w:r>
      <w:r>
        <w:rPr>
          <w:i/>
          <w:spacing w:val="-4"/>
          <w:sz w:val="26"/>
        </w:rPr>
        <w:t> sanh</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12928">
                <wp:simplePos x="0" y="0"/>
                <wp:positionH relativeFrom="page">
                  <wp:posOffset>3525646</wp:posOffset>
                </wp:positionH>
                <wp:positionV relativeFrom="paragraph">
                  <wp:posOffset>119242</wp:posOffset>
                </wp:positionV>
                <wp:extent cx="329565"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89177pt;width:25.95pt;height:.1pt;mso-position-horizontal-relative:page;mso-position-vertical-relative:paragraph;z-index:-15703552;mso-wrap-distance-left:0;mso-wrap-distance-right:0" id="docshape68"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110"/>
        <w:ind w:left="0"/>
        <w:rPr>
          <w:i/>
        </w:rPr>
      </w:pPr>
    </w:p>
    <w:p>
      <w:pPr>
        <w:spacing w:before="0"/>
        <w:ind w:left="0" w:right="1" w:firstLine="0"/>
        <w:jc w:val="center"/>
        <w:rPr>
          <w:b/>
          <w:i/>
          <w:sz w:val="26"/>
        </w:rPr>
      </w:pPr>
      <w:bookmarkStart w:name="_bookmark172" w:id="173"/>
      <w:bookmarkEnd w:id="173"/>
      <w:r>
        <w:rPr/>
      </w:r>
      <w:r>
        <w:rPr>
          <w:b/>
          <w:sz w:val="26"/>
        </w:rPr>
        <w:t>NHỊ</w:t>
      </w:r>
      <w:r>
        <w:rPr>
          <w:b/>
          <w:spacing w:val="-7"/>
          <w:sz w:val="26"/>
        </w:rPr>
        <w:t> </w:t>
      </w:r>
      <w:r>
        <w:rPr>
          <w:b/>
          <w:sz w:val="26"/>
        </w:rPr>
        <w:t>ĐỀ</w:t>
      </w:r>
      <w:r>
        <w:rPr>
          <w:b/>
          <w:spacing w:val="-5"/>
          <w:sz w:val="26"/>
        </w:rPr>
        <w:t> </w:t>
      </w:r>
      <w:r>
        <w:rPr>
          <w:b/>
          <w:sz w:val="26"/>
        </w:rPr>
        <w:t>ĐỒNG</w:t>
      </w:r>
      <w:r>
        <w:rPr>
          <w:b/>
          <w:spacing w:val="-5"/>
          <w:sz w:val="26"/>
        </w:rPr>
        <w:t> </w:t>
      </w:r>
      <w:r>
        <w:rPr>
          <w:b/>
          <w:sz w:val="26"/>
        </w:rPr>
        <w:t>SANH</w:t>
      </w:r>
      <w:r>
        <w:rPr>
          <w:b/>
          <w:spacing w:val="-6"/>
          <w:sz w:val="26"/>
        </w:rPr>
        <w:t> </w:t>
      </w:r>
      <w:r>
        <w:rPr>
          <w:b/>
          <w:sz w:val="26"/>
        </w:rPr>
        <w:t>TỒN</w:t>
      </w:r>
      <w:r>
        <w:rPr>
          <w:b/>
          <w:spacing w:val="-7"/>
          <w:sz w:val="26"/>
        </w:rPr>
        <w:t> </w:t>
      </w:r>
      <w:r>
        <w:rPr>
          <w:b/>
          <w:sz w:val="26"/>
        </w:rPr>
        <w:t>VỚI</w:t>
      </w:r>
      <w:r>
        <w:rPr>
          <w:b/>
          <w:spacing w:val="-7"/>
          <w:sz w:val="26"/>
        </w:rPr>
        <w:t> </w:t>
      </w:r>
      <w:r>
        <w:rPr>
          <w:b/>
          <w:sz w:val="26"/>
        </w:rPr>
        <w:t>TÂM</w:t>
      </w:r>
      <w:r>
        <w:rPr>
          <w:b/>
          <w:spacing w:val="-4"/>
          <w:sz w:val="26"/>
        </w:rPr>
        <w:t> </w:t>
      </w:r>
      <w:r>
        <w:rPr>
          <w:b/>
          <w:i/>
          <w:spacing w:val="-2"/>
          <w:sz w:val="26"/>
        </w:rPr>
        <w:t>(CITTASAHABHUDUKA)</w:t>
      </w:r>
    </w:p>
    <w:p>
      <w:pPr>
        <w:spacing w:line="298" w:lineRule="exact" w:before="121"/>
        <w:ind w:left="424" w:right="0" w:firstLine="0"/>
        <w:jc w:val="left"/>
        <w:rPr>
          <w:b/>
          <w:i/>
          <w:sz w:val="26"/>
        </w:rPr>
      </w:pPr>
      <w:bookmarkStart w:name="_bookmark173" w:id="174"/>
      <w:bookmarkEnd w:id="174"/>
      <w:r>
        <w:rPr/>
      </w:r>
      <w:r>
        <w:rPr>
          <w:b/>
          <w:sz w:val="26"/>
          <w:u w:val="single"/>
        </w:rPr>
        <w:t>Phần</w:t>
      </w:r>
      <w:r>
        <w:rPr>
          <w:b/>
          <w:spacing w:val="-7"/>
          <w:sz w:val="26"/>
          <w:u w:val="single"/>
        </w:rPr>
        <w:t> </w:t>
      </w:r>
      <w:r>
        <w:rPr>
          <w:b/>
          <w:sz w:val="26"/>
          <w:u w:val="single"/>
        </w:rPr>
        <w:t>Liên</w:t>
      </w:r>
      <w:r>
        <w:rPr>
          <w:b/>
          <w:spacing w:val="-7"/>
          <w:sz w:val="26"/>
          <w:u w:val="single"/>
        </w:rPr>
        <w:t> </w:t>
      </w:r>
      <w:r>
        <w:rPr>
          <w:b/>
          <w:sz w:val="26"/>
          <w:u w:val="single"/>
        </w:rPr>
        <w:t>Quan</w:t>
      </w:r>
      <w:r>
        <w:rPr>
          <w:b/>
          <w:spacing w:val="-7"/>
          <w:sz w:val="26"/>
        </w:rPr>
        <w:t> </w:t>
      </w:r>
      <w:r>
        <w:rPr>
          <w:b/>
          <w:i/>
          <w:spacing w:val="-2"/>
          <w:sz w:val="26"/>
        </w:rPr>
        <w:t>(Paṭiccavāra)</w:t>
      </w:r>
    </w:p>
    <w:p>
      <w:pPr>
        <w:pStyle w:val="Heading2"/>
        <w:spacing w:line="298" w:lineRule="exact" w:before="0"/>
      </w:pPr>
      <w:r>
        <w:rPr>
          <w:spacing w:val="-4"/>
        </w:rPr>
        <w:t>189.</w:t>
      </w:r>
    </w:p>
    <w:p>
      <w:pPr>
        <w:pStyle w:val="BodyText"/>
        <w:spacing w:line="237" w:lineRule="auto" w:before="3"/>
        <w:ind w:left="708" w:right="139" w:hanging="284"/>
      </w:pPr>
      <w:r>
        <w:rPr>
          <w:rFonts w:ascii="Symbol" w:hAnsi="Symbol"/>
        </w:rPr>
        <w:t></w:t>
      </w:r>
      <w:r>
        <w:rPr>
          <w:spacing w:val="80"/>
        </w:rPr>
        <w:t> </w:t>
      </w:r>
      <w:r>
        <w:rPr/>
        <w:t>Pháp</w:t>
      </w:r>
      <w:r>
        <w:rPr>
          <w:spacing w:val="24"/>
        </w:rPr>
        <w:t> </w:t>
      </w:r>
      <w:r>
        <w:rPr/>
        <w:t>đồng</w:t>
      </w:r>
      <w:r>
        <w:rPr>
          <w:spacing w:val="23"/>
        </w:rPr>
        <w:t> </w:t>
      </w:r>
      <w:r>
        <w:rPr/>
        <w:t>sanh</w:t>
      </w:r>
      <w:r>
        <w:rPr>
          <w:spacing w:val="23"/>
        </w:rPr>
        <w:t> </w:t>
      </w:r>
      <w:r>
        <w:rPr/>
        <w:t>tồn</w:t>
      </w:r>
      <w:r>
        <w:rPr>
          <w:spacing w:val="23"/>
        </w:rPr>
        <w:t> </w:t>
      </w:r>
      <w:r>
        <w:rPr/>
        <w:t>với</w:t>
      </w:r>
      <w:r>
        <w:rPr>
          <w:spacing w:val="25"/>
        </w:rPr>
        <w:t> </w:t>
      </w:r>
      <w:r>
        <w:rPr/>
        <w:t>tâm</w:t>
      </w:r>
      <w:r>
        <w:rPr>
          <w:spacing w:val="21"/>
        </w:rPr>
        <w:t> </w:t>
      </w:r>
      <w:r>
        <w:rPr/>
        <w:t>liên</w:t>
      </w:r>
      <w:r>
        <w:rPr>
          <w:spacing w:val="23"/>
        </w:rPr>
        <w:t> </w:t>
      </w:r>
      <w:r>
        <w:rPr/>
        <w:t>quan</w:t>
      </w:r>
      <w:r>
        <w:rPr>
          <w:spacing w:val="24"/>
        </w:rPr>
        <w:t> </w:t>
      </w:r>
      <w:r>
        <w:rPr/>
        <w:t>pháp</w:t>
      </w:r>
      <w:r>
        <w:rPr>
          <w:spacing w:val="24"/>
        </w:rPr>
        <w:t> </w:t>
      </w:r>
      <w:r>
        <w:rPr/>
        <w:t>đồng</w:t>
      </w:r>
      <w:r>
        <w:rPr>
          <w:spacing w:val="23"/>
        </w:rPr>
        <w:t> </w:t>
      </w:r>
      <w:r>
        <w:rPr/>
        <w:t>sanh</w:t>
      </w:r>
      <w:r>
        <w:rPr>
          <w:spacing w:val="23"/>
        </w:rPr>
        <w:t> </w:t>
      </w:r>
      <w:r>
        <w:rPr/>
        <w:t>tồn</w:t>
      </w:r>
      <w:r>
        <w:rPr>
          <w:spacing w:val="23"/>
        </w:rPr>
        <w:t> </w:t>
      </w:r>
      <w:r>
        <w:rPr/>
        <w:t>với</w:t>
      </w:r>
      <w:r>
        <w:rPr>
          <w:spacing w:val="24"/>
        </w:rPr>
        <w:t> </w:t>
      </w:r>
      <w:r>
        <w:rPr/>
        <w:t>tâm</w:t>
      </w:r>
      <w:r>
        <w:rPr>
          <w:spacing w:val="24"/>
        </w:rPr>
        <w:t> </w:t>
      </w:r>
      <w:r>
        <w:rPr/>
        <w:t>sanh</w:t>
      </w:r>
      <w:r>
        <w:rPr>
          <w:spacing w:val="23"/>
        </w:rPr>
        <w:t> </w:t>
      </w:r>
      <w:r>
        <w:rPr/>
        <w:t>ra</w:t>
      </w:r>
      <w:r>
        <w:rPr>
          <w:spacing w:val="24"/>
        </w:rPr>
        <w:t> </w:t>
      </w:r>
      <w:r>
        <w:rPr/>
        <w:t>do</w:t>
      </w:r>
      <w:r>
        <w:rPr>
          <w:spacing w:val="25"/>
        </w:rPr>
        <w:t> </w:t>
      </w:r>
      <w:r>
        <w:rPr/>
        <w:t>Nhân </w:t>
      </w:r>
      <w:r>
        <w:rPr>
          <w:spacing w:val="-2"/>
        </w:rPr>
        <w:t>duyên:</w:t>
      </w:r>
    </w:p>
    <w:p>
      <w:pPr>
        <w:pStyle w:val="BodyText"/>
        <w:spacing w:line="242" w:lineRule="auto"/>
        <w:ind w:right="139"/>
        <w:jc w:val="both"/>
      </w:pPr>
      <w:r>
        <w:rPr/>
        <w:t>2 uẩn đồng sanh tồn với tâm </w:t>
      </w:r>
      <w:r>
        <w:rPr>
          <w:i/>
        </w:rPr>
        <w:t>(cittasahabhu) </w:t>
      </w:r>
      <w:r>
        <w:rPr/>
        <w:t>và sắc tâm liên quan </w:t>
      </w:r>
      <w:r>
        <w:rPr>
          <w:i/>
        </w:rPr>
        <w:t>(paṭicca) </w:t>
      </w:r>
      <w:r>
        <w:rPr/>
        <w:t>1 uẩn đồng</w:t>
      </w:r>
      <w:r>
        <w:rPr>
          <w:spacing w:val="-3"/>
        </w:rPr>
        <w:t> </w:t>
      </w:r>
      <w:r>
        <w:rPr/>
        <w:t>sanh</w:t>
      </w:r>
      <w:r>
        <w:rPr>
          <w:spacing w:val="-3"/>
        </w:rPr>
        <w:t> </w:t>
      </w:r>
      <w:r>
        <w:rPr/>
        <w:t>tồn</w:t>
      </w:r>
      <w:r>
        <w:rPr>
          <w:spacing w:val="-1"/>
        </w:rPr>
        <w:t> </w:t>
      </w:r>
      <w:r>
        <w:rPr/>
        <w:t>với</w:t>
      </w:r>
      <w:r>
        <w:rPr>
          <w:spacing w:val="-3"/>
        </w:rPr>
        <w:t> </w:t>
      </w:r>
      <w:r>
        <w:rPr/>
        <w:t>tâm,...</w:t>
      </w:r>
      <w:r>
        <w:rPr>
          <w:spacing w:val="-2"/>
        </w:rPr>
        <w:t> </w:t>
      </w:r>
      <w:r>
        <w:rPr/>
        <w:t>2</w:t>
      </w:r>
      <w:r>
        <w:rPr>
          <w:spacing w:val="-3"/>
        </w:rPr>
        <w:t> </w:t>
      </w:r>
      <w:r>
        <w:rPr/>
        <w:t>uẩn;</w:t>
      </w:r>
      <w:r>
        <w:rPr>
          <w:spacing w:val="-1"/>
        </w:rPr>
        <w:t> </w:t>
      </w:r>
      <w:r>
        <w:rPr/>
        <w:t>vào sát-na</w:t>
      </w:r>
      <w:r>
        <w:rPr>
          <w:spacing w:val="-3"/>
        </w:rPr>
        <w:t> </w:t>
      </w:r>
      <w:r>
        <w:rPr/>
        <w:t>tục sinh,</w:t>
      </w:r>
      <w:r>
        <w:rPr>
          <w:spacing w:val="-3"/>
        </w:rPr>
        <w:t> </w:t>
      </w:r>
      <w:r>
        <w:rPr/>
        <w:t>2</w:t>
      </w:r>
      <w:r>
        <w:rPr>
          <w:spacing w:val="-1"/>
        </w:rPr>
        <w:t> </w:t>
      </w:r>
      <w:r>
        <w:rPr/>
        <w:t>uẩn</w:t>
      </w:r>
      <w:r>
        <w:rPr>
          <w:spacing w:val="-3"/>
        </w:rPr>
        <w:t> </w:t>
      </w:r>
      <w:r>
        <w:rPr/>
        <w:t>liên</w:t>
      </w:r>
      <w:r>
        <w:rPr>
          <w:spacing w:val="-3"/>
        </w:rPr>
        <w:t> </w:t>
      </w:r>
      <w:r>
        <w:rPr/>
        <w:t>quan 1</w:t>
      </w:r>
      <w:r>
        <w:rPr>
          <w:spacing w:val="-1"/>
        </w:rPr>
        <w:t> </w:t>
      </w:r>
      <w:r>
        <w:rPr/>
        <w:t>uẩn</w:t>
      </w:r>
      <w:r>
        <w:rPr>
          <w:spacing w:val="-3"/>
        </w:rPr>
        <w:t> </w:t>
      </w:r>
      <w:r>
        <w:rPr/>
        <w:t>đồng sanh tồn với tâm... 2 uẩn.</w:t>
      </w:r>
    </w:p>
    <w:p>
      <w:pPr>
        <w:pStyle w:val="BodyText"/>
        <w:spacing w:line="237" w:lineRule="auto" w:before="117"/>
        <w:ind w:left="708" w:right="139" w:hanging="284"/>
        <w:jc w:val="both"/>
      </w:pPr>
      <w:r>
        <w:rPr>
          <w:rFonts w:ascii="Symbol" w:hAnsi="Symbol"/>
        </w:rPr>
        <w:t></w:t>
      </w:r>
      <w:r>
        <w:rPr>
          <w:spacing w:val="80"/>
        </w:rPr>
        <w:t> </w:t>
      </w:r>
      <w:r>
        <w:rPr/>
        <w:t>Pháp phi đồng</w:t>
      </w:r>
      <w:r>
        <w:rPr>
          <w:spacing w:val="-1"/>
        </w:rPr>
        <w:t> </w:t>
      </w:r>
      <w:r>
        <w:rPr/>
        <w:t>sanh tồn với tâm</w:t>
      </w:r>
      <w:r>
        <w:rPr>
          <w:spacing w:val="-2"/>
        </w:rPr>
        <w:t> </w:t>
      </w:r>
      <w:r>
        <w:rPr/>
        <w:t>liên</w:t>
      </w:r>
      <w:r>
        <w:rPr>
          <w:spacing w:val="-1"/>
        </w:rPr>
        <w:t> </w:t>
      </w:r>
      <w:r>
        <w:rPr/>
        <w:t>quan pháp đồng</w:t>
      </w:r>
      <w:r>
        <w:rPr>
          <w:spacing w:val="-1"/>
        </w:rPr>
        <w:t> </w:t>
      </w:r>
      <w:r>
        <w:rPr/>
        <w:t>sanh tồn</w:t>
      </w:r>
      <w:r>
        <w:rPr>
          <w:spacing w:val="-1"/>
        </w:rPr>
        <w:t> </w:t>
      </w:r>
      <w:r>
        <w:rPr/>
        <w:t>với tâm</w:t>
      </w:r>
      <w:r>
        <w:rPr>
          <w:spacing w:val="-2"/>
        </w:rPr>
        <w:t> </w:t>
      </w:r>
      <w:r>
        <w:rPr/>
        <w:t>sanh</w:t>
      </w:r>
      <w:r>
        <w:rPr>
          <w:spacing w:val="-1"/>
        </w:rPr>
        <w:t> </w:t>
      </w:r>
      <w:r>
        <w:rPr/>
        <w:t>ra do Nhân </w:t>
      </w:r>
      <w:r>
        <w:rPr>
          <w:spacing w:val="-2"/>
        </w:rPr>
        <w:t>duyên:</w:t>
      </w:r>
    </w:p>
    <w:p>
      <w:pPr>
        <w:pStyle w:val="BodyText"/>
        <w:ind w:right="139"/>
        <w:jc w:val="both"/>
      </w:pPr>
      <w:r>
        <w:rPr/>
        <w:t>Tâm và sắc tâm đồng sanh tồn với tâm liên quan uẩn đồng sanh tồn với tâm. Sát-na tục sinh: Tâm và sắc tục sinh liên quan uẩn đồng sanh tồn với tâm.</w:t>
      </w:r>
    </w:p>
    <w:p>
      <w:pPr>
        <w:pStyle w:val="BodyText"/>
        <w:spacing w:line="237" w:lineRule="auto" w:before="126"/>
        <w:ind w:left="708" w:right="140" w:hanging="284"/>
        <w:jc w:val="both"/>
      </w:pPr>
      <w:r>
        <w:rPr>
          <w:rFonts w:ascii="Symbol" w:hAnsi="Symbol"/>
        </w:rPr>
        <w:t></w:t>
      </w:r>
      <w:r>
        <w:rPr>
          <w:spacing w:val="40"/>
        </w:rPr>
        <w:t> </w:t>
      </w:r>
      <w:r>
        <w:rPr/>
        <w:t>Chư pháp đồng sanh tồn với tâm và phi đồng sanh tồn với tâm liên quan pháp đồng sanh tồn với tâm sanh ra do Nhân duyên:</w:t>
      </w:r>
    </w:p>
    <w:p>
      <w:pPr>
        <w:pStyle w:val="ListParagraph"/>
        <w:numPr>
          <w:ilvl w:val="0"/>
          <w:numId w:val="118"/>
        </w:numPr>
        <w:tabs>
          <w:tab w:pos="993" w:val="left" w:leader="none"/>
        </w:tabs>
        <w:spacing w:line="240" w:lineRule="auto" w:before="0" w:after="0"/>
        <w:ind w:left="993" w:right="140" w:hanging="286"/>
        <w:jc w:val="both"/>
        <w:rPr>
          <w:sz w:val="26"/>
        </w:rPr>
      </w:pPr>
      <w:r>
        <w:rPr>
          <w:sz w:val="26"/>
        </w:rPr>
        <w:t>2 uẩn và tâm</w:t>
      </w:r>
      <w:r>
        <w:rPr>
          <w:spacing w:val="-2"/>
          <w:sz w:val="26"/>
        </w:rPr>
        <w:t> </w:t>
      </w:r>
      <w:r>
        <w:rPr>
          <w:sz w:val="26"/>
        </w:rPr>
        <w:t>và sắc tâm</w:t>
      </w:r>
      <w:r>
        <w:rPr>
          <w:spacing w:val="-2"/>
          <w:sz w:val="26"/>
        </w:rPr>
        <w:t> </w:t>
      </w:r>
      <w:r>
        <w:rPr>
          <w:sz w:val="26"/>
        </w:rPr>
        <w:t>đồng</w:t>
      </w:r>
      <w:r>
        <w:rPr>
          <w:spacing w:val="-1"/>
          <w:sz w:val="26"/>
        </w:rPr>
        <w:t> </w:t>
      </w:r>
      <w:r>
        <w:rPr>
          <w:sz w:val="26"/>
        </w:rPr>
        <w:t>sanh tồn</w:t>
      </w:r>
      <w:r>
        <w:rPr>
          <w:spacing w:val="-1"/>
          <w:sz w:val="26"/>
        </w:rPr>
        <w:t> </w:t>
      </w:r>
      <w:r>
        <w:rPr>
          <w:sz w:val="26"/>
        </w:rPr>
        <w:t>với tâm, phi đồng</w:t>
      </w:r>
      <w:r>
        <w:rPr>
          <w:spacing w:val="-1"/>
          <w:sz w:val="26"/>
        </w:rPr>
        <w:t> </w:t>
      </w:r>
      <w:r>
        <w:rPr>
          <w:sz w:val="26"/>
        </w:rPr>
        <w:t>sanh</w:t>
      </w:r>
      <w:r>
        <w:rPr>
          <w:spacing w:val="-1"/>
          <w:sz w:val="26"/>
        </w:rPr>
        <w:t> </w:t>
      </w:r>
      <w:r>
        <w:rPr>
          <w:sz w:val="26"/>
        </w:rPr>
        <w:t>tồn</w:t>
      </w:r>
      <w:r>
        <w:rPr>
          <w:spacing w:val="-1"/>
          <w:sz w:val="26"/>
        </w:rPr>
        <w:t> </w:t>
      </w:r>
      <w:r>
        <w:rPr>
          <w:sz w:val="26"/>
        </w:rPr>
        <w:t>với tâm</w:t>
      </w:r>
      <w:r>
        <w:rPr>
          <w:spacing w:val="-2"/>
          <w:sz w:val="26"/>
        </w:rPr>
        <w:t> </w:t>
      </w:r>
      <w:r>
        <w:rPr>
          <w:sz w:val="26"/>
        </w:rPr>
        <w:t>liên</w:t>
      </w:r>
      <w:r>
        <w:rPr>
          <w:spacing w:val="-1"/>
          <w:sz w:val="26"/>
        </w:rPr>
        <w:t> </w:t>
      </w:r>
      <w:r>
        <w:rPr>
          <w:sz w:val="26"/>
        </w:rPr>
        <w:t>quan 1 uẩn đồng sanh tồn với tâm;</w:t>
      </w:r>
    </w:p>
    <w:p>
      <w:pPr>
        <w:pStyle w:val="ListParagraph"/>
        <w:numPr>
          <w:ilvl w:val="0"/>
          <w:numId w:val="118"/>
        </w:numPr>
        <w:tabs>
          <w:tab w:pos="993" w:val="left" w:leader="none"/>
        </w:tabs>
        <w:spacing w:line="240" w:lineRule="auto" w:before="1" w:after="0"/>
        <w:ind w:left="993" w:right="0" w:hanging="285"/>
        <w:jc w:val="both"/>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2</w:t>
      </w:r>
      <w:r>
        <w:rPr>
          <w:spacing w:val="-1"/>
          <w:sz w:val="26"/>
        </w:rPr>
        <w:t> </w:t>
      </w:r>
      <w:r>
        <w:rPr>
          <w:sz w:val="26"/>
        </w:rPr>
        <w:t>uẩn</w:t>
      </w:r>
      <w:r>
        <w:rPr>
          <w:spacing w:val="-3"/>
          <w:sz w:val="26"/>
        </w:rPr>
        <w:t> </w:t>
      </w:r>
      <w:r>
        <w:rPr>
          <w:sz w:val="26"/>
        </w:rPr>
        <w:t>và</w:t>
      </w:r>
      <w:r>
        <w:rPr>
          <w:spacing w:val="-5"/>
          <w:sz w:val="26"/>
        </w:rPr>
        <w:t> </w:t>
      </w:r>
      <w:r>
        <w:rPr>
          <w:sz w:val="26"/>
        </w:rPr>
        <w:t>tâm</w:t>
      </w:r>
      <w:r>
        <w:rPr>
          <w:spacing w:val="-6"/>
          <w:sz w:val="26"/>
        </w:rPr>
        <w:t> </w:t>
      </w:r>
      <w:r>
        <w:rPr>
          <w:sz w:val="26"/>
        </w:rPr>
        <w:t>và</w:t>
      </w:r>
      <w:r>
        <w:rPr>
          <w:spacing w:val="-4"/>
          <w:sz w:val="26"/>
        </w:rPr>
        <w:t> </w:t>
      </w:r>
      <w:r>
        <w:rPr>
          <w:sz w:val="26"/>
        </w:rPr>
        <w:t>sắc</w:t>
      </w:r>
      <w:r>
        <w:rPr>
          <w:spacing w:val="-1"/>
          <w:sz w:val="26"/>
        </w:rPr>
        <w:t> </w:t>
      </w:r>
      <w:r>
        <w:rPr>
          <w:sz w:val="26"/>
        </w:rPr>
        <w:t>tục</w:t>
      </w:r>
      <w:r>
        <w:rPr>
          <w:spacing w:val="-4"/>
          <w:sz w:val="26"/>
        </w:rPr>
        <w:t> </w:t>
      </w:r>
      <w:r>
        <w:rPr>
          <w:sz w:val="26"/>
        </w:rPr>
        <w:t>sinh</w:t>
      </w:r>
      <w:r>
        <w:rPr>
          <w:spacing w:val="-4"/>
          <w:sz w:val="26"/>
        </w:rPr>
        <w:t> </w:t>
      </w:r>
      <w:r>
        <w:rPr>
          <w:sz w:val="26"/>
        </w:rPr>
        <w:t>liên</w:t>
      </w:r>
      <w:r>
        <w:rPr>
          <w:spacing w:val="-4"/>
          <w:sz w:val="26"/>
        </w:rPr>
        <w:t> </w:t>
      </w:r>
      <w:r>
        <w:rPr>
          <w:sz w:val="26"/>
        </w:rPr>
        <w:t>quan</w:t>
      </w:r>
      <w:r>
        <w:rPr>
          <w:spacing w:val="-5"/>
          <w:sz w:val="26"/>
        </w:rPr>
        <w:t> </w:t>
      </w:r>
      <w:r>
        <w:rPr>
          <w:sz w:val="26"/>
        </w:rPr>
        <w:t>1</w:t>
      </w:r>
      <w:r>
        <w:rPr>
          <w:spacing w:val="-2"/>
          <w:sz w:val="26"/>
        </w:rPr>
        <w:t> </w:t>
      </w:r>
      <w:r>
        <w:rPr>
          <w:sz w:val="26"/>
        </w:rPr>
        <w:t>uẩn</w:t>
      </w:r>
      <w:r>
        <w:rPr>
          <w:spacing w:val="-3"/>
          <w:sz w:val="26"/>
        </w:rPr>
        <w:t> </w:t>
      </w:r>
      <w:r>
        <w:rPr>
          <w:sz w:val="26"/>
        </w:rPr>
        <w:t>đồng</w:t>
      </w:r>
      <w:r>
        <w:rPr>
          <w:spacing w:val="-2"/>
          <w:sz w:val="26"/>
        </w:rPr>
        <w:t> </w:t>
      </w:r>
      <w:r>
        <w:rPr>
          <w:sz w:val="26"/>
        </w:rPr>
        <w:t>sanh</w:t>
      </w:r>
      <w:r>
        <w:rPr>
          <w:spacing w:val="-4"/>
          <w:sz w:val="26"/>
        </w:rPr>
        <w:t> </w:t>
      </w:r>
      <w:r>
        <w:rPr>
          <w:sz w:val="26"/>
        </w:rPr>
        <w:t>tồn</w:t>
      </w:r>
      <w:r>
        <w:rPr>
          <w:spacing w:val="-4"/>
          <w:sz w:val="26"/>
        </w:rPr>
        <w:t> </w:t>
      </w:r>
      <w:r>
        <w:rPr>
          <w:sz w:val="26"/>
        </w:rPr>
        <w:t>với</w:t>
      </w:r>
      <w:r>
        <w:rPr>
          <w:spacing w:val="-2"/>
          <w:sz w:val="26"/>
        </w:rPr>
        <w:t> </w:t>
      </w:r>
      <w:r>
        <w:rPr>
          <w:spacing w:val="-4"/>
          <w:sz w:val="26"/>
        </w:rPr>
        <w:t>tâm.</w:t>
      </w:r>
    </w:p>
    <w:p>
      <w:pPr>
        <w:pStyle w:val="ListParagraph"/>
        <w:spacing w:after="0" w:line="240" w:lineRule="auto"/>
        <w:jc w:val="both"/>
        <w:rPr>
          <w:sz w:val="26"/>
        </w:rPr>
        <w:sectPr>
          <w:pgSz w:w="11630" w:h="16450"/>
          <w:pgMar w:header="571" w:footer="0" w:top="880" w:bottom="280" w:left="850" w:right="850"/>
        </w:sectPr>
      </w:pPr>
    </w:p>
    <w:p>
      <w:pPr>
        <w:pStyle w:val="BodyText"/>
        <w:spacing w:before="226"/>
        <w:ind w:left="708" w:right="140" w:hanging="284"/>
        <w:jc w:val="both"/>
      </w:pPr>
      <w:r>
        <w:rPr>
          <w:rFonts w:ascii="Symbol" w:hAnsi="Symbol"/>
        </w:rPr>
        <w:t></w:t>
      </w:r>
      <w:r>
        <w:rPr>
          <w:spacing w:val="40"/>
        </w:rPr>
        <w:t> </w:t>
      </w:r>
      <w:r>
        <w:rPr/>
        <w:t>Pháp phi đồng sanh tồn với tâm liên quan pháp phi đồng sanh tồn với tâm sanh ra do Nhân duyên:</w:t>
      </w:r>
    </w:p>
    <w:p>
      <w:pPr>
        <w:pStyle w:val="BodyText"/>
        <w:ind w:right="137"/>
        <w:jc w:val="both"/>
      </w:pPr>
      <w:r>
        <w:rPr/>
        <w:t>Sắc tâm phi đồng sanh tồn với tâm liên quan tâm; sát-na tục sinh: Sắc tục sinh liên quan tâm, vật liên quan tâm, tâm liên quan vật...; 1 đại sung. Sắc tâm, sắc tục sinh thuộc y sinh phi đồng sanh tồn với tâm liên quan đại sung.</w:t>
      </w:r>
    </w:p>
    <w:p>
      <w:pPr>
        <w:pStyle w:val="BodyText"/>
        <w:spacing w:line="237" w:lineRule="auto" w:before="122"/>
        <w:ind w:left="708" w:right="139" w:hanging="284"/>
        <w:jc w:val="both"/>
      </w:pPr>
      <w:r>
        <w:rPr>
          <w:rFonts w:ascii="Symbol" w:hAnsi="Symbol"/>
        </w:rPr>
        <w:t></w:t>
      </w:r>
      <w:r>
        <w:rPr>
          <w:spacing w:val="80"/>
        </w:rPr>
        <w:t> </w:t>
      </w:r>
      <w:r>
        <w:rPr/>
        <w:t>Pháp đồng</w:t>
      </w:r>
      <w:r>
        <w:rPr>
          <w:spacing w:val="-1"/>
        </w:rPr>
        <w:t> </w:t>
      </w:r>
      <w:r>
        <w:rPr/>
        <w:t>sanh</w:t>
      </w:r>
      <w:r>
        <w:rPr>
          <w:spacing w:val="-1"/>
        </w:rPr>
        <w:t> </w:t>
      </w:r>
      <w:r>
        <w:rPr/>
        <w:t>tồn</w:t>
      </w:r>
      <w:r>
        <w:rPr>
          <w:spacing w:val="-1"/>
        </w:rPr>
        <w:t> </w:t>
      </w:r>
      <w:r>
        <w:rPr/>
        <w:t>với tâm</w:t>
      </w:r>
      <w:r>
        <w:rPr>
          <w:spacing w:val="-3"/>
        </w:rPr>
        <w:t> </w:t>
      </w:r>
      <w:r>
        <w:rPr/>
        <w:t>liên</w:t>
      </w:r>
      <w:r>
        <w:rPr>
          <w:spacing w:val="-1"/>
        </w:rPr>
        <w:t> </w:t>
      </w:r>
      <w:r>
        <w:rPr/>
        <w:t>quan pháp phi đồng</w:t>
      </w:r>
      <w:r>
        <w:rPr>
          <w:spacing w:val="-1"/>
        </w:rPr>
        <w:t> </w:t>
      </w:r>
      <w:r>
        <w:rPr/>
        <w:t>sanh tồn</w:t>
      </w:r>
      <w:r>
        <w:rPr>
          <w:spacing w:val="-1"/>
        </w:rPr>
        <w:t> </w:t>
      </w:r>
      <w:r>
        <w:rPr/>
        <w:t>với tâm</w:t>
      </w:r>
      <w:r>
        <w:rPr>
          <w:spacing w:val="-2"/>
        </w:rPr>
        <w:t> </w:t>
      </w:r>
      <w:r>
        <w:rPr/>
        <w:t>sanh</w:t>
      </w:r>
      <w:r>
        <w:rPr>
          <w:spacing w:val="-1"/>
        </w:rPr>
        <w:t> </w:t>
      </w:r>
      <w:r>
        <w:rPr/>
        <w:t>ra do Nhân </w:t>
      </w:r>
      <w:r>
        <w:rPr>
          <w:spacing w:val="-2"/>
        </w:rPr>
        <w:t>duyên:</w:t>
      </w:r>
    </w:p>
    <w:p>
      <w:pPr>
        <w:pStyle w:val="BodyText"/>
        <w:spacing w:before="3"/>
        <w:ind w:right="139"/>
        <w:jc w:val="both"/>
      </w:pPr>
      <w:r>
        <w:rPr/>
        <w:t>Uẩn tương ưng và sắc tâm đồng sanh tồn với tâm liên quan tâm. Sát-na tục sinh: Uẩn tương ưng liên quan tâm. Sát-na tục sinh: Uẩn đồng sanh tồn với tâm liên quan vật. Sắc tâm thuộc y sinh liên quan đại sung.</w:t>
      </w:r>
    </w:p>
    <w:p>
      <w:pPr>
        <w:pStyle w:val="BodyText"/>
        <w:spacing w:line="237" w:lineRule="auto" w:before="124"/>
        <w:ind w:left="708" w:right="139" w:hanging="284"/>
        <w:jc w:val="both"/>
      </w:pPr>
      <w:r>
        <w:rPr>
          <w:rFonts w:ascii="Symbol" w:hAnsi="Symbol"/>
        </w:rPr>
        <w:t></w:t>
      </w:r>
      <w:r>
        <w:rPr>
          <w:spacing w:val="80"/>
        </w:rPr>
        <w:t> </w:t>
      </w:r>
      <w:r>
        <w:rPr/>
        <w:t>Chư</w:t>
      </w:r>
      <w:r>
        <w:rPr>
          <w:spacing w:val="-1"/>
        </w:rPr>
        <w:t> </w:t>
      </w:r>
      <w:r>
        <w:rPr/>
        <w:t>pháp</w:t>
      </w:r>
      <w:r>
        <w:rPr>
          <w:spacing w:val="-2"/>
        </w:rPr>
        <w:t> </w:t>
      </w:r>
      <w:r>
        <w:rPr/>
        <w:t>đồng</w:t>
      </w:r>
      <w:r>
        <w:rPr>
          <w:spacing w:val="-2"/>
        </w:rPr>
        <w:t> </w:t>
      </w:r>
      <w:r>
        <w:rPr/>
        <w:t>sanh</w:t>
      </w:r>
      <w:r>
        <w:rPr>
          <w:spacing w:val="-2"/>
        </w:rPr>
        <w:t> </w:t>
      </w:r>
      <w:r>
        <w:rPr/>
        <w:t>tồn</w:t>
      </w:r>
      <w:r>
        <w:rPr>
          <w:spacing w:val="-2"/>
        </w:rPr>
        <w:t> </w:t>
      </w:r>
      <w:r>
        <w:rPr/>
        <w:t>với</w:t>
      </w:r>
      <w:r>
        <w:rPr>
          <w:spacing w:val="-1"/>
        </w:rPr>
        <w:t> </w:t>
      </w:r>
      <w:r>
        <w:rPr/>
        <w:t>tâm</w:t>
      </w:r>
      <w:r>
        <w:rPr>
          <w:spacing w:val="-1"/>
        </w:rPr>
        <w:t> </w:t>
      </w:r>
      <w:r>
        <w:rPr/>
        <w:t>và phi</w:t>
      </w:r>
      <w:r>
        <w:rPr>
          <w:spacing w:val="-2"/>
        </w:rPr>
        <w:t> </w:t>
      </w:r>
      <w:r>
        <w:rPr/>
        <w:t>đồng</w:t>
      </w:r>
      <w:r>
        <w:rPr>
          <w:spacing w:val="-2"/>
        </w:rPr>
        <w:t> </w:t>
      </w:r>
      <w:r>
        <w:rPr/>
        <w:t>sanh</w:t>
      </w:r>
      <w:r>
        <w:rPr>
          <w:spacing w:val="-2"/>
        </w:rPr>
        <w:t> </w:t>
      </w:r>
      <w:r>
        <w:rPr/>
        <w:t>tồn</w:t>
      </w:r>
      <w:r>
        <w:rPr>
          <w:spacing w:val="-2"/>
        </w:rPr>
        <w:t> </w:t>
      </w:r>
      <w:r>
        <w:rPr/>
        <w:t>với</w:t>
      </w:r>
      <w:r>
        <w:rPr>
          <w:spacing w:val="-1"/>
        </w:rPr>
        <w:t> </w:t>
      </w:r>
      <w:r>
        <w:rPr/>
        <w:t>tâm</w:t>
      </w:r>
      <w:r>
        <w:rPr>
          <w:spacing w:val="-1"/>
        </w:rPr>
        <w:t> </w:t>
      </w:r>
      <w:r>
        <w:rPr/>
        <w:t>liên quan pháp</w:t>
      </w:r>
      <w:r>
        <w:rPr>
          <w:spacing w:val="-2"/>
        </w:rPr>
        <w:t> </w:t>
      </w:r>
      <w:r>
        <w:rPr/>
        <w:t>phi</w:t>
      </w:r>
      <w:r>
        <w:rPr>
          <w:spacing w:val="-1"/>
        </w:rPr>
        <w:t> </w:t>
      </w:r>
      <w:r>
        <w:rPr/>
        <w:t>đồng sanh tồn với tâm sanh ra do Nhân duyên:</w:t>
      </w:r>
    </w:p>
    <w:p>
      <w:pPr>
        <w:pStyle w:val="ListParagraph"/>
        <w:numPr>
          <w:ilvl w:val="0"/>
          <w:numId w:val="119"/>
        </w:numPr>
        <w:tabs>
          <w:tab w:pos="993" w:val="left" w:leader="none"/>
        </w:tabs>
        <w:spacing w:line="240" w:lineRule="auto" w:before="0" w:after="0"/>
        <w:ind w:left="993" w:right="142" w:hanging="286"/>
        <w:jc w:val="both"/>
        <w:rPr>
          <w:sz w:val="26"/>
        </w:rPr>
      </w:pPr>
      <w:r>
        <w:rPr>
          <w:sz w:val="26"/>
        </w:rPr>
        <w:t>Uẩn tương ưng và sắc tâm đồng sanh tồn với tâm và phi đồng sanh tồn với tâm liên quan tâm.</w:t>
      </w:r>
    </w:p>
    <w:p>
      <w:pPr>
        <w:pStyle w:val="ListParagraph"/>
        <w:numPr>
          <w:ilvl w:val="0"/>
          <w:numId w:val="119"/>
        </w:numPr>
        <w:tabs>
          <w:tab w:pos="993" w:val="left" w:leader="none"/>
        </w:tabs>
        <w:spacing w:line="298" w:lineRule="exact" w:before="2" w:after="0"/>
        <w:ind w:left="993" w:right="0" w:hanging="285"/>
        <w:jc w:val="both"/>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Uẩn</w:t>
      </w:r>
      <w:r>
        <w:rPr>
          <w:spacing w:val="-4"/>
          <w:sz w:val="26"/>
        </w:rPr>
        <w:t> </w:t>
      </w:r>
      <w:r>
        <w:rPr>
          <w:sz w:val="26"/>
        </w:rPr>
        <w:t>tương</w:t>
      </w:r>
      <w:r>
        <w:rPr>
          <w:spacing w:val="-4"/>
          <w:sz w:val="26"/>
        </w:rPr>
        <w:t> </w:t>
      </w:r>
      <w:r>
        <w:rPr>
          <w:sz w:val="26"/>
        </w:rPr>
        <w:t>ưng</w:t>
      </w:r>
      <w:r>
        <w:rPr>
          <w:spacing w:val="-4"/>
          <w:sz w:val="26"/>
        </w:rPr>
        <w:t> </w:t>
      </w:r>
      <w:r>
        <w:rPr>
          <w:sz w:val="26"/>
        </w:rPr>
        <w:t>và</w:t>
      </w:r>
      <w:r>
        <w:rPr>
          <w:spacing w:val="-4"/>
          <w:sz w:val="26"/>
        </w:rPr>
        <w:t> </w:t>
      </w:r>
      <w:r>
        <w:rPr>
          <w:sz w:val="26"/>
        </w:rPr>
        <w:t>sắc</w:t>
      </w:r>
      <w:r>
        <w:rPr>
          <w:spacing w:val="-4"/>
          <w:sz w:val="26"/>
        </w:rPr>
        <w:t> </w:t>
      </w:r>
      <w:r>
        <w:rPr>
          <w:sz w:val="26"/>
        </w:rPr>
        <w:t>tục</w:t>
      </w:r>
      <w:r>
        <w:rPr>
          <w:spacing w:val="-4"/>
          <w:sz w:val="26"/>
        </w:rPr>
        <w:t> </w:t>
      </w:r>
      <w:r>
        <w:rPr>
          <w:sz w:val="26"/>
        </w:rPr>
        <w:t>sinh</w:t>
      </w:r>
      <w:r>
        <w:rPr>
          <w:spacing w:val="-3"/>
          <w:sz w:val="26"/>
        </w:rPr>
        <w:t> </w:t>
      </w:r>
      <w:r>
        <w:rPr>
          <w:sz w:val="26"/>
        </w:rPr>
        <w:t>liên</w:t>
      </w:r>
      <w:r>
        <w:rPr>
          <w:spacing w:val="-4"/>
          <w:sz w:val="26"/>
        </w:rPr>
        <w:t> </w:t>
      </w:r>
      <w:r>
        <w:rPr>
          <w:sz w:val="26"/>
        </w:rPr>
        <w:t>quan</w:t>
      </w:r>
      <w:r>
        <w:rPr>
          <w:spacing w:val="-4"/>
          <w:sz w:val="26"/>
        </w:rPr>
        <w:t> tâm.</w:t>
      </w:r>
    </w:p>
    <w:p>
      <w:pPr>
        <w:pStyle w:val="ListParagraph"/>
        <w:numPr>
          <w:ilvl w:val="0"/>
          <w:numId w:val="119"/>
        </w:numPr>
        <w:tabs>
          <w:tab w:pos="993" w:val="left" w:leader="none"/>
        </w:tabs>
        <w:spacing w:line="240" w:lineRule="auto" w:before="0" w:after="0"/>
        <w:ind w:left="993" w:right="139" w:hanging="286"/>
        <w:jc w:val="both"/>
        <w:rPr>
          <w:sz w:val="26"/>
        </w:rPr>
      </w:pPr>
      <w:r>
        <w:rPr>
          <w:sz w:val="26"/>
        </w:rPr>
        <w:t>Sát-na tục sinh: Tâm và uẩn tương ưng liên quan vật. Sắc tâm thuộc y sinh đồng sanh tồn với tâm và phi đồng sanh tồn với tâm liên quan đại sung.</w:t>
      </w:r>
    </w:p>
    <w:p>
      <w:pPr>
        <w:pStyle w:val="BodyText"/>
        <w:spacing w:before="120"/>
        <w:ind w:left="708" w:right="139" w:hanging="284"/>
        <w:jc w:val="both"/>
      </w:pPr>
      <w:r>
        <w:rPr>
          <w:rFonts w:ascii="Symbol" w:hAnsi="Symbol"/>
        </w:rPr>
        <w:t></w:t>
      </w:r>
      <w:r>
        <w:rPr>
          <w:spacing w:val="40"/>
        </w:rPr>
        <w:t> </w:t>
      </w:r>
      <w:r>
        <w:rPr/>
        <w:t>Pháp đồng sanh tồn với tâm liên quan chư pháp đồng sanh tồn với tâm và phi đồng</w:t>
      </w:r>
      <w:r>
        <w:rPr>
          <w:spacing w:val="40"/>
        </w:rPr>
        <w:t> </w:t>
      </w:r>
      <w:r>
        <w:rPr/>
        <w:t>sanh tồn với tâm sanh ra do Nhân duyên:</w:t>
      </w:r>
    </w:p>
    <w:p>
      <w:pPr>
        <w:pStyle w:val="ListParagraph"/>
        <w:numPr>
          <w:ilvl w:val="0"/>
          <w:numId w:val="120"/>
        </w:numPr>
        <w:tabs>
          <w:tab w:pos="993" w:val="left" w:leader="none"/>
        </w:tabs>
        <w:spacing w:line="244" w:lineRule="auto" w:before="0" w:after="0"/>
        <w:ind w:left="993" w:right="137" w:hanging="286"/>
        <w:jc w:val="both"/>
        <w:rPr>
          <w:sz w:val="26"/>
        </w:rPr>
      </w:pPr>
      <w:r>
        <w:rPr>
          <w:sz w:val="26"/>
        </w:rPr>
        <w:t>2 uẩn và sắc tâm đồng sanh tồn với tâm </w:t>
      </w:r>
      <w:r>
        <w:rPr>
          <w:i/>
          <w:sz w:val="26"/>
        </w:rPr>
        <w:t>(cittasahabhū) </w:t>
      </w:r>
      <w:r>
        <w:rPr>
          <w:sz w:val="26"/>
        </w:rPr>
        <w:t>liên quan 1 uẩn đồng sanh tồn với tâm và tâm.</w:t>
      </w:r>
    </w:p>
    <w:p>
      <w:pPr>
        <w:pStyle w:val="ListParagraph"/>
        <w:numPr>
          <w:ilvl w:val="0"/>
          <w:numId w:val="120"/>
        </w:numPr>
        <w:tabs>
          <w:tab w:pos="993" w:val="left" w:leader="none"/>
        </w:tabs>
        <w:spacing w:line="290" w:lineRule="exact" w:before="0" w:after="0"/>
        <w:ind w:left="993" w:right="0" w:hanging="285"/>
        <w:jc w:val="both"/>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2</w:t>
      </w:r>
      <w:r>
        <w:rPr>
          <w:spacing w:val="-1"/>
          <w:sz w:val="26"/>
        </w:rPr>
        <w:t> </w:t>
      </w:r>
      <w:r>
        <w:rPr>
          <w:sz w:val="26"/>
        </w:rPr>
        <w:t>uẩn</w:t>
      </w:r>
      <w:r>
        <w:rPr>
          <w:spacing w:val="-3"/>
          <w:sz w:val="26"/>
        </w:rPr>
        <w:t> </w:t>
      </w:r>
      <w:r>
        <w:rPr>
          <w:sz w:val="26"/>
        </w:rPr>
        <w:t>liên</w:t>
      </w:r>
      <w:r>
        <w:rPr>
          <w:spacing w:val="-4"/>
          <w:sz w:val="26"/>
        </w:rPr>
        <w:t> </w:t>
      </w:r>
      <w:r>
        <w:rPr>
          <w:sz w:val="26"/>
        </w:rPr>
        <w:t>quan</w:t>
      </w:r>
      <w:r>
        <w:rPr>
          <w:spacing w:val="-5"/>
          <w:sz w:val="26"/>
        </w:rPr>
        <w:t> </w:t>
      </w:r>
      <w:r>
        <w:rPr>
          <w:sz w:val="26"/>
        </w:rPr>
        <w:t>1</w:t>
      </w:r>
      <w:r>
        <w:rPr>
          <w:spacing w:val="-1"/>
          <w:sz w:val="26"/>
        </w:rPr>
        <w:t> </w:t>
      </w:r>
      <w:r>
        <w:rPr>
          <w:sz w:val="26"/>
        </w:rPr>
        <w:t>uẩn</w:t>
      </w:r>
      <w:r>
        <w:rPr>
          <w:spacing w:val="-4"/>
          <w:sz w:val="26"/>
        </w:rPr>
        <w:t> </w:t>
      </w:r>
      <w:r>
        <w:rPr>
          <w:sz w:val="26"/>
        </w:rPr>
        <w:t>đồng</w:t>
      </w:r>
      <w:r>
        <w:rPr>
          <w:spacing w:val="-4"/>
          <w:sz w:val="26"/>
        </w:rPr>
        <w:t> </w:t>
      </w:r>
      <w:r>
        <w:rPr>
          <w:sz w:val="26"/>
        </w:rPr>
        <w:t>sanh</w:t>
      </w:r>
      <w:r>
        <w:rPr>
          <w:spacing w:val="-4"/>
          <w:sz w:val="26"/>
        </w:rPr>
        <w:t> </w:t>
      </w:r>
      <w:r>
        <w:rPr>
          <w:sz w:val="26"/>
        </w:rPr>
        <w:t>tồn</w:t>
      </w:r>
      <w:r>
        <w:rPr>
          <w:spacing w:val="-4"/>
          <w:sz w:val="26"/>
        </w:rPr>
        <w:t> </w:t>
      </w:r>
      <w:r>
        <w:rPr>
          <w:sz w:val="26"/>
        </w:rPr>
        <w:t>với</w:t>
      </w:r>
      <w:r>
        <w:rPr>
          <w:spacing w:val="-4"/>
          <w:sz w:val="26"/>
        </w:rPr>
        <w:t> </w:t>
      </w:r>
      <w:r>
        <w:rPr>
          <w:sz w:val="26"/>
        </w:rPr>
        <w:t>tâm</w:t>
      </w:r>
      <w:r>
        <w:rPr>
          <w:spacing w:val="-6"/>
          <w:sz w:val="26"/>
        </w:rPr>
        <w:t> </w:t>
      </w:r>
      <w:r>
        <w:rPr>
          <w:sz w:val="26"/>
        </w:rPr>
        <w:t>và</w:t>
      </w:r>
      <w:r>
        <w:rPr>
          <w:spacing w:val="-1"/>
          <w:sz w:val="26"/>
        </w:rPr>
        <w:t> </w:t>
      </w:r>
      <w:r>
        <w:rPr>
          <w:sz w:val="26"/>
        </w:rPr>
        <w:t>tâm,...</w:t>
      </w:r>
      <w:r>
        <w:rPr>
          <w:spacing w:val="-3"/>
          <w:sz w:val="26"/>
        </w:rPr>
        <w:t> </w:t>
      </w:r>
      <w:r>
        <w:rPr>
          <w:sz w:val="26"/>
        </w:rPr>
        <w:t>2</w:t>
      </w:r>
      <w:r>
        <w:rPr>
          <w:spacing w:val="-4"/>
          <w:sz w:val="26"/>
        </w:rPr>
        <w:t> uẩn.</w:t>
      </w:r>
    </w:p>
    <w:p>
      <w:pPr>
        <w:pStyle w:val="ListParagraph"/>
        <w:numPr>
          <w:ilvl w:val="0"/>
          <w:numId w:val="120"/>
        </w:numPr>
        <w:tabs>
          <w:tab w:pos="993" w:val="left" w:leader="none"/>
        </w:tabs>
        <w:spacing w:line="240" w:lineRule="auto" w:before="0" w:after="0"/>
        <w:ind w:left="993" w:right="139" w:hanging="286"/>
        <w:jc w:val="both"/>
        <w:rPr>
          <w:i/>
          <w:sz w:val="26"/>
        </w:rPr>
      </w:pPr>
      <w:r>
        <w:rPr>
          <w:sz w:val="26"/>
        </w:rPr>
        <w:t>Sát-na tục sinh: 2 uẩn liên quan 1 uẩn đồng sanh tồn với tâm và vật </w:t>
      </w:r>
      <w:r>
        <w:rPr>
          <w:i/>
          <w:sz w:val="26"/>
        </w:rPr>
        <w:t>(vatthu)</w:t>
      </w:r>
      <w:r>
        <w:rPr>
          <w:sz w:val="26"/>
        </w:rPr>
        <w:t>; 2 uẩn...;</w:t>
      </w:r>
      <w:r>
        <w:rPr>
          <w:spacing w:val="-3"/>
          <w:sz w:val="26"/>
        </w:rPr>
        <w:t> </w:t>
      </w:r>
      <w:r>
        <w:rPr>
          <w:sz w:val="26"/>
        </w:rPr>
        <w:t>sắc</w:t>
      </w:r>
      <w:r>
        <w:rPr>
          <w:spacing w:val="-2"/>
          <w:sz w:val="26"/>
        </w:rPr>
        <w:t> </w:t>
      </w:r>
      <w:r>
        <w:rPr>
          <w:sz w:val="26"/>
        </w:rPr>
        <w:t>tâm</w:t>
      </w:r>
      <w:r>
        <w:rPr>
          <w:spacing w:val="-5"/>
          <w:sz w:val="26"/>
        </w:rPr>
        <w:t> </w:t>
      </w:r>
      <w:r>
        <w:rPr>
          <w:sz w:val="26"/>
        </w:rPr>
        <w:t>thuộc y</w:t>
      </w:r>
      <w:r>
        <w:rPr>
          <w:spacing w:val="-6"/>
          <w:sz w:val="26"/>
        </w:rPr>
        <w:t> </w:t>
      </w:r>
      <w:r>
        <w:rPr>
          <w:sz w:val="26"/>
        </w:rPr>
        <w:t>sinh</w:t>
      </w:r>
      <w:r>
        <w:rPr>
          <w:spacing w:val="-2"/>
          <w:sz w:val="26"/>
        </w:rPr>
        <w:t> </w:t>
      </w:r>
      <w:r>
        <w:rPr>
          <w:sz w:val="26"/>
        </w:rPr>
        <w:t>sanh</w:t>
      </w:r>
      <w:r>
        <w:rPr>
          <w:spacing w:val="-3"/>
          <w:sz w:val="26"/>
        </w:rPr>
        <w:t> </w:t>
      </w:r>
      <w:r>
        <w:rPr>
          <w:sz w:val="26"/>
        </w:rPr>
        <w:t>tồn</w:t>
      </w:r>
      <w:r>
        <w:rPr>
          <w:spacing w:val="-3"/>
          <w:sz w:val="26"/>
        </w:rPr>
        <w:t> </w:t>
      </w:r>
      <w:r>
        <w:rPr>
          <w:sz w:val="26"/>
        </w:rPr>
        <w:t>với tâm</w:t>
      </w:r>
      <w:r>
        <w:rPr>
          <w:spacing w:val="-4"/>
          <w:sz w:val="26"/>
        </w:rPr>
        <w:t> </w:t>
      </w:r>
      <w:r>
        <w:rPr>
          <w:sz w:val="26"/>
        </w:rPr>
        <w:t>liên</w:t>
      </w:r>
      <w:r>
        <w:rPr>
          <w:spacing w:val="-3"/>
          <w:sz w:val="26"/>
        </w:rPr>
        <w:t> </w:t>
      </w:r>
      <w:r>
        <w:rPr>
          <w:sz w:val="26"/>
        </w:rPr>
        <w:t>quan</w:t>
      </w:r>
      <w:r>
        <w:rPr>
          <w:spacing w:val="-2"/>
          <w:sz w:val="26"/>
        </w:rPr>
        <w:t> </w:t>
      </w:r>
      <w:r>
        <w:rPr>
          <w:sz w:val="26"/>
        </w:rPr>
        <w:t>uẩn đồng</w:t>
      </w:r>
      <w:r>
        <w:rPr>
          <w:spacing w:val="-1"/>
          <w:sz w:val="26"/>
        </w:rPr>
        <w:t> </w:t>
      </w:r>
      <w:r>
        <w:rPr>
          <w:sz w:val="26"/>
        </w:rPr>
        <w:t>sanh tồn</w:t>
      </w:r>
      <w:r>
        <w:rPr>
          <w:spacing w:val="-3"/>
          <w:sz w:val="26"/>
        </w:rPr>
        <w:t> </w:t>
      </w:r>
      <w:r>
        <w:rPr>
          <w:sz w:val="26"/>
        </w:rPr>
        <w:t>với</w:t>
      </w:r>
      <w:r>
        <w:rPr>
          <w:spacing w:val="-2"/>
          <w:sz w:val="26"/>
        </w:rPr>
        <w:t> </w:t>
      </w:r>
      <w:r>
        <w:rPr>
          <w:sz w:val="26"/>
        </w:rPr>
        <w:t>tâm</w:t>
      </w:r>
      <w:r>
        <w:rPr>
          <w:spacing w:val="-2"/>
          <w:sz w:val="26"/>
        </w:rPr>
        <w:t> </w:t>
      </w:r>
      <w:r>
        <w:rPr>
          <w:sz w:val="26"/>
        </w:rPr>
        <w:t>và sắc đại sung </w:t>
      </w:r>
      <w:r>
        <w:rPr>
          <w:i/>
          <w:sz w:val="26"/>
        </w:rPr>
        <w:t>(mahābhūtarūpa).</w:t>
      </w:r>
    </w:p>
    <w:p>
      <w:pPr>
        <w:pStyle w:val="BodyText"/>
        <w:spacing w:line="237" w:lineRule="auto" w:before="121"/>
        <w:ind w:left="708" w:right="139" w:hanging="284"/>
        <w:jc w:val="both"/>
      </w:pPr>
      <w:r>
        <w:rPr>
          <w:rFonts w:ascii="Symbol" w:hAnsi="Symbol"/>
        </w:rPr>
        <w:t></w:t>
      </w:r>
      <w:r>
        <w:rPr>
          <w:spacing w:val="80"/>
        </w:rPr>
        <w:t> </w:t>
      </w:r>
      <w:r>
        <w:rPr/>
        <w:t>Pháp phi đồng sanh tồn với tâm liên quan những pháp đồng sanh tồn với tâm và pháp phi đồng sanh tồn với tâm sanh ra do Nhân duyên:</w:t>
      </w:r>
    </w:p>
    <w:p>
      <w:pPr>
        <w:pStyle w:val="ListParagraph"/>
        <w:numPr>
          <w:ilvl w:val="0"/>
          <w:numId w:val="121"/>
        </w:numPr>
        <w:tabs>
          <w:tab w:pos="993" w:val="left" w:leader="none"/>
        </w:tabs>
        <w:spacing w:line="298" w:lineRule="exact" w:before="2" w:after="0"/>
        <w:ind w:left="993" w:right="0" w:hanging="285"/>
        <w:jc w:val="both"/>
        <w:rPr>
          <w:sz w:val="26"/>
        </w:rPr>
      </w:pPr>
      <w:r>
        <w:rPr>
          <w:sz w:val="26"/>
        </w:rPr>
        <w:t>Sắc</w:t>
      </w:r>
      <w:r>
        <w:rPr>
          <w:spacing w:val="-4"/>
          <w:sz w:val="26"/>
        </w:rPr>
        <w:t> </w:t>
      </w:r>
      <w:r>
        <w:rPr>
          <w:sz w:val="26"/>
        </w:rPr>
        <w:t>tâm</w:t>
      </w:r>
      <w:r>
        <w:rPr>
          <w:spacing w:val="-6"/>
          <w:sz w:val="26"/>
        </w:rPr>
        <w:t> </w:t>
      </w:r>
      <w:r>
        <w:rPr>
          <w:sz w:val="26"/>
        </w:rPr>
        <w:t>phi</w:t>
      </w:r>
      <w:r>
        <w:rPr>
          <w:spacing w:val="-3"/>
          <w:sz w:val="26"/>
        </w:rPr>
        <w:t> </w:t>
      </w:r>
      <w:r>
        <w:rPr>
          <w:sz w:val="26"/>
        </w:rPr>
        <w:t>đồng</w:t>
      </w:r>
      <w:r>
        <w:rPr>
          <w:spacing w:val="-3"/>
          <w:sz w:val="26"/>
        </w:rPr>
        <w:t> </w:t>
      </w:r>
      <w:r>
        <w:rPr>
          <w:sz w:val="26"/>
        </w:rPr>
        <w:t>sanh</w:t>
      </w:r>
      <w:r>
        <w:rPr>
          <w:spacing w:val="-1"/>
          <w:sz w:val="26"/>
        </w:rPr>
        <w:t> </w:t>
      </w:r>
      <w:r>
        <w:rPr>
          <w:sz w:val="26"/>
        </w:rPr>
        <w:t>tồn</w:t>
      </w:r>
      <w:r>
        <w:rPr>
          <w:spacing w:val="-4"/>
          <w:sz w:val="26"/>
        </w:rPr>
        <w:t> </w:t>
      </w:r>
      <w:r>
        <w:rPr>
          <w:sz w:val="26"/>
        </w:rPr>
        <w:t>với</w:t>
      </w:r>
      <w:r>
        <w:rPr>
          <w:spacing w:val="-3"/>
          <w:sz w:val="26"/>
        </w:rPr>
        <w:t> </w:t>
      </w:r>
      <w:r>
        <w:rPr>
          <w:sz w:val="26"/>
        </w:rPr>
        <w:t>tâm</w:t>
      </w:r>
      <w:r>
        <w:rPr>
          <w:spacing w:val="-3"/>
          <w:sz w:val="26"/>
        </w:rPr>
        <w:t> </w:t>
      </w:r>
      <w:r>
        <w:rPr>
          <w:sz w:val="26"/>
        </w:rPr>
        <w:t>liên</w:t>
      </w:r>
      <w:r>
        <w:rPr>
          <w:spacing w:val="-4"/>
          <w:sz w:val="26"/>
        </w:rPr>
        <w:t> </w:t>
      </w:r>
      <w:r>
        <w:rPr>
          <w:sz w:val="26"/>
        </w:rPr>
        <w:t>quan</w:t>
      </w:r>
      <w:r>
        <w:rPr>
          <w:spacing w:val="-3"/>
          <w:sz w:val="26"/>
        </w:rPr>
        <w:t> </w:t>
      </w:r>
      <w:r>
        <w:rPr>
          <w:sz w:val="26"/>
        </w:rPr>
        <w:t>uẩn</w:t>
      </w:r>
      <w:r>
        <w:rPr>
          <w:spacing w:val="-3"/>
          <w:sz w:val="26"/>
        </w:rPr>
        <w:t> </w:t>
      </w:r>
      <w:r>
        <w:rPr>
          <w:sz w:val="26"/>
        </w:rPr>
        <w:t>đồng</w:t>
      </w:r>
      <w:r>
        <w:rPr>
          <w:spacing w:val="-4"/>
          <w:sz w:val="26"/>
        </w:rPr>
        <w:t> </w:t>
      </w:r>
      <w:r>
        <w:rPr>
          <w:sz w:val="26"/>
        </w:rPr>
        <w:t>sanh</w:t>
      </w:r>
      <w:r>
        <w:rPr>
          <w:spacing w:val="-4"/>
          <w:sz w:val="26"/>
        </w:rPr>
        <w:t> </w:t>
      </w:r>
      <w:r>
        <w:rPr>
          <w:sz w:val="26"/>
        </w:rPr>
        <w:t>tồn</w:t>
      </w:r>
      <w:r>
        <w:rPr>
          <w:spacing w:val="-4"/>
          <w:sz w:val="26"/>
        </w:rPr>
        <w:t> </w:t>
      </w:r>
      <w:r>
        <w:rPr>
          <w:sz w:val="26"/>
        </w:rPr>
        <w:t>với</w:t>
      </w:r>
      <w:r>
        <w:rPr>
          <w:spacing w:val="-4"/>
          <w:sz w:val="26"/>
        </w:rPr>
        <w:t> </w:t>
      </w:r>
      <w:r>
        <w:rPr>
          <w:sz w:val="26"/>
        </w:rPr>
        <w:t>tâm</w:t>
      </w:r>
      <w:r>
        <w:rPr>
          <w:spacing w:val="-3"/>
          <w:sz w:val="26"/>
        </w:rPr>
        <w:t> </w:t>
      </w:r>
      <w:r>
        <w:rPr>
          <w:sz w:val="26"/>
        </w:rPr>
        <w:t>và</w:t>
      </w:r>
      <w:r>
        <w:rPr>
          <w:spacing w:val="-4"/>
          <w:sz w:val="26"/>
        </w:rPr>
        <w:t> tâm.</w:t>
      </w:r>
    </w:p>
    <w:p>
      <w:pPr>
        <w:pStyle w:val="ListParagraph"/>
        <w:numPr>
          <w:ilvl w:val="0"/>
          <w:numId w:val="121"/>
        </w:numPr>
        <w:tabs>
          <w:tab w:pos="993" w:val="left" w:leader="none"/>
        </w:tabs>
        <w:spacing w:line="298" w:lineRule="exact" w:before="0" w:after="0"/>
        <w:ind w:left="993" w:right="0" w:hanging="285"/>
        <w:jc w:val="both"/>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Sắc</w:t>
      </w:r>
      <w:r>
        <w:rPr>
          <w:spacing w:val="-3"/>
          <w:sz w:val="26"/>
        </w:rPr>
        <w:t> </w:t>
      </w:r>
      <w:r>
        <w:rPr>
          <w:sz w:val="26"/>
        </w:rPr>
        <w:t>tục</w:t>
      </w:r>
      <w:r>
        <w:rPr>
          <w:spacing w:val="-2"/>
          <w:sz w:val="26"/>
        </w:rPr>
        <w:t> </w:t>
      </w:r>
      <w:r>
        <w:rPr>
          <w:sz w:val="26"/>
        </w:rPr>
        <w:t>sinh</w:t>
      </w:r>
      <w:r>
        <w:rPr>
          <w:spacing w:val="-5"/>
          <w:sz w:val="26"/>
        </w:rPr>
        <w:t> </w:t>
      </w:r>
      <w:r>
        <w:rPr>
          <w:sz w:val="26"/>
        </w:rPr>
        <w:t>liên</w:t>
      </w:r>
      <w:r>
        <w:rPr>
          <w:spacing w:val="-4"/>
          <w:sz w:val="26"/>
        </w:rPr>
        <w:t> </w:t>
      </w:r>
      <w:r>
        <w:rPr>
          <w:sz w:val="26"/>
        </w:rPr>
        <w:t>quan</w:t>
      </w:r>
      <w:r>
        <w:rPr>
          <w:spacing w:val="-4"/>
          <w:sz w:val="26"/>
        </w:rPr>
        <w:t> </w:t>
      </w:r>
      <w:r>
        <w:rPr>
          <w:sz w:val="26"/>
        </w:rPr>
        <w:t>uẩn</w:t>
      </w:r>
      <w:r>
        <w:rPr>
          <w:spacing w:val="-2"/>
          <w:sz w:val="26"/>
        </w:rPr>
        <w:t> </w:t>
      </w:r>
      <w:r>
        <w:rPr>
          <w:sz w:val="26"/>
        </w:rPr>
        <w:t>đồng</w:t>
      </w:r>
      <w:r>
        <w:rPr>
          <w:spacing w:val="-5"/>
          <w:sz w:val="26"/>
        </w:rPr>
        <w:t> </w:t>
      </w:r>
      <w:r>
        <w:rPr>
          <w:sz w:val="26"/>
        </w:rPr>
        <w:t>sanh</w:t>
      </w:r>
      <w:r>
        <w:rPr>
          <w:spacing w:val="-4"/>
          <w:sz w:val="26"/>
        </w:rPr>
        <w:t> </w:t>
      </w:r>
      <w:r>
        <w:rPr>
          <w:sz w:val="26"/>
        </w:rPr>
        <w:t>tồn</w:t>
      </w:r>
      <w:r>
        <w:rPr>
          <w:spacing w:val="-3"/>
          <w:sz w:val="26"/>
        </w:rPr>
        <w:t> </w:t>
      </w:r>
      <w:r>
        <w:rPr>
          <w:sz w:val="26"/>
        </w:rPr>
        <w:t>với</w:t>
      </w:r>
      <w:r>
        <w:rPr>
          <w:spacing w:val="-4"/>
          <w:sz w:val="26"/>
        </w:rPr>
        <w:t> </w:t>
      </w:r>
      <w:r>
        <w:rPr>
          <w:sz w:val="26"/>
        </w:rPr>
        <w:t>tâm</w:t>
      </w:r>
      <w:r>
        <w:rPr>
          <w:spacing w:val="-4"/>
          <w:sz w:val="26"/>
        </w:rPr>
        <w:t> </w:t>
      </w:r>
      <w:r>
        <w:rPr>
          <w:sz w:val="26"/>
        </w:rPr>
        <w:t>và</w:t>
      </w:r>
      <w:r>
        <w:rPr>
          <w:spacing w:val="-3"/>
          <w:sz w:val="26"/>
        </w:rPr>
        <w:t> </w:t>
      </w:r>
      <w:r>
        <w:rPr>
          <w:spacing w:val="-4"/>
          <w:sz w:val="26"/>
        </w:rPr>
        <w:t>tâm.</w:t>
      </w:r>
    </w:p>
    <w:p>
      <w:pPr>
        <w:pStyle w:val="ListParagraph"/>
        <w:numPr>
          <w:ilvl w:val="0"/>
          <w:numId w:val="121"/>
        </w:numPr>
        <w:tabs>
          <w:tab w:pos="993" w:val="left" w:leader="none"/>
        </w:tabs>
        <w:spacing w:line="240" w:lineRule="auto" w:before="1" w:after="0"/>
        <w:ind w:left="993" w:right="135" w:hanging="286"/>
        <w:jc w:val="both"/>
        <w:rPr>
          <w:sz w:val="26"/>
        </w:rPr>
      </w:pPr>
      <w:r>
        <w:rPr>
          <w:sz w:val="26"/>
        </w:rPr>
        <w:t>Sát-na tục sinh: Tâm liên quan uẩn đồng sanh tồn với tâm và vật. Sắc tâm phi đồng sanh tồn với tâm và sắc tục sinh thuộc y sinh liên quan uẩn đồng sanh tồn với tâm</w:t>
      </w:r>
      <w:r>
        <w:rPr>
          <w:spacing w:val="40"/>
          <w:sz w:val="26"/>
        </w:rPr>
        <w:t> </w:t>
      </w:r>
      <w:r>
        <w:rPr>
          <w:sz w:val="26"/>
        </w:rPr>
        <w:t>và đại sung.</w:t>
      </w:r>
    </w:p>
    <w:p>
      <w:pPr>
        <w:pStyle w:val="BodyText"/>
        <w:spacing w:line="237" w:lineRule="auto" w:before="124"/>
        <w:ind w:left="708" w:right="139" w:hanging="284"/>
        <w:jc w:val="both"/>
      </w:pPr>
      <w:r>
        <w:rPr>
          <w:rFonts w:ascii="Symbol" w:hAnsi="Symbol"/>
        </w:rPr>
        <w:t></w:t>
      </w:r>
      <w:r>
        <w:rPr>
          <w:spacing w:val="40"/>
        </w:rPr>
        <w:t> </w:t>
      </w:r>
      <w:r>
        <w:rPr/>
        <w:t>Chư pháp đồng sanh tồn với tâm và phi đồng sanh tồn với tâm liên quan những pháp đồng sanh tồn với tâm và pháp phi đồng sanh tồn với tâm sanh ra do Nhân duyên:</w:t>
      </w:r>
    </w:p>
    <w:p>
      <w:pPr>
        <w:pStyle w:val="ListParagraph"/>
        <w:numPr>
          <w:ilvl w:val="0"/>
          <w:numId w:val="122"/>
        </w:numPr>
        <w:tabs>
          <w:tab w:pos="993" w:val="left" w:leader="none"/>
        </w:tabs>
        <w:spacing w:line="240" w:lineRule="auto" w:before="0" w:after="0"/>
        <w:ind w:left="993" w:right="138" w:hanging="286"/>
        <w:jc w:val="both"/>
        <w:rPr>
          <w:sz w:val="26"/>
        </w:rPr>
      </w:pPr>
      <w:r>
        <w:rPr>
          <w:sz w:val="26"/>
        </w:rPr>
        <w:t>2 uẩn và sắc tâm đồng sanh tồn với tâm và phi đồng sanh tồn với tâm liên quan 1 uẩn đồng sanh tồn với tâm và tâm,... 2 uẩn.</w:t>
      </w:r>
    </w:p>
    <w:p>
      <w:pPr>
        <w:pStyle w:val="ListParagraph"/>
        <w:numPr>
          <w:ilvl w:val="0"/>
          <w:numId w:val="122"/>
        </w:numPr>
        <w:tabs>
          <w:tab w:pos="993" w:val="left" w:leader="none"/>
        </w:tabs>
        <w:spacing w:line="240" w:lineRule="auto" w:before="2" w:after="0"/>
        <w:ind w:left="993" w:right="137" w:hanging="286"/>
        <w:jc w:val="both"/>
        <w:rPr>
          <w:sz w:val="26"/>
        </w:rPr>
      </w:pPr>
      <w:r>
        <w:rPr>
          <w:sz w:val="26"/>
        </w:rPr>
        <w:t>Sát-na tục sinh: 2 uẩn và sắc tục sinh liên quan 1 uẩn đồng sanh tồn với tâm và tâm, 2 uẩn...</w:t>
      </w:r>
    </w:p>
    <w:p>
      <w:pPr>
        <w:pStyle w:val="ListParagraph"/>
        <w:numPr>
          <w:ilvl w:val="0"/>
          <w:numId w:val="122"/>
        </w:numPr>
        <w:tabs>
          <w:tab w:pos="993" w:val="left" w:leader="none"/>
        </w:tabs>
        <w:spacing w:line="240" w:lineRule="auto" w:before="0" w:after="0"/>
        <w:ind w:left="993" w:right="137" w:hanging="286"/>
        <w:jc w:val="both"/>
        <w:rPr>
          <w:sz w:val="26"/>
        </w:rPr>
      </w:pPr>
      <w:r>
        <w:rPr>
          <w:sz w:val="26"/>
        </w:rPr>
        <w:t>Sát-na tục sinh: 2 uẩn và tâm liên quan 1 uẩn đồng sanh tồn với tâm và vật, 2 uẩn... sắc tục sinh thuộc y sinh liên quan uẩn đồng sanh tồn với tâm và đại sung,... tóm </w:t>
      </w:r>
      <w:r>
        <w:rPr>
          <w:spacing w:val="-2"/>
          <w:sz w:val="26"/>
        </w:rPr>
        <w:t>tắt...</w:t>
      </w:r>
    </w:p>
    <w:p>
      <w:pPr>
        <w:pStyle w:val="Heading2"/>
        <w:spacing w:line="298" w:lineRule="exact"/>
      </w:pPr>
      <w:r>
        <w:rPr>
          <w:spacing w:val="-4"/>
        </w:rPr>
        <w:t>190.</w:t>
      </w:r>
    </w:p>
    <w:p>
      <w:pPr>
        <w:pStyle w:val="BodyText"/>
        <w:spacing w:line="298" w:lineRule="exact"/>
        <w:ind w:left="708"/>
      </w:pPr>
      <w:r>
        <w:rPr/>
        <w:t>Nhân</w:t>
      </w:r>
      <w:r>
        <w:rPr>
          <w:spacing w:val="-6"/>
        </w:rPr>
        <w:t> </w:t>
      </w:r>
      <w:r>
        <w:rPr/>
        <w:t>9,</w:t>
      </w:r>
      <w:r>
        <w:rPr>
          <w:spacing w:val="-5"/>
        </w:rPr>
        <w:t> </w:t>
      </w:r>
      <w:r>
        <w:rPr/>
        <w:t>Cảnh</w:t>
      </w:r>
      <w:r>
        <w:rPr>
          <w:spacing w:val="-5"/>
        </w:rPr>
        <w:t> 9.</w:t>
      </w:r>
    </w:p>
    <w:p>
      <w:pPr>
        <w:pStyle w:val="BodyText"/>
        <w:spacing w:after="0" w:line="298" w:lineRule="exact"/>
        <w:sectPr>
          <w:pgSz w:w="11630" w:h="16450"/>
          <w:pgMar w:header="571" w:footer="0" w:top="880" w:bottom="280" w:left="850" w:right="850"/>
        </w:sectPr>
      </w:pPr>
    </w:p>
    <w:p>
      <w:pPr>
        <w:pStyle w:val="BodyText"/>
        <w:spacing w:before="225"/>
        <w:ind w:right="140"/>
        <w:jc w:val="both"/>
      </w:pPr>
      <w:r>
        <w:rPr/>
        <w:t>Trong Vô sắc tất cả nên đem ra trình bày như nhị đề có tâm làm sở sanh </w:t>
      </w:r>
      <w:r>
        <w:rPr>
          <w:i/>
        </w:rPr>
        <w:t>(cittasamuṭṭhānaduka)</w:t>
      </w:r>
      <w:r>
        <w:rPr/>
        <w:t>; nên sắp sắc đại sung trong 6 câu đề; 3 câu đề không có Trưởng </w:t>
      </w:r>
      <w:r>
        <w:rPr>
          <w:i/>
        </w:rPr>
        <w:t>(adhipati)</w:t>
      </w:r>
      <w:r>
        <w:rPr/>
        <w:t>.</w:t>
      </w:r>
    </w:p>
    <w:p>
      <w:pPr>
        <w:pStyle w:val="BodyText"/>
        <w:spacing w:before="1"/>
        <w:jc w:val="both"/>
      </w:pPr>
      <w:r>
        <w:rPr/>
        <w:t>Vô</w:t>
      </w:r>
      <w:r>
        <w:rPr>
          <w:spacing w:val="2"/>
        </w:rPr>
        <w:t> </w:t>
      </w:r>
      <w:r>
        <w:rPr/>
        <w:t>gián</w:t>
      </w:r>
      <w:r>
        <w:rPr>
          <w:spacing w:val="4"/>
        </w:rPr>
        <w:t> </w:t>
      </w:r>
      <w:r>
        <w:rPr/>
        <w:t>9,</w:t>
      </w:r>
      <w:r>
        <w:rPr>
          <w:spacing w:val="4"/>
        </w:rPr>
        <w:t> </w:t>
      </w:r>
      <w:r>
        <w:rPr/>
        <w:t>Liên</w:t>
      </w:r>
      <w:r>
        <w:rPr>
          <w:spacing w:val="2"/>
        </w:rPr>
        <w:t> </w:t>
      </w:r>
      <w:r>
        <w:rPr/>
        <w:t>tiếp</w:t>
      </w:r>
      <w:r>
        <w:rPr>
          <w:spacing w:val="5"/>
        </w:rPr>
        <w:t> </w:t>
      </w:r>
      <w:r>
        <w:rPr/>
        <w:t>9,</w:t>
      </w:r>
      <w:r>
        <w:rPr>
          <w:spacing w:val="6"/>
        </w:rPr>
        <w:t> </w:t>
      </w:r>
      <w:r>
        <w:rPr/>
        <w:t>Đồng</w:t>
      </w:r>
      <w:r>
        <w:rPr>
          <w:spacing w:val="3"/>
        </w:rPr>
        <w:t> </w:t>
      </w:r>
      <w:r>
        <w:rPr/>
        <w:t>sanh</w:t>
      </w:r>
      <w:r>
        <w:rPr>
          <w:spacing w:val="3"/>
        </w:rPr>
        <w:t> </w:t>
      </w:r>
      <w:r>
        <w:rPr/>
        <w:t>9,</w:t>
      </w:r>
      <w:r>
        <w:rPr>
          <w:spacing w:val="4"/>
        </w:rPr>
        <w:t> </w:t>
      </w:r>
      <w:r>
        <w:rPr/>
        <w:t>Hỗ</w:t>
      </w:r>
      <w:r>
        <w:rPr>
          <w:spacing w:val="3"/>
        </w:rPr>
        <w:t> </w:t>
      </w:r>
      <w:r>
        <w:rPr/>
        <w:t>tương</w:t>
      </w:r>
      <w:r>
        <w:rPr>
          <w:spacing w:val="4"/>
        </w:rPr>
        <w:t> </w:t>
      </w:r>
      <w:r>
        <w:rPr/>
        <w:t>9,</w:t>
      </w:r>
      <w:r>
        <w:rPr>
          <w:spacing w:val="3"/>
        </w:rPr>
        <w:t> </w:t>
      </w:r>
      <w:r>
        <w:rPr/>
        <w:t>Y</w:t>
      </w:r>
      <w:r>
        <w:rPr>
          <w:spacing w:val="3"/>
        </w:rPr>
        <w:t> </w:t>
      </w:r>
      <w:r>
        <w:rPr/>
        <w:t>chỉ</w:t>
      </w:r>
      <w:r>
        <w:rPr>
          <w:spacing w:val="4"/>
        </w:rPr>
        <w:t> </w:t>
      </w:r>
      <w:r>
        <w:rPr/>
        <w:t>9,</w:t>
      </w:r>
      <w:r>
        <w:rPr>
          <w:spacing w:val="3"/>
        </w:rPr>
        <w:t> </w:t>
      </w:r>
      <w:r>
        <w:rPr/>
        <w:t>Cận</w:t>
      </w:r>
      <w:r>
        <w:rPr>
          <w:spacing w:val="6"/>
        </w:rPr>
        <w:t> </w:t>
      </w:r>
      <w:r>
        <w:rPr/>
        <w:t>y</w:t>
      </w:r>
      <w:r>
        <w:rPr>
          <w:spacing w:val="-1"/>
        </w:rPr>
        <w:t> </w:t>
      </w:r>
      <w:r>
        <w:rPr/>
        <w:t>9,</w:t>
      </w:r>
      <w:r>
        <w:rPr>
          <w:spacing w:val="6"/>
        </w:rPr>
        <w:t> </w:t>
      </w:r>
      <w:r>
        <w:rPr/>
        <w:t>Tiền</w:t>
      </w:r>
      <w:r>
        <w:rPr>
          <w:spacing w:val="2"/>
        </w:rPr>
        <w:t> </w:t>
      </w:r>
      <w:r>
        <w:rPr/>
        <w:t>sanh</w:t>
      </w:r>
      <w:r>
        <w:rPr>
          <w:spacing w:val="5"/>
        </w:rPr>
        <w:t> </w:t>
      </w:r>
      <w:r>
        <w:rPr/>
        <w:t>5,</w:t>
      </w:r>
      <w:r>
        <w:rPr>
          <w:spacing w:val="4"/>
        </w:rPr>
        <w:t> </w:t>
      </w:r>
      <w:r>
        <w:rPr>
          <w:spacing w:val="-5"/>
        </w:rPr>
        <w:t>Cố</w:t>
      </w:r>
    </w:p>
    <w:p>
      <w:pPr>
        <w:pStyle w:val="BodyText"/>
        <w:spacing w:before="1"/>
        <w:ind w:left="708"/>
        <w:jc w:val="both"/>
      </w:pPr>
      <w:r>
        <w:rPr/>
        <w:t>hưởng</w:t>
      </w:r>
      <w:r>
        <w:rPr>
          <w:spacing w:val="-4"/>
        </w:rPr>
        <w:t> </w:t>
      </w:r>
      <w:r>
        <w:rPr/>
        <w:t>5,</w:t>
      </w:r>
      <w:r>
        <w:rPr>
          <w:spacing w:val="-3"/>
        </w:rPr>
        <w:t> </w:t>
      </w:r>
      <w:r>
        <w:rPr/>
        <w:t>Nghiệp</w:t>
      </w:r>
      <w:r>
        <w:rPr>
          <w:spacing w:val="-4"/>
        </w:rPr>
        <w:t> </w:t>
      </w:r>
      <w:r>
        <w:rPr/>
        <w:t>9,</w:t>
      </w:r>
      <w:r>
        <w:rPr>
          <w:spacing w:val="-3"/>
        </w:rPr>
        <w:t> </w:t>
      </w:r>
      <w:r>
        <w:rPr/>
        <w:t>tất</w:t>
      </w:r>
      <w:r>
        <w:rPr>
          <w:spacing w:val="-2"/>
        </w:rPr>
        <w:t> </w:t>
      </w:r>
      <w:r>
        <w:rPr/>
        <w:t>cả</w:t>
      </w:r>
      <w:r>
        <w:rPr>
          <w:spacing w:val="-3"/>
        </w:rPr>
        <w:t> </w:t>
      </w:r>
      <w:r>
        <w:rPr/>
        <w:t>đều</w:t>
      </w:r>
      <w:r>
        <w:rPr>
          <w:spacing w:val="-4"/>
        </w:rPr>
        <w:t> </w:t>
      </w:r>
      <w:r>
        <w:rPr/>
        <w:t>9,</w:t>
      </w:r>
      <w:r>
        <w:rPr>
          <w:spacing w:val="-1"/>
        </w:rPr>
        <w:t> </w:t>
      </w:r>
      <w:r>
        <w:rPr/>
        <w:t>Bất</w:t>
      </w:r>
      <w:r>
        <w:rPr>
          <w:spacing w:val="-4"/>
        </w:rPr>
        <w:t> </w:t>
      </w:r>
      <w:r>
        <w:rPr/>
        <w:t>ly</w:t>
      </w:r>
      <w:r>
        <w:rPr>
          <w:spacing w:val="-7"/>
        </w:rPr>
        <w:t> </w:t>
      </w:r>
      <w:r>
        <w:rPr>
          <w:spacing w:val="-5"/>
        </w:rPr>
        <w:t>9.</w:t>
      </w:r>
    </w:p>
    <w:p>
      <w:pPr>
        <w:pStyle w:val="Heading2"/>
        <w:spacing w:line="298" w:lineRule="exact"/>
      </w:pPr>
      <w:r>
        <w:rPr>
          <w:spacing w:val="-4"/>
        </w:rPr>
        <w:t>191.</w:t>
      </w:r>
    </w:p>
    <w:p>
      <w:pPr>
        <w:pStyle w:val="BodyText"/>
        <w:ind w:left="708" w:right="139"/>
      </w:pPr>
      <w:r>
        <w:rPr/>
        <w:t>Pháp</w:t>
      </w:r>
      <w:r>
        <w:rPr>
          <w:spacing w:val="23"/>
        </w:rPr>
        <w:t> </w:t>
      </w:r>
      <w:r>
        <w:rPr/>
        <w:t>đồng</w:t>
      </w:r>
      <w:r>
        <w:rPr>
          <w:spacing w:val="22"/>
        </w:rPr>
        <w:t> </w:t>
      </w:r>
      <w:r>
        <w:rPr/>
        <w:t>sanh</w:t>
      </w:r>
      <w:r>
        <w:rPr>
          <w:spacing w:val="22"/>
        </w:rPr>
        <w:t> </w:t>
      </w:r>
      <w:r>
        <w:rPr/>
        <w:t>tồn</w:t>
      </w:r>
      <w:r>
        <w:rPr>
          <w:spacing w:val="22"/>
        </w:rPr>
        <w:t> </w:t>
      </w:r>
      <w:r>
        <w:rPr/>
        <w:t>với</w:t>
      </w:r>
      <w:r>
        <w:rPr>
          <w:spacing w:val="24"/>
        </w:rPr>
        <w:t> </w:t>
      </w:r>
      <w:r>
        <w:rPr/>
        <w:t>tâm</w:t>
      </w:r>
      <w:r>
        <w:rPr>
          <w:spacing w:val="21"/>
        </w:rPr>
        <w:t> </w:t>
      </w:r>
      <w:r>
        <w:rPr/>
        <w:t>liên</w:t>
      </w:r>
      <w:r>
        <w:rPr>
          <w:spacing w:val="22"/>
        </w:rPr>
        <w:t> </w:t>
      </w:r>
      <w:r>
        <w:rPr/>
        <w:t>quan</w:t>
      </w:r>
      <w:r>
        <w:rPr>
          <w:spacing w:val="23"/>
        </w:rPr>
        <w:t> </w:t>
      </w:r>
      <w:r>
        <w:rPr/>
        <w:t>pháp</w:t>
      </w:r>
      <w:r>
        <w:rPr>
          <w:spacing w:val="23"/>
        </w:rPr>
        <w:t> </w:t>
      </w:r>
      <w:r>
        <w:rPr/>
        <w:t>đồng</w:t>
      </w:r>
      <w:r>
        <w:rPr>
          <w:spacing w:val="22"/>
        </w:rPr>
        <w:t> </w:t>
      </w:r>
      <w:r>
        <w:rPr/>
        <w:t>sanh</w:t>
      </w:r>
      <w:r>
        <w:rPr>
          <w:spacing w:val="22"/>
        </w:rPr>
        <w:t> </w:t>
      </w:r>
      <w:r>
        <w:rPr/>
        <w:t>tồn</w:t>
      </w:r>
      <w:r>
        <w:rPr>
          <w:spacing w:val="22"/>
        </w:rPr>
        <w:t> </w:t>
      </w:r>
      <w:r>
        <w:rPr/>
        <w:t>với</w:t>
      </w:r>
      <w:r>
        <w:rPr>
          <w:spacing w:val="23"/>
        </w:rPr>
        <w:t> </w:t>
      </w:r>
      <w:r>
        <w:rPr/>
        <w:t>tâm</w:t>
      </w:r>
      <w:r>
        <w:rPr>
          <w:spacing w:val="23"/>
        </w:rPr>
        <w:t> </w:t>
      </w:r>
      <w:r>
        <w:rPr/>
        <w:t>sanh</w:t>
      </w:r>
      <w:r>
        <w:rPr>
          <w:spacing w:val="22"/>
        </w:rPr>
        <w:t> </w:t>
      </w:r>
      <w:r>
        <w:rPr/>
        <w:t>ra</w:t>
      </w:r>
      <w:r>
        <w:rPr>
          <w:spacing w:val="23"/>
        </w:rPr>
        <w:t> </w:t>
      </w:r>
      <w:r>
        <w:rPr/>
        <w:t>do</w:t>
      </w:r>
      <w:r>
        <w:rPr>
          <w:spacing w:val="24"/>
        </w:rPr>
        <w:t> </w:t>
      </w:r>
      <w:r>
        <w:rPr/>
        <w:t>Nhân </w:t>
      </w:r>
      <w:r>
        <w:rPr>
          <w:spacing w:val="-2"/>
        </w:rPr>
        <w:t>duyên:</w:t>
      </w:r>
    </w:p>
    <w:p>
      <w:pPr>
        <w:pStyle w:val="ListParagraph"/>
        <w:numPr>
          <w:ilvl w:val="0"/>
          <w:numId w:val="123"/>
        </w:numPr>
        <w:tabs>
          <w:tab w:pos="993" w:val="left" w:leader="none"/>
        </w:tabs>
        <w:spacing w:line="240" w:lineRule="auto" w:before="0" w:after="0"/>
        <w:ind w:left="993" w:right="136" w:hanging="286"/>
        <w:jc w:val="left"/>
        <w:rPr>
          <w:sz w:val="26"/>
        </w:rPr>
      </w:pPr>
      <w:r>
        <w:rPr>
          <w:sz w:val="26"/>
        </w:rPr>
        <w:t>2 uẩn và sắc tâm đồng sanh tồn với tâm liên quan 1 uẩn vô nhân đồng sanh tồn với tâm,... 2 uẩn.</w:t>
      </w:r>
    </w:p>
    <w:p>
      <w:pPr>
        <w:pStyle w:val="ListParagraph"/>
        <w:numPr>
          <w:ilvl w:val="0"/>
          <w:numId w:val="123"/>
        </w:numPr>
        <w:tabs>
          <w:tab w:pos="993" w:val="left" w:leader="none"/>
        </w:tabs>
        <w:spacing w:line="240" w:lineRule="auto" w:before="0" w:after="0"/>
        <w:ind w:left="993" w:right="137" w:hanging="286"/>
        <w:jc w:val="left"/>
        <w:rPr>
          <w:sz w:val="26"/>
        </w:rPr>
      </w:pPr>
      <w:r>
        <w:rPr>
          <w:sz w:val="26"/>
        </w:rPr>
        <w:t>Sát-na tục sinh vô nhân: Si đồng sanh hoài nghi, đồng sanh phóng dật liên quan uẩn đồng sanh hoài nghi, đồng sanh phóng dật.</w:t>
      </w:r>
    </w:p>
    <w:p>
      <w:pPr>
        <w:pStyle w:val="BodyText"/>
        <w:spacing w:before="114"/>
        <w:ind w:left="708" w:firstLine="283"/>
      </w:pPr>
      <w:r>
        <w:rPr/>
        <w:t>Nên</w:t>
      </w:r>
      <w:r>
        <w:rPr>
          <w:spacing w:val="23"/>
        </w:rPr>
        <w:t> </w:t>
      </w:r>
      <w:r>
        <w:rPr/>
        <w:t>sắp</w:t>
      </w:r>
      <w:r>
        <w:rPr>
          <w:spacing w:val="22"/>
        </w:rPr>
        <w:t> </w:t>
      </w:r>
      <w:r>
        <w:rPr/>
        <w:t>9</w:t>
      </w:r>
      <w:r>
        <w:rPr>
          <w:spacing w:val="22"/>
        </w:rPr>
        <w:t> </w:t>
      </w:r>
      <w:r>
        <w:rPr/>
        <w:t>câu</w:t>
      </w:r>
      <w:r>
        <w:rPr>
          <w:spacing w:val="23"/>
        </w:rPr>
        <w:t> </w:t>
      </w:r>
      <w:r>
        <w:rPr/>
        <w:t>đầu</w:t>
      </w:r>
      <w:r>
        <w:rPr>
          <w:spacing w:val="22"/>
        </w:rPr>
        <w:t> </w:t>
      </w:r>
      <w:r>
        <w:rPr/>
        <w:t>như</w:t>
      </w:r>
      <w:r>
        <w:rPr>
          <w:spacing w:val="23"/>
        </w:rPr>
        <w:t> </w:t>
      </w:r>
      <w:r>
        <w:rPr/>
        <w:t>đã</w:t>
      </w:r>
      <w:r>
        <w:rPr>
          <w:spacing w:val="23"/>
        </w:rPr>
        <w:t> </w:t>
      </w:r>
      <w:r>
        <w:rPr/>
        <w:t>tường</w:t>
      </w:r>
      <w:r>
        <w:rPr>
          <w:spacing w:val="22"/>
        </w:rPr>
        <w:t> </w:t>
      </w:r>
      <w:r>
        <w:rPr/>
        <w:t>thuật,</w:t>
      </w:r>
      <w:r>
        <w:rPr>
          <w:spacing w:val="22"/>
        </w:rPr>
        <w:t> </w:t>
      </w:r>
      <w:r>
        <w:rPr/>
        <w:t>nhứt</w:t>
      </w:r>
      <w:r>
        <w:rPr>
          <w:spacing w:val="23"/>
        </w:rPr>
        <w:t> </w:t>
      </w:r>
      <w:r>
        <w:rPr/>
        <w:t>định</w:t>
      </w:r>
      <w:r>
        <w:rPr>
          <w:spacing w:val="22"/>
        </w:rPr>
        <w:t> </w:t>
      </w:r>
      <w:r>
        <w:rPr/>
        <w:t>gọi</w:t>
      </w:r>
      <w:r>
        <w:rPr>
          <w:spacing w:val="23"/>
        </w:rPr>
        <w:t> </w:t>
      </w:r>
      <w:r>
        <w:rPr/>
        <w:t>là</w:t>
      </w:r>
      <w:r>
        <w:rPr>
          <w:spacing w:val="28"/>
        </w:rPr>
        <w:t> </w:t>
      </w:r>
      <w:r>
        <w:rPr/>
        <w:t>vô</w:t>
      </w:r>
      <w:r>
        <w:rPr>
          <w:spacing w:val="23"/>
        </w:rPr>
        <w:t> </w:t>
      </w:r>
      <w:r>
        <w:rPr/>
        <w:t>nhân</w:t>
      </w:r>
      <w:r>
        <w:rPr>
          <w:spacing w:val="25"/>
        </w:rPr>
        <w:t> </w:t>
      </w:r>
      <w:r>
        <w:rPr>
          <w:i/>
        </w:rPr>
        <w:t>(ahetuka);</w:t>
      </w:r>
      <w:r>
        <w:rPr>
          <w:i/>
          <w:spacing w:val="23"/>
        </w:rPr>
        <w:t> </w:t>
      </w:r>
      <w:r>
        <w:rPr/>
        <w:t>trong thuận thứ </w:t>
      </w:r>
      <w:r>
        <w:rPr>
          <w:i/>
        </w:rPr>
        <w:t>(anuloma) </w:t>
      </w:r>
      <w:r>
        <w:rPr/>
        <w:t>Ngài phân để thế nào thì nên làm theo thế ấy.</w:t>
      </w:r>
    </w:p>
    <w:p>
      <w:pPr>
        <w:spacing w:line="242" w:lineRule="auto" w:before="2"/>
        <w:ind w:left="708" w:right="139" w:firstLine="283"/>
        <w:jc w:val="left"/>
        <w:rPr>
          <w:sz w:val="26"/>
        </w:rPr>
      </w:pPr>
      <w:r>
        <w:rPr>
          <w:sz w:val="26"/>
        </w:rPr>
        <w:t>Si có 3 cách; trong nhị đề có tâm làm sở sanh </w:t>
      </w:r>
      <w:r>
        <w:rPr>
          <w:i/>
          <w:sz w:val="26"/>
        </w:rPr>
        <w:t>(cittasamuṭṭhānaduka) </w:t>
      </w:r>
      <w:r>
        <w:rPr>
          <w:sz w:val="26"/>
        </w:rPr>
        <w:t>Ngài sắp thế</w:t>
      </w:r>
      <w:r>
        <w:rPr>
          <w:spacing w:val="80"/>
          <w:sz w:val="26"/>
        </w:rPr>
        <w:t> </w:t>
      </w:r>
      <w:r>
        <w:rPr>
          <w:sz w:val="26"/>
        </w:rPr>
        <w:t>nào, đây nên sắp thế ấy.</w:t>
      </w:r>
    </w:p>
    <w:p>
      <w:pPr>
        <w:pStyle w:val="Heading2"/>
      </w:pPr>
      <w:r>
        <w:rPr>
          <w:spacing w:val="-4"/>
        </w:rPr>
        <w:t>192.</w:t>
      </w:r>
    </w:p>
    <w:p>
      <w:pPr>
        <w:pStyle w:val="BodyText"/>
        <w:ind w:left="708" w:right="139"/>
      </w:pPr>
      <w:r>
        <w:rPr/>
        <w:t>Phi Nhân 9, phi Cảnh 9, phi Trưởng 9, phi Vô gián 9, phi Liên tiếp 9, phi Hỗ tương 9, phi Cận y 9, phi Tiền sanh 9, phi Hậu sanh 9, phi Cố hưởng 9.</w:t>
      </w:r>
    </w:p>
    <w:p>
      <w:pPr>
        <w:pStyle w:val="Heading2"/>
        <w:spacing w:before="3"/>
        <w:ind w:left="205"/>
      </w:pPr>
      <w:r>
        <w:rPr>
          <w:spacing w:val="-4"/>
        </w:rPr>
        <w:t>193.</w:t>
      </w:r>
    </w:p>
    <w:p>
      <w:pPr>
        <w:pStyle w:val="BodyText"/>
        <w:spacing w:line="237" w:lineRule="auto" w:before="1"/>
        <w:ind w:left="708" w:hanging="284"/>
      </w:pPr>
      <w:r>
        <w:rPr>
          <w:rFonts w:ascii="Symbol" w:hAnsi="Symbol"/>
        </w:rPr>
        <w:t></w:t>
      </w:r>
      <w:r>
        <w:rPr>
          <w:spacing w:val="80"/>
        </w:rPr>
        <w:t> </w:t>
      </w:r>
      <w:r>
        <w:rPr/>
        <w:t>Pháp</w:t>
      </w:r>
      <w:r>
        <w:rPr>
          <w:spacing w:val="36"/>
        </w:rPr>
        <w:t> </w:t>
      </w:r>
      <w:r>
        <w:rPr/>
        <w:t>đồng</w:t>
      </w:r>
      <w:r>
        <w:rPr>
          <w:spacing w:val="35"/>
        </w:rPr>
        <w:t> </w:t>
      </w:r>
      <w:r>
        <w:rPr/>
        <w:t>sanh</w:t>
      </w:r>
      <w:r>
        <w:rPr>
          <w:spacing w:val="38"/>
        </w:rPr>
        <w:t> </w:t>
      </w:r>
      <w:r>
        <w:rPr/>
        <w:t>tồn</w:t>
      </w:r>
      <w:r>
        <w:rPr>
          <w:spacing w:val="38"/>
        </w:rPr>
        <w:t> </w:t>
      </w:r>
      <w:r>
        <w:rPr/>
        <w:t>với</w:t>
      </w:r>
      <w:r>
        <w:rPr>
          <w:spacing w:val="38"/>
        </w:rPr>
        <w:t> </w:t>
      </w:r>
      <w:r>
        <w:rPr/>
        <w:t>tâm</w:t>
      </w:r>
      <w:r>
        <w:rPr>
          <w:spacing w:val="34"/>
        </w:rPr>
        <w:t> </w:t>
      </w:r>
      <w:r>
        <w:rPr/>
        <w:t>liên</w:t>
      </w:r>
      <w:r>
        <w:rPr>
          <w:spacing w:val="35"/>
        </w:rPr>
        <w:t> </w:t>
      </w:r>
      <w:r>
        <w:rPr/>
        <w:t>quan</w:t>
      </w:r>
      <w:r>
        <w:rPr>
          <w:spacing w:val="37"/>
        </w:rPr>
        <w:t> </w:t>
      </w:r>
      <w:r>
        <w:rPr/>
        <w:t>pháp</w:t>
      </w:r>
      <w:r>
        <w:rPr>
          <w:spacing w:val="39"/>
        </w:rPr>
        <w:t> </w:t>
      </w:r>
      <w:r>
        <w:rPr/>
        <w:t>đồng</w:t>
      </w:r>
      <w:r>
        <w:rPr>
          <w:spacing w:val="35"/>
        </w:rPr>
        <w:t> </w:t>
      </w:r>
      <w:r>
        <w:rPr/>
        <w:t>sanh</w:t>
      </w:r>
      <w:r>
        <w:rPr>
          <w:spacing w:val="35"/>
        </w:rPr>
        <w:t> </w:t>
      </w:r>
      <w:r>
        <w:rPr/>
        <w:t>tồn</w:t>
      </w:r>
      <w:r>
        <w:rPr>
          <w:spacing w:val="37"/>
        </w:rPr>
        <w:t> </w:t>
      </w:r>
      <w:r>
        <w:rPr/>
        <w:t>với</w:t>
      </w:r>
      <w:r>
        <w:rPr>
          <w:spacing w:val="39"/>
        </w:rPr>
        <w:t> </w:t>
      </w:r>
      <w:r>
        <w:rPr/>
        <w:t>tâm</w:t>
      </w:r>
      <w:r>
        <w:rPr>
          <w:spacing w:val="37"/>
        </w:rPr>
        <w:t> </w:t>
      </w:r>
      <w:r>
        <w:rPr/>
        <w:t>sanh</w:t>
      </w:r>
      <w:r>
        <w:rPr>
          <w:spacing w:val="35"/>
        </w:rPr>
        <w:t> </w:t>
      </w:r>
      <w:r>
        <w:rPr/>
        <w:t>ra</w:t>
      </w:r>
      <w:r>
        <w:rPr>
          <w:spacing w:val="36"/>
        </w:rPr>
        <w:t> </w:t>
      </w:r>
      <w:r>
        <w:rPr/>
        <w:t>do</w:t>
      </w:r>
      <w:r>
        <w:rPr>
          <w:spacing w:val="39"/>
        </w:rPr>
        <w:t> </w:t>
      </w:r>
      <w:r>
        <w:rPr/>
        <w:t>phi Nghiệp duyên:</w:t>
      </w:r>
    </w:p>
    <w:p>
      <w:pPr>
        <w:spacing w:line="244" w:lineRule="auto" w:before="0"/>
        <w:ind w:left="993" w:right="139" w:firstLine="0"/>
        <w:jc w:val="left"/>
        <w:rPr>
          <w:sz w:val="26"/>
        </w:rPr>
      </w:pPr>
      <w:r>
        <w:rPr>
          <w:sz w:val="26"/>
        </w:rPr>
        <w:t>Tư </w:t>
      </w:r>
      <w:r>
        <w:rPr>
          <w:i/>
          <w:sz w:val="26"/>
        </w:rPr>
        <w:t>(cetanā) </w:t>
      </w:r>
      <w:r>
        <w:rPr>
          <w:sz w:val="26"/>
        </w:rPr>
        <w:t>đồng sanh tồn với tâm </w:t>
      </w:r>
      <w:r>
        <w:rPr>
          <w:i/>
          <w:sz w:val="26"/>
        </w:rPr>
        <w:t>(cittasahabhu) </w:t>
      </w:r>
      <w:r>
        <w:rPr>
          <w:sz w:val="26"/>
        </w:rPr>
        <w:t>liên quan uẩn đồng sanh tồn với </w:t>
      </w:r>
      <w:r>
        <w:rPr>
          <w:spacing w:val="-4"/>
          <w:sz w:val="26"/>
        </w:rPr>
        <w:t>tâm.</w:t>
      </w:r>
    </w:p>
    <w:p>
      <w:pPr>
        <w:pStyle w:val="BodyText"/>
        <w:spacing w:line="237" w:lineRule="auto" w:before="114"/>
        <w:ind w:left="708" w:right="206" w:hanging="284"/>
      </w:pPr>
      <w:r>
        <w:rPr>
          <w:rFonts w:ascii="Symbol" w:hAnsi="Symbol"/>
        </w:rPr>
        <w:t></w:t>
      </w:r>
      <w:r>
        <w:rPr>
          <w:spacing w:val="80"/>
        </w:rPr>
        <w:t> </w:t>
      </w:r>
      <w:r>
        <w:rPr/>
        <w:t>Pháp phi đồng sanh tồn với tâm liên quan pháp phi đồng sanh tồn với tâm sanh ra do</w:t>
      </w:r>
      <w:r>
        <w:rPr>
          <w:spacing w:val="40"/>
        </w:rPr>
        <w:t> </w:t>
      </w:r>
      <w:r>
        <w:rPr/>
        <w:t>phi Nghiệp duyên:</w:t>
      </w:r>
    </w:p>
    <w:p>
      <w:pPr>
        <w:spacing w:line="296" w:lineRule="exact" w:before="0"/>
        <w:ind w:left="993" w:right="0" w:firstLine="0"/>
        <w:jc w:val="left"/>
        <w:rPr>
          <w:sz w:val="26"/>
        </w:rPr>
      </w:pPr>
      <w:r>
        <w:rPr>
          <w:sz w:val="26"/>
        </w:rPr>
        <w:t>Ngoại</w:t>
      </w:r>
      <w:r>
        <w:rPr>
          <w:spacing w:val="-5"/>
          <w:sz w:val="26"/>
        </w:rPr>
        <w:t> </w:t>
      </w:r>
      <w:r>
        <w:rPr>
          <w:i/>
          <w:sz w:val="26"/>
        </w:rPr>
        <w:t>(bāhīra)</w:t>
      </w:r>
      <w:r>
        <w:rPr>
          <w:sz w:val="26"/>
        </w:rPr>
        <w:t>...</w:t>
      </w:r>
      <w:r>
        <w:rPr>
          <w:spacing w:val="-6"/>
          <w:sz w:val="26"/>
        </w:rPr>
        <w:t> </w:t>
      </w:r>
      <w:r>
        <w:rPr>
          <w:sz w:val="26"/>
        </w:rPr>
        <w:t>vật</w:t>
      </w:r>
      <w:r>
        <w:rPr>
          <w:spacing w:val="-6"/>
          <w:sz w:val="26"/>
        </w:rPr>
        <w:t> </w:t>
      </w:r>
      <w:r>
        <w:rPr>
          <w:sz w:val="26"/>
        </w:rPr>
        <w:t>thực</w:t>
      </w:r>
      <w:r>
        <w:rPr>
          <w:spacing w:val="-6"/>
          <w:sz w:val="26"/>
        </w:rPr>
        <w:t> </w:t>
      </w:r>
      <w:r>
        <w:rPr>
          <w:i/>
          <w:sz w:val="26"/>
        </w:rPr>
        <w:t>(āhāra)</w:t>
      </w:r>
      <w:r>
        <w:rPr>
          <w:sz w:val="26"/>
        </w:rPr>
        <w:t>...</w:t>
      </w:r>
      <w:r>
        <w:rPr>
          <w:spacing w:val="-7"/>
          <w:sz w:val="26"/>
        </w:rPr>
        <w:t> </w:t>
      </w:r>
      <w:r>
        <w:rPr>
          <w:sz w:val="26"/>
        </w:rPr>
        <w:t>âm</w:t>
      </w:r>
      <w:r>
        <w:rPr>
          <w:spacing w:val="-7"/>
          <w:sz w:val="26"/>
        </w:rPr>
        <w:t> </w:t>
      </w:r>
      <w:r>
        <w:rPr>
          <w:sz w:val="26"/>
        </w:rPr>
        <w:t>dương</w:t>
      </w:r>
      <w:r>
        <w:rPr>
          <w:spacing w:val="-4"/>
          <w:sz w:val="26"/>
        </w:rPr>
        <w:t> </w:t>
      </w:r>
      <w:r>
        <w:rPr>
          <w:i/>
          <w:spacing w:val="-2"/>
          <w:sz w:val="26"/>
        </w:rPr>
        <w:t>(utu)</w:t>
      </w:r>
      <w:r>
        <w:rPr>
          <w:spacing w:val="-2"/>
          <w:sz w:val="26"/>
        </w:rPr>
        <w:t>...</w:t>
      </w:r>
    </w:p>
    <w:p>
      <w:pPr>
        <w:pStyle w:val="BodyText"/>
        <w:spacing w:line="237" w:lineRule="auto" w:before="129"/>
        <w:ind w:left="708" w:right="139" w:hanging="284"/>
      </w:pPr>
      <w:r>
        <w:rPr>
          <w:rFonts w:ascii="Symbol" w:hAnsi="Symbol"/>
        </w:rPr>
        <w:t></w:t>
      </w:r>
      <w:r>
        <w:rPr>
          <w:spacing w:val="80"/>
        </w:rPr>
        <w:t> </w:t>
      </w:r>
      <w:r>
        <w:rPr/>
        <w:t>Pháp đồng sanh tồn với tâm liên quan pháp phi đồng sanh tồn với tâm sanh ra do phi</w:t>
      </w:r>
      <w:r>
        <w:rPr>
          <w:spacing w:val="40"/>
        </w:rPr>
        <w:t> </w:t>
      </w:r>
      <w:r>
        <w:rPr/>
        <w:t>Nghiệp duyên:</w:t>
      </w:r>
    </w:p>
    <w:p>
      <w:pPr>
        <w:spacing w:line="296" w:lineRule="exact" w:before="0"/>
        <w:ind w:left="993" w:right="0" w:firstLine="0"/>
        <w:jc w:val="left"/>
        <w:rPr>
          <w:sz w:val="26"/>
        </w:rPr>
      </w:pPr>
      <w:r>
        <w:rPr>
          <w:sz w:val="26"/>
        </w:rPr>
        <w:t>Tư</w:t>
      </w:r>
      <w:r>
        <w:rPr>
          <w:spacing w:val="-6"/>
          <w:sz w:val="26"/>
        </w:rPr>
        <w:t> </w:t>
      </w:r>
      <w:r>
        <w:rPr>
          <w:i/>
          <w:sz w:val="26"/>
        </w:rPr>
        <w:t>(cetanā)</w:t>
      </w:r>
      <w:r>
        <w:rPr>
          <w:i/>
          <w:spacing w:val="-8"/>
          <w:sz w:val="26"/>
        </w:rPr>
        <w:t> </w:t>
      </w:r>
      <w:r>
        <w:rPr>
          <w:sz w:val="26"/>
        </w:rPr>
        <w:t>tương</w:t>
      </w:r>
      <w:r>
        <w:rPr>
          <w:spacing w:val="-5"/>
          <w:sz w:val="26"/>
        </w:rPr>
        <w:t> </w:t>
      </w:r>
      <w:r>
        <w:rPr>
          <w:sz w:val="26"/>
        </w:rPr>
        <w:t>ưng</w:t>
      </w:r>
      <w:r>
        <w:rPr>
          <w:spacing w:val="-3"/>
          <w:sz w:val="26"/>
        </w:rPr>
        <w:t> </w:t>
      </w:r>
      <w:r>
        <w:rPr>
          <w:sz w:val="26"/>
        </w:rPr>
        <w:t>liên</w:t>
      </w:r>
      <w:r>
        <w:rPr>
          <w:spacing w:val="-7"/>
          <w:sz w:val="26"/>
        </w:rPr>
        <w:t> </w:t>
      </w:r>
      <w:r>
        <w:rPr>
          <w:sz w:val="26"/>
        </w:rPr>
        <w:t>quan</w:t>
      </w:r>
      <w:r>
        <w:rPr>
          <w:spacing w:val="-6"/>
          <w:sz w:val="26"/>
        </w:rPr>
        <w:t> </w:t>
      </w:r>
      <w:r>
        <w:rPr>
          <w:spacing w:val="-4"/>
          <w:sz w:val="26"/>
        </w:rPr>
        <w:t>tâm.</w:t>
      </w:r>
    </w:p>
    <w:p>
      <w:pPr>
        <w:pStyle w:val="BodyText"/>
        <w:spacing w:line="237" w:lineRule="auto" w:before="127"/>
        <w:ind w:left="708" w:hanging="284"/>
      </w:pPr>
      <w:r>
        <w:rPr>
          <w:rFonts w:ascii="Symbol" w:hAnsi="Symbol"/>
        </w:rPr>
        <w:t></w:t>
      </w:r>
      <w:r>
        <w:rPr>
          <w:spacing w:val="80"/>
        </w:rPr>
        <w:t> </w:t>
      </w:r>
      <w:r>
        <w:rPr/>
        <w:t>Pháp đồng sanh tồn với tâm liên quan những pháp đồng sanh tồn với tâm và phi pháp đồng sanh tồn với tâm sanh ra do phi Nghiệp duyên:</w:t>
      </w:r>
    </w:p>
    <w:p>
      <w:pPr>
        <w:pStyle w:val="BodyText"/>
        <w:spacing w:before="2"/>
      </w:pPr>
      <w:r>
        <w:rPr/>
        <w:t>Tư</w:t>
      </w:r>
      <w:r>
        <w:rPr>
          <w:spacing w:val="-4"/>
        </w:rPr>
        <w:t> </w:t>
      </w:r>
      <w:r>
        <w:rPr/>
        <w:t>tương</w:t>
      </w:r>
      <w:r>
        <w:rPr>
          <w:spacing w:val="-4"/>
        </w:rPr>
        <w:t> </w:t>
      </w:r>
      <w:r>
        <w:rPr/>
        <w:t>ưng</w:t>
      </w:r>
      <w:r>
        <w:rPr>
          <w:spacing w:val="-3"/>
        </w:rPr>
        <w:t> </w:t>
      </w:r>
      <w:r>
        <w:rPr/>
        <w:t>liên</w:t>
      </w:r>
      <w:r>
        <w:rPr>
          <w:spacing w:val="-5"/>
        </w:rPr>
        <w:t> </w:t>
      </w:r>
      <w:r>
        <w:rPr/>
        <w:t>quan</w:t>
      </w:r>
      <w:r>
        <w:rPr>
          <w:spacing w:val="-2"/>
        </w:rPr>
        <w:t> </w:t>
      </w:r>
      <w:r>
        <w:rPr/>
        <w:t>uẩn</w:t>
      </w:r>
      <w:r>
        <w:rPr>
          <w:spacing w:val="-4"/>
        </w:rPr>
        <w:t> </w:t>
      </w:r>
      <w:r>
        <w:rPr/>
        <w:t>đồng</w:t>
      </w:r>
      <w:r>
        <w:rPr>
          <w:spacing w:val="-3"/>
        </w:rPr>
        <w:t> </w:t>
      </w:r>
      <w:r>
        <w:rPr/>
        <w:t>sanh</w:t>
      </w:r>
      <w:r>
        <w:rPr>
          <w:spacing w:val="-4"/>
        </w:rPr>
        <w:t> </w:t>
      </w:r>
      <w:r>
        <w:rPr/>
        <w:t>tồn</w:t>
      </w:r>
      <w:r>
        <w:rPr>
          <w:spacing w:val="-4"/>
        </w:rPr>
        <w:t> </w:t>
      </w:r>
      <w:r>
        <w:rPr/>
        <w:t>với</w:t>
      </w:r>
      <w:r>
        <w:rPr>
          <w:spacing w:val="-3"/>
        </w:rPr>
        <w:t> </w:t>
      </w:r>
      <w:r>
        <w:rPr/>
        <w:t>tâm</w:t>
      </w:r>
      <w:r>
        <w:rPr>
          <w:spacing w:val="-6"/>
        </w:rPr>
        <w:t> </w:t>
      </w:r>
      <w:r>
        <w:rPr/>
        <w:t>và</w:t>
      </w:r>
      <w:r>
        <w:rPr>
          <w:spacing w:val="-4"/>
        </w:rPr>
        <w:t> tâm.</w:t>
      </w:r>
    </w:p>
    <w:p>
      <w:pPr>
        <w:pStyle w:val="Heading2"/>
        <w:spacing w:before="4"/>
      </w:pPr>
      <w:r>
        <w:rPr>
          <w:spacing w:val="-4"/>
        </w:rPr>
        <w:t>194.</w:t>
      </w:r>
    </w:p>
    <w:p>
      <w:pPr>
        <w:pStyle w:val="BodyText"/>
        <w:spacing w:line="297" w:lineRule="exact"/>
        <w:ind w:left="708"/>
      </w:pPr>
      <w:r>
        <w:rPr/>
        <w:t>Phi</w:t>
      </w:r>
      <w:r>
        <w:rPr>
          <w:spacing w:val="-5"/>
        </w:rPr>
        <w:t> </w:t>
      </w:r>
      <w:r>
        <w:rPr/>
        <w:t>Nghiệp</w:t>
      </w:r>
      <w:r>
        <w:rPr>
          <w:spacing w:val="-5"/>
        </w:rPr>
        <w:t> </w:t>
      </w:r>
      <w:r>
        <w:rPr/>
        <w:t>4,</w:t>
      </w:r>
      <w:r>
        <w:rPr>
          <w:spacing w:val="-5"/>
        </w:rPr>
        <w:t> </w:t>
      </w:r>
      <w:r>
        <w:rPr/>
        <w:t>phi</w:t>
      </w:r>
      <w:r>
        <w:rPr>
          <w:spacing w:val="-3"/>
        </w:rPr>
        <w:t> </w:t>
      </w:r>
      <w:r>
        <w:rPr/>
        <w:t>Quả</w:t>
      </w:r>
      <w:r>
        <w:rPr>
          <w:spacing w:val="-2"/>
        </w:rPr>
        <w:t> </w:t>
      </w:r>
      <w:r>
        <w:rPr/>
        <w:t>9,</w:t>
      </w:r>
      <w:r>
        <w:rPr>
          <w:spacing w:val="-4"/>
        </w:rPr>
        <w:t> </w:t>
      </w:r>
      <w:r>
        <w:rPr/>
        <w:t>phi</w:t>
      </w:r>
      <w:r>
        <w:rPr>
          <w:spacing w:val="-5"/>
        </w:rPr>
        <w:t> </w:t>
      </w:r>
      <w:r>
        <w:rPr/>
        <w:t>Thực</w:t>
      </w:r>
      <w:r>
        <w:rPr>
          <w:spacing w:val="-4"/>
        </w:rPr>
        <w:t> </w:t>
      </w:r>
      <w:r>
        <w:rPr/>
        <w:t>1,</w:t>
      </w:r>
      <w:r>
        <w:rPr>
          <w:spacing w:val="-2"/>
        </w:rPr>
        <w:t> </w:t>
      </w:r>
      <w:r>
        <w:rPr/>
        <w:t>phi</w:t>
      </w:r>
      <w:r>
        <w:rPr>
          <w:spacing w:val="-5"/>
        </w:rPr>
        <w:t> </w:t>
      </w:r>
      <w:r>
        <w:rPr/>
        <w:t>Quyền</w:t>
      </w:r>
      <w:r>
        <w:rPr>
          <w:spacing w:val="-4"/>
        </w:rPr>
        <w:t> </w:t>
      </w:r>
      <w:r>
        <w:rPr>
          <w:spacing w:val="-5"/>
        </w:rPr>
        <w:t>1.</w:t>
      </w:r>
    </w:p>
    <w:p>
      <w:pPr>
        <w:pStyle w:val="Heading2"/>
        <w:spacing w:before="3"/>
      </w:pPr>
      <w:r>
        <w:rPr>
          <w:spacing w:val="-4"/>
        </w:rPr>
        <w:t>195.</w:t>
      </w:r>
    </w:p>
    <w:p>
      <w:pPr>
        <w:pStyle w:val="BodyText"/>
        <w:spacing w:line="237" w:lineRule="auto" w:before="1"/>
        <w:ind w:left="708"/>
      </w:pPr>
      <w:r>
        <w:rPr/>
        <w:t>Pháp</w:t>
      </w:r>
      <w:r>
        <w:rPr>
          <w:spacing w:val="36"/>
        </w:rPr>
        <w:t> </w:t>
      </w:r>
      <w:r>
        <w:rPr/>
        <w:t>đồng</w:t>
      </w:r>
      <w:r>
        <w:rPr>
          <w:spacing w:val="35"/>
        </w:rPr>
        <w:t> </w:t>
      </w:r>
      <w:r>
        <w:rPr/>
        <w:t>sanh</w:t>
      </w:r>
      <w:r>
        <w:rPr>
          <w:spacing w:val="38"/>
        </w:rPr>
        <w:t> </w:t>
      </w:r>
      <w:r>
        <w:rPr/>
        <w:t>tồn</w:t>
      </w:r>
      <w:r>
        <w:rPr>
          <w:spacing w:val="38"/>
        </w:rPr>
        <w:t> </w:t>
      </w:r>
      <w:r>
        <w:rPr/>
        <w:t>với</w:t>
      </w:r>
      <w:r>
        <w:rPr>
          <w:spacing w:val="38"/>
        </w:rPr>
        <w:t> </w:t>
      </w:r>
      <w:r>
        <w:rPr/>
        <w:t>tâm</w:t>
      </w:r>
      <w:r>
        <w:rPr>
          <w:spacing w:val="34"/>
        </w:rPr>
        <w:t> </w:t>
      </w:r>
      <w:r>
        <w:rPr/>
        <w:t>liên</w:t>
      </w:r>
      <w:r>
        <w:rPr>
          <w:spacing w:val="35"/>
        </w:rPr>
        <w:t> </w:t>
      </w:r>
      <w:r>
        <w:rPr/>
        <w:t>quan</w:t>
      </w:r>
      <w:r>
        <w:rPr>
          <w:spacing w:val="37"/>
        </w:rPr>
        <w:t> </w:t>
      </w:r>
      <w:r>
        <w:rPr/>
        <w:t>pháp</w:t>
      </w:r>
      <w:r>
        <w:rPr>
          <w:spacing w:val="39"/>
        </w:rPr>
        <w:t> </w:t>
      </w:r>
      <w:r>
        <w:rPr/>
        <w:t>đồng</w:t>
      </w:r>
      <w:r>
        <w:rPr>
          <w:spacing w:val="35"/>
        </w:rPr>
        <w:t> </w:t>
      </w:r>
      <w:r>
        <w:rPr/>
        <w:t>sanh</w:t>
      </w:r>
      <w:r>
        <w:rPr>
          <w:spacing w:val="35"/>
        </w:rPr>
        <w:t> </w:t>
      </w:r>
      <w:r>
        <w:rPr/>
        <w:t>tồn</w:t>
      </w:r>
      <w:r>
        <w:rPr>
          <w:spacing w:val="37"/>
        </w:rPr>
        <w:t> </w:t>
      </w:r>
      <w:r>
        <w:rPr/>
        <w:t>với</w:t>
      </w:r>
      <w:r>
        <w:rPr>
          <w:spacing w:val="39"/>
        </w:rPr>
        <w:t> </w:t>
      </w:r>
      <w:r>
        <w:rPr/>
        <w:t>tâm</w:t>
      </w:r>
      <w:r>
        <w:rPr>
          <w:spacing w:val="37"/>
        </w:rPr>
        <w:t> </w:t>
      </w:r>
      <w:r>
        <w:rPr/>
        <w:t>sanh</w:t>
      </w:r>
      <w:r>
        <w:rPr>
          <w:spacing w:val="35"/>
        </w:rPr>
        <w:t> </w:t>
      </w:r>
      <w:r>
        <w:rPr/>
        <w:t>ra</w:t>
      </w:r>
      <w:r>
        <w:rPr>
          <w:spacing w:val="36"/>
        </w:rPr>
        <w:t> </w:t>
      </w:r>
      <w:r>
        <w:rPr/>
        <w:t>do</w:t>
      </w:r>
      <w:r>
        <w:rPr>
          <w:spacing w:val="39"/>
        </w:rPr>
        <w:t> </w:t>
      </w:r>
      <w:r>
        <w:rPr/>
        <w:t>phi Thiền duyên: .. đồng sanh 5 thức </w:t>
      </w:r>
      <w:r>
        <w:rPr>
          <w:i/>
        </w:rPr>
        <w:t>(viññaṇa)</w:t>
      </w:r>
      <w:r>
        <w:rPr/>
        <w:t>.</w:t>
      </w:r>
    </w:p>
    <w:p>
      <w:pPr>
        <w:pStyle w:val="Heading2"/>
        <w:spacing w:before="8"/>
      </w:pPr>
      <w:r>
        <w:rPr>
          <w:spacing w:val="-4"/>
        </w:rPr>
        <w:t>196.</w:t>
      </w:r>
    </w:p>
    <w:p>
      <w:pPr>
        <w:pStyle w:val="BodyText"/>
        <w:spacing w:line="297" w:lineRule="exact"/>
        <w:ind w:left="708"/>
      </w:pPr>
      <w:r>
        <w:rPr/>
        <w:t>Phi</w:t>
      </w:r>
      <w:r>
        <w:rPr>
          <w:spacing w:val="-7"/>
        </w:rPr>
        <w:t> </w:t>
      </w:r>
      <w:r>
        <w:rPr/>
        <w:t>Thiền</w:t>
      </w:r>
      <w:r>
        <w:rPr>
          <w:spacing w:val="-2"/>
        </w:rPr>
        <w:t> </w:t>
      </w:r>
      <w:r>
        <w:rPr/>
        <w:t>6,</w:t>
      </w:r>
      <w:r>
        <w:rPr>
          <w:spacing w:val="-4"/>
        </w:rPr>
        <w:t> </w:t>
      </w:r>
      <w:r>
        <w:rPr/>
        <w:t>phi</w:t>
      </w:r>
      <w:r>
        <w:rPr>
          <w:spacing w:val="-2"/>
        </w:rPr>
        <w:t> </w:t>
      </w:r>
      <w:r>
        <w:rPr/>
        <w:t>Đạo</w:t>
      </w:r>
      <w:r>
        <w:rPr>
          <w:spacing w:val="-4"/>
        </w:rPr>
        <w:t> </w:t>
      </w:r>
      <w:r>
        <w:rPr/>
        <w:t>9,</w:t>
      </w:r>
      <w:r>
        <w:rPr>
          <w:spacing w:val="-2"/>
        </w:rPr>
        <w:t> </w:t>
      </w:r>
      <w:r>
        <w:rPr/>
        <w:t>phi</w:t>
      </w:r>
      <w:r>
        <w:rPr>
          <w:spacing w:val="-4"/>
        </w:rPr>
        <w:t> </w:t>
      </w:r>
      <w:r>
        <w:rPr/>
        <w:t>Tương</w:t>
      </w:r>
      <w:r>
        <w:rPr>
          <w:spacing w:val="-5"/>
        </w:rPr>
        <w:t> </w:t>
      </w:r>
      <w:r>
        <w:rPr/>
        <w:t>ưng</w:t>
      </w:r>
      <w:r>
        <w:rPr>
          <w:spacing w:val="-1"/>
        </w:rPr>
        <w:t> </w:t>
      </w:r>
      <w:r>
        <w:rPr/>
        <w:t>9,</w:t>
      </w:r>
      <w:r>
        <w:rPr>
          <w:spacing w:val="-5"/>
        </w:rPr>
        <w:t> </w:t>
      </w:r>
      <w:r>
        <w:rPr/>
        <w:t>phi</w:t>
      </w:r>
      <w:r>
        <w:rPr>
          <w:spacing w:val="-2"/>
        </w:rPr>
        <w:t> </w:t>
      </w:r>
      <w:r>
        <w:rPr/>
        <w:t>Bất</w:t>
      </w:r>
      <w:r>
        <w:rPr>
          <w:spacing w:val="-4"/>
        </w:rPr>
        <w:t> </w:t>
      </w:r>
      <w:r>
        <w:rPr/>
        <w:t>tương</w:t>
      </w:r>
      <w:r>
        <w:rPr>
          <w:spacing w:val="-5"/>
        </w:rPr>
        <w:t> </w:t>
      </w:r>
      <w:r>
        <w:rPr/>
        <w:t>ưng</w:t>
      </w:r>
      <w:r>
        <w:rPr>
          <w:spacing w:val="-3"/>
        </w:rPr>
        <w:t> </w:t>
      </w:r>
      <w:r>
        <w:rPr/>
        <w:t>6,</w:t>
      </w:r>
      <w:r>
        <w:rPr>
          <w:spacing w:val="-2"/>
        </w:rPr>
        <w:t> </w:t>
      </w:r>
      <w:r>
        <w:rPr/>
        <w:t>phi</w:t>
      </w:r>
      <w:r>
        <w:rPr>
          <w:spacing w:val="-4"/>
        </w:rPr>
        <w:t> </w:t>
      </w:r>
      <w:r>
        <w:rPr/>
        <w:t>Vô</w:t>
      </w:r>
      <w:r>
        <w:rPr>
          <w:spacing w:val="-4"/>
        </w:rPr>
        <w:t> </w:t>
      </w:r>
      <w:r>
        <w:rPr/>
        <w:t>hữu</w:t>
      </w:r>
      <w:r>
        <w:rPr>
          <w:spacing w:val="-3"/>
        </w:rPr>
        <w:t> </w:t>
      </w:r>
      <w:r>
        <w:rPr/>
        <w:t>9,</w:t>
      </w:r>
      <w:r>
        <w:rPr>
          <w:spacing w:val="-5"/>
        </w:rPr>
        <w:t> </w:t>
      </w:r>
      <w:r>
        <w:rPr/>
        <w:t>phi</w:t>
      </w:r>
      <w:r>
        <w:rPr>
          <w:spacing w:val="-4"/>
        </w:rPr>
        <w:t> </w:t>
      </w:r>
      <w:r>
        <w:rPr/>
        <w:t>Ly</w:t>
      </w:r>
      <w:r>
        <w:rPr>
          <w:spacing w:val="-7"/>
        </w:rPr>
        <w:t> 9.</w:t>
      </w:r>
    </w:p>
    <w:p>
      <w:pPr>
        <w:pStyle w:val="BodyText"/>
        <w:spacing w:before="1"/>
      </w:pPr>
      <w:r>
        <w:rPr/>
        <w:t>Nên</w:t>
      </w:r>
      <w:r>
        <w:rPr>
          <w:spacing w:val="-5"/>
        </w:rPr>
        <w:t> </w:t>
      </w:r>
      <w:r>
        <w:rPr/>
        <w:t>sắp</w:t>
      </w:r>
      <w:r>
        <w:rPr>
          <w:spacing w:val="-5"/>
        </w:rPr>
        <w:t> </w:t>
      </w:r>
      <w:r>
        <w:rPr/>
        <w:t>đếm</w:t>
      </w:r>
      <w:r>
        <w:rPr>
          <w:spacing w:val="-4"/>
        </w:rPr>
        <w:t> </w:t>
      </w:r>
      <w:r>
        <w:rPr/>
        <w:t>2</w:t>
      </w:r>
      <w:r>
        <w:rPr>
          <w:spacing w:val="-5"/>
        </w:rPr>
        <w:t> </w:t>
      </w:r>
      <w:r>
        <w:rPr/>
        <w:t>cách</w:t>
      </w:r>
      <w:r>
        <w:rPr>
          <w:spacing w:val="-2"/>
        </w:rPr>
        <w:t> </w:t>
      </w:r>
      <w:r>
        <w:rPr/>
        <w:t>ngoài</w:t>
      </w:r>
      <w:r>
        <w:rPr>
          <w:spacing w:val="-5"/>
        </w:rPr>
        <w:t> </w:t>
      </w:r>
      <w:r>
        <w:rPr/>
        <w:t>ra</w:t>
      </w:r>
      <w:r>
        <w:rPr>
          <w:spacing w:val="-4"/>
        </w:rPr>
        <w:t> </w:t>
      </w:r>
      <w:r>
        <w:rPr/>
        <w:t>cũng</w:t>
      </w:r>
      <w:r>
        <w:rPr>
          <w:spacing w:val="-3"/>
        </w:rPr>
        <w:t> </w:t>
      </w:r>
      <w:r>
        <w:rPr/>
        <w:t>như</w:t>
      </w:r>
      <w:r>
        <w:rPr>
          <w:spacing w:val="-4"/>
        </w:rPr>
        <w:t> thế.</w:t>
      </w:r>
    </w:p>
    <w:p>
      <w:pPr>
        <w:spacing w:before="114"/>
        <w:ind w:left="424" w:right="0" w:firstLine="0"/>
        <w:jc w:val="left"/>
        <w:rPr>
          <w:sz w:val="26"/>
        </w:rPr>
      </w:pPr>
      <w:r>
        <w:rPr>
          <w:sz w:val="26"/>
        </w:rPr>
        <w:t>Dù</w:t>
      </w:r>
      <w:r>
        <w:rPr>
          <w:spacing w:val="-6"/>
          <w:sz w:val="26"/>
        </w:rPr>
        <w:t> </w:t>
      </w:r>
      <w:r>
        <w:rPr>
          <w:b/>
          <w:sz w:val="26"/>
        </w:rPr>
        <w:t>phần</w:t>
      </w:r>
      <w:r>
        <w:rPr>
          <w:b/>
          <w:spacing w:val="-4"/>
          <w:sz w:val="26"/>
        </w:rPr>
        <w:t> </w:t>
      </w:r>
      <w:r>
        <w:rPr>
          <w:b/>
          <w:sz w:val="26"/>
        </w:rPr>
        <w:t>đồng</w:t>
      </w:r>
      <w:r>
        <w:rPr>
          <w:b/>
          <w:spacing w:val="-4"/>
          <w:sz w:val="26"/>
        </w:rPr>
        <w:t> </w:t>
      </w:r>
      <w:r>
        <w:rPr>
          <w:b/>
          <w:sz w:val="26"/>
        </w:rPr>
        <w:t>sanh</w:t>
      </w:r>
      <w:r>
        <w:rPr>
          <w:b/>
          <w:spacing w:val="-4"/>
          <w:sz w:val="26"/>
        </w:rPr>
        <w:t> </w:t>
      </w:r>
      <w:r>
        <w:rPr>
          <w:i/>
          <w:sz w:val="26"/>
        </w:rPr>
        <w:t>(sahajāta)</w:t>
      </w:r>
      <w:r>
        <w:rPr>
          <w:i/>
          <w:spacing w:val="-7"/>
          <w:sz w:val="26"/>
        </w:rPr>
        <w:t> </w:t>
      </w:r>
      <w:r>
        <w:rPr>
          <w:sz w:val="26"/>
        </w:rPr>
        <w:t>cũng</w:t>
      </w:r>
      <w:r>
        <w:rPr>
          <w:spacing w:val="-6"/>
          <w:sz w:val="26"/>
        </w:rPr>
        <w:t> </w:t>
      </w:r>
      <w:r>
        <w:rPr>
          <w:sz w:val="26"/>
        </w:rPr>
        <w:t>như</w:t>
      </w:r>
      <w:r>
        <w:rPr>
          <w:spacing w:val="-4"/>
          <w:sz w:val="26"/>
        </w:rPr>
        <w:t> </w:t>
      </w:r>
      <w:r>
        <w:rPr>
          <w:sz w:val="26"/>
        </w:rPr>
        <w:t>phần</w:t>
      </w:r>
      <w:r>
        <w:rPr>
          <w:spacing w:val="-6"/>
          <w:sz w:val="26"/>
        </w:rPr>
        <w:t> </w:t>
      </w:r>
      <w:r>
        <w:rPr>
          <w:sz w:val="26"/>
        </w:rPr>
        <w:t>liên</w:t>
      </w:r>
      <w:r>
        <w:rPr>
          <w:spacing w:val="-6"/>
          <w:sz w:val="26"/>
        </w:rPr>
        <w:t> </w:t>
      </w:r>
      <w:r>
        <w:rPr>
          <w:sz w:val="26"/>
        </w:rPr>
        <w:t>quan</w:t>
      </w:r>
      <w:r>
        <w:rPr>
          <w:spacing w:val="-4"/>
          <w:sz w:val="26"/>
        </w:rPr>
        <w:t> </w:t>
      </w:r>
      <w:r>
        <w:rPr>
          <w:i/>
          <w:spacing w:val="-2"/>
          <w:sz w:val="26"/>
        </w:rPr>
        <w:t>(paṭiccavāra)</w:t>
      </w:r>
      <w:r>
        <w:rPr>
          <w:spacing w:val="-2"/>
          <w:sz w:val="26"/>
        </w:rPr>
        <w:t>.</w:t>
      </w:r>
    </w:p>
    <w:p>
      <w:pPr>
        <w:spacing w:before="207"/>
        <w:ind w:left="424" w:right="0" w:firstLine="0"/>
        <w:jc w:val="left"/>
        <w:rPr>
          <w:b/>
          <w:i/>
          <w:sz w:val="26"/>
        </w:rPr>
      </w:pPr>
      <w:bookmarkStart w:name="_bookmark174" w:id="175"/>
      <w:bookmarkEnd w:id="175"/>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40" w:lineRule="auto" w:before="2"/>
      </w:pPr>
      <w:r>
        <w:rPr>
          <w:spacing w:val="-4"/>
        </w:rPr>
        <w:t>197.</w:t>
      </w:r>
    </w:p>
    <w:p>
      <w:pPr>
        <w:pStyle w:val="Heading2"/>
        <w:spacing w:after="0" w:line="240" w:lineRule="auto"/>
        <w:sectPr>
          <w:pgSz w:w="11630" w:h="16450"/>
          <w:pgMar w:header="571" w:footer="0" w:top="880" w:bottom="280" w:left="850" w:right="850"/>
        </w:sectPr>
      </w:pPr>
    </w:p>
    <w:p>
      <w:pPr>
        <w:pStyle w:val="BodyText"/>
        <w:spacing w:line="237" w:lineRule="auto" w:before="228"/>
        <w:ind w:left="708" w:right="139" w:hanging="284"/>
        <w:jc w:val="both"/>
      </w:pPr>
      <w:r>
        <w:rPr>
          <w:rFonts w:ascii="Symbol" w:hAnsi="Symbol"/>
        </w:rPr>
        <w:t></w:t>
      </w:r>
      <w:r>
        <w:rPr>
          <w:spacing w:val="40"/>
        </w:rPr>
        <w:t> </w:t>
      </w:r>
      <w:r>
        <w:rPr/>
        <w:t>Pháp đồng sanh tồn với tâm nhờ cậy pháp đồng sanh tồn với tâm sanh ra do Nhân duyên: Có 3 câu như phần liên quan </w:t>
      </w:r>
      <w:r>
        <w:rPr>
          <w:i/>
        </w:rPr>
        <w:t>(paṭiccavāra)</w:t>
      </w:r>
      <w:r>
        <w:rPr/>
        <w:t>.</w:t>
      </w:r>
    </w:p>
    <w:p>
      <w:pPr>
        <w:pStyle w:val="BodyText"/>
        <w:spacing w:before="123"/>
        <w:ind w:left="708" w:right="140" w:hanging="284"/>
        <w:jc w:val="both"/>
      </w:pPr>
      <w:r>
        <w:rPr>
          <w:rFonts w:ascii="Symbol" w:hAnsi="Symbol"/>
        </w:rPr>
        <w:t></w:t>
      </w:r>
      <w:r>
        <w:rPr>
          <w:spacing w:val="40"/>
        </w:rPr>
        <w:t> </w:t>
      </w:r>
      <w:r>
        <w:rPr/>
        <w:t>Pháp phi đồng sanh tồn với tâm nhờ cậy pháp phi đồng sanh tồn với tâm sanh ra do Nhân duyên:</w:t>
      </w:r>
    </w:p>
    <w:p>
      <w:pPr>
        <w:pStyle w:val="BodyText"/>
        <w:ind w:right="137"/>
        <w:jc w:val="both"/>
      </w:pPr>
      <w:r>
        <w:rPr/>
        <w:t>Tâm nhờ cậy </w:t>
      </w:r>
      <w:r>
        <w:rPr>
          <w:i/>
        </w:rPr>
        <w:t>(paccayā) </w:t>
      </w:r>
      <w:r>
        <w:rPr/>
        <w:t>vật. Sắc tâm phi đồng sanh tồn với tâm nhờ cậy tâm. Tục sinh: Như phần liên quan, tất cả đại sung </w:t>
      </w:r>
      <w:r>
        <w:rPr>
          <w:i/>
        </w:rPr>
        <w:t>(mahābhūta)</w:t>
      </w:r>
      <w:r>
        <w:rPr/>
        <w:t>.</w:t>
      </w:r>
    </w:p>
    <w:p>
      <w:pPr>
        <w:pStyle w:val="BodyText"/>
        <w:spacing w:before="119"/>
        <w:ind w:left="708" w:right="137" w:hanging="284"/>
        <w:jc w:val="both"/>
      </w:pPr>
      <w:r>
        <w:rPr>
          <w:rFonts w:ascii="Symbol" w:hAnsi="Symbol"/>
        </w:rPr>
        <w:t></w:t>
      </w:r>
      <w:r>
        <w:rPr>
          <w:spacing w:val="40"/>
        </w:rPr>
        <w:t> </w:t>
      </w:r>
      <w:r>
        <w:rPr/>
        <w:t>Pháp đồng sanh tồn với tâm nhờ cậy pháp phi đồng sanh tồn với tâm sanh ra do Nhân </w:t>
      </w:r>
      <w:r>
        <w:rPr>
          <w:spacing w:val="-2"/>
        </w:rPr>
        <w:t>duyên:</w:t>
      </w:r>
    </w:p>
    <w:p>
      <w:pPr>
        <w:pStyle w:val="BodyText"/>
        <w:ind w:right="140"/>
        <w:jc w:val="both"/>
      </w:pPr>
      <w:r>
        <w:rPr/>
        <w:t>Uẩn tương ưng và sắc tâm đồng sanh tồn với tâm nhờ cậy tâm. Uẩn đồng sanh tồn với tâm nhờ cậy vật, tục sinh: Tất cả đại sung như phần liên quan.</w:t>
      </w:r>
    </w:p>
    <w:p>
      <w:pPr>
        <w:pStyle w:val="BodyText"/>
        <w:spacing w:before="119"/>
        <w:ind w:left="708" w:right="139" w:hanging="284"/>
        <w:jc w:val="both"/>
      </w:pPr>
      <w:r>
        <w:rPr>
          <w:rFonts w:ascii="Symbol" w:hAnsi="Symbol"/>
        </w:rPr>
        <w:t></w:t>
      </w:r>
      <w:r>
        <w:rPr>
          <w:spacing w:val="40"/>
        </w:rPr>
        <w:t> </w:t>
      </w:r>
      <w:r>
        <w:rPr/>
        <w:t>Chư pháp đồng sanh tồn với tâm và phi đồng sanh tồn với tâm nhờ cậy pháp phi đồng sanh tồn với tâm sanh ra do Nhân duyên:</w:t>
      </w:r>
    </w:p>
    <w:p>
      <w:pPr>
        <w:pStyle w:val="BodyText"/>
        <w:ind w:right="134"/>
        <w:jc w:val="both"/>
      </w:pPr>
      <w:r>
        <w:rPr/>
        <w:t>Uẩn tương</w:t>
      </w:r>
      <w:r>
        <w:rPr>
          <w:spacing w:val="-1"/>
        </w:rPr>
        <w:t> </w:t>
      </w:r>
      <w:r>
        <w:rPr/>
        <w:t>ưng và sắc tâm</w:t>
      </w:r>
      <w:r>
        <w:rPr>
          <w:spacing w:val="-3"/>
        </w:rPr>
        <w:t> </w:t>
      </w:r>
      <w:r>
        <w:rPr/>
        <w:t>đồng</w:t>
      </w:r>
      <w:r>
        <w:rPr>
          <w:spacing w:val="-1"/>
        </w:rPr>
        <w:t> </w:t>
      </w:r>
      <w:r>
        <w:rPr/>
        <w:t>sanh tồn</w:t>
      </w:r>
      <w:r>
        <w:rPr>
          <w:spacing w:val="-1"/>
        </w:rPr>
        <w:t> </w:t>
      </w:r>
      <w:r>
        <w:rPr/>
        <w:t>với tâm</w:t>
      </w:r>
      <w:r>
        <w:rPr>
          <w:spacing w:val="-3"/>
        </w:rPr>
        <w:t> </w:t>
      </w:r>
      <w:r>
        <w:rPr/>
        <w:t>và phi Đồng</w:t>
      </w:r>
      <w:r>
        <w:rPr>
          <w:spacing w:val="-1"/>
        </w:rPr>
        <w:t> </w:t>
      </w:r>
      <w:r>
        <w:rPr/>
        <w:t>sanh với tâm</w:t>
      </w:r>
      <w:r>
        <w:rPr>
          <w:spacing w:val="-2"/>
        </w:rPr>
        <w:t> </w:t>
      </w:r>
      <w:r>
        <w:rPr/>
        <w:t>nhờ</w:t>
      </w:r>
      <w:r>
        <w:rPr>
          <w:spacing w:val="-1"/>
        </w:rPr>
        <w:t> </w:t>
      </w:r>
      <w:r>
        <w:rPr/>
        <w:t>cậy tâm. Tâm và uẩn tương ưng nhờ cậy vật. Tục sinh như phần liên quan, tất cả đại </w:t>
      </w:r>
      <w:r>
        <w:rPr>
          <w:spacing w:val="-2"/>
        </w:rPr>
        <w:t>sung.</w:t>
      </w:r>
    </w:p>
    <w:p>
      <w:pPr>
        <w:pStyle w:val="BodyText"/>
        <w:spacing w:line="237" w:lineRule="auto" w:before="123"/>
        <w:ind w:left="708" w:right="142" w:hanging="284"/>
        <w:jc w:val="both"/>
      </w:pPr>
      <w:r>
        <w:rPr>
          <w:rFonts w:ascii="Symbol" w:hAnsi="Symbol"/>
        </w:rPr>
        <w:t></w:t>
      </w:r>
      <w:r>
        <w:rPr>
          <w:spacing w:val="40"/>
        </w:rPr>
        <w:t> </w:t>
      </w:r>
      <w:r>
        <w:rPr/>
        <w:t>Pháp đồng sanh tồn với tâm nhờ cậy những pháp đồng sanh tồn với tâm và phi đồng sanh tồn với tâm sanh ra do Nhân duyên:</w:t>
      </w:r>
    </w:p>
    <w:p>
      <w:pPr>
        <w:pStyle w:val="BodyText"/>
        <w:spacing w:line="237" w:lineRule="auto" w:before="5"/>
        <w:ind w:right="137"/>
        <w:jc w:val="both"/>
      </w:pPr>
      <w:r>
        <w:rPr/>
        <w:t>2 uẩn và sắc tâm đồng sanh tồn với tâm nhờ cậy 1 uẩn đồng sanh tồn với tâm và tâm, 2 uẩn..., 2 uẩn nhờ cậy 1 uẩn đồng sanh tồn với tâm và vật,... 2 uẩn; tục sinh như phần liên quan </w:t>
      </w:r>
      <w:r>
        <w:rPr>
          <w:i/>
        </w:rPr>
        <w:t>(paṭiccavāra)</w:t>
      </w:r>
      <w:r>
        <w:rPr/>
        <w:t>, tất cả đại sung.</w:t>
      </w:r>
    </w:p>
    <w:p>
      <w:pPr>
        <w:pStyle w:val="BodyText"/>
        <w:spacing w:before="128"/>
        <w:ind w:left="708" w:right="139" w:hanging="284"/>
        <w:jc w:val="both"/>
      </w:pPr>
      <w:r>
        <w:rPr>
          <w:rFonts w:ascii="Symbol" w:hAnsi="Symbol"/>
        </w:rPr>
        <w:t></w:t>
      </w:r>
      <w:r>
        <w:rPr>
          <w:spacing w:val="40"/>
        </w:rPr>
        <w:t> </w:t>
      </w:r>
      <w:r>
        <w:rPr/>
        <w:t>Pháp phi đồng sanh tồn với tâm liên quan những pháp đồng sanh tồn với tâm và </w:t>
      </w:r>
      <w:r>
        <w:rPr/>
        <w:t>ph</w:t>
      </w:r>
      <w:r>
        <w:rPr/>
        <w:t>i</w:t>
      </w:r>
      <w:r>
        <w:rPr/>
        <w:t> đồng sanh tồn với tâm sanh ra do Nhân duyên:</w:t>
      </w:r>
    </w:p>
    <w:p>
      <w:pPr>
        <w:pStyle w:val="BodyText"/>
        <w:ind w:right="137"/>
        <w:jc w:val="both"/>
      </w:pPr>
      <w:r>
        <w:rPr/>
        <w:t>Sắc tâm phi đồng sanh tồn với tâm nhờ cậy uẩn đồng sanh tồn với tâm và tâm, tâm nhờ cậy uẩn đồng sanh tồn với tâm và vật. Sắc tâm phi đồng sanh tồn với tâm nhờ cậy</w:t>
      </w:r>
      <w:r>
        <w:rPr>
          <w:spacing w:val="-2"/>
        </w:rPr>
        <w:t> </w:t>
      </w:r>
      <w:r>
        <w:rPr/>
        <w:t>uẩn đồng sanh tồn với tâm</w:t>
      </w:r>
      <w:r>
        <w:rPr>
          <w:spacing w:val="-1"/>
        </w:rPr>
        <w:t> </w:t>
      </w:r>
      <w:r>
        <w:rPr/>
        <w:t>và đại sung. Tục sinh: Như phần liên quan, tất cả đại </w:t>
      </w:r>
      <w:r>
        <w:rPr>
          <w:spacing w:val="-2"/>
        </w:rPr>
        <w:t>sung.</w:t>
      </w:r>
    </w:p>
    <w:p>
      <w:pPr>
        <w:pStyle w:val="BodyText"/>
        <w:spacing w:line="237" w:lineRule="auto" w:before="122"/>
        <w:ind w:left="708" w:right="139" w:hanging="284"/>
        <w:jc w:val="both"/>
      </w:pPr>
      <w:r>
        <w:rPr>
          <w:rFonts w:ascii="Symbol" w:hAnsi="Symbol"/>
        </w:rPr>
        <w:t></w:t>
      </w:r>
      <w:r>
        <w:rPr>
          <w:spacing w:val="40"/>
        </w:rPr>
        <w:t> </w:t>
      </w:r>
      <w:r>
        <w:rPr/>
        <w:t>Chư pháp đồng sanh tồn với tâm và phi đồng sanh tồn với tâm nhờ cậy những pháp đồng sanh tồn với tâm và phi đồng sanh tồn với tâm sanh ra do Nhân duyên:</w:t>
      </w:r>
    </w:p>
    <w:p>
      <w:pPr>
        <w:pStyle w:val="BodyText"/>
        <w:spacing w:before="2"/>
        <w:ind w:right="139"/>
        <w:jc w:val="both"/>
      </w:pPr>
      <w:r>
        <w:rPr/>
        <w:t>2 uẩn đồng sanh tồn với tâm</w:t>
      </w:r>
      <w:r>
        <w:rPr>
          <w:spacing w:val="-1"/>
        </w:rPr>
        <w:t> </w:t>
      </w:r>
      <w:r>
        <w:rPr/>
        <w:t>và phi đồng sanh tồn với tâm và sắc tâm nhờ cậy</w:t>
      </w:r>
      <w:r>
        <w:rPr>
          <w:spacing w:val="-2"/>
        </w:rPr>
        <w:t> </w:t>
      </w:r>
      <w:r>
        <w:rPr/>
        <w:t>1 uẩn đồng sanh tồn với tâm và tâm, 2 uẩn và tâm nhờ cậy 1 uẩn đồng sanh với tâm và tâm, 2 uẩn và tâm nhờ cậy 1 uẩn đồng sanh tồn với tâm và vật,... 2 uẩn. Tục sinh như phần liên quan, tất cả đại sung.</w:t>
      </w:r>
    </w:p>
    <w:p>
      <w:pPr>
        <w:pStyle w:val="Heading2"/>
        <w:spacing w:line="299" w:lineRule="exact" w:before="2"/>
      </w:pPr>
      <w:r>
        <w:rPr>
          <w:spacing w:val="-4"/>
        </w:rPr>
        <w:t>198.</w:t>
      </w:r>
    </w:p>
    <w:p>
      <w:pPr>
        <w:pStyle w:val="BodyText"/>
        <w:spacing w:line="237" w:lineRule="auto" w:before="2"/>
        <w:ind w:left="708" w:hanging="284"/>
      </w:pPr>
      <w:r>
        <w:rPr>
          <w:rFonts w:ascii="Symbol" w:hAnsi="Symbol"/>
        </w:rPr>
        <w:t></w:t>
      </w:r>
      <w:r>
        <w:rPr>
          <w:spacing w:val="80"/>
        </w:rPr>
        <w:t> </w:t>
      </w:r>
      <w:r>
        <w:rPr/>
        <w:t>Pháp</w:t>
      </w:r>
      <w:r>
        <w:rPr>
          <w:spacing w:val="31"/>
        </w:rPr>
        <w:t> </w:t>
      </w:r>
      <w:r>
        <w:rPr/>
        <w:t>đồng</w:t>
      </w:r>
      <w:r>
        <w:rPr>
          <w:spacing w:val="31"/>
        </w:rPr>
        <w:t> </w:t>
      </w:r>
      <w:r>
        <w:rPr/>
        <w:t>sanh</w:t>
      </w:r>
      <w:r>
        <w:rPr>
          <w:spacing w:val="31"/>
        </w:rPr>
        <w:t> </w:t>
      </w:r>
      <w:r>
        <w:rPr/>
        <w:t>tồn</w:t>
      </w:r>
      <w:r>
        <w:rPr>
          <w:spacing w:val="33"/>
        </w:rPr>
        <w:t> </w:t>
      </w:r>
      <w:r>
        <w:rPr/>
        <w:t>với</w:t>
      </w:r>
      <w:r>
        <w:rPr>
          <w:spacing w:val="33"/>
        </w:rPr>
        <w:t> </w:t>
      </w:r>
      <w:r>
        <w:rPr/>
        <w:t>tâm</w:t>
      </w:r>
      <w:r>
        <w:rPr>
          <w:spacing w:val="31"/>
        </w:rPr>
        <w:t> </w:t>
      </w:r>
      <w:r>
        <w:rPr/>
        <w:t>nhờ</w:t>
      </w:r>
      <w:r>
        <w:rPr>
          <w:spacing w:val="30"/>
        </w:rPr>
        <w:t> </w:t>
      </w:r>
      <w:r>
        <w:rPr/>
        <w:t>cậy</w:t>
      </w:r>
      <w:r>
        <w:rPr>
          <w:spacing w:val="27"/>
        </w:rPr>
        <w:t> </w:t>
      </w:r>
      <w:r>
        <w:rPr/>
        <w:t>pháp</w:t>
      </w:r>
      <w:r>
        <w:rPr>
          <w:spacing w:val="33"/>
        </w:rPr>
        <w:t> </w:t>
      </w:r>
      <w:r>
        <w:rPr/>
        <w:t>đồng</w:t>
      </w:r>
      <w:r>
        <w:rPr>
          <w:spacing w:val="31"/>
        </w:rPr>
        <w:t> </w:t>
      </w:r>
      <w:r>
        <w:rPr/>
        <w:t>sanh</w:t>
      </w:r>
      <w:r>
        <w:rPr>
          <w:spacing w:val="31"/>
        </w:rPr>
        <w:t> </w:t>
      </w:r>
      <w:r>
        <w:rPr/>
        <w:t>tồn</w:t>
      </w:r>
      <w:r>
        <w:rPr>
          <w:spacing w:val="33"/>
        </w:rPr>
        <w:t> </w:t>
      </w:r>
      <w:r>
        <w:rPr/>
        <w:t>với</w:t>
      </w:r>
      <w:r>
        <w:rPr>
          <w:spacing w:val="34"/>
        </w:rPr>
        <w:t> </w:t>
      </w:r>
      <w:r>
        <w:rPr/>
        <w:t>tâm</w:t>
      </w:r>
      <w:r>
        <w:rPr>
          <w:spacing w:val="31"/>
        </w:rPr>
        <w:t> </w:t>
      </w:r>
      <w:r>
        <w:rPr/>
        <w:t>sanh</w:t>
      </w:r>
      <w:r>
        <w:rPr>
          <w:spacing w:val="31"/>
        </w:rPr>
        <w:t> </w:t>
      </w:r>
      <w:r>
        <w:rPr/>
        <w:t>ra</w:t>
      </w:r>
      <w:r>
        <w:rPr>
          <w:spacing w:val="33"/>
        </w:rPr>
        <w:t> </w:t>
      </w:r>
      <w:r>
        <w:rPr/>
        <w:t>do</w:t>
      </w:r>
      <w:r>
        <w:rPr>
          <w:spacing w:val="33"/>
        </w:rPr>
        <w:t> </w:t>
      </w:r>
      <w:r>
        <w:rPr/>
        <w:t>Cảnh duyên... có 3 câu như phần liên quan.</w:t>
      </w:r>
    </w:p>
    <w:p>
      <w:pPr>
        <w:pStyle w:val="BodyText"/>
        <w:spacing w:before="121"/>
        <w:ind w:left="708" w:hanging="284"/>
      </w:pPr>
      <w:r>
        <w:rPr>
          <w:rFonts w:ascii="Symbol" w:hAnsi="Symbol"/>
        </w:rPr>
        <w:t></w:t>
      </w:r>
      <w:r>
        <w:rPr>
          <w:spacing w:val="80"/>
        </w:rPr>
        <w:t> </w:t>
      </w:r>
      <w:r>
        <w:rPr/>
        <w:t>Pháp</w:t>
      </w:r>
      <w:r>
        <w:rPr>
          <w:spacing w:val="20"/>
        </w:rPr>
        <w:t> </w:t>
      </w:r>
      <w:r>
        <w:rPr/>
        <w:t>phi</w:t>
      </w:r>
      <w:r>
        <w:rPr>
          <w:spacing w:val="22"/>
        </w:rPr>
        <w:t> </w:t>
      </w:r>
      <w:r>
        <w:rPr/>
        <w:t>đồng</w:t>
      </w:r>
      <w:r>
        <w:rPr>
          <w:spacing w:val="22"/>
        </w:rPr>
        <w:t> </w:t>
      </w:r>
      <w:r>
        <w:rPr/>
        <w:t>sanh</w:t>
      </w:r>
      <w:r>
        <w:rPr>
          <w:spacing w:val="22"/>
        </w:rPr>
        <w:t> </w:t>
      </w:r>
      <w:r>
        <w:rPr/>
        <w:t>tồn</w:t>
      </w:r>
      <w:r>
        <w:rPr>
          <w:spacing w:val="20"/>
        </w:rPr>
        <w:t> </w:t>
      </w:r>
      <w:r>
        <w:rPr/>
        <w:t>với</w:t>
      </w:r>
      <w:r>
        <w:rPr>
          <w:spacing w:val="24"/>
        </w:rPr>
        <w:t> </w:t>
      </w:r>
      <w:r>
        <w:rPr/>
        <w:t>tâm</w:t>
      </w:r>
      <w:r>
        <w:rPr>
          <w:spacing w:val="18"/>
        </w:rPr>
        <w:t> </w:t>
      </w:r>
      <w:r>
        <w:rPr/>
        <w:t>nhờ</w:t>
      </w:r>
      <w:r>
        <w:rPr>
          <w:spacing w:val="19"/>
        </w:rPr>
        <w:t> </w:t>
      </w:r>
      <w:r>
        <w:rPr/>
        <w:t>cậy</w:t>
      </w:r>
      <w:r>
        <w:rPr>
          <w:spacing w:val="18"/>
        </w:rPr>
        <w:t> </w:t>
      </w:r>
      <w:r>
        <w:rPr/>
        <w:t>pháp</w:t>
      </w:r>
      <w:r>
        <w:rPr>
          <w:spacing w:val="20"/>
        </w:rPr>
        <w:t> </w:t>
      </w:r>
      <w:r>
        <w:rPr/>
        <w:t>phi</w:t>
      </w:r>
      <w:r>
        <w:rPr>
          <w:spacing w:val="20"/>
        </w:rPr>
        <w:t> </w:t>
      </w:r>
      <w:r>
        <w:rPr/>
        <w:t>đồng</w:t>
      </w:r>
      <w:r>
        <w:rPr>
          <w:spacing w:val="20"/>
        </w:rPr>
        <w:t> </w:t>
      </w:r>
      <w:r>
        <w:rPr/>
        <w:t>sanh</w:t>
      </w:r>
      <w:r>
        <w:rPr>
          <w:spacing w:val="20"/>
        </w:rPr>
        <w:t> </w:t>
      </w:r>
      <w:r>
        <w:rPr/>
        <w:t>tồn</w:t>
      </w:r>
      <w:r>
        <w:rPr>
          <w:spacing w:val="20"/>
        </w:rPr>
        <w:t> </w:t>
      </w:r>
      <w:r>
        <w:rPr/>
        <w:t>với</w:t>
      </w:r>
      <w:r>
        <w:rPr>
          <w:spacing w:val="22"/>
        </w:rPr>
        <w:t> </w:t>
      </w:r>
      <w:r>
        <w:rPr/>
        <w:t>tâm</w:t>
      </w:r>
      <w:r>
        <w:rPr>
          <w:spacing w:val="20"/>
        </w:rPr>
        <w:t> </w:t>
      </w:r>
      <w:r>
        <w:rPr/>
        <w:t>sanh</w:t>
      </w:r>
      <w:r>
        <w:rPr>
          <w:spacing w:val="22"/>
        </w:rPr>
        <w:t> </w:t>
      </w:r>
      <w:r>
        <w:rPr/>
        <w:t>ra</w:t>
      </w:r>
      <w:r>
        <w:rPr>
          <w:spacing w:val="20"/>
        </w:rPr>
        <w:t> </w:t>
      </w:r>
      <w:r>
        <w:rPr/>
        <w:t>do Cảnh duyên:</w:t>
      </w:r>
    </w:p>
    <w:p>
      <w:pPr>
        <w:spacing w:line="240" w:lineRule="auto" w:before="0"/>
        <w:ind w:left="993" w:right="137" w:firstLine="0"/>
        <w:jc w:val="both"/>
        <w:rPr>
          <w:sz w:val="26"/>
        </w:rPr>
      </w:pPr>
      <w:r>
        <w:rPr>
          <w:sz w:val="26"/>
        </w:rPr>
        <w:t>Nhãn thức nhờ cậy nhãn xứ... thân xứ. Trong phần ỷ trượng này như Cảnh </w:t>
      </w:r>
      <w:r>
        <w:rPr>
          <w:i/>
          <w:sz w:val="26"/>
        </w:rPr>
        <w:t>(Ārammaṇa) </w:t>
      </w:r>
      <w:r>
        <w:rPr>
          <w:sz w:val="26"/>
        </w:rPr>
        <w:t>trong nhị đề có tâm làm sở sanh </w:t>
      </w:r>
      <w:r>
        <w:rPr>
          <w:i/>
          <w:sz w:val="26"/>
        </w:rPr>
        <w:t>(cittasamuṭṭhānaduka)</w:t>
      </w:r>
      <w:r>
        <w:rPr>
          <w:sz w:val="26"/>
        </w:rPr>
        <w:t>. Nên sắp 5</w:t>
      </w:r>
      <w:r>
        <w:rPr>
          <w:spacing w:val="40"/>
          <w:sz w:val="26"/>
        </w:rPr>
        <w:t> </w:t>
      </w:r>
      <w:r>
        <w:rPr>
          <w:sz w:val="26"/>
        </w:rPr>
        <w:t>thức </w:t>
      </w:r>
      <w:r>
        <w:rPr>
          <w:i/>
          <w:sz w:val="26"/>
        </w:rPr>
        <w:t>(viññaṇa) </w:t>
      </w:r>
      <w:r>
        <w:rPr>
          <w:sz w:val="26"/>
        </w:rPr>
        <w:t>thành 6 cách này;... tóm tắt...</w:t>
      </w:r>
    </w:p>
    <w:p>
      <w:pPr>
        <w:spacing w:after="0" w:line="240" w:lineRule="auto"/>
        <w:jc w:val="both"/>
        <w:rPr>
          <w:sz w:val="26"/>
        </w:rPr>
        <w:sectPr>
          <w:pgSz w:w="11630" w:h="16450"/>
          <w:pgMar w:header="571" w:footer="0" w:top="880" w:bottom="280" w:left="850" w:right="850"/>
        </w:sectPr>
      </w:pPr>
    </w:p>
    <w:p>
      <w:pPr>
        <w:pStyle w:val="Heading2"/>
        <w:spacing w:line="240" w:lineRule="auto" w:before="2"/>
      </w:pPr>
      <w:r>
        <w:rPr>
          <w:spacing w:val="-4"/>
        </w:rPr>
        <w:t>199.</w:t>
      </w:r>
    </w:p>
    <w:p>
      <w:pPr>
        <w:pStyle w:val="BodyText"/>
        <w:ind w:left="0"/>
        <w:rPr>
          <w:b/>
        </w:rPr>
      </w:pPr>
    </w:p>
    <w:p>
      <w:pPr>
        <w:spacing w:before="0"/>
        <w:ind w:left="141" w:right="0" w:firstLine="0"/>
        <w:jc w:val="left"/>
        <w:rPr>
          <w:b/>
          <w:sz w:val="26"/>
        </w:rPr>
      </w:pPr>
      <w:r>
        <w:rPr>
          <w:b/>
          <w:spacing w:val="-4"/>
          <w:sz w:val="26"/>
        </w:rPr>
        <w:t>200.</w:t>
      </w:r>
    </w:p>
    <w:p>
      <w:pPr>
        <w:spacing w:line="240" w:lineRule="auto" w:before="0"/>
        <w:rPr>
          <w:b/>
          <w:sz w:val="26"/>
        </w:rPr>
      </w:pPr>
      <w:r>
        <w:rPr/>
        <w:br w:type="column"/>
      </w:r>
      <w:r>
        <w:rPr>
          <w:b/>
          <w:sz w:val="26"/>
        </w:rPr>
      </w:r>
    </w:p>
    <w:p>
      <w:pPr>
        <w:pStyle w:val="BodyText"/>
        <w:ind w:left="73"/>
      </w:pPr>
      <w:r>
        <w:rPr/>
        <w:t>Nhân</w:t>
      </w:r>
      <w:r>
        <w:rPr>
          <w:spacing w:val="-4"/>
        </w:rPr>
        <w:t> </w:t>
      </w:r>
      <w:r>
        <w:rPr/>
        <w:t>9,</w:t>
      </w:r>
      <w:r>
        <w:rPr>
          <w:spacing w:val="-3"/>
        </w:rPr>
        <w:t> </w:t>
      </w:r>
      <w:r>
        <w:rPr/>
        <w:t>Cảnh</w:t>
      </w:r>
      <w:r>
        <w:rPr>
          <w:spacing w:val="-4"/>
        </w:rPr>
        <w:t> </w:t>
      </w:r>
      <w:r>
        <w:rPr/>
        <w:t>9,</w:t>
      </w:r>
      <w:r>
        <w:rPr>
          <w:spacing w:val="-3"/>
        </w:rPr>
        <w:t> </w:t>
      </w:r>
      <w:r>
        <w:rPr/>
        <w:t>Trưởng</w:t>
      </w:r>
      <w:r>
        <w:rPr>
          <w:spacing w:val="-4"/>
        </w:rPr>
        <w:t> </w:t>
      </w:r>
      <w:r>
        <w:rPr/>
        <w:t>9,</w:t>
      </w:r>
      <w:r>
        <w:rPr>
          <w:spacing w:val="-3"/>
        </w:rPr>
        <w:t> </w:t>
      </w:r>
      <w:r>
        <w:rPr/>
        <w:t>tất</w:t>
      </w:r>
      <w:r>
        <w:rPr>
          <w:spacing w:val="-3"/>
        </w:rPr>
        <w:t> </w:t>
      </w:r>
      <w:r>
        <w:rPr/>
        <w:t>cả</w:t>
      </w:r>
      <w:r>
        <w:rPr>
          <w:spacing w:val="-4"/>
        </w:rPr>
        <w:t> </w:t>
      </w:r>
      <w:r>
        <w:rPr/>
        <w:t>đều</w:t>
      </w:r>
      <w:r>
        <w:rPr>
          <w:spacing w:val="-3"/>
        </w:rPr>
        <w:t> </w:t>
      </w:r>
      <w:r>
        <w:rPr/>
        <w:t>9,</w:t>
      </w:r>
      <w:r>
        <w:rPr>
          <w:spacing w:val="-3"/>
        </w:rPr>
        <w:t> </w:t>
      </w:r>
      <w:r>
        <w:rPr/>
        <w:t>Bất</w:t>
      </w:r>
      <w:r>
        <w:rPr>
          <w:spacing w:val="-3"/>
        </w:rPr>
        <w:t> </w:t>
      </w:r>
      <w:r>
        <w:rPr/>
        <w:t>ly</w:t>
      </w:r>
      <w:r>
        <w:rPr>
          <w:spacing w:val="-5"/>
        </w:rPr>
        <w:t> 9.</w:t>
      </w:r>
    </w:p>
    <w:p>
      <w:pPr>
        <w:pStyle w:val="BodyText"/>
        <w:spacing w:after="0"/>
        <w:sectPr>
          <w:type w:val="continuous"/>
          <w:pgSz w:w="11630" w:h="16450"/>
          <w:pgMar w:header="571" w:footer="0" w:top="920" w:bottom="280" w:left="850" w:right="850"/>
          <w:cols w:num="2" w:equalWidth="0">
            <w:col w:w="595" w:space="40"/>
            <w:col w:w="9295"/>
          </w:cols>
        </w:sectPr>
      </w:pPr>
    </w:p>
    <w:p>
      <w:pPr>
        <w:pStyle w:val="BodyText"/>
        <w:spacing w:before="225"/>
        <w:ind w:left="708"/>
      </w:pPr>
      <w:r>
        <w:rPr/>
        <w:t>Pháp đồng sanh tồn với tâm nhờ cậy pháp đồng sanh tồn với tâm sanh ra do phi Nhân </w:t>
      </w:r>
      <w:r>
        <w:rPr>
          <w:spacing w:val="-2"/>
        </w:rPr>
        <w:t>duyên:</w:t>
      </w:r>
    </w:p>
    <w:p>
      <w:pPr>
        <w:pStyle w:val="BodyText"/>
        <w:spacing w:before="2"/>
      </w:pPr>
      <w:r>
        <w:rPr/>
        <w:t>1</w:t>
      </w:r>
      <w:r>
        <w:rPr>
          <w:spacing w:val="-5"/>
        </w:rPr>
        <w:t> </w:t>
      </w:r>
      <w:r>
        <w:rPr/>
        <w:t>uẩn</w:t>
      </w:r>
      <w:r>
        <w:rPr>
          <w:spacing w:val="-4"/>
        </w:rPr>
        <w:t> </w:t>
      </w:r>
      <w:r>
        <w:rPr/>
        <w:t>vô</w:t>
      </w:r>
      <w:r>
        <w:rPr>
          <w:spacing w:val="-4"/>
        </w:rPr>
        <w:t> </w:t>
      </w:r>
      <w:r>
        <w:rPr/>
        <w:t>nhân</w:t>
      </w:r>
      <w:r>
        <w:rPr>
          <w:spacing w:val="-3"/>
        </w:rPr>
        <w:t> </w:t>
      </w:r>
      <w:r>
        <w:rPr/>
        <w:t>đồng</w:t>
      </w:r>
      <w:r>
        <w:rPr>
          <w:spacing w:val="-4"/>
        </w:rPr>
        <w:t> </w:t>
      </w:r>
      <w:r>
        <w:rPr/>
        <w:t>sanh</w:t>
      </w:r>
      <w:r>
        <w:rPr>
          <w:spacing w:val="-4"/>
        </w:rPr>
        <w:t> </w:t>
      </w:r>
      <w:r>
        <w:rPr/>
        <w:t>tồn</w:t>
      </w:r>
      <w:r>
        <w:rPr>
          <w:spacing w:val="-3"/>
        </w:rPr>
        <w:t> </w:t>
      </w:r>
      <w:r>
        <w:rPr/>
        <w:t>với</w:t>
      </w:r>
      <w:r>
        <w:rPr>
          <w:spacing w:val="-4"/>
        </w:rPr>
        <w:t> </w:t>
      </w:r>
      <w:r>
        <w:rPr/>
        <w:t>tâm...</w:t>
      </w:r>
      <w:r>
        <w:rPr>
          <w:spacing w:val="-1"/>
        </w:rPr>
        <w:t> </w:t>
      </w:r>
      <w:r>
        <w:rPr/>
        <w:t>tóm</w:t>
      </w:r>
      <w:r>
        <w:rPr>
          <w:spacing w:val="-6"/>
        </w:rPr>
        <w:t> </w:t>
      </w:r>
      <w:r>
        <w:rPr>
          <w:spacing w:val="-2"/>
        </w:rPr>
        <w:t>tắt...</w:t>
      </w:r>
    </w:p>
    <w:p>
      <w:pPr>
        <w:pStyle w:val="BodyText"/>
        <w:spacing w:line="244" w:lineRule="auto" w:before="114"/>
        <w:ind w:left="708" w:firstLine="283"/>
      </w:pPr>
      <w:r>
        <w:rPr/>
        <w:t>Đều</w:t>
      </w:r>
      <w:r>
        <w:rPr>
          <w:spacing w:val="20"/>
        </w:rPr>
        <w:t> </w:t>
      </w:r>
      <w:r>
        <w:rPr/>
        <w:t>nên</w:t>
      </w:r>
      <w:r>
        <w:rPr>
          <w:spacing w:val="22"/>
        </w:rPr>
        <w:t> </w:t>
      </w:r>
      <w:r>
        <w:rPr/>
        <w:t>sắp</w:t>
      </w:r>
      <w:r>
        <w:rPr>
          <w:spacing w:val="25"/>
        </w:rPr>
        <w:t> </w:t>
      </w:r>
      <w:r>
        <w:rPr/>
        <w:t>mỗi</w:t>
      </w:r>
      <w:r>
        <w:rPr>
          <w:spacing w:val="23"/>
        </w:rPr>
        <w:t> </w:t>
      </w:r>
      <w:r>
        <w:rPr/>
        <w:t>thứ</w:t>
      </w:r>
      <w:r>
        <w:rPr>
          <w:spacing w:val="23"/>
        </w:rPr>
        <w:t> </w:t>
      </w:r>
      <w:r>
        <w:rPr/>
        <w:t>có</w:t>
      </w:r>
      <w:r>
        <w:rPr>
          <w:spacing w:val="20"/>
        </w:rPr>
        <w:t> </w:t>
      </w:r>
      <w:r>
        <w:rPr/>
        <w:t>5</w:t>
      </w:r>
      <w:r>
        <w:rPr>
          <w:spacing w:val="20"/>
        </w:rPr>
        <w:t> </w:t>
      </w:r>
      <w:r>
        <w:rPr/>
        <w:t>thức</w:t>
      </w:r>
      <w:r>
        <w:rPr>
          <w:spacing w:val="28"/>
        </w:rPr>
        <w:t> </w:t>
      </w:r>
      <w:r>
        <w:rPr>
          <w:i/>
        </w:rPr>
        <w:t>(viññaṇa) </w:t>
      </w:r>
      <w:r>
        <w:rPr/>
        <w:t>của</w:t>
      </w:r>
      <w:r>
        <w:rPr>
          <w:spacing w:val="20"/>
        </w:rPr>
        <w:t> </w:t>
      </w:r>
      <w:r>
        <w:rPr/>
        <w:t>phần</w:t>
      </w:r>
      <w:r>
        <w:rPr>
          <w:spacing w:val="22"/>
        </w:rPr>
        <w:t> </w:t>
      </w:r>
      <w:r>
        <w:rPr/>
        <w:t>nhờ</w:t>
      </w:r>
      <w:r>
        <w:rPr>
          <w:spacing w:val="22"/>
        </w:rPr>
        <w:t> </w:t>
      </w:r>
      <w:r>
        <w:rPr/>
        <w:t>cậy</w:t>
      </w:r>
      <w:r>
        <w:rPr>
          <w:spacing w:val="20"/>
        </w:rPr>
        <w:t> </w:t>
      </w:r>
      <w:r>
        <w:rPr>
          <w:i/>
        </w:rPr>
        <w:t>(paccayavāra)</w:t>
      </w:r>
      <w:r>
        <w:rPr/>
        <w:t>.</w:t>
      </w:r>
      <w:r>
        <w:rPr>
          <w:spacing w:val="22"/>
        </w:rPr>
        <w:t> </w:t>
      </w:r>
      <w:r>
        <w:rPr/>
        <w:t>6</w:t>
      </w:r>
      <w:r>
        <w:rPr>
          <w:spacing w:val="20"/>
        </w:rPr>
        <w:t> </w:t>
      </w:r>
      <w:r>
        <w:rPr/>
        <w:t>căn của tất cả pháp cũng nên sắp tất cả đại sung. Si có 3 cách như nhau,... tóm tắt...</w:t>
      </w:r>
    </w:p>
    <w:p>
      <w:pPr>
        <w:pStyle w:val="Heading2"/>
        <w:spacing w:line="293" w:lineRule="exact" w:before="0"/>
      </w:pPr>
      <w:r>
        <w:rPr>
          <w:spacing w:val="-4"/>
        </w:rPr>
        <w:t>201.</w:t>
      </w:r>
    </w:p>
    <w:p>
      <w:pPr>
        <w:pStyle w:val="BodyText"/>
        <w:ind w:left="708" w:right="139"/>
        <w:jc w:val="both"/>
      </w:pPr>
      <w:r>
        <w:rPr/>
        <w:t>Phi Nhân 9, phi Cảnh 9, phi Trưởng 9, phi Vô gián 9, phi Liên tiếp 9, phi Hỗ tương 9, phi Cận y 9, phi Tiền sanh 9, phi Hậu sanh 9, phi Cố hưởng 9, phi Nghiệp 4, phi Quả</w:t>
      </w:r>
      <w:r>
        <w:rPr>
          <w:spacing w:val="40"/>
        </w:rPr>
        <w:t> </w:t>
      </w:r>
      <w:r>
        <w:rPr/>
        <w:t>9, phi Thực 1, phi Quyền 1, phi Thiền 9, phi Đạo 9, phi Tương ưng 9, phi Bất tương ưng 6, phi Vô hữu 9, phi Ly 9.</w:t>
      </w:r>
    </w:p>
    <w:p>
      <w:pPr>
        <w:pStyle w:val="Heading2"/>
        <w:spacing w:line="298" w:lineRule="exact"/>
      </w:pPr>
      <w:r>
        <w:rPr>
          <w:spacing w:val="-4"/>
        </w:rPr>
        <w:t>202.</w:t>
      </w:r>
    </w:p>
    <w:p>
      <w:pPr>
        <w:pStyle w:val="BodyText"/>
        <w:ind w:left="708" w:right="139"/>
      </w:pPr>
      <w:r>
        <w:rPr/>
        <w:t>Nhân duyên có phi Cảnh 9, tất cả đều 9,... phi Nghiệp 3, phi Quả 9, phi Tương ưng 9, phi Bất tương ưng 5, phi Vô hữu 9, phi Ly 9.</w:t>
      </w:r>
    </w:p>
    <w:p>
      <w:pPr>
        <w:pStyle w:val="Heading2"/>
        <w:spacing w:line="240" w:lineRule="auto" w:before="2"/>
      </w:pPr>
      <w:r>
        <w:rPr>
          <w:spacing w:val="-4"/>
        </w:rPr>
        <w:t>203.</w:t>
      </w:r>
    </w:p>
    <w:p>
      <w:pPr>
        <w:pStyle w:val="BodyText"/>
        <w:spacing w:before="116"/>
        <w:ind w:left="708"/>
      </w:pPr>
      <w:r>
        <w:rPr/>
        <w:t>Phi</w:t>
      </w:r>
      <w:r>
        <w:rPr>
          <w:spacing w:val="-4"/>
        </w:rPr>
        <w:t> </w:t>
      </w:r>
      <w:r>
        <w:rPr/>
        <w:t>Nhân</w:t>
      </w:r>
      <w:r>
        <w:rPr>
          <w:spacing w:val="-2"/>
        </w:rPr>
        <w:t> </w:t>
      </w:r>
      <w:r>
        <w:rPr/>
        <w:t>duyên</w:t>
      </w:r>
      <w:r>
        <w:rPr>
          <w:spacing w:val="-3"/>
        </w:rPr>
        <w:t> </w:t>
      </w:r>
      <w:r>
        <w:rPr/>
        <w:t>có</w:t>
      </w:r>
      <w:r>
        <w:rPr>
          <w:spacing w:val="-1"/>
        </w:rPr>
        <w:t> </w:t>
      </w:r>
      <w:r>
        <w:rPr/>
        <w:t>Cảnh</w:t>
      </w:r>
      <w:r>
        <w:rPr>
          <w:spacing w:val="-4"/>
        </w:rPr>
        <w:t> </w:t>
      </w:r>
      <w:r>
        <w:rPr/>
        <w:t>9,...</w:t>
      </w:r>
      <w:r>
        <w:rPr>
          <w:spacing w:val="-4"/>
        </w:rPr>
        <w:t> </w:t>
      </w:r>
      <w:r>
        <w:rPr/>
        <w:t>Vô</w:t>
      </w:r>
      <w:r>
        <w:rPr>
          <w:spacing w:val="-2"/>
        </w:rPr>
        <w:t> </w:t>
      </w:r>
      <w:r>
        <w:rPr/>
        <w:t>gián</w:t>
      </w:r>
      <w:r>
        <w:rPr>
          <w:spacing w:val="-3"/>
        </w:rPr>
        <w:t> </w:t>
      </w:r>
      <w:r>
        <w:rPr/>
        <w:t>9,</w:t>
      </w:r>
      <w:r>
        <w:rPr>
          <w:spacing w:val="-2"/>
        </w:rPr>
        <w:t> </w:t>
      </w:r>
      <w:r>
        <w:rPr/>
        <w:t>tất</w:t>
      </w:r>
      <w:r>
        <w:rPr>
          <w:spacing w:val="-4"/>
        </w:rPr>
        <w:t> </w:t>
      </w:r>
      <w:r>
        <w:rPr/>
        <w:t>cả</w:t>
      </w:r>
      <w:r>
        <w:rPr>
          <w:spacing w:val="-4"/>
        </w:rPr>
        <w:t> </w:t>
      </w:r>
      <w:r>
        <w:rPr/>
        <w:t>đều</w:t>
      </w:r>
      <w:r>
        <w:rPr>
          <w:spacing w:val="-4"/>
        </w:rPr>
        <w:t> </w:t>
      </w:r>
      <w:r>
        <w:rPr/>
        <w:t>9,</w:t>
      </w:r>
      <w:r>
        <w:rPr>
          <w:spacing w:val="-4"/>
        </w:rPr>
        <w:t> </w:t>
      </w:r>
      <w:r>
        <w:rPr/>
        <w:t>Đạo</w:t>
      </w:r>
      <w:r>
        <w:rPr>
          <w:spacing w:val="-4"/>
        </w:rPr>
        <w:t> </w:t>
      </w:r>
      <w:r>
        <w:rPr/>
        <w:t>3,</w:t>
      </w:r>
      <w:r>
        <w:rPr>
          <w:spacing w:val="-3"/>
        </w:rPr>
        <w:t> </w:t>
      </w:r>
      <w:r>
        <w:rPr/>
        <w:t>Bất</w:t>
      </w:r>
      <w:r>
        <w:rPr>
          <w:spacing w:val="-2"/>
        </w:rPr>
        <w:t> </w:t>
      </w:r>
      <w:r>
        <w:rPr/>
        <w:t>ly</w:t>
      </w:r>
      <w:r>
        <w:rPr>
          <w:spacing w:val="-6"/>
        </w:rPr>
        <w:t> </w:t>
      </w:r>
      <w:r>
        <w:rPr>
          <w:spacing w:val="-5"/>
        </w:rPr>
        <w:t>9.</w:t>
      </w:r>
    </w:p>
    <w:p>
      <w:pPr>
        <w:spacing w:before="117"/>
        <w:ind w:left="424" w:right="0" w:firstLine="0"/>
        <w:jc w:val="left"/>
        <w:rPr>
          <w:sz w:val="26"/>
        </w:rPr>
      </w:pPr>
      <w:r>
        <w:rPr>
          <w:b/>
          <w:sz w:val="26"/>
        </w:rPr>
        <w:t>Phần</w:t>
      </w:r>
      <w:r>
        <w:rPr>
          <w:b/>
          <w:spacing w:val="-6"/>
          <w:sz w:val="26"/>
        </w:rPr>
        <w:t> </w:t>
      </w:r>
      <w:r>
        <w:rPr>
          <w:b/>
          <w:sz w:val="26"/>
        </w:rPr>
        <w:t>y</w:t>
      </w:r>
      <w:r>
        <w:rPr>
          <w:b/>
          <w:spacing w:val="-4"/>
          <w:sz w:val="26"/>
        </w:rPr>
        <w:t> </w:t>
      </w:r>
      <w:r>
        <w:rPr>
          <w:b/>
          <w:sz w:val="26"/>
        </w:rPr>
        <w:t>chỉ</w:t>
      </w:r>
      <w:r>
        <w:rPr>
          <w:b/>
          <w:spacing w:val="-3"/>
          <w:sz w:val="26"/>
        </w:rPr>
        <w:t> </w:t>
      </w:r>
      <w:r>
        <w:rPr>
          <w:i/>
          <w:sz w:val="26"/>
        </w:rPr>
        <w:t>(nissaya)</w:t>
      </w:r>
      <w:r>
        <w:rPr>
          <w:i/>
          <w:spacing w:val="-7"/>
          <w:sz w:val="26"/>
        </w:rPr>
        <w:t> </w:t>
      </w:r>
      <w:r>
        <w:rPr>
          <w:sz w:val="26"/>
        </w:rPr>
        <w:t>như</w:t>
      </w:r>
      <w:r>
        <w:rPr>
          <w:spacing w:val="-4"/>
          <w:sz w:val="26"/>
        </w:rPr>
        <w:t> </w:t>
      </w:r>
      <w:r>
        <w:rPr>
          <w:sz w:val="26"/>
        </w:rPr>
        <w:t>phần ỷ</w:t>
      </w:r>
      <w:r>
        <w:rPr>
          <w:spacing w:val="-10"/>
          <w:sz w:val="26"/>
        </w:rPr>
        <w:t> </w:t>
      </w:r>
      <w:r>
        <w:rPr>
          <w:sz w:val="26"/>
        </w:rPr>
        <w:t>trượng</w:t>
      </w:r>
      <w:r>
        <w:rPr>
          <w:spacing w:val="-2"/>
          <w:sz w:val="26"/>
        </w:rPr>
        <w:t> </w:t>
      </w:r>
      <w:r>
        <w:rPr>
          <w:i/>
          <w:spacing w:val="-2"/>
          <w:sz w:val="26"/>
        </w:rPr>
        <w:t>(paṭiccavāra)</w:t>
      </w:r>
      <w:r>
        <w:rPr>
          <w:spacing w:val="-2"/>
          <w:sz w:val="26"/>
        </w:rPr>
        <w:t>.</w:t>
      </w:r>
    </w:p>
    <w:p>
      <w:pPr>
        <w:spacing w:before="207"/>
        <w:ind w:left="424" w:right="0" w:firstLine="0"/>
        <w:jc w:val="left"/>
        <w:rPr>
          <w:b/>
          <w:i/>
          <w:sz w:val="26"/>
        </w:rPr>
      </w:pPr>
      <w:bookmarkStart w:name="_bookmark175" w:id="176"/>
      <w:bookmarkEnd w:id="176"/>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u w:val="single"/>
        </w:rPr>
        <w:t> </w:t>
      </w:r>
      <w:r>
        <w:rPr>
          <w:b/>
          <w:i/>
          <w:spacing w:val="-2"/>
          <w:sz w:val="26"/>
        </w:rPr>
        <w:t>(Saṅsaṭṭhavāra)</w:t>
      </w:r>
    </w:p>
    <w:p>
      <w:pPr>
        <w:pStyle w:val="Heading2"/>
      </w:pPr>
      <w:r>
        <w:rPr>
          <w:spacing w:val="-4"/>
        </w:rPr>
        <w:t>204.</w:t>
      </w:r>
    </w:p>
    <w:p>
      <w:pPr>
        <w:pStyle w:val="BodyText"/>
        <w:spacing w:line="237" w:lineRule="auto" w:before="1"/>
        <w:ind w:left="708" w:right="139" w:hanging="284"/>
      </w:pPr>
      <w:r>
        <w:rPr>
          <w:rFonts w:ascii="Symbol" w:hAnsi="Symbol"/>
        </w:rPr>
        <w:t></w:t>
      </w:r>
      <w:r>
        <w:rPr>
          <w:spacing w:val="80"/>
        </w:rPr>
        <w:t> </w:t>
      </w:r>
      <w:r>
        <w:rPr/>
        <w:t>Pháp</w:t>
      </w:r>
      <w:r>
        <w:rPr>
          <w:spacing w:val="30"/>
        </w:rPr>
        <w:t> </w:t>
      </w:r>
      <w:r>
        <w:rPr/>
        <w:t>đồng</w:t>
      </w:r>
      <w:r>
        <w:rPr>
          <w:spacing w:val="30"/>
        </w:rPr>
        <w:t> </w:t>
      </w:r>
      <w:r>
        <w:rPr/>
        <w:t>sanh</w:t>
      </w:r>
      <w:r>
        <w:rPr>
          <w:spacing w:val="30"/>
        </w:rPr>
        <w:t> </w:t>
      </w:r>
      <w:r>
        <w:rPr/>
        <w:t>tồn</w:t>
      </w:r>
      <w:r>
        <w:rPr>
          <w:spacing w:val="29"/>
        </w:rPr>
        <w:t> </w:t>
      </w:r>
      <w:r>
        <w:rPr/>
        <w:t>với</w:t>
      </w:r>
      <w:r>
        <w:rPr>
          <w:spacing w:val="31"/>
        </w:rPr>
        <w:t> </w:t>
      </w:r>
      <w:r>
        <w:rPr/>
        <w:t>tâm</w:t>
      </w:r>
      <w:r>
        <w:rPr>
          <w:spacing w:val="28"/>
        </w:rPr>
        <w:t> </w:t>
      </w:r>
      <w:r>
        <w:rPr/>
        <w:t>hòa</w:t>
      </w:r>
      <w:r>
        <w:rPr>
          <w:spacing w:val="30"/>
        </w:rPr>
        <w:t> </w:t>
      </w:r>
      <w:r>
        <w:rPr/>
        <w:t>hợp</w:t>
      </w:r>
      <w:r>
        <w:rPr>
          <w:spacing w:val="30"/>
        </w:rPr>
        <w:t> </w:t>
      </w:r>
      <w:r>
        <w:rPr/>
        <w:t>pháp</w:t>
      </w:r>
      <w:r>
        <w:rPr>
          <w:spacing w:val="30"/>
        </w:rPr>
        <w:t> </w:t>
      </w:r>
      <w:r>
        <w:rPr/>
        <w:t>đồng</w:t>
      </w:r>
      <w:r>
        <w:rPr>
          <w:spacing w:val="30"/>
        </w:rPr>
        <w:t> </w:t>
      </w:r>
      <w:r>
        <w:rPr/>
        <w:t>sanh</w:t>
      </w:r>
      <w:r>
        <w:rPr>
          <w:spacing w:val="30"/>
        </w:rPr>
        <w:t> </w:t>
      </w:r>
      <w:r>
        <w:rPr/>
        <w:t>tồn</w:t>
      </w:r>
      <w:r>
        <w:rPr>
          <w:spacing w:val="29"/>
        </w:rPr>
        <w:t> </w:t>
      </w:r>
      <w:r>
        <w:rPr/>
        <w:t>với</w:t>
      </w:r>
      <w:r>
        <w:rPr>
          <w:spacing w:val="31"/>
        </w:rPr>
        <w:t> </w:t>
      </w:r>
      <w:r>
        <w:rPr/>
        <w:t>tâm</w:t>
      </w:r>
      <w:r>
        <w:rPr>
          <w:spacing w:val="30"/>
        </w:rPr>
        <w:t> </w:t>
      </w:r>
      <w:r>
        <w:rPr/>
        <w:t>sanh</w:t>
      </w:r>
      <w:r>
        <w:rPr>
          <w:spacing w:val="30"/>
        </w:rPr>
        <w:t> </w:t>
      </w:r>
      <w:r>
        <w:rPr/>
        <w:t>ra</w:t>
      </w:r>
      <w:r>
        <w:rPr>
          <w:spacing w:val="30"/>
        </w:rPr>
        <w:t> </w:t>
      </w:r>
      <w:r>
        <w:rPr/>
        <w:t>do</w:t>
      </w:r>
      <w:r>
        <w:rPr>
          <w:spacing w:val="31"/>
        </w:rPr>
        <w:t> </w:t>
      </w:r>
      <w:r>
        <w:rPr/>
        <w:t>Nhân </w:t>
      </w:r>
      <w:r>
        <w:rPr>
          <w:spacing w:val="-2"/>
        </w:rPr>
        <w:t>duyên:</w:t>
      </w:r>
    </w:p>
    <w:p>
      <w:pPr>
        <w:pStyle w:val="BodyText"/>
        <w:spacing w:line="296" w:lineRule="exact"/>
      </w:pPr>
      <w:r>
        <w:rPr/>
        <w:t>2</w:t>
      </w:r>
      <w:r>
        <w:rPr>
          <w:spacing w:val="-5"/>
        </w:rPr>
        <w:t> </w:t>
      </w:r>
      <w:r>
        <w:rPr/>
        <w:t>uẩn</w:t>
      </w:r>
      <w:r>
        <w:rPr>
          <w:spacing w:val="-4"/>
        </w:rPr>
        <w:t> </w:t>
      </w:r>
      <w:r>
        <w:rPr/>
        <w:t>hòa</w:t>
      </w:r>
      <w:r>
        <w:rPr>
          <w:spacing w:val="-4"/>
        </w:rPr>
        <w:t> </w:t>
      </w:r>
      <w:r>
        <w:rPr/>
        <w:t>hợp</w:t>
      </w:r>
      <w:r>
        <w:rPr>
          <w:spacing w:val="-4"/>
        </w:rPr>
        <w:t> </w:t>
      </w:r>
      <w:r>
        <w:rPr/>
        <w:t>1</w:t>
      </w:r>
      <w:r>
        <w:rPr>
          <w:spacing w:val="-4"/>
        </w:rPr>
        <w:t> </w:t>
      </w:r>
      <w:r>
        <w:rPr/>
        <w:t>uẩn</w:t>
      </w:r>
      <w:r>
        <w:rPr>
          <w:spacing w:val="-3"/>
        </w:rPr>
        <w:t> </w:t>
      </w:r>
      <w:r>
        <w:rPr/>
        <w:t>đồng</w:t>
      </w:r>
      <w:r>
        <w:rPr>
          <w:spacing w:val="-4"/>
        </w:rPr>
        <w:t> </w:t>
      </w:r>
      <w:r>
        <w:rPr/>
        <w:t>sanh</w:t>
      </w:r>
      <w:r>
        <w:rPr>
          <w:spacing w:val="-4"/>
        </w:rPr>
        <w:t> </w:t>
      </w:r>
      <w:r>
        <w:rPr/>
        <w:t>tồn</w:t>
      </w:r>
      <w:r>
        <w:rPr>
          <w:spacing w:val="-4"/>
        </w:rPr>
        <w:t> </w:t>
      </w:r>
      <w:r>
        <w:rPr/>
        <w:t>với</w:t>
      </w:r>
      <w:r>
        <w:rPr>
          <w:spacing w:val="-3"/>
        </w:rPr>
        <w:t> </w:t>
      </w:r>
      <w:r>
        <w:rPr/>
        <w:t>tâm,...</w:t>
      </w:r>
      <w:r>
        <w:rPr>
          <w:spacing w:val="-1"/>
        </w:rPr>
        <w:t> </w:t>
      </w:r>
      <w:r>
        <w:rPr/>
        <w:t>2</w:t>
      </w:r>
      <w:r>
        <w:rPr>
          <w:spacing w:val="-4"/>
        </w:rPr>
        <w:t> </w:t>
      </w:r>
      <w:r>
        <w:rPr/>
        <w:t>uẩn.</w:t>
      </w:r>
      <w:r>
        <w:rPr>
          <w:spacing w:val="-4"/>
        </w:rPr>
        <w:t> </w:t>
      </w:r>
      <w:r>
        <w:rPr/>
        <w:t>Tục</w:t>
      </w:r>
      <w:r>
        <w:rPr>
          <w:spacing w:val="-1"/>
        </w:rPr>
        <w:t> </w:t>
      </w:r>
      <w:r>
        <w:rPr/>
        <w:t>sinh</w:t>
      </w:r>
      <w:r>
        <w:rPr>
          <w:spacing w:val="-2"/>
        </w:rPr>
        <w:t> </w:t>
      </w:r>
      <w:r>
        <w:rPr>
          <w:i/>
          <w:spacing w:val="-2"/>
        </w:rPr>
        <w:t>(paṭisandhi)</w:t>
      </w:r>
      <w:r>
        <w:rPr>
          <w:spacing w:val="-2"/>
        </w:rPr>
        <w:t>...</w:t>
      </w:r>
    </w:p>
    <w:p>
      <w:pPr>
        <w:pStyle w:val="BodyText"/>
        <w:spacing w:line="237" w:lineRule="auto" w:before="129"/>
        <w:ind w:left="708" w:right="139" w:hanging="284"/>
      </w:pPr>
      <w:r>
        <w:rPr>
          <w:rFonts w:ascii="Symbol" w:hAnsi="Symbol"/>
        </w:rPr>
        <w:t></w:t>
      </w:r>
      <w:r>
        <w:rPr>
          <w:spacing w:val="80"/>
        </w:rPr>
        <w:t> </w:t>
      </w:r>
      <w:r>
        <w:rPr/>
        <w:t>Pháp phi đồng sanh tồn với tâm hòa hợp pháp đồng sanh tồn với tâm sanh ra do Nhân </w:t>
      </w:r>
      <w:r>
        <w:rPr>
          <w:spacing w:val="-2"/>
        </w:rPr>
        <w:t>duyên:</w:t>
      </w:r>
    </w:p>
    <w:p>
      <w:pPr>
        <w:pStyle w:val="BodyText"/>
        <w:spacing w:line="296" w:lineRule="exact"/>
      </w:pPr>
      <w:r>
        <w:rPr/>
        <w:t>Tâm</w:t>
      </w:r>
      <w:r>
        <w:rPr>
          <w:spacing w:val="-5"/>
        </w:rPr>
        <w:t> </w:t>
      </w:r>
      <w:r>
        <w:rPr/>
        <w:t>hòa</w:t>
      </w:r>
      <w:r>
        <w:rPr>
          <w:spacing w:val="-2"/>
        </w:rPr>
        <w:t> </w:t>
      </w:r>
      <w:r>
        <w:rPr/>
        <w:t>hợp </w:t>
      </w:r>
      <w:r>
        <w:rPr>
          <w:i/>
        </w:rPr>
        <w:t>(saṅsaṭṭha) </w:t>
      </w:r>
      <w:r>
        <w:rPr/>
        <w:t>uẩn</w:t>
      </w:r>
      <w:r>
        <w:rPr>
          <w:spacing w:val="-3"/>
        </w:rPr>
        <w:t> </w:t>
      </w:r>
      <w:r>
        <w:rPr/>
        <w:t>đồng</w:t>
      </w:r>
      <w:r>
        <w:rPr>
          <w:spacing w:val="-2"/>
        </w:rPr>
        <w:t> </w:t>
      </w:r>
      <w:r>
        <w:rPr/>
        <w:t>sanh</w:t>
      </w:r>
      <w:r>
        <w:rPr>
          <w:spacing w:val="-3"/>
        </w:rPr>
        <w:t> </w:t>
      </w:r>
      <w:r>
        <w:rPr/>
        <w:t>tồn</w:t>
      </w:r>
      <w:r>
        <w:rPr>
          <w:spacing w:val="-1"/>
        </w:rPr>
        <w:t> </w:t>
      </w:r>
      <w:r>
        <w:rPr/>
        <w:t>với</w:t>
      </w:r>
      <w:r>
        <w:rPr>
          <w:spacing w:val="-3"/>
        </w:rPr>
        <w:t> </w:t>
      </w:r>
      <w:r>
        <w:rPr/>
        <w:t>tâm.</w:t>
      </w:r>
      <w:r>
        <w:rPr>
          <w:spacing w:val="-2"/>
        </w:rPr>
        <w:t> </w:t>
      </w:r>
      <w:r>
        <w:rPr/>
        <w:t>Tục</w:t>
      </w:r>
      <w:r>
        <w:rPr>
          <w:spacing w:val="-2"/>
        </w:rPr>
        <w:t> sinh.</w:t>
      </w:r>
    </w:p>
    <w:p>
      <w:pPr>
        <w:pStyle w:val="BodyText"/>
        <w:spacing w:line="237" w:lineRule="auto" w:before="127"/>
        <w:ind w:left="708" w:hanging="284"/>
      </w:pPr>
      <w:r>
        <w:rPr>
          <w:rFonts w:ascii="Symbol" w:hAnsi="Symbol"/>
        </w:rPr>
        <w:t></w:t>
      </w:r>
      <w:r>
        <w:rPr>
          <w:spacing w:val="80"/>
        </w:rPr>
        <w:t> </w:t>
      </w:r>
      <w:r>
        <w:rPr/>
        <w:t>Chư pháp đồng sanh tồn</w:t>
      </w:r>
      <w:r>
        <w:rPr>
          <w:spacing w:val="-1"/>
        </w:rPr>
        <w:t> </w:t>
      </w:r>
      <w:r>
        <w:rPr/>
        <w:t>với tâm hòa hợp pháp đồng sanh tồn với tâm sanh ra do Nhân </w:t>
      </w:r>
      <w:r>
        <w:rPr>
          <w:spacing w:val="-2"/>
        </w:rPr>
        <w:t>duyên:</w:t>
      </w:r>
    </w:p>
    <w:p>
      <w:pPr>
        <w:pStyle w:val="BodyText"/>
        <w:spacing w:before="2"/>
      </w:pPr>
      <w:r>
        <w:rPr/>
        <w:t>2</w:t>
      </w:r>
      <w:r>
        <w:rPr>
          <w:spacing w:val="-5"/>
        </w:rPr>
        <w:t> </w:t>
      </w:r>
      <w:r>
        <w:rPr/>
        <w:t>uẩn</w:t>
      </w:r>
      <w:r>
        <w:rPr>
          <w:spacing w:val="-4"/>
        </w:rPr>
        <w:t> </w:t>
      </w:r>
      <w:r>
        <w:rPr/>
        <w:t>và</w:t>
      </w:r>
      <w:r>
        <w:rPr>
          <w:spacing w:val="-4"/>
        </w:rPr>
        <w:t> </w:t>
      </w:r>
      <w:r>
        <w:rPr/>
        <w:t>tâm</w:t>
      </w:r>
      <w:r>
        <w:rPr>
          <w:spacing w:val="-4"/>
        </w:rPr>
        <w:t> </w:t>
      </w:r>
      <w:r>
        <w:rPr/>
        <w:t>hòa</w:t>
      </w:r>
      <w:r>
        <w:rPr>
          <w:spacing w:val="-4"/>
        </w:rPr>
        <w:t> </w:t>
      </w:r>
      <w:r>
        <w:rPr/>
        <w:t>hợp</w:t>
      </w:r>
      <w:r>
        <w:rPr>
          <w:spacing w:val="-4"/>
        </w:rPr>
        <w:t> </w:t>
      </w:r>
      <w:r>
        <w:rPr/>
        <w:t>1</w:t>
      </w:r>
      <w:r>
        <w:rPr>
          <w:spacing w:val="-2"/>
        </w:rPr>
        <w:t> </w:t>
      </w:r>
      <w:r>
        <w:rPr/>
        <w:t>uẩn</w:t>
      </w:r>
      <w:r>
        <w:rPr>
          <w:spacing w:val="-4"/>
        </w:rPr>
        <w:t> </w:t>
      </w:r>
      <w:r>
        <w:rPr/>
        <w:t>đồng</w:t>
      </w:r>
      <w:r>
        <w:rPr>
          <w:spacing w:val="-2"/>
        </w:rPr>
        <w:t> </w:t>
      </w:r>
      <w:r>
        <w:rPr/>
        <w:t>sanh</w:t>
      </w:r>
      <w:r>
        <w:rPr>
          <w:spacing w:val="-5"/>
        </w:rPr>
        <w:t> </w:t>
      </w:r>
      <w:r>
        <w:rPr/>
        <w:t>tồn</w:t>
      </w:r>
      <w:r>
        <w:rPr>
          <w:spacing w:val="-2"/>
        </w:rPr>
        <w:t> </w:t>
      </w:r>
      <w:r>
        <w:rPr/>
        <w:t>với</w:t>
      </w:r>
      <w:r>
        <w:rPr>
          <w:spacing w:val="-1"/>
        </w:rPr>
        <w:t> </w:t>
      </w:r>
      <w:r>
        <w:rPr/>
        <w:t>tâm,...</w:t>
      </w:r>
      <w:r>
        <w:rPr>
          <w:spacing w:val="-5"/>
        </w:rPr>
        <w:t> </w:t>
      </w:r>
      <w:r>
        <w:rPr/>
        <w:t>2</w:t>
      </w:r>
      <w:r>
        <w:rPr>
          <w:spacing w:val="-4"/>
        </w:rPr>
        <w:t> </w:t>
      </w:r>
      <w:r>
        <w:rPr/>
        <w:t>uẩn.</w:t>
      </w:r>
      <w:r>
        <w:rPr>
          <w:spacing w:val="-4"/>
        </w:rPr>
        <w:t> </w:t>
      </w:r>
      <w:r>
        <w:rPr/>
        <w:t>Tục</w:t>
      </w:r>
      <w:r>
        <w:rPr>
          <w:spacing w:val="-5"/>
        </w:rPr>
        <w:t> </w:t>
      </w:r>
      <w:r>
        <w:rPr>
          <w:spacing w:val="-2"/>
        </w:rPr>
        <w:t>sinh.</w:t>
      </w:r>
    </w:p>
    <w:p>
      <w:pPr>
        <w:pStyle w:val="BodyText"/>
        <w:spacing w:line="237" w:lineRule="auto" w:before="125"/>
        <w:ind w:left="708" w:right="139" w:hanging="284"/>
      </w:pPr>
      <w:r>
        <w:rPr>
          <w:rFonts w:ascii="Symbol" w:hAnsi="Symbol"/>
        </w:rPr>
        <w:t></w:t>
      </w:r>
      <w:r>
        <w:rPr>
          <w:spacing w:val="80"/>
        </w:rPr>
        <w:t> </w:t>
      </w:r>
      <w:r>
        <w:rPr/>
        <w:t>Pháp đồng sanh tồn với tâm hòa hợp pháp phi đồng sanh tồn với tâm sanh ra do Nhân </w:t>
      </w:r>
      <w:r>
        <w:rPr>
          <w:spacing w:val="-2"/>
        </w:rPr>
        <w:t>duyên:</w:t>
      </w:r>
    </w:p>
    <w:p>
      <w:pPr>
        <w:pStyle w:val="BodyText"/>
      </w:pPr>
      <w:r>
        <w:rPr/>
        <w:t>Uẩn</w:t>
      </w:r>
      <w:r>
        <w:rPr>
          <w:spacing w:val="-5"/>
        </w:rPr>
        <w:t> </w:t>
      </w:r>
      <w:r>
        <w:rPr/>
        <w:t>tương</w:t>
      </w:r>
      <w:r>
        <w:rPr>
          <w:spacing w:val="-5"/>
        </w:rPr>
        <w:t> </w:t>
      </w:r>
      <w:r>
        <w:rPr/>
        <w:t>ưng</w:t>
      </w:r>
      <w:r>
        <w:rPr>
          <w:spacing w:val="-4"/>
        </w:rPr>
        <w:t> </w:t>
      </w:r>
      <w:r>
        <w:rPr/>
        <w:t>hòa</w:t>
      </w:r>
      <w:r>
        <w:rPr>
          <w:spacing w:val="-5"/>
        </w:rPr>
        <w:t> </w:t>
      </w:r>
      <w:r>
        <w:rPr/>
        <w:t>hợp</w:t>
      </w:r>
      <w:r>
        <w:rPr>
          <w:spacing w:val="-5"/>
        </w:rPr>
        <w:t> </w:t>
      </w:r>
      <w:r>
        <w:rPr/>
        <w:t>với</w:t>
      </w:r>
      <w:r>
        <w:rPr>
          <w:spacing w:val="-5"/>
        </w:rPr>
        <w:t> </w:t>
      </w:r>
      <w:r>
        <w:rPr/>
        <w:t>tâm.</w:t>
      </w:r>
      <w:r>
        <w:rPr>
          <w:spacing w:val="-3"/>
        </w:rPr>
        <w:t> </w:t>
      </w:r>
      <w:r>
        <w:rPr/>
        <w:t>Tục</w:t>
      </w:r>
      <w:r>
        <w:rPr>
          <w:spacing w:val="-4"/>
        </w:rPr>
        <w:t> sinh.</w:t>
      </w:r>
    </w:p>
    <w:p>
      <w:pPr>
        <w:pStyle w:val="BodyText"/>
        <w:spacing w:before="121"/>
        <w:ind w:left="708" w:right="139" w:hanging="284"/>
      </w:pPr>
      <w:r>
        <w:rPr>
          <w:rFonts w:ascii="Symbol" w:hAnsi="Symbol"/>
        </w:rPr>
        <w:t></w:t>
      </w:r>
      <w:r>
        <w:rPr>
          <w:spacing w:val="80"/>
        </w:rPr>
        <w:t> </w:t>
      </w:r>
      <w:r>
        <w:rPr/>
        <w:t>Pháp đồng sanh tồn với tâm hòa hợp những</w:t>
      </w:r>
      <w:r>
        <w:rPr>
          <w:spacing w:val="18"/>
        </w:rPr>
        <w:t> </w:t>
      </w:r>
      <w:r>
        <w:rPr/>
        <w:t>pháp đồng sanh tồn với</w:t>
      </w:r>
      <w:r>
        <w:rPr>
          <w:spacing w:val="17"/>
        </w:rPr>
        <w:t> </w:t>
      </w:r>
      <w:r>
        <w:rPr/>
        <w:t>tâm và phi đồng</w:t>
      </w:r>
      <w:r>
        <w:rPr>
          <w:spacing w:val="40"/>
        </w:rPr>
        <w:t> </w:t>
      </w:r>
      <w:r>
        <w:rPr/>
        <w:t>sanh tồn với tâm sanh ra do Nhân duyên:</w:t>
      </w:r>
    </w:p>
    <w:p>
      <w:pPr>
        <w:pStyle w:val="BodyText"/>
        <w:spacing w:line="244" w:lineRule="auto"/>
        <w:ind w:right="139"/>
      </w:pPr>
      <w:r>
        <w:rPr/>
        <w:t>2 uẩn hòa hợp 1 uẩn đồng sanh tồn với tâm và tâm,... 2 uẩn. Tục sinh </w:t>
      </w:r>
      <w:r>
        <w:rPr>
          <w:i/>
        </w:rPr>
        <w:t>(paṭisandhi)</w:t>
      </w:r>
      <w:r>
        <w:rPr/>
        <w:t>... tóm tắt...</w:t>
      </w:r>
    </w:p>
    <w:p>
      <w:pPr>
        <w:pStyle w:val="Heading2"/>
        <w:spacing w:line="288" w:lineRule="exact" w:before="0"/>
      </w:pPr>
      <w:r>
        <w:rPr>
          <w:spacing w:val="-4"/>
        </w:rPr>
        <w:t>205.</w:t>
      </w:r>
    </w:p>
    <w:p>
      <w:pPr>
        <w:pStyle w:val="BodyText"/>
        <w:spacing w:line="298" w:lineRule="exact"/>
        <w:ind w:left="708"/>
      </w:pPr>
      <w:r>
        <w:rPr/>
        <w:t>Nhân</w:t>
      </w:r>
      <w:r>
        <w:rPr>
          <w:spacing w:val="-4"/>
        </w:rPr>
        <w:t> </w:t>
      </w:r>
      <w:r>
        <w:rPr/>
        <w:t>5,</w:t>
      </w:r>
      <w:r>
        <w:rPr>
          <w:spacing w:val="-4"/>
        </w:rPr>
        <w:t> </w:t>
      </w:r>
      <w:r>
        <w:rPr/>
        <w:t>Cảnh</w:t>
      </w:r>
      <w:r>
        <w:rPr>
          <w:spacing w:val="-3"/>
        </w:rPr>
        <w:t> </w:t>
      </w:r>
      <w:r>
        <w:rPr/>
        <w:t>5,</w:t>
      </w:r>
      <w:r>
        <w:rPr>
          <w:spacing w:val="-4"/>
        </w:rPr>
        <w:t> </w:t>
      </w:r>
      <w:r>
        <w:rPr/>
        <w:t>tất</w:t>
      </w:r>
      <w:r>
        <w:rPr>
          <w:spacing w:val="-3"/>
        </w:rPr>
        <w:t> </w:t>
      </w:r>
      <w:r>
        <w:rPr/>
        <w:t>cả</w:t>
      </w:r>
      <w:r>
        <w:rPr>
          <w:spacing w:val="-1"/>
        </w:rPr>
        <w:t> </w:t>
      </w:r>
      <w:r>
        <w:rPr/>
        <w:t>đều</w:t>
      </w:r>
      <w:r>
        <w:rPr>
          <w:spacing w:val="-3"/>
        </w:rPr>
        <w:t> </w:t>
      </w:r>
      <w:r>
        <w:rPr/>
        <w:t>5,</w:t>
      </w:r>
      <w:r>
        <w:rPr>
          <w:spacing w:val="-3"/>
        </w:rPr>
        <w:t> </w:t>
      </w:r>
      <w:r>
        <w:rPr/>
        <w:t>Bất</w:t>
      </w:r>
      <w:r>
        <w:rPr>
          <w:spacing w:val="-3"/>
        </w:rPr>
        <w:t> </w:t>
      </w:r>
      <w:r>
        <w:rPr/>
        <w:t>ly</w:t>
      </w:r>
      <w:r>
        <w:rPr>
          <w:spacing w:val="-6"/>
        </w:rPr>
        <w:t> </w:t>
      </w:r>
      <w:r>
        <w:rPr>
          <w:spacing w:val="-5"/>
        </w:rPr>
        <w:t>5.</w:t>
      </w:r>
    </w:p>
    <w:p>
      <w:pPr>
        <w:pStyle w:val="Heading2"/>
        <w:spacing w:line="298" w:lineRule="exact"/>
      </w:pPr>
      <w:r>
        <w:rPr>
          <w:spacing w:val="-4"/>
        </w:rPr>
        <w:t>206.</w:t>
      </w:r>
    </w:p>
    <w:p>
      <w:pPr>
        <w:pStyle w:val="BodyText"/>
        <w:spacing w:line="298" w:lineRule="exact"/>
        <w:ind w:left="708"/>
      </w:pPr>
      <w:r>
        <w:rPr/>
        <w:t>Phi</w:t>
      </w:r>
      <w:r>
        <w:rPr>
          <w:spacing w:val="3"/>
        </w:rPr>
        <w:t> </w:t>
      </w:r>
      <w:r>
        <w:rPr/>
        <w:t>Nhân</w:t>
      </w:r>
      <w:r>
        <w:rPr>
          <w:spacing w:val="3"/>
        </w:rPr>
        <w:t> </w:t>
      </w:r>
      <w:r>
        <w:rPr/>
        <w:t>5,</w:t>
      </w:r>
      <w:r>
        <w:rPr>
          <w:spacing w:val="6"/>
        </w:rPr>
        <w:t> </w:t>
      </w:r>
      <w:r>
        <w:rPr/>
        <w:t>si</w:t>
      </w:r>
      <w:r>
        <w:rPr>
          <w:spacing w:val="6"/>
        </w:rPr>
        <w:t> </w:t>
      </w:r>
      <w:r>
        <w:rPr/>
        <w:t>có</w:t>
      </w:r>
      <w:r>
        <w:rPr>
          <w:spacing w:val="3"/>
        </w:rPr>
        <w:t> </w:t>
      </w:r>
      <w:r>
        <w:rPr/>
        <w:t>3</w:t>
      </w:r>
      <w:r>
        <w:rPr>
          <w:spacing w:val="6"/>
        </w:rPr>
        <w:t> </w:t>
      </w:r>
      <w:r>
        <w:rPr/>
        <w:t>câu,</w:t>
      </w:r>
      <w:r>
        <w:rPr>
          <w:spacing w:val="5"/>
        </w:rPr>
        <w:t> </w:t>
      </w:r>
      <w:r>
        <w:rPr/>
        <w:t>phi</w:t>
      </w:r>
      <w:r>
        <w:rPr>
          <w:spacing w:val="6"/>
        </w:rPr>
        <w:t> </w:t>
      </w:r>
      <w:r>
        <w:rPr/>
        <w:t>Trưởng</w:t>
      </w:r>
      <w:r>
        <w:rPr>
          <w:spacing w:val="5"/>
        </w:rPr>
        <w:t> </w:t>
      </w:r>
      <w:r>
        <w:rPr/>
        <w:t>5,</w:t>
      </w:r>
      <w:r>
        <w:rPr>
          <w:spacing w:val="4"/>
        </w:rPr>
        <w:t> </w:t>
      </w:r>
      <w:r>
        <w:rPr/>
        <w:t>phi</w:t>
      </w:r>
      <w:r>
        <w:rPr>
          <w:spacing w:val="4"/>
        </w:rPr>
        <w:t> </w:t>
      </w:r>
      <w:r>
        <w:rPr/>
        <w:t>Tiền</w:t>
      </w:r>
      <w:r>
        <w:rPr>
          <w:spacing w:val="4"/>
        </w:rPr>
        <w:t> </w:t>
      </w:r>
      <w:r>
        <w:rPr/>
        <w:t>sanh</w:t>
      </w:r>
      <w:r>
        <w:rPr>
          <w:spacing w:val="7"/>
        </w:rPr>
        <w:t> </w:t>
      </w:r>
      <w:r>
        <w:rPr/>
        <w:t>5,</w:t>
      </w:r>
      <w:r>
        <w:rPr>
          <w:spacing w:val="6"/>
        </w:rPr>
        <w:t> </w:t>
      </w:r>
      <w:r>
        <w:rPr/>
        <w:t>phi</w:t>
      </w:r>
      <w:r>
        <w:rPr>
          <w:spacing w:val="3"/>
        </w:rPr>
        <w:t> </w:t>
      </w:r>
      <w:r>
        <w:rPr/>
        <w:t>Hậu</w:t>
      </w:r>
      <w:r>
        <w:rPr>
          <w:spacing w:val="3"/>
        </w:rPr>
        <w:t> </w:t>
      </w:r>
      <w:r>
        <w:rPr/>
        <w:t>sanh</w:t>
      </w:r>
      <w:r>
        <w:rPr>
          <w:spacing w:val="8"/>
        </w:rPr>
        <w:t> </w:t>
      </w:r>
      <w:r>
        <w:rPr/>
        <w:t>5,</w:t>
      </w:r>
      <w:r>
        <w:rPr>
          <w:spacing w:val="4"/>
        </w:rPr>
        <w:t> </w:t>
      </w:r>
      <w:r>
        <w:rPr/>
        <w:t>phi</w:t>
      </w:r>
      <w:r>
        <w:rPr>
          <w:spacing w:val="4"/>
        </w:rPr>
        <w:t> </w:t>
      </w:r>
      <w:r>
        <w:rPr/>
        <w:t>Cố</w:t>
      </w:r>
      <w:r>
        <w:rPr>
          <w:spacing w:val="5"/>
        </w:rPr>
        <w:t> </w:t>
      </w:r>
      <w:r>
        <w:rPr>
          <w:spacing w:val="-2"/>
        </w:rPr>
        <w:t>hưởng</w:t>
      </w:r>
    </w:p>
    <w:p>
      <w:pPr>
        <w:pStyle w:val="BodyText"/>
        <w:spacing w:line="298" w:lineRule="exact"/>
        <w:ind w:left="708"/>
      </w:pPr>
      <w:r>
        <w:rPr/>
        <w:t>5.</w:t>
      </w:r>
      <w:r>
        <w:rPr>
          <w:spacing w:val="-5"/>
        </w:rPr>
        <w:t> </w:t>
      </w:r>
      <w:r>
        <w:rPr/>
        <w:t>phi</w:t>
      </w:r>
      <w:r>
        <w:rPr>
          <w:spacing w:val="-4"/>
        </w:rPr>
        <w:t> </w:t>
      </w:r>
      <w:r>
        <w:rPr/>
        <w:t>Nghiệp</w:t>
      </w:r>
      <w:r>
        <w:rPr>
          <w:spacing w:val="-3"/>
        </w:rPr>
        <w:t> </w:t>
      </w:r>
      <w:r>
        <w:rPr/>
        <w:t>3,</w:t>
      </w:r>
      <w:r>
        <w:rPr>
          <w:spacing w:val="-4"/>
        </w:rPr>
        <w:t> </w:t>
      </w:r>
      <w:r>
        <w:rPr/>
        <w:t>phi</w:t>
      </w:r>
      <w:r>
        <w:rPr>
          <w:spacing w:val="-3"/>
        </w:rPr>
        <w:t> </w:t>
      </w:r>
      <w:r>
        <w:rPr/>
        <w:t>Quả</w:t>
      </w:r>
      <w:r>
        <w:rPr>
          <w:spacing w:val="-4"/>
        </w:rPr>
        <w:t> </w:t>
      </w:r>
      <w:r>
        <w:rPr/>
        <w:t>5,</w:t>
      </w:r>
      <w:r>
        <w:rPr>
          <w:spacing w:val="-4"/>
        </w:rPr>
        <w:t> </w:t>
      </w:r>
      <w:r>
        <w:rPr/>
        <w:t>phi</w:t>
      </w:r>
      <w:r>
        <w:rPr>
          <w:spacing w:val="-4"/>
        </w:rPr>
        <w:t> </w:t>
      </w:r>
      <w:r>
        <w:rPr/>
        <w:t>Thiền</w:t>
      </w:r>
      <w:r>
        <w:rPr>
          <w:spacing w:val="-4"/>
        </w:rPr>
        <w:t> </w:t>
      </w:r>
      <w:r>
        <w:rPr/>
        <w:t>5,</w:t>
      </w:r>
      <w:r>
        <w:rPr>
          <w:spacing w:val="-1"/>
        </w:rPr>
        <w:t> </w:t>
      </w:r>
      <w:r>
        <w:rPr/>
        <w:t>phi</w:t>
      </w:r>
      <w:r>
        <w:rPr>
          <w:spacing w:val="-1"/>
        </w:rPr>
        <w:t> </w:t>
      </w:r>
      <w:r>
        <w:rPr/>
        <w:t>Đạo</w:t>
      </w:r>
      <w:r>
        <w:rPr>
          <w:spacing w:val="-4"/>
        </w:rPr>
        <w:t> </w:t>
      </w:r>
      <w:r>
        <w:rPr/>
        <w:t>5,</w:t>
      </w:r>
      <w:r>
        <w:rPr>
          <w:spacing w:val="-3"/>
        </w:rPr>
        <w:t> </w:t>
      </w:r>
      <w:r>
        <w:rPr/>
        <w:t>phi</w:t>
      </w:r>
      <w:r>
        <w:rPr>
          <w:spacing w:val="-2"/>
        </w:rPr>
        <w:t> </w:t>
      </w:r>
      <w:r>
        <w:rPr/>
        <w:t>Bất</w:t>
      </w:r>
      <w:r>
        <w:rPr>
          <w:spacing w:val="-4"/>
        </w:rPr>
        <w:t> </w:t>
      </w:r>
      <w:r>
        <w:rPr/>
        <w:t>tương</w:t>
      </w:r>
      <w:r>
        <w:rPr>
          <w:spacing w:val="-2"/>
        </w:rPr>
        <w:t> </w:t>
      </w:r>
      <w:r>
        <w:rPr/>
        <w:t>ưng</w:t>
      </w:r>
      <w:r>
        <w:rPr>
          <w:spacing w:val="-3"/>
        </w:rPr>
        <w:t> </w:t>
      </w:r>
      <w:r>
        <w:rPr>
          <w:spacing w:val="-5"/>
        </w:rPr>
        <w:t>5.</w:t>
      </w:r>
    </w:p>
    <w:p>
      <w:pPr>
        <w:pStyle w:val="BodyText"/>
        <w:spacing w:before="121"/>
        <w:ind w:left="424"/>
      </w:pPr>
      <w:r>
        <w:rPr/>
        <w:t>Dù</w:t>
      </w:r>
      <w:r>
        <w:rPr>
          <w:spacing w:val="-6"/>
        </w:rPr>
        <w:t> </w:t>
      </w:r>
      <w:r>
        <w:rPr/>
        <w:t>2</w:t>
      </w:r>
      <w:r>
        <w:rPr>
          <w:spacing w:val="-4"/>
        </w:rPr>
        <w:t> </w:t>
      </w:r>
      <w:r>
        <w:rPr/>
        <w:t>cách</w:t>
      </w:r>
      <w:r>
        <w:rPr>
          <w:spacing w:val="-4"/>
        </w:rPr>
        <w:t> </w:t>
      </w:r>
      <w:r>
        <w:rPr/>
        <w:t>đếm</w:t>
      </w:r>
      <w:r>
        <w:rPr>
          <w:spacing w:val="-6"/>
        </w:rPr>
        <w:t> </w:t>
      </w:r>
      <w:r>
        <w:rPr/>
        <w:t>ngoài</w:t>
      </w:r>
      <w:r>
        <w:rPr>
          <w:spacing w:val="-4"/>
        </w:rPr>
        <w:t> </w:t>
      </w:r>
      <w:r>
        <w:rPr/>
        <w:t>ra</w:t>
      </w:r>
      <w:r>
        <w:rPr>
          <w:spacing w:val="-4"/>
        </w:rPr>
        <w:t> </w:t>
      </w:r>
      <w:r>
        <w:rPr/>
        <w:t>hay</w:t>
      </w:r>
      <w:r>
        <w:rPr>
          <w:spacing w:val="-8"/>
        </w:rPr>
        <w:t> </w:t>
      </w:r>
      <w:r>
        <w:rPr/>
        <w:t>phần</w:t>
      </w:r>
      <w:r>
        <w:rPr>
          <w:spacing w:val="-1"/>
        </w:rPr>
        <w:t> </w:t>
      </w:r>
      <w:r>
        <w:rPr/>
        <w:t>tương</w:t>
      </w:r>
      <w:r>
        <w:rPr>
          <w:spacing w:val="-4"/>
        </w:rPr>
        <w:t> </w:t>
      </w:r>
      <w:r>
        <w:rPr/>
        <w:t>ưng đều</w:t>
      </w:r>
      <w:r>
        <w:rPr>
          <w:spacing w:val="-4"/>
        </w:rPr>
        <w:t> </w:t>
      </w:r>
      <w:r>
        <w:rPr/>
        <w:t>nên</w:t>
      </w:r>
      <w:r>
        <w:rPr>
          <w:spacing w:val="-4"/>
        </w:rPr>
        <w:t> </w:t>
      </w:r>
      <w:r>
        <w:rPr/>
        <w:t>sắp</w:t>
      </w:r>
      <w:r>
        <w:rPr>
          <w:spacing w:val="-2"/>
        </w:rPr>
        <w:t> </w:t>
      </w:r>
      <w:r>
        <w:rPr/>
        <w:t>tất</w:t>
      </w:r>
      <w:r>
        <w:rPr>
          <w:spacing w:val="-3"/>
        </w:rPr>
        <w:t> </w:t>
      </w:r>
      <w:r>
        <w:rPr>
          <w:spacing w:val="-5"/>
        </w:rPr>
        <w:t>cả.</w:t>
      </w:r>
    </w:p>
    <w:p>
      <w:pPr>
        <w:spacing w:line="299" w:lineRule="exact" w:before="202"/>
        <w:ind w:left="424" w:right="0" w:firstLine="0"/>
        <w:jc w:val="left"/>
        <w:rPr>
          <w:b/>
          <w:i/>
          <w:sz w:val="26"/>
        </w:rPr>
      </w:pPr>
      <w:bookmarkStart w:name="_bookmark176" w:id="177"/>
      <w:bookmarkEnd w:id="17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207.</w:t>
      </w:r>
    </w:p>
    <w:p>
      <w:pPr>
        <w:pStyle w:val="BodyText"/>
        <w:spacing w:line="318" w:lineRule="exact"/>
        <w:ind w:left="424"/>
      </w:pPr>
      <w:r>
        <w:rPr>
          <w:rFonts w:ascii="Symbol" w:hAnsi="Symbol"/>
        </w:rPr>
        <w:t></w:t>
      </w:r>
      <w:r>
        <w:rPr>
          <w:spacing w:val="49"/>
          <w:w w:val="150"/>
        </w:rPr>
        <w:t> </w:t>
      </w:r>
      <w:r>
        <w:rPr/>
        <w:t>Pháp</w:t>
      </w:r>
      <w:r>
        <w:rPr>
          <w:spacing w:val="-4"/>
        </w:rPr>
        <w:t> </w:t>
      </w:r>
      <w:r>
        <w:rPr/>
        <w:t>đồng</w:t>
      </w:r>
      <w:r>
        <w:rPr>
          <w:spacing w:val="-3"/>
        </w:rPr>
        <w:t> </w:t>
      </w:r>
      <w:r>
        <w:rPr/>
        <w:t>sanh</w:t>
      </w:r>
      <w:r>
        <w:rPr>
          <w:spacing w:val="-4"/>
        </w:rPr>
        <w:t> </w:t>
      </w:r>
      <w:r>
        <w:rPr/>
        <w:t>tồn</w:t>
      </w:r>
      <w:r>
        <w:rPr>
          <w:spacing w:val="-4"/>
        </w:rPr>
        <w:t> </w:t>
      </w:r>
      <w:r>
        <w:rPr/>
        <w:t>với tâm</w:t>
      </w:r>
      <w:r>
        <w:rPr>
          <w:spacing w:val="-6"/>
        </w:rPr>
        <w:t> </w:t>
      </w:r>
      <w:r>
        <w:rPr/>
        <w:t>làm</w:t>
      </w:r>
      <w:r>
        <w:rPr>
          <w:spacing w:val="-6"/>
        </w:rPr>
        <w:t> </w:t>
      </w:r>
      <w:r>
        <w:rPr/>
        <w:t>duyên</w:t>
      </w:r>
      <w:r>
        <w:rPr>
          <w:spacing w:val="-3"/>
        </w:rPr>
        <w:t> </w:t>
      </w:r>
      <w:r>
        <w:rPr/>
        <w:t>pháp</w:t>
      </w:r>
      <w:r>
        <w:rPr>
          <w:spacing w:val="-4"/>
        </w:rPr>
        <w:t> </w:t>
      </w:r>
      <w:r>
        <w:rPr/>
        <w:t>đồng</w:t>
      </w:r>
      <w:r>
        <w:rPr>
          <w:spacing w:val="-4"/>
        </w:rPr>
        <w:t> </w:t>
      </w:r>
      <w:r>
        <w:rPr/>
        <w:t>sanh</w:t>
      </w:r>
      <w:r>
        <w:rPr>
          <w:spacing w:val="-4"/>
        </w:rPr>
        <w:t> </w:t>
      </w:r>
      <w:r>
        <w:rPr/>
        <w:t>tồn</w:t>
      </w:r>
      <w:r>
        <w:rPr>
          <w:spacing w:val="-4"/>
        </w:rPr>
        <w:t> </w:t>
      </w:r>
      <w:r>
        <w:rPr/>
        <w:t>với</w:t>
      </w:r>
      <w:r>
        <w:rPr>
          <w:spacing w:val="-2"/>
        </w:rPr>
        <w:t> </w:t>
      </w:r>
      <w:r>
        <w:rPr/>
        <w:t>tâm</w:t>
      </w:r>
      <w:r>
        <w:rPr>
          <w:spacing w:val="-5"/>
        </w:rPr>
        <w:t> </w:t>
      </w:r>
      <w:r>
        <w:rPr/>
        <w:t>bằng</w:t>
      </w:r>
      <w:r>
        <w:rPr>
          <w:spacing w:val="-4"/>
        </w:rPr>
        <w:t> </w:t>
      </w:r>
      <w:r>
        <w:rPr/>
        <w:t>Nhân</w:t>
      </w:r>
      <w:r>
        <w:rPr>
          <w:spacing w:val="-4"/>
        </w:rPr>
        <w:t> </w:t>
      </w:r>
      <w:r>
        <w:rPr>
          <w:spacing w:val="-2"/>
        </w:rPr>
        <w:t>duyên:</w:t>
      </w:r>
    </w:p>
    <w:p>
      <w:pPr>
        <w:pStyle w:val="BodyText"/>
        <w:spacing w:after="0" w:line="318" w:lineRule="exact"/>
        <w:sectPr>
          <w:pgSz w:w="11630" w:h="16450"/>
          <w:pgMar w:header="571" w:footer="0" w:top="880" w:bottom="280" w:left="850" w:right="850"/>
        </w:sectPr>
      </w:pPr>
    </w:p>
    <w:p>
      <w:pPr>
        <w:pStyle w:val="BodyText"/>
        <w:spacing w:before="225"/>
        <w:ind w:right="139"/>
        <w:jc w:val="both"/>
      </w:pPr>
      <w:r>
        <w:rPr/>
        <w:t>Nhân đồng sanh tồn với tâm làm duyên cho uẩn tương ưng và sắc tâm đồng sanh</w:t>
      </w:r>
      <w:r>
        <w:rPr>
          <w:spacing w:val="40"/>
        </w:rPr>
        <w:t> </w:t>
      </w:r>
      <w:r>
        <w:rPr/>
        <w:t>tồn với tâm bằng Nhân duyên; sát-na tục sinh...</w:t>
      </w:r>
    </w:p>
    <w:p>
      <w:pPr>
        <w:pStyle w:val="BodyText"/>
        <w:spacing w:line="237" w:lineRule="auto" w:before="126"/>
        <w:ind w:left="708" w:right="139" w:hanging="284"/>
        <w:jc w:val="both"/>
      </w:pPr>
      <w:r>
        <w:rPr>
          <w:rFonts w:ascii="Symbol" w:hAnsi="Symbol"/>
        </w:rPr>
        <w:t></w:t>
      </w:r>
      <w:r>
        <w:rPr>
          <w:spacing w:val="40"/>
        </w:rPr>
        <w:t> </w:t>
      </w:r>
      <w:r>
        <w:rPr/>
        <w:t>Pháp đồng</w:t>
      </w:r>
      <w:r>
        <w:rPr>
          <w:spacing w:val="-1"/>
        </w:rPr>
        <w:t> </w:t>
      </w:r>
      <w:r>
        <w:rPr/>
        <w:t>sanh tồn</w:t>
      </w:r>
      <w:r>
        <w:rPr>
          <w:spacing w:val="-1"/>
        </w:rPr>
        <w:t> </w:t>
      </w:r>
      <w:r>
        <w:rPr/>
        <w:t>với tâm</w:t>
      </w:r>
      <w:r>
        <w:rPr>
          <w:spacing w:val="-3"/>
        </w:rPr>
        <w:t> </w:t>
      </w:r>
      <w:r>
        <w:rPr/>
        <w:t>làm</w:t>
      </w:r>
      <w:r>
        <w:rPr>
          <w:spacing w:val="-2"/>
        </w:rPr>
        <w:t> </w:t>
      </w:r>
      <w:r>
        <w:rPr/>
        <w:t>duyên cho pháp phi đồng</w:t>
      </w:r>
      <w:r>
        <w:rPr>
          <w:spacing w:val="-1"/>
        </w:rPr>
        <w:t> </w:t>
      </w:r>
      <w:r>
        <w:rPr/>
        <w:t>sanh tồn</w:t>
      </w:r>
      <w:r>
        <w:rPr>
          <w:spacing w:val="-1"/>
        </w:rPr>
        <w:t> </w:t>
      </w:r>
      <w:r>
        <w:rPr/>
        <w:t>với tâm</w:t>
      </w:r>
      <w:r>
        <w:rPr>
          <w:spacing w:val="-2"/>
        </w:rPr>
        <w:t> </w:t>
      </w:r>
      <w:r>
        <w:rPr/>
        <w:t>bằng Nhân </w:t>
      </w:r>
      <w:r>
        <w:rPr>
          <w:spacing w:val="-2"/>
        </w:rPr>
        <w:t>duyên:</w:t>
      </w:r>
    </w:p>
    <w:p>
      <w:pPr>
        <w:pStyle w:val="BodyText"/>
        <w:ind w:right="137"/>
        <w:jc w:val="both"/>
      </w:pPr>
      <w:r>
        <w:rPr/>
        <w:t>Nhân đồng sanh tồn với tâm làm duyên cho tâm và sắc tâm phi đồng sanh tồn với tâm bằng Nhân duyên; sát-na tục sinh nhân đồng sanh tồn với tâm làm duyên cho tâm và sắc tục sinh bằng Nhân duyên.</w:t>
      </w:r>
    </w:p>
    <w:p>
      <w:pPr>
        <w:pStyle w:val="BodyText"/>
        <w:spacing w:line="237" w:lineRule="auto" w:before="123"/>
        <w:ind w:left="708" w:right="139" w:hanging="284"/>
        <w:jc w:val="both"/>
      </w:pPr>
      <w:r>
        <w:rPr>
          <w:rFonts w:ascii="Symbol" w:hAnsi="Symbol"/>
        </w:rPr>
        <w:t></w:t>
      </w:r>
      <w:r>
        <w:rPr>
          <w:spacing w:val="40"/>
        </w:rPr>
        <w:t> </w:t>
      </w:r>
      <w:r>
        <w:rPr/>
        <w:t>Pháp đồng sanh tồn với tâm làm duyên cho những pháp đồng sanh tồn với tâm và phi đồng sanh tồn với tâm bằng Nhân duyên:</w:t>
      </w:r>
    </w:p>
    <w:p>
      <w:pPr>
        <w:pStyle w:val="BodyText"/>
        <w:spacing w:before="3"/>
        <w:ind w:right="139"/>
        <w:jc w:val="both"/>
      </w:pPr>
      <w:r>
        <w:rPr/>
        <w:t>Nhân đồng sanh tồn với tâm làm duyên cho uẩn tương ưng và tâm và sắc tâm đồng sanh tồn với tâm và phi đồng sanh tồn với tâm bằng Nhân duyên.</w:t>
      </w:r>
    </w:p>
    <w:p>
      <w:pPr>
        <w:pStyle w:val="Heading2"/>
        <w:spacing w:line="299" w:lineRule="exact" w:before="2"/>
      </w:pPr>
      <w:r>
        <w:rPr>
          <w:spacing w:val="-4"/>
        </w:rPr>
        <w:t>208.</w:t>
      </w:r>
    </w:p>
    <w:p>
      <w:pPr>
        <w:pStyle w:val="BodyText"/>
        <w:spacing w:line="235" w:lineRule="auto" w:before="4"/>
        <w:ind w:left="708"/>
      </w:pPr>
      <w:r>
        <w:rPr/>
        <w:t>Pháp</w:t>
      </w:r>
      <w:r>
        <w:rPr>
          <w:spacing w:val="24"/>
        </w:rPr>
        <w:t> </w:t>
      </w:r>
      <w:r>
        <w:rPr/>
        <w:t>đồng</w:t>
      </w:r>
      <w:r>
        <w:rPr>
          <w:spacing w:val="23"/>
        </w:rPr>
        <w:t> </w:t>
      </w:r>
      <w:r>
        <w:rPr/>
        <w:t>sanh</w:t>
      </w:r>
      <w:r>
        <w:rPr>
          <w:spacing w:val="23"/>
        </w:rPr>
        <w:t> </w:t>
      </w:r>
      <w:r>
        <w:rPr/>
        <w:t>tồn</w:t>
      </w:r>
      <w:r>
        <w:rPr>
          <w:spacing w:val="23"/>
        </w:rPr>
        <w:t> </w:t>
      </w:r>
      <w:r>
        <w:rPr/>
        <w:t>với</w:t>
      </w:r>
      <w:r>
        <w:rPr>
          <w:spacing w:val="26"/>
        </w:rPr>
        <w:t> </w:t>
      </w:r>
      <w:r>
        <w:rPr/>
        <w:t>tâm</w:t>
      </w:r>
      <w:r>
        <w:rPr>
          <w:spacing w:val="24"/>
        </w:rPr>
        <w:t> </w:t>
      </w:r>
      <w:r>
        <w:rPr/>
        <w:t>làm</w:t>
      </w:r>
      <w:r>
        <w:rPr>
          <w:spacing w:val="24"/>
        </w:rPr>
        <w:t> </w:t>
      </w:r>
      <w:r>
        <w:rPr/>
        <w:t>duyên</w:t>
      </w:r>
      <w:r>
        <w:rPr>
          <w:spacing w:val="27"/>
        </w:rPr>
        <w:t> </w:t>
      </w:r>
      <w:r>
        <w:rPr/>
        <w:t>cho</w:t>
      </w:r>
      <w:r>
        <w:rPr>
          <w:spacing w:val="26"/>
        </w:rPr>
        <w:t> </w:t>
      </w:r>
      <w:r>
        <w:rPr/>
        <w:t>pháp</w:t>
      </w:r>
      <w:r>
        <w:rPr>
          <w:spacing w:val="27"/>
        </w:rPr>
        <w:t> </w:t>
      </w:r>
      <w:r>
        <w:rPr/>
        <w:t>đồng</w:t>
      </w:r>
      <w:r>
        <w:rPr>
          <w:spacing w:val="26"/>
        </w:rPr>
        <w:t> </w:t>
      </w:r>
      <w:r>
        <w:rPr/>
        <w:t>sanh</w:t>
      </w:r>
      <w:r>
        <w:rPr>
          <w:spacing w:val="26"/>
        </w:rPr>
        <w:t> </w:t>
      </w:r>
      <w:r>
        <w:rPr/>
        <w:t>tồn</w:t>
      </w:r>
      <w:r>
        <w:rPr>
          <w:spacing w:val="26"/>
        </w:rPr>
        <w:t> </w:t>
      </w:r>
      <w:r>
        <w:rPr/>
        <w:t>với</w:t>
      </w:r>
      <w:r>
        <w:rPr>
          <w:spacing w:val="26"/>
        </w:rPr>
        <w:t> </w:t>
      </w:r>
      <w:r>
        <w:rPr/>
        <w:t>tâm</w:t>
      </w:r>
      <w:r>
        <w:rPr>
          <w:spacing w:val="24"/>
        </w:rPr>
        <w:t> </w:t>
      </w:r>
      <w:r>
        <w:rPr/>
        <w:t>bằng</w:t>
      </w:r>
      <w:r>
        <w:rPr>
          <w:spacing w:val="26"/>
        </w:rPr>
        <w:t> </w:t>
      </w:r>
      <w:r>
        <w:rPr/>
        <w:t>Cảnh duyên: Có 9 câu như nhị đề có tâm làm</w:t>
      </w:r>
      <w:r>
        <w:rPr>
          <w:spacing w:val="-1"/>
        </w:rPr>
        <w:t> </w:t>
      </w:r>
      <w:r>
        <w:rPr/>
        <w:t>sở sanh </w:t>
      </w:r>
      <w:r>
        <w:rPr>
          <w:i/>
        </w:rPr>
        <w:t>(cittasamiṭṭhānaduka) </w:t>
      </w:r>
      <w:r>
        <w:rPr/>
        <w:t>không chi khác.</w:t>
      </w:r>
    </w:p>
    <w:p>
      <w:pPr>
        <w:pStyle w:val="Heading2"/>
        <w:spacing w:before="9"/>
      </w:pPr>
      <w:r>
        <w:rPr>
          <w:spacing w:val="-4"/>
        </w:rPr>
        <w:t>209.</w:t>
      </w:r>
    </w:p>
    <w:p>
      <w:pPr>
        <w:pStyle w:val="BodyText"/>
        <w:ind w:left="708" w:hanging="284"/>
      </w:pPr>
      <w:r>
        <w:rPr>
          <w:rFonts w:ascii="Symbol" w:hAnsi="Symbol"/>
        </w:rPr>
        <w:t></w:t>
      </w:r>
      <w:r>
        <w:rPr>
          <w:spacing w:val="80"/>
        </w:rPr>
        <w:t> </w:t>
      </w:r>
      <w:r>
        <w:rPr/>
        <w:t>Pháp đồng sanh tồn với tâm làm duyên cho pháp đồng sanh tồn với tâm bằng Trưởng duyên: Có 3 câu, nên sắp Trưởng cảnh và Trưởng đồng sanh.</w:t>
      </w:r>
    </w:p>
    <w:p>
      <w:pPr>
        <w:pStyle w:val="BodyText"/>
        <w:spacing w:before="119"/>
        <w:ind w:left="708" w:right="139" w:hanging="284"/>
      </w:pPr>
      <w:r>
        <w:rPr>
          <w:rFonts w:ascii="Symbol" w:hAnsi="Symbol"/>
        </w:rPr>
        <w:t></w:t>
      </w:r>
      <w:r>
        <w:rPr>
          <w:spacing w:val="80"/>
        </w:rPr>
        <w:t> </w:t>
      </w:r>
      <w:r>
        <w:rPr/>
        <w:t>Pháp</w:t>
      </w:r>
      <w:r>
        <w:rPr>
          <w:spacing w:val="38"/>
        </w:rPr>
        <w:t> </w:t>
      </w:r>
      <w:r>
        <w:rPr/>
        <w:t>đồng</w:t>
      </w:r>
      <w:r>
        <w:rPr>
          <w:spacing w:val="40"/>
        </w:rPr>
        <w:t> </w:t>
      </w:r>
      <w:r>
        <w:rPr/>
        <w:t>sanh</w:t>
      </w:r>
      <w:r>
        <w:rPr>
          <w:spacing w:val="38"/>
        </w:rPr>
        <w:t> </w:t>
      </w:r>
      <w:r>
        <w:rPr/>
        <w:t>tồn</w:t>
      </w:r>
      <w:r>
        <w:rPr>
          <w:spacing w:val="38"/>
        </w:rPr>
        <w:t> </w:t>
      </w:r>
      <w:r>
        <w:rPr/>
        <w:t>với</w:t>
      </w:r>
      <w:r>
        <w:rPr>
          <w:spacing w:val="40"/>
        </w:rPr>
        <w:t> </w:t>
      </w:r>
      <w:r>
        <w:rPr/>
        <w:t>tâm</w:t>
      </w:r>
      <w:r>
        <w:rPr>
          <w:spacing w:val="36"/>
        </w:rPr>
        <w:t> </w:t>
      </w:r>
      <w:r>
        <w:rPr/>
        <w:t>làm</w:t>
      </w:r>
      <w:r>
        <w:rPr>
          <w:spacing w:val="38"/>
        </w:rPr>
        <w:t> </w:t>
      </w:r>
      <w:r>
        <w:rPr/>
        <w:t>duyên</w:t>
      </w:r>
      <w:r>
        <w:rPr>
          <w:spacing w:val="39"/>
        </w:rPr>
        <w:t> </w:t>
      </w:r>
      <w:r>
        <w:rPr/>
        <w:t>cho</w:t>
      </w:r>
      <w:r>
        <w:rPr>
          <w:spacing w:val="40"/>
        </w:rPr>
        <w:t> </w:t>
      </w:r>
      <w:r>
        <w:rPr/>
        <w:t>pháp</w:t>
      </w:r>
      <w:r>
        <w:rPr>
          <w:spacing w:val="38"/>
        </w:rPr>
        <w:t> </w:t>
      </w:r>
      <w:r>
        <w:rPr/>
        <w:t>phi</w:t>
      </w:r>
      <w:r>
        <w:rPr>
          <w:spacing w:val="38"/>
        </w:rPr>
        <w:t> </w:t>
      </w:r>
      <w:r>
        <w:rPr/>
        <w:t>đồng</w:t>
      </w:r>
      <w:r>
        <w:rPr>
          <w:spacing w:val="38"/>
        </w:rPr>
        <w:t> </w:t>
      </w:r>
      <w:r>
        <w:rPr/>
        <w:t>sanh</w:t>
      </w:r>
      <w:r>
        <w:rPr>
          <w:spacing w:val="38"/>
        </w:rPr>
        <w:t> </w:t>
      </w:r>
      <w:r>
        <w:rPr/>
        <w:t>tồn</w:t>
      </w:r>
      <w:r>
        <w:rPr>
          <w:spacing w:val="38"/>
        </w:rPr>
        <w:t> </w:t>
      </w:r>
      <w:r>
        <w:rPr/>
        <w:t>với</w:t>
      </w:r>
      <w:r>
        <w:rPr>
          <w:spacing w:val="40"/>
        </w:rPr>
        <w:t> </w:t>
      </w:r>
      <w:r>
        <w:rPr/>
        <w:t>tâm</w:t>
      </w:r>
      <w:r>
        <w:rPr>
          <w:spacing w:val="38"/>
        </w:rPr>
        <w:t> </w:t>
      </w:r>
      <w:r>
        <w:rPr/>
        <w:t>bằng Trưởng duyên: 3 câu có Trưởng cảnh và Trưởng đồng sanh.</w:t>
      </w:r>
    </w:p>
    <w:p>
      <w:pPr>
        <w:pStyle w:val="BodyText"/>
        <w:spacing w:line="296" w:lineRule="exact"/>
        <w:ind w:left="1221"/>
      </w:pPr>
      <w:r>
        <w:rPr/>
        <w:t>Nên</w:t>
      </w:r>
      <w:r>
        <w:rPr>
          <w:spacing w:val="70"/>
        </w:rPr>
        <w:t> </w:t>
      </w:r>
      <w:r>
        <w:rPr/>
        <w:t>sắp</w:t>
      </w:r>
      <w:r>
        <w:rPr>
          <w:spacing w:val="70"/>
        </w:rPr>
        <w:t> </w:t>
      </w:r>
      <w:r>
        <w:rPr/>
        <w:t>3</w:t>
      </w:r>
      <w:r>
        <w:rPr>
          <w:spacing w:val="70"/>
        </w:rPr>
        <w:t> </w:t>
      </w:r>
      <w:r>
        <w:rPr/>
        <w:t>câu</w:t>
      </w:r>
      <w:r>
        <w:rPr>
          <w:spacing w:val="70"/>
        </w:rPr>
        <w:t> </w:t>
      </w:r>
      <w:r>
        <w:rPr/>
        <w:t>phần</w:t>
      </w:r>
      <w:r>
        <w:rPr>
          <w:spacing w:val="73"/>
        </w:rPr>
        <w:t> </w:t>
      </w:r>
      <w:r>
        <w:rPr/>
        <w:t>này,</w:t>
      </w:r>
      <w:r>
        <w:rPr>
          <w:spacing w:val="72"/>
        </w:rPr>
        <w:t> </w:t>
      </w:r>
      <w:r>
        <w:rPr/>
        <w:t>dù</w:t>
      </w:r>
      <w:r>
        <w:rPr>
          <w:spacing w:val="70"/>
        </w:rPr>
        <w:t> </w:t>
      </w:r>
      <w:r>
        <w:rPr/>
        <w:t>9</w:t>
      </w:r>
      <w:r>
        <w:rPr>
          <w:spacing w:val="70"/>
        </w:rPr>
        <w:t> </w:t>
      </w:r>
      <w:r>
        <w:rPr/>
        <w:t>câu</w:t>
      </w:r>
      <w:r>
        <w:rPr>
          <w:spacing w:val="70"/>
        </w:rPr>
        <w:t> </w:t>
      </w:r>
      <w:r>
        <w:rPr/>
        <w:t>cũng</w:t>
      </w:r>
      <w:r>
        <w:rPr>
          <w:spacing w:val="73"/>
        </w:rPr>
        <w:t> </w:t>
      </w:r>
      <w:r>
        <w:rPr/>
        <w:t>như</w:t>
      </w:r>
      <w:r>
        <w:rPr>
          <w:spacing w:val="76"/>
        </w:rPr>
        <w:t> </w:t>
      </w:r>
      <w:r>
        <w:rPr/>
        <w:t>nhị</w:t>
      </w:r>
      <w:r>
        <w:rPr>
          <w:spacing w:val="70"/>
        </w:rPr>
        <w:t> </w:t>
      </w:r>
      <w:r>
        <w:rPr/>
        <w:t>đề</w:t>
      </w:r>
      <w:r>
        <w:rPr>
          <w:spacing w:val="71"/>
        </w:rPr>
        <w:t> </w:t>
      </w:r>
      <w:r>
        <w:rPr/>
        <w:t>có</w:t>
      </w:r>
      <w:r>
        <w:rPr>
          <w:spacing w:val="71"/>
        </w:rPr>
        <w:t> </w:t>
      </w:r>
      <w:r>
        <w:rPr/>
        <w:t>tâm</w:t>
      </w:r>
      <w:r>
        <w:rPr>
          <w:spacing w:val="74"/>
        </w:rPr>
        <w:t> </w:t>
      </w:r>
      <w:r>
        <w:rPr/>
        <w:t>làm</w:t>
      </w:r>
      <w:r>
        <w:rPr>
          <w:spacing w:val="70"/>
        </w:rPr>
        <w:t> </w:t>
      </w:r>
      <w:r>
        <w:rPr/>
        <w:t>sở</w:t>
      </w:r>
      <w:r>
        <w:rPr>
          <w:spacing w:val="69"/>
        </w:rPr>
        <w:t> </w:t>
      </w:r>
      <w:r>
        <w:rPr>
          <w:spacing w:val="-4"/>
        </w:rPr>
        <w:t>sanh</w:t>
      </w:r>
    </w:p>
    <w:p>
      <w:pPr>
        <w:spacing w:line="297" w:lineRule="exact" w:before="0"/>
        <w:ind w:left="861" w:right="0" w:firstLine="0"/>
        <w:jc w:val="left"/>
        <w:rPr>
          <w:i/>
          <w:sz w:val="26"/>
        </w:rPr>
      </w:pPr>
      <w:r>
        <w:rPr>
          <w:i/>
          <w:sz w:val="26"/>
        </w:rPr>
        <w:t>(cittasamuṭṭhānaduka),</w:t>
      </w:r>
      <w:r>
        <w:rPr>
          <w:i/>
          <w:spacing w:val="-1"/>
          <w:sz w:val="26"/>
        </w:rPr>
        <w:t> </w:t>
      </w:r>
      <w:r>
        <w:rPr>
          <w:sz w:val="26"/>
        </w:rPr>
        <w:t>3</w:t>
      </w:r>
      <w:r>
        <w:rPr>
          <w:spacing w:val="-3"/>
          <w:sz w:val="26"/>
        </w:rPr>
        <w:t> </w:t>
      </w:r>
      <w:r>
        <w:rPr>
          <w:sz w:val="26"/>
        </w:rPr>
        <w:t>câu</w:t>
      </w:r>
      <w:r>
        <w:rPr>
          <w:spacing w:val="-3"/>
          <w:sz w:val="26"/>
        </w:rPr>
        <w:t> </w:t>
      </w:r>
      <w:r>
        <w:rPr>
          <w:sz w:val="26"/>
        </w:rPr>
        <w:t>chót</w:t>
      </w:r>
      <w:r>
        <w:rPr>
          <w:spacing w:val="-3"/>
          <w:sz w:val="26"/>
        </w:rPr>
        <w:t> </w:t>
      </w:r>
      <w:r>
        <w:rPr>
          <w:sz w:val="26"/>
        </w:rPr>
        <w:t>thì</w:t>
      </w:r>
      <w:r>
        <w:rPr>
          <w:spacing w:val="-3"/>
          <w:sz w:val="26"/>
        </w:rPr>
        <w:t> </w:t>
      </w:r>
      <w:r>
        <w:rPr>
          <w:sz w:val="26"/>
        </w:rPr>
        <w:t>có</w:t>
      </w:r>
      <w:r>
        <w:rPr>
          <w:spacing w:val="-3"/>
          <w:sz w:val="26"/>
        </w:rPr>
        <w:t> </w:t>
      </w:r>
      <w:r>
        <w:rPr>
          <w:sz w:val="26"/>
        </w:rPr>
        <w:t>Trưởng</w:t>
      </w:r>
      <w:r>
        <w:rPr>
          <w:spacing w:val="-3"/>
          <w:sz w:val="26"/>
        </w:rPr>
        <w:t> </w:t>
      </w:r>
      <w:r>
        <w:rPr>
          <w:sz w:val="26"/>
        </w:rPr>
        <w:t>cảnh</w:t>
      </w:r>
      <w:r>
        <w:rPr>
          <w:spacing w:val="1"/>
          <w:sz w:val="26"/>
        </w:rPr>
        <w:t> </w:t>
      </w:r>
      <w:r>
        <w:rPr>
          <w:i/>
          <w:spacing w:val="-2"/>
          <w:sz w:val="26"/>
        </w:rPr>
        <w:t>(Ārammaṇādhipati).</w:t>
      </w:r>
    </w:p>
    <w:p>
      <w:pPr>
        <w:pStyle w:val="Heading2"/>
        <w:spacing w:line="299" w:lineRule="exact" w:before="6"/>
      </w:pPr>
      <w:r>
        <w:rPr>
          <w:spacing w:val="-4"/>
        </w:rPr>
        <w:t>210.</w:t>
      </w:r>
    </w:p>
    <w:p>
      <w:pPr>
        <w:pStyle w:val="BodyText"/>
        <w:ind w:left="708" w:right="140" w:hanging="284"/>
        <w:jc w:val="both"/>
      </w:pPr>
      <w:r>
        <w:rPr>
          <w:rFonts w:ascii="Symbol" w:hAnsi="Symbol"/>
        </w:rPr>
        <w:t></w:t>
      </w:r>
      <w:r>
        <w:rPr>
          <w:spacing w:val="40"/>
        </w:rPr>
        <w:t> </w:t>
      </w:r>
      <w:r>
        <w:rPr/>
        <w:t>Pháp đồng sanh tồn với tâm làm duyên cho pháp đồng sanh tồn với tâm bằng Vô gián duyên có 9 câu cũng như nhị đề có tâm làm sở sanh </w:t>
      </w:r>
      <w:r>
        <w:rPr>
          <w:i/>
        </w:rPr>
        <w:t>(cittasamuṭṭhānaduka) </w:t>
      </w:r>
      <w:r>
        <w:rPr/>
        <w:t>không chi </w:t>
      </w:r>
      <w:r>
        <w:rPr>
          <w:spacing w:val="-2"/>
        </w:rPr>
        <w:t>khác.</w:t>
      </w:r>
    </w:p>
    <w:p>
      <w:pPr>
        <w:spacing w:line="312" w:lineRule="exact" w:before="0"/>
        <w:ind w:left="424" w:right="0" w:firstLine="0"/>
        <w:jc w:val="left"/>
        <w:rPr>
          <w:i/>
          <w:sz w:val="26"/>
        </w:rPr>
      </w:pPr>
      <w:r>
        <w:rPr>
          <w:rFonts w:ascii="Symbol" w:hAnsi="Symbol"/>
          <w:sz w:val="26"/>
        </w:rPr>
        <w:t></w:t>
      </w:r>
      <w:r>
        <w:rPr>
          <w:spacing w:val="51"/>
          <w:w w:val="150"/>
          <w:sz w:val="26"/>
        </w:rPr>
        <w:t> </w:t>
      </w:r>
      <w:r>
        <w:rPr>
          <w:sz w:val="26"/>
        </w:rPr>
        <w:t>...</w:t>
      </w:r>
      <w:r>
        <w:rPr>
          <w:spacing w:val="-4"/>
          <w:sz w:val="26"/>
        </w:rPr>
        <w:t> </w:t>
      </w:r>
      <w:r>
        <w:rPr>
          <w:sz w:val="26"/>
        </w:rPr>
        <w:t>bằng</w:t>
      </w:r>
      <w:r>
        <w:rPr>
          <w:spacing w:val="-3"/>
          <w:sz w:val="26"/>
        </w:rPr>
        <w:t> </w:t>
      </w:r>
      <w:r>
        <w:rPr>
          <w:sz w:val="26"/>
        </w:rPr>
        <w:t>Liên</w:t>
      </w:r>
      <w:r>
        <w:rPr>
          <w:spacing w:val="-4"/>
          <w:sz w:val="26"/>
        </w:rPr>
        <w:t> </w:t>
      </w:r>
      <w:r>
        <w:rPr>
          <w:sz w:val="26"/>
        </w:rPr>
        <w:t>tiếp</w:t>
      </w:r>
      <w:r>
        <w:rPr>
          <w:spacing w:val="-4"/>
          <w:sz w:val="26"/>
        </w:rPr>
        <w:t> </w:t>
      </w:r>
      <w:r>
        <w:rPr>
          <w:sz w:val="26"/>
        </w:rPr>
        <w:t>duyên</w:t>
      </w:r>
      <w:r>
        <w:rPr>
          <w:spacing w:val="-2"/>
          <w:sz w:val="26"/>
        </w:rPr>
        <w:t> </w:t>
      </w:r>
      <w:r>
        <w:rPr>
          <w:sz w:val="26"/>
        </w:rPr>
        <w:t>có</w:t>
      </w:r>
      <w:r>
        <w:rPr>
          <w:spacing w:val="-3"/>
          <w:sz w:val="26"/>
        </w:rPr>
        <w:t> </w:t>
      </w:r>
      <w:r>
        <w:rPr>
          <w:sz w:val="26"/>
        </w:rPr>
        <w:t>9</w:t>
      </w:r>
      <w:r>
        <w:rPr>
          <w:spacing w:val="-2"/>
          <w:sz w:val="26"/>
        </w:rPr>
        <w:t> </w:t>
      </w:r>
      <w:r>
        <w:rPr>
          <w:sz w:val="26"/>
        </w:rPr>
        <w:t>câu</w:t>
      </w:r>
      <w:r>
        <w:rPr>
          <w:spacing w:val="-3"/>
          <w:sz w:val="26"/>
        </w:rPr>
        <w:t> </w:t>
      </w:r>
      <w:r>
        <w:rPr>
          <w:sz w:val="26"/>
        </w:rPr>
        <w:t>như</w:t>
      </w:r>
      <w:r>
        <w:rPr>
          <w:spacing w:val="-2"/>
          <w:sz w:val="26"/>
        </w:rPr>
        <w:t> </w:t>
      </w:r>
      <w:r>
        <w:rPr>
          <w:sz w:val="26"/>
        </w:rPr>
        <w:t>phần</w:t>
      </w:r>
      <w:r>
        <w:rPr>
          <w:spacing w:val="-4"/>
          <w:sz w:val="26"/>
        </w:rPr>
        <w:t> </w:t>
      </w:r>
      <w:r>
        <w:rPr>
          <w:sz w:val="26"/>
        </w:rPr>
        <w:t>liên</w:t>
      </w:r>
      <w:r>
        <w:rPr>
          <w:spacing w:val="-4"/>
          <w:sz w:val="26"/>
        </w:rPr>
        <w:t> </w:t>
      </w:r>
      <w:r>
        <w:rPr>
          <w:sz w:val="26"/>
        </w:rPr>
        <w:t>quan</w:t>
      </w:r>
      <w:r>
        <w:rPr>
          <w:spacing w:val="-1"/>
          <w:sz w:val="26"/>
        </w:rPr>
        <w:t> </w:t>
      </w:r>
      <w:r>
        <w:rPr>
          <w:i/>
          <w:spacing w:val="-2"/>
          <w:sz w:val="26"/>
        </w:rPr>
        <w:t>(paṭiccavāra).</w:t>
      </w:r>
    </w:p>
    <w:p>
      <w:pPr>
        <w:pStyle w:val="BodyText"/>
        <w:spacing w:line="318" w:lineRule="exact" w:before="5"/>
        <w:ind w:left="424"/>
      </w:pPr>
      <w:r>
        <w:rPr>
          <w:rFonts w:ascii="Symbol" w:hAnsi="Symbol"/>
        </w:rPr>
        <w:t></w:t>
      </w:r>
      <w:r>
        <w:rPr>
          <w:spacing w:val="51"/>
          <w:w w:val="150"/>
        </w:rPr>
        <w:t> </w:t>
      </w:r>
      <w:r>
        <w:rPr/>
        <w:t>...</w:t>
      </w:r>
      <w:r>
        <w:rPr>
          <w:spacing w:val="-4"/>
        </w:rPr>
        <w:t> </w:t>
      </w:r>
      <w:r>
        <w:rPr/>
        <w:t>bằng</w:t>
      </w:r>
      <w:r>
        <w:rPr>
          <w:spacing w:val="-4"/>
        </w:rPr>
        <w:t> </w:t>
      </w:r>
      <w:r>
        <w:rPr/>
        <w:t>Đồng</w:t>
      </w:r>
      <w:r>
        <w:rPr>
          <w:spacing w:val="-4"/>
        </w:rPr>
        <w:t> </w:t>
      </w:r>
      <w:r>
        <w:rPr/>
        <w:t>sanh</w:t>
      </w:r>
      <w:r>
        <w:rPr>
          <w:spacing w:val="-1"/>
        </w:rPr>
        <w:t> </w:t>
      </w:r>
      <w:r>
        <w:rPr/>
        <w:t>duyên</w:t>
      </w:r>
      <w:r>
        <w:rPr>
          <w:spacing w:val="-3"/>
        </w:rPr>
        <w:t> </w:t>
      </w:r>
      <w:r>
        <w:rPr/>
        <w:t>có</w:t>
      </w:r>
      <w:r>
        <w:rPr>
          <w:spacing w:val="-3"/>
        </w:rPr>
        <w:t> </w:t>
      </w:r>
      <w:r>
        <w:rPr/>
        <w:t>9</w:t>
      </w:r>
      <w:r>
        <w:rPr>
          <w:spacing w:val="-3"/>
        </w:rPr>
        <w:t> </w:t>
      </w:r>
      <w:r>
        <w:rPr/>
        <w:t>câu</w:t>
      </w:r>
      <w:r>
        <w:rPr>
          <w:spacing w:val="-3"/>
        </w:rPr>
        <w:t> </w:t>
      </w:r>
      <w:r>
        <w:rPr/>
        <w:t>như</w:t>
      </w:r>
      <w:r>
        <w:rPr>
          <w:spacing w:val="-3"/>
        </w:rPr>
        <w:t> </w:t>
      </w:r>
      <w:r>
        <w:rPr/>
        <w:t>phần</w:t>
      </w:r>
      <w:r>
        <w:rPr>
          <w:spacing w:val="-4"/>
        </w:rPr>
        <w:t> </w:t>
      </w:r>
      <w:r>
        <w:rPr/>
        <w:t>liên</w:t>
      </w:r>
      <w:r>
        <w:rPr>
          <w:spacing w:val="-4"/>
        </w:rPr>
        <w:t> </w:t>
      </w:r>
      <w:r>
        <w:rPr>
          <w:spacing w:val="-2"/>
        </w:rPr>
        <w:t>quan.</w:t>
      </w:r>
    </w:p>
    <w:p>
      <w:pPr>
        <w:pStyle w:val="BodyText"/>
        <w:spacing w:line="317" w:lineRule="exact"/>
        <w:ind w:left="424"/>
      </w:pPr>
      <w:r>
        <w:rPr>
          <w:rFonts w:ascii="Symbol" w:hAnsi="Symbol"/>
        </w:rPr>
        <w:t></w:t>
      </w:r>
      <w:r>
        <w:rPr>
          <w:spacing w:val="51"/>
          <w:w w:val="150"/>
        </w:rPr>
        <w:t> </w:t>
      </w:r>
      <w:r>
        <w:rPr/>
        <w:t>...</w:t>
      </w:r>
      <w:r>
        <w:rPr>
          <w:spacing w:val="-4"/>
        </w:rPr>
        <w:t> </w:t>
      </w:r>
      <w:r>
        <w:rPr/>
        <w:t>bằng</w:t>
      </w:r>
      <w:r>
        <w:rPr>
          <w:spacing w:val="-4"/>
        </w:rPr>
        <w:t> </w:t>
      </w:r>
      <w:r>
        <w:rPr/>
        <w:t>Hỗ</w:t>
      </w:r>
      <w:r>
        <w:rPr>
          <w:spacing w:val="-1"/>
        </w:rPr>
        <w:t> </w:t>
      </w:r>
      <w:r>
        <w:rPr/>
        <w:t>tương</w:t>
      </w:r>
      <w:r>
        <w:rPr>
          <w:spacing w:val="-4"/>
        </w:rPr>
        <w:t> </w:t>
      </w:r>
      <w:r>
        <w:rPr/>
        <w:t>duyên</w:t>
      </w:r>
      <w:r>
        <w:rPr>
          <w:spacing w:val="-3"/>
        </w:rPr>
        <w:t> </w:t>
      </w:r>
      <w:r>
        <w:rPr/>
        <w:t>có</w:t>
      </w:r>
      <w:r>
        <w:rPr>
          <w:spacing w:val="-3"/>
        </w:rPr>
        <w:t> </w:t>
      </w:r>
      <w:r>
        <w:rPr/>
        <w:t>9</w:t>
      </w:r>
      <w:r>
        <w:rPr>
          <w:spacing w:val="-3"/>
        </w:rPr>
        <w:t> </w:t>
      </w:r>
      <w:r>
        <w:rPr/>
        <w:t>câu</w:t>
      </w:r>
      <w:r>
        <w:rPr>
          <w:spacing w:val="-3"/>
        </w:rPr>
        <w:t> </w:t>
      </w:r>
      <w:r>
        <w:rPr/>
        <w:t>như</w:t>
      </w:r>
      <w:r>
        <w:rPr>
          <w:spacing w:val="-2"/>
        </w:rPr>
        <w:t> </w:t>
      </w:r>
      <w:r>
        <w:rPr/>
        <w:t>phần</w:t>
      </w:r>
      <w:r>
        <w:rPr>
          <w:spacing w:val="-3"/>
        </w:rPr>
        <w:t> </w:t>
      </w:r>
      <w:r>
        <w:rPr/>
        <w:t>liên</w:t>
      </w:r>
      <w:r>
        <w:rPr>
          <w:spacing w:val="-4"/>
        </w:rPr>
        <w:t> </w:t>
      </w:r>
      <w:r>
        <w:rPr>
          <w:spacing w:val="-2"/>
        </w:rPr>
        <w:t>quan.</w:t>
      </w:r>
    </w:p>
    <w:p>
      <w:pPr>
        <w:pStyle w:val="BodyText"/>
        <w:spacing w:line="316" w:lineRule="exact"/>
        <w:ind w:left="424"/>
      </w:pPr>
      <w:r>
        <w:rPr>
          <w:rFonts w:ascii="Symbol" w:hAnsi="Symbol"/>
        </w:rPr>
        <w:t></w:t>
      </w:r>
      <w:r>
        <w:rPr>
          <w:spacing w:val="52"/>
          <w:w w:val="150"/>
        </w:rPr>
        <w:t> </w:t>
      </w:r>
      <w:r>
        <w:rPr/>
        <w:t>...</w:t>
      </w:r>
      <w:r>
        <w:rPr>
          <w:spacing w:val="-4"/>
        </w:rPr>
        <w:t> </w:t>
      </w:r>
      <w:r>
        <w:rPr/>
        <w:t>bằng</w:t>
      </w:r>
      <w:r>
        <w:rPr>
          <w:spacing w:val="-3"/>
        </w:rPr>
        <w:t> </w:t>
      </w:r>
      <w:r>
        <w:rPr/>
        <w:t>Y</w:t>
      </w:r>
      <w:r>
        <w:rPr>
          <w:spacing w:val="-4"/>
        </w:rPr>
        <w:t> </w:t>
      </w:r>
      <w:r>
        <w:rPr/>
        <w:t>chỉ</w:t>
      </w:r>
      <w:r>
        <w:rPr>
          <w:spacing w:val="-4"/>
        </w:rPr>
        <w:t> </w:t>
      </w:r>
      <w:r>
        <w:rPr/>
        <w:t>duyên</w:t>
      </w:r>
      <w:r>
        <w:rPr>
          <w:spacing w:val="-2"/>
        </w:rPr>
        <w:t> </w:t>
      </w:r>
      <w:r>
        <w:rPr/>
        <w:t>có</w:t>
      </w:r>
      <w:r>
        <w:rPr>
          <w:spacing w:val="-1"/>
        </w:rPr>
        <w:t> </w:t>
      </w:r>
      <w:r>
        <w:rPr/>
        <w:t>9</w:t>
      </w:r>
      <w:r>
        <w:rPr>
          <w:spacing w:val="-4"/>
        </w:rPr>
        <w:t> </w:t>
      </w:r>
      <w:r>
        <w:rPr/>
        <w:t>câu</w:t>
      </w:r>
      <w:r>
        <w:rPr>
          <w:spacing w:val="-3"/>
        </w:rPr>
        <w:t> </w:t>
      </w:r>
      <w:r>
        <w:rPr/>
        <w:t>như</w:t>
      </w:r>
      <w:r>
        <w:rPr>
          <w:spacing w:val="-1"/>
        </w:rPr>
        <w:t> </w:t>
      </w:r>
      <w:r>
        <w:rPr/>
        <w:t>phần</w:t>
      </w:r>
      <w:r>
        <w:rPr>
          <w:spacing w:val="-3"/>
        </w:rPr>
        <w:t> </w:t>
      </w:r>
      <w:r>
        <w:rPr/>
        <w:t>liên</w:t>
      </w:r>
      <w:r>
        <w:rPr>
          <w:spacing w:val="-4"/>
        </w:rPr>
        <w:t> </w:t>
      </w:r>
      <w:r>
        <w:rPr>
          <w:spacing w:val="-2"/>
        </w:rPr>
        <w:t>quan.</w:t>
      </w:r>
    </w:p>
    <w:p>
      <w:pPr>
        <w:spacing w:line="316" w:lineRule="exact" w:before="0"/>
        <w:ind w:left="424" w:right="0" w:firstLine="0"/>
        <w:jc w:val="left"/>
        <w:rPr>
          <w:i/>
          <w:sz w:val="26"/>
        </w:rPr>
      </w:pPr>
      <w:r>
        <w:rPr>
          <w:rFonts w:ascii="Symbol" w:hAnsi="Symbol"/>
          <w:sz w:val="26"/>
        </w:rPr>
        <w:t></w:t>
      </w:r>
      <w:r>
        <w:rPr>
          <w:spacing w:val="52"/>
          <w:w w:val="150"/>
          <w:sz w:val="26"/>
        </w:rPr>
        <w:t> </w:t>
      </w:r>
      <w:r>
        <w:rPr>
          <w:sz w:val="26"/>
        </w:rPr>
        <w:t>...</w:t>
      </w:r>
      <w:r>
        <w:rPr>
          <w:spacing w:val="-3"/>
          <w:sz w:val="26"/>
        </w:rPr>
        <w:t> </w:t>
      </w:r>
      <w:r>
        <w:rPr>
          <w:sz w:val="26"/>
        </w:rPr>
        <w:t>bằng</w:t>
      </w:r>
      <w:r>
        <w:rPr>
          <w:spacing w:val="-4"/>
          <w:sz w:val="26"/>
        </w:rPr>
        <w:t> </w:t>
      </w:r>
      <w:r>
        <w:rPr>
          <w:sz w:val="26"/>
        </w:rPr>
        <w:t>Cận</w:t>
      </w:r>
      <w:r>
        <w:rPr>
          <w:spacing w:val="1"/>
          <w:sz w:val="26"/>
        </w:rPr>
        <w:t> </w:t>
      </w:r>
      <w:r>
        <w:rPr>
          <w:sz w:val="26"/>
        </w:rPr>
        <w:t>y</w:t>
      </w:r>
      <w:r>
        <w:rPr>
          <w:spacing w:val="-8"/>
          <w:sz w:val="26"/>
        </w:rPr>
        <w:t> </w:t>
      </w:r>
      <w:r>
        <w:rPr>
          <w:sz w:val="26"/>
        </w:rPr>
        <w:t>duyên</w:t>
      </w:r>
      <w:r>
        <w:rPr>
          <w:spacing w:val="-2"/>
          <w:sz w:val="26"/>
        </w:rPr>
        <w:t> </w:t>
      </w:r>
      <w:r>
        <w:rPr>
          <w:sz w:val="26"/>
        </w:rPr>
        <w:t>có</w:t>
      </w:r>
      <w:r>
        <w:rPr>
          <w:spacing w:val="-1"/>
          <w:sz w:val="26"/>
        </w:rPr>
        <w:t> </w:t>
      </w:r>
      <w:r>
        <w:rPr>
          <w:sz w:val="26"/>
        </w:rPr>
        <w:t>9</w:t>
      </w:r>
      <w:r>
        <w:rPr>
          <w:spacing w:val="-3"/>
          <w:sz w:val="26"/>
        </w:rPr>
        <w:t> </w:t>
      </w:r>
      <w:r>
        <w:rPr>
          <w:sz w:val="26"/>
        </w:rPr>
        <w:t>câu</w:t>
      </w:r>
      <w:r>
        <w:rPr>
          <w:spacing w:val="-4"/>
          <w:sz w:val="26"/>
        </w:rPr>
        <w:t> </w:t>
      </w:r>
      <w:r>
        <w:rPr>
          <w:sz w:val="26"/>
        </w:rPr>
        <w:t>như nhị</w:t>
      </w:r>
      <w:r>
        <w:rPr>
          <w:spacing w:val="-2"/>
          <w:sz w:val="26"/>
        </w:rPr>
        <w:t> </w:t>
      </w:r>
      <w:r>
        <w:rPr>
          <w:sz w:val="26"/>
        </w:rPr>
        <w:t>đề</w:t>
      </w:r>
      <w:r>
        <w:rPr>
          <w:spacing w:val="-2"/>
          <w:sz w:val="26"/>
        </w:rPr>
        <w:t> </w:t>
      </w:r>
      <w:r>
        <w:rPr>
          <w:sz w:val="26"/>
        </w:rPr>
        <w:t>có</w:t>
      </w:r>
      <w:r>
        <w:rPr>
          <w:spacing w:val="-4"/>
          <w:sz w:val="26"/>
        </w:rPr>
        <w:t> </w:t>
      </w:r>
      <w:r>
        <w:rPr>
          <w:sz w:val="26"/>
        </w:rPr>
        <w:t>tâm</w:t>
      </w:r>
      <w:r>
        <w:rPr>
          <w:spacing w:val="-4"/>
          <w:sz w:val="26"/>
        </w:rPr>
        <w:t> </w:t>
      </w:r>
      <w:r>
        <w:rPr>
          <w:sz w:val="26"/>
        </w:rPr>
        <w:t>làm</w:t>
      </w:r>
      <w:r>
        <w:rPr>
          <w:spacing w:val="-6"/>
          <w:sz w:val="26"/>
        </w:rPr>
        <w:t> </w:t>
      </w:r>
      <w:r>
        <w:rPr>
          <w:sz w:val="26"/>
        </w:rPr>
        <w:t>sở</w:t>
      </w:r>
      <w:r>
        <w:rPr>
          <w:spacing w:val="-1"/>
          <w:sz w:val="26"/>
        </w:rPr>
        <w:t> </w:t>
      </w:r>
      <w:r>
        <w:rPr>
          <w:sz w:val="26"/>
        </w:rPr>
        <w:t>sanh</w:t>
      </w:r>
      <w:r>
        <w:rPr>
          <w:spacing w:val="-1"/>
          <w:sz w:val="26"/>
        </w:rPr>
        <w:t> </w:t>
      </w:r>
      <w:r>
        <w:rPr>
          <w:i/>
          <w:spacing w:val="-2"/>
          <w:sz w:val="26"/>
        </w:rPr>
        <w:t>(cittasamuṭṭhānaduka).</w:t>
      </w:r>
    </w:p>
    <w:p>
      <w:pPr>
        <w:pStyle w:val="Heading2"/>
        <w:spacing w:line="240" w:lineRule="auto" w:before="5"/>
      </w:pPr>
      <w:r>
        <w:rPr>
          <w:spacing w:val="-4"/>
        </w:rPr>
        <w:t>211.</w:t>
      </w:r>
    </w:p>
    <w:p>
      <w:pPr>
        <w:pStyle w:val="BodyText"/>
        <w:spacing w:line="237" w:lineRule="auto" w:before="1"/>
        <w:ind w:left="708" w:right="137"/>
        <w:jc w:val="both"/>
      </w:pPr>
      <w:r>
        <w:rPr/>
        <w:t>Pháp phi đồng sanh tồn với tâm làm duyên cho pháp phi đồng sanh tồn với tâm bằng Tiền sanh duyên có Cảnh tiền sanh và Vật tiền sanh: Có 3 câu, ý nghĩa chỉ đặng căn </w:t>
      </w:r>
      <w:r>
        <w:rPr>
          <w:i/>
        </w:rPr>
        <w:t>(mūla) </w:t>
      </w:r>
      <w:r>
        <w:rPr/>
        <w:t>phi đồng sanh tồn với tâm </w:t>
      </w:r>
      <w:r>
        <w:rPr>
          <w:i/>
        </w:rPr>
        <w:t>(no cittasahabhu)</w:t>
      </w:r>
      <w:r>
        <w:rPr/>
        <w:t>, như nhị đề có tâm làm sở sanh </w:t>
      </w:r>
      <w:r>
        <w:rPr>
          <w:i/>
        </w:rPr>
        <w:t>(cittasamuṭṭhānaduka), </w:t>
      </w:r>
      <w:r>
        <w:rPr/>
        <w:t>dù 3 câu không khác chi.</w:t>
      </w:r>
    </w:p>
    <w:p>
      <w:pPr>
        <w:pStyle w:val="Heading2"/>
        <w:spacing w:line="240" w:lineRule="auto" w:before="12"/>
      </w:pPr>
      <w:r>
        <w:rPr>
          <w:spacing w:val="-4"/>
        </w:rPr>
        <w:t>212.</w:t>
      </w:r>
    </w:p>
    <w:p>
      <w:pPr>
        <w:pStyle w:val="BodyText"/>
        <w:spacing w:line="237" w:lineRule="auto" w:before="1"/>
        <w:ind w:left="708" w:hanging="284"/>
      </w:pPr>
      <w:r>
        <w:rPr>
          <w:rFonts w:ascii="Symbol" w:hAnsi="Symbol"/>
        </w:rPr>
        <w:t></w:t>
      </w:r>
      <w:r>
        <w:rPr>
          <w:spacing w:val="80"/>
        </w:rPr>
        <w:t> </w:t>
      </w:r>
      <w:r>
        <w:rPr/>
        <w:t>Pháp đồng sanh tồn với tâm làm duyên cho pháp phi đồng sanh tồn với tâm bằng Hậu sanh duyên:</w:t>
      </w:r>
    </w:p>
    <w:p>
      <w:pPr>
        <w:pStyle w:val="BodyText"/>
        <w:ind w:right="139"/>
      </w:pPr>
      <w:r>
        <w:rPr/>
        <w:t>Hậu</w:t>
      </w:r>
      <w:r>
        <w:rPr>
          <w:spacing w:val="20"/>
        </w:rPr>
        <w:t> </w:t>
      </w:r>
      <w:r>
        <w:rPr/>
        <w:t>sanh</w:t>
      </w:r>
      <w:r>
        <w:rPr>
          <w:spacing w:val="21"/>
        </w:rPr>
        <w:t> </w:t>
      </w:r>
      <w:r>
        <w:rPr/>
        <w:t>như:</w:t>
      </w:r>
      <w:r>
        <w:rPr>
          <w:spacing w:val="20"/>
        </w:rPr>
        <w:t> </w:t>
      </w:r>
      <w:r>
        <w:rPr/>
        <w:t>Uẩn</w:t>
      </w:r>
      <w:r>
        <w:rPr>
          <w:spacing w:val="21"/>
        </w:rPr>
        <w:t> </w:t>
      </w:r>
      <w:r>
        <w:rPr/>
        <w:t>đồng</w:t>
      </w:r>
      <w:r>
        <w:rPr>
          <w:spacing w:val="20"/>
        </w:rPr>
        <w:t> </w:t>
      </w:r>
      <w:r>
        <w:rPr/>
        <w:t>sanh</w:t>
      </w:r>
      <w:r>
        <w:rPr>
          <w:spacing w:val="20"/>
        </w:rPr>
        <w:t> </w:t>
      </w:r>
      <w:r>
        <w:rPr/>
        <w:t>tồn</w:t>
      </w:r>
      <w:r>
        <w:rPr>
          <w:spacing w:val="20"/>
        </w:rPr>
        <w:t> </w:t>
      </w:r>
      <w:r>
        <w:rPr/>
        <w:t>với</w:t>
      </w:r>
      <w:r>
        <w:rPr>
          <w:spacing w:val="21"/>
        </w:rPr>
        <w:t> </w:t>
      </w:r>
      <w:r>
        <w:rPr/>
        <w:t>tâm</w:t>
      </w:r>
      <w:r>
        <w:rPr>
          <w:spacing w:val="19"/>
        </w:rPr>
        <w:t> </w:t>
      </w:r>
      <w:r>
        <w:rPr/>
        <w:t>làm duyên</w:t>
      </w:r>
      <w:r>
        <w:rPr>
          <w:spacing w:val="21"/>
        </w:rPr>
        <w:t> </w:t>
      </w:r>
      <w:r>
        <w:rPr/>
        <w:t>cho</w:t>
      </w:r>
      <w:r>
        <w:rPr>
          <w:spacing w:val="20"/>
        </w:rPr>
        <w:t> </w:t>
      </w:r>
      <w:r>
        <w:rPr/>
        <w:t>thân</w:t>
      </w:r>
      <w:r>
        <w:rPr>
          <w:spacing w:val="21"/>
        </w:rPr>
        <w:t> </w:t>
      </w:r>
      <w:r>
        <w:rPr/>
        <w:t>phi</w:t>
      </w:r>
      <w:r>
        <w:rPr>
          <w:spacing w:val="21"/>
        </w:rPr>
        <w:t> </w:t>
      </w:r>
      <w:r>
        <w:rPr/>
        <w:t>đồng</w:t>
      </w:r>
      <w:r>
        <w:rPr>
          <w:spacing w:val="20"/>
        </w:rPr>
        <w:t> </w:t>
      </w:r>
      <w:r>
        <w:rPr/>
        <w:t>sanh</w:t>
      </w:r>
      <w:r>
        <w:rPr>
          <w:spacing w:val="20"/>
        </w:rPr>
        <w:t> </w:t>
      </w:r>
      <w:r>
        <w:rPr/>
        <w:t>tồn với tâm ấy sanh trước bằng Hậu sanh duyên.</w:t>
      </w:r>
    </w:p>
    <w:p>
      <w:pPr>
        <w:pStyle w:val="BodyText"/>
        <w:spacing w:line="237" w:lineRule="auto" w:before="126"/>
        <w:ind w:left="708" w:right="206" w:hanging="284"/>
      </w:pPr>
      <w:r>
        <w:rPr>
          <w:rFonts w:ascii="Symbol" w:hAnsi="Symbol"/>
        </w:rPr>
        <w:t></w:t>
      </w:r>
      <w:r>
        <w:rPr>
          <w:spacing w:val="80"/>
        </w:rPr>
        <w:t> </w:t>
      </w:r>
      <w:r>
        <w:rPr/>
        <w:t>Pháp phi đồng sanh tồn với tâm làm duyên cho pháp phi đồng sanh tồn với tâm bằng</w:t>
      </w:r>
      <w:r>
        <w:rPr>
          <w:spacing w:val="40"/>
        </w:rPr>
        <w:t> </w:t>
      </w:r>
      <w:r>
        <w:rPr/>
        <w:t>Hậu sanh duyên.</w:t>
      </w:r>
    </w:p>
    <w:p>
      <w:pPr>
        <w:pStyle w:val="BodyText"/>
        <w:spacing w:before="2"/>
        <w:ind w:left="708" w:right="206" w:hanging="284"/>
      </w:pPr>
      <w:r>
        <w:rPr>
          <w:rFonts w:ascii="Symbol" w:hAnsi="Symbol"/>
        </w:rPr>
        <w:t></w:t>
      </w:r>
      <w:r>
        <w:rPr>
          <w:spacing w:val="80"/>
        </w:rPr>
        <w:t> </w:t>
      </w:r>
      <w:r>
        <w:rPr/>
        <w:t>Pháp phi đồng sanh tồn với tâm làm duyên cho pháp phi đồng sanh tồn với tâm bằng</w:t>
      </w:r>
      <w:r>
        <w:rPr>
          <w:spacing w:val="40"/>
        </w:rPr>
        <w:t> </w:t>
      </w:r>
      <w:r>
        <w:rPr/>
        <w:t>Hậu sanh duyên.</w:t>
      </w:r>
    </w:p>
    <w:p>
      <w:pPr>
        <w:pStyle w:val="BodyText"/>
        <w:spacing w:after="0"/>
        <w:sectPr>
          <w:pgSz w:w="11630" w:h="16450"/>
          <w:pgMar w:header="571" w:footer="0" w:top="880" w:bottom="280" w:left="850" w:right="850"/>
        </w:sectPr>
      </w:pPr>
    </w:p>
    <w:p>
      <w:pPr>
        <w:pStyle w:val="BodyText"/>
        <w:spacing w:before="226"/>
        <w:ind w:left="708" w:hanging="284"/>
      </w:pPr>
      <w:r>
        <w:rPr>
          <w:rFonts w:ascii="Symbol" w:hAnsi="Symbol"/>
        </w:rPr>
        <w:t></w:t>
      </w:r>
      <w:r>
        <w:rPr>
          <w:spacing w:val="80"/>
        </w:rPr>
        <w:t> </w:t>
      </w:r>
      <w:r>
        <w:rPr/>
        <w:t>Pháp</w:t>
      </w:r>
      <w:r>
        <w:rPr>
          <w:spacing w:val="16"/>
        </w:rPr>
        <w:t> </w:t>
      </w:r>
      <w:r>
        <w:rPr/>
        <w:t>đồng</w:t>
      </w:r>
      <w:r>
        <w:rPr>
          <w:spacing w:val="16"/>
        </w:rPr>
        <w:t> </w:t>
      </w:r>
      <w:r>
        <w:rPr/>
        <w:t>sanh</w:t>
      </w:r>
      <w:r>
        <w:rPr>
          <w:spacing w:val="16"/>
        </w:rPr>
        <w:t> </w:t>
      </w:r>
      <w:r>
        <w:rPr/>
        <w:t>tồn</w:t>
      </w:r>
      <w:r>
        <w:rPr>
          <w:spacing w:val="16"/>
        </w:rPr>
        <w:t> </w:t>
      </w:r>
      <w:r>
        <w:rPr/>
        <w:t>với</w:t>
      </w:r>
      <w:r>
        <w:rPr>
          <w:spacing w:val="19"/>
        </w:rPr>
        <w:t> </w:t>
      </w:r>
      <w:r>
        <w:rPr/>
        <w:t>tâm</w:t>
      </w:r>
      <w:r>
        <w:rPr>
          <w:spacing w:val="17"/>
        </w:rPr>
        <w:t> </w:t>
      </w:r>
      <w:r>
        <w:rPr/>
        <w:t>và</w:t>
      </w:r>
      <w:r>
        <w:rPr>
          <w:spacing w:val="19"/>
        </w:rPr>
        <w:t> </w:t>
      </w:r>
      <w:r>
        <w:rPr/>
        <w:t>pháp</w:t>
      </w:r>
      <w:r>
        <w:rPr>
          <w:spacing w:val="19"/>
        </w:rPr>
        <w:t> </w:t>
      </w:r>
      <w:r>
        <w:rPr/>
        <w:t>phi</w:t>
      </w:r>
      <w:r>
        <w:rPr>
          <w:spacing w:val="19"/>
        </w:rPr>
        <w:t> </w:t>
      </w:r>
      <w:r>
        <w:rPr/>
        <w:t>đồng</w:t>
      </w:r>
      <w:r>
        <w:rPr>
          <w:spacing w:val="16"/>
        </w:rPr>
        <w:t> </w:t>
      </w:r>
      <w:r>
        <w:rPr/>
        <w:t>sanh</w:t>
      </w:r>
      <w:r>
        <w:rPr>
          <w:spacing w:val="19"/>
        </w:rPr>
        <w:t> </w:t>
      </w:r>
      <w:r>
        <w:rPr/>
        <w:t>tồn</w:t>
      </w:r>
      <w:r>
        <w:rPr>
          <w:spacing w:val="18"/>
        </w:rPr>
        <w:t> </w:t>
      </w:r>
      <w:r>
        <w:rPr/>
        <w:t>với</w:t>
      </w:r>
      <w:r>
        <w:rPr>
          <w:spacing w:val="21"/>
        </w:rPr>
        <w:t> </w:t>
      </w:r>
      <w:r>
        <w:rPr/>
        <w:t>tâm</w:t>
      </w:r>
      <w:r>
        <w:rPr>
          <w:spacing w:val="17"/>
        </w:rPr>
        <w:t> </w:t>
      </w:r>
      <w:r>
        <w:rPr/>
        <w:t>làm</w:t>
      </w:r>
      <w:r>
        <w:rPr>
          <w:spacing w:val="17"/>
        </w:rPr>
        <w:t> </w:t>
      </w:r>
      <w:r>
        <w:rPr/>
        <w:t>duyên</w:t>
      </w:r>
      <w:r>
        <w:rPr>
          <w:spacing w:val="18"/>
        </w:rPr>
        <w:t> </w:t>
      </w:r>
      <w:r>
        <w:rPr/>
        <w:t>cho</w:t>
      </w:r>
      <w:r>
        <w:rPr>
          <w:spacing w:val="19"/>
        </w:rPr>
        <w:t> </w:t>
      </w:r>
      <w:r>
        <w:rPr/>
        <w:t>pháp phi đồng sanh tồn với tâm bằng Hậu sanh duyên... bằng Cố hưởng duyên: Có 9 câu.</w:t>
      </w:r>
    </w:p>
    <w:p>
      <w:pPr>
        <w:pStyle w:val="Heading2"/>
        <w:spacing w:line="299" w:lineRule="exact"/>
      </w:pPr>
      <w:r>
        <w:rPr>
          <w:spacing w:val="-4"/>
        </w:rPr>
        <w:t>213.</w:t>
      </w:r>
    </w:p>
    <w:p>
      <w:pPr>
        <w:pStyle w:val="BodyText"/>
        <w:spacing w:line="237" w:lineRule="auto" w:before="2"/>
        <w:ind w:left="708" w:hanging="284"/>
      </w:pPr>
      <w:r>
        <w:rPr>
          <w:rFonts w:ascii="Symbol" w:hAnsi="Symbol"/>
        </w:rPr>
        <w:t></w:t>
      </w:r>
      <w:r>
        <w:rPr>
          <w:spacing w:val="80"/>
        </w:rPr>
        <w:t> </w:t>
      </w:r>
      <w:r>
        <w:rPr/>
        <w:t>Pháp đồng sanh tồn với tâm làm duyên cho pháp đồng sanh tồn với tâm bằng Nghiệp duyên có Đồng sanh và Biệt thời:</w:t>
      </w:r>
    </w:p>
    <w:p>
      <w:pPr>
        <w:pStyle w:val="ListParagraph"/>
        <w:numPr>
          <w:ilvl w:val="0"/>
          <w:numId w:val="124"/>
        </w:numPr>
        <w:tabs>
          <w:tab w:pos="993" w:val="left" w:leader="none"/>
        </w:tabs>
        <w:spacing w:line="242" w:lineRule="auto" w:before="0" w:after="0"/>
        <w:ind w:left="993" w:right="140" w:hanging="286"/>
        <w:jc w:val="left"/>
        <w:rPr>
          <w:sz w:val="26"/>
        </w:rPr>
      </w:pPr>
      <w:r>
        <w:rPr>
          <w:sz w:val="26"/>
        </w:rPr>
        <w:t>Đồng sanh như: Tư </w:t>
      </w:r>
      <w:r>
        <w:rPr>
          <w:i/>
          <w:sz w:val="26"/>
        </w:rPr>
        <w:t>(cetanā) </w:t>
      </w:r>
      <w:r>
        <w:rPr>
          <w:sz w:val="26"/>
        </w:rPr>
        <w:t>đồng sanh tồn với tâm làm duyên cho uẩn tương ưng</w:t>
      </w:r>
      <w:r>
        <w:rPr>
          <w:spacing w:val="40"/>
          <w:sz w:val="26"/>
        </w:rPr>
        <w:t> </w:t>
      </w:r>
      <w:r>
        <w:rPr>
          <w:sz w:val="26"/>
        </w:rPr>
        <w:t>và sắc tâm đồng sanh tồn với tâm bằng Nghiệp duyên.</w:t>
      </w:r>
    </w:p>
    <w:p>
      <w:pPr>
        <w:pStyle w:val="ListParagraph"/>
        <w:numPr>
          <w:ilvl w:val="0"/>
          <w:numId w:val="124"/>
        </w:numPr>
        <w:tabs>
          <w:tab w:pos="993" w:val="left" w:leader="none"/>
        </w:tabs>
        <w:spacing w:line="240" w:lineRule="auto" w:before="0" w:after="0"/>
        <w:ind w:left="993" w:right="138" w:hanging="286"/>
        <w:jc w:val="left"/>
        <w:rPr>
          <w:sz w:val="26"/>
        </w:rPr>
      </w:pPr>
      <w:r>
        <w:rPr>
          <w:sz w:val="26"/>
        </w:rPr>
        <w:t>Biệt thời như: Tư đồng sanh tồn với tâm làm duyên cho uẩn quả đồng sanh tồn với tâm bằng Nghiệp duyên.</w:t>
      </w:r>
    </w:p>
    <w:p>
      <w:pPr>
        <w:pStyle w:val="BodyText"/>
        <w:spacing w:line="237" w:lineRule="auto" w:before="119"/>
        <w:ind w:left="708" w:right="139" w:hanging="284"/>
      </w:pPr>
      <w:r>
        <w:rPr>
          <w:rFonts w:ascii="Symbol" w:hAnsi="Symbol"/>
        </w:rPr>
        <w:t></w:t>
      </w:r>
      <w:r>
        <w:rPr>
          <w:spacing w:val="80"/>
        </w:rPr>
        <w:t> </w:t>
      </w:r>
      <w:r>
        <w:rPr/>
        <w:t>Pháp</w:t>
      </w:r>
      <w:r>
        <w:rPr>
          <w:spacing w:val="38"/>
        </w:rPr>
        <w:t> </w:t>
      </w:r>
      <w:r>
        <w:rPr/>
        <w:t>đồng</w:t>
      </w:r>
      <w:r>
        <w:rPr>
          <w:spacing w:val="40"/>
        </w:rPr>
        <w:t> </w:t>
      </w:r>
      <w:r>
        <w:rPr/>
        <w:t>sanh</w:t>
      </w:r>
      <w:r>
        <w:rPr>
          <w:spacing w:val="38"/>
        </w:rPr>
        <w:t> </w:t>
      </w:r>
      <w:r>
        <w:rPr/>
        <w:t>tồn</w:t>
      </w:r>
      <w:r>
        <w:rPr>
          <w:spacing w:val="38"/>
        </w:rPr>
        <w:t> </w:t>
      </w:r>
      <w:r>
        <w:rPr/>
        <w:t>với</w:t>
      </w:r>
      <w:r>
        <w:rPr>
          <w:spacing w:val="40"/>
        </w:rPr>
        <w:t> </w:t>
      </w:r>
      <w:r>
        <w:rPr/>
        <w:t>tâm</w:t>
      </w:r>
      <w:r>
        <w:rPr>
          <w:spacing w:val="36"/>
        </w:rPr>
        <w:t> </w:t>
      </w:r>
      <w:r>
        <w:rPr/>
        <w:t>làm</w:t>
      </w:r>
      <w:r>
        <w:rPr>
          <w:spacing w:val="38"/>
        </w:rPr>
        <w:t> </w:t>
      </w:r>
      <w:r>
        <w:rPr/>
        <w:t>duyên</w:t>
      </w:r>
      <w:r>
        <w:rPr>
          <w:spacing w:val="39"/>
        </w:rPr>
        <w:t> </w:t>
      </w:r>
      <w:r>
        <w:rPr/>
        <w:t>cho</w:t>
      </w:r>
      <w:r>
        <w:rPr>
          <w:spacing w:val="40"/>
        </w:rPr>
        <w:t> </w:t>
      </w:r>
      <w:r>
        <w:rPr/>
        <w:t>pháp</w:t>
      </w:r>
      <w:r>
        <w:rPr>
          <w:spacing w:val="38"/>
        </w:rPr>
        <w:t> </w:t>
      </w:r>
      <w:r>
        <w:rPr/>
        <w:t>phi</w:t>
      </w:r>
      <w:r>
        <w:rPr>
          <w:spacing w:val="38"/>
        </w:rPr>
        <w:t> </w:t>
      </w:r>
      <w:r>
        <w:rPr/>
        <w:t>đồng</w:t>
      </w:r>
      <w:r>
        <w:rPr>
          <w:spacing w:val="38"/>
        </w:rPr>
        <w:t> </w:t>
      </w:r>
      <w:r>
        <w:rPr/>
        <w:t>sanh</w:t>
      </w:r>
      <w:r>
        <w:rPr>
          <w:spacing w:val="38"/>
        </w:rPr>
        <w:t> </w:t>
      </w:r>
      <w:r>
        <w:rPr/>
        <w:t>tồn</w:t>
      </w:r>
      <w:r>
        <w:rPr>
          <w:spacing w:val="38"/>
        </w:rPr>
        <w:t> </w:t>
      </w:r>
      <w:r>
        <w:rPr/>
        <w:t>với</w:t>
      </w:r>
      <w:r>
        <w:rPr>
          <w:spacing w:val="40"/>
        </w:rPr>
        <w:t> </w:t>
      </w:r>
      <w:r>
        <w:rPr/>
        <w:t>tâm</w:t>
      </w:r>
      <w:r>
        <w:rPr>
          <w:spacing w:val="38"/>
        </w:rPr>
        <w:t> </w:t>
      </w:r>
      <w:r>
        <w:rPr/>
        <w:t>bằng Nghiệp duyên có Đồng sanh và Biệt thời:</w:t>
      </w:r>
    </w:p>
    <w:p>
      <w:pPr>
        <w:pStyle w:val="ListParagraph"/>
        <w:numPr>
          <w:ilvl w:val="0"/>
          <w:numId w:val="125"/>
        </w:numPr>
        <w:tabs>
          <w:tab w:pos="993" w:val="left" w:leader="none"/>
        </w:tabs>
        <w:spacing w:line="240" w:lineRule="auto" w:before="2" w:after="0"/>
        <w:ind w:left="993" w:right="137" w:hanging="286"/>
        <w:jc w:val="left"/>
        <w:rPr>
          <w:sz w:val="26"/>
        </w:rPr>
      </w:pPr>
      <w:r>
        <w:rPr>
          <w:sz w:val="26"/>
        </w:rPr>
        <w:t>Đồng sanh như: Tư đồng sanh tồn với tâm làm duyên cho tâm và sắc tâm phi đồng sanh tồn với tâm bằng Nghiệp duyên.</w:t>
      </w:r>
    </w:p>
    <w:p>
      <w:pPr>
        <w:pStyle w:val="ListParagraph"/>
        <w:numPr>
          <w:ilvl w:val="0"/>
          <w:numId w:val="125"/>
        </w:numPr>
        <w:tabs>
          <w:tab w:pos="993" w:val="left" w:leader="none"/>
        </w:tabs>
        <w:spacing w:line="240" w:lineRule="auto" w:before="1" w:after="0"/>
        <w:ind w:left="993" w:right="137" w:hanging="286"/>
        <w:jc w:val="left"/>
        <w:rPr>
          <w:sz w:val="26"/>
        </w:rPr>
      </w:pPr>
      <w:r>
        <w:rPr>
          <w:sz w:val="26"/>
        </w:rPr>
        <w:t>Biệt</w:t>
      </w:r>
      <w:r>
        <w:rPr>
          <w:spacing w:val="28"/>
          <w:sz w:val="26"/>
        </w:rPr>
        <w:t> </w:t>
      </w:r>
      <w:r>
        <w:rPr>
          <w:sz w:val="26"/>
        </w:rPr>
        <w:t>thời</w:t>
      </w:r>
      <w:r>
        <w:rPr>
          <w:spacing w:val="28"/>
          <w:sz w:val="26"/>
        </w:rPr>
        <w:t> </w:t>
      </w:r>
      <w:r>
        <w:rPr>
          <w:sz w:val="26"/>
        </w:rPr>
        <w:t>như:</w:t>
      </w:r>
      <w:r>
        <w:rPr>
          <w:spacing w:val="28"/>
          <w:sz w:val="26"/>
        </w:rPr>
        <w:t> </w:t>
      </w:r>
      <w:r>
        <w:rPr>
          <w:sz w:val="26"/>
        </w:rPr>
        <w:t>Tư</w:t>
      </w:r>
      <w:r>
        <w:rPr>
          <w:spacing w:val="29"/>
          <w:sz w:val="26"/>
        </w:rPr>
        <w:t> </w:t>
      </w:r>
      <w:r>
        <w:rPr>
          <w:sz w:val="26"/>
        </w:rPr>
        <w:t>đồng</w:t>
      </w:r>
      <w:r>
        <w:rPr>
          <w:spacing w:val="28"/>
          <w:sz w:val="26"/>
        </w:rPr>
        <w:t> </w:t>
      </w:r>
      <w:r>
        <w:rPr>
          <w:sz w:val="26"/>
        </w:rPr>
        <w:t>sanh</w:t>
      </w:r>
      <w:r>
        <w:rPr>
          <w:spacing w:val="28"/>
          <w:sz w:val="26"/>
        </w:rPr>
        <w:t> </w:t>
      </w:r>
      <w:r>
        <w:rPr>
          <w:sz w:val="26"/>
        </w:rPr>
        <w:t>tồn</w:t>
      </w:r>
      <w:r>
        <w:rPr>
          <w:spacing w:val="28"/>
          <w:sz w:val="26"/>
        </w:rPr>
        <w:t> </w:t>
      </w:r>
      <w:r>
        <w:rPr>
          <w:sz w:val="26"/>
        </w:rPr>
        <w:t>với</w:t>
      </w:r>
      <w:r>
        <w:rPr>
          <w:spacing w:val="31"/>
          <w:sz w:val="26"/>
        </w:rPr>
        <w:t> </w:t>
      </w:r>
      <w:r>
        <w:rPr>
          <w:sz w:val="26"/>
        </w:rPr>
        <w:t>tâm</w:t>
      </w:r>
      <w:r>
        <w:rPr>
          <w:spacing w:val="26"/>
          <w:sz w:val="26"/>
        </w:rPr>
        <w:t> </w:t>
      </w:r>
      <w:r>
        <w:rPr>
          <w:sz w:val="26"/>
        </w:rPr>
        <w:t>làm</w:t>
      </w:r>
      <w:r>
        <w:rPr>
          <w:spacing w:val="27"/>
          <w:sz w:val="26"/>
        </w:rPr>
        <w:t> </w:t>
      </w:r>
      <w:r>
        <w:rPr>
          <w:sz w:val="26"/>
        </w:rPr>
        <w:t>duyên</w:t>
      </w:r>
      <w:r>
        <w:rPr>
          <w:spacing w:val="29"/>
          <w:sz w:val="26"/>
        </w:rPr>
        <w:t> </w:t>
      </w:r>
      <w:r>
        <w:rPr>
          <w:sz w:val="26"/>
        </w:rPr>
        <w:t>cho</w:t>
      </w:r>
      <w:r>
        <w:rPr>
          <w:spacing w:val="28"/>
          <w:sz w:val="26"/>
        </w:rPr>
        <w:t> </w:t>
      </w:r>
      <w:r>
        <w:rPr>
          <w:sz w:val="26"/>
        </w:rPr>
        <w:t>tâm</w:t>
      </w:r>
      <w:r>
        <w:rPr>
          <w:spacing w:val="26"/>
          <w:sz w:val="26"/>
        </w:rPr>
        <w:t> </w:t>
      </w:r>
      <w:r>
        <w:rPr>
          <w:sz w:val="26"/>
        </w:rPr>
        <w:t>quả</w:t>
      </w:r>
      <w:r>
        <w:rPr>
          <w:spacing w:val="31"/>
          <w:sz w:val="26"/>
        </w:rPr>
        <w:t> </w:t>
      </w:r>
      <w:r>
        <w:rPr>
          <w:sz w:val="26"/>
        </w:rPr>
        <w:t>và</w:t>
      </w:r>
      <w:r>
        <w:rPr>
          <w:spacing w:val="29"/>
          <w:sz w:val="26"/>
        </w:rPr>
        <w:t> </w:t>
      </w:r>
      <w:r>
        <w:rPr>
          <w:sz w:val="26"/>
        </w:rPr>
        <w:t>sắc</w:t>
      </w:r>
      <w:r>
        <w:rPr>
          <w:spacing w:val="29"/>
          <w:sz w:val="26"/>
        </w:rPr>
        <w:t> </w:t>
      </w:r>
      <w:r>
        <w:rPr>
          <w:sz w:val="26"/>
        </w:rPr>
        <w:t>tục</w:t>
      </w:r>
      <w:r>
        <w:rPr>
          <w:spacing w:val="29"/>
          <w:sz w:val="26"/>
        </w:rPr>
        <w:t> </w:t>
      </w:r>
      <w:r>
        <w:rPr>
          <w:sz w:val="26"/>
        </w:rPr>
        <w:t>sinh bằng Nghiệp duyên.</w:t>
      </w:r>
    </w:p>
    <w:p>
      <w:pPr>
        <w:pStyle w:val="BodyText"/>
        <w:spacing w:before="120"/>
        <w:ind w:left="708" w:right="139" w:hanging="284"/>
      </w:pPr>
      <w:r>
        <w:rPr>
          <w:rFonts w:ascii="Symbol" w:hAnsi="Symbol"/>
        </w:rPr>
        <w:t></w:t>
      </w:r>
      <w:r>
        <w:rPr>
          <w:spacing w:val="80"/>
        </w:rPr>
        <w:t> </w:t>
      </w:r>
      <w:r>
        <w:rPr/>
        <w:t>Pháp đồng sanh tồn với tâm làm duyên cho những pháp đồng sanh tồn với tâm và phi đồng sanh tồn với tâm bằng Nghiệp duyên có Đồng sanh và Biệt thời:</w:t>
      </w:r>
    </w:p>
    <w:p>
      <w:pPr>
        <w:pStyle w:val="ListParagraph"/>
        <w:numPr>
          <w:ilvl w:val="0"/>
          <w:numId w:val="126"/>
        </w:numPr>
        <w:tabs>
          <w:tab w:pos="993" w:val="left" w:leader="none"/>
        </w:tabs>
        <w:spacing w:line="240" w:lineRule="auto" w:before="0" w:after="0"/>
        <w:ind w:left="993" w:right="139" w:hanging="286"/>
        <w:jc w:val="left"/>
        <w:rPr>
          <w:sz w:val="26"/>
        </w:rPr>
      </w:pPr>
      <w:r>
        <w:rPr>
          <w:sz w:val="26"/>
        </w:rPr>
        <w:t>Đồng sanh như: Tư đồng sanh tồn với tâm làm duyên cho uẩn tương ưng và tâm và sắc tâm đồng sanh tồn với tâm và phi đồng sanh tồn với tâm bằng Nghiệp duyên.</w:t>
      </w:r>
    </w:p>
    <w:p>
      <w:pPr>
        <w:pStyle w:val="ListParagraph"/>
        <w:numPr>
          <w:ilvl w:val="0"/>
          <w:numId w:val="126"/>
        </w:numPr>
        <w:tabs>
          <w:tab w:pos="993" w:val="left" w:leader="none"/>
        </w:tabs>
        <w:spacing w:line="240" w:lineRule="auto" w:before="0" w:after="0"/>
        <w:ind w:left="993" w:right="139" w:hanging="286"/>
        <w:jc w:val="left"/>
        <w:rPr>
          <w:sz w:val="26"/>
        </w:rPr>
      </w:pPr>
      <w:r>
        <w:rPr>
          <w:sz w:val="26"/>
        </w:rPr>
        <w:t>Biệt thời như: Tư đồng sanh tồn với tâm làm duyên cho uẩn quả và tâm và sắc tục</w:t>
      </w:r>
      <w:r>
        <w:rPr>
          <w:spacing w:val="40"/>
          <w:sz w:val="26"/>
        </w:rPr>
        <w:t> </w:t>
      </w:r>
      <w:r>
        <w:rPr>
          <w:sz w:val="26"/>
        </w:rPr>
        <w:t>sinh bằng Nghiệp duyên.</w:t>
      </w:r>
    </w:p>
    <w:p>
      <w:pPr>
        <w:pStyle w:val="Heading2"/>
        <w:spacing w:line="299" w:lineRule="exact" w:before="0"/>
      </w:pPr>
      <w:r>
        <w:rPr>
          <w:spacing w:val="-4"/>
        </w:rPr>
        <w:t>214.</w:t>
      </w:r>
    </w:p>
    <w:p>
      <w:pPr>
        <w:pStyle w:val="BodyText"/>
        <w:spacing w:line="235" w:lineRule="auto" w:before="5"/>
        <w:ind w:left="708" w:hanging="284"/>
        <w:rPr>
          <w:i/>
        </w:rPr>
      </w:pPr>
      <w:r>
        <w:rPr>
          <w:rFonts w:ascii="Symbol" w:hAnsi="Symbol"/>
        </w:rPr>
        <w:t></w:t>
      </w:r>
      <w:r>
        <w:rPr>
          <w:spacing w:val="80"/>
        </w:rPr>
        <w:t> </w:t>
      </w:r>
      <w:r>
        <w:rPr/>
        <w:t>Pháp</w:t>
      </w:r>
      <w:r>
        <w:rPr>
          <w:spacing w:val="31"/>
        </w:rPr>
        <w:t> </w:t>
      </w:r>
      <w:r>
        <w:rPr/>
        <w:t>đồng</w:t>
      </w:r>
      <w:r>
        <w:rPr>
          <w:spacing w:val="31"/>
        </w:rPr>
        <w:t> </w:t>
      </w:r>
      <w:r>
        <w:rPr/>
        <w:t>sanh</w:t>
      </w:r>
      <w:r>
        <w:rPr>
          <w:spacing w:val="31"/>
        </w:rPr>
        <w:t> </w:t>
      </w:r>
      <w:r>
        <w:rPr/>
        <w:t>tồn</w:t>
      </w:r>
      <w:r>
        <w:rPr>
          <w:spacing w:val="31"/>
        </w:rPr>
        <w:t> </w:t>
      </w:r>
      <w:r>
        <w:rPr/>
        <w:t>với</w:t>
      </w:r>
      <w:r>
        <w:rPr>
          <w:spacing w:val="33"/>
        </w:rPr>
        <w:t> </w:t>
      </w:r>
      <w:r>
        <w:rPr/>
        <w:t>tâm</w:t>
      </w:r>
      <w:r>
        <w:rPr>
          <w:spacing w:val="31"/>
        </w:rPr>
        <w:t> </w:t>
      </w:r>
      <w:r>
        <w:rPr/>
        <w:t>làm</w:t>
      </w:r>
      <w:r>
        <w:rPr>
          <w:spacing w:val="31"/>
        </w:rPr>
        <w:t> </w:t>
      </w:r>
      <w:r>
        <w:rPr/>
        <w:t>duyên</w:t>
      </w:r>
      <w:r>
        <w:rPr>
          <w:spacing w:val="34"/>
        </w:rPr>
        <w:t> </w:t>
      </w:r>
      <w:r>
        <w:rPr/>
        <w:t>cho</w:t>
      </w:r>
      <w:r>
        <w:rPr>
          <w:spacing w:val="34"/>
        </w:rPr>
        <w:t> </w:t>
      </w:r>
      <w:r>
        <w:rPr/>
        <w:t>pháp</w:t>
      </w:r>
      <w:r>
        <w:rPr>
          <w:spacing w:val="33"/>
        </w:rPr>
        <w:t> </w:t>
      </w:r>
      <w:r>
        <w:rPr/>
        <w:t>đồng</w:t>
      </w:r>
      <w:r>
        <w:rPr>
          <w:spacing w:val="33"/>
        </w:rPr>
        <w:t> </w:t>
      </w:r>
      <w:r>
        <w:rPr/>
        <w:t>sanh</w:t>
      </w:r>
      <w:r>
        <w:rPr>
          <w:spacing w:val="33"/>
        </w:rPr>
        <w:t> </w:t>
      </w:r>
      <w:r>
        <w:rPr/>
        <w:t>tồn</w:t>
      </w:r>
      <w:r>
        <w:rPr>
          <w:spacing w:val="35"/>
        </w:rPr>
        <w:t> </w:t>
      </w:r>
      <w:r>
        <w:rPr/>
        <w:t>với</w:t>
      </w:r>
      <w:r>
        <w:rPr>
          <w:spacing w:val="32"/>
        </w:rPr>
        <w:t> </w:t>
      </w:r>
      <w:r>
        <w:rPr/>
        <w:t>tâm</w:t>
      </w:r>
      <w:r>
        <w:rPr>
          <w:spacing w:val="31"/>
        </w:rPr>
        <w:t> </w:t>
      </w:r>
      <w:r>
        <w:rPr/>
        <w:t>bằng</w:t>
      </w:r>
      <w:r>
        <w:rPr>
          <w:spacing w:val="31"/>
        </w:rPr>
        <w:t> </w:t>
      </w:r>
      <w:r>
        <w:rPr/>
        <w:t>Quả duyên: Như nhị đề có tâm làm sở sanh </w:t>
      </w:r>
      <w:r>
        <w:rPr>
          <w:i/>
        </w:rPr>
        <w:t>(cittasamuṭṭhānaduka),</w:t>
      </w:r>
    </w:p>
    <w:p>
      <w:pPr>
        <w:pStyle w:val="BodyText"/>
        <w:spacing w:line="235" w:lineRule="auto" w:before="132"/>
        <w:ind w:left="708" w:right="139" w:hanging="284"/>
        <w:rPr>
          <w:i/>
        </w:rPr>
      </w:pPr>
      <w:r>
        <w:rPr>
          <w:rFonts w:ascii="Symbol" w:hAnsi="Symbol"/>
        </w:rPr>
        <w:t></w:t>
      </w:r>
      <w:r>
        <w:rPr>
          <w:spacing w:val="80"/>
        </w:rPr>
        <w:t> </w:t>
      </w:r>
      <w:r>
        <w:rPr/>
        <w:t>... bằng Thực duyên có 9 câu như nhị đề có tâm làm sở sanh, theo đây 1 câu như đoàn thực </w:t>
      </w:r>
      <w:r>
        <w:rPr>
          <w:i/>
        </w:rPr>
        <w:t>(kabalinkārāhāra).</w:t>
      </w:r>
    </w:p>
    <w:p>
      <w:pPr>
        <w:spacing w:line="299" w:lineRule="exact" w:before="6"/>
        <w:ind w:left="141" w:right="0" w:firstLine="0"/>
        <w:jc w:val="left"/>
        <w:rPr>
          <w:sz w:val="26"/>
        </w:rPr>
      </w:pPr>
      <w:r>
        <w:rPr>
          <w:b/>
          <w:spacing w:val="-4"/>
          <w:sz w:val="26"/>
        </w:rPr>
        <w:t>215</w:t>
      </w:r>
      <w:r>
        <w:rPr>
          <w:spacing w:val="-4"/>
          <w:sz w:val="26"/>
        </w:rPr>
        <w:t>.</w:t>
      </w:r>
    </w:p>
    <w:p>
      <w:pPr>
        <w:pStyle w:val="BodyText"/>
        <w:ind w:left="708" w:hanging="284"/>
      </w:pPr>
      <w:r>
        <w:rPr>
          <w:rFonts w:ascii="Symbol" w:hAnsi="Symbol"/>
        </w:rPr>
        <w:t></w:t>
      </w:r>
      <w:r>
        <w:rPr>
          <w:spacing w:val="80"/>
        </w:rPr>
        <w:t> </w:t>
      </w:r>
      <w:r>
        <w:rPr/>
        <w:t>Pháp đồng sanh tồn với</w:t>
      </w:r>
      <w:r>
        <w:rPr>
          <w:spacing w:val="19"/>
        </w:rPr>
        <w:t> </w:t>
      </w:r>
      <w:r>
        <w:rPr/>
        <w:t>tâm làm duyên cho pháp đồng sanh tồn với</w:t>
      </w:r>
      <w:r>
        <w:rPr>
          <w:spacing w:val="19"/>
        </w:rPr>
        <w:t> </w:t>
      </w:r>
      <w:r>
        <w:rPr/>
        <w:t>tâm bằng Quyền</w:t>
      </w:r>
      <w:r>
        <w:rPr>
          <w:spacing w:val="40"/>
        </w:rPr>
        <w:t> </w:t>
      </w:r>
      <w:r>
        <w:rPr/>
        <w:t>duyên: Có 9 câu như nhị đề có tâm làm sở sanh không chi khác.</w:t>
      </w:r>
    </w:p>
    <w:p>
      <w:pPr>
        <w:pStyle w:val="BodyText"/>
        <w:spacing w:line="318" w:lineRule="exact"/>
        <w:ind w:left="424"/>
      </w:pPr>
      <w:r>
        <w:rPr>
          <w:rFonts w:ascii="Symbol" w:hAnsi="Symbol"/>
        </w:rPr>
        <w:t></w:t>
      </w:r>
      <w:r>
        <w:rPr>
          <w:spacing w:val="52"/>
          <w:w w:val="150"/>
        </w:rPr>
        <w:t> </w:t>
      </w:r>
      <w:r>
        <w:rPr/>
        <w:t>...</w:t>
      </w:r>
      <w:r>
        <w:rPr>
          <w:spacing w:val="-4"/>
        </w:rPr>
        <w:t> </w:t>
      </w:r>
      <w:r>
        <w:rPr/>
        <w:t>bằng</w:t>
      </w:r>
      <w:r>
        <w:rPr>
          <w:spacing w:val="-3"/>
        </w:rPr>
        <w:t> </w:t>
      </w:r>
      <w:r>
        <w:rPr/>
        <w:t>Thiền</w:t>
      </w:r>
      <w:r>
        <w:rPr>
          <w:spacing w:val="-4"/>
        </w:rPr>
        <w:t> </w:t>
      </w:r>
      <w:r>
        <w:rPr/>
        <w:t>duyên</w:t>
      </w:r>
      <w:r>
        <w:rPr>
          <w:spacing w:val="-2"/>
        </w:rPr>
        <w:t> </w:t>
      </w:r>
      <w:r>
        <w:rPr/>
        <w:t>có</w:t>
      </w:r>
      <w:r>
        <w:rPr>
          <w:spacing w:val="-1"/>
        </w:rPr>
        <w:t> </w:t>
      </w:r>
      <w:r>
        <w:rPr/>
        <w:t>3</w:t>
      </w:r>
      <w:r>
        <w:rPr>
          <w:spacing w:val="-3"/>
        </w:rPr>
        <w:t> </w:t>
      </w:r>
      <w:r>
        <w:rPr>
          <w:spacing w:val="-4"/>
        </w:rPr>
        <w:t>câu.</w:t>
      </w:r>
    </w:p>
    <w:p>
      <w:pPr>
        <w:pStyle w:val="BodyText"/>
        <w:spacing w:line="318" w:lineRule="exact"/>
        <w:ind w:left="424"/>
      </w:pPr>
      <w:r>
        <w:rPr>
          <w:rFonts w:ascii="Symbol" w:hAnsi="Symbol"/>
        </w:rPr>
        <w:t></w:t>
      </w:r>
      <w:r>
        <w:rPr>
          <w:spacing w:val="52"/>
          <w:w w:val="150"/>
        </w:rPr>
        <w:t> </w:t>
      </w:r>
      <w:r>
        <w:rPr/>
        <w:t>...</w:t>
      </w:r>
      <w:r>
        <w:rPr>
          <w:spacing w:val="-4"/>
        </w:rPr>
        <w:t> </w:t>
      </w:r>
      <w:r>
        <w:rPr/>
        <w:t>bằng</w:t>
      </w:r>
      <w:r>
        <w:rPr>
          <w:spacing w:val="-3"/>
        </w:rPr>
        <w:t> </w:t>
      </w:r>
      <w:r>
        <w:rPr/>
        <w:t>Đạo</w:t>
      </w:r>
      <w:r>
        <w:rPr>
          <w:spacing w:val="-4"/>
        </w:rPr>
        <w:t> </w:t>
      </w:r>
      <w:r>
        <w:rPr/>
        <w:t>duyên</w:t>
      </w:r>
      <w:r>
        <w:rPr>
          <w:spacing w:val="-1"/>
        </w:rPr>
        <w:t> </w:t>
      </w:r>
      <w:r>
        <w:rPr/>
        <w:t>có 3</w:t>
      </w:r>
      <w:r>
        <w:rPr>
          <w:spacing w:val="-4"/>
        </w:rPr>
        <w:t> câu.</w:t>
      </w:r>
    </w:p>
    <w:p>
      <w:pPr>
        <w:pStyle w:val="BodyText"/>
        <w:spacing w:line="318" w:lineRule="exact"/>
        <w:ind w:left="424"/>
      </w:pPr>
      <w:r>
        <w:rPr>
          <w:rFonts w:ascii="Symbol" w:hAnsi="Symbol"/>
        </w:rPr>
        <w:t></w:t>
      </w:r>
      <w:r>
        <w:rPr>
          <w:spacing w:val="51"/>
          <w:w w:val="150"/>
        </w:rPr>
        <w:t> </w:t>
      </w:r>
      <w:r>
        <w:rPr/>
        <w:t>...</w:t>
      </w:r>
      <w:r>
        <w:rPr>
          <w:spacing w:val="-4"/>
        </w:rPr>
        <w:t> </w:t>
      </w:r>
      <w:r>
        <w:rPr/>
        <w:t>bằng</w:t>
      </w:r>
      <w:r>
        <w:rPr>
          <w:spacing w:val="-4"/>
        </w:rPr>
        <w:t> </w:t>
      </w:r>
      <w:r>
        <w:rPr/>
        <w:t>Tương</w:t>
      </w:r>
      <w:r>
        <w:rPr>
          <w:spacing w:val="-4"/>
        </w:rPr>
        <w:t> </w:t>
      </w:r>
      <w:r>
        <w:rPr/>
        <w:t>ưng</w:t>
      </w:r>
      <w:r>
        <w:rPr>
          <w:spacing w:val="-4"/>
        </w:rPr>
        <w:t> </w:t>
      </w:r>
      <w:r>
        <w:rPr/>
        <w:t>duyên</w:t>
      </w:r>
      <w:r>
        <w:rPr>
          <w:spacing w:val="-2"/>
        </w:rPr>
        <w:t> </w:t>
      </w:r>
      <w:r>
        <w:rPr/>
        <w:t>có</w:t>
      </w:r>
      <w:r>
        <w:rPr>
          <w:spacing w:val="-2"/>
        </w:rPr>
        <w:t> </w:t>
      </w:r>
      <w:r>
        <w:rPr/>
        <w:t>5</w:t>
      </w:r>
      <w:r>
        <w:rPr>
          <w:spacing w:val="-3"/>
        </w:rPr>
        <w:t> </w:t>
      </w:r>
      <w:r>
        <w:rPr>
          <w:spacing w:val="-4"/>
        </w:rPr>
        <w:t>câu.</w:t>
      </w:r>
    </w:p>
    <w:p>
      <w:pPr>
        <w:pStyle w:val="Heading2"/>
        <w:spacing w:line="299" w:lineRule="exact" w:before="0"/>
      </w:pPr>
      <w:r>
        <w:rPr>
          <w:spacing w:val="-4"/>
        </w:rPr>
        <w:t>216.</w:t>
      </w:r>
    </w:p>
    <w:p>
      <w:pPr>
        <w:pStyle w:val="BodyText"/>
        <w:spacing w:line="237" w:lineRule="auto" w:before="3"/>
        <w:ind w:left="708" w:right="139" w:hanging="284"/>
      </w:pPr>
      <w:r>
        <w:rPr>
          <w:rFonts w:ascii="Symbol" w:hAnsi="Symbol"/>
        </w:rPr>
        <w:t></w:t>
      </w:r>
      <w:r>
        <w:rPr>
          <w:spacing w:val="80"/>
        </w:rPr>
        <w:t> </w:t>
      </w:r>
      <w:r>
        <w:rPr/>
        <w:t>Pháp</w:t>
      </w:r>
      <w:r>
        <w:rPr>
          <w:spacing w:val="36"/>
        </w:rPr>
        <w:t> </w:t>
      </w:r>
      <w:r>
        <w:rPr/>
        <w:t>đồng</w:t>
      </w:r>
      <w:r>
        <w:rPr>
          <w:spacing w:val="35"/>
        </w:rPr>
        <w:t> </w:t>
      </w:r>
      <w:r>
        <w:rPr/>
        <w:t>sanh</w:t>
      </w:r>
      <w:r>
        <w:rPr>
          <w:spacing w:val="35"/>
        </w:rPr>
        <w:t> </w:t>
      </w:r>
      <w:r>
        <w:rPr/>
        <w:t>tồn</w:t>
      </w:r>
      <w:r>
        <w:rPr>
          <w:spacing w:val="37"/>
        </w:rPr>
        <w:t> </w:t>
      </w:r>
      <w:r>
        <w:rPr/>
        <w:t>với</w:t>
      </w:r>
      <w:r>
        <w:rPr>
          <w:spacing w:val="38"/>
        </w:rPr>
        <w:t> </w:t>
      </w:r>
      <w:r>
        <w:rPr/>
        <w:t>tâm</w:t>
      </w:r>
      <w:r>
        <w:rPr>
          <w:spacing w:val="36"/>
        </w:rPr>
        <w:t> </w:t>
      </w:r>
      <w:r>
        <w:rPr/>
        <w:t>làm</w:t>
      </w:r>
      <w:r>
        <w:rPr>
          <w:spacing w:val="34"/>
        </w:rPr>
        <w:t> </w:t>
      </w:r>
      <w:r>
        <w:rPr/>
        <w:t>duyên</w:t>
      </w:r>
      <w:r>
        <w:rPr>
          <w:spacing w:val="36"/>
        </w:rPr>
        <w:t> </w:t>
      </w:r>
      <w:r>
        <w:rPr/>
        <w:t>cho</w:t>
      </w:r>
      <w:r>
        <w:rPr>
          <w:spacing w:val="39"/>
        </w:rPr>
        <w:t> </w:t>
      </w:r>
      <w:r>
        <w:rPr/>
        <w:t>pháp</w:t>
      </w:r>
      <w:r>
        <w:rPr>
          <w:spacing w:val="36"/>
        </w:rPr>
        <w:t> </w:t>
      </w:r>
      <w:r>
        <w:rPr/>
        <w:t>đồng</w:t>
      </w:r>
      <w:r>
        <w:rPr>
          <w:spacing w:val="35"/>
        </w:rPr>
        <w:t> </w:t>
      </w:r>
      <w:r>
        <w:rPr/>
        <w:t>sanh</w:t>
      </w:r>
      <w:r>
        <w:rPr>
          <w:spacing w:val="36"/>
        </w:rPr>
        <w:t> </w:t>
      </w:r>
      <w:r>
        <w:rPr/>
        <w:t>tồn</w:t>
      </w:r>
      <w:r>
        <w:rPr>
          <w:spacing w:val="38"/>
        </w:rPr>
        <w:t> </w:t>
      </w:r>
      <w:r>
        <w:rPr/>
        <w:t>với</w:t>
      </w:r>
      <w:r>
        <w:rPr>
          <w:spacing w:val="38"/>
        </w:rPr>
        <w:t> </w:t>
      </w:r>
      <w:r>
        <w:rPr/>
        <w:t>tâm</w:t>
      </w:r>
      <w:r>
        <w:rPr>
          <w:spacing w:val="36"/>
        </w:rPr>
        <w:t> </w:t>
      </w:r>
      <w:r>
        <w:rPr/>
        <w:t>bằng</w:t>
      </w:r>
      <w:r>
        <w:rPr>
          <w:spacing w:val="38"/>
        </w:rPr>
        <w:t> </w:t>
      </w:r>
      <w:r>
        <w:rPr/>
        <w:t>Bất tương ưng duyên:</w:t>
      </w:r>
    </w:p>
    <w:p>
      <w:pPr>
        <w:pStyle w:val="BodyText"/>
        <w:spacing w:before="2"/>
        <w:ind w:right="206"/>
      </w:pPr>
      <w:r>
        <w:rPr/>
        <w:t>Đồng sanh như: Uẩn đồng sanh tồn với tâm làm duyên cho sắc tâm đồng sanh tồn</w:t>
      </w:r>
      <w:r>
        <w:rPr>
          <w:spacing w:val="80"/>
        </w:rPr>
        <w:t> </w:t>
      </w:r>
      <w:r>
        <w:rPr/>
        <w:t>với tâm bằng Bất tương ưng duyên.</w:t>
      </w:r>
    </w:p>
    <w:p>
      <w:pPr>
        <w:pStyle w:val="BodyText"/>
        <w:spacing w:line="237" w:lineRule="auto" w:before="123"/>
        <w:ind w:left="708" w:right="139" w:hanging="284"/>
      </w:pPr>
      <w:r>
        <w:rPr>
          <w:rFonts w:ascii="Symbol" w:hAnsi="Symbol"/>
        </w:rPr>
        <w:t></w:t>
      </w:r>
      <w:r>
        <w:rPr>
          <w:spacing w:val="80"/>
        </w:rPr>
        <w:t> </w:t>
      </w:r>
      <w:r>
        <w:rPr/>
        <w:t>Pháp đồng sanh tồn với tâm làm duyên cho pháp phi đồng sanh tồn với tâm bằng Bất</w:t>
      </w:r>
      <w:r>
        <w:rPr>
          <w:spacing w:val="40"/>
        </w:rPr>
        <w:t> </w:t>
      </w:r>
      <w:r>
        <w:rPr/>
        <w:t>tương ưng duyên có Đồng sanh và Hậu sanh:</w:t>
      </w:r>
    </w:p>
    <w:p>
      <w:pPr>
        <w:pStyle w:val="ListParagraph"/>
        <w:numPr>
          <w:ilvl w:val="0"/>
          <w:numId w:val="127"/>
        </w:numPr>
        <w:tabs>
          <w:tab w:pos="993" w:val="left" w:leader="none"/>
        </w:tabs>
        <w:spacing w:line="240" w:lineRule="auto" w:before="2" w:after="0"/>
        <w:ind w:left="993" w:right="137" w:hanging="286"/>
        <w:jc w:val="left"/>
        <w:rPr>
          <w:sz w:val="26"/>
        </w:rPr>
      </w:pPr>
      <w:r>
        <w:rPr>
          <w:sz w:val="26"/>
        </w:rPr>
        <w:t>Đồng sanh như: Uẩn đồng sanh tồn với tâm làm duyên cho sắc tâm phi đồng sanh</w:t>
      </w:r>
      <w:r>
        <w:rPr>
          <w:spacing w:val="80"/>
          <w:sz w:val="26"/>
        </w:rPr>
        <w:t> </w:t>
      </w:r>
      <w:r>
        <w:rPr>
          <w:sz w:val="26"/>
        </w:rPr>
        <w:t>tồn với tâm bằng Bất tương ưng duyên. Sát-na tục sinh...</w:t>
      </w:r>
    </w:p>
    <w:p>
      <w:pPr>
        <w:pStyle w:val="ListParagraph"/>
        <w:numPr>
          <w:ilvl w:val="0"/>
          <w:numId w:val="127"/>
        </w:numPr>
        <w:tabs>
          <w:tab w:pos="993" w:val="left" w:leader="none"/>
        </w:tabs>
        <w:spacing w:line="240" w:lineRule="auto" w:before="0" w:after="0"/>
        <w:ind w:left="993" w:right="139" w:hanging="286"/>
        <w:jc w:val="left"/>
        <w:rPr>
          <w:sz w:val="26"/>
        </w:rPr>
      </w:pPr>
      <w:r>
        <w:rPr>
          <w:sz w:val="26"/>
        </w:rPr>
        <w:t>Hậu</w:t>
      </w:r>
      <w:r>
        <w:rPr>
          <w:spacing w:val="20"/>
          <w:sz w:val="26"/>
        </w:rPr>
        <w:t> </w:t>
      </w:r>
      <w:r>
        <w:rPr>
          <w:sz w:val="26"/>
        </w:rPr>
        <w:t>sanh</w:t>
      </w:r>
      <w:r>
        <w:rPr>
          <w:spacing w:val="21"/>
          <w:sz w:val="26"/>
        </w:rPr>
        <w:t> </w:t>
      </w:r>
      <w:r>
        <w:rPr>
          <w:sz w:val="26"/>
        </w:rPr>
        <w:t>như:</w:t>
      </w:r>
      <w:r>
        <w:rPr>
          <w:spacing w:val="20"/>
          <w:sz w:val="26"/>
        </w:rPr>
        <w:t> </w:t>
      </w:r>
      <w:r>
        <w:rPr>
          <w:sz w:val="26"/>
        </w:rPr>
        <w:t>Uẩn</w:t>
      </w:r>
      <w:r>
        <w:rPr>
          <w:spacing w:val="21"/>
          <w:sz w:val="26"/>
        </w:rPr>
        <w:t> </w:t>
      </w:r>
      <w:r>
        <w:rPr>
          <w:sz w:val="26"/>
        </w:rPr>
        <w:t>đồng</w:t>
      </w:r>
      <w:r>
        <w:rPr>
          <w:spacing w:val="20"/>
          <w:sz w:val="26"/>
        </w:rPr>
        <w:t> </w:t>
      </w:r>
      <w:r>
        <w:rPr>
          <w:sz w:val="26"/>
        </w:rPr>
        <w:t>sanh</w:t>
      </w:r>
      <w:r>
        <w:rPr>
          <w:spacing w:val="20"/>
          <w:sz w:val="26"/>
        </w:rPr>
        <w:t> </w:t>
      </w:r>
      <w:r>
        <w:rPr>
          <w:sz w:val="26"/>
        </w:rPr>
        <w:t>tồn</w:t>
      </w:r>
      <w:r>
        <w:rPr>
          <w:spacing w:val="20"/>
          <w:sz w:val="26"/>
        </w:rPr>
        <w:t> </w:t>
      </w:r>
      <w:r>
        <w:rPr>
          <w:sz w:val="26"/>
        </w:rPr>
        <w:t>với</w:t>
      </w:r>
      <w:r>
        <w:rPr>
          <w:spacing w:val="21"/>
          <w:sz w:val="26"/>
        </w:rPr>
        <w:t> </w:t>
      </w:r>
      <w:r>
        <w:rPr>
          <w:sz w:val="26"/>
        </w:rPr>
        <w:t>tâm</w:t>
      </w:r>
      <w:r>
        <w:rPr>
          <w:spacing w:val="19"/>
          <w:sz w:val="26"/>
        </w:rPr>
        <w:t> </w:t>
      </w:r>
      <w:r>
        <w:rPr>
          <w:sz w:val="26"/>
        </w:rPr>
        <w:t>làm duyên</w:t>
      </w:r>
      <w:r>
        <w:rPr>
          <w:spacing w:val="21"/>
          <w:sz w:val="26"/>
        </w:rPr>
        <w:t> </w:t>
      </w:r>
      <w:r>
        <w:rPr>
          <w:sz w:val="26"/>
        </w:rPr>
        <w:t>cho</w:t>
      </w:r>
      <w:r>
        <w:rPr>
          <w:spacing w:val="20"/>
          <w:sz w:val="26"/>
        </w:rPr>
        <w:t> </w:t>
      </w:r>
      <w:r>
        <w:rPr>
          <w:sz w:val="26"/>
        </w:rPr>
        <w:t>thân</w:t>
      </w:r>
      <w:r>
        <w:rPr>
          <w:spacing w:val="21"/>
          <w:sz w:val="26"/>
        </w:rPr>
        <w:t> </w:t>
      </w:r>
      <w:r>
        <w:rPr>
          <w:sz w:val="26"/>
        </w:rPr>
        <w:t>phi</w:t>
      </w:r>
      <w:r>
        <w:rPr>
          <w:spacing w:val="21"/>
          <w:sz w:val="26"/>
        </w:rPr>
        <w:t> </w:t>
      </w:r>
      <w:r>
        <w:rPr>
          <w:sz w:val="26"/>
        </w:rPr>
        <w:t>đồng</w:t>
      </w:r>
      <w:r>
        <w:rPr>
          <w:spacing w:val="20"/>
          <w:sz w:val="26"/>
        </w:rPr>
        <w:t> </w:t>
      </w:r>
      <w:r>
        <w:rPr>
          <w:sz w:val="26"/>
        </w:rPr>
        <w:t>sanh</w:t>
      </w:r>
      <w:r>
        <w:rPr>
          <w:spacing w:val="20"/>
          <w:sz w:val="26"/>
        </w:rPr>
        <w:t> </w:t>
      </w:r>
      <w:r>
        <w:rPr>
          <w:sz w:val="26"/>
        </w:rPr>
        <w:t>tồn với tâm ấy sanh trước bằng Bất tương ưng duyên.</w:t>
      </w:r>
    </w:p>
    <w:p>
      <w:pPr>
        <w:pStyle w:val="BodyText"/>
        <w:spacing w:line="237" w:lineRule="auto" w:before="123"/>
        <w:ind w:left="708" w:right="139" w:hanging="284"/>
      </w:pPr>
      <w:r>
        <w:rPr>
          <w:rFonts w:ascii="Symbol" w:hAnsi="Symbol"/>
        </w:rPr>
        <w:t></w:t>
      </w:r>
      <w:r>
        <w:rPr>
          <w:spacing w:val="80"/>
        </w:rPr>
        <w:t> </w:t>
      </w:r>
      <w:r>
        <w:rPr/>
        <w:t>Pháp đồng sanh tồn với tâm làm duyên cho những pháp đồng sanh tồn với tâm và phi đồng sanh tồn với tâm bằng Bất tương ưng duyên.</w:t>
      </w:r>
    </w:p>
    <w:p>
      <w:pPr>
        <w:pStyle w:val="BodyText"/>
        <w:spacing w:after="0" w:line="237" w:lineRule="auto"/>
        <w:sectPr>
          <w:pgSz w:w="11630" w:h="16450"/>
          <w:pgMar w:header="571" w:footer="0" w:top="880" w:bottom="280" w:left="850" w:right="850"/>
        </w:sectPr>
      </w:pPr>
    </w:p>
    <w:p>
      <w:pPr>
        <w:pStyle w:val="BodyText"/>
        <w:spacing w:before="225"/>
        <w:ind w:right="138"/>
        <w:jc w:val="both"/>
      </w:pPr>
      <w:r>
        <w:rPr/>
        <w:t>Đồng sanh như: Uẩn đồng sanh tồn với tâm làm duyên cho sắc tâm đồng sanh tồn với tâm và phi đồng sanh tồn với tâm bằng Bất tương ưng duyên.</w:t>
      </w:r>
    </w:p>
    <w:p>
      <w:pPr>
        <w:pStyle w:val="BodyText"/>
        <w:spacing w:line="237" w:lineRule="auto" w:before="126"/>
        <w:ind w:left="708" w:right="142" w:hanging="284"/>
        <w:jc w:val="both"/>
      </w:pPr>
      <w:r>
        <w:rPr>
          <w:rFonts w:ascii="Symbol" w:hAnsi="Symbol"/>
        </w:rPr>
        <w:t></w:t>
      </w:r>
      <w:r>
        <w:rPr>
          <w:spacing w:val="40"/>
        </w:rPr>
        <w:t> </w:t>
      </w:r>
      <w:r>
        <w:rPr/>
        <w:t>Pháp phi đồng sanh tồn với tâm làm duyên cho pháp phi đồng sanh tồn với tâm bằng Bất tương ưng duyên có Đồng sanh, Tiền sanh và Hậu sanh:</w:t>
      </w:r>
    </w:p>
    <w:p>
      <w:pPr>
        <w:pStyle w:val="ListParagraph"/>
        <w:numPr>
          <w:ilvl w:val="0"/>
          <w:numId w:val="128"/>
        </w:numPr>
        <w:tabs>
          <w:tab w:pos="993" w:val="left" w:leader="none"/>
        </w:tabs>
        <w:spacing w:line="240" w:lineRule="auto" w:before="0" w:after="0"/>
        <w:ind w:left="993" w:right="137" w:hanging="286"/>
        <w:jc w:val="both"/>
        <w:rPr>
          <w:sz w:val="26"/>
        </w:rPr>
      </w:pPr>
      <w:r>
        <w:rPr>
          <w:sz w:val="26"/>
        </w:rPr>
        <w:t>Đồng sanh như: Tâm làm duyên cho sắc tâm phi đồng sanh tồn với tâm bằng Bất tương ưng duyên; sát-na tục sinh: Tâm làm duyên cho sắc tục sinh bằng Bất tương ưng duyên; tâm làm duyên cho vật bằng Bất tương ưng duyên; vật làm duyên cho tâm bằng Bất tương ưng duyên.</w:t>
      </w:r>
    </w:p>
    <w:p>
      <w:pPr>
        <w:pStyle w:val="ListParagraph"/>
        <w:numPr>
          <w:ilvl w:val="0"/>
          <w:numId w:val="128"/>
        </w:numPr>
        <w:tabs>
          <w:tab w:pos="993" w:val="left" w:leader="none"/>
        </w:tabs>
        <w:spacing w:line="240" w:lineRule="auto" w:before="1" w:after="0"/>
        <w:ind w:left="993" w:right="137" w:hanging="286"/>
        <w:jc w:val="both"/>
        <w:rPr>
          <w:sz w:val="26"/>
        </w:rPr>
      </w:pPr>
      <w:r>
        <w:rPr>
          <w:sz w:val="26"/>
        </w:rPr>
        <w:t>Tiền sanh như: Nhãn xứ làm duyên cho nhãn thức bằng Bất tương ưng duyên; thân xứ... vật làm duyên cho tâm bằng Bất tương ưng duyên.</w:t>
      </w:r>
    </w:p>
    <w:p>
      <w:pPr>
        <w:pStyle w:val="ListParagraph"/>
        <w:numPr>
          <w:ilvl w:val="0"/>
          <w:numId w:val="128"/>
        </w:numPr>
        <w:tabs>
          <w:tab w:pos="993" w:val="left" w:leader="none"/>
        </w:tabs>
        <w:spacing w:line="240" w:lineRule="auto" w:before="0" w:after="0"/>
        <w:ind w:left="993" w:right="137" w:hanging="286"/>
        <w:jc w:val="both"/>
        <w:rPr>
          <w:sz w:val="26"/>
        </w:rPr>
      </w:pPr>
      <w:r>
        <w:rPr>
          <w:sz w:val="26"/>
        </w:rPr>
        <w:t>Hậu sanh như: Tâm làm duyên cho thân phi đồng sanh tồn với tâm ấy sanh trước bằng Bất tương ưng duyên.</w:t>
      </w:r>
    </w:p>
    <w:p>
      <w:pPr>
        <w:pStyle w:val="BodyText"/>
        <w:spacing w:line="237" w:lineRule="auto" w:before="123"/>
        <w:ind w:left="708" w:right="139" w:hanging="284"/>
        <w:jc w:val="both"/>
      </w:pPr>
      <w:r>
        <w:rPr>
          <w:rFonts w:ascii="Symbol" w:hAnsi="Symbol"/>
        </w:rPr>
        <w:t></w:t>
      </w:r>
      <w:r>
        <w:rPr>
          <w:spacing w:val="40"/>
        </w:rPr>
        <w:t> </w:t>
      </w:r>
      <w:r>
        <w:rPr/>
        <w:t>Pháp phi đồng sanh tồn với tâm làm duyên cho pháp đồng sanh tồn với tâm bằng Bất tương ưng duyên có Đồng sanh và Tiền sanh.</w:t>
      </w:r>
    </w:p>
    <w:p>
      <w:pPr>
        <w:pStyle w:val="ListParagraph"/>
        <w:numPr>
          <w:ilvl w:val="0"/>
          <w:numId w:val="129"/>
        </w:numPr>
        <w:tabs>
          <w:tab w:pos="993" w:val="left" w:leader="none"/>
        </w:tabs>
        <w:spacing w:line="240" w:lineRule="auto" w:before="3" w:after="0"/>
        <w:ind w:left="993" w:right="140" w:hanging="286"/>
        <w:jc w:val="both"/>
        <w:rPr>
          <w:sz w:val="26"/>
        </w:rPr>
      </w:pPr>
      <w:r>
        <w:rPr>
          <w:sz w:val="26"/>
        </w:rPr>
        <w:t>Đồng sanh như: Tâm làm duyên cho sắc tâm đồng sanh tồn với tâm bằng Bất tương ưng duyên.</w:t>
      </w:r>
    </w:p>
    <w:p>
      <w:pPr>
        <w:pStyle w:val="ListParagraph"/>
        <w:numPr>
          <w:ilvl w:val="0"/>
          <w:numId w:val="129"/>
        </w:numPr>
        <w:tabs>
          <w:tab w:pos="993" w:val="left" w:leader="none"/>
        </w:tabs>
        <w:spacing w:line="240" w:lineRule="auto" w:before="0" w:after="0"/>
        <w:ind w:left="993" w:right="137" w:hanging="286"/>
        <w:jc w:val="both"/>
        <w:rPr>
          <w:sz w:val="26"/>
        </w:rPr>
      </w:pPr>
      <w:r>
        <w:rPr>
          <w:sz w:val="26"/>
        </w:rPr>
        <w:t>Tiền sanh như: Nhãn xứ làm duyên cho uẩn đồng sanh nhãn thức bằng Bất tương ưng duyên; thân xứ... vật làm duyên cho uẩn đồng sanh tồn với tâm bằng Bất tương ưng duyên.</w:t>
      </w:r>
    </w:p>
    <w:p>
      <w:pPr>
        <w:pStyle w:val="BodyText"/>
        <w:spacing w:line="237" w:lineRule="auto" w:before="123"/>
        <w:ind w:left="708" w:right="139" w:hanging="284"/>
        <w:jc w:val="both"/>
      </w:pPr>
      <w:r>
        <w:rPr>
          <w:rFonts w:ascii="Symbol" w:hAnsi="Symbol"/>
        </w:rPr>
        <w:t></w:t>
      </w:r>
      <w:r>
        <w:rPr>
          <w:spacing w:val="80"/>
        </w:rPr>
        <w:t> </w:t>
      </w:r>
      <w:r>
        <w:rPr/>
        <w:t>Pháp phi đồng sanh tồn với tâm làm duyên cho những pháp đồng sanh tồn với tâm và phi đồng sanh tồn với tâm bằng Bất tương ưng duyên có Đồng sanh và Tiền sanh.</w:t>
      </w:r>
    </w:p>
    <w:p>
      <w:pPr>
        <w:pStyle w:val="ListParagraph"/>
        <w:numPr>
          <w:ilvl w:val="0"/>
          <w:numId w:val="130"/>
        </w:numPr>
        <w:tabs>
          <w:tab w:pos="993" w:val="left" w:leader="none"/>
        </w:tabs>
        <w:spacing w:line="240" w:lineRule="auto" w:before="2" w:after="0"/>
        <w:ind w:left="993" w:right="139" w:hanging="286"/>
        <w:jc w:val="both"/>
        <w:rPr>
          <w:sz w:val="26"/>
        </w:rPr>
      </w:pPr>
      <w:r>
        <w:rPr>
          <w:sz w:val="26"/>
        </w:rPr>
        <w:t>Đồng sanh như: Tâm làm duyên cho sắc tâm đồng sanh tồn với tâm và phi đồng sanh tồn với tâm bằng Bất tương ưng duyên; sát-na tục sinh...</w:t>
      </w:r>
    </w:p>
    <w:p>
      <w:pPr>
        <w:pStyle w:val="ListParagraph"/>
        <w:numPr>
          <w:ilvl w:val="0"/>
          <w:numId w:val="130"/>
        </w:numPr>
        <w:tabs>
          <w:tab w:pos="993" w:val="left" w:leader="none"/>
        </w:tabs>
        <w:spacing w:line="240" w:lineRule="auto" w:before="0" w:after="0"/>
        <w:ind w:left="993" w:right="137" w:hanging="286"/>
        <w:jc w:val="both"/>
        <w:rPr>
          <w:sz w:val="26"/>
        </w:rPr>
      </w:pPr>
      <w:r>
        <w:rPr>
          <w:sz w:val="26"/>
        </w:rPr>
        <w:t>Vật tiền sanh như: Nhãn xứ làm duyên cho nhãn thức và uẩn tương ưng bằng Bất tương ưng duyên, thân xứ... vật </w:t>
      </w:r>
      <w:r>
        <w:rPr>
          <w:i/>
          <w:sz w:val="26"/>
        </w:rPr>
        <w:t>(vatthu) </w:t>
      </w:r>
      <w:r>
        <w:rPr>
          <w:sz w:val="26"/>
        </w:rPr>
        <w:t>làm duyên cho tâm và uẩn tương ưng bằng Bất tương ưng duyên.</w:t>
      </w:r>
    </w:p>
    <w:p>
      <w:pPr>
        <w:pStyle w:val="BodyText"/>
        <w:spacing w:line="237" w:lineRule="auto" w:before="124"/>
        <w:ind w:left="708" w:right="139" w:hanging="284"/>
        <w:jc w:val="both"/>
      </w:pPr>
      <w:r>
        <w:rPr>
          <w:rFonts w:ascii="Symbol" w:hAnsi="Symbol"/>
        </w:rPr>
        <w:t></w:t>
      </w:r>
      <w:r>
        <w:rPr>
          <w:spacing w:val="40"/>
        </w:rPr>
        <w:t> </w:t>
      </w:r>
      <w:r>
        <w:rPr/>
        <w:t>Chư pháp đồng sanh tồn với tâm và phi đồng sanh tồn với tâm làm duyên cho pháp đồng sanh tồn với tâm bằng Bất tương ưng duyên:</w:t>
      </w:r>
    </w:p>
    <w:p>
      <w:pPr>
        <w:pStyle w:val="BodyText"/>
        <w:ind w:right="139"/>
        <w:jc w:val="both"/>
      </w:pPr>
      <w:r>
        <w:rPr/>
        <w:t>Đồng sanh như: Uẩn đồng sanh tồn với tâm làm duyên cho tâm và sắc tâm đồng sanh tồn với tâm bằng Bất tương ưng duyên.</w:t>
      </w:r>
    </w:p>
    <w:p>
      <w:pPr>
        <w:pStyle w:val="BodyText"/>
        <w:spacing w:line="237" w:lineRule="auto" w:before="125"/>
        <w:ind w:left="708" w:right="139" w:hanging="284"/>
        <w:jc w:val="both"/>
      </w:pPr>
      <w:r>
        <w:rPr>
          <w:rFonts w:ascii="Symbol" w:hAnsi="Symbol"/>
        </w:rPr>
        <w:t></w:t>
      </w:r>
      <w:r>
        <w:rPr>
          <w:spacing w:val="80"/>
        </w:rPr>
        <w:t> </w:t>
      </w:r>
      <w:r>
        <w:rPr/>
        <w:t>Chư pháp đồng</w:t>
      </w:r>
      <w:r>
        <w:rPr>
          <w:spacing w:val="-1"/>
        </w:rPr>
        <w:t> </w:t>
      </w:r>
      <w:r>
        <w:rPr/>
        <w:t>sanh tồn</w:t>
      </w:r>
      <w:r>
        <w:rPr>
          <w:spacing w:val="-1"/>
        </w:rPr>
        <w:t> </w:t>
      </w:r>
      <w:r>
        <w:rPr/>
        <w:t>với tâm</w:t>
      </w:r>
      <w:r>
        <w:rPr>
          <w:spacing w:val="-3"/>
        </w:rPr>
        <w:t> </w:t>
      </w:r>
      <w:r>
        <w:rPr/>
        <w:t>và phi đồng</w:t>
      </w:r>
      <w:r>
        <w:rPr>
          <w:spacing w:val="-1"/>
        </w:rPr>
        <w:t> </w:t>
      </w:r>
      <w:r>
        <w:rPr/>
        <w:t>sanh tồn</w:t>
      </w:r>
      <w:r>
        <w:rPr>
          <w:spacing w:val="-1"/>
        </w:rPr>
        <w:t> </w:t>
      </w:r>
      <w:r>
        <w:rPr/>
        <w:t>với tâm</w:t>
      </w:r>
      <w:r>
        <w:rPr>
          <w:spacing w:val="-2"/>
        </w:rPr>
        <w:t> </w:t>
      </w:r>
      <w:r>
        <w:rPr/>
        <w:t>làm</w:t>
      </w:r>
      <w:r>
        <w:rPr>
          <w:spacing w:val="-2"/>
        </w:rPr>
        <w:t> </w:t>
      </w:r>
      <w:r>
        <w:rPr/>
        <w:t>duyên cho pháp phi đồng sanh tồn với tâm bằng Bất tương ưng duyên có Đồng sanh và Hậu sanh:</w:t>
      </w:r>
    </w:p>
    <w:p>
      <w:pPr>
        <w:pStyle w:val="ListParagraph"/>
        <w:numPr>
          <w:ilvl w:val="0"/>
          <w:numId w:val="131"/>
        </w:numPr>
        <w:tabs>
          <w:tab w:pos="993" w:val="left" w:leader="none"/>
        </w:tabs>
        <w:spacing w:line="240" w:lineRule="auto" w:before="1" w:after="0"/>
        <w:ind w:left="993" w:right="137" w:hanging="286"/>
        <w:jc w:val="both"/>
        <w:rPr>
          <w:sz w:val="26"/>
        </w:rPr>
      </w:pPr>
      <w:r>
        <w:rPr>
          <w:sz w:val="26"/>
        </w:rPr>
        <w:t>Đồng sanh như: Uẩn đồng sanh tồn với tâm và phi đồng sanh tồn với tâm và tâm làm duyên cho sắc tâm phi đồng sanh tồn với tâm bằng Bất tương ưng duyên. Sát- na tục sinh...</w:t>
      </w:r>
    </w:p>
    <w:p>
      <w:pPr>
        <w:pStyle w:val="ListParagraph"/>
        <w:numPr>
          <w:ilvl w:val="0"/>
          <w:numId w:val="131"/>
        </w:numPr>
        <w:tabs>
          <w:tab w:pos="993" w:val="left" w:leader="none"/>
        </w:tabs>
        <w:spacing w:line="240" w:lineRule="auto" w:before="1" w:after="0"/>
        <w:ind w:left="993" w:right="140" w:hanging="286"/>
        <w:jc w:val="both"/>
        <w:rPr>
          <w:sz w:val="26"/>
        </w:rPr>
      </w:pPr>
      <w:r>
        <w:rPr>
          <w:sz w:val="26"/>
        </w:rPr>
        <w:t>Hậu sanh như: Uẩn đồng sanh tồn với tâm và phi đồng sanh tồn với tâm làm duyên cho thân phi đồng sanh tồn với tâm ấy sanh trước bằng Bất tương ưng duyên.</w:t>
      </w:r>
    </w:p>
    <w:p>
      <w:pPr>
        <w:pStyle w:val="BodyText"/>
        <w:spacing w:before="120"/>
        <w:ind w:left="708" w:right="140" w:hanging="284"/>
        <w:jc w:val="both"/>
      </w:pPr>
      <w:r>
        <w:rPr>
          <w:rFonts w:ascii="Symbol" w:hAnsi="Symbol"/>
        </w:rPr>
        <w:t></w:t>
      </w:r>
      <w:r>
        <w:rPr>
          <w:spacing w:val="40"/>
        </w:rPr>
        <w:t> </w:t>
      </w:r>
      <w:r>
        <w:rPr/>
        <w:t>Chư pháp đồng sanh tồn với tâm và phi đồng sanh tồn với tâm làm duyên cho những pháp đồng sanh tồn với tâm và phi đồng sanh tồn với tâm bằng Bất tương ưng duyên:</w:t>
      </w:r>
    </w:p>
    <w:p>
      <w:pPr>
        <w:pStyle w:val="BodyText"/>
        <w:ind w:right="139"/>
        <w:jc w:val="both"/>
      </w:pPr>
      <w:r>
        <w:rPr/>
        <w:t>Uẩn đồng sanh tồn với tâm và phi đồng sanh tồn với tâm và tâm làm duyên cho sắc tâm</w:t>
      </w:r>
      <w:r>
        <w:rPr>
          <w:spacing w:val="-2"/>
        </w:rPr>
        <w:t> </w:t>
      </w:r>
      <w:r>
        <w:rPr/>
        <w:t>đồng</w:t>
      </w:r>
      <w:r>
        <w:rPr>
          <w:spacing w:val="-2"/>
        </w:rPr>
        <w:t> </w:t>
      </w:r>
      <w:r>
        <w:rPr/>
        <w:t>sanh</w:t>
      </w:r>
      <w:r>
        <w:rPr>
          <w:spacing w:val="-2"/>
        </w:rPr>
        <w:t> </w:t>
      </w:r>
      <w:r>
        <w:rPr/>
        <w:t>tồn với</w:t>
      </w:r>
      <w:r>
        <w:rPr>
          <w:spacing w:val="-1"/>
        </w:rPr>
        <w:t> </w:t>
      </w:r>
      <w:r>
        <w:rPr/>
        <w:t>tâm</w:t>
      </w:r>
      <w:r>
        <w:rPr>
          <w:spacing w:val="-1"/>
        </w:rPr>
        <w:t> </w:t>
      </w:r>
      <w:r>
        <w:rPr/>
        <w:t>và</w:t>
      </w:r>
      <w:r>
        <w:rPr>
          <w:spacing w:val="-2"/>
        </w:rPr>
        <w:t> </w:t>
      </w:r>
      <w:r>
        <w:rPr/>
        <w:t>phi</w:t>
      </w:r>
      <w:r>
        <w:rPr>
          <w:spacing w:val="-2"/>
        </w:rPr>
        <w:t> </w:t>
      </w:r>
      <w:r>
        <w:rPr/>
        <w:t>đồng</w:t>
      </w:r>
      <w:r>
        <w:rPr>
          <w:spacing w:val="-2"/>
        </w:rPr>
        <w:t> </w:t>
      </w:r>
      <w:r>
        <w:rPr/>
        <w:t>sanh</w:t>
      </w:r>
      <w:r>
        <w:rPr>
          <w:spacing w:val="-2"/>
        </w:rPr>
        <w:t> </w:t>
      </w:r>
      <w:r>
        <w:rPr/>
        <w:t>tồn</w:t>
      </w:r>
      <w:r>
        <w:rPr>
          <w:spacing w:val="-1"/>
        </w:rPr>
        <w:t> </w:t>
      </w:r>
      <w:r>
        <w:rPr/>
        <w:t>với</w:t>
      </w:r>
      <w:r>
        <w:rPr>
          <w:spacing w:val="-2"/>
        </w:rPr>
        <w:t> </w:t>
      </w:r>
      <w:r>
        <w:rPr/>
        <w:t>tâm</w:t>
      </w:r>
      <w:r>
        <w:rPr>
          <w:spacing w:val="-1"/>
        </w:rPr>
        <w:t> </w:t>
      </w:r>
      <w:r>
        <w:rPr/>
        <w:t>bằng</w:t>
      </w:r>
      <w:r>
        <w:rPr>
          <w:spacing w:val="-2"/>
        </w:rPr>
        <w:t> </w:t>
      </w:r>
      <w:r>
        <w:rPr/>
        <w:t>Bất</w:t>
      </w:r>
      <w:r>
        <w:rPr>
          <w:spacing w:val="-2"/>
        </w:rPr>
        <w:t> </w:t>
      </w:r>
      <w:r>
        <w:rPr/>
        <w:t>tương</w:t>
      </w:r>
      <w:r>
        <w:rPr>
          <w:spacing w:val="-2"/>
        </w:rPr>
        <w:t> </w:t>
      </w:r>
      <w:r>
        <w:rPr/>
        <w:t>ưng duyên.</w:t>
      </w:r>
    </w:p>
    <w:p>
      <w:pPr>
        <w:pStyle w:val="Heading2"/>
        <w:spacing w:line="299" w:lineRule="exact" w:before="0"/>
      </w:pPr>
      <w:r>
        <w:rPr>
          <w:spacing w:val="-4"/>
        </w:rPr>
        <w:t>217.</w:t>
      </w:r>
    </w:p>
    <w:p>
      <w:pPr>
        <w:pStyle w:val="BodyText"/>
        <w:ind w:left="708" w:hanging="284"/>
      </w:pPr>
      <w:r>
        <w:rPr>
          <w:rFonts w:ascii="Symbol" w:hAnsi="Symbol"/>
        </w:rPr>
        <w:t></w:t>
      </w:r>
      <w:r>
        <w:rPr>
          <w:spacing w:val="80"/>
        </w:rPr>
        <w:t> </w:t>
      </w:r>
      <w:r>
        <w:rPr/>
        <w:t>Pháp</w:t>
      </w:r>
      <w:r>
        <w:rPr>
          <w:spacing w:val="-3"/>
        </w:rPr>
        <w:t> </w:t>
      </w:r>
      <w:r>
        <w:rPr/>
        <w:t>đồng</w:t>
      </w:r>
      <w:r>
        <w:rPr>
          <w:spacing w:val="-3"/>
        </w:rPr>
        <w:t> </w:t>
      </w:r>
      <w:r>
        <w:rPr/>
        <w:t>sanh</w:t>
      </w:r>
      <w:r>
        <w:rPr>
          <w:spacing w:val="-3"/>
        </w:rPr>
        <w:t> </w:t>
      </w:r>
      <w:r>
        <w:rPr/>
        <w:t>tồn</w:t>
      </w:r>
      <w:r>
        <w:rPr>
          <w:spacing w:val="-3"/>
        </w:rPr>
        <w:t> </w:t>
      </w:r>
      <w:r>
        <w:rPr/>
        <w:t>với tâm</w:t>
      </w:r>
      <w:r>
        <w:rPr>
          <w:spacing w:val="-5"/>
        </w:rPr>
        <w:t> </w:t>
      </w:r>
      <w:r>
        <w:rPr/>
        <w:t>làm</w:t>
      </w:r>
      <w:r>
        <w:rPr>
          <w:spacing w:val="-2"/>
        </w:rPr>
        <w:t> </w:t>
      </w:r>
      <w:r>
        <w:rPr/>
        <w:t>duyên</w:t>
      </w:r>
      <w:r>
        <w:rPr>
          <w:spacing w:val="-2"/>
        </w:rPr>
        <w:t> </w:t>
      </w:r>
      <w:r>
        <w:rPr/>
        <w:t>cho</w:t>
      </w:r>
      <w:r>
        <w:rPr>
          <w:spacing w:val="-3"/>
        </w:rPr>
        <w:t> </w:t>
      </w:r>
      <w:r>
        <w:rPr/>
        <w:t>pháp</w:t>
      </w:r>
      <w:r>
        <w:rPr>
          <w:spacing w:val="-1"/>
        </w:rPr>
        <w:t> </w:t>
      </w:r>
      <w:r>
        <w:rPr/>
        <w:t>đồng</w:t>
      </w:r>
      <w:r>
        <w:rPr>
          <w:spacing w:val="-1"/>
        </w:rPr>
        <w:t> </w:t>
      </w:r>
      <w:r>
        <w:rPr/>
        <w:t>sanh tồn</w:t>
      </w:r>
      <w:r>
        <w:rPr>
          <w:spacing w:val="-1"/>
        </w:rPr>
        <w:t> </w:t>
      </w:r>
      <w:r>
        <w:rPr/>
        <w:t>với tâm</w:t>
      </w:r>
      <w:r>
        <w:rPr>
          <w:spacing w:val="-2"/>
        </w:rPr>
        <w:t> </w:t>
      </w:r>
      <w:r>
        <w:rPr/>
        <w:t>bằng Hiện hữu </w:t>
      </w:r>
      <w:r>
        <w:rPr>
          <w:spacing w:val="-2"/>
        </w:rPr>
        <w:t>duyên:</w:t>
      </w:r>
    </w:p>
    <w:p>
      <w:pPr>
        <w:pStyle w:val="BodyText"/>
        <w:spacing w:line="298" w:lineRule="exact"/>
      </w:pPr>
      <w:r>
        <w:rPr/>
        <w:t>1</w:t>
      </w:r>
      <w:r>
        <w:rPr>
          <w:spacing w:val="-5"/>
        </w:rPr>
        <w:t> </w:t>
      </w:r>
      <w:r>
        <w:rPr/>
        <w:t>uẩn</w:t>
      </w:r>
      <w:r>
        <w:rPr>
          <w:spacing w:val="-5"/>
        </w:rPr>
        <w:t> </w:t>
      </w:r>
      <w:r>
        <w:rPr/>
        <w:t>đồng</w:t>
      </w:r>
      <w:r>
        <w:rPr>
          <w:spacing w:val="-2"/>
        </w:rPr>
        <w:t> </w:t>
      </w:r>
      <w:r>
        <w:rPr/>
        <w:t>sanh</w:t>
      </w:r>
      <w:r>
        <w:rPr>
          <w:spacing w:val="-5"/>
        </w:rPr>
        <w:t> </w:t>
      </w:r>
      <w:r>
        <w:rPr/>
        <w:t>tồn</w:t>
      </w:r>
      <w:r>
        <w:rPr>
          <w:spacing w:val="-5"/>
        </w:rPr>
        <w:t> </w:t>
      </w:r>
      <w:r>
        <w:rPr/>
        <w:t>với</w:t>
      </w:r>
      <w:r>
        <w:rPr>
          <w:spacing w:val="-2"/>
        </w:rPr>
        <w:t> </w:t>
      </w:r>
      <w:r>
        <w:rPr/>
        <w:t>tâm...</w:t>
      </w:r>
      <w:r>
        <w:rPr>
          <w:spacing w:val="-5"/>
        </w:rPr>
        <w:t> </w:t>
      </w:r>
      <w:r>
        <w:rPr/>
        <w:t>như</w:t>
      </w:r>
      <w:r>
        <w:rPr>
          <w:spacing w:val="-4"/>
        </w:rPr>
        <w:t> </w:t>
      </w:r>
      <w:r>
        <w:rPr/>
        <w:t>phần</w:t>
      </w:r>
      <w:r>
        <w:rPr>
          <w:spacing w:val="-4"/>
        </w:rPr>
        <w:t> </w:t>
      </w:r>
      <w:r>
        <w:rPr/>
        <w:t>liên</w:t>
      </w:r>
      <w:r>
        <w:rPr>
          <w:spacing w:val="-2"/>
        </w:rPr>
        <w:t> </w:t>
      </w:r>
      <w:r>
        <w:rPr>
          <w:spacing w:val="-4"/>
        </w:rPr>
        <w:t>quan.</w:t>
      </w:r>
    </w:p>
    <w:p>
      <w:pPr>
        <w:pStyle w:val="BodyText"/>
        <w:spacing w:after="0" w:line="298" w:lineRule="exact"/>
        <w:sectPr>
          <w:pgSz w:w="11630" w:h="16450"/>
          <w:pgMar w:header="571" w:footer="0" w:top="880" w:bottom="280" w:left="850" w:right="850"/>
        </w:sectPr>
      </w:pPr>
    </w:p>
    <w:p>
      <w:pPr>
        <w:pStyle w:val="BodyText"/>
        <w:spacing w:before="226"/>
        <w:ind w:left="708" w:right="139" w:hanging="284"/>
        <w:jc w:val="both"/>
      </w:pPr>
      <w:r>
        <w:rPr>
          <w:rFonts w:ascii="Symbol" w:hAnsi="Symbol"/>
        </w:rPr>
        <w:t></w:t>
      </w:r>
      <w:r>
        <w:rPr>
          <w:spacing w:val="40"/>
        </w:rPr>
        <w:t> </w:t>
      </w:r>
      <w:r>
        <w:rPr/>
        <w:t>Pháp đồng sanh tồn với tâm làm duyên cho pháp phi đồng sanh tồn với tâm bằng Hiện hữu duyên có Đồng sanh và Hậu sanh... tóm tắt...</w:t>
      </w:r>
    </w:p>
    <w:p>
      <w:pPr>
        <w:pStyle w:val="BodyText"/>
        <w:spacing w:before="119"/>
        <w:ind w:left="708" w:right="139" w:hanging="284"/>
        <w:jc w:val="both"/>
      </w:pPr>
      <w:r>
        <w:rPr>
          <w:rFonts w:ascii="Symbol" w:hAnsi="Symbol"/>
        </w:rPr>
        <w:t></w:t>
      </w:r>
      <w:r>
        <w:rPr>
          <w:spacing w:val="40"/>
        </w:rPr>
        <w:t> </w:t>
      </w:r>
      <w:r>
        <w:rPr/>
        <w:t>Pháp đồng sanh tồn với tâm làm duyên cho những pháp đồng sanh tồn với tâm và phi đồng sanh tồn với tâm bằng Hiện hữu duyên:</w:t>
      </w:r>
    </w:p>
    <w:p>
      <w:pPr>
        <w:pStyle w:val="BodyText"/>
        <w:spacing w:line="298" w:lineRule="exact"/>
        <w:jc w:val="both"/>
      </w:pPr>
      <w:r>
        <w:rPr/>
        <w:t>1</w:t>
      </w:r>
      <w:r>
        <w:rPr>
          <w:spacing w:val="-5"/>
        </w:rPr>
        <w:t> </w:t>
      </w:r>
      <w:r>
        <w:rPr/>
        <w:t>uẩn</w:t>
      </w:r>
      <w:r>
        <w:rPr>
          <w:spacing w:val="-5"/>
        </w:rPr>
        <w:t> </w:t>
      </w:r>
      <w:r>
        <w:rPr/>
        <w:t>đồng</w:t>
      </w:r>
      <w:r>
        <w:rPr>
          <w:spacing w:val="-2"/>
        </w:rPr>
        <w:t> </w:t>
      </w:r>
      <w:r>
        <w:rPr/>
        <w:t>sanh</w:t>
      </w:r>
      <w:r>
        <w:rPr>
          <w:spacing w:val="-5"/>
        </w:rPr>
        <w:t> </w:t>
      </w:r>
      <w:r>
        <w:rPr/>
        <w:t>tồn</w:t>
      </w:r>
      <w:r>
        <w:rPr>
          <w:spacing w:val="-5"/>
        </w:rPr>
        <w:t> </w:t>
      </w:r>
      <w:r>
        <w:rPr/>
        <w:t>với</w:t>
      </w:r>
      <w:r>
        <w:rPr>
          <w:spacing w:val="-2"/>
        </w:rPr>
        <w:t> </w:t>
      </w:r>
      <w:r>
        <w:rPr/>
        <w:t>tâm...</w:t>
      </w:r>
      <w:r>
        <w:rPr>
          <w:spacing w:val="-5"/>
        </w:rPr>
        <w:t> </w:t>
      </w:r>
      <w:r>
        <w:rPr/>
        <w:t>như</w:t>
      </w:r>
      <w:r>
        <w:rPr>
          <w:spacing w:val="-4"/>
        </w:rPr>
        <w:t> </w:t>
      </w:r>
      <w:r>
        <w:rPr/>
        <w:t>phần</w:t>
      </w:r>
      <w:r>
        <w:rPr>
          <w:spacing w:val="-4"/>
        </w:rPr>
        <w:t> </w:t>
      </w:r>
      <w:r>
        <w:rPr/>
        <w:t>liên</w:t>
      </w:r>
      <w:r>
        <w:rPr>
          <w:spacing w:val="-2"/>
        </w:rPr>
        <w:t> </w:t>
      </w:r>
      <w:r>
        <w:rPr>
          <w:spacing w:val="-4"/>
        </w:rPr>
        <w:t>quan.</w:t>
      </w:r>
    </w:p>
    <w:p>
      <w:pPr>
        <w:pStyle w:val="BodyText"/>
        <w:spacing w:line="237" w:lineRule="auto" w:before="124"/>
        <w:ind w:left="708" w:right="142" w:hanging="284"/>
        <w:jc w:val="both"/>
      </w:pPr>
      <w:r>
        <w:rPr>
          <w:rFonts w:ascii="Symbol" w:hAnsi="Symbol"/>
        </w:rPr>
        <w:t></w:t>
      </w:r>
      <w:r>
        <w:rPr>
          <w:spacing w:val="40"/>
        </w:rPr>
        <w:t> </w:t>
      </w:r>
      <w:r>
        <w:rPr/>
        <w:t>Pháp phi đồng sanh tồn với tâm làm duyên cho pháp phi đồng sanh tồn với tâm bằng Hiện hữu duyên có Đồng sanh, Tiền sanh, Hậu sanh, Thực và Quyền... tóm tắt...</w:t>
      </w:r>
    </w:p>
    <w:p>
      <w:pPr>
        <w:pStyle w:val="BodyText"/>
        <w:spacing w:line="237" w:lineRule="auto" w:before="126"/>
        <w:ind w:left="708" w:right="139" w:hanging="284"/>
        <w:jc w:val="both"/>
      </w:pPr>
      <w:r>
        <w:rPr>
          <w:rFonts w:ascii="Symbol" w:hAnsi="Symbol"/>
        </w:rPr>
        <w:t></w:t>
      </w:r>
      <w:r>
        <w:rPr>
          <w:spacing w:val="40"/>
        </w:rPr>
        <w:t> </w:t>
      </w:r>
      <w:r>
        <w:rPr/>
        <w:t>Pháp phi đồng sanh tồn với tâm làm duyên cho pháp đồng sanh tồn với tâm bằng Hiện hữu duyên có Đồng sanh, Tiền sanh.</w:t>
      </w:r>
    </w:p>
    <w:p>
      <w:pPr>
        <w:pStyle w:val="BodyText"/>
        <w:spacing w:before="120"/>
        <w:ind w:left="708" w:right="137" w:hanging="284"/>
        <w:jc w:val="both"/>
      </w:pPr>
      <w:r>
        <w:rPr>
          <w:rFonts w:ascii="Symbol" w:hAnsi="Symbol"/>
        </w:rPr>
        <w:t></w:t>
      </w:r>
      <w:r>
        <w:rPr>
          <w:spacing w:val="80"/>
        </w:rPr>
        <w:t> </w:t>
      </w:r>
      <w:r>
        <w:rPr/>
        <w:t>Pháp phi đồng sanh tồn với tâm làm duyên cho những pháp đồng sanh tồn với tâm và phi đồng sanh tồn với tâm bằng Hiện hữu duyên</w:t>
      </w:r>
      <w:r>
        <w:rPr>
          <w:spacing w:val="-1"/>
        </w:rPr>
        <w:t> </w:t>
      </w:r>
      <w:r>
        <w:rPr/>
        <w:t>có Đồng sanh và Tiền sanh,... tóm </w:t>
      </w:r>
      <w:r>
        <w:rPr>
          <w:spacing w:val="-2"/>
        </w:rPr>
        <w:t>tắt...</w:t>
      </w:r>
    </w:p>
    <w:p>
      <w:pPr>
        <w:pStyle w:val="BodyText"/>
        <w:spacing w:line="237" w:lineRule="auto" w:before="124"/>
        <w:ind w:left="708" w:right="139" w:hanging="284"/>
        <w:jc w:val="both"/>
      </w:pPr>
      <w:r>
        <w:rPr>
          <w:rFonts w:ascii="Symbol" w:hAnsi="Symbol"/>
        </w:rPr>
        <w:t></w:t>
      </w:r>
      <w:r>
        <w:rPr>
          <w:spacing w:val="40"/>
        </w:rPr>
        <w:t> </w:t>
      </w:r>
      <w:r>
        <w:rPr/>
        <w:t>Chư pháp đồng sanh tồn với tâm và phi đồng sanh tồn với tâm làm duyên cho pháp đồng sanh tồn với tâm bằng Hiện hữu duyên có Đồng sanh, Tiền sanh:</w:t>
      </w:r>
    </w:p>
    <w:p>
      <w:pPr>
        <w:pStyle w:val="BodyText"/>
        <w:spacing w:line="235" w:lineRule="auto" w:before="7"/>
        <w:ind w:right="139"/>
        <w:jc w:val="both"/>
      </w:pPr>
      <w:r>
        <w:rPr/>
        <w:t>Đồng sanh như: 1 uẩn đồng sanh nhãn thức và nhãn xứ và nhãn thức</w:t>
      </w:r>
      <w:r>
        <w:rPr>
          <w:spacing w:val="-1"/>
        </w:rPr>
        <w:t> </w:t>
      </w:r>
      <w:r>
        <w:rPr/>
        <w:t>làm duyên cho 2 uẩn... tất cả nên sắp tục sinh </w:t>
      </w:r>
      <w:r>
        <w:rPr>
          <w:i/>
        </w:rPr>
        <w:t>(paṭisandhi) </w:t>
      </w:r>
      <w:r>
        <w:rPr/>
        <w:t>có Đồng sanh và Tiền sanh.</w:t>
      </w:r>
    </w:p>
    <w:p>
      <w:pPr>
        <w:pStyle w:val="BodyText"/>
        <w:spacing w:before="127"/>
        <w:ind w:left="708" w:right="137" w:hanging="284"/>
        <w:jc w:val="both"/>
      </w:pPr>
      <w:r>
        <w:rPr>
          <w:rFonts w:ascii="Symbol" w:hAnsi="Symbol"/>
        </w:rPr>
        <w:t></w:t>
      </w:r>
      <w:r>
        <w:rPr>
          <w:spacing w:val="80"/>
        </w:rPr>
        <w:t> </w:t>
      </w:r>
      <w:r>
        <w:rPr/>
        <w:t>Chư pháp đồng</w:t>
      </w:r>
      <w:r>
        <w:rPr>
          <w:spacing w:val="-1"/>
        </w:rPr>
        <w:t> </w:t>
      </w:r>
      <w:r>
        <w:rPr/>
        <w:t>sanh tồn</w:t>
      </w:r>
      <w:r>
        <w:rPr>
          <w:spacing w:val="-1"/>
        </w:rPr>
        <w:t> </w:t>
      </w:r>
      <w:r>
        <w:rPr/>
        <w:t>với tâm</w:t>
      </w:r>
      <w:r>
        <w:rPr>
          <w:spacing w:val="-3"/>
        </w:rPr>
        <w:t> </w:t>
      </w:r>
      <w:r>
        <w:rPr/>
        <w:t>và phi đồng</w:t>
      </w:r>
      <w:r>
        <w:rPr>
          <w:spacing w:val="-1"/>
        </w:rPr>
        <w:t> </w:t>
      </w:r>
      <w:r>
        <w:rPr/>
        <w:t>sanh tồn</w:t>
      </w:r>
      <w:r>
        <w:rPr>
          <w:spacing w:val="-1"/>
        </w:rPr>
        <w:t> </w:t>
      </w:r>
      <w:r>
        <w:rPr/>
        <w:t>với tâm</w:t>
      </w:r>
      <w:r>
        <w:rPr>
          <w:spacing w:val="-2"/>
        </w:rPr>
        <w:t> </w:t>
      </w:r>
      <w:r>
        <w:rPr/>
        <w:t>làm</w:t>
      </w:r>
      <w:r>
        <w:rPr>
          <w:spacing w:val="-2"/>
        </w:rPr>
        <w:t> </w:t>
      </w:r>
      <w:r>
        <w:rPr/>
        <w:t>duyên cho pháp phi đồng</w:t>
      </w:r>
      <w:r>
        <w:rPr>
          <w:spacing w:val="-2"/>
        </w:rPr>
        <w:t> </w:t>
      </w:r>
      <w:r>
        <w:rPr/>
        <w:t>sanh</w:t>
      </w:r>
      <w:r>
        <w:rPr>
          <w:spacing w:val="-1"/>
        </w:rPr>
        <w:t> </w:t>
      </w:r>
      <w:r>
        <w:rPr/>
        <w:t>tồn</w:t>
      </w:r>
      <w:r>
        <w:rPr>
          <w:spacing w:val="-2"/>
        </w:rPr>
        <w:t> </w:t>
      </w:r>
      <w:r>
        <w:rPr/>
        <w:t>với</w:t>
      </w:r>
      <w:r>
        <w:rPr>
          <w:spacing w:val="-1"/>
        </w:rPr>
        <w:t> </w:t>
      </w:r>
      <w:r>
        <w:rPr/>
        <w:t>tâm bằng</w:t>
      </w:r>
      <w:r>
        <w:rPr>
          <w:spacing w:val="-1"/>
        </w:rPr>
        <w:t> </w:t>
      </w:r>
      <w:r>
        <w:rPr/>
        <w:t>Hiện</w:t>
      </w:r>
      <w:r>
        <w:rPr>
          <w:spacing w:val="-1"/>
        </w:rPr>
        <w:t> </w:t>
      </w:r>
      <w:r>
        <w:rPr/>
        <w:t>hữu</w:t>
      </w:r>
      <w:r>
        <w:rPr>
          <w:spacing w:val="-1"/>
        </w:rPr>
        <w:t> </w:t>
      </w:r>
      <w:r>
        <w:rPr/>
        <w:t>duyên</w:t>
      </w:r>
      <w:r>
        <w:rPr>
          <w:spacing w:val="-1"/>
        </w:rPr>
        <w:t> </w:t>
      </w:r>
      <w:r>
        <w:rPr/>
        <w:t>có</w:t>
      </w:r>
      <w:r>
        <w:rPr>
          <w:spacing w:val="-1"/>
        </w:rPr>
        <w:t> </w:t>
      </w:r>
      <w:r>
        <w:rPr/>
        <w:t>Đồng</w:t>
      </w:r>
      <w:r>
        <w:rPr>
          <w:spacing w:val="-2"/>
        </w:rPr>
        <w:t> </w:t>
      </w:r>
      <w:r>
        <w:rPr/>
        <w:t>sanh,</w:t>
      </w:r>
      <w:r>
        <w:rPr>
          <w:spacing w:val="-1"/>
        </w:rPr>
        <w:t> </w:t>
      </w:r>
      <w:r>
        <w:rPr/>
        <w:t>Tiền</w:t>
      </w:r>
      <w:r>
        <w:rPr>
          <w:spacing w:val="-1"/>
        </w:rPr>
        <w:t> </w:t>
      </w:r>
      <w:r>
        <w:rPr/>
        <w:t>sanh,</w:t>
      </w:r>
      <w:r>
        <w:rPr>
          <w:spacing w:val="-1"/>
        </w:rPr>
        <w:t> </w:t>
      </w:r>
      <w:r>
        <w:rPr/>
        <w:t>Hậu</w:t>
      </w:r>
      <w:r>
        <w:rPr>
          <w:spacing w:val="-1"/>
        </w:rPr>
        <w:t> </w:t>
      </w:r>
      <w:r>
        <w:rPr/>
        <w:t>sanh,</w:t>
      </w:r>
      <w:r>
        <w:rPr>
          <w:spacing w:val="-1"/>
        </w:rPr>
        <w:t> </w:t>
      </w:r>
      <w:r>
        <w:rPr/>
        <w:t>Thực và Quyền:</w:t>
      </w:r>
    </w:p>
    <w:p>
      <w:pPr>
        <w:pStyle w:val="BodyText"/>
        <w:ind w:right="135"/>
        <w:jc w:val="both"/>
      </w:pPr>
      <w:r>
        <w:rPr/>
        <w:t>Đồng sanh như: Uẩn đồng sanh nhãn thức và nhãn xứ làm duyên cho nhãn thức bằng Hiện hữu duyên.</w:t>
      </w:r>
    </w:p>
    <w:p>
      <w:pPr>
        <w:pStyle w:val="BodyText"/>
        <w:spacing w:line="237" w:lineRule="auto" w:before="123"/>
        <w:ind w:left="708" w:right="140" w:hanging="284"/>
        <w:jc w:val="both"/>
      </w:pPr>
      <w:r>
        <w:rPr>
          <w:rFonts w:ascii="Symbol" w:hAnsi="Symbol"/>
        </w:rPr>
        <w:t></w:t>
      </w:r>
      <w:r>
        <w:rPr>
          <w:spacing w:val="40"/>
        </w:rPr>
        <w:t> </w:t>
      </w:r>
      <w:r>
        <w:rPr/>
        <w:t>... Đồng sanh thân thức, uẩn đồng sanh tồn với tâm và tâm làm duyên cho sắc tâm phi đồng sanh tồn với tâm bằng Hiện hữu duyên.</w:t>
      </w:r>
    </w:p>
    <w:p>
      <w:pPr>
        <w:pStyle w:val="ListParagraph"/>
        <w:numPr>
          <w:ilvl w:val="0"/>
          <w:numId w:val="132"/>
        </w:numPr>
        <w:tabs>
          <w:tab w:pos="993" w:val="left" w:leader="none"/>
        </w:tabs>
        <w:spacing w:line="240" w:lineRule="auto" w:before="0" w:after="0"/>
        <w:ind w:left="993" w:right="137" w:hanging="286"/>
        <w:jc w:val="left"/>
        <w:rPr>
          <w:sz w:val="26"/>
        </w:rPr>
      </w:pPr>
      <w:r>
        <w:rPr>
          <w:sz w:val="26"/>
        </w:rPr>
        <w:t>Đồng</w:t>
      </w:r>
      <w:r>
        <w:rPr>
          <w:spacing w:val="20"/>
          <w:sz w:val="26"/>
        </w:rPr>
        <w:t> </w:t>
      </w:r>
      <w:r>
        <w:rPr>
          <w:sz w:val="26"/>
        </w:rPr>
        <w:t>sanh</w:t>
      </w:r>
      <w:r>
        <w:rPr>
          <w:spacing w:val="20"/>
          <w:sz w:val="26"/>
        </w:rPr>
        <w:t> </w:t>
      </w:r>
      <w:r>
        <w:rPr>
          <w:sz w:val="26"/>
        </w:rPr>
        <w:t>như:</w:t>
      </w:r>
      <w:r>
        <w:rPr>
          <w:spacing w:val="20"/>
          <w:sz w:val="26"/>
        </w:rPr>
        <w:t> </w:t>
      </w:r>
      <w:r>
        <w:rPr>
          <w:sz w:val="26"/>
        </w:rPr>
        <w:t>Uẩn</w:t>
      </w:r>
      <w:r>
        <w:rPr>
          <w:spacing w:val="21"/>
          <w:sz w:val="26"/>
        </w:rPr>
        <w:t> </w:t>
      </w:r>
      <w:r>
        <w:rPr>
          <w:sz w:val="26"/>
        </w:rPr>
        <w:t>đồng</w:t>
      </w:r>
      <w:r>
        <w:rPr>
          <w:spacing w:val="20"/>
          <w:sz w:val="26"/>
        </w:rPr>
        <w:t> </w:t>
      </w:r>
      <w:r>
        <w:rPr>
          <w:sz w:val="26"/>
        </w:rPr>
        <w:t>sanh</w:t>
      </w:r>
      <w:r>
        <w:rPr>
          <w:spacing w:val="20"/>
          <w:sz w:val="26"/>
        </w:rPr>
        <w:t> </w:t>
      </w:r>
      <w:r>
        <w:rPr>
          <w:sz w:val="26"/>
        </w:rPr>
        <w:t>tồn</w:t>
      </w:r>
      <w:r>
        <w:rPr>
          <w:spacing w:val="20"/>
          <w:sz w:val="26"/>
        </w:rPr>
        <w:t> </w:t>
      </w:r>
      <w:r>
        <w:rPr>
          <w:sz w:val="26"/>
        </w:rPr>
        <w:t>với</w:t>
      </w:r>
      <w:r>
        <w:rPr>
          <w:spacing w:val="21"/>
          <w:sz w:val="26"/>
        </w:rPr>
        <w:t> </w:t>
      </w:r>
      <w:r>
        <w:rPr>
          <w:sz w:val="26"/>
        </w:rPr>
        <w:t>tâm</w:t>
      </w:r>
      <w:r>
        <w:rPr>
          <w:spacing w:val="21"/>
          <w:sz w:val="26"/>
        </w:rPr>
        <w:t> </w:t>
      </w:r>
      <w:r>
        <w:rPr>
          <w:sz w:val="26"/>
        </w:rPr>
        <w:t>và</w:t>
      </w:r>
      <w:r>
        <w:rPr>
          <w:spacing w:val="20"/>
          <w:sz w:val="26"/>
        </w:rPr>
        <w:t> </w:t>
      </w:r>
      <w:r>
        <w:rPr>
          <w:sz w:val="26"/>
        </w:rPr>
        <w:t>vật</w:t>
      </w:r>
      <w:r>
        <w:rPr>
          <w:spacing w:val="21"/>
          <w:sz w:val="26"/>
        </w:rPr>
        <w:t> </w:t>
      </w:r>
      <w:r>
        <w:rPr>
          <w:sz w:val="26"/>
        </w:rPr>
        <w:t>làm duyên</w:t>
      </w:r>
      <w:r>
        <w:rPr>
          <w:spacing w:val="21"/>
          <w:sz w:val="26"/>
        </w:rPr>
        <w:t> </w:t>
      </w:r>
      <w:r>
        <w:rPr>
          <w:sz w:val="26"/>
        </w:rPr>
        <w:t>cho</w:t>
      </w:r>
      <w:r>
        <w:rPr>
          <w:spacing w:val="21"/>
          <w:sz w:val="26"/>
        </w:rPr>
        <w:t> </w:t>
      </w:r>
      <w:r>
        <w:rPr>
          <w:sz w:val="26"/>
        </w:rPr>
        <w:t>tâm bằng</w:t>
      </w:r>
      <w:r>
        <w:rPr>
          <w:spacing w:val="21"/>
          <w:sz w:val="26"/>
        </w:rPr>
        <w:t> </w:t>
      </w:r>
      <w:r>
        <w:rPr>
          <w:sz w:val="26"/>
        </w:rPr>
        <w:t>Hiện hữu duyên.</w:t>
      </w:r>
    </w:p>
    <w:p>
      <w:pPr>
        <w:pStyle w:val="ListParagraph"/>
        <w:numPr>
          <w:ilvl w:val="0"/>
          <w:numId w:val="132"/>
        </w:numPr>
        <w:tabs>
          <w:tab w:pos="993" w:val="left" w:leader="none"/>
        </w:tabs>
        <w:spacing w:line="240" w:lineRule="auto" w:before="2" w:after="0"/>
        <w:ind w:left="993" w:right="139" w:hanging="286"/>
        <w:jc w:val="left"/>
        <w:rPr>
          <w:sz w:val="26"/>
        </w:rPr>
      </w:pPr>
      <w:r>
        <w:rPr>
          <w:sz w:val="26"/>
        </w:rPr>
        <w:t>Đồng sanh như: Uẩn đồng sanh tồn với tâm và đại sung làm duyên cho sắc tâm phi đồng sanh tồn với tâm bằng hiện hữu duyên. Sát-na tục sinh: Cũng nên sắp 3 câu.</w:t>
      </w:r>
    </w:p>
    <w:p>
      <w:pPr>
        <w:pStyle w:val="ListParagraph"/>
        <w:numPr>
          <w:ilvl w:val="0"/>
          <w:numId w:val="132"/>
        </w:numPr>
        <w:tabs>
          <w:tab w:pos="993" w:val="left" w:leader="none"/>
        </w:tabs>
        <w:spacing w:line="240" w:lineRule="auto" w:before="0" w:after="0"/>
        <w:ind w:left="993" w:right="135" w:hanging="286"/>
        <w:jc w:val="left"/>
        <w:rPr>
          <w:sz w:val="26"/>
        </w:rPr>
      </w:pPr>
      <w:r>
        <w:rPr>
          <w:sz w:val="26"/>
        </w:rPr>
        <w:t>Hậu</w:t>
      </w:r>
      <w:r>
        <w:rPr>
          <w:spacing w:val="21"/>
          <w:sz w:val="26"/>
        </w:rPr>
        <w:t> </w:t>
      </w:r>
      <w:r>
        <w:rPr>
          <w:sz w:val="26"/>
        </w:rPr>
        <w:t>sanh</w:t>
      </w:r>
      <w:r>
        <w:rPr>
          <w:spacing w:val="22"/>
          <w:sz w:val="26"/>
        </w:rPr>
        <w:t> </w:t>
      </w:r>
      <w:r>
        <w:rPr>
          <w:sz w:val="26"/>
        </w:rPr>
        <w:t>như:</w:t>
      </w:r>
      <w:r>
        <w:rPr>
          <w:spacing w:val="21"/>
          <w:sz w:val="26"/>
        </w:rPr>
        <w:t> </w:t>
      </w:r>
      <w:r>
        <w:rPr>
          <w:sz w:val="26"/>
        </w:rPr>
        <w:t>Chư</w:t>
      </w:r>
      <w:r>
        <w:rPr>
          <w:spacing w:val="23"/>
          <w:sz w:val="26"/>
        </w:rPr>
        <w:t> </w:t>
      </w:r>
      <w:r>
        <w:rPr>
          <w:sz w:val="26"/>
        </w:rPr>
        <w:t>uẩn</w:t>
      </w:r>
      <w:r>
        <w:rPr>
          <w:spacing w:val="21"/>
          <w:sz w:val="26"/>
        </w:rPr>
        <w:t> </w:t>
      </w:r>
      <w:r>
        <w:rPr>
          <w:sz w:val="26"/>
        </w:rPr>
        <w:t>đồng</w:t>
      </w:r>
      <w:r>
        <w:rPr>
          <w:spacing w:val="21"/>
          <w:sz w:val="26"/>
        </w:rPr>
        <w:t> </w:t>
      </w:r>
      <w:r>
        <w:rPr>
          <w:sz w:val="26"/>
        </w:rPr>
        <w:t>sanh</w:t>
      </w:r>
      <w:r>
        <w:rPr>
          <w:spacing w:val="21"/>
          <w:sz w:val="26"/>
        </w:rPr>
        <w:t> </w:t>
      </w:r>
      <w:r>
        <w:rPr>
          <w:sz w:val="26"/>
        </w:rPr>
        <w:t>tồn</w:t>
      </w:r>
      <w:r>
        <w:rPr>
          <w:spacing w:val="21"/>
          <w:sz w:val="26"/>
        </w:rPr>
        <w:t> </w:t>
      </w:r>
      <w:r>
        <w:rPr>
          <w:sz w:val="26"/>
        </w:rPr>
        <w:t>với</w:t>
      </w:r>
      <w:r>
        <w:rPr>
          <w:spacing w:val="23"/>
          <w:sz w:val="26"/>
        </w:rPr>
        <w:t> </w:t>
      </w:r>
      <w:r>
        <w:rPr>
          <w:sz w:val="26"/>
        </w:rPr>
        <w:t>tâm</w:t>
      </w:r>
      <w:r>
        <w:rPr>
          <w:spacing w:val="19"/>
          <w:sz w:val="26"/>
        </w:rPr>
        <w:t> </w:t>
      </w:r>
      <w:r>
        <w:rPr>
          <w:sz w:val="26"/>
        </w:rPr>
        <w:t>và</w:t>
      </w:r>
      <w:r>
        <w:rPr>
          <w:spacing w:val="21"/>
          <w:sz w:val="26"/>
        </w:rPr>
        <w:t> </w:t>
      </w:r>
      <w:r>
        <w:rPr>
          <w:sz w:val="26"/>
        </w:rPr>
        <w:t>phi</w:t>
      </w:r>
      <w:r>
        <w:rPr>
          <w:spacing w:val="22"/>
          <w:sz w:val="26"/>
        </w:rPr>
        <w:t> </w:t>
      </w:r>
      <w:r>
        <w:rPr>
          <w:sz w:val="26"/>
        </w:rPr>
        <w:t>đồng</w:t>
      </w:r>
      <w:r>
        <w:rPr>
          <w:spacing w:val="21"/>
          <w:sz w:val="26"/>
        </w:rPr>
        <w:t> </w:t>
      </w:r>
      <w:r>
        <w:rPr>
          <w:sz w:val="26"/>
        </w:rPr>
        <w:t>sanh</w:t>
      </w:r>
      <w:r>
        <w:rPr>
          <w:spacing w:val="21"/>
          <w:sz w:val="26"/>
        </w:rPr>
        <w:t> </w:t>
      </w:r>
      <w:r>
        <w:rPr>
          <w:sz w:val="26"/>
        </w:rPr>
        <w:t>tồn</w:t>
      </w:r>
      <w:r>
        <w:rPr>
          <w:spacing w:val="21"/>
          <w:sz w:val="26"/>
        </w:rPr>
        <w:t> </w:t>
      </w:r>
      <w:r>
        <w:rPr>
          <w:sz w:val="26"/>
        </w:rPr>
        <w:t>với</w:t>
      </w:r>
      <w:r>
        <w:rPr>
          <w:spacing w:val="22"/>
          <w:sz w:val="26"/>
        </w:rPr>
        <w:t> </w:t>
      </w:r>
      <w:r>
        <w:rPr>
          <w:sz w:val="26"/>
        </w:rPr>
        <w:t>tâm</w:t>
      </w:r>
      <w:r>
        <w:rPr>
          <w:spacing w:val="19"/>
          <w:sz w:val="26"/>
        </w:rPr>
        <w:t> </w:t>
      </w:r>
      <w:r>
        <w:rPr>
          <w:sz w:val="26"/>
        </w:rPr>
        <w:t>làm duyên cho thân phi đồng sanh tồn với tâm ấy sanh trước bằng Hiện hữu duyên.</w:t>
      </w:r>
    </w:p>
    <w:p>
      <w:pPr>
        <w:pStyle w:val="ListParagraph"/>
        <w:numPr>
          <w:ilvl w:val="0"/>
          <w:numId w:val="132"/>
        </w:numPr>
        <w:tabs>
          <w:tab w:pos="993" w:val="left" w:leader="none"/>
        </w:tabs>
        <w:spacing w:line="240" w:lineRule="auto" w:before="0" w:after="0"/>
        <w:ind w:left="993" w:right="139" w:hanging="286"/>
        <w:jc w:val="left"/>
        <w:rPr>
          <w:sz w:val="26"/>
        </w:rPr>
      </w:pPr>
      <w:r>
        <w:rPr>
          <w:sz w:val="26"/>
        </w:rPr>
        <w:t>Hậu</w:t>
      </w:r>
      <w:r>
        <w:rPr>
          <w:spacing w:val="28"/>
          <w:sz w:val="26"/>
        </w:rPr>
        <w:t> </w:t>
      </w:r>
      <w:r>
        <w:rPr>
          <w:sz w:val="26"/>
        </w:rPr>
        <w:t>sanh</w:t>
      </w:r>
      <w:r>
        <w:rPr>
          <w:spacing w:val="31"/>
          <w:sz w:val="26"/>
        </w:rPr>
        <w:t> </w:t>
      </w:r>
      <w:r>
        <w:rPr>
          <w:sz w:val="26"/>
        </w:rPr>
        <w:t>như:</w:t>
      </w:r>
      <w:r>
        <w:rPr>
          <w:spacing w:val="31"/>
          <w:sz w:val="26"/>
        </w:rPr>
        <w:t> </w:t>
      </w:r>
      <w:r>
        <w:rPr>
          <w:sz w:val="26"/>
        </w:rPr>
        <w:t>Chư</w:t>
      </w:r>
      <w:r>
        <w:rPr>
          <w:spacing w:val="30"/>
          <w:sz w:val="26"/>
        </w:rPr>
        <w:t> </w:t>
      </w:r>
      <w:r>
        <w:rPr>
          <w:sz w:val="26"/>
        </w:rPr>
        <w:t>uẩn</w:t>
      </w:r>
      <w:r>
        <w:rPr>
          <w:spacing w:val="29"/>
          <w:sz w:val="26"/>
        </w:rPr>
        <w:t> </w:t>
      </w:r>
      <w:r>
        <w:rPr>
          <w:sz w:val="26"/>
        </w:rPr>
        <w:t>đồng</w:t>
      </w:r>
      <w:r>
        <w:rPr>
          <w:spacing w:val="30"/>
          <w:sz w:val="26"/>
        </w:rPr>
        <w:t> </w:t>
      </w:r>
      <w:r>
        <w:rPr>
          <w:sz w:val="26"/>
        </w:rPr>
        <w:t>sanh</w:t>
      </w:r>
      <w:r>
        <w:rPr>
          <w:spacing w:val="30"/>
          <w:sz w:val="26"/>
        </w:rPr>
        <w:t> </w:t>
      </w:r>
      <w:r>
        <w:rPr>
          <w:sz w:val="26"/>
        </w:rPr>
        <w:t>tồn</w:t>
      </w:r>
      <w:r>
        <w:rPr>
          <w:spacing w:val="30"/>
          <w:sz w:val="26"/>
        </w:rPr>
        <w:t> </w:t>
      </w:r>
      <w:r>
        <w:rPr>
          <w:sz w:val="26"/>
        </w:rPr>
        <w:t>với</w:t>
      </w:r>
      <w:r>
        <w:rPr>
          <w:spacing w:val="32"/>
          <w:sz w:val="26"/>
        </w:rPr>
        <w:t> </w:t>
      </w:r>
      <w:r>
        <w:rPr>
          <w:sz w:val="26"/>
        </w:rPr>
        <w:t>tâm</w:t>
      </w:r>
      <w:r>
        <w:rPr>
          <w:spacing w:val="29"/>
          <w:sz w:val="26"/>
        </w:rPr>
        <w:t> </w:t>
      </w:r>
      <w:r>
        <w:rPr>
          <w:sz w:val="26"/>
        </w:rPr>
        <w:t>và</w:t>
      </w:r>
      <w:r>
        <w:rPr>
          <w:spacing w:val="31"/>
          <w:sz w:val="26"/>
        </w:rPr>
        <w:t> </w:t>
      </w:r>
      <w:r>
        <w:rPr>
          <w:sz w:val="26"/>
        </w:rPr>
        <w:t>phi</w:t>
      </w:r>
      <w:r>
        <w:rPr>
          <w:spacing w:val="28"/>
          <w:sz w:val="26"/>
        </w:rPr>
        <w:t> </w:t>
      </w:r>
      <w:r>
        <w:rPr>
          <w:sz w:val="26"/>
        </w:rPr>
        <w:t>đồng</w:t>
      </w:r>
      <w:r>
        <w:rPr>
          <w:spacing w:val="28"/>
          <w:sz w:val="26"/>
        </w:rPr>
        <w:t> </w:t>
      </w:r>
      <w:r>
        <w:rPr>
          <w:sz w:val="26"/>
        </w:rPr>
        <w:t>sanh</w:t>
      </w:r>
      <w:r>
        <w:rPr>
          <w:spacing w:val="31"/>
          <w:sz w:val="26"/>
        </w:rPr>
        <w:t> </w:t>
      </w:r>
      <w:r>
        <w:rPr>
          <w:sz w:val="26"/>
        </w:rPr>
        <w:t>tồn</w:t>
      </w:r>
      <w:r>
        <w:rPr>
          <w:spacing w:val="28"/>
          <w:sz w:val="26"/>
        </w:rPr>
        <w:t> </w:t>
      </w:r>
      <w:r>
        <w:rPr>
          <w:sz w:val="26"/>
        </w:rPr>
        <w:t>với</w:t>
      </w:r>
      <w:r>
        <w:rPr>
          <w:spacing w:val="32"/>
          <w:sz w:val="26"/>
        </w:rPr>
        <w:t> </w:t>
      </w:r>
      <w:r>
        <w:rPr>
          <w:sz w:val="26"/>
        </w:rPr>
        <w:t>tâm</w:t>
      </w:r>
      <w:r>
        <w:rPr>
          <w:spacing w:val="29"/>
          <w:sz w:val="26"/>
        </w:rPr>
        <w:t> </w:t>
      </w:r>
      <w:r>
        <w:rPr>
          <w:sz w:val="26"/>
        </w:rPr>
        <w:t>và đoàn thực làm duyên cho thân phi đồng sanh tồn với tâm ấy bằng Hiện hữu duyên.</w:t>
      </w:r>
    </w:p>
    <w:p>
      <w:pPr>
        <w:pStyle w:val="ListParagraph"/>
        <w:numPr>
          <w:ilvl w:val="0"/>
          <w:numId w:val="132"/>
        </w:numPr>
        <w:tabs>
          <w:tab w:pos="993" w:val="left" w:leader="none"/>
        </w:tabs>
        <w:spacing w:line="240" w:lineRule="auto" w:before="0" w:after="0"/>
        <w:ind w:left="993" w:right="137" w:hanging="286"/>
        <w:jc w:val="left"/>
        <w:rPr>
          <w:sz w:val="26"/>
        </w:rPr>
      </w:pPr>
      <w:r>
        <w:rPr>
          <w:sz w:val="26"/>
        </w:rPr>
        <w:t>Hậu sanh như: Chư uẩn đồng sanh tồn với tâm và phi đồng sanh tồn với tâm và sắc mạng quyền làm duyên cho sắc tục sinh bằng Hiện hữu duyên.</w:t>
      </w:r>
    </w:p>
    <w:p>
      <w:pPr>
        <w:pStyle w:val="BodyText"/>
        <w:spacing w:before="120"/>
        <w:ind w:left="708" w:right="137" w:hanging="284"/>
        <w:jc w:val="both"/>
      </w:pPr>
      <w:r>
        <w:rPr>
          <w:rFonts w:ascii="Symbol" w:hAnsi="Symbol"/>
        </w:rPr>
        <w:t></w:t>
      </w:r>
      <w:r>
        <w:rPr>
          <w:spacing w:val="40"/>
        </w:rPr>
        <w:t> </w:t>
      </w:r>
      <w:r>
        <w:rPr/>
        <w:t>Chư pháp đồng sanh tồn với tâm và phi đồng sanh tồn với tâm làm duyên cho những pháp đồng sanh tồn với tâm và phi đồng sanh tồn với tâm bằng Hiện hữu duyên có Đồng sanh và Tiền sanh:</w:t>
      </w:r>
    </w:p>
    <w:p>
      <w:pPr>
        <w:pStyle w:val="BodyText"/>
        <w:spacing w:line="296" w:lineRule="exact"/>
      </w:pPr>
      <w:r>
        <w:rPr/>
        <w:t>Đồng</w:t>
      </w:r>
      <w:r>
        <w:rPr>
          <w:spacing w:val="53"/>
        </w:rPr>
        <w:t> </w:t>
      </w:r>
      <w:r>
        <w:rPr/>
        <w:t>sanh</w:t>
      </w:r>
      <w:r>
        <w:rPr>
          <w:spacing w:val="53"/>
        </w:rPr>
        <w:t> </w:t>
      </w:r>
      <w:r>
        <w:rPr/>
        <w:t>như:</w:t>
      </w:r>
      <w:r>
        <w:rPr>
          <w:spacing w:val="54"/>
        </w:rPr>
        <w:t> </w:t>
      </w:r>
      <w:r>
        <w:rPr/>
        <w:t>1</w:t>
      </w:r>
      <w:r>
        <w:rPr>
          <w:spacing w:val="57"/>
        </w:rPr>
        <w:t> </w:t>
      </w:r>
      <w:r>
        <w:rPr/>
        <w:t>uẩn</w:t>
      </w:r>
      <w:r>
        <w:rPr>
          <w:spacing w:val="54"/>
        </w:rPr>
        <w:t> </w:t>
      </w:r>
      <w:r>
        <w:rPr/>
        <w:t>đồng</w:t>
      </w:r>
      <w:r>
        <w:rPr>
          <w:spacing w:val="55"/>
        </w:rPr>
        <w:t> </w:t>
      </w:r>
      <w:r>
        <w:rPr/>
        <w:t>sanh</w:t>
      </w:r>
      <w:r>
        <w:rPr>
          <w:spacing w:val="54"/>
        </w:rPr>
        <w:t> </w:t>
      </w:r>
      <w:r>
        <w:rPr/>
        <w:t>nhãn</w:t>
      </w:r>
      <w:r>
        <w:rPr>
          <w:spacing w:val="54"/>
        </w:rPr>
        <w:t> </w:t>
      </w:r>
      <w:r>
        <w:rPr/>
        <w:t>thức</w:t>
      </w:r>
      <w:r>
        <w:rPr>
          <w:spacing w:val="54"/>
        </w:rPr>
        <w:t> </w:t>
      </w:r>
      <w:r>
        <w:rPr/>
        <w:t>và</w:t>
      </w:r>
      <w:r>
        <w:rPr>
          <w:spacing w:val="54"/>
        </w:rPr>
        <w:t> </w:t>
      </w:r>
      <w:r>
        <w:rPr/>
        <w:t>nhãn</w:t>
      </w:r>
      <w:r>
        <w:rPr>
          <w:spacing w:val="55"/>
        </w:rPr>
        <w:t> </w:t>
      </w:r>
      <w:r>
        <w:rPr/>
        <w:t>xứ...</w:t>
      </w:r>
      <w:r>
        <w:rPr>
          <w:spacing w:val="54"/>
        </w:rPr>
        <w:t> </w:t>
      </w:r>
      <w:r>
        <w:rPr/>
        <w:t>như</w:t>
      </w:r>
      <w:r>
        <w:rPr>
          <w:spacing w:val="56"/>
        </w:rPr>
        <w:t> </w:t>
      </w:r>
      <w:r>
        <w:rPr/>
        <w:t>phần</w:t>
      </w:r>
      <w:r>
        <w:rPr>
          <w:spacing w:val="59"/>
        </w:rPr>
        <w:t> </w:t>
      </w:r>
      <w:r>
        <w:rPr/>
        <w:t>ỷ</w:t>
      </w:r>
      <w:r>
        <w:rPr>
          <w:spacing w:val="51"/>
        </w:rPr>
        <w:t> </w:t>
      </w:r>
      <w:r>
        <w:rPr>
          <w:spacing w:val="-2"/>
        </w:rPr>
        <w:t>trượng</w:t>
      </w:r>
    </w:p>
    <w:p>
      <w:pPr>
        <w:spacing w:line="296" w:lineRule="exact" w:before="0"/>
        <w:ind w:left="993" w:right="0" w:firstLine="0"/>
        <w:jc w:val="left"/>
        <w:rPr>
          <w:sz w:val="26"/>
        </w:rPr>
      </w:pPr>
      <w:r>
        <w:rPr>
          <w:i/>
          <w:spacing w:val="-2"/>
          <w:sz w:val="26"/>
        </w:rPr>
        <w:t>(paccayavāra)</w:t>
      </w:r>
      <w:r>
        <w:rPr>
          <w:spacing w:val="-2"/>
          <w:sz w:val="26"/>
        </w:rPr>
        <w:t>.</w:t>
      </w:r>
    </w:p>
    <w:p>
      <w:pPr>
        <w:pStyle w:val="Heading2"/>
        <w:spacing w:before="8"/>
      </w:pPr>
      <w:r>
        <w:rPr>
          <w:spacing w:val="-4"/>
        </w:rPr>
        <w:t>218.</w:t>
      </w:r>
    </w:p>
    <w:p>
      <w:pPr>
        <w:pStyle w:val="BodyText"/>
        <w:spacing w:line="297" w:lineRule="exact"/>
        <w:ind w:left="708"/>
      </w:pPr>
      <w:r>
        <w:rPr/>
        <w:t>Nhân</w:t>
      </w:r>
      <w:r>
        <w:rPr>
          <w:spacing w:val="5"/>
        </w:rPr>
        <w:t> </w:t>
      </w:r>
      <w:r>
        <w:rPr/>
        <w:t>3,</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line="298" w:lineRule="exact" w:before="1"/>
        <w:ind w:left="708"/>
      </w:pPr>
      <w:r>
        <w:rPr/>
        <w:t>Cận</w:t>
      </w:r>
      <w:r>
        <w:rPr>
          <w:spacing w:val="26"/>
        </w:rPr>
        <w:t> </w:t>
      </w:r>
      <w:r>
        <w:rPr/>
        <w:t>y</w:t>
      </w:r>
      <w:r>
        <w:rPr>
          <w:spacing w:val="20"/>
        </w:rPr>
        <w:t> </w:t>
      </w:r>
      <w:r>
        <w:rPr/>
        <w:t>9,</w:t>
      </w:r>
      <w:r>
        <w:rPr>
          <w:spacing w:val="24"/>
        </w:rPr>
        <w:t> </w:t>
      </w:r>
      <w:r>
        <w:rPr/>
        <w:t>Tiền</w:t>
      </w:r>
      <w:r>
        <w:rPr>
          <w:spacing w:val="24"/>
        </w:rPr>
        <w:t> </w:t>
      </w:r>
      <w:r>
        <w:rPr/>
        <w:t>sanh</w:t>
      </w:r>
      <w:r>
        <w:rPr>
          <w:spacing w:val="24"/>
        </w:rPr>
        <w:t> </w:t>
      </w:r>
      <w:r>
        <w:rPr/>
        <w:t>3</w:t>
      </w:r>
      <w:r>
        <w:rPr>
          <w:spacing w:val="27"/>
        </w:rPr>
        <w:t> </w:t>
      </w:r>
      <w:r>
        <w:rPr/>
        <w:t>Hậu</w:t>
      </w:r>
      <w:r>
        <w:rPr>
          <w:spacing w:val="24"/>
        </w:rPr>
        <w:t> </w:t>
      </w:r>
      <w:r>
        <w:rPr/>
        <w:t>sanh</w:t>
      </w:r>
      <w:r>
        <w:rPr>
          <w:spacing w:val="24"/>
        </w:rPr>
        <w:t> </w:t>
      </w:r>
      <w:r>
        <w:rPr/>
        <w:t>3,</w:t>
      </w:r>
      <w:r>
        <w:rPr>
          <w:spacing w:val="24"/>
        </w:rPr>
        <w:t> </w:t>
      </w:r>
      <w:r>
        <w:rPr/>
        <w:t>Cố</w:t>
      </w:r>
      <w:r>
        <w:rPr>
          <w:spacing w:val="25"/>
        </w:rPr>
        <w:t> </w:t>
      </w:r>
      <w:r>
        <w:rPr/>
        <w:t>hưởng</w:t>
      </w:r>
      <w:r>
        <w:rPr>
          <w:spacing w:val="27"/>
        </w:rPr>
        <w:t> </w:t>
      </w:r>
      <w:r>
        <w:rPr/>
        <w:t>9,</w:t>
      </w:r>
      <w:r>
        <w:rPr>
          <w:spacing w:val="24"/>
        </w:rPr>
        <w:t> </w:t>
      </w:r>
      <w:r>
        <w:rPr/>
        <w:t>Nghiệp</w:t>
      </w:r>
      <w:r>
        <w:rPr>
          <w:spacing w:val="25"/>
        </w:rPr>
        <w:t> </w:t>
      </w:r>
      <w:r>
        <w:rPr/>
        <w:t>3,</w:t>
      </w:r>
      <w:r>
        <w:rPr>
          <w:spacing w:val="24"/>
        </w:rPr>
        <w:t> </w:t>
      </w:r>
      <w:r>
        <w:rPr/>
        <w:t>Quả</w:t>
      </w:r>
      <w:r>
        <w:rPr>
          <w:spacing w:val="24"/>
        </w:rPr>
        <w:t> </w:t>
      </w:r>
      <w:r>
        <w:rPr/>
        <w:t>9,</w:t>
      </w:r>
      <w:r>
        <w:rPr>
          <w:spacing w:val="24"/>
        </w:rPr>
        <w:t> </w:t>
      </w:r>
      <w:r>
        <w:rPr/>
        <w:t>Thực</w:t>
      </w:r>
      <w:r>
        <w:rPr>
          <w:spacing w:val="24"/>
        </w:rPr>
        <w:t> </w:t>
      </w:r>
      <w:r>
        <w:rPr/>
        <w:t>9,</w:t>
      </w:r>
      <w:r>
        <w:rPr>
          <w:spacing w:val="24"/>
        </w:rPr>
        <w:t> </w:t>
      </w:r>
      <w:r>
        <w:rPr/>
        <w:t>Quyền</w:t>
      </w:r>
      <w:r>
        <w:rPr>
          <w:spacing w:val="25"/>
        </w:rPr>
        <w:t> </w:t>
      </w:r>
      <w:r>
        <w:rPr>
          <w:spacing w:val="-5"/>
        </w:rPr>
        <w:t>9,</w:t>
      </w:r>
    </w:p>
    <w:p>
      <w:pPr>
        <w:pStyle w:val="BodyText"/>
        <w:spacing w:line="298" w:lineRule="exact"/>
        <w:ind w:left="708"/>
      </w:pPr>
      <w:r>
        <w:rPr/>
        <w:t>Thiền</w:t>
      </w:r>
      <w:r>
        <w:rPr>
          <w:spacing w:val="-4"/>
        </w:rPr>
        <w:t> </w:t>
      </w:r>
      <w:r>
        <w:rPr/>
        <w:t>3,</w:t>
      </w:r>
      <w:r>
        <w:rPr>
          <w:spacing w:val="-4"/>
        </w:rPr>
        <w:t> </w:t>
      </w:r>
      <w:r>
        <w:rPr/>
        <w:t>Đạo</w:t>
      </w:r>
      <w:r>
        <w:rPr>
          <w:spacing w:val="-4"/>
        </w:rPr>
        <w:t> </w:t>
      </w:r>
      <w:r>
        <w:rPr/>
        <w:t>3,</w:t>
      </w:r>
      <w:r>
        <w:rPr>
          <w:spacing w:val="-4"/>
        </w:rPr>
        <w:t> </w:t>
      </w:r>
      <w:r>
        <w:rPr/>
        <w:t>Tương</w:t>
      </w:r>
      <w:r>
        <w:rPr>
          <w:spacing w:val="-1"/>
        </w:rPr>
        <w:t> </w:t>
      </w:r>
      <w:r>
        <w:rPr/>
        <w:t>ưng</w:t>
      </w:r>
      <w:r>
        <w:rPr>
          <w:spacing w:val="-2"/>
        </w:rPr>
        <w:t> </w:t>
      </w:r>
      <w:r>
        <w:rPr/>
        <w:t>5,</w:t>
      </w:r>
      <w:r>
        <w:rPr>
          <w:spacing w:val="-4"/>
        </w:rPr>
        <w:t> </w:t>
      </w:r>
      <w:r>
        <w:rPr/>
        <w:t>Bất</w:t>
      </w:r>
      <w:r>
        <w:rPr>
          <w:spacing w:val="-4"/>
        </w:rPr>
        <w:t> </w:t>
      </w:r>
      <w:r>
        <w:rPr/>
        <w:t>tương</w:t>
      </w:r>
      <w:r>
        <w:rPr>
          <w:spacing w:val="-2"/>
        </w:rPr>
        <w:t> </w:t>
      </w:r>
      <w:r>
        <w:rPr/>
        <w:t>ưng</w:t>
      </w:r>
      <w:r>
        <w:rPr>
          <w:spacing w:val="-3"/>
        </w:rPr>
        <w:t> </w:t>
      </w:r>
      <w:r>
        <w:rPr/>
        <w:t>9,</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2"/>
        </w:rPr>
        <w:t> </w:t>
      </w:r>
      <w:r>
        <w:rPr/>
        <w:t>9,</w:t>
      </w:r>
      <w:r>
        <w:rPr>
          <w:spacing w:val="-4"/>
        </w:rPr>
        <w:t> </w:t>
      </w:r>
      <w:r>
        <w:rPr/>
        <w:t>Ly</w:t>
      </w:r>
      <w:r>
        <w:rPr>
          <w:spacing w:val="-9"/>
        </w:rPr>
        <w:t> </w:t>
      </w:r>
      <w:r>
        <w:rPr/>
        <w:t>9,</w:t>
      </w:r>
      <w:r>
        <w:rPr>
          <w:spacing w:val="-2"/>
        </w:rPr>
        <w:t> </w:t>
      </w:r>
      <w:r>
        <w:rPr/>
        <w:t>Bất</w:t>
      </w:r>
      <w:r>
        <w:rPr>
          <w:spacing w:val="-1"/>
        </w:rPr>
        <w:t> </w:t>
      </w:r>
      <w:r>
        <w:rPr/>
        <w:t>ly</w:t>
      </w:r>
      <w:r>
        <w:rPr>
          <w:spacing w:val="-8"/>
        </w:rPr>
        <w:t> </w:t>
      </w:r>
      <w:r>
        <w:rPr>
          <w:spacing w:val="-7"/>
        </w:rPr>
        <w:t>9.</w:t>
      </w:r>
    </w:p>
    <w:p>
      <w:pPr>
        <w:spacing w:before="2"/>
        <w:ind w:left="141" w:right="0" w:firstLine="0"/>
        <w:jc w:val="left"/>
        <w:rPr>
          <w:sz w:val="26"/>
        </w:rPr>
      </w:pPr>
      <w:r>
        <w:rPr>
          <w:b/>
          <w:spacing w:val="-4"/>
          <w:sz w:val="26"/>
        </w:rPr>
        <w:t>219</w:t>
      </w:r>
      <w:r>
        <w:rPr>
          <w:spacing w:val="-4"/>
          <w:sz w:val="26"/>
        </w:rPr>
        <w:t>.</w:t>
      </w:r>
    </w:p>
    <w:p>
      <w:pPr>
        <w:spacing w:after="0"/>
        <w:jc w:val="left"/>
        <w:rPr>
          <w:sz w:val="26"/>
        </w:rPr>
        <w:sectPr>
          <w:pgSz w:w="11630" w:h="16450"/>
          <w:pgMar w:header="571" w:footer="0" w:top="880" w:bottom="280" w:left="850" w:right="850"/>
        </w:sectPr>
      </w:pPr>
    </w:p>
    <w:p>
      <w:pPr>
        <w:pStyle w:val="BodyText"/>
        <w:spacing w:before="226"/>
        <w:ind w:left="708" w:right="142" w:hanging="284"/>
        <w:jc w:val="both"/>
      </w:pPr>
      <w:r>
        <w:rPr>
          <w:rFonts w:ascii="Symbol" w:hAnsi="Symbol"/>
        </w:rPr>
        <w:t></w:t>
      </w:r>
      <w:r>
        <w:rPr>
          <w:spacing w:val="40"/>
        </w:rPr>
        <w:t> </w:t>
      </w:r>
      <w:r>
        <w:rPr/>
        <w:t>Pháp đồng sanh tồn với tâm làm duyên cho pháp đồng sanh tồn với tâm bằng Cảnh duyên, bằng Đồng sanh duyên, bằng Cận y duyên, bằng Nghiệp duyên.</w:t>
      </w:r>
    </w:p>
    <w:p>
      <w:pPr>
        <w:pStyle w:val="BodyText"/>
        <w:spacing w:before="119"/>
        <w:ind w:left="708" w:right="140" w:hanging="284"/>
        <w:jc w:val="both"/>
      </w:pPr>
      <w:r>
        <w:rPr>
          <w:rFonts w:ascii="Symbol" w:hAnsi="Symbol"/>
        </w:rPr>
        <w:t></w:t>
      </w:r>
      <w:r>
        <w:rPr>
          <w:spacing w:val="40"/>
        </w:rPr>
        <w:t> </w:t>
      </w:r>
      <w:r>
        <w:rPr/>
        <w:t>Pháp đồng sanh tồn</w:t>
      </w:r>
      <w:r>
        <w:rPr>
          <w:spacing w:val="-1"/>
        </w:rPr>
        <w:t> </w:t>
      </w:r>
      <w:r>
        <w:rPr/>
        <w:t>với tâm</w:t>
      </w:r>
      <w:r>
        <w:rPr>
          <w:spacing w:val="-2"/>
        </w:rPr>
        <w:t> </w:t>
      </w:r>
      <w:r>
        <w:rPr/>
        <w:t>làm</w:t>
      </w:r>
      <w:r>
        <w:rPr>
          <w:spacing w:val="-2"/>
        </w:rPr>
        <w:t> </w:t>
      </w:r>
      <w:r>
        <w:rPr/>
        <w:t>duyên cho pháp phi đồng</w:t>
      </w:r>
      <w:r>
        <w:rPr>
          <w:spacing w:val="-1"/>
        </w:rPr>
        <w:t> </w:t>
      </w:r>
      <w:r>
        <w:rPr/>
        <w:t>sanh tồn với tâm</w:t>
      </w:r>
      <w:r>
        <w:rPr>
          <w:spacing w:val="-2"/>
        </w:rPr>
        <w:t> </w:t>
      </w:r>
      <w:r>
        <w:rPr/>
        <w:t>bằng</w:t>
      </w:r>
      <w:r>
        <w:rPr>
          <w:spacing w:val="-1"/>
        </w:rPr>
        <w:t> </w:t>
      </w:r>
      <w:r>
        <w:rPr/>
        <w:t>Cảnh duyên, bằng Đồng sanh duyên, bằng Cận y</w:t>
      </w:r>
      <w:r>
        <w:rPr>
          <w:spacing w:val="-4"/>
        </w:rPr>
        <w:t> </w:t>
      </w:r>
      <w:r>
        <w:rPr/>
        <w:t>duyên, bằng Hậu sanh duyên, bằng Nghiệp </w:t>
      </w:r>
      <w:r>
        <w:rPr>
          <w:spacing w:val="-2"/>
        </w:rPr>
        <w:t>duyên.</w:t>
      </w:r>
    </w:p>
    <w:p>
      <w:pPr>
        <w:pStyle w:val="BodyText"/>
        <w:spacing w:before="121"/>
        <w:ind w:left="708" w:right="139" w:hanging="284"/>
        <w:jc w:val="both"/>
      </w:pPr>
      <w:r>
        <w:rPr>
          <w:rFonts w:ascii="Symbol" w:hAnsi="Symbol"/>
        </w:rPr>
        <w:t></w:t>
      </w:r>
      <w:r>
        <w:rPr>
          <w:spacing w:val="40"/>
        </w:rPr>
        <w:t> </w:t>
      </w:r>
      <w:r>
        <w:rPr/>
        <w:t>Pháp đồng sanh tồn với tâm làm duyên cho những pháp đồng sanh tồn với tâm và phi đồng sanh tồn với tâm bằng Cảnh duyên, bằng Đồng sanh duyên, bằng Cận y duyên, bằng Nghiệp duyên.</w:t>
      </w:r>
    </w:p>
    <w:p>
      <w:pPr>
        <w:pStyle w:val="BodyText"/>
        <w:spacing w:before="117"/>
        <w:ind w:left="708" w:right="140" w:hanging="284"/>
        <w:jc w:val="both"/>
      </w:pPr>
      <w:r>
        <w:rPr>
          <w:rFonts w:ascii="Symbol" w:hAnsi="Symbol"/>
        </w:rPr>
        <w:t></w:t>
      </w:r>
      <w:r>
        <w:rPr>
          <w:spacing w:val="40"/>
        </w:rPr>
        <w:t> </w:t>
      </w:r>
      <w:r>
        <w:rPr/>
        <w:t>Pháp phi đồng sanh tồn với tâm làm duyên cho pháp phi đồng sanh tồn với tâm bằng Cảnh duyên, bằng Đồng sanh duyên, bằng Cận y duyên, bằng Tiền sanh duyên, bằng Hậu sanh duyên, bằng Thực duyên, bằng Quyền duyên.</w:t>
      </w:r>
    </w:p>
    <w:p>
      <w:pPr>
        <w:pStyle w:val="BodyText"/>
        <w:spacing w:line="237" w:lineRule="auto" w:before="124"/>
        <w:ind w:left="708" w:right="140" w:hanging="284"/>
        <w:jc w:val="both"/>
      </w:pPr>
      <w:r>
        <w:rPr>
          <w:rFonts w:ascii="Symbol" w:hAnsi="Symbol"/>
        </w:rPr>
        <w:t></w:t>
      </w:r>
      <w:r>
        <w:rPr>
          <w:spacing w:val="40"/>
        </w:rPr>
        <w:t> </w:t>
      </w:r>
      <w:r>
        <w:rPr/>
        <w:t>Pháp phi đồng</w:t>
      </w:r>
      <w:r>
        <w:rPr>
          <w:spacing w:val="-1"/>
        </w:rPr>
        <w:t> </w:t>
      </w:r>
      <w:r>
        <w:rPr/>
        <w:t>sanh</w:t>
      </w:r>
      <w:r>
        <w:rPr>
          <w:spacing w:val="-1"/>
        </w:rPr>
        <w:t> </w:t>
      </w:r>
      <w:r>
        <w:rPr/>
        <w:t>tồn với tâm</w:t>
      </w:r>
      <w:r>
        <w:rPr>
          <w:spacing w:val="-2"/>
        </w:rPr>
        <w:t> </w:t>
      </w:r>
      <w:r>
        <w:rPr/>
        <w:t>làm duyên cho pháp đồng</w:t>
      </w:r>
      <w:r>
        <w:rPr>
          <w:spacing w:val="-1"/>
        </w:rPr>
        <w:t> </w:t>
      </w:r>
      <w:r>
        <w:rPr/>
        <w:t>sanh tồn</w:t>
      </w:r>
      <w:r>
        <w:rPr>
          <w:spacing w:val="-1"/>
        </w:rPr>
        <w:t> </w:t>
      </w:r>
      <w:r>
        <w:rPr/>
        <w:t>với tâm</w:t>
      </w:r>
      <w:r>
        <w:rPr>
          <w:spacing w:val="-2"/>
        </w:rPr>
        <w:t> </w:t>
      </w:r>
      <w:r>
        <w:rPr/>
        <w:t>bằng</w:t>
      </w:r>
      <w:r>
        <w:rPr>
          <w:spacing w:val="-1"/>
        </w:rPr>
        <w:t> </w:t>
      </w:r>
      <w:r>
        <w:rPr/>
        <w:t>Cảnh duyên, bằng Đồng sanh duyên, bằng Cận y duyên, bằng Tiền sanh duyên.</w:t>
      </w:r>
    </w:p>
    <w:p>
      <w:pPr>
        <w:pStyle w:val="BodyText"/>
        <w:spacing w:before="120"/>
        <w:ind w:left="708" w:right="135" w:hanging="284"/>
        <w:jc w:val="both"/>
      </w:pPr>
      <w:r>
        <w:rPr>
          <w:rFonts w:ascii="Symbol" w:hAnsi="Symbol"/>
        </w:rPr>
        <w:t></w:t>
      </w:r>
      <w:r>
        <w:rPr>
          <w:spacing w:val="80"/>
        </w:rPr>
        <w:t> </w:t>
      </w:r>
      <w:r>
        <w:rPr/>
        <w:t>Pháp phi đồng sanh tồn với tâm làm duyên cho những pháp đồng sanh tồn với tâm và phi đồng sanh tồn với tâm bằng Cảnh duyên, bằng Đồng sanh duyên, bằng Cận y duyên, bằng Tiền sanh duyên.</w:t>
      </w:r>
    </w:p>
    <w:p>
      <w:pPr>
        <w:pStyle w:val="BodyText"/>
        <w:spacing w:line="237" w:lineRule="auto" w:before="123"/>
        <w:ind w:left="708" w:right="139" w:hanging="284"/>
        <w:jc w:val="both"/>
      </w:pPr>
      <w:r>
        <w:rPr>
          <w:rFonts w:ascii="Symbol" w:hAnsi="Symbol"/>
        </w:rPr>
        <w:t></w:t>
      </w:r>
      <w:r>
        <w:rPr>
          <w:spacing w:val="40"/>
        </w:rPr>
        <w:t> </w:t>
      </w:r>
      <w:r>
        <w:rPr/>
        <w:t>Chư pháp đồng sanh tồn với tâm và phi đồng sanh tồn với tâm làm duyên cho pháp đồng sanh tồn với tâm bằng Cảnh duyên, bằng Đồng sanh duyên, bằng Cận y duyên.</w:t>
      </w:r>
    </w:p>
    <w:p>
      <w:pPr>
        <w:pStyle w:val="BodyText"/>
        <w:spacing w:before="123"/>
        <w:ind w:left="708" w:right="139" w:hanging="284"/>
        <w:jc w:val="both"/>
      </w:pPr>
      <w:r>
        <w:rPr>
          <w:rFonts w:ascii="Symbol" w:hAnsi="Symbol"/>
        </w:rPr>
        <w:t></w:t>
      </w:r>
      <w:r>
        <w:rPr>
          <w:spacing w:val="80"/>
        </w:rPr>
        <w:t> </w:t>
      </w:r>
      <w:r>
        <w:rPr/>
        <w:t>Chư pháp đồng</w:t>
      </w:r>
      <w:r>
        <w:rPr>
          <w:spacing w:val="-1"/>
        </w:rPr>
        <w:t> </w:t>
      </w:r>
      <w:r>
        <w:rPr/>
        <w:t>sanh tồn</w:t>
      </w:r>
      <w:r>
        <w:rPr>
          <w:spacing w:val="-1"/>
        </w:rPr>
        <w:t> </w:t>
      </w:r>
      <w:r>
        <w:rPr/>
        <w:t>với tâm</w:t>
      </w:r>
      <w:r>
        <w:rPr>
          <w:spacing w:val="-3"/>
        </w:rPr>
        <w:t> </w:t>
      </w:r>
      <w:r>
        <w:rPr/>
        <w:t>và phi đồng</w:t>
      </w:r>
      <w:r>
        <w:rPr>
          <w:spacing w:val="-1"/>
        </w:rPr>
        <w:t> </w:t>
      </w:r>
      <w:r>
        <w:rPr/>
        <w:t>sanh tồn</w:t>
      </w:r>
      <w:r>
        <w:rPr>
          <w:spacing w:val="-1"/>
        </w:rPr>
        <w:t> </w:t>
      </w:r>
      <w:r>
        <w:rPr/>
        <w:t>với tâm</w:t>
      </w:r>
      <w:r>
        <w:rPr>
          <w:spacing w:val="-2"/>
        </w:rPr>
        <w:t> </w:t>
      </w:r>
      <w:r>
        <w:rPr/>
        <w:t>làm</w:t>
      </w:r>
      <w:r>
        <w:rPr>
          <w:spacing w:val="-2"/>
        </w:rPr>
        <w:t> </w:t>
      </w:r>
      <w:r>
        <w:rPr/>
        <w:t>duyên cho pháp phi đồng sanh tồn với tâm bằng Cảnh duyên, bằng Đồng sanh duyên, bằng Cận y duyên, bằng Hậu sanh duyên.</w:t>
      </w:r>
    </w:p>
    <w:p>
      <w:pPr>
        <w:pStyle w:val="BodyText"/>
        <w:spacing w:before="119"/>
        <w:ind w:left="708" w:right="139" w:hanging="284"/>
        <w:jc w:val="both"/>
      </w:pPr>
      <w:r>
        <w:rPr>
          <w:rFonts w:ascii="Symbol" w:hAnsi="Symbol"/>
        </w:rPr>
        <w:t></w:t>
      </w:r>
      <w:r>
        <w:rPr>
          <w:spacing w:val="40"/>
        </w:rPr>
        <w:t> </w:t>
      </w:r>
      <w:r>
        <w:rPr/>
        <w:t>Chư pháp đồng sanh tồn với tâm và phi đồng sanh tồn với tâm làm duyên cho những pháp đồng sanh tồn với tâm và phi đồng sanh tồn với tâm bằng Cảnh duyên, bằng Đồng sanh duyên, bằng Cận y duyên.</w:t>
      </w:r>
    </w:p>
    <w:p>
      <w:pPr>
        <w:pStyle w:val="Heading2"/>
        <w:spacing w:before="2"/>
      </w:pPr>
      <w:r>
        <w:rPr>
          <w:spacing w:val="-4"/>
        </w:rPr>
        <w:t>220.</w:t>
      </w:r>
    </w:p>
    <w:p>
      <w:pPr>
        <w:pStyle w:val="BodyText"/>
        <w:spacing w:line="297" w:lineRule="exact"/>
        <w:ind w:left="708"/>
      </w:pPr>
      <w:r>
        <w:rPr/>
        <w:t>Phi</w:t>
      </w:r>
      <w:r>
        <w:rPr>
          <w:spacing w:val="-4"/>
        </w:rPr>
        <w:t> </w:t>
      </w:r>
      <w:r>
        <w:rPr/>
        <w:t>Nhân</w:t>
      </w:r>
      <w:r>
        <w:rPr>
          <w:spacing w:val="-1"/>
        </w:rPr>
        <w:t> </w:t>
      </w:r>
      <w:r>
        <w:rPr/>
        <w:t>9,</w:t>
      </w:r>
      <w:r>
        <w:rPr>
          <w:spacing w:val="-4"/>
        </w:rPr>
        <w:t> </w:t>
      </w:r>
      <w:r>
        <w:rPr/>
        <w:t>phi</w:t>
      </w:r>
      <w:r>
        <w:rPr>
          <w:spacing w:val="-1"/>
        </w:rPr>
        <w:t> </w:t>
      </w:r>
      <w:r>
        <w:rPr/>
        <w:t>Cảnh</w:t>
      </w:r>
      <w:r>
        <w:rPr>
          <w:spacing w:val="-3"/>
        </w:rPr>
        <w:t> </w:t>
      </w:r>
      <w:r>
        <w:rPr/>
        <w:t>9,</w:t>
      </w:r>
      <w:r>
        <w:rPr>
          <w:spacing w:val="-4"/>
        </w:rPr>
        <w:t> </w:t>
      </w:r>
      <w:r>
        <w:rPr/>
        <w:t>tất</w:t>
      </w:r>
      <w:r>
        <w:rPr>
          <w:spacing w:val="-4"/>
        </w:rPr>
        <w:t> </w:t>
      </w:r>
      <w:r>
        <w:rPr/>
        <w:t>cả</w:t>
      </w:r>
      <w:r>
        <w:rPr>
          <w:spacing w:val="-3"/>
        </w:rPr>
        <w:t> </w:t>
      </w:r>
      <w:r>
        <w:rPr/>
        <w:t>đều</w:t>
      </w:r>
      <w:r>
        <w:rPr>
          <w:spacing w:val="-4"/>
        </w:rPr>
        <w:t> </w:t>
      </w:r>
      <w:r>
        <w:rPr/>
        <w:t>9,</w:t>
      </w:r>
      <w:r>
        <w:rPr>
          <w:spacing w:val="-3"/>
        </w:rPr>
        <w:t> </w:t>
      </w:r>
      <w:r>
        <w:rPr/>
        <w:t>phi</w:t>
      </w:r>
      <w:r>
        <w:rPr>
          <w:spacing w:val="-4"/>
        </w:rPr>
        <w:t> </w:t>
      </w:r>
      <w:r>
        <w:rPr/>
        <w:t>Ly</w:t>
      </w:r>
      <w:r>
        <w:rPr>
          <w:spacing w:val="-6"/>
        </w:rPr>
        <w:t> </w:t>
      </w:r>
      <w:r>
        <w:rPr>
          <w:spacing w:val="-5"/>
        </w:rPr>
        <w:t>9.</w:t>
      </w:r>
    </w:p>
    <w:p>
      <w:pPr>
        <w:pStyle w:val="Heading2"/>
        <w:spacing w:before="3"/>
      </w:pPr>
      <w:r>
        <w:rPr>
          <w:spacing w:val="-4"/>
        </w:rPr>
        <w:t>221.</w:t>
      </w:r>
    </w:p>
    <w:p>
      <w:pPr>
        <w:pStyle w:val="BodyText"/>
        <w:ind w:left="708" w:right="139"/>
        <w:jc w:val="both"/>
      </w:pPr>
      <w:r>
        <w:rPr/>
        <w:t>Nhân duyên có phi Cảnh 3,... phi Trưởng 3, phi Vô gián 3, phi Liên tiếp 3, phi Hỗ tương 3, phi Cận y 3, tất cả đều 3, phi Tương ưng 3, phi Bất tương ưng 3, phi Vô hữu 3, phi Ly 3.</w:t>
      </w:r>
    </w:p>
    <w:p>
      <w:pPr>
        <w:pStyle w:val="Heading2"/>
        <w:spacing w:line="296" w:lineRule="exact"/>
      </w:pPr>
      <w:r>
        <w:rPr>
          <w:spacing w:val="-4"/>
        </w:rPr>
        <w:t>222.</w:t>
      </w:r>
    </w:p>
    <w:p>
      <w:pPr>
        <w:spacing w:line="295" w:lineRule="exact" w:before="0"/>
        <w:ind w:left="708" w:right="0" w:firstLine="0"/>
        <w:jc w:val="left"/>
        <w:rPr>
          <w:sz w:val="26"/>
        </w:rPr>
      </w:pPr>
      <w:r>
        <w:rPr>
          <w:sz w:val="26"/>
        </w:rPr>
        <w:t>Phi</w:t>
      </w:r>
      <w:r>
        <w:rPr>
          <w:spacing w:val="-6"/>
          <w:sz w:val="26"/>
        </w:rPr>
        <w:t> </w:t>
      </w:r>
      <w:r>
        <w:rPr>
          <w:sz w:val="26"/>
        </w:rPr>
        <w:t>Nhân</w:t>
      </w:r>
      <w:r>
        <w:rPr>
          <w:spacing w:val="-2"/>
          <w:sz w:val="26"/>
        </w:rPr>
        <w:t> </w:t>
      </w:r>
      <w:r>
        <w:rPr>
          <w:sz w:val="26"/>
        </w:rPr>
        <w:t>duyên</w:t>
      </w:r>
      <w:r>
        <w:rPr>
          <w:spacing w:val="-4"/>
          <w:sz w:val="26"/>
        </w:rPr>
        <w:t> </w:t>
      </w:r>
      <w:r>
        <w:rPr>
          <w:sz w:val="26"/>
        </w:rPr>
        <w:t>có</w:t>
      </w:r>
      <w:r>
        <w:rPr>
          <w:spacing w:val="-3"/>
          <w:sz w:val="26"/>
        </w:rPr>
        <w:t> </w:t>
      </w:r>
      <w:r>
        <w:rPr>
          <w:sz w:val="26"/>
        </w:rPr>
        <w:t>Cảnh</w:t>
      </w:r>
      <w:r>
        <w:rPr>
          <w:spacing w:val="-5"/>
          <w:sz w:val="26"/>
        </w:rPr>
        <w:t> </w:t>
      </w:r>
      <w:r>
        <w:rPr>
          <w:sz w:val="26"/>
        </w:rPr>
        <w:t>9,</w:t>
      </w:r>
      <w:r>
        <w:rPr>
          <w:spacing w:val="-5"/>
          <w:sz w:val="26"/>
        </w:rPr>
        <w:t> </w:t>
      </w:r>
      <w:r>
        <w:rPr>
          <w:sz w:val="26"/>
        </w:rPr>
        <w:t>Trưởng</w:t>
      </w:r>
      <w:r>
        <w:rPr>
          <w:spacing w:val="-3"/>
          <w:sz w:val="26"/>
        </w:rPr>
        <w:t> </w:t>
      </w:r>
      <w:r>
        <w:rPr>
          <w:sz w:val="26"/>
        </w:rPr>
        <w:t>9,</w:t>
      </w:r>
      <w:r>
        <w:rPr>
          <w:spacing w:val="-5"/>
          <w:sz w:val="26"/>
        </w:rPr>
        <w:t> </w:t>
      </w:r>
      <w:r>
        <w:rPr>
          <w:sz w:val="26"/>
        </w:rPr>
        <w:t>nên</w:t>
      </w:r>
      <w:r>
        <w:rPr>
          <w:spacing w:val="-4"/>
          <w:sz w:val="26"/>
        </w:rPr>
        <w:t> </w:t>
      </w:r>
      <w:r>
        <w:rPr>
          <w:sz w:val="26"/>
        </w:rPr>
        <w:t>sắp</w:t>
      </w:r>
      <w:r>
        <w:rPr>
          <w:spacing w:val="-5"/>
          <w:sz w:val="26"/>
        </w:rPr>
        <w:t> </w:t>
      </w:r>
      <w:r>
        <w:rPr>
          <w:sz w:val="26"/>
        </w:rPr>
        <w:t>thuận</w:t>
      </w:r>
      <w:r>
        <w:rPr>
          <w:spacing w:val="-5"/>
          <w:sz w:val="26"/>
        </w:rPr>
        <w:t> </w:t>
      </w:r>
      <w:r>
        <w:rPr>
          <w:sz w:val="26"/>
        </w:rPr>
        <w:t>theo</w:t>
      </w:r>
      <w:r>
        <w:rPr>
          <w:spacing w:val="-5"/>
          <w:sz w:val="26"/>
        </w:rPr>
        <w:t> </w:t>
      </w:r>
      <w:r>
        <w:rPr>
          <w:sz w:val="26"/>
        </w:rPr>
        <w:t>đầu</w:t>
      </w:r>
      <w:r>
        <w:rPr>
          <w:spacing w:val="-4"/>
          <w:sz w:val="26"/>
        </w:rPr>
        <w:t> </w:t>
      </w:r>
      <w:r>
        <w:rPr>
          <w:sz w:val="26"/>
        </w:rPr>
        <w:t>đề </w:t>
      </w:r>
      <w:r>
        <w:rPr>
          <w:i/>
          <w:sz w:val="26"/>
        </w:rPr>
        <w:t>(anuloma</w:t>
      </w:r>
      <w:r>
        <w:rPr>
          <w:i/>
          <w:spacing w:val="-4"/>
          <w:sz w:val="26"/>
        </w:rPr>
        <w:t> </w:t>
      </w:r>
      <w:r>
        <w:rPr>
          <w:i/>
          <w:spacing w:val="-2"/>
          <w:sz w:val="26"/>
        </w:rPr>
        <w:t>mātikā)</w:t>
      </w:r>
      <w:r>
        <w:rPr>
          <w:spacing w:val="-2"/>
          <w:sz w:val="26"/>
        </w:rPr>
        <w:t>.</w:t>
      </w:r>
    </w:p>
    <w:p>
      <w:pPr>
        <w:spacing w:line="298" w:lineRule="exact" w:before="0"/>
        <w:ind w:left="2423"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2"/>
          <w:sz w:val="26"/>
        </w:rPr>
        <w:t> </w:t>
      </w:r>
      <w:r>
        <w:rPr>
          <w:i/>
          <w:sz w:val="26"/>
        </w:rPr>
        <w:t>đồng</w:t>
      </w:r>
      <w:r>
        <w:rPr>
          <w:i/>
          <w:spacing w:val="-5"/>
          <w:sz w:val="26"/>
        </w:rPr>
        <w:t> </w:t>
      </w:r>
      <w:r>
        <w:rPr>
          <w:i/>
          <w:sz w:val="26"/>
        </w:rPr>
        <w:t>sanh</w:t>
      </w:r>
      <w:r>
        <w:rPr>
          <w:i/>
          <w:spacing w:val="-4"/>
          <w:sz w:val="26"/>
        </w:rPr>
        <w:t> </w:t>
      </w:r>
      <w:r>
        <w:rPr>
          <w:i/>
          <w:sz w:val="26"/>
        </w:rPr>
        <w:t>tồn</w:t>
      </w:r>
      <w:r>
        <w:rPr>
          <w:i/>
          <w:spacing w:val="-5"/>
          <w:sz w:val="26"/>
        </w:rPr>
        <w:t> </w:t>
      </w:r>
      <w:r>
        <w:rPr>
          <w:i/>
          <w:sz w:val="26"/>
        </w:rPr>
        <w:t>với</w:t>
      </w:r>
      <w:r>
        <w:rPr>
          <w:i/>
          <w:spacing w:val="-3"/>
          <w:sz w:val="26"/>
        </w:rPr>
        <w:t> </w:t>
      </w:r>
      <w:r>
        <w:rPr>
          <w:i/>
          <w:sz w:val="26"/>
        </w:rPr>
        <w:t>tâm</w:t>
      </w:r>
      <w:r>
        <w:rPr>
          <w:i/>
          <w:spacing w:val="-2"/>
          <w:sz w:val="26"/>
        </w:rPr>
        <w:t> (cittasahabhu)</w:t>
      </w:r>
    </w:p>
    <w:p>
      <w:pPr>
        <w:pStyle w:val="BodyText"/>
        <w:spacing w:before="3"/>
        <w:ind w:left="0"/>
        <w:rPr>
          <w:i/>
          <w:sz w:val="14"/>
        </w:rPr>
      </w:pPr>
      <w:r>
        <w:rPr>
          <w:i/>
          <w:sz w:val="14"/>
        </w:rPr>
        <mc:AlternateContent>
          <mc:Choice Requires="wps">
            <w:drawing>
              <wp:anchor distT="0" distB="0" distL="0" distR="0" allowOverlap="1" layoutInCell="1" locked="0" behindDoc="1" simplePos="0" relativeHeight="487613440">
                <wp:simplePos x="0" y="0"/>
                <wp:positionH relativeFrom="page">
                  <wp:posOffset>3525646</wp:posOffset>
                </wp:positionH>
                <wp:positionV relativeFrom="paragraph">
                  <wp:posOffset>119422</wp:posOffset>
                </wp:positionV>
                <wp:extent cx="329565"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403337pt;width:25.95pt;height:.1pt;mso-position-horizontal-relative:page;mso-position-vertical-relative:paragraph;z-index:-15703040;mso-wrap-distance-left:0;mso-wrap-distance-right:0" id="docshape69" coordorigin="5552,188" coordsize="519,0" path="m5552,188l6071,188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170"/>
        <w:ind w:left="0"/>
        <w:rPr>
          <w:i/>
        </w:rPr>
      </w:pPr>
    </w:p>
    <w:p>
      <w:pPr>
        <w:spacing w:before="0"/>
        <w:ind w:left="0" w:right="2" w:firstLine="0"/>
        <w:jc w:val="center"/>
        <w:rPr>
          <w:b/>
          <w:i/>
          <w:sz w:val="26"/>
        </w:rPr>
      </w:pPr>
      <w:bookmarkStart w:name="_bookmark177" w:id="178"/>
      <w:bookmarkEnd w:id="178"/>
      <w:r>
        <w:rPr/>
      </w:r>
      <w:r>
        <w:rPr>
          <w:b/>
          <w:sz w:val="26"/>
        </w:rPr>
        <w:t>NHỊ</w:t>
      </w:r>
      <w:r>
        <w:rPr>
          <w:b/>
          <w:spacing w:val="-8"/>
          <w:sz w:val="26"/>
        </w:rPr>
        <w:t> </w:t>
      </w:r>
      <w:r>
        <w:rPr>
          <w:b/>
          <w:sz w:val="26"/>
        </w:rPr>
        <w:t>ĐỀ</w:t>
      </w:r>
      <w:r>
        <w:rPr>
          <w:b/>
          <w:spacing w:val="-6"/>
          <w:sz w:val="26"/>
        </w:rPr>
        <w:t> </w:t>
      </w:r>
      <w:r>
        <w:rPr>
          <w:b/>
          <w:sz w:val="26"/>
        </w:rPr>
        <w:t>TÙNG</w:t>
      </w:r>
      <w:r>
        <w:rPr>
          <w:b/>
          <w:spacing w:val="-6"/>
          <w:sz w:val="26"/>
        </w:rPr>
        <w:t> </w:t>
      </w:r>
      <w:r>
        <w:rPr>
          <w:b/>
          <w:sz w:val="26"/>
        </w:rPr>
        <w:t>TÂM</w:t>
      </w:r>
      <w:r>
        <w:rPr>
          <w:b/>
          <w:spacing w:val="-5"/>
          <w:sz w:val="26"/>
        </w:rPr>
        <w:t> </w:t>
      </w:r>
      <w:r>
        <w:rPr>
          <w:b/>
          <w:sz w:val="26"/>
        </w:rPr>
        <w:t>THÔNG</w:t>
      </w:r>
      <w:r>
        <w:rPr>
          <w:b/>
          <w:spacing w:val="-6"/>
          <w:sz w:val="26"/>
        </w:rPr>
        <w:t> </w:t>
      </w:r>
      <w:r>
        <w:rPr>
          <w:b/>
          <w:sz w:val="26"/>
        </w:rPr>
        <w:t>LƯU</w:t>
      </w:r>
      <w:r>
        <w:rPr>
          <w:b/>
          <w:spacing w:val="-7"/>
          <w:sz w:val="26"/>
        </w:rPr>
        <w:t> </w:t>
      </w:r>
      <w:r>
        <w:rPr>
          <w:b/>
          <w:i/>
          <w:spacing w:val="-2"/>
          <w:sz w:val="26"/>
        </w:rPr>
        <w:t>(CITTANUPARIVATTIDUKA)</w:t>
      </w:r>
    </w:p>
    <w:p>
      <w:pPr>
        <w:spacing w:line="298" w:lineRule="exact" w:before="200"/>
        <w:ind w:left="424" w:right="0" w:firstLine="0"/>
        <w:jc w:val="left"/>
        <w:rPr>
          <w:b/>
          <w:i/>
          <w:sz w:val="26"/>
        </w:rPr>
      </w:pPr>
      <w:bookmarkStart w:name="_bookmark178" w:id="179"/>
      <w:bookmarkEnd w:id="179"/>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223.</w:t>
      </w:r>
    </w:p>
    <w:p>
      <w:pPr>
        <w:pStyle w:val="BodyText"/>
        <w:spacing w:line="296" w:lineRule="exact"/>
        <w:ind w:left="708"/>
      </w:pPr>
      <w:r>
        <w:rPr/>
        <w:t>Pháp</w:t>
      </w:r>
      <w:r>
        <w:rPr>
          <w:spacing w:val="-6"/>
        </w:rPr>
        <w:t> </w:t>
      </w:r>
      <w:r>
        <w:rPr/>
        <w:t>tùng</w:t>
      </w:r>
      <w:r>
        <w:rPr>
          <w:spacing w:val="-3"/>
        </w:rPr>
        <w:t> </w:t>
      </w:r>
      <w:r>
        <w:rPr/>
        <w:t>tâm</w:t>
      </w:r>
      <w:r>
        <w:rPr>
          <w:spacing w:val="-7"/>
        </w:rPr>
        <w:t> </w:t>
      </w:r>
      <w:r>
        <w:rPr/>
        <w:t>thông</w:t>
      </w:r>
      <w:r>
        <w:rPr>
          <w:spacing w:val="-6"/>
        </w:rPr>
        <w:t> </w:t>
      </w:r>
      <w:r>
        <w:rPr/>
        <w:t>lưu</w:t>
      </w:r>
      <w:r>
        <w:rPr>
          <w:spacing w:val="-3"/>
        </w:rPr>
        <w:t> </w:t>
      </w:r>
      <w:r>
        <w:rPr/>
        <w:t>liên</w:t>
      </w:r>
      <w:r>
        <w:rPr>
          <w:spacing w:val="-6"/>
        </w:rPr>
        <w:t> </w:t>
      </w:r>
      <w:r>
        <w:rPr/>
        <w:t>quan</w:t>
      </w:r>
      <w:r>
        <w:rPr>
          <w:spacing w:val="-2"/>
        </w:rPr>
        <w:t> </w:t>
      </w:r>
      <w:r>
        <w:rPr/>
        <w:t>pháp</w:t>
      </w:r>
      <w:r>
        <w:rPr>
          <w:spacing w:val="-6"/>
        </w:rPr>
        <w:t> </w:t>
      </w:r>
      <w:r>
        <w:rPr/>
        <w:t>tùng</w:t>
      </w:r>
      <w:r>
        <w:rPr>
          <w:spacing w:val="-5"/>
        </w:rPr>
        <w:t> </w:t>
      </w:r>
      <w:r>
        <w:rPr/>
        <w:t>tâm</w:t>
      </w:r>
      <w:r>
        <w:rPr>
          <w:spacing w:val="-4"/>
        </w:rPr>
        <w:t> </w:t>
      </w:r>
      <w:r>
        <w:rPr/>
        <w:t>thông</w:t>
      </w:r>
      <w:r>
        <w:rPr>
          <w:spacing w:val="-5"/>
        </w:rPr>
        <w:t> </w:t>
      </w:r>
      <w:r>
        <w:rPr/>
        <w:t>lưu</w:t>
      </w:r>
      <w:r>
        <w:rPr>
          <w:spacing w:val="-2"/>
        </w:rPr>
        <w:t> </w:t>
      </w:r>
      <w:r>
        <w:rPr/>
        <w:t>sanh</w:t>
      </w:r>
      <w:r>
        <w:rPr>
          <w:spacing w:val="-6"/>
        </w:rPr>
        <w:t> </w:t>
      </w:r>
      <w:r>
        <w:rPr/>
        <w:t>ra</w:t>
      </w:r>
      <w:r>
        <w:rPr>
          <w:spacing w:val="-5"/>
        </w:rPr>
        <w:t> </w:t>
      </w:r>
      <w:r>
        <w:rPr/>
        <w:t>do</w:t>
      </w:r>
      <w:r>
        <w:rPr>
          <w:spacing w:val="-5"/>
        </w:rPr>
        <w:t> </w:t>
      </w:r>
      <w:r>
        <w:rPr/>
        <w:t>Nhân</w:t>
      </w:r>
      <w:r>
        <w:rPr>
          <w:spacing w:val="-5"/>
        </w:rPr>
        <w:t> </w:t>
      </w:r>
      <w:r>
        <w:rPr>
          <w:spacing w:val="-2"/>
        </w:rPr>
        <w:t>duyên:</w:t>
      </w:r>
    </w:p>
    <w:p>
      <w:pPr>
        <w:pStyle w:val="BodyText"/>
        <w:spacing w:line="242" w:lineRule="auto"/>
      </w:pPr>
      <w:r>
        <w:rPr/>
        <w:t>2</w:t>
      </w:r>
      <w:r>
        <w:rPr>
          <w:spacing w:val="31"/>
        </w:rPr>
        <w:t> </w:t>
      </w:r>
      <w:r>
        <w:rPr/>
        <w:t>uẩn</w:t>
      </w:r>
      <w:r>
        <w:rPr>
          <w:spacing w:val="31"/>
        </w:rPr>
        <w:t> </w:t>
      </w:r>
      <w:r>
        <w:rPr/>
        <w:t>và</w:t>
      </w:r>
      <w:r>
        <w:rPr>
          <w:spacing w:val="33"/>
        </w:rPr>
        <w:t> </w:t>
      </w:r>
      <w:r>
        <w:rPr/>
        <w:t>sắc</w:t>
      </w:r>
      <w:r>
        <w:rPr>
          <w:spacing w:val="31"/>
        </w:rPr>
        <w:t> </w:t>
      </w:r>
      <w:r>
        <w:rPr/>
        <w:t>tâm</w:t>
      </w:r>
      <w:r>
        <w:rPr>
          <w:spacing w:val="31"/>
        </w:rPr>
        <w:t> </w:t>
      </w:r>
      <w:r>
        <w:rPr/>
        <w:t>tùng</w:t>
      </w:r>
      <w:r>
        <w:rPr>
          <w:spacing w:val="34"/>
        </w:rPr>
        <w:t> </w:t>
      </w:r>
      <w:r>
        <w:rPr/>
        <w:t>tâm</w:t>
      </w:r>
      <w:r>
        <w:rPr>
          <w:spacing w:val="29"/>
        </w:rPr>
        <w:t> </w:t>
      </w:r>
      <w:r>
        <w:rPr/>
        <w:t>thông</w:t>
      </w:r>
      <w:r>
        <w:rPr>
          <w:spacing w:val="31"/>
        </w:rPr>
        <w:t> </w:t>
      </w:r>
      <w:r>
        <w:rPr/>
        <w:t>lưu</w:t>
      </w:r>
      <w:r>
        <w:rPr>
          <w:spacing w:val="34"/>
        </w:rPr>
        <w:t> </w:t>
      </w:r>
      <w:r>
        <w:rPr>
          <w:i/>
        </w:rPr>
        <w:t>(cittānuparivatti)</w:t>
      </w:r>
      <w:r>
        <w:rPr>
          <w:i/>
          <w:spacing w:val="32"/>
        </w:rPr>
        <w:t> </w:t>
      </w:r>
      <w:r>
        <w:rPr/>
        <w:t>liên</w:t>
      </w:r>
      <w:r>
        <w:rPr>
          <w:spacing w:val="33"/>
        </w:rPr>
        <w:t> </w:t>
      </w:r>
      <w:r>
        <w:rPr/>
        <w:t>quan</w:t>
      </w:r>
      <w:r>
        <w:rPr>
          <w:spacing w:val="31"/>
        </w:rPr>
        <w:t> </w:t>
      </w:r>
      <w:r>
        <w:rPr/>
        <w:t>1</w:t>
      </w:r>
      <w:r>
        <w:rPr>
          <w:spacing w:val="35"/>
        </w:rPr>
        <w:t> </w:t>
      </w:r>
      <w:r>
        <w:rPr/>
        <w:t>uẩn</w:t>
      </w:r>
      <w:r>
        <w:rPr>
          <w:spacing w:val="31"/>
        </w:rPr>
        <w:t> </w:t>
      </w:r>
      <w:r>
        <w:rPr/>
        <w:t>tùng</w:t>
      </w:r>
      <w:r>
        <w:rPr>
          <w:spacing w:val="31"/>
        </w:rPr>
        <w:t> </w:t>
      </w:r>
      <w:r>
        <w:rPr/>
        <w:t>tâm thông lưu. Sát-na tục sinh... .</w:t>
      </w:r>
    </w:p>
    <w:p>
      <w:pPr>
        <w:spacing w:line="242" w:lineRule="auto" w:before="111"/>
        <w:ind w:left="708" w:right="139" w:firstLine="285"/>
        <w:jc w:val="left"/>
        <w:rPr>
          <w:sz w:val="26"/>
        </w:rPr>
      </w:pPr>
      <w:r>
        <w:rPr>
          <w:sz w:val="26"/>
        </w:rPr>
        <w:t>Nên sắp nhị đề này</w:t>
      </w:r>
      <w:r>
        <w:rPr>
          <w:spacing w:val="-4"/>
          <w:sz w:val="26"/>
        </w:rPr>
        <w:t> </w:t>
      </w:r>
      <w:r>
        <w:rPr>
          <w:sz w:val="26"/>
        </w:rPr>
        <w:t>như nhị đề đồng sanh tồn với tâm </w:t>
      </w:r>
      <w:r>
        <w:rPr>
          <w:i/>
          <w:sz w:val="26"/>
        </w:rPr>
        <w:t>(cittasahabhuduka) </w:t>
      </w:r>
      <w:r>
        <w:rPr>
          <w:sz w:val="26"/>
        </w:rPr>
        <w:t>không chi </w:t>
      </w:r>
      <w:r>
        <w:rPr>
          <w:spacing w:val="-2"/>
          <w:sz w:val="26"/>
        </w:rPr>
        <w:t>khác.</w:t>
      </w:r>
    </w:p>
    <w:p>
      <w:pPr>
        <w:spacing w:line="293" w:lineRule="exact" w:before="0"/>
        <w:ind w:left="3061" w:right="3062" w:firstLine="0"/>
        <w:jc w:val="center"/>
        <w:rPr>
          <w:i/>
          <w:sz w:val="26"/>
        </w:rPr>
      </w:pPr>
      <w:r>
        <w:rPr>
          <w:i/>
          <w:sz w:val="26"/>
        </w:rPr>
        <w:t>Dứt</w:t>
      </w:r>
      <w:r>
        <w:rPr>
          <w:i/>
          <w:spacing w:val="-5"/>
          <w:sz w:val="26"/>
        </w:rPr>
        <w:t> </w:t>
      </w:r>
      <w:r>
        <w:rPr>
          <w:i/>
          <w:sz w:val="26"/>
        </w:rPr>
        <w:t>nhị</w:t>
      </w:r>
      <w:r>
        <w:rPr>
          <w:i/>
          <w:spacing w:val="-4"/>
          <w:sz w:val="26"/>
        </w:rPr>
        <w:t> </w:t>
      </w:r>
      <w:r>
        <w:rPr>
          <w:i/>
          <w:sz w:val="26"/>
        </w:rPr>
        <w:t>đề</w:t>
      </w:r>
      <w:r>
        <w:rPr>
          <w:i/>
          <w:spacing w:val="-4"/>
          <w:sz w:val="26"/>
        </w:rPr>
        <w:t> </w:t>
      </w:r>
      <w:r>
        <w:rPr>
          <w:i/>
          <w:sz w:val="26"/>
        </w:rPr>
        <w:t>tùng</w:t>
      </w:r>
      <w:r>
        <w:rPr>
          <w:i/>
          <w:spacing w:val="-3"/>
          <w:sz w:val="26"/>
        </w:rPr>
        <w:t> </w:t>
      </w:r>
      <w:r>
        <w:rPr>
          <w:i/>
          <w:sz w:val="26"/>
        </w:rPr>
        <w:t>tâm</w:t>
      </w:r>
      <w:r>
        <w:rPr>
          <w:i/>
          <w:spacing w:val="-3"/>
          <w:sz w:val="26"/>
        </w:rPr>
        <w:t> </w:t>
      </w:r>
      <w:r>
        <w:rPr>
          <w:i/>
          <w:sz w:val="26"/>
        </w:rPr>
        <w:t>thông</w:t>
      </w:r>
      <w:r>
        <w:rPr>
          <w:i/>
          <w:spacing w:val="-4"/>
          <w:sz w:val="26"/>
        </w:rPr>
        <w:t> </w:t>
      </w:r>
      <w:r>
        <w:rPr>
          <w:i/>
          <w:spacing w:val="-5"/>
          <w:sz w:val="26"/>
        </w:rPr>
        <w:t>lưu</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13952">
                <wp:simplePos x="0" y="0"/>
                <wp:positionH relativeFrom="page">
                  <wp:posOffset>3525646</wp:posOffset>
                </wp:positionH>
                <wp:positionV relativeFrom="paragraph">
                  <wp:posOffset>118988</wp:posOffset>
                </wp:positionV>
                <wp:extent cx="329565"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69188pt;width:25.95pt;height:.1pt;mso-position-horizontal-relative:page;mso-position-vertical-relative:paragraph;z-index:-15702528;mso-wrap-distance-left:0;mso-wrap-distance-right:0" id="docshape70"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1"/>
        <w:ind w:left="0"/>
        <w:rPr>
          <w:i/>
        </w:rPr>
      </w:pPr>
    </w:p>
    <w:p>
      <w:pPr>
        <w:pStyle w:val="Heading2"/>
        <w:spacing w:line="240" w:lineRule="auto" w:before="0"/>
        <w:ind w:left="0" w:right="1"/>
        <w:jc w:val="center"/>
      </w:pPr>
      <w:bookmarkStart w:name="_bookmark179" w:id="180"/>
      <w:bookmarkEnd w:id="180"/>
      <w:r>
        <w:rPr>
          <w:b w:val="0"/>
        </w:rPr>
      </w:r>
      <w:r>
        <w:rPr/>
        <w:t>NHỊ</w:t>
      </w:r>
      <w:r>
        <w:rPr>
          <w:spacing w:val="-6"/>
        </w:rPr>
        <w:t> </w:t>
      </w:r>
      <w:r>
        <w:rPr/>
        <w:t>ĐỀ</w:t>
      </w:r>
      <w:r>
        <w:rPr>
          <w:spacing w:val="-4"/>
        </w:rPr>
        <w:t> </w:t>
      </w:r>
      <w:r>
        <w:rPr/>
        <w:t>HÒA</w:t>
      </w:r>
      <w:r>
        <w:rPr>
          <w:spacing w:val="-6"/>
        </w:rPr>
        <w:t> </w:t>
      </w:r>
      <w:r>
        <w:rPr/>
        <w:t>HỢP</w:t>
      </w:r>
      <w:r>
        <w:rPr>
          <w:spacing w:val="-6"/>
        </w:rPr>
        <w:t> </w:t>
      </w:r>
      <w:r>
        <w:rPr/>
        <w:t>VỚI</w:t>
      </w:r>
      <w:r>
        <w:rPr>
          <w:spacing w:val="-6"/>
        </w:rPr>
        <w:t> </w:t>
      </w:r>
      <w:r>
        <w:rPr/>
        <w:t>TÂM</w:t>
      </w:r>
      <w:r>
        <w:rPr>
          <w:spacing w:val="-3"/>
        </w:rPr>
        <w:t> </w:t>
      </w:r>
      <w:r>
        <w:rPr/>
        <w:t>VÀ</w:t>
      </w:r>
      <w:r>
        <w:rPr>
          <w:spacing w:val="-6"/>
        </w:rPr>
        <w:t> </w:t>
      </w:r>
      <w:r>
        <w:rPr/>
        <w:t>CÓ</w:t>
      </w:r>
      <w:r>
        <w:rPr>
          <w:spacing w:val="-3"/>
        </w:rPr>
        <w:t> </w:t>
      </w:r>
      <w:r>
        <w:rPr/>
        <w:t>TÂM</w:t>
      </w:r>
      <w:r>
        <w:rPr>
          <w:spacing w:val="-6"/>
        </w:rPr>
        <w:t> </w:t>
      </w:r>
      <w:r>
        <w:rPr/>
        <w:t>LÀM</w:t>
      </w:r>
      <w:r>
        <w:rPr>
          <w:spacing w:val="-6"/>
        </w:rPr>
        <w:t> </w:t>
      </w:r>
      <w:r>
        <w:rPr/>
        <w:t>SỞ</w:t>
      </w:r>
      <w:r>
        <w:rPr>
          <w:spacing w:val="-3"/>
        </w:rPr>
        <w:t> </w:t>
      </w:r>
      <w:r>
        <w:rPr>
          <w:spacing w:val="-4"/>
        </w:rPr>
        <w:t>SANH</w:t>
      </w:r>
    </w:p>
    <w:p>
      <w:pPr>
        <w:pStyle w:val="Heading3"/>
        <w:ind w:right="2"/>
      </w:pPr>
      <w:bookmarkStart w:name="_bookmark180" w:id="181"/>
      <w:bookmarkEnd w:id="181"/>
      <w:r>
        <w:rPr>
          <w:b w:val="0"/>
          <w:i w:val="0"/>
        </w:rPr>
      </w:r>
      <w:r>
        <w:rPr>
          <w:spacing w:val="-2"/>
        </w:rPr>
        <w:t>(CITTASAṄSAṬṬHASAMUṬṬHĀNADUKA)</w:t>
      </w:r>
    </w:p>
    <w:p>
      <w:pPr>
        <w:spacing w:before="198"/>
        <w:ind w:left="424" w:right="0" w:firstLine="0"/>
        <w:jc w:val="left"/>
        <w:rPr>
          <w:b/>
          <w:i/>
          <w:sz w:val="26"/>
        </w:rPr>
      </w:pP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224.</w:t>
      </w:r>
    </w:p>
    <w:p>
      <w:pPr>
        <w:pStyle w:val="BodyText"/>
        <w:spacing w:line="237" w:lineRule="auto" w:before="2"/>
        <w:ind w:left="708" w:right="206" w:hanging="284"/>
      </w:pPr>
      <w:r>
        <w:rPr>
          <w:rFonts w:ascii="Symbol" w:hAnsi="Symbol"/>
        </w:rPr>
        <w:t></w:t>
      </w:r>
      <w:r>
        <w:rPr>
          <w:spacing w:val="80"/>
        </w:rPr>
        <w:t> </w:t>
      </w:r>
      <w:r>
        <w:rPr/>
        <w:t>Pháp hòa hợp với tâm có tâm làm sở sanh liên quan pháp hòa hợp với tâm có tâm làm sở sanh sanh ra do Nhân duyên:</w:t>
      </w:r>
    </w:p>
    <w:p>
      <w:pPr>
        <w:pStyle w:val="BodyText"/>
        <w:tabs>
          <w:tab w:pos="1382" w:val="left" w:leader="none"/>
          <w:tab w:pos="2015" w:val="left" w:leader="none"/>
          <w:tab w:pos="2665" w:val="left" w:leader="none"/>
          <w:tab w:pos="3433" w:val="left" w:leader="none"/>
          <w:tab w:pos="3823" w:val="left" w:leader="none"/>
          <w:tab w:pos="4457" w:val="left" w:leader="none"/>
          <w:tab w:pos="5092" w:val="left" w:leader="none"/>
          <w:tab w:pos="5749" w:val="left" w:leader="none"/>
          <w:tab w:pos="6351" w:val="left" w:leader="none"/>
          <w:tab w:pos="7001" w:val="left" w:leader="none"/>
          <w:tab w:pos="7505" w:val="left" w:leader="none"/>
          <w:tab w:pos="8156" w:val="left" w:leader="none"/>
          <w:tab w:pos="8806" w:val="left" w:leader="none"/>
          <w:tab w:pos="9305" w:val="left" w:leader="none"/>
        </w:tabs>
        <w:spacing w:line="296" w:lineRule="exact" w:before="3"/>
      </w:pPr>
      <w:r>
        <w:rPr>
          <w:spacing w:val="-10"/>
        </w:rPr>
        <w:t>2</w:t>
      </w:r>
      <w:r>
        <w:rPr/>
        <w:tab/>
      </w:r>
      <w:r>
        <w:rPr>
          <w:spacing w:val="-5"/>
        </w:rPr>
        <w:t>uẩn</w:t>
      </w:r>
      <w:r>
        <w:rPr/>
        <w:tab/>
      </w:r>
      <w:r>
        <w:rPr>
          <w:spacing w:val="-4"/>
        </w:rPr>
        <w:t>liên</w:t>
      </w:r>
      <w:r>
        <w:rPr/>
        <w:tab/>
      </w:r>
      <w:r>
        <w:rPr>
          <w:spacing w:val="-4"/>
        </w:rPr>
        <w:t>quan</w:t>
      </w:r>
      <w:r>
        <w:rPr/>
        <w:tab/>
      </w:r>
      <w:r>
        <w:rPr>
          <w:spacing w:val="-10"/>
        </w:rPr>
        <w:t>1</w:t>
      </w:r>
      <w:r>
        <w:rPr/>
        <w:tab/>
      </w:r>
      <w:r>
        <w:rPr>
          <w:spacing w:val="-5"/>
        </w:rPr>
        <w:t>uẩn</w:t>
      </w:r>
      <w:r>
        <w:rPr/>
        <w:tab/>
      </w:r>
      <w:r>
        <w:rPr>
          <w:spacing w:val="-5"/>
        </w:rPr>
        <w:t>hòa</w:t>
      </w:r>
      <w:r>
        <w:rPr/>
        <w:tab/>
      </w:r>
      <w:r>
        <w:rPr>
          <w:spacing w:val="-5"/>
        </w:rPr>
        <w:t>hợp</w:t>
      </w:r>
      <w:r>
        <w:rPr/>
        <w:tab/>
      </w:r>
      <w:r>
        <w:rPr>
          <w:spacing w:val="-5"/>
        </w:rPr>
        <w:t>với</w:t>
      </w:r>
      <w:r>
        <w:rPr/>
        <w:tab/>
      </w:r>
      <w:r>
        <w:rPr>
          <w:spacing w:val="-5"/>
        </w:rPr>
        <w:t>tâm</w:t>
      </w:r>
      <w:r>
        <w:rPr/>
        <w:tab/>
      </w:r>
      <w:r>
        <w:rPr>
          <w:spacing w:val="-5"/>
        </w:rPr>
        <w:t>có</w:t>
      </w:r>
      <w:r>
        <w:rPr/>
        <w:tab/>
      </w:r>
      <w:r>
        <w:rPr>
          <w:spacing w:val="-5"/>
        </w:rPr>
        <w:t>tâm</w:t>
      </w:r>
      <w:r>
        <w:rPr/>
        <w:tab/>
      </w:r>
      <w:r>
        <w:rPr>
          <w:spacing w:val="-5"/>
        </w:rPr>
        <w:t>làm</w:t>
      </w:r>
      <w:r>
        <w:rPr/>
        <w:tab/>
      </w:r>
      <w:r>
        <w:rPr>
          <w:spacing w:val="-5"/>
        </w:rPr>
        <w:t>sở</w:t>
      </w:r>
      <w:r>
        <w:rPr/>
        <w:tab/>
      </w:r>
      <w:r>
        <w:rPr>
          <w:spacing w:val="-4"/>
        </w:rPr>
        <w:t>sanh</w:t>
      </w:r>
    </w:p>
    <w:p>
      <w:pPr>
        <w:spacing w:line="296" w:lineRule="exact" w:before="0"/>
        <w:ind w:left="993" w:right="0" w:firstLine="0"/>
        <w:jc w:val="left"/>
        <w:rPr>
          <w:sz w:val="26"/>
        </w:rPr>
      </w:pPr>
      <w:r>
        <w:rPr>
          <w:i/>
          <w:sz w:val="26"/>
        </w:rPr>
        <w:t>(cittasaṅsaṭṭhasamuṭṭhāna),</w:t>
      </w:r>
      <w:r>
        <w:rPr>
          <w:i/>
          <w:spacing w:val="-2"/>
          <w:sz w:val="26"/>
        </w:rPr>
        <w:t> </w:t>
      </w:r>
      <w:r>
        <w:rPr>
          <w:sz w:val="26"/>
        </w:rPr>
        <w:t>1</w:t>
      </w:r>
      <w:r>
        <w:rPr>
          <w:spacing w:val="-1"/>
          <w:sz w:val="26"/>
        </w:rPr>
        <w:t> </w:t>
      </w:r>
      <w:r>
        <w:rPr>
          <w:sz w:val="26"/>
        </w:rPr>
        <w:t>uẩn</w:t>
      </w:r>
      <w:r>
        <w:rPr>
          <w:spacing w:val="1"/>
          <w:sz w:val="26"/>
        </w:rPr>
        <w:t> </w:t>
      </w:r>
      <w:r>
        <w:rPr>
          <w:sz w:val="26"/>
        </w:rPr>
        <w:t>liên</w:t>
      </w:r>
      <w:r>
        <w:rPr>
          <w:spacing w:val="-1"/>
          <w:sz w:val="26"/>
        </w:rPr>
        <w:t> </w:t>
      </w:r>
      <w:r>
        <w:rPr>
          <w:sz w:val="26"/>
        </w:rPr>
        <w:t>quan</w:t>
      </w:r>
      <w:r>
        <w:rPr>
          <w:spacing w:val="-2"/>
          <w:sz w:val="26"/>
        </w:rPr>
        <w:t> </w:t>
      </w:r>
      <w:r>
        <w:rPr>
          <w:sz w:val="26"/>
        </w:rPr>
        <w:t>2</w:t>
      </w:r>
      <w:r>
        <w:rPr>
          <w:spacing w:val="3"/>
          <w:sz w:val="26"/>
        </w:rPr>
        <w:t> </w:t>
      </w:r>
      <w:r>
        <w:rPr>
          <w:sz w:val="26"/>
        </w:rPr>
        <w:t>uẩn.</w:t>
      </w:r>
      <w:r>
        <w:rPr>
          <w:spacing w:val="-2"/>
          <w:sz w:val="26"/>
        </w:rPr>
        <w:t> </w:t>
      </w:r>
      <w:r>
        <w:rPr>
          <w:sz w:val="26"/>
        </w:rPr>
        <w:t>Sát-na</w:t>
      </w:r>
      <w:r>
        <w:rPr>
          <w:spacing w:val="2"/>
          <w:sz w:val="26"/>
        </w:rPr>
        <w:t> </w:t>
      </w:r>
      <w:r>
        <w:rPr>
          <w:sz w:val="26"/>
        </w:rPr>
        <w:t>tục</w:t>
      </w:r>
      <w:r>
        <w:rPr>
          <w:spacing w:val="-2"/>
          <w:sz w:val="26"/>
        </w:rPr>
        <w:t> sinh...</w:t>
      </w:r>
    </w:p>
    <w:p>
      <w:pPr>
        <w:pStyle w:val="BodyText"/>
        <w:spacing w:line="237" w:lineRule="auto" w:before="129"/>
        <w:ind w:left="708" w:right="206" w:hanging="284"/>
      </w:pPr>
      <w:r>
        <w:rPr>
          <w:rFonts w:ascii="Symbol" w:hAnsi="Symbol"/>
        </w:rPr>
        <w:t></w:t>
      </w:r>
      <w:r>
        <w:rPr>
          <w:spacing w:val="80"/>
        </w:rPr>
        <w:t> </w:t>
      </w:r>
      <w:r>
        <w:rPr/>
        <w:t>Pháp phi hòa hợp với tâm phi có tâm làm sở sanh liên quan pháp hòa hợp với tâm có</w:t>
      </w:r>
      <w:r>
        <w:rPr>
          <w:spacing w:val="40"/>
        </w:rPr>
        <w:t> </w:t>
      </w:r>
      <w:r>
        <w:rPr/>
        <w:t>tâm làm sở sanh sanh ra do Nhân duyên:</w:t>
      </w:r>
    </w:p>
    <w:p>
      <w:pPr>
        <w:pStyle w:val="BodyText"/>
        <w:spacing w:before="2"/>
        <w:ind w:right="139"/>
      </w:pPr>
      <w:r>
        <w:rPr/>
        <w:t>Tâm và sắc tâm liên quan uẩn hòa hợp với tâm có tâm làm sở sanh. Sát-na tục sinh: Tâm và sắc tục sinh liên quan uẩn hòa hợp với tâm và có tâm làm sở sanh.</w:t>
      </w:r>
    </w:p>
    <w:p>
      <w:pPr>
        <w:pStyle w:val="BodyText"/>
        <w:spacing w:line="237" w:lineRule="auto" w:before="123"/>
        <w:ind w:left="708" w:right="206" w:hanging="284"/>
      </w:pPr>
      <w:r>
        <w:rPr>
          <w:rFonts w:ascii="Symbol" w:hAnsi="Symbol"/>
        </w:rPr>
        <w:t></w:t>
      </w:r>
      <w:r>
        <w:rPr>
          <w:spacing w:val="80"/>
        </w:rPr>
        <w:t> </w:t>
      </w:r>
      <w:r>
        <w:rPr/>
        <w:t>Chư pháp hòa hợp với tâm có tâm làm sở sanh và phi hòa hợp với tâm phi có tâm làm sở sanh liên quan pháp hòa hợp với tâm có tâm làm sở sanh sanh ra do Nhân duyên:</w:t>
      </w:r>
    </w:p>
    <w:p>
      <w:pPr>
        <w:pStyle w:val="BodyText"/>
        <w:spacing w:before="2"/>
      </w:pPr>
      <w:r>
        <w:rPr/>
        <w:t>2</w:t>
      </w:r>
      <w:r>
        <w:rPr>
          <w:spacing w:val="24"/>
        </w:rPr>
        <w:t> </w:t>
      </w:r>
      <w:r>
        <w:rPr/>
        <w:t>uẩn</w:t>
      </w:r>
      <w:r>
        <w:rPr>
          <w:spacing w:val="26"/>
        </w:rPr>
        <w:t> </w:t>
      </w:r>
      <w:r>
        <w:rPr/>
        <w:t>và</w:t>
      </w:r>
      <w:r>
        <w:rPr>
          <w:spacing w:val="24"/>
        </w:rPr>
        <w:t> </w:t>
      </w:r>
      <w:r>
        <w:rPr/>
        <w:t>tâm</w:t>
      </w:r>
      <w:r>
        <w:rPr>
          <w:spacing w:val="24"/>
        </w:rPr>
        <w:t> </w:t>
      </w:r>
      <w:r>
        <w:rPr/>
        <w:t>và</w:t>
      </w:r>
      <w:r>
        <w:rPr>
          <w:spacing w:val="26"/>
        </w:rPr>
        <w:t> </w:t>
      </w:r>
      <w:r>
        <w:rPr/>
        <w:t>sắc</w:t>
      </w:r>
      <w:r>
        <w:rPr>
          <w:spacing w:val="25"/>
        </w:rPr>
        <w:t> </w:t>
      </w:r>
      <w:r>
        <w:rPr/>
        <w:t>tâm</w:t>
      </w:r>
      <w:r>
        <w:rPr>
          <w:spacing w:val="24"/>
        </w:rPr>
        <w:t> </w:t>
      </w:r>
      <w:r>
        <w:rPr/>
        <w:t>liên</w:t>
      </w:r>
      <w:r>
        <w:rPr>
          <w:spacing w:val="26"/>
        </w:rPr>
        <w:t> </w:t>
      </w:r>
      <w:r>
        <w:rPr/>
        <w:t>quan</w:t>
      </w:r>
      <w:r>
        <w:rPr>
          <w:spacing w:val="26"/>
        </w:rPr>
        <w:t> </w:t>
      </w:r>
      <w:r>
        <w:rPr/>
        <w:t>1</w:t>
      </w:r>
      <w:r>
        <w:rPr>
          <w:spacing w:val="25"/>
        </w:rPr>
        <w:t> </w:t>
      </w:r>
      <w:r>
        <w:rPr/>
        <w:t>uẩn</w:t>
      </w:r>
      <w:r>
        <w:rPr>
          <w:spacing w:val="24"/>
        </w:rPr>
        <w:t> </w:t>
      </w:r>
      <w:r>
        <w:rPr/>
        <w:t>hòa</w:t>
      </w:r>
      <w:r>
        <w:rPr>
          <w:spacing w:val="24"/>
        </w:rPr>
        <w:t> </w:t>
      </w:r>
      <w:r>
        <w:rPr/>
        <w:t>hợp</w:t>
      </w:r>
      <w:r>
        <w:rPr>
          <w:spacing w:val="26"/>
        </w:rPr>
        <w:t> </w:t>
      </w:r>
      <w:r>
        <w:rPr/>
        <w:t>với</w:t>
      </w:r>
      <w:r>
        <w:rPr>
          <w:spacing w:val="27"/>
        </w:rPr>
        <w:t> </w:t>
      </w:r>
      <w:r>
        <w:rPr/>
        <w:t>tâm</w:t>
      </w:r>
      <w:r>
        <w:rPr>
          <w:spacing w:val="22"/>
        </w:rPr>
        <w:t> </w:t>
      </w:r>
      <w:r>
        <w:rPr/>
        <w:t>có</w:t>
      </w:r>
      <w:r>
        <w:rPr>
          <w:spacing w:val="24"/>
        </w:rPr>
        <w:t> </w:t>
      </w:r>
      <w:r>
        <w:rPr/>
        <w:t>tâm</w:t>
      </w:r>
      <w:r>
        <w:rPr>
          <w:spacing w:val="27"/>
        </w:rPr>
        <w:t> </w:t>
      </w:r>
      <w:r>
        <w:rPr/>
        <w:t>làm</w:t>
      </w:r>
      <w:r>
        <w:rPr>
          <w:spacing w:val="24"/>
        </w:rPr>
        <w:t> </w:t>
      </w:r>
      <w:r>
        <w:rPr/>
        <w:t>sở</w:t>
      </w:r>
      <w:r>
        <w:rPr>
          <w:spacing w:val="25"/>
        </w:rPr>
        <w:t> </w:t>
      </w:r>
      <w:r>
        <w:rPr/>
        <w:t>sanh,</w:t>
      </w:r>
      <w:r>
        <w:rPr>
          <w:spacing w:val="26"/>
        </w:rPr>
        <w:t> </w:t>
      </w:r>
      <w:r>
        <w:rPr/>
        <w:t>2 uẩn..., tục sinh...</w:t>
      </w:r>
    </w:p>
    <w:p>
      <w:pPr>
        <w:pStyle w:val="BodyText"/>
        <w:spacing w:line="237" w:lineRule="auto" w:before="124"/>
        <w:ind w:left="708" w:right="206" w:hanging="284"/>
      </w:pPr>
      <w:r>
        <w:rPr>
          <w:rFonts w:ascii="Symbol" w:hAnsi="Symbol"/>
        </w:rPr>
        <w:t></w:t>
      </w:r>
      <w:r>
        <w:rPr>
          <w:spacing w:val="80"/>
        </w:rPr>
        <w:t> </w:t>
      </w:r>
      <w:r>
        <w:rPr/>
        <w:t>Pháp phi hòa hợp với tâm phi có tâm làm sở sanh liên quan pháp phi hòa hợp với tâm phi có tâm làm sở sanh sanh ra do Nhân duyên:</w:t>
      </w:r>
    </w:p>
    <w:p>
      <w:pPr>
        <w:pStyle w:val="BodyText"/>
        <w:spacing w:before="2"/>
        <w:ind w:right="140"/>
        <w:jc w:val="both"/>
      </w:pPr>
      <w:r>
        <w:rPr/>
        <w:t>Sắc tâm liên quan tâm. Sát-na tục sinh: Sắc tục sinh liên quan tâm, vật liên quan tâm, tâm liên quan vật,... liên quan 1 đại sung. Sắc tâm và sắc tục sinh thuộc y sinh liên quan sắc đại sung.</w:t>
      </w:r>
    </w:p>
    <w:p>
      <w:pPr>
        <w:pStyle w:val="BodyText"/>
        <w:spacing w:line="237" w:lineRule="auto" w:before="124"/>
        <w:ind w:left="708" w:right="134" w:hanging="284"/>
        <w:jc w:val="both"/>
      </w:pPr>
      <w:r>
        <w:rPr>
          <w:rFonts w:ascii="Symbol" w:hAnsi="Symbol"/>
        </w:rPr>
        <w:t></w:t>
      </w:r>
      <w:r>
        <w:rPr>
          <w:spacing w:val="80"/>
        </w:rPr>
        <w:t> </w:t>
      </w:r>
      <w:r>
        <w:rPr/>
        <w:t>Pháp hòa hợp với tâm có tâm làm sở sanh liên quan pháp phi hòa hợp với tâm phi có tâm làm sở sanh sanh ra do Nhân duyên:</w:t>
      </w:r>
    </w:p>
    <w:p>
      <w:pPr>
        <w:pStyle w:val="BodyText"/>
        <w:spacing w:line="237" w:lineRule="auto" w:before="2"/>
        <w:ind w:right="139"/>
        <w:jc w:val="both"/>
        <w:rPr>
          <w:i/>
        </w:rPr>
      </w:pPr>
      <w:r>
        <w:rPr/>
        <w:t>Uẩn tương ưng liên quan tâm. Sát-na tục sinh: Uẩn tương ưng liên quan tâm. Sát-na tục sinh: Uẩn hòa hợp với tâm có tâm làm sở sanh liên quan vật </w:t>
      </w:r>
      <w:r>
        <w:rPr>
          <w:i/>
        </w:rPr>
        <w:t>(vatthu).</w:t>
      </w:r>
    </w:p>
    <w:p>
      <w:pPr>
        <w:pStyle w:val="BodyText"/>
        <w:spacing w:before="126"/>
        <w:ind w:left="708" w:right="137" w:hanging="284"/>
        <w:jc w:val="both"/>
      </w:pPr>
      <w:r>
        <w:rPr>
          <w:rFonts w:ascii="Symbol" w:hAnsi="Symbol"/>
        </w:rPr>
        <w:t></w:t>
      </w:r>
      <w:r>
        <w:rPr>
          <w:spacing w:val="80"/>
        </w:rPr>
        <w:t> </w:t>
      </w:r>
      <w:r>
        <w:rPr/>
        <w:t>Chư pháp hòa hợp với tâm có tâm làm sở sanh và phi hòa hợp với tâm phi có tâm làm sở sanh liên quan pháp phi hòa hợp với tâm phi có tâm làm sở sanh sanh ra do Nhân </w:t>
      </w:r>
      <w:r>
        <w:rPr>
          <w:spacing w:val="-2"/>
        </w:rPr>
        <w:t>duyên:</w:t>
      </w:r>
    </w:p>
    <w:p>
      <w:pPr>
        <w:pStyle w:val="BodyText"/>
        <w:spacing w:after="0"/>
        <w:jc w:val="both"/>
        <w:sectPr>
          <w:pgSz w:w="11630" w:h="16450"/>
          <w:pgMar w:header="571" w:footer="0" w:top="880" w:bottom="280" w:left="850" w:right="850"/>
        </w:sectPr>
      </w:pPr>
    </w:p>
    <w:p>
      <w:pPr>
        <w:pStyle w:val="ListParagraph"/>
        <w:numPr>
          <w:ilvl w:val="0"/>
          <w:numId w:val="133"/>
        </w:numPr>
        <w:tabs>
          <w:tab w:pos="993" w:val="left" w:leader="none"/>
        </w:tabs>
        <w:spacing w:line="240" w:lineRule="auto" w:before="225" w:after="0"/>
        <w:ind w:left="993" w:right="137" w:hanging="286"/>
        <w:jc w:val="both"/>
        <w:rPr>
          <w:sz w:val="26"/>
        </w:rPr>
      </w:pPr>
      <w:r>
        <w:rPr>
          <w:sz w:val="26"/>
        </w:rPr>
        <w:t>Uẩn tương ưng và sắc tâm liên quan tâm. Sát-na tục sinh: Uẩn tương ưng và sắc tục sinh liên quan tâm.</w:t>
      </w:r>
    </w:p>
    <w:p>
      <w:pPr>
        <w:pStyle w:val="ListParagraph"/>
        <w:numPr>
          <w:ilvl w:val="0"/>
          <w:numId w:val="133"/>
        </w:numPr>
        <w:tabs>
          <w:tab w:pos="993" w:val="left" w:leader="none"/>
        </w:tabs>
        <w:spacing w:line="240" w:lineRule="auto" w:before="2" w:after="0"/>
        <w:ind w:left="993" w:right="0" w:hanging="285"/>
        <w:jc w:val="both"/>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Tâm</w:t>
      </w:r>
      <w:r>
        <w:rPr>
          <w:spacing w:val="-4"/>
          <w:sz w:val="26"/>
        </w:rPr>
        <w:t> </w:t>
      </w:r>
      <w:r>
        <w:rPr>
          <w:sz w:val="26"/>
        </w:rPr>
        <w:t>và</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z w:val="26"/>
        </w:rPr>
        <w:t>liên</w:t>
      </w:r>
      <w:r>
        <w:rPr>
          <w:spacing w:val="-5"/>
          <w:sz w:val="26"/>
        </w:rPr>
        <w:t> </w:t>
      </w:r>
      <w:r>
        <w:rPr>
          <w:sz w:val="26"/>
        </w:rPr>
        <w:t>quan</w:t>
      </w:r>
      <w:r>
        <w:rPr>
          <w:spacing w:val="-2"/>
          <w:sz w:val="26"/>
        </w:rPr>
        <w:t> </w:t>
      </w:r>
      <w:r>
        <w:rPr>
          <w:spacing w:val="-4"/>
          <w:sz w:val="26"/>
        </w:rPr>
        <w:t>vật.</w:t>
      </w:r>
    </w:p>
    <w:p>
      <w:pPr>
        <w:pStyle w:val="BodyText"/>
        <w:spacing w:before="120"/>
        <w:ind w:left="708" w:right="137" w:hanging="284"/>
        <w:jc w:val="both"/>
      </w:pPr>
      <w:r>
        <w:rPr>
          <w:rFonts w:ascii="Symbol" w:hAnsi="Symbol"/>
        </w:rPr>
        <w:t></w:t>
      </w:r>
      <w:r>
        <w:rPr>
          <w:spacing w:val="80"/>
        </w:rPr>
        <w:t> </w:t>
      </w:r>
      <w:r>
        <w:rPr/>
        <w:t>Pháp hòa hợp với tâm có tâm làm sở sanh liên quan những pháp hòa hợp với tâm có tâm làm sở sanh và phi hòa hợp với tâm phi có tâm làm sở sanh sanh ra do Nhân </w:t>
      </w:r>
      <w:r>
        <w:rPr>
          <w:spacing w:val="-2"/>
        </w:rPr>
        <w:t>duyên:</w:t>
      </w:r>
    </w:p>
    <w:p>
      <w:pPr>
        <w:pStyle w:val="ListParagraph"/>
        <w:numPr>
          <w:ilvl w:val="0"/>
          <w:numId w:val="134"/>
        </w:numPr>
        <w:tabs>
          <w:tab w:pos="993" w:val="left" w:leader="none"/>
        </w:tabs>
        <w:spacing w:line="240" w:lineRule="auto" w:before="0" w:after="0"/>
        <w:ind w:left="993" w:right="139" w:hanging="286"/>
        <w:jc w:val="both"/>
        <w:rPr>
          <w:sz w:val="26"/>
        </w:rPr>
      </w:pPr>
      <w:r>
        <w:rPr>
          <w:sz w:val="26"/>
        </w:rPr>
        <w:t>2</w:t>
      </w:r>
      <w:r>
        <w:rPr>
          <w:spacing w:val="-2"/>
          <w:sz w:val="26"/>
        </w:rPr>
        <w:t> </w:t>
      </w:r>
      <w:r>
        <w:rPr>
          <w:sz w:val="26"/>
        </w:rPr>
        <w:t>uẩn</w:t>
      </w:r>
      <w:r>
        <w:rPr>
          <w:spacing w:val="-3"/>
          <w:sz w:val="26"/>
        </w:rPr>
        <w:t> </w:t>
      </w:r>
      <w:r>
        <w:rPr>
          <w:sz w:val="26"/>
        </w:rPr>
        <w:t>liên</w:t>
      </w:r>
      <w:r>
        <w:rPr>
          <w:spacing w:val="-1"/>
          <w:sz w:val="26"/>
        </w:rPr>
        <w:t> </w:t>
      </w:r>
      <w:r>
        <w:rPr>
          <w:sz w:val="26"/>
        </w:rPr>
        <w:t>quan</w:t>
      </w:r>
      <w:r>
        <w:rPr>
          <w:spacing w:val="-2"/>
          <w:sz w:val="26"/>
        </w:rPr>
        <w:t> </w:t>
      </w:r>
      <w:r>
        <w:rPr>
          <w:sz w:val="26"/>
        </w:rPr>
        <w:t>1 uẩn</w:t>
      </w:r>
      <w:r>
        <w:rPr>
          <w:spacing w:val="-2"/>
          <w:sz w:val="26"/>
        </w:rPr>
        <w:t> </w:t>
      </w:r>
      <w:r>
        <w:rPr>
          <w:sz w:val="26"/>
        </w:rPr>
        <w:t>hòa</w:t>
      </w:r>
      <w:r>
        <w:rPr>
          <w:spacing w:val="-2"/>
          <w:sz w:val="26"/>
        </w:rPr>
        <w:t> </w:t>
      </w:r>
      <w:r>
        <w:rPr>
          <w:sz w:val="26"/>
        </w:rPr>
        <w:t>hợp</w:t>
      </w:r>
      <w:r>
        <w:rPr>
          <w:spacing w:val="-3"/>
          <w:sz w:val="26"/>
        </w:rPr>
        <w:t> </w:t>
      </w:r>
      <w:r>
        <w:rPr>
          <w:sz w:val="26"/>
        </w:rPr>
        <w:t>với</w:t>
      </w:r>
      <w:r>
        <w:rPr>
          <w:spacing w:val="-2"/>
          <w:sz w:val="26"/>
        </w:rPr>
        <w:t> </w:t>
      </w:r>
      <w:r>
        <w:rPr>
          <w:sz w:val="26"/>
        </w:rPr>
        <w:t>tâm</w:t>
      </w:r>
      <w:r>
        <w:rPr>
          <w:spacing w:val="-4"/>
          <w:sz w:val="26"/>
        </w:rPr>
        <w:t> </w:t>
      </w:r>
      <w:r>
        <w:rPr>
          <w:sz w:val="26"/>
        </w:rPr>
        <w:t>có</w:t>
      </w:r>
      <w:r>
        <w:rPr>
          <w:spacing w:val="-2"/>
          <w:sz w:val="26"/>
        </w:rPr>
        <w:t> </w:t>
      </w:r>
      <w:r>
        <w:rPr>
          <w:sz w:val="26"/>
        </w:rPr>
        <w:t>tâm</w:t>
      </w:r>
      <w:r>
        <w:rPr>
          <w:spacing w:val="-2"/>
          <w:sz w:val="26"/>
        </w:rPr>
        <w:t> </w:t>
      </w:r>
      <w:r>
        <w:rPr>
          <w:sz w:val="26"/>
        </w:rPr>
        <w:t>làm</w:t>
      </w:r>
      <w:r>
        <w:rPr>
          <w:spacing w:val="-2"/>
          <w:sz w:val="26"/>
        </w:rPr>
        <w:t> </w:t>
      </w:r>
      <w:r>
        <w:rPr>
          <w:sz w:val="26"/>
        </w:rPr>
        <w:t>sở</w:t>
      </w:r>
      <w:r>
        <w:rPr>
          <w:spacing w:val="-3"/>
          <w:sz w:val="26"/>
        </w:rPr>
        <w:t> </w:t>
      </w:r>
      <w:r>
        <w:rPr>
          <w:sz w:val="26"/>
        </w:rPr>
        <w:t>sanh</w:t>
      </w:r>
      <w:r>
        <w:rPr>
          <w:spacing w:val="-2"/>
          <w:sz w:val="26"/>
        </w:rPr>
        <w:t> </w:t>
      </w:r>
      <w:r>
        <w:rPr>
          <w:sz w:val="26"/>
        </w:rPr>
        <w:t>và</w:t>
      </w:r>
      <w:r>
        <w:rPr>
          <w:spacing w:val="-3"/>
          <w:sz w:val="26"/>
        </w:rPr>
        <w:t> </w:t>
      </w:r>
      <w:r>
        <w:rPr>
          <w:sz w:val="26"/>
        </w:rPr>
        <w:t>tâm,</w:t>
      </w:r>
      <w:r>
        <w:rPr>
          <w:spacing w:val="-2"/>
          <w:sz w:val="26"/>
        </w:rPr>
        <w:t> </w:t>
      </w:r>
      <w:r>
        <w:rPr>
          <w:sz w:val="26"/>
        </w:rPr>
        <w:t>2</w:t>
      </w:r>
      <w:r>
        <w:rPr>
          <w:spacing w:val="-2"/>
          <w:sz w:val="26"/>
        </w:rPr>
        <w:t> </w:t>
      </w:r>
      <w:r>
        <w:rPr>
          <w:sz w:val="26"/>
        </w:rPr>
        <w:t>uẩn...</w:t>
      </w:r>
      <w:r>
        <w:rPr>
          <w:spacing w:val="-2"/>
          <w:sz w:val="26"/>
        </w:rPr>
        <w:t> </w:t>
      </w:r>
      <w:r>
        <w:rPr>
          <w:sz w:val="26"/>
        </w:rPr>
        <w:t>sát-na tục sinh: 2 uẩn liên quan 1 uẩn hòa hợp với tâm có tâm làm sở sanh và tâm, 2 uẩn...</w:t>
      </w:r>
    </w:p>
    <w:p>
      <w:pPr>
        <w:pStyle w:val="ListParagraph"/>
        <w:numPr>
          <w:ilvl w:val="0"/>
          <w:numId w:val="134"/>
        </w:numPr>
        <w:tabs>
          <w:tab w:pos="993" w:val="left" w:leader="none"/>
        </w:tabs>
        <w:spacing w:line="240" w:lineRule="auto" w:before="0" w:after="0"/>
        <w:ind w:left="993" w:right="137" w:hanging="286"/>
        <w:jc w:val="both"/>
        <w:rPr>
          <w:sz w:val="26"/>
        </w:rPr>
      </w:pPr>
      <w:r>
        <w:rPr>
          <w:sz w:val="26"/>
        </w:rPr>
        <w:t>Sát-na tục sinh: 2 uẩn liên quan 1 uẩn hòa hợp với tâm có tâm làm sở sanh và vật, 2 </w:t>
      </w:r>
      <w:r>
        <w:rPr>
          <w:spacing w:val="-2"/>
          <w:sz w:val="26"/>
        </w:rPr>
        <w:t>uẩn...</w:t>
      </w:r>
    </w:p>
    <w:p>
      <w:pPr>
        <w:pStyle w:val="BodyText"/>
        <w:spacing w:before="119"/>
        <w:ind w:left="708" w:right="137" w:hanging="284"/>
        <w:jc w:val="both"/>
      </w:pPr>
      <w:r>
        <w:rPr>
          <w:rFonts w:ascii="Symbol" w:hAnsi="Symbol"/>
        </w:rPr>
        <w:t></w:t>
      </w:r>
      <w:r>
        <w:rPr>
          <w:spacing w:val="80"/>
        </w:rPr>
        <w:t> </w:t>
      </w:r>
      <w:r>
        <w:rPr/>
        <w:t>Pháp phi hòa hợp với tâm phi có tâm làm sở sanh liên quan chư pháp hòa hợp với tâm có tâm làm sở sanh và phi hòa hợp với tâm phi có tâm làm sở sanh sanh ra do Nhân </w:t>
      </w:r>
      <w:r>
        <w:rPr>
          <w:spacing w:val="-2"/>
        </w:rPr>
        <w:t>duyên:</w:t>
      </w:r>
    </w:p>
    <w:p>
      <w:pPr>
        <w:pStyle w:val="ListParagraph"/>
        <w:numPr>
          <w:ilvl w:val="0"/>
          <w:numId w:val="135"/>
        </w:numPr>
        <w:tabs>
          <w:tab w:pos="993" w:val="left" w:leader="none"/>
        </w:tabs>
        <w:spacing w:line="240" w:lineRule="auto" w:before="0" w:after="0"/>
        <w:ind w:left="993" w:right="139" w:hanging="286"/>
        <w:jc w:val="both"/>
        <w:rPr>
          <w:sz w:val="26"/>
        </w:rPr>
      </w:pPr>
      <w:r>
        <w:rPr>
          <w:sz w:val="26"/>
        </w:rPr>
        <w:t>Sắc tâm liên quan uẩn hòa hợp với tâm có tâm làm sở sanh và tâm; sắc tâm liên quan uẩn hòa hợp với tâm có tâm làm sở sanh và đại sung.</w:t>
      </w:r>
    </w:p>
    <w:p>
      <w:pPr>
        <w:pStyle w:val="ListParagraph"/>
        <w:numPr>
          <w:ilvl w:val="0"/>
          <w:numId w:val="135"/>
        </w:numPr>
        <w:tabs>
          <w:tab w:pos="993" w:val="left" w:leader="none"/>
        </w:tabs>
        <w:spacing w:line="299" w:lineRule="exact" w:before="0" w:after="0"/>
        <w:ind w:left="993" w:right="0" w:hanging="285"/>
        <w:jc w:val="both"/>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Sắc</w:t>
      </w:r>
      <w:r>
        <w:rPr>
          <w:spacing w:val="-4"/>
          <w:sz w:val="26"/>
        </w:rPr>
        <w:t> </w:t>
      </w:r>
      <w:r>
        <w:rPr>
          <w:sz w:val="26"/>
        </w:rPr>
        <w:t>tục</w:t>
      </w:r>
      <w:r>
        <w:rPr>
          <w:spacing w:val="-1"/>
          <w:sz w:val="26"/>
        </w:rPr>
        <w:t> </w:t>
      </w:r>
      <w:r>
        <w:rPr>
          <w:sz w:val="26"/>
        </w:rPr>
        <w:t>sinh</w:t>
      </w:r>
      <w:r>
        <w:rPr>
          <w:spacing w:val="-5"/>
          <w:sz w:val="26"/>
        </w:rPr>
        <w:t> </w:t>
      </w:r>
      <w:r>
        <w:rPr>
          <w:sz w:val="26"/>
        </w:rPr>
        <w:t>liên</w:t>
      </w:r>
      <w:r>
        <w:rPr>
          <w:spacing w:val="-4"/>
          <w:sz w:val="26"/>
        </w:rPr>
        <w:t> </w:t>
      </w:r>
      <w:r>
        <w:rPr>
          <w:sz w:val="26"/>
        </w:rPr>
        <w:t>quan</w:t>
      </w:r>
      <w:r>
        <w:rPr>
          <w:spacing w:val="-3"/>
          <w:sz w:val="26"/>
        </w:rPr>
        <w:t> </w:t>
      </w:r>
      <w:r>
        <w:rPr>
          <w:sz w:val="26"/>
        </w:rPr>
        <w:t>uẩn</w:t>
      </w:r>
      <w:r>
        <w:rPr>
          <w:spacing w:val="-2"/>
          <w:sz w:val="26"/>
        </w:rPr>
        <w:t> </w:t>
      </w:r>
      <w:r>
        <w:rPr>
          <w:sz w:val="26"/>
        </w:rPr>
        <w:t>hòa</w:t>
      </w:r>
      <w:r>
        <w:rPr>
          <w:spacing w:val="-1"/>
          <w:sz w:val="26"/>
        </w:rPr>
        <w:t> </w:t>
      </w:r>
      <w:r>
        <w:rPr>
          <w:sz w:val="26"/>
        </w:rPr>
        <w:t>hợp</w:t>
      </w:r>
      <w:r>
        <w:rPr>
          <w:spacing w:val="-5"/>
          <w:sz w:val="26"/>
        </w:rPr>
        <w:t> </w:t>
      </w:r>
      <w:r>
        <w:rPr>
          <w:sz w:val="26"/>
        </w:rPr>
        <w:t>tâm</w:t>
      </w:r>
      <w:r>
        <w:rPr>
          <w:spacing w:val="-6"/>
          <w:sz w:val="26"/>
        </w:rPr>
        <w:t> </w:t>
      </w:r>
      <w:r>
        <w:rPr>
          <w:sz w:val="26"/>
        </w:rPr>
        <w:t>có</w:t>
      </w:r>
      <w:r>
        <w:rPr>
          <w:spacing w:val="-4"/>
          <w:sz w:val="26"/>
        </w:rPr>
        <w:t> </w:t>
      </w:r>
      <w:r>
        <w:rPr>
          <w:sz w:val="26"/>
        </w:rPr>
        <w:t>tâm</w:t>
      </w:r>
      <w:r>
        <w:rPr>
          <w:spacing w:val="-6"/>
          <w:sz w:val="26"/>
        </w:rPr>
        <w:t> </w:t>
      </w:r>
      <w:r>
        <w:rPr>
          <w:sz w:val="26"/>
        </w:rPr>
        <w:t>làm</w:t>
      </w:r>
      <w:r>
        <w:rPr>
          <w:spacing w:val="-5"/>
          <w:sz w:val="26"/>
        </w:rPr>
        <w:t> </w:t>
      </w:r>
      <w:r>
        <w:rPr>
          <w:sz w:val="26"/>
        </w:rPr>
        <w:t>sở</w:t>
      </w:r>
      <w:r>
        <w:rPr>
          <w:spacing w:val="-2"/>
          <w:sz w:val="26"/>
        </w:rPr>
        <w:t> </w:t>
      </w:r>
      <w:r>
        <w:rPr>
          <w:sz w:val="26"/>
        </w:rPr>
        <w:t>sanh</w:t>
      </w:r>
      <w:r>
        <w:rPr>
          <w:spacing w:val="-3"/>
          <w:sz w:val="26"/>
        </w:rPr>
        <w:t> </w:t>
      </w:r>
      <w:r>
        <w:rPr>
          <w:sz w:val="26"/>
        </w:rPr>
        <w:t>và</w:t>
      </w:r>
      <w:r>
        <w:rPr>
          <w:spacing w:val="-5"/>
          <w:sz w:val="26"/>
        </w:rPr>
        <w:t> </w:t>
      </w:r>
      <w:r>
        <w:rPr>
          <w:spacing w:val="-4"/>
          <w:sz w:val="26"/>
        </w:rPr>
        <w:t>tâm.</w:t>
      </w:r>
    </w:p>
    <w:p>
      <w:pPr>
        <w:pStyle w:val="ListParagraph"/>
        <w:numPr>
          <w:ilvl w:val="0"/>
          <w:numId w:val="135"/>
        </w:numPr>
        <w:tabs>
          <w:tab w:pos="993" w:val="left" w:leader="none"/>
        </w:tabs>
        <w:spacing w:line="240" w:lineRule="auto" w:before="0" w:after="0"/>
        <w:ind w:left="993" w:right="137" w:hanging="286"/>
        <w:jc w:val="both"/>
        <w:rPr>
          <w:sz w:val="26"/>
        </w:rPr>
      </w:pPr>
      <w:r>
        <w:rPr>
          <w:sz w:val="26"/>
        </w:rPr>
        <w:t>Sát-na tục sinh: Sắc tục sinh liên quan uẩn hòa hợp tâm có tâm làm sở sanh và đại </w:t>
      </w:r>
      <w:r>
        <w:rPr>
          <w:spacing w:val="-2"/>
          <w:sz w:val="26"/>
        </w:rPr>
        <w:t>sung.</w:t>
      </w:r>
    </w:p>
    <w:p>
      <w:pPr>
        <w:pStyle w:val="ListParagraph"/>
        <w:numPr>
          <w:ilvl w:val="0"/>
          <w:numId w:val="135"/>
        </w:numPr>
        <w:tabs>
          <w:tab w:pos="993" w:val="left" w:leader="none"/>
        </w:tabs>
        <w:spacing w:line="299" w:lineRule="exact" w:before="0" w:after="0"/>
        <w:ind w:left="993" w:right="0" w:hanging="285"/>
        <w:jc w:val="both"/>
        <w:rPr>
          <w:sz w:val="26"/>
        </w:rPr>
      </w:pPr>
      <w:r>
        <w:rPr>
          <w:sz w:val="26"/>
        </w:rPr>
        <w:t>Sát-na</w:t>
      </w:r>
      <w:r>
        <w:rPr>
          <w:spacing w:val="-4"/>
          <w:sz w:val="26"/>
        </w:rPr>
        <w:t> </w:t>
      </w:r>
      <w:r>
        <w:rPr>
          <w:sz w:val="26"/>
        </w:rPr>
        <w:t>tục</w:t>
      </w:r>
      <w:r>
        <w:rPr>
          <w:spacing w:val="-4"/>
          <w:sz w:val="26"/>
        </w:rPr>
        <w:t> </w:t>
      </w:r>
      <w:r>
        <w:rPr>
          <w:sz w:val="26"/>
        </w:rPr>
        <w:t>sinh:</w:t>
      </w:r>
      <w:r>
        <w:rPr>
          <w:spacing w:val="-4"/>
          <w:sz w:val="26"/>
        </w:rPr>
        <w:t> </w:t>
      </w:r>
      <w:r>
        <w:rPr>
          <w:sz w:val="26"/>
        </w:rPr>
        <w:t>Tâm</w:t>
      </w:r>
      <w:r>
        <w:rPr>
          <w:spacing w:val="-3"/>
          <w:sz w:val="26"/>
        </w:rPr>
        <w:t> </w:t>
      </w:r>
      <w:r>
        <w:rPr>
          <w:sz w:val="26"/>
        </w:rPr>
        <w:t>liên</w:t>
      </w:r>
      <w:r>
        <w:rPr>
          <w:spacing w:val="-4"/>
          <w:sz w:val="26"/>
        </w:rPr>
        <w:t> </w:t>
      </w:r>
      <w:r>
        <w:rPr>
          <w:sz w:val="26"/>
        </w:rPr>
        <w:t>quan</w:t>
      </w:r>
      <w:r>
        <w:rPr>
          <w:spacing w:val="-3"/>
          <w:sz w:val="26"/>
        </w:rPr>
        <w:t> </w:t>
      </w:r>
      <w:r>
        <w:rPr>
          <w:sz w:val="26"/>
        </w:rPr>
        <w:t>uẩn</w:t>
      </w:r>
      <w:r>
        <w:rPr>
          <w:spacing w:val="-2"/>
          <w:sz w:val="26"/>
        </w:rPr>
        <w:t> </w:t>
      </w:r>
      <w:r>
        <w:rPr>
          <w:sz w:val="26"/>
        </w:rPr>
        <w:t>hòa</w:t>
      </w:r>
      <w:r>
        <w:rPr>
          <w:spacing w:val="-4"/>
          <w:sz w:val="26"/>
        </w:rPr>
        <w:t> </w:t>
      </w:r>
      <w:r>
        <w:rPr>
          <w:sz w:val="26"/>
        </w:rPr>
        <w:t>hợp</w:t>
      </w:r>
      <w:r>
        <w:rPr>
          <w:spacing w:val="-3"/>
          <w:sz w:val="26"/>
        </w:rPr>
        <w:t> </w:t>
      </w:r>
      <w:r>
        <w:rPr>
          <w:sz w:val="26"/>
        </w:rPr>
        <w:t>tâm</w:t>
      </w:r>
      <w:r>
        <w:rPr>
          <w:spacing w:val="-5"/>
          <w:sz w:val="26"/>
        </w:rPr>
        <w:t> </w:t>
      </w:r>
      <w:r>
        <w:rPr>
          <w:sz w:val="26"/>
        </w:rPr>
        <w:t>có</w:t>
      </w:r>
      <w:r>
        <w:rPr>
          <w:spacing w:val="-4"/>
          <w:sz w:val="26"/>
        </w:rPr>
        <w:t> </w:t>
      </w:r>
      <w:r>
        <w:rPr>
          <w:sz w:val="26"/>
        </w:rPr>
        <w:t>tâm</w:t>
      </w:r>
      <w:r>
        <w:rPr>
          <w:spacing w:val="-6"/>
          <w:sz w:val="26"/>
        </w:rPr>
        <w:t> </w:t>
      </w:r>
      <w:r>
        <w:rPr>
          <w:sz w:val="26"/>
        </w:rPr>
        <w:t>làm</w:t>
      </w:r>
      <w:r>
        <w:rPr>
          <w:spacing w:val="-4"/>
          <w:sz w:val="26"/>
        </w:rPr>
        <w:t> </w:t>
      </w:r>
      <w:r>
        <w:rPr>
          <w:sz w:val="26"/>
        </w:rPr>
        <w:t>sở</w:t>
      </w:r>
      <w:r>
        <w:rPr>
          <w:spacing w:val="-4"/>
          <w:sz w:val="26"/>
        </w:rPr>
        <w:t> </w:t>
      </w:r>
      <w:r>
        <w:rPr>
          <w:sz w:val="26"/>
        </w:rPr>
        <w:t>sanh</w:t>
      </w:r>
      <w:r>
        <w:rPr>
          <w:spacing w:val="-1"/>
          <w:sz w:val="26"/>
        </w:rPr>
        <w:t> </w:t>
      </w:r>
      <w:r>
        <w:rPr>
          <w:sz w:val="26"/>
        </w:rPr>
        <w:t>và</w:t>
      </w:r>
      <w:r>
        <w:rPr>
          <w:spacing w:val="-4"/>
          <w:sz w:val="26"/>
        </w:rPr>
        <w:t> vật.</w:t>
      </w:r>
    </w:p>
    <w:p>
      <w:pPr>
        <w:pStyle w:val="BodyText"/>
        <w:spacing w:before="121"/>
        <w:ind w:left="708" w:right="137" w:hanging="284"/>
        <w:jc w:val="both"/>
      </w:pPr>
      <w:r>
        <w:rPr>
          <w:rFonts w:ascii="Symbol" w:hAnsi="Symbol"/>
        </w:rPr>
        <w:t></w:t>
      </w:r>
      <w:r>
        <w:rPr>
          <w:spacing w:val="40"/>
        </w:rPr>
        <w:t> </w:t>
      </w:r>
      <w:r>
        <w:rPr/>
        <w:t>Chư pháp hòa hợp tâm có tâm làm sở sanh và phi hòa hợp tâm phi có tâm làm sở sanh liên quan những pháp hòa hợp tâm có tâm làm sở sanh và phi hòa hợp tâm phi có tâm làm sở sanh sanh ra do Nhân duyên:</w:t>
      </w:r>
    </w:p>
    <w:p>
      <w:pPr>
        <w:pStyle w:val="ListParagraph"/>
        <w:numPr>
          <w:ilvl w:val="0"/>
          <w:numId w:val="136"/>
        </w:numPr>
        <w:tabs>
          <w:tab w:pos="993" w:val="left" w:leader="none"/>
        </w:tabs>
        <w:spacing w:line="297" w:lineRule="exact" w:before="0" w:after="0"/>
        <w:ind w:left="993" w:right="0" w:hanging="285"/>
        <w:jc w:val="both"/>
        <w:rPr>
          <w:sz w:val="26"/>
        </w:rPr>
      </w:pPr>
      <w:r>
        <w:rPr>
          <w:sz w:val="26"/>
        </w:rPr>
        <w:t>2</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1"/>
          <w:sz w:val="26"/>
        </w:rPr>
        <w:t> </w:t>
      </w:r>
      <w:r>
        <w:rPr>
          <w:sz w:val="26"/>
        </w:rPr>
        <w:t>tâm</w:t>
      </w:r>
      <w:r>
        <w:rPr>
          <w:spacing w:val="-5"/>
          <w:sz w:val="26"/>
        </w:rPr>
        <w:t> </w:t>
      </w:r>
      <w:r>
        <w:rPr>
          <w:sz w:val="26"/>
        </w:rPr>
        <w:t>liên</w:t>
      </w:r>
      <w:r>
        <w:rPr>
          <w:spacing w:val="-4"/>
          <w:sz w:val="26"/>
        </w:rPr>
        <w:t> </w:t>
      </w:r>
      <w:r>
        <w:rPr>
          <w:sz w:val="26"/>
        </w:rPr>
        <w:t>quan</w:t>
      </w:r>
      <w:r>
        <w:rPr>
          <w:spacing w:val="-4"/>
          <w:sz w:val="26"/>
        </w:rPr>
        <w:t> </w:t>
      </w:r>
      <w:r>
        <w:rPr>
          <w:sz w:val="26"/>
        </w:rPr>
        <w:t>1</w:t>
      </w:r>
      <w:r>
        <w:rPr>
          <w:spacing w:val="-1"/>
          <w:sz w:val="26"/>
        </w:rPr>
        <w:t> </w:t>
      </w:r>
      <w:r>
        <w:rPr>
          <w:sz w:val="26"/>
        </w:rPr>
        <w:t>uẩn</w:t>
      </w:r>
      <w:r>
        <w:rPr>
          <w:spacing w:val="-4"/>
          <w:sz w:val="26"/>
        </w:rPr>
        <w:t> </w:t>
      </w:r>
      <w:r>
        <w:rPr>
          <w:sz w:val="26"/>
        </w:rPr>
        <w:t>hòa</w:t>
      </w:r>
      <w:r>
        <w:rPr>
          <w:spacing w:val="-3"/>
          <w:sz w:val="26"/>
        </w:rPr>
        <w:t> </w:t>
      </w:r>
      <w:r>
        <w:rPr>
          <w:sz w:val="26"/>
        </w:rPr>
        <w:t>hợp</w:t>
      </w:r>
      <w:r>
        <w:rPr>
          <w:spacing w:val="-1"/>
          <w:sz w:val="26"/>
        </w:rPr>
        <w:t> </w:t>
      </w:r>
      <w:r>
        <w:rPr>
          <w:sz w:val="26"/>
        </w:rPr>
        <w:t>tâm</w:t>
      </w:r>
      <w:r>
        <w:rPr>
          <w:spacing w:val="-3"/>
          <w:sz w:val="26"/>
        </w:rPr>
        <w:t> </w:t>
      </w:r>
      <w:r>
        <w:rPr>
          <w:sz w:val="26"/>
        </w:rPr>
        <w:t>có</w:t>
      </w:r>
      <w:r>
        <w:rPr>
          <w:spacing w:val="-3"/>
          <w:sz w:val="26"/>
        </w:rPr>
        <w:t> </w:t>
      </w:r>
      <w:r>
        <w:rPr>
          <w:sz w:val="26"/>
        </w:rPr>
        <w:t>tâm</w:t>
      </w:r>
      <w:r>
        <w:rPr>
          <w:spacing w:val="-6"/>
          <w:sz w:val="26"/>
        </w:rPr>
        <w:t> </w:t>
      </w:r>
      <w:r>
        <w:rPr>
          <w:sz w:val="26"/>
        </w:rPr>
        <w:t>làm</w:t>
      </w:r>
      <w:r>
        <w:rPr>
          <w:spacing w:val="-3"/>
          <w:sz w:val="26"/>
        </w:rPr>
        <w:t> </w:t>
      </w:r>
      <w:r>
        <w:rPr>
          <w:sz w:val="26"/>
        </w:rPr>
        <w:t>sở</w:t>
      </w:r>
      <w:r>
        <w:rPr>
          <w:spacing w:val="-4"/>
          <w:sz w:val="26"/>
        </w:rPr>
        <w:t> </w:t>
      </w:r>
      <w:r>
        <w:rPr>
          <w:sz w:val="26"/>
        </w:rPr>
        <w:t>sanh</w:t>
      </w:r>
      <w:r>
        <w:rPr>
          <w:spacing w:val="-3"/>
          <w:sz w:val="26"/>
        </w:rPr>
        <w:t> </w:t>
      </w:r>
      <w:r>
        <w:rPr>
          <w:sz w:val="26"/>
        </w:rPr>
        <w:t>và</w:t>
      </w:r>
      <w:r>
        <w:rPr>
          <w:spacing w:val="-2"/>
          <w:sz w:val="26"/>
        </w:rPr>
        <w:t> </w:t>
      </w:r>
      <w:r>
        <w:rPr>
          <w:sz w:val="26"/>
        </w:rPr>
        <w:t>tâm,</w:t>
      </w:r>
      <w:r>
        <w:rPr>
          <w:spacing w:val="-2"/>
          <w:sz w:val="26"/>
        </w:rPr>
        <w:t> </w:t>
      </w:r>
      <w:r>
        <w:rPr>
          <w:sz w:val="26"/>
        </w:rPr>
        <w:t>2</w:t>
      </w:r>
      <w:r>
        <w:rPr>
          <w:spacing w:val="-3"/>
          <w:sz w:val="26"/>
        </w:rPr>
        <w:t> </w:t>
      </w:r>
      <w:r>
        <w:rPr>
          <w:spacing w:val="-2"/>
          <w:sz w:val="26"/>
        </w:rPr>
        <w:t>uẩn...</w:t>
      </w:r>
    </w:p>
    <w:p>
      <w:pPr>
        <w:pStyle w:val="ListParagraph"/>
        <w:numPr>
          <w:ilvl w:val="0"/>
          <w:numId w:val="136"/>
        </w:numPr>
        <w:tabs>
          <w:tab w:pos="993" w:val="left" w:leader="none"/>
        </w:tabs>
        <w:spacing w:line="240" w:lineRule="auto" w:before="1" w:after="0"/>
        <w:ind w:left="993" w:right="140" w:hanging="286"/>
        <w:jc w:val="both"/>
        <w:rPr>
          <w:sz w:val="26"/>
        </w:rPr>
      </w:pPr>
      <w:r>
        <w:rPr>
          <w:sz w:val="26"/>
        </w:rPr>
        <w:t>Sát-na tục sinh: 2 uẩn và sắc tục sinh liên quan 1 uẩn hòa hợp tâm có tâm làm sở sanh và tâm,... 2 uẩn.</w:t>
      </w:r>
    </w:p>
    <w:p>
      <w:pPr>
        <w:pStyle w:val="ListParagraph"/>
        <w:numPr>
          <w:ilvl w:val="0"/>
          <w:numId w:val="136"/>
        </w:numPr>
        <w:tabs>
          <w:tab w:pos="993" w:val="left" w:leader="none"/>
        </w:tabs>
        <w:spacing w:line="240" w:lineRule="auto" w:before="0" w:after="0"/>
        <w:ind w:left="993" w:right="139" w:hanging="286"/>
        <w:jc w:val="both"/>
        <w:rPr>
          <w:sz w:val="26"/>
        </w:rPr>
      </w:pPr>
      <w:r>
        <w:rPr>
          <w:sz w:val="26"/>
        </w:rPr>
        <w:t>Sát-na tục sinh: 2 uẩn và tâm liên quan 1 uẩn hòa hợp tâm có tâm làm sở sanh và vật,... 2 uẩn... tóm tắt...</w:t>
      </w:r>
    </w:p>
    <w:p>
      <w:pPr>
        <w:pStyle w:val="Heading2"/>
        <w:spacing w:line="298" w:lineRule="exact" w:before="2"/>
      </w:pPr>
      <w:r>
        <w:rPr>
          <w:spacing w:val="-4"/>
        </w:rPr>
        <w:t>225.</w:t>
      </w:r>
    </w:p>
    <w:p>
      <w:pPr>
        <w:pStyle w:val="BodyText"/>
        <w:spacing w:line="298" w:lineRule="exact"/>
        <w:ind w:left="708"/>
      </w:pPr>
      <w:r>
        <w:rPr/>
        <w:t>Nhân</w:t>
      </w:r>
      <w:r>
        <w:rPr>
          <w:spacing w:val="5"/>
        </w:rPr>
        <w:t> </w:t>
      </w:r>
      <w:r>
        <w:rPr/>
        <w:t>9,</w:t>
      </w:r>
      <w:r>
        <w:rPr>
          <w:spacing w:val="8"/>
        </w:rPr>
        <w:t> </w:t>
      </w:r>
      <w:r>
        <w:rPr/>
        <w:t>Cảnh</w:t>
      </w:r>
      <w:r>
        <w:rPr>
          <w:spacing w:val="6"/>
        </w:rPr>
        <w:t> </w:t>
      </w:r>
      <w:r>
        <w:rPr/>
        <w:t>9,</w:t>
      </w:r>
      <w:r>
        <w:rPr>
          <w:spacing w:val="8"/>
        </w:rPr>
        <w:t> </w:t>
      </w:r>
      <w:r>
        <w:rPr/>
        <w:t>Trưởng</w:t>
      </w:r>
      <w:r>
        <w:rPr>
          <w:spacing w:val="6"/>
        </w:rPr>
        <w:t> </w:t>
      </w:r>
      <w:r>
        <w:rPr/>
        <w:t>9,</w:t>
      </w:r>
      <w:r>
        <w:rPr>
          <w:spacing w:val="9"/>
        </w:rPr>
        <w:t> </w:t>
      </w:r>
      <w:r>
        <w:rPr/>
        <w:t>Vô</w:t>
      </w:r>
      <w:r>
        <w:rPr>
          <w:spacing w:val="7"/>
        </w:rPr>
        <w:t> </w:t>
      </w:r>
      <w:r>
        <w:rPr/>
        <w:t>gián</w:t>
      </w:r>
      <w:r>
        <w:rPr>
          <w:spacing w:val="6"/>
        </w:rPr>
        <w:t> </w:t>
      </w:r>
      <w:r>
        <w:rPr/>
        <w:t>9,</w:t>
      </w:r>
      <w:r>
        <w:rPr>
          <w:spacing w:val="8"/>
        </w:rPr>
        <w:t> </w:t>
      </w:r>
      <w:r>
        <w:rPr/>
        <w:t>Liên</w:t>
      </w:r>
      <w:r>
        <w:rPr>
          <w:spacing w:val="6"/>
        </w:rPr>
        <w:t> </w:t>
      </w:r>
      <w:r>
        <w:rPr/>
        <w:t>tiếp</w:t>
      </w:r>
      <w:r>
        <w:rPr>
          <w:spacing w:val="7"/>
        </w:rPr>
        <w:t> </w:t>
      </w:r>
      <w:r>
        <w:rPr/>
        <w:t>9,</w:t>
      </w:r>
      <w:r>
        <w:rPr>
          <w:spacing w:val="6"/>
        </w:rPr>
        <w:t> </w:t>
      </w:r>
      <w:r>
        <w:rPr/>
        <w:t>Đồng</w:t>
      </w:r>
      <w:r>
        <w:rPr>
          <w:spacing w:val="6"/>
        </w:rPr>
        <w:t> </w:t>
      </w:r>
      <w:r>
        <w:rPr/>
        <w:t>sanh</w:t>
      </w:r>
      <w:r>
        <w:rPr>
          <w:spacing w:val="9"/>
        </w:rPr>
        <w:t> </w:t>
      </w:r>
      <w:r>
        <w:rPr/>
        <w:t>9,</w:t>
      </w:r>
      <w:r>
        <w:rPr>
          <w:spacing w:val="5"/>
        </w:rPr>
        <w:t> </w:t>
      </w:r>
      <w:r>
        <w:rPr/>
        <w:t>Hỗ</w:t>
      </w:r>
      <w:r>
        <w:rPr>
          <w:spacing w:val="8"/>
        </w:rPr>
        <w:t> </w:t>
      </w:r>
      <w:r>
        <w:rPr/>
        <w:t>tương</w:t>
      </w:r>
      <w:r>
        <w:rPr>
          <w:spacing w:val="6"/>
        </w:rPr>
        <w:t> </w:t>
      </w:r>
      <w:r>
        <w:rPr/>
        <w:t>9,</w:t>
      </w:r>
      <w:r>
        <w:rPr>
          <w:spacing w:val="8"/>
        </w:rPr>
        <w:t> </w:t>
      </w:r>
      <w:r>
        <w:rPr/>
        <w:t>Y</w:t>
      </w:r>
      <w:r>
        <w:rPr>
          <w:spacing w:val="6"/>
        </w:rPr>
        <w:t> </w:t>
      </w:r>
      <w:r>
        <w:rPr/>
        <w:t>chỉ</w:t>
      </w:r>
      <w:r>
        <w:rPr>
          <w:spacing w:val="7"/>
        </w:rPr>
        <w:t> </w:t>
      </w:r>
      <w:r>
        <w:rPr>
          <w:spacing w:val="-5"/>
        </w:rPr>
        <w:t>9,</w:t>
      </w:r>
    </w:p>
    <w:p>
      <w:pPr>
        <w:pStyle w:val="BodyText"/>
        <w:spacing w:line="298" w:lineRule="exact"/>
        <w:ind w:left="708"/>
      </w:pPr>
      <w:r>
        <w:rPr/>
        <w:t>Cận y</w:t>
      </w:r>
      <w:r>
        <w:rPr>
          <w:spacing w:val="-7"/>
        </w:rPr>
        <w:t> </w:t>
      </w:r>
      <w:r>
        <w:rPr/>
        <w:t>9,</w:t>
      </w:r>
      <w:r>
        <w:rPr>
          <w:spacing w:val="-4"/>
        </w:rPr>
        <w:t> </w:t>
      </w:r>
      <w:r>
        <w:rPr/>
        <w:t>Tiền</w:t>
      </w:r>
      <w:r>
        <w:rPr>
          <w:spacing w:val="-4"/>
        </w:rPr>
        <w:t> </w:t>
      </w:r>
      <w:r>
        <w:rPr/>
        <w:t>sanh</w:t>
      </w:r>
      <w:r>
        <w:rPr>
          <w:spacing w:val="-1"/>
        </w:rPr>
        <w:t> </w:t>
      </w:r>
      <w:r>
        <w:rPr/>
        <w:t>5,</w:t>
      </w:r>
      <w:r>
        <w:rPr>
          <w:spacing w:val="-4"/>
        </w:rPr>
        <w:t> </w:t>
      </w:r>
      <w:r>
        <w:rPr/>
        <w:t>Cố</w:t>
      </w:r>
      <w:r>
        <w:rPr>
          <w:spacing w:val="-4"/>
        </w:rPr>
        <w:t> </w:t>
      </w:r>
      <w:r>
        <w:rPr/>
        <w:t>hưởng</w:t>
      </w:r>
      <w:r>
        <w:rPr>
          <w:spacing w:val="-2"/>
        </w:rPr>
        <w:t> </w:t>
      </w:r>
      <w:r>
        <w:rPr/>
        <w:t>5,</w:t>
      </w:r>
      <w:r>
        <w:rPr>
          <w:spacing w:val="-4"/>
        </w:rPr>
        <w:t> </w:t>
      </w:r>
      <w:r>
        <w:rPr/>
        <w:t>Nghiệp</w:t>
      </w:r>
      <w:r>
        <w:rPr>
          <w:spacing w:val="-4"/>
        </w:rPr>
        <w:t> </w:t>
      </w:r>
      <w:r>
        <w:rPr/>
        <w:t>9, Quả</w:t>
      </w:r>
      <w:r>
        <w:rPr>
          <w:spacing w:val="-4"/>
        </w:rPr>
        <w:t> </w:t>
      </w:r>
      <w:r>
        <w:rPr/>
        <w:t>9,</w:t>
      </w:r>
      <w:r>
        <w:rPr>
          <w:spacing w:val="-3"/>
        </w:rPr>
        <w:t> </w:t>
      </w:r>
      <w:r>
        <w:rPr/>
        <w:t>tất</w:t>
      </w:r>
      <w:r>
        <w:rPr>
          <w:spacing w:val="-4"/>
        </w:rPr>
        <w:t> </w:t>
      </w:r>
      <w:r>
        <w:rPr/>
        <w:t>cả</w:t>
      </w:r>
      <w:r>
        <w:rPr>
          <w:spacing w:val="-1"/>
        </w:rPr>
        <w:t> </w:t>
      </w:r>
      <w:r>
        <w:rPr/>
        <w:t>đều</w:t>
      </w:r>
      <w:r>
        <w:rPr>
          <w:spacing w:val="-4"/>
        </w:rPr>
        <w:t> </w:t>
      </w:r>
      <w:r>
        <w:rPr/>
        <w:t>9, Bất</w:t>
      </w:r>
      <w:r>
        <w:rPr>
          <w:spacing w:val="-2"/>
        </w:rPr>
        <w:t> </w:t>
      </w:r>
      <w:r>
        <w:rPr/>
        <w:t>ly</w:t>
      </w:r>
      <w:r>
        <w:rPr>
          <w:spacing w:val="-5"/>
        </w:rPr>
        <w:t> 9.</w:t>
      </w:r>
    </w:p>
    <w:p>
      <w:pPr>
        <w:pStyle w:val="Heading2"/>
        <w:spacing w:before="3"/>
      </w:pPr>
      <w:r>
        <w:rPr>
          <w:spacing w:val="-4"/>
        </w:rPr>
        <w:t>226.</w:t>
      </w:r>
    </w:p>
    <w:p>
      <w:pPr>
        <w:pStyle w:val="BodyText"/>
        <w:ind w:left="708" w:right="206" w:hanging="284"/>
      </w:pPr>
      <w:r>
        <w:rPr>
          <w:rFonts w:ascii="Symbol" w:hAnsi="Symbol"/>
        </w:rPr>
        <w:t></w:t>
      </w:r>
      <w:r>
        <w:rPr>
          <w:spacing w:val="80"/>
        </w:rPr>
        <w:t> </w:t>
      </w:r>
      <w:r>
        <w:rPr/>
        <w:t>Pháp hòa hợp với tâm có tâm làm sở sanh liên quan pháp hòa hợp với tâm có tâm làm sở sanh sanh ra do phi Nhân duyên:</w:t>
      </w:r>
    </w:p>
    <w:p>
      <w:pPr>
        <w:pStyle w:val="ListParagraph"/>
        <w:numPr>
          <w:ilvl w:val="0"/>
          <w:numId w:val="137"/>
        </w:numPr>
        <w:tabs>
          <w:tab w:pos="993" w:val="left" w:leader="none"/>
        </w:tabs>
        <w:spacing w:line="298" w:lineRule="exact" w:before="0" w:after="0"/>
        <w:ind w:left="993" w:right="0" w:hanging="285"/>
        <w:jc w:val="left"/>
        <w:rPr>
          <w:sz w:val="26"/>
        </w:rPr>
      </w:pPr>
      <w:r>
        <w:rPr>
          <w:sz w:val="26"/>
        </w:rPr>
        <w:t>2</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2"/>
          <w:sz w:val="26"/>
        </w:rPr>
        <w:t> </w:t>
      </w:r>
      <w:r>
        <w:rPr>
          <w:sz w:val="26"/>
        </w:rPr>
        <w:t>uẩn</w:t>
      </w:r>
      <w:r>
        <w:rPr>
          <w:spacing w:val="-3"/>
          <w:sz w:val="26"/>
        </w:rPr>
        <w:t> </w:t>
      </w:r>
      <w:r>
        <w:rPr>
          <w:sz w:val="26"/>
        </w:rPr>
        <w:t>vô</w:t>
      </w:r>
      <w:r>
        <w:rPr>
          <w:spacing w:val="-4"/>
          <w:sz w:val="26"/>
        </w:rPr>
        <w:t> </w:t>
      </w:r>
      <w:r>
        <w:rPr>
          <w:sz w:val="26"/>
        </w:rPr>
        <w:t>nhân</w:t>
      </w:r>
      <w:r>
        <w:rPr>
          <w:spacing w:val="-4"/>
          <w:sz w:val="26"/>
        </w:rPr>
        <w:t> </w:t>
      </w:r>
      <w:r>
        <w:rPr>
          <w:sz w:val="26"/>
        </w:rPr>
        <w:t>hòa</w:t>
      </w:r>
      <w:r>
        <w:rPr>
          <w:spacing w:val="-1"/>
          <w:sz w:val="26"/>
        </w:rPr>
        <w:t> </w:t>
      </w:r>
      <w:r>
        <w:rPr>
          <w:sz w:val="26"/>
        </w:rPr>
        <w:t>hợp</w:t>
      </w:r>
      <w:r>
        <w:rPr>
          <w:spacing w:val="-4"/>
          <w:sz w:val="26"/>
        </w:rPr>
        <w:t> </w:t>
      </w:r>
      <w:r>
        <w:rPr>
          <w:sz w:val="26"/>
        </w:rPr>
        <w:t>tâm</w:t>
      </w:r>
      <w:r>
        <w:rPr>
          <w:spacing w:val="-2"/>
          <w:sz w:val="26"/>
        </w:rPr>
        <w:t> </w:t>
      </w:r>
      <w:r>
        <w:rPr>
          <w:sz w:val="26"/>
        </w:rPr>
        <w:t>có</w:t>
      </w:r>
      <w:r>
        <w:rPr>
          <w:spacing w:val="-1"/>
          <w:sz w:val="26"/>
        </w:rPr>
        <w:t> </w:t>
      </w:r>
      <w:r>
        <w:rPr>
          <w:sz w:val="26"/>
        </w:rPr>
        <w:t>tâm</w:t>
      </w:r>
      <w:r>
        <w:rPr>
          <w:spacing w:val="-4"/>
          <w:sz w:val="26"/>
        </w:rPr>
        <w:t> </w:t>
      </w:r>
      <w:r>
        <w:rPr>
          <w:sz w:val="26"/>
        </w:rPr>
        <w:t>làm</w:t>
      </w:r>
      <w:r>
        <w:rPr>
          <w:spacing w:val="-6"/>
          <w:sz w:val="26"/>
        </w:rPr>
        <w:t> </w:t>
      </w:r>
      <w:r>
        <w:rPr>
          <w:sz w:val="26"/>
        </w:rPr>
        <w:t>sở</w:t>
      </w:r>
      <w:r>
        <w:rPr>
          <w:spacing w:val="-4"/>
          <w:sz w:val="26"/>
        </w:rPr>
        <w:t> </w:t>
      </w:r>
      <w:r>
        <w:rPr>
          <w:sz w:val="26"/>
        </w:rPr>
        <w:t>sanh,...</w:t>
      </w:r>
      <w:r>
        <w:rPr>
          <w:spacing w:val="-2"/>
          <w:sz w:val="26"/>
        </w:rPr>
        <w:t> </w:t>
      </w:r>
      <w:r>
        <w:rPr>
          <w:sz w:val="26"/>
        </w:rPr>
        <w:t>2</w:t>
      </w:r>
      <w:r>
        <w:rPr>
          <w:spacing w:val="-4"/>
          <w:sz w:val="26"/>
        </w:rPr>
        <w:t> uẩn.</w:t>
      </w:r>
    </w:p>
    <w:p>
      <w:pPr>
        <w:pStyle w:val="ListParagraph"/>
        <w:numPr>
          <w:ilvl w:val="0"/>
          <w:numId w:val="137"/>
        </w:numPr>
        <w:tabs>
          <w:tab w:pos="993" w:val="left" w:leader="none"/>
        </w:tabs>
        <w:spacing w:line="240" w:lineRule="auto" w:before="0" w:after="0"/>
        <w:ind w:left="993" w:right="137" w:hanging="286"/>
        <w:jc w:val="left"/>
        <w:rPr>
          <w:sz w:val="26"/>
        </w:rPr>
      </w:pPr>
      <w:r>
        <w:rPr>
          <w:sz w:val="26"/>
        </w:rPr>
        <w:t>Sát-na tục sinh vô nhân: Si đồng sanh hoài nghi, đồng sanh phóng dật liên quan uẩn Đồng sanh hoài nghi đồng sanh phóng dật.</w:t>
      </w:r>
    </w:p>
    <w:p>
      <w:pPr>
        <w:pStyle w:val="BodyText"/>
        <w:spacing w:line="237" w:lineRule="auto" w:before="123"/>
        <w:ind w:left="708" w:right="206" w:hanging="284"/>
      </w:pPr>
      <w:r>
        <w:rPr>
          <w:rFonts w:ascii="Symbol" w:hAnsi="Symbol"/>
        </w:rPr>
        <w:t></w:t>
      </w:r>
      <w:r>
        <w:rPr>
          <w:spacing w:val="80"/>
        </w:rPr>
        <w:t> </w:t>
      </w:r>
      <w:r>
        <w:rPr/>
        <w:t>Pháp phi hòa hợp với tâm phi có tâm làm sở sanh liên quan pháp hòa hợp với tâm có</w:t>
      </w:r>
      <w:r>
        <w:rPr>
          <w:spacing w:val="40"/>
        </w:rPr>
        <w:t> </w:t>
      </w:r>
      <w:r>
        <w:rPr/>
        <w:t>tâm làm sở sanh sanh ra do phi Nhân duyên:</w:t>
      </w:r>
    </w:p>
    <w:p>
      <w:pPr>
        <w:pStyle w:val="BodyText"/>
        <w:spacing w:before="2"/>
      </w:pPr>
      <w:r>
        <w:rPr/>
        <w:t>Tâm và sắc tâm liên quan uẩn vô nhân hòa hợp tâm có tâm làm sở sanh; tục sinh vô </w:t>
      </w:r>
      <w:r>
        <w:rPr>
          <w:spacing w:val="-2"/>
        </w:rPr>
        <w:t>nhân.</w:t>
      </w:r>
    </w:p>
    <w:p>
      <w:pPr>
        <w:pStyle w:val="BodyText"/>
        <w:spacing w:line="237" w:lineRule="auto" w:before="123"/>
        <w:ind w:left="708" w:hanging="284"/>
      </w:pPr>
      <w:r>
        <w:rPr>
          <w:rFonts w:ascii="Symbol" w:hAnsi="Symbol"/>
        </w:rPr>
        <w:t></w:t>
      </w:r>
      <w:r>
        <w:rPr>
          <w:spacing w:val="80"/>
        </w:rPr>
        <w:t> </w:t>
      </w:r>
      <w:r>
        <w:rPr/>
        <w:t>Chư pháp hòa hợp tâm có tâm làm sở sanh và phi hòa hợp tâm phi có tâm làm sở sanh liên quan pháp hòa hợp tâm có tâm làm sở sanh sanh ra do phi Nhân duyên:</w:t>
      </w:r>
    </w:p>
    <w:p>
      <w:pPr>
        <w:pStyle w:val="BodyText"/>
        <w:spacing w:before="2"/>
      </w:pPr>
      <w:r>
        <w:rPr/>
        <w:t>2</w:t>
      </w:r>
      <w:r>
        <w:rPr>
          <w:spacing w:val="19"/>
        </w:rPr>
        <w:t> </w:t>
      </w:r>
      <w:r>
        <w:rPr/>
        <w:t>uẩn</w:t>
      </w:r>
      <w:r>
        <w:rPr>
          <w:spacing w:val="21"/>
        </w:rPr>
        <w:t> </w:t>
      </w:r>
      <w:r>
        <w:rPr/>
        <w:t>và</w:t>
      </w:r>
      <w:r>
        <w:rPr>
          <w:spacing w:val="19"/>
        </w:rPr>
        <w:t> </w:t>
      </w:r>
      <w:r>
        <w:rPr/>
        <w:t>tâm</w:t>
      </w:r>
      <w:r>
        <w:rPr>
          <w:spacing w:val="19"/>
        </w:rPr>
        <w:t> </w:t>
      </w:r>
      <w:r>
        <w:rPr/>
        <w:t>và</w:t>
      </w:r>
      <w:r>
        <w:rPr>
          <w:spacing w:val="21"/>
        </w:rPr>
        <w:t> </w:t>
      </w:r>
      <w:r>
        <w:rPr/>
        <w:t>sắc</w:t>
      </w:r>
      <w:r>
        <w:rPr>
          <w:spacing w:val="22"/>
        </w:rPr>
        <w:t> </w:t>
      </w:r>
      <w:r>
        <w:rPr/>
        <w:t>tâm</w:t>
      </w:r>
      <w:r>
        <w:rPr>
          <w:spacing w:val="19"/>
        </w:rPr>
        <w:t> </w:t>
      </w:r>
      <w:r>
        <w:rPr/>
        <w:t>liên</w:t>
      </w:r>
      <w:r>
        <w:rPr>
          <w:spacing w:val="21"/>
        </w:rPr>
        <w:t> </w:t>
      </w:r>
      <w:r>
        <w:rPr/>
        <w:t>quan</w:t>
      </w:r>
      <w:r>
        <w:rPr>
          <w:spacing w:val="21"/>
        </w:rPr>
        <w:t> </w:t>
      </w:r>
      <w:r>
        <w:rPr/>
        <w:t>1</w:t>
      </w:r>
      <w:r>
        <w:rPr>
          <w:spacing w:val="20"/>
        </w:rPr>
        <w:t> </w:t>
      </w:r>
      <w:r>
        <w:rPr/>
        <w:t>uẩn</w:t>
      </w:r>
      <w:r>
        <w:rPr>
          <w:spacing w:val="19"/>
        </w:rPr>
        <w:t> </w:t>
      </w:r>
      <w:r>
        <w:rPr/>
        <w:t>vô</w:t>
      </w:r>
      <w:r>
        <w:rPr>
          <w:spacing w:val="24"/>
        </w:rPr>
        <w:t> </w:t>
      </w:r>
      <w:r>
        <w:rPr/>
        <w:t>nhân</w:t>
      </w:r>
      <w:r>
        <w:rPr>
          <w:spacing w:val="19"/>
        </w:rPr>
        <w:t> </w:t>
      </w:r>
      <w:r>
        <w:rPr/>
        <w:t>hòa</w:t>
      </w:r>
      <w:r>
        <w:rPr>
          <w:spacing w:val="21"/>
        </w:rPr>
        <w:t> </w:t>
      </w:r>
      <w:r>
        <w:rPr/>
        <w:t>hợp</w:t>
      </w:r>
      <w:r>
        <w:rPr>
          <w:spacing w:val="19"/>
        </w:rPr>
        <w:t> </w:t>
      </w:r>
      <w:r>
        <w:rPr/>
        <w:t>với</w:t>
      </w:r>
      <w:r>
        <w:rPr>
          <w:spacing w:val="20"/>
        </w:rPr>
        <w:t> </w:t>
      </w:r>
      <w:r>
        <w:rPr/>
        <w:t>tâm</w:t>
      </w:r>
      <w:r>
        <w:rPr>
          <w:spacing w:val="22"/>
        </w:rPr>
        <w:t> </w:t>
      </w:r>
      <w:r>
        <w:rPr/>
        <w:t>có</w:t>
      </w:r>
      <w:r>
        <w:rPr>
          <w:spacing w:val="19"/>
        </w:rPr>
        <w:t> </w:t>
      </w:r>
      <w:r>
        <w:rPr/>
        <w:t>tâm</w:t>
      </w:r>
      <w:r>
        <w:rPr>
          <w:spacing w:val="19"/>
        </w:rPr>
        <w:t> </w:t>
      </w:r>
      <w:r>
        <w:rPr/>
        <w:t>làm</w:t>
      </w:r>
      <w:r>
        <w:rPr>
          <w:spacing w:val="19"/>
        </w:rPr>
        <w:t> </w:t>
      </w:r>
      <w:r>
        <w:rPr/>
        <w:t>sở sanh, 2 uẩn..., tục sinh vô nhân...</w:t>
      </w:r>
    </w:p>
    <w:p>
      <w:pPr>
        <w:pStyle w:val="BodyText"/>
        <w:spacing w:after="0"/>
        <w:sectPr>
          <w:pgSz w:w="11630" w:h="16450"/>
          <w:pgMar w:header="571" w:footer="0" w:top="880" w:bottom="280" w:left="850" w:right="850"/>
        </w:sectPr>
      </w:pPr>
    </w:p>
    <w:p>
      <w:pPr>
        <w:pStyle w:val="BodyText"/>
        <w:spacing w:before="226"/>
        <w:ind w:left="708" w:right="137" w:hanging="284"/>
        <w:jc w:val="both"/>
      </w:pPr>
      <w:r>
        <w:rPr>
          <w:rFonts w:ascii="Symbol" w:hAnsi="Symbol"/>
        </w:rPr>
        <w:t></w:t>
      </w:r>
      <w:r>
        <w:rPr>
          <w:spacing w:val="80"/>
        </w:rPr>
        <w:t> </w:t>
      </w:r>
      <w:r>
        <w:rPr/>
        <w:t>Pháp phi hòa hợp tâm phi có tâm làm sở sanh liên quan pháp phi hòa hợp tâm phi có tâm làm sở sanh sanh ra do phi Nhân duyên:</w:t>
      </w:r>
    </w:p>
    <w:p>
      <w:pPr>
        <w:pStyle w:val="BodyText"/>
        <w:spacing w:line="237" w:lineRule="auto" w:before="1"/>
        <w:ind w:right="139"/>
        <w:jc w:val="both"/>
      </w:pPr>
      <w:r>
        <w:rPr/>
        <w:t>Sắc tâm liên quan tâm vô nhân. Sát-na tục sinh vô nhân: Sắc tục sinh liên quan tâm, vật</w:t>
      </w:r>
      <w:r>
        <w:rPr>
          <w:spacing w:val="-6"/>
        </w:rPr>
        <w:t> </w:t>
      </w:r>
      <w:r>
        <w:rPr/>
        <w:t>liên</w:t>
      </w:r>
      <w:r>
        <w:rPr>
          <w:spacing w:val="-5"/>
        </w:rPr>
        <w:t> </w:t>
      </w:r>
      <w:r>
        <w:rPr/>
        <w:t>quan</w:t>
      </w:r>
      <w:r>
        <w:rPr>
          <w:spacing w:val="-4"/>
        </w:rPr>
        <w:t> </w:t>
      </w:r>
      <w:r>
        <w:rPr/>
        <w:t>tâm,</w:t>
      </w:r>
      <w:r>
        <w:rPr>
          <w:spacing w:val="-5"/>
        </w:rPr>
        <w:t> </w:t>
      </w:r>
      <w:r>
        <w:rPr/>
        <w:t>tâm</w:t>
      </w:r>
      <w:r>
        <w:rPr>
          <w:spacing w:val="-5"/>
        </w:rPr>
        <w:t> </w:t>
      </w:r>
      <w:r>
        <w:rPr/>
        <w:t>liên</w:t>
      </w:r>
      <w:r>
        <w:rPr>
          <w:spacing w:val="-5"/>
        </w:rPr>
        <w:t> </w:t>
      </w:r>
      <w:r>
        <w:rPr/>
        <w:t>quan</w:t>
      </w:r>
      <w:r>
        <w:rPr>
          <w:spacing w:val="-4"/>
        </w:rPr>
        <w:t> </w:t>
      </w:r>
      <w:r>
        <w:rPr/>
        <w:t>vật</w:t>
      </w:r>
      <w:r>
        <w:rPr>
          <w:spacing w:val="-1"/>
        </w:rPr>
        <w:t> </w:t>
      </w:r>
      <w:r>
        <w:rPr>
          <w:i/>
        </w:rPr>
        <w:t>(vatthu)</w:t>
      </w:r>
      <w:r>
        <w:rPr/>
        <w:t>:...</w:t>
      </w:r>
      <w:r>
        <w:rPr>
          <w:spacing w:val="-2"/>
        </w:rPr>
        <w:t> </w:t>
      </w:r>
      <w:r>
        <w:rPr/>
        <w:t>1</w:t>
      </w:r>
      <w:r>
        <w:rPr>
          <w:spacing w:val="-6"/>
        </w:rPr>
        <w:t> </w:t>
      </w:r>
      <w:r>
        <w:rPr/>
        <w:t>đại</w:t>
      </w:r>
      <w:r>
        <w:rPr>
          <w:spacing w:val="-5"/>
        </w:rPr>
        <w:t> </w:t>
      </w:r>
      <w:r>
        <w:rPr/>
        <w:t>sung</w:t>
      </w:r>
      <w:r>
        <w:rPr>
          <w:spacing w:val="-2"/>
        </w:rPr>
        <w:t> </w:t>
      </w:r>
      <w:r>
        <w:rPr/>
        <w:t>luôn</w:t>
      </w:r>
      <w:r>
        <w:rPr>
          <w:spacing w:val="-5"/>
        </w:rPr>
        <w:t> </w:t>
      </w:r>
      <w:r>
        <w:rPr/>
        <w:t>đến</w:t>
      </w:r>
      <w:r>
        <w:rPr>
          <w:spacing w:val="-6"/>
        </w:rPr>
        <w:t> </w:t>
      </w:r>
      <w:r>
        <w:rPr/>
        <w:t>người</w:t>
      </w:r>
      <w:r>
        <w:rPr>
          <w:spacing w:val="-4"/>
        </w:rPr>
        <w:t> </w:t>
      </w:r>
      <w:r>
        <w:rPr/>
        <w:t>Vô</w:t>
      </w:r>
      <w:r>
        <w:rPr>
          <w:spacing w:val="-5"/>
        </w:rPr>
        <w:t> </w:t>
      </w:r>
      <w:r>
        <w:rPr>
          <w:spacing w:val="-2"/>
        </w:rPr>
        <w:t>tưởng.</w:t>
      </w:r>
    </w:p>
    <w:p>
      <w:pPr>
        <w:pStyle w:val="BodyText"/>
        <w:spacing w:before="124"/>
        <w:ind w:left="708" w:right="140" w:hanging="284"/>
        <w:jc w:val="both"/>
      </w:pPr>
      <w:r>
        <w:rPr>
          <w:rFonts w:ascii="Symbol" w:hAnsi="Symbol"/>
        </w:rPr>
        <w:t></w:t>
      </w:r>
      <w:r>
        <w:rPr>
          <w:spacing w:val="40"/>
        </w:rPr>
        <w:t> </w:t>
      </w:r>
      <w:r>
        <w:rPr/>
        <w:t>Pháp hòa hợp tâm có tâm làm sở sanh liên quan pháp phi hòa hợp tâm phi tâm làm sở sanh sanh ra do phi Nhân duyên:</w:t>
      </w:r>
    </w:p>
    <w:p>
      <w:pPr>
        <w:pStyle w:val="ListParagraph"/>
        <w:numPr>
          <w:ilvl w:val="0"/>
          <w:numId w:val="138"/>
        </w:numPr>
        <w:tabs>
          <w:tab w:pos="993" w:val="left" w:leader="none"/>
        </w:tabs>
        <w:spacing w:line="298" w:lineRule="exact" w:before="0" w:after="0"/>
        <w:ind w:left="993" w:right="0" w:hanging="285"/>
        <w:jc w:val="both"/>
        <w:rPr>
          <w:sz w:val="26"/>
        </w:rPr>
      </w:pPr>
      <w:r>
        <w:rPr>
          <w:sz w:val="26"/>
        </w:rPr>
        <w:t>Uẩn</w:t>
      </w:r>
      <w:r>
        <w:rPr>
          <w:spacing w:val="-5"/>
          <w:sz w:val="26"/>
        </w:rPr>
        <w:t> </w:t>
      </w:r>
      <w:r>
        <w:rPr>
          <w:sz w:val="26"/>
        </w:rPr>
        <w:t>tương</w:t>
      </w:r>
      <w:r>
        <w:rPr>
          <w:spacing w:val="-4"/>
          <w:sz w:val="26"/>
        </w:rPr>
        <w:t> </w:t>
      </w:r>
      <w:r>
        <w:rPr>
          <w:sz w:val="26"/>
        </w:rPr>
        <w:t>ưng</w:t>
      </w:r>
      <w:r>
        <w:rPr>
          <w:spacing w:val="-4"/>
          <w:sz w:val="26"/>
        </w:rPr>
        <w:t> </w:t>
      </w:r>
      <w:r>
        <w:rPr>
          <w:sz w:val="26"/>
        </w:rPr>
        <w:t>liên</w:t>
      </w:r>
      <w:r>
        <w:rPr>
          <w:spacing w:val="-4"/>
          <w:sz w:val="26"/>
        </w:rPr>
        <w:t> </w:t>
      </w:r>
      <w:r>
        <w:rPr>
          <w:sz w:val="26"/>
        </w:rPr>
        <w:t>quan</w:t>
      </w:r>
      <w:r>
        <w:rPr>
          <w:spacing w:val="-4"/>
          <w:sz w:val="26"/>
        </w:rPr>
        <w:t> </w:t>
      </w:r>
      <w:r>
        <w:rPr>
          <w:sz w:val="26"/>
        </w:rPr>
        <w:t>tâm</w:t>
      </w:r>
      <w:r>
        <w:rPr>
          <w:spacing w:val="-6"/>
          <w:sz w:val="26"/>
        </w:rPr>
        <w:t> </w:t>
      </w:r>
      <w:r>
        <w:rPr>
          <w:sz w:val="26"/>
        </w:rPr>
        <w:t>vô</w:t>
      </w:r>
      <w:r>
        <w:rPr>
          <w:spacing w:val="-4"/>
          <w:sz w:val="26"/>
        </w:rPr>
        <w:t> </w:t>
      </w:r>
      <w:r>
        <w:rPr>
          <w:spacing w:val="-2"/>
          <w:sz w:val="26"/>
        </w:rPr>
        <w:t>nhân.</w:t>
      </w:r>
    </w:p>
    <w:p>
      <w:pPr>
        <w:pStyle w:val="ListParagraph"/>
        <w:numPr>
          <w:ilvl w:val="0"/>
          <w:numId w:val="138"/>
        </w:numPr>
        <w:tabs>
          <w:tab w:pos="993" w:val="left" w:leader="none"/>
        </w:tabs>
        <w:spacing w:line="240" w:lineRule="auto" w:before="1" w:after="0"/>
        <w:ind w:left="993" w:right="137" w:hanging="286"/>
        <w:jc w:val="both"/>
        <w:rPr>
          <w:sz w:val="26"/>
        </w:rPr>
      </w:pPr>
      <w:r>
        <w:rPr>
          <w:sz w:val="26"/>
        </w:rPr>
        <w:t>Sát-na</w:t>
      </w:r>
      <w:r>
        <w:rPr>
          <w:spacing w:val="-3"/>
          <w:sz w:val="26"/>
        </w:rPr>
        <w:t> </w:t>
      </w:r>
      <w:r>
        <w:rPr>
          <w:sz w:val="26"/>
        </w:rPr>
        <w:t>tục sinh vô</w:t>
      </w:r>
      <w:r>
        <w:rPr>
          <w:spacing w:val="-3"/>
          <w:sz w:val="26"/>
        </w:rPr>
        <w:t> </w:t>
      </w:r>
      <w:r>
        <w:rPr>
          <w:sz w:val="26"/>
        </w:rPr>
        <w:t>nhân:</w:t>
      </w:r>
      <w:r>
        <w:rPr>
          <w:spacing w:val="-3"/>
          <w:sz w:val="26"/>
        </w:rPr>
        <w:t> </w:t>
      </w:r>
      <w:r>
        <w:rPr>
          <w:sz w:val="26"/>
        </w:rPr>
        <w:t>Uẩn</w:t>
      </w:r>
      <w:r>
        <w:rPr>
          <w:spacing w:val="-2"/>
          <w:sz w:val="26"/>
        </w:rPr>
        <w:t> </w:t>
      </w:r>
      <w:r>
        <w:rPr>
          <w:sz w:val="26"/>
        </w:rPr>
        <w:t>tương</w:t>
      </w:r>
      <w:r>
        <w:rPr>
          <w:spacing w:val="-3"/>
          <w:sz w:val="26"/>
        </w:rPr>
        <w:t> </w:t>
      </w:r>
      <w:r>
        <w:rPr>
          <w:sz w:val="26"/>
        </w:rPr>
        <w:t>ưng</w:t>
      </w:r>
      <w:r>
        <w:rPr>
          <w:spacing w:val="-2"/>
          <w:sz w:val="26"/>
        </w:rPr>
        <w:t> </w:t>
      </w:r>
      <w:r>
        <w:rPr>
          <w:sz w:val="26"/>
        </w:rPr>
        <w:t>liên</w:t>
      </w:r>
      <w:r>
        <w:rPr>
          <w:spacing w:val="-3"/>
          <w:sz w:val="26"/>
        </w:rPr>
        <w:t> </w:t>
      </w:r>
      <w:r>
        <w:rPr>
          <w:sz w:val="26"/>
        </w:rPr>
        <w:t>quan</w:t>
      </w:r>
      <w:r>
        <w:rPr>
          <w:spacing w:val="-2"/>
          <w:sz w:val="26"/>
        </w:rPr>
        <w:t> </w:t>
      </w:r>
      <w:r>
        <w:rPr>
          <w:sz w:val="26"/>
        </w:rPr>
        <w:t>tâm.</w:t>
      </w:r>
      <w:r>
        <w:rPr>
          <w:spacing w:val="-1"/>
          <w:sz w:val="26"/>
        </w:rPr>
        <w:t> </w:t>
      </w:r>
      <w:r>
        <w:rPr>
          <w:sz w:val="26"/>
        </w:rPr>
        <w:t>Sát-na tục</w:t>
      </w:r>
      <w:r>
        <w:rPr>
          <w:spacing w:val="-3"/>
          <w:sz w:val="26"/>
        </w:rPr>
        <w:t> </w:t>
      </w:r>
      <w:r>
        <w:rPr>
          <w:sz w:val="26"/>
        </w:rPr>
        <w:t>sinh:</w:t>
      </w:r>
      <w:r>
        <w:rPr>
          <w:spacing w:val="-3"/>
          <w:sz w:val="26"/>
        </w:rPr>
        <w:t> </w:t>
      </w:r>
      <w:r>
        <w:rPr>
          <w:sz w:val="26"/>
        </w:rPr>
        <w:t>Uẩn hòa</w:t>
      </w:r>
      <w:r>
        <w:rPr>
          <w:spacing w:val="-3"/>
          <w:sz w:val="26"/>
        </w:rPr>
        <w:t> </w:t>
      </w:r>
      <w:r>
        <w:rPr>
          <w:sz w:val="26"/>
        </w:rPr>
        <w:t>hợp tâm có tâm làm sở sanh liên quan vật </w:t>
      </w:r>
      <w:r>
        <w:rPr>
          <w:i/>
          <w:sz w:val="26"/>
        </w:rPr>
        <w:t>(vatthu)</w:t>
      </w:r>
      <w:r>
        <w:rPr>
          <w:sz w:val="26"/>
        </w:rPr>
        <w:t>; si đồng sanh hoài nghi, đồng sanh phóng dật liên quan tâm đồng sanh hoài nghi, đồng sanh phóng dật.</w:t>
      </w:r>
    </w:p>
    <w:p>
      <w:pPr>
        <w:pStyle w:val="BodyText"/>
        <w:spacing w:line="237" w:lineRule="auto" w:before="124"/>
        <w:ind w:left="708" w:right="141" w:hanging="284"/>
        <w:jc w:val="both"/>
      </w:pPr>
      <w:r>
        <w:rPr>
          <w:rFonts w:ascii="Symbol" w:hAnsi="Symbol"/>
        </w:rPr>
        <w:t></w:t>
      </w:r>
      <w:r>
        <w:rPr>
          <w:spacing w:val="80"/>
        </w:rPr>
        <w:t> </w:t>
      </w:r>
      <w:r>
        <w:rPr/>
        <w:t>Chư pháp hòa hợp với tâm và phi hòa hợp với tâm phi có tâm làm sở sanh sanh ra do phi Nhân duyên:</w:t>
      </w:r>
    </w:p>
    <w:p>
      <w:pPr>
        <w:pStyle w:val="ListParagraph"/>
        <w:numPr>
          <w:ilvl w:val="0"/>
          <w:numId w:val="139"/>
        </w:numPr>
        <w:tabs>
          <w:tab w:pos="993" w:val="left" w:leader="none"/>
        </w:tabs>
        <w:spacing w:line="298" w:lineRule="exact" w:before="3" w:after="0"/>
        <w:ind w:left="993" w:right="0" w:hanging="285"/>
        <w:jc w:val="left"/>
        <w:rPr>
          <w:sz w:val="26"/>
        </w:rPr>
      </w:pPr>
      <w:r>
        <w:rPr>
          <w:sz w:val="26"/>
        </w:rPr>
        <w:t>Uẩn</w:t>
      </w:r>
      <w:r>
        <w:rPr>
          <w:spacing w:val="-5"/>
          <w:sz w:val="26"/>
        </w:rPr>
        <w:t> </w:t>
      </w:r>
      <w:r>
        <w:rPr>
          <w:sz w:val="26"/>
        </w:rPr>
        <w:t>tương</w:t>
      </w:r>
      <w:r>
        <w:rPr>
          <w:spacing w:val="-4"/>
          <w:sz w:val="26"/>
        </w:rPr>
        <w:t> </w:t>
      </w:r>
      <w:r>
        <w:rPr>
          <w:sz w:val="26"/>
        </w:rPr>
        <w:t>ưng</w:t>
      </w:r>
      <w:r>
        <w:rPr>
          <w:spacing w:val="-4"/>
          <w:sz w:val="26"/>
        </w:rPr>
        <w:t> </w:t>
      </w:r>
      <w:r>
        <w:rPr>
          <w:sz w:val="26"/>
        </w:rPr>
        <w:t>và</w:t>
      </w:r>
      <w:r>
        <w:rPr>
          <w:spacing w:val="-4"/>
          <w:sz w:val="26"/>
        </w:rPr>
        <w:t> </w:t>
      </w:r>
      <w:r>
        <w:rPr>
          <w:sz w:val="26"/>
        </w:rPr>
        <w:t>sắc</w:t>
      </w:r>
      <w:r>
        <w:rPr>
          <w:spacing w:val="-4"/>
          <w:sz w:val="26"/>
        </w:rPr>
        <w:t> </w:t>
      </w:r>
      <w:r>
        <w:rPr>
          <w:sz w:val="26"/>
        </w:rPr>
        <w:t>tâm</w:t>
      </w:r>
      <w:r>
        <w:rPr>
          <w:spacing w:val="-3"/>
          <w:sz w:val="26"/>
        </w:rPr>
        <w:t> </w:t>
      </w:r>
      <w:r>
        <w:rPr>
          <w:sz w:val="26"/>
        </w:rPr>
        <w:t>liên</w:t>
      </w:r>
      <w:r>
        <w:rPr>
          <w:spacing w:val="-5"/>
          <w:sz w:val="26"/>
        </w:rPr>
        <w:t> </w:t>
      </w:r>
      <w:r>
        <w:rPr>
          <w:sz w:val="26"/>
        </w:rPr>
        <w:t>quan</w:t>
      </w:r>
      <w:r>
        <w:rPr>
          <w:spacing w:val="-3"/>
          <w:sz w:val="26"/>
        </w:rPr>
        <w:t> </w:t>
      </w:r>
      <w:r>
        <w:rPr>
          <w:sz w:val="26"/>
        </w:rPr>
        <w:t>tâm</w:t>
      </w:r>
      <w:r>
        <w:rPr>
          <w:spacing w:val="-7"/>
          <w:sz w:val="26"/>
        </w:rPr>
        <w:t> </w:t>
      </w:r>
      <w:r>
        <w:rPr>
          <w:sz w:val="26"/>
        </w:rPr>
        <w:t>vô</w:t>
      </w:r>
      <w:r>
        <w:rPr>
          <w:spacing w:val="-3"/>
          <w:sz w:val="26"/>
        </w:rPr>
        <w:t> </w:t>
      </w:r>
      <w:r>
        <w:rPr>
          <w:spacing w:val="-2"/>
          <w:sz w:val="26"/>
        </w:rPr>
        <w:t>nhân.</w:t>
      </w:r>
    </w:p>
    <w:p>
      <w:pPr>
        <w:pStyle w:val="ListParagraph"/>
        <w:numPr>
          <w:ilvl w:val="0"/>
          <w:numId w:val="139"/>
        </w:numPr>
        <w:tabs>
          <w:tab w:pos="993" w:val="left" w:leader="none"/>
        </w:tabs>
        <w:spacing w:line="296" w:lineRule="exact" w:before="0"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Uẩn</w:t>
      </w:r>
      <w:r>
        <w:rPr>
          <w:spacing w:val="-4"/>
          <w:sz w:val="26"/>
        </w:rPr>
        <w:t> </w:t>
      </w:r>
      <w:r>
        <w:rPr>
          <w:sz w:val="26"/>
        </w:rPr>
        <w:t>tương</w:t>
      </w:r>
      <w:r>
        <w:rPr>
          <w:spacing w:val="-5"/>
          <w:sz w:val="26"/>
        </w:rPr>
        <w:t> </w:t>
      </w:r>
      <w:r>
        <w:rPr>
          <w:sz w:val="26"/>
        </w:rPr>
        <w:t>ưng</w:t>
      </w:r>
      <w:r>
        <w:rPr>
          <w:spacing w:val="-3"/>
          <w:sz w:val="26"/>
        </w:rPr>
        <w:t> </w:t>
      </w:r>
      <w:r>
        <w:rPr>
          <w:sz w:val="26"/>
        </w:rPr>
        <w:t>và</w:t>
      </w:r>
      <w:r>
        <w:rPr>
          <w:spacing w:val="-5"/>
          <w:sz w:val="26"/>
        </w:rPr>
        <w:t> </w:t>
      </w:r>
      <w:r>
        <w:rPr>
          <w:sz w:val="26"/>
        </w:rPr>
        <w:t>sắc</w:t>
      </w:r>
      <w:r>
        <w:rPr>
          <w:spacing w:val="-3"/>
          <w:sz w:val="26"/>
        </w:rPr>
        <w:t> </w:t>
      </w:r>
      <w:r>
        <w:rPr>
          <w:sz w:val="26"/>
        </w:rPr>
        <w:t>tục</w:t>
      </w:r>
      <w:r>
        <w:rPr>
          <w:spacing w:val="-5"/>
          <w:sz w:val="26"/>
        </w:rPr>
        <w:t> </w:t>
      </w:r>
      <w:r>
        <w:rPr>
          <w:sz w:val="26"/>
        </w:rPr>
        <w:t>sinh</w:t>
      </w:r>
      <w:r>
        <w:rPr>
          <w:spacing w:val="-3"/>
          <w:sz w:val="26"/>
        </w:rPr>
        <w:t> </w:t>
      </w:r>
      <w:r>
        <w:rPr>
          <w:sz w:val="26"/>
        </w:rPr>
        <w:t>liên</w:t>
      </w:r>
      <w:r>
        <w:rPr>
          <w:spacing w:val="-4"/>
          <w:sz w:val="26"/>
        </w:rPr>
        <w:t> </w:t>
      </w:r>
      <w:r>
        <w:rPr>
          <w:sz w:val="26"/>
        </w:rPr>
        <w:t>quan</w:t>
      </w:r>
      <w:r>
        <w:rPr>
          <w:spacing w:val="-4"/>
          <w:sz w:val="26"/>
        </w:rPr>
        <w:t> tâm.</w:t>
      </w:r>
    </w:p>
    <w:p>
      <w:pPr>
        <w:pStyle w:val="ListParagraph"/>
        <w:numPr>
          <w:ilvl w:val="0"/>
          <w:numId w:val="139"/>
        </w:numPr>
        <w:tabs>
          <w:tab w:pos="993" w:val="left" w:leader="none"/>
        </w:tabs>
        <w:spacing w:line="297" w:lineRule="exact" w:before="0" w:after="0"/>
        <w:ind w:left="993"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vô</w:t>
      </w:r>
      <w:r>
        <w:rPr>
          <w:spacing w:val="-2"/>
          <w:sz w:val="26"/>
        </w:rPr>
        <w:t> </w:t>
      </w:r>
      <w:r>
        <w:rPr>
          <w:sz w:val="26"/>
        </w:rPr>
        <w:t>nhân:</w:t>
      </w:r>
      <w:r>
        <w:rPr>
          <w:spacing w:val="-5"/>
          <w:sz w:val="26"/>
        </w:rPr>
        <w:t> </w:t>
      </w:r>
      <w:r>
        <w:rPr>
          <w:sz w:val="26"/>
        </w:rPr>
        <w:t>Tâm</w:t>
      </w:r>
      <w:r>
        <w:rPr>
          <w:spacing w:val="-7"/>
          <w:sz w:val="26"/>
        </w:rPr>
        <w:t> </w:t>
      </w:r>
      <w:r>
        <w:rPr>
          <w:sz w:val="26"/>
        </w:rPr>
        <w:t>và</w:t>
      </w:r>
      <w:r>
        <w:rPr>
          <w:spacing w:val="-5"/>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z w:val="26"/>
        </w:rPr>
        <w:t>liên</w:t>
      </w:r>
      <w:r>
        <w:rPr>
          <w:spacing w:val="-5"/>
          <w:sz w:val="26"/>
        </w:rPr>
        <w:t> </w:t>
      </w:r>
      <w:r>
        <w:rPr>
          <w:sz w:val="26"/>
        </w:rPr>
        <w:t>quan</w:t>
      </w:r>
      <w:r>
        <w:rPr>
          <w:spacing w:val="-2"/>
          <w:sz w:val="26"/>
        </w:rPr>
        <w:t> </w:t>
      </w:r>
      <w:r>
        <w:rPr>
          <w:sz w:val="26"/>
        </w:rPr>
        <w:t>vật</w:t>
      </w:r>
      <w:r>
        <w:rPr>
          <w:spacing w:val="-2"/>
          <w:sz w:val="26"/>
        </w:rPr>
        <w:t> </w:t>
      </w:r>
      <w:r>
        <w:rPr>
          <w:i/>
          <w:spacing w:val="-2"/>
          <w:sz w:val="26"/>
        </w:rPr>
        <w:t>(vatthu)</w:t>
      </w:r>
      <w:r>
        <w:rPr>
          <w:spacing w:val="-2"/>
          <w:sz w:val="26"/>
        </w:rPr>
        <w:t>.</w:t>
      </w:r>
    </w:p>
    <w:p>
      <w:pPr>
        <w:pStyle w:val="BodyText"/>
        <w:spacing w:before="124"/>
        <w:ind w:left="708" w:right="206" w:hanging="284"/>
      </w:pPr>
      <w:r>
        <w:rPr>
          <w:rFonts w:ascii="Symbol" w:hAnsi="Symbol"/>
        </w:rPr>
        <w:t></w:t>
      </w:r>
      <w:r>
        <w:rPr>
          <w:spacing w:val="80"/>
        </w:rPr>
        <w:t> </w:t>
      </w:r>
      <w:r>
        <w:rPr/>
        <w:t>Pháp hòa hợp tâm có tâm làm sở sanh liên quan những pháp hòa hợp tâm có tâm làm</w:t>
      </w:r>
      <w:r>
        <w:rPr>
          <w:spacing w:val="40"/>
        </w:rPr>
        <w:t> </w:t>
      </w:r>
      <w:r>
        <w:rPr/>
        <w:t>sở sanh và phi hòa hợp tâm phi có tâm làm sở sanh sanh ra do phi Nhân duyên:</w:t>
      </w:r>
    </w:p>
    <w:p>
      <w:pPr>
        <w:pStyle w:val="ListParagraph"/>
        <w:numPr>
          <w:ilvl w:val="0"/>
          <w:numId w:val="140"/>
        </w:numPr>
        <w:tabs>
          <w:tab w:pos="993" w:val="left" w:leader="none"/>
        </w:tabs>
        <w:spacing w:line="244" w:lineRule="auto" w:before="0" w:after="0"/>
        <w:ind w:left="993" w:right="137" w:hanging="286"/>
        <w:jc w:val="left"/>
        <w:rPr>
          <w:sz w:val="26"/>
        </w:rPr>
      </w:pPr>
      <w:r>
        <w:rPr>
          <w:sz w:val="26"/>
        </w:rPr>
        <w:t>2 uẩn liên quan 1 uẩn vô nhân hòa hợp với tâm có tâm làm sở sanh và tâm </w:t>
      </w:r>
      <w:r>
        <w:rPr>
          <w:i/>
          <w:sz w:val="26"/>
        </w:rPr>
        <w:t>(citta)</w:t>
      </w:r>
      <w:r>
        <w:rPr>
          <w:sz w:val="26"/>
        </w:rPr>
        <w:t>, 2 </w:t>
      </w:r>
      <w:r>
        <w:rPr>
          <w:spacing w:val="-2"/>
          <w:sz w:val="26"/>
        </w:rPr>
        <w:t>uẩn...</w:t>
      </w:r>
    </w:p>
    <w:p>
      <w:pPr>
        <w:pStyle w:val="ListParagraph"/>
        <w:numPr>
          <w:ilvl w:val="0"/>
          <w:numId w:val="140"/>
        </w:numPr>
        <w:tabs>
          <w:tab w:pos="993" w:val="left" w:leader="none"/>
        </w:tabs>
        <w:spacing w:line="290" w:lineRule="exact" w:before="0" w:after="0"/>
        <w:ind w:left="993" w:right="0" w:hanging="285"/>
        <w:jc w:val="left"/>
        <w:rPr>
          <w:sz w:val="26"/>
        </w:rPr>
      </w:pPr>
      <w:r>
        <w:rPr>
          <w:sz w:val="26"/>
        </w:rPr>
        <w:t>Sát-na</w:t>
      </w:r>
      <w:r>
        <w:rPr>
          <w:spacing w:val="27"/>
          <w:sz w:val="26"/>
        </w:rPr>
        <w:t> </w:t>
      </w:r>
      <w:r>
        <w:rPr>
          <w:sz w:val="26"/>
        </w:rPr>
        <w:t>tục</w:t>
      </w:r>
      <w:r>
        <w:rPr>
          <w:spacing w:val="28"/>
          <w:sz w:val="26"/>
        </w:rPr>
        <w:t> </w:t>
      </w:r>
      <w:r>
        <w:rPr>
          <w:sz w:val="26"/>
        </w:rPr>
        <w:t>sinh</w:t>
      </w:r>
      <w:r>
        <w:rPr>
          <w:spacing w:val="28"/>
          <w:sz w:val="26"/>
        </w:rPr>
        <w:t> </w:t>
      </w:r>
      <w:r>
        <w:rPr>
          <w:sz w:val="26"/>
        </w:rPr>
        <w:t>vô</w:t>
      </w:r>
      <w:r>
        <w:rPr>
          <w:spacing w:val="28"/>
          <w:sz w:val="26"/>
        </w:rPr>
        <w:t> </w:t>
      </w:r>
      <w:r>
        <w:rPr>
          <w:sz w:val="26"/>
        </w:rPr>
        <w:t>nhân:</w:t>
      </w:r>
      <w:r>
        <w:rPr>
          <w:spacing w:val="27"/>
          <w:sz w:val="26"/>
        </w:rPr>
        <w:t> </w:t>
      </w:r>
      <w:r>
        <w:rPr>
          <w:sz w:val="26"/>
        </w:rPr>
        <w:t>2</w:t>
      </w:r>
      <w:r>
        <w:rPr>
          <w:spacing w:val="28"/>
          <w:sz w:val="26"/>
        </w:rPr>
        <w:t> </w:t>
      </w:r>
      <w:r>
        <w:rPr>
          <w:sz w:val="26"/>
        </w:rPr>
        <w:t>uẩn</w:t>
      </w:r>
      <w:r>
        <w:rPr>
          <w:spacing w:val="28"/>
          <w:sz w:val="26"/>
        </w:rPr>
        <w:t> </w:t>
      </w:r>
      <w:r>
        <w:rPr>
          <w:sz w:val="26"/>
        </w:rPr>
        <w:t>liên</w:t>
      </w:r>
      <w:r>
        <w:rPr>
          <w:spacing w:val="27"/>
          <w:sz w:val="26"/>
        </w:rPr>
        <w:t> </w:t>
      </w:r>
      <w:r>
        <w:rPr>
          <w:sz w:val="26"/>
        </w:rPr>
        <w:t>quan</w:t>
      </w:r>
      <w:r>
        <w:rPr>
          <w:spacing w:val="27"/>
          <w:sz w:val="26"/>
        </w:rPr>
        <w:t> </w:t>
      </w:r>
      <w:r>
        <w:rPr>
          <w:sz w:val="26"/>
        </w:rPr>
        <w:t>1</w:t>
      </w:r>
      <w:r>
        <w:rPr>
          <w:spacing w:val="29"/>
          <w:sz w:val="26"/>
        </w:rPr>
        <w:t> </w:t>
      </w:r>
      <w:r>
        <w:rPr>
          <w:sz w:val="26"/>
        </w:rPr>
        <w:t>uẩn</w:t>
      </w:r>
      <w:r>
        <w:rPr>
          <w:spacing w:val="28"/>
          <w:sz w:val="26"/>
        </w:rPr>
        <w:t> </w:t>
      </w:r>
      <w:r>
        <w:rPr>
          <w:sz w:val="26"/>
        </w:rPr>
        <w:t>hòa</w:t>
      </w:r>
      <w:r>
        <w:rPr>
          <w:spacing w:val="27"/>
          <w:sz w:val="26"/>
        </w:rPr>
        <w:t> </w:t>
      </w:r>
      <w:r>
        <w:rPr>
          <w:sz w:val="26"/>
        </w:rPr>
        <w:t>hợp</w:t>
      </w:r>
      <w:r>
        <w:rPr>
          <w:spacing w:val="27"/>
          <w:sz w:val="26"/>
        </w:rPr>
        <w:t> </w:t>
      </w:r>
      <w:r>
        <w:rPr>
          <w:sz w:val="26"/>
        </w:rPr>
        <w:t>tâm</w:t>
      </w:r>
      <w:r>
        <w:rPr>
          <w:spacing w:val="28"/>
          <w:sz w:val="26"/>
        </w:rPr>
        <w:t> </w:t>
      </w:r>
      <w:r>
        <w:rPr>
          <w:sz w:val="26"/>
        </w:rPr>
        <w:t>có</w:t>
      </w:r>
      <w:r>
        <w:rPr>
          <w:spacing w:val="28"/>
          <w:sz w:val="26"/>
        </w:rPr>
        <w:t> </w:t>
      </w:r>
      <w:r>
        <w:rPr>
          <w:sz w:val="26"/>
        </w:rPr>
        <w:t>tâm</w:t>
      </w:r>
      <w:r>
        <w:rPr>
          <w:spacing w:val="26"/>
          <w:sz w:val="26"/>
        </w:rPr>
        <w:t> </w:t>
      </w:r>
      <w:r>
        <w:rPr>
          <w:sz w:val="26"/>
        </w:rPr>
        <w:t>làm</w:t>
      </w:r>
      <w:r>
        <w:rPr>
          <w:spacing w:val="28"/>
          <w:sz w:val="26"/>
        </w:rPr>
        <w:t> </w:t>
      </w:r>
      <w:r>
        <w:rPr>
          <w:sz w:val="26"/>
        </w:rPr>
        <w:t>sở</w:t>
      </w:r>
      <w:r>
        <w:rPr>
          <w:spacing w:val="27"/>
          <w:sz w:val="26"/>
        </w:rPr>
        <w:t> </w:t>
      </w:r>
      <w:r>
        <w:rPr>
          <w:spacing w:val="-4"/>
          <w:sz w:val="26"/>
        </w:rPr>
        <w:t>sanh</w:t>
      </w:r>
    </w:p>
    <w:p>
      <w:pPr>
        <w:spacing w:line="297" w:lineRule="exact" w:before="0"/>
        <w:ind w:left="993" w:right="0" w:firstLine="0"/>
        <w:jc w:val="left"/>
        <w:rPr>
          <w:sz w:val="26"/>
        </w:rPr>
      </w:pPr>
      <w:r>
        <w:rPr>
          <w:i/>
          <w:sz w:val="26"/>
        </w:rPr>
        <w:t>(cittasansaṭṭhasamuṭṭhāna)</w:t>
      </w:r>
      <w:r>
        <w:rPr>
          <w:i/>
          <w:spacing w:val="12"/>
          <w:sz w:val="26"/>
        </w:rPr>
        <w:t> </w:t>
      </w:r>
      <w:r>
        <w:rPr>
          <w:sz w:val="26"/>
        </w:rPr>
        <w:t>và</w:t>
      </w:r>
      <w:r>
        <w:rPr>
          <w:spacing w:val="12"/>
          <w:sz w:val="26"/>
        </w:rPr>
        <w:t> </w:t>
      </w:r>
      <w:r>
        <w:rPr>
          <w:spacing w:val="-4"/>
          <w:sz w:val="26"/>
        </w:rPr>
        <w:t>tâm.</w:t>
      </w:r>
    </w:p>
    <w:p>
      <w:pPr>
        <w:pStyle w:val="ListParagraph"/>
        <w:numPr>
          <w:ilvl w:val="0"/>
          <w:numId w:val="140"/>
        </w:numPr>
        <w:tabs>
          <w:tab w:pos="993" w:val="left" w:leader="none"/>
        </w:tabs>
        <w:spacing w:line="235" w:lineRule="auto" w:before="4" w:after="0"/>
        <w:ind w:left="993" w:right="137" w:hanging="286"/>
        <w:jc w:val="left"/>
        <w:rPr>
          <w:sz w:val="26"/>
        </w:rPr>
      </w:pPr>
      <w:r>
        <w:rPr>
          <w:sz w:val="26"/>
        </w:rPr>
        <w:t>Sát-na tục sinh vô nhân: 2 uẩn liên quan 1 uẩn hòa hợp tâm có tâm làm sở sanh và</w:t>
      </w:r>
      <w:r>
        <w:rPr>
          <w:spacing w:val="40"/>
          <w:sz w:val="26"/>
        </w:rPr>
        <w:t> </w:t>
      </w:r>
      <w:r>
        <w:rPr>
          <w:sz w:val="26"/>
        </w:rPr>
        <w:t>vật </w:t>
      </w:r>
      <w:r>
        <w:rPr>
          <w:i/>
          <w:sz w:val="26"/>
        </w:rPr>
        <w:t>(vatthu)</w:t>
      </w:r>
      <w:r>
        <w:rPr>
          <w:sz w:val="26"/>
        </w:rPr>
        <w:t>, 2 uẩn...</w:t>
      </w:r>
    </w:p>
    <w:p>
      <w:pPr>
        <w:pStyle w:val="ListParagraph"/>
        <w:numPr>
          <w:ilvl w:val="0"/>
          <w:numId w:val="140"/>
        </w:numPr>
        <w:tabs>
          <w:tab w:pos="993" w:val="left" w:leader="none"/>
        </w:tabs>
        <w:spacing w:line="240" w:lineRule="auto" w:before="7"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6"/>
          <w:sz w:val="26"/>
        </w:rPr>
        <w:t> </w:t>
      </w:r>
      <w:r>
        <w:rPr>
          <w:sz w:val="26"/>
        </w:rPr>
        <w:t>nghi,</w:t>
      </w:r>
      <w:r>
        <w:rPr>
          <w:spacing w:val="25"/>
          <w:sz w:val="26"/>
        </w:rPr>
        <w:t> </w:t>
      </w:r>
      <w:r>
        <w:rPr>
          <w:sz w:val="26"/>
        </w:rPr>
        <w:t>đồng</w:t>
      </w:r>
      <w:r>
        <w:rPr>
          <w:spacing w:val="25"/>
          <w:sz w:val="26"/>
        </w:rPr>
        <w:t> </w:t>
      </w:r>
      <w:r>
        <w:rPr>
          <w:sz w:val="26"/>
        </w:rPr>
        <w:t>sanh</w:t>
      </w:r>
      <w:r>
        <w:rPr>
          <w:spacing w:val="25"/>
          <w:sz w:val="26"/>
        </w:rPr>
        <w:t> </w:t>
      </w:r>
      <w:r>
        <w:rPr>
          <w:sz w:val="26"/>
        </w:rPr>
        <w:t>phóng</w:t>
      </w:r>
      <w:r>
        <w:rPr>
          <w:spacing w:val="25"/>
          <w:sz w:val="26"/>
        </w:rPr>
        <w:t> </w:t>
      </w:r>
      <w:r>
        <w:rPr>
          <w:sz w:val="26"/>
        </w:rPr>
        <w:t>dật</w:t>
      </w:r>
      <w:r>
        <w:rPr>
          <w:spacing w:val="28"/>
          <w:sz w:val="26"/>
        </w:rPr>
        <w:t> </w:t>
      </w:r>
      <w:r>
        <w:rPr>
          <w:sz w:val="26"/>
        </w:rPr>
        <w:t>liên</w:t>
      </w:r>
      <w:r>
        <w:rPr>
          <w:spacing w:val="25"/>
          <w:sz w:val="26"/>
        </w:rPr>
        <w:t> </w:t>
      </w:r>
      <w:r>
        <w:rPr>
          <w:sz w:val="26"/>
        </w:rPr>
        <w:t>quan</w:t>
      </w:r>
      <w:r>
        <w:rPr>
          <w:spacing w:val="26"/>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5"/>
          <w:sz w:val="26"/>
        </w:rPr>
        <w:t> </w:t>
      </w:r>
      <w:r>
        <w:rPr>
          <w:sz w:val="26"/>
        </w:rPr>
        <w:t>nghi, đồng sanh phóng dật và tâm.</w:t>
      </w:r>
    </w:p>
    <w:p>
      <w:pPr>
        <w:pStyle w:val="BodyText"/>
        <w:spacing w:before="121"/>
        <w:ind w:left="708" w:right="139" w:hanging="284"/>
        <w:jc w:val="both"/>
      </w:pPr>
      <w:r>
        <w:rPr>
          <w:rFonts w:ascii="Symbol" w:hAnsi="Symbol"/>
        </w:rPr>
        <w:t></w:t>
      </w:r>
      <w:r>
        <w:rPr>
          <w:spacing w:val="80"/>
        </w:rPr>
        <w:t> </w:t>
      </w:r>
      <w:r>
        <w:rPr/>
        <w:t>Pháp phi hòa hợp với tâm phi có tâm làm sở sanh liên quan những pháp hòa hợp với tâm có tâm làm sở sanh và phi hòa hợp với tâm phi tâm làm sở sanh sanh ra do phi Nhân duyên:</w:t>
      </w:r>
    </w:p>
    <w:p>
      <w:pPr>
        <w:pStyle w:val="ListParagraph"/>
        <w:numPr>
          <w:ilvl w:val="0"/>
          <w:numId w:val="141"/>
        </w:numPr>
        <w:tabs>
          <w:tab w:pos="993" w:val="left" w:leader="none"/>
        </w:tabs>
        <w:spacing w:line="296" w:lineRule="exact" w:before="0" w:after="0"/>
        <w:ind w:left="993" w:right="0" w:hanging="285"/>
        <w:jc w:val="both"/>
        <w:rPr>
          <w:sz w:val="26"/>
        </w:rPr>
      </w:pPr>
      <w:r>
        <w:rPr>
          <w:sz w:val="26"/>
        </w:rPr>
        <w:t>Sắc</w:t>
      </w:r>
      <w:r>
        <w:rPr>
          <w:spacing w:val="-4"/>
          <w:sz w:val="26"/>
        </w:rPr>
        <w:t> </w:t>
      </w:r>
      <w:r>
        <w:rPr>
          <w:sz w:val="26"/>
        </w:rPr>
        <w:t>tâm</w:t>
      </w:r>
      <w:r>
        <w:rPr>
          <w:spacing w:val="-6"/>
          <w:sz w:val="26"/>
        </w:rPr>
        <w:t> </w:t>
      </w:r>
      <w:r>
        <w:rPr>
          <w:sz w:val="26"/>
        </w:rPr>
        <w:t>liên</w:t>
      </w:r>
      <w:r>
        <w:rPr>
          <w:spacing w:val="-3"/>
          <w:sz w:val="26"/>
        </w:rPr>
        <w:t> </w:t>
      </w:r>
      <w:r>
        <w:rPr>
          <w:sz w:val="26"/>
        </w:rPr>
        <w:t>quan</w:t>
      </w:r>
      <w:r>
        <w:rPr>
          <w:spacing w:val="-3"/>
          <w:sz w:val="26"/>
        </w:rPr>
        <w:t> </w:t>
      </w:r>
      <w:r>
        <w:rPr>
          <w:sz w:val="26"/>
        </w:rPr>
        <w:t>uẩn vô</w:t>
      </w:r>
      <w:r>
        <w:rPr>
          <w:spacing w:val="-4"/>
          <w:sz w:val="26"/>
        </w:rPr>
        <w:t> </w:t>
      </w:r>
      <w:r>
        <w:rPr>
          <w:sz w:val="26"/>
        </w:rPr>
        <w:t>nhân</w:t>
      </w:r>
      <w:r>
        <w:rPr>
          <w:spacing w:val="-3"/>
          <w:sz w:val="26"/>
        </w:rPr>
        <w:t> </w:t>
      </w:r>
      <w:r>
        <w:rPr>
          <w:sz w:val="26"/>
        </w:rPr>
        <w:t>hòa</w:t>
      </w:r>
      <w:r>
        <w:rPr>
          <w:spacing w:val="-4"/>
          <w:sz w:val="26"/>
        </w:rPr>
        <w:t> </w:t>
      </w:r>
      <w:r>
        <w:rPr>
          <w:sz w:val="26"/>
        </w:rPr>
        <w:t>hợp</w:t>
      </w:r>
      <w:r>
        <w:rPr>
          <w:spacing w:val="-2"/>
          <w:sz w:val="26"/>
        </w:rPr>
        <w:t> </w:t>
      </w:r>
      <w:r>
        <w:rPr>
          <w:sz w:val="26"/>
        </w:rPr>
        <w:t>với</w:t>
      </w:r>
      <w:r>
        <w:rPr>
          <w:spacing w:val="-3"/>
          <w:sz w:val="26"/>
        </w:rPr>
        <w:t> </w:t>
      </w:r>
      <w:r>
        <w:rPr>
          <w:sz w:val="26"/>
        </w:rPr>
        <w:t>tâm</w:t>
      </w:r>
      <w:r>
        <w:rPr>
          <w:spacing w:val="-4"/>
          <w:sz w:val="26"/>
        </w:rPr>
        <w:t> </w:t>
      </w:r>
      <w:r>
        <w:rPr>
          <w:sz w:val="26"/>
        </w:rPr>
        <w:t>có</w:t>
      </w:r>
      <w:r>
        <w:rPr>
          <w:spacing w:val="-4"/>
          <w:sz w:val="26"/>
        </w:rPr>
        <w:t> </w:t>
      </w:r>
      <w:r>
        <w:rPr>
          <w:sz w:val="26"/>
        </w:rPr>
        <w:t>tâm</w:t>
      </w:r>
      <w:r>
        <w:rPr>
          <w:spacing w:val="-5"/>
          <w:sz w:val="26"/>
        </w:rPr>
        <w:t> </w:t>
      </w:r>
      <w:r>
        <w:rPr>
          <w:sz w:val="26"/>
        </w:rPr>
        <w:t>làm</w:t>
      </w:r>
      <w:r>
        <w:rPr>
          <w:spacing w:val="-4"/>
          <w:sz w:val="26"/>
        </w:rPr>
        <w:t> </w:t>
      </w:r>
      <w:r>
        <w:rPr>
          <w:sz w:val="26"/>
        </w:rPr>
        <w:t>sở</w:t>
      </w:r>
      <w:r>
        <w:rPr>
          <w:spacing w:val="-4"/>
          <w:sz w:val="26"/>
        </w:rPr>
        <w:t> </w:t>
      </w:r>
      <w:r>
        <w:rPr>
          <w:sz w:val="26"/>
        </w:rPr>
        <w:t>sanh</w:t>
      </w:r>
      <w:r>
        <w:rPr>
          <w:spacing w:val="-1"/>
          <w:sz w:val="26"/>
        </w:rPr>
        <w:t> </w:t>
      </w:r>
      <w:r>
        <w:rPr>
          <w:sz w:val="26"/>
        </w:rPr>
        <w:t>và</w:t>
      </w:r>
      <w:r>
        <w:rPr>
          <w:spacing w:val="-2"/>
          <w:sz w:val="26"/>
        </w:rPr>
        <w:t> </w:t>
      </w:r>
      <w:r>
        <w:rPr>
          <w:spacing w:val="-4"/>
          <w:sz w:val="26"/>
        </w:rPr>
        <w:t>tâm.</w:t>
      </w:r>
    </w:p>
    <w:p>
      <w:pPr>
        <w:pStyle w:val="ListParagraph"/>
        <w:numPr>
          <w:ilvl w:val="0"/>
          <w:numId w:val="141"/>
        </w:numPr>
        <w:tabs>
          <w:tab w:pos="993" w:val="left" w:leader="none"/>
        </w:tabs>
        <w:spacing w:line="297" w:lineRule="exact" w:before="1" w:after="0"/>
        <w:ind w:left="993" w:right="0" w:hanging="285"/>
        <w:jc w:val="both"/>
        <w:rPr>
          <w:sz w:val="26"/>
        </w:rPr>
      </w:pPr>
      <w:r>
        <w:rPr>
          <w:sz w:val="26"/>
        </w:rPr>
        <w:t>Sắc</w:t>
      </w:r>
      <w:r>
        <w:rPr>
          <w:spacing w:val="24"/>
          <w:sz w:val="26"/>
        </w:rPr>
        <w:t> </w:t>
      </w:r>
      <w:r>
        <w:rPr>
          <w:sz w:val="26"/>
        </w:rPr>
        <w:t>tâm</w:t>
      </w:r>
      <w:r>
        <w:rPr>
          <w:spacing w:val="24"/>
          <w:sz w:val="26"/>
        </w:rPr>
        <w:t> </w:t>
      </w:r>
      <w:r>
        <w:rPr>
          <w:sz w:val="26"/>
        </w:rPr>
        <w:t>liên</w:t>
      </w:r>
      <w:r>
        <w:rPr>
          <w:spacing w:val="24"/>
          <w:sz w:val="26"/>
        </w:rPr>
        <w:t> </w:t>
      </w:r>
      <w:r>
        <w:rPr>
          <w:sz w:val="26"/>
        </w:rPr>
        <w:t>quan</w:t>
      </w:r>
      <w:r>
        <w:rPr>
          <w:spacing w:val="29"/>
          <w:sz w:val="26"/>
        </w:rPr>
        <w:t> </w:t>
      </w:r>
      <w:r>
        <w:rPr>
          <w:sz w:val="26"/>
        </w:rPr>
        <w:t>uẩn</w:t>
      </w:r>
      <w:r>
        <w:rPr>
          <w:spacing w:val="28"/>
          <w:sz w:val="26"/>
        </w:rPr>
        <w:t> </w:t>
      </w:r>
      <w:r>
        <w:rPr>
          <w:sz w:val="26"/>
        </w:rPr>
        <w:t>vô</w:t>
      </w:r>
      <w:r>
        <w:rPr>
          <w:spacing w:val="25"/>
          <w:sz w:val="26"/>
        </w:rPr>
        <w:t> </w:t>
      </w:r>
      <w:r>
        <w:rPr>
          <w:sz w:val="26"/>
        </w:rPr>
        <w:t>nhân</w:t>
      </w:r>
      <w:r>
        <w:rPr>
          <w:spacing w:val="28"/>
          <w:sz w:val="26"/>
        </w:rPr>
        <w:t> </w:t>
      </w:r>
      <w:r>
        <w:rPr>
          <w:sz w:val="26"/>
        </w:rPr>
        <w:t>hòa</w:t>
      </w:r>
      <w:r>
        <w:rPr>
          <w:spacing w:val="25"/>
          <w:sz w:val="26"/>
        </w:rPr>
        <w:t> </w:t>
      </w:r>
      <w:r>
        <w:rPr>
          <w:sz w:val="26"/>
        </w:rPr>
        <w:t>hợp</w:t>
      </w:r>
      <w:r>
        <w:rPr>
          <w:spacing w:val="25"/>
          <w:sz w:val="26"/>
        </w:rPr>
        <w:t> </w:t>
      </w:r>
      <w:r>
        <w:rPr>
          <w:sz w:val="26"/>
        </w:rPr>
        <w:t>với</w:t>
      </w:r>
      <w:r>
        <w:rPr>
          <w:spacing w:val="28"/>
          <w:sz w:val="26"/>
        </w:rPr>
        <w:t> </w:t>
      </w:r>
      <w:r>
        <w:rPr>
          <w:sz w:val="26"/>
        </w:rPr>
        <w:t>tâm</w:t>
      </w:r>
      <w:r>
        <w:rPr>
          <w:spacing w:val="25"/>
          <w:sz w:val="26"/>
        </w:rPr>
        <w:t> </w:t>
      </w:r>
      <w:r>
        <w:rPr>
          <w:sz w:val="26"/>
        </w:rPr>
        <w:t>có</w:t>
      </w:r>
      <w:r>
        <w:rPr>
          <w:spacing w:val="25"/>
          <w:sz w:val="26"/>
        </w:rPr>
        <w:t> </w:t>
      </w:r>
      <w:r>
        <w:rPr>
          <w:sz w:val="26"/>
        </w:rPr>
        <w:t>tâm</w:t>
      </w:r>
      <w:r>
        <w:rPr>
          <w:spacing w:val="25"/>
          <w:sz w:val="26"/>
        </w:rPr>
        <w:t> </w:t>
      </w:r>
      <w:r>
        <w:rPr>
          <w:sz w:val="26"/>
        </w:rPr>
        <w:t>làm</w:t>
      </w:r>
      <w:r>
        <w:rPr>
          <w:spacing w:val="23"/>
          <w:sz w:val="26"/>
        </w:rPr>
        <w:t> </w:t>
      </w:r>
      <w:r>
        <w:rPr>
          <w:sz w:val="26"/>
        </w:rPr>
        <w:t>sở</w:t>
      </w:r>
      <w:r>
        <w:rPr>
          <w:spacing w:val="25"/>
          <w:sz w:val="26"/>
        </w:rPr>
        <w:t> </w:t>
      </w:r>
      <w:r>
        <w:rPr>
          <w:sz w:val="26"/>
        </w:rPr>
        <w:t>sanh</w:t>
      </w:r>
      <w:r>
        <w:rPr>
          <w:spacing w:val="27"/>
          <w:sz w:val="26"/>
        </w:rPr>
        <w:t> </w:t>
      </w:r>
      <w:r>
        <w:rPr>
          <w:sz w:val="26"/>
        </w:rPr>
        <w:t>và</w:t>
      </w:r>
      <w:r>
        <w:rPr>
          <w:spacing w:val="25"/>
          <w:sz w:val="26"/>
        </w:rPr>
        <w:t> </w:t>
      </w:r>
      <w:r>
        <w:rPr>
          <w:sz w:val="26"/>
        </w:rPr>
        <w:t>đại</w:t>
      </w:r>
      <w:r>
        <w:rPr>
          <w:spacing w:val="26"/>
          <w:sz w:val="26"/>
        </w:rPr>
        <w:t> </w:t>
      </w:r>
      <w:r>
        <w:rPr>
          <w:spacing w:val="-4"/>
          <w:sz w:val="26"/>
        </w:rPr>
        <w:t>sung</w:t>
      </w:r>
    </w:p>
    <w:p>
      <w:pPr>
        <w:spacing w:line="297" w:lineRule="exact" w:before="0"/>
        <w:ind w:left="993" w:right="0" w:firstLine="0"/>
        <w:jc w:val="left"/>
        <w:rPr>
          <w:sz w:val="26"/>
        </w:rPr>
      </w:pPr>
      <w:r>
        <w:rPr>
          <w:i/>
          <w:spacing w:val="-2"/>
          <w:sz w:val="26"/>
        </w:rPr>
        <w:t>(mahābhūta)</w:t>
      </w:r>
      <w:r>
        <w:rPr>
          <w:spacing w:val="-2"/>
          <w:sz w:val="26"/>
        </w:rPr>
        <w:t>.</w:t>
      </w:r>
    </w:p>
    <w:p>
      <w:pPr>
        <w:pStyle w:val="ListParagraph"/>
        <w:numPr>
          <w:ilvl w:val="0"/>
          <w:numId w:val="141"/>
        </w:numPr>
        <w:tabs>
          <w:tab w:pos="993" w:val="left" w:leader="none"/>
        </w:tabs>
        <w:spacing w:line="240" w:lineRule="auto" w:before="3" w:after="0"/>
        <w:ind w:left="993" w:right="139" w:hanging="286"/>
        <w:jc w:val="left"/>
        <w:rPr>
          <w:sz w:val="26"/>
        </w:rPr>
      </w:pPr>
      <w:r>
        <w:rPr>
          <w:sz w:val="26"/>
        </w:rPr>
        <w:t>Sát-na tục sinh vô nhân: Sắc tục sinh liên quan uẩn hòa hợp với tâm có tâm làm sở sanh và tâm.</w:t>
      </w:r>
    </w:p>
    <w:p>
      <w:pPr>
        <w:pStyle w:val="ListParagraph"/>
        <w:numPr>
          <w:ilvl w:val="0"/>
          <w:numId w:val="141"/>
        </w:numPr>
        <w:tabs>
          <w:tab w:pos="993" w:val="left" w:leader="none"/>
        </w:tabs>
        <w:spacing w:line="240" w:lineRule="auto" w:before="0" w:after="0"/>
        <w:ind w:left="993" w:right="139" w:hanging="286"/>
        <w:jc w:val="left"/>
        <w:rPr>
          <w:sz w:val="26"/>
        </w:rPr>
      </w:pPr>
      <w:r>
        <w:rPr>
          <w:sz w:val="26"/>
        </w:rPr>
        <w:t>Sát-na tục sinh vô nhân: Sắc tục sinh liên quan uẩn hòa hợp với tâm có tâm làm sở sanh và đại sung.</w:t>
      </w:r>
    </w:p>
    <w:p>
      <w:pPr>
        <w:pStyle w:val="ListParagraph"/>
        <w:numPr>
          <w:ilvl w:val="0"/>
          <w:numId w:val="141"/>
        </w:numPr>
        <w:tabs>
          <w:tab w:pos="993" w:val="left" w:leader="none"/>
        </w:tabs>
        <w:spacing w:line="299" w:lineRule="exact" w:before="0" w:after="0"/>
        <w:ind w:left="993" w:right="0" w:hanging="285"/>
        <w:jc w:val="left"/>
        <w:rPr>
          <w:sz w:val="26"/>
        </w:rPr>
      </w:pPr>
      <w:r>
        <w:rPr>
          <w:sz w:val="26"/>
        </w:rPr>
        <w:t>Sát-na</w:t>
      </w:r>
      <w:r>
        <w:rPr>
          <w:spacing w:val="-4"/>
          <w:sz w:val="26"/>
        </w:rPr>
        <w:t> </w:t>
      </w:r>
      <w:r>
        <w:rPr>
          <w:sz w:val="26"/>
        </w:rPr>
        <w:t>tục</w:t>
      </w:r>
      <w:r>
        <w:rPr>
          <w:spacing w:val="-4"/>
          <w:sz w:val="26"/>
        </w:rPr>
        <w:t> </w:t>
      </w:r>
      <w:r>
        <w:rPr>
          <w:sz w:val="26"/>
        </w:rPr>
        <w:t>sinh:</w:t>
      </w:r>
      <w:r>
        <w:rPr>
          <w:spacing w:val="-4"/>
          <w:sz w:val="26"/>
        </w:rPr>
        <w:t> </w:t>
      </w:r>
      <w:r>
        <w:rPr>
          <w:sz w:val="26"/>
        </w:rPr>
        <w:t>Tâm</w:t>
      </w:r>
      <w:r>
        <w:rPr>
          <w:spacing w:val="-3"/>
          <w:sz w:val="26"/>
        </w:rPr>
        <w:t> </w:t>
      </w:r>
      <w:r>
        <w:rPr>
          <w:sz w:val="26"/>
        </w:rPr>
        <w:t>liên</w:t>
      </w:r>
      <w:r>
        <w:rPr>
          <w:spacing w:val="-4"/>
          <w:sz w:val="26"/>
        </w:rPr>
        <w:t> </w:t>
      </w:r>
      <w:r>
        <w:rPr>
          <w:sz w:val="26"/>
        </w:rPr>
        <w:t>quan</w:t>
      </w:r>
      <w:r>
        <w:rPr>
          <w:spacing w:val="-3"/>
          <w:sz w:val="26"/>
        </w:rPr>
        <w:t> </w:t>
      </w:r>
      <w:r>
        <w:rPr>
          <w:sz w:val="26"/>
        </w:rPr>
        <w:t>uẩn</w:t>
      </w:r>
      <w:r>
        <w:rPr>
          <w:spacing w:val="-1"/>
          <w:sz w:val="26"/>
        </w:rPr>
        <w:t> </w:t>
      </w:r>
      <w:r>
        <w:rPr>
          <w:sz w:val="26"/>
        </w:rPr>
        <w:t>hòa</w:t>
      </w:r>
      <w:r>
        <w:rPr>
          <w:spacing w:val="-4"/>
          <w:sz w:val="26"/>
        </w:rPr>
        <w:t> </w:t>
      </w:r>
      <w:r>
        <w:rPr>
          <w:sz w:val="26"/>
        </w:rPr>
        <w:t>hợp</w:t>
      </w:r>
      <w:r>
        <w:rPr>
          <w:spacing w:val="-4"/>
          <w:sz w:val="26"/>
        </w:rPr>
        <w:t> </w:t>
      </w:r>
      <w:r>
        <w:rPr>
          <w:sz w:val="26"/>
        </w:rPr>
        <w:t>với</w:t>
      </w:r>
      <w:r>
        <w:rPr>
          <w:spacing w:val="-3"/>
          <w:sz w:val="26"/>
        </w:rPr>
        <w:t> </w:t>
      </w:r>
      <w:r>
        <w:rPr>
          <w:sz w:val="26"/>
        </w:rPr>
        <w:t>tâm</w:t>
      </w:r>
      <w:r>
        <w:rPr>
          <w:spacing w:val="-6"/>
          <w:sz w:val="26"/>
        </w:rPr>
        <w:t> </w:t>
      </w:r>
      <w:r>
        <w:rPr>
          <w:sz w:val="26"/>
        </w:rPr>
        <w:t>có</w:t>
      </w:r>
      <w:r>
        <w:rPr>
          <w:spacing w:val="-4"/>
          <w:sz w:val="26"/>
        </w:rPr>
        <w:t> </w:t>
      </w:r>
      <w:r>
        <w:rPr>
          <w:sz w:val="26"/>
        </w:rPr>
        <w:t>tâm</w:t>
      </w:r>
      <w:r>
        <w:rPr>
          <w:spacing w:val="-6"/>
          <w:sz w:val="26"/>
        </w:rPr>
        <w:t> </w:t>
      </w:r>
      <w:r>
        <w:rPr>
          <w:sz w:val="26"/>
        </w:rPr>
        <w:t>làm</w:t>
      </w:r>
      <w:r>
        <w:rPr>
          <w:spacing w:val="-4"/>
          <w:sz w:val="26"/>
        </w:rPr>
        <w:t> </w:t>
      </w:r>
      <w:r>
        <w:rPr>
          <w:sz w:val="26"/>
        </w:rPr>
        <w:t>sở</w:t>
      </w:r>
      <w:r>
        <w:rPr>
          <w:spacing w:val="-4"/>
          <w:sz w:val="26"/>
        </w:rPr>
        <w:t> </w:t>
      </w:r>
      <w:r>
        <w:rPr>
          <w:sz w:val="26"/>
        </w:rPr>
        <w:t>sanh</w:t>
      </w:r>
      <w:r>
        <w:rPr>
          <w:spacing w:val="-2"/>
          <w:sz w:val="26"/>
        </w:rPr>
        <w:t> </w:t>
      </w:r>
      <w:r>
        <w:rPr>
          <w:sz w:val="26"/>
        </w:rPr>
        <w:t>và</w:t>
      </w:r>
      <w:r>
        <w:rPr>
          <w:spacing w:val="-4"/>
          <w:sz w:val="26"/>
        </w:rPr>
        <w:t> vật.</w:t>
      </w:r>
    </w:p>
    <w:p>
      <w:pPr>
        <w:pStyle w:val="BodyText"/>
        <w:spacing w:line="235" w:lineRule="auto" w:before="8"/>
        <w:ind w:left="708" w:right="137" w:hanging="284"/>
        <w:jc w:val="both"/>
      </w:pPr>
      <w:r>
        <w:rPr>
          <w:rFonts w:ascii="Symbol" w:hAnsi="Symbol"/>
          <w:sz w:val="32"/>
        </w:rPr>
        <w:t></w:t>
      </w:r>
      <w:r>
        <w:rPr>
          <w:spacing w:val="40"/>
          <w:sz w:val="32"/>
        </w:rPr>
        <w:t> </w:t>
      </w:r>
      <w:r>
        <w:rPr/>
        <w:t>Chư pháp hòa hợp với tâm có tâm làm sở sanh và phi hòa hợp với tâm phi có tâm làm sở</w:t>
      </w:r>
      <w:r>
        <w:rPr>
          <w:spacing w:val="-2"/>
        </w:rPr>
        <w:t> </w:t>
      </w:r>
      <w:r>
        <w:rPr/>
        <w:t>sanh liên quan</w:t>
      </w:r>
      <w:r>
        <w:rPr>
          <w:spacing w:val="-1"/>
        </w:rPr>
        <w:t> </w:t>
      </w:r>
      <w:r>
        <w:rPr/>
        <w:t>pháp hòa</w:t>
      </w:r>
      <w:r>
        <w:rPr>
          <w:spacing w:val="-2"/>
        </w:rPr>
        <w:t> </w:t>
      </w:r>
      <w:r>
        <w:rPr/>
        <w:t>hợp với tâm</w:t>
      </w:r>
      <w:r>
        <w:rPr>
          <w:spacing w:val="-4"/>
        </w:rPr>
        <w:t> </w:t>
      </w:r>
      <w:r>
        <w:rPr/>
        <w:t>có tâm</w:t>
      </w:r>
      <w:r>
        <w:rPr>
          <w:spacing w:val="-1"/>
        </w:rPr>
        <w:t> </w:t>
      </w:r>
      <w:r>
        <w:rPr/>
        <w:t>làm</w:t>
      </w:r>
      <w:r>
        <w:rPr>
          <w:spacing w:val="-4"/>
        </w:rPr>
        <w:t> </w:t>
      </w:r>
      <w:r>
        <w:rPr/>
        <w:t>sở</w:t>
      </w:r>
      <w:r>
        <w:rPr>
          <w:spacing w:val="-2"/>
        </w:rPr>
        <w:t> </w:t>
      </w:r>
      <w:r>
        <w:rPr/>
        <w:t>sanh</w:t>
      </w:r>
      <w:r>
        <w:rPr>
          <w:spacing w:val="-1"/>
        </w:rPr>
        <w:t> </w:t>
      </w:r>
      <w:r>
        <w:rPr/>
        <w:t>và phi</w:t>
      </w:r>
      <w:r>
        <w:rPr>
          <w:spacing w:val="-2"/>
        </w:rPr>
        <w:t> </w:t>
      </w:r>
      <w:r>
        <w:rPr/>
        <w:t>hòa</w:t>
      </w:r>
      <w:r>
        <w:rPr>
          <w:spacing w:val="-2"/>
        </w:rPr>
        <w:t> </w:t>
      </w:r>
      <w:r>
        <w:rPr/>
        <w:t>với</w:t>
      </w:r>
      <w:r>
        <w:rPr>
          <w:spacing w:val="-1"/>
        </w:rPr>
        <w:t> </w:t>
      </w:r>
      <w:r>
        <w:rPr/>
        <w:t>tâm</w:t>
      </w:r>
      <w:r>
        <w:rPr>
          <w:spacing w:val="-4"/>
        </w:rPr>
        <w:t> </w:t>
      </w:r>
      <w:r>
        <w:rPr/>
        <w:t>phi</w:t>
      </w:r>
      <w:r>
        <w:rPr>
          <w:spacing w:val="-2"/>
        </w:rPr>
        <w:t> </w:t>
      </w:r>
      <w:r>
        <w:rPr/>
        <w:t>tâm làm sở sanh sanh ra do phi Cảnh duyên.</w:t>
      </w:r>
    </w:p>
    <w:p>
      <w:pPr>
        <w:pStyle w:val="ListParagraph"/>
        <w:numPr>
          <w:ilvl w:val="0"/>
          <w:numId w:val="142"/>
        </w:numPr>
        <w:tabs>
          <w:tab w:pos="993" w:val="left" w:leader="none"/>
        </w:tabs>
        <w:spacing w:line="240" w:lineRule="auto" w:before="0" w:after="0"/>
        <w:ind w:left="993" w:right="137" w:hanging="286"/>
        <w:jc w:val="both"/>
        <w:rPr>
          <w:sz w:val="26"/>
        </w:rPr>
      </w:pPr>
      <w:r>
        <w:rPr>
          <w:sz w:val="26"/>
        </w:rPr>
        <w:t>2 uẩn và sắc tâm liên quan 1 uẩn vô nhân hòa hợp với tâm có tâm làm sở sanh và tâm, 2 uẩn...</w:t>
      </w:r>
    </w:p>
    <w:p>
      <w:pPr>
        <w:pStyle w:val="ListParagraph"/>
        <w:numPr>
          <w:ilvl w:val="0"/>
          <w:numId w:val="142"/>
        </w:numPr>
        <w:tabs>
          <w:tab w:pos="993" w:val="left" w:leader="none"/>
        </w:tabs>
        <w:spacing w:line="299" w:lineRule="exact" w:before="0" w:after="0"/>
        <w:ind w:left="993" w:right="0" w:hanging="285"/>
        <w:jc w:val="both"/>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dù</w:t>
      </w:r>
      <w:r>
        <w:rPr>
          <w:spacing w:val="-2"/>
          <w:sz w:val="26"/>
        </w:rPr>
        <w:t> </w:t>
      </w:r>
      <w:r>
        <w:rPr>
          <w:sz w:val="26"/>
        </w:rPr>
        <w:t>2</w:t>
      </w:r>
      <w:r>
        <w:rPr>
          <w:spacing w:val="-4"/>
          <w:sz w:val="26"/>
        </w:rPr>
        <w:t> </w:t>
      </w:r>
      <w:r>
        <w:rPr>
          <w:sz w:val="26"/>
        </w:rPr>
        <w:t>câu</w:t>
      </w:r>
      <w:r>
        <w:rPr>
          <w:spacing w:val="-4"/>
          <w:sz w:val="26"/>
        </w:rPr>
        <w:t> </w:t>
      </w:r>
      <w:r>
        <w:rPr>
          <w:sz w:val="26"/>
        </w:rPr>
        <w:t>cũng</w:t>
      </w:r>
      <w:r>
        <w:rPr>
          <w:spacing w:val="-5"/>
          <w:sz w:val="26"/>
        </w:rPr>
        <w:t> </w:t>
      </w:r>
      <w:r>
        <w:rPr>
          <w:sz w:val="26"/>
        </w:rPr>
        <w:t>nên</w:t>
      </w:r>
      <w:r>
        <w:rPr>
          <w:spacing w:val="-1"/>
          <w:sz w:val="26"/>
        </w:rPr>
        <w:t> </w:t>
      </w:r>
      <w:r>
        <w:rPr>
          <w:sz w:val="26"/>
        </w:rPr>
        <w:t>sắp</w:t>
      </w:r>
      <w:r>
        <w:rPr>
          <w:spacing w:val="-4"/>
          <w:sz w:val="26"/>
        </w:rPr>
        <w:t> </w:t>
      </w:r>
      <w:r>
        <w:rPr>
          <w:sz w:val="26"/>
        </w:rPr>
        <w:t>đầy</w:t>
      </w:r>
      <w:r>
        <w:rPr>
          <w:spacing w:val="-7"/>
          <w:sz w:val="26"/>
        </w:rPr>
        <w:t> </w:t>
      </w:r>
      <w:r>
        <w:rPr>
          <w:spacing w:val="-5"/>
          <w:sz w:val="26"/>
        </w:rPr>
        <w:t>đủ.</w:t>
      </w:r>
    </w:p>
    <w:p>
      <w:pPr>
        <w:spacing w:line="298" w:lineRule="exact" w:before="0"/>
        <w:ind w:left="141" w:right="0" w:firstLine="0"/>
        <w:jc w:val="left"/>
        <w:rPr>
          <w:sz w:val="26"/>
        </w:rPr>
      </w:pPr>
      <w:r>
        <w:rPr>
          <w:b/>
          <w:spacing w:val="-4"/>
          <w:sz w:val="26"/>
        </w:rPr>
        <w:t>227</w:t>
      </w:r>
      <w:r>
        <w:rPr>
          <w:spacing w:val="-4"/>
          <w:sz w:val="26"/>
        </w:rPr>
        <w:t>.</w:t>
      </w:r>
    </w:p>
    <w:p>
      <w:pPr>
        <w:pStyle w:val="BodyText"/>
        <w:spacing w:before="1"/>
        <w:ind w:left="708" w:right="206" w:hanging="284"/>
      </w:pPr>
      <w:r>
        <w:rPr>
          <w:rFonts w:ascii="Symbol" w:hAnsi="Symbol"/>
        </w:rPr>
        <w:t></w:t>
      </w:r>
      <w:r>
        <w:rPr>
          <w:spacing w:val="80"/>
        </w:rPr>
        <w:t> </w:t>
      </w:r>
      <w:r>
        <w:rPr/>
        <w:t>Pháp phi hòa hợp với tâm phi tâm làm sở sanh liên quan pháp hòa với tâm có tâm làm sở sanh sanh ra do phi Cảnh duyên:</w:t>
      </w:r>
    </w:p>
    <w:p>
      <w:pPr>
        <w:pStyle w:val="BodyText"/>
        <w:spacing w:after="0"/>
        <w:sectPr>
          <w:pgSz w:w="11630" w:h="16450"/>
          <w:pgMar w:header="571" w:footer="0" w:top="880" w:bottom="280" w:left="850" w:right="850"/>
        </w:sectPr>
      </w:pPr>
    </w:p>
    <w:p>
      <w:pPr>
        <w:spacing w:before="220"/>
        <w:ind w:left="993" w:right="139" w:firstLine="0"/>
        <w:jc w:val="left"/>
        <w:rPr>
          <w:sz w:val="26"/>
        </w:rPr>
      </w:pPr>
      <w:r>
        <w:rPr>
          <w:sz w:val="26"/>
        </w:rPr>
        <w:t>Sắc tâm </w:t>
      </w:r>
      <w:r>
        <w:rPr>
          <w:i/>
          <w:sz w:val="26"/>
        </w:rPr>
        <w:t>(cittasamuṭṭhānarūpa) </w:t>
      </w:r>
      <w:r>
        <w:rPr>
          <w:sz w:val="26"/>
        </w:rPr>
        <w:t>liên quan uẩn hòa với tâm có tâm làm sở sanh. Tục sinh </w:t>
      </w:r>
      <w:r>
        <w:rPr>
          <w:i/>
          <w:sz w:val="26"/>
        </w:rPr>
        <w:t>(paṭisandhi)</w:t>
      </w:r>
      <w:r>
        <w:rPr>
          <w:sz w:val="26"/>
        </w:rPr>
        <w:t>...</w:t>
      </w:r>
    </w:p>
    <w:p>
      <w:pPr>
        <w:pStyle w:val="BodyText"/>
        <w:spacing w:line="237" w:lineRule="auto" w:before="131"/>
        <w:ind w:left="708" w:hanging="284"/>
      </w:pPr>
      <w:r>
        <w:rPr>
          <w:rFonts w:ascii="Symbol" w:hAnsi="Symbol"/>
        </w:rPr>
        <w:t></w:t>
      </w:r>
      <w:r>
        <w:rPr>
          <w:spacing w:val="80"/>
        </w:rPr>
        <w:t> </w:t>
      </w:r>
      <w:r>
        <w:rPr/>
        <w:t>Pháp phi hòa hợp với tâm phi tâm làm sở sanh liên quan pháp phi hòa với tâm phi tâm làm sở sanh sanh ra do phi Cảnh duyên:</w:t>
      </w:r>
    </w:p>
    <w:p>
      <w:pPr>
        <w:pStyle w:val="BodyText"/>
        <w:spacing w:line="296" w:lineRule="exact"/>
      </w:pPr>
      <w:r>
        <w:rPr/>
        <w:t>Sắc</w:t>
      </w:r>
      <w:r>
        <w:rPr>
          <w:spacing w:val="47"/>
        </w:rPr>
        <w:t> </w:t>
      </w:r>
      <w:r>
        <w:rPr/>
        <w:t>tâm</w:t>
      </w:r>
      <w:r>
        <w:rPr>
          <w:spacing w:val="46"/>
        </w:rPr>
        <w:t> </w:t>
      </w:r>
      <w:r>
        <w:rPr/>
        <w:t>liên</w:t>
      </w:r>
      <w:r>
        <w:rPr>
          <w:spacing w:val="47"/>
        </w:rPr>
        <w:t> </w:t>
      </w:r>
      <w:r>
        <w:rPr/>
        <w:t>quan</w:t>
      </w:r>
      <w:r>
        <w:rPr>
          <w:spacing w:val="48"/>
        </w:rPr>
        <w:t> </w:t>
      </w:r>
      <w:r>
        <w:rPr/>
        <w:t>tâm.</w:t>
      </w:r>
      <w:r>
        <w:rPr>
          <w:spacing w:val="48"/>
        </w:rPr>
        <w:t> </w:t>
      </w:r>
      <w:r>
        <w:rPr/>
        <w:t>Sát-na</w:t>
      </w:r>
      <w:r>
        <w:rPr>
          <w:spacing w:val="47"/>
        </w:rPr>
        <w:t> </w:t>
      </w:r>
      <w:r>
        <w:rPr/>
        <w:t>tục</w:t>
      </w:r>
      <w:r>
        <w:rPr>
          <w:spacing w:val="48"/>
        </w:rPr>
        <w:t> </w:t>
      </w:r>
      <w:r>
        <w:rPr/>
        <w:t>sinh:</w:t>
      </w:r>
      <w:r>
        <w:rPr>
          <w:spacing w:val="47"/>
        </w:rPr>
        <w:t> </w:t>
      </w:r>
      <w:r>
        <w:rPr/>
        <w:t>Sắc</w:t>
      </w:r>
      <w:r>
        <w:rPr>
          <w:spacing w:val="49"/>
        </w:rPr>
        <w:t> </w:t>
      </w:r>
      <w:r>
        <w:rPr/>
        <w:t>tục</w:t>
      </w:r>
      <w:r>
        <w:rPr>
          <w:spacing w:val="47"/>
        </w:rPr>
        <w:t> </w:t>
      </w:r>
      <w:r>
        <w:rPr/>
        <w:t>sinh</w:t>
      </w:r>
      <w:r>
        <w:rPr>
          <w:spacing w:val="48"/>
        </w:rPr>
        <w:t> </w:t>
      </w:r>
      <w:r>
        <w:rPr/>
        <w:t>liên</w:t>
      </w:r>
      <w:r>
        <w:rPr>
          <w:spacing w:val="47"/>
        </w:rPr>
        <w:t> </w:t>
      </w:r>
      <w:r>
        <w:rPr/>
        <w:t>quan</w:t>
      </w:r>
      <w:r>
        <w:rPr>
          <w:spacing w:val="51"/>
        </w:rPr>
        <w:t> </w:t>
      </w:r>
      <w:r>
        <w:rPr/>
        <w:t>tâm</w:t>
      </w:r>
      <w:r>
        <w:rPr>
          <w:spacing w:val="48"/>
        </w:rPr>
        <w:t> </w:t>
      </w:r>
      <w:r>
        <w:rPr>
          <w:i/>
        </w:rPr>
        <w:t>(citta)</w:t>
      </w:r>
      <w:r>
        <w:rPr/>
        <w:t>;</w:t>
      </w:r>
      <w:r>
        <w:rPr>
          <w:spacing w:val="47"/>
        </w:rPr>
        <w:t> </w:t>
      </w:r>
      <w:r>
        <w:rPr>
          <w:spacing w:val="-5"/>
        </w:rPr>
        <w:t>vật</w:t>
      </w:r>
    </w:p>
    <w:p>
      <w:pPr>
        <w:pStyle w:val="BodyText"/>
        <w:spacing w:line="298" w:lineRule="exact"/>
      </w:pPr>
      <w:r>
        <w:rPr>
          <w:i/>
        </w:rPr>
        <w:t>(vatthu)</w:t>
      </w:r>
      <w:r>
        <w:rPr>
          <w:i/>
          <w:spacing w:val="-6"/>
        </w:rPr>
        <w:t> </w:t>
      </w:r>
      <w:r>
        <w:rPr/>
        <w:t>liên</w:t>
      </w:r>
      <w:r>
        <w:rPr>
          <w:spacing w:val="-5"/>
        </w:rPr>
        <w:t> </w:t>
      </w:r>
      <w:r>
        <w:rPr/>
        <w:t>quan</w:t>
      </w:r>
      <w:r>
        <w:rPr>
          <w:spacing w:val="-4"/>
        </w:rPr>
        <w:t> </w:t>
      </w:r>
      <w:r>
        <w:rPr/>
        <w:t>tâm;</w:t>
      </w:r>
      <w:r>
        <w:rPr>
          <w:spacing w:val="-3"/>
        </w:rPr>
        <w:t> </w:t>
      </w:r>
      <w:r>
        <w:rPr/>
        <w:t>1</w:t>
      </w:r>
      <w:r>
        <w:rPr>
          <w:spacing w:val="-4"/>
        </w:rPr>
        <w:t> </w:t>
      </w:r>
      <w:r>
        <w:rPr/>
        <w:t>đại</w:t>
      </w:r>
      <w:r>
        <w:rPr>
          <w:spacing w:val="-4"/>
        </w:rPr>
        <w:t> </w:t>
      </w:r>
      <w:r>
        <w:rPr/>
        <w:t>sung</w:t>
      </w:r>
      <w:r>
        <w:rPr>
          <w:spacing w:val="-3"/>
        </w:rPr>
        <w:t> </w:t>
      </w:r>
      <w:r>
        <w:rPr/>
        <w:t>luôn</w:t>
      </w:r>
      <w:r>
        <w:rPr>
          <w:spacing w:val="-5"/>
        </w:rPr>
        <w:t> </w:t>
      </w:r>
      <w:r>
        <w:rPr/>
        <w:t>Vô</w:t>
      </w:r>
      <w:r>
        <w:rPr>
          <w:spacing w:val="-4"/>
        </w:rPr>
        <w:t> </w:t>
      </w:r>
      <w:r>
        <w:rPr>
          <w:spacing w:val="-2"/>
        </w:rPr>
        <w:t>tưởng...</w:t>
      </w:r>
    </w:p>
    <w:p>
      <w:pPr>
        <w:pStyle w:val="BodyText"/>
        <w:spacing w:line="237" w:lineRule="auto" w:before="129"/>
        <w:ind w:left="708" w:hanging="284"/>
      </w:pPr>
      <w:r>
        <w:rPr>
          <w:rFonts w:ascii="Symbol" w:hAnsi="Symbol"/>
        </w:rPr>
        <w:t></w:t>
      </w:r>
      <w:r>
        <w:rPr>
          <w:spacing w:val="80"/>
        </w:rPr>
        <w:t> </w:t>
      </w:r>
      <w:r>
        <w:rPr/>
        <w:t>Pháp phi hòa</w:t>
      </w:r>
      <w:r>
        <w:rPr>
          <w:spacing w:val="16"/>
        </w:rPr>
        <w:t> </w:t>
      </w:r>
      <w:r>
        <w:rPr/>
        <w:t>với</w:t>
      </w:r>
      <w:r>
        <w:rPr>
          <w:spacing w:val="16"/>
        </w:rPr>
        <w:t> </w:t>
      </w:r>
      <w:r>
        <w:rPr/>
        <w:t>tâm</w:t>
      </w:r>
      <w:r>
        <w:rPr>
          <w:spacing w:val="16"/>
        </w:rPr>
        <w:t> </w:t>
      </w:r>
      <w:r>
        <w:rPr/>
        <w:t>phi tâm</w:t>
      </w:r>
      <w:r>
        <w:rPr>
          <w:spacing w:val="16"/>
        </w:rPr>
        <w:t> </w:t>
      </w:r>
      <w:r>
        <w:rPr/>
        <w:t>làm sở</w:t>
      </w:r>
      <w:r>
        <w:rPr>
          <w:spacing w:val="16"/>
        </w:rPr>
        <w:t> </w:t>
      </w:r>
      <w:r>
        <w:rPr/>
        <w:t>sanh</w:t>
      </w:r>
      <w:r>
        <w:rPr>
          <w:spacing w:val="17"/>
        </w:rPr>
        <w:t> </w:t>
      </w:r>
      <w:r>
        <w:rPr/>
        <w:t>liên quan</w:t>
      </w:r>
      <w:r>
        <w:rPr>
          <w:spacing w:val="16"/>
        </w:rPr>
        <w:t> </w:t>
      </w:r>
      <w:r>
        <w:rPr/>
        <w:t>những</w:t>
      </w:r>
      <w:r>
        <w:rPr>
          <w:spacing w:val="18"/>
        </w:rPr>
        <w:t> </w:t>
      </w:r>
      <w:r>
        <w:rPr/>
        <w:t>pháp</w:t>
      </w:r>
      <w:r>
        <w:rPr>
          <w:spacing w:val="17"/>
        </w:rPr>
        <w:t> </w:t>
      </w:r>
      <w:r>
        <w:rPr/>
        <w:t>hòa với</w:t>
      </w:r>
      <w:r>
        <w:rPr>
          <w:spacing w:val="17"/>
        </w:rPr>
        <w:t> </w:t>
      </w:r>
      <w:r>
        <w:rPr/>
        <w:t>tâm có tâm làm sở sanh và phi hòa với tâm phi tâm làm sở sanh sanh ra do phi Cảnh duyên:</w:t>
      </w:r>
    </w:p>
    <w:p>
      <w:pPr>
        <w:pStyle w:val="ListParagraph"/>
        <w:numPr>
          <w:ilvl w:val="0"/>
          <w:numId w:val="143"/>
        </w:numPr>
        <w:tabs>
          <w:tab w:pos="993" w:val="left" w:leader="none"/>
        </w:tabs>
        <w:spacing w:line="296" w:lineRule="exact" w:before="0" w:after="0"/>
        <w:ind w:left="993" w:right="0" w:hanging="285"/>
        <w:jc w:val="left"/>
        <w:rPr>
          <w:sz w:val="26"/>
        </w:rPr>
      </w:pPr>
      <w:r>
        <w:rPr>
          <w:sz w:val="26"/>
        </w:rPr>
        <w:t>Sắc</w:t>
      </w:r>
      <w:r>
        <w:rPr>
          <w:spacing w:val="50"/>
          <w:sz w:val="26"/>
        </w:rPr>
        <w:t> </w:t>
      </w:r>
      <w:r>
        <w:rPr>
          <w:sz w:val="26"/>
        </w:rPr>
        <w:t>tâm</w:t>
      </w:r>
      <w:r>
        <w:rPr>
          <w:spacing w:val="52"/>
          <w:sz w:val="26"/>
        </w:rPr>
        <w:t> </w:t>
      </w:r>
      <w:r>
        <w:rPr>
          <w:i/>
          <w:sz w:val="26"/>
        </w:rPr>
        <w:t>(cittasamuṭṭhānarūpa)</w:t>
      </w:r>
      <w:r>
        <w:rPr>
          <w:i/>
          <w:spacing w:val="52"/>
          <w:sz w:val="26"/>
        </w:rPr>
        <w:t> </w:t>
      </w:r>
      <w:r>
        <w:rPr>
          <w:sz w:val="26"/>
        </w:rPr>
        <w:t>liên</w:t>
      </w:r>
      <w:r>
        <w:rPr>
          <w:spacing w:val="52"/>
          <w:sz w:val="26"/>
        </w:rPr>
        <w:t> </w:t>
      </w:r>
      <w:r>
        <w:rPr>
          <w:sz w:val="26"/>
        </w:rPr>
        <w:t>quan</w:t>
      </w:r>
      <w:r>
        <w:rPr>
          <w:spacing w:val="54"/>
          <w:sz w:val="26"/>
        </w:rPr>
        <w:t> </w:t>
      </w:r>
      <w:r>
        <w:rPr>
          <w:sz w:val="26"/>
        </w:rPr>
        <w:t>uẩn</w:t>
      </w:r>
      <w:r>
        <w:rPr>
          <w:spacing w:val="51"/>
          <w:sz w:val="26"/>
        </w:rPr>
        <w:t> </w:t>
      </w:r>
      <w:r>
        <w:rPr>
          <w:sz w:val="26"/>
        </w:rPr>
        <w:t>hòa</w:t>
      </w:r>
      <w:r>
        <w:rPr>
          <w:spacing w:val="53"/>
          <w:sz w:val="26"/>
        </w:rPr>
        <w:t> </w:t>
      </w:r>
      <w:r>
        <w:rPr>
          <w:sz w:val="26"/>
        </w:rPr>
        <w:t>với</w:t>
      </w:r>
      <w:r>
        <w:rPr>
          <w:spacing w:val="52"/>
          <w:sz w:val="26"/>
        </w:rPr>
        <w:t> </w:t>
      </w:r>
      <w:r>
        <w:rPr>
          <w:sz w:val="26"/>
        </w:rPr>
        <w:t>tâm</w:t>
      </w:r>
      <w:r>
        <w:rPr>
          <w:spacing w:val="48"/>
          <w:sz w:val="26"/>
        </w:rPr>
        <w:t> </w:t>
      </w:r>
      <w:r>
        <w:rPr>
          <w:sz w:val="26"/>
        </w:rPr>
        <w:t>có</w:t>
      </w:r>
      <w:r>
        <w:rPr>
          <w:spacing w:val="50"/>
          <w:sz w:val="26"/>
        </w:rPr>
        <w:t> </w:t>
      </w:r>
      <w:r>
        <w:rPr>
          <w:sz w:val="26"/>
        </w:rPr>
        <w:t>tâm</w:t>
      </w:r>
      <w:r>
        <w:rPr>
          <w:spacing w:val="51"/>
          <w:sz w:val="26"/>
        </w:rPr>
        <w:t> </w:t>
      </w:r>
      <w:r>
        <w:rPr>
          <w:sz w:val="26"/>
        </w:rPr>
        <w:t>làm</w:t>
      </w:r>
      <w:r>
        <w:rPr>
          <w:spacing w:val="50"/>
          <w:sz w:val="26"/>
        </w:rPr>
        <w:t> </w:t>
      </w:r>
      <w:r>
        <w:rPr>
          <w:sz w:val="26"/>
        </w:rPr>
        <w:t>sở</w:t>
      </w:r>
      <w:r>
        <w:rPr>
          <w:spacing w:val="53"/>
          <w:sz w:val="26"/>
        </w:rPr>
        <w:t> </w:t>
      </w:r>
      <w:r>
        <w:rPr>
          <w:spacing w:val="-4"/>
          <w:sz w:val="26"/>
        </w:rPr>
        <w:t>sanh</w:t>
      </w:r>
    </w:p>
    <w:p>
      <w:pPr>
        <w:spacing w:line="298" w:lineRule="exact" w:before="0"/>
        <w:ind w:left="993" w:right="0" w:firstLine="0"/>
        <w:jc w:val="left"/>
        <w:rPr>
          <w:sz w:val="26"/>
        </w:rPr>
      </w:pPr>
      <w:r>
        <w:rPr>
          <w:i/>
          <w:sz w:val="26"/>
        </w:rPr>
        <w:t>(cittasaṅsaṭṭhāsamuṭṭhāna)</w:t>
      </w:r>
      <w:r>
        <w:rPr>
          <w:i/>
          <w:spacing w:val="12"/>
          <w:sz w:val="26"/>
        </w:rPr>
        <w:t> </w:t>
      </w:r>
      <w:r>
        <w:rPr>
          <w:sz w:val="26"/>
        </w:rPr>
        <w:t>và</w:t>
      </w:r>
      <w:r>
        <w:rPr>
          <w:spacing w:val="12"/>
          <w:sz w:val="26"/>
        </w:rPr>
        <w:t> </w:t>
      </w:r>
      <w:r>
        <w:rPr>
          <w:spacing w:val="-4"/>
          <w:sz w:val="26"/>
        </w:rPr>
        <w:t>tâm.</w:t>
      </w:r>
    </w:p>
    <w:p>
      <w:pPr>
        <w:pStyle w:val="ListParagraph"/>
        <w:numPr>
          <w:ilvl w:val="0"/>
          <w:numId w:val="143"/>
        </w:numPr>
        <w:tabs>
          <w:tab w:pos="993" w:val="left" w:leader="none"/>
        </w:tabs>
        <w:spacing w:line="298" w:lineRule="exact" w:before="5" w:after="0"/>
        <w:ind w:left="993" w:right="0" w:hanging="285"/>
        <w:jc w:val="left"/>
        <w:rPr>
          <w:sz w:val="26"/>
        </w:rPr>
      </w:pPr>
      <w:r>
        <w:rPr>
          <w:sz w:val="26"/>
        </w:rPr>
        <w:t>Sắc</w:t>
      </w:r>
      <w:r>
        <w:rPr>
          <w:spacing w:val="-4"/>
          <w:sz w:val="26"/>
        </w:rPr>
        <w:t> </w:t>
      </w:r>
      <w:r>
        <w:rPr>
          <w:sz w:val="26"/>
        </w:rPr>
        <w:t>tâm</w:t>
      </w:r>
      <w:r>
        <w:rPr>
          <w:spacing w:val="-6"/>
          <w:sz w:val="26"/>
        </w:rPr>
        <w:t> </w:t>
      </w:r>
      <w:r>
        <w:rPr>
          <w:sz w:val="26"/>
        </w:rPr>
        <w:t>liên</w:t>
      </w:r>
      <w:r>
        <w:rPr>
          <w:spacing w:val="-3"/>
          <w:sz w:val="26"/>
        </w:rPr>
        <w:t> </w:t>
      </w:r>
      <w:r>
        <w:rPr>
          <w:sz w:val="26"/>
        </w:rPr>
        <w:t>quan</w:t>
      </w:r>
      <w:r>
        <w:rPr>
          <w:spacing w:val="-3"/>
          <w:sz w:val="26"/>
        </w:rPr>
        <w:t> </w:t>
      </w:r>
      <w:r>
        <w:rPr>
          <w:sz w:val="26"/>
        </w:rPr>
        <w:t>uẩn hòa</w:t>
      </w:r>
      <w:r>
        <w:rPr>
          <w:spacing w:val="-4"/>
          <w:sz w:val="26"/>
        </w:rPr>
        <w:t> </w:t>
      </w:r>
      <w:r>
        <w:rPr>
          <w:sz w:val="26"/>
        </w:rPr>
        <w:t>với</w:t>
      </w:r>
      <w:r>
        <w:rPr>
          <w:spacing w:val="-3"/>
          <w:sz w:val="26"/>
        </w:rPr>
        <w:t> </w:t>
      </w:r>
      <w:r>
        <w:rPr>
          <w:sz w:val="26"/>
        </w:rPr>
        <w:t>tâm</w:t>
      </w:r>
      <w:r>
        <w:rPr>
          <w:spacing w:val="-3"/>
          <w:sz w:val="26"/>
        </w:rPr>
        <w:t> </w:t>
      </w:r>
      <w:r>
        <w:rPr>
          <w:sz w:val="26"/>
        </w:rPr>
        <w:t>có</w:t>
      </w:r>
      <w:r>
        <w:rPr>
          <w:spacing w:val="-4"/>
          <w:sz w:val="26"/>
        </w:rPr>
        <w:t> </w:t>
      </w:r>
      <w:r>
        <w:rPr>
          <w:sz w:val="26"/>
        </w:rPr>
        <w:t>tâm</w:t>
      </w:r>
      <w:r>
        <w:rPr>
          <w:spacing w:val="-2"/>
          <w:sz w:val="26"/>
        </w:rPr>
        <w:t> </w:t>
      </w:r>
      <w:r>
        <w:rPr>
          <w:sz w:val="26"/>
        </w:rPr>
        <w:t>làm</w:t>
      </w:r>
      <w:r>
        <w:rPr>
          <w:spacing w:val="-4"/>
          <w:sz w:val="26"/>
        </w:rPr>
        <w:t> </w:t>
      </w:r>
      <w:r>
        <w:rPr>
          <w:sz w:val="26"/>
        </w:rPr>
        <w:t>sở</w:t>
      </w:r>
      <w:r>
        <w:rPr>
          <w:spacing w:val="-4"/>
          <w:sz w:val="26"/>
        </w:rPr>
        <w:t> </w:t>
      </w:r>
      <w:r>
        <w:rPr>
          <w:sz w:val="26"/>
        </w:rPr>
        <w:t>sanh</w:t>
      </w:r>
      <w:r>
        <w:rPr>
          <w:spacing w:val="-3"/>
          <w:sz w:val="26"/>
        </w:rPr>
        <w:t> </w:t>
      </w:r>
      <w:r>
        <w:rPr>
          <w:sz w:val="26"/>
        </w:rPr>
        <w:t>và</w:t>
      </w:r>
      <w:r>
        <w:rPr>
          <w:spacing w:val="-3"/>
          <w:sz w:val="26"/>
        </w:rPr>
        <w:t> </w:t>
      </w:r>
      <w:r>
        <w:rPr>
          <w:sz w:val="26"/>
        </w:rPr>
        <w:t>đại</w:t>
      </w:r>
      <w:r>
        <w:rPr>
          <w:spacing w:val="-4"/>
          <w:sz w:val="26"/>
        </w:rPr>
        <w:t> </w:t>
      </w:r>
      <w:r>
        <w:rPr>
          <w:spacing w:val="-2"/>
          <w:sz w:val="26"/>
        </w:rPr>
        <w:t>sung.</w:t>
      </w:r>
    </w:p>
    <w:p>
      <w:pPr>
        <w:pStyle w:val="ListParagraph"/>
        <w:numPr>
          <w:ilvl w:val="0"/>
          <w:numId w:val="143"/>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Nên</w:t>
      </w:r>
      <w:r>
        <w:rPr>
          <w:spacing w:val="-3"/>
          <w:sz w:val="26"/>
        </w:rPr>
        <w:t> </w:t>
      </w:r>
      <w:r>
        <w:rPr>
          <w:sz w:val="26"/>
        </w:rPr>
        <w:t>sắp</w:t>
      </w:r>
      <w:r>
        <w:rPr>
          <w:spacing w:val="-4"/>
          <w:sz w:val="26"/>
        </w:rPr>
        <w:t> </w:t>
      </w:r>
      <w:r>
        <w:rPr>
          <w:sz w:val="26"/>
        </w:rPr>
        <w:t>2</w:t>
      </w:r>
      <w:r>
        <w:rPr>
          <w:spacing w:val="-4"/>
          <w:sz w:val="26"/>
        </w:rPr>
        <w:t> </w:t>
      </w:r>
      <w:r>
        <w:rPr>
          <w:sz w:val="26"/>
        </w:rPr>
        <w:t>câu,...</w:t>
      </w:r>
      <w:r>
        <w:rPr>
          <w:spacing w:val="-5"/>
          <w:sz w:val="26"/>
        </w:rPr>
        <w:t> </w:t>
      </w:r>
      <w:r>
        <w:rPr>
          <w:sz w:val="26"/>
        </w:rPr>
        <w:t>tóm</w:t>
      </w:r>
      <w:r>
        <w:rPr>
          <w:spacing w:val="-6"/>
          <w:sz w:val="26"/>
        </w:rPr>
        <w:t> </w:t>
      </w:r>
      <w:r>
        <w:rPr>
          <w:spacing w:val="-2"/>
          <w:sz w:val="26"/>
        </w:rPr>
        <w:t>tắt...</w:t>
      </w:r>
    </w:p>
    <w:p>
      <w:pPr>
        <w:pStyle w:val="Heading2"/>
        <w:spacing w:line="298" w:lineRule="exact" w:before="4"/>
      </w:pPr>
      <w:r>
        <w:rPr>
          <w:spacing w:val="-4"/>
        </w:rPr>
        <w:t>228.</w:t>
      </w:r>
    </w:p>
    <w:p>
      <w:pPr>
        <w:pStyle w:val="BodyText"/>
        <w:ind w:left="708" w:right="139"/>
        <w:jc w:val="both"/>
      </w:pPr>
      <w:r>
        <w:rPr/>
        <w:t>Phi Nhân 9, phi Cảnh 3, phi Trưởng 9, phi Vô gián 3, phi Liên tiếp 3, phi Hỗ tương 3, phi Cận y 3, phi Tiền sanh 9, phi Hậu sanh 9, phi Cố hưởng 9, phi Nghiệp 4, phi Quả</w:t>
      </w:r>
      <w:r>
        <w:rPr>
          <w:spacing w:val="40"/>
        </w:rPr>
        <w:t> </w:t>
      </w:r>
      <w:r>
        <w:rPr/>
        <w:t>9, phi Thực 1, phi Quyền 1, phi Thiền 6, phi Đạo 9, phi Tương ưng 3, phi Bất tương ưng 6, phi Vô hữu 3, phi Ly 3.</w:t>
      </w:r>
    </w:p>
    <w:p>
      <w:pPr>
        <w:pStyle w:val="Heading2"/>
      </w:pPr>
      <w:r>
        <w:rPr>
          <w:spacing w:val="-4"/>
        </w:rPr>
        <w:t>229.</w:t>
      </w:r>
    </w:p>
    <w:p>
      <w:pPr>
        <w:pStyle w:val="BodyText"/>
        <w:spacing w:line="297" w:lineRule="exact"/>
        <w:ind w:left="708"/>
      </w:pPr>
      <w:r>
        <w:rPr/>
        <w:t>Nhân</w:t>
      </w:r>
      <w:r>
        <w:rPr>
          <w:spacing w:val="-5"/>
        </w:rPr>
        <w:t> </w:t>
      </w:r>
      <w:r>
        <w:rPr/>
        <w:t>duyên</w:t>
      </w:r>
      <w:r>
        <w:rPr>
          <w:spacing w:val="-4"/>
        </w:rPr>
        <w:t> </w:t>
      </w:r>
      <w:r>
        <w:rPr/>
        <w:t>có</w:t>
      </w:r>
      <w:r>
        <w:rPr>
          <w:spacing w:val="-4"/>
        </w:rPr>
        <w:t> </w:t>
      </w:r>
      <w:r>
        <w:rPr/>
        <w:t>phi</w:t>
      </w:r>
      <w:r>
        <w:rPr>
          <w:spacing w:val="-2"/>
        </w:rPr>
        <w:t> </w:t>
      </w:r>
      <w:r>
        <w:rPr/>
        <w:t>Cảnh</w:t>
      </w:r>
      <w:r>
        <w:rPr>
          <w:spacing w:val="-5"/>
        </w:rPr>
        <w:t> </w:t>
      </w:r>
      <w:r>
        <w:rPr/>
        <w:t>3,...</w:t>
      </w:r>
      <w:r>
        <w:rPr>
          <w:spacing w:val="-4"/>
        </w:rPr>
        <w:t> </w:t>
      </w:r>
      <w:r>
        <w:rPr/>
        <w:t>tóm</w:t>
      </w:r>
      <w:r>
        <w:rPr>
          <w:spacing w:val="-5"/>
        </w:rPr>
        <w:t> </w:t>
      </w:r>
      <w:r>
        <w:rPr>
          <w:spacing w:val="-2"/>
        </w:rPr>
        <w:t>tắt...</w:t>
      </w:r>
    </w:p>
    <w:p>
      <w:pPr>
        <w:spacing w:before="1"/>
        <w:ind w:left="141" w:right="0" w:firstLine="0"/>
        <w:jc w:val="left"/>
        <w:rPr>
          <w:sz w:val="26"/>
        </w:rPr>
      </w:pPr>
      <w:r>
        <w:rPr>
          <w:b/>
          <w:spacing w:val="-4"/>
          <w:sz w:val="26"/>
        </w:rPr>
        <w:t>230</w:t>
      </w:r>
      <w:r>
        <w:rPr>
          <w:spacing w:val="-4"/>
          <w:sz w:val="26"/>
        </w:rPr>
        <w:t>.</w:t>
      </w:r>
    </w:p>
    <w:p>
      <w:pPr>
        <w:pStyle w:val="BodyText"/>
        <w:spacing w:before="1"/>
        <w:ind w:left="708"/>
      </w:pPr>
      <w:r>
        <w:rPr/>
        <w:t>Phi</w:t>
      </w:r>
      <w:r>
        <w:rPr>
          <w:spacing w:val="-5"/>
        </w:rPr>
        <w:t> </w:t>
      </w:r>
      <w:r>
        <w:rPr/>
        <w:t>Nhân</w:t>
      </w:r>
      <w:r>
        <w:rPr>
          <w:spacing w:val="-2"/>
        </w:rPr>
        <w:t> </w:t>
      </w:r>
      <w:r>
        <w:rPr/>
        <w:t>duyên</w:t>
      </w:r>
      <w:r>
        <w:rPr>
          <w:spacing w:val="-4"/>
        </w:rPr>
        <w:t> </w:t>
      </w:r>
      <w:r>
        <w:rPr/>
        <w:t>có</w:t>
      </w:r>
      <w:r>
        <w:rPr>
          <w:spacing w:val="-3"/>
        </w:rPr>
        <w:t> </w:t>
      </w:r>
      <w:r>
        <w:rPr/>
        <w:t>Cảnh</w:t>
      </w:r>
      <w:r>
        <w:rPr>
          <w:spacing w:val="-4"/>
        </w:rPr>
        <w:t> </w:t>
      </w:r>
      <w:r>
        <w:rPr/>
        <w:t>9,</w:t>
      </w:r>
      <w:r>
        <w:rPr>
          <w:spacing w:val="-3"/>
        </w:rPr>
        <w:t> </w:t>
      </w:r>
      <w:r>
        <w:rPr/>
        <w:t>Vô</w:t>
      </w:r>
      <w:r>
        <w:rPr>
          <w:spacing w:val="-5"/>
        </w:rPr>
        <w:t> </w:t>
      </w:r>
      <w:r>
        <w:rPr/>
        <w:t>gián</w:t>
      </w:r>
      <w:r>
        <w:rPr>
          <w:spacing w:val="-4"/>
        </w:rPr>
        <w:t> </w:t>
      </w:r>
      <w:r>
        <w:rPr/>
        <w:t>9,...</w:t>
      </w:r>
      <w:r>
        <w:rPr>
          <w:spacing w:val="-2"/>
        </w:rPr>
        <w:t> </w:t>
      </w:r>
      <w:r>
        <w:rPr/>
        <w:t>tóm</w:t>
      </w:r>
      <w:r>
        <w:rPr>
          <w:spacing w:val="-4"/>
        </w:rPr>
        <w:t> </w:t>
      </w:r>
      <w:r>
        <w:rPr>
          <w:spacing w:val="-2"/>
        </w:rPr>
        <w:t>tắt...</w:t>
      </w:r>
    </w:p>
    <w:p>
      <w:pPr>
        <w:spacing w:before="114"/>
        <w:ind w:left="424" w:right="0" w:firstLine="0"/>
        <w:jc w:val="left"/>
        <w:rPr>
          <w:sz w:val="26"/>
        </w:rPr>
      </w:pPr>
      <w:r>
        <w:rPr>
          <w:b/>
          <w:sz w:val="26"/>
        </w:rPr>
        <w:t>Phần</w:t>
      </w:r>
      <w:r>
        <w:rPr>
          <w:b/>
          <w:spacing w:val="-7"/>
          <w:sz w:val="26"/>
        </w:rPr>
        <w:t> </w:t>
      </w:r>
      <w:r>
        <w:rPr>
          <w:b/>
          <w:sz w:val="26"/>
        </w:rPr>
        <w:t>đồng</w:t>
      </w:r>
      <w:r>
        <w:rPr>
          <w:b/>
          <w:spacing w:val="-7"/>
          <w:sz w:val="26"/>
        </w:rPr>
        <w:t> </w:t>
      </w:r>
      <w:r>
        <w:rPr>
          <w:b/>
          <w:sz w:val="26"/>
        </w:rPr>
        <w:t>sanh</w:t>
      </w:r>
      <w:r>
        <w:rPr>
          <w:b/>
          <w:spacing w:val="-3"/>
          <w:sz w:val="26"/>
        </w:rPr>
        <w:t> </w:t>
      </w:r>
      <w:r>
        <w:rPr>
          <w:i/>
          <w:sz w:val="26"/>
        </w:rPr>
        <w:t>(sahajātavāra)</w:t>
      </w:r>
      <w:r>
        <w:rPr>
          <w:i/>
          <w:spacing w:val="-6"/>
          <w:sz w:val="26"/>
        </w:rPr>
        <w:t> </w:t>
      </w:r>
      <w:r>
        <w:rPr>
          <w:sz w:val="26"/>
        </w:rPr>
        <w:t>như</w:t>
      </w:r>
      <w:r>
        <w:rPr>
          <w:spacing w:val="-5"/>
          <w:sz w:val="26"/>
        </w:rPr>
        <w:t> </w:t>
      </w:r>
      <w:r>
        <w:rPr>
          <w:sz w:val="26"/>
        </w:rPr>
        <w:t>phần</w:t>
      </w:r>
      <w:r>
        <w:rPr>
          <w:spacing w:val="-7"/>
          <w:sz w:val="26"/>
        </w:rPr>
        <w:t> </w:t>
      </w:r>
      <w:r>
        <w:rPr>
          <w:sz w:val="26"/>
        </w:rPr>
        <w:t>liên</w:t>
      </w:r>
      <w:r>
        <w:rPr>
          <w:spacing w:val="-7"/>
          <w:sz w:val="26"/>
        </w:rPr>
        <w:t> </w:t>
      </w:r>
      <w:r>
        <w:rPr>
          <w:sz w:val="26"/>
        </w:rPr>
        <w:t>quan</w:t>
      </w:r>
      <w:r>
        <w:rPr>
          <w:spacing w:val="-3"/>
          <w:sz w:val="26"/>
        </w:rPr>
        <w:t> </w:t>
      </w:r>
      <w:r>
        <w:rPr>
          <w:i/>
          <w:spacing w:val="-2"/>
          <w:sz w:val="26"/>
        </w:rPr>
        <w:t>(paṭiccavāra)</w:t>
      </w:r>
      <w:r>
        <w:rPr>
          <w:spacing w:val="-2"/>
          <w:sz w:val="26"/>
        </w:rPr>
        <w:t>.</w:t>
      </w:r>
    </w:p>
    <w:p>
      <w:pPr>
        <w:spacing w:line="297" w:lineRule="exact" w:before="129"/>
        <w:ind w:left="424" w:right="0" w:firstLine="0"/>
        <w:jc w:val="left"/>
        <w:rPr>
          <w:b/>
          <w:i/>
          <w:sz w:val="26"/>
        </w:rPr>
      </w:pPr>
      <w:bookmarkStart w:name="_bookmark181" w:id="182"/>
      <w:bookmarkEnd w:id="182"/>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7"/>
          <w:sz w:val="26"/>
        </w:rPr>
        <w:t> </w:t>
      </w:r>
      <w:r>
        <w:rPr>
          <w:b/>
          <w:i/>
          <w:spacing w:val="-2"/>
          <w:sz w:val="26"/>
        </w:rPr>
        <w:t>(Paccayavāra)</w:t>
      </w:r>
    </w:p>
    <w:p>
      <w:pPr>
        <w:spacing w:line="297" w:lineRule="exact" w:before="0"/>
        <w:ind w:left="141" w:right="0" w:firstLine="0"/>
        <w:jc w:val="left"/>
        <w:rPr>
          <w:sz w:val="26"/>
        </w:rPr>
      </w:pPr>
      <w:r>
        <w:rPr>
          <w:b/>
          <w:spacing w:val="-4"/>
          <w:sz w:val="26"/>
        </w:rPr>
        <w:t>231</w:t>
      </w:r>
      <w:r>
        <w:rPr>
          <w:spacing w:val="-4"/>
          <w:sz w:val="26"/>
        </w:rPr>
        <w:t>.</w:t>
      </w:r>
    </w:p>
    <w:p>
      <w:pPr>
        <w:pStyle w:val="BodyText"/>
        <w:spacing w:line="235" w:lineRule="auto" w:before="7"/>
        <w:ind w:left="708" w:hanging="284"/>
      </w:pPr>
      <w:r>
        <w:rPr>
          <w:rFonts w:ascii="Symbol" w:hAnsi="Symbol"/>
        </w:rPr>
        <w:t></w:t>
      </w:r>
      <w:r>
        <w:rPr>
          <w:spacing w:val="80"/>
        </w:rPr>
        <w:t> </w:t>
      </w:r>
      <w:r>
        <w:rPr/>
        <w:t>Pháp hòa hợp tâm có tâm làm sở sanh nhờ cậy pháp hòa hợp tâm có tâm làm sở sanh</w:t>
      </w:r>
      <w:r>
        <w:rPr>
          <w:spacing w:val="40"/>
        </w:rPr>
        <w:t> </w:t>
      </w:r>
      <w:r>
        <w:rPr/>
        <w:t>sanh ra do Nhân duyên,... tóm tắt... có 3 câu như liên quan </w:t>
      </w:r>
      <w:r>
        <w:rPr>
          <w:i/>
        </w:rPr>
        <w:t>(paṭiccavāra)</w:t>
      </w:r>
      <w:r>
        <w:rPr/>
        <w:t>.</w:t>
      </w:r>
    </w:p>
    <w:p>
      <w:pPr>
        <w:pStyle w:val="BodyText"/>
        <w:spacing w:line="237" w:lineRule="auto" w:before="129"/>
        <w:ind w:left="708" w:right="206" w:hanging="284"/>
      </w:pPr>
      <w:r>
        <w:rPr>
          <w:rFonts w:ascii="Symbol" w:hAnsi="Symbol"/>
        </w:rPr>
        <w:t></w:t>
      </w:r>
      <w:r>
        <w:rPr>
          <w:spacing w:val="80"/>
        </w:rPr>
        <w:t> </w:t>
      </w:r>
      <w:r>
        <w:rPr/>
        <w:t>Pháp phi hòa với tâm phi có tâm làm sở sanh liên quan pháp phi hòa với tâm phi tâm</w:t>
      </w:r>
      <w:r>
        <w:rPr>
          <w:spacing w:val="40"/>
        </w:rPr>
        <w:t> </w:t>
      </w:r>
      <w:r>
        <w:rPr/>
        <w:t>làm sở sanh sanh ra do Nhân duyên.</w:t>
      </w:r>
    </w:p>
    <w:p>
      <w:pPr>
        <w:pStyle w:val="BodyText"/>
        <w:spacing w:before="2"/>
      </w:pPr>
      <w:r>
        <w:rPr/>
        <w:t>Sắc</w:t>
      </w:r>
      <w:r>
        <w:rPr>
          <w:spacing w:val="-4"/>
        </w:rPr>
        <w:t> </w:t>
      </w:r>
      <w:r>
        <w:rPr/>
        <w:t>tâm</w:t>
      </w:r>
      <w:r>
        <w:rPr>
          <w:spacing w:val="-6"/>
        </w:rPr>
        <w:t> </w:t>
      </w:r>
      <w:r>
        <w:rPr/>
        <w:t>nhờ</w:t>
      </w:r>
      <w:r>
        <w:rPr>
          <w:spacing w:val="-4"/>
        </w:rPr>
        <w:t> </w:t>
      </w:r>
      <w:r>
        <w:rPr/>
        <w:t>cậy</w:t>
      </w:r>
      <w:r>
        <w:rPr>
          <w:spacing w:val="-8"/>
        </w:rPr>
        <w:t> </w:t>
      </w:r>
      <w:r>
        <w:rPr/>
        <w:t>tâm,</w:t>
      </w:r>
      <w:r>
        <w:rPr>
          <w:spacing w:val="-4"/>
        </w:rPr>
        <w:t> </w:t>
      </w:r>
      <w:r>
        <w:rPr/>
        <w:t>tâm</w:t>
      </w:r>
      <w:r>
        <w:rPr>
          <w:spacing w:val="-3"/>
        </w:rPr>
        <w:t> </w:t>
      </w:r>
      <w:r>
        <w:rPr/>
        <w:t>nhờ</w:t>
      </w:r>
      <w:r>
        <w:rPr>
          <w:spacing w:val="-4"/>
        </w:rPr>
        <w:t> </w:t>
      </w:r>
      <w:r>
        <w:rPr/>
        <w:t>cậy</w:t>
      </w:r>
      <w:r>
        <w:rPr>
          <w:spacing w:val="-6"/>
        </w:rPr>
        <w:t> </w:t>
      </w:r>
      <w:r>
        <w:rPr/>
        <w:t>vật.</w:t>
      </w:r>
      <w:r>
        <w:rPr>
          <w:spacing w:val="-4"/>
        </w:rPr>
        <w:t> </w:t>
      </w:r>
      <w:r>
        <w:rPr/>
        <w:t>Sát-na</w:t>
      </w:r>
      <w:r>
        <w:rPr>
          <w:spacing w:val="-1"/>
        </w:rPr>
        <w:t> </w:t>
      </w:r>
      <w:r>
        <w:rPr/>
        <w:t>tục</w:t>
      </w:r>
      <w:r>
        <w:rPr>
          <w:spacing w:val="-4"/>
        </w:rPr>
        <w:t> </w:t>
      </w:r>
      <w:r>
        <w:rPr/>
        <w:t>sinh:</w:t>
      </w:r>
      <w:r>
        <w:rPr>
          <w:spacing w:val="-4"/>
        </w:rPr>
        <w:t> </w:t>
      </w:r>
      <w:r>
        <w:rPr/>
        <w:t>Luôn</w:t>
      </w:r>
      <w:r>
        <w:rPr>
          <w:spacing w:val="-3"/>
        </w:rPr>
        <w:t> </w:t>
      </w:r>
      <w:r>
        <w:rPr/>
        <w:t>đại</w:t>
      </w:r>
      <w:r>
        <w:rPr>
          <w:spacing w:val="-2"/>
        </w:rPr>
        <w:t> sung.</w:t>
      </w:r>
    </w:p>
    <w:p>
      <w:pPr>
        <w:pStyle w:val="BodyText"/>
        <w:spacing w:before="119"/>
        <w:ind w:left="708" w:hanging="284"/>
      </w:pPr>
      <w:r>
        <w:rPr>
          <w:rFonts w:ascii="Symbol" w:hAnsi="Symbol"/>
        </w:rPr>
        <w:t></w:t>
      </w:r>
      <w:r>
        <w:rPr>
          <w:spacing w:val="80"/>
        </w:rPr>
        <w:t> </w:t>
      </w:r>
      <w:r>
        <w:rPr/>
        <w:t>Pháp</w:t>
      </w:r>
      <w:r>
        <w:rPr>
          <w:spacing w:val="14"/>
        </w:rPr>
        <w:t> </w:t>
      </w:r>
      <w:r>
        <w:rPr/>
        <w:t>hòa</w:t>
      </w:r>
      <w:r>
        <w:rPr>
          <w:spacing w:val="14"/>
        </w:rPr>
        <w:t> </w:t>
      </w:r>
      <w:r>
        <w:rPr/>
        <w:t>hợp</w:t>
      </w:r>
      <w:r>
        <w:rPr>
          <w:spacing w:val="14"/>
        </w:rPr>
        <w:t> </w:t>
      </w:r>
      <w:r>
        <w:rPr/>
        <w:t>tâm có</w:t>
      </w:r>
      <w:r>
        <w:rPr>
          <w:spacing w:val="15"/>
        </w:rPr>
        <w:t> </w:t>
      </w:r>
      <w:r>
        <w:rPr/>
        <w:t>tâm làm</w:t>
      </w:r>
      <w:r>
        <w:rPr>
          <w:spacing w:val="14"/>
        </w:rPr>
        <w:t> </w:t>
      </w:r>
      <w:r>
        <w:rPr/>
        <w:t>sở sanh</w:t>
      </w:r>
      <w:r>
        <w:rPr>
          <w:spacing w:val="15"/>
        </w:rPr>
        <w:t> </w:t>
      </w:r>
      <w:r>
        <w:rPr/>
        <w:t>nhờ</w:t>
      </w:r>
      <w:r>
        <w:rPr>
          <w:spacing w:val="14"/>
        </w:rPr>
        <w:t> </w:t>
      </w:r>
      <w:r>
        <w:rPr/>
        <w:t>cậy pháp</w:t>
      </w:r>
      <w:r>
        <w:rPr>
          <w:spacing w:val="14"/>
        </w:rPr>
        <w:t> </w:t>
      </w:r>
      <w:r>
        <w:rPr/>
        <w:t>phi</w:t>
      </w:r>
      <w:r>
        <w:rPr>
          <w:spacing w:val="14"/>
        </w:rPr>
        <w:t> </w:t>
      </w:r>
      <w:r>
        <w:rPr/>
        <w:t>hòa</w:t>
      </w:r>
      <w:r>
        <w:rPr>
          <w:spacing w:val="14"/>
        </w:rPr>
        <w:t> </w:t>
      </w:r>
      <w:r>
        <w:rPr/>
        <w:t>hợp</w:t>
      </w:r>
      <w:r>
        <w:rPr>
          <w:spacing w:val="15"/>
        </w:rPr>
        <w:t> </w:t>
      </w:r>
      <w:r>
        <w:rPr/>
        <w:t>tâm phi</w:t>
      </w:r>
      <w:r>
        <w:rPr>
          <w:spacing w:val="14"/>
        </w:rPr>
        <w:t> </w:t>
      </w:r>
      <w:r>
        <w:rPr/>
        <w:t>tâm</w:t>
      </w:r>
      <w:r>
        <w:rPr>
          <w:spacing w:val="15"/>
        </w:rPr>
        <w:t> </w:t>
      </w:r>
      <w:r>
        <w:rPr/>
        <w:t>làm sở sanh sanh ra do Nhân duyên:</w:t>
      </w:r>
    </w:p>
    <w:p>
      <w:pPr>
        <w:pStyle w:val="ListParagraph"/>
        <w:numPr>
          <w:ilvl w:val="0"/>
          <w:numId w:val="144"/>
        </w:numPr>
        <w:tabs>
          <w:tab w:pos="993" w:val="left" w:leader="none"/>
        </w:tabs>
        <w:spacing w:line="298" w:lineRule="exact" w:before="0" w:after="0"/>
        <w:ind w:left="993" w:right="0" w:hanging="285"/>
        <w:jc w:val="left"/>
        <w:rPr>
          <w:sz w:val="26"/>
        </w:rPr>
      </w:pPr>
      <w:r>
        <w:rPr>
          <w:sz w:val="26"/>
        </w:rPr>
        <w:t>Uẩn</w:t>
      </w:r>
      <w:r>
        <w:rPr>
          <w:spacing w:val="-4"/>
          <w:sz w:val="26"/>
        </w:rPr>
        <w:t> </w:t>
      </w:r>
      <w:r>
        <w:rPr>
          <w:sz w:val="26"/>
        </w:rPr>
        <w:t>tương</w:t>
      </w:r>
      <w:r>
        <w:rPr>
          <w:spacing w:val="-4"/>
          <w:sz w:val="26"/>
        </w:rPr>
        <w:t> </w:t>
      </w:r>
      <w:r>
        <w:rPr>
          <w:sz w:val="26"/>
        </w:rPr>
        <w:t>ưng</w:t>
      </w:r>
      <w:r>
        <w:rPr>
          <w:spacing w:val="-3"/>
          <w:sz w:val="26"/>
        </w:rPr>
        <w:t> </w:t>
      </w:r>
      <w:r>
        <w:rPr>
          <w:sz w:val="26"/>
        </w:rPr>
        <w:t>nhờ</w:t>
      </w:r>
      <w:r>
        <w:rPr>
          <w:spacing w:val="-4"/>
          <w:sz w:val="26"/>
        </w:rPr>
        <w:t> </w:t>
      </w:r>
      <w:r>
        <w:rPr>
          <w:sz w:val="26"/>
        </w:rPr>
        <w:t>cậy</w:t>
      </w:r>
      <w:r>
        <w:rPr>
          <w:spacing w:val="-4"/>
          <w:sz w:val="26"/>
        </w:rPr>
        <w:t> </w:t>
      </w:r>
      <w:r>
        <w:rPr>
          <w:sz w:val="26"/>
        </w:rPr>
        <w:t>tâm.</w:t>
      </w:r>
      <w:r>
        <w:rPr>
          <w:spacing w:val="-4"/>
          <w:sz w:val="26"/>
        </w:rPr>
        <w:t> </w:t>
      </w:r>
      <w:r>
        <w:rPr>
          <w:sz w:val="26"/>
        </w:rPr>
        <w:t>Uẩn</w:t>
      </w:r>
      <w:r>
        <w:rPr>
          <w:spacing w:val="-1"/>
          <w:sz w:val="26"/>
        </w:rPr>
        <w:t> </w:t>
      </w:r>
      <w:r>
        <w:rPr>
          <w:sz w:val="26"/>
        </w:rPr>
        <w:t>hòa</w:t>
      </w:r>
      <w:r>
        <w:rPr>
          <w:spacing w:val="-4"/>
          <w:sz w:val="26"/>
        </w:rPr>
        <w:t> </w:t>
      </w:r>
      <w:r>
        <w:rPr>
          <w:sz w:val="26"/>
        </w:rPr>
        <w:t>hợp</w:t>
      </w:r>
      <w:r>
        <w:rPr>
          <w:spacing w:val="-3"/>
          <w:sz w:val="26"/>
        </w:rPr>
        <w:t> </w:t>
      </w:r>
      <w:r>
        <w:rPr>
          <w:sz w:val="26"/>
        </w:rPr>
        <w:t>tâm</w:t>
      </w:r>
      <w:r>
        <w:rPr>
          <w:spacing w:val="-5"/>
          <w:sz w:val="26"/>
        </w:rPr>
        <w:t> </w:t>
      </w:r>
      <w:r>
        <w:rPr>
          <w:sz w:val="26"/>
        </w:rPr>
        <w:t>có</w:t>
      </w:r>
      <w:r>
        <w:rPr>
          <w:spacing w:val="-3"/>
          <w:sz w:val="26"/>
        </w:rPr>
        <w:t> </w:t>
      </w:r>
      <w:r>
        <w:rPr>
          <w:sz w:val="26"/>
        </w:rPr>
        <w:t>tâm</w:t>
      </w:r>
      <w:r>
        <w:rPr>
          <w:spacing w:val="-6"/>
          <w:sz w:val="26"/>
        </w:rPr>
        <w:t> </w:t>
      </w:r>
      <w:r>
        <w:rPr>
          <w:sz w:val="26"/>
        </w:rPr>
        <w:t>làm</w:t>
      </w:r>
      <w:r>
        <w:rPr>
          <w:spacing w:val="-4"/>
          <w:sz w:val="26"/>
        </w:rPr>
        <w:t> </w:t>
      </w:r>
      <w:r>
        <w:rPr>
          <w:sz w:val="26"/>
        </w:rPr>
        <w:t>sở</w:t>
      </w:r>
      <w:r>
        <w:rPr>
          <w:spacing w:val="-4"/>
          <w:sz w:val="26"/>
        </w:rPr>
        <w:t> </w:t>
      </w:r>
      <w:r>
        <w:rPr>
          <w:sz w:val="26"/>
        </w:rPr>
        <w:t>sanh</w:t>
      </w:r>
      <w:r>
        <w:rPr>
          <w:spacing w:val="-1"/>
          <w:sz w:val="26"/>
        </w:rPr>
        <w:t> </w:t>
      </w:r>
      <w:r>
        <w:rPr>
          <w:sz w:val="26"/>
        </w:rPr>
        <w:t>nhờ</w:t>
      </w:r>
      <w:r>
        <w:rPr>
          <w:spacing w:val="-3"/>
          <w:sz w:val="26"/>
        </w:rPr>
        <w:t> </w:t>
      </w:r>
      <w:r>
        <w:rPr>
          <w:sz w:val="26"/>
        </w:rPr>
        <w:t>cậy</w:t>
      </w:r>
      <w:r>
        <w:rPr>
          <w:spacing w:val="-8"/>
          <w:sz w:val="26"/>
        </w:rPr>
        <w:t> </w:t>
      </w:r>
      <w:r>
        <w:rPr>
          <w:spacing w:val="-4"/>
          <w:sz w:val="26"/>
        </w:rPr>
        <w:t>vật.</w:t>
      </w:r>
    </w:p>
    <w:p>
      <w:pPr>
        <w:pStyle w:val="ListParagraph"/>
        <w:numPr>
          <w:ilvl w:val="0"/>
          <w:numId w:val="144"/>
        </w:numPr>
        <w:tabs>
          <w:tab w:pos="993" w:val="left" w:leader="none"/>
        </w:tabs>
        <w:spacing w:line="240" w:lineRule="auto" w:before="2"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Nên</w:t>
      </w:r>
      <w:r>
        <w:rPr>
          <w:spacing w:val="-3"/>
          <w:sz w:val="26"/>
        </w:rPr>
        <w:t> </w:t>
      </w:r>
      <w:r>
        <w:rPr>
          <w:sz w:val="26"/>
        </w:rPr>
        <w:t>sắp</w:t>
      </w:r>
      <w:r>
        <w:rPr>
          <w:spacing w:val="-4"/>
          <w:sz w:val="26"/>
        </w:rPr>
        <w:t> </w:t>
      </w:r>
      <w:r>
        <w:rPr>
          <w:sz w:val="26"/>
        </w:rPr>
        <w:t>2</w:t>
      </w:r>
      <w:r>
        <w:rPr>
          <w:spacing w:val="-4"/>
          <w:sz w:val="26"/>
        </w:rPr>
        <w:t> câu.</w:t>
      </w:r>
    </w:p>
    <w:p>
      <w:pPr>
        <w:pStyle w:val="BodyText"/>
        <w:spacing w:before="119"/>
        <w:ind w:left="708" w:right="139" w:hanging="284"/>
      </w:pPr>
      <w:r>
        <w:rPr>
          <w:rFonts w:ascii="Symbol" w:hAnsi="Symbol"/>
        </w:rPr>
        <w:t></w:t>
      </w:r>
      <w:r>
        <w:rPr>
          <w:spacing w:val="80"/>
        </w:rPr>
        <w:t> </w:t>
      </w:r>
      <w:r>
        <w:rPr/>
        <w:t>Pháp</w:t>
      </w:r>
      <w:r>
        <w:rPr>
          <w:spacing w:val="16"/>
        </w:rPr>
        <w:t> </w:t>
      </w:r>
      <w:r>
        <w:rPr/>
        <w:t>hòa</w:t>
      </w:r>
      <w:r>
        <w:rPr>
          <w:spacing w:val="17"/>
        </w:rPr>
        <w:t> </w:t>
      </w:r>
      <w:r>
        <w:rPr/>
        <w:t>hợp</w:t>
      </w:r>
      <w:r>
        <w:rPr>
          <w:spacing w:val="16"/>
        </w:rPr>
        <w:t> </w:t>
      </w:r>
      <w:r>
        <w:rPr/>
        <w:t>tâm</w:t>
      </w:r>
      <w:r>
        <w:rPr>
          <w:spacing w:val="14"/>
        </w:rPr>
        <w:t> </w:t>
      </w:r>
      <w:r>
        <w:rPr/>
        <w:t>có</w:t>
      </w:r>
      <w:r>
        <w:rPr>
          <w:spacing w:val="17"/>
        </w:rPr>
        <w:t> </w:t>
      </w:r>
      <w:r>
        <w:rPr/>
        <w:t>tâm</w:t>
      </w:r>
      <w:r>
        <w:rPr>
          <w:spacing w:val="14"/>
        </w:rPr>
        <w:t> </w:t>
      </w:r>
      <w:r>
        <w:rPr/>
        <w:t>làm</w:t>
      </w:r>
      <w:r>
        <w:rPr>
          <w:spacing w:val="14"/>
        </w:rPr>
        <w:t> </w:t>
      </w:r>
      <w:r>
        <w:rPr/>
        <w:t>sở</w:t>
      </w:r>
      <w:r>
        <w:rPr>
          <w:spacing w:val="16"/>
        </w:rPr>
        <w:t> </w:t>
      </w:r>
      <w:r>
        <w:rPr/>
        <w:t>sanh</w:t>
      </w:r>
      <w:r>
        <w:rPr>
          <w:spacing w:val="17"/>
        </w:rPr>
        <w:t> </w:t>
      </w:r>
      <w:r>
        <w:rPr/>
        <w:t>nhờ</w:t>
      </w:r>
      <w:r>
        <w:rPr>
          <w:spacing w:val="16"/>
        </w:rPr>
        <w:t> </w:t>
      </w:r>
      <w:r>
        <w:rPr/>
        <w:t>cậy chư</w:t>
      </w:r>
      <w:r>
        <w:rPr>
          <w:spacing w:val="18"/>
        </w:rPr>
        <w:t> </w:t>
      </w:r>
      <w:r>
        <w:rPr/>
        <w:t>pháp</w:t>
      </w:r>
      <w:r>
        <w:rPr>
          <w:spacing w:val="17"/>
        </w:rPr>
        <w:t> </w:t>
      </w:r>
      <w:r>
        <w:rPr/>
        <w:t>hòa</w:t>
      </w:r>
      <w:r>
        <w:rPr>
          <w:spacing w:val="17"/>
        </w:rPr>
        <w:t> </w:t>
      </w:r>
      <w:r>
        <w:rPr/>
        <w:t>hợp</w:t>
      </w:r>
      <w:r>
        <w:rPr>
          <w:spacing w:val="16"/>
        </w:rPr>
        <w:t> </w:t>
      </w:r>
      <w:r>
        <w:rPr/>
        <w:t>tâm</w:t>
      </w:r>
      <w:r>
        <w:rPr>
          <w:spacing w:val="15"/>
        </w:rPr>
        <w:t> </w:t>
      </w:r>
      <w:r>
        <w:rPr/>
        <w:t>có</w:t>
      </w:r>
      <w:r>
        <w:rPr>
          <w:spacing w:val="17"/>
        </w:rPr>
        <w:t> </w:t>
      </w:r>
      <w:r>
        <w:rPr/>
        <w:t>tâm</w:t>
      </w:r>
      <w:r>
        <w:rPr>
          <w:spacing w:val="14"/>
        </w:rPr>
        <w:t> </w:t>
      </w:r>
      <w:r>
        <w:rPr/>
        <w:t>làm</w:t>
      </w:r>
      <w:r>
        <w:rPr>
          <w:spacing w:val="14"/>
        </w:rPr>
        <w:t> </w:t>
      </w:r>
      <w:r>
        <w:rPr/>
        <w:t>sở sanh và phi hòa hợp tâm phi có tâm làm sở sanh sanh ra do Nhân duyên:</w:t>
      </w:r>
    </w:p>
    <w:p>
      <w:pPr>
        <w:pStyle w:val="ListParagraph"/>
        <w:numPr>
          <w:ilvl w:val="0"/>
          <w:numId w:val="145"/>
        </w:numPr>
        <w:tabs>
          <w:tab w:pos="993" w:val="left" w:leader="none"/>
        </w:tabs>
        <w:spacing w:line="240" w:lineRule="auto" w:before="0" w:after="0"/>
        <w:ind w:left="993" w:right="135" w:hanging="286"/>
        <w:jc w:val="left"/>
        <w:rPr>
          <w:sz w:val="26"/>
        </w:rPr>
      </w:pPr>
      <w:r>
        <w:rPr>
          <w:sz w:val="26"/>
        </w:rPr>
        <w:t>2 uẩn nhờ cậy</w:t>
      </w:r>
      <w:r>
        <w:rPr>
          <w:spacing w:val="-2"/>
          <w:sz w:val="26"/>
        </w:rPr>
        <w:t> </w:t>
      </w:r>
      <w:r>
        <w:rPr>
          <w:sz w:val="26"/>
        </w:rPr>
        <w:t>1 uẩn hòa hợp tâm có tâm làm sở sanh và tâm, 2 uẩn... 2 uẩn nhờ cậy 1 uẩn hòa hợp tâm có tâm làm sở sanh và vật, 2 uẩn...</w:t>
      </w:r>
    </w:p>
    <w:p>
      <w:pPr>
        <w:pStyle w:val="ListParagraph"/>
        <w:numPr>
          <w:ilvl w:val="0"/>
          <w:numId w:val="145"/>
        </w:numPr>
        <w:tabs>
          <w:tab w:pos="993" w:val="left" w:leader="none"/>
        </w:tabs>
        <w:spacing w:line="299" w:lineRule="exact"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Nên</w:t>
      </w:r>
      <w:r>
        <w:rPr>
          <w:spacing w:val="-3"/>
          <w:sz w:val="26"/>
        </w:rPr>
        <w:t> </w:t>
      </w:r>
      <w:r>
        <w:rPr>
          <w:sz w:val="26"/>
        </w:rPr>
        <w:t>sắp</w:t>
      </w:r>
      <w:r>
        <w:rPr>
          <w:spacing w:val="-4"/>
          <w:sz w:val="26"/>
        </w:rPr>
        <w:t> </w:t>
      </w:r>
      <w:r>
        <w:rPr>
          <w:sz w:val="26"/>
        </w:rPr>
        <w:t>2</w:t>
      </w:r>
      <w:r>
        <w:rPr>
          <w:spacing w:val="-4"/>
          <w:sz w:val="26"/>
        </w:rPr>
        <w:t> câu.</w:t>
      </w:r>
    </w:p>
    <w:p>
      <w:pPr>
        <w:pStyle w:val="BodyText"/>
        <w:spacing w:line="237" w:lineRule="auto" w:before="123"/>
        <w:ind w:left="708" w:hanging="284"/>
      </w:pPr>
      <w:r>
        <w:rPr>
          <w:rFonts w:ascii="Symbol" w:hAnsi="Symbol"/>
        </w:rPr>
        <w:t></w:t>
      </w:r>
      <w:r>
        <w:rPr>
          <w:spacing w:val="80"/>
        </w:rPr>
        <w:t> </w:t>
      </w:r>
      <w:r>
        <w:rPr/>
        <w:t>Pháp</w:t>
      </w:r>
      <w:r>
        <w:rPr>
          <w:spacing w:val="15"/>
        </w:rPr>
        <w:t> </w:t>
      </w:r>
      <w:r>
        <w:rPr/>
        <w:t>phi</w:t>
      </w:r>
      <w:r>
        <w:rPr>
          <w:spacing w:val="15"/>
        </w:rPr>
        <w:t> </w:t>
      </w:r>
      <w:r>
        <w:rPr/>
        <w:t>hòa</w:t>
      </w:r>
      <w:r>
        <w:rPr>
          <w:spacing w:val="15"/>
        </w:rPr>
        <w:t> </w:t>
      </w:r>
      <w:r>
        <w:rPr/>
        <w:t>hợp</w:t>
      </w:r>
      <w:r>
        <w:rPr>
          <w:spacing w:val="15"/>
        </w:rPr>
        <w:t> </w:t>
      </w:r>
      <w:r>
        <w:rPr/>
        <w:t>tâm</w:t>
      </w:r>
      <w:r>
        <w:rPr>
          <w:spacing w:val="15"/>
        </w:rPr>
        <w:t> </w:t>
      </w:r>
      <w:r>
        <w:rPr/>
        <w:t>phi</w:t>
      </w:r>
      <w:r>
        <w:rPr>
          <w:spacing w:val="15"/>
        </w:rPr>
        <w:t> </w:t>
      </w:r>
      <w:r>
        <w:rPr/>
        <w:t>tâm làm sở sanh</w:t>
      </w:r>
      <w:r>
        <w:rPr>
          <w:spacing w:val="16"/>
        </w:rPr>
        <w:t> </w:t>
      </w:r>
      <w:r>
        <w:rPr/>
        <w:t>nhờ</w:t>
      </w:r>
      <w:r>
        <w:rPr>
          <w:spacing w:val="15"/>
        </w:rPr>
        <w:t> </w:t>
      </w:r>
      <w:r>
        <w:rPr/>
        <w:t>cậy pháp</w:t>
      </w:r>
      <w:r>
        <w:rPr>
          <w:spacing w:val="15"/>
        </w:rPr>
        <w:t> </w:t>
      </w:r>
      <w:r>
        <w:rPr/>
        <w:t>hòa</w:t>
      </w:r>
      <w:r>
        <w:rPr>
          <w:spacing w:val="15"/>
        </w:rPr>
        <w:t> </w:t>
      </w:r>
      <w:r>
        <w:rPr/>
        <w:t>hợp</w:t>
      </w:r>
      <w:r>
        <w:rPr>
          <w:spacing w:val="16"/>
        </w:rPr>
        <w:t> </w:t>
      </w:r>
      <w:r>
        <w:rPr/>
        <w:t>tâm có</w:t>
      </w:r>
      <w:r>
        <w:rPr>
          <w:spacing w:val="15"/>
        </w:rPr>
        <w:t> </w:t>
      </w:r>
      <w:r>
        <w:rPr/>
        <w:t>tâm</w:t>
      </w:r>
      <w:r>
        <w:rPr>
          <w:spacing w:val="15"/>
        </w:rPr>
        <w:t> </w:t>
      </w:r>
      <w:r>
        <w:rPr/>
        <w:t>làm sở sanh và phi hòa hợp tâm phi tâm làm sở sanh sanh ra do Nhân duyên:</w:t>
      </w:r>
    </w:p>
    <w:p>
      <w:pPr>
        <w:pStyle w:val="ListParagraph"/>
        <w:numPr>
          <w:ilvl w:val="0"/>
          <w:numId w:val="146"/>
        </w:numPr>
        <w:tabs>
          <w:tab w:pos="993" w:val="left" w:leader="none"/>
        </w:tabs>
        <w:spacing w:line="244" w:lineRule="auto" w:before="0" w:after="0"/>
        <w:ind w:left="993" w:right="139" w:hanging="286"/>
        <w:jc w:val="left"/>
        <w:rPr>
          <w:sz w:val="26"/>
        </w:rPr>
      </w:pPr>
      <w:r>
        <w:rPr>
          <w:sz w:val="26"/>
        </w:rPr>
        <w:t>Sắc tâm </w:t>
      </w:r>
      <w:r>
        <w:rPr>
          <w:i/>
          <w:sz w:val="26"/>
        </w:rPr>
        <w:t>(cittasamuṭṭhānarūpa) </w:t>
      </w:r>
      <w:r>
        <w:rPr>
          <w:sz w:val="26"/>
        </w:rPr>
        <w:t>phi hòa hợp</w:t>
      </w:r>
      <w:r>
        <w:rPr>
          <w:spacing w:val="24"/>
          <w:sz w:val="26"/>
        </w:rPr>
        <w:t> </w:t>
      </w:r>
      <w:r>
        <w:rPr>
          <w:sz w:val="26"/>
        </w:rPr>
        <w:t>tâm phi tâm làm sở sanh nhờ cậy uẩn</w:t>
      </w:r>
      <w:r>
        <w:rPr>
          <w:spacing w:val="80"/>
          <w:sz w:val="26"/>
        </w:rPr>
        <w:t> </w:t>
      </w:r>
      <w:r>
        <w:rPr>
          <w:sz w:val="26"/>
        </w:rPr>
        <w:t>hòa hợp tâm có tâm làm sở sanh và tâm.</w:t>
      </w:r>
    </w:p>
    <w:p>
      <w:pPr>
        <w:pStyle w:val="ListParagraph"/>
        <w:numPr>
          <w:ilvl w:val="0"/>
          <w:numId w:val="146"/>
        </w:numPr>
        <w:tabs>
          <w:tab w:pos="993" w:val="left" w:leader="none"/>
        </w:tabs>
        <w:spacing w:line="240" w:lineRule="auto" w:before="0" w:after="0"/>
        <w:ind w:left="993" w:right="137" w:hanging="286"/>
        <w:jc w:val="left"/>
        <w:rPr>
          <w:sz w:val="26"/>
        </w:rPr>
      </w:pPr>
      <w:r>
        <w:rPr>
          <w:sz w:val="26"/>
        </w:rPr>
        <w:t>Sắc tâm phi hòa hợp tâm phi tâm làm sở sanh nhờ cậy uẩn hòa hợp tâm có tâm làm sở sanh và đại sung.</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146"/>
        </w:numPr>
        <w:tabs>
          <w:tab w:pos="993" w:val="left" w:leader="none"/>
        </w:tabs>
        <w:spacing w:line="244" w:lineRule="auto" w:before="220" w:after="0"/>
        <w:ind w:left="993" w:right="139" w:hanging="286"/>
        <w:jc w:val="both"/>
        <w:rPr>
          <w:sz w:val="26"/>
        </w:rPr>
      </w:pPr>
      <w:r>
        <w:rPr>
          <w:sz w:val="26"/>
        </w:rPr>
        <w:t>Tâm</w:t>
      </w:r>
      <w:r>
        <w:rPr>
          <w:spacing w:val="-4"/>
          <w:sz w:val="26"/>
        </w:rPr>
        <w:t> </w:t>
      </w:r>
      <w:r>
        <w:rPr>
          <w:sz w:val="26"/>
        </w:rPr>
        <w:t>nhờ</w:t>
      </w:r>
      <w:r>
        <w:rPr>
          <w:spacing w:val="-2"/>
          <w:sz w:val="26"/>
        </w:rPr>
        <w:t> </w:t>
      </w:r>
      <w:r>
        <w:rPr>
          <w:sz w:val="26"/>
        </w:rPr>
        <w:t>cậy</w:t>
      </w:r>
      <w:r>
        <w:rPr>
          <w:spacing w:val="-3"/>
          <w:sz w:val="26"/>
        </w:rPr>
        <w:t> </w:t>
      </w:r>
      <w:r>
        <w:rPr>
          <w:i/>
          <w:sz w:val="26"/>
        </w:rPr>
        <w:t>(paccayā) </w:t>
      </w:r>
      <w:r>
        <w:rPr>
          <w:sz w:val="26"/>
        </w:rPr>
        <w:t>uẩn hòa hợp tâm</w:t>
      </w:r>
      <w:r>
        <w:rPr>
          <w:spacing w:val="-4"/>
          <w:sz w:val="26"/>
        </w:rPr>
        <w:t> </w:t>
      </w:r>
      <w:r>
        <w:rPr>
          <w:sz w:val="26"/>
        </w:rPr>
        <w:t>có</w:t>
      </w:r>
      <w:r>
        <w:rPr>
          <w:spacing w:val="-1"/>
          <w:sz w:val="26"/>
        </w:rPr>
        <w:t> </w:t>
      </w:r>
      <w:r>
        <w:rPr>
          <w:sz w:val="26"/>
        </w:rPr>
        <w:t>tâm</w:t>
      </w:r>
      <w:r>
        <w:rPr>
          <w:spacing w:val="-1"/>
          <w:sz w:val="26"/>
        </w:rPr>
        <w:t> </w:t>
      </w:r>
      <w:r>
        <w:rPr>
          <w:sz w:val="26"/>
        </w:rPr>
        <w:t>làm</w:t>
      </w:r>
      <w:r>
        <w:rPr>
          <w:spacing w:val="-2"/>
          <w:sz w:val="26"/>
        </w:rPr>
        <w:t> </w:t>
      </w:r>
      <w:r>
        <w:rPr>
          <w:sz w:val="26"/>
        </w:rPr>
        <w:t>sở sanh và vật. Sát-na</w:t>
      </w:r>
      <w:r>
        <w:rPr>
          <w:spacing w:val="-2"/>
          <w:sz w:val="26"/>
        </w:rPr>
        <w:t> </w:t>
      </w:r>
      <w:r>
        <w:rPr>
          <w:sz w:val="26"/>
        </w:rPr>
        <w:t>tục</w:t>
      </w:r>
      <w:r>
        <w:rPr>
          <w:spacing w:val="-2"/>
          <w:sz w:val="26"/>
        </w:rPr>
        <w:t> </w:t>
      </w:r>
      <w:r>
        <w:rPr>
          <w:sz w:val="26"/>
        </w:rPr>
        <w:t>sinh: Nên sắp 3 câu.</w:t>
      </w:r>
    </w:p>
    <w:p>
      <w:pPr>
        <w:pStyle w:val="BodyText"/>
        <w:spacing w:line="237" w:lineRule="auto" w:before="119"/>
        <w:ind w:left="708" w:right="137" w:hanging="284"/>
        <w:jc w:val="both"/>
      </w:pPr>
      <w:r>
        <w:rPr>
          <w:rFonts w:ascii="Symbol" w:hAnsi="Symbol"/>
        </w:rPr>
        <w:t></w:t>
      </w:r>
      <w:r>
        <w:rPr>
          <w:spacing w:val="80"/>
        </w:rPr>
        <w:t> </w:t>
      </w:r>
      <w:r>
        <w:rPr/>
        <w:t>Chư pháp hòa hợp tâm có tâm làm sở sanh và phi hòa hợp tâm phi tâm làm sở sanh</w:t>
      </w:r>
      <w:r>
        <w:rPr>
          <w:spacing w:val="40"/>
        </w:rPr>
        <w:t> </w:t>
      </w:r>
      <w:r>
        <w:rPr/>
        <w:t>nhờ cậy</w:t>
      </w:r>
      <w:r>
        <w:rPr>
          <w:spacing w:val="-1"/>
        </w:rPr>
        <w:t> </w:t>
      </w:r>
      <w:r>
        <w:rPr/>
        <w:t>những pháp hòa hợp tâm có tâm làm sở sanh và phi hòa hợp tâm phi tâm làm sở sanh sanh ra do Nhân duyên:</w:t>
      </w:r>
    </w:p>
    <w:p>
      <w:pPr>
        <w:pStyle w:val="BodyText"/>
        <w:spacing w:before="4"/>
        <w:ind w:right="135"/>
        <w:jc w:val="both"/>
      </w:pPr>
      <w:r>
        <w:rPr/>
        <w:t>2 uẩn và sắc tâm nhờ cậy 1 uẩn hòa hợp tâm có tâm làm sở sanh và tâm, 2 uẩn... 2 uẩn và tâm</w:t>
      </w:r>
      <w:r>
        <w:rPr>
          <w:spacing w:val="-1"/>
        </w:rPr>
        <w:t> </w:t>
      </w:r>
      <w:r>
        <w:rPr/>
        <w:t>nhờ cậy</w:t>
      </w:r>
      <w:r>
        <w:rPr>
          <w:spacing w:val="-5"/>
        </w:rPr>
        <w:t> </w:t>
      </w:r>
      <w:r>
        <w:rPr/>
        <w:t>1 uẩn hòa hợp tâm</w:t>
      </w:r>
      <w:r>
        <w:rPr>
          <w:spacing w:val="-1"/>
        </w:rPr>
        <w:t> </w:t>
      </w:r>
      <w:r>
        <w:rPr/>
        <w:t>có tâm làm sở sanh và vật, 2 uẩn... sát-na tục sinh: Nên sắp 2 câu.</w:t>
      </w:r>
    </w:p>
    <w:p>
      <w:pPr>
        <w:pStyle w:val="Heading2"/>
        <w:spacing w:before="3"/>
      </w:pPr>
      <w:r>
        <w:rPr>
          <w:spacing w:val="-4"/>
        </w:rPr>
        <w:t>232.</w:t>
      </w:r>
    </w:p>
    <w:p>
      <w:pPr>
        <w:pStyle w:val="BodyText"/>
        <w:spacing w:line="235" w:lineRule="auto" w:before="3"/>
        <w:ind w:left="708" w:hanging="284"/>
      </w:pPr>
      <w:r>
        <w:rPr>
          <w:rFonts w:ascii="Symbol" w:hAnsi="Symbol"/>
        </w:rPr>
        <w:t></w:t>
      </w:r>
      <w:r>
        <w:rPr>
          <w:spacing w:val="80"/>
        </w:rPr>
        <w:t> </w:t>
      </w:r>
      <w:r>
        <w:rPr/>
        <w:t>Pháp hòa hợp tâm có tâm làm sở sanh nhờ cậy pháp hòa hợp tâm có tâm làm sở sanh</w:t>
      </w:r>
      <w:r>
        <w:rPr>
          <w:spacing w:val="40"/>
        </w:rPr>
        <w:t> </w:t>
      </w:r>
      <w:r>
        <w:rPr/>
        <w:t>sanh ra do Cảnh duyên: Có 3 câu như phần liên quan </w:t>
      </w:r>
      <w:r>
        <w:rPr>
          <w:i/>
        </w:rPr>
        <w:t>(paṭiccavāra)</w:t>
      </w:r>
      <w:r>
        <w:rPr/>
        <w:t>.</w:t>
      </w:r>
    </w:p>
    <w:p>
      <w:pPr>
        <w:pStyle w:val="BodyText"/>
        <w:spacing w:before="127"/>
        <w:ind w:left="708" w:hanging="284"/>
      </w:pPr>
      <w:r>
        <w:rPr>
          <w:rFonts w:ascii="Symbol" w:hAnsi="Symbol"/>
        </w:rPr>
        <w:t></w:t>
      </w:r>
      <w:r>
        <w:rPr>
          <w:spacing w:val="80"/>
        </w:rPr>
        <w:t> </w:t>
      </w:r>
      <w:r>
        <w:rPr/>
        <w:t>Pháp</w:t>
      </w:r>
      <w:r>
        <w:rPr>
          <w:spacing w:val="21"/>
        </w:rPr>
        <w:t> </w:t>
      </w:r>
      <w:r>
        <w:rPr/>
        <w:t>phi</w:t>
      </w:r>
      <w:r>
        <w:rPr>
          <w:spacing w:val="24"/>
        </w:rPr>
        <w:t> </w:t>
      </w:r>
      <w:r>
        <w:rPr/>
        <w:t>hòa</w:t>
      </w:r>
      <w:r>
        <w:rPr>
          <w:spacing w:val="24"/>
        </w:rPr>
        <w:t> </w:t>
      </w:r>
      <w:r>
        <w:rPr/>
        <w:t>hợp</w:t>
      </w:r>
      <w:r>
        <w:rPr>
          <w:spacing w:val="24"/>
        </w:rPr>
        <w:t> </w:t>
      </w:r>
      <w:r>
        <w:rPr/>
        <w:t>tâm</w:t>
      </w:r>
      <w:r>
        <w:rPr>
          <w:spacing w:val="21"/>
        </w:rPr>
        <w:t> </w:t>
      </w:r>
      <w:r>
        <w:rPr/>
        <w:t>phi</w:t>
      </w:r>
      <w:r>
        <w:rPr>
          <w:spacing w:val="21"/>
        </w:rPr>
        <w:t> </w:t>
      </w:r>
      <w:r>
        <w:rPr/>
        <w:t>tâm</w:t>
      </w:r>
      <w:r>
        <w:rPr>
          <w:spacing w:val="23"/>
        </w:rPr>
        <w:t> </w:t>
      </w:r>
      <w:r>
        <w:rPr/>
        <w:t>làm</w:t>
      </w:r>
      <w:r>
        <w:rPr>
          <w:spacing w:val="22"/>
        </w:rPr>
        <w:t> </w:t>
      </w:r>
      <w:r>
        <w:rPr/>
        <w:t>sở</w:t>
      </w:r>
      <w:r>
        <w:rPr>
          <w:spacing w:val="23"/>
        </w:rPr>
        <w:t> </w:t>
      </w:r>
      <w:r>
        <w:rPr/>
        <w:t>sanh</w:t>
      </w:r>
      <w:r>
        <w:rPr>
          <w:spacing w:val="24"/>
        </w:rPr>
        <w:t> </w:t>
      </w:r>
      <w:r>
        <w:rPr/>
        <w:t>liên</w:t>
      </w:r>
      <w:r>
        <w:rPr>
          <w:spacing w:val="22"/>
        </w:rPr>
        <w:t> </w:t>
      </w:r>
      <w:r>
        <w:rPr/>
        <w:t>quan</w:t>
      </w:r>
      <w:r>
        <w:rPr>
          <w:spacing w:val="24"/>
        </w:rPr>
        <w:t> </w:t>
      </w:r>
      <w:r>
        <w:rPr/>
        <w:t>pháp</w:t>
      </w:r>
      <w:r>
        <w:rPr>
          <w:spacing w:val="24"/>
        </w:rPr>
        <w:t> </w:t>
      </w:r>
      <w:r>
        <w:rPr/>
        <w:t>phi</w:t>
      </w:r>
      <w:r>
        <w:rPr>
          <w:spacing w:val="24"/>
        </w:rPr>
        <w:t> </w:t>
      </w:r>
      <w:r>
        <w:rPr/>
        <w:t>hòa</w:t>
      </w:r>
      <w:r>
        <w:rPr>
          <w:spacing w:val="24"/>
        </w:rPr>
        <w:t> </w:t>
      </w:r>
      <w:r>
        <w:rPr/>
        <w:t>hợp</w:t>
      </w:r>
      <w:r>
        <w:rPr>
          <w:spacing w:val="22"/>
        </w:rPr>
        <w:t> </w:t>
      </w:r>
      <w:r>
        <w:rPr/>
        <w:t>tâm</w:t>
      </w:r>
      <w:r>
        <w:rPr>
          <w:spacing w:val="19"/>
        </w:rPr>
        <w:t> </w:t>
      </w:r>
      <w:r>
        <w:rPr/>
        <w:t>phi</w:t>
      </w:r>
      <w:r>
        <w:rPr>
          <w:spacing w:val="21"/>
        </w:rPr>
        <w:t> </w:t>
      </w:r>
      <w:r>
        <w:rPr/>
        <w:t>tâm làm sở sanh sanh ra do Cảnh duyên:</w:t>
      </w:r>
    </w:p>
    <w:p>
      <w:pPr>
        <w:pStyle w:val="BodyText"/>
        <w:spacing w:line="294" w:lineRule="exact"/>
      </w:pPr>
      <w:r>
        <w:rPr/>
        <w:t>Nhãn</w:t>
      </w:r>
      <w:r>
        <w:rPr>
          <w:spacing w:val="-5"/>
        </w:rPr>
        <w:t> </w:t>
      </w:r>
      <w:r>
        <w:rPr/>
        <w:t>thức</w:t>
      </w:r>
      <w:r>
        <w:rPr>
          <w:spacing w:val="-4"/>
        </w:rPr>
        <w:t> </w:t>
      </w:r>
      <w:r>
        <w:rPr/>
        <w:t>nhờ</w:t>
      </w:r>
      <w:r>
        <w:rPr>
          <w:spacing w:val="-4"/>
        </w:rPr>
        <w:t> </w:t>
      </w:r>
      <w:r>
        <w:rPr/>
        <w:t>cậy</w:t>
      </w:r>
      <w:r>
        <w:rPr>
          <w:spacing w:val="-7"/>
        </w:rPr>
        <w:t> </w:t>
      </w:r>
      <w:r>
        <w:rPr/>
        <w:t>nhãn</w:t>
      </w:r>
      <w:r>
        <w:rPr>
          <w:spacing w:val="-4"/>
        </w:rPr>
        <w:t> </w:t>
      </w:r>
      <w:r>
        <w:rPr/>
        <w:t>xứ,...</w:t>
      </w:r>
      <w:r>
        <w:rPr>
          <w:spacing w:val="-4"/>
        </w:rPr>
        <w:t> </w:t>
      </w:r>
      <w:r>
        <w:rPr/>
        <w:t>thân</w:t>
      </w:r>
      <w:r>
        <w:rPr>
          <w:spacing w:val="-3"/>
        </w:rPr>
        <w:t> </w:t>
      </w:r>
      <w:r>
        <w:rPr/>
        <w:t>xứ.</w:t>
      </w:r>
      <w:r>
        <w:rPr>
          <w:spacing w:val="-4"/>
        </w:rPr>
        <w:t> </w:t>
      </w:r>
      <w:r>
        <w:rPr/>
        <w:t>Tâm</w:t>
      </w:r>
      <w:r>
        <w:rPr>
          <w:spacing w:val="-5"/>
        </w:rPr>
        <w:t> </w:t>
      </w:r>
      <w:r>
        <w:rPr/>
        <w:t>nhờ</w:t>
      </w:r>
      <w:r>
        <w:rPr>
          <w:spacing w:val="-4"/>
        </w:rPr>
        <w:t> </w:t>
      </w:r>
      <w:r>
        <w:rPr/>
        <w:t>cậy</w:t>
      </w:r>
      <w:r>
        <w:rPr>
          <w:spacing w:val="-8"/>
        </w:rPr>
        <w:t> </w:t>
      </w:r>
      <w:r>
        <w:rPr/>
        <w:t>vật.</w:t>
      </w:r>
      <w:r>
        <w:rPr>
          <w:spacing w:val="-2"/>
        </w:rPr>
        <w:t> </w:t>
      </w:r>
      <w:r>
        <w:rPr/>
        <w:t>Tục</w:t>
      </w:r>
      <w:r>
        <w:rPr>
          <w:spacing w:val="-3"/>
        </w:rPr>
        <w:t> </w:t>
      </w:r>
      <w:r>
        <w:rPr/>
        <w:t>sinh</w:t>
      </w:r>
      <w:r>
        <w:rPr>
          <w:spacing w:val="-1"/>
        </w:rPr>
        <w:t> </w:t>
      </w:r>
      <w:r>
        <w:rPr>
          <w:i/>
          <w:spacing w:val="-2"/>
        </w:rPr>
        <w:t>(paṭisandhi)</w:t>
      </w:r>
      <w:r>
        <w:rPr>
          <w:spacing w:val="-2"/>
        </w:rPr>
        <w:t>.</w:t>
      </w:r>
    </w:p>
    <w:p>
      <w:pPr>
        <w:pStyle w:val="BodyText"/>
        <w:spacing w:line="237" w:lineRule="auto" w:before="129"/>
        <w:ind w:left="708" w:hanging="284"/>
      </w:pPr>
      <w:r>
        <w:rPr>
          <w:rFonts w:ascii="Symbol" w:hAnsi="Symbol"/>
        </w:rPr>
        <w:t></w:t>
      </w:r>
      <w:r>
        <w:rPr>
          <w:spacing w:val="80"/>
        </w:rPr>
        <w:t> </w:t>
      </w:r>
      <w:r>
        <w:rPr/>
        <w:t>Pháp</w:t>
      </w:r>
      <w:r>
        <w:rPr>
          <w:spacing w:val="14"/>
        </w:rPr>
        <w:t> </w:t>
      </w:r>
      <w:r>
        <w:rPr/>
        <w:t>hòa</w:t>
      </w:r>
      <w:r>
        <w:rPr>
          <w:spacing w:val="14"/>
        </w:rPr>
        <w:t> </w:t>
      </w:r>
      <w:r>
        <w:rPr/>
        <w:t>hợp</w:t>
      </w:r>
      <w:r>
        <w:rPr>
          <w:spacing w:val="14"/>
        </w:rPr>
        <w:t> </w:t>
      </w:r>
      <w:r>
        <w:rPr/>
        <w:t>tâm có</w:t>
      </w:r>
      <w:r>
        <w:rPr>
          <w:spacing w:val="15"/>
        </w:rPr>
        <w:t> </w:t>
      </w:r>
      <w:r>
        <w:rPr/>
        <w:t>tâm làm</w:t>
      </w:r>
      <w:r>
        <w:rPr>
          <w:spacing w:val="14"/>
        </w:rPr>
        <w:t> </w:t>
      </w:r>
      <w:r>
        <w:rPr/>
        <w:t>sở sanh</w:t>
      </w:r>
      <w:r>
        <w:rPr>
          <w:spacing w:val="15"/>
        </w:rPr>
        <w:t> </w:t>
      </w:r>
      <w:r>
        <w:rPr/>
        <w:t>nhờ</w:t>
      </w:r>
      <w:r>
        <w:rPr>
          <w:spacing w:val="14"/>
        </w:rPr>
        <w:t> </w:t>
      </w:r>
      <w:r>
        <w:rPr/>
        <w:t>cậy pháp</w:t>
      </w:r>
      <w:r>
        <w:rPr>
          <w:spacing w:val="14"/>
        </w:rPr>
        <w:t> </w:t>
      </w:r>
      <w:r>
        <w:rPr/>
        <w:t>phi</w:t>
      </w:r>
      <w:r>
        <w:rPr>
          <w:spacing w:val="14"/>
        </w:rPr>
        <w:t> </w:t>
      </w:r>
      <w:r>
        <w:rPr/>
        <w:t>hòa</w:t>
      </w:r>
      <w:r>
        <w:rPr>
          <w:spacing w:val="14"/>
        </w:rPr>
        <w:t> </w:t>
      </w:r>
      <w:r>
        <w:rPr/>
        <w:t>hợp</w:t>
      </w:r>
      <w:r>
        <w:rPr>
          <w:spacing w:val="15"/>
        </w:rPr>
        <w:t> </w:t>
      </w:r>
      <w:r>
        <w:rPr/>
        <w:t>tâm phi</w:t>
      </w:r>
      <w:r>
        <w:rPr>
          <w:spacing w:val="14"/>
        </w:rPr>
        <w:t> </w:t>
      </w:r>
      <w:r>
        <w:rPr/>
        <w:t>tâm</w:t>
      </w:r>
      <w:r>
        <w:rPr>
          <w:spacing w:val="15"/>
        </w:rPr>
        <w:t> </w:t>
      </w:r>
      <w:r>
        <w:rPr/>
        <w:t>làm sở sanh sanh ra do Cảnh duyên:</w:t>
      </w:r>
    </w:p>
    <w:p>
      <w:pPr>
        <w:pStyle w:val="ListParagraph"/>
        <w:numPr>
          <w:ilvl w:val="0"/>
          <w:numId w:val="147"/>
        </w:numPr>
        <w:tabs>
          <w:tab w:pos="993" w:val="left" w:leader="none"/>
        </w:tabs>
        <w:spacing w:line="240" w:lineRule="auto" w:before="2" w:after="0"/>
        <w:ind w:left="993" w:right="137" w:hanging="286"/>
        <w:jc w:val="left"/>
        <w:rPr>
          <w:sz w:val="26"/>
        </w:rPr>
      </w:pPr>
      <w:r>
        <w:rPr>
          <w:sz w:val="26"/>
        </w:rPr>
        <w:t>Uẩn đồng sanh nhãn thức nhờ cậy nhãn xứ,... thân xứ. Uẩn tương ưng nhờ cậy tâm uẩn hòa hợp với tâm có tâm làm sở sanh nhờ cậy vật.</w:t>
      </w:r>
    </w:p>
    <w:p>
      <w:pPr>
        <w:pStyle w:val="ListParagraph"/>
        <w:numPr>
          <w:ilvl w:val="0"/>
          <w:numId w:val="147"/>
        </w:numPr>
        <w:tabs>
          <w:tab w:pos="993" w:val="left" w:leader="none"/>
        </w:tabs>
        <w:spacing w:line="299" w:lineRule="exact"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Nên</w:t>
      </w:r>
      <w:r>
        <w:rPr>
          <w:spacing w:val="-3"/>
          <w:sz w:val="26"/>
        </w:rPr>
        <w:t> </w:t>
      </w:r>
      <w:r>
        <w:rPr>
          <w:sz w:val="26"/>
        </w:rPr>
        <w:t>sắp</w:t>
      </w:r>
      <w:r>
        <w:rPr>
          <w:spacing w:val="-4"/>
          <w:sz w:val="26"/>
        </w:rPr>
        <w:t> </w:t>
      </w:r>
      <w:r>
        <w:rPr>
          <w:sz w:val="26"/>
        </w:rPr>
        <w:t>2</w:t>
      </w:r>
      <w:r>
        <w:rPr>
          <w:spacing w:val="-4"/>
          <w:sz w:val="26"/>
        </w:rPr>
        <w:t> câu.</w:t>
      </w:r>
    </w:p>
    <w:p>
      <w:pPr>
        <w:pStyle w:val="BodyText"/>
        <w:spacing w:before="119"/>
        <w:ind w:left="708" w:hanging="284"/>
      </w:pPr>
      <w:r>
        <w:rPr>
          <w:rFonts w:ascii="Symbol" w:hAnsi="Symbol"/>
        </w:rPr>
        <w:t></w:t>
      </w:r>
      <w:r>
        <w:rPr>
          <w:spacing w:val="80"/>
        </w:rPr>
        <w:t> </w:t>
      </w:r>
      <w:r>
        <w:rPr/>
        <w:t>Chư</w:t>
      </w:r>
      <w:r>
        <w:rPr>
          <w:spacing w:val="-1"/>
        </w:rPr>
        <w:t> </w:t>
      </w:r>
      <w:r>
        <w:rPr/>
        <w:t>pháp hòa</w:t>
      </w:r>
      <w:r>
        <w:rPr>
          <w:spacing w:val="-2"/>
        </w:rPr>
        <w:t> </w:t>
      </w:r>
      <w:r>
        <w:rPr/>
        <w:t>hợp</w:t>
      </w:r>
      <w:r>
        <w:rPr>
          <w:spacing w:val="-2"/>
        </w:rPr>
        <w:t> </w:t>
      </w:r>
      <w:r>
        <w:rPr/>
        <w:t>với tâm</w:t>
      </w:r>
      <w:r>
        <w:rPr>
          <w:spacing w:val="-2"/>
        </w:rPr>
        <w:t> </w:t>
      </w:r>
      <w:r>
        <w:rPr/>
        <w:t>có tâm</w:t>
      </w:r>
      <w:r>
        <w:rPr>
          <w:spacing w:val="-4"/>
        </w:rPr>
        <w:t> </w:t>
      </w:r>
      <w:r>
        <w:rPr/>
        <w:t>làm</w:t>
      </w:r>
      <w:r>
        <w:rPr>
          <w:spacing w:val="-2"/>
        </w:rPr>
        <w:t> </w:t>
      </w:r>
      <w:r>
        <w:rPr/>
        <w:t>sở sanh</w:t>
      </w:r>
      <w:r>
        <w:rPr>
          <w:spacing w:val="-1"/>
        </w:rPr>
        <w:t> </w:t>
      </w:r>
      <w:r>
        <w:rPr/>
        <w:t>và</w:t>
      </w:r>
      <w:r>
        <w:rPr>
          <w:spacing w:val="-2"/>
        </w:rPr>
        <w:t> </w:t>
      </w:r>
      <w:r>
        <w:rPr/>
        <w:t>phi</w:t>
      </w:r>
      <w:r>
        <w:rPr>
          <w:spacing w:val="-1"/>
        </w:rPr>
        <w:t> </w:t>
      </w:r>
      <w:r>
        <w:rPr/>
        <w:t>hòa hợp tâm</w:t>
      </w:r>
      <w:r>
        <w:rPr>
          <w:spacing w:val="-2"/>
        </w:rPr>
        <w:t> </w:t>
      </w:r>
      <w:r>
        <w:rPr/>
        <w:t>phi</w:t>
      </w:r>
      <w:r>
        <w:rPr>
          <w:spacing w:val="-2"/>
        </w:rPr>
        <w:t> </w:t>
      </w:r>
      <w:r>
        <w:rPr/>
        <w:t>tâm làm</w:t>
      </w:r>
      <w:r>
        <w:rPr>
          <w:spacing w:val="-4"/>
        </w:rPr>
        <w:t> </w:t>
      </w:r>
      <w:r>
        <w:rPr/>
        <w:t>sở</w:t>
      </w:r>
      <w:r>
        <w:rPr>
          <w:spacing w:val="-2"/>
        </w:rPr>
        <w:t> </w:t>
      </w:r>
      <w:r>
        <w:rPr/>
        <w:t>sanh nhờ cậy pháp phi hòa hợp tâm phi tâm làm sở sanh sanh ra do Cảnh duyên:</w:t>
      </w:r>
    </w:p>
    <w:p>
      <w:pPr>
        <w:pStyle w:val="BodyText"/>
        <w:spacing w:line="237" w:lineRule="auto" w:before="1"/>
      </w:pPr>
      <w:r>
        <w:rPr/>
        <w:t>Nhãn</w:t>
      </w:r>
      <w:r>
        <w:rPr>
          <w:spacing w:val="23"/>
        </w:rPr>
        <w:t> </w:t>
      </w:r>
      <w:r>
        <w:rPr/>
        <w:t>thức</w:t>
      </w:r>
      <w:r>
        <w:rPr>
          <w:spacing w:val="23"/>
        </w:rPr>
        <w:t> </w:t>
      </w:r>
      <w:r>
        <w:rPr/>
        <w:t>và</w:t>
      </w:r>
      <w:r>
        <w:rPr>
          <w:spacing w:val="23"/>
        </w:rPr>
        <w:t> </w:t>
      </w:r>
      <w:r>
        <w:rPr/>
        <w:t>uẩn</w:t>
      </w:r>
      <w:r>
        <w:rPr>
          <w:spacing w:val="23"/>
        </w:rPr>
        <w:t> </w:t>
      </w:r>
      <w:r>
        <w:rPr/>
        <w:t>tương</w:t>
      </w:r>
      <w:r>
        <w:rPr>
          <w:spacing w:val="23"/>
        </w:rPr>
        <w:t> </w:t>
      </w:r>
      <w:r>
        <w:rPr/>
        <w:t>ưng</w:t>
      </w:r>
      <w:r>
        <w:rPr>
          <w:spacing w:val="24"/>
        </w:rPr>
        <w:t> </w:t>
      </w:r>
      <w:r>
        <w:rPr/>
        <w:t>nhờ</w:t>
      </w:r>
      <w:r>
        <w:rPr>
          <w:spacing w:val="23"/>
        </w:rPr>
        <w:t> </w:t>
      </w:r>
      <w:r>
        <w:rPr/>
        <w:t>cậy nhãn</w:t>
      </w:r>
      <w:r>
        <w:rPr>
          <w:spacing w:val="26"/>
        </w:rPr>
        <w:t> </w:t>
      </w:r>
      <w:r>
        <w:rPr/>
        <w:t>xứ,...</w:t>
      </w:r>
      <w:r>
        <w:rPr>
          <w:spacing w:val="23"/>
        </w:rPr>
        <w:t> </w:t>
      </w:r>
      <w:r>
        <w:rPr/>
        <w:t>thân</w:t>
      </w:r>
      <w:r>
        <w:rPr>
          <w:spacing w:val="23"/>
        </w:rPr>
        <w:t> </w:t>
      </w:r>
      <w:r>
        <w:rPr/>
        <w:t>xứ.</w:t>
      </w:r>
      <w:r>
        <w:rPr>
          <w:spacing w:val="23"/>
        </w:rPr>
        <w:t> </w:t>
      </w:r>
      <w:r>
        <w:rPr/>
        <w:t>Tâm</w:t>
      </w:r>
      <w:r>
        <w:rPr>
          <w:spacing w:val="22"/>
        </w:rPr>
        <w:t> </w:t>
      </w:r>
      <w:r>
        <w:rPr/>
        <w:t>và</w:t>
      </w:r>
      <w:r>
        <w:rPr>
          <w:spacing w:val="26"/>
        </w:rPr>
        <w:t> </w:t>
      </w:r>
      <w:r>
        <w:rPr/>
        <w:t>uẩn</w:t>
      </w:r>
      <w:r>
        <w:rPr>
          <w:spacing w:val="23"/>
        </w:rPr>
        <w:t> </w:t>
      </w:r>
      <w:r>
        <w:rPr/>
        <w:t>tương</w:t>
      </w:r>
      <w:r>
        <w:rPr>
          <w:spacing w:val="23"/>
        </w:rPr>
        <w:t> </w:t>
      </w:r>
      <w:r>
        <w:rPr/>
        <w:t>ưng nhờ cậy vật </w:t>
      </w:r>
      <w:r>
        <w:rPr>
          <w:i/>
        </w:rPr>
        <w:t>(vatthu)</w:t>
      </w:r>
      <w:r>
        <w:rPr/>
        <w:t>. Sát-na tục sinh: 1 câu...</w:t>
      </w:r>
    </w:p>
    <w:p>
      <w:pPr>
        <w:pStyle w:val="BodyText"/>
        <w:spacing w:before="124"/>
        <w:ind w:left="708" w:right="139" w:hanging="284"/>
      </w:pPr>
      <w:r>
        <w:rPr>
          <w:rFonts w:ascii="Symbol" w:hAnsi="Symbol"/>
        </w:rPr>
        <w:t></w:t>
      </w:r>
      <w:r>
        <w:rPr>
          <w:spacing w:val="80"/>
        </w:rPr>
        <w:t> </w:t>
      </w:r>
      <w:r>
        <w:rPr/>
        <w:t>Pháp hòa hợp tâm có tâm làm</w:t>
      </w:r>
      <w:r>
        <w:rPr>
          <w:spacing w:val="-1"/>
        </w:rPr>
        <w:t> </w:t>
      </w:r>
      <w:r>
        <w:rPr/>
        <w:t>sở sanh nhờ cậy những pháp hòa hợp tâm có tâm làm</w:t>
      </w:r>
      <w:r>
        <w:rPr>
          <w:spacing w:val="-1"/>
        </w:rPr>
        <w:t> </w:t>
      </w:r>
      <w:r>
        <w:rPr/>
        <w:t>sở sanh và phi hòa hợp tâm phi có tâm làm sở sanh sanh ra do Cảnh duyên.</w:t>
      </w:r>
    </w:p>
    <w:p>
      <w:pPr>
        <w:pStyle w:val="ListParagraph"/>
        <w:numPr>
          <w:ilvl w:val="0"/>
          <w:numId w:val="148"/>
        </w:numPr>
        <w:tabs>
          <w:tab w:pos="993" w:val="left" w:leader="none"/>
        </w:tabs>
        <w:spacing w:line="360" w:lineRule="exact" w:before="0" w:after="0"/>
        <w:ind w:left="993" w:right="0" w:hanging="285"/>
        <w:jc w:val="left"/>
        <w:rPr>
          <w:b/>
          <w:sz w:val="32"/>
        </w:rPr>
      </w:pPr>
      <w:r>
        <w:rPr>
          <w:sz w:val="26"/>
        </w:rPr>
        <w:t>2</w:t>
      </w:r>
      <w:r>
        <w:rPr>
          <w:spacing w:val="38"/>
          <w:sz w:val="26"/>
        </w:rPr>
        <w:t> </w:t>
      </w:r>
      <w:r>
        <w:rPr>
          <w:sz w:val="26"/>
        </w:rPr>
        <w:t>uẩn</w:t>
      </w:r>
      <w:r>
        <w:rPr>
          <w:spacing w:val="40"/>
          <w:sz w:val="26"/>
        </w:rPr>
        <w:t> </w:t>
      </w:r>
      <w:r>
        <w:rPr>
          <w:sz w:val="26"/>
        </w:rPr>
        <w:t>nhờ</w:t>
      </w:r>
      <w:r>
        <w:rPr>
          <w:spacing w:val="38"/>
          <w:sz w:val="26"/>
        </w:rPr>
        <w:t> </w:t>
      </w:r>
      <w:r>
        <w:rPr>
          <w:sz w:val="26"/>
        </w:rPr>
        <w:t>cậy</w:t>
      </w:r>
      <w:r>
        <w:rPr>
          <w:spacing w:val="34"/>
          <w:sz w:val="26"/>
        </w:rPr>
        <w:t> </w:t>
      </w:r>
      <w:r>
        <w:rPr>
          <w:sz w:val="26"/>
        </w:rPr>
        <w:t>1</w:t>
      </w:r>
      <w:r>
        <w:rPr>
          <w:spacing w:val="39"/>
          <w:sz w:val="26"/>
        </w:rPr>
        <w:t> </w:t>
      </w:r>
      <w:r>
        <w:rPr>
          <w:sz w:val="26"/>
        </w:rPr>
        <w:t>uẩn</w:t>
      </w:r>
      <w:r>
        <w:rPr>
          <w:spacing w:val="43"/>
          <w:sz w:val="26"/>
        </w:rPr>
        <w:t> </w:t>
      </w:r>
      <w:r>
        <w:rPr>
          <w:sz w:val="26"/>
        </w:rPr>
        <w:t>đồng</w:t>
      </w:r>
      <w:r>
        <w:rPr>
          <w:spacing w:val="38"/>
          <w:sz w:val="26"/>
        </w:rPr>
        <w:t> </w:t>
      </w:r>
      <w:r>
        <w:rPr>
          <w:sz w:val="26"/>
        </w:rPr>
        <w:t>sanh</w:t>
      </w:r>
      <w:r>
        <w:rPr>
          <w:spacing w:val="39"/>
          <w:sz w:val="26"/>
        </w:rPr>
        <w:t> </w:t>
      </w:r>
      <w:r>
        <w:rPr>
          <w:sz w:val="26"/>
        </w:rPr>
        <w:t>nhãn</w:t>
      </w:r>
      <w:r>
        <w:rPr>
          <w:spacing w:val="39"/>
          <w:sz w:val="26"/>
        </w:rPr>
        <w:t> </w:t>
      </w:r>
      <w:r>
        <w:rPr>
          <w:sz w:val="26"/>
        </w:rPr>
        <w:t>thức</w:t>
      </w:r>
      <w:r>
        <w:rPr>
          <w:spacing w:val="39"/>
          <w:sz w:val="26"/>
        </w:rPr>
        <w:t> </w:t>
      </w:r>
      <w:r>
        <w:rPr>
          <w:sz w:val="26"/>
        </w:rPr>
        <w:t>và</w:t>
      </w:r>
      <w:r>
        <w:rPr>
          <w:spacing w:val="41"/>
          <w:sz w:val="26"/>
        </w:rPr>
        <w:t> </w:t>
      </w:r>
      <w:r>
        <w:rPr>
          <w:sz w:val="26"/>
        </w:rPr>
        <w:t>nhãn</w:t>
      </w:r>
      <w:r>
        <w:rPr>
          <w:spacing w:val="39"/>
          <w:sz w:val="26"/>
        </w:rPr>
        <w:t> </w:t>
      </w:r>
      <w:r>
        <w:rPr>
          <w:sz w:val="26"/>
        </w:rPr>
        <w:t>xứ</w:t>
      </w:r>
      <w:r>
        <w:rPr>
          <w:spacing w:val="40"/>
          <w:sz w:val="26"/>
        </w:rPr>
        <w:t> </w:t>
      </w:r>
      <w:r>
        <w:rPr>
          <w:sz w:val="26"/>
        </w:rPr>
        <w:t>và</w:t>
      </w:r>
      <w:r>
        <w:rPr>
          <w:spacing w:val="39"/>
          <w:sz w:val="26"/>
        </w:rPr>
        <w:t> </w:t>
      </w:r>
      <w:r>
        <w:rPr>
          <w:sz w:val="26"/>
        </w:rPr>
        <w:t>nhãn</w:t>
      </w:r>
      <w:r>
        <w:rPr>
          <w:spacing w:val="40"/>
          <w:sz w:val="26"/>
        </w:rPr>
        <w:t> </w:t>
      </w:r>
      <w:r>
        <w:rPr>
          <w:sz w:val="26"/>
        </w:rPr>
        <w:t>thức,</w:t>
      </w:r>
      <w:r>
        <w:rPr>
          <w:spacing w:val="39"/>
          <w:sz w:val="26"/>
        </w:rPr>
        <w:t> </w:t>
      </w:r>
      <w:r>
        <w:rPr>
          <w:sz w:val="26"/>
        </w:rPr>
        <w:t>2</w:t>
      </w:r>
      <w:r>
        <w:rPr>
          <w:spacing w:val="40"/>
          <w:sz w:val="26"/>
        </w:rPr>
        <w:t> </w:t>
      </w:r>
      <w:r>
        <w:rPr>
          <w:sz w:val="26"/>
        </w:rPr>
        <w:t>uẩn</w:t>
      </w:r>
      <w:r>
        <w:rPr>
          <w:spacing w:val="39"/>
          <w:sz w:val="26"/>
        </w:rPr>
        <w:t> </w:t>
      </w:r>
      <w:r>
        <w:rPr>
          <w:spacing w:val="-5"/>
          <w:sz w:val="26"/>
        </w:rPr>
        <w:t>…:</w:t>
      </w:r>
    </w:p>
    <w:p>
      <w:pPr>
        <w:pStyle w:val="BodyText"/>
        <w:spacing w:line="293" w:lineRule="exact"/>
        <w:jc w:val="both"/>
      </w:pPr>
      <w:r>
        <w:rPr/>
        <w:t>…đồng</w:t>
      </w:r>
      <w:r>
        <w:rPr>
          <w:spacing w:val="-6"/>
        </w:rPr>
        <w:t> </w:t>
      </w:r>
      <w:r>
        <w:rPr/>
        <w:t>sanh</w:t>
      </w:r>
      <w:r>
        <w:rPr>
          <w:spacing w:val="-6"/>
        </w:rPr>
        <w:t> </w:t>
      </w:r>
      <w:r>
        <w:rPr/>
        <w:t>thân</w:t>
      </w:r>
      <w:r>
        <w:rPr>
          <w:spacing w:val="-5"/>
        </w:rPr>
        <w:t> </w:t>
      </w:r>
      <w:r>
        <w:rPr>
          <w:spacing w:val="-2"/>
        </w:rPr>
        <w:t>thức.</w:t>
      </w:r>
    </w:p>
    <w:p>
      <w:pPr>
        <w:pStyle w:val="ListParagraph"/>
        <w:numPr>
          <w:ilvl w:val="0"/>
          <w:numId w:val="148"/>
        </w:numPr>
        <w:tabs>
          <w:tab w:pos="993" w:val="left" w:leader="none"/>
        </w:tabs>
        <w:spacing w:line="240" w:lineRule="auto" w:before="1" w:after="0"/>
        <w:ind w:left="993" w:right="130" w:hanging="286"/>
        <w:jc w:val="both"/>
        <w:rPr>
          <w:b/>
          <w:sz w:val="26"/>
        </w:rPr>
      </w:pPr>
      <w:r>
        <w:rPr>
          <w:sz w:val="26"/>
        </w:rPr>
        <w:t>2 uẩn nhờ cậy</w:t>
      </w:r>
      <w:r>
        <w:rPr>
          <w:spacing w:val="-4"/>
          <w:sz w:val="26"/>
        </w:rPr>
        <w:t> </w:t>
      </w:r>
      <w:r>
        <w:rPr>
          <w:sz w:val="26"/>
        </w:rPr>
        <w:t>1 uẩn hòa hợp tâm có tâm làm sở sanh và tâm: 2 uẩn... 2 uẩn nhờ cậy 1 uẩn hòa hợp tâm có tâm làm sở sanh và vật, 2 uẩn... sát-na tục sinh: Nên sắp 2</w:t>
      </w:r>
      <w:r>
        <w:rPr>
          <w:spacing w:val="80"/>
          <w:sz w:val="26"/>
        </w:rPr>
        <w:t> </w:t>
      </w:r>
      <w:r>
        <w:rPr>
          <w:spacing w:val="-4"/>
          <w:sz w:val="26"/>
        </w:rPr>
        <w:t>câu.</w:t>
      </w:r>
    </w:p>
    <w:p>
      <w:pPr>
        <w:pStyle w:val="BodyText"/>
        <w:spacing w:before="119"/>
        <w:ind w:left="708" w:right="137" w:hanging="284"/>
        <w:jc w:val="both"/>
      </w:pPr>
      <w:r>
        <w:rPr>
          <w:rFonts w:ascii="Symbol" w:hAnsi="Symbol"/>
        </w:rPr>
        <w:t></w:t>
      </w:r>
      <w:r>
        <w:rPr>
          <w:spacing w:val="80"/>
        </w:rPr>
        <w:t> </w:t>
      </w:r>
      <w:r>
        <w:rPr/>
        <w:t>Pháp phi hòa hợp tâm phi có tâm</w:t>
      </w:r>
      <w:r>
        <w:rPr>
          <w:spacing w:val="-2"/>
        </w:rPr>
        <w:t> </w:t>
      </w:r>
      <w:r>
        <w:rPr/>
        <w:t>làm</w:t>
      </w:r>
      <w:r>
        <w:rPr>
          <w:spacing w:val="-3"/>
        </w:rPr>
        <w:t> </w:t>
      </w:r>
      <w:r>
        <w:rPr/>
        <w:t>sở</w:t>
      </w:r>
      <w:r>
        <w:rPr>
          <w:spacing w:val="-1"/>
        </w:rPr>
        <w:t> </w:t>
      </w:r>
      <w:r>
        <w:rPr/>
        <w:t>sanh nhờ</w:t>
      </w:r>
      <w:r>
        <w:rPr>
          <w:spacing w:val="-1"/>
        </w:rPr>
        <w:t> </w:t>
      </w:r>
      <w:r>
        <w:rPr/>
        <w:t>cậy</w:t>
      </w:r>
      <w:r>
        <w:rPr>
          <w:spacing w:val="-6"/>
        </w:rPr>
        <w:t> </w:t>
      </w:r>
      <w:r>
        <w:rPr/>
        <w:t>những pháp hòa hợp tâm</w:t>
      </w:r>
      <w:r>
        <w:rPr>
          <w:spacing w:val="-2"/>
        </w:rPr>
        <w:t> </w:t>
      </w:r>
      <w:r>
        <w:rPr/>
        <w:t>có tâm làm sở sanh và phi hòa hợp tâm phi tâm làm sở sanh sanh ra do Cảnh duyên:</w:t>
      </w:r>
    </w:p>
    <w:p>
      <w:pPr>
        <w:pStyle w:val="BodyText"/>
        <w:ind w:right="137"/>
        <w:jc w:val="both"/>
      </w:pPr>
      <w:r>
        <w:rPr/>
        <w:t>Nhãn thức nhờ cậy uẩn đồng sanh nhãn thức và nhãn xứ... Đồng sanh thân thức. Tâm nhờ cậy uẩn hòa hợp tâm có tâm làm sở sanh và vật. Sát-na tục sinh: 1 câu...</w:t>
      </w:r>
    </w:p>
    <w:p>
      <w:pPr>
        <w:pStyle w:val="BodyText"/>
        <w:spacing w:before="120"/>
        <w:ind w:left="708" w:right="137" w:hanging="284"/>
        <w:jc w:val="both"/>
      </w:pPr>
      <w:r>
        <w:rPr>
          <w:rFonts w:ascii="Symbol" w:hAnsi="Symbol"/>
        </w:rPr>
        <w:t></w:t>
      </w:r>
      <w:r>
        <w:rPr>
          <w:spacing w:val="80"/>
        </w:rPr>
        <w:t> </w:t>
      </w:r>
      <w:r>
        <w:rPr/>
        <w:t>Chư pháp hòa hợp tâm có tâm làm sở sanh và phi hòa hợp tâm phi tâm làm sở sanh</w:t>
      </w:r>
      <w:r>
        <w:rPr>
          <w:spacing w:val="40"/>
        </w:rPr>
        <w:t> </w:t>
      </w:r>
      <w:r>
        <w:rPr/>
        <w:t>nhờ cậy</w:t>
      </w:r>
      <w:r>
        <w:rPr>
          <w:spacing w:val="-1"/>
        </w:rPr>
        <w:t> </w:t>
      </w:r>
      <w:r>
        <w:rPr/>
        <w:t>những pháp hòa hợp tâm có tâm làm sở sanh và phi hòa hợp tâm phi tâm làm sở sanh sanh ra do Cảnh duyên:</w:t>
      </w:r>
    </w:p>
    <w:p>
      <w:pPr>
        <w:pStyle w:val="BodyText"/>
        <w:ind w:right="137"/>
        <w:jc w:val="both"/>
      </w:pPr>
      <w:r>
        <w:rPr/>
        <w:t>2 uẩn và tâm nhờ cậy 1 uẩn hòa hợp có tâm làm sở sanh và vật, 2 uẩn... sát-na tục sinh; 1 câu,... tóm tắt...</w:t>
      </w:r>
    </w:p>
    <w:p>
      <w:pPr>
        <w:spacing w:line="299" w:lineRule="exact" w:before="0"/>
        <w:ind w:left="141" w:right="0" w:firstLine="0"/>
        <w:jc w:val="left"/>
        <w:rPr>
          <w:sz w:val="26"/>
        </w:rPr>
      </w:pPr>
      <w:r>
        <w:rPr>
          <w:b/>
          <w:spacing w:val="-4"/>
          <w:sz w:val="26"/>
        </w:rPr>
        <w:t>233</w:t>
      </w:r>
      <w:r>
        <w:rPr>
          <w:spacing w:val="-4"/>
          <w:sz w:val="26"/>
        </w:rPr>
        <w:t>.</w:t>
      </w:r>
    </w:p>
    <w:p>
      <w:pPr>
        <w:pStyle w:val="BodyText"/>
        <w:spacing w:line="298" w:lineRule="exact" w:before="1"/>
        <w:ind w:left="708"/>
      </w:pPr>
      <w:r>
        <w:rPr/>
        <w:t>Nhân</w:t>
      </w:r>
      <w:r>
        <w:rPr>
          <w:spacing w:val="-4"/>
        </w:rPr>
        <w:t> </w:t>
      </w:r>
      <w:r>
        <w:rPr/>
        <w:t>9,</w:t>
      </w:r>
      <w:r>
        <w:rPr>
          <w:spacing w:val="-3"/>
        </w:rPr>
        <w:t> </w:t>
      </w:r>
      <w:r>
        <w:rPr/>
        <w:t>Cảnh</w:t>
      </w:r>
      <w:r>
        <w:rPr>
          <w:spacing w:val="-4"/>
        </w:rPr>
        <w:t> </w:t>
      </w:r>
      <w:r>
        <w:rPr/>
        <w:t>9,</w:t>
      </w:r>
      <w:r>
        <w:rPr>
          <w:spacing w:val="-3"/>
        </w:rPr>
        <w:t> </w:t>
      </w:r>
      <w:r>
        <w:rPr/>
        <w:t>Trưởng</w:t>
      </w:r>
      <w:r>
        <w:rPr>
          <w:spacing w:val="-4"/>
        </w:rPr>
        <w:t> </w:t>
      </w:r>
      <w:r>
        <w:rPr/>
        <w:t>9,</w:t>
      </w:r>
      <w:r>
        <w:rPr>
          <w:spacing w:val="-3"/>
        </w:rPr>
        <w:t> </w:t>
      </w:r>
      <w:r>
        <w:rPr/>
        <w:t>tất</w:t>
      </w:r>
      <w:r>
        <w:rPr>
          <w:spacing w:val="-3"/>
        </w:rPr>
        <w:t> </w:t>
      </w:r>
      <w:r>
        <w:rPr/>
        <w:t>cả</w:t>
      </w:r>
      <w:r>
        <w:rPr>
          <w:spacing w:val="-4"/>
        </w:rPr>
        <w:t> </w:t>
      </w:r>
      <w:r>
        <w:rPr/>
        <w:t>đều</w:t>
      </w:r>
      <w:r>
        <w:rPr>
          <w:spacing w:val="-3"/>
        </w:rPr>
        <w:t> </w:t>
      </w:r>
      <w:r>
        <w:rPr/>
        <w:t>9,</w:t>
      </w:r>
      <w:r>
        <w:rPr>
          <w:spacing w:val="-3"/>
        </w:rPr>
        <w:t> </w:t>
      </w:r>
      <w:r>
        <w:rPr/>
        <w:t>Bất</w:t>
      </w:r>
      <w:r>
        <w:rPr>
          <w:spacing w:val="-3"/>
        </w:rPr>
        <w:t> </w:t>
      </w:r>
      <w:r>
        <w:rPr/>
        <w:t>ly</w:t>
      </w:r>
      <w:r>
        <w:rPr>
          <w:spacing w:val="-5"/>
        </w:rPr>
        <w:t> </w:t>
      </w:r>
      <w:r>
        <w:rPr>
          <w:spacing w:val="-10"/>
        </w:rPr>
        <w:t>9</w:t>
      </w:r>
    </w:p>
    <w:p>
      <w:pPr>
        <w:spacing w:line="298" w:lineRule="exact" w:before="0"/>
        <w:ind w:left="141" w:right="0" w:firstLine="0"/>
        <w:jc w:val="left"/>
        <w:rPr>
          <w:sz w:val="26"/>
        </w:rPr>
      </w:pPr>
      <w:r>
        <w:rPr>
          <w:b/>
          <w:spacing w:val="-4"/>
          <w:sz w:val="26"/>
        </w:rPr>
        <w:t>234</w:t>
      </w:r>
      <w:r>
        <w:rPr>
          <w:spacing w:val="-4"/>
          <w:sz w:val="26"/>
        </w:rPr>
        <w:t>.</w:t>
      </w:r>
    </w:p>
    <w:p>
      <w:pPr>
        <w:pStyle w:val="BodyText"/>
        <w:spacing w:before="1"/>
        <w:ind w:left="708"/>
      </w:pPr>
      <w:r>
        <w:rPr/>
        <w:t>Pháp hòa hợp tâm có tâm làm sở sanh nhờ cậy pháp hòa hợp tâm có tâm làm sở sanh</w:t>
      </w:r>
      <w:r>
        <w:rPr>
          <w:spacing w:val="40"/>
        </w:rPr>
        <w:t> </w:t>
      </w:r>
      <w:r>
        <w:rPr/>
        <w:t>sanh ra do phi Nhân duyên:</w:t>
      </w:r>
    </w:p>
    <w:p>
      <w:pPr>
        <w:pStyle w:val="BodyText"/>
        <w:spacing w:after="0"/>
        <w:sectPr>
          <w:pgSz w:w="11630" w:h="16450"/>
          <w:pgMar w:header="571" w:footer="0" w:top="880" w:bottom="280" w:left="850" w:right="850"/>
        </w:sectPr>
      </w:pPr>
    </w:p>
    <w:p>
      <w:pPr>
        <w:spacing w:line="244" w:lineRule="auto" w:before="220"/>
        <w:ind w:left="708" w:right="206" w:firstLine="285"/>
        <w:jc w:val="left"/>
        <w:rPr>
          <w:sz w:val="26"/>
        </w:rPr>
      </w:pPr>
      <w:r>
        <w:rPr>
          <w:sz w:val="26"/>
        </w:rPr>
        <w:t>Nên sắp 9 câu đề như thế; sắp phần ỷ trượng </w:t>
      </w:r>
      <w:r>
        <w:rPr>
          <w:i/>
          <w:sz w:val="26"/>
        </w:rPr>
        <w:t>(paccaya) </w:t>
      </w:r>
      <w:r>
        <w:rPr>
          <w:sz w:val="26"/>
        </w:rPr>
        <w:t>có 5 thức </w:t>
      </w:r>
      <w:r>
        <w:rPr>
          <w:i/>
          <w:sz w:val="26"/>
        </w:rPr>
        <w:t>(viññaṇa)</w:t>
      </w:r>
      <w:r>
        <w:rPr>
          <w:sz w:val="26"/>
        </w:rPr>
        <w:t>. Si chỉ có 3 câu.</w:t>
      </w:r>
    </w:p>
    <w:p>
      <w:pPr>
        <w:spacing w:line="294" w:lineRule="exact" w:before="0"/>
        <w:ind w:left="141" w:right="0" w:firstLine="0"/>
        <w:jc w:val="left"/>
        <w:rPr>
          <w:sz w:val="26"/>
        </w:rPr>
      </w:pPr>
      <w:r>
        <w:rPr>
          <w:b/>
          <w:spacing w:val="-4"/>
          <w:sz w:val="26"/>
        </w:rPr>
        <w:t>235</w:t>
      </w:r>
      <w:r>
        <w:rPr>
          <w:spacing w:val="-4"/>
          <w:sz w:val="26"/>
        </w:rPr>
        <w:t>.</w:t>
      </w:r>
    </w:p>
    <w:p>
      <w:pPr>
        <w:pStyle w:val="BodyText"/>
        <w:ind w:left="708" w:right="139"/>
        <w:jc w:val="both"/>
      </w:pPr>
      <w:r>
        <w:rPr/>
        <w:t>Phi Nhân 9, phi Cảnh 3, phi Trưởng 9, phi Vô gián 3, phi Liên tiếp 3, phi Hỗ tương 3, phi Cận y 3, phi Tiền sanh 9, phi Hậu sanh 9, phi Cố hưởng 9, phi Nghiệp 4, phi Quả</w:t>
      </w:r>
      <w:r>
        <w:rPr>
          <w:spacing w:val="40"/>
        </w:rPr>
        <w:t> </w:t>
      </w:r>
      <w:r>
        <w:rPr/>
        <w:t>9, phi Thực 1, phi Quyền 1, phi Thiền 9, phi Đạo 9, phi Tương ưng 3, phi Bất tương ưng 5, phi Vô hữu 3, phi Ly 3.</w:t>
      </w:r>
    </w:p>
    <w:p>
      <w:pPr>
        <w:spacing w:before="116"/>
        <w:ind w:left="424" w:right="0" w:firstLine="0"/>
        <w:jc w:val="left"/>
        <w:rPr>
          <w:sz w:val="26"/>
        </w:rPr>
      </w:pPr>
      <w:r>
        <w:rPr>
          <w:sz w:val="26"/>
        </w:rPr>
        <w:t>Dù</w:t>
      </w:r>
      <w:r>
        <w:rPr>
          <w:spacing w:val="-5"/>
          <w:sz w:val="26"/>
        </w:rPr>
        <w:t> </w:t>
      </w:r>
      <w:r>
        <w:rPr>
          <w:sz w:val="26"/>
        </w:rPr>
        <w:t>cả</w:t>
      </w:r>
      <w:r>
        <w:rPr>
          <w:spacing w:val="-4"/>
          <w:sz w:val="26"/>
        </w:rPr>
        <w:t> </w:t>
      </w:r>
      <w:r>
        <w:rPr>
          <w:sz w:val="26"/>
        </w:rPr>
        <w:t>2</w:t>
      </w:r>
      <w:r>
        <w:rPr>
          <w:spacing w:val="-5"/>
          <w:sz w:val="26"/>
        </w:rPr>
        <w:t> </w:t>
      </w:r>
      <w:r>
        <w:rPr>
          <w:sz w:val="26"/>
        </w:rPr>
        <w:t>cách</w:t>
      </w:r>
      <w:r>
        <w:rPr>
          <w:spacing w:val="-2"/>
          <w:sz w:val="26"/>
        </w:rPr>
        <w:t> </w:t>
      </w:r>
      <w:r>
        <w:rPr>
          <w:sz w:val="26"/>
        </w:rPr>
        <w:t>đếm,</w:t>
      </w:r>
      <w:r>
        <w:rPr>
          <w:spacing w:val="-5"/>
          <w:sz w:val="26"/>
        </w:rPr>
        <w:t> </w:t>
      </w:r>
      <w:r>
        <w:rPr>
          <w:sz w:val="26"/>
        </w:rPr>
        <w:t>hay</w:t>
      </w:r>
      <w:r>
        <w:rPr>
          <w:spacing w:val="-3"/>
          <w:sz w:val="26"/>
        </w:rPr>
        <w:t> </w:t>
      </w:r>
      <w:r>
        <w:rPr>
          <w:sz w:val="26"/>
        </w:rPr>
        <w:t>phần y</w:t>
      </w:r>
      <w:r>
        <w:rPr>
          <w:spacing w:val="-9"/>
          <w:sz w:val="26"/>
        </w:rPr>
        <w:t> </w:t>
      </w:r>
      <w:r>
        <w:rPr>
          <w:sz w:val="26"/>
        </w:rPr>
        <w:t>chỉ </w:t>
      </w:r>
      <w:r>
        <w:rPr>
          <w:i/>
          <w:sz w:val="26"/>
        </w:rPr>
        <w:t>(nisayavāra)</w:t>
      </w:r>
      <w:r>
        <w:rPr>
          <w:i/>
          <w:spacing w:val="-7"/>
          <w:sz w:val="26"/>
        </w:rPr>
        <w:t> </w:t>
      </w:r>
      <w:r>
        <w:rPr>
          <w:sz w:val="26"/>
        </w:rPr>
        <w:t>nên</w:t>
      </w:r>
      <w:r>
        <w:rPr>
          <w:spacing w:val="-4"/>
          <w:sz w:val="26"/>
        </w:rPr>
        <w:t> </w:t>
      </w:r>
      <w:r>
        <w:rPr>
          <w:sz w:val="26"/>
        </w:rPr>
        <w:t>sắp</w:t>
      </w:r>
      <w:r>
        <w:rPr>
          <w:spacing w:val="-5"/>
          <w:sz w:val="26"/>
        </w:rPr>
        <w:t> </w:t>
      </w:r>
      <w:r>
        <w:rPr>
          <w:sz w:val="26"/>
        </w:rPr>
        <w:t>như</w:t>
      </w:r>
      <w:r>
        <w:rPr>
          <w:spacing w:val="-3"/>
          <w:sz w:val="26"/>
        </w:rPr>
        <w:t> </w:t>
      </w:r>
      <w:r>
        <w:rPr>
          <w:spacing w:val="-4"/>
          <w:sz w:val="26"/>
        </w:rPr>
        <w:t>thế.</w:t>
      </w:r>
    </w:p>
    <w:p>
      <w:pPr>
        <w:spacing w:line="298" w:lineRule="exact" w:before="205"/>
        <w:ind w:left="424" w:right="0" w:firstLine="0"/>
        <w:jc w:val="left"/>
        <w:rPr>
          <w:b/>
          <w:i/>
          <w:sz w:val="26"/>
        </w:rPr>
      </w:pPr>
      <w:bookmarkStart w:name="_bookmark182" w:id="183"/>
      <w:bookmarkEnd w:id="183"/>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u w:val="single"/>
        </w:rPr>
        <w:t> </w:t>
      </w:r>
      <w:r>
        <w:rPr>
          <w:b/>
          <w:i/>
          <w:spacing w:val="-2"/>
          <w:sz w:val="26"/>
        </w:rPr>
        <w:t>(Saṅsaṭṭhavāra)</w:t>
      </w:r>
    </w:p>
    <w:p>
      <w:pPr>
        <w:spacing w:line="298" w:lineRule="exact" w:before="0"/>
        <w:ind w:left="141" w:right="0" w:firstLine="0"/>
        <w:jc w:val="left"/>
        <w:rPr>
          <w:sz w:val="26"/>
        </w:rPr>
      </w:pPr>
      <w:r>
        <w:rPr>
          <w:b/>
          <w:spacing w:val="-4"/>
          <w:sz w:val="26"/>
        </w:rPr>
        <w:t>236</w:t>
      </w:r>
      <w:r>
        <w:rPr>
          <w:spacing w:val="-4"/>
          <w:sz w:val="26"/>
        </w:rPr>
        <w:t>.</w:t>
      </w:r>
    </w:p>
    <w:p>
      <w:pPr>
        <w:pStyle w:val="BodyText"/>
        <w:spacing w:before="2"/>
        <w:ind w:left="708" w:hanging="284"/>
      </w:pPr>
      <w:r>
        <w:rPr>
          <w:rFonts w:ascii="Symbol" w:hAnsi="Symbol"/>
        </w:rPr>
        <w:t></w:t>
      </w:r>
      <w:r>
        <w:rPr>
          <w:spacing w:val="80"/>
        </w:rPr>
        <w:t> </w:t>
      </w:r>
      <w:r>
        <w:rPr/>
        <w:t>Pháp hòa hợp tâm có tâm làm sở sanh hòa hợp pháp hòa hợp tâm có tâm làm sở sanh</w:t>
      </w:r>
      <w:r>
        <w:rPr>
          <w:spacing w:val="40"/>
        </w:rPr>
        <w:t> </w:t>
      </w:r>
      <w:r>
        <w:rPr/>
        <w:t>sanh ra do Nhân duyên:</w:t>
      </w:r>
    </w:p>
    <w:p>
      <w:pPr>
        <w:pStyle w:val="BodyText"/>
        <w:spacing w:line="294" w:lineRule="exact"/>
      </w:pPr>
      <w:r>
        <w:rPr/>
        <w:t>2</w:t>
      </w:r>
      <w:r>
        <w:rPr>
          <w:spacing w:val="-3"/>
        </w:rPr>
        <w:t> </w:t>
      </w:r>
      <w:r>
        <w:rPr/>
        <w:t>uẩn</w:t>
      </w:r>
      <w:r>
        <w:rPr>
          <w:spacing w:val="-3"/>
        </w:rPr>
        <w:t> </w:t>
      </w:r>
      <w:r>
        <w:rPr/>
        <w:t>hòa</w:t>
      </w:r>
      <w:r>
        <w:rPr>
          <w:spacing w:val="-2"/>
        </w:rPr>
        <w:t> </w:t>
      </w:r>
      <w:r>
        <w:rPr/>
        <w:t>hợp </w:t>
      </w:r>
      <w:r>
        <w:rPr>
          <w:i/>
        </w:rPr>
        <w:t>(saṅsaṭṭha)</w:t>
      </w:r>
      <w:r>
        <w:rPr>
          <w:i/>
          <w:spacing w:val="-1"/>
        </w:rPr>
        <w:t> </w:t>
      </w:r>
      <w:r>
        <w:rPr/>
        <w:t>1</w:t>
      </w:r>
      <w:r>
        <w:rPr>
          <w:spacing w:val="-2"/>
        </w:rPr>
        <w:t> </w:t>
      </w:r>
      <w:r>
        <w:rPr/>
        <w:t>uẩn</w:t>
      </w:r>
      <w:r>
        <w:rPr>
          <w:spacing w:val="-3"/>
        </w:rPr>
        <w:t> </w:t>
      </w:r>
      <w:r>
        <w:rPr/>
        <w:t>hòa</w:t>
      </w:r>
      <w:r>
        <w:rPr>
          <w:spacing w:val="-3"/>
        </w:rPr>
        <w:t> </w:t>
      </w:r>
      <w:r>
        <w:rPr/>
        <w:t>hợp</w:t>
      </w:r>
      <w:r>
        <w:rPr>
          <w:spacing w:val="1"/>
        </w:rPr>
        <w:t> </w:t>
      </w:r>
      <w:r>
        <w:rPr/>
        <w:t>tâm</w:t>
      </w:r>
      <w:r>
        <w:rPr>
          <w:spacing w:val="-2"/>
        </w:rPr>
        <w:t> </w:t>
      </w:r>
      <w:r>
        <w:rPr/>
        <w:t>có</w:t>
      </w:r>
      <w:r>
        <w:rPr>
          <w:spacing w:val="-3"/>
        </w:rPr>
        <w:t> </w:t>
      </w:r>
      <w:r>
        <w:rPr/>
        <w:t>tâm</w:t>
      </w:r>
      <w:r>
        <w:rPr>
          <w:spacing w:val="-4"/>
        </w:rPr>
        <w:t> </w:t>
      </w:r>
      <w:r>
        <w:rPr/>
        <w:t>làm</w:t>
      </w:r>
      <w:r>
        <w:rPr>
          <w:spacing w:val="-3"/>
        </w:rPr>
        <w:t> </w:t>
      </w:r>
      <w:r>
        <w:rPr/>
        <w:t>sở</w:t>
      </w:r>
      <w:r>
        <w:rPr>
          <w:spacing w:val="-2"/>
        </w:rPr>
        <w:t> </w:t>
      </w:r>
      <w:r>
        <w:rPr/>
        <w:t>sanh,</w:t>
      </w:r>
      <w:r>
        <w:rPr>
          <w:spacing w:val="-3"/>
        </w:rPr>
        <w:t> </w:t>
      </w:r>
      <w:r>
        <w:rPr/>
        <w:t>2</w:t>
      </w:r>
      <w:r>
        <w:rPr>
          <w:spacing w:val="-3"/>
        </w:rPr>
        <w:t> </w:t>
      </w:r>
      <w:r>
        <w:rPr/>
        <w:t>uẩn...</w:t>
      </w:r>
      <w:r>
        <w:rPr>
          <w:spacing w:val="-2"/>
        </w:rPr>
        <w:t> </w:t>
      </w:r>
      <w:r>
        <w:rPr/>
        <w:t>tục</w:t>
      </w:r>
      <w:r>
        <w:rPr>
          <w:spacing w:val="-3"/>
        </w:rPr>
        <w:t> </w:t>
      </w:r>
      <w:r>
        <w:rPr>
          <w:spacing w:val="-2"/>
        </w:rPr>
        <w:t>sinh...</w:t>
      </w:r>
    </w:p>
    <w:p>
      <w:pPr>
        <w:pStyle w:val="BodyText"/>
        <w:spacing w:line="237" w:lineRule="auto" w:before="127"/>
        <w:ind w:left="708" w:hanging="284"/>
      </w:pPr>
      <w:r>
        <w:rPr>
          <w:rFonts w:ascii="Symbol" w:hAnsi="Symbol"/>
        </w:rPr>
        <w:t></w:t>
      </w:r>
      <w:r>
        <w:rPr>
          <w:spacing w:val="80"/>
        </w:rPr>
        <w:t> </w:t>
      </w:r>
      <w:r>
        <w:rPr/>
        <w:t>Pháp</w:t>
      </w:r>
      <w:r>
        <w:rPr>
          <w:spacing w:val="19"/>
        </w:rPr>
        <w:t> </w:t>
      </w:r>
      <w:r>
        <w:rPr/>
        <w:t>phi</w:t>
      </w:r>
      <w:r>
        <w:rPr>
          <w:spacing w:val="19"/>
        </w:rPr>
        <w:t> </w:t>
      </w:r>
      <w:r>
        <w:rPr/>
        <w:t>hòa</w:t>
      </w:r>
      <w:r>
        <w:rPr>
          <w:spacing w:val="19"/>
        </w:rPr>
        <w:t> </w:t>
      </w:r>
      <w:r>
        <w:rPr/>
        <w:t>với</w:t>
      </w:r>
      <w:r>
        <w:rPr>
          <w:spacing w:val="19"/>
        </w:rPr>
        <w:t> </w:t>
      </w:r>
      <w:r>
        <w:rPr/>
        <w:t>tâm</w:t>
      </w:r>
      <w:r>
        <w:rPr>
          <w:spacing w:val="21"/>
        </w:rPr>
        <w:t> </w:t>
      </w:r>
      <w:r>
        <w:rPr/>
        <w:t>phi</w:t>
      </w:r>
      <w:r>
        <w:rPr>
          <w:spacing w:val="19"/>
        </w:rPr>
        <w:t> </w:t>
      </w:r>
      <w:r>
        <w:rPr/>
        <w:t>tâm</w:t>
      </w:r>
      <w:r>
        <w:rPr>
          <w:spacing w:val="18"/>
        </w:rPr>
        <w:t> </w:t>
      </w:r>
      <w:r>
        <w:rPr/>
        <w:t>làm</w:t>
      </w:r>
      <w:r>
        <w:rPr>
          <w:spacing w:val="19"/>
        </w:rPr>
        <w:t> </w:t>
      </w:r>
      <w:r>
        <w:rPr/>
        <w:t>sở</w:t>
      </w:r>
      <w:r>
        <w:rPr>
          <w:spacing w:val="18"/>
        </w:rPr>
        <w:t> </w:t>
      </w:r>
      <w:r>
        <w:rPr/>
        <w:t>sanh</w:t>
      </w:r>
      <w:r>
        <w:rPr>
          <w:spacing w:val="22"/>
        </w:rPr>
        <w:t> </w:t>
      </w:r>
      <w:r>
        <w:rPr/>
        <w:t>hòa</w:t>
      </w:r>
      <w:r>
        <w:rPr>
          <w:spacing w:val="19"/>
        </w:rPr>
        <w:t> </w:t>
      </w:r>
      <w:r>
        <w:rPr/>
        <w:t>hợp</w:t>
      </w:r>
      <w:r>
        <w:rPr>
          <w:spacing w:val="20"/>
        </w:rPr>
        <w:t> </w:t>
      </w:r>
      <w:r>
        <w:rPr/>
        <w:t>pháp</w:t>
      </w:r>
      <w:r>
        <w:rPr>
          <w:spacing w:val="21"/>
        </w:rPr>
        <w:t> </w:t>
      </w:r>
      <w:r>
        <w:rPr/>
        <w:t>hòa</w:t>
      </w:r>
      <w:r>
        <w:rPr>
          <w:spacing w:val="19"/>
        </w:rPr>
        <w:t> </w:t>
      </w:r>
      <w:r>
        <w:rPr/>
        <w:t>với</w:t>
      </w:r>
      <w:r>
        <w:rPr>
          <w:spacing w:val="21"/>
        </w:rPr>
        <w:t> </w:t>
      </w:r>
      <w:r>
        <w:rPr/>
        <w:t>tâm</w:t>
      </w:r>
      <w:r>
        <w:rPr>
          <w:spacing w:val="17"/>
        </w:rPr>
        <w:t> </w:t>
      </w:r>
      <w:r>
        <w:rPr/>
        <w:t>có</w:t>
      </w:r>
      <w:r>
        <w:rPr>
          <w:spacing w:val="19"/>
        </w:rPr>
        <w:t> </w:t>
      </w:r>
      <w:r>
        <w:rPr/>
        <w:t>tâm</w:t>
      </w:r>
      <w:r>
        <w:rPr>
          <w:spacing w:val="17"/>
        </w:rPr>
        <w:t> </w:t>
      </w:r>
      <w:r>
        <w:rPr/>
        <w:t>làm</w:t>
      </w:r>
      <w:r>
        <w:rPr>
          <w:spacing w:val="19"/>
        </w:rPr>
        <w:t> </w:t>
      </w:r>
      <w:r>
        <w:rPr/>
        <w:t>sở sanh sanh ra do Nhân duyên:</w:t>
      </w:r>
    </w:p>
    <w:p>
      <w:pPr>
        <w:pStyle w:val="BodyText"/>
        <w:spacing w:line="296" w:lineRule="exact"/>
      </w:pPr>
      <w:r>
        <w:rPr/>
        <w:t>Tâm</w:t>
      </w:r>
      <w:r>
        <w:rPr>
          <w:spacing w:val="-6"/>
        </w:rPr>
        <w:t> </w:t>
      </w:r>
      <w:r>
        <w:rPr/>
        <w:t>hòa</w:t>
      </w:r>
      <w:r>
        <w:rPr>
          <w:spacing w:val="-5"/>
        </w:rPr>
        <w:t> </w:t>
      </w:r>
      <w:r>
        <w:rPr/>
        <w:t>hợp</w:t>
      </w:r>
      <w:r>
        <w:rPr>
          <w:spacing w:val="-4"/>
        </w:rPr>
        <w:t> </w:t>
      </w:r>
      <w:r>
        <w:rPr/>
        <w:t>uẩn</w:t>
      </w:r>
      <w:r>
        <w:rPr>
          <w:spacing w:val="-1"/>
        </w:rPr>
        <w:t> </w:t>
      </w:r>
      <w:r>
        <w:rPr/>
        <w:t>với</w:t>
      </w:r>
      <w:r>
        <w:rPr>
          <w:spacing w:val="-3"/>
        </w:rPr>
        <w:t> </w:t>
      </w:r>
      <w:r>
        <w:rPr/>
        <w:t>tâm</w:t>
      </w:r>
      <w:r>
        <w:rPr>
          <w:spacing w:val="-3"/>
        </w:rPr>
        <w:t> </w:t>
      </w:r>
      <w:r>
        <w:rPr/>
        <w:t>có</w:t>
      </w:r>
      <w:r>
        <w:rPr>
          <w:spacing w:val="-4"/>
        </w:rPr>
        <w:t> </w:t>
      </w:r>
      <w:r>
        <w:rPr/>
        <w:t>tâm</w:t>
      </w:r>
      <w:r>
        <w:rPr>
          <w:spacing w:val="-6"/>
        </w:rPr>
        <w:t> </w:t>
      </w:r>
      <w:r>
        <w:rPr/>
        <w:t>làm</w:t>
      </w:r>
      <w:r>
        <w:rPr>
          <w:spacing w:val="-6"/>
        </w:rPr>
        <w:t> </w:t>
      </w:r>
      <w:r>
        <w:rPr/>
        <w:t>sở</w:t>
      </w:r>
      <w:r>
        <w:rPr>
          <w:spacing w:val="-2"/>
        </w:rPr>
        <w:t> </w:t>
      </w:r>
      <w:r>
        <w:rPr/>
        <w:t>sanh;</w:t>
      </w:r>
      <w:r>
        <w:rPr>
          <w:spacing w:val="-1"/>
        </w:rPr>
        <w:t> </w:t>
      </w:r>
      <w:r>
        <w:rPr/>
        <w:t>tục</w:t>
      </w:r>
      <w:r>
        <w:rPr>
          <w:spacing w:val="-4"/>
        </w:rPr>
        <w:t> </w:t>
      </w:r>
      <w:r>
        <w:rPr/>
        <w:t>sinh</w:t>
      </w:r>
      <w:r>
        <w:rPr>
          <w:spacing w:val="-2"/>
        </w:rPr>
        <w:t> </w:t>
      </w:r>
      <w:r>
        <w:rPr>
          <w:i/>
          <w:spacing w:val="-2"/>
        </w:rPr>
        <w:t>(paṭisandhi)</w:t>
      </w:r>
      <w:r>
        <w:rPr>
          <w:spacing w:val="-2"/>
        </w:rPr>
        <w:t>...</w:t>
      </w:r>
    </w:p>
    <w:p>
      <w:pPr>
        <w:pStyle w:val="BodyText"/>
        <w:spacing w:line="237" w:lineRule="auto" w:before="129"/>
        <w:ind w:left="708" w:hanging="284"/>
      </w:pPr>
      <w:r>
        <w:rPr>
          <w:rFonts w:ascii="Symbol" w:hAnsi="Symbol"/>
        </w:rPr>
        <w:t></w:t>
      </w:r>
      <w:r>
        <w:rPr>
          <w:spacing w:val="80"/>
        </w:rPr>
        <w:t> </w:t>
      </w:r>
      <w:r>
        <w:rPr/>
        <w:t>Chư pháp</w:t>
      </w:r>
      <w:r>
        <w:rPr>
          <w:spacing w:val="15"/>
        </w:rPr>
        <w:t> </w:t>
      </w:r>
      <w:r>
        <w:rPr/>
        <w:t>hòa hợp với</w:t>
      </w:r>
      <w:r>
        <w:rPr>
          <w:spacing w:val="16"/>
        </w:rPr>
        <w:t> </w:t>
      </w:r>
      <w:r>
        <w:rPr/>
        <w:t>tâm có</w:t>
      </w:r>
      <w:r>
        <w:rPr>
          <w:spacing w:val="15"/>
        </w:rPr>
        <w:t> </w:t>
      </w:r>
      <w:r>
        <w:rPr/>
        <w:t>tâm làm sở sanh và</w:t>
      </w:r>
      <w:r>
        <w:rPr>
          <w:spacing w:val="15"/>
        </w:rPr>
        <w:t> </w:t>
      </w:r>
      <w:r>
        <w:rPr/>
        <w:t>phi hòa với tâm</w:t>
      </w:r>
      <w:r>
        <w:rPr>
          <w:spacing w:val="15"/>
        </w:rPr>
        <w:t> </w:t>
      </w:r>
      <w:r>
        <w:rPr/>
        <w:t>phi có</w:t>
      </w:r>
      <w:r>
        <w:rPr>
          <w:spacing w:val="15"/>
        </w:rPr>
        <w:t> </w:t>
      </w:r>
      <w:r>
        <w:rPr/>
        <w:t>tâm làm sở sanh hòa hợp với pháp hòa với tâm có tâm làm sở sanh sanh ra do Nhân duyên:</w:t>
      </w:r>
    </w:p>
    <w:p>
      <w:pPr>
        <w:pStyle w:val="BodyText"/>
        <w:spacing w:before="2"/>
      </w:pPr>
      <w:r>
        <w:rPr/>
        <w:t>2</w:t>
      </w:r>
      <w:r>
        <w:rPr>
          <w:spacing w:val="-4"/>
        </w:rPr>
        <w:t> </w:t>
      </w:r>
      <w:r>
        <w:rPr/>
        <w:t>uẩn</w:t>
      </w:r>
      <w:r>
        <w:rPr>
          <w:spacing w:val="-3"/>
        </w:rPr>
        <w:t> </w:t>
      </w:r>
      <w:r>
        <w:rPr/>
        <w:t>và</w:t>
      </w:r>
      <w:r>
        <w:rPr>
          <w:spacing w:val="-4"/>
        </w:rPr>
        <w:t> </w:t>
      </w:r>
      <w:r>
        <w:rPr/>
        <w:t>tâm</w:t>
      </w:r>
      <w:r>
        <w:rPr>
          <w:spacing w:val="-2"/>
        </w:rPr>
        <w:t> </w:t>
      </w:r>
      <w:r>
        <w:rPr/>
        <w:t>hòa</w:t>
      </w:r>
      <w:r>
        <w:rPr>
          <w:spacing w:val="-4"/>
        </w:rPr>
        <w:t> </w:t>
      </w:r>
      <w:r>
        <w:rPr/>
        <w:t>hợp</w:t>
      </w:r>
      <w:r>
        <w:rPr>
          <w:spacing w:val="-3"/>
        </w:rPr>
        <w:t> </w:t>
      </w:r>
      <w:r>
        <w:rPr/>
        <w:t>1</w:t>
      </w:r>
      <w:r>
        <w:rPr>
          <w:spacing w:val="-1"/>
        </w:rPr>
        <w:t> </w:t>
      </w:r>
      <w:r>
        <w:rPr/>
        <w:t>uẩn</w:t>
      </w:r>
      <w:r>
        <w:rPr>
          <w:spacing w:val="-3"/>
        </w:rPr>
        <w:t> </w:t>
      </w:r>
      <w:r>
        <w:rPr/>
        <w:t>hòa</w:t>
      </w:r>
      <w:r>
        <w:rPr>
          <w:spacing w:val="-4"/>
        </w:rPr>
        <w:t> </w:t>
      </w:r>
      <w:r>
        <w:rPr/>
        <w:t>với</w:t>
      </w:r>
      <w:r>
        <w:rPr>
          <w:spacing w:val="-3"/>
        </w:rPr>
        <w:t> </w:t>
      </w:r>
      <w:r>
        <w:rPr/>
        <w:t>tâm</w:t>
      </w:r>
      <w:r>
        <w:rPr>
          <w:spacing w:val="-6"/>
        </w:rPr>
        <w:t> </w:t>
      </w:r>
      <w:r>
        <w:rPr/>
        <w:t>có</w:t>
      </w:r>
      <w:r>
        <w:rPr>
          <w:spacing w:val="-3"/>
        </w:rPr>
        <w:t> </w:t>
      </w:r>
      <w:r>
        <w:rPr/>
        <w:t>tâm</w:t>
      </w:r>
      <w:r>
        <w:rPr>
          <w:spacing w:val="-5"/>
        </w:rPr>
        <w:t> </w:t>
      </w:r>
      <w:r>
        <w:rPr/>
        <w:t>làm</w:t>
      </w:r>
      <w:r>
        <w:rPr>
          <w:spacing w:val="-5"/>
        </w:rPr>
        <w:t> </w:t>
      </w:r>
      <w:r>
        <w:rPr/>
        <w:t>sở</w:t>
      </w:r>
      <w:r>
        <w:rPr>
          <w:spacing w:val="-2"/>
        </w:rPr>
        <w:t> </w:t>
      </w:r>
      <w:r>
        <w:rPr/>
        <w:t>sanh;</w:t>
      </w:r>
      <w:r>
        <w:rPr>
          <w:spacing w:val="-3"/>
        </w:rPr>
        <w:t> </w:t>
      </w:r>
      <w:r>
        <w:rPr/>
        <w:t>2</w:t>
      </w:r>
      <w:r>
        <w:rPr>
          <w:spacing w:val="-1"/>
        </w:rPr>
        <w:t> </w:t>
      </w:r>
      <w:r>
        <w:rPr/>
        <w:t>uẩn...;</w:t>
      </w:r>
      <w:r>
        <w:rPr>
          <w:spacing w:val="-3"/>
        </w:rPr>
        <w:t> </w:t>
      </w:r>
      <w:r>
        <w:rPr/>
        <w:t>tục</w:t>
      </w:r>
      <w:r>
        <w:rPr>
          <w:spacing w:val="-4"/>
        </w:rPr>
        <w:t> </w:t>
      </w:r>
      <w:r>
        <w:rPr>
          <w:spacing w:val="-2"/>
        </w:rPr>
        <w:t>sinh.</w:t>
      </w:r>
    </w:p>
    <w:p>
      <w:pPr>
        <w:pStyle w:val="BodyText"/>
        <w:spacing w:line="237" w:lineRule="auto" w:before="122"/>
        <w:ind w:left="708" w:right="139" w:hanging="284"/>
      </w:pPr>
      <w:r>
        <w:rPr>
          <w:rFonts w:ascii="Symbol" w:hAnsi="Symbol"/>
        </w:rPr>
        <w:t></w:t>
      </w:r>
      <w:r>
        <w:rPr>
          <w:spacing w:val="80"/>
        </w:rPr>
        <w:t> </w:t>
      </w:r>
      <w:r>
        <w:rPr/>
        <w:t>Pháp</w:t>
      </w:r>
      <w:r>
        <w:rPr>
          <w:spacing w:val="-2"/>
        </w:rPr>
        <w:t> </w:t>
      </w:r>
      <w:r>
        <w:rPr/>
        <w:t>hòa với</w:t>
      </w:r>
      <w:r>
        <w:rPr>
          <w:spacing w:val="-2"/>
        </w:rPr>
        <w:t> </w:t>
      </w:r>
      <w:r>
        <w:rPr/>
        <w:t>tâm</w:t>
      </w:r>
      <w:r>
        <w:rPr>
          <w:spacing w:val="-1"/>
        </w:rPr>
        <w:t> </w:t>
      </w:r>
      <w:r>
        <w:rPr/>
        <w:t>có</w:t>
      </w:r>
      <w:r>
        <w:rPr>
          <w:spacing w:val="-2"/>
        </w:rPr>
        <w:t> </w:t>
      </w:r>
      <w:r>
        <w:rPr/>
        <w:t>tâm</w:t>
      </w:r>
      <w:r>
        <w:rPr>
          <w:spacing w:val="-3"/>
        </w:rPr>
        <w:t> </w:t>
      </w:r>
      <w:r>
        <w:rPr/>
        <w:t>làm</w:t>
      </w:r>
      <w:r>
        <w:rPr>
          <w:spacing w:val="-4"/>
        </w:rPr>
        <w:t> </w:t>
      </w:r>
      <w:r>
        <w:rPr/>
        <w:t>sở sanh</w:t>
      </w:r>
      <w:r>
        <w:rPr>
          <w:spacing w:val="-1"/>
        </w:rPr>
        <w:t> </w:t>
      </w:r>
      <w:r>
        <w:rPr/>
        <w:t>hòa</w:t>
      </w:r>
      <w:r>
        <w:rPr>
          <w:spacing w:val="-2"/>
        </w:rPr>
        <w:t> </w:t>
      </w:r>
      <w:r>
        <w:rPr/>
        <w:t>hợp với</w:t>
      </w:r>
      <w:r>
        <w:rPr>
          <w:spacing w:val="-1"/>
        </w:rPr>
        <w:t> </w:t>
      </w:r>
      <w:r>
        <w:rPr/>
        <w:t>pháp phi</w:t>
      </w:r>
      <w:r>
        <w:rPr>
          <w:spacing w:val="-2"/>
        </w:rPr>
        <w:t> </w:t>
      </w:r>
      <w:r>
        <w:rPr/>
        <w:t>hòa</w:t>
      </w:r>
      <w:r>
        <w:rPr>
          <w:spacing w:val="-2"/>
        </w:rPr>
        <w:t> </w:t>
      </w:r>
      <w:r>
        <w:rPr/>
        <w:t>với</w:t>
      </w:r>
      <w:r>
        <w:rPr>
          <w:spacing w:val="-2"/>
        </w:rPr>
        <w:t> </w:t>
      </w:r>
      <w:r>
        <w:rPr/>
        <w:t>tâm</w:t>
      </w:r>
      <w:r>
        <w:rPr>
          <w:spacing w:val="-2"/>
        </w:rPr>
        <w:t> </w:t>
      </w:r>
      <w:r>
        <w:rPr/>
        <w:t>phi</w:t>
      </w:r>
      <w:r>
        <w:rPr>
          <w:spacing w:val="-2"/>
        </w:rPr>
        <w:t> </w:t>
      </w:r>
      <w:r>
        <w:rPr/>
        <w:t>tâm làm</w:t>
      </w:r>
      <w:r>
        <w:rPr>
          <w:spacing w:val="-4"/>
        </w:rPr>
        <w:t> </w:t>
      </w:r>
      <w:r>
        <w:rPr/>
        <w:t>sở sanh sanh ra do Nhân duyên:</w:t>
      </w:r>
    </w:p>
    <w:p>
      <w:pPr>
        <w:pStyle w:val="BodyText"/>
        <w:spacing w:before="2"/>
      </w:pPr>
      <w:r>
        <w:rPr/>
        <w:t>Uẩn</w:t>
      </w:r>
      <w:r>
        <w:rPr>
          <w:spacing w:val="-5"/>
        </w:rPr>
        <w:t> </w:t>
      </w:r>
      <w:r>
        <w:rPr/>
        <w:t>tương</w:t>
      </w:r>
      <w:r>
        <w:rPr>
          <w:spacing w:val="-5"/>
        </w:rPr>
        <w:t> </w:t>
      </w:r>
      <w:r>
        <w:rPr/>
        <w:t>ưng</w:t>
      </w:r>
      <w:r>
        <w:rPr>
          <w:spacing w:val="-4"/>
        </w:rPr>
        <w:t> </w:t>
      </w:r>
      <w:r>
        <w:rPr/>
        <w:t>hòa</w:t>
      </w:r>
      <w:r>
        <w:rPr>
          <w:spacing w:val="-5"/>
        </w:rPr>
        <w:t> </w:t>
      </w:r>
      <w:r>
        <w:rPr/>
        <w:t>hợp</w:t>
      </w:r>
      <w:r>
        <w:rPr>
          <w:spacing w:val="-5"/>
        </w:rPr>
        <w:t> </w:t>
      </w:r>
      <w:r>
        <w:rPr/>
        <w:t>với</w:t>
      </w:r>
      <w:r>
        <w:rPr>
          <w:spacing w:val="-5"/>
        </w:rPr>
        <w:t> </w:t>
      </w:r>
      <w:r>
        <w:rPr/>
        <w:t>tâm.</w:t>
      </w:r>
      <w:r>
        <w:rPr>
          <w:spacing w:val="-3"/>
        </w:rPr>
        <w:t> </w:t>
      </w:r>
      <w:r>
        <w:rPr/>
        <w:t>Tục</w:t>
      </w:r>
      <w:r>
        <w:rPr>
          <w:spacing w:val="-4"/>
        </w:rPr>
        <w:t> </w:t>
      </w:r>
      <w:r>
        <w:rPr>
          <w:spacing w:val="-2"/>
        </w:rPr>
        <w:t>sinh...</w:t>
      </w:r>
    </w:p>
    <w:p>
      <w:pPr>
        <w:pStyle w:val="BodyText"/>
        <w:spacing w:line="237" w:lineRule="auto" w:before="125"/>
        <w:ind w:left="708" w:hanging="284"/>
      </w:pPr>
      <w:r>
        <w:rPr>
          <w:rFonts w:ascii="Symbol" w:hAnsi="Symbol"/>
        </w:rPr>
        <w:t></w:t>
      </w:r>
      <w:r>
        <w:rPr>
          <w:spacing w:val="80"/>
        </w:rPr>
        <w:t> </w:t>
      </w:r>
      <w:r>
        <w:rPr/>
        <w:t>Pháp</w:t>
      </w:r>
      <w:r>
        <w:rPr>
          <w:spacing w:val="-3"/>
        </w:rPr>
        <w:t> </w:t>
      </w:r>
      <w:r>
        <w:rPr/>
        <w:t>hòa hợp với</w:t>
      </w:r>
      <w:r>
        <w:rPr>
          <w:spacing w:val="-3"/>
        </w:rPr>
        <w:t> </w:t>
      </w:r>
      <w:r>
        <w:rPr/>
        <w:t>tâm có</w:t>
      </w:r>
      <w:r>
        <w:rPr>
          <w:spacing w:val="-3"/>
        </w:rPr>
        <w:t> </w:t>
      </w:r>
      <w:r>
        <w:rPr/>
        <w:t>tâm</w:t>
      </w:r>
      <w:r>
        <w:rPr>
          <w:spacing w:val="-5"/>
        </w:rPr>
        <w:t> </w:t>
      </w:r>
      <w:r>
        <w:rPr/>
        <w:t>làm</w:t>
      </w:r>
      <w:r>
        <w:rPr>
          <w:spacing w:val="-3"/>
        </w:rPr>
        <w:t> </w:t>
      </w:r>
      <w:r>
        <w:rPr/>
        <w:t>sở</w:t>
      </w:r>
      <w:r>
        <w:rPr>
          <w:spacing w:val="-1"/>
        </w:rPr>
        <w:t> </w:t>
      </w:r>
      <w:r>
        <w:rPr/>
        <w:t>sanh</w:t>
      </w:r>
      <w:r>
        <w:rPr>
          <w:spacing w:val="-2"/>
        </w:rPr>
        <w:t> </w:t>
      </w:r>
      <w:r>
        <w:rPr/>
        <w:t>hòa hợp</w:t>
      </w:r>
      <w:r>
        <w:rPr>
          <w:spacing w:val="-3"/>
        </w:rPr>
        <w:t> </w:t>
      </w:r>
      <w:r>
        <w:rPr/>
        <w:t>những pháp hòa</w:t>
      </w:r>
      <w:r>
        <w:rPr>
          <w:spacing w:val="-3"/>
        </w:rPr>
        <w:t> </w:t>
      </w:r>
      <w:r>
        <w:rPr/>
        <w:t>với</w:t>
      </w:r>
      <w:r>
        <w:rPr>
          <w:spacing w:val="-2"/>
        </w:rPr>
        <w:t> </w:t>
      </w:r>
      <w:r>
        <w:rPr/>
        <w:t>tâm</w:t>
      </w:r>
      <w:r>
        <w:rPr>
          <w:spacing w:val="-5"/>
        </w:rPr>
        <w:t> </w:t>
      </w:r>
      <w:r>
        <w:rPr/>
        <w:t>có</w:t>
      </w:r>
      <w:r>
        <w:rPr>
          <w:spacing w:val="-3"/>
        </w:rPr>
        <w:t> </w:t>
      </w:r>
      <w:r>
        <w:rPr/>
        <w:t>tâm</w:t>
      </w:r>
      <w:r>
        <w:rPr>
          <w:spacing w:val="-2"/>
        </w:rPr>
        <w:t> </w:t>
      </w:r>
      <w:r>
        <w:rPr/>
        <w:t>làm sở sanh và phi hòa với tâm phi tâm làm sở sanh sanh ra do Nhân duyên:</w:t>
      </w:r>
    </w:p>
    <w:p>
      <w:pPr>
        <w:pStyle w:val="BodyText"/>
      </w:pPr>
      <w:r>
        <w:rPr/>
        <w:t>2</w:t>
      </w:r>
      <w:r>
        <w:rPr>
          <w:spacing w:val="-4"/>
        </w:rPr>
        <w:t> </w:t>
      </w:r>
      <w:r>
        <w:rPr/>
        <w:t>uẩn</w:t>
      </w:r>
      <w:r>
        <w:rPr>
          <w:spacing w:val="-3"/>
        </w:rPr>
        <w:t> </w:t>
      </w:r>
      <w:r>
        <w:rPr/>
        <w:t>hòa</w:t>
      </w:r>
      <w:r>
        <w:rPr>
          <w:spacing w:val="-4"/>
        </w:rPr>
        <w:t> </w:t>
      </w:r>
      <w:r>
        <w:rPr/>
        <w:t>hợp</w:t>
      </w:r>
      <w:r>
        <w:rPr>
          <w:spacing w:val="-3"/>
        </w:rPr>
        <w:t> </w:t>
      </w:r>
      <w:r>
        <w:rPr/>
        <w:t>1</w:t>
      </w:r>
      <w:r>
        <w:rPr>
          <w:spacing w:val="-3"/>
        </w:rPr>
        <w:t> </w:t>
      </w:r>
      <w:r>
        <w:rPr/>
        <w:t>uẩn</w:t>
      </w:r>
      <w:r>
        <w:rPr>
          <w:spacing w:val="-3"/>
        </w:rPr>
        <w:t> </w:t>
      </w:r>
      <w:r>
        <w:rPr/>
        <w:t>hòa</w:t>
      </w:r>
      <w:r>
        <w:rPr>
          <w:spacing w:val="-3"/>
        </w:rPr>
        <w:t> </w:t>
      </w:r>
      <w:r>
        <w:rPr/>
        <w:t>với</w:t>
      </w:r>
      <w:r>
        <w:rPr>
          <w:spacing w:val="-4"/>
        </w:rPr>
        <w:t> </w:t>
      </w:r>
      <w:r>
        <w:rPr/>
        <w:t>tâm</w:t>
      </w:r>
      <w:r>
        <w:rPr>
          <w:spacing w:val="-5"/>
        </w:rPr>
        <w:t> </w:t>
      </w:r>
      <w:r>
        <w:rPr/>
        <w:t>có</w:t>
      </w:r>
      <w:r>
        <w:rPr>
          <w:spacing w:val="-3"/>
        </w:rPr>
        <w:t> </w:t>
      </w:r>
      <w:r>
        <w:rPr/>
        <w:t>tâm</w:t>
      </w:r>
      <w:r>
        <w:rPr>
          <w:spacing w:val="-6"/>
        </w:rPr>
        <w:t> </w:t>
      </w:r>
      <w:r>
        <w:rPr/>
        <w:t>làm</w:t>
      </w:r>
      <w:r>
        <w:rPr>
          <w:spacing w:val="-3"/>
        </w:rPr>
        <w:t> </w:t>
      </w:r>
      <w:r>
        <w:rPr/>
        <w:t>sở</w:t>
      </w:r>
      <w:r>
        <w:rPr>
          <w:spacing w:val="-3"/>
        </w:rPr>
        <w:t> </w:t>
      </w:r>
      <w:r>
        <w:rPr/>
        <w:t>sanh</w:t>
      </w:r>
      <w:r>
        <w:rPr>
          <w:spacing w:val="-3"/>
        </w:rPr>
        <w:t> </w:t>
      </w:r>
      <w:r>
        <w:rPr/>
        <w:t>và</w:t>
      </w:r>
      <w:r>
        <w:rPr>
          <w:spacing w:val="-3"/>
        </w:rPr>
        <w:t> </w:t>
      </w:r>
      <w:r>
        <w:rPr/>
        <w:t>tâm,</w:t>
      </w:r>
      <w:r>
        <w:rPr>
          <w:spacing w:val="-4"/>
        </w:rPr>
        <w:t> </w:t>
      </w:r>
      <w:r>
        <w:rPr/>
        <w:t>2</w:t>
      </w:r>
      <w:r>
        <w:rPr>
          <w:spacing w:val="-3"/>
        </w:rPr>
        <w:t> </w:t>
      </w:r>
      <w:r>
        <w:rPr/>
        <w:t>uẩn... Tục</w:t>
      </w:r>
      <w:r>
        <w:rPr>
          <w:spacing w:val="-4"/>
        </w:rPr>
        <w:t> </w:t>
      </w:r>
      <w:r>
        <w:rPr>
          <w:spacing w:val="-2"/>
        </w:rPr>
        <w:t>sinh...</w:t>
      </w:r>
    </w:p>
    <w:p>
      <w:pPr>
        <w:pStyle w:val="Heading2"/>
        <w:spacing w:line="298" w:lineRule="exact" w:before="3"/>
      </w:pPr>
      <w:r>
        <w:rPr>
          <w:spacing w:val="-4"/>
        </w:rPr>
        <w:t>237.</w:t>
      </w:r>
    </w:p>
    <w:p>
      <w:pPr>
        <w:pStyle w:val="BodyText"/>
        <w:spacing w:line="298" w:lineRule="exact"/>
        <w:ind w:left="708"/>
      </w:pPr>
      <w:r>
        <w:rPr/>
        <w:t>Nhân</w:t>
      </w:r>
      <w:r>
        <w:rPr>
          <w:spacing w:val="-4"/>
        </w:rPr>
        <w:t> </w:t>
      </w:r>
      <w:r>
        <w:rPr/>
        <w:t>5,</w:t>
      </w:r>
      <w:r>
        <w:rPr>
          <w:spacing w:val="-3"/>
        </w:rPr>
        <w:t> </w:t>
      </w:r>
      <w:r>
        <w:rPr/>
        <w:t>Cảnh</w:t>
      </w:r>
      <w:r>
        <w:rPr>
          <w:spacing w:val="-4"/>
        </w:rPr>
        <w:t> </w:t>
      </w:r>
      <w:r>
        <w:rPr/>
        <w:t>5,</w:t>
      </w:r>
      <w:r>
        <w:rPr>
          <w:spacing w:val="-3"/>
        </w:rPr>
        <w:t> </w:t>
      </w:r>
      <w:r>
        <w:rPr/>
        <w:t>Trưởng</w:t>
      </w:r>
      <w:r>
        <w:rPr>
          <w:spacing w:val="-4"/>
        </w:rPr>
        <w:t> </w:t>
      </w:r>
      <w:r>
        <w:rPr/>
        <w:t>5,</w:t>
      </w:r>
      <w:r>
        <w:rPr>
          <w:spacing w:val="-3"/>
        </w:rPr>
        <w:t> </w:t>
      </w:r>
      <w:r>
        <w:rPr/>
        <w:t>tất</w:t>
      </w:r>
      <w:r>
        <w:rPr>
          <w:spacing w:val="-3"/>
        </w:rPr>
        <w:t> </w:t>
      </w:r>
      <w:r>
        <w:rPr/>
        <w:t>cả</w:t>
      </w:r>
      <w:r>
        <w:rPr>
          <w:spacing w:val="-4"/>
        </w:rPr>
        <w:t> </w:t>
      </w:r>
      <w:r>
        <w:rPr/>
        <w:t>đều</w:t>
      </w:r>
      <w:r>
        <w:rPr>
          <w:spacing w:val="-3"/>
        </w:rPr>
        <w:t> </w:t>
      </w:r>
      <w:r>
        <w:rPr/>
        <w:t>5,</w:t>
      </w:r>
      <w:r>
        <w:rPr>
          <w:spacing w:val="-3"/>
        </w:rPr>
        <w:t> </w:t>
      </w:r>
      <w:r>
        <w:rPr/>
        <w:t>Bất</w:t>
      </w:r>
      <w:r>
        <w:rPr>
          <w:spacing w:val="-3"/>
        </w:rPr>
        <w:t> </w:t>
      </w:r>
      <w:r>
        <w:rPr/>
        <w:t>ly</w:t>
      </w:r>
      <w:r>
        <w:rPr>
          <w:spacing w:val="-5"/>
        </w:rPr>
        <w:t> 5.</w:t>
      </w:r>
    </w:p>
    <w:p>
      <w:pPr>
        <w:pStyle w:val="Heading2"/>
        <w:spacing w:line="298" w:lineRule="exact"/>
      </w:pPr>
      <w:r>
        <w:rPr>
          <w:spacing w:val="-4"/>
        </w:rPr>
        <w:t>238.</w:t>
      </w:r>
    </w:p>
    <w:p>
      <w:pPr>
        <w:pStyle w:val="BodyText"/>
        <w:ind w:left="708"/>
      </w:pPr>
      <w:r>
        <w:rPr/>
        <w:t>Pháp</w:t>
      </w:r>
      <w:r>
        <w:rPr>
          <w:spacing w:val="24"/>
        </w:rPr>
        <w:t> </w:t>
      </w:r>
      <w:r>
        <w:rPr/>
        <w:t>hòa</w:t>
      </w:r>
      <w:r>
        <w:rPr>
          <w:spacing w:val="24"/>
        </w:rPr>
        <w:t> </w:t>
      </w:r>
      <w:r>
        <w:rPr/>
        <w:t>với</w:t>
      </w:r>
      <w:r>
        <w:rPr>
          <w:spacing w:val="24"/>
        </w:rPr>
        <w:t> </w:t>
      </w:r>
      <w:r>
        <w:rPr/>
        <w:t>tâm</w:t>
      </w:r>
      <w:r>
        <w:rPr>
          <w:spacing w:val="22"/>
        </w:rPr>
        <w:t> </w:t>
      </w:r>
      <w:r>
        <w:rPr/>
        <w:t>có</w:t>
      </w:r>
      <w:r>
        <w:rPr>
          <w:spacing w:val="24"/>
        </w:rPr>
        <w:t> </w:t>
      </w:r>
      <w:r>
        <w:rPr/>
        <w:t>tâm</w:t>
      </w:r>
      <w:r>
        <w:rPr>
          <w:spacing w:val="22"/>
        </w:rPr>
        <w:t> </w:t>
      </w:r>
      <w:r>
        <w:rPr/>
        <w:t>làm</w:t>
      </w:r>
      <w:r>
        <w:rPr>
          <w:spacing w:val="21"/>
        </w:rPr>
        <w:t> </w:t>
      </w:r>
      <w:r>
        <w:rPr/>
        <w:t>sở</w:t>
      </w:r>
      <w:r>
        <w:rPr>
          <w:spacing w:val="23"/>
        </w:rPr>
        <w:t> </w:t>
      </w:r>
      <w:r>
        <w:rPr/>
        <w:t>sanh</w:t>
      </w:r>
      <w:r>
        <w:rPr>
          <w:spacing w:val="25"/>
        </w:rPr>
        <w:t> </w:t>
      </w:r>
      <w:r>
        <w:rPr/>
        <w:t>hòa</w:t>
      </w:r>
      <w:r>
        <w:rPr>
          <w:spacing w:val="24"/>
        </w:rPr>
        <w:t> </w:t>
      </w:r>
      <w:r>
        <w:rPr/>
        <w:t>hợp</w:t>
      </w:r>
      <w:r>
        <w:rPr>
          <w:spacing w:val="23"/>
        </w:rPr>
        <w:t> </w:t>
      </w:r>
      <w:r>
        <w:rPr/>
        <w:t>với</w:t>
      </w:r>
      <w:r>
        <w:rPr>
          <w:spacing w:val="25"/>
        </w:rPr>
        <w:t> </w:t>
      </w:r>
      <w:r>
        <w:rPr/>
        <w:t>pháp</w:t>
      </w:r>
      <w:r>
        <w:rPr>
          <w:spacing w:val="24"/>
        </w:rPr>
        <w:t> </w:t>
      </w:r>
      <w:r>
        <w:rPr/>
        <w:t>hòa</w:t>
      </w:r>
      <w:r>
        <w:rPr>
          <w:spacing w:val="24"/>
        </w:rPr>
        <w:t> </w:t>
      </w:r>
      <w:r>
        <w:rPr/>
        <w:t>với</w:t>
      </w:r>
      <w:r>
        <w:rPr>
          <w:spacing w:val="24"/>
        </w:rPr>
        <w:t> </w:t>
      </w:r>
      <w:r>
        <w:rPr/>
        <w:t>tâm</w:t>
      </w:r>
      <w:r>
        <w:rPr>
          <w:spacing w:val="22"/>
        </w:rPr>
        <w:t> </w:t>
      </w:r>
      <w:r>
        <w:rPr/>
        <w:t>có</w:t>
      </w:r>
      <w:r>
        <w:rPr>
          <w:spacing w:val="24"/>
        </w:rPr>
        <w:t> </w:t>
      </w:r>
      <w:r>
        <w:rPr/>
        <w:t>tâm</w:t>
      </w:r>
      <w:r>
        <w:rPr>
          <w:spacing w:val="22"/>
        </w:rPr>
        <w:t> </w:t>
      </w:r>
      <w:r>
        <w:rPr/>
        <w:t>làm</w:t>
      </w:r>
      <w:r>
        <w:rPr>
          <w:spacing w:val="24"/>
        </w:rPr>
        <w:t> </w:t>
      </w:r>
      <w:r>
        <w:rPr/>
        <w:t>sở sanh sanh ra do phi Nhân duyên,... tóm tắt... si chỉ có 3 câu.</w:t>
      </w:r>
    </w:p>
    <w:p>
      <w:pPr>
        <w:pStyle w:val="Heading2"/>
      </w:pPr>
      <w:r>
        <w:rPr>
          <w:spacing w:val="-4"/>
        </w:rPr>
        <w:t>239.</w:t>
      </w:r>
    </w:p>
    <w:p>
      <w:pPr>
        <w:pStyle w:val="BodyText"/>
        <w:ind w:left="708" w:right="139"/>
      </w:pPr>
      <w:r>
        <w:rPr/>
        <w:t>Phi</w:t>
      </w:r>
      <w:r>
        <w:rPr>
          <w:spacing w:val="38"/>
        </w:rPr>
        <w:t> </w:t>
      </w:r>
      <w:r>
        <w:rPr/>
        <w:t>Nhân</w:t>
      </w:r>
      <w:r>
        <w:rPr>
          <w:spacing w:val="40"/>
        </w:rPr>
        <w:t> </w:t>
      </w:r>
      <w:r>
        <w:rPr/>
        <w:t>5,</w:t>
      </w:r>
      <w:r>
        <w:rPr>
          <w:spacing w:val="38"/>
        </w:rPr>
        <w:t> </w:t>
      </w:r>
      <w:r>
        <w:rPr/>
        <w:t>phi</w:t>
      </w:r>
      <w:r>
        <w:rPr>
          <w:spacing w:val="40"/>
        </w:rPr>
        <w:t> </w:t>
      </w:r>
      <w:r>
        <w:rPr/>
        <w:t>Trưởng</w:t>
      </w:r>
      <w:r>
        <w:rPr>
          <w:spacing w:val="38"/>
        </w:rPr>
        <w:t> </w:t>
      </w:r>
      <w:r>
        <w:rPr/>
        <w:t>5,</w:t>
      </w:r>
      <w:r>
        <w:rPr>
          <w:spacing w:val="40"/>
        </w:rPr>
        <w:t> </w:t>
      </w:r>
      <w:r>
        <w:rPr/>
        <w:t>phi</w:t>
      </w:r>
      <w:r>
        <w:rPr>
          <w:spacing w:val="40"/>
        </w:rPr>
        <w:t> </w:t>
      </w:r>
      <w:r>
        <w:rPr/>
        <w:t>Tiền</w:t>
      </w:r>
      <w:r>
        <w:rPr>
          <w:spacing w:val="38"/>
        </w:rPr>
        <w:t> </w:t>
      </w:r>
      <w:r>
        <w:rPr/>
        <w:t>sanh</w:t>
      </w:r>
      <w:r>
        <w:rPr>
          <w:spacing w:val="39"/>
        </w:rPr>
        <w:t> </w:t>
      </w:r>
      <w:r>
        <w:rPr/>
        <w:t>5,</w:t>
      </w:r>
      <w:r>
        <w:rPr>
          <w:spacing w:val="39"/>
        </w:rPr>
        <w:t> </w:t>
      </w:r>
      <w:r>
        <w:rPr/>
        <w:t>phi</w:t>
      </w:r>
      <w:r>
        <w:rPr>
          <w:spacing w:val="38"/>
        </w:rPr>
        <w:t> </w:t>
      </w:r>
      <w:r>
        <w:rPr/>
        <w:t>Hậu</w:t>
      </w:r>
      <w:r>
        <w:rPr>
          <w:spacing w:val="40"/>
        </w:rPr>
        <w:t> </w:t>
      </w:r>
      <w:r>
        <w:rPr/>
        <w:t>sanh</w:t>
      </w:r>
      <w:r>
        <w:rPr>
          <w:spacing w:val="40"/>
        </w:rPr>
        <w:t> </w:t>
      </w:r>
      <w:r>
        <w:rPr/>
        <w:t>5,</w:t>
      </w:r>
      <w:r>
        <w:rPr>
          <w:spacing w:val="38"/>
        </w:rPr>
        <w:t> </w:t>
      </w:r>
      <w:r>
        <w:rPr/>
        <w:t>phi</w:t>
      </w:r>
      <w:r>
        <w:rPr>
          <w:spacing w:val="40"/>
        </w:rPr>
        <w:t> </w:t>
      </w:r>
      <w:r>
        <w:rPr/>
        <w:t>Cố</w:t>
      </w:r>
      <w:r>
        <w:rPr>
          <w:spacing w:val="38"/>
        </w:rPr>
        <w:t> </w:t>
      </w:r>
      <w:r>
        <w:rPr/>
        <w:t>hưởng</w:t>
      </w:r>
      <w:r>
        <w:rPr>
          <w:spacing w:val="40"/>
        </w:rPr>
        <w:t> </w:t>
      </w:r>
      <w:r>
        <w:rPr/>
        <w:t>5,</w:t>
      </w:r>
      <w:r>
        <w:rPr>
          <w:spacing w:val="38"/>
        </w:rPr>
        <w:t> </w:t>
      </w:r>
      <w:r>
        <w:rPr/>
        <w:t>phi Nghiệp 3, phi Quả 5, phi Thiền 5, phi Đạo 5, phi Bất tương ưng 5.</w:t>
      </w:r>
    </w:p>
    <w:p>
      <w:pPr>
        <w:spacing w:before="116"/>
        <w:ind w:left="424" w:right="0" w:firstLine="0"/>
        <w:jc w:val="left"/>
        <w:rPr>
          <w:sz w:val="26"/>
        </w:rPr>
      </w:pPr>
      <w:r>
        <w:rPr>
          <w:sz w:val="26"/>
        </w:rPr>
        <w:t>Dù</w:t>
      </w:r>
      <w:r>
        <w:rPr>
          <w:spacing w:val="-6"/>
          <w:sz w:val="26"/>
        </w:rPr>
        <w:t> </w:t>
      </w:r>
      <w:r>
        <w:rPr>
          <w:sz w:val="26"/>
        </w:rPr>
        <w:t>2</w:t>
      </w:r>
      <w:r>
        <w:rPr>
          <w:spacing w:val="-6"/>
          <w:sz w:val="26"/>
        </w:rPr>
        <w:t> </w:t>
      </w:r>
      <w:r>
        <w:rPr>
          <w:sz w:val="26"/>
        </w:rPr>
        <w:t>cách</w:t>
      </w:r>
      <w:r>
        <w:rPr>
          <w:spacing w:val="-6"/>
          <w:sz w:val="26"/>
        </w:rPr>
        <w:t> </w:t>
      </w:r>
      <w:r>
        <w:rPr>
          <w:sz w:val="26"/>
        </w:rPr>
        <w:t>đếm</w:t>
      </w:r>
      <w:r>
        <w:rPr>
          <w:spacing w:val="-7"/>
          <w:sz w:val="26"/>
        </w:rPr>
        <w:t> </w:t>
      </w:r>
      <w:r>
        <w:rPr>
          <w:sz w:val="26"/>
        </w:rPr>
        <w:t>đây,</w:t>
      </w:r>
      <w:r>
        <w:rPr>
          <w:spacing w:val="-4"/>
          <w:sz w:val="26"/>
        </w:rPr>
        <w:t> </w:t>
      </w:r>
      <w:r>
        <w:rPr>
          <w:sz w:val="26"/>
        </w:rPr>
        <w:t>hay</w:t>
      </w:r>
      <w:r>
        <w:rPr>
          <w:spacing w:val="-8"/>
          <w:sz w:val="26"/>
        </w:rPr>
        <w:t> </w:t>
      </w:r>
      <w:r>
        <w:rPr>
          <w:sz w:val="26"/>
        </w:rPr>
        <w:t>phần</w:t>
      </w:r>
      <w:r>
        <w:rPr>
          <w:spacing w:val="-2"/>
          <w:sz w:val="26"/>
        </w:rPr>
        <w:t> </w:t>
      </w:r>
      <w:r>
        <w:rPr>
          <w:sz w:val="26"/>
        </w:rPr>
        <w:t>tương</w:t>
      </w:r>
      <w:r>
        <w:rPr>
          <w:spacing w:val="-6"/>
          <w:sz w:val="26"/>
        </w:rPr>
        <w:t> </w:t>
      </w:r>
      <w:r>
        <w:rPr>
          <w:sz w:val="26"/>
        </w:rPr>
        <w:t>ưng</w:t>
      </w:r>
      <w:r>
        <w:rPr>
          <w:spacing w:val="-2"/>
          <w:sz w:val="26"/>
        </w:rPr>
        <w:t> </w:t>
      </w:r>
      <w:r>
        <w:rPr>
          <w:i/>
          <w:sz w:val="26"/>
        </w:rPr>
        <w:t>(sampayuttavāra)</w:t>
      </w:r>
      <w:r>
        <w:rPr>
          <w:i/>
          <w:spacing w:val="-6"/>
          <w:sz w:val="26"/>
        </w:rPr>
        <w:t> </w:t>
      </w:r>
      <w:r>
        <w:rPr>
          <w:sz w:val="26"/>
        </w:rPr>
        <w:t>nên</w:t>
      </w:r>
      <w:r>
        <w:rPr>
          <w:spacing w:val="-6"/>
          <w:sz w:val="26"/>
        </w:rPr>
        <w:t> </w:t>
      </w:r>
      <w:r>
        <w:rPr>
          <w:sz w:val="26"/>
        </w:rPr>
        <w:t>sắp</w:t>
      </w:r>
      <w:r>
        <w:rPr>
          <w:spacing w:val="-5"/>
          <w:sz w:val="26"/>
        </w:rPr>
        <w:t> </w:t>
      </w:r>
      <w:r>
        <w:rPr>
          <w:sz w:val="26"/>
        </w:rPr>
        <w:t>như</w:t>
      </w:r>
      <w:r>
        <w:rPr>
          <w:spacing w:val="-5"/>
          <w:sz w:val="26"/>
        </w:rPr>
        <w:t> </w:t>
      </w:r>
      <w:r>
        <w:rPr>
          <w:spacing w:val="-4"/>
          <w:sz w:val="26"/>
        </w:rPr>
        <w:t>thế.</w:t>
      </w:r>
    </w:p>
    <w:p>
      <w:pPr>
        <w:spacing w:before="205"/>
        <w:ind w:left="424" w:right="0" w:firstLine="0"/>
        <w:jc w:val="left"/>
        <w:rPr>
          <w:b/>
          <w:i/>
          <w:sz w:val="26"/>
        </w:rPr>
      </w:pPr>
      <w:bookmarkStart w:name="_bookmark183" w:id="184"/>
      <w:bookmarkEnd w:id="184"/>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240.</w:t>
      </w:r>
    </w:p>
    <w:p>
      <w:pPr>
        <w:pStyle w:val="BodyText"/>
        <w:spacing w:line="237" w:lineRule="auto" w:before="2"/>
        <w:ind w:left="708" w:hanging="284"/>
      </w:pPr>
      <w:r>
        <w:rPr>
          <w:rFonts w:ascii="Symbol" w:hAnsi="Symbol"/>
        </w:rPr>
        <w:t></w:t>
      </w:r>
      <w:r>
        <w:rPr>
          <w:spacing w:val="80"/>
        </w:rPr>
        <w:t> </w:t>
      </w:r>
      <w:r>
        <w:rPr/>
        <w:t>Pháp hòa với tâm có tâm làm sở sanh làm duyên cho pháp hòa với tâm có tâm làm sở sanh bằng Nhân duyên:</w:t>
      </w:r>
    </w:p>
    <w:p>
      <w:pPr>
        <w:pStyle w:val="ListParagraph"/>
        <w:numPr>
          <w:ilvl w:val="0"/>
          <w:numId w:val="149"/>
        </w:numPr>
        <w:tabs>
          <w:tab w:pos="993" w:val="left" w:leader="none"/>
        </w:tabs>
        <w:spacing w:line="242" w:lineRule="auto" w:before="0" w:after="0"/>
        <w:ind w:left="993" w:right="139" w:hanging="286"/>
        <w:jc w:val="left"/>
        <w:rPr>
          <w:sz w:val="26"/>
        </w:rPr>
      </w:pPr>
      <w:r>
        <w:rPr>
          <w:sz w:val="26"/>
        </w:rPr>
        <w:t>Nhân</w:t>
      </w:r>
      <w:r>
        <w:rPr>
          <w:spacing w:val="26"/>
          <w:sz w:val="26"/>
        </w:rPr>
        <w:t> </w:t>
      </w:r>
      <w:r>
        <w:rPr>
          <w:i/>
          <w:sz w:val="26"/>
        </w:rPr>
        <w:t>(hetu)</w:t>
      </w:r>
      <w:r>
        <w:rPr>
          <w:i/>
          <w:spacing w:val="24"/>
          <w:sz w:val="26"/>
        </w:rPr>
        <w:t> </w:t>
      </w:r>
      <w:r>
        <w:rPr>
          <w:sz w:val="26"/>
        </w:rPr>
        <w:t>hòa</w:t>
      </w:r>
      <w:r>
        <w:rPr>
          <w:spacing w:val="26"/>
          <w:sz w:val="26"/>
        </w:rPr>
        <w:t> </w:t>
      </w:r>
      <w:r>
        <w:rPr>
          <w:sz w:val="26"/>
        </w:rPr>
        <w:t>với</w:t>
      </w:r>
      <w:r>
        <w:rPr>
          <w:spacing w:val="24"/>
          <w:sz w:val="26"/>
        </w:rPr>
        <w:t> </w:t>
      </w:r>
      <w:r>
        <w:rPr>
          <w:sz w:val="26"/>
        </w:rPr>
        <w:t>tâm</w:t>
      </w:r>
      <w:r>
        <w:rPr>
          <w:spacing w:val="24"/>
          <w:sz w:val="26"/>
        </w:rPr>
        <w:t> </w:t>
      </w:r>
      <w:r>
        <w:rPr>
          <w:sz w:val="26"/>
        </w:rPr>
        <w:t>có</w:t>
      </w:r>
      <w:r>
        <w:rPr>
          <w:spacing w:val="24"/>
          <w:sz w:val="26"/>
        </w:rPr>
        <w:t> </w:t>
      </w:r>
      <w:r>
        <w:rPr>
          <w:sz w:val="26"/>
        </w:rPr>
        <w:t>tâm</w:t>
      </w:r>
      <w:r>
        <w:rPr>
          <w:spacing w:val="24"/>
          <w:sz w:val="26"/>
        </w:rPr>
        <w:t> </w:t>
      </w:r>
      <w:r>
        <w:rPr>
          <w:sz w:val="26"/>
        </w:rPr>
        <w:t>làm</w:t>
      </w:r>
      <w:r>
        <w:rPr>
          <w:spacing w:val="21"/>
          <w:sz w:val="26"/>
        </w:rPr>
        <w:t> </w:t>
      </w:r>
      <w:r>
        <w:rPr>
          <w:sz w:val="26"/>
        </w:rPr>
        <w:t>sở</w:t>
      </w:r>
      <w:r>
        <w:rPr>
          <w:spacing w:val="23"/>
          <w:sz w:val="26"/>
        </w:rPr>
        <w:t> </w:t>
      </w:r>
      <w:r>
        <w:rPr>
          <w:sz w:val="26"/>
        </w:rPr>
        <w:t>sanh</w:t>
      </w:r>
      <w:r>
        <w:rPr>
          <w:spacing w:val="28"/>
          <w:sz w:val="26"/>
        </w:rPr>
        <w:t> </w:t>
      </w:r>
      <w:r>
        <w:rPr>
          <w:sz w:val="26"/>
        </w:rPr>
        <w:t>làm</w:t>
      </w:r>
      <w:r>
        <w:rPr>
          <w:spacing w:val="22"/>
          <w:sz w:val="26"/>
        </w:rPr>
        <w:t> </w:t>
      </w:r>
      <w:r>
        <w:rPr>
          <w:sz w:val="26"/>
        </w:rPr>
        <w:t>duyên</w:t>
      </w:r>
      <w:r>
        <w:rPr>
          <w:spacing w:val="24"/>
          <w:sz w:val="26"/>
        </w:rPr>
        <w:t> </w:t>
      </w:r>
      <w:r>
        <w:rPr>
          <w:sz w:val="26"/>
        </w:rPr>
        <w:t>cho</w:t>
      </w:r>
      <w:r>
        <w:rPr>
          <w:spacing w:val="26"/>
          <w:sz w:val="26"/>
        </w:rPr>
        <w:t> </w:t>
      </w:r>
      <w:r>
        <w:rPr>
          <w:sz w:val="26"/>
        </w:rPr>
        <w:t>uẩn</w:t>
      </w:r>
      <w:r>
        <w:rPr>
          <w:spacing w:val="24"/>
          <w:sz w:val="26"/>
        </w:rPr>
        <w:t> </w:t>
      </w:r>
      <w:r>
        <w:rPr>
          <w:sz w:val="26"/>
        </w:rPr>
        <w:t>tương</w:t>
      </w:r>
      <w:r>
        <w:rPr>
          <w:spacing w:val="23"/>
          <w:sz w:val="26"/>
        </w:rPr>
        <w:t> </w:t>
      </w:r>
      <w:r>
        <w:rPr>
          <w:sz w:val="26"/>
        </w:rPr>
        <w:t>ưng</w:t>
      </w:r>
      <w:r>
        <w:rPr>
          <w:spacing w:val="25"/>
          <w:sz w:val="26"/>
        </w:rPr>
        <w:t> </w:t>
      </w:r>
      <w:r>
        <w:rPr>
          <w:sz w:val="26"/>
        </w:rPr>
        <w:t>bằng Nhân duyên.</w:t>
      </w:r>
    </w:p>
    <w:p>
      <w:pPr>
        <w:pStyle w:val="ListParagraph"/>
        <w:numPr>
          <w:ilvl w:val="0"/>
          <w:numId w:val="149"/>
        </w:numPr>
        <w:tabs>
          <w:tab w:pos="993" w:val="left" w:leader="none"/>
        </w:tabs>
        <w:spacing w:line="293" w:lineRule="exact" w:before="0" w:after="0"/>
        <w:ind w:left="993" w:right="0" w:hanging="285"/>
        <w:jc w:val="left"/>
        <w:rPr>
          <w:sz w:val="26"/>
        </w:rPr>
      </w:pPr>
      <w:r>
        <w:rPr>
          <w:sz w:val="26"/>
        </w:rPr>
        <w:t>Tục</w:t>
      </w:r>
      <w:r>
        <w:rPr>
          <w:spacing w:val="-6"/>
          <w:sz w:val="26"/>
        </w:rPr>
        <w:t> </w:t>
      </w:r>
      <w:r>
        <w:rPr>
          <w:sz w:val="26"/>
        </w:rPr>
        <w:t>sinh...</w:t>
      </w:r>
      <w:r>
        <w:rPr>
          <w:spacing w:val="-2"/>
          <w:sz w:val="26"/>
        </w:rPr>
        <w:t> </w:t>
      </w:r>
      <w:r>
        <w:rPr>
          <w:sz w:val="26"/>
        </w:rPr>
        <w:t>nên</w:t>
      </w:r>
      <w:r>
        <w:rPr>
          <w:spacing w:val="-6"/>
          <w:sz w:val="26"/>
        </w:rPr>
        <w:t> </w:t>
      </w:r>
      <w:r>
        <w:rPr>
          <w:sz w:val="26"/>
        </w:rPr>
        <w:t>sắp</w:t>
      </w:r>
      <w:r>
        <w:rPr>
          <w:spacing w:val="-1"/>
          <w:sz w:val="26"/>
        </w:rPr>
        <w:t> </w:t>
      </w:r>
      <w:r>
        <w:rPr>
          <w:sz w:val="26"/>
        </w:rPr>
        <w:t>căn</w:t>
      </w:r>
      <w:r>
        <w:rPr>
          <w:spacing w:val="-3"/>
          <w:sz w:val="26"/>
        </w:rPr>
        <w:t> </w:t>
      </w:r>
      <w:r>
        <w:rPr>
          <w:i/>
          <w:spacing w:val="-2"/>
          <w:sz w:val="26"/>
        </w:rPr>
        <w:t>(mūla)</w:t>
      </w:r>
      <w:r>
        <w:rPr>
          <w:spacing w:val="-2"/>
          <w:sz w:val="26"/>
        </w:rPr>
        <w:t>.</w:t>
      </w:r>
    </w:p>
    <w:p>
      <w:pPr>
        <w:pStyle w:val="ListParagraph"/>
        <w:numPr>
          <w:ilvl w:val="0"/>
          <w:numId w:val="149"/>
        </w:numPr>
        <w:tabs>
          <w:tab w:pos="993" w:val="left" w:leader="none"/>
        </w:tabs>
        <w:spacing w:line="240" w:lineRule="auto" w:before="1" w:after="0"/>
        <w:ind w:left="993" w:right="137" w:hanging="286"/>
        <w:jc w:val="left"/>
        <w:rPr>
          <w:sz w:val="26"/>
        </w:rPr>
      </w:pPr>
      <w:r>
        <w:rPr>
          <w:sz w:val="26"/>
        </w:rPr>
        <w:t>Nhân</w:t>
      </w:r>
      <w:r>
        <w:rPr>
          <w:spacing w:val="24"/>
          <w:sz w:val="26"/>
        </w:rPr>
        <w:t> </w:t>
      </w:r>
      <w:r>
        <w:rPr>
          <w:sz w:val="26"/>
        </w:rPr>
        <w:t>hòa</w:t>
      </w:r>
      <w:r>
        <w:rPr>
          <w:spacing w:val="24"/>
          <w:sz w:val="26"/>
        </w:rPr>
        <w:t> </w:t>
      </w:r>
      <w:r>
        <w:rPr>
          <w:sz w:val="26"/>
        </w:rPr>
        <w:t>với</w:t>
      </w:r>
      <w:r>
        <w:rPr>
          <w:spacing w:val="24"/>
          <w:sz w:val="26"/>
        </w:rPr>
        <w:t> </w:t>
      </w:r>
      <w:r>
        <w:rPr>
          <w:sz w:val="26"/>
        </w:rPr>
        <w:t>tâm</w:t>
      </w:r>
      <w:r>
        <w:rPr>
          <w:spacing w:val="25"/>
          <w:sz w:val="26"/>
        </w:rPr>
        <w:t> </w:t>
      </w:r>
      <w:r>
        <w:rPr>
          <w:sz w:val="26"/>
        </w:rPr>
        <w:t>có</w:t>
      </w:r>
      <w:r>
        <w:rPr>
          <w:spacing w:val="24"/>
          <w:sz w:val="26"/>
        </w:rPr>
        <w:t> </w:t>
      </w:r>
      <w:r>
        <w:rPr>
          <w:sz w:val="26"/>
        </w:rPr>
        <w:t>tâm</w:t>
      </w:r>
      <w:r>
        <w:rPr>
          <w:spacing w:val="24"/>
          <w:sz w:val="26"/>
        </w:rPr>
        <w:t> </w:t>
      </w:r>
      <w:r>
        <w:rPr>
          <w:sz w:val="26"/>
        </w:rPr>
        <w:t>làm</w:t>
      </w:r>
      <w:r>
        <w:rPr>
          <w:spacing w:val="22"/>
          <w:sz w:val="26"/>
        </w:rPr>
        <w:t> </w:t>
      </w:r>
      <w:r>
        <w:rPr>
          <w:sz w:val="26"/>
        </w:rPr>
        <w:t>sở</w:t>
      </w:r>
      <w:r>
        <w:rPr>
          <w:spacing w:val="25"/>
          <w:sz w:val="26"/>
        </w:rPr>
        <w:t> </w:t>
      </w:r>
      <w:r>
        <w:rPr>
          <w:sz w:val="26"/>
        </w:rPr>
        <w:t>sanh</w:t>
      </w:r>
      <w:r>
        <w:rPr>
          <w:spacing w:val="24"/>
          <w:sz w:val="26"/>
        </w:rPr>
        <w:t> </w:t>
      </w:r>
      <w:r>
        <w:rPr>
          <w:sz w:val="26"/>
        </w:rPr>
        <w:t>làm</w:t>
      </w:r>
      <w:r>
        <w:rPr>
          <w:spacing w:val="24"/>
          <w:sz w:val="26"/>
        </w:rPr>
        <w:t> </w:t>
      </w:r>
      <w:r>
        <w:rPr>
          <w:sz w:val="26"/>
        </w:rPr>
        <w:t>duyên</w:t>
      </w:r>
      <w:r>
        <w:rPr>
          <w:spacing w:val="25"/>
          <w:sz w:val="26"/>
        </w:rPr>
        <w:t> </w:t>
      </w:r>
      <w:r>
        <w:rPr>
          <w:sz w:val="26"/>
        </w:rPr>
        <w:t>cho</w:t>
      </w:r>
      <w:r>
        <w:rPr>
          <w:spacing w:val="24"/>
          <w:sz w:val="26"/>
        </w:rPr>
        <w:t> </w:t>
      </w:r>
      <w:r>
        <w:rPr>
          <w:sz w:val="26"/>
        </w:rPr>
        <w:t>tâm</w:t>
      </w:r>
      <w:r>
        <w:rPr>
          <w:spacing w:val="24"/>
          <w:sz w:val="26"/>
        </w:rPr>
        <w:t> </w:t>
      </w:r>
      <w:r>
        <w:rPr>
          <w:sz w:val="26"/>
        </w:rPr>
        <w:t>và</w:t>
      </w:r>
      <w:r>
        <w:rPr>
          <w:spacing w:val="24"/>
          <w:sz w:val="26"/>
        </w:rPr>
        <w:t> </w:t>
      </w:r>
      <w:r>
        <w:rPr>
          <w:sz w:val="26"/>
        </w:rPr>
        <w:t>sắc</w:t>
      </w:r>
      <w:r>
        <w:rPr>
          <w:spacing w:val="27"/>
          <w:sz w:val="26"/>
        </w:rPr>
        <w:t> </w:t>
      </w:r>
      <w:r>
        <w:rPr>
          <w:sz w:val="26"/>
        </w:rPr>
        <w:t>tâm</w:t>
      </w:r>
      <w:r>
        <w:rPr>
          <w:spacing w:val="24"/>
          <w:sz w:val="26"/>
        </w:rPr>
        <w:t> </w:t>
      </w:r>
      <w:r>
        <w:rPr>
          <w:sz w:val="26"/>
        </w:rPr>
        <w:t>bằng</w:t>
      </w:r>
      <w:r>
        <w:rPr>
          <w:spacing w:val="24"/>
          <w:sz w:val="26"/>
        </w:rPr>
        <w:t> </w:t>
      </w:r>
      <w:r>
        <w:rPr>
          <w:sz w:val="26"/>
        </w:rPr>
        <w:t>Nhân duyên. Tục sinh... nên sắp căn.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149"/>
        </w:numPr>
        <w:tabs>
          <w:tab w:pos="993" w:val="left" w:leader="none"/>
        </w:tabs>
        <w:spacing w:line="240" w:lineRule="auto" w:before="225" w:after="0"/>
        <w:ind w:left="993" w:right="137" w:hanging="286"/>
        <w:jc w:val="left"/>
        <w:rPr>
          <w:sz w:val="26"/>
        </w:rPr>
      </w:pPr>
      <w:r>
        <w:rPr>
          <w:sz w:val="26"/>
        </w:rPr>
        <w:t>Nhân hòa với tâm có tâm làm sở sanh làm duyên cho uẩn tương ưng tâm và tâm và sắc tâm bằng Nhân duyên. Tục sinh...</w:t>
      </w:r>
    </w:p>
    <w:p>
      <w:pPr>
        <w:pStyle w:val="Heading2"/>
        <w:spacing w:before="5"/>
      </w:pPr>
      <w:r>
        <w:rPr>
          <w:spacing w:val="-5"/>
        </w:rPr>
        <w:t>241</w:t>
      </w:r>
    </w:p>
    <w:p>
      <w:pPr>
        <w:pStyle w:val="BodyText"/>
        <w:spacing w:line="237" w:lineRule="auto" w:before="2"/>
        <w:ind w:left="708" w:hanging="284"/>
      </w:pPr>
      <w:r>
        <w:rPr>
          <w:rFonts w:ascii="Symbol" w:hAnsi="Symbol"/>
        </w:rPr>
        <w:t></w:t>
      </w:r>
      <w:r>
        <w:rPr>
          <w:spacing w:val="80"/>
        </w:rPr>
        <w:t> </w:t>
      </w:r>
      <w:r>
        <w:rPr/>
        <w:t>Pháp hòa với tâm có tâm làm sở sanh làm duyên cho pháp hòa với tâm có tâm làm sở sanh bằng Cảnh duyên:</w:t>
      </w:r>
    </w:p>
    <w:p>
      <w:pPr>
        <w:pStyle w:val="ListParagraph"/>
        <w:numPr>
          <w:ilvl w:val="0"/>
          <w:numId w:val="150"/>
        </w:numPr>
        <w:tabs>
          <w:tab w:pos="993" w:val="left" w:leader="none"/>
        </w:tabs>
        <w:spacing w:line="240" w:lineRule="auto" w:before="2" w:after="0"/>
        <w:ind w:left="993" w:right="139" w:hanging="286"/>
        <w:jc w:val="left"/>
        <w:rPr>
          <w:sz w:val="26"/>
        </w:rPr>
      </w:pPr>
      <w:r>
        <w:rPr>
          <w:sz w:val="26"/>
        </w:rPr>
        <w:t>Uẩn</w:t>
      </w:r>
      <w:r>
        <w:rPr>
          <w:spacing w:val="19"/>
          <w:sz w:val="26"/>
        </w:rPr>
        <w:t> </w:t>
      </w:r>
      <w:r>
        <w:rPr>
          <w:sz w:val="26"/>
        </w:rPr>
        <w:t>hòa</w:t>
      </w:r>
      <w:r>
        <w:rPr>
          <w:spacing w:val="19"/>
          <w:sz w:val="26"/>
        </w:rPr>
        <w:t> </w:t>
      </w:r>
      <w:r>
        <w:rPr>
          <w:sz w:val="26"/>
        </w:rPr>
        <w:t>với</w:t>
      </w:r>
      <w:r>
        <w:rPr>
          <w:spacing w:val="19"/>
          <w:sz w:val="26"/>
        </w:rPr>
        <w:t> </w:t>
      </w:r>
      <w:r>
        <w:rPr>
          <w:sz w:val="26"/>
        </w:rPr>
        <w:t>tâm</w:t>
      </w:r>
      <w:r>
        <w:rPr>
          <w:spacing w:val="17"/>
          <w:sz w:val="26"/>
        </w:rPr>
        <w:t> </w:t>
      </w:r>
      <w:r>
        <w:rPr>
          <w:sz w:val="26"/>
        </w:rPr>
        <w:t>có</w:t>
      </w:r>
      <w:r>
        <w:rPr>
          <w:spacing w:val="20"/>
          <w:sz w:val="26"/>
        </w:rPr>
        <w:t> </w:t>
      </w:r>
      <w:r>
        <w:rPr>
          <w:sz w:val="26"/>
        </w:rPr>
        <w:t>tâm</w:t>
      </w:r>
      <w:r>
        <w:rPr>
          <w:spacing w:val="17"/>
          <w:sz w:val="26"/>
        </w:rPr>
        <w:t> </w:t>
      </w:r>
      <w:r>
        <w:rPr>
          <w:sz w:val="26"/>
        </w:rPr>
        <w:t>làm</w:t>
      </w:r>
      <w:r>
        <w:rPr>
          <w:spacing w:val="16"/>
          <w:sz w:val="26"/>
        </w:rPr>
        <w:t> </w:t>
      </w:r>
      <w:r>
        <w:rPr>
          <w:sz w:val="26"/>
        </w:rPr>
        <w:t>sở</w:t>
      </w:r>
      <w:r>
        <w:rPr>
          <w:spacing w:val="20"/>
          <w:sz w:val="26"/>
        </w:rPr>
        <w:t> </w:t>
      </w:r>
      <w:r>
        <w:rPr>
          <w:sz w:val="26"/>
        </w:rPr>
        <w:t>sanh</w:t>
      </w:r>
      <w:r>
        <w:rPr>
          <w:spacing w:val="23"/>
          <w:sz w:val="26"/>
        </w:rPr>
        <w:t> </w:t>
      </w:r>
      <w:r>
        <w:rPr>
          <w:sz w:val="26"/>
        </w:rPr>
        <w:t>mở</w:t>
      </w:r>
      <w:r>
        <w:rPr>
          <w:spacing w:val="21"/>
          <w:sz w:val="26"/>
        </w:rPr>
        <w:t> </w:t>
      </w:r>
      <w:r>
        <w:rPr>
          <w:sz w:val="26"/>
        </w:rPr>
        <w:t>mối</w:t>
      </w:r>
      <w:r>
        <w:rPr>
          <w:spacing w:val="19"/>
          <w:sz w:val="26"/>
        </w:rPr>
        <w:t> </w:t>
      </w:r>
      <w:r>
        <w:rPr>
          <w:sz w:val="26"/>
        </w:rPr>
        <w:t>cho</w:t>
      </w:r>
      <w:r>
        <w:rPr>
          <w:spacing w:val="20"/>
          <w:sz w:val="26"/>
        </w:rPr>
        <w:t> </w:t>
      </w:r>
      <w:r>
        <w:rPr>
          <w:sz w:val="26"/>
        </w:rPr>
        <w:t>uẩn</w:t>
      </w:r>
      <w:r>
        <w:rPr>
          <w:spacing w:val="19"/>
          <w:sz w:val="26"/>
        </w:rPr>
        <w:t> </w:t>
      </w:r>
      <w:r>
        <w:rPr>
          <w:sz w:val="26"/>
        </w:rPr>
        <w:t>hòa</w:t>
      </w:r>
      <w:r>
        <w:rPr>
          <w:spacing w:val="19"/>
          <w:sz w:val="26"/>
        </w:rPr>
        <w:t> </w:t>
      </w:r>
      <w:r>
        <w:rPr>
          <w:sz w:val="26"/>
        </w:rPr>
        <w:t>với</w:t>
      </w:r>
      <w:r>
        <w:rPr>
          <w:spacing w:val="21"/>
          <w:sz w:val="26"/>
        </w:rPr>
        <w:t> </w:t>
      </w:r>
      <w:r>
        <w:rPr>
          <w:sz w:val="26"/>
        </w:rPr>
        <w:t>tâm</w:t>
      </w:r>
      <w:r>
        <w:rPr>
          <w:spacing w:val="20"/>
          <w:sz w:val="26"/>
        </w:rPr>
        <w:t> </w:t>
      </w:r>
      <w:r>
        <w:rPr>
          <w:sz w:val="26"/>
        </w:rPr>
        <w:t>có</w:t>
      </w:r>
      <w:r>
        <w:rPr>
          <w:spacing w:val="19"/>
          <w:sz w:val="26"/>
        </w:rPr>
        <w:t> </w:t>
      </w:r>
      <w:r>
        <w:rPr>
          <w:sz w:val="26"/>
        </w:rPr>
        <w:t>tâm</w:t>
      </w:r>
      <w:r>
        <w:rPr>
          <w:spacing w:val="17"/>
          <w:sz w:val="26"/>
        </w:rPr>
        <w:t> </w:t>
      </w:r>
      <w:r>
        <w:rPr>
          <w:sz w:val="26"/>
        </w:rPr>
        <w:t>làm</w:t>
      </w:r>
      <w:r>
        <w:rPr>
          <w:spacing w:val="19"/>
          <w:sz w:val="26"/>
        </w:rPr>
        <w:t> </w:t>
      </w:r>
      <w:r>
        <w:rPr>
          <w:sz w:val="26"/>
        </w:rPr>
        <w:t>sở sanh sanh ra; nên sắp căn.</w:t>
      </w:r>
    </w:p>
    <w:p>
      <w:pPr>
        <w:pStyle w:val="ListParagraph"/>
        <w:numPr>
          <w:ilvl w:val="0"/>
          <w:numId w:val="150"/>
        </w:numPr>
        <w:tabs>
          <w:tab w:pos="993" w:val="left" w:leader="none"/>
        </w:tabs>
        <w:spacing w:line="299" w:lineRule="exact" w:before="0" w:after="0"/>
        <w:ind w:left="993" w:right="0" w:hanging="285"/>
        <w:jc w:val="left"/>
        <w:rPr>
          <w:sz w:val="26"/>
        </w:rPr>
      </w:pPr>
      <w:r>
        <w:rPr>
          <w:sz w:val="26"/>
        </w:rPr>
        <w:t>Tâm</w:t>
      </w:r>
      <w:r>
        <w:rPr>
          <w:spacing w:val="-4"/>
          <w:sz w:val="26"/>
        </w:rPr>
        <w:t> </w:t>
      </w:r>
      <w:r>
        <w:rPr>
          <w:sz w:val="26"/>
        </w:rPr>
        <w:t>mở</w:t>
      </w:r>
      <w:r>
        <w:rPr>
          <w:spacing w:val="-2"/>
          <w:sz w:val="26"/>
        </w:rPr>
        <w:t> </w:t>
      </w:r>
      <w:r>
        <w:rPr>
          <w:sz w:val="26"/>
        </w:rPr>
        <w:t>mối</w:t>
      </w:r>
      <w:r>
        <w:rPr>
          <w:spacing w:val="-4"/>
          <w:sz w:val="26"/>
        </w:rPr>
        <w:t> </w:t>
      </w:r>
      <w:r>
        <w:rPr>
          <w:sz w:val="26"/>
        </w:rPr>
        <w:t>cho</w:t>
      </w:r>
      <w:r>
        <w:rPr>
          <w:spacing w:val="-1"/>
          <w:sz w:val="26"/>
        </w:rPr>
        <w:t> </w:t>
      </w:r>
      <w:r>
        <w:rPr>
          <w:sz w:val="26"/>
        </w:rPr>
        <w:t>uẩn</w:t>
      </w:r>
      <w:r>
        <w:rPr>
          <w:spacing w:val="-3"/>
          <w:sz w:val="26"/>
        </w:rPr>
        <w:t> </w:t>
      </w:r>
      <w:r>
        <w:rPr>
          <w:sz w:val="26"/>
        </w:rPr>
        <w:t>hòa</w:t>
      </w:r>
      <w:r>
        <w:rPr>
          <w:spacing w:val="-4"/>
          <w:sz w:val="26"/>
        </w:rPr>
        <w:t> </w:t>
      </w:r>
      <w:r>
        <w:rPr>
          <w:sz w:val="26"/>
        </w:rPr>
        <w:t>với</w:t>
      </w:r>
      <w:r>
        <w:rPr>
          <w:spacing w:val="-4"/>
          <w:sz w:val="26"/>
        </w:rPr>
        <w:t> </w:t>
      </w:r>
      <w:r>
        <w:rPr>
          <w:sz w:val="26"/>
        </w:rPr>
        <w:t>tâm</w:t>
      </w:r>
      <w:r>
        <w:rPr>
          <w:spacing w:val="-3"/>
          <w:sz w:val="26"/>
        </w:rPr>
        <w:t> </w:t>
      </w:r>
      <w:r>
        <w:rPr>
          <w:sz w:val="26"/>
        </w:rPr>
        <w:t>có</w:t>
      </w:r>
      <w:r>
        <w:rPr>
          <w:spacing w:val="-4"/>
          <w:sz w:val="26"/>
        </w:rPr>
        <w:t> </w:t>
      </w:r>
      <w:r>
        <w:rPr>
          <w:sz w:val="26"/>
        </w:rPr>
        <w:t>tâm</w:t>
      </w:r>
      <w:r>
        <w:rPr>
          <w:spacing w:val="-3"/>
          <w:sz w:val="26"/>
        </w:rPr>
        <w:t> </w:t>
      </w:r>
      <w:r>
        <w:rPr>
          <w:sz w:val="26"/>
        </w:rPr>
        <w:t>làm</w:t>
      </w:r>
      <w:r>
        <w:rPr>
          <w:spacing w:val="-4"/>
          <w:sz w:val="26"/>
        </w:rPr>
        <w:t> </w:t>
      </w:r>
      <w:r>
        <w:rPr>
          <w:sz w:val="26"/>
        </w:rPr>
        <w:t>sở</w:t>
      </w:r>
      <w:r>
        <w:rPr>
          <w:spacing w:val="-4"/>
          <w:sz w:val="26"/>
        </w:rPr>
        <w:t> </w:t>
      </w:r>
      <w:r>
        <w:rPr>
          <w:sz w:val="26"/>
        </w:rPr>
        <w:t>sanh</w:t>
      </w:r>
      <w:r>
        <w:rPr>
          <w:spacing w:val="-3"/>
          <w:sz w:val="26"/>
        </w:rPr>
        <w:t> </w:t>
      </w:r>
      <w:r>
        <w:rPr>
          <w:sz w:val="26"/>
        </w:rPr>
        <w:t>sanh</w:t>
      </w:r>
      <w:r>
        <w:rPr>
          <w:spacing w:val="-4"/>
          <w:sz w:val="26"/>
        </w:rPr>
        <w:t> </w:t>
      </w:r>
      <w:r>
        <w:rPr>
          <w:sz w:val="26"/>
        </w:rPr>
        <w:t>ra;</w:t>
      </w:r>
      <w:r>
        <w:rPr>
          <w:spacing w:val="-4"/>
          <w:sz w:val="26"/>
        </w:rPr>
        <w:t> </w:t>
      </w:r>
      <w:r>
        <w:rPr>
          <w:sz w:val="26"/>
        </w:rPr>
        <w:t>nên</w:t>
      </w:r>
      <w:r>
        <w:rPr>
          <w:spacing w:val="-3"/>
          <w:sz w:val="26"/>
        </w:rPr>
        <w:t> </w:t>
      </w:r>
      <w:r>
        <w:rPr>
          <w:sz w:val="26"/>
        </w:rPr>
        <w:t>sắp</w:t>
      </w:r>
      <w:r>
        <w:rPr>
          <w:spacing w:val="-3"/>
          <w:sz w:val="26"/>
        </w:rPr>
        <w:t> </w:t>
      </w:r>
      <w:r>
        <w:rPr>
          <w:spacing w:val="-4"/>
          <w:sz w:val="26"/>
        </w:rPr>
        <w:t>căn.</w:t>
      </w:r>
    </w:p>
    <w:p>
      <w:pPr>
        <w:pStyle w:val="ListParagraph"/>
        <w:numPr>
          <w:ilvl w:val="0"/>
          <w:numId w:val="150"/>
        </w:numPr>
        <w:tabs>
          <w:tab w:pos="993" w:val="left" w:leader="none"/>
        </w:tabs>
        <w:spacing w:line="240" w:lineRule="auto" w:before="1" w:after="0"/>
        <w:ind w:left="993" w:right="0" w:hanging="285"/>
        <w:jc w:val="left"/>
        <w:rPr>
          <w:sz w:val="26"/>
        </w:rPr>
      </w:pPr>
      <w:r>
        <w:rPr>
          <w:sz w:val="26"/>
        </w:rPr>
        <w:t>Tâm</w:t>
      </w:r>
      <w:r>
        <w:rPr>
          <w:spacing w:val="-7"/>
          <w:sz w:val="26"/>
        </w:rPr>
        <w:t> </w:t>
      </w:r>
      <w:r>
        <w:rPr>
          <w:sz w:val="26"/>
        </w:rPr>
        <w:t>và</w:t>
      </w:r>
      <w:r>
        <w:rPr>
          <w:spacing w:val="-4"/>
          <w:sz w:val="26"/>
        </w:rPr>
        <w:t> </w:t>
      </w:r>
      <w:r>
        <w:rPr>
          <w:sz w:val="26"/>
        </w:rPr>
        <w:t>uẩn</w:t>
      </w:r>
      <w:r>
        <w:rPr>
          <w:spacing w:val="-1"/>
          <w:sz w:val="26"/>
        </w:rPr>
        <w:t> </w:t>
      </w:r>
      <w:r>
        <w:rPr>
          <w:sz w:val="26"/>
        </w:rPr>
        <w:t>tương</w:t>
      </w:r>
      <w:r>
        <w:rPr>
          <w:spacing w:val="-4"/>
          <w:sz w:val="26"/>
        </w:rPr>
        <w:t> </w:t>
      </w:r>
      <w:r>
        <w:rPr>
          <w:sz w:val="26"/>
        </w:rPr>
        <w:t>ưng</w:t>
      </w:r>
      <w:r>
        <w:rPr>
          <w:spacing w:val="-1"/>
          <w:sz w:val="26"/>
        </w:rPr>
        <w:t> </w:t>
      </w:r>
      <w:r>
        <w:rPr>
          <w:sz w:val="26"/>
        </w:rPr>
        <w:t>mở</w:t>
      </w:r>
      <w:r>
        <w:rPr>
          <w:spacing w:val="-2"/>
          <w:sz w:val="26"/>
        </w:rPr>
        <w:t> </w:t>
      </w:r>
      <w:r>
        <w:rPr>
          <w:sz w:val="26"/>
        </w:rPr>
        <w:t>mối</w:t>
      </w:r>
      <w:r>
        <w:rPr>
          <w:spacing w:val="-4"/>
          <w:sz w:val="26"/>
        </w:rPr>
        <w:t> </w:t>
      </w:r>
      <w:r>
        <w:rPr>
          <w:sz w:val="26"/>
        </w:rPr>
        <w:t>cho</w:t>
      </w:r>
      <w:r>
        <w:rPr>
          <w:spacing w:val="-4"/>
          <w:sz w:val="26"/>
        </w:rPr>
        <w:t> </w:t>
      </w:r>
      <w:r>
        <w:rPr>
          <w:sz w:val="26"/>
        </w:rPr>
        <w:t>uẩn</w:t>
      </w:r>
      <w:r>
        <w:rPr>
          <w:spacing w:val="-4"/>
          <w:sz w:val="26"/>
        </w:rPr>
        <w:t> </w:t>
      </w:r>
      <w:r>
        <w:rPr>
          <w:sz w:val="26"/>
        </w:rPr>
        <w:t>hòa</w:t>
      </w:r>
      <w:r>
        <w:rPr>
          <w:spacing w:val="-4"/>
          <w:sz w:val="26"/>
        </w:rPr>
        <w:t> </w:t>
      </w:r>
      <w:r>
        <w:rPr>
          <w:sz w:val="26"/>
        </w:rPr>
        <w:t>với</w:t>
      </w:r>
      <w:r>
        <w:rPr>
          <w:spacing w:val="-3"/>
          <w:sz w:val="26"/>
        </w:rPr>
        <w:t> </w:t>
      </w:r>
      <w:r>
        <w:rPr>
          <w:sz w:val="26"/>
        </w:rPr>
        <w:t>tâm</w:t>
      </w:r>
      <w:r>
        <w:rPr>
          <w:spacing w:val="-6"/>
          <w:sz w:val="26"/>
        </w:rPr>
        <w:t> </w:t>
      </w:r>
      <w:r>
        <w:rPr>
          <w:sz w:val="26"/>
        </w:rPr>
        <w:t>có</w:t>
      </w:r>
      <w:r>
        <w:rPr>
          <w:spacing w:val="-5"/>
          <w:sz w:val="26"/>
        </w:rPr>
        <w:t> </w:t>
      </w:r>
      <w:r>
        <w:rPr>
          <w:sz w:val="26"/>
        </w:rPr>
        <w:t>tâm</w:t>
      </w:r>
      <w:r>
        <w:rPr>
          <w:spacing w:val="-6"/>
          <w:sz w:val="26"/>
        </w:rPr>
        <w:t> </w:t>
      </w:r>
      <w:r>
        <w:rPr>
          <w:sz w:val="26"/>
        </w:rPr>
        <w:t>làm</w:t>
      </w:r>
      <w:r>
        <w:rPr>
          <w:spacing w:val="-4"/>
          <w:sz w:val="26"/>
        </w:rPr>
        <w:t> </w:t>
      </w:r>
      <w:r>
        <w:rPr>
          <w:sz w:val="26"/>
        </w:rPr>
        <w:t>sở</w:t>
      </w:r>
      <w:r>
        <w:rPr>
          <w:spacing w:val="-4"/>
          <w:sz w:val="26"/>
        </w:rPr>
        <w:t> </w:t>
      </w:r>
      <w:r>
        <w:rPr>
          <w:sz w:val="26"/>
        </w:rPr>
        <w:t>sanh</w:t>
      </w:r>
      <w:r>
        <w:rPr>
          <w:spacing w:val="-3"/>
          <w:sz w:val="26"/>
        </w:rPr>
        <w:t> </w:t>
      </w:r>
      <w:r>
        <w:rPr>
          <w:sz w:val="26"/>
        </w:rPr>
        <w:t>sanh</w:t>
      </w:r>
      <w:r>
        <w:rPr>
          <w:spacing w:val="-4"/>
          <w:sz w:val="26"/>
        </w:rPr>
        <w:t> </w:t>
      </w:r>
      <w:r>
        <w:rPr>
          <w:spacing w:val="-5"/>
          <w:sz w:val="26"/>
        </w:rPr>
        <w:t>ra.</w:t>
      </w:r>
    </w:p>
    <w:p>
      <w:pPr>
        <w:pStyle w:val="BodyText"/>
        <w:spacing w:before="119"/>
        <w:ind w:left="708" w:hanging="284"/>
      </w:pPr>
      <w:r>
        <w:rPr>
          <w:rFonts w:ascii="Symbol" w:hAnsi="Symbol"/>
        </w:rPr>
        <w:t></w:t>
      </w:r>
      <w:r>
        <w:rPr>
          <w:spacing w:val="80"/>
        </w:rPr>
        <w:t> </w:t>
      </w:r>
      <w:r>
        <w:rPr/>
        <w:t>Pháp</w:t>
      </w:r>
      <w:r>
        <w:rPr>
          <w:spacing w:val="21"/>
        </w:rPr>
        <w:t> </w:t>
      </w:r>
      <w:r>
        <w:rPr/>
        <w:t>phi</w:t>
      </w:r>
      <w:r>
        <w:rPr>
          <w:spacing w:val="24"/>
        </w:rPr>
        <w:t> </w:t>
      </w:r>
      <w:r>
        <w:rPr/>
        <w:t>hòa</w:t>
      </w:r>
      <w:r>
        <w:rPr>
          <w:spacing w:val="24"/>
        </w:rPr>
        <w:t> </w:t>
      </w:r>
      <w:r>
        <w:rPr/>
        <w:t>với</w:t>
      </w:r>
      <w:r>
        <w:rPr>
          <w:spacing w:val="24"/>
        </w:rPr>
        <w:t> </w:t>
      </w:r>
      <w:r>
        <w:rPr/>
        <w:t>tâm</w:t>
      </w:r>
      <w:r>
        <w:rPr>
          <w:spacing w:val="21"/>
        </w:rPr>
        <w:t> </w:t>
      </w:r>
      <w:r>
        <w:rPr/>
        <w:t>phi</w:t>
      </w:r>
      <w:r>
        <w:rPr>
          <w:spacing w:val="21"/>
        </w:rPr>
        <w:t> </w:t>
      </w:r>
      <w:r>
        <w:rPr/>
        <w:t>tâm</w:t>
      </w:r>
      <w:r>
        <w:rPr>
          <w:spacing w:val="23"/>
        </w:rPr>
        <w:t> </w:t>
      </w:r>
      <w:r>
        <w:rPr/>
        <w:t>làm</w:t>
      </w:r>
      <w:r>
        <w:rPr>
          <w:spacing w:val="21"/>
        </w:rPr>
        <w:t> </w:t>
      </w:r>
      <w:r>
        <w:rPr/>
        <w:t>sở</w:t>
      </w:r>
      <w:r>
        <w:rPr>
          <w:spacing w:val="21"/>
        </w:rPr>
        <w:t> </w:t>
      </w:r>
      <w:r>
        <w:rPr/>
        <w:t>sanh</w:t>
      </w:r>
      <w:r>
        <w:rPr>
          <w:spacing w:val="22"/>
        </w:rPr>
        <w:t> </w:t>
      </w:r>
      <w:r>
        <w:rPr/>
        <w:t>làm</w:t>
      </w:r>
      <w:r>
        <w:rPr>
          <w:spacing w:val="22"/>
        </w:rPr>
        <w:t> </w:t>
      </w:r>
      <w:r>
        <w:rPr/>
        <w:t>duyên</w:t>
      </w:r>
      <w:r>
        <w:rPr>
          <w:spacing w:val="24"/>
        </w:rPr>
        <w:t> </w:t>
      </w:r>
      <w:r>
        <w:rPr/>
        <w:t>cho</w:t>
      </w:r>
      <w:r>
        <w:rPr>
          <w:spacing w:val="24"/>
        </w:rPr>
        <w:t> </w:t>
      </w:r>
      <w:r>
        <w:rPr/>
        <w:t>pháp</w:t>
      </w:r>
      <w:r>
        <w:rPr>
          <w:spacing w:val="24"/>
        </w:rPr>
        <w:t> </w:t>
      </w:r>
      <w:r>
        <w:rPr/>
        <w:t>phi</w:t>
      </w:r>
      <w:r>
        <w:rPr>
          <w:spacing w:val="22"/>
        </w:rPr>
        <w:t> </w:t>
      </w:r>
      <w:r>
        <w:rPr/>
        <w:t>hòa</w:t>
      </w:r>
      <w:r>
        <w:rPr>
          <w:spacing w:val="21"/>
        </w:rPr>
        <w:t> </w:t>
      </w:r>
      <w:r>
        <w:rPr/>
        <w:t>với</w:t>
      </w:r>
      <w:r>
        <w:rPr>
          <w:spacing w:val="22"/>
        </w:rPr>
        <w:t> </w:t>
      </w:r>
      <w:r>
        <w:rPr/>
        <w:t>tâm</w:t>
      </w:r>
      <w:r>
        <w:rPr>
          <w:spacing w:val="21"/>
        </w:rPr>
        <w:t> </w:t>
      </w:r>
      <w:r>
        <w:rPr/>
        <w:t>phi tâm làm sở sanh bằng Cảnh duyên:</w:t>
      </w:r>
    </w:p>
    <w:p>
      <w:pPr>
        <w:pStyle w:val="BodyText"/>
        <w:spacing w:line="244" w:lineRule="auto"/>
        <w:ind w:left="708" w:right="139" w:firstLine="285"/>
      </w:pPr>
      <w:r>
        <w:rPr/>
        <w:t>Chư Thánh phản khán Níp Bàn, Níp Bàn làm duyên cho chuyển tộc </w:t>
      </w:r>
      <w:r>
        <w:rPr>
          <w:i/>
        </w:rPr>
        <w:t>(gotrabhū)</w:t>
      </w:r>
      <w:r>
        <w:rPr/>
        <w:t>,...</w:t>
      </w:r>
      <w:r>
        <w:rPr>
          <w:spacing w:val="80"/>
        </w:rPr>
        <w:t> </w:t>
      </w:r>
      <w:r>
        <w:rPr/>
        <w:t>tóm tắt...</w:t>
      </w:r>
    </w:p>
    <w:p>
      <w:pPr>
        <w:pStyle w:val="BodyText"/>
        <w:spacing w:line="244" w:lineRule="auto" w:before="102"/>
        <w:ind w:left="708" w:right="206" w:firstLine="285"/>
      </w:pPr>
      <w:r>
        <w:rPr/>
        <w:t>Nhị đề đồng sanh tồn</w:t>
      </w:r>
      <w:r>
        <w:rPr>
          <w:spacing w:val="25"/>
        </w:rPr>
        <w:t> </w:t>
      </w:r>
      <w:r>
        <w:rPr/>
        <w:t>với</w:t>
      </w:r>
      <w:r>
        <w:rPr>
          <w:spacing w:val="24"/>
        </w:rPr>
        <w:t> </w:t>
      </w:r>
      <w:r>
        <w:rPr/>
        <w:t>tâm </w:t>
      </w:r>
      <w:r>
        <w:rPr>
          <w:i/>
        </w:rPr>
        <w:t>(cittasahabhuduka) </w:t>
      </w:r>
      <w:r>
        <w:rPr/>
        <w:t>trong Cảnh duyên</w:t>
      </w:r>
      <w:r>
        <w:rPr>
          <w:spacing w:val="24"/>
        </w:rPr>
        <w:t> </w:t>
      </w:r>
      <w:r>
        <w:rPr/>
        <w:t>như thế nào,</w:t>
      </w:r>
      <w:r>
        <w:rPr>
          <w:spacing w:val="40"/>
        </w:rPr>
        <w:t> </w:t>
      </w:r>
      <w:r>
        <w:rPr/>
        <w:t>đây cũng nên sắp 9 câu như thế ấy không chi khác.</w:t>
      </w:r>
    </w:p>
    <w:p>
      <w:pPr>
        <w:pStyle w:val="Heading2"/>
        <w:spacing w:line="295" w:lineRule="exact" w:before="0"/>
      </w:pPr>
      <w:r>
        <w:rPr>
          <w:spacing w:val="-4"/>
        </w:rPr>
        <w:t>242.</w:t>
      </w:r>
    </w:p>
    <w:p>
      <w:pPr>
        <w:pStyle w:val="BodyText"/>
        <w:spacing w:line="237" w:lineRule="auto" w:before="1"/>
        <w:ind w:left="708" w:right="137" w:hanging="284"/>
        <w:jc w:val="both"/>
      </w:pPr>
      <w:r>
        <w:rPr>
          <w:rFonts w:ascii="Symbol" w:hAnsi="Symbol"/>
        </w:rPr>
        <w:t></w:t>
      </w:r>
      <w:r>
        <w:rPr>
          <w:spacing w:val="40"/>
        </w:rPr>
        <w:t> </w:t>
      </w:r>
      <w:r>
        <w:rPr/>
        <w:t>Pháp hòa với tâm có tâm làm sở sanh làm duyên cho pháp hòa với tâm có tâm làm sở sanh bằng Trưởng duyên có Trưởng cảnh và Trưởng đồng sanh: Có 3 câu, nên sắp 2 câu có Trưởng </w:t>
      </w:r>
      <w:r>
        <w:rPr>
          <w:i/>
        </w:rPr>
        <w:t>(adhipati)</w:t>
      </w:r>
      <w:r>
        <w:rPr/>
        <w:t>.</w:t>
      </w:r>
    </w:p>
    <w:p>
      <w:pPr>
        <w:pStyle w:val="BodyText"/>
        <w:spacing w:line="237" w:lineRule="auto" w:before="129"/>
        <w:ind w:left="708" w:right="137" w:hanging="284"/>
        <w:jc w:val="both"/>
      </w:pPr>
      <w:r>
        <w:rPr>
          <w:rFonts w:ascii="Symbol" w:hAnsi="Symbol"/>
        </w:rPr>
        <w:t></w:t>
      </w:r>
      <w:r>
        <w:rPr>
          <w:spacing w:val="80"/>
        </w:rPr>
        <w:t> </w:t>
      </w:r>
      <w:r>
        <w:rPr/>
        <w:t>Pháp phi hòa với tâm phi có tâm làm sở sanh làm duyên cho pháp phi hòa với tâm phi có tâm làm sở sanh bằng Trưởng duyên có Trưởng cảnh và Trưởng đồng sanh: Có 3 câu, nên sắp 2 câu có Trưởng </w:t>
      </w:r>
      <w:r>
        <w:rPr>
          <w:i/>
        </w:rPr>
        <w:t>(adhipati)</w:t>
      </w:r>
      <w:r>
        <w:rPr/>
        <w:t>.</w:t>
      </w:r>
    </w:p>
    <w:p>
      <w:pPr>
        <w:pStyle w:val="BodyText"/>
        <w:spacing w:line="237" w:lineRule="auto" w:before="128"/>
        <w:ind w:left="708" w:right="137" w:hanging="284"/>
        <w:jc w:val="both"/>
      </w:pPr>
      <w:r>
        <w:rPr>
          <w:rFonts w:ascii="Symbol" w:hAnsi="Symbol"/>
        </w:rPr>
        <w:t></w:t>
      </w:r>
      <w:r>
        <w:rPr>
          <w:spacing w:val="40"/>
        </w:rPr>
        <w:t> </w:t>
      </w:r>
      <w:r>
        <w:rPr/>
        <w:t>Chư pháp hòa với tâm có tâm làm sở sanh và phi hòa với tâm phi tâm làm sở sanh làm duyên cho pháp hòa với tâm có tâm làm sở sanh bằng Trưởng duyên:</w:t>
      </w:r>
    </w:p>
    <w:p>
      <w:pPr>
        <w:spacing w:line="296" w:lineRule="exact" w:before="0"/>
        <w:ind w:left="993" w:right="0" w:firstLine="0"/>
        <w:jc w:val="both"/>
        <w:rPr>
          <w:i/>
          <w:sz w:val="26"/>
        </w:rPr>
      </w:pPr>
      <w:r>
        <w:rPr>
          <w:sz w:val="26"/>
        </w:rPr>
        <w:t>Trưởng</w:t>
      </w:r>
      <w:r>
        <w:rPr>
          <w:spacing w:val="-6"/>
          <w:sz w:val="26"/>
        </w:rPr>
        <w:t> </w:t>
      </w:r>
      <w:r>
        <w:rPr>
          <w:sz w:val="26"/>
        </w:rPr>
        <w:t>cảnh:</w:t>
      </w:r>
      <w:r>
        <w:rPr>
          <w:spacing w:val="-3"/>
          <w:sz w:val="26"/>
        </w:rPr>
        <w:t> </w:t>
      </w:r>
      <w:r>
        <w:rPr>
          <w:sz w:val="26"/>
        </w:rPr>
        <w:t>Nên</w:t>
      </w:r>
      <w:r>
        <w:rPr>
          <w:spacing w:val="-4"/>
          <w:sz w:val="26"/>
        </w:rPr>
        <w:t> </w:t>
      </w:r>
      <w:r>
        <w:rPr>
          <w:sz w:val="26"/>
        </w:rPr>
        <w:t>sắp</w:t>
      </w:r>
      <w:r>
        <w:rPr>
          <w:spacing w:val="-2"/>
          <w:sz w:val="26"/>
        </w:rPr>
        <w:t> </w:t>
      </w:r>
      <w:r>
        <w:rPr>
          <w:sz w:val="26"/>
        </w:rPr>
        <w:t>1</w:t>
      </w:r>
      <w:r>
        <w:rPr>
          <w:spacing w:val="-5"/>
          <w:sz w:val="26"/>
        </w:rPr>
        <w:t> </w:t>
      </w:r>
      <w:r>
        <w:rPr>
          <w:sz w:val="26"/>
        </w:rPr>
        <w:t>câu</w:t>
      </w:r>
      <w:r>
        <w:rPr>
          <w:spacing w:val="-5"/>
          <w:sz w:val="26"/>
        </w:rPr>
        <w:t> </w:t>
      </w:r>
      <w:r>
        <w:rPr>
          <w:sz w:val="26"/>
        </w:rPr>
        <w:t>có</w:t>
      </w:r>
      <w:r>
        <w:rPr>
          <w:spacing w:val="-6"/>
          <w:sz w:val="26"/>
        </w:rPr>
        <w:t> </w:t>
      </w:r>
      <w:r>
        <w:rPr>
          <w:sz w:val="26"/>
        </w:rPr>
        <w:t>Trưởng</w:t>
      </w:r>
      <w:r>
        <w:rPr>
          <w:spacing w:val="-1"/>
          <w:sz w:val="26"/>
        </w:rPr>
        <w:t> </w:t>
      </w:r>
      <w:r>
        <w:rPr>
          <w:i/>
          <w:spacing w:val="-2"/>
          <w:sz w:val="26"/>
        </w:rPr>
        <w:t>(adhipati).</w:t>
      </w:r>
    </w:p>
    <w:p>
      <w:pPr>
        <w:spacing w:line="242" w:lineRule="auto" w:before="121"/>
        <w:ind w:left="708" w:right="138" w:firstLine="285"/>
        <w:jc w:val="both"/>
        <w:rPr>
          <w:sz w:val="26"/>
        </w:rPr>
      </w:pPr>
      <w:r>
        <w:rPr>
          <w:sz w:val="26"/>
        </w:rPr>
        <w:t>Nên sắp 9 câu như nhị đề đồng sanh tồn với tâm </w:t>
      </w:r>
      <w:r>
        <w:rPr>
          <w:i/>
          <w:sz w:val="26"/>
        </w:rPr>
        <w:t>(cittasahabhuduka) </w:t>
      </w:r>
      <w:r>
        <w:rPr>
          <w:sz w:val="26"/>
        </w:rPr>
        <w:t>không chi</w:t>
      </w:r>
      <w:r>
        <w:rPr>
          <w:spacing w:val="40"/>
          <w:sz w:val="26"/>
        </w:rPr>
        <w:t> </w:t>
      </w:r>
      <w:r>
        <w:rPr>
          <w:spacing w:val="-2"/>
          <w:sz w:val="26"/>
        </w:rPr>
        <w:t>khác.</w:t>
      </w:r>
    </w:p>
    <w:p>
      <w:pPr>
        <w:pStyle w:val="Heading2"/>
      </w:pPr>
      <w:r>
        <w:rPr>
          <w:spacing w:val="-4"/>
        </w:rPr>
        <w:t>243.</w:t>
      </w:r>
    </w:p>
    <w:p>
      <w:pPr>
        <w:pStyle w:val="BodyText"/>
        <w:ind w:left="708" w:hanging="284"/>
      </w:pPr>
      <w:r>
        <w:rPr>
          <w:rFonts w:ascii="Symbol" w:hAnsi="Symbol"/>
        </w:rPr>
        <w:t></w:t>
      </w:r>
      <w:r>
        <w:rPr>
          <w:spacing w:val="80"/>
        </w:rPr>
        <w:t> </w:t>
      </w:r>
      <w:r>
        <w:rPr/>
        <w:t>Pháp hòa với tâm có tâm làm sở sanh làm duyên cho pháp hòa với tâm có tâm làm sở sanh bằng Vô gián duyên: Có 9 câu như nhị đề đồng sanh tồn với tâm.</w:t>
      </w:r>
    </w:p>
    <w:p>
      <w:pPr>
        <w:pStyle w:val="BodyText"/>
        <w:spacing w:line="318" w:lineRule="exact"/>
        <w:ind w:left="424"/>
      </w:pPr>
      <w:r>
        <w:rPr>
          <w:rFonts w:ascii="Symbol" w:hAnsi="Symbol"/>
        </w:rPr>
        <w:t></w:t>
      </w:r>
      <w:r>
        <w:rPr>
          <w:spacing w:val="52"/>
          <w:w w:val="150"/>
        </w:rPr>
        <w:t> </w:t>
      </w:r>
      <w:r>
        <w:rPr/>
        <w:t>...</w:t>
      </w:r>
      <w:r>
        <w:rPr>
          <w:spacing w:val="-3"/>
        </w:rPr>
        <w:t> </w:t>
      </w:r>
      <w:r>
        <w:rPr/>
        <w:t>bằng</w:t>
      </w:r>
      <w:r>
        <w:rPr>
          <w:spacing w:val="-3"/>
        </w:rPr>
        <w:t> </w:t>
      </w:r>
      <w:r>
        <w:rPr/>
        <w:t>Liên</w:t>
      </w:r>
      <w:r>
        <w:rPr>
          <w:spacing w:val="-4"/>
        </w:rPr>
        <w:t> </w:t>
      </w:r>
      <w:r>
        <w:rPr/>
        <w:t>tiếp</w:t>
      </w:r>
      <w:r>
        <w:rPr>
          <w:spacing w:val="-3"/>
        </w:rPr>
        <w:t> </w:t>
      </w:r>
      <w:r>
        <w:rPr/>
        <w:t>duyên</w:t>
      </w:r>
      <w:r>
        <w:rPr>
          <w:spacing w:val="-1"/>
        </w:rPr>
        <w:t> </w:t>
      </w:r>
      <w:r>
        <w:rPr/>
        <w:t>có</w:t>
      </w:r>
      <w:r>
        <w:rPr>
          <w:spacing w:val="-3"/>
        </w:rPr>
        <w:t> </w:t>
      </w:r>
      <w:r>
        <w:rPr/>
        <w:t>9</w:t>
      </w:r>
      <w:r>
        <w:rPr>
          <w:spacing w:val="-2"/>
        </w:rPr>
        <w:t> </w:t>
      </w:r>
      <w:r>
        <w:rPr>
          <w:spacing w:val="-4"/>
        </w:rPr>
        <w:t>câu.</w:t>
      </w:r>
    </w:p>
    <w:p>
      <w:pPr>
        <w:pStyle w:val="BodyText"/>
        <w:spacing w:line="318" w:lineRule="exact"/>
        <w:ind w:left="424"/>
      </w:pPr>
      <w:r>
        <w:rPr>
          <w:rFonts w:ascii="Symbol" w:hAnsi="Symbol"/>
        </w:rPr>
        <w:t></w:t>
      </w:r>
      <w:r>
        <w:rPr>
          <w:spacing w:val="51"/>
          <w:w w:val="150"/>
        </w:rPr>
        <w:t> </w:t>
      </w:r>
      <w:r>
        <w:rPr/>
        <w:t>...</w:t>
      </w:r>
      <w:r>
        <w:rPr>
          <w:spacing w:val="-4"/>
        </w:rPr>
        <w:t> </w:t>
      </w:r>
      <w:r>
        <w:rPr/>
        <w:t>bằng</w:t>
      </w:r>
      <w:r>
        <w:rPr>
          <w:spacing w:val="-4"/>
        </w:rPr>
        <w:t> </w:t>
      </w:r>
      <w:r>
        <w:rPr/>
        <w:t>Đồng</w:t>
      </w:r>
      <w:r>
        <w:rPr>
          <w:spacing w:val="-4"/>
        </w:rPr>
        <w:t> </w:t>
      </w:r>
      <w:r>
        <w:rPr/>
        <w:t>sanh</w:t>
      </w:r>
      <w:r>
        <w:rPr>
          <w:spacing w:val="-1"/>
        </w:rPr>
        <w:t> </w:t>
      </w:r>
      <w:r>
        <w:rPr/>
        <w:t>duyên</w:t>
      </w:r>
      <w:r>
        <w:rPr>
          <w:spacing w:val="-3"/>
        </w:rPr>
        <w:t> </w:t>
      </w:r>
      <w:r>
        <w:rPr/>
        <w:t>có</w:t>
      </w:r>
      <w:r>
        <w:rPr>
          <w:spacing w:val="-3"/>
        </w:rPr>
        <w:t> </w:t>
      </w:r>
      <w:r>
        <w:rPr/>
        <w:t>9</w:t>
      </w:r>
      <w:r>
        <w:rPr>
          <w:spacing w:val="-3"/>
        </w:rPr>
        <w:t> </w:t>
      </w:r>
      <w:r>
        <w:rPr/>
        <w:t>câu</w:t>
      </w:r>
      <w:r>
        <w:rPr>
          <w:spacing w:val="-3"/>
        </w:rPr>
        <w:t> </w:t>
      </w:r>
      <w:r>
        <w:rPr/>
        <w:t>như</w:t>
      </w:r>
      <w:r>
        <w:rPr>
          <w:spacing w:val="-3"/>
        </w:rPr>
        <w:t> </w:t>
      </w:r>
      <w:r>
        <w:rPr/>
        <w:t>phần</w:t>
      </w:r>
      <w:r>
        <w:rPr>
          <w:spacing w:val="-4"/>
        </w:rPr>
        <w:t> </w:t>
      </w:r>
      <w:r>
        <w:rPr/>
        <w:t>liên</w:t>
      </w:r>
      <w:r>
        <w:rPr>
          <w:spacing w:val="-4"/>
        </w:rPr>
        <w:t> </w:t>
      </w:r>
      <w:r>
        <w:rPr>
          <w:spacing w:val="-2"/>
        </w:rPr>
        <w:t>quan.</w:t>
      </w:r>
    </w:p>
    <w:p>
      <w:pPr>
        <w:pStyle w:val="BodyText"/>
        <w:spacing w:line="315" w:lineRule="exact"/>
        <w:ind w:left="424"/>
      </w:pPr>
      <w:r>
        <w:rPr>
          <w:rFonts w:ascii="Symbol" w:hAnsi="Symbol"/>
        </w:rPr>
        <w:t></w:t>
      </w:r>
      <w:r>
        <w:rPr>
          <w:spacing w:val="51"/>
          <w:w w:val="150"/>
        </w:rPr>
        <w:t> </w:t>
      </w:r>
      <w:r>
        <w:rPr/>
        <w:t>...</w:t>
      </w:r>
      <w:r>
        <w:rPr>
          <w:spacing w:val="-4"/>
        </w:rPr>
        <w:t> </w:t>
      </w:r>
      <w:r>
        <w:rPr/>
        <w:t>bằng</w:t>
      </w:r>
      <w:r>
        <w:rPr>
          <w:spacing w:val="-3"/>
        </w:rPr>
        <w:t> </w:t>
      </w:r>
      <w:r>
        <w:rPr/>
        <w:t>Hỗ</w:t>
      </w:r>
      <w:r>
        <w:rPr>
          <w:spacing w:val="-2"/>
        </w:rPr>
        <w:t> </w:t>
      </w:r>
      <w:r>
        <w:rPr/>
        <w:t>tương</w:t>
      </w:r>
      <w:r>
        <w:rPr>
          <w:spacing w:val="-3"/>
        </w:rPr>
        <w:t> </w:t>
      </w:r>
      <w:r>
        <w:rPr/>
        <w:t>duyên</w:t>
      </w:r>
      <w:r>
        <w:rPr>
          <w:spacing w:val="-3"/>
        </w:rPr>
        <w:t> </w:t>
      </w:r>
      <w:r>
        <w:rPr/>
        <w:t>có</w:t>
      </w:r>
      <w:r>
        <w:rPr>
          <w:spacing w:val="-3"/>
        </w:rPr>
        <w:t> </w:t>
      </w:r>
      <w:r>
        <w:rPr/>
        <w:t>9</w:t>
      </w:r>
      <w:r>
        <w:rPr>
          <w:spacing w:val="-3"/>
        </w:rPr>
        <w:t> </w:t>
      </w:r>
      <w:r>
        <w:rPr/>
        <w:t>câu</w:t>
      </w:r>
      <w:r>
        <w:rPr>
          <w:spacing w:val="-3"/>
        </w:rPr>
        <w:t> </w:t>
      </w:r>
      <w:r>
        <w:rPr/>
        <w:t>như</w:t>
      </w:r>
      <w:r>
        <w:rPr>
          <w:spacing w:val="-2"/>
        </w:rPr>
        <w:t> </w:t>
      </w:r>
      <w:r>
        <w:rPr/>
        <w:t>phần</w:t>
      </w:r>
      <w:r>
        <w:rPr>
          <w:spacing w:val="-3"/>
        </w:rPr>
        <w:t> </w:t>
      </w:r>
      <w:r>
        <w:rPr/>
        <w:t>liên</w:t>
      </w:r>
      <w:r>
        <w:rPr>
          <w:spacing w:val="-4"/>
        </w:rPr>
        <w:t> </w:t>
      </w:r>
      <w:r>
        <w:rPr>
          <w:spacing w:val="-2"/>
        </w:rPr>
        <w:t>quan.</w:t>
      </w:r>
    </w:p>
    <w:p>
      <w:pPr>
        <w:spacing w:line="315" w:lineRule="exact" w:before="0"/>
        <w:ind w:left="424" w:right="0" w:firstLine="0"/>
        <w:jc w:val="left"/>
        <w:rPr>
          <w:sz w:val="26"/>
        </w:rPr>
      </w:pPr>
      <w:r>
        <w:rPr>
          <w:rFonts w:ascii="Symbol" w:hAnsi="Symbol"/>
          <w:sz w:val="26"/>
        </w:rPr>
        <w:t></w:t>
      </w:r>
      <w:r>
        <w:rPr>
          <w:spacing w:val="52"/>
          <w:w w:val="150"/>
          <w:sz w:val="26"/>
        </w:rPr>
        <w:t> </w:t>
      </w:r>
      <w:r>
        <w:rPr>
          <w:sz w:val="26"/>
        </w:rPr>
        <w:t>...</w:t>
      </w:r>
      <w:r>
        <w:rPr>
          <w:spacing w:val="-4"/>
          <w:sz w:val="26"/>
        </w:rPr>
        <w:t> </w:t>
      </w:r>
      <w:r>
        <w:rPr>
          <w:sz w:val="26"/>
        </w:rPr>
        <w:t>bằng</w:t>
      </w:r>
      <w:r>
        <w:rPr>
          <w:spacing w:val="-4"/>
          <w:sz w:val="26"/>
        </w:rPr>
        <w:t> </w:t>
      </w:r>
      <w:r>
        <w:rPr>
          <w:sz w:val="26"/>
        </w:rPr>
        <w:t>Y</w:t>
      </w:r>
      <w:r>
        <w:rPr>
          <w:spacing w:val="-3"/>
          <w:sz w:val="26"/>
        </w:rPr>
        <w:t> </w:t>
      </w:r>
      <w:r>
        <w:rPr>
          <w:sz w:val="26"/>
        </w:rPr>
        <w:t>chỉ</w:t>
      </w:r>
      <w:r>
        <w:rPr>
          <w:spacing w:val="-4"/>
          <w:sz w:val="26"/>
        </w:rPr>
        <w:t> </w:t>
      </w:r>
      <w:r>
        <w:rPr>
          <w:sz w:val="26"/>
        </w:rPr>
        <w:t>duyên</w:t>
      </w:r>
      <w:r>
        <w:rPr>
          <w:spacing w:val="-3"/>
          <w:sz w:val="26"/>
        </w:rPr>
        <w:t> </w:t>
      </w:r>
      <w:r>
        <w:rPr>
          <w:sz w:val="26"/>
        </w:rPr>
        <w:t>có 9</w:t>
      </w:r>
      <w:r>
        <w:rPr>
          <w:spacing w:val="-4"/>
          <w:sz w:val="26"/>
        </w:rPr>
        <w:t> </w:t>
      </w:r>
      <w:r>
        <w:rPr>
          <w:sz w:val="26"/>
        </w:rPr>
        <w:t>câu</w:t>
      </w:r>
      <w:r>
        <w:rPr>
          <w:spacing w:val="-4"/>
          <w:sz w:val="26"/>
        </w:rPr>
        <w:t> </w:t>
      </w:r>
      <w:r>
        <w:rPr>
          <w:sz w:val="26"/>
        </w:rPr>
        <w:t>như</w:t>
      </w:r>
      <w:r>
        <w:rPr>
          <w:spacing w:val="-2"/>
          <w:sz w:val="26"/>
        </w:rPr>
        <w:t> </w:t>
      </w:r>
      <w:r>
        <w:rPr>
          <w:sz w:val="26"/>
        </w:rPr>
        <w:t>phần</w:t>
      </w:r>
      <w:r>
        <w:rPr>
          <w:spacing w:val="2"/>
          <w:sz w:val="26"/>
        </w:rPr>
        <w:t> </w:t>
      </w:r>
      <w:r>
        <w:rPr>
          <w:sz w:val="26"/>
        </w:rPr>
        <w:t>ỷ</w:t>
      </w:r>
      <w:r>
        <w:rPr>
          <w:spacing w:val="-9"/>
          <w:sz w:val="26"/>
        </w:rPr>
        <w:t> </w:t>
      </w:r>
      <w:r>
        <w:rPr>
          <w:sz w:val="26"/>
        </w:rPr>
        <w:t>trượng</w:t>
      </w:r>
      <w:r>
        <w:rPr>
          <w:spacing w:val="1"/>
          <w:sz w:val="26"/>
        </w:rPr>
        <w:t> </w:t>
      </w:r>
      <w:r>
        <w:rPr>
          <w:i/>
          <w:spacing w:val="-2"/>
          <w:sz w:val="26"/>
        </w:rPr>
        <w:t>(paccayavāra)</w:t>
      </w:r>
      <w:r>
        <w:rPr>
          <w:spacing w:val="-2"/>
          <w:sz w:val="26"/>
        </w:rPr>
        <w:t>.</w:t>
      </w:r>
    </w:p>
    <w:p>
      <w:pPr>
        <w:pStyle w:val="BodyText"/>
        <w:spacing w:before="2"/>
        <w:ind w:left="424"/>
      </w:pPr>
      <w:r>
        <w:rPr>
          <w:rFonts w:ascii="Symbol" w:hAnsi="Symbol"/>
        </w:rPr>
        <w:t></w:t>
      </w:r>
      <w:r>
        <w:rPr>
          <w:spacing w:val="51"/>
          <w:w w:val="150"/>
        </w:rPr>
        <w:t> </w:t>
      </w:r>
      <w:r>
        <w:rPr/>
        <w:t>...</w:t>
      </w:r>
      <w:r>
        <w:rPr>
          <w:spacing w:val="-4"/>
        </w:rPr>
        <w:t> </w:t>
      </w:r>
      <w:r>
        <w:rPr/>
        <w:t>bằng</w:t>
      </w:r>
      <w:r>
        <w:rPr>
          <w:spacing w:val="-4"/>
        </w:rPr>
        <w:t> </w:t>
      </w:r>
      <w:r>
        <w:rPr/>
        <w:t>Cận</w:t>
      </w:r>
      <w:r>
        <w:rPr>
          <w:spacing w:val="1"/>
        </w:rPr>
        <w:t> </w:t>
      </w:r>
      <w:r>
        <w:rPr/>
        <w:t>y</w:t>
      </w:r>
      <w:r>
        <w:rPr>
          <w:spacing w:val="-9"/>
        </w:rPr>
        <w:t> </w:t>
      </w:r>
      <w:r>
        <w:rPr/>
        <w:t>duyên</w:t>
      </w:r>
      <w:r>
        <w:rPr>
          <w:spacing w:val="-3"/>
        </w:rPr>
        <w:t> </w:t>
      </w:r>
      <w:r>
        <w:rPr/>
        <w:t>có</w:t>
      </w:r>
      <w:r>
        <w:rPr>
          <w:spacing w:val="-1"/>
        </w:rPr>
        <w:t> </w:t>
      </w:r>
      <w:r>
        <w:rPr/>
        <w:t>9</w:t>
      </w:r>
      <w:r>
        <w:rPr>
          <w:spacing w:val="-4"/>
        </w:rPr>
        <w:t> </w:t>
      </w:r>
      <w:r>
        <w:rPr/>
        <w:t>câu</w:t>
      </w:r>
      <w:r>
        <w:rPr>
          <w:spacing w:val="-4"/>
        </w:rPr>
        <w:t> </w:t>
      </w:r>
      <w:r>
        <w:rPr/>
        <w:t>như</w:t>
      </w:r>
      <w:r>
        <w:rPr>
          <w:spacing w:val="-1"/>
        </w:rPr>
        <w:t> </w:t>
      </w:r>
      <w:r>
        <w:rPr/>
        <w:t>nhị</w:t>
      </w:r>
      <w:r>
        <w:rPr>
          <w:spacing w:val="-2"/>
        </w:rPr>
        <w:t> </w:t>
      </w:r>
      <w:r>
        <w:rPr/>
        <w:t>đề</w:t>
      </w:r>
      <w:r>
        <w:rPr>
          <w:spacing w:val="-3"/>
        </w:rPr>
        <w:t> </w:t>
      </w:r>
      <w:r>
        <w:rPr/>
        <w:t>đồng sanh</w:t>
      </w:r>
      <w:r>
        <w:rPr>
          <w:spacing w:val="-4"/>
        </w:rPr>
        <w:t> </w:t>
      </w:r>
      <w:r>
        <w:rPr/>
        <w:t>tồn</w:t>
      </w:r>
      <w:r>
        <w:rPr>
          <w:spacing w:val="-4"/>
        </w:rPr>
        <w:t> </w:t>
      </w:r>
      <w:r>
        <w:rPr/>
        <w:t>với</w:t>
      </w:r>
      <w:r>
        <w:rPr>
          <w:spacing w:val="-3"/>
        </w:rPr>
        <w:t> </w:t>
      </w:r>
      <w:r>
        <w:rPr/>
        <w:t>tâm</w:t>
      </w:r>
      <w:r>
        <w:rPr>
          <w:spacing w:val="-3"/>
        </w:rPr>
        <w:t> </w:t>
      </w:r>
      <w:r>
        <w:rPr/>
        <w:t>không</w:t>
      </w:r>
      <w:r>
        <w:rPr>
          <w:spacing w:val="-2"/>
        </w:rPr>
        <w:t> </w:t>
      </w:r>
      <w:r>
        <w:rPr/>
        <w:t>chi</w:t>
      </w:r>
      <w:r>
        <w:rPr>
          <w:spacing w:val="-4"/>
        </w:rPr>
        <w:t> </w:t>
      </w:r>
      <w:r>
        <w:rPr>
          <w:spacing w:val="-2"/>
        </w:rPr>
        <w:t>khác.</w:t>
      </w:r>
    </w:p>
    <w:p>
      <w:pPr>
        <w:pStyle w:val="Heading2"/>
        <w:spacing w:line="240" w:lineRule="auto" w:before="2"/>
      </w:pPr>
      <w:r>
        <w:rPr>
          <w:spacing w:val="-4"/>
        </w:rPr>
        <w:t>244.</w:t>
      </w:r>
    </w:p>
    <w:p>
      <w:pPr>
        <w:pStyle w:val="BodyText"/>
        <w:spacing w:line="237" w:lineRule="auto"/>
        <w:ind w:left="708" w:right="140"/>
        <w:jc w:val="both"/>
      </w:pPr>
      <w:r>
        <w:rPr/>
        <w:t>Pháp phi hòa với tâm phi tâm làm sở sanh làm duyên cho pháp phi hòa với tâm phi</w:t>
      </w:r>
      <w:r>
        <w:rPr>
          <w:spacing w:val="40"/>
        </w:rPr>
        <w:t> </w:t>
      </w:r>
      <w:r>
        <w:rPr/>
        <w:t>tâm làm sở sanh bằng Tiền sanh duyên có Cảnh tiền sanh và Vật tiền sanh: Có 3 câu như nhị đề đồng sanh tồn với tâm </w:t>
      </w:r>
      <w:r>
        <w:rPr>
          <w:i/>
        </w:rPr>
        <w:t>(cittasahabhuduka) </w:t>
      </w:r>
      <w:r>
        <w:rPr/>
        <w:t>không chi khác.</w:t>
      </w:r>
    </w:p>
    <w:p>
      <w:pPr>
        <w:pStyle w:val="Heading2"/>
        <w:spacing w:line="240" w:lineRule="auto" w:before="9"/>
      </w:pPr>
      <w:r>
        <w:rPr>
          <w:spacing w:val="-4"/>
        </w:rPr>
        <w:t>245.</w:t>
      </w:r>
    </w:p>
    <w:p>
      <w:pPr>
        <w:pStyle w:val="BodyText"/>
        <w:spacing w:line="237" w:lineRule="auto" w:before="1"/>
        <w:ind w:left="708" w:hanging="284"/>
      </w:pPr>
      <w:r>
        <w:rPr>
          <w:rFonts w:ascii="Symbol" w:hAnsi="Symbol"/>
        </w:rPr>
        <w:t></w:t>
      </w:r>
      <w:r>
        <w:rPr>
          <w:spacing w:val="80"/>
        </w:rPr>
        <w:t> </w:t>
      </w:r>
      <w:r>
        <w:rPr/>
        <w:t>Pháp</w:t>
      </w:r>
      <w:r>
        <w:rPr>
          <w:spacing w:val="-2"/>
        </w:rPr>
        <w:t> </w:t>
      </w:r>
      <w:r>
        <w:rPr/>
        <w:t>hòa</w:t>
      </w:r>
      <w:r>
        <w:rPr>
          <w:spacing w:val="-2"/>
        </w:rPr>
        <w:t> </w:t>
      </w:r>
      <w:r>
        <w:rPr/>
        <w:t>với</w:t>
      </w:r>
      <w:r>
        <w:rPr>
          <w:spacing w:val="-2"/>
        </w:rPr>
        <w:t> </w:t>
      </w:r>
      <w:r>
        <w:rPr/>
        <w:t>tâm</w:t>
      </w:r>
      <w:r>
        <w:rPr>
          <w:spacing w:val="-1"/>
        </w:rPr>
        <w:t> </w:t>
      </w:r>
      <w:r>
        <w:rPr/>
        <w:t>có tâm</w:t>
      </w:r>
      <w:r>
        <w:rPr>
          <w:spacing w:val="-1"/>
        </w:rPr>
        <w:t> </w:t>
      </w:r>
      <w:r>
        <w:rPr/>
        <w:t>làm</w:t>
      </w:r>
      <w:r>
        <w:rPr>
          <w:spacing w:val="-2"/>
        </w:rPr>
        <w:t> </w:t>
      </w:r>
      <w:r>
        <w:rPr/>
        <w:t>sở sanh làm</w:t>
      </w:r>
      <w:r>
        <w:rPr>
          <w:spacing w:val="-1"/>
        </w:rPr>
        <w:t> </w:t>
      </w:r>
      <w:r>
        <w:rPr/>
        <w:t>duyên</w:t>
      </w:r>
      <w:r>
        <w:rPr>
          <w:spacing w:val="-1"/>
        </w:rPr>
        <w:t> </w:t>
      </w:r>
      <w:r>
        <w:rPr/>
        <w:t>cho pháp phi hòa với</w:t>
      </w:r>
      <w:r>
        <w:rPr>
          <w:spacing w:val="-1"/>
        </w:rPr>
        <w:t> </w:t>
      </w:r>
      <w:r>
        <w:rPr/>
        <w:t>tâm</w:t>
      </w:r>
      <w:r>
        <w:rPr>
          <w:spacing w:val="-2"/>
        </w:rPr>
        <w:t> </w:t>
      </w:r>
      <w:r>
        <w:rPr/>
        <w:t>phi</w:t>
      </w:r>
      <w:r>
        <w:rPr>
          <w:spacing w:val="-2"/>
        </w:rPr>
        <w:t> </w:t>
      </w:r>
      <w:r>
        <w:rPr/>
        <w:t>tâm</w:t>
      </w:r>
      <w:r>
        <w:rPr>
          <w:spacing w:val="-3"/>
        </w:rPr>
        <w:t> </w:t>
      </w:r>
      <w:r>
        <w:rPr/>
        <w:t>làm sở sanh bằng Hậu sanh duyên: Như nhị đề đồng sanh tồn với tâm không chi khác.</w:t>
      </w:r>
    </w:p>
    <w:p>
      <w:pPr>
        <w:pStyle w:val="BodyText"/>
        <w:spacing w:line="296" w:lineRule="exact"/>
      </w:pPr>
      <w:r>
        <w:rPr/>
        <w:t>Hậu</w:t>
      </w:r>
      <w:r>
        <w:rPr>
          <w:spacing w:val="31"/>
        </w:rPr>
        <w:t> </w:t>
      </w:r>
      <w:r>
        <w:rPr/>
        <w:t>sanh</w:t>
      </w:r>
      <w:r>
        <w:rPr>
          <w:spacing w:val="31"/>
        </w:rPr>
        <w:t> </w:t>
      </w:r>
      <w:r>
        <w:rPr/>
        <w:t>duyên</w:t>
      </w:r>
      <w:r>
        <w:rPr>
          <w:spacing w:val="32"/>
        </w:rPr>
        <w:t> </w:t>
      </w:r>
      <w:r>
        <w:rPr/>
        <w:t>có</w:t>
      </w:r>
      <w:r>
        <w:rPr>
          <w:spacing w:val="31"/>
        </w:rPr>
        <w:t> </w:t>
      </w:r>
      <w:r>
        <w:rPr/>
        <w:t>3</w:t>
      </w:r>
      <w:r>
        <w:rPr>
          <w:spacing w:val="31"/>
        </w:rPr>
        <w:t> </w:t>
      </w:r>
      <w:r>
        <w:rPr/>
        <w:t>câu,</w:t>
      </w:r>
      <w:r>
        <w:rPr>
          <w:spacing w:val="31"/>
        </w:rPr>
        <w:t> </w:t>
      </w:r>
      <w:r>
        <w:rPr/>
        <w:t>thành</w:t>
      </w:r>
      <w:r>
        <w:rPr>
          <w:spacing w:val="32"/>
        </w:rPr>
        <w:t> </w:t>
      </w:r>
      <w:r>
        <w:rPr/>
        <w:t>nhứt</w:t>
      </w:r>
      <w:r>
        <w:rPr>
          <w:spacing w:val="31"/>
        </w:rPr>
        <w:t> </w:t>
      </w:r>
      <w:r>
        <w:rPr/>
        <w:t>căn</w:t>
      </w:r>
      <w:r>
        <w:rPr>
          <w:spacing w:val="34"/>
        </w:rPr>
        <w:t> </w:t>
      </w:r>
      <w:r>
        <w:rPr>
          <w:i/>
        </w:rPr>
        <w:t>(ekamūla)</w:t>
      </w:r>
      <w:r>
        <w:rPr>
          <w:i/>
          <w:spacing w:val="29"/>
        </w:rPr>
        <w:t> </w:t>
      </w:r>
      <w:r>
        <w:rPr/>
        <w:t>có</w:t>
      </w:r>
      <w:r>
        <w:rPr>
          <w:spacing w:val="31"/>
        </w:rPr>
        <w:t> </w:t>
      </w:r>
      <w:r>
        <w:rPr/>
        <w:t>2</w:t>
      </w:r>
      <w:r>
        <w:rPr>
          <w:spacing w:val="31"/>
        </w:rPr>
        <w:t> </w:t>
      </w:r>
      <w:r>
        <w:rPr/>
        <w:t>câu,</w:t>
      </w:r>
      <w:r>
        <w:rPr>
          <w:spacing w:val="32"/>
        </w:rPr>
        <w:t> </w:t>
      </w:r>
      <w:r>
        <w:rPr/>
        <w:t>hiệp</w:t>
      </w:r>
      <w:r>
        <w:rPr>
          <w:spacing w:val="32"/>
        </w:rPr>
        <w:t> </w:t>
      </w:r>
      <w:r>
        <w:rPr/>
        <w:t>trợ</w:t>
      </w:r>
      <w:r>
        <w:rPr>
          <w:spacing w:val="31"/>
        </w:rPr>
        <w:t> </w:t>
      </w:r>
      <w:r>
        <w:rPr/>
        <w:t>có</w:t>
      </w:r>
      <w:r>
        <w:rPr>
          <w:spacing w:val="31"/>
        </w:rPr>
        <w:t> </w:t>
      </w:r>
      <w:r>
        <w:rPr/>
        <w:t>1</w:t>
      </w:r>
      <w:r>
        <w:rPr>
          <w:spacing w:val="31"/>
        </w:rPr>
        <w:t> </w:t>
      </w:r>
      <w:r>
        <w:rPr>
          <w:spacing w:val="-5"/>
        </w:rPr>
        <w:t>câu</w:t>
      </w:r>
    </w:p>
    <w:p>
      <w:pPr>
        <w:spacing w:line="299" w:lineRule="exact" w:before="0"/>
        <w:ind w:left="708" w:right="0" w:firstLine="0"/>
        <w:jc w:val="left"/>
        <w:rPr>
          <w:sz w:val="26"/>
        </w:rPr>
      </w:pPr>
      <w:r>
        <w:rPr>
          <w:i/>
          <w:spacing w:val="-2"/>
          <w:sz w:val="26"/>
        </w:rPr>
        <w:t>(ghaṭanā)</w:t>
      </w:r>
      <w:r>
        <w:rPr>
          <w:spacing w:val="-2"/>
          <w:sz w:val="26"/>
        </w:rPr>
        <w:t>.</w:t>
      </w:r>
    </w:p>
    <w:p>
      <w:pPr>
        <w:spacing w:after="0" w:line="299" w:lineRule="exact"/>
        <w:jc w:val="left"/>
        <w:rPr>
          <w:sz w:val="26"/>
        </w:rPr>
        <w:sectPr>
          <w:pgSz w:w="11630" w:h="16450"/>
          <w:pgMar w:header="571" w:footer="0" w:top="880" w:bottom="280" w:left="850" w:right="850"/>
        </w:sectPr>
      </w:pPr>
    </w:p>
    <w:p>
      <w:pPr>
        <w:pStyle w:val="BodyText"/>
        <w:spacing w:before="226"/>
        <w:ind w:left="424"/>
      </w:pPr>
      <w:r>
        <w:rPr>
          <w:rFonts w:ascii="Symbol" w:hAnsi="Symbol"/>
        </w:rPr>
        <w:t></w:t>
      </w:r>
      <w:r>
        <w:rPr>
          <w:spacing w:val="50"/>
          <w:w w:val="150"/>
        </w:rPr>
        <w:t> </w:t>
      </w:r>
      <w:r>
        <w:rPr/>
        <w:t>...</w:t>
      </w:r>
      <w:r>
        <w:rPr>
          <w:spacing w:val="-4"/>
        </w:rPr>
        <w:t> </w:t>
      </w:r>
      <w:r>
        <w:rPr/>
        <w:t>bằng</w:t>
      </w:r>
      <w:r>
        <w:rPr>
          <w:spacing w:val="-4"/>
        </w:rPr>
        <w:t> </w:t>
      </w:r>
      <w:r>
        <w:rPr/>
        <w:t>Cố</w:t>
      </w:r>
      <w:r>
        <w:rPr>
          <w:spacing w:val="-1"/>
        </w:rPr>
        <w:t> </w:t>
      </w:r>
      <w:r>
        <w:rPr/>
        <w:t>hưởng</w:t>
      </w:r>
      <w:r>
        <w:rPr>
          <w:spacing w:val="-4"/>
        </w:rPr>
        <w:t> </w:t>
      </w:r>
      <w:r>
        <w:rPr/>
        <w:t>duyên</w:t>
      </w:r>
      <w:r>
        <w:rPr>
          <w:spacing w:val="-2"/>
        </w:rPr>
        <w:t> </w:t>
      </w:r>
      <w:r>
        <w:rPr/>
        <w:t>có</w:t>
      </w:r>
      <w:r>
        <w:rPr>
          <w:spacing w:val="-2"/>
        </w:rPr>
        <w:t> </w:t>
      </w:r>
      <w:r>
        <w:rPr/>
        <w:t>9</w:t>
      </w:r>
      <w:r>
        <w:rPr>
          <w:spacing w:val="-3"/>
        </w:rPr>
        <w:t> </w:t>
      </w:r>
      <w:r>
        <w:rPr>
          <w:spacing w:val="-4"/>
        </w:rPr>
        <w:t>câu.</w:t>
      </w:r>
    </w:p>
    <w:p>
      <w:pPr>
        <w:spacing w:line="299" w:lineRule="exact" w:before="0"/>
        <w:ind w:left="141" w:right="0" w:firstLine="0"/>
        <w:jc w:val="left"/>
        <w:rPr>
          <w:sz w:val="26"/>
        </w:rPr>
      </w:pPr>
      <w:r>
        <w:rPr>
          <w:b/>
          <w:spacing w:val="-4"/>
          <w:sz w:val="26"/>
        </w:rPr>
        <w:t>246</w:t>
      </w:r>
      <w:r>
        <w:rPr>
          <w:spacing w:val="-4"/>
          <w:sz w:val="26"/>
        </w:rPr>
        <w:t>.</w:t>
      </w:r>
    </w:p>
    <w:p>
      <w:pPr>
        <w:pStyle w:val="BodyText"/>
        <w:spacing w:line="237" w:lineRule="auto" w:before="2"/>
        <w:ind w:left="708" w:right="137" w:hanging="284"/>
        <w:jc w:val="both"/>
      </w:pPr>
      <w:r>
        <w:rPr>
          <w:rFonts w:ascii="Symbol" w:hAnsi="Symbol"/>
        </w:rPr>
        <w:t></w:t>
      </w:r>
      <w:r>
        <w:rPr>
          <w:spacing w:val="40"/>
        </w:rPr>
        <w:t> </w:t>
      </w:r>
      <w:r>
        <w:rPr/>
        <w:t>Pháp hòa với tâm có tâm làm sở sanh làm duyên cho pháp hòa với tâm có tâm làm sở sanh bằng Nghiệp duyên: Có 3 câu như nhị đề đồng sanh tồn với tâm </w:t>
      </w:r>
      <w:r>
        <w:rPr>
          <w:i/>
        </w:rPr>
        <w:t>(cittasahabhuduka) </w:t>
      </w:r>
      <w:r>
        <w:rPr/>
        <w:t>không chi khác.</w:t>
      </w:r>
    </w:p>
    <w:p>
      <w:pPr>
        <w:pStyle w:val="BodyText"/>
        <w:spacing w:line="318" w:lineRule="exact" w:before="7"/>
        <w:ind w:left="424"/>
      </w:pPr>
      <w:r>
        <w:rPr>
          <w:rFonts w:ascii="Symbol" w:hAnsi="Symbol"/>
        </w:rPr>
        <w:t></w:t>
      </w:r>
      <w:r>
        <w:rPr>
          <w:spacing w:val="51"/>
          <w:w w:val="150"/>
        </w:rPr>
        <w:t> </w:t>
      </w:r>
      <w:r>
        <w:rPr/>
        <w:t>...</w:t>
      </w:r>
      <w:r>
        <w:rPr>
          <w:spacing w:val="-5"/>
        </w:rPr>
        <w:t> </w:t>
      </w:r>
      <w:r>
        <w:rPr/>
        <w:t>bằng</w:t>
      </w:r>
      <w:r>
        <w:rPr>
          <w:spacing w:val="-4"/>
        </w:rPr>
        <w:t> </w:t>
      </w:r>
      <w:r>
        <w:rPr/>
        <w:t>Nghiệp</w:t>
      </w:r>
      <w:r>
        <w:rPr>
          <w:spacing w:val="-4"/>
        </w:rPr>
        <w:t> </w:t>
      </w:r>
      <w:r>
        <w:rPr/>
        <w:t>duyên:</w:t>
      </w:r>
      <w:r>
        <w:rPr>
          <w:spacing w:val="-1"/>
        </w:rPr>
        <w:t> </w:t>
      </w:r>
      <w:r>
        <w:rPr/>
        <w:t>3</w:t>
      </w:r>
      <w:r>
        <w:rPr>
          <w:spacing w:val="-4"/>
        </w:rPr>
        <w:t> </w:t>
      </w:r>
      <w:r>
        <w:rPr/>
        <w:t>câu</w:t>
      </w:r>
      <w:r>
        <w:rPr>
          <w:spacing w:val="-4"/>
        </w:rPr>
        <w:t> </w:t>
      </w:r>
      <w:r>
        <w:rPr/>
        <w:t>có</w:t>
      </w:r>
      <w:r>
        <w:rPr>
          <w:spacing w:val="-3"/>
        </w:rPr>
        <w:t> </w:t>
      </w:r>
      <w:r>
        <w:rPr/>
        <w:t>Đồng</w:t>
      </w:r>
      <w:r>
        <w:rPr>
          <w:spacing w:val="-4"/>
        </w:rPr>
        <w:t> </w:t>
      </w:r>
      <w:r>
        <w:rPr/>
        <w:t>sanh</w:t>
      </w:r>
      <w:r>
        <w:rPr>
          <w:spacing w:val="-1"/>
        </w:rPr>
        <w:t> </w:t>
      </w:r>
      <w:r>
        <w:rPr/>
        <w:t>và</w:t>
      </w:r>
      <w:r>
        <w:rPr>
          <w:spacing w:val="-2"/>
        </w:rPr>
        <w:t> </w:t>
      </w:r>
      <w:r>
        <w:rPr/>
        <w:t>Biệt</w:t>
      </w:r>
      <w:r>
        <w:rPr>
          <w:spacing w:val="-4"/>
        </w:rPr>
        <w:t> </w:t>
      </w:r>
      <w:r>
        <w:rPr>
          <w:spacing w:val="-2"/>
        </w:rPr>
        <w:t>thời.</w:t>
      </w:r>
    </w:p>
    <w:p>
      <w:pPr>
        <w:pStyle w:val="BodyText"/>
        <w:spacing w:line="317" w:lineRule="exact"/>
        <w:ind w:left="424"/>
      </w:pPr>
      <w:r>
        <w:rPr>
          <w:rFonts w:ascii="Symbol" w:hAnsi="Symbol"/>
        </w:rPr>
        <w:t></w:t>
      </w:r>
      <w:r>
        <w:rPr>
          <w:spacing w:val="52"/>
          <w:w w:val="150"/>
        </w:rPr>
        <w:t> </w:t>
      </w:r>
      <w:r>
        <w:rPr/>
        <w:t>...</w:t>
      </w:r>
      <w:r>
        <w:rPr>
          <w:spacing w:val="-4"/>
        </w:rPr>
        <w:t> </w:t>
      </w:r>
      <w:r>
        <w:rPr/>
        <w:t>bằng</w:t>
      </w:r>
      <w:r>
        <w:rPr>
          <w:spacing w:val="-3"/>
        </w:rPr>
        <w:t> </w:t>
      </w:r>
      <w:r>
        <w:rPr/>
        <w:t>Quả</w:t>
      </w:r>
      <w:r>
        <w:rPr>
          <w:spacing w:val="-4"/>
        </w:rPr>
        <w:t> </w:t>
      </w:r>
      <w:r>
        <w:rPr/>
        <w:t>duyên 9</w:t>
      </w:r>
      <w:r>
        <w:rPr>
          <w:spacing w:val="-3"/>
        </w:rPr>
        <w:t> </w:t>
      </w:r>
      <w:r>
        <w:rPr>
          <w:spacing w:val="-4"/>
        </w:rPr>
        <w:t>câu.</w:t>
      </w:r>
    </w:p>
    <w:p>
      <w:pPr>
        <w:pStyle w:val="BodyText"/>
        <w:spacing w:line="318" w:lineRule="exact"/>
        <w:ind w:left="424"/>
      </w:pPr>
      <w:r>
        <w:rPr>
          <w:rFonts w:ascii="Symbol" w:hAnsi="Symbol"/>
        </w:rPr>
        <w:t></w:t>
      </w:r>
      <w:r>
        <w:rPr>
          <w:spacing w:val="51"/>
          <w:w w:val="150"/>
        </w:rPr>
        <w:t> </w:t>
      </w:r>
      <w:r>
        <w:rPr/>
        <w:t>...</w:t>
      </w:r>
      <w:r>
        <w:rPr>
          <w:spacing w:val="-4"/>
        </w:rPr>
        <w:t> </w:t>
      </w:r>
      <w:r>
        <w:rPr/>
        <w:t>bằng</w:t>
      </w:r>
      <w:r>
        <w:rPr>
          <w:spacing w:val="-4"/>
        </w:rPr>
        <w:t> </w:t>
      </w:r>
      <w:r>
        <w:rPr/>
        <w:t>Thực</w:t>
      </w:r>
      <w:r>
        <w:rPr>
          <w:spacing w:val="-3"/>
        </w:rPr>
        <w:t> </w:t>
      </w:r>
      <w:r>
        <w:rPr/>
        <w:t>duyên</w:t>
      </w:r>
      <w:r>
        <w:rPr>
          <w:spacing w:val="-4"/>
        </w:rPr>
        <w:t> </w:t>
      </w:r>
      <w:r>
        <w:rPr/>
        <w:t>9</w:t>
      </w:r>
      <w:r>
        <w:rPr>
          <w:spacing w:val="-4"/>
        </w:rPr>
        <w:t> </w:t>
      </w:r>
      <w:r>
        <w:rPr/>
        <w:t>câu,</w:t>
      </w:r>
      <w:r>
        <w:rPr>
          <w:spacing w:val="-4"/>
        </w:rPr>
        <w:t> </w:t>
      </w:r>
      <w:r>
        <w:rPr/>
        <w:t>theo</w:t>
      </w:r>
      <w:r>
        <w:rPr>
          <w:spacing w:val="-4"/>
        </w:rPr>
        <w:t> </w:t>
      </w:r>
      <w:r>
        <w:rPr/>
        <w:t>văn</w:t>
      </w:r>
      <w:r>
        <w:rPr>
          <w:spacing w:val="-1"/>
        </w:rPr>
        <w:t> </w:t>
      </w:r>
      <w:r>
        <w:rPr/>
        <w:t>Pāḷi</w:t>
      </w:r>
      <w:r>
        <w:rPr>
          <w:spacing w:val="-2"/>
        </w:rPr>
        <w:t> </w:t>
      </w:r>
      <w:r>
        <w:rPr/>
        <w:t>phần nhị</w:t>
      </w:r>
      <w:r>
        <w:rPr>
          <w:spacing w:val="-4"/>
        </w:rPr>
        <w:t> </w:t>
      </w:r>
      <w:r>
        <w:rPr/>
        <w:t>đề</w:t>
      </w:r>
      <w:r>
        <w:rPr>
          <w:spacing w:val="-3"/>
        </w:rPr>
        <w:t> </w:t>
      </w:r>
      <w:r>
        <w:rPr/>
        <w:t>đồng</w:t>
      </w:r>
      <w:r>
        <w:rPr>
          <w:spacing w:val="-4"/>
        </w:rPr>
        <w:t> </w:t>
      </w:r>
      <w:r>
        <w:rPr/>
        <w:t>sanh</w:t>
      </w:r>
      <w:r>
        <w:rPr>
          <w:spacing w:val="-4"/>
        </w:rPr>
        <w:t> </w:t>
      </w:r>
      <w:r>
        <w:rPr/>
        <w:t>tồn</w:t>
      </w:r>
      <w:r>
        <w:rPr>
          <w:spacing w:val="-4"/>
        </w:rPr>
        <w:t> </w:t>
      </w:r>
      <w:r>
        <w:rPr/>
        <w:t>với</w:t>
      </w:r>
      <w:r>
        <w:rPr>
          <w:spacing w:val="-2"/>
        </w:rPr>
        <w:t> </w:t>
      </w:r>
      <w:r>
        <w:rPr>
          <w:spacing w:val="-4"/>
        </w:rPr>
        <w:t>tâm.</w:t>
      </w:r>
    </w:p>
    <w:p>
      <w:pPr>
        <w:spacing w:before="115"/>
        <w:ind w:left="993" w:right="0" w:firstLine="0"/>
        <w:jc w:val="left"/>
        <w:rPr>
          <w:sz w:val="26"/>
        </w:rPr>
      </w:pPr>
      <w:r>
        <w:rPr>
          <w:sz w:val="26"/>
        </w:rPr>
        <w:t>Đoàn</w:t>
      </w:r>
      <w:r>
        <w:rPr>
          <w:spacing w:val="-8"/>
          <w:sz w:val="26"/>
        </w:rPr>
        <w:t> </w:t>
      </w:r>
      <w:r>
        <w:rPr>
          <w:sz w:val="26"/>
        </w:rPr>
        <w:t>thực</w:t>
      </w:r>
      <w:r>
        <w:rPr>
          <w:spacing w:val="-5"/>
          <w:sz w:val="26"/>
        </w:rPr>
        <w:t> </w:t>
      </w:r>
      <w:r>
        <w:rPr>
          <w:i/>
          <w:sz w:val="26"/>
        </w:rPr>
        <w:t>(kabaliṅkārāhāra)</w:t>
      </w:r>
      <w:r>
        <w:rPr>
          <w:i/>
          <w:spacing w:val="-7"/>
          <w:sz w:val="26"/>
        </w:rPr>
        <w:t> </w:t>
      </w:r>
      <w:r>
        <w:rPr>
          <w:sz w:val="26"/>
        </w:rPr>
        <w:t>chỉ</w:t>
      </w:r>
      <w:r>
        <w:rPr>
          <w:spacing w:val="-6"/>
          <w:sz w:val="26"/>
        </w:rPr>
        <w:t> </w:t>
      </w:r>
      <w:r>
        <w:rPr>
          <w:sz w:val="26"/>
        </w:rPr>
        <w:t>có</w:t>
      </w:r>
      <w:r>
        <w:rPr>
          <w:spacing w:val="-7"/>
          <w:sz w:val="26"/>
        </w:rPr>
        <w:t> </w:t>
      </w:r>
      <w:r>
        <w:rPr>
          <w:sz w:val="26"/>
        </w:rPr>
        <w:t>1</w:t>
      </w:r>
      <w:r>
        <w:rPr>
          <w:spacing w:val="-8"/>
          <w:sz w:val="26"/>
        </w:rPr>
        <w:t> </w:t>
      </w:r>
      <w:r>
        <w:rPr>
          <w:spacing w:val="-4"/>
          <w:sz w:val="26"/>
        </w:rPr>
        <w:t>câu.</w:t>
      </w:r>
    </w:p>
    <w:p>
      <w:pPr>
        <w:pStyle w:val="BodyText"/>
        <w:spacing w:before="4"/>
        <w:ind w:left="424"/>
      </w:pPr>
      <w:r>
        <w:rPr>
          <w:rFonts w:ascii="Symbol" w:hAnsi="Symbol"/>
        </w:rPr>
        <w:t></w:t>
      </w:r>
      <w:r>
        <w:rPr>
          <w:spacing w:val="52"/>
          <w:w w:val="150"/>
        </w:rPr>
        <w:t> </w:t>
      </w:r>
      <w:r>
        <w:rPr/>
        <w:t>...</w:t>
      </w:r>
      <w:r>
        <w:rPr>
          <w:spacing w:val="-4"/>
        </w:rPr>
        <w:t> </w:t>
      </w:r>
      <w:r>
        <w:rPr/>
        <w:t>bằng</w:t>
      </w:r>
      <w:r>
        <w:rPr>
          <w:spacing w:val="-3"/>
        </w:rPr>
        <w:t> </w:t>
      </w:r>
      <w:r>
        <w:rPr/>
        <w:t>Quyền</w:t>
      </w:r>
      <w:r>
        <w:rPr>
          <w:spacing w:val="-4"/>
        </w:rPr>
        <w:t> </w:t>
      </w:r>
      <w:r>
        <w:rPr/>
        <w:t>duyên</w:t>
      </w:r>
      <w:r>
        <w:rPr>
          <w:spacing w:val="-2"/>
        </w:rPr>
        <w:t> </w:t>
      </w:r>
      <w:r>
        <w:rPr/>
        <w:t>có</w:t>
      </w:r>
      <w:r>
        <w:rPr>
          <w:spacing w:val="-4"/>
        </w:rPr>
        <w:t> </w:t>
      </w:r>
      <w:r>
        <w:rPr/>
        <w:t>9</w:t>
      </w:r>
      <w:r>
        <w:rPr>
          <w:spacing w:val="-3"/>
        </w:rPr>
        <w:t> </w:t>
      </w:r>
      <w:r>
        <w:rPr>
          <w:spacing w:val="-4"/>
        </w:rPr>
        <w:t>câu.</w:t>
      </w:r>
    </w:p>
    <w:p>
      <w:pPr>
        <w:pStyle w:val="BodyText"/>
        <w:spacing w:line="318" w:lineRule="exact" w:before="1"/>
        <w:ind w:left="424"/>
      </w:pPr>
      <w:r>
        <w:rPr>
          <w:rFonts w:ascii="Symbol" w:hAnsi="Symbol"/>
        </w:rPr>
        <w:t></w:t>
      </w:r>
      <w:r>
        <w:rPr>
          <w:spacing w:val="52"/>
          <w:w w:val="150"/>
        </w:rPr>
        <w:t> </w:t>
      </w:r>
      <w:r>
        <w:rPr/>
        <w:t>...</w:t>
      </w:r>
      <w:r>
        <w:rPr>
          <w:spacing w:val="-4"/>
        </w:rPr>
        <w:t> </w:t>
      </w:r>
      <w:r>
        <w:rPr/>
        <w:t>bằng</w:t>
      </w:r>
      <w:r>
        <w:rPr>
          <w:spacing w:val="-3"/>
        </w:rPr>
        <w:t> </w:t>
      </w:r>
      <w:r>
        <w:rPr/>
        <w:t>Thiền</w:t>
      </w:r>
      <w:r>
        <w:rPr>
          <w:spacing w:val="-4"/>
        </w:rPr>
        <w:t> </w:t>
      </w:r>
      <w:r>
        <w:rPr/>
        <w:t>duyên</w:t>
      </w:r>
      <w:r>
        <w:rPr>
          <w:spacing w:val="-2"/>
        </w:rPr>
        <w:t> </w:t>
      </w:r>
      <w:r>
        <w:rPr/>
        <w:t>có</w:t>
      </w:r>
      <w:r>
        <w:rPr>
          <w:spacing w:val="-1"/>
        </w:rPr>
        <w:t> </w:t>
      </w:r>
      <w:r>
        <w:rPr/>
        <w:t>3</w:t>
      </w:r>
      <w:r>
        <w:rPr>
          <w:spacing w:val="-3"/>
        </w:rPr>
        <w:t> </w:t>
      </w:r>
      <w:r>
        <w:rPr>
          <w:spacing w:val="-4"/>
        </w:rPr>
        <w:t>câu.</w:t>
      </w:r>
    </w:p>
    <w:p>
      <w:pPr>
        <w:pStyle w:val="BodyText"/>
        <w:spacing w:line="317" w:lineRule="exact"/>
        <w:ind w:left="424"/>
      </w:pPr>
      <w:r>
        <w:rPr>
          <w:rFonts w:ascii="Symbol" w:hAnsi="Symbol"/>
        </w:rPr>
        <w:t></w:t>
      </w:r>
      <w:r>
        <w:rPr>
          <w:spacing w:val="52"/>
          <w:w w:val="150"/>
        </w:rPr>
        <w:t> </w:t>
      </w:r>
      <w:r>
        <w:rPr/>
        <w:t>...</w:t>
      </w:r>
      <w:r>
        <w:rPr>
          <w:spacing w:val="-4"/>
        </w:rPr>
        <w:t> </w:t>
      </w:r>
      <w:r>
        <w:rPr/>
        <w:t>bằng</w:t>
      </w:r>
      <w:r>
        <w:rPr>
          <w:spacing w:val="-3"/>
        </w:rPr>
        <w:t> </w:t>
      </w:r>
      <w:r>
        <w:rPr/>
        <w:t>Đạo</w:t>
      </w:r>
      <w:r>
        <w:rPr>
          <w:spacing w:val="-4"/>
        </w:rPr>
        <w:t> </w:t>
      </w:r>
      <w:r>
        <w:rPr/>
        <w:t>duyên</w:t>
      </w:r>
      <w:r>
        <w:rPr>
          <w:spacing w:val="-1"/>
        </w:rPr>
        <w:t> </w:t>
      </w:r>
      <w:r>
        <w:rPr/>
        <w:t>có 3</w:t>
      </w:r>
      <w:r>
        <w:rPr>
          <w:spacing w:val="-4"/>
        </w:rPr>
        <w:t> câu.</w:t>
      </w:r>
    </w:p>
    <w:p>
      <w:pPr>
        <w:pStyle w:val="BodyText"/>
        <w:spacing w:line="318" w:lineRule="exact"/>
        <w:ind w:left="424"/>
      </w:pPr>
      <w:r>
        <w:rPr>
          <w:rFonts w:ascii="Symbol" w:hAnsi="Symbol"/>
        </w:rPr>
        <w:t></w:t>
      </w:r>
      <w:r>
        <w:rPr>
          <w:spacing w:val="51"/>
          <w:w w:val="150"/>
        </w:rPr>
        <w:t> </w:t>
      </w:r>
      <w:r>
        <w:rPr/>
        <w:t>...</w:t>
      </w:r>
      <w:r>
        <w:rPr>
          <w:spacing w:val="-4"/>
        </w:rPr>
        <w:t> </w:t>
      </w:r>
      <w:r>
        <w:rPr/>
        <w:t>bằng</w:t>
      </w:r>
      <w:r>
        <w:rPr>
          <w:spacing w:val="-4"/>
        </w:rPr>
        <w:t> </w:t>
      </w:r>
      <w:r>
        <w:rPr/>
        <w:t>Tương</w:t>
      </w:r>
      <w:r>
        <w:rPr>
          <w:spacing w:val="-4"/>
        </w:rPr>
        <w:t> </w:t>
      </w:r>
      <w:r>
        <w:rPr/>
        <w:t>ưng</w:t>
      </w:r>
      <w:r>
        <w:rPr>
          <w:spacing w:val="-4"/>
        </w:rPr>
        <w:t> </w:t>
      </w:r>
      <w:r>
        <w:rPr/>
        <w:t>duyên</w:t>
      </w:r>
      <w:r>
        <w:rPr>
          <w:spacing w:val="-2"/>
        </w:rPr>
        <w:t> </w:t>
      </w:r>
      <w:r>
        <w:rPr/>
        <w:t>có</w:t>
      </w:r>
      <w:r>
        <w:rPr>
          <w:spacing w:val="-2"/>
        </w:rPr>
        <w:t> </w:t>
      </w:r>
      <w:r>
        <w:rPr/>
        <w:t>5</w:t>
      </w:r>
      <w:r>
        <w:rPr>
          <w:spacing w:val="-3"/>
        </w:rPr>
        <w:t> </w:t>
      </w:r>
      <w:r>
        <w:rPr>
          <w:spacing w:val="-4"/>
        </w:rPr>
        <w:t>câu.</w:t>
      </w:r>
    </w:p>
    <w:p>
      <w:pPr>
        <w:pStyle w:val="Heading2"/>
        <w:spacing w:before="3"/>
      </w:pPr>
      <w:r>
        <w:rPr>
          <w:spacing w:val="-4"/>
        </w:rPr>
        <w:t>247.</w:t>
      </w:r>
    </w:p>
    <w:p>
      <w:pPr>
        <w:pStyle w:val="BodyText"/>
        <w:spacing w:line="237" w:lineRule="auto" w:before="1"/>
        <w:ind w:left="708" w:hanging="284"/>
      </w:pPr>
      <w:r>
        <w:rPr>
          <w:rFonts w:ascii="Symbol" w:hAnsi="Symbol"/>
        </w:rPr>
        <w:t></w:t>
      </w:r>
      <w:r>
        <w:rPr>
          <w:spacing w:val="80"/>
        </w:rPr>
        <w:t> </w:t>
      </w:r>
      <w:r>
        <w:rPr/>
        <w:t>Pháp</w:t>
      </w:r>
      <w:r>
        <w:rPr>
          <w:spacing w:val="-2"/>
        </w:rPr>
        <w:t> </w:t>
      </w:r>
      <w:r>
        <w:rPr/>
        <w:t>hòa</w:t>
      </w:r>
      <w:r>
        <w:rPr>
          <w:spacing w:val="-2"/>
        </w:rPr>
        <w:t> </w:t>
      </w:r>
      <w:r>
        <w:rPr/>
        <w:t>với</w:t>
      </w:r>
      <w:r>
        <w:rPr>
          <w:spacing w:val="-2"/>
        </w:rPr>
        <w:t> </w:t>
      </w:r>
      <w:r>
        <w:rPr/>
        <w:t>tâm</w:t>
      </w:r>
      <w:r>
        <w:rPr>
          <w:spacing w:val="-1"/>
        </w:rPr>
        <w:t> </w:t>
      </w:r>
      <w:r>
        <w:rPr/>
        <w:t>có tâm</w:t>
      </w:r>
      <w:r>
        <w:rPr>
          <w:spacing w:val="-1"/>
        </w:rPr>
        <w:t> </w:t>
      </w:r>
      <w:r>
        <w:rPr/>
        <w:t>làm</w:t>
      </w:r>
      <w:r>
        <w:rPr>
          <w:spacing w:val="-2"/>
        </w:rPr>
        <w:t> </w:t>
      </w:r>
      <w:r>
        <w:rPr/>
        <w:t>sở sanh làm</w:t>
      </w:r>
      <w:r>
        <w:rPr>
          <w:spacing w:val="-1"/>
        </w:rPr>
        <w:t> </w:t>
      </w:r>
      <w:r>
        <w:rPr/>
        <w:t>duyên</w:t>
      </w:r>
      <w:r>
        <w:rPr>
          <w:spacing w:val="-1"/>
        </w:rPr>
        <w:t> </w:t>
      </w:r>
      <w:r>
        <w:rPr/>
        <w:t>cho pháp phi hòa với</w:t>
      </w:r>
      <w:r>
        <w:rPr>
          <w:spacing w:val="-1"/>
        </w:rPr>
        <w:t> </w:t>
      </w:r>
      <w:r>
        <w:rPr/>
        <w:t>tâm</w:t>
      </w:r>
      <w:r>
        <w:rPr>
          <w:spacing w:val="-2"/>
        </w:rPr>
        <w:t> </w:t>
      </w:r>
      <w:r>
        <w:rPr/>
        <w:t>phi</w:t>
      </w:r>
      <w:r>
        <w:rPr>
          <w:spacing w:val="-2"/>
        </w:rPr>
        <w:t> </w:t>
      </w:r>
      <w:r>
        <w:rPr/>
        <w:t>tâm</w:t>
      </w:r>
      <w:r>
        <w:rPr>
          <w:spacing w:val="-3"/>
        </w:rPr>
        <w:t> </w:t>
      </w:r>
      <w:r>
        <w:rPr/>
        <w:t>làm sở sanh bằng Bất tương ưng duyên có Đồng sanh và Hậu sanh,... tóm tắt...</w:t>
      </w:r>
    </w:p>
    <w:p>
      <w:pPr>
        <w:pStyle w:val="BodyText"/>
        <w:spacing w:line="237" w:lineRule="auto" w:before="125"/>
        <w:ind w:left="708" w:right="139" w:hanging="284"/>
      </w:pPr>
      <w:r>
        <w:rPr>
          <w:rFonts w:ascii="Symbol" w:hAnsi="Symbol"/>
        </w:rPr>
        <w:t></w:t>
      </w:r>
      <w:r>
        <w:rPr>
          <w:spacing w:val="80"/>
        </w:rPr>
        <w:t> </w:t>
      </w:r>
      <w:r>
        <w:rPr/>
        <w:t>Pháp phi hòa</w:t>
      </w:r>
      <w:r>
        <w:rPr>
          <w:spacing w:val="17"/>
        </w:rPr>
        <w:t> </w:t>
      </w:r>
      <w:r>
        <w:rPr/>
        <w:t>với tâm phi tâm làm sở sanh</w:t>
      </w:r>
      <w:r>
        <w:rPr>
          <w:spacing w:val="18"/>
        </w:rPr>
        <w:t> </w:t>
      </w:r>
      <w:r>
        <w:rPr/>
        <w:t>bằng</w:t>
      </w:r>
      <w:r>
        <w:rPr>
          <w:spacing w:val="17"/>
        </w:rPr>
        <w:t> </w:t>
      </w:r>
      <w:r>
        <w:rPr/>
        <w:t>Bất tương ưng</w:t>
      </w:r>
      <w:r>
        <w:rPr>
          <w:spacing w:val="18"/>
        </w:rPr>
        <w:t> </w:t>
      </w:r>
      <w:r>
        <w:rPr/>
        <w:t>duyên</w:t>
      </w:r>
      <w:r>
        <w:rPr>
          <w:spacing w:val="17"/>
        </w:rPr>
        <w:t> </w:t>
      </w:r>
      <w:r>
        <w:rPr/>
        <w:t>có</w:t>
      </w:r>
      <w:r>
        <w:rPr>
          <w:spacing w:val="17"/>
        </w:rPr>
        <w:t> </w:t>
      </w:r>
      <w:r>
        <w:rPr/>
        <w:t>Đồng sanh, Tiền sanh và Hậu sanh.</w:t>
      </w:r>
    </w:p>
    <w:p>
      <w:pPr>
        <w:pStyle w:val="BodyText"/>
        <w:spacing w:line="237" w:lineRule="auto" w:before="126"/>
        <w:ind w:left="708" w:hanging="284"/>
      </w:pPr>
      <w:r>
        <w:rPr>
          <w:rFonts w:ascii="Symbol" w:hAnsi="Symbol"/>
        </w:rPr>
        <w:t></w:t>
      </w:r>
      <w:r>
        <w:rPr>
          <w:spacing w:val="80"/>
        </w:rPr>
        <w:t> </w:t>
      </w:r>
      <w:r>
        <w:rPr/>
        <w:t>Pháp</w:t>
      </w:r>
      <w:r>
        <w:rPr>
          <w:spacing w:val="-3"/>
        </w:rPr>
        <w:t> </w:t>
      </w:r>
      <w:r>
        <w:rPr/>
        <w:t>phi</w:t>
      </w:r>
      <w:r>
        <w:rPr>
          <w:spacing w:val="-2"/>
        </w:rPr>
        <w:t> </w:t>
      </w:r>
      <w:r>
        <w:rPr/>
        <w:t>hòa với</w:t>
      </w:r>
      <w:r>
        <w:rPr>
          <w:spacing w:val="-2"/>
        </w:rPr>
        <w:t> </w:t>
      </w:r>
      <w:r>
        <w:rPr/>
        <w:t>tâm</w:t>
      </w:r>
      <w:r>
        <w:rPr>
          <w:spacing w:val="-2"/>
        </w:rPr>
        <w:t> </w:t>
      </w:r>
      <w:r>
        <w:rPr/>
        <w:t>phi</w:t>
      </w:r>
      <w:r>
        <w:rPr>
          <w:spacing w:val="-3"/>
        </w:rPr>
        <w:t> </w:t>
      </w:r>
      <w:r>
        <w:rPr/>
        <w:t>tâm</w:t>
      </w:r>
      <w:r>
        <w:rPr>
          <w:spacing w:val="-1"/>
        </w:rPr>
        <w:t> </w:t>
      </w:r>
      <w:r>
        <w:rPr/>
        <w:t>làm</w:t>
      </w:r>
      <w:r>
        <w:rPr>
          <w:spacing w:val="-3"/>
        </w:rPr>
        <w:t> </w:t>
      </w:r>
      <w:r>
        <w:rPr/>
        <w:t>sở</w:t>
      </w:r>
      <w:r>
        <w:rPr>
          <w:spacing w:val="-1"/>
        </w:rPr>
        <w:t> </w:t>
      </w:r>
      <w:r>
        <w:rPr/>
        <w:t>sanh làm</w:t>
      </w:r>
      <w:r>
        <w:rPr>
          <w:spacing w:val="-2"/>
        </w:rPr>
        <w:t> </w:t>
      </w:r>
      <w:r>
        <w:rPr/>
        <w:t>duyên cho pháp hòa với</w:t>
      </w:r>
      <w:r>
        <w:rPr>
          <w:spacing w:val="-2"/>
        </w:rPr>
        <w:t> </w:t>
      </w:r>
      <w:r>
        <w:rPr/>
        <w:t>tâm</w:t>
      </w:r>
      <w:r>
        <w:rPr>
          <w:spacing w:val="-2"/>
        </w:rPr>
        <w:t> </w:t>
      </w:r>
      <w:r>
        <w:rPr/>
        <w:t>có tâm</w:t>
      </w:r>
      <w:r>
        <w:rPr>
          <w:spacing w:val="-2"/>
        </w:rPr>
        <w:t> </w:t>
      </w:r>
      <w:r>
        <w:rPr/>
        <w:t>làm sở sanh bằng Bất tương ưng duyên có Đồng sanh, Tiền sanh.</w:t>
      </w:r>
    </w:p>
    <w:p>
      <w:pPr>
        <w:pStyle w:val="ListParagraph"/>
        <w:numPr>
          <w:ilvl w:val="0"/>
          <w:numId w:val="151"/>
        </w:numPr>
        <w:tabs>
          <w:tab w:pos="993" w:val="left" w:leader="none"/>
        </w:tabs>
        <w:spacing w:line="240" w:lineRule="auto" w:before="2" w:after="0"/>
        <w:ind w:left="993" w:right="139" w:hanging="286"/>
        <w:jc w:val="both"/>
        <w:rPr>
          <w:sz w:val="26"/>
        </w:rPr>
      </w:pPr>
      <w:r>
        <w:rPr>
          <w:sz w:val="26"/>
        </w:rPr>
        <w:t>Đồng sanh như: Sát-na tục sinh: Vật làm duyên cho uẩn hòa với tâm có tâm làm sở sanh bằng Bất tương ưng duyên.</w:t>
      </w:r>
    </w:p>
    <w:p>
      <w:pPr>
        <w:pStyle w:val="ListParagraph"/>
        <w:numPr>
          <w:ilvl w:val="0"/>
          <w:numId w:val="151"/>
        </w:numPr>
        <w:tabs>
          <w:tab w:pos="993" w:val="left" w:leader="none"/>
        </w:tabs>
        <w:spacing w:line="240" w:lineRule="auto" w:before="0" w:after="0"/>
        <w:ind w:left="993" w:right="137" w:hanging="286"/>
        <w:jc w:val="both"/>
        <w:rPr>
          <w:sz w:val="26"/>
        </w:rPr>
      </w:pPr>
      <w:r>
        <w:rPr>
          <w:sz w:val="26"/>
        </w:rPr>
        <w:t>Tiền sanh như: Nhãn xứ làm duyên cho uẩn đồng sanh nhãn thức bằng Bất tương ưng duyên; thân xứ... vật làm duyên cho uẩn hòa với tâm có tâm làm sở sanh bằng Bất tương ưng duyên.</w:t>
      </w:r>
    </w:p>
    <w:p>
      <w:pPr>
        <w:pStyle w:val="BodyText"/>
        <w:spacing w:line="237" w:lineRule="auto" w:before="124"/>
        <w:ind w:left="708" w:right="137" w:hanging="284"/>
        <w:jc w:val="both"/>
      </w:pPr>
      <w:r>
        <w:rPr>
          <w:rFonts w:ascii="Symbol" w:hAnsi="Symbol"/>
        </w:rPr>
        <w:t></w:t>
      </w:r>
      <w:r>
        <w:rPr>
          <w:spacing w:val="40"/>
        </w:rPr>
        <w:t> </w:t>
      </w:r>
      <w:r>
        <w:rPr/>
        <w:t>Pháp phi hòa với tâm phi tâm làm sở sanh làm duyên cho những pháp hòa với tâm có tâm làm sở sanh và phi hòa với tâm phi tâm làm sở sanh bằng Bất tương ưng duyên có Đồng sanh và Tiền sanh:</w:t>
      </w:r>
    </w:p>
    <w:p>
      <w:pPr>
        <w:pStyle w:val="ListParagraph"/>
        <w:numPr>
          <w:ilvl w:val="0"/>
          <w:numId w:val="152"/>
        </w:numPr>
        <w:tabs>
          <w:tab w:pos="993" w:val="left" w:leader="none"/>
        </w:tabs>
        <w:spacing w:line="240" w:lineRule="auto" w:before="4" w:after="0"/>
        <w:ind w:left="993" w:right="139" w:hanging="286"/>
        <w:jc w:val="both"/>
        <w:rPr>
          <w:sz w:val="26"/>
        </w:rPr>
      </w:pPr>
      <w:r>
        <w:rPr>
          <w:sz w:val="26"/>
        </w:rPr>
        <w:t>Đồng sanh như: Sát-na tục sinh: Vật làm duyên cho tâm và uẩn tương ưng bằng Bất tương ưng duyên.</w:t>
      </w:r>
    </w:p>
    <w:p>
      <w:pPr>
        <w:pStyle w:val="ListParagraph"/>
        <w:numPr>
          <w:ilvl w:val="0"/>
          <w:numId w:val="152"/>
        </w:numPr>
        <w:tabs>
          <w:tab w:pos="993" w:val="left" w:leader="none"/>
        </w:tabs>
        <w:spacing w:line="240" w:lineRule="auto" w:before="0" w:after="0"/>
        <w:ind w:left="993" w:right="139" w:hanging="286"/>
        <w:jc w:val="both"/>
        <w:rPr>
          <w:sz w:val="26"/>
        </w:rPr>
      </w:pPr>
      <w:r>
        <w:rPr>
          <w:sz w:val="26"/>
        </w:rPr>
        <w:t>Tiền</w:t>
      </w:r>
      <w:r>
        <w:rPr>
          <w:spacing w:val="-3"/>
          <w:sz w:val="26"/>
        </w:rPr>
        <w:t> </w:t>
      </w:r>
      <w:r>
        <w:rPr>
          <w:sz w:val="26"/>
        </w:rPr>
        <w:t>sanh</w:t>
      </w:r>
      <w:r>
        <w:rPr>
          <w:spacing w:val="-2"/>
          <w:sz w:val="26"/>
        </w:rPr>
        <w:t> </w:t>
      </w:r>
      <w:r>
        <w:rPr>
          <w:sz w:val="26"/>
        </w:rPr>
        <w:t>như:</w:t>
      </w:r>
      <w:r>
        <w:rPr>
          <w:spacing w:val="-1"/>
          <w:sz w:val="26"/>
        </w:rPr>
        <w:t> </w:t>
      </w:r>
      <w:r>
        <w:rPr>
          <w:sz w:val="26"/>
        </w:rPr>
        <w:t>Nhãn xứ</w:t>
      </w:r>
      <w:r>
        <w:rPr>
          <w:spacing w:val="-2"/>
          <w:sz w:val="26"/>
        </w:rPr>
        <w:t> </w:t>
      </w:r>
      <w:r>
        <w:rPr>
          <w:sz w:val="26"/>
        </w:rPr>
        <w:t>làm</w:t>
      </w:r>
      <w:r>
        <w:rPr>
          <w:spacing w:val="-4"/>
          <w:sz w:val="26"/>
        </w:rPr>
        <w:t> </w:t>
      </w:r>
      <w:r>
        <w:rPr>
          <w:sz w:val="26"/>
        </w:rPr>
        <w:t>duyên</w:t>
      </w:r>
      <w:r>
        <w:rPr>
          <w:spacing w:val="-2"/>
          <w:sz w:val="26"/>
        </w:rPr>
        <w:t> </w:t>
      </w:r>
      <w:r>
        <w:rPr>
          <w:sz w:val="26"/>
        </w:rPr>
        <w:t>cho</w:t>
      </w:r>
      <w:r>
        <w:rPr>
          <w:spacing w:val="-3"/>
          <w:sz w:val="26"/>
        </w:rPr>
        <w:t> </w:t>
      </w:r>
      <w:r>
        <w:rPr>
          <w:sz w:val="26"/>
        </w:rPr>
        <w:t>nhãn</w:t>
      </w:r>
      <w:r>
        <w:rPr>
          <w:spacing w:val="-2"/>
          <w:sz w:val="26"/>
        </w:rPr>
        <w:t> </w:t>
      </w:r>
      <w:r>
        <w:rPr>
          <w:sz w:val="26"/>
        </w:rPr>
        <w:t>thức</w:t>
      </w:r>
      <w:r>
        <w:rPr>
          <w:spacing w:val="-3"/>
          <w:sz w:val="26"/>
        </w:rPr>
        <w:t> </w:t>
      </w:r>
      <w:r>
        <w:rPr>
          <w:sz w:val="26"/>
        </w:rPr>
        <w:t>và</w:t>
      </w:r>
      <w:r>
        <w:rPr>
          <w:spacing w:val="-2"/>
          <w:sz w:val="26"/>
        </w:rPr>
        <w:t> </w:t>
      </w:r>
      <w:r>
        <w:rPr>
          <w:sz w:val="26"/>
        </w:rPr>
        <w:t>uẩn</w:t>
      </w:r>
      <w:r>
        <w:rPr>
          <w:spacing w:val="-3"/>
          <w:sz w:val="26"/>
        </w:rPr>
        <w:t> </w:t>
      </w:r>
      <w:r>
        <w:rPr>
          <w:sz w:val="26"/>
        </w:rPr>
        <w:t>tương</w:t>
      </w:r>
      <w:r>
        <w:rPr>
          <w:spacing w:val="-3"/>
          <w:sz w:val="26"/>
        </w:rPr>
        <w:t> </w:t>
      </w:r>
      <w:r>
        <w:rPr>
          <w:sz w:val="26"/>
        </w:rPr>
        <w:t>ưng bằng</w:t>
      </w:r>
      <w:r>
        <w:rPr>
          <w:spacing w:val="-3"/>
          <w:sz w:val="26"/>
        </w:rPr>
        <w:t> </w:t>
      </w:r>
      <w:r>
        <w:rPr>
          <w:sz w:val="26"/>
        </w:rPr>
        <w:t>Bất</w:t>
      </w:r>
      <w:r>
        <w:rPr>
          <w:spacing w:val="-3"/>
          <w:sz w:val="26"/>
        </w:rPr>
        <w:t> </w:t>
      </w:r>
      <w:r>
        <w:rPr>
          <w:sz w:val="26"/>
        </w:rPr>
        <w:t>tương ưng duyên; thân xứ... vật làm duyên cho tâm và uẩn tương ưng bằng Bất tương ưng </w:t>
      </w:r>
      <w:r>
        <w:rPr>
          <w:spacing w:val="-2"/>
          <w:sz w:val="26"/>
        </w:rPr>
        <w:t>duyên.</w:t>
      </w:r>
    </w:p>
    <w:p>
      <w:pPr>
        <w:pStyle w:val="BodyText"/>
        <w:spacing w:line="237" w:lineRule="auto" w:before="124"/>
        <w:ind w:left="708" w:right="140" w:hanging="284"/>
        <w:jc w:val="both"/>
      </w:pPr>
      <w:r>
        <w:rPr>
          <w:rFonts w:ascii="Symbol" w:hAnsi="Symbol"/>
        </w:rPr>
        <w:t></w:t>
      </w:r>
      <w:r>
        <w:rPr>
          <w:spacing w:val="40"/>
        </w:rPr>
        <w:t> </w:t>
      </w:r>
      <w:r>
        <w:rPr/>
        <w:t>Chư pháp hòa với tâm có tâm làm sở sanh và phi hòa với tâm phi tâm làm sở sanh</w:t>
      </w:r>
      <w:r>
        <w:rPr>
          <w:spacing w:val="80"/>
        </w:rPr>
        <w:t> </w:t>
      </w:r>
      <w:r>
        <w:rPr/>
        <w:t>bằng Bất tương ưng duyên có Đồng sanh và Hậu sanh,... tóm tắt...</w:t>
      </w:r>
    </w:p>
    <w:p>
      <w:pPr>
        <w:pStyle w:val="Heading2"/>
        <w:spacing w:before="5"/>
      </w:pPr>
      <w:r>
        <w:rPr>
          <w:spacing w:val="-4"/>
        </w:rPr>
        <w:t>248.</w:t>
      </w:r>
    </w:p>
    <w:p>
      <w:pPr>
        <w:pStyle w:val="BodyText"/>
        <w:spacing w:line="235" w:lineRule="auto" w:before="3"/>
        <w:ind w:left="708" w:right="137" w:hanging="284"/>
        <w:jc w:val="both"/>
      </w:pPr>
      <w:r>
        <w:rPr>
          <w:rFonts w:ascii="Symbol" w:hAnsi="Symbol"/>
        </w:rPr>
        <w:t></w:t>
      </w:r>
      <w:r>
        <w:rPr>
          <w:spacing w:val="40"/>
        </w:rPr>
        <w:t> </w:t>
      </w:r>
      <w:r>
        <w:rPr/>
        <w:t>Pháp hòa với tâm có tâm làm sở sanh làm duyên cho pháp hòa với tâm có tâm làm sở sanh bằng Hiện hữu duyên: Như phần liên quan </w:t>
      </w:r>
      <w:r>
        <w:rPr>
          <w:i/>
        </w:rPr>
        <w:t>(paṭiccavāra)</w:t>
      </w:r>
      <w:r>
        <w:rPr/>
        <w:t>.</w:t>
      </w:r>
    </w:p>
    <w:p>
      <w:pPr>
        <w:pStyle w:val="BodyText"/>
        <w:spacing w:before="127"/>
        <w:ind w:left="708" w:right="137" w:hanging="284"/>
        <w:jc w:val="both"/>
      </w:pPr>
      <w:r>
        <w:rPr>
          <w:rFonts w:ascii="Symbol" w:hAnsi="Symbol"/>
        </w:rPr>
        <w:t></w:t>
      </w:r>
      <w:r>
        <w:rPr>
          <w:spacing w:val="80"/>
        </w:rPr>
        <w:t> </w:t>
      </w:r>
      <w:r>
        <w:rPr/>
        <w:t>Pháp</w:t>
      </w:r>
      <w:r>
        <w:rPr>
          <w:spacing w:val="-2"/>
        </w:rPr>
        <w:t> </w:t>
      </w:r>
      <w:r>
        <w:rPr/>
        <w:t>hòa</w:t>
      </w:r>
      <w:r>
        <w:rPr>
          <w:spacing w:val="-2"/>
        </w:rPr>
        <w:t> </w:t>
      </w:r>
      <w:r>
        <w:rPr/>
        <w:t>với</w:t>
      </w:r>
      <w:r>
        <w:rPr>
          <w:spacing w:val="-2"/>
        </w:rPr>
        <w:t> </w:t>
      </w:r>
      <w:r>
        <w:rPr/>
        <w:t>tâm</w:t>
      </w:r>
      <w:r>
        <w:rPr>
          <w:spacing w:val="-1"/>
        </w:rPr>
        <w:t> </w:t>
      </w:r>
      <w:r>
        <w:rPr/>
        <w:t>có tâm</w:t>
      </w:r>
      <w:r>
        <w:rPr>
          <w:spacing w:val="-1"/>
        </w:rPr>
        <w:t> </w:t>
      </w:r>
      <w:r>
        <w:rPr/>
        <w:t>làm</w:t>
      </w:r>
      <w:r>
        <w:rPr>
          <w:spacing w:val="-2"/>
        </w:rPr>
        <w:t> </w:t>
      </w:r>
      <w:r>
        <w:rPr/>
        <w:t>sở sanh làm</w:t>
      </w:r>
      <w:r>
        <w:rPr>
          <w:spacing w:val="-1"/>
        </w:rPr>
        <w:t> </w:t>
      </w:r>
      <w:r>
        <w:rPr/>
        <w:t>duyên</w:t>
      </w:r>
      <w:r>
        <w:rPr>
          <w:spacing w:val="-1"/>
        </w:rPr>
        <w:t> </w:t>
      </w:r>
      <w:r>
        <w:rPr/>
        <w:t>cho pháp phi hòa với</w:t>
      </w:r>
      <w:r>
        <w:rPr>
          <w:spacing w:val="-1"/>
        </w:rPr>
        <w:t> </w:t>
      </w:r>
      <w:r>
        <w:rPr/>
        <w:t>tâm</w:t>
      </w:r>
      <w:r>
        <w:rPr>
          <w:spacing w:val="-2"/>
        </w:rPr>
        <w:t> </w:t>
      </w:r>
      <w:r>
        <w:rPr/>
        <w:t>phi</w:t>
      </w:r>
      <w:r>
        <w:rPr>
          <w:spacing w:val="-2"/>
        </w:rPr>
        <w:t> </w:t>
      </w:r>
      <w:r>
        <w:rPr/>
        <w:t>tâm</w:t>
      </w:r>
      <w:r>
        <w:rPr>
          <w:spacing w:val="-3"/>
        </w:rPr>
        <w:t> </w:t>
      </w:r>
      <w:r>
        <w:rPr/>
        <w:t>làm sở sanh bằng Hiện hữu duyên: Có Đồng sanh và Hậu sanh,... tóm tắt...</w:t>
      </w:r>
    </w:p>
    <w:p>
      <w:pPr>
        <w:pStyle w:val="BodyText"/>
        <w:spacing w:line="237" w:lineRule="auto" w:before="121"/>
        <w:ind w:left="708" w:right="137" w:hanging="284"/>
        <w:jc w:val="both"/>
      </w:pPr>
      <w:r>
        <w:rPr>
          <w:rFonts w:ascii="Symbol" w:hAnsi="Symbol"/>
        </w:rPr>
        <w:t></w:t>
      </w:r>
      <w:r>
        <w:rPr>
          <w:spacing w:val="80"/>
        </w:rPr>
        <w:t> </w:t>
      </w:r>
      <w:r>
        <w:rPr/>
        <w:t>Pháp hòa với tâm có tâm làm</w:t>
      </w:r>
      <w:r>
        <w:rPr>
          <w:spacing w:val="-2"/>
        </w:rPr>
        <w:t> </w:t>
      </w:r>
      <w:r>
        <w:rPr/>
        <w:t>sở sanh làm</w:t>
      </w:r>
      <w:r>
        <w:rPr>
          <w:spacing w:val="-1"/>
        </w:rPr>
        <w:t> </w:t>
      </w:r>
      <w:r>
        <w:rPr/>
        <w:t>duyên cho chư pháp hòa với tâm</w:t>
      </w:r>
      <w:r>
        <w:rPr>
          <w:spacing w:val="-1"/>
        </w:rPr>
        <w:t> </w:t>
      </w:r>
      <w:r>
        <w:rPr/>
        <w:t>có tâm</w:t>
      </w:r>
      <w:r>
        <w:rPr>
          <w:spacing w:val="-1"/>
        </w:rPr>
        <w:t> </w:t>
      </w:r>
      <w:r>
        <w:rPr/>
        <w:t>làm sở sanh và phi hòa với tâm phi tâm làm sở sanh bằng Hiện hữu duyên: Như phần liên quan </w:t>
      </w:r>
      <w:r>
        <w:rPr>
          <w:i/>
        </w:rPr>
        <w:t>(paṭicca)</w:t>
      </w:r>
      <w:r>
        <w:rPr/>
        <w:t>.</w:t>
      </w:r>
    </w:p>
    <w:p>
      <w:pPr>
        <w:pStyle w:val="BodyText"/>
        <w:spacing w:after="0" w:line="237" w:lineRule="auto"/>
        <w:jc w:val="both"/>
        <w:sectPr>
          <w:pgSz w:w="11630" w:h="16450"/>
          <w:pgMar w:header="571" w:footer="0" w:top="880" w:bottom="280" w:left="850" w:right="850"/>
        </w:sectPr>
      </w:pPr>
    </w:p>
    <w:p>
      <w:pPr>
        <w:pStyle w:val="BodyText"/>
        <w:spacing w:before="226"/>
        <w:ind w:left="708" w:right="140" w:hanging="284"/>
        <w:jc w:val="both"/>
      </w:pPr>
      <w:r>
        <w:rPr>
          <w:rFonts w:ascii="Symbol" w:hAnsi="Symbol"/>
        </w:rPr>
        <w:t></w:t>
      </w:r>
      <w:r>
        <w:rPr>
          <w:spacing w:val="80"/>
        </w:rPr>
        <w:t> </w:t>
      </w:r>
      <w:r>
        <w:rPr/>
        <w:t>Pháp phi hòa với tâm phi tâm làm sở sanh làm duyên cho pháp phi hòa với tâm phi</w:t>
      </w:r>
      <w:r>
        <w:rPr>
          <w:spacing w:val="80"/>
        </w:rPr>
        <w:t> </w:t>
      </w:r>
      <w:r>
        <w:rPr/>
        <w:t>tâm làm sở sanh bằng Hiện hữu duyên có Đồng sanh, Tiền sanh, Hậu sanh, Thực và </w:t>
      </w:r>
      <w:r>
        <w:rPr>
          <w:spacing w:val="-2"/>
        </w:rPr>
        <w:t>Quyền.</w:t>
      </w:r>
    </w:p>
    <w:p>
      <w:pPr>
        <w:spacing w:line="294" w:lineRule="exact" w:before="0"/>
        <w:ind w:left="993" w:right="0" w:firstLine="0"/>
        <w:jc w:val="both"/>
        <w:rPr>
          <w:sz w:val="26"/>
        </w:rPr>
      </w:pPr>
      <w:r>
        <w:rPr>
          <w:sz w:val="26"/>
        </w:rPr>
        <w:t>Tiền</w:t>
      </w:r>
      <w:r>
        <w:rPr>
          <w:spacing w:val="-5"/>
          <w:sz w:val="26"/>
        </w:rPr>
        <w:t> </w:t>
      </w:r>
      <w:r>
        <w:rPr>
          <w:sz w:val="26"/>
        </w:rPr>
        <w:t>sanh</w:t>
      </w:r>
      <w:r>
        <w:rPr>
          <w:spacing w:val="-5"/>
          <w:sz w:val="26"/>
        </w:rPr>
        <w:t> </w:t>
      </w:r>
      <w:r>
        <w:rPr>
          <w:sz w:val="26"/>
        </w:rPr>
        <w:t>như</w:t>
      </w:r>
      <w:r>
        <w:rPr>
          <w:spacing w:val="-3"/>
          <w:sz w:val="26"/>
        </w:rPr>
        <w:t> </w:t>
      </w:r>
      <w:r>
        <w:rPr>
          <w:sz w:val="26"/>
        </w:rPr>
        <w:t>Tiền</w:t>
      </w:r>
      <w:r>
        <w:rPr>
          <w:spacing w:val="-5"/>
          <w:sz w:val="26"/>
        </w:rPr>
        <w:t> </w:t>
      </w:r>
      <w:r>
        <w:rPr>
          <w:sz w:val="26"/>
        </w:rPr>
        <w:t>sanh</w:t>
      </w:r>
      <w:r>
        <w:rPr>
          <w:spacing w:val="-4"/>
          <w:sz w:val="26"/>
        </w:rPr>
        <w:t> </w:t>
      </w:r>
      <w:r>
        <w:rPr>
          <w:i/>
          <w:spacing w:val="-2"/>
          <w:sz w:val="26"/>
        </w:rPr>
        <w:t>(purejāta)</w:t>
      </w:r>
      <w:r>
        <w:rPr>
          <w:spacing w:val="-2"/>
          <w:sz w:val="26"/>
        </w:rPr>
        <w:t>.</w:t>
      </w:r>
    </w:p>
    <w:p>
      <w:pPr>
        <w:pStyle w:val="BodyText"/>
        <w:spacing w:before="3"/>
        <w:jc w:val="both"/>
      </w:pPr>
      <w:r>
        <w:rPr/>
        <w:t>...</w:t>
      </w:r>
      <w:r>
        <w:rPr>
          <w:spacing w:val="-4"/>
        </w:rPr>
        <w:t> </w:t>
      </w:r>
      <w:r>
        <w:rPr/>
        <w:t>tóm</w:t>
      </w:r>
      <w:r>
        <w:rPr>
          <w:spacing w:val="-6"/>
        </w:rPr>
        <w:t> </w:t>
      </w:r>
      <w:r>
        <w:rPr/>
        <w:t>tắt...</w:t>
      </w:r>
      <w:r>
        <w:rPr>
          <w:spacing w:val="-2"/>
        </w:rPr>
        <w:t> </w:t>
      </w:r>
      <w:r>
        <w:rPr/>
        <w:t>tất</w:t>
      </w:r>
      <w:r>
        <w:rPr>
          <w:spacing w:val="-4"/>
        </w:rPr>
        <w:t> </w:t>
      </w:r>
      <w:r>
        <w:rPr/>
        <w:t>cả</w:t>
      </w:r>
      <w:r>
        <w:rPr>
          <w:spacing w:val="-4"/>
        </w:rPr>
        <w:t> </w:t>
      </w:r>
      <w:r>
        <w:rPr/>
        <w:t>nên</w:t>
      </w:r>
      <w:r>
        <w:rPr>
          <w:spacing w:val="-3"/>
        </w:rPr>
        <w:t> </w:t>
      </w:r>
      <w:r>
        <w:rPr/>
        <w:t>sắp</w:t>
      </w:r>
      <w:r>
        <w:rPr>
          <w:spacing w:val="-4"/>
        </w:rPr>
        <w:t> </w:t>
      </w:r>
      <w:r>
        <w:rPr>
          <w:spacing w:val="-2"/>
        </w:rPr>
        <w:t>rộng.</w:t>
      </w:r>
    </w:p>
    <w:p>
      <w:pPr>
        <w:pStyle w:val="BodyText"/>
        <w:spacing w:line="237" w:lineRule="auto" w:before="124"/>
        <w:ind w:left="708" w:right="137" w:hanging="284"/>
        <w:jc w:val="both"/>
      </w:pPr>
      <w:r>
        <w:rPr>
          <w:rFonts w:ascii="Symbol" w:hAnsi="Symbol"/>
        </w:rPr>
        <w:t></w:t>
      </w:r>
      <w:r>
        <w:rPr>
          <w:spacing w:val="80"/>
        </w:rPr>
        <w:t> </w:t>
      </w:r>
      <w:r>
        <w:rPr/>
        <w:t>Pháp</w:t>
      </w:r>
      <w:r>
        <w:rPr>
          <w:spacing w:val="-2"/>
        </w:rPr>
        <w:t> </w:t>
      </w:r>
      <w:r>
        <w:rPr/>
        <w:t>phi hòa hợp với</w:t>
      </w:r>
      <w:r>
        <w:rPr>
          <w:spacing w:val="-2"/>
        </w:rPr>
        <w:t> </w:t>
      </w:r>
      <w:r>
        <w:rPr/>
        <w:t>tâm</w:t>
      </w:r>
      <w:r>
        <w:rPr>
          <w:spacing w:val="-2"/>
        </w:rPr>
        <w:t> </w:t>
      </w:r>
      <w:r>
        <w:rPr/>
        <w:t>phi tâm</w:t>
      </w:r>
      <w:r>
        <w:rPr>
          <w:spacing w:val="-3"/>
        </w:rPr>
        <w:t> </w:t>
      </w:r>
      <w:r>
        <w:rPr/>
        <w:t>làm</w:t>
      </w:r>
      <w:r>
        <w:rPr>
          <w:spacing w:val="-2"/>
        </w:rPr>
        <w:t> </w:t>
      </w:r>
      <w:r>
        <w:rPr/>
        <w:t>sở sanh</w:t>
      </w:r>
      <w:r>
        <w:rPr>
          <w:spacing w:val="-1"/>
        </w:rPr>
        <w:t> </w:t>
      </w:r>
      <w:r>
        <w:rPr/>
        <w:t>làm</w:t>
      </w:r>
      <w:r>
        <w:rPr>
          <w:spacing w:val="-4"/>
        </w:rPr>
        <w:t> </w:t>
      </w:r>
      <w:r>
        <w:rPr/>
        <w:t>duyên</w:t>
      </w:r>
      <w:r>
        <w:rPr>
          <w:spacing w:val="-1"/>
        </w:rPr>
        <w:t> </w:t>
      </w:r>
      <w:r>
        <w:rPr/>
        <w:t>cho</w:t>
      </w:r>
      <w:r>
        <w:rPr>
          <w:spacing w:val="-2"/>
        </w:rPr>
        <w:t> </w:t>
      </w:r>
      <w:r>
        <w:rPr/>
        <w:t>pháp hòa</w:t>
      </w:r>
      <w:r>
        <w:rPr>
          <w:spacing w:val="-2"/>
        </w:rPr>
        <w:t> </w:t>
      </w:r>
      <w:r>
        <w:rPr/>
        <w:t>với tâm</w:t>
      </w:r>
      <w:r>
        <w:rPr>
          <w:spacing w:val="-4"/>
        </w:rPr>
        <w:t> </w:t>
      </w:r>
      <w:r>
        <w:rPr/>
        <w:t>có</w:t>
      </w:r>
      <w:r>
        <w:rPr>
          <w:spacing w:val="-2"/>
        </w:rPr>
        <w:t> </w:t>
      </w:r>
      <w:r>
        <w:rPr/>
        <w:t>tâm làm sở sanh bằng Hiện hữu duyên có Đồng sanh, Tiền sanh:</w:t>
      </w:r>
    </w:p>
    <w:p>
      <w:pPr>
        <w:pStyle w:val="ListParagraph"/>
        <w:numPr>
          <w:ilvl w:val="0"/>
          <w:numId w:val="153"/>
        </w:numPr>
        <w:tabs>
          <w:tab w:pos="993" w:val="left" w:leader="none"/>
        </w:tabs>
        <w:spacing w:line="240" w:lineRule="auto" w:before="2" w:after="0"/>
        <w:ind w:left="993" w:right="139" w:hanging="286"/>
        <w:jc w:val="left"/>
        <w:rPr>
          <w:sz w:val="26"/>
        </w:rPr>
      </w:pPr>
      <w:r>
        <w:rPr>
          <w:sz w:val="26"/>
        </w:rPr>
        <w:t>Đồng sanh như: Tâm làm duyên cho uẩn tương ưng bằng Hiện hữu duyên. Sát-na</w:t>
      </w:r>
      <w:r>
        <w:rPr>
          <w:spacing w:val="80"/>
          <w:sz w:val="26"/>
        </w:rPr>
        <w:t> </w:t>
      </w:r>
      <w:r>
        <w:rPr>
          <w:sz w:val="26"/>
        </w:rPr>
        <w:t>tục sinh: Tâm làm duyên cho uẩn tương ưng bằng Hiện hữu duyên.</w:t>
      </w:r>
    </w:p>
    <w:p>
      <w:pPr>
        <w:pStyle w:val="ListParagraph"/>
        <w:numPr>
          <w:ilvl w:val="0"/>
          <w:numId w:val="153"/>
        </w:numPr>
        <w:tabs>
          <w:tab w:pos="993" w:val="left" w:leader="none"/>
        </w:tabs>
        <w:spacing w:line="240" w:lineRule="auto" w:before="0" w:after="0"/>
        <w:ind w:left="993" w:right="139" w:hanging="286"/>
        <w:jc w:val="left"/>
        <w:rPr>
          <w:sz w:val="26"/>
        </w:rPr>
      </w:pPr>
      <w:r>
        <w:rPr>
          <w:sz w:val="26"/>
        </w:rPr>
        <w:t>Sát-na tục sinh: Vật làm duyên cho uẩn hòa với tâm có tâm làm sở sanh bằng Hiện hữu duyên.</w:t>
      </w:r>
    </w:p>
    <w:p>
      <w:pPr>
        <w:pStyle w:val="ListParagraph"/>
        <w:numPr>
          <w:ilvl w:val="0"/>
          <w:numId w:val="153"/>
        </w:numPr>
        <w:tabs>
          <w:tab w:pos="993" w:val="left" w:leader="none"/>
        </w:tabs>
        <w:spacing w:line="299" w:lineRule="exact" w:before="0" w:after="0"/>
        <w:ind w:left="993" w:right="0" w:hanging="285"/>
        <w:jc w:val="left"/>
        <w:rPr>
          <w:sz w:val="26"/>
        </w:rPr>
      </w:pPr>
      <w:r>
        <w:rPr>
          <w:sz w:val="26"/>
        </w:rPr>
        <w:t>Tiền</w:t>
      </w:r>
      <w:r>
        <w:rPr>
          <w:spacing w:val="-6"/>
          <w:sz w:val="26"/>
        </w:rPr>
        <w:t> </w:t>
      </w:r>
      <w:r>
        <w:rPr>
          <w:sz w:val="26"/>
        </w:rPr>
        <w:t>sanh:</w:t>
      </w:r>
      <w:r>
        <w:rPr>
          <w:spacing w:val="-4"/>
          <w:sz w:val="26"/>
        </w:rPr>
        <w:t> </w:t>
      </w:r>
      <w:r>
        <w:rPr>
          <w:sz w:val="26"/>
        </w:rPr>
        <w:t>Trùng</w:t>
      </w:r>
      <w:r>
        <w:rPr>
          <w:spacing w:val="-5"/>
          <w:sz w:val="26"/>
        </w:rPr>
        <w:t> </w:t>
      </w:r>
      <w:r>
        <w:rPr>
          <w:sz w:val="26"/>
        </w:rPr>
        <w:t>Tiền</w:t>
      </w:r>
      <w:r>
        <w:rPr>
          <w:spacing w:val="-3"/>
          <w:sz w:val="26"/>
        </w:rPr>
        <w:t> </w:t>
      </w:r>
      <w:r>
        <w:rPr>
          <w:sz w:val="26"/>
        </w:rPr>
        <w:t>sanh</w:t>
      </w:r>
      <w:r>
        <w:rPr>
          <w:spacing w:val="-4"/>
          <w:sz w:val="26"/>
        </w:rPr>
        <w:t> </w:t>
      </w:r>
      <w:r>
        <w:rPr>
          <w:sz w:val="26"/>
        </w:rPr>
        <w:t>không</w:t>
      </w:r>
      <w:r>
        <w:rPr>
          <w:spacing w:val="-6"/>
          <w:sz w:val="26"/>
        </w:rPr>
        <w:t> </w:t>
      </w:r>
      <w:r>
        <w:rPr>
          <w:sz w:val="26"/>
        </w:rPr>
        <w:t>chi</w:t>
      </w:r>
      <w:r>
        <w:rPr>
          <w:spacing w:val="-5"/>
          <w:sz w:val="26"/>
        </w:rPr>
        <w:t> </w:t>
      </w:r>
      <w:r>
        <w:rPr>
          <w:spacing w:val="-4"/>
          <w:sz w:val="26"/>
        </w:rPr>
        <w:t>khác.</w:t>
      </w:r>
    </w:p>
    <w:p>
      <w:pPr>
        <w:pStyle w:val="BodyText"/>
        <w:spacing w:before="122"/>
        <w:ind w:left="708" w:right="137" w:hanging="284"/>
        <w:jc w:val="both"/>
      </w:pPr>
      <w:r>
        <w:rPr>
          <w:rFonts w:ascii="Symbol" w:hAnsi="Symbol"/>
        </w:rPr>
        <w:t></w:t>
      </w:r>
      <w:r>
        <w:rPr>
          <w:spacing w:val="40"/>
        </w:rPr>
        <w:t> </w:t>
      </w:r>
      <w:r>
        <w:rPr/>
        <w:t>Pháp phi hòa với tâm phi tâm làm sở sanh làm duyên cho những pháp hòa với tâm có tâm làm sở sanh và phi hòa với tâm phi tâm làm sở sanh bằng Hiện hữu duyên có</w:t>
      </w:r>
      <w:r>
        <w:rPr>
          <w:spacing w:val="40"/>
        </w:rPr>
        <w:t> </w:t>
      </w:r>
      <w:r>
        <w:rPr/>
        <w:t>Đồng sanh và Tiền sanh:</w:t>
      </w:r>
    </w:p>
    <w:p>
      <w:pPr>
        <w:pStyle w:val="ListParagraph"/>
        <w:numPr>
          <w:ilvl w:val="0"/>
          <w:numId w:val="154"/>
        </w:numPr>
        <w:tabs>
          <w:tab w:pos="993" w:val="left" w:leader="none"/>
        </w:tabs>
        <w:spacing w:line="240" w:lineRule="auto" w:before="0" w:after="0"/>
        <w:ind w:left="993" w:right="137" w:hanging="286"/>
        <w:jc w:val="left"/>
        <w:rPr>
          <w:sz w:val="26"/>
        </w:rPr>
      </w:pPr>
      <w:r>
        <w:rPr>
          <w:sz w:val="26"/>
        </w:rPr>
        <w:t>Tiền</w:t>
      </w:r>
      <w:r>
        <w:rPr>
          <w:spacing w:val="40"/>
          <w:sz w:val="26"/>
        </w:rPr>
        <w:t> </w:t>
      </w:r>
      <w:r>
        <w:rPr>
          <w:sz w:val="26"/>
        </w:rPr>
        <w:t>sanh</w:t>
      </w:r>
      <w:r>
        <w:rPr>
          <w:spacing w:val="40"/>
          <w:sz w:val="26"/>
        </w:rPr>
        <w:t> </w:t>
      </w:r>
      <w:r>
        <w:rPr>
          <w:sz w:val="26"/>
        </w:rPr>
        <w:t>như:</w:t>
      </w:r>
      <w:r>
        <w:rPr>
          <w:spacing w:val="40"/>
          <w:sz w:val="26"/>
        </w:rPr>
        <w:t> </w:t>
      </w:r>
      <w:r>
        <w:rPr>
          <w:sz w:val="26"/>
        </w:rPr>
        <w:t>Tâm</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và</w:t>
      </w:r>
      <w:r>
        <w:rPr>
          <w:spacing w:val="40"/>
          <w:sz w:val="26"/>
        </w:rPr>
        <w:t> </w:t>
      </w:r>
      <w:r>
        <w:rPr>
          <w:sz w:val="26"/>
        </w:rPr>
        <w:t>sắc</w:t>
      </w:r>
      <w:r>
        <w:rPr>
          <w:spacing w:val="40"/>
          <w:sz w:val="26"/>
        </w:rPr>
        <w:t> </w:t>
      </w:r>
      <w:r>
        <w:rPr>
          <w:sz w:val="26"/>
        </w:rPr>
        <w:t>tâm</w:t>
      </w:r>
      <w:r>
        <w:rPr>
          <w:spacing w:val="40"/>
          <w:sz w:val="26"/>
        </w:rPr>
        <w:t> </w:t>
      </w:r>
      <w:r>
        <w:rPr>
          <w:sz w:val="26"/>
        </w:rPr>
        <w:t>bằng</w:t>
      </w:r>
      <w:r>
        <w:rPr>
          <w:spacing w:val="40"/>
          <w:sz w:val="26"/>
        </w:rPr>
        <w:t> </w:t>
      </w:r>
      <w:r>
        <w:rPr>
          <w:sz w:val="26"/>
        </w:rPr>
        <w:t>Hiện</w:t>
      </w:r>
      <w:r>
        <w:rPr>
          <w:spacing w:val="40"/>
          <w:sz w:val="26"/>
        </w:rPr>
        <w:t> </w:t>
      </w:r>
      <w:r>
        <w:rPr>
          <w:sz w:val="26"/>
        </w:rPr>
        <w:t>hữu </w:t>
      </w:r>
      <w:r>
        <w:rPr>
          <w:spacing w:val="-2"/>
          <w:sz w:val="26"/>
        </w:rPr>
        <w:t>duyên.</w:t>
      </w:r>
    </w:p>
    <w:p>
      <w:pPr>
        <w:pStyle w:val="ListParagraph"/>
        <w:numPr>
          <w:ilvl w:val="0"/>
          <w:numId w:val="154"/>
        </w:numPr>
        <w:tabs>
          <w:tab w:pos="993" w:val="left" w:leader="none"/>
        </w:tabs>
        <w:spacing w:line="240" w:lineRule="auto" w:before="0" w:after="0"/>
        <w:ind w:left="993" w:right="137" w:hanging="286"/>
        <w:jc w:val="left"/>
        <w:rPr>
          <w:sz w:val="26"/>
        </w:rPr>
      </w:pPr>
      <w:r>
        <w:rPr>
          <w:sz w:val="26"/>
        </w:rPr>
        <w:t>Sát-na tục sinh: Tâm làm duyên cho uẩn tương ưng và sắc tục sinh. Sát-na tục sinh: Vật làm duyên cho tâm và uẩn tương ưng bằng Hiện hữu duyên.</w:t>
      </w:r>
    </w:p>
    <w:p>
      <w:pPr>
        <w:pStyle w:val="ListParagraph"/>
        <w:numPr>
          <w:ilvl w:val="0"/>
          <w:numId w:val="154"/>
        </w:numPr>
        <w:tabs>
          <w:tab w:pos="993" w:val="left" w:leader="none"/>
        </w:tabs>
        <w:spacing w:line="240" w:lineRule="auto" w:before="0" w:after="0"/>
        <w:ind w:left="993" w:right="0" w:hanging="285"/>
        <w:jc w:val="left"/>
        <w:rPr>
          <w:sz w:val="26"/>
        </w:rPr>
      </w:pPr>
      <w:r>
        <w:rPr>
          <w:sz w:val="26"/>
        </w:rPr>
        <w:t>Tiền</w:t>
      </w:r>
      <w:r>
        <w:rPr>
          <w:spacing w:val="-6"/>
          <w:sz w:val="26"/>
        </w:rPr>
        <w:t> </w:t>
      </w:r>
      <w:r>
        <w:rPr>
          <w:sz w:val="26"/>
        </w:rPr>
        <w:t>sanh:</w:t>
      </w:r>
      <w:r>
        <w:rPr>
          <w:spacing w:val="-4"/>
          <w:sz w:val="26"/>
        </w:rPr>
        <w:t> </w:t>
      </w:r>
      <w:r>
        <w:rPr>
          <w:sz w:val="26"/>
        </w:rPr>
        <w:t>Trùng</w:t>
      </w:r>
      <w:r>
        <w:rPr>
          <w:spacing w:val="-5"/>
          <w:sz w:val="26"/>
        </w:rPr>
        <w:t> </w:t>
      </w:r>
      <w:r>
        <w:rPr>
          <w:sz w:val="26"/>
        </w:rPr>
        <w:t>như</w:t>
      </w:r>
      <w:r>
        <w:rPr>
          <w:spacing w:val="-4"/>
          <w:sz w:val="26"/>
        </w:rPr>
        <w:t> </w:t>
      </w:r>
      <w:r>
        <w:rPr>
          <w:sz w:val="26"/>
        </w:rPr>
        <w:t>Tiền</w:t>
      </w:r>
      <w:r>
        <w:rPr>
          <w:spacing w:val="-6"/>
          <w:sz w:val="26"/>
        </w:rPr>
        <w:t> </w:t>
      </w:r>
      <w:r>
        <w:rPr>
          <w:spacing w:val="-2"/>
          <w:sz w:val="26"/>
        </w:rPr>
        <w:t>sanh.</w:t>
      </w:r>
    </w:p>
    <w:p>
      <w:pPr>
        <w:pStyle w:val="BodyText"/>
        <w:spacing w:before="118"/>
        <w:ind w:left="708" w:right="137" w:hanging="284"/>
        <w:jc w:val="both"/>
      </w:pPr>
      <w:r>
        <w:rPr>
          <w:rFonts w:ascii="Symbol" w:hAnsi="Symbol"/>
        </w:rPr>
        <w:t></w:t>
      </w:r>
      <w:r>
        <w:rPr>
          <w:spacing w:val="40"/>
        </w:rPr>
        <w:t> </w:t>
      </w:r>
      <w:r>
        <w:rPr/>
        <w:t>Chư pháp hòa với tâm có tâm làm sở sanh và phi hòa với tâm phi tâm làm sở sanh làm duyên cho pháp hòa với tâm có tâm làm sở sanh bằng Hiện hữu duyên có Đồng sanh</w:t>
      </w:r>
      <w:r>
        <w:rPr>
          <w:spacing w:val="40"/>
        </w:rPr>
        <w:t> </w:t>
      </w:r>
      <w:r>
        <w:rPr/>
        <w:t>và Tiền sanh:</w:t>
      </w:r>
    </w:p>
    <w:p>
      <w:pPr>
        <w:pStyle w:val="ListParagraph"/>
        <w:numPr>
          <w:ilvl w:val="0"/>
          <w:numId w:val="155"/>
        </w:numPr>
        <w:tabs>
          <w:tab w:pos="993" w:val="left" w:leader="none"/>
        </w:tabs>
        <w:spacing w:line="240" w:lineRule="auto" w:before="1" w:after="0"/>
        <w:ind w:left="993" w:right="137" w:hanging="286"/>
        <w:jc w:val="both"/>
        <w:rPr>
          <w:sz w:val="26"/>
        </w:rPr>
      </w:pPr>
      <w:r>
        <w:rPr>
          <w:sz w:val="26"/>
        </w:rPr>
        <w:t>Đồng sanh như: 1 uẩn đồng sanh nhãn thức và nhãn xứ làm duyên cho 2 uẩn và nhãn thức bằng Hiện hữu duyên, 2 uẩn... ;... đồng sanh thân thức.</w:t>
      </w:r>
    </w:p>
    <w:p>
      <w:pPr>
        <w:pStyle w:val="ListParagraph"/>
        <w:numPr>
          <w:ilvl w:val="0"/>
          <w:numId w:val="155"/>
        </w:numPr>
        <w:tabs>
          <w:tab w:pos="993" w:val="left" w:leader="none"/>
        </w:tabs>
        <w:spacing w:line="240" w:lineRule="auto" w:before="0" w:after="0"/>
        <w:ind w:left="993" w:right="136" w:hanging="286"/>
        <w:jc w:val="both"/>
        <w:rPr>
          <w:sz w:val="26"/>
        </w:rPr>
      </w:pPr>
      <w:r>
        <w:rPr>
          <w:sz w:val="26"/>
        </w:rPr>
        <w:t>Đồng sanh như: 1 uẩn hòa với tâm có tâm làm sở sanh và tâm làm duyên cho 2 uẩn và sắc hòa với</w:t>
      </w:r>
      <w:r>
        <w:rPr>
          <w:spacing w:val="-1"/>
          <w:sz w:val="26"/>
        </w:rPr>
        <w:t> </w:t>
      </w:r>
      <w:r>
        <w:rPr>
          <w:sz w:val="26"/>
        </w:rPr>
        <w:t>tâm</w:t>
      </w:r>
      <w:r>
        <w:rPr>
          <w:spacing w:val="-2"/>
          <w:sz w:val="26"/>
        </w:rPr>
        <w:t> </w:t>
      </w:r>
      <w:r>
        <w:rPr>
          <w:sz w:val="26"/>
        </w:rPr>
        <w:t>có tâm</w:t>
      </w:r>
      <w:r>
        <w:rPr>
          <w:spacing w:val="-3"/>
          <w:sz w:val="26"/>
        </w:rPr>
        <w:t> </w:t>
      </w:r>
      <w:r>
        <w:rPr>
          <w:sz w:val="26"/>
        </w:rPr>
        <w:t>làm</w:t>
      </w:r>
      <w:r>
        <w:rPr>
          <w:spacing w:val="-3"/>
          <w:sz w:val="26"/>
        </w:rPr>
        <w:t> </w:t>
      </w:r>
      <w:r>
        <w:rPr>
          <w:sz w:val="26"/>
        </w:rPr>
        <w:t>sở</w:t>
      </w:r>
      <w:r>
        <w:rPr>
          <w:spacing w:val="-1"/>
          <w:sz w:val="26"/>
        </w:rPr>
        <w:t> </w:t>
      </w:r>
      <w:r>
        <w:rPr>
          <w:sz w:val="26"/>
        </w:rPr>
        <w:t>sanh bằng Hiện hữu duyên,</w:t>
      </w:r>
      <w:r>
        <w:rPr>
          <w:spacing w:val="-1"/>
          <w:sz w:val="26"/>
        </w:rPr>
        <w:t> </w:t>
      </w:r>
      <w:r>
        <w:rPr>
          <w:sz w:val="26"/>
        </w:rPr>
        <w:t>2 uẩn...; 1 uẩn hòa với tâm có tâm làm sở sanh và vật làm duyên cho 2 uẩn và tâm bằng Hiện hữu duyên, 2 uẩn... sát-na tục sinh: 2 câu.</w:t>
      </w:r>
    </w:p>
    <w:p>
      <w:pPr>
        <w:pStyle w:val="BodyText"/>
        <w:spacing w:before="119"/>
        <w:ind w:left="708" w:right="137" w:hanging="284"/>
        <w:jc w:val="both"/>
      </w:pPr>
      <w:r>
        <w:rPr>
          <w:rFonts w:ascii="Symbol" w:hAnsi="Symbol"/>
        </w:rPr>
        <w:t></w:t>
      </w:r>
      <w:r>
        <w:rPr>
          <w:spacing w:val="40"/>
        </w:rPr>
        <w:t> </w:t>
      </w:r>
      <w:r>
        <w:rPr/>
        <w:t>Chư pháp hòa với tâm có tâm làm sở sanh và phi hòa với tâm phi tâm làm sở sanh làm duyên cho pháp phi hòa với tâm phi tâm làm sở sanh bằng Hiện hữu duyên có Đồng sanh, Tiền sanh, Hậu sanh, Thực và Quyền:</w:t>
      </w:r>
    </w:p>
    <w:p>
      <w:pPr>
        <w:pStyle w:val="ListParagraph"/>
        <w:numPr>
          <w:ilvl w:val="0"/>
          <w:numId w:val="156"/>
        </w:numPr>
        <w:tabs>
          <w:tab w:pos="993" w:val="left" w:leader="none"/>
        </w:tabs>
        <w:spacing w:line="242" w:lineRule="auto" w:before="0" w:after="0"/>
        <w:ind w:left="993" w:right="135" w:hanging="286"/>
        <w:jc w:val="left"/>
        <w:rPr>
          <w:sz w:val="26"/>
        </w:rPr>
      </w:pPr>
      <w:r>
        <w:rPr>
          <w:sz w:val="26"/>
        </w:rPr>
        <w:t>Đồng</w:t>
      </w:r>
      <w:r>
        <w:rPr>
          <w:spacing w:val="30"/>
          <w:sz w:val="26"/>
        </w:rPr>
        <w:t> </w:t>
      </w:r>
      <w:r>
        <w:rPr>
          <w:sz w:val="26"/>
        </w:rPr>
        <w:t>sanh</w:t>
      </w:r>
      <w:r>
        <w:rPr>
          <w:spacing w:val="30"/>
          <w:sz w:val="26"/>
        </w:rPr>
        <w:t> </w:t>
      </w:r>
      <w:r>
        <w:rPr>
          <w:sz w:val="26"/>
        </w:rPr>
        <w:t>như:</w:t>
      </w:r>
      <w:r>
        <w:rPr>
          <w:spacing w:val="30"/>
          <w:sz w:val="26"/>
        </w:rPr>
        <w:t> </w:t>
      </w:r>
      <w:r>
        <w:rPr>
          <w:sz w:val="26"/>
        </w:rPr>
        <w:t>Uẩn</w:t>
      </w:r>
      <w:r>
        <w:rPr>
          <w:spacing w:val="36"/>
          <w:sz w:val="26"/>
        </w:rPr>
        <w:t> </w:t>
      </w:r>
      <w:r>
        <w:rPr>
          <w:sz w:val="26"/>
        </w:rPr>
        <w:t>đồng</w:t>
      </w:r>
      <w:r>
        <w:rPr>
          <w:spacing w:val="30"/>
          <w:sz w:val="26"/>
        </w:rPr>
        <w:t> </w:t>
      </w:r>
      <w:r>
        <w:rPr>
          <w:sz w:val="26"/>
        </w:rPr>
        <w:t>sanh</w:t>
      </w:r>
      <w:r>
        <w:rPr>
          <w:spacing w:val="32"/>
          <w:sz w:val="26"/>
        </w:rPr>
        <w:t> </w:t>
      </w:r>
      <w:r>
        <w:rPr>
          <w:sz w:val="26"/>
        </w:rPr>
        <w:t>nhãn</w:t>
      </w:r>
      <w:r>
        <w:rPr>
          <w:spacing w:val="31"/>
          <w:sz w:val="26"/>
        </w:rPr>
        <w:t> </w:t>
      </w:r>
      <w:r>
        <w:rPr>
          <w:sz w:val="26"/>
        </w:rPr>
        <w:t>thức</w:t>
      </w:r>
      <w:r>
        <w:rPr>
          <w:spacing w:val="32"/>
          <w:sz w:val="26"/>
        </w:rPr>
        <w:t> </w:t>
      </w:r>
      <w:r>
        <w:rPr>
          <w:sz w:val="26"/>
        </w:rPr>
        <w:t>và</w:t>
      </w:r>
      <w:r>
        <w:rPr>
          <w:spacing w:val="31"/>
          <w:sz w:val="26"/>
        </w:rPr>
        <w:t> </w:t>
      </w:r>
      <w:r>
        <w:rPr>
          <w:sz w:val="26"/>
        </w:rPr>
        <w:t>nhãn</w:t>
      </w:r>
      <w:r>
        <w:rPr>
          <w:spacing w:val="30"/>
          <w:sz w:val="26"/>
        </w:rPr>
        <w:t> </w:t>
      </w:r>
      <w:r>
        <w:rPr>
          <w:sz w:val="26"/>
        </w:rPr>
        <w:t>xứ</w:t>
      </w:r>
      <w:r>
        <w:rPr>
          <w:spacing w:val="31"/>
          <w:sz w:val="26"/>
        </w:rPr>
        <w:t> </w:t>
      </w:r>
      <w:r>
        <w:rPr>
          <w:sz w:val="26"/>
        </w:rPr>
        <w:t>làm</w:t>
      </w:r>
      <w:r>
        <w:rPr>
          <w:spacing w:val="31"/>
          <w:sz w:val="26"/>
        </w:rPr>
        <w:t> </w:t>
      </w:r>
      <w:r>
        <w:rPr>
          <w:sz w:val="26"/>
        </w:rPr>
        <w:t>duyên</w:t>
      </w:r>
      <w:r>
        <w:rPr>
          <w:spacing w:val="33"/>
          <w:sz w:val="26"/>
        </w:rPr>
        <w:t> </w:t>
      </w:r>
      <w:r>
        <w:rPr>
          <w:sz w:val="26"/>
        </w:rPr>
        <w:t>cho</w:t>
      </w:r>
      <w:r>
        <w:rPr>
          <w:spacing w:val="30"/>
          <w:sz w:val="26"/>
        </w:rPr>
        <w:t> </w:t>
      </w:r>
      <w:r>
        <w:rPr>
          <w:sz w:val="26"/>
        </w:rPr>
        <w:t>nhãn</w:t>
      </w:r>
      <w:r>
        <w:rPr>
          <w:spacing w:val="32"/>
          <w:sz w:val="26"/>
        </w:rPr>
        <w:t> </w:t>
      </w:r>
      <w:r>
        <w:rPr>
          <w:sz w:val="26"/>
        </w:rPr>
        <w:t>thức bằng Hiện hữu duyên,... đồng sanh thân thức... .</w:t>
      </w:r>
    </w:p>
    <w:p>
      <w:pPr>
        <w:pStyle w:val="ListParagraph"/>
        <w:numPr>
          <w:ilvl w:val="0"/>
          <w:numId w:val="156"/>
        </w:numPr>
        <w:tabs>
          <w:tab w:pos="993" w:val="left" w:leader="none"/>
        </w:tabs>
        <w:spacing w:line="240" w:lineRule="auto" w:before="0" w:after="0"/>
        <w:ind w:left="993" w:right="137" w:hanging="286"/>
        <w:jc w:val="left"/>
        <w:rPr>
          <w:sz w:val="26"/>
        </w:rPr>
      </w:pPr>
      <w:r>
        <w:rPr>
          <w:sz w:val="26"/>
        </w:rPr>
        <w:t>Uẩn hòa với tâm có tâm làm sở sanh và tâm làm duyên cho sắc tâm bằng Hiện hữu </w:t>
      </w:r>
      <w:r>
        <w:rPr>
          <w:spacing w:val="-2"/>
          <w:sz w:val="26"/>
        </w:rPr>
        <w:t>duyên.</w:t>
      </w:r>
    </w:p>
    <w:p>
      <w:pPr>
        <w:pStyle w:val="ListParagraph"/>
        <w:numPr>
          <w:ilvl w:val="0"/>
          <w:numId w:val="156"/>
        </w:numPr>
        <w:tabs>
          <w:tab w:pos="993" w:val="left" w:leader="none"/>
        </w:tabs>
        <w:spacing w:line="240" w:lineRule="auto" w:before="0" w:after="0"/>
        <w:ind w:left="993" w:right="139" w:hanging="286"/>
        <w:jc w:val="left"/>
        <w:rPr>
          <w:sz w:val="26"/>
        </w:rPr>
      </w:pPr>
      <w:r>
        <w:rPr>
          <w:sz w:val="26"/>
        </w:rPr>
        <w:t>Uẩn hòa với tâm có tâm làm sở sanh và đại sung làm duyên cho sắc hòa với tâm có tâm làm sở sanh bằng Hiện hữu duyên.</w:t>
      </w:r>
    </w:p>
    <w:p>
      <w:pPr>
        <w:pStyle w:val="ListParagraph"/>
        <w:numPr>
          <w:ilvl w:val="0"/>
          <w:numId w:val="156"/>
        </w:numPr>
        <w:tabs>
          <w:tab w:pos="993" w:val="left" w:leader="none"/>
        </w:tabs>
        <w:spacing w:line="240" w:lineRule="auto" w:before="0" w:after="0"/>
        <w:ind w:left="993" w:right="139" w:hanging="286"/>
        <w:jc w:val="left"/>
        <w:rPr>
          <w:sz w:val="26"/>
        </w:rPr>
      </w:pPr>
      <w:r>
        <w:rPr>
          <w:sz w:val="26"/>
        </w:rPr>
        <w:t>Uẩn</w:t>
      </w:r>
      <w:r>
        <w:rPr>
          <w:spacing w:val="36"/>
          <w:sz w:val="26"/>
        </w:rPr>
        <w:t> </w:t>
      </w:r>
      <w:r>
        <w:rPr>
          <w:sz w:val="26"/>
        </w:rPr>
        <w:t>hòa</w:t>
      </w:r>
      <w:r>
        <w:rPr>
          <w:spacing w:val="36"/>
          <w:sz w:val="26"/>
        </w:rPr>
        <w:t> </w:t>
      </w:r>
      <w:r>
        <w:rPr>
          <w:sz w:val="26"/>
        </w:rPr>
        <w:t>với</w:t>
      </w:r>
      <w:r>
        <w:rPr>
          <w:spacing w:val="35"/>
          <w:sz w:val="26"/>
        </w:rPr>
        <w:t> </w:t>
      </w:r>
      <w:r>
        <w:rPr>
          <w:sz w:val="26"/>
        </w:rPr>
        <w:t>tâm</w:t>
      </w:r>
      <w:r>
        <w:rPr>
          <w:spacing w:val="34"/>
          <w:sz w:val="26"/>
        </w:rPr>
        <w:t> </w:t>
      </w:r>
      <w:r>
        <w:rPr>
          <w:sz w:val="26"/>
        </w:rPr>
        <w:t>có</w:t>
      </w:r>
      <w:r>
        <w:rPr>
          <w:spacing w:val="36"/>
          <w:sz w:val="26"/>
        </w:rPr>
        <w:t> </w:t>
      </w:r>
      <w:r>
        <w:rPr>
          <w:sz w:val="26"/>
        </w:rPr>
        <w:t>tâm</w:t>
      </w:r>
      <w:r>
        <w:rPr>
          <w:spacing w:val="34"/>
          <w:sz w:val="26"/>
        </w:rPr>
        <w:t> </w:t>
      </w:r>
      <w:r>
        <w:rPr>
          <w:sz w:val="26"/>
        </w:rPr>
        <w:t>làm</w:t>
      </w:r>
      <w:r>
        <w:rPr>
          <w:spacing w:val="35"/>
          <w:sz w:val="26"/>
        </w:rPr>
        <w:t> </w:t>
      </w:r>
      <w:r>
        <w:rPr>
          <w:sz w:val="26"/>
        </w:rPr>
        <w:t>sở</w:t>
      </w:r>
      <w:r>
        <w:rPr>
          <w:spacing w:val="35"/>
          <w:sz w:val="26"/>
        </w:rPr>
        <w:t> </w:t>
      </w:r>
      <w:r>
        <w:rPr>
          <w:sz w:val="26"/>
        </w:rPr>
        <w:t>sanh</w:t>
      </w:r>
      <w:r>
        <w:rPr>
          <w:spacing w:val="37"/>
          <w:sz w:val="26"/>
        </w:rPr>
        <w:t> </w:t>
      </w:r>
      <w:r>
        <w:rPr>
          <w:sz w:val="26"/>
        </w:rPr>
        <w:t>và</w:t>
      </w:r>
      <w:r>
        <w:rPr>
          <w:spacing w:val="36"/>
          <w:sz w:val="26"/>
        </w:rPr>
        <w:t> </w:t>
      </w:r>
      <w:r>
        <w:rPr>
          <w:sz w:val="26"/>
        </w:rPr>
        <w:t>vật</w:t>
      </w:r>
      <w:r>
        <w:rPr>
          <w:spacing w:val="36"/>
          <w:sz w:val="26"/>
        </w:rPr>
        <w:t> </w:t>
      </w:r>
      <w:r>
        <w:rPr>
          <w:sz w:val="26"/>
        </w:rPr>
        <w:t>làm</w:t>
      </w:r>
      <w:r>
        <w:rPr>
          <w:spacing w:val="33"/>
          <w:sz w:val="26"/>
        </w:rPr>
        <w:t> </w:t>
      </w:r>
      <w:r>
        <w:rPr>
          <w:sz w:val="26"/>
        </w:rPr>
        <w:t>duyên</w:t>
      </w:r>
      <w:r>
        <w:rPr>
          <w:spacing w:val="36"/>
          <w:sz w:val="26"/>
        </w:rPr>
        <w:t> </w:t>
      </w:r>
      <w:r>
        <w:rPr>
          <w:sz w:val="26"/>
        </w:rPr>
        <w:t>cho</w:t>
      </w:r>
      <w:r>
        <w:rPr>
          <w:spacing w:val="36"/>
          <w:sz w:val="26"/>
        </w:rPr>
        <w:t> </w:t>
      </w:r>
      <w:r>
        <w:rPr>
          <w:sz w:val="26"/>
        </w:rPr>
        <w:t>tâm</w:t>
      </w:r>
      <w:r>
        <w:rPr>
          <w:spacing w:val="37"/>
          <w:sz w:val="26"/>
        </w:rPr>
        <w:t> </w:t>
      </w:r>
      <w:r>
        <w:rPr>
          <w:sz w:val="26"/>
        </w:rPr>
        <w:t>bằng</w:t>
      </w:r>
      <w:r>
        <w:rPr>
          <w:spacing w:val="36"/>
          <w:sz w:val="26"/>
        </w:rPr>
        <w:t> </w:t>
      </w:r>
      <w:r>
        <w:rPr>
          <w:sz w:val="26"/>
        </w:rPr>
        <w:t>Hiện</w:t>
      </w:r>
      <w:r>
        <w:rPr>
          <w:spacing w:val="36"/>
          <w:sz w:val="26"/>
        </w:rPr>
        <w:t> </w:t>
      </w:r>
      <w:r>
        <w:rPr>
          <w:sz w:val="26"/>
        </w:rPr>
        <w:t>hữu duyên. Sát-na tục sinh: 3 câu.</w:t>
      </w:r>
    </w:p>
    <w:p>
      <w:pPr>
        <w:pStyle w:val="ListParagraph"/>
        <w:numPr>
          <w:ilvl w:val="0"/>
          <w:numId w:val="156"/>
        </w:numPr>
        <w:tabs>
          <w:tab w:pos="993" w:val="left" w:leader="none"/>
        </w:tabs>
        <w:spacing w:line="240" w:lineRule="auto" w:before="0" w:after="0"/>
        <w:ind w:left="993" w:right="137" w:hanging="286"/>
        <w:jc w:val="left"/>
        <w:rPr>
          <w:sz w:val="26"/>
        </w:rPr>
      </w:pPr>
      <w:r>
        <w:rPr>
          <w:sz w:val="26"/>
        </w:rPr>
        <w:t>Hậu sanh như: Uẩn hòa với tâm có tâm làm sở sanh và tâm làm duyên cho thân phi hòa với tâm phi tâm làm sở sanh ấy sanh trước bằng Hiện hữu duyên.</w:t>
      </w:r>
    </w:p>
    <w:p>
      <w:pPr>
        <w:pStyle w:val="ListParagraph"/>
        <w:numPr>
          <w:ilvl w:val="0"/>
          <w:numId w:val="156"/>
        </w:numPr>
        <w:tabs>
          <w:tab w:pos="993" w:val="left" w:leader="none"/>
        </w:tabs>
        <w:spacing w:line="240" w:lineRule="auto" w:before="0" w:after="0"/>
        <w:ind w:left="993" w:right="137" w:hanging="286"/>
        <w:jc w:val="left"/>
        <w:rPr>
          <w:sz w:val="26"/>
        </w:rPr>
      </w:pPr>
      <w:r>
        <w:rPr>
          <w:sz w:val="26"/>
        </w:rPr>
        <w:t>Hậu sanh như: Uẩn hòa với tâm có tâm làm sở sanh và tâm và đoàn thực làm duyên cho thân phi hòa với tâm phi tâm làm sở sanh ấy bằng Hiện hữu duyên.</w:t>
      </w:r>
    </w:p>
    <w:p>
      <w:pPr>
        <w:pStyle w:val="ListParagraph"/>
        <w:numPr>
          <w:ilvl w:val="0"/>
          <w:numId w:val="156"/>
        </w:numPr>
        <w:tabs>
          <w:tab w:pos="993" w:val="left" w:leader="none"/>
        </w:tabs>
        <w:spacing w:line="240" w:lineRule="auto" w:before="0" w:after="0"/>
        <w:ind w:left="993" w:right="137" w:hanging="286"/>
        <w:jc w:val="left"/>
        <w:rPr>
          <w:sz w:val="26"/>
        </w:rPr>
      </w:pPr>
      <w:r>
        <w:rPr>
          <w:sz w:val="26"/>
        </w:rPr>
        <w:t>Hậu sanh như: Uẩn hòa với tâm có tâm làm sở sanh và tâm và sắc mạng quyền làm duyên cho sắc tục sinh bằng Hiện hữu 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26"/>
        <w:ind w:left="708" w:right="137" w:hanging="284"/>
        <w:jc w:val="both"/>
      </w:pPr>
      <w:r>
        <w:rPr>
          <w:rFonts w:ascii="Symbol" w:hAnsi="Symbol"/>
        </w:rPr>
        <w:t></w:t>
      </w:r>
      <w:r>
        <w:rPr>
          <w:spacing w:val="40"/>
        </w:rPr>
        <w:t> </w:t>
      </w:r>
      <w:r>
        <w:rPr/>
        <w:t>Chư pháp hòa với tâm có tâm làm sở sanh và phi hòa với tâm phi tâm làm sở sanh làm duyên cho những pháp hòa với</w:t>
      </w:r>
      <w:r>
        <w:rPr>
          <w:spacing w:val="-1"/>
        </w:rPr>
        <w:t> </w:t>
      </w:r>
      <w:r>
        <w:rPr/>
        <w:t>tâm</w:t>
      </w:r>
      <w:r>
        <w:rPr>
          <w:spacing w:val="-2"/>
        </w:rPr>
        <w:t> </w:t>
      </w:r>
      <w:r>
        <w:rPr/>
        <w:t>có tâm</w:t>
      </w:r>
      <w:r>
        <w:rPr>
          <w:spacing w:val="-3"/>
        </w:rPr>
        <w:t> </w:t>
      </w:r>
      <w:r>
        <w:rPr/>
        <w:t>làm</w:t>
      </w:r>
      <w:r>
        <w:rPr>
          <w:spacing w:val="-3"/>
        </w:rPr>
        <w:t> </w:t>
      </w:r>
      <w:r>
        <w:rPr/>
        <w:t>sở</w:t>
      </w:r>
      <w:r>
        <w:rPr>
          <w:spacing w:val="-1"/>
        </w:rPr>
        <w:t> </w:t>
      </w:r>
      <w:r>
        <w:rPr/>
        <w:t>sanh và phi hòa với tâm</w:t>
      </w:r>
      <w:r>
        <w:rPr>
          <w:spacing w:val="-3"/>
        </w:rPr>
        <w:t> </w:t>
      </w:r>
      <w:r>
        <w:rPr/>
        <w:t>phi</w:t>
      </w:r>
      <w:r>
        <w:rPr>
          <w:spacing w:val="-1"/>
        </w:rPr>
        <w:t> </w:t>
      </w:r>
      <w:r>
        <w:rPr/>
        <w:t>tâm</w:t>
      </w:r>
      <w:r>
        <w:rPr>
          <w:spacing w:val="-1"/>
        </w:rPr>
        <w:t> </w:t>
      </w:r>
      <w:r>
        <w:rPr/>
        <w:t>làm sở sanh bằng Hiện hữu duyên có Đồng sanh và Tiền sanh:</w:t>
      </w:r>
    </w:p>
    <w:p>
      <w:pPr>
        <w:pStyle w:val="ListParagraph"/>
        <w:numPr>
          <w:ilvl w:val="0"/>
          <w:numId w:val="157"/>
        </w:numPr>
        <w:tabs>
          <w:tab w:pos="993" w:val="left" w:leader="none"/>
        </w:tabs>
        <w:spacing w:line="240" w:lineRule="auto" w:before="0" w:after="0"/>
        <w:ind w:left="993" w:right="137" w:hanging="286"/>
        <w:jc w:val="both"/>
        <w:rPr>
          <w:sz w:val="26"/>
        </w:rPr>
      </w:pPr>
      <w:r>
        <w:rPr>
          <w:sz w:val="26"/>
        </w:rPr>
        <w:t>Đồng sanh như: 1 uẩn đồng sanh nhãn thức và nhãn xứ làm duyên cho 2 uẩn và nhãn thức bằng Hiện hữu duyên, 2 uẩn... ;... Đồng sanh thân thức.</w:t>
      </w:r>
    </w:p>
    <w:p>
      <w:pPr>
        <w:pStyle w:val="ListParagraph"/>
        <w:numPr>
          <w:ilvl w:val="0"/>
          <w:numId w:val="157"/>
        </w:numPr>
        <w:tabs>
          <w:tab w:pos="993" w:val="left" w:leader="none"/>
        </w:tabs>
        <w:spacing w:line="240" w:lineRule="auto" w:before="0" w:after="0"/>
        <w:ind w:left="993" w:right="136" w:hanging="286"/>
        <w:jc w:val="both"/>
        <w:rPr>
          <w:sz w:val="26"/>
        </w:rPr>
      </w:pPr>
      <w:r>
        <w:rPr>
          <w:sz w:val="26"/>
        </w:rPr>
        <w:t>Đồng sanh như: 1 uẩn hòa với tâm có tâm làm sở sanh và tâm làm duyên cho 2 uẩn và sắc hòa với</w:t>
      </w:r>
      <w:r>
        <w:rPr>
          <w:spacing w:val="-1"/>
          <w:sz w:val="26"/>
        </w:rPr>
        <w:t> </w:t>
      </w:r>
      <w:r>
        <w:rPr>
          <w:sz w:val="26"/>
        </w:rPr>
        <w:t>tâm</w:t>
      </w:r>
      <w:r>
        <w:rPr>
          <w:spacing w:val="-2"/>
          <w:sz w:val="26"/>
        </w:rPr>
        <w:t> </w:t>
      </w:r>
      <w:r>
        <w:rPr>
          <w:sz w:val="26"/>
        </w:rPr>
        <w:t>có tâm</w:t>
      </w:r>
      <w:r>
        <w:rPr>
          <w:spacing w:val="-3"/>
          <w:sz w:val="26"/>
        </w:rPr>
        <w:t> </w:t>
      </w:r>
      <w:r>
        <w:rPr>
          <w:sz w:val="26"/>
        </w:rPr>
        <w:t>làm</w:t>
      </w:r>
      <w:r>
        <w:rPr>
          <w:spacing w:val="-3"/>
          <w:sz w:val="26"/>
        </w:rPr>
        <w:t> </w:t>
      </w:r>
      <w:r>
        <w:rPr>
          <w:sz w:val="26"/>
        </w:rPr>
        <w:t>sở</w:t>
      </w:r>
      <w:r>
        <w:rPr>
          <w:spacing w:val="-1"/>
          <w:sz w:val="26"/>
        </w:rPr>
        <w:t> </w:t>
      </w:r>
      <w:r>
        <w:rPr>
          <w:sz w:val="26"/>
        </w:rPr>
        <w:t>sanh bằng Hiện hữu duyên,</w:t>
      </w:r>
      <w:r>
        <w:rPr>
          <w:spacing w:val="-1"/>
          <w:sz w:val="26"/>
        </w:rPr>
        <w:t> </w:t>
      </w:r>
      <w:r>
        <w:rPr>
          <w:sz w:val="26"/>
        </w:rPr>
        <w:t>2 uẩn...; 1 uẩn hòa với tâm có tâm làm sở sanh và vật làm duyên cho 2 uẩn và tâm bằng Hiện hữu duyên. Sát-na tục sinh: 2 câu.</w:t>
      </w:r>
    </w:p>
    <w:p>
      <w:pPr>
        <w:pStyle w:val="Heading2"/>
        <w:spacing w:line="298" w:lineRule="exact"/>
      </w:pPr>
      <w:r>
        <w:rPr>
          <w:spacing w:val="-4"/>
        </w:rPr>
        <w:t>249.</w:t>
      </w:r>
    </w:p>
    <w:p>
      <w:pPr>
        <w:pStyle w:val="BodyText"/>
        <w:spacing w:line="298" w:lineRule="exact"/>
        <w:ind w:left="708"/>
      </w:pPr>
      <w:r>
        <w:rPr/>
        <w:t>Nhân</w:t>
      </w:r>
      <w:r>
        <w:rPr>
          <w:spacing w:val="5"/>
        </w:rPr>
        <w:t> </w:t>
      </w:r>
      <w:r>
        <w:rPr/>
        <w:t>3,</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line="298" w:lineRule="exact"/>
        <w:ind w:left="708"/>
      </w:pPr>
      <w:r>
        <w:rPr/>
        <w:t>Cận</w:t>
      </w:r>
      <w:r>
        <w:rPr>
          <w:spacing w:val="26"/>
        </w:rPr>
        <w:t> </w:t>
      </w:r>
      <w:r>
        <w:rPr/>
        <w:t>y</w:t>
      </w:r>
      <w:r>
        <w:rPr>
          <w:spacing w:val="20"/>
        </w:rPr>
        <w:t> </w:t>
      </w:r>
      <w:r>
        <w:rPr/>
        <w:t>9,</w:t>
      </w:r>
      <w:r>
        <w:rPr>
          <w:spacing w:val="24"/>
        </w:rPr>
        <w:t> </w:t>
      </w:r>
      <w:r>
        <w:rPr/>
        <w:t>Tiền</w:t>
      </w:r>
      <w:r>
        <w:rPr>
          <w:spacing w:val="24"/>
        </w:rPr>
        <w:t> </w:t>
      </w:r>
      <w:r>
        <w:rPr/>
        <w:t>sanh</w:t>
      </w:r>
      <w:r>
        <w:rPr>
          <w:spacing w:val="25"/>
        </w:rPr>
        <w:t> </w:t>
      </w:r>
      <w:r>
        <w:rPr/>
        <w:t>3</w:t>
      </w:r>
      <w:r>
        <w:rPr>
          <w:spacing w:val="27"/>
        </w:rPr>
        <w:t> </w:t>
      </w:r>
      <w:r>
        <w:rPr/>
        <w:t>Hậu</w:t>
      </w:r>
      <w:r>
        <w:rPr>
          <w:spacing w:val="25"/>
        </w:rPr>
        <w:t> </w:t>
      </w:r>
      <w:r>
        <w:rPr/>
        <w:t>sanh</w:t>
      </w:r>
      <w:r>
        <w:rPr>
          <w:spacing w:val="24"/>
        </w:rPr>
        <w:t> </w:t>
      </w:r>
      <w:r>
        <w:rPr/>
        <w:t>3,</w:t>
      </w:r>
      <w:r>
        <w:rPr>
          <w:spacing w:val="24"/>
        </w:rPr>
        <w:t> </w:t>
      </w:r>
      <w:r>
        <w:rPr/>
        <w:t>Cố</w:t>
      </w:r>
      <w:r>
        <w:rPr>
          <w:spacing w:val="24"/>
        </w:rPr>
        <w:t> </w:t>
      </w:r>
      <w:r>
        <w:rPr/>
        <w:t>hưởng</w:t>
      </w:r>
      <w:r>
        <w:rPr>
          <w:spacing w:val="27"/>
        </w:rPr>
        <w:t> </w:t>
      </w:r>
      <w:r>
        <w:rPr/>
        <w:t>9,</w:t>
      </w:r>
      <w:r>
        <w:rPr>
          <w:spacing w:val="24"/>
        </w:rPr>
        <w:t> </w:t>
      </w:r>
      <w:r>
        <w:rPr/>
        <w:t>Nghiệp</w:t>
      </w:r>
      <w:r>
        <w:rPr>
          <w:spacing w:val="25"/>
        </w:rPr>
        <w:t> </w:t>
      </w:r>
      <w:r>
        <w:rPr/>
        <w:t>3,</w:t>
      </w:r>
      <w:r>
        <w:rPr>
          <w:spacing w:val="25"/>
        </w:rPr>
        <w:t> </w:t>
      </w:r>
      <w:r>
        <w:rPr/>
        <w:t>Quả</w:t>
      </w:r>
      <w:r>
        <w:rPr>
          <w:spacing w:val="24"/>
        </w:rPr>
        <w:t> </w:t>
      </w:r>
      <w:r>
        <w:rPr/>
        <w:t>9,</w:t>
      </w:r>
      <w:r>
        <w:rPr>
          <w:spacing w:val="24"/>
        </w:rPr>
        <w:t> </w:t>
      </w:r>
      <w:r>
        <w:rPr/>
        <w:t>Thực</w:t>
      </w:r>
      <w:r>
        <w:rPr>
          <w:spacing w:val="24"/>
        </w:rPr>
        <w:t> </w:t>
      </w:r>
      <w:r>
        <w:rPr/>
        <w:t>9,</w:t>
      </w:r>
      <w:r>
        <w:rPr>
          <w:spacing w:val="24"/>
        </w:rPr>
        <w:t> </w:t>
      </w:r>
      <w:r>
        <w:rPr/>
        <w:t>Quyền</w:t>
      </w:r>
      <w:r>
        <w:rPr>
          <w:spacing w:val="25"/>
        </w:rPr>
        <w:t> </w:t>
      </w:r>
      <w:r>
        <w:rPr>
          <w:spacing w:val="-5"/>
        </w:rPr>
        <w:t>9,</w:t>
      </w:r>
    </w:p>
    <w:p>
      <w:pPr>
        <w:pStyle w:val="BodyText"/>
        <w:spacing w:before="1"/>
        <w:ind w:left="708"/>
      </w:pPr>
      <w:r>
        <w:rPr/>
        <w:t>Thiền</w:t>
      </w:r>
      <w:r>
        <w:rPr>
          <w:spacing w:val="-4"/>
        </w:rPr>
        <w:t> </w:t>
      </w:r>
      <w:r>
        <w:rPr/>
        <w:t>3,</w:t>
      </w:r>
      <w:r>
        <w:rPr>
          <w:spacing w:val="-4"/>
        </w:rPr>
        <w:t> </w:t>
      </w:r>
      <w:r>
        <w:rPr/>
        <w:t>Đạo</w:t>
      </w:r>
      <w:r>
        <w:rPr>
          <w:spacing w:val="-4"/>
        </w:rPr>
        <w:t> </w:t>
      </w:r>
      <w:r>
        <w:rPr/>
        <w:t>3,</w:t>
      </w:r>
      <w:r>
        <w:rPr>
          <w:spacing w:val="-4"/>
        </w:rPr>
        <w:t> </w:t>
      </w:r>
      <w:r>
        <w:rPr/>
        <w:t>Tương</w:t>
      </w:r>
      <w:r>
        <w:rPr>
          <w:spacing w:val="-1"/>
        </w:rPr>
        <w:t> </w:t>
      </w:r>
      <w:r>
        <w:rPr/>
        <w:t>ưng</w:t>
      </w:r>
      <w:r>
        <w:rPr>
          <w:spacing w:val="-2"/>
        </w:rPr>
        <w:t> </w:t>
      </w:r>
      <w:r>
        <w:rPr/>
        <w:t>5,</w:t>
      </w:r>
      <w:r>
        <w:rPr>
          <w:spacing w:val="-4"/>
        </w:rPr>
        <w:t> </w:t>
      </w:r>
      <w:r>
        <w:rPr/>
        <w:t>Bất</w:t>
      </w:r>
      <w:r>
        <w:rPr>
          <w:spacing w:val="-4"/>
        </w:rPr>
        <w:t> </w:t>
      </w:r>
      <w:r>
        <w:rPr/>
        <w:t>tương</w:t>
      </w:r>
      <w:r>
        <w:rPr>
          <w:spacing w:val="-2"/>
        </w:rPr>
        <w:t> </w:t>
      </w:r>
      <w:r>
        <w:rPr/>
        <w:t>ưng</w:t>
      </w:r>
      <w:r>
        <w:rPr>
          <w:spacing w:val="-2"/>
        </w:rPr>
        <w:t> </w:t>
      </w:r>
      <w:r>
        <w:rPr/>
        <w:t>5,</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2"/>
        </w:rPr>
        <w:t> </w:t>
      </w:r>
      <w:r>
        <w:rPr/>
        <w:t>9,</w:t>
      </w:r>
      <w:r>
        <w:rPr>
          <w:spacing w:val="-4"/>
        </w:rPr>
        <w:t> </w:t>
      </w:r>
      <w:r>
        <w:rPr/>
        <w:t>Ly</w:t>
      </w:r>
      <w:r>
        <w:rPr>
          <w:spacing w:val="-9"/>
        </w:rPr>
        <w:t> </w:t>
      </w:r>
      <w:r>
        <w:rPr/>
        <w:t>9,</w:t>
      </w:r>
      <w:r>
        <w:rPr>
          <w:spacing w:val="-2"/>
        </w:rPr>
        <w:t> </w:t>
      </w:r>
      <w:r>
        <w:rPr/>
        <w:t>Bất</w:t>
      </w:r>
      <w:r>
        <w:rPr>
          <w:spacing w:val="-1"/>
        </w:rPr>
        <w:t> </w:t>
      </w:r>
      <w:r>
        <w:rPr/>
        <w:t>ly</w:t>
      </w:r>
      <w:r>
        <w:rPr>
          <w:spacing w:val="-8"/>
        </w:rPr>
        <w:t> </w:t>
      </w:r>
      <w:r>
        <w:rPr>
          <w:spacing w:val="-5"/>
        </w:rPr>
        <w:t>9.</w:t>
      </w:r>
    </w:p>
    <w:p>
      <w:pPr>
        <w:pStyle w:val="Heading2"/>
        <w:spacing w:before="4"/>
      </w:pPr>
      <w:r>
        <w:rPr>
          <w:spacing w:val="-4"/>
        </w:rPr>
        <w:t>250.</w:t>
      </w:r>
    </w:p>
    <w:p>
      <w:pPr>
        <w:pStyle w:val="BodyText"/>
        <w:spacing w:line="237" w:lineRule="auto" w:before="2"/>
        <w:ind w:left="708" w:right="137" w:hanging="284"/>
        <w:jc w:val="both"/>
      </w:pPr>
      <w:r>
        <w:rPr>
          <w:rFonts w:ascii="Symbol" w:hAnsi="Symbol"/>
        </w:rPr>
        <w:t></w:t>
      </w:r>
      <w:r>
        <w:rPr>
          <w:spacing w:val="40"/>
        </w:rPr>
        <w:t> </w:t>
      </w:r>
      <w:r>
        <w:rPr/>
        <w:t>Pháp hòa với tâm có tâm làm sở sanh làm duyên cho pháp hòa với tâm có tâm làm sở sanh</w:t>
      </w:r>
      <w:r>
        <w:rPr>
          <w:spacing w:val="-3"/>
        </w:rPr>
        <w:t> </w:t>
      </w:r>
      <w:r>
        <w:rPr/>
        <w:t>bằng Cảnh</w:t>
      </w:r>
      <w:r>
        <w:rPr>
          <w:spacing w:val="-2"/>
        </w:rPr>
        <w:t> </w:t>
      </w:r>
      <w:r>
        <w:rPr/>
        <w:t>duyên,</w:t>
      </w:r>
      <w:r>
        <w:rPr>
          <w:spacing w:val="-1"/>
        </w:rPr>
        <w:t> </w:t>
      </w:r>
      <w:r>
        <w:rPr/>
        <w:t>bằng</w:t>
      </w:r>
      <w:r>
        <w:rPr>
          <w:spacing w:val="-2"/>
        </w:rPr>
        <w:t> </w:t>
      </w:r>
      <w:r>
        <w:rPr/>
        <w:t>Đồng</w:t>
      </w:r>
      <w:r>
        <w:rPr>
          <w:spacing w:val="-3"/>
        </w:rPr>
        <w:t> </w:t>
      </w:r>
      <w:r>
        <w:rPr/>
        <w:t>sanh</w:t>
      </w:r>
      <w:r>
        <w:rPr>
          <w:spacing w:val="-2"/>
        </w:rPr>
        <w:t> </w:t>
      </w:r>
      <w:r>
        <w:rPr/>
        <w:t>duyên,</w:t>
      </w:r>
      <w:r>
        <w:rPr>
          <w:spacing w:val="-3"/>
        </w:rPr>
        <w:t> </w:t>
      </w:r>
      <w:r>
        <w:rPr/>
        <w:t>bằng</w:t>
      </w:r>
      <w:r>
        <w:rPr>
          <w:spacing w:val="-3"/>
        </w:rPr>
        <w:t> </w:t>
      </w:r>
      <w:r>
        <w:rPr/>
        <w:t>Cận y</w:t>
      </w:r>
      <w:r>
        <w:rPr>
          <w:spacing w:val="-6"/>
        </w:rPr>
        <w:t> </w:t>
      </w:r>
      <w:r>
        <w:rPr/>
        <w:t>duyên,</w:t>
      </w:r>
      <w:r>
        <w:rPr>
          <w:spacing w:val="-3"/>
        </w:rPr>
        <w:t> </w:t>
      </w:r>
      <w:r>
        <w:rPr/>
        <w:t>bằng</w:t>
      </w:r>
      <w:r>
        <w:rPr>
          <w:spacing w:val="-3"/>
        </w:rPr>
        <w:t> </w:t>
      </w:r>
      <w:r>
        <w:rPr/>
        <w:t>Nghiệp duyên</w:t>
      </w:r>
    </w:p>
    <w:p>
      <w:pPr>
        <w:pStyle w:val="BodyText"/>
        <w:spacing w:before="123"/>
        <w:ind w:left="708" w:right="137" w:hanging="284"/>
        <w:jc w:val="both"/>
      </w:pPr>
      <w:r>
        <w:rPr>
          <w:rFonts w:ascii="Symbol" w:hAnsi="Symbol"/>
        </w:rPr>
        <w:t></w:t>
      </w:r>
      <w:r>
        <w:rPr>
          <w:spacing w:val="80"/>
        </w:rPr>
        <w:t> </w:t>
      </w:r>
      <w:r>
        <w:rPr/>
        <w:t>Pháp</w:t>
      </w:r>
      <w:r>
        <w:rPr>
          <w:spacing w:val="-2"/>
        </w:rPr>
        <w:t> </w:t>
      </w:r>
      <w:r>
        <w:rPr/>
        <w:t>hòa</w:t>
      </w:r>
      <w:r>
        <w:rPr>
          <w:spacing w:val="-2"/>
        </w:rPr>
        <w:t> </w:t>
      </w:r>
      <w:r>
        <w:rPr/>
        <w:t>với</w:t>
      </w:r>
      <w:r>
        <w:rPr>
          <w:spacing w:val="-2"/>
        </w:rPr>
        <w:t> </w:t>
      </w:r>
      <w:r>
        <w:rPr/>
        <w:t>tâm</w:t>
      </w:r>
      <w:r>
        <w:rPr>
          <w:spacing w:val="-1"/>
        </w:rPr>
        <w:t> </w:t>
      </w:r>
      <w:r>
        <w:rPr/>
        <w:t>có tâm</w:t>
      </w:r>
      <w:r>
        <w:rPr>
          <w:spacing w:val="-1"/>
        </w:rPr>
        <w:t> </w:t>
      </w:r>
      <w:r>
        <w:rPr/>
        <w:t>làm</w:t>
      </w:r>
      <w:r>
        <w:rPr>
          <w:spacing w:val="-2"/>
        </w:rPr>
        <w:t> </w:t>
      </w:r>
      <w:r>
        <w:rPr/>
        <w:t>sở sanh làm</w:t>
      </w:r>
      <w:r>
        <w:rPr>
          <w:spacing w:val="-1"/>
        </w:rPr>
        <w:t> </w:t>
      </w:r>
      <w:r>
        <w:rPr/>
        <w:t>duyên</w:t>
      </w:r>
      <w:r>
        <w:rPr>
          <w:spacing w:val="-1"/>
        </w:rPr>
        <w:t> </w:t>
      </w:r>
      <w:r>
        <w:rPr/>
        <w:t>cho pháp phi hòa với</w:t>
      </w:r>
      <w:r>
        <w:rPr>
          <w:spacing w:val="-1"/>
        </w:rPr>
        <w:t> </w:t>
      </w:r>
      <w:r>
        <w:rPr/>
        <w:t>tâm</w:t>
      </w:r>
      <w:r>
        <w:rPr>
          <w:spacing w:val="-2"/>
        </w:rPr>
        <w:t> </w:t>
      </w:r>
      <w:r>
        <w:rPr/>
        <w:t>phi</w:t>
      </w:r>
      <w:r>
        <w:rPr>
          <w:spacing w:val="-2"/>
        </w:rPr>
        <w:t> </w:t>
      </w:r>
      <w:r>
        <w:rPr/>
        <w:t>tâm</w:t>
      </w:r>
      <w:r>
        <w:rPr>
          <w:spacing w:val="-3"/>
        </w:rPr>
        <w:t> </w:t>
      </w:r>
      <w:r>
        <w:rPr/>
        <w:t>làm sở sanh bằng Cảnh duyên, bằng Đồng sanh duyên, bằng Cận y duyên, bằng Hậu sanh duyên, bằng Nghiệp duyên.</w:t>
      </w:r>
    </w:p>
    <w:p>
      <w:pPr>
        <w:pStyle w:val="BodyText"/>
        <w:spacing w:before="118"/>
        <w:ind w:left="708" w:right="137" w:hanging="284"/>
        <w:jc w:val="both"/>
      </w:pPr>
      <w:r>
        <w:rPr>
          <w:rFonts w:ascii="Symbol" w:hAnsi="Symbol"/>
        </w:rPr>
        <w:t></w:t>
      </w:r>
      <w:r>
        <w:rPr>
          <w:spacing w:val="80"/>
        </w:rPr>
        <w:t> </w:t>
      </w:r>
      <w:r>
        <w:rPr/>
        <w:t>Pháp hòa với tâm có tâm làm</w:t>
      </w:r>
      <w:r>
        <w:rPr>
          <w:spacing w:val="-2"/>
        </w:rPr>
        <w:t> </w:t>
      </w:r>
      <w:r>
        <w:rPr/>
        <w:t>sở sanh làm</w:t>
      </w:r>
      <w:r>
        <w:rPr>
          <w:spacing w:val="-1"/>
        </w:rPr>
        <w:t> </w:t>
      </w:r>
      <w:r>
        <w:rPr/>
        <w:t>duyên cho chư pháp hòa với tâm</w:t>
      </w:r>
      <w:r>
        <w:rPr>
          <w:spacing w:val="-1"/>
        </w:rPr>
        <w:t> </w:t>
      </w:r>
      <w:r>
        <w:rPr/>
        <w:t>có tâm</w:t>
      </w:r>
      <w:r>
        <w:rPr>
          <w:spacing w:val="-1"/>
        </w:rPr>
        <w:t> </w:t>
      </w:r>
      <w:r>
        <w:rPr/>
        <w:t>làm sở sanh và phi hòa với tâm phi tâm làm sở sanh bằng Cảnh duyên, bằng Đồng sanh duyên, bằng Cận y duyên, bằng Nghiệp duyên.</w:t>
      </w:r>
    </w:p>
    <w:p>
      <w:pPr>
        <w:pStyle w:val="BodyText"/>
        <w:spacing w:before="120"/>
        <w:ind w:left="708" w:right="140" w:hanging="284"/>
        <w:jc w:val="both"/>
      </w:pPr>
      <w:r>
        <w:rPr>
          <w:rFonts w:ascii="Symbol" w:hAnsi="Symbol"/>
        </w:rPr>
        <w:t></w:t>
      </w:r>
      <w:r>
        <w:rPr>
          <w:spacing w:val="80"/>
        </w:rPr>
        <w:t> </w:t>
      </w:r>
      <w:r>
        <w:rPr/>
        <w:t>Pháp phi hòa với tâm phi tâm làm sở sanh làm duyên cho pháp phi hòa với tâm phi</w:t>
      </w:r>
      <w:r>
        <w:rPr>
          <w:spacing w:val="80"/>
        </w:rPr>
        <w:t> </w:t>
      </w:r>
      <w:r>
        <w:rPr/>
        <w:t>tâm làm sở sanh bằng Cảnh duyên, bằng Đồng sanh duyên, bằng Cận y duyên, bằng Tiền sanh duyên, bằng Hậu sanh duyên, bằng Thực duyên, bằng Quyền duyên.</w:t>
      </w:r>
    </w:p>
    <w:p>
      <w:pPr>
        <w:pStyle w:val="BodyText"/>
        <w:spacing w:before="118"/>
        <w:ind w:left="708" w:right="137" w:hanging="284"/>
        <w:jc w:val="both"/>
      </w:pPr>
      <w:r>
        <w:rPr>
          <w:rFonts w:ascii="Symbol" w:hAnsi="Symbol"/>
        </w:rPr>
        <w:t></w:t>
      </w:r>
      <w:r>
        <w:rPr>
          <w:spacing w:val="80"/>
        </w:rPr>
        <w:t> </w:t>
      </w:r>
      <w:r>
        <w:rPr/>
        <w:t>Pháp</w:t>
      </w:r>
      <w:r>
        <w:rPr>
          <w:spacing w:val="-3"/>
        </w:rPr>
        <w:t> </w:t>
      </w:r>
      <w:r>
        <w:rPr/>
        <w:t>phi</w:t>
      </w:r>
      <w:r>
        <w:rPr>
          <w:spacing w:val="-2"/>
        </w:rPr>
        <w:t> </w:t>
      </w:r>
      <w:r>
        <w:rPr/>
        <w:t>hòa với</w:t>
      </w:r>
      <w:r>
        <w:rPr>
          <w:spacing w:val="-2"/>
        </w:rPr>
        <w:t> </w:t>
      </w:r>
      <w:r>
        <w:rPr/>
        <w:t>tâm</w:t>
      </w:r>
      <w:r>
        <w:rPr>
          <w:spacing w:val="-3"/>
        </w:rPr>
        <w:t> </w:t>
      </w:r>
      <w:r>
        <w:rPr/>
        <w:t>phi</w:t>
      </w:r>
      <w:r>
        <w:rPr>
          <w:spacing w:val="-3"/>
        </w:rPr>
        <w:t> </w:t>
      </w:r>
      <w:r>
        <w:rPr/>
        <w:t>tâm</w:t>
      </w:r>
      <w:r>
        <w:rPr>
          <w:spacing w:val="-1"/>
        </w:rPr>
        <w:t> </w:t>
      </w:r>
      <w:r>
        <w:rPr/>
        <w:t>làm</w:t>
      </w:r>
      <w:r>
        <w:rPr>
          <w:spacing w:val="-3"/>
        </w:rPr>
        <w:t> </w:t>
      </w:r>
      <w:r>
        <w:rPr/>
        <w:t>sở</w:t>
      </w:r>
      <w:r>
        <w:rPr>
          <w:spacing w:val="-1"/>
        </w:rPr>
        <w:t> </w:t>
      </w:r>
      <w:r>
        <w:rPr/>
        <w:t>sanh làm</w:t>
      </w:r>
      <w:r>
        <w:rPr>
          <w:spacing w:val="-2"/>
        </w:rPr>
        <w:t> </w:t>
      </w:r>
      <w:r>
        <w:rPr/>
        <w:t>duyên cho pháp hòa với</w:t>
      </w:r>
      <w:r>
        <w:rPr>
          <w:spacing w:val="-2"/>
        </w:rPr>
        <w:t> </w:t>
      </w:r>
      <w:r>
        <w:rPr/>
        <w:t>tâm</w:t>
      </w:r>
      <w:r>
        <w:rPr>
          <w:spacing w:val="-2"/>
        </w:rPr>
        <w:t> </w:t>
      </w:r>
      <w:r>
        <w:rPr/>
        <w:t>có tâm</w:t>
      </w:r>
      <w:r>
        <w:rPr>
          <w:spacing w:val="-2"/>
        </w:rPr>
        <w:t> </w:t>
      </w:r>
      <w:r>
        <w:rPr/>
        <w:t>làm sở sanh bằng Cảnh duyên, bằng Đồng sanh duyên, bằng Cận y duyên, bằng Tiền sanh </w:t>
      </w:r>
      <w:r>
        <w:rPr>
          <w:spacing w:val="-2"/>
        </w:rPr>
        <w:t>duyên.</w:t>
      </w:r>
    </w:p>
    <w:p>
      <w:pPr>
        <w:pStyle w:val="BodyText"/>
        <w:spacing w:before="121"/>
        <w:ind w:left="708" w:right="137" w:hanging="284"/>
        <w:jc w:val="both"/>
      </w:pPr>
      <w:r>
        <w:rPr>
          <w:rFonts w:ascii="Symbol" w:hAnsi="Symbol"/>
        </w:rPr>
        <w:t></w:t>
      </w:r>
      <w:r>
        <w:rPr>
          <w:spacing w:val="80"/>
        </w:rPr>
        <w:t> </w:t>
      </w:r>
      <w:r>
        <w:rPr/>
        <w:t>Pháp</w:t>
      </w:r>
      <w:r>
        <w:rPr>
          <w:spacing w:val="-3"/>
        </w:rPr>
        <w:t> </w:t>
      </w:r>
      <w:r>
        <w:rPr/>
        <w:t>phi</w:t>
      </w:r>
      <w:r>
        <w:rPr>
          <w:spacing w:val="-2"/>
        </w:rPr>
        <w:t> </w:t>
      </w:r>
      <w:r>
        <w:rPr/>
        <w:t>hòa với</w:t>
      </w:r>
      <w:r>
        <w:rPr>
          <w:spacing w:val="-2"/>
        </w:rPr>
        <w:t> </w:t>
      </w:r>
      <w:r>
        <w:rPr/>
        <w:t>tâm</w:t>
      </w:r>
      <w:r>
        <w:rPr>
          <w:spacing w:val="-3"/>
        </w:rPr>
        <w:t> </w:t>
      </w:r>
      <w:r>
        <w:rPr/>
        <w:t>phi</w:t>
      </w:r>
      <w:r>
        <w:rPr>
          <w:spacing w:val="-3"/>
        </w:rPr>
        <w:t> </w:t>
      </w:r>
      <w:r>
        <w:rPr/>
        <w:t>tâm</w:t>
      </w:r>
      <w:r>
        <w:rPr>
          <w:spacing w:val="-1"/>
        </w:rPr>
        <w:t> </w:t>
      </w:r>
      <w:r>
        <w:rPr/>
        <w:t>làm</w:t>
      </w:r>
      <w:r>
        <w:rPr>
          <w:spacing w:val="-3"/>
        </w:rPr>
        <w:t> </w:t>
      </w:r>
      <w:r>
        <w:rPr/>
        <w:t>sở</w:t>
      </w:r>
      <w:r>
        <w:rPr>
          <w:spacing w:val="-1"/>
        </w:rPr>
        <w:t> </w:t>
      </w:r>
      <w:r>
        <w:rPr/>
        <w:t>sanh làm</w:t>
      </w:r>
      <w:r>
        <w:rPr>
          <w:spacing w:val="-2"/>
        </w:rPr>
        <w:t> </w:t>
      </w:r>
      <w:r>
        <w:rPr/>
        <w:t>duyên cho pháp hòa với</w:t>
      </w:r>
      <w:r>
        <w:rPr>
          <w:spacing w:val="-2"/>
        </w:rPr>
        <w:t> </w:t>
      </w:r>
      <w:r>
        <w:rPr/>
        <w:t>tâm</w:t>
      </w:r>
      <w:r>
        <w:rPr>
          <w:spacing w:val="-2"/>
        </w:rPr>
        <w:t> </w:t>
      </w:r>
      <w:r>
        <w:rPr/>
        <w:t>có tâm</w:t>
      </w:r>
      <w:r>
        <w:rPr>
          <w:spacing w:val="-2"/>
        </w:rPr>
        <w:t> </w:t>
      </w:r>
      <w:r>
        <w:rPr/>
        <w:t>làm sở sanh và phi hòa với tâm phi tâm làm sở sanh bằng Cảnh duyên, bằng Đồng sanh duyên, bằng Cận y duyên, bằng Tiền sanh duyên.</w:t>
      </w:r>
    </w:p>
    <w:p>
      <w:pPr>
        <w:pStyle w:val="BodyText"/>
        <w:spacing w:before="118"/>
        <w:ind w:left="708" w:right="137" w:hanging="284"/>
        <w:jc w:val="both"/>
      </w:pPr>
      <w:r>
        <w:rPr>
          <w:rFonts w:ascii="Symbol" w:hAnsi="Symbol"/>
        </w:rPr>
        <w:t></w:t>
      </w:r>
      <w:r>
        <w:rPr>
          <w:spacing w:val="40"/>
        </w:rPr>
        <w:t> </w:t>
      </w:r>
      <w:r>
        <w:rPr/>
        <w:t>Chư pháp hòa với tâm có tâm làm sở sanh và phi hòa với tâm phi tâm làm sở sanh làm duyên cho pháp hòa với tâm có tâm làm sở sanh bằng Cảnh duyên, bằng Đồng sanh duyên, bằng Cận y duyên.</w:t>
      </w:r>
    </w:p>
    <w:p>
      <w:pPr>
        <w:pStyle w:val="BodyText"/>
        <w:spacing w:before="121"/>
        <w:ind w:left="708" w:right="137" w:hanging="284"/>
        <w:jc w:val="both"/>
      </w:pPr>
      <w:r>
        <w:rPr>
          <w:rFonts w:ascii="Symbol" w:hAnsi="Symbol"/>
        </w:rPr>
        <w:t></w:t>
      </w:r>
      <w:r>
        <w:rPr>
          <w:spacing w:val="40"/>
        </w:rPr>
        <w:t> </w:t>
      </w:r>
      <w:r>
        <w:rPr/>
        <w:t>Chư pháp hòa với tâm có tâm làm sở sanh và phi hòa với tâm phi tâm làm sở sanh làm duyên cho pháp phi hòa với tâm phi tâm làm sở sanh bằng Cảnh duyên, bằng Đồng sanh duyên, bằng Cận y duyên, bằng Hậu sanh duyên.</w:t>
      </w:r>
    </w:p>
    <w:p>
      <w:pPr>
        <w:pStyle w:val="BodyText"/>
        <w:spacing w:before="117"/>
        <w:ind w:left="708" w:right="137" w:hanging="284"/>
        <w:jc w:val="both"/>
      </w:pPr>
      <w:r>
        <w:rPr>
          <w:rFonts w:ascii="Symbol" w:hAnsi="Symbol"/>
        </w:rPr>
        <w:t></w:t>
      </w:r>
      <w:r>
        <w:rPr>
          <w:spacing w:val="40"/>
        </w:rPr>
        <w:t> </w:t>
      </w:r>
      <w:r>
        <w:rPr/>
        <w:t>Chư pháp hòa với tâm có tâm làm sở sanh và phi hòa với tâm phi tâm làm sở sanh làm duyên cho pháp hòa với tâm có tâm làm sở sanh và phi hòa với tâm phi tâm làm sở sanh bằng Cảnh duyên, bằng Đồng sanh duyên, bằng Cận y duyên.</w:t>
      </w:r>
    </w:p>
    <w:p>
      <w:pPr>
        <w:pStyle w:val="Heading2"/>
        <w:spacing w:before="3"/>
      </w:pPr>
      <w:r>
        <w:rPr>
          <w:spacing w:val="-4"/>
        </w:rPr>
        <w:t>251.</w:t>
      </w:r>
    </w:p>
    <w:p>
      <w:pPr>
        <w:pStyle w:val="BodyText"/>
        <w:spacing w:line="297" w:lineRule="exact"/>
        <w:ind w:left="708"/>
      </w:pPr>
      <w:r>
        <w:rPr/>
        <w:t>Phi</w:t>
      </w:r>
      <w:r>
        <w:rPr>
          <w:spacing w:val="-4"/>
        </w:rPr>
        <w:t> </w:t>
      </w:r>
      <w:r>
        <w:rPr/>
        <w:t>Nhân</w:t>
      </w:r>
      <w:r>
        <w:rPr>
          <w:spacing w:val="-1"/>
        </w:rPr>
        <w:t> </w:t>
      </w:r>
      <w:r>
        <w:rPr/>
        <w:t>9,</w:t>
      </w:r>
      <w:r>
        <w:rPr>
          <w:spacing w:val="-4"/>
        </w:rPr>
        <w:t> </w:t>
      </w:r>
      <w:r>
        <w:rPr/>
        <w:t>phi</w:t>
      </w:r>
      <w:r>
        <w:rPr>
          <w:spacing w:val="-1"/>
        </w:rPr>
        <w:t> </w:t>
      </w:r>
      <w:r>
        <w:rPr/>
        <w:t>Cảnh</w:t>
      </w:r>
      <w:r>
        <w:rPr>
          <w:spacing w:val="-3"/>
        </w:rPr>
        <w:t> </w:t>
      </w:r>
      <w:r>
        <w:rPr/>
        <w:t>9,</w:t>
      </w:r>
      <w:r>
        <w:rPr>
          <w:spacing w:val="-4"/>
        </w:rPr>
        <w:t> </w:t>
      </w:r>
      <w:r>
        <w:rPr/>
        <w:t>tất</w:t>
      </w:r>
      <w:r>
        <w:rPr>
          <w:spacing w:val="-4"/>
        </w:rPr>
        <w:t> </w:t>
      </w:r>
      <w:r>
        <w:rPr/>
        <w:t>cả</w:t>
      </w:r>
      <w:r>
        <w:rPr>
          <w:spacing w:val="-3"/>
        </w:rPr>
        <w:t> </w:t>
      </w:r>
      <w:r>
        <w:rPr/>
        <w:t>đều</w:t>
      </w:r>
      <w:r>
        <w:rPr>
          <w:spacing w:val="-4"/>
        </w:rPr>
        <w:t> </w:t>
      </w:r>
      <w:r>
        <w:rPr/>
        <w:t>9,</w:t>
      </w:r>
      <w:r>
        <w:rPr>
          <w:spacing w:val="-3"/>
        </w:rPr>
        <w:t> </w:t>
      </w:r>
      <w:r>
        <w:rPr/>
        <w:t>phi</w:t>
      </w:r>
      <w:r>
        <w:rPr>
          <w:spacing w:val="-4"/>
        </w:rPr>
        <w:t> </w:t>
      </w:r>
      <w:r>
        <w:rPr/>
        <w:t>Bất</w:t>
      </w:r>
      <w:r>
        <w:rPr>
          <w:spacing w:val="-3"/>
        </w:rPr>
        <w:t> </w:t>
      </w:r>
      <w:r>
        <w:rPr/>
        <w:t>ly</w:t>
      </w:r>
      <w:r>
        <w:rPr>
          <w:spacing w:val="-5"/>
        </w:rPr>
        <w:t> 9.</w:t>
      </w:r>
    </w:p>
    <w:p>
      <w:pPr>
        <w:pStyle w:val="Heading2"/>
        <w:spacing w:line="240" w:lineRule="auto" w:before="3"/>
      </w:pPr>
      <w:r>
        <w:rPr>
          <w:spacing w:val="-4"/>
        </w:rPr>
        <w:t>252.</w:t>
      </w:r>
    </w:p>
    <w:p>
      <w:pPr>
        <w:pStyle w:val="Heading2"/>
        <w:spacing w:after="0" w:line="240" w:lineRule="auto"/>
        <w:sectPr>
          <w:pgSz w:w="11630" w:h="16450"/>
          <w:pgMar w:header="571" w:footer="0" w:top="880" w:bottom="280" w:left="850" w:right="850"/>
        </w:sectPr>
      </w:pPr>
    </w:p>
    <w:p>
      <w:pPr>
        <w:pStyle w:val="BodyText"/>
        <w:spacing w:before="225"/>
        <w:ind w:left="708" w:right="139"/>
        <w:jc w:val="both"/>
      </w:pPr>
      <w:r>
        <w:rPr/>
        <w:t>Nhân duyên có phi Cảnh 3,... phi Trưởng 9, phi Vô gián 3, phi Liên tiếp 3, phi Hỗ tương 1, phi Cận y 3, tất cả đều 3, phi Tương ưng 1, phi Bất tương ưng 3, phi Vô hữu 3, phi Ly 3.</w:t>
      </w:r>
    </w:p>
    <w:p>
      <w:pPr>
        <w:pStyle w:val="Heading2"/>
        <w:spacing w:line="298" w:lineRule="exact" w:before="3"/>
      </w:pPr>
      <w:r>
        <w:rPr>
          <w:spacing w:val="-4"/>
        </w:rPr>
        <w:t>253.</w:t>
      </w:r>
    </w:p>
    <w:p>
      <w:pPr>
        <w:pStyle w:val="BodyText"/>
        <w:spacing w:line="298" w:lineRule="exact"/>
        <w:ind w:left="0" w:right="901"/>
        <w:jc w:val="right"/>
      </w:pPr>
      <w:r>
        <w:rPr/>
        <w:t>Phi</w:t>
      </w:r>
      <w:r>
        <w:rPr>
          <w:spacing w:val="-5"/>
        </w:rPr>
        <w:t> </w:t>
      </w:r>
      <w:r>
        <w:rPr/>
        <w:t>Nhân</w:t>
      </w:r>
      <w:r>
        <w:rPr>
          <w:spacing w:val="-2"/>
        </w:rPr>
        <w:t> </w:t>
      </w:r>
      <w:r>
        <w:rPr/>
        <w:t>duyên</w:t>
      </w:r>
      <w:r>
        <w:rPr>
          <w:spacing w:val="-4"/>
        </w:rPr>
        <w:t> </w:t>
      </w:r>
      <w:r>
        <w:rPr/>
        <w:t>có</w:t>
      </w:r>
      <w:r>
        <w:rPr>
          <w:spacing w:val="-2"/>
        </w:rPr>
        <w:t> </w:t>
      </w:r>
      <w:r>
        <w:rPr/>
        <w:t>Cảnh</w:t>
      </w:r>
      <w:r>
        <w:rPr>
          <w:spacing w:val="-4"/>
        </w:rPr>
        <w:t> </w:t>
      </w:r>
      <w:r>
        <w:rPr/>
        <w:t>9,...</w:t>
      </w:r>
      <w:r>
        <w:rPr>
          <w:spacing w:val="-5"/>
        </w:rPr>
        <w:t> </w:t>
      </w:r>
      <w:r>
        <w:rPr/>
        <w:t>Trưởng</w:t>
      </w:r>
      <w:r>
        <w:rPr>
          <w:spacing w:val="-4"/>
        </w:rPr>
        <w:t> </w:t>
      </w:r>
      <w:r>
        <w:rPr/>
        <w:t>9,</w:t>
      </w:r>
      <w:r>
        <w:rPr>
          <w:spacing w:val="-5"/>
        </w:rPr>
        <w:t> </w:t>
      </w:r>
      <w:r>
        <w:rPr/>
        <w:t>tất</w:t>
      </w:r>
      <w:r>
        <w:rPr>
          <w:spacing w:val="-3"/>
        </w:rPr>
        <w:t> </w:t>
      </w:r>
      <w:r>
        <w:rPr/>
        <w:t>cả</w:t>
      </w:r>
      <w:r>
        <w:rPr>
          <w:spacing w:val="-2"/>
        </w:rPr>
        <w:t> </w:t>
      </w:r>
      <w:r>
        <w:rPr/>
        <w:t>đều</w:t>
      </w:r>
      <w:r>
        <w:rPr>
          <w:spacing w:val="-4"/>
        </w:rPr>
        <w:t> </w:t>
      </w:r>
      <w:r>
        <w:rPr/>
        <w:t>9;</w:t>
      </w:r>
      <w:r>
        <w:rPr>
          <w:spacing w:val="-5"/>
        </w:rPr>
        <w:t> </w:t>
      </w:r>
      <w:r>
        <w:rPr/>
        <w:t>nên</w:t>
      </w:r>
      <w:r>
        <w:rPr>
          <w:spacing w:val="-2"/>
        </w:rPr>
        <w:t> </w:t>
      </w:r>
      <w:r>
        <w:rPr/>
        <w:t>sắp</w:t>
      </w:r>
      <w:r>
        <w:rPr>
          <w:spacing w:val="-5"/>
        </w:rPr>
        <w:t> </w:t>
      </w:r>
      <w:r>
        <w:rPr/>
        <w:t>thuận</w:t>
      </w:r>
      <w:r>
        <w:rPr>
          <w:spacing w:val="-4"/>
        </w:rPr>
        <w:t> </w:t>
      </w:r>
      <w:r>
        <w:rPr/>
        <w:t>theo</w:t>
      </w:r>
      <w:r>
        <w:rPr>
          <w:spacing w:val="-5"/>
        </w:rPr>
        <w:t> </w:t>
      </w:r>
      <w:r>
        <w:rPr/>
        <w:t>đầu</w:t>
      </w:r>
      <w:r>
        <w:rPr>
          <w:spacing w:val="-4"/>
        </w:rPr>
        <w:t> </w:t>
      </w:r>
      <w:r>
        <w:rPr>
          <w:spacing w:val="-5"/>
        </w:rPr>
        <w:t>đề.</w:t>
      </w:r>
    </w:p>
    <w:p>
      <w:pPr>
        <w:spacing w:before="114"/>
        <w:ind w:left="0" w:right="979" w:firstLine="0"/>
        <w:jc w:val="right"/>
        <w:rPr>
          <w:i/>
          <w:sz w:val="26"/>
        </w:rPr>
      </w:pPr>
      <w:r>
        <w:rPr>
          <w:i/>
          <w:sz w:val="26"/>
        </w:rPr>
        <w:t>Dứt</w:t>
      </w:r>
      <w:r>
        <w:rPr>
          <w:i/>
          <w:spacing w:val="-5"/>
          <w:sz w:val="26"/>
        </w:rPr>
        <w:t> </w:t>
      </w:r>
      <w:r>
        <w:rPr>
          <w:i/>
          <w:sz w:val="26"/>
        </w:rPr>
        <w:t>nhị</w:t>
      </w:r>
      <w:r>
        <w:rPr>
          <w:i/>
          <w:spacing w:val="-4"/>
          <w:sz w:val="26"/>
        </w:rPr>
        <w:t> </w:t>
      </w:r>
      <w:r>
        <w:rPr>
          <w:i/>
          <w:sz w:val="26"/>
        </w:rPr>
        <w:t>đề</w:t>
      </w:r>
      <w:r>
        <w:rPr>
          <w:i/>
          <w:spacing w:val="-1"/>
          <w:sz w:val="26"/>
        </w:rPr>
        <w:t> </w:t>
      </w:r>
      <w:r>
        <w:rPr>
          <w:i/>
          <w:sz w:val="26"/>
        </w:rPr>
        <w:t>hòa</w:t>
      </w:r>
      <w:r>
        <w:rPr>
          <w:i/>
          <w:spacing w:val="-5"/>
          <w:sz w:val="26"/>
        </w:rPr>
        <w:t> </w:t>
      </w:r>
      <w:r>
        <w:rPr>
          <w:i/>
          <w:sz w:val="26"/>
        </w:rPr>
        <w:t>với</w:t>
      </w:r>
      <w:r>
        <w:rPr>
          <w:i/>
          <w:spacing w:val="-3"/>
          <w:sz w:val="26"/>
        </w:rPr>
        <w:t> </w:t>
      </w:r>
      <w:r>
        <w:rPr>
          <w:i/>
          <w:sz w:val="26"/>
        </w:rPr>
        <w:t>tâm có</w:t>
      </w:r>
      <w:r>
        <w:rPr>
          <w:i/>
          <w:spacing w:val="-5"/>
          <w:sz w:val="26"/>
        </w:rPr>
        <w:t> </w:t>
      </w:r>
      <w:r>
        <w:rPr>
          <w:i/>
          <w:sz w:val="26"/>
        </w:rPr>
        <w:t>tâm</w:t>
      </w:r>
      <w:r>
        <w:rPr>
          <w:i/>
          <w:spacing w:val="-3"/>
          <w:sz w:val="26"/>
        </w:rPr>
        <w:t> </w:t>
      </w:r>
      <w:r>
        <w:rPr>
          <w:i/>
          <w:sz w:val="26"/>
        </w:rPr>
        <w:t>làm</w:t>
      </w:r>
      <w:r>
        <w:rPr>
          <w:i/>
          <w:spacing w:val="-4"/>
          <w:sz w:val="26"/>
        </w:rPr>
        <w:t> </w:t>
      </w:r>
      <w:r>
        <w:rPr>
          <w:i/>
          <w:sz w:val="26"/>
        </w:rPr>
        <w:t>sở</w:t>
      </w:r>
      <w:r>
        <w:rPr>
          <w:i/>
          <w:spacing w:val="-4"/>
          <w:sz w:val="26"/>
        </w:rPr>
        <w:t> </w:t>
      </w:r>
      <w:r>
        <w:rPr>
          <w:i/>
          <w:sz w:val="26"/>
        </w:rPr>
        <w:t>sanh</w:t>
      </w:r>
      <w:r>
        <w:rPr>
          <w:i/>
          <w:spacing w:val="-1"/>
          <w:sz w:val="26"/>
        </w:rPr>
        <w:t> </w:t>
      </w:r>
      <w:r>
        <w:rPr>
          <w:i/>
          <w:spacing w:val="-2"/>
          <w:sz w:val="26"/>
        </w:rPr>
        <w:t>(cittasaṅsaṭṭhasamuṭṭhānaduka)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14464">
                <wp:simplePos x="0" y="0"/>
                <wp:positionH relativeFrom="page">
                  <wp:posOffset>3525646</wp:posOffset>
                </wp:positionH>
                <wp:positionV relativeFrom="paragraph">
                  <wp:posOffset>119348</wp:posOffset>
                </wp:positionV>
                <wp:extent cx="329565"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97513pt;width:25.95pt;height:.1pt;mso-position-horizontal-relative:page;mso-position-vertical-relative:paragraph;z-index:-15702016;mso-wrap-distance-left:0;mso-wrap-distance-right:0" id="docshape71"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ind w:left="0"/>
        <w:rPr>
          <w:i/>
        </w:rPr>
      </w:pPr>
    </w:p>
    <w:p>
      <w:pPr>
        <w:pStyle w:val="BodyText"/>
        <w:spacing w:before="234"/>
        <w:ind w:left="0"/>
        <w:rPr>
          <w:i/>
        </w:rPr>
      </w:pPr>
    </w:p>
    <w:p>
      <w:pPr>
        <w:pStyle w:val="Heading2"/>
        <w:spacing w:line="240" w:lineRule="auto" w:before="0"/>
        <w:ind w:left="0"/>
        <w:jc w:val="center"/>
      </w:pPr>
      <w:bookmarkStart w:name="_bookmark184" w:id="185"/>
      <w:bookmarkEnd w:id="185"/>
      <w:r>
        <w:rPr>
          <w:b w:val="0"/>
        </w:rPr>
      </w:r>
      <w:r>
        <w:rPr/>
        <w:t>NHỊ</w:t>
      </w:r>
      <w:r>
        <w:rPr>
          <w:spacing w:val="-6"/>
        </w:rPr>
        <w:t> </w:t>
      </w:r>
      <w:r>
        <w:rPr/>
        <w:t>ĐỀ</w:t>
      </w:r>
      <w:r>
        <w:rPr>
          <w:spacing w:val="-4"/>
        </w:rPr>
        <w:t> </w:t>
      </w:r>
      <w:r>
        <w:rPr/>
        <w:t>Y</w:t>
      </w:r>
      <w:r>
        <w:rPr>
          <w:spacing w:val="-5"/>
        </w:rPr>
        <w:t> </w:t>
      </w:r>
      <w:r>
        <w:rPr/>
        <w:t>TÂM</w:t>
      </w:r>
      <w:r>
        <w:rPr>
          <w:spacing w:val="-3"/>
        </w:rPr>
        <w:t> </w:t>
      </w:r>
      <w:r>
        <w:rPr/>
        <w:t>HÒA</w:t>
      </w:r>
      <w:r>
        <w:rPr>
          <w:spacing w:val="-5"/>
        </w:rPr>
        <w:t> </w:t>
      </w:r>
      <w:r>
        <w:rPr/>
        <w:t>SANH</w:t>
      </w:r>
      <w:r>
        <w:rPr>
          <w:spacing w:val="-4"/>
        </w:rPr>
        <w:t> </w:t>
      </w:r>
      <w:r>
        <w:rPr>
          <w:spacing w:val="-5"/>
        </w:rPr>
        <w:t>TỒN</w:t>
      </w:r>
    </w:p>
    <w:p>
      <w:pPr>
        <w:pStyle w:val="Heading3"/>
        <w:spacing w:before="59"/>
        <w:ind w:right="5"/>
      </w:pPr>
      <w:r>
        <w:rPr>
          <w:spacing w:val="-2"/>
        </w:rPr>
        <w:t>(CITTASAṄSAṬṬHASAMUṬṬHANASAHABHUDUKA)</w:t>
      </w:r>
    </w:p>
    <w:p>
      <w:pPr>
        <w:spacing w:before="200"/>
        <w:ind w:left="424" w:right="0" w:firstLine="0"/>
        <w:jc w:val="left"/>
        <w:rPr>
          <w:b/>
          <w:i/>
          <w:sz w:val="26"/>
        </w:rPr>
      </w:pPr>
      <w:bookmarkStart w:name="_bookmark185" w:id="186"/>
      <w:bookmarkEnd w:id="186"/>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254.</w:t>
      </w:r>
    </w:p>
    <w:p>
      <w:pPr>
        <w:pStyle w:val="BodyText"/>
        <w:ind w:right="449" w:hanging="286"/>
      </w:pPr>
      <w:r>
        <w:rPr/>
        <w:t>Pháp y</w:t>
      </w:r>
      <w:r>
        <w:rPr>
          <w:spacing w:val="-7"/>
        </w:rPr>
        <w:t> </w:t>
      </w:r>
      <w:r>
        <w:rPr/>
        <w:t>tâm</w:t>
      </w:r>
      <w:r>
        <w:rPr>
          <w:spacing w:val="-2"/>
        </w:rPr>
        <w:t> </w:t>
      </w:r>
      <w:r>
        <w:rPr/>
        <w:t>hòa</w:t>
      </w:r>
      <w:r>
        <w:rPr>
          <w:spacing w:val="-3"/>
        </w:rPr>
        <w:t> </w:t>
      </w:r>
      <w:r>
        <w:rPr/>
        <w:t>sanh</w:t>
      </w:r>
      <w:r>
        <w:rPr>
          <w:spacing w:val="-3"/>
        </w:rPr>
        <w:t> </w:t>
      </w:r>
      <w:r>
        <w:rPr/>
        <w:t>tồn</w:t>
      </w:r>
      <w:r>
        <w:rPr>
          <w:spacing w:val="-2"/>
        </w:rPr>
        <w:t> </w:t>
      </w:r>
      <w:r>
        <w:rPr/>
        <w:t>liên</w:t>
      </w:r>
      <w:r>
        <w:rPr>
          <w:spacing w:val="-3"/>
        </w:rPr>
        <w:t> </w:t>
      </w:r>
      <w:r>
        <w:rPr/>
        <w:t>quan pháp y</w:t>
      </w:r>
      <w:r>
        <w:rPr>
          <w:spacing w:val="-5"/>
        </w:rPr>
        <w:t> </w:t>
      </w:r>
      <w:r>
        <w:rPr/>
        <w:t>tâm</w:t>
      </w:r>
      <w:r>
        <w:rPr>
          <w:spacing w:val="-2"/>
        </w:rPr>
        <w:t> </w:t>
      </w:r>
      <w:r>
        <w:rPr/>
        <w:t>hòa</w:t>
      </w:r>
      <w:r>
        <w:rPr>
          <w:spacing w:val="-3"/>
        </w:rPr>
        <w:t> </w:t>
      </w:r>
      <w:r>
        <w:rPr/>
        <w:t>sanh</w:t>
      </w:r>
      <w:r>
        <w:rPr>
          <w:spacing w:val="-3"/>
        </w:rPr>
        <w:t> </w:t>
      </w:r>
      <w:r>
        <w:rPr/>
        <w:t>tồn</w:t>
      </w:r>
      <w:r>
        <w:rPr>
          <w:spacing w:val="-3"/>
        </w:rPr>
        <w:t> </w:t>
      </w:r>
      <w:r>
        <w:rPr/>
        <w:t>sanh</w:t>
      </w:r>
      <w:r>
        <w:rPr>
          <w:spacing w:val="-3"/>
        </w:rPr>
        <w:t> </w:t>
      </w:r>
      <w:r>
        <w:rPr/>
        <w:t>ra</w:t>
      </w:r>
      <w:r>
        <w:rPr>
          <w:spacing w:val="-3"/>
        </w:rPr>
        <w:t> </w:t>
      </w:r>
      <w:r>
        <w:rPr/>
        <w:t>do Nhân</w:t>
      </w:r>
      <w:r>
        <w:rPr>
          <w:spacing w:val="-3"/>
        </w:rPr>
        <w:t> </w:t>
      </w:r>
      <w:r>
        <w:rPr/>
        <w:t>duyên: 2 uẩn liên quan 1 uẩn y tâm hòa sanh tồn, 2 uẩn...; sát-na tục sinh...</w:t>
      </w:r>
    </w:p>
    <w:p>
      <w:pPr>
        <w:spacing w:before="111"/>
        <w:ind w:left="993" w:right="0" w:firstLine="0"/>
        <w:jc w:val="left"/>
        <w:rPr>
          <w:i/>
          <w:sz w:val="26"/>
        </w:rPr>
      </w:pPr>
      <w:r>
        <w:rPr>
          <w:sz w:val="26"/>
        </w:rPr>
        <w:t>Nhị</w:t>
      </w:r>
      <w:r>
        <w:rPr>
          <w:spacing w:val="28"/>
          <w:sz w:val="26"/>
        </w:rPr>
        <w:t> </w:t>
      </w:r>
      <w:r>
        <w:rPr>
          <w:sz w:val="26"/>
        </w:rPr>
        <w:t>đề</w:t>
      </w:r>
      <w:r>
        <w:rPr>
          <w:spacing w:val="29"/>
          <w:sz w:val="26"/>
        </w:rPr>
        <w:t> </w:t>
      </w:r>
      <w:r>
        <w:rPr>
          <w:sz w:val="26"/>
        </w:rPr>
        <w:t>hòa</w:t>
      </w:r>
      <w:r>
        <w:rPr>
          <w:spacing w:val="30"/>
          <w:sz w:val="26"/>
        </w:rPr>
        <w:t> </w:t>
      </w:r>
      <w:r>
        <w:rPr>
          <w:sz w:val="26"/>
        </w:rPr>
        <w:t>với</w:t>
      </w:r>
      <w:r>
        <w:rPr>
          <w:spacing w:val="29"/>
          <w:sz w:val="26"/>
        </w:rPr>
        <w:t> </w:t>
      </w:r>
      <w:r>
        <w:rPr>
          <w:sz w:val="26"/>
        </w:rPr>
        <w:t>tâm</w:t>
      </w:r>
      <w:r>
        <w:rPr>
          <w:spacing w:val="29"/>
          <w:sz w:val="26"/>
        </w:rPr>
        <w:t> </w:t>
      </w:r>
      <w:r>
        <w:rPr>
          <w:sz w:val="26"/>
        </w:rPr>
        <w:t>có</w:t>
      </w:r>
      <w:r>
        <w:rPr>
          <w:spacing w:val="32"/>
          <w:sz w:val="26"/>
        </w:rPr>
        <w:t> </w:t>
      </w:r>
      <w:r>
        <w:rPr>
          <w:sz w:val="26"/>
        </w:rPr>
        <w:t>tâm</w:t>
      </w:r>
      <w:r>
        <w:rPr>
          <w:spacing w:val="27"/>
          <w:sz w:val="26"/>
        </w:rPr>
        <w:t> </w:t>
      </w:r>
      <w:r>
        <w:rPr>
          <w:sz w:val="26"/>
        </w:rPr>
        <w:t>làm</w:t>
      </w:r>
      <w:r>
        <w:rPr>
          <w:spacing w:val="26"/>
          <w:sz w:val="26"/>
        </w:rPr>
        <w:t> </w:t>
      </w:r>
      <w:r>
        <w:rPr>
          <w:sz w:val="26"/>
        </w:rPr>
        <w:t>sở</w:t>
      </w:r>
      <w:r>
        <w:rPr>
          <w:spacing w:val="29"/>
          <w:sz w:val="26"/>
        </w:rPr>
        <w:t> </w:t>
      </w:r>
      <w:r>
        <w:rPr>
          <w:sz w:val="26"/>
        </w:rPr>
        <w:t>sanh</w:t>
      </w:r>
      <w:r>
        <w:rPr>
          <w:spacing w:val="32"/>
          <w:sz w:val="26"/>
        </w:rPr>
        <w:t> </w:t>
      </w:r>
      <w:r>
        <w:rPr>
          <w:i/>
          <w:sz w:val="26"/>
        </w:rPr>
        <w:t>(cittasaṅsaṭṭhasamuṭṭhāna-</w:t>
      </w:r>
      <w:r>
        <w:rPr>
          <w:i/>
          <w:spacing w:val="-2"/>
          <w:sz w:val="26"/>
        </w:rPr>
        <w:t>sahabhuduka)</w:t>
      </w:r>
    </w:p>
    <w:p>
      <w:pPr>
        <w:pStyle w:val="BodyText"/>
        <w:spacing w:before="6"/>
        <w:ind w:left="708"/>
      </w:pPr>
      <w:r>
        <w:rPr/>
        <w:t>như</w:t>
      </w:r>
      <w:r>
        <w:rPr>
          <w:spacing w:val="-3"/>
        </w:rPr>
        <w:t> </w:t>
      </w:r>
      <w:r>
        <w:rPr/>
        <w:t>thế</w:t>
      </w:r>
      <w:r>
        <w:rPr>
          <w:spacing w:val="-4"/>
        </w:rPr>
        <w:t> </w:t>
      </w:r>
      <w:r>
        <w:rPr/>
        <w:t>nào</w:t>
      </w:r>
      <w:r>
        <w:rPr>
          <w:spacing w:val="-4"/>
        </w:rPr>
        <w:t> </w:t>
      </w:r>
      <w:r>
        <w:rPr/>
        <w:t>thì</w:t>
      </w:r>
      <w:r>
        <w:rPr>
          <w:spacing w:val="-1"/>
        </w:rPr>
        <w:t> </w:t>
      </w:r>
      <w:r>
        <w:rPr/>
        <w:t>nhị</w:t>
      </w:r>
      <w:r>
        <w:rPr>
          <w:spacing w:val="-4"/>
        </w:rPr>
        <w:t> </w:t>
      </w:r>
      <w:r>
        <w:rPr/>
        <w:t>đề</w:t>
      </w:r>
      <w:r>
        <w:rPr>
          <w:spacing w:val="-1"/>
        </w:rPr>
        <w:t> </w:t>
      </w:r>
      <w:r>
        <w:rPr/>
        <w:t>này</w:t>
      </w:r>
      <w:r>
        <w:rPr>
          <w:spacing w:val="-7"/>
        </w:rPr>
        <w:t> </w:t>
      </w:r>
      <w:r>
        <w:rPr/>
        <w:t>cũng</w:t>
      </w:r>
      <w:r>
        <w:rPr>
          <w:spacing w:val="-4"/>
        </w:rPr>
        <w:t> </w:t>
      </w:r>
      <w:r>
        <w:rPr/>
        <w:t>như</w:t>
      </w:r>
      <w:r>
        <w:rPr>
          <w:spacing w:val="-3"/>
        </w:rPr>
        <w:t> </w:t>
      </w:r>
      <w:r>
        <w:rPr/>
        <w:t>thế</w:t>
      </w:r>
      <w:r>
        <w:rPr>
          <w:spacing w:val="-4"/>
        </w:rPr>
        <w:t> </w:t>
      </w:r>
      <w:r>
        <w:rPr/>
        <w:t>ấy</w:t>
      </w:r>
      <w:r>
        <w:rPr>
          <w:spacing w:val="-8"/>
        </w:rPr>
        <w:t> </w:t>
      </w:r>
      <w:r>
        <w:rPr/>
        <w:t>không</w:t>
      </w:r>
      <w:r>
        <w:rPr>
          <w:spacing w:val="-4"/>
        </w:rPr>
        <w:t> </w:t>
      </w:r>
      <w:r>
        <w:rPr/>
        <w:t>khi</w:t>
      </w:r>
      <w:r>
        <w:rPr>
          <w:spacing w:val="-4"/>
        </w:rPr>
        <w:t> </w:t>
      </w:r>
      <w:r>
        <w:rPr>
          <w:spacing w:val="-2"/>
        </w:rPr>
        <w:t>khác.</w:t>
      </w:r>
    </w:p>
    <w:p>
      <w:pPr>
        <w:spacing w:before="116"/>
        <w:ind w:left="1209"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4"/>
          <w:sz w:val="26"/>
        </w:rPr>
        <w:t> </w:t>
      </w:r>
      <w:r>
        <w:rPr>
          <w:i/>
          <w:sz w:val="26"/>
        </w:rPr>
        <w:t>y</w:t>
      </w:r>
      <w:r>
        <w:rPr>
          <w:i/>
          <w:spacing w:val="-1"/>
          <w:sz w:val="26"/>
        </w:rPr>
        <w:t> </w:t>
      </w:r>
      <w:r>
        <w:rPr>
          <w:i/>
          <w:sz w:val="26"/>
        </w:rPr>
        <w:t>tâm</w:t>
      </w:r>
      <w:r>
        <w:rPr>
          <w:i/>
          <w:spacing w:val="-3"/>
          <w:sz w:val="26"/>
        </w:rPr>
        <w:t> </w:t>
      </w:r>
      <w:r>
        <w:rPr>
          <w:i/>
          <w:sz w:val="26"/>
        </w:rPr>
        <w:t>hòa</w:t>
      </w:r>
      <w:r>
        <w:rPr>
          <w:i/>
          <w:spacing w:val="-4"/>
          <w:sz w:val="26"/>
        </w:rPr>
        <w:t> </w:t>
      </w:r>
      <w:r>
        <w:rPr>
          <w:i/>
          <w:sz w:val="26"/>
        </w:rPr>
        <w:t>sanh</w:t>
      </w:r>
      <w:r>
        <w:rPr>
          <w:i/>
          <w:spacing w:val="-4"/>
          <w:sz w:val="26"/>
        </w:rPr>
        <w:t> </w:t>
      </w:r>
      <w:r>
        <w:rPr>
          <w:i/>
          <w:sz w:val="26"/>
        </w:rPr>
        <w:t>tồn</w:t>
      </w:r>
      <w:r>
        <w:rPr>
          <w:i/>
          <w:spacing w:val="-1"/>
          <w:sz w:val="26"/>
        </w:rPr>
        <w:t> </w:t>
      </w:r>
      <w:r>
        <w:rPr>
          <w:i/>
          <w:spacing w:val="-2"/>
          <w:sz w:val="26"/>
        </w:rPr>
        <w:t>(cittasaṅsaṭṭhasamuṭṭhānasahabhuduka)</w:t>
      </w:r>
    </w:p>
    <w:p>
      <w:pPr>
        <w:pStyle w:val="BodyText"/>
        <w:ind w:left="0"/>
        <w:rPr>
          <w:i/>
          <w:sz w:val="14"/>
        </w:rPr>
      </w:pPr>
      <w:r>
        <w:rPr>
          <w:i/>
          <w:sz w:val="14"/>
        </w:rPr>
        <mc:AlternateContent>
          <mc:Choice Requires="wps">
            <w:drawing>
              <wp:anchor distT="0" distB="0" distL="0" distR="0" allowOverlap="1" layoutInCell="1" locked="0" behindDoc="1" simplePos="0" relativeHeight="487614976">
                <wp:simplePos x="0" y="0"/>
                <wp:positionH relativeFrom="page">
                  <wp:posOffset>3525646</wp:posOffset>
                </wp:positionH>
                <wp:positionV relativeFrom="paragraph">
                  <wp:posOffset>117923</wp:posOffset>
                </wp:positionV>
                <wp:extent cx="329565"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85318pt;width:25.95pt;height:.1pt;mso-position-horizontal-relative:page;mso-position-vertical-relative:paragraph;z-index:-15701504;mso-wrap-distance-left:0;mso-wrap-distance-right:0" id="docshape72" coordorigin="5552,186" coordsize="519,0" path="m5552,186l6071,186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pStyle w:val="Heading2"/>
        <w:spacing w:line="240" w:lineRule="auto" w:before="0"/>
        <w:ind w:left="0"/>
        <w:jc w:val="center"/>
      </w:pPr>
      <w:bookmarkStart w:name="_bookmark186" w:id="187"/>
      <w:bookmarkEnd w:id="187"/>
      <w:r>
        <w:rPr>
          <w:b w:val="0"/>
        </w:rPr>
      </w:r>
      <w:r>
        <w:rPr/>
        <w:t>NHỊ</w:t>
      </w:r>
      <w:r>
        <w:rPr>
          <w:spacing w:val="-7"/>
        </w:rPr>
        <w:t> </w:t>
      </w:r>
      <w:r>
        <w:rPr/>
        <w:t>ĐỀ</w:t>
      </w:r>
      <w:r>
        <w:rPr>
          <w:spacing w:val="-4"/>
        </w:rPr>
        <w:t> </w:t>
      </w:r>
      <w:r>
        <w:rPr/>
        <w:t>SỞ</w:t>
      </w:r>
      <w:r>
        <w:rPr>
          <w:spacing w:val="-5"/>
        </w:rPr>
        <w:t> </w:t>
      </w:r>
      <w:r>
        <w:rPr/>
        <w:t>Y</w:t>
      </w:r>
      <w:r>
        <w:rPr>
          <w:spacing w:val="-3"/>
        </w:rPr>
        <w:t> </w:t>
      </w:r>
      <w:r>
        <w:rPr/>
        <w:t>TÂM</w:t>
      </w:r>
      <w:r>
        <w:rPr>
          <w:spacing w:val="-4"/>
        </w:rPr>
        <w:t> </w:t>
      </w:r>
      <w:r>
        <w:rPr/>
        <w:t>HÒA</w:t>
      </w:r>
      <w:r>
        <w:rPr>
          <w:spacing w:val="-5"/>
        </w:rPr>
        <w:t> </w:t>
      </w:r>
      <w:r>
        <w:rPr/>
        <w:t>TÙNG</w:t>
      </w:r>
      <w:r>
        <w:rPr>
          <w:spacing w:val="-5"/>
        </w:rPr>
        <w:t> </w:t>
      </w:r>
      <w:r>
        <w:rPr>
          <w:spacing w:val="-4"/>
        </w:rPr>
        <w:t>HÀNH</w:t>
      </w:r>
    </w:p>
    <w:p>
      <w:pPr>
        <w:pStyle w:val="Heading3"/>
        <w:spacing w:before="59"/>
        <w:ind w:right="5"/>
      </w:pPr>
      <w:r>
        <w:rPr>
          <w:spacing w:val="-2"/>
        </w:rPr>
        <w:t>(CITTASAṄSAṬṬHASAMUṬṬHANANUPARIVATTIDUKA)</w:t>
      </w:r>
    </w:p>
    <w:p>
      <w:pPr>
        <w:spacing w:before="200"/>
        <w:ind w:left="424" w:right="0" w:firstLine="0"/>
        <w:jc w:val="left"/>
        <w:rPr>
          <w:b/>
          <w:i/>
          <w:sz w:val="26"/>
        </w:rPr>
      </w:pPr>
      <w:bookmarkStart w:name="_bookmark187" w:id="188"/>
      <w:bookmarkEnd w:id="188"/>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255.</w:t>
      </w:r>
    </w:p>
    <w:p>
      <w:pPr>
        <w:pStyle w:val="BodyText"/>
        <w:ind w:left="708" w:right="139"/>
      </w:pPr>
      <w:r>
        <w:rPr/>
        <w:t>Pháp sở y tâm hòa tùng hành liên quan pháp sở y tâm hòa tùng hành sanh ra do Nhân </w:t>
      </w:r>
      <w:r>
        <w:rPr>
          <w:spacing w:val="-2"/>
        </w:rPr>
        <w:t>duyên:</w:t>
      </w:r>
    </w:p>
    <w:p>
      <w:pPr>
        <w:spacing w:line="240" w:lineRule="auto" w:before="0"/>
        <w:ind w:left="708" w:right="139" w:firstLine="285"/>
        <w:jc w:val="left"/>
        <w:rPr>
          <w:sz w:val="26"/>
        </w:rPr>
      </w:pPr>
      <w:r>
        <w:rPr>
          <w:sz w:val="26"/>
        </w:rPr>
        <w:t>2</w:t>
      </w:r>
      <w:r>
        <w:rPr>
          <w:spacing w:val="80"/>
          <w:sz w:val="26"/>
        </w:rPr>
        <w:t> </w:t>
      </w:r>
      <w:r>
        <w:rPr>
          <w:sz w:val="26"/>
        </w:rPr>
        <w:t>uẩn</w:t>
      </w:r>
      <w:r>
        <w:rPr>
          <w:spacing w:val="80"/>
          <w:sz w:val="26"/>
        </w:rPr>
        <w:t> </w:t>
      </w:r>
      <w:r>
        <w:rPr>
          <w:sz w:val="26"/>
        </w:rPr>
        <w:t>liên</w:t>
      </w:r>
      <w:r>
        <w:rPr>
          <w:spacing w:val="80"/>
          <w:sz w:val="26"/>
        </w:rPr>
        <w:t> </w:t>
      </w:r>
      <w:r>
        <w:rPr>
          <w:sz w:val="26"/>
        </w:rPr>
        <w:t>quan</w:t>
      </w:r>
      <w:r>
        <w:rPr>
          <w:spacing w:val="80"/>
          <w:sz w:val="26"/>
        </w:rPr>
        <w:t> </w:t>
      </w:r>
      <w:r>
        <w:rPr>
          <w:sz w:val="26"/>
        </w:rPr>
        <w:t>1</w:t>
      </w:r>
      <w:r>
        <w:rPr>
          <w:spacing w:val="80"/>
          <w:sz w:val="26"/>
        </w:rPr>
        <w:t> </w:t>
      </w:r>
      <w:r>
        <w:rPr>
          <w:sz w:val="26"/>
        </w:rPr>
        <w:t>uẩn</w:t>
      </w:r>
      <w:r>
        <w:rPr>
          <w:spacing w:val="80"/>
          <w:sz w:val="26"/>
        </w:rPr>
        <w:t> </w:t>
      </w:r>
      <w:r>
        <w:rPr>
          <w:sz w:val="26"/>
        </w:rPr>
        <w:t>sở</w:t>
      </w:r>
      <w:r>
        <w:rPr>
          <w:spacing w:val="80"/>
          <w:sz w:val="26"/>
        </w:rPr>
        <w:t> </w:t>
      </w:r>
      <w:r>
        <w:rPr>
          <w:sz w:val="26"/>
        </w:rPr>
        <w:t>y</w:t>
      </w:r>
      <w:r>
        <w:rPr>
          <w:spacing w:val="80"/>
          <w:sz w:val="26"/>
        </w:rPr>
        <w:t> </w:t>
      </w:r>
      <w:r>
        <w:rPr>
          <w:sz w:val="26"/>
        </w:rPr>
        <w:t>tâm</w:t>
      </w:r>
      <w:r>
        <w:rPr>
          <w:spacing w:val="80"/>
          <w:sz w:val="26"/>
        </w:rPr>
        <w:t> </w:t>
      </w:r>
      <w:r>
        <w:rPr>
          <w:sz w:val="26"/>
        </w:rPr>
        <w:t>hòa</w:t>
      </w:r>
      <w:r>
        <w:rPr>
          <w:spacing w:val="80"/>
          <w:sz w:val="26"/>
        </w:rPr>
        <w:t> </w:t>
      </w:r>
      <w:r>
        <w:rPr>
          <w:sz w:val="26"/>
        </w:rPr>
        <w:t>tùng</w:t>
      </w:r>
      <w:r>
        <w:rPr>
          <w:spacing w:val="80"/>
          <w:sz w:val="26"/>
        </w:rPr>
        <w:t> </w:t>
      </w:r>
      <w:r>
        <w:rPr>
          <w:sz w:val="26"/>
        </w:rPr>
        <w:t>hành</w:t>
      </w:r>
      <w:r>
        <w:rPr>
          <w:spacing w:val="80"/>
          <w:sz w:val="26"/>
        </w:rPr>
        <w:t> </w:t>
      </w:r>
      <w:r>
        <w:rPr>
          <w:i/>
          <w:sz w:val="26"/>
        </w:rPr>
        <w:t>(cittasaṅsaṭṭhasamuṭṭhānā- nuparivatti), </w:t>
      </w:r>
      <w:r>
        <w:rPr>
          <w:sz w:val="26"/>
        </w:rPr>
        <w:t>2 uẩn...; sát-na tục sinh...</w:t>
      </w:r>
    </w:p>
    <w:p>
      <w:pPr>
        <w:spacing w:line="242" w:lineRule="auto" w:before="114"/>
        <w:ind w:left="708" w:right="0" w:firstLine="285"/>
        <w:jc w:val="left"/>
        <w:rPr>
          <w:sz w:val="26"/>
        </w:rPr>
      </w:pPr>
      <w:r>
        <w:rPr>
          <w:sz w:val="26"/>
        </w:rPr>
        <w:t>Nhị</w:t>
      </w:r>
      <w:r>
        <w:rPr>
          <w:spacing w:val="35"/>
          <w:sz w:val="26"/>
        </w:rPr>
        <w:t> </w:t>
      </w:r>
      <w:r>
        <w:rPr>
          <w:sz w:val="26"/>
        </w:rPr>
        <w:t>đề</w:t>
      </w:r>
      <w:r>
        <w:rPr>
          <w:spacing w:val="35"/>
          <w:sz w:val="26"/>
        </w:rPr>
        <w:t> </w:t>
      </w:r>
      <w:r>
        <w:rPr>
          <w:sz w:val="26"/>
        </w:rPr>
        <w:t>hòa</w:t>
      </w:r>
      <w:r>
        <w:rPr>
          <w:spacing w:val="35"/>
          <w:sz w:val="26"/>
        </w:rPr>
        <w:t> </w:t>
      </w:r>
      <w:r>
        <w:rPr>
          <w:sz w:val="26"/>
        </w:rPr>
        <w:t>với</w:t>
      </w:r>
      <w:r>
        <w:rPr>
          <w:spacing w:val="38"/>
          <w:sz w:val="26"/>
        </w:rPr>
        <w:t> </w:t>
      </w:r>
      <w:r>
        <w:rPr>
          <w:sz w:val="26"/>
        </w:rPr>
        <w:t>tâm</w:t>
      </w:r>
      <w:r>
        <w:rPr>
          <w:spacing w:val="33"/>
          <w:sz w:val="26"/>
        </w:rPr>
        <w:t> </w:t>
      </w:r>
      <w:r>
        <w:rPr>
          <w:sz w:val="26"/>
        </w:rPr>
        <w:t>có</w:t>
      </w:r>
      <w:r>
        <w:rPr>
          <w:spacing w:val="35"/>
          <w:sz w:val="26"/>
        </w:rPr>
        <w:t> </w:t>
      </w:r>
      <w:r>
        <w:rPr>
          <w:sz w:val="26"/>
        </w:rPr>
        <w:t>tâm</w:t>
      </w:r>
      <w:r>
        <w:rPr>
          <w:spacing w:val="33"/>
          <w:sz w:val="26"/>
        </w:rPr>
        <w:t> </w:t>
      </w:r>
      <w:r>
        <w:rPr>
          <w:sz w:val="26"/>
        </w:rPr>
        <w:t>làm</w:t>
      </w:r>
      <w:r>
        <w:rPr>
          <w:spacing w:val="35"/>
          <w:sz w:val="26"/>
        </w:rPr>
        <w:t> </w:t>
      </w:r>
      <w:r>
        <w:rPr>
          <w:sz w:val="26"/>
        </w:rPr>
        <w:t>sở</w:t>
      </w:r>
      <w:r>
        <w:rPr>
          <w:spacing w:val="37"/>
          <w:sz w:val="26"/>
        </w:rPr>
        <w:t> </w:t>
      </w:r>
      <w:r>
        <w:rPr>
          <w:sz w:val="26"/>
        </w:rPr>
        <w:t>sanh</w:t>
      </w:r>
      <w:r>
        <w:rPr>
          <w:spacing w:val="38"/>
          <w:sz w:val="26"/>
        </w:rPr>
        <w:t> </w:t>
      </w:r>
      <w:r>
        <w:rPr>
          <w:i/>
          <w:sz w:val="26"/>
        </w:rPr>
        <w:t>(cittasaṅsaṭṭhasamuṭṭhānaduka)</w:t>
      </w:r>
      <w:r>
        <w:rPr>
          <w:i/>
          <w:spacing w:val="36"/>
          <w:sz w:val="26"/>
        </w:rPr>
        <w:t> </w:t>
      </w:r>
      <w:r>
        <w:rPr>
          <w:sz w:val="26"/>
        </w:rPr>
        <w:t>như</w:t>
      </w:r>
      <w:r>
        <w:rPr>
          <w:spacing w:val="36"/>
          <w:sz w:val="26"/>
        </w:rPr>
        <w:t> </w:t>
      </w:r>
      <w:r>
        <w:rPr>
          <w:sz w:val="26"/>
        </w:rPr>
        <w:t>thế nào, thì nhị đề này cũng như thế ấy, không chi khác.</w:t>
      </w:r>
    </w:p>
    <w:p>
      <w:pPr>
        <w:spacing w:line="293" w:lineRule="exact" w:before="0"/>
        <w:ind w:left="3151"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2"/>
          <w:sz w:val="26"/>
        </w:rPr>
        <w:t> </w:t>
      </w:r>
      <w:r>
        <w:rPr>
          <w:i/>
          <w:sz w:val="26"/>
        </w:rPr>
        <w:t>sở</w:t>
      </w:r>
      <w:r>
        <w:rPr>
          <w:i/>
          <w:spacing w:val="-4"/>
          <w:sz w:val="26"/>
        </w:rPr>
        <w:t> </w:t>
      </w:r>
      <w:r>
        <w:rPr>
          <w:i/>
          <w:sz w:val="26"/>
        </w:rPr>
        <w:t>y</w:t>
      </w:r>
      <w:r>
        <w:rPr>
          <w:i/>
          <w:spacing w:val="-3"/>
          <w:sz w:val="26"/>
        </w:rPr>
        <w:t> </w:t>
      </w:r>
      <w:r>
        <w:rPr>
          <w:i/>
          <w:sz w:val="26"/>
        </w:rPr>
        <w:t>tâm</w:t>
      </w:r>
      <w:r>
        <w:rPr>
          <w:i/>
          <w:spacing w:val="-4"/>
          <w:sz w:val="26"/>
        </w:rPr>
        <w:t> </w:t>
      </w:r>
      <w:r>
        <w:rPr>
          <w:i/>
          <w:sz w:val="26"/>
        </w:rPr>
        <w:t>hòa</w:t>
      </w:r>
      <w:r>
        <w:rPr>
          <w:i/>
          <w:spacing w:val="-3"/>
          <w:sz w:val="26"/>
        </w:rPr>
        <w:t> </w:t>
      </w:r>
      <w:r>
        <w:rPr>
          <w:i/>
          <w:sz w:val="26"/>
        </w:rPr>
        <w:t>tùng</w:t>
      </w:r>
      <w:r>
        <w:rPr>
          <w:i/>
          <w:spacing w:val="-4"/>
          <w:sz w:val="26"/>
        </w:rPr>
        <w:t> hành</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15488">
                <wp:simplePos x="0" y="0"/>
                <wp:positionH relativeFrom="page">
                  <wp:posOffset>3525646</wp:posOffset>
                </wp:positionH>
                <wp:positionV relativeFrom="paragraph">
                  <wp:posOffset>118736</wp:posOffset>
                </wp:positionV>
                <wp:extent cx="329565"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49317pt;width:25.95pt;height:.1pt;mso-position-horizontal-relative:page;mso-position-vertical-relative:paragraph;z-index:-15700992;mso-wrap-distance-left:0;mso-wrap-distance-right:0" id="docshape73" coordorigin="5552,187" coordsize="519,0" path="m5552,187l6071,187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170"/>
        <w:ind w:left="0"/>
        <w:rPr>
          <w:i/>
        </w:rPr>
      </w:pPr>
    </w:p>
    <w:p>
      <w:pPr>
        <w:spacing w:before="0"/>
        <w:ind w:left="0" w:right="2" w:firstLine="0"/>
        <w:jc w:val="center"/>
        <w:rPr>
          <w:b/>
          <w:i/>
          <w:sz w:val="26"/>
        </w:rPr>
      </w:pPr>
      <w:bookmarkStart w:name="_bookmark188" w:id="189"/>
      <w:bookmarkEnd w:id="189"/>
      <w:r>
        <w:rPr/>
      </w:r>
      <w:r>
        <w:rPr>
          <w:b/>
          <w:sz w:val="26"/>
        </w:rPr>
        <w:t>NHỊ</w:t>
      </w:r>
      <w:r>
        <w:rPr>
          <w:b/>
          <w:spacing w:val="-6"/>
          <w:sz w:val="26"/>
        </w:rPr>
        <w:t> </w:t>
      </w:r>
      <w:r>
        <w:rPr>
          <w:b/>
          <w:sz w:val="26"/>
        </w:rPr>
        <w:t>ĐỀ</w:t>
      </w:r>
      <w:r>
        <w:rPr>
          <w:b/>
          <w:spacing w:val="-4"/>
          <w:sz w:val="26"/>
        </w:rPr>
        <w:t> </w:t>
      </w:r>
      <w:r>
        <w:rPr>
          <w:b/>
          <w:sz w:val="26"/>
        </w:rPr>
        <w:t>NỘI</w:t>
      </w:r>
      <w:r>
        <w:rPr>
          <w:b/>
          <w:spacing w:val="-6"/>
          <w:sz w:val="26"/>
        </w:rPr>
        <w:t> </w:t>
      </w:r>
      <w:r>
        <w:rPr>
          <w:b/>
          <w:sz w:val="26"/>
        </w:rPr>
        <w:t>BỘ</w:t>
      </w:r>
      <w:r>
        <w:rPr>
          <w:b/>
          <w:spacing w:val="-5"/>
          <w:sz w:val="26"/>
        </w:rPr>
        <w:t> </w:t>
      </w:r>
      <w:r>
        <w:rPr>
          <w:b/>
          <w:i/>
          <w:spacing w:val="-2"/>
          <w:sz w:val="26"/>
        </w:rPr>
        <w:t>(AJJHATTIKADUKA)</w:t>
      </w:r>
    </w:p>
    <w:p>
      <w:pPr>
        <w:spacing w:line="298" w:lineRule="exact" w:before="200"/>
        <w:ind w:left="424" w:right="0" w:firstLine="0"/>
        <w:jc w:val="left"/>
        <w:rPr>
          <w:b/>
          <w:i/>
          <w:sz w:val="26"/>
        </w:rPr>
      </w:pPr>
      <w:bookmarkStart w:name="_bookmark189" w:id="190"/>
      <w:bookmarkEnd w:id="190"/>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256.</w:t>
      </w:r>
    </w:p>
    <w:p>
      <w:pPr>
        <w:pStyle w:val="BodyText"/>
        <w:spacing w:line="235" w:lineRule="auto" w:before="5"/>
        <w:ind w:right="2993" w:hanging="570"/>
      </w:pPr>
      <w:r>
        <w:rPr>
          <w:rFonts w:ascii="Symbol" w:hAnsi="Symbol"/>
        </w:rPr>
        <w:t></w:t>
      </w:r>
      <w:r>
        <w:rPr>
          <w:spacing w:val="80"/>
        </w:rPr>
        <w:t> </w:t>
      </w:r>
      <w:r>
        <w:rPr/>
        <w:t>Pháp nội bộ liên quan pháp nội bộ sanh ra do Nhân duyên: Sát-na</w:t>
      </w:r>
      <w:r>
        <w:rPr>
          <w:spacing w:val="-5"/>
        </w:rPr>
        <w:t> </w:t>
      </w:r>
      <w:r>
        <w:rPr/>
        <w:t>tục</w:t>
      </w:r>
      <w:r>
        <w:rPr>
          <w:spacing w:val="-5"/>
        </w:rPr>
        <w:t> </w:t>
      </w:r>
      <w:r>
        <w:rPr/>
        <w:t>sinh:</w:t>
      </w:r>
      <w:r>
        <w:rPr>
          <w:spacing w:val="-5"/>
        </w:rPr>
        <w:t> </w:t>
      </w:r>
      <w:r>
        <w:rPr/>
        <w:t>Sắc</w:t>
      </w:r>
      <w:r>
        <w:rPr>
          <w:spacing w:val="-4"/>
        </w:rPr>
        <w:t> </w:t>
      </w:r>
      <w:r>
        <w:rPr/>
        <w:t>tục</w:t>
      </w:r>
      <w:r>
        <w:rPr>
          <w:spacing w:val="-2"/>
        </w:rPr>
        <w:t> </w:t>
      </w:r>
      <w:r>
        <w:rPr/>
        <w:t>sinh</w:t>
      </w:r>
      <w:r>
        <w:rPr>
          <w:spacing w:val="-2"/>
        </w:rPr>
        <w:t> </w:t>
      </w:r>
      <w:r>
        <w:rPr>
          <w:i/>
        </w:rPr>
        <w:t>(katattārūpa)</w:t>
      </w:r>
      <w:r>
        <w:rPr>
          <w:i/>
          <w:spacing w:val="-4"/>
        </w:rPr>
        <w:t> </w:t>
      </w:r>
      <w:r>
        <w:rPr/>
        <w:t>liên</w:t>
      </w:r>
      <w:r>
        <w:rPr>
          <w:spacing w:val="-3"/>
        </w:rPr>
        <w:t> </w:t>
      </w:r>
      <w:r>
        <w:rPr/>
        <w:t>quan</w:t>
      </w:r>
      <w:r>
        <w:rPr>
          <w:spacing w:val="-4"/>
        </w:rPr>
        <w:t> </w:t>
      </w:r>
      <w:r>
        <w:rPr/>
        <w:t>tâm.</w:t>
      </w:r>
    </w:p>
    <w:p>
      <w:pPr>
        <w:pStyle w:val="BodyText"/>
        <w:spacing w:line="317" w:lineRule="exact" w:before="126"/>
        <w:ind w:left="424"/>
      </w:pPr>
      <w:r>
        <w:rPr>
          <w:rFonts w:ascii="Symbol" w:hAnsi="Symbol"/>
        </w:rPr>
        <w:t></w:t>
      </w:r>
      <w:r>
        <w:rPr>
          <w:spacing w:val="48"/>
          <w:w w:val="150"/>
        </w:rPr>
        <w:t> </w:t>
      </w:r>
      <w:r>
        <w:rPr/>
        <w:t>Pháp</w:t>
      </w:r>
      <w:r>
        <w:rPr>
          <w:spacing w:val="-4"/>
        </w:rPr>
        <w:t> </w:t>
      </w:r>
      <w:r>
        <w:rPr/>
        <w:t>ngoại</w:t>
      </w:r>
      <w:r>
        <w:rPr>
          <w:spacing w:val="-2"/>
        </w:rPr>
        <w:t> </w:t>
      </w:r>
      <w:r>
        <w:rPr/>
        <w:t>viện</w:t>
      </w:r>
      <w:r>
        <w:rPr>
          <w:spacing w:val="-3"/>
        </w:rPr>
        <w:t> </w:t>
      </w:r>
      <w:r>
        <w:rPr/>
        <w:t>liên</w:t>
      </w:r>
      <w:r>
        <w:rPr>
          <w:spacing w:val="-4"/>
        </w:rPr>
        <w:t> </w:t>
      </w:r>
      <w:r>
        <w:rPr/>
        <w:t>quan</w:t>
      </w:r>
      <w:r>
        <w:rPr>
          <w:spacing w:val="-2"/>
        </w:rPr>
        <w:t> </w:t>
      </w:r>
      <w:r>
        <w:rPr/>
        <w:t>pháp</w:t>
      </w:r>
      <w:r>
        <w:rPr>
          <w:spacing w:val="-5"/>
        </w:rPr>
        <w:t> </w:t>
      </w:r>
      <w:r>
        <w:rPr/>
        <w:t>nội</w:t>
      </w:r>
      <w:r>
        <w:rPr>
          <w:spacing w:val="-2"/>
        </w:rPr>
        <w:t> </w:t>
      </w:r>
      <w:r>
        <w:rPr/>
        <w:t>bộ</w:t>
      </w:r>
      <w:r>
        <w:rPr>
          <w:spacing w:val="-4"/>
        </w:rPr>
        <w:t> </w:t>
      </w:r>
      <w:r>
        <w:rPr/>
        <w:t>sanh</w:t>
      </w:r>
      <w:r>
        <w:rPr>
          <w:spacing w:val="-4"/>
        </w:rPr>
        <w:t> </w:t>
      </w:r>
      <w:r>
        <w:rPr/>
        <w:t>ra</w:t>
      </w:r>
      <w:r>
        <w:rPr>
          <w:spacing w:val="-1"/>
        </w:rPr>
        <w:t> </w:t>
      </w:r>
      <w:r>
        <w:rPr/>
        <w:t>do</w:t>
      </w:r>
      <w:r>
        <w:rPr>
          <w:spacing w:val="-4"/>
        </w:rPr>
        <w:t> </w:t>
      </w:r>
      <w:r>
        <w:rPr/>
        <w:t>Nhân</w:t>
      </w:r>
      <w:r>
        <w:rPr>
          <w:spacing w:val="-4"/>
        </w:rPr>
        <w:t> </w:t>
      </w:r>
      <w:r>
        <w:rPr>
          <w:spacing w:val="-2"/>
        </w:rPr>
        <w:t>duyên:</w:t>
      </w:r>
    </w:p>
    <w:p>
      <w:pPr>
        <w:pStyle w:val="BodyText"/>
        <w:spacing w:line="237" w:lineRule="auto" w:before="2"/>
      </w:pPr>
      <w:r>
        <w:rPr/>
        <w:t>Uẩn tương ưng và sắc tâm liên quan tâm. Sát-na tục sinh: Uẩn tương ưng và sắc tục sinh ngoại viện </w:t>
      </w:r>
      <w:r>
        <w:rPr>
          <w:i/>
        </w:rPr>
        <w:t>(bāhira) </w:t>
      </w:r>
      <w:r>
        <w:rPr/>
        <w:t>liên quan tâm.</w:t>
      </w:r>
    </w:p>
    <w:p>
      <w:pPr>
        <w:pStyle w:val="BodyText"/>
        <w:spacing w:line="316" w:lineRule="exact" w:before="123"/>
        <w:ind w:left="424"/>
      </w:pPr>
      <w:r>
        <w:rPr>
          <w:rFonts w:ascii="Symbol" w:hAnsi="Symbol"/>
        </w:rPr>
        <w:t></w:t>
      </w:r>
      <w:r>
        <w:rPr>
          <w:spacing w:val="49"/>
          <w:w w:val="150"/>
        </w:rPr>
        <w:t> </w:t>
      </w:r>
      <w:r>
        <w:rPr/>
        <w:t>Chư</w:t>
      </w:r>
      <w:r>
        <w:rPr>
          <w:spacing w:val="-3"/>
        </w:rPr>
        <w:t> </w:t>
      </w:r>
      <w:r>
        <w:rPr/>
        <w:t>pháp</w:t>
      </w:r>
      <w:r>
        <w:rPr>
          <w:spacing w:val="-4"/>
        </w:rPr>
        <w:t> </w:t>
      </w:r>
      <w:r>
        <w:rPr/>
        <w:t>nội</w:t>
      </w:r>
      <w:r>
        <w:rPr>
          <w:spacing w:val="-2"/>
        </w:rPr>
        <w:t> </w:t>
      </w:r>
      <w:r>
        <w:rPr/>
        <w:t>bộ</w:t>
      </w:r>
      <w:r>
        <w:rPr>
          <w:spacing w:val="-4"/>
        </w:rPr>
        <w:t> </w:t>
      </w:r>
      <w:r>
        <w:rPr/>
        <w:t>và</w:t>
      </w:r>
      <w:r>
        <w:rPr>
          <w:spacing w:val="-4"/>
        </w:rPr>
        <w:t> </w:t>
      </w:r>
      <w:r>
        <w:rPr/>
        <w:t>ngoại</w:t>
      </w:r>
      <w:r>
        <w:rPr>
          <w:spacing w:val="-4"/>
        </w:rPr>
        <w:t> </w:t>
      </w:r>
      <w:r>
        <w:rPr/>
        <w:t>viện</w:t>
      </w:r>
      <w:r>
        <w:rPr>
          <w:spacing w:val="-2"/>
        </w:rPr>
        <w:t> </w:t>
      </w:r>
      <w:r>
        <w:rPr/>
        <w:t>liên</w:t>
      </w:r>
      <w:r>
        <w:rPr>
          <w:spacing w:val="-4"/>
        </w:rPr>
        <w:t> </w:t>
      </w:r>
      <w:r>
        <w:rPr/>
        <w:t>quan</w:t>
      </w:r>
      <w:r>
        <w:rPr>
          <w:spacing w:val="-3"/>
        </w:rPr>
        <w:t> </w:t>
      </w:r>
      <w:r>
        <w:rPr/>
        <w:t>pháp nội</w:t>
      </w:r>
      <w:r>
        <w:rPr>
          <w:spacing w:val="-4"/>
        </w:rPr>
        <w:t> </w:t>
      </w:r>
      <w:r>
        <w:rPr/>
        <w:t>bộ</w:t>
      </w:r>
      <w:r>
        <w:rPr>
          <w:spacing w:val="-4"/>
        </w:rPr>
        <w:t> </w:t>
      </w:r>
      <w:r>
        <w:rPr/>
        <w:t>sanh</w:t>
      </w:r>
      <w:r>
        <w:rPr>
          <w:spacing w:val="-3"/>
        </w:rPr>
        <w:t> </w:t>
      </w:r>
      <w:r>
        <w:rPr/>
        <w:t>ra</w:t>
      </w:r>
      <w:r>
        <w:rPr>
          <w:spacing w:val="-4"/>
        </w:rPr>
        <w:t> </w:t>
      </w:r>
      <w:r>
        <w:rPr/>
        <w:t>do</w:t>
      </w:r>
      <w:r>
        <w:rPr>
          <w:spacing w:val="-1"/>
        </w:rPr>
        <w:t> </w:t>
      </w:r>
      <w:r>
        <w:rPr/>
        <w:t>Nhân</w:t>
      </w:r>
      <w:r>
        <w:rPr>
          <w:spacing w:val="-4"/>
        </w:rPr>
        <w:t> </w:t>
      </w:r>
      <w:r>
        <w:rPr>
          <w:spacing w:val="-2"/>
        </w:rPr>
        <w:t>duyên:</w:t>
      </w:r>
    </w:p>
    <w:p>
      <w:pPr>
        <w:spacing w:line="297" w:lineRule="exact" w:before="0"/>
        <w:ind w:left="993" w:right="0" w:firstLine="0"/>
        <w:jc w:val="left"/>
        <w:rPr>
          <w:i/>
          <w:sz w:val="26"/>
        </w:rPr>
      </w:pPr>
      <w:r>
        <w:rPr>
          <w:sz w:val="26"/>
        </w:rPr>
        <w:t>Sát-na</w:t>
      </w:r>
      <w:r>
        <w:rPr>
          <w:spacing w:val="2"/>
          <w:sz w:val="26"/>
        </w:rPr>
        <w:t> </w:t>
      </w:r>
      <w:r>
        <w:rPr>
          <w:sz w:val="26"/>
        </w:rPr>
        <w:t>tục</w:t>
      </w:r>
      <w:r>
        <w:rPr>
          <w:spacing w:val="1"/>
          <w:sz w:val="26"/>
        </w:rPr>
        <w:t> </w:t>
      </w:r>
      <w:r>
        <w:rPr>
          <w:sz w:val="26"/>
        </w:rPr>
        <w:t>sinh:</w:t>
      </w:r>
      <w:r>
        <w:rPr>
          <w:spacing w:val="2"/>
          <w:sz w:val="26"/>
        </w:rPr>
        <w:t> </w:t>
      </w:r>
      <w:r>
        <w:rPr>
          <w:sz w:val="26"/>
        </w:rPr>
        <w:t>Uẩn</w:t>
      </w:r>
      <w:r>
        <w:rPr>
          <w:spacing w:val="2"/>
          <w:sz w:val="26"/>
        </w:rPr>
        <w:t> </w:t>
      </w:r>
      <w:r>
        <w:rPr>
          <w:sz w:val="26"/>
        </w:rPr>
        <w:t>tương</w:t>
      </w:r>
      <w:r>
        <w:rPr>
          <w:spacing w:val="1"/>
          <w:sz w:val="26"/>
        </w:rPr>
        <w:t> </w:t>
      </w:r>
      <w:r>
        <w:rPr>
          <w:sz w:val="26"/>
        </w:rPr>
        <w:t>ưng</w:t>
      </w:r>
      <w:r>
        <w:rPr>
          <w:spacing w:val="3"/>
          <w:sz w:val="26"/>
        </w:rPr>
        <w:t> </w:t>
      </w:r>
      <w:r>
        <w:rPr>
          <w:sz w:val="26"/>
        </w:rPr>
        <w:t>và</w:t>
      </w:r>
      <w:r>
        <w:rPr>
          <w:spacing w:val="2"/>
          <w:sz w:val="26"/>
        </w:rPr>
        <w:t> </w:t>
      </w:r>
      <w:r>
        <w:rPr>
          <w:sz w:val="26"/>
        </w:rPr>
        <w:t>sắc</w:t>
      </w:r>
      <w:r>
        <w:rPr>
          <w:spacing w:val="2"/>
          <w:sz w:val="26"/>
        </w:rPr>
        <w:t> </w:t>
      </w:r>
      <w:r>
        <w:rPr>
          <w:sz w:val="26"/>
        </w:rPr>
        <w:t>tục</w:t>
      </w:r>
      <w:r>
        <w:rPr>
          <w:spacing w:val="3"/>
          <w:sz w:val="26"/>
        </w:rPr>
        <w:t> </w:t>
      </w:r>
      <w:r>
        <w:rPr>
          <w:sz w:val="26"/>
        </w:rPr>
        <w:t>sinh</w:t>
      </w:r>
      <w:r>
        <w:rPr>
          <w:spacing w:val="1"/>
          <w:sz w:val="26"/>
        </w:rPr>
        <w:t> </w:t>
      </w:r>
      <w:r>
        <w:rPr>
          <w:sz w:val="26"/>
        </w:rPr>
        <w:t>nội</w:t>
      </w:r>
      <w:r>
        <w:rPr>
          <w:spacing w:val="1"/>
          <w:sz w:val="26"/>
        </w:rPr>
        <w:t> </w:t>
      </w:r>
      <w:r>
        <w:rPr>
          <w:sz w:val="26"/>
        </w:rPr>
        <w:t>bộ</w:t>
      </w:r>
      <w:r>
        <w:rPr>
          <w:spacing w:val="3"/>
          <w:sz w:val="26"/>
        </w:rPr>
        <w:t> </w:t>
      </w:r>
      <w:r>
        <w:rPr>
          <w:i/>
          <w:sz w:val="26"/>
        </w:rPr>
        <w:t>(ajjhatta) </w:t>
      </w:r>
      <w:r>
        <w:rPr>
          <w:sz w:val="26"/>
        </w:rPr>
        <w:t>ngoại</w:t>
      </w:r>
      <w:r>
        <w:rPr>
          <w:spacing w:val="2"/>
          <w:sz w:val="26"/>
        </w:rPr>
        <w:t> </w:t>
      </w:r>
      <w:r>
        <w:rPr>
          <w:sz w:val="26"/>
        </w:rPr>
        <w:t>viện</w:t>
      </w:r>
      <w:r>
        <w:rPr>
          <w:spacing w:val="3"/>
          <w:sz w:val="26"/>
        </w:rPr>
        <w:t> </w:t>
      </w:r>
      <w:r>
        <w:rPr>
          <w:i/>
          <w:spacing w:val="-2"/>
          <w:sz w:val="26"/>
        </w:rPr>
        <w:t>(bāhira)</w:t>
      </w:r>
    </w:p>
    <w:p>
      <w:pPr>
        <w:pStyle w:val="BodyText"/>
        <w:spacing w:before="4"/>
      </w:pPr>
      <w:r>
        <w:rPr/>
        <w:t>liên</w:t>
      </w:r>
      <w:r>
        <w:rPr>
          <w:spacing w:val="-9"/>
        </w:rPr>
        <w:t> </w:t>
      </w:r>
      <w:r>
        <w:rPr/>
        <w:t>quan</w:t>
      </w:r>
      <w:r>
        <w:rPr>
          <w:spacing w:val="-7"/>
        </w:rPr>
        <w:t> </w:t>
      </w:r>
      <w:r>
        <w:rPr>
          <w:spacing w:val="-4"/>
        </w:rPr>
        <w:t>tâm.</w:t>
      </w:r>
    </w:p>
    <w:p>
      <w:pPr>
        <w:pStyle w:val="BodyText"/>
        <w:spacing w:line="317" w:lineRule="exact" w:before="121"/>
        <w:ind w:left="424"/>
      </w:pPr>
      <w:r>
        <w:rPr>
          <w:rFonts w:ascii="Symbol" w:hAnsi="Symbol"/>
        </w:rPr>
        <w:t></w:t>
      </w:r>
      <w:r>
        <w:rPr>
          <w:spacing w:val="48"/>
          <w:w w:val="150"/>
        </w:rPr>
        <w:t> </w:t>
      </w:r>
      <w:r>
        <w:rPr/>
        <w:t>Pháp</w:t>
      </w:r>
      <w:r>
        <w:rPr>
          <w:spacing w:val="-4"/>
        </w:rPr>
        <w:t> </w:t>
      </w:r>
      <w:r>
        <w:rPr/>
        <w:t>ngoại</w:t>
      </w:r>
      <w:r>
        <w:rPr>
          <w:spacing w:val="-2"/>
        </w:rPr>
        <w:t> </w:t>
      </w:r>
      <w:r>
        <w:rPr/>
        <w:t>viện</w:t>
      </w:r>
      <w:r>
        <w:rPr>
          <w:spacing w:val="-3"/>
        </w:rPr>
        <w:t> </w:t>
      </w:r>
      <w:r>
        <w:rPr/>
        <w:t>liên</w:t>
      </w:r>
      <w:r>
        <w:rPr>
          <w:spacing w:val="-4"/>
        </w:rPr>
        <w:t> </w:t>
      </w:r>
      <w:r>
        <w:rPr/>
        <w:t>quan</w:t>
      </w:r>
      <w:r>
        <w:rPr>
          <w:spacing w:val="-3"/>
        </w:rPr>
        <w:t> </w:t>
      </w:r>
      <w:r>
        <w:rPr/>
        <w:t>pháp</w:t>
      </w:r>
      <w:r>
        <w:rPr>
          <w:spacing w:val="-4"/>
        </w:rPr>
        <w:t> </w:t>
      </w:r>
      <w:r>
        <w:rPr/>
        <w:t>ngoại</w:t>
      </w:r>
      <w:r>
        <w:rPr>
          <w:spacing w:val="-4"/>
        </w:rPr>
        <w:t> </w:t>
      </w:r>
      <w:r>
        <w:rPr/>
        <w:t>viện</w:t>
      </w:r>
      <w:r>
        <w:rPr>
          <w:spacing w:val="-1"/>
        </w:rPr>
        <w:t> </w:t>
      </w:r>
      <w:r>
        <w:rPr/>
        <w:t>sanh</w:t>
      </w:r>
      <w:r>
        <w:rPr>
          <w:spacing w:val="-4"/>
        </w:rPr>
        <w:t> </w:t>
      </w:r>
      <w:r>
        <w:rPr/>
        <w:t>ra</w:t>
      </w:r>
      <w:r>
        <w:rPr>
          <w:spacing w:val="-5"/>
        </w:rPr>
        <w:t> </w:t>
      </w:r>
      <w:r>
        <w:rPr/>
        <w:t>do</w:t>
      </w:r>
      <w:r>
        <w:rPr>
          <w:spacing w:val="-3"/>
        </w:rPr>
        <w:t> </w:t>
      </w:r>
      <w:r>
        <w:rPr/>
        <w:t>Nhân</w:t>
      </w:r>
      <w:r>
        <w:rPr>
          <w:spacing w:val="-4"/>
        </w:rPr>
        <w:t> </w:t>
      </w:r>
      <w:r>
        <w:rPr>
          <w:spacing w:val="-2"/>
        </w:rPr>
        <w:t>duyên:</w:t>
      </w:r>
    </w:p>
    <w:p>
      <w:pPr>
        <w:pStyle w:val="BodyText"/>
        <w:ind w:right="137"/>
        <w:jc w:val="both"/>
      </w:pPr>
      <w:r>
        <w:rPr/>
        <w:t>2 uẩn và sắc tâm liên quan 1 uẩn ngoại viện, 2 uẩn... sát-na tục sinh: 2 uẩn và sắc</w:t>
      </w:r>
      <w:r>
        <w:rPr>
          <w:spacing w:val="40"/>
        </w:rPr>
        <w:t> </w:t>
      </w:r>
      <w:r>
        <w:rPr/>
        <w:t>tục sinh ngoại viện </w:t>
      </w:r>
      <w:r>
        <w:rPr>
          <w:i/>
        </w:rPr>
        <w:t>(bāhira) </w:t>
      </w:r>
      <w:r>
        <w:rPr/>
        <w:t>liên quan 1 uẩn ngoại viện, 2 uẩn... vật </w:t>
      </w:r>
      <w:r>
        <w:rPr>
          <w:i/>
        </w:rPr>
        <w:t>(vatthu) </w:t>
      </w:r>
      <w:r>
        <w:rPr/>
        <w:t>liên quan uẩn, uẩn liên quan vật,... 1 đại sung. Sắc tâm và sắc tục sinh thuộc y sinh liên quan đại sung.</w:t>
      </w:r>
    </w:p>
    <w:p>
      <w:pPr>
        <w:pStyle w:val="BodyText"/>
        <w:spacing w:line="317" w:lineRule="exact" w:before="117"/>
        <w:ind w:left="424"/>
        <w:jc w:val="both"/>
      </w:pPr>
      <w:r>
        <w:rPr>
          <w:rFonts w:ascii="Symbol" w:hAnsi="Symbol"/>
        </w:rPr>
        <w:t></w:t>
      </w:r>
      <w:r>
        <w:rPr>
          <w:spacing w:val="48"/>
          <w:w w:val="150"/>
        </w:rPr>
        <w:t> </w:t>
      </w:r>
      <w:r>
        <w:rPr/>
        <w:t>Pháp</w:t>
      </w:r>
      <w:r>
        <w:rPr>
          <w:spacing w:val="-4"/>
        </w:rPr>
        <w:t> </w:t>
      </w:r>
      <w:r>
        <w:rPr/>
        <w:t>nội</w:t>
      </w:r>
      <w:r>
        <w:rPr>
          <w:spacing w:val="-4"/>
        </w:rPr>
        <w:t> </w:t>
      </w:r>
      <w:r>
        <w:rPr/>
        <w:t>bộ</w:t>
      </w:r>
      <w:r>
        <w:rPr>
          <w:spacing w:val="-5"/>
        </w:rPr>
        <w:t> </w:t>
      </w:r>
      <w:r>
        <w:rPr/>
        <w:t>liên</w:t>
      </w:r>
      <w:r>
        <w:rPr>
          <w:spacing w:val="-4"/>
        </w:rPr>
        <w:t> </w:t>
      </w:r>
      <w:r>
        <w:rPr/>
        <w:t>quan pháp</w:t>
      </w:r>
      <w:r>
        <w:rPr>
          <w:spacing w:val="-5"/>
        </w:rPr>
        <w:t> </w:t>
      </w:r>
      <w:r>
        <w:rPr/>
        <w:t>ngoại</w:t>
      </w:r>
      <w:r>
        <w:rPr>
          <w:spacing w:val="-2"/>
        </w:rPr>
        <w:t> </w:t>
      </w:r>
      <w:r>
        <w:rPr/>
        <w:t>viện</w:t>
      </w:r>
      <w:r>
        <w:rPr>
          <w:spacing w:val="-3"/>
        </w:rPr>
        <w:t> </w:t>
      </w:r>
      <w:r>
        <w:rPr/>
        <w:t>sanh</w:t>
      </w:r>
      <w:r>
        <w:rPr>
          <w:spacing w:val="-5"/>
        </w:rPr>
        <w:t> </w:t>
      </w:r>
      <w:r>
        <w:rPr/>
        <w:t>ra</w:t>
      </w:r>
      <w:r>
        <w:rPr>
          <w:spacing w:val="-4"/>
        </w:rPr>
        <w:t> </w:t>
      </w:r>
      <w:r>
        <w:rPr/>
        <w:t>do</w:t>
      </w:r>
      <w:r>
        <w:rPr>
          <w:spacing w:val="-3"/>
        </w:rPr>
        <w:t> </w:t>
      </w:r>
      <w:r>
        <w:rPr/>
        <w:t>Nhân</w:t>
      </w:r>
      <w:r>
        <w:rPr>
          <w:spacing w:val="-2"/>
        </w:rPr>
        <w:t> </w:t>
      </w:r>
      <w:r>
        <w:rPr/>
        <w:t>duyên</w:t>
      </w:r>
      <w:r>
        <w:rPr>
          <w:spacing w:val="-1"/>
        </w:rPr>
        <w:t> </w:t>
      </w:r>
      <w:r>
        <w:rPr>
          <w:i/>
          <w:spacing w:val="-2"/>
        </w:rPr>
        <w:t>(Hetupaccayo)</w:t>
      </w:r>
      <w:r>
        <w:rPr>
          <w:spacing w:val="-2"/>
        </w:rPr>
        <w:t>:</w:t>
      </w:r>
    </w:p>
    <w:p>
      <w:pPr>
        <w:pStyle w:val="ListParagraph"/>
        <w:numPr>
          <w:ilvl w:val="0"/>
          <w:numId w:val="158"/>
        </w:numPr>
        <w:tabs>
          <w:tab w:pos="993" w:val="left" w:leader="none"/>
        </w:tabs>
        <w:spacing w:line="298" w:lineRule="exact" w:before="0" w:after="0"/>
        <w:ind w:left="993" w:right="0" w:hanging="285"/>
        <w:jc w:val="both"/>
        <w:rPr>
          <w:sz w:val="26"/>
        </w:rPr>
      </w:pPr>
      <w:r>
        <w:rPr>
          <w:sz w:val="26"/>
        </w:rPr>
        <w:t>Tâm</w:t>
      </w:r>
      <w:r>
        <w:rPr>
          <w:spacing w:val="2"/>
          <w:sz w:val="26"/>
        </w:rPr>
        <w:t> </w:t>
      </w:r>
      <w:r>
        <w:rPr>
          <w:sz w:val="26"/>
        </w:rPr>
        <w:t>liên</w:t>
      </w:r>
      <w:r>
        <w:rPr>
          <w:spacing w:val="7"/>
          <w:sz w:val="26"/>
        </w:rPr>
        <w:t> </w:t>
      </w:r>
      <w:r>
        <w:rPr>
          <w:sz w:val="26"/>
        </w:rPr>
        <w:t>quan</w:t>
      </w:r>
      <w:r>
        <w:rPr>
          <w:spacing w:val="8"/>
          <w:sz w:val="26"/>
        </w:rPr>
        <w:t> </w:t>
      </w:r>
      <w:r>
        <w:rPr>
          <w:sz w:val="26"/>
        </w:rPr>
        <w:t>uẩn</w:t>
      </w:r>
      <w:r>
        <w:rPr>
          <w:spacing w:val="6"/>
          <w:sz w:val="26"/>
        </w:rPr>
        <w:t> </w:t>
      </w:r>
      <w:r>
        <w:rPr>
          <w:sz w:val="26"/>
        </w:rPr>
        <w:t>ngoại</w:t>
      </w:r>
      <w:r>
        <w:rPr>
          <w:spacing w:val="5"/>
          <w:sz w:val="26"/>
        </w:rPr>
        <w:t> </w:t>
      </w:r>
      <w:r>
        <w:rPr>
          <w:sz w:val="26"/>
        </w:rPr>
        <w:t>viện</w:t>
      </w:r>
      <w:r>
        <w:rPr>
          <w:spacing w:val="8"/>
          <w:sz w:val="26"/>
        </w:rPr>
        <w:t> </w:t>
      </w:r>
      <w:r>
        <w:rPr>
          <w:i/>
          <w:sz w:val="26"/>
        </w:rPr>
        <w:t>(bāhira)</w:t>
      </w:r>
      <w:r>
        <w:rPr>
          <w:sz w:val="26"/>
        </w:rPr>
        <w:t>.</w:t>
      </w:r>
      <w:r>
        <w:rPr>
          <w:spacing w:val="8"/>
          <w:sz w:val="26"/>
        </w:rPr>
        <w:t> </w:t>
      </w:r>
      <w:r>
        <w:rPr>
          <w:sz w:val="26"/>
        </w:rPr>
        <w:t>Sát-na</w:t>
      </w:r>
      <w:r>
        <w:rPr>
          <w:spacing w:val="7"/>
          <w:sz w:val="26"/>
        </w:rPr>
        <w:t> </w:t>
      </w:r>
      <w:r>
        <w:rPr>
          <w:sz w:val="26"/>
        </w:rPr>
        <w:t>tục</w:t>
      </w:r>
      <w:r>
        <w:rPr>
          <w:spacing w:val="5"/>
          <w:sz w:val="26"/>
        </w:rPr>
        <w:t> </w:t>
      </w:r>
      <w:r>
        <w:rPr>
          <w:sz w:val="26"/>
        </w:rPr>
        <w:t>sinh:</w:t>
      </w:r>
      <w:r>
        <w:rPr>
          <w:spacing w:val="5"/>
          <w:sz w:val="26"/>
        </w:rPr>
        <w:t> </w:t>
      </w:r>
      <w:r>
        <w:rPr>
          <w:sz w:val="26"/>
        </w:rPr>
        <w:t>Tâm</w:t>
      </w:r>
      <w:r>
        <w:rPr>
          <w:spacing w:val="5"/>
          <w:sz w:val="26"/>
        </w:rPr>
        <w:t> </w:t>
      </w:r>
      <w:r>
        <w:rPr>
          <w:sz w:val="26"/>
        </w:rPr>
        <w:t>và</w:t>
      </w:r>
      <w:r>
        <w:rPr>
          <w:spacing w:val="6"/>
          <w:sz w:val="26"/>
        </w:rPr>
        <w:t> </w:t>
      </w:r>
      <w:r>
        <w:rPr>
          <w:sz w:val="26"/>
        </w:rPr>
        <w:t>sắc</w:t>
      </w:r>
      <w:r>
        <w:rPr>
          <w:spacing w:val="6"/>
          <w:sz w:val="26"/>
        </w:rPr>
        <w:t> </w:t>
      </w:r>
      <w:r>
        <w:rPr>
          <w:sz w:val="26"/>
        </w:rPr>
        <w:t>tục</w:t>
      </w:r>
      <w:r>
        <w:rPr>
          <w:spacing w:val="5"/>
          <w:sz w:val="26"/>
        </w:rPr>
        <w:t> </w:t>
      </w:r>
      <w:r>
        <w:rPr>
          <w:sz w:val="26"/>
        </w:rPr>
        <w:t>sinh</w:t>
      </w:r>
      <w:r>
        <w:rPr>
          <w:spacing w:val="7"/>
          <w:sz w:val="26"/>
        </w:rPr>
        <w:t> </w:t>
      </w:r>
      <w:r>
        <w:rPr>
          <w:sz w:val="26"/>
        </w:rPr>
        <w:t>nội</w:t>
      </w:r>
      <w:r>
        <w:rPr>
          <w:spacing w:val="5"/>
          <w:sz w:val="26"/>
        </w:rPr>
        <w:t> </w:t>
      </w:r>
      <w:r>
        <w:rPr>
          <w:spacing w:val="-5"/>
          <w:sz w:val="26"/>
        </w:rPr>
        <w:t>bộ</w:t>
      </w:r>
    </w:p>
    <w:p>
      <w:pPr>
        <w:spacing w:line="298" w:lineRule="exact" w:before="1"/>
        <w:ind w:left="993" w:right="0" w:firstLine="0"/>
        <w:jc w:val="both"/>
        <w:rPr>
          <w:sz w:val="26"/>
        </w:rPr>
      </w:pPr>
      <w:r>
        <w:rPr>
          <w:i/>
          <w:sz w:val="26"/>
        </w:rPr>
        <w:t>(ajjhatta)</w:t>
      </w:r>
      <w:r>
        <w:rPr>
          <w:i/>
          <w:spacing w:val="-8"/>
          <w:sz w:val="26"/>
        </w:rPr>
        <w:t> </w:t>
      </w:r>
      <w:r>
        <w:rPr>
          <w:sz w:val="26"/>
        </w:rPr>
        <w:t>liên</w:t>
      </w:r>
      <w:r>
        <w:rPr>
          <w:spacing w:val="-6"/>
          <w:sz w:val="26"/>
        </w:rPr>
        <w:t> </w:t>
      </w:r>
      <w:r>
        <w:rPr>
          <w:sz w:val="26"/>
        </w:rPr>
        <w:t>quan</w:t>
      </w:r>
      <w:r>
        <w:rPr>
          <w:spacing w:val="-3"/>
          <w:sz w:val="26"/>
        </w:rPr>
        <w:t> </w:t>
      </w:r>
      <w:r>
        <w:rPr>
          <w:sz w:val="26"/>
        </w:rPr>
        <w:t>uẩn</w:t>
      </w:r>
      <w:r>
        <w:rPr>
          <w:spacing w:val="-3"/>
          <w:sz w:val="26"/>
        </w:rPr>
        <w:t> </w:t>
      </w:r>
      <w:r>
        <w:rPr>
          <w:sz w:val="26"/>
        </w:rPr>
        <w:t>ngoại</w:t>
      </w:r>
      <w:r>
        <w:rPr>
          <w:spacing w:val="-6"/>
          <w:sz w:val="26"/>
        </w:rPr>
        <w:t> </w:t>
      </w:r>
      <w:r>
        <w:rPr>
          <w:spacing w:val="-2"/>
          <w:sz w:val="26"/>
        </w:rPr>
        <w:t>viện.</w:t>
      </w:r>
    </w:p>
    <w:p>
      <w:pPr>
        <w:pStyle w:val="ListParagraph"/>
        <w:numPr>
          <w:ilvl w:val="0"/>
          <w:numId w:val="158"/>
        </w:numPr>
        <w:tabs>
          <w:tab w:pos="993" w:val="left" w:leader="none"/>
        </w:tabs>
        <w:spacing w:line="298" w:lineRule="exact" w:before="0" w:after="0"/>
        <w:ind w:left="993" w:right="0" w:hanging="285"/>
        <w:jc w:val="both"/>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Tâm</w:t>
      </w:r>
      <w:r>
        <w:rPr>
          <w:spacing w:val="-4"/>
          <w:sz w:val="26"/>
        </w:rPr>
        <w:t> </w:t>
      </w:r>
      <w:r>
        <w:rPr>
          <w:sz w:val="26"/>
        </w:rPr>
        <w:t>liên</w:t>
      </w:r>
      <w:r>
        <w:rPr>
          <w:spacing w:val="-5"/>
          <w:sz w:val="26"/>
        </w:rPr>
        <w:t> </w:t>
      </w:r>
      <w:r>
        <w:rPr>
          <w:sz w:val="26"/>
        </w:rPr>
        <w:t>quan</w:t>
      </w:r>
      <w:r>
        <w:rPr>
          <w:spacing w:val="-4"/>
          <w:sz w:val="26"/>
        </w:rPr>
        <w:t> </w:t>
      </w:r>
      <w:r>
        <w:rPr>
          <w:sz w:val="26"/>
        </w:rPr>
        <w:t>vật</w:t>
      </w:r>
      <w:r>
        <w:rPr>
          <w:spacing w:val="-2"/>
          <w:sz w:val="26"/>
        </w:rPr>
        <w:t> </w:t>
      </w:r>
      <w:r>
        <w:rPr>
          <w:i/>
          <w:sz w:val="26"/>
        </w:rPr>
        <w:t>(vatthu)</w:t>
      </w:r>
      <w:r>
        <w:rPr>
          <w:i/>
          <w:spacing w:val="-4"/>
          <w:sz w:val="26"/>
        </w:rPr>
        <w:t> </w:t>
      </w:r>
      <w:r>
        <w:rPr>
          <w:sz w:val="26"/>
        </w:rPr>
        <w:t>ngoại</w:t>
      </w:r>
      <w:r>
        <w:rPr>
          <w:spacing w:val="-5"/>
          <w:sz w:val="26"/>
        </w:rPr>
        <w:t> </w:t>
      </w:r>
      <w:r>
        <w:rPr>
          <w:spacing w:val="-2"/>
          <w:sz w:val="26"/>
        </w:rPr>
        <w:t>viện.</w:t>
      </w:r>
    </w:p>
    <w:p>
      <w:pPr>
        <w:pStyle w:val="BodyText"/>
        <w:spacing w:line="317" w:lineRule="exact" w:before="126"/>
        <w:ind w:left="424"/>
        <w:jc w:val="both"/>
      </w:pPr>
      <w:r>
        <w:rPr>
          <w:rFonts w:ascii="Symbol" w:hAnsi="Symbol"/>
        </w:rPr>
        <w:t></w:t>
      </w:r>
      <w:r>
        <w:rPr>
          <w:spacing w:val="47"/>
          <w:w w:val="150"/>
        </w:rPr>
        <w:t> </w:t>
      </w:r>
      <w:r>
        <w:rPr/>
        <w:t>Chư</w:t>
      </w:r>
      <w:r>
        <w:rPr>
          <w:spacing w:val="-3"/>
        </w:rPr>
        <w:t> </w:t>
      </w:r>
      <w:r>
        <w:rPr/>
        <w:t>pháp</w:t>
      </w:r>
      <w:r>
        <w:rPr>
          <w:spacing w:val="-5"/>
        </w:rPr>
        <w:t> </w:t>
      </w:r>
      <w:r>
        <w:rPr/>
        <w:t>nội</w:t>
      </w:r>
      <w:r>
        <w:rPr>
          <w:spacing w:val="-2"/>
        </w:rPr>
        <w:t> </w:t>
      </w:r>
      <w:r>
        <w:rPr/>
        <w:t>bộ</w:t>
      </w:r>
      <w:r>
        <w:rPr>
          <w:spacing w:val="-5"/>
        </w:rPr>
        <w:t> </w:t>
      </w:r>
      <w:r>
        <w:rPr/>
        <w:t>và</w:t>
      </w:r>
      <w:r>
        <w:rPr>
          <w:spacing w:val="-5"/>
        </w:rPr>
        <w:t> </w:t>
      </w:r>
      <w:r>
        <w:rPr/>
        <w:t>ngoại</w:t>
      </w:r>
      <w:r>
        <w:rPr>
          <w:spacing w:val="-4"/>
        </w:rPr>
        <w:t> </w:t>
      </w:r>
      <w:r>
        <w:rPr/>
        <w:t>viện</w:t>
      </w:r>
      <w:r>
        <w:rPr>
          <w:spacing w:val="-3"/>
        </w:rPr>
        <w:t> </w:t>
      </w:r>
      <w:r>
        <w:rPr/>
        <w:t>liên</w:t>
      </w:r>
      <w:r>
        <w:rPr>
          <w:spacing w:val="-4"/>
        </w:rPr>
        <w:t> </w:t>
      </w:r>
      <w:r>
        <w:rPr/>
        <w:t>quan</w:t>
      </w:r>
      <w:r>
        <w:rPr>
          <w:spacing w:val="-4"/>
        </w:rPr>
        <w:t> </w:t>
      </w:r>
      <w:r>
        <w:rPr/>
        <w:t>pháp</w:t>
      </w:r>
      <w:r>
        <w:rPr>
          <w:spacing w:val="-1"/>
        </w:rPr>
        <w:t> </w:t>
      </w:r>
      <w:r>
        <w:rPr/>
        <w:t>ngoại</w:t>
      </w:r>
      <w:r>
        <w:rPr>
          <w:spacing w:val="-4"/>
        </w:rPr>
        <w:t> </w:t>
      </w:r>
      <w:r>
        <w:rPr/>
        <w:t>viện</w:t>
      </w:r>
      <w:r>
        <w:rPr>
          <w:spacing w:val="-2"/>
        </w:rPr>
        <w:t> </w:t>
      </w:r>
      <w:r>
        <w:rPr/>
        <w:t>sanh</w:t>
      </w:r>
      <w:r>
        <w:rPr>
          <w:spacing w:val="-5"/>
        </w:rPr>
        <w:t> </w:t>
      </w:r>
      <w:r>
        <w:rPr/>
        <w:t>ra</w:t>
      </w:r>
      <w:r>
        <w:rPr>
          <w:spacing w:val="-1"/>
        </w:rPr>
        <w:t> </w:t>
      </w:r>
      <w:r>
        <w:rPr/>
        <w:t>do</w:t>
      </w:r>
      <w:r>
        <w:rPr>
          <w:spacing w:val="-2"/>
        </w:rPr>
        <w:t> </w:t>
      </w:r>
      <w:r>
        <w:rPr/>
        <w:t>Nhân</w:t>
      </w:r>
      <w:r>
        <w:rPr>
          <w:spacing w:val="-5"/>
        </w:rPr>
        <w:t> </w:t>
      </w:r>
      <w:r>
        <w:rPr>
          <w:spacing w:val="-2"/>
        </w:rPr>
        <w:t>duyên:</w:t>
      </w:r>
    </w:p>
    <w:p>
      <w:pPr>
        <w:pStyle w:val="ListParagraph"/>
        <w:numPr>
          <w:ilvl w:val="0"/>
          <w:numId w:val="159"/>
        </w:numPr>
        <w:tabs>
          <w:tab w:pos="993" w:val="left" w:leader="none"/>
        </w:tabs>
        <w:spacing w:line="240" w:lineRule="auto" w:before="0" w:after="0"/>
        <w:ind w:left="993" w:right="139" w:hanging="286"/>
        <w:jc w:val="both"/>
        <w:rPr>
          <w:sz w:val="26"/>
        </w:rPr>
      </w:pPr>
      <w:r>
        <w:rPr>
          <w:sz w:val="26"/>
        </w:rPr>
        <w:t>2 uẩn và tâm và sắc tâm liên quan 1 uẩn ngoại viện, 2 uẩn... sát-na tục sinh: 2 uẩn</w:t>
      </w:r>
      <w:r>
        <w:rPr>
          <w:spacing w:val="80"/>
          <w:sz w:val="26"/>
        </w:rPr>
        <w:t> </w:t>
      </w:r>
      <w:r>
        <w:rPr>
          <w:sz w:val="26"/>
        </w:rPr>
        <w:t>và tâm và sắc tâm nội bộ ngoại viện liên quan 1 uẩn ngoại viện.</w:t>
      </w:r>
    </w:p>
    <w:p>
      <w:pPr>
        <w:pStyle w:val="ListParagraph"/>
        <w:numPr>
          <w:ilvl w:val="0"/>
          <w:numId w:val="159"/>
        </w:numPr>
        <w:tabs>
          <w:tab w:pos="993" w:val="left" w:leader="none"/>
        </w:tabs>
        <w:spacing w:line="299" w:lineRule="exact" w:before="0" w:after="0"/>
        <w:ind w:left="993" w:right="0" w:hanging="285"/>
        <w:jc w:val="both"/>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Tâm</w:t>
      </w:r>
      <w:r>
        <w:rPr>
          <w:spacing w:val="-4"/>
          <w:sz w:val="26"/>
        </w:rPr>
        <w:t> </w:t>
      </w:r>
      <w:r>
        <w:rPr>
          <w:sz w:val="26"/>
        </w:rPr>
        <w:t>và</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z w:val="26"/>
        </w:rPr>
        <w:t>liên</w:t>
      </w:r>
      <w:r>
        <w:rPr>
          <w:spacing w:val="-5"/>
          <w:sz w:val="26"/>
        </w:rPr>
        <w:t> </w:t>
      </w:r>
      <w:r>
        <w:rPr>
          <w:sz w:val="26"/>
        </w:rPr>
        <w:t>quan</w:t>
      </w:r>
      <w:r>
        <w:rPr>
          <w:spacing w:val="-2"/>
          <w:sz w:val="26"/>
        </w:rPr>
        <w:t> </w:t>
      </w:r>
      <w:r>
        <w:rPr>
          <w:spacing w:val="-4"/>
          <w:sz w:val="26"/>
        </w:rPr>
        <w:t>vật.</w:t>
      </w:r>
    </w:p>
    <w:p>
      <w:pPr>
        <w:pStyle w:val="BodyText"/>
        <w:spacing w:line="237" w:lineRule="auto" w:before="123"/>
        <w:ind w:right="1651" w:hanging="570"/>
      </w:pPr>
      <w:r>
        <w:rPr>
          <w:rFonts w:ascii="Symbol" w:hAnsi="Symbol"/>
        </w:rPr>
        <w:t></w:t>
      </w:r>
      <w:r>
        <w:rPr>
          <w:spacing w:val="80"/>
        </w:rPr>
        <w:t> </w:t>
      </w:r>
      <w:r>
        <w:rPr/>
        <w:t>Pháp</w:t>
      </w:r>
      <w:r>
        <w:rPr>
          <w:spacing w:val="-3"/>
        </w:rPr>
        <w:t> </w:t>
      </w:r>
      <w:r>
        <w:rPr/>
        <w:t>nội</w:t>
      </w:r>
      <w:r>
        <w:rPr>
          <w:spacing w:val="-3"/>
        </w:rPr>
        <w:t> </w:t>
      </w:r>
      <w:r>
        <w:rPr/>
        <w:t>bộ</w:t>
      </w:r>
      <w:r>
        <w:rPr>
          <w:spacing w:val="-3"/>
        </w:rPr>
        <w:t> </w:t>
      </w:r>
      <w:r>
        <w:rPr/>
        <w:t>liên</w:t>
      </w:r>
      <w:r>
        <w:rPr>
          <w:spacing w:val="-3"/>
        </w:rPr>
        <w:t> </w:t>
      </w:r>
      <w:r>
        <w:rPr/>
        <w:t>quan pháp</w:t>
      </w:r>
      <w:r>
        <w:rPr>
          <w:spacing w:val="-3"/>
        </w:rPr>
        <w:t> </w:t>
      </w:r>
      <w:r>
        <w:rPr/>
        <w:t>nội</w:t>
      </w:r>
      <w:r>
        <w:rPr>
          <w:spacing w:val="-3"/>
        </w:rPr>
        <w:t> </w:t>
      </w:r>
      <w:r>
        <w:rPr/>
        <w:t>bộ</w:t>
      </w:r>
      <w:r>
        <w:rPr>
          <w:spacing w:val="-3"/>
        </w:rPr>
        <w:t> </w:t>
      </w:r>
      <w:r>
        <w:rPr/>
        <w:t>và</w:t>
      </w:r>
      <w:r>
        <w:rPr>
          <w:spacing w:val="-3"/>
        </w:rPr>
        <w:t> </w:t>
      </w:r>
      <w:r>
        <w:rPr/>
        <w:t>ngoại</w:t>
      </w:r>
      <w:r>
        <w:rPr>
          <w:spacing w:val="-3"/>
        </w:rPr>
        <w:t> </w:t>
      </w:r>
      <w:r>
        <w:rPr/>
        <w:t>viện</w:t>
      </w:r>
      <w:r>
        <w:rPr>
          <w:spacing w:val="-2"/>
        </w:rPr>
        <w:t> </w:t>
      </w:r>
      <w:r>
        <w:rPr/>
        <w:t>sanh</w:t>
      </w:r>
      <w:r>
        <w:rPr>
          <w:spacing w:val="-3"/>
        </w:rPr>
        <w:t> </w:t>
      </w:r>
      <w:r>
        <w:rPr/>
        <w:t>ra</w:t>
      </w:r>
      <w:r>
        <w:rPr>
          <w:spacing w:val="-3"/>
        </w:rPr>
        <w:t> </w:t>
      </w:r>
      <w:r>
        <w:rPr/>
        <w:t>do</w:t>
      </w:r>
      <w:r>
        <w:rPr>
          <w:spacing w:val="-2"/>
        </w:rPr>
        <w:t> </w:t>
      </w:r>
      <w:r>
        <w:rPr/>
        <w:t>Nhân duyên: Sát-na tục sinh: Sắc tục sinh nội bộ liên quan tâm và uẩn tương ưng.</w:t>
      </w:r>
    </w:p>
    <w:p>
      <w:pPr>
        <w:pStyle w:val="BodyText"/>
        <w:spacing w:line="317" w:lineRule="exact" w:before="123"/>
        <w:ind w:left="424"/>
      </w:pPr>
      <w:r>
        <w:rPr>
          <w:rFonts w:ascii="Symbol" w:hAnsi="Symbol"/>
        </w:rPr>
        <w:t></w:t>
      </w:r>
      <w:r>
        <w:rPr>
          <w:spacing w:val="48"/>
          <w:w w:val="150"/>
        </w:rPr>
        <w:t> </w:t>
      </w:r>
      <w:r>
        <w:rPr/>
        <w:t>Pháp</w:t>
      </w:r>
      <w:r>
        <w:rPr>
          <w:spacing w:val="-4"/>
        </w:rPr>
        <w:t> </w:t>
      </w:r>
      <w:r>
        <w:rPr/>
        <w:t>ngoại</w:t>
      </w:r>
      <w:r>
        <w:rPr>
          <w:spacing w:val="-3"/>
        </w:rPr>
        <w:t> </w:t>
      </w:r>
      <w:r>
        <w:rPr/>
        <w:t>viện</w:t>
      </w:r>
      <w:r>
        <w:rPr>
          <w:spacing w:val="-3"/>
        </w:rPr>
        <w:t> </w:t>
      </w:r>
      <w:r>
        <w:rPr/>
        <w:t>liên</w:t>
      </w:r>
      <w:r>
        <w:rPr>
          <w:spacing w:val="-4"/>
        </w:rPr>
        <w:t> </w:t>
      </w:r>
      <w:r>
        <w:rPr/>
        <w:t>quan</w:t>
      </w:r>
      <w:r>
        <w:rPr>
          <w:spacing w:val="-5"/>
        </w:rPr>
        <w:t> </w:t>
      </w:r>
      <w:r>
        <w:rPr/>
        <w:t>những</w:t>
      </w:r>
      <w:r>
        <w:rPr>
          <w:spacing w:val="-2"/>
        </w:rPr>
        <w:t> </w:t>
      </w:r>
      <w:r>
        <w:rPr/>
        <w:t>pháp</w:t>
      </w:r>
      <w:r>
        <w:rPr>
          <w:spacing w:val="-2"/>
        </w:rPr>
        <w:t> </w:t>
      </w:r>
      <w:r>
        <w:rPr/>
        <w:t>nội</w:t>
      </w:r>
      <w:r>
        <w:rPr>
          <w:spacing w:val="-4"/>
        </w:rPr>
        <w:t> </w:t>
      </w:r>
      <w:r>
        <w:rPr/>
        <w:t>bộ</w:t>
      </w:r>
      <w:r>
        <w:rPr>
          <w:spacing w:val="-1"/>
        </w:rPr>
        <w:t> </w:t>
      </w:r>
      <w:r>
        <w:rPr/>
        <w:t>và</w:t>
      </w:r>
      <w:r>
        <w:rPr>
          <w:spacing w:val="-4"/>
        </w:rPr>
        <w:t> </w:t>
      </w:r>
      <w:r>
        <w:rPr/>
        <w:t>ngoại</w:t>
      </w:r>
      <w:r>
        <w:rPr>
          <w:spacing w:val="-4"/>
        </w:rPr>
        <w:t> </w:t>
      </w:r>
      <w:r>
        <w:rPr/>
        <w:t>viện</w:t>
      </w:r>
      <w:r>
        <w:rPr>
          <w:spacing w:val="-5"/>
        </w:rPr>
        <w:t> </w:t>
      </w:r>
      <w:r>
        <w:rPr/>
        <w:t>sanh</w:t>
      </w:r>
      <w:r>
        <w:rPr>
          <w:spacing w:val="-1"/>
        </w:rPr>
        <w:t> </w:t>
      </w:r>
      <w:r>
        <w:rPr/>
        <w:t>ra</w:t>
      </w:r>
      <w:r>
        <w:rPr>
          <w:spacing w:val="-4"/>
        </w:rPr>
        <w:t> </w:t>
      </w:r>
      <w:r>
        <w:rPr/>
        <w:t>do</w:t>
      </w:r>
      <w:r>
        <w:rPr>
          <w:spacing w:val="-4"/>
        </w:rPr>
        <w:t> </w:t>
      </w:r>
      <w:r>
        <w:rPr/>
        <w:t>Nhân</w:t>
      </w:r>
      <w:r>
        <w:rPr>
          <w:spacing w:val="-4"/>
        </w:rPr>
        <w:t> </w:t>
      </w:r>
      <w:r>
        <w:rPr>
          <w:spacing w:val="-2"/>
        </w:rPr>
        <w:t>duyên:</w:t>
      </w:r>
    </w:p>
    <w:p>
      <w:pPr>
        <w:pStyle w:val="ListParagraph"/>
        <w:numPr>
          <w:ilvl w:val="0"/>
          <w:numId w:val="160"/>
        </w:numPr>
        <w:tabs>
          <w:tab w:pos="993" w:val="left" w:leader="none"/>
        </w:tabs>
        <w:spacing w:line="237" w:lineRule="auto" w:before="1" w:after="0"/>
        <w:ind w:left="993" w:right="139" w:hanging="286"/>
        <w:jc w:val="left"/>
        <w:rPr>
          <w:sz w:val="26"/>
        </w:rPr>
      </w:pPr>
      <w:r>
        <w:rPr>
          <w:sz w:val="26"/>
        </w:rPr>
        <w:t>2</w:t>
      </w:r>
      <w:r>
        <w:rPr>
          <w:spacing w:val="16"/>
          <w:sz w:val="26"/>
        </w:rPr>
        <w:t> </w:t>
      </w:r>
      <w:r>
        <w:rPr>
          <w:sz w:val="26"/>
        </w:rPr>
        <w:t>uẩn</w:t>
      </w:r>
      <w:r>
        <w:rPr>
          <w:spacing w:val="17"/>
          <w:sz w:val="26"/>
        </w:rPr>
        <w:t> </w:t>
      </w:r>
      <w:r>
        <w:rPr>
          <w:sz w:val="26"/>
        </w:rPr>
        <w:t>và</w:t>
      </w:r>
      <w:r>
        <w:rPr>
          <w:spacing w:val="17"/>
          <w:sz w:val="26"/>
        </w:rPr>
        <w:t> </w:t>
      </w:r>
      <w:r>
        <w:rPr>
          <w:sz w:val="26"/>
        </w:rPr>
        <w:t>sắc</w:t>
      </w:r>
      <w:r>
        <w:rPr>
          <w:spacing w:val="17"/>
          <w:sz w:val="26"/>
        </w:rPr>
        <w:t> </w:t>
      </w:r>
      <w:r>
        <w:rPr>
          <w:sz w:val="26"/>
        </w:rPr>
        <w:t>tâm liên</w:t>
      </w:r>
      <w:r>
        <w:rPr>
          <w:spacing w:val="16"/>
          <w:sz w:val="26"/>
        </w:rPr>
        <w:t> </w:t>
      </w:r>
      <w:r>
        <w:rPr>
          <w:sz w:val="26"/>
        </w:rPr>
        <w:t>quan</w:t>
      </w:r>
      <w:r>
        <w:rPr>
          <w:spacing w:val="16"/>
          <w:sz w:val="26"/>
        </w:rPr>
        <w:t> </w:t>
      </w:r>
      <w:r>
        <w:rPr>
          <w:sz w:val="26"/>
        </w:rPr>
        <w:t>1</w:t>
      </w:r>
      <w:r>
        <w:rPr>
          <w:spacing w:val="18"/>
          <w:sz w:val="26"/>
        </w:rPr>
        <w:t> </w:t>
      </w:r>
      <w:r>
        <w:rPr>
          <w:sz w:val="26"/>
        </w:rPr>
        <w:t>uẩn</w:t>
      </w:r>
      <w:r>
        <w:rPr>
          <w:spacing w:val="17"/>
          <w:sz w:val="26"/>
        </w:rPr>
        <w:t> </w:t>
      </w:r>
      <w:r>
        <w:rPr>
          <w:sz w:val="26"/>
        </w:rPr>
        <w:t>ngoại</w:t>
      </w:r>
      <w:r>
        <w:rPr>
          <w:spacing w:val="16"/>
          <w:sz w:val="26"/>
        </w:rPr>
        <w:t> </w:t>
      </w:r>
      <w:r>
        <w:rPr>
          <w:sz w:val="26"/>
        </w:rPr>
        <w:t>viện</w:t>
      </w:r>
      <w:r>
        <w:rPr>
          <w:spacing w:val="20"/>
          <w:sz w:val="26"/>
        </w:rPr>
        <w:t> </w:t>
      </w:r>
      <w:r>
        <w:rPr>
          <w:sz w:val="26"/>
        </w:rPr>
        <w:t>và</w:t>
      </w:r>
      <w:r>
        <w:rPr>
          <w:spacing w:val="17"/>
          <w:sz w:val="26"/>
        </w:rPr>
        <w:t> </w:t>
      </w:r>
      <w:r>
        <w:rPr>
          <w:sz w:val="26"/>
        </w:rPr>
        <w:t>tâm,...</w:t>
      </w:r>
      <w:r>
        <w:rPr>
          <w:spacing w:val="17"/>
          <w:sz w:val="26"/>
        </w:rPr>
        <w:t> </w:t>
      </w:r>
      <w:r>
        <w:rPr>
          <w:sz w:val="26"/>
        </w:rPr>
        <w:t>2</w:t>
      </w:r>
      <w:r>
        <w:rPr>
          <w:spacing w:val="17"/>
          <w:sz w:val="26"/>
        </w:rPr>
        <w:t> </w:t>
      </w:r>
      <w:r>
        <w:rPr>
          <w:sz w:val="26"/>
        </w:rPr>
        <w:t>uẩn.</w:t>
      </w:r>
      <w:r>
        <w:rPr>
          <w:spacing w:val="19"/>
          <w:sz w:val="26"/>
        </w:rPr>
        <w:t> </w:t>
      </w:r>
      <w:r>
        <w:rPr>
          <w:sz w:val="26"/>
        </w:rPr>
        <w:t>Tâm</w:t>
      </w:r>
      <w:r>
        <w:rPr>
          <w:spacing w:val="18"/>
          <w:sz w:val="26"/>
        </w:rPr>
        <w:t> </w:t>
      </w:r>
      <w:r>
        <w:rPr>
          <w:sz w:val="26"/>
        </w:rPr>
        <w:t>và</w:t>
      </w:r>
      <w:r>
        <w:rPr>
          <w:spacing w:val="17"/>
          <w:sz w:val="26"/>
        </w:rPr>
        <w:t> </w:t>
      </w:r>
      <w:r>
        <w:rPr>
          <w:sz w:val="26"/>
        </w:rPr>
        <w:t>sắc</w:t>
      </w:r>
      <w:r>
        <w:rPr>
          <w:spacing w:val="17"/>
          <w:sz w:val="26"/>
        </w:rPr>
        <w:t> </w:t>
      </w:r>
      <w:r>
        <w:rPr>
          <w:sz w:val="26"/>
        </w:rPr>
        <w:t>tâm liên quan tâm và đại sung </w:t>
      </w:r>
      <w:r>
        <w:rPr>
          <w:i/>
          <w:sz w:val="26"/>
        </w:rPr>
        <w:t>(mahābhūta)</w:t>
      </w:r>
      <w:r>
        <w:rPr>
          <w:sz w:val="26"/>
        </w:rPr>
        <w:t>.</w:t>
      </w:r>
    </w:p>
    <w:p>
      <w:pPr>
        <w:pStyle w:val="ListParagraph"/>
        <w:numPr>
          <w:ilvl w:val="0"/>
          <w:numId w:val="160"/>
        </w:numPr>
        <w:tabs>
          <w:tab w:pos="993" w:val="left" w:leader="none"/>
        </w:tabs>
        <w:spacing w:line="240" w:lineRule="auto" w:before="4" w:after="0"/>
        <w:ind w:left="993" w:right="147" w:hanging="286"/>
        <w:jc w:val="left"/>
        <w:rPr>
          <w:sz w:val="26"/>
        </w:rPr>
      </w:pPr>
      <w:r>
        <w:rPr>
          <w:sz w:val="26"/>
        </w:rPr>
        <w:t>Sắc</w:t>
      </w:r>
      <w:r>
        <w:rPr>
          <w:spacing w:val="21"/>
          <w:sz w:val="26"/>
        </w:rPr>
        <w:t> </w:t>
      </w:r>
      <w:r>
        <w:rPr>
          <w:sz w:val="26"/>
        </w:rPr>
        <w:t>tục</w:t>
      </w:r>
      <w:r>
        <w:rPr>
          <w:spacing w:val="21"/>
          <w:sz w:val="26"/>
        </w:rPr>
        <w:t> </w:t>
      </w:r>
      <w:r>
        <w:rPr>
          <w:sz w:val="26"/>
        </w:rPr>
        <w:t>sinh:</w:t>
      </w:r>
      <w:r>
        <w:rPr>
          <w:spacing w:val="21"/>
          <w:sz w:val="26"/>
        </w:rPr>
        <w:t> </w:t>
      </w:r>
      <w:r>
        <w:rPr>
          <w:sz w:val="26"/>
        </w:rPr>
        <w:t>2</w:t>
      </w:r>
      <w:r>
        <w:rPr>
          <w:spacing w:val="21"/>
          <w:sz w:val="26"/>
        </w:rPr>
        <w:t> </w:t>
      </w:r>
      <w:r>
        <w:rPr>
          <w:sz w:val="26"/>
        </w:rPr>
        <w:t>uẩn</w:t>
      </w:r>
      <w:r>
        <w:rPr>
          <w:spacing w:val="21"/>
          <w:sz w:val="26"/>
        </w:rPr>
        <w:t> </w:t>
      </w:r>
      <w:r>
        <w:rPr>
          <w:sz w:val="26"/>
        </w:rPr>
        <w:t>và</w:t>
      </w:r>
      <w:r>
        <w:rPr>
          <w:spacing w:val="24"/>
          <w:sz w:val="26"/>
        </w:rPr>
        <w:t> </w:t>
      </w:r>
      <w:r>
        <w:rPr>
          <w:sz w:val="26"/>
        </w:rPr>
        <w:t>sắc</w:t>
      </w:r>
      <w:r>
        <w:rPr>
          <w:spacing w:val="21"/>
          <w:sz w:val="26"/>
        </w:rPr>
        <w:t> </w:t>
      </w:r>
      <w:r>
        <w:rPr>
          <w:sz w:val="26"/>
        </w:rPr>
        <w:t>tục</w:t>
      </w:r>
      <w:r>
        <w:rPr>
          <w:spacing w:val="21"/>
          <w:sz w:val="26"/>
        </w:rPr>
        <w:t> </w:t>
      </w:r>
      <w:r>
        <w:rPr>
          <w:sz w:val="26"/>
        </w:rPr>
        <w:t>sinh</w:t>
      </w:r>
      <w:r>
        <w:rPr>
          <w:spacing w:val="21"/>
          <w:sz w:val="26"/>
        </w:rPr>
        <w:t> </w:t>
      </w:r>
      <w:r>
        <w:rPr>
          <w:sz w:val="26"/>
        </w:rPr>
        <w:t>ngoại</w:t>
      </w:r>
      <w:r>
        <w:rPr>
          <w:spacing w:val="21"/>
          <w:sz w:val="26"/>
        </w:rPr>
        <w:t> </w:t>
      </w:r>
      <w:r>
        <w:rPr>
          <w:sz w:val="26"/>
        </w:rPr>
        <w:t>viện</w:t>
      </w:r>
      <w:r>
        <w:rPr>
          <w:spacing w:val="21"/>
          <w:sz w:val="26"/>
        </w:rPr>
        <w:t> </w:t>
      </w:r>
      <w:r>
        <w:rPr>
          <w:sz w:val="26"/>
        </w:rPr>
        <w:t>liên</w:t>
      </w:r>
      <w:r>
        <w:rPr>
          <w:spacing w:val="21"/>
          <w:sz w:val="26"/>
        </w:rPr>
        <w:t> </w:t>
      </w:r>
      <w:r>
        <w:rPr>
          <w:sz w:val="26"/>
        </w:rPr>
        <w:t>quan</w:t>
      </w:r>
      <w:r>
        <w:rPr>
          <w:spacing w:val="21"/>
          <w:sz w:val="26"/>
        </w:rPr>
        <w:t> </w:t>
      </w:r>
      <w:r>
        <w:rPr>
          <w:sz w:val="26"/>
        </w:rPr>
        <w:t>1</w:t>
      </w:r>
      <w:r>
        <w:rPr>
          <w:spacing w:val="21"/>
          <w:sz w:val="26"/>
        </w:rPr>
        <w:t> </w:t>
      </w:r>
      <w:r>
        <w:rPr>
          <w:sz w:val="26"/>
        </w:rPr>
        <w:t>uẩn</w:t>
      </w:r>
      <w:r>
        <w:rPr>
          <w:spacing w:val="23"/>
          <w:sz w:val="26"/>
        </w:rPr>
        <w:t> </w:t>
      </w:r>
      <w:r>
        <w:rPr>
          <w:sz w:val="26"/>
        </w:rPr>
        <w:t>ngoại</w:t>
      </w:r>
      <w:r>
        <w:rPr>
          <w:spacing w:val="21"/>
          <w:sz w:val="26"/>
        </w:rPr>
        <w:t> </w:t>
      </w:r>
      <w:r>
        <w:rPr>
          <w:sz w:val="26"/>
        </w:rPr>
        <w:t>biên</w:t>
      </w:r>
      <w:r>
        <w:rPr>
          <w:spacing w:val="21"/>
          <w:sz w:val="26"/>
        </w:rPr>
        <w:t> </w:t>
      </w:r>
      <w:r>
        <w:rPr>
          <w:sz w:val="26"/>
        </w:rPr>
        <w:t>và</w:t>
      </w:r>
      <w:r>
        <w:rPr>
          <w:spacing w:val="24"/>
          <w:sz w:val="26"/>
        </w:rPr>
        <w:t> </w:t>
      </w:r>
      <w:r>
        <w:rPr>
          <w:sz w:val="26"/>
        </w:rPr>
        <w:t>tâm. Sắc tục sinh ngoại viện liên quan tâm và đại sung.</w:t>
      </w:r>
    </w:p>
    <w:p>
      <w:pPr>
        <w:pStyle w:val="ListParagraph"/>
        <w:numPr>
          <w:ilvl w:val="0"/>
          <w:numId w:val="160"/>
        </w:numPr>
        <w:tabs>
          <w:tab w:pos="993" w:val="left" w:leader="none"/>
        </w:tabs>
        <w:spacing w:line="299" w:lineRule="exact" w:before="0"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Uẩn</w:t>
      </w:r>
      <w:r>
        <w:rPr>
          <w:spacing w:val="-4"/>
          <w:sz w:val="26"/>
        </w:rPr>
        <w:t> </w:t>
      </w:r>
      <w:r>
        <w:rPr>
          <w:sz w:val="26"/>
        </w:rPr>
        <w:t>ngoại</w:t>
      </w:r>
      <w:r>
        <w:rPr>
          <w:spacing w:val="-4"/>
          <w:sz w:val="26"/>
        </w:rPr>
        <w:t> </w:t>
      </w:r>
      <w:r>
        <w:rPr>
          <w:sz w:val="26"/>
        </w:rPr>
        <w:t>viện</w:t>
      </w:r>
      <w:r>
        <w:rPr>
          <w:spacing w:val="-4"/>
          <w:sz w:val="26"/>
        </w:rPr>
        <w:t> </w:t>
      </w:r>
      <w:r>
        <w:rPr>
          <w:sz w:val="26"/>
        </w:rPr>
        <w:t>liên</w:t>
      </w:r>
      <w:r>
        <w:rPr>
          <w:spacing w:val="-4"/>
          <w:sz w:val="26"/>
        </w:rPr>
        <w:t> </w:t>
      </w:r>
      <w:r>
        <w:rPr>
          <w:sz w:val="26"/>
        </w:rPr>
        <w:t>quan</w:t>
      </w:r>
      <w:r>
        <w:rPr>
          <w:spacing w:val="-4"/>
          <w:sz w:val="26"/>
        </w:rPr>
        <w:t> </w:t>
      </w:r>
      <w:r>
        <w:rPr>
          <w:sz w:val="26"/>
        </w:rPr>
        <w:t>tâm</w:t>
      </w:r>
      <w:r>
        <w:rPr>
          <w:spacing w:val="-2"/>
          <w:sz w:val="26"/>
        </w:rPr>
        <w:t> </w:t>
      </w:r>
      <w:r>
        <w:rPr>
          <w:sz w:val="26"/>
        </w:rPr>
        <w:t>và</w:t>
      </w:r>
      <w:r>
        <w:rPr>
          <w:spacing w:val="-4"/>
          <w:sz w:val="26"/>
        </w:rPr>
        <w:t> vật.</w:t>
      </w:r>
    </w:p>
    <w:p>
      <w:pPr>
        <w:pStyle w:val="BodyText"/>
        <w:spacing w:line="317" w:lineRule="exact" w:before="122"/>
        <w:ind w:left="424"/>
      </w:pPr>
      <w:r>
        <w:rPr>
          <w:rFonts w:ascii="Symbol" w:hAnsi="Symbol"/>
        </w:rPr>
        <w:t></w:t>
      </w:r>
      <w:r>
        <w:rPr>
          <w:spacing w:val="48"/>
          <w:w w:val="150"/>
        </w:rPr>
        <w:t> </w:t>
      </w:r>
      <w:r>
        <w:rPr/>
        <w:t>Pháp</w:t>
      </w:r>
      <w:r>
        <w:rPr>
          <w:spacing w:val="-4"/>
        </w:rPr>
        <w:t> </w:t>
      </w:r>
      <w:r>
        <w:rPr/>
        <w:t>nội</w:t>
      </w:r>
      <w:r>
        <w:rPr>
          <w:spacing w:val="-4"/>
        </w:rPr>
        <w:t> </w:t>
      </w:r>
      <w:r>
        <w:rPr/>
        <w:t>bộ</w:t>
      </w:r>
      <w:r>
        <w:rPr>
          <w:spacing w:val="-4"/>
        </w:rPr>
        <w:t> </w:t>
      </w:r>
      <w:r>
        <w:rPr/>
        <w:t>và</w:t>
      </w:r>
      <w:r>
        <w:rPr>
          <w:spacing w:val="-4"/>
        </w:rPr>
        <w:t> </w:t>
      </w:r>
      <w:r>
        <w:rPr/>
        <w:t>ngoại</w:t>
      </w:r>
      <w:r>
        <w:rPr>
          <w:spacing w:val="-5"/>
        </w:rPr>
        <w:t> </w:t>
      </w:r>
      <w:r>
        <w:rPr/>
        <w:t>viện</w:t>
      </w:r>
      <w:r>
        <w:rPr>
          <w:spacing w:val="-2"/>
        </w:rPr>
        <w:t> </w:t>
      </w:r>
      <w:r>
        <w:rPr/>
        <w:t>liên</w:t>
      </w:r>
      <w:r>
        <w:rPr>
          <w:spacing w:val="-4"/>
        </w:rPr>
        <w:t> </w:t>
      </w:r>
      <w:r>
        <w:rPr/>
        <w:t>quan</w:t>
      </w:r>
      <w:r>
        <w:rPr>
          <w:spacing w:val="-3"/>
        </w:rPr>
        <w:t> </w:t>
      </w:r>
      <w:r>
        <w:rPr/>
        <w:t>pháp</w:t>
      </w:r>
      <w:r>
        <w:rPr>
          <w:spacing w:val="-2"/>
        </w:rPr>
        <w:t> </w:t>
      </w:r>
      <w:r>
        <w:rPr/>
        <w:t>nội</w:t>
      </w:r>
      <w:r>
        <w:rPr>
          <w:spacing w:val="-2"/>
        </w:rPr>
        <w:t> </w:t>
      </w:r>
      <w:r>
        <w:rPr/>
        <w:t>bộ</w:t>
      </w:r>
      <w:r>
        <w:rPr>
          <w:spacing w:val="-3"/>
        </w:rPr>
        <w:t> </w:t>
      </w:r>
      <w:r>
        <w:rPr/>
        <w:t>và</w:t>
      </w:r>
      <w:r>
        <w:rPr>
          <w:spacing w:val="-4"/>
        </w:rPr>
        <w:t> </w:t>
      </w:r>
      <w:r>
        <w:rPr/>
        <w:t>ngoại</w:t>
      </w:r>
      <w:r>
        <w:rPr>
          <w:spacing w:val="-3"/>
        </w:rPr>
        <w:t> </w:t>
      </w:r>
      <w:r>
        <w:rPr/>
        <w:t>viện</w:t>
      </w:r>
      <w:r>
        <w:rPr>
          <w:spacing w:val="-3"/>
        </w:rPr>
        <w:t> </w:t>
      </w:r>
      <w:r>
        <w:rPr/>
        <w:t>sanh</w:t>
      </w:r>
      <w:r>
        <w:rPr>
          <w:spacing w:val="-4"/>
        </w:rPr>
        <w:t> </w:t>
      </w:r>
      <w:r>
        <w:rPr/>
        <w:t>ra</w:t>
      </w:r>
      <w:r>
        <w:rPr>
          <w:spacing w:val="-4"/>
        </w:rPr>
        <w:t> </w:t>
      </w:r>
      <w:r>
        <w:rPr/>
        <w:t>do</w:t>
      </w:r>
      <w:r>
        <w:rPr>
          <w:spacing w:val="-3"/>
        </w:rPr>
        <w:t> </w:t>
      </w:r>
      <w:r>
        <w:rPr/>
        <w:t>Nhân</w:t>
      </w:r>
      <w:r>
        <w:rPr>
          <w:spacing w:val="-2"/>
        </w:rPr>
        <w:t> duyên:</w:t>
      </w:r>
    </w:p>
    <w:p>
      <w:pPr>
        <w:pStyle w:val="BodyText"/>
        <w:ind w:right="139" w:hanging="286"/>
      </w:pPr>
      <w:r>
        <w:rPr/>
        <w:t>-</w:t>
      </w:r>
      <w:r>
        <w:rPr>
          <w:spacing w:val="80"/>
          <w:w w:val="150"/>
        </w:rPr>
        <w:t> </w:t>
      </w:r>
      <w:r>
        <w:rPr/>
        <w:t>Sát-na tục sinh: 2 uẩn và sắc tục sinh nội bộ, ngoại viện liên quan 1 uẩn ngoại viện và tâm, 2 uẩn...</w:t>
      </w:r>
    </w:p>
    <w:p>
      <w:pPr>
        <w:pStyle w:val="Heading2"/>
        <w:spacing w:line="299" w:lineRule="exact" w:before="0"/>
      </w:pPr>
      <w:r>
        <w:rPr>
          <w:spacing w:val="-4"/>
        </w:rPr>
        <w:t>257.</w:t>
      </w:r>
    </w:p>
    <w:p>
      <w:pPr>
        <w:pStyle w:val="BodyText"/>
        <w:spacing w:line="315" w:lineRule="exact"/>
        <w:ind w:left="424"/>
      </w:pPr>
      <w:r>
        <w:rPr>
          <w:rFonts w:ascii="Symbol" w:hAnsi="Symbol"/>
        </w:rPr>
        <w:t></w:t>
      </w:r>
      <w:r>
        <w:rPr>
          <w:spacing w:val="48"/>
          <w:w w:val="150"/>
        </w:rPr>
        <w:t> </w:t>
      </w:r>
      <w:r>
        <w:rPr/>
        <w:t>Pháp</w:t>
      </w:r>
      <w:r>
        <w:rPr>
          <w:spacing w:val="-4"/>
        </w:rPr>
        <w:t> </w:t>
      </w:r>
      <w:r>
        <w:rPr/>
        <w:t>ngoại</w:t>
      </w:r>
      <w:r>
        <w:rPr>
          <w:spacing w:val="-2"/>
        </w:rPr>
        <w:t> </w:t>
      </w:r>
      <w:r>
        <w:rPr/>
        <w:t>viện</w:t>
      </w:r>
      <w:r>
        <w:rPr>
          <w:spacing w:val="-3"/>
        </w:rPr>
        <w:t> </w:t>
      </w:r>
      <w:r>
        <w:rPr/>
        <w:t>liên</w:t>
      </w:r>
      <w:r>
        <w:rPr>
          <w:spacing w:val="-4"/>
        </w:rPr>
        <w:t> </w:t>
      </w:r>
      <w:r>
        <w:rPr/>
        <w:t>quan</w:t>
      </w:r>
      <w:r>
        <w:rPr>
          <w:spacing w:val="-2"/>
        </w:rPr>
        <w:t> </w:t>
      </w:r>
      <w:r>
        <w:rPr/>
        <w:t>pháp</w:t>
      </w:r>
      <w:r>
        <w:rPr>
          <w:spacing w:val="-5"/>
        </w:rPr>
        <w:t> </w:t>
      </w:r>
      <w:r>
        <w:rPr/>
        <w:t>nội</w:t>
      </w:r>
      <w:r>
        <w:rPr>
          <w:spacing w:val="-2"/>
        </w:rPr>
        <w:t> </w:t>
      </w:r>
      <w:r>
        <w:rPr/>
        <w:t>bộ</w:t>
      </w:r>
      <w:r>
        <w:rPr>
          <w:spacing w:val="-4"/>
        </w:rPr>
        <w:t> </w:t>
      </w:r>
      <w:r>
        <w:rPr/>
        <w:t>sanh</w:t>
      </w:r>
      <w:r>
        <w:rPr>
          <w:spacing w:val="-4"/>
        </w:rPr>
        <w:t> </w:t>
      </w:r>
      <w:r>
        <w:rPr/>
        <w:t>ra</w:t>
      </w:r>
      <w:r>
        <w:rPr>
          <w:spacing w:val="-1"/>
        </w:rPr>
        <w:t> </w:t>
      </w:r>
      <w:r>
        <w:rPr/>
        <w:t>do</w:t>
      </w:r>
      <w:r>
        <w:rPr>
          <w:spacing w:val="-4"/>
        </w:rPr>
        <w:t> </w:t>
      </w:r>
      <w:r>
        <w:rPr/>
        <w:t>Cảnh</w:t>
      </w:r>
      <w:r>
        <w:rPr>
          <w:spacing w:val="-4"/>
        </w:rPr>
        <w:t> </w:t>
      </w:r>
      <w:r>
        <w:rPr>
          <w:spacing w:val="-2"/>
        </w:rPr>
        <w:t>duyên:</w:t>
      </w:r>
    </w:p>
    <w:p>
      <w:pPr>
        <w:pStyle w:val="ListParagraph"/>
        <w:numPr>
          <w:ilvl w:val="0"/>
          <w:numId w:val="161"/>
        </w:numPr>
        <w:tabs>
          <w:tab w:pos="993" w:val="left" w:leader="none"/>
        </w:tabs>
        <w:spacing w:line="295" w:lineRule="exact" w:before="0" w:after="0"/>
        <w:ind w:left="993" w:right="0" w:hanging="285"/>
        <w:jc w:val="left"/>
        <w:rPr>
          <w:sz w:val="26"/>
        </w:rPr>
      </w:pPr>
      <w:r>
        <w:rPr>
          <w:sz w:val="26"/>
        </w:rPr>
        <w:t>Uẩn</w:t>
      </w:r>
      <w:r>
        <w:rPr>
          <w:spacing w:val="-4"/>
          <w:sz w:val="26"/>
        </w:rPr>
        <w:t> </w:t>
      </w:r>
      <w:r>
        <w:rPr>
          <w:sz w:val="26"/>
        </w:rPr>
        <w:t>tương</w:t>
      </w:r>
      <w:r>
        <w:rPr>
          <w:spacing w:val="-3"/>
          <w:sz w:val="26"/>
        </w:rPr>
        <w:t> </w:t>
      </w:r>
      <w:r>
        <w:rPr>
          <w:sz w:val="26"/>
        </w:rPr>
        <w:t>ưng</w:t>
      </w:r>
      <w:r>
        <w:rPr>
          <w:spacing w:val="-2"/>
          <w:sz w:val="26"/>
        </w:rPr>
        <w:t> </w:t>
      </w:r>
      <w:r>
        <w:rPr>
          <w:sz w:val="26"/>
        </w:rPr>
        <w:t>liên</w:t>
      </w:r>
      <w:r>
        <w:rPr>
          <w:spacing w:val="-3"/>
          <w:sz w:val="26"/>
        </w:rPr>
        <w:t> </w:t>
      </w:r>
      <w:r>
        <w:rPr>
          <w:sz w:val="26"/>
        </w:rPr>
        <w:t>quan</w:t>
      </w:r>
      <w:r>
        <w:rPr>
          <w:spacing w:val="-3"/>
          <w:sz w:val="26"/>
        </w:rPr>
        <w:t> </w:t>
      </w:r>
      <w:r>
        <w:rPr>
          <w:i/>
          <w:sz w:val="26"/>
        </w:rPr>
        <w:t>(paṭicca)</w:t>
      </w:r>
      <w:r>
        <w:rPr>
          <w:i/>
          <w:spacing w:val="-5"/>
          <w:sz w:val="26"/>
        </w:rPr>
        <w:t> </w:t>
      </w:r>
      <w:r>
        <w:rPr>
          <w:spacing w:val="-4"/>
          <w:sz w:val="26"/>
        </w:rPr>
        <w:t>tâm.</w:t>
      </w:r>
    </w:p>
    <w:p>
      <w:pPr>
        <w:pStyle w:val="ListParagraph"/>
        <w:numPr>
          <w:ilvl w:val="0"/>
          <w:numId w:val="161"/>
        </w:numPr>
        <w:tabs>
          <w:tab w:pos="993" w:val="left" w:leader="none"/>
        </w:tabs>
        <w:spacing w:line="240" w:lineRule="auto" w:before="6" w:after="0"/>
        <w:ind w:left="993"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Uẩn</w:t>
      </w:r>
      <w:r>
        <w:rPr>
          <w:spacing w:val="-4"/>
          <w:sz w:val="26"/>
        </w:rPr>
        <w:t> </w:t>
      </w:r>
      <w:r>
        <w:rPr>
          <w:sz w:val="26"/>
        </w:rPr>
        <w:t>tương</w:t>
      </w:r>
      <w:r>
        <w:rPr>
          <w:spacing w:val="-5"/>
          <w:sz w:val="26"/>
        </w:rPr>
        <w:t> </w:t>
      </w:r>
      <w:r>
        <w:rPr>
          <w:sz w:val="26"/>
        </w:rPr>
        <w:t>ưng</w:t>
      </w:r>
      <w:r>
        <w:rPr>
          <w:spacing w:val="-4"/>
          <w:sz w:val="26"/>
        </w:rPr>
        <w:t> </w:t>
      </w:r>
      <w:r>
        <w:rPr>
          <w:sz w:val="26"/>
        </w:rPr>
        <w:t>liên</w:t>
      </w:r>
      <w:r>
        <w:rPr>
          <w:spacing w:val="-4"/>
          <w:sz w:val="26"/>
        </w:rPr>
        <w:t> </w:t>
      </w:r>
      <w:r>
        <w:rPr>
          <w:sz w:val="26"/>
        </w:rPr>
        <w:t>quan</w:t>
      </w:r>
      <w:r>
        <w:rPr>
          <w:spacing w:val="-4"/>
          <w:sz w:val="26"/>
        </w:rPr>
        <w:t> tâm.</w:t>
      </w:r>
    </w:p>
    <w:p>
      <w:pPr>
        <w:pStyle w:val="BodyText"/>
        <w:spacing w:line="316" w:lineRule="exact" w:before="120"/>
        <w:ind w:left="424"/>
      </w:pPr>
      <w:r>
        <w:rPr>
          <w:rFonts w:ascii="Symbol" w:hAnsi="Symbol"/>
        </w:rPr>
        <w:t></w:t>
      </w:r>
      <w:r>
        <w:rPr>
          <w:spacing w:val="48"/>
          <w:w w:val="150"/>
        </w:rPr>
        <w:t> </w:t>
      </w:r>
      <w:r>
        <w:rPr/>
        <w:t>Pháp</w:t>
      </w:r>
      <w:r>
        <w:rPr>
          <w:spacing w:val="-4"/>
        </w:rPr>
        <w:t> </w:t>
      </w:r>
      <w:r>
        <w:rPr/>
        <w:t>ngoại</w:t>
      </w:r>
      <w:r>
        <w:rPr>
          <w:spacing w:val="-2"/>
        </w:rPr>
        <w:t> </w:t>
      </w:r>
      <w:r>
        <w:rPr/>
        <w:t>viện</w:t>
      </w:r>
      <w:r>
        <w:rPr>
          <w:spacing w:val="-3"/>
        </w:rPr>
        <w:t> </w:t>
      </w:r>
      <w:r>
        <w:rPr/>
        <w:t>liên</w:t>
      </w:r>
      <w:r>
        <w:rPr>
          <w:spacing w:val="-4"/>
        </w:rPr>
        <w:t> </w:t>
      </w:r>
      <w:r>
        <w:rPr/>
        <w:t>quan</w:t>
      </w:r>
      <w:r>
        <w:rPr>
          <w:spacing w:val="-3"/>
        </w:rPr>
        <w:t> </w:t>
      </w:r>
      <w:r>
        <w:rPr/>
        <w:t>pháp</w:t>
      </w:r>
      <w:r>
        <w:rPr>
          <w:spacing w:val="-4"/>
        </w:rPr>
        <w:t> </w:t>
      </w:r>
      <w:r>
        <w:rPr/>
        <w:t>ngoại</w:t>
      </w:r>
      <w:r>
        <w:rPr>
          <w:spacing w:val="-4"/>
        </w:rPr>
        <w:t> </w:t>
      </w:r>
      <w:r>
        <w:rPr/>
        <w:t>viện</w:t>
      </w:r>
      <w:r>
        <w:rPr>
          <w:spacing w:val="-1"/>
        </w:rPr>
        <w:t> </w:t>
      </w:r>
      <w:r>
        <w:rPr/>
        <w:t>sanh</w:t>
      </w:r>
      <w:r>
        <w:rPr>
          <w:spacing w:val="-4"/>
        </w:rPr>
        <w:t> </w:t>
      </w:r>
      <w:r>
        <w:rPr/>
        <w:t>ra</w:t>
      </w:r>
      <w:r>
        <w:rPr>
          <w:spacing w:val="-5"/>
        </w:rPr>
        <w:t> </w:t>
      </w:r>
      <w:r>
        <w:rPr/>
        <w:t>do</w:t>
      </w:r>
      <w:r>
        <w:rPr>
          <w:spacing w:val="-4"/>
        </w:rPr>
        <w:t> </w:t>
      </w:r>
      <w:r>
        <w:rPr/>
        <w:t>Cảnh</w:t>
      </w:r>
      <w:r>
        <w:rPr>
          <w:spacing w:val="-3"/>
        </w:rPr>
        <w:t> </w:t>
      </w:r>
      <w:r>
        <w:rPr>
          <w:spacing w:val="-2"/>
        </w:rPr>
        <w:t>duyên:</w:t>
      </w:r>
    </w:p>
    <w:p>
      <w:pPr>
        <w:pStyle w:val="BodyText"/>
        <w:spacing w:line="297" w:lineRule="exact"/>
      </w:pPr>
      <w:r>
        <w:rPr/>
        <w:t>2</w:t>
      </w:r>
      <w:r>
        <w:rPr>
          <w:spacing w:val="-5"/>
        </w:rPr>
        <w:t> </w:t>
      </w:r>
      <w:r>
        <w:rPr/>
        <w:t>uẩn</w:t>
      </w:r>
      <w:r>
        <w:rPr>
          <w:spacing w:val="-5"/>
        </w:rPr>
        <w:t> </w:t>
      </w:r>
      <w:r>
        <w:rPr/>
        <w:t>liên</w:t>
      </w:r>
      <w:r>
        <w:rPr>
          <w:spacing w:val="-4"/>
        </w:rPr>
        <w:t> </w:t>
      </w:r>
      <w:r>
        <w:rPr/>
        <w:t>quan</w:t>
      </w:r>
      <w:r>
        <w:rPr>
          <w:spacing w:val="-5"/>
        </w:rPr>
        <w:t> </w:t>
      </w:r>
      <w:r>
        <w:rPr/>
        <w:t>1</w:t>
      </w:r>
      <w:r>
        <w:rPr>
          <w:spacing w:val="-4"/>
        </w:rPr>
        <w:t> </w:t>
      </w:r>
      <w:r>
        <w:rPr/>
        <w:t>uẩn</w:t>
      </w:r>
      <w:r>
        <w:rPr>
          <w:spacing w:val="-3"/>
        </w:rPr>
        <w:t> </w:t>
      </w:r>
      <w:r>
        <w:rPr/>
        <w:t>ngoại</w:t>
      </w:r>
      <w:r>
        <w:rPr>
          <w:spacing w:val="-5"/>
        </w:rPr>
        <w:t> </w:t>
      </w:r>
      <w:r>
        <w:rPr/>
        <w:t>viện,</w:t>
      </w:r>
      <w:r>
        <w:rPr>
          <w:spacing w:val="-5"/>
        </w:rPr>
        <w:t> </w:t>
      </w:r>
      <w:r>
        <w:rPr/>
        <w:t>2</w:t>
      </w:r>
      <w:r>
        <w:rPr>
          <w:spacing w:val="-2"/>
        </w:rPr>
        <w:t> </w:t>
      </w:r>
      <w:r>
        <w:rPr/>
        <w:t>uẩn...</w:t>
      </w:r>
      <w:r>
        <w:rPr>
          <w:spacing w:val="-1"/>
        </w:rPr>
        <w:t> </w:t>
      </w:r>
      <w:r>
        <w:rPr/>
        <w:t>sát-na</w:t>
      </w:r>
      <w:r>
        <w:rPr>
          <w:spacing w:val="-5"/>
        </w:rPr>
        <w:t> </w:t>
      </w:r>
      <w:r>
        <w:rPr/>
        <w:t>tục</w:t>
      </w:r>
      <w:r>
        <w:rPr>
          <w:spacing w:val="-5"/>
        </w:rPr>
        <w:t> </w:t>
      </w:r>
      <w:r>
        <w:rPr/>
        <w:t>sinh:</w:t>
      </w:r>
      <w:r>
        <w:rPr>
          <w:spacing w:val="-2"/>
        </w:rPr>
        <w:t> </w:t>
      </w:r>
      <w:r>
        <w:rPr/>
        <w:t>Uẩn</w:t>
      </w:r>
      <w:r>
        <w:rPr>
          <w:spacing w:val="-4"/>
        </w:rPr>
        <w:t> </w:t>
      </w:r>
      <w:r>
        <w:rPr/>
        <w:t>liên</w:t>
      </w:r>
      <w:r>
        <w:rPr>
          <w:spacing w:val="-3"/>
        </w:rPr>
        <w:t> </w:t>
      </w:r>
      <w:r>
        <w:rPr/>
        <w:t>quan</w:t>
      </w:r>
      <w:r>
        <w:rPr>
          <w:spacing w:val="-3"/>
        </w:rPr>
        <w:t> </w:t>
      </w:r>
      <w:r>
        <w:rPr/>
        <w:t>vật</w:t>
      </w:r>
      <w:r>
        <w:rPr>
          <w:spacing w:val="-1"/>
        </w:rPr>
        <w:t> </w:t>
      </w:r>
      <w:r>
        <w:rPr>
          <w:i/>
          <w:spacing w:val="-2"/>
        </w:rPr>
        <w:t>(vatthu)</w:t>
      </w:r>
      <w:r>
        <w:rPr>
          <w:spacing w:val="-2"/>
        </w:rPr>
        <w:t>.</w:t>
      </w:r>
    </w:p>
    <w:p>
      <w:pPr>
        <w:pStyle w:val="BodyText"/>
        <w:spacing w:after="0" w:line="297" w:lineRule="exact"/>
        <w:sectPr>
          <w:pgSz w:w="11630" w:h="16450"/>
          <w:pgMar w:header="571" w:footer="0" w:top="880" w:bottom="280" w:left="850" w:right="850"/>
        </w:sectPr>
      </w:pPr>
    </w:p>
    <w:p>
      <w:pPr>
        <w:pStyle w:val="BodyText"/>
        <w:spacing w:before="226"/>
        <w:ind w:left="424"/>
      </w:pPr>
      <w:r>
        <w:rPr>
          <w:rFonts w:ascii="Symbol" w:hAnsi="Symbol"/>
        </w:rPr>
        <w:t></w:t>
      </w:r>
      <w:r>
        <w:rPr>
          <w:spacing w:val="49"/>
          <w:w w:val="150"/>
        </w:rPr>
        <w:t> </w:t>
      </w:r>
      <w:r>
        <w:rPr/>
        <w:t>Pháp</w:t>
      </w:r>
      <w:r>
        <w:rPr>
          <w:spacing w:val="-4"/>
        </w:rPr>
        <w:t> </w:t>
      </w:r>
      <w:r>
        <w:rPr/>
        <w:t>nội</w:t>
      </w:r>
      <w:r>
        <w:rPr>
          <w:spacing w:val="-4"/>
        </w:rPr>
        <w:t> </w:t>
      </w:r>
      <w:r>
        <w:rPr/>
        <w:t>bộ</w:t>
      </w:r>
      <w:r>
        <w:rPr>
          <w:spacing w:val="-4"/>
        </w:rPr>
        <w:t> </w:t>
      </w:r>
      <w:r>
        <w:rPr/>
        <w:t>liên</w:t>
      </w:r>
      <w:r>
        <w:rPr>
          <w:spacing w:val="-4"/>
        </w:rPr>
        <w:t> </w:t>
      </w:r>
      <w:r>
        <w:rPr/>
        <w:t>quan pháp</w:t>
      </w:r>
      <w:r>
        <w:rPr>
          <w:spacing w:val="-4"/>
        </w:rPr>
        <w:t> </w:t>
      </w:r>
      <w:r>
        <w:rPr/>
        <w:t>ngoại</w:t>
      </w:r>
      <w:r>
        <w:rPr>
          <w:spacing w:val="-2"/>
        </w:rPr>
        <w:t> </w:t>
      </w:r>
      <w:r>
        <w:rPr/>
        <w:t>viện</w:t>
      </w:r>
      <w:r>
        <w:rPr>
          <w:spacing w:val="-3"/>
        </w:rPr>
        <w:t> </w:t>
      </w:r>
      <w:r>
        <w:rPr/>
        <w:t>sanh</w:t>
      </w:r>
      <w:r>
        <w:rPr>
          <w:spacing w:val="-4"/>
        </w:rPr>
        <w:t> </w:t>
      </w:r>
      <w:r>
        <w:rPr/>
        <w:t>ra</w:t>
      </w:r>
      <w:r>
        <w:rPr>
          <w:spacing w:val="-4"/>
        </w:rPr>
        <w:t> </w:t>
      </w:r>
      <w:r>
        <w:rPr/>
        <w:t>do</w:t>
      </w:r>
      <w:r>
        <w:rPr>
          <w:spacing w:val="-4"/>
        </w:rPr>
        <w:t> </w:t>
      </w:r>
      <w:r>
        <w:rPr/>
        <w:t>Cảnh</w:t>
      </w:r>
      <w:r>
        <w:rPr>
          <w:spacing w:val="-1"/>
        </w:rPr>
        <w:t> </w:t>
      </w:r>
      <w:r>
        <w:rPr>
          <w:spacing w:val="-2"/>
        </w:rPr>
        <w:t>duyên:</w:t>
      </w:r>
    </w:p>
    <w:p>
      <w:pPr>
        <w:pStyle w:val="ListParagraph"/>
        <w:numPr>
          <w:ilvl w:val="0"/>
          <w:numId w:val="162"/>
        </w:numPr>
        <w:tabs>
          <w:tab w:pos="993" w:val="left" w:leader="none"/>
        </w:tabs>
        <w:spacing w:line="298" w:lineRule="exact" w:before="0" w:after="0"/>
        <w:ind w:left="993" w:right="0" w:hanging="285"/>
        <w:jc w:val="left"/>
        <w:rPr>
          <w:sz w:val="26"/>
        </w:rPr>
      </w:pPr>
      <w:r>
        <w:rPr>
          <w:sz w:val="26"/>
        </w:rPr>
        <w:t>Tâm</w:t>
      </w:r>
      <w:r>
        <w:rPr>
          <w:spacing w:val="-7"/>
          <w:sz w:val="26"/>
        </w:rPr>
        <w:t> </w:t>
      </w:r>
      <w:r>
        <w:rPr>
          <w:sz w:val="26"/>
        </w:rPr>
        <w:t>liên</w:t>
      </w:r>
      <w:r>
        <w:rPr>
          <w:spacing w:val="-5"/>
          <w:sz w:val="26"/>
        </w:rPr>
        <w:t> </w:t>
      </w:r>
      <w:r>
        <w:rPr>
          <w:sz w:val="26"/>
        </w:rPr>
        <w:t>quan</w:t>
      </w:r>
      <w:r>
        <w:rPr>
          <w:spacing w:val="-3"/>
          <w:sz w:val="26"/>
        </w:rPr>
        <w:t> </w:t>
      </w:r>
      <w:r>
        <w:rPr>
          <w:sz w:val="26"/>
        </w:rPr>
        <w:t>uẩn</w:t>
      </w:r>
      <w:r>
        <w:rPr>
          <w:spacing w:val="-2"/>
          <w:sz w:val="26"/>
        </w:rPr>
        <w:t> </w:t>
      </w:r>
      <w:r>
        <w:rPr>
          <w:sz w:val="26"/>
        </w:rPr>
        <w:t>ngoại</w:t>
      </w:r>
      <w:r>
        <w:rPr>
          <w:spacing w:val="-5"/>
          <w:sz w:val="26"/>
        </w:rPr>
        <w:t> </w:t>
      </w:r>
      <w:r>
        <w:rPr>
          <w:sz w:val="26"/>
        </w:rPr>
        <w:t>viện.</w:t>
      </w:r>
      <w:r>
        <w:rPr>
          <w:spacing w:val="-5"/>
          <w:sz w:val="26"/>
        </w:rPr>
        <w:t> </w:t>
      </w:r>
      <w:r>
        <w:rPr>
          <w:sz w:val="26"/>
        </w:rPr>
        <w:t>Sát-na</w:t>
      </w:r>
      <w:r>
        <w:rPr>
          <w:spacing w:val="-4"/>
          <w:sz w:val="26"/>
        </w:rPr>
        <w:t> </w:t>
      </w:r>
      <w:r>
        <w:rPr>
          <w:sz w:val="26"/>
        </w:rPr>
        <w:t>tục</w:t>
      </w:r>
      <w:r>
        <w:rPr>
          <w:spacing w:val="-5"/>
          <w:sz w:val="26"/>
        </w:rPr>
        <w:t> </w:t>
      </w:r>
      <w:r>
        <w:rPr>
          <w:sz w:val="26"/>
        </w:rPr>
        <w:t>sinh:</w:t>
      </w:r>
      <w:r>
        <w:rPr>
          <w:spacing w:val="-3"/>
          <w:sz w:val="26"/>
        </w:rPr>
        <w:t> </w:t>
      </w:r>
      <w:r>
        <w:rPr>
          <w:sz w:val="26"/>
        </w:rPr>
        <w:t>Tâm</w:t>
      </w:r>
      <w:r>
        <w:rPr>
          <w:spacing w:val="-6"/>
          <w:sz w:val="26"/>
        </w:rPr>
        <w:t> </w:t>
      </w:r>
      <w:r>
        <w:rPr>
          <w:sz w:val="26"/>
        </w:rPr>
        <w:t>liên</w:t>
      </w:r>
      <w:r>
        <w:rPr>
          <w:spacing w:val="-5"/>
          <w:sz w:val="26"/>
        </w:rPr>
        <w:t> </w:t>
      </w:r>
      <w:r>
        <w:rPr>
          <w:sz w:val="26"/>
        </w:rPr>
        <w:t>quan</w:t>
      </w:r>
      <w:r>
        <w:rPr>
          <w:spacing w:val="-4"/>
          <w:sz w:val="26"/>
        </w:rPr>
        <w:t> </w:t>
      </w:r>
      <w:r>
        <w:rPr>
          <w:sz w:val="26"/>
        </w:rPr>
        <w:t>uẩn</w:t>
      </w:r>
      <w:r>
        <w:rPr>
          <w:spacing w:val="-1"/>
          <w:sz w:val="26"/>
        </w:rPr>
        <w:t> </w:t>
      </w:r>
      <w:r>
        <w:rPr>
          <w:sz w:val="26"/>
        </w:rPr>
        <w:t>ngoại</w:t>
      </w:r>
      <w:r>
        <w:rPr>
          <w:spacing w:val="-5"/>
          <w:sz w:val="26"/>
        </w:rPr>
        <w:t> </w:t>
      </w:r>
      <w:r>
        <w:rPr>
          <w:spacing w:val="-2"/>
          <w:sz w:val="26"/>
        </w:rPr>
        <w:t>viện.</w:t>
      </w:r>
    </w:p>
    <w:p>
      <w:pPr>
        <w:pStyle w:val="ListParagraph"/>
        <w:numPr>
          <w:ilvl w:val="0"/>
          <w:numId w:val="162"/>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Tâm</w:t>
      </w:r>
      <w:r>
        <w:rPr>
          <w:spacing w:val="-4"/>
          <w:sz w:val="26"/>
        </w:rPr>
        <w:t> </w:t>
      </w:r>
      <w:r>
        <w:rPr>
          <w:sz w:val="26"/>
        </w:rPr>
        <w:t>liên</w:t>
      </w:r>
      <w:r>
        <w:rPr>
          <w:spacing w:val="-5"/>
          <w:sz w:val="26"/>
        </w:rPr>
        <w:t> </w:t>
      </w:r>
      <w:r>
        <w:rPr>
          <w:sz w:val="26"/>
        </w:rPr>
        <w:t>quan</w:t>
      </w:r>
      <w:r>
        <w:rPr>
          <w:spacing w:val="-4"/>
          <w:sz w:val="26"/>
        </w:rPr>
        <w:t> vật.</w:t>
      </w:r>
    </w:p>
    <w:p>
      <w:pPr>
        <w:pStyle w:val="BodyText"/>
        <w:spacing w:line="317" w:lineRule="exact" w:before="122"/>
        <w:ind w:left="424"/>
      </w:pPr>
      <w:r>
        <w:rPr>
          <w:rFonts w:ascii="Symbol" w:hAnsi="Symbol"/>
        </w:rPr>
        <w:t></w:t>
      </w:r>
      <w:r>
        <w:rPr>
          <w:spacing w:val="47"/>
          <w:w w:val="150"/>
        </w:rPr>
        <w:t> </w:t>
      </w:r>
      <w:r>
        <w:rPr/>
        <w:t>Chư</w:t>
      </w:r>
      <w:r>
        <w:rPr>
          <w:spacing w:val="-4"/>
        </w:rPr>
        <w:t> </w:t>
      </w:r>
      <w:r>
        <w:rPr/>
        <w:t>pháp</w:t>
      </w:r>
      <w:r>
        <w:rPr>
          <w:spacing w:val="-4"/>
        </w:rPr>
        <w:t> </w:t>
      </w:r>
      <w:r>
        <w:rPr/>
        <w:t>nội</w:t>
      </w:r>
      <w:r>
        <w:rPr>
          <w:spacing w:val="-3"/>
        </w:rPr>
        <w:t> </w:t>
      </w:r>
      <w:r>
        <w:rPr/>
        <w:t>bộ</w:t>
      </w:r>
      <w:r>
        <w:rPr>
          <w:spacing w:val="-5"/>
        </w:rPr>
        <w:t> </w:t>
      </w:r>
      <w:r>
        <w:rPr/>
        <w:t>và</w:t>
      </w:r>
      <w:r>
        <w:rPr>
          <w:spacing w:val="-5"/>
        </w:rPr>
        <w:t> </w:t>
      </w:r>
      <w:r>
        <w:rPr/>
        <w:t>ngoại</w:t>
      </w:r>
      <w:r>
        <w:rPr>
          <w:spacing w:val="-4"/>
        </w:rPr>
        <w:t> </w:t>
      </w:r>
      <w:r>
        <w:rPr/>
        <w:t>viện</w:t>
      </w:r>
      <w:r>
        <w:rPr>
          <w:spacing w:val="-3"/>
        </w:rPr>
        <w:t> </w:t>
      </w:r>
      <w:r>
        <w:rPr/>
        <w:t>liên</w:t>
      </w:r>
      <w:r>
        <w:rPr>
          <w:spacing w:val="-5"/>
        </w:rPr>
        <w:t> </w:t>
      </w:r>
      <w:r>
        <w:rPr/>
        <w:t>quan</w:t>
      </w:r>
      <w:r>
        <w:rPr>
          <w:spacing w:val="-4"/>
        </w:rPr>
        <w:t> </w:t>
      </w:r>
      <w:r>
        <w:rPr/>
        <w:t>pháp</w:t>
      </w:r>
      <w:r>
        <w:rPr>
          <w:spacing w:val="-1"/>
        </w:rPr>
        <w:t> </w:t>
      </w:r>
      <w:r>
        <w:rPr/>
        <w:t>ngoại</w:t>
      </w:r>
      <w:r>
        <w:rPr>
          <w:spacing w:val="-4"/>
        </w:rPr>
        <w:t> </w:t>
      </w:r>
      <w:r>
        <w:rPr/>
        <w:t>viện</w:t>
      </w:r>
      <w:r>
        <w:rPr>
          <w:spacing w:val="-2"/>
        </w:rPr>
        <w:t> </w:t>
      </w:r>
      <w:r>
        <w:rPr/>
        <w:t>sanh</w:t>
      </w:r>
      <w:r>
        <w:rPr>
          <w:spacing w:val="-5"/>
        </w:rPr>
        <w:t> </w:t>
      </w:r>
      <w:r>
        <w:rPr/>
        <w:t>ra</w:t>
      </w:r>
      <w:r>
        <w:rPr>
          <w:spacing w:val="-2"/>
        </w:rPr>
        <w:t> </w:t>
      </w:r>
      <w:r>
        <w:rPr/>
        <w:t>do</w:t>
      </w:r>
      <w:r>
        <w:rPr>
          <w:spacing w:val="-2"/>
        </w:rPr>
        <w:t> </w:t>
      </w:r>
      <w:r>
        <w:rPr/>
        <w:t>Cảnh</w:t>
      </w:r>
      <w:r>
        <w:rPr>
          <w:spacing w:val="-3"/>
        </w:rPr>
        <w:t> </w:t>
      </w:r>
      <w:r>
        <w:rPr>
          <w:spacing w:val="-2"/>
        </w:rPr>
        <w:t>duyên:</w:t>
      </w:r>
    </w:p>
    <w:p>
      <w:pPr>
        <w:pStyle w:val="ListParagraph"/>
        <w:numPr>
          <w:ilvl w:val="0"/>
          <w:numId w:val="163"/>
        </w:numPr>
        <w:tabs>
          <w:tab w:pos="993" w:val="left" w:leader="none"/>
        </w:tabs>
        <w:spacing w:line="296" w:lineRule="exact" w:before="0" w:after="0"/>
        <w:ind w:left="993" w:right="0" w:hanging="285"/>
        <w:jc w:val="left"/>
        <w:rPr>
          <w:sz w:val="26"/>
        </w:rPr>
      </w:pPr>
      <w:r>
        <w:rPr>
          <w:sz w:val="26"/>
        </w:rPr>
        <w:t>2</w:t>
      </w:r>
      <w:r>
        <w:rPr>
          <w:spacing w:val="-4"/>
          <w:sz w:val="26"/>
        </w:rPr>
        <w:t> </w:t>
      </w:r>
      <w:r>
        <w:rPr>
          <w:sz w:val="26"/>
        </w:rPr>
        <w:t>uẩn</w:t>
      </w:r>
      <w:r>
        <w:rPr>
          <w:spacing w:val="-5"/>
          <w:sz w:val="26"/>
        </w:rPr>
        <w:t> </w:t>
      </w:r>
      <w:r>
        <w:rPr>
          <w:sz w:val="26"/>
        </w:rPr>
        <w:t>và</w:t>
      </w:r>
      <w:r>
        <w:rPr>
          <w:spacing w:val="-4"/>
          <w:sz w:val="26"/>
        </w:rPr>
        <w:t> </w:t>
      </w:r>
      <w:r>
        <w:rPr>
          <w:sz w:val="26"/>
        </w:rPr>
        <w:t>tâm</w:t>
      </w:r>
      <w:r>
        <w:rPr>
          <w:spacing w:val="-3"/>
          <w:sz w:val="26"/>
        </w:rPr>
        <w:t> </w:t>
      </w:r>
      <w:r>
        <w:rPr>
          <w:sz w:val="26"/>
        </w:rPr>
        <w:t>liên</w:t>
      </w:r>
      <w:r>
        <w:rPr>
          <w:spacing w:val="-4"/>
          <w:sz w:val="26"/>
        </w:rPr>
        <w:t> </w:t>
      </w:r>
      <w:r>
        <w:rPr>
          <w:sz w:val="26"/>
        </w:rPr>
        <w:t>quan</w:t>
      </w:r>
      <w:r>
        <w:rPr>
          <w:spacing w:val="-1"/>
          <w:sz w:val="26"/>
        </w:rPr>
        <w:t> </w:t>
      </w:r>
      <w:r>
        <w:rPr>
          <w:sz w:val="26"/>
        </w:rPr>
        <w:t>1</w:t>
      </w:r>
      <w:r>
        <w:rPr>
          <w:spacing w:val="-2"/>
          <w:sz w:val="26"/>
        </w:rPr>
        <w:t> </w:t>
      </w:r>
      <w:r>
        <w:rPr>
          <w:sz w:val="26"/>
        </w:rPr>
        <w:t>uẩn</w:t>
      </w:r>
      <w:r>
        <w:rPr>
          <w:spacing w:val="-4"/>
          <w:sz w:val="26"/>
        </w:rPr>
        <w:t> </w:t>
      </w:r>
      <w:r>
        <w:rPr>
          <w:sz w:val="26"/>
        </w:rPr>
        <w:t>ngoại</w:t>
      </w:r>
      <w:r>
        <w:rPr>
          <w:spacing w:val="-2"/>
          <w:sz w:val="26"/>
        </w:rPr>
        <w:t> </w:t>
      </w:r>
      <w:r>
        <w:rPr>
          <w:sz w:val="26"/>
        </w:rPr>
        <w:t>viện,</w:t>
      </w:r>
      <w:r>
        <w:rPr>
          <w:spacing w:val="-4"/>
          <w:sz w:val="26"/>
        </w:rPr>
        <w:t> </w:t>
      </w:r>
      <w:r>
        <w:rPr>
          <w:sz w:val="26"/>
        </w:rPr>
        <w:t>2</w:t>
      </w:r>
      <w:r>
        <w:rPr>
          <w:spacing w:val="-1"/>
          <w:sz w:val="26"/>
        </w:rPr>
        <w:t> </w:t>
      </w:r>
      <w:r>
        <w:rPr>
          <w:spacing w:val="-2"/>
          <w:sz w:val="26"/>
        </w:rPr>
        <w:t>uẩn...</w:t>
      </w:r>
    </w:p>
    <w:p>
      <w:pPr>
        <w:pStyle w:val="ListParagraph"/>
        <w:numPr>
          <w:ilvl w:val="0"/>
          <w:numId w:val="163"/>
        </w:numPr>
        <w:tabs>
          <w:tab w:pos="993" w:val="left" w:leader="none"/>
        </w:tabs>
        <w:spacing w:line="297" w:lineRule="exact"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2</w:t>
      </w:r>
      <w:r>
        <w:rPr>
          <w:spacing w:val="-1"/>
          <w:sz w:val="26"/>
        </w:rPr>
        <w:t> </w:t>
      </w:r>
      <w:r>
        <w:rPr>
          <w:sz w:val="26"/>
        </w:rPr>
        <w:t>uẩn</w:t>
      </w:r>
      <w:r>
        <w:rPr>
          <w:spacing w:val="-4"/>
          <w:sz w:val="26"/>
        </w:rPr>
        <w:t> </w:t>
      </w:r>
      <w:r>
        <w:rPr>
          <w:sz w:val="26"/>
        </w:rPr>
        <w:t>và</w:t>
      </w:r>
      <w:r>
        <w:rPr>
          <w:spacing w:val="-4"/>
          <w:sz w:val="26"/>
        </w:rPr>
        <w:t> </w:t>
      </w:r>
      <w:r>
        <w:rPr>
          <w:sz w:val="26"/>
        </w:rPr>
        <w:t>tâm</w:t>
      </w:r>
      <w:r>
        <w:rPr>
          <w:spacing w:val="-7"/>
          <w:sz w:val="26"/>
        </w:rPr>
        <w:t> </w:t>
      </w:r>
      <w:r>
        <w:rPr>
          <w:sz w:val="26"/>
        </w:rPr>
        <w:t>liên</w:t>
      </w:r>
      <w:r>
        <w:rPr>
          <w:spacing w:val="-4"/>
          <w:sz w:val="26"/>
        </w:rPr>
        <w:t> </w:t>
      </w:r>
      <w:r>
        <w:rPr>
          <w:sz w:val="26"/>
        </w:rPr>
        <w:t>quan</w:t>
      </w:r>
      <w:r>
        <w:rPr>
          <w:spacing w:val="-5"/>
          <w:sz w:val="26"/>
        </w:rPr>
        <w:t> </w:t>
      </w:r>
      <w:r>
        <w:rPr>
          <w:sz w:val="26"/>
        </w:rPr>
        <w:t>1</w:t>
      </w:r>
      <w:r>
        <w:rPr>
          <w:spacing w:val="-3"/>
          <w:sz w:val="26"/>
        </w:rPr>
        <w:t> </w:t>
      </w:r>
      <w:r>
        <w:rPr>
          <w:sz w:val="26"/>
        </w:rPr>
        <w:t>uẩn</w:t>
      </w:r>
      <w:r>
        <w:rPr>
          <w:spacing w:val="-4"/>
          <w:sz w:val="26"/>
        </w:rPr>
        <w:t> </w:t>
      </w:r>
      <w:r>
        <w:rPr>
          <w:sz w:val="26"/>
        </w:rPr>
        <w:t>ngoại</w:t>
      </w:r>
      <w:r>
        <w:rPr>
          <w:spacing w:val="-4"/>
          <w:sz w:val="26"/>
        </w:rPr>
        <w:t> </w:t>
      </w:r>
      <w:r>
        <w:rPr>
          <w:sz w:val="26"/>
        </w:rPr>
        <w:t>viện</w:t>
      </w:r>
      <w:r>
        <w:rPr>
          <w:spacing w:val="-2"/>
          <w:sz w:val="26"/>
        </w:rPr>
        <w:t> </w:t>
      </w:r>
      <w:r>
        <w:rPr>
          <w:i/>
          <w:sz w:val="26"/>
        </w:rPr>
        <w:t>(bāhira)</w:t>
      </w:r>
      <w:r>
        <w:rPr>
          <w:sz w:val="26"/>
        </w:rPr>
        <w:t>;</w:t>
      </w:r>
      <w:r>
        <w:rPr>
          <w:spacing w:val="-2"/>
          <w:sz w:val="26"/>
        </w:rPr>
        <w:t> </w:t>
      </w:r>
      <w:r>
        <w:rPr>
          <w:sz w:val="26"/>
        </w:rPr>
        <w:t>2</w:t>
      </w:r>
      <w:r>
        <w:rPr>
          <w:spacing w:val="-4"/>
          <w:sz w:val="26"/>
        </w:rPr>
        <w:t> </w:t>
      </w:r>
      <w:r>
        <w:rPr>
          <w:spacing w:val="-2"/>
          <w:sz w:val="26"/>
        </w:rPr>
        <w:t>uẩn...</w:t>
      </w:r>
    </w:p>
    <w:p>
      <w:pPr>
        <w:pStyle w:val="ListParagraph"/>
        <w:numPr>
          <w:ilvl w:val="0"/>
          <w:numId w:val="163"/>
        </w:numPr>
        <w:tabs>
          <w:tab w:pos="993" w:val="left" w:leader="none"/>
        </w:tabs>
        <w:spacing w:line="240" w:lineRule="auto" w:before="3"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Tâm</w:t>
      </w:r>
      <w:r>
        <w:rPr>
          <w:spacing w:val="-4"/>
          <w:sz w:val="26"/>
        </w:rPr>
        <w:t> </w:t>
      </w:r>
      <w:r>
        <w:rPr>
          <w:sz w:val="26"/>
        </w:rPr>
        <w:t>và</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z w:val="26"/>
        </w:rPr>
        <w:t>liên</w:t>
      </w:r>
      <w:r>
        <w:rPr>
          <w:spacing w:val="-5"/>
          <w:sz w:val="26"/>
        </w:rPr>
        <w:t> </w:t>
      </w:r>
      <w:r>
        <w:rPr>
          <w:sz w:val="26"/>
        </w:rPr>
        <w:t>quan</w:t>
      </w:r>
      <w:r>
        <w:rPr>
          <w:spacing w:val="-2"/>
          <w:sz w:val="26"/>
        </w:rPr>
        <w:t> </w:t>
      </w:r>
      <w:r>
        <w:rPr>
          <w:spacing w:val="-4"/>
          <w:sz w:val="26"/>
        </w:rPr>
        <w:t>vật.</w:t>
      </w:r>
    </w:p>
    <w:p>
      <w:pPr>
        <w:pStyle w:val="BodyText"/>
        <w:spacing w:line="317" w:lineRule="exact" w:before="122"/>
        <w:ind w:left="424"/>
      </w:pPr>
      <w:r>
        <w:rPr>
          <w:rFonts w:ascii="Symbol" w:hAnsi="Symbol"/>
        </w:rPr>
        <w:t></w:t>
      </w:r>
      <w:r>
        <w:rPr>
          <w:spacing w:val="49"/>
          <w:w w:val="150"/>
        </w:rPr>
        <w:t> </w:t>
      </w:r>
      <w:r>
        <w:rPr/>
        <w:t>Pháp</w:t>
      </w:r>
      <w:r>
        <w:rPr>
          <w:spacing w:val="-4"/>
        </w:rPr>
        <w:t> </w:t>
      </w:r>
      <w:r>
        <w:rPr/>
        <w:t>ngoại</w:t>
      </w:r>
      <w:r>
        <w:rPr>
          <w:spacing w:val="-3"/>
        </w:rPr>
        <w:t> </w:t>
      </w:r>
      <w:r>
        <w:rPr/>
        <w:t>viện</w:t>
      </w:r>
      <w:r>
        <w:rPr>
          <w:spacing w:val="-3"/>
        </w:rPr>
        <w:t> </w:t>
      </w:r>
      <w:r>
        <w:rPr/>
        <w:t>liên</w:t>
      </w:r>
      <w:r>
        <w:rPr>
          <w:spacing w:val="-4"/>
        </w:rPr>
        <w:t> </w:t>
      </w:r>
      <w:r>
        <w:rPr/>
        <w:t>quan</w:t>
      </w:r>
      <w:r>
        <w:rPr>
          <w:spacing w:val="-2"/>
        </w:rPr>
        <w:t> </w:t>
      </w:r>
      <w:r>
        <w:rPr/>
        <w:t>pháp</w:t>
      </w:r>
      <w:r>
        <w:rPr>
          <w:spacing w:val="-4"/>
        </w:rPr>
        <w:t> </w:t>
      </w:r>
      <w:r>
        <w:rPr/>
        <w:t>nội</w:t>
      </w:r>
      <w:r>
        <w:rPr>
          <w:spacing w:val="-2"/>
        </w:rPr>
        <w:t> </w:t>
      </w:r>
      <w:r>
        <w:rPr/>
        <w:t>bộ</w:t>
      </w:r>
      <w:r>
        <w:rPr>
          <w:spacing w:val="-4"/>
        </w:rPr>
        <w:t> </w:t>
      </w:r>
      <w:r>
        <w:rPr/>
        <w:t>và</w:t>
      </w:r>
      <w:r>
        <w:rPr>
          <w:spacing w:val="-4"/>
        </w:rPr>
        <w:t> </w:t>
      </w:r>
      <w:r>
        <w:rPr/>
        <w:t>ngoại</w:t>
      </w:r>
      <w:r>
        <w:rPr>
          <w:spacing w:val="-5"/>
        </w:rPr>
        <w:t> </w:t>
      </w:r>
      <w:r>
        <w:rPr/>
        <w:t>viện</w:t>
      </w:r>
      <w:r>
        <w:rPr>
          <w:spacing w:val="-3"/>
        </w:rPr>
        <w:t> </w:t>
      </w:r>
      <w:r>
        <w:rPr/>
        <w:t>sanh</w:t>
      </w:r>
      <w:r>
        <w:rPr>
          <w:spacing w:val="-1"/>
        </w:rPr>
        <w:t> </w:t>
      </w:r>
      <w:r>
        <w:rPr/>
        <w:t>ra</w:t>
      </w:r>
      <w:r>
        <w:rPr>
          <w:spacing w:val="-4"/>
        </w:rPr>
        <w:t> </w:t>
      </w:r>
      <w:r>
        <w:rPr/>
        <w:t>do</w:t>
      </w:r>
      <w:r>
        <w:rPr>
          <w:spacing w:val="-4"/>
        </w:rPr>
        <w:t> </w:t>
      </w:r>
      <w:r>
        <w:rPr/>
        <w:t>Cảnh</w:t>
      </w:r>
      <w:r>
        <w:rPr>
          <w:spacing w:val="-1"/>
        </w:rPr>
        <w:t> </w:t>
      </w:r>
      <w:r>
        <w:rPr>
          <w:spacing w:val="-2"/>
        </w:rPr>
        <w:t>duyên:</w:t>
      </w:r>
    </w:p>
    <w:p>
      <w:pPr>
        <w:pStyle w:val="ListParagraph"/>
        <w:numPr>
          <w:ilvl w:val="0"/>
          <w:numId w:val="164"/>
        </w:numPr>
        <w:tabs>
          <w:tab w:pos="993" w:val="left" w:leader="none"/>
        </w:tabs>
        <w:spacing w:line="298" w:lineRule="exact" w:before="0" w:after="0"/>
        <w:ind w:left="993" w:right="0" w:hanging="285"/>
        <w:jc w:val="left"/>
        <w:rPr>
          <w:sz w:val="26"/>
        </w:rPr>
      </w:pPr>
      <w:r>
        <w:rPr>
          <w:sz w:val="26"/>
        </w:rPr>
        <w:t>2</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3"/>
          <w:sz w:val="26"/>
        </w:rPr>
        <w:t> </w:t>
      </w:r>
      <w:r>
        <w:rPr>
          <w:sz w:val="26"/>
        </w:rPr>
        <w:t>ngoại</w:t>
      </w:r>
      <w:r>
        <w:rPr>
          <w:spacing w:val="-4"/>
          <w:sz w:val="26"/>
        </w:rPr>
        <w:t> </w:t>
      </w:r>
      <w:r>
        <w:rPr>
          <w:sz w:val="26"/>
        </w:rPr>
        <w:t>viện</w:t>
      </w:r>
      <w:r>
        <w:rPr>
          <w:spacing w:val="-3"/>
          <w:sz w:val="26"/>
        </w:rPr>
        <w:t> </w:t>
      </w:r>
      <w:r>
        <w:rPr>
          <w:sz w:val="26"/>
        </w:rPr>
        <w:t>và</w:t>
      </w:r>
      <w:r>
        <w:rPr>
          <w:spacing w:val="-1"/>
          <w:sz w:val="26"/>
        </w:rPr>
        <w:t> </w:t>
      </w:r>
      <w:r>
        <w:rPr>
          <w:sz w:val="26"/>
        </w:rPr>
        <w:t>tâm,</w:t>
      </w:r>
      <w:r>
        <w:rPr>
          <w:spacing w:val="-4"/>
          <w:sz w:val="26"/>
        </w:rPr>
        <w:t> </w:t>
      </w:r>
      <w:r>
        <w:rPr>
          <w:sz w:val="26"/>
        </w:rPr>
        <w:t>2</w:t>
      </w:r>
      <w:r>
        <w:rPr>
          <w:spacing w:val="-1"/>
          <w:sz w:val="26"/>
        </w:rPr>
        <w:t> </w:t>
      </w:r>
      <w:r>
        <w:rPr>
          <w:spacing w:val="-4"/>
          <w:sz w:val="26"/>
        </w:rPr>
        <w:t>uẩn..</w:t>
      </w:r>
    </w:p>
    <w:p>
      <w:pPr>
        <w:pStyle w:val="ListParagraph"/>
        <w:numPr>
          <w:ilvl w:val="0"/>
          <w:numId w:val="164"/>
        </w:numPr>
        <w:tabs>
          <w:tab w:pos="993" w:val="left" w:leader="none"/>
        </w:tabs>
        <w:spacing w:line="298" w:lineRule="exact"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2</w:t>
      </w:r>
      <w:r>
        <w:rPr>
          <w:spacing w:val="-1"/>
          <w:sz w:val="26"/>
        </w:rPr>
        <w:t> </w:t>
      </w:r>
      <w:r>
        <w:rPr>
          <w:sz w:val="26"/>
        </w:rPr>
        <w:t>uẩn</w:t>
      </w:r>
      <w:r>
        <w:rPr>
          <w:spacing w:val="-3"/>
          <w:sz w:val="26"/>
        </w:rPr>
        <w:t> </w:t>
      </w:r>
      <w:r>
        <w:rPr>
          <w:sz w:val="26"/>
        </w:rPr>
        <w:t>liên</w:t>
      </w:r>
      <w:r>
        <w:rPr>
          <w:spacing w:val="-5"/>
          <w:sz w:val="26"/>
        </w:rPr>
        <w:t> </w:t>
      </w:r>
      <w:r>
        <w:rPr>
          <w:sz w:val="26"/>
        </w:rPr>
        <w:t>quan</w:t>
      </w:r>
      <w:r>
        <w:rPr>
          <w:spacing w:val="-4"/>
          <w:sz w:val="26"/>
        </w:rPr>
        <w:t> </w:t>
      </w:r>
      <w:r>
        <w:rPr>
          <w:sz w:val="26"/>
        </w:rPr>
        <w:t>1</w:t>
      </w:r>
      <w:r>
        <w:rPr>
          <w:spacing w:val="-2"/>
          <w:sz w:val="26"/>
        </w:rPr>
        <w:t> </w:t>
      </w:r>
      <w:r>
        <w:rPr>
          <w:sz w:val="26"/>
        </w:rPr>
        <w:t>uẩn</w:t>
      </w:r>
      <w:r>
        <w:rPr>
          <w:spacing w:val="-4"/>
          <w:sz w:val="26"/>
        </w:rPr>
        <w:t> </w:t>
      </w:r>
      <w:r>
        <w:rPr>
          <w:sz w:val="26"/>
        </w:rPr>
        <w:t>ngoại</w:t>
      </w:r>
      <w:r>
        <w:rPr>
          <w:spacing w:val="-4"/>
          <w:sz w:val="26"/>
        </w:rPr>
        <w:t> </w:t>
      </w:r>
      <w:r>
        <w:rPr>
          <w:sz w:val="26"/>
        </w:rPr>
        <w:t>viện</w:t>
      </w:r>
      <w:r>
        <w:rPr>
          <w:spacing w:val="-4"/>
          <w:sz w:val="26"/>
        </w:rPr>
        <w:t> </w:t>
      </w:r>
      <w:r>
        <w:rPr>
          <w:sz w:val="26"/>
        </w:rPr>
        <w:t>và</w:t>
      </w:r>
      <w:r>
        <w:rPr>
          <w:spacing w:val="-4"/>
          <w:sz w:val="26"/>
        </w:rPr>
        <w:t> </w:t>
      </w:r>
      <w:r>
        <w:rPr>
          <w:sz w:val="26"/>
        </w:rPr>
        <w:t>tâm,</w:t>
      </w:r>
      <w:r>
        <w:rPr>
          <w:spacing w:val="-4"/>
          <w:sz w:val="26"/>
        </w:rPr>
        <w:t> </w:t>
      </w:r>
      <w:r>
        <w:rPr>
          <w:sz w:val="26"/>
        </w:rPr>
        <w:t>2</w:t>
      </w:r>
      <w:r>
        <w:rPr>
          <w:spacing w:val="-2"/>
          <w:sz w:val="26"/>
        </w:rPr>
        <w:t> uẩn...</w:t>
      </w:r>
    </w:p>
    <w:p>
      <w:pPr>
        <w:pStyle w:val="ListParagraph"/>
        <w:numPr>
          <w:ilvl w:val="0"/>
          <w:numId w:val="164"/>
        </w:numPr>
        <w:tabs>
          <w:tab w:pos="993" w:val="left" w:leader="none"/>
        </w:tabs>
        <w:spacing w:line="240" w:lineRule="auto" w:before="0" w:after="0"/>
        <w:ind w:left="993" w:right="135" w:hanging="286"/>
        <w:jc w:val="left"/>
        <w:rPr>
          <w:sz w:val="26"/>
        </w:rPr>
      </w:pPr>
      <w:r>
        <w:rPr>
          <w:sz w:val="26"/>
        </w:rPr>
        <w:t>Sát-na tục sinh: Uẩn tương ưng tâm liên quan 1 uẩn ngoại viện và tâm và vật,... tóm </w:t>
      </w:r>
      <w:r>
        <w:rPr>
          <w:spacing w:val="-2"/>
          <w:sz w:val="26"/>
        </w:rPr>
        <w:t>tắt...</w:t>
      </w:r>
    </w:p>
    <w:p>
      <w:pPr>
        <w:pStyle w:val="Heading2"/>
        <w:spacing w:line="298" w:lineRule="exact" w:before="2"/>
      </w:pPr>
      <w:r>
        <w:rPr>
          <w:spacing w:val="-4"/>
        </w:rPr>
        <w:t>258.</w:t>
      </w:r>
    </w:p>
    <w:p>
      <w:pPr>
        <w:pStyle w:val="BodyText"/>
        <w:spacing w:line="298" w:lineRule="exact"/>
        <w:ind w:left="708"/>
      </w:pPr>
      <w:r>
        <w:rPr/>
        <w:t>Nhân</w:t>
      </w:r>
      <w:r>
        <w:rPr>
          <w:spacing w:val="5"/>
        </w:rPr>
        <w:t> </w:t>
      </w:r>
      <w:r>
        <w:rPr/>
        <w:t>9,</w:t>
      </w:r>
      <w:r>
        <w:rPr>
          <w:spacing w:val="8"/>
        </w:rPr>
        <w:t> </w:t>
      </w:r>
      <w:r>
        <w:rPr/>
        <w:t>Cảnh</w:t>
      </w:r>
      <w:r>
        <w:rPr>
          <w:spacing w:val="6"/>
        </w:rPr>
        <w:t> </w:t>
      </w:r>
      <w:r>
        <w:rPr/>
        <w:t>5,</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5,</w:t>
      </w:r>
      <w:r>
        <w:rPr>
          <w:spacing w:val="8"/>
        </w:rPr>
        <w:t> </w:t>
      </w:r>
      <w:r>
        <w:rPr/>
        <w:t>Liên</w:t>
      </w:r>
      <w:r>
        <w:rPr>
          <w:spacing w:val="6"/>
        </w:rPr>
        <w:t> </w:t>
      </w:r>
      <w:r>
        <w:rPr/>
        <w:t>tiếp</w:t>
      </w:r>
      <w:r>
        <w:rPr>
          <w:spacing w:val="6"/>
        </w:rPr>
        <w:t> </w:t>
      </w:r>
      <w:r>
        <w:rPr/>
        <w:t>5,</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5,</w:t>
      </w:r>
      <w:r>
        <w:rPr>
          <w:spacing w:val="8"/>
        </w:rPr>
        <w:t> </w:t>
      </w:r>
      <w:r>
        <w:rPr/>
        <w:t>Y</w:t>
      </w:r>
      <w:r>
        <w:rPr>
          <w:spacing w:val="6"/>
        </w:rPr>
        <w:t> </w:t>
      </w:r>
      <w:r>
        <w:rPr/>
        <w:t>chỉ</w:t>
      </w:r>
      <w:r>
        <w:rPr>
          <w:spacing w:val="7"/>
        </w:rPr>
        <w:t> </w:t>
      </w:r>
      <w:r>
        <w:rPr>
          <w:spacing w:val="-5"/>
        </w:rPr>
        <w:t>9,</w:t>
      </w:r>
    </w:p>
    <w:p>
      <w:pPr>
        <w:pStyle w:val="BodyText"/>
        <w:spacing w:line="296" w:lineRule="exact" w:before="1"/>
        <w:ind w:left="708"/>
      </w:pPr>
      <w:r>
        <w:rPr/>
        <w:t>Cận</w:t>
      </w:r>
      <w:r>
        <w:rPr>
          <w:spacing w:val="19"/>
        </w:rPr>
        <w:t> </w:t>
      </w:r>
      <w:r>
        <w:rPr/>
        <w:t>y</w:t>
      </w:r>
      <w:r>
        <w:rPr>
          <w:spacing w:val="13"/>
        </w:rPr>
        <w:t> </w:t>
      </w:r>
      <w:r>
        <w:rPr/>
        <w:t>5,</w:t>
      </w:r>
      <w:r>
        <w:rPr>
          <w:spacing w:val="18"/>
        </w:rPr>
        <w:t> </w:t>
      </w:r>
      <w:r>
        <w:rPr/>
        <w:t>Tiền</w:t>
      </w:r>
      <w:r>
        <w:rPr>
          <w:spacing w:val="17"/>
        </w:rPr>
        <w:t> </w:t>
      </w:r>
      <w:r>
        <w:rPr/>
        <w:t>sanh</w:t>
      </w:r>
      <w:r>
        <w:rPr>
          <w:spacing w:val="18"/>
        </w:rPr>
        <w:t> </w:t>
      </w:r>
      <w:r>
        <w:rPr/>
        <w:t>5,</w:t>
      </w:r>
      <w:r>
        <w:rPr>
          <w:spacing w:val="19"/>
        </w:rPr>
        <w:t> </w:t>
      </w:r>
      <w:r>
        <w:rPr/>
        <w:t>Cố</w:t>
      </w:r>
      <w:r>
        <w:rPr>
          <w:spacing w:val="17"/>
        </w:rPr>
        <w:t> </w:t>
      </w:r>
      <w:r>
        <w:rPr/>
        <w:t>hưởng</w:t>
      </w:r>
      <w:r>
        <w:rPr>
          <w:spacing w:val="18"/>
        </w:rPr>
        <w:t> </w:t>
      </w:r>
      <w:r>
        <w:rPr/>
        <w:t>5,</w:t>
      </w:r>
      <w:r>
        <w:rPr>
          <w:spacing w:val="18"/>
        </w:rPr>
        <w:t> </w:t>
      </w:r>
      <w:r>
        <w:rPr/>
        <w:t>Nghiệp</w:t>
      </w:r>
      <w:r>
        <w:rPr>
          <w:spacing w:val="18"/>
        </w:rPr>
        <w:t> </w:t>
      </w:r>
      <w:r>
        <w:rPr/>
        <w:t>9,</w:t>
      </w:r>
      <w:r>
        <w:rPr>
          <w:spacing w:val="17"/>
        </w:rPr>
        <w:t> </w:t>
      </w:r>
      <w:r>
        <w:rPr/>
        <w:t>Quả</w:t>
      </w:r>
      <w:r>
        <w:rPr>
          <w:spacing w:val="18"/>
        </w:rPr>
        <w:t> </w:t>
      </w:r>
      <w:r>
        <w:rPr/>
        <w:t>9,</w:t>
      </w:r>
      <w:r>
        <w:rPr>
          <w:spacing w:val="19"/>
        </w:rPr>
        <w:t> </w:t>
      </w:r>
      <w:r>
        <w:rPr/>
        <w:t>tất</w:t>
      </w:r>
      <w:r>
        <w:rPr>
          <w:spacing w:val="17"/>
        </w:rPr>
        <w:t> </w:t>
      </w:r>
      <w:r>
        <w:rPr/>
        <w:t>cả</w:t>
      </w:r>
      <w:r>
        <w:rPr>
          <w:spacing w:val="18"/>
        </w:rPr>
        <w:t> </w:t>
      </w:r>
      <w:r>
        <w:rPr/>
        <w:t>đều</w:t>
      </w:r>
      <w:r>
        <w:rPr>
          <w:spacing w:val="18"/>
        </w:rPr>
        <w:t> </w:t>
      </w:r>
      <w:r>
        <w:rPr/>
        <w:t>9,</w:t>
      </w:r>
      <w:r>
        <w:rPr>
          <w:spacing w:val="14"/>
        </w:rPr>
        <w:t> </w:t>
      </w:r>
      <w:r>
        <w:rPr/>
        <w:t>Tương</w:t>
      </w:r>
      <w:r>
        <w:rPr>
          <w:spacing w:val="17"/>
        </w:rPr>
        <w:t> </w:t>
      </w:r>
      <w:r>
        <w:rPr/>
        <w:t>ưng</w:t>
      </w:r>
      <w:r>
        <w:rPr>
          <w:spacing w:val="20"/>
        </w:rPr>
        <w:t> </w:t>
      </w:r>
      <w:r>
        <w:rPr/>
        <w:t>5,</w:t>
      </w:r>
      <w:r>
        <w:rPr>
          <w:spacing w:val="17"/>
        </w:rPr>
        <w:t> </w:t>
      </w:r>
      <w:r>
        <w:rPr>
          <w:spacing w:val="-4"/>
        </w:rPr>
        <w:t>Bất</w:t>
      </w:r>
    </w:p>
    <w:p>
      <w:pPr>
        <w:pStyle w:val="BodyText"/>
        <w:spacing w:line="296" w:lineRule="exact"/>
        <w:ind w:left="708"/>
      </w:pPr>
      <w:r>
        <w:rPr/>
        <w:t>tương</w:t>
      </w:r>
      <w:r>
        <w:rPr>
          <w:spacing w:val="-4"/>
        </w:rPr>
        <w:t> </w:t>
      </w:r>
      <w:r>
        <w:rPr/>
        <w:t>ưng</w:t>
      </w:r>
      <w:r>
        <w:rPr>
          <w:spacing w:val="-3"/>
        </w:rPr>
        <w:t> </w:t>
      </w:r>
      <w:r>
        <w:rPr/>
        <w:t>9,</w:t>
      </w:r>
      <w:r>
        <w:rPr>
          <w:spacing w:val="-4"/>
        </w:rPr>
        <w:t> </w:t>
      </w:r>
      <w:r>
        <w:rPr/>
        <w:t>Hiện</w:t>
      </w:r>
      <w:r>
        <w:rPr>
          <w:spacing w:val="-4"/>
        </w:rPr>
        <w:t> </w:t>
      </w:r>
      <w:r>
        <w:rPr/>
        <w:t>hữu 9,</w:t>
      </w:r>
      <w:r>
        <w:rPr>
          <w:spacing w:val="-4"/>
        </w:rPr>
        <w:t> </w:t>
      </w:r>
      <w:r>
        <w:rPr/>
        <w:t>Vô</w:t>
      </w:r>
      <w:r>
        <w:rPr>
          <w:spacing w:val="-4"/>
        </w:rPr>
        <w:t> </w:t>
      </w:r>
      <w:r>
        <w:rPr/>
        <w:t>hữu</w:t>
      </w:r>
      <w:r>
        <w:rPr>
          <w:spacing w:val="-3"/>
        </w:rPr>
        <w:t> </w:t>
      </w:r>
      <w:r>
        <w:rPr/>
        <w:t>5,</w:t>
      </w:r>
      <w:r>
        <w:rPr>
          <w:spacing w:val="-2"/>
        </w:rPr>
        <w:t> </w:t>
      </w:r>
      <w:r>
        <w:rPr/>
        <w:t>Ly</w:t>
      </w:r>
      <w:r>
        <w:rPr>
          <w:spacing w:val="-9"/>
        </w:rPr>
        <w:t> </w:t>
      </w:r>
      <w:r>
        <w:rPr/>
        <w:t>5,</w:t>
      </w:r>
      <w:r>
        <w:rPr>
          <w:spacing w:val="-3"/>
        </w:rPr>
        <w:t> </w:t>
      </w:r>
      <w:r>
        <w:rPr/>
        <w:t>Bất</w:t>
      </w:r>
      <w:r>
        <w:rPr>
          <w:spacing w:val="-2"/>
        </w:rPr>
        <w:t> </w:t>
      </w:r>
      <w:r>
        <w:rPr/>
        <w:t>ly</w:t>
      </w:r>
      <w:r>
        <w:rPr>
          <w:spacing w:val="-5"/>
        </w:rPr>
        <w:t> </w:t>
      </w:r>
      <w:r>
        <w:rPr>
          <w:i/>
        </w:rPr>
        <w:t>(Avigata)</w:t>
      </w:r>
      <w:r>
        <w:rPr>
          <w:i/>
          <w:spacing w:val="-3"/>
        </w:rPr>
        <w:t> </w:t>
      </w:r>
      <w:r>
        <w:rPr>
          <w:spacing w:val="-5"/>
        </w:rPr>
        <w:t>9.</w:t>
      </w:r>
    </w:p>
    <w:p>
      <w:pPr>
        <w:pStyle w:val="Heading2"/>
        <w:spacing w:before="8"/>
      </w:pPr>
      <w:r>
        <w:rPr>
          <w:spacing w:val="-4"/>
        </w:rPr>
        <w:t>259.</w:t>
      </w:r>
    </w:p>
    <w:p>
      <w:pPr>
        <w:pStyle w:val="BodyText"/>
        <w:ind w:right="2828" w:hanging="570"/>
      </w:pPr>
      <w:r>
        <w:rPr>
          <w:rFonts w:ascii="Symbol" w:hAnsi="Symbol"/>
        </w:rPr>
        <w:t></w:t>
      </w:r>
      <w:r>
        <w:rPr>
          <w:spacing w:val="80"/>
        </w:rPr>
        <w:t> </w:t>
      </w:r>
      <w:r>
        <w:rPr/>
        <w:t>Pháp nội bộ liên quan pháp nội bộ sanh ra do Nhân duyên: Sát-na</w:t>
      </w:r>
      <w:r>
        <w:rPr>
          <w:spacing w:val="-4"/>
        </w:rPr>
        <w:t> </w:t>
      </w:r>
      <w:r>
        <w:rPr/>
        <w:t>tục</w:t>
      </w:r>
      <w:r>
        <w:rPr>
          <w:spacing w:val="-4"/>
        </w:rPr>
        <w:t> </w:t>
      </w:r>
      <w:r>
        <w:rPr/>
        <w:t>sinh</w:t>
      </w:r>
      <w:r>
        <w:rPr>
          <w:spacing w:val="-4"/>
        </w:rPr>
        <w:t> </w:t>
      </w:r>
      <w:r>
        <w:rPr/>
        <w:t>vô</w:t>
      </w:r>
      <w:r>
        <w:rPr>
          <w:spacing w:val="-1"/>
        </w:rPr>
        <w:t> </w:t>
      </w:r>
      <w:r>
        <w:rPr/>
        <w:t>nhân:</w:t>
      </w:r>
      <w:r>
        <w:rPr>
          <w:spacing w:val="-4"/>
        </w:rPr>
        <w:t> </w:t>
      </w:r>
      <w:r>
        <w:rPr/>
        <w:t>Sắc</w:t>
      </w:r>
      <w:r>
        <w:rPr>
          <w:spacing w:val="-3"/>
        </w:rPr>
        <w:t> </w:t>
      </w:r>
      <w:r>
        <w:rPr/>
        <w:t>tục</w:t>
      </w:r>
      <w:r>
        <w:rPr>
          <w:spacing w:val="-4"/>
        </w:rPr>
        <w:t> </w:t>
      </w:r>
      <w:r>
        <w:rPr/>
        <w:t>sinh</w:t>
      </w:r>
      <w:r>
        <w:rPr>
          <w:spacing w:val="-4"/>
        </w:rPr>
        <w:t> </w:t>
      </w:r>
      <w:r>
        <w:rPr/>
        <w:t>nội</w:t>
      </w:r>
      <w:r>
        <w:rPr>
          <w:spacing w:val="-2"/>
        </w:rPr>
        <w:t> </w:t>
      </w:r>
      <w:r>
        <w:rPr/>
        <w:t>bộ</w:t>
      </w:r>
      <w:r>
        <w:rPr>
          <w:spacing w:val="-4"/>
        </w:rPr>
        <w:t> </w:t>
      </w:r>
      <w:r>
        <w:rPr/>
        <w:t>liên</w:t>
      </w:r>
      <w:r>
        <w:rPr>
          <w:spacing w:val="-4"/>
        </w:rPr>
        <w:t> </w:t>
      </w:r>
      <w:r>
        <w:rPr/>
        <w:t>quan</w:t>
      </w:r>
      <w:r>
        <w:rPr>
          <w:spacing w:val="-3"/>
        </w:rPr>
        <w:t> </w:t>
      </w:r>
      <w:r>
        <w:rPr/>
        <w:t>tâm.</w:t>
      </w:r>
    </w:p>
    <w:p>
      <w:pPr>
        <w:pStyle w:val="BodyText"/>
        <w:spacing w:line="316" w:lineRule="exact" w:before="118"/>
        <w:ind w:left="424"/>
      </w:pPr>
      <w:r>
        <w:rPr>
          <w:rFonts w:ascii="Symbol" w:hAnsi="Symbol"/>
        </w:rPr>
        <w:t></w:t>
      </w:r>
      <w:r>
        <w:rPr>
          <w:spacing w:val="49"/>
          <w:w w:val="150"/>
        </w:rPr>
        <w:t> </w:t>
      </w:r>
      <w:r>
        <w:rPr/>
        <w:t>Pháp</w:t>
      </w:r>
      <w:r>
        <w:rPr>
          <w:spacing w:val="-4"/>
        </w:rPr>
        <w:t> </w:t>
      </w:r>
      <w:r>
        <w:rPr/>
        <w:t>ngoại</w:t>
      </w:r>
      <w:r>
        <w:rPr>
          <w:spacing w:val="-2"/>
        </w:rPr>
        <w:t> </w:t>
      </w:r>
      <w:r>
        <w:rPr/>
        <w:t>viện</w:t>
      </w:r>
      <w:r>
        <w:rPr>
          <w:spacing w:val="-3"/>
        </w:rPr>
        <w:t> </w:t>
      </w:r>
      <w:r>
        <w:rPr/>
        <w:t>liên</w:t>
      </w:r>
      <w:r>
        <w:rPr>
          <w:spacing w:val="-4"/>
        </w:rPr>
        <w:t> </w:t>
      </w:r>
      <w:r>
        <w:rPr/>
        <w:t>quan</w:t>
      </w:r>
      <w:r>
        <w:rPr>
          <w:spacing w:val="-3"/>
        </w:rPr>
        <w:t> </w:t>
      </w:r>
      <w:r>
        <w:rPr/>
        <w:t>pháp</w:t>
      </w:r>
      <w:r>
        <w:rPr>
          <w:spacing w:val="-4"/>
        </w:rPr>
        <w:t> </w:t>
      </w:r>
      <w:r>
        <w:rPr/>
        <w:t>nội</w:t>
      </w:r>
      <w:r>
        <w:rPr>
          <w:spacing w:val="-2"/>
        </w:rPr>
        <w:t> </w:t>
      </w:r>
      <w:r>
        <w:rPr/>
        <w:t>bộ</w:t>
      </w:r>
      <w:r>
        <w:rPr>
          <w:spacing w:val="-4"/>
        </w:rPr>
        <w:t> </w:t>
      </w:r>
      <w:r>
        <w:rPr/>
        <w:t>sanh</w:t>
      </w:r>
      <w:r>
        <w:rPr>
          <w:spacing w:val="-4"/>
        </w:rPr>
        <w:t> </w:t>
      </w:r>
      <w:r>
        <w:rPr/>
        <w:t>ra</w:t>
      </w:r>
      <w:r>
        <w:rPr>
          <w:spacing w:val="-1"/>
        </w:rPr>
        <w:t> </w:t>
      </w:r>
      <w:r>
        <w:rPr/>
        <w:t>do</w:t>
      </w:r>
      <w:r>
        <w:rPr>
          <w:spacing w:val="-3"/>
        </w:rPr>
        <w:t> </w:t>
      </w:r>
      <w:r>
        <w:rPr/>
        <w:t>phi</w:t>
      </w:r>
      <w:r>
        <w:rPr>
          <w:spacing w:val="-4"/>
        </w:rPr>
        <w:t> </w:t>
      </w:r>
      <w:r>
        <w:rPr/>
        <w:t>Nhân</w:t>
      </w:r>
      <w:r>
        <w:rPr>
          <w:spacing w:val="-4"/>
        </w:rPr>
        <w:t> </w:t>
      </w:r>
      <w:r>
        <w:rPr>
          <w:spacing w:val="-2"/>
        </w:rPr>
        <w:t>duyên:</w:t>
      </w:r>
    </w:p>
    <w:p>
      <w:pPr>
        <w:pStyle w:val="ListParagraph"/>
        <w:numPr>
          <w:ilvl w:val="0"/>
          <w:numId w:val="165"/>
        </w:numPr>
        <w:tabs>
          <w:tab w:pos="993" w:val="left" w:leader="none"/>
        </w:tabs>
        <w:spacing w:line="296" w:lineRule="exact" w:before="0" w:after="0"/>
        <w:ind w:left="993" w:right="0" w:hanging="285"/>
        <w:jc w:val="both"/>
        <w:rPr>
          <w:i/>
          <w:sz w:val="26"/>
        </w:rPr>
      </w:pPr>
      <w:r>
        <w:rPr>
          <w:sz w:val="26"/>
        </w:rPr>
        <w:t>Uẩn</w:t>
      </w:r>
      <w:r>
        <w:rPr>
          <w:spacing w:val="-5"/>
          <w:sz w:val="26"/>
        </w:rPr>
        <w:t> </w:t>
      </w:r>
      <w:r>
        <w:rPr>
          <w:sz w:val="26"/>
        </w:rPr>
        <w:t>tương</w:t>
      </w:r>
      <w:r>
        <w:rPr>
          <w:spacing w:val="-4"/>
          <w:sz w:val="26"/>
        </w:rPr>
        <w:t> </w:t>
      </w:r>
      <w:r>
        <w:rPr>
          <w:sz w:val="26"/>
        </w:rPr>
        <w:t>ưng</w:t>
      </w:r>
      <w:r>
        <w:rPr>
          <w:spacing w:val="-4"/>
          <w:sz w:val="26"/>
        </w:rPr>
        <w:t> </w:t>
      </w:r>
      <w:r>
        <w:rPr>
          <w:sz w:val="26"/>
        </w:rPr>
        <w:t>và</w:t>
      </w:r>
      <w:r>
        <w:rPr>
          <w:spacing w:val="-4"/>
          <w:sz w:val="26"/>
        </w:rPr>
        <w:t> </w:t>
      </w:r>
      <w:r>
        <w:rPr>
          <w:sz w:val="26"/>
        </w:rPr>
        <w:t>sắc</w:t>
      </w:r>
      <w:r>
        <w:rPr>
          <w:spacing w:val="-4"/>
          <w:sz w:val="26"/>
        </w:rPr>
        <w:t> </w:t>
      </w:r>
      <w:r>
        <w:rPr>
          <w:sz w:val="26"/>
        </w:rPr>
        <w:t>tâm</w:t>
      </w:r>
      <w:r>
        <w:rPr>
          <w:spacing w:val="-3"/>
          <w:sz w:val="26"/>
        </w:rPr>
        <w:t> </w:t>
      </w:r>
      <w:r>
        <w:rPr>
          <w:sz w:val="26"/>
        </w:rPr>
        <w:t>liên</w:t>
      </w:r>
      <w:r>
        <w:rPr>
          <w:spacing w:val="-4"/>
          <w:sz w:val="26"/>
        </w:rPr>
        <w:t> </w:t>
      </w:r>
      <w:r>
        <w:rPr>
          <w:sz w:val="26"/>
        </w:rPr>
        <w:t>quan</w:t>
      </w:r>
      <w:r>
        <w:rPr>
          <w:spacing w:val="-4"/>
          <w:sz w:val="26"/>
        </w:rPr>
        <w:t> </w:t>
      </w:r>
      <w:r>
        <w:rPr>
          <w:sz w:val="26"/>
        </w:rPr>
        <w:t>tâm</w:t>
      </w:r>
      <w:r>
        <w:rPr>
          <w:spacing w:val="-6"/>
          <w:sz w:val="26"/>
        </w:rPr>
        <w:t> </w:t>
      </w:r>
      <w:r>
        <w:rPr>
          <w:sz w:val="26"/>
        </w:rPr>
        <w:t>vô</w:t>
      </w:r>
      <w:r>
        <w:rPr>
          <w:spacing w:val="-4"/>
          <w:sz w:val="26"/>
        </w:rPr>
        <w:t> </w:t>
      </w:r>
      <w:r>
        <w:rPr>
          <w:sz w:val="26"/>
        </w:rPr>
        <w:t>nhân</w:t>
      </w:r>
      <w:r>
        <w:rPr>
          <w:spacing w:val="-3"/>
          <w:sz w:val="26"/>
        </w:rPr>
        <w:t> </w:t>
      </w:r>
      <w:r>
        <w:rPr>
          <w:i/>
          <w:spacing w:val="-2"/>
          <w:sz w:val="26"/>
        </w:rPr>
        <w:t>(ahetuka).</w:t>
      </w:r>
    </w:p>
    <w:p>
      <w:pPr>
        <w:pStyle w:val="ListParagraph"/>
        <w:numPr>
          <w:ilvl w:val="0"/>
          <w:numId w:val="165"/>
        </w:numPr>
        <w:tabs>
          <w:tab w:pos="993" w:val="left" w:leader="none"/>
        </w:tabs>
        <w:spacing w:line="242" w:lineRule="auto" w:before="0" w:after="0"/>
        <w:ind w:left="993" w:right="139" w:hanging="286"/>
        <w:jc w:val="both"/>
        <w:rPr>
          <w:sz w:val="26"/>
        </w:rPr>
      </w:pPr>
      <w:r>
        <w:rPr>
          <w:sz w:val="26"/>
        </w:rPr>
        <w:t>Sát-na tục sinh vô nhân: Uẩn tương ưng và sắc tục sinh ngoại viện </w:t>
      </w:r>
      <w:r>
        <w:rPr>
          <w:i/>
          <w:sz w:val="26"/>
        </w:rPr>
        <w:t>(bāhira) </w:t>
      </w:r>
      <w:r>
        <w:rPr>
          <w:sz w:val="26"/>
        </w:rPr>
        <w:t>liên quan tâm. Si đồng sanh hoài nghi, đồng sanh phóng dật liên quan tâm đồng sanh hoài nghi, đồng sanh phóng dật.</w:t>
      </w:r>
    </w:p>
    <w:p>
      <w:pPr>
        <w:pStyle w:val="BodyText"/>
        <w:spacing w:line="315" w:lineRule="exact" w:before="117"/>
        <w:ind w:left="424"/>
        <w:jc w:val="both"/>
      </w:pPr>
      <w:r>
        <w:rPr>
          <w:rFonts w:ascii="Symbol" w:hAnsi="Symbol"/>
        </w:rPr>
        <w:t></w:t>
      </w:r>
      <w:r>
        <w:rPr>
          <w:spacing w:val="49"/>
          <w:w w:val="150"/>
        </w:rPr>
        <w:t> </w:t>
      </w:r>
      <w:r>
        <w:rPr/>
        <w:t>Chư</w:t>
      </w:r>
      <w:r>
        <w:rPr>
          <w:spacing w:val="-3"/>
        </w:rPr>
        <w:t> </w:t>
      </w:r>
      <w:r>
        <w:rPr/>
        <w:t>pháp</w:t>
      </w:r>
      <w:r>
        <w:rPr>
          <w:spacing w:val="-4"/>
        </w:rPr>
        <w:t> </w:t>
      </w:r>
      <w:r>
        <w:rPr/>
        <w:t>nội</w:t>
      </w:r>
      <w:r>
        <w:rPr>
          <w:spacing w:val="-3"/>
        </w:rPr>
        <w:t> </w:t>
      </w:r>
      <w:r>
        <w:rPr/>
        <w:t>bộ</w:t>
      </w:r>
      <w:r>
        <w:rPr>
          <w:spacing w:val="-4"/>
        </w:rPr>
        <w:t> </w:t>
      </w:r>
      <w:r>
        <w:rPr/>
        <w:t>và</w:t>
      </w:r>
      <w:r>
        <w:rPr>
          <w:spacing w:val="-4"/>
        </w:rPr>
        <w:t> </w:t>
      </w:r>
      <w:r>
        <w:rPr/>
        <w:t>ngoại</w:t>
      </w:r>
      <w:r>
        <w:rPr>
          <w:spacing w:val="-4"/>
        </w:rPr>
        <w:t> </w:t>
      </w:r>
      <w:r>
        <w:rPr/>
        <w:t>viện</w:t>
      </w:r>
      <w:r>
        <w:rPr>
          <w:spacing w:val="-2"/>
        </w:rPr>
        <w:t> </w:t>
      </w:r>
      <w:r>
        <w:rPr/>
        <w:t>liên</w:t>
      </w:r>
      <w:r>
        <w:rPr>
          <w:spacing w:val="-4"/>
        </w:rPr>
        <w:t> </w:t>
      </w:r>
      <w:r>
        <w:rPr/>
        <w:t>quan</w:t>
      </w:r>
      <w:r>
        <w:rPr>
          <w:spacing w:val="-3"/>
        </w:rPr>
        <w:t> </w:t>
      </w:r>
      <w:r>
        <w:rPr/>
        <w:t>pháp nội</w:t>
      </w:r>
      <w:r>
        <w:rPr>
          <w:spacing w:val="-4"/>
        </w:rPr>
        <w:t> </w:t>
      </w:r>
      <w:r>
        <w:rPr/>
        <w:t>bộ</w:t>
      </w:r>
      <w:r>
        <w:rPr>
          <w:spacing w:val="-4"/>
        </w:rPr>
        <w:t> </w:t>
      </w:r>
      <w:r>
        <w:rPr/>
        <w:t>sanh</w:t>
      </w:r>
      <w:r>
        <w:rPr>
          <w:spacing w:val="-4"/>
        </w:rPr>
        <w:t> </w:t>
      </w:r>
      <w:r>
        <w:rPr/>
        <w:t>ra</w:t>
      </w:r>
      <w:r>
        <w:rPr>
          <w:spacing w:val="-4"/>
        </w:rPr>
        <w:t> </w:t>
      </w:r>
      <w:r>
        <w:rPr/>
        <w:t>do</w:t>
      </w:r>
      <w:r>
        <w:rPr>
          <w:spacing w:val="-1"/>
        </w:rPr>
        <w:t> </w:t>
      </w:r>
      <w:r>
        <w:rPr/>
        <w:t>phi</w:t>
      </w:r>
      <w:r>
        <w:rPr>
          <w:spacing w:val="-2"/>
        </w:rPr>
        <w:t> </w:t>
      </w:r>
      <w:r>
        <w:rPr/>
        <w:t>Nhân</w:t>
      </w:r>
      <w:r>
        <w:rPr>
          <w:spacing w:val="-4"/>
        </w:rPr>
        <w:t> </w:t>
      </w:r>
      <w:r>
        <w:rPr>
          <w:spacing w:val="-2"/>
        </w:rPr>
        <w:t>duyên:</w:t>
      </w:r>
    </w:p>
    <w:p>
      <w:pPr>
        <w:pStyle w:val="BodyText"/>
        <w:spacing w:line="295" w:lineRule="exact"/>
        <w:jc w:val="both"/>
      </w:pPr>
      <w:r>
        <w:rPr/>
        <w:t>Sát-na</w:t>
      </w:r>
      <w:r>
        <w:rPr>
          <w:spacing w:val="2"/>
        </w:rPr>
        <w:t> </w:t>
      </w:r>
      <w:r>
        <w:rPr/>
        <w:t>tục</w:t>
      </w:r>
      <w:r>
        <w:rPr>
          <w:spacing w:val="5"/>
        </w:rPr>
        <w:t> </w:t>
      </w:r>
      <w:r>
        <w:rPr/>
        <w:t>sinh</w:t>
      </w:r>
      <w:r>
        <w:rPr>
          <w:spacing w:val="5"/>
        </w:rPr>
        <w:t> </w:t>
      </w:r>
      <w:r>
        <w:rPr/>
        <w:t>vô</w:t>
      </w:r>
      <w:r>
        <w:rPr>
          <w:spacing w:val="3"/>
        </w:rPr>
        <w:t> </w:t>
      </w:r>
      <w:r>
        <w:rPr/>
        <w:t>nhân:</w:t>
      </w:r>
      <w:r>
        <w:rPr>
          <w:spacing w:val="3"/>
        </w:rPr>
        <w:t> </w:t>
      </w:r>
      <w:r>
        <w:rPr/>
        <w:t>Uẩn</w:t>
      </w:r>
      <w:r>
        <w:rPr>
          <w:spacing w:val="3"/>
        </w:rPr>
        <w:t> </w:t>
      </w:r>
      <w:r>
        <w:rPr/>
        <w:t>tương</w:t>
      </w:r>
      <w:r>
        <w:rPr>
          <w:spacing w:val="2"/>
        </w:rPr>
        <w:t> </w:t>
      </w:r>
      <w:r>
        <w:rPr/>
        <w:t>ưng</w:t>
      </w:r>
      <w:r>
        <w:rPr>
          <w:spacing w:val="7"/>
        </w:rPr>
        <w:t> </w:t>
      </w:r>
      <w:r>
        <w:rPr/>
        <w:t>và</w:t>
      </w:r>
      <w:r>
        <w:rPr>
          <w:spacing w:val="3"/>
        </w:rPr>
        <w:t> </w:t>
      </w:r>
      <w:r>
        <w:rPr/>
        <w:t>sắc</w:t>
      </w:r>
      <w:r>
        <w:rPr>
          <w:spacing w:val="3"/>
        </w:rPr>
        <w:t> </w:t>
      </w:r>
      <w:r>
        <w:rPr/>
        <w:t>tục</w:t>
      </w:r>
      <w:r>
        <w:rPr>
          <w:spacing w:val="3"/>
        </w:rPr>
        <w:t> </w:t>
      </w:r>
      <w:r>
        <w:rPr/>
        <w:t>sinh</w:t>
      </w:r>
      <w:r>
        <w:rPr>
          <w:spacing w:val="4"/>
        </w:rPr>
        <w:t> </w:t>
      </w:r>
      <w:r>
        <w:rPr/>
        <w:t>nội</w:t>
      </w:r>
      <w:r>
        <w:rPr>
          <w:spacing w:val="4"/>
        </w:rPr>
        <w:t> </w:t>
      </w:r>
      <w:r>
        <w:rPr/>
        <w:t>bộ</w:t>
      </w:r>
      <w:r>
        <w:rPr>
          <w:spacing w:val="5"/>
        </w:rPr>
        <w:t> </w:t>
      </w:r>
      <w:r>
        <w:rPr>
          <w:i/>
        </w:rPr>
        <w:t>(ajjhatta)</w:t>
      </w:r>
      <w:r>
        <w:rPr>
          <w:i/>
          <w:spacing w:val="1"/>
        </w:rPr>
        <w:t> </w:t>
      </w:r>
      <w:r>
        <w:rPr/>
        <w:t>ngoại</w:t>
      </w:r>
      <w:r>
        <w:rPr>
          <w:spacing w:val="3"/>
        </w:rPr>
        <w:t> </w:t>
      </w:r>
      <w:r>
        <w:rPr>
          <w:spacing w:val="-4"/>
        </w:rPr>
        <w:t>viện</w:t>
      </w:r>
    </w:p>
    <w:p>
      <w:pPr>
        <w:spacing w:before="1"/>
        <w:ind w:left="993" w:right="0" w:firstLine="0"/>
        <w:jc w:val="both"/>
        <w:rPr>
          <w:sz w:val="26"/>
        </w:rPr>
      </w:pPr>
      <w:r>
        <w:rPr>
          <w:i/>
          <w:sz w:val="26"/>
        </w:rPr>
        <w:t>(bāhira)</w:t>
      </w:r>
      <w:r>
        <w:rPr>
          <w:i/>
          <w:spacing w:val="-7"/>
          <w:sz w:val="26"/>
        </w:rPr>
        <w:t> </w:t>
      </w:r>
      <w:r>
        <w:rPr>
          <w:sz w:val="26"/>
        </w:rPr>
        <w:t>liên</w:t>
      </w:r>
      <w:r>
        <w:rPr>
          <w:spacing w:val="-6"/>
          <w:sz w:val="26"/>
        </w:rPr>
        <w:t> </w:t>
      </w:r>
      <w:r>
        <w:rPr>
          <w:sz w:val="26"/>
        </w:rPr>
        <w:t>quan</w:t>
      </w:r>
      <w:r>
        <w:rPr>
          <w:spacing w:val="-3"/>
          <w:sz w:val="26"/>
        </w:rPr>
        <w:t> </w:t>
      </w:r>
      <w:r>
        <w:rPr>
          <w:spacing w:val="-4"/>
          <w:sz w:val="26"/>
        </w:rPr>
        <w:t>tâm.</w:t>
      </w:r>
    </w:p>
    <w:p>
      <w:pPr>
        <w:pStyle w:val="BodyText"/>
        <w:spacing w:line="315" w:lineRule="exact" w:before="126"/>
        <w:ind w:left="424"/>
        <w:jc w:val="both"/>
      </w:pPr>
      <w:r>
        <w:rPr>
          <w:rFonts w:ascii="Symbol" w:hAnsi="Symbol"/>
        </w:rPr>
        <w:t></w:t>
      </w:r>
      <w:r>
        <w:rPr>
          <w:spacing w:val="48"/>
          <w:w w:val="150"/>
        </w:rPr>
        <w:t> </w:t>
      </w:r>
      <w:r>
        <w:rPr/>
        <w:t>Pháp</w:t>
      </w:r>
      <w:r>
        <w:rPr>
          <w:spacing w:val="-4"/>
        </w:rPr>
        <w:t> </w:t>
      </w:r>
      <w:r>
        <w:rPr/>
        <w:t>ngoại</w:t>
      </w:r>
      <w:r>
        <w:rPr>
          <w:spacing w:val="-3"/>
        </w:rPr>
        <w:t> </w:t>
      </w:r>
      <w:r>
        <w:rPr/>
        <w:t>viện</w:t>
      </w:r>
      <w:r>
        <w:rPr>
          <w:spacing w:val="-3"/>
        </w:rPr>
        <w:t> </w:t>
      </w:r>
      <w:r>
        <w:rPr/>
        <w:t>liên</w:t>
      </w:r>
      <w:r>
        <w:rPr>
          <w:spacing w:val="-5"/>
        </w:rPr>
        <w:t> </w:t>
      </w:r>
      <w:r>
        <w:rPr/>
        <w:t>quan</w:t>
      </w:r>
      <w:r>
        <w:rPr>
          <w:spacing w:val="-2"/>
        </w:rPr>
        <w:t> </w:t>
      </w:r>
      <w:r>
        <w:rPr/>
        <w:t>pháp</w:t>
      </w:r>
      <w:r>
        <w:rPr>
          <w:spacing w:val="-4"/>
        </w:rPr>
        <w:t> </w:t>
      </w:r>
      <w:r>
        <w:rPr/>
        <w:t>ngoại</w:t>
      </w:r>
      <w:r>
        <w:rPr>
          <w:spacing w:val="-5"/>
        </w:rPr>
        <w:t> </w:t>
      </w:r>
      <w:r>
        <w:rPr/>
        <w:t>viện</w:t>
      </w:r>
      <w:r>
        <w:rPr>
          <w:spacing w:val="-1"/>
        </w:rPr>
        <w:t> </w:t>
      </w:r>
      <w:r>
        <w:rPr/>
        <w:t>sanh</w:t>
      </w:r>
      <w:r>
        <w:rPr>
          <w:spacing w:val="-5"/>
        </w:rPr>
        <w:t> </w:t>
      </w:r>
      <w:r>
        <w:rPr/>
        <w:t>ra</w:t>
      </w:r>
      <w:r>
        <w:rPr>
          <w:spacing w:val="-4"/>
        </w:rPr>
        <w:t> </w:t>
      </w:r>
      <w:r>
        <w:rPr/>
        <w:t>do</w:t>
      </w:r>
      <w:r>
        <w:rPr>
          <w:spacing w:val="-3"/>
        </w:rPr>
        <w:t> </w:t>
      </w:r>
      <w:r>
        <w:rPr/>
        <w:t>phi</w:t>
      </w:r>
      <w:r>
        <w:rPr>
          <w:spacing w:val="-2"/>
        </w:rPr>
        <w:t> </w:t>
      </w:r>
      <w:r>
        <w:rPr/>
        <w:t>Nhân</w:t>
      </w:r>
      <w:r>
        <w:rPr>
          <w:spacing w:val="-4"/>
        </w:rPr>
        <w:t> </w:t>
      </w:r>
      <w:r>
        <w:rPr>
          <w:spacing w:val="-2"/>
        </w:rPr>
        <w:t>duyên:</w:t>
      </w:r>
    </w:p>
    <w:p>
      <w:pPr>
        <w:pStyle w:val="ListParagraph"/>
        <w:numPr>
          <w:ilvl w:val="0"/>
          <w:numId w:val="166"/>
        </w:numPr>
        <w:tabs>
          <w:tab w:pos="993" w:val="left" w:leader="none"/>
        </w:tabs>
        <w:spacing w:line="242" w:lineRule="auto" w:before="0" w:after="0"/>
        <w:ind w:left="993" w:right="137" w:hanging="286"/>
        <w:jc w:val="both"/>
        <w:rPr>
          <w:sz w:val="26"/>
        </w:rPr>
      </w:pPr>
      <w:r>
        <w:rPr>
          <w:sz w:val="26"/>
        </w:rPr>
        <w:t>2 uẩn và sắc tâm liên quan 1 uẩn vô nhân ngoại viện </w:t>
      </w:r>
      <w:r>
        <w:rPr>
          <w:i/>
          <w:sz w:val="26"/>
        </w:rPr>
        <w:t>(bāhira)</w:t>
      </w:r>
      <w:r>
        <w:rPr>
          <w:sz w:val="26"/>
        </w:rPr>
        <w:t>, 2 uẩn... sát-na tục</w:t>
      </w:r>
      <w:r>
        <w:rPr>
          <w:spacing w:val="40"/>
          <w:sz w:val="26"/>
        </w:rPr>
        <w:t> </w:t>
      </w:r>
      <w:r>
        <w:rPr>
          <w:sz w:val="26"/>
        </w:rPr>
        <w:t>sinh vô nhân: .. luôn Vô tưởng.</w:t>
      </w:r>
    </w:p>
    <w:p>
      <w:pPr>
        <w:pStyle w:val="ListParagraph"/>
        <w:numPr>
          <w:ilvl w:val="0"/>
          <w:numId w:val="166"/>
        </w:numPr>
        <w:tabs>
          <w:tab w:pos="993" w:val="left" w:leader="none"/>
        </w:tabs>
        <w:spacing w:line="240" w:lineRule="auto" w:before="0" w:after="0"/>
        <w:ind w:left="993" w:right="137" w:hanging="286"/>
        <w:jc w:val="both"/>
        <w:rPr>
          <w:sz w:val="26"/>
        </w:rPr>
      </w:pPr>
      <w:r>
        <w:rPr>
          <w:sz w:val="26"/>
        </w:rPr>
        <w:t>Si đồng sanh hoài nghi, đồng sanh phóng dật liên quan uẩn đồng sanh hoài nghi, đồng sanh phóng dật liên qan uẩn đồng sanh hoài nghi đồng sanh phóng dật</w:t>
      </w:r>
    </w:p>
    <w:p>
      <w:pPr>
        <w:pStyle w:val="BodyText"/>
        <w:spacing w:line="315" w:lineRule="exact" w:before="116"/>
        <w:ind w:left="424"/>
        <w:jc w:val="both"/>
      </w:pPr>
      <w:r>
        <w:rPr>
          <w:rFonts w:ascii="Symbol" w:hAnsi="Symbol"/>
        </w:rPr>
        <w:t></w:t>
      </w:r>
      <w:r>
        <w:rPr>
          <w:spacing w:val="49"/>
          <w:w w:val="150"/>
        </w:rPr>
        <w:t> </w:t>
      </w:r>
      <w:r>
        <w:rPr/>
        <w:t>Pháp</w:t>
      </w:r>
      <w:r>
        <w:rPr>
          <w:spacing w:val="-4"/>
        </w:rPr>
        <w:t> </w:t>
      </w:r>
      <w:r>
        <w:rPr/>
        <w:t>nội</w:t>
      </w:r>
      <w:r>
        <w:rPr>
          <w:spacing w:val="-4"/>
        </w:rPr>
        <w:t> </w:t>
      </w:r>
      <w:r>
        <w:rPr/>
        <w:t>bộ</w:t>
      </w:r>
      <w:r>
        <w:rPr>
          <w:spacing w:val="-4"/>
        </w:rPr>
        <w:t> </w:t>
      </w:r>
      <w:r>
        <w:rPr/>
        <w:t>liên</w:t>
      </w:r>
      <w:r>
        <w:rPr>
          <w:spacing w:val="-4"/>
        </w:rPr>
        <w:t> </w:t>
      </w:r>
      <w:r>
        <w:rPr/>
        <w:t>quan pháp</w:t>
      </w:r>
      <w:r>
        <w:rPr>
          <w:spacing w:val="-4"/>
        </w:rPr>
        <w:t> </w:t>
      </w:r>
      <w:r>
        <w:rPr/>
        <w:t>ngoại</w:t>
      </w:r>
      <w:r>
        <w:rPr>
          <w:spacing w:val="-2"/>
        </w:rPr>
        <w:t> </w:t>
      </w:r>
      <w:r>
        <w:rPr/>
        <w:t>viện</w:t>
      </w:r>
      <w:r>
        <w:rPr>
          <w:spacing w:val="-2"/>
        </w:rPr>
        <w:t> </w:t>
      </w:r>
      <w:r>
        <w:rPr/>
        <w:t>sanh</w:t>
      </w:r>
      <w:r>
        <w:rPr>
          <w:spacing w:val="-4"/>
        </w:rPr>
        <w:t> </w:t>
      </w:r>
      <w:r>
        <w:rPr/>
        <w:t>ra</w:t>
      </w:r>
      <w:r>
        <w:rPr>
          <w:spacing w:val="-4"/>
        </w:rPr>
        <w:t> </w:t>
      </w:r>
      <w:r>
        <w:rPr/>
        <w:t>do</w:t>
      </w:r>
      <w:r>
        <w:rPr>
          <w:spacing w:val="-3"/>
        </w:rPr>
        <w:t> </w:t>
      </w:r>
      <w:r>
        <w:rPr/>
        <w:t>phi</w:t>
      </w:r>
      <w:r>
        <w:rPr>
          <w:spacing w:val="-4"/>
        </w:rPr>
        <w:t> </w:t>
      </w:r>
      <w:r>
        <w:rPr/>
        <w:t>Nhân</w:t>
      </w:r>
      <w:r>
        <w:rPr>
          <w:spacing w:val="-4"/>
        </w:rPr>
        <w:t> </w:t>
      </w:r>
      <w:r>
        <w:rPr>
          <w:spacing w:val="-2"/>
        </w:rPr>
        <w:t>duyên:</w:t>
      </w:r>
    </w:p>
    <w:p>
      <w:pPr>
        <w:pStyle w:val="ListParagraph"/>
        <w:numPr>
          <w:ilvl w:val="0"/>
          <w:numId w:val="167"/>
        </w:numPr>
        <w:tabs>
          <w:tab w:pos="993" w:val="left" w:leader="none"/>
        </w:tabs>
        <w:spacing w:line="295" w:lineRule="exact" w:before="0" w:after="0"/>
        <w:ind w:left="993" w:right="0" w:hanging="285"/>
        <w:jc w:val="left"/>
        <w:rPr>
          <w:i/>
          <w:sz w:val="26"/>
        </w:rPr>
      </w:pPr>
      <w:r>
        <w:rPr>
          <w:sz w:val="26"/>
        </w:rPr>
        <w:t>Tâm</w:t>
      </w:r>
      <w:r>
        <w:rPr>
          <w:spacing w:val="-7"/>
          <w:sz w:val="26"/>
        </w:rPr>
        <w:t> </w:t>
      </w:r>
      <w:r>
        <w:rPr>
          <w:sz w:val="26"/>
        </w:rPr>
        <w:t>liên</w:t>
      </w:r>
      <w:r>
        <w:rPr>
          <w:spacing w:val="-5"/>
          <w:sz w:val="26"/>
        </w:rPr>
        <w:t> </w:t>
      </w:r>
      <w:r>
        <w:rPr>
          <w:sz w:val="26"/>
        </w:rPr>
        <w:t>quan</w:t>
      </w:r>
      <w:r>
        <w:rPr>
          <w:spacing w:val="-4"/>
          <w:sz w:val="26"/>
        </w:rPr>
        <w:t> </w:t>
      </w:r>
      <w:r>
        <w:rPr>
          <w:sz w:val="26"/>
        </w:rPr>
        <w:t>uẩn</w:t>
      </w:r>
      <w:r>
        <w:rPr>
          <w:spacing w:val="-2"/>
          <w:sz w:val="26"/>
        </w:rPr>
        <w:t> </w:t>
      </w:r>
      <w:r>
        <w:rPr>
          <w:sz w:val="26"/>
        </w:rPr>
        <w:t>vô</w:t>
      </w:r>
      <w:r>
        <w:rPr>
          <w:spacing w:val="-2"/>
          <w:sz w:val="26"/>
        </w:rPr>
        <w:t> </w:t>
      </w:r>
      <w:r>
        <w:rPr>
          <w:sz w:val="26"/>
        </w:rPr>
        <w:t>nhân</w:t>
      </w:r>
      <w:r>
        <w:rPr>
          <w:spacing w:val="-5"/>
          <w:sz w:val="26"/>
        </w:rPr>
        <w:t> </w:t>
      </w:r>
      <w:r>
        <w:rPr>
          <w:sz w:val="26"/>
        </w:rPr>
        <w:t>ngoại</w:t>
      </w:r>
      <w:r>
        <w:rPr>
          <w:spacing w:val="-3"/>
          <w:sz w:val="26"/>
        </w:rPr>
        <w:t> </w:t>
      </w:r>
      <w:r>
        <w:rPr>
          <w:sz w:val="26"/>
        </w:rPr>
        <w:t>viện</w:t>
      </w:r>
      <w:r>
        <w:rPr>
          <w:spacing w:val="-2"/>
          <w:sz w:val="26"/>
        </w:rPr>
        <w:t> </w:t>
      </w:r>
      <w:r>
        <w:rPr>
          <w:i/>
          <w:spacing w:val="-2"/>
          <w:sz w:val="26"/>
        </w:rPr>
        <w:t>(bāhira)</w:t>
      </w:r>
    </w:p>
    <w:p>
      <w:pPr>
        <w:pStyle w:val="ListParagraph"/>
        <w:numPr>
          <w:ilvl w:val="0"/>
          <w:numId w:val="167"/>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Tâm</w:t>
      </w:r>
      <w:r>
        <w:rPr>
          <w:spacing w:val="-4"/>
          <w:sz w:val="26"/>
        </w:rPr>
        <w:t> </w:t>
      </w:r>
      <w:r>
        <w:rPr>
          <w:sz w:val="26"/>
        </w:rPr>
        <w:t>và</w:t>
      </w:r>
      <w:r>
        <w:rPr>
          <w:spacing w:val="-5"/>
          <w:sz w:val="26"/>
        </w:rPr>
        <w:t> </w:t>
      </w:r>
      <w:r>
        <w:rPr>
          <w:sz w:val="26"/>
        </w:rPr>
        <w:t>sắc</w:t>
      </w:r>
      <w:r>
        <w:rPr>
          <w:spacing w:val="-4"/>
          <w:sz w:val="26"/>
        </w:rPr>
        <w:t> </w:t>
      </w:r>
      <w:r>
        <w:rPr>
          <w:sz w:val="26"/>
        </w:rPr>
        <w:t>tục</w:t>
      </w:r>
      <w:r>
        <w:rPr>
          <w:spacing w:val="-4"/>
          <w:sz w:val="26"/>
        </w:rPr>
        <w:t> </w:t>
      </w:r>
      <w:r>
        <w:rPr>
          <w:sz w:val="26"/>
        </w:rPr>
        <w:t>sinh</w:t>
      </w:r>
      <w:r>
        <w:rPr>
          <w:spacing w:val="-4"/>
          <w:sz w:val="26"/>
        </w:rPr>
        <w:t> </w:t>
      </w:r>
      <w:r>
        <w:rPr>
          <w:sz w:val="26"/>
        </w:rPr>
        <w:t>nội</w:t>
      </w:r>
      <w:r>
        <w:rPr>
          <w:spacing w:val="-5"/>
          <w:sz w:val="26"/>
        </w:rPr>
        <w:t> </w:t>
      </w:r>
      <w:r>
        <w:rPr>
          <w:sz w:val="26"/>
        </w:rPr>
        <w:t>bộ</w:t>
      </w:r>
      <w:r>
        <w:rPr>
          <w:spacing w:val="-1"/>
          <w:sz w:val="26"/>
        </w:rPr>
        <w:t> </w:t>
      </w:r>
      <w:r>
        <w:rPr>
          <w:i/>
          <w:sz w:val="26"/>
        </w:rPr>
        <w:t>(ajjhatta)</w:t>
      </w:r>
      <w:r>
        <w:rPr>
          <w:i/>
          <w:spacing w:val="-6"/>
          <w:sz w:val="26"/>
        </w:rPr>
        <w:t> </w:t>
      </w:r>
      <w:r>
        <w:rPr>
          <w:sz w:val="26"/>
        </w:rPr>
        <w:t>liên</w:t>
      </w:r>
      <w:r>
        <w:rPr>
          <w:spacing w:val="-5"/>
          <w:sz w:val="26"/>
        </w:rPr>
        <w:t> </w:t>
      </w:r>
      <w:r>
        <w:rPr>
          <w:sz w:val="26"/>
        </w:rPr>
        <w:t>quan</w:t>
      </w:r>
      <w:r>
        <w:rPr>
          <w:spacing w:val="-3"/>
          <w:sz w:val="26"/>
        </w:rPr>
        <w:t> </w:t>
      </w:r>
      <w:r>
        <w:rPr>
          <w:sz w:val="26"/>
        </w:rPr>
        <w:t>uẩn</w:t>
      </w:r>
      <w:r>
        <w:rPr>
          <w:spacing w:val="-4"/>
          <w:sz w:val="26"/>
        </w:rPr>
        <w:t> </w:t>
      </w:r>
      <w:r>
        <w:rPr>
          <w:sz w:val="26"/>
        </w:rPr>
        <w:t>ngoại</w:t>
      </w:r>
      <w:r>
        <w:rPr>
          <w:spacing w:val="-5"/>
          <w:sz w:val="26"/>
        </w:rPr>
        <w:t> </w:t>
      </w:r>
      <w:r>
        <w:rPr>
          <w:spacing w:val="-2"/>
          <w:sz w:val="26"/>
        </w:rPr>
        <w:t>viện.</w:t>
      </w:r>
    </w:p>
    <w:p>
      <w:pPr>
        <w:pStyle w:val="ListParagraph"/>
        <w:numPr>
          <w:ilvl w:val="0"/>
          <w:numId w:val="167"/>
        </w:numPr>
        <w:tabs>
          <w:tab w:pos="993" w:val="left" w:leader="none"/>
        </w:tabs>
        <w:spacing w:line="240" w:lineRule="auto" w:before="6"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vô</w:t>
      </w:r>
      <w:r>
        <w:rPr>
          <w:spacing w:val="-3"/>
          <w:sz w:val="26"/>
        </w:rPr>
        <w:t> </w:t>
      </w:r>
      <w:r>
        <w:rPr>
          <w:sz w:val="26"/>
        </w:rPr>
        <w:t>nhân:</w:t>
      </w:r>
      <w:r>
        <w:rPr>
          <w:spacing w:val="-5"/>
          <w:sz w:val="26"/>
        </w:rPr>
        <w:t> </w:t>
      </w:r>
      <w:r>
        <w:rPr>
          <w:sz w:val="26"/>
        </w:rPr>
        <w:t>Tâm</w:t>
      </w:r>
      <w:r>
        <w:rPr>
          <w:spacing w:val="-7"/>
          <w:sz w:val="26"/>
        </w:rPr>
        <w:t> </w:t>
      </w:r>
      <w:r>
        <w:rPr>
          <w:sz w:val="26"/>
        </w:rPr>
        <w:t>liên</w:t>
      </w:r>
      <w:r>
        <w:rPr>
          <w:spacing w:val="-3"/>
          <w:sz w:val="26"/>
        </w:rPr>
        <w:t> </w:t>
      </w:r>
      <w:r>
        <w:rPr>
          <w:sz w:val="26"/>
        </w:rPr>
        <w:t>quan</w:t>
      </w:r>
      <w:r>
        <w:rPr>
          <w:spacing w:val="-4"/>
          <w:sz w:val="26"/>
        </w:rPr>
        <w:t> vật.</w:t>
      </w:r>
    </w:p>
    <w:p>
      <w:pPr>
        <w:pStyle w:val="BodyText"/>
        <w:spacing w:line="316" w:lineRule="exact" w:before="119"/>
        <w:ind w:left="424"/>
      </w:pPr>
      <w:r>
        <w:rPr>
          <w:rFonts w:ascii="Symbol" w:hAnsi="Symbol"/>
        </w:rPr>
        <w:t></w:t>
      </w:r>
      <w:r>
        <w:rPr>
          <w:spacing w:val="47"/>
          <w:w w:val="150"/>
        </w:rPr>
        <w:t> </w:t>
      </w:r>
      <w:r>
        <w:rPr/>
        <w:t>Chư</w:t>
      </w:r>
      <w:r>
        <w:rPr>
          <w:spacing w:val="-3"/>
        </w:rPr>
        <w:t> </w:t>
      </w:r>
      <w:r>
        <w:rPr/>
        <w:t>pháp</w:t>
      </w:r>
      <w:r>
        <w:rPr>
          <w:spacing w:val="-5"/>
        </w:rPr>
        <w:t> </w:t>
      </w:r>
      <w:r>
        <w:rPr/>
        <w:t>nội</w:t>
      </w:r>
      <w:r>
        <w:rPr>
          <w:spacing w:val="-2"/>
        </w:rPr>
        <w:t> </w:t>
      </w:r>
      <w:r>
        <w:rPr/>
        <w:t>bộ</w:t>
      </w:r>
      <w:r>
        <w:rPr>
          <w:spacing w:val="-5"/>
        </w:rPr>
        <w:t> </w:t>
      </w:r>
      <w:r>
        <w:rPr/>
        <w:t>và</w:t>
      </w:r>
      <w:r>
        <w:rPr>
          <w:spacing w:val="-4"/>
        </w:rPr>
        <w:t> </w:t>
      </w:r>
      <w:r>
        <w:rPr/>
        <w:t>ngoại</w:t>
      </w:r>
      <w:r>
        <w:rPr>
          <w:spacing w:val="-5"/>
        </w:rPr>
        <w:t> </w:t>
      </w:r>
      <w:r>
        <w:rPr/>
        <w:t>viện</w:t>
      </w:r>
      <w:r>
        <w:rPr>
          <w:spacing w:val="-3"/>
        </w:rPr>
        <w:t> </w:t>
      </w:r>
      <w:r>
        <w:rPr/>
        <w:t>liên</w:t>
      </w:r>
      <w:r>
        <w:rPr>
          <w:spacing w:val="-4"/>
        </w:rPr>
        <w:t> </w:t>
      </w:r>
      <w:r>
        <w:rPr/>
        <w:t>quan</w:t>
      </w:r>
      <w:r>
        <w:rPr>
          <w:spacing w:val="-4"/>
        </w:rPr>
        <w:t> </w:t>
      </w:r>
      <w:r>
        <w:rPr/>
        <w:t>pháp</w:t>
      </w:r>
      <w:r>
        <w:rPr>
          <w:spacing w:val="-1"/>
        </w:rPr>
        <w:t> </w:t>
      </w:r>
      <w:r>
        <w:rPr/>
        <w:t>ngoại</w:t>
      </w:r>
      <w:r>
        <w:rPr>
          <w:spacing w:val="-4"/>
        </w:rPr>
        <w:t> </w:t>
      </w:r>
      <w:r>
        <w:rPr/>
        <w:t>viện</w:t>
      </w:r>
      <w:r>
        <w:rPr>
          <w:spacing w:val="-2"/>
        </w:rPr>
        <w:t> </w:t>
      </w:r>
      <w:r>
        <w:rPr/>
        <w:t>sanh</w:t>
      </w:r>
      <w:r>
        <w:rPr>
          <w:spacing w:val="-4"/>
        </w:rPr>
        <w:t> </w:t>
      </w:r>
      <w:r>
        <w:rPr/>
        <w:t>ra</w:t>
      </w:r>
      <w:r>
        <w:rPr>
          <w:spacing w:val="-2"/>
        </w:rPr>
        <w:t> </w:t>
      </w:r>
      <w:r>
        <w:rPr/>
        <w:t>do</w:t>
      </w:r>
      <w:r>
        <w:rPr>
          <w:spacing w:val="-2"/>
        </w:rPr>
        <w:t> </w:t>
      </w:r>
      <w:r>
        <w:rPr/>
        <w:t>phi</w:t>
      </w:r>
      <w:r>
        <w:rPr>
          <w:spacing w:val="-3"/>
        </w:rPr>
        <w:t> </w:t>
      </w:r>
      <w:r>
        <w:rPr/>
        <w:t>Nhân</w:t>
      </w:r>
      <w:r>
        <w:rPr>
          <w:spacing w:val="-5"/>
        </w:rPr>
        <w:t> </w:t>
      </w:r>
      <w:r>
        <w:rPr>
          <w:spacing w:val="-2"/>
        </w:rPr>
        <w:t>duyên:</w:t>
      </w:r>
    </w:p>
    <w:p>
      <w:pPr>
        <w:pStyle w:val="ListParagraph"/>
        <w:numPr>
          <w:ilvl w:val="0"/>
          <w:numId w:val="168"/>
        </w:numPr>
        <w:tabs>
          <w:tab w:pos="993" w:val="left" w:leader="none"/>
        </w:tabs>
        <w:spacing w:line="297" w:lineRule="exact" w:before="0" w:after="0"/>
        <w:ind w:left="993" w:right="0" w:hanging="285"/>
        <w:jc w:val="left"/>
        <w:rPr>
          <w:sz w:val="26"/>
        </w:rPr>
      </w:pPr>
      <w:r>
        <w:rPr>
          <w:sz w:val="26"/>
        </w:rPr>
        <w:t>2</w:t>
      </w:r>
      <w:r>
        <w:rPr>
          <w:spacing w:val="-5"/>
          <w:sz w:val="26"/>
        </w:rPr>
        <w:t> </w:t>
      </w:r>
      <w:r>
        <w:rPr>
          <w:sz w:val="26"/>
        </w:rPr>
        <w:t>uẩn</w:t>
      </w:r>
      <w:r>
        <w:rPr>
          <w:spacing w:val="-4"/>
          <w:sz w:val="26"/>
        </w:rPr>
        <w:t> </w:t>
      </w:r>
      <w:r>
        <w:rPr>
          <w:sz w:val="26"/>
        </w:rPr>
        <w:t>và</w:t>
      </w:r>
      <w:r>
        <w:rPr>
          <w:spacing w:val="-4"/>
          <w:sz w:val="26"/>
        </w:rPr>
        <w:t> </w:t>
      </w:r>
      <w:r>
        <w:rPr>
          <w:sz w:val="26"/>
        </w:rPr>
        <w:t>tâm</w:t>
      </w:r>
      <w:r>
        <w:rPr>
          <w:spacing w:val="-3"/>
          <w:sz w:val="26"/>
        </w:rPr>
        <w:t> </w:t>
      </w:r>
      <w:r>
        <w:rPr>
          <w:sz w:val="26"/>
        </w:rPr>
        <w:t>và</w:t>
      </w:r>
      <w:r>
        <w:rPr>
          <w:spacing w:val="-4"/>
          <w:sz w:val="26"/>
        </w:rPr>
        <w:t> </w:t>
      </w:r>
      <w:r>
        <w:rPr>
          <w:sz w:val="26"/>
        </w:rPr>
        <w:t>sắc tâm</w:t>
      </w:r>
      <w:r>
        <w:rPr>
          <w:spacing w:val="-6"/>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1"/>
          <w:sz w:val="26"/>
        </w:rPr>
        <w:t> </w:t>
      </w:r>
      <w:r>
        <w:rPr>
          <w:sz w:val="26"/>
        </w:rPr>
        <w:t>vô</w:t>
      </w:r>
      <w:r>
        <w:rPr>
          <w:spacing w:val="-4"/>
          <w:sz w:val="26"/>
        </w:rPr>
        <w:t> </w:t>
      </w:r>
      <w:r>
        <w:rPr>
          <w:sz w:val="26"/>
        </w:rPr>
        <w:t>nhân</w:t>
      </w:r>
      <w:r>
        <w:rPr>
          <w:spacing w:val="-4"/>
          <w:sz w:val="26"/>
        </w:rPr>
        <w:t> </w:t>
      </w:r>
      <w:r>
        <w:rPr>
          <w:sz w:val="26"/>
        </w:rPr>
        <w:t>ngoại</w:t>
      </w:r>
      <w:r>
        <w:rPr>
          <w:spacing w:val="-4"/>
          <w:sz w:val="26"/>
        </w:rPr>
        <w:t> </w:t>
      </w:r>
      <w:r>
        <w:rPr>
          <w:sz w:val="26"/>
        </w:rPr>
        <w:t>viện</w:t>
      </w:r>
      <w:r>
        <w:rPr>
          <w:spacing w:val="-1"/>
          <w:sz w:val="26"/>
        </w:rPr>
        <w:t> </w:t>
      </w:r>
      <w:r>
        <w:rPr>
          <w:i/>
          <w:sz w:val="26"/>
        </w:rPr>
        <w:t>(bāhira)</w:t>
      </w:r>
      <w:r>
        <w:rPr>
          <w:sz w:val="26"/>
        </w:rPr>
        <w:t>,</w:t>
      </w:r>
      <w:r>
        <w:rPr>
          <w:spacing w:val="-4"/>
          <w:sz w:val="26"/>
        </w:rPr>
        <w:t> </w:t>
      </w:r>
      <w:r>
        <w:rPr>
          <w:sz w:val="26"/>
        </w:rPr>
        <w:t>2</w:t>
      </w:r>
      <w:r>
        <w:rPr>
          <w:spacing w:val="-1"/>
          <w:sz w:val="26"/>
        </w:rPr>
        <w:t> </w:t>
      </w:r>
      <w:r>
        <w:rPr>
          <w:spacing w:val="-2"/>
          <w:sz w:val="26"/>
        </w:rPr>
        <w:t>uẩn...</w:t>
      </w:r>
    </w:p>
    <w:p>
      <w:pPr>
        <w:pStyle w:val="ListParagraph"/>
        <w:numPr>
          <w:ilvl w:val="0"/>
          <w:numId w:val="168"/>
        </w:numPr>
        <w:tabs>
          <w:tab w:pos="993" w:val="left" w:leader="none"/>
        </w:tabs>
        <w:spacing w:line="297" w:lineRule="exact" w:before="4" w:after="0"/>
        <w:ind w:left="993" w:right="0" w:hanging="285"/>
        <w:jc w:val="left"/>
        <w:rPr>
          <w:sz w:val="26"/>
        </w:rPr>
      </w:pPr>
      <w:r>
        <w:rPr>
          <w:sz w:val="26"/>
        </w:rPr>
        <w:t>Sát-na</w:t>
      </w:r>
      <w:r>
        <w:rPr>
          <w:spacing w:val="24"/>
          <w:sz w:val="26"/>
        </w:rPr>
        <w:t>  </w:t>
      </w:r>
      <w:r>
        <w:rPr>
          <w:sz w:val="26"/>
        </w:rPr>
        <w:t>tục</w:t>
      </w:r>
      <w:r>
        <w:rPr>
          <w:spacing w:val="25"/>
          <w:sz w:val="26"/>
        </w:rPr>
        <w:t>  </w:t>
      </w:r>
      <w:r>
        <w:rPr>
          <w:sz w:val="26"/>
        </w:rPr>
        <w:t>sinh</w:t>
      </w:r>
      <w:r>
        <w:rPr>
          <w:spacing w:val="25"/>
          <w:sz w:val="26"/>
        </w:rPr>
        <w:t>  </w:t>
      </w:r>
      <w:r>
        <w:rPr>
          <w:sz w:val="26"/>
        </w:rPr>
        <w:t>vô</w:t>
      </w:r>
      <w:r>
        <w:rPr>
          <w:spacing w:val="26"/>
          <w:sz w:val="26"/>
        </w:rPr>
        <w:t>  </w:t>
      </w:r>
      <w:r>
        <w:rPr>
          <w:sz w:val="26"/>
        </w:rPr>
        <w:t>nhân:</w:t>
      </w:r>
      <w:r>
        <w:rPr>
          <w:spacing w:val="24"/>
          <w:sz w:val="26"/>
        </w:rPr>
        <w:t>  </w:t>
      </w:r>
      <w:r>
        <w:rPr>
          <w:sz w:val="26"/>
        </w:rPr>
        <w:t>2</w:t>
      </w:r>
      <w:r>
        <w:rPr>
          <w:spacing w:val="26"/>
          <w:sz w:val="26"/>
        </w:rPr>
        <w:t>  </w:t>
      </w:r>
      <w:r>
        <w:rPr>
          <w:sz w:val="26"/>
        </w:rPr>
        <w:t>uẩn</w:t>
      </w:r>
      <w:r>
        <w:rPr>
          <w:spacing w:val="24"/>
          <w:sz w:val="26"/>
        </w:rPr>
        <w:t>  </w:t>
      </w:r>
      <w:r>
        <w:rPr>
          <w:sz w:val="26"/>
        </w:rPr>
        <w:t>và</w:t>
      </w:r>
      <w:r>
        <w:rPr>
          <w:spacing w:val="25"/>
          <w:sz w:val="26"/>
        </w:rPr>
        <w:t>  </w:t>
      </w:r>
      <w:r>
        <w:rPr>
          <w:sz w:val="26"/>
        </w:rPr>
        <w:t>tâm</w:t>
      </w:r>
      <w:r>
        <w:rPr>
          <w:spacing w:val="25"/>
          <w:sz w:val="26"/>
        </w:rPr>
        <w:t>  </w:t>
      </w:r>
      <w:r>
        <w:rPr>
          <w:sz w:val="26"/>
        </w:rPr>
        <w:t>nội</w:t>
      </w:r>
      <w:r>
        <w:rPr>
          <w:spacing w:val="24"/>
          <w:sz w:val="26"/>
        </w:rPr>
        <w:t>  </w:t>
      </w:r>
      <w:r>
        <w:rPr>
          <w:sz w:val="26"/>
        </w:rPr>
        <w:t>bộ,</w:t>
      </w:r>
      <w:r>
        <w:rPr>
          <w:spacing w:val="25"/>
          <w:sz w:val="26"/>
        </w:rPr>
        <w:t>  </w:t>
      </w:r>
      <w:r>
        <w:rPr>
          <w:sz w:val="26"/>
        </w:rPr>
        <w:t>ngoại</w:t>
      </w:r>
      <w:r>
        <w:rPr>
          <w:spacing w:val="25"/>
          <w:sz w:val="26"/>
        </w:rPr>
        <w:t>  </w:t>
      </w:r>
      <w:r>
        <w:rPr>
          <w:sz w:val="26"/>
        </w:rPr>
        <w:t>viện</w:t>
      </w:r>
      <w:r>
        <w:rPr>
          <w:spacing w:val="26"/>
          <w:sz w:val="26"/>
        </w:rPr>
        <w:t>  </w:t>
      </w:r>
      <w:r>
        <w:rPr>
          <w:sz w:val="26"/>
        </w:rPr>
        <w:t>và</w:t>
      </w:r>
      <w:r>
        <w:rPr>
          <w:spacing w:val="24"/>
          <w:sz w:val="26"/>
        </w:rPr>
        <w:t>  </w:t>
      </w:r>
      <w:r>
        <w:rPr>
          <w:sz w:val="26"/>
        </w:rPr>
        <w:t>sắc</w:t>
      </w:r>
      <w:r>
        <w:rPr>
          <w:spacing w:val="25"/>
          <w:sz w:val="26"/>
        </w:rPr>
        <w:t>  </w:t>
      </w:r>
      <w:r>
        <w:rPr>
          <w:spacing w:val="-5"/>
          <w:sz w:val="26"/>
        </w:rPr>
        <w:t>tâm</w:t>
      </w:r>
    </w:p>
    <w:p>
      <w:pPr>
        <w:spacing w:line="296" w:lineRule="exact" w:before="0"/>
        <w:ind w:left="993" w:right="0" w:firstLine="0"/>
        <w:jc w:val="left"/>
        <w:rPr>
          <w:sz w:val="26"/>
        </w:rPr>
      </w:pPr>
      <w:r>
        <w:rPr>
          <w:i/>
          <w:sz w:val="26"/>
        </w:rPr>
        <w:t>(cittasamuṭṭhānarūpa)</w:t>
      </w:r>
      <w:r>
        <w:rPr>
          <w:i/>
          <w:spacing w:val="-2"/>
          <w:sz w:val="26"/>
        </w:rPr>
        <w:t> </w:t>
      </w:r>
      <w:r>
        <w:rPr>
          <w:sz w:val="26"/>
        </w:rPr>
        <w:t>liên</w:t>
      </w:r>
      <w:r>
        <w:rPr>
          <w:spacing w:val="-4"/>
          <w:sz w:val="26"/>
        </w:rPr>
        <w:t> </w:t>
      </w:r>
      <w:r>
        <w:rPr>
          <w:sz w:val="26"/>
        </w:rPr>
        <w:t>quan</w:t>
      </w:r>
      <w:r>
        <w:rPr>
          <w:spacing w:val="-4"/>
          <w:sz w:val="26"/>
        </w:rPr>
        <w:t> </w:t>
      </w:r>
      <w:r>
        <w:rPr>
          <w:sz w:val="26"/>
        </w:rPr>
        <w:t>1</w:t>
      </w:r>
      <w:r>
        <w:rPr>
          <w:spacing w:val="1"/>
          <w:sz w:val="26"/>
        </w:rPr>
        <w:t> </w:t>
      </w:r>
      <w:r>
        <w:rPr>
          <w:sz w:val="26"/>
        </w:rPr>
        <w:t>uẩn</w:t>
      </w:r>
      <w:r>
        <w:rPr>
          <w:spacing w:val="-4"/>
          <w:sz w:val="26"/>
        </w:rPr>
        <w:t> </w:t>
      </w:r>
      <w:r>
        <w:rPr>
          <w:sz w:val="26"/>
        </w:rPr>
        <w:t>ngoại</w:t>
      </w:r>
      <w:r>
        <w:rPr>
          <w:spacing w:val="-4"/>
          <w:sz w:val="26"/>
        </w:rPr>
        <w:t> viện.</w:t>
      </w:r>
    </w:p>
    <w:p>
      <w:pPr>
        <w:pStyle w:val="ListParagraph"/>
        <w:numPr>
          <w:ilvl w:val="0"/>
          <w:numId w:val="168"/>
        </w:numPr>
        <w:tabs>
          <w:tab w:pos="993" w:val="left" w:leader="none"/>
        </w:tabs>
        <w:spacing w:line="298" w:lineRule="exact" w:before="0" w:after="0"/>
        <w:ind w:left="993"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vô</w:t>
      </w:r>
      <w:r>
        <w:rPr>
          <w:spacing w:val="-2"/>
          <w:sz w:val="26"/>
        </w:rPr>
        <w:t> </w:t>
      </w:r>
      <w:r>
        <w:rPr>
          <w:sz w:val="26"/>
        </w:rPr>
        <w:t>nhân:</w:t>
      </w:r>
      <w:r>
        <w:rPr>
          <w:spacing w:val="-5"/>
          <w:sz w:val="26"/>
        </w:rPr>
        <w:t> </w:t>
      </w:r>
      <w:r>
        <w:rPr>
          <w:sz w:val="26"/>
        </w:rPr>
        <w:t>Tâm</w:t>
      </w:r>
      <w:r>
        <w:rPr>
          <w:spacing w:val="-7"/>
          <w:sz w:val="26"/>
        </w:rPr>
        <w:t> </w:t>
      </w:r>
      <w:r>
        <w:rPr>
          <w:sz w:val="26"/>
        </w:rPr>
        <w:t>và</w:t>
      </w:r>
      <w:r>
        <w:rPr>
          <w:spacing w:val="-5"/>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z w:val="26"/>
        </w:rPr>
        <w:t>liên</w:t>
      </w:r>
      <w:r>
        <w:rPr>
          <w:spacing w:val="-5"/>
          <w:sz w:val="26"/>
        </w:rPr>
        <w:t> </w:t>
      </w:r>
      <w:r>
        <w:rPr>
          <w:sz w:val="26"/>
        </w:rPr>
        <w:t>quan</w:t>
      </w:r>
      <w:r>
        <w:rPr>
          <w:spacing w:val="-2"/>
          <w:sz w:val="26"/>
        </w:rPr>
        <w:t> </w:t>
      </w:r>
      <w:r>
        <w:rPr>
          <w:sz w:val="26"/>
        </w:rPr>
        <w:t>vật</w:t>
      </w:r>
      <w:r>
        <w:rPr>
          <w:spacing w:val="-2"/>
          <w:sz w:val="26"/>
        </w:rPr>
        <w:t> </w:t>
      </w:r>
      <w:r>
        <w:rPr>
          <w:i/>
          <w:spacing w:val="-2"/>
          <w:sz w:val="26"/>
        </w:rPr>
        <w:t>(vatthu)</w:t>
      </w:r>
      <w:r>
        <w:rPr>
          <w:spacing w:val="-2"/>
          <w:sz w:val="26"/>
        </w:rPr>
        <w:t>.</w:t>
      </w:r>
    </w:p>
    <w:p>
      <w:pPr>
        <w:pStyle w:val="BodyText"/>
        <w:spacing w:before="126"/>
        <w:ind w:right="804" w:hanging="570"/>
      </w:pPr>
      <w:r>
        <w:rPr>
          <w:rFonts w:ascii="Symbol" w:hAnsi="Symbol"/>
        </w:rPr>
        <w:t></w:t>
      </w:r>
      <w:r>
        <w:rPr>
          <w:spacing w:val="80"/>
        </w:rPr>
        <w:t> </w:t>
      </w:r>
      <w:r>
        <w:rPr/>
        <w:t>Pháp</w:t>
      </w:r>
      <w:r>
        <w:rPr>
          <w:spacing w:val="-3"/>
        </w:rPr>
        <w:t> </w:t>
      </w:r>
      <w:r>
        <w:rPr/>
        <w:t>nội</w:t>
      </w:r>
      <w:r>
        <w:rPr>
          <w:spacing w:val="-3"/>
        </w:rPr>
        <w:t> </w:t>
      </w:r>
      <w:r>
        <w:rPr/>
        <w:t>bộ</w:t>
      </w:r>
      <w:r>
        <w:rPr>
          <w:spacing w:val="-3"/>
        </w:rPr>
        <w:t> </w:t>
      </w:r>
      <w:r>
        <w:rPr/>
        <w:t>liên</w:t>
      </w:r>
      <w:r>
        <w:rPr>
          <w:spacing w:val="-3"/>
        </w:rPr>
        <w:t> </w:t>
      </w:r>
      <w:r>
        <w:rPr/>
        <w:t>quan</w:t>
      </w:r>
      <w:r>
        <w:rPr>
          <w:spacing w:val="-1"/>
        </w:rPr>
        <w:t> </w:t>
      </w:r>
      <w:r>
        <w:rPr/>
        <w:t>chư</w:t>
      </w:r>
      <w:r>
        <w:rPr>
          <w:spacing w:val="-1"/>
        </w:rPr>
        <w:t> </w:t>
      </w:r>
      <w:r>
        <w:rPr/>
        <w:t>pháp</w:t>
      </w:r>
      <w:r>
        <w:rPr>
          <w:spacing w:val="-3"/>
        </w:rPr>
        <w:t> </w:t>
      </w:r>
      <w:r>
        <w:rPr/>
        <w:t>nội</w:t>
      </w:r>
      <w:r>
        <w:rPr>
          <w:spacing w:val="-3"/>
        </w:rPr>
        <w:t> </w:t>
      </w:r>
      <w:r>
        <w:rPr/>
        <w:t>bộ</w:t>
      </w:r>
      <w:r>
        <w:rPr>
          <w:spacing w:val="-3"/>
        </w:rPr>
        <w:t> </w:t>
      </w:r>
      <w:r>
        <w:rPr/>
        <w:t>và</w:t>
      </w:r>
      <w:r>
        <w:rPr>
          <w:spacing w:val="-3"/>
        </w:rPr>
        <w:t> </w:t>
      </w:r>
      <w:r>
        <w:rPr/>
        <w:t>ngoại</w:t>
      </w:r>
      <w:r>
        <w:rPr>
          <w:spacing w:val="-3"/>
        </w:rPr>
        <w:t> </w:t>
      </w:r>
      <w:r>
        <w:rPr/>
        <w:t>viện</w:t>
      </w:r>
      <w:r>
        <w:rPr>
          <w:spacing w:val="-2"/>
        </w:rPr>
        <w:t> </w:t>
      </w:r>
      <w:r>
        <w:rPr/>
        <w:t>sanh ra</w:t>
      </w:r>
      <w:r>
        <w:rPr>
          <w:spacing w:val="-3"/>
        </w:rPr>
        <w:t> </w:t>
      </w:r>
      <w:r>
        <w:rPr/>
        <w:t>do</w:t>
      </w:r>
      <w:r>
        <w:rPr>
          <w:spacing w:val="-2"/>
        </w:rPr>
        <w:t> </w:t>
      </w:r>
      <w:r>
        <w:rPr/>
        <w:t>phi</w:t>
      </w:r>
      <w:r>
        <w:rPr>
          <w:spacing w:val="-2"/>
        </w:rPr>
        <w:t> </w:t>
      </w:r>
      <w:r>
        <w:rPr/>
        <w:t>Nhân</w:t>
      </w:r>
      <w:r>
        <w:rPr>
          <w:spacing w:val="-3"/>
        </w:rPr>
        <w:t> </w:t>
      </w:r>
      <w:r>
        <w:rPr/>
        <w:t>duyên: Sát-na tục sinh vô nhân: Sắc tục sinh nội bộ liên quan tâm và uẩn tương ưng.</w:t>
      </w:r>
    </w:p>
    <w:p>
      <w:pPr>
        <w:pStyle w:val="BodyText"/>
        <w:spacing w:after="0"/>
        <w:sectPr>
          <w:pgSz w:w="11630" w:h="16450"/>
          <w:pgMar w:header="571" w:footer="0" w:top="880" w:bottom="280" w:left="850" w:right="850"/>
        </w:sectPr>
      </w:pPr>
    </w:p>
    <w:p>
      <w:pPr>
        <w:pStyle w:val="BodyText"/>
        <w:spacing w:before="226"/>
        <w:ind w:left="424"/>
      </w:pPr>
      <w:r>
        <w:rPr>
          <w:rFonts w:ascii="Symbol" w:hAnsi="Symbol"/>
        </w:rPr>
        <w:t></w:t>
      </w:r>
      <w:r>
        <w:rPr>
          <w:spacing w:val="49"/>
          <w:w w:val="150"/>
        </w:rPr>
        <w:t> </w:t>
      </w:r>
      <w:r>
        <w:rPr/>
        <w:t>Pháp</w:t>
      </w:r>
      <w:r>
        <w:rPr>
          <w:spacing w:val="-4"/>
        </w:rPr>
        <w:t> </w:t>
      </w:r>
      <w:r>
        <w:rPr/>
        <w:t>ngoại</w:t>
      </w:r>
      <w:r>
        <w:rPr>
          <w:spacing w:val="-2"/>
        </w:rPr>
        <w:t> </w:t>
      </w:r>
      <w:r>
        <w:rPr/>
        <w:t>viện</w:t>
      </w:r>
      <w:r>
        <w:rPr>
          <w:spacing w:val="-3"/>
        </w:rPr>
        <w:t> </w:t>
      </w:r>
      <w:r>
        <w:rPr/>
        <w:t>liên</w:t>
      </w:r>
      <w:r>
        <w:rPr>
          <w:spacing w:val="-4"/>
        </w:rPr>
        <w:t> </w:t>
      </w:r>
      <w:r>
        <w:rPr/>
        <w:t>quan</w:t>
      </w:r>
      <w:r>
        <w:rPr>
          <w:spacing w:val="-2"/>
        </w:rPr>
        <w:t> </w:t>
      </w:r>
      <w:r>
        <w:rPr/>
        <w:t>pháp</w:t>
      </w:r>
      <w:r>
        <w:rPr>
          <w:spacing w:val="-4"/>
        </w:rPr>
        <w:t> </w:t>
      </w:r>
      <w:r>
        <w:rPr/>
        <w:t>nội</w:t>
      </w:r>
      <w:r>
        <w:rPr>
          <w:spacing w:val="-2"/>
        </w:rPr>
        <w:t> </w:t>
      </w:r>
      <w:r>
        <w:rPr/>
        <w:t>bộ</w:t>
      </w:r>
      <w:r>
        <w:rPr>
          <w:spacing w:val="-4"/>
        </w:rPr>
        <w:t> </w:t>
      </w:r>
      <w:r>
        <w:rPr/>
        <w:t>và</w:t>
      </w:r>
      <w:r>
        <w:rPr>
          <w:spacing w:val="-4"/>
        </w:rPr>
        <w:t> </w:t>
      </w:r>
      <w:r>
        <w:rPr/>
        <w:t>ngoại</w:t>
      </w:r>
      <w:r>
        <w:rPr>
          <w:spacing w:val="-4"/>
        </w:rPr>
        <w:t> </w:t>
      </w:r>
      <w:r>
        <w:rPr/>
        <w:t>viện</w:t>
      </w:r>
      <w:r>
        <w:rPr>
          <w:spacing w:val="-4"/>
        </w:rPr>
        <w:t> </w:t>
      </w:r>
      <w:r>
        <w:rPr/>
        <w:t>sanh</w:t>
      </w:r>
      <w:r>
        <w:rPr>
          <w:spacing w:val="-1"/>
        </w:rPr>
        <w:t> </w:t>
      </w:r>
      <w:r>
        <w:rPr/>
        <w:t>ra</w:t>
      </w:r>
      <w:r>
        <w:rPr>
          <w:spacing w:val="-4"/>
        </w:rPr>
        <w:t> </w:t>
      </w:r>
      <w:r>
        <w:rPr/>
        <w:t>do</w:t>
      </w:r>
      <w:r>
        <w:rPr>
          <w:spacing w:val="-3"/>
        </w:rPr>
        <w:t> </w:t>
      </w:r>
      <w:r>
        <w:rPr/>
        <w:t>phi</w:t>
      </w:r>
      <w:r>
        <w:rPr>
          <w:spacing w:val="-3"/>
        </w:rPr>
        <w:t> </w:t>
      </w:r>
      <w:r>
        <w:rPr/>
        <w:t>Nhân</w:t>
      </w:r>
      <w:r>
        <w:rPr>
          <w:spacing w:val="-4"/>
        </w:rPr>
        <w:t> </w:t>
      </w:r>
      <w:r>
        <w:rPr>
          <w:spacing w:val="-2"/>
        </w:rPr>
        <w:t>duyên:</w:t>
      </w:r>
    </w:p>
    <w:p>
      <w:pPr>
        <w:pStyle w:val="ListParagraph"/>
        <w:numPr>
          <w:ilvl w:val="0"/>
          <w:numId w:val="169"/>
        </w:numPr>
        <w:tabs>
          <w:tab w:pos="993" w:val="left" w:leader="none"/>
        </w:tabs>
        <w:spacing w:line="240" w:lineRule="auto" w:before="0" w:after="0"/>
        <w:ind w:left="993" w:right="140" w:hanging="286"/>
        <w:jc w:val="left"/>
        <w:rPr>
          <w:sz w:val="26"/>
        </w:rPr>
      </w:pPr>
      <w:r>
        <w:rPr>
          <w:sz w:val="26"/>
        </w:rPr>
        <w:t>2</w:t>
      </w:r>
      <w:r>
        <w:rPr>
          <w:spacing w:val="16"/>
          <w:sz w:val="26"/>
        </w:rPr>
        <w:t> </w:t>
      </w:r>
      <w:r>
        <w:rPr>
          <w:sz w:val="26"/>
        </w:rPr>
        <w:t>uẩn</w:t>
      </w:r>
      <w:r>
        <w:rPr>
          <w:spacing w:val="19"/>
          <w:sz w:val="26"/>
        </w:rPr>
        <w:t> </w:t>
      </w:r>
      <w:r>
        <w:rPr>
          <w:sz w:val="26"/>
        </w:rPr>
        <w:t>và</w:t>
      </w:r>
      <w:r>
        <w:rPr>
          <w:spacing w:val="17"/>
          <w:sz w:val="26"/>
        </w:rPr>
        <w:t> </w:t>
      </w:r>
      <w:r>
        <w:rPr>
          <w:sz w:val="26"/>
        </w:rPr>
        <w:t>sắc</w:t>
      </w:r>
      <w:r>
        <w:rPr>
          <w:spacing w:val="19"/>
          <w:sz w:val="26"/>
        </w:rPr>
        <w:t> </w:t>
      </w:r>
      <w:r>
        <w:rPr>
          <w:sz w:val="26"/>
        </w:rPr>
        <w:t>tâm</w:t>
      </w:r>
      <w:r>
        <w:rPr>
          <w:spacing w:val="17"/>
          <w:sz w:val="26"/>
        </w:rPr>
        <w:t> </w:t>
      </w:r>
      <w:r>
        <w:rPr>
          <w:sz w:val="26"/>
        </w:rPr>
        <w:t>liên</w:t>
      </w:r>
      <w:r>
        <w:rPr>
          <w:spacing w:val="19"/>
          <w:sz w:val="26"/>
        </w:rPr>
        <w:t> </w:t>
      </w:r>
      <w:r>
        <w:rPr>
          <w:sz w:val="26"/>
        </w:rPr>
        <w:t>quan</w:t>
      </w:r>
      <w:r>
        <w:rPr>
          <w:spacing w:val="16"/>
          <w:sz w:val="26"/>
        </w:rPr>
        <w:t> </w:t>
      </w:r>
      <w:r>
        <w:rPr>
          <w:sz w:val="26"/>
        </w:rPr>
        <w:t>1</w:t>
      </w:r>
      <w:r>
        <w:rPr>
          <w:spacing w:val="20"/>
          <w:sz w:val="26"/>
        </w:rPr>
        <w:t> </w:t>
      </w:r>
      <w:r>
        <w:rPr>
          <w:sz w:val="26"/>
        </w:rPr>
        <w:t>uẩn</w:t>
      </w:r>
      <w:r>
        <w:rPr>
          <w:spacing w:val="17"/>
          <w:sz w:val="26"/>
        </w:rPr>
        <w:t> </w:t>
      </w:r>
      <w:r>
        <w:rPr>
          <w:sz w:val="26"/>
        </w:rPr>
        <w:t>vô</w:t>
      </w:r>
      <w:r>
        <w:rPr>
          <w:spacing w:val="17"/>
          <w:sz w:val="26"/>
        </w:rPr>
        <w:t> </w:t>
      </w:r>
      <w:r>
        <w:rPr>
          <w:sz w:val="26"/>
        </w:rPr>
        <w:t>nhân</w:t>
      </w:r>
      <w:r>
        <w:rPr>
          <w:spacing w:val="17"/>
          <w:sz w:val="26"/>
        </w:rPr>
        <w:t> </w:t>
      </w:r>
      <w:r>
        <w:rPr>
          <w:sz w:val="26"/>
        </w:rPr>
        <w:t>ngoại</w:t>
      </w:r>
      <w:r>
        <w:rPr>
          <w:spacing w:val="16"/>
          <w:sz w:val="26"/>
        </w:rPr>
        <w:t> </w:t>
      </w:r>
      <w:r>
        <w:rPr>
          <w:sz w:val="26"/>
        </w:rPr>
        <w:t>viện</w:t>
      </w:r>
      <w:r>
        <w:rPr>
          <w:spacing w:val="20"/>
          <w:sz w:val="26"/>
        </w:rPr>
        <w:t> </w:t>
      </w:r>
      <w:r>
        <w:rPr>
          <w:sz w:val="26"/>
        </w:rPr>
        <w:t>và</w:t>
      </w:r>
      <w:r>
        <w:rPr>
          <w:spacing w:val="19"/>
          <w:sz w:val="26"/>
        </w:rPr>
        <w:t> </w:t>
      </w:r>
      <w:r>
        <w:rPr>
          <w:sz w:val="26"/>
        </w:rPr>
        <w:t>tâm,</w:t>
      </w:r>
      <w:r>
        <w:rPr>
          <w:spacing w:val="19"/>
          <w:sz w:val="26"/>
        </w:rPr>
        <w:t> </w:t>
      </w:r>
      <w:r>
        <w:rPr>
          <w:sz w:val="26"/>
        </w:rPr>
        <w:t>2</w:t>
      </w:r>
      <w:r>
        <w:rPr>
          <w:spacing w:val="17"/>
          <w:sz w:val="26"/>
        </w:rPr>
        <w:t> </w:t>
      </w:r>
      <w:r>
        <w:rPr>
          <w:sz w:val="26"/>
        </w:rPr>
        <w:t>uẩn...</w:t>
      </w:r>
      <w:r>
        <w:rPr>
          <w:spacing w:val="17"/>
          <w:sz w:val="26"/>
        </w:rPr>
        <w:t> </w:t>
      </w:r>
      <w:r>
        <w:rPr>
          <w:sz w:val="26"/>
        </w:rPr>
        <w:t>sắc</w:t>
      </w:r>
      <w:r>
        <w:rPr>
          <w:spacing w:val="19"/>
          <w:sz w:val="26"/>
        </w:rPr>
        <w:t> </w:t>
      </w:r>
      <w:r>
        <w:rPr>
          <w:sz w:val="26"/>
        </w:rPr>
        <w:t>tâm liên quan tâm vô nhân và đại sung.</w:t>
      </w:r>
    </w:p>
    <w:p>
      <w:pPr>
        <w:pStyle w:val="ListParagraph"/>
        <w:numPr>
          <w:ilvl w:val="0"/>
          <w:numId w:val="169"/>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2</w:t>
      </w:r>
      <w:r>
        <w:rPr>
          <w:spacing w:val="-2"/>
          <w:sz w:val="26"/>
        </w:rPr>
        <w:t> </w:t>
      </w:r>
      <w:r>
        <w:rPr>
          <w:sz w:val="26"/>
        </w:rPr>
        <w:t>uẩn</w:t>
      </w:r>
      <w:r>
        <w:rPr>
          <w:spacing w:val="-4"/>
          <w:sz w:val="26"/>
        </w:rPr>
        <w:t> </w:t>
      </w:r>
      <w:r>
        <w:rPr>
          <w:sz w:val="26"/>
        </w:rPr>
        <w:t>và</w:t>
      </w:r>
      <w:r>
        <w:rPr>
          <w:spacing w:val="-5"/>
          <w:sz w:val="26"/>
        </w:rPr>
        <w:t> </w:t>
      </w:r>
      <w:r>
        <w:rPr>
          <w:sz w:val="26"/>
        </w:rPr>
        <w:t>sắc</w:t>
      </w:r>
      <w:r>
        <w:rPr>
          <w:spacing w:val="-4"/>
          <w:sz w:val="26"/>
        </w:rPr>
        <w:t> </w:t>
      </w:r>
      <w:r>
        <w:rPr>
          <w:sz w:val="26"/>
        </w:rPr>
        <w:t>tục</w:t>
      </w:r>
      <w:r>
        <w:rPr>
          <w:spacing w:val="-5"/>
          <w:sz w:val="26"/>
        </w:rPr>
        <w:t> </w:t>
      </w:r>
      <w:r>
        <w:rPr>
          <w:sz w:val="26"/>
        </w:rPr>
        <w:t>sinh</w:t>
      </w:r>
      <w:r>
        <w:rPr>
          <w:spacing w:val="-3"/>
          <w:sz w:val="26"/>
        </w:rPr>
        <w:t> </w:t>
      </w:r>
      <w:r>
        <w:rPr>
          <w:sz w:val="26"/>
        </w:rPr>
        <w:t>ngoại</w:t>
      </w:r>
      <w:r>
        <w:rPr>
          <w:spacing w:val="-3"/>
          <w:sz w:val="26"/>
        </w:rPr>
        <w:t> </w:t>
      </w:r>
      <w:r>
        <w:rPr>
          <w:sz w:val="26"/>
        </w:rPr>
        <w:t>viện</w:t>
      </w:r>
      <w:r>
        <w:rPr>
          <w:spacing w:val="-4"/>
          <w:sz w:val="26"/>
        </w:rPr>
        <w:t> </w:t>
      </w:r>
      <w:r>
        <w:rPr>
          <w:sz w:val="26"/>
        </w:rPr>
        <w:t>liên</w:t>
      </w:r>
      <w:r>
        <w:rPr>
          <w:spacing w:val="-5"/>
          <w:sz w:val="26"/>
        </w:rPr>
        <w:t> </w:t>
      </w:r>
      <w:r>
        <w:rPr>
          <w:sz w:val="26"/>
        </w:rPr>
        <w:t>quan</w:t>
      </w:r>
      <w:r>
        <w:rPr>
          <w:spacing w:val="-2"/>
          <w:sz w:val="26"/>
        </w:rPr>
        <w:t> </w:t>
      </w:r>
      <w:r>
        <w:rPr>
          <w:sz w:val="26"/>
        </w:rPr>
        <w:t>1</w:t>
      </w:r>
      <w:r>
        <w:rPr>
          <w:spacing w:val="-4"/>
          <w:sz w:val="26"/>
        </w:rPr>
        <w:t> </w:t>
      </w:r>
      <w:r>
        <w:rPr>
          <w:sz w:val="26"/>
        </w:rPr>
        <w:t>uẩn</w:t>
      </w:r>
      <w:r>
        <w:rPr>
          <w:spacing w:val="-5"/>
          <w:sz w:val="26"/>
        </w:rPr>
        <w:t> </w:t>
      </w:r>
      <w:r>
        <w:rPr>
          <w:sz w:val="26"/>
        </w:rPr>
        <w:t>ngoại</w:t>
      </w:r>
      <w:r>
        <w:rPr>
          <w:spacing w:val="-3"/>
          <w:sz w:val="26"/>
        </w:rPr>
        <w:t> </w:t>
      </w:r>
      <w:r>
        <w:rPr>
          <w:sz w:val="26"/>
        </w:rPr>
        <w:t>viện</w:t>
      </w:r>
      <w:r>
        <w:rPr>
          <w:spacing w:val="-3"/>
          <w:sz w:val="26"/>
        </w:rPr>
        <w:t> </w:t>
      </w:r>
      <w:r>
        <w:rPr>
          <w:sz w:val="26"/>
        </w:rPr>
        <w:t>và</w:t>
      </w:r>
      <w:r>
        <w:rPr>
          <w:spacing w:val="-5"/>
          <w:sz w:val="26"/>
        </w:rPr>
        <w:t> </w:t>
      </w:r>
      <w:r>
        <w:rPr>
          <w:spacing w:val="-4"/>
          <w:sz w:val="26"/>
        </w:rPr>
        <w:t>tâm.</w:t>
      </w:r>
    </w:p>
    <w:p>
      <w:pPr>
        <w:pStyle w:val="ListParagraph"/>
        <w:numPr>
          <w:ilvl w:val="0"/>
          <w:numId w:val="169"/>
        </w:numPr>
        <w:tabs>
          <w:tab w:pos="993" w:val="left" w:leader="none"/>
        </w:tabs>
        <w:spacing w:line="296" w:lineRule="exact"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vô</w:t>
      </w:r>
      <w:r>
        <w:rPr>
          <w:spacing w:val="-2"/>
          <w:sz w:val="26"/>
        </w:rPr>
        <w:t> </w:t>
      </w:r>
      <w:r>
        <w:rPr>
          <w:sz w:val="26"/>
        </w:rPr>
        <w:t>nhân:</w:t>
      </w:r>
      <w:r>
        <w:rPr>
          <w:spacing w:val="-4"/>
          <w:sz w:val="26"/>
        </w:rPr>
        <w:t> </w:t>
      </w:r>
      <w:r>
        <w:rPr>
          <w:sz w:val="26"/>
        </w:rPr>
        <w:t>Sắc</w:t>
      </w:r>
      <w:r>
        <w:rPr>
          <w:spacing w:val="-4"/>
          <w:sz w:val="26"/>
        </w:rPr>
        <w:t> </w:t>
      </w:r>
      <w:r>
        <w:rPr>
          <w:sz w:val="26"/>
        </w:rPr>
        <w:t>tục</w:t>
      </w:r>
      <w:r>
        <w:rPr>
          <w:spacing w:val="-4"/>
          <w:sz w:val="26"/>
        </w:rPr>
        <w:t> </w:t>
      </w:r>
      <w:r>
        <w:rPr>
          <w:sz w:val="26"/>
        </w:rPr>
        <w:t>sinh</w:t>
      </w:r>
      <w:r>
        <w:rPr>
          <w:spacing w:val="-5"/>
          <w:sz w:val="26"/>
        </w:rPr>
        <w:t> </w:t>
      </w:r>
      <w:r>
        <w:rPr>
          <w:sz w:val="26"/>
        </w:rPr>
        <w:t>vô</w:t>
      </w:r>
      <w:r>
        <w:rPr>
          <w:spacing w:val="-4"/>
          <w:sz w:val="26"/>
        </w:rPr>
        <w:t> </w:t>
      </w:r>
      <w:r>
        <w:rPr>
          <w:sz w:val="26"/>
        </w:rPr>
        <w:t>nhân</w:t>
      </w:r>
      <w:r>
        <w:rPr>
          <w:spacing w:val="-4"/>
          <w:sz w:val="26"/>
        </w:rPr>
        <w:t> </w:t>
      </w:r>
      <w:r>
        <w:rPr>
          <w:sz w:val="26"/>
        </w:rPr>
        <w:t>liên</w:t>
      </w:r>
      <w:r>
        <w:rPr>
          <w:spacing w:val="-4"/>
          <w:sz w:val="26"/>
        </w:rPr>
        <w:t> </w:t>
      </w:r>
      <w:r>
        <w:rPr>
          <w:sz w:val="26"/>
        </w:rPr>
        <w:t>quan</w:t>
      </w:r>
      <w:r>
        <w:rPr>
          <w:spacing w:val="-4"/>
          <w:sz w:val="26"/>
        </w:rPr>
        <w:t> </w:t>
      </w:r>
      <w:r>
        <w:rPr>
          <w:sz w:val="26"/>
        </w:rPr>
        <w:t>tâm</w:t>
      </w:r>
      <w:r>
        <w:rPr>
          <w:spacing w:val="-3"/>
          <w:sz w:val="26"/>
        </w:rPr>
        <w:t> </w:t>
      </w:r>
      <w:r>
        <w:rPr>
          <w:sz w:val="26"/>
        </w:rPr>
        <w:t>và</w:t>
      </w:r>
      <w:r>
        <w:rPr>
          <w:spacing w:val="-5"/>
          <w:sz w:val="26"/>
        </w:rPr>
        <w:t> </w:t>
      </w:r>
      <w:r>
        <w:rPr>
          <w:sz w:val="26"/>
        </w:rPr>
        <w:t>đại</w:t>
      </w:r>
      <w:r>
        <w:rPr>
          <w:spacing w:val="-2"/>
          <w:sz w:val="26"/>
        </w:rPr>
        <w:t> sung.</w:t>
      </w:r>
    </w:p>
    <w:p>
      <w:pPr>
        <w:pStyle w:val="ListParagraph"/>
        <w:numPr>
          <w:ilvl w:val="0"/>
          <w:numId w:val="169"/>
        </w:numPr>
        <w:tabs>
          <w:tab w:pos="993" w:val="left" w:leader="none"/>
        </w:tabs>
        <w:spacing w:line="242" w:lineRule="auto" w:before="0" w:after="0"/>
        <w:ind w:left="993" w:right="140" w:hanging="286"/>
        <w:jc w:val="both"/>
        <w:rPr>
          <w:sz w:val="26"/>
        </w:rPr>
      </w:pPr>
      <w:r>
        <w:rPr>
          <w:sz w:val="26"/>
        </w:rPr>
        <w:t>Sát-na tục sinh vô nhân: Uẩn ngoại viện liên quan tâm và vật </w:t>
      </w:r>
      <w:r>
        <w:rPr>
          <w:i/>
          <w:sz w:val="26"/>
        </w:rPr>
        <w:t>(vatthu)</w:t>
      </w:r>
      <w:r>
        <w:rPr>
          <w:sz w:val="26"/>
        </w:rPr>
        <w:t>. Si đồng sanh hoài nghi, đồng sanh phóng dật liên quan uẩn đồng sanh hoài nghi, đồng sanh</w:t>
      </w:r>
      <w:r>
        <w:rPr>
          <w:spacing w:val="40"/>
          <w:sz w:val="26"/>
        </w:rPr>
        <w:t> </w:t>
      </w:r>
      <w:r>
        <w:rPr>
          <w:sz w:val="26"/>
        </w:rPr>
        <w:t>phóng dật và tâm.</w:t>
      </w:r>
    </w:p>
    <w:p>
      <w:pPr>
        <w:pStyle w:val="BodyText"/>
        <w:spacing w:line="237" w:lineRule="auto" w:before="118"/>
        <w:ind w:left="708" w:right="140" w:hanging="284"/>
        <w:jc w:val="both"/>
      </w:pPr>
      <w:r>
        <w:rPr>
          <w:rFonts w:ascii="Symbol" w:hAnsi="Symbol"/>
        </w:rPr>
        <w:t></w:t>
      </w:r>
      <w:r>
        <w:rPr>
          <w:spacing w:val="80"/>
        </w:rPr>
        <w:t> </w:t>
      </w:r>
      <w:r>
        <w:rPr/>
        <w:t>Chư pháp nội bộ và ngoại viện liên quan những pháp nội bộ và ngoại viện sanh ra do phi Nhân duyên:</w:t>
      </w:r>
    </w:p>
    <w:p>
      <w:pPr>
        <w:pStyle w:val="BodyText"/>
        <w:spacing w:line="296" w:lineRule="exact"/>
        <w:jc w:val="both"/>
      </w:pPr>
      <w:r>
        <w:rPr/>
        <w:t>Sát-na</w:t>
      </w:r>
      <w:r>
        <w:rPr>
          <w:spacing w:val="34"/>
        </w:rPr>
        <w:t> </w:t>
      </w:r>
      <w:r>
        <w:rPr/>
        <w:t>tục</w:t>
      </w:r>
      <w:r>
        <w:rPr>
          <w:spacing w:val="34"/>
        </w:rPr>
        <w:t> </w:t>
      </w:r>
      <w:r>
        <w:rPr/>
        <w:t>sinh</w:t>
      </w:r>
      <w:r>
        <w:rPr>
          <w:spacing w:val="35"/>
        </w:rPr>
        <w:t> </w:t>
      </w:r>
      <w:r>
        <w:rPr/>
        <w:t>vô</w:t>
      </w:r>
      <w:r>
        <w:rPr>
          <w:spacing w:val="34"/>
        </w:rPr>
        <w:t> </w:t>
      </w:r>
      <w:r>
        <w:rPr/>
        <w:t>nhân:</w:t>
      </w:r>
      <w:r>
        <w:rPr>
          <w:spacing w:val="34"/>
        </w:rPr>
        <w:t> </w:t>
      </w:r>
      <w:r>
        <w:rPr/>
        <w:t>2</w:t>
      </w:r>
      <w:r>
        <w:rPr>
          <w:spacing w:val="36"/>
        </w:rPr>
        <w:t> </w:t>
      </w:r>
      <w:r>
        <w:rPr/>
        <w:t>uẩn</w:t>
      </w:r>
      <w:r>
        <w:rPr>
          <w:spacing w:val="36"/>
        </w:rPr>
        <w:t> </w:t>
      </w:r>
      <w:r>
        <w:rPr/>
        <w:t>và</w:t>
      </w:r>
      <w:r>
        <w:rPr>
          <w:spacing w:val="35"/>
        </w:rPr>
        <w:t> </w:t>
      </w:r>
      <w:r>
        <w:rPr/>
        <w:t>sắc</w:t>
      </w:r>
      <w:r>
        <w:rPr>
          <w:spacing w:val="36"/>
        </w:rPr>
        <w:t> </w:t>
      </w:r>
      <w:r>
        <w:rPr/>
        <w:t>tục</w:t>
      </w:r>
      <w:r>
        <w:rPr>
          <w:spacing w:val="38"/>
        </w:rPr>
        <w:t> </w:t>
      </w:r>
      <w:r>
        <w:rPr/>
        <w:t>sinh</w:t>
      </w:r>
      <w:r>
        <w:rPr>
          <w:spacing w:val="34"/>
        </w:rPr>
        <w:t> </w:t>
      </w:r>
      <w:r>
        <w:rPr/>
        <w:t>nội</w:t>
      </w:r>
      <w:r>
        <w:rPr>
          <w:spacing w:val="36"/>
        </w:rPr>
        <w:t> </w:t>
      </w:r>
      <w:r>
        <w:rPr/>
        <w:t>bộ</w:t>
      </w:r>
      <w:r>
        <w:rPr>
          <w:spacing w:val="40"/>
        </w:rPr>
        <w:t> </w:t>
      </w:r>
      <w:r>
        <w:rPr>
          <w:i/>
        </w:rPr>
        <w:t>(ajjhattika)</w:t>
      </w:r>
      <w:r>
        <w:rPr>
          <w:i/>
          <w:spacing w:val="35"/>
        </w:rPr>
        <w:t> </w:t>
      </w:r>
      <w:r>
        <w:rPr/>
        <w:t>và</w:t>
      </w:r>
      <w:r>
        <w:rPr>
          <w:spacing w:val="34"/>
        </w:rPr>
        <w:t> </w:t>
      </w:r>
      <w:r>
        <w:rPr/>
        <w:t>ngoại</w:t>
      </w:r>
      <w:r>
        <w:rPr>
          <w:spacing w:val="37"/>
        </w:rPr>
        <w:t> </w:t>
      </w:r>
      <w:r>
        <w:rPr>
          <w:spacing w:val="-4"/>
        </w:rPr>
        <w:t>viện</w:t>
      </w:r>
    </w:p>
    <w:p>
      <w:pPr>
        <w:pStyle w:val="BodyText"/>
        <w:spacing w:line="298" w:lineRule="exact"/>
        <w:jc w:val="both"/>
      </w:pPr>
      <w:r>
        <w:rPr>
          <w:i/>
        </w:rPr>
        <w:t>(bāhira)</w:t>
      </w:r>
      <w:r>
        <w:rPr>
          <w:i/>
          <w:spacing w:val="-6"/>
        </w:rPr>
        <w:t> </w:t>
      </w:r>
      <w:r>
        <w:rPr/>
        <w:t>liên</w:t>
      </w:r>
      <w:r>
        <w:rPr>
          <w:spacing w:val="-4"/>
        </w:rPr>
        <w:t> </w:t>
      </w:r>
      <w:r>
        <w:rPr/>
        <w:t>quan</w:t>
      </w:r>
      <w:r>
        <w:rPr>
          <w:spacing w:val="-1"/>
        </w:rPr>
        <w:t> </w:t>
      </w:r>
      <w:r>
        <w:rPr/>
        <w:t>1</w:t>
      </w:r>
      <w:r>
        <w:rPr>
          <w:spacing w:val="-3"/>
        </w:rPr>
        <w:t> </w:t>
      </w:r>
      <w:r>
        <w:rPr/>
        <w:t>uẩn</w:t>
      </w:r>
      <w:r>
        <w:rPr>
          <w:spacing w:val="-5"/>
        </w:rPr>
        <w:t> </w:t>
      </w:r>
      <w:r>
        <w:rPr/>
        <w:t>ngoại</w:t>
      </w:r>
      <w:r>
        <w:rPr>
          <w:spacing w:val="-4"/>
        </w:rPr>
        <w:t> </w:t>
      </w:r>
      <w:r>
        <w:rPr/>
        <w:t>viện</w:t>
      </w:r>
      <w:r>
        <w:rPr>
          <w:spacing w:val="-4"/>
        </w:rPr>
        <w:t> </w:t>
      </w:r>
      <w:r>
        <w:rPr/>
        <w:t>và</w:t>
      </w:r>
      <w:r>
        <w:rPr>
          <w:spacing w:val="-4"/>
        </w:rPr>
        <w:t> </w:t>
      </w:r>
      <w:r>
        <w:rPr/>
        <w:t>tâm,</w:t>
      </w:r>
      <w:r>
        <w:rPr>
          <w:spacing w:val="-4"/>
        </w:rPr>
        <w:t> </w:t>
      </w:r>
      <w:r>
        <w:rPr/>
        <w:t>2</w:t>
      </w:r>
      <w:r>
        <w:rPr>
          <w:spacing w:val="-2"/>
        </w:rPr>
        <w:t> uẩn...</w:t>
      </w:r>
    </w:p>
    <w:p>
      <w:pPr>
        <w:pStyle w:val="Heading2"/>
        <w:spacing w:before="9"/>
      </w:pPr>
      <w:r>
        <w:rPr>
          <w:spacing w:val="-4"/>
        </w:rPr>
        <w:t>260.</w:t>
      </w:r>
    </w:p>
    <w:p>
      <w:pPr>
        <w:pStyle w:val="BodyText"/>
        <w:ind w:left="1058" w:right="2579" w:hanging="635"/>
      </w:pPr>
      <w:r>
        <w:rPr>
          <w:rFonts w:ascii="Symbol" w:hAnsi="Symbol"/>
        </w:rPr>
        <w:t></w:t>
      </w:r>
      <w:r>
        <w:rPr>
          <w:spacing w:val="80"/>
        </w:rPr>
        <w:t> </w:t>
      </w:r>
      <w:r>
        <w:rPr/>
        <w:t>Pháp</w:t>
      </w:r>
      <w:r>
        <w:rPr>
          <w:spacing w:val="-3"/>
        </w:rPr>
        <w:t> </w:t>
      </w:r>
      <w:r>
        <w:rPr/>
        <w:t>nội</w:t>
      </w:r>
      <w:r>
        <w:rPr>
          <w:spacing w:val="-3"/>
        </w:rPr>
        <w:t> </w:t>
      </w:r>
      <w:r>
        <w:rPr/>
        <w:t>bộ</w:t>
      </w:r>
      <w:r>
        <w:rPr>
          <w:spacing w:val="-3"/>
        </w:rPr>
        <w:t> </w:t>
      </w:r>
      <w:r>
        <w:rPr/>
        <w:t>liên</w:t>
      </w:r>
      <w:r>
        <w:rPr>
          <w:spacing w:val="-3"/>
        </w:rPr>
        <w:t> </w:t>
      </w:r>
      <w:r>
        <w:rPr/>
        <w:t>quan pháp</w:t>
      </w:r>
      <w:r>
        <w:rPr>
          <w:spacing w:val="-3"/>
        </w:rPr>
        <w:t> </w:t>
      </w:r>
      <w:r>
        <w:rPr/>
        <w:t>nội</w:t>
      </w:r>
      <w:r>
        <w:rPr>
          <w:spacing w:val="-3"/>
        </w:rPr>
        <w:t> </w:t>
      </w:r>
      <w:r>
        <w:rPr/>
        <w:t>bộ</w:t>
      </w:r>
      <w:r>
        <w:rPr>
          <w:spacing w:val="-3"/>
        </w:rPr>
        <w:t> </w:t>
      </w:r>
      <w:r>
        <w:rPr/>
        <w:t>sanh</w:t>
      </w:r>
      <w:r>
        <w:rPr>
          <w:spacing w:val="-3"/>
        </w:rPr>
        <w:t> </w:t>
      </w:r>
      <w:r>
        <w:rPr/>
        <w:t>ra do phi</w:t>
      </w:r>
      <w:r>
        <w:rPr>
          <w:spacing w:val="-2"/>
        </w:rPr>
        <w:t> </w:t>
      </w:r>
      <w:r>
        <w:rPr/>
        <w:t>Cảnh</w:t>
      </w:r>
      <w:r>
        <w:rPr>
          <w:spacing w:val="-3"/>
        </w:rPr>
        <w:t> </w:t>
      </w:r>
      <w:r>
        <w:rPr/>
        <w:t>duyên: Sắc tục sinh nội bộ liên quan tâm.</w:t>
      </w:r>
    </w:p>
    <w:p>
      <w:pPr>
        <w:pStyle w:val="BodyText"/>
        <w:spacing w:before="117"/>
        <w:ind w:left="424"/>
      </w:pPr>
      <w:r>
        <w:rPr>
          <w:rFonts w:ascii="Symbol" w:hAnsi="Symbol"/>
        </w:rPr>
        <w:t></w:t>
      </w:r>
      <w:r>
        <w:rPr>
          <w:spacing w:val="49"/>
          <w:w w:val="150"/>
        </w:rPr>
        <w:t> </w:t>
      </w:r>
      <w:r>
        <w:rPr/>
        <w:t>Pháp</w:t>
      </w:r>
      <w:r>
        <w:rPr>
          <w:spacing w:val="-4"/>
        </w:rPr>
        <w:t> </w:t>
      </w:r>
      <w:r>
        <w:rPr/>
        <w:t>ngoại</w:t>
      </w:r>
      <w:r>
        <w:rPr>
          <w:spacing w:val="-2"/>
        </w:rPr>
        <w:t> </w:t>
      </w:r>
      <w:r>
        <w:rPr/>
        <w:t>viện</w:t>
      </w:r>
      <w:r>
        <w:rPr>
          <w:spacing w:val="-3"/>
        </w:rPr>
        <w:t> </w:t>
      </w:r>
      <w:r>
        <w:rPr/>
        <w:t>liên</w:t>
      </w:r>
      <w:r>
        <w:rPr>
          <w:spacing w:val="-4"/>
        </w:rPr>
        <w:t> </w:t>
      </w:r>
      <w:r>
        <w:rPr/>
        <w:t>quan</w:t>
      </w:r>
      <w:r>
        <w:rPr>
          <w:spacing w:val="-2"/>
        </w:rPr>
        <w:t> </w:t>
      </w:r>
      <w:r>
        <w:rPr/>
        <w:t>pháp</w:t>
      </w:r>
      <w:r>
        <w:rPr>
          <w:spacing w:val="-4"/>
        </w:rPr>
        <w:t> </w:t>
      </w:r>
      <w:r>
        <w:rPr/>
        <w:t>nội</w:t>
      </w:r>
      <w:r>
        <w:rPr>
          <w:spacing w:val="-3"/>
        </w:rPr>
        <w:t> </w:t>
      </w:r>
      <w:r>
        <w:rPr/>
        <w:t>bộ</w:t>
      </w:r>
      <w:r>
        <w:rPr>
          <w:spacing w:val="-4"/>
        </w:rPr>
        <w:t> </w:t>
      </w:r>
      <w:r>
        <w:rPr/>
        <w:t>sanh</w:t>
      </w:r>
      <w:r>
        <w:rPr>
          <w:spacing w:val="-4"/>
        </w:rPr>
        <w:t> </w:t>
      </w:r>
      <w:r>
        <w:rPr/>
        <w:t>ra</w:t>
      </w:r>
      <w:r>
        <w:rPr>
          <w:spacing w:val="-1"/>
        </w:rPr>
        <w:t> </w:t>
      </w:r>
      <w:r>
        <w:rPr/>
        <w:t>do</w:t>
      </w:r>
      <w:r>
        <w:rPr>
          <w:spacing w:val="-3"/>
        </w:rPr>
        <w:t> </w:t>
      </w:r>
      <w:r>
        <w:rPr/>
        <w:t>phi</w:t>
      </w:r>
      <w:r>
        <w:rPr>
          <w:spacing w:val="-4"/>
        </w:rPr>
        <w:t> </w:t>
      </w:r>
      <w:r>
        <w:rPr/>
        <w:t>Cảnh</w:t>
      </w:r>
      <w:r>
        <w:rPr>
          <w:spacing w:val="-3"/>
        </w:rPr>
        <w:t> </w:t>
      </w:r>
      <w:r>
        <w:rPr>
          <w:spacing w:val="-2"/>
        </w:rPr>
        <w:t>duyên:</w:t>
      </w:r>
    </w:p>
    <w:p>
      <w:pPr>
        <w:pStyle w:val="BodyText"/>
      </w:pPr>
      <w:r>
        <w:rPr/>
        <w:t>Sắc</w:t>
      </w:r>
      <w:r>
        <w:rPr>
          <w:spacing w:val="-5"/>
        </w:rPr>
        <w:t> </w:t>
      </w:r>
      <w:r>
        <w:rPr/>
        <w:t>tâm</w:t>
      </w:r>
      <w:r>
        <w:rPr>
          <w:spacing w:val="-7"/>
        </w:rPr>
        <w:t> </w:t>
      </w:r>
      <w:r>
        <w:rPr/>
        <w:t>liên</w:t>
      </w:r>
      <w:r>
        <w:rPr>
          <w:spacing w:val="-5"/>
        </w:rPr>
        <w:t> </w:t>
      </w:r>
      <w:r>
        <w:rPr/>
        <w:t>quan</w:t>
      </w:r>
      <w:r>
        <w:rPr>
          <w:spacing w:val="-4"/>
        </w:rPr>
        <w:t> </w:t>
      </w:r>
      <w:r>
        <w:rPr/>
        <w:t>tâm.</w:t>
      </w:r>
      <w:r>
        <w:rPr>
          <w:spacing w:val="-3"/>
        </w:rPr>
        <w:t> </w:t>
      </w:r>
      <w:r>
        <w:rPr/>
        <w:t>Sát-na</w:t>
      </w:r>
      <w:r>
        <w:rPr>
          <w:spacing w:val="-4"/>
        </w:rPr>
        <w:t> </w:t>
      </w:r>
      <w:r>
        <w:rPr/>
        <w:t>tục</w:t>
      </w:r>
      <w:r>
        <w:rPr>
          <w:spacing w:val="-5"/>
        </w:rPr>
        <w:t> </w:t>
      </w:r>
      <w:r>
        <w:rPr/>
        <w:t>sinh:</w:t>
      </w:r>
      <w:r>
        <w:rPr>
          <w:spacing w:val="-5"/>
        </w:rPr>
        <w:t> </w:t>
      </w:r>
      <w:r>
        <w:rPr/>
        <w:t>Sắc</w:t>
      </w:r>
      <w:r>
        <w:rPr>
          <w:spacing w:val="-4"/>
        </w:rPr>
        <w:t> </w:t>
      </w:r>
      <w:r>
        <w:rPr/>
        <w:t>tục</w:t>
      </w:r>
      <w:r>
        <w:rPr>
          <w:spacing w:val="-2"/>
        </w:rPr>
        <w:t> </w:t>
      </w:r>
      <w:r>
        <w:rPr/>
        <w:t>sinh</w:t>
      </w:r>
      <w:r>
        <w:rPr>
          <w:spacing w:val="-5"/>
        </w:rPr>
        <w:t> </w:t>
      </w:r>
      <w:r>
        <w:rPr/>
        <w:t>ngoại</w:t>
      </w:r>
      <w:r>
        <w:rPr>
          <w:spacing w:val="-2"/>
        </w:rPr>
        <w:t> </w:t>
      </w:r>
      <w:r>
        <w:rPr/>
        <w:t>viện</w:t>
      </w:r>
      <w:r>
        <w:rPr>
          <w:spacing w:val="-4"/>
        </w:rPr>
        <w:t> </w:t>
      </w:r>
      <w:r>
        <w:rPr/>
        <w:t>liên</w:t>
      </w:r>
      <w:r>
        <w:rPr>
          <w:spacing w:val="-5"/>
        </w:rPr>
        <w:t> </w:t>
      </w:r>
      <w:r>
        <w:rPr/>
        <w:t>quan</w:t>
      </w:r>
      <w:r>
        <w:rPr>
          <w:spacing w:val="-3"/>
        </w:rPr>
        <w:t> </w:t>
      </w:r>
      <w:r>
        <w:rPr>
          <w:spacing w:val="-4"/>
        </w:rPr>
        <w:t>tâm.</w:t>
      </w:r>
    </w:p>
    <w:p>
      <w:pPr>
        <w:pStyle w:val="BodyText"/>
        <w:spacing w:line="237" w:lineRule="auto" w:before="122"/>
        <w:ind w:right="1267" w:hanging="570"/>
      </w:pPr>
      <w:r>
        <w:rPr>
          <w:rFonts w:ascii="Symbol" w:hAnsi="Symbol"/>
        </w:rPr>
        <w:t></w:t>
      </w:r>
      <w:r>
        <w:rPr>
          <w:spacing w:val="80"/>
        </w:rPr>
        <w:t> </w:t>
      </w:r>
      <w:r>
        <w:rPr/>
        <w:t>Pháp</w:t>
      </w:r>
      <w:r>
        <w:rPr>
          <w:spacing w:val="-3"/>
        </w:rPr>
        <w:t> </w:t>
      </w:r>
      <w:r>
        <w:rPr/>
        <w:t>nội</w:t>
      </w:r>
      <w:r>
        <w:rPr>
          <w:spacing w:val="-3"/>
        </w:rPr>
        <w:t> </w:t>
      </w:r>
      <w:r>
        <w:rPr/>
        <w:t>bộ</w:t>
      </w:r>
      <w:r>
        <w:rPr>
          <w:spacing w:val="-3"/>
        </w:rPr>
        <w:t> </w:t>
      </w:r>
      <w:r>
        <w:rPr/>
        <w:t>và</w:t>
      </w:r>
      <w:r>
        <w:rPr>
          <w:spacing w:val="-3"/>
        </w:rPr>
        <w:t> </w:t>
      </w:r>
      <w:r>
        <w:rPr/>
        <w:t>ngoại</w:t>
      </w:r>
      <w:r>
        <w:rPr>
          <w:spacing w:val="-3"/>
        </w:rPr>
        <w:t> </w:t>
      </w:r>
      <w:r>
        <w:rPr/>
        <w:t>viện</w:t>
      </w:r>
      <w:r>
        <w:rPr>
          <w:spacing w:val="-1"/>
        </w:rPr>
        <w:t> </w:t>
      </w:r>
      <w:r>
        <w:rPr/>
        <w:t>liên</w:t>
      </w:r>
      <w:r>
        <w:rPr>
          <w:spacing w:val="-3"/>
        </w:rPr>
        <w:t> </w:t>
      </w:r>
      <w:r>
        <w:rPr/>
        <w:t>quan</w:t>
      </w:r>
      <w:r>
        <w:rPr>
          <w:spacing w:val="-2"/>
        </w:rPr>
        <w:t> </w:t>
      </w:r>
      <w:r>
        <w:rPr/>
        <w:t>pháp nội</w:t>
      </w:r>
      <w:r>
        <w:rPr>
          <w:spacing w:val="-1"/>
        </w:rPr>
        <w:t> </w:t>
      </w:r>
      <w:r>
        <w:rPr/>
        <w:t>bộ</w:t>
      </w:r>
      <w:r>
        <w:rPr>
          <w:spacing w:val="-2"/>
        </w:rPr>
        <w:t> </w:t>
      </w:r>
      <w:r>
        <w:rPr/>
        <w:t>sanh</w:t>
      </w:r>
      <w:r>
        <w:rPr>
          <w:spacing w:val="-3"/>
        </w:rPr>
        <w:t> </w:t>
      </w:r>
      <w:r>
        <w:rPr/>
        <w:t>ra do</w:t>
      </w:r>
      <w:r>
        <w:rPr>
          <w:spacing w:val="-2"/>
        </w:rPr>
        <w:t> </w:t>
      </w:r>
      <w:r>
        <w:rPr/>
        <w:t>phi Cảnh duyên: Sát-na tục sinh: Sắc tục sinh nội bộ và ngoại viện liên quan tâm.</w:t>
      </w:r>
    </w:p>
    <w:p>
      <w:pPr>
        <w:pStyle w:val="BodyText"/>
        <w:spacing w:line="317" w:lineRule="exact" w:before="123"/>
        <w:ind w:left="424"/>
      </w:pPr>
      <w:r>
        <w:rPr>
          <w:rFonts w:ascii="Symbol" w:hAnsi="Symbol"/>
        </w:rPr>
        <w:t></w:t>
      </w:r>
      <w:r>
        <w:rPr>
          <w:spacing w:val="50"/>
          <w:w w:val="150"/>
        </w:rPr>
        <w:t> </w:t>
      </w:r>
      <w:r>
        <w:rPr/>
        <w:t>Pháp</w:t>
      </w:r>
      <w:r>
        <w:rPr>
          <w:spacing w:val="-4"/>
        </w:rPr>
        <w:t> </w:t>
      </w:r>
      <w:r>
        <w:rPr/>
        <w:t>ngoại</w:t>
      </w:r>
      <w:r>
        <w:rPr>
          <w:spacing w:val="-3"/>
        </w:rPr>
        <w:t> </w:t>
      </w:r>
      <w:r>
        <w:rPr/>
        <w:t>viện</w:t>
      </w:r>
      <w:r>
        <w:rPr>
          <w:spacing w:val="-3"/>
        </w:rPr>
        <w:t> </w:t>
      </w:r>
      <w:r>
        <w:rPr/>
        <w:t>liên</w:t>
      </w:r>
      <w:r>
        <w:rPr>
          <w:spacing w:val="-4"/>
        </w:rPr>
        <w:t> </w:t>
      </w:r>
      <w:r>
        <w:rPr/>
        <w:t>quan</w:t>
      </w:r>
      <w:r>
        <w:rPr>
          <w:spacing w:val="-3"/>
        </w:rPr>
        <w:t> </w:t>
      </w:r>
      <w:r>
        <w:rPr/>
        <w:t>pháp</w:t>
      </w:r>
      <w:r>
        <w:rPr>
          <w:spacing w:val="-4"/>
        </w:rPr>
        <w:t> </w:t>
      </w:r>
      <w:r>
        <w:rPr/>
        <w:t>ngoại</w:t>
      </w:r>
      <w:r>
        <w:rPr>
          <w:spacing w:val="-4"/>
        </w:rPr>
        <w:t> </w:t>
      </w:r>
      <w:r>
        <w:rPr/>
        <w:t>viện</w:t>
      </w:r>
      <w:r>
        <w:rPr>
          <w:spacing w:val="-2"/>
        </w:rPr>
        <w:t> </w:t>
      </w:r>
      <w:r>
        <w:rPr/>
        <w:t>sanh</w:t>
      </w:r>
      <w:r>
        <w:rPr>
          <w:spacing w:val="-4"/>
        </w:rPr>
        <w:t> </w:t>
      </w:r>
      <w:r>
        <w:rPr/>
        <w:t>ra</w:t>
      </w:r>
      <w:r>
        <w:rPr>
          <w:spacing w:val="-4"/>
        </w:rPr>
        <w:t> </w:t>
      </w:r>
      <w:r>
        <w:rPr/>
        <w:t>do</w:t>
      </w:r>
      <w:r>
        <w:rPr>
          <w:spacing w:val="-3"/>
        </w:rPr>
        <w:t> </w:t>
      </w:r>
      <w:r>
        <w:rPr/>
        <w:t>phi</w:t>
      </w:r>
      <w:r>
        <w:rPr>
          <w:spacing w:val="-2"/>
        </w:rPr>
        <w:t> </w:t>
      </w:r>
      <w:r>
        <w:rPr/>
        <w:t>Cảnh</w:t>
      </w:r>
      <w:r>
        <w:rPr>
          <w:spacing w:val="-4"/>
        </w:rPr>
        <w:t> </w:t>
      </w:r>
      <w:r>
        <w:rPr>
          <w:spacing w:val="-2"/>
        </w:rPr>
        <w:t>duyên:</w:t>
      </w:r>
    </w:p>
    <w:p>
      <w:pPr>
        <w:pStyle w:val="BodyText"/>
        <w:ind w:left="708" w:firstLine="285"/>
      </w:pPr>
      <w:r>
        <w:rPr/>
        <w:t>Sắc tâm liên quan uẩn ngoại viện. Sát-na tục sinh: Sắc tục sinh ngoại viện liên quan uẩn ngoại viện. Vật liên quan uẩn ngoại viện,... 1 đại sung luôn đến người Vô tưởng.</w:t>
      </w:r>
    </w:p>
    <w:p>
      <w:pPr>
        <w:pStyle w:val="BodyText"/>
        <w:spacing w:line="316" w:lineRule="exact" w:before="120"/>
        <w:ind w:left="424"/>
      </w:pPr>
      <w:r>
        <w:rPr>
          <w:rFonts w:ascii="Symbol" w:hAnsi="Symbol"/>
        </w:rPr>
        <w:t></w:t>
      </w:r>
      <w:r>
        <w:rPr>
          <w:spacing w:val="49"/>
          <w:w w:val="150"/>
        </w:rPr>
        <w:t> </w:t>
      </w:r>
      <w:r>
        <w:rPr/>
        <w:t>Pháp</w:t>
      </w:r>
      <w:r>
        <w:rPr>
          <w:spacing w:val="-4"/>
        </w:rPr>
        <w:t> </w:t>
      </w:r>
      <w:r>
        <w:rPr/>
        <w:t>nội</w:t>
      </w:r>
      <w:r>
        <w:rPr>
          <w:spacing w:val="-4"/>
        </w:rPr>
        <w:t> </w:t>
      </w:r>
      <w:r>
        <w:rPr/>
        <w:t>bộ</w:t>
      </w:r>
      <w:r>
        <w:rPr>
          <w:spacing w:val="-4"/>
        </w:rPr>
        <w:t> </w:t>
      </w:r>
      <w:r>
        <w:rPr/>
        <w:t>liên</w:t>
      </w:r>
      <w:r>
        <w:rPr>
          <w:spacing w:val="-3"/>
        </w:rPr>
        <w:t> </w:t>
      </w:r>
      <w:r>
        <w:rPr/>
        <w:t>quan</w:t>
      </w:r>
      <w:r>
        <w:rPr>
          <w:spacing w:val="-1"/>
        </w:rPr>
        <w:t> </w:t>
      </w:r>
      <w:r>
        <w:rPr/>
        <w:t>pháp</w:t>
      </w:r>
      <w:r>
        <w:rPr>
          <w:spacing w:val="-3"/>
        </w:rPr>
        <w:t> </w:t>
      </w:r>
      <w:r>
        <w:rPr/>
        <w:t>ngoại</w:t>
      </w:r>
      <w:r>
        <w:rPr>
          <w:spacing w:val="-2"/>
        </w:rPr>
        <w:t> </w:t>
      </w:r>
      <w:r>
        <w:rPr/>
        <w:t>viện</w:t>
      </w:r>
      <w:r>
        <w:rPr>
          <w:spacing w:val="-3"/>
        </w:rPr>
        <w:t> </w:t>
      </w:r>
      <w:r>
        <w:rPr/>
        <w:t>sanh</w:t>
      </w:r>
      <w:r>
        <w:rPr>
          <w:spacing w:val="-4"/>
        </w:rPr>
        <w:t> </w:t>
      </w:r>
      <w:r>
        <w:rPr/>
        <w:t>ra</w:t>
      </w:r>
      <w:r>
        <w:rPr>
          <w:spacing w:val="-4"/>
        </w:rPr>
        <w:t> </w:t>
      </w:r>
      <w:r>
        <w:rPr/>
        <w:t>do</w:t>
      </w:r>
      <w:r>
        <w:rPr>
          <w:spacing w:val="-3"/>
        </w:rPr>
        <w:t> </w:t>
      </w:r>
      <w:r>
        <w:rPr/>
        <w:t>phi</w:t>
      </w:r>
      <w:r>
        <w:rPr>
          <w:spacing w:val="-4"/>
        </w:rPr>
        <w:t> </w:t>
      </w:r>
      <w:r>
        <w:rPr/>
        <w:t>Cảnh</w:t>
      </w:r>
      <w:r>
        <w:rPr>
          <w:spacing w:val="-3"/>
        </w:rPr>
        <w:t> </w:t>
      </w:r>
      <w:r>
        <w:rPr>
          <w:spacing w:val="-2"/>
        </w:rPr>
        <w:t>duyên:</w:t>
      </w:r>
    </w:p>
    <w:p>
      <w:pPr>
        <w:pStyle w:val="BodyText"/>
        <w:spacing w:line="297" w:lineRule="exact"/>
      </w:pPr>
      <w:r>
        <w:rPr/>
        <w:t>Sát-na</w:t>
      </w:r>
      <w:r>
        <w:rPr>
          <w:spacing w:val="-5"/>
        </w:rPr>
        <w:t> </w:t>
      </w:r>
      <w:r>
        <w:rPr/>
        <w:t>tục</w:t>
      </w:r>
      <w:r>
        <w:rPr>
          <w:spacing w:val="-5"/>
        </w:rPr>
        <w:t> </w:t>
      </w:r>
      <w:r>
        <w:rPr/>
        <w:t>sinh:</w:t>
      </w:r>
      <w:r>
        <w:rPr>
          <w:spacing w:val="-4"/>
        </w:rPr>
        <w:t> </w:t>
      </w:r>
      <w:r>
        <w:rPr/>
        <w:t>Sắc</w:t>
      </w:r>
      <w:r>
        <w:rPr>
          <w:spacing w:val="-4"/>
        </w:rPr>
        <w:t> </w:t>
      </w:r>
      <w:r>
        <w:rPr/>
        <w:t>tục</w:t>
      </w:r>
      <w:r>
        <w:rPr>
          <w:spacing w:val="-2"/>
        </w:rPr>
        <w:t> </w:t>
      </w:r>
      <w:r>
        <w:rPr/>
        <w:t>sinh</w:t>
      </w:r>
      <w:r>
        <w:rPr>
          <w:spacing w:val="-4"/>
        </w:rPr>
        <w:t> </w:t>
      </w:r>
      <w:r>
        <w:rPr/>
        <w:t>nội</w:t>
      </w:r>
      <w:r>
        <w:rPr>
          <w:spacing w:val="-5"/>
        </w:rPr>
        <w:t> </w:t>
      </w:r>
      <w:r>
        <w:rPr/>
        <w:t>bộ</w:t>
      </w:r>
      <w:r>
        <w:rPr>
          <w:spacing w:val="-4"/>
        </w:rPr>
        <w:t> </w:t>
      </w:r>
      <w:r>
        <w:rPr/>
        <w:t>liên</w:t>
      </w:r>
      <w:r>
        <w:rPr>
          <w:spacing w:val="-5"/>
        </w:rPr>
        <w:t> </w:t>
      </w:r>
      <w:r>
        <w:rPr/>
        <w:t>quan</w:t>
      </w:r>
      <w:r>
        <w:rPr>
          <w:spacing w:val="-4"/>
        </w:rPr>
        <w:t> </w:t>
      </w:r>
      <w:r>
        <w:rPr/>
        <w:t>uẩn</w:t>
      </w:r>
      <w:r>
        <w:rPr>
          <w:spacing w:val="-3"/>
        </w:rPr>
        <w:t> </w:t>
      </w:r>
      <w:r>
        <w:rPr/>
        <w:t>ngoại</w:t>
      </w:r>
      <w:r>
        <w:rPr>
          <w:spacing w:val="-5"/>
        </w:rPr>
        <w:t> </w:t>
      </w:r>
      <w:r>
        <w:rPr/>
        <w:t>viện</w:t>
      </w:r>
      <w:r>
        <w:rPr>
          <w:spacing w:val="-2"/>
        </w:rPr>
        <w:t> </w:t>
      </w:r>
      <w:r>
        <w:rPr>
          <w:i/>
          <w:spacing w:val="-2"/>
        </w:rPr>
        <w:t>(bāhira)</w:t>
      </w:r>
      <w:r>
        <w:rPr>
          <w:spacing w:val="-2"/>
        </w:rPr>
        <w:t>.</w:t>
      </w:r>
    </w:p>
    <w:p>
      <w:pPr>
        <w:pStyle w:val="BodyText"/>
        <w:spacing w:before="124"/>
        <w:ind w:right="341" w:hanging="570"/>
      </w:pPr>
      <w:r>
        <w:rPr>
          <w:rFonts w:ascii="Symbol" w:hAnsi="Symbol"/>
        </w:rPr>
        <w:t></w:t>
      </w:r>
      <w:r>
        <w:rPr>
          <w:spacing w:val="80"/>
        </w:rPr>
        <w:t> </w:t>
      </w:r>
      <w:r>
        <w:rPr/>
        <w:t>Chư</w:t>
      </w:r>
      <w:r>
        <w:rPr>
          <w:spacing w:val="-2"/>
        </w:rPr>
        <w:t> </w:t>
      </w:r>
      <w:r>
        <w:rPr/>
        <w:t>pháp</w:t>
      </w:r>
      <w:r>
        <w:rPr>
          <w:spacing w:val="-3"/>
        </w:rPr>
        <w:t> </w:t>
      </w:r>
      <w:r>
        <w:rPr/>
        <w:t>nội</w:t>
      </w:r>
      <w:r>
        <w:rPr>
          <w:spacing w:val="-1"/>
        </w:rPr>
        <w:t> </w:t>
      </w:r>
      <w:r>
        <w:rPr/>
        <w:t>bộ</w:t>
      </w:r>
      <w:r>
        <w:rPr>
          <w:spacing w:val="-3"/>
        </w:rPr>
        <w:t> </w:t>
      </w:r>
      <w:r>
        <w:rPr/>
        <w:t>và</w:t>
      </w:r>
      <w:r>
        <w:rPr>
          <w:spacing w:val="-3"/>
        </w:rPr>
        <w:t> </w:t>
      </w:r>
      <w:r>
        <w:rPr/>
        <w:t>ngoại</w:t>
      </w:r>
      <w:r>
        <w:rPr>
          <w:spacing w:val="-3"/>
        </w:rPr>
        <w:t> </w:t>
      </w:r>
      <w:r>
        <w:rPr/>
        <w:t>viện</w:t>
      </w:r>
      <w:r>
        <w:rPr>
          <w:spacing w:val="-1"/>
        </w:rPr>
        <w:t> </w:t>
      </w:r>
      <w:r>
        <w:rPr/>
        <w:t>liên</w:t>
      </w:r>
      <w:r>
        <w:rPr>
          <w:spacing w:val="-3"/>
        </w:rPr>
        <w:t> </w:t>
      </w:r>
      <w:r>
        <w:rPr/>
        <w:t>quan</w:t>
      </w:r>
      <w:r>
        <w:rPr>
          <w:spacing w:val="-2"/>
        </w:rPr>
        <w:t> </w:t>
      </w:r>
      <w:r>
        <w:rPr/>
        <w:t>pháp ngoại</w:t>
      </w:r>
      <w:r>
        <w:rPr>
          <w:spacing w:val="-3"/>
        </w:rPr>
        <w:t> </w:t>
      </w:r>
      <w:r>
        <w:rPr/>
        <w:t>viện sanh</w:t>
      </w:r>
      <w:r>
        <w:rPr>
          <w:spacing w:val="-3"/>
        </w:rPr>
        <w:t> </w:t>
      </w:r>
      <w:r>
        <w:rPr/>
        <w:t>ra do phi</w:t>
      </w:r>
      <w:r>
        <w:rPr>
          <w:spacing w:val="-2"/>
        </w:rPr>
        <w:t> </w:t>
      </w:r>
      <w:r>
        <w:rPr/>
        <w:t>Cảnh</w:t>
      </w:r>
      <w:r>
        <w:rPr>
          <w:spacing w:val="-3"/>
        </w:rPr>
        <w:t> </w:t>
      </w:r>
      <w:r>
        <w:rPr/>
        <w:t>duyên: Sát-na tục sinh: Sắc tục sinh nội bộ và ngoại viện liên quan uẩn ngoại viện.</w:t>
      </w:r>
    </w:p>
    <w:p>
      <w:pPr>
        <w:pStyle w:val="BodyText"/>
        <w:spacing w:before="119"/>
        <w:ind w:right="545" w:hanging="570"/>
      </w:pPr>
      <w:r>
        <w:rPr>
          <w:rFonts w:ascii="Symbol" w:hAnsi="Symbol"/>
        </w:rPr>
        <w:t></w:t>
      </w:r>
      <w:r>
        <w:rPr>
          <w:spacing w:val="80"/>
        </w:rPr>
        <w:t> </w:t>
      </w:r>
      <w:r>
        <w:rPr/>
        <w:t>Pháp</w:t>
      </w:r>
      <w:r>
        <w:rPr>
          <w:spacing w:val="-3"/>
        </w:rPr>
        <w:t> </w:t>
      </w:r>
      <w:r>
        <w:rPr/>
        <w:t>nội</w:t>
      </w:r>
      <w:r>
        <w:rPr>
          <w:spacing w:val="-3"/>
        </w:rPr>
        <w:t> </w:t>
      </w:r>
      <w:r>
        <w:rPr/>
        <w:t>bộ</w:t>
      </w:r>
      <w:r>
        <w:rPr>
          <w:spacing w:val="-3"/>
        </w:rPr>
        <w:t> </w:t>
      </w:r>
      <w:r>
        <w:rPr/>
        <w:t>liên</w:t>
      </w:r>
      <w:r>
        <w:rPr>
          <w:spacing w:val="-3"/>
        </w:rPr>
        <w:t> </w:t>
      </w:r>
      <w:r>
        <w:rPr/>
        <w:t>quan những</w:t>
      </w:r>
      <w:r>
        <w:rPr>
          <w:spacing w:val="-1"/>
        </w:rPr>
        <w:t> </w:t>
      </w:r>
      <w:r>
        <w:rPr/>
        <w:t>pháp</w:t>
      </w:r>
      <w:r>
        <w:rPr>
          <w:spacing w:val="-3"/>
        </w:rPr>
        <w:t> </w:t>
      </w:r>
      <w:r>
        <w:rPr/>
        <w:t>nội</w:t>
      </w:r>
      <w:r>
        <w:rPr>
          <w:spacing w:val="-3"/>
        </w:rPr>
        <w:t> </w:t>
      </w:r>
      <w:r>
        <w:rPr/>
        <w:t>bộ</w:t>
      </w:r>
      <w:r>
        <w:rPr>
          <w:spacing w:val="-2"/>
        </w:rPr>
        <w:t> </w:t>
      </w:r>
      <w:r>
        <w:rPr/>
        <w:t>và ngoại</w:t>
      </w:r>
      <w:r>
        <w:rPr>
          <w:spacing w:val="-3"/>
        </w:rPr>
        <w:t> </w:t>
      </w:r>
      <w:r>
        <w:rPr/>
        <w:t>viện sanh</w:t>
      </w:r>
      <w:r>
        <w:rPr>
          <w:spacing w:val="-3"/>
        </w:rPr>
        <w:t> </w:t>
      </w:r>
      <w:r>
        <w:rPr/>
        <w:t>ra do</w:t>
      </w:r>
      <w:r>
        <w:rPr>
          <w:spacing w:val="-2"/>
        </w:rPr>
        <w:t> </w:t>
      </w:r>
      <w:r>
        <w:rPr/>
        <w:t>phi</w:t>
      </w:r>
      <w:r>
        <w:rPr>
          <w:spacing w:val="-2"/>
        </w:rPr>
        <w:t> </w:t>
      </w:r>
      <w:r>
        <w:rPr/>
        <w:t>Cảnh</w:t>
      </w:r>
      <w:r>
        <w:rPr>
          <w:spacing w:val="-3"/>
        </w:rPr>
        <w:t> </w:t>
      </w:r>
      <w:r>
        <w:rPr/>
        <w:t>duyên: Sát-na tục sinh: Sắc tục sinh nội bộ liên quan tâm và uẩn tương ưng.</w:t>
      </w:r>
    </w:p>
    <w:p>
      <w:pPr>
        <w:pStyle w:val="BodyText"/>
        <w:spacing w:line="317" w:lineRule="exact" w:before="119"/>
        <w:ind w:left="424"/>
      </w:pPr>
      <w:r>
        <w:rPr>
          <w:rFonts w:ascii="Symbol" w:hAnsi="Symbol"/>
        </w:rPr>
        <w:t></w:t>
      </w:r>
      <w:r>
        <w:rPr>
          <w:spacing w:val="48"/>
          <w:w w:val="150"/>
        </w:rPr>
        <w:t> </w:t>
      </w:r>
      <w:r>
        <w:rPr/>
        <w:t>Pháp</w:t>
      </w:r>
      <w:r>
        <w:rPr>
          <w:spacing w:val="-5"/>
        </w:rPr>
        <w:t> </w:t>
      </w:r>
      <w:r>
        <w:rPr/>
        <w:t>ngoại</w:t>
      </w:r>
      <w:r>
        <w:rPr>
          <w:spacing w:val="-2"/>
        </w:rPr>
        <w:t> </w:t>
      </w:r>
      <w:r>
        <w:rPr/>
        <w:t>viện</w:t>
      </w:r>
      <w:r>
        <w:rPr>
          <w:spacing w:val="-4"/>
        </w:rPr>
        <w:t> </w:t>
      </w:r>
      <w:r>
        <w:rPr/>
        <w:t>liên</w:t>
      </w:r>
      <w:r>
        <w:rPr>
          <w:spacing w:val="-4"/>
        </w:rPr>
        <w:t> </w:t>
      </w:r>
      <w:r>
        <w:rPr/>
        <w:t>quan</w:t>
      </w:r>
      <w:r>
        <w:rPr>
          <w:spacing w:val="-3"/>
        </w:rPr>
        <w:t> </w:t>
      </w:r>
      <w:r>
        <w:rPr/>
        <w:t>chư</w:t>
      </w:r>
      <w:r>
        <w:rPr>
          <w:spacing w:val="-3"/>
        </w:rPr>
        <w:t> </w:t>
      </w:r>
      <w:r>
        <w:rPr/>
        <w:t>pháp</w:t>
      </w:r>
      <w:r>
        <w:rPr>
          <w:spacing w:val="-5"/>
        </w:rPr>
        <w:t> </w:t>
      </w:r>
      <w:r>
        <w:rPr/>
        <w:t>nội</w:t>
      </w:r>
      <w:r>
        <w:rPr>
          <w:spacing w:val="-4"/>
        </w:rPr>
        <w:t> </w:t>
      </w:r>
      <w:r>
        <w:rPr/>
        <w:t>bộ</w:t>
      </w:r>
      <w:r>
        <w:rPr>
          <w:spacing w:val="-3"/>
        </w:rPr>
        <w:t> </w:t>
      </w:r>
      <w:r>
        <w:rPr/>
        <w:t>và</w:t>
      </w:r>
      <w:r>
        <w:rPr>
          <w:spacing w:val="-2"/>
        </w:rPr>
        <w:t> </w:t>
      </w:r>
      <w:r>
        <w:rPr/>
        <w:t>ngoại</w:t>
      </w:r>
      <w:r>
        <w:rPr>
          <w:spacing w:val="-4"/>
        </w:rPr>
        <w:t> </w:t>
      </w:r>
      <w:r>
        <w:rPr/>
        <w:t>viện</w:t>
      </w:r>
      <w:r>
        <w:rPr>
          <w:spacing w:val="-2"/>
        </w:rPr>
        <w:t> </w:t>
      </w:r>
      <w:r>
        <w:rPr/>
        <w:t>sanh</w:t>
      </w:r>
      <w:r>
        <w:rPr>
          <w:spacing w:val="-4"/>
        </w:rPr>
        <w:t> </w:t>
      </w:r>
      <w:r>
        <w:rPr/>
        <w:t>ra</w:t>
      </w:r>
      <w:r>
        <w:rPr>
          <w:spacing w:val="-2"/>
        </w:rPr>
        <w:t> </w:t>
      </w:r>
      <w:r>
        <w:rPr/>
        <w:t>do</w:t>
      </w:r>
      <w:r>
        <w:rPr>
          <w:spacing w:val="-4"/>
        </w:rPr>
        <w:t> </w:t>
      </w:r>
      <w:r>
        <w:rPr/>
        <w:t>phi</w:t>
      </w:r>
      <w:r>
        <w:rPr>
          <w:spacing w:val="-3"/>
        </w:rPr>
        <w:t> </w:t>
      </w:r>
      <w:r>
        <w:rPr/>
        <w:t>Cảnh</w:t>
      </w:r>
      <w:r>
        <w:rPr>
          <w:spacing w:val="-4"/>
        </w:rPr>
        <w:t> </w:t>
      </w:r>
      <w:r>
        <w:rPr>
          <w:spacing w:val="-2"/>
        </w:rPr>
        <w:t>duyên:</w:t>
      </w:r>
    </w:p>
    <w:p>
      <w:pPr>
        <w:pStyle w:val="BodyText"/>
      </w:pPr>
      <w:r>
        <w:rPr/>
        <w:t>Sắc tâm liên quan uẩn ngoại viện và tâm. Sắc tâm liên quan tâm và đại sung. Sát-na tục sinh: 2 câu...</w:t>
      </w:r>
    </w:p>
    <w:p>
      <w:pPr>
        <w:pStyle w:val="BodyText"/>
        <w:spacing w:line="237" w:lineRule="auto" w:before="125"/>
        <w:ind w:left="708" w:right="206" w:hanging="284"/>
      </w:pPr>
      <w:r>
        <w:rPr>
          <w:rFonts w:ascii="Symbol" w:hAnsi="Symbol"/>
        </w:rPr>
        <w:t></w:t>
      </w:r>
      <w:r>
        <w:rPr>
          <w:spacing w:val="80"/>
        </w:rPr>
        <w:t> </w:t>
      </w:r>
      <w:r>
        <w:rPr/>
        <w:t>Chư pháp nội bộ và ngoại viện liên quan những pháp nội bộ và ngoại viện sanh ra do phi Cảnh duyên:</w:t>
      </w:r>
    </w:p>
    <w:p>
      <w:pPr>
        <w:pStyle w:val="BodyText"/>
        <w:spacing w:line="244" w:lineRule="auto"/>
      </w:pPr>
      <w:r>
        <w:rPr/>
        <w:t>Sát-na</w:t>
      </w:r>
      <w:r>
        <w:rPr>
          <w:spacing w:val="-1"/>
        </w:rPr>
        <w:t> </w:t>
      </w:r>
      <w:r>
        <w:rPr/>
        <w:t>tục</w:t>
      </w:r>
      <w:r>
        <w:rPr>
          <w:spacing w:val="-2"/>
        </w:rPr>
        <w:t> </w:t>
      </w:r>
      <w:r>
        <w:rPr/>
        <w:t>sinh:</w:t>
      </w:r>
      <w:r>
        <w:rPr>
          <w:spacing w:val="-2"/>
        </w:rPr>
        <w:t> </w:t>
      </w:r>
      <w:r>
        <w:rPr/>
        <w:t>Sắc tục sinh</w:t>
      </w:r>
      <w:r>
        <w:rPr>
          <w:spacing w:val="-1"/>
        </w:rPr>
        <w:t> </w:t>
      </w:r>
      <w:r>
        <w:rPr/>
        <w:t>nội</w:t>
      </w:r>
      <w:r>
        <w:rPr>
          <w:spacing w:val="-2"/>
        </w:rPr>
        <w:t> </w:t>
      </w:r>
      <w:r>
        <w:rPr/>
        <w:t>bộ</w:t>
      </w:r>
      <w:r>
        <w:rPr>
          <w:spacing w:val="-1"/>
        </w:rPr>
        <w:t> </w:t>
      </w:r>
      <w:r>
        <w:rPr>
          <w:i/>
        </w:rPr>
        <w:t>(ajjhattika)</w:t>
      </w:r>
      <w:r>
        <w:rPr>
          <w:i/>
          <w:spacing w:val="-2"/>
        </w:rPr>
        <w:t> </w:t>
      </w:r>
      <w:r>
        <w:rPr/>
        <w:t>và</w:t>
      </w:r>
      <w:r>
        <w:rPr>
          <w:spacing w:val="-1"/>
        </w:rPr>
        <w:t> </w:t>
      </w:r>
      <w:r>
        <w:rPr/>
        <w:t>ngoại</w:t>
      </w:r>
      <w:r>
        <w:rPr>
          <w:spacing w:val="-2"/>
        </w:rPr>
        <w:t> </w:t>
      </w:r>
      <w:r>
        <w:rPr/>
        <w:t>viện </w:t>
      </w:r>
      <w:r>
        <w:rPr>
          <w:i/>
        </w:rPr>
        <w:t>(bāhira)</w:t>
      </w:r>
      <w:r>
        <w:rPr>
          <w:i/>
          <w:spacing w:val="-3"/>
        </w:rPr>
        <w:t> </w:t>
      </w:r>
      <w:r>
        <w:rPr/>
        <w:t>liên</w:t>
      </w:r>
      <w:r>
        <w:rPr>
          <w:spacing w:val="-2"/>
        </w:rPr>
        <w:t> </w:t>
      </w:r>
      <w:r>
        <w:rPr/>
        <w:t>quan</w:t>
      </w:r>
      <w:r>
        <w:rPr>
          <w:spacing w:val="-1"/>
        </w:rPr>
        <w:t> </w:t>
      </w:r>
      <w:r>
        <w:rPr/>
        <w:t>tâm và uẩn tương ưng, .. tóm tắt...</w:t>
      </w:r>
    </w:p>
    <w:p>
      <w:pPr>
        <w:pStyle w:val="Heading2"/>
        <w:spacing w:line="290" w:lineRule="exact" w:before="0"/>
      </w:pPr>
      <w:r>
        <w:rPr>
          <w:spacing w:val="-4"/>
        </w:rPr>
        <w:t>261.</w:t>
      </w:r>
    </w:p>
    <w:p>
      <w:pPr>
        <w:pStyle w:val="BodyText"/>
        <w:ind w:left="708" w:right="139"/>
      </w:pPr>
      <w:r>
        <w:rPr/>
        <w:t>Phi Nhân 9, phi Cảnh</w:t>
      </w:r>
      <w:r>
        <w:rPr>
          <w:spacing w:val="16"/>
        </w:rPr>
        <w:t> </w:t>
      </w:r>
      <w:r>
        <w:rPr/>
        <w:t>9, phi Trưởng 9, phi Vô gián 9, tất cả đều 9,</w:t>
      </w:r>
      <w:r>
        <w:rPr>
          <w:spacing w:val="18"/>
        </w:rPr>
        <w:t> </w:t>
      </w:r>
      <w:r>
        <w:rPr/>
        <w:t>phi Nghiệp 3, phi</w:t>
      </w:r>
      <w:r>
        <w:rPr>
          <w:spacing w:val="40"/>
        </w:rPr>
        <w:t> </w:t>
      </w:r>
      <w:r>
        <w:rPr/>
        <w:t>Quả 5, phi Thực 1, phi Quyền 1.</w:t>
      </w:r>
    </w:p>
    <w:p>
      <w:pPr>
        <w:pStyle w:val="Heading2"/>
        <w:spacing w:line="240" w:lineRule="auto" w:before="0"/>
      </w:pPr>
      <w:r>
        <w:rPr>
          <w:spacing w:val="-4"/>
        </w:rPr>
        <w:t>262.</w:t>
      </w:r>
    </w:p>
    <w:p>
      <w:pPr>
        <w:pStyle w:val="BodyText"/>
        <w:spacing w:line="237" w:lineRule="auto" w:before="2"/>
        <w:ind w:right="2110" w:hanging="570"/>
      </w:pPr>
      <w:r>
        <w:rPr>
          <w:rFonts w:ascii="Symbol" w:hAnsi="Symbol"/>
        </w:rPr>
        <w:t></w:t>
      </w:r>
      <w:r>
        <w:rPr>
          <w:spacing w:val="80"/>
        </w:rPr>
        <w:t> </w:t>
      </w:r>
      <w:r>
        <w:rPr/>
        <w:t>Pháp</w:t>
      </w:r>
      <w:r>
        <w:rPr>
          <w:spacing w:val="-3"/>
        </w:rPr>
        <w:t> </w:t>
      </w:r>
      <w:r>
        <w:rPr/>
        <w:t>ngoại</w:t>
      </w:r>
      <w:r>
        <w:rPr>
          <w:spacing w:val="-1"/>
        </w:rPr>
        <w:t> </w:t>
      </w:r>
      <w:r>
        <w:rPr/>
        <w:t>viện</w:t>
      </w:r>
      <w:r>
        <w:rPr>
          <w:spacing w:val="-2"/>
        </w:rPr>
        <w:t> </w:t>
      </w:r>
      <w:r>
        <w:rPr/>
        <w:t>liên</w:t>
      </w:r>
      <w:r>
        <w:rPr>
          <w:spacing w:val="-3"/>
        </w:rPr>
        <w:t> </w:t>
      </w:r>
      <w:r>
        <w:rPr/>
        <w:t>quan</w:t>
      </w:r>
      <w:r>
        <w:rPr>
          <w:spacing w:val="-1"/>
        </w:rPr>
        <w:t> </w:t>
      </w:r>
      <w:r>
        <w:rPr/>
        <w:t>pháp</w:t>
      </w:r>
      <w:r>
        <w:rPr>
          <w:spacing w:val="-3"/>
        </w:rPr>
        <w:t> </w:t>
      </w:r>
      <w:r>
        <w:rPr/>
        <w:t>nội</w:t>
      </w:r>
      <w:r>
        <w:rPr>
          <w:spacing w:val="-1"/>
        </w:rPr>
        <w:t> </w:t>
      </w:r>
      <w:r>
        <w:rPr/>
        <w:t>bộ</w:t>
      </w:r>
      <w:r>
        <w:rPr>
          <w:spacing w:val="-3"/>
        </w:rPr>
        <w:t> </w:t>
      </w:r>
      <w:r>
        <w:rPr/>
        <w:t>sanh</w:t>
      </w:r>
      <w:r>
        <w:rPr>
          <w:spacing w:val="-3"/>
        </w:rPr>
        <w:t> </w:t>
      </w:r>
      <w:r>
        <w:rPr/>
        <w:t>ra do</w:t>
      </w:r>
      <w:r>
        <w:rPr>
          <w:spacing w:val="-2"/>
        </w:rPr>
        <w:t> </w:t>
      </w:r>
      <w:r>
        <w:rPr/>
        <w:t>phi</w:t>
      </w:r>
      <w:r>
        <w:rPr>
          <w:spacing w:val="-3"/>
        </w:rPr>
        <w:t> </w:t>
      </w:r>
      <w:r>
        <w:rPr/>
        <w:t>Thiền</w:t>
      </w:r>
      <w:r>
        <w:rPr>
          <w:spacing w:val="-3"/>
        </w:rPr>
        <w:t> </w:t>
      </w:r>
      <w:r>
        <w:rPr/>
        <w:t>duyên: Uẩn tương ưng liên quan nhãn thức,... thân thức.</w:t>
      </w:r>
    </w:p>
    <w:p>
      <w:pPr>
        <w:pStyle w:val="BodyText"/>
        <w:spacing w:line="317" w:lineRule="exact" w:before="123"/>
        <w:ind w:left="424"/>
      </w:pPr>
      <w:r>
        <w:rPr>
          <w:rFonts w:ascii="Symbol" w:hAnsi="Symbol"/>
        </w:rPr>
        <w:t></w:t>
      </w:r>
      <w:r>
        <w:rPr>
          <w:spacing w:val="48"/>
          <w:w w:val="150"/>
        </w:rPr>
        <w:t> </w:t>
      </w:r>
      <w:r>
        <w:rPr/>
        <w:t>Pháp</w:t>
      </w:r>
      <w:r>
        <w:rPr>
          <w:spacing w:val="-5"/>
        </w:rPr>
        <w:t> </w:t>
      </w:r>
      <w:r>
        <w:rPr/>
        <w:t>ngoại</w:t>
      </w:r>
      <w:r>
        <w:rPr>
          <w:spacing w:val="-2"/>
        </w:rPr>
        <w:t> </w:t>
      </w:r>
      <w:r>
        <w:rPr/>
        <w:t>viện</w:t>
      </w:r>
      <w:r>
        <w:rPr>
          <w:spacing w:val="-4"/>
        </w:rPr>
        <w:t> </w:t>
      </w:r>
      <w:r>
        <w:rPr/>
        <w:t>liên</w:t>
      </w:r>
      <w:r>
        <w:rPr>
          <w:spacing w:val="-4"/>
        </w:rPr>
        <w:t> </w:t>
      </w:r>
      <w:r>
        <w:rPr/>
        <w:t>quan</w:t>
      </w:r>
      <w:r>
        <w:rPr>
          <w:spacing w:val="-3"/>
        </w:rPr>
        <w:t> </w:t>
      </w:r>
      <w:r>
        <w:rPr/>
        <w:t>pháp</w:t>
      </w:r>
      <w:r>
        <w:rPr>
          <w:spacing w:val="-4"/>
        </w:rPr>
        <w:t> </w:t>
      </w:r>
      <w:r>
        <w:rPr/>
        <w:t>ngoại</w:t>
      </w:r>
      <w:r>
        <w:rPr>
          <w:spacing w:val="-5"/>
        </w:rPr>
        <w:t> </w:t>
      </w:r>
      <w:r>
        <w:rPr/>
        <w:t>viện</w:t>
      </w:r>
      <w:r>
        <w:rPr>
          <w:spacing w:val="-1"/>
        </w:rPr>
        <w:t> </w:t>
      </w:r>
      <w:r>
        <w:rPr/>
        <w:t>sanh</w:t>
      </w:r>
      <w:r>
        <w:rPr>
          <w:spacing w:val="-5"/>
        </w:rPr>
        <w:t> </w:t>
      </w:r>
      <w:r>
        <w:rPr/>
        <w:t>ra</w:t>
      </w:r>
      <w:r>
        <w:rPr>
          <w:spacing w:val="-4"/>
        </w:rPr>
        <w:t> </w:t>
      </w:r>
      <w:r>
        <w:rPr/>
        <w:t>do</w:t>
      </w:r>
      <w:r>
        <w:rPr>
          <w:spacing w:val="-4"/>
        </w:rPr>
        <w:t> </w:t>
      </w:r>
      <w:r>
        <w:rPr/>
        <w:t>phi</w:t>
      </w:r>
      <w:r>
        <w:rPr>
          <w:spacing w:val="-1"/>
        </w:rPr>
        <w:t> </w:t>
      </w:r>
      <w:r>
        <w:rPr/>
        <w:t>Thiền</w:t>
      </w:r>
      <w:r>
        <w:rPr>
          <w:spacing w:val="-5"/>
        </w:rPr>
        <w:t> </w:t>
      </w:r>
      <w:r>
        <w:rPr>
          <w:spacing w:val="-2"/>
        </w:rPr>
        <w:t>duyên:</w:t>
      </w:r>
    </w:p>
    <w:p>
      <w:pPr>
        <w:pStyle w:val="ListParagraph"/>
        <w:numPr>
          <w:ilvl w:val="0"/>
          <w:numId w:val="170"/>
        </w:numPr>
        <w:tabs>
          <w:tab w:pos="993" w:val="left" w:leader="none"/>
        </w:tabs>
        <w:spacing w:line="298" w:lineRule="exact" w:before="0" w:after="0"/>
        <w:ind w:left="993" w:right="0" w:hanging="285"/>
        <w:jc w:val="left"/>
        <w:rPr>
          <w:sz w:val="26"/>
        </w:rPr>
      </w:pPr>
      <w:r>
        <w:rPr>
          <w:sz w:val="26"/>
        </w:rPr>
        <w:t>2</w:t>
      </w:r>
      <w:r>
        <w:rPr>
          <w:spacing w:val="-5"/>
          <w:sz w:val="26"/>
        </w:rPr>
        <w:t> </w:t>
      </w:r>
      <w:r>
        <w:rPr>
          <w:sz w:val="26"/>
        </w:rPr>
        <w:t>uẩn</w:t>
      </w:r>
      <w:r>
        <w:rPr>
          <w:spacing w:val="-4"/>
          <w:sz w:val="26"/>
        </w:rPr>
        <w:t> </w:t>
      </w:r>
      <w:r>
        <w:rPr>
          <w:sz w:val="26"/>
        </w:rPr>
        <w:t>liên</w:t>
      </w:r>
      <w:r>
        <w:rPr>
          <w:spacing w:val="-5"/>
          <w:sz w:val="26"/>
        </w:rPr>
        <w:t> </w:t>
      </w:r>
      <w:r>
        <w:rPr>
          <w:sz w:val="26"/>
        </w:rPr>
        <w:t>quan</w:t>
      </w:r>
      <w:r>
        <w:rPr>
          <w:spacing w:val="-4"/>
          <w:sz w:val="26"/>
        </w:rPr>
        <w:t> </w:t>
      </w:r>
      <w:r>
        <w:rPr>
          <w:sz w:val="26"/>
        </w:rPr>
        <w:t>1</w:t>
      </w:r>
      <w:r>
        <w:rPr>
          <w:spacing w:val="-4"/>
          <w:sz w:val="26"/>
        </w:rPr>
        <w:t> </w:t>
      </w:r>
      <w:r>
        <w:rPr>
          <w:sz w:val="26"/>
        </w:rPr>
        <w:t>uẩn</w:t>
      </w:r>
      <w:r>
        <w:rPr>
          <w:spacing w:val="-3"/>
          <w:sz w:val="26"/>
        </w:rPr>
        <w:t> </w:t>
      </w:r>
      <w:r>
        <w:rPr>
          <w:sz w:val="26"/>
        </w:rPr>
        <w:t>đồng</w:t>
      </w:r>
      <w:r>
        <w:rPr>
          <w:spacing w:val="-5"/>
          <w:sz w:val="26"/>
        </w:rPr>
        <w:t> </w:t>
      </w:r>
      <w:r>
        <w:rPr>
          <w:sz w:val="26"/>
        </w:rPr>
        <w:t>sanh</w:t>
      </w:r>
      <w:r>
        <w:rPr>
          <w:spacing w:val="-4"/>
          <w:sz w:val="26"/>
        </w:rPr>
        <w:t> </w:t>
      </w:r>
      <w:r>
        <w:rPr>
          <w:sz w:val="26"/>
        </w:rPr>
        <w:t>nhãn</w:t>
      </w:r>
      <w:r>
        <w:rPr>
          <w:spacing w:val="-4"/>
          <w:sz w:val="26"/>
        </w:rPr>
        <w:t> </w:t>
      </w:r>
      <w:r>
        <w:rPr>
          <w:sz w:val="26"/>
        </w:rPr>
        <w:t>thức,...</w:t>
      </w:r>
      <w:r>
        <w:rPr>
          <w:spacing w:val="-1"/>
          <w:sz w:val="26"/>
        </w:rPr>
        <w:t> </w:t>
      </w:r>
      <w:r>
        <w:rPr>
          <w:sz w:val="26"/>
        </w:rPr>
        <w:t>2</w:t>
      </w:r>
      <w:r>
        <w:rPr>
          <w:spacing w:val="-5"/>
          <w:sz w:val="26"/>
        </w:rPr>
        <w:t> </w:t>
      </w:r>
      <w:r>
        <w:rPr>
          <w:sz w:val="26"/>
        </w:rPr>
        <w:t>uẩn;...</w:t>
      </w:r>
      <w:r>
        <w:rPr>
          <w:spacing w:val="-4"/>
          <w:sz w:val="26"/>
        </w:rPr>
        <w:t> </w:t>
      </w:r>
      <w:r>
        <w:rPr>
          <w:sz w:val="26"/>
        </w:rPr>
        <w:t>đồng</w:t>
      </w:r>
      <w:r>
        <w:rPr>
          <w:spacing w:val="-5"/>
          <w:sz w:val="26"/>
        </w:rPr>
        <w:t> </w:t>
      </w:r>
      <w:r>
        <w:rPr>
          <w:sz w:val="26"/>
        </w:rPr>
        <w:t>sanh</w:t>
      </w:r>
      <w:r>
        <w:rPr>
          <w:spacing w:val="-1"/>
          <w:sz w:val="26"/>
        </w:rPr>
        <w:t> </w:t>
      </w:r>
      <w:r>
        <w:rPr>
          <w:sz w:val="26"/>
        </w:rPr>
        <w:t>thân</w:t>
      </w:r>
      <w:r>
        <w:rPr>
          <w:spacing w:val="-4"/>
          <w:sz w:val="26"/>
        </w:rPr>
        <w:t> </w:t>
      </w:r>
      <w:r>
        <w:rPr>
          <w:spacing w:val="-2"/>
          <w:sz w:val="26"/>
        </w:rPr>
        <w:t>thức.</w:t>
      </w:r>
    </w:p>
    <w:p>
      <w:pPr>
        <w:pStyle w:val="ListParagraph"/>
        <w:spacing w:after="0" w:line="298" w:lineRule="exact"/>
        <w:jc w:val="left"/>
        <w:rPr>
          <w:sz w:val="26"/>
        </w:rPr>
        <w:sectPr>
          <w:pgSz w:w="11630" w:h="16450"/>
          <w:pgMar w:header="571" w:footer="0" w:top="880" w:bottom="280" w:left="850" w:right="850"/>
        </w:sectPr>
      </w:pPr>
    </w:p>
    <w:p>
      <w:pPr>
        <w:pStyle w:val="ListParagraph"/>
        <w:numPr>
          <w:ilvl w:val="0"/>
          <w:numId w:val="170"/>
        </w:numPr>
        <w:tabs>
          <w:tab w:pos="993" w:val="left" w:leader="none"/>
        </w:tabs>
        <w:spacing w:line="240" w:lineRule="auto" w:before="225" w:after="0"/>
        <w:ind w:left="993" w:right="0" w:hanging="285"/>
        <w:jc w:val="left"/>
        <w:rPr>
          <w:sz w:val="26"/>
        </w:rPr>
      </w:pPr>
      <w:r>
        <w:rPr>
          <w:sz w:val="26"/>
        </w:rPr>
        <w:t>Sắc</w:t>
      </w:r>
      <w:r>
        <w:rPr>
          <w:spacing w:val="-6"/>
          <w:sz w:val="26"/>
        </w:rPr>
        <w:t> </w:t>
      </w:r>
      <w:r>
        <w:rPr>
          <w:sz w:val="26"/>
        </w:rPr>
        <w:t>ngoại...</w:t>
      </w:r>
      <w:r>
        <w:rPr>
          <w:spacing w:val="-2"/>
          <w:sz w:val="26"/>
        </w:rPr>
        <w:t> </w:t>
      </w:r>
      <w:r>
        <w:rPr>
          <w:sz w:val="26"/>
        </w:rPr>
        <w:t>sắc</w:t>
      </w:r>
      <w:r>
        <w:rPr>
          <w:spacing w:val="-4"/>
          <w:sz w:val="26"/>
        </w:rPr>
        <w:t> </w:t>
      </w:r>
      <w:r>
        <w:rPr>
          <w:sz w:val="26"/>
        </w:rPr>
        <w:t>vật</w:t>
      </w:r>
      <w:r>
        <w:rPr>
          <w:spacing w:val="-3"/>
          <w:sz w:val="26"/>
        </w:rPr>
        <w:t> </w:t>
      </w:r>
      <w:r>
        <w:rPr>
          <w:sz w:val="26"/>
        </w:rPr>
        <w:t>thực...</w:t>
      </w:r>
      <w:r>
        <w:rPr>
          <w:spacing w:val="-6"/>
          <w:sz w:val="26"/>
        </w:rPr>
        <w:t> </w:t>
      </w:r>
      <w:r>
        <w:rPr>
          <w:sz w:val="26"/>
        </w:rPr>
        <w:t>sắc</w:t>
      </w:r>
      <w:r>
        <w:rPr>
          <w:spacing w:val="-4"/>
          <w:sz w:val="26"/>
        </w:rPr>
        <w:t> </w:t>
      </w:r>
      <w:r>
        <w:rPr>
          <w:sz w:val="26"/>
        </w:rPr>
        <w:t>âm</w:t>
      </w:r>
      <w:r>
        <w:rPr>
          <w:spacing w:val="-7"/>
          <w:sz w:val="26"/>
        </w:rPr>
        <w:t> </w:t>
      </w:r>
      <w:r>
        <w:rPr>
          <w:sz w:val="26"/>
        </w:rPr>
        <w:t>dương...</w:t>
      </w:r>
      <w:r>
        <w:rPr>
          <w:spacing w:val="-5"/>
          <w:sz w:val="26"/>
        </w:rPr>
        <w:t> </w:t>
      </w:r>
      <w:r>
        <w:rPr>
          <w:sz w:val="26"/>
        </w:rPr>
        <w:t>người</w:t>
      </w:r>
      <w:r>
        <w:rPr>
          <w:spacing w:val="-4"/>
          <w:sz w:val="26"/>
        </w:rPr>
        <w:t> </w:t>
      </w:r>
      <w:r>
        <w:rPr>
          <w:sz w:val="26"/>
        </w:rPr>
        <w:t>Vô</w:t>
      </w:r>
      <w:r>
        <w:rPr>
          <w:spacing w:val="-5"/>
          <w:sz w:val="26"/>
        </w:rPr>
        <w:t> </w:t>
      </w:r>
      <w:r>
        <w:rPr>
          <w:spacing w:val="-2"/>
          <w:sz w:val="26"/>
        </w:rPr>
        <w:t>tưởng:...</w:t>
      </w:r>
    </w:p>
    <w:p>
      <w:pPr>
        <w:pStyle w:val="BodyText"/>
        <w:spacing w:line="317" w:lineRule="exact" w:before="122"/>
        <w:ind w:left="424"/>
      </w:pPr>
      <w:r>
        <w:rPr>
          <w:rFonts w:ascii="Symbol" w:hAnsi="Symbol"/>
        </w:rPr>
        <w:t></w:t>
      </w:r>
      <w:r>
        <w:rPr>
          <w:spacing w:val="49"/>
          <w:w w:val="150"/>
        </w:rPr>
        <w:t> </w:t>
      </w:r>
      <w:r>
        <w:rPr/>
        <w:t>Pháp</w:t>
      </w:r>
      <w:r>
        <w:rPr>
          <w:spacing w:val="-4"/>
        </w:rPr>
        <w:t> </w:t>
      </w:r>
      <w:r>
        <w:rPr/>
        <w:t>nội</w:t>
      </w:r>
      <w:r>
        <w:rPr>
          <w:spacing w:val="-4"/>
        </w:rPr>
        <w:t> </w:t>
      </w:r>
      <w:r>
        <w:rPr/>
        <w:t>bộ</w:t>
      </w:r>
      <w:r>
        <w:rPr>
          <w:spacing w:val="-4"/>
        </w:rPr>
        <w:t> </w:t>
      </w:r>
      <w:r>
        <w:rPr/>
        <w:t>liên</w:t>
      </w:r>
      <w:r>
        <w:rPr>
          <w:spacing w:val="-4"/>
        </w:rPr>
        <w:t> </w:t>
      </w:r>
      <w:r>
        <w:rPr/>
        <w:t>quan pháp</w:t>
      </w:r>
      <w:r>
        <w:rPr>
          <w:spacing w:val="-4"/>
        </w:rPr>
        <w:t> </w:t>
      </w:r>
      <w:r>
        <w:rPr/>
        <w:t>ngoại</w:t>
      </w:r>
      <w:r>
        <w:rPr>
          <w:spacing w:val="-2"/>
        </w:rPr>
        <w:t> </w:t>
      </w:r>
      <w:r>
        <w:rPr/>
        <w:t>viện</w:t>
      </w:r>
      <w:r>
        <w:rPr>
          <w:spacing w:val="-3"/>
        </w:rPr>
        <w:t> </w:t>
      </w:r>
      <w:r>
        <w:rPr/>
        <w:t>sanh</w:t>
      </w:r>
      <w:r>
        <w:rPr>
          <w:spacing w:val="-4"/>
        </w:rPr>
        <w:t> </w:t>
      </w:r>
      <w:r>
        <w:rPr/>
        <w:t>ra</w:t>
      </w:r>
      <w:r>
        <w:rPr>
          <w:spacing w:val="-4"/>
        </w:rPr>
        <w:t> </w:t>
      </w:r>
      <w:r>
        <w:rPr/>
        <w:t>do</w:t>
      </w:r>
      <w:r>
        <w:rPr>
          <w:spacing w:val="-3"/>
        </w:rPr>
        <w:t> </w:t>
      </w:r>
      <w:r>
        <w:rPr/>
        <w:t>phi</w:t>
      </w:r>
      <w:r>
        <w:rPr>
          <w:spacing w:val="-3"/>
        </w:rPr>
        <w:t> </w:t>
      </w:r>
      <w:r>
        <w:rPr/>
        <w:t>Thiền</w:t>
      </w:r>
      <w:r>
        <w:rPr>
          <w:spacing w:val="-3"/>
        </w:rPr>
        <w:t> </w:t>
      </w:r>
      <w:r>
        <w:rPr>
          <w:spacing w:val="-2"/>
        </w:rPr>
        <w:t>duyên:</w:t>
      </w:r>
    </w:p>
    <w:p>
      <w:pPr>
        <w:pStyle w:val="ListParagraph"/>
        <w:numPr>
          <w:ilvl w:val="0"/>
          <w:numId w:val="171"/>
        </w:numPr>
        <w:tabs>
          <w:tab w:pos="993" w:val="left" w:leader="none"/>
        </w:tabs>
        <w:spacing w:line="298" w:lineRule="exact" w:before="0" w:after="0"/>
        <w:ind w:left="993" w:right="0" w:hanging="285"/>
        <w:jc w:val="left"/>
        <w:rPr>
          <w:sz w:val="26"/>
        </w:rPr>
      </w:pPr>
      <w:r>
        <w:rPr>
          <w:sz w:val="26"/>
        </w:rPr>
        <w:t>Nhãn</w:t>
      </w:r>
      <w:r>
        <w:rPr>
          <w:spacing w:val="-6"/>
          <w:sz w:val="26"/>
        </w:rPr>
        <w:t> </w:t>
      </w:r>
      <w:r>
        <w:rPr>
          <w:sz w:val="26"/>
        </w:rPr>
        <w:t>thức</w:t>
      </w:r>
      <w:r>
        <w:rPr>
          <w:spacing w:val="-5"/>
          <w:sz w:val="26"/>
        </w:rPr>
        <w:t> </w:t>
      </w:r>
      <w:r>
        <w:rPr>
          <w:sz w:val="26"/>
        </w:rPr>
        <w:t>liên</w:t>
      </w:r>
      <w:r>
        <w:rPr>
          <w:spacing w:val="-2"/>
          <w:sz w:val="26"/>
        </w:rPr>
        <w:t> </w:t>
      </w:r>
      <w:r>
        <w:rPr>
          <w:sz w:val="26"/>
        </w:rPr>
        <w:t>quan</w:t>
      </w:r>
      <w:r>
        <w:rPr>
          <w:spacing w:val="-5"/>
          <w:sz w:val="26"/>
        </w:rPr>
        <w:t> </w:t>
      </w:r>
      <w:r>
        <w:rPr>
          <w:sz w:val="26"/>
        </w:rPr>
        <w:t>uẩn</w:t>
      </w:r>
      <w:r>
        <w:rPr>
          <w:spacing w:val="-5"/>
          <w:sz w:val="26"/>
        </w:rPr>
        <w:t> </w:t>
      </w:r>
      <w:r>
        <w:rPr>
          <w:sz w:val="26"/>
        </w:rPr>
        <w:t>đồng</w:t>
      </w:r>
      <w:r>
        <w:rPr>
          <w:spacing w:val="-5"/>
          <w:sz w:val="26"/>
        </w:rPr>
        <w:t> </w:t>
      </w:r>
      <w:r>
        <w:rPr>
          <w:sz w:val="26"/>
        </w:rPr>
        <w:t>sanh</w:t>
      </w:r>
      <w:r>
        <w:rPr>
          <w:spacing w:val="-5"/>
          <w:sz w:val="26"/>
        </w:rPr>
        <w:t> </w:t>
      </w:r>
      <w:r>
        <w:rPr>
          <w:sz w:val="26"/>
        </w:rPr>
        <w:t>nhãn</w:t>
      </w:r>
      <w:r>
        <w:rPr>
          <w:spacing w:val="-4"/>
          <w:sz w:val="26"/>
        </w:rPr>
        <w:t> </w:t>
      </w:r>
      <w:r>
        <w:rPr>
          <w:spacing w:val="-2"/>
          <w:sz w:val="26"/>
        </w:rPr>
        <w:t>thức...</w:t>
      </w:r>
    </w:p>
    <w:p>
      <w:pPr>
        <w:pStyle w:val="ListParagraph"/>
        <w:numPr>
          <w:ilvl w:val="0"/>
          <w:numId w:val="171"/>
        </w:numPr>
        <w:tabs>
          <w:tab w:pos="993" w:val="left" w:leader="none"/>
        </w:tabs>
        <w:spacing w:line="240" w:lineRule="auto" w:before="1" w:after="0"/>
        <w:ind w:left="993" w:right="0" w:hanging="285"/>
        <w:jc w:val="left"/>
        <w:rPr>
          <w:sz w:val="26"/>
        </w:rPr>
      </w:pPr>
      <w:r>
        <w:rPr>
          <w:sz w:val="26"/>
        </w:rPr>
        <w:t>Thân</w:t>
      </w:r>
      <w:r>
        <w:rPr>
          <w:spacing w:val="-6"/>
          <w:sz w:val="26"/>
        </w:rPr>
        <w:t> </w:t>
      </w:r>
      <w:r>
        <w:rPr>
          <w:sz w:val="26"/>
        </w:rPr>
        <w:t>thức</w:t>
      </w:r>
      <w:r>
        <w:rPr>
          <w:spacing w:val="-5"/>
          <w:sz w:val="26"/>
        </w:rPr>
        <w:t> </w:t>
      </w:r>
      <w:r>
        <w:rPr>
          <w:sz w:val="26"/>
        </w:rPr>
        <w:t>liên</w:t>
      </w:r>
      <w:r>
        <w:rPr>
          <w:spacing w:val="-4"/>
          <w:sz w:val="26"/>
        </w:rPr>
        <w:t> </w:t>
      </w:r>
      <w:r>
        <w:rPr>
          <w:sz w:val="26"/>
        </w:rPr>
        <w:t>quan</w:t>
      </w:r>
      <w:r>
        <w:rPr>
          <w:spacing w:val="-4"/>
          <w:sz w:val="26"/>
        </w:rPr>
        <w:t> </w:t>
      </w:r>
      <w:r>
        <w:rPr>
          <w:sz w:val="26"/>
        </w:rPr>
        <w:t>uẩn</w:t>
      </w:r>
      <w:r>
        <w:rPr>
          <w:spacing w:val="-5"/>
          <w:sz w:val="26"/>
        </w:rPr>
        <w:t> </w:t>
      </w:r>
      <w:r>
        <w:rPr>
          <w:sz w:val="26"/>
        </w:rPr>
        <w:t>đồng</w:t>
      </w:r>
      <w:r>
        <w:rPr>
          <w:spacing w:val="-6"/>
          <w:sz w:val="26"/>
        </w:rPr>
        <w:t> </w:t>
      </w:r>
      <w:r>
        <w:rPr>
          <w:sz w:val="26"/>
        </w:rPr>
        <w:t>sanh</w:t>
      </w:r>
      <w:r>
        <w:rPr>
          <w:spacing w:val="-5"/>
          <w:sz w:val="26"/>
        </w:rPr>
        <w:t> </w:t>
      </w:r>
      <w:r>
        <w:rPr>
          <w:sz w:val="26"/>
        </w:rPr>
        <w:t>thân</w:t>
      </w:r>
      <w:r>
        <w:rPr>
          <w:spacing w:val="-5"/>
          <w:sz w:val="26"/>
        </w:rPr>
        <w:t> </w:t>
      </w:r>
      <w:r>
        <w:rPr>
          <w:spacing w:val="-2"/>
          <w:sz w:val="26"/>
        </w:rPr>
        <w:t>thức.</w:t>
      </w:r>
    </w:p>
    <w:p>
      <w:pPr>
        <w:pStyle w:val="BodyText"/>
        <w:spacing w:before="119"/>
        <w:ind w:right="206" w:hanging="570"/>
      </w:pPr>
      <w:r>
        <w:rPr>
          <w:rFonts w:ascii="Symbol" w:hAnsi="Symbol"/>
        </w:rPr>
        <w:t></w:t>
      </w:r>
      <w:r>
        <w:rPr>
          <w:spacing w:val="80"/>
        </w:rPr>
        <w:t> </w:t>
      </w:r>
      <w:r>
        <w:rPr/>
        <w:t>Chư pháp nội bộ và ngoại viện liên quan pháp ngoại viện sanh ra do phi Thiền duyên:</w:t>
      </w:r>
      <w:r>
        <w:rPr>
          <w:spacing w:val="40"/>
        </w:rPr>
        <w:t> </w:t>
      </w:r>
      <w:r>
        <w:rPr/>
        <w:t>2 uẩn và nhãn thức liên quan 1 uẩn đồng sanh nhãn thức, 2 uẩn... 1 uẩn đồng sanh</w:t>
      </w:r>
      <w:r>
        <w:rPr>
          <w:spacing w:val="40"/>
        </w:rPr>
        <w:t> </w:t>
      </w:r>
      <w:r>
        <w:rPr/>
        <w:t>thân thức.</w:t>
      </w:r>
    </w:p>
    <w:p>
      <w:pPr>
        <w:pStyle w:val="BodyText"/>
        <w:spacing w:line="317" w:lineRule="exact" w:before="120"/>
        <w:ind w:left="424"/>
      </w:pPr>
      <w:r>
        <w:rPr>
          <w:rFonts w:ascii="Symbol" w:hAnsi="Symbol"/>
        </w:rPr>
        <w:t></w:t>
      </w:r>
      <w:r>
        <w:rPr>
          <w:spacing w:val="48"/>
          <w:w w:val="150"/>
        </w:rPr>
        <w:t> </w:t>
      </w:r>
      <w:r>
        <w:rPr/>
        <w:t>Pháp</w:t>
      </w:r>
      <w:r>
        <w:rPr>
          <w:spacing w:val="-4"/>
        </w:rPr>
        <w:t> </w:t>
      </w:r>
      <w:r>
        <w:rPr/>
        <w:t>ngoại</w:t>
      </w:r>
      <w:r>
        <w:rPr>
          <w:spacing w:val="-2"/>
        </w:rPr>
        <w:t> </w:t>
      </w:r>
      <w:r>
        <w:rPr/>
        <w:t>viện</w:t>
      </w:r>
      <w:r>
        <w:rPr>
          <w:spacing w:val="-3"/>
        </w:rPr>
        <w:t> </w:t>
      </w:r>
      <w:r>
        <w:rPr/>
        <w:t>liên</w:t>
      </w:r>
      <w:r>
        <w:rPr>
          <w:spacing w:val="-4"/>
        </w:rPr>
        <w:t> </w:t>
      </w:r>
      <w:r>
        <w:rPr/>
        <w:t>quan</w:t>
      </w:r>
      <w:r>
        <w:rPr>
          <w:spacing w:val="-2"/>
        </w:rPr>
        <w:t> </w:t>
      </w:r>
      <w:r>
        <w:rPr/>
        <w:t>pháp</w:t>
      </w:r>
      <w:r>
        <w:rPr>
          <w:spacing w:val="-4"/>
        </w:rPr>
        <w:t> </w:t>
      </w:r>
      <w:r>
        <w:rPr/>
        <w:t>nội</w:t>
      </w:r>
      <w:r>
        <w:rPr>
          <w:spacing w:val="-3"/>
        </w:rPr>
        <w:t> </w:t>
      </w:r>
      <w:r>
        <w:rPr/>
        <w:t>bộ</w:t>
      </w:r>
      <w:r>
        <w:rPr>
          <w:spacing w:val="-4"/>
        </w:rPr>
        <w:t> </w:t>
      </w:r>
      <w:r>
        <w:rPr/>
        <w:t>và</w:t>
      </w:r>
      <w:r>
        <w:rPr>
          <w:spacing w:val="-4"/>
        </w:rPr>
        <w:t> </w:t>
      </w:r>
      <w:r>
        <w:rPr/>
        <w:t>ngoại</w:t>
      </w:r>
      <w:r>
        <w:rPr>
          <w:spacing w:val="-4"/>
        </w:rPr>
        <w:t> </w:t>
      </w:r>
      <w:r>
        <w:rPr/>
        <w:t>viện</w:t>
      </w:r>
      <w:r>
        <w:rPr>
          <w:spacing w:val="-3"/>
        </w:rPr>
        <w:t> </w:t>
      </w:r>
      <w:r>
        <w:rPr/>
        <w:t>sanh</w:t>
      </w:r>
      <w:r>
        <w:rPr>
          <w:spacing w:val="-2"/>
        </w:rPr>
        <w:t> </w:t>
      </w:r>
      <w:r>
        <w:rPr/>
        <w:t>ra</w:t>
      </w:r>
      <w:r>
        <w:rPr>
          <w:spacing w:val="-4"/>
        </w:rPr>
        <w:t> </w:t>
      </w:r>
      <w:r>
        <w:rPr/>
        <w:t>do</w:t>
      </w:r>
      <w:r>
        <w:rPr>
          <w:spacing w:val="-3"/>
        </w:rPr>
        <w:t> </w:t>
      </w:r>
      <w:r>
        <w:rPr/>
        <w:t>phi</w:t>
      </w:r>
      <w:r>
        <w:rPr>
          <w:spacing w:val="-3"/>
        </w:rPr>
        <w:t> </w:t>
      </w:r>
      <w:r>
        <w:rPr/>
        <w:t>Thiền</w:t>
      </w:r>
      <w:r>
        <w:rPr>
          <w:spacing w:val="-3"/>
        </w:rPr>
        <w:t> </w:t>
      </w:r>
      <w:r>
        <w:rPr>
          <w:spacing w:val="-2"/>
        </w:rPr>
        <w:t>duyên:</w:t>
      </w:r>
    </w:p>
    <w:p>
      <w:pPr>
        <w:pStyle w:val="BodyText"/>
        <w:spacing w:line="237" w:lineRule="auto" w:before="2"/>
        <w:ind w:right="139"/>
      </w:pPr>
      <w:r>
        <w:rPr/>
        <w:t>2</w:t>
      </w:r>
      <w:r>
        <w:rPr>
          <w:spacing w:val="21"/>
        </w:rPr>
        <w:t> </w:t>
      </w:r>
      <w:r>
        <w:rPr/>
        <w:t>uẩn</w:t>
      </w:r>
      <w:r>
        <w:rPr>
          <w:spacing w:val="21"/>
        </w:rPr>
        <w:t> </w:t>
      </w:r>
      <w:r>
        <w:rPr/>
        <w:t>liên</w:t>
      </w:r>
      <w:r>
        <w:rPr>
          <w:spacing w:val="21"/>
        </w:rPr>
        <w:t> </w:t>
      </w:r>
      <w:r>
        <w:rPr/>
        <w:t>quan</w:t>
      </w:r>
      <w:r>
        <w:rPr>
          <w:spacing w:val="21"/>
        </w:rPr>
        <w:t> </w:t>
      </w:r>
      <w:r>
        <w:rPr/>
        <w:t>1</w:t>
      </w:r>
      <w:r>
        <w:rPr>
          <w:spacing w:val="22"/>
        </w:rPr>
        <w:t> </w:t>
      </w:r>
      <w:r>
        <w:rPr/>
        <w:t>uẩn</w:t>
      </w:r>
      <w:r>
        <w:rPr>
          <w:spacing w:val="22"/>
        </w:rPr>
        <w:t> </w:t>
      </w:r>
      <w:r>
        <w:rPr/>
        <w:t>đồng</w:t>
      </w:r>
      <w:r>
        <w:rPr>
          <w:spacing w:val="21"/>
        </w:rPr>
        <w:t> </w:t>
      </w:r>
      <w:r>
        <w:rPr/>
        <w:t>sanh</w:t>
      </w:r>
      <w:r>
        <w:rPr>
          <w:spacing w:val="21"/>
        </w:rPr>
        <w:t> </w:t>
      </w:r>
      <w:r>
        <w:rPr/>
        <w:t>nhãn</w:t>
      </w:r>
      <w:r>
        <w:rPr>
          <w:spacing w:val="22"/>
        </w:rPr>
        <w:t> </w:t>
      </w:r>
      <w:r>
        <w:rPr/>
        <w:t>thức</w:t>
      </w:r>
      <w:r>
        <w:rPr>
          <w:spacing w:val="21"/>
        </w:rPr>
        <w:t> </w:t>
      </w:r>
      <w:r>
        <w:rPr/>
        <w:t>và</w:t>
      </w:r>
      <w:r>
        <w:rPr>
          <w:spacing w:val="23"/>
        </w:rPr>
        <w:t> </w:t>
      </w:r>
      <w:r>
        <w:rPr/>
        <w:t>nhãn</w:t>
      </w:r>
      <w:r>
        <w:rPr>
          <w:spacing w:val="21"/>
        </w:rPr>
        <w:t> </w:t>
      </w:r>
      <w:r>
        <w:rPr/>
        <w:t>thức,</w:t>
      </w:r>
      <w:r>
        <w:rPr>
          <w:spacing w:val="21"/>
        </w:rPr>
        <w:t> </w:t>
      </w:r>
      <w:r>
        <w:rPr/>
        <w:t>2</w:t>
      </w:r>
      <w:r>
        <w:rPr>
          <w:spacing w:val="22"/>
        </w:rPr>
        <w:t> </w:t>
      </w:r>
      <w:r>
        <w:rPr/>
        <w:t>uẩn...</w:t>
      </w:r>
      <w:r>
        <w:rPr>
          <w:spacing w:val="22"/>
        </w:rPr>
        <w:t> </w:t>
      </w:r>
      <w:r>
        <w:rPr/>
        <w:t>đồng</w:t>
      </w:r>
      <w:r>
        <w:rPr>
          <w:spacing w:val="21"/>
        </w:rPr>
        <w:t> </w:t>
      </w:r>
      <w:r>
        <w:rPr/>
        <w:t>sanh</w:t>
      </w:r>
      <w:r>
        <w:rPr>
          <w:spacing w:val="22"/>
        </w:rPr>
        <w:t> </w:t>
      </w:r>
      <w:r>
        <w:rPr/>
        <w:t>thân thức. Nên sắp cách luân </w:t>
      </w:r>
      <w:r>
        <w:rPr>
          <w:i/>
        </w:rPr>
        <w:t>(cakkaṃ)</w:t>
      </w:r>
      <w:r>
        <w:rPr/>
        <w:t>.</w:t>
      </w:r>
    </w:p>
    <w:p>
      <w:pPr>
        <w:pStyle w:val="Heading2"/>
        <w:spacing w:line="299" w:lineRule="exact" w:before="5"/>
      </w:pPr>
      <w:r>
        <w:rPr>
          <w:spacing w:val="-4"/>
        </w:rPr>
        <w:t>263.</w:t>
      </w:r>
    </w:p>
    <w:p>
      <w:pPr>
        <w:pStyle w:val="BodyText"/>
        <w:spacing w:line="299" w:lineRule="exact"/>
        <w:ind w:left="708"/>
      </w:pPr>
      <w:r>
        <w:rPr/>
        <w:t>Phi</w:t>
      </w:r>
      <w:r>
        <w:rPr>
          <w:spacing w:val="-7"/>
        </w:rPr>
        <w:t> </w:t>
      </w:r>
      <w:r>
        <w:rPr/>
        <w:t>Thiền</w:t>
      </w:r>
      <w:r>
        <w:rPr>
          <w:spacing w:val="-2"/>
        </w:rPr>
        <w:t> </w:t>
      </w:r>
      <w:r>
        <w:rPr/>
        <w:t>5,</w:t>
      </w:r>
      <w:r>
        <w:rPr>
          <w:spacing w:val="-4"/>
        </w:rPr>
        <w:t> </w:t>
      </w:r>
      <w:r>
        <w:rPr/>
        <w:t>phi</w:t>
      </w:r>
      <w:r>
        <w:rPr>
          <w:spacing w:val="-2"/>
        </w:rPr>
        <w:t> </w:t>
      </w:r>
      <w:r>
        <w:rPr/>
        <w:t>Đạo</w:t>
      </w:r>
      <w:r>
        <w:rPr>
          <w:spacing w:val="-4"/>
        </w:rPr>
        <w:t> </w:t>
      </w:r>
      <w:r>
        <w:rPr/>
        <w:t>9,</w:t>
      </w:r>
      <w:r>
        <w:rPr>
          <w:spacing w:val="-2"/>
        </w:rPr>
        <w:t> </w:t>
      </w:r>
      <w:r>
        <w:rPr/>
        <w:t>phi</w:t>
      </w:r>
      <w:r>
        <w:rPr>
          <w:spacing w:val="-4"/>
        </w:rPr>
        <w:t> </w:t>
      </w:r>
      <w:r>
        <w:rPr/>
        <w:t>Tương</w:t>
      </w:r>
      <w:r>
        <w:rPr>
          <w:spacing w:val="-5"/>
        </w:rPr>
        <w:t> </w:t>
      </w:r>
      <w:r>
        <w:rPr/>
        <w:t>ưng</w:t>
      </w:r>
      <w:r>
        <w:rPr>
          <w:spacing w:val="-1"/>
        </w:rPr>
        <w:t> </w:t>
      </w:r>
      <w:r>
        <w:rPr/>
        <w:t>9,</w:t>
      </w:r>
      <w:r>
        <w:rPr>
          <w:spacing w:val="-5"/>
        </w:rPr>
        <w:t> </w:t>
      </w:r>
      <w:r>
        <w:rPr/>
        <w:t>phi</w:t>
      </w:r>
      <w:r>
        <w:rPr>
          <w:spacing w:val="-2"/>
        </w:rPr>
        <w:t> </w:t>
      </w:r>
      <w:r>
        <w:rPr/>
        <w:t>Bất</w:t>
      </w:r>
      <w:r>
        <w:rPr>
          <w:spacing w:val="-4"/>
        </w:rPr>
        <w:t> </w:t>
      </w:r>
      <w:r>
        <w:rPr/>
        <w:t>tương</w:t>
      </w:r>
      <w:r>
        <w:rPr>
          <w:spacing w:val="-5"/>
        </w:rPr>
        <w:t> </w:t>
      </w:r>
      <w:r>
        <w:rPr/>
        <w:t>ưng</w:t>
      </w:r>
      <w:r>
        <w:rPr>
          <w:spacing w:val="-3"/>
        </w:rPr>
        <w:t> </w:t>
      </w:r>
      <w:r>
        <w:rPr/>
        <w:t>5,</w:t>
      </w:r>
      <w:r>
        <w:rPr>
          <w:spacing w:val="-2"/>
        </w:rPr>
        <w:t> </w:t>
      </w:r>
      <w:r>
        <w:rPr/>
        <w:t>phi</w:t>
      </w:r>
      <w:r>
        <w:rPr>
          <w:spacing w:val="-4"/>
        </w:rPr>
        <w:t> </w:t>
      </w:r>
      <w:r>
        <w:rPr/>
        <w:t>Vô</w:t>
      </w:r>
      <w:r>
        <w:rPr>
          <w:spacing w:val="-4"/>
        </w:rPr>
        <w:t> </w:t>
      </w:r>
      <w:r>
        <w:rPr/>
        <w:t>hữu</w:t>
      </w:r>
      <w:r>
        <w:rPr>
          <w:spacing w:val="-3"/>
        </w:rPr>
        <w:t> </w:t>
      </w:r>
      <w:r>
        <w:rPr/>
        <w:t>9,</w:t>
      </w:r>
      <w:r>
        <w:rPr>
          <w:spacing w:val="-5"/>
        </w:rPr>
        <w:t> </w:t>
      </w:r>
      <w:r>
        <w:rPr/>
        <w:t>phi</w:t>
      </w:r>
      <w:r>
        <w:rPr>
          <w:spacing w:val="-4"/>
        </w:rPr>
        <w:t> </w:t>
      </w:r>
      <w:r>
        <w:rPr/>
        <w:t>Ly</w:t>
      </w:r>
      <w:r>
        <w:rPr>
          <w:spacing w:val="-7"/>
        </w:rPr>
        <w:t> 9.</w:t>
      </w:r>
    </w:p>
    <w:p>
      <w:pPr>
        <w:pStyle w:val="Heading2"/>
        <w:spacing w:line="298" w:lineRule="exact"/>
      </w:pPr>
      <w:r>
        <w:rPr>
          <w:spacing w:val="-4"/>
        </w:rPr>
        <w:t>264.</w:t>
      </w:r>
    </w:p>
    <w:p>
      <w:pPr>
        <w:pStyle w:val="BodyText"/>
        <w:spacing w:line="298" w:lineRule="exact"/>
        <w:ind w:left="708"/>
      </w:pPr>
      <w:r>
        <w:rPr/>
        <w:t>Nhân</w:t>
      </w:r>
      <w:r>
        <w:rPr>
          <w:spacing w:val="-5"/>
        </w:rPr>
        <w:t> </w:t>
      </w:r>
      <w:r>
        <w:rPr/>
        <w:t>duyên</w:t>
      </w:r>
      <w:r>
        <w:rPr>
          <w:spacing w:val="-4"/>
        </w:rPr>
        <w:t> </w:t>
      </w:r>
      <w:r>
        <w:rPr/>
        <w:t>có</w:t>
      </w:r>
      <w:r>
        <w:rPr>
          <w:spacing w:val="-5"/>
        </w:rPr>
        <w:t> </w:t>
      </w:r>
      <w:r>
        <w:rPr/>
        <w:t>phi</w:t>
      </w:r>
      <w:r>
        <w:rPr>
          <w:spacing w:val="-2"/>
        </w:rPr>
        <w:t> </w:t>
      </w:r>
      <w:r>
        <w:rPr/>
        <w:t>Cảnh</w:t>
      </w:r>
      <w:r>
        <w:rPr>
          <w:spacing w:val="-5"/>
        </w:rPr>
        <w:t> </w:t>
      </w:r>
      <w:r>
        <w:rPr/>
        <w:t>9,...</w:t>
      </w:r>
      <w:r>
        <w:rPr>
          <w:spacing w:val="-4"/>
        </w:rPr>
        <w:t> </w:t>
      </w:r>
      <w:r>
        <w:rPr/>
        <w:t>phi</w:t>
      </w:r>
      <w:r>
        <w:rPr>
          <w:spacing w:val="-2"/>
        </w:rPr>
        <w:t> </w:t>
      </w:r>
      <w:r>
        <w:rPr/>
        <w:t>Trưởng</w:t>
      </w:r>
      <w:r>
        <w:rPr>
          <w:spacing w:val="-5"/>
        </w:rPr>
        <w:t> </w:t>
      </w:r>
      <w:r>
        <w:rPr/>
        <w:t>9,...</w:t>
      </w:r>
      <w:r>
        <w:rPr>
          <w:spacing w:val="-5"/>
        </w:rPr>
        <w:t> </w:t>
      </w:r>
      <w:r>
        <w:rPr/>
        <w:t>tóm</w:t>
      </w:r>
      <w:r>
        <w:rPr>
          <w:spacing w:val="-5"/>
        </w:rPr>
        <w:t> </w:t>
      </w:r>
      <w:r>
        <w:rPr>
          <w:spacing w:val="-2"/>
        </w:rPr>
        <w:t>tắt...</w:t>
      </w:r>
    </w:p>
    <w:p>
      <w:pPr>
        <w:pStyle w:val="Heading2"/>
        <w:spacing w:before="4"/>
      </w:pPr>
      <w:r>
        <w:rPr>
          <w:spacing w:val="-4"/>
        </w:rPr>
        <w:t>265.</w:t>
      </w:r>
    </w:p>
    <w:p>
      <w:pPr>
        <w:pStyle w:val="BodyText"/>
        <w:spacing w:line="297" w:lineRule="exact"/>
        <w:ind w:left="708"/>
      </w:pPr>
      <w:r>
        <w:rPr/>
        <w:t>Phi</w:t>
      </w:r>
      <w:r>
        <w:rPr>
          <w:spacing w:val="-7"/>
        </w:rPr>
        <w:t> </w:t>
      </w:r>
      <w:r>
        <w:rPr/>
        <w:t>Nhân</w:t>
      </w:r>
      <w:r>
        <w:rPr>
          <w:spacing w:val="-2"/>
        </w:rPr>
        <w:t> </w:t>
      </w:r>
      <w:r>
        <w:rPr/>
        <w:t>duyên</w:t>
      </w:r>
      <w:r>
        <w:rPr>
          <w:spacing w:val="-4"/>
        </w:rPr>
        <w:t> </w:t>
      </w:r>
      <w:r>
        <w:rPr/>
        <w:t>có</w:t>
      </w:r>
      <w:r>
        <w:rPr>
          <w:spacing w:val="-2"/>
        </w:rPr>
        <w:t> </w:t>
      </w:r>
      <w:r>
        <w:rPr/>
        <w:t>Cảnh</w:t>
      </w:r>
      <w:r>
        <w:rPr>
          <w:spacing w:val="-5"/>
        </w:rPr>
        <w:t> </w:t>
      </w:r>
      <w:r>
        <w:rPr/>
        <w:t>5,...</w:t>
      </w:r>
      <w:r>
        <w:rPr>
          <w:spacing w:val="-5"/>
        </w:rPr>
        <w:t> </w:t>
      </w:r>
      <w:r>
        <w:rPr/>
        <w:t>Vô</w:t>
      </w:r>
      <w:r>
        <w:rPr>
          <w:spacing w:val="-3"/>
        </w:rPr>
        <w:t> </w:t>
      </w:r>
      <w:r>
        <w:rPr/>
        <w:t>gián</w:t>
      </w:r>
      <w:r>
        <w:rPr>
          <w:spacing w:val="-3"/>
        </w:rPr>
        <w:t> </w:t>
      </w:r>
      <w:r>
        <w:rPr/>
        <w:t>5,</w:t>
      </w:r>
      <w:r>
        <w:rPr>
          <w:spacing w:val="-2"/>
        </w:rPr>
        <w:t> </w:t>
      </w:r>
      <w:r>
        <w:rPr/>
        <w:t>Liên</w:t>
      </w:r>
      <w:r>
        <w:rPr>
          <w:spacing w:val="-2"/>
        </w:rPr>
        <w:t> </w:t>
      </w:r>
      <w:r>
        <w:rPr/>
        <w:t>tiếp</w:t>
      </w:r>
      <w:r>
        <w:rPr>
          <w:spacing w:val="-4"/>
        </w:rPr>
        <w:t> </w:t>
      </w:r>
      <w:r>
        <w:rPr/>
        <w:t>5,</w:t>
      </w:r>
      <w:r>
        <w:rPr>
          <w:spacing w:val="-5"/>
        </w:rPr>
        <w:t> </w:t>
      </w:r>
      <w:r>
        <w:rPr/>
        <w:t>Đồng</w:t>
      </w:r>
      <w:r>
        <w:rPr>
          <w:spacing w:val="-5"/>
        </w:rPr>
        <w:t> </w:t>
      </w:r>
      <w:r>
        <w:rPr/>
        <w:t>sanh</w:t>
      </w:r>
      <w:r>
        <w:rPr>
          <w:spacing w:val="-2"/>
        </w:rPr>
        <w:t> </w:t>
      </w:r>
      <w:r>
        <w:rPr/>
        <w:t>9,...</w:t>
      </w:r>
      <w:r>
        <w:rPr>
          <w:spacing w:val="-2"/>
        </w:rPr>
        <w:t> </w:t>
      </w:r>
      <w:r>
        <w:rPr/>
        <w:t>tóm</w:t>
      </w:r>
      <w:r>
        <w:rPr>
          <w:spacing w:val="-6"/>
        </w:rPr>
        <w:t> </w:t>
      </w:r>
      <w:r>
        <w:rPr>
          <w:spacing w:val="-2"/>
        </w:rPr>
        <w:t>tắt...</w:t>
      </w:r>
    </w:p>
    <w:p>
      <w:pPr>
        <w:spacing w:before="116"/>
        <w:ind w:left="424" w:right="0" w:firstLine="0"/>
        <w:jc w:val="left"/>
        <w:rPr>
          <w:sz w:val="26"/>
        </w:rPr>
      </w:pPr>
      <w:r>
        <w:rPr>
          <w:b/>
          <w:sz w:val="26"/>
        </w:rPr>
        <w:t>Phần</w:t>
      </w:r>
      <w:r>
        <w:rPr>
          <w:b/>
          <w:spacing w:val="-7"/>
          <w:sz w:val="26"/>
        </w:rPr>
        <w:t> </w:t>
      </w:r>
      <w:r>
        <w:rPr>
          <w:b/>
          <w:sz w:val="26"/>
        </w:rPr>
        <w:t>đồng</w:t>
      </w:r>
      <w:r>
        <w:rPr>
          <w:b/>
          <w:spacing w:val="-6"/>
          <w:sz w:val="26"/>
        </w:rPr>
        <w:t> </w:t>
      </w:r>
      <w:r>
        <w:rPr>
          <w:b/>
          <w:sz w:val="26"/>
        </w:rPr>
        <w:t>sanh</w:t>
      </w:r>
      <w:r>
        <w:rPr>
          <w:b/>
          <w:spacing w:val="-2"/>
          <w:sz w:val="26"/>
        </w:rPr>
        <w:t> </w:t>
      </w:r>
      <w:r>
        <w:rPr>
          <w:i/>
          <w:sz w:val="26"/>
        </w:rPr>
        <w:t>(sahajāta)</w:t>
      </w:r>
      <w:r>
        <w:rPr>
          <w:i/>
          <w:spacing w:val="-7"/>
          <w:sz w:val="26"/>
        </w:rPr>
        <w:t> </w:t>
      </w:r>
      <w:r>
        <w:rPr>
          <w:sz w:val="26"/>
        </w:rPr>
        <w:t>như</w:t>
      </w:r>
      <w:r>
        <w:rPr>
          <w:spacing w:val="-5"/>
          <w:sz w:val="26"/>
        </w:rPr>
        <w:t> </w:t>
      </w:r>
      <w:r>
        <w:rPr>
          <w:sz w:val="26"/>
        </w:rPr>
        <w:t>phần</w:t>
      </w:r>
      <w:r>
        <w:rPr>
          <w:spacing w:val="-3"/>
          <w:sz w:val="26"/>
        </w:rPr>
        <w:t> </w:t>
      </w:r>
      <w:r>
        <w:rPr>
          <w:sz w:val="26"/>
        </w:rPr>
        <w:t>liên</w:t>
      </w:r>
      <w:r>
        <w:rPr>
          <w:spacing w:val="-7"/>
          <w:sz w:val="26"/>
        </w:rPr>
        <w:t> </w:t>
      </w:r>
      <w:r>
        <w:rPr>
          <w:sz w:val="26"/>
        </w:rPr>
        <w:t>quan</w:t>
      </w:r>
      <w:r>
        <w:rPr>
          <w:spacing w:val="-5"/>
          <w:sz w:val="26"/>
        </w:rPr>
        <w:t> </w:t>
      </w:r>
      <w:r>
        <w:rPr>
          <w:i/>
          <w:spacing w:val="-2"/>
          <w:sz w:val="26"/>
        </w:rPr>
        <w:t>(paṭicca)</w:t>
      </w:r>
      <w:r>
        <w:rPr>
          <w:spacing w:val="-2"/>
          <w:sz w:val="26"/>
        </w:rPr>
        <w:t>.</w:t>
      </w:r>
    </w:p>
    <w:p>
      <w:pPr>
        <w:spacing w:before="205"/>
        <w:ind w:left="424" w:right="0" w:firstLine="0"/>
        <w:jc w:val="left"/>
        <w:rPr>
          <w:b/>
          <w:i/>
          <w:sz w:val="26"/>
        </w:rPr>
      </w:pPr>
      <w:bookmarkStart w:name="_bookmark190" w:id="191"/>
      <w:bookmarkEnd w:id="191"/>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9" w:lineRule="exact"/>
      </w:pPr>
      <w:r>
        <w:rPr>
          <w:spacing w:val="-4"/>
        </w:rPr>
        <w:t>266.</w:t>
      </w:r>
    </w:p>
    <w:p>
      <w:pPr>
        <w:pStyle w:val="BodyText"/>
        <w:spacing w:line="315" w:lineRule="exact"/>
        <w:ind w:left="424"/>
      </w:pPr>
      <w:r>
        <w:rPr>
          <w:rFonts w:ascii="Symbol" w:hAnsi="Symbol"/>
        </w:rPr>
        <w:t></w:t>
      </w:r>
      <w:r>
        <w:rPr>
          <w:spacing w:val="50"/>
          <w:w w:val="150"/>
        </w:rPr>
        <w:t> </w:t>
      </w:r>
      <w:r>
        <w:rPr/>
        <w:t>Pháp</w:t>
      </w:r>
      <w:r>
        <w:rPr>
          <w:spacing w:val="7"/>
        </w:rPr>
        <w:t> </w:t>
      </w:r>
      <w:r>
        <w:rPr/>
        <w:t>nội</w:t>
      </w:r>
      <w:r>
        <w:rPr>
          <w:spacing w:val="8"/>
        </w:rPr>
        <w:t> </w:t>
      </w:r>
      <w:r>
        <w:rPr/>
        <w:t>bộ</w:t>
      </w:r>
      <w:r>
        <w:rPr>
          <w:spacing w:val="9"/>
        </w:rPr>
        <w:t> </w:t>
      </w:r>
      <w:r>
        <w:rPr/>
        <w:t>nhờ</w:t>
      </w:r>
      <w:r>
        <w:rPr>
          <w:spacing w:val="8"/>
        </w:rPr>
        <w:t> </w:t>
      </w:r>
      <w:r>
        <w:rPr/>
        <w:t>cậy</w:t>
      </w:r>
      <w:r>
        <w:rPr>
          <w:spacing w:val="3"/>
        </w:rPr>
        <w:t> </w:t>
      </w:r>
      <w:r>
        <w:rPr/>
        <w:t>pháp</w:t>
      </w:r>
      <w:r>
        <w:rPr>
          <w:spacing w:val="7"/>
        </w:rPr>
        <w:t> </w:t>
      </w:r>
      <w:r>
        <w:rPr/>
        <w:t>nội</w:t>
      </w:r>
      <w:r>
        <w:rPr>
          <w:spacing w:val="8"/>
        </w:rPr>
        <w:t> </w:t>
      </w:r>
      <w:r>
        <w:rPr/>
        <w:t>bộ</w:t>
      </w:r>
      <w:r>
        <w:rPr>
          <w:spacing w:val="7"/>
        </w:rPr>
        <w:t> </w:t>
      </w:r>
      <w:r>
        <w:rPr/>
        <w:t>sanh</w:t>
      </w:r>
      <w:r>
        <w:rPr>
          <w:spacing w:val="6"/>
        </w:rPr>
        <w:t> </w:t>
      </w:r>
      <w:r>
        <w:rPr/>
        <w:t>ra</w:t>
      </w:r>
      <w:r>
        <w:rPr>
          <w:spacing w:val="8"/>
        </w:rPr>
        <w:t> </w:t>
      </w:r>
      <w:r>
        <w:rPr/>
        <w:t>do</w:t>
      </w:r>
      <w:r>
        <w:rPr>
          <w:spacing w:val="10"/>
        </w:rPr>
        <w:t> </w:t>
      </w:r>
      <w:r>
        <w:rPr/>
        <w:t>Nhân</w:t>
      </w:r>
      <w:r>
        <w:rPr>
          <w:spacing w:val="6"/>
        </w:rPr>
        <w:t> </w:t>
      </w:r>
      <w:r>
        <w:rPr/>
        <w:t>duyên</w:t>
      </w:r>
      <w:r>
        <w:rPr>
          <w:spacing w:val="8"/>
        </w:rPr>
        <w:t> </w:t>
      </w:r>
      <w:r>
        <w:rPr/>
        <w:t>có</w:t>
      </w:r>
      <w:r>
        <w:rPr>
          <w:spacing w:val="8"/>
        </w:rPr>
        <w:t> </w:t>
      </w:r>
      <w:r>
        <w:rPr/>
        <w:t>3</w:t>
      </w:r>
      <w:r>
        <w:rPr>
          <w:spacing w:val="6"/>
        </w:rPr>
        <w:t> </w:t>
      </w:r>
      <w:r>
        <w:rPr/>
        <w:t>câu</w:t>
      </w:r>
      <w:r>
        <w:rPr>
          <w:spacing w:val="7"/>
        </w:rPr>
        <w:t> </w:t>
      </w:r>
      <w:r>
        <w:rPr/>
        <w:t>như</w:t>
      </w:r>
      <w:r>
        <w:rPr>
          <w:spacing w:val="9"/>
        </w:rPr>
        <w:t> </w:t>
      </w:r>
      <w:r>
        <w:rPr/>
        <w:t>phần</w:t>
      </w:r>
      <w:r>
        <w:rPr>
          <w:spacing w:val="6"/>
        </w:rPr>
        <w:t> </w:t>
      </w:r>
      <w:r>
        <w:rPr/>
        <w:t>liên</w:t>
      </w:r>
      <w:r>
        <w:rPr>
          <w:spacing w:val="6"/>
        </w:rPr>
        <w:t> </w:t>
      </w:r>
      <w:r>
        <w:rPr>
          <w:spacing w:val="-4"/>
        </w:rPr>
        <w:t>quan</w:t>
      </w:r>
    </w:p>
    <w:p>
      <w:pPr>
        <w:spacing w:line="295" w:lineRule="exact" w:before="0"/>
        <w:ind w:left="708" w:right="0" w:firstLine="0"/>
        <w:jc w:val="left"/>
        <w:rPr>
          <w:sz w:val="26"/>
        </w:rPr>
      </w:pPr>
      <w:r>
        <w:rPr>
          <w:i/>
          <w:spacing w:val="-2"/>
          <w:sz w:val="26"/>
        </w:rPr>
        <w:t>(paṭiccavāra)</w:t>
      </w:r>
      <w:r>
        <w:rPr>
          <w:spacing w:val="-2"/>
          <w:sz w:val="26"/>
        </w:rPr>
        <w:t>.</w:t>
      </w:r>
    </w:p>
    <w:p>
      <w:pPr>
        <w:pStyle w:val="BodyText"/>
        <w:spacing w:line="317" w:lineRule="exact" w:before="127"/>
        <w:ind w:left="424"/>
      </w:pPr>
      <w:r>
        <w:rPr>
          <w:rFonts w:ascii="Symbol" w:hAnsi="Symbol"/>
        </w:rPr>
        <w:t></w:t>
      </w:r>
      <w:r>
        <w:rPr>
          <w:spacing w:val="48"/>
          <w:w w:val="150"/>
        </w:rPr>
        <w:t> </w:t>
      </w:r>
      <w:r>
        <w:rPr/>
        <w:t>Pháp</w:t>
      </w:r>
      <w:r>
        <w:rPr>
          <w:spacing w:val="-4"/>
        </w:rPr>
        <w:t> </w:t>
      </w:r>
      <w:r>
        <w:rPr/>
        <w:t>ngoại</w:t>
      </w:r>
      <w:r>
        <w:rPr>
          <w:spacing w:val="-2"/>
        </w:rPr>
        <w:t> </w:t>
      </w:r>
      <w:r>
        <w:rPr/>
        <w:t>viện</w:t>
      </w:r>
      <w:r>
        <w:rPr>
          <w:spacing w:val="-3"/>
        </w:rPr>
        <w:t> </w:t>
      </w:r>
      <w:r>
        <w:rPr/>
        <w:t>nhờ</w:t>
      </w:r>
      <w:r>
        <w:rPr>
          <w:spacing w:val="-5"/>
        </w:rPr>
        <w:t> </w:t>
      </w:r>
      <w:r>
        <w:rPr/>
        <w:t>cậy</w:t>
      </w:r>
      <w:r>
        <w:rPr>
          <w:spacing w:val="-5"/>
        </w:rPr>
        <w:t> </w:t>
      </w:r>
      <w:r>
        <w:rPr/>
        <w:t>pháp</w:t>
      </w:r>
      <w:r>
        <w:rPr>
          <w:spacing w:val="-3"/>
        </w:rPr>
        <w:t> </w:t>
      </w:r>
      <w:r>
        <w:rPr/>
        <w:t>ngoại</w:t>
      </w:r>
      <w:r>
        <w:rPr>
          <w:spacing w:val="-4"/>
        </w:rPr>
        <w:t> </w:t>
      </w:r>
      <w:r>
        <w:rPr/>
        <w:t>viện</w:t>
      </w:r>
      <w:r>
        <w:rPr>
          <w:spacing w:val="-2"/>
        </w:rPr>
        <w:t> </w:t>
      </w:r>
      <w:r>
        <w:rPr/>
        <w:t>sanh</w:t>
      </w:r>
      <w:r>
        <w:rPr>
          <w:spacing w:val="-1"/>
        </w:rPr>
        <w:t> </w:t>
      </w:r>
      <w:r>
        <w:rPr/>
        <w:t>ra</w:t>
      </w:r>
      <w:r>
        <w:rPr>
          <w:spacing w:val="-4"/>
        </w:rPr>
        <w:t> </w:t>
      </w:r>
      <w:r>
        <w:rPr/>
        <w:t>do</w:t>
      </w:r>
      <w:r>
        <w:rPr>
          <w:spacing w:val="-3"/>
        </w:rPr>
        <w:t> </w:t>
      </w:r>
      <w:r>
        <w:rPr/>
        <w:t>Nhân</w:t>
      </w:r>
      <w:r>
        <w:rPr>
          <w:spacing w:val="-2"/>
        </w:rPr>
        <w:t> duyên:</w:t>
      </w:r>
    </w:p>
    <w:p>
      <w:pPr>
        <w:pStyle w:val="ListParagraph"/>
        <w:numPr>
          <w:ilvl w:val="0"/>
          <w:numId w:val="172"/>
        </w:numPr>
        <w:tabs>
          <w:tab w:pos="993" w:val="left" w:leader="none"/>
        </w:tabs>
        <w:spacing w:line="237" w:lineRule="auto" w:before="1" w:after="0"/>
        <w:ind w:left="993" w:right="140" w:hanging="286"/>
        <w:jc w:val="left"/>
        <w:rPr>
          <w:sz w:val="26"/>
        </w:rPr>
      </w:pPr>
      <w:r>
        <w:rPr>
          <w:sz w:val="26"/>
        </w:rPr>
        <w:t>2</w:t>
      </w:r>
      <w:r>
        <w:rPr>
          <w:spacing w:val="19"/>
          <w:sz w:val="26"/>
        </w:rPr>
        <w:t> </w:t>
      </w:r>
      <w:r>
        <w:rPr>
          <w:sz w:val="26"/>
        </w:rPr>
        <w:t>uẩn</w:t>
      </w:r>
      <w:r>
        <w:rPr>
          <w:spacing w:val="21"/>
          <w:sz w:val="26"/>
        </w:rPr>
        <w:t> </w:t>
      </w:r>
      <w:r>
        <w:rPr>
          <w:sz w:val="26"/>
        </w:rPr>
        <w:t>và</w:t>
      </w:r>
      <w:r>
        <w:rPr>
          <w:spacing w:val="19"/>
          <w:sz w:val="26"/>
        </w:rPr>
        <w:t> </w:t>
      </w:r>
      <w:r>
        <w:rPr>
          <w:sz w:val="26"/>
        </w:rPr>
        <w:t>sắc</w:t>
      </w:r>
      <w:r>
        <w:rPr>
          <w:spacing w:val="19"/>
          <w:sz w:val="26"/>
        </w:rPr>
        <w:t> </w:t>
      </w:r>
      <w:r>
        <w:rPr>
          <w:sz w:val="26"/>
        </w:rPr>
        <w:t>tâm</w:t>
      </w:r>
      <w:r>
        <w:rPr>
          <w:spacing w:val="19"/>
          <w:sz w:val="26"/>
        </w:rPr>
        <w:t> </w:t>
      </w:r>
      <w:r>
        <w:rPr>
          <w:sz w:val="26"/>
        </w:rPr>
        <w:t>nhờ</w:t>
      </w:r>
      <w:r>
        <w:rPr>
          <w:spacing w:val="21"/>
          <w:sz w:val="26"/>
        </w:rPr>
        <w:t> </w:t>
      </w:r>
      <w:r>
        <w:rPr>
          <w:sz w:val="26"/>
        </w:rPr>
        <w:t>cậy</w:t>
      </w:r>
      <w:r>
        <w:rPr>
          <w:spacing w:val="16"/>
          <w:sz w:val="26"/>
        </w:rPr>
        <w:t> </w:t>
      </w:r>
      <w:r>
        <w:rPr>
          <w:sz w:val="26"/>
        </w:rPr>
        <w:t>1</w:t>
      </w:r>
      <w:r>
        <w:rPr>
          <w:spacing w:val="23"/>
          <w:sz w:val="26"/>
        </w:rPr>
        <w:t> </w:t>
      </w:r>
      <w:r>
        <w:rPr>
          <w:sz w:val="26"/>
        </w:rPr>
        <w:t>uẩn</w:t>
      </w:r>
      <w:r>
        <w:rPr>
          <w:spacing w:val="21"/>
          <w:sz w:val="26"/>
        </w:rPr>
        <w:t> </w:t>
      </w:r>
      <w:r>
        <w:rPr>
          <w:sz w:val="26"/>
        </w:rPr>
        <w:t>ngoại</w:t>
      </w:r>
      <w:r>
        <w:rPr>
          <w:spacing w:val="21"/>
          <w:sz w:val="26"/>
        </w:rPr>
        <w:t> </w:t>
      </w:r>
      <w:r>
        <w:rPr>
          <w:sz w:val="26"/>
        </w:rPr>
        <w:t>viện,</w:t>
      </w:r>
      <w:r>
        <w:rPr>
          <w:spacing w:val="23"/>
          <w:sz w:val="26"/>
        </w:rPr>
        <w:t> </w:t>
      </w:r>
      <w:r>
        <w:rPr>
          <w:sz w:val="26"/>
        </w:rPr>
        <w:t>2</w:t>
      </w:r>
      <w:r>
        <w:rPr>
          <w:spacing w:val="19"/>
          <w:sz w:val="26"/>
        </w:rPr>
        <w:t> </w:t>
      </w:r>
      <w:r>
        <w:rPr>
          <w:sz w:val="26"/>
        </w:rPr>
        <w:t>uẩn...</w:t>
      </w:r>
      <w:r>
        <w:rPr>
          <w:spacing w:val="21"/>
          <w:sz w:val="26"/>
        </w:rPr>
        <w:t> </w:t>
      </w:r>
      <w:r>
        <w:rPr>
          <w:sz w:val="26"/>
        </w:rPr>
        <w:t>sát-na</w:t>
      </w:r>
      <w:r>
        <w:rPr>
          <w:spacing w:val="21"/>
          <w:sz w:val="26"/>
        </w:rPr>
        <w:t> </w:t>
      </w:r>
      <w:r>
        <w:rPr>
          <w:sz w:val="26"/>
        </w:rPr>
        <w:t>tục</w:t>
      </w:r>
      <w:r>
        <w:rPr>
          <w:spacing w:val="21"/>
          <w:sz w:val="26"/>
        </w:rPr>
        <w:t> </w:t>
      </w:r>
      <w:r>
        <w:rPr>
          <w:sz w:val="26"/>
        </w:rPr>
        <w:t>sinh:</w:t>
      </w:r>
      <w:r>
        <w:rPr>
          <w:spacing w:val="19"/>
          <w:sz w:val="26"/>
        </w:rPr>
        <w:t> </w:t>
      </w:r>
      <w:r>
        <w:rPr>
          <w:sz w:val="26"/>
        </w:rPr>
        <w:t>Nên</w:t>
      </w:r>
      <w:r>
        <w:rPr>
          <w:spacing w:val="21"/>
          <w:sz w:val="26"/>
        </w:rPr>
        <w:t> </w:t>
      </w:r>
      <w:r>
        <w:rPr>
          <w:sz w:val="26"/>
        </w:rPr>
        <w:t>sắp</w:t>
      </w:r>
      <w:r>
        <w:rPr>
          <w:spacing w:val="21"/>
          <w:sz w:val="26"/>
        </w:rPr>
        <w:t> </w:t>
      </w:r>
      <w:r>
        <w:rPr>
          <w:sz w:val="26"/>
        </w:rPr>
        <w:t>có</w:t>
      </w:r>
      <w:r>
        <w:rPr>
          <w:spacing w:val="19"/>
          <w:sz w:val="26"/>
        </w:rPr>
        <w:t> </w:t>
      </w:r>
      <w:r>
        <w:rPr>
          <w:sz w:val="26"/>
        </w:rPr>
        <w:t>2 câu, luôn đại sung nội bộ </w:t>
      </w:r>
      <w:r>
        <w:rPr>
          <w:i/>
          <w:sz w:val="26"/>
        </w:rPr>
        <w:t>(mahābhūta ajjhattika)</w:t>
      </w:r>
      <w:r>
        <w:rPr>
          <w:sz w:val="26"/>
        </w:rPr>
        <w:t>.</w:t>
      </w:r>
    </w:p>
    <w:p>
      <w:pPr>
        <w:pStyle w:val="ListParagraph"/>
        <w:numPr>
          <w:ilvl w:val="0"/>
          <w:numId w:val="172"/>
        </w:numPr>
        <w:tabs>
          <w:tab w:pos="993" w:val="left" w:leader="none"/>
        </w:tabs>
        <w:spacing w:line="297" w:lineRule="exact" w:before="0" w:after="0"/>
        <w:ind w:left="993" w:right="0" w:hanging="285"/>
        <w:jc w:val="left"/>
        <w:rPr>
          <w:sz w:val="26"/>
        </w:rPr>
      </w:pPr>
      <w:r>
        <w:rPr>
          <w:sz w:val="26"/>
        </w:rPr>
        <w:t>Uẩn</w:t>
      </w:r>
      <w:r>
        <w:rPr>
          <w:spacing w:val="-5"/>
          <w:sz w:val="26"/>
        </w:rPr>
        <w:t> </w:t>
      </w:r>
      <w:r>
        <w:rPr>
          <w:sz w:val="26"/>
        </w:rPr>
        <w:t>ngoại</w:t>
      </w:r>
      <w:r>
        <w:rPr>
          <w:spacing w:val="-2"/>
          <w:sz w:val="26"/>
        </w:rPr>
        <w:t> </w:t>
      </w:r>
      <w:r>
        <w:rPr>
          <w:sz w:val="26"/>
        </w:rPr>
        <w:t>viện</w:t>
      </w:r>
      <w:r>
        <w:rPr>
          <w:spacing w:val="-3"/>
          <w:sz w:val="26"/>
        </w:rPr>
        <w:t> </w:t>
      </w:r>
      <w:r>
        <w:rPr>
          <w:sz w:val="26"/>
        </w:rPr>
        <w:t>nhờ</w:t>
      </w:r>
      <w:r>
        <w:rPr>
          <w:spacing w:val="-4"/>
          <w:sz w:val="26"/>
        </w:rPr>
        <w:t> </w:t>
      </w:r>
      <w:r>
        <w:rPr>
          <w:sz w:val="26"/>
        </w:rPr>
        <w:t>cậy</w:t>
      </w:r>
      <w:r>
        <w:rPr>
          <w:spacing w:val="-6"/>
          <w:sz w:val="26"/>
        </w:rPr>
        <w:t> </w:t>
      </w:r>
      <w:r>
        <w:rPr>
          <w:sz w:val="26"/>
        </w:rPr>
        <w:t>vật</w:t>
      </w:r>
      <w:r>
        <w:rPr>
          <w:spacing w:val="-1"/>
          <w:sz w:val="26"/>
        </w:rPr>
        <w:t> </w:t>
      </w:r>
      <w:r>
        <w:rPr>
          <w:i/>
          <w:spacing w:val="-2"/>
          <w:sz w:val="26"/>
        </w:rPr>
        <w:t>(vatthu)</w:t>
      </w:r>
      <w:r>
        <w:rPr>
          <w:spacing w:val="-2"/>
          <w:sz w:val="26"/>
        </w:rPr>
        <w:t>.</w:t>
      </w:r>
    </w:p>
    <w:p>
      <w:pPr>
        <w:pStyle w:val="BodyText"/>
        <w:spacing w:line="317" w:lineRule="exact" w:before="126"/>
        <w:ind w:left="424"/>
      </w:pPr>
      <w:r>
        <w:rPr>
          <w:rFonts w:ascii="Symbol" w:hAnsi="Symbol"/>
        </w:rPr>
        <w:t></w:t>
      </w:r>
      <w:r>
        <w:rPr>
          <w:spacing w:val="50"/>
          <w:w w:val="150"/>
        </w:rPr>
        <w:t> </w:t>
      </w:r>
      <w:r>
        <w:rPr/>
        <w:t>Pháp</w:t>
      </w:r>
      <w:r>
        <w:rPr>
          <w:spacing w:val="-4"/>
        </w:rPr>
        <w:t> </w:t>
      </w:r>
      <w:r>
        <w:rPr/>
        <w:t>nội</w:t>
      </w:r>
      <w:r>
        <w:rPr>
          <w:spacing w:val="-4"/>
        </w:rPr>
        <w:t> </w:t>
      </w:r>
      <w:r>
        <w:rPr/>
        <w:t>bộ</w:t>
      </w:r>
      <w:r>
        <w:rPr>
          <w:spacing w:val="-3"/>
        </w:rPr>
        <w:t> </w:t>
      </w:r>
      <w:r>
        <w:rPr/>
        <w:t>nhờ</w:t>
      </w:r>
      <w:r>
        <w:rPr>
          <w:spacing w:val="-2"/>
        </w:rPr>
        <w:t> </w:t>
      </w:r>
      <w:r>
        <w:rPr/>
        <w:t>cậy</w:t>
      </w:r>
      <w:r>
        <w:rPr>
          <w:spacing w:val="-8"/>
        </w:rPr>
        <w:t> </w:t>
      </w:r>
      <w:r>
        <w:rPr/>
        <w:t>pháp</w:t>
      </w:r>
      <w:r>
        <w:rPr>
          <w:spacing w:val="-2"/>
        </w:rPr>
        <w:t> </w:t>
      </w:r>
      <w:r>
        <w:rPr/>
        <w:t>ngoại</w:t>
      </w:r>
      <w:r>
        <w:rPr>
          <w:spacing w:val="-4"/>
        </w:rPr>
        <w:t> </w:t>
      </w:r>
      <w:r>
        <w:rPr/>
        <w:t>viện</w:t>
      </w:r>
      <w:r>
        <w:rPr>
          <w:spacing w:val="-4"/>
        </w:rPr>
        <w:t> </w:t>
      </w:r>
      <w:r>
        <w:rPr/>
        <w:t>sanh ra</w:t>
      </w:r>
      <w:r>
        <w:rPr>
          <w:spacing w:val="-4"/>
        </w:rPr>
        <w:t> </w:t>
      </w:r>
      <w:r>
        <w:rPr/>
        <w:t>do</w:t>
      </w:r>
      <w:r>
        <w:rPr>
          <w:spacing w:val="-3"/>
        </w:rPr>
        <w:t> </w:t>
      </w:r>
      <w:r>
        <w:rPr/>
        <w:t>Nhân</w:t>
      </w:r>
      <w:r>
        <w:rPr>
          <w:spacing w:val="-3"/>
        </w:rPr>
        <w:t> </w:t>
      </w:r>
      <w:r>
        <w:rPr>
          <w:spacing w:val="-2"/>
        </w:rPr>
        <w:t>duyên:</w:t>
      </w:r>
    </w:p>
    <w:p>
      <w:pPr>
        <w:pStyle w:val="ListParagraph"/>
        <w:numPr>
          <w:ilvl w:val="0"/>
          <w:numId w:val="173"/>
        </w:numPr>
        <w:tabs>
          <w:tab w:pos="993" w:val="left" w:leader="none"/>
        </w:tabs>
        <w:spacing w:line="298" w:lineRule="exact" w:before="0" w:after="0"/>
        <w:ind w:left="993" w:right="0" w:hanging="285"/>
        <w:jc w:val="left"/>
        <w:rPr>
          <w:sz w:val="26"/>
        </w:rPr>
      </w:pPr>
      <w:r>
        <w:rPr>
          <w:sz w:val="26"/>
        </w:rPr>
        <w:t>Tâm</w:t>
      </w:r>
      <w:r>
        <w:rPr>
          <w:spacing w:val="-7"/>
          <w:sz w:val="26"/>
        </w:rPr>
        <w:t> </w:t>
      </w:r>
      <w:r>
        <w:rPr>
          <w:sz w:val="26"/>
        </w:rPr>
        <w:t>liên</w:t>
      </w:r>
      <w:r>
        <w:rPr>
          <w:spacing w:val="-4"/>
          <w:sz w:val="26"/>
        </w:rPr>
        <w:t> </w:t>
      </w:r>
      <w:r>
        <w:rPr>
          <w:sz w:val="26"/>
        </w:rPr>
        <w:t>quan</w:t>
      </w:r>
      <w:r>
        <w:rPr>
          <w:spacing w:val="-4"/>
          <w:sz w:val="26"/>
        </w:rPr>
        <w:t> </w:t>
      </w:r>
      <w:r>
        <w:rPr>
          <w:sz w:val="26"/>
        </w:rPr>
        <w:t>uẩn</w:t>
      </w:r>
      <w:r>
        <w:rPr>
          <w:spacing w:val="-1"/>
          <w:sz w:val="26"/>
        </w:rPr>
        <w:t> </w:t>
      </w:r>
      <w:r>
        <w:rPr>
          <w:sz w:val="26"/>
        </w:rPr>
        <w:t>ngoại</w:t>
      </w:r>
      <w:r>
        <w:rPr>
          <w:spacing w:val="-5"/>
          <w:sz w:val="26"/>
        </w:rPr>
        <w:t> </w:t>
      </w:r>
      <w:r>
        <w:rPr>
          <w:sz w:val="26"/>
        </w:rPr>
        <w:t>viện;</w:t>
      </w:r>
      <w:r>
        <w:rPr>
          <w:spacing w:val="-4"/>
          <w:sz w:val="26"/>
        </w:rPr>
        <w:t> </w:t>
      </w:r>
      <w:r>
        <w:rPr>
          <w:sz w:val="26"/>
        </w:rPr>
        <w:t>tâm</w:t>
      </w:r>
      <w:r>
        <w:rPr>
          <w:spacing w:val="-4"/>
          <w:sz w:val="26"/>
        </w:rPr>
        <w:t> </w:t>
      </w:r>
      <w:r>
        <w:rPr>
          <w:sz w:val="26"/>
        </w:rPr>
        <w:t>liên</w:t>
      </w:r>
      <w:r>
        <w:rPr>
          <w:spacing w:val="-4"/>
          <w:sz w:val="26"/>
        </w:rPr>
        <w:t> </w:t>
      </w:r>
      <w:r>
        <w:rPr>
          <w:sz w:val="26"/>
        </w:rPr>
        <w:t>quan</w:t>
      </w:r>
      <w:r>
        <w:rPr>
          <w:spacing w:val="-4"/>
          <w:sz w:val="26"/>
        </w:rPr>
        <w:t> vật.</w:t>
      </w:r>
    </w:p>
    <w:p>
      <w:pPr>
        <w:pStyle w:val="ListParagraph"/>
        <w:numPr>
          <w:ilvl w:val="0"/>
          <w:numId w:val="173"/>
        </w:numPr>
        <w:tabs>
          <w:tab w:pos="993" w:val="left" w:leader="none"/>
        </w:tabs>
        <w:spacing w:line="240" w:lineRule="auto" w:before="2"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Nên</w:t>
      </w:r>
      <w:r>
        <w:rPr>
          <w:spacing w:val="-3"/>
          <w:sz w:val="26"/>
        </w:rPr>
        <w:t> </w:t>
      </w:r>
      <w:r>
        <w:rPr>
          <w:sz w:val="26"/>
        </w:rPr>
        <w:t>sắp</w:t>
      </w:r>
      <w:r>
        <w:rPr>
          <w:spacing w:val="-5"/>
          <w:sz w:val="26"/>
        </w:rPr>
        <w:t> </w:t>
      </w:r>
      <w:r>
        <w:rPr>
          <w:sz w:val="26"/>
        </w:rPr>
        <w:t>cũng</w:t>
      </w:r>
      <w:r>
        <w:rPr>
          <w:spacing w:val="-4"/>
          <w:sz w:val="26"/>
        </w:rPr>
        <w:t> </w:t>
      </w:r>
      <w:r>
        <w:rPr>
          <w:sz w:val="26"/>
        </w:rPr>
        <w:t>2</w:t>
      </w:r>
      <w:r>
        <w:rPr>
          <w:spacing w:val="-5"/>
          <w:sz w:val="26"/>
        </w:rPr>
        <w:t> </w:t>
      </w:r>
      <w:r>
        <w:rPr>
          <w:spacing w:val="-4"/>
          <w:sz w:val="26"/>
        </w:rPr>
        <w:t>câu.</w:t>
      </w:r>
    </w:p>
    <w:p>
      <w:pPr>
        <w:pStyle w:val="BodyText"/>
        <w:spacing w:before="119"/>
        <w:ind w:left="424"/>
      </w:pPr>
      <w:r>
        <w:rPr>
          <w:rFonts w:ascii="Symbol" w:hAnsi="Symbol"/>
        </w:rPr>
        <w:t></w:t>
      </w:r>
      <w:r>
        <w:rPr>
          <w:spacing w:val="47"/>
          <w:w w:val="150"/>
        </w:rPr>
        <w:t> </w:t>
      </w:r>
      <w:r>
        <w:rPr/>
        <w:t>Chư</w:t>
      </w:r>
      <w:r>
        <w:rPr>
          <w:spacing w:val="-4"/>
        </w:rPr>
        <w:t> </w:t>
      </w:r>
      <w:r>
        <w:rPr/>
        <w:t>pháp</w:t>
      </w:r>
      <w:r>
        <w:rPr>
          <w:spacing w:val="-4"/>
        </w:rPr>
        <w:t> </w:t>
      </w:r>
      <w:r>
        <w:rPr/>
        <w:t>nội</w:t>
      </w:r>
      <w:r>
        <w:rPr>
          <w:spacing w:val="-3"/>
        </w:rPr>
        <w:t> </w:t>
      </w:r>
      <w:r>
        <w:rPr/>
        <w:t>bộ</w:t>
      </w:r>
      <w:r>
        <w:rPr>
          <w:spacing w:val="-5"/>
        </w:rPr>
        <w:t> </w:t>
      </w:r>
      <w:r>
        <w:rPr/>
        <w:t>và</w:t>
      </w:r>
      <w:r>
        <w:rPr>
          <w:spacing w:val="-4"/>
        </w:rPr>
        <w:t> </w:t>
      </w:r>
      <w:r>
        <w:rPr/>
        <w:t>ngoại</w:t>
      </w:r>
      <w:r>
        <w:rPr>
          <w:spacing w:val="-5"/>
        </w:rPr>
        <w:t> </w:t>
      </w:r>
      <w:r>
        <w:rPr/>
        <w:t>viện</w:t>
      </w:r>
      <w:r>
        <w:rPr>
          <w:spacing w:val="-4"/>
        </w:rPr>
        <w:t> </w:t>
      </w:r>
      <w:r>
        <w:rPr/>
        <w:t>liên</w:t>
      </w:r>
      <w:r>
        <w:rPr>
          <w:spacing w:val="-4"/>
        </w:rPr>
        <w:t> </w:t>
      </w:r>
      <w:r>
        <w:rPr/>
        <w:t>quan</w:t>
      </w:r>
      <w:r>
        <w:rPr>
          <w:spacing w:val="-4"/>
        </w:rPr>
        <w:t> </w:t>
      </w:r>
      <w:r>
        <w:rPr/>
        <w:t>pháp</w:t>
      </w:r>
      <w:r>
        <w:rPr>
          <w:spacing w:val="-1"/>
        </w:rPr>
        <w:t> </w:t>
      </w:r>
      <w:r>
        <w:rPr/>
        <w:t>ngoại</w:t>
      </w:r>
      <w:r>
        <w:rPr>
          <w:spacing w:val="-5"/>
        </w:rPr>
        <w:t> </w:t>
      </w:r>
      <w:r>
        <w:rPr/>
        <w:t>viện</w:t>
      </w:r>
      <w:r>
        <w:rPr>
          <w:spacing w:val="-2"/>
        </w:rPr>
        <w:t> </w:t>
      </w:r>
      <w:r>
        <w:rPr/>
        <w:t>sanh</w:t>
      </w:r>
      <w:r>
        <w:rPr>
          <w:spacing w:val="-4"/>
        </w:rPr>
        <w:t> </w:t>
      </w:r>
      <w:r>
        <w:rPr/>
        <w:t>ra</w:t>
      </w:r>
      <w:r>
        <w:rPr>
          <w:spacing w:val="-2"/>
        </w:rPr>
        <w:t> </w:t>
      </w:r>
      <w:r>
        <w:rPr/>
        <w:t>do</w:t>
      </w:r>
      <w:r>
        <w:rPr>
          <w:spacing w:val="-2"/>
        </w:rPr>
        <w:t> </w:t>
      </w:r>
      <w:r>
        <w:rPr/>
        <w:t>Nhân</w:t>
      </w:r>
      <w:r>
        <w:rPr>
          <w:spacing w:val="-5"/>
        </w:rPr>
        <w:t> </w:t>
      </w:r>
      <w:r>
        <w:rPr>
          <w:spacing w:val="-2"/>
        </w:rPr>
        <w:t>duyên:</w:t>
      </w:r>
    </w:p>
    <w:p>
      <w:pPr>
        <w:pStyle w:val="ListParagraph"/>
        <w:numPr>
          <w:ilvl w:val="0"/>
          <w:numId w:val="174"/>
        </w:numPr>
        <w:tabs>
          <w:tab w:pos="993" w:val="left" w:leader="none"/>
        </w:tabs>
        <w:spacing w:line="240" w:lineRule="auto" w:before="0" w:after="0"/>
        <w:ind w:left="993" w:right="135" w:hanging="286"/>
        <w:jc w:val="left"/>
        <w:rPr>
          <w:sz w:val="26"/>
        </w:rPr>
      </w:pPr>
      <w:r>
        <w:rPr>
          <w:sz w:val="26"/>
        </w:rPr>
        <w:t>2 uẩn và sắc tâm nhờ cậy 1 uẩn ngoại viện, 2 uẩn... tâm và uẩn tương ưng nhờ cậy</w:t>
      </w:r>
      <w:r>
        <w:rPr>
          <w:spacing w:val="40"/>
          <w:sz w:val="26"/>
        </w:rPr>
        <w:t> </w:t>
      </w:r>
      <w:r>
        <w:rPr>
          <w:spacing w:val="-4"/>
          <w:sz w:val="26"/>
        </w:rPr>
        <w:t>vật.</w:t>
      </w:r>
    </w:p>
    <w:p>
      <w:pPr>
        <w:pStyle w:val="ListParagraph"/>
        <w:numPr>
          <w:ilvl w:val="0"/>
          <w:numId w:val="174"/>
        </w:numPr>
        <w:tabs>
          <w:tab w:pos="993" w:val="left" w:leader="none"/>
        </w:tabs>
        <w:spacing w:line="240" w:lineRule="auto"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Nên</w:t>
      </w:r>
      <w:r>
        <w:rPr>
          <w:spacing w:val="-3"/>
          <w:sz w:val="26"/>
        </w:rPr>
        <w:t> </w:t>
      </w:r>
      <w:r>
        <w:rPr>
          <w:sz w:val="26"/>
        </w:rPr>
        <w:t>sắp</w:t>
      </w:r>
      <w:r>
        <w:rPr>
          <w:spacing w:val="-4"/>
          <w:sz w:val="26"/>
        </w:rPr>
        <w:t> </w:t>
      </w:r>
      <w:r>
        <w:rPr>
          <w:sz w:val="26"/>
        </w:rPr>
        <w:t>2</w:t>
      </w:r>
      <w:r>
        <w:rPr>
          <w:spacing w:val="-4"/>
          <w:sz w:val="26"/>
        </w:rPr>
        <w:t> câu.</w:t>
      </w:r>
    </w:p>
    <w:p>
      <w:pPr>
        <w:pStyle w:val="BodyText"/>
        <w:spacing w:before="119"/>
        <w:ind w:left="424"/>
      </w:pPr>
      <w:r>
        <w:rPr>
          <w:rFonts w:ascii="Symbol" w:hAnsi="Symbol"/>
        </w:rPr>
        <w:t></w:t>
      </w:r>
      <w:r>
        <w:rPr>
          <w:spacing w:val="49"/>
          <w:w w:val="150"/>
        </w:rPr>
        <w:t> </w:t>
      </w:r>
      <w:r>
        <w:rPr/>
        <w:t>Pháp</w:t>
      </w:r>
      <w:r>
        <w:rPr>
          <w:spacing w:val="-4"/>
        </w:rPr>
        <w:t> </w:t>
      </w:r>
      <w:r>
        <w:rPr/>
        <w:t>nội</w:t>
      </w:r>
      <w:r>
        <w:rPr>
          <w:spacing w:val="-4"/>
        </w:rPr>
        <w:t> </w:t>
      </w:r>
      <w:r>
        <w:rPr/>
        <w:t>bộ</w:t>
      </w:r>
      <w:r>
        <w:rPr>
          <w:spacing w:val="-4"/>
        </w:rPr>
        <w:t> </w:t>
      </w:r>
      <w:r>
        <w:rPr/>
        <w:t>nhờ</w:t>
      </w:r>
      <w:r>
        <w:rPr>
          <w:spacing w:val="-2"/>
        </w:rPr>
        <w:t> </w:t>
      </w:r>
      <w:r>
        <w:rPr/>
        <w:t>cậy</w:t>
      </w:r>
      <w:r>
        <w:rPr>
          <w:spacing w:val="-8"/>
        </w:rPr>
        <w:t> </w:t>
      </w:r>
      <w:r>
        <w:rPr/>
        <w:t>pháp</w:t>
      </w:r>
      <w:r>
        <w:rPr>
          <w:spacing w:val="-3"/>
        </w:rPr>
        <w:t> </w:t>
      </w:r>
      <w:r>
        <w:rPr/>
        <w:t>nội</w:t>
      </w:r>
      <w:r>
        <w:rPr>
          <w:spacing w:val="-4"/>
        </w:rPr>
        <w:t> </w:t>
      </w:r>
      <w:r>
        <w:rPr/>
        <w:t>bộ</w:t>
      </w:r>
      <w:r>
        <w:rPr>
          <w:spacing w:val="-4"/>
        </w:rPr>
        <w:t> </w:t>
      </w:r>
      <w:r>
        <w:rPr/>
        <w:t>và</w:t>
      </w:r>
      <w:r>
        <w:rPr>
          <w:spacing w:val="-3"/>
        </w:rPr>
        <w:t> </w:t>
      </w:r>
      <w:r>
        <w:rPr/>
        <w:t>ngoại</w:t>
      </w:r>
      <w:r>
        <w:rPr>
          <w:spacing w:val="-2"/>
        </w:rPr>
        <w:t> </w:t>
      </w:r>
      <w:r>
        <w:rPr/>
        <w:t>viện</w:t>
      </w:r>
      <w:r>
        <w:rPr>
          <w:spacing w:val="-2"/>
        </w:rPr>
        <w:t> </w:t>
      </w:r>
      <w:r>
        <w:rPr/>
        <w:t>sanh</w:t>
      </w:r>
      <w:r>
        <w:rPr>
          <w:spacing w:val="-4"/>
        </w:rPr>
        <w:t> </w:t>
      </w:r>
      <w:r>
        <w:rPr/>
        <w:t>ra</w:t>
      </w:r>
      <w:r>
        <w:rPr>
          <w:spacing w:val="-4"/>
        </w:rPr>
        <w:t> </w:t>
      </w:r>
      <w:r>
        <w:rPr/>
        <w:t>do</w:t>
      </w:r>
      <w:r>
        <w:rPr>
          <w:spacing w:val="-1"/>
        </w:rPr>
        <w:t> </w:t>
      </w:r>
      <w:r>
        <w:rPr/>
        <w:t>Nhân</w:t>
      </w:r>
      <w:r>
        <w:rPr>
          <w:spacing w:val="-4"/>
        </w:rPr>
        <w:t> </w:t>
      </w:r>
      <w:r>
        <w:rPr>
          <w:spacing w:val="-2"/>
        </w:rPr>
        <w:t>duyên:</w:t>
      </w:r>
    </w:p>
    <w:p>
      <w:pPr>
        <w:pStyle w:val="BodyText"/>
        <w:ind w:left="708"/>
      </w:pPr>
      <w:r>
        <w:rPr/>
        <w:t>-</w:t>
      </w:r>
      <w:r>
        <w:rPr>
          <w:spacing w:val="29"/>
        </w:rPr>
        <w:t>  </w:t>
      </w:r>
      <w:r>
        <w:rPr/>
        <w:t>Sát-na</w:t>
      </w:r>
      <w:r>
        <w:rPr>
          <w:spacing w:val="-3"/>
        </w:rPr>
        <w:t> </w:t>
      </w:r>
      <w:r>
        <w:rPr/>
        <w:t>tục</w:t>
      </w:r>
      <w:r>
        <w:rPr>
          <w:spacing w:val="-4"/>
        </w:rPr>
        <w:t> </w:t>
      </w:r>
      <w:r>
        <w:rPr/>
        <w:t>sinh:</w:t>
      </w:r>
      <w:r>
        <w:rPr>
          <w:spacing w:val="-4"/>
        </w:rPr>
        <w:t> </w:t>
      </w:r>
      <w:r>
        <w:rPr/>
        <w:t>Sắc</w:t>
      </w:r>
      <w:r>
        <w:rPr>
          <w:spacing w:val="-3"/>
        </w:rPr>
        <w:t> </w:t>
      </w:r>
      <w:r>
        <w:rPr/>
        <w:t>tục</w:t>
      </w:r>
      <w:r>
        <w:rPr>
          <w:spacing w:val="-1"/>
        </w:rPr>
        <w:t> </w:t>
      </w:r>
      <w:r>
        <w:rPr/>
        <w:t>sinh</w:t>
      </w:r>
      <w:r>
        <w:rPr>
          <w:spacing w:val="-4"/>
        </w:rPr>
        <w:t> </w:t>
      </w:r>
      <w:r>
        <w:rPr/>
        <w:t>nội</w:t>
      </w:r>
      <w:r>
        <w:rPr>
          <w:spacing w:val="-4"/>
        </w:rPr>
        <w:t> </w:t>
      </w:r>
      <w:r>
        <w:rPr/>
        <w:t>bộ</w:t>
      </w:r>
      <w:r>
        <w:rPr>
          <w:spacing w:val="-4"/>
        </w:rPr>
        <w:t> </w:t>
      </w:r>
      <w:r>
        <w:rPr/>
        <w:t>nhờ</w:t>
      </w:r>
      <w:r>
        <w:rPr>
          <w:spacing w:val="-2"/>
        </w:rPr>
        <w:t> </w:t>
      </w:r>
      <w:r>
        <w:rPr/>
        <w:t>cậy</w:t>
      </w:r>
      <w:r>
        <w:rPr>
          <w:spacing w:val="-8"/>
        </w:rPr>
        <w:t> </w:t>
      </w:r>
      <w:r>
        <w:rPr/>
        <w:t>tâm</w:t>
      </w:r>
      <w:r>
        <w:rPr>
          <w:spacing w:val="-3"/>
        </w:rPr>
        <w:t> </w:t>
      </w:r>
      <w:r>
        <w:rPr/>
        <w:t>và</w:t>
      </w:r>
      <w:r>
        <w:rPr>
          <w:spacing w:val="-4"/>
        </w:rPr>
        <w:t> </w:t>
      </w:r>
      <w:r>
        <w:rPr/>
        <w:t>uẩn</w:t>
      </w:r>
      <w:r>
        <w:rPr>
          <w:spacing w:val="-4"/>
        </w:rPr>
        <w:t> </w:t>
      </w:r>
      <w:r>
        <w:rPr/>
        <w:t>tương</w:t>
      </w:r>
      <w:r>
        <w:rPr>
          <w:spacing w:val="-4"/>
        </w:rPr>
        <w:t> ưng.</w:t>
      </w:r>
    </w:p>
    <w:p>
      <w:pPr>
        <w:pStyle w:val="BodyText"/>
        <w:spacing w:before="120"/>
        <w:ind w:left="424"/>
      </w:pPr>
      <w:r>
        <w:rPr>
          <w:rFonts w:ascii="Symbol" w:hAnsi="Symbol"/>
        </w:rPr>
        <w:t></w:t>
      </w:r>
      <w:r>
        <w:rPr>
          <w:spacing w:val="48"/>
          <w:w w:val="150"/>
        </w:rPr>
        <w:t> </w:t>
      </w:r>
      <w:r>
        <w:rPr/>
        <w:t>Pháp</w:t>
      </w:r>
      <w:r>
        <w:rPr>
          <w:spacing w:val="-4"/>
        </w:rPr>
        <w:t> </w:t>
      </w:r>
      <w:r>
        <w:rPr/>
        <w:t>ngoại</w:t>
      </w:r>
      <w:r>
        <w:rPr>
          <w:spacing w:val="-3"/>
        </w:rPr>
        <w:t> </w:t>
      </w:r>
      <w:r>
        <w:rPr/>
        <w:t>viện</w:t>
      </w:r>
      <w:r>
        <w:rPr>
          <w:spacing w:val="-3"/>
        </w:rPr>
        <w:t> </w:t>
      </w:r>
      <w:r>
        <w:rPr/>
        <w:t>nhờ</w:t>
      </w:r>
      <w:r>
        <w:rPr>
          <w:spacing w:val="-4"/>
        </w:rPr>
        <w:t> </w:t>
      </w:r>
      <w:r>
        <w:rPr/>
        <w:t>cậy</w:t>
      </w:r>
      <w:r>
        <w:rPr>
          <w:spacing w:val="-7"/>
        </w:rPr>
        <w:t> </w:t>
      </w:r>
      <w:r>
        <w:rPr/>
        <w:t>những</w:t>
      </w:r>
      <w:r>
        <w:rPr>
          <w:spacing w:val="-2"/>
        </w:rPr>
        <w:t> </w:t>
      </w:r>
      <w:r>
        <w:rPr/>
        <w:t>pháp</w:t>
      </w:r>
      <w:r>
        <w:rPr>
          <w:spacing w:val="-1"/>
        </w:rPr>
        <w:t> </w:t>
      </w:r>
      <w:r>
        <w:rPr/>
        <w:t>nội</w:t>
      </w:r>
      <w:r>
        <w:rPr>
          <w:spacing w:val="-5"/>
        </w:rPr>
        <w:t> </w:t>
      </w:r>
      <w:r>
        <w:rPr/>
        <w:t>bộ</w:t>
      </w:r>
      <w:r>
        <w:rPr>
          <w:spacing w:val="-1"/>
        </w:rPr>
        <w:t> </w:t>
      </w:r>
      <w:r>
        <w:rPr/>
        <w:t>và</w:t>
      </w:r>
      <w:r>
        <w:rPr>
          <w:spacing w:val="-3"/>
        </w:rPr>
        <w:t> </w:t>
      </w:r>
      <w:r>
        <w:rPr/>
        <w:t>ngoại</w:t>
      </w:r>
      <w:r>
        <w:rPr>
          <w:spacing w:val="-5"/>
        </w:rPr>
        <w:t> </w:t>
      </w:r>
      <w:r>
        <w:rPr/>
        <w:t>viện</w:t>
      </w:r>
      <w:r>
        <w:rPr>
          <w:spacing w:val="-1"/>
        </w:rPr>
        <w:t> </w:t>
      </w:r>
      <w:r>
        <w:rPr/>
        <w:t>sanh</w:t>
      </w:r>
      <w:r>
        <w:rPr>
          <w:spacing w:val="-4"/>
        </w:rPr>
        <w:t> </w:t>
      </w:r>
      <w:r>
        <w:rPr/>
        <w:t>ra</w:t>
      </w:r>
      <w:r>
        <w:rPr>
          <w:spacing w:val="-2"/>
        </w:rPr>
        <w:t> </w:t>
      </w:r>
      <w:r>
        <w:rPr/>
        <w:t>do</w:t>
      </w:r>
      <w:r>
        <w:rPr>
          <w:spacing w:val="-1"/>
        </w:rPr>
        <w:t> </w:t>
      </w:r>
      <w:r>
        <w:rPr/>
        <w:t>Nhân</w:t>
      </w:r>
      <w:r>
        <w:rPr>
          <w:spacing w:val="-5"/>
        </w:rPr>
        <w:t> </w:t>
      </w:r>
      <w:r>
        <w:rPr>
          <w:spacing w:val="-2"/>
        </w:rPr>
        <w:t>duyên:</w:t>
      </w:r>
    </w:p>
    <w:p>
      <w:pPr>
        <w:pStyle w:val="ListParagraph"/>
        <w:numPr>
          <w:ilvl w:val="0"/>
          <w:numId w:val="175"/>
        </w:numPr>
        <w:tabs>
          <w:tab w:pos="993" w:val="left" w:leader="none"/>
        </w:tabs>
        <w:spacing w:line="240" w:lineRule="auto" w:before="0" w:after="0"/>
        <w:ind w:left="993" w:right="139" w:hanging="286"/>
        <w:jc w:val="left"/>
        <w:rPr>
          <w:sz w:val="26"/>
        </w:rPr>
      </w:pPr>
      <w:r>
        <w:rPr>
          <w:sz w:val="26"/>
        </w:rPr>
        <w:t>2</w:t>
      </w:r>
      <w:r>
        <w:rPr>
          <w:spacing w:val="31"/>
          <w:sz w:val="26"/>
        </w:rPr>
        <w:t> </w:t>
      </w:r>
      <w:r>
        <w:rPr>
          <w:sz w:val="26"/>
        </w:rPr>
        <w:t>uẩn</w:t>
      </w:r>
      <w:r>
        <w:rPr>
          <w:spacing w:val="31"/>
          <w:sz w:val="26"/>
        </w:rPr>
        <w:t> </w:t>
      </w:r>
      <w:r>
        <w:rPr>
          <w:sz w:val="26"/>
        </w:rPr>
        <w:t>và</w:t>
      </w:r>
      <w:r>
        <w:rPr>
          <w:spacing w:val="31"/>
          <w:sz w:val="26"/>
        </w:rPr>
        <w:t> </w:t>
      </w:r>
      <w:r>
        <w:rPr>
          <w:sz w:val="26"/>
        </w:rPr>
        <w:t>sắc</w:t>
      </w:r>
      <w:r>
        <w:rPr>
          <w:spacing w:val="31"/>
          <w:sz w:val="26"/>
        </w:rPr>
        <w:t> </w:t>
      </w:r>
      <w:r>
        <w:rPr>
          <w:sz w:val="26"/>
        </w:rPr>
        <w:t>tâm</w:t>
      </w:r>
      <w:r>
        <w:rPr>
          <w:spacing w:val="29"/>
          <w:sz w:val="26"/>
        </w:rPr>
        <w:t> </w:t>
      </w:r>
      <w:r>
        <w:rPr>
          <w:sz w:val="26"/>
        </w:rPr>
        <w:t>nhờ</w:t>
      </w:r>
      <w:r>
        <w:rPr>
          <w:spacing w:val="33"/>
          <w:sz w:val="26"/>
        </w:rPr>
        <w:t> </w:t>
      </w:r>
      <w:r>
        <w:rPr>
          <w:sz w:val="26"/>
        </w:rPr>
        <w:t>cậy</w:t>
      </w:r>
      <w:r>
        <w:rPr>
          <w:spacing w:val="26"/>
          <w:sz w:val="26"/>
        </w:rPr>
        <w:t> </w:t>
      </w:r>
      <w:r>
        <w:rPr>
          <w:sz w:val="26"/>
        </w:rPr>
        <w:t>1</w:t>
      </w:r>
      <w:r>
        <w:rPr>
          <w:spacing w:val="32"/>
          <w:sz w:val="26"/>
        </w:rPr>
        <w:t> </w:t>
      </w:r>
      <w:r>
        <w:rPr>
          <w:sz w:val="26"/>
        </w:rPr>
        <w:t>uẩn</w:t>
      </w:r>
      <w:r>
        <w:rPr>
          <w:spacing w:val="31"/>
          <w:sz w:val="26"/>
        </w:rPr>
        <w:t> </w:t>
      </w:r>
      <w:r>
        <w:rPr>
          <w:sz w:val="26"/>
        </w:rPr>
        <w:t>ngoại</w:t>
      </w:r>
      <w:r>
        <w:rPr>
          <w:spacing w:val="31"/>
          <w:sz w:val="26"/>
        </w:rPr>
        <w:t> </w:t>
      </w:r>
      <w:r>
        <w:rPr>
          <w:sz w:val="26"/>
        </w:rPr>
        <w:t>viện</w:t>
      </w:r>
      <w:r>
        <w:rPr>
          <w:spacing w:val="32"/>
          <w:sz w:val="26"/>
        </w:rPr>
        <w:t> </w:t>
      </w:r>
      <w:r>
        <w:rPr>
          <w:sz w:val="26"/>
        </w:rPr>
        <w:t>và</w:t>
      </w:r>
      <w:r>
        <w:rPr>
          <w:spacing w:val="31"/>
          <w:sz w:val="26"/>
        </w:rPr>
        <w:t> </w:t>
      </w:r>
      <w:r>
        <w:rPr>
          <w:sz w:val="26"/>
        </w:rPr>
        <w:t>tâm.</w:t>
      </w:r>
      <w:r>
        <w:rPr>
          <w:spacing w:val="31"/>
          <w:sz w:val="26"/>
        </w:rPr>
        <w:t> </w:t>
      </w:r>
      <w:r>
        <w:rPr>
          <w:sz w:val="26"/>
        </w:rPr>
        <w:t>Sắc</w:t>
      </w:r>
      <w:r>
        <w:rPr>
          <w:spacing w:val="31"/>
          <w:sz w:val="26"/>
        </w:rPr>
        <w:t> </w:t>
      </w:r>
      <w:r>
        <w:rPr>
          <w:sz w:val="26"/>
        </w:rPr>
        <w:t>tâm</w:t>
      </w:r>
      <w:r>
        <w:rPr>
          <w:spacing w:val="29"/>
          <w:sz w:val="26"/>
        </w:rPr>
        <w:t> </w:t>
      </w:r>
      <w:r>
        <w:rPr>
          <w:sz w:val="26"/>
        </w:rPr>
        <w:t>nhờ</w:t>
      </w:r>
      <w:r>
        <w:rPr>
          <w:spacing w:val="30"/>
          <w:sz w:val="26"/>
        </w:rPr>
        <w:t> </w:t>
      </w:r>
      <w:r>
        <w:rPr>
          <w:sz w:val="26"/>
        </w:rPr>
        <w:t>cậy</w:t>
      </w:r>
      <w:r>
        <w:rPr>
          <w:spacing w:val="28"/>
          <w:sz w:val="26"/>
        </w:rPr>
        <w:t> </w:t>
      </w:r>
      <w:r>
        <w:rPr>
          <w:sz w:val="26"/>
        </w:rPr>
        <w:t>tâm</w:t>
      </w:r>
      <w:r>
        <w:rPr>
          <w:spacing w:val="29"/>
          <w:sz w:val="26"/>
        </w:rPr>
        <w:t> </w:t>
      </w:r>
      <w:r>
        <w:rPr>
          <w:sz w:val="26"/>
        </w:rPr>
        <w:t>và</w:t>
      </w:r>
      <w:r>
        <w:rPr>
          <w:spacing w:val="31"/>
          <w:sz w:val="26"/>
        </w:rPr>
        <w:t> </w:t>
      </w:r>
      <w:r>
        <w:rPr>
          <w:sz w:val="26"/>
        </w:rPr>
        <w:t>đại sung. Uẩn ngoại viện nhờ cậy tâm và vật.</w:t>
      </w:r>
    </w:p>
    <w:p>
      <w:pPr>
        <w:pStyle w:val="ListParagraph"/>
        <w:numPr>
          <w:ilvl w:val="0"/>
          <w:numId w:val="175"/>
        </w:numPr>
        <w:tabs>
          <w:tab w:pos="993" w:val="left" w:leader="none"/>
        </w:tabs>
        <w:spacing w:line="299" w:lineRule="exact"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Nên</w:t>
      </w:r>
      <w:r>
        <w:rPr>
          <w:spacing w:val="-3"/>
          <w:sz w:val="26"/>
        </w:rPr>
        <w:t> </w:t>
      </w:r>
      <w:r>
        <w:rPr>
          <w:sz w:val="26"/>
        </w:rPr>
        <w:t>sắp</w:t>
      </w:r>
      <w:r>
        <w:rPr>
          <w:spacing w:val="-4"/>
          <w:sz w:val="26"/>
        </w:rPr>
        <w:t> </w:t>
      </w:r>
      <w:r>
        <w:rPr>
          <w:sz w:val="26"/>
        </w:rPr>
        <w:t>3</w:t>
      </w:r>
      <w:r>
        <w:rPr>
          <w:spacing w:val="-4"/>
          <w:sz w:val="26"/>
        </w:rPr>
        <w:t> câu.</w:t>
      </w:r>
    </w:p>
    <w:p>
      <w:pPr>
        <w:pStyle w:val="BodyText"/>
        <w:spacing w:before="119"/>
        <w:ind w:left="708" w:right="139" w:hanging="284"/>
      </w:pPr>
      <w:r>
        <w:rPr>
          <w:rFonts w:ascii="Symbol" w:hAnsi="Symbol"/>
        </w:rPr>
        <w:t></w:t>
      </w:r>
      <w:r>
        <w:rPr>
          <w:spacing w:val="80"/>
        </w:rPr>
        <w:t> </w:t>
      </w:r>
      <w:r>
        <w:rPr/>
        <w:t>Chư</w:t>
      </w:r>
      <w:r>
        <w:rPr>
          <w:spacing w:val="25"/>
        </w:rPr>
        <w:t> </w:t>
      </w:r>
      <w:r>
        <w:rPr/>
        <w:t>pháp</w:t>
      </w:r>
      <w:r>
        <w:rPr>
          <w:spacing w:val="24"/>
        </w:rPr>
        <w:t> </w:t>
      </w:r>
      <w:r>
        <w:rPr/>
        <w:t>nội</w:t>
      </w:r>
      <w:r>
        <w:rPr>
          <w:spacing w:val="24"/>
        </w:rPr>
        <w:t> </w:t>
      </w:r>
      <w:r>
        <w:rPr/>
        <w:t>bộ</w:t>
      </w:r>
      <w:r>
        <w:rPr>
          <w:spacing w:val="24"/>
        </w:rPr>
        <w:t> </w:t>
      </w:r>
      <w:r>
        <w:rPr/>
        <w:t>và</w:t>
      </w:r>
      <w:r>
        <w:rPr>
          <w:spacing w:val="24"/>
        </w:rPr>
        <w:t> </w:t>
      </w:r>
      <w:r>
        <w:rPr/>
        <w:t>ngoại</w:t>
      </w:r>
      <w:r>
        <w:rPr>
          <w:spacing w:val="24"/>
        </w:rPr>
        <w:t> </w:t>
      </w:r>
      <w:r>
        <w:rPr/>
        <w:t>viện</w:t>
      </w:r>
      <w:r>
        <w:rPr>
          <w:spacing w:val="25"/>
        </w:rPr>
        <w:t> </w:t>
      </w:r>
      <w:r>
        <w:rPr/>
        <w:t>nhờ</w:t>
      </w:r>
      <w:r>
        <w:rPr>
          <w:spacing w:val="23"/>
        </w:rPr>
        <w:t> </w:t>
      </w:r>
      <w:r>
        <w:rPr/>
        <w:t>cậy</w:t>
      </w:r>
      <w:r>
        <w:rPr>
          <w:spacing w:val="19"/>
        </w:rPr>
        <w:t> </w:t>
      </w:r>
      <w:r>
        <w:rPr/>
        <w:t>pháp</w:t>
      </w:r>
      <w:r>
        <w:rPr>
          <w:spacing w:val="25"/>
        </w:rPr>
        <w:t> </w:t>
      </w:r>
      <w:r>
        <w:rPr/>
        <w:t>nội</w:t>
      </w:r>
      <w:r>
        <w:rPr>
          <w:spacing w:val="24"/>
        </w:rPr>
        <w:t> </w:t>
      </w:r>
      <w:r>
        <w:rPr/>
        <w:t>bộ</w:t>
      </w:r>
      <w:r>
        <w:rPr>
          <w:spacing w:val="24"/>
        </w:rPr>
        <w:t> </w:t>
      </w:r>
      <w:r>
        <w:rPr/>
        <w:t>và</w:t>
      </w:r>
      <w:r>
        <w:rPr>
          <w:spacing w:val="24"/>
        </w:rPr>
        <w:t> </w:t>
      </w:r>
      <w:r>
        <w:rPr/>
        <w:t>ngoại</w:t>
      </w:r>
      <w:r>
        <w:rPr>
          <w:spacing w:val="24"/>
        </w:rPr>
        <w:t> </w:t>
      </w:r>
      <w:r>
        <w:rPr/>
        <w:t>viện</w:t>
      </w:r>
      <w:r>
        <w:rPr>
          <w:spacing w:val="26"/>
        </w:rPr>
        <w:t> </w:t>
      </w:r>
      <w:r>
        <w:rPr/>
        <w:t>sanh</w:t>
      </w:r>
      <w:r>
        <w:rPr>
          <w:spacing w:val="23"/>
        </w:rPr>
        <w:t> </w:t>
      </w:r>
      <w:r>
        <w:rPr/>
        <w:t>ra</w:t>
      </w:r>
      <w:r>
        <w:rPr>
          <w:spacing w:val="24"/>
        </w:rPr>
        <w:t> </w:t>
      </w:r>
      <w:r>
        <w:rPr/>
        <w:t>do</w:t>
      </w:r>
      <w:r>
        <w:rPr>
          <w:spacing w:val="25"/>
        </w:rPr>
        <w:t> </w:t>
      </w:r>
      <w:r>
        <w:rPr/>
        <w:t>Nhân </w:t>
      </w:r>
      <w:r>
        <w:rPr>
          <w:spacing w:val="-2"/>
        </w:rPr>
        <w:t>duyên:</w:t>
      </w:r>
    </w:p>
    <w:p>
      <w:pPr>
        <w:pStyle w:val="BodyText"/>
        <w:spacing w:line="244" w:lineRule="auto"/>
        <w:ind w:right="139"/>
      </w:pPr>
      <w:r>
        <w:rPr/>
        <w:t>Sát-na tục sinh: 2 uẩn và sắc tục sinh nội bộ và ngoại viện nhờ cậy </w:t>
      </w:r>
      <w:r>
        <w:rPr>
          <w:i/>
        </w:rPr>
        <w:t>(paccaya) </w:t>
      </w:r>
      <w:r>
        <w:rPr/>
        <w:t>1 uẩn ngoại viện và tâm, 2 uẩn...</w:t>
      </w:r>
    </w:p>
    <w:p>
      <w:pPr>
        <w:pStyle w:val="BodyText"/>
        <w:spacing w:after="0" w:line="244" w:lineRule="auto"/>
        <w:sectPr>
          <w:pgSz w:w="11630" w:h="16450"/>
          <w:pgMar w:header="571" w:footer="0" w:top="880" w:bottom="280" w:left="850" w:right="850"/>
        </w:sectPr>
      </w:pPr>
    </w:p>
    <w:p>
      <w:pPr>
        <w:pStyle w:val="Heading2"/>
        <w:spacing w:line="299" w:lineRule="exact" w:before="227"/>
      </w:pPr>
      <w:r>
        <w:rPr>
          <w:spacing w:val="-4"/>
        </w:rPr>
        <w:t>267.</w:t>
      </w:r>
    </w:p>
    <w:p>
      <w:pPr>
        <w:pStyle w:val="BodyText"/>
        <w:spacing w:line="237" w:lineRule="auto" w:before="3"/>
        <w:ind w:right="3177" w:hanging="570"/>
      </w:pPr>
      <w:r>
        <w:rPr>
          <w:rFonts w:ascii="Symbol" w:hAnsi="Symbol"/>
        </w:rPr>
        <w:t></w:t>
      </w:r>
      <w:r>
        <w:rPr>
          <w:spacing w:val="80"/>
        </w:rPr>
        <w:t> </w:t>
      </w:r>
      <w:r>
        <w:rPr/>
        <w:t>Pháp</w:t>
      </w:r>
      <w:r>
        <w:rPr>
          <w:spacing w:val="-3"/>
        </w:rPr>
        <w:t> </w:t>
      </w:r>
      <w:r>
        <w:rPr/>
        <w:t>nội</w:t>
      </w:r>
      <w:r>
        <w:rPr>
          <w:spacing w:val="-3"/>
        </w:rPr>
        <w:t> </w:t>
      </w:r>
      <w:r>
        <w:rPr/>
        <w:t>bộ</w:t>
      </w:r>
      <w:r>
        <w:rPr>
          <w:spacing w:val="-3"/>
        </w:rPr>
        <w:t> </w:t>
      </w:r>
      <w:r>
        <w:rPr/>
        <w:t>nhờ</w:t>
      </w:r>
      <w:r>
        <w:rPr>
          <w:spacing w:val="-1"/>
        </w:rPr>
        <w:t> </w:t>
      </w:r>
      <w:r>
        <w:rPr/>
        <w:t>cậy</w:t>
      </w:r>
      <w:r>
        <w:rPr>
          <w:spacing w:val="-7"/>
        </w:rPr>
        <w:t> </w:t>
      </w:r>
      <w:r>
        <w:rPr/>
        <w:t>pháp</w:t>
      </w:r>
      <w:r>
        <w:rPr>
          <w:spacing w:val="-3"/>
        </w:rPr>
        <w:t> </w:t>
      </w:r>
      <w:r>
        <w:rPr/>
        <w:t>nội</w:t>
      </w:r>
      <w:r>
        <w:rPr>
          <w:spacing w:val="-3"/>
        </w:rPr>
        <w:t> </w:t>
      </w:r>
      <w:r>
        <w:rPr/>
        <w:t>bộ</w:t>
      </w:r>
      <w:r>
        <w:rPr>
          <w:spacing w:val="-3"/>
        </w:rPr>
        <w:t> </w:t>
      </w:r>
      <w:r>
        <w:rPr/>
        <w:t>sanh</w:t>
      </w:r>
      <w:r>
        <w:rPr>
          <w:spacing w:val="-3"/>
        </w:rPr>
        <w:t> </w:t>
      </w:r>
      <w:r>
        <w:rPr/>
        <w:t>ra</w:t>
      </w:r>
      <w:r>
        <w:rPr>
          <w:spacing w:val="-3"/>
        </w:rPr>
        <w:t> </w:t>
      </w:r>
      <w:r>
        <w:rPr/>
        <w:t>do</w:t>
      </w:r>
      <w:r>
        <w:rPr>
          <w:spacing w:val="-3"/>
        </w:rPr>
        <w:t> </w:t>
      </w:r>
      <w:r>
        <w:rPr/>
        <w:t>Cảnh</w:t>
      </w:r>
      <w:r>
        <w:rPr>
          <w:spacing w:val="-1"/>
        </w:rPr>
        <w:t> </w:t>
      </w:r>
      <w:r>
        <w:rPr/>
        <w:t>duyên: Nhãn thức nhờ cậy nhãn xứ, thân thức...</w:t>
      </w:r>
    </w:p>
    <w:p>
      <w:pPr>
        <w:pStyle w:val="BodyText"/>
        <w:spacing w:line="317" w:lineRule="exact" w:before="123"/>
        <w:ind w:left="424"/>
      </w:pPr>
      <w:r>
        <w:rPr>
          <w:rFonts w:ascii="Symbol" w:hAnsi="Symbol"/>
        </w:rPr>
        <w:t></w:t>
      </w:r>
      <w:r>
        <w:rPr>
          <w:spacing w:val="49"/>
          <w:w w:val="150"/>
        </w:rPr>
        <w:t> </w:t>
      </w:r>
      <w:r>
        <w:rPr/>
        <w:t>Pháp</w:t>
      </w:r>
      <w:r>
        <w:rPr>
          <w:spacing w:val="-4"/>
        </w:rPr>
        <w:t> </w:t>
      </w:r>
      <w:r>
        <w:rPr/>
        <w:t>ngoại</w:t>
      </w:r>
      <w:r>
        <w:rPr>
          <w:spacing w:val="-2"/>
        </w:rPr>
        <w:t> </w:t>
      </w:r>
      <w:r>
        <w:rPr/>
        <w:t>viện</w:t>
      </w:r>
      <w:r>
        <w:rPr>
          <w:spacing w:val="-3"/>
        </w:rPr>
        <w:t> </w:t>
      </w:r>
      <w:r>
        <w:rPr/>
        <w:t>nhờ</w:t>
      </w:r>
      <w:r>
        <w:rPr>
          <w:spacing w:val="-4"/>
        </w:rPr>
        <w:t> </w:t>
      </w:r>
      <w:r>
        <w:rPr/>
        <w:t>cậy</w:t>
      </w:r>
      <w:r>
        <w:rPr>
          <w:spacing w:val="-5"/>
        </w:rPr>
        <w:t> </w:t>
      </w:r>
      <w:r>
        <w:rPr/>
        <w:t>pháp</w:t>
      </w:r>
      <w:r>
        <w:rPr>
          <w:spacing w:val="-3"/>
        </w:rPr>
        <w:t> </w:t>
      </w:r>
      <w:r>
        <w:rPr/>
        <w:t>nội</w:t>
      </w:r>
      <w:r>
        <w:rPr>
          <w:spacing w:val="-1"/>
        </w:rPr>
        <w:t> </w:t>
      </w:r>
      <w:r>
        <w:rPr/>
        <w:t>bộ</w:t>
      </w:r>
      <w:r>
        <w:rPr>
          <w:spacing w:val="-4"/>
        </w:rPr>
        <w:t> </w:t>
      </w:r>
      <w:r>
        <w:rPr/>
        <w:t>sanh</w:t>
      </w:r>
      <w:r>
        <w:rPr>
          <w:spacing w:val="-1"/>
        </w:rPr>
        <w:t> </w:t>
      </w:r>
      <w:r>
        <w:rPr/>
        <w:t>ra</w:t>
      </w:r>
      <w:r>
        <w:rPr>
          <w:spacing w:val="-4"/>
        </w:rPr>
        <w:t> </w:t>
      </w:r>
      <w:r>
        <w:rPr/>
        <w:t>do</w:t>
      </w:r>
      <w:r>
        <w:rPr>
          <w:spacing w:val="-4"/>
        </w:rPr>
        <w:t> </w:t>
      </w:r>
      <w:r>
        <w:rPr/>
        <w:t>Cảnh</w:t>
      </w:r>
      <w:r>
        <w:rPr>
          <w:spacing w:val="-3"/>
        </w:rPr>
        <w:t> </w:t>
      </w:r>
      <w:r>
        <w:rPr>
          <w:spacing w:val="-2"/>
        </w:rPr>
        <w:t>duyên:</w:t>
      </w:r>
    </w:p>
    <w:p>
      <w:pPr>
        <w:pStyle w:val="ListParagraph"/>
        <w:numPr>
          <w:ilvl w:val="0"/>
          <w:numId w:val="176"/>
        </w:numPr>
        <w:tabs>
          <w:tab w:pos="993" w:val="left" w:leader="none"/>
        </w:tabs>
        <w:spacing w:line="240" w:lineRule="auto" w:before="0" w:after="0"/>
        <w:ind w:left="993" w:right="138" w:hanging="286"/>
        <w:jc w:val="left"/>
        <w:rPr>
          <w:sz w:val="26"/>
        </w:rPr>
      </w:pPr>
      <w:r>
        <w:rPr>
          <w:sz w:val="26"/>
        </w:rPr>
        <w:t>Uẩn đồng sanh nhãn thức nhờ cậy nhãn xứ và nhãn thức,... thân xứ. Uẩn tương ưng nhờ cậy tâm.</w:t>
      </w:r>
    </w:p>
    <w:p>
      <w:pPr>
        <w:pStyle w:val="ListParagraph"/>
        <w:numPr>
          <w:ilvl w:val="0"/>
          <w:numId w:val="176"/>
        </w:numPr>
        <w:tabs>
          <w:tab w:pos="993" w:val="left" w:leader="none"/>
        </w:tabs>
        <w:spacing w:line="299" w:lineRule="exact" w:before="0" w:after="0"/>
        <w:ind w:left="993" w:right="0" w:hanging="285"/>
        <w:jc w:val="left"/>
        <w:rPr>
          <w:sz w:val="26"/>
        </w:rPr>
      </w:pPr>
      <w:r>
        <w:rPr>
          <w:sz w:val="26"/>
        </w:rPr>
        <w:t>Sát-na</w:t>
      </w:r>
      <w:r>
        <w:rPr>
          <w:spacing w:val="-7"/>
          <w:sz w:val="26"/>
        </w:rPr>
        <w:t> </w:t>
      </w:r>
      <w:r>
        <w:rPr>
          <w:sz w:val="26"/>
        </w:rPr>
        <w:t>tục</w:t>
      </w:r>
      <w:r>
        <w:rPr>
          <w:spacing w:val="-6"/>
          <w:sz w:val="26"/>
        </w:rPr>
        <w:t> </w:t>
      </w:r>
      <w:r>
        <w:rPr>
          <w:spacing w:val="-2"/>
          <w:sz w:val="26"/>
        </w:rPr>
        <w:t>sinh...</w:t>
      </w:r>
    </w:p>
    <w:p>
      <w:pPr>
        <w:pStyle w:val="BodyText"/>
        <w:spacing w:line="237" w:lineRule="auto" w:before="123"/>
        <w:ind w:right="989" w:hanging="570"/>
      </w:pPr>
      <w:r>
        <w:rPr>
          <w:rFonts w:ascii="Symbol" w:hAnsi="Symbol"/>
        </w:rPr>
        <w:t></w:t>
      </w:r>
      <w:r>
        <w:rPr>
          <w:spacing w:val="80"/>
        </w:rPr>
        <w:t> </w:t>
      </w:r>
      <w:r>
        <w:rPr/>
        <w:t>Chư</w:t>
      </w:r>
      <w:r>
        <w:rPr>
          <w:spacing w:val="-2"/>
        </w:rPr>
        <w:t> </w:t>
      </w:r>
      <w:r>
        <w:rPr/>
        <w:t>pháp</w:t>
      </w:r>
      <w:r>
        <w:rPr>
          <w:spacing w:val="-3"/>
        </w:rPr>
        <w:t> </w:t>
      </w:r>
      <w:r>
        <w:rPr/>
        <w:t>nội</w:t>
      </w:r>
      <w:r>
        <w:rPr>
          <w:spacing w:val="-1"/>
        </w:rPr>
        <w:t> </w:t>
      </w:r>
      <w:r>
        <w:rPr/>
        <w:t>bộ</w:t>
      </w:r>
      <w:r>
        <w:rPr>
          <w:spacing w:val="-2"/>
        </w:rPr>
        <w:t> </w:t>
      </w:r>
      <w:r>
        <w:rPr/>
        <w:t>và</w:t>
      </w:r>
      <w:r>
        <w:rPr>
          <w:spacing w:val="-3"/>
        </w:rPr>
        <w:t> </w:t>
      </w:r>
      <w:r>
        <w:rPr/>
        <w:t>ngoại</w:t>
      </w:r>
      <w:r>
        <w:rPr>
          <w:spacing w:val="-3"/>
        </w:rPr>
        <w:t> </w:t>
      </w:r>
      <w:r>
        <w:rPr/>
        <w:t>viện</w:t>
      </w:r>
      <w:r>
        <w:rPr>
          <w:spacing w:val="-1"/>
        </w:rPr>
        <w:t> </w:t>
      </w:r>
      <w:r>
        <w:rPr/>
        <w:t>nhờ</w:t>
      </w:r>
      <w:r>
        <w:rPr>
          <w:spacing w:val="-3"/>
        </w:rPr>
        <w:t> </w:t>
      </w:r>
      <w:r>
        <w:rPr/>
        <w:t>cậy</w:t>
      </w:r>
      <w:r>
        <w:rPr>
          <w:spacing w:val="-7"/>
        </w:rPr>
        <w:t> </w:t>
      </w:r>
      <w:r>
        <w:rPr/>
        <w:t>pháp nội</w:t>
      </w:r>
      <w:r>
        <w:rPr>
          <w:spacing w:val="-3"/>
        </w:rPr>
        <w:t> </w:t>
      </w:r>
      <w:r>
        <w:rPr/>
        <w:t>bộ</w:t>
      </w:r>
      <w:r>
        <w:rPr>
          <w:spacing w:val="-2"/>
        </w:rPr>
        <w:t> </w:t>
      </w:r>
      <w:r>
        <w:rPr/>
        <w:t>sanh</w:t>
      </w:r>
      <w:r>
        <w:rPr>
          <w:spacing w:val="-3"/>
        </w:rPr>
        <w:t> </w:t>
      </w:r>
      <w:r>
        <w:rPr/>
        <w:t>ra</w:t>
      </w:r>
      <w:r>
        <w:rPr>
          <w:spacing w:val="-3"/>
        </w:rPr>
        <w:t> </w:t>
      </w:r>
      <w:r>
        <w:rPr/>
        <w:t>do Cảnh duyên: Nhãn thức và uẩn tương ưng nhờ cậy nhãn xứ,... thân xứ.</w:t>
      </w:r>
    </w:p>
    <w:p>
      <w:pPr>
        <w:pStyle w:val="BodyText"/>
        <w:spacing w:line="317" w:lineRule="exact" w:before="123"/>
        <w:ind w:left="424"/>
      </w:pPr>
      <w:r>
        <w:rPr>
          <w:rFonts w:ascii="Symbol" w:hAnsi="Symbol"/>
        </w:rPr>
        <w:t></w:t>
      </w:r>
      <w:r>
        <w:rPr>
          <w:spacing w:val="48"/>
          <w:w w:val="150"/>
        </w:rPr>
        <w:t> </w:t>
      </w:r>
      <w:r>
        <w:rPr/>
        <w:t>Pháp</w:t>
      </w:r>
      <w:r>
        <w:rPr>
          <w:spacing w:val="-4"/>
        </w:rPr>
        <w:t> </w:t>
      </w:r>
      <w:r>
        <w:rPr/>
        <w:t>ngoại</w:t>
      </w:r>
      <w:r>
        <w:rPr>
          <w:spacing w:val="-2"/>
        </w:rPr>
        <w:t> </w:t>
      </w:r>
      <w:r>
        <w:rPr/>
        <w:t>viện</w:t>
      </w:r>
      <w:r>
        <w:rPr>
          <w:spacing w:val="-3"/>
        </w:rPr>
        <w:t> </w:t>
      </w:r>
      <w:r>
        <w:rPr/>
        <w:t>nhờ</w:t>
      </w:r>
      <w:r>
        <w:rPr>
          <w:spacing w:val="-5"/>
        </w:rPr>
        <w:t> </w:t>
      </w:r>
      <w:r>
        <w:rPr/>
        <w:t>cậy</w:t>
      </w:r>
      <w:r>
        <w:rPr>
          <w:spacing w:val="-5"/>
        </w:rPr>
        <w:t> </w:t>
      </w:r>
      <w:r>
        <w:rPr/>
        <w:t>pháp</w:t>
      </w:r>
      <w:r>
        <w:rPr>
          <w:spacing w:val="-3"/>
        </w:rPr>
        <w:t> </w:t>
      </w:r>
      <w:r>
        <w:rPr/>
        <w:t>ngoại</w:t>
      </w:r>
      <w:r>
        <w:rPr>
          <w:spacing w:val="-4"/>
        </w:rPr>
        <w:t> </w:t>
      </w:r>
      <w:r>
        <w:rPr/>
        <w:t>viện</w:t>
      </w:r>
      <w:r>
        <w:rPr>
          <w:spacing w:val="-1"/>
        </w:rPr>
        <w:t> </w:t>
      </w:r>
      <w:r>
        <w:rPr/>
        <w:t>sanh</w:t>
      </w:r>
      <w:r>
        <w:rPr>
          <w:spacing w:val="-2"/>
        </w:rPr>
        <w:t> </w:t>
      </w:r>
      <w:r>
        <w:rPr/>
        <w:t>ra</w:t>
      </w:r>
      <w:r>
        <w:rPr>
          <w:spacing w:val="-4"/>
        </w:rPr>
        <w:t> </w:t>
      </w:r>
      <w:r>
        <w:rPr/>
        <w:t>do</w:t>
      </w:r>
      <w:r>
        <w:rPr>
          <w:spacing w:val="-4"/>
        </w:rPr>
        <w:t> </w:t>
      </w:r>
      <w:r>
        <w:rPr/>
        <w:t>Cảnh</w:t>
      </w:r>
      <w:r>
        <w:rPr>
          <w:spacing w:val="-2"/>
        </w:rPr>
        <w:t> duyên:</w:t>
      </w:r>
    </w:p>
    <w:p>
      <w:pPr>
        <w:pStyle w:val="BodyText"/>
      </w:pPr>
      <w:r>
        <w:rPr/>
        <w:t>2</w:t>
      </w:r>
      <w:r>
        <w:rPr>
          <w:spacing w:val="19"/>
        </w:rPr>
        <w:t> </w:t>
      </w:r>
      <w:r>
        <w:rPr/>
        <w:t>uẩn</w:t>
      </w:r>
      <w:r>
        <w:rPr>
          <w:spacing w:val="19"/>
        </w:rPr>
        <w:t> </w:t>
      </w:r>
      <w:r>
        <w:rPr/>
        <w:t>nhờ</w:t>
      </w:r>
      <w:r>
        <w:rPr>
          <w:spacing w:val="18"/>
        </w:rPr>
        <w:t> </w:t>
      </w:r>
      <w:r>
        <w:rPr/>
        <w:t>cậy 1</w:t>
      </w:r>
      <w:r>
        <w:rPr>
          <w:spacing w:val="20"/>
        </w:rPr>
        <w:t> </w:t>
      </w:r>
      <w:r>
        <w:rPr/>
        <w:t>uẩn</w:t>
      </w:r>
      <w:r>
        <w:rPr>
          <w:spacing w:val="20"/>
        </w:rPr>
        <w:t> </w:t>
      </w:r>
      <w:r>
        <w:rPr/>
        <w:t>ngoại</w:t>
      </w:r>
      <w:r>
        <w:rPr>
          <w:spacing w:val="19"/>
        </w:rPr>
        <w:t> </w:t>
      </w:r>
      <w:r>
        <w:rPr/>
        <w:t>viện,...</w:t>
      </w:r>
      <w:r>
        <w:rPr>
          <w:spacing w:val="19"/>
        </w:rPr>
        <w:t> </w:t>
      </w:r>
      <w:r>
        <w:rPr/>
        <w:t>2</w:t>
      </w:r>
      <w:r>
        <w:rPr>
          <w:spacing w:val="19"/>
        </w:rPr>
        <w:t> </w:t>
      </w:r>
      <w:r>
        <w:rPr/>
        <w:t>uẩn.</w:t>
      </w:r>
      <w:r>
        <w:rPr>
          <w:spacing w:val="19"/>
        </w:rPr>
        <w:t> </w:t>
      </w:r>
      <w:r>
        <w:rPr/>
        <w:t>Sát-na</w:t>
      </w:r>
      <w:r>
        <w:rPr>
          <w:spacing w:val="19"/>
        </w:rPr>
        <w:t> </w:t>
      </w:r>
      <w:r>
        <w:rPr/>
        <w:t>tục</w:t>
      </w:r>
      <w:r>
        <w:rPr>
          <w:spacing w:val="19"/>
        </w:rPr>
        <w:t> </w:t>
      </w:r>
      <w:r>
        <w:rPr/>
        <w:t>sinh:</w:t>
      </w:r>
      <w:r>
        <w:rPr>
          <w:spacing w:val="19"/>
        </w:rPr>
        <w:t> </w:t>
      </w:r>
      <w:r>
        <w:rPr/>
        <w:t>Uẩn</w:t>
      </w:r>
      <w:r>
        <w:rPr>
          <w:spacing w:val="19"/>
        </w:rPr>
        <w:t> </w:t>
      </w:r>
      <w:r>
        <w:rPr/>
        <w:t>ngoại</w:t>
      </w:r>
      <w:r>
        <w:rPr>
          <w:spacing w:val="19"/>
        </w:rPr>
        <w:t> </w:t>
      </w:r>
      <w:r>
        <w:rPr/>
        <w:t>viện</w:t>
      </w:r>
      <w:r>
        <w:rPr>
          <w:spacing w:val="20"/>
        </w:rPr>
        <w:t> </w:t>
      </w:r>
      <w:r>
        <w:rPr/>
        <w:t>nhờ</w:t>
      </w:r>
      <w:r>
        <w:rPr>
          <w:spacing w:val="18"/>
        </w:rPr>
        <w:t> </w:t>
      </w:r>
      <w:r>
        <w:rPr/>
        <w:t>cậy </w:t>
      </w:r>
      <w:r>
        <w:rPr>
          <w:spacing w:val="-4"/>
        </w:rPr>
        <w:t>vật.</w:t>
      </w:r>
    </w:p>
    <w:p>
      <w:pPr>
        <w:pStyle w:val="BodyText"/>
        <w:spacing w:line="317" w:lineRule="exact" w:before="119"/>
        <w:ind w:left="424"/>
      </w:pPr>
      <w:r>
        <w:rPr>
          <w:rFonts w:ascii="Symbol" w:hAnsi="Symbol"/>
        </w:rPr>
        <w:t></w:t>
      </w:r>
      <w:r>
        <w:rPr>
          <w:spacing w:val="50"/>
          <w:w w:val="150"/>
        </w:rPr>
        <w:t> </w:t>
      </w:r>
      <w:r>
        <w:rPr/>
        <w:t>Pháp</w:t>
      </w:r>
      <w:r>
        <w:rPr>
          <w:spacing w:val="-4"/>
        </w:rPr>
        <w:t> </w:t>
      </w:r>
      <w:r>
        <w:rPr/>
        <w:t>nội</w:t>
      </w:r>
      <w:r>
        <w:rPr>
          <w:spacing w:val="-4"/>
        </w:rPr>
        <w:t> </w:t>
      </w:r>
      <w:r>
        <w:rPr/>
        <w:t>bộ</w:t>
      </w:r>
      <w:r>
        <w:rPr>
          <w:spacing w:val="-3"/>
        </w:rPr>
        <w:t> </w:t>
      </w:r>
      <w:r>
        <w:rPr/>
        <w:t>nhờ</w:t>
      </w:r>
      <w:r>
        <w:rPr>
          <w:spacing w:val="-2"/>
        </w:rPr>
        <w:t> </w:t>
      </w:r>
      <w:r>
        <w:rPr/>
        <w:t>cậy</w:t>
      </w:r>
      <w:r>
        <w:rPr>
          <w:spacing w:val="-7"/>
        </w:rPr>
        <w:t> </w:t>
      </w:r>
      <w:r>
        <w:rPr/>
        <w:t>pháp</w:t>
      </w:r>
      <w:r>
        <w:rPr>
          <w:spacing w:val="-3"/>
        </w:rPr>
        <w:t> </w:t>
      </w:r>
      <w:r>
        <w:rPr/>
        <w:t>ngoại</w:t>
      </w:r>
      <w:r>
        <w:rPr>
          <w:spacing w:val="-4"/>
        </w:rPr>
        <w:t> </w:t>
      </w:r>
      <w:r>
        <w:rPr/>
        <w:t>viện</w:t>
      </w:r>
      <w:r>
        <w:rPr>
          <w:spacing w:val="-3"/>
        </w:rPr>
        <w:t> </w:t>
      </w:r>
      <w:r>
        <w:rPr/>
        <w:t>sanh</w:t>
      </w:r>
      <w:r>
        <w:rPr>
          <w:spacing w:val="-1"/>
        </w:rPr>
        <w:t> </w:t>
      </w:r>
      <w:r>
        <w:rPr/>
        <w:t>ra</w:t>
      </w:r>
      <w:r>
        <w:rPr>
          <w:spacing w:val="-4"/>
        </w:rPr>
        <w:t> </w:t>
      </w:r>
      <w:r>
        <w:rPr/>
        <w:t>do</w:t>
      </w:r>
      <w:r>
        <w:rPr>
          <w:spacing w:val="-3"/>
        </w:rPr>
        <w:t> </w:t>
      </w:r>
      <w:r>
        <w:rPr/>
        <w:t>Cảnh</w:t>
      </w:r>
      <w:r>
        <w:rPr>
          <w:spacing w:val="-3"/>
        </w:rPr>
        <w:t> </w:t>
      </w:r>
      <w:r>
        <w:rPr>
          <w:spacing w:val="-2"/>
        </w:rPr>
        <w:t>duyên:</w:t>
      </w:r>
    </w:p>
    <w:p>
      <w:pPr>
        <w:pStyle w:val="BodyText"/>
        <w:spacing w:line="298" w:lineRule="exact"/>
      </w:pPr>
      <w:r>
        <w:rPr/>
        <w:t>Tâm</w:t>
      </w:r>
      <w:r>
        <w:rPr>
          <w:spacing w:val="-6"/>
        </w:rPr>
        <w:t> </w:t>
      </w:r>
      <w:r>
        <w:rPr/>
        <w:t>nhờ</w:t>
      </w:r>
      <w:r>
        <w:rPr>
          <w:spacing w:val="-4"/>
        </w:rPr>
        <w:t> </w:t>
      </w:r>
      <w:r>
        <w:rPr/>
        <w:t>cậy</w:t>
      </w:r>
      <w:r>
        <w:rPr>
          <w:spacing w:val="-8"/>
        </w:rPr>
        <w:t> </w:t>
      </w:r>
      <w:r>
        <w:rPr/>
        <w:t>uẩn</w:t>
      </w:r>
      <w:r>
        <w:rPr>
          <w:spacing w:val="-3"/>
        </w:rPr>
        <w:t> </w:t>
      </w:r>
      <w:r>
        <w:rPr/>
        <w:t>ngoại</w:t>
      </w:r>
      <w:r>
        <w:rPr>
          <w:spacing w:val="-2"/>
        </w:rPr>
        <w:t> </w:t>
      </w:r>
      <w:r>
        <w:rPr/>
        <w:t>viện;</w:t>
      </w:r>
      <w:r>
        <w:rPr>
          <w:spacing w:val="-4"/>
        </w:rPr>
        <w:t> </w:t>
      </w:r>
      <w:r>
        <w:rPr/>
        <w:t>tâm</w:t>
      </w:r>
      <w:r>
        <w:rPr>
          <w:spacing w:val="-3"/>
        </w:rPr>
        <w:t> </w:t>
      </w:r>
      <w:r>
        <w:rPr/>
        <w:t>nhờ</w:t>
      </w:r>
      <w:r>
        <w:rPr>
          <w:spacing w:val="-4"/>
        </w:rPr>
        <w:t> </w:t>
      </w:r>
      <w:r>
        <w:rPr/>
        <w:t>cậy</w:t>
      </w:r>
      <w:r>
        <w:rPr>
          <w:spacing w:val="-5"/>
        </w:rPr>
        <w:t> </w:t>
      </w:r>
      <w:r>
        <w:rPr/>
        <w:t>vật.</w:t>
      </w:r>
      <w:r>
        <w:rPr>
          <w:spacing w:val="-2"/>
        </w:rPr>
        <w:t> </w:t>
      </w:r>
      <w:r>
        <w:rPr/>
        <w:t>Sát-na</w:t>
      </w:r>
      <w:r>
        <w:rPr>
          <w:spacing w:val="-4"/>
        </w:rPr>
        <w:t> </w:t>
      </w:r>
      <w:r>
        <w:rPr/>
        <w:t>tục</w:t>
      </w:r>
      <w:r>
        <w:rPr>
          <w:spacing w:val="-4"/>
        </w:rPr>
        <w:t> </w:t>
      </w:r>
      <w:r>
        <w:rPr/>
        <w:t>sinh:</w:t>
      </w:r>
      <w:r>
        <w:rPr>
          <w:spacing w:val="-4"/>
        </w:rPr>
        <w:t> </w:t>
      </w:r>
      <w:r>
        <w:rPr/>
        <w:t>Nên</w:t>
      </w:r>
      <w:r>
        <w:rPr>
          <w:spacing w:val="-3"/>
        </w:rPr>
        <w:t> </w:t>
      </w:r>
      <w:r>
        <w:rPr/>
        <w:t>sắp</w:t>
      </w:r>
      <w:r>
        <w:rPr>
          <w:spacing w:val="-4"/>
        </w:rPr>
        <w:t> </w:t>
      </w:r>
      <w:r>
        <w:rPr/>
        <w:t>2</w:t>
      </w:r>
      <w:r>
        <w:rPr>
          <w:spacing w:val="-4"/>
        </w:rPr>
        <w:t> câu.</w:t>
      </w:r>
    </w:p>
    <w:p>
      <w:pPr>
        <w:pStyle w:val="BodyText"/>
        <w:spacing w:line="237" w:lineRule="auto" w:before="124"/>
        <w:ind w:right="1377" w:hanging="570"/>
      </w:pPr>
      <w:r>
        <w:rPr>
          <w:rFonts w:ascii="Symbol" w:hAnsi="Symbol"/>
        </w:rPr>
        <w:t></w:t>
      </w:r>
      <w:r>
        <w:rPr>
          <w:spacing w:val="80"/>
        </w:rPr>
        <w:t> </w:t>
      </w:r>
      <w:r>
        <w:rPr/>
        <w:t>Pháp</w:t>
      </w:r>
      <w:r>
        <w:rPr>
          <w:spacing w:val="-3"/>
        </w:rPr>
        <w:t> </w:t>
      </w:r>
      <w:r>
        <w:rPr/>
        <w:t>nội</w:t>
      </w:r>
      <w:r>
        <w:rPr>
          <w:spacing w:val="-3"/>
        </w:rPr>
        <w:t> </w:t>
      </w:r>
      <w:r>
        <w:rPr/>
        <w:t>bộ</w:t>
      </w:r>
      <w:r>
        <w:rPr>
          <w:spacing w:val="-3"/>
        </w:rPr>
        <w:t> </w:t>
      </w:r>
      <w:r>
        <w:rPr/>
        <w:t>và</w:t>
      </w:r>
      <w:r>
        <w:rPr>
          <w:spacing w:val="-3"/>
        </w:rPr>
        <w:t> </w:t>
      </w:r>
      <w:r>
        <w:rPr/>
        <w:t>ngoại</w:t>
      </w:r>
      <w:r>
        <w:rPr>
          <w:spacing w:val="-3"/>
        </w:rPr>
        <w:t> </w:t>
      </w:r>
      <w:r>
        <w:rPr/>
        <w:t>viện</w:t>
      </w:r>
      <w:r>
        <w:rPr>
          <w:spacing w:val="-1"/>
        </w:rPr>
        <w:t> </w:t>
      </w:r>
      <w:r>
        <w:rPr/>
        <w:t>nhờ</w:t>
      </w:r>
      <w:r>
        <w:rPr>
          <w:spacing w:val="-3"/>
        </w:rPr>
        <w:t> </w:t>
      </w:r>
      <w:r>
        <w:rPr/>
        <w:t>cậy</w:t>
      </w:r>
      <w:r>
        <w:rPr>
          <w:spacing w:val="-4"/>
        </w:rPr>
        <w:t> </w:t>
      </w:r>
      <w:r>
        <w:rPr/>
        <w:t>pháp</w:t>
      </w:r>
      <w:r>
        <w:rPr>
          <w:spacing w:val="-3"/>
        </w:rPr>
        <w:t> </w:t>
      </w:r>
      <w:r>
        <w:rPr/>
        <w:t>ngoại</w:t>
      </w:r>
      <w:r>
        <w:rPr>
          <w:spacing w:val="-1"/>
        </w:rPr>
        <w:t> </w:t>
      </w:r>
      <w:r>
        <w:rPr/>
        <w:t>viện</w:t>
      </w:r>
      <w:r>
        <w:rPr>
          <w:spacing w:val="-2"/>
        </w:rPr>
        <w:t> </w:t>
      </w:r>
      <w:r>
        <w:rPr/>
        <w:t>sanh</w:t>
      </w:r>
      <w:r>
        <w:rPr>
          <w:spacing w:val="-3"/>
        </w:rPr>
        <w:t> </w:t>
      </w:r>
      <w:r>
        <w:rPr/>
        <w:t>ra</w:t>
      </w:r>
      <w:r>
        <w:rPr>
          <w:spacing w:val="-3"/>
        </w:rPr>
        <w:t> </w:t>
      </w:r>
      <w:r>
        <w:rPr/>
        <w:t>do</w:t>
      </w:r>
      <w:r>
        <w:rPr>
          <w:spacing w:val="-3"/>
        </w:rPr>
        <w:t> </w:t>
      </w:r>
      <w:r>
        <w:rPr/>
        <w:t>Cảnh</w:t>
      </w:r>
      <w:r>
        <w:rPr>
          <w:spacing w:val="-2"/>
        </w:rPr>
        <w:t> </w:t>
      </w:r>
      <w:r>
        <w:rPr/>
        <w:t>duyên: Tâm và uẩn tương ưng nhờ cậy vật. Sát-na tục sinh: 1 câu...</w:t>
      </w:r>
    </w:p>
    <w:p>
      <w:pPr>
        <w:pStyle w:val="BodyText"/>
        <w:spacing w:line="237" w:lineRule="auto" w:before="126"/>
        <w:ind w:right="554" w:hanging="570"/>
      </w:pPr>
      <w:r>
        <w:rPr>
          <w:rFonts w:ascii="Symbol" w:hAnsi="Symbol"/>
        </w:rPr>
        <w:t></w:t>
      </w:r>
      <w:r>
        <w:rPr>
          <w:spacing w:val="80"/>
        </w:rPr>
        <w:t> </w:t>
      </w:r>
      <w:r>
        <w:rPr/>
        <w:t>Pháp nội bộ nhờ cậy những pháp nội bộ và ngoại viện sanh ra do Cảnh duyên: Nhãn</w:t>
      </w:r>
      <w:r>
        <w:rPr>
          <w:spacing w:val="-3"/>
        </w:rPr>
        <w:t> </w:t>
      </w:r>
      <w:r>
        <w:rPr/>
        <w:t>thức</w:t>
      </w:r>
      <w:r>
        <w:rPr>
          <w:spacing w:val="-3"/>
        </w:rPr>
        <w:t> </w:t>
      </w:r>
      <w:r>
        <w:rPr/>
        <w:t>nhờ</w:t>
      </w:r>
      <w:r>
        <w:rPr>
          <w:spacing w:val="-3"/>
        </w:rPr>
        <w:t> </w:t>
      </w:r>
      <w:r>
        <w:rPr/>
        <w:t>cậy</w:t>
      </w:r>
      <w:r>
        <w:rPr>
          <w:spacing w:val="-6"/>
        </w:rPr>
        <w:t> </w:t>
      </w:r>
      <w:r>
        <w:rPr/>
        <w:t>uẩn đồng</w:t>
      </w:r>
      <w:r>
        <w:rPr>
          <w:spacing w:val="-3"/>
        </w:rPr>
        <w:t> </w:t>
      </w:r>
      <w:r>
        <w:rPr/>
        <w:t>sanh nhãn</w:t>
      </w:r>
      <w:r>
        <w:rPr>
          <w:spacing w:val="-2"/>
        </w:rPr>
        <w:t> </w:t>
      </w:r>
      <w:r>
        <w:rPr/>
        <w:t>thức và</w:t>
      </w:r>
      <w:r>
        <w:rPr>
          <w:spacing w:val="-1"/>
        </w:rPr>
        <w:t> </w:t>
      </w:r>
      <w:r>
        <w:rPr/>
        <w:t>nhãn</w:t>
      </w:r>
      <w:r>
        <w:rPr>
          <w:spacing w:val="-3"/>
        </w:rPr>
        <w:t> </w:t>
      </w:r>
      <w:r>
        <w:rPr/>
        <w:t>xứ;...</w:t>
      </w:r>
      <w:r>
        <w:rPr>
          <w:spacing w:val="-3"/>
        </w:rPr>
        <w:t> </w:t>
      </w:r>
      <w:r>
        <w:rPr/>
        <w:t>đồng</w:t>
      </w:r>
      <w:r>
        <w:rPr>
          <w:spacing w:val="-3"/>
        </w:rPr>
        <w:t> </w:t>
      </w:r>
      <w:r>
        <w:rPr/>
        <w:t>sanh thân</w:t>
      </w:r>
      <w:r>
        <w:rPr>
          <w:spacing w:val="-2"/>
        </w:rPr>
        <w:t> </w:t>
      </w:r>
      <w:r>
        <w:rPr/>
        <w:t>thức.</w:t>
      </w:r>
    </w:p>
    <w:p>
      <w:pPr>
        <w:pStyle w:val="BodyText"/>
        <w:spacing w:line="317" w:lineRule="exact" w:before="123"/>
        <w:ind w:left="424"/>
      </w:pPr>
      <w:r>
        <w:rPr>
          <w:rFonts w:ascii="Symbol" w:hAnsi="Symbol"/>
        </w:rPr>
        <w:t></w:t>
      </w:r>
      <w:r>
        <w:rPr>
          <w:spacing w:val="46"/>
          <w:w w:val="150"/>
        </w:rPr>
        <w:t> </w:t>
      </w:r>
      <w:r>
        <w:rPr/>
        <w:t>Pháp</w:t>
      </w:r>
      <w:r>
        <w:rPr>
          <w:spacing w:val="-4"/>
        </w:rPr>
        <w:t> </w:t>
      </w:r>
      <w:r>
        <w:rPr/>
        <w:t>ngoại</w:t>
      </w:r>
      <w:r>
        <w:rPr>
          <w:spacing w:val="-3"/>
        </w:rPr>
        <w:t> </w:t>
      </w:r>
      <w:r>
        <w:rPr/>
        <w:t>viện</w:t>
      </w:r>
      <w:r>
        <w:rPr>
          <w:spacing w:val="-3"/>
        </w:rPr>
        <w:t> </w:t>
      </w:r>
      <w:r>
        <w:rPr/>
        <w:t>nhờ</w:t>
      </w:r>
      <w:r>
        <w:rPr>
          <w:spacing w:val="-4"/>
        </w:rPr>
        <w:t> </w:t>
      </w:r>
      <w:r>
        <w:rPr/>
        <w:t>cậy</w:t>
      </w:r>
      <w:r>
        <w:rPr>
          <w:spacing w:val="-7"/>
        </w:rPr>
        <w:t> </w:t>
      </w:r>
      <w:r>
        <w:rPr/>
        <w:t>những</w:t>
      </w:r>
      <w:r>
        <w:rPr>
          <w:spacing w:val="-2"/>
        </w:rPr>
        <w:t> </w:t>
      </w:r>
      <w:r>
        <w:rPr/>
        <w:t>pháp</w:t>
      </w:r>
      <w:r>
        <w:rPr>
          <w:spacing w:val="-1"/>
        </w:rPr>
        <w:t> </w:t>
      </w:r>
      <w:r>
        <w:rPr/>
        <w:t>nội</w:t>
      </w:r>
      <w:r>
        <w:rPr>
          <w:spacing w:val="-4"/>
        </w:rPr>
        <w:t> </w:t>
      </w:r>
      <w:r>
        <w:rPr/>
        <w:t>bộ</w:t>
      </w:r>
      <w:r>
        <w:rPr>
          <w:spacing w:val="-2"/>
        </w:rPr>
        <w:t> </w:t>
      </w:r>
      <w:r>
        <w:rPr/>
        <w:t>và</w:t>
      </w:r>
      <w:r>
        <w:rPr>
          <w:spacing w:val="-3"/>
        </w:rPr>
        <w:t> </w:t>
      </w:r>
      <w:r>
        <w:rPr/>
        <w:t>ngoại</w:t>
      </w:r>
      <w:r>
        <w:rPr>
          <w:spacing w:val="-5"/>
        </w:rPr>
        <w:t> </w:t>
      </w:r>
      <w:r>
        <w:rPr/>
        <w:t>viện</w:t>
      </w:r>
      <w:r>
        <w:rPr>
          <w:spacing w:val="-1"/>
        </w:rPr>
        <w:t> </w:t>
      </w:r>
      <w:r>
        <w:rPr/>
        <w:t>sanh</w:t>
      </w:r>
      <w:r>
        <w:rPr>
          <w:spacing w:val="-4"/>
        </w:rPr>
        <w:t> </w:t>
      </w:r>
      <w:r>
        <w:rPr/>
        <w:t>ra</w:t>
      </w:r>
      <w:r>
        <w:rPr>
          <w:spacing w:val="-2"/>
        </w:rPr>
        <w:t> </w:t>
      </w:r>
      <w:r>
        <w:rPr/>
        <w:t>do</w:t>
      </w:r>
      <w:r>
        <w:rPr>
          <w:spacing w:val="-2"/>
        </w:rPr>
        <w:t> </w:t>
      </w:r>
      <w:r>
        <w:rPr/>
        <w:t>Cảnh</w:t>
      </w:r>
      <w:r>
        <w:rPr>
          <w:spacing w:val="-2"/>
        </w:rPr>
        <w:t> duyên:</w:t>
      </w:r>
    </w:p>
    <w:p>
      <w:pPr>
        <w:pStyle w:val="ListParagraph"/>
        <w:numPr>
          <w:ilvl w:val="0"/>
          <w:numId w:val="177"/>
        </w:numPr>
        <w:tabs>
          <w:tab w:pos="993" w:val="left" w:leader="none"/>
        </w:tabs>
        <w:spacing w:line="240" w:lineRule="auto" w:before="0" w:after="0"/>
        <w:ind w:left="993" w:right="137" w:hanging="286"/>
        <w:jc w:val="left"/>
        <w:rPr>
          <w:sz w:val="26"/>
        </w:rPr>
      </w:pPr>
      <w:r>
        <w:rPr>
          <w:sz w:val="26"/>
        </w:rPr>
        <w:t>2</w:t>
      </w:r>
      <w:r>
        <w:rPr>
          <w:spacing w:val="24"/>
          <w:sz w:val="26"/>
        </w:rPr>
        <w:t> </w:t>
      </w:r>
      <w:r>
        <w:rPr>
          <w:sz w:val="26"/>
        </w:rPr>
        <w:t>uẩn</w:t>
      </w:r>
      <w:r>
        <w:rPr>
          <w:spacing w:val="26"/>
          <w:sz w:val="26"/>
        </w:rPr>
        <w:t> </w:t>
      </w:r>
      <w:r>
        <w:rPr>
          <w:sz w:val="26"/>
        </w:rPr>
        <w:t>nhờ</w:t>
      </w:r>
      <w:r>
        <w:rPr>
          <w:spacing w:val="25"/>
          <w:sz w:val="26"/>
        </w:rPr>
        <w:t> </w:t>
      </w:r>
      <w:r>
        <w:rPr>
          <w:sz w:val="26"/>
        </w:rPr>
        <w:t>cậy</w:t>
      </w:r>
      <w:r>
        <w:rPr>
          <w:spacing w:val="19"/>
          <w:sz w:val="26"/>
        </w:rPr>
        <w:t> </w:t>
      </w:r>
      <w:r>
        <w:rPr>
          <w:sz w:val="26"/>
        </w:rPr>
        <w:t>1</w:t>
      </w:r>
      <w:r>
        <w:rPr>
          <w:spacing w:val="27"/>
          <w:sz w:val="26"/>
        </w:rPr>
        <w:t> </w:t>
      </w:r>
      <w:r>
        <w:rPr>
          <w:sz w:val="26"/>
        </w:rPr>
        <w:t>uẩn</w:t>
      </w:r>
      <w:r>
        <w:rPr>
          <w:spacing w:val="27"/>
          <w:sz w:val="26"/>
        </w:rPr>
        <w:t> </w:t>
      </w:r>
      <w:r>
        <w:rPr>
          <w:sz w:val="26"/>
        </w:rPr>
        <w:t>đồng</w:t>
      </w:r>
      <w:r>
        <w:rPr>
          <w:spacing w:val="23"/>
          <w:sz w:val="26"/>
        </w:rPr>
        <w:t> </w:t>
      </w:r>
      <w:r>
        <w:rPr>
          <w:sz w:val="26"/>
        </w:rPr>
        <w:t>sanh</w:t>
      </w:r>
      <w:r>
        <w:rPr>
          <w:spacing w:val="23"/>
          <w:sz w:val="26"/>
        </w:rPr>
        <w:t> </w:t>
      </w:r>
      <w:r>
        <w:rPr>
          <w:sz w:val="26"/>
        </w:rPr>
        <w:t>nhãn</w:t>
      </w:r>
      <w:r>
        <w:rPr>
          <w:spacing w:val="25"/>
          <w:sz w:val="26"/>
        </w:rPr>
        <w:t> </w:t>
      </w:r>
      <w:r>
        <w:rPr>
          <w:sz w:val="26"/>
        </w:rPr>
        <w:t>thức</w:t>
      </w:r>
      <w:r>
        <w:rPr>
          <w:spacing w:val="26"/>
          <w:sz w:val="26"/>
        </w:rPr>
        <w:t> </w:t>
      </w:r>
      <w:r>
        <w:rPr>
          <w:sz w:val="26"/>
        </w:rPr>
        <w:t>và</w:t>
      </w:r>
      <w:r>
        <w:rPr>
          <w:spacing w:val="27"/>
          <w:sz w:val="26"/>
        </w:rPr>
        <w:t> </w:t>
      </w:r>
      <w:r>
        <w:rPr>
          <w:sz w:val="26"/>
        </w:rPr>
        <w:t>nhãn</w:t>
      </w:r>
      <w:r>
        <w:rPr>
          <w:spacing w:val="26"/>
          <w:sz w:val="26"/>
        </w:rPr>
        <w:t> </w:t>
      </w:r>
      <w:r>
        <w:rPr>
          <w:sz w:val="26"/>
        </w:rPr>
        <w:t>xứ,...</w:t>
      </w:r>
      <w:r>
        <w:rPr>
          <w:spacing w:val="24"/>
          <w:sz w:val="26"/>
        </w:rPr>
        <w:t> </w:t>
      </w:r>
      <w:r>
        <w:rPr>
          <w:sz w:val="26"/>
        </w:rPr>
        <w:t>2</w:t>
      </w:r>
      <w:r>
        <w:rPr>
          <w:spacing w:val="26"/>
          <w:sz w:val="26"/>
        </w:rPr>
        <w:t> </w:t>
      </w:r>
      <w:r>
        <w:rPr>
          <w:sz w:val="26"/>
        </w:rPr>
        <w:t>uẩn,...</w:t>
      </w:r>
      <w:r>
        <w:rPr>
          <w:spacing w:val="25"/>
          <w:sz w:val="26"/>
        </w:rPr>
        <w:t> </w:t>
      </w:r>
      <w:r>
        <w:rPr>
          <w:sz w:val="26"/>
        </w:rPr>
        <w:t>đồng</w:t>
      </w:r>
      <w:r>
        <w:rPr>
          <w:spacing w:val="23"/>
          <w:sz w:val="26"/>
        </w:rPr>
        <w:t> </w:t>
      </w:r>
      <w:r>
        <w:rPr>
          <w:sz w:val="26"/>
        </w:rPr>
        <w:t>sanh</w:t>
      </w:r>
      <w:r>
        <w:rPr>
          <w:spacing w:val="24"/>
          <w:sz w:val="26"/>
        </w:rPr>
        <w:t> </w:t>
      </w:r>
      <w:r>
        <w:rPr>
          <w:sz w:val="26"/>
        </w:rPr>
        <w:t>thân </w:t>
      </w:r>
      <w:r>
        <w:rPr>
          <w:spacing w:val="-2"/>
          <w:sz w:val="26"/>
        </w:rPr>
        <w:t>thức.</w:t>
      </w:r>
    </w:p>
    <w:p>
      <w:pPr>
        <w:pStyle w:val="ListParagraph"/>
        <w:numPr>
          <w:ilvl w:val="0"/>
          <w:numId w:val="177"/>
        </w:numPr>
        <w:tabs>
          <w:tab w:pos="993" w:val="left" w:leader="none"/>
        </w:tabs>
        <w:spacing w:line="244" w:lineRule="auto" w:before="0" w:after="0"/>
        <w:ind w:left="993" w:right="135" w:hanging="286"/>
        <w:jc w:val="left"/>
        <w:rPr>
          <w:sz w:val="26"/>
        </w:rPr>
      </w:pPr>
      <w:r>
        <w:rPr>
          <w:sz w:val="26"/>
        </w:rPr>
        <w:t>2</w:t>
      </w:r>
      <w:r>
        <w:rPr>
          <w:spacing w:val="20"/>
          <w:sz w:val="26"/>
        </w:rPr>
        <w:t> </w:t>
      </w:r>
      <w:r>
        <w:rPr>
          <w:sz w:val="26"/>
        </w:rPr>
        <w:t>uẩn</w:t>
      </w:r>
      <w:r>
        <w:rPr>
          <w:spacing w:val="20"/>
          <w:sz w:val="26"/>
        </w:rPr>
        <w:t> </w:t>
      </w:r>
      <w:r>
        <w:rPr>
          <w:sz w:val="26"/>
        </w:rPr>
        <w:t>nhờ</w:t>
      </w:r>
      <w:r>
        <w:rPr>
          <w:spacing w:val="19"/>
          <w:sz w:val="26"/>
        </w:rPr>
        <w:t> </w:t>
      </w:r>
      <w:r>
        <w:rPr>
          <w:sz w:val="26"/>
        </w:rPr>
        <w:t>cậy</w:t>
      </w:r>
      <w:r>
        <w:rPr>
          <w:spacing w:val="17"/>
          <w:sz w:val="26"/>
        </w:rPr>
        <w:t> </w:t>
      </w:r>
      <w:r>
        <w:rPr>
          <w:sz w:val="26"/>
        </w:rPr>
        <w:t>1</w:t>
      </w:r>
      <w:r>
        <w:rPr>
          <w:spacing w:val="21"/>
          <w:sz w:val="26"/>
        </w:rPr>
        <w:t> </w:t>
      </w:r>
      <w:r>
        <w:rPr>
          <w:sz w:val="26"/>
        </w:rPr>
        <w:t>uẩn</w:t>
      </w:r>
      <w:r>
        <w:rPr>
          <w:spacing w:val="21"/>
          <w:sz w:val="26"/>
        </w:rPr>
        <w:t> </w:t>
      </w:r>
      <w:r>
        <w:rPr>
          <w:sz w:val="26"/>
        </w:rPr>
        <w:t>ngoại</w:t>
      </w:r>
      <w:r>
        <w:rPr>
          <w:spacing w:val="20"/>
          <w:sz w:val="26"/>
        </w:rPr>
        <w:t> </w:t>
      </w:r>
      <w:r>
        <w:rPr>
          <w:sz w:val="26"/>
        </w:rPr>
        <w:t>viện</w:t>
      </w:r>
      <w:r>
        <w:rPr>
          <w:spacing w:val="24"/>
          <w:sz w:val="26"/>
        </w:rPr>
        <w:t> </w:t>
      </w:r>
      <w:r>
        <w:rPr>
          <w:i/>
          <w:sz w:val="26"/>
        </w:rPr>
        <w:t>(pahira)</w:t>
      </w:r>
      <w:r>
        <w:rPr>
          <w:i/>
          <w:spacing w:val="18"/>
          <w:sz w:val="26"/>
        </w:rPr>
        <w:t> </w:t>
      </w:r>
      <w:r>
        <w:rPr>
          <w:sz w:val="26"/>
        </w:rPr>
        <w:t>và</w:t>
      </w:r>
      <w:r>
        <w:rPr>
          <w:spacing w:val="22"/>
          <w:sz w:val="26"/>
        </w:rPr>
        <w:t> </w:t>
      </w:r>
      <w:r>
        <w:rPr>
          <w:sz w:val="26"/>
        </w:rPr>
        <w:t>tâm,</w:t>
      </w:r>
      <w:r>
        <w:rPr>
          <w:spacing w:val="22"/>
          <w:sz w:val="26"/>
        </w:rPr>
        <w:t> </w:t>
      </w:r>
      <w:r>
        <w:rPr>
          <w:sz w:val="26"/>
        </w:rPr>
        <w:t>..</w:t>
      </w:r>
      <w:r>
        <w:rPr>
          <w:spacing w:val="20"/>
          <w:sz w:val="26"/>
        </w:rPr>
        <w:t> </w:t>
      </w:r>
      <w:r>
        <w:rPr>
          <w:sz w:val="26"/>
        </w:rPr>
        <w:t>2</w:t>
      </w:r>
      <w:r>
        <w:rPr>
          <w:spacing w:val="22"/>
          <w:sz w:val="26"/>
        </w:rPr>
        <w:t> </w:t>
      </w:r>
      <w:r>
        <w:rPr>
          <w:sz w:val="26"/>
        </w:rPr>
        <w:t>uẩn,</w:t>
      </w:r>
      <w:r>
        <w:rPr>
          <w:spacing w:val="22"/>
          <w:sz w:val="26"/>
        </w:rPr>
        <w:t> </w:t>
      </w:r>
      <w:r>
        <w:rPr>
          <w:sz w:val="26"/>
        </w:rPr>
        <w:t>uẩn</w:t>
      </w:r>
      <w:r>
        <w:rPr>
          <w:spacing w:val="20"/>
          <w:sz w:val="26"/>
        </w:rPr>
        <w:t> </w:t>
      </w:r>
      <w:r>
        <w:rPr>
          <w:sz w:val="26"/>
        </w:rPr>
        <w:t>ngoại</w:t>
      </w:r>
      <w:r>
        <w:rPr>
          <w:spacing w:val="20"/>
          <w:sz w:val="26"/>
        </w:rPr>
        <w:t> </w:t>
      </w:r>
      <w:r>
        <w:rPr>
          <w:sz w:val="26"/>
        </w:rPr>
        <w:t>viện</w:t>
      </w:r>
      <w:r>
        <w:rPr>
          <w:spacing w:val="21"/>
          <w:sz w:val="26"/>
        </w:rPr>
        <w:t> </w:t>
      </w:r>
      <w:r>
        <w:rPr>
          <w:sz w:val="26"/>
        </w:rPr>
        <w:t>nhờ</w:t>
      </w:r>
      <w:r>
        <w:rPr>
          <w:spacing w:val="19"/>
          <w:sz w:val="26"/>
        </w:rPr>
        <w:t> </w:t>
      </w:r>
      <w:r>
        <w:rPr>
          <w:sz w:val="26"/>
        </w:rPr>
        <w:t>cậy tâm và vật.</w:t>
      </w:r>
    </w:p>
    <w:p>
      <w:pPr>
        <w:pStyle w:val="ListParagraph"/>
        <w:numPr>
          <w:ilvl w:val="0"/>
          <w:numId w:val="177"/>
        </w:numPr>
        <w:tabs>
          <w:tab w:pos="993" w:val="left" w:leader="none"/>
        </w:tabs>
        <w:spacing w:line="291" w:lineRule="exact"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Cũng</w:t>
      </w:r>
      <w:r>
        <w:rPr>
          <w:spacing w:val="-3"/>
          <w:sz w:val="26"/>
        </w:rPr>
        <w:t> </w:t>
      </w:r>
      <w:r>
        <w:rPr>
          <w:sz w:val="26"/>
        </w:rPr>
        <w:t>nên</w:t>
      </w:r>
      <w:r>
        <w:rPr>
          <w:spacing w:val="-5"/>
          <w:sz w:val="26"/>
        </w:rPr>
        <w:t> </w:t>
      </w:r>
      <w:r>
        <w:rPr>
          <w:sz w:val="26"/>
        </w:rPr>
        <w:t>sắp</w:t>
      </w:r>
      <w:r>
        <w:rPr>
          <w:spacing w:val="-4"/>
          <w:sz w:val="26"/>
        </w:rPr>
        <w:t> </w:t>
      </w:r>
      <w:r>
        <w:rPr>
          <w:sz w:val="26"/>
        </w:rPr>
        <w:t>2</w:t>
      </w:r>
      <w:r>
        <w:rPr>
          <w:spacing w:val="-5"/>
          <w:sz w:val="26"/>
        </w:rPr>
        <w:t> </w:t>
      </w:r>
      <w:r>
        <w:rPr>
          <w:spacing w:val="-4"/>
          <w:sz w:val="26"/>
        </w:rPr>
        <w:t>câu.</w:t>
      </w:r>
    </w:p>
    <w:p>
      <w:pPr>
        <w:pStyle w:val="BodyText"/>
        <w:spacing w:line="237" w:lineRule="auto" w:before="118"/>
        <w:ind w:left="708" w:hanging="284"/>
      </w:pPr>
      <w:r>
        <w:rPr>
          <w:rFonts w:ascii="Symbol" w:hAnsi="Symbol"/>
        </w:rPr>
        <w:t></w:t>
      </w:r>
      <w:r>
        <w:rPr>
          <w:spacing w:val="80"/>
        </w:rPr>
        <w:t> </w:t>
      </w:r>
      <w:r>
        <w:rPr/>
        <w:t>Chư</w:t>
      </w:r>
      <w:r>
        <w:rPr>
          <w:spacing w:val="20"/>
        </w:rPr>
        <w:t> </w:t>
      </w:r>
      <w:r>
        <w:rPr/>
        <w:t>pháp</w:t>
      </w:r>
      <w:r>
        <w:rPr>
          <w:spacing w:val="19"/>
        </w:rPr>
        <w:t> </w:t>
      </w:r>
      <w:r>
        <w:rPr/>
        <w:t>nội</w:t>
      </w:r>
      <w:r>
        <w:rPr>
          <w:spacing w:val="19"/>
        </w:rPr>
        <w:t> </w:t>
      </w:r>
      <w:r>
        <w:rPr/>
        <w:t>bộ</w:t>
      </w:r>
      <w:r>
        <w:rPr>
          <w:spacing w:val="19"/>
        </w:rPr>
        <w:t> </w:t>
      </w:r>
      <w:r>
        <w:rPr/>
        <w:t>và</w:t>
      </w:r>
      <w:r>
        <w:rPr>
          <w:spacing w:val="19"/>
        </w:rPr>
        <w:t> </w:t>
      </w:r>
      <w:r>
        <w:rPr/>
        <w:t>ngoại</w:t>
      </w:r>
      <w:r>
        <w:rPr>
          <w:spacing w:val="19"/>
        </w:rPr>
        <w:t> </w:t>
      </w:r>
      <w:r>
        <w:rPr/>
        <w:t>viện</w:t>
      </w:r>
      <w:r>
        <w:rPr>
          <w:spacing w:val="20"/>
        </w:rPr>
        <w:t> </w:t>
      </w:r>
      <w:r>
        <w:rPr/>
        <w:t>nhờ</w:t>
      </w:r>
      <w:r>
        <w:rPr>
          <w:spacing w:val="18"/>
        </w:rPr>
        <w:t> </w:t>
      </w:r>
      <w:r>
        <w:rPr/>
        <w:t>cậy những</w:t>
      </w:r>
      <w:r>
        <w:rPr>
          <w:spacing w:val="19"/>
        </w:rPr>
        <w:t> </w:t>
      </w:r>
      <w:r>
        <w:rPr/>
        <w:t>pháp</w:t>
      </w:r>
      <w:r>
        <w:rPr>
          <w:spacing w:val="19"/>
        </w:rPr>
        <w:t> </w:t>
      </w:r>
      <w:r>
        <w:rPr/>
        <w:t>nội</w:t>
      </w:r>
      <w:r>
        <w:rPr>
          <w:spacing w:val="19"/>
        </w:rPr>
        <w:t> </w:t>
      </w:r>
      <w:r>
        <w:rPr/>
        <w:t>bộ</w:t>
      </w:r>
      <w:r>
        <w:rPr>
          <w:spacing w:val="19"/>
        </w:rPr>
        <w:t> </w:t>
      </w:r>
      <w:r>
        <w:rPr/>
        <w:t>và</w:t>
      </w:r>
      <w:r>
        <w:rPr>
          <w:spacing w:val="19"/>
        </w:rPr>
        <w:t> </w:t>
      </w:r>
      <w:r>
        <w:rPr/>
        <w:t>ngoại</w:t>
      </w:r>
      <w:r>
        <w:rPr>
          <w:spacing w:val="19"/>
        </w:rPr>
        <w:t> </w:t>
      </w:r>
      <w:r>
        <w:rPr/>
        <w:t>viện</w:t>
      </w:r>
      <w:r>
        <w:rPr>
          <w:spacing w:val="20"/>
        </w:rPr>
        <w:t> </w:t>
      </w:r>
      <w:r>
        <w:rPr/>
        <w:t>sanh</w:t>
      </w:r>
      <w:r>
        <w:rPr>
          <w:spacing w:val="19"/>
        </w:rPr>
        <w:t> </w:t>
      </w:r>
      <w:r>
        <w:rPr/>
        <w:t>ra</w:t>
      </w:r>
      <w:r>
        <w:rPr>
          <w:spacing w:val="19"/>
        </w:rPr>
        <w:t> </w:t>
      </w:r>
      <w:r>
        <w:rPr/>
        <w:t>do Cảnh duyên:</w:t>
      </w:r>
    </w:p>
    <w:p>
      <w:pPr>
        <w:pStyle w:val="BodyText"/>
        <w:spacing w:before="2"/>
      </w:pPr>
      <w:r>
        <w:rPr/>
        <w:t>2</w:t>
      </w:r>
      <w:r>
        <w:rPr>
          <w:spacing w:val="24"/>
        </w:rPr>
        <w:t> </w:t>
      </w:r>
      <w:r>
        <w:rPr/>
        <w:t>uẩn</w:t>
      </w:r>
      <w:r>
        <w:rPr>
          <w:spacing w:val="26"/>
        </w:rPr>
        <w:t> </w:t>
      </w:r>
      <w:r>
        <w:rPr/>
        <w:t>và</w:t>
      </w:r>
      <w:r>
        <w:rPr>
          <w:spacing w:val="24"/>
        </w:rPr>
        <w:t> </w:t>
      </w:r>
      <w:r>
        <w:rPr/>
        <w:t>nhãn</w:t>
      </w:r>
      <w:r>
        <w:rPr>
          <w:spacing w:val="24"/>
        </w:rPr>
        <w:t> </w:t>
      </w:r>
      <w:r>
        <w:rPr/>
        <w:t>thức</w:t>
      </w:r>
      <w:r>
        <w:rPr>
          <w:spacing w:val="26"/>
        </w:rPr>
        <w:t> </w:t>
      </w:r>
      <w:r>
        <w:rPr/>
        <w:t>nhờ</w:t>
      </w:r>
      <w:r>
        <w:rPr>
          <w:spacing w:val="23"/>
        </w:rPr>
        <w:t> </w:t>
      </w:r>
      <w:r>
        <w:rPr/>
        <w:t>cậy</w:t>
      </w:r>
      <w:r>
        <w:rPr>
          <w:spacing w:val="21"/>
        </w:rPr>
        <w:t> </w:t>
      </w:r>
      <w:r>
        <w:rPr/>
        <w:t>1</w:t>
      </w:r>
      <w:r>
        <w:rPr>
          <w:spacing w:val="26"/>
        </w:rPr>
        <w:t> </w:t>
      </w:r>
      <w:r>
        <w:rPr/>
        <w:t>uẩn</w:t>
      </w:r>
      <w:r>
        <w:rPr>
          <w:spacing w:val="26"/>
        </w:rPr>
        <w:t> </w:t>
      </w:r>
      <w:r>
        <w:rPr/>
        <w:t>đồng</w:t>
      </w:r>
      <w:r>
        <w:rPr>
          <w:spacing w:val="26"/>
        </w:rPr>
        <w:t> </w:t>
      </w:r>
      <w:r>
        <w:rPr/>
        <w:t>sanh</w:t>
      </w:r>
      <w:r>
        <w:rPr>
          <w:spacing w:val="23"/>
        </w:rPr>
        <w:t> </w:t>
      </w:r>
      <w:r>
        <w:rPr/>
        <w:t>nhãn</w:t>
      </w:r>
      <w:r>
        <w:rPr>
          <w:spacing w:val="28"/>
        </w:rPr>
        <w:t> </w:t>
      </w:r>
      <w:r>
        <w:rPr/>
        <w:t>thức</w:t>
      </w:r>
      <w:r>
        <w:rPr>
          <w:spacing w:val="24"/>
        </w:rPr>
        <w:t> </w:t>
      </w:r>
      <w:r>
        <w:rPr/>
        <w:t>và</w:t>
      </w:r>
      <w:r>
        <w:rPr>
          <w:spacing w:val="27"/>
        </w:rPr>
        <w:t> </w:t>
      </w:r>
      <w:r>
        <w:rPr/>
        <w:t>nhãn</w:t>
      </w:r>
      <w:r>
        <w:rPr>
          <w:spacing w:val="26"/>
        </w:rPr>
        <w:t> </w:t>
      </w:r>
      <w:r>
        <w:rPr/>
        <w:t>xứ,</w:t>
      </w:r>
      <w:r>
        <w:rPr>
          <w:spacing w:val="23"/>
        </w:rPr>
        <w:t> </w:t>
      </w:r>
      <w:r>
        <w:rPr/>
        <w:t>2</w:t>
      </w:r>
      <w:r>
        <w:rPr>
          <w:spacing w:val="24"/>
        </w:rPr>
        <w:t> </w:t>
      </w:r>
      <w:r>
        <w:rPr/>
        <w:t>uẩn...</w:t>
      </w:r>
      <w:r>
        <w:rPr>
          <w:spacing w:val="26"/>
        </w:rPr>
        <w:t> </w:t>
      </w:r>
      <w:r>
        <w:rPr/>
        <w:t>tóm </w:t>
      </w:r>
      <w:r>
        <w:rPr>
          <w:spacing w:val="-2"/>
        </w:rPr>
        <w:t>tắt...</w:t>
      </w:r>
    </w:p>
    <w:p>
      <w:pPr>
        <w:pStyle w:val="Heading2"/>
        <w:spacing w:line="298" w:lineRule="exact" w:before="2"/>
      </w:pPr>
      <w:r>
        <w:rPr>
          <w:spacing w:val="-4"/>
        </w:rPr>
        <w:t>268.</w:t>
      </w:r>
    </w:p>
    <w:p>
      <w:pPr>
        <w:pStyle w:val="BodyText"/>
        <w:spacing w:line="298" w:lineRule="exact"/>
        <w:ind w:left="708"/>
      </w:pPr>
      <w:r>
        <w:rPr/>
        <w:t>Nhân</w:t>
      </w:r>
      <w:r>
        <w:rPr>
          <w:spacing w:val="17"/>
        </w:rPr>
        <w:t> </w:t>
      </w:r>
      <w:r>
        <w:rPr/>
        <w:t>9,</w:t>
      </w:r>
      <w:r>
        <w:rPr>
          <w:spacing w:val="18"/>
        </w:rPr>
        <w:t> </w:t>
      </w:r>
      <w:r>
        <w:rPr/>
        <w:t>Cảnh</w:t>
      </w:r>
      <w:r>
        <w:rPr>
          <w:spacing w:val="17"/>
        </w:rPr>
        <w:t> </w:t>
      </w:r>
      <w:r>
        <w:rPr/>
        <w:t>9,</w:t>
      </w:r>
      <w:r>
        <w:rPr>
          <w:spacing w:val="18"/>
        </w:rPr>
        <w:t> </w:t>
      </w:r>
      <w:r>
        <w:rPr/>
        <w:t>Trưởng</w:t>
      </w:r>
      <w:r>
        <w:rPr>
          <w:spacing w:val="17"/>
        </w:rPr>
        <w:t> </w:t>
      </w:r>
      <w:r>
        <w:rPr/>
        <w:t>5,</w:t>
      </w:r>
      <w:r>
        <w:rPr>
          <w:spacing w:val="20"/>
        </w:rPr>
        <w:t> </w:t>
      </w:r>
      <w:r>
        <w:rPr/>
        <w:t>Vô</w:t>
      </w:r>
      <w:r>
        <w:rPr>
          <w:spacing w:val="18"/>
        </w:rPr>
        <w:t> </w:t>
      </w:r>
      <w:r>
        <w:rPr/>
        <w:t>gián</w:t>
      </w:r>
      <w:r>
        <w:rPr>
          <w:spacing w:val="17"/>
        </w:rPr>
        <w:t> </w:t>
      </w:r>
      <w:r>
        <w:rPr/>
        <w:t>9,</w:t>
      </w:r>
      <w:r>
        <w:rPr>
          <w:spacing w:val="18"/>
        </w:rPr>
        <w:t> </w:t>
      </w:r>
      <w:r>
        <w:rPr/>
        <w:t>Liên</w:t>
      </w:r>
      <w:r>
        <w:rPr>
          <w:spacing w:val="17"/>
        </w:rPr>
        <w:t> </w:t>
      </w:r>
      <w:r>
        <w:rPr/>
        <w:t>tiếp</w:t>
      </w:r>
      <w:r>
        <w:rPr>
          <w:spacing w:val="19"/>
        </w:rPr>
        <w:t> </w:t>
      </w:r>
      <w:r>
        <w:rPr/>
        <w:t>9,</w:t>
      </w:r>
      <w:r>
        <w:rPr>
          <w:spacing w:val="17"/>
        </w:rPr>
        <w:t> </w:t>
      </w:r>
      <w:r>
        <w:rPr/>
        <w:t>Đồng</w:t>
      </w:r>
      <w:r>
        <w:rPr>
          <w:spacing w:val="18"/>
        </w:rPr>
        <w:t> </w:t>
      </w:r>
      <w:r>
        <w:rPr/>
        <w:t>sanh</w:t>
      </w:r>
      <w:r>
        <w:rPr>
          <w:spacing w:val="17"/>
        </w:rPr>
        <w:t> </w:t>
      </w:r>
      <w:r>
        <w:rPr/>
        <w:t>9,</w:t>
      </w:r>
      <w:r>
        <w:rPr>
          <w:spacing w:val="18"/>
        </w:rPr>
        <w:t> </w:t>
      </w:r>
      <w:r>
        <w:rPr/>
        <w:t>Hỗ</w:t>
      </w:r>
      <w:r>
        <w:rPr>
          <w:spacing w:val="17"/>
        </w:rPr>
        <w:t> </w:t>
      </w:r>
      <w:r>
        <w:rPr/>
        <w:t>tương</w:t>
      </w:r>
      <w:r>
        <w:rPr>
          <w:spacing w:val="19"/>
        </w:rPr>
        <w:t> </w:t>
      </w:r>
      <w:r>
        <w:rPr/>
        <w:t>9,</w:t>
      </w:r>
      <w:r>
        <w:rPr>
          <w:spacing w:val="17"/>
        </w:rPr>
        <w:t> </w:t>
      </w:r>
      <w:r>
        <w:rPr/>
        <w:t>Y</w:t>
      </w:r>
      <w:r>
        <w:rPr>
          <w:spacing w:val="18"/>
        </w:rPr>
        <w:t> </w:t>
      </w:r>
      <w:r>
        <w:rPr>
          <w:spacing w:val="-4"/>
        </w:rPr>
        <w:t>chỉ,</w:t>
      </w:r>
    </w:p>
    <w:p>
      <w:pPr>
        <w:pStyle w:val="BodyText"/>
        <w:spacing w:line="298" w:lineRule="exact"/>
        <w:ind w:left="708"/>
      </w:pPr>
      <w:r>
        <w:rPr/>
        <w:t>Cận</w:t>
      </w:r>
      <w:r>
        <w:rPr>
          <w:spacing w:val="1"/>
        </w:rPr>
        <w:t> </w:t>
      </w:r>
      <w:r>
        <w:rPr/>
        <w:t>y</w:t>
      </w:r>
      <w:r>
        <w:rPr>
          <w:spacing w:val="-8"/>
        </w:rPr>
        <w:t> </w:t>
      </w:r>
      <w:r>
        <w:rPr/>
        <w:t>9,</w:t>
      </w:r>
      <w:r>
        <w:rPr>
          <w:spacing w:val="-3"/>
        </w:rPr>
        <w:t> </w:t>
      </w:r>
      <w:r>
        <w:rPr/>
        <w:t>Tiền</w:t>
      </w:r>
      <w:r>
        <w:rPr>
          <w:spacing w:val="-4"/>
        </w:rPr>
        <w:t> </w:t>
      </w:r>
      <w:r>
        <w:rPr/>
        <w:t>sanh</w:t>
      </w:r>
      <w:r>
        <w:rPr>
          <w:spacing w:val="-1"/>
        </w:rPr>
        <w:t> </w:t>
      </w:r>
      <w:r>
        <w:rPr/>
        <w:t>9,</w:t>
      </w:r>
      <w:r>
        <w:rPr>
          <w:spacing w:val="-3"/>
        </w:rPr>
        <w:t> </w:t>
      </w:r>
      <w:r>
        <w:rPr/>
        <w:t>Cố</w:t>
      </w:r>
      <w:r>
        <w:rPr>
          <w:spacing w:val="-4"/>
        </w:rPr>
        <w:t> </w:t>
      </w:r>
      <w:r>
        <w:rPr/>
        <w:t>hưởng</w:t>
      </w:r>
      <w:r>
        <w:rPr>
          <w:spacing w:val="-3"/>
        </w:rPr>
        <w:t> </w:t>
      </w:r>
      <w:r>
        <w:rPr/>
        <w:t>9,</w:t>
      </w:r>
      <w:r>
        <w:rPr>
          <w:spacing w:val="-4"/>
        </w:rPr>
        <w:t> </w:t>
      </w:r>
      <w:r>
        <w:rPr/>
        <w:t>Nghiệp</w:t>
      </w:r>
      <w:r>
        <w:rPr>
          <w:spacing w:val="-4"/>
        </w:rPr>
        <w:t> </w:t>
      </w:r>
      <w:r>
        <w:rPr/>
        <w:t>9,</w:t>
      </w:r>
      <w:r>
        <w:rPr>
          <w:spacing w:val="-1"/>
        </w:rPr>
        <w:t> </w:t>
      </w:r>
      <w:r>
        <w:rPr/>
        <w:t>tất</w:t>
      </w:r>
      <w:r>
        <w:rPr>
          <w:spacing w:val="-4"/>
        </w:rPr>
        <w:t> </w:t>
      </w:r>
      <w:r>
        <w:rPr/>
        <w:t>cả</w:t>
      </w:r>
      <w:r>
        <w:rPr>
          <w:spacing w:val="-4"/>
        </w:rPr>
        <w:t> </w:t>
      </w:r>
      <w:r>
        <w:rPr/>
        <w:t>đều</w:t>
      </w:r>
      <w:r>
        <w:rPr>
          <w:spacing w:val="-3"/>
        </w:rPr>
        <w:t> </w:t>
      </w:r>
      <w:r>
        <w:rPr/>
        <w:t>9, Bất</w:t>
      </w:r>
      <w:r>
        <w:rPr>
          <w:spacing w:val="-3"/>
        </w:rPr>
        <w:t> </w:t>
      </w:r>
      <w:r>
        <w:rPr/>
        <w:t>ly</w:t>
      </w:r>
      <w:r>
        <w:rPr>
          <w:spacing w:val="-8"/>
        </w:rPr>
        <w:t> </w:t>
      </w:r>
      <w:r>
        <w:rPr>
          <w:spacing w:val="-5"/>
        </w:rPr>
        <w:t>9.</w:t>
      </w:r>
    </w:p>
    <w:p>
      <w:pPr>
        <w:pStyle w:val="Heading2"/>
        <w:spacing w:before="4"/>
      </w:pPr>
      <w:r>
        <w:rPr>
          <w:spacing w:val="-4"/>
        </w:rPr>
        <w:t>269.</w:t>
      </w:r>
    </w:p>
    <w:p>
      <w:pPr>
        <w:pStyle w:val="BodyText"/>
        <w:spacing w:line="295" w:lineRule="exact"/>
        <w:ind w:left="708"/>
      </w:pPr>
      <w:r>
        <w:rPr/>
        <w:t>Pháp</w:t>
      </w:r>
      <w:r>
        <w:rPr>
          <w:spacing w:val="-4"/>
        </w:rPr>
        <w:t> </w:t>
      </w:r>
      <w:r>
        <w:rPr/>
        <w:t>nội</w:t>
      </w:r>
      <w:r>
        <w:rPr>
          <w:spacing w:val="-4"/>
        </w:rPr>
        <w:t> </w:t>
      </w:r>
      <w:r>
        <w:rPr/>
        <w:t>bộ</w:t>
      </w:r>
      <w:r>
        <w:rPr>
          <w:spacing w:val="-3"/>
        </w:rPr>
        <w:t> </w:t>
      </w:r>
      <w:r>
        <w:rPr/>
        <w:t>nhờ</w:t>
      </w:r>
      <w:r>
        <w:rPr>
          <w:spacing w:val="-2"/>
        </w:rPr>
        <w:t> </w:t>
      </w:r>
      <w:r>
        <w:rPr/>
        <w:t>cậy</w:t>
      </w:r>
      <w:r>
        <w:rPr>
          <w:spacing w:val="-7"/>
        </w:rPr>
        <w:t> </w:t>
      </w:r>
      <w:r>
        <w:rPr/>
        <w:t>pháp</w:t>
      </w:r>
      <w:r>
        <w:rPr>
          <w:spacing w:val="-3"/>
        </w:rPr>
        <w:t> </w:t>
      </w:r>
      <w:r>
        <w:rPr/>
        <w:t>nội</w:t>
      </w:r>
      <w:r>
        <w:rPr>
          <w:spacing w:val="-4"/>
        </w:rPr>
        <w:t> </w:t>
      </w:r>
      <w:r>
        <w:rPr/>
        <w:t>bộ</w:t>
      </w:r>
      <w:r>
        <w:rPr>
          <w:spacing w:val="-3"/>
        </w:rPr>
        <w:t> </w:t>
      </w:r>
      <w:r>
        <w:rPr/>
        <w:t>sanh</w:t>
      </w:r>
      <w:r>
        <w:rPr>
          <w:spacing w:val="-4"/>
        </w:rPr>
        <w:t> </w:t>
      </w:r>
      <w:r>
        <w:rPr/>
        <w:t>ra</w:t>
      </w:r>
      <w:r>
        <w:rPr>
          <w:spacing w:val="-4"/>
        </w:rPr>
        <w:t> </w:t>
      </w:r>
      <w:r>
        <w:rPr/>
        <w:t>do</w:t>
      </w:r>
      <w:r>
        <w:rPr>
          <w:spacing w:val="-2"/>
        </w:rPr>
        <w:t> </w:t>
      </w:r>
      <w:r>
        <w:rPr/>
        <w:t>phi</w:t>
      </w:r>
      <w:r>
        <w:rPr>
          <w:spacing w:val="-3"/>
        </w:rPr>
        <w:t> </w:t>
      </w:r>
      <w:r>
        <w:rPr/>
        <w:t>Nhân</w:t>
      </w:r>
      <w:r>
        <w:rPr>
          <w:spacing w:val="-4"/>
        </w:rPr>
        <w:t> </w:t>
      </w:r>
      <w:r>
        <w:rPr>
          <w:spacing w:val="-2"/>
        </w:rPr>
        <w:t>duyên:</w:t>
      </w:r>
    </w:p>
    <w:p>
      <w:pPr>
        <w:pStyle w:val="BodyText"/>
        <w:spacing w:line="242" w:lineRule="auto"/>
      </w:pPr>
      <w:r>
        <w:rPr/>
        <w:t>Sát-na</w:t>
      </w:r>
      <w:r>
        <w:rPr>
          <w:spacing w:val="26"/>
        </w:rPr>
        <w:t> </w:t>
      </w:r>
      <w:r>
        <w:rPr/>
        <w:t>tục</w:t>
      </w:r>
      <w:r>
        <w:rPr>
          <w:spacing w:val="29"/>
        </w:rPr>
        <w:t> </w:t>
      </w:r>
      <w:r>
        <w:rPr/>
        <w:t>sinh</w:t>
      </w:r>
      <w:r>
        <w:rPr>
          <w:spacing w:val="29"/>
        </w:rPr>
        <w:t> </w:t>
      </w:r>
      <w:r>
        <w:rPr/>
        <w:t>vô</w:t>
      </w:r>
      <w:r>
        <w:rPr>
          <w:spacing w:val="27"/>
        </w:rPr>
        <w:t> </w:t>
      </w:r>
      <w:r>
        <w:rPr/>
        <w:t>nhân:</w:t>
      </w:r>
      <w:r>
        <w:rPr>
          <w:spacing w:val="26"/>
        </w:rPr>
        <w:t> </w:t>
      </w:r>
      <w:r>
        <w:rPr/>
        <w:t>Sắc</w:t>
      </w:r>
      <w:r>
        <w:rPr>
          <w:spacing w:val="26"/>
        </w:rPr>
        <w:t> </w:t>
      </w:r>
      <w:r>
        <w:rPr/>
        <w:t>tục</w:t>
      </w:r>
      <w:r>
        <w:rPr>
          <w:spacing w:val="27"/>
        </w:rPr>
        <w:t> </w:t>
      </w:r>
      <w:r>
        <w:rPr/>
        <w:t>sinh</w:t>
      </w:r>
      <w:r>
        <w:rPr>
          <w:spacing w:val="29"/>
        </w:rPr>
        <w:t> </w:t>
      </w:r>
      <w:r>
        <w:rPr/>
        <w:t>nội</w:t>
      </w:r>
      <w:r>
        <w:rPr>
          <w:spacing w:val="28"/>
        </w:rPr>
        <w:t> </w:t>
      </w:r>
      <w:r>
        <w:rPr/>
        <w:t>bộ</w:t>
      </w:r>
      <w:r>
        <w:rPr>
          <w:spacing w:val="29"/>
        </w:rPr>
        <w:t> </w:t>
      </w:r>
      <w:r>
        <w:rPr>
          <w:i/>
        </w:rPr>
        <w:t>(ajjhattika)</w:t>
      </w:r>
      <w:r>
        <w:rPr>
          <w:i/>
          <w:spacing w:val="25"/>
        </w:rPr>
        <w:t> </w:t>
      </w:r>
      <w:r>
        <w:rPr/>
        <w:t>nhờ</w:t>
      </w:r>
      <w:r>
        <w:rPr>
          <w:spacing w:val="26"/>
        </w:rPr>
        <w:t> </w:t>
      </w:r>
      <w:r>
        <w:rPr/>
        <w:t>cậy</w:t>
      </w:r>
      <w:r>
        <w:rPr>
          <w:spacing w:val="22"/>
        </w:rPr>
        <w:t> </w:t>
      </w:r>
      <w:r>
        <w:rPr/>
        <w:t>tâm.</w:t>
      </w:r>
      <w:r>
        <w:rPr>
          <w:spacing w:val="28"/>
        </w:rPr>
        <w:t> </w:t>
      </w:r>
      <w:r>
        <w:rPr/>
        <w:t>Nhãn</w:t>
      </w:r>
      <w:r>
        <w:rPr>
          <w:spacing w:val="29"/>
        </w:rPr>
        <w:t> </w:t>
      </w:r>
      <w:r>
        <w:rPr/>
        <w:t>thức nhờ cậy nhãn xứ, .. tóm tắt...</w:t>
      </w:r>
    </w:p>
    <w:p>
      <w:pPr>
        <w:pStyle w:val="BodyText"/>
        <w:spacing w:line="293" w:lineRule="exact"/>
        <w:ind w:left="710"/>
      </w:pPr>
      <w:r>
        <w:rPr/>
        <w:t>Nên</w:t>
      </w:r>
      <w:r>
        <w:rPr>
          <w:spacing w:val="-5"/>
        </w:rPr>
        <w:t> </w:t>
      </w:r>
      <w:r>
        <w:rPr/>
        <w:t>sắp</w:t>
      </w:r>
      <w:r>
        <w:rPr>
          <w:spacing w:val="-4"/>
        </w:rPr>
        <w:t> </w:t>
      </w:r>
      <w:r>
        <w:rPr/>
        <w:t>9</w:t>
      </w:r>
      <w:r>
        <w:rPr>
          <w:spacing w:val="-4"/>
        </w:rPr>
        <w:t> </w:t>
      </w:r>
      <w:r>
        <w:rPr/>
        <w:t>câu</w:t>
      </w:r>
      <w:r>
        <w:rPr>
          <w:spacing w:val="-4"/>
        </w:rPr>
        <w:t> </w:t>
      </w:r>
      <w:r>
        <w:rPr/>
        <w:t>đề</w:t>
      </w:r>
      <w:r>
        <w:rPr>
          <w:spacing w:val="-4"/>
        </w:rPr>
        <w:t> </w:t>
      </w:r>
      <w:r>
        <w:rPr/>
        <w:t>như</w:t>
      </w:r>
      <w:r>
        <w:rPr>
          <w:spacing w:val="-4"/>
        </w:rPr>
        <w:t> </w:t>
      </w:r>
      <w:r>
        <w:rPr/>
        <w:t>thế,</w:t>
      </w:r>
      <w:r>
        <w:rPr>
          <w:spacing w:val="-4"/>
        </w:rPr>
        <w:t> </w:t>
      </w:r>
      <w:r>
        <w:rPr/>
        <w:t>thêm</w:t>
      </w:r>
      <w:r>
        <w:rPr>
          <w:spacing w:val="-6"/>
        </w:rPr>
        <w:t> </w:t>
      </w:r>
      <w:r>
        <w:rPr/>
        <w:t>đủ 5</w:t>
      </w:r>
      <w:r>
        <w:rPr>
          <w:spacing w:val="-4"/>
        </w:rPr>
        <w:t> </w:t>
      </w:r>
      <w:r>
        <w:rPr/>
        <w:t>thức</w:t>
      </w:r>
      <w:r>
        <w:rPr>
          <w:spacing w:val="-2"/>
        </w:rPr>
        <w:t> </w:t>
      </w:r>
      <w:r>
        <w:rPr>
          <w:i/>
        </w:rPr>
        <w:t>(viññana)</w:t>
      </w:r>
      <w:r>
        <w:rPr/>
        <w:t>,</w:t>
      </w:r>
      <w:r>
        <w:rPr>
          <w:spacing w:val="-4"/>
        </w:rPr>
        <w:t> </w:t>
      </w:r>
      <w:r>
        <w:rPr/>
        <w:t>si</w:t>
      </w:r>
      <w:r>
        <w:rPr>
          <w:spacing w:val="-4"/>
        </w:rPr>
        <w:t> </w:t>
      </w:r>
      <w:r>
        <w:rPr/>
        <w:t>chỉ</w:t>
      </w:r>
      <w:r>
        <w:rPr>
          <w:spacing w:val="-4"/>
        </w:rPr>
        <w:t> </w:t>
      </w:r>
      <w:r>
        <w:rPr/>
        <w:t>có</w:t>
      </w:r>
      <w:r>
        <w:rPr>
          <w:spacing w:val="-4"/>
        </w:rPr>
        <w:t> </w:t>
      </w:r>
      <w:r>
        <w:rPr/>
        <w:t>3</w:t>
      </w:r>
      <w:r>
        <w:rPr>
          <w:spacing w:val="-5"/>
        </w:rPr>
        <w:t> </w:t>
      </w:r>
      <w:r>
        <w:rPr>
          <w:spacing w:val="-4"/>
        </w:rPr>
        <w:t>câu.</w:t>
      </w:r>
    </w:p>
    <w:p>
      <w:pPr>
        <w:pStyle w:val="Heading2"/>
        <w:spacing w:before="7"/>
      </w:pPr>
      <w:r>
        <w:rPr>
          <w:spacing w:val="-4"/>
        </w:rPr>
        <w:t>270.</w:t>
      </w:r>
    </w:p>
    <w:p>
      <w:pPr>
        <w:pStyle w:val="BodyText"/>
        <w:ind w:left="708" w:right="139"/>
        <w:jc w:val="both"/>
      </w:pPr>
      <w:r>
        <w:rPr/>
        <w:t>Phi Nhân 9, phi Cảnh 9, phi Trưởng 9, phi Vô gián 9, phi Liên tiếp 9, phi Hỗ tương 9, phi Cận y 9, phi Tiền sanh 9, phi Hậu sanh 9, phi Cố hưởng 9, phi Nghiệp 3, phi Quả</w:t>
      </w:r>
      <w:r>
        <w:rPr>
          <w:spacing w:val="40"/>
        </w:rPr>
        <w:t> </w:t>
      </w:r>
      <w:r>
        <w:rPr/>
        <w:t>5, phi Thực 1, phi Quyền 1, phi Thiền 9, phi Đạo 9, phi Tương ưng 9, phi Bất tương ưng 5, phi Vô hữu 9, phi Ly 9.</w:t>
      </w:r>
    </w:p>
    <w:p>
      <w:pPr>
        <w:pStyle w:val="BodyText"/>
        <w:spacing w:before="115"/>
        <w:ind w:left="710"/>
        <w:jc w:val="both"/>
      </w:pPr>
      <w:r>
        <w:rPr/>
        <w:t>Nên</w:t>
      </w:r>
      <w:r>
        <w:rPr>
          <w:spacing w:val="-5"/>
        </w:rPr>
        <w:t> </w:t>
      </w:r>
      <w:r>
        <w:rPr/>
        <w:t>đếm</w:t>
      </w:r>
      <w:r>
        <w:rPr>
          <w:spacing w:val="-6"/>
        </w:rPr>
        <w:t> </w:t>
      </w:r>
      <w:r>
        <w:rPr/>
        <w:t>2</w:t>
      </w:r>
      <w:r>
        <w:rPr>
          <w:spacing w:val="-3"/>
        </w:rPr>
        <w:t> </w:t>
      </w:r>
      <w:r>
        <w:rPr/>
        <w:t>cách</w:t>
      </w:r>
      <w:r>
        <w:rPr>
          <w:spacing w:val="-5"/>
        </w:rPr>
        <w:t> </w:t>
      </w:r>
      <w:r>
        <w:rPr/>
        <w:t>ngoài</w:t>
      </w:r>
      <w:r>
        <w:rPr>
          <w:spacing w:val="-2"/>
        </w:rPr>
        <w:t> </w:t>
      </w:r>
      <w:r>
        <w:rPr/>
        <w:t>ra,</w:t>
      </w:r>
      <w:r>
        <w:rPr>
          <w:spacing w:val="-5"/>
        </w:rPr>
        <w:t> </w:t>
      </w:r>
      <w:r>
        <w:rPr/>
        <w:t>dù</w:t>
      </w:r>
      <w:r>
        <w:rPr>
          <w:spacing w:val="-5"/>
        </w:rPr>
        <w:t> </w:t>
      </w:r>
      <w:r>
        <w:rPr/>
        <w:t>nhần</w:t>
      </w:r>
      <w:r>
        <w:rPr>
          <w:spacing w:val="3"/>
        </w:rPr>
        <w:t> </w:t>
      </w:r>
      <w:r>
        <w:rPr/>
        <w:t>y</w:t>
      </w:r>
      <w:r>
        <w:rPr>
          <w:spacing w:val="-7"/>
        </w:rPr>
        <w:t> </w:t>
      </w:r>
      <w:r>
        <w:rPr/>
        <w:t>chỉ</w:t>
      </w:r>
      <w:r>
        <w:rPr>
          <w:spacing w:val="-2"/>
        </w:rPr>
        <w:t> </w:t>
      </w:r>
      <w:r>
        <w:rPr>
          <w:i/>
        </w:rPr>
        <w:t>(nissayavāra)</w:t>
      </w:r>
      <w:r>
        <w:rPr>
          <w:i/>
          <w:spacing w:val="-5"/>
        </w:rPr>
        <w:t> </w:t>
      </w:r>
      <w:r>
        <w:rPr/>
        <w:t>cũng</w:t>
      </w:r>
      <w:r>
        <w:rPr>
          <w:spacing w:val="-5"/>
        </w:rPr>
        <w:t> </w:t>
      </w:r>
      <w:r>
        <w:rPr/>
        <w:t>đếm</w:t>
      </w:r>
      <w:r>
        <w:rPr>
          <w:spacing w:val="-6"/>
        </w:rPr>
        <w:t> </w:t>
      </w:r>
      <w:r>
        <w:rPr/>
        <w:t>như</w:t>
      </w:r>
      <w:r>
        <w:rPr>
          <w:spacing w:val="-4"/>
        </w:rPr>
        <w:t> thế.</w:t>
      </w:r>
    </w:p>
    <w:p>
      <w:pPr>
        <w:pStyle w:val="BodyText"/>
        <w:spacing w:after="0"/>
        <w:jc w:val="both"/>
        <w:sectPr>
          <w:pgSz w:w="11630" w:h="16450"/>
          <w:pgMar w:header="571" w:footer="0" w:top="880" w:bottom="280" w:left="850" w:right="850"/>
        </w:sectPr>
      </w:pPr>
    </w:p>
    <w:p>
      <w:pPr>
        <w:spacing w:before="227"/>
        <w:ind w:left="424" w:right="0" w:firstLine="0"/>
        <w:jc w:val="left"/>
        <w:rPr>
          <w:b/>
          <w:i/>
          <w:sz w:val="26"/>
        </w:rPr>
      </w:pPr>
      <w:bookmarkStart w:name="_bookmark191" w:id="192"/>
      <w:bookmarkEnd w:id="192"/>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99" w:lineRule="exact" w:before="2"/>
      </w:pPr>
      <w:r>
        <w:rPr>
          <w:spacing w:val="-4"/>
        </w:rPr>
        <w:t>271.</w:t>
      </w:r>
    </w:p>
    <w:p>
      <w:pPr>
        <w:pStyle w:val="BodyText"/>
        <w:spacing w:line="317" w:lineRule="exact"/>
        <w:ind w:left="424"/>
      </w:pPr>
      <w:r>
        <w:rPr>
          <w:rFonts w:ascii="Symbol" w:hAnsi="Symbol"/>
        </w:rPr>
        <w:t></w:t>
      </w:r>
      <w:r>
        <w:rPr>
          <w:spacing w:val="49"/>
          <w:w w:val="150"/>
        </w:rPr>
        <w:t> </w:t>
      </w:r>
      <w:r>
        <w:rPr/>
        <w:t>Pháp</w:t>
      </w:r>
      <w:r>
        <w:rPr>
          <w:spacing w:val="-5"/>
        </w:rPr>
        <w:t> </w:t>
      </w:r>
      <w:r>
        <w:rPr/>
        <w:t>ngoại</w:t>
      </w:r>
      <w:r>
        <w:rPr>
          <w:spacing w:val="-2"/>
        </w:rPr>
        <w:t> </w:t>
      </w:r>
      <w:r>
        <w:rPr/>
        <w:t>viện</w:t>
      </w:r>
      <w:r>
        <w:rPr>
          <w:spacing w:val="-3"/>
        </w:rPr>
        <w:t> </w:t>
      </w:r>
      <w:r>
        <w:rPr/>
        <w:t>hòa</w:t>
      </w:r>
      <w:r>
        <w:rPr>
          <w:spacing w:val="-4"/>
        </w:rPr>
        <w:t> </w:t>
      </w:r>
      <w:r>
        <w:rPr/>
        <w:t>hợp</w:t>
      </w:r>
      <w:r>
        <w:rPr>
          <w:spacing w:val="-2"/>
        </w:rPr>
        <w:t> </w:t>
      </w:r>
      <w:r>
        <w:rPr/>
        <w:t>pháp</w:t>
      </w:r>
      <w:r>
        <w:rPr>
          <w:spacing w:val="-4"/>
        </w:rPr>
        <w:t> </w:t>
      </w:r>
      <w:r>
        <w:rPr/>
        <w:t>nội</w:t>
      </w:r>
      <w:r>
        <w:rPr>
          <w:spacing w:val="-3"/>
        </w:rPr>
        <w:t> </w:t>
      </w:r>
      <w:r>
        <w:rPr/>
        <w:t>bộ</w:t>
      </w:r>
      <w:r>
        <w:rPr>
          <w:spacing w:val="-4"/>
        </w:rPr>
        <w:t> </w:t>
      </w:r>
      <w:r>
        <w:rPr/>
        <w:t>sanh</w:t>
      </w:r>
      <w:r>
        <w:rPr>
          <w:spacing w:val="-1"/>
        </w:rPr>
        <w:t> </w:t>
      </w:r>
      <w:r>
        <w:rPr/>
        <w:t>ra</w:t>
      </w:r>
      <w:r>
        <w:rPr>
          <w:spacing w:val="-4"/>
        </w:rPr>
        <w:t> </w:t>
      </w:r>
      <w:r>
        <w:rPr/>
        <w:t>do</w:t>
      </w:r>
      <w:r>
        <w:rPr>
          <w:spacing w:val="-3"/>
        </w:rPr>
        <w:t> </w:t>
      </w:r>
      <w:r>
        <w:rPr/>
        <w:t>Nhân</w:t>
      </w:r>
      <w:r>
        <w:rPr>
          <w:spacing w:val="-4"/>
        </w:rPr>
        <w:t> </w:t>
      </w:r>
      <w:r>
        <w:rPr>
          <w:spacing w:val="-2"/>
        </w:rPr>
        <w:t>duyên:</w:t>
      </w:r>
    </w:p>
    <w:p>
      <w:pPr>
        <w:pStyle w:val="BodyText"/>
        <w:spacing w:line="295" w:lineRule="exact"/>
      </w:pPr>
      <w:r>
        <w:rPr/>
        <w:t>Uẩn</w:t>
      </w:r>
      <w:r>
        <w:rPr>
          <w:spacing w:val="78"/>
        </w:rPr>
        <w:t> </w:t>
      </w:r>
      <w:r>
        <w:rPr/>
        <w:t>tương</w:t>
      </w:r>
      <w:r>
        <w:rPr>
          <w:spacing w:val="79"/>
        </w:rPr>
        <w:t> </w:t>
      </w:r>
      <w:r>
        <w:rPr/>
        <w:t>ưng</w:t>
      </w:r>
      <w:r>
        <w:rPr>
          <w:spacing w:val="79"/>
        </w:rPr>
        <w:t> </w:t>
      </w:r>
      <w:r>
        <w:rPr/>
        <w:t>hòa</w:t>
      </w:r>
      <w:r>
        <w:rPr>
          <w:spacing w:val="79"/>
        </w:rPr>
        <w:t> </w:t>
      </w:r>
      <w:r>
        <w:rPr/>
        <w:t>hợp</w:t>
      </w:r>
      <w:r>
        <w:rPr>
          <w:spacing w:val="78"/>
        </w:rPr>
        <w:t> </w:t>
      </w:r>
      <w:r>
        <w:rPr/>
        <w:t>với</w:t>
      </w:r>
      <w:r>
        <w:rPr>
          <w:spacing w:val="79"/>
        </w:rPr>
        <w:t> </w:t>
      </w:r>
      <w:r>
        <w:rPr/>
        <w:t>tâm.</w:t>
      </w:r>
      <w:r>
        <w:rPr>
          <w:spacing w:val="78"/>
        </w:rPr>
        <w:t> </w:t>
      </w:r>
      <w:r>
        <w:rPr/>
        <w:t>Sát-na</w:t>
      </w:r>
      <w:r>
        <w:rPr>
          <w:spacing w:val="48"/>
          <w:w w:val="150"/>
        </w:rPr>
        <w:t> </w:t>
      </w:r>
      <w:r>
        <w:rPr/>
        <w:t>tục</w:t>
      </w:r>
      <w:r>
        <w:rPr>
          <w:spacing w:val="78"/>
        </w:rPr>
        <w:t> </w:t>
      </w:r>
      <w:r>
        <w:rPr/>
        <w:t>sinh:</w:t>
      </w:r>
      <w:r>
        <w:rPr>
          <w:spacing w:val="79"/>
        </w:rPr>
        <w:t> </w:t>
      </w:r>
      <w:r>
        <w:rPr/>
        <w:t>Uẩn</w:t>
      </w:r>
      <w:r>
        <w:rPr>
          <w:spacing w:val="79"/>
        </w:rPr>
        <w:t> </w:t>
      </w:r>
      <w:r>
        <w:rPr/>
        <w:t>tương</w:t>
      </w:r>
      <w:r>
        <w:rPr>
          <w:spacing w:val="48"/>
          <w:w w:val="150"/>
        </w:rPr>
        <w:t> </w:t>
      </w:r>
      <w:r>
        <w:rPr/>
        <w:t>ưng</w:t>
      </w:r>
      <w:r>
        <w:rPr>
          <w:spacing w:val="48"/>
          <w:w w:val="150"/>
        </w:rPr>
        <w:t> </w:t>
      </w:r>
      <w:r>
        <w:rPr/>
        <w:t>hòa</w:t>
      </w:r>
      <w:r>
        <w:rPr>
          <w:spacing w:val="79"/>
        </w:rPr>
        <w:t> </w:t>
      </w:r>
      <w:r>
        <w:rPr>
          <w:spacing w:val="-5"/>
        </w:rPr>
        <w:t>hợp</w:t>
      </w:r>
    </w:p>
    <w:p>
      <w:pPr>
        <w:spacing w:line="296" w:lineRule="exact" w:before="0"/>
        <w:ind w:left="993" w:right="0" w:firstLine="0"/>
        <w:jc w:val="left"/>
        <w:rPr>
          <w:sz w:val="26"/>
        </w:rPr>
      </w:pPr>
      <w:r>
        <w:rPr>
          <w:i/>
          <w:sz w:val="26"/>
        </w:rPr>
        <w:t>(saṅsaṭṭha)</w:t>
      </w:r>
      <w:r>
        <w:rPr>
          <w:i/>
          <w:spacing w:val="6"/>
          <w:sz w:val="26"/>
        </w:rPr>
        <w:t> </w:t>
      </w:r>
      <w:r>
        <w:rPr>
          <w:sz w:val="26"/>
        </w:rPr>
        <w:t>với</w:t>
      </w:r>
      <w:r>
        <w:rPr>
          <w:spacing w:val="4"/>
          <w:sz w:val="26"/>
        </w:rPr>
        <w:t> </w:t>
      </w:r>
      <w:r>
        <w:rPr>
          <w:spacing w:val="-4"/>
          <w:sz w:val="26"/>
        </w:rPr>
        <w:t>tâm.</w:t>
      </w:r>
    </w:p>
    <w:p>
      <w:pPr>
        <w:pStyle w:val="BodyText"/>
        <w:spacing w:line="315" w:lineRule="exact" w:before="126"/>
        <w:ind w:left="424"/>
      </w:pPr>
      <w:r>
        <w:rPr>
          <w:rFonts w:ascii="Symbol" w:hAnsi="Symbol"/>
        </w:rPr>
        <w:t></w:t>
      </w:r>
      <w:r>
        <w:rPr>
          <w:spacing w:val="48"/>
          <w:w w:val="150"/>
        </w:rPr>
        <w:t> </w:t>
      </w:r>
      <w:r>
        <w:rPr/>
        <w:t>Pháp</w:t>
      </w:r>
      <w:r>
        <w:rPr>
          <w:spacing w:val="-5"/>
        </w:rPr>
        <w:t> </w:t>
      </w:r>
      <w:r>
        <w:rPr/>
        <w:t>ngoại</w:t>
      </w:r>
      <w:r>
        <w:rPr>
          <w:spacing w:val="-2"/>
        </w:rPr>
        <w:t> </w:t>
      </w:r>
      <w:r>
        <w:rPr/>
        <w:t>viện</w:t>
      </w:r>
      <w:r>
        <w:rPr>
          <w:spacing w:val="-4"/>
        </w:rPr>
        <w:t> </w:t>
      </w:r>
      <w:r>
        <w:rPr/>
        <w:t>hòa</w:t>
      </w:r>
      <w:r>
        <w:rPr>
          <w:spacing w:val="-4"/>
        </w:rPr>
        <w:t> </w:t>
      </w:r>
      <w:r>
        <w:rPr/>
        <w:t>hợp</w:t>
      </w:r>
      <w:r>
        <w:rPr>
          <w:spacing w:val="-2"/>
        </w:rPr>
        <w:t> </w:t>
      </w:r>
      <w:r>
        <w:rPr/>
        <w:t>pháp</w:t>
      </w:r>
      <w:r>
        <w:rPr>
          <w:spacing w:val="-5"/>
        </w:rPr>
        <w:t> </w:t>
      </w:r>
      <w:r>
        <w:rPr/>
        <w:t>ngoại</w:t>
      </w:r>
      <w:r>
        <w:rPr>
          <w:spacing w:val="-4"/>
        </w:rPr>
        <w:t> </w:t>
      </w:r>
      <w:r>
        <w:rPr/>
        <w:t>viện</w:t>
      </w:r>
      <w:r>
        <w:rPr>
          <w:spacing w:val="-2"/>
        </w:rPr>
        <w:t> </w:t>
      </w:r>
      <w:r>
        <w:rPr/>
        <w:t>sanh</w:t>
      </w:r>
      <w:r>
        <w:rPr>
          <w:spacing w:val="-1"/>
        </w:rPr>
        <w:t> </w:t>
      </w:r>
      <w:r>
        <w:rPr/>
        <w:t>ra</w:t>
      </w:r>
      <w:r>
        <w:rPr>
          <w:spacing w:val="-5"/>
        </w:rPr>
        <w:t> </w:t>
      </w:r>
      <w:r>
        <w:rPr/>
        <w:t>do</w:t>
      </w:r>
      <w:r>
        <w:rPr>
          <w:spacing w:val="-3"/>
        </w:rPr>
        <w:t> </w:t>
      </w:r>
      <w:r>
        <w:rPr/>
        <w:t>Nhân</w:t>
      </w:r>
      <w:r>
        <w:rPr>
          <w:spacing w:val="-2"/>
        </w:rPr>
        <w:t> duyên:</w:t>
      </w:r>
    </w:p>
    <w:p>
      <w:pPr>
        <w:pStyle w:val="BodyText"/>
        <w:spacing w:line="295" w:lineRule="exact"/>
      </w:pPr>
      <w:r>
        <w:rPr/>
        <w:t>2</w:t>
      </w:r>
      <w:r>
        <w:rPr>
          <w:spacing w:val="-3"/>
        </w:rPr>
        <w:t> </w:t>
      </w:r>
      <w:r>
        <w:rPr/>
        <w:t>uẩn</w:t>
      </w:r>
      <w:r>
        <w:rPr>
          <w:spacing w:val="-3"/>
        </w:rPr>
        <w:t> </w:t>
      </w:r>
      <w:r>
        <w:rPr/>
        <w:t>hòa</w:t>
      </w:r>
      <w:r>
        <w:rPr>
          <w:spacing w:val="-3"/>
        </w:rPr>
        <w:t> </w:t>
      </w:r>
      <w:r>
        <w:rPr/>
        <w:t>hợp </w:t>
      </w:r>
      <w:r>
        <w:rPr>
          <w:i/>
        </w:rPr>
        <w:t>(saṅsaṭṭha)</w:t>
      </w:r>
      <w:r>
        <w:rPr>
          <w:i/>
          <w:spacing w:val="-1"/>
        </w:rPr>
        <w:t> </w:t>
      </w:r>
      <w:r>
        <w:rPr/>
        <w:t>1</w:t>
      </w:r>
      <w:r>
        <w:rPr>
          <w:spacing w:val="-3"/>
        </w:rPr>
        <w:t> </w:t>
      </w:r>
      <w:r>
        <w:rPr/>
        <w:t>uẩn</w:t>
      </w:r>
      <w:r>
        <w:rPr>
          <w:spacing w:val="-2"/>
        </w:rPr>
        <w:t> </w:t>
      </w:r>
      <w:r>
        <w:rPr/>
        <w:t>ngoại</w:t>
      </w:r>
      <w:r>
        <w:rPr>
          <w:spacing w:val="-3"/>
        </w:rPr>
        <w:t> </w:t>
      </w:r>
      <w:r>
        <w:rPr/>
        <w:t>viện,</w:t>
      </w:r>
      <w:r>
        <w:rPr>
          <w:spacing w:val="-3"/>
        </w:rPr>
        <w:t> </w:t>
      </w:r>
      <w:r>
        <w:rPr/>
        <w:t>2 uẩn...</w:t>
      </w:r>
      <w:r>
        <w:rPr>
          <w:spacing w:val="-3"/>
        </w:rPr>
        <w:t> </w:t>
      </w:r>
      <w:r>
        <w:rPr/>
        <w:t>sát-na</w:t>
      </w:r>
      <w:r>
        <w:rPr>
          <w:spacing w:val="-2"/>
        </w:rPr>
        <w:t> </w:t>
      </w:r>
      <w:r>
        <w:rPr/>
        <w:t>tục</w:t>
      </w:r>
      <w:r>
        <w:rPr>
          <w:spacing w:val="-3"/>
        </w:rPr>
        <w:t> </w:t>
      </w:r>
      <w:r>
        <w:rPr>
          <w:spacing w:val="-2"/>
        </w:rPr>
        <w:t>sinh...</w:t>
      </w:r>
    </w:p>
    <w:p>
      <w:pPr>
        <w:pStyle w:val="BodyText"/>
        <w:spacing w:line="235" w:lineRule="auto" w:before="132"/>
        <w:ind w:right="2579" w:hanging="570"/>
      </w:pPr>
      <w:r>
        <w:rPr>
          <w:rFonts w:ascii="Symbol" w:hAnsi="Symbol"/>
        </w:rPr>
        <w:t></w:t>
      </w:r>
      <w:r>
        <w:rPr>
          <w:spacing w:val="80"/>
        </w:rPr>
        <w:t> </w:t>
      </w:r>
      <w:r>
        <w:rPr/>
        <w:t>Pháp</w:t>
      </w:r>
      <w:r>
        <w:rPr>
          <w:spacing w:val="-3"/>
        </w:rPr>
        <w:t> </w:t>
      </w:r>
      <w:r>
        <w:rPr/>
        <w:t>nội</w:t>
      </w:r>
      <w:r>
        <w:rPr>
          <w:spacing w:val="-3"/>
        </w:rPr>
        <w:t> </w:t>
      </w:r>
      <w:r>
        <w:rPr/>
        <w:t>bộ</w:t>
      </w:r>
      <w:r>
        <w:rPr>
          <w:spacing w:val="-3"/>
        </w:rPr>
        <w:t> </w:t>
      </w:r>
      <w:r>
        <w:rPr/>
        <w:t>hòa</w:t>
      </w:r>
      <w:r>
        <w:rPr>
          <w:spacing w:val="-3"/>
        </w:rPr>
        <w:t> </w:t>
      </w:r>
      <w:r>
        <w:rPr/>
        <w:t>hợp</w:t>
      </w:r>
      <w:r>
        <w:rPr>
          <w:spacing w:val="-3"/>
        </w:rPr>
        <w:t> </w:t>
      </w:r>
      <w:r>
        <w:rPr/>
        <w:t>pháp</w:t>
      </w:r>
      <w:r>
        <w:rPr>
          <w:spacing w:val="-2"/>
        </w:rPr>
        <w:t> </w:t>
      </w:r>
      <w:r>
        <w:rPr/>
        <w:t>ngoại</w:t>
      </w:r>
      <w:r>
        <w:rPr>
          <w:spacing w:val="-3"/>
        </w:rPr>
        <w:t> </w:t>
      </w:r>
      <w:r>
        <w:rPr/>
        <w:t>viện</w:t>
      </w:r>
      <w:r>
        <w:rPr>
          <w:spacing w:val="-2"/>
        </w:rPr>
        <w:t> </w:t>
      </w:r>
      <w:r>
        <w:rPr/>
        <w:t>sanh</w:t>
      </w:r>
      <w:r>
        <w:rPr>
          <w:spacing w:val="-3"/>
        </w:rPr>
        <w:t> </w:t>
      </w:r>
      <w:r>
        <w:rPr/>
        <w:t>ra do</w:t>
      </w:r>
      <w:r>
        <w:rPr>
          <w:spacing w:val="-2"/>
        </w:rPr>
        <w:t> </w:t>
      </w:r>
      <w:r>
        <w:rPr/>
        <w:t>Nhân</w:t>
      </w:r>
      <w:r>
        <w:rPr>
          <w:spacing w:val="-3"/>
        </w:rPr>
        <w:t> </w:t>
      </w:r>
      <w:r>
        <w:rPr/>
        <w:t>duyên: Tâm hòa hợp uẩn ngoại viện </w:t>
      </w:r>
      <w:r>
        <w:rPr>
          <w:i/>
        </w:rPr>
        <w:t>(bāhira)</w:t>
      </w:r>
      <w:r>
        <w:rPr/>
        <w:t>. Sát-na tục sinh...</w:t>
      </w:r>
    </w:p>
    <w:p>
      <w:pPr>
        <w:pStyle w:val="BodyText"/>
        <w:spacing w:line="237" w:lineRule="auto" w:before="129"/>
        <w:ind w:right="804" w:hanging="570"/>
      </w:pPr>
      <w:r>
        <w:rPr>
          <w:rFonts w:ascii="Symbol" w:hAnsi="Symbol"/>
        </w:rPr>
        <w:t></w:t>
      </w:r>
      <w:r>
        <w:rPr>
          <w:spacing w:val="80"/>
        </w:rPr>
        <w:t> </w:t>
      </w:r>
      <w:r>
        <w:rPr/>
        <w:t>Chư</w:t>
      </w:r>
      <w:r>
        <w:rPr>
          <w:spacing w:val="-2"/>
        </w:rPr>
        <w:t> </w:t>
      </w:r>
      <w:r>
        <w:rPr/>
        <w:t>pháp</w:t>
      </w:r>
      <w:r>
        <w:rPr>
          <w:spacing w:val="-3"/>
        </w:rPr>
        <w:t> </w:t>
      </w:r>
      <w:r>
        <w:rPr/>
        <w:t>nội</w:t>
      </w:r>
      <w:r>
        <w:rPr>
          <w:spacing w:val="-1"/>
        </w:rPr>
        <w:t> </w:t>
      </w:r>
      <w:r>
        <w:rPr/>
        <w:t>bộ</w:t>
      </w:r>
      <w:r>
        <w:rPr>
          <w:spacing w:val="-3"/>
        </w:rPr>
        <w:t> </w:t>
      </w:r>
      <w:r>
        <w:rPr/>
        <w:t>và</w:t>
      </w:r>
      <w:r>
        <w:rPr>
          <w:spacing w:val="-3"/>
        </w:rPr>
        <w:t> </w:t>
      </w:r>
      <w:r>
        <w:rPr/>
        <w:t>ngoại</w:t>
      </w:r>
      <w:r>
        <w:rPr>
          <w:spacing w:val="-3"/>
        </w:rPr>
        <w:t> </w:t>
      </w:r>
      <w:r>
        <w:rPr/>
        <w:t>viện</w:t>
      </w:r>
      <w:r>
        <w:rPr>
          <w:spacing w:val="-1"/>
        </w:rPr>
        <w:t> </w:t>
      </w:r>
      <w:r>
        <w:rPr/>
        <w:t>hòa hợp</w:t>
      </w:r>
      <w:r>
        <w:rPr>
          <w:spacing w:val="-3"/>
        </w:rPr>
        <w:t> </w:t>
      </w:r>
      <w:r>
        <w:rPr/>
        <w:t>pháp ngoại</w:t>
      </w:r>
      <w:r>
        <w:rPr>
          <w:spacing w:val="-3"/>
        </w:rPr>
        <w:t> </w:t>
      </w:r>
      <w:r>
        <w:rPr/>
        <w:t>viện sanh</w:t>
      </w:r>
      <w:r>
        <w:rPr>
          <w:spacing w:val="-3"/>
        </w:rPr>
        <w:t> </w:t>
      </w:r>
      <w:r>
        <w:rPr/>
        <w:t>ra do Nhân</w:t>
      </w:r>
      <w:r>
        <w:rPr>
          <w:spacing w:val="-3"/>
        </w:rPr>
        <w:t> </w:t>
      </w:r>
      <w:r>
        <w:rPr/>
        <w:t>duyên: 2 uẩn và tâm hòa hợp 1 uẩn ngoại viện, 2 uẩn... sát-na tục sinh...</w:t>
      </w:r>
    </w:p>
    <w:p>
      <w:pPr>
        <w:pStyle w:val="BodyText"/>
        <w:spacing w:line="237" w:lineRule="auto" w:before="126"/>
        <w:ind w:right="554" w:hanging="570"/>
      </w:pPr>
      <w:r>
        <w:rPr>
          <w:rFonts w:ascii="Symbol" w:hAnsi="Symbol"/>
        </w:rPr>
        <w:t></w:t>
      </w:r>
      <w:r>
        <w:rPr>
          <w:spacing w:val="80"/>
        </w:rPr>
        <w:t> </w:t>
      </w:r>
      <w:r>
        <w:rPr/>
        <w:t>Pháp</w:t>
      </w:r>
      <w:r>
        <w:rPr>
          <w:spacing w:val="-3"/>
        </w:rPr>
        <w:t> </w:t>
      </w:r>
      <w:r>
        <w:rPr/>
        <w:t>ngoại</w:t>
      </w:r>
      <w:r>
        <w:rPr>
          <w:spacing w:val="-1"/>
        </w:rPr>
        <w:t> </w:t>
      </w:r>
      <w:r>
        <w:rPr/>
        <w:t>viện</w:t>
      </w:r>
      <w:r>
        <w:rPr>
          <w:spacing w:val="-2"/>
        </w:rPr>
        <w:t> </w:t>
      </w:r>
      <w:r>
        <w:rPr/>
        <w:t>hòa</w:t>
      </w:r>
      <w:r>
        <w:rPr>
          <w:spacing w:val="-3"/>
        </w:rPr>
        <w:t> </w:t>
      </w:r>
      <w:r>
        <w:rPr/>
        <w:t>hợp</w:t>
      </w:r>
      <w:r>
        <w:rPr>
          <w:spacing w:val="-3"/>
        </w:rPr>
        <w:t> </w:t>
      </w:r>
      <w:r>
        <w:rPr/>
        <w:t>những</w:t>
      </w:r>
      <w:r>
        <w:rPr>
          <w:spacing w:val="-1"/>
        </w:rPr>
        <w:t> </w:t>
      </w:r>
      <w:r>
        <w:rPr/>
        <w:t>pháp nội</w:t>
      </w:r>
      <w:r>
        <w:rPr>
          <w:spacing w:val="-3"/>
        </w:rPr>
        <w:t> </w:t>
      </w:r>
      <w:r>
        <w:rPr/>
        <w:t>bộ và</w:t>
      </w:r>
      <w:r>
        <w:rPr>
          <w:spacing w:val="-2"/>
        </w:rPr>
        <w:t> </w:t>
      </w:r>
      <w:r>
        <w:rPr/>
        <w:t>ngoại</w:t>
      </w:r>
      <w:r>
        <w:rPr>
          <w:spacing w:val="-3"/>
        </w:rPr>
        <w:t> </w:t>
      </w:r>
      <w:r>
        <w:rPr/>
        <w:t>viện sanh</w:t>
      </w:r>
      <w:r>
        <w:rPr>
          <w:spacing w:val="-3"/>
        </w:rPr>
        <w:t> </w:t>
      </w:r>
      <w:r>
        <w:rPr/>
        <w:t>ra do Nhân</w:t>
      </w:r>
      <w:r>
        <w:rPr>
          <w:spacing w:val="-3"/>
        </w:rPr>
        <w:t> </w:t>
      </w:r>
      <w:r>
        <w:rPr/>
        <w:t>duyên: 2 uẩn hòa hợp 1 uẩn ngoại viện và tâm, 2 uẩn...; sát-na tục sinh:... tóm tắt...</w:t>
      </w:r>
    </w:p>
    <w:p>
      <w:pPr>
        <w:pStyle w:val="Heading2"/>
        <w:spacing w:before="5"/>
      </w:pPr>
      <w:r>
        <w:rPr>
          <w:spacing w:val="-4"/>
        </w:rPr>
        <w:t>272.</w:t>
      </w:r>
    </w:p>
    <w:p>
      <w:pPr>
        <w:pStyle w:val="BodyText"/>
        <w:spacing w:line="297" w:lineRule="exact"/>
        <w:ind w:left="708"/>
      </w:pPr>
      <w:r>
        <w:rPr/>
        <w:t>Nhân</w:t>
      </w:r>
      <w:r>
        <w:rPr>
          <w:spacing w:val="-4"/>
        </w:rPr>
        <w:t> </w:t>
      </w:r>
      <w:r>
        <w:rPr/>
        <w:t>5,</w:t>
      </w:r>
      <w:r>
        <w:rPr>
          <w:spacing w:val="-3"/>
        </w:rPr>
        <w:t> </w:t>
      </w:r>
      <w:r>
        <w:rPr/>
        <w:t>Cảnh</w:t>
      </w:r>
      <w:r>
        <w:rPr>
          <w:spacing w:val="-4"/>
        </w:rPr>
        <w:t> </w:t>
      </w:r>
      <w:r>
        <w:rPr/>
        <w:t>5,</w:t>
      </w:r>
      <w:r>
        <w:rPr>
          <w:spacing w:val="-3"/>
        </w:rPr>
        <w:t> </w:t>
      </w:r>
      <w:r>
        <w:rPr/>
        <w:t>Trưởng</w:t>
      </w:r>
      <w:r>
        <w:rPr>
          <w:spacing w:val="-4"/>
        </w:rPr>
        <w:t> </w:t>
      </w:r>
      <w:r>
        <w:rPr/>
        <w:t>5,</w:t>
      </w:r>
      <w:r>
        <w:rPr>
          <w:spacing w:val="-3"/>
        </w:rPr>
        <w:t> </w:t>
      </w:r>
      <w:r>
        <w:rPr/>
        <w:t>tất</w:t>
      </w:r>
      <w:r>
        <w:rPr>
          <w:spacing w:val="-3"/>
        </w:rPr>
        <w:t> </w:t>
      </w:r>
      <w:r>
        <w:rPr/>
        <w:t>cả</w:t>
      </w:r>
      <w:r>
        <w:rPr>
          <w:spacing w:val="-4"/>
        </w:rPr>
        <w:t> </w:t>
      </w:r>
      <w:r>
        <w:rPr/>
        <w:t>đều</w:t>
      </w:r>
      <w:r>
        <w:rPr>
          <w:spacing w:val="-3"/>
        </w:rPr>
        <w:t> </w:t>
      </w:r>
      <w:r>
        <w:rPr/>
        <w:t>5,</w:t>
      </w:r>
      <w:r>
        <w:rPr>
          <w:spacing w:val="-3"/>
        </w:rPr>
        <w:t> </w:t>
      </w:r>
      <w:r>
        <w:rPr/>
        <w:t>Bất</w:t>
      </w:r>
      <w:r>
        <w:rPr>
          <w:spacing w:val="-3"/>
        </w:rPr>
        <w:t> </w:t>
      </w:r>
      <w:r>
        <w:rPr/>
        <w:t>ly</w:t>
      </w:r>
      <w:r>
        <w:rPr>
          <w:spacing w:val="-5"/>
        </w:rPr>
        <w:t> 5.</w:t>
      </w:r>
    </w:p>
    <w:p>
      <w:pPr>
        <w:pStyle w:val="Heading2"/>
        <w:spacing w:before="3"/>
      </w:pPr>
      <w:r>
        <w:rPr>
          <w:spacing w:val="-4"/>
        </w:rPr>
        <w:t>273.</w:t>
      </w:r>
    </w:p>
    <w:p>
      <w:pPr>
        <w:pStyle w:val="BodyText"/>
        <w:ind w:right="2100" w:hanging="286"/>
      </w:pPr>
      <w:r>
        <w:rPr/>
        <w:t>Pháp</w:t>
      </w:r>
      <w:r>
        <w:rPr>
          <w:spacing w:val="-4"/>
        </w:rPr>
        <w:t> </w:t>
      </w:r>
      <w:r>
        <w:rPr/>
        <w:t>ngoại</w:t>
      </w:r>
      <w:r>
        <w:rPr>
          <w:spacing w:val="-2"/>
        </w:rPr>
        <w:t> </w:t>
      </w:r>
      <w:r>
        <w:rPr/>
        <w:t>viện</w:t>
      </w:r>
      <w:r>
        <w:rPr>
          <w:spacing w:val="-3"/>
        </w:rPr>
        <w:t> </w:t>
      </w:r>
      <w:r>
        <w:rPr/>
        <w:t>hòa</w:t>
      </w:r>
      <w:r>
        <w:rPr>
          <w:spacing w:val="-4"/>
        </w:rPr>
        <w:t> </w:t>
      </w:r>
      <w:r>
        <w:rPr/>
        <w:t>hợp</w:t>
      </w:r>
      <w:r>
        <w:rPr>
          <w:spacing w:val="-2"/>
        </w:rPr>
        <w:t> </w:t>
      </w:r>
      <w:r>
        <w:rPr/>
        <w:t>pháp</w:t>
      </w:r>
      <w:r>
        <w:rPr>
          <w:spacing w:val="-4"/>
        </w:rPr>
        <w:t> </w:t>
      </w:r>
      <w:r>
        <w:rPr/>
        <w:t>nội</w:t>
      </w:r>
      <w:r>
        <w:rPr>
          <w:spacing w:val="-2"/>
        </w:rPr>
        <w:t> </w:t>
      </w:r>
      <w:r>
        <w:rPr/>
        <w:t>bộ</w:t>
      </w:r>
      <w:r>
        <w:rPr>
          <w:spacing w:val="-4"/>
        </w:rPr>
        <w:t> </w:t>
      </w:r>
      <w:r>
        <w:rPr/>
        <w:t>sanh</w:t>
      </w:r>
      <w:r>
        <w:rPr>
          <w:spacing w:val="-1"/>
        </w:rPr>
        <w:t> </w:t>
      </w:r>
      <w:r>
        <w:rPr/>
        <w:t>ra</w:t>
      </w:r>
      <w:r>
        <w:rPr>
          <w:spacing w:val="-4"/>
        </w:rPr>
        <w:t> </w:t>
      </w:r>
      <w:r>
        <w:rPr/>
        <w:t>do</w:t>
      </w:r>
      <w:r>
        <w:rPr>
          <w:spacing w:val="-3"/>
        </w:rPr>
        <w:t> </w:t>
      </w:r>
      <w:r>
        <w:rPr/>
        <w:t>phi</w:t>
      </w:r>
      <w:r>
        <w:rPr>
          <w:spacing w:val="-4"/>
        </w:rPr>
        <w:t> </w:t>
      </w:r>
      <w:r>
        <w:rPr/>
        <w:t>Nhân</w:t>
      </w:r>
      <w:r>
        <w:rPr>
          <w:spacing w:val="-1"/>
        </w:rPr>
        <w:t> </w:t>
      </w:r>
      <w:r>
        <w:rPr/>
        <w:t>duyên: Nên sắp 5 câu như thế, si chỉ có 3 câu.</w:t>
      </w:r>
    </w:p>
    <w:p>
      <w:pPr>
        <w:pStyle w:val="Heading2"/>
        <w:spacing w:line="298" w:lineRule="exact" w:before="0"/>
      </w:pPr>
      <w:r>
        <w:rPr>
          <w:spacing w:val="-4"/>
        </w:rPr>
        <w:t>274.</w:t>
      </w:r>
    </w:p>
    <w:p>
      <w:pPr>
        <w:pStyle w:val="BodyText"/>
        <w:ind w:left="708" w:right="139"/>
      </w:pPr>
      <w:r>
        <w:rPr/>
        <w:t>Phi</w:t>
      </w:r>
      <w:r>
        <w:rPr>
          <w:spacing w:val="38"/>
        </w:rPr>
        <w:t> </w:t>
      </w:r>
      <w:r>
        <w:rPr/>
        <w:t>Nhân</w:t>
      </w:r>
      <w:r>
        <w:rPr>
          <w:spacing w:val="40"/>
        </w:rPr>
        <w:t> </w:t>
      </w:r>
      <w:r>
        <w:rPr/>
        <w:t>5,</w:t>
      </w:r>
      <w:r>
        <w:rPr>
          <w:spacing w:val="38"/>
        </w:rPr>
        <w:t> </w:t>
      </w:r>
      <w:r>
        <w:rPr/>
        <w:t>phi</w:t>
      </w:r>
      <w:r>
        <w:rPr>
          <w:spacing w:val="40"/>
        </w:rPr>
        <w:t> </w:t>
      </w:r>
      <w:r>
        <w:rPr/>
        <w:t>Trưởng</w:t>
      </w:r>
      <w:r>
        <w:rPr>
          <w:spacing w:val="38"/>
        </w:rPr>
        <w:t> </w:t>
      </w:r>
      <w:r>
        <w:rPr/>
        <w:t>5,</w:t>
      </w:r>
      <w:r>
        <w:rPr>
          <w:spacing w:val="40"/>
        </w:rPr>
        <w:t> </w:t>
      </w:r>
      <w:r>
        <w:rPr/>
        <w:t>phi</w:t>
      </w:r>
      <w:r>
        <w:rPr>
          <w:spacing w:val="40"/>
        </w:rPr>
        <w:t> </w:t>
      </w:r>
      <w:r>
        <w:rPr/>
        <w:t>Tiền</w:t>
      </w:r>
      <w:r>
        <w:rPr>
          <w:spacing w:val="38"/>
        </w:rPr>
        <w:t> </w:t>
      </w:r>
      <w:r>
        <w:rPr/>
        <w:t>sanh</w:t>
      </w:r>
      <w:r>
        <w:rPr>
          <w:spacing w:val="39"/>
        </w:rPr>
        <w:t> </w:t>
      </w:r>
      <w:r>
        <w:rPr/>
        <w:t>5,</w:t>
      </w:r>
      <w:r>
        <w:rPr>
          <w:spacing w:val="39"/>
        </w:rPr>
        <w:t> </w:t>
      </w:r>
      <w:r>
        <w:rPr/>
        <w:t>phi</w:t>
      </w:r>
      <w:r>
        <w:rPr>
          <w:spacing w:val="38"/>
        </w:rPr>
        <w:t> </w:t>
      </w:r>
      <w:r>
        <w:rPr/>
        <w:t>Hậu</w:t>
      </w:r>
      <w:r>
        <w:rPr>
          <w:spacing w:val="40"/>
        </w:rPr>
        <w:t> </w:t>
      </w:r>
      <w:r>
        <w:rPr/>
        <w:t>sanh</w:t>
      </w:r>
      <w:r>
        <w:rPr>
          <w:spacing w:val="40"/>
        </w:rPr>
        <w:t> </w:t>
      </w:r>
      <w:r>
        <w:rPr/>
        <w:t>5,</w:t>
      </w:r>
      <w:r>
        <w:rPr>
          <w:spacing w:val="38"/>
        </w:rPr>
        <w:t> </w:t>
      </w:r>
      <w:r>
        <w:rPr/>
        <w:t>phi</w:t>
      </w:r>
      <w:r>
        <w:rPr>
          <w:spacing w:val="40"/>
        </w:rPr>
        <w:t> </w:t>
      </w:r>
      <w:r>
        <w:rPr/>
        <w:t>Cố</w:t>
      </w:r>
      <w:r>
        <w:rPr>
          <w:spacing w:val="38"/>
        </w:rPr>
        <w:t> </w:t>
      </w:r>
      <w:r>
        <w:rPr/>
        <w:t>hưởng</w:t>
      </w:r>
      <w:r>
        <w:rPr>
          <w:spacing w:val="40"/>
        </w:rPr>
        <w:t> </w:t>
      </w:r>
      <w:r>
        <w:rPr/>
        <w:t>5,</w:t>
      </w:r>
      <w:r>
        <w:rPr>
          <w:spacing w:val="38"/>
        </w:rPr>
        <w:t> </w:t>
      </w:r>
      <w:r>
        <w:rPr/>
        <w:t>phi Nghiệp 3, phi Quả 5, phi Thiền 5, phi Đạo 5, phi Tương ưng 5, phi Bất ly 5.</w:t>
      </w:r>
    </w:p>
    <w:p>
      <w:pPr>
        <w:spacing w:before="115"/>
        <w:ind w:left="993" w:right="0" w:firstLine="0"/>
        <w:jc w:val="left"/>
        <w:rPr>
          <w:sz w:val="26"/>
        </w:rPr>
      </w:pPr>
      <w:r>
        <w:rPr>
          <w:sz w:val="26"/>
        </w:rPr>
        <w:t>2</w:t>
      </w:r>
      <w:r>
        <w:rPr>
          <w:spacing w:val="-6"/>
          <w:sz w:val="26"/>
        </w:rPr>
        <w:t> </w:t>
      </w:r>
      <w:r>
        <w:rPr>
          <w:sz w:val="26"/>
        </w:rPr>
        <w:t>câu</w:t>
      </w:r>
      <w:r>
        <w:rPr>
          <w:spacing w:val="-5"/>
          <w:sz w:val="26"/>
        </w:rPr>
        <w:t> </w:t>
      </w:r>
      <w:r>
        <w:rPr>
          <w:sz w:val="26"/>
        </w:rPr>
        <w:t>đếm</w:t>
      </w:r>
      <w:r>
        <w:rPr>
          <w:spacing w:val="-7"/>
          <w:sz w:val="26"/>
        </w:rPr>
        <w:t> </w:t>
      </w:r>
      <w:r>
        <w:rPr>
          <w:sz w:val="26"/>
        </w:rPr>
        <w:t>ngoài</w:t>
      </w:r>
      <w:r>
        <w:rPr>
          <w:spacing w:val="-5"/>
          <w:sz w:val="26"/>
        </w:rPr>
        <w:t> </w:t>
      </w:r>
      <w:r>
        <w:rPr>
          <w:sz w:val="26"/>
        </w:rPr>
        <w:t>ra,</w:t>
      </w:r>
      <w:r>
        <w:rPr>
          <w:spacing w:val="-2"/>
          <w:sz w:val="26"/>
        </w:rPr>
        <w:t> </w:t>
      </w:r>
      <w:r>
        <w:rPr>
          <w:sz w:val="26"/>
        </w:rPr>
        <w:t>dù</w:t>
      </w:r>
      <w:r>
        <w:rPr>
          <w:spacing w:val="-4"/>
          <w:sz w:val="26"/>
        </w:rPr>
        <w:t> </w:t>
      </w:r>
      <w:r>
        <w:rPr>
          <w:sz w:val="26"/>
        </w:rPr>
        <w:t>phần</w:t>
      </w:r>
      <w:r>
        <w:rPr>
          <w:spacing w:val="-3"/>
          <w:sz w:val="26"/>
        </w:rPr>
        <w:t> </w:t>
      </w:r>
      <w:r>
        <w:rPr>
          <w:sz w:val="26"/>
        </w:rPr>
        <w:t>tương</w:t>
      </w:r>
      <w:r>
        <w:rPr>
          <w:spacing w:val="-5"/>
          <w:sz w:val="26"/>
        </w:rPr>
        <w:t> </w:t>
      </w:r>
      <w:r>
        <w:rPr>
          <w:sz w:val="26"/>
        </w:rPr>
        <w:t>ưng</w:t>
      </w:r>
      <w:r>
        <w:rPr>
          <w:spacing w:val="-2"/>
          <w:sz w:val="26"/>
        </w:rPr>
        <w:t> </w:t>
      </w:r>
      <w:r>
        <w:rPr>
          <w:i/>
          <w:sz w:val="26"/>
        </w:rPr>
        <w:t>(sampayuttavāra)</w:t>
      </w:r>
      <w:r>
        <w:rPr>
          <w:i/>
          <w:spacing w:val="-5"/>
          <w:sz w:val="26"/>
        </w:rPr>
        <w:t> </w:t>
      </w:r>
      <w:r>
        <w:rPr>
          <w:sz w:val="26"/>
        </w:rPr>
        <w:t>cũng</w:t>
      </w:r>
      <w:r>
        <w:rPr>
          <w:spacing w:val="-5"/>
          <w:sz w:val="26"/>
        </w:rPr>
        <w:t> </w:t>
      </w:r>
      <w:r>
        <w:rPr>
          <w:sz w:val="26"/>
        </w:rPr>
        <w:t>sắp</w:t>
      </w:r>
      <w:r>
        <w:rPr>
          <w:spacing w:val="-5"/>
          <w:sz w:val="26"/>
        </w:rPr>
        <w:t> </w:t>
      </w:r>
      <w:r>
        <w:rPr>
          <w:sz w:val="26"/>
        </w:rPr>
        <w:t>đếm</w:t>
      </w:r>
      <w:r>
        <w:rPr>
          <w:spacing w:val="-5"/>
          <w:sz w:val="26"/>
        </w:rPr>
        <w:t> </w:t>
      </w:r>
      <w:r>
        <w:rPr>
          <w:sz w:val="26"/>
        </w:rPr>
        <w:t>như</w:t>
      </w:r>
      <w:r>
        <w:rPr>
          <w:spacing w:val="-3"/>
          <w:sz w:val="26"/>
        </w:rPr>
        <w:t> </w:t>
      </w:r>
      <w:r>
        <w:rPr>
          <w:spacing w:val="-4"/>
          <w:sz w:val="26"/>
        </w:rPr>
        <w:t>thế.</w:t>
      </w:r>
    </w:p>
    <w:p>
      <w:pPr>
        <w:spacing w:before="207"/>
        <w:ind w:left="424" w:right="0" w:firstLine="0"/>
        <w:jc w:val="left"/>
        <w:rPr>
          <w:b/>
          <w:i/>
          <w:sz w:val="26"/>
        </w:rPr>
      </w:pPr>
      <w:bookmarkStart w:name="_bookmark192" w:id="193"/>
      <w:bookmarkEnd w:id="193"/>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275.</w:t>
      </w:r>
    </w:p>
    <w:p>
      <w:pPr>
        <w:pStyle w:val="BodyText"/>
        <w:spacing w:line="315" w:lineRule="exact"/>
        <w:ind w:left="424"/>
      </w:pPr>
      <w:r>
        <w:rPr>
          <w:rFonts w:ascii="Symbol" w:hAnsi="Symbol"/>
        </w:rPr>
        <w:t></w:t>
      </w:r>
      <w:r>
        <w:rPr>
          <w:spacing w:val="47"/>
          <w:w w:val="150"/>
        </w:rPr>
        <w:t> </w:t>
      </w:r>
      <w:r>
        <w:rPr/>
        <w:t>Pháp</w:t>
      </w:r>
      <w:r>
        <w:rPr>
          <w:spacing w:val="-4"/>
        </w:rPr>
        <w:t> </w:t>
      </w:r>
      <w:r>
        <w:rPr/>
        <w:t>ngoại</w:t>
      </w:r>
      <w:r>
        <w:rPr>
          <w:spacing w:val="-3"/>
        </w:rPr>
        <w:t> </w:t>
      </w:r>
      <w:r>
        <w:rPr/>
        <w:t>viện</w:t>
      </w:r>
      <w:r>
        <w:rPr>
          <w:spacing w:val="-4"/>
        </w:rPr>
        <w:t> </w:t>
      </w:r>
      <w:r>
        <w:rPr/>
        <w:t>làm</w:t>
      </w:r>
      <w:r>
        <w:rPr>
          <w:spacing w:val="-4"/>
        </w:rPr>
        <w:t> </w:t>
      </w:r>
      <w:r>
        <w:rPr/>
        <w:t>duyên</w:t>
      </w:r>
      <w:r>
        <w:rPr>
          <w:spacing w:val="-1"/>
        </w:rPr>
        <w:t> </w:t>
      </w:r>
      <w:r>
        <w:rPr/>
        <w:t>cho</w:t>
      </w:r>
      <w:r>
        <w:rPr>
          <w:spacing w:val="-4"/>
        </w:rPr>
        <w:t> </w:t>
      </w:r>
      <w:r>
        <w:rPr/>
        <w:t>pháp</w:t>
      </w:r>
      <w:r>
        <w:rPr>
          <w:spacing w:val="-5"/>
        </w:rPr>
        <w:t> </w:t>
      </w:r>
      <w:r>
        <w:rPr/>
        <w:t>ngoại</w:t>
      </w:r>
      <w:r>
        <w:rPr>
          <w:spacing w:val="-3"/>
        </w:rPr>
        <w:t> </w:t>
      </w:r>
      <w:r>
        <w:rPr/>
        <w:t>viện</w:t>
      </w:r>
      <w:r>
        <w:rPr>
          <w:spacing w:val="-3"/>
        </w:rPr>
        <w:t> </w:t>
      </w:r>
      <w:r>
        <w:rPr/>
        <w:t>bằng</w:t>
      </w:r>
      <w:r>
        <w:rPr>
          <w:spacing w:val="-5"/>
        </w:rPr>
        <w:t> </w:t>
      </w:r>
      <w:r>
        <w:rPr/>
        <w:t>Nhân</w:t>
      </w:r>
      <w:r>
        <w:rPr>
          <w:spacing w:val="-5"/>
        </w:rPr>
        <w:t> </w:t>
      </w:r>
      <w:r>
        <w:rPr>
          <w:spacing w:val="-2"/>
        </w:rPr>
        <w:t>duyên:</w:t>
      </w:r>
    </w:p>
    <w:p>
      <w:pPr>
        <w:pStyle w:val="ListParagraph"/>
        <w:numPr>
          <w:ilvl w:val="0"/>
          <w:numId w:val="178"/>
        </w:numPr>
        <w:tabs>
          <w:tab w:pos="993" w:val="left" w:leader="none"/>
        </w:tabs>
        <w:spacing w:line="242" w:lineRule="auto" w:before="0" w:after="0"/>
        <w:ind w:left="993" w:right="139" w:hanging="286"/>
        <w:jc w:val="left"/>
        <w:rPr>
          <w:sz w:val="26"/>
        </w:rPr>
      </w:pPr>
      <w:r>
        <w:rPr>
          <w:sz w:val="26"/>
        </w:rPr>
        <w:t>Nhân</w:t>
      </w:r>
      <w:r>
        <w:rPr>
          <w:spacing w:val="37"/>
          <w:sz w:val="26"/>
        </w:rPr>
        <w:t> </w:t>
      </w:r>
      <w:r>
        <w:rPr>
          <w:i/>
          <w:sz w:val="26"/>
        </w:rPr>
        <w:t>(hetu)</w:t>
      </w:r>
      <w:r>
        <w:rPr>
          <w:i/>
          <w:spacing w:val="34"/>
          <w:sz w:val="26"/>
        </w:rPr>
        <w:t> </w:t>
      </w:r>
      <w:r>
        <w:rPr>
          <w:sz w:val="26"/>
        </w:rPr>
        <w:t>ngoại</w:t>
      </w:r>
      <w:r>
        <w:rPr>
          <w:spacing w:val="35"/>
          <w:sz w:val="26"/>
        </w:rPr>
        <w:t> </w:t>
      </w:r>
      <w:r>
        <w:rPr>
          <w:sz w:val="26"/>
        </w:rPr>
        <w:t>viện</w:t>
      </w:r>
      <w:r>
        <w:rPr>
          <w:spacing w:val="36"/>
          <w:sz w:val="26"/>
        </w:rPr>
        <w:t> </w:t>
      </w:r>
      <w:r>
        <w:rPr>
          <w:i/>
          <w:sz w:val="26"/>
        </w:rPr>
        <w:t>(bāhira)</w:t>
      </w:r>
      <w:r>
        <w:rPr>
          <w:i/>
          <w:spacing w:val="35"/>
          <w:sz w:val="26"/>
        </w:rPr>
        <w:t> </w:t>
      </w:r>
      <w:r>
        <w:rPr>
          <w:sz w:val="26"/>
        </w:rPr>
        <w:t>làm</w:t>
      </w:r>
      <w:r>
        <w:rPr>
          <w:spacing w:val="35"/>
          <w:sz w:val="26"/>
        </w:rPr>
        <w:t> </w:t>
      </w:r>
      <w:r>
        <w:rPr>
          <w:sz w:val="26"/>
        </w:rPr>
        <w:t>duyên</w:t>
      </w:r>
      <w:r>
        <w:rPr>
          <w:spacing w:val="38"/>
          <w:sz w:val="26"/>
        </w:rPr>
        <w:t> </w:t>
      </w:r>
      <w:r>
        <w:rPr>
          <w:sz w:val="26"/>
        </w:rPr>
        <w:t>cho</w:t>
      </w:r>
      <w:r>
        <w:rPr>
          <w:spacing w:val="35"/>
          <w:sz w:val="26"/>
        </w:rPr>
        <w:t> </w:t>
      </w:r>
      <w:r>
        <w:rPr>
          <w:sz w:val="26"/>
        </w:rPr>
        <w:t>uẩn</w:t>
      </w:r>
      <w:r>
        <w:rPr>
          <w:spacing w:val="35"/>
          <w:sz w:val="26"/>
        </w:rPr>
        <w:t> </w:t>
      </w:r>
      <w:r>
        <w:rPr>
          <w:sz w:val="26"/>
        </w:rPr>
        <w:t>tương</w:t>
      </w:r>
      <w:r>
        <w:rPr>
          <w:spacing w:val="35"/>
          <w:sz w:val="26"/>
        </w:rPr>
        <w:t> </w:t>
      </w:r>
      <w:r>
        <w:rPr>
          <w:sz w:val="26"/>
        </w:rPr>
        <w:t>ưng</w:t>
      </w:r>
      <w:r>
        <w:rPr>
          <w:spacing w:val="38"/>
          <w:sz w:val="26"/>
        </w:rPr>
        <w:t> </w:t>
      </w:r>
      <w:r>
        <w:rPr>
          <w:sz w:val="26"/>
        </w:rPr>
        <w:t>và</w:t>
      </w:r>
      <w:r>
        <w:rPr>
          <w:spacing w:val="38"/>
          <w:sz w:val="26"/>
        </w:rPr>
        <w:t> </w:t>
      </w:r>
      <w:r>
        <w:rPr>
          <w:sz w:val="26"/>
        </w:rPr>
        <w:t>sắc</w:t>
      </w:r>
      <w:r>
        <w:rPr>
          <w:spacing w:val="35"/>
          <w:sz w:val="26"/>
        </w:rPr>
        <w:t> </w:t>
      </w:r>
      <w:r>
        <w:rPr>
          <w:sz w:val="26"/>
        </w:rPr>
        <w:t>tâm</w:t>
      </w:r>
      <w:r>
        <w:rPr>
          <w:spacing w:val="35"/>
          <w:sz w:val="26"/>
        </w:rPr>
        <w:t> </w:t>
      </w:r>
      <w:r>
        <w:rPr>
          <w:sz w:val="26"/>
        </w:rPr>
        <w:t>bằng Nhân duyên.</w:t>
      </w:r>
    </w:p>
    <w:p>
      <w:pPr>
        <w:pStyle w:val="ListParagraph"/>
        <w:numPr>
          <w:ilvl w:val="0"/>
          <w:numId w:val="178"/>
        </w:numPr>
        <w:tabs>
          <w:tab w:pos="993" w:val="left" w:leader="none"/>
        </w:tabs>
        <w:spacing w:line="240" w:lineRule="auto" w:before="0" w:after="0"/>
        <w:ind w:left="993" w:right="137" w:hanging="286"/>
        <w:jc w:val="left"/>
        <w:rPr>
          <w:sz w:val="26"/>
        </w:rPr>
      </w:pPr>
      <w:r>
        <w:rPr>
          <w:sz w:val="26"/>
        </w:rPr>
        <w:t>Sát-na</w:t>
      </w:r>
      <w:r>
        <w:rPr>
          <w:spacing w:val="38"/>
          <w:sz w:val="26"/>
        </w:rPr>
        <w:t> </w:t>
      </w:r>
      <w:r>
        <w:rPr>
          <w:sz w:val="26"/>
        </w:rPr>
        <w:t>tục</w:t>
      </w:r>
      <w:r>
        <w:rPr>
          <w:spacing w:val="38"/>
          <w:sz w:val="26"/>
        </w:rPr>
        <w:t> </w:t>
      </w:r>
      <w:r>
        <w:rPr>
          <w:sz w:val="26"/>
        </w:rPr>
        <w:t>sinh:</w:t>
      </w:r>
      <w:r>
        <w:rPr>
          <w:spacing w:val="38"/>
          <w:sz w:val="26"/>
        </w:rPr>
        <w:t> </w:t>
      </w:r>
      <w:r>
        <w:rPr>
          <w:sz w:val="26"/>
        </w:rPr>
        <w:t>Nhân</w:t>
      </w:r>
      <w:r>
        <w:rPr>
          <w:spacing w:val="40"/>
          <w:sz w:val="26"/>
        </w:rPr>
        <w:t> </w:t>
      </w:r>
      <w:r>
        <w:rPr>
          <w:sz w:val="26"/>
        </w:rPr>
        <w:t>ngoại</w:t>
      </w:r>
      <w:r>
        <w:rPr>
          <w:spacing w:val="40"/>
          <w:sz w:val="26"/>
        </w:rPr>
        <w:t> </w:t>
      </w:r>
      <w:r>
        <w:rPr>
          <w:sz w:val="26"/>
        </w:rPr>
        <w:t>viện</w:t>
      </w:r>
      <w:r>
        <w:rPr>
          <w:spacing w:val="38"/>
          <w:sz w:val="26"/>
        </w:rPr>
        <w:t> </w:t>
      </w:r>
      <w:r>
        <w:rPr>
          <w:sz w:val="26"/>
        </w:rPr>
        <w:t>làm</w:t>
      </w:r>
      <w:r>
        <w:rPr>
          <w:spacing w:val="36"/>
          <w:sz w:val="26"/>
        </w:rPr>
        <w:t> </w:t>
      </w:r>
      <w:r>
        <w:rPr>
          <w:sz w:val="26"/>
        </w:rPr>
        <w:t>duyên</w:t>
      </w:r>
      <w:r>
        <w:rPr>
          <w:spacing w:val="39"/>
          <w:sz w:val="26"/>
        </w:rPr>
        <w:t> </w:t>
      </w:r>
      <w:r>
        <w:rPr>
          <w:sz w:val="26"/>
        </w:rPr>
        <w:t>cho</w:t>
      </w:r>
      <w:r>
        <w:rPr>
          <w:spacing w:val="38"/>
          <w:sz w:val="26"/>
        </w:rPr>
        <w:t> </w:t>
      </w:r>
      <w:r>
        <w:rPr>
          <w:sz w:val="26"/>
        </w:rPr>
        <w:t>uẩn</w:t>
      </w:r>
      <w:r>
        <w:rPr>
          <w:spacing w:val="39"/>
          <w:sz w:val="26"/>
        </w:rPr>
        <w:t> </w:t>
      </w:r>
      <w:r>
        <w:rPr>
          <w:sz w:val="26"/>
        </w:rPr>
        <w:t>tương</w:t>
      </w:r>
      <w:r>
        <w:rPr>
          <w:spacing w:val="38"/>
          <w:sz w:val="26"/>
        </w:rPr>
        <w:t> </w:t>
      </w:r>
      <w:r>
        <w:rPr>
          <w:sz w:val="26"/>
        </w:rPr>
        <w:t>ưng</w:t>
      </w:r>
      <w:r>
        <w:rPr>
          <w:spacing w:val="40"/>
          <w:sz w:val="26"/>
        </w:rPr>
        <w:t> </w:t>
      </w:r>
      <w:r>
        <w:rPr>
          <w:sz w:val="26"/>
        </w:rPr>
        <w:t>và</w:t>
      </w:r>
      <w:r>
        <w:rPr>
          <w:spacing w:val="38"/>
          <w:sz w:val="26"/>
        </w:rPr>
        <w:t> </w:t>
      </w:r>
      <w:r>
        <w:rPr>
          <w:sz w:val="26"/>
        </w:rPr>
        <w:t>sắc</w:t>
      </w:r>
      <w:r>
        <w:rPr>
          <w:spacing w:val="38"/>
          <w:sz w:val="26"/>
        </w:rPr>
        <w:t> </w:t>
      </w:r>
      <w:r>
        <w:rPr>
          <w:sz w:val="26"/>
        </w:rPr>
        <w:t>tục</w:t>
      </w:r>
      <w:r>
        <w:rPr>
          <w:spacing w:val="38"/>
          <w:sz w:val="26"/>
        </w:rPr>
        <w:t> </w:t>
      </w:r>
      <w:r>
        <w:rPr>
          <w:sz w:val="26"/>
        </w:rPr>
        <w:t>sinh ngoại viện bằng Nhân duyên.</w:t>
      </w:r>
    </w:p>
    <w:p>
      <w:pPr>
        <w:pStyle w:val="BodyText"/>
        <w:spacing w:line="317" w:lineRule="exact" w:before="117"/>
        <w:ind w:left="424"/>
      </w:pPr>
      <w:r>
        <w:rPr>
          <w:rFonts w:ascii="Symbol" w:hAnsi="Symbol"/>
        </w:rPr>
        <w:t></w:t>
      </w:r>
      <w:r>
        <w:rPr>
          <w:spacing w:val="48"/>
          <w:w w:val="150"/>
        </w:rPr>
        <w:t> </w:t>
      </w:r>
      <w:r>
        <w:rPr/>
        <w:t>Pháp</w:t>
      </w:r>
      <w:r>
        <w:rPr>
          <w:spacing w:val="-4"/>
        </w:rPr>
        <w:t> </w:t>
      </w:r>
      <w:r>
        <w:rPr/>
        <w:t>ngoại</w:t>
      </w:r>
      <w:r>
        <w:rPr>
          <w:spacing w:val="-3"/>
        </w:rPr>
        <w:t> </w:t>
      </w:r>
      <w:r>
        <w:rPr/>
        <w:t>viện</w:t>
      </w:r>
      <w:r>
        <w:rPr>
          <w:spacing w:val="-3"/>
        </w:rPr>
        <w:t> </w:t>
      </w:r>
      <w:r>
        <w:rPr/>
        <w:t>làm</w:t>
      </w:r>
      <w:r>
        <w:rPr>
          <w:spacing w:val="-4"/>
        </w:rPr>
        <w:t> </w:t>
      </w:r>
      <w:r>
        <w:rPr/>
        <w:t>duyên cho</w:t>
      </w:r>
      <w:r>
        <w:rPr>
          <w:spacing w:val="-5"/>
        </w:rPr>
        <w:t> </w:t>
      </w:r>
      <w:r>
        <w:rPr/>
        <w:t>pháp</w:t>
      </w:r>
      <w:r>
        <w:rPr>
          <w:spacing w:val="-4"/>
        </w:rPr>
        <w:t> </w:t>
      </w:r>
      <w:r>
        <w:rPr/>
        <w:t>nội</w:t>
      </w:r>
      <w:r>
        <w:rPr>
          <w:spacing w:val="-4"/>
        </w:rPr>
        <w:t> </w:t>
      </w:r>
      <w:r>
        <w:rPr/>
        <w:t>bộ</w:t>
      </w:r>
      <w:r>
        <w:rPr>
          <w:spacing w:val="-5"/>
        </w:rPr>
        <w:t> </w:t>
      </w:r>
      <w:r>
        <w:rPr/>
        <w:t>bằng</w:t>
      </w:r>
      <w:r>
        <w:rPr>
          <w:spacing w:val="-3"/>
        </w:rPr>
        <w:t> </w:t>
      </w:r>
      <w:r>
        <w:rPr/>
        <w:t>Nhân</w:t>
      </w:r>
      <w:r>
        <w:rPr>
          <w:spacing w:val="-4"/>
        </w:rPr>
        <w:t> </w:t>
      </w:r>
      <w:r>
        <w:rPr>
          <w:spacing w:val="-2"/>
        </w:rPr>
        <w:t>duyên:</w:t>
      </w:r>
    </w:p>
    <w:p>
      <w:pPr>
        <w:pStyle w:val="BodyText"/>
        <w:ind w:left="708" w:right="139" w:firstLine="285"/>
      </w:pPr>
      <w:r>
        <w:rPr/>
        <w:t>Nhân ngoại viện làm duyên cho tâm bằng Nhân duyên. Sát-na tục sinh: Nhân ngoại viện làm duyên cho tâm và sắc tục sinh nội bộ bằng Nhân duyên.</w:t>
      </w:r>
    </w:p>
    <w:p>
      <w:pPr>
        <w:pStyle w:val="BodyText"/>
        <w:spacing w:before="119"/>
        <w:ind w:left="424"/>
      </w:pPr>
      <w:r>
        <w:rPr>
          <w:rFonts w:ascii="Symbol" w:hAnsi="Symbol"/>
        </w:rPr>
        <w:t></w:t>
      </w:r>
      <w:r>
        <w:rPr>
          <w:spacing w:val="49"/>
          <w:w w:val="150"/>
        </w:rPr>
        <w:t> </w:t>
      </w:r>
      <w:r>
        <w:rPr/>
        <w:t>Pháp</w:t>
      </w:r>
      <w:r>
        <w:rPr>
          <w:spacing w:val="-4"/>
        </w:rPr>
        <w:t> </w:t>
      </w:r>
      <w:r>
        <w:rPr/>
        <w:t>ngoại</w:t>
      </w:r>
      <w:r>
        <w:rPr>
          <w:spacing w:val="-3"/>
        </w:rPr>
        <w:t> </w:t>
      </w:r>
      <w:r>
        <w:rPr/>
        <w:t>viện</w:t>
      </w:r>
      <w:r>
        <w:rPr>
          <w:spacing w:val="-5"/>
        </w:rPr>
        <w:t> </w:t>
      </w:r>
      <w:r>
        <w:rPr/>
        <w:t>làm</w:t>
      </w:r>
      <w:r>
        <w:rPr>
          <w:spacing w:val="-3"/>
        </w:rPr>
        <w:t> </w:t>
      </w:r>
      <w:r>
        <w:rPr/>
        <w:t>duyên</w:t>
      </w:r>
      <w:r>
        <w:rPr>
          <w:spacing w:val="-1"/>
        </w:rPr>
        <w:t> </w:t>
      </w:r>
      <w:r>
        <w:rPr/>
        <w:t>cho</w:t>
      </w:r>
      <w:r>
        <w:rPr>
          <w:spacing w:val="-5"/>
        </w:rPr>
        <w:t> </w:t>
      </w:r>
      <w:r>
        <w:rPr/>
        <w:t>những</w:t>
      </w:r>
      <w:r>
        <w:rPr>
          <w:spacing w:val="-2"/>
        </w:rPr>
        <w:t> </w:t>
      </w:r>
      <w:r>
        <w:rPr/>
        <w:t>pháp</w:t>
      </w:r>
      <w:r>
        <w:rPr>
          <w:spacing w:val="-4"/>
        </w:rPr>
        <w:t> </w:t>
      </w:r>
      <w:r>
        <w:rPr/>
        <w:t>nội</w:t>
      </w:r>
      <w:r>
        <w:rPr>
          <w:spacing w:val="-5"/>
        </w:rPr>
        <w:t> </w:t>
      </w:r>
      <w:r>
        <w:rPr/>
        <w:t>bộ</w:t>
      </w:r>
      <w:r>
        <w:rPr>
          <w:spacing w:val="-3"/>
        </w:rPr>
        <w:t> </w:t>
      </w:r>
      <w:r>
        <w:rPr/>
        <w:t>và</w:t>
      </w:r>
      <w:r>
        <w:rPr>
          <w:spacing w:val="-5"/>
        </w:rPr>
        <w:t> </w:t>
      </w:r>
      <w:r>
        <w:rPr/>
        <w:t>ngoại</w:t>
      </w:r>
      <w:r>
        <w:rPr>
          <w:spacing w:val="-5"/>
        </w:rPr>
        <w:t> </w:t>
      </w:r>
      <w:r>
        <w:rPr/>
        <w:t>viện</w:t>
      </w:r>
      <w:r>
        <w:rPr>
          <w:spacing w:val="-1"/>
        </w:rPr>
        <w:t> </w:t>
      </w:r>
      <w:r>
        <w:rPr/>
        <w:t>bằng</w:t>
      </w:r>
      <w:r>
        <w:rPr>
          <w:spacing w:val="-2"/>
        </w:rPr>
        <w:t> </w:t>
      </w:r>
      <w:r>
        <w:rPr/>
        <w:t>Nhân</w:t>
      </w:r>
      <w:r>
        <w:rPr>
          <w:spacing w:val="-5"/>
        </w:rPr>
        <w:t> </w:t>
      </w:r>
      <w:r>
        <w:rPr>
          <w:spacing w:val="-2"/>
        </w:rPr>
        <w:t>duyên:</w:t>
      </w:r>
    </w:p>
    <w:p>
      <w:pPr>
        <w:pStyle w:val="ListParagraph"/>
        <w:numPr>
          <w:ilvl w:val="0"/>
          <w:numId w:val="179"/>
        </w:numPr>
        <w:tabs>
          <w:tab w:pos="993" w:val="left" w:leader="none"/>
        </w:tabs>
        <w:spacing w:line="298" w:lineRule="exact" w:before="0" w:after="0"/>
        <w:ind w:left="993" w:right="0" w:hanging="285"/>
        <w:jc w:val="left"/>
        <w:rPr>
          <w:sz w:val="26"/>
        </w:rPr>
      </w:pPr>
      <w:r>
        <w:rPr>
          <w:sz w:val="26"/>
        </w:rPr>
        <w:t>Nhân</w:t>
      </w:r>
      <w:r>
        <w:rPr>
          <w:spacing w:val="-5"/>
          <w:sz w:val="26"/>
        </w:rPr>
        <w:t> </w:t>
      </w:r>
      <w:r>
        <w:rPr>
          <w:sz w:val="26"/>
        </w:rPr>
        <w:t>ngoại</w:t>
      </w:r>
      <w:r>
        <w:rPr>
          <w:spacing w:val="-3"/>
          <w:sz w:val="26"/>
        </w:rPr>
        <w:t> </w:t>
      </w:r>
      <w:r>
        <w:rPr>
          <w:sz w:val="26"/>
        </w:rPr>
        <w:t>viện</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uẩn</w:t>
      </w:r>
      <w:r>
        <w:rPr>
          <w:spacing w:val="-5"/>
          <w:sz w:val="26"/>
        </w:rPr>
        <w:t> </w:t>
      </w:r>
      <w:r>
        <w:rPr>
          <w:sz w:val="26"/>
        </w:rPr>
        <w:t>tương</w:t>
      </w:r>
      <w:r>
        <w:rPr>
          <w:spacing w:val="-4"/>
          <w:sz w:val="26"/>
        </w:rPr>
        <w:t> </w:t>
      </w:r>
      <w:r>
        <w:rPr>
          <w:sz w:val="26"/>
        </w:rPr>
        <w:t>ưng</w:t>
      </w:r>
      <w:r>
        <w:rPr>
          <w:spacing w:val="-3"/>
          <w:sz w:val="26"/>
        </w:rPr>
        <w:t> </w:t>
      </w:r>
      <w:r>
        <w:rPr>
          <w:sz w:val="26"/>
        </w:rPr>
        <w:t>và</w:t>
      </w:r>
      <w:r>
        <w:rPr>
          <w:spacing w:val="-4"/>
          <w:sz w:val="26"/>
        </w:rPr>
        <w:t> </w:t>
      </w:r>
      <w:r>
        <w:rPr>
          <w:sz w:val="26"/>
        </w:rPr>
        <w:t>tâm</w:t>
      </w:r>
      <w:r>
        <w:rPr>
          <w:spacing w:val="-7"/>
          <w:sz w:val="26"/>
        </w:rPr>
        <w:t> </w:t>
      </w:r>
      <w:r>
        <w:rPr>
          <w:sz w:val="26"/>
        </w:rPr>
        <w:t>và</w:t>
      </w:r>
      <w:r>
        <w:rPr>
          <w:spacing w:val="-2"/>
          <w:sz w:val="26"/>
        </w:rPr>
        <w:t> </w:t>
      </w:r>
      <w:r>
        <w:rPr>
          <w:sz w:val="26"/>
        </w:rPr>
        <w:t>sắc</w:t>
      </w:r>
      <w:r>
        <w:rPr>
          <w:spacing w:val="-3"/>
          <w:sz w:val="26"/>
        </w:rPr>
        <w:t> </w:t>
      </w:r>
      <w:r>
        <w:rPr>
          <w:sz w:val="26"/>
        </w:rPr>
        <w:t>tâm</w:t>
      </w:r>
      <w:r>
        <w:rPr>
          <w:spacing w:val="-4"/>
          <w:sz w:val="26"/>
        </w:rPr>
        <w:t> </w:t>
      </w:r>
      <w:r>
        <w:rPr>
          <w:sz w:val="26"/>
        </w:rPr>
        <w:t>bằng</w:t>
      </w:r>
      <w:r>
        <w:rPr>
          <w:spacing w:val="-3"/>
          <w:sz w:val="26"/>
        </w:rPr>
        <w:t> </w:t>
      </w:r>
      <w:r>
        <w:rPr>
          <w:sz w:val="26"/>
        </w:rPr>
        <w:t>Nhân</w:t>
      </w:r>
      <w:r>
        <w:rPr>
          <w:spacing w:val="-5"/>
          <w:sz w:val="26"/>
        </w:rPr>
        <w:t> </w:t>
      </w:r>
      <w:r>
        <w:rPr>
          <w:spacing w:val="-2"/>
          <w:sz w:val="26"/>
        </w:rPr>
        <w:t>duyên.</w:t>
      </w:r>
    </w:p>
    <w:p>
      <w:pPr>
        <w:pStyle w:val="ListParagraph"/>
        <w:numPr>
          <w:ilvl w:val="0"/>
          <w:numId w:val="179"/>
        </w:numPr>
        <w:tabs>
          <w:tab w:pos="993" w:val="left" w:leader="none"/>
        </w:tabs>
        <w:spacing w:line="240" w:lineRule="auto" w:before="0" w:after="0"/>
        <w:ind w:left="993" w:right="140" w:hanging="286"/>
        <w:jc w:val="left"/>
        <w:rPr>
          <w:sz w:val="26"/>
        </w:rPr>
      </w:pPr>
      <w:r>
        <w:rPr>
          <w:sz w:val="26"/>
        </w:rPr>
        <w:t>Sát-na tục sinh: Nhân ngoại viện làm duyên cho uẩn tương ưng và tâm thuộc nội bộ ngoại viện và sắc tục sinh bằng Nhân duyên.</w:t>
      </w:r>
    </w:p>
    <w:p>
      <w:pPr>
        <w:pStyle w:val="Heading2"/>
        <w:spacing w:line="299" w:lineRule="exact" w:before="2"/>
      </w:pPr>
      <w:r>
        <w:rPr>
          <w:spacing w:val="-4"/>
        </w:rPr>
        <w:t>276.</w:t>
      </w:r>
    </w:p>
    <w:p>
      <w:pPr>
        <w:pStyle w:val="BodyText"/>
        <w:spacing w:line="315" w:lineRule="exact"/>
        <w:ind w:left="424"/>
      </w:pPr>
      <w:r>
        <w:rPr>
          <w:rFonts w:ascii="Symbol" w:hAnsi="Symbol"/>
        </w:rPr>
        <w:t></w:t>
      </w:r>
      <w:r>
        <w:rPr>
          <w:spacing w:val="49"/>
          <w:w w:val="150"/>
        </w:rPr>
        <w:t> </w:t>
      </w:r>
      <w:r>
        <w:rPr/>
        <w:t>Pháp</w:t>
      </w:r>
      <w:r>
        <w:rPr>
          <w:spacing w:val="-4"/>
        </w:rPr>
        <w:t> </w:t>
      </w:r>
      <w:r>
        <w:rPr/>
        <w:t>nội</w:t>
      </w:r>
      <w:r>
        <w:rPr>
          <w:spacing w:val="-4"/>
        </w:rPr>
        <w:t> </w:t>
      </w:r>
      <w:r>
        <w:rPr/>
        <w:t>bộ</w:t>
      </w:r>
      <w:r>
        <w:rPr>
          <w:spacing w:val="-4"/>
        </w:rPr>
        <w:t> </w:t>
      </w:r>
      <w:r>
        <w:rPr/>
        <w:t>làm</w:t>
      </w:r>
      <w:r>
        <w:rPr>
          <w:spacing w:val="-5"/>
        </w:rPr>
        <w:t> </w:t>
      </w:r>
      <w:r>
        <w:rPr/>
        <w:t>duyên cho</w:t>
      </w:r>
      <w:r>
        <w:rPr>
          <w:spacing w:val="-4"/>
        </w:rPr>
        <w:t> </w:t>
      </w:r>
      <w:r>
        <w:rPr/>
        <w:t>pháp</w:t>
      </w:r>
      <w:r>
        <w:rPr>
          <w:spacing w:val="-4"/>
        </w:rPr>
        <w:t> </w:t>
      </w:r>
      <w:r>
        <w:rPr/>
        <w:t>nội</w:t>
      </w:r>
      <w:r>
        <w:rPr>
          <w:spacing w:val="-4"/>
        </w:rPr>
        <w:t> </w:t>
      </w:r>
      <w:r>
        <w:rPr/>
        <w:t>bộ</w:t>
      </w:r>
      <w:r>
        <w:rPr>
          <w:spacing w:val="-3"/>
        </w:rPr>
        <w:t> </w:t>
      </w:r>
      <w:r>
        <w:rPr/>
        <w:t>bằng</w:t>
      </w:r>
      <w:r>
        <w:rPr>
          <w:spacing w:val="-2"/>
        </w:rPr>
        <w:t> </w:t>
      </w:r>
      <w:r>
        <w:rPr/>
        <w:t>Cảnh</w:t>
      </w:r>
      <w:r>
        <w:rPr>
          <w:spacing w:val="-3"/>
        </w:rPr>
        <w:t> </w:t>
      </w:r>
      <w:r>
        <w:rPr>
          <w:spacing w:val="-2"/>
        </w:rPr>
        <w:t>duyên:</w:t>
      </w:r>
    </w:p>
    <w:p>
      <w:pPr>
        <w:pStyle w:val="ListParagraph"/>
        <w:numPr>
          <w:ilvl w:val="0"/>
          <w:numId w:val="180"/>
        </w:numPr>
        <w:tabs>
          <w:tab w:pos="993" w:val="left" w:leader="none"/>
        </w:tabs>
        <w:spacing w:line="295" w:lineRule="exact" w:before="0" w:after="0"/>
        <w:ind w:left="993" w:right="0" w:hanging="285"/>
        <w:jc w:val="left"/>
        <w:rPr>
          <w:sz w:val="26"/>
        </w:rPr>
      </w:pPr>
      <w:r>
        <w:rPr>
          <w:sz w:val="26"/>
        </w:rPr>
        <w:t>Tâm</w:t>
      </w:r>
      <w:r>
        <w:rPr>
          <w:spacing w:val="-5"/>
          <w:sz w:val="26"/>
        </w:rPr>
        <w:t> </w:t>
      </w:r>
      <w:r>
        <w:rPr>
          <w:sz w:val="26"/>
        </w:rPr>
        <w:t>mở</w:t>
      </w:r>
      <w:r>
        <w:rPr>
          <w:spacing w:val="-3"/>
          <w:sz w:val="26"/>
        </w:rPr>
        <w:t> </w:t>
      </w:r>
      <w:r>
        <w:rPr>
          <w:sz w:val="26"/>
        </w:rPr>
        <w:t>mối</w:t>
      </w:r>
      <w:r>
        <w:rPr>
          <w:spacing w:val="-4"/>
          <w:sz w:val="26"/>
        </w:rPr>
        <w:t> </w:t>
      </w:r>
      <w:r>
        <w:rPr>
          <w:sz w:val="26"/>
        </w:rPr>
        <w:t>cho</w:t>
      </w:r>
      <w:r>
        <w:rPr>
          <w:spacing w:val="-2"/>
          <w:sz w:val="26"/>
        </w:rPr>
        <w:t> </w:t>
      </w:r>
      <w:r>
        <w:rPr>
          <w:sz w:val="26"/>
        </w:rPr>
        <w:t>tâm</w:t>
      </w:r>
      <w:r>
        <w:rPr>
          <w:spacing w:val="-5"/>
          <w:sz w:val="26"/>
        </w:rPr>
        <w:t> </w:t>
      </w:r>
      <w:r>
        <w:rPr>
          <w:sz w:val="26"/>
        </w:rPr>
        <w:t>sanh</w:t>
      </w:r>
      <w:r>
        <w:rPr>
          <w:spacing w:val="-5"/>
          <w:sz w:val="26"/>
        </w:rPr>
        <w:t> </w:t>
      </w:r>
      <w:r>
        <w:rPr>
          <w:sz w:val="26"/>
        </w:rPr>
        <w:t>ra.</w:t>
      </w:r>
      <w:r>
        <w:rPr>
          <w:spacing w:val="-4"/>
          <w:sz w:val="26"/>
        </w:rPr>
        <w:t> </w:t>
      </w:r>
      <w:r>
        <w:rPr>
          <w:sz w:val="26"/>
        </w:rPr>
        <w:t>Nên</w:t>
      </w:r>
      <w:r>
        <w:rPr>
          <w:spacing w:val="-2"/>
          <w:sz w:val="26"/>
        </w:rPr>
        <w:t> </w:t>
      </w:r>
      <w:r>
        <w:rPr>
          <w:sz w:val="26"/>
        </w:rPr>
        <w:t>sắp</w:t>
      </w:r>
      <w:r>
        <w:rPr>
          <w:spacing w:val="-4"/>
          <w:sz w:val="26"/>
        </w:rPr>
        <w:t> </w:t>
      </w:r>
      <w:r>
        <w:rPr>
          <w:sz w:val="26"/>
        </w:rPr>
        <w:t>căn</w:t>
      </w:r>
      <w:r>
        <w:rPr>
          <w:spacing w:val="-1"/>
          <w:sz w:val="26"/>
        </w:rPr>
        <w:t> </w:t>
      </w:r>
      <w:r>
        <w:rPr>
          <w:i/>
          <w:spacing w:val="-2"/>
          <w:sz w:val="26"/>
        </w:rPr>
        <w:t>(mūla)</w:t>
      </w:r>
      <w:r>
        <w:rPr>
          <w:spacing w:val="-2"/>
          <w:sz w:val="26"/>
        </w:rPr>
        <w:t>.</w:t>
      </w:r>
    </w:p>
    <w:p>
      <w:pPr>
        <w:pStyle w:val="ListParagraph"/>
        <w:numPr>
          <w:ilvl w:val="0"/>
          <w:numId w:val="180"/>
        </w:numPr>
        <w:tabs>
          <w:tab w:pos="993" w:val="left" w:leader="none"/>
        </w:tabs>
        <w:spacing w:line="298" w:lineRule="exact" w:before="5" w:after="0"/>
        <w:ind w:left="993" w:right="0" w:hanging="285"/>
        <w:jc w:val="left"/>
        <w:rPr>
          <w:sz w:val="26"/>
        </w:rPr>
      </w:pPr>
      <w:r>
        <w:rPr>
          <w:sz w:val="26"/>
        </w:rPr>
        <w:t>Uẩn</w:t>
      </w:r>
      <w:r>
        <w:rPr>
          <w:spacing w:val="-5"/>
          <w:sz w:val="26"/>
        </w:rPr>
        <w:t> </w:t>
      </w:r>
      <w:r>
        <w:rPr>
          <w:sz w:val="26"/>
        </w:rPr>
        <w:t>ngoại</w:t>
      </w:r>
      <w:r>
        <w:rPr>
          <w:spacing w:val="-3"/>
          <w:sz w:val="26"/>
        </w:rPr>
        <w:t> </w:t>
      </w:r>
      <w:r>
        <w:rPr>
          <w:sz w:val="26"/>
        </w:rPr>
        <w:t>viện</w:t>
      </w:r>
      <w:r>
        <w:rPr>
          <w:spacing w:val="-1"/>
          <w:sz w:val="26"/>
        </w:rPr>
        <w:t> </w:t>
      </w:r>
      <w:r>
        <w:rPr>
          <w:sz w:val="26"/>
        </w:rPr>
        <w:t>mở</w:t>
      </w:r>
      <w:r>
        <w:rPr>
          <w:spacing w:val="-3"/>
          <w:sz w:val="26"/>
        </w:rPr>
        <w:t> </w:t>
      </w:r>
      <w:r>
        <w:rPr>
          <w:sz w:val="26"/>
        </w:rPr>
        <w:t>mối</w:t>
      </w:r>
      <w:r>
        <w:rPr>
          <w:spacing w:val="-4"/>
          <w:sz w:val="26"/>
        </w:rPr>
        <w:t> </w:t>
      </w:r>
      <w:r>
        <w:rPr>
          <w:sz w:val="26"/>
        </w:rPr>
        <w:t>cho</w:t>
      </w:r>
      <w:r>
        <w:rPr>
          <w:spacing w:val="-4"/>
          <w:sz w:val="26"/>
        </w:rPr>
        <w:t> </w:t>
      </w:r>
      <w:r>
        <w:rPr>
          <w:sz w:val="26"/>
        </w:rPr>
        <w:t>tâm</w:t>
      </w:r>
      <w:r>
        <w:rPr>
          <w:spacing w:val="-6"/>
          <w:sz w:val="26"/>
        </w:rPr>
        <w:t> </w:t>
      </w:r>
      <w:r>
        <w:rPr>
          <w:sz w:val="26"/>
        </w:rPr>
        <w:t>sanh</w:t>
      </w:r>
      <w:r>
        <w:rPr>
          <w:spacing w:val="-5"/>
          <w:sz w:val="26"/>
        </w:rPr>
        <w:t> </w:t>
      </w:r>
      <w:r>
        <w:rPr>
          <w:sz w:val="26"/>
        </w:rPr>
        <w:t>ra;</w:t>
      </w:r>
      <w:r>
        <w:rPr>
          <w:spacing w:val="-4"/>
          <w:sz w:val="26"/>
        </w:rPr>
        <w:t> </w:t>
      </w:r>
      <w:r>
        <w:rPr>
          <w:sz w:val="26"/>
        </w:rPr>
        <w:t>nên</w:t>
      </w:r>
      <w:r>
        <w:rPr>
          <w:spacing w:val="-2"/>
          <w:sz w:val="26"/>
        </w:rPr>
        <w:t> </w:t>
      </w:r>
      <w:r>
        <w:rPr>
          <w:sz w:val="26"/>
        </w:rPr>
        <w:t>hỏi</w:t>
      </w:r>
      <w:r>
        <w:rPr>
          <w:spacing w:val="-4"/>
          <w:sz w:val="26"/>
        </w:rPr>
        <w:t> căn.</w:t>
      </w:r>
    </w:p>
    <w:p>
      <w:pPr>
        <w:pStyle w:val="ListParagraph"/>
        <w:numPr>
          <w:ilvl w:val="0"/>
          <w:numId w:val="180"/>
        </w:numPr>
        <w:tabs>
          <w:tab w:pos="993" w:val="left" w:leader="none"/>
        </w:tabs>
        <w:spacing w:line="298" w:lineRule="exact" w:before="0" w:after="0"/>
        <w:ind w:left="993" w:right="0" w:hanging="285"/>
        <w:jc w:val="left"/>
        <w:rPr>
          <w:sz w:val="26"/>
        </w:rPr>
      </w:pPr>
      <w:r>
        <w:rPr>
          <w:sz w:val="26"/>
        </w:rPr>
        <w:t>Tâm</w:t>
      </w:r>
      <w:r>
        <w:rPr>
          <w:spacing w:val="-7"/>
          <w:sz w:val="26"/>
        </w:rPr>
        <w:t> </w:t>
      </w:r>
      <w:r>
        <w:rPr>
          <w:sz w:val="26"/>
        </w:rPr>
        <w:t>và</w:t>
      </w:r>
      <w:r>
        <w:rPr>
          <w:spacing w:val="-5"/>
          <w:sz w:val="26"/>
        </w:rPr>
        <w:t> </w:t>
      </w:r>
      <w:r>
        <w:rPr>
          <w:sz w:val="26"/>
        </w:rPr>
        <w:t>uẩn</w:t>
      </w:r>
      <w:r>
        <w:rPr>
          <w:spacing w:val="-2"/>
          <w:sz w:val="26"/>
        </w:rPr>
        <w:t> </w:t>
      </w:r>
      <w:r>
        <w:rPr>
          <w:sz w:val="26"/>
        </w:rPr>
        <w:t>tương</w:t>
      </w:r>
      <w:r>
        <w:rPr>
          <w:spacing w:val="-5"/>
          <w:sz w:val="26"/>
        </w:rPr>
        <w:t> </w:t>
      </w:r>
      <w:r>
        <w:rPr>
          <w:sz w:val="26"/>
        </w:rPr>
        <w:t>ưng mở</w:t>
      </w:r>
      <w:r>
        <w:rPr>
          <w:spacing w:val="-3"/>
          <w:sz w:val="26"/>
        </w:rPr>
        <w:t> </w:t>
      </w:r>
      <w:r>
        <w:rPr>
          <w:sz w:val="26"/>
        </w:rPr>
        <w:t>mối</w:t>
      </w:r>
      <w:r>
        <w:rPr>
          <w:spacing w:val="-5"/>
          <w:sz w:val="26"/>
        </w:rPr>
        <w:t> </w:t>
      </w:r>
      <w:r>
        <w:rPr>
          <w:sz w:val="26"/>
        </w:rPr>
        <w:t>cho</w:t>
      </w:r>
      <w:r>
        <w:rPr>
          <w:spacing w:val="-4"/>
          <w:sz w:val="26"/>
        </w:rPr>
        <w:t> </w:t>
      </w:r>
      <w:r>
        <w:rPr>
          <w:sz w:val="26"/>
        </w:rPr>
        <w:t>tâm</w:t>
      </w:r>
      <w:r>
        <w:rPr>
          <w:spacing w:val="-4"/>
          <w:sz w:val="26"/>
        </w:rPr>
        <w:t> </w:t>
      </w:r>
      <w:r>
        <w:rPr>
          <w:sz w:val="26"/>
        </w:rPr>
        <w:t>sanh</w:t>
      </w:r>
      <w:r>
        <w:rPr>
          <w:spacing w:val="-4"/>
          <w:sz w:val="26"/>
        </w:rPr>
        <w:t> </w:t>
      </w:r>
      <w:r>
        <w:rPr>
          <w:spacing w:val="-5"/>
          <w:sz w:val="26"/>
        </w:rPr>
        <w:t>ra.</w:t>
      </w:r>
    </w:p>
    <w:p>
      <w:pPr>
        <w:pStyle w:val="BodyText"/>
        <w:spacing w:before="123"/>
        <w:ind w:left="424"/>
      </w:pPr>
      <w:r>
        <w:rPr>
          <w:rFonts w:ascii="Symbol" w:hAnsi="Symbol"/>
        </w:rPr>
        <w:t></w:t>
      </w:r>
      <w:r>
        <w:rPr>
          <w:spacing w:val="47"/>
          <w:w w:val="150"/>
        </w:rPr>
        <w:t> </w:t>
      </w:r>
      <w:r>
        <w:rPr/>
        <w:t>Pháp</w:t>
      </w:r>
      <w:r>
        <w:rPr>
          <w:spacing w:val="-4"/>
        </w:rPr>
        <w:t> </w:t>
      </w:r>
      <w:r>
        <w:rPr/>
        <w:t>ngoại</w:t>
      </w:r>
      <w:r>
        <w:rPr>
          <w:spacing w:val="-3"/>
        </w:rPr>
        <w:t> </w:t>
      </w:r>
      <w:r>
        <w:rPr/>
        <w:t>viện</w:t>
      </w:r>
      <w:r>
        <w:rPr>
          <w:spacing w:val="-4"/>
        </w:rPr>
        <w:t> </w:t>
      </w:r>
      <w:r>
        <w:rPr/>
        <w:t>làm</w:t>
      </w:r>
      <w:r>
        <w:rPr>
          <w:spacing w:val="-4"/>
        </w:rPr>
        <w:t> </w:t>
      </w:r>
      <w:r>
        <w:rPr/>
        <w:t>duyên cho</w:t>
      </w:r>
      <w:r>
        <w:rPr>
          <w:spacing w:val="-5"/>
        </w:rPr>
        <w:t> </w:t>
      </w:r>
      <w:r>
        <w:rPr/>
        <w:t>pháp</w:t>
      </w:r>
      <w:r>
        <w:rPr>
          <w:spacing w:val="-5"/>
        </w:rPr>
        <w:t> </w:t>
      </w:r>
      <w:r>
        <w:rPr/>
        <w:t>ngoại</w:t>
      </w:r>
      <w:r>
        <w:rPr>
          <w:spacing w:val="-3"/>
        </w:rPr>
        <w:t> </w:t>
      </w:r>
      <w:r>
        <w:rPr/>
        <w:t>viện</w:t>
      </w:r>
      <w:r>
        <w:rPr>
          <w:spacing w:val="-3"/>
        </w:rPr>
        <w:t> </w:t>
      </w:r>
      <w:r>
        <w:rPr/>
        <w:t>bằng</w:t>
      </w:r>
      <w:r>
        <w:rPr>
          <w:spacing w:val="-5"/>
        </w:rPr>
        <w:t> </w:t>
      </w:r>
      <w:r>
        <w:rPr/>
        <w:t>Cảnh</w:t>
      </w:r>
      <w:r>
        <w:rPr>
          <w:spacing w:val="-4"/>
        </w:rPr>
        <w:t> </w:t>
      </w:r>
      <w:r>
        <w:rPr>
          <w:spacing w:val="-2"/>
        </w:rPr>
        <w:t>duyên:</w:t>
      </w:r>
    </w:p>
    <w:p>
      <w:pPr>
        <w:pStyle w:val="BodyText"/>
        <w:spacing w:after="0"/>
        <w:sectPr>
          <w:pgSz w:w="11630" w:h="16450"/>
          <w:pgMar w:header="571" w:footer="0" w:top="880" w:bottom="280" w:left="850" w:right="850"/>
        </w:sectPr>
      </w:pPr>
    </w:p>
    <w:p>
      <w:pPr>
        <w:pStyle w:val="ListParagraph"/>
        <w:numPr>
          <w:ilvl w:val="0"/>
          <w:numId w:val="181"/>
        </w:numPr>
        <w:tabs>
          <w:tab w:pos="993" w:val="left" w:leader="none"/>
        </w:tabs>
        <w:spacing w:line="240" w:lineRule="auto" w:before="225" w:after="0"/>
        <w:ind w:left="993" w:right="139" w:hanging="286"/>
        <w:jc w:val="left"/>
        <w:rPr>
          <w:sz w:val="26"/>
        </w:rPr>
      </w:pPr>
      <w:r>
        <w:rPr>
          <w:sz w:val="26"/>
        </w:rPr>
        <w:t>Bố</w:t>
      </w:r>
      <w:r>
        <w:rPr>
          <w:spacing w:val="20"/>
          <w:sz w:val="26"/>
        </w:rPr>
        <w:t> </w:t>
      </w:r>
      <w:r>
        <w:rPr>
          <w:sz w:val="26"/>
        </w:rPr>
        <w:t>thí...</w:t>
      </w:r>
      <w:r>
        <w:rPr>
          <w:spacing w:val="20"/>
          <w:sz w:val="26"/>
        </w:rPr>
        <w:t> </w:t>
      </w:r>
      <w:r>
        <w:rPr>
          <w:sz w:val="26"/>
        </w:rPr>
        <w:t>trì</w:t>
      </w:r>
      <w:r>
        <w:rPr>
          <w:spacing w:val="20"/>
          <w:sz w:val="26"/>
        </w:rPr>
        <w:t> </w:t>
      </w:r>
      <w:r>
        <w:rPr>
          <w:sz w:val="26"/>
        </w:rPr>
        <w:t>giới,</w:t>
      </w:r>
      <w:r>
        <w:rPr>
          <w:spacing w:val="20"/>
          <w:sz w:val="26"/>
        </w:rPr>
        <w:t> </w:t>
      </w:r>
      <w:r>
        <w:rPr>
          <w:sz w:val="26"/>
        </w:rPr>
        <w:t>thanh</w:t>
      </w:r>
      <w:r>
        <w:rPr>
          <w:spacing w:val="22"/>
          <w:sz w:val="26"/>
        </w:rPr>
        <w:t> </w:t>
      </w:r>
      <w:r>
        <w:rPr>
          <w:sz w:val="26"/>
        </w:rPr>
        <w:t>tịnh</w:t>
      </w:r>
      <w:r>
        <w:rPr>
          <w:spacing w:val="20"/>
          <w:sz w:val="26"/>
        </w:rPr>
        <w:t> </w:t>
      </w:r>
      <w:r>
        <w:rPr>
          <w:sz w:val="26"/>
        </w:rPr>
        <w:t>giới</w:t>
      </w:r>
      <w:r>
        <w:rPr>
          <w:spacing w:val="20"/>
          <w:sz w:val="26"/>
        </w:rPr>
        <w:t> </w:t>
      </w:r>
      <w:r>
        <w:rPr>
          <w:sz w:val="26"/>
        </w:rPr>
        <w:t>rồi</w:t>
      </w:r>
      <w:r>
        <w:rPr>
          <w:spacing w:val="20"/>
          <w:sz w:val="26"/>
        </w:rPr>
        <w:t> </w:t>
      </w:r>
      <w:r>
        <w:rPr>
          <w:sz w:val="26"/>
        </w:rPr>
        <w:t>mới</w:t>
      </w:r>
      <w:r>
        <w:rPr>
          <w:spacing w:val="20"/>
          <w:sz w:val="26"/>
        </w:rPr>
        <w:t> </w:t>
      </w:r>
      <w:r>
        <w:rPr>
          <w:sz w:val="26"/>
        </w:rPr>
        <w:t>phản</w:t>
      </w:r>
      <w:r>
        <w:rPr>
          <w:spacing w:val="24"/>
          <w:sz w:val="26"/>
        </w:rPr>
        <w:t> </w:t>
      </w:r>
      <w:r>
        <w:rPr>
          <w:sz w:val="26"/>
        </w:rPr>
        <w:t>khán</w:t>
      </w:r>
      <w:r>
        <w:rPr>
          <w:spacing w:val="20"/>
          <w:sz w:val="26"/>
        </w:rPr>
        <w:t> </w:t>
      </w:r>
      <w:r>
        <w:rPr>
          <w:sz w:val="26"/>
        </w:rPr>
        <w:t>thỏa</w:t>
      </w:r>
      <w:r>
        <w:rPr>
          <w:spacing w:val="20"/>
          <w:sz w:val="26"/>
        </w:rPr>
        <w:t> </w:t>
      </w:r>
      <w:r>
        <w:rPr>
          <w:sz w:val="26"/>
        </w:rPr>
        <w:t>thích</w:t>
      </w:r>
      <w:r>
        <w:rPr>
          <w:spacing w:val="20"/>
          <w:sz w:val="26"/>
        </w:rPr>
        <w:t> </w:t>
      </w:r>
      <w:r>
        <w:rPr>
          <w:sz w:val="26"/>
        </w:rPr>
        <w:t>rất</w:t>
      </w:r>
      <w:r>
        <w:rPr>
          <w:spacing w:val="20"/>
          <w:sz w:val="26"/>
        </w:rPr>
        <w:t> </w:t>
      </w:r>
      <w:r>
        <w:rPr>
          <w:sz w:val="26"/>
        </w:rPr>
        <w:t>hân</w:t>
      </w:r>
      <w:r>
        <w:rPr>
          <w:spacing w:val="20"/>
          <w:sz w:val="26"/>
        </w:rPr>
        <w:t> </w:t>
      </w:r>
      <w:r>
        <w:rPr>
          <w:sz w:val="26"/>
        </w:rPr>
        <w:t>hoan,</w:t>
      </w:r>
      <w:r>
        <w:rPr>
          <w:spacing w:val="20"/>
          <w:sz w:val="26"/>
        </w:rPr>
        <w:t> </w:t>
      </w:r>
      <w:r>
        <w:rPr>
          <w:sz w:val="26"/>
        </w:rPr>
        <w:t>do</w:t>
      </w:r>
      <w:r>
        <w:rPr>
          <w:spacing w:val="20"/>
          <w:sz w:val="26"/>
        </w:rPr>
        <w:t> </w:t>
      </w:r>
      <w:r>
        <w:rPr>
          <w:sz w:val="26"/>
        </w:rPr>
        <w:t>đó khai đoan ái, ưu sanh ra.</w:t>
      </w:r>
    </w:p>
    <w:p>
      <w:pPr>
        <w:pStyle w:val="ListParagraph"/>
        <w:numPr>
          <w:ilvl w:val="0"/>
          <w:numId w:val="181"/>
        </w:numPr>
        <w:tabs>
          <w:tab w:pos="993" w:val="left" w:leader="none"/>
        </w:tabs>
        <w:spacing w:line="298" w:lineRule="exact" w:before="2" w:after="0"/>
        <w:ind w:left="993" w:right="0" w:hanging="285"/>
        <w:jc w:val="left"/>
        <w:rPr>
          <w:sz w:val="26"/>
        </w:rPr>
      </w:pPr>
      <w:r>
        <w:rPr>
          <w:sz w:val="26"/>
        </w:rPr>
        <w:t>Nhớ</w:t>
      </w:r>
      <w:r>
        <w:rPr>
          <w:spacing w:val="-6"/>
          <w:sz w:val="26"/>
        </w:rPr>
        <w:t> </w:t>
      </w:r>
      <w:r>
        <w:rPr>
          <w:sz w:val="26"/>
        </w:rPr>
        <w:t>thiện</w:t>
      </w:r>
      <w:r>
        <w:rPr>
          <w:spacing w:val="-3"/>
          <w:sz w:val="26"/>
        </w:rPr>
        <w:t> </w:t>
      </w:r>
      <w:r>
        <w:rPr>
          <w:sz w:val="26"/>
        </w:rPr>
        <w:t>đã</w:t>
      </w:r>
      <w:r>
        <w:rPr>
          <w:spacing w:val="-5"/>
          <w:sz w:val="26"/>
        </w:rPr>
        <w:t> </w:t>
      </w:r>
      <w:r>
        <w:rPr>
          <w:sz w:val="26"/>
        </w:rPr>
        <w:t>từng</w:t>
      </w:r>
      <w:r>
        <w:rPr>
          <w:spacing w:val="-5"/>
          <w:sz w:val="26"/>
        </w:rPr>
        <w:t> </w:t>
      </w:r>
      <w:r>
        <w:rPr>
          <w:sz w:val="26"/>
        </w:rPr>
        <w:t>làm</w:t>
      </w:r>
      <w:r>
        <w:rPr>
          <w:spacing w:val="-2"/>
          <w:sz w:val="26"/>
        </w:rPr>
        <w:t> </w:t>
      </w:r>
      <w:r>
        <w:rPr>
          <w:sz w:val="26"/>
        </w:rPr>
        <w:t>trước...</w:t>
      </w:r>
      <w:r>
        <w:rPr>
          <w:spacing w:val="-6"/>
          <w:sz w:val="26"/>
        </w:rPr>
        <w:t> </w:t>
      </w:r>
      <w:r>
        <w:rPr>
          <w:sz w:val="26"/>
        </w:rPr>
        <w:t>xuất</w:t>
      </w:r>
      <w:r>
        <w:rPr>
          <w:spacing w:val="-5"/>
          <w:sz w:val="26"/>
        </w:rPr>
        <w:t> </w:t>
      </w:r>
      <w:r>
        <w:rPr>
          <w:sz w:val="26"/>
        </w:rPr>
        <w:t>thiền</w:t>
      </w:r>
      <w:r>
        <w:rPr>
          <w:spacing w:val="-5"/>
          <w:sz w:val="26"/>
        </w:rPr>
        <w:t> </w:t>
      </w:r>
      <w:r>
        <w:rPr>
          <w:sz w:val="26"/>
        </w:rPr>
        <w:t>phản</w:t>
      </w:r>
      <w:r>
        <w:rPr>
          <w:spacing w:val="-2"/>
          <w:sz w:val="26"/>
        </w:rPr>
        <w:t> </w:t>
      </w:r>
      <w:r>
        <w:rPr>
          <w:sz w:val="26"/>
        </w:rPr>
        <w:t>khán</w:t>
      </w:r>
      <w:r>
        <w:rPr>
          <w:spacing w:val="-6"/>
          <w:sz w:val="26"/>
        </w:rPr>
        <w:t> </w:t>
      </w:r>
      <w:r>
        <w:rPr>
          <w:spacing w:val="-2"/>
          <w:sz w:val="26"/>
        </w:rPr>
        <w:t>thiền...</w:t>
      </w:r>
    </w:p>
    <w:p>
      <w:pPr>
        <w:pStyle w:val="ListParagraph"/>
        <w:numPr>
          <w:ilvl w:val="0"/>
          <w:numId w:val="181"/>
        </w:numPr>
        <w:tabs>
          <w:tab w:pos="993" w:val="left" w:leader="none"/>
        </w:tabs>
        <w:spacing w:line="296" w:lineRule="exact" w:before="0" w:after="0"/>
        <w:ind w:left="993" w:right="0" w:hanging="285"/>
        <w:jc w:val="left"/>
        <w:rPr>
          <w:sz w:val="26"/>
        </w:rPr>
      </w:pPr>
      <w:r>
        <w:rPr>
          <w:sz w:val="26"/>
        </w:rPr>
        <w:t>Chư</w:t>
      </w:r>
      <w:r>
        <w:rPr>
          <w:spacing w:val="-4"/>
          <w:sz w:val="26"/>
        </w:rPr>
        <w:t> </w:t>
      </w:r>
      <w:r>
        <w:rPr>
          <w:sz w:val="26"/>
        </w:rPr>
        <w:t>Thánh</w:t>
      </w:r>
      <w:r>
        <w:rPr>
          <w:spacing w:val="-4"/>
          <w:sz w:val="26"/>
        </w:rPr>
        <w:t> </w:t>
      </w:r>
      <w:r>
        <w:rPr>
          <w:sz w:val="26"/>
        </w:rPr>
        <w:t>xuất</w:t>
      </w:r>
      <w:r>
        <w:rPr>
          <w:spacing w:val="-5"/>
          <w:sz w:val="26"/>
        </w:rPr>
        <w:t> </w:t>
      </w:r>
      <w:r>
        <w:rPr>
          <w:sz w:val="26"/>
        </w:rPr>
        <w:t>đạo</w:t>
      </w:r>
      <w:r>
        <w:rPr>
          <w:spacing w:val="-3"/>
          <w:sz w:val="26"/>
        </w:rPr>
        <w:t> </w:t>
      </w:r>
      <w:r>
        <w:rPr>
          <w:sz w:val="26"/>
        </w:rPr>
        <w:t>phản</w:t>
      </w:r>
      <w:r>
        <w:rPr>
          <w:spacing w:val="-4"/>
          <w:sz w:val="26"/>
        </w:rPr>
        <w:t> </w:t>
      </w:r>
      <w:r>
        <w:rPr>
          <w:sz w:val="26"/>
        </w:rPr>
        <w:t>khán</w:t>
      </w:r>
      <w:r>
        <w:rPr>
          <w:spacing w:val="-5"/>
          <w:sz w:val="26"/>
        </w:rPr>
        <w:t> </w:t>
      </w:r>
      <w:r>
        <w:rPr>
          <w:sz w:val="26"/>
        </w:rPr>
        <w:t>đạo,</w:t>
      </w:r>
      <w:r>
        <w:rPr>
          <w:spacing w:val="-4"/>
          <w:sz w:val="26"/>
        </w:rPr>
        <w:t> </w:t>
      </w:r>
      <w:r>
        <w:rPr>
          <w:sz w:val="26"/>
        </w:rPr>
        <w:t>phản</w:t>
      </w:r>
      <w:r>
        <w:rPr>
          <w:spacing w:val="-5"/>
          <w:sz w:val="26"/>
        </w:rPr>
        <w:t> </w:t>
      </w:r>
      <w:r>
        <w:rPr>
          <w:sz w:val="26"/>
        </w:rPr>
        <w:t>khán</w:t>
      </w:r>
      <w:r>
        <w:rPr>
          <w:spacing w:val="-4"/>
          <w:sz w:val="26"/>
        </w:rPr>
        <w:t> </w:t>
      </w:r>
      <w:r>
        <w:rPr>
          <w:sz w:val="26"/>
        </w:rPr>
        <w:t>quả,</w:t>
      </w:r>
      <w:r>
        <w:rPr>
          <w:spacing w:val="-5"/>
          <w:sz w:val="26"/>
        </w:rPr>
        <w:t> </w:t>
      </w:r>
      <w:r>
        <w:rPr>
          <w:sz w:val="26"/>
        </w:rPr>
        <w:t>phản</w:t>
      </w:r>
      <w:r>
        <w:rPr>
          <w:spacing w:val="-1"/>
          <w:sz w:val="26"/>
        </w:rPr>
        <w:t> </w:t>
      </w:r>
      <w:r>
        <w:rPr>
          <w:sz w:val="26"/>
        </w:rPr>
        <w:t>khán</w:t>
      </w:r>
      <w:r>
        <w:rPr>
          <w:spacing w:val="-5"/>
          <w:sz w:val="26"/>
        </w:rPr>
        <w:t> </w:t>
      </w:r>
      <w:r>
        <w:rPr>
          <w:sz w:val="26"/>
        </w:rPr>
        <w:t>Níp</w:t>
      </w:r>
      <w:r>
        <w:rPr>
          <w:spacing w:val="-3"/>
          <w:sz w:val="26"/>
        </w:rPr>
        <w:t> </w:t>
      </w:r>
      <w:r>
        <w:rPr>
          <w:spacing w:val="-4"/>
          <w:sz w:val="26"/>
        </w:rPr>
        <w:t>Bàn.</w:t>
      </w:r>
    </w:p>
    <w:p>
      <w:pPr>
        <w:pStyle w:val="ListParagraph"/>
        <w:numPr>
          <w:ilvl w:val="0"/>
          <w:numId w:val="181"/>
        </w:numPr>
        <w:tabs>
          <w:tab w:pos="993" w:val="left" w:leader="none"/>
        </w:tabs>
        <w:spacing w:line="240" w:lineRule="auto" w:before="0" w:after="0"/>
        <w:ind w:left="993" w:right="137" w:hanging="286"/>
        <w:jc w:val="left"/>
        <w:rPr>
          <w:sz w:val="26"/>
        </w:rPr>
      </w:pPr>
      <w:r>
        <w:rPr>
          <w:sz w:val="26"/>
        </w:rPr>
        <w:t>Níp</w:t>
      </w:r>
      <w:r>
        <w:rPr>
          <w:spacing w:val="37"/>
          <w:sz w:val="26"/>
        </w:rPr>
        <w:t> </w:t>
      </w:r>
      <w:r>
        <w:rPr>
          <w:sz w:val="26"/>
        </w:rPr>
        <w:t>Bàn</w:t>
      </w:r>
      <w:r>
        <w:rPr>
          <w:spacing w:val="37"/>
          <w:sz w:val="26"/>
        </w:rPr>
        <w:t> </w:t>
      </w:r>
      <w:r>
        <w:rPr>
          <w:sz w:val="26"/>
        </w:rPr>
        <w:t>làm</w:t>
      </w:r>
      <w:r>
        <w:rPr>
          <w:spacing w:val="35"/>
          <w:sz w:val="26"/>
        </w:rPr>
        <w:t> </w:t>
      </w:r>
      <w:r>
        <w:rPr>
          <w:sz w:val="26"/>
        </w:rPr>
        <w:t>duyên</w:t>
      </w:r>
      <w:r>
        <w:rPr>
          <w:spacing w:val="38"/>
          <w:sz w:val="26"/>
        </w:rPr>
        <w:t> </w:t>
      </w:r>
      <w:r>
        <w:rPr>
          <w:sz w:val="26"/>
        </w:rPr>
        <w:t>cho</w:t>
      </w:r>
      <w:r>
        <w:rPr>
          <w:spacing w:val="37"/>
          <w:sz w:val="26"/>
        </w:rPr>
        <w:t> </w:t>
      </w:r>
      <w:r>
        <w:rPr>
          <w:sz w:val="26"/>
        </w:rPr>
        <w:t>chuyển</w:t>
      </w:r>
      <w:r>
        <w:rPr>
          <w:spacing w:val="37"/>
          <w:sz w:val="26"/>
        </w:rPr>
        <w:t> </w:t>
      </w:r>
      <w:r>
        <w:rPr>
          <w:sz w:val="26"/>
        </w:rPr>
        <w:t>tộc</w:t>
      </w:r>
      <w:r>
        <w:rPr>
          <w:spacing w:val="40"/>
          <w:sz w:val="26"/>
        </w:rPr>
        <w:t> </w:t>
      </w:r>
      <w:r>
        <w:rPr>
          <w:i/>
          <w:sz w:val="26"/>
        </w:rPr>
        <w:t>(gotrabhū)</w:t>
      </w:r>
      <w:r>
        <w:rPr>
          <w:sz w:val="26"/>
        </w:rPr>
        <w:t>;</w:t>
      </w:r>
      <w:r>
        <w:rPr>
          <w:spacing w:val="37"/>
          <w:sz w:val="26"/>
        </w:rPr>
        <w:t> </w:t>
      </w:r>
      <w:r>
        <w:rPr>
          <w:sz w:val="26"/>
        </w:rPr>
        <w:t>dũ</w:t>
      </w:r>
      <w:r>
        <w:rPr>
          <w:spacing w:val="37"/>
          <w:sz w:val="26"/>
        </w:rPr>
        <w:t> </w:t>
      </w:r>
      <w:r>
        <w:rPr>
          <w:sz w:val="26"/>
        </w:rPr>
        <w:t>tịnh</w:t>
      </w:r>
      <w:r>
        <w:rPr>
          <w:spacing w:val="40"/>
          <w:sz w:val="26"/>
        </w:rPr>
        <w:t> </w:t>
      </w:r>
      <w:r>
        <w:rPr>
          <w:i/>
          <w:sz w:val="26"/>
        </w:rPr>
        <w:t>(vodanā)</w:t>
      </w:r>
      <w:r>
        <w:rPr>
          <w:sz w:val="26"/>
        </w:rPr>
        <w:t>,</w:t>
      </w:r>
      <w:r>
        <w:rPr>
          <w:spacing w:val="40"/>
          <w:sz w:val="26"/>
        </w:rPr>
        <w:t> </w:t>
      </w:r>
      <w:r>
        <w:rPr>
          <w:sz w:val="26"/>
        </w:rPr>
        <w:t>đạo,</w:t>
      </w:r>
      <w:r>
        <w:rPr>
          <w:spacing w:val="37"/>
          <w:sz w:val="26"/>
        </w:rPr>
        <w:t> </w:t>
      </w:r>
      <w:r>
        <w:rPr>
          <w:sz w:val="26"/>
        </w:rPr>
        <w:t>quả</w:t>
      </w:r>
      <w:r>
        <w:rPr>
          <w:spacing w:val="37"/>
          <w:sz w:val="26"/>
        </w:rPr>
        <w:t> </w:t>
      </w:r>
      <w:r>
        <w:rPr>
          <w:sz w:val="26"/>
        </w:rPr>
        <w:t>luôn khán (ý) môn </w:t>
      </w:r>
      <w:r>
        <w:rPr>
          <w:i/>
          <w:sz w:val="26"/>
        </w:rPr>
        <w:t>(āvajjana) </w:t>
      </w:r>
      <w:r>
        <w:rPr>
          <w:sz w:val="26"/>
        </w:rPr>
        <w:t>bằng Cảnh duyên.</w:t>
      </w:r>
    </w:p>
    <w:p>
      <w:pPr>
        <w:pStyle w:val="ListParagraph"/>
        <w:numPr>
          <w:ilvl w:val="0"/>
          <w:numId w:val="181"/>
        </w:numPr>
        <w:tabs>
          <w:tab w:pos="993" w:val="left" w:leader="none"/>
        </w:tabs>
        <w:spacing w:line="240" w:lineRule="auto" w:before="3" w:after="0"/>
        <w:ind w:left="993" w:right="138" w:hanging="286"/>
        <w:jc w:val="left"/>
        <w:rPr>
          <w:sz w:val="26"/>
        </w:rPr>
      </w:pPr>
      <w:r>
        <w:rPr>
          <w:sz w:val="26"/>
        </w:rPr>
        <w:t>Chư Thánh phản khán phiền não ngoại viện đã trừ, phản khán phiền não hạn chế, rõ thấu phiền não đã từng sanh.</w:t>
      </w:r>
    </w:p>
    <w:p>
      <w:pPr>
        <w:pStyle w:val="ListParagraph"/>
        <w:numPr>
          <w:ilvl w:val="0"/>
          <w:numId w:val="181"/>
        </w:numPr>
        <w:tabs>
          <w:tab w:pos="993" w:val="left" w:leader="none"/>
        </w:tabs>
        <w:spacing w:line="299" w:lineRule="exact" w:before="0" w:after="0"/>
        <w:ind w:left="993" w:right="0" w:hanging="285"/>
        <w:jc w:val="left"/>
        <w:rPr>
          <w:sz w:val="26"/>
        </w:rPr>
      </w:pPr>
      <w:r>
        <w:rPr>
          <w:sz w:val="26"/>
        </w:rPr>
        <w:t>Sắc...</w:t>
      </w:r>
      <w:r>
        <w:rPr>
          <w:spacing w:val="-6"/>
          <w:sz w:val="26"/>
        </w:rPr>
        <w:t> </w:t>
      </w:r>
      <w:r>
        <w:rPr>
          <w:sz w:val="26"/>
        </w:rPr>
        <w:t>vật...</w:t>
      </w:r>
      <w:r>
        <w:rPr>
          <w:spacing w:val="-2"/>
          <w:sz w:val="26"/>
        </w:rPr>
        <w:t> </w:t>
      </w:r>
      <w:r>
        <w:rPr>
          <w:sz w:val="26"/>
        </w:rPr>
        <w:t>quán</w:t>
      </w:r>
      <w:r>
        <w:rPr>
          <w:spacing w:val="-5"/>
          <w:sz w:val="26"/>
        </w:rPr>
        <w:t> </w:t>
      </w:r>
      <w:r>
        <w:rPr>
          <w:sz w:val="26"/>
        </w:rPr>
        <w:t>ngộ</w:t>
      </w:r>
      <w:r>
        <w:rPr>
          <w:spacing w:val="-4"/>
          <w:sz w:val="26"/>
        </w:rPr>
        <w:t> </w:t>
      </w:r>
      <w:r>
        <w:rPr>
          <w:sz w:val="26"/>
        </w:rPr>
        <w:t>uẩn</w:t>
      </w:r>
      <w:r>
        <w:rPr>
          <w:spacing w:val="-5"/>
          <w:sz w:val="26"/>
        </w:rPr>
        <w:t> </w:t>
      </w:r>
      <w:r>
        <w:rPr>
          <w:sz w:val="26"/>
        </w:rPr>
        <w:t>ngoại</w:t>
      </w:r>
      <w:r>
        <w:rPr>
          <w:spacing w:val="-5"/>
          <w:sz w:val="26"/>
        </w:rPr>
        <w:t> </w:t>
      </w:r>
      <w:r>
        <w:rPr>
          <w:sz w:val="26"/>
        </w:rPr>
        <w:t>viện</w:t>
      </w:r>
      <w:r>
        <w:rPr>
          <w:spacing w:val="-5"/>
          <w:sz w:val="26"/>
        </w:rPr>
        <w:t> </w:t>
      </w:r>
      <w:r>
        <w:rPr>
          <w:sz w:val="26"/>
        </w:rPr>
        <w:t>bằng</w:t>
      </w:r>
      <w:r>
        <w:rPr>
          <w:spacing w:val="-2"/>
          <w:sz w:val="26"/>
        </w:rPr>
        <w:t> </w:t>
      </w:r>
      <w:r>
        <w:rPr>
          <w:sz w:val="26"/>
        </w:rPr>
        <w:t>lối</w:t>
      </w:r>
      <w:r>
        <w:rPr>
          <w:spacing w:val="-3"/>
          <w:sz w:val="26"/>
        </w:rPr>
        <w:t> </w:t>
      </w:r>
      <w:r>
        <w:rPr>
          <w:sz w:val="26"/>
        </w:rPr>
        <w:t>vô</w:t>
      </w:r>
      <w:r>
        <w:rPr>
          <w:spacing w:val="-6"/>
          <w:sz w:val="26"/>
        </w:rPr>
        <w:t> </w:t>
      </w:r>
      <w:r>
        <w:rPr>
          <w:sz w:val="26"/>
        </w:rPr>
        <w:t>thường...</w:t>
      </w:r>
      <w:r>
        <w:rPr>
          <w:spacing w:val="-5"/>
          <w:sz w:val="26"/>
        </w:rPr>
        <w:t> </w:t>
      </w:r>
      <w:r>
        <w:rPr>
          <w:sz w:val="26"/>
        </w:rPr>
        <w:t>ưu</w:t>
      </w:r>
      <w:r>
        <w:rPr>
          <w:spacing w:val="-2"/>
          <w:sz w:val="26"/>
        </w:rPr>
        <w:t> </w:t>
      </w:r>
      <w:r>
        <w:rPr>
          <w:sz w:val="26"/>
        </w:rPr>
        <w:t>phát</w:t>
      </w:r>
      <w:r>
        <w:rPr>
          <w:spacing w:val="-5"/>
          <w:sz w:val="26"/>
        </w:rPr>
        <w:t> </w:t>
      </w:r>
      <w:r>
        <w:rPr>
          <w:spacing w:val="-2"/>
          <w:sz w:val="26"/>
        </w:rPr>
        <w:t>sanh.</w:t>
      </w:r>
    </w:p>
    <w:p>
      <w:pPr>
        <w:pStyle w:val="ListParagraph"/>
        <w:numPr>
          <w:ilvl w:val="0"/>
          <w:numId w:val="181"/>
        </w:numPr>
        <w:tabs>
          <w:tab w:pos="993" w:val="left" w:leader="none"/>
        </w:tabs>
        <w:spacing w:line="298" w:lineRule="exact" w:before="1"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181"/>
        </w:numPr>
        <w:tabs>
          <w:tab w:pos="993" w:val="left" w:leader="none"/>
        </w:tabs>
        <w:spacing w:line="240" w:lineRule="auto" w:before="0" w:after="0"/>
        <w:ind w:left="993" w:right="137" w:hanging="286"/>
        <w:jc w:val="left"/>
        <w:rPr>
          <w:sz w:val="26"/>
        </w:rPr>
      </w:pPr>
      <w:r>
        <w:rPr>
          <w:sz w:val="26"/>
        </w:rPr>
        <w:t>Tha tâm thông rõ lòng người tề toàn tâm ngoại viện.. Không vô biên xứ làm duyên cho Thức vô biên xứ, Vô sở hữu xứ làm duyên cho Phi tưởng phi phi tưởng xứ.</w:t>
      </w:r>
    </w:p>
    <w:p>
      <w:pPr>
        <w:pStyle w:val="ListParagraph"/>
        <w:numPr>
          <w:ilvl w:val="0"/>
          <w:numId w:val="181"/>
        </w:numPr>
        <w:tabs>
          <w:tab w:pos="993" w:val="left" w:leader="none"/>
        </w:tabs>
        <w:spacing w:line="299" w:lineRule="exact" w:before="0" w:after="0"/>
        <w:ind w:left="993" w:right="0" w:hanging="285"/>
        <w:jc w:val="left"/>
        <w:rPr>
          <w:sz w:val="26"/>
        </w:rPr>
      </w:pPr>
      <w:r>
        <w:rPr>
          <w:sz w:val="26"/>
        </w:rPr>
        <w:t>Sắc</w:t>
      </w:r>
      <w:r>
        <w:rPr>
          <w:spacing w:val="-5"/>
          <w:sz w:val="26"/>
        </w:rPr>
        <w:t> </w:t>
      </w:r>
      <w:r>
        <w:rPr>
          <w:sz w:val="26"/>
        </w:rPr>
        <w:t>xứ</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2"/>
          <w:sz w:val="26"/>
        </w:rPr>
        <w:t> </w:t>
      </w:r>
      <w:r>
        <w:rPr>
          <w:sz w:val="26"/>
        </w:rPr>
        <w:t>uẩn</w:t>
      </w:r>
      <w:r>
        <w:rPr>
          <w:spacing w:val="-5"/>
          <w:sz w:val="26"/>
        </w:rPr>
        <w:t> </w:t>
      </w:r>
      <w:r>
        <w:rPr>
          <w:sz w:val="26"/>
        </w:rPr>
        <w:t>đồng</w:t>
      </w:r>
      <w:r>
        <w:rPr>
          <w:spacing w:val="-4"/>
          <w:sz w:val="26"/>
        </w:rPr>
        <w:t> </w:t>
      </w:r>
      <w:r>
        <w:rPr>
          <w:sz w:val="26"/>
        </w:rPr>
        <w:t>sanh</w:t>
      </w:r>
      <w:r>
        <w:rPr>
          <w:spacing w:val="-5"/>
          <w:sz w:val="26"/>
        </w:rPr>
        <w:t> </w:t>
      </w:r>
      <w:r>
        <w:rPr>
          <w:sz w:val="26"/>
        </w:rPr>
        <w:t>nhãn</w:t>
      </w:r>
      <w:r>
        <w:rPr>
          <w:spacing w:val="-4"/>
          <w:sz w:val="26"/>
        </w:rPr>
        <w:t> </w:t>
      </w:r>
      <w:r>
        <w:rPr>
          <w:sz w:val="26"/>
        </w:rPr>
        <w:t>thức</w:t>
      </w:r>
      <w:r>
        <w:rPr>
          <w:spacing w:val="-5"/>
          <w:sz w:val="26"/>
        </w:rPr>
        <w:t> </w:t>
      </w:r>
      <w:r>
        <w:rPr>
          <w:sz w:val="26"/>
        </w:rPr>
        <w:t>bằng</w:t>
      </w:r>
      <w:r>
        <w:rPr>
          <w:spacing w:val="-5"/>
          <w:sz w:val="26"/>
        </w:rPr>
        <w:t> </w:t>
      </w:r>
      <w:r>
        <w:rPr>
          <w:sz w:val="26"/>
        </w:rPr>
        <w:t>Cảnh</w:t>
      </w:r>
      <w:r>
        <w:rPr>
          <w:spacing w:val="-1"/>
          <w:sz w:val="26"/>
        </w:rPr>
        <w:t> </w:t>
      </w:r>
      <w:r>
        <w:rPr>
          <w:spacing w:val="-2"/>
          <w:sz w:val="26"/>
        </w:rPr>
        <w:t>duyên:</w:t>
      </w:r>
    </w:p>
    <w:p>
      <w:pPr>
        <w:pStyle w:val="ListParagraph"/>
        <w:numPr>
          <w:ilvl w:val="0"/>
          <w:numId w:val="181"/>
        </w:numPr>
        <w:tabs>
          <w:tab w:pos="993" w:val="left" w:leader="none"/>
        </w:tabs>
        <w:spacing w:line="240" w:lineRule="auto" w:before="1" w:after="0"/>
        <w:ind w:left="993" w:right="137" w:hanging="286"/>
        <w:jc w:val="left"/>
        <w:rPr>
          <w:sz w:val="26"/>
        </w:rPr>
      </w:pPr>
      <w:r>
        <w:rPr>
          <w:sz w:val="26"/>
        </w:rPr>
        <w:t>Xúc xứ... uẩn ngoại viện làm duyên cho thần thông, tha tâm thông, túc mạng thông, tùy nghiệp thông, vị lai thông luôn khán môn bằng Cảnh duyên.</w:t>
      </w:r>
    </w:p>
    <w:p>
      <w:pPr>
        <w:pStyle w:val="BodyText"/>
        <w:spacing w:line="317" w:lineRule="exact" w:before="120"/>
        <w:ind w:left="424"/>
      </w:pPr>
      <w:r>
        <w:rPr>
          <w:rFonts w:ascii="Symbol" w:hAnsi="Symbol"/>
        </w:rPr>
        <w:t></w:t>
      </w:r>
      <w:r>
        <w:rPr>
          <w:spacing w:val="50"/>
          <w:w w:val="150"/>
        </w:rPr>
        <w:t> </w:t>
      </w:r>
      <w:r>
        <w:rPr/>
        <w:t>Pháp</w:t>
      </w:r>
      <w:r>
        <w:rPr>
          <w:spacing w:val="-4"/>
        </w:rPr>
        <w:t> </w:t>
      </w:r>
      <w:r>
        <w:rPr/>
        <w:t>ngoại</w:t>
      </w:r>
      <w:r>
        <w:rPr>
          <w:spacing w:val="-3"/>
        </w:rPr>
        <w:t> </w:t>
      </w:r>
      <w:r>
        <w:rPr/>
        <w:t>viện</w:t>
      </w:r>
      <w:r>
        <w:rPr>
          <w:spacing w:val="-3"/>
        </w:rPr>
        <w:t> </w:t>
      </w:r>
      <w:r>
        <w:rPr/>
        <w:t>làm</w:t>
      </w:r>
      <w:r>
        <w:rPr>
          <w:spacing w:val="-4"/>
        </w:rPr>
        <w:t> </w:t>
      </w:r>
      <w:r>
        <w:rPr/>
        <w:t>duyên cho</w:t>
      </w:r>
      <w:r>
        <w:rPr>
          <w:spacing w:val="-5"/>
        </w:rPr>
        <w:t> </w:t>
      </w:r>
      <w:r>
        <w:rPr/>
        <w:t>pháp</w:t>
      </w:r>
      <w:r>
        <w:rPr>
          <w:spacing w:val="-4"/>
        </w:rPr>
        <w:t> </w:t>
      </w:r>
      <w:r>
        <w:rPr/>
        <w:t>nội</w:t>
      </w:r>
      <w:r>
        <w:rPr>
          <w:spacing w:val="-4"/>
        </w:rPr>
        <w:t> </w:t>
      </w:r>
      <w:r>
        <w:rPr/>
        <w:t>bộ</w:t>
      </w:r>
      <w:r>
        <w:rPr>
          <w:spacing w:val="-5"/>
        </w:rPr>
        <w:t> </w:t>
      </w:r>
      <w:r>
        <w:rPr/>
        <w:t>bằng</w:t>
      </w:r>
      <w:r>
        <w:rPr>
          <w:spacing w:val="-4"/>
        </w:rPr>
        <w:t> </w:t>
      </w:r>
      <w:r>
        <w:rPr/>
        <w:t>Cảnh</w:t>
      </w:r>
      <w:r>
        <w:rPr>
          <w:spacing w:val="-3"/>
        </w:rPr>
        <w:t> </w:t>
      </w:r>
      <w:r>
        <w:rPr>
          <w:spacing w:val="-2"/>
        </w:rPr>
        <w:t>duyên:</w:t>
      </w:r>
    </w:p>
    <w:p>
      <w:pPr>
        <w:pStyle w:val="ListParagraph"/>
        <w:numPr>
          <w:ilvl w:val="0"/>
          <w:numId w:val="182"/>
        </w:numPr>
        <w:tabs>
          <w:tab w:pos="993" w:val="left" w:leader="none"/>
        </w:tabs>
        <w:spacing w:line="240" w:lineRule="auto" w:before="0" w:after="0"/>
        <w:ind w:left="993" w:right="144" w:hanging="286"/>
        <w:jc w:val="left"/>
        <w:rPr>
          <w:sz w:val="26"/>
        </w:rPr>
      </w:pPr>
      <w:r>
        <w:rPr>
          <w:sz w:val="26"/>
        </w:rPr>
        <w:t>Sau</w:t>
      </w:r>
      <w:r>
        <w:rPr>
          <w:spacing w:val="23"/>
          <w:sz w:val="26"/>
        </w:rPr>
        <w:t> </w:t>
      </w:r>
      <w:r>
        <w:rPr>
          <w:sz w:val="26"/>
        </w:rPr>
        <w:t>khi</w:t>
      </w:r>
      <w:r>
        <w:rPr>
          <w:spacing w:val="26"/>
          <w:sz w:val="26"/>
        </w:rPr>
        <w:t> </w:t>
      </w:r>
      <w:r>
        <w:rPr>
          <w:sz w:val="26"/>
        </w:rPr>
        <w:t>bố</w:t>
      </w:r>
      <w:r>
        <w:rPr>
          <w:spacing w:val="24"/>
          <w:sz w:val="26"/>
        </w:rPr>
        <w:t> </w:t>
      </w:r>
      <w:r>
        <w:rPr>
          <w:sz w:val="26"/>
        </w:rPr>
        <w:t>thí,</w:t>
      </w:r>
      <w:r>
        <w:rPr>
          <w:spacing w:val="23"/>
          <w:sz w:val="26"/>
        </w:rPr>
        <w:t> </w:t>
      </w:r>
      <w:r>
        <w:rPr>
          <w:sz w:val="26"/>
        </w:rPr>
        <w:t>nguyện</w:t>
      </w:r>
      <w:r>
        <w:rPr>
          <w:spacing w:val="26"/>
          <w:sz w:val="26"/>
        </w:rPr>
        <w:t> </w:t>
      </w:r>
      <w:r>
        <w:rPr>
          <w:sz w:val="26"/>
        </w:rPr>
        <w:t>giữ</w:t>
      </w:r>
      <w:r>
        <w:rPr>
          <w:spacing w:val="24"/>
          <w:sz w:val="26"/>
        </w:rPr>
        <w:t> </w:t>
      </w:r>
      <w:r>
        <w:rPr>
          <w:sz w:val="26"/>
        </w:rPr>
        <w:t>5</w:t>
      </w:r>
      <w:r>
        <w:rPr>
          <w:spacing w:val="26"/>
          <w:sz w:val="26"/>
        </w:rPr>
        <w:t> </w:t>
      </w:r>
      <w:r>
        <w:rPr>
          <w:sz w:val="26"/>
        </w:rPr>
        <w:t>giới;</w:t>
      </w:r>
      <w:r>
        <w:rPr>
          <w:spacing w:val="24"/>
          <w:sz w:val="26"/>
        </w:rPr>
        <w:t> </w:t>
      </w:r>
      <w:r>
        <w:rPr>
          <w:sz w:val="26"/>
        </w:rPr>
        <w:t>thọ</w:t>
      </w:r>
      <w:r>
        <w:rPr>
          <w:spacing w:val="23"/>
          <w:sz w:val="26"/>
        </w:rPr>
        <w:t> </w:t>
      </w:r>
      <w:r>
        <w:rPr>
          <w:sz w:val="26"/>
        </w:rPr>
        <w:t>trì</w:t>
      </w:r>
      <w:r>
        <w:rPr>
          <w:spacing w:val="26"/>
          <w:sz w:val="26"/>
        </w:rPr>
        <w:t> </w:t>
      </w:r>
      <w:r>
        <w:rPr>
          <w:sz w:val="26"/>
        </w:rPr>
        <w:t>thanh</w:t>
      </w:r>
      <w:r>
        <w:rPr>
          <w:spacing w:val="23"/>
          <w:sz w:val="26"/>
        </w:rPr>
        <w:t> </w:t>
      </w:r>
      <w:r>
        <w:rPr>
          <w:sz w:val="26"/>
        </w:rPr>
        <w:t>tịnh</w:t>
      </w:r>
      <w:r>
        <w:rPr>
          <w:spacing w:val="26"/>
          <w:sz w:val="26"/>
        </w:rPr>
        <w:t> </w:t>
      </w:r>
      <w:r>
        <w:rPr>
          <w:sz w:val="26"/>
        </w:rPr>
        <w:t>giới</w:t>
      </w:r>
      <w:r>
        <w:rPr>
          <w:spacing w:val="25"/>
          <w:sz w:val="26"/>
        </w:rPr>
        <w:t> </w:t>
      </w:r>
      <w:r>
        <w:rPr>
          <w:sz w:val="26"/>
        </w:rPr>
        <w:t>rồi</w:t>
      </w:r>
      <w:r>
        <w:rPr>
          <w:spacing w:val="26"/>
          <w:sz w:val="26"/>
        </w:rPr>
        <w:t> </w:t>
      </w:r>
      <w:r>
        <w:rPr>
          <w:sz w:val="26"/>
        </w:rPr>
        <w:t>mới</w:t>
      </w:r>
      <w:r>
        <w:rPr>
          <w:spacing w:val="23"/>
          <w:sz w:val="26"/>
        </w:rPr>
        <w:t> </w:t>
      </w:r>
      <w:r>
        <w:rPr>
          <w:sz w:val="26"/>
        </w:rPr>
        <w:t>phản</w:t>
      </w:r>
      <w:r>
        <w:rPr>
          <w:spacing w:val="23"/>
          <w:sz w:val="26"/>
        </w:rPr>
        <w:t> </w:t>
      </w:r>
      <w:r>
        <w:rPr>
          <w:sz w:val="26"/>
        </w:rPr>
        <w:t>khán,</w:t>
      </w:r>
      <w:r>
        <w:rPr>
          <w:spacing w:val="26"/>
          <w:sz w:val="26"/>
        </w:rPr>
        <w:t> </w:t>
      </w:r>
      <w:r>
        <w:rPr>
          <w:sz w:val="26"/>
        </w:rPr>
        <w:t>thỏa thích rất hân hoan, do đó khai đoan tâm sanh.</w:t>
      </w:r>
    </w:p>
    <w:p>
      <w:pPr>
        <w:pStyle w:val="ListParagraph"/>
        <w:numPr>
          <w:ilvl w:val="0"/>
          <w:numId w:val="182"/>
        </w:numPr>
        <w:tabs>
          <w:tab w:pos="993" w:val="left" w:leader="none"/>
        </w:tabs>
        <w:spacing w:line="240" w:lineRule="auto" w:before="1" w:after="0"/>
        <w:ind w:left="993" w:right="135" w:hanging="286"/>
        <w:jc w:val="left"/>
        <w:rPr>
          <w:sz w:val="26"/>
        </w:rPr>
      </w:pPr>
      <w:r>
        <w:rPr>
          <w:sz w:val="26"/>
        </w:rPr>
        <w:t>Nhớ thiện đã từng làm chứa để... xuất thiền phản khán thiền... tóm tắt... nên sắp đầy đủ tất cả.</w:t>
      </w:r>
    </w:p>
    <w:p>
      <w:pPr>
        <w:pStyle w:val="ListParagraph"/>
        <w:numPr>
          <w:ilvl w:val="0"/>
          <w:numId w:val="182"/>
        </w:numPr>
        <w:tabs>
          <w:tab w:pos="993" w:val="left" w:leader="none"/>
        </w:tabs>
        <w:spacing w:line="298" w:lineRule="exact" w:before="0" w:after="0"/>
        <w:ind w:left="993" w:right="0" w:hanging="285"/>
        <w:jc w:val="left"/>
        <w:rPr>
          <w:sz w:val="26"/>
        </w:rPr>
      </w:pPr>
      <w:r>
        <w:rPr>
          <w:sz w:val="26"/>
        </w:rPr>
        <w:t>Nhớ</w:t>
      </w:r>
      <w:r>
        <w:rPr>
          <w:spacing w:val="-5"/>
          <w:sz w:val="26"/>
        </w:rPr>
        <w:t> </w:t>
      </w:r>
      <w:r>
        <w:rPr>
          <w:sz w:val="26"/>
        </w:rPr>
        <w:t>thiện</w:t>
      </w:r>
      <w:r>
        <w:rPr>
          <w:spacing w:val="-3"/>
          <w:sz w:val="26"/>
        </w:rPr>
        <w:t> </w:t>
      </w:r>
      <w:r>
        <w:rPr>
          <w:sz w:val="26"/>
        </w:rPr>
        <w:t>đã</w:t>
      </w:r>
      <w:r>
        <w:rPr>
          <w:spacing w:val="-5"/>
          <w:sz w:val="26"/>
        </w:rPr>
        <w:t> </w:t>
      </w:r>
      <w:r>
        <w:rPr>
          <w:sz w:val="26"/>
        </w:rPr>
        <w:t>từng</w:t>
      </w:r>
      <w:r>
        <w:rPr>
          <w:spacing w:val="-5"/>
          <w:sz w:val="26"/>
        </w:rPr>
        <w:t> </w:t>
      </w:r>
      <w:r>
        <w:rPr>
          <w:sz w:val="26"/>
        </w:rPr>
        <w:t>làm</w:t>
      </w:r>
      <w:r>
        <w:rPr>
          <w:spacing w:val="-1"/>
          <w:sz w:val="26"/>
        </w:rPr>
        <w:t> </w:t>
      </w:r>
      <w:r>
        <w:rPr>
          <w:sz w:val="26"/>
        </w:rPr>
        <w:t>chứa</w:t>
      </w:r>
      <w:r>
        <w:rPr>
          <w:spacing w:val="-5"/>
          <w:sz w:val="26"/>
        </w:rPr>
        <w:t> </w:t>
      </w:r>
      <w:r>
        <w:rPr>
          <w:sz w:val="26"/>
        </w:rPr>
        <w:t>để</w:t>
      </w:r>
      <w:r>
        <w:rPr>
          <w:spacing w:val="-5"/>
          <w:sz w:val="26"/>
        </w:rPr>
        <w:t> </w:t>
      </w:r>
      <w:r>
        <w:rPr>
          <w:spacing w:val="-2"/>
          <w:sz w:val="26"/>
        </w:rPr>
        <w:t>trước...</w:t>
      </w:r>
    </w:p>
    <w:p>
      <w:pPr>
        <w:pStyle w:val="ListParagraph"/>
        <w:numPr>
          <w:ilvl w:val="0"/>
          <w:numId w:val="182"/>
        </w:numPr>
        <w:tabs>
          <w:tab w:pos="993" w:val="left" w:leader="none"/>
        </w:tabs>
        <w:spacing w:line="240" w:lineRule="auto" w:before="0" w:after="0"/>
        <w:ind w:left="993" w:right="141" w:hanging="286"/>
        <w:jc w:val="left"/>
        <w:rPr>
          <w:sz w:val="26"/>
        </w:rPr>
      </w:pPr>
      <w:r>
        <w:rPr>
          <w:sz w:val="26"/>
        </w:rPr>
        <w:t>Quán</w:t>
      </w:r>
      <w:r>
        <w:rPr>
          <w:spacing w:val="20"/>
          <w:sz w:val="26"/>
        </w:rPr>
        <w:t> </w:t>
      </w:r>
      <w:r>
        <w:rPr>
          <w:sz w:val="26"/>
        </w:rPr>
        <w:t>ngộ</w:t>
      </w:r>
      <w:r>
        <w:rPr>
          <w:spacing w:val="21"/>
          <w:sz w:val="26"/>
        </w:rPr>
        <w:t> </w:t>
      </w:r>
      <w:r>
        <w:rPr>
          <w:sz w:val="26"/>
        </w:rPr>
        <w:t>sắc...</w:t>
      </w:r>
      <w:r>
        <w:rPr>
          <w:spacing w:val="20"/>
          <w:sz w:val="26"/>
        </w:rPr>
        <w:t> </w:t>
      </w:r>
      <w:r>
        <w:rPr>
          <w:sz w:val="26"/>
        </w:rPr>
        <w:t>quán</w:t>
      </w:r>
      <w:r>
        <w:rPr>
          <w:spacing w:val="24"/>
          <w:sz w:val="26"/>
        </w:rPr>
        <w:t> </w:t>
      </w:r>
      <w:r>
        <w:rPr>
          <w:sz w:val="26"/>
        </w:rPr>
        <w:t>ngộ</w:t>
      </w:r>
      <w:r>
        <w:rPr>
          <w:spacing w:val="20"/>
          <w:sz w:val="26"/>
        </w:rPr>
        <w:t> </w:t>
      </w:r>
      <w:r>
        <w:rPr>
          <w:sz w:val="26"/>
        </w:rPr>
        <w:t>vật</w:t>
      </w:r>
      <w:r>
        <w:rPr>
          <w:spacing w:val="20"/>
          <w:sz w:val="26"/>
        </w:rPr>
        <w:t> </w:t>
      </w:r>
      <w:r>
        <w:rPr>
          <w:sz w:val="26"/>
        </w:rPr>
        <w:t>bằng</w:t>
      </w:r>
      <w:r>
        <w:rPr>
          <w:spacing w:val="20"/>
          <w:sz w:val="26"/>
        </w:rPr>
        <w:t> </w:t>
      </w:r>
      <w:r>
        <w:rPr>
          <w:sz w:val="26"/>
        </w:rPr>
        <w:t>lối</w:t>
      </w:r>
      <w:r>
        <w:rPr>
          <w:spacing w:val="20"/>
          <w:sz w:val="26"/>
        </w:rPr>
        <w:t> </w:t>
      </w:r>
      <w:r>
        <w:rPr>
          <w:sz w:val="26"/>
        </w:rPr>
        <w:t>vô</w:t>
      </w:r>
      <w:r>
        <w:rPr>
          <w:spacing w:val="20"/>
          <w:sz w:val="26"/>
        </w:rPr>
        <w:t> </w:t>
      </w:r>
      <w:r>
        <w:rPr>
          <w:sz w:val="26"/>
        </w:rPr>
        <w:t>thường...</w:t>
      </w:r>
      <w:r>
        <w:rPr>
          <w:spacing w:val="20"/>
          <w:sz w:val="26"/>
        </w:rPr>
        <w:t> </w:t>
      </w:r>
      <w:r>
        <w:rPr>
          <w:sz w:val="26"/>
        </w:rPr>
        <w:t>thỏa</w:t>
      </w:r>
      <w:r>
        <w:rPr>
          <w:spacing w:val="20"/>
          <w:sz w:val="26"/>
        </w:rPr>
        <w:t> </w:t>
      </w:r>
      <w:r>
        <w:rPr>
          <w:sz w:val="26"/>
        </w:rPr>
        <w:t>thích</w:t>
      </w:r>
      <w:r>
        <w:rPr>
          <w:spacing w:val="20"/>
          <w:sz w:val="26"/>
        </w:rPr>
        <w:t> </w:t>
      </w:r>
      <w:r>
        <w:rPr>
          <w:sz w:val="26"/>
        </w:rPr>
        <w:t>rất</w:t>
      </w:r>
      <w:r>
        <w:rPr>
          <w:spacing w:val="23"/>
          <w:sz w:val="26"/>
        </w:rPr>
        <w:t> </w:t>
      </w:r>
      <w:r>
        <w:rPr>
          <w:sz w:val="26"/>
        </w:rPr>
        <w:t>hân</w:t>
      </w:r>
      <w:r>
        <w:rPr>
          <w:spacing w:val="20"/>
          <w:sz w:val="26"/>
        </w:rPr>
        <w:t> </w:t>
      </w:r>
      <w:r>
        <w:rPr>
          <w:sz w:val="26"/>
        </w:rPr>
        <w:t>hoan,</w:t>
      </w:r>
      <w:r>
        <w:rPr>
          <w:spacing w:val="20"/>
          <w:sz w:val="26"/>
        </w:rPr>
        <w:t> </w:t>
      </w:r>
      <w:r>
        <w:rPr>
          <w:sz w:val="26"/>
        </w:rPr>
        <w:t>do</w:t>
      </w:r>
      <w:r>
        <w:rPr>
          <w:spacing w:val="20"/>
          <w:sz w:val="26"/>
        </w:rPr>
        <w:t> </w:t>
      </w:r>
      <w:r>
        <w:rPr>
          <w:sz w:val="26"/>
        </w:rPr>
        <w:t>đó khai đoan tâm sanh ra.</w:t>
      </w:r>
    </w:p>
    <w:p>
      <w:pPr>
        <w:pStyle w:val="ListParagraph"/>
        <w:numPr>
          <w:ilvl w:val="0"/>
          <w:numId w:val="182"/>
        </w:numPr>
        <w:tabs>
          <w:tab w:pos="993" w:val="left" w:leader="none"/>
        </w:tabs>
        <w:spacing w:line="240" w:lineRule="auto" w:before="0" w:after="0"/>
        <w:ind w:left="993" w:right="0" w:hanging="285"/>
        <w:jc w:val="left"/>
        <w:rPr>
          <w:sz w:val="26"/>
        </w:rPr>
      </w:pPr>
      <w:r>
        <w:rPr>
          <w:sz w:val="26"/>
        </w:rPr>
        <w:t>Thiên</w:t>
      </w:r>
      <w:r>
        <w:rPr>
          <w:spacing w:val="-5"/>
          <w:sz w:val="26"/>
        </w:rPr>
        <w:t> </w:t>
      </w:r>
      <w:r>
        <w:rPr>
          <w:sz w:val="26"/>
        </w:rPr>
        <w:t>nhãn</w:t>
      </w:r>
      <w:r>
        <w:rPr>
          <w:spacing w:val="-2"/>
          <w:sz w:val="26"/>
        </w:rPr>
        <w:t> </w:t>
      </w:r>
      <w:r>
        <w:rPr>
          <w:sz w:val="26"/>
        </w:rPr>
        <w:t>thấy</w:t>
      </w:r>
      <w:r>
        <w:rPr>
          <w:spacing w:val="-8"/>
          <w:sz w:val="26"/>
        </w:rPr>
        <w:t> </w:t>
      </w:r>
      <w:r>
        <w:rPr>
          <w:sz w:val="26"/>
        </w:rPr>
        <w:t>sắc...</w:t>
      </w:r>
      <w:r>
        <w:rPr>
          <w:spacing w:val="-4"/>
          <w:sz w:val="26"/>
        </w:rPr>
        <w:t> </w:t>
      </w:r>
      <w:r>
        <w:rPr>
          <w:sz w:val="26"/>
        </w:rPr>
        <w:t>sắc</w:t>
      </w:r>
      <w:r>
        <w:rPr>
          <w:spacing w:val="-4"/>
          <w:sz w:val="26"/>
        </w:rPr>
        <w:t> </w:t>
      </w:r>
      <w:r>
        <w:rPr>
          <w:sz w:val="26"/>
        </w:rPr>
        <w:t>xứ</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nhãn</w:t>
      </w:r>
      <w:r>
        <w:rPr>
          <w:spacing w:val="-4"/>
          <w:sz w:val="26"/>
        </w:rPr>
        <w:t> </w:t>
      </w:r>
      <w:r>
        <w:rPr>
          <w:sz w:val="26"/>
        </w:rPr>
        <w:t>thức,</w:t>
      </w:r>
      <w:r>
        <w:rPr>
          <w:spacing w:val="-3"/>
          <w:sz w:val="26"/>
        </w:rPr>
        <w:t> </w:t>
      </w:r>
      <w:r>
        <w:rPr>
          <w:sz w:val="26"/>
        </w:rPr>
        <w:t>nhãn</w:t>
      </w:r>
      <w:r>
        <w:rPr>
          <w:spacing w:val="-2"/>
          <w:sz w:val="26"/>
        </w:rPr>
        <w:t> xứ...</w:t>
      </w:r>
    </w:p>
    <w:p>
      <w:pPr>
        <w:pStyle w:val="ListParagraph"/>
        <w:numPr>
          <w:ilvl w:val="0"/>
          <w:numId w:val="182"/>
        </w:numPr>
        <w:tabs>
          <w:tab w:pos="993" w:val="left" w:leader="none"/>
        </w:tabs>
        <w:spacing w:line="237" w:lineRule="auto" w:before="3" w:after="0"/>
        <w:ind w:left="993" w:right="135" w:hanging="286"/>
        <w:jc w:val="left"/>
        <w:rPr>
          <w:sz w:val="26"/>
        </w:rPr>
      </w:pPr>
      <w:r>
        <w:rPr>
          <w:sz w:val="26"/>
        </w:rPr>
        <w:t>Uẩn</w:t>
      </w:r>
      <w:r>
        <w:rPr>
          <w:spacing w:val="40"/>
          <w:sz w:val="26"/>
        </w:rPr>
        <w:t> </w:t>
      </w:r>
      <w:r>
        <w:rPr>
          <w:sz w:val="26"/>
        </w:rPr>
        <w:t>ngoại</w:t>
      </w:r>
      <w:r>
        <w:rPr>
          <w:spacing w:val="40"/>
          <w:sz w:val="26"/>
        </w:rPr>
        <w:t> </w:t>
      </w:r>
      <w:r>
        <w:rPr>
          <w:sz w:val="26"/>
        </w:rPr>
        <w:t>viện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thần</w:t>
      </w:r>
      <w:r>
        <w:rPr>
          <w:spacing w:val="40"/>
          <w:sz w:val="26"/>
        </w:rPr>
        <w:t> </w:t>
      </w:r>
      <w:r>
        <w:rPr>
          <w:sz w:val="26"/>
        </w:rPr>
        <w:t>thông,</w:t>
      </w:r>
      <w:r>
        <w:rPr>
          <w:spacing w:val="40"/>
          <w:sz w:val="26"/>
        </w:rPr>
        <w:t> </w:t>
      </w:r>
      <w:r>
        <w:rPr>
          <w:sz w:val="26"/>
        </w:rPr>
        <w:t>tha</w:t>
      </w:r>
      <w:r>
        <w:rPr>
          <w:spacing w:val="40"/>
          <w:sz w:val="26"/>
        </w:rPr>
        <w:t> </w:t>
      </w:r>
      <w:r>
        <w:rPr>
          <w:sz w:val="26"/>
        </w:rPr>
        <w:t>tâm</w:t>
      </w:r>
      <w:r>
        <w:rPr>
          <w:spacing w:val="40"/>
          <w:sz w:val="26"/>
        </w:rPr>
        <w:t> </w:t>
      </w:r>
      <w:r>
        <w:rPr>
          <w:sz w:val="26"/>
        </w:rPr>
        <w:t>thông,</w:t>
      </w:r>
      <w:r>
        <w:rPr>
          <w:spacing w:val="40"/>
          <w:sz w:val="26"/>
        </w:rPr>
        <w:t> </w:t>
      </w:r>
      <w:r>
        <w:rPr>
          <w:sz w:val="26"/>
        </w:rPr>
        <w:t>túc</w:t>
      </w:r>
      <w:r>
        <w:rPr>
          <w:spacing w:val="40"/>
          <w:sz w:val="26"/>
        </w:rPr>
        <w:t> </w:t>
      </w:r>
      <w:r>
        <w:rPr>
          <w:sz w:val="26"/>
        </w:rPr>
        <w:t>mạng</w:t>
      </w:r>
      <w:r>
        <w:rPr>
          <w:spacing w:val="40"/>
          <w:sz w:val="26"/>
        </w:rPr>
        <w:t> </w:t>
      </w:r>
      <w:r>
        <w:rPr>
          <w:sz w:val="26"/>
        </w:rPr>
        <w:t>thông,</w:t>
      </w:r>
      <w:r>
        <w:rPr>
          <w:spacing w:val="40"/>
          <w:sz w:val="26"/>
        </w:rPr>
        <w:t> </w:t>
      </w:r>
      <w:r>
        <w:rPr>
          <w:sz w:val="26"/>
        </w:rPr>
        <w:t>tùy nghiệp thông, vị lai thông luôn khán môn </w:t>
      </w:r>
      <w:r>
        <w:rPr>
          <w:i/>
          <w:sz w:val="26"/>
        </w:rPr>
        <w:t>(āvajjana) </w:t>
      </w:r>
      <w:r>
        <w:rPr>
          <w:sz w:val="26"/>
        </w:rPr>
        <w:t>bằng Cảnh duyên.</w:t>
      </w:r>
    </w:p>
    <w:p>
      <w:pPr>
        <w:pStyle w:val="BodyText"/>
        <w:spacing w:line="317" w:lineRule="exact" w:before="124"/>
        <w:ind w:left="424"/>
      </w:pPr>
      <w:r>
        <w:rPr>
          <w:rFonts w:ascii="Symbol" w:hAnsi="Symbol"/>
        </w:rPr>
        <w:t></w:t>
      </w:r>
      <w:r>
        <w:rPr>
          <w:spacing w:val="49"/>
          <w:w w:val="150"/>
        </w:rPr>
        <w:t> </w:t>
      </w:r>
      <w:r>
        <w:rPr/>
        <w:t>Pháp</w:t>
      </w:r>
      <w:r>
        <w:rPr>
          <w:spacing w:val="-4"/>
        </w:rPr>
        <w:t> </w:t>
      </w:r>
      <w:r>
        <w:rPr/>
        <w:t>ngoại</w:t>
      </w:r>
      <w:r>
        <w:rPr>
          <w:spacing w:val="-3"/>
        </w:rPr>
        <w:t> </w:t>
      </w:r>
      <w:r>
        <w:rPr/>
        <w:t>viện</w:t>
      </w:r>
      <w:r>
        <w:rPr>
          <w:spacing w:val="-4"/>
        </w:rPr>
        <w:t> </w:t>
      </w:r>
      <w:r>
        <w:rPr/>
        <w:t>làm</w:t>
      </w:r>
      <w:r>
        <w:rPr>
          <w:spacing w:val="-3"/>
        </w:rPr>
        <w:t> </w:t>
      </w:r>
      <w:r>
        <w:rPr/>
        <w:t>duyên</w:t>
      </w:r>
      <w:r>
        <w:rPr>
          <w:spacing w:val="-1"/>
        </w:rPr>
        <w:t> </w:t>
      </w:r>
      <w:r>
        <w:rPr/>
        <w:t>cho</w:t>
      </w:r>
      <w:r>
        <w:rPr>
          <w:spacing w:val="-5"/>
        </w:rPr>
        <w:t> </w:t>
      </w:r>
      <w:r>
        <w:rPr/>
        <w:t>những</w:t>
      </w:r>
      <w:r>
        <w:rPr>
          <w:spacing w:val="-1"/>
        </w:rPr>
        <w:t> </w:t>
      </w:r>
      <w:r>
        <w:rPr/>
        <w:t>pháp</w:t>
      </w:r>
      <w:r>
        <w:rPr>
          <w:spacing w:val="-5"/>
        </w:rPr>
        <w:t> </w:t>
      </w:r>
      <w:r>
        <w:rPr/>
        <w:t>nội</w:t>
      </w:r>
      <w:r>
        <w:rPr>
          <w:spacing w:val="-5"/>
        </w:rPr>
        <w:t> </w:t>
      </w:r>
      <w:r>
        <w:rPr/>
        <w:t>bộ</w:t>
      </w:r>
      <w:r>
        <w:rPr>
          <w:spacing w:val="-3"/>
        </w:rPr>
        <w:t> </w:t>
      </w:r>
      <w:r>
        <w:rPr/>
        <w:t>và</w:t>
      </w:r>
      <w:r>
        <w:rPr>
          <w:spacing w:val="-5"/>
        </w:rPr>
        <w:t> </w:t>
      </w:r>
      <w:r>
        <w:rPr/>
        <w:t>ngoại</w:t>
      </w:r>
      <w:r>
        <w:rPr>
          <w:spacing w:val="-4"/>
        </w:rPr>
        <w:t> </w:t>
      </w:r>
      <w:r>
        <w:rPr/>
        <w:t>viện</w:t>
      </w:r>
      <w:r>
        <w:rPr>
          <w:spacing w:val="-2"/>
        </w:rPr>
        <w:t> </w:t>
      </w:r>
      <w:r>
        <w:rPr/>
        <w:t>bằng</w:t>
      </w:r>
      <w:r>
        <w:rPr>
          <w:spacing w:val="-2"/>
        </w:rPr>
        <w:t> </w:t>
      </w:r>
      <w:r>
        <w:rPr/>
        <w:t>Cảnh</w:t>
      </w:r>
      <w:r>
        <w:rPr>
          <w:spacing w:val="-4"/>
        </w:rPr>
        <w:t> </w:t>
      </w:r>
      <w:r>
        <w:rPr>
          <w:spacing w:val="-2"/>
        </w:rPr>
        <w:t>duyên:</w:t>
      </w:r>
    </w:p>
    <w:p>
      <w:pPr>
        <w:pStyle w:val="ListParagraph"/>
        <w:numPr>
          <w:ilvl w:val="0"/>
          <w:numId w:val="183"/>
        </w:numPr>
        <w:tabs>
          <w:tab w:pos="993" w:val="left" w:leader="none"/>
        </w:tabs>
        <w:spacing w:line="240" w:lineRule="auto" w:before="0" w:after="0"/>
        <w:ind w:left="993" w:right="143" w:hanging="286"/>
        <w:jc w:val="left"/>
        <w:rPr>
          <w:sz w:val="26"/>
        </w:rPr>
      </w:pPr>
      <w:r>
        <w:rPr>
          <w:sz w:val="26"/>
        </w:rPr>
        <w:t>Sau khi bố thí, trì ngũ giới; thanh tịnh giới rồi phản khán, thỏa thích rất hân hoan,</w:t>
      </w:r>
      <w:r>
        <w:rPr>
          <w:spacing w:val="80"/>
          <w:sz w:val="26"/>
        </w:rPr>
        <w:t> </w:t>
      </w:r>
      <w:r>
        <w:rPr>
          <w:sz w:val="26"/>
        </w:rPr>
        <w:t>do đó khai đoan tâm và uẩn tương ưng sanh ra,... tóm tắt... nên sắp đầy đủ tất cả.</w:t>
      </w:r>
    </w:p>
    <w:p>
      <w:pPr>
        <w:pStyle w:val="ListParagraph"/>
        <w:numPr>
          <w:ilvl w:val="0"/>
          <w:numId w:val="183"/>
        </w:numPr>
        <w:tabs>
          <w:tab w:pos="993" w:val="left" w:leader="none"/>
        </w:tabs>
        <w:spacing w:line="240" w:lineRule="auto" w:before="1" w:after="0"/>
        <w:ind w:left="993" w:right="144" w:hanging="286"/>
        <w:jc w:val="left"/>
        <w:rPr>
          <w:sz w:val="26"/>
        </w:rPr>
      </w:pPr>
      <w:r>
        <w:rPr>
          <w:sz w:val="26"/>
        </w:rPr>
        <w:t>Quán ngộ uẩn ngoại viện bằng lối vô thường... thỏa thích rất hân hoan, do đó khai</w:t>
      </w:r>
      <w:r>
        <w:rPr>
          <w:spacing w:val="40"/>
          <w:sz w:val="26"/>
        </w:rPr>
        <w:t> </w:t>
      </w:r>
      <w:r>
        <w:rPr>
          <w:sz w:val="26"/>
        </w:rPr>
        <w:t>đoan tâm và uẩn tương ưng sanh ra.</w:t>
      </w:r>
    </w:p>
    <w:p>
      <w:pPr>
        <w:pStyle w:val="ListParagraph"/>
        <w:numPr>
          <w:ilvl w:val="0"/>
          <w:numId w:val="183"/>
        </w:numPr>
        <w:tabs>
          <w:tab w:pos="993" w:val="left" w:leader="none"/>
        </w:tabs>
        <w:spacing w:line="298" w:lineRule="exact" w:before="0" w:after="0"/>
        <w:ind w:left="993" w:right="0" w:hanging="285"/>
        <w:jc w:val="left"/>
        <w:rPr>
          <w:sz w:val="26"/>
        </w:rPr>
      </w:pPr>
      <w:r>
        <w:rPr>
          <w:sz w:val="26"/>
        </w:rPr>
        <w:t>Thiển</w:t>
      </w:r>
      <w:r>
        <w:rPr>
          <w:spacing w:val="-5"/>
          <w:sz w:val="26"/>
        </w:rPr>
        <w:t> </w:t>
      </w:r>
      <w:r>
        <w:rPr>
          <w:sz w:val="26"/>
        </w:rPr>
        <w:t>nhãn</w:t>
      </w:r>
      <w:r>
        <w:rPr>
          <w:spacing w:val="-2"/>
          <w:sz w:val="26"/>
        </w:rPr>
        <w:t> </w:t>
      </w:r>
      <w:r>
        <w:rPr>
          <w:sz w:val="26"/>
        </w:rPr>
        <w:t>thấy</w:t>
      </w:r>
      <w:r>
        <w:rPr>
          <w:spacing w:val="-8"/>
          <w:sz w:val="26"/>
        </w:rPr>
        <w:t> </w:t>
      </w:r>
      <w:r>
        <w:rPr>
          <w:sz w:val="26"/>
        </w:rPr>
        <w:t>sắc...</w:t>
      </w:r>
      <w:r>
        <w:rPr>
          <w:spacing w:val="-4"/>
          <w:sz w:val="26"/>
        </w:rPr>
        <w:t> </w:t>
      </w:r>
      <w:r>
        <w:rPr>
          <w:sz w:val="26"/>
        </w:rPr>
        <w:t>sắc</w:t>
      </w:r>
      <w:r>
        <w:rPr>
          <w:spacing w:val="-4"/>
          <w:sz w:val="26"/>
        </w:rPr>
        <w:t> </w:t>
      </w:r>
      <w:r>
        <w:rPr>
          <w:sz w:val="26"/>
        </w:rPr>
        <w:t>xứ</w:t>
      </w:r>
      <w:r>
        <w:rPr>
          <w:spacing w:val="-3"/>
          <w:sz w:val="26"/>
        </w:rPr>
        <w:t> </w:t>
      </w:r>
      <w:r>
        <w:rPr>
          <w:sz w:val="26"/>
        </w:rPr>
        <w:t>làm</w:t>
      </w:r>
      <w:r>
        <w:rPr>
          <w:spacing w:val="-6"/>
          <w:sz w:val="26"/>
        </w:rPr>
        <w:t> </w:t>
      </w:r>
      <w:r>
        <w:rPr>
          <w:sz w:val="26"/>
        </w:rPr>
        <w:t>duyên</w:t>
      </w:r>
      <w:r>
        <w:rPr>
          <w:spacing w:val="-4"/>
          <w:sz w:val="26"/>
        </w:rPr>
        <w:t> </w:t>
      </w:r>
      <w:r>
        <w:rPr>
          <w:sz w:val="26"/>
        </w:rPr>
        <w:t>cho</w:t>
      </w:r>
      <w:r>
        <w:rPr>
          <w:spacing w:val="-3"/>
          <w:sz w:val="26"/>
        </w:rPr>
        <w:t> </w:t>
      </w:r>
      <w:r>
        <w:rPr>
          <w:sz w:val="26"/>
        </w:rPr>
        <w:t>nhãn</w:t>
      </w:r>
      <w:r>
        <w:rPr>
          <w:spacing w:val="-4"/>
          <w:sz w:val="26"/>
        </w:rPr>
        <w:t> </w:t>
      </w:r>
      <w:r>
        <w:rPr>
          <w:sz w:val="26"/>
        </w:rPr>
        <w:t>thức</w:t>
      </w:r>
      <w:r>
        <w:rPr>
          <w:spacing w:val="-3"/>
          <w:sz w:val="26"/>
        </w:rPr>
        <w:t> </w:t>
      </w:r>
      <w:r>
        <w:rPr>
          <w:sz w:val="26"/>
        </w:rPr>
        <w:t>và</w:t>
      </w:r>
      <w:r>
        <w:rPr>
          <w:spacing w:val="-5"/>
          <w:sz w:val="26"/>
        </w:rPr>
        <w:t> </w:t>
      </w:r>
      <w:r>
        <w:rPr>
          <w:sz w:val="26"/>
        </w:rPr>
        <w:t>uẩn</w:t>
      </w:r>
      <w:r>
        <w:rPr>
          <w:spacing w:val="-1"/>
          <w:sz w:val="26"/>
        </w:rPr>
        <w:t> </w:t>
      </w:r>
      <w:r>
        <w:rPr>
          <w:sz w:val="26"/>
        </w:rPr>
        <w:t>tương</w:t>
      </w:r>
      <w:r>
        <w:rPr>
          <w:spacing w:val="-3"/>
          <w:sz w:val="26"/>
        </w:rPr>
        <w:t> </w:t>
      </w:r>
      <w:r>
        <w:rPr>
          <w:sz w:val="26"/>
        </w:rPr>
        <w:t>ưng,</w:t>
      </w:r>
      <w:r>
        <w:rPr>
          <w:spacing w:val="-4"/>
          <w:sz w:val="26"/>
        </w:rPr>
        <w:t> </w:t>
      </w:r>
      <w:r>
        <w:rPr>
          <w:sz w:val="26"/>
        </w:rPr>
        <w:t>xúc</w:t>
      </w:r>
      <w:r>
        <w:rPr>
          <w:spacing w:val="-5"/>
          <w:sz w:val="26"/>
        </w:rPr>
        <w:t> </w:t>
      </w:r>
      <w:r>
        <w:rPr>
          <w:spacing w:val="-2"/>
          <w:sz w:val="26"/>
        </w:rPr>
        <w:t>xứ...</w:t>
      </w:r>
    </w:p>
    <w:p>
      <w:pPr>
        <w:pStyle w:val="ListParagraph"/>
        <w:numPr>
          <w:ilvl w:val="0"/>
          <w:numId w:val="183"/>
        </w:numPr>
        <w:tabs>
          <w:tab w:pos="993" w:val="left" w:leader="none"/>
        </w:tabs>
        <w:spacing w:line="237" w:lineRule="auto" w:before="1" w:after="0"/>
        <w:ind w:left="993" w:right="135" w:hanging="286"/>
        <w:jc w:val="left"/>
        <w:rPr>
          <w:sz w:val="26"/>
        </w:rPr>
      </w:pPr>
      <w:r>
        <w:rPr>
          <w:sz w:val="26"/>
        </w:rPr>
        <w:t>Uẩn</w:t>
      </w:r>
      <w:r>
        <w:rPr>
          <w:spacing w:val="40"/>
          <w:sz w:val="26"/>
        </w:rPr>
        <w:t> </w:t>
      </w:r>
      <w:r>
        <w:rPr>
          <w:sz w:val="26"/>
        </w:rPr>
        <w:t>ngoại</w:t>
      </w:r>
      <w:r>
        <w:rPr>
          <w:spacing w:val="40"/>
          <w:sz w:val="26"/>
        </w:rPr>
        <w:t> </w:t>
      </w:r>
      <w:r>
        <w:rPr>
          <w:sz w:val="26"/>
        </w:rPr>
        <w:t>viện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thần</w:t>
      </w:r>
      <w:r>
        <w:rPr>
          <w:spacing w:val="40"/>
          <w:sz w:val="26"/>
        </w:rPr>
        <w:t> </w:t>
      </w:r>
      <w:r>
        <w:rPr>
          <w:sz w:val="26"/>
        </w:rPr>
        <w:t>thông,</w:t>
      </w:r>
      <w:r>
        <w:rPr>
          <w:spacing w:val="40"/>
          <w:sz w:val="26"/>
        </w:rPr>
        <w:t> </w:t>
      </w:r>
      <w:r>
        <w:rPr>
          <w:sz w:val="26"/>
        </w:rPr>
        <w:t>tha</w:t>
      </w:r>
      <w:r>
        <w:rPr>
          <w:spacing w:val="40"/>
          <w:sz w:val="26"/>
        </w:rPr>
        <w:t> </w:t>
      </w:r>
      <w:r>
        <w:rPr>
          <w:sz w:val="26"/>
        </w:rPr>
        <w:t>tâm</w:t>
      </w:r>
      <w:r>
        <w:rPr>
          <w:spacing w:val="40"/>
          <w:sz w:val="26"/>
        </w:rPr>
        <w:t> </w:t>
      </w:r>
      <w:r>
        <w:rPr>
          <w:sz w:val="26"/>
        </w:rPr>
        <w:t>thông,</w:t>
      </w:r>
      <w:r>
        <w:rPr>
          <w:spacing w:val="40"/>
          <w:sz w:val="26"/>
        </w:rPr>
        <w:t> </w:t>
      </w:r>
      <w:r>
        <w:rPr>
          <w:sz w:val="26"/>
        </w:rPr>
        <w:t>túc</w:t>
      </w:r>
      <w:r>
        <w:rPr>
          <w:spacing w:val="40"/>
          <w:sz w:val="26"/>
        </w:rPr>
        <w:t> </w:t>
      </w:r>
      <w:r>
        <w:rPr>
          <w:sz w:val="26"/>
        </w:rPr>
        <w:t>mạng</w:t>
      </w:r>
      <w:r>
        <w:rPr>
          <w:spacing w:val="40"/>
          <w:sz w:val="26"/>
        </w:rPr>
        <w:t> </w:t>
      </w:r>
      <w:r>
        <w:rPr>
          <w:sz w:val="26"/>
        </w:rPr>
        <w:t>thông,</w:t>
      </w:r>
      <w:r>
        <w:rPr>
          <w:spacing w:val="40"/>
          <w:sz w:val="26"/>
        </w:rPr>
        <w:t> </w:t>
      </w:r>
      <w:r>
        <w:rPr>
          <w:sz w:val="26"/>
        </w:rPr>
        <w:t>tùy nghiệp thông, vị lai thông luôn khán (ý) môn </w:t>
      </w:r>
      <w:r>
        <w:rPr>
          <w:i/>
          <w:sz w:val="26"/>
        </w:rPr>
        <w:t>(āvajjana) </w:t>
      </w:r>
      <w:r>
        <w:rPr>
          <w:sz w:val="26"/>
        </w:rPr>
        <w:t>bằng Cảnh duyên.</w:t>
      </w:r>
    </w:p>
    <w:p>
      <w:pPr>
        <w:pStyle w:val="BodyText"/>
        <w:spacing w:line="237" w:lineRule="auto" w:before="130"/>
        <w:ind w:left="710" w:right="139" w:hanging="287"/>
      </w:pPr>
      <w:r>
        <w:rPr>
          <w:rFonts w:ascii="Symbol" w:hAnsi="Symbol"/>
        </w:rPr>
        <w:t></w:t>
      </w:r>
      <w:r>
        <w:rPr>
          <w:spacing w:val="80"/>
        </w:rPr>
        <w:t> </w:t>
      </w:r>
      <w:r>
        <w:rPr/>
        <w:t>Chư</w:t>
      </w:r>
      <w:r>
        <w:rPr>
          <w:spacing w:val="25"/>
        </w:rPr>
        <w:t> </w:t>
      </w:r>
      <w:r>
        <w:rPr/>
        <w:t>pháp</w:t>
      </w:r>
      <w:r>
        <w:rPr>
          <w:spacing w:val="26"/>
        </w:rPr>
        <w:t> </w:t>
      </w:r>
      <w:r>
        <w:rPr/>
        <w:t>nội</w:t>
      </w:r>
      <w:r>
        <w:rPr>
          <w:spacing w:val="26"/>
        </w:rPr>
        <w:t> </w:t>
      </w:r>
      <w:r>
        <w:rPr/>
        <w:t>bộ</w:t>
      </w:r>
      <w:r>
        <w:rPr>
          <w:spacing w:val="24"/>
        </w:rPr>
        <w:t> </w:t>
      </w:r>
      <w:r>
        <w:rPr/>
        <w:t>và</w:t>
      </w:r>
      <w:r>
        <w:rPr>
          <w:spacing w:val="26"/>
        </w:rPr>
        <w:t> </w:t>
      </w:r>
      <w:r>
        <w:rPr/>
        <w:t>ngoại</w:t>
      </w:r>
      <w:r>
        <w:rPr>
          <w:spacing w:val="24"/>
        </w:rPr>
        <w:t> </w:t>
      </w:r>
      <w:r>
        <w:rPr/>
        <w:t>viện</w:t>
      </w:r>
      <w:r>
        <w:rPr>
          <w:spacing w:val="27"/>
        </w:rPr>
        <w:t> </w:t>
      </w:r>
      <w:r>
        <w:rPr/>
        <w:t>làm</w:t>
      </w:r>
      <w:r>
        <w:rPr>
          <w:spacing w:val="24"/>
        </w:rPr>
        <w:t> </w:t>
      </w:r>
      <w:r>
        <w:rPr/>
        <w:t>duyên</w:t>
      </w:r>
      <w:r>
        <w:rPr>
          <w:spacing w:val="27"/>
        </w:rPr>
        <w:t> </w:t>
      </w:r>
      <w:r>
        <w:rPr/>
        <w:t>cho</w:t>
      </w:r>
      <w:r>
        <w:rPr>
          <w:spacing w:val="24"/>
        </w:rPr>
        <w:t> </w:t>
      </w:r>
      <w:r>
        <w:rPr/>
        <w:t>pháp</w:t>
      </w:r>
      <w:r>
        <w:rPr>
          <w:spacing w:val="26"/>
        </w:rPr>
        <w:t> </w:t>
      </w:r>
      <w:r>
        <w:rPr/>
        <w:t>nội</w:t>
      </w:r>
      <w:r>
        <w:rPr>
          <w:spacing w:val="26"/>
        </w:rPr>
        <w:t> </w:t>
      </w:r>
      <w:r>
        <w:rPr/>
        <w:t>bộ</w:t>
      </w:r>
      <w:r>
        <w:rPr>
          <w:spacing w:val="24"/>
        </w:rPr>
        <w:t> </w:t>
      </w:r>
      <w:r>
        <w:rPr/>
        <w:t>bằng</w:t>
      </w:r>
      <w:r>
        <w:rPr>
          <w:spacing w:val="26"/>
        </w:rPr>
        <w:t> </w:t>
      </w:r>
      <w:r>
        <w:rPr/>
        <w:t>Cảnh</w:t>
      </w:r>
      <w:r>
        <w:rPr>
          <w:spacing w:val="25"/>
        </w:rPr>
        <w:t> </w:t>
      </w:r>
      <w:r>
        <w:rPr/>
        <w:t>duyên:</w:t>
      </w:r>
      <w:r>
        <w:rPr>
          <w:spacing w:val="26"/>
        </w:rPr>
        <w:t> </w:t>
      </w:r>
      <w:r>
        <w:rPr/>
        <w:t>Có</w:t>
      </w:r>
      <w:r>
        <w:rPr>
          <w:spacing w:val="24"/>
        </w:rPr>
        <w:t> </w:t>
      </w:r>
      <w:r>
        <w:rPr/>
        <w:t>2 </w:t>
      </w:r>
      <w:r>
        <w:rPr>
          <w:spacing w:val="-4"/>
        </w:rPr>
        <w:t>câu.</w:t>
      </w:r>
    </w:p>
    <w:p>
      <w:pPr>
        <w:spacing w:before="0"/>
        <w:ind w:left="141" w:right="0" w:firstLine="0"/>
        <w:jc w:val="left"/>
        <w:rPr>
          <w:sz w:val="26"/>
        </w:rPr>
      </w:pPr>
      <w:r>
        <w:rPr>
          <w:b/>
          <w:spacing w:val="-4"/>
          <w:sz w:val="26"/>
        </w:rPr>
        <w:t>277</w:t>
      </w:r>
      <w:r>
        <w:rPr>
          <w:spacing w:val="-4"/>
          <w:sz w:val="26"/>
        </w:rPr>
        <w:t>.</w:t>
      </w:r>
    </w:p>
    <w:p>
      <w:pPr>
        <w:pStyle w:val="BodyText"/>
        <w:spacing w:line="317" w:lineRule="exact" w:before="1"/>
        <w:ind w:left="424"/>
      </w:pPr>
      <w:r>
        <w:rPr>
          <w:rFonts w:ascii="Symbol" w:hAnsi="Symbol"/>
        </w:rPr>
        <w:t></w:t>
      </w:r>
      <w:r>
        <w:rPr>
          <w:spacing w:val="48"/>
          <w:w w:val="150"/>
        </w:rPr>
        <w:t> </w:t>
      </w:r>
      <w:r>
        <w:rPr/>
        <w:t>Pháp</w:t>
      </w:r>
      <w:r>
        <w:rPr>
          <w:spacing w:val="-4"/>
        </w:rPr>
        <w:t> </w:t>
      </w:r>
      <w:r>
        <w:rPr/>
        <w:t>nội</w:t>
      </w:r>
      <w:r>
        <w:rPr>
          <w:spacing w:val="-4"/>
        </w:rPr>
        <w:t> </w:t>
      </w:r>
      <w:r>
        <w:rPr/>
        <w:t>bộ</w:t>
      </w:r>
      <w:r>
        <w:rPr>
          <w:spacing w:val="-4"/>
        </w:rPr>
        <w:t> </w:t>
      </w:r>
      <w:r>
        <w:rPr/>
        <w:t>làm</w:t>
      </w:r>
      <w:r>
        <w:rPr>
          <w:spacing w:val="-6"/>
        </w:rPr>
        <w:t> </w:t>
      </w:r>
      <w:r>
        <w:rPr/>
        <w:t>duyên cho</w:t>
      </w:r>
      <w:r>
        <w:rPr>
          <w:spacing w:val="-4"/>
        </w:rPr>
        <w:t> </w:t>
      </w:r>
      <w:r>
        <w:rPr/>
        <w:t>pháp</w:t>
      </w:r>
      <w:r>
        <w:rPr>
          <w:spacing w:val="-5"/>
        </w:rPr>
        <w:t> </w:t>
      </w:r>
      <w:r>
        <w:rPr/>
        <w:t>nội</w:t>
      </w:r>
      <w:r>
        <w:rPr>
          <w:spacing w:val="-4"/>
        </w:rPr>
        <w:t> </w:t>
      </w:r>
      <w:r>
        <w:rPr/>
        <w:t>bộ</w:t>
      </w:r>
      <w:r>
        <w:rPr>
          <w:spacing w:val="-3"/>
        </w:rPr>
        <w:t> </w:t>
      </w:r>
      <w:r>
        <w:rPr/>
        <w:t>bằng</w:t>
      </w:r>
      <w:r>
        <w:rPr>
          <w:spacing w:val="-2"/>
        </w:rPr>
        <w:t> </w:t>
      </w:r>
      <w:r>
        <w:rPr/>
        <w:t>Trưởng</w:t>
      </w:r>
      <w:r>
        <w:rPr>
          <w:spacing w:val="-3"/>
        </w:rPr>
        <w:t> </w:t>
      </w:r>
      <w:r>
        <w:rPr>
          <w:spacing w:val="-2"/>
        </w:rPr>
        <w:t>duyên:</w:t>
      </w:r>
    </w:p>
    <w:p>
      <w:pPr>
        <w:pStyle w:val="BodyText"/>
        <w:spacing w:line="298" w:lineRule="exact"/>
        <w:ind w:left="708"/>
      </w:pPr>
      <w:r>
        <w:rPr/>
        <w:t>-</w:t>
      </w:r>
      <w:r>
        <w:rPr>
          <w:spacing w:val="30"/>
        </w:rPr>
        <w:t>  </w:t>
      </w:r>
      <w:r>
        <w:rPr/>
        <w:t>Trưởng</w:t>
      </w:r>
      <w:r>
        <w:rPr>
          <w:spacing w:val="-3"/>
        </w:rPr>
        <w:t> </w:t>
      </w:r>
      <w:r>
        <w:rPr/>
        <w:t>cảnh</w:t>
      </w:r>
      <w:r>
        <w:rPr>
          <w:spacing w:val="-3"/>
        </w:rPr>
        <w:t> </w:t>
      </w:r>
      <w:r>
        <w:rPr/>
        <w:t>như:</w:t>
      </w:r>
      <w:r>
        <w:rPr>
          <w:spacing w:val="-4"/>
        </w:rPr>
        <w:t> </w:t>
      </w:r>
      <w:r>
        <w:rPr/>
        <w:t>Nặng</w:t>
      </w:r>
      <w:r>
        <w:rPr>
          <w:spacing w:val="-2"/>
        </w:rPr>
        <w:t> </w:t>
      </w:r>
      <w:r>
        <w:rPr/>
        <w:t>về</w:t>
      </w:r>
      <w:r>
        <w:rPr>
          <w:spacing w:val="-4"/>
        </w:rPr>
        <w:t> </w:t>
      </w:r>
      <w:r>
        <w:rPr/>
        <w:t>uẩn</w:t>
      </w:r>
      <w:r>
        <w:rPr>
          <w:spacing w:val="-3"/>
        </w:rPr>
        <w:t> </w:t>
      </w:r>
      <w:r>
        <w:rPr/>
        <w:t>nội</w:t>
      </w:r>
      <w:r>
        <w:rPr>
          <w:spacing w:val="-4"/>
        </w:rPr>
        <w:t> </w:t>
      </w:r>
      <w:r>
        <w:rPr/>
        <w:t>bộ</w:t>
      </w:r>
      <w:r>
        <w:rPr>
          <w:spacing w:val="-2"/>
        </w:rPr>
        <w:t> </w:t>
      </w:r>
      <w:r>
        <w:rPr/>
        <w:t>và</w:t>
      </w:r>
      <w:r>
        <w:rPr>
          <w:spacing w:val="-1"/>
        </w:rPr>
        <w:t> </w:t>
      </w:r>
      <w:r>
        <w:rPr/>
        <w:t>tâm</w:t>
      </w:r>
      <w:r>
        <w:rPr>
          <w:spacing w:val="-2"/>
        </w:rPr>
        <w:t> </w:t>
      </w:r>
      <w:r>
        <w:rPr/>
        <w:t>rồi</w:t>
      </w:r>
      <w:r>
        <w:rPr>
          <w:spacing w:val="-4"/>
        </w:rPr>
        <w:t> </w:t>
      </w:r>
      <w:r>
        <w:rPr/>
        <w:t>làm</w:t>
      </w:r>
      <w:r>
        <w:rPr>
          <w:spacing w:val="-5"/>
        </w:rPr>
        <w:t> </w:t>
      </w:r>
      <w:r>
        <w:rPr/>
        <w:t>cho</w:t>
      </w:r>
      <w:r>
        <w:rPr>
          <w:spacing w:val="-1"/>
        </w:rPr>
        <w:t> </w:t>
      </w:r>
      <w:r>
        <w:rPr/>
        <w:t>tâm</w:t>
      </w:r>
      <w:r>
        <w:rPr>
          <w:spacing w:val="-5"/>
        </w:rPr>
        <w:t> </w:t>
      </w:r>
      <w:r>
        <w:rPr/>
        <w:t>phát</w:t>
      </w:r>
      <w:r>
        <w:rPr>
          <w:spacing w:val="-4"/>
        </w:rPr>
        <w:t> </w:t>
      </w:r>
      <w:r>
        <w:rPr>
          <w:spacing w:val="-2"/>
        </w:rPr>
        <w:t>sanh.</w:t>
      </w:r>
    </w:p>
    <w:p>
      <w:pPr>
        <w:pStyle w:val="BodyText"/>
        <w:spacing w:line="237" w:lineRule="auto" w:before="124"/>
        <w:ind w:left="708" w:hanging="284"/>
      </w:pPr>
      <w:r>
        <w:rPr>
          <w:rFonts w:ascii="Symbol" w:hAnsi="Symbol"/>
        </w:rPr>
        <w:t></w:t>
      </w:r>
      <w:r>
        <w:rPr>
          <w:spacing w:val="80"/>
        </w:rPr>
        <w:t> </w:t>
      </w:r>
      <w:r>
        <w:rPr/>
        <w:t>Pháp</w:t>
      </w:r>
      <w:r>
        <w:rPr>
          <w:spacing w:val="21"/>
        </w:rPr>
        <w:t> </w:t>
      </w:r>
      <w:r>
        <w:rPr/>
        <w:t>nội</w:t>
      </w:r>
      <w:r>
        <w:rPr>
          <w:spacing w:val="23"/>
        </w:rPr>
        <w:t> </w:t>
      </w:r>
      <w:r>
        <w:rPr/>
        <w:t>bộ</w:t>
      </w:r>
      <w:r>
        <w:rPr>
          <w:spacing w:val="22"/>
        </w:rPr>
        <w:t> </w:t>
      </w:r>
      <w:r>
        <w:rPr/>
        <w:t>làm</w:t>
      </w:r>
      <w:r>
        <w:rPr>
          <w:spacing w:val="22"/>
        </w:rPr>
        <w:t> </w:t>
      </w:r>
      <w:r>
        <w:rPr/>
        <w:t>duyên</w:t>
      </w:r>
      <w:r>
        <w:rPr>
          <w:spacing w:val="22"/>
        </w:rPr>
        <w:t> </w:t>
      </w:r>
      <w:r>
        <w:rPr/>
        <w:t>cho</w:t>
      </w:r>
      <w:r>
        <w:rPr>
          <w:spacing w:val="21"/>
        </w:rPr>
        <w:t> </w:t>
      </w:r>
      <w:r>
        <w:rPr/>
        <w:t>pháp</w:t>
      </w:r>
      <w:r>
        <w:rPr>
          <w:spacing w:val="21"/>
        </w:rPr>
        <w:t> </w:t>
      </w:r>
      <w:r>
        <w:rPr/>
        <w:t>ngoại</w:t>
      </w:r>
      <w:r>
        <w:rPr>
          <w:spacing w:val="21"/>
        </w:rPr>
        <w:t> </w:t>
      </w:r>
      <w:r>
        <w:rPr/>
        <w:t>viện</w:t>
      </w:r>
      <w:r>
        <w:rPr>
          <w:spacing w:val="24"/>
        </w:rPr>
        <w:t> </w:t>
      </w:r>
      <w:r>
        <w:rPr/>
        <w:t>bằng</w:t>
      </w:r>
      <w:r>
        <w:rPr>
          <w:spacing w:val="21"/>
        </w:rPr>
        <w:t> </w:t>
      </w:r>
      <w:r>
        <w:rPr/>
        <w:t>Trưởng</w:t>
      </w:r>
      <w:r>
        <w:rPr>
          <w:spacing w:val="23"/>
        </w:rPr>
        <w:t> </w:t>
      </w:r>
      <w:r>
        <w:rPr/>
        <w:t>duyên</w:t>
      </w:r>
      <w:r>
        <w:rPr>
          <w:spacing w:val="22"/>
        </w:rPr>
        <w:t> </w:t>
      </w:r>
      <w:r>
        <w:rPr/>
        <w:t>có</w:t>
      </w:r>
      <w:r>
        <w:rPr>
          <w:spacing w:val="21"/>
        </w:rPr>
        <w:t> </w:t>
      </w:r>
      <w:r>
        <w:rPr/>
        <w:t>Trưởng</w:t>
      </w:r>
      <w:r>
        <w:rPr>
          <w:spacing w:val="21"/>
        </w:rPr>
        <w:t> </w:t>
      </w:r>
      <w:r>
        <w:rPr/>
        <w:t>cảnh</w:t>
      </w:r>
      <w:r>
        <w:rPr>
          <w:spacing w:val="23"/>
        </w:rPr>
        <w:t> </w:t>
      </w:r>
      <w:r>
        <w:rPr/>
        <w:t>và Trưởng đồng sanh:</w:t>
      </w:r>
    </w:p>
    <w:p>
      <w:pPr>
        <w:pStyle w:val="ListParagraph"/>
        <w:numPr>
          <w:ilvl w:val="0"/>
          <w:numId w:val="184"/>
        </w:numPr>
        <w:tabs>
          <w:tab w:pos="993" w:val="left" w:leader="none"/>
        </w:tabs>
        <w:spacing w:line="296" w:lineRule="exact" w:before="0" w:after="0"/>
        <w:ind w:left="993" w:right="0" w:hanging="285"/>
        <w:jc w:val="left"/>
        <w:rPr>
          <w:sz w:val="26"/>
        </w:rPr>
      </w:pPr>
      <w:r>
        <w:rPr>
          <w:sz w:val="26"/>
        </w:rPr>
        <w:t>Trưởng</w:t>
      </w:r>
      <w:r>
        <w:rPr>
          <w:spacing w:val="-5"/>
          <w:sz w:val="26"/>
        </w:rPr>
        <w:t> </w:t>
      </w:r>
      <w:r>
        <w:rPr>
          <w:sz w:val="26"/>
        </w:rPr>
        <w:t>cảnh</w:t>
      </w:r>
      <w:r>
        <w:rPr>
          <w:spacing w:val="-4"/>
          <w:sz w:val="26"/>
        </w:rPr>
        <w:t> </w:t>
      </w:r>
      <w:r>
        <w:rPr>
          <w:sz w:val="26"/>
        </w:rPr>
        <w:t>như:</w:t>
      </w:r>
      <w:r>
        <w:rPr>
          <w:spacing w:val="-5"/>
          <w:sz w:val="26"/>
        </w:rPr>
        <w:t> </w:t>
      </w:r>
      <w:r>
        <w:rPr>
          <w:sz w:val="26"/>
        </w:rPr>
        <w:t>Nặng</w:t>
      </w:r>
      <w:r>
        <w:rPr>
          <w:spacing w:val="-3"/>
          <w:sz w:val="26"/>
        </w:rPr>
        <w:t> </w:t>
      </w:r>
      <w:r>
        <w:rPr>
          <w:sz w:val="26"/>
        </w:rPr>
        <w:t>về</w:t>
      </w:r>
      <w:r>
        <w:rPr>
          <w:spacing w:val="-5"/>
          <w:sz w:val="26"/>
        </w:rPr>
        <w:t> </w:t>
      </w:r>
      <w:r>
        <w:rPr>
          <w:sz w:val="26"/>
        </w:rPr>
        <w:t>tâm</w:t>
      </w:r>
      <w:r>
        <w:rPr>
          <w:spacing w:val="-6"/>
          <w:sz w:val="26"/>
        </w:rPr>
        <w:t> </w:t>
      </w:r>
      <w:r>
        <w:rPr>
          <w:sz w:val="26"/>
        </w:rPr>
        <w:t>rồi</w:t>
      </w:r>
      <w:r>
        <w:rPr>
          <w:spacing w:val="-3"/>
          <w:sz w:val="26"/>
        </w:rPr>
        <w:t> </w:t>
      </w:r>
      <w:r>
        <w:rPr>
          <w:sz w:val="26"/>
        </w:rPr>
        <w:t>làm</w:t>
      </w:r>
      <w:r>
        <w:rPr>
          <w:spacing w:val="-5"/>
          <w:sz w:val="26"/>
        </w:rPr>
        <w:t> </w:t>
      </w:r>
      <w:r>
        <w:rPr>
          <w:sz w:val="26"/>
        </w:rPr>
        <w:t>cho</w:t>
      </w:r>
      <w:r>
        <w:rPr>
          <w:spacing w:val="-4"/>
          <w:sz w:val="26"/>
        </w:rPr>
        <w:t> </w:t>
      </w:r>
      <w:r>
        <w:rPr>
          <w:sz w:val="26"/>
        </w:rPr>
        <w:t>uẩn</w:t>
      </w:r>
      <w:r>
        <w:rPr>
          <w:spacing w:val="-4"/>
          <w:sz w:val="26"/>
        </w:rPr>
        <w:t> </w:t>
      </w:r>
      <w:r>
        <w:rPr>
          <w:sz w:val="26"/>
        </w:rPr>
        <w:t>ngoại</w:t>
      </w:r>
      <w:r>
        <w:rPr>
          <w:spacing w:val="-5"/>
          <w:sz w:val="26"/>
        </w:rPr>
        <w:t> </w:t>
      </w:r>
      <w:r>
        <w:rPr>
          <w:sz w:val="26"/>
        </w:rPr>
        <w:t>viện</w:t>
      </w:r>
      <w:r>
        <w:rPr>
          <w:spacing w:val="-1"/>
          <w:sz w:val="26"/>
        </w:rPr>
        <w:t> </w:t>
      </w:r>
      <w:r>
        <w:rPr>
          <w:i/>
          <w:sz w:val="26"/>
        </w:rPr>
        <w:t>(bāhira)</w:t>
      </w:r>
      <w:r>
        <w:rPr>
          <w:i/>
          <w:spacing w:val="-6"/>
          <w:sz w:val="26"/>
        </w:rPr>
        <w:t> </w:t>
      </w:r>
      <w:r>
        <w:rPr>
          <w:sz w:val="26"/>
        </w:rPr>
        <w:t>sanh</w:t>
      </w:r>
      <w:r>
        <w:rPr>
          <w:spacing w:val="-5"/>
          <w:sz w:val="26"/>
        </w:rPr>
        <w:t> ra.</w:t>
      </w:r>
    </w:p>
    <w:p>
      <w:pPr>
        <w:pStyle w:val="ListParagraph"/>
        <w:numPr>
          <w:ilvl w:val="0"/>
          <w:numId w:val="184"/>
        </w:numPr>
        <w:tabs>
          <w:tab w:pos="993" w:val="left" w:leader="none"/>
        </w:tabs>
        <w:spacing w:line="240" w:lineRule="auto" w:before="4" w:after="0"/>
        <w:ind w:left="993" w:right="137" w:hanging="286"/>
        <w:jc w:val="left"/>
        <w:rPr>
          <w:sz w:val="26"/>
        </w:rPr>
      </w:pPr>
      <w:r>
        <w:rPr>
          <w:sz w:val="26"/>
        </w:rPr>
        <w:t>Trưởng đồng sanh như: Tâm trưởng làm duyên cho uẩn tương ưng và sắc tâm bằng Trưởng duyên; nên hỏi đến căn.</w:t>
      </w:r>
    </w:p>
    <w:p>
      <w:pPr>
        <w:pStyle w:val="ListParagraph"/>
        <w:numPr>
          <w:ilvl w:val="0"/>
          <w:numId w:val="184"/>
        </w:numPr>
        <w:tabs>
          <w:tab w:pos="993" w:val="left" w:leader="none"/>
        </w:tabs>
        <w:spacing w:line="242" w:lineRule="auto" w:before="0" w:after="0"/>
        <w:ind w:left="993" w:right="137" w:hanging="286"/>
        <w:jc w:val="left"/>
        <w:rPr>
          <w:sz w:val="26"/>
        </w:rPr>
      </w:pPr>
      <w:r>
        <w:rPr>
          <w:sz w:val="26"/>
        </w:rPr>
        <w:t>Trưởng</w:t>
      </w:r>
      <w:r>
        <w:rPr>
          <w:spacing w:val="23"/>
          <w:sz w:val="26"/>
        </w:rPr>
        <w:t> </w:t>
      </w:r>
      <w:r>
        <w:rPr>
          <w:sz w:val="26"/>
        </w:rPr>
        <w:t>cảnh</w:t>
      </w:r>
      <w:r>
        <w:rPr>
          <w:spacing w:val="27"/>
          <w:sz w:val="26"/>
        </w:rPr>
        <w:t> </w:t>
      </w:r>
      <w:r>
        <w:rPr>
          <w:sz w:val="26"/>
        </w:rPr>
        <w:t>như:</w:t>
      </w:r>
      <w:r>
        <w:rPr>
          <w:spacing w:val="26"/>
          <w:sz w:val="26"/>
        </w:rPr>
        <w:t> </w:t>
      </w:r>
      <w:r>
        <w:rPr>
          <w:sz w:val="26"/>
        </w:rPr>
        <w:t>Nặng</w:t>
      </w:r>
      <w:r>
        <w:rPr>
          <w:spacing w:val="25"/>
          <w:sz w:val="26"/>
        </w:rPr>
        <w:t> </w:t>
      </w:r>
      <w:r>
        <w:rPr>
          <w:sz w:val="26"/>
        </w:rPr>
        <w:t>về</w:t>
      </w:r>
      <w:r>
        <w:rPr>
          <w:spacing w:val="24"/>
          <w:sz w:val="26"/>
        </w:rPr>
        <w:t> </w:t>
      </w:r>
      <w:r>
        <w:rPr>
          <w:sz w:val="26"/>
        </w:rPr>
        <w:t>tâm</w:t>
      </w:r>
      <w:r>
        <w:rPr>
          <w:spacing w:val="24"/>
          <w:sz w:val="26"/>
        </w:rPr>
        <w:t> </w:t>
      </w:r>
      <w:r>
        <w:rPr>
          <w:sz w:val="26"/>
        </w:rPr>
        <w:t>nội</w:t>
      </w:r>
      <w:r>
        <w:rPr>
          <w:spacing w:val="24"/>
          <w:sz w:val="26"/>
        </w:rPr>
        <w:t> </w:t>
      </w:r>
      <w:r>
        <w:rPr>
          <w:sz w:val="26"/>
        </w:rPr>
        <w:t>bộ</w:t>
      </w:r>
      <w:r>
        <w:rPr>
          <w:spacing w:val="29"/>
          <w:sz w:val="26"/>
        </w:rPr>
        <w:t> </w:t>
      </w:r>
      <w:r>
        <w:rPr>
          <w:i/>
          <w:sz w:val="26"/>
        </w:rPr>
        <w:t>(ajjhattika)</w:t>
      </w:r>
      <w:r>
        <w:rPr>
          <w:i/>
          <w:spacing w:val="23"/>
          <w:sz w:val="26"/>
        </w:rPr>
        <w:t> </w:t>
      </w:r>
      <w:r>
        <w:rPr>
          <w:sz w:val="26"/>
        </w:rPr>
        <w:t>rồi</w:t>
      </w:r>
      <w:r>
        <w:rPr>
          <w:spacing w:val="24"/>
          <w:sz w:val="26"/>
        </w:rPr>
        <w:t> </w:t>
      </w:r>
      <w:r>
        <w:rPr>
          <w:sz w:val="26"/>
        </w:rPr>
        <w:t>làm</w:t>
      </w:r>
      <w:r>
        <w:rPr>
          <w:spacing w:val="24"/>
          <w:sz w:val="26"/>
        </w:rPr>
        <w:t> </w:t>
      </w:r>
      <w:r>
        <w:rPr>
          <w:sz w:val="26"/>
        </w:rPr>
        <w:t>duyên</w:t>
      </w:r>
      <w:r>
        <w:rPr>
          <w:spacing w:val="29"/>
          <w:sz w:val="26"/>
        </w:rPr>
        <w:t> </w:t>
      </w:r>
      <w:r>
        <w:rPr>
          <w:sz w:val="26"/>
        </w:rPr>
        <w:t>cho</w:t>
      </w:r>
      <w:r>
        <w:rPr>
          <w:spacing w:val="24"/>
          <w:sz w:val="26"/>
        </w:rPr>
        <w:t> </w:t>
      </w:r>
      <w:r>
        <w:rPr>
          <w:sz w:val="26"/>
        </w:rPr>
        <w:t>tâm</w:t>
      </w:r>
      <w:r>
        <w:rPr>
          <w:spacing w:val="24"/>
          <w:sz w:val="26"/>
        </w:rPr>
        <w:t> </w:t>
      </w:r>
      <w:r>
        <w:rPr>
          <w:sz w:val="26"/>
        </w:rPr>
        <w:t>và</w:t>
      </w:r>
      <w:r>
        <w:rPr>
          <w:spacing w:val="24"/>
          <w:sz w:val="26"/>
        </w:rPr>
        <w:t> </w:t>
      </w:r>
      <w:r>
        <w:rPr>
          <w:sz w:val="26"/>
        </w:rPr>
        <w:t>uẩn tương ưng sanh ra.</w:t>
      </w:r>
    </w:p>
    <w:p>
      <w:pPr>
        <w:pStyle w:val="ListParagraph"/>
        <w:spacing w:after="0" w:line="242" w:lineRule="auto"/>
        <w:jc w:val="left"/>
        <w:rPr>
          <w:sz w:val="26"/>
        </w:rPr>
        <w:sectPr>
          <w:pgSz w:w="11630" w:h="16450"/>
          <w:pgMar w:header="571" w:footer="0" w:top="880" w:bottom="280" w:left="850" w:right="850"/>
        </w:sectPr>
      </w:pPr>
    </w:p>
    <w:p>
      <w:pPr>
        <w:pStyle w:val="BodyText"/>
        <w:spacing w:before="226"/>
        <w:ind w:left="708" w:right="206" w:hanging="284"/>
      </w:pPr>
      <w:r>
        <w:rPr>
          <w:rFonts w:ascii="Symbol" w:hAnsi="Symbol"/>
        </w:rPr>
        <w:t></w:t>
      </w:r>
      <w:r>
        <w:rPr>
          <w:spacing w:val="80"/>
        </w:rPr>
        <w:t> </w:t>
      </w:r>
      <w:r>
        <w:rPr/>
        <w:t>Pháp ngoại viện làm duyên cho pháp ngoại viện bằng Trưởng duyên có Trưởng cảnh</w:t>
      </w:r>
      <w:r>
        <w:rPr>
          <w:spacing w:val="40"/>
        </w:rPr>
        <w:t> </w:t>
      </w:r>
      <w:r>
        <w:rPr/>
        <w:t>và Trưởng đồng sanh:</w:t>
      </w:r>
    </w:p>
    <w:p>
      <w:pPr>
        <w:pStyle w:val="BodyText"/>
        <w:spacing w:line="293" w:lineRule="exact"/>
        <w:ind w:left="708"/>
      </w:pPr>
      <w:r>
        <w:rPr/>
        <w:t>-</w:t>
      </w:r>
      <w:r>
        <w:rPr>
          <w:spacing w:val="29"/>
        </w:rPr>
        <w:t>  </w:t>
      </w:r>
      <w:r>
        <w:rPr/>
        <w:t>Trưởng</w:t>
      </w:r>
      <w:r>
        <w:rPr>
          <w:spacing w:val="-3"/>
        </w:rPr>
        <w:t> </w:t>
      </w:r>
      <w:r>
        <w:rPr/>
        <w:t>cảnh</w:t>
      </w:r>
      <w:r>
        <w:rPr>
          <w:spacing w:val="-5"/>
        </w:rPr>
        <w:t> </w:t>
      </w:r>
      <w:r>
        <w:rPr/>
        <w:t>như:</w:t>
      </w:r>
      <w:r>
        <w:rPr>
          <w:spacing w:val="-4"/>
        </w:rPr>
        <w:t> </w:t>
      </w:r>
      <w:r>
        <w:rPr/>
        <w:t>Sau</w:t>
      </w:r>
      <w:r>
        <w:rPr>
          <w:spacing w:val="-1"/>
        </w:rPr>
        <w:t> </w:t>
      </w:r>
      <w:r>
        <w:rPr/>
        <w:t>khi</w:t>
      </w:r>
      <w:r>
        <w:rPr>
          <w:spacing w:val="-4"/>
        </w:rPr>
        <w:t> </w:t>
      </w:r>
      <w:r>
        <w:rPr/>
        <w:t>bố</w:t>
      </w:r>
      <w:r>
        <w:rPr>
          <w:spacing w:val="-4"/>
        </w:rPr>
        <w:t> </w:t>
      </w:r>
      <w:r>
        <w:rPr/>
        <w:t>thí...</w:t>
      </w:r>
      <w:r>
        <w:rPr>
          <w:spacing w:val="-3"/>
        </w:rPr>
        <w:t> </w:t>
      </w:r>
      <w:r>
        <w:rPr/>
        <w:t>có</w:t>
      </w:r>
      <w:r>
        <w:rPr>
          <w:spacing w:val="-5"/>
        </w:rPr>
        <w:t> </w:t>
      </w:r>
      <w:r>
        <w:rPr/>
        <w:t>3</w:t>
      </w:r>
      <w:r>
        <w:rPr>
          <w:spacing w:val="-4"/>
        </w:rPr>
        <w:t> </w:t>
      </w:r>
      <w:r>
        <w:rPr/>
        <w:t>câu.</w:t>
      </w:r>
      <w:r>
        <w:rPr>
          <w:spacing w:val="-4"/>
        </w:rPr>
        <w:t> </w:t>
      </w:r>
      <w:r>
        <w:rPr/>
        <w:t>Cả</w:t>
      </w:r>
      <w:r>
        <w:rPr>
          <w:spacing w:val="-4"/>
        </w:rPr>
        <w:t> </w:t>
      </w:r>
      <w:r>
        <w:rPr/>
        <w:t>2</w:t>
      </w:r>
      <w:r>
        <w:rPr>
          <w:spacing w:val="-4"/>
        </w:rPr>
        <w:t> </w:t>
      </w:r>
      <w:r>
        <w:rPr/>
        <w:t>Trưởng</w:t>
      </w:r>
      <w:r>
        <w:rPr>
          <w:spacing w:val="-1"/>
        </w:rPr>
        <w:t> </w:t>
      </w:r>
      <w:r>
        <w:rPr>
          <w:i/>
        </w:rPr>
        <w:t>(adhipati) </w:t>
      </w:r>
      <w:r>
        <w:rPr/>
        <w:t>nên</w:t>
      </w:r>
      <w:r>
        <w:rPr>
          <w:spacing w:val="-4"/>
        </w:rPr>
        <w:t> </w:t>
      </w:r>
      <w:r>
        <w:rPr/>
        <w:t>sắp</w:t>
      </w:r>
      <w:r>
        <w:rPr>
          <w:spacing w:val="-4"/>
        </w:rPr>
        <w:t> </w:t>
      </w:r>
      <w:r>
        <w:rPr/>
        <w:t>3</w:t>
      </w:r>
      <w:r>
        <w:rPr>
          <w:spacing w:val="-4"/>
        </w:rPr>
        <w:t> câu.</w:t>
      </w:r>
    </w:p>
    <w:p>
      <w:pPr>
        <w:pStyle w:val="BodyText"/>
        <w:spacing w:line="237" w:lineRule="auto" w:before="128"/>
        <w:ind w:left="708" w:right="139" w:hanging="284"/>
      </w:pPr>
      <w:r>
        <w:rPr>
          <w:rFonts w:ascii="Symbol" w:hAnsi="Symbol"/>
        </w:rPr>
        <w:t></w:t>
      </w:r>
      <w:r>
        <w:rPr>
          <w:spacing w:val="80"/>
        </w:rPr>
        <w:t> </w:t>
      </w:r>
      <w:r>
        <w:rPr/>
        <w:t>Chư</w:t>
      </w:r>
      <w:r>
        <w:rPr>
          <w:spacing w:val="20"/>
        </w:rPr>
        <w:t> </w:t>
      </w:r>
      <w:r>
        <w:rPr/>
        <w:t>pháp</w:t>
      </w:r>
      <w:r>
        <w:rPr>
          <w:spacing w:val="19"/>
        </w:rPr>
        <w:t> </w:t>
      </w:r>
      <w:r>
        <w:rPr/>
        <w:t>nội</w:t>
      </w:r>
      <w:r>
        <w:rPr>
          <w:spacing w:val="19"/>
        </w:rPr>
        <w:t> </w:t>
      </w:r>
      <w:r>
        <w:rPr/>
        <w:t>bộ</w:t>
      </w:r>
      <w:r>
        <w:rPr>
          <w:spacing w:val="19"/>
        </w:rPr>
        <w:t> </w:t>
      </w:r>
      <w:r>
        <w:rPr/>
        <w:t>và</w:t>
      </w:r>
      <w:r>
        <w:rPr>
          <w:spacing w:val="19"/>
        </w:rPr>
        <w:t> </w:t>
      </w:r>
      <w:r>
        <w:rPr/>
        <w:t>ngoại</w:t>
      </w:r>
      <w:r>
        <w:rPr>
          <w:spacing w:val="19"/>
        </w:rPr>
        <w:t> </w:t>
      </w:r>
      <w:r>
        <w:rPr/>
        <w:t>viện</w:t>
      </w:r>
      <w:r>
        <w:rPr>
          <w:spacing w:val="20"/>
        </w:rPr>
        <w:t> </w:t>
      </w:r>
      <w:r>
        <w:rPr/>
        <w:t>làm</w:t>
      </w:r>
      <w:r>
        <w:rPr>
          <w:spacing w:val="17"/>
        </w:rPr>
        <w:t> </w:t>
      </w:r>
      <w:r>
        <w:rPr/>
        <w:t>duyên</w:t>
      </w:r>
      <w:r>
        <w:rPr>
          <w:spacing w:val="19"/>
        </w:rPr>
        <w:t> </w:t>
      </w:r>
      <w:r>
        <w:rPr/>
        <w:t>cho</w:t>
      </w:r>
      <w:r>
        <w:rPr>
          <w:spacing w:val="19"/>
        </w:rPr>
        <w:t> </w:t>
      </w:r>
      <w:r>
        <w:rPr/>
        <w:t>pháp</w:t>
      </w:r>
      <w:r>
        <w:rPr>
          <w:spacing w:val="19"/>
        </w:rPr>
        <w:t> </w:t>
      </w:r>
      <w:r>
        <w:rPr/>
        <w:t>nội</w:t>
      </w:r>
      <w:r>
        <w:rPr>
          <w:spacing w:val="19"/>
        </w:rPr>
        <w:t> </w:t>
      </w:r>
      <w:r>
        <w:rPr/>
        <w:t>bộ</w:t>
      </w:r>
      <w:r>
        <w:rPr>
          <w:spacing w:val="19"/>
        </w:rPr>
        <w:t> </w:t>
      </w:r>
      <w:r>
        <w:rPr/>
        <w:t>bằng</w:t>
      </w:r>
      <w:r>
        <w:rPr>
          <w:spacing w:val="19"/>
        </w:rPr>
        <w:t> </w:t>
      </w:r>
      <w:r>
        <w:rPr/>
        <w:t>Trưởng</w:t>
      </w:r>
      <w:r>
        <w:rPr>
          <w:spacing w:val="20"/>
        </w:rPr>
        <w:t> </w:t>
      </w:r>
      <w:r>
        <w:rPr/>
        <w:t>duyên</w:t>
      </w:r>
      <w:r>
        <w:rPr>
          <w:spacing w:val="19"/>
        </w:rPr>
        <w:t> </w:t>
      </w:r>
      <w:r>
        <w:rPr/>
        <w:t>có</w:t>
      </w:r>
      <w:r>
        <w:rPr>
          <w:spacing w:val="19"/>
        </w:rPr>
        <w:t> </w:t>
      </w:r>
      <w:r>
        <w:rPr/>
        <w:t>3 câu. Dù 3 câu mà chỉ 1 câu có Trưởng.</w:t>
      </w:r>
    </w:p>
    <w:p>
      <w:pPr>
        <w:pStyle w:val="Heading2"/>
        <w:spacing w:before="5"/>
      </w:pPr>
      <w:r>
        <w:rPr>
          <w:spacing w:val="-5"/>
        </w:rPr>
        <w:t>278</w:t>
      </w:r>
    </w:p>
    <w:p>
      <w:pPr>
        <w:pStyle w:val="BodyText"/>
        <w:spacing w:line="317" w:lineRule="exact"/>
        <w:ind w:left="424"/>
      </w:pPr>
      <w:r>
        <w:rPr>
          <w:rFonts w:ascii="Symbol" w:hAnsi="Symbol"/>
        </w:rPr>
        <w:t></w:t>
      </w:r>
      <w:r>
        <w:rPr>
          <w:spacing w:val="49"/>
          <w:w w:val="150"/>
        </w:rPr>
        <w:t> </w:t>
      </w:r>
      <w:r>
        <w:rPr/>
        <w:t>Pháp</w:t>
      </w:r>
      <w:r>
        <w:rPr>
          <w:spacing w:val="-4"/>
        </w:rPr>
        <w:t> </w:t>
      </w:r>
      <w:r>
        <w:rPr/>
        <w:t>nội</w:t>
      </w:r>
      <w:r>
        <w:rPr>
          <w:spacing w:val="-3"/>
        </w:rPr>
        <w:t> </w:t>
      </w:r>
      <w:r>
        <w:rPr/>
        <w:t>bộ</w:t>
      </w:r>
      <w:r>
        <w:rPr>
          <w:spacing w:val="-4"/>
        </w:rPr>
        <w:t> </w:t>
      </w:r>
      <w:r>
        <w:rPr/>
        <w:t>làm</w:t>
      </w:r>
      <w:r>
        <w:rPr>
          <w:spacing w:val="-6"/>
        </w:rPr>
        <w:t> </w:t>
      </w:r>
      <w:r>
        <w:rPr/>
        <w:t>duyên cho</w:t>
      </w:r>
      <w:r>
        <w:rPr>
          <w:spacing w:val="-4"/>
        </w:rPr>
        <w:t> </w:t>
      </w:r>
      <w:r>
        <w:rPr/>
        <w:t>pháp</w:t>
      </w:r>
      <w:r>
        <w:rPr>
          <w:spacing w:val="-4"/>
        </w:rPr>
        <w:t> </w:t>
      </w:r>
      <w:r>
        <w:rPr/>
        <w:t>nội</w:t>
      </w:r>
      <w:r>
        <w:rPr>
          <w:spacing w:val="-4"/>
        </w:rPr>
        <w:t> </w:t>
      </w:r>
      <w:r>
        <w:rPr/>
        <w:t>bộ</w:t>
      </w:r>
      <w:r>
        <w:rPr>
          <w:spacing w:val="-2"/>
        </w:rPr>
        <w:t> </w:t>
      </w:r>
      <w:r>
        <w:rPr/>
        <w:t>bằng</w:t>
      </w:r>
      <w:r>
        <w:rPr>
          <w:spacing w:val="-1"/>
        </w:rPr>
        <w:t> </w:t>
      </w:r>
      <w:r>
        <w:rPr/>
        <w:t>Vô</w:t>
      </w:r>
      <w:r>
        <w:rPr>
          <w:spacing w:val="-4"/>
        </w:rPr>
        <w:t> </w:t>
      </w:r>
      <w:r>
        <w:rPr/>
        <w:t>gián</w:t>
      </w:r>
      <w:r>
        <w:rPr>
          <w:spacing w:val="-4"/>
        </w:rPr>
        <w:t> </w:t>
      </w:r>
      <w:r>
        <w:rPr>
          <w:spacing w:val="-2"/>
        </w:rPr>
        <w:t>duyên:</w:t>
      </w:r>
    </w:p>
    <w:p>
      <w:pPr>
        <w:pStyle w:val="BodyText"/>
      </w:pPr>
      <w:r>
        <w:rPr/>
        <w:t>Tâm</w:t>
      </w:r>
      <w:r>
        <w:rPr>
          <w:spacing w:val="19"/>
        </w:rPr>
        <w:t> </w:t>
      </w:r>
      <w:r>
        <w:rPr/>
        <w:t>sanh</w:t>
      </w:r>
      <w:r>
        <w:rPr>
          <w:spacing w:val="21"/>
        </w:rPr>
        <w:t> </w:t>
      </w:r>
      <w:r>
        <w:rPr/>
        <w:t>trước</w:t>
      </w:r>
      <w:r>
        <w:rPr>
          <w:spacing w:val="21"/>
        </w:rPr>
        <w:t> </w:t>
      </w:r>
      <w:r>
        <w:rPr/>
        <w:t>trước</w:t>
      </w:r>
      <w:r>
        <w:rPr>
          <w:spacing w:val="23"/>
        </w:rPr>
        <w:t> </w:t>
      </w:r>
      <w:r>
        <w:rPr/>
        <w:t>làm</w:t>
      </w:r>
      <w:r>
        <w:rPr>
          <w:spacing w:val="24"/>
        </w:rPr>
        <w:t> </w:t>
      </w:r>
      <w:r>
        <w:rPr/>
        <w:t>duyên</w:t>
      </w:r>
      <w:r>
        <w:rPr>
          <w:spacing w:val="22"/>
        </w:rPr>
        <w:t> </w:t>
      </w:r>
      <w:r>
        <w:rPr/>
        <w:t>cho</w:t>
      </w:r>
      <w:r>
        <w:rPr>
          <w:spacing w:val="21"/>
        </w:rPr>
        <w:t> </w:t>
      </w:r>
      <w:r>
        <w:rPr/>
        <w:t>tâm</w:t>
      </w:r>
      <w:r>
        <w:rPr>
          <w:spacing w:val="19"/>
        </w:rPr>
        <w:t> </w:t>
      </w:r>
      <w:r>
        <w:rPr/>
        <w:t>sanh</w:t>
      </w:r>
      <w:r>
        <w:rPr>
          <w:spacing w:val="21"/>
        </w:rPr>
        <w:t> </w:t>
      </w:r>
      <w:r>
        <w:rPr/>
        <w:t>sau</w:t>
      </w:r>
      <w:r>
        <w:rPr>
          <w:spacing w:val="21"/>
        </w:rPr>
        <w:t> </w:t>
      </w:r>
      <w:r>
        <w:rPr/>
        <w:t>sau</w:t>
      </w:r>
      <w:r>
        <w:rPr>
          <w:spacing w:val="21"/>
        </w:rPr>
        <w:t> </w:t>
      </w:r>
      <w:r>
        <w:rPr/>
        <w:t>bằng</w:t>
      </w:r>
      <w:r>
        <w:rPr>
          <w:spacing w:val="25"/>
        </w:rPr>
        <w:t> </w:t>
      </w:r>
      <w:r>
        <w:rPr/>
        <w:t>Vô</w:t>
      </w:r>
      <w:r>
        <w:rPr>
          <w:spacing w:val="21"/>
        </w:rPr>
        <w:t> </w:t>
      </w:r>
      <w:r>
        <w:rPr/>
        <w:t>gián</w:t>
      </w:r>
      <w:r>
        <w:rPr>
          <w:spacing w:val="21"/>
        </w:rPr>
        <w:t> </w:t>
      </w:r>
      <w:r>
        <w:rPr/>
        <w:t>duyên;</w:t>
      </w:r>
      <w:r>
        <w:rPr>
          <w:spacing w:val="21"/>
        </w:rPr>
        <w:t> </w:t>
      </w:r>
      <w:r>
        <w:rPr/>
        <w:t>có</w:t>
      </w:r>
      <w:r>
        <w:rPr>
          <w:spacing w:val="21"/>
        </w:rPr>
        <w:t> </w:t>
      </w:r>
      <w:r>
        <w:rPr/>
        <w:t>3 </w:t>
      </w:r>
      <w:r>
        <w:rPr>
          <w:spacing w:val="-4"/>
        </w:rPr>
        <w:t>câu.</w:t>
      </w:r>
    </w:p>
    <w:p>
      <w:pPr>
        <w:pStyle w:val="BodyText"/>
        <w:spacing w:line="317" w:lineRule="exact" w:before="121"/>
        <w:ind w:left="424"/>
      </w:pPr>
      <w:r>
        <w:rPr>
          <w:rFonts w:ascii="Symbol" w:hAnsi="Symbol"/>
        </w:rPr>
        <w:t></w:t>
      </w:r>
      <w:r>
        <w:rPr>
          <w:spacing w:val="49"/>
          <w:w w:val="150"/>
        </w:rPr>
        <w:t> </w:t>
      </w:r>
      <w:r>
        <w:rPr/>
        <w:t>Pháp</w:t>
      </w:r>
      <w:r>
        <w:rPr>
          <w:spacing w:val="-5"/>
        </w:rPr>
        <w:t> </w:t>
      </w:r>
      <w:r>
        <w:rPr/>
        <w:t>ngoại</w:t>
      </w:r>
      <w:r>
        <w:rPr>
          <w:spacing w:val="-2"/>
        </w:rPr>
        <w:t> </w:t>
      </w:r>
      <w:r>
        <w:rPr/>
        <w:t>viện</w:t>
      </w:r>
      <w:r>
        <w:rPr>
          <w:spacing w:val="-4"/>
        </w:rPr>
        <w:t> </w:t>
      </w:r>
      <w:r>
        <w:rPr/>
        <w:t>làm</w:t>
      </w:r>
      <w:r>
        <w:rPr>
          <w:spacing w:val="-4"/>
        </w:rPr>
        <w:t> </w:t>
      </w:r>
      <w:r>
        <w:rPr/>
        <w:t>duyên</w:t>
      </w:r>
      <w:r>
        <w:rPr>
          <w:spacing w:val="-1"/>
        </w:rPr>
        <w:t> </w:t>
      </w:r>
      <w:r>
        <w:rPr/>
        <w:t>cho</w:t>
      </w:r>
      <w:r>
        <w:rPr>
          <w:spacing w:val="-4"/>
        </w:rPr>
        <w:t> </w:t>
      </w:r>
      <w:r>
        <w:rPr/>
        <w:t>pháp</w:t>
      </w:r>
      <w:r>
        <w:rPr>
          <w:spacing w:val="-5"/>
        </w:rPr>
        <w:t> </w:t>
      </w:r>
      <w:r>
        <w:rPr/>
        <w:t>ngoại</w:t>
      </w:r>
      <w:r>
        <w:rPr>
          <w:spacing w:val="-3"/>
        </w:rPr>
        <w:t> </w:t>
      </w:r>
      <w:r>
        <w:rPr/>
        <w:t>viện</w:t>
      </w:r>
      <w:r>
        <w:rPr>
          <w:spacing w:val="-4"/>
        </w:rPr>
        <w:t> </w:t>
      </w:r>
      <w:r>
        <w:rPr/>
        <w:t>bằng</w:t>
      </w:r>
      <w:r>
        <w:rPr>
          <w:spacing w:val="-4"/>
        </w:rPr>
        <w:t> </w:t>
      </w:r>
      <w:r>
        <w:rPr/>
        <w:t>Vô</w:t>
      </w:r>
      <w:r>
        <w:rPr>
          <w:spacing w:val="-3"/>
        </w:rPr>
        <w:t> </w:t>
      </w:r>
      <w:r>
        <w:rPr/>
        <w:t>gián</w:t>
      </w:r>
      <w:r>
        <w:rPr>
          <w:spacing w:val="-5"/>
        </w:rPr>
        <w:t> </w:t>
      </w:r>
      <w:r>
        <w:rPr>
          <w:spacing w:val="-2"/>
        </w:rPr>
        <w:t>duyên:</w:t>
      </w:r>
    </w:p>
    <w:p>
      <w:pPr>
        <w:pStyle w:val="ListParagraph"/>
        <w:numPr>
          <w:ilvl w:val="0"/>
          <w:numId w:val="185"/>
        </w:numPr>
        <w:tabs>
          <w:tab w:pos="993" w:val="left" w:leader="none"/>
        </w:tabs>
        <w:spacing w:line="240" w:lineRule="auto" w:before="0" w:after="0"/>
        <w:ind w:left="993" w:right="137" w:hanging="286"/>
        <w:jc w:val="left"/>
        <w:rPr>
          <w:sz w:val="26"/>
        </w:rPr>
      </w:pPr>
      <w:r>
        <w:rPr>
          <w:sz w:val="26"/>
        </w:rPr>
        <w:t>Uẩn</w:t>
      </w:r>
      <w:r>
        <w:rPr>
          <w:spacing w:val="35"/>
          <w:sz w:val="26"/>
        </w:rPr>
        <w:t> </w:t>
      </w:r>
      <w:r>
        <w:rPr>
          <w:sz w:val="26"/>
        </w:rPr>
        <w:t>ngoại</w:t>
      </w:r>
      <w:r>
        <w:rPr>
          <w:spacing w:val="34"/>
          <w:sz w:val="26"/>
        </w:rPr>
        <w:t> </w:t>
      </w:r>
      <w:r>
        <w:rPr>
          <w:sz w:val="26"/>
        </w:rPr>
        <w:t>viện</w:t>
      </w:r>
      <w:r>
        <w:rPr>
          <w:spacing w:val="35"/>
          <w:sz w:val="26"/>
        </w:rPr>
        <w:t> </w:t>
      </w:r>
      <w:r>
        <w:rPr>
          <w:sz w:val="26"/>
        </w:rPr>
        <w:t>sanh</w:t>
      </w:r>
      <w:r>
        <w:rPr>
          <w:spacing w:val="34"/>
          <w:sz w:val="26"/>
        </w:rPr>
        <w:t> </w:t>
      </w:r>
      <w:r>
        <w:rPr>
          <w:sz w:val="26"/>
        </w:rPr>
        <w:t>trước</w:t>
      </w:r>
      <w:r>
        <w:rPr>
          <w:spacing w:val="34"/>
          <w:sz w:val="26"/>
        </w:rPr>
        <w:t> </w:t>
      </w:r>
      <w:r>
        <w:rPr>
          <w:sz w:val="26"/>
        </w:rPr>
        <w:t>trước</w:t>
      </w:r>
      <w:r>
        <w:rPr>
          <w:spacing w:val="34"/>
          <w:sz w:val="26"/>
        </w:rPr>
        <w:t> </w:t>
      </w:r>
      <w:r>
        <w:rPr>
          <w:sz w:val="26"/>
        </w:rPr>
        <w:t>làm</w:t>
      </w:r>
      <w:r>
        <w:rPr>
          <w:spacing w:val="35"/>
          <w:sz w:val="26"/>
        </w:rPr>
        <w:t> </w:t>
      </w:r>
      <w:r>
        <w:rPr>
          <w:sz w:val="26"/>
        </w:rPr>
        <w:t>duyên</w:t>
      </w:r>
      <w:r>
        <w:rPr>
          <w:spacing w:val="38"/>
          <w:sz w:val="26"/>
        </w:rPr>
        <w:t> </w:t>
      </w:r>
      <w:r>
        <w:rPr>
          <w:sz w:val="26"/>
        </w:rPr>
        <w:t>cho</w:t>
      </w:r>
      <w:r>
        <w:rPr>
          <w:spacing w:val="35"/>
          <w:sz w:val="26"/>
        </w:rPr>
        <w:t> </w:t>
      </w:r>
      <w:r>
        <w:rPr>
          <w:sz w:val="26"/>
        </w:rPr>
        <w:t>uẩn</w:t>
      </w:r>
      <w:r>
        <w:rPr>
          <w:spacing w:val="35"/>
          <w:sz w:val="26"/>
        </w:rPr>
        <w:t> </w:t>
      </w:r>
      <w:r>
        <w:rPr>
          <w:sz w:val="26"/>
        </w:rPr>
        <w:t>sanh</w:t>
      </w:r>
      <w:r>
        <w:rPr>
          <w:spacing w:val="34"/>
          <w:sz w:val="26"/>
        </w:rPr>
        <w:t> </w:t>
      </w:r>
      <w:r>
        <w:rPr>
          <w:sz w:val="26"/>
        </w:rPr>
        <w:t>sau</w:t>
      </w:r>
      <w:r>
        <w:rPr>
          <w:spacing w:val="34"/>
          <w:sz w:val="26"/>
        </w:rPr>
        <w:t> </w:t>
      </w:r>
      <w:r>
        <w:rPr>
          <w:sz w:val="26"/>
        </w:rPr>
        <w:t>sau</w:t>
      </w:r>
      <w:r>
        <w:rPr>
          <w:spacing w:val="34"/>
          <w:sz w:val="26"/>
        </w:rPr>
        <w:t> </w:t>
      </w:r>
      <w:r>
        <w:rPr>
          <w:sz w:val="26"/>
        </w:rPr>
        <w:t>bằng</w:t>
      </w:r>
      <w:r>
        <w:rPr>
          <w:spacing w:val="37"/>
          <w:sz w:val="26"/>
        </w:rPr>
        <w:t> </w:t>
      </w:r>
      <w:r>
        <w:rPr>
          <w:sz w:val="26"/>
        </w:rPr>
        <w:t>Vô</w:t>
      </w:r>
      <w:r>
        <w:rPr>
          <w:spacing w:val="34"/>
          <w:sz w:val="26"/>
        </w:rPr>
        <w:t> </w:t>
      </w:r>
      <w:r>
        <w:rPr>
          <w:sz w:val="26"/>
        </w:rPr>
        <w:t>gián </w:t>
      </w:r>
      <w:r>
        <w:rPr>
          <w:spacing w:val="-2"/>
          <w:sz w:val="26"/>
        </w:rPr>
        <w:t>duyên.</w:t>
      </w:r>
    </w:p>
    <w:p>
      <w:pPr>
        <w:pStyle w:val="ListParagraph"/>
        <w:numPr>
          <w:ilvl w:val="0"/>
          <w:numId w:val="185"/>
        </w:numPr>
        <w:tabs>
          <w:tab w:pos="993" w:val="left" w:leader="none"/>
        </w:tabs>
        <w:spacing w:line="244" w:lineRule="auto" w:before="0" w:after="0"/>
        <w:ind w:left="993" w:right="142" w:hanging="286"/>
        <w:jc w:val="left"/>
        <w:rPr>
          <w:sz w:val="26"/>
        </w:rPr>
      </w:pPr>
      <w:r>
        <w:rPr>
          <w:sz w:val="26"/>
        </w:rPr>
        <w:t>Thuận thứ </w:t>
      </w:r>
      <w:r>
        <w:rPr>
          <w:i/>
          <w:sz w:val="26"/>
        </w:rPr>
        <w:t>(anuloma) </w:t>
      </w:r>
      <w:r>
        <w:rPr>
          <w:sz w:val="26"/>
        </w:rPr>
        <w:t>làm duyên cho chuyển tộc </w:t>
      </w:r>
      <w:r>
        <w:rPr>
          <w:i/>
          <w:sz w:val="26"/>
        </w:rPr>
        <w:t>(gotrabhū) </w:t>
      </w:r>
      <w:r>
        <w:rPr>
          <w:sz w:val="26"/>
        </w:rPr>
        <w:t>có 3 câu, dù cả 3 cách mà đồng như 1.</w:t>
      </w:r>
    </w:p>
    <w:p>
      <w:pPr>
        <w:pStyle w:val="BodyText"/>
        <w:spacing w:line="316" w:lineRule="exact" w:before="107"/>
        <w:ind w:left="424"/>
      </w:pPr>
      <w:r>
        <w:rPr>
          <w:rFonts w:ascii="Symbol" w:hAnsi="Symbol"/>
        </w:rPr>
        <w:t></w:t>
      </w:r>
      <w:r>
        <w:rPr>
          <w:spacing w:val="52"/>
          <w:w w:val="150"/>
        </w:rPr>
        <w:t> </w:t>
      </w:r>
      <w:r>
        <w:rPr/>
        <w:t>...</w:t>
      </w:r>
      <w:r>
        <w:rPr>
          <w:spacing w:val="55"/>
        </w:rPr>
        <w:t> </w:t>
      </w:r>
      <w:r>
        <w:rPr/>
        <w:t>bằng</w:t>
      </w:r>
      <w:r>
        <w:rPr>
          <w:spacing w:val="57"/>
        </w:rPr>
        <w:t> </w:t>
      </w:r>
      <w:r>
        <w:rPr/>
        <w:t>Liên</w:t>
      </w:r>
      <w:r>
        <w:rPr>
          <w:spacing w:val="56"/>
        </w:rPr>
        <w:t> </w:t>
      </w:r>
      <w:r>
        <w:rPr/>
        <w:t>tiếp</w:t>
      </w:r>
      <w:r>
        <w:rPr>
          <w:spacing w:val="57"/>
        </w:rPr>
        <w:t> </w:t>
      </w:r>
      <w:r>
        <w:rPr/>
        <w:t>duyên,...</w:t>
      </w:r>
      <w:r>
        <w:rPr>
          <w:spacing w:val="56"/>
        </w:rPr>
        <w:t> </w:t>
      </w:r>
      <w:r>
        <w:rPr/>
        <w:t>bằng</w:t>
      </w:r>
      <w:r>
        <w:rPr>
          <w:spacing w:val="56"/>
        </w:rPr>
        <w:t> </w:t>
      </w:r>
      <w:r>
        <w:rPr/>
        <w:t>Đồng</w:t>
      </w:r>
      <w:r>
        <w:rPr>
          <w:spacing w:val="58"/>
        </w:rPr>
        <w:t> </w:t>
      </w:r>
      <w:r>
        <w:rPr/>
        <w:t>sanh</w:t>
      </w:r>
      <w:r>
        <w:rPr>
          <w:spacing w:val="58"/>
        </w:rPr>
        <w:t> </w:t>
      </w:r>
      <w:r>
        <w:rPr/>
        <w:t>duyên</w:t>
      </w:r>
      <w:r>
        <w:rPr>
          <w:spacing w:val="56"/>
        </w:rPr>
        <w:t> </w:t>
      </w:r>
      <w:r>
        <w:rPr/>
        <w:t>có</w:t>
      </w:r>
      <w:r>
        <w:rPr>
          <w:spacing w:val="56"/>
        </w:rPr>
        <w:t> </w:t>
      </w:r>
      <w:r>
        <w:rPr/>
        <w:t>9</w:t>
      </w:r>
      <w:r>
        <w:rPr>
          <w:spacing w:val="55"/>
        </w:rPr>
        <w:t> </w:t>
      </w:r>
      <w:r>
        <w:rPr/>
        <w:t>câu</w:t>
      </w:r>
      <w:r>
        <w:rPr>
          <w:spacing w:val="58"/>
        </w:rPr>
        <w:t> </w:t>
      </w:r>
      <w:r>
        <w:rPr/>
        <w:t>như</w:t>
      </w:r>
      <w:r>
        <w:rPr>
          <w:spacing w:val="60"/>
        </w:rPr>
        <w:t> </w:t>
      </w:r>
      <w:r>
        <w:rPr/>
        <w:t>phần</w:t>
      </w:r>
      <w:r>
        <w:rPr>
          <w:spacing w:val="55"/>
        </w:rPr>
        <w:t> </w:t>
      </w:r>
      <w:r>
        <w:rPr/>
        <w:t>liên</w:t>
      </w:r>
      <w:r>
        <w:rPr>
          <w:spacing w:val="56"/>
        </w:rPr>
        <w:t> </w:t>
      </w:r>
      <w:r>
        <w:rPr>
          <w:spacing w:val="-4"/>
        </w:rPr>
        <w:t>quan</w:t>
      </w:r>
    </w:p>
    <w:p>
      <w:pPr>
        <w:spacing w:line="297" w:lineRule="exact" w:before="0"/>
        <w:ind w:left="708" w:right="0" w:firstLine="0"/>
        <w:jc w:val="left"/>
        <w:rPr>
          <w:sz w:val="26"/>
        </w:rPr>
      </w:pPr>
      <w:r>
        <w:rPr>
          <w:i/>
          <w:spacing w:val="-2"/>
          <w:sz w:val="26"/>
        </w:rPr>
        <w:t>(paṭiccavāra)</w:t>
      </w:r>
      <w:r>
        <w:rPr>
          <w:spacing w:val="-2"/>
          <w:sz w:val="26"/>
        </w:rPr>
        <w:t>.</w:t>
      </w:r>
    </w:p>
    <w:p>
      <w:pPr>
        <w:pStyle w:val="BodyText"/>
        <w:spacing w:before="124"/>
        <w:ind w:left="424"/>
      </w:pPr>
      <w:r>
        <w:rPr>
          <w:rFonts w:ascii="Symbol" w:hAnsi="Symbol"/>
        </w:rPr>
        <w:t></w:t>
      </w:r>
      <w:r>
        <w:rPr>
          <w:spacing w:val="49"/>
          <w:w w:val="150"/>
        </w:rPr>
        <w:t> </w:t>
      </w:r>
      <w:r>
        <w:rPr/>
        <w:t>...</w:t>
      </w:r>
      <w:r>
        <w:rPr>
          <w:spacing w:val="-4"/>
        </w:rPr>
        <w:t> </w:t>
      </w:r>
      <w:r>
        <w:rPr/>
        <w:t>bằng</w:t>
      </w:r>
      <w:r>
        <w:rPr>
          <w:spacing w:val="-4"/>
        </w:rPr>
        <w:t> </w:t>
      </w:r>
      <w:r>
        <w:rPr/>
        <w:t>Hỗ</w:t>
      </w:r>
      <w:r>
        <w:rPr>
          <w:spacing w:val="-2"/>
        </w:rPr>
        <w:t> </w:t>
      </w:r>
      <w:r>
        <w:rPr/>
        <w:t>tương</w:t>
      </w:r>
      <w:r>
        <w:rPr>
          <w:spacing w:val="-3"/>
        </w:rPr>
        <w:t> </w:t>
      </w:r>
      <w:r>
        <w:rPr/>
        <w:t>duyên</w:t>
      </w:r>
      <w:r>
        <w:rPr>
          <w:spacing w:val="-3"/>
        </w:rPr>
        <w:t> </w:t>
      </w:r>
      <w:r>
        <w:rPr/>
        <w:t>có</w:t>
      </w:r>
      <w:r>
        <w:rPr>
          <w:spacing w:val="-3"/>
        </w:rPr>
        <w:t> </w:t>
      </w:r>
      <w:r>
        <w:rPr/>
        <w:t>5</w:t>
      </w:r>
      <w:r>
        <w:rPr>
          <w:spacing w:val="-3"/>
        </w:rPr>
        <w:t> </w:t>
      </w:r>
      <w:r>
        <w:rPr/>
        <w:t>câu,</w:t>
      </w:r>
      <w:r>
        <w:rPr>
          <w:spacing w:val="-2"/>
        </w:rPr>
        <w:t> </w:t>
      </w:r>
      <w:r>
        <w:rPr/>
        <w:t>như</w:t>
      </w:r>
      <w:r>
        <w:rPr>
          <w:spacing w:val="-3"/>
        </w:rPr>
        <w:t> </w:t>
      </w:r>
      <w:r>
        <w:rPr/>
        <w:t>liên</w:t>
      </w:r>
      <w:r>
        <w:rPr>
          <w:spacing w:val="-4"/>
        </w:rPr>
        <w:t> </w:t>
      </w:r>
      <w:r>
        <w:rPr>
          <w:spacing w:val="-2"/>
        </w:rPr>
        <w:t>quan.</w:t>
      </w:r>
    </w:p>
    <w:p>
      <w:pPr>
        <w:spacing w:before="116"/>
        <w:ind w:left="424" w:right="0" w:firstLine="0"/>
        <w:jc w:val="left"/>
        <w:rPr>
          <w:sz w:val="26"/>
        </w:rPr>
      </w:pPr>
      <w:r>
        <w:rPr>
          <w:rFonts w:ascii="Symbol" w:hAnsi="Symbol"/>
          <w:sz w:val="26"/>
        </w:rPr>
        <w:t></w:t>
      </w:r>
      <w:r>
        <w:rPr>
          <w:spacing w:val="50"/>
          <w:w w:val="150"/>
          <w:sz w:val="26"/>
        </w:rPr>
        <w:t> </w:t>
      </w:r>
      <w:r>
        <w:rPr>
          <w:sz w:val="26"/>
        </w:rPr>
        <w:t>...</w:t>
      </w:r>
      <w:r>
        <w:rPr>
          <w:spacing w:val="-4"/>
          <w:sz w:val="26"/>
        </w:rPr>
        <w:t> </w:t>
      </w:r>
      <w:r>
        <w:rPr>
          <w:sz w:val="26"/>
        </w:rPr>
        <w:t>bằng</w:t>
      </w:r>
      <w:r>
        <w:rPr>
          <w:spacing w:val="-4"/>
          <w:sz w:val="26"/>
        </w:rPr>
        <w:t> </w:t>
      </w:r>
      <w:r>
        <w:rPr>
          <w:sz w:val="26"/>
        </w:rPr>
        <w:t>Cận</w:t>
      </w:r>
      <w:r>
        <w:rPr>
          <w:spacing w:val="1"/>
          <w:sz w:val="26"/>
        </w:rPr>
        <w:t> </w:t>
      </w:r>
      <w:r>
        <w:rPr>
          <w:sz w:val="26"/>
        </w:rPr>
        <w:t>y</w:t>
      </w:r>
      <w:r>
        <w:rPr>
          <w:spacing w:val="-8"/>
          <w:sz w:val="26"/>
        </w:rPr>
        <w:t> </w:t>
      </w:r>
      <w:r>
        <w:rPr>
          <w:sz w:val="26"/>
        </w:rPr>
        <w:t>duyên</w:t>
      </w:r>
      <w:r>
        <w:rPr>
          <w:spacing w:val="-3"/>
          <w:sz w:val="26"/>
        </w:rPr>
        <w:t> </w:t>
      </w:r>
      <w:r>
        <w:rPr>
          <w:sz w:val="26"/>
        </w:rPr>
        <w:t>có</w:t>
      </w:r>
      <w:r>
        <w:rPr>
          <w:spacing w:val="-1"/>
          <w:sz w:val="26"/>
        </w:rPr>
        <w:t> </w:t>
      </w:r>
      <w:r>
        <w:rPr>
          <w:sz w:val="26"/>
        </w:rPr>
        <w:t>9</w:t>
      </w:r>
      <w:r>
        <w:rPr>
          <w:spacing w:val="-3"/>
          <w:sz w:val="26"/>
        </w:rPr>
        <w:t> </w:t>
      </w:r>
      <w:r>
        <w:rPr>
          <w:sz w:val="26"/>
        </w:rPr>
        <w:t>câu</w:t>
      </w:r>
      <w:r>
        <w:rPr>
          <w:spacing w:val="-4"/>
          <w:sz w:val="26"/>
        </w:rPr>
        <w:t> </w:t>
      </w:r>
      <w:r>
        <w:rPr>
          <w:sz w:val="26"/>
        </w:rPr>
        <w:t>như</w:t>
      </w:r>
      <w:r>
        <w:rPr>
          <w:spacing w:val="-3"/>
          <w:sz w:val="26"/>
        </w:rPr>
        <w:t> </w:t>
      </w:r>
      <w:r>
        <w:rPr>
          <w:sz w:val="26"/>
        </w:rPr>
        <w:t>phần</w:t>
      </w:r>
      <w:r>
        <w:rPr>
          <w:spacing w:val="2"/>
          <w:sz w:val="26"/>
        </w:rPr>
        <w:t> </w:t>
      </w:r>
      <w:r>
        <w:rPr>
          <w:sz w:val="26"/>
        </w:rPr>
        <w:t>ỷ</w:t>
      </w:r>
      <w:r>
        <w:rPr>
          <w:spacing w:val="-8"/>
          <w:sz w:val="26"/>
        </w:rPr>
        <w:t> </w:t>
      </w:r>
      <w:r>
        <w:rPr>
          <w:sz w:val="26"/>
        </w:rPr>
        <w:t>trượng </w:t>
      </w:r>
      <w:r>
        <w:rPr>
          <w:i/>
          <w:spacing w:val="-2"/>
          <w:sz w:val="26"/>
        </w:rPr>
        <w:t>(paccayavāra)</w:t>
      </w:r>
      <w:r>
        <w:rPr>
          <w:spacing w:val="-2"/>
          <w:sz w:val="26"/>
        </w:rPr>
        <w:t>.</w:t>
      </w:r>
    </w:p>
    <w:p>
      <w:pPr>
        <w:spacing w:before="2"/>
        <w:ind w:left="141" w:right="0" w:firstLine="0"/>
        <w:jc w:val="left"/>
        <w:rPr>
          <w:sz w:val="26"/>
        </w:rPr>
      </w:pPr>
      <w:r>
        <w:rPr>
          <w:b/>
          <w:spacing w:val="-4"/>
          <w:sz w:val="26"/>
        </w:rPr>
        <w:t>279</w:t>
      </w:r>
      <w:r>
        <w:rPr>
          <w:spacing w:val="-4"/>
          <w:sz w:val="26"/>
        </w:rPr>
        <w:t>.</w:t>
      </w:r>
    </w:p>
    <w:p>
      <w:pPr>
        <w:pStyle w:val="BodyText"/>
        <w:spacing w:line="237" w:lineRule="auto" w:before="4"/>
        <w:ind w:left="708" w:right="137" w:hanging="284"/>
      </w:pPr>
      <w:r>
        <w:rPr>
          <w:rFonts w:ascii="Symbol" w:hAnsi="Symbol"/>
        </w:rPr>
        <w:t></w:t>
      </w:r>
      <w:r>
        <w:rPr>
          <w:spacing w:val="80"/>
        </w:rPr>
        <w:t> </w:t>
      </w:r>
      <w:r>
        <w:rPr/>
        <w:t>Pháp nội</w:t>
      </w:r>
      <w:r>
        <w:rPr>
          <w:spacing w:val="-1"/>
        </w:rPr>
        <w:t> </w:t>
      </w:r>
      <w:r>
        <w:rPr/>
        <w:t>bộ làm duyên cho pháp nội</w:t>
      </w:r>
      <w:r>
        <w:rPr>
          <w:spacing w:val="-1"/>
        </w:rPr>
        <w:t> </w:t>
      </w:r>
      <w:r>
        <w:rPr/>
        <w:t>bộ bằng Cận y</w:t>
      </w:r>
      <w:r>
        <w:rPr>
          <w:spacing w:val="-3"/>
        </w:rPr>
        <w:t> </w:t>
      </w:r>
      <w:r>
        <w:rPr/>
        <w:t>duyên có Cảnh cận y, Vô</w:t>
      </w:r>
      <w:r>
        <w:rPr>
          <w:spacing w:val="-1"/>
        </w:rPr>
        <w:t> </w:t>
      </w:r>
      <w:r>
        <w:rPr/>
        <w:t>gián</w:t>
      </w:r>
      <w:r>
        <w:rPr>
          <w:spacing w:val="-1"/>
        </w:rPr>
        <w:t> </w:t>
      </w:r>
      <w:r>
        <w:rPr/>
        <w:t>cận y và Thuần cận y:</w:t>
      </w:r>
    </w:p>
    <w:p>
      <w:pPr>
        <w:pStyle w:val="BodyText"/>
        <w:spacing w:before="1"/>
      </w:pPr>
      <w:r>
        <w:rPr/>
        <w:t>Thuần</w:t>
      </w:r>
      <w:r>
        <w:rPr>
          <w:spacing w:val="-5"/>
        </w:rPr>
        <w:t> </w:t>
      </w:r>
      <w:r>
        <w:rPr/>
        <w:t>cận y</w:t>
      </w:r>
      <w:r>
        <w:rPr>
          <w:spacing w:val="-6"/>
        </w:rPr>
        <w:t> </w:t>
      </w:r>
      <w:r>
        <w:rPr/>
        <w:t>như:</w:t>
      </w:r>
      <w:r>
        <w:rPr>
          <w:spacing w:val="-5"/>
        </w:rPr>
        <w:t> </w:t>
      </w:r>
      <w:r>
        <w:rPr/>
        <w:t>Tâm</w:t>
      </w:r>
      <w:r>
        <w:rPr>
          <w:spacing w:val="-3"/>
        </w:rPr>
        <w:t> </w:t>
      </w:r>
      <w:r>
        <w:rPr/>
        <w:t>làm</w:t>
      </w:r>
      <w:r>
        <w:rPr>
          <w:spacing w:val="-5"/>
        </w:rPr>
        <w:t> </w:t>
      </w:r>
      <w:r>
        <w:rPr/>
        <w:t>duyên</w:t>
      </w:r>
      <w:r>
        <w:rPr>
          <w:spacing w:val="-3"/>
        </w:rPr>
        <w:t> </w:t>
      </w:r>
      <w:r>
        <w:rPr/>
        <w:t>cho</w:t>
      </w:r>
      <w:r>
        <w:rPr>
          <w:spacing w:val="-4"/>
        </w:rPr>
        <w:t> </w:t>
      </w:r>
      <w:r>
        <w:rPr/>
        <w:t>tâm</w:t>
      </w:r>
      <w:r>
        <w:rPr>
          <w:spacing w:val="-4"/>
        </w:rPr>
        <w:t> </w:t>
      </w:r>
      <w:r>
        <w:rPr/>
        <w:t>bằng</w:t>
      </w:r>
      <w:r>
        <w:rPr>
          <w:spacing w:val="-4"/>
        </w:rPr>
        <w:t> </w:t>
      </w:r>
      <w:r>
        <w:rPr/>
        <w:t>Cận</w:t>
      </w:r>
      <w:r>
        <w:rPr>
          <w:spacing w:val="1"/>
        </w:rPr>
        <w:t> </w:t>
      </w:r>
      <w:r>
        <w:rPr/>
        <w:t>y</w:t>
      </w:r>
      <w:r>
        <w:rPr>
          <w:spacing w:val="-9"/>
        </w:rPr>
        <w:t> </w:t>
      </w:r>
      <w:r>
        <w:rPr/>
        <w:t>duyên</w:t>
      </w:r>
      <w:r>
        <w:rPr>
          <w:spacing w:val="-4"/>
        </w:rPr>
        <w:t> </w:t>
      </w:r>
      <w:r>
        <w:rPr/>
        <w:t>có</w:t>
      </w:r>
      <w:r>
        <w:rPr>
          <w:spacing w:val="-4"/>
        </w:rPr>
        <w:t> </w:t>
      </w:r>
      <w:r>
        <w:rPr/>
        <w:t>3</w:t>
      </w:r>
      <w:r>
        <w:rPr>
          <w:spacing w:val="-2"/>
        </w:rPr>
        <w:t> </w:t>
      </w:r>
      <w:r>
        <w:rPr>
          <w:spacing w:val="-4"/>
        </w:rPr>
        <w:t>câu.</w:t>
      </w:r>
    </w:p>
    <w:p>
      <w:pPr>
        <w:pStyle w:val="BodyText"/>
        <w:spacing w:line="237" w:lineRule="auto" w:before="124"/>
        <w:ind w:left="708" w:hanging="284"/>
      </w:pPr>
      <w:r>
        <w:rPr>
          <w:rFonts w:ascii="Symbol" w:hAnsi="Symbol"/>
        </w:rPr>
        <w:t></w:t>
      </w:r>
      <w:r>
        <w:rPr>
          <w:spacing w:val="80"/>
        </w:rPr>
        <w:t> </w:t>
      </w:r>
      <w:r>
        <w:rPr/>
        <w:t>Pháp ngoại viện làm duyên cho pháp ngoại viện bằng Cận y</w:t>
      </w:r>
      <w:r>
        <w:rPr>
          <w:spacing w:val="-1"/>
        </w:rPr>
        <w:t> </w:t>
      </w:r>
      <w:r>
        <w:rPr/>
        <w:t>duyên có Cảnh cận y, Vô gián cận y, Thuần cận y:</w:t>
      </w:r>
    </w:p>
    <w:p>
      <w:pPr>
        <w:pStyle w:val="ListParagraph"/>
        <w:numPr>
          <w:ilvl w:val="0"/>
          <w:numId w:val="186"/>
        </w:numPr>
        <w:tabs>
          <w:tab w:pos="993" w:val="left" w:leader="none"/>
        </w:tabs>
        <w:spacing w:line="298" w:lineRule="exact" w:before="2" w:after="0"/>
        <w:ind w:left="993" w:right="0" w:hanging="285"/>
        <w:jc w:val="left"/>
        <w:rPr>
          <w:sz w:val="26"/>
        </w:rPr>
      </w:pPr>
      <w:r>
        <w:rPr>
          <w:sz w:val="26"/>
        </w:rPr>
        <w:t>Thuần</w:t>
      </w:r>
      <w:r>
        <w:rPr>
          <w:spacing w:val="-5"/>
          <w:sz w:val="26"/>
        </w:rPr>
        <w:t> </w:t>
      </w:r>
      <w:r>
        <w:rPr>
          <w:sz w:val="26"/>
        </w:rPr>
        <w:t>cận y</w:t>
      </w:r>
      <w:r>
        <w:rPr>
          <w:spacing w:val="-7"/>
          <w:sz w:val="26"/>
        </w:rPr>
        <w:t> </w:t>
      </w:r>
      <w:r>
        <w:rPr>
          <w:sz w:val="26"/>
        </w:rPr>
        <w:t>như:</w:t>
      </w:r>
      <w:r>
        <w:rPr>
          <w:spacing w:val="-5"/>
          <w:sz w:val="26"/>
        </w:rPr>
        <w:t> </w:t>
      </w:r>
      <w:r>
        <w:rPr>
          <w:sz w:val="26"/>
        </w:rPr>
        <w:t>Nương</w:t>
      </w:r>
      <w:r>
        <w:rPr>
          <w:spacing w:val="-4"/>
          <w:sz w:val="26"/>
        </w:rPr>
        <w:t> </w:t>
      </w:r>
      <w:r>
        <w:rPr>
          <w:sz w:val="26"/>
        </w:rPr>
        <w:t>đức</w:t>
      </w:r>
      <w:r>
        <w:rPr>
          <w:spacing w:val="-4"/>
          <w:sz w:val="26"/>
        </w:rPr>
        <w:t> </w:t>
      </w:r>
      <w:r>
        <w:rPr>
          <w:sz w:val="26"/>
        </w:rPr>
        <w:t>tin</w:t>
      </w:r>
      <w:r>
        <w:rPr>
          <w:spacing w:val="-2"/>
          <w:sz w:val="26"/>
        </w:rPr>
        <w:t> </w:t>
      </w:r>
      <w:r>
        <w:rPr>
          <w:sz w:val="26"/>
        </w:rPr>
        <w:t>mạnh</w:t>
      </w:r>
      <w:r>
        <w:rPr>
          <w:spacing w:val="-5"/>
          <w:sz w:val="26"/>
        </w:rPr>
        <w:t> </w:t>
      </w:r>
      <w:r>
        <w:rPr>
          <w:sz w:val="26"/>
        </w:rPr>
        <w:t>có</w:t>
      </w:r>
      <w:r>
        <w:rPr>
          <w:spacing w:val="-5"/>
          <w:sz w:val="26"/>
        </w:rPr>
        <w:t> </w:t>
      </w:r>
      <w:r>
        <w:rPr>
          <w:sz w:val="26"/>
        </w:rPr>
        <w:t>thể</w:t>
      </w:r>
      <w:r>
        <w:rPr>
          <w:spacing w:val="1"/>
          <w:sz w:val="26"/>
        </w:rPr>
        <w:t> </w:t>
      </w:r>
      <w:r>
        <w:rPr>
          <w:sz w:val="26"/>
        </w:rPr>
        <w:t>bố</w:t>
      </w:r>
      <w:r>
        <w:rPr>
          <w:spacing w:val="-5"/>
          <w:sz w:val="26"/>
        </w:rPr>
        <w:t> </w:t>
      </w:r>
      <w:r>
        <w:rPr>
          <w:sz w:val="26"/>
        </w:rPr>
        <w:t>thí,</w:t>
      </w:r>
      <w:r>
        <w:rPr>
          <w:spacing w:val="-5"/>
          <w:sz w:val="26"/>
        </w:rPr>
        <w:t> </w:t>
      </w:r>
      <w:r>
        <w:rPr>
          <w:sz w:val="26"/>
        </w:rPr>
        <w:t>gây</w:t>
      </w:r>
      <w:r>
        <w:rPr>
          <w:spacing w:val="-7"/>
          <w:sz w:val="26"/>
        </w:rPr>
        <w:t> </w:t>
      </w:r>
      <w:r>
        <w:rPr>
          <w:sz w:val="26"/>
        </w:rPr>
        <w:t>ngã</w:t>
      </w:r>
      <w:r>
        <w:rPr>
          <w:spacing w:val="-2"/>
          <w:sz w:val="26"/>
        </w:rPr>
        <w:t> </w:t>
      </w:r>
      <w:r>
        <w:rPr>
          <w:sz w:val="26"/>
        </w:rPr>
        <w:t>mạn,</w:t>
      </w:r>
      <w:r>
        <w:rPr>
          <w:spacing w:val="-5"/>
          <w:sz w:val="26"/>
        </w:rPr>
        <w:t> </w:t>
      </w:r>
      <w:r>
        <w:rPr>
          <w:sz w:val="26"/>
        </w:rPr>
        <w:t>chấp</w:t>
      </w:r>
      <w:r>
        <w:rPr>
          <w:spacing w:val="-4"/>
          <w:sz w:val="26"/>
        </w:rPr>
        <w:t> </w:t>
      </w:r>
      <w:r>
        <w:rPr>
          <w:sz w:val="26"/>
        </w:rPr>
        <w:t>tà</w:t>
      </w:r>
      <w:r>
        <w:rPr>
          <w:spacing w:val="-4"/>
          <w:sz w:val="26"/>
        </w:rPr>
        <w:t> </w:t>
      </w:r>
      <w:r>
        <w:rPr>
          <w:spacing w:val="-2"/>
          <w:sz w:val="26"/>
        </w:rPr>
        <w:t>kiến.</w:t>
      </w:r>
    </w:p>
    <w:p>
      <w:pPr>
        <w:pStyle w:val="ListParagraph"/>
        <w:numPr>
          <w:ilvl w:val="0"/>
          <w:numId w:val="186"/>
        </w:numPr>
        <w:tabs>
          <w:tab w:pos="993" w:val="left" w:leader="none"/>
        </w:tabs>
        <w:spacing w:line="298" w:lineRule="exact" w:before="0" w:after="0"/>
        <w:ind w:left="993" w:right="0" w:hanging="285"/>
        <w:jc w:val="left"/>
        <w:rPr>
          <w:sz w:val="26"/>
        </w:rPr>
      </w:pPr>
      <w:r>
        <w:rPr>
          <w:sz w:val="26"/>
        </w:rPr>
        <w:t>Nương</w:t>
      </w:r>
      <w:r>
        <w:rPr>
          <w:spacing w:val="-6"/>
          <w:sz w:val="26"/>
        </w:rPr>
        <w:t> </w:t>
      </w:r>
      <w:r>
        <w:rPr>
          <w:sz w:val="26"/>
        </w:rPr>
        <w:t>giới....</w:t>
      </w:r>
      <w:r>
        <w:rPr>
          <w:spacing w:val="-5"/>
          <w:sz w:val="26"/>
        </w:rPr>
        <w:t> </w:t>
      </w:r>
      <w:r>
        <w:rPr>
          <w:sz w:val="26"/>
        </w:rPr>
        <w:t>chỗ</w:t>
      </w:r>
      <w:r>
        <w:rPr>
          <w:spacing w:val="-3"/>
          <w:sz w:val="26"/>
        </w:rPr>
        <w:t> </w:t>
      </w:r>
      <w:r>
        <w:rPr>
          <w:sz w:val="26"/>
        </w:rPr>
        <w:t>ở</w:t>
      </w:r>
      <w:r>
        <w:rPr>
          <w:spacing w:val="-2"/>
          <w:sz w:val="26"/>
        </w:rPr>
        <w:t> </w:t>
      </w:r>
      <w:r>
        <w:rPr>
          <w:sz w:val="26"/>
        </w:rPr>
        <w:t>mạnh</w:t>
      </w:r>
      <w:r>
        <w:rPr>
          <w:spacing w:val="-6"/>
          <w:sz w:val="26"/>
        </w:rPr>
        <w:t> </w:t>
      </w:r>
      <w:r>
        <w:rPr>
          <w:sz w:val="26"/>
        </w:rPr>
        <w:t>có</w:t>
      </w:r>
      <w:r>
        <w:rPr>
          <w:spacing w:val="-5"/>
          <w:sz w:val="26"/>
        </w:rPr>
        <w:t> </w:t>
      </w:r>
      <w:r>
        <w:rPr>
          <w:sz w:val="26"/>
        </w:rPr>
        <w:t>thể</w:t>
      </w:r>
      <w:r>
        <w:rPr>
          <w:spacing w:val="-4"/>
          <w:sz w:val="26"/>
        </w:rPr>
        <w:t> </w:t>
      </w:r>
      <w:r>
        <w:rPr>
          <w:sz w:val="26"/>
        </w:rPr>
        <w:t>bố</w:t>
      </w:r>
      <w:r>
        <w:rPr>
          <w:spacing w:val="-5"/>
          <w:sz w:val="26"/>
        </w:rPr>
        <w:t> </w:t>
      </w:r>
      <w:r>
        <w:rPr>
          <w:sz w:val="26"/>
        </w:rPr>
        <w:t>thí...</w:t>
      </w:r>
      <w:r>
        <w:rPr>
          <w:spacing w:val="-2"/>
          <w:sz w:val="26"/>
        </w:rPr>
        <w:t> </w:t>
      </w:r>
      <w:r>
        <w:rPr>
          <w:sz w:val="26"/>
        </w:rPr>
        <w:t>phá</w:t>
      </w:r>
      <w:r>
        <w:rPr>
          <w:spacing w:val="-3"/>
          <w:sz w:val="26"/>
        </w:rPr>
        <w:t> </w:t>
      </w:r>
      <w:r>
        <w:rPr>
          <w:sz w:val="26"/>
        </w:rPr>
        <w:t>hòa</w:t>
      </w:r>
      <w:r>
        <w:rPr>
          <w:spacing w:val="-5"/>
          <w:sz w:val="26"/>
        </w:rPr>
        <w:t> </w:t>
      </w:r>
      <w:r>
        <w:rPr>
          <w:sz w:val="26"/>
        </w:rPr>
        <w:t>hợp</w:t>
      </w:r>
      <w:r>
        <w:rPr>
          <w:spacing w:val="-6"/>
          <w:sz w:val="26"/>
        </w:rPr>
        <w:t> </w:t>
      </w:r>
      <w:r>
        <w:rPr>
          <w:spacing w:val="-2"/>
          <w:sz w:val="26"/>
        </w:rPr>
        <w:t>Tăng...</w:t>
      </w:r>
    </w:p>
    <w:p>
      <w:pPr>
        <w:pStyle w:val="ListParagraph"/>
        <w:numPr>
          <w:ilvl w:val="0"/>
          <w:numId w:val="186"/>
        </w:numPr>
        <w:tabs>
          <w:tab w:pos="993" w:val="left" w:leader="none"/>
        </w:tabs>
        <w:spacing w:line="240" w:lineRule="auto" w:before="1" w:after="0"/>
        <w:ind w:left="993" w:right="0" w:hanging="285"/>
        <w:jc w:val="left"/>
        <w:rPr>
          <w:sz w:val="26"/>
        </w:rPr>
      </w:pPr>
      <w:r>
        <w:rPr>
          <w:sz w:val="26"/>
        </w:rPr>
        <w:t>Nương</w:t>
      </w:r>
      <w:r>
        <w:rPr>
          <w:spacing w:val="-5"/>
          <w:sz w:val="26"/>
        </w:rPr>
        <w:t> </w:t>
      </w:r>
      <w:r>
        <w:rPr>
          <w:sz w:val="26"/>
        </w:rPr>
        <w:t>đức</w:t>
      </w:r>
      <w:r>
        <w:rPr>
          <w:spacing w:val="-5"/>
          <w:sz w:val="26"/>
        </w:rPr>
        <w:t> </w:t>
      </w:r>
      <w:r>
        <w:rPr>
          <w:sz w:val="26"/>
        </w:rPr>
        <w:t>tin...</w:t>
      </w:r>
      <w:r>
        <w:rPr>
          <w:spacing w:val="-2"/>
          <w:sz w:val="26"/>
        </w:rPr>
        <w:t> </w:t>
      </w:r>
      <w:r>
        <w:rPr>
          <w:sz w:val="26"/>
        </w:rPr>
        <w:t>chỗ</w:t>
      </w:r>
      <w:r>
        <w:rPr>
          <w:spacing w:val="-4"/>
          <w:sz w:val="26"/>
        </w:rPr>
        <w:t> </w:t>
      </w:r>
      <w:r>
        <w:rPr>
          <w:sz w:val="26"/>
        </w:rPr>
        <w:t>ở</w:t>
      </w:r>
      <w:r>
        <w:rPr>
          <w:spacing w:val="-3"/>
          <w:sz w:val="26"/>
        </w:rPr>
        <w:t> </w:t>
      </w:r>
      <w:r>
        <w:rPr>
          <w:sz w:val="26"/>
        </w:rPr>
        <w:t>mạnh</w:t>
      </w:r>
      <w:r>
        <w:rPr>
          <w:spacing w:val="-5"/>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quả</w:t>
      </w:r>
      <w:r>
        <w:rPr>
          <w:spacing w:val="-5"/>
          <w:sz w:val="26"/>
        </w:rPr>
        <w:t> </w:t>
      </w:r>
      <w:r>
        <w:rPr>
          <w:sz w:val="26"/>
        </w:rPr>
        <w:t>nhập</w:t>
      </w:r>
      <w:r>
        <w:rPr>
          <w:spacing w:val="-4"/>
          <w:sz w:val="26"/>
        </w:rPr>
        <w:t> </w:t>
      </w:r>
      <w:r>
        <w:rPr>
          <w:sz w:val="26"/>
        </w:rPr>
        <w:t>thiền</w:t>
      </w:r>
      <w:r>
        <w:rPr>
          <w:spacing w:val="-5"/>
          <w:sz w:val="26"/>
        </w:rPr>
        <w:t> </w:t>
      </w:r>
      <w:r>
        <w:rPr>
          <w:sz w:val="26"/>
        </w:rPr>
        <w:t>bằng</w:t>
      </w:r>
      <w:r>
        <w:rPr>
          <w:spacing w:val="-2"/>
          <w:sz w:val="26"/>
        </w:rPr>
        <w:t> </w:t>
      </w:r>
      <w:r>
        <w:rPr>
          <w:sz w:val="26"/>
        </w:rPr>
        <w:t>Cận</w:t>
      </w:r>
      <w:r>
        <w:rPr>
          <w:spacing w:val="-1"/>
          <w:sz w:val="26"/>
        </w:rPr>
        <w:t> </w:t>
      </w:r>
      <w:r>
        <w:rPr>
          <w:sz w:val="26"/>
        </w:rPr>
        <w:t>y</w:t>
      </w:r>
      <w:r>
        <w:rPr>
          <w:spacing w:val="-8"/>
          <w:sz w:val="26"/>
        </w:rPr>
        <w:t> </w:t>
      </w:r>
      <w:r>
        <w:rPr>
          <w:spacing w:val="-2"/>
          <w:sz w:val="26"/>
        </w:rPr>
        <w:t>duyên.</w:t>
      </w:r>
    </w:p>
    <w:p>
      <w:pPr>
        <w:pStyle w:val="BodyText"/>
        <w:spacing w:before="121"/>
      </w:pPr>
      <w:r>
        <w:rPr/>
        <w:t>Phân</w:t>
      </w:r>
      <w:r>
        <w:rPr>
          <w:spacing w:val="-5"/>
        </w:rPr>
        <w:t> </w:t>
      </w:r>
      <w:r>
        <w:rPr/>
        <w:t>đủ</w:t>
      </w:r>
      <w:r>
        <w:rPr>
          <w:spacing w:val="-4"/>
        </w:rPr>
        <w:t> </w:t>
      </w:r>
      <w:r>
        <w:rPr/>
        <w:t>3</w:t>
      </w:r>
      <w:r>
        <w:rPr>
          <w:spacing w:val="-2"/>
        </w:rPr>
        <w:t> </w:t>
      </w:r>
      <w:r>
        <w:rPr/>
        <w:t>cách,</w:t>
      </w:r>
      <w:r>
        <w:rPr>
          <w:spacing w:val="-4"/>
        </w:rPr>
        <w:t> </w:t>
      </w:r>
      <w:r>
        <w:rPr/>
        <w:t>nên</w:t>
      </w:r>
      <w:r>
        <w:rPr>
          <w:spacing w:val="-2"/>
        </w:rPr>
        <w:t> </w:t>
      </w:r>
      <w:r>
        <w:rPr/>
        <w:t>sắp</w:t>
      </w:r>
      <w:r>
        <w:rPr>
          <w:spacing w:val="-2"/>
        </w:rPr>
        <w:t> </w:t>
      </w:r>
      <w:r>
        <w:rPr/>
        <w:t>tâm</w:t>
      </w:r>
      <w:r>
        <w:rPr>
          <w:spacing w:val="-6"/>
        </w:rPr>
        <w:t> </w:t>
      </w:r>
      <w:r>
        <w:rPr/>
        <w:t>và</w:t>
      </w:r>
      <w:r>
        <w:rPr>
          <w:spacing w:val="-4"/>
        </w:rPr>
        <w:t> </w:t>
      </w:r>
      <w:r>
        <w:rPr/>
        <w:t>uẩn</w:t>
      </w:r>
      <w:r>
        <w:rPr>
          <w:spacing w:val="-4"/>
        </w:rPr>
        <w:t> </w:t>
      </w:r>
      <w:r>
        <w:rPr/>
        <w:t>tương</w:t>
      </w:r>
      <w:r>
        <w:rPr>
          <w:spacing w:val="-4"/>
        </w:rPr>
        <w:t> ưng.</w:t>
      </w:r>
    </w:p>
    <w:p>
      <w:pPr>
        <w:pStyle w:val="BodyText"/>
        <w:spacing w:before="119"/>
        <w:ind w:left="424"/>
      </w:pPr>
      <w:r>
        <w:rPr>
          <w:rFonts w:ascii="Symbol" w:hAnsi="Symbol"/>
        </w:rPr>
        <w:t></w:t>
      </w:r>
      <w:r>
        <w:rPr>
          <w:spacing w:val="50"/>
          <w:w w:val="150"/>
        </w:rPr>
        <w:t> </w:t>
      </w:r>
      <w:r>
        <w:rPr/>
        <w:t>Chư</w:t>
      </w:r>
      <w:r>
        <w:rPr>
          <w:spacing w:val="-3"/>
        </w:rPr>
        <w:t> </w:t>
      </w:r>
      <w:r>
        <w:rPr/>
        <w:t>pháp</w:t>
      </w:r>
      <w:r>
        <w:rPr>
          <w:spacing w:val="-4"/>
        </w:rPr>
        <w:t> </w:t>
      </w:r>
      <w:r>
        <w:rPr/>
        <w:t>nội</w:t>
      </w:r>
      <w:r>
        <w:rPr>
          <w:spacing w:val="-2"/>
        </w:rPr>
        <w:t> </w:t>
      </w:r>
      <w:r>
        <w:rPr/>
        <w:t>bộ</w:t>
      </w:r>
      <w:r>
        <w:rPr>
          <w:spacing w:val="-5"/>
        </w:rPr>
        <w:t> </w:t>
      </w:r>
      <w:r>
        <w:rPr/>
        <w:t>và</w:t>
      </w:r>
      <w:r>
        <w:rPr>
          <w:spacing w:val="-4"/>
        </w:rPr>
        <w:t> </w:t>
      </w:r>
      <w:r>
        <w:rPr/>
        <w:t>ngoại</w:t>
      </w:r>
      <w:r>
        <w:rPr>
          <w:spacing w:val="-4"/>
        </w:rPr>
        <w:t> </w:t>
      </w:r>
      <w:r>
        <w:rPr/>
        <w:t>viện</w:t>
      </w:r>
      <w:r>
        <w:rPr>
          <w:spacing w:val="-2"/>
        </w:rPr>
        <w:t> </w:t>
      </w:r>
      <w:r>
        <w:rPr/>
        <w:t>làm</w:t>
      </w:r>
      <w:r>
        <w:rPr>
          <w:spacing w:val="-3"/>
        </w:rPr>
        <w:t> </w:t>
      </w:r>
      <w:r>
        <w:rPr/>
        <w:t>duyên</w:t>
      </w:r>
      <w:r>
        <w:rPr>
          <w:spacing w:val="-2"/>
        </w:rPr>
        <w:t> </w:t>
      </w:r>
      <w:r>
        <w:rPr/>
        <w:t>cho</w:t>
      </w:r>
      <w:r>
        <w:rPr>
          <w:spacing w:val="-1"/>
        </w:rPr>
        <w:t> </w:t>
      </w:r>
      <w:r>
        <w:rPr/>
        <w:t>pháp</w:t>
      </w:r>
      <w:r>
        <w:rPr>
          <w:spacing w:val="-4"/>
        </w:rPr>
        <w:t> </w:t>
      </w:r>
      <w:r>
        <w:rPr/>
        <w:t>nội</w:t>
      </w:r>
      <w:r>
        <w:rPr>
          <w:spacing w:val="-4"/>
        </w:rPr>
        <w:t> </w:t>
      </w:r>
      <w:r>
        <w:rPr/>
        <w:t>bộ</w:t>
      </w:r>
      <w:r>
        <w:rPr>
          <w:spacing w:val="-5"/>
        </w:rPr>
        <w:t> </w:t>
      </w:r>
      <w:r>
        <w:rPr/>
        <w:t>bằng</w:t>
      </w:r>
      <w:r>
        <w:rPr>
          <w:spacing w:val="-1"/>
        </w:rPr>
        <w:t> </w:t>
      </w:r>
      <w:r>
        <w:rPr/>
        <w:t>Cận</w:t>
      </w:r>
      <w:r>
        <w:rPr>
          <w:spacing w:val="-2"/>
        </w:rPr>
        <w:t> </w:t>
      </w:r>
      <w:r>
        <w:rPr/>
        <w:t>y</w:t>
      </w:r>
      <w:r>
        <w:rPr>
          <w:spacing w:val="-7"/>
        </w:rPr>
        <w:t> </w:t>
      </w:r>
      <w:r>
        <w:rPr/>
        <w:t>duyên</w:t>
      </w:r>
      <w:r>
        <w:rPr>
          <w:spacing w:val="-3"/>
        </w:rPr>
        <w:t> </w:t>
      </w:r>
      <w:r>
        <w:rPr/>
        <w:t>có</w:t>
      </w:r>
      <w:r>
        <w:rPr>
          <w:spacing w:val="-1"/>
        </w:rPr>
        <w:t> </w:t>
      </w:r>
      <w:r>
        <w:rPr/>
        <w:t>3</w:t>
      </w:r>
      <w:r>
        <w:rPr>
          <w:spacing w:val="-4"/>
        </w:rPr>
        <w:t> câu.</w:t>
      </w:r>
    </w:p>
    <w:p>
      <w:pPr>
        <w:spacing w:line="299" w:lineRule="exact" w:before="1"/>
        <w:ind w:left="141" w:right="0" w:firstLine="0"/>
        <w:jc w:val="left"/>
        <w:rPr>
          <w:sz w:val="26"/>
        </w:rPr>
      </w:pPr>
      <w:r>
        <w:rPr>
          <w:b/>
          <w:spacing w:val="-4"/>
          <w:sz w:val="26"/>
        </w:rPr>
        <w:t>280</w:t>
      </w:r>
      <w:r>
        <w:rPr>
          <w:spacing w:val="-4"/>
          <w:sz w:val="26"/>
        </w:rPr>
        <w:t>.</w:t>
      </w:r>
    </w:p>
    <w:p>
      <w:pPr>
        <w:pStyle w:val="BodyText"/>
        <w:ind w:left="708" w:right="139" w:hanging="284"/>
      </w:pPr>
      <w:r>
        <w:rPr>
          <w:rFonts w:ascii="Symbol" w:hAnsi="Symbol"/>
        </w:rPr>
        <w:t></w:t>
      </w:r>
      <w:r>
        <w:rPr>
          <w:spacing w:val="80"/>
        </w:rPr>
        <w:t> </w:t>
      </w:r>
      <w:r>
        <w:rPr/>
        <w:t>Pháp</w:t>
      </w:r>
      <w:r>
        <w:rPr>
          <w:spacing w:val="19"/>
        </w:rPr>
        <w:t> </w:t>
      </w:r>
      <w:r>
        <w:rPr/>
        <w:t>nội</w:t>
      </w:r>
      <w:r>
        <w:rPr>
          <w:spacing w:val="19"/>
        </w:rPr>
        <w:t> </w:t>
      </w:r>
      <w:r>
        <w:rPr/>
        <w:t>bộ</w:t>
      </w:r>
      <w:r>
        <w:rPr>
          <w:spacing w:val="19"/>
        </w:rPr>
        <w:t> </w:t>
      </w:r>
      <w:r>
        <w:rPr/>
        <w:t>làm</w:t>
      </w:r>
      <w:r>
        <w:rPr>
          <w:spacing w:val="19"/>
        </w:rPr>
        <w:t> </w:t>
      </w:r>
      <w:r>
        <w:rPr/>
        <w:t>duyên</w:t>
      </w:r>
      <w:r>
        <w:rPr>
          <w:spacing w:val="20"/>
        </w:rPr>
        <w:t> </w:t>
      </w:r>
      <w:r>
        <w:rPr/>
        <w:t>cho</w:t>
      </w:r>
      <w:r>
        <w:rPr>
          <w:spacing w:val="19"/>
        </w:rPr>
        <w:t> </w:t>
      </w:r>
      <w:r>
        <w:rPr/>
        <w:t>pháp</w:t>
      </w:r>
      <w:r>
        <w:rPr>
          <w:spacing w:val="19"/>
        </w:rPr>
        <w:t> </w:t>
      </w:r>
      <w:r>
        <w:rPr/>
        <w:t>nội</w:t>
      </w:r>
      <w:r>
        <w:rPr>
          <w:spacing w:val="19"/>
        </w:rPr>
        <w:t> </w:t>
      </w:r>
      <w:r>
        <w:rPr/>
        <w:t>bộ</w:t>
      </w:r>
      <w:r>
        <w:rPr>
          <w:spacing w:val="19"/>
        </w:rPr>
        <w:t> </w:t>
      </w:r>
      <w:r>
        <w:rPr/>
        <w:t>bằng</w:t>
      </w:r>
      <w:r>
        <w:rPr>
          <w:spacing w:val="20"/>
        </w:rPr>
        <w:t> </w:t>
      </w:r>
      <w:r>
        <w:rPr/>
        <w:t>Tiền</w:t>
      </w:r>
      <w:r>
        <w:rPr>
          <w:spacing w:val="19"/>
        </w:rPr>
        <w:t> </w:t>
      </w:r>
      <w:r>
        <w:rPr/>
        <w:t>sanh</w:t>
      </w:r>
      <w:r>
        <w:rPr>
          <w:spacing w:val="19"/>
        </w:rPr>
        <w:t> </w:t>
      </w:r>
      <w:r>
        <w:rPr/>
        <w:t>duyên</w:t>
      </w:r>
      <w:r>
        <w:rPr>
          <w:spacing w:val="20"/>
        </w:rPr>
        <w:t> </w:t>
      </w:r>
      <w:r>
        <w:rPr/>
        <w:t>có</w:t>
      </w:r>
      <w:r>
        <w:rPr>
          <w:spacing w:val="21"/>
        </w:rPr>
        <w:t> </w:t>
      </w:r>
      <w:r>
        <w:rPr/>
        <w:t>Cảnh</w:t>
      </w:r>
      <w:r>
        <w:rPr>
          <w:spacing w:val="19"/>
        </w:rPr>
        <w:t> </w:t>
      </w:r>
      <w:r>
        <w:rPr/>
        <w:t>tiền</w:t>
      </w:r>
      <w:r>
        <w:rPr>
          <w:spacing w:val="19"/>
        </w:rPr>
        <w:t> </w:t>
      </w:r>
      <w:r>
        <w:rPr/>
        <w:t>sanh</w:t>
      </w:r>
      <w:r>
        <w:rPr>
          <w:spacing w:val="20"/>
        </w:rPr>
        <w:t> </w:t>
      </w:r>
      <w:r>
        <w:rPr/>
        <w:t>và Vật tiền sanh:</w:t>
      </w:r>
    </w:p>
    <w:p>
      <w:pPr>
        <w:pStyle w:val="ListParagraph"/>
        <w:numPr>
          <w:ilvl w:val="0"/>
          <w:numId w:val="187"/>
        </w:numPr>
        <w:tabs>
          <w:tab w:pos="993" w:val="left" w:leader="none"/>
        </w:tabs>
        <w:spacing w:line="240" w:lineRule="auto" w:before="0" w:after="0"/>
        <w:ind w:left="993" w:right="138" w:hanging="286"/>
        <w:jc w:val="left"/>
        <w:rPr>
          <w:sz w:val="26"/>
        </w:rPr>
      </w:pPr>
      <w:r>
        <w:rPr>
          <w:sz w:val="26"/>
        </w:rPr>
        <w:t>Cảnh tiền sanh như: Nhãn... quán ngộ thân bằng lối vô thường... thỏa thích rất hân hoan, do đó khai đoan tâm phát sanh.</w:t>
      </w:r>
    </w:p>
    <w:p>
      <w:pPr>
        <w:pStyle w:val="ListParagraph"/>
        <w:numPr>
          <w:ilvl w:val="0"/>
          <w:numId w:val="187"/>
        </w:numPr>
        <w:tabs>
          <w:tab w:pos="993" w:val="left" w:leader="none"/>
        </w:tabs>
        <w:spacing w:line="240" w:lineRule="auto" w:before="0" w:after="0"/>
        <w:ind w:left="993" w:right="139" w:hanging="286"/>
        <w:jc w:val="left"/>
        <w:rPr>
          <w:sz w:val="26"/>
        </w:rPr>
      </w:pPr>
      <w:r>
        <w:rPr>
          <w:sz w:val="26"/>
        </w:rPr>
        <w:t>Vật tiền sanh như: Nhãn xứ làm duyên cho nhãn thức, thân xứ làm duyên cho thân thức bằng Tiền sanh duyên.</w:t>
      </w:r>
    </w:p>
    <w:p>
      <w:pPr>
        <w:pStyle w:val="BodyText"/>
        <w:spacing w:before="118"/>
        <w:ind w:left="708" w:right="206" w:hanging="284"/>
      </w:pPr>
      <w:r>
        <w:rPr>
          <w:rFonts w:ascii="Symbol" w:hAnsi="Symbol"/>
        </w:rPr>
        <w:t></w:t>
      </w:r>
      <w:r>
        <w:rPr>
          <w:spacing w:val="80"/>
        </w:rPr>
        <w:t> </w:t>
      </w:r>
      <w:r>
        <w:rPr/>
        <w:t>Pháp nội bộ làm duyên cho pháp ngoại viện bằng Tiền sanh duyên có Cảnh tiền sanh</w:t>
      </w:r>
      <w:r>
        <w:rPr>
          <w:spacing w:val="40"/>
        </w:rPr>
        <w:t> </w:t>
      </w:r>
      <w:r>
        <w:rPr/>
        <w:t>và Vật tiền sanh:</w:t>
      </w:r>
    </w:p>
    <w:p>
      <w:pPr>
        <w:pStyle w:val="ListParagraph"/>
        <w:numPr>
          <w:ilvl w:val="0"/>
          <w:numId w:val="188"/>
        </w:numPr>
        <w:tabs>
          <w:tab w:pos="993" w:val="left" w:leader="none"/>
        </w:tabs>
        <w:spacing w:line="240" w:lineRule="auto" w:before="0" w:after="0"/>
        <w:ind w:left="993" w:right="137" w:hanging="286"/>
        <w:jc w:val="left"/>
        <w:rPr>
          <w:sz w:val="26"/>
        </w:rPr>
      </w:pPr>
      <w:r>
        <w:rPr>
          <w:sz w:val="26"/>
        </w:rPr>
        <w:t>Cảnh</w:t>
      </w:r>
      <w:r>
        <w:rPr>
          <w:spacing w:val="31"/>
          <w:sz w:val="26"/>
        </w:rPr>
        <w:t> </w:t>
      </w:r>
      <w:r>
        <w:rPr>
          <w:sz w:val="26"/>
        </w:rPr>
        <w:t>tiền</w:t>
      </w:r>
      <w:r>
        <w:rPr>
          <w:spacing w:val="31"/>
          <w:sz w:val="26"/>
        </w:rPr>
        <w:t> </w:t>
      </w:r>
      <w:r>
        <w:rPr>
          <w:sz w:val="26"/>
        </w:rPr>
        <w:t>sanh</w:t>
      </w:r>
      <w:r>
        <w:rPr>
          <w:spacing w:val="32"/>
          <w:sz w:val="26"/>
        </w:rPr>
        <w:t> </w:t>
      </w:r>
      <w:r>
        <w:rPr>
          <w:sz w:val="26"/>
        </w:rPr>
        <w:t>như:</w:t>
      </w:r>
      <w:r>
        <w:rPr>
          <w:spacing w:val="33"/>
          <w:sz w:val="26"/>
        </w:rPr>
        <w:t> </w:t>
      </w:r>
      <w:r>
        <w:rPr>
          <w:sz w:val="26"/>
        </w:rPr>
        <w:t>Quán</w:t>
      </w:r>
      <w:r>
        <w:rPr>
          <w:spacing w:val="31"/>
          <w:sz w:val="26"/>
        </w:rPr>
        <w:t> </w:t>
      </w:r>
      <w:r>
        <w:rPr>
          <w:sz w:val="26"/>
        </w:rPr>
        <w:t>ngộ</w:t>
      </w:r>
      <w:r>
        <w:rPr>
          <w:spacing w:val="31"/>
          <w:sz w:val="26"/>
        </w:rPr>
        <w:t> </w:t>
      </w:r>
      <w:r>
        <w:rPr>
          <w:sz w:val="26"/>
        </w:rPr>
        <w:t>nhãn...</w:t>
      </w:r>
      <w:r>
        <w:rPr>
          <w:spacing w:val="31"/>
          <w:sz w:val="26"/>
        </w:rPr>
        <w:t> </w:t>
      </w:r>
      <w:r>
        <w:rPr>
          <w:sz w:val="26"/>
        </w:rPr>
        <w:t>thân</w:t>
      </w:r>
      <w:r>
        <w:rPr>
          <w:spacing w:val="34"/>
          <w:sz w:val="26"/>
        </w:rPr>
        <w:t> </w:t>
      </w:r>
      <w:r>
        <w:rPr>
          <w:sz w:val="26"/>
        </w:rPr>
        <w:t>bằng</w:t>
      </w:r>
      <w:r>
        <w:rPr>
          <w:spacing w:val="31"/>
          <w:sz w:val="26"/>
        </w:rPr>
        <w:t> </w:t>
      </w:r>
      <w:r>
        <w:rPr>
          <w:sz w:val="26"/>
        </w:rPr>
        <w:t>lối</w:t>
      </w:r>
      <w:r>
        <w:rPr>
          <w:spacing w:val="31"/>
          <w:sz w:val="26"/>
        </w:rPr>
        <w:t> </w:t>
      </w:r>
      <w:r>
        <w:rPr>
          <w:sz w:val="26"/>
        </w:rPr>
        <w:t>vô</w:t>
      </w:r>
      <w:r>
        <w:rPr>
          <w:spacing w:val="33"/>
          <w:sz w:val="26"/>
        </w:rPr>
        <w:t> </w:t>
      </w:r>
      <w:r>
        <w:rPr>
          <w:sz w:val="26"/>
        </w:rPr>
        <w:t>thường...</w:t>
      </w:r>
      <w:r>
        <w:rPr>
          <w:spacing w:val="34"/>
          <w:sz w:val="26"/>
        </w:rPr>
        <w:t> </w:t>
      </w:r>
      <w:r>
        <w:rPr>
          <w:sz w:val="26"/>
        </w:rPr>
        <w:t>thỏa</w:t>
      </w:r>
      <w:r>
        <w:rPr>
          <w:spacing w:val="31"/>
          <w:sz w:val="26"/>
        </w:rPr>
        <w:t> </w:t>
      </w:r>
      <w:r>
        <w:rPr>
          <w:sz w:val="26"/>
        </w:rPr>
        <w:t>thích...</w:t>
      </w:r>
      <w:r>
        <w:rPr>
          <w:spacing w:val="33"/>
          <w:sz w:val="26"/>
        </w:rPr>
        <w:t> </w:t>
      </w:r>
      <w:r>
        <w:rPr>
          <w:sz w:val="26"/>
        </w:rPr>
        <w:t>ưu sanh ra.</w:t>
      </w:r>
    </w:p>
    <w:p>
      <w:pPr>
        <w:pStyle w:val="ListParagraph"/>
        <w:numPr>
          <w:ilvl w:val="0"/>
          <w:numId w:val="188"/>
        </w:numPr>
        <w:tabs>
          <w:tab w:pos="993" w:val="left" w:leader="none"/>
        </w:tabs>
        <w:spacing w:line="240" w:lineRule="auto" w:before="0" w:after="0"/>
        <w:ind w:left="993" w:right="135" w:hanging="286"/>
        <w:jc w:val="left"/>
        <w:rPr>
          <w:sz w:val="26"/>
        </w:rPr>
      </w:pPr>
      <w:r>
        <w:rPr>
          <w:sz w:val="26"/>
        </w:rPr>
        <w:t>Vật tiền sanh như: Nhãn xứ làm duyên cho uẩn đồng sanh nhãn thức, thân xứ làm</w:t>
      </w:r>
      <w:r>
        <w:rPr>
          <w:spacing w:val="80"/>
          <w:sz w:val="26"/>
        </w:rPr>
        <w:t> </w:t>
      </w:r>
      <w:r>
        <w:rPr>
          <w:sz w:val="26"/>
        </w:rPr>
        <w:t>duyên cho uẩn đồng sanh thân thức bằng Tiền sanh 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26"/>
        <w:ind w:left="708" w:hanging="284"/>
      </w:pPr>
      <w:r>
        <w:rPr>
          <w:rFonts w:ascii="Symbol" w:hAnsi="Symbol"/>
        </w:rPr>
        <w:t></w:t>
      </w:r>
      <w:r>
        <w:rPr>
          <w:spacing w:val="80"/>
        </w:rPr>
        <w:t> </w:t>
      </w:r>
      <w:r>
        <w:rPr/>
        <w:t>Pháp nội bộ làm duyên cho những pháp nội bộ và ngoại viện bằng Tiền sanh duyên có Cảnh tiền sanh và Vật tiền sanh:</w:t>
      </w:r>
    </w:p>
    <w:p>
      <w:pPr>
        <w:pStyle w:val="ListParagraph"/>
        <w:numPr>
          <w:ilvl w:val="0"/>
          <w:numId w:val="189"/>
        </w:numPr>
        <w:tabs>
          <w:tab w:pos="993" w:val="left" w:leader="none"/>
        </w:tabs>
        <w:spacing w:line="240" w:lineRule="auto" w:before="0" w:after="0"/>
        <w:ind w:left="993" w:right="141" w:hanging="286"/>
        <w:jc w:val="left"/>
        <w:rPr>
          <w:sz w:val="26"/>
        </w:rPr>
      </w:pPr>
      <w:r>
        <w:rPr>
          <w:sz w:val="26"/>
        </w:rPr>
        <w:t>Cảnh tiền sanh như: Quán ngộ nhãn... thân bằng lối vô thường... do đó mở mối cho tâm và uẩn tương ưng sanh ra.</w:t>
      </w:r>
    </w:p>
    <w:p>
      <w:pPr>
        <w:pStyle w:val="ListParagraph"/>
        <w:numPr>
          <w:ilvl w:val="0"/>
          <w:numId w:val="189"/>
        </w:numPr>
        <w:tabs>
          <w:tab w:pos="993" w:val="left" w:leader="none"/>
        </w:tabs>
        <w:spacing w:line="240" w:lineRule="auto" w:before="0" w:after="0"/>
        <w:ind w:left="993" w:right="138" w:hanging="286"/>
        <w:jc w:val="left"/>
        <w:rPr>
          <w:sz w:val="26"/>
        </w:rPr>
      </w:pPr>
      <w:r>
        <w:rPr>
          <w:sz w:val="26"/>
        </w:rPr>
        <w:t>Vật</w:t>
      </w:r>
      <w:r>
        <w:rPr>
          <w:spacing w:val="23"/>
          <w:sz w:val="26"/>
        </w:rPr>
        <w:t> </w:t>
      </w:r>
      <w:r>
        <w:rPr>
          <w:sz w:val="26"/>
        </w:rPr>
        <w:t>tiền</w:t>
      </w:r>
      <w:r>
        <w:rPr>
          <w:spacing w:val="22"/>
          <w:sz w:val="26"/>
        </w:rPr>
        <w:t> </w:t>
      </w:r>
      <w:r>
        <w:rPr>
          <w:sz w:val="26"/>
        </w:rPr>
        <w:t>sanh</w:t>
      </w:r>
      <w:r>
        <w:rPr>
          <w:spacing w:val="23"/>
          <w:sz w:val="26"/>
        </w:rPr>
        <w:t> </w:t>
      </w:r>
      <w:r>
        <w:rPr>
          <w:sz w:val="26"/>
        </w:rPr>
        <w:t>như:</w:t>
      </w:r>
      <w:r>
        <w:rPr>
          <w:spacing w:val="23"/>
          <w:sz w:val="26"/>
        </w:rPr>
        <w:t> </w:t>
      </w:r>
      <w:r>
        <w:rPr>
          <w:sz w:val="26"/>
        </w:rPr>
        <w:t>Nhãn</w:t>
      </w:r>
      <w:r>
        <w:rPr>
          <w:spacing w:val="24"/>
          <w:sz w:val="26"/>
        </w:rPr>
        <w:t> </w:t>
      </w:r>
      <w:r>
        <w:rPr>
          <w:sz w:val="26"/>
        </w:rPr>
        <w:t>xứ</w:t>
      </w:r>
      <w:r>
        <w:rPr>
          <w:spacing w:val="23"/>
          <w:sz w:val="26"/>
        </w:rPr>
        <w:t> </w:t>
      </w:r>
      <w:r>
        <w:rPr>
          <w:sz w:val="26"/>
        </w:rPr>
        <w:t>làm</w:t>
      </w:r>
      <w:r>
        <w:rPr>
          <w:spacing w:val="21"/>
          <w:sz w:val="26"/>
        </w:rPr>
        <w:t> </w:t>
      </w:r>
      <w:r>
        <w:rPr>
          <w:sz w:val="26"/>
        </w:rPr>
        <w:t>duyên</w:t>
      </w:r>
      <w:r>
        <w:rPr>
          <w:spacing w:val="23"/>
          <w:sz w:val="26"/>
        </w:rPr>
        <w:t> </w:t>
      </w:r>
      <w:r>
        <w:rPr>
          <w:sz w:val="26"/>
        </w:rPr>
        <w:t>cho</w:t>
      </w:r>
      <w:r>
        <w:rPr>
          <w:spacing w:val="25"/>
          <w:sz w:val="26"/>
        </w:rPr>
        <w:t> </w:t>
      </w:r>
      <w:r>
        <w:rPr>
          <w:sz w:val="26"/>
        </w:rPr>
        <w:t>nhãn</w:t>
      </w:r>
      <w:r>
        <w:rPr>
          <w:spacing w:val="23"/>
          <w:sz w:val="26"/>
        </w:rPr>
        <w:t> </w:t>
      </w:r>
      <w:r>
        <w:rPr>
          <w:sz w:val="26"/>
        </w:rPr>
        <w:t>thức</w:t>
      </w:r>
      <w:r>
        <w:rPr>
          <w:spacing w:val="23"/>
          <w:sz w:val="26"/>
        </w:rPr>
        <w:t> </w:t>
      </w:r>
      <w:r>
        <w:rPr>
          <w:sz w:val="26"/>
        </w:rPr>
        <w:t>và</w:t>
      </w:r>
      <w:r>
        <w:rPr>
          <w:spacing w:val="23"/>
          <w:sz w:val="26"/>
        </w:rPr>
        <w:t> </w:t>
      </w:r>
      <w:r>
        <w:rPr>
          <w:sz w:val="26"/>
        </w:rPr>
        <w:t>uẩn</w:t>
      </w:r>
      <w:r>
        <w:rPr>
          <w:spacing w:val="23"/>
          <w:sz w:val="26"/>
        </w:rPr>
        <w:t> </w:t>
      </w:r>
      <w:r>
        <w:rPr>
          <w:sz w:val="26"/>
        </w:rPr>
        <w:t>tương</w:t>
      </w:r>
      <w:r>
        <w:rPr>
          <w:spacing w:val="22"/>
          <w:sz w:val="26"/>
        </w:rPr>
        <w:t> </w:t>
      </w:r>
      <w:r>
        <w:rPr>
          <w:sz w:val="26"/>
        </w:rPr>
        <w:t>ưng;</w:t>
      </w:r>
      <w:r>
        <w:rPr>
          <w:spacing w:val="23"/>
          <w:sz w:val="26"/>
        </w:rPr>
        <w:t> </w:t>
      </w:r>
      <w:r>
        <w:rPr>
          <w:sz w:val="26"/>
        </w:rPr>
        <w:t>thân</w:t>
      </w:r>
      <w:r>
        <w:rPr>
          <w:spacing w:val="23"/>
          <w:sz w:val="26"/>
        </w:rPr>
        <w:t> </w:t>
      </w:r>
      <w:r>
        <w:rPr>
          <w:sz w:val="26"/>
        </w:rPr>
        <w:t>xứ làm duyên cho thân thức và uẩn tương ưng bằng Tiền sanh duyên.</w:t>
      </w:r>
    </w:p>
    <w:p>
      <w:pPr>
        <w:pStyle w:val="BodyText"/>
        <w:spacing w:line="237" w:lineRule="auto" w:before="124"/>
        <w:ind w:left="708" w:hanging="284"/>
      </w:pPr>
      <w:r>
        <w:rPr>
          <w:rFonts w:ascii="Symbol" w:hAnsi="Symbol"/>
        </w:rPr>
        <w:t></w:t>
      </w:r>
      <w:r>
        <w:rPr>
          <w:spacing w:val="80"/>
        </w:rPr>
        <w:t> </w:t>
      </w:r>
      <w:r>
        <w:rPr/>
        <w:t>Pháp</w:t>
      </w:r>
      <w:r>
        <w:rPr>
          <w:spacing w:val="20"/>
        </w:rPr>
        <w:t> </w:t>
      </w:r>
      <w:r>
        <w:rPr/>
        <w:t>ngoại</w:t>
      </w:r>
      <w:r>
        <w:rPr>
          <w:spacing w:val="20"/>
        </w:rPr>
        <w:t> </w:t>
      </w:r>
      <w:r>
        <w:rPr/>
        <w:t>viện</w:t>
      </w:r>
      <w:r>
        <w:rPr>
          <w:spacing w:val="21"/>
        </w:rPr>
        <w:t> </w:t>
      </w:r>
      <w:r>
        <w:rPr/>
        <w:t>làm</w:t>
      </w:r>
      <w:r>
        <w:rPr>
          <w:spacing w:val="18"/>
        </w:rPr>
        <w:t> </w:t>
      </w:r>
      <w:r>
        <w:rPr/>
        <w:t>duyên</w:t>
      </w:r>
      <w:r>
        <w:rPr>
          <w:spacing w:val="22"/>
        </w:rPr>
        <w:t> </w:t>
      </w:r>
      <w:r>
        <w:rPr/>
        <w:t>cho</w:t>
      </w:r>
      <w:r>
        <w:rPr>
          <w:spacing w:val="20"/>
        </w:rPr>
        <w:t> </w:t>
      </w:r>
      <w:r>
        <w:rPr/>
        <w:t>pháp</w:t>
      </w:r>
      <w:r>
        <w:rPr>
          <w:spacing w:val="20"/>
        </w:rPr>
        <w:t> </w:t>
      </w:r>
      <w:r>
        <w:rPr/>
        <w:t>ngoại</w:t>
      </w:r>
      <w:r>
        <w:rPr>
          <w:spacing w:val="20"/>
        </w:rPr>
        <w:t> </w:t>
      </w:r>
      <w:r>
        <w:rPr/>
        <w:t>viện</w:t>
      </w:r>
      <w:r>
        <w:rPr>
          <w:spacing w:val="21"/>
        </w:rPr>
        <w:t> </w:t>
      </w:r>
      <w:r>
        <w:rPr/>
        <w:t>bằng</w:t>
      </w:r>
      <w:r>
        <w:rPr>
          <w:spacing w:val="20"/>
        </w:rPr>
        <w:t> </w:t>
      </w:r>
      <w:r>
        <w:rPr/>
        <w:t>Tiền</w:t>
      </w:r>
      <w:r>
        <w:rPr>
          <w:spacing w:val="20"/>
        </w:rPr>
        <w:t> </w:t>
      </w:r>
      <w:r>
        <w:rPr/>
        <w:t>sanh</w:t>
      </w:r>
      <w:r>
        <w:rPr>
          <w:spacing w:val="20"/>
        </w:rPr>
        <w:t> </w:t>
      </w:r>
      <w:r>
        <w:rPr/>
        <w:t>duyên</w:t>
      </w:r>
      <w:r>
        <w:rPr>
          <w:spacing w:val="22"/>
        </w:rPr>
        <w:t> </w:t>
      </w:r>
      <w:r>
        <w:rPr/>
        <w:t>có</w:t>
      </w:r>
      <w:r>
        <w:rPr>
          <w:spacing w:val="20"/>
        </w:rPr>
        <w:t> </w:t>
      </w:r>
      <w:r>
        <w:rPr/>
        <w:t>Cảnh</w:t>
      </w:r>
      <w:r>
        <w:rPr>
          <w:spacing w:val="20"/>
        </w:rPr>
        <w:t> </w:t>
      </w:r>
      <w:r>
        <w:rPr/>
        <w:t>tiền sanh và Vật tiền sanh:</w:t>
      </w:r>
    </w:p>
    <w:p>
      <w:pPr>
        <w:pStyle w:val="ListParagraph"/>
        <w:numPr>
          <w:ilvl w:val="0"/>
          <w:numId w:val="190"/>
        </w:numPr>
        <w:tabs>
          <w:tab w:pos="993" w:val="left" w:leader="none"/>
        </w:tabs>
        <w:spacing w:line="240" w:lineRule="auto" w:before="0" w:after="0"/>
        <w:ind w:left="993" w:right="0" w:hanging="285"/>
        <w:jc w:val="left"/>
        <w:rPr>
          <w:sz w:val="26"/>
        </w:rPr>
      </w:pPr>
      <w:r>
        <w:rPr>
          <w:sz w:val="26"/>
        </w:rPr>
        <w:t>Cảnh</w:t>
      </w:r>
      <w:r>
        <w:rPr>
          <w:spacing w:val="-5"/>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Quán</w:t>
      </w:r>
      <w:r>
        <w:rPr>
          <w:spacing w:val="-4"/>
          <w:sz w:val="26"/>
        </w:rPr>
        <w:t> </w:t>
      </w:r>
      <w:r>
        <w:rPr>
          <w:sz w:val="26"/>
        </w:rPr>
        <w:t>ngộ</w:t>
      </w:r>
      <w:r>
        <w:rPr>
          <w:spacing w:val="-5"/>
          <w:sz w:val="26"/>
        </w:rPr>
        <w:t> </w:t>
      </w:r>
      <w:r>
        <w:rPr>
          <w:sz w:val="26"/>
        </w:rPr>
        <w:t>sắc...</w:t>
      </w:r>
      <w:r>
        <w:rPr>
          <w:spacing w:val="-5"/>
          <w:sz w:val="26"/>
        </w:rPr>
        <w:t> </w:t>
      </w:r>
      <w:r>
        <w:rPr>
          <w:sz w:val="26"/>
        </w:rPr>
        <w:t>xúc...</w:t>
      </w:r>
      <w:r>
        <w:rPr>
          <w:spacing w:val="-2"/>
          <w:sz w:val="26"/>
        </w:rPr>
        <w:t> </w:t>
      </w:r>
      <w:r>
        <w:rPr>
          <w:sz w:val="26"/>
        </w:rPr>
        <w:t>vật</w:t>
      </w:r>
      <w:r>
        <w:rPr>
          <w:spacing w:val="-2"/>
          <w:sz w:val="26"/>
        </w:rPr>
        <w:t> </w:t>
      </w:r>
      <w:r>
        <w:rPr>
          <w:sz w:val="26"/>
        </w:rPr>
        <w:t>bằng</w:t>
      </w:r>
      <w:r>
        <w:rPr>
          <w:spacing w:val="-5"/>
          <w:sz w:val="26"/>
        </w:rPr>
        <w:t> </w:t>
      </w:r>
      <w:r>
        <w:rPr>
          <w:sz w:val="26"/>
        </w:rPr>
        <w:t>lối</w:t>
      </w:r>
      <w:r>
        <w:rPr>
          <w:spacing w:val="-4"/>
          <w:sz w:val="26"/>
        </w:rPr>
        <w:t> </w:t>
      </w:r>
      <w:r>
        <w:rPr>
          <w:sz w:val="26"/>
        </w:rPr>
        <w:t>vô</w:t>
      </w:r>
      <w:r>
        <w:rPr>
          <w:spacing w:val="-5"/>
          <w:sz w:val="26"/>
        </w:rPr>
        <w:t> </w:t>
      </w:r>
      <w:r>
        <w:rPr>
          <w:sz w:val="26"/>
        </w:rPr>
        <w:t>thường...</w:t>
      </w:r>
      <w:r>
        <w:rPr>
          <w:spacing w:val="-4"/>
          <w:sz w:val="26"/>
        </w:rPr>
        <w:t> </w:t>
      </w:r>
      <w:r>
        <w:rPr>
          <w:sz w:val="26"/>
        </w:rPr>
        <w:t>ưu</w:t>
      </w:r>
      <w:r>
        <w:rPr>
          <w:spacing w:val="-4"/>
          <w:sz w:val="26"/>
        </w:rPr>
        <w:t> </w:t>
      </w:r>
      <w:r>
        <w:rPr>
          <w:sz w:val="26"/>
        </w:rPr>
        <w:t>phát</w:t>
      </w:r>
      <w:r>
        <w:rPr>
          <w:spacing w:val="-5"/>
          <w:sz w:val="26"/>
        </w:rPr>
        <w:t> </w:t>
      </w:r>
      <w:r>
        <w:rPr>
          <w:spacing w:val="-2"/>
          <w:sz w:val="26"/>
        </w:rPr>
        <w:t>sanh.</w:t>
      </w:r>
    </w:p>
    <w:p>
      <w:pPr>
        <w:pStyle w:val="ListParagraph"/>
        <w:numPr>
          <w:ilvl w:val="0"/>
          <w:numId w:val="190"/>
        </w:numPr>
        <w:tabs>
          <w:tab w:pos="993" w:val="left" w:leader="none"/>
        </w:tabs>
        <w:spacing w:line="240" w:lineRule="auto" w:before="0"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6"/>
          <w:sz w:val="26"/>
        </w:rPr>
        <w:t> </w:t>
      </w:r>
      <w:r>
        <w:rPr>
          <w:sz w:val="26"/>
        </w:rPr>
        <w:t>Vật</w:t>
      </w:r>
      <w:r>
        <w:rPr>
          <w:spacing w:val="-1"/>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uẩn</w:t>
      </w:r>
      <w:r>
        <w:rPr>
          <w:spacing w:val="-2"/>
          <w:sz w:val="26"/>
        </w:rPr>
        <w:t> </w:t>
      </w:r>
      <w:r>
        <w:rPr>
          <w:sz w:val="26"/>
        </w:rPr>
        <w:t>ngoại</w:t>
      </w:r>
      <w:r>
        <w:rPr>
          <w:spacing w:val="-6"/>
          <w:sz w:val="26"/>
        </w:rPr>
        <w:t> </w:t>
      </w:r>
      <w:r>
        <w:rPr>
          <w:sz w:val="26"/>
        </w:rPr>
        <w:t>viện</w:t>
      </w:r>
      <w:r>
        <w:rPr>
          <w:spacing w:val="-4"/>
          <w:sz w:val="26"/>
        </w:rPr>
        <w:t> </w:t>
      </w:r>
      <w:r>
        <w:rPr>
          <w:sz w:val="26"/>
        </w:rPr>
        <w:t>bằng</w:t>
      </w:r>
      <w:r>
        <w:rPr>
          <w:spacing w:val="-2"/>
          <w:sz w:val="26"/>
        </w:rPr>
        <w:t> </w:t>
      </w:r>
      <w:r>
        <w:rPr>
          <w:sz w:val="26"/>
        </w:rPr>
        <w:t>Tiền</w:t>
      </w:r>
      <w:r>
        <w:rPr>
          <w:spacing w:val="-6"/>
          <w:sz w:val="26"/>
        </w:rPr>
        <w:t> </w:t>
      </w:r>
      <w:r>
        <w:rPr>
          <w:sz w:val="26"/>
        </w:rPr>
        <w:t>sanh</w:t>
      </w:r>
      <w:r>
        <w:rPr>
          <w:spacing w:val="-3"/>
          <w:sz w:val="26"/>
        </w:rPr>
        <w:t> </w:t>
      </w:r>
      <w:r>
        <w:rPr>
          <w:spacing w:val="-2"/>
          <w:sz w:val="26"/>
        </w:rPr>
        <w:t>duyên.</w:t>
      </w:r>
    </w:p>
    <w:p>
      <w:pPr>
        <w:pStyle w:val="BodyText"/>
        <w:spacing w:line="237" w:lineRule="auto" w:before="125"/>
        <w:ind w:left="708" w:right="206" w:hanging="284"/>
      </w:pPr>
      <w:r>
        <w:rPr>
          <w:rFonts w:ascii="Symbol" w:hAnsi="Symbol"/>
        </w:rPr>
        <w:t></w:t>
      </w:r>
      <w:r>
        <w:rPr>
          <w:spacing w:val="80"/>
        </w:rPr>
        <w:t> </w:t>
      </w:r>
      <w:r>
        <w:rPr/>
        <w:t>Pháp ngoại viện làm duyên cho pháp nội bộ bằng Tiền sanh duyên có Cảnh tiền sanh</w:t>
      </w:r>
      <w:r>
        <w:rPr>
          <w:spacing w:val="40"/>
        </w:rPr>
        <w:t> </w:t>
      </w:r>
      <w:r>
        <w:rPr/>
        <w:t>và Vật tiền sanh:</w:t>
      </w:r>
    </w:p>
    <w:p>
      <w:pPr>
        <w:pStyle w:val="ListParagraph"/>
        <w:numPr>
          <w:ilvl w:val="0"/>
          <w:numId w:val="191"/>
        </w:numPr>
        <w:tabs>
          <w:tab w:pos="993" w:val="left" w:leader="none"/>
        </w:tabs>
        <w:spacing w:line="240" w:lineRule="auto" w:before="0" w:after="0"/>
        <w:ind w:left="993" w:right="137" w:hanging="286"/>
        <w:jc w:val="left"/>
        <w:rPr>
          <w:sz w:val="26"/>
        </w:rPr>
      </w:pPr>
      <w:r>
        <w:rPr>
          <w:sz w:val="26"/>
        </w:rPr>
        <w:t>Cảnh tiền sanh như: Quán ngộ sắc... xúc... vật bằng lối vô thường... do đó mở mối</w:t>
      </w:r>
      <w:r>
        <w:rPr>
          <w:spacing w:val="40"/>
          <w:sz w:val="26"/>
        </w:rPr>
        <w:t> </w:t>
      </w:r>
      <w:r>
        <w:rPr>
          <w:sz w:val="26"/>
        </w:rPr>
        <w:t>cho tâm sanh.</w:t>
      </w:r>
    </w:p>
    <w:p>
      <w:pPr>
        <w:pStyle w:val="ListParagraph"/>
        <w:numPr>
          <w:ilvl w:val="0"/>
          <w:numId w:val="191"/>
        </w:numPr>
        <w:tabs>
          <w:tab w:pos="993" w:val="left" w:leader="none"/>
        </w:tabs>
        <w:spacing w:line="240" w:lineRule="auto" w:before="2"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tâm</w:t>
      </w:r>
      <w:r>
        <w:rPr>
          <w:spacing w:val="-4"/>
          <w:sz w:val="26"/>
        </w:rPr>
        <w:t> </w:t>
      </w:r>
      <w:r>
        <w:rPr>
          <w:sz w:val="26"/>
        </w:rPr>
        <w:t>bằng</w:t>
      </w:r>
      <w:r>
        <w:rPr>
          <w:spacing w:val="-4"/>
          <w:sz w:val="26"/>
        </w:rPr>
        <w:t> </w:t>
      </w:r>
      <w:r>
        <w:rPr>
          <w:sz w:val="26"/>
        </w:rPr>
        <w:t>Tiền</w:t>
      </w:r>
      <w:r>
        <w:rPr>
          <w:spacing w:val="-6"/>
          <w:sz w:val="26"/>
        </w:rPr>
        <w:t> </w:t>
      </w:r>
      <w:r>
        <w:rPr>
          <w:sz w:val="26"/>
        </w:rPr>
        <w:t>sanh</w:t>
      </w:r>
      <w:r>
        <w:rPr>
          <w:spacing w:val="-3"/>
          <w:sz w:val="26"/>
        </w:rPr>
        <w:t> </w:t>
      </w:r>
      <w:r>
        <w:rPr>
          <w:spacing w:val="-2"/>
          <w:sz w:val="26"/>
        </w:rPr>
        <w:t>duyên.</w:t>
      </w:r>
    </w:p>
    <w:p>
      <w:pPr>
        <w:pStyle w:val="BodyText"/>
        <w:spacing w:line="237" w:lineRule="auto" w:before="122"/>
        <w:ind w:left="708" w:right="206" w:hanging="284"/>
      </w:pPr>
      <w:r>
        <w:rPr>
          <w:rFonts w:ascii="Symbol" w:hAnsi="Symbol"/>
        </w:rPr>
        <w:t></w:t>
      </w:r>
      <w:r>
        <w:rPr>
          <w:spacing w:val="80"/>
        </w:rPr>
        <w:t> </w:t>
      </w:r>
      <w:r>
        <w:rPr/>
        <w:t>Pháp ngoại viện làm duyên cho chư pháp nội bộ và ngoại viện bằng Tiền sanh duyên</w:t>
      </w:r>
      <w:r>
        <w:rPr>
          <w:spacing w:val="40"/>
        </w:rPr>
        <w:t> </w:t>
      </w:r>
      <w:r>
        <w:rPr/>
        <w:t>có Cảnh tiền sanh, Vật tiền sanh:</w:t>
      </w:r>
    </w:p>
    <w:p>
      <w:pPr>
        <w:pStyle w:val="ListParagraph"/>
        <w:numPr>
          <w:ilvl w:val="0"/>
          <w:numId w:val="192"/>
        </w:numPr>
        <w:tabs>
          <w:tab w:pos="993" w:val="left" w:leader="none"/>
        </w:tabs>
        <w:spacing w:line="240" w:lineRule="auto" w:before="2" w:after="0"/>
        <w:ind w:left="993" w:right="142" w:hanging="286"/>
        <w:jc w:val="left"/>
        <w:rPr>
          <w:sz w:val="26"/>
        </w:rPr>
      </w:pPr>
      <w:r>
        <w:rPr>
          <w:sz w:val="26"/>
        </w:rPr>
        <w:t>Cảnh</w:t>
      </w:r>
      <w:r>
        <w:rPr>
          <w:spacing w:val="20"/>
          <w:sz w:val="26"/>
        </w:rPr>
        <w:t> </w:t>
      </w:r>
      <w:r>
        <w:rPr>
          <w:sz w:val="26"/>
        </w:rPr>
        <w:t>tiền</w:t>
      </w:r>
      <w:r>
        <w:rPr>
          <w:spacing w:val="20"/>
          <w:sz w:val="26"/>
        </w:rPr>
        <w:t> </w:t>
      </w:r>
      <w:r>
        <w:rPr>
          <w:sz w:val="26"/>
        </w:rPr>
        <w:t>sanh</w:t>
      </w:r>
      <w:r>
        <w:rPr>
          <w:spacing w:val="21"/>
          <w:sz w:val="26"/>
        </w:rPr>
        <w:t> </w:t>
      </w:r>
      <w:r>
        <w:rPr>
          <w:sz w:val="26"/>
        </w:rPr>
        <w:t>như:</w:t>
      </w:r>
      <w:r>
        <w:rPr>
          <w:spacing w:val="20"/>
          <w:sz w:val="26"/>
        </w:rPr>
        <w:t> </w:t>
      </w:r>
      <w:r>
        <w:rPr>
          <w:sz w:val="26"/>
        </w:rPr>
        <w:t>Quán</w:t>
      </w:r>
      <w:r>
        <w:rPr>
          <w:spacing w:val="21"/>
          <w:sz w:val="26"/>
        </w:rPr>
        <w:t> </w:t>
      </w:r>
      <w:r>
        <w:rPr>
          <w:sz w:val="26"/>
        </w:rPr>
        <w:t>ngộ</w:t>
      </w:r>
      <w:r>
        <w:rPr>
          <w:spacing w:val="20"/>
          <w:sz w:val="26"/>
        </w:rPr>
        <w:t> </w:t>
      </w:r>
      <w:r>
        <w:rPr>
          <w:sz w:val="26"/>
        </w:rPr>
        <w:t>sắc...</w:t>
      </w:r>
      <w:r>
        <w:rPr>
          <w:spacing w:val="21"/>
          <w:sz w:val="26"/>
        </w:rPr>
        <w:t> </w:t>
      </w:r>
      <w:r>
        <w:rPr>
          <w:sz w:val="26"/>
        </w:rPr>
        <w:t>xúc...</w:t>
      </w:r>
      <w:r>
        <w:rPr>
          <w:spacing w:val="23"/>
          <w:sz w:val="26"/>
        </w:rPr>
        <w:t> </w:t>
      </w:r>
      <w:r>
        <w:rPr>
          <w:sz w:val="26"/>
        </w:rPr>
        <w:t>vật</w:t>
      </w:r>
      <w:r>
        <w:rPr>
          <w:spacing w:val="21"/>
          <w:sz w:val="26"/>
        </w:rPr>
        <w:t> </w:t>
      </w:r>
      <w:r>
        <w:rPr>
          <w:sz w:val="26"/>
        </w:rPr>
        <w:t>bằng</w:t>
      </w:r>
      <w:r>
        <w:rPr>
          <w:spacing w:val="20"/>
          <w:sz w:val="26"/>
        </w:rPr>
        <w:t> </w:t>
      </w:r>
      <w:r>
        <w:rPr>
          <w:sz w:val="26"/>
        </w:rPr>
        <w:t>lối</w:t>
      </w:r>
      <w:r>
        <w:rPr>
          <w:spacing w:val="20"/>
          <w:sz w:val="26"/>
        </w:rPr>
        <w:t> </w:t>
      </w:r>
      <w:r>
        <w:rPr>
          <w:sz w:val="26"/>
        </w:rPr>
        <w:t>vô</w:t>
      </w:r>
      <w:r>
        <w:rPr>
          <w:spacing w:val="20"/>
          <w:sz w:val="26"/>
        </w:rPr>
        <w:t> </w:t>
      </w:r>
      <w:r>
        <w:rPr>
          <w:sz w:val="26"/>
        </w:rPr>
        <w:t>thường,</w:t>
      </w:r>
      <w:r>
        <w:rPr>
          <w:spacing w:val="22"/>
          <w:sz w:val="26"/>
        </w:rPr>
        <w:t> </w:t>
      </w:r>
      <w:r>
        <w:rPr>
          <w:sz w:val="26"/>
        </w:rPr>
        <w:t>do</w:t>
      </w:r>
      <w:r>
        <w:rPr>
          <w:spacing w:val="20"/>
          <w:sz w:val="26"/>
        </w:rPr>
        <w:t> </w:t>
      </w:r>
      <w:r>
        <w:rPr>
          <w:sz w:val="26"/>
        </w:rPr>
        <w:t>đó</w:t>
      </w:r>
      <w:r>
        <w:rPr>
          <w:spacing w:val="22"/>
          <w:sz w:val="26"/>
        </w:rPr>
        <w:t> </w:t>
      </w:r>
      <w:r>
        <w:rPr>
          <w:sz w:val="26"/>
        </w:rPr>
        <w:t>mở</w:t>
      </w:r>
      <w:r>
        <w:rPr>
          <w:spacing w:val="22"/>
          <w:sz w:val="26"/>
        </w:rPr>
        <w:t> </w:t>
      </w:r>
      <w:r>
        <w:rPr>
          <w:sz w:val="26"/>
        </w:rPr>
        <w:t>mối cho tâm và uẩn tương ưng sanh ra.</w:t>
      </w:r>
    </w:p>
    <w:p>
      <w:pPr>
        <w:pStyle w:val="ListParagraph"/>
        <w:numPr>
          <w:ilvl w:val="0"/>
          <w:numId w:val="192"/>
        </w:numPr>
        <w:tabs>
          <w:tab w:pos="993" w:val="left" w:leader="none"/>
        </w:tabs>
        <w:spacing w:line="299" w:lineRule="exact" w:before="0" w:after="0"/>
        <w:ind w:left="993" w:right="0" w:hanging="285"/>
        <w:jc w:val="left"/>
        <w:rPr>
          <w:sz w:val="26"/>
        </w:rPr>
      </w:pPr>
      <w:r>
        <w:rPr>
          <w:sz w:val="26"/>
        </w:rPr>
        <w:t>Vật</w:t>
      </w:r>
      <w:r>
        <w:rPr>
          <w:spacing w:val="-5"/>
          <w:sz w:val="26"/>
        </w:rPr>
        <w:t> </w:t>
      </w: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tâm</w:t>
      </w:r>
      <w:r>
        <w:rPr>
          <w:spacing w:val="-4"/>
          <w:sz w:val="26"/>
        </w:rPr>
        <w:t> </w:t>
      </w:r>
      <w:r>
        <w:rPr>
          <w:sz w:val="26"/>
        </w:rPr>
        <w:t>và</w:t>
      </w:r>
      <w:r>
        <w:rPr>
          <w:spacing w:val="-2"/>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bằng</w:t>
      </w:r>
      <w:r>
        <w:rPr>
          <w:spacing w:val="-5"/>
          <w:sz w:val="26"/>
        </w:rPr>
        <w:t> </w:t>
      </w:r>
      <w:r>
        <w:rPr>
          <w:sz w:val="26"/>
        </w:rPr>
        <w:t>Tiền</w:t>
      </w:r>
      <w:r>
        <w:rPr>
          <w:spacing w:val="-5"/>
          <w:sz w:val="26"/>
        </w:rPr>
        <w:t> </w:t>
      </w:r>
      <w:r>
        <w:rPr>
          <w:sz w:val="26"/>
        </w:rPr>
        <w:t>sanh</w:t>
      </w:r>
      <w:r>
        <w:rPr>
          <w:spacing w:val="-5"/>
          <w:sz w:val="26"/>
        </w:rPr>
        <w:t> </w:t>
      </w:r>
      <w:r>
        <w:rPr>
          <w:spacing w:val="-2"/>
          <w:sz w:val="26"/>
        </w:rPr>
        <w:t>duyên.</w:t>
      </w:r>
    </w:p>
    <w:p>
      <w:pPr>
        <w:pStyle w:val="BodyText"/>
        <w:spacing w:line="237" w:lineRule="auto" w:before="124"/>
        <w:ind w:left="708" w:hanging="284"/>
      </w:pPr>
      <w:r>
        <w:rPr>
          <w:rFonts w:ascii="Symbol" w:hAnsi="Symbol"/>
        </w:rPr>
        <w:t></w:t>
      </w:r>
      <w:r>
        <w:rPr>
          <w:spacing w:val="80"/>
        </w:rPr>
        <w:t> </w:t>
      </w:r>
      <w:r>
        <w:rPr/>
        <w:t>Chư</w:t>
      </w:r>
      <w:r>
        <w:rPr>
          <w:spacing w:val="18"/>
        </w:rPr>
        <w:t> </w:t>
      </w:r>
      <w:r>
        <w:rPr/>
        <w:t>pháp</w:t>
      </w:r>
      <w:r>
        <w:rPr>
          <w:spacing w:val="17"/>
        </w:rPr>
        <w:t> </w:t>
      </w:r>
      <w:r>
        <w:rPr/>
        <w:t>nội</w:t>
      </w:r>
      <w:r>
        <w:rPr>
          <w:spacing w:val="16"/>
        </w:rPr>
        <w:t> </w:t>
      </w:r>
      <w:r>
        <w:rPr/>
        <w:t>bộ</w:t>
      </w:r>
      <w:r>
        <w:rPr>
          <w:spacing w:val="17"/>
        </w:rPr>
        <w:t> </w:t>
      </w:r>
      <w:r>
        <w:rPr/>
        <w:t>và</w:t>
      </w:r>
      <w:r>
        <w:rPr>
          <w:spacing w:val="17"/>
        </w:rPr>
        <w:t> </w:t>
      </w:r>
      <w:r>
        <w:rPr/>
        <w:t>ngoại</w:t>
      </w:r>
      <w:r>
        <w:rPr>
          <w:spacing w:val="16"/>
        </w:rPr>
        <w:t> </w:t>
      </w:r>
      <w:r>
        <w:rPr/>
        <w:t>viện</w:t>
      </w:r>
      <w:r>
        <w:rPr>
          <w:spacing w:val="18"/>
        </w:rPr>
        <w:t> </w:t>
      </w:r>
      <w:r>
        <w:rPr/>
        <w:t>làm duyên</w:t>
      </w:r>
      <w:r>
        <w:rPr>
          <w:spacing w:val="17"/>
        </w:rPr>
        <w:t> </w:t>
      </w:r>
      <w:r>
        <w:rPr/>
        <w:t>cho</w:t>
      </w:r>
      <w:r>
        <w:rPr>
          <w:spacing w:val="17"/>
        </w:rPr>
        <w:t> </w:t>
      </w:r>
      <w:r>
        <w:rPr/>
        <w:t>pháp</w:t>
      </w:r>
      <w:r>
        <w:rPr>
          <w:spacing w:val="17"/>
        </w:rPr>
        <w:t> </w:t>
      </w:r>
      <w:r>
        <w:rPr/>
        <w:t>nội</w:t>
      </w:r>
      <w:r>
        <w:rPr>
          <w:spacing w:val="16"/>
        </w:rPr>
        <w:t> </w:t>
      </w:r>
      <w:r>
        <w:rPr/>
        <w:t>bộ</w:t>
      </w:r>
      <w:r>
        <w:rPr>
          <w:spacing w:val="17"/>
        </w:rPr>
        <w:t> </w:t>
      </w:r>
      <w:r>
        <w:rPr/>
        <w:t>bằng</w:t>
      </w:r>
      <w:r>
        <w:rPr>
          <w:spacing w:val="17"/>
        </w:rPr>
        <w:t> </w:t>
      </w:r>
      <w:r>
        <w:rPr/>
        <w:t>Tiền</w:t>
      </w:r>
      <w:r>
        <w:rPr>
          <w:spacing w:val="16"/>
        </w:rPr>
        <w:t> </w:t>
      </w:r>
      <w:r>
        <w:rPr/>
        <w:t>sanh</w:t>
      </w:r>
      <w:r>
        <w:rPr>
          <w:spacing w:val="16"/>
        </w:rPr>
        <w:t> </w:t>
      </w:r>
      <w:r>
        <w:rPr/>
        <w:t>duyên</w:t>
      </w:r>
      <w:r>
        <w:rPr>
          <w:spacing w:val="19"/>
        </w:rPr>
        <w:t> </w:t>
      </w:r>
      <w:r>
        <w:rPr/>
        <w:t>có Cảnh tiền sanh và Vật tiền sanh:</w:t>
      </w:r>
    </w:p>
    <w:p>
      <w:pPr>
        <w:pStyle w:val="ListParagraph"/>
        <w:numPr>
          <w:ilvl w:val="0"/>
          <w:numId w:val="193"/>
        </w:numPr>
        <w:tabs>
          <w:tab w:pos="993" w:val="left" w:leader="none"/>
        </w:tabs>
        <w:spacing w:line="240" w:lineRule="auto" w:before="3" w:after="0"/>
        <w:ind w:left="993" w:right="137" w:hanging="286"/>
        <w:jc w:val="left"/>
        <w:rPr>
          <w:sz w:val="26"/>
        </w:rPr>
      </w:pPr>
      <w:r>
        <w:rPr>
          <w:sz w:val="26"/>
        </w:rPr>
        <w:t>Nhãn</w:t>
      </w:r>
      <w:r>
        <w:rPr>
          <w:spacing w:val="19"/>
          <w:sz w:val="26"/>
        </w:rPr>
        <w:t> </w:t>
      </w:r>
      <w:r>
        <w:rPr>
          <w:sz w:val="26"/>
        </w:rPr>
        <w:t>xứ</w:t>
      </w:r>
      <w:r>
        <w:rPr>
          <w:spacing w:val="20"/>
          <w:sz w:val="26"/>
        </w:rPr>
        <w:t> </w:t>
      </w:r>
      <w:r>
        <w:rPr>
          <w:sz w:val="26"/>
        </w:rPr>
        <w:t>và</w:t>
      </w:r>
      <w:r>
        <w:rPr>
          <w:spacing w:val="19"/>
          <w:sz w:val="26"/>
        </w:rPr>
        <w:t> </w:t>
      </w:r>
      <w:r>
        <w:rPr>
          <w:sz w:val="26"/>
        </w:rPr>
        <w:t>vật</w:t>
      </w:r>
      <w:r>
        <w:rPr>
          <w:spacing w:val="19"/>
          <w:sz w:val="26"/>
        </w:rPr>
        <w:t> </w:t>
      </w:r>
      <w:r>
        <w:rPr>
          <w:sz w:val="26"/>
        </w:rPr>
        <w:t>làm</w:t>
      </w:r>
      <w:r>
        <w:rPr>
          <w:spacing w:val="20"/>
          <w:sz w:val="26"/>
        </w:rPr>
        <w:t> </w:t>
      </w:r>
      <w:r>
        <w:rPr>
          <w:sz w:val="26"/>
        </w:rPr>
        <w:t>duyên</w:t>
      </w:r>
      <w:r>
        <w:rPr>
          <w:spacing w:val="20"/>
          <w:sz w:val="26"/>
        </w:rPr>
        <w:t> </w:t>
      </w:r>
      <w:r>
        <w:rPr>
          <w:sz w:val="26"/>
        </w:rPr>
        <w:t>cho</w:t>
      </w:r>
      <w:r>
        <w:rPr>
          <w:spacing w:val="19"/>
          <w:sz w:val="26"/>
        </w:rPr>
        <w:t> </w:t>
      </w:r>
      <w:r>
        <w:rPr>
          <w:sz w:val="26"/>
        </w:rPr>
        <w:t>tâm;</w:t>
      </w:r>
      <w:r>
        <w:rPr>
          <w:spacing w:val="19"/>
          <w:sz w:val="26"/>
        </w:rPr>
        <w:t> </w:t>
      </w:r>
      <w:r>
        <w:rPr>
          <w:sz w:val="26"/>
        </w:rPr>
        <w:t>thân</w:t>
      </w:r>
      <w:r>
        <w:rPr>
          <w:spacing w:val="19"/>
          <w:sz w:val="26"/>
        </w:rPr>
        <w:t> </w:t>
      </w:r>
      <w:r>
        <w:rPr>
          <w:sz w:val="26"/>
        </w:rPr>
        <w:t>xứ</w:t>
      </w:r>
      <w:r>
        <w:rPr>
          <w:spacing w:val="23"/>
          <w:sz w:val="26"/>
        </w:rPr>
        <w:t> </w:t>
      </w:r>
      <w:r>
        <w:rPr>
          <w:sz w:val="26"/>
        </w:rPr>
        <w:t>và</w:t>
      </w:r>
      <w:r>
        <w:rPr>
          <w:spacing w:val="19"/>
          <w:sz w:val="26"/>
        </w:rPr>
        <w:t> </w:t>
      </w:r>
      <w:r>
        <w:rPr>
          <w:sz w:val="26"/>
        </w:rPr>
        <w:t>vật</w:t>
      </w:r>
      <w:r>
        <w:rPr>
          <w:spacing w:val="19"/>
          <w:sz w:val="26"/>
        </w:rPr>
        <w:t> </w:t>
      </w:r>
      <w:r>
        <w:rPr>
          <w:sz w:val="26"/>
        </w:rPr>
        <w:t>làm</w:t>
      </w:r>
      <w:r>
        <w:rPr>
          <w:spacing w:val="19"/>
          <w:sz w:val="26"/>
        </w:rPr>
        <w:t> </w:t>
      </w:r>
      <w:r>
        <w:rPr>
          <w:sz w:val="26"/>
        </w:rPr>
        <w:t>duyên</w:t>
      </w:r>
      <w:r>
        <w:rPr>
          <w:spacing w:val="22"/>
          <w:sz w:val="26"/>
        </w:rPr>
        <w:t> </w:t>
      </w:r>
      <w:r>
        <w:rPr>
          <w:sz w:val="26"/>
        </w:rPr>
        <w:t>cho</w:t>
      </w:r>
      <w:r>
        <w:rPr>
          <w:spacing w:val="22"/>
          <w:sz w:val="26"/>
        </w:rPr>
        <w:t> </w:t>
      </w:r>
      <w:r>
        <w:rPr>
          <w:sz w:val="26"/>
        </w:rPr>
        <w:t>tâm bằng</w:t>
      </w:r>
      <w:r>
        <w:rPr>
          <w:spacing w:val="21"/>
          <w:sz w:val="26"/>
        </w:rPr>
        <w:t> </w:t>
      </w:r>
      <w:r>
        <w:rPr>
          <w:sz w:val="26"/>
        </w:rPr>
        <w:t>Tiền sanh duyên.</w:t>
      </w:r>
    </w:p>
    <w:p>
      <w:pPr>
        <w:pStyle w:val="ListParagraph"/>
        <w:numPr>
          <w:ilvl w:val="0"/>
          <w:numId w:val="193"/>
        </w:numPr>
        <w:tabs>
          <w:tab w:pos="993" w:val="left" w:leader="none"/>
        </w:tabs>
        <w:spacing w:line="240" w:lineRule="auto" w:before="0" w:after="0"/>
        <w:ind w:left="993" w:right="137" w:hanging="286"/>
        <w:jc w:val="left"/>
        <w:rPr>
          <w:sz w:val="26"/>
        </w:rPr>
      </w:pPr>
      <w:r>
        <w:rPr>
          <w:sz w:val="26"/>
        </w:rPr>
        <w:t>Sắc xứ và nhãn xứ làm duyên cho nhãn thức, xúc xứ và thân xứ làm duyên cho thân thức bằng Tiền sanh duyên.</w:t>
      </w:r>
    </w:p>
    <w:p>
      <w:pPr>
        <w:pStyle w:val="BodyText"/>
        <w:spacing w:line="237" w:lineRule="auto" w:before="123"/>
        <w:ind w:left="708" w:right="206" w:hanging="284"/>
      </w:pPr>
      <w:r>
        <w:rPr>
          <w:rFonts w:ascii="Symbol" w:hAnsi="Symbol"/>
        </w:rPr>
        <w:t></w:t>
      </w:r>
      <w:r>
        <w:rPr>
          <w:spacing w:val="80"/>
        </w:rPr>
        <w:t> </w:t>
      </w:r>
      <w:r>
        <w:rPr/>
        <w:t>Chư pháp nội bộ và ngoại viện làm duyên cho pháp ngoại viện bằng Tiền sanh duyên có Cảnh tiền sanh và Vật tiền sanh:</w:t>
      </w:r>
    </w:p>
    <w:p>
      <w:pPr>
        <w:pStyle w:val="ListParagraph"/>
        <w:numPr>
          <w:ilvl w:val="0"/>
          <w:numId w:val="194"/>
        </w:numPr>
        <w:tabs>
          <w:tab w:pos="993" w:val="left" w:leader="none"/>
        </w:tabs>
        <w:spacing w:line="240" w:lineRule="auto" w:before="2" w:after="0"/>
        <w:ind w:left="993" w:right="137" w:hanging="286"/>
        <w:jc w:val="left"/>
        <w:rPr>
          <w:sz w:val="26"/>
        </w:rPr>
      </w:pPr>
      <w:r>
        <w:rPr>
          <w:sz w:val="26"/>
        </w:rPr>
        <w:t>Nhãn xứ và vật làm duyên cho uẩn ngoại</w:t>
      </w:r>
      <w:r>
        <w:rPr>
          <w:spacing w:val="-1"/>
          <w:sz w:val="26"/>
        </w:rPr>
        <w:t> </w:t>
      </w:r>
      <w:r>
        <w:rPr>
          <w:sz w:val="26"/>
        </w:rPr>
        <w:t>viện bằng Tiền sanh</w:t>
      </w:r>
      <w:r>
        <w:rPr>
          <w:spacing w:val="-1"/>
          <w:sz w:val="26"/>
        </w:rPr>
        <w:t> </w:t>
      </w:r>
      <w:r>
        <w:rPr>
          <w:sz w:val="26"/>
        </w:rPr>
        <w:t>duyên; thân xứ và vật làm duyên cho uẩn ngoại viện bằng Tiền sanh duyên.</w:t>
      </w:r>
    </w:p>
    <w:p>
      <w:pPr>
        <w:pStyle w:val="ListParagraph"/>
        <w:numPr>
          <w:ilvl w:val="0"/>
          <w:numId w:val="194"/>
        </w:numPr>
        <w:tabs>
          <w:tab w:pos="853" w:val="left" w:leader="none"/>
        </w:tabs>
        <w:spacing w:line="298" w:lineRule="exact" w:before="0" w:after="0"/>
        <w:ind w:left="853" w:right="0" w:hanging="285"/>
        <w:jc w:val="center"/>
        <w:rPr>
          <w:sz w:val="26"/>
        </w:rPr>
      </w:pPr>
      <w:r>
        <w:rPr>
          <w:sz w:val="26"/>
        </w:rPr>
        <w:t>Sắc</w:t>
      </w:r>
      <w:r>
        <w:rPr>
          <w:spacing w:val="7"/>
          <w:sz w:val="26"/>
        </w:rPr>
        <w:t> </w:t>
      </w:r>
      <w:r>
        <w:rPr>
          <w:sz w:val="26"/>
        </w:rPr>
        <w:t>xứ</w:t>
      </w:r>
      <w:r>
        <w:rPr>
          <w:spacing w:val="8"/>
          <w:sz w:val="26"/>
        </w:rPr>
        <w:t> </w:t>
      </w:r>
      <w:r>
        <w:rPr>
          <w:sz w:val="26"/>
        </w:rPr>
        <w:t>và</w:t>
      </w:r>
      <w:r>
        <w:rPr>
          <w:spacing w:val="8"/>
          <w:sz w:val="26"/>
        </w:rPr>
        <w:t> </w:t>
      </w:r>
      <w:r>
        <w:rPr>
          <w:sz w:val="26"/>
        </w:rPr>
        <w:t>nhãn</w:t>
      </w:r>
      <w:r>
        <w:rPr>
          <w:spacing w:val="7"/>
          <w:sz w:val="26"/>
        </w:rPr>
        <w:t> </w:t>
      </w:r>
      <w:r>
        <w:rPr>
          <w:sz w:val="26"/>
        </w:rPr>
        <w:t>xứ</w:t>
      </w:r>
      <w:r>
        <w:rPr>
          <w:spacing w:val="8"/>
          <w:sz w:val="26"/>
        </w:rPr>
        <w:t> </w:t>
      </w:r>
      <w:r>
        <w:rPr>
          <w:sz w:val="26"/>
        </w:rPr>
        <w:t>làm</w:t>
      </w:r>
      <w:r>
        <w:rPr>
          <w:spacing w:val="9"/>
          <w:sz w:val="26"/>
        </w:rPr>
        <w:t> </w:t>
      </w:r>
      <w:r>
        <w:rPr>
          <w:sz w:val="26"/>
        </w:rPr>
        <w:t>duyên</w:t>
      </w:r>
      <w:r>
        <w:rPr>
          <w:spacing w:val="8"/>
          <w:sz w:val="26"/>
        </w:rPr>
        <w:t> </w:t>
      </w:r>
      <w:r>
        <w:rPr>
          <w:sz w:val="26"/>
        </w:rPr>
        <w:t>cho</w:t>
      </w:r>
      <w:r>
        <w:rPr>
          <w:spacing w:val="8"/>
          <w:sz w:val="26"/>
        </w:rPr>
        <w:t> </w:t>
      </w:r>
      <w:r>
        <w:rPr>
          <w:sz w:val="26"/>
        </w:rPr>
        <w:t>uẩn</w:t>
      </w:r>
      <w:r>
        <w:rPr>
          <w:spacing w:val="7"/>
          <w:sz w:val="26"/>
        </w:rPr>
        <w:t> </w:t>
      </w:r>
      <w:r>
        <w:rPr>
          <w:sz w:val="26"/>
        </w:rPr>
        <w:t>đồng</w:t>
      </w:r>
      <w:r>
        <w:rPr>
          <w:spacing w:val="7"/>
          <w:sz w:val="26"/>
        </w:rPr>
        <w:t> </w:t>
      </w:r>
      <w:r>
        <w:rPr>
          <w:sz w:val="26"/>
        </w:rPr>
        <w:t>sanh</w:t>
      </w:r>
      <w:r>
        <w:rPr>
          <w:spacing w:val="7"/>
          <w:sz w:val="26"/>
        </w:rPr>
        <w:t> </w:t>
      </w:r>
      <w:r>
        <w:rPr>
          <w:sz w:val="26"/>
        </w:rPr>
        <w:t>nhãn</w:t>
      </w:r>
      <w:r>
        <w:rPr>
          <w:spacing w:val="9"/>
          <w:sz w:val="26"/>
        </w:rPr>
        <w:t> </w:t>
      </w:r>
      <w:r>
        <w:rPr>
          <w:sz w:val="26"/>
        </w:rPr>
        <w:t>thức</w:t>
      </w:r>
      <w:r>
        <w:rPr>
          <w:spacing w:val="7"/>
          <w:sz w:val="26"/>
        </w:rPr>
        <w:t> </w:t>
      </w:r>
      <w:r>
        <w:rPr>
          <w:sz w:val="26"/>
        </w:rPr>
        <w:t>bằng</w:t>
      </w:r>
      <w:r>
        <w:rPr>
          <w:spacing w:val="11"/>
          <w:sz w:val="26"/>
        </w:rPr>
        <w:t> </w:t>
      </w:r>
      <w:r>
        <w:rPr>
          <w:sz w:val="26"/>
        </w:rPr>
        <w:t>Tiền</w:t>
      </w:r>
      <w:r>
        <w:rPr>
          <w:spacing w:val="7"/>
          <w:sz w:val="26"/>
        </w:rPr>
        <w:t> </w:t>
      </w:r>
      <w:r>
        <w:rPr>
          <w:sz w:val="26"/>
        </w:rPr>
        <w:t>sanh</w:t>
      </w:r>
      <w:r>
        <w:rPr>
          <w:spacing w:val="7"/>
          <w:sz w:val="26"/>
        </w:rPr>
        <w:t> </w:t>
      </w:r>
      <w:r>
        <w:rPr>
          <w:spacing w:val="-2"/>
          <w:sz w:val="26"/>
        </w:rPr>
        <w:t>duyên.</w:t>
      </w:r>
    </w:p>
    <w:p>
      <w:pPr>
        <w:pStyle w:val="BodyText"/>
        <w:spacing w:line="298" w:lineRule="exact"/>
        <w:ind w:left="609"/>
        <w:jc w:val="center"/>
      </w:pPr>
      <w:r>
        <w:rPr/>
        <w:t>Xúc</w:t>
      </w:r>
      <w:r>
        <w:rPr>
          <w:spacing w:val="-6"/>
        </w:rPr>
        <w:t> </w:t>
      </w:r>
      <w:r>
        <w:rPr/>
        <w:t>xứ</w:t>
      </w:r>
      <w:r>
        <w:rPr>
          <w:spacing w:val="-4"/>
        </w:rPr>
        <w:t> </w:t>
      </w:r>
      <w:r>
        <w:rPr/>
        <w:t>và</w:t>
      </w:r>
      <w:r>
        <w:rPr>
          <w:spacing w:val="-4"/>
        </w:rPr>
        <w:t> </w:t>
      </w:r>
      <w:r>
        <w:rPr/>
        <w:t>thân</w:t>
      </w:r>
      <w:r>
        <w:rPr>
          <w:spacing w:val="-2"/>
        </w:rPr>
        <w:t> </w:t>
      </w:r>
      <w:r>
        <w:rPr/>
        <w:t>xứ</w:t>
      </w:r>
      <w:r>
        <w:rPr>
          <w:spacing w:val="-4"/>
        </w:rPr>
        <w:t> </w:t>
      </w:r>
      <w:r>
        <w:rPr/>
        <w:t>làm</w:t>
      </w:r>
      <w:r>
        <w:rPr>
          <w:spacing w:val="-4"/>
        </w:rPr>
        <w:t> </w:t>
      </w:r>
      <w:r>
        <w:rPr/>
        <w:t>duyên</w:t>
      </w:r>
      <w:r>
        <w:rPr>
          <w:spacing w:val="-4"/>
        </w:rPr>
        <w:t> </w:t>
      </w:r>
      <w:r>
        <w:rPr/>
        <w:t>cho</w:t>
      </w:r>
      <w:r>
        <w:rPr>
          <w:spacing w:val="-2"/>
        </w:rPr>
        <w:t> </w:t>
      </w:r>
      <w:r>
        <w:rPr/>
        <w:t>uẩn</w:t>
      </w:r>
      <w:r>
        <w:rPr>
          <w:spacing w:val="-5"/>
        </w:rPr>
        <w:t> </w:t>
      </w:r>
      <w:r>
        <w:rPr/>
        <w:t>đồng</w:t>
      </w:r>
      <w:r>
        <w:rPr>
          <w:spacing w:val="-5"/>
        </w:rPr>
        <w:t> </w:t>
      </w:r>
      <w:r>
        <w:rPr/>
        <w:t>sanh</w:t>
      </w:r>
      <w:r>
        <w:rPr>
          <w:spacing w:val="-5"/>
        </w:rPr>
        <w:t> </w:t>
      </w:r>
      <w:r>
        <w:rPr/>
        <w:t>thân</w:t>
      </w:r>
      <w:r>
        <w:rPr>
          <w:spacing w:val="-4"/>
        </w:rPr>
        <w:t> </w:t>
      </w:r>
      <w:r>
        <w:rPr/>
        <w:t>thức</w:t>
      </w:r>
      <w:r>
        <w:rPr>
          <w:spacing w:val="-5"/>
        </w:rPr>
        <w:t> </w:t>
      </w:r>
      <w:r>
        <w:rPr/>
        <w:t>bằng</w:t>
      </w:r>
      <w:r>
        <w:rPr>
          <w:spacing w:val="-4"/>
        </w:rPr>
        <w:t> </w:t>
      </w:r>
      <w:r>
        <w:rPr/>
        <w:t>Tiền</w:t>
      </w:r>
      <w:r>
        <w:rPr>
          <w:spacing w:val="-2"/>
        </w:rPr>
        <w:t> </w:t>
      </w:r>
      <w:r>
        <w:rPr/>
        <w:t>sanh</w:t>
      </w:r>
      <w:r>
        <w:rPr>
          <w:spacing w:val="-6"/>
        </w:rPr>
        <w:t> </w:t>
      </w:r>
      <w:r>
        <w:rPr>
          <w:spacing w:val="-2"/>
        </w:rPr>
        <w:t>duyên.</w:t>
      </w:r>
    </w:p>
    <w:p>
      <w:pPr>
        <w:pStyle w:val="BodyText"/>
        <w:spacing w:line="237" w:lineRule="auto" w:before="125"/>
        <w:ind w:left="708" w:hanging="284"/>
      </w:pPr>
      <w:r>
        <w:rPr>
          <w:rFonts w:ascii="Symbol" w:hAnsi="Symbol"/>
        </w:rPr>
        <w:t></w:t>
      </w:r>
      <w:r>
        <w:rPr>
          <w:spacing w:val="80"/>
        </w:rPr>
        <w:t> </w:t>
      </w:r>
      <w:r>
        <w:rPr/>
        <w:t>Pháp nội bộ và ngoại viện làm duyên cho những pháp nội bộ và ngoại viện bằng Tiền sanh duyên có Cảnh tiền sanh và Vật tiền sanh:</w:t>
      </w:r>
    </w:p>
    <w:p>
      <w:pPr>
        <w:pStyle w:val="ListParagraph"/>
        <w:numPr>
          <w:ilvl w:val="0"/>
          <w:numId w:val="195"/>
        </w:numPr>
        <w:tabs>
          <w:tab w:pos="993" w:val="left" w:leader="none"/>
        </w:tabs>
        <w:spacing w:line="240" w:lineRule="auto" w:before="2" w:after="0"/>
        <w:ind w:left="993" w:right="0" w:hanging="285"/>
        <w:jc w:val="left"/>
        <w:rPr>
          <w:sz w:val="26"/>
        </w:rPr>
      </w:pPr>
      <w:r>
        <w:rPr>
          <w:sz w:val="26"/>
        </w:rPr>
        <w:t>Nhãn</w:t>
      </w:r>
      <w:r>
        <w:rPr>
          <w:spacing w:val="-5"/>
          <w:sz w:val="26"/>
        </w:rPr>
        <w:t> </w:t>
      </w:r>
      <w:r>
        <w:rPr>
          <w:sz w:val="26"/>
        </w:rPr>
        <w:t>xứ</w:t>
      </w:r>
      <w:r>
        <w:rPr>
          <w:spacing w:val="-4"/>
          <w:sz w:val="26"/>
        </w:rPr>
        <w:t> </w:t>
      </w:r>
      <w:r>
        <w:rPr>
          <w:sz w:val="26"/>
        </w:rPr>
        <w:t>và</w:t>
      </w:r>
      <w:r>
        <w:rPr>
          <w:spacing w:val="-5"/>
          <w:sz w:val="26"/>
        </w:rPr>
        <w:t> </w:t>
      </w:r>
      <w:r>
        <w:rPr>
          <w:sz w:val="26"/>
        </w:rPr>
        <w:t>vật</w:t>
      </w:r>
      <w:r>
        <w:rPr>
          <w:spacing w:val="-2"/>
          <w:sz w:val="26"/>
        </w:rPr>
        <w:t> </w:t>
      </w:r>
      <w:r>
        <w:rPr>
          <w:sz w:val="26"/>
        </w:rPr>
        <w:t>làm</w:t>
      </w:r>
      <w:r>
        <w:rPr>
          <w:spacing w:val="-5"/>
          <w:sz w:val="26"/>
        </w:rPr>
        <w:t> </w:t>
      </w:r>
      <w:r>
        <w:rPr>
          <w:sz w:val="26"/>
        </w:rPr>
        <w:t>duyên</w:t>
      </w:r>
      <w:r>
        <w:rPr>
          <w:spacing w:val="-2"/>
          <w:sz w:val="26"/>
        </w:rPr>
        <w:t> </w:t>
      </w:r>
      <w:r>
        <w:rPr>
          <w:sz w:val="26"/>
        </w:rPr>
        <w:t>cho</w:t>
      </w:r>
      <w:r>
        <w:rPr>
          <w:spacing w:val="-5"/>
          <w:sz w:val="26"/>
        </w:rPr>
        <w:t> </w:t>
      </w:r>
      <w:r>
        <w:rPr>
          <w:sz w:val="26"/>
        </w:rPr>
        <w:t>tâm</w:t>
      </w:r>
      <w:r>
        <w:rPr>
          <w:spacing w:val="-4"/>
          <w:sz w:val="26"/>
        </w:rPr>
        <w:t> </w:t>
      </w:r>
      <w:r>
        <w:rPr>
          <w:sz w:val="26"/>
        </w:rPr>
        <w:t>và</w:t>
      </w:r>
      <w:r>
        <w:rPr>
          <w:spacing w:val="-4"/>
          <w:sz w:val="26"/>
        </w:rPr>
        <w:t> </w:t>
      </w:r>
      <w:r>
        <w:rPr>
          <w:sz w:val="26"/>
        </w:rPr>
        <w:t>uẩn</w:t>
      </w:r>
      <w:r>
        <w:rPr>
          <w:spacing w:val="-2"/>
          <w:sz w:val="26"/>
        </w:rPr>
        <w:t> </w:t>
      </w:r>
      <w:r>
        <w:rPr>
          <w:sz w:val="26"/>
        </w:rPr>
        <w:t>tương</w:t>
      </w:r>
      <w:r>
        <w:rPr>
          <w:spacing w:val="-5"/>
          <w:sz w:val="26"/>
        </w:rPr>
        <w:t> </w:t>
      </w:r>
      <w:r>
        <w:rPr>
          <w:sz w:val="26"/>
        </w:rPr>
        <w:t>ưng</w:t>
      </w:r>
      <w:r>
        <w:rPr>
          <w:spacing w:val="-3"/>
          <w:sz w:val="26"/>
        </w:rPr>
        <w:t> </w:t>
      </w:r>
      <w:r>
        <w:rPr>
          <w:sz w:val="26"/>
        </w:rPr>
        <w:t>bằng</w:t>
      </w:r>
      <w:r>
        <w:rPr>
          <w:spacing w:val="-5"/>
          <w:sz w:val="26"/>
        </w:rPr>
        <w:t> </w:t>
      </w:r>
      <w:r>
        <w:rPr>
          <w:sz w:val="26"/>
        </w:rPr>
        <w:t>Tiền</w:t>
      </w:r>
      <w:r>
        <w:rPr>
          <w:spacing w:val="-4"/>
          <w:sz w:val="26"/>
        </w:rPr>
        <w:t> </w:t>
      </w:r>
      <w:r>
        <w:rPr>
          <w:sz w:val="26"/>
        </w:rPr>
        <w:t>sanh </w:t>
      </w:r>
      <w:r>
        <w:rPr>
          <w:spacing w:val="-2"/>
          <w:sz w:val="26"/>
        </w:rPr>
        <w:t>duyên.</w:t>
      </w:r>
    </w:p>
    <w:p>
      <w:pPr>
        <w:pStyle w:val="ListParagraph"/>
        <w:numPr>
          <w:ilvl w:val="0"/>
          <w:numId w:val="195"/>
        </w:numPr>
        <w:tabs>
          <w:tab w:pos="993" w:val="left" w:leader="none"/>
        </w:tabs>
        <w:spacing w:line="240" w:lineRule="auto" w:before="1" w:after="0"/>
        <w:ind w:left="993" w:right="140" w:hanging="286"/>
        <w:jc w:val="left"/>
        <w:rPr>
          <w:sz w:val="26"/>
        </w:rPr>
      </w:pPr>
      <w:r>
        <w:rPr>
          <w:sz w:val="26"/>
        </w:rPr>
        <w:t>Thân</w:t>
      </w:r>
      <w:r>
        <w:rPr>
          <w:spacing w:val="25"/>
          <w:sz w:val="26"/>
        </w:rPr>
        <w:t> </w:t>
      </w:r>
      <w:r>
        <w:rPr>
          <w:sz w:val="26"/>
        </w:rPr>
        <w:t>xứ</w:t>
      </w:r>
      <w:r>
        <w:rPr>
          <w:spacing w:val="26"/>
          <w:sz w:val="26"/>
        </w:rPr>
        <w:t> </w:t>
      </w:r>
      <w:r>
        <w:rPr>
          <w:sz w:val="26"/>
        </w:rPr>
        <w:t>và</w:t>
      </w:r>
      <w:r>
        <w:rPr>
          <w:spacing w:val="27"/>
          <w:sz w:val="26"/>
        </w:rPr>
        <w:t> </w:t>
      </w:r>
      <w:r>
        <w:rPr>
          <w:sz w:val="26"/>
        </w:rPr>
        <w:t>vật...</w:t>
      </w:r>
      <w:r>
        <w:rPr>
          <w:spacing w:val="28"/>
          <w:sz w:val="26"/>
        </w:rPr>
        <w:t> </w:t>
      </w:r>
      <w:r>
        <w:rPr>
          <w:sz w:val="26"/>
        </w:rPr>
        <w:t>sắc</w:t>
      </w:r>
      <w:r>
        <w:rPr>
          <w:spacing w:val="27"/>
          <w:sz w:val="26"/>
        </w:rPr>
        <w:t> </w:t>
      </w:r>
      <w:r>
        <w:rPr>
          <w:sz w:val="26"/>
        </w:rPr>
        <w:t>xứ</w:t>
      </w:r>
      <w:r>
        <w:rPr>
          <w:spacing w:val="27"/>
          <w:sz w:val="26"/>
        </w:rPr>
        <w:t> </w:t>
      </w:r>
      <w:r>
        <w:rPr>
          <w:sz w:val="26"/>
        </w:rPr>
        <w:t>và</w:t>
      </w:r>
      <w:r>
        <w:rPr>
          <w:spacing w:val="25"/>
          <w:sz w:val="26"/>
        </w:rPr>
        <w:t> </w:t>
      </w:r>
      <w:r>
        <w:rPr>
          <w:sz w:val="26"/>
        </w:rPr>
        <w:t>nhãn</w:t>
      </w:r>
      <w:r>
        <w:rPr>
          <w:spacing w:val="28"/>
          <w:sz w:val="26"/>
        </w:rPr>
        <w:t> </w:t>
      </w:r>
      <w:r>
        <w:rPr>
          <w:sz w:val="26"/>
        </w:rPr>
        <w:t>xứ</w:t>
      </w:r>
      <w:r>
        <w:rPr>
          <w:spacing w:val="26"/>
          <w:sz w:val="26"/>
        </w:rPr>
        <w:t> </w:t>
      </w:r>
      <w:r>
        <w:rPr>
          <w:sz w:val="26"/>
        </w:rPr>
        <w:t>làm</w:t>
      </w:r>
      <w:r>
        <w:rPr>
          <w:spacing w:val="26"/>
          <w:sz w:val="26"/>
        </w:rPr>
        <w:t> </w:t>
      </w:r>
      <w:r>
        <w:rPr>
          <w:sz w:val="26"/>
        </w:rPr>
        <w:t>duyên</w:t>
      </w:r>
      <w:r>
        <w:rPr>
          <w:spacing w:val="29"/>
          <w:sz w:val="26"/>
        </w:rPr>
        <w:t> </w:t>
      </w:r>
      <w:r>
        <w:rPr>
          <w:sz w:val="26"/>
        </w:rPr>
        <w:t>cho</w:t>
      </w:r>
      <w:r>
        <w:rPr>
          <w:spacing w:val="27"/>
          <w:sz w:val="26"/>
        </w:rPr>
        <w:t> </w:t>
      </w:r>
      <w:r>
        <w:rPr>
          <w:sz w:val="26"/>
        </w:rPr>
        <w:t>nhãn</w:t>
      </w:r>
      <w:r>
        <w:rPr>
          <w:spacing w:val="28"/>
          <w:sz w:val="26"/>
        </w:rPr>
        <w:t> </w:t>
      </w:r>
      <w:r>
        <w:rPr>
          <w:sz w:val="26"/>
        </w:rPr>
        <w:t>thức</w:t>
      </w:r>
      <w:r>
        <w:rPr>
          <w:spacing w:val="25"/>
          <w:sz w:val="26"/>
        </w:rPr>
        <w:t> </w:t>
      </w:r>
      <w:r>
        <w:rPr>
          <w:sz w:val="26"/>
        </w:rPr>
        <w:t>và</w:t>
      </w:r>
      <w:r>
        <w:rPr>
          <w:spacing w:val="29"/>
          <w:sz w:val="26"/>
        </w:rPr>
        <w:t> </w:t>
      </w:r>
      <w:r>
        <w:rPr>
          <w:sz w:val="26"/>
        </w:rPr>
        <w:t>uẩn</w:t>
      </w:r>
      <w:r>
        <w:rPr>
          <w:spacing w:val="25"/>
          <w:sz w:val="26"/>
        </w:rPr>
        <w:t> </w:t>
      </w:r>
      <w:r>
        <w:rPr>
          <w:sz w:val="26"/>
        </w:rPr>
        <w:t>tương</w:t>
      </w:r>
      <w:r>
        <w:rPr>
          <w:spacing w:val="27"/>
          <w:sz w:val="26"/>
        </w:rPr>
        <w:t> </w:t>
      </w:r>
      <w:r>
        <w:rPr>
          <w:sz w:val="26"/>
        </w:rPr>
        <w:t>ưng bằng Tiền sanh duyên. Xúc xứ...</w:t>
      </w:r>
    </w:p>
    <w:p>
      <w:pPr>
        <w:pStyle w:val="Heading2"/>
        <w:spacing w:before="2"/>
      </w:pPr>
      <w:r>
        <w:rPr>
          <w:spacing w:val="-4"/>
        </w:rPr>
        <w:t>281.</w:t>
      </w:r>
    </w:p>
    <w:p>
      <w:pPr>
        <w:pStyle w:val="BodyText"/>
        <w:spacing w:line="317" w:lineRule="exact"/>
        <w:ind w:left="424"/>
      </w:pPr>
      <w:r>
        <w:rPr>
          <w:rFonts w:ascii="Symbol" w:hAnsi="Symbol"/>
        </w:rPr>
        <w:t></w:t>
      </w:r>
      <w:r>
        <w:rPr>
          <w:spacing w:val="49"/>
          <w:w w:val="150"/>
        </w:rPr>
        <w:t> </w:t>
      </w:r>
      <w:r>
        <w:rPr/>
        <w:t>Pháp</w:t>
      </w:r>
      <w:r>
        <w:rPr>
          <w:spacing w:val="-4"/>
        </w:rPr>
        <w:t> </w:t>
      </w:r>
      <w:r>
        <w:rPr/>
        <w:t>nội</w:t>
      </w:r>
      <w:r>
        <w:rPr>
          <w:spacing w:val="-4"/>
        </w:rPr>
        <w:t> </w:t>
      </w:r>
      <w:r>
        <w:rPr/>
        <w:t>bộ</w:t>
      </w:r>
      <w:r>
        <w:rPr>
          <w:spacing w:val="-4"/>
        </w:rPr>
        <w:t> </w:t>
      </w:r>
      <w:r>
        <w:rPr/>
        <w:t>làm</w:t>
      </w:r>
      <w:r>
        <w:rPr>
          <w:spacing w:val="-6"/>
        </w:rPr>
        <w:t> </w:t>
      </w:r>
      <w:r>
        <w:rPr/>
        <w:t>duyên cho</w:t>
      </w:r>
      <w:r>
        <w:rPr>
          <w:spacing w:val="-4"/>
        </w:rPr>
        <w:t> </w:t>
      </w:r>
      <w:r>
        <w:rPr/>
        <w:t>pháp</w:t>
      </w:r>
      <w:r>
        <w:rPr>
          <w:spacing w:val="-4"/>
        </w:rPr>
        <w:t> </w:t>
      </w:r>
      <w:r>
        <w:rPr/>
        <w:t>nội</w:t>
      </w:r>
      <w:r>
        <w:rPr>
          <w:spacing w:val="-4"/>
        </w:rPr>
        <w:t> </w:t>
      </w:r>
      <w:r>
        <w:rPr/>
        <w:t>bộ</w:t>
      </w:r>
      <w:r>
        <w:rPr>
          <w:spacing w:val="-3"/>
        </w:rPr>
        <w:t> </w:t>
      </w:r>
      <w:r>
        <w:rPr/>
        <w:t>bằng</w:t>
      </w:r>
      <w:r>
        <w:rPr>
          <w:spacing w:val="-1"/>
        </w:rPr>
        <w:t> </w:t>
      </w:r>
      <w:r>
        <w:rPr/>
        <w:t>Hậu</w:t>
      </w:r>
      <w:r>
        <w:rPr>
          <w:spacing w:val="-4"/>
        </w:rPr>
        <w:t> </w:t>
      </w:r>
      <w:r>
        <w:rPr/>
        <w:t>sanh</w:t>
      </w:r>
      <w:r>
        <w:rPr>
          <w:spacing w:val="-4"/>
        </w:rPr>
        <w:t> </w:t>
      </w:r>
      <w:r>
        <w:rPr>
          <w:spacing w:val="-2"/>
        </w:rPr>
        <w:t>duyên:</w:t>
      </w:r>
    </w:p>
    <w:p>
      <w:pPr>
        <w:pStyle w:val="ListParagraph"/>
        <w:numPr>
          <w:ilvl w:val="0"/>
          <w:numId w:val="196"/>
        </w:numPr>
        <w:tabs>
          <w:tab w:pos="993" w:val="left" w:leader="none"/>
        </w:tabs>
        <w:spacing w:line="235" w:lineRule="auto" w:before="5" w:after="0"/>
        <w:ind w:left="993" w:right="137" w:hanging="286"/>
        <w:jc w:val="left"/>
        <w:rPr>
          <w:i/>
          <w:sz w:val="26"/>
        </w:rPr>
      </w:pPr>
      <w:r>
        <w:rPr>
          <w:sz w:val="26"/>
        </w:rPr>
        <w:t>Hậu sanh như: Uẩn nội bộ làm duyên cho thân nội bộ ấy sanh trước bằng Hậu sanh duyên. Nên sắp căn </w:t>
      </w:r>
      <w:r>
        <w:rPr>
          <w:i/>
          <w:sz w:val="26"/>
        </w:rPr>
        <w:t>(mūla)</w:t>
      </w:r>
    </w:p>
    <w:p>
      <w:pPr>
        <w:pStyle w:val="ListParagraph"/>
        <w:numPr>
          <w:ilvl w:val="0"/>
          <w:numId w:val="196"/>
        </w:numPr>
        <w:tabs>
          <w:tab w:pos="993" w:val="left" w:leader="none"/>
        </w:tabs>
        <w:spacing w:line="240" w:lineRule="auto" w:before="7" w:after="0"/>
        <w:ind w:left="993" w:right="140" w:hanging="286"/>
        <w:jc w:val="left"/>
        <w:rPr>
          <w:sz w:val="26"/>
        </w:rPr>
      </w:pPr>
      <w:r>
        <w:rPr>
          <w:sz w:val="26"/>
        </w:rPr>
        <w:t>Hậu sanh như: Uẩn nội bộ làm duyên cho thân nội bộ và ngoại viện ấy sanh trước</w:t>
      </w:r>
      <w:r>
        <w:rPr>
          <w:spacing w:val="80"/>
          <w:sz w:val="26"/>
        </w:rPr>
        <w:t> </w:t>
      </w:r>
      <w:r>
        <w:rPr>
          <w:sz w:val="26"/>
        </w:rPr>
        <w:t>bằng Hậu sanh duyên, có 9 câu nên phần như thế.</w:t>
      </w:r>
    </w:p>
    <w:p>
      <w:pPr>
        <w:pStyle w:val="BodyText"/>
        <w:spacing w:before="1"/>
        <w:ind w:left="424"/>
      </w:pPr>
      <w:r>
        <w:rPr>
          <w:rFonts w:ascii="Symbol" w:hAnsi="Symbol"/>
        </w:rPr>
        <w:t></w:t>
      </w:r>
      <w:r>
        <w:rPr>
          <w:spacing w:val="50"/>
          <w:w w:val="150"/>
        </w:rPr>
        <w:t> </w:t>
      </w:r>
      <w:r>
        <w:rPr/>
        <w:t>...</w:t>
      </w:r>
      <w:r>
        <w:rPr>
          <w:spacing w:val="-4"/>
        </w:rPr>
        <w:t> </w:t>
      </w:r>
      <w:r>
        <w:rPr/>
        <w:t>bằng</w:t>
      </w:r>
      <w:r>
        <w:rPr>
          <w:spacing w:val="-4"/>
        </w:rPr>
        <w:t> </w:t>
      </w:r>
      <w:r>
        <w:rPr/>
        <w:t>Cố</w:t>
      </w:r>
      <w:r>
        <w:rPr>
          <w:spacing w:val="-1"/>
        </w:rPr>
        <w:t> </w:t>
      </w:r>
      <w:r>
        <w:rPr/>
        <w:t>hưởng</w:t>
      </w:r>
      <w:r>
        <w:rPr>
          <w:spacing w:val="-4"/>
        </w:rPr>
        <w:t> </w:t>
      </w:r>
      <w:r>
        <w:rPr/>
        <w:t>duyên</w:t>
      </w:r>
      <w:r>
        <w:rPr>
          <w:spacing w:val="-2"/>
        </w:rPr>
        <w:t> </w:t>
      </w:r>
      <w:r>
        <w:rPr/>
        <w:t>có</w:t>
      </w:r>
      <w:r>
        <w:rPr>
          <w:spacing w:val="-2"/>
        </w:rPr>
        <w:t> </w:t>
      </w:r>
      <w:r>
        <w:rPr/>
        <w:t>9</w:t>
      </w:r>
      <w:r>
        <w:rPr>
          <w:spacing w:val="-3"/>
        </w:rPr>
        <w:t> </w:t>
      </w:r>
      <w:r>
        <w:rPr>
          <w:spacing w:val="-4"/>
        </w:rPr>
        <w:t>câu.</w:t>
      </w:r>
    </w:p>
    <w:p>
      <w:pPr>
        <w:pStyle w:val="BodyText"/>
        <w:spacing w:after="0"/>
        <w:sectPr>
          <w:pgSz w:w="11630" w:h="16450"/>
          <w:pgMar w:header="571" w:footer="0" w:top="880" w:bottom="280" w:left="850" w:right="850"/>
        </w:sectPr>
      </w:pPr>
    </w:p>
    <w:p>
      <w:pPr>
        <w:pStyle w:val="Heading2"/>
        <w:spacing w:line="299" w:lineRule="exact" w:before="227"/>
      </w:pPr>
      <w:r>
        <w:rPr>
          <w:spacing w:val="-5"/>
        </w:rPr>
        <w:t>282</w:t>
      </w:r>
    </w:p>
    <w:p>
      <w:pPr>
        <w:pStyle w:val="BodyText"/>
        <w:spacing w:line="237" w:lineRule="auto" w:before="3"/>
        <w:ind w:left="708" w:right="139" w:hanging="284"/>
      </w:pPr>
      <w:r>
        <w:rPr>
          <w:rFonts w:ascii="Symbol" w:hAnsi="Symbol"/>
        </w:rPr>
        <w:t></w:t>
      </w:r>
      <w:r>
        <w:rPr>
          <w:spacing w:val="80"/>
        </w:rPr>
        <w:t> </w:t>
      </w:r>
      <w:r>
        <w:rPr/>
        <w:t>Pháp ngoại viện làm duyên cho pháp ngoại viện bằng Nghiệp duyên có Đồng sanh và Biệt thời:</w:t>
      </w:r>
    </w:p>
    <w:p>
      <w:pPr>
        <w:pStyle w:val="ListParagraph"/>
        <w:numPr>
          <w:ilvl w:val="0"/>
          <w:numId w:val="197"/>
        </w:numPr>
        <w:tabs>
          <w:tab w:pos="993" w:val="left" w:leader="none"/>
        </w:tabs>
        <w:spacing w:line="242" w:lineRule="auto" w:before="0" w:after="0"/>
        <w:ind w:left="993" w:right="140" w:hanging="286"/>
        <w:jc w:val="left"/>
        <w:rPr>
          <w:sz w:val="26"/>
        </w:rPr>
      </w:pPr>
      <w:r>
        <w:rPr>
          <w:sz w:val="26"/>
        </w:rPr>
        <w:t>Đồng sanh như: Tư </w:t>
      </w:r>
      <w:r>
        <w:rPr>
          <w:i/>
          <w:sz w:val="26"/>
        </w:rPr>
        <w:t>(cetanā) </w:t>
      </w:r>
      <w:r>
        <w:rPr>
          <w:sz w:val="26"/>
        </w:rPr>
        <w:t>làm duyên cho uẩn tương ưng và sắc tâm bằng Nghiệp </w:t>
      </w:r>
      <w:r>
        <w:rPr>
          <w:spacing w:val="-2"/>
          <w:sz w:val="26"/>
        </w:rPr>
        <w:t>duyên.</w:t>
      </w:r>
    </w:p>
    <w:p>
      <w:pPr>
        <w:pStyle w:val="ListParagraph"/>
        <w:numPr>
          <w:ilvl w:val="0"/>
          <w:numId w:val="197"/>
        </w:numPr>
        <w:tabs>
          <w:tab w:pos="993" w:val="left" w:leader="none"/>
        </w:tabs>
        <w:spacing w:line="240" w:lineRule="auto" w:before="0" w:after="0"/>
        <w:ind w:left="993" w:right="137" w:hanging="286"/>
        <w:jc w:val="left"/>
        <w:rPr>
          <w:sz w:val="26"/>
        </w:rPr>
      </w:pPr>
      <w:r>
        <w:rPr>
          <w:sz w:val="26"/>
        </w:rPr>
        <w:t>Biệt</w:t>
      </w:r>
      <w:r>
        <w:rPr>
          <w:spacing w:val="-1"/>
          <w:sz w:val="26"/>
        </w:rPr>
        <w:t> </w:t>
      </w:r>
      <w:r>
        <w:rPr>
          <w:sz w:val="26"/>
        </w:rPr>
        <w:t>thời</w:t>
      </w:r>
      <w:r>
        <w:rPr>
          <w:spacing w:val="-1"/>
          <w:sz w:val="26"/>
        </w:rPr>
        <w:t> </w:t>
      </w:r>
      <w:r>
        <w:rPr>
          <w:sz w:val="26"/>
        </w:rPr>
        <w:t>như:</w:t>
      </w:r>
      <w:r>
        <w:rPr>
          <w:spacing w:val="-1"/>
          <w:sz w:val="26"/>
        </w:rPr>
        <w:t> </w:t>
      </w:r>
      <w:r>
        <w:rPr>
          <w:sz w:val="26"/>
        </w:rPr>
        <w:t>Tư ngoại</w:t>
      </w:r>
      <w:r>
        <w:rPr>
          <w:spacing w:val="-1"/>
          <w:sz w:val="26"/>
        </w:rPr>
        <w:t> </w:t>
      </w:r>
      <w:r>
        <w:rPr>
          <w:sz w:val="26"/>
        </w:rPr>
        <w:t>viện làm</w:t>
      </w:r>
      <w:r>
        <w:rPr>
          <w:spacing w:val="-2"/>
          <w:sz w:val="26"/>
        </w:rPr>
        <w:t> </w:t>
      </w:r>
      <w:r>
        <w:rPr>
          <w:sz w:val="26"/>
        </w:rPr>
        <w:t>duyên cho uẩn quả ngoại</w:t>
      </w:r>
      <w:r>
        <w:rPr>
          <w:spacing w:val="-1"/>
          <w:sz w:val="26"/>
        </w:rPr>
        <w:t> </w:t>
      </w:r>
      <w:r>
        <w:rPr>
          <w:sz w:val="26"/>
        </w:rPr>
        <w:t>viện và sắc tục sinh bằng Nghiệp duyên.</w:t>
      </w:r>
    </w:p>
    <w:p>
      <w:pPr>
        <w:pStyle w:val="BodyText"/>
        <w:spacing w:line="237" w:lineRule="auto" w:before="119"/>
        <w:ind w:left="708" w:right="139" w:hanging="284"/>
      </w:pPr>
      <w:r>
        <w:rPr>
          <w:rFonts w:ascii="Symbol" w:hAnsi="Symbol"/>
        </w:rPr>
        <w:t></w:t>
      </w:r>
      <w:r>
        <w:rPr>
          <w:spacing w:val="80"/>
        </w:rPr>
        <w:t> </w:t>
      </w:r>
      <w:r>
        <w:rPr/>
        <w:t>Pháp ngoại viện làm duyên cho pháp nội bộ bằng Nghiệp duyên có Đồng sanh và Biệt </w:t>
      </w:r>
      <w:r>
        <w:rPr>
          <w:spacing w:val="-4"/>
        </w:rPr>
        <w:t>thời</w:t>
      </w:r>
    </w:p>
    <w:p>
      <w:pPr>
        <w:pStyle w:val="ListParagraph"/>
        <w:numPr>
          <w:ilvl w:val="0"/>
          <w:numId w:val="198"/>
        </w:numPr>
        <w:tabs>
          <w:tab w:pos="993" w:val="left" w:leader="none"/>
        </w:tabs>
        <w:spacing w:line="296" w:lineRule="exact" w:before="0" w:after="0"/>
        <w:ind w:left="993" w:right="0" w:hanging="285"/>
        <w:jc w:val="left"/>
        <w:rPr>
          <w:sz w:val="26"/>
        </w:rPr>
      </w:pPr>
      <w:r>
        <w:rPr>
          <w:sz w:val="26"/>
        </w:rPr>
        <w:t>Đồng</w:t>
      </w:r>
      <w:r>
        <w:rPr>
          <w:spacing w:val="-6"/>
          <w:sz w:val="26"/>
        </w:rPr>
        <w:t> </w:t>
      </w:r>
      <w:r>
        <w:rPr>
          <w:sz w:val="26"/>
        </w:rPr>
        <w:t>sanh</w:t>
      </w:r>
      <w:r>
        <w:rPr>
          <w:spacing w:val="-4"/>
          <w:sz w:val="26"/>
        </w:rPr>
        <w:t> </w:t>
      </w:r>
      <w:r>
        <w:rPr>
          <w:sz w:val="26"/>
        </w:rPr>
        <w:t>như:</w:t>
      </w:r>
      <w:r>
        <w:rPr>
          <w:spacing w:val="-5"/>
          <w:sz w:val="26"/>
        </w:rPr>
        <w:t> </w:t>
      </w:r>
      <w:r>
        <w:rPr>
          <w:sz w:val="26"/>
        </w:rPr>
        <w:t>Tư</w:t>
      </w:r>
      <w:r>
        <w:rPr>
          <w:spacing w:val="-1"/>
          <w:sz w:val="26"/>
        </w:rPr>
        <w:t> </w:t>
      </w:r>
      <w:r>
        <w:rPr>
          <w:i/>
          <w:sz w:val="26"/>
        </w:rPr>
        <w:t>(cetanā)</w:t>
      </w:r>
      <w:r>
        <w:rPr>
          <w:i/>
          <w:spacing w:val="-7"/>
          <w:sz w:val="26"/>
        </w:rPr>
        <w:t> </w:t>
      </w:r>
      <w:r>
        <w:rPr>
          <w:sz w:val="26"/>
        </w:rPr>
        <w:t>ngoại</w:t>
      </w:r>
      <w:r>
        <w:rPr>
          <w:spacing w:val="-3"/>
          <w:sz w:val="26"/>
        </w:rPr>
        <w:t> </w:t>
      </w:r>
      <w:r>
        <w:rPr>
          <w:sz w:val="26"/>
        </w:rPr>
        <w:t>viện</w:t>
      </w:r>
      <w:r>
        <w:rPr>
          <w:spacing w:val="-5"/>
          <w:sz w:val="26"/>
        </w:rPr>
        <w:t> </w:t>
      </w:r>
      <w:r>
        <w:rPr>
          <w:sz w:val="26"/>
        </w:rPr>
        <w:t>làm</w:t>
      </w:r>
      <w:r>
        <w:rPr>
          <w:spacing w:val="-4"/>
          <w:sz w:val="26"/>
        </w:rPr>
        <w:t> </w:t>
      </w:r>
      <w:r>
        <w:rPr>
          <w:sz w:val="26"/>
        </w:rPr>
        <w:t>duyên</w:t>
      </w:r>
      <w:r>
        <w:rPr>
          <w:spacing w:val="-5"/>
          <w:sz w:val="26"/>
        </w:rPr>
        <w:t> </w:t>
      </w:r>
      <w:r>
        <w:rPr>
          <w:sz w:val="26"/>
        </w:rPr>
        <w:t>cho</w:t>
      </w:r>
      <w:r>
        <w:rPr>
          <w:spacing w:val="-5"/>
          <w:sz w:val="26"/>
        </w:rPr>
        <w:t> </w:t>
      </w:r>
      <w:r>
        <w:rPr>
          <w:sz w:val="26"/>
        </w:rPr>
        <w:t>tâm</w:t>
      </w:r>
      <w:r>
        <w:rPr>
          <w:spacing w:val="-5"/>
          <w:sz w:val="26"/>
        </w:rPr>
        <w:t> </w:t>
      </w:r>
      <w:r>
        <w:rPr>
          <w:sz w:val="26"/>
        </w:rPr>
        <w:t>bằng</w:t>
      </w:r>
      <w:r>
        <w:rPr>
          <w:spacing w:val="-3"/>
          <w:sz w:val="26"/>
        </w:rPr>
        <w:t> </w:t>
      </w:r>
      <w:r>
        <w:rPr>
          <w:sz w:val="26"/>
        </w:rPr>
        <w:t>Nghiệp</w:t>
      </w:r>
      <w:r>
        <w:rPr>
          <w:spacing w:val="-5"/>
          <w:sz w:val="26"/>
        </w:rPr>
        <w:t> </w:t>
      </w:r>
      <w:r>
        <w:rPr>
          <w:spacing w:val="-2"/>
          <w:sz w:val="26"/>
        </w:rPr>
        <w:t>duyên.</w:t>
      </w:r>
    </w:p>
    <w:p>
      <w:pPr>
        <w:pStyle w:val="ListParagraph"/>
        <w:numPr>
          <w:ilvl w:val="0"/>
          <w:numId w:val="198"/>
        </w:numPr>
        <w:tabs>
          <w:tab w:pos="993" w:val="left" w:leader="none"/>
        </w:tabs>
        <w:spacing w:line="240" w:lineRule="auto" w:before="5" w:after="0"/>
        <w:ind w:left="993" w:right="137" w:hanging="286"/>
        <w:jc w:val="left"/>
        <w:rPr>
          <w:sz w:val="26"/>
        </w:rPr>
      </w:pPr>
      <w:r>
        <w:rPr>
          <w:sz w:val="26"/>
        </w:rPr>
        <w:t>Biệt</w:t>
      </w:r>
      <w:r>
        <w:rPr>
          <w:spacing w:val="24"/>
          <w:sz w:val="26"/>
        </w:rPr>
        <w:t> </w:t>
      </w:r>
      <w:r>
        <w:rPr>
          <w:sz w:val="26"/>
        </w:rPr>
        <w:t>thời</w:t>
      </w:r>
      <w:r>
        <w:rPr>
          <w:spacing w:val="26"/>
          <w:sz w:val="26"/>
        </w:rPr>
        <w:t> </w:t>
      </w:r>
      <w:r>
        <w:rPr>
          <w:sz w:val="26"/>
        </w:rPr>
        <w:t>như:</w:t>
      </w:r>
      <w:r>
        <w:rPr>
          <w:spacing w:val="24"/>
          <w:sz w:val="26"/>
        </w:rPr>
        <w:t> </w:t>
      </w:r>
      <w:r>
        <w:rPr>
          <w:sz w:val="26"/>
        </w:rPr>
        <w:t>Tư</w:t>
      </w:r>
      <w:r>
        <w:rPr>
          <w:spacing w:val="25"/>
          <w:sz w:val="26"/>
        </w:rPr>
        <w:t> </w:t>
      </w:r>
      <w:r>
        <w:rPr>
          <w:sz w:val="26"/>
        </w:rPr>
        <w:t>ngoại</w:t>
      </w:r>
      <w:r>
        <w:rPr>
          <w:spacing w:val="24"/>
          <w:sz w:val="26"/>
        </w:rPr>
        <w:t> </w:t>
      </w:r>
      <w:r>
        <w:rPr>
          <w:sz w:val="26"/>
        </w:rPr>
        <w:t>viện</w:t>
      </w:r>
      <w:r>
        <w:rPr>
          <w:spacing w:val="25"/>
          <w:sz w:val="26"/>
        </w:rPr>
        <w:t> </w:t>
      </w:r>
      <w:r>
        <w:rPr>
          <w:sz w:val="26"/>
        </w:rPr>
        <w:t>làm</w:t>
      </w:r>
      <w:r>
        <w:rPr>
          <w:spacing w:val="24"/>
          <w:sz w:val="26"/>
        </w:rPr>
        <w:t> </w:t>
      </w:r>
      <w:r>
        <w:rPr>
          <w:sz w:val="26"/>
        </w:rPr>
        <w:t>duyên</w:t>
      </w:r>
      <w:r>
        <w:rPr>
          <w:spacing w:val="24"/>
          <w:sz w:val="26"/>
        </w:rPr>
        <w:t> </w:t>
      </w:r>
      <w:r>
        <w:rPr>
          <w:sz w:val="26"/>
        </w:rPr>
        <w:t>cho</w:t>
      </w:r>
      <w:r>
        <w:rPr>
          <w:spacing w:val="27"/>
          <w:sz w:val="26"/>
        </w:rPr>
        <w:t> </w:t>
      </w:r>
      <w:r>
        <w:rPr>
          <w:sz w:val="26"/>
        </w:rPr>
        <w:t>tâm</w:t>
      </w:r>
      <w:r>
        <w:rPr>
          <w:spacing w:val="22"/>
          <w:sz w:val="26"/>
        </w:rPr>
        <w:t> </w:t>
      </w:r>
      <w:r>
        <w:rPr>
          <w:sz w:val="26"/>
        </w:rPr>
        <w:t>quả</w:t>
      </w:r>
      <w:r>
        <w:rPr>
          <w:spacing w:val="24"/>
          <w:sz w:val="26"/>
        </w:rPr>
        <w:t> </w:t>
      </w:r>
      <w:r>
        <w:rPr>
          <w:sz w:val="26"/>
        </w:rPr>
        <w:t>và</w:t>
      </w:r>
      <w:r>
        <w:rPr>
          <w:spacing w:val="26"/>
          <w:sz w:val="26"/>
        </w:rPr>
        <w:t> </w:t>
      </w:r>
      <w:r>
        <w:rPr>
          <w:sz w:val="26"/>
        </w:rPr>
        <w:t>sắc</w:t>
      </w:r>
      <w:r>
        <w:rPr>
          <w:spacing w:val="24"/>
          <w:sz w:val="26"/>
        </w:rPr>
        <w:t> </w:t>
      </w:r>
      <w:r>
        <w:rPr>
          <w:sz w:val="26"/>
        </w:rPr>
        <w:t>tục</w:t>
      </w:r>
      <w:r>
        <w:rPr>
          <w:spacing w:val="24"/>
          <w:sz w:val="26"/>
        </w:rPr>
        <w:t> </w:t>
      </w:r>
      <w:r>
        <w:rPr>
          <w:sz w:val="26"/>
        </w:rPr>
        <w:t>sinh</w:t>
      </w:r>
      <w:r>
        <w:rPr>
          <w:spacing w:val="24"/>
          <w:sz w:val="26"/>
        </w:rPr>
        <w:t> </w:t>
      </w:r>
      <w:r>
        <w:rPr>
          <w:sz w:val="26"/>
        </w:rPr>
        <w:t>nội</w:t>
      </w:r>
      <w:r>
        <w:rPr>
          <w:spacing w:val="24"/>
          <w:sz w:val="26"/>
        </w:rPr>
        <w:t> </w:t>
      </w:r>
      <w:r>
        <w:rPr>
          <w:sz w:val="26"/>
        </w:rPr>
        <w:t>bộ</w:t>
      </w:r>
      <w:r>
        <w:rPr>
          <w:spacing w:val="26"/>
          <w:sz w:val="26"/>
        </w:rPr>
        <w:t> </w:t>
      </w:r>
      <w:r>
        <w:rPr>
          <w:sz w:val="26"/>
        </w:rPr>
        <w:t>bằng Nghiệp duyên.</w:t>
      </w:r>
    </w:p>
    <w:p>
      <w:pPr>
        <w:pStyle w:val="BodyText"/>
        <w:spacing w:line="237" w:lineRule="auto" w:before="124"/>
        <w:ind w:left="708" w:right="206" w:hanging="284"/>
      </w:pPr>
      <w:r>
        <w:rPr>
          <w:rFonts w:ascii="Symbol" w:hAnsi="Symbol"/>
        </w:rPr>
        <w:t></w:t>
      </w:r>
      <w:r>
        <w:rPr>
          <w:spacing w:val="80"/>
        </w:rPr>
        <w:t> </w:t>
      </w:r>
      <w:r>
        <w:rPr/>
        <w:t>Pháp ngoại viện làm duyên cho những pháp nội bộ và ngoại viện bằng Nghiệp duyên có Đồng sanh và Biệt thời</w:t>
      </w:r>
    </w:p>
    <w:p>
      <w:pPr>
        <w:pStyle w:val="ListParagraph"/>
        <w:numPr>
          <w:ilvl w:val="0"/>
          <w:numId w:val="199"/>
        </w:numPr>
        <w:tabs>
          <w:tab w:pos="993" w:val="left" w:leader="none"/>
        </w:tabs>
        <w:spacing w:line="242" w:lineRule="auto" w:before="0" w:after="0"/>
        <w:ind w:left="993" w:right="139" w:hanging="286"/>
        <w:jc w:val="left"/>
        <w:rPr>
          <w:sz w:val="26"/>
        </w:rPr>
      </w:pPr>
      <w:r>
        <w:rPr>
          <w:sz w:val="26"/>
        </w:rPr>
        <w:t>Đồng</w:t>
      </w:r>
      <w:r>
        <w:rPr>
          <w:spacing w:val="-1"/>
          <w:sz w:val="26"/>
        </w:rPr>
        <w:t> </w:t>
      </w:r>
      <w:r>
        <w:rPr>
          <w:sz w:val="26"/>
        </w:rPr>
        <w:t>sanh như:</w:t>
      </w:r>
      <w:r>
        <w:rPr>
          <w:spacing w:val="-1"/>
          <w:sz w:val="26"/>
        </w:rPr>
        <w:t> </w:t>
      </w:r>
      <w:r>
        <w:rPr>
          <w:sz w:val="26"/>
        </w:rPr>
        <w:t>Tư </w:t>
      </w:r>
      <w:r>
        <w:rPr>
          <w:i/>
          <w:sz w:val="26"/>
        </w:rPr>
        <w:t>(cetanā)</w:t>
      </w:r>
      <w:r>
        <w:rPr>
          <w:i/>
          <w:spacing w:val="-2"/>
          <w:sz w:val="26"/>
        </w:rPr>
        <w:t> </w:t>
      </w:r>
      <w:r>
        <w:rPr>
          <w:sz w:val="26"/>
        </w:rPr>
        <w:t>ngoại viện làm</w:t>
      </w:r>
      <w:r>
        <w:rPr>
          <w:spacing w:val="-2"/>
          <w:sz w:val="26"/>
        </w:rPr>
        <w:t> </w:t>
      </w:r>
      <w:r>
        <w:rPr>
          <w:sz w:val="26"/>
        </w:rPr>
        <w:t>duyên cho uẩn tương</w:t>
      </w:r>
      <w:r>
        <w:rPr>
          <w:spacing w:val="-1"/>
          <w:sz w:val="26"/>
        </w:rPr>
        <w:t> </w:t>
      </w:r>
      <w:r>
        <w:rPr>
          <w:sz w:val="26"/>
        </w:rPr>
        <w:t>ưng và tâm</w:t>
      </w:r>
      <w:r>
        <w:rPr>
          <w:spacing w:val="-2"/>
          <w:sz w:val="26"/>
        </w:rPr>
        <w:t> </w:t>
      </w:r>
      <w:r>
        <w:rPr>
          <w:sz w:val="26"/>
        </w:rPr>
        <w:t>và sắc tâm bằng Nghiệp duyên.</w:t>
      </w:r>
    </w:p>
    <w:p>
      <w:pPr>
        <w:pStyle w:val="ListParagraph"/>
        <w:numPr>
          <w:ilvl w:val="0"/>
          <w:numId w:val="199"/>
        </w:numPr>
        <w:tabs>
          <w:tab w:pos="993" w:val="left" w:leader="none"/>
        </w:tabs>
        <w:spacing w:line="240" w:lineRule="auto" w:before="0" w:after="0"/>
        <w:ind w:left="993" w:right="139" w:hanging="286"/>
        <w:jc w:val="left"/>
        <w:rPr>
          <w:sz w:val="26"/>
        </w:rPr>
      </w:pPr>
      <w:r>
        <w:rPr>
          <w:sz w:val="26"/>
        </w:rPr>
        <w:t>Biệt thời như: Tư ngoại viện làm duyên cho uẩn quả và tâm và sắc tục sinh nội bộ, ngoại viện bằng Nghiệp duyên.</w:t>
      </w:r>
    </w:p>
    <w:p>
      <w:pPr>
        <w:pStyle w:val="BodyText"/>
        <w:spacing w:before="116"/>
        <w:ind w:left="424"/>
      </w:pPr>
      <w:r>
        <w:rPr>
          <w:rFonts w:ascii="Symbol" w:hAnsi="Symbol"/>
        </w:rPr>
        <w:t></w:t>
      </w:r>
      <w:r>
        <w:rPr>
          <w:spacing w:val="50"/>
          <w:w w:val="150"/>
        </w:rPr>
        <w:t> </w:t>
      </w:r>
      <w:r>
        <w:rPr/>
        <w:t>...</w:t>
      </w:r>
      <w:r>
        <w:rPr>
          <w:spacing w:val="-4"/>
        </w:rPr>
        <w:t> </w:t>
      </w:r>
      <w:r>
        <w:rPr/>
        <w:t>bằng</w:t>
      </w:r>
      <w:r>
        <w:rPr>
          <w:spacing w:val="-3"/>
        </w:rPr>
        <w:t> </w:t>
      </w:r>
      <w:r>
        <w:rPr/>
        <w:t>Quả</w:t>
      </w:r>
      <w:r>
        <w:rPr>
          <w:spacing w:val="-4"/>
        </w:rPr>
        <w:t> </w:t>
      </w:r>
      <w:r>
        <w:rPr/>
        <w:t>duyên có 9</w:t>
      </w:r>
      <w:r>
        <w:rPr>
          <w:spacing w:val="-4"/>
        </w:rPr>
        <w:t> câu.</w:t>
      </w:r>
    </w:p>
    <w:p>
      <w:pPr>
        <w:pStyle w:val="Heading2"/>
        <w:spacing w:line="299" w:lineRule="exact" w:before="0"/>
      </w:pPr>
      <w:r>
        <w:rPr>
          <w:spacing w:val="-4"/>
        </w:rPr>
        <w:t>283.</w:t>
      </w:r>
    </w:p>
    <w:p>
      <w:pPr>
        <w:pStyle w:val="BodyText"/>
        <w:spacing w:line="317" w:lineRule="exact"/>
        <w:ind w:left="424"/>
      </w:pPr>
      <w:r>
        <w:rPr>
          <w:rFonts w:ascii="Symbol" w:hAnsi="Symbol"/>
        </w:rPr>
        <w:t></w:t>
      </w:r>
      <w:r>
        <w:rPr>
          <w:spacing w:val="49"/>
          <w:w w:val="150"/>
        </w:rPr>
        <w:t> </w:t>
      </w:r>
      <w:r>
        <w:rPr/>
        <w:t>Pháp</w:t>
      </w:r>
      <w:r>
        <w:rPr>
          <w:spacing w:val="-4"/>
        </w:rPr>
        <w:t> </w:t>
      </w:r>
      <w:r>
        <w:rPr/>
        <w:t>nội</w:t>
      </w:r>
      <w:r>
        <w:rPr>
          <w:spacing w:val="-4"/>
        </w:rPr>
        <w:t> </w:t>
      </w:r>
      <w:r>
        <w:rPr/>
        <w:t>bộ</w:t>
      </w:r>
      <w:r>
        <w:rPr>
          <w:spacing w:val="-4"/>
        </w:rPr>
        <w:t> </w:t>
      </w:r>
      <w:r>
        <w:rPr/>
        <w:t>làm</w:t>
      </w:r>
      <w:r>
        <w:rPr>
          <w:spacing w:val="-5"/>
        </w:rPr>
        <w:t> </w:t>
      </w:r>
      <w:r>
        <w:rPr/>
        <w:t>duyên cho</w:t>
      </w:r>
      <w:r>
        <w:rPr>
          <w:spacing w:val="-4"/>
        </w:rPr>
        <w:t> </w:t>
      </w:r>
      <w:r>
        <w:rPr/>
        <w:t>pháp</w:t>
      </w:r>
      <w:r>
        <w:rPr>
          <w:spacing w:val="-4"/>
        </w:rPr>
        <w:t> </w:t>
      </w:r>
      <w:r>
        <w:rPr/>
        <w:t>nội</w:t>
      </w:r>
      <w:r>
        <w:rPr>
          <w:spacing w:val="-4"/>
        </w:rPr>
        <w:t> </w:t>
      </w:r>
      <w:r>
        <w:rPr/>
        <w:t>bộ</w:t>
      </w:r>
      <w:r>
        <w:rPr>
          <w:spacing w:val="-3"/>
        </w:rPr>
        <w:t> </w:t>
      </w:r>
      <w:r>
        <w:rPr/>
        <w:t>bằng</w:t>
      </w:r>
      <w:r>
        <w:rPr>
          <w:spacing w:val="-2"/>
        </w:rPr>
        <w:t> </w:t>
      </w:r>
      <w:r>
        <w:rPr/>
        <w:t>Thực</w:t>
      </w:r>
      <w:r>
        <w:rPr>
          <w:spacing w:val="-2"/>
        </w:rPr>
        <w:t> duyên:</w:t>
      </w:r>
    </w:p>
    <w:p>
      <w:pPr>
        <w:pStyle w:val="BodyText"/>
        <w:spacing w:line="298" w:lineRule="exact"/>
      </w:pPr>
      <w:r>
        <w:rPr/>
        <w:t>Sát-na</w:t>
      </w:r>
      <w:r>
        <w:rPr>
          <w:spacing w:val="-5"/>
        </w:rPr>
        <w:t> </w:t>
      </w:r>
      <w:r>
        <w:rPr/>
        <w:t>tục</w:t>
      </w:r>
      <w:r>
        <w:rPr>
          <w:spacing w:val="-5"/>
        </w:rPr>
        <w:t> </w:t>
      </w:r>
      <w:r>
        <w:rPr/>
        <w:t>sinh:</w:t>
      </w:r>
      <w:r>
        <w:rPr>
          <w:spacing w:val="-4"/>
        </w:rPr>
        <w:t> </w:t>
      </w:r>
      <w:r>
        <w:rPr/>
        <w:t>Thực</w:t>
      </w:r>
      <w:r>
        <w:rPr>
          <w:spacing w:val="-1"/>
        </w:rPr>
        <w:t> </w:t>
      </w:r>
      <w:r>
        <w:rPr/>
        <w:t>nội</w:t>
      </w:r>
      <w:r>
        <w:rPr>
          <w:spacing w:val="-5"/>
        </w:rPr>
        <w:t> </w:t>
      </w:r>
      <w:r>
        <w:rPr/>
        <w:t>bộ</w:t>
      </w:r>
      <w:r>
        <w:rPr>
          <w:spacing w:val="-3"/>
        </w:rPr>
        <w:t> </w:t>
      </w:r>
      <w:r>
        <w:rPr/>
        <w:t>làm</w:t>
      </w:r>
      <w:r>
        <w:rPr>
          <w:spacing w:val="-4"/>
        </w:rPr>
        <w:t> </w:t>
      </w:r>
      <w:r>
        <w:rPr/>
        <w:t>duyên</w:t>
      </w:r>
      <w:r>
        <w:rPr>
          <w:spacing w:val="-4"/>
        </w:rPr>
        <w:t> </w:t>
      </w:r>
      <w:r>
        <w:rPr/>
        <w:t>cho</w:t>
      </w:r>
      <w:r>
        <w:rPr>
          <w:spacing w:val="-3"/>
        </w:rPr>
        <w:t> </w:t>
      </w:r>
      <w:r>
        <w:rPr/>
        <w:t>sắc</w:t>
      </w:r>
      <w:r>
        <w:rPr>
          <w:spacing w:val="-4"/>
        </w:rPr>
        <w:t> </w:t>
      </w:r>
      <w:r>
        <w:rPr/>
        <w:t>tục</w:t>
      </w:r>
      <w:r>
        <w:rPr>
          <w:spacing w:val="-5"/>
        </w:rPr>
        <w:t> </w:t>
      </w:r>
      <w:r>
        <w:rPr/>
        <w:t>sinh</w:t>
      </w:r>
      <w:r>
        <w:rPr>
          <w:spacing w:val="-4"/>
        </w:rPr>
        <w:t> </w:t>
      </w:r>
      <w:r>
        <w:rPr/>
        <w:t>nội</w:t>
      </w:r>
      <w:r>
        <w:rPr>
          <w:spacing w:val="-5"/>
        </w:rPr>
        <w:t> </w:t>
      </w:r>
      <w:r>
        <w:rPr/>
        <w:t>bộ</w:t>
      </w:r>
      <w:r>
        <w:rPr>
          <w:spacing w:val="-4"/>
        </w:rPr>
        <w:t> </w:t>
      </w:r>
      <w:r>
        <w:rPr/>
        <w:t>bằng</w:t>
      </w:r>
      <w:r>
        <w:rPr>
          <w:spacing w:val="-1"/>
        </w:rPr>
        <w:t> </w:t>
      </w:r>
      <w:r>
        <w:rPr/>
        <w:t>Thực</w:t>
      </w:r>
      <w:r>
        <w:rPr>
          <w:spacing w:val="-3"/>
        </w:rPr>
        <w:t> </w:t>
      </w:r>
      <w:r>
        <w:rPr>
          <w:spacing w:val="-2"/>
        </w:rPr>
        <w:t>duyên.</w:t>
      </w:r>
    </w:p>
    <w:p>
      <w:pPr>
        <w:pStyle w:val="BodyText"/>
        <w:spacing w:line="315" w:lineRule="exact" w:before="122"/>
        <w:ind w:left="424"/>
      </w:pPr>
      <w:r>
        <w:rPr>
          <w:rFonts w:ascii="Symbol" w:hAnsi="Symbol"/>
        </w:rPr>
        <w:t></w:t>
      </w:r>
      <w:r>
        <w:rPr>
          <w:spacing w:val="49"/>
          <w:w w:val="150"/>
        </w:rPr>
        <w:t> </w:t>
      </w:r>
      <w:r>
        <w:rPr/>
        <w:t>Pháp</w:t>
      </w:r>
      <w:r>
        <w:rPr>
          <w:spacing w:val="-4"/>
        </w:rPr>
        <w:t> </w:t>
      </w:r>
      <w:r>
        <w:rPr/>
        <w:t>nội</w:t>
      </w:r>
      <w:r>
        <w:rPr>
          <w:spacing w:val="-4"/>
        </w:rPr>
        <w:t> </w:t>
      </w:r>
      <w:r>
        <w:rPr/>
        <w:t>bộ</w:t>
      </w:r>
      <w:r>
        <w:rPr>
          <w:spacing w:val="-4"/>
        </w:rPr>
        <w:t> </w:t>
      </w:r>
      <w:r>
        <w:rPr/>
        <w:t>làm</w:t>
      </w:r>
      <w:r>
        <w:rPr>
          <w:spacing w:val="-6"/>
        </w:rPr>
        <w:t> </w:t>
      </w:r>
      <w:r>
        <w:rPr/>
        <w:t>duyên cho</w:t>
      </w:r>
      <w:r>
        <w:rPr>
          <w:spacing w:val="-4"/>
        </w:rPr>
        <w:t> </w:t>
      </w:r>
      <w:r>
        <w:rPr/>
        <w:t>pháp</w:t>
      </w:r>
      <w:r>
        <w:rPr>
          <w:spacing w:val="-4"/>
        </w:rPr>
        <w:t> </w:t>
      </w:r>
      <w:r>
        <w:rPr/>
        <w:t>ngoại</w:t>
      </w:r>
      <w:r>
        <w:rPr>
          <w:spacing w:val="-4"/>
        </w:rPr>
        <w:t> </w:t>
      </w:r>
      <w:r>
        <w:rPr/>
        <w:t>viện</w:t>
      </w:r>
      <w:r>
        <w:rPr>
          <w:spacing w:val="-3"/>
        </w:rPr>
        <w:t> </w:t>
      </w:r>
      <w:r>
        <w:rPr/>
        <w:t>bằng</w:t>
      </w:r>
      <w:r>
        <w:rPr>
          <w:spacing w:val="-4"/>
        </w:rPr>
        <w:t> </w:t>
      </w:r>
      <w:r>
        <w:rPr/>
        <w:t>Thực</w:t>
      </w:r>
      <w:r>
        <w:rPr>
          <w:spacing w:val="-3"/>
        </w:rPr>
        <w:t> </w:t>
      </w:r>
      <w:r>
        <w:rPr>
          <w:spacing w:val="-2"/>
        </w:rPr>
        <w:t>duyên:</w:t>
      </w:r>
    </w:p>
    <w:p>
      <w:pPr>
        <w:pStyle w:val="ListParagraph"/>
        <w:numPr>
          <w:ilvl w:val="0"/>
          <w:numId w:val="200"/>
        </w:numPr>
        <w:tabs>
          <w:tab w:pos="993" w:val="left" w:leader="none"/>
        </w:tabs>
        <w:spacing w:line="295" w:lineRule="exact" w:before="0" w:after="0"/>
        <w:ind w:left="993" w:right="0" w:hanging="285"/>
        <w:jc w:val="left"/>
        <w:rPr>
          <w:sz w:val="26"/>
        </w:rPr>
      </w:pPr>
      <w:r>
        <w:rPr>
          <w:sz w:val="26"/>
        </w:rPr>
        <w:t>Thực</w:t>
      </w:r>
      <w:r>
        <w:rPr>
          <w:spacing w:val="-4"/>
          <w:sz w:val="26"/>
        </w:rPr>
        <w:t> </w:t>
      </w:r>
      <w:r>
        <w:rPr>
          <w:i/>
          <w:sz w:val="26"/>
        </w:rPr>
        <w:t>(āhāra)</w:t>
      </w:r>
      <w:r>
        <w:rPr>
          <w:i/>
          <w:spacing w:val="-4"/>
          <w:sz w:val="26"/>
        </w:rPr>
        <w:t> </w:t>
      </w:r>
      <w:r>
        <w:rPr>
          <w:sz w:val="26"/>
        </w:rPr>
        <w:t>nội</w:t>
      </w:r>
      <w:r>
        <w:rPr>
          <w:spacing w:val="-5"/>
          <w:sz w:val="26"/>
        </w:rPr>
        <w:t> </w:t>
      </w:r>
      <w:r>
        <w:rPr>
          <w:sz w:val="26"/>
        </w:rPr>
        <w:t>bộ</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uẩn</w:t>
      </w:r>
      <w:r>
        <w:rPr>
          <w:spacing w:val="-5"/>
          <w:sz w:val="26"/>
        </w:rPr>
        <w:t> </w:t>
      </w:r>
      <w:r>
        <w:rPr>
          <w:sz w:val="26"/>
        </w:rPr>
        <w:t>tương</w:t>
      </w:r>
      <w:r>
        <w:rPr>
          <w:spacing w:val="-4"/>
          <w:sz w:val="26"/>
        </w:rPr>
        <w:t> </w:t>
      </w:r>
      <w:r>
        <w:rPr>
          <w:sz w:val="26"/>
        </w:rPr>
        <w:t>ưng</w:t>
      </w:r>
      <w:r>
        <w:rPr>
          <w:spacing w:val="-3"/>
          <w:sz w:val="26"/>
        </w:rPr>
        <w:t> </w:t>
      </w:r>
      <w:r>
        <w:rPr>
          <w:sz w:val="26"/>
        </w:rPr>
        <w:t>và</w:t>
      </w:r>
      <w:r>
        <w:rPr>
          <w:spacing w:val="-5"/>
          <w:sz w:val="26"/>
        </w:rPr>
        <w:t> </w:t>
      </w:r>
      <w:r>
        <w:rPr>
          <w:sz w:val="26"/>
        </w:rPr>
        <w:t>sắc</w:t>
      </w:r>
      <w:r>
        <w:rPr>
          <w:spacing w:val="-4"/>
          <w:sz w:val="26"/>
        </w:rPr>
        <w:t> </w:t>
      </w:r>
      <w:r>
        <w:rPr>
          <w:sz w:val="26"/>
        </w:rPr>
        <w:t>tâm</w:t>
      </w:r>
      <w:r>
        <w:rPr>
          <w:spacing w:val="-4"/>
          <w:sz w:val="26"/>
        </w:rPr>
        <w:t> </w:t>
      </w:r>
      <w:r>
        <w:rPr>
          <w:sz w:val="26"/>
        </w:rPr>
        <w:t>bằng</w:t>
      </w:r>
      <w:r>
        <w:rPr>
          <w:spacing w:val="-2"/>
          <w:sz w:val="26"/>
        </w:rPr>
        <w:t> </w:t>
      </w:r>
      <w:r>
        <w:rPr>
          <w:sz w:val="26"/>
        </w:rPr>
        <w:t>Thực</w:t>
      </w:r>
      <w:r>
        <w:rPr>
          <w:spacing w:val="-3"/>
          <w:sz w:val="26"/>
        </w:rPr>
        <w:t> </w:t>
      </w:r>
      <w:r>
        <w:rPr>
          <w:spacing w:val="-2"/>
          <w:sz w:val="26"/>
        </w:rPr>
        <w:t>duyên.</w:t>
      </w:r>
    </w:p>
    <w:p>
      <w:pPr>
        <w:pStyle w:val="ListParagraph"/>
        <w:numPr>
          <w:ilvl w:val="0"/>
          <w:numId w:val="200"/>
        </w:numPr>
        <w:tabs>
          <w:tab w:pos="993" w:val="left" w:leader="none"/>
        </w:tabs>
        <w:spacing w:line="240" w:lineRule="auto" w:before="6" w:after="0"/>
        <w:ind w:left="993" w:right="139" w:hanging="286"/>
        <w:jc w:val="left"/>
        <w:rPr>
          <w:sz w:val="26"/>
        </w:rPr>
      </w:pPr>
      <w:r>
        <w:rPr>
          <w:sz w:val="26"/>
        </w:rPr>
        <w:t>Sát-na</w:t>
      </w:r>
      <w:r>
        <w:rPr>
          <w:spacing w:val="24"/>
          <w:sz w:val="26"/>
        </w:rPr>
        <w:t> </w:t>
      </w:r>
      <w:r>
        <w:rPr>
          <w:sz w:val="26"/>
        </w:rPr>
        <w:t>tục</w:t>
      </w:r>
      <w:r>
        <w:rPr>
          <w:spacing w:val="25"/>
          <w:sz w:val="26"/>
        </w:rPr>
        <w:t> </w:t>
      </w:r>
      <w:r>
        <w:rPr>
          <w:sz w:val="26"/>
        </w:rPr>
        <w:t>sinh:</w:t>
      </w:r>
      <w:r>
        <w:rPr>
          <w:spacing w:val="25"/>
          <w:sz w:val="26"/>
        </w:rPr>
        <w:t> </w:t>
      </w:r>
      <w:r>
        <w:rPr>
          <w:sz w:val="26"/>
        </w:rPr>
        <w:t>Thực</w:t>
      </w:r>
      <w:r>
        <w:rPr>
          <w:spacing w:val="27"/>
          <w:sz w:val="26"/>
        </w:rPr>
        <w:t> </w:t>
      </w:r>
      <w:r>
        <w:rPr>
          <w:sz w:val="26"/>
        </w:rPr>
        <w:t>nội</w:t>
      </w:r>
      <w:r>
        <w:rPr>
          <w:spacing w:val="24"/>
          <w:sz w:val="26"/>
        </w:rPr>
        <w:t> </w:t>
      </w:r>
      <w:r>
        <w:rPr>
          <w:sz w:val="26"/>
        </w:rPr>
        <w:t>bộ</w:t>
      </w:r>
      <w:r>
        <w:rPr>
          <w:spacing w:val="24"/>
          <w:sz w:val="26"/>
        </w:rPr>
        <w:t> </w:t>
      </w:r>
      <w:r>
        <w:rPr>
          <w:sz w:val="26"/>
        </w:rPr>
        <w:t>làm</w:t>
      </w:r>
      <w:r>
        <w:rPr>
          <w:spacing w:val="21"/>
          <w:sz w:val="26"/>
        </w:rPr>
        <w:t> </w:t>
      </w:r>
      <w:r>
        <w:rPr>
          <w:sz w:val="26"/>
        </w:rPr>
        <w:t>duyên</w:t>
      </w:r>
      <w:r>
        <w:rPr>
          <w:spacing w:val="24"/>
          <w:sz w:val="26"/>
        </w:rPr>
        <w:t> </w:t>
      </w:r>
      <w:r>
        <w:rPr>
          <w:sz w:val="26"/>
        </w:rPr>
        <w:t>cho</w:t>
      </w:r>
      <w:r>
        <w:rPr>
          <w:spacing w:val="26"/>
          <w:sz w:val="26"/>
        </w:rPr>
        <w:t> </w:t>
      </w:r>
      <w:r>
        <w:rPr>
          <w:sz w:val="26"/>
        </w:rPr>
        <w:t>uẩn</w:t>
      </w:r>
      <w:r>
        <w:rPr>
          <w:spacing w:val="24"/>
          <w:sz w:val="26"/>
        </w:rPr>
        <w:t> </w:t>
      </w:r>
      <w:r>
        <w:rPr>
          <w:sz w:val="26"/>
        </w:rPr>
        <w:t>tương</w:t>
      </w:r>
      <w:r>
        <w:rPr>
          <w:spacing w:val="23"/>
          <w:sz w:val="26"/>
        </w:rPr>
        <w:t> </w:t>
      </w:r>
      <w:r>
        <w:rPr>
          <w:sz w:val="26"/>
        </w:rPr>
        <w:t>ưng</w:t>
      </w:r>
      <w:r>
        <w:rPr>
          <w:spacing w:val="25"/>
          <w:sz w:val="26"/>
        </w:rPr>
        <w:t> </w:t>
      </w:r>
      <w:r>
        <w:rPr>
          <w:sz w:val="26"/>
        </w:rPr>
        <w:t>và</w:t>
      </w:r>
      <w:r>
        <w:rPr>
          <w:spacing w:val="25"/>
          <w:sz w:val="26"/>
        </w:rPr>
        <w:t> </w:t>
      </w:r>
      <w:r>
        <w:rPr>
          <w:sz w:val="26"/>
        </w:rPr>
        <w:t>sắc</w:t>
      </w:r>
      <w:r>
        <w:rPr>
          <w:spacing w:val="26"/>
          <w:sz w:val="26"/>
        </w:rPr>
        <w:t> </w:t>
      </w:r>
      <w:r>
        <w:rPr>
          <w:sz w:val="26"/>
        </w:rPr>
        <w:t>tục</w:t>
      </w:r>
      <w:r>
        <w:rPr>
          <w:spacing w:val="24"/>
          <w:sz w:val="26"/>
        </w:rPr>
        <w:t> </w:t>
      </w:r>
      <w:r>
        <w:rPr>
          <w:sz w:val="26"/>
        </w:rPr>
        <w:t>sinh</w:t>
      </w:r>
      <w:r>
        <w:rPr>
          <w:spacing w:val="25"/>
          <w:sz w:val="26"/>
        </w:rPr>
        <w:t> </w:t>
      </w:r>
      <w:r>
        <w:rPr>
          <w:sz w:val="26"/>
        </w:rPr>
        <w:t>ngoại viện bằng Thực duyên. Nên sắp căn.</w:t>
      </w:r>
    </w:p>
    <w:p>
      <w:pPr>
        <w:pStyle w:val="ListParagraph"/>
        <w:numPr>
          <w:ilvl w:val="0"/>
          <w:numId w:val="200"/>
        </w:numPr>
        <w:tabs>
          <w:tab w:pos="993" w:val="left" w:leader="none"/>
        </w:tabs>
        <w:spacing w:line="240" w:lineRule="auto" w:before="0" w:after="0"/>
        <w:ind w:left="993" w:right="137" w:hanging="286"/>
        <w:jc w:val="left"/>
        <w:rPr>
          <w:sz w:val="26"/>
        </w:rPr>
      </w:pPr>
      <w:r>
        <w:rPr>
          <w:sz w:val="26"/>
        </w:rPr>
        <w:t>Sát-na</w:t>
      </w:r>
      <w:r>
        <w:rPr>
          <w:spacing w:val="18"/>
          <w:sz w:val="26"/>
        </w:rPr>
        <w:t> </w:t>
      </w:r>
      <w:r>
        <w:rPr>
          <w:sz w:val="26"/>
        </w:rPr>
        <w:t>tục</w:t>
      </w:r>
      <w:r>
        <w:rPr>
          <w:spacing w:val="18"/>
          <w:sz w:val="26"/>
        </w:rPr>
        <w:t> </w:t>
      </w:r>
      <w:r>
        <w:rPr>
          <w:sz w:val="26"/>
        </w:rPr>
        <w:t>sinh:</w:t>
      </w:r>
      <w:r>
        <w:rPr>
          <w:spacing w:val="18"/>
          <w:sz w:val="26"/>
        </w:rPr>
        <w:t> </w:t>
      </w:r>
      <w:r>
        <w:rPr>
          <w:sz w:val="26"/>
        </w:rPr>
        <w:t>Thực</w:t>
      </w:r>
      <w:r>
        <w:rPr>
          <w:spacing w:val="22"/>
          <w:sz w:val="26"/>
        </w:rPr>
        <w:t> </w:t>
      </w:r>
      <w:r>
        <w:rPr>
          <w:sz w:val="26"/>
        </w:rPr>
        <w:t>nội</w:t>
      </w:r>
      <w:r>
        <w:rPr>
          <w:spacing w:val="18"/>
          <w:sz w:val="26"/>
        </w:rPr>
        <w:t> </w:t>
      </w:r>
      <w:r>
        <w:rPr>
          <w:sz w:val="26"/>
        </w:rPr>
        <w:t>bộ</w:t>
      </w:r>
      <w:r>
        <w:rPr>
          <w:spacing w:val="18"/>
          <w:sz w:val="26"/>
        </w:rPr>
        <w:t> </w:t>
      </w:r>
      <w:r>
        <w:rPr>
          <w:sz w:val="26"/>
        </w:rPr>
        <w:t>làm duyên</w:t>
      </w:r>
      <w:r>
        <w:rPr>
          <w:spacing w:val="18"/>
          <w:sz w:val="26"/>
        </w:rPr>
        <w:t> </w:t>
      </w:r>
      <w:r>
        <w:rPr>
          <w:sz w:val="26"/>
        </w:rPr>
        <w:t>cho</w:t>
      </w:r>
      <w:r>
        <w:rPr>
          <w:spacing w:val="21"/>
          <w:sz w:val="26"/>
        </w:rPr>
        <w:t> </w:t>
      </w:r>
      <w:r>
        <w:rPr>
          <w:sz w:val="26"/>
        </w:rPr>
        <w:t>uẩn</w:t>
      </w:r>
      <w:r>
        <w:rPr>
          <w:spacing w:val="18"/>
          <w:sz w:val="26"/>
        </w:rPr>
        <w:t> </w:t>
      </w:r>
      <w:r>
        <w:rPr>
          <w:sz w:val="26"/>
        </w:rPr>
        <w:t>tương ưng</w:t>
      </w:r>
      <w:r>
        <w:rPr>
          <w:spacing w:val="19"/>
          <w:sz w:val="26"/>
        </w:rPr>
        <w:t> </w:t>
      </w:r>
      <w:r>
        <w:rPr>
          <w:sz w:val="26"/>
        </w:rPr>
        <w:t>và</w:t>
      </w:r>
      <w:r>
        <w:rPr>
          <w:spacing w:val="18"/>
          <w:sz w:val="26"/>
        </w:rPr>
        <w:t> </w:t>
      </w:r>
      <w:r>
        <w:rPr>
          <w:sz w:val="26"/>
        </w:rPr>
        <w:t>sắc</w:t>
      </w:r>
      <w:r>
        <w:rPr>
          <w:spacing w:val="19"/>
          <w:sz w:val="26"/>
        </w:rPr>
        <w:t> </w:t>
      </w:r>
      <w:r>
        <w:rPr>
          <w:sz w:val="26"/>
        </w:rPr>
        <w:t>tục</w:t>
      </w:r>
      <w:r>
        <w:rPr>
          <w:spacing w:val="18"/>
          <w:sz w:val="26"/>
        </w:rPr>
        <w:t> </w:t>
      </w:r>
      <w:r>
        <w:rPr>
          <w:sz w:val="26"/>
        </w:rPr>
        <w:t>sinh</w:t>
      </w:r>
      <w:r>
        <w:rPr>
          <w:spacing w:val="18"/>
          <w:sz w:val="26"/>
        </w:rPr>
        <w:t> </w:t>
      </w:r>
      <w:r>
        <w:rPr>
          <w:sz w:val="26"/>
        </w:rPr>
        <w:t>nội</w:t>
      </w:r>
      <w:r>
        <w:rPr>
          <w:spacing w:val="18"/>
          <w:sz w:val="26"/>
        </w:rPr>
        <w:t> </w:t>
      </w:r>
      <w:r>
        <w:rPr>
          <w:sz w:val="26"/>
        </w:rPr>
        <w:t>bộ ngoại viện bằng Thực duyên.</w:t>
      </w:r>
    </w:p>
    <w:p>
      <w:pPr>
        <w:pStyle w:val="BodyText"/>
        <w:spacing w:line="315" w:lineRule="exact" w:before="120"/>
        <w:ind w:left="424"/>
      </w:pPr>
      <w:r>
        <w:rPr>
          <w:rFonts w:ascii="Symbol" w:hAnsi="Symbol"/>
        </w:rPr>
        <w:t></w:t>
      </w:r>
      <w:r>
        <w:rPr>
          <w:spacing w:val="47"/>
          <w:w w:val="150"/>
        </w:rPr>
        <w:t> </w:t>
      </w:r>
      <w:r>
        <w:rPr/>
        <w:t>Pháp</w:t>
      </w:r>
      <w:r>
        <w:rPr>
          <w:spacing w:val="-5"/>
        </w:rPr>
        <w:t> </w:t>
      </w:r>
      <w:r>
        <w:rPr/>
        <w:t>ngoại</w:t>
      </w:r>
      <w:r>
        <w:rPr>
          <w:spacing w:val="-2"/>
        </w:rPr>
        <w:t> </w:t>
      </w:r>
      <w:r>
        <w:rPr/>
        <w:t>viện</w:t>
      </w:r>
      <w:r>
        <w:rPr>
          <w:spacing w:val="-4"/>
        </w:rPr>
        <w:t> </w:t>
      </w:r>
      <w:r>
        <w:rPr/>
        <w:t>làm</w:t>
      </w:r>
      <w:r>
        <w:rPr>
          <w:spacing w:val="-4"/>
        </w:rPr>
        <w:t> </w:t>
      </w:r>
      <w:r>
        <w:rPr/>
        <w:t>duyên</w:t>
      </w:r>
      <w:r>
        <w:rPr>
          <w:spacing w:val="-1"/>
        </w:rPr>
        <w:t> </w:t>
      </w:r>
      <w:r>
        <w:rPr/>
        <w:t>cho</w:t>
      </w:r>
      <w:r>
        <w:rPr>
          <w:spacing w:val="-5"/>
        </w:rPr>
        <w:t> </w:t>
      </w:r>
      <w:r>
        <w:rPr/>
        <w:t>pháp</w:t>
      </w:r>
      <w:r>
        <w:rPr>
          <w:spacing w:val="-4"/>
        </w:rPr>
        <w:t> </w:t>
      </w:r>
      <w:r>
        <w:rPr/>
        <w:t>ngoại</w:t>
      </w:r>
      <w:r>
        <w:rPr>
          <w:spacing w:val="-3"/>
        </w:rPr>
        <w:t> </w:t>
      </w:r>
      <w:r>
        <w:rPr/>
        <w:t>viện</w:t>
      </w:r>
      <w:r>
        <w:rPr>
          <w:spacing w:val="-4"/>
        </w:rPr>
        <w:t> </w:t>
      </w:r>
      <w:r>
        <w:rPr/>
        <w:t>bằng</w:t>
      </w:r>
      <w:r>
        <w:rPr>
          <w:spacing w:val="-5"/>
        </w:rPr>
        <w:t> </w:t>
      </w:r>
      <w:r>
        <w:rPr/>
        <w:t>Thực</w:t>
      </w:r>
      <w:r>
        <w:rPr>
          <w:spacing w:val="-4"/>
        </w:rPr>
        <w:t> </w:t>
      </w:r>
      <w:r>
        <w:rPr>
          <w:spacing w:val="-2"/>
        </w:rPr>
        <w:t>duyên:</w:t>
      </w:r>
    </w:p>
    <w:p>
      <w:pPr>
        <w:pStyle w:val="ListParagraph"/>
        <w:numPr>
          <w:ilvl w:val="0"/>
          <w:numId w:val="201"/>
        </w:numPr>
        <w:tabs>
          <w:tab w:pos="993" w:val="left" w:leader="none"/>
        </w:tabs>
        <w:spacing w:line="244" w:lineRule="auto" w:before="0" w:after="0"/>
        <w:ind w:left="993" w:right="138" w:hanging="286"/>
        <w:jc w:val="left"/>
        <w:rPr>
          <w:sz w:val="26"/>
        </w:rPr>
      </w:pPr>
      <w:r>
        <w:rPr>
          <w:sz w:val="26"/>
        </w:rPr>
        <w:t>Thực</w:t>
      </w:r>
      <w:r>
        <w:rPr>
          <w:spacing w:val="40"/>
          <w:sz w:val="26"/>
        </w:rPr>
        <w:t> </w:t>
      </w:r>
      <w:r>
        <w:rPr>
          <w:i/>
          <w:sz w:val="26"/>
        </w:rPr>
        <w:t>(āhāra)</w:t>
      </w:r>
      <w:r>
        <w:rPr>
          <w:i/>
          <w:spacing w:val="40"/>
          <w:sz w:val="26"/>
        </w:rPr>
        <w:t> </w:t>
      </w:r>
      <w:r>
        <w:rPr>
          <w:sz w:val="26"/>
        </w:rPr>
        <w:t>ngoại</w:t>
      </w:r>
      <w:r>
        <w:rPr>
          <w:spacing w:val="40"/>
          <w:sz w:val="26"/>
        </w:rPr>
        <w:t> </w:t>
      </w:r>
      <w:r>
        <w:rPr>
          <w:sz w:val="26"/>
        </w:rPr>
        <w:t>viện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và</w:t>
      </w:r>
      <w:r>
        <w:rPr>
          <w:spacing w:val="40"/>
          <w:sz w:val="26"/>
        </w:rPr>
        <w:t> </w:t>
      </w:r>
      <w:r>
        <w:rPr>
          <w:sz w:val="26"/>
        </w:rPr>
        <w:t>sắc</w:t>
      </w:r>
      <w:r>
        <w:rPr>
          <w:spacing w:val="40"/>
          <w:sz w:val="26"/>
        </w:rPr>
        <w:t> </w:t>
      </w:r>
      <w:r>
        <w:rPr>
          <w:sz w:val="26"/>
        </w:rPr>
        <w:t>tâm</w:t>
      </w:r>
      <w:r>
        <w:rPr>
          <w:spacing w:val="40"/>
          <w:sz w:val="26"/>
        </w:rPr>
        <w:t> </w:t>
      </w:r>
      <w:r>
        <w:rPr>
          <w:sz w:val="26"/>
        </w:rPr>
        <w:t>bằng</w:t>
      </w:r>
      <w:r>
        <w:rPr>
          <w:spacing w:val="40"/>
          <w:sz w:val="26"/>
        </w:rPr>
        <w:t> </w:t>
      </w:r>
      <w:r>
        <w:rPr>
          <w:sz w:val="26"/>
        </w:rPr>
        <w:t>Thực </w:t>
      </w:r>
      <w:r>
        <w:rPr>
          <w:spacing w:val="-2"/>
          <w:sz w:val="26"/>
        </w:rPr>
        <w:t>duyên.</w:t>
      </w:r>
    </w:p>
    <w:p>
      <w:pPr>
        <w:pStyle w:val="ListParagraph"/>
        <w:numPr>
          <w:ilvl w:val="0"/>
          <w:numId w:val="201"/>
        </w:numPr>
        <w:tabs>
          <w:tab w:pos="993" w:val="left" w:leader="none"/>
        </w:tabs>
        <w:spacing w:line="242" w:lineRule="auto" w:before="0" w:after="0"/>
        <w:ind w:left="993" w:right="138" w:hanging="286"/>
        <w:jc w:val="left"/>
        <w:rPr>
          <w:sz w:val="26"/>
        </w:rPr>
      </w:pPr>
      <w:r>
        <w:rPr>
          <w:sz w:val="26"/>
        </w:rPr>
        <w:t>Sát-na</w:t>
      </w:r>
      <w:r>
        <w:rPr>
          <w:spacing w:val="28"/>
          <w:sz w:val="26"/>
        </w:rPr>
        <w:t> </w:t>
      </w:r>
      <w:r>
        <w:rPr>
          <w:sz w:val="26"/>
        </w:rPr>
        <w:t>tục</w:t>
      </w:r>
      <w:r>
        <w:rPr>
          <w:spacing w:val="27"/>
          <w:sz w:val="26"/>
        </w:rPr>
        <w:t> </w:t>
      </w:r>
      <w:r>
        <w:rPr>
          <w:sz w:val="26"/>
        </w:rPr>
        <w:t>sinh:</w:t>
      </w:r>
      <w:r>
        <w:rPr>
          <w:spacing w:val="27"/>
          <w:sz w:val="26"/>
        </w:rPr>
        <w:t> </w:t>
      </w:r>
      <w:r>
        <w:rPr>
          <w:sz w:val="26"/>
        </w:rPr>
        <w:t>Đoàn</w:t>
      </w:r>
      <w:r>
        <w:rPr>
          <w:spacing w:val="30"/>
          <w:sz w:val="26"/>
        </w:rPr>
        <w:t> </w:t>
      </w:r>
      <w:r>
        <w:rPr>
          <w:sz w:val="26"/>
        </w:rPr>
        <w:t>thực</w:t>
      </w:r>
      <w:r>
        <w:rPr>
          <w:spacing w:val="29"/>
          <w:sz w:val="26"/>
        </w:rPr>
        <w:t> </w:t>
      </w:r>
      <w:r>
        <w:rPr>
          <w:sz w:val="26"/>
        </w:rPr>
        <w:t>ngoại</w:t>
      </w:r>
      <w:r>
        <w:rPr>
          <w:spacing w:val="27"/>
          <w:sz w:val="26"/>
        </w:rPr>
        <w:t> </w:t>
      </w:r>
      <w:r>
        <w:rPr>
          <w:sz w:val="26"/>
        </w:rPr>
        <w:t>viện</w:t>
      </w:r>
      <w:r>
        <w:rPr>
          <w:spacing w:val="28"/>
          <w:sz w:val="26"/>
        </w:rPr>
        <w:t> </w:t>
      </w:r>
      <w:r>
        <w:rPr>
          <w:sz w:val="26"/>
        </w:rPr>
        <w:t>làm</w:t>
      </w:r>
      <w:r>
        <w:rPr>
          <w:spacing w:val="26"/>
          <w:sz w:val="26"/>
        </w:rPr>
        <w:t> </w:t>
      </w:r>
      <w:r>
        <w:rPr>
          <w:sz w:val="26"/>
        </w:rPr>
        <w:t>duyên</w:t>
      </w:r>
      <w:r>
        <w:rPr>
          <w:spacing w:val="28"/>
          <w:sz w:val="26"/>
        </w:rPr>
        <w:t> </w:t>
      </w:r>
      <w:r>
        <w:rPr>
          <w:sz w:val="26"/>
        </w:rPr>
        <w:t>cho</w:t>
      </w:r>
      <w:r>
        <w:rPr>
          <w:spacing w:val="27"/>
          <w:sz w:val="26"/>
        </w:rPr>
        <w:t> </w:t>
      </w:r>
      <w:r>
        <w:rPr>
          <w:sz w:val="26"/>
        </w:rPr>
        <w:t>thân</w:t>
      </w:r>
      <w:r>
        <w:rPr>
          <w:spacing w:val="28"/>
          <w:sz w:val="26"/>
        </w:rPr>
        <w:t> </w:t>
      </w:r>
      <w:r>
        <w:rPr>
          <w:sz w:val="26"/>
        </w:rPr>
        <w:t>ngoại</w:t>
      </w:r>
      <w:r>
        <w:rPr>
          <w:spacing w:val="27"/>
          <w:sz w:val="26"/>
        </w:rPr>
        <w:t> </w:t>
      </w:r>
      <w:r>
        <w:rPr>
          <w:sz w:val="26"/>
        </w:rPr>
        <w:t>viện</w:t>
      </w:r>
      <w:r>
        <w:rPr>
          <w:spacing w:val="29"/>
          <w:sz w:val="26"/>
        </w:rPr>
        <w:t> </w:t>
      </w:r>
      <w:r>
        <w:rPr>
          <w:sz w:val="26"/>
        </w:rPr>
        <w:t>bằng</w:t>
      </w:r>
      <w:r>
        <w:rPr>
          <w:spacing w:val="27"/>
          <w:sz w:val="26"/>
        </w:rPr>
        <w:t> </w:t>
      </w:r>
      <w:r>
        <w:rPr>
          <w:sz w:val="26"/>
        </w:rPr>
        <w:t>Thực </w:t>
      </w:r>
      <w:r>
        <w:rPr>
          <w:spacing w:val="-2"/>
          <w:sz w:val="26"/>
        </w:rPr>
        <w:t>duyên.</w:t>
      </w:r>
    </w:p>
    <w:p>
      <w:pPr>
        <w:pStyle w:val="BodyText"/>
        <w:spacing w:line="317" w:lineRule="exact" w:before="106"/>
        <w:ind w:left="424"/>
      </w:pPr>
      <w:r>
        <w:rPr>
          <w:rFonts w:ascii="Symbol" w:hAnsi="Symbol"/>
        </w:rPr>
        <w:t></w:t>
      </w:r>
      <w:r>
        <w:rPr>
          <w:spacing w:val="48"/>
          <w:w w:val="150"/>
        </w:rPr>
        <w:t> </w:t>
      </w:r>
      <w:r>
        <w:rPr/>
        <w:t>Pháp</w:t>
      </w:r>
      <w:r>
        <w:rPr>
          <w:spacing w:val="-4"/>
        </w:rPr>
        <w:t> </w:t>
      </w:r>
      <w:r>
        <w:rPr/>
        <w:t>ngoại</w:t>
      </w:r>
      <w:r>
        <w:rPr>
          <w:spacing w:val="-3"/>
        </w:rPr>
        <w:t> </w:t>
      </w:r>
      <w:r>
        <w:rPr/>
        <w:t>viện</w:t>
      </w:r>
      <w:r>
        <w:rPr>
          <w:spacing w:val="-3"/>
        </w:rPr>
        <w:t> </w:t>
      </w:r>
      <w:r>
        <w:rPr/>
        <w:t>làm</w:t>
      </w:r>
      <w:r>
        <w:rPr>
          <w:spacing w:val="-4"/>
        </w:rPr>
        <w:t> </w:t>
      </w:r>
      <w:r>
        <w:rPr/>
        <w:t>duyên cho</w:t>
      </w:r>
      <w:r>
        <w:rPr>
          <w:spacing w:val="-4"/>
        </w:rPr>
        <w:t> </w:t>
      </w:r>
      <w:r>
        <w:rPr/>
        <w:t>pháp</w:t>
      </w:r>
      <w:r>
        <w:rPr>
          <w:spacing w:val="-5"/>
        </w:rPr>
        <w:t> </w:t>
      </w:r>
      <w:r>
        <w:rPr/>
        <w:t>nội</w:t>
      </w:r>
      <w:r>
        <w:rPr>
          <w:spacing w:val="-4"/>
        </w:rPr>
        <w:t> </w:t>
      </w:r>
      <w:r>
        <w:rPr/>
        <w:t>bộ</w:t>
      </w:r>
      <w:r>
        <w:rPr>
          <w:spacing w:val="-4"/>
        </w:rPr>
        <w:t> </w:t>
      </w:r>
      <w:r>
        <w:rPr/>
        <w:t>bằng</w:t>
      </w:r>
      <w:r>
        <w:rPr>
          <w:spacing w:val="-5"/>
        </w:rPr>
        <w:t> </w:t>
      </w:r>
      <w:r>
        <w:rPr/>
        <w:t>Thực</w:t>
      </w:r>
      <w:r>
        <w:rPr>
          <w:spacing w:val="-3"/>
        </w:rPr>
        <w:t> </w:t>
      </w:r>
      <w:r>
        <w:rPr>
          <w:spacing w:val="-2"/>
        </w:rPr>
        <w:t>duyên:</w:t>
      </w:r>
    </w:p>
    <w:p>
      <w:pPr>
        <w:pStyle w:val="ListParagraph"/>
        <w:numPr>
          <w:ilvl w:val="0"/>
          <w:numId w:val="202"/>
        </w:numPr>
        <w:tabs>
          <w:tab w:pos="993" w:val="left" w:leader="none"/>
        </w:tabs>
        <w:spacing w:line="240" w:lineRule="auto" w:before="0" w:after="0"/>
        <w:ind w:left="993" w:right="139" w:hanging="286"/>
        <w:jc w:val="left"/>
        <w:rPr>
          <w:sz w:val="26"/>
        </w:rPr>
      </w:pPr>
      <w:r>
        <w:rPr>
          <w:sz w:val="26"/>
        </w:rPr>
        <w:t>Thực ngoại viện làm duyên cho tâm bằng Thực duyên. Sát-na tục sinh: Thực ngoại viện làm duyên cho tâm và sắc tục sinh nội bộ bằng Thực duyên.</w:t>
      </w:r>
    </w:p>
    <w:p>
      <w:pPr>
        <w:pStyle w:val="ListParagraph"/>
        <w:numPr>
          <w:ilvl w:val="0"/>
          <w:numId w:val="202"/>
        </w:numPr>
        <w:tabs>
          <w:tab w:pos="993" w:val="left" w:leader="none"/>
        </w:tabs>
        <w:spacing w:line="244" w:lineRule="auto" w:before="0" w:after="0"/>
        <w:ind w:left="993" w:right="140" w:hanging="286"/>
        <w:jc w:val="left"/>
        <w:rPr>
          <w:sz w:val="26"/>
        </w:rPr>
      </w:pPr>
      <w:r>
        <w:rPr>
          <w:sz w:val="26"/>
        </w:rPr>
        <w:t>Đoàn</w:t>
      </w:r>
      <w:r>
        <w:rPr>
          <w:spacing w:val="25"/>
          <w:sz w:val="26"/>
        </w:rPr>
        <w:t> </w:t>
      </w:r>
      <w:r>
        <w:rPr>
          <w:sz w:val="26"/>
        </w:rPr>
        <w:t>thực</w:t>
      </w:r>
      <w:r>
        <w:rPr>
          <w:spacing w:val="26"/>
          <w:sz w:val="26"/>
        </w:rPr>
        <w:t> </w:t>
      </w:r>
      <w:r>
        <w:rPr>
          <w:sz w:val="26"/>
        </w:rPr>
        <w:t>ngoại</w:t>
      </w:r>
      <w:r>
        <w:rPr>
          <w:spacing w:val="25"/>
          <w:sz w:val="26"/>
        </w:rPr>
        <w:t> </w:t>
      </w:r>
      <w:r>
        <w:rPr>
          <w:sz w:val="26"/>
        </w:rPr>
        <w:t>viện</w:t>
      </w:r>
      <w:r>
        <w:rPr>
          <w:spacing w:val="29"/>
          <w:sz w:val="26"/>
        </w:rPr>
        <w:t> </w:t>
      </w:r>
      <w:r>
        <w:rPr>
          <w:i/>
          <w:sz w:val="26"/>
        </w:rPr>
        <w:t>(bāhira) </w:t>
      </w:r>
      <w:r>
        <w:rPr>
          <w:sz w:val="26"/>
        </w:rPr>
        <w:t>làm</w:t>
      </w:r>
      <w:r>
        <w:rPr>
          <w:spacing w:val="25"/>
          <w:sz w:val="26"/>
        </w:rPr>
        <w:t> </w:t>
      </w:r>
      <w:r>
        <w:rPr>
          <w:sz w:val="26"/>
        </w:rPr>
        <w:t>duyên</w:t>
      </w:r>
      <w:r>
        <w:rPr>
          <w:spacing w:val="26"/>
          <w:sz w:val="26"/>
        </w:rPr>
        <w:t> </w:t>
      </w:r>
      <w:r>
        <w:rPr>
          <w:sz w:val="26"/>
        </w:rPr>
        <w:t>cho</w:t>
      </w:r>
      <w:r>
        <w:rPr>
          <w:spacing w:val="25"/>
          <w:sz w:val="26"/>
        </w:rPr>
        <w:t> </w:t>
      </w:r>
      <w:r>
        <w:rPr>
          <w:sz w:val="26"/>
        </w:rPr>
        <w:t>thân</w:t>
      </w:r>
      <w:r>
        <w:rPr>
          <w:spacing w:val="25"/>
          <w:sz w:val="26"/>
        </w:rPr>
        <w:t> </w:t>
      </w:r>
      <w:r>
        <w:rPr>
          <w:sz w:val="26"/>
        </w:rPr>
        <w:t>nội</w:t>
      </w:r>
      <w:r>
        <w:rPr>
          <w:spacing w:val="25"/>
          <w:sz w:val="26"/>
        </w:rPr>
        <w:t> </w:t>
      </w:r>
      <w:r>
        <w:rPr>
          <w:sz w:val="26"/>
        </w:rPr>
        <w:t>bộ</w:t>
      </w:r>
      <w:r>
        <w:rPr>
          <w:spacing w:val="28"/>
          <w:sz w:val="26"/>
        </w:rPr>
        <w:t> </w:t>
      </w:r>
      <w:r>
        <w:rPr>
          <w:i/>
          <w:sz w:val="26"/>
        </w:rPr>
        <w:t>(ajjhattika)</w:t>
      </w:r>
      <w:r>
        <w:rPr>
          <w:i/>
          <w:spacing w:val="24"/>
          <w:sz w:val="26"/>
        </w:rPr>
        <w:t> </w:t>
      </w:r>
      <w:r>
        <w:rPr>
          <w:sz w:val="26"/>
        </w:rPr>
        <w:t>bằng</w:t>
      </w:r>
      <w:r>
        <w:rPr>
          <w:spacing w:val="25"/>
          <w:sz w:val="26"/>
        </w:rPr>
        <w:t> </w:t>
      </w:r>
      <w:r>
        <w:rPr>
          <w:sz w:val="26"/>
        </w:rPr>
        <w:t>Thực </w:t>
      </w:r>
      <w:r>
        <w:rPr>
          <w:spacing w:val="-2"/>
          <w:sz w:val="26"/>
        </w:rPr>
        <w:t>duyên.</w:t>
      </w:r>
    </w:p>
    <w:p>
      <w:pPr>
        <w:pStyle w:val="BodyText"/>
        <w:spacing w:before="107"/>
        <w:ind w:left="424"/>
      </w:pPr>
      <w:r>
        <w:rPr>
          <w:rFonts w:ascii="Symbol" w:hAnsi="Symbol"/>
        </w:rPr>
        <w:t></w:t>
      </w:r>
      <w:r>
        <w:rPr>
          <w:spacing w:val="47"/>
          <w:w w:val="150"/>
        </w:rPr>
        <w:t> </w:t>
      </w:r>
      <w:r>
        <w:rPr/>
        <w:t>Pháp</w:t>
      </w:r>
      <w:r>
        <w:rPr>
          <w:spacing w:val="-4"/>
        </w:rPr>
        <w:t> </w:t>
      </w:r>
      <w:r>
        <w:rPr/>
        <w:t>ngoại</w:t>
      </w:r>
      <w:r>
        <w:rPr>
          <w:spacing w:val="-3"/>
        </w:rPr>
        <w:t> </w:t>
      </w:r>
      <w:r>
        <w:rPr/>
        <w:t>viện</w:t>
      </w:r>
      <w:r>
        <w:rPr>
          <w:spacing w:val="-4"/>
        </w:rPr>
        <w:t> </w:t>
      </w:r>
      <w:r>
        <w:rPr/>
        <w:t>làm</w:t>
      </w:r>
      <w:r>
        <w:rPr>
          <w:spacing w:val="-3"/>
        </w:rPr>
        <w:t> </w:t>
      </w:r>
      <w:r>
        <w:rPr/>
        <w:t>duyên</w:t>
      </w:r>
      <w:r>
        <w:rPr>
          <w:spacing w:val="-1"/>
        </w:rPr>
        <w:t> </w:t>
      </w:r>
      <w:r>
        <w:rPr/>
        <w:t>cho</w:t>
      </w:r>
      <w:r>
        <w:rPr>
          <w:spacing w:val="-5"/>
        </w:rPr>
        <w:t> </w:t>
      </w:r>
      <w:r>
        <w:rPr/>
        <w:t>những</w:t>
      </w:r>
      <w:r>
        <w:rPr>
          <w:spacing w:val="-1"/>
        </w:rPr>
        <w:t> </w:t>
      </w:r>
      <w:r>
        <w:rPr/>
        <w:t>pháp</w:t>
      </w:r>
      <w:r>
        <w:rPr>
          <w:spacing w:val="-5"/>
        </w:rPr>
        <w:t> </w:t>
      </w:r>
      <w:r>
        <w:rPr/>
        <w:t>nội</w:t>
      </w:r>
      <w:r>
        <w:rPr>
          <w:spacing w:val="-4"/>
        </w:rPr>
        <w:t> </w:t>
      </w:r>
      <w:r>
        <w:rPr/>
        <w:t>bộ</w:t>
      </w:r>
      <w:r>
        <w:rPr>
          <w:spacing w:val="-4"/>
        </w:rPr>
        <w:t> </w:t>
      </w:r>
      <w:r>
        <w:rPr/>
        <w:t>và</w:t>
      </w:r>
      <w:r>
        <w:rPr>
          <w:spacing w:val="-5"/>
        </w:rPr>
        <w:t> </w:t>
      </w:r>
      <w:r>
        <w:rPr/>
        <w:t>ngoại</w:t>
      </w:r>
      <w:r>
        <w:rPr>
          <w:spacing w:val="-3"/>
        </w:rPr>
        <w:t> </w:t>
      </w:r>
      <w:r>
        <w:rPr/>
        <w:t>viện</w:t>
      </w:r>
      <w:r>
        <w:rPr>
          <w:spacing w:val="-2"/>
        </w:rPr>
        <w:t> </w:t>
      </w:r>
      <w:r>
        <w:rPr/>
        <w:t>bằng</w:t>
      </w:r>
      <w:r>
        <w:rPr>
          <w:spacing w:val="-2"/>
        </w:rPr>
        <w:t> </w:t>
      </w:r>
      <w:r>
        <w:rPr/>
        <w:t>Thực</w:t>
      </w:r>
      <w:r>
        <w:rPr>
          <w:spacing w:val="-3"/>
        </w:rPr>
        <w:t> </w:t>
      </w:r>
      <w:r>
        <w:rPr>
          <w:spacing w:val="-2"/>
        </w:rPr>
        <w:t>duyên:</w:t>
      </w:r>
    </w:p>
    <w:p>
      <w:pPr>
        <w:pStyle w:val="ListParagraph"/>
        <w:numPr>
          <w:ilvl w:val="0"/>
          <w:numId w:val="203"/>
        </w:numPr>
        <w:tabs>
          <w:tab w:pos="993" w:val="left" w:leader="none"/>
        </w:tabs>
        <w:spacing w:line="298" w:lineRule="exact" w:before="0" w:after="0"/>
        <w:ind w:left="993" w:right="0" w:hanging="285"/>
        <w:jc w:val="left"/>
        <w:rPr>
          <w:sz w:val="26"/>
        </w:rPr>
      </w:pPr>
      <w:r>
        <w:rPr>
          <w:sz w:val="26"/>
        </w:rPr>
        <w:t>Thực</w:t>
      </w:r>
      <w:r>
        <w:rPr>
          <w:spacing w:val="-4"/>
          <w:sz w:val="26"/>
        </w:rPr>
        <w:t> </w:t>
      </w:r>
      <w:r>
        <w:rPr>
          <w:sz w:val="26"/>
        </w:rPr>
        <w:t>ngoại</w:t>
      </w:r>
      <w:r>
        <w:rPr>
          <w:spacing w:val="-4"/>
          <w:sz w:val="26"/>
        </w:rPr>
        <w:t> </w:t>
      </w:r>
      <w:r>
        <w:rPr>
          <w:sz w:val="26"/>
        </w:rPr>
        <w:t>viện</w:t>
      </w:r>
      <w:r>
        <w:rPr>
          <w:spacing w:val="-5"/>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uẩn</w:t>
      </w:r>
      <w:r>
        <w:rPr>
          <w:spacing w:val="-4"/>
          <w:sz w:val="26"/>
        </w:rPr>
        <w:t> </w:t>
      </w:r>
      <w:r>
        <w:rPr>
          <w:sz w:val="26"/>
        </w:rPr>
        <w:t>tương</w:t>
      </w:r>
      <w:r>
        <w:rPr>
          <w:spacing w:val="-5"/>
          <w:sz w:val="26"/>
        </w:rPr>
        <w:t> </w:t>
      </w:r>
      <w:r>
        <w:rPr>
          <w:sz w:val="26"/>
        </w:rPr>
        <w:t>ưng</w:t>
      </w:r>
      <w:r>
        <w:rPr>
          <w:spacing w:val="-2"/>
          <w:sz w:val="26"/>
        </w:rPr>
        <w:t> </w:t>
      </w:r>
      <w:r>
        <w:rPr>
          <w:sz w:val="26"/>
        </w:rPr>
        <w:t>và</w:t>
      </w:r>
      <w:r>
        <w:rPr>
          <w:spacing w:val="-5"/>
          <w:sz w:val="26"/>
        </w:rPr>
        <w:t> </w:t>
      </w:r>
      <w:r>
        <w:rPr>
          <w:sz w:val="26"/>
        </w:rPr>
        <w:t>tâm</w:t>
      </w:r>
      <w:r>
        <w:rPr>
          <w:spacing w:val="-6"/>
          <w:sz w:val="26"/>
        </w:rPr>
        <w:t> </w:t>
      </w:r>
      <w:r>
        <w:rPr>
          <w:sz w:val="26"/>
        </w:rPr>
        <w:t>và</w:t>
      </w:r>
      <w:r>
        <w:rPr>
          <w:spacing w:val="-2"/>
          <w:sz w:val="26"/>
        </w:rPr>
        <w:t> </w:t>
      </w:r>
      <w:r>
        <w:rPr>
          <w:sz w:val="26"/>
        </w:rPr>
        <w:t>sắc</w:t>
      </w:r>
      <w:r>
        <w:rPr>
          <w:spacing w:val="-3"/>
          <w:sz w:val="26"/>
        </w:rPr>
        <w:t> </w:t>
      </w:r>
      <w:r>
        <w:rPr>
          <w:sz w:val="26"/>
        </w:rPr>
        <w:t>tâm</w:t>
      </w:r>
      <w:r>
        <w:rPr>
          <w:spacing w:val="-4"/>
          <w:sz w:val="26"/>
        </w:rPr>
        <w:t> </w:t>
      </w:r>
      <w:r>
        <w:rPr>
          <w:sz w:val="26"/>
        </w:rPr>
        <w:t>bằng</w:t>
      </w:r>
      <w:r>
        <w:rPr>
          <w:spacing w:val="-4"/>
          <w:sz w:val="26"/>
        </w:rPr>
        <w:t> </w:t>
      </w:r>
      <w:r>
        <w:rPr>
          <w:sz w:val="26"/>
        </w:rPr>
        <w:t>Thực</w:t>
      </w:r>
      <w:r>
        <w:rPr>
          <w:spacing w:val="-3"/>
          <w:sz w:val="26"/>
        </w:rPr>
        <w:t> </w:t>
      </w:r>
      <w:r>
        <w:rPr>
          <w:spacing w:val="-2"/>
          <w:sz w:val="26"/>
        </w:rPr>
        <w:t>duyên.</w:t>
      </w:r>
    </w:p>
    <w:p>
      <w:pPr>
        <w:pStyle w:val="ListParagraph"/>
        <w:numPr>
          <w:ilvl w:val="0"/>
          <w:numId w:val="203"/>
        </w:numPr>
        <w:tabs>
          <w:tab w:pos="993" w:val="left" w:leader="none"/>
        </w:tabs>
        <w:spacing w:line="240" w:lineRule="auto" w:before="0" w:after="0"/>
        <w:ind w:left="993" w:right="137" w:hanging="286"/>
        <w:jc w:val="left"/>
        <w:rPr>
          <w:sz w:val="26"/>
        </w:rPr>
      </w:pPr>
      <w:r>
        <w:rPr>
          <w:sz w:val="26"/>
        </w:rPr>
        <w:t>Sát-na</w:t>
      </w:r>
      <w:r>
        <w:rPr>
          <w:spacing w:val="21"/>
          <w:sz w:val="26"/>
        </w:rPr>
        <w:t> </w:t>
      </w:r>
      <w:r>
        <w:rPr>
          <w:sz w:val="26"/>
        </w:rPr>
        <w:t>tục</w:t>
      </w:r>
      <w:r>
        <w:rPr>
          <w:spacing w:val="21"/>
          <w:sz w:val="26"/>
        </w:rPr>
        <w:t> </w:t>
      </w:r>
      <w:r>
        <w:rPr>
          <w:sz w:val="26"/>
        </w:rPr>
        <w:t>sinh:</w:t>
      </w:r>
      <w:r>
        <w:rPr>
          <w:spacing w:val="21"/>
          <w:sz w:val="26"/>
        </w:rPr>
        <w:t> </w:t>
      </w:r>
      <w:r>
        <w:rPr>
          <w:sz w:val="26"/>
        </w:rPr>
        <w:t>Thực</w:t>
      </w:r>
      <w:r>
        <w:rPr>
          <w:spacing w:val="22"/>
          <w:sz w:val="26"/>
        </w:rPr>
        <w:t> </w:t>
      </w:r>
      <w:r>
        <w:rPr>
          <w:sz w:val="26"/>
        </w:rPr>
        <w:t>ngoại</w:t>
      </w:r>
      <w:r>
        <w:rPr>
          <w:spacing w:val="21"/>
          <w:sz w:val="26"/>
        </w:rPr>
        <w:t> </w:t>
      </w:r>
      <w:r>
        <w:rPr>
          <w:sz w:val="26"/>
        </w:rPr>
        <w:t>viện</w:t>
      </w:r>
      <w:r>
        <w:rPr>
          <w:spacing w:val="21"/>
          <w:sz w:val="26"/>
        </w:rPr>
        <w:t> </w:t>
      </w:r>
      <w:r>
        <w:rPr>
          <w:sz w:val="26"/>
        </w:rPr>
        <w:t>làm duyên</w:t>
      </w:r>
      <w:r>
        <w:rPr>
          <w:spacing w:val="24"/>
          <w:sz w:val="26"/>
        </w:rPr>
        <w:t> </w:t>
      </w:r>
      <w:r>
        <w:rPr>
          <w:sz w:val="26"/>
        </w:rPr>
        <w:t>cho</w:t>
      </w:r>
      <w:r>
        <w:rPr>
          <w:spacing w:val="21"/>
          <w:sz w:val="26"/>
        </w:rPr>
        <w:t> </w:t>
      </w:r>
      <w:r>
        <w:rPr>
          <w:sz w:val="26"/>
        </w:rPr>
        <w:t>uẩn</w:t>
      </w:r>
      <w:r>
        <w:rPr>
          <w:spacing w:val="21"/>
          <w:sz w:val="26"/>
        </w:rPr>
        <w:t> </w:t>
      </w:r>
      <w:r>
        <w:rPr>
          <w:sz w:val="26"/>
        </w:rPr>
        <w:t>tương</w:t>
      </w:r>
      <w:r>
        <w:rPr>
          <w:spacing w:val="21"/>
          <w:sz w:val="26"/>
        </w:rPr>
        <w:t> </w:t>
      </w:r>
      <w:r>
        <w:rPr>
          <w:sz w:val="26"/>
        </w:rPr>
        <w:t>ưng</w:t>
      </w:r>
      <w:r>
        <w:rPr>
          <w:spacing w:val="21"/>
          <w:sz w:val="26"/>
        </w:rPr>
        <w:t> </w:t>
      </w:r>
      <w:r>
        <w:rPr>
          <w:sz w:val="26"/>
        </w:rPr>
        <w:t>và</w:t>
      </w:r>
      <w:r>
        <w:rPr>
          <w:spacing w:val="23"/>
          <w:sz w:val="26"/>
        </w:rPr>
        <w:t> </w:t>
      </w:r>
      <w:r>
        <w:rPr>
          <w:sz w:val="26"/>
        </w:rPr>
        <w:t>tâm và</w:t>
      </w:r>
      <w:r>
        <w:rPr>
          <w:spacing w:val="21"/>
          <w:sz w:val="26"/>
        </w:rPr>
        <w:t> </w:t>
      </w:r>
      <w:r>
        <w:rPr>
          <w:sz w:val="26"/>
        </w:rPr>
        <w:t>sắc</w:t>
      </w:r>
      <w:r>
        <w:rPr>
          <w:spacing w:val="21"/>
          <w:sz w:val="26"/>
        </w:rPr>
        <w:t> </w:t>
      </w:r>
      <w:r>
        <w:rPr>
          <w:sz w:val="26"/>
        </w:rPr>
        <w:t>tục sinh thuộc nội bộ/ngoại viện bằng Thực duyên.</w:t>
      </w:r>
    </w:p>
    <w:p>
      <w:pPr>
        <w:pStyle w:val="BodyText"/>
        <w:spacing w:before="120"/>
        <w:ind w:left="424"/>
      </w:pPr>
      <w:r>
        <w:rPr>
          <w:rFonts w:ascii="Symbol" w:hAnsi="Symbol"/>
        </w:rPr>
        <w:t></w:t>
      </w:r>
      <w:r>
        <w:rPr>
          <w:spacing w:val="48"/>
          <w:w w:val="150"/>
        </w:rPr>
        <w:t> </w:t>
      </w:r>
      <w:r>
        <w:rPr/>
        <w:t>Chư</w:t>
      </w:r>
      <w:r>
        <w:rPr>
          <w:spacing w:val="-3"/>
        </w:rPr>
        <w:t> </w:t>
      </w:r>
      <w:r>
        <w:rPr/>
        <w:t>pháp</w:t>
      </w:r>
      <w:r>
        <w:rPr>
          <w:spacing w:val="-5"/>
        </w:rPr>
        <w:t> </w:t>
      </w:r>
      <w:r>
        <w:rPr/>
        <w:t>nội</w:t>
      </w:r>
      <w:r>
        <w:rPr>
          <w:spacing w:val="-2"/>
        </w:rPr>
        <w:t> </w:t>
      </w:r>
      <w:r>
        <w:rPr/>
        <w:t>bộ</w:t>
      </w:r>
      <w:r>
        <w:rPr>
          <w:spacing w:val="-5"/>
        </w:rPr>
        <w:t> </w:t>
      </w:r>
      <w:r>
        <w:rPr/>
        <w:t>và</w:t>
      </w:r>
      <w:r>
        <w:rPr>
          <w:spacing w:val="-4"/>
        </w:rPr>
        <w:t> </w:t>
      </w:r>
      <w:r>
        <w:rPr/>
        <w:t>ngoại</w:t>
      </w:r>
      <w:r>
        <w:rPr>
          <w:spacing w:val="-4"/>
        </w:rPr>
        <w:t> </w:t>
      </w:r>
      <w:r>
        <w:rPr/>
        <w:t>viện</w:t>
      </w:r>
      <w:r>
        <w:rPr>
          <w:spacing w:val="-5"/>
        </w:rPr>
        <w:t> </w:t>
      </w:r>
      <w:r>
        <w:rPr/>
        <w:t>làm</w:t>
      </w:r>
      <w:r>
        <w:rPr>
          <w:spacing w:val="-3"/>
        </w:rPr>
        <w:t> </w:t>
      </w:r>
      <w:r>
        <w:rPr/>
        <w:t>duyên</w:t>
      </w:r>
      <w:r>
        <w:rPr>
          <w:spacing w:val="-1"/>
        </w:rPr>
        <w:t> </w:t>
      </w:r>
      <w:r>
        <w:rPr/>
        <w:t>cho</w:t>
      </w:r>
      <w:r>
        <w:rPr>
          <w:spacing w:val="-2"/>
        </w:rPr>
        <w:t> </w:t>
      </w:r>
      <w:r>
        <w:rPr/>
        <w:t>pháp</w:t>
      </w:r>
      <w:r>
        <w:rPr>
          <w:spacing w:val="-4"/>
        </w:rPr>
        <w:t> </w:t>
      </w:r>
      <w:r>
        <w:rPr/>
        <w:t>nội</w:t>
      </w:r>
      <w:r>
        <w:rPr>
          <w:spacing w:val="-5"/>
        </w:rPr>
        <w:t> </w:t>
      </w:r>
      <w:r>
        <w:rPr/>
        <w:t>bộ</w:t>
      </w:r>
      <w:r>
        <w:rPr>
          <w:spacing w:val="-4"/>
        </w:rPr>
        <w:t> </w:t>
      </w:r>
      <w:r>
        <w:rPr/>
        <w:t>bằng</w:t>
      </w:r>
      <w:r>
        <w:rPr>
          <w:spacing w:val="-2"/>
        </w:rPr>
        <w:t> </w:t>
      </w:r>
      <w:r>
        <w:rPr/>
        <w:t>Thực</w:t>
      </w:r>
      <w:r>
        <w:rPr>
          <w:spacing w:val="-3"/>
        </w:rPr>
        <w:t> </w:t>
      </w:r>
      <w:r>
        <w:rPr>
          <w:spacing w:val="-2"/>
        </w:rPr>
        <w:t>duyên:</w:t>
      </w:r>
    </w:p>
    <w:p>
      <w:pPr>
        <w:pStyle w:val="BodyText"/>
        <w:spacing w:after="0"/>
        <w:sectPr>
          <w:pgSz w:w="11630" w:h="16450"/>
          <w:pgMar w:header="571" w:footer="0" w:top="880" w:bottom="280" w:left="850" w:right="850"/>
        </w:sectPr>
      </w:pPr>
    </w:p>
    <w:p>
      <w:pPr>
        <w:pStyle w:val="BodyText"/>
        <w:spacing w:before="225"/>
        <w:ind w:right="139"/>
      </w:pPr>
      <w:r>
        <w:rPr/>
        <w:t>Sát-na tục sinh: Thực nội bộ và ngoại viện làm duyên cho sắc tục sinh nội bộ bằng Thực duyên.</w:t>
      </w:r>
    </w:p>
    <w:p>
      <w:pPr>
        <w:pStyle w:val="BodyText"/>
        <w:spacing w:line="317" w:lineRule="exact" w:before="123"/>
        <w:ind w:left="424"/>
      </w:pPr>
      <w:r>
        <w:rPr>
          <w:rFonts w:ascii="Symbol" w:hAnsi="Symbol"/>
        </w:rPr>
        <w:t></w:t>
      </w:r>
      <w:r>
        <w:rPr>
          <w:spacing w:val="47"/>
          <w:w w:val="150"/>
        </w:rPr>
        <w:t> </w:t>
      </w:r>
      <w:r>
        <w:rPr/>
        <w:t>Chư</w:t>
      </w:r>
      <w:r>
        <w:rPr>
          <w:spacing w:val="-3"/>
        </w:rPr>
        <w:t> </w:t>
      </w:r>
      <w:r>
        <w:rPr/>
        <w:t>pháp</w:t>
      </w:r>
      <w:r>
        <w:rPr>
          <w:spacing w:val="-5"/>
        </w:rPr>
        <w:t> </w:t>
      </w:r>
      <w:r>
        <w:rPr/>
        <w:t>nội</w:t>
      </w:r>
      <w:r>
        <w:rPr>
          <w:spacing w:val="-3"/>
        </w:rPr>
        <w:t> </w:t>
      </w:r>
      <w:r>
        <w:rPr/>
        <w:t>bộ</w:t>
      </w:r>
      <w:r>
        <w:rPr>
          <w:spacing w:val="-4"/>
        </w:rPr>
        <w:t> </w:t>
      </w:r>
      <w:r>
        <w:rPr/>
        <w:t>và</w:t>
      </w:r>
      <w:r>
        <w:rPr>
          <w:spacing w:val="-5"/>
        </w:rPr>
        <w:t> </w:t>
      </w:r>
      <w:r>
        <w:rPr/>
        <w:t>ngoại</w:t>
      </w:r>
      <w:r>
        <w:rPr>
          <w:spacing w:val="-5"/>
        </w:rPr>
        <w:t> </w:t>
      </w:r>
      <w:r>
        <w:rPr/>
        <w:t>viện</w:t>
      </w:r>
      <w:r>
        <w:rPr>
          <w:spacing w:val="-2"/>
        </w:rPr>
        <w:t> </w:t>
      </w:r>
      <w:r>
        <w:rPr/>
        <w:t>làm</w:t>
      </w:r>
      <w:r>
        <w:rPr>
          <w:spacing w:val="-4"/>
        </w:rPr>
        <w:t> </w:t>
      </w:r>
      <w:r>
        <w:rPr/>
        <w:t>duyên</w:t>
      </w:r>
      <w:r>
        <w:rPr>
          <w:spacing w:val="-2"/>
        </w:rPr>
        <w:t> </w:t>
      </w:r>
      <w:r>
        <w:rPr/>
        <w:t>cho</w:t>
      </w:r>
      <w:r>
        <w:rPr>
          <w:spacing w:val="-2"/>
        </w:rPr>
        <w:t> </w:t>
      </w:r>
      <w:r>
        <w:rPr/>
        <w:t>pháp</w:t>
      </w:r>
      <w:r>
        <w:rPr>
          <w:spacing w:val="-4"/>
        </w:rPr>
        <w:t> </w:t>
      </w:r>
      <w:r>
        <w:rPr/>
        <w:t>ngoại</w:t>
      </w:r>
      <w:r>
        <w:rPr>
          <w:spacing w:val="-3"/>
        </w:rPr>
        <w:t> </w:t>
      </w:r>
      <w:r>
        <w:rPr/>
        <w:t>viện</w:t>
      </w:r>
      <w:r>
        <w:rPr>
          <w:spacing w:val="-4"/>
        </w:rPr>
        <w:t> </w:t>
      </w:r>
      <w:r>
        <w:rPr/>
        <w:t>bằng</w:t>
      </w:r>
      <w:r>
        <w:rPr>
          <w:spacing w:val="-2"/>
        </w:rPr>
        <w:t> </w:t>
      </w:r>
      <w:r>
        <w:rPr/>
        <w:t>Thực</w:t>
      </w:r>
      <w:r>
        <w:rPr>
          <w:spacing w:val="-3"/>
        </w:rPr>
        <w:t> </w:t>
      </w:r>
      <w:r>
        <w:rPr>
          <w:spacing w:val="-2"/>
        </w:rPr>
        <w:t>duyên:</w:t>
      </w:r>
    </w:p>
    <w:p>
      <w:pPr>
        <w:pStyle w:val="ListParagraph"/>
        <w:numPr>
          <w:ilvl w:val="0"/>
          <w:numId w:val="204"/>
        </w:numPr>
        <w:tabs>
          <w:tab w:pos="993" w:val="left" w:leader="none"/>
        </w:tabs>
        <w:spacing w:line="240" w:lineRule="auto" w:before="0" w:after="0"/>
        <w:ind w:left="993" w:right="140" w:hanging="286"/>
        <w:jc w:val="left"/>
        <w:rPr>
          <w:sz w:val="26"/>
        </w:rPr>
      </w:pPr>
      <w:r>
        <w:rPr>
          <w:sz w:val="26"/>
        </w:rPr>
        <w:t>Thực</w:t>
      </w:r>
      <w:r>
        <w:rPr>
          <w:spacing w:val="31"/>
          <w:sz w:val="26"/>
        </w:rPr>
        <w:t> </w:t>
      </w:r>
      <w:r>
        <w:rPr>
          <w:sz w:val="26"/>
        </w:rPr>
        <w:t>nội</w:t>
      </w:r>
      <w:r>
        <w:rPr>
          <w:spacing w:val="31"/>
          <w:sz w:val="26"/>
        </w:rPr>
        <w:t> </w:t>
      </w:r>
      <w:r>
        <w:rPr>
          <w:sz w:val="26"/>
        </w:rPr>
        <w:t>bộ</w:t>
      </w:r>
      <w:r>
        <w:rPr>
          <w:spacing w:val="31"/>
          <w:sz w:val="26"/>
        </w:rPr>
        <w:t> </w:t>
      </w:r>
      <w:r>
        <w:rPr>
          <w:sz w:val="26"/>
        </w:rPr>
        <w:t>và</w:t>
      </w:r>
      <w:r>
        <w:rPr>
          <w:spacing w:val="33"/>
          <w:sz w:val="26"/>
        </w:rPr>
        <w:t> </w:t>
      </w:r>
      <w:r>
        <w:rPr>
          <w:sz w:val="26"/>
        </w:rPr>
        <w:t>ngoại</w:t>
      </w:r>
      <w:r>
        <w:rPr>
          <w:spacing w:val="33"/>
          <w:sz w:val="26"/>
        </w:rPr>
        <w:t> </w:t>
      </w:r>
      <w:r>
        <w:rPr>
          <w:sz w:val="26"/>
        </w:rPr>
        <w:t>viện</w:t>
      </w:r>
      <w:r>
        <w:rPr>
          <w:spacing w:val="32"/>
          <w:sz w:val="26"/>
        </w:rPr>
        <w:t> </w:t>
      </w:r>
      <w:r>
        <w:rPr>
          <w:sz w:val="26"/>
        </w:rPr>
        <w:t>làm</w:t>
      </w:r>
      <w:r>
        <w:rPr>
          <w:spacing w:val="29"/>
          <w:sz w:val="26"/>
        </w:rPr>
        <w:t> </w:t>
      </w:r>
      <w:r>
        <w:rPr>
          <w:sz w:val="26"/>
        </w:rPr>
        <w:t>duyên</w:t>
      </w:r>
      <w:r>
        <w:rPr>
          <w:spacing w:val="31"/>
          <w:sz w:val="26"/>
        </w:rPr>
        <w:t> </w:t>
      </w:r>
      <w:r>
        <w:rPr>
          <w:sz w:val="26"/>
        </w:rPr>
        <w:t>cho</w:t>
      </w:r>
      <w:r>
        <w:rPr>
          <w:spacing w:val="31"/>
          <w:sz w:val="26"/>
        </w:rPr>
        <w:t> </w:t>
      </w:r>
      <w:r>
        <w:rPr>
          <w:sz w:val="26"/>
        </w:rPr>
        <w:t>uẩn</w:t>
      </w:r>
      <w:r>
        <w:rPr>
          <w:spacing w:val="31"/>
          <w:sz w:val="26"/>
        </w:rPr>
        <w:t> </w:t>
      </w:r>
      <w:r>
        <w:rPr>
          <w:sz w:val="26"/>
        </w:rPr>
        <w:t>tương</w:t>
      </w:r>
      <w:r>
        <w:rPr>
          <w:spacing w:val="30"/>
          <w:sz w:val="26"/>
        </w:rPr>
        <w:t> </w:t>
      </w:r>
      <w:r>
        <w:rPr>
          <w:sz w:val="26"/>
        </w:rPr>
        <w:t>ưng</w:t>
      </w:r>
      <w:r>
        <w:rPr>
          <w:spacing w:val="32"/>
          <w:sz w:val="26"/>
        </w:rPr>
        <w:t> </w:t>
      </w:r>
      <w:r>
        <w:rPr>
          <w:sz w:val="26"/>
        </w:rPr>
        <w:t>và</w:t>
      </w:r>
      <w:r>
        <w:rPr>
          <w:spacing w:val="31"/>
          <w:sz w:val="26"/>
        </w:rPr>
        <w:t> </w:t>
      </w:r>
      <w:r>
        <w:rPr>
          <w:sz w:val="26"/>
        </w:rPr>
        <w:t>sắc</w:t>
      </w:r>
      <w:r>
        <w:rPr>
          <w:spacing w:val="34"/>
          <w:sz w:val="26"/>
        </w:rPr>
        <w:t> </w:t>
      </w:r>
      <w:r>
        <w:rPr>
          <w:sz w:val="26"/>
        </w:rPr>
        <w:t>tâm</w:t>
      </w:r>
      <w:r>
        <w:rPr>
          <w:spacing w:val="31"/>
          <w:sz w:val="26"/>
        </w:rPr>
        <w:t> </w:t>
      </w:r>
      <w:r>
        <w:rPr>
          <w:sz w:val="26"/>
        </w:rPr>
        <w:t>bằng</w:t>
      </w:r>
      <w:r>
        <w:rPr>
          <w:spacing w:val="31"/>
          <w:sz w:val="26"/>
        </w:rPr>
        <w:t> </w:t>
      </w:r>
      <w:r>
        <w:rPr>
          <w:sz w:val="26"/>
        </w:rPr>
        <w:t>Thực </w:t>
      </w:r>
      <w:r>
        <w:rPr>
          <w:spacing w:val="-2"/>
          <w:sz w:val="26"/>
        </w:rPr>
        <w:t>duyên.</w:t>
      </w:r>
    </w:p>
    <w:p>
      <w:pPr>
        <w:pStyle w:val="ListParagraph"/>
        <w:numPr>
          <w:ilvl w:val="0"/>
          <w:numId w:val="204"/>
        </w:numPr>
        <w:tabs>
          <w:tab w:pos="993" w:val="left" w:leader="none"/>
        </w:tabs>
        <w:spacing w:line="240" w:lineRule="auto" w:before="0" w:after="0"/>
        <w:ind w:left="993" w:right="136" w:hanging="286"/>
        <w:jc w:val="left"/>
        <w:rPr>
          <w:sz w:val="26"/>
        </w:rPr>
      </w:pPr>
      <w:r>
        <w:rPr>
          <w:sz w:val="26"/>
        </w:rPr>
        <w:t>Sát-na tục sinh: Thực nội bộ và ngoại viện làm duyên cho uẩn tương ưng và sắc tục sinh ngoại viện bằng Thực duyên.</w:t>
      </w:r>
    </w:p>
    <w:p>
      <w:pPr>
        <w:pStyle w:val="BodyText"/>
        <w:spacing w:line="317" w:lineRule="exact" w:before="119"/>
        <w:ind w:left="424"/>
      </w:pPr>
      <w:r>
        <w:rPr>
          <w:rFonts w:ascii="Symbol" w:hAnsi="Symbol"/>
        </w:rPr>
        <w:t></w:t>
      </w:r>
      <w:r>
        <w:rPr>
          <w:spacing w:val="48"/>
          <w:w w:val="150"/>
        </w:rPr>
        <w:t> </w:t>
      </w:r>
      <w:r>
        <w:rPr/>
        <w:t>Pháp</w:t>
      </w:r>
      <w:r>
        <w:rPr>
          <w:spacing w:val="-4"/>
        </w:rPr>
        <w:t> </w:t>
      </w:r>
      <w:r>
        <w:rPr/>
        <w:t>nội</w:t>
      </w:r>
      <w:r>
        <w:rPr>
          <w:spacing w:val="-4"/>
        </w:rPr>
        <w:t> </w:t>
      </w:r>
      <w:r>
        <w:rPr/>
        <w:t>bộ</w:t>
      </w:r>
      <w:r>
        <w:rPr>
          <w:spacing w:val="-4"/>
        </w:rPr>
        <w:t> </w:t>
      </w:r>
      <w:r>
        <w:rPr/>
        <w:t>và</w:t>
      </w:r>
      <w:r>
        <w:rPr>
          <w:spacing w:val="-4"/>
        </w:rPr>
        <w:t> </w:t>
      </w:r>
      <w:r>
        <w:rPr/>
        <w:t>ngoại</w:t>
      </w:r>
      <w:r>
        <w:rPr>
          <w:spacing w:val="-4"/>
        </w:rPr>
        <w:t> </w:t>
      </w:r>
      <w:r>
        <w:rPr/>
        <w:t>viện</w:t>
      </w:r>
      <w:r>
        <w:rPr>
          <w:spacing w:val="-2"/>
        </w:rPr>
        <w:t> </w:t>
      </w:r>
      <w:r>
        <w:rPr/>
        <w:t>làm</w:t>
      </w:r>
      <w:r>
        <w:rPr>
          <w:spacing w:val="-6"/>
        </w:rPr>
        <w:t> </w:t>
      </w:r>
      <w:r>
        <w:rPr/>
        <w:t>duyên</w:t>
      </w:r>
      <w:r>
        <w:rPr>
          <w:spacing w:val="-4"/>
        </w:rPr>
        <w:t> </w:t>
      </w:r>
      <w:r>
        <w:rPr/>
        <w:t>cho</w:t>
      </w:r>
      <w:r>
        <w:rPr>
          <w:spacing w:val="-1"/>
        </w:rPr>
        <w:t> </w:t>
      </w:r>
      <w:r>
        <w:rPr/>
        <w:t>pháp</w:t>
      </w:r>
      <w:r>
        <w:rPr>
          <w:spacing w:val="-3"/>
        </w:rPr>
        <w:t> </w:t>
      </w:r>
      <w:r>
        <w:rPr/>
        <w:t>nội</w:t>
      </w:r>
      <w:r>
        <w:rPr>
          <w:spacing w:val="-4"/>
        </w:rPr>
        <w:t> </w:t>
      </w:r>
      <w:r>
        <w:rPr/>
        <w:t>bộ</w:t>
      </w:r>
      <w:r>
        <w:rPr>
          <w:spacing w:val="-4"/>
        </w:rPr>
        <w:t> </w:t>
      </w:r>
      <w:r>
        <w:rPr/>
        <w:t>và</w:t>
      </w:r>
      <w:r>
        <w:rPr>
          <w:spacing w:val="-2"/>
        </w:rPr>
        <w:t> </w:t>
      </w:r>
      <w:r>
        <w:rPr/>
        <w:t>ngoại</w:t>
      </w:r>
      <w:r>
        <w:rPr>
          <w:spacing w:val="-2"/>
        </w:rPr>
        <w:t> </w:t>
      </w:r>
      <w:r>
        <w:rPr/>
        <w:t>viện</w:t>
      </w:r>
      <w:r>
        <w:rPr>
          <w:spacing w:val="-1"/>
        </w:rPr>
        <w:t> </w:t>
      </w:r>
      <w:r>
        <w:rPr/>
        <w:t>bằng</w:t>
      </w:r>
      <w:r>
        <w:rPr>
          <w:spacing w:val="-4"/>
        </w:rPr>
        <w:t> </w:t>
      </w:r>
      <w:r>
        <w:rPr/>
        <w:t>Thực</w:t>
      </w:r>
      <w:r>
        <w:rPr>
          <w:spacing w:val="-3"/>
        </w:rPr>
        <w:t> </w:t>
      </w:r>
      <w:r>
        <w:rPr>
          <w:spacing w:val="-2"/>
        </w:rPr>
        <w:t>duyên:</w:t>
      </w:r>
    </w:p>
    <w:p>
      <w:pPr>
        <w:pStyle w:val="BodyText"/>
        <w:ind w:hanging="286"/>
      </w:pPr>
      <w:r>
        <w:rPr/>
        <w:t>-</w:t>
      </w:r>
      <w:r>
        <w:rPr>
          <w:spacing w:val="80"/>
          <w:w w:val="150"/>
        </w:rPr>
        <w:t> </w:t>
      </w:r>
      <w:r>
        <w:rPr/>
        <w:t>Sát-na tục sinh: Thực nội bộ và ngoại viện làm duyên cho uẩn tương ưng và sắc tục sinh nội bộ, ngoại viện bằng Thực duyên.</w:t>
      </w:r>
    </w:p>
    <w:p>
      <w:pPr>
        <w:pStyle w:val="Heading2"/>
        <w:spacing w:line="299" w:lineRule="exact"/>
        <w:rPr>
          <w:b w:val="0"/>
        </w:rPr>
      </w:pPr>
      <w:r>
        <w:rPr/>
        <w:t>284</w:t>
      </w:r>
      <w:r>
        <w:rPr>
          <w:spacing w:val="78"/>
          <w:w w:val="150"/>
        </w:rPr>
        <w:t> </w:t>
      </w:r>
      <w:r>
        <w:rPr>
          <w:b w:val="0"/>
          <w:spacing w:val="-10"/>
        </w:rPr>
        <w:t>.</w:t>
      </w:r>
    </w:p>
    <w:p>
      <w:pPr>
        <w:pStyle w:val="BodyText"/>
        <w:spacing w:line="315" w:lineRule="exact"/>
        <w:ind w:left="424"/>
      </w:pPr>
      <w:r>
        <w:rPr>
          <w:rFonts w:ascii="Symbol" w:hAnsi="Symbol"/>
        </w:rPr>
        <w:t></w:t>
      </w:r>
      <w:r>
        <w:rPr>
          <w:spacing w:val="49"/>
          <w:w w:val="150"/>
        </w:rPr>
        <w:t> </w:t>
      </w:r>
      <w:r>
        <w:rPr/>
        <w:t>Pháp</w:t>
      </w:r>
      <w:r>
        <w:rPr>
          <w:spacing w:val="-4"/>
        </w:rPr>
        <w:t> </w:t>
      </w:r>
      <w:r>
        <w:rPr/>
        <w:t>nội</w:t>
      </w:r>
      <w:r>
        <w:rPr>
          <w:spacing w:val="-4"/>
        </w:rPr>
        <w:t> </w:t>
      </w:r>
      <w:r>
        <w:rPr/>
        <w:t>bộ</w:t>
      </w:r>
      <w:r>
        <w:rPr>
          <w:spacing w:val="-5"/>
        </w:rPr>
        <w:t> </w:t>
      </w:r>
      <w:r>
        <w:rPr/>
        <w:t>làm</w:t>
      </w:r>
      <w:r>
        <w:rPr>
          <w:spacing w:val="-6"/>
        </w:rPr>
        <w:t> </w:t>
      </w:r>
      <w:r>
        <w:rPr/>
        <w:t>duyên cho</w:t>
      </w:r>
      <w:r>
        <w:rPr>
          <w:spacing w:val="-4"/>
        </w:rPr>
        <w:t> </w:t>
      </w:r>
      <w:r>
        <w:rPr/>
        <w:t>pháp</w:t>
      </w:r>
      <w:r>
        <w:rPr>
          <w:spacing w:val="-4"/>
        </w:rPr>
        <w:t> </w:t>
      </w:r>
      <w:r>
        <w:rPr/>
        <w:t>nội</w:t>
      </w:r>
      <w:r>
        <w:rPr>
          <w:spacing w:val="-4"/>
        </w:rPr>
        <w:t> </w:t>
      </w:r>
      <w:r>
        <w:rPr/>
        <w:t>bộ</w:t>
      </w:r>
      <w:r>
        <w:rPr>
          <w:spacing w:val="-3"/>
        </w:rPr>
        <w:t> </w:t>
      </w:r>
      <w:r>
        <w:rPr/>
        <w:t>bằng</w:t>
      </w:r>
      <w:r>
        <w:rPr>
          <w:spacing w:val="-1"/>
        </w:rPr>
        <w:t> </w:t>
      </w:r>
      <w:r>
        <w:rPr/>
        <w:t>Quyền</w:t>
      </w:r>
      <w:r>
        <w:rPr>
          <w:spacing w:val="-4"/>
        </w:rPr>
        <w:t> </w:t>
      </w:r>
      <w:r>
        <w:rPr>
          <w:spacing w:val="-2"/>
        </w:rPr>
        <w:t>duyên:</w:t>
      </w:r>
    </w:p>
    <w:p>
      <w:pPr>
        <w:pStyle w:val="ListParagraph"/>
        <w:numPr>
          <w:ilvl w:val="0"/>
          <w:numId w:val="205"/>
        </w:numPr>
        <w:tabs>
          <w:tab w:pos="993" w:val="left" w:leader="none"/>
        </w:tabs>
        <w:spacing w:line="244" w:lineRule="auto" w:before="0" w:after="0"/>
        <w:ind w:left="993" w:right="139" w:hanging="286"/>
        <w:jc w:val="left"/>
        <w:rPr>
          <w:sz w:val="26"/>
        </w:rPr>
      </w:pPr>
      <w:r>
        <w:rPr>
          <w:sz w:val="26"/>
        </w:rPr>
        <w:t>Sát-na</w:t>
      </w:r>
      <w:r>
        <w:rPr>
          <w:spacing w:val="33"/>
          <w:sz w:val="26"/>
        </w:rPr>
        <w:t> </w:t>
      </w:r>
      <w:r>
        <w:rPr>
          <w:sz w:val="26"/>
        </w:rPr>
        <w:t>tục</w:t>
      </w:r>
      <w:r>
        <w:rPr>
          <w:spacing w:val="33"/>
          <w:sz w:val="26"/>
        </w:rPr>
        <w:t> </w:t>
      </w:r>
      <w:r>
        <w:rPr>
          <w:sz w:val="26"/>
        </w:rPr>
        <w:t>sinh:</w:t>
      </w:r>
      <w:r>
        <w:rPr>
          <w:spacing w:val="33"/>
          <w:sz w:val="26"/>
        </w:rPr>
        <w:t> </w:t>
      </w:r>
      <w:r>
        <w:rPr>
          <w:sz w:val="26"/>
        </w:rPr>
        <w:t>Quyền</w:t>
      </w:r>
      <w:r>
        <w:rPr>
          <w:spacing w:val="35"/>
          <w:sz w:val="26"/>
        </w:rPr>
        <w:t> </w:t>
      </w:r>
      <w:r>
        <w:rPr>
          <w:i/>
          <w:sz w:val="26"/>
        </w:rPr>
        <w:t>(indrīya)</w:t>
      </w:r>
      <w:r>
        <w:rPr>
          <w:i/>
          <w:spacing w:val="32"/>
          <w:sz w:val="26"/>
        </w:rPr>
        <w:t> </w:t>
      </w:r>
      <w:r>
        <w:rPr>
          <w:sz w:val="26"/>
        </w:rPr>
        <w:t>nội</w:t>
      </w:r>
      <w:r>
        <w:rPr>
          <w:spacing w:val="33"/>
          <w:sz w:val="26"/>
        </w:rPr>
        <w:t> </w:t>
      </w:r>
      <w:r>
        <w:rPr>
          <w:sz w:val="26"/>
        </w:rPr>
        <w:t>bộ</w:t>
      </w:r>
      <w:r>
        <w:rPr>
          <w:spacing w:val="34"/>
          <w:sz w:val="26"/>
        </w:rPr>
        <w:t> </w:t>
      </w:r>
      <w:r>
        <w:rPr>
          <w:sz w:val="26"/>
        </w:rPr>
        <w:t>làm</w:t>
      </w:r>
      <w:r>
        <w:rPr>
          <w:spacing w:val="34"/>
          <w:sz w:val="26"/>
        </w:rPr>
        <w:t> </w:t>
      </w:r>
      <w:r>
        <w:rPr>
          <w:sz w:val="26"/>
        </w:rPr>
        <w:t>duyên</w:t>
      </w:r>
      <w:r>
        <w:rPr>
          <w:spacing w:val="34"/>
          <w:sz w:val="26"/>
        </w:rPr>
        <w:t> </w:t>
      </w:r>
      <w:r>
        <w:rPr>
          <w:sz w:val="26"/>
        </w:rPr>
        <w:t>cho</w:t>
      </w:r>
      <w:r>
        <w:rPr>
          <w:spacing w:val="33"/>
          <w:sz w:val="26"/>
        </w:rPr>
        <w:t> </w:t>
      </w:r>
      <w:r>
        <w:rPr>
          <w:sz w:val="26"/>
        </w:rPr>
        <w:t>sắc</w:t>
      </w:r>
      <w:r>
        <w:rPr>
          <w:spacing w:val="34"/>
          <w:sz w:val="26"/>
        </w:rPr>
        <w:t> </w:t>
      </w:r>
      <w:r>
        <w:rPr>
          <w:sz w:val="26"/>
        </w:rPr>
        <w:t>tục</w:t>
      </w:r>
      <w:r>
        <w:rPr>
          <w:spacing w:val="34"/>
          <w:sz w:val="26"/>
        </w:rPr>
        <w:t> </w:t>
      </w:r>
      <w:r>
        <w:rPr>
          <w:sz w:val="26"/>
        </w:rPr>
        <w:t>sinh</w:t>
      </w:r>
      <w:r>
        <w:rPr>
          <w:spacing w:val="34"/>
          <w:sz w:val="26"/>
        </w:rPr>
        <w:t> </w:t>
      </w:r>
      <w:r>
        <w:rPr>
          <w:sz w:val="26"/>
        </w:rPr>
        <w:t>nội</w:t>
      </w:r>
      <w:r>
        <w:rPr>
          <w:spacing w:val="33"/>
          <w:sz w:val="26"/>
        </w:rPr>
        <w:t> </w:t>
      </w:r>
      <w:r>
        <w:rPr>
          <w:sz w:val="26"/>
        </w:rPr>
        <w:t>bộ</w:t>
      </w:r>
      <w:r>
        <w:rPr>
          <w:spacing w:val="33"/>
          <w:sz w:val="26"/>
        </w:rPr>
        <w:t> </w:t>
      </w:r>
      <w:r>
        <w:rPr>
          <w:sz w:val="26"/>
        </w:rPr>
        <w:t>bằng Quyền duyên.</w:t>
      </w:r>
    </w:p>
    <w:p>
      <w:pPr>
        <w:pStyle w:val="ListParagraph"/>
        <w:numPr>
          <w:ilvl w:val="0"/>
          <w:numId w:val="205"/>
        </w:numPr>
        <w:tabs>
          <w:tab w:pos="993" w:val="left" w:leader="none"/>
        </w:tabs>
        <w:spacing w:line="240" w:lineRule="auto" w:before="0" w:after="0"/>
        <w:ind w:left="993" w:right="140" w:hanging="286"/>
        <w:jc w:val="left"/>
        <w:rPr>
          <w:sz w:val="26"/>
        </w:rPr>
      </w:pPr>
      <w:r>
        <w:rPr>
          <w:sz w:val="26"/>
        </w:rPr>
        <w:t>Nhãn quyền làm duyên cho nhãn thức bằng Quyền duyên. Thân quyền làm duyên</w:t>
      </w:r>
      <w:r>
        <w:rPr>
          <w:spacing w:val="80"/>
          <w:sz w:val="26"/>
        </w:rPr>
        <w:t> </w:t>
      </w:r>
      <w:r>
        <w:rPr>
          <w:sz w:val="26"/>
        </w:rPr>
        <w:t>cho thân thức bằng Quyền duyên.</w:t>
      </w:r>
    </w:p>
    <w:p>
      <w:pPr>
        <w:pStyle w:val="BodyText"/>
        <w:spacing w:line="315" w:lineRule="exact" w:before="111"/>
        <w:ind w:left="424"/>
      </w:pPr>
      <w:r>
        <w:rPr>
          <w:rFonts w:ascii="Symbol" w:hAnsi="Symbol"/>
        </w:rPr>
        <w:t></w:t>
      </w:r>
      <w:r>
        <w:rPr>
          <w:spacing w:val="48"/>
          <w:w w:val="150"/>
        </w:rPr>
        <w:t> </w:t>
      </w:r>
      <w:r>
        <w:rPr/>
        <w:t>Pháp</w:t>
      </w:r>
      <w:r>
        <w:rPr>
          <w:spacing w:val="-4"/>
        </w:rPr>
        <w:t> </w:t>
      </w:r>
      <w:r>
        <w:rPr/>
        <w:t>nội</w:t>
      </w:r>
      <w:r>
        <w:rPr>
          <w:spacing w:val="-4"/>
        </w:rPr>
        <w:t> </w:t>
      </w:r>
      <w:r>
        <w:rPr/>
        <w:t>bộ</w:t>
      </w:r>
      <w:r>
        <w:rPr>
          <w:spacing w:val="-4"/>
        </w:rPr>
        <w:t> </w:t>
      </w:r>
      <w:r>
        <w:rPr/>
        <w:t>làm</w:t>
      </w:r>
      <w:r>
        <w:rPr>
          <w:spacing w:val="-7"/>
        </w:rPr>
        <w:t> </w:t>
      </w:r>
      <w:r>
        <w:rPr/>
        <w:t>duyên cho</w:t>
      </w:r>
      <w:r>
        <w:rPr>
          <w:spacing w:val="-4"/>
        </w:rPr>
        <w:t> </w:t>
      </w:r>
      <w:r>
        <w:rPr/>
        <w:t>pháp</w:t>
      </w:r>
      <w:r>
        <w:rPr>
          <w:spacing w:val="-5"/>
        </w:rPr>
        <w:t> </w:t>
      </w:r>
      <w:r>
        <w:rPr/>
        <w:t>ngoại</w:t>
      </w:r>
      <w:r>
        <w:rPr>
          <w:spacing w:val="-4"/>
        </w:rPr>
        <w:t> </w:t>
      </w:r>
      <w:r>
        <w:rPr/>
        <w:t>viện</w:t>
      </w:r>
      <w:r>
        <w:rPr>
          <w:spacing w:val="-3"/>
        </w:rPr>
        <w:t> </w:t>
      </w:r>
      <w:r>
        <w:rPr/>
        <w:t>bằng</w:t>
      </w:r>
      <w:r>
        <w:rPr>
          <w:spacing w:val="-3"/>
        </w:rPr>
        <w:t> </w:t>
      </w:r>
      <w:r>
        <w:rPr/>
        <w:t>Quyền</w:t>
      </w:r>
      <w:r>
        <w:rPr>
          <w:spacing w:val="-2"/>
        </w:rPr>
        <w:t> duyên:</w:t>
      </w:r>
    </w:p>
    <w:p>
      <w:pPr>
        <w:pStyle w:val="ListParagraph"/>
        <w:numPr>
          <w:ilvl w:val="0"/>
          <w:numId w:val="206"/>
        </w:numPr>
        <w:tabs>
          <w:tab w:pos="993" w:val="left" w:leader="none"/>
        </w:tabs>
        <w:spacing w:line="244" w:lineRule="auto" w:before="0" w:after="0"/>
        <w:ind w:left="993" w:right="140" w:hanging="286"/>
        <w:jc w:val="left"/>
        <w:rPr>
          <w:sz w:val="26"/>
        </w:rPr>
      </w:pPr>
      <w:r>
        <w:rPr>
          <w:sz w:val="26"/>
        </w:rPr>
        <w:t>Quyền</w:t>
      </w:r>
      <w:r>
        <w:rPr>
          <w:spacing w:val="40"/>
          <w:sz w:val="26"/>
        </w:rPr>
        <w:t> </w:t>
      </w:r>
      <w:r>
        <w:rPr>
          <w:i/>
          <w:sz w:val="26"/>
        </w:rPr>
        <w:t>(indrīya)</w:t>
      </w:r>
      <w:r>
        <w:rPr>
          <w:i/>
          <w:spacing w:val="40"/>
          <w:sz w:val="26"/>
        </w:rPr>
        <w:t> </w:t>
      </w:r>
      <w:r>
        <w:rPr>
          <w:sz w:val="26"/>
        </w:rPr>
        <w:t>nội</w:t>
      </w:r>
      <w:r>
        <w:rPr>
          <w:spacing w:val="40"/>
          <w:sz w:val="26"/>
        </w:rPr>
        <w:t> </w:t>
      </w:r>
      <w:r>
        <w:rPr>
          <w:sz w:val="26"/>
        </w:rPr>
        <w:t>bộ</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và</w:t>
      </w:r>
      <w:r>
        <w:rPr>
          <w:spacing w:val="40"/>
          <w:sz w:val="26"/>
        </w:rPr>
        <w:t> </w:t>
      </w:r>
      <w:r>
        <w:rPr>
          <w:sz w:val="26"/>
        </w:rPr>
        <w:t>sắc</w:t>
      </w:r>
      <w:r>
        <w:rPr>
          <w:spacing w:val="40"/>
          <w:sz w:val="26"/>
        </w:rPr>
        <w:t> </w:t>
      </w:r>
      <w:r>
        <w:rPr>
          <w:sz w:val="26"/>
        </w:rPr>
        <w:t>tâm</w:t>
      </w:r>
      <w:r>
        <w:rPr>
          <w:spacing w:val="40"/>
          <w:sz w:val="26"/>
        </w:rPr>
        <w:t> </w:t>
      </w:r>
      <w:r>
        <w:rPr>
          <w:sz w:val="26"/>
        </w:rPr>
        <w:t>bằng</w:t>
      </w:r>
      <w:r>
        <w:rPr>
          <w:spacing w:val="40"/>
          <w:sz w:val="26"/>
        </w:rPr>
        <w:t> </w:t>
      </w:r>
      <w:r>
        <w:rPr>
          <w:sz w:val="26"/>
        </w:rPr>
        <w:t>Quyền </w:t>
      </w:r>
      <w:r>
        <w:rPr>
          <w:spacing w:val="-2"/>
          <w:sz w:val="26"/>
        </w:rPr>
        <w:t>duyên.</w:t>
      </w:r>
    </w:p>
    <w:p>
      <w:pPr>
        <w:pStyle w:val="ListParagraph"/>
        <w:numPr>
          <w:ilvl w:val="0"/>
          <w:numId w:val="206"/>
        </w:numPr>
        <w:tabs>
          <w:tab w:pos="993" w:val="left" w:leader="none"/>
        </w:tabs>
        <w:spacing w:line="240" w:lineRule="auto" w:before="0" w:after="0"/>
        <w:ind w:left="993" w:right="137" w:hanging="286"/>
        <w:jc w:val="left"/>
        <w:rPr>
          <w:sz w:val="26"/>
        </w:rPr>
      </w:pPr>
      <w:r>
        <w:rPr>
          <w:sz w:val="26"/>
        </w:rPr>
        <w:t>Sát-na tục sinh: Quyền nội bộ làm duyên cho uẩn tương ưng và sắc tục sinh ngoại</w:t>
      </w:r>
      <w:r>
        <w:rPr>
          <w:spacing w:val="80"/>
          <w:sz w:val="26"/>
        </w:rPr>
        <w:t> </w:t>
      </w:r>
      <w:r>
        <w:rPr>
          <w:sz w:val="26"/>
        </w:rPr>
        <w:t>viện bằng Quyền duyên.</w:t>
      </w:r>
    </w:p>
    <w:p>
      <w:pPr>
        <w:pStyle w:val="ListParagraph"/>
        <w:numPr>
          <w:ilvl w:val="0"/>
          <w:numId w:val="206"/>
        </w:numPr>
        <w:tabs>
          <w:tab w:pos="993" w:val="left" w:leader="none"/>
        </w:tabs>
        <w:spacing w:line="240" w:lineRule="auto" w:before="0" w:after="0"/>
        <w:ind w:left="993" w:right="137" w:hanging="286"/>
        <w:jc w:val="left"/>
        <w:rPr>
          <w:sz w:val="26"/>
        </w:rPr>
      </w:pPr>
      <w:r>
        <w:rPr>
          <w:sz w:val="26"/>
        </w:rPr>
        <w:t>Nhãn</w:t>
      </w:r>
      <w:r>
        <w:rPr>
          <w:spacing w:val="40"/>
          <w:sz w:val="26"/>
        </w:rPr>
        <w:t> </w:t>
      </w:r>
      <w:r>
        <w:rPr>
          <w:sz w:val="26"/>
        </w:rPr>
        <w:t>quyền</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đồng</w:t>
      </w:r>
      <w:r>
        <w:rPr>
          <w:spacing w:val="40"/>
          <w:sz w:val="26"/>
        </w:rPr>
        <w:t> </w:t>
      </w:r>
      <w:r>
        <w:rPr>
          <w:sz w:val="26"/>
        </w:rPr>
        <w:t>sanh</w:t>
      </w:r>
      <w:r>
        <w:rPr>
          <w:spacing w:val="40"/>
          <w:sz w:val="26"/>
        </w:rPr>
        <w:t> </w:t>
      </w:r>
      <w:r>
        <w:rPr>
          <w:sz w:val="26"/>
        </w:rPr>
        <w:t>nhãn</w:t>
      </w:r>
      <w:r>
        <w:rPr>
          <w:spacing w:val="40"/>
          <w:sz w:val="26"/>
        </w:rPr>
        <w:t> </w:t>
      </w:r>
      <w:r>
        <w:rPr>
          <w:sz w:val="26"/>
        </w:rPr>
        <w:t>thức</w:t>
      </w:r>
      <w:r>
        <w:rPr>
          <w:spacing w:val="40"/>
          <w:sz w:val="26"/>
        </w:rPr>
        <w:t> </w:t>
      </w:r>
      <w:r>
        <w:rPr>
          <w:sz w:val="26"/>
        </w:rPr>
        <w:t>bằng</w:t>
      </w:r>
      <w:r>
        <w:rPr>
          <w:spacing w:val="40"/>
          <w:sz w:val="26"/>
        </w:rPr>
        <w:t> </w:t>
      </w:r>
      <w:r>
        <w:rPr>
          <w:sz w:val="26"/>
        </w:rPr>
        <w:t>Quyền</w:t>
      </w:r>
      <w:r>
        <w:rPr>
          <w:spacing w:val="40"/>
          <w:sz w:val="26"/>
        </w:rPr>
        <w:t> </w:t>
      </w:r>
      <w:r>
        <w:rPr>
          <w:sz w:val="26"/>
        </w:rPr>
        <w:t>duyên.</w:t>
      </w:r>
      <w:r>
        <w:rPr>
          <w:spacing w:val="40"/>
          <w:sz w:val="26"/>
        </w:rPr>
        <w:t> </w:t>
      </w:r>
      <w:r>
        <w:rPr>
          <w:sz w:val="26"/>
        </w:rPr>
        <w:t>Thân quyền làm duyên cho uẩn đồng sanh thân thức bằng Quyền duyên.</w:t>
      </w:r>
    </w:p>
    <w:p>
      <w:pPr>
        <w:pStyle w:val="BodyText"/>
        <w:spacing w:line="317" w:lineRule="exact" w:before="112"/>
        <w:ind w:left="424"/>
      </w:pPr>
      <w:r>
        <w:rPr>
          <w:rFonts w:ascii="Symbol" w:hAnsi="Symbol"/>
        </w:rPr>
        <w:t></w:t>
      </w:r>
      <w:r>
        <w:rPr>
          <w:spacing w:val="48"/>
          <w:w w:val="150"/>
        </w:rPr>
        <w:t> </w:t>
      </w:r>
      <w:r>
        <w:rPr/>
        <w:t>Pháp</w:t>
      </w:r>
      <w:r>
        <w:rPr>
          <w:spacing w:val="-4"/>
        </w:rPr>
        <w:t> </w:t>
      </w:r>
      <w:r>
        <w:rPr/>
        <w:t>nội</w:t>
      </w:r>
      <w:r>
        <w:rPr>
          <w:spacing w:val="-4"/>
        </w:rPr>
        <w:t> </w:t>
      </w:r>
      <w:r>
        <w:rPr/>
        <w:t>bộ</w:t>
      </w:r>
      <w:r>
        <w:rPr>
          <w:spacing w:val="-5"/>
        </w:rPr>
        <w:t> </w:t>
      </w:r>
      <w:r>
        <w:rPr/>
        <w:t>làm</w:t>
      </w:r>
      <w:r>
        <w:rPr>
          <w:spacing w:val="-6"/>
        </w:rPr>
        <w:t> </w:t>
      </w:r>
      <w:r>
        <w:rPr/>
        <w:t>duyên cho</w:t>
      </w:r>
      <w:r>
        <w:rPr>
          <w:spacing w:val="-4"/>
        </w:rPr>
        <w:t> </w:t>
      </w:r>
      <w:r>
        <w:rPr/>
        <w:t>những</w:t>
      </w:r>
      <w:r>
        <w:rPr>
          <w:spacing w:val="-3"/>
        </w:rPr>
        <w:t> </w:t>
      </w:r>
      <w:r>
        <w:rPr/>
        <w:t>pháp</w:t>
      </w:r>
      <w:r>
        <w:rPr>
          <w:spacing w:val="-3"/>
        </w:rPr>
        <w:t> </w:t>
      </w:r>
      <w:r>
        <w:rPr/>
        <w:t>nội</w:t>
      </w:r>
      <w:r>
        <w:rPr>
          <w:spacing w:val="-5"/>
        </w:rPr>
        <w:t> </w:t>
      </w:r>
      <w:r>
        <w:rPr/>
        <w:t>bộ</w:t>
      </w:r>
      <w:r>
        <w:rPr>
          <w:spacing w:val="-3"/>
        </w:rPr>
        <w:t> </w:t>
      </w:r>
      <w:r>
        <w:rPr/>
        <w:t>và</w:t>
      </w:r>
      <w:r>
        <w:rPr>
          <w:spacing w:val="-4"/>
        </w:rPr>
        <w:t> </w:t>
      </w:r>
      <w:r>
        <w:rPr/>
        <w:t>ngoại</w:t>
      </w:r>
      <w:r>
        <w:rPr>
          <w:spacing w:val="-3"/>
        </w:rPr>
        <w:t> </w:t>
      </w:r>
      <w:r>
        <w:rPr/>
        <w:t>viện</w:t>
      </w:r>
      <w:r>
        <w:rPr>
          <w:spacing w:val="-3"/>
        </w:rPr>
        <w:t> </w:t>
      </w:r>
      <w:r>
        <w:rPr/>
        <w:t>bằng</w:t>
      </w:r>
      <w:r>
        <w:rPr>
          <w:spacing w:val="-3"/>
        </w:rPr>
        <w:t> </w:t>
      </w:r>
      <w:r>
        <w:rPr/>
        <w:t>Quyền</w:t>
      </w:r>
      <w:r>
        <w:rPr>
          <w:spacing w:val="-5"/>
        </w:rPr>
        <w:t> </w:t>
      </w:r>
      <w:r>
        <w:rPr>
          <w:spacing w:val="-2"/>
        </w:rPr>
        <w:t>duyên:</w:t>
      </w:r>
    </w:p>
    <w:p>
      <w:pPr>
        <w:pStyle w:val="ListParagraph"/>
        <w:numPr>
          <w:ilvl w:val="0"/>
          <w:numId w:val="207"/>
        </w:numPr>
        <w:tabs>
          <w:tab w:pos="993" w:val="left" w:leader="none"/>
        </w:tabs>
        <w:spacing w:line="240" w:lineRule="auto" w:before="0" w:after="0"/>
        <w:ind w:left="993" w:right="137" w:hanging="286"/>
        <w:jc w:val="left"/>
        <w:rPr>
          <w:sz w:val="26"/>
        </w:rPr>
      </w:pPr>
      <w:r>
        <w:rPr>
          <w:sz w:val="26"/>
        </w:rPr>
        <w:t>Sát-na tục sinh: Quyền nội bộ làm duyên cho uẩn tương ưng và sắc tục sinh nội bộ và ngoại viện bằng Quyền duyên.</w:t>
      </w:r>
    </w:p>
    <w:p>
      <w:pPr>
        <w:pStyle w:val="ListParagraph"/>
        <w:numPr>
          <w:ilvl w:val="0"/>
          <w:numId w:val="207"/>
        </w:numPr>
        <w:tabs>
          <w:tab w:pos="993" w:val="left" w:leader="none"/>
        </w:tabs>
        <w:spacing w:line="240" w:lineRule="auto" w:before="0" w:after="0"/>
        <w:ind w:left="993" w:right="137" w:hanging="286"/>
        <w:jc w:val="left"/>
        <w:rPr>
          <w:sz w:val="26"/>
        </w:rPr>
      </w:pPr>
      <w:r>
        <w:rPr>
          <w:sz w:val="26"/>
        </w:rPr>
        <w:t>Nhãn quyền làm duyên cho nhãn thức và uẩn tương ưng, thân quyền làm duyên cho thân thức và uẩn tương ưng bằng Quyền duyên.</w:t>
      </w:r>
    </w:p>
    <w:p>
      <w:pPr>
        <w:pStyle w:val="BodyText"/>
        <w:spacing w:line="317" w:lineRule="exact" w:before="119"/>
        <w:ind w:left="424"/>
      </w:pPr>
      <w:r>
        <w:rPr>
          <w:rFonts w:ascii="Symbol" w:hAnsi="Symbol"/>
        </w:rPr>
        <w:t></w:t>
      </w:r>
      <w:r>
        <w:rPr>
          <w:spacing w:val="79"/>
        </w:rPr>
        <w:t> </w:t>
      </w:r>
      <w:r>
        <w:rPr/>
        <w:t>Pháp</w:t>
      </w:r>
      <w:r>
        <w:rPr>
          <w:spacing w:val="-5"/>
        </w:rPr>
        <w:t> </w:t>
      </w:r>
      <w:r>
        <w:rPr/>
        <w:t>ngoại</w:t>
      </w:r>
      <w:r>
        <w:rPr>
          <w:spacing w:val="-3"/>
        </w:rPr>
        <w:t> </w:t>
      </w:r>
      <w:r>
        <w:rPr/>
        <w:t>viện</w:t>
      </w:r>
      <w:r>
        <w:rPr>
          <w:spacing w:val="-3"/>
        </w:rPr>
        <w:t> </w:t>
      </w:r>
      <w:r>
        <w:rPr/>
        <w:t>làm</w:t>
      </w:r>
      <w:r>
        <w:rPr>
          <w:spacing w:val="-4"/>
        </w:rPr>
        <w:t> </w:t>
      </w:r>
      <w:r>
        <w:rPr/>
        <w:t>duyên</w:t>
      </w:r>
      <w:r>
        <w:rPr>
          <w:spacing w:val="-1"/>
        </w:rPr>
        <w:t> </w:t>
      </w:r>
      <w:r>
        <w:rPr/>
        <w:t>cho</w:t>
      </w:r>
      <w:r>
        <w:rPr>
          <w:spacing w:val="-5"/>
        </w:rPr>
        <w:t> </w:t>
      </w:r>
      <w:r>
        <w:rPr/>
        <w:t>pháp</w:t>
      </w:r>
      <w:r>
        <w:rPr>
          <w:spacing w:val="-5"/>
        </w:rPr>
        <w:t> </w:t>
      </w:r>
      <w:r>
        <w:rPr/>
        <w:t>ngoại</w:t>
      </w:r>
      <w:r>
        <w:rPr>
          <w:spacing w:val="-3"/>
        </w:rPr>
        <w:t> </w:t>
      </w:r>
      <w:r>
        <w:rPr/>
        <w:t>viện</w:t>
      </w:r>
      <w:r>
        <w:rPr>
          <w:spacing w:val="-4"/>
        </w:rPr>
        <w:t> </w:t>
      </w:r>
      <w:r>
        <w:rPr/>
        <w:t>bằng</w:t>
      </w:r>
      <w:r>
        <w:rPr>
          <w:spacing w:val="-5"/>
        </w:rPr>
        <w:t> </w:t>
      </w:r>
      <w:r>
        <w:rPr/>
        <w:t>Quyền</w:t>
      </w:r>
      <w:r>
        <w:rPr>
          <w:spacing w:val="-5"/>
        </w:rPr>
        <w:t> </w:t>
      </w:r>
      <w:r>
        <w:rPr>
          <w:spacing w:val="-2"/>
        </w:rPr>
        <w:t>duyên:</w:t>
      </w:r>
    </w:p>
    <w:p>
      <w:pPr>
        <w:pStyle w:val="ListParagraph"/>
        <w:numPr>
          <w:ilvl w:val="0"/>
          <w:numId w:val="208"/>
        </w:numPr>
        <w:tabs>
          <w:tab w:pos="993" w:val="left" w:leader="none"/>
        </w:tabs>
        <w:spacing w:line="298" w:lineRule="exact" w:before="0" w:after="0"/>
        <w:ind w:left="993" w:right="0" w:hanging="285"/>
        <w:jc w:val="left"/>
        <w:rPr>
          <w:sz w:val="26"/>
        </w:rPr>
      </w:pPr>
      <w:r>
        <w:rPr>
          <w:sz w:val="26"/>
        </w:rPr>
        <w:t>Quyền</w:t>
      </w:r>
      <w:r>
        <w:rPr>
          <w:spacing w:val="-5"/>
          <w:sz w:val="26"/>
        </w:rPr>
        <w:t> </w:t>
      </w:r>
      <w:r>
        <w:rPr>
          <w:sz w:val="26"/>
        </w:rPr>
        <w:t>ngoại</w:t>
      </w:r>
      <w:r>
        <w:rPr>
          <w:spacing w:val="-5"/>
          <w:sz w:val="26"/>
        </w:rPr>
        <w:t> </w:t>
      </w:r>
      <w:r>
        <w:rPr>
          <w:sz w:val="26"/>
        </w:rPr>
        <w:t>viện</w:t>
      </w:r>
      <w:r>
        <w:rPr>
          <w:spacing w:val="-4"/>
          <w:sz w:val="26"/>
        </w:rPr>
        <w:t> </w:t>
      </w:r>
      <w:r>
        <w:rPr>
          <w:sz w:val="26"/>
        </w:rPr>
        <w:t>làm</w:t>
      </w:r>
      <w:r>
        <w:rPr>
          <w:spacing w:val="-4"/>
          <w:sz w:val="26"/>
        </w:rPr>
        <w:t> </w:t>
      </w:r>
      <w:r>
        <w:rPr>
          <w:sz w:val="26"/>
        </w:rPr>
        <w:t>duyên</w:t>
      </w:r>
      <w:r>
        <w:rPr>
          <w:spacing w:val="-5"/>
          <w:sz w:val="26"/>
        </w:rPr>
        <w:t> </w:t>
      </w:r>
      <w:r>
        <w:rPr>
          <w:sz w:val="26"/>
        </w:rPr>
        <w:t>cho</w:t>
      </w:r>
      <w:r>
        <w:rPr>
          <w:spacing w:val="-2"/>
          <w:sz w:val="26"/>
        </w:rPr>
        <w:t> </w:t>
      </w:r>
      <w:r>
        <w:rPr>
          <w:sz w:val="26"/>
        </w:rPr>
        <w:t>uẩn</w:t>
      </w:r>
      <w:r>
        <w:rPr>
          <w:spacing w:val="-5"/>
          <w:sz w:val="26"/>
        </w:rPr>
        <w:t> </w:t>
      </w:r>
      <w:r>
        <w:rPr>
          <w:sz w:val="26"/>
        </w:rPr>
        <w:t>tương</w:t>
      </w:r>
      <w:r>
        <w:rPr>
          <w:spacing w:val="-6"/>
          <w:sz w:val="26"/>
        </w:rPr>
        <w:t> </w:t>
      </w:r>
      <w:r>
        <w:rPr>
          <w:sz w:val="26"/>
        </w:rPr>
        <w:t>ưng</w:t>
      </w:r>
      <w:r>
        <w:rPr>
          <w:spacing w:val="-4"/>
          <w:sz w:val="26"/>
        </w:rPr>
        <w:t> </w:t>
      </w:r>
      <w:r>
        <w:rPr>
          <w:sz w:val="26"/>
        </w:rPr>
        <w:t>và</w:t>
      </w:r>
      <w:r>
        <w:rPr>
          <w:spacing w:val="-5"/>
          <w:sz w:val="26"/>
        </w:rPr>
        <w:t> </w:t>
      </w:r>
      <w:r>
        <w:rPr>
          <w:sz w:val="26"/>
        </w:rPr>
        <w:t>sắc</w:t>
      </w:r>
      <w:r>
        <w:rPr>
          <w:spacing w:val="-4"/>
          <w:sz w:val="26"/>
        </w:rPr>
        <w:t> </w:t>
      </w:r>
      <w:r>
        <w:rPr>
          <w:sz w:val="26"/>
        </w:rPr>
        <w:t>tâm</w:t>
      </w:r>
      <w:r>
        <w:rPr>
          <w:spacing w:val="-4"/>
          <w:sz w:val="26"/>
        </w:rPr>
        <w:t> </w:t>
      </w:r>
      <w:r>
        <w:rPr>
          <w:sz w:val="26"/>
        </w:rPr>
        <w:t>bằng</w:t>
      </w:r>
      <w:r>
        <w:rPr>
          <w:spacing w:val="-3"/>
          <w:sz w:val="26"/>
        </w:rPr>
        <w:t> </w:t>
      </w:r>
      <w:r>
        <w:rPr>
          <w:sz w:val="26"/>
        </w:rPr>
        <w:t>Quyền</w:t>
      </w:r>
      <w:r>
        <w:rPr>
          <w:spacing w:val="-3"/>
          <w:sz w:val="26"/>
        </w:rPr>
        <w:t> </w:t>
      </w:r>
      <w:r>
        <w:rPr>
          <w:spacing w:val="-2"/>
          <w:sz w:val="26"/>
        </w:rPr>
        <w:t>duyên.</w:t>
      </w:r>
    </w:p>
    <w:p>
      <w:pPr>
        <w:pStyle w:val="ListParagraph"/>
        <w:numPr>
          <w:ilvl w:val="0"/>
          <w:numId w:val="208"/>
        </w:numPr>
        <w:tabs>
          <w:tab w:pos="993" w:val="left" w:leader="none"/>
        </w:tabs>
        <w:spacing w:line="240" w:lineRule="auto" w:before="1" w:after="0"/>
        <w:ind w:left="993" w:right="139" w:hanging="286"/>
        <w:jc w:val="left"/>
        <w:rPr>
          <w:sz w:val="26"/>
        </w:rPr>
      </w:pPr>
      <w:r>
        <w:rPr>
          <w:sz w:val="26"/>
        </w:rPr>
        <w:t>Sát-na</w:t>
      </w:r>
      <w:r>
        <w:rPr>
          <w:spacing w:val="30"/>
          <w:sz w:val="26"/>
        </w:rPr>
        <w:t> </w:t>
      </w:r>
      <w:r>
        <w:rPr>
          <w:sz w:val="26"/>
        </w:rPr>
        <w:t>tục</w:t>
      </w:r>
      <w:r>
        <w:rPr>
          <w:spacing w:val="30"/>
          <w:sz w:val="26"/>
        </w:rPr>
        <w:t> </w:t>
      </w:r>
      <w:r>
        <w:rPr>
          <w:sz w:val="26"/>
        </w:rPr>
        <w:t>sinh:</w:t>
      </w:r>
      <w:r>
        <w:rPr>
          <w:spacing w:val="30"/>
          <w:sz w:val="26"/>
        </w:rPr>
        <w:t> </w:t>
      </w:r>
      <w:r>
        <w:rPr>
          <w:sz w:val="26"/>
        </w:rPr>
        <w:t>Quyền</w:t>
      </w:r>
      <w:r>
        <w:rPr>
          <w:spacing w:val="32"/>
          <w:sz w:val="26"/>
        </w:rPr>
        <w:t> </w:t>
      </w:r>
      <w:r>
        <w:rPr>
          <w:sz w:val="26"/>
        </w:rPr>
        <w:t>ngoại</w:t>
      </w:r>
      <w:r>
        <w:rPr>
          <w:spacing w:val="30"/>
          <w:sz w:val="26"/>
        </w:rPr>
        <w:t> </w:t>
      </w:r>
      <w:r>
        <w:rPr>
          <w:sz w:val="26"/>
        </w:rPr>
        <w:t>viện</w:t>
      </w:r>
      <w:r>
        <w:rPr>
          <w:spacing w:val="30"/>
          <w:sz w:val="26"/>
        </w:rPr>
        <w:t> </w:t>
      </w:r>
      <w:r>
        <w:rPr>
          <w:sz w:val="26"/>
        </w:rPr>
        <w:t>làm</w:t>
      </w:r>
      <w:r>
        <w:rPr>
          <w:spacing w:val="28"/>
          <w:sz w:val="26"/>
        </w:rPr>
        <w:t> </w:t>
      </w:r>
      <w:r>
        <w:rPr>
          <w:sz w:val="26"/>
        </w:rPr>
        <w:t>duyên</w:t>
      </w:r>
      <w:r>
        <w:rPr>
          <w:spacing w:val="31"/>
          <w:sz w:val="26"/>
        </w:rPr>
        <w:t> </w:t>
      </w:r>
      <w:r>
        <w:rPr>
          <w:sz w:val="26"/>
        </w:rPr>
        <w:t>cho</w:t>
      </w:r>
      <w:r>
        <w:rPr>
          <w:spacing w:val="30"/>
          <w:sz w:val="26"/>
        </w:rPr>
        <w:t> </w:t>
      </w:r>
      <w:r>
        <w:rPr>
          <w:sz w:val="26"/>
        </w:rPr>
        <w:t>uẩn</w:t>
      </w:r>
      <w:r>
        <w:rPr>
          <w:spacing w:val="30"/>
          <w:sz w:val="26"/>
        </w:rPr>
        <w:t> </w:t>
      </w:r>
      <w:r>
        <w:rPr>
          <w:sz w:val="26"/>
        </w:rPr>
        <w:t>tương</w:t>
      </w:r>
      <w:r>
        <w:rPr>
          <w:spacing w:val="29"/>
          <w:sz w:val="26"/>
        </w:rPr>
        <w:t> </w:t>
      </w:r>
      <w:r>
        <w:rPr>
          <w:sz w:val="26"/>
        </w:rPr>
        <w:t>ưng</w:t>
      </w:r>
      <w:r>
        <w:rPr>
          <w:spacing w:val="32"/>
          <w:sz w:val="26"/>
        </w:rPr>
        <w:t> </w:t>
      </w:r>
      <w:r>
        <w:rPr>
          <w:sz w:val="26"/>
        </w:rPr>
        <w:t>và</w:t>
      </w:r>
      <w:r>
        <w:rPr>
          <w:spacing w:val="30"/>
          <w:sz w:val="26"/>
        </w:rPr>
        <w:t> </w:t>
      </w:r>
      <w:r>
        <w:rPr>
          <w:sz w:val="26"/>
        </w:rPr>
        <w:t>sắc</w:t>
      </w:r>
      <w:r>
        <w:rPr>
          <w:spacing w:val="30"/>
          <w:sz w:val="26"/>
        </w:rPr>
        <w:t> </w:t>
      </w:r>
      <w:r>
        <w:rPr>
          <w:sz w:val="26"/>
        </w:rPr>
        <w:t>tục</w:t>
      </w:r>
      <w:r>
        <w:rPr>
          <w:spacing w:val="30"/>
          <w:sz w:val="26"/>
        </w:rPr>
        <w:t> </w:t>
      </w:r>
      <w:r>
        <w:rPr>
          <w:sz w:val="26"/>
        </w:rPr>
        <w:t>sinh ngoại viện bằng Quyền duyên.</w:t>
      </w:r>
    </w:p>
    <w:p>
      <w:pPr>
        <w:pStyle w:val="ListParagraph"/>
        <w:numPr>
          <w:ilvl w:val="0"/>
          <w:numId w:val="208"/>
        </w:numPr>
        <w:tabs>
          <w:tab w:pos="993" w:val="left" w:leader="none"/>
        </w:tabs>
        <w:spacing w:line="240" w:lineRule="auto" w:before="0" w:after="0"/>
        <w:ind w:left="993" w:right="0" w:hanging="285"/>
        <w:jc w:val="left"/>
        <w:rPr>
          <w:sz w:val="26"/>
        </w:rPr>
      </w:pPr>
      <w:r>
        <w:rPr>
          <w:sz w:val="26"/>
        </w:rPr>
        <w:t>Sắc</w:t>
      </w:r>
      <w:r>
        <w:rPr>
          <w:spacing w:val="-3"/>
          <w:sz w:val="26"/>
        </w:rPr>
        <w:t> </w:t>
      </w:r>
      <w:r>
        <w:rPr>
          <w:sz w:val="26"/>
        </w:rPr>
        <w:t>mạng</w:t>
      </w:r>
      <w:r>
        <w:rPr>
          <w:spacing w:val="-5"/>
          <w:sz w:val="26"/>
        </w:rPr>
        <w:t> </w:t>
      </w:r>
      <w:r>
        <w:rPr>
          <w:sz w:val="26"/>
        </w:rPr>
        <w:t>quyền</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sắc</w:t>
      </w:r>
      <w:r>
        <w:rPr>
          <w:spacing w:val="-4"/>
          <w:sz w:val="26"/>
        </w:rPr>
        <w:t> </w:t>
      </w:r>
      <w:r>
        <w:rPr>
          <w:sz w:val="26"/>
        </w:rPr>
        <w:t>tục</w:t>
      </w:r>
      <w:r>
        <w:rPr>
          <w:spacing w:val="-5"/>
          <w:sz w:val="26"/>
        </w:rPr>
        <w:t> </w:t>
      </w:r>
      <w:r>
        <w:rPr>
          <w:sz w:val="26"/>
        </w:rPr>
        <w:t>sinh</w:t>
      </w:r>
      <w:r>
        <w:rPr>
          <w:spacing w:val="-5"/>
          <w:sz w:val="26"/>
        </w:rPr>
        <w:t> </w:t>
      </w:r>
      <w:r>
        <w:rPr>
          <w:sz w:val="26"/>
        </w:rPr>
        <w:t>ngoại</w:t>
      </w:r>
      <w:r>
        <w:rPr>
          <w:spacing w:val="-5"/>
          <w:sz w:val="26"/>
        </w:rPr>
        <w:t> </w:t>
      </w:r>
      <w:r>
        <w:rPr>
          <w:sz w:val="26"/>
        </w:rPr>
        <w:t>viện</w:t>
      </w:r>
      <w:r>
        <w:rPr>
          <w:spacing w:val="-4"/>
          <w:sz w:val="26"/>
        </w:rPr>
        <w:t> </w:t>
      </w:r>
      <w:r>
        <w:rPr>
          <w:sz w:val="26"/>
        </w:rPr>
        <w:t>bằng</w:t>
      </w:r>
      <w:r>
        <w:rPr>
          <w:spacing w:val="-5"/>
          <w:sz w:val="26"/>
        </w:rPr>
        <w:t> </w:t>
      </w:r>
      <w:r>
        <w:rPr>
          <w:sz w:val="26"/>
        </w:rPr>
        <w:t>Quyền</w:t>
      </w:r>
      <w:r>
        <w:rPr>
          <w:spacing w:val="-3"/>
          <w:sz w:val="26"/>
        </w:rPr>
        <w:t> </w:t>
      </w:r>
      <w:r>
        <w:rPr>
          <w:spacing w:val="-2"/>
          <w:sz w:val="26"/>
        </w:rPr>
        <w:t>duyên.</w:t>
      </w:r>
    </w:p>
    <w:p>
      <w:pPr>
        <w:pStyle w:val="BodyText"/>
        <w:spacing w:line="315" w:lineRule="exact" w:before="122"/>
        <w:ind w:left="424"/>
      </w:pPr>
      <w:r>
        <w:rPr>
          <w:rFonts w:ascii="Symbol" w:hAnsi="Symbol"/>
        </w:rPr>
        <w:t></w:t>
      </w:r>
      <w:r>
        <w:rPr>
          <w:spacing w:val="48"/>
          <w:w w:val="150"/>
        </w:rPr>
        <w:t> </w:t>
      </w:r>
      <w:r>
        <w:rPr/>
        <w:t>Pháp</w:t>
      </w:r>
      <w:r>
        <w:rPr>
          <w:spacing w:val="-5"/>
        </w:rPr>
        <w:t> </w:t>
      </w:r>
      <w:r>
        <w:rPr/>
        <w:t>ngoại</w:t>
      </w:r>
      <w:r>
        <w:rPr>
          <w:spacing w:val="-3"/>
        </w:rPr>
        <w:t> </w:t>
      </w:r>
      <w:r>
        <w:rPr/>
        <w:t>viện</w:t>
      </w:r>
      <w:r>
        <w:rPr>
          <w:spacing w:val="-3"/>
        </w:rPr>
        <w:t> </w:t>
      </w:r>
      <w:r>
        <w:rPr/>
        <w:t>làm</w:t>
      </w:r>
      <w:r>
        <w:rPr>
          <w:spacing w:val="-4"/>
        </w:rPr>
        <w:t> </w:t>
      </w:r>
      <w:r>
        <w:rPr/>
        <w:t>duyên cho</w:t>
      </w:r>
      <w:r>
        <w:rPr>
          <w:spacing w:val="-5"/>
        </w:rPr>
        <w:t> </w:t>
      </w:r>
      <w:r>
        <w:rPr/>
        <w:t>pháp</w:t>
      </w:r>
      <w:r>
        <w:rPr>
          <w:spacing w:val="-4"/>
        </w:rPr>
        <w:t> </w:t>
      </w:r>
      <w:r>
        <w:rPr/>
        <w:t>nội</w:t>
      </w:r>
      <w:r>
        <w:rPr>
          <w:spacing w:val="-5"/>
        </w:rPr>
        <w:t> </w:t>
      </w:r>
      <w:r>
        <w:rPr/>
        <w:t>bộ</w:t>
      </w:r>
      <w:r>
        <w:rPr>
          <w:spacing w:val="-4"/>
        </w:rPr>
        <w:t> </w:t>
      </w:r>
      <w:r>
        <w:rPr/>
        <w:t>bằng</w:t>
      </w:r>
      <w:r>
        <w:rPr>
          <w:spacing w:val="-4"/>
        </w:rPr>
        <w:t> </w:t>
      </w:r>
      <w:r>
        <w:rPr/>
        <w:t>Quyền</w:t>
      </w:r>
      <w:r>
        <w:rPr>
          <w:spacing w:val="-2"/>
        </w:rPr>
        <w:t> duyên:</w:t>
      </w:r>
    </w:p>
    <w:p>
      <w:pPr>
        <w:pStyle w:val="ListParagraph"/>
        <w:numPr>
          <w:ilvl w:val="0"/>
          <w:numId w:val="209"/>
        </w:numPr>
        <w:tabs>
          <w:tab w:pos="993" w:val="left" w:leader="none"/>
        </w:tabs>
        <w:spacing w:line="295" w:lineRule="exact" w:before="0" w:after="0"/>
        <w:ind w:left="993" w:right="0" w:hanging="285"/>
        <w:jc w:val="both"/>
        <w:rPr>
          <w:sz w:val="26"/>
        </w:rPr>
      </w:pPr>
      <w:r>
        <w:rPr>
          <w:sz w:val="26"/>
        </w:rPr>
        <w:t>Quyền</w:t>
      </w:r>
      <w:r>
        <w:rPr>
          <w:spacing w:val="-3"/>
          <w:sz w:val="26"/>
        </w:rPr>
        <w:t> </w:t>
      </w:r>
      <w:r>
        <w:rPr>
          <w:i/>
          <w:sz w:val="26"/>
        </w:rPr>
        <w:t>(indrīya)</w:t>
      </w:r>
      <w:r>
        <w:rPr>
          <w:i/>
          <w:spacing w:val="-7"/>
          <w:sz w:val="26"/>
        </w:rPr>
        <w:t> </w:t>
      </w:r>
      <w:r>
        <w:rPr>
          <w:sz w:val="26"/>
        </w:rPr>
        <w:t>ngoại</w:t>
      </w:r>
      <w:r>
        <w:rPr>
          <w:spacing w:val="-4"/>
          <w:sz w:val="26"/>
        </w:rPr>
        <w:t> </w:t>
      </w:r>
      <w:r>
        <w:rPr>
          <w:sz w:val="26"/>
        </w:rPr>
        <w:t>viện</w:t>
      </w:r>
      <w:r>
        <w:rPr>
          <w:spacing w:val="-4"/>
          <w:sz w:val="26"/>
        </w:rPr>
        <w:t> </w:t>
      </w:r>
      <w:r>
        <w:rPr>
          <w:sz w:val="26"/>
        </w:rPr>
        <w:t>làm</w:t>
      </w:r>
      <w:r>
        <w:rPr>
          <w:spacing w:val="-8"/>
          <w:sz w:val="26"/>
        </w:rPr>
        <w:t> </w:t>
      </w:r>
      <w:r>
        <w:rPr>
          <w:sz w:val="26"/>
        </w:rPr>
        <w:t>duyên</w:t>
      </w:r>
      <w:r>
        <w:rPr>
          <w:spacing w:val="-4"/>
          <w:sz w:val="26"/>
        </w:rPr>
        <w:t> </w:t>
      </w:r>
      <w:r>
        <w:rPr>
          <w:sz w:val="26"/>
        </w:rPr>
        <w:t>cho</w:t>
      </w:r>
      <w:r>
        <w:rPr>
          <w:spacing w:val="-3"/>
          <w:sz w:val="26"/>
        </w:rPr>
        <w:t> </w:t>
      </w:r>
      <w:r>
        <w:rPr>
          <w:sz w:val="26"/>
        </w:rPr>
        <w:t>tâm</w:t>
      </w:r>
      <w:r>
        <w:rPr>
          <w:spacing w:val="-5"/>
          <w:sz w:val="26"/>
        </w:rPr>
        <w:t> </w:t>
      </w:r>
      <w:r>
        <w:rPr>
          <w:sz w:val="26"/>
        </w:rPr>
        <w:t>bằng</w:t>
      </w:r>
      <w:r>
        <w:rPr>
          <w:spacing w:val="-6"/>
          <w:sz w:val="26"/>
        </w:rPr>
        <w:t> </w:t>
      </w:r>
      <w:r>
        <w:rPr>
          <w:sz w:val="26"/>
        </w:rPr>
        <w:t>Quyền</w:t>
      </w:r>
      <w:r>
        <w:rPr>
          <w:spacing w:val="-6"/>
          <w:sz w:val="26"/>
        </w:rPr>
        <w:t> </w:t>
      </w:r>
      <w:r>
        <w:rPr>
          <w:spacing w:val="-2"/>
          <w:sz w:val="26"/>
        </w:rPr>
        <w:t>duyên.</w:t>
      </w:r>
    </w:p>
    <w:p>
      <w:pPr>
        <w:pStyle w:val="ListParagraph"/>
        <w:numPr>
          <w:ilvl w:val="0"/>
          <w:numId w:val="209"/>
        </w:numPr>
        <w:tabs>
          <w:tab w:pos="993" w:val="left" w:leader="none"/>
        </w:tabs>
        <w:spacing w:line="240" w:lineRule="auto" w:before="5" w:after="0"/>
        <w:ind w:left="993" w:right="137" w:hanging="286"/>
        <w:jc w:val="both"/>
        <w:rPr>
          <w:sz w:val="26"/>
        </w:rPr>
      </w:pPr>
      <w:r>
        <w:rPr>
          <w:sz w:val="26"/>
        </w:rPr>
        <w:t>Sát-na tục sinh: Quyền ngoại viện làm duyên cho tâm và sắc tục sinh nội bộ bằng Quyền duyên. Sắc mạng quyền làm duyên cho sắc tục sinh nội bộ bằng Quyền </w:t>
      </w:r>
      <w:r>
        <w:rPr>
          <w:spacing w:val="-2"/>
          <w:sz w:val="26"/>
        </w:rPr>
        <w:t>duyên.</w:t>
      </w:r>
    </w:p>
    <w:p>
      <w:pPr>
        <w:pStyle w:val="BodyText"/>
        <w:spacing w:before="119"/>
        <w:ind w:left="424"/>
        <w:jc w:val="both"/>
      </w:pPr>
      <w:r>
        <w:rPr>
          <w:rFonts w:ascii="Symbol" w:hAnsi="Symbol"/>
        </w:rPr>
        <w:t></w:t>
      </w:r>
      <w:r>
        <w:rPr>
          <w:spacing w:val="47"/>
          <w:w w:val="150"/>
        </w:rPr>
        <w:t> </w:t>
      </w:r>
      <w:r>
        <w:rPr/>
        <w:t>Pháp</w:t>
      </w:r>
      <w:r>
        <w:rPr>
          <w:spacing w:val="-5"/>
        </w:rPr>
        <w:t> </w:t>
      </w:r>
      <w:r>
        <w:rPr/>
        <w:t>ngoại</w:t>
      </w:r>
      <w:r>
        <w:rPr>
          <w:spacing w:val="-3"/>
        </w:rPr>
        <w:t> </w:t>
      </w:r>
      <w:r>
        <w:rPr/>
        <w:t>viện</w:t>
      </w:r>
      <w:r>
        <w:rPr>
          <w:spacing w:val="-3"/>
        </w:rPr>
        <w:t> </w:t>
      </w:r>
      <w:r>
        <w:rPr/>
        <w:t>làm</w:t>
      </w:r>
      <w:r>
        <w:rPr>
          <w:spacing w:val="-4"/>
        </w:rPr>
        <w:t> </w:t>
      </w:r>
      <w:r>
        <w:rPr/>
        <w:t>duyên</w:t>
      </w:r>
      <w:r>
        <w:rPr>
          <w:spacing w:val="-1"/>
        </w:rPr>
        <w:t> </w:t>
      </w:r>
      <w:r>
        <w:rPr/>
        <w:t>cho</w:t>
      </w:r>
      <w:r>
        <w:rPr>
          <w:spacing w:val="-5"/>
        </w:rPr>
        <w:t> </w:t>
      </w:r>
      <w:r>
        <w:rPr/>
        <w:t>những</w:t>
      </w:r>
      <w:r>
        <w:rPr>
          <w:spacing w:val="-2"/>
        </w:rPr>
        <w:t> </w:t>
      </w:r>
      <w:r>
        <w:rPr/>
        <w:t>pháp</w:t>
      </w:r>
      <w:r>
        <w:rPr>
          <w:spacing w:val="-4"/>
        </w:rPr>
        <w:t> </w:t>
      </w:r>
      <w:r>
        <w:rPr/>
        <w:t>nội</w:t>
      </w:r>
      <w:r>
        <w:rPr>
          <w:spacing w:val="-5"/>
        </w:rPr>
        <w:t> </w:t>
      </w:r>
      <w:r>
        <w:rPr/>
        <w:t>bộ</w:t>
      </w:r>
      <w:r>
        <w:rPr>
          <w:spacing w:val="-4"/>
        </w:rPr>
        <w:t> </w:t>
      </w:r>
      <w:r>
        <w:rPr/>
        <w:t>và</w:t>
      </w:r>
      <w:r>
        <w:rPr>
          <w:spacing w:val="-5"/>
        </w:rPr>
        <w:t> </w:t>
      </w:r>
      <w:r>
        <w:rPr/>
        <w:t>ngoại</w:t>
      </w:r>
      <w:r>
        <w:rPr>
          <w:spacing w:val="-4"/>
        </w:rPr>
        <w:t> </w:t>
      </w:r>
      <w:r>
        <w:rPr/>
        <w:t>viện</w:t>
      </w:r>
      <w:r>
        <w:rPr>
          <w:spacing w:val="-2"/>
        </w:rPr>
        <w:t> </w:t>
      </w:r>
      <w:r>
        <w:rPr/>
        <w:t>bằng</w:t>
      </w:r>
      <w:r>
        <w:rPr>
          <w:spacing w:val="-2"/>
        </w:rPr>
        <w:t> </w:t>
      </w:r>
      <w:r>
        <w:rPr/>
        <w:t>Quyền</w:t>
      </w:r>
      <w:r>
        <w:rPr>
          <w:spacing w:val="-4"/>
        </w:rPr>
        <w:t> </w:t>
      </w:r>
      <w:r>
        <w:rPr>
          <w:spacing w:val="-2"/>
        </w:rPr>
        <w:t>duyên:</w:t>
      </w:r>
    </w:p>
    <w:p>
      <w:pPr>
        <w:pStyle w:val="ListParagraph"/>
        <w:numPr>
          <w:ilvl w:val="0"/>
          <w:numId w:val="210"/>
        </w:numPr>
        <w:tabs>
          <w:tab w:pos="993" w:val="left" w:leader="none"/>
        </w:tabs>
        <w:spacing w:line="240" w:lineRule="auto" w:before="0" w:after="0"/>
        <w:ind w:left="993" w:right="139" w:hanging="286"/>
        <w:jc w:val="both"/>
        <w:rPr>
          <w:sz w:val="26"/>
        </w:rPr>
      </w:pPr>
      <w:r>
        <w:rPr>
          <w:sz w:val="26"/>
        </w:rPr>
        <w:t>Quyền ngoại viện làm duyên cho uẩn tương ưng và tâm và sắc tâm bằng Quyền </w:t>
      </w:r>
      <w:r>
        <w:rPr>
          <w:spacing w:val="-2"/>
          <w:sz w:val="26"/>
        </w:rPr>
        <w:t>duyên.</w:t>
      </w:r>
    </w:p>
    <w:p>
      <w:pPr>
        <w:pStyle w:val="ListParagraph"/>
        <w:numPr>
          <w:ilvl w:val="0"/>
          <w:numId w:val="210"/>
        </w:numPr>
        <w:tabs>
          <w:tab w:pos="993" w:val="left" w:leader="none"/>
        </w:tabs>
        <w:spacing w:line="240" w:lineRule="auto" w:before="0" w:after="0"/>
        <w:ind w:left="993" w:right="139" w:hanging="286"/>
        <w:jc w:val="both"/>
        <w:rPr>
          <w:sz w:val="26"/>
        </w:rPr>
      </w:pPr>
      <w:r>
        <w:rPr>
          <w:sz w:val="26"/>
        </w:rPr>
        <w:t>Sát-na tục sinh: Quyền ngoại viện làm duyên cho uẩn tương ưng và tâm và sắc tục sinh ngoại viện bằng Quyền 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210"/>
        </w:numPr>
        <w:tabs>
          <w:tab w:pos="993" w:val="left" w:leader="none"/>
        </w:tabs>
        <w:spacing w:line="240" w:lineRule="auto" w:before="225" w:after="0"/>
        <w:ind w:left="993" w:right="140" w:hanging="286"/>
        <w:jc w:val="both"/>
        <w:rPr>
          <w:sz w:val="26"/>
        </w:rPr>
      </w:pPr>
      <w:r>
        <w:rPr>
          <w:sz w:val="26"/>
        </w:rPr>
        <w:t>Sắc mạng quyền làm duyên cho sắc tục sinh nội bộ và ngoại viện bằng Quyền</w:t>
      </w:r>
      <w:r>
        <w:rPr>
          <w:spacing w:val="80"/>
          <w:sz w:val="26"/>
        </w:rPr>
        <w:t> </w:t>
      </w:r>
      <w:r>
        <w:rPr>
          <w:spacing w:val="-4"/>
          <w:sz w:val="26"/>
        </w:rPr>
        <w:t>duyên</w:t>
      </w:r>
    </w:p>
    <w:p>
      <w:pPr>
        <w:pStyle w:val="BodyText"/>
        <w:spacing w:line="317" w:lineRule="exact" w:before="123"/>
        <w:ind w:left="424"/>
        <w:jc w:val="both"/>
      </w:pPr>
      <w:r>
        <w:rPr>
          <w:rFonts w:ascii="Symbol" w:hAnsi="Symbol"/>
        </w:rPr>
        <w:t></w:t>
      </w:r>
      <w:r>
        <w:rPr>
          <w:spacing w:val="49"/>
          <w:w w:val="150"/>
        </w:rPr>
        <w:t> </w:t>
      </w:r>
      <w:r>
        <w:rPr/>
        <w:t>Pháp</w:t>
      </w:r>
      <w:r>
        <w:rPr>
          <w:spacing w:val="-4"/>
        </w:rPr>
        <w:t> </w:t>
      </w:r>
      <w:r>
        <w:rPr/>
        <w:t>nội</w:t>
      </w:r>
      <w:r>
        <w:rPr>
          <w:spacing w:val="-4"/>
        </w:rPr>
        <w:t> </w:t>
      </w:r>
      <w:r>
        <w:rPr/>
        <w:t>bộ</w:t>
      </w:r>
      <w:r>
        <w:rPr>
          <w:spacing w:val="-4"/>
        </w:rPr>
        <w:t> </w:t>
      </w:r>
      <w:r>
        <w:rPr/>
        <w:t>và</w:t>
      </w:r>
      <w:r>
        <w:rPr>
          <w:spacing w:val="-4"/>
        </w:rPr>
        <w:t> </w:t>
      </w:r>
      <w:r>
        <w:rPr/>
        <w:t>ngoại</w:t>
      </w:r>
      <w:r>
        <w:rPr>
          <w:spacing w:val="-4"/>
        </w:rPr>
        <w:t> </w:t>
      </w:r>
      <w:r>
        <w:rPr/>
        <w:t>viện</w:t>
      </w:r>
      <w:r>
        <w:rPr>
          <w:spacing w:val="-2"/>
        </w:rPr>
        <w:t> </w:t>
      </w:r>
      <w:r>
        <w:rPr/>
        <w:t>làm</w:t>
      </w:r>
      <w:r>
        <w:rPr>
          <w:spacing w:val="-5"/>
        </w:rPr>
        <w:t> </w:t>
      </w:r>
      <w:r>
        <w:rPr/>
        <w:t>duyên</w:t>
      </w:r>
      <w:r>
        <w:rPr>
          <w:spacing w:val="-3"/>
        </w:rPr>
        <w:t> </w:t>
      </w:r>
      <w:r>
        <w:rPr/>
        <w:t>cho</w:t>
      </w:r>
      <w:r>
        <w:rPr>
          <w:spacing w:val="-1"/>
        </w:rPr>
        <w:t> </w:t>
      </w:r>
      <w:r>
        <w:rPr/>
        <w:t>pháp</w:t>
      </w:r>
      <w:r>
        <w:rPr>
          <w:spacing w:val="-3"/>
        </w:rPr>
        <w:t> </w:t>
      </w:r>
      <w:r>
        <w:rPr/>
        <w:t>nội</w:t>
      </w:r>
      <w:r>
        <w:rPr>
          <w:spacing w:val="-4"/>
        </w:rPr>
        <w:t> </w:t>
      </w:r>
      <w:r>
        <w:rPr/>
        <w:t>bộ</w:t>
      </w:r>
      <w:r>
        <w:rPr>
          <w:spacing w:val="-4"/>
        </w:rPr>
        <w:t> </w:t>
      </w:r>
      <w:r>
        <w:rPr/>
        <w:t>bằng</w:t>
      </w:r>
      <w:r>
        <w:rPr>
          <w:spacing w:val="-4"/>
        </w:rPr>
        <w:t> </w:t>
      </w:r>
      <w:r>
        <w:rPr/>
        <w:t>Quyền</w:t>
      </w:r>
      <w:r>
        <w:rPr>
          <w:spacing w:val="-4"/>
        </w:rPr>
        <w:t> </w:t>
      </w:r>
      <w:r>
        <w:rPr>
          <w:spacing w:val="-2"/>
        </w:rPr>
        <w:t>duyên:</w:t>
      </w:r>
    </w:p>
    <w:p>
      <w:pPr>
        <w:pStyle w:val="ListParagraph"/>
        <w:numPr>
          <w:ilvl w:val="0"/>
          <w:numId w:val="211"/>
        </w:numPr>
        <w:tabs>
          <w:tab w:pos="993" w:val="left" w:leader="none"/>
        </w:tabs>
        <w:spacing w:line="240" w:lineRule="auto" w:before="0" w:after="0"/>
        <w:ind w:left="993" w:right="137" w:hanging="286"/>
        <w:jc w:val="both"/>
        <w:rPr>
          <w:sz w:val="26"/>
        </w:rPr>
      </w:pPr>
      <w:r>
        <w:rPr>
          <w:sz w:val="26"/>
        </w:rPr>
        <w:t>Sát-na tục sinh: Quyền nội bộ và ngoại viện làm</w:t>
      </w:r>
      <w:r>
        <w:rPr>
          <w:spacing w:val="-1"/>
          <w:sz w:val="26"/>
        </w:rPr>
        <w:t> </w:t>
      </w:r>
      <w:r>
        <w:rPr>
          <w:sz w:val="26"/>
        </w:rPr>
        <w:t>duyên cho sắc tục sinh nội bộ bằng Quyền duyên.</w:t>
      </w:r>
    </w:p>
    <w:p>
      <w:pPr>
        <w:pStyle w:val="ListParagraph"/>
        <w:numPr>
          <w:ilvl w:val="0"/>
          <w:numId w:val="211"/>
        </w:numPr>
        <w:tabs>
          <w:tab w:pos="993" w:val="left" w:leader="none"/>
        </w:tabs>
        <w:spacing w:line="240" w:lineRule="auto" w:before="0" w:after="0"/>
        <w:ind w:left="993" w:right="140" w:hanging="286"/>
        <w:jc w:val="both"/>
        <w:rPr>
          <w:sz w:val="26"/>
        </w:rPr>
      </w:pPr>
      <w:r>
        <w:rPr>
          <w:sz w:val="26"/>
        </w:rPr>
        <w:t>Nhãn quyền và xả quyền làm duyên cho nhãn thức bằng Quyền duyên. Thân quyền và</w:t>
      </w:r>
      <w:r>
        <w:rPr>
          <w:spacing w:val="-3"/>
          <w:sz w:val="26"/>
        </w:rPr>
        <w:t> </w:t>
      </w:r>
      <w:r>
        <w:rPr>
          <w:sz w:val="26"/>
        </w:rPr>
        <w:t>lạc</w:t>
      </w:r>
      <w:r>
        <w:rPr>
          <w:spacing w:val="-2"/>
          <w:sz w:val="26"/>
        </w:rPr>
        <w:t> </w:t>
      </w:r>
      <w:r>
        <w:rPr>
          <w:sz w:val="26"/>
        </w:rPr>
        <w:t>quyền,</w:t>
      </w:r>
      <w:r>
        <w:rPr>
          <w:spacing w:val="-3"/>
          <w:sz w:val="26"/>
        </w:rPr>
        <w:t> </w:t>
      </w:r>
      <w:r>
        <w:rPr>
          <w:sz w:val="26"/>
        </w:rPr>
        <w:t>thân</w:t>
      </w:r>
      <w:r>
        <w:rPr>
          <w:spacing w:val="-3"/>
          <w:sz w:val="26"/>
        </w:rPr>
        <w:t> </w:t>
      </w:r>
      <w:r>
        <w:rPr>
          <w:sz w:val="26"/>
        </w:rPr>
        <w:t>quyền</w:t>
      </w:r>
      <w:r>
        <w:rPr>
          <w:spacing w:val="-1"/>
          <w:sz w:val="26"/>
        </w:rPr>
        <w:t> </w:t>
      </w:r>
      <w:r>
        <w:rPr>
          <w:sz w:val="26"/>
        </w:rPr>
        <w:t>và</w:t>
      </w:r>
      <w:r>
        <w:rPr>
          <w:spacing w:val="-3"/>
          <w:sz w:val="26"/>
        </w:rPr>
        <w:t> </w:t>
      </w:r>
      <w:r>
        <w:rPr>
          <w:sz w:val="26"/>
        </w:rPr>
        <w:t>khổ</w:t>
      </w:r>
      <w:r>
        <w:rPr>
          <w:spacing w:val="-3"/>
          <w:sz w:val="26"/>
        </w:rPr>
        <w:t> </w:t>
      </w:r>
      <w:r>
        <w:rPr>
          <w:sz w:val="26"/>
        </w:rPr>
        <w:t>quyền</w:t>
      </w:r>
      <w:r>
        <w:rPr>
          <w:spacing w:val="-2"/>
          <w:sz w:val="26"/>
        </w:rPr>
        <w:t> </w:t>
      </w:r>
      <w:r>
        <w:rPr>
          <w:sz w:val="26"/>
        </w:rPr>
        <w:t>làm</w:t>
      </w:r>
      <w:r>
        <w:rPr>
          <w:spacing w:val="-2"/>
          <w:sz w:val="26"/>
        </w:rPr>
        <w:t> </w:t>
      </w:r>
      <w:r>
        <w:rPr>
          <w:sz w:val="26"/>
        </w:rPr>
        <w:t>duyên</w:t>
      </w:r>
      <w:r>
        <w:rPr>
          <w:spacing w:val="-2"/>
          <w:sz w:val="26"/>
        </w:rPr>
        <w:t> </w:t>
      </w:r>
      <w:r>
        <w:rPr>
          <w:sz w:val="26"/>
        </w:rPr>
        <w:t>cho</w:t>
      </w:r>
      <w:r>
        <w:rPr>
          <w:spacing w:val="-3"/>
          <w:sz w:val="26"/>
        </w:rPr>
        <w:t> </w:t>
      </w:r>
      <w:r>
        <w:rPr>
          <w:sz w:val="26"/>
        </w:rPr>
        <w:t>thân</w:t>
      </w:r>
      <w:r>
        <w:rPr>
          <w:spacing w:val="-3"/>
          <w:sz w:val="26"/>
        </w:rPr>
        <w:t> </w:t>
      </w:r>
      <w:r>
        <w:rPr>
          <w:sz w:val="26"/>
        </w:rPr>
        <w:t>thức</w:t>
      </w:r>
      <w:r>
        <w:rPr>
          <w:spacing w:val="-3"/>
          <w:sz w:val="26"/>
        </w:rPr>
        <w:t> </w:t>
      </w:r>
      <w:r>
        <w:rPr>
          <w:sz w:val="26"/>
        </w:rPr>
        <w:t>bằng</w:t>
      </w:r>
      <w:r>
        <w:rPr>
          <w:spacing w:val="-1"/>
          <w:sz w:val="26"/>
        </w:rPr>
        <w:t> </w:t>
      </w:r>
      <w:r>
        <w:rPr>
          <w:sz w:val="26"/>
        </w:rPr>
        <w:t>Quyền</w:t>
      </w:r>
      <w:r>
        <w:rPr>
          <w:spacing w:val="-3"/>
          <w:sz w:val="26"/>
        </w:rPr>
        <w:t> </w:t>
      </w:r>
      <w:r>
        <w:rPr>
          <w:sz w:val="26"/>
        </w:rPr>
        <w:t>duyên.</w:t>
      </w:r>
    </w:p>
    <w:p>
      <w:pPr>
        <w:pStyle w:val="BodyText"/>
        <w:spacing w:line="317" w:lineRule="exact" w:before="119"/>
        <w:ind w:left="424"/>
        <w:jc w:val="both"/>
      </w:pPr>
      <w:r>
        <w:rPr>
          <w:rFonts w:ascii="Symbol" w:hAnsi="Symbol"/>
        </w:rPr>
        <w:t></w:t>
      </w:r>
      <w:r>
        <w:rPr>
          <w:spacing w:val="48"/>
          <w:w w:val="150"/>
        </w:rPr>
        <w:t> </w:t>
      </w:r>
      <w:r>
        <w:rPr/>
        <w:t>Pháp</w:t>
      </w:r>
      <w:r>
        <w:rPr>
          <w:spacing w:val="-4"/>
        </w:rPr>
        <w:t> </w:t>
      </w:r>
      <w:r>
        <w:rPr/>
        <w:t>nội</w:t>
      </w:r>
      <w:r>
        <w:rPr>
          <w:spacing w:val="-4"/>
        </w:rPr>
        <w:t> </w:t>
      </w:r>
      <w:r>
        <w:rPr/>
        <w:t>bộ</w:t>
      </w:r>
      <w:r>
        <w:rPr>
          <w:spacing w:val="-4"/>
        </w:rPr>
        <w:t> </w:t>
      </w:r>
      <w:r>
        <w:rPr/>
        <w:t>và</w:t>
      </w:r>
      <w:r>
        <w:rPr>
          <w:spacing w:val="-4"/>
        </w:rPr>
        <w:t> </w:t>
      </w:r>
      <w:r>
        <w:rPr/>
        <w:t>ngoại</w:t>
      </w:r>
      <w:r>
        <w:rPr>
          <w:spacing w:val="-4"/>
        </w:rPr>
        <w:t> </w:t>
      </w:r>
      <w:r>
        <w:rPr/>
        <w:t>viện</w:t>
      </w:r>
      <w:r>
        <w:rPr>
          <w:spacing w:val="-3"/>
        </w:rPr>
        <w:t> </w:t>
      </w:r>
      <w:r>
        <w:rPr/>
        <w:t>làm</w:t>
      </w:r>
      <w:r>
        <w:rPr>
          <w:spacing w:val="-6"/>
        </w:rPr>
        <w:t> </w:t>
      </w:r>
      <w:r>
        <w:rPr/>
        <w:t>duyên</w:t>
      </w:r>
      <w:r>
        <w:rPr>
          <w:spacing w:val="-3"/>
        </w:rPr>
        <w:t> </w:t>
      </w:r>
      <w:r>
        <w:rPr/>
        <w:t>cho</w:t>
      </w:r>
      <w:r>
        <w:rPr>
          <w:spacing w:val="-1"/>
        </w:rPr>
        <w:t> </w:t>
      </w:r>
      <w:r>
        <w:rPr/>
        <w:t>pháp</w:t>
      </w:r>
      <w:r>
        <w:rPr>
          <w:spacing w:val="-4"/>
        </w:rPr>
        <w:t> </w:t>
      </w:r>
      <w:r>
        <w:rPr/>
        <w:t>ngoại</w:t>
      </w:r>
      <w:r>
        <w:rPr>
          <w:spacing w:val="-4"/>
        </w:rPr>
        <w:t> </w:t>
      </w:r>
      <w:r>
        <w:rPr/>
        <w:t>viện</w:t>
      </w:r>
      <w:r>
        <w:rPr>
          <w:spacing w:val="-4"/>
        </w:rPr>
        <w:t> </w:t>
      </w:r>
      <w:r>
        <w:rPr/>
        <w:t>bằng</w:t>
      </w:r>
      <w:r>
        <w:rPr>
          <w:spacing w:val="-1"/>
        </w:rPr>
        <w:t> </w:t>
      </w:r>
      <w:r>
        <w:rPr/>
        <w:t>Quyền</w:t>
      </w:r>
      <w:r>
        <w:rPr>
          <w:spacing w:val="-4"/>
        </w:rPr>
        <w:t> </w:t>
      </w:r>
      <w:r>
        <w:rPr>
          <w:spacing w:val="-2"/>
        </w:rPr>
        <w:t>duyên:</w:t>
      </w:r>
    </w:p>
    <w:p>
      <w:pPr>
        <w:pStyle w:val="ListParagraph"/>
        <w:numPr>
          <w:ilvl w:val="0"/>
          <w:numId w:val="212"/>
        </w:numPr>
        <w:tabs>
          <w:tab w:pos="993" w:val="left" w:leader="none"/>
        </w:tabs>
        <w:spacing w:line="240" w:lineRule="auto" w:before="0" w:after="0"/>
        <w:ind w:left="993" w:right="140" w:hanging="286"/>
        <w:jc w:val="both"/>
        <w:rPr>
          <w:sz w:val="26"/>
        </w:rPr>
      </w:pPr>
      <w:r>
        <w:rPr>
          <w:sz w:val="26"/>
        </w:rPr>
        <w:t>Quyền nội bộ và ngoại viện làm duyên cho uẩn tương ưng và sắc tâm bằng Quyền </w:t>
      </w:r>
      <w:r>
        <w:rPr>
          <w:spacing w:val="-2"/>
          <w:sz w:val="26"/>
        </w:rPr>
        <w:t>duyên.</w:t>
      </w:r>
    </w:p>
    <w:p>
      <w:pPr>
        <w:pStyle w:val="ListParagraph"/>
        <w:numPr>
          <w:ilvl w:val="0"/>
          <w:numId w:val="212"/>
        </w:numPr>
        <w:tabs>
          <w:tab w:pos="993" w:val="left" w:leader="none"/>
        </w:tabs>
        <w:spacing w:line="240" w:lineRule="auto" w:before="1" w:after="0"/>
        <w:ind w:left="993" w:right="137" w:hanging="286"/>
        <w:jc w:val="both"/>
        <w:rPr>
          <w:sz w:val="26"/>
        </w:rPr>
      </w:pPr>
      <w:r>
        <w:rPr>
          <w:sz w:val="26"/>
        </w:rPr>
        <w:t>Sát-na tục sinh: Quyền nội bộ và ngoại viện làm duyên cho uẩn tương ưng và sắc</w:t>
      </w:r>
      <w:r>
        <w:rPr>
          <w:spacing w:val="40"/>
          <w:sz w:val="26"/>
        </w:rPr>
        <w:t> </w:t>
      </w:r>
      <w:r>
        <w:rPr>
          <w:sz w:val="26"/>
        </w:rPr>
        <w:t>tục sinh ngoại viện bằng Quyền duyên.</w:t>
      </w:r>
    </w:p>
    <w:p>
      <w:pPr>
        <w:pStyle w:val="ListParagraph"/>
        <w:numPr>
          <w:ilvl w:val="0"/>
          <w:numId w:val="212"/>
        </w:numPr>
        <w:tabs>
          <w:tab w:pos="993" w:val="left" w:leader="none"/>
        </w:tabs>
        <w:spacing w:line="240" w:lineRule="auto" w:before="0" w:after="0"/>
        <w:ind w:left="993" w:right="137" w:hanging="286"/>
        <w:jc w:val="both"/>
        <w:rPr>
          <w:sz w:val="26"/>
        </w:rPr>
      </w:pPr>
      <w:r>
        <w:rPr>
          <w:sz w:val="26"/>
        </w:rPr>
        <w:t>Nhãn quyền và xả quyền làm duyên cho uẩn đồng sanh nhãn thức bằng Quyền duyên.</w:t>
      </w:r>
      <w:r>
        <w:rPr>
          <w:spacing w:val="-2"/>
          <w:sz w:val="26"/>
        </w:rPr>
        <w:t> </w:t>
      </w:r>
      <w:r>
        <w:rPr>
          <w:sz w:val="26"/>
        </w:rPr>
        <w:t>Thân quyền và lạc</w:t>
      </w:r>
      <w:r>
        <w:rPr>
          <w:spacing w:val="-1"/>
          <w:sz w:val="26"/>
        </w:rPr>
        <w:t> </w:t>
      </w:r>
      <w:r>
        <w:rPr>
          <w:sz w:val="26"/>
        </w:rPr>
        <w:t>quyền, thân quyền và</w:t>
      </w:r>
      <w:r>
        <w:rPr>
          <w:spacing w:val="-1"/>
          <w:sz w:val="26"/>
        </w:rPr>
        <w:t> </w:t>
      </w:r>
      <w:r>
        <w:rPr>
          <w:sz w:val="26"/>
        </w:rPr>
        <w:t>khổ quyền làm</w:t>
      </w:r>
      <w:r>
        <w:rPr>
          <w:spacing w:val="-1"/>
          <w:sz w:val="26"/>
        </w:rPr>
        <w:t> </w:t>
      </w:r>
      <w:r>
        <w:rPr>
          <w:sz w:val="26"/>
        </w:rPr>
        <w:t>duyên cho</w:t>
      </w:r>
      <w:r>
        <w:rPr>
          <w:spacing w:val="-1"/>
          <w:sz w:val="26"/>
        </w:rPr>
        <w:t> </w:t>
      </w:r>
      <w:r>
        <w:rPr>
          <w:sz w:val="26"/>
        </w:rPr>
        <w:t>uẩn</w:t>
      </w:r>
      <w:r>
        <w:rPr>
          <w:spacing w:val="-1"/>
          <w:sz w:val="26"/>
        </w:rPr>
        <w:t> </w:t>
      </w:r>
      <w:r>
        <w:rPr>
          <w:sz w:val="26"/>
        </w:rPr>
        <w:t>đồng sanh thân thức bằng Quyền duyên.</w:t>
      </w:r>
    </w:p>
    <w:p>
      <w:pPr>
        <w:pStyle w:val="BodyText"/>
        <w:spacing w:before="119"/>
        <w:ind w:left="708" w:right="140" w:hanging="284"/>
        <w:jc w:val="both"/>
      </w:pPr>
      <w:r>
        <w:rPr>
          <w:rFonts w:ascii="Symbol" w:hAnsi="Symbol"/>
        </w:rPr>
        <w:t></w:t>
      </w:r>
      <w:r>
        <w:rPr>
          <w:spacing w:val="40"/>
        </w:rPr>
        <w:t> </w:t>
      </w:r>
      <w:r>
        <w:rPr/>
        <w:t>Pháp nội bộ và ngoại viện làm duyên cho pháp nội bộ và ngoại viện bằng Quyền</w:t>
      </w:r>
      <w:r>
        <w:rPr>
          <w:spacing w:val="40"/>
        </w:rPr>
        <w:t> </w:t>
      </w:r>
      <w:r>
        <w:rPr>
          <w:spacing w:val="-2"/>
        </w:rPr>
        <w:t>duyên:</w:t>
      </w:r>
    </w:p>
    <w:p>
      <w:pPr>
        <w:pStyle w:val="ListParagraph"/>
        <w:numPr>
          <w:ilvl w:val="0"/>
          <w:numId w:val="213"/>
        </w:numPr>
        <w:tabs>
          <w:tab w:pos="993" w:val="left" w:leader="none"/>
        </w:tabs>
        <w:spacing w:line="240" w:lineRule="auto" w:before="0" w:after="0"/>
        <w:ind w:left="993" w:right="137" w:hanging="286"/>
        <w:jc w:val="both"/>
        <w:rPr>
          <w:sz w:val="26"/>
        </w:rPr>
      </w:pPr>
      <w:r>
        <w:rPr>
          <w:sz w:val="26"/>
        </w:rPr>
        <w:t>Sát-na tục sinh: Quyền nội bộ và ngoại viện làm duyên cho uẩn tương ưng và sắc</w:t>
      </w:r>
      <w:r>
        <w:rPr>
          <w:spacing w:val="40"/>
          <w:sz w:val="26"/>
        </w:rPr>
        <w:t> </w:t>
      </w:r>
      <w:r>
        <w:rPr>
          <w:sz w:val="26"/>
        </w:rPr>
        <w:t>tục sinh nội bộ, ngoại viện bằng Quyền duyên.</w:t>
      </w:r>
    </w:p>
    <w:p>
      <w:pPr>
        <w:pStyle w:val="ListParagraph"/>
        <w:numPr>
          <w:ilvl w:val="0"/>
          <w:numId w:val="213"/>
        </w:numPr>
        <w:tabs>
          <w:tab w:pos="993" w:val="left" w:leader="none"/>
        </w:tabs>
        <w:spacing w:line="240" w:lineRule="auto" w:before="0" w:after="0"/>
        <w:ind w:left="993" w:right="140" w:hanging="286"/>
        <w:jc w:val="both"/>
        <w:rPr>
          <w:sz w:val="26"/>
        </w:rPr>
      </w:pPr>
      <w:r>
        <w:rPr>
          <w:sz w:val="26"/>
        </w:rPr>
        <w:t>Nhãn quyền và xả quyền làm duyên cho nhãn thức và uẩn tương ưng bằng Quyền duyên. Thân quyền...</w:t>
      </w:r>
    </w:p>
    <w:p>
      <w:pPr>
        <w:spacing w:line="299" w:lineRule="exact" w:before="0"/>
        <w:ind w:left="141" w:right="0" w:firstLine="0"/>
        <w:jc w:val="left"/>
        <w:rPr>
          <w:sz w:val="26"/>
        </w:rPr>
      </w:pPr>
      <w:r>
        <w:rPr>
          <w:b/>
          <w:spacing w:val="-4"/>
          <w:sz w:val="26"/>
        </w:rPr>
        <w:t>285</w:t>
      </w:r>
      <w:r>
        <w:rPr>
          <w:spacing w:val="-4"/>
          <w:sz w:val="26"/>
        </w:rPr>
        <w:t>.</w:t>
      </w:r>
    </w:p>
    <w:p>
      <w:pPr>
        <w:pStyle w:val="BodyText"/>
        <w:spacing w:line="318" w:lineRule="exact"/>
        <w:ind w:left="424"/>
      </w:pPr>
      <w:r>
        <w:rPr>
          <w:rFonts w:ascii="Symbol" w:hAnsi="Symbol"/>
        </w:rPr>
        <w:t></w:t>
      </w:r>
      <w:r>
        <w:rPr>
          <w:spacing w:val="47"/>
          <w:w w:val="150"/>
        </w:rPr>
        <w:t> </w:t>
      </w:r>
      <w:r>
        <w:rPr/>
        <w:t>Pháp</w:t>
      </w:r>
      <w:r>
        <w:rPr>
          <w:spacing w:val="-4"/>
        </w:rPr>
        <w:t> </w:t>
      </w:r>
      <w:r>
        <w:rPr/>
        <w:t>ngoại</w:t>
      </w:r>
      <w:r>
        <w:rPr>
          <w:spacing w:val="-3"/>
        </w:rPr>
        <w:t> </w:t>
      </w:r>
      <w:r>
        <w:rPr/>
        <w:t>viện</w:t>
      </w:r>
      <w:r>
        <w:rPr>
          <w:spacing w:val="-3"/>
        </w:rPr>
        <w:t> </w:t>
      </w:r>
      <w:r>
        <w:rPr/>
        <w:t>làm</w:t>
      </w:r>
      <w:r>
        <w:rPr>
          <w:spacing w:val="-4"/>
        </w:rPr>
        <w:t> </w:t>
      </w:r>
      <w:r>
        <w:rPr/>
        <w:t>duyên</w:t>
      </w:r>
      <w:r>
        <w:rPr>
          <w:spacing w:val="-1"/>
        </w:rPr>
        <w:t> </w:t>
      </w:r>
      <w:r>
        <w:rPr/>
        <w:t>cho</w:t>
      </w:r>
      <w:r>
        <w:rPr>
          <w:spacing w:val="-4"/>
        </w:rPr>
        <w:t> </w:t>
      </w:r>
      <w:r>
        <w:rPr/>
        <w:t>pháp</w:t>
      </w:r>
      <w:r>
        <w:rPr>
          <w:spacing w:val="-5"/>
        </w:rPr>
        <w:t> </w:t>
      </w:r>
      <w:r>
        <w:rPr/>
        <w:t>ngoại</w:t>
      </w:r>
      <w:r>
        <w:rPr>
          <w:spacing w:val="-3"/>
        </w:rPr>
        <w:t> </w:t>
      </w:r>
      <w:r>
        <w:rPr/>
        <w:t>viện</w:t>
      </w:r>
      <w:r>
        <w:rPr>
          <w:spacing w:val="-3"/>
        </w:rPr>
        <w:t> </w:t>
      </w:r>
      <w:r>
        <w:rPr/>
        <w:t>bằng</w:t>
      </w:r>
      <w:r>
        <w:rPr>
          <w:spacing w:val="-5"/>
        </w:rPr>
        <w:t> </w:t>
      </w:r>
      <w:r>
        <w:rPr/>
        <w:t>Thiền</w:t>
      </w:r>
      <w:r>
        <w:rPr>
          <w:spacing w:val="-4"/>
        </w:rPr>
        <w:t> </w:t>
      </w:r>
      <w:r>
        <w:rPr/>
        <w:t>duyên</w:t>
      </w:r>
      <w:r>
        <w:rPr>
          <w:spacing w:val="-4"/>
        </w:rPr>
        <w:t> </w:t>
      </w:r>
      <w:r>
        <w:rPr/>
        <w:t>có</w:t>
      </w:r>
      <w:r>
        <w:rPr>
          <w:spacing w:val="-2"/>
        </w:rPr>
        <w:t> </w:t>
      </w:r>
      <w:r>
        <w:rPr/>
        <w:t>3</w:t>
      </w:r>
      <w:r>
        <w:rPr>
          <w:spacing w:val="-4"/>
        </w:rPr>
        <w:t> câu.</w:t>
      </w:r>
    </w:p>
    <w:p>
      <w:pPr>
        <w:pStyle w:val="BodyText"/>
        <w:spacing w:before="121"/>
        <w:ind w:left="424"/>
      </w:pPr>
      <w:r>
        <w:rPr>
          <w:rFonts w:ascii="Symbol" w:hAnsi="Symbol"/>
        </w:rPr>
        <w:t></w:t>
      </w:r>
      <w:r>
        <w:rPr>
          <w:spacing w:val="50"/>
          <w:w w:val="150"/>
        </w:rPr>
        <w:t> </w:t>
      </w:r>
      <w:r>
        <w:rPr/>
        <w:t>...</w:t>
      </w:r>
      <w:r>
        <w:rPr>
          <w:spacing w:val="-4"/>
        </w:rPr>
        <w:t> </w:t>
      </w:r>
      <w:r>
        <w:rPr/>
        <w:t>bằng</w:t>
      </w:r>
      <w:r>
        <w:rPr>
          <w:spacing w:val="-3"/>
        </w:rPr>
        <w:t> </w:t>
      </w:r>
      <w:r>
        <w:rPr/>
        <w:t>Đạo</w:t>
      </w:r>
      <w:r>
        <w:rPr>
          <w:spacing w:val="-4"/>
        </w:rPr>
        <w:t> </w:t>
      </w:r>
      <w:r>
        <w:rPr/>
        <w:t>duyên có</w:t>
      </w:r>
      <w:r>
        <w:rPr>
          <w:spacing w:val="-1"/>
        </w:rPr>
        <w:t> </w:t>
      </w:r>
      <w:r>
        <w:rPr/>
        <w:t>3</w:t>
      </w:r>
      <w:r>
        <w:rPr>
          <w:spacing w:val="-4"/>
        </w:rPr>
        <w:t> câu.</w:t>
      </w:r>
    </w:p>
    <w:p>
      <w:pPr>
        <w:pStyle w:val="BodyText"/>
        <w:spacing w:line="317" w:lineRule="exact" w:before="118"/>
        <w:ind w:left="424"/>
      </w:pPr>
      <w:r>
        <w:rPr>
          <w:rFonts w:ascii="Symbol" w:hAnsi="Symbol"/>
        </w:rPr>
        <w:t></w:t>
      </w:r>
      <w:r>
        <w:rPr>
          <w:spacing w:val="49"/>
          <w:w w:val="150"/>
        </w:rPr>
        <w:t> </w:t>
      </w:r>
      <w:r>
        <w:rPr/>
        <w:t>...</w:t>
      </w:r>
      <w:r>
        <w:rPr>
          <w:spacing w:val="-4"/>
        </w:rPr>
        <w:t> </w:t>
      </w:r>
      <w:r>
        <w:rPr/>
        <w:t>bằng</w:t>
      </w:r>
      <w:r>
        <w:rPr>
          <w:spacing w:val="-4"/>
        </w:rPr>
        <w:t> </w:t>
      </w:r>
      <w:r>
        <w:rPr/>
        <w:t>Tương</w:t>
      </w:r>
      <w:r>
        <w:rPr>
          <w:spacing w:val="-4"/>
        </w:rPr>
        <w:t> </w:t>
      </w:r>
      <w:r>
        <w:rPr/>
        <w:t>ưng</w:t>
      </w:r>
      <w:r>
        <w:rPr>
          <w:spacing w:val="-4"/>
        </w:rPr>
        <w:t> </w:t>
      </w:r>
      <w:r>
        <w:rPr/>
        <w:t>duyên</w:t>
      </w:r>
      <w:r>
        <w:rPr>
          <w:spacing w:val="-2"/>
        </w:rPr>
        <w:t> </w:t>
      </w:r>
      <w:r>
        <w:rPr/>
        <w:t>có</w:t>
      </w:r>
      <w:r>
        <w:rPr>
          <w:spacing w:val="-2"/>
        </w:rPr>
        <w:t> </w:t>
      </w:r>
      <w:r>
        <w:rPr/>
        <w:t>5</w:t>
      </w:r>
      <w:r>
        <w:rPr>
          <w:spacing w:val="-3"/>
        </w:rPr>
        <w:t> </w:t>
      </w:r>
      <w:r>
        <w:rPr>
          <w:spacing w:val="-4"/>
        </w:rPr>
        <w:t>câu.</w:t>
      </w:r>
    </w:p>
    <w:p>
      <w:pPr>
        <w:spacing w:line="298" w:lineRule="exact" w:before="0"/>
        <w:ind w:left="141" w:right="0" w:firstLine="0"/>
        <w:jc w:val="left"/>
        <w:rPr>
          <w:sz w:val="26"/>
        </w:rPr>
      </w:pPr>
      <w:r>
        <w:rPr>
          <w:b/>
          <w:spacing w:val="-4"/>
          <w:sz w:val="26"/>
        </w:rPr>
        <w:t>286</w:t>
      </w:r>
      <w:r>
        <w:rPr>
          <w:spacing w:val="-4"/>
          <w:sz w:val="26"/>
        </w:rPr>
        <w:t>.</w:t>
      </w:r>
    </w:p>
    <w:p>
      <w:pPr>
        <w:pStyle w:val="BodyText"/>
        <w:spacing w:line="237" w:lineRule="auto" w:before="4"/>
        <w:ind w:left="708" w:right="139" w:hanging="284"/>
      </w:pPr>
      <w:r>
        <w:rPr>
          <w:rFonts w:ascii="Symbol" w:hAnsi="Symbol"/>
        </w:rPr>
        <w:t></w:t>
      </w:r>
      <w:r>
        <w:rPr>
          <w:spacing w:val="80"/>
        </w:rPr>
        <w:t> </w:t>
      </w:r>
      <w:r>
        <w:rPr/>
        <w:t>Pháp</w:t>
      </w:r>
      <w:r>
        <w:rPr>
          <w:spacing w:val="-3"/>
        </w:rPr>
        <w:t> </w:t>
      </w:r>
      <w:r>
        <w:rPr/>
        <w:t>nội</w:t>
      </w:r>
      <w:r>
        <w:rPr>
          <w:spacing w:val="-1"/>
        </w:rPr>
        <w:t> </w:t>
      </w:r>
      <w:r>
        <w:rPr/>
        <w:t>bộ</w:t>
      </w:r>
      <w:r>
        <w:rPr>
          <w:spacing w:val="-3"/>
        </w:rPr>
        <w:t> </w:t>
      </w:r>
      <w:r>
        <w:rPr/>
        <w:t>làm</w:t>
      </w:r>
      <w:r>
        <w:rPr>
          <w:spacing w:val="-2"/>
        </w:rPr>
        <w:t> </w:t>
      </w:r>
      <w:r>
        <w:rPr/>
        <w:t>duyên cho</w:t>
      </w:r>
      <w:r>
        <w:rPr>
          <w:spacing w:val="-3"/>
        </w:rPr>
        <w:t> </w:t>
      </w:r>
      <w:r>
        <w:rPr/>
        <w:t>pháp nội</w:t>
      </w:r>
      <w:r>
        <w:rPr>
          <w:spacing w:val="-3"/>
        </w:rPr>
        <w:t> </w:t>
      </w:r>
      <w:r>
        <w:rPr/>
        <w:t>bộ bằng Bất</w:t>
      </w:r>
      <w:r>
        <w:rPr>
          <w:spacing w:val="-3"/>
        </w:rPr>
        <w:t> </w:t>
      </w:r>
      <w:r>
        <w:rPr/>
        <w:t>tương</w:t>
      </w:r>
      <w:r>
        <w:rPr>
          <w:spacing w:val="-3"/>
        </w:rPr>
        <w:t> </w:t>
      </w:r>
      <w:r>
        <w:rPr/>
        <w:t>ưng duyên</w:t>
      </w:r>
      <w:r>
        <w:rPr>
          <w:spacing w:val="-2"/>
        </w:rPr>
        <w:t> </w:t>
      </w:r>
      <w:r>
        <w:rPr/>
        <w:t>có</w:t>
      </w:r>
      <w:r>
        <w:rPr>
          <w:spacing w:val="-3"/>
        </w:rPr>
        <w:t> </w:t>
      </w:r>
      <w:r>
        <w:rPr/>
        <w:t>Đồng</w:t>
      </w:r>
      <w:r>
        <w:rPr>
          <w:spacing w:val="-3"/>
        </w:rPr>
        <w:t> </w:t>
      </w:r>
      <w:r>
        <w:rPr/>
        <w:t>sanh,</w:t>
      </w:r>
      <w:r>
        <w:rPr>
          <w:spacing w:val="-3"/>
        </w:rPr>
        <w:t> </w:t>
      </w:r>
      <w:r>
        <w:rPr/>
        <w:t>Tiền sanh, Hậu sanh:</w:t>
      </w:r>
    </w:p>
    <w:p>
      <w:pPr>
        <w:pStyle w:val="ListParagraph"/>
        <w:numPr>
          <w:ilvl w:val="0"/>
          <w:numId w:val="214"/>
        </w:numPr>
        <w:tabs>
          <w:tab w:pos="993" w:val="left" w:leader="none"/>
        </w:tabs>
        <w:spacing w:line="240" w:lineRule="auto" w:before="3" w:after="0"/>
        <w:ind w:left="993" w:right="139" w:hanging="286"/>
        <w:jc w:val="left"/>
        <w:rPr>
          <w:sz w:val="26"/>
        </w:rPr>
      </w:pPr>
      <w:r>
        <w:rPr>
          <w:sz w:val="26"/>
        </w:rPr>
        <w:t>Đồng</w:t>
      </w:r>
      <w:r>
        <w:rPr>
          <w:spacing w:val="23"/>
          <w:sz w:val="26"/>
        </w:rPr>
        <w:t> </w:t>
      </w:r>
      <w:r>
        <w:rPr>
          <w:sz w:val="26"/>
        </w:rPr>
        <w:t>sanh</w:t>
      </w:r>
      <w:r>
        <w:rPr>
          <w:spacing w:val="24"/>
          <w:sz w:val="26"/>
        </w:rPr>
        <w:t> </w:t>
      </w:r>
      <w:r>
        <w:rPr>
          <w:sz w:val="26"/>
        </w:rPr>
        <w:t>như</w:t>
      </w:r>
      <w:r>
        <w:rPr>
          <w:spacing w:val="25"/>
          <w:sz w:val="26"/>
        </w:rPr>
        <w:t> </w:t>
      </w:r>
      <w:r>
        <w:rPr>
          <w:sz w:val="26"/>
        </w:rPr>
        <w:t>sát-na</w:t>
      </w:r>
      <w:r>
        <w:rPr>
          <w:spacing w:val="26"/>
          <w:sz w:val="26"/>
        </w:rPr>
        <w:t> </w:t>
      </w:r>
      <w:r>
        <w:rPr>
          <w:sz w:val="26"/>
        </w:rPr>
        <w:t>tục</w:t>
      </w:r>
      <w:r>
        <w:rPr>
          <w:spacing w:val="24"/>
          <w:sz w:val="26"/>
        </w:rPr>
        <w:t> </w:t>
      </w:r>
      <w:r>
        <w:rPr>
          <w:sz w:val="26"/>
        </w:rPr>
        <w:t>sinh:</w:t>
      </w:r>
      <w:r>
        <w:rPr>
          <w:spacing w:val="26"/>
          <w:sz w:val="26"/>
        </w:rPr>
        <w:t> </w:t>
      </w:r>
      <w:r>
        <w:rPr>
          <w:sz w:val="26"/>
        </w:rPr>
        <w:t>Tâm</w:t>
      </w:r>
      <w:r>
        <w:rPr>
          <w:spacing w:val="24"/>
          <w:sz w:val="26"/>
        </w:rPr>
        <w:t> </w:t>
      </w:r>
      <w:r>
        <w:rPr>
          <w:sz w:val="26"/>
        </w:rPr>
        <w:t>làm</w:t>
      </w:r>
      <w:r>
        <w:rPr>
          <w:spacing w:val="22"/>
          <w:sz w:val="26"/>
        </w:rPr>
        <w:t> </w:t>
      </w:r>
      <w:r>
        <w:rPr>
          <w:sz w:val="26"/>
        </w:rPr>
        <w:t>duyên</w:t>
      </w:r>
      <w:r>
        <w:rPr>
          <w:spacing w:val="25"/>
          <w:sz w:val="26"/>
        </w:rPr>
        <w:t> </w:t>
      </w:r>
      <w:r>
        <w:rPr>
          <w:sz w:val="26"/>
        </w:rPr>
        <w:t>cho</w:t>
      </w:r>
      <w:r>
        <w:rPr>
          <w:spacing w:val="24"/>
          <w:sz w:val="26"/>
        </w:rPr>
        <w:t> </w:t>
      </w:r>
      <w:r>
        <w:rPr>
          <w:sz w:val="26"/>
        </w:rPr>
        <w:t>sắc</w:t>
      </w:r>
      <w:r>
        <w:rPr>
          <w:spacing w:val="24"/>
          <w:sz w:val="26"/>
        </w:rPr>
        <w:t> </w:t>
      </w:r>
      <w:r>
        <w:rPr>
          <w:sz w:val="26"/>
        </w:rPr>
        <w:t>tục</w:t>
      </w:r>
      <w:r>
        <w:rPr>
          <w:spacing w:val="26"/>
          <w:sz w:val="26"/>
        </w:rPr>
        <w:t> </w:t>
      </w:r>
      <w:r>
        <w:rPr>
          <w:sz w:val="26"/>
        </w:rPr>
        <w:t>sinh</w:t>
      </w:r>
      <w:r>
        <w:rPr>
          <w:spacing w:val="26"/>
          <w:sz w:val="26"/>
        </w:rPr>
        <w:t> </w:t>
      </w:r>
      <w:r>
        <w:rPr>
          <w:sz w:val="26"/>
        </w:rPr>
        <w:t>nội</w:t>
      </w:r>
      <w:r>
        <w:rPr>
          <w:spacing w:val="24"/>
          <w:sz w:val="26"/>
        </w:rPr>
        <w:t> </w:t>
      </w:r>
      <w:r>
        <w:rPr>
          <w:sz w:val="26"/>
        </w:rPr>
        <w:t>bộ</w:t>
      </w:r>
      <w:r>
        <w:rPr>
          <w:spacing w:val="25"/>
          <w:sz w:val="26"/>
        </w:rPr>
        <w:t> </w:t>
      </w:r>
      <w:r>
        <w:rPr>
          <w:sz w:val="26"/>
        </w:rPr>
        <w:t>bằng</w:t>
      </w:r>
      <w:r>
        <w:rPr>
          <w:spacing w:val="24"/>
          <w:sz w:val="26"/>
        </w:rPr>
        <w:t> </w:t>
      </w:r>
      <w:r>
        <w:rPr>
          <w:sz w:val="26"/>
        </w:rPr>
        <w:t>Bất tương ưng duyên.</w:t>
      </w:r>
    </w:p>
    <w:p>
      <w:pPr>
        <w:pStyle w:val="ListParagraph"/>
        <w:numPr>
          <w:ilvl w:val="0"/>
          <w:numId w:val="214"/>
        </w:numPr>
        <w:tabs>
          <w:tab w:pos="993" w:val="left" w:leader="none"/>
        </w:tabs>
        <w:spacing w:line="240" w:lineRule="auto" w:before="0" w:after="0"/>
        <w:ind w:left="993" w:right="140" w:hanging="286"/>
        <w:jc w:val="left"/>
        <w:rPr>
          <w:sz w:val="26"/>
        </w:rPr>
      </w:pPr>
      <w:r>
        <w:rPr>
          <w:sz w:val="26"/>
        </w:rPr>
        <w:t>Tiền sanh như:</w:t>
      </w:r>
      <w:r>
        <w:rPr>
          <w:spacing w:val="-1"/>
          <w:sz w:val="26"/>
        </w:rPr>
        <w:t> </w:t>
      </w:r>
      <w:r>
        <w:rPr>
          <w:sz w:val="26"/>
        </w:rPr>
        <w:t>Nhãn xứ làm</w:t>
      </w:r>
      <w:r>
        <w:rPr>
          <w:spacing w:val="-2"/>
          <w:sz w:val="26"/>
        </w:rPr>
        <w:t> </w:t>
      </w:r>
      <w:r>
        <w:rPr>
          <w:sz w:val="26"/>
        </w:rPr>
        <w:t>duyên cho nhãn thức, thân xứ làm</w:t>
      </w:r>
      <w:r>
        <w:rPr>
          <w:spacing w:val="-2"/>
          <w:sz w:val="26"/>
        </w:rPr>
        <w:t> </w:t>
      </w:r>
      <w:r>
        <w:rPr>
          <w:sz w:val="26"/>
        </w:rPr>
        <w:t>duyên cho thân thức bằng Bất tương ưng duyên.</w:t>
      </w:r>
    </w:p>
    <w:p>
      <w:pPr>
        <w:pStyle w:val="ListParagraph"/>
        <w:numPr>
          <w:ilvl w:val="0"/>
          <w:numId w:val="214"/>
        </w:numPr>
        <w:tabs>
          <w:tab w:pos="993" w:val="left" w:leader="none"/>
        </w:tabs>
        <w:spacing w:line="244" w:lineRule="auto" w:before="0" w:after="0"/>
        <w:ind w:left="993" w:right="138" w:hanging="286"/>
        <w:jc w:val="left"/>
        <w:rPr>
          <w:sz w:val="26"/>
        </w:rPr>
      </w:pPr>
      <w:r>
        <w:rPr>
          <w:sz w:val="26"/>
        </w:rPr>
        <w:t>Hậu</w:t>
      </w:r>
      <w:r>
        <w:rPr>
          <w:spacing w:val="32"/>
          <w:sz w:val="26"/>
        </w:rPr>
        <w:t> </w:t>
      </w:r>
      <w:r>
        <w:rPr>
          <w:sz w:val="26"/>
        </w:rPr>
        <w:t>sanh</w:t>
      </w:r>
      <w:r>
        <w:rPr>
          <w:spacing w:val="32"/>
          <w:sz w:val="26"/>
        </w:rPr>
        <w:t> </w:t>
      </w:r>
      <w:r>
        <w:rPr>
          <w:sz w:val="26"/>
        </w:rPr>
        <w:t>như:</w:t>
      </w:r>
      <w:r>
        <w:rPr>
          <w:spacing w:val="32"/>
          <w:sz w:val="26"/>
        </w:rPr>
        <w:t> </w:t>
      </w:r>
      <w:r>
        <w:rPr>
          <w:sz w:val="26"/>
        </w:rPr>
        <w:t>Uẩn</w:t>
      </w:r>
      <w:r>
        <w:rPr>
          <w:spacing w:val="33"/>
          <w:sz w:val="26"/>
        </w:rPr>
        <w:t> </w:t>
      </w:r>
      <w:r>
        <w:rPr>
          <w:sz w:val="26"/>
        </w:rPr>
        <w:t>nội</w:t>
      </w:r>
      <w:r>
        <w:rPr>
          <w:spacing w:val="32"/>
          <w:sz w:val="26"/>
        </w:rPr>
        <w:t> </w:t>
      </w:r>
      <w:r>
        <w:rPr>
          <w:sz w:val="26"/>
        </w:rPr>
        <w:t>bộ</w:t>
      </w:r>
      <w:r>
        <w:rPr>
          <w:spacing w:val="32"/>
          <w:sz w:val="26"/>
        </w:rPr>
        <w:t> </w:t>
      </w:r>
      <w:r>
        <w:rPr>
          <w:i/>
          <w:sz w:val="26"/>
        </w:rPr>
        <w:t>(ajjhattika)</w:t>
      </w:r>
      <w:r>
        <w:rPr>
          <w:i/>
          <w:spacing w:val="31"/>
          <w:sz w:val="26"/>
        </w:rPr>
        <w:t> </w:t>
      </w:r>
      <w:r>
        <w:rPr>
          <w:sz w:val="26"/>
        </w:rPr>
        <w:t>làm</w:t>
      </w:r>
      <w:r>
        <w:rPr>
          <w:spacing w:val="33"/>
          <w:sz w:val="26"/>
        </w:rPr>
        <w:t> </w:t>
      </w:r>
      <w:r>
        <w:rPr>
          <w:sz w:val="26"/>
        </w:rPr>
        <w:t>duyên</w:t>
      </w:r>
      <w:r>
        <w:rPr>
          <w:spacing w:val="33"/>
          <w:sz w:val="26"/>
        </w:rPr>
        <w:t> </w:t>
      </w:r>
      <w:r>
        <w:rPr>
          <w:sz w:val="26"/>
        </w:rPr>
        <w:t>cho</w:t>
      </w:r>
      <w:r>
        <w:rPr>
          <w:spacing w:val="32"/>
          <w:sz w:val="26"/>
        </w:rPr>
        <w:t> </w:t>
      </w:r>
      <w:r>
        <w:rPr>
          <w:sz w:val="26"/>
        </w:rPr>
        <w:t>thân</w:t>
      </w:r>
      <w:r>
        <w:rPr>
          <w:spacing w:val="33"/>
          <w:sz w:val="26"/>
        </w:rPr>
        <w:t> </w:t>
      </w:r>
      <w:r>
        <w:rPr>
          <w:sz w:val="26"/>
        </w:rPr>
        <w:t>nội</w:t>
      </w:r>
      <w:r>
        <w:rPr>
          <w:spacing w:val="32"/>
          <w:sz w:val="26"/>
        </w:rPr>
        <w:t> </w:t>
      </w:r>
      <w:r>
        <w:rPr>
          <w:sz w:val="26"/>
        </w:rPr>
        <w:t>bộ</w:t>
      </w:r>
      <w:r>
        <w:rPr>
          <w:spacing w:val="35"/>
          <w:sz w:val="26"/>
        </w:rPr>
        <w:t> </w:t>
      </w:r>
      <w:r>
        <w:rPr>
          <w:sz w:val="26"/>
        </w:rPr>
        <w:t>ấy</w:t>
      </w:r>
      <w:r>
        <w:rPr>
          <w:spacing w:val="27"/>
          <w:sz w:val="26"/>
        </w:rPr>
        <w:t> </w:t>
      </w:r>
      <w:r>
        <w:rPr>
          <w:sz w:val="26"/>
        </w:rPr>
        <w:t>sanh</w:t>
      </w:r>
      <w:r>
        <w:rPr>
          <w:spacing w:val="32"/>
          <w:sz w:val="26"/>
        </w:rPr>
        <w:t> </w:t>
      </w:r>
      <w:r>
        <w:rPr>
          <w:sz w:val="26"/>
        </w:rPr>
        <w:t>trước bằng Bất tương ưng duyên.</w:t>
      </w:r>
    </w:p>
    <w:p>
      <w:pPr>
        <w:pStyle w:val="BodyText"/>
        <w:spacing w:line="237" w:lineRule="auto" w:before="110"/>
        <w:ind w:left="708" w:right="139" w:hanging="284"/>
      </w:pPr>
      <w:r>
        <w:rPr>
          <w:rFonts w:ascii="Symbol" w:hAnsi="Symbol"/>
        </w:rPr>
        <w:t></w:t>
      </w:r>
      <w:r>
        <w:rPr>
          <w:spacing w:val="80"/>
        </w:rPr>
        <w:t> </w:t>
      </w:r>
      <w:r>
        <w:rPr/>
        <w:t>Pháp nội bộ làm duyên cho pháp ngoại viện bằng Bất tương ưng duyên có Đồng sanh; Tiền sanh, Hậu sanh:</w:t>
      </w:r>
    </w:p>
    <w:p>
      <w:pPr>
        <w:pStyle w:val="ListParagraph"/>
        <w:numPr>
          <w:ilvl w:val="0"/>
          <w:numId w:val="215"/>
        </w:numPr>
        <w:tabs>
          <w:tab w:pos="993" w:val="left" w:leader="none"/>
        </w:tabs>
        <w:spacing w:line="240" w:lineRule="auto" w:before="3" w:after="0"/>
        <w:ind w:left="993" w:right="139" w:hanging="286"/>
        <w:jc w:val="left"/>
        <w:rPr>
          <w:sz w:val="26"/>
        </w:rPr>
      </w:pPr>
      <w:r>
        <w:rPr>
          <w:sz w:val="26"/>
        </w:rPr>
        <w:t>Đồng sanh như: Uẩn nội bộ làm duyên cho sắc tâm bằng Bất tương ưng duyên. Sát- na tục sinh... .</w:t>
      </w:r>
    </w:p>
    <w:p>
      <w:pPr>
        <w:pStyle w:val="ListParagraph"/>
        <w:numPr>
          <w:ilvl w:val="0"/>
          <w:numId w:val="215"/>
        </w:numPr>
        <w:tabs>
          <w:tab w:pos="993" w:val="left" w:leader="none"/>
        </w:tabs>
        <w:spacing w:line="240" w:lineRule="auto" w:before="0" w:after="0"/>
        <w:ind w:left="993" w:right="138" w:hanging="286"/>
        <w:jc w:val="left"/>
        <w:rPr>
          <w:sz w:val="26"/>
        </w:rPr>
      </w:pPr>
      <w:r>
        <w:rPr>
          <w:sz w:val="26"/>
        </w:rPr>
        <w:t>Tiền</w:t>
      </w:r>
      <w:r>
        <w:rPr>
          <w:spacing w:val="21"/>
          <w:sz w:val="26"/>
        </w:rPr>
        <w:t> </w:t>
      </w:r>
      <w:r>
        <w:rPr>
          <w:sz w:val="26"/>
        </w:rPr>
        <w:t>sanh</w:t>
      </w:r>
      <w:r>
        <w:rPr>
          <w:spacing w:val="24"/>
          <w:sz w:val="26"/>
        </w:rPr>
        <w:t> </w:t>
      </w:r>
      <w:r>
        <w:rPr>
          <w:sz w:val="26"/>
        </w:rPr>
        <w:t>như:</w:t>
      </w:r>
      <w:r>
        <w:rPr>
          <w:spacing w:val="24"/>
          <w:sz w:val="26"/>
        </w:rPr>
        <w:t> </w:t>
      </w:r>
      <w:r>
        <w:rPr>
          <w:sz w:val="26"/>
        </w:rPr>
        <w:t>Nhãn</w:t>
      </w:r>
      <w:r>
        <w:rPr>
          <w:spacing w:val="25"/>
          <w:sz w:val="26"/>
        </w:rPr>
        <w:t> </w:t>
      </w:r>
      <w:r>
        <w:rPr>
          <w:sz w:val="26"/>
        </w:rPr>
        <w:t>xứ</w:t>
      </w:r>
      <w:r>
        <w:rPr>
          <w:spacing w:val="22"/>
          <w:sz w:val="26"/>
        </w:rPr>
        <w:t> </w:t>
      </w:r>
      <w:r>
        <w:rPr>
          <w:sz w:val="26"/>
        </w:rPr>
        <w:t>làm</w:t>
      </w:r>
      <w:r>
        <w:rPr>
          <w:spacing w:val="20"/>
          <w:sz w:val="26"/>
        </w:rPr>
        <w:t> </w:t>
      </w:r>
      <w:r>
        <w:rPr>
          <w:sz w:val="26"/>
        </w:rPr>
        <w:t>duyên</w:t>
      </w:r>
      <w:r>
        <w:rPr>
          <w:spacing w:val="22"/>
          <w:sz w:val="26"/>
        </w:rPr>
        <w:t> </w:t>
      </w:r>
      <w:r>
        <w:rPr>
          <w:sz w:val="26"/>
        </w:rPr>
        <w:t>cho</w:t>
      </w:r>
      <w:r>
        <w:rPr>
          <w:spacing w:val="22"/>
          <w:sz w:val="26"/>
        </w:rPr>
        <w:t> </w:t>
      </w:r>
      <w:r>
        <w:rPr>
          <w:sz w:val="26"/>
        </w:rPr>
        <w:t>uẩn</w:t>
      </w:r>
      <w:r>
        <w:rPr>
          <w:spacing w:val="24"/>
          <w:sz w:val="26"/>
        </w:rPr>
        <w:t> </w:t>
      </w:r>
      <w:r>
        <w:rPr>
          <w:sz w:val="26"/>
        </w:rPr>
        <w:t>đồng</w:t>
      </w:r>
      <w:r>
        <w:rPr>
          <w:spacing w:val="23"/>
          <w:sz w:val="26"/>
        </w:rPr>
        <w:t> </w:t>
      </w:r>
      <w:r>
        <w:rPr>
          <w:sz w:val="26"/>
        </w:rPr>
        <w:t>sanh</w:t>
      </w:r>
      <w:r>
        <w:rPr>
          <w:spacing w:val="21"/>
          <w:sz w:val="26"/>
        </w:rPr>
        <w:t> </w:t>
      </w:r>
      <w:r>
        <w:rPr>
          <w:sz w:val="26"/>
        </w:rPr>
        <w:t>nhãn</w:t>
      </w:r>
      <w:r>
        <w:rPr>
          <w:spacing w:val="22"/>
          <w:sz w:val="26"/>
        </w:rPr>
        <w:t> </w:t>
      </w:r>
      <w:r>
        <w:rPr>
          <w:sz w:val="26"/>
        </w:rPr>
        <w:t>thức.</w:t>
      </w:r>
      <w:r>
        <w:rPr>
          <w:spacing w:val="21"/>
          <w:sz w:val="26"/>
        </w:rPr>
        <w:t> </w:t>
      </w:r>
      <w:r>
        <w:rPr>
          <w:sz w:val="26"/>
        </w:rPr>
        <w:t>Thân</w:t>
      </w:r>
      <w:r>
        <w:rPr>
          <w:spacing w:val="22"/>
          <w:sz w:val="26"/>
        </w:rPr>
        <w:t> </w:t>
      </w:r>
      <w:r>
        <w:rPr>
          <w:sz w:val="26"/>
        </w:rPr>
        <w:t>thức</w:t>
      </w:r>
      <w:r>
        <w:rPr>
          <w:spacing w:val="21"/>
          <w:sz w:val="26"/>
        </w:rPr>
        <w:t> </w:t>
      </w:r>
      <w:r>
        <w:rPr>
          <w:sz w:val="26"/>
        </w:rPr>
        <w:t>làm duyên cho uẩn đồng sanh thân thức bằng Bất tương ưng duyên.</w:t>
      </w:r>
    </w:p>
    <w:p>
      <w:pPr>
        <w:pStyle w:val="ListParagraph"/>
        <w:numPr>
          <w:ilvl w:val="0"/>
          <w:numId w:val="215"/>
        </w:numPr>
        <w:tabs>
          <w:tab w:pos="993" w:val="left" w:leader="none"/>
        </w:tabs>
        <w:spacing w:line="240" w:lineRule="auto" w:before="0" w:after="0"/>
        <w:ind w:left="993" w:right="139" w:hanging="286"/>
        <w:jc w:val="left"/>
        <w:rPr>
          <w:sz w:val="26"/>
        </w:rPr>
      </w:pPr>
      <w:r>
        <w:rPr>
          <w:sz w:val="26"/>
        </w:rPr>
        <w:t>Hậu sanh như: Uẩn nội bộ làm duyên cho thân ngoại viện ấy sanh trước bằng</w:t>
      </w:r>
      <w:r>
        <w:rPr>
          <w:spacing w:val="20"/>
          <w:sz w:val="26"/>
        </w:rPr>
        <w:t> </w:t>
      </w:r>
      <w:r>
        <w:rPr>
          <w:sz w:val="26"/>
        </w:rPr>
        <w:t>Bất</w:t>
      </w:r>
      <w:r>
        <w:rPr>
          <w:spacing w:val="80"/>
          <w:sz w:val="26"/>
        </w:rPr>
        <w:t> </w:t>
      </w:r>
      <w:r>
        <w:rPr>
          <w:sz w:val="26"/>
        </w:rPr>
        <w:t>tương ưng duyên.</w:t>
      </w:r>
    </w:p>
    <w:p>
      <w:pPr>
        <w:pStyle w:val="BodyText"/>
        <w:spacing w:before="120"/>
        <w:ind w:left="708" w:right="139" w:hanging="284"/>
      </w:pPr>
      <w:r>
        <w:rPr>
          <w:rFonts w:ascii="Symbol" w:hAnsi="Symbol"/>
        </w:rPr>
        <w:t></w:t>
      </w:r>
      <w:r>
        <w:rPr>
          <w:spacing w:val="80"/>
        </w:rPr>
        <w:t> </w:t>
      </w:r>
      <w:r>
        <w:rPr/>
        <w:t>Pháp</w:t>
      </w:r>
      <w:r>
        <w:rPr>
          <w:spacing w:val="16"/>
        </w:rPr>
        <w:t> </w:t>
      </w:r>
      <w:r>
        <w:rPr/>
        <w:t>nội</w:t>
      </w:r>
      <w:r>
        <w:rPr>
          <w:spacing w:val="19"/>
        </w:rPr>
        <w:t> </w:t>
      </w:r>
      <w:r>
        <w:rPr/>
        <w:t>bộ</w:t>
      </w:r>
      <w:r>
        <w:rPr>
          <w:spacing w:val="17"/>
        </w:rPr>
        <w:t> </w:t>
      </w:r>
      <w:r>
        <w:rPr/>
        <w:t>làm</w:t>
      </w:r>
      <w:r>
        <w:rPr>
          <w:spacing w:val="17"/>
        </w:rPr>
        <w:t> </w:t>
      </w:r>
      <w:r>
        <w:rPr/>
        <w:t>duyên</w:t>
      </w:r>
      <w:r>
        <w:rPr>
          <w:spacing w:val="18"/>
        </w:rPr>
        <w:t> </w:t>
      </w:r>
      <w:r>
        <w:rPr/>
        <w:t>cho</w:t>
      </w:r>
      <w:r>
        <w:rPr>
          <w:spacing w:val="17"/>
        </w:rPr>
        <w:t> </w:t>
      </w:r>
      <w:r>
        <w:rPr/>
        <w:t>pháp</w:t>
      </w:r>
      <w:r>
        <w:rPr>
          <w:spacing w:val="19"/>
        </w:rPr>
        <w:t> </w:t>
      </w:r>
      <w:r>
        <w:rPr/>
        <w:t>nội</w:t>
      </w:r>
      <w:r>
        <w:rPr>
          <w:spacing w:val="16"/>
        </w:rPr>
        <w:t> </w:t>
      </w:r>
      <w:r>
        <w:rPr/>
        <w:t>bộ</w:t>
      </w:r>
      <w:r>
        <w:rPr>
          <w:spacing w:val="19"/>
        </w:rPr>
        <w:t> </w:t>
      </w:r>
      <w:r>
        <w:rPr/>
        <w:t>và</w:t>
      </w:r>
      <w:r>
        <w:rPr>
          <w:spacing w:val="19"/>
        </w:rPr>
        <w:t> </w:t>
      </w:r>
      <w:r>
        <w:rPr/>
        <w:t>ngoại</w:t>
      </w:r>
      <w:r>
        <w:rPr>
          <w:spacing w:val="16"/>
        </w:rPr>
        <w:t> </w:t>
      </w:r>
      <w:r>
        <w:rPr/>
        <w:t>viện</w:t>
      </w:r>
      <w:r>
        <w:rPr>
          <w:spacing w:val="20"/>
        </w:rPr>
        <w:t> </w:t>
      </w:r>
      <w:r>
        <w:rPr/>
        <w:t>bằng</w:t>
      </w:r>
      <w:r>
        <w:rPr>
          <w:spacing w:val="17"/>
        </w:rPr>
        <w:t> </w:t>
      </w:r>
      <w:r>
        <w:rPr/>
        <w:t>Bất</w:t>
      </w:r>
      <w:r>
        <w:rPr>
          <w:spacing w:val="16"/>
        </w:rPr>
        <w:t> </w:t>
      </w:r>
      <w:r>
        <w:rPr/>
        <w:t>tương</w:t>
      </w:r>
      <w:r>
        <w:rPr>
          <w:spacing w:val="16"/>
        </w:rPr>
        <w:t> </w:t>
      </w:r>
      <w:r>
        <w:rPr/>
        <w:t>ưng</w:t>
      </w:r>
      <w:r>
        <w:rPr>
          <w:spacing w:val="19"/>
        </w:rPr>
        <w:t> </w:t>
      </w:r>
      <w:r>
        <w:rPr/>
        <w:t>duyên</w:t>
      </w:r>
      <w:r>
        <w:rPr>
          <w:spacing w:val="17"/>
        </w:rPr>
        <w:t> </w:t>
      </w:r>
      <w:r>
        <w:rPr/>
        <w:t>có Đồng sanh, Tiền sanh, Hậu sanh:</w:t>
      </w:r>
    </w:p>
    <w:p>
      <w:pPr>
        <w:pStyle w:val="BodyText"/>
        <w:spacing w:after="0"/>
        <w:sectPr>
          <w:pgSz w:w="11630" w:h="16450"/>
          <w:pgMar w:header="571" w:footer="0" w:top="880" w:bottom="280" w:left="850" w:right="850"/>
        </w:sectPr>
      </w:pPr>
    </w:p>
    <w:p>
      <w:pPr>
        <w:pStyle w:val="ListParagraph"/>
        <w:numPr>
          <w:ilvl w:val="0"/>
          <w:numId w:val="216"/>
        </w:numPr>
        <w:tabs>
          <w:tab w:pos="993" w:val="left" w:leader="none"/>
        </w:tabs>
        <w:spacing w:line="240" w:lineRule="auto" w:before="225" w:after="0"/>
        <w:ind w:left="993" w:right="139" w:hanging="286"/>
        <w:jc w:val="both"/>
        <w:rPr>
          <w:sz w:val="26"/>
        </w:rPr>
      </w:pPr>
      <w:r>
        <w:rPr>
          <w:sz w:val="26"/>
        </w:rPr>
        <w:t>Đồng sanh như: Sát-na tục sinh: Uẩn nội bộ làm duyên cho sắc tục sinh nội bộ và ngoại viện bằng Bất tương ưng duyên.</w:t>
      </w:r>
    </w:p>
    <w:p>
      <w:pPr>
        <w:pStyle w:val="ListParagraph"/>
        <w:numPr>
          <w:ilvl w:val="0"/>
          <w:numId w:val="216"/>
        </w:numPr>
        <w:tabs>
          <w:tab w:pos="993" w:val="left" w:leader="none"/>
        </w:tabs>
        <w:spacing w:line="240" w:lineRule="auto" w:before="2" w:after="0"/>
        <w:ind w:left="993" w:right="136" w:hanging="286"/>
        <w:jc w:val="both"/>
        <w:rPr>
          <w:sz w:val="26"/>
        </w:rPr>
      </w:pPr>
      <w:r>
        <w:rPr>
          <w:sz w:val="26"/>
        </w:rPr>
        <w:t>Tiền</w:t>
      </w:r>
      <w:r>
        <w:rPr>
          <w:spacing w:val="-2"/>
          <w:sz w:val="26"/>
        </w:rPr>
        <w:t> </w:t>
      </w:r>
      <w:r>
        <w:rPr>
          <w:sz w:val="26"/>
        </w:rPr>
        <w:t>sanh</w:t>
      </w:r>
      <w:r>
        <w:rPr>
          <w:spacing w:val="-1"/>
          <w:sz w:val="26"/>
        </w:rPr>
        <w:t> </w:t>
      </w:r>
      <w:r>
        <w:rPr>
          <w:sz w:val="26"/>
        </w:rPr>
        <w:t>như: Nhãn xứ</w:t>
      </w:r>
      <w:r>
        <w:rPr>
          <w:spacing w:val="-1"/>
          <w:sz w:val="26"/>
        </w:rPr>
        <w:t> </w:t>
      </w:r>
      <w:r>
        <w:rPr>
          <w:sz w:val="26"/>
        </w:rPr>
        <w:t>làm</w:t>
      </w:r>
      <w:r>
        <w:rPr>
          <w:spacing w:val="-3"/>
          <w:sz w:val="26"/>
        </w:rPr>
        <w:t> </w:t>
      </w:r>
      <w:r>
        <w:rPr>
          <w:sz w:val="26"/>
        </w:rPr>
        <w:t>duyên</w:t>
      </w:r>
      <w:r>
        <w:rPr>
          <w:spacing w:val="-1"/>
          <w:sz w:val="26"/>
        </w:rPr>
        <w:t> </w:t>
      </w:r>
      <w:r>
        <w:rPr>
          <w:sz w:val="26"/>
        </w:rPr>
        <w:t>cho</w:t>
      </w:r>
      <w:r>
        <w:rPr>
          <w:spacing w:val="-2"/>
          <w:sz w:val="26"/>
        </w:rPr>
        <w:t> </w:t>
      </w:r>
      <w:r>
        <w:rPr>
          <w:sz w:val="26"/>
        </w:rPr>
        <w:t>nhãn</w:t>
      </w:r>
      <w:r>
        <w:rPr>
          <w:spacing w:val="-1"/>
          <w:sz w:val="26"/>
        </w:rPr>
        <w:t> </w:t>
      </w:r>
      <w:r>
        <w:rPr>
          <w:sz w:val="26"/>
        </w:rPr>
        <w:t>thức</w:t>
      </w:r>
      <w:r>
        <w:rPr>
          <w:spacing w:val="-2"/>
          <w:sz w:val="26"/>
        </w:rPr>
        <w:t> </w:t>
      </w:r>
      <w:r>
        <w:rPr>
          <w:sz w:val="26"/>
        </w:rPr>
        <w:t>và</w:t>
      </w:r>
      <w:r>
        <w:rPr>
          <w:spacing w:val="-1"/>
          <w:sz w:val="26"/>
        </w:rPr>
        <w:t> </w:t>
      </w:r>
      <w:r>
        <w:rPr>
          <w:sz w:val="26"/>
        </w:rPr>
        <w:t>uẩn</w:t>
      </w:r>
      <w:r>
        <w:rPr>
          <w:spacing w:val="-2"/>
          <w:sz w:val="26"/>
        </w:rPr>
        <w:t> </w:t>
      </w:r>
      <w:r>
        <w:rPr>
          <w:sz w:val="26"/>
        </w:rPr>
        <w:t>tương</w:t>
      </w:r>
      <w:r>
        <w:rPr>
          <w:spacing w:val="-2"/>
          <w:sz w:val="26"/>
        </w:rPr>
        <w:t> </w:t>
      </w:r>
      <w:r>
        <w:rPr>
          <w:sz w:val="26"/>
        </w:rPr>
        <w:t>ưng bằng</w:t>
      </w:r>
      <w:r>
        <w:rPr>
          <w:spacing w:val="-2"/>
          <w:sz w:val="26"/>
        </w:rPr>
        <w:t> </w:t>
      </w:r>
      <w:r>
        <w:rPr>
          <w:sz w:val="26"/>
        </w:rPr>
        <w:t>Bất</w:t>
      </w:r>
      <w:r>
        <w:rPr>
          <w:spacing w:val="-2"/>
          <w:sz w:val="26"/>
        </w:rPr>
        <w:t> </w:t>
      </w:r>
      <w:r>
        <w:rPr>
          <w:sz w:val="26"/>
        </w:rPr>
        <w:t>tương ưng</w:t>
      </w:r>
      <w:r>
        <w:rPr>
          <w:spacing w:val="-1"/>
          <w:sz w:val="26"/>
        </w:rPr>
        <w:t> </w:t>
      </w:r>
      <w:r>
        <w:rPr>
          <w:sz w:val="26"/>
        </w:rPr>
        <w:t>duyên.</w:t>
      </w:r>
      <w:r>
        <w:rPr>
          <w:spacing w:val="-2"/>
          <w:sz w:val="26"/>
        </w:rPr>
        <w:t> </w:t>
      </w:r>
      <w:r>
        <w:rPr>
          <w:sz w:val="26"/>
        </w:rPr>
        <w:t>Thân</w:t>
      </w:r>
      <w:r>
        <w:rPr>
          <w:spacing w:val="-1"/>
          <w:sz w:val="26"/>
        </w:rPr>
        <w:t> </w:t>
      </w:r>
      <w:r>
        <w:rPr>
          <w:sz w:val="26"/>
        </w:rPr>
        <w:t>xứ</w:t>
      </w:r>
      <w:r>
        <w:rPr>
          <w:spacing w:val="-1"/>
          <w:sz w:val="26"/>
        </w:rPr>
        <w:t> </w:t>
      </w:r>
      <w:r>
        <w:rPr>
          <w:sz w:val="26"/>
        </w:rPr>
        <w:t>làm</w:t>
      </w:r>
      <w:r>
        <w:rPr>
          <w:spacing w:val="-2"/>
          <w:sz w:val="26"/>
        </w:rPr>
        <w:t> </w:t>
      </w:r>
      <w:r>
        <w:rPr>
          <w:sz w:val="26"/>
        </w:rPr>
        <w:t>duyên</w:t>
      </w:r>
      <w:r>
        <w:rPr>
          <w:spacing w:val="-1"/>
          <w:sz w:val="26"/>
        </w:rPr>
        <w:t> </w:t>
      </w:r>
      <w:r>
        <w:rPr>
          <w:sz w:val="26"/>
        </w:rPr>
        <w:t>cho</w:t>
      </w:r>
      <w:r>
        <w:rPr>
          <w:spacing w:val="-1"/>
          <w:sz w:val="26"/>
        </w:rPr>
        <w:t> </w:t>
      </w:r>
      <w:r>
        <w:rPr>
          <w:sz w:val="26"/>
        </w:rPr>
        <w:t>thân</w:t>
      </w:r>
      <w:r>
        <w:rPr>
          <w:spacing w:val="-1"/>
          <w:sz w:val="26"/>
        </w:rPr>
        <w:t> </w:t>
      </w:r>
      <w:r>
        <w:rPr>
          <w:sz w:val="26"/>
        </w:rPr>
        <w:t>thức và uẩn</w:t>
      </w:r>
      <w:r>
        <w:rPr>
          <w:spacing w:val="-1"/>
          <w:sz w:val="26"/>
        </w:rPr>
        <w:t> </w:t>
      </w:r>
      <w:r>
        <w:rPr>
          <w:sz w:val="26"/>
        </w:rPr>
        <w:t>tương</w:t>
      </w:r>
      <w:r>
        <w:rPr>
          <w:spacing w:val="-2"/>
          <w:sz w:val="26"/>
        </w:rPr>
        <w:t> </w:t>
      </w:r>
      <w:r>
        <w:rPr>
          <w:sz w:val="26"/>
        </w:rPr>
        <w:t>ưng bằng Bất</w:t>
      </w:r>
      <w:r>
        <w:rPr>
          <w:spacing w:val="-2"/>
          <w:sz w:val="26"/>
        </w:rPr>
        <w:t> </w:t>
      </w:r>
      <w:r>
        <w:rPr>
          <w:sz w:val="26"/>
        </w:rPr>
        <w:t>tương</w:t>
      </w:r>
      <w:r>
        <w:rPr>
          <w:spacing w:val="-2"/>
          <w:sz w:val="26"/>
        </w:rPr>
        <w:t> </w:t>
      </w:r>
      <w:r>
        <w:rPr>
          <w:sz w:val="26"/>
        </w:rPr>
        <w:t>ưng </w:t>
      </w:r>
      <w:r>
        <w:rPr>
          <w:spacing w:val="-2"/>
          <w:sz w:val="26"/>
        </w:rPr>
        <w:t>duyên.</w:t>
      </w:r>
    </w:p>
    <w:p>
      <w:pPr>
        <w:pStyle w:val="ListParagraph"/>
        <w:numPr>
          <w:ilvl w:val="0"/>
          <w:numId w:val="216"/>
        </w:numPr>
        <w:tabs>
          <w:tab w:pos="993" w:val="left" w:leader="none"/>
        </w:tabs>
        <w:spacing w:line="240" w:lineRule="auto" w:before="0" w:after="0"/>
        <w:ind w:left="993" w:right="135" w:hanging="286"/>
        <w:jc w:val="both"/>
        <w:rPr>
          <w:sz w:val="26"/>
        </w:rPr>
      </w:pPr>
      <w:r>
        <w:rPr>
          <w:sz w:val="26"/>
        </w:rPr>
        <w:t>Hậu sanh như: Uẩn nội bộ sanh sau làm duyên cho thân nội bộ và ngoại viện ấy</w:t>
      </w:r>
      <w:r>
        <w:rPr>
          <w:spacing w:val="40"/>
          <w:sz w:val="26"/>
        </w:rPr>
        <w:t> </w:t>
      </w:r>
      <w:r>
        <w:rPr>
          <w:sz w:val="26"/>
        </w:rPr>
        <w:t>sanh trước bằng Bất tương ưng duyên.</w:t>
      </w:r>
    </w:p>
    <w:p>
      <w:pPr>
        <w:pStyle w:val="BodyText"/>
        <w:spacing w:before="119"/>
        <w:ind w:left="861" w:right="139" w:hanging="360"/>
        <w:jc w:val="both"/>
      </w:pPr>
      <w:r>
        <w:rPr>
          <w:rFonts w:ascii="Symbol" w:hAnsi="Symbol"/>
        </w:rPr>
        <w:t></w:t>
      </w:r>
      <w:r>
        <w:rPr>
          <w:spacing w:val="80"/>
        </w:rPr>
        <w:t> </w:t>
      </w:r>
      <w:r>
        <w:rPr/>
        <w:t>Pháp ngoại viện làm duyên cho pháp ngoại viện bằng Bất tương ưng duyên có Đồng sanh, Tiền sanh, Hậu sanh:</w:t>
      </w:r>
    </w:p>
    <w:p>
      <w:pPr>
        <w:pStyle w:val="ListParagraph"/>
        <w:numPr>
          <w:ilvl w:val="0"/>
          <w:numId w:val="217"/>
        </w:numPr>
        <w:tabs>
          <w:tab w:pos="993" w:val="left" w:leader="none"/>
        </w:tabs>
        <w:spacing w:line="240" w:lineRule="auto" w:before="0" w:after="0"/>
        <w:ind w:left="993" w:right="137" w:hanging="286"/>
        <w:jc w:val="both"/>
        <w:rPr>
          <w:sz w:val="26"/>
        </w:rPr>
      </w:pPr>
      <w:r>
        <w:rPr>
          <w:sz w:val="26"/>
        </w:rPr>
        <w:t>Đồng sanh như: Uẩn ngoại viện làm duyên cho sắc tâm bằng Bất tương ưng duyên. Sát-na tục sinh: Uẩn làm duyên cho vật bằng Bất tương ưng duyên. Vật làm duyên cho uẩn bằng Bất tương ưng duyên.</w:t>
      </w:r>
    </w:p>
    <w:p>
      <w:pPr>
        <w:pStyle w:val="ListParagraph"/>
        <w:numPr>
          <w:ilvl w:val="0"/>
          <w:numId w:val="217"/>
        </w:numPr>
        <w:tabs>
          <w:tab w:pos="993" w:val="left" w:leader="none"/>
        </w:tabs>
        <w:spacing w:line="297" w:lineRule="exact" w:before="0" w:after="0"/>
        <w:ind w:left="993" w:right="0" w:hanging="285"/>
        <w:jc w:val="both"/>
        <w:rPr>
          <w:sz w:val="26"/>
        </w:rPr>
      </w:pP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Vật</w:t>
      </w:r>
      <w:r>
        <w:rPr>
          <w:spacing w:val="-5"/>
          <w:sz w:val="26"/>
        </w:rPr>
        <w:t> </w:t>
      </w:r>
      <w:r>
        <w:rPr>
          <w:sz w:val="26"/>
        </w:rPr>
        <w:t>làm</w:t>
      </w:r>
      <w:r>
        <w:rPr>
          <w:spacing w:val="-2"/>
          <w:sz w:val="26"/>
        </w:rPr>
        <w:t> </w:t>
      </w:r>
      <w:r>
        <w:rPr>
          <w:sz w:val="26"/>
        </w:rPr>
        <w:t>duyên</w:t>
      </w:r>
      <w:r>
        <w:rPr>
          <w:spacing w:val="-4"/>
          <w:sz w:val="26"/>
        </w:rPr>
        <w:t> </w:t>
      </w:r>
      <w:r>
        <w:rPr>
          <w:sz w:val="26"/>
        </w:rPr>
        <w:t>cho</w:t>
      </w:r>
      <w:r>
        <w:rPr>
          <w:spacing w:val="-2"/>
          <w:sz w:val="26"/>
        </w:rPr>
        <w:t> </w:t>
      </w:r>
      <w:r>
        <w:rPr>
          <w:sz w:val="26"/>
        </w:rPr>
        <w:t>uẩn</w:t>
      </w:r>
      <w:r>
        <w:rPr>
          <w:spacing w:val="-5"/>
          <w:sz w:val="26"/>
        </w:rPr>
        <w:t> </w:t>
      </w:r>
      <w:r>
        <w:rPr>
          <w:sz w:val="26"/>
        </w:rPr>
        <w:t>ngoại</w:t>
      </w:r>
      <w:r>
        <w:rPr>
          <w:spacing w:val="-5"/>
          <w:sz w:val="26"/>
        </w:rPr>
        <w:t> </w:t>
      </w:r>
      <w:r>
        <w:rPr>
          <w:sz w:val="26"/>
        </w:rPr>
        <w:t>viện</w:t>
      </w:r>
      <w:r>
        <w:rPr>
          <w:spacing w:val="-3"/>
          <w:sz w:val="26"/>
        </w:rPr>
        <w:t> </w:t>
      </w:r>
      <w:r>
        <w:rPr>
          <w:sz w:val="26"/>
        </w:rPr>
        <w:t>bằng</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1"/>
          <w:sz w:val="26"/>
        </w:rPr>
        <w:t> </w:t>
      </w:r>
      <w:r>
        <w:rPr>
          <w:spacing w:val="-2"/>
          <w:sz w:val="26"/>
        </w:rPr>
        <w:t>duyên.</w:t>
      </w:r>
    </w:p>
    <w:p>
      <w:pPr>
        <w:pStyle w:val="ListParagraph"/>
        <w:numPr>
          <w:ilvl w:val="0"/>
          <w:numId w:val="217"/>
        </w:numPr>
        <w:tabs>
          <w:tab w:pos="993" w:val="left" w:leader="none"/>
        </w:tabs>
        <w:spacing w:line="242" w:lineRule="auto" w:before="0" w:after="0"/>
        <w:ind w:left="993" w:right="132" w:hanging="286"/>
        <w:jc w:val="both"/>
        <w:rPr>
          <w:sz w:val="26"/>
        </w:rPr>
      </w:pPr>
      <w:r>
        <w:rPr>
          <w:sz w:val="26"/>
        </w:rPr>
        <w:t>Hậu sanh như: Uẩn ngoại viện </w:t>
      </w:r>
      <w:r>
        <w:rPr>
          <w:i/>
          <w:sz w:val="26"/>
        </w:rPr>
        <w:t>(bāhira) </w:t>
      </w:r>
      <w:r>
        <w:rPr>
          <w:sz w:val="26"/>
        </w:rPr>
        <w:t>sanh sau làm duyên cho thân ngoại viện ấy sanh trước bằng Bất tương ưng duyên.</w:t>
      </w:r>
    </w:p>
    <w:p>
      <w:pPr>
        <w:pStyle w:val="BodyText"/>
        <w:spacing w:line="237" w:lineRule="auto" w:before="120"/>
        <w:ind w:left="861" w:right="139" w:hanging="360"/>
        <w:jc w:val="both"/>
      </w:pPr>
      <w:r>
        <w:rPr>
          <w:rFonts w:ascii="Symbol" w:hAnsi="Symbol"/>
        </w:rPr>
        <w:t></w:t>
      </w:r>
      <w:r>
        <w:rPr>
          <w:spacing w:val="80"/>
        </w:rPr>
        <w:t> </w:t>
      </w:r>
      <w:r>
        <w:rPr/>
        <w:t>Pháp ngoại viện làm duyên cho pháp nội bộ bằng Bất tương ưng</w:t>
      </w:r>
      <w:r>
        <w:rPr>
          <w:spacing w:val="38"/>
        </w:rPr>
        <w:t> </w:t>
      </w:r>
      <w:r>
        <w:rPr/>
        <w:t>duyên có Đồng</w:t>
      </w:r>
      <w:r>
        <w:rPr>
          <w:spacing w:val="80"/>
        </w:rPr>
        <w:t> </w:t>
      </w:r>
      <w:r>
        <w:rPr/>
        <w:t>sanh, Tiền sanh, Hậu sanh:</w:t>
      </w:r>
    </w:p>
    <w:p>
      <w:pPr>
        <w:pStyle w:val="BodyText"/>
        <w:spacing w:line="317" w:lineRule="exact" w:before="3"/>
        <w:ind w:left="849"/>
        <w:jc w:val="both"/>
      </w:pPr>
      <w:r>
        <w:rPr>
          <w:rFonts w:ascii="Symbol" w:hAnsi="Symbol"/>
        </w:rPr>
        <w:t></w:t>
      </w:r>
      <w:r>
        <w:rPr>
          <w:spacing w:val="71"/>
        </w:rPr>
        <w:t> </w:t>
      </w:r>
      <w:r>
        <w:rPr/>
        <w:t>Đồng</w:t>
      </w:r>
      <w:r>
        <w:rPr>
          <w:spacing w:val="-4"/>
        </w:rPr>
        <w:t> </w:t>
      </w:r>
      <w:r>
        <w:rPr/>
        <w:t>sanh</w:t>
      </w:r>
      <w:r>
        <w:rPr>
          <w:spacing w:val="-1"/>
        </w:rPr>
        <w:t> </w:t>
      </w:r>
      <w:r>
        <w:rPr>
          <w:spacing w:val="-4"/>
        </w:rPr>
        <w:t>như:</w:t>
      </w:r>
    </w:p>
    <w:p>
      <w:pPr>
        <w:pStyle w:val="BodyText"/>
        <w:ind w:left="1418" w:right="139" w:hanging="286"/>
        <w:jc w:val="both"/>
      </w:pPr>
      <w:r>
        <w:rPr/>
        <w:t>-</w:t>
      </w:r>
      <w:r>
        <w:rPr>
          <w:spacing w:val="80"/>
        </w:rPr>
        <w:t> </w:t>
      </w:r>
      <w:r>
        <w:rPr/>
        <w:t>Sát-na tục sinh: Uẩn ngoại viện làm duyên cho sắc tục sinh nội bộ bằng Bất tương ưng duyên.</w:t>
      </w:r>
    </w:p>
    <w:p>
      <w:pPr>
        <w:pStyle w:val="BodyText"/>
        <w:spacing w:line="299" w:lineRule="exact"/>
        <w:ind w:left="1132"/>
        <w:jc w:val="both"/>
      </w:pPr>
      <w:r>
        <w:rPr/>
        <w:t>-</w:t>
      </w:r>
      <w:r>
        <w:rPr>
          <w:spacing w:val="29"/>
        </w:rPr>
        <w:t>  </w:t>
      </w:r>
      <w:r>
        <w:rPr/>
        <w:t>Sát-na</w:t>
      </w:r>
      <w:r>
        <w:rPr>
          <w:spacing w:val="-3"/>
        </w:rPr>
        <w:t> </w:t>
      </w:r>
      <w:r>
        <w:rPr/>
        <w:t>tục</w:t>
      </w:r>
      <w:r>
        <w:rPr>
          <w:spacing w:val="-4"/>
        </w:rPr>
        <w:t> </w:t>
      </w:r>
      <w:r>
        <w:rPr/>
        <w:t>sinh:</w:t>
      </w:r>
      <w:r>
        <w:rPr>
          <w:spacing w:val="-4"/>
        </w:rPr>
        <w:t> </w:t>
      </w:r>
      <w:r>
        <w:rPr/>
        <w:t>Vật</w:t>
      </w:r>
      <w:r>
        <w:rPr>
          <w:spacing w:val="-3"/>
        </w:rPr>
        <w:t> </w:t>
      </w:r>
      <w:r>
        <w:rPr/>
        <w:t>làm</w:t>
      </w:r>
      <w:r>
        <w:rPr>
          <w:spacing w:val="-3"/>
        </w:rPr>
        <w:t> </w:t>
      </w:r>
      <w:r>
        <w:rPr/>
        <w:t>duyên</w:t>
      </w:r>
      <w:r>
        <w:rPr>
          <w:spacing w:val="-3"/>
        </w:rPr>
        <w:t> </w:t>
      </w:r>
      <w:r>
        <w:rPr/>
        <w:t>cho</w:t>
      </w:r>
      <w:r>
        <w:rPr>
          <w:spacing w:val="-3"/>
        </w:rPr>
        <w:t> </w:t>
      </w:r>
      <w:r>
        <w:rPr/>
        <w:t>tâm</w:t>
      </w:r>
      <w:r>
        <w:rPr>
          <w:spacing w:val="-5"/>
        </w:rPr>
        <w:t> </w:t>
      </w:r>
      <w:r>
        <w:rPr/>
        <w:t>bằng</w:t>
      </w:r>
      <w:r>
        <w:rPr>
          <w:spacing w:val="-2"/>
        </w:rPr>
        <w:t> </w:t>
      </w:r>
      <w:r>
        <w:rPr/>
        <w:t>Bất</w:t>
      </w:r>
      <w:r>
        <w:rPr>
          <w:spacing w:val="-4"/>
        </w:rPr>
        <w:t> </w:t>
      </w:r>
      <w:r>
        <w:rPr/>
        <w:t>tương</w:t>
      </w:r>
      <w:r>
        <w:rPr>
          <w:spacing w:val="-4"/>
        </w:rPr>
        <w:t> </w:t>
      </w:r>
      <w:r>
        <w:rPr/>
        <w:t>ưng</w:t>
      </w:r>
      <w:r>
        <w:rPr>
          <w:spacing w:val="-3"/>
        </w:rPr>
        <w:t> </w:t>
      </w:r>
      <w:r>
        <w:rPr>
          <w:spacing w:val="-2"/>
        </w:rPr>
        <w:t>duyên.</w:t>
      </w:r>
    </w:p>
    <w:p>
      <w:pPr>
        <w:pStyle w:val="BodyText"/>
        <w:spacing w:line="318" w:lineRule="exact"/>
        <w:ind w:left="849"/>
        <w:jc w:val="both"/>
      </w:pPr>
      <w:r>
        <w:rPr>
          <w:rFonts w:ascii="Symbol" w:hAnsi="Symbol"/>
        </w:rPr>
        <w:t></w:t>
      </w:r>
      <w:r>
        <w:rPr>
          <w:spacing w:val="70"/>
        </w:rPr>
        <w:t> </w:t>
      </w:r>
      <w:r>
        <w:rPr/>
        <w:t>Tiền</w:t>
      </w:r>
      <w:r>
        <w:rPr>
          <w:spacing w:val="-4"/>
        </w:rPr>
        <w:t> </w:t>
      </w:r>
      <w:r>
        <w:rPr/>
        <w:t>sanh</w:t>
      </w:r>
      <w:r>
        <w:rPr>
          <w:spacing w:val="-5"/>
        </w:rPr>
        <w:t> </w:t>
      </w:r>
      <w:r>
        <w:rPr/>
        <w:t>như:</w:t>
      </w:r>
      <w:r>
        <w:rPr>
          <w:spacing w:val="-4"/>
        </w:rPr>
        <w:t> </w:t>
      </w:r>
      <w:r>
        <w:rPr/>
        <w:t>Vật</w:t>
      </w:r>
      <w:r>
        <w:rPr>
          <w:spacing w:val="-3"/>
        </w:rPr>
        <w:t> </w:t>
      </w:r>
      <w:r>
        <w:rPr/>
        <w:t>làm</w:t>
      </w:r>
      <w:r>
        <w:rPr>
          <w:spacing w:val="-2"/>
        </w:rPr>
        <w:t> </w:t>
      </w:r>
      <w:r>
        <w:rPr/>
        <w:t>duyên</w:t>
      </w:r>
      <w:r>
        <w:rPr>
          <w:spacing w:val="-3"/>
        </w:rPr>
        <w:t> </w:t>
      </w:r>
      <w:r>
        <w:rPr/>
        <w:t>cho</w:t>
      </w:r>
      <w:r>
        <w:rPr>
          <w:spacing w:val="-2"/>
        </w:rPr>
        <w:t> </w:t>
      </w:r>
      <w:r>
        <w:rPr/>
        <w:t>tâm</w:t>
      </w:r>
      <w:r>
        <w:rPr>
          <w:spacing w:val="-6"/>
        </w:rPr>
        <w:t> </w:t>
      </w:r>
      <w:r>
        <w:rPr/>
        <w:t>bằng</w:t>
      </w:r>
      <w:r>
        <w:rPr>
          <w:spacing w:val="-4"/>
        </w:rPr>
        <w:t> </w:t>
      </w:r>
      <w:r>
        <w:rPr/>
        <w:t>Bất</w:t>
      </w:r>
      <w:r>
        <w:rPr>
          <w:spacing w:val="-4"/>
        </w:rPr>
        <w:t> </w:t>
      </w:r>
      <w:r>
        <w:rPr/>
        <w:t>tương</w:t>
      </w:r>
      <w:r>
        <w:rPr>
          <w:spacing w:val="-4"/>
        </w:rPr>
        <w:t> </w:t>
      </w:r>
      <w:r>
        <w:rPr/>
        <w:t>ưng</w:t>
      </w:r>
      <w:r>
        <w:rPr>
          <w:spacing w:val="-4"/>
        </w:rPr>
        <w:t> </w:t>
      </w:r>
      <w:r>
        <w:rPr>
          <w:spacing w:val="-2"/>
        </w:rPr>
        <w:t>duyên.</w:t>
      </w:r>
    </w:p>
    <w:p>
      <w:pPr>
        <w:pStyle w:val="BodyText"/>
        <w:ind w:left="1135" w:right="138" w:hanging="286"/>
        <w:jc w:val="both"/>
      </w:pPr>
      <w:r>
        <w:rPr>
          <w:rFonts w:ascii="Symbol" w:hAnsi="Symbol"/>
        </w:rPr>
        <w:t></w:t>
      </w:r>
      <w:r>
        <w:rPr>
          <w:spacing w:val="40"/>
        </w:rPr>
        <w:t> </w:t>
      </w:r>
      <w:r>
        <w:rPr/>
        <w:t>Hậu sanh như: Uẩn ngoại viện sanh sau làm duyên cho uẩn nội bộ ấy sanh trước bằng Bất tương ưng duyên.</w:t>
      </w:r>
    </w:p>
    <w:p>
      <w:pPr>
        <w:pStyle w:val="BodyText"/>
        <w:spacing w:line="237" w:lineRule="auto" w:before="121"/>
        <w:ind w:left="708" w:right="140" w:hanging="284"/>
        <w:jc w:val="both"/>
      </w:pPr>
      <w:r>
        <w:rPr>
          <w:rFonts w:ascii="Symbol" w:hAnsi="Symbol"/>
        </w:rPr>
        <w:t></w:t>
      </w:r>
      <w:r>
        <w:rPr>
          <w:spacing w:val="80"/>
        </w:rPr>
        <w:t> </w:t>
      </w:r>
      <w:r>
        <w:rPr/>
        <w:t>Pháp ngoại viện làm duyên cho pháp nội bộ và ngoại viện bằng Bất tương ưng duyên có Đồng sanh, Tiền sanh, Hậu sanh,... tóm tắt...</w:t>
      </w:r>
    </w:p>
    <w:p>
      <w:pPr>
        <w:pStyle w:val="BodyText"/>
        <w:spacing w:line="237" w:lineRule="auto" w:before="126"/>
        <w:ind w:left="708" w:right="139" w:hanging="284"/>
        <w:jc w:val="both"/>
      </w:pPr>
      <w:r>
        <w:rPr>
          <w:rFonts w:ascii="Symbol" w:hAnsi="Symbol"/>
        </w:rPr>
        <w:t></w:t>
      </w:r>
      <w:r>
        <w:rPr>
          <w:spacing w:val="40"/>
        </w:rPr>
        <w:t> </w:t>
      </w:r>
      <w:r>
        <w:rPr/>
        <w:t>Pháp nội bộ và ngoại viện làm duyên cho pháp nội bộ bằng Bất tương ưng duyên có Đồng sanh và Hậu sanh:</w:t>
      </w:r>
    </w:p>
    <w:p>
      <w:pPr>
        <w:pStyle w:val="ListParagraph"/>
        <w:numPr>
          <w:ilvl w:val="0"/>
          <w:numId w:val="218"/>
        </w:numPr>
        <w:tabs>
          <w:tab w:pos="993" w:val="left" w:leader="none"/>
        </w:tabs>
        <w:spacing w:line="240" w:lineRule="auto" w:before="2" w:after="0"/>
        <w:ind w:left="993" w:right="139" w:hanging="286"/>
        <w:jc w:val="both"/>
        <w:rPr>
          <w:sz w:val="26"/>
        </w:rPr>
      </w:pPr>
      <w:r>
        <w:rPr>
          <w:sz w:val="26"/>
        </w:rPr>
        <w:t>Đồng sanh như: Sát-na tục sinh: Uẩn nội bộ và ngoại viện làm duyên cho sắc tục sinh nội bộ bằng Bất tương ưng duyên.</w:t>
      </w:r>
    </w:p>
    <w:p>
      <w:pPr>
        <w:pStyle w:val="ListParagraph"/>
        <w:numPr>
          <w:ilvl w:val="0"/>
          <w:numId w:val="218"/>
        </w:numPr>
        <w:tabs>
          <w:tab w:pos="993" w:val="left" w:leader="none"/>
        </w:tabs>
        <w:spacing w:line="294" w:lineRule="exact" w:before="0" w:after="0"/>
        <w:ind w:left="993" w:right="0" w:hanging="285"/>
        <w:jc w:val="both"/>
        <w:rPr>
          <w:sz w:val="26"/>
        </w:rPr>
      </w:pPr>
      <w:r>
        <w:rPr>
          <w:sz w:val="26"/>
        </w:rPr>
        <w:t>Hậu</w:t>
      </w:r>
      <w:r>
        <w:rPr>
          <w:spacing w:val="-6"/>
          <w:sz w:val="26"/>
        </w:rPr>
        <w:t> </w:t>
      </w:r>
      <w:r>
        <w:rPr>
          <w:sz w:val="26"/>
        </w:rPr>
        <w:t>sanh</w:t>
      </w:r>
      <w:r>
        <w:rPr>
          <w:spacing w:val="-6"/>
          <w:sz w:val="26"/>
        </w:rPr>
        <w:t> </w:t>
      </w:r>
      <w:r>
        <w:rPr>
          <w:sz w:val="26"/>
        </w:rPr>
        <w:t>như:</w:t>
      </w:r>
      <w:r>
        <w:rPr>
          <w:spacing w:val="-5"/>
          <w:sz w:val="26"/>
        </w:rPr>
        <w:t> </w:t>
      </w:r>
      <w:r>
        <w:rPr>
          <w:sz w:val="26"/>
        </w:rPr>
        <w:t>Hậu</w:t>
      </w:r>
      <w:r>
        <w:rPr>
          <w:spacing w:val="-6"/>
          <w:sz w:val="26"/>
        </w:rPr>
        <w:t> </w:t>
      </w:r>
      <w:r>
        <w:rPr>
          <w:sz w:val="26"/>
        </w:rPr>
        <w:t>sanh</w:t>
      </w:r>
      <w:r>
        <w:rPr>
          <w:spacing w:val="-5"/>
          <w:sz w:val="26"/>
        </w:rPr>
        <w:t> </w:t>
      </w:r>
      <w:r>
        <w:rPr>
          <w:i/>
          <w:sz w:val="26"/>
        </w:rPr>
        <w:t>(pacchājāta)</w:t>
      </w:r>
      <w:r>
        <w:rPr>
          <w:sz w:val="26"/>
        </w:rPr>
        <w:t>...</w:t>
      </w:r>
      <w:r>
        <w:rPr>
          <w:spacing w:val="-5"/>
          <w:sz w:val="26"/>
        </w:rPr>
        <w:t> </w:t>
      </w:r>
      <w:r>
        <w:rPr>
          <w:sz w:val="26"/>
        </w:rPr>
        <w:t>tóm</w:t>
      </w:r>
      <w:r>
        <w:rPr>
          <w:spacing w:val="-6"/>
          <w:sz w:val="26"/>
        </w:rPr>
        <w:t> </w:t>
      </w:r>
      <w:r>
        <w:rPr>
          <w:spacing w:val="-2"/>
          <w:sz w:val="26"/>
        </w:rPr>
        <w:t>tắt...</w:t>
      </w:r>
    </w:p>
    <w:p>
      <w:pPr>
        <w:pStyle w:val="BodyText"/>
        <w:spacing w:before="124"/>
        <w:ind w:left="708" w:right="140" w:hanging="284"/>
        <w:jc w:val="both"/>
      </w:pPr>
      <w:r>
        <w:rPr>
          <w:rFonts w:ascii="Symbol" w:hAnsi="Symbol"/>
        </w:rPr>
        <w:t></w:t>
      </w:r>
      <w:r>
        <w:rPr>
          <w:spacing w:val="80"/>
        </w:rPr>
        <w:t> </w:t>
      </w:r>
      <w:r>
        <w:rPr/>
        <w:t>Pháp nội bộ và ngoại viện làm duyên cho pháp ngoại viện bằng Bất tương ưng duyên có Đồng sanh, Hậu sanh,... tóm tắt...</w:t>
      </w:r>
    </w:p>
    <w:p>
      <w:pPr>
        <w:pStyle w:val="BodyText"/>
        <w:spacing w:line="237" w:lineRule="auto" w:before="123"/>
        <w:ind w:left="708" w:right="140" w:hanging="284"/>
        <w:jc w:val="both"/>
      </w:pPr>
      <w:r>
        <w:rPr>
          <w:rFonts w:ascii="Symbol" w:hAnsi="Symbol"/>
        </w:rPr>
        <w:t></w:t>
      </w:r>
      <w:r>
        <w:rPr>
          <w:spacing w:val="40"/>
        </w:rPr>
        <w:t> </w:t>
      </w:r>
      <w:r>
        <w:rPr/>
        <w:t>Pháp nội bộ và ngoại viện làm duyên cho pháp nội bộ và ngoại viện bằng Bất tương ưng duyên có Đồng sanh và Hậu sanh:</w:t>
      </w:r>
    </w:p>
    <w:p>
      <w:pPr>
        <w:pStyle w:val="BodyText"/>
        <w:spacing w:before="2"/>
        <w:jc w:val="both"/>
      </w:pPr>
      <w:r>
        <w:rPr/>
        <w:t>Đồng</w:t>
      </w:r>
      <w:r>
        <w:rPr>
          <w:spacing w:val="-6"/>
        </w:rPr>
        <w:t> </w:t>
      </w:r>
      <w:r>
        <w:rPr/>
        <w:t>sanh</w:t>
      </w:r>
      <w:r>
        <w:rPr>
          <w:spacing w:val="-3"/>
        </w:rPr>
        <w:t> </w:t>
      </w:r>
      <w:r>
        <w:rPr/>
        <w:t>như:</w:t>
      </w:r>
      <w:r>
        <w:rPr>
          <w:spacing w:val="-6"/>
        </w:rPr>
        <w:t> </w:t>
      </w:r>
      <w:r>
        <w:rPr/>
        <w:t>Sát-na</w:t>
      </w:r>
      <w:r>
        <w:rPr>
          <w:spacing w:val="-2"/>
        </w:rPr>
        <w:t> </w:t>
      </w:r>
      <w:r>
        <w:rPr/>
        <w:t>tục</w:t>
      </w:r>
      <w:r>
        <w:rPr>
          <w:spacing w:val="-6"/>
        </w:rPr>
        <w:t> </w:t>
      </w:r>
      <w:r>
        <w:rPr/>
        <w:t>sinh:</w:t>
      </w:r>
      <w:r>
        <w:rPr>
          <w:spacing w:val="-5"/>
        </w:rPr>
        <w:t> </w:t>
      </w:r>
      <w:r>
        <w:rPr/>
        <w:t>Uẩn</w:t>
      </w:r>
      <w:r>
        <w:rPr>
          <w:spacing w:val="-4"/>
        </w:rPr>
        <w:t> </w:t>
      </w:r>
      <w:r>
        <w:rPr/>
        <w:t>nội</w:t>
      </w:r>
      <w:r>
        <w:rPr>
          <w:spacing w:val="-4"/>
        </w:rPr>
        <w:t> </w:t>
      </w:r>
      <w:r>
        <w:rPr/>
        <w:t>bộ</w:t>
      </w:r>
      <w:r>
        <w:rPr>
          <w:spacing w:val="-4"/>
        </w:rPr>
        <w:t> </w:t>
      </w:r>
      <w:r>
        <w:rPr/>
        <w:t>và</w:t>
      </w:r>
      <w:r>
        <w:rPr>
          <w:spacing w:val="-3"/>
        </w:rPr>
        <w:t> </w:t>
      </w:r>
      <w:r>
        <w:rPr/>
        <w:t>ngoại</w:t>
      </w:r>
      <w:r>
        <w:rPr>
          <w:spacing w:val="-5"/>
        </w:rPr>
        <w:t> </w:t>
      </w:r>
      <w:r>
        <w:rPr/>
        <w:t>viện...</w:t>
      </w:r>
      <w:r>
        <w:rPr>
          <w:spacing w:val="-4"/>
        </w:rPr>
        <w:t> </w:t>
      </w:r>
      <w:r>
        <w:rPr/>
        <w:t>tóm</w:t>
      </w:r>
      <w:r>
        <w:rPr>
          <w:spacing w:val="-8"/>
        </w:rPr>
        <w:t> </w:t>
      </w:r>
      <w:r>
        <w:rPr>
          <w:spacing w:val="-2"/>
        </w:rPr>
        <w:t>tắt...</w:t>
      </w:r>
    </w:p>
    <w:p>
      <w:pPr>
        <w:pStyle w:val="Heading2"/>
        <w:spacing w:before="3"/>
      </w:pPr>
      <w:r>
        <w:rPr>
          <w:spacing w:val="-4"/>
        </w:rPr>
        <w:t>287.</w:t>
      </w:r>
    </w:p>
    <w:p>
      <w:pPr>
        <w:pStyle w:val="BodyText"/>
        <w:ind w:left="708" w:right="139" w:hanging="284"/>
      </w:pPr>
      <w:r>
        <w:rPr>
          <w:rFonts w:ascii="Symbol" w:hAnsi="Symbol"/>
        </w:rPr>
        <w:t></w:t>
      </w:r>
      <w:r>
        <w:rPr>
          <w:spacing w:val="80"/>
        </w:rPr>
        <w:t> </w:t>
      </w:r>
      <w:r>
        <w:rPr/>
        <w:t>Pháp</w:t>
      </w:r>
      <w:r>
        <w:rPr>
          <w:spacing w:val="31"/>
        </w:rPr>
        <w:t> </w:t>
      </w:r>
      <w:r>
        <w:rPr/>
        <w:t>nội</w:t>
      </w:r>
      <w:r>
        <w:rPr>
          <w:spacing w:val="31"/>
        </w:rPr>
        <w:t> </w:t>
      </w:r>
      <w:r>
        <w:rPr/>
        <w:t>bộ</w:t>
      </w:r>
      <w:r>
        <w:rPr>
          <w:spacing w:val="34"/>
        </w:rPr>
        <w:t> </w:t>
      </w:r>
      <w:r>
        <w:rPr/>
        <w:t>làm</w:t>
      </w:r>
      <w:r>
        <w:rPr>
          <w:spacing w:val="29"/>
        </w:rPr>
        <w:t> </w:t>
      </w:r>
      <w:r>
        <w:rPr/>
        <w:t>duyên</w:t>
      </w:r>
      <w:r>
        <w:rPr>
          <w:spacing w:val="32"/>
        </w:rPr>
        <w:t> </w:t>
      </w:r>
      <w:r>
        <w:rPr/>
        <w:t>cho</w:t>
      </w:r>
      <w:r>
        <w:rPr>
          <w:spacing w:val="31"/>
        </w:rPr>
        <w:t> </w:t>
      </w:r>
      <w:r>
        <w:rPr/>
        <w:t>pháp</w:t>
      </w:r>
      <w:r>
        <w:rPr>
          <w:spacing w:val="31"/>
        </w:rPr>
        <w:t> </w:t>
      </w:r>
      <w:r>
        <w:rPr/>
        <w:t>nội</w:t>
      </w:r>
      <w:r>
        <w:rPr>
          <w:spacing w:val="31"/>
        </w:rPr>
        <w:t> </w:t>
      </w:r>
      <w:r>
        <w:rPr/>
        <w:t>bộ</w:t>
      </w:r>
      <w:r>
        <w:rPr>
          <w:spacing w:val="32"/>
        </w:rPr>
        <w:t> </w:t>
      </w:r>
      <w:r>
        <w:rPr/>
        <w:t>bằng</w:t>
      </w:r>
      <w:r>
        <w:rPr>
          <w:spacing w:val="31"/>
        </w:rPr>
        <w:t> </w:t>
      </w:r>
      <w:r>
        <w:rPr/>
        <w:t>Hiện</w:t>
      </w:r>
      <w:r>
        <w:rPr>
          <w:spacing w:val="31"/>
        </w:rPr>
        <w:t> </w:t>
      </w:r>
      <w:r>
        <w:rPr/>
        <w:t>hữu</w:t>
      </w:r>
      <w:r>
        <w:rPr>
          <w:spacing w:val="31"/>
        </w:rPr>
        <w:t> </w:t>
      </w:r>
      <w:r>
        <w:rPr/>
        <w:t>duyên</w:t>
      </w:r>
      <w:r>
        <w:rPr>
          <w:spacing w:val="31"/>
        </w:rPr>
        <w:t> </w:t>
      </w:r>
      <w:r>
        <w:rPr/>
        <w:t>có</w:t>
      </w:r>
      <w:r>
        <w:rPr>
          <w:spacing w:val="33"/>
        </w:rPr>
        <w:t> </w:t>
      </w:r>
      <w:r>
        <w:rPr/>
        <w:t>Đồng</w:t>
      </w:r>
      <w:r>
        <w:rPr>
          <w:spacing w:val="31"/>
        </w:rPr>
        <w:t> </w:t>
      </w:r>
      <w:r>
        <w:rPr/>
        <w:t>sanh,</w:t>
      </w:r>
      <w:r>
        <w:rPr>
          <w:spacing w:val="33"/>
        </w:rPr>
        <w:t> </w:t>
      </w:r>
      <w:r>
        <w:rPr/>
        <w:t>Tiền sanh, Hậu sanh:</w:t>
      </w:r>
    </w:p>
    <w:p>
      <w:pPr>
        <w:pStyle w:val="ListParagraph"/>
        <w:numPr>
          <w:ilvl w:val="0"/>
          <w:numId w:val="219"/>
        </w:numPr>
        <w:tabs>
          <w:tab w:pos="993" w:val="left" w:leader="none"/>
        </w:tabs>
        <w:spacing w:line="240" w:lineRule="auto" w:before="0" w:after="0"/>
        <w:ind w:left="993" w:right="137" w:hanging="286"/>
        <w:jc w:val="left"/>
        <w:rPr>
          <w:sz w:val="26"/>
        </w:rPr>
      </w:pPr>
      <w:r>
        <w:rPr>
          <w:sz w:val="26"/>
        </w:rPr>
        <w:t>Đồng sanh như sát-na tục sinh: Tâm làm duyên cho sắc tục sinh nội bộ bằng Hiện</w:t>
      </w:r>
      <w:r>
        <w:rPr>
          <w:spacing w:val="80"/>
          <w:sz w:val="26"/>
        </w:rPr>
        <w:t> </w:t>
      </w:r>
      <w:r>
        <w:rPr>
          <w:sz w:val="26"/>
        </w:rPr>
        <w:t>hữu duyên.</w:t>
      </w:r>
    </w:p>
    <w:p>
      <w:pPr>
        <w:pStyle w:val="ListParagraph"/>
        <w:numPr>
          <w:ilvl w:val="0"/>
          <w:numId w:val="219"/>
        </w:numPr>
        <w:tabs>
          <w:tab w:pos="993" w:val="left" w:leader="none"/>
        </w:tabs>
        <w:spacing w:line="297" w:lineRule="exact" w:before="0" w:after="0"/>
        <w:ind w:left="993" w:right="0" w:hanging="285"/>
        <w:jc w:val="left"/>
        <w:rPr>
          <w:sz w:val="26"/>
        </w:rPr>
      </w:pPr>
      <w:r>
        <w:rPr>
          <w:sz w:val="26"/>
        </w:rPr>
        <w:t>Tiền</w:t>
      </w:r>
      <w:r>
        <w:rPr>
          <w:spacing w:val="73"/>
          <w:sz w:val="26"/>
        </w:rPr>
        <w:t> </w:t>
      </w:r>
      <w:r>
        <w:rPr>
          <w:sz w:val="26"/>
        </w:rPr>
        <w:t>sanh</w:t>
      </w:r>
      <w:r>
        <w:rPr>
          <w:spacing w:val="75"/>
          <w:sz w:val="26"/>
        </w:rPr>
        <w:t> </w:t>
      </w:r>
      <w:r>
        <w:rPr>
          <w:sz w:val="26"/>
        </w:rPr>
        <w:t>như:</w:t>
      </w:r>
      <w:r>
        <w:rPr>
          <w:spacing w:val="73"/>
          <w:sz w:val="26"/>
        </w:rPr>
        <w:t> </w:t>
      </w:r>
      <w:r>
        <w:rPr>
          <w:sz w:val="26"/>
        </w:rPr>
        <w:t>Quán</w:t>
      </w:r>
      <w:r>
        <w:rPr>
          <w:spacing w:val="78"/>
          <w:sz w:val="26"/>
        </w:rPr>
        <w:t> </w:t>
      </w:r>
      <w:r>
        <w:rPr>
          <w:sz w:val="26"/>
        </w:rPr>
        <w:t>ngộ</w:t>
      </w:r>
      <w:r>
        <w:rPr>
          <w:spacing w:val="74"/>
          <w:sz w:val="26"/>
        </w:rPr>
        <w:t> </w:t>
      </w:r>
      <w:r>
        <w:rPr>
          <w:sz w:val="26"/>
        </w:rPr>
        <w:t>nhãn...</w:t>
      </w:r>
      <w:r>
        <w:rPr>
          <w:spacing w:val="75"/>
          <w:sz w:val="26"/>
        </w:rPr>
        <w:t> </w:t>
      </w:r>
      <w:r>
        <w:rPr>
          <w:sz w:val="26"/>
        </w:rPr>
        <w:t>thân</w:t>
      </w:r>
      <w:r>
        <w:rPr>
          <w:spacing w:val="75"/>
          <w:sz w:val="26"/>
        </w:rPr>
        <w:t> </w:t>
      </w:r>
      <w:r>
        <w:rPr>
          <w:sz w:val="26"/>
        </w:rPr>
        <w:t>bằng</w:t>
      </w:r>
      <w:r>
        <w:rPr>
          <w:spacing w:val="73"/>
          <w:sz w:val="26"/>
        </w:rPr>
        <w:t> </w:t>
      </w:r>
      <w:r>
        <w:rPr>
          <w:sz w:val="26"/>
        </w:rPr>
        <w:t>lối</w:t>
      </w:r>
      <w:r>
        <w:rPr>
          <w:spacing w:val="74"/>
          <w:sz w:val="26"/>
        </w:rPr>
        <w:t> </w:t>
      </w:r>
      <w:r>
        <w:rPr>
          <w:sz w:val="26"/>
        </w:rPr>
        <w:t>vô</w:t>
      </w:r>
      <w:r>
        <w:rPr>
          <w:spacing w:val="73"/>
          <w:sz w:val="26"/>
        </w:rPr>
        <w:t> </w:t>
      </w:r>
      <w:r>
        <w:rPr>
          <w:sz w:val="26"/>
        </w:rPr>
        <w:t>thường...</w:t>
      </w:r>
      <w:r>
        <w:rPr>
          <w:spacing w:val="77"/>
          <w:sz w:val="26"/>
        </w:rPr>
        <w:t> </w:t>
      </w:r>
      <w:r>
        <w:rPr>
          <w:sz w:val="26"/>
        </w:rPr>
        <w:t>Như</w:t>
      </w:r>
      <w:r>
        <w:rPr>
          <w:spacing w:val="76"/>
          <w:sz w:val="26"/>
        </w:rPr>
        <w:t> </w:t>
      </w:r>
      <w:r>
        <w:rPr>
          <w:sz w:val="26"/>
        </w:rPr>
        <w:t>Tiền</w:t>
      </w:r>
      <w:r>
        <w:rPr>
          <w:spacing w:val="73"/>
          <w:sz w:val="26"/>
        </w:rPr>
        <w:t> </w:t>
      </w:r>
      <w:r>
        <w:rPr>
          <w:spacing w:val="-4"/>
          <w:sz w:val="26"/>
        </w:rPr>
        <w:t>sanh</w:t>
      </w:r>
    </w:p>
    <w:p>
      <w:pPr>
        <w:spacing w:line="297" w:lineRule="exact" w:before="0"/>
        <w:ind w:left="993" w:right="0" w:firstLine="0"/>
        <w:jc w:val="left"/>
        <w:rPr>
          <w:sz w:val="26"/>
        </w:rPr>
      </w:pPr>
      <w:r>
        <w:rPr>
          <w:i/>
          <w:sz w:val="26"/>
        </w:rPr>
        <w:t>(purejāta)</w:t>
      </w:r>
      <w:r>
        <w:rPr>
          <w:i/>
          <w:spacing w:val="-6"/>
          <w:sz w:val="26"/>
        </w:rPr>
        <w:t> </w:t>
      </w:r>
      <w:r>
        <w:rPr>
          <w:sz w:val="26"/>
        </w:rPr>
        <w:t>không</w:t>
      </w:r>
      <w:r>
        <w:rPr>
          <w:spacing w:val="-7"/>
          <w:sz w:val="26"/>
        </w:rPr>
        <w:t> </w:t>
      </w:r>
      <w:r>
        <w:rPr>
          <w:sz w:val="26"/>
        </w:rPr>
        <w:t>chi</w:t>
      </w:r>
      <w:r>
        <w:rPr>
          <w:spacing w:val="-7"/>
          <w:sz w:val="26"/>
        </w:rPr>
        <w:t> </w:t>
      </w:r>
      <w:r>
        <w:rPr>
          <w:spacing w:val="-2"/>
          <w:sz w:val="26"/>
        </w:rPr>
        <w:t>khác.</w:t>
      </w:r>
    </w:p>
    <w:p>
      <w:pPr>
        <w:pStyle w:val="ListParagraph"/>
        <w:numPr>
          <w:ilvl w:val="0"/>
          <w:numId w:val="219"/>
        </w:numPr>
        <w:tabs>
          <w:tab w:pos="993" w:val="left" w:leader="none"/>
        </w:tabs>
        <w:spacing w:line="299" w:lineRule="exact" w:before="0" w:after="0"/>
        <w:ind w:left="993" w:right="0" w:hanging="285"/>
        <w:jc w:val="left"/>
        <w:rPr>
          <w:sz w:val="26"/>
        </w:rPr>
      </w:pPr>
      <w:r>
        <w:rPr>
          <w:sz w:val="26"/>
        </w:rPr>
        <w:t>Hậu</w:t>
      </w:r>
      <w:r>
        <w:rPr>
          <w:spacing w:val="-5"/>
          <w:sz w:val="26"/>
        </w:rPr>
        <w:t> </w:t>
      </w:r>
      <w:r>
        <w:rPr>
          <w:sz w:val="26"/>
        </w:rPr>
        <w:t>sanh</w:t>
      </w:r>
      <w:r>
        <w:rPr>
          <w:spacing w:val="-5"/>
          <w:sz w:val="26"/>
        </w:rPr>
        <w:t> </w:t>
      </w:r>
      <w:r>
        <w:rPr>
          <w:sz w:val="26"/>
        </w:rPr>
        <w:t>như:</w:t>
      </w:r>
      <w:r>
        <w:rPr>
          <w:spacing w:val="-5"/>
          <w:sz w:val="26"/>
        </w:rPr>
        <w:t> </w:t>
      </w:r>
      <w:r>
        <w:rPr>
          <w:sz w:val="26"/>
        </w:rPr>
        <w:t>Nên</w:t>
      </w:r>
      <w:r>
        <w:rPr>
          <w:spacing w:val="-5"/>
          <w:sz w:val="26"/>
        </w:rPr>
        <w:t> </w:t>
      </w:r>
      <w:r>
        <w:rPr>
          <w:sz w:val="26"/>
        </w:rPr>
        <w:t>sắp</w:t>
      </w:r>
      <w:r>
        <w:rPr>
          <w:spacing w:val="-3"/>
          <w:sz w:val="26"/>
        </w:rPr>
        <w:t> </w:t>
      </w:r>
      <w:r>
        <w:rPr>
          <w:sz w:val="26"/>
        </w:rPr>
        <w:t>như</w:t>
      </w:r>
      <w:r>
        <w:rPr>
          <w:spacing w:val="-1"/>
          <w:sz w:val="26"/>
        </w:rPr>
        <w:t> </w:t>
      </w:r>
      <w:r>
        <w:rPr>
          <w:sz w:val="26"/>
        </w:rPr>
        <w:t>Hậu</w:t>
      </w:r>
      <w:r>
        <w:rPr>
          <w:spacing w:val="-5"/>
          <w:sz w:val="26"/>
        </w:rPr>
        <w:t> </w:t>
      </w:r>
      <w:r>
        <w:rPr>
          <w:sz w:val="26"/>
        </w:rPr>
        <w:t>sanh</w:t>
      </w:r>
      <w:r>
        <w:rPr>
          <w:spacing w:val="-2"/>
          <w:sz w:val="26"/>
        </w:rPr>
        <w:t> </w:t>
      </w:r>
      <w:r>
        <w:rPr>
          <w:i/>
          <w:spacing w:val="-2"/>
          <w:sz w:val="26"/>
        </w:rPr>
        <w:t>(pacchājāta)</w:t>
      </w:r>
      <w:r>
        <w:rPr>
          <w:spacing w:val="-2"/>
          <w:sz w:val="26"/>
        </w:rPr>
        <w:t>.</w:t>
      </w:r>
    </w:p>
    <w:p>
      <w:pPr>
        <w:pStyle w:val="ListParagraph"/>
        <w:spacing w:after="0" w:line="299" w:lineRule="exact"/>
        <w:jc w:val="left"/>
        <w:rPr>
          <w:sz w:val="26"/>
        </w:rPr>
        <w:sectPr>
          <w:pgSz w:w="11630" w:h="16450"/>
          <w:pgMar w:header="571" w:footer="0" w:top="880" w:bottom="280" w:left="850" w:right="850"/>
        </w:sectPr>
      </w:pPr>
    </w:p>
    <w:p>
      <w:pPr>
        <w:pStyle w:val="BodyText"/>
        <w:spacing w:before="226"/>
        <w:ind w:left="708" w:right="139" w:hanging="284"/>
      </w:pPr>
      <w:r>
        <w:rPr>
          <w:rFonts w:ascii="Symbol" w:hAnsi="Symbol"/>
        </w:rPr>
        <w:t></w:t>
      </w:r>
      <w:r>
        <w:rPr>
          <w:spacing w:val="80"/>
        </w:rPr>
        <w:t> </w:t>
      </w:r>
      <w:r>
        <w:rPr/>
        <w:t>Pháp nội bộ làm duyên cho pháp ngoại viện bằng Hiện hữu duyên có Đồng sanh, Tiền sanh, Hậu sanh:</w:t>
      </w:r>
    </w:p>
    <w:p>
      <w:pPr>
        <w:pStyle w:val="ListParagraph"/>
        <w:numPr>
          <w:ilvl w:val="0"/>
          <w:numId w:val="220"/>
        </w:numPr>
        <w:tabs>
          <w:tab w:pos="993" w:val="left" w:leader="none"/>
        </w:tabs>
        <w:spacing w:line="240" w:lineRule="auto" w:before="0" w:after="0"/>
        <w:ind w:left="993" w:right="134" w:hanging="286"/>
        <w:jc w:val="left"/>
        <w:rPr>
          <w:sz w:val="26"/>
        </w:rPr>
      </w:pPr>
      <w:r>
        <w:rPr>
          <w:sz w:val="26"/>
        </w:rPr>
        <w:t>Đồng</w:t>
      </w:r>
      <w:r>
        <w:rPr>
          <w:spacing w:val="25"/>
          <w:sz w:val="26"/>
        </w:rPr>
        <w:t> </w:t>
      </w:r>
      <w:r>
        <w:rPr>
          <w:sz w:val="26"/>
        </w:rPr>
        <w:t>sanh</w:t>
      </w:r>
      <w:r>
        <w:rPr>
          <w:spacing w:val="25"/>
          <w:sz w:val="26"/>
        </w:rPr>
        <w:t> </w:t>
      </w:r>
      <w:r>
        <w:rPr>
          <w:sz w:val="26"/>
        </w:rPr>
        <w:t>như:</w:t>
      </w:r>
      <w:r>
        <w:rPr>
          <w:spacing w:val="25"/>
          <w:sz w:val="26"/>
        </w:rPr>
        <w:t> </w:t>
      </w:r>
      <w:r>
        <w:rPr>
          <w:sz w:val="26"/>
        </w:rPr>
        <w:t>Uẩn</w:t>
      </w:r>
      <w:r>
        <w:rPr>
          <w:spacing w:val="29"/>
          <w:sz w:val="26"/>
        </w:rPr>
        <w:t> </w:t>
      </w:r>
      <w:r>
        <w:rPr>
          <w:sz w:val="26"/>
        </w:rPr>
        <w:t>nội</w:t>
      </w:r>
      <w:r>
        <w:rPr>
          <w:spacing w:val="25"/>
          <w:sz w:val="26"/>
        </w:rPr>
        <w:t> </w:t>
      </w:r>
      <w:r>
        <w:rPr>
          <w:sz w:val="26"/>
        </w:rPr>
        <w:t>bộ</w:t>
      </w:r>
      <w:r>
        <w:rPr>
          <w:spacing w:val="25"/>
          <w:sz w:val="26"/>
        </w:rPr>
        <w:t> </w:t>
      </w:r>
      <w:r>
        <w:rPr>
          <w:sz w:val="26"/>
        </w:rPr>
        <w:t>đồng</w:t>
      </w:r>
      <w:r>
        <w:rPr>
          <w:spacing w:val="25"/>
          <w:sz w:val="26"/>
        </w:rPr>
        <w:t> </w:t>
      </w:r>
      <w:r>
        <w:rPr>
          <w:sz w:val="26"/>
        </w:rPr>
        <w:t>sanh</w:t>
      </w:r>
      <w:r>
        <w:rPr>
          <w:spacing w:val="25"/>
          <w:sz w:val="26"/>
        </w:rPr>
        <w:t> </w:t>
      </w:r>
      <w:r>
        <w:rPr>
          <w:sz w:val="26"/>
        </w:rPr>
        <w:t>làm</w:t>
      </w:r>
      <w:r>
        <w:rPr>
          <w:spacing w:val="27"/>
          <w:sz w:val="26"/>
        </w:rPr>
        <w:t> </w:t>
      </w:r>
      <w:r>
        <w:rPr>
          <w:sz w:val="26"/>
        </w:rPr>
        <w:t>duyên</w:t>
      </w:r>
      <w:r>
        <w:rPr>
          <w:spacing w:val="26"/>
          <w:sz w:val="26"/>
        </w:rPr>
        <w:t> </w:t>
      </w:r>
      <w:r>
        <w:rPr>
          <w:sz w:val="26"/>
        </w:rPr>
        <w:t>cho</w:t>
      </w:r>
      <w:r>
        <w:rPr>
          <w:spacing w:val="25"/>
          <w:sz w:val="26"/>
        </w:rPr>
        <w:t> </w:t>
      </w:r>
      <w:r>
        <w:rPr>
          <w:sz w:val="26"/>
        </w:rPr>
        <w:t>uẩn</w:t>
      </w:r>
      <w:r>
        <w:rPr>
          <w:spacing w:val="25"/>
          <w:sz w:val="26"/>
        </w:rPr>
        <w:t> </w:t>
      </w:r>
      <w:r>
        <w:rPr>
          <w:sz w:val="26"/>
        </w:rPr>
        <w:t>tương</w:t>
      </w:r>
      <w:r>
        <w:rPr>
          <w:spacing w:val="27"/>
          <w:sz w:val="26"/>
        </w:rPr>
        <w:t> </w:t>
      </w:r>
      <w:r>
        <w:rPr>
          <w:sz w:val="26"/>
        </w:rPr>
        <w:t>ưng</w:t>
      </w:r>
      <w:r>
        <w:rPr>
          <w:spacing w:val="27"/>
          <w:sz w:val="26"/>
        </w:rPr>
        <w:t> </w:t>
      </w:r>
      <w:r>
        <w:rPr>
          <w:sz w:val="26"/>
        </w:rPr>
        <w:t>và</w:t>
      </w:r>
      <w:r>
        <w:rPr>
          <w:spacing w:val="25"/>
          <w:sz w:val="26"/>
        </w:rPr>
        <w:t> </w:t>
      </w:r>
      <w:r>
        <w:rPr>
          <w:sz w:val="26"/>
        </w:rPr>
        <w:t>sắc</w:t>
      </w:r>
      <w:r>
        <w:rPr>
          <w:spacing w:val="25"/>
          <w:sz w:val="26"/>
        </w:rPr>
        <w:t> </w:t>
      </w:r>
      <w:r>
        <w:rPr>
          <w:sz w:val="26"/>
        </w:rPr>
        <w:t>tâm bằng Hiện hữu duyên,... tóm tắt...</w:t>
      </w:r>
    </w:p>
    <w:p>
      <w:pPr>
        <w:spacing w:before="114"/>
        <w:ind w:left="993" w:right="0" w:firstLine="0"/>
        <w:jc w:val="left"/>
        <w:rPr>
          <w:sz w:val="26"/>
        </w:rPr>
      </w:pPr>
      <w:r>
        <w:rPr>
          <w:sz w:val="26"/>
        </w:rPr>
        <w:t>Tất</w:t>
      </w:r>
      <w:r>
        <w:rPr>
          <w:spacing w:val="-5"/>
          <w:sz w:val="26"/>
        </w:rPr>
        <w:t> </w:t>
      </w:r>
      <w:r>
        <w:rPr>
          <w:sz w:val="26"/>
        </w:rPr>
        <w:t>cả</w:t>
      </w:r>
      <w:r>
        <w:rPr>
          <w:spacing w:val="-5"/>
          <w:sz w:val="26"/>
        </w:rPr>
        <w:t> </w:t>
      </w:r>
      <w:r>
        <w:rPr>
          <w:sz w:val="26"/>
        </w:rPr>
        <w:t>đồng</w:t>
      </w:r>
      <w:r>
        <w:rPr>
          <w:spacing w:val="-2"/>
          <w:sz w:val="26"/>
        </w:rPr>
        <w:t> </w:t>
      </w:r>
      <w:r>
        <w:rPr>
          <w:sz w:val="26"/>
        </w:rPr>
        <w:t>sanh</w:t>
      </w:r>
      <w:r>
        <w:rPr>
          <w:spacing w:val="-2"/>
          <w:sz w:val="26"/>
        </w:rPr>
        <w:t> </w:t>
      </w:r>
      <w:r>
        <w:rPr>
          <w:i/>
          <w:sz w:val="26"/>
        </w:rPr>
        <w:t>(sahajāta)</w:t>
      </w:r>
      <w:r>
        <w:rPr>
          <w:i/>
          <w:spacing w:val="-5"/>
          <w:sz w:val="26"/>
        </w:rPr>
        <w:t> </w:t>
      </w:r>
      <w:r>
        <w:rPr>
          <w:sz w:val="26"/>
        </w:rPr>
        <w:t>đây</w:t>
      </w:r>
      <w:r>
        <w:rPr>
          <w:spacing w:val="-9"/>
          <w:sz w:val="26"/>
        </w:rPr>
        <w:t> </w:t>
      </w:r>
      <w:r>
        <w:rPr>
          <w:sz w:val="26"/>
        </w:rPr>
        <w:t>như</w:t>
      </w:r>
      <w:r>
        <w:rPr>
          <w:spacing w:val="-4"/>
          <w:sz w:val="26"/>
        </w:rPr>
        <w:t> </w:t>
      </w:r>
      <w:r>
        <w:rPr>
          <w:sz w:val="26"/>
        </w:rPr>
        <w:t>phần</w:t>
      </w:r>
      <w:r>
        <w:rPr>
          <w:spacing w:val="1"/>
          <w:sz w:val="26"/>
        </w:rPr>
        <w:t> </w:t>
      </w:r>
      <w:r>
        <w:rPr>
          <w:sz w:val="26"/>
        </w:rPr>
        <w:t>ỷ</w:t>
      </w:r>
      <w:r>
        <w:rPr>
          <w:spacing w:val="-9"/>
          <w:sz w:val="26"/>
        </w:rPr>
        <w:t> </w:t>
      </w:r>
      <w:r>
        <w:rPr>
          <w:sz w:val="26"/>
        </w:rPr>
        <w:t>trượng</w:t>
      </w:r>
      <w:r>
        <w:rPr>
          <w:spacing w:val="-1"/>
          <w:sz w:val="26"/>
        </w:rPr>
        <w:t> </w:t>
      </w:r>
      <w:r>
        <w:rPr>
          <w:i/>
          <w:spacing w:val="-2"/>
          <w:sz w:val="26"/>
        </w:rPr>
        <w:t>(paccayavāra)</w:t>
      </w:r>
      <w:r>
        <w:rPr>
          <w:spacing w:val="-2"/>
          <w:sz w:val="26"/>
        </w:rPr>
        <w:t>.</w:t>
      </w:r>
    </w:p>
    <w:p>
      <w:pPr>
        <w:pStyle w:val="ListParagraph"/>
        <w:numPr>
          <w:ilvl w:val="0"/>
          <w:numId w:val="220"/>
        </w:numPr>
        <w:tabs>
          <w:tab w:pos="993" w:val="left" w:leader="none"/>
        </w:tabs>
        <w:spacing w:line="240" w:lineRule="auto" w:before="5" w:after="0"/>
        <w:ind w:left="993" w:right="0" w:hanging="285"/>
        <w:jc w:val="left"/>
        <w:rPr>
          <w:sz w:val="26"/>
        </w:rPr>
      </w:pPr>
      <w:r>
        <w:rPr>
          <w:sz w:val="26"/>
        </w:rPr>
        <w:t>Tiền</w:t>
      </w:r>
      <w:r>
        <w:rPr>
          <w:spacing w:val="-6"/>
          <w:sz w:val="26"/>
        </w:rPr>
        <w:t> </w:t>
      </w:r>
      <w:r>
        <w:rPr>
          <w:sz w:val="26"/>
        </w:rPr>
        <w:t>sanh:</w:t>
      </w:r>
      <w:r>
        <w:rPr>
          <w:spacing w:val="-4"/>
          <w:sz w:val="26"/>
        </w:rPr>
        <w:t> </w:t>
      </w:r>
      <w:r>
        <w:rPr>
          <w:sz w:val="26"/>
        </w:rPr>
        <w:t>Trùng</w:t>
      </w:r>
      <w:r>
        <w:rPr>
          <w:spacing w:val="-5"/>
          <w:sz w:val="26"/>
        </w:rPr>
        <w:t> </w:t>
      </w:r>
      <w:r>
        <w:rPr>
          <w:sz w:val="26"/>
        </w:rPr>
        <w:t>như</w:t>
      </w:r>
      <w:r>
        <w:rPr>
          <w:spacing w:val="-4"/>
          <w:sz w:val="26"/>
        </w:rPr>
        <w:t> </w:t>
      </w:r>
      <w:r>
        <w:rPr>
          <w:sz w:val="26"/>
        </w:rPr>
        <w:t>Tiền</w:t>
      </w:r>
      <w:r>
        <w:rPr>
          <w:spacing w:val="-6"/>
          <w:sz w:val="26"/>
        </w:rPr>
        <w:t> </w:t>
      </w:r>
      <w:r>
        <w:rPr>
          <w:spacing w:val="-2"/>
          <w:sz w:val="26"/>
        </w:rPr>
        <w:t>sanh.</w:t>
      </w:r>
    </w:p>
    <w:p>
      <w:pPr>
        <w:pStyle w:val="ListParagraph"/>
        <w:numPr>
          <w:ilvl w:val="0"/>
          <w:numId w:val="220"/>
        </w:numPr>
        <w:tabs>
          <w:tab w:pos="993" w:val="left" w:leader="none"/>
        </w:tabs>
        <w:spacing w:line="240" w:lineRule="auto" w:before="1" w:after="0"/>
        <w:ind w:left="993" w:right="0" w:hanging="285"/>
        <w:jc w:val="left"/>
        <w:rPr>
          <w:sz w:val="26"/>
        </w:rPr>
      </w:pPr>
      <w:r>
        <w:rPr>
          <w:sz w:val="26"/>
        </w:rPr>
        <w:t>Hậu</w:t>
      </w:r>
      <w:r>
        <w:rPr>
          <w:spacing w:val="-6"/>
          <w:sz w:val="26"/>
        </w:rPr>
        <w:t> </w:t>
      </w:r>
      <w:r>
        <w:rPr>
          <w:sz w:val="26"/>
        </w:rPr>
        <w:t>sanh:</w:t>
      </w:r>
      <w:r>
        <w:rPr>
          <w:spacing w:val="-3"/>
          <w:sz w:val="26"/>
        </w:rPr>
        <w:t> </w:t>
      </w:r>
      <w:r>
        <w:rPr>
          <w:sz w:val="26"/>
        </w:rPr>
        <w:t>Sắp</w:t>
      </w:r>
      <w:r>
        <w:rPr>
          <w:spacing w:val="-4"/>
          <w:sz w:val="26"/>
        </w:rPr>
        <w:t> </w:t>
      </w:r>
      <w:r>
        <w:rPr>
          <w:sz w:val="26"/>
        </w:rPr>
        <w:t>như</w:t>
      </w:r>
      <w:r>
        <w:rPr>
          <w:spacing w:val="-3"/>
          <w:sz w:val="26"/>
        </w:rPr>
        <w:t> </w:t>
      </w:r>
      <w:r>
        <w:rPr>
          <w:sz w:val="26"/>
        </w:rPr>
        <w:t>Hậu</w:t>
      </w:r>
      <w:r>
        <w:rPr>
          <w:spacing w:val="-6"/>
          <w:sz w:val="26"/>
        </w:rPr>
        <w:t> </w:t>
      </w:r>
      <w:r>
        <w:rPr>
          <w:sz w:val="26"/>
        </w:rPr>
        <w:t>sanh</w:t>
      </w:r>
      <w:r>
        <w:rPr>
          <w:spacing w:val="-4"/>
          <w:sz w:val="26"/>
        </w:rPr>
        <w:t> </w:t>
      </w:r>
      <w:r>
        <w:rPr>
          <w:sz w:val="26"/>
        </w:rPr>
        <w:t>không</w:t>
      </w:r>
      <w:r>
        <w:rPr>
          <w:spacing w:val="-5"/>
          <w:sz w:val="26"/>
        </w:rPr>
        <w:t> </w:t>
      </w:r>
      <w:r>
        <w:rPr>
          <w:sz w:val="26"/>
        </w:rPr>
        <w:t>chi</w:t>
      </w:r>
      <w:r>
        <w:rPr>
          <w:spacing w:val="-5"/>
          <w:sz w:val="26"/>
        </w:rPr>
        <w:t> </w:t>
      </w:r>
      <w:r>
        <w:rPr>
          <w:spacing w:val="-2"/>
          <w:sz w:val="26"/>
        </w:rPr>
        <w:t>khác.</w:t>
      </w:r>
    </w:p>
    <w:p>
      <w:pPr>
        <w:pStyle w:val="BodyText"/>
        <w:spacing w:line="237" w:lineRule="auto" w:before="122"/>
        <w:ind w:left="708" w:right="139" w:hanging="284"/>
      </w:pPr>
      <w:r>
        <w:rPr>
          <w:rFonts w:ascii="Symbol" w:hAnsi="Symbol"/>
        </w:rPr>
        <w:t></w:t>
      </w:r>
      <w:r>
        <w:rPr>
          <w:spacing w:val="80"/>
        </w:rPr>
        <w:t> </w:t>
      </w:r>
      <w:r>
        <w:rPr/>
        <w:t>Pháp nội bộ làm duyên cho pháp nội bộ và ngoại viện bằng Hiện hữu duyên có Đồng sanh, Tiền sanh, Hậu sanh,... tóm tắt... .</w:t>
      </w:r>
    </w:p>
    <w:p>
      <w:pPr>
        <w:pStyle w:val="BodyText"/>
        <w:spacing w:line="237" w:lineRule="auto" w:before="126"/>
        <w:ind w:left="708" w:right="139" w:hanging="284"/>
      </w:pPr>
      <w:r>
        <w:rPr>
          <w:rFonts w:ascii="Symbol" w:hAnsi="Symbol"/>
        </w:rPr>
        <w:t></w:t>
      </w:r>
      <w:r>
        <w:rPr>
          <w:spacing w:val="80"/>
        </w:rPr>
        <w:t> </w:t>
      </w:r>
      <w:r>
        <w:rPr/>
        <w:t>Pháp ngoại viện làm duyên cho pháp ngoại viện bằng Hiện hữu duyên có Đồng sanh, Tiền sanh, Hậu sanh, Thực và Quyền; tất cả nên sắp rộng.</w:t>
      </w:r>
    </w:p>
    <w:p>
      <w:pPr>
        <w:pStyle w:val="BodyText"/>
        <w:spacing w:line="237" w:lineRule="auto" w:before="126"/>
        <w:ind w:left="708" w:right="139" w:hanging="284"/>
      </w:pPr>
      <w:r>
        <w:rPr>
          <w:rFonts w:ascii="Symbol" w:hAnsi="Symbol"/>
        </w:rPr>
        <w:t></w:t>
      </w:r>
      <w:r>
        <w:rPr>
          <w:spacing w:val="80"/>
        </w:rPr>
        <w:t> </w:t>
      </w:r>
      <w:r>
        <w:rPr/>
        <w:t>Pháp ngoại viện làm duyên cho pháp nội bộ bằng Hiện hữu duyên có Đồng sanh, Tiền sanh, Hậu sanh, Thực và Quyền;... tóm tắt... .</w:t>
      </w:r>
    </w:p>
    <w:p>
      <w:pPr>
        <w:pStyle w:val="BodyText"/>
        <w:spacing w:line="237" w:lineRule="auto" w:before="125"/>
        <w:ind w:left="708" w:hanging="284"/>
      </w:pPr>
      <w:r>
        <w:rPr>
          <w:rFonts w:ascii="Symbol" w:hAnsi="Symbol"/>
        </w:rPr>
        <w:t></w:t>
      </w:r>
      <w:r>
        <w:rPr>
          <w:spacing w:val="80"/>
        </w:rPr>
        <w:t> </w:t>
      </w:r>
      <w:r>
        <w:rPr/>
        <w:t>Pháp</w:t>
      </w:r>
      <w:r>
        <w:rPr>
          <w:spacing w:val="24"/>
        </w:rPr>
        <w:t> </w:t>
      </w:r>
      <w:r>
        <w:rPr/>
        <w:t>ngoại</w:t>
      </w:r>
      <w:r>
        <w:rPr>
          <w:spacing w:val="24"/>
        </w:rPr>
        <w:t> </w:t>
      </w:r>
      <w:r>
        <w:rPr/>
        <w:t>viện</w:t>
      </w:r>
      <w:r>
        <w:rPr>
          <w:spacing w:val="26"/>
        </w:rPr>
        <w:t> </w:t>
      </w:r>
      <w:r>
        <w:rPr/>
        <w:t>làm</w:t>
      </w:r>
      <w:r>
        <w:rPr>
          <w:spacing w:val="22"/>
        </w:rPr>
        <w:t> </w:t>
      </w:r>
      <w:r>
        <w:rPr/>
        <w:t>duyên</w:t>
      </w:r>
      <w:r>
        <w:rPr>
          <w:spacing w:val="25"/>
        </w:rPr>
        <w:t> </w:t>
      </w:r>
      <w:r>
        <w:rPr/>
        <w:t>cho</w:t>
      </w:r>
      <w:r>
        <w:rPr>
          <w:spacing w:val="26"/>
        </w:rPr>
        <w:t> </w:t>
      </w:r>
      <w:r>
        <w:rPr/>
        <w:t>pháp</w:t>
      </w:r>
      <w:r>
        <w:rPr>
          <w:spacing w:val="24"/>
        </w:rPr>
        <w:t> </w:t>
      </w:r>
      <w:r>
        <w:rPr/>
        <w:t>nội</w:t>
      </w:r>
      <w:r>
        <w:rPr>
          <w:spacing w:val="24"/>
        </w:rPr>
        <w:t> </w:t>
      </w:r>
      <w:r>
        <w:rPr/>
        <w:t>bộ</w:t>
      </w:r>
      <w:r>
        <w:rPr>
          <w:spacing w:val="27"/>
        </w:rPr>
        <w:t> </w:t>
      </w:r>
      <w:r>
        <w:rPr/>
        <w:t>và</w:t>
      </w:r>
      <w:r>
        <w:rPr>
          <w:spacing w:val="24"/>
        </w:rPr>
        <w:t> </w:t>
      </w:r>
      <w:r>
        <w:rPr/>
        <w:t>ngoại</w:t>
      </w:r>
      <w:r>
        <w:rPr>
          <w:spacing w:val="26"/>
        </w:rPr>
        <w:t> </w:t>
      </w:r>
      <w:r>
        <w:rPr/>
        <w:t>viện</w:t>
      </w:r>
      <w:r>
        <w:rPr>
          <w:spacing w:val="24"/>
        </w:rPr>
        <w:t> </w:t>
      </w:r>
      <w:r>
        <w:rPr/>
        <w:t>bằng</w:t>
      </w:r>
      <w:r>
        <w:rPr>
          <w:spacing w:val="24"/>
        </w:rPr>
        <w:t> </w:t>
      </w:r>
      <w:r>
        <w:rPr/>
        <w:t>Hiện</w:t>
      </w:r>
      <w:r>
        <w:rPr>
          <w:spacing w:val="25"/>
        </w:rPr>
        <w:t> </w:t>
      </w:r>
      <w:r>
        <w:rPr/>
        <w:t>hữu</w:t>
      </w:r>
      <w:r>
        <w:rPr>
          <w:spacing w:val="24"/>
        </w:rPr>
        <w:t> </w:t>
      </w:r>
      <w:r>
        <w:rPr/>
        <w:t>duyên</w:t>
      </w:r>
      <w:r>
        <w:rPr>
          <w:spacing w:val="27"/>
        </w:rPr>
        <w:t> </w:t>
      </w:r>
      <w:r>
        <w:rPr/>
        <w:t>có Đồng sanh, Tiền sanh, Hậu sanh, Thực và Quyền,... tóm tắt...</w:t>
      </w:r>
    </w:p>
    <w:p>
      <w:pPr>
        <w:pStyle w:val="BodyText"/>
        <w:spacing w:line="237" w:lineRule="auto" w:before="126"/>
        <w:ind w:left="708" w:right="139" w:hanging="284"/>
      </w:pPr>
      <w:r>
        <w:rPr>
          <w:rFonts w:ascii="Symbol" w:hAnsi="Symbol"/>
        </w:rPr>
        <w:t></w:t>
      </w:r>
      <w:r>
        <w:rPr>
          <w:spacing w:val="80"/>
        </w:rPr>
        <w:t> </w:t>
      </w:r>
      <w:r>
        <w:rPr/>
        <w:t>Pháp nội bộ và ngoại viện làm duyên cho pháp nội bộ bằng Hiện hữu duyên có Đồng sanh, Tiền sanh, Hậu sanh, Thực và Quyền:</w:t>
      </w:r>
    </w:p>
    <w:p>
      <w:pPr>
        <w:pStyle w:val="ListParagraph"/>
        <w:numPr>
          <w:ilvl w:val="0"/>
          <w:numId w:val="221"/>
        </w:numPr>
        <w:tabs>
          <w:tab w:pos="993" w:val="left" w:leader="none"/>
        </w:tabs>
        <w:spacing w:line="240" w:lineRule="auto" w:before="2" w:after="0"/>
        <w:ind w:left="993" w:right="135" w:hanging="286"/>
        <w:jc w:val="both"/>
        <w:rPr>
          <w:sz w:val="26"/>
        </w:rPr>
      </w:pPr>
      <w:r>
        <w:rPr>
          <w:sz w:val="26"/>
        </w:rPr>
        <w:t>Đồng sanh như: Uẩn đồng sanh nhãn thức và nhãn xứ làm duyên cho nhãn thức bằng Hiện hữu duyên. Uẩn đồng sanh thân thức... sát-na tục sinh: Uẩn nội bộ và ngoại viện làm duyên cho sắc tục sinh nội bộ bằng Hiện hữu duyên.</w:t>
      </w:r>
    </w:p>
    <w:p>
      <w:pPr>
        <w:pStyle w:val="ListParagraph"/>
        <w:numPr>
          <w:ilvl w:val="0"/>
          <w:numId w:val="221"/>
        </w:numPr>
        <w:tabs>
          <w:tab w:pos="993" w:val="left" w:leader="none"/>
        </w:tabs>
        <w:spacing w:line="240" w:lineRule="auto" w:before="0" w:after="0"/>
        <w:ind w:left="993" w:right="138" w:hanging="286"/>
        <w:jc w:val="both"/>
        <w:rPr>
          <w:sz w:val="26"/>
        </w:rPr>
      </w:pPr>
      <w:r>
        <w:rPr>
          <w:sz w:val="26"/>
        </w:rPr>
        <w:t>Tiền sanh như: Nhãn xứ và vật làm duyên cho tâm bằng Hiện hữu duyên. Thân xứ và vật làm duyên cho tâm bằng Hiện hữu duyên.</w:t>
      </w:r>
    </w:p>
    <w:p>
      <w:pPr>
        <w:pStyle w:val="ListParagraph"/>
        <w:numPr>
          <w:ilvl w:val="0"/>
          <w:numId w:val="221"/>
        </w:numPr>
        <w:tabs>
          <w:tab w:pos="993" w:val="left" w:leader="none"/>
        </w:tabs>
        <w:spacing w:line="240" w:lineRule="auto" w:before="0" w:after="0"/>
        <w:ind w:left="993" w:right="139" w:hanging="286"/>
        <w:jc w:val="both"/>
        <w:rPr>
          <w:sz w:val="26"/>
        </w:rPr>
      </w:pPr>
      <w:r>
        <w:rPr>
          <w:sz w:val="26"/>
        </w:rPr>
        <w:t>Sắc xứ và nhãn xứ làm duyên cho nhãn thức; xúc xứ và thân xứ làm duyên cho thân thức bằng Hiện hữu duyên.</w:t>
      </w:r>
    </w:p>
    <w:p>
      <w:pPr>
        <w:pStyle w:val="ListParagraph"/>
        <w:numPr>
          <w:ilvl w:val="0"/>
          <w:numId w:val="221"/>
        </w:numPr>
        <w:tabs>
          <w:tab w:pos="993" w:val="left" w:leader="none"/>
        </w:tabs>
        <w:spacing w:line="240" w:lineRule="auto" w:before="0" w:after="0"/>
        <w:ind w:left="993" w:right="140" w:hanging="286"/>
        <w:jc w:val="both"/>
        <w:rPr>
          <w:sz w:val="26"/>
        </w:rPr>
      </w:pPr>
      <w:r>
        <w:rPr>
          <w:sz w:val="26"/>
        </w:rPr>
        <w:t>Hậu sanh như: Uẩn nội bộ và ngoại viện làm duyên cho thân nội bộ ấy sanh trước bằng Hiện hữu duyên.</w:t>
      </w:r>
    </w:p>
    <w:p>
      <w:pPr>
        <w:pStyle w:val="ListParagraph"/>
        <w:numPr>
          <w:ilvl w:val="0"/>
          <w:numId w:val="221"/>
        </w:numPr>
        <w:tabs>
          <w:tab w:pos="993" w:val="left" w:leader="none"/>
        </w:tabs>
        <w:spacing w:line="240" w:lineRule="auto" w:before="0" w:after="0"/>
        <w:ind w:left="993" w:right="132" w:hanging="286"/>
        <w:jc w:val="both"/>
        <w:rPr>
          <w:sz w:val="26"/>
        </w:rPr>
      </w:pPr>
      <w:r>
        <w:rPr>
          <w:sz w:val="26"/>
        </w:rPr>
        <w:t>Hậu sanh như: Uẩn nội bộ và ngoại</w:t>
      </w:r>
      <w:r>
        <w:rPr>
          <w:spacing w:val="-1"/>
          <w:sz w:val="26"/>
        </w:rPr>
        <w:t> </w:t>
      </w:r>
      <w:r>
        <w:rPr>
          <w:sz w:val="26"/>
        </w:rPr>
        <w:t>viện và đoàn thực làm</w:t>
      </w:r>
      <w:r>
        <w:rPr>
          <w:spacing w:val="-2"/>
          <w:sz w:val="26"/>
        </w:rPr>
        <w:t> </w:t>
      </w:r>
      <w:r>
        <w:rPr>
          <w:sz w:val="26"/>
        </w:rPr>
        <w:t>duyên cho thân nội</w:t>
      </w:r>
      <w:r>
        <w:rPr>
          <w:spacing w:val="-1"/>
          <w:sz w:val="26"/>
        </w:rPr>
        <w:t> </w:t>
      </w:r>
      <w:r>
        <w:rPr>
          <w:sz w:val="26"/>
        </w:rPr>
        <w:t>bộ ấy sanh trước bằng Hiện hữu duyên.</w:t>
      </w:r>
    </w:p>
    <w:p>
      <w:pPr>
        <w:pStyle w:val="ListParagraph"/>
        <w:numPr>
          <w:ilvl w:val="0"/>
          <w:numId w:val="221"/>
        </w:numPr>
        <w:tabs>
          <w:tab w:pos="993" w:val="left" w:leader="none"/>
        </w:tabs>
        <w:spacing w:line="240" w:lineRule="auto" w:before="0" w:after="0"/>
        <w:ind w:left="993" w:right="137" w:hanging="286"/>
        <w:jc w:val="both"/>
        <w:rPr>
          <w:sz w:val="26"/>
        </w:rPr>
      </w:pPr>
      <w:r>
        <w:rPr>
          <w:sz w:val="26"/>
        </w:rPr>
        <w:t>Hậu sanh như: Uẩn nội bộ và ngoại viện và sắc mạng quyền làm duyên cho sắc tục sinh nội bộ bằng Hiện hữu duyên.</w:t>
      </w:r>
    </w:p>
    <w:p>
      <w:pPr>
        <w:pStyle w:val="BodyText"/>
        <w:spacing w:before="120"/>
        <w:ind w:left="708" w:right="137" w:hanging="284"/>
        <w:jc w:val="both"/>
      </w:pPr>
      <w:r>
        <w:rPr>
          <w:rFonts w:ascii="Symbol" w:hAnsi="Symbol"/>
        </w:rPr>
        <w:t></w:t>
      </w:r>
      <w:r>
        <w:rPr>
          <w:spacing w:val="40"/>
        </w:rPr>
        <w:t> </w:t>
      </w:r>
      <w:r>
        <w:rPr/>
        <w:t>Pháp nội bộ và ngoại viện làm duyên cho pháp ngoại viện bằng Hiện hữu duyên có Đồng sanh, Tiền sanh, Hậu sanh, Thực và Quyền:</w:t>
      </w:r>
    </w:p>
    <w:p>
      <w:pPr>
        <w:pStyle w:val="BodyText"/>
        <w:ind w:right="139"/>
        <w:jc w:val="both"/>
      </w:pPr>
      <w:r>
        <w:rPr/>
        <w:t>Đồng sanh như: 1 uẩn đồng sanh nhãn thức và nhãn xứ và nhãn thức</w:t>
      </w:r>
      <w:r>
        <w:rPr>
          <w:spacing w:val="-1"/>
        </w:rPr>
        <w:t> </w:t>
      </w:r>
      <w:r>
        <w:rPr/>
        <w:t>làm duyên cho 2 uẩn bằng Hiện hữu duyên.</w:t>
      </w:r>
    </w:p>
    <w:p>
      <w:pPr>
        <w:pStyle w:val="BodyText"/>
        <w:spacing w:before="114"/>
        <w:ind w:left="708" w:right="140" w:firstLine="285"/>
        <w:jc w:val="both"/>
      </w:pPr>
      <w:r>
        <w:rPr/>
        <w:t>Đồng sanh cũng như phần ỷ trượng </w:t>
      </w:r>
      <w:r>
        <w:rPr>
          <w:i/>
        </w:rPr>
        <w:t>(paccayavāra) </w:t>
      </w:r>
      <w:r>
        <w:rPr/>
        <w:t>không chi khác chỉ giống như ý nghĩa Pālī trước, nên sắp tất cả câu theo cách duyên hiệp trợ </w:t>
      </w:r>
      <w:r>
        <w:rPr>
          <w:i/>
        </w:rPr>
        <w:t>(ghaṭanā) </w:t>
      </w:r>
      <w:r>
        <w:rPr/>
        <w:t>như phía trước.</w:t>
      </w:r>
    </w:p>
    <w:p>
      <w:pPr>
        <w:pStyle w:val="BodyText"/>
        <w:spacing w:before="125"/>
        <w:ind w:left="708" w:right="139" w:hanging="284"/>
        <w:jc w:val="both"/>
      </w:pPr>
      <w:r>
        <w:rPr>
          <w:rFonts w:ascii="Symbol" w:hAnsi="Symbol"/>
        </w:rPr>
        <w:t></w:t>
      </w:r>
      <w:r>
        <w:rPr>
          <w:spacing w:val="40"/>
        </w:rPr>
        <w:t> </w:t>
      </w:r>
      <w:r>
        <w:rPr/>
        <w:t>Pháp nội bộ và ngoại viện làm duyên cho pháp nội bộ và ngoại viện bằng Hiện hữu duyên có Đồng sanh, Tiền sanh, Hậu sanh, Thực và Quyền:</w:t>
      </w:r>
    </w:p>
    <w:p>
      <w:pPr>
        <w:pStyle w:val="BodyText"/>
        <w:ind w:right="137"/>
        <w:jc w:val="both"/>
      </w:pPr>
      <w:r>
        <w:rPr/>
        <w:t>Đồng sanh như: 1 uẩn đồng sanh nhãn thức và nhãn xứ làm duyên cho 2 uẩn và nhãn thức bằng Hiện hữu duyên,... tóm tắt...</w:t>
      </w:r>
    </w:p>
    <w:p>
      <w:pPr>
        <w:pStyle w:val="BodyText"/>
        <w:spacing w:line="294" w:lineRule="exact"/>
        <w:jc w:val="both"/>
      </w:pPr>
      <w:r>
        <w:rPr/>
        <w:t>Nên</w:t>
      </w:r>
      <w:r>
        <w:rPr>
          <w:spacing w:val="-4"/>
        </w:rPr>
        <w:t> </w:t>
      </w:r>
      <w:r>
        <w:rPr/>
        <w:t>phân</w:t>
      </w:r>
      <w:r>
        <w:rPr>
          <w:spacing w:val="-4"/>
        </w:rPr>
        <w:t> </w:t>
      </w:r>
      <w:r>
        <w:rPr/>
        <w:t>tất</w:t>
      </w:r>
      <w:r>
        <w:rPr>
          <w:spacing w:val="-3"/>
        </w:rPr>
        <w:t> </w:t>
      </w:r>
      <w:r>
        <w:rPr/>
        <w:t>cả</w:t>
      </w:r>
      <w:r>
        <w:rPr>
          <w:spacing w:val="-4"/>
        </w:rPr>
        <w:t> </w:t>
      </w:r>
      <w:r>
        <w:rPr/>
        <w:t>câu</w:t>
      </w:r>
      <w:r>
        <w:rPr>
          <w:spacing w:val="-3"/>
        </w:rPr>
        <w:t> </w:t>
      </w:r>
      <w:r>
        <w:rPr/>
        <w:t>rộng</w:t>
      </w:r>
      <w:r>
        <w:rPr>
          <w:spacing w:val="-4"/>
        </w:rPr>
        <w:t> </w:t>
      </w:r>
      <w:r>
        <w:rPr/>
        <w:t>theo</w:t>
      </w:r>
      <w:r>
        <w:rPr>
          <w:spacing w:val="-2"/>
        </w:rPr>
        <w:t> </w:t>
      </w:r>
      <w:r>
        <w:rPr/>
        <w:t>hiệp</w:t>
      </w:r>
      <w:r>
        <w:rPr>
          <w:spacing w:val="-3"/>
        </w:rPr>
        <w:t> </w:t>
      </w:r>
      <w:r>
        <w:rPr/>
        <w:t>trợ</w:t>
      </w:r>
      <w:r>
        <w:rPr>
          <w:spacing w:val="-1"/>
        </w:rPr>
        <w:t> </w:t>
      </w:r>
      <w:r>
        <w:rPr>
          <w:i/>
        </w:rPr>
        <w:t>(ghaṭanā)</w:t>
      </w:r>
      <w:r>
        <w:rPr>
          <w:i/>
          <w:spacing w:val="-2"/>
        </w:rPr>
        <w:t> </w:t>
      </w:r>
      <w:r>
        <w:rPr/>
        <w:t>như</w:t>
      </w:r>
      <w:r>
        <w:rPr>
          <w:spacing w:val="-3"/>
        </w:rPr>
        <w:t> </w:t>
      </w:r>
      <w:r>
        <w:rPr>
          <w:spacing w:val="-2"/>
        </w:rPr>
        <w:t>trước...</w:t>
      </w:r>
    </w:p>
    <w:p>
      <w:pPr>
        <w:pStyle w:val="BodyText"/>
        <w:spacing w:before="126"/>
        <w:ind w:left="424"/>
        <w:jc w:val="both"/>
      </w:pPr>
      <w:r>
        <w:rPr>
          <w:rFonts w:ascii="Symbol" w:hAnsi="Symbol"/>
        </w:rPr>
        <w:t></w:t>
      </w:r>
      <w:r>
        <w:rPr>
          <w:spacing w:val="49"/>
          <w:w w:val="150"/>
        </w:rPr>
        <w:t> </w:t>
      </w:r>
      <w:r>
        <w:rPr/>
        <w:t>...</w:t>
      </w:r>
      <w:r>
        <w:rPr>
          <w:spacing w:val="-4"/>
        </w:rPr>
        <w:t> </w:t>
      </w:r>
      <w:r>
        <w:rPr/>
        <w:t>bằng</w:t>
      </w:r>
      <w:r>
        <w:rPr>
          <w:spacing w:val="-4"/>
        </w:rPr>
        <w:t> </w:t>
      </w:r>
      <w:r>
        <w:rPr/>
        <w:t>Vô</w:t>
      </w:r>
      <w:r>
        <w:rPr>
          <w:spacing w:val="-1"/>
        </w:rPr>
        <w:t> </w:t>
      </w:r>
      <w:r>
        <w:rPr/>
        <w:t>hữu</w:t>
      </w:r>
      <w:r>
        <w:rPr>
          <w:spacing w:val="-3"/>
        </w:rPr>
        <w:t> </w:t>
      </w:r>
      <w:r>
        <w:rPr/>
        <w:t>duyên,...</w:t>
      </w:r>
      <w:r>
        <w:rPr>
          <w:spacing w:val="-4"/>
        </w:rPr>
        <w:t> </w:t>
      </w:r>
      <w:r>
        <w:rPr/>
        <w:t>bằng</w:t>
      </w:r>
      <w:r>
        <w:rPr>
          <w:spacing w:val="-3"/>
        </w:rPr>
        <w:t> </w:t>
      </w:r>
      <w:r>
        <w:rPr/>
        <w:t>Ly</w:t>
      </w:r>
      <w:r>
        <w:rPr>
          <w:spacing w:val="-5"/>
        </w:rPr>
        <w:t> </w:t>
      </w:r>
      <w:r>
        <w:rPr/>
        <w:t>duyên,...</w:t>
      </w:r>
      <w:r>
        <w:rPr>
          <w:spacing w:val="-2"/>
        </w:rPr>
        <w:t> </w:t>
      </w:r>
      <w:r>
        <w:rPr/>
        <w:t>bằng</w:t>
      </w:r>
      <w:r>
        <w:rPr>
          <w:spacing w:val="-3"/>
        </w:rPr>
        <w:t> </w:t>
      </w:r>
      <w:r>
        <w:rPr/>
        <w:t>Bất</w:t>
      </w:r>
      <w:r>
        <w:rPr>
          <w:spacing w:val="-4"/>
        </w:rPr>
        <w:t> </w:t>
      </w:r>
      <w:r>
        <w:rPr/>
        <w:t>ly</w:t>
      </w:r>
      <w:r>
        <w:rPr>
          <w:spacing w:val="-8"/>
        </w:rPr>
        <w:t> </w:t>
      </w:r>
      <w:r>
        <w:rPr>
          <w:spacing w:val="-2"/>
        </w:rPr>
        <w:t>duyên.</w:t>
      </w:r>
    </w:p>
    <w:p>
      <w:pPr>
        <w:pStyle w:val="Heading2"/>
        <w:spacing w:line="240" w:lineRule="auto" w:before="0"/>
      </w:pPr>
      <w:r>
        <w:rPr>
          <w:spacing w:val="-4"/>
        </w:rPr>
        <w:t>288.</w:t>
      </w:r>
    </w:p>
    <w:p>
      <w:pPr>
        <w:pStyle w:val="Heading2"/>
        <w:spacing w:after="0" w:line="240" w:lineRule="auto"/>
        <w:sectPr>
          <w:pgSz w:w="11630" w:h="16450"/>
          <w:pgMar w:header="571" w:footer="0" w:top="880" w:bottom="280" w:left="850" w:right="850"/>
        </w:sectPr>
      </w:pPr>
    </w:p>
    <w:p>
      <w:pPr>
        <w:pStyle w:val="BodyText"/>
        <w:spacing w:before="225"/>
        <w:ind w:left="708"/>
      </w:pPr>
      <w:r>
        <w:rPr/>
        <w:t>Nhân</w:t>
      </w:r>
      <w:r>
        <w:rPr>
          <w:spacing w:val="5"/>
        </w:rPr>
        <w:t> </w:t>
      </w:r>
      <w:r>
        <w:rPr/>
        <w:t>3,</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5,</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1"/>
        </w:rPr>
        <w:t> </w:t>
      </w:r>
      <w:r>
        <w:rPr/>
        <w:t>9,</w:t>
      </w:r>
      <w:r>
        <w:rPr>
          <w:spacing w:val="22"/>
        </w:rPr>
        <w:t> </w:t>
      </w:r>
      <w:r>
        <w:rPr/>
        <w:t>Hậu</w:t>
      </w:r>
      <w:r>
        <w:rPr>
          <w:spacing w:val="20"/>
        </w:rPr>
        <w:t> </w:t>
      </w:r>
      <w:r>
        <w:rPr/>
        <w:t>sanh</w:t>
      </w:r>
      <w:r>
        <w:rPr>
          <w:spacing w:val="22"/>
        </w:rPr>
        <w:t> </w:t>
      </w:r>
      <w:r>
        <w:rPr/>
        <w:t>9,</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3,</w:t>
      </w:r>
      <w:r>
        <w:rPr>
          <w:spacing w:val="19"/>
        </w:rPr>
        <w:t> </w:t>
      </w:r>
      <w:r>
        <w:rPr/>
        <w:t>Quả</w:t>
      </w:r>
      <w:r>
        <w:rPr>
          <w:spacing w:val="23"/>
        </w:rPr>
        <w:t> </w:t>
      </w:r>
      <w:r>
        <w:rPr/>
        <w:t>9,</w:t>
      </w:r>
      <w:r>
        <w:rPr>
          <w:spacing w:val="22"/>
        </w:rPr>
        <w:t> </w:t>
      </w:r>
      <w:r>
        <w:rPr/>
        <w:t>Thực</w:t>
      </w:r>
      <w:r>
        <w:rPr>
          <w:spacing w:val="20"/>
        </w:rPr>
        <w:t> </w:t>
      </w:r>
      <w:r>
        <w:rPr/>
        <w:t>9,</w:t>
      </w:r>
      <w:r>
        <w:rPr>
          <w:spacing w:val="19"/>
        </w:rPr>
        <w:t> </w:t>
      </w:r>
      <w:r>
        <w:rPr/>
        <w:t>Quyền</w:t>
      </w:r>
      <w:r>
        <w:rPr>
          <w:spacing w:val="21"/>
        </w:rPr>
        <w:t> </w:t>
      </w:r>
      <w:r>
        <w:rPr>
          <w:spacing w:val="-5"/>
        </w:rPr>
        <w:t>9,</w:t>
      </w:r>
    </w:p>
    <w:p>
      <w:pPr>
        <w:pStyle w:val="BodyText"/>
        <w:spacing w:before="1"/>
        <w:ind w:left="708"/>
      </w:pPr>
      <w:r>
        <w:rPr/>
        <w:t>Thiền</w:t>
      </w:r>
      <w:r>
        <w:rPr>
          <w:spacing w:val="-4"/>
        </w:rPr>
        <w:t> </w:t>
      </w:r>
      <w:r>
        <w:rPr/>
        <w:t>3,</w:t>
      </w:r>
      <w:r>
        <w:rPr>
          <w:spacing w:val="-4"/>
        </w:rPr>
        <w:t> </w:t>
      </w:r>
      <w:r>
        <w:rPr/>
        <w:t>Đạo</w:t>
      </w:r>
      <w:r>
        <w:rPr>
          <w:spacing w:val="-4"/>
        </w:rPr>
        <w:t> </w:t>
      </w:r>
      <w:r>
        <w:rPr/>
        <w:t>3,</w:t>
      </w:r>
      <w:r>
        <w:rPr>
          <w:spacing w:val="-4"/>
        </w:rPr>
        <w:t> </w:t>
      </w:r>
      <w:r>
        <w:rPr/>
        <w:t>Tương</w:t>
      </w:r>
      <w:r>
        <w:rPr>
          <w:spacing w:val="-1"/>
        </w:rPr>
        <w:t> </w:t>
      </w:r>
      <w:r>
        <w:rPr/>
        <w:t>ưng</w:t>
      </w:r>
      <w:r>
        <w:rPr>
          <w:spacing w:val="-2"/>
        </w:rPr>
        <w:t> </w:t>
      </w:r>
      <w:r>
        <w:rPr/>
        <w:t>5,</w:t>
      </w:r>
      <w:r>
        <w:rPr>
          <w:spacing w:val="-4"/>
        </w:rPr>
        <w:t> </w:t>
      </w:r>
      <w:r>
        <w:rPr/>
        <w:t>Bất</w:t>
      </w:r>
      <w:r>
        <w:rPr>
          <w:spacing w:val="-4"/>
        </w:rPr>
        <w:t> </w:t>
      </w:r>
      <w:r>
        <w:rPr/>
        <w:t>tương</w:t>
      </w:r>
      <w:r>
        <w:rPr>
          <w:spacing w:val="-2"/>
        </w:rPr>
        <w:t> </w:t>
      </w:r>
      <w:r>
        <w:rPr/>
        <w:t>ưng</w:t>
      </w:r>
      <w:r>
        <w:rPr>
          <w:spacing w:val="-3"/>
        </w:rPr>
        <w:t> </w:t>
      </w:r>
      <w:r>
        <w:rPr/>
        <w:t>9,</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2"/>
        </w:rPr>
        <w:t> </w:t>
      </w:r>
      <w:r>
        <w:rPr/>
        <w:t>9,</w:t>
      </w:r>
      <w:r>
        <w:rPr>
          <w:spacing w:val="-4"/>
        </w:rPr>
        <w:t> </w:t>
      </w:r>
      <w:r>
        <w:rPr/>
        <w:t>Ly</w:t>
      </w:r>
      <w:r>
        <w:rPr>
          <w:spacing w:val="-9"/>
        </w:rPr>
        <w:t> </w:t>
      </w:r>
      <w:r>
        <w:rPr/>
        <w:t>9,</w:t>
      </w:r>
      <w:r>
        <w:rPr>
          <w:spacing w:val="-2"/>
        </w:rPr>
        <w:t> </w:t>
      </w:r>
      <w:r>
        <w:rPr/>
        <w:t>Bất</w:t>
      </w:r>
      <w:r>
        <w:rPr>
          <w:spacing w:val="-1"/>
        </w:rPr>
        <w:t> </w:t>
      </w:r>
      <w:r>
        <w:rPr/>
        <w:t>ly</w:t>
      </w:r>
      <w:r>
        <w:rPr>
          <w:spacing w:val="-8"/>
        </w:rPr>
        <w:t> </w:t>
      </w:r>
      <w:r>
        <w:rPr>
          <w:spacing w:val="-7"/>
        </w:rPr>
        <w:t>9.</w:t>
      </w:r>
    </w:p>
    <w:p>
      <w:pPr>
        <w:pStyle w:val="Heading2"/>
        <w:spacing w:line="298" w:lineRule="exact"/>
      </w:pPr>
      <w:r>
        <w:rPr>
          <w:spacing w:val="-4"/>
        </w:rPr>
        <w:t>289.</w:t>
      </w:r>
    </w:p>
    <w:p>
      <w:pPr>
        <w:pStyle w:val="BodyText"/>
        <w:ind w:left="708" w:right="139"/>
      </w:pPr>
      <w:r>
        <w:rPr/>
        <w:t>Pháp</w:t>
      </w:r>
      <w:r>
        <w:rPr>
          <w:spacing w:val="28"/>
        </w:rPr>
        <w:t> </w:t>
      </w:r>
      <w:r>
        <w:rPr/>
        <w:t>nội</w:t>
      </w:r>
      <w:r>
        <w:rPr>
          <w:spacing w:val="30"/>
        </w:rPr>
        <w:t> </w:t>
      </w:r>
      <w:r>
        <w:rPr/>
        <w:t>bộ</w:t>
      </w:r>
      <w:r>
        <w:rPr>
          <w:spacing w:val="29"/>
        </w:rPr>
        <w:t> </w:t>
      </w:r>
      <w:r>
        <w:rPr/>
        <w:t>làm</w:t>
      </w:r>
      <w:r>
        <w:rPr>
          <w:spacing w:val="29"/>
        </w:rPr>
        <w:t> </w:t>
      </w:r>
      <w:r>
        <w:rPr/>
        <w:t>duyên</w:t>
      </w:r>
      <w:r>
        <w:rPr>
          <w:spacing w:val="30"/>
        </w:rPr>
        <w:t> </w:t>
      </w:r>
      <w:r>
        <w:rPr/>
        <w:t>cho</w:t>
      </w:r>
      <w:r>
        <w:rPr>
          <w:spacing w:val="28"/>
        </w:rPr>
        <w:t> </w:t>
      </w:r>
      <w:r>
        <w:rPr/>
        <w:t>pháp</w:t>
      </w:r>
      <w:r>
        <w:rPr>
          <w:spacing w:val="29"/>
        </w:rPr>
        <w:t> </w:t>
      </w:r>
      <w:r>
        <w:rPr/>
        <w:t>nội</w:t>
      </w:r>
      <w:r>
        <w:rPr>
          <w:spacing w:val="30"/>
        </w:rPr>
        <w:t> </w:t>
      </w:r>
      <w:r>
        <w:rPr/>
        <w:t>bộ</w:t>
      </w:r>
      <w:r>
        <w:rPr>
          <w:spacing w:val="29"/>
        </w:rPr>
        <w:t> </w:t>
      </w:r>
      <w:r>
        <w:rPr/>
        <w:t>bằng</w:t>
      </w:r>
      <w:r>
        <w:rPr>
          <w:spacing w:val="28"/>
        </w:rPr>
        <w:t> </w:t>
      </w:r>
      <w:r>
        <w:rPr/>
        <w:t>Cảnh</w:t>
      </w:r>
      <w:r>
        <w:rPr>
          <w:spacing w:val="32"/>
        </w:rPr>
        <w:t> </w:t>
      </w:r>
      <w:r>
        <w:rPr/>
        <w:t>duyên,</w:t>
      </w:r>
      <w:r>
        <w:rPr>
          <w:spacing w:val="30"/>
        </w:rPr>
        <w:t> </w:t>
      </w:r>
      <w:r>
        <w:rPr/>
        <w:t>bằng</w:t>
      </w:r>
      <w:r>
        <w:rPr>
          <w:spacing w:val="32"/>
        </w:rPr>
        <w:t> </w:t>
      </w:r>
      <w:r>
        <w:rPr/>
        <w:t>Đồng</w:t>
      </w:r>
      <w:r>
        <w:rPr>
          <w:spacing w:val="28"/>
        </w:rPr>
        <w:t> </w:t>
      </w:r>
      <w:r>
        <w:rPr/>
        <w:t>sanh</w:t>
      </w:r>
      <w:r>
        <w:rPr>
          <w:spacing w:val="29"/>
        </w:rPr>
        <w:t> </w:t>
      </w:r>
      <w:r>
        <w:rPr/>
        <w:t>duyên, bằng Cận y duyên, bằng Tiền sanh duyên, bằng Hậu sanh duyên.</w:t>
      </w:r>
    </w:p>
    <w:p>
      <w:pPr>
        <w:pStyle w:val="BodyText"/>
        <w:spacing w:line="237" w:lineRule="auto" w:before="123"/>
        <w:ind w:left="708" w:right="139" w:hanging="284"/>
        <w:jc w:val="both"/>
      </w:pPr>
      <w:r>
        <w:rPr>
          <w:rFonts w:ascii="Symbol" w:hAnsi="Symbol"/>
        </w:rPr>
        <w:t></w:t>
      </w:r>
      <w:r>
        <w:rPr>
          <w:spacing w:val="40"/>
        </w:rPr>
        <w:t> </w:t>
      </w:r>
      <w:r>
        <w:rPr/>
        <w:t>Pháp</w:t>
      </w:r>
      <w:r>
        <w:rPr>
          <w:spacing w:val="-1"/>
        </w:rPr>
        <w:t> </w:t>
      </w:r>
      <w:r>
        <w:rPr/>
        <w:t>nội bộ</w:t>
      </w:r>
      <w:r>
        <w:rPr>
          <w:spacing w:val="-1"/>
        </w:rPr>
        <w:t> </w:t>
      </w:r>
      <w:r>
        <w:rPr/>
        <w:t>làm</w:t>
      </w:r>
      <w:r>
        <w:rPr>
          <w:spacing w:val="-1"/>
        </w:rPr>
        <w:t> </w:t>
      </w:r>
      <w:r>
        <w:rPr/>
        <w:t>duyên cho</w:t>
      </w:r>
      <w:r>
        <w:rPr>
          <w:spacing w:val="-1"/>
        </w:rPr>
        <w:t> </w:t>
      </w:r>
      <w:r>
        <w:rPr/>
        <w:t>pháp ngoại viện</w:t>
      </w:r>
      <w:r>
        <w:rPr>
          <w:spacing w:val="-1"/>
        </w:rPr>
        <w:t> </w:t>
      </w:r>
      <w:r>
        <w:rPr/>
        <w:t>bằng</w:t>
      </w:r>
      <w:r>
        <w:rPr>
          <w:spacing w:val="-1"/>
        </w:rPr>
        <w:t> </w:t>
      </w:r>
      <w:r>
        <w:rPr/>
        <w:t>Cảnh duyên, bằng Đồng</w:t>
      </w:r>
      <w:r>
        <w:rPr>
          <w:spacing w:val="-2"/>
        </w:rPr>
        <w:t> </w:t>
      </w:r>
      <w:r>
        <w:rPr/>
        <w:t>sanh duyên, bằng Cận y duyên, bằng Tiền sanh duyên, bằng Hậu sanh duyên.</w:t>
      </w:r>
    </w:p>
    <w:p>
      <w:pPr>
        <w:pStyle w:val="BodyText"/>
        <w:spacing w:line="237" w:lineRule="auto" w:before="125"/>
        <w:ind w:left="708" w:right="137" w:hanging="284"/>
        <w:jc w:val="both"/>
      </w:pPr>
      <w:r>
        <w:rPr>
          <w:rFonts w:ascii="Symbol" w:hAnsi="Symbol"/>
        </w:rPr>
        <w:t></w:t>
      </w:r>
      <w:r>
        <w:rPr>
          <w:spacing w:val="40"/>
        </w:rPr>
        <w:t> </w:t>
      </w:r>
      <w:r>
        <w:rPr/>
        <w:t>Pháp nội bộ làm duyên cho chư pháp nội bộ và ngoại viện bằng Cảnh duyên, bằng Đồng sanh duyên, bằng Cận y duyên, bằng Tiền sanh duyên, bằng Hậu sanh duyên.</w:t>
      </w:r>
    </w:p>
    <w:p>
      <w:pPr>
        <w:pStyle w:val="BodyText"/>
        <w:spacing w:before="123"/>
        <w:ind w:left="708" w:right="140" w:hanging="284"/>
        <w:jc w:val="both"/>
      </w:pPr>
      <w:r>
        <w:rPr>
          <w:rFonts w:ascii="Symbol" w:hAnsi="Symbol"/>
        </w:rPr>
        <w:t></w:t>
      </w:r>
      <w:r>
        <w:rPr>
          <w:spacing w:val="40"/>
        </w:rPr>
        <w:t> </w:t>
      </w:r>
      <w:r>
        <w:rPr/>
        <w:t>Pháp ngoại viện làm duyên cho pháp ngoại viện bằng Cảnh duyên, bằng Đồng sanh duyên, bằng Cận y duyên, bằng Tiền sanh duyên, bằng Hậu sanh duyên, bằng Nghiệp duyên, bằng Thực duyên, bằng Quyền duyên.</w:t>
      </w:r>
    </w:p>
    <w:p>
      <w:pPr>
        <w:pStyle w:val="BodyText"/>
        <w:spacing w:before="118"/>
        <w:ind w:left="708" w:right="139" w:hanging="284"/>
        <w:jc w:val="both"/>
      </w:pPr>
      <w:r>
        <w:rPr>
          <w:rFonts w:ascii="Symbol" w:hAnsi="Symbol"/>
        </w:rPr>
        <w:t></w:t>
      </w:r>
      <w:r>
        <w:rPr>
          <w:spacing w:val="40"/>
        </w:rPr>
        <w:t> </w:t>
      </w:r>
      <w:r>
        <w:rPr/>
        <w:t>Pháp ngoại</w:t>
      </w:r>
      <w:r>
        <w:rPr>
          <w:spacing w:val="-1"/>
        </w:rPr>
        <w:t> </w:t>
      </w:r>
      <w:r>
        <w:rPr/>
        <w:t>viện làm</w:t>
      </w:r>
      <w:r>
        <w:rPr>
          <w:spacing w:val="-2"/>
        </w:rPr>
        <w:t> </w:t>
      </w:r>
      <w:r>
        <w:rPr/>
        <w:t>duyên cho pháp nội</w:t>
      </w:r>
      <w:r>
        <w:rPr>
          <w:spacing w:val="-1"/>
        </w:rPr>
        <w:t> </w:t>
      </w:r>
      <w:r>
        <w:rPr/>
        <w:t>bộ bằng Cảnh duyên, bằng Đồng</w:t>
      </w:r>
      <w:r>
        <w:rPr>
          <w:spacing w:val="-1"/>
        </w:rPr>
        <w:t> </w:t>
      </w:r>
      <w:r>
        <w:rPr/>
        <w:t>sanh duyên, bằng Cận y duyên, bằng Tiền sanh duyên, bằng Hậu sanh duyên, bằng Nghiệp duyên, bằng Thực duyên, bằng Quyền duyên.</w:t>
      </w:r>
    </w:p>
    <w:p>
      <w:pPr>
        <w:pStyle w:val="BodyText"/>
        <w:spacing w:before="118"/>
        <w:ind w:left="708" w:right="139" w:hanging="284"/>
        <w:jc w:val="both"/>
      </w:pPr>
      <w:r>
        <w:rPr>
          <w:rFonts w:ascii="Symbol" w:hAnsi="Symbol"/>
        </w:rPr>
        <w:t></w:t>
      </w:r>
      <w:r>
        <w:rPr>
          <w:spacing w:val="40"/>
        </w:rPr>
        <w:t> </w:t>
      </w:r>
      <w:r>
        <w:rPr/>
        <w:t>Pháp ngoại viện làm duyên cho những pháp nội bộ và ngoại viện bằng Cảnh duyên, bằng Đồng sanh duyên, bằng Cận y duyên, bằng Tiền sanh duyên, bằng Hậu sanh duyên, bằng Nghiệp duyên, bằng Thực duyên, bằng Quyền duyên.</w:t>
      </w:r>
    </w:p>
    <w:p>
      <w:pPr>
        <w:pStyle w:val="BodyText"/>
        <w:spacing w:before="121"/>
        <w:ind w:left="708" w:right="139" w:hanging="284"/>
        <w:jc w:val="both"/>
      </w:pPr>
      <w:r>
        <w:rPr>
          <w:rFonts w:ascii="Symbol" w:hAnsi="Symbol"/>
        </w:rPr>
        <w:t></w:t>
      </w:r>
      <w:r>
        <w:rPr>
          <w:spacing w:val="40"/>
        </w:rPr>
        <w:t> </w:t>
      </w:r>
      <w:r>
        <w:rPr/>
        <w:t>Chư pháp nội bộ và ngoại viện làm duyên cho pháp nội bộ bằng Cảnh duyên, bằng Đồng sanh duyên, bằng Cận y duyên, bằng Tiền sanh duyên, bằng Hậu sanh duyên, bằng Thực duyên, bằng Quyền duyên.</w:t>
      </w:r>
    </w:p>
    <w:p>
      <w:pPr>
        <w:pStyle w:val="BodyText"/>
        <w:spacing w:before="118"/>
        <w:ind w:left="708" w:right="139" w:hanging="284"/>
        <w:jc w:val="both"/>
      </w:pPr>
      <w:r>
        <w:rPr>
          <w:rFonts w:ascii="Symbol" w:hAnsi="Symbol"/>
        </w:rPr>
        <w:t></w:t>
      </w:r>
      <w:r>
        <w:rPr>
          <w:spacing w:val="40"/>
        </w:rPr>
        <w:t> </w:t>
      </w:r>
      <w:r>
        <w:rPr/>
        <w:t>Chư pháp nội</w:t>
      </w:r>
      <w:r>
        <w:rPr>
          <w:spacing w:val="-1"/>
        </w:rPr>
        <w:t> </w:t>
      </w:r>
      <w:r>
        <w:rPr/>
        <w:t>bộ và ngoại</w:t>
      </w:r>
      <w:r>
        <w:rPr>
          <w:spacing w:val="-1"/>
        </w:rPr>
        <w:t> </w:t>
      </w:r>
      <w:r>
        <w:rPr/>
        <w:t>viện làm</w:t>
      </w:r>
      <w:r>
        <w:rPr>
          <w:spacing w:val="-2"/>
        </w:rPr>
        <w:t> </w:t>
      </w:r>
      <w:r>
        <w:rPr/>
        <w:t>duyên cho pháp ngoại</w:t>
      </w:r>
      <w:r>
        <w:rPr>
          <w:spacing w:val="-1"/>
        </w:rPr>
        <w:t> </w:t>
      </w:r>
      <w:r>
        <w:rPr/>
        <w:t>viện bằng Cảnh duyên,</w:t>
      </w:r>
      <w:r>
        <w:rPr>
          <w:spacing w:val="-1"/>
        </w:rPr>
        <w:t> </w:t>
      </w:r>
      <w:r>
        <w:rPr/>
        <w:t>bằng Đồng sanh duyên, bằng Cận y duyên, bằng Tiền sanh duyên, bằng Hậu sanh duyên, bằng Thực duyên, bằng Quyền duyên.</w:t>
      </w:r>
    </w:p>
    <w:p>
      <w:pPr>
        <w:pStyle w:val="BodyText"/>
        <w:spacing w:before="120"/>
        <w:ind w:left="708" w:right="139" w:hanging="284"/>
        <w:jc w:val="both"/>
      </w:pPr>
      <w:r>
        <w:rPr>
          <w:rFonts w:ascii="Symbol" w:hAnsi="Symbol"/>
        </w:rPr>
        <w:t></w:t>
      </w:r>
      <w:r>
        <w:rPr>
          <w:spacing w:val="40"/>
        </w:rPr>
        <w:t> </w:t>
      </w:r>
      <w:r>
        <w:rPr/>
        <w:t>Chư pháp nội bộ và ngoại viện làm duyên cho chư pháp nội bộ và ngoại viện bằng Cảnh duyên, bằng Đồng sanh duyên, bằng Cận y duyên, bằng Tiền sanh duyên, bằng Hậu sanh duyên, bằng Thực duyên, bằng Quyền duyên.</w:t>
      </w:r>
    </w:p>
    <w:p>
      <w:pPr>
        <w:pStyle w:val="Heading2"/>
        <w:spacing w:line="298" w:lineRule="exact" w:before="0"/>
      </w:pPr>
      <w:r>
        <w:rPr>
          <w:spacing w:val="-4"/>
        </w:rPr>
        <w:t>290.</w:t>
      </w:r>
    </w:p>
    <w:p>
      <w:pPr>
        <w:pStyle w:val="BodyText"/>
        <w:spacing w:line="298" w:lineRule="exact"/>
        <w:ind w:left="708"/>
      </w:pPr>
      <w:r>
        <w:rPr/>
        <w:t>Phi</w:t>
      </w:r>
      <w:r>
        <w:rPr>
          <w:spacing w:val="-4"/>
        </w:rPr>
        <w:t> </w:t>
      </w:r>
      <w:r>
        <w:rPr/>
        <w:t>Nhân</w:t>
      </w:r>
      <w:r>
        <w:rPr>
          <w:spacing w:val="-1"/>
        </w:rPr>
        <w:t> </w:t>
      </w:r>
      <w:r>
        <w:rPr/>
        <w:t>9,</w:t>
      </w:r>
      <w:r>
        <w:rPr>
          <w:spacing w:val="-4"/>
        </w:rPr>
        <w:t> </w:t>
      </w:r>
      <w:r>
        <w:rPr/>
        <w:t>phi</w:t>
      </w:r>
      <w:r>
        <w:rPr>
          <w:spacing w:val="-1"/>
        </w:rPr>
        <w:t> </w:t>
      </w:r>
      <w:r>
        <w:rPr/>
        <w:t>Cảnh</w:t>
      </w:r>
      <w:r>
        <w:rPr>
          <w:spacing w:val="-3"/>
        </w:rPr>
        <w:t> </w:t>
      </w:r>
      <w:r>
        <w:rPr/>
        <w:t>9,</w:t>
      </w:r>
      <w:r>
        <w:rPr>
          <w:spacing w:val="-4"/>
        </w:rPr>
        <w:t> </w:t>
      </w:r>
      <w:r>
        <w:rPr/>
        <w:t>tất</w:t>
      </w:r>
      <w:r>
        <w:rPr>
          <w:spacing w:val="-4"/>
        </w:rPr>
        <w:t> </w:t>
      </w:r>
      <w:r>
        <w:rPr/>
        <w:t>cả</w:t>
      </w:r>
      <w:r>
        <w:rPr>
          <w:spacing w:val="-3"/>
        </w:rPr>
        <w:t> </w:t>
      </w:r>
      <w:r>
        <w:rPr/>
        <w:t>đều</w:t>
      </w:r>
      <w:r>
        <w:rPr>
          <w:spacing w:val="-4"/>
        </w:rPr>
        <w:t> </w:t>
      </w:r>
      <w:r>
        <w:rPr/>
        <w:t>9,</w:t>
      </w:r>
      <w:r>
        <w:rPr>
          <w:spacing w:val="-3"/>
        </w:rPr>
        <w:t> </w:t>
      </w:r>
      <w:r>
        <w:rPr/>
        <w:t>phi</w:t>
      </w:r>
      <w:r>
        <w:rPr>
          <w:spacing w:val="-4"/>
        </w:rPr>
        <w:t> </w:t>
      </w:r>
      <w:r>
        <w:rPr/>
        <w:t>Ly</w:t>
      </w:r>
      <w:r>
        <w:rPr>
          <w:spacing w:val="-6"/>
        </w:rPr>
        <w:t> </w:t>
      </w:r>
      <w:r>
        <w:rPr>
          <w:spacing w:val="-5"/>
        </w:rPr>
        <w:t>9.</w:t>
      </w:r>
    </w:p>
    <w:p>
      <w:pPr>
        <w:pStyle w:val="Heading2"/>
        <w:spacing w:line="299" w:lineRule="exact"/>
      </w:pPr>
      <w:r>
        <w:rPr>
          <w:spacing w:val="-4"/>
        </w:rPr>
        <w:t>291.</w:t>
      </w:r>
    </w:p>
    <w:p>
      <w:pPr>
        <w:pStyle w:val="BodyText"/>
        <w:ind w:left="708" w:right="139"/>
        <w:jc w:val="both"/>
      </w:pPr>
      <w:r>
        <w:rPr/>
        <w:t>Nhân duyên có phi Cảnh 3,... phi Trưởng 3, phi Vô gián 3, phi Liên tiếp 3, phi Hỗ tương 3, phi Cận y 3, tất cả đều 3, phi Tương ưng 3, phi Bất tương ưng 3, phi Vô hữu 3, phi Ly 3.</w:t>
      </w:r>
    </w:p>
    <w:p>
      <w:pPr>
        <w:pStyle w:val="Heading2"/>
        <w:spacing w:before="3"/>
      </w:pPr>
      <w:r>
        <w:rPr>
          <w:spacing w:val="-4"/>
        </w:rPr>
        <w:t>292.</w:t>
      </w:r>
    </w:p>
    <w:p>
      <w:pPr>
        <w:pStyle w:val="BodyText"/>
        <w:spacing w:line="295" w:lineRule="exact"/>
        <w:ind w:left="708"/>
      </w:pPr>
      <w:r>
        <w:rPr/>
        <w:t>Phi</w:t>
      </w:r>
      <w:r>
        <w:rPr>
          <w:spacing w:val="-5"/>
        </w:rPr>
        <w:t> </w:t>
      </w:r>
      <w:r>
        <w:rPr/>
        <w:t>Nhân</w:t>
      </w:r>
      <w:r>
        <w:rPr>
          <w:spacing w:val="-2"/>
        </w:rPr>
        <w:t> </w:t>
      </w:r>
      <w:r>
        <w:rPr/>
        <w:t>duyên</w:t>
      </w:r>
      <w:r>
        <w:rPr>
          <w:spacing w:val="-3"/>
        </w:rPr>
        <w:t> </w:t>
      </w:r>
      <w:r>
        <w:rPr/>
        <w:t>có</w:t>
      </w:r>
      <w:r>
        <w:rPr>
          <w:spacing w:val="-2"/>
        </w:rPr>
        <w:t> </w:t>
      </w:r>
      <w:r>
        <w:rPr/>
        <w:t>Cảnh</w:t>
      </w:r>
      <w:r>
        <w:rPr>
          <w:spacing w:val="-5"/>
        </w:rPr>
        <w:t> </w:t>
      </w:r>
      <w:r>
        <w:rPr/>
        <w:t>9,...</w:t>
      </w:r>
      <w:r>
        <w:rPr>
          <w:spacing w:val="-4"/>
        </w:rPr>
        <w:t> </w:t>
      </w:r>
      <w:r>
        <w:rPr/>
        <w:t>Trưởng</w:t>
      </w:r>
      <w:r>
        <w:rPr>
          <w:spacing w:val="-5"/>
        </w:rPr>
        <w:t> </w:t>
      </w:r>
      <w:r>
        <w:rPr/>
        <w:t>9,</w:t>
      </w:r>
      <w:r>
        <w:rPr>
          <w:spacing w:val="-4"/>
        </w:rPr>
        <w:t> </w:t>
      </w:r>
      <w:r>
        <w:rPr/>
        <w:t>nên</w:t>
      </w:r>
      <w:r>
        <w:rPr>
          <w:spacing w:val="-2"/>
        </w:rPr>
        <w:t> </w:t>
      </w:r>
      <w:r>
        <w:rPr/>
        <w:t>sắp</w:t>
      </w:r>
      <w:r>
        <w:rPr>
          <w:spacing w:val="-4"/>
        </w:rPr>
        <w:t> </w:t>
      </w:r>
      <w:r>
        <w:rPr/>
        <w:t>thuận</w:t>
      </w:r>
      <w:r>
        <w:rPr>
          <w:spacing w:val="-5"/>
        </w:rPr>
        <w:t> </w:t>
      </w:r>
      <w:r>
        <w:rPr/>
        <w:t>theo</w:t>
      </w:r>
      <w:r>
        <w:rPr>
          <w:spacing w:val="-3"/>
        </w:rPr>
        <w:t> </w:t>
      </w:r>
      <w:r>
        <w:rPr/>
        <w:t>đầu</w:t>
      </w:r>
      <w:r>
        <w:rPr>
          <w:spacing w:val="-5"/>
        </w:rPr>
        <w:t> </w:t>
      </w:r>
      <w:r>
        <w:rPr/>
        <w:t>đề,...</w:t>
      </w:r>
      <w:r>
        <w:rPr>
          <w:spacing w:val="-2"/>
        </w:rPr>
        <w:t> </w:t>
      </w:r>
      <w:r>
        <w:rPr/>
        <w:t>Bất</w:t>
      </w:r>
      <w:r>
        <w:rPr>
          <w:spacing w:val="-4"/>
        </w:rPr>
        <w:t> </w:t>
      </w:r>
      <w:r>
        <w:rPr/>
        <w:t>ly</w:t>
      </w:r>
      <w:r>
        <w:rPr>
          <w:spacing w:val="-8"/>
        </w:rPr>
        <w:t> </w:t>
      </w:r>
      <w:r>
        <w:rPr>
          <w:spacing w:val="-5"/>
        </w:rPr>
        <w:t>9.</w:t>
      </w:r>
    </w:p>
    <w:p>
      <w:pPr>
        <w:spacing w:line="297" w:lineRule="exact" w:before="0"/>
        <w:ind w:left="3175"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1"/>
          <w:sz w:val="26"/>
        </w:rPr>
        <w:t> </w:t>
      </w:r>
      <w:r>
        <w:rPr>
          <w:i/>
          <w:sz w:val="26"/>
        </w:rPr>
        <w:t>nội</w:t>
      </w:r>
      <w:r>
        <w:rPr>
          <w:i/>
          <w:spacing w:val="-4"/>
          <w:sz w:val="26"/>
        </w:rPr>
        <w:t> </w:t>
      </w:r>
      <w:r>
        <w:rPr>
          <w:i/>
          <w:sz w:val="26"/>
        </w:rPr>
        <w:t>bộ</w:t>
      </w:r>
      <w:r>
        <w:rPr>
          <w:i/>
          <w:spacing w:val="-1"/>
          <w:sz w:val="26"/>
        </w:rPr>
        <w:t> </w:t>
      </w:r>
      <w:r>
        <w:rPr>
          <w:i/>
          <w:spacing w:val="-2"/>
          <w:sz w:val="26"/>
        </w:rPr>
        <w:t>(ajjhattikaduka)</w:t>
      </w:r>
    </w:p>
    <w:p>
      <w:pPr>
        <w:pStyle w:val="BodyText"/>
        <w:ind w:left="0"/>
        <w:rPr>
          <w:i/>
          <w:sz w:val="14"/>
        </w:rPr>
      </w:pPr>
      <w:r>
        <w:rPr>
          <w:i/>
          <w:sz w:val="14"/>
        </w:rPr>
        <mc:AlternateContent>
          <mc:Choice Requires="wps">
            <w:drawing>
              <wp:anchor distT="0" distB="0" distL="0" distR="0" allowOverlap="1" layoutInCell="1" locked="0" behindDoc="1" simplePos="0" relativeHeight="487616000">
                <wp:simplePos x="0" y="0"/>
                <wp:positionH relativeFrom="page">
                  <wp:posOffset>3525646</wp:posOffset>
                </wp:positionH>
                <wp:positionV relativeFrom="paragraph">
                  <wp:posOffset>117542</wp:posOffset>
                </wp:positionV>
                <wp:extent cx="329565"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55281pt;width:25.95pt;height:.1pt;mso-position-horizontal-relative:page;mso-position-vertical-relative:paragraph;z-index:-15700480;mso-wrap-distance-left:0;mso-wrap-distance-right:0" id="docshape74" coordorigin="5552,185" coordsize="519,0" path="m5552,185l6071,185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170"/>
        <w:ind w:left="0"/>
        <w:rPr>
          <w:i/>
        </w:rPr>
      </w:pPr>
    </w:p>
    <w:p>
      <w:pPr>
        <w:spacing w:before="0"/>
        <w:ind w:left="3062" w:right="3062" w:firstLine="0"/>
        <w:jc w:val="center"/>
        <w:rPr>
          <w:b/>
          <w:i/>
          <w:sz w:val="26"/>
        </w:rPr>
      </w:pPr>
      <w:bookmarkStart w:name="_bookmark193" w:id="194"/>
      <w:bookmarkEnd w:id="194"/>
      <w:r>
        <w:rPr/>
      </w:r>
      <w:r>
        <w:rPr>
          <w:b/>
          <w:sz w:val="26"/>
        </w:rPr>
        <w:t>NHỊ</w:t>
      </w:r>
      <w:r>
        <w:rPr>
          <w:b/>
          <w:spacing w:val="-5"/>
          <w:sz w:val="26"/>
        </w:rPr>
        <w:t> </w:t>
      </w:r>
      <w:r>
        <w:rPr>
          <w:b/>
          <w:sz w:val="26"/>
        </w:rPr>
        <w:t>ĐỀ</w:t>
      </w:r>
      <w:r>
        <w:rPr>
          <w:b/>
          <w:spacing w:val="-3"/>
          <w:sz w:val="26"/>
        </w:rPr>
        <w:t> </w:t>
      </w:r>
      <w:r>
        <w:rPr>
          <w:b/>
          <w:sz w:val="26"/>
        </w:rPr>
        <w:t>Y</w:t>
      </w:r>
      <w:r>
        <w:rPr>
          <w:b/>
          <w:spacing w:val="-5"/>
          <w:sz w:val="26"/>
        </w:rPr>
        <w:t> </w:t>
      </w:r>
      <w:r>
        <w:rPr>
          <w:b/>
          <w:sz w:val="26"/>
        </w:rPr>
        <w:t>SINH</w:t>
      </w:r>
      <w:r>
        <w:rPr>
          <w:b/>
          <w:spacing w:val="-5"/>
          <w:sz w:val="26"/>
        </w:rPr>
        <w:t> </w:t>
      </w:r>
      <w:r>
        <w:rPr>
          <w:b/>
          <w:i/>
          <w:spacing w:val="-2"/>
          <w:sz w:val="26"/>
        </w:rPr>
        <w:t>(UPADADUKA)</w:t>
      </w:r>
    </w:p>
    <w:p>
      <w:pPr>
        <w:spacing w:line="298" w:lineRule="exact" w:before="200"/>
        <w:ind w:left="424" w:right="0" w:firstLine="0"/>
        <w:jc w:val="left"/>
        <w:rPr>
          <w:b/>
          <w:i/>
          <w:sz w:val="26"/>
        </w:rPr>
      </w:pPr>
      <w:bookmarkStart w:name="_bookmark194" w:id="195"/>
      <w:bookmarkEnd w:id="195"/>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293.</w:t>
      </w:r>
    </w:p>
    <w:p>
      <w:pPr>
        <w:pStyle w:val="BodyText"/>
        <w:spacing w:line="237" w:lineRule="auto" w:before="2"/>
        <w:ind w:right="2780"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liên</w:t>
      </w:r>
      <w:r>
        <w:rPr>
          <w:spacing w:val="-3"/>
        </w:rPr>
        <w:t> </w:t>
      </w:r>
      <w:r>
        <w:rPr/>
        <w:t>quan</w:t>
      </w:r>
      <w:r>
        <w:rPr>
          <w:spacing w:val="-2"/>
        </w:rPr>
        <w:t> </w:t>
      </w:r>
      <w:r>
        <w:rPr/>
        <w:t>pháp y</w:t>
      </w:r>
      <w:r>
        <w:rPr>
          <w:spacing w:val="-8"/>
        </w:rPr>
        <w:t> </w:t>
      </w:r>
      <w:r>
        <w:rPr/>
        <w:t>sinh</w:t>
      </w:r>
      <w:r>
        <w:rPr>
          <w:spacing w:val="-2"/>
        </w:rPr>
        <w:t> </w:t>
      </w:r>
      <w:r>
        <w:rPr/>
        <w:t>sanh</w:t>
      </w:r>
      <w:r>
        <w:rPr>
          <w:spacing w:val="-3"/>
        </w:rPr>
        <w:t> </w:t>
      </w:r>
      <w:r>
        <w:rPr/>
        <w:t>ra do</w:t>
      </w:r>
      <w:r>
        <w:rPr>
          <w:spacing w:val="-2"/>
        </w:rPr>
        <w:t> </w:t>
      </w:r>
      <w:r>
        <w:rPr/>
        <w:t>Nhân</w:t>
      </w:r>
      <w:r>
        <w:rPr>
          <w:spacing w:val="-3"/>
        </w:rPr>
        <w:t> </w:t>
      </w:r>
      <w:r>
        <w:rPr/>
        <w:t>duyên: Sát-na tục sinh: Uẩn phi y sinh liên quan vật.</w:t>
      </w:r>
    </w:p>
    <w:p>
      <w:pPr>
        <w:pStyle w:val="BodyText"/>
        <w:spacing w:line="317" w:lineRule="exact" w:before="123"/>
        <w:ind w:left="424"/>
      </w:pPr>
      <w:r>
        <w:rPr>
          <w:rFonts w:ascii="Symbol" w:hAnsi="Symbol"/>
        </w:rPr>
        <w:t></w:t>
      </w:r>
      <w:r>
        <w:rPr>
          <w:spacing w:val="49"/>
          <w:w w:val="150"/>
        </w:rPr>
        <w:t> </w:t>
      </w:r>
      <w:r>
        <w:rPr/>
        <w:t>Pháp</w:t>
      </w:r>
      <w:r>
        <w:rPr>
          <w:spacing w:val="-4"/>
        </w:rPr>
        <w:t> </w:t>
      </w:r>
      <w:r>
        <w:rPr/>
        <w:t>phi</w:t>
      </w:r>
      <w:r>
        <w:rPr>
          <w:spacing w:val="1"/>
        </w:rPr>
        <w:t> </w:t>
      </w:r>
      <w:r>
        <w:rPr/>
        <w:t>y</w:t>
      </w:r>
      <w:r>
        <w:rPr>
          <w:spacing w:val="-7"/>
        </w:rPr>
        <w:t> </w:t>
      </w:r>
      <w:r>
        <w:rPr/>
        <w:t>sinh</w:t>
      </w:r>
      <w:r>
        <w:rPr>
          <w:spacing w:val="-3"/>
        </w:rPr>
        <w:t> </w:t>
      </w:r>
      <w:r>
        <w:rPr/>
        <w:t>liên</w:t>
      </w:r>
      <w:r>
        <w:rPr>
          <w:spacing w:val="-4"/>
        </w:rPr>
        <w:t> </w:t>
      </w:r>
      <w:r>
        <w:rPr/>
        <w:t>quan</w:t>
      </w:r>
      <w:r>
        <w:rPr>
          <w:spacing w:val="-3"/>
        </w:rPr>
        <w:t> </w:t>
      </w:r>
      <w:r>
        <w:rPr/>
        <w:t>pháp</w:t>
      </w:r>
      <w:r>
        <w:rPr>
          <w:spacing w:val="-4"/>
        </w:rPr>
        <w:t> </w:t>
      </w:r>
      <w:r>
        <w:rPr/>
        <w:t>phi</w:t>
      </w:r>
      <w:r>
        <w:rPr>
          <w:spacing w:val="3"/>
        </w:rPr>
        <w:t> </w:t>
      </w:r>
      <w:r>
        <w:rPr/>
        <w:t>y</w:t>
      </w:r>
      <w:r>
        <w:rPr>
          <w:spacing w:val="-9"/>
        </w:rPr>
        <w:t> </w:t>
      </w:r>
      <w:r>
        <w:rPr/>
        <w:t>sinh</w:t>
      </w:r>
      <w:r>
        <w:rPr>
          <w:spacing w:val="-1"/>
        </w:rPr>
        <w:t> </w:t>
      </w:r>
      <w:r>
        <w:rPr/>
        <w:t>sanh</w:t>
      </w:r>
      <w:r>
        <w:rPr>
          <w:spacing w:val="-1"/>
        </w:rPr>
        <w:t> </w:t>
      </w:r>
      <w:r>
        <w:rPr/>
        <w:t>ra</w:t>
      </w:r>
      <w:r>
        <w:rPr>
          <w:spacing w:val="-4"/>
        </w:rPr>
        <w:t> </w:t>
      </w:r>
      <w:r>
        <w:rPr/>
        <w:t>do</w:t>
      </w:r>
      <w:r>
        <w:rPr>
          <w:spacing w:val="-3"/>
        </w:rPr>
        <w:t> </w:t>
      </w:r>
      <w:r>
        <w:rPr/>
        <w:t>Nhân</w:t>
      </w:r>
      <w:r>
        <w:rPr>
          <w:spacing w:val="-1"/>
        </w:rPr>
        <w:t> </w:t>
      </w:r>
      <w:r>
        <w:rPr>
          <w:spacing w:val="-2"/>
        </w:rPr>
        <w:t>duyên:</w:t>
      </w:r>
    </w:p>
    <w:p>
      <w:pPr>
        <w:pStyle w:val="ListParagraph"/>
        <w:numPr>
          <w:ilvl w:val="0"/>
          <w:numId w:val="222"/>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3"/>
          <w:sz w:val="26"/>
        </w:rPr>
        <w:t> </w:t>
      </w:r>
      <w:r>
        <w:rPr>
          <w:sz w:val="26"/>
        </w:rPr>
        <w:t>và</w:t>
      </w:r>
      <w:r>
        <w:rPr>
          <w:spacing w:val="-4"/>
          <w:sz w:val="26"/>
        </w:rPr>
        <w:t> </w:t>
      </w:r>
      <w:r>
        <w:rPr>
          <w:sz w:val="26"/>
        </w:rPr>
        <w:t>sắc tâm</w:t>
      </w:r>
      <w:r>
        <w:rPr>
          <w:spacing w:val="-6"/>
          <w:sz w:val="26"/>
        </w:rPr>
        <w:t> </w:t>
      </w:r>
      <w:r>
        <w:rPr>
          <w:sz w:val="26"/>
        </w:rPr>
        <w:t>phi</w:t>
      </w:r>
      <w:r>
        <w:rPr>
          <w:spacing w:val="3"/>
          <w:sz w:val="26"/>
        </w:rPr>
        <w:t> </w:t>
      </w:r>
      <w:r>
        <w:rPr>
          <w:sz w:val="26"/>
        </w:rPr>
        <w:t>y</w:t>
      </w:r>
      <w:r>
        <w:rPr>
          <w:spacing w:val="-6"/>
          <w:sz w:val="26"/>
        </w:rPr>
        <w:t> </w:t>
      </w:r>
      <w:r>
        <w:rPr>
          <w:sz w:val="26"/>
        </w:rPr>
        <w:t>sinh</w:t>
      </w:r>
      <w:r>
        <w:rPr>
          <w:spacing w:val="-3"/>
          <w:sz w:val="26"/>
        </w:rPr>
        <w:t> </w:t>
      </w:r>
      <w:r>
        <w:rPr>
          <w:sz w:val="26"/>
        </w:rPr>
        <w:t>liên</w:t>
      </w:r>
      <w:r>
        <w:rPr>
          <w:spacing w:val="-3"/>
          <w:sz w:val="26"/>
        </w:rPr>
        <w:t> </w:t>
      </w:r>
      <w:r>
        <w:rPr>
          <w:sz w:val="26"/>
        </w:rPr>
        <w:t>quan</w:t>
      </w:r>
      <w:r>
        <w:rPr>
          <w:spacing w:val="-4"/>
          <w:sz w:val="26"/>
        </w:rPr>
        <w:t> </w:t>
      </w:r>
      <w:r>
        <w:rPr>
          <w:sz w:val="26"/>
        </w:rPr>
        <w:t>1</w:t>
      </w:r>
      <w:r>
        <w:rPr>
          <w:spacing w:val="-2"/>
          <w:sz w:val="26"/>
        </w:rPr>
        <w:t> </w:t>
      </w:r>
      <w:r>
        <w:rPr>
          <w:sz w:val="26"/>
        </w:rPr>
        <w:t>uẩn</w:t>
      </w:r>
      <w:r>
        <w:rPr>
          <w:spacing w:val="-3"/>
          <w:sz w:val="26"/>
        </w:rPr>
        <w:t> </w:t>
      </w:r>
      <w:r>
        <w:rPr>
          <w:sz w:val="26"/>
        </w:rPr>
        <w:t>phi</w:t>
      </w:r>
      <w:r>
        <w:rPr>
          <w:spacing w:val="-1"/>
          <w:sz w:val="26"/>
        </w:rPr>
        <w:t> </w:t>
      </w:r>
      <w:r>
        <w:rPr>
          <w:sz w:val="26"/>
        </w:rPr>
        <w:t>y</w:t>
      </w:r>
      <w:r>
        <w:rPr>
          <w:spacing w:val="-6"/>
          <w:sz w:val="26"/>
        </w:rPr>
        <w:t> </w:t>
      </w:r>
      <w:r>
        <w:rPr>
          <w:sz w:val="26"/>
        </w:rPr>
        <w:t>sinh;</w:t>
      </w:r>
      <w:r>
        <w:rPr>
          <w:spacing w:val="-4"/>
          <w:sz w:val="26"/>
        </w:rPr>
        <w:t> </w:t>
      </w:r>
      <w:r>
        <w:rPr>
          <w:sz w:val="26"/>
        </w:rPr>
        <w:t>2 </w:t>
      </w:r>
      <w:r>
        <w:rPr>
          <w:spacing w:val="-2"/>
          <w:sz w:val="26"/>
        </w:rPr>
        <w:t>uẩn...</w:t>
      </w:r>
    </w:p>
    <w:p>
      <w:pPr>
        <w:pStyle w:val="ListParagraph"/>
        <w:numPr>
          <w:ilvl w:val="0"/>
          <w:numId w:val="222"/>
        </w:numPr>
        <w:tabs>
          <w:tab w:pos="993" w:val="left" w:leader="none"/>
        </w:tabs>
        <w:spacing w:line="240" w:lineRule="auto" w:before="1" w:after="0"/>
        <w:ind w:left="993" w:right="139" w:hanging="286"/>
        <w:jc w:val="left"/>
        <w:rPr>
          <w:sz w:val="26"/>
        </w:rPr>
      </w:pPr>
      <w:r>
        <w:rPr>
          <w:sz w:val="26"/>
        </w:rPr>
        <w:t>Sát-na tục sinh: 3 uẩn và sắc tục sinh phi y</w:t>
      </w:r>
      <w:r>
        <w:rPr>
          <w:spacing w:val="-1"/>
          <w:sz w:val="26"/>
        </w:rPr>
        <w:t> </w:t>
      </w:r>
      <w:r>
        <w:rPr>
          <w:sz w:val="26"/>
        </w:rPr>
        <w:t>sinh liên quan 1 uẩn phi y sinh, 2 uẩn...; 1 đại sung..., 2 đại sung liên quan 2 đại sung.</w:t>
      </w:r>
    </w:p>
    <w:p>
      <w:pPr>
        <w:pStyle w:val="BodyText"/>
        <w:spacing w:line="317" w:lineRule="exact" w:before="121"/>
        <w:ind w:left="424"/>
      </w:pPr>
      <w:r>
        <w:rPr>
          <w:rFonts w:ascii="Symbol" w:hAnsi="Symbol"/>
        </w:rPr>
        <w:t></w:t>
      </w:r>
      <w:r>
        <w:rPr>
          <w:spacing w:val="50"/>
          <w:w w:val="150"/>
        </w:rPr>
        <w:t> </w:t>
      </w:r>
      <w:r>
        <w:rPr/>
        <w:t>Pháp</w:t>
      </w:r>
      <w:r>
        <w:rPr>
          <w:spacing w:val="1"/>
        </w:rPr>
        <w:t> </w:t>
      </w:r>
      <w:r>
        <w:rPr/>
        <w:t>y</w:t>
      </w:r>
      <w:r>
        <w:rPr>
          <w:spacing w:val="-8"/>
        </w:rPr>
        <w:t> </w:t>
      </w:r>
      <w:r>
        <w:rPr/>
        <w:t>sinh</w:t>
      </w:r>
      <w:r>
        <w:rPr>
          <w:spacing w:val="-3"/>
        </w:rPr>
        <w:t> </w:t>
      </w:r>
      <w:r>
        <w:rPr/>
        <w:t>liên</w:t>
      </w:r>
      <w:r>
        <w:rPr>
          <w:spacing w:val="-4"/>
        </w:rPr>
        <w:t> </w:t>
      </w:r>
      <w:r>
        <w:rPr/>
        <w:t>quan</w:t>
      </w:r>
      <w:r>
        <w:rPr>
          <w:spacing w:val="-1"/>
        </w:rPr>
        <w:t> </w:t>
      </w:r>
      <w:r>
        <w:rPr/>
        <w:t>pháp</w:t>
      </w:r>
      <w:r>
        <w:rPr>
          <w:spacing w:val="-3"/>
        </w:rPr>
        <w:t> </w:t>
      </w:r>
      <w:r>
        <w:rPr/>
        <w:t>phi</w:t>
      </w:r>
      <w:r>
        <w:rPr>
          <w:spacing w:val="1"/>
        </w:rPr>
        <w:t> </w:t>
      </w:r>
      <w:r>
        <w:rPr/>
        <w:t>y</w:t>
      </w:r>
      <w:r>
        <w:rPr>
          <w:spacing w:val="-8"/>
        </w:rPr>
        <w:t> </w:t>
      </w:r>
      <w:r>
        <w:rPr/>
        <w:t>sinh</w:t>
      </w:r>
      <w:r>
        <w:rPr>
          <w:spacing w:val="-3"/>
        </w:rPr>
        <w:t> </w:t>
      </w:r>
      <w:r>
        <w:rPr/>
        <w:t>sanh</w:t>
      </w:r>
      <w:r>
        <w:rPr>
          <w:spacing w:val="-3"/>
        </w:rPr>
        <w:t> </w:t>
      </w:r>
      <w:r>
        <w:rPr/>
        <w:t>ra</w:t>
      </w:r>
      <w:r>
        <w:rPr>
          <w:spacing w:val="-1"/>
        </w:rPr>
        <w:t> </w:t>
      </w:r>
      <w:r>
        <w:rPr/>
        <w:t>do</w:t>
      </w:r>
      <w:r>
        <w:rPr>
          <w:spacing w:val="-3"/>
        </w:rPr>
        <w:t> </w:t>
      </w:r>
      <w:r>
        <w:rPr/>
        <w:t>Nhân</w:t>
      </w:r>
      <w:r>
        <w:rPr>
          <w:spacing w:val="-3"/>
        </w:rPr>
        <w:t> </w:t>
      </w:r>
      <w:r>
        <w:rPr>
          <w:spacing w:val="-2"/>
        </w:rPr>
        <w:t>duyên:</w:t>
      </w:r>
    </w:p>
    <w:p>
      <w:pPr>
        <w:pStyle w:val="BodyText"/>
        <w:ind w:right="139"/>
      </w:pPr>
      <w:r>
        <w:rPr/>
        <w:t>Sắc tâm y</w:t>
      </w:r>
      <w:r>
        <w:rPr>
          <w:spacing w:val="-8"/>
        </w:rPr>
        <w:t> </w:t>
      </w:r>
      <w:r>
        <w:rPr/>
        <w:t>sinh liên</w:t>
      </w:r>
      <w:r>
        <w:rPr>
          <w:spacing w:val="-1"/>
        </w:rPr>
        <w:t> </w:t>
      </w:r>
      <w:r>
        <w:rPr/>
        <w:t>quan uẩn phi y</w:t>
      </w:r>
      <w:r>
        <w:rPr>
          <w:spacing w:val="-6"/>
        </w:rPr>
        <w:t> </w:t>
      </w:r>
      <w:r>
        <w:rPr/>
        <w:t>sinh.</w:t>
      </w:r>
      <w:r>
        <w:rPr>
          <w:spacing w:val="-1"/>
        </w:rPr>
        <w:t> </w:t>
      </w:r>
      <w:r>
        <w:rPr/>
        <w:t>Sát-na tục</w:t>
      </w:r>
      <w:r>
        <w:rPr>
          <w:spacing w:val="-1"/>
        </w:rPr>
        <w:t> </w:t>
      </w:r>
      <w:r>
        <w:rPr/>
        <w:t>sinh:</w:t>
      </w:r>
      <w:r>
        <w:rPr>
          <w:spacing w:val="-1"/>
        </w:rPr>
        <w:t> </w:t>
      </w:r>
      <w:r>
        <w:rPr/>
        <w:t>Sắc tâm y</w:t>
      </w:r>
      <w:r>
        <w:rPr>
          <w:spacing w:val="-6"/>
        </w:rPr>
        <w:t> </w:t>
      </w:r>
      <w:r>
        <w:rPr/>
        <w:t>sinh, sắc tục sinh thuộc y sinh liên quan đại sung.</w:t>
      </w:r>
    </w:p>
    <w:p>
      <w:pPr>
        <w:pStyle w:val="BodyText"/>
        <w:spacing w:before="119"/>
        <w:ind w:right="1377" w:hanging="570"/>
      </w:pPr>
      <w:r>
        <w:rPr>
          <w:rFonts w:ascii="Symbol" w:hAnsi="Symbol"/>
        </w:rPr>
        <w:t></w:t>
      </w:r>
      <w:r>
        <w:rPr>
          <w:spacing w:val="80"/>
        </w:rPr>
        <w:t> </w:t>
      </w:r>
      <w:r>
        <w:rPr/>
        <w:t>Pháp y</w:t>
      </w:r>
      <w:r>
        <w:rPr>
          <w:spacing w:val="-8"/>
        </w:rPr>
        <w:t> </w:t>
      </w:r>
      <w:r>
        <w:rPr/>
        <w:t>sinh</w:t>
      </w:r>
      <w:r>
        <w:rPr>
          <w:spacing w:val="-2"/>
        </w:rPr>
        <w:t> </w:t>
      </w:r>
      <w:r>
        <w:rPr/>
        <w:t>và</w:t>
      </w:r>
      <w:r>
        <w:rPr>
          <w:spacing w:val="-3"/>
        </w:rPr>
        <w:t> </w:t>
      </w:r>
      <w:r>
        <w:rPr/>
        <w:t>phi y</w:t>
      </w:r>
      <w:r>
        <w:rPr>
          <w:spacing w:val="-8"/>
        </w:rPr>
        <w:t> </w:t>
      </w:r>
      <w:r>
        <w:rPr/>
        <w:t>sinh</w:t>
      </w:r>
      <w:r>
        <w:rPr>
          <w:spacing w:val="-2"/>
        </w:rPr>
        <w:t> </w:t>
      </w:r>
      <w:r>
        <w:rPr/>
        <w:t>liên</w:t>
      </w:r>
      <w:r>
        <w:rPr>
          <w:spacing w:val="-2"/>
        </w:rPr>
        <w:t> </w:t>
      </w:r>
      <w:r>
        <w:rPr/>
        <w:t>quan</w:t>
      </w:r>
      <w:r>
        <w:rPr>
          <w:spacing w:val="-3"/>
        </w:rPr>
        <w:t> </w:t>
      </w:r>
      <w:r>
        <w:rPr/>
        <w:t>pháp phi y</w:t>
      </w:r>
      <w:r>
        <w:rPr>
          <w:spacing w:val="-5"/>
        </w:rPr>
        <w:t> </w:t>
      </w:r>
      <w:r>
        <w:rPr/>
        <w:t>sinh</w:t>
      </w:r>
      <w:r>
        <w:rPr>
          <w:spacing w:val="-2"/>
        </w:rPr>
        <w:t> </w:t>
      </w:r>
      <w:r>
        <w:rPr/>
        <w:t>sanh ra</w:t>
      </w:r>
      <w:r>
        <w:rPr>
          <w:spacing w:val="-3"/>
        </w:rPr>
        <w:t> </w:t>
      </w:r>
      <w:r>
        <w:rPr/>
        <w:t>do</w:t>
      </w:r>
      <w:r>
        <w:rPr>
          <w:spacing w:val="-2"/>
        </w:rPr>
        <w:t> </w:t>
      </w:r>
      <w:r>
        <w:rPr/>
        <w:t>Nhân</w:t>
      </w:r>
      <w:r>
        <w:rPr>
          <w:spacing w:val="-3"/>
        </w:rPr>
        <w:t> </w:t>
      </w:r>
      <w:r>
        <w:rPr/>
        <w:t>duyên: 3 uẩn và sắc tâm y sinh và phi y sinh liên quan 1 uẩn.</w:t>
      </w:r>
    </w:p>
    <w:p>
      <w:pPr>
        <w:pStyle w:val="BodyText"/>
        <w:spacing w:before="119"/>
        <w:ind w:right="1377"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liên</w:t>
      </w:r>
      <w:r>
        <w:rPr>
          <w:spacing w:val="-3"/>
        </w:rPr>
        <w:t> </w:t>
      </w:r>
      <w:r>
        <w:rPr/>
        <w:t>quan</w:t>
      </w:r>
      <w:r>
        <w:rPr>
          <w:spacing w:val="-2"/>
        </w:rPr>
        <w:t> </w:t>
      </w:r>
      <w:r>
        <w:rPr/>
        <w:t>pháp y</w:t>
      </w:r>
      <w:r>
        <w:rPr>
          <w:spacing w:val="-8"/>
        </w:rPr>
        <w:t> </w:t>
      </w:r>
      <w:r>
        <w:rPr/>
        <w:t>sinh</w:t>
      </w:r>
      <w:r>
        <w:rPr>
          <w:spacing w:val="-2"/>
        </w:rPr>
        <w:t> </w:t>
      </w:r>
      <w:r>
        <w:rPr/>
        <w:t>và</w:t>
      </w:r>
      <w:r>
        <w:rPr>
          <w:spacing w:val="-3"/>
        </w:rPr>
        <w:t> </w:t>
      </w:r>
      <w:r>
        <w:rPr/>
        <w:t>phi y</w:t>
      </w:r>
      <w:r>
        <w:rPr>
          <w:spacing w:val="-5"/>
        </w:rPr>
        <w:t> </w:t>
      </w:r>
      <w:r>
        <w:rPr/>
        <w:t>sinh</w:t>
      </w:r>
      <w:r>
        <w:rPr>
          <w:spacing w:val="-2"/>
        </w:rPr>
        <w:t> </w:t>
      </w:r>
      <w:r>
        <w:rPr/>
        <w:t>sanh ra</w:t>
      </w:r>
      <w:r>
        <w:rPr>
          <w:spacing w:val="-3"/>
        </w:rPr>
        <w:t> </w:t>
      </w:r>
      <w:r>
        <w:rPr/>
        <w:t>do</w:t>
      </w:r>
      <w:r>
        <w:rPr>
          <w:spacing w:val="-2"/>
        </w:rPr>
        <w:t> </w:t>
      </w:r>
      <w:r>
        <w:rPr/>
        <w:t>Nhân</w:t>
      </w:r>
      <w:r>
        <w:rPr>
          <w:spacing w:val="-3"/>
        </w:rPr>
        <w:t> </w:t>
      </w:r>
      <w:r>
        <w:rPr/>
        <w:t>duyên: Sát-na tục sinh: 3 uẩn liên quan 1 uẩn phi y sinh và vật, 2 uẩn...</w:t>
      </w:r>
    </w:p>
    <w:p>
      <w:pPr>
        <w:pStyle w:val="Heading2"/>
        <w:spacing w:line="299" w:lineRule="exact"/>
      </w:pPr>
      <w:r>
        <w:rPr>
          <w:spacing w:val="-4"/>
        </w:rPr>
        <w:t>294.</w:t>
      </w:r>
    </w:p>
    <w:p>
      <w:pPr>
        <w:pStyle w:val="BodyText"/>
        <w:spacing w:line="237" w:lineRule="auto" w:before="3"/>
        <w:ind w:right="2794"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liên</w:t>
      </w:r>
      <w:r>
        <w:rPr>
          <w:spacing w:val="-3"/>
        </w:rPr>
        <w:t> </w:t>
      </w:r>
      <w:r>
        <w:rPr/>
        <w:t>quan</w:t>
      </w:r>
      <w:r>
        <w:rPr>
          <w:spacing w:val="-2"/>
        </w:rPr>
        <w:t> </w:t>
      </w:r>
      <w:r>
        <w:rPr/>
        <w:t>pháp y</w:t>
      </w:r>
      <w:r>
        <w:rPr>
          <w:spacing w:val="-8"/>
        </w:rPr>
        <w:t> </w:t>
      </w:r>
      <w:r>
        <w:rPr/>
        <w:t>sinh</w:t>
      </w:r>
      <w:r>
        <w:rPr>
          <w:spacing w:val="-2"/>
        </w:rPr>
        <w:t> </w:t>
      </w:r>
      <w:r>
        <w:rPr/>
        <w:t>sanh</w:t>
      </w:r>
      <w:r>
        <w:rPr>
          <w:spacing w:val="-3"/>
        </w:rPr>
        <w:t> </w:t>
      </w:r>
      <w:r>
        <w:rPr/>
        <w:t>ra do</w:t>
      </w:r>
      <w:r>
        <w:rPr>
          <w:spacing w:val="-3"/>
        </w:rPr>
        <w:t> </w:t>
      </w:r>
      <w:r>
        <w:rPr/>
        <w:t>Cảnh</w:t>
      </w:r>
      <w:r>
        <w:rPr>
          <w:spacing w:val="-2"/>
        </w:rPr>
        <w:t> </w:t>
      </w:r>
      <w:r>
        <w:rPr/>
        <w:t>duyên: Sát-na tục sinh: Uẩn phi y sinh liên quan vật.</w:t>
      </w:r>
    </w:p>
    <w:p>
      <w:pPr>
        <w:pStyle w:val="BodyText"/>
        <w:spacing w:line="237" w:lineRule="auto" w:before="126"/>
        <w:ind w:right="2381" w:hanging="570"/>
      </w:pPr>
      <w:r>
        <w:rPr>
          <w:rFonts w:ascii="Symbol" w:hAnsi="Symbol"/>
        </w:rPr>
        <w:t></w:t>
      </w:r>
      <w:r>
        <w:rPr>
          <w:spacing w:val="80"/>
        </w:rPr>
        <w:t> </w:t>
      </w:r>
      <w:r>
        <w:rPr/>
        <w:t>Pháp</w:t>
      </w:r>
      <w:r>
        <w:rPr>
          <w:spacing w:val="-3"/>
        </w:rPr>
        <w:t> </w:t>
      </w:r>
      <w:r>
        <w:rPr/>
        <w:t>phi y</w:t>
      </w:r>
      <w:r>
        <w:rPr>
          <w:spacing w:val="-6"/>
        </w:rPr>
        <w:t> </w:t>
      </w:r>
      <w:r>
        <w:rPr/>
        <w:t>sinh</w:t>
      </w:r>
      <w:r>
        <w:rPr>
          <w:spacing w:val="-3"/>
        </w:rPr>
        <w:t> </w:t>
      </w:r>
      <w:r>
        <w:rPr/>
        <w:t>liên</w:t>
      </w:r>
      <w:r>
        <w:rPr>
          <w:spacing w:val="-3"/>
        </w:rPr>
        <w:t> </w:t>
      </w:r>
      <w:r>
        <w:rPr/>
        <w:t>quan</w:t>
      </w:r>
      <w:r>
        <w:rPr>
          <w:spacing w:val="-3"/>
        </w:rPr>
        <w:t> </w:t>
      </w:r>
      <w:r>
        <w:rPr/>
        <w:t>pháp</w:t>
      </w:r>
      <w:r>
        <w:rPr>
          <w:spacing w:val="-3"/>
        </w:rPr>
        <w:t> </w:t>
      </w:r>
      <w:r>
        <w:rPr/>
        <w:t>phi y</w:t>
      </w:r>
      <w:r>
        <w:rPr>
          <w:spacing w:val="-8"/>
        </w:rPr>
        <w:t> </w:t>
      </w:r>
      <w:r>
        <w:rPr/>
        <w:t>sinh</w:t>
      </w:r>
      <w:r>
        <w:rPr>
          <w:spacing w:val="-1"/>
        </w:rPr>
        <w:t> </w:t>
      </w:r>
      <w:r>
        <w:rPr/>
        <w:t>sanh</w:t>
      </w:r>
      <w:r>
        <w:rPr>
          <w:spacing w:val="-1"/>
        </w:rPr>
        <w:t> </w:t>
      </w:r>
      <w:r>
        <w:rPr/>
        <w:t>ra</w:t>
      </w:r>
      <w:r>
        <w:rPr>
          <w:spacing w:val="-3"/>
        </w:rPr>
        <w:t> </w:t>
      </w:r>
      <w:r>
        <w:rPr/>
        <w:t>do</w:t>
      </w:r>
      <w:r>
        <w:rPr>
          <w:spacing w:val="-3"/>
        </w:rPr>
        <w:t> </w:t>
      </w:r>
      <w:r>
        <w:rPr/>
        <w:t>Cảnh</w:t>
      </w:r>
      <w:r>
        <w:rPr>
          <w:spacing w:val="-1"/>
        </w:rPr>
        <w:t> </w:t>
      </w:r>
      <w:r>
        <w:rPr/>
        <w:t>duyên: 3 uẩn liên quan 1 uẩn phi y sinh,... 2 uẩn. Sát-na tục sinh...</w:t>
      </w:r>
    </w:p>
    <w:p>
      <w:pPr>
        <w:pStyle w:val="BodyText"/>
        <w:spacing w:before="120"/>
        <w:ind w:right="665"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liên</w:t>
      </w:r>
      <w:r>
        <w:rPr>
          <w:spacing w:val="-3"/>
        </w:rPr>
        <w:t> </w:t>
      </w:r>
      <w:r>
        <w:rPr/>
        <w:t>quan</w:t>
      </w:r>
      <w:r>
        <w:rPr>
          <w:spacing w:val="-2"/>
        </w:rPr>
        <w:t> </w:t>
      </w:r>
      <w:r>
        <w:rPr/>
        <w:t>những</w:t>
      </w:r>
      <w:r>
        <w:rPr>
          <w:spacing w:val="-2"/>
        </w:rPr>
        <w:t> </w:t>
      </w:r>
      <w:r>
        <w:rPr/>
        <w:t>pháp y</w:t>
      </w:r>
      <w:r>
        <w:rPr>
          <w:spacing w:val="-8"/>
        </w:rPr>
        <w:t> </w:t>
      </w:r>
      <w:r>
        <w:rPr/>
        <w:t>sinh và</w:t>
      </w:r>
      <w:r>
        <w:rPr>
          <w:spacing w:val="-2"/>
        </w:rPr>
        <w:t> </w:t>
      </w:r>
      <w:r>
        <w:rPr/>
        <w:t>phi y</w:t>
      </w:r>
      <w:r>
        <w:rPr>
          <w:spacing w:val="-8"/>
        </w:rPr>
        <w:t> </w:t>
      </w:r>
      <w:r>
        <w:rPr/>
        <w:t>sinh</w:t>
      </w:r>
      <w:r>
        <w:rPr>
          <w:spacing w:val="-2"/>
        </w:rPr>
        <w:t> </w:t>
      </w:r>
      <w:r>
        <w:rPr/>
        <w:t>sanh</w:t>
      </w:r>
      <w:r>
        <w:rPr>
          <w:spacing w:val="-3"/>
        </w:rPr>
        <w:t> </w:t>
      </w:r>
      <w:r>
        <w:rPr/>
        <w:t>ra do</w:t>
      </w:r>
      <w:r>
        <w:rPr>
          <w:spacing w:val="-1"/>
        </w:rPr>
        <w:t> </w:t>
      </w:r>
      <w:r>
        <w:rPr/>
        <w:t>Cảnh</w:t>
      </w:r>
      <w:r>
        <w:rPr>
          <w:spacing w:val="-1"/>
        </w:rPr>
        <w:t> </w:t>
      </w:r>
      <w:r>
        <w:rPr/>
        <w:t>duyên: Sát-na tục sinh: 3 uẩn liên quan 1 uẩn phi y sinh và vật, 2 uẩn...</w:t>
      </w:r>
    </w:p>
    <w:p>
      <w:pPr>
        <w:pStyle w:val="Heading2"/>
        <w:spacing w:line="299" w:lineRule="exact"/>
      </w:pPr>
      <w:r>
        <w:rPr>
          <w:spacing w:val="-4"/>
        </w:rPr>
        <w:t>295.</w:t>
      </w:r>
    </w:p>
    <w:p>
      <w:pPr>
        <w:pStyle w:val="BodyText"/>
        <w:spacing w:line="237" w:lineRule="auto" w:before="2"/>
        <w:ind w:right="2110" w:hanging="570"/>
      </w:pPr>
      <w:r>
        <w:rPr>
          <w:rFonts w:ascii="Symbol" w:hAnsi="Symbol"/>
        </w:rPr>
        <w:t></w:t>
      </w:r>
      <w:r>
        <w:rPr>
          <w:spacing w:val="80"/>
        </w:rPr>
        <w:t> </w:t>
      </w:r>
      <w:r>
        <w:rPr/>
        <w:t>Pháp</w:t>
      </w:r>
      <w:r>
        <w:rPr>
          <w:spacing w:val="-3"/>
        </w:rPr>
        <w:t> </w:t>
      </w:r>
      <w:r>
        <w:rPr/>
        <w:t>phi y</w:t>
      </w:r>
      <w:r>
        <w:rPr>
          <w:spacing w:val="-6"/>
        </w:rPr>
        <w:t> </w:t>
      </w:r>
      <w:r>
        <w:rPr/>
        <w:t>sinh</w:t>
      </w:r>
      <w:r>
        <w:rPr>
          <w:spacing w:val="-3"/>
        </w:rPr>
        <w:t> </w:t>
      </w:r>
      <w:r>
        <w:rPr/>
        <w:t>liên</w:t>
      </w:r>
      <w:r>
        <w:rPr>
          <w:spacing w:val="-3"/>
        </w:rPr>
        <w:t> </w:t>
      </w:r>
      <w:r>
        <w:rPr/>
        <w:t>quan</w:t>
      </w:r>
      <w:r>
        <w:rPr>
          <w:spacing w:val="-3"/>
        </w:rPr>
        <w:t> </w:t>
      </w:r>
      <w:r>
        <w:rPr/>
        <w:t>pháp</w:t>
      </w:r>
      <w:r>
        <w:rPr>
          <w:spacing w:val="-3"/>
        </w:rPr>
        <w:t> </w:t>
      </w:r>
      <w:r>
        <w:rPr/>
        <w:t>phi y</w:t>
      </w:r>
      <w:r>
        <w:rPr>
          <w:spacing w:val="-8"/>
        </w:rPr>
        <w:t> </w:t>
      </w:r>
      <w:r>
        <w:rPr/>
        <w:t>sinh</w:t>
      </w:r>
      <w:r>
        <w:rPr>
          <w:spacing w:val="-1"/>
        </w:rPr>
        <w:t> </w:t>
      </w:r>
      <w:r>
        <w:rPr/>
        <w:t>sanh</w:t>
      </w:r>
      <w:r>
        <w:rPr>
          <w:spacing w:val="-1"/>
        </w:rPr>
        <w:t> </w:t>
      </w:r>
      <w:r>
        <w:rPr/>
        <w:t>ra</w:t>
      </w:r>
      <w:r>
        <w:rPr>
          <w:spacing w:val="-3"/>
        </w:rPr>
        <w:t> </w:t>
      </w:r>
      <w:r>
        <w:rPr/>
        <w:t>do</w:t>
      </w:r>
      <w:r>
        <w:rPr>
          <w:spacing w:val="-3"/>
        </w:rPr>
        <w:t> </w:t>
      </w:r>
      <w:r>
        <w:rPr/>
        <w:t>Trưởng</w:t>
      </w:r>
      <w:r>
        <w:rPr>
          <w:spacing w:val="-1"/>
        </w:rPr>
        <w:t> </w:t>
      </w:r>
      <w:r>
        <w:rPr/>
        <w:t>duyên: 3 uẩn và sắc tâm phi y sinh liên quan 1 uẩn phi y sinh; 2 uẩn...</w:t>
      </w:r>
    </w:p>
    <w:p>
      <w:pPr>
        <w:pStyle w:val="BodyText"/>
        <w:spacing w:line="237" w:lineRule="auto" w:before="126"/>
        <w:ind w:right="2381" w:hanging="570"/>
      </w:pPr>
      <w:r>
        <w:rPr>
          <w:rFonts w:ascii="Symbol" w:hAnsi="Symbol"/>
        </w:rPr>
        <w:t></w:t>
      </w:r>
      <w:r>
        <w:rPr>
          <w:spacing w:val="80"/>
        </w:rPr>
        <w:t> </w:t>
      </w:r>
      <w:r>
        <w:rPr/>
        <w:t>Pháp y</w:t>
      </w:r>
      <w:r>
        <w:rPr>
          <w:spacing w:val="-8"/>
        </w:rPr>
        <w:t> </w:t>
      </w:r>
      <w:r>
        <w:rPr/>
        <w:t>sinh</w:t>
      </w:r>
      <w:r>
        <w:rPr>
          <w:spacing w:val="-2"/>
        </w:rPr>
        <w:t> </w:t>
      </w:r>
      <w:r>
        <w:rPr/>
        <w:t>liên</w:t>
      </w:r>
      <w:r>
        <w:rPr>
          <w:spacing w:val="-3"/>
        </w:rPr>
        <w:t> </w:t>
      </w:r>
      <w:r>
        <w:rPr/>
        <w:t>quan</w:t>
      </w:r>
      <w:r>
        <w:rPr>
          <w:spacing w:val="-1"/>
        </w:rPr>
        <w:t> </w:t>
      </w:r>
      <w:r>
        <w:rPr/>
        <w:t>pháp</w:t>
      </w:r>
      <w:r>
        <w:rPr>
          <w:spacing w:val="-2"/>
        </w:rPr>
        <w:t> </w:t>
      </w:r>
      <w:r>
        <w:rPr/>
        <w:t>phi y</w:t>
      </w:r>
      <w:r>
        <w:rPr>
          <w:spacing w:val="-8"/>
        </w:rPr>
        <w:t> </w:t>
      </w:r>
      <w:r>
        <w:rPr/>
        <w:t>sinh</w:t>
      </w:r>
      <w:r>
        <w:rPr>
          <w:spacing w:val="-2"/>
        </w:rPr>
        <w:t> </w:t>
      </w:r>
      <w:r>
        <w:rPr/>
        <w:t>sanh</w:t>
      </w:r>
      <w:r>
        <w:rPr>
          <w:spacing w:val="-3"/>
        </w:rPr>
        <w:t> </w:t>
      </w:r>
      <w:r>
        <w:rPr/>
        <w:t>ra do</w:t>
      </w:r>
      <w:r>
        <w:rPr>
          <w:spacing w:val="-3"/>
        </w:rPr>
        <w:t> </w:t>
      </w:r>
      <w:r>
        <w:rPr/>
        <w:t>Trưởng</w:t>
      </w:r>
      <w:r>
        <w:rPr>
          <w:spacing w:val="-2"/>
        </w:rPr>
        <w:t> </w:t>
      </w:r>
      <w:r>
        <w:rPr/>
        <w:t>duyên: Sắc tâm y sinh liên quan uẩn phi y sinh.</w:t>
      </w:r>
    </w:p>
    <w:p>
      <w:pPr>
        <w:pStyle w:val="BodyText"/>
        <w:spacing w:line="237" w:lineRule="auto" w:before="126"/>
        <w:ind w:right="665" w:hanging="570"/>
      </w:pPr>
      <w:r>
        <w:rPr>
          <w:rFonts w:ascii="Symbol" w:hAnsi="Symbol"/>
        </w:rPr>
        <w:t></w:t>
      </w:r>
      <w:r>
        <w:rPr>
          <w:spacing w:val="80"/>
        </w:rPr>
        <w:t> </w:t>
      </w:r>
      <w:r>
        <w:rPr/>
        <w:t>Chư</w:t>
      </w:r>
      <w:r>
        <w:rPr>
          <w:spacing w:val="-2"/>
        </w:rPr>
        <w:t> </w:t>
      </w:r>
      <w:r>
        <w:rPr/>
        <w:t>pháp y</w:t>
      </w:r>
      <w:r>
        <w:rPr>
          <w:spacing w:val="-8"/>
        </w:rPr>
        <w:t> </w:t>
      </w:r>
      <w:r>
        <w:rPr/>
        <w:t>sinh</w:t>
      </w:r>
      <w:r>
        <w:rPr>
          <w:spacing w:val="-2"/>
        </w:rPr>
        <w:t> </w:t>
      </w:r>
      <w:r>
        <w:rPr/>
        <w:t>và</w:t>
      </w:r>
      <w:r>
        <w:rPr>
          <w:spacing w:val="-3"/>
        </w:rPr>
        <w:t> </w:t>
      </w:r>
      <w:r>
        <w:rPr/>
        <w:t>phi y</w:t>
      </w:r>
      <w:r>
        <w:rPr>
          <w:spacing w:val="-6"/>
        </w:rPr>
        <w:t> </w:t>
      </w:r>
      <w:r>
        <w:rPr/>
        <w:t>sinh</w:t>
      </w:r>
      <w:r>
        <w:rPr>
          <w:spacing w:val="-2"/>
        </w:rPr>
        <w:t> </w:t>
      </w:r>
      <w:r>
        <w:rPr/>
        <w:t>liên</w:t>
      </w:r>
      <w:r>
        <w:rPr>
          <w:spacing w:val="-1"/>
        </w:rPr>
        <w:t> </w:t>
      </w:r>
      <w:r>
        <w:rPr/>
        <w:t>quan</w:t>
      </w:r>
      <w:r>
        <w:rPr>
          <w:spacing w:val="-2"/>
        </w:rPr>
        <w:t> </w:t>
      </w:r>
      <w:r>
        <w:rPr/>
        <w:t>pháp phi y</w:t>
      </w:r>
      <w:r>
        <w:rPr>
          <w:spacing w:val="-8"/>
        </w:rPr>
        <w:t> </w:t>
      </w:r>
      <w:r>
        <w:rPr/>
        <w:t>sinh sanh</w:t>
      </w:r>
      <w:r>
        <w:rPr>
          <w:spacing w:val="-3"/>
        </w:rPr>
        <w:t> </w:t>
      </w:r>
      <w:r>
        <w:rPr/>
        <w:t>ra do</w:t>
      </w:r>
      <w:r>
        <w:rPr>
          <w:spacing w:val="-3"/>
        </w:rPr>
        <w:t> </w:t>
      </w:r>
      <w:r>
        <w:rPr/>
        <w:t>Trưởng</w:t>
      </w:r>
      <w:r>
        <w:rPr>
          <w:spacing w:val="-2"/>
        </w:rPr>
        <w:t> </w:t>
      </w:r>
      <w:r>
        <w:rPr/>
        <w:t>duyên: 3 uẩn và sắc tâm y sinh và phi y sinh liên quan 1 uẩn phi y sinh, 2 uẩn...</w:t>
      </w:r>
    </w:p>
    <w:p>
      <w:pPr>
        <w:pStyle w:val="BodyText"/>
        <w:spacing w:before="120"/>
        <w:ind w:left="424"/>
      </w:pPr>
      <w:r>
        <w:rPr>
          <w:rFonts w:ascii="Symbol" w:hAnsi="Symbol"/>
        </w:rPr>
        <w:t></w:t>
      </w:r>
      <w:r>
        <w:rPr>
          <w:spacing w:val="52"/>
          <w:w w:val="150"/>
        </w:rPr>
        <w:t> </w:t>
      </w:r>
      <w:r>
        <w:rPr/>
        <w:t>...</w:t>
      </w:r>
      <w:r>
        <w:rPr>
          <w:spacing w:val="-3"/>
        </w:rPr>
        <w:t> </w:t>
      </w:r>
      <w:r>
        <w:rPr/>
        <w:t>Do</w:t>
      </w:r>
      <w:r>
        <w:rPr>
          <w:spacing w:val="-3"/>
        </w:rPr>
        <w:t> </w:t>
      </w:r>
      <w:r>
        <w:rPr/>
        <w:t>Vô</w:t>
      </w:r>
      <w:r>
        <w:rPr>
          <w:spacing w:val="-2"/>
        </w:rPr>
        <w:t> </w:t>
      </w:r>
      <w:r>
        <w:rPr/>
        <w:t>gián</w:t>
      </w:r>
      <w:r>
        <w:rPr>
          <w:spacing w:val="-3"/>
        </w:rPr>
        <w:t> </w:t>
      </w:r>
      <w:r>
        <w:rPr/>
        <w:t>duyên</w:t>
      </w:r>
      <w:r>
        <w:rPr>
          <w:spacing w:val="-3"/>
        </w:rPr>
        <w:t> </w:t>
      </w:r>
      <w:r>
        <w:rPr/>
        <w:t>có</w:t>
      </w:r>
      <w:r>
        <w:rPr>
          <w:spacing w:val="-3"/>
        </w:rPr>
        <w:t> </w:t>
      </w:r>
      <w:r>
        <w:rPr/>
        <w:t>3</w:t>
      </w:r>
      <w:r>
        <w:rPr>
          <w:spacing w:val="-3"/>
        </w:rPr>
        <w:t> </w:t>
      </w:r>
      <w:r>
        <w:rPr>
          <w:spacing w:val="-4"/>
        </w:rPr>
        <w:t>câu.</w:t>
      </w:r>
    </w:p>
    <w:p>
      <w:pPr>
        <w:pStyle w:val="BodyText"/>
        <w:spacing w:before="121"/>
        <w:ind w:left="424"/>
      </w:pPr>
      <w:r>
        <w:rPr>
          <w:rFonts w:ascii="Symbol" w:hAnsi="Symbol"/>
        </w:rPr>
        <w:t></w:t>
      </w:r>
      <w:r>
        <w:rPr>
          <w:spacing w:val="52"/>
          <w:w w:val="150"/>
        </w:rPr>
        <w:t> </w:t>
      </w:r>
      <w:r>
        <w:rPr/>
        <w:t>...</w:t>
      </w:r>
      <w:r>
        <w:rPr>
          <w:spacing w:val="-3"/>
        </w:rPr>
        <w:t> </w:t>
      </w:r>
      <w:r>
        <w:rPr/>
        <w:t>Do</w:t>
      </w:r>
      <w:r>
        <w:rPr>
          <w:spacing w:val="-4"/>
        </w:rPr>
        <w:t> </w:t>
      </w:r>
      <w:r>
        <w:rPr/>
        <w:t>Liên tiếp</w:t>
      </w:r>
      <w:r>
        <w:rPr>
          <w:spacing w:val="-4"/>
        </w:rPr>
        <w:t> </w:t>
      </w:r>
      <w:r>
        <w:rPr/>
        <w:t>duyên</w:t>
      </w:r>
      <w:r>
        <w:rPr>
          <w:spacing w:val="-1"/>
        </w:rPr>
        <w:t> </w:t>
      </w:r>
      <w:r>
        <w:rPr/>
        <w:t>có</w:t>
      </w:r>
      <w:r>
        <w:rPr>
          <w:spacing w:val="-4"/>
        </w:rPr>
        <w:t> </w:t>
      </w:r>
      <w:r>
        <w:rPr/>
        <w:t>3</w:t>
      </w:r>
      <w:r>
        <w:rPr>
          <w:spacing w:val="-3"/>
        </w:rPr>
        <w:t> </w:t>
      </w:r>
      <w:r>
        <w:rPr>
          <w:spacing w:val="-4"/>
        </w:rPr>
        <w:t>câu.</w:t>
      </w:r>
    </w:p>
    <w:p>
      <w:pPr>
        <w:pStyle w:val="BodyText"/>
        <w:spacing w:before="118"/>
        <w:ind w:left="424"/>
      </w:pPr>
      <w:r>
        <w:rPr>
          <w:rFonts w:ascii="Symbol" w:hAnsi="Symbol"/>
        </w:rPr>
        <w:t></w:t>
      </w:r>
      <w:r>
        <w:rPr>
          <w:spacing w:val="52"/>
          <w:w w:val="150"/>
        </w:rPr>
        <w:t> </w:t>
      </w:r>
      <w:r>
        <w:rPr/>
        <w:t>...</w:t>
      </w:r>
      <w:r>
        <w:rPr>
          <w:spacing w:val="-4"/>
        </w:rPr>
        <w:t> </w:t>
      </w:r>
      <w:r>
        <w:rPr/>
        <w:t>Do</w:t>
      </w:r>
      <w:r>
        <w:rPr>
          <w:spacing w:val="-4"/>
        </w:rPr>
        <w:t> </w:t>
      </w:r>
      <w:r>
        <w:rPr/>
        <w:t>Đồng</w:t>
      </w:r>
      <w:r>
        <w:rPr>
          <w:spacing w:val="-3"/>
        </w:rPr>
        <w:t> </w:t>
      </w:r>
      <w:r>
        <w:rPr/>
        <w:t>sanh</w:t>
      </w:r>
      <w:r>
        <w:rPr>
          <w:spacing w:val="-1"/>
        </w:rPr>
        <w:t> </w:t>
      </w:r>
      <w:r>
        <w:rPr/>
        <w:t>duyên</w:t>
      </w:r>
      <w:r>
        <w:rPr>
          <w:spacing w:val="-3"/>
        </w:rPr>
        <w:t> </w:t>
      </w:r>
      <w:r>
        <w:rPr/>
        <w:t>có</w:t>
      </w:r>
      <w:r>
        <w:rPr>
          <w:spacing w:val="-2"/>
        </w:rPr>
        <w:t> </w:t>
      </w:r>
      <w:r>
        <w:rPr/>
        <w:t>3</w:t>
      </w:r>
      <w:r>
        <w:rPr>
          <w:spacing w:val="-3"/>
        </w:rPr>
        <w:t> </w:t>
      </w:r>
      <w:r>
        <w:rPr>
          <w:spacing w:val="-4"/>
        </w:rPr>
        <w:t>câu.</w:t>
      </w:r>
    </w:p>
    <w:p>
      <w:pPr>
        <w:pStyle w:val="Heading2"/>
        <w:spacing w:line="299" w:lineRule="exact" w:before="0"/>
      </w:pPr>
      <w:r>
        <w:rPr>
          <w:spacing w:val="-4"/>
        </w:rPr>
        <w:t>296.</w:t>
      </w:r>
    </w:p>
    <w:p>
      <w:pPr>
        <w:pStyle w:val="BodyText"/>
        <w:spacing w:line="237" w:lineRule="auto" w:before="3"/>
        <w:ind w:right="2350"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liên</w:t>
      </w:r>
      <w:r>
        <w:rPr>
          <w:spacing w:val="-3"/>
        </w:rPr>
        <w:t> </w:t>
      </w:r>
      <w:r>
        <w:rPr/>
        <w:t>quan</w:t>
      </w:r>
      <w:r>
        <w:rPr>
          <w:spacing w:val="-2"/>
        </w:rPr>
        <w:t> </w:t>
      </w:r>
      <w:r>
        <w:rPr/>
        <w:t>pháp y</w:t>
      </w:r>
      <w:r>
        <w:rPr>
          <w:spacing w:val="-8"/>
        </w:rPr>
        <w:t> </w:t>
      </w:r>
      <w:r>
        <w:rPr/>
        <w:t>sinh</w:t>
      </w:r>
      <w:r>
        <w:rPr>
          <w:spacing w:val="-2"/>
        </w:rPr>
        <w:t> </w:t>
      </w:r>
      <w:r>
        <w:rPr/>
        <w:t>sanh</w:t>
      </w:r>
      <w:r>
        <w:rPr>
          <w:spacing w:val="-3"/>
        </w:rPr>
        <w:t> </w:t>
      </w:r>
      <w:r>
        <w:rPr/>
        <w:t>ra do</w:t>
      </w:r>
      <w:r>
        <w:rPr>
          <w:spacing w:val="-2"/>
        </w:rPr>
        <w:t> </w:t>
      </w:r>
      <w:r>
        <w:rPr/>
        <w:t>Hỗ</w:t>
      </w:r>
      <w:r>
        <w:rPr>
          <w:spacing w:val="-3"/>
        </w:rPr>
        <w:t> </w:t>
      </w:r>
      <w:r>
        <w:rPr/>
        <w:t>tương duyên: Sát-na tục sinh: Uẩn phi y sinh liên quan vật.</w:t>
      </w:r>
    </w:p>
    <w:p>
      <w:pPr>
        <w:pStyle w:val="BodyText"/>
        <w:spacing w:line="317" w:lineRule="exact" w:before="122"/>
        <w:ind w:left="424"/>
      </w:pPr>
      <w:r>
        <w:rPr>
          <w:rFonts w:ascii="Symbol" w:hAnsi="Symbol"/>
        </w:rPr>
        <w:t></w:t>
      </w:r>
      <w:r>
        <w:rPr>
          <w:spacing w:val="49"/>
          <w:w w:val="150"/>
        </w:rPr>
        <w:t> </w:t>
      </w:r>
      <w:r>
        <w:rPr/>
        <w:t>Pháp</w:t>
      </w:r>
      <w:r>
        <w:rPr>
          <w:spacing w:val="-4"/>
        </w:rPr>
        <w:t> </w:t>
      </w:r>
      <w:r>
        <w:rPr/>
        <w:t>phi</w:t>
      </w:r>
      <w:r>
        <w:rPr>
          <w:spacing w:val="1"/>
        </w:rPr>
        <w:t> </w:t>
      </w:r>
      <w:r>
        <w:rPr/>
        <w:t>y</w:t>
      </w:r>
      <w:r>
        <w:rPr>
          <w:spacing w:val="-7"/>
        </w:rPr>
        <w:t> </w:t>
      </w:r>
      <w:r>
        <w:rPr/>
        <w:t>sinh</w:t>
      </w:r>
      <w:r>
        <w:rPr>
          <w:spacing w:val="-3"/>
        </w:rPr>
        <w:t> </w:t>
      </w:r>
      <w:r>
        <w:rPr/>
        <w:t>liên</w:t>
      </w:r>
      <w:r>
        <w:rPr>
          <w:spacing w:val="-4"/>
        </w:rPr>
        <w:t> </w:t>
      </w:r>
      <w:r>
        <w:rPr/>
        <w:t>quan</w:t>
      </w:r>
      <w:r>
        <w:rPr>
          <w:spacing w:val="-3"/>
        </w:rPr>
        <w:t> </w:t>
      </w:r>
      <w:r>
        <w:rPr/>
        <w:t>pháp</w:t>
      </w:r>
      <w:r>
        <w:rPr>
          <w:spacing w:val="-4"/>
        </w:rPr>
        <w:t> </w:t>
      </w:r>
      <w:r>
        <w:rPr/>
        <w:t>phi</w:t>
      </w:r>
      <w:r>
        <w:rPr>
          <w:spacing w:val="3"/>
        </w:rPr>
        <w:t> </w:t>
      </w:r>
      <w:r>
        <w:rPr/>
        <w:t>y</w:t>
      </w:r>
      <w:r>
        <w:rPr>
          <w:spacing w:val="-9"/>
        </w:rPr>
        <w:t> </w:t>
      </w:r>
      <w:r>
        <w:rPr/>
        <w:t>sinh</w:t>
      </w:r>
      <w:r>
        <w:rPr>
          <w:spacing w:val="-1"/>
        </w:rPr>
        <w:t> </w:t>
      </w:r>
      <w:r>
        <w:rPr/>
        <w:t>sanh</w:t>
      </w:r>
      <w:r>
        <w:rPr>
          <w:spacing w:val="-1"/>
        </w:rPr>
        <w:t> </w:t>
      </w:r>
      <w:r>
        <w:rPr/>
        <w:t>ra</w:t>
      </w:r>
      <w:r>
        <w:rPr>
          <w:spacing w:val="-4"/>
        </w:rPr>
        <w:t> </w:t>
      </w:r>
      <w:r>
        <w:rPr/>
        <w:t>do</w:t>
      </w:r>
      <w:r>
        <w:rPr>
          <w:spacing w:val="-3"/>
        </w:rPr>
        <w:t> </w:t>
      </w:r>
      <w:r>
        <w:rPr/>
        <w:t>Hỗ</w:t>
      </w:r>
      <w:r>
        <w:rPr>
          <w:spacing w:val="-4"/>
        </w:rPr>
        <w:t> </w:t>
      </w:r>
      <w:r>
        <w:rPr/>
        <w:t>tương</w:t>
      </w:r>
      <w:r>
        <w:rPr>
          <w:spacing w:val="-3"/>
        </w:rPr>
        <w:t> </w:t>
      </w:r>
      <w:r>
        <w:rPr>
          <w:spacing w:val="-2"/>
        </w:rPr>
        <w:t>duyên:</w:t>
      </w:r>
    </w:p>
    <w:p>
      <w:pPr>
        <w:pStyle w:val="BodyText"/>
        <w:ind w:right="206"/>
      </w:pPr>
      <w:r>
        <w:rPr/>
        <w:t>3 uẩn liên quan 1 uẩn phi y sinh, 2 uẩn..., 1 đại sung.. Người Vô tưởng: 3 đại sung</w:t>
      </w:r>
      <w:r>
        <w:rPr>
          <w:spacing w:val="40"/>
        </w:rPr>
        <w:t> </w:t>
      </w:r>
      <w:r>
        <w:rPr/>
        <w:t>liên quan 1 đại sung; 2 đại sung liên quan 2 đại sung.</w:t>
      </w:r>
    </w:p>
    <w:p>
      <w:pPr>
        <w:pStyle w:val="BodyText"/>
        <w:spacing w:after="0"/>
        <w:sectPr>
          <w:pgSz w:w="11630" w:h="16450"/>
          <w:pgMar w:header="571" w:footer="0" w:top="880" w:bottom="280" w:left="850" w:right="850"/>
        </w:sectPr>
      </w:pPr>
    </w:p>
    <w:p>
      <w:pPr>
        <w:pStyle w:val="BodyText"/>
        <w:spacing w:before="226"/>
        <w:ind w:right="1952"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liên</w:t>
      </w:r>
      <w:r>
        <w:rPr>
          <w:spacing w:val="-3"/>
        </w:rPr>
        <w:t> </w:t>
      </w:r>
      <w:r>
        <w:rPr/>
        <w:t>quan</w:t>
      </w:r>
      <w:r>
        <w:rPr>
          <w:spacing w:val="-2"/>
        </w:rPr>
        <w:t> </w:t>
      </w:r>
      <w:r>
        <w:rPr/>
        <w:t>pháp</w:t>
      </w:r>
      <w:r>
        <w:rPr>
          <w:spacing w:val="-3"/>
        </w:rPr>
        <w:t> </w:t>
      </w:r>
      <w:r>
        <w:rPr/>
        <w:t>phi y</w:t>
      </w:r>
      <w:r>
        <w:rPr>
          <w:spacing w:val="-8"/>
        </w:rPr>
        <w:t> </w:t>
      </w:r>
      <w:r>
        <w:rPr/>
        <w:t>sinh sanh ra</w:t>
      </w:r>
      <w:r>
        <w:rPr>
          <w:spacing w:val="-3"/>
        </w:rPr>
        <w:t> </w:t>
      </w:r>
      <w:r>
        <w:rPr/>
        <w:t>do</w:t>
      </w:r>
      <w:r>
        <w:rPr>
          <w:spacing w:val="-2"/>
        </w:rPr>
        <w:t> </w:t>
      </w:r>
      <w:r>
        <w:rPr/>
        <w:t>Hỗ</w:t>
      </w:r>
      <w:r>
        <w:rPr>
          <w:spacing w:val="-3"/>
        </w:rPr>
        <w:t> </w:t>
      </w:r>
      <w:r>
        <w:rPr/>
        <w:t>tương</w:t>
      </w:r>
      <w:r>
        <w:rPr>
          <w:spacing w:val="-2"/>
        </w:rPr>
        <w:t> </w:t>
      </w:r>
      <w:r>
        <w:rPr/>
        <w:t>duyên; Sát-na tục sinh: Vật liên quan uẩn phi y sinh.</w:t>
      </w:r>
    </w:p>
    <w:p>
      <w:pPr>
        <w:pStyle w:val="BodyText"/>
        <w:spacing w:before="119"/>
        <w:ind w:right="948" w:hanging="570"/>
      </w:pPr>
      <w:r>
        <w:rPr>
          <w:rFonts w:ascii="Symbol" w:hAnsi="Symbol"/>
        </w:rPr>
        <w:t></w:t>
      </w:r>
      <w:r>
        <w:rPr>
          <w:spacing w:val="80"/>
        </w:rPr>
        <w:t> </w:t>
      </w:r>
      <w:r>
        <w:rPr/>
        <w:t>Pháp y</w:t>
      </w:r>
      <w:r>
        <w:rPr>
          <w:spacing w:val="-8"/>
        </w:rPr>
        <w:t> </w:t>
      </w:r>
      <w:r>
        <w:rPr/>
        <w:t>sinh</w:t>
      </w:r>
      <w:r>
        <w:rPr>
          <w:spacing w:val="-2"/>
        </w:rPr>
        <w:t> </w:t>
      </w:r>
      <w:r>
        <w:rPr/>
        <w:t>và</w:t>
      </w:r>
      <w:r>
        <w:rPr>
          <w:spacing w:val="-3"/>
        </w:rPr>
        <w:t> </w:t>
      </w:r>
      <w:r>
        <w:rPr/>
        <w:t>phi y</w:t>
      </w:r>
      <w:r>
        <w:rPr>
          <w:spacing w:val="-8"/>
        </w:rPr>
        <w:t> </w:t>
      </w:r>
      <w:r>
        <w:rPr/>
        <w:t>sinh</w:t>
      </w:r>
      <w:r>
        <w:rPr>
          <w:spacing w:val="-2"/>
        </w:rPr>
        <w:t> </w:t>
      </w:r>
      <w:r>
        <w:rPr/>
        <w:t>liên</w:t>
      </w:r>
      <w:r>
        <w:rPr>
          <w:spacing w:val="-3"/>
        </w:rPr>
        <w:t> </w:t>
      </w:r>
      <w:r>
        <w:rPr/>
        <w:t>quan</w:t>
      </w:r>
      <w:r>
        <w:rPr>
          <w:spacing w:val="-2"/>
        </w:rPr>
        <w:t> </w:t>
      </w:r>
      <w:r>
        <w:rPr/>
        <w:t>pháp phi y</w:t>
      </w:r>
      <w:r>
        <w:rPr>
          <w:spacing w:val="-5"/>
        </w:rPr>
        <w:t> </w:t>
      </w:r>
      <w:r>
        <w:rPr/>
        <w:t>sinh</w:t>
      </w:r>
      <w:r>
        <w:rPr>
          <w:spacing w:val="-2"/>
        </w:rPr>
        <w:t> </w:t>
      </w:r>
      <w:r>
        <w:rPr/>
        <w:t>sanh ra</w:t>
      </w:r>
      <w:r>
        <w:rPr>
          <w:spacing w:val="-3"/>
        </w:rPr>
        <w:t> </w:t>
      </w:r>
      <w:r>
        <w:rPr/>
        <w:t>do</w:t>
      </w:r>
      <w:r>
        <w:rPr>
          <w:spacing w:val="-2"/>
        </w:rPr>
        <w:t> </w:t>
      </w:r>
      <w:r>
        <w:rPr/>
        <w:t>Hỗ</w:t>
      </w:r>
      <w:r>
        <w:rPr>
          <w:spacing w:val="-3"/>
        </w:rPr>
        <w:t> </w:t>
      </w:r>
      <w:r>
        <w:rPr/>
        <w:t>tương</w:t>
      </w:r>
      <w:r>
        <w:rPr>
          <w:spacing w:val="-1"/>
        </w:rPr>
        <w:t> </w:t>
      </w:r>
      <w:r>
        <w:rPr/>
        <w:t>duyên: Sát-na tục sinh: 3 uẩn và vật liên quan 1 uẩn phi y sinh, 2 uẩn...</w:t>
      </w:r>
    </w:p>
    <w:p>
      <w:pPr>
        <w:pStyle w:val="BodyText"/>
        <w:spacing w:line="237" w:lineRule="auto" w:before="122"/>
        <w:ind w:right="221"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liên</w:t>
      </w:r>
      <w:r>
        <w:rPr>
          <w:spacing w:val="-3"/>
        </w:rPr>
        <w:t> </w:t>
      </w:r>
      <w:r>
        <w:rPr/>
        <w:t>quan</w:t>
      </w:r>
      <w:r>
        <w:rPr>
          <w:spacing w:val="-3"/>
        </w:rPr>
        <w:t> </w:t>
      </w:r>
      <w:r>
        <w:rPr/>
        <w:t>những</w:t>
      </w:r>
      <w:r>
        <w:rPr>
          <w:spacing w:val="-1"/>
        </w:rPr>
        <w:t> </w:t>
      </w:r>
      <w:r>
        <w:rPr/>
        <w:t>pháp y</w:t>
      </w:r>
      <w:r>
        <w:rPr>
          <w:spacing w:val="-8"/>
        </w:rPr>
        <w:t> </w:t>
      </w:r>
      <w:r>
        <w:rPr/>
        <w:t>sinh và</w:t>
      </w:r>
      <w:r>
        <w:rPr>
          <w:spacing w:val="-2"/>
        </w:rPr>
        <w:t> </w:t>
      </w:r>
      <w:r>
        <w:rPr/>
        <w:t>phi y</w:t>
      </w:r>
      <w:r>
        <w:rPr>
          <w:spacing w:val="-8"/>
        </w:rPr>
        <w:t> </w:t>
      </w:r>
      <w:r>
        <w:rPr/>
        <w:t>sinh</w:t>
      </w:r>
      <w:r>
        <w:rPr>
          <w:spacing w:val="-2"/>
        </w:rPr>
        <w:t> </w:t>
      </w:r>
      <w:r>
        <w:rPr/>
        <w:t>sanh</w:t>
      </w:r>
      <w:r>
        <w:rPr>
          <w:spacing w:val="-3"/>
        </w:rPr>
        <w:t> </w:t>
      </w:r>
      <w:r>
        <w:rPr/>
        <w:t>ra do Hỗ</w:t>
      </w:r>
      <w:r>
        <w:rPr>
          <w:spacing w:val="-2"/>
        </w:rPr>
        <w:t> </w:t>
      </w:r>
      <w:r>
        <w:rPr/>
        <w:t>tương</w:t>
      </w:r>
      <w:r>
        <w:rPr>
          <w:spacing w:val="-3"/>
        </w:rPr>
        <w:t> </w:t>
      </w:r>
      <w:r>
        <w:rPr/>
        <w:t>duyên: Sát-na tục sinh: 3 uẩn liên quan 1 uẩn phi y sinh và vật, 2 uẩn... tóm tắt...</w:t>
      </w:r>
    </w:p>
    <w:p>
      <w:pPr>
        <w:pStyle w:val="Heading2"/>
        <w:spacing w:line="298" w:lineRule="exact" w:before="5"/>
      </w:pPr>
      <w:r>
        <w:rPr>
          <w:spacing w:val="-4"/>
        </w:rPr>
        <w:t>297.</w:t>
      </w:r>
    </w:p>
    <w:p>
      <w:pPr>
        <w:pStyle w:val="BodyText"/>
        <w:spacing w:line="298" w:lineRule="exact"/>
        <w:ind w:left="708"/>
      </w:pPr>
      <w:r>
        <w:rPr/>
        <w:t>Nhân</w:t>
      </w:r>
      <w:r>
        <w:rPr>
          <w:spacing w:val="5"/>
        </w:rPr>
        <w:t> </w:t>
      </w:r>
      <w:r>
        <w:rPr/>
        <w:t>5,</w:t>
      </w:r>
      <w:r>
        <w:rPr>
          <w:spacing w:val="8"/>
        </w:rPr>
        <w:t> </w:t>
      </w:r>
      <w:r>
        <w:rPr/>
        <w:t>Cảnh</w:t>
      </w:r>
      <w:r>
        <w:rPr>
          <w:spacing w:val="6"/>
        </w:rPr>
        <w:t> </w:t>
      </w:r>
      <w:r>
        <w:rPr/>
        <w:t>3,</w:t>
      </w:r>
      <w:r>
        <w:rPr>
          <w:spacing w:val="8"/>
        </w:rPr>
        <w:t> </w:t>
      </w:r>
      <w:r>
        <w:rPr/>
        <w:t>Trưởng</w:t>
      </w:r>
      <w:r>
        <w:rPr>
          <w:spacing w:val="6"/>
        </w:rPr>
        <w:t> </w:t>
      </w:r>
      <w:r>
        <w:rPr/>
        <w:t>3,</w:t>
      </w:r>
      <w:r>
        <w:rPr>
          <w:spacing w:val="8"/>
        </w:rPr>
        <w:t> </w:t>
      </w:r>
      <w:r>
        <w:rPr/>
        <w:t>Vô</w:t>
      </w:r>
      <w:r>
        <w:rPr>
          <w:spacing w:val="8"/>
        </w:rPr>
        <w:t> </w:t>
      </w:r>
      <w:r>
        <w:rPr/>
        <w:t>gián</w:t>
      </w:r>
      <w:r>
        <w:rPr>
          <w:spacing w:val="6"/>
        </w:rPr>
        <w:t> </w:t>
      </w:r>
      <w:r>
        <w:rPr/>
        <w:t>3,</w:t>
      </w:r>
      <w:r>
        <w:rPr>
          <w:spacing w:val="8"/>
        </w:rPr>
        <w:t> </w:t>
      </w:r>
      <w:r>
        <w:rPr/>
        <w:t>Liên</w:t>
      </w:r>
      <w:r>
        <w:rPr>
          <w:spacing w:val="6"/>
        </w:rPr>
        <w:t> </w:t>
      </w:r>
      <w:r>
        <w:rPr/>
        <w:t>tiếp</w:t>
      </w:r>
      <w:r>
        <w:rPr>
          <w:spacing w:val="6"/>
        </w:rPr>
        <w:t> </w:t>
      </w:r>
      <w:r>
        <w:rPr/>
        <w:t>3,</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5,</w:t>
      </w:r>
      <w:r>
        <w:rPr>
          <w:spacing w:val="8"/>
        </w:rPr>
        <w:t> </w:t>
      </w:r>
      <w:r>
        <w:rPr/>
        <w:t>Y</w:t>
      </w:r>
      <w:r>
        <w:rPr>
          <w:spacing w:val="6"/>
        </w:rPr>
        <w:t> </w:t>
      </w:r>
      <w:r>
        <w:rPr/>
        <w:t>chỉ</w:t>
      </w:r>
      <w:r>
        <w:rPr>
          <w:spacing w:val="7"/>
        </w:rPr>
        <w:t> </w:t>
      </w:r>
      <w:r>
        <w:rPr>
          <w:spacing w:val="-5"/>
        </w:rPr>
        <w:t>5,</w:t>
      </w:r>
    </w:p>
    <w:p>
      <w:pPr>
        <w:pStyle w:val="BodyText"/>
        <w:spacing w:line="298" w:lineRule="exact"/>
        <w:ind w:left="708"/>
      </w:pPr>
      <w:r>
        <w:rPr/>
        <w:t>Cận</w:t>
      </w:r>
      <w:r>
        <w:rPr>
          <w:spacing w:val="19"/>
        </w:rPr>
        <w:t> </w:t>
      </w:r>
      <w:r>
        <w:rPr/>
        <w:t>y</w:t>
      </w:r>
      <w:r>
        <w:rPr>
          <w:spacing w:val="13"/>
        </w:rPr>
        <w:t> </w:t>
      </w:r>
      <w:r>
        <w:rPr/>
        <w:t>3,</w:t>
      </w:r>
      <w:r>
        <w:rPr>
          <w:spacing w:val="18"/>
        </w:rPr>
        <w:t> </w:t>
      </w:r>
      <w:r>
        <w:rPr/>
        <w:t>Tiền</w:t>
      </w:r>
      <w:r>
        <w:rPr>
          <w:spacing w:val="17"/>
        </w:rPr>
        <w:t> </w:t>
      </w:r>
      <w:r>
        <w:rPr/>
        <w:t>sanh</w:t>
      </w:r>
      <w:r>
        <w:rPr>
          <w:spacing w:val="18"/>
        </w:rPr>
        <w:t> </w:t>
      </w:r>
      <w:r>
        <w:rPr/>
        <w:t>1,</w:t>
      </w:r>
      <w:r>
        <w:rPr>
          <w:spacing w:val="19"/>
        </w:rPr>
        <w:t> </w:t>
      </w:r>
      <w:r>
        <w:rPr/>
        <w:t>Cố</w:t>
      </w:r>
      <w:r>
        <w:rPr>
          <w:spacing w:val="17"/>
        </w:rPr>
        <w:t> </w:t>
      </w:r>
      <w:r>
        <w:rPr/>
        <w:t>hưởng</w:t>
      </w:r>
      <w:r>
        <w:rPr>
          <w:spacing w:val="18"/>
        </w:rPr>
        <w:t> </w:t>
      </w:r>
      <w:r>
        <w:rPr/>
        <w:t>1,</w:t>
      </w:r>
      <w:r>
        <w:rPr>
          <w:spacing w:val="18"/>
        </w:rPr>
        <w:t> </w:t>
      </w:r>
      <w:r>
        <w:rPr/>
        <w:t>Nghiệp</w:t>
      </w:r>
      <w:r>
        <w:rPr>
          <w:spacing w:val="18"/>
        </w:rPr>
        <w:t> </w:t>
      </w:r>
      <w:r>
        <w:rPr/>
        <w:t>5,</w:t>
      </w:r>
      <w:r>
        <w:rPr>
          <w:spacing w:val="17"/>
        </w:rPr>
        <w:t> </w:t>
      </w:r>
      <w:r>
        <w:rPr/>
        <w:t>Quả</w:t>
      </w:r>
      <w:r>
        <w:rPr>
          <w:spacing w:val="18"/>
        </w:rPr>
        <w:t> </w:t>
      </w:r>
      <w:r>
        <w:rPr/>
        <w:t>5,</w:t>
      </w:r>
      <w:r>
        <w:rPr>
          <w:spacing w:val="18"/>
        </w:rPr>
        <w:t> </w:t>
      </w:r>
      <w:r>
        <w:rPr/>
        <w:t>tất</w:t>
      </w:r>
      <w:r>
        <w:rPr>
          <w:spacing w:val="17"/>
        </w:rPr>
        <w:t> </w:t>
      </w:r>
      <w:r>
        <w:rPr/>
        <w:t>cả</w:t>
      </w:r>
      <w:r>
        <w:rPr>
          <w:spacing w:val="18"/>
        </w:rPr>
        <w:t> </w:t>
      </w:r>
      <w:r>
        <w:rPr/>
        <w:t>đều</w:t>
      </w:r>
      <w:r>
        <w:rPr>
          <w:spacing w:val="18"/>
        </w:rPr>
        <w:t> </w:t>
      </w:r>
      <w:r>
        <w:rPr/>
        <w:t>5,</w:t>
      </w:r>
      <w:r>
        <w:rPr>
          <w:spacing w:val="16"/>
        </w:rPr>
        <w:t> </w:t>
      </w:r>
      <w:r>
        <w:rPr/>
        <w:t>Tương</w:t>
      </w:r>
      <w:r>
        <w:rPr>
          <w:spacing w:val="17"/>
        </w:rPr>
        <w:t> </w:t>
      </w:r>
      <w:r>
        <w:rPr/>
        <w:t>ưng</w:t>
      </w:r>
      <w:r>
        <w:rPr>
          <w:spacing w:val="20"/>
        </w:rPr>
        <w:t> </w:t>
      </w:r>
      <w:r>
        <w:rPr/>
        <w:t>3,</w:t>
      </w:r>
      <w:r>
        <w:rPr>
          <w:spacing w:val="17"/>
        </w:rPr>
        <w:t> </w:t>
      </w:r>
      <w:r>
        <w:rPr>
          <w:spacing w:val="-4"/>
        </w:rPr>
        <w:t>Bất</w:t>
      </w:r>
    </w:p>
    <w:p>
      <w:pPr>
        <w:pStyle w:val="BodyText"/>
        <w:spacing w:before="1"/>
        <w:ind w:left="708"/>
      </w:pPr>
      <w:r>
        <w:rPr/>
        <w:t>tương</w:t>
      </w:r>
      <w:r>
        <w:rPr>
          <w:spacing w:val="-4"/>
        </w:rPr>
        <w:t> </w:t>
      </w:r>
      <w:r>
        <w:rPr/>
        <w:t>ưng</w:t>
      </w:r>
      <w:r>
        <w:rPr>
          <w:spacing w:val="-3"/>
        </w:rPr>
        <w:t> </w:t>
      </w:r>
      <w:r>
        <w:rPr/>
        <w:t>5,</w:t>
      </w:r>
      <w:r>
        <w:rPr>
          <w:spacing w:val="-3"/>
        </w:rPr>
        <w:t> </w:t>
      </w:r>
      <w:r>
        <w:rPr/>
        <w:t>Hiện</w:t>
      </w:r>
      <w:r>
        <w:rPr>
          <w:spacing w:val="-4"/>
        </w:rPr>
        <w:t> </w:t>
      </w:r>
      <w:r>
        <w:rPr/>
        <w:t>hữu</w:t>
      </w:r>
      <w:r>
        <w:rPr>
          <w:spacing w:val="1"/>
        </w:rPr>
        <w:t> </w:t>
      </w:r>
      <w:r>
        <w:rPr/>
        <w:t>5,</w:t>
      </w:r>
      <w:r>
        <w:rPr>
          <w:spacing w:val="-4"/>
        </w:rPr>
        <w:t> </w:t>
      </w:r>
      <w:r>
        <w:rPr/>
        <w:t>Vô</w:t>
      </w:r>
      <w:r>
        <w:rPr>
          <w:spacing w:val="-3"/>
        </w:rPr>
        <w:t> </w:t>
      </w:r>
      <w:r>
        <w:rPr/>
        <w:t>hữu</w:t>
      </w:r>
      <w:r>
        <w:rPr>
          <w:spacing w:val="-3"/>
        </w:rPr>
        <w:t> </w:t>
      </w:r>
      <w:r>
        <w:rPr/>
        <w:t>3,</w:t>
      </w:r>
      <w:r>
        <w:rPr>
          <w:spacing w:val="-1"/>
        </w:rPr>
        <w:t> </w:t>
      </w:r>
      <w:r>
        <w:rPr/>
        <w:t>Ly</w:t>
      </w:r>
      <w:r>
        <w:rPr>
          <w:spacing w:val="-9"/>
        </w:rPr>
        <w:t> </w:t>
      </w:r>
      <w:r>
        <w:rPr/>
        <w:t>3,</w:t>
      </w:r>
      <w:r>
        <w:rPr>
          <w:spacing w:val="-2"/>
        </w:rPr>
        <w:t> </w:t>
      </w:r>
      <w:r>
        <w:rPr/>
        <w:t>Bất</w:t>
      </w:r>
      <w:r>
        <w:rPr>
          <w:spacing w:val="-2"/>
        </w:rPr>
        <w:t> </w:t>
      </w:r>
      <w:r>
        <w:rPr/>
        <w:t>ly</w:t>
      </w:r>
      <w:r>
        <w:rPr>
          <w:spacing w:val="-4"/>
        </w:rPr>
        <w:t> </w:t>
      </w:r>
      <w:r>
        <w:rPr>
          <w:spacing w:val="-5"/>
        </w:rPr>
        <w:t>5.</w:t>
      </w:r>
    </w:p>
    <w:p>
      <w:pPr>
        <w:pStyle w:val="Heading2"/>
        <w:spacing w:line="240" w:lineRule="auto"/>
      </w:pPr>
      <w:r>
        <w:rPr>
          <w:spacing w:val="-4"/>
        </w:rPr>
        <w:t>298.</w:t>
      </w:r>
    </w:p>
    <w:p>
      <w:pPr>
        <w:pStyle w:val="BodyText"/>
        <w:ind w:right="2381"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liên</w:t>
      </w:r>
      <w:r>
        <w:rPr>
          <w:spacing w:val="-3"/>
        </w:rPr>
        <w:t> </w:t>
      </w:r>
      <w:r>
        <w:rPr/>
        <w:t>quan</w:t>
      </w:r>
      <w:r>
        <w:rPr>
          <w:spacing w:val="-2"/>
        </w:rPr>
        <w:t> </w:t>
      </w:r>
      <w:r>
        <w:rPr/>
        <w:t>pháp y</w:t>
      </w:r>
      <w:r>
        <w:rPr>
          <w:spacing w:val="-8"/>
        </w:rPr>
        <w:t> </w:t>
      </w:r>
      <w:r>
        <w:rPr/>
        <w:t>sinh</w:t>
      </w:r>
      <w:r>
        <w:rPr>
          <w:spacing w:val="-2"/>
        </w:rPr>
        <w:t> </w:t>
      </w:r>
      <w:r>
        <w:rPr/>
        <w:t>sanh</w:t>
      </w:r>
      <w:r>
        <w:rPr>
          <w:spacing w:val="-3"/>
        </w:rPr>
        <w:t> </w:t>
      </w:r>
      <w:r>
        <w:rPr/>
        <w:t>ra do</w:t>
      </w:r>
      <w:r>
        <w:rPr>
          <w:spacing w:val="-2"/>
        </w:rPr>
        <w:t> </w:t>
      </w:r>
      <w:r>
        <w:rPr/>
        <w:t>phi</w:t>
      </w:r>
      <w:r>
        <w:rPr>
          <w:spacing w:val="-3"/>
        </w:rPr>
        <w:t> </w:t>
      </w:r>
      <w:r>
        <w:rPr/>
        <w:t>Nhân</w:t>
      </w:r>
      <w:r>
        <w:rPr>
          <w:spacing w:val="-3"/>
        </w:rPr>
        <w:t> </w:t>
      </w:r>
      <w:r>
        <w:rPr/>
        <w:t>duyên: Sát-na tục sinh vô nhân: Uẩn phi y sinh liên quan vật.</w:t>
      </w:r>
    </w:p>
    <w:p>
      <w:pPr>
        <w:pStyle w:val="BodyText"/>
        <w:spacing w:line="317" w:lineRule="exact" w:before="119"/>
        <w:ind w:left="424"/>
      </w:pPr>
      <w:r>
        <w:rPr>
          <w:rFonts w:ascii="Symbol" w:hAnsi="Symbol"/>
        </w:rPr>
        <w:t></w:t>
      </w:r>
      <w:r>
        <w:rPr>
          <w:spacing w:val="49"/>
          <w:w w:val="150"/>
        </w:rPr>
        <w:t> </w:t>
      </w:r>
      <w:r>
        <w:rPr/>
        <w:t>Pháp</w:t>
      </w:r>
      <w:r>
        <w:rPr>
          <w:spacing w:val="-4"/>
        </w:rPr>
        <w:t> </w:t>
      </w:r>
      <w:r>
        <w:rPr/>
        <w:t>phi</w:t>
      </w:r>
      <w:r>
        <w:rPr>
          <w:spacing w:val="1"/>
        </w:rPr>
        <w:t> </w:t>
      </w:r>
      <w:r>
        <w:rPr/>
        <w:t>y</w:t>
      </w:r>
      <w:r>
        <w:rPr>
          <w:spacing w:val="-7"/>
        </w:rPr>
        <w:t> </w:t>
      </w:r>
      <w:r>
        <w:rPr/>
        <w:t>sinh</w:t>
      </w:r>
      <w:r>
        <w:rPr>
          <w:spacing w:val="-3"/>
        </w:rPr>
        <w:t> </w:t>
      </w:r>
      <w:r>
        <w:rPr/>
        <w:t>liên</w:t>
      </w:r>
      <w:r>
        <w:rPr>
          <w:spacing w:val="-4"/>
        </w:rPr>
        <w:t> </w:t>
      </w:r>
      <w:r>
        <w:rPr/>
        <w:t>quan</w:t>
      </w:r>
      <w:r>
        <w:rPr>
          <w:spacing w:val="-3"/>
        </w:rPr>
        <w:t> </w:t>
      </w:r>
      <w:r>
        <w:rPr/>
        <w:t>pháp</w:t>
      </w:r>
      <w:r>
        <w:rPr>
          <w:spacing w:val="-4"/>
        </w:rPr>
        <w:t> </w:t>
      </w:r>
      <w:r>
        <w:rPr/>
        <w:t>phi</w:t>
      </w:r>
      <w:r>
        <w:rPr>
          <w:spacing w:val="2"/>
        </w:rPr>
        <w:t> </w:t>
      </w:r>
      <w:r>
        <w:rPr/>
        <w:t>y</w:t>
      </w:r>
      <w:r>
        <w:rPr>
          <w:spacing w:val="-8"/>
        </w:rPr>
        <w:t> </w:t>
      </w:r>
      <w:r>
        <w:rPr/>
        <w:t>sinh</w:t>
      </w:r>
      <w:r>
        <w:rPr>
          <w:spacing w:val="-1"/>
        </w:rPr>
        <w:t> </w:t>
      </w:r>
      <w:r>
        <w:rPr/>
        <w:t>sanh</w:t>
      </w:r>
      <w:r>
        <w:rPr>
          <w:spacing w:val="-2"/>
        </w:rPr>
        <w:t> </w:t>
      </w:r>
      <w:r>
        <w:rPr/>
        <w:t>ra</w:t>
      </w:r>
      <w:r>
        <w:rPr>
          <w:spacing w:val="-4"/>
        </w:rPr>
        <w:t> </w:t>
      </w:r>
      <w:r>
        <w:rPr/>
        <w:t>do</w:t>
      </w:r>
      <w:r>
        <w:rPr>
          <w:spacing w:val="-3"/>
        </w:rPr>
        <w:t> </w:t>
      </w:r>
      <w:r>
        <w:rPr/>
        <w:t>phi</w:t>
      </w:r>
      <w:r>
        <w:rPr>
          <w:spacing w:val="-1"/>
        </w:rPr>
        <w:t> </w:t>
      </w:r>
      <w:r>
        <w:rPr/>
        <w:t>Nhân</w:t>
      </w:r>
      <w:r>
        <w:rPr>
          <w:spacing w:val="-4"/>
        </w:rPr>
        <w:t> </w:t>
      </w:r>
      <w:r>
        <w:rPr>
          <w:spacing w:val="-2"/>
        </w:rPr>
        <w:t>duyên:</w:t>
      </w:r>
    </w:p>
    <w:p>
      <w:pPr>
        <w:pStyle w:val="ListParagraph"/>
        <w:numPr>
          <w:ilvl w:val="0"/>
          <w:numId w:val="223"/>
        </w:numPr>
        <w:tabs>
          <w:tab w:pos="993" w:val="left" w:leader="none"/>
        </w:tabs>
        <w:spacing w:line="240" w:lineRule="auto" w:before="0" w:after="0"/>
        <w:ind w:left="993" w:right="139" w:hanging="286"/>
        <w:jc w:val="left"/>
        <w:rPr>
          <w:sz w:val="26"/>
        </w:rPr>
      </w:pPr>
      <w:r>
        <w:rPr>
          <w:sz w:val="26"/>
        </w:rPr>
        <w:t>3 uẩn</w:t>
      </w:r>
      <w:r>
        <w:rPr>
          <w:spacing w:val="17"/>
          <w:sz w:val="26"/>
        </w:rPr>
        <w:t> </w:t>
      </w:r>
      <w:r>
        <w:rPr>
          <w:sz w:val="26"/>
        </w:rPr>
        <w:t>và sắc</w:t>
      </w:r>
      <w:r>
        <w:rPr>
          <w:spacing w:val="15"/>
          <w:sz w:val="26"/>
        </w:rPr>
        <w:t> </w:t>
      </w:r>
      <w:r>
        <w:rPr>
          <w:sz w:val="26"/>
        </w:rPr>
        <w:t>tâm phi</w:t>
      </w:r>
      <w:r>
        <w:rPr>
          <w:spacing w:val="20"/>
          <w:sz w:val="26"/>
        </w:rPr>
        <w:t> </w:t>
      </w:r>
      <w:r>
        <w:rPr>
          <w:sz w:val="26"/>
        </w:rPr>
        <w:t>y sinh</w:t>
      </w:r>
      <w:r>
        <w:rPr>
          <w:spacing w:val="17"/>
          <w:sz w:val="26"/>
        </w:rPr>
        <w:t> </w:t>
      </w:r>
      <w:r>
        <w:rPr>
          <w:sz w:val="26"/>
        </w:rPr>
        <w:t>liến</w:t>
      </w:r>
      <w:r>
        <w:rPr>
          <w:spacing w:val="16"/>
          <w:sz w:val="26"/>
        </w:rPr>
        <w:t> </w:t>
      </w:r>
      <w:r>
        <w:rPr>
          <w:sz w:val="26"/>
        </w:rPr>
        <w:t>quan</w:t>
      </w:r>
      <w:r>
        <w:rPr>
          <w:spacing w:val="16"/>
          <w:sz w:val="26"/>
        </w:rPr>
        <w:t> </w:t>
      </w:r>
      <w:r>
        <w:rPr>
          <w:sz w:val="26"/>
        </w:rPr>
        <w:t>1</w:t>
      </w:r>
      <w:r>
        <w:rPr>
          <w:spacing w:val="15"/>
          <w:sz w:val="26"/>
        </w:rPr>
        <w:t> </w:t>
      </w:r>
      <w:r>
        <w:rPr>
          <w:sz w:val="26"/>
        </w:rPr>
        <w:t>uẩn</w:t>
      </w:r>
      <w:r>
        <w:rPr>
          <w:spacing w:val="17"/>
          <w:sz w:val="26"/>
        </w:rPr>
        <w:t> </w:t>
      </w:r>
      <w:r>
        <w:rPr>
          <w:sz w:val="26"/>
        </w:rPr>
        <w:t>vô nhân</w:t>
      </w:r>
      <w:r>
        <w:rPr>
          <w:spacing w:val="17"/>
          <w:sz w:val="26"/>
        </w:rPr>
        <w:t> </w:t>
      </w:r>
      <w:r>
        <w:rPr>
          <w:sz w:val="26"/>
        </w:rPr>
        <w:t>phi</w:t>
      </w:r>
      <w:r>
        <w:rPr>
          <w:spacing w:val="21"/>
          <w:sz w:val="26"/>
        </w:rPr>
        <w:t> </w:t>
      </w:r>
      <w:r>
        <w:rPr>
          <w:sz w:val="26"/>
        </w:rPr>
        <w:t>y sinh,</w:t>
      </w:r>
      <w:r>
        <w:rPr>
          <w:spacing w:val="16"/>
          <w:sz w:val="26"/>
        </w:rPr>
        <w:t> </w:t>
      </w:r>
      <w:r>
        <w:rPr>
          <w:sz w:val="26"/>
        </w:rPr>
        <w:t>2</w:t>
      </w:r>
      <w:r>
        <w:rPr>
          <w:spacing w:val="17"/>
          <w:sz w:val="26"/>
        </w:rPr>
        <w:t> </w:t>
      </w:r>
      <w:r>
        <w:rPr>
          <w:sz w:val="26"/>
        </w:rPr>
        <w:t>uẩn... sát-na tục sinh vô nhân: 1 đại sung...</w:t>
      </w:r>
    </w:p>
    <w:p>
      <w:pPr>
        <w:pStyle w:val="ListParagraph"/>
        <w:numPr>
          <w:ilvl w:val="0"/>
          <w:numId w:val="223"/>
        </w:numPr>
        <w:tabs>
          <w:tab w:pos="993" w:val="left" w:leader="none"/>
        </w:tabs>
        <w:spacing w:line="299" w:lineRule="exact" w:before="0" w:after="0"/>
        <w:ind w:left="993" w:right="0" w:hanging="285"/>
        <w:jc w:val="left"/>
        <w:rPr>
          <w:sz w:val="26"/>
        </w:rPr>
      </w:pPr>
      <w:r>
        <w:rPr>
          <w:sz w:val="26"/>
        </w:rPr>
        <w:t>Người</w:t>
      </w:r>
      <w:r>
        <w:rPr>
          <w:spacing w:val="-5"/>
          <w:sz w:val="26"/>
        </w:rPr>
        <w:t> </w:t>
      </w:r>
      <w:r>
        <w:rPr>
          <w:sz w:val="26"/>
        </w:rPr>
        <w:t>Vô</w:t>
      </w:r>
      <w:r>
        <w:rPr>
          <w:spacing w:val="-4"/>
          <w:sz w:val="26"/>
        </w:rPr>
        <w:t> </w:t>
      </w:r>
      <w:r>
        <w:rPr>
          <w:sz w:val="26"/>
        </w:rPr>
        <w:t>tưởng:</w:t>
      </w:r>
      <w:r>
        <w:rPr>
          <w:spacing w:val="-4"/>
          <w:sz w:val="26"/>
        </w:rPr>
        <w:t> </w:t>
      </w:r>
      <w:r>
        <w:rPr>
          <w:sz w:val="26"/>
        </w:rPr>
        <w:t>3</w:t>
      </w:r>
      <w:r>
        <w:rPr>
          <w:spacing w:val="-3"/>
          <w:sz w:val="26"/>
        </w:rPr>
        <w:t> </w:t>
      </w:r>
      <w:r>
        <w:rPr>
          <w:sz w:val="26"/>
        </w:rPr>
        <w:t>đại</w:t>
      </w:r>
      <w:r>
        <w:rPr>
          <w:spacing w:val="-2"/>
          <w:sz w:val="26"/>
        </w:rPr>
        <w:t> </w:t>
      </w:r>
      <w:r>
        <w:rPr>
          <w:sz w:val="26"/>
        </w:rPr>
        <w:t>sung</w:t>
      </w:r>
      <w:r>
        <w:rPr>
          <w:spacing w:val="-3"/>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đại</w:t>
      </w:r>
      <w:r>
        <w:rPr>
          <w:spacing w:val="-4"/>
          <w:sz w:val="26"/>
        </w:rPr>
        <w:t> </w:t>
      </w:r>
      <w:r>
        <w:rPr>
          <w:sz w:val="26"/>
        </w:rPr>
        <w:t>sung,</w:t>
      </w:r>
      <w:r>
        <w:rPr>
          <w:spacing w:val="-4"/>
          <w:sz w:val="26"/>
        </w:rPr>
        <w:t> </w:t>
      </w:r>
      <w:r>
        <w:rPr>
          <w:sz w:val="26"/>
        </w:rPr>
        <w:t>2</w:t>
      </w:r>
      <w:r>
        <w:rPr>
          <w:spacing w:val="-4"/>
          <w:sz w:val="26"/>
        </w:rPr>
        <w:t> </w:t>
      </w:r>
      <w:r>
        <w:rPr>
          <w:sz w:val="26"/>
        </w:rPr>
        <w:t>đại</w:t>
      </w:r>
      <w:r>
        <w:rPr>
          <w:spacing w:val="-4"/>
          <w:sz w:val="26"/>
        </w:rPr>
        <w:t> </w:t>
      </w:r>
      <w:r>
        <w:rPr>
          <w:sz w:val="26"/>
        </w:rPr>
        <w:t>sung</w:t>
      </w:r>
      <w:r>
        <w:rPr>
          <w:spacing w:val="-3"/>
          <w:sz w:val="26"/>
        </w:rPr>
        <w:t> </w:t>
      </w:r>
      <w:r>
        <w:rPr>
          <w:sz w:val="26"/>
        </w:rPr>
        <w:t>liên</w:t>
      </w:r>
      <w:r>
        <w:rPr>
          <w:spacing w:val="-2"/>
          <w:sz w:val="26"/>
        </w:rPr>
        <w:t> </w:t>
      </w:r>
      <w:r>
        <w:rPr>
          <w:sz w:val="26"/>
        </w:rPr>
        <w:t>quan</w:t>
      </w:r>
      <w:r>
        <w:rPr>
          <w:spacing w:val="-4"/>
          <w:sz w:val="26"/>
        </w:rPr>
        <w:t> </w:t>
      </w:r>
      <w:r>
        <w:rPr>
          <w:sz w:val="26"/>
        </w:rPr>
        <w:t>2</w:t>
      </w:r>
      <w:r>
        <w:rPr>
          <w:spacing w:val="-3"/>
          <w:sz w:val="26"/>
        </w:rPr>
        <w:t> </w:t>
      </w:r>
      <w:r>
        <w:rPr>
          <w:sz w:val="26"/>
        </w:rPr>
        <w:t>đại</w:t>
      </w:r>
      <w:r>
        <w:rPr>
          <w:spacing w:val="-4"/>
          <w:sz w:val="26"/>
        </w:rPr>
        <w:t> </w:t>
      </w:r>
      <w:r>
        <w:rPr>
          <w:spacing w:val="-2"/>
          <w:sz w:val="26"/>
        </w:rPr>
        <w:t>sung.</w:t>
      </w:r>
    </w:p>
    <w:p>
      <w:pPr>
        <w:pStyle w:val="BodyText"/>
        <w:spacing w:line="317" w:lineRule="exact" w:before="120"/>
        <w:ind w:left="424"/>
      </w:pPr>
      <w:r>
        <w:rPr>
          <w:rFonts w:ascii="Symbol" w:hAnsi="Symbol"/>
        </w:rPr>
        <w:t></w:t>
      </w:r>
      <w:r>
        <w:rPr>
          <w:spacing w:val="50"/>
          <w:w w:val="150"/>
        </w:rPr>
        <w:t> </w:t>
      </w:r>
      <w:r>
        <w:rPr/>
        <w:t>Pháp</w:t>
      </w:r>
      <w:r>
        <w:rPr>
          <w:spacing w:val="1"/>
        </w:rPr>
        <w:t> </w:t>
      </w:r>
      <w:r>
        <w:rPr/>
        <w:t>y</w:t>
      </w:r>
      <w:r>
        <w:rPr>
          <w:spacing w:val="-8"/>
        </w:rPr>
        <w:t> </w:t>
      </w:r>
      <w:r>
        <w:rPr/>
        <w:t>sinh</w:t>
      </w:r>
      <w:r>
        <w:rPr>
          <w:spacing w:val="-3"/>
        </w:rPr>
        <w:t> </w:t>
      </w:r>
      <w:r>
        <w:rPr/>
        <w:t>liên</w:t>
      </w:r>
      <w:r>
        <w:rPr>
          <w:spacing w:val="-3"/>
        </w:rPr>
        <w:t> </w:t>
      </w:r>
      <w:r>
        <w:rPr/>
        <w:t>quan</w:t>
      </w:r>
      <w:r>
        <w:rPr>
          <w:spacing w:val="-2"/>
        </w:rPr>
        <w:t> </w:t>
      </w:r>
      <w:r>
        <w:rPr/>
        <w:t>pháp</w:t>
      </w:r>
      <w:r>
        <w:rPr>
          <w:spacing w:val="-2"/>
        </w:rPr>
        <w:t> </w:t>
      </w:r>
      <w:r>
        <w:rPr/>
        <w:t>phi</w:t>
      </w:r>
      <w:r>
        <w:rPr>
          <w:spacing w:val="1"/>
        </w:rPr>
        <w:t> </w:t>
      </w:r>
      <w:r>
        <w:rPr/>
        <w:t>y</w:t>
      </w:r>
      <w:r>
        <w:rPr>
          <w:spacing w:val="-8"/>
        </w:rPr>
        <w:t> </w:t>
      </w:r>
      <w:r>
        <w:rPr/>
        <w:t>sinh</w:t>
      </w:r>
      <w:r>
        <w:rPr>
          <w:spacing w:val="-3"/>
        </w:rPr>
        <w:t> </w:t>
      </w:r>
      <w:r>
        <w:rPr/>
        <w:t>sanh</w:t>
      </w:r>
      <w:r>
        <w:rPr>
          <w:spacing w:val="-3"/>
        </w:rPr>
        <w:t> </w:t>
      </w:r>
      <w:r>
        <w:rPr/>
        <w:t>ra</w:t>
      </w:r>
      <w:r>
        <w:rPr>
          <w:spacing w:val="-1"/>
        </w:rPr>
        <w:t> </w:t>
      </w:r>
      <w:r>
        <w:rPr/>
        <w:t>do</w:t>
      </w:r>
      <w:r>
        <w:rPr>
          <w:spacing w:val="-2"/>
        </w:rPr>
        <w:t> </w:t>
      </w:r>
      <w:r>
        <w:rPr/>
        <w:t>phi</w:t>
      </w:r>
      <w:r>
        <w:rPr>
          <w:spacing w:val="-4"/>
        </w:rPr>
        <w:t> </w:t>
      </w:r>
      <w:r>
        <w:rPr/>
        <w:t>Nhân</w:t>
      </w:r>
      <w:r>
        <w:rPr>
          <w:spacing w:val="-3"/>
        </w:rPr>
        <w:t> </w:t>
      </w:r>
      <w:r>
        <w:rPr>
          <w:spacing w:val="-2"/>
        </w:rPr>
        <w:t>duyên:</w:t>
      </w:r>
    </w:p>
    <w:p>
      <w:pPr>
        <w:pStyle w:val="ListParagraph"/>
        <w:numPr>
          <w:ilvl w:val="0"/>
          <w:numId w:val="224"/>
        </w:numPr>
        <w:tabs>
          <w:tab w:pos="993" w:val="left" w:leader="none"/>
        </w:tabs>
        <w:spacing w:line="298" w:lineRule="exact" w:before="0" w:after="0"/>
        <w:ind w:left="993" w:right="0" w:hanging="360"/>
        <w:jc w:val="left"/>
        <w:rPr>
          <w:sz w:val="26"/>
        </w:rPr>
      </w:pPr>
      <w:r>
        <w:rPr>
          <w:sz w:val="26"/>
        </w:rPr>
        <w:t>Sắc</w:t>
      </w:r>
      <w:r>
        <w:rPr>
          <w:spacing w:val="-4"/>
          <w:sz w:val="26"/>
        </w:rPr>
        <w:t> </w:t>
      </w:r>
      <w:r>
        <w:rPr>
          <w:sz w:val="26"/>
        </w:rPr>
        <w:t>tâm</w:t>
      </w:r>
      <w:r>
        <w:rPr>
          <w:spacing w:val="-6"/>
          <w:sz w:val="26"/>
        </w:rPr>
        <w:t> </w:t>
      </w:r>
      <w:r>
        <w:rPr>
          <w:sz w:val="26"/>
        </w:rPr>
        <w:t>thuộc</w:t>
      </w:r>
      <w:r>
        <w:rPr>
          <w:spacing w:val="1"/>
          <w:sz w:val="26"/>
        </w:rPr>
        <w:t> </w:t>
      </w:r>
      <w:r>
        <w:rPr>
          <w:sz w:val="26"/>
        </w:rPr>
        <w:t>y</w:t>
      </w:r>
      <w:r>
        <w:rPr>
          <w:spacing w:val="-8"/>
          <w:sz w:val="26"/>
        </w:rPr>
        <w:t> </w:t>
      </w:r>
      <w:r>
        <w:rPr>
          <w:sz w:val="26"/>
        </w:rPr>
        <w:t>sinh</w:t>
      </w:r>
      <w:r>
        <w:rPr>
          <w:spacing w:val="-3"/>
          <w:sz w:val="26"/>
        </w:rPr>
        <w:t> </w:t>
      </w:r>
      <w:r>
        <w:rPr>
          <w:sz w:val="26"/>
        </w:rPr>
        <w:t>liên</w:t>
      </w:r>
      <w:r>
        <w:rPr>
          <w:spacing w:val="-3"/>
          <w:sz w:val="26"/>
        </w:rPr>
        <w:t> </w:t>
      </w:r>
      <w:r>
        <w:rPr>
          <w:sz w:val="26"/>
        </w:rPr>
        <w:t>quan</w:t>
      </w:r>
      <w:r>
        <w:rPr>
          <w:spacing w:val="-3"/>
          <w:sz w:val="26"/>
        </w:rPr>
        <w:t> </w:t>
      </w:r>
      <w:r>
        <w:rPr>
          <w:sz w:val="26"/>
        </w:rPr>
        <w:t>uẩn</w:t>
      </w:r>
      <w:r>
        <w:rPr>
          <w:spacing w:val="-1"/>
          <w:sz w:val="26"/>
        </w:rPr>
        <w:t> </w:t>
      </w:r>
      <w:r>
        <w:rPr>
          <w:sz w:val="26"/>
        </w:rPr>
        <w:t>vô</w:t>
      </w:r>
      <w:r>
        <w:rPr>
          <w:spacing w:val="-4"/>
          <w:sz w:val="26"/>
        </w:rPr>
        <w:t> </w:t>
      </w:r>
      <w:r>
        <w:rPr>
          <w:sz w:val="26"/>
        </w:rPr>
        <w:t>nhân</w:t>
      </w:r>
      <w:r>
        <w:rPr>
          <w:spacing w:val="-2"/>
          <w:sz w:val="26"/>
        </w:rPr>
        <w:t> </w:t>
      </w:r>
      <w:r>
        <w:rPr>
          <w:sz w:val="26"/>
        </w:rPr>
        <w:t>phi</w:t>
      </w:r>
      <w:r>
        <w:rPr>
          <w:spacing w:val="1"/>
          <w:sz w:val="26"/>
        </w:rPr>
        <w:t> </w:t>
      </w:r>
      <w:r>
        <w:rPr>
          <w:sz w:val="26"/>
        </w:rPr>
        <w:t>y</w:t>
      </w:r>
      <w:r>
        <w:rPr>
          <w:spacing w:val="-9"/>
          <w:sz w:val="26"/>
        </w:rPr>
        <w:t> </w:t>
      </w:r>
      <w:r>
        <w:rPr>
          <w:spacing w:val="-2"/>
          <w:sz w:val="26"/>
        </w:rPr>
        <w:t>sinh.</w:t>
      </w:r>
    </w:p>
    <w:p>
      <w:pPr>
        <w:pStyle w:val="ListParagraph"/>
        <w:numPr>
          <w:ilvl w:val="0"/>
          <w:numId w:val="224"/>
        </w:numPr>
        <w:tabs>
          <w:tab w:pos="993" w:val="left" w:leader="none"/>
        </w:tabs>
        <w:spacing w:line="240" w:lineRule="auto" w:before="1" w:after="0"/>
        <w:ind w:left="993" w:right="137" w:hanging="360"/>
        <w:jc w:val="left"/>
        <w:rPr>
          <w:sz w:val="26"/>
        </w:rPr>
      </w:pPr>
      <w:r>
        <w:rPr>
          <w:sz w:val="26"/>
        </w:rPr>
        <w:t>Sát-na tục sinh vô</w:t>
      </w:r>
      <w:r>
        <w:rPr>
          <w:spacing w:val="20"/>
          <w:sz w:val="26"/>
        </w:rPr>
        <w:t> </w:t>
      </w:r>
      <w:r>
        <w:rPr>
          <w:sz w:val="26"/>
        </w:rPr>
        <w:t>nhân: Sắc</w:t>
      </w:r>
      <w:r>
        <w:rPr>
          <w:spacing w:val="19"/>
          <w:sz w:val="26"/>
        </w:rPr>
        <w:t> </w:t>
      </w:r>
      <w:r>
        <w:rPr>
          <w:sz w:val="26"/>
        </w:rPr>
        <w:t>tâm thuộc</w:t>
      </w:r>
      <w:r>
        <w:rPr>
          <w:spacing w:val="24"/>
          <w:sz w:val="26"/>
        </w:rPr>
        <w:t> </w:t>
      </w:r>
      <w:r>
        <w:rPr>
          <w:sz w:val="26"/>
        </w:rPr>
        <w:t>y sinh, sắc</w:t>
      </w:r>
      <w:r>
        <w:rPr>
          <w:spacing w:val="19"/>
          <w:sz w:val="26"/>
        </w:rPr>
        <w:t> </w:t>
      </w:r>
      <w:r>
        <w:rPr>
          <w:sz w:val="26"/>
        </w:rPr>
        <w:t>tục sinh thuộc</w:t>
      </w:r>
      <w:r>
        <w:rPr>
          <w:spacing w:val="22"/>
          <w:sz w:val="26"/>
        </w:rPr>
        <w:t> </w:t>
      </w:r>
      <w:r>
        <w:rPr>
          <w:sz w:val="26"/>
        </w:rPr>
        <w:t>y sinh</w:t>
      </w:r>
      <w:r>
        <w:rPr>
          <w:spacing w:val="20"/>
          <w:sz w:val="26"/>
        </w:rPr>
        <w:t> </w:t>
      </w:r>
      <w:r>
        <w:rPr>
          <w:sz w:val="26"/>
        </w:rPr>
        <w:t>liên</w:t>
      </w:r>
      <w:r>
        <w:rPr>
          <w:spacing w:val="19"/>
          <w:sz w:val="26"/>
        </w:rPr>
        <w:t> </w:t>
      </w:r>
      <w:r>
        <w:rPr>
          <w:sz w:val="26"/>
        </w:rPr>
        <w:t>quan đại sung; luôn đến người Vô tưởng.</w:t>
      </w:r>
    </w:p>
    <w:p>
      <w:pPr>
        <w:pStyle w:val="BodyText"/>
        <w:spacing w:line="317" w:lineRule="exact" w:before="121"/>
        <w:ind w:left="424"/>
      </w:pPr>
      <w:r>
        <w:rPr>
          <w:rFonts w:ascii="Symbol" w:hAnsi="Symbol"/>
        </w:rPr>
        <w:t></w:t>
      </w:r>
      <w:r>
        <w:rPr>
          <w:spacing w:val="49"/>
          <w:w w:val="150"/>
        </w:rPr>
        <w:t> </w:t>
      </w:r>
      <w:r>
        <w:rPr/>
        <w:t>Pháp</w:t>
      </w:r>
      <w:r>
        <w:rPr>
          <w:spacing w:val="1"/>
        </w:rPr>
        <w:t> </w:t>
      </w:r>
      <w:r>
        <w:rPr/>
        <w:t>y</w:t>
      </w:r>
      <w:r>
        <w:rPr>
          <w:spacing w:val="-8"/>
        </w:rPr>
        <w:t> </w:t>
      </w:r>
      <w:r>
        <w:rPr/>
        <w:t>sinh</w:t>
      </w:r>
      <w:r>
        <w:rPr>
          <w:spacing w:val="-3"/>
        </w:rPr>
        <w:t> </w:t>
      </w:r>
      <w:r>
        <w:rPr/>
        <w:t>và</w:t>
      </w:r>
      <w:r>
        <w:rPr>
          <w:spacing w:val="-4"/>
        </w:rPr>
        <w:t> </w:t>
      </w:r>
      <w:r>
        <w:rPr/>
        <w:t>phi</w:t>
      </w:r>
      <w:r>
        <w:rPr>
          <w:spacing w:val="1"/>
        </w:rPr>
        <w:t> </w:t>
      </w:r>
      <w:r>
        <w:rPr/>
        <w:t>y</w:t>
      </w:r>
      <w:r>
        <w:rPr>
          <w:spacing w:val="-9"/>
        </w:rPr>
        <w:t> </w:t>
      </w:r>
      <w:r>
        <w:rPr/>
        <w:t>sinh</w:t>
      </w:r>
      <w:r>
        <w:rPr>
          <w:spacing w:val="-2"/>
        </w:rPr>
        <w:t> </w:t>
      </w:r>
      <w:r>
        <w:rPr/>
        <w:t>liên</w:t>
      </w:r>
      <w:r>
        <w:rPr>
          <w:spacing w:val="-4"/>
        </w:rPr>
        <w:t> </w:t>
      </w:r>
      <w:r>
        <w:rPr/>
        <w:t>quan</w:t>
      </w:r>
      <w:r>
        <w:rPr>
          <w:spacing w:val="-3"/>
        </w:rPr>
        <w:t> </w:t>
      </w:r>
      <w:r>
        <w:rPr/>
        <w:t>pháp</w:t>
      </w:r>
      <w:r>
        <w:rPr>
          <w:spacing w:val="-1"/>
        </w:rPr>
        <w:t> </w:t>
      </w:r>
      <w:r>
        <w:rPr/>
        <w:t>phi</w:t>
      </w:r>
      <w:r>
        <w:rPr>
          <w:spacing w:val="1"/>
        </w:rPr>
        <w:t> </w:t>
      </w:r>
      <w:r>
        <w:rPr/>
        <w:t>y</w:t>
      </w:r>
      <w:r>
        <w:rPr>
          <w:spacing w:val="-6"/>
        </w:rPr>
        <w:t> </w:t>
      </w:r>
      <w:r>
        <w:rPr/>
        <w:t>sinh</w:t>
      </w:r>
      <w:r>
        <w:rPr>
          <w:spacing w:val="-3"/>
        </w:rPr>
        <w:t> </w:t>
      </w:r>
      <w:r>
        <w:rPr/>
        <w:t>sanh</w:t>
      </w:r>
      <w:r>
        <w:rPr>
          <w:spacing w:val="-1"/>
        </w:rPr>
        <w:t> </w:t>
      </w:r>
      <w:r>
        <w:rPr/>
        <w:t>ra</w:t>
      </w:r>
      <w:r>
        <w:rPr>
          <w:spacing w:val="-3"/>
        </w:rPr>
        <w:t> </w:t>
      </w:r>
      <w:r>
        <w:rPr/>
        <w:t>do</w:t>
      </w:r>
      <w:r>
        <w:rPr>
          <w:spacing w:val="-3"/>
        </w:rPr>
        <w:t> </w:t>
      </w:r>
      <w:r>
        <w:rPr/>
        <w:t>phi</w:t>
      </w:r>
      <w:r>
        <w:rPr>
          <w:spacing w:val="-3"/>
        </w:rPr>
        <w:t> </w:t>
      </w:r>
      <w:r>
        <w:rPr/>
        <w:t>Nhân</w:t>
      </w:r>
      <w:r>
        <w:rPr>
          <w:spacing w:val="-4"/>
        </w:rPr>
        <w:t> </w:t>
      </w:r>
      <w:r>
        <w:rPr>
          <w:spacing w:val="-2"/>
        </w:rPr>
        <w:t>duyên:</w:t>
      </w:r>
    </w:p>
    <w:p>
      <w:pPr>
        <w:pStyle w:val="BodyText"/>
        <w:ind w:right="139"/>
      </w:pPr>
      <w:r>
        <w:rPr/>
        <w:t>3 uẩn và sắc tâm thuộc y</w:t>
      </w:r>
      <w:r>
        <w:rPr>
          <w:spacing w:val="-1"/>
        </w:rPr>
        <w:t> </w:t>
      </w:r>
      <w:r>
        <w:rPr/>
        <w:t>sinh và phi y</w:t>
      </w:r>
      <w:r>
        <w:rPr>
          <w:spacing w:val="-1"/>
        </w:rPr>
        <w:t> </w:t>
      </w:r>
      <w:r>
        <w:rPr/>
        <w:t>sinh liên quan 1 uẩn vô nhân phi y</w:t>
      </w:r>
      <w:r>
        <w:rPr>
          <w:spacing w:val="-1"/>
        </w:rPr>
        <w:t> </w:t>
      </w:r>
      <w:r>
        <w:rPr/>
        <w:t>sinh. Tục sinh vô nhân...</w:t>
      </w:r>
    </w:p>
    <w:p>
      <w:pPr>
        <w:pStyle w:val="BodyText"/>
        <w:spacing w:before="119"/>
        <w:ind w:right="981"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liên</w:t>
      </w:r>
      <w:r>
        <w:rPr>
          <w:spacing w:val="-3"/>
        </w:rPr>
        <w:t> </w:t>
      </w:r>
      <w:r>
        <w:rPr/>
        <w:t>quan</w:t>
      </w:r>
      <w:r>
        <w:rPr>
          <w:spacing w:val="-2"/>
        </w:rPr>
        <w:t> </w:t>
      </w:r>
      <w:r>
        <w:rPr/>
        <w:t>pháp y</w:t>
      </w:r>
      <w:r>
        <w:rPr>
          <w:spacing w:val="-8"/>
        </w:rPr>
        <w:t> </w:t>
      </w:r>
      <w:r>
        <w:rPr/>
        <w:t>sinh</w:t>
      </w:r>
      <w:r>
        <w:rPr>
          <w:spacing w:val="-2"/>
        </w:rPr>
        <w:t> </w:t>
      </w:r>
      <w:r>
        <w:rPr/>
        <w:t>và</w:t>
      </w:r>
      <w:r>
        <w:rPr>
          <w:spacing w:val="-3"/>
        </w:rPr>
        <w:t> </w:t>
      </w:r>
      <w:r>
        <w:rPr/>
        <w:t>phi y</w:t>
      </w:r>
      <w:r>
        <w:rPr>
          <w:spacing w:val="-5"/>
        </w:rPr>
        <w:t> </w:t>
      </w:r>
      <w:r>
        <w:rPr/>
        <w:t>sinh</w:t>
      </w:r>
      <w:r>
        <w:rPr>
          <w:spacing w:val="-2"/>
        </w:rPr>
        <w:t> </w:t>
      </w:r>
      <w:r>
        <w:rPr/>
        <w:t>sanh ra</w:t>
      </w:r>
      <w:r>
        <w:rPr>
          <w:spacing w:val="-3"/>
        </w:rPr>
        <w:t> </w:t>
      </w:r>
      <w:r>
        <w:rPr/>
        <w:t>do</w:t>
      </w:r>
      <w:r>
        <w:rPr>
          <w:spacing w:val="-2"/>
        </w:rPr>
        <w:t> </w:t>
      </w:r>
      <w:r>
        <w:rPr/>
        <w:t>phi</w:t>
      </w:r>
      <w:r>
        <w:rPr>
          <w:spacing w:val="-2"/>
        </w:rPr>
        <w:t> </w:t>
      </w:r>
      <w:r>
        <w:rPr/>
        <w:t>Nhân</w:t>
      </w:r>
      <w:r>
        <w:rPr>
          <w:spacing w:val="-3"/>
        </w:rPr>
        <w:t> </w:t>
      </w:r>
      <w:r>
        <w:rPr/>
        <w:t>duyên: Sát-na tục sinh vô nhân: 3 uẩn liên quan 1 uẩn phi y sinh và vật; 2 uẩn...</w:t>
      </w:r>
    </w:p>
    <w:p>
      <w:pPr>
        <w:pStyle w:val="Heading2"/>
        <w:spacing w:line="299" w:lineRule="exact"/>
      </w:pPr>
      <w:r>
        <w:rPr>
          <w:spacing w:val="-4"/>
        </w:rPr>
        <w:t>299.</w:t>
      </w:r>
    </w:p>
    <w:p>
      <w:pPr>
        <w:pStyle w:val="BodyText"/>
        <w:spacing w:line="317" w:lineRule="exact"/>
        <w:ind w:left="424"/>
      </w:pPr>
      <w:r>
        <w:rPr>
          <w:rFonts w:ascii="Symbol" w:hAnsi="Symbol"/>
        </w:rPr>
        <w:t></w:t>
      </w:r>
      <w:r>
        <w:rPr>
          <w:spacing w:val="49"/>
          <w:w w:val="150"/>
        </w:rPr>
        <w:t> </w:t>
      </w:r>
      <w:r>
        <w:rPr/>
        <w:t>Pháp</w:t>
      </w:r>
      <w:r>
        <w:rPr>
          <w:spacing w:val="-4"/>
        </w:rPr>
        <w:t> </w:t>
      </w:r>
      <w:r>
        <w:rPr/>
        <w:t>phi</w:t>
      </w:r>
      <w:r>
        <w:rPr>
          <w:spacing w:val="1"/>
        </w:rPr>
        <w:t> </w:t>
      </w:r>
      <w:r>
        <w:rPr/>
        <w:t>y</w:t>
      </w:r>
      <w:r>
        <w:rPr>
          <w:spacing w:val="-7"/>
        </w:rPr>
        <w:t> </w:t>
      </w:r>
      <w:r>
        <w:rPr/>
        <w:t>sinh</w:t>
      </w:r>
      <w:r>
        <w:rPr>
          <w:spacing w:val="-3"/>
        </w:rPr>
        <w:t> </w:t>
      </w:r>
      <w:r>
        <w:rPr/>
        <w:t>liên</w:t>
      </w:r>
      <w:r>
        <w:rPr>
          <w:spacing w:val="-4"/>
        </w:rPr>
        <w:t> </w:t>
      </w:r>
      <w:r>
        <w:rPr/>
        <w:t>quan</w:t>
      </w:r>
      <w:r>
        <w:rPr>
          <w:spacing w:val="-3"/>
        </w:rPr>
        <w:t> </w:t>
      </w:r>
      <w:r>
        <w:rPr/>
        <w:t>pháp</w:t>
      </w:r>
      <w:r>
        <w:rPr>
          <w:spacing w:val="-4"/>
        </w:rPr>
        <w:t> </w:t>
      </w:r>
      <w:r>
        <w:rPr/>
        <w:t>phi</w:t>
      </w:r>
      <w:r>
        <w:rPr>
          <w:spacing w:val="2"/>
        </w:rPr>
        <w:t> </w:t>
      </w:r>
      <w:r>
        <w:rPr/>
        <w:t>y</w:t>
      </w:r>
      <w:r>
        <w:rPr>
          <w:spacing w:val="-8"/>
        </w:rPr>
        <w:t> </w:t>
      </w:r>
      <w:r>
        <w:rPr/>
        <w:t>sinh</w:t>
      </w:r>
      <w:r>
        <w:rPr>
          <w:spacing w:val="-1"/>
        </w:rPr>
        <w:t> </w:t>
      </w:r>
      <w:r>
        <w:rPr/>
        <w:t>sanh</w:t>
      </w:r>
      <w:r>
        <w:rPr>
          <w:spacing w:val="-1"/>
        </w:rPr>
        <w:t> </w:t>
      </w:r>
      <w:r>
        <w:rPr/>
        <w:t>ra</w:t>
      </w:r>
      <w:r>
        <w:rPr>
          <w:spacing w:val="-4"/>
        </w:rPr>
        <w:t> </w:t>
      </w:r>
      <w:r>
        <w:rPr/>
        <w:t>do</w:t>
      </w:r>
      <w:r>
        <w:rPr>
          <w:spacing w:val="-4"/>
        </w:rPr>
        <w:t> </w:t>
      </w:r>
      <w:r>
        <w:rPr/>
        <w:t>phi</w:t>
      </w:r>
      <w:r>
        <w:rPr>
          <w:spacing w:val="-1"/>
        </w:rPr>
        <w:t> </w:t>
      </w:r>
      <w:r>
        <w:rPr/>
        <w:t>Cảnh</w:t>
      </w:r>
      <w:r>
        <w:rPr>
          <w:spacing w:val="-4"/>
        </w:rPr>
        <w:t> </w:t>
      </w:r>
      <w:r>
        <w:rPr>
          <w:spacing w:val="-2"/>
        </w:rPr>
        <w:t>duyên:</w:t>
      </w:r>
    </w:p>
    <w:p>
      <w:pPr>
        <w:pStyle w:val="ListParagraph"/>
        <w:numPr>
          <w:ilvl w:val="0"/>
          <w:numId w:val="225"/>
        </w:numPr>
        <w:tabs>
          <w:tab w:pos="993" w:val="left" w:leader="none"/>
        </w:tabs>
        <w:spacing w:line="298" w:lineRule="exact" w:before="0" w:after="0"/>
        <w:ind w:left="993" w:right="0" w:hanging="285"/>
        <w:jc w:val="left"/>
        <w:rPr>
          <w:sz w:val="26"/>
        </w:rPr>
      </w:pPr>
      <w:r>
        <w:rPr>
          <w:sz w:val="26"/>
        </w:rPr>
        <w:t>Sắc</w:t>
      </w:r>
      <w:r>
        <w:rPr>
          <w:spacing w:val="-4"/>
          <w:sz w:val="26"/>
        </w:rPr>
        <w:t> </w:t>
      </w:r>
      <w:r>
        <w:rPr>
          <w:sz w:val="26"/>
        </w:rPr>
        <w:t>tâm</w:t>
      </w:r>
      <w:r>
        <w:rPr>
          <w:spacing w:val="-6"/>
          <w:sz w:val="26"/>
        </w:rPr>
        <w:t> </w:t>
      </w:r>
      <w:r>
        <w:rPr>
          <w:sz w:val="26"/>
        </w:rPr>
        <w:t>phi</w:t>
      </w:r>
      <w:r>
        <w:rPr>
          <w:spacing w:val="2"/>
          <w:sz w:val="26"/>
        </w:rPr>
        <w:t> </w:t>
      </w:r>
      <w:r>
        <w:rPr>
          <w:sz w:val="26"/>
        </w:rPr>
        <w:t>y</w:t>
      </w:r>
      <w:r>
        <w:rPr>
          <w:spacing w:val="-9"/>
          <w:sz w:val="26"/>
        </w:rPr>
        <w:t> </w:t>
      </w:r>
      <w:r>
        <w:rPr>
          <w:sz w:val="26"/>
        </w:rPr>
        <w:t>sinh liên</w:t>
      </w:r>
      <w:r>
        <w:rPr>
          <w:spacing w:val="-2"/>
          <w:sz w:val="26"/>
        </w:rPr>
        <w:t> </w:t>
      </w:r>
      <w:r>
        <w:rPr>
          <w:sz w:val="26"/>
        </w:rPr>
        <w:t>quan</w:t>
      </w:r>
      <w:r>
        <w:rPr>
          <w:spacing w:val="-2"/>
          <w:sz w:val="26"/>
        </w:rPr>
        <w:t> </w:t>
      </w:r>
      <w:r>
        <w:rPr>
          <w:sz w:val="26"/>
        </w:rPr>
        <w:t>uẩn</w:t>
      </w:r>
      <w:r>
        <w:rPr>
          <w:spacing w:val="-4"/>
          <w:sz w:val="26"/>
        </w:rPr>
        <w:t> </w:t>
      </w:r>
      <w:r>
        <w:rPr>
          <w:sz w:val="26"/>
        </w:rPr>
        <w:t>phi</w:t>
      </w:r>
      <w:r>
        <w:rPr>
          <w:spacing w:val="1"/>
          <w:sz w:val="26"/>
        </w:rPr>
        <w:t> </w:t>
      </w:r>
      <w:r>
        <w:rPr>
          <w:sz w:val="26"/>
        </w:rPr>
        <w:t>y</w:t>
      </w:r>
      <w:r>
        <w:rPr>
          <w:spacing w:val="-8"/>
          <w:sz w:val="26"/>
        </w:rPr>
        <w:t> </w:t>
      </w:r>
      <w:r>
        <w:rPr>
          <w:spacing w:val="-2"/>
          <w:sz w:val="26"/>
        </w:rPr>
        <w:t>sinh.</w:t>
      </w:r>
    </w:p>
    <w:p>
      <w:pPr>
        <w:pStyle w:val="ListParagraph"/>
        <w:numPr>
          <w:ilvl w:val="0"/>
          <w:numId w:val="225"/>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1</w:t>
      </w:r>
      <w:r>
        <w:rPr>
          <w:spacing w:val="-1"/>
          <w:sz w:val="26"/>
        </w:rPr>
        <w:t> </w:t>
      </w:r>
      <w:r>
        <w:rPr>
          <w:sz w:val="26"/>
        </w:rPr>
        <w:t>đại</w:t>
      </w:r>
      <w:r>
        <w:rPr>
          <w:spacing w:val="-4"/>
          <w:sz w:val="26"/>
        </w:rPr>
        <w:t> </w:t>
      </w:r>
      <w:r>
        <w:rPr>
          <w:sz w:val="26"/>
        </w:rPr>
        <w:t>sung</w:t>
      </w:r>
      <w:r>
        <w:rPr>
          <w:spacing w:val="-3"/>
          <w:sz w:val="26"/>
        </w:rPr>
        <w:t> </w:t>
      </w:r>
      <w:r>
        <w:rPr>
          <w:sz w:val="26"/>
        </w:rPr>
        <w:t>luôn</w:t>
      </w:r>
      <w:r>
        <w:rPr>
          <w:spacing w:val="-4"/>
          <w:sz w:val="26"/>
        </w:rPr>
        <w:t> </w:t>
      </w:r>
      <w:r>
        <w:rPr>
          <w:sz w:val="26"/>
        </w:rPr>
        <w:t>đến</w:t>
      </w:r>
      <w:r>
        <w:rPr>
          <w:spacing w:val="-3"/>
          <w:sz w:val="26"/>
        </w:rPr>
        <w:t> </w:t>
      </w:r>
      <w:r>
        <w:rPr>
          <w:sz w:val="26"/>
        </w:rPr>
        <w:t>Vô</w:t>
      </w:r>
      <w:r>
        <w:rPr>
          <w:spacing w:val="-4"/>
          <w:sz w:val="26"/>
        </w:rPr>
        <w:t> </w:t>
      </w:r>
      <w:r>
        <w:rPr>
          <w:sz w:val="26"/>
        </w:rPr>
        <w:t>tưởng;</w:t>
      </w:r>
      <w:r>
        <w:rPr>
          <w:spacing w:val="-4"/>
          <w:sz w:val="26"/>
        </w:rPr>
        <w:t> </w:t>
      </w:r>
      <w:r>
        <w:rPr>
          <w:sz w:val="26"/>
        </w:rPr>
        <w:t>2</w:t>
      </w:r>
      <w:r>
        <w:rPr>
          <w:spacing w:val="-4"/>
          <w:sz w:val="26"/>
        </w:rPr>
        <w:t> </w:t>
      </w:r>
      <w:r>
        <w:rPr>
          <w:sz w:val="26"/>
        </w:rPr>
        <w:t>đại</w:t>
      </w:r>
      <w:r>
        <w:rPr>
          <w:spacing w:val="-4"/>
          <w:sz w:val="26"/>
        </w:rPr>
        <w:t> </w:t>
      </w:r>
      <w:r>
        <w:rPr>
          <w:sz w:val="26"/>
        </w:rPr>
        <w:t>sung</w:t>
      </w:r>
      <w:r>
        <w:rPr>
          <w:spacing w:val="-4"/>
          <w:sz w:val="26"/>
        </w:rPr>
        <w:t> </w:t>
      </w:r>
      <w:r>
        <w:rPr>
          <w:sz w:val="26"/>
        </w:rPr>
        <w:t>liên</w:t>
      </w:r>
      <w:r>
        <w:rPr>
          <w:spacing w:val="-4"/>
          <w:sz w:val="26"/>
        </w:rPr>
        <w:t> </w:t>
      </w:r>
      <w:r>
        <w:rPr>
          <w:sz w:val="26"/>
        </w:rPr>
        <w:t>quan</w:t>
      </w:r>
      <w:r>
        <w:rPr>
          <w:spacing w:val="-4"/>
          <w:sz w:val="26"/>
        </w:rPr>
        <w:t> </w:t>
      </w:r>
      <w:r>
        <w:rPr>
          <w:sz w:val="26"/>
        </w:rPr>
        <w:t>2 đại</w:t>
      </w:r>
      <w:r>
        <w:rPr>
          <w:spacing w:val="-4"/>
          <w:sz w:val="26"/>
        </w:rPr>
        <w:t> </w:t>
      </w:r>
      <w:r>
        <w:rPr>
          <w:spacing w:val="-2"/>
          <w:sz w:val="26"/>
        </w:rPr>
        <w:t>sung.</w:t>
      </w:r>
    </w:p>
    <w:p>
      <w:pPr>
        <w:pStyle w:val="BodyText"/>
        <w:spacing w:line="315" w:lineRule="exact" w:before="119"/>
        <w:ind w:left="424"/>
      </w:pPr>
      <w:r>
        <w:rPr>
          <w:rFonts w:ascii="Symbol" w:hAnsi="Symbol"/>
        </w:rPr>
        <w:t></w:t>
      </w:r>
      <w:r>
        <w:rPr>
          <w:spacing w:val="52"/>
          <w:w w:val="150"/>
        </w:rPr>
        <w:t> </w:t>
      </w:r>
      <w:r>
        <w:rPr/>
        <w:t>Pháp</w:t>
      </w:r>
      <w:r>
        <w:rPr>
          <w:spacing w:val="1"/>
        </w:rPr>
        <w:t> </w:t>
      </w:r>
      <w:r>
        <w:rPr/>
        <w:t>y</w:t>
      </w:r>
      <w:r>
        <w:rPr>
          <w:spacing w:val="-8"/>
        </w:rPr>
        <w:t> </w:t>
      </w:r>
      <w:r>
        <w:rPr/>
        <w:t>sinh</w:t>
      </w:r>
      <w:r>
        <w:rPr>
          <w:spacing w:val="-3"/>
        </w:rPr>
        <w:t> </w:t>
      </w:r>
      <w:r>
        <w:rPr/>
        <w:t>liên</w:t>
      </w:r>
      <w:r>
        <w:rPr>
          <w:spacing w:val="-3"/>
        </w:rPr>
        <w:t> </w:t>
      </w:r>
      <w:r>
        <w:rPr/>
        <w:t>quan</w:t>
      </w:r>
      <w:r>
        <w:rPr>
          <w:spacing w:val="-2"/>
        </w:rPr>
        <w:t> </w:t>
      </w:r>
      <w:r>
        <w:rPr/>
        <w:t>pháp</w:t>
      </w:r>
      <w:r>
        <w:rPr>
          <w:spacing w:val="-2"/>
        </w:rPr>
        <w:t> </w:t>
      </w:r>
      <w:r>
        <w:rPr/>
        <w:t>phi</w:t>
      </w:r>
      <w:r>
        <w:rPr>
          <w:spacing w:val="1"/>
        </w:rPr>
        <w:t> </w:t>
      </w:r>
      <w:r>
        <w:rPr/>
        <w:t>y</w:t>
      </w:r>
      <w:r>
        <w:rPr>
          <w:spacing w:val="-8"/>
        </w:rPr>
        <w:t> </w:t>
      </w:r>
      <w:r>
        <w:rPr/>
        <w:t>sinh</w:t>
      </w:r>
      <w:r>
        <w:rPr>
          <w:spacing w:val="-3"/>
        </w:rPr>
        <w:t> </w:t>
      </w:r>
      <w:r>
        <w:rPr/>
        <w:t>sanh</w:t>
      </w:r>
      <w:r>
        <w:rPr>
          <w:spacing w:val="-3"/>
        </w:rPr>
        <w:t> </w:t>
      </w:r>
      <w:r>
        <w:rPr/>
        <w:t>ra</w:t>
      </w:r>
      <w:r>
        <w:rPr>
          <w:spacing w:val="-1"/>
        </w:rPr>
        <w:t> </w:t>
      </w:r>
      <w:r>
        <w:rPr/>
        <w:t>do</w:t>
      </w:r>
      <w:r>
        <w:rPr>
          <w:spacing w:val="-2"/>
        </w:rPr>
        <w:t> </w:t>
      </w:r>
      <w:r>
        <w:rPr/>
        <w:t>phi</w:t>
      </w:r>
      <w:r>
        <w:rPr>
          <w:spacing w:val="-4"/>
        </w:rPr>
        <w:t> </w:t>
      </w:r>
      <w:r>
        <w:rPr/>
        <w:t>Cảnh</w:t>
      </w:r>
      <w:r>
        <w:rPr>
          <w:spacing w:val="-2"/>
        </w:rPr>
        <w:t> duyên:</w:t>
      </w:r>
    </w:p>
    <w:p>
      <w:pPr>
        <w:pStyle w:val="ListParagraph"/>
        <w:numPr>
          <w:ilvl w:val="0"/>
          <w:numId w:val="226"/>
        </w:numPr>
        <w:tabs>
          <w:tab w:pos="993" w:val="left" w:leader="none"/>
        </w:tabs>
        <w:spacing w:line="296" w:lineRule="exact" w:before="0" w:after="0"/>
        <w:ind w:left="993" w:right="0" w:hanging="285"/>
        <w:jc w:val="left"/>
        <w:rPr>
          <w:sz w:val="26"/>
        </w:rPr>
      </w:pPr>
      <w:r>
        <w:rPr>
          <w:sz w:val="26"/>
        </w:rPr>
        <w:t>Sắc</w:t>
      </w:r>
      <w:r>
        <w:rPr>
          <w:spacing w:val="-5"/>
          <w:sz w:val="26"/>
        </w:rPr>
        <w:t> </w:t>
      </w:r>
      <w:r>
        <w:rPr>
          <w:sz w:val="26"/>
        </w:rPr>
        <w:t>tâm</w:t>
      </w:r>
      <w:r>
        <w:rPr>
          <w:spacing w:val="-5"/>
          <w:sz w:val="26"/>
        </w:rPr>
        <w:t> </w:t>
      </w:r>
      <w:r>
        <w:rPr>
          <w:sz w:val="26"/>
        </w:rPr>
        <w:t>thuộc y</w:t>
      </w:r>
      <w:r>
        <w:rPr>
          <w:spacing w:val="-9"/>
          <w:sz w:val="26"/>
        </w:rPr>
        <w:t> </w:t>
      </w:r>
      <w:r>
        <w:rPr>
          <w:sz w:val="26"/>
        </w:rPr>
        <w:t>sinh </w:t>
      </w:r>
      <w:r>
        <w:rPr>
          <w:i/>
          <w:sz w:val="26"/>
        </w:rPr>
        <w:t>(upādā)</w:t>
      </w:r>
      <w:r>
        <w:rPr>
          <w:i/>
          <w:spacing w:val="-5"/>
          <w:sz w:val="26"/>
        </w:rPr>
        <w:t> </w:t>
      </w:r>
      <w:r>
        <w:rPr>
          <w:sz w:val="26"/>
        </w:rPr>
        <w:t>liên</w:t>
      </w:r>
      <w:r>
        <w:rPr>
          <w:spacing w:val="-2"/>
          <w:sz w:val="26"/>
        </w:rPr>
        <w:t> </w:t>
      </w:r>
      <w:r>
        <w:rPr>
          <w:sz w:val="26"/>
        </w:rPr>
        <w:t>quan</w:t>
      </w:r>
      <w:r>
        <w:rPr>
          <w:spacing w:val="-3"/>
          <w:sz w:val="26"/>
        </w:rPr>
        <w:t> </w:t>
      </w:r>
      <w:r>
        <w:rPr>
          <w:sz w:val="26"/>
        </w:rPr>
        <w:t>uẩn</w:t>
      </w:r>
      <w:r>
        <w:rPr>
          <w:spacing w:val="-3"/>
          <w:sz w:val="26"/>
        </w:rPr>
        <w:t> </w:t>
      </w:r>
      <w:r>
        <w:rPr>
          <w:sz w:val="26"/>
        </w:rPr>
        <w:t>phi</w:t>
      </w:r>
      <w:r>
        <w:rPr>
          <w:spacing w:val="-1"/>
          <w:sz w:val="26"/>
        </w:rPr>
        <w:t> </w:t>
      </w:r>
      <w:r>
        <w:rPr>
          <w:sz w:val="26"/>
        </w:rPr>
        <w:t>y</w:t>
      </w:r>
      <w:r>
        <w:rPr>
          <w:spacing w:val="-7"/>
          <w:sz w:val="26"/>
        </w:rPr>
        <w:t> </w:t>
      </w:r>
      <w:r>
        <w:rPr>
          <w:spacing w:val="-2"/>
          <w:sz w:val="26"/>
        </w:rPr>
        <w:t>sinh.</w:t>
      </w:r>
    </w:p>
    <w:p>
      <w:pPr>
        <w:pStyle w:val="ListParagraph"/>
        <w:numPr>
          <w:ilvl w:val="0"/>
          <w:numId w:val="226"/>
        </w:numPr>
        <w:tabs>
          <w:tab w:pos="993" w:val="left" w:leader="none"/>
        </w:tabs>
        <w:spacing w:line="240" w:lineRule="auto" w:before="6" w:after="0"/>
        <w:ind w:left="993" w:right="139" w:hanging="286"/>
        <w:jc w:val="left"/>
        <w:rPr>
          <w:sz w:val="26"/>
        </w:rPr>
      </w:pPr>
      <w:r>
        <w:rPr>
          <w:sz w:val="26"/>
        </w:rPr>
        <w:t>Sát-na</w:t>
      </w:r>
      <w:r>
        <w:rPr>
          <w:spacing w:val="33"/>
          <w:sz w:val="26"/>
        </w:rPr>
        <w:t> </w:t>
      </w:r>
      <w:r>
        <w:rPr>
          <w:sz w:val="26"/>
        </w:rPr>
        <w:t>tục</w:t>
      </w:r>
      <w:r>
        <w:rPr>
          <w:spacing w:val="33"/>
          <w:sz w:val="26"/>
        </w:rPr>
        <w:t> </w:t>
      </w:r>
      <w:r>
        <w:rPr>
          <w:sz w:val="26"/>
        </w:rPr>
        <w:t>sinh:</w:t>
      </w:r>
      <w:r>
        <w:rPr>
          <w:spacing w:val="33"/>
          <w:sz w:val="26"/>
        </w:rPr>
        <w:t> </w:t>
      </w:r>
      <w:r>
        <w:rPr>
          <w:sz w:val="26"/>
        </w:rPr>
        <w:t>Sắc</w:t>
      </w:r>
      <w:r>
        <w:rPr>
          <w:spacing w:val="34"/>
          <w:sz w:val="26"/>
        </w:rPr>
        <w:t> </w:t>
      </w:r>
      <w:r>
        <w:rPr>
          <w:sz w:val="26"/>
        </w:rPr>
        <w:t>tâm</w:t>
      </w:r>
      <w:r>
        <w:rPr>
          <w:spacing w:val="31"/>
          <w:sz w:val="26"/>
        </w:rPr>
        <w:t> </w:t>
      </w:r>
      <w:r>
        <w:rPr>
          <w:sz w:val="26"/>
        </w:rPr>
        <w:t>thuộc</w:t>
      </w:r>
      <w:r>
        <w:rPr>
          <w:spacing w:val="38"/>
          <w:sz w:val="26"/>
        </w:rPr>
        <w:t> </w:t>
      </w:r>
      <w:r>
        <w:rPr>
          <w:sz w:val="26"/>
        </w:rPr>
        <w:t>y</w:t>
      </w:r>
      <w:r>
        <w:rPr>
          <w:spacing w:val="28"/>
          <w:sz w:val="26"/>
        </w:rPr>
        <w:t> </w:t>
      </w:r>
      <w:r>
        <w:rPr>
          <w:sz w:val="26"/>
        </w:rPr>
        <w:t>sinh</w:t>
      </w:r>
      <w:r>
        <w:rPr>
          <w:spacing w:val="34"/>
          <w:sz w:val="26"/>
        </w:rPr>
        <w:t> </w:t>
      </w:r>
      <w:r>
        <w:rPr>
          <w:sz w:val="26"/>
        </w:rPr>
        <w:t>và</w:t>
      </w:r>
      <w:r>
        <w:rPr>
          <w:spacing w:val="33"/>
          <w:sz w:val="26"/>
        </w:rPr>
        <w:t> </w:t>
      </w:r>
      <w:r>
        <w:rPr>
          <w:sz w:val="26"/>
        </w:rPr>
        <w:t>sắc</w:t>
      </w:r>
      <w:r>
        <w:rPr>
          <w:spacing w:val="36"/>
          <w:sz w:val="26"/>
        </w:rPr>
        <w:t> </w:t>
      </w:r>
      <w:r>
        <w:rPr>
          <w:sz w:val="26"/>
        </w:rPr>
        <w:t>tục</w:t>
      </w:r>
      <w:r>
        <w:rPr>
          <w:spacing w:val="33"/>
          <w:sz w:val="26"/>
        </w:rPr>
        <w:t> </w:t>
      </w:r>
      <w:r>
        <w:rPr>
          <w:sz w:val="26"/>
        </w:rPr>
        <w:t>sinh</w:t>
      </w:r>
      <w:r>
        <w:rPr>
          <w:spacing w:val="33"/>
          <w:sz w:val="26"/>
        </w:rPr>
        <w:t> </w:t>
      </w:r>
      <w:r>
        <w:rPr>
          <w:sz w:val="26"/>
        </w:rPr>
        <w:t>thuộc</w:t>
      </w:r>
      <w:r>
        <w:rPr>
          <w:spacing w:val="39"/>
          <w:sz w:val="26"/>
        </w:rPr>
        <w:t> </w:t>
      </w:r>
      <w:r>
        <w:rPr>
          <w:sz w:val="26"/>
        </w:rPr>
        <w:t>y</w:t>
      </w:r>
      <w:r>
        <w:rPr>
          <w:spacing w:val="28"/>
          <w:sz w:val="26"/>
        </w:rPr>
        <w:t> </w:t>
      </w:r>
      <w:r>
        <w:rPr>
          <w:sz w:val="26"/>
        </w:rPr>
        <w:t>sinh</w:t>
      </w:r>
      <w:r>
        <w:rPr>
          <w:spacing w:val="37"/>
          <w:sz w:val="26"/>
        </w:rPr>
        <w:t> </w:t>
      </w:r>
      <w:r>
        <w:rPr>
          <w:sz w:val="26"/>
        </w:rPr>
        <w:t>liên</w:t>
      </w:r>
      <w:r>
        <w:rPr>
          <w:spacing w:val="33"/>
          <w:sz w:val="26"/>
        </w:rPr>
        <w:t> </w:t>
      </w:r>
      <w:r>
        <w:rPr>
          <w:sz w:val="26"/>
        </w:rPr>
        <w:t>quan</w:t>
      </w:r>
      <w:r>
        <w:rPr>
          <w:spacing w:val="34"/>
          <w:sz w:val="26"/>
        </w:rPr>
        <w:t> </w:t>
      </w:r>
      <w:r>
        <w:rPr>
          <w:sz w:val="26"/>
        </w:rPr>
        <w:t>đại sung; luôn đến người Vô tưởng.</w:t>
      </w:r>
    </w:p>
    <w:p>
      <w:pPr>
        <w:pStyle w:val="BodyText"/>
        <w:spacing w:line="237" w:lineRule="auto" w:before="123"/>
        <w:ind w:right="804" w:hanging="570"/>
      </w:pPr>
      <w:r>
        <w:rPr>
          <w:rFonts w:ascii="Symbol" w:hAnsi="Symbol"/>
        </w:rPr>
        <w:t></w:t>
      </w:r>
      <w:r>
        <w:rPr>
          <w:spacing w:val="80"/>
        </w:rPr>
        <w:t> </w:t>
      </w:r>
      <w:r>
        <w:rPr/>
        <w:t>Pháp y</w:t>
      </w:r>
      <w:r>
        <w:rPr>
          <w:spacing w:val="-8"/>
        </w:rPr>
        <w:t> </w:t>
      </w:r>
      <w:r>
        <w:rPr/>
        <w:t>sinh</w:t>
      </w:r>
      <w:r>
        <w:rPr>
          <w:spacing w:val="-2"/>
        </w:rPr>
        <w:t> </w:t>
      </w:r>
      <w:r>
        <w:rPr/>
        <w:t>và</w:t>
      </w:r>
      <w:r>
        <w:rPr>
          <w:spacing w:val="-3"/>
        </w:rPr>
        <w:t> </w:t>
      </w:r>
      <w:r>
        <w:rPr/>
        <w:t>phi y</w:t>
      </w:r>
      <w:r>
        <w:rPr>
          <w:spacing w:val="-8"/>
        </w:rPr>
        <w:t> </w:t>
      </w:r>
      <w:r>
        <w:rPr/>
        <w:t>sinh</w:t>
      </w:r>
      <w:r>
        <w:rPr>
          <w:spacing w:val="-2"/>
        </w:rPr>
        <w:t> </w:t>
      </w:r>
      <w:r>
        <w:rPr/>
        <w:t>liên</w:t>
      </w:r>
      <w:r>
        <w:rPr>
          <w:spacing w:val="-3"/>
        </w:rPr>
        <w:t> </w:t>
      </w:r>
      <w:r>
        <w:rPr/>
        <w:t>quan</w:t>
      </w:r>
      <w:r>
        <w:rPr>
          <w:spacing w:val="-2"/>
        </w:rPr>
        <w:t> </w:t>
      </w:r>
      <w:r>
        <w:rPr/>
        <w:t>pháp phi y</w:t>
      </w:r>
      <w:r>
        <w:rPr>
          <w:spacing w:val="-5"/>
        </w:rPr>
        <w:t> </w:t>
      </w:r>
      <w:r>
        <w:rPr/>
        <w:t>sinh</w:t>
      </w:r>
      <w:r>
        <w:rPr>
          <w:spacing w:val="-2"/>
        </w:rPr>
        <w:t> </w:t>
      </w:r>
      <w:r>
        <w:rPr/>
        <w:t>sanh ra</w:t>
      </w:r>
      <w:r>
        <w:rPr>
          <w:spacing w:val="-3"/>
        </w:rPr>
        <w:t> </w:t>
      </w:r>
      <w:r>
        <w:rPr/>
        <w:t>do</w:t>
      </w:r>
      <w:r>
        <w:rPr>
          <w:spacing w:val="-2"/>
        </w:rPr>
        <w:t> </w:t>
      </w:r>
      <w:r>
        <w:rPr/>
        <w:t>phi</w:t>
      </w:r>
      <w:r>
        <w:rPr>
          <w:spacing w:val="-2"/>
        </w:rPr>
        <w:t> </w:t>
      </w:r>
      <w:r>
        <w:rPr/>
        <w:t>Cảnh</w:t>
      </w:r>
      <w:r>
        <w:rPr>
          <w:spacing w:val="-2"/>
        </w:rPr>
        <w:t> </w:t>
      </w:r>
      <w:r>
        <w:rPr/>
        <w:t>duyên: Sắc tâm thuộc y sinh và phi y sinh liên quan uẩn phi y sinh. Tục sinh...</w:t>
      </w:r>
    </w:p>
    <w:p>
      <w:pPr>
        <w:pStyle w:val="BodyText"/>
        <w:spacing w:line="318" w:lineRule="exact" w:before="3"/>
        <w:ind w:left="424"/>
      </w:pPr>
      <w:r>
        <w:rPr>
          <w:rFonts w:ascii="Symbol" w:hAnsi="Symbol"/>
        </w:rPr>
        <w:t></w:t>
      </w:r>
      <w:r>
        <w:rPr>
          <w:spacing w:val="52"/>
          <w:w w:val="150"/>
        </w:rPr>
        <w:t> </w:t>
      </w:r>
      <w:r>
        <w:rPr/>
        <w:t>...</w:t>
      </w:r>
      <w:r>
        <w:rPr>
          <w:spacing w:val="-4"/>
        </w:rPr>
        <w:t> </w:t>
      </w:r>
      <w:r>
        <w:rPr/>
        <w:t>Do</w:t>
      </w:r>
      <w:r>
        <w:rPr>
          <w:spacing w:val="-3"/>
        </w:rPr>
        <w:t> </w:t>
      </w:r>
      <w:r>
        <w:rPr/>
        <w:t>phi</w:t>
      </w:r>
      <w:r>
        <w:rPr>
          <w:spacing w:val="-1"/>
        </w:rPr>
        <w:t> </w:t>
      </w:r>
      <w:r>
        <w:rPr/>
        <w:t>Trưởng</w:t>
      </w:r>
      <w:r>
        <w:rPr>
          <w:spacing w:val="-4"/>
        </w:rPr>
        <w:t> </w:t>
      </w:r>
      <w:r>
        <w:rPr/>
        <w:t>duyên</w:t>
      </w:r>
      <w:r>
        <w:rPr>
          <w:spacing w:val="-2"/>
        </w:rPr>
        <w:t> </w:t>
      </w:r>
      <w:r>
        <w:rPr/>
        <w:t>có</w:t>
      </w:r>
      <w:r>
        <w:rPr>
          <w:spacing w:val="-3"/>
        </w:rPr>
        <w:t> </w:t>
      </w:r>
      <w:r>
        <w:rPr/>
        <w:t>5</w:t>
      </w:r>
      <w:r>
        <w:rPr>
          <w:spacing w:val="-3"/>
        </w:rPr>
        <w:t> </w:t>
      </w:r>
      <w:r>
        <w:rPr>
          <w:spacing w:val="-4"/>
        </w:rPr>
        <w:t>câu.</w:t>
      </w:r>
    </w:p>
    <w:p>
      <w:pPr>
        <w:pStyle w:val="BodyText"/>
        <w:spacing w:line="318" w:lineRule="exact"/>
        <w:ind w:left="424"/>
      </w:pPr>
      <w:r>
        <w:rPr>
          <w:rFonts w:ascii="Symbol" w:hAnsi="Symbol"/>
        </w:rPr>
        <w:t></w:t>
      </w:r>
      <w:r>
        <w:rPr>
          <w:spacing w:val="51"/>
          <w:w w:val="150"/>
        </w:rPr>
        <w:t> </w:t>
      </w:r>
      <w:r>
        <w:rPr/>
        <w:t>...</w:t>
      </w:r>
      <w:r>
        <w:rPr>
          <w:spacing w:val="-4"/>
        </w:rPr>
        <w:t> </w:t>
      </w:r>
      <w:r>
        <w:rPr/>
        <w:t>Do</w:t>
      </w:r>
      <w:r>
        <w:rPr>
          <w:spacing w:val="-3"/>
        </w:rPr>
        <w:t> </w:t>
      </w:r>
      <w:r>
        <w:rPr/>
        <w:t>phi</w:t>
      </w:r>
      <w:r>
        <w:rPr>
          <w:spacing w:val="-1"/>
        </w:rPr>
        <w:t> </w:t>
      </w:r>
      <w:r>
        <w:rPr/>
        <w:t>Vô</w:t>
      </w:r>
      <w:r>
        <w:rPr>
          <w:spacing w:val="-4"/>
        </w:rPr>
        <w:t> </w:t>
      </w:r>
      <w:r>
        <w:rPr/>
        <w:t>gián</w:t>
      </w:r>
      <w:r>
        <w:rPr>
          <w:spacing w:val="-2"/>
        </w:rPr>
        <w:t> </w:t>
      </w:r>
      <w:r>
        <w:rPr/>
        <w:t>duyên</w:t>
      </w:r>
      <w:r>
        <w:rPr>
          <w:spacing w:val="-2"/>
        </w:rPr>
        <w:t> </w:t>
      </w:r>
      <w:r>
        <w:rPr/>
        <w:t>có</w:t>
      </w:r>
      <w:r>
        <w:rPr>
          <w:spacing w:val="-2"/>
        </w:rPr>
        <w:t> </w:t>
      </w:r>
      <w:r>
        <w:rPr/>
        <w:t>3</w:t>
      </w:r>
      <w:r>
        <w:rPr>
          <w:spacing w:val="-3"/>
        </w:rPr>
        <w:t> </w:t>
      </w:r>
      <w:r>
        <w:rPr/>
        <w:t>câu,...</w:t>
      </w:r>
      <w:r>
        <w:rPr>
          <w:spacing w:val="-3"/>
        </w:rPr>
        <w:t> </w:t>
      </w:r>
      <w:r>
        <w:rPr/>
        <w:t>tóm</w:t>
      </w:r>
      <w:r>
        <w:rPr>
          <w:spacing w:val="-6"/>
        </w:rPr>
        <w:t> </w:t>
      </w:r>
      <w:r>
        <w:rPr>
          <w:spacing w:val="-2"/>
        </w:rPr>
        <w:t>tắt...</w:t>
      </w:r>
    </w:p>
    <w:p>
      <w:pPr>
        <w:pStyle w:val="BodyText"/>
        <w:spacing w:line="237" w:lineRule="auto" w:before="3"/>
        <w:ind w:left="710" w:right="206" w:hanging="287"/>
      </w:pPr>
      <w:r>
        <w:rPr>
          <w:rFonts w:ascii="Symbol" w:hAnsi="Symbol"/>
        </w:rPr>
        <w:t></w:t>
      </w:r>
      <w:r>
        <w:rPr>
          <w:spacing w:val="80"/>
        </w:rPr>
        <w:t> </w:t>
      </w:r>
      <w:r>
        <w:rPr/>
        <w:t>... Do phi Cận</w:t>
      </w:r>
      <w:r>
        <w:rPr>
          <w:spacing w:val="19"/>
        </w:rPr>
        <w:t> </w:t>
      </w:r>
      <w:r>
        <w:rPr/>
        <w:t>y duyên,... do phi Tiền sanh duyên</w:t>
      </w:r>
      <w:r>
        <w:rPr>
          <w:spacing w:val="16"/>
        </w:rPr>
        <w:t> </w:t>
      </w:r>
      <w:r>
        <w:rPr/>
        <w:t>có 5 câu,... do phi Hậu sanh duyên</w:t>
      </w:r>
      <w:r>
        <w:rPr>
          <w:spacing w:val="40"/>
        </w:rPr>
        <w:t> </w:t>
      </w:r>
      <w:r>
        <w:rPr/>
        <w:t>có 5 câu,... do phi Cố hưởng duyên có 5 câu.</w:t>
      </w:r>
    </w:p>
    <w:p>
      <w:pPr>
        <w:pStyle w:val="Heading2"/>
        <w:spacing w:line="299" w:lineRule="exact" w:before="2"/>
      </w:pPr>
      <w:r>
        <w:rPr>
          <w:spacing w:val="-4"/>
        </w:rPr>
        <w:t>300.</w:t>
      </w:r>
    </w:p>
    <w:p>
      <w:pPr>
        <w:pStyle w:val="BodyText"/>
        <w:spacing w:line="318" w:lineRule="exact"/>
        <w:ind w:left="424"/>
      </w:pPr>
      <w:r>
        <w:rPr>
          <w:rFonts w:ascii="Symbol" w:hAnsi="Symbol"/>
        </w:rPr>
        <w:t></w:t>
      </w:r>
      <w:r>
        <w:rPr>
          <w:spacing w:val="49"/>
          <w:w w:val="150"/>
        </w:rPr>
        <w:t> </w:t>
      </w:r>
      <w:r>
        <w:rPr/>
        <w:t>Pháp</w:t>
      </w:r>
      <w:r>
        <w:rPr>
          <w:spacing w:val="-5"/>
        </w:rPr>
        <w:t> </w:t>
      </w:r>
      <w:r>
        <w:rPr/>
        <w:t>phi</w:t>
      </w:r>
      <w:r>
        <w:rPr>
          <w:spacing w:val="1"/>
        </w:rPr>
        <w:t> </w:t>
      </w:r>
      <w:r>
        <w:rPr/>
        <w:t>y</w:t>
      </w:r>
      <w:r>
        <w:rPr>
          <w:spacing w:val="-7"/>
        </w:rPr>
        <w:t> </w:t>
      </w:r>
      <w:r>
        <w:rPr/>
        <w:t>sinh</w:t>
      </w:r>
      <w:r>
        <w:rPr>
          <w:spacing w:val="-3"/>
        </w:rPr>
        <w:t> </w:t>
      </w:r>
      <w:r>
        <w:rPr/>
        <w:t>liên</w:t>
      </w:r>
      <w:r>
        <w:rPr>
          <w:spacing w:val="-4"/>
        </w:rPr>
        <w:t> </w:t>
      </w:r>
      <w:r>
        <w:rPr/>
        <w:t>quan</w:t>
      </w:r>
      <w:r>
        <w:rPr>
          <w:spacing w:val="-3"/>
        </w:rPr>
        <w:t> </w:t>
      </w:r>
      <w:r>
        <w:rPr/>
        <w:t>pháp</w:t>
      </w:r>
      <w:r>
        <w:rPr>
          <w:spacing w:val="-4"/>
        </w:rPr>
        <w:t> </w:t>
      </w:r>
      <w:r>
        <w:rPr/>
        <w:t>phi</w:t>
      </w:r>
      <w:r>
        <w:rPr>
          <w:spacing w:val="2"/>
        </w:rPr>
        <w:t> </w:t>
      </w:r>
      <w:r>
        <w:rPr/>
        <w:t>y</w:t>
      </w:r>
      <w:r>
        <w:rPr>
          <w:spacing w:val="-9"/>
        </w:rPr>
        <w:t> </w:t>
      </w:r>
      <w:r>
        <w:rPr/>
        <w:t>sinh</w:t>
      </w:r>
      <w:r>
        <w:rPr>
          <w:spacing w:val="-1"/>
        </w:rPr>
        <w:t> </w:t>
      </w:r>
      <w:r>
        <w:rPr/>
        <w:t>sanh</w:t>
      </w:r>
      <w:r>
        <w:rPr>
          <w:spacing w:val="-1"/>
        </w:rPr>
        <w:t> </w:t>
      </w:r>
      <w:r>
        <w:rPr/>
        <w:t>ra</w:t>
      </w:r>
      <w:r>
        <w:rPr>
          <w:spacing w:val="-4"/>
        </w:rPr>
        <w:t> </w:t>
      </w:r>
      <w:r>
        <w:rPr/>
        <w:t>do</w:t>
      </w:r>
      <w:r>
        <w:rPr>
          <w:spacing w:val="-3"/>
        </w:rPr>
        <w:t> </w:t>
      </w:r>
      <w:r>
        <w:rPr/>
        <w:t>phi</w:t>
      </w:r>
      <w:r>
        <w:rPr>
          <w:spacing w:val="-2"/>
        </w:rPr>
        <w:t> </w:t>
      </w:r>
      <w:r>
        <w:rPr/>
        <w:t>Nghiệp</w:t>
      </w:r>
      <w:r>
        <w:rPr>
          <w:spacing w:val="-4"/>
        </w:rPr>
        <w:t> </w:t>
      </w:r>
      <w:r>
        <w:rPr>
          <w:spacing w:val="-2"/>
        </w:rPr>
        <w:t>duyên:</w:t>
      </w:r>
    </w:p>
    <w:p>
      <w:pPr>
        <w:pStyle w:val="BodyText"/>
        <w:spacing w:after="0" w:line="318" w:lineRule="exact"/>
        <w:sectPr>
          <w:pgSz w:w="11630" w:h="16450"/>
          <w:pgMar w:header="571" w:footer="0" w:top="880" w:bottom="280" w:left="850" w:right="850"/>
        </w:sectPr>
      </w:pPr>
    </w:p>
    <w:p>
      <w:pPr>
        <w:pStyle w:val="BodyText"/>
        <w:spacing w:line="244" w:lineRule="auto" w:before="220"/>
      </w:pPr>
      <w:r>
        <w:rPr/>
        <w:t>Tư </w:t>
      </w:r>
      <w:r>
        <w:rPr>
          <w:i/>
        </w:rPr>
        <w:t>(cetanā) </w:t>
      </w:r>
      <w:r>
        <w:rPr/>
        <w:t>tương ưng liên quan uẩn phi y sinh; sắc ngoại... sắc vật thực... sắc âm</w:t>
      </w:r>
      <w:r>
        <w:rPr>
          <w:spacing w:val="40"/>
        </w:rPr>
        <w:t> </w:t>
      </w:r>
      <w:r>
        <w:rPr/>
        <w:t>dương...; 2 đại sung liên quan 2 đại sung.</w:t>
      </w:r>
    </w:p>
    <w:p>
      <w:pPr>
        <w:pStyle w:val="BodyText"/>
        <w:spacing w:line="315" w:lineRule="exact" w:before="116"/>
        <w:ind w:left="424"/>
      </w:pPr>
      <w:r>
        <w:rPr>
          <w:rFonts w:ascii="Symbol" w:hAnsi="Symbol"/>
        </w:rPr>
        <w:t></w:t>
      </w:r>
      <w:r>
        <w:rPr>
          <w:spacing w:val="50"/>
          <w:w w:val="150"/>
        </w:rPr>
        <w:t> </w:t>
      </w:r>
      <w:r>
        <w:rPr/>
        <w:t>Pháp</w:t>
      </w:r>
      <w:r>
        <w:rPr>
          <w:spacing w:val="1"/>
        </w:rPr>
        <w:t> </w:t>
      </w:r>
      <w:r>
        <w:rPr/>
        <w:t>y</w:t>
      </w:r>
      <w:r>
        <w:rPr>
          <w:spacing w:val="-9"/>
        </w:rPr>
        <w:t> </w:t>
      </w:r>
      <w:r>
        <w:rPr/>
        <w:t>sinh</w:t>
      </w:r>
      <w:r>
        <w:rPr>
          <w:spacing w:val="-2"/>
        </w:rPr>
        <w:t> </w:t>
      </w:r>
      <w:r>
        <w:rPr/>
        <w:t>liên</w:t>
      </w:r>
      <w:r>
        <w:rPr>
          <w:spacing w:val="-4"/>
        </w:rPr>
        <w:t> </w:t>
      </w:r>
      <w:r>
        <w:rPr/>
        <w:t>quan</w:t>
      </w:r>
      <w:r>
        <w:rPr>
          <w:spacing w:val="-2"/>
        </w:rPr>
        <w:t> </w:t>
      </w:r>
      <w:r>
        <w:rPr/>
        <w:t>pháp</w:t>
      </w:r>
      <w:r>
        <w:rPr>
          <w:spacing w:val="-2"/>
        </w:rPr>
        <w:t> </w:t>
      </w:r>
      <w:r>
        <w:rPr/>
        <w:t>phi</w:t>
      </w:r>
      <w:r>
        <w:rPr>
          <w:spacing w:val="1"/>
        </w:rPr>
        <w:t> </w:t>
      </w:r>
      <w:r>
        <w:rPr/>
        <w:t>y</w:t>
      </w:r>
      <w:r>
        <w:rPr>
          <w:spacing w:val="-8"/>
        </w:rPr>
        <w:t> </w:t>
      </w:r>
      <w:r>
        <w:rPr/>
        <w:t>sinh</w:t>
      </w:r>
      <w:r>
        <w:rPr>
          <w:spacing w:val="-3"/>
        </w:rPr>
        <w:t> </w:t>
      </w:r>
      <w:r>
        <w:rPr/>
        <w:t>sanh</w:t>
      </w:r>
      <w:r>
        <w:rPr>
          <w:spacing w:val="-4"/>
        </w:rPr>
        <w:t> </w:t>
      </w:r>
      <w:r>
        <w:rPr/>
        <w:t>ra do</w:t>
      </w:r>
      <w:r>
        <w:rPr>
          <w:spacing w:val="-3"/>
        </w:rPr>
        <w:t> </w:t>
      </w:r>
      <w:r>
        <w:rPr/>
        <w:t>phi</w:t>
      </w:r>
      <w:r>
        <w:rPr>
          <w:spacing w:val="-4"/>
        </w:rPr>
        <w:t> </w:t>
      </w:r>
      <w:r>
        <w:rPr/>
        <w:t>Nghiệp</w:t>
      </w:r>
      <w:r>
        <w:rPr>
          <w:spacing w:val="-2"/>
        </w:rPr>
        <w:t> duyên:</w:t>
      </w:r>
    </w:p>
    <w:p>
      <w:pPr>
        <w:pStyle w:val="BodyText"/>
        <w:spacing w:line="244" w:lineRule="auto"/>
      </w:pPr>
      <w:r>
        <w:rPr/>
        <w:t>Y</w:t>
      </w:r>
      <w:r>
        <w:rPr>
          <w:spacing w:val="39"/>
        </w:rPr>
        <w:t> </w:t>
      </w:r>
      <w:r>
        <w:rPr/>
        <w:t>sinh</w:t>
      </w:r>
      <w:r>
        <w:rPr>
          <w:spacing w:val="40"/>
        </w:rPr>
        <w:t> </w:t>
      </w:r>
      <w:r>
        <w:rPr>
          <w:i/>
        </w:rPr>
        <w:t>(upādārūpa)</w:t>
      </w:r>
      <w:r>
        <w:rPr>
          <w:i/>
          <w:spacing w:val="39"/>
        </w:rPr>
        <w:t> </w:t>
      </w:r>
      <w:r>
        <w:rPr/>
        <w:t>liên</w:t>
      </w:r>
      <w:r>
        <w:rPr>
          <w:spacing w:val="39"/>
        </w:rPr>
        <w:t> </w:t>
      </w:r>
      <w:r>
        <w:rPr/>
        <w:t>quan</w:t>
      </w:r>
      <w:r>
        <w:rPr>
          <w:spacing w:val="40"/>
        </w:rPr>
        <w:t> </w:t>
      </w:r>
      <w:r>
        <w:rPr/>
        <w:t>đại</w:t>
      </w:r>
      <w:r>
        <w:rPr>
          <w:spacing w:val="40"/>
        </w:rPr>
        <w:t> </w:t>
      </w:r>
      <w:r>
        <w:rPr/>
        <w:t>sung</w:t>
      </w:r>
      <w:r>
        <w:rPr>
          <w:spacing w:val="40"/>
        </w:rPr>
        <w:t> </w:t>
      </w:r>
      <w:r>
        <w:rPr/>
        <w:t>thuộc</w:t>
      </w:r>
      <w:r>
        <w:rPr>
          <w:spacing w:val="40"/>
        </w:rPr>
        <w:t> </w:t>
      </w:r>
      <w:r>
        <w:rPr/>
        <w:t>sắc</w:t>
      </w:r>
      <w:r>
        <w:rPr>
          <w:spacing w:val="40"/>
        </w:rPr>
        <w:t> </w:t>
      </w:r>
      <w:r>
        <w:rPr/>
        <w:t>ngoại...</w:t>
      </w:r>
      <w:r>
        <w:rPr>
          <w:spacing w:val="40"/>
        </w:rPr>
        <w:t> </w:t>
      </w:r>
      <w:r>
        <w:rPr/>
        <w:t>sắc</w:t>
      </w:r>
      <w:r>
        <w:rPr>
          <w:spacing w:val="40"/>
        </w:rPr>
        <w:t> </w:t>
      </w:r>
      <w:r>
        <w:rPr/>
        <w:t>vật</w:t>
      </w:r>
      <w:r>
        <w:rPr>
          <w:spacing w:val="40"/>
        </w:rPr>
        <w:t> </w:t>
      </w:r>
      <w:r>
        <w:rPr/>
        <w:t>thực...</w:t>
      </w:r>
      <w:r>
        <w:rPr>
          <w:spacing w:val="40"/>
        </w:rPr>
        <w:t> </w:t>
      </w:r>
      <w:r>
        <w:rPr/>
        <w:t>sắc</w:t>
      </w:r>
      <w:r>
        <w:rPr>
          <w:spacing w:val="40"/>
        </w:rPr>
        <w:t> </w:t>
      </w:r>
      <w:r>
        <w:rPr/>
        <w:t>âm </w:t>
      </w:r>
      <w:r>
        <w:rPr>
          <w:spacing w:val="-2"/>
        </w:rPr>
        <w:t>dương...</w:t>
      </w:r>
    </w:p>
    <w:p>
      <w:pPr>
        <w:pStyle w:val="BodyText"/>
        <w:spacing w:line="317" w:lineRule="exact" w:before="109"/>
        <w:ind w:left="424"/>
      </w:pPr>
      <w:r>
        <w:rPr>
          <w:rFonts w:ascii="Symbol" w:hAnsi="Symbol"/>
        </w:rPr>
        <w:t></w:t>
      </w:r>
      <w:r>
        <w:rPr>
          <w:spacing w:val="49"/>
          <w:w w:val="150"/>
        </w:rPr>
        <w:t> </w:t>
      </w:r>
      <w:r>
        <w:rPr/>
        <w:t>Pháp</w:t>
      </w:r>
      <w:r>
        <w:rPr>
          <w:spacing w:val="1"/>
        </w:rPr>
        <w:t> </w:t>
      </w:r>
      <w:r>
        <w:rPr/>
        <w:t>y</w:t>
      </w:r>
      <w:r>
        <w:rPr>
          <w:spacing w:val="-9"/>
        </w:rPr>
        <w:t> </w:t>
      </w:r>
      <w:r>
        <w:rPr/>
        <w:t>sinh</w:t>
      </w:r>
      <w:r>
        <w:rPr>
          <w:spacing w:val="-3"/>
        </w:rPr>
        <w:t> </w:t>
      </w:r>
      <w:r>
        <w:rPr/>
        <w:t>và</w:t>
      </w:r>
      <w:r>
        <w:rPr>
          <w:spacing w:val="-4"/>
        </w:rPr>
        <w:t> </w:t>
      </w:r>
      <w:r>
        <w:rPr/>
        <w:t>phi</w:t>
      </w:r>
      <w:r>
        <w:rPr>
          <w:spacing w:val="1"/>
        </w:rPr>
        <w:t> </w:t>
      </w:r>
      <w:r>
        <w:rPr/>
        <w:t>y</w:t>
      </w:r>
      <w:r>
        <w:rPr>
          <w:spacing w:val="-8"/>
        </w:rPr>
        <w:t> </w:t>
      </w:r>
      <w:r>
        <w:rPr/>
        <w:t>sinh</w:t>
      </w:r>
      <w:r>
        <w:rPr>
          <w:spacing w:val="-3"/>
        </w:rPr>
        <w:t> </w:t>
      </w:r>
      <w:r>
        <w:rPr/>
        <w:t>liên</w:t>
      </w:r>
      <w:r>
        <w:rPr>
          <w:spacing w:val="-4"/>
        </w:rPr>
        <w:t> </w:t>
      </w:r>
      <w:r>
        <w:rPr/>
        <w:t>quan</w:t>
      </w:r>
      <w:r>
        <w:rPr>
          <w:spacing w:val="-3"/>
        </w:rPr>
        <w:t> </w:t>
      </w:r>
      <w:r>
        <w:rPr/>
        <w:t>pháp</w:t>
      </w:r>
      <w:r>
        <w:rPr>
          <w:spacing w:val="-1"/>
        </w:rPr>
        <w:t> </w:t>
      </w:r>
      <w:r>
        <w:rPr/>
        <w:t>phi</w:t>
      </w:r>
      <w:r>
        <w:rPr>
          <w:spacing w:val="1"/>
        </w:rPr>
        <w:t> </w:t>
      </w:r>
      <w:r>
        <w:rPr/>
        <w:t>y</w:t>
      </w:r>
      <w:r>
        <w:rPr>
          <w:spacing w:val="-6"/>
        </w:rPr>
        <w:t> </w:t>
      </w:r>
      <w:r>
        <w:rPr/>
        <w:t>sinh</w:t>
      </w:r>
      <w:r>
        <w:rPr>
          <w:spacing w:val="-3"/>
        </w:rPr>
        <w:t> </w:t>
      </w:r>
      <w:r>
        <w:rPr/>
        <w:t>sanh</w:t>
      </w:r>
      <w:r>
        <w:rPr>
          <w:spacing w:val="-1"/>
        </w:rPr>
        <w:t> </w:t>
      </w:r>
      <w:r>
        <w:rPr/>
        <w:t>ra</w:t>
      </w:r>
      <w:r>
        <w:rPr>
          <w:spacing w:val="-4"/>
        </w:rPr>
        <w:t> </w:t>
      </w:r>
      <w:r>
        <w:rPr/>
        <w:t>do</w:t>
      </w:r>
      <w:r>
        <w:rPr>
          <w:spacing w:val="-3"/>
        </w:rPr>
        <w:t> </w:t>
      </w:r>
      <w:r>
        <w:rPr/>
        <w:t>phi</w:t>
      </w:r>
      <w:r>
        <w:rPr>
          <w:spacing w:val="-3"/>
        </w:rPr>
        <w:t> </w:t>
      </w:r>
      <w:r>
        <w:rPr/>
        <w:t>Nghiệp</w:t>
      </w:r>
      <w:r>
        <w:rPr>
          <w:spacing w:val="-3"/>
        </w:rPr>
        <w:t> </w:t>
      </w:r>
      <w:r>
        <w:rPr>
          <w:spacing w:val="-2"/>
        </w:rPr>
        <w:t>duyên:</w:t>
      </w:r>
    </w:p>
    <w:p>
      <w:pPr>
        <w:pStyle w:val="BodyText"/>
        <w:ind w:right="206"/>
      </w:pPr>
      <w:r>
        <w:rPr/>
        <w:t>3 đại sung và sắc</w:t>
      </w:r>
      <w:r>
        <w:rPr>
          <w:spacing w:val="18"/>
        </w:rPr>
        <w:t> </w:t>
      </w:r>
      <w:r>
        <w:rPr/>
        <w:t>y sinh</w:t>
      </w:r>
      <w:r>
        <w:rPr>
          <w:spacing w:val="17"/>
        </w:rPr>
        <w:t> </w:t>
      </w:r>
      <w:r>
        <w:rPr/>
        <w:t>liên quan 1 đại sung thuộc sắc ngoại,... sắc</w:t>
      </w:r>
      <w:r>
        <w:rPr>
          <w:spacing w:val="19"/>
        </w:rPr>
        <w:t> </w:t>
      </w:r>
      <w:r>
        <w:rPr/>
        <w:t>vật thực... sắc</w:t>
      </w:r>
      <w:r>
        <w:rPr>
          <w:spacing w:val="40"/>
        </w:rPr>
        <w:t> </w:t>
      </w:r>
      <w:r>
        <w:rPr/>
        <w:t>âm dương...</w:t>
      </w:r>
    </w:p>
    <w:p>
      <w:pPr>
        <w:pStyle w:val="Heading2"/>
        <w:spacing w:before="4"/>
      </w:pPr>
      <w:r>
        <w:rPr>
          <w:spacing w:val="-4"/>
        </w:rPr>
        <w:t>301.</w:t>
      </w:r>
    </w:p>
    <w:p>
      <w:pPr>
        <w:pStyle w:val="BodyText"/>
        <w:spacing w:line="297" w:lineRule="exact"/>
        <w:ind w:left="708"/>
      </w:pPr>
      <w:r>
        <w:rPr/>
        <w:t>Pháp</w:t>
      </w:r>
      <w:r>
        <w:rPr>
          <w:spacing w:val="-5"/>
        </w:rPr>
        <w:t> </w:t>
      </w:r>
      <w:r>
        <w:rPr/>
        <w:t>phi</w:t>
      </w:r>
      <w:r>
        <w:rPr>
          <w:spacing w:val="1"/>
        </w:rPr>
        <w:t> </w:t>
      </w:r>
      <w:r>
        <w:rPr/>
        <w:t>y</w:t>
      </w:r>
      <w:r>
        <w:rPr>
          <w:spacing w:val="-7"/>
        </w:rPr>
        <w:t> </w:t>
      </w:r>
      <w:r>
        <w:rPr/>
        <w:t>sinh</w:t>
      </w:r>
      <w:r>
        <w:rPr>
          <w:spacing w:val="-4"/>
        </w:rPr>
        <w:t> </w:t>
      </w:r>
      <w:r>
        <w:rPr/>
        <w:t>liên</w:t>
      </w:r>
      <w:r>
        <w:rPr>
          <w:spacing w:val="-4"/>
        </w:rPr>
        <w:t> </w:t>
      </w:r>
      <w:r>
        <w:rPr/>
        <w:t>quan</w:t>
      </w:r>
      <w:r>
        <w:rPr>
          <w:spacing w:val="-3"/>
        </w:rPr>
        <w:t> </w:t>
      </w:r>
      <w:r>
        <w:rPr/>
        <w:t>pháp</w:t>
      </w:r>
      <w:r>
        <w:rPr>
          <w:spacing w:val="-5"/>
        </w:rPr>
        <w:t> </w:t>
      </w:r>
      <w:r>
        <w:rPr/>
        <w:t>phi</w:t>
      </w:r>
      <w:r>
        <w:rPr>
          <w:spacing w:val="3"/>
        </w:rPr>
        <w:t> </w:t>
      </w:r>
      <w:r>
        <w:rPr/>
        <w:t>y</w:t>
      </w:r>
      <w:r>
        <w:rPr>
          <w:spacing w:val="-9"/>
        </w:rPr>
        <w:t> </w:t>
      </w:r>
      <w:r>
        <w:rPr/>
        <w:t>sinh</w:t>
      </w:r>
      <w:r>
        <w:rPr>
          <w:spacing w:val="-2"/>
        </w:rPr>
        <w:t> </w:t>
      </w:r>
      <w:r>
        <w:rPr/>
        <w:t>sanh</w:t>
      </w:r>
      <w:r>
        <w:rPr>
          <w:spacing w:val="-1"/>
        </w:rPr>
        <w:t> </w:t>
      </w:r>
      <w:r>
        <w:rPr/>
        <w:t>ra</w:t>
      </w:r>
      <w:r>
        <w:rPr>
          <w:spacing w:val="-4"/>
        </w:rPr>
        <w:t> </w:t>
      </w:r>
      <w:r>
        <w:rPr/>
        <w:t>do</w:t>
      </w:r>
      <w:r>
        <w:rPr>
          <w:spacing w:val="-4"/>
        </w:rPr>
        <w:t> </w:t>
      </w:r>
      <w:r>
        <w:rPr/>
        <w:t>phi</w:t>
      </w:r>
      <w:r>
        <w:rPr>
          <w:spacing w:val="-2"/>
        </w:rPr>
        <w:t> </w:t>
      </w:r>
      <w:r>
        <w:rPr/>
        <w:t>Quả</w:t>
      </w:r>
      <w:r>
        <w:rPr>
          <w:spacing w:val="-5"/>
        </w:rPr>
        <w:t> </w:t>
      </w:r>
      <w:r>
        <w:rPr>
          <w:spacing w:val="-2"/>
        </w:rPr>
        <w:t>duyên:</w:t>
      </w:r>
    </w:p>
    <w:p>
      <w:pPr>
        <w:pStyle w:val="BodyText"/>
        <w:spacing w:line="235" w:lineRule="auto" w:before="6"/>
        <w:ind w:right="139" w:hanging="286"/>
      </w:pPr>
      <w:r>
        <w:rPr/>
        <w:t>-</w:t>
      </w:r>
      <w:r>
        <w:rPr>
          <w:spacing w:val="80"/>
          <w:w w:val="150"/>
        </w:rPr>
        <w:t> </w:t>
      </w:r>
      <w:r>
        <w:rPr/>
        <w:t>3</w:t>
      </w:r>
      <w:r>
        <w:rPr>
          <w:spacing w:val="21"/>
        </w:rPr>
        <w:t> </w:t>
      </w:r>
      <w:r>
        <w:rPr/>
        <w:t>uẩn</w:t>
      </w:r>
      <w:r>
        <w:rPr>
          <w:spacing w:val="21"/>
        </w:rPr>
        <w:t> </w:t>
      </w:r>
      <w:r>
        <w:rPr/>
        <w:t>và</w:t>
      </w:r>
      <w:r>
        <w:rPr>
          <w:spacing w:val="24"/>
        </w:rPr>
        <w:t> </w:t>
      </w:r>
      <w:r>
        <w:rPr/>
        <w:t>sắc</w:t>
      </w:r>
      <w:r>
        <w:rPr>
          <w:spacing w:val="22"/>
        </w:rPr>
        <w:t> </w:t>
      </w:r>
      <w:r>
        <w:rPr/>
        <w:t>tâm</w:t>
      </w:r>
      <w:r>
        <w:rPr>
          <w:spacing w:val="21"/>
        </w:rPr>
        <w:t> </w:t>
      </w:r>
      <w:r>
        <w:rPr/>
        <w:t>phi</w:t>
      </w:r>
      <w:r>
        <w:rPr>
          <w:spacing w:val="27"/>
        </w:rPr>
        <w:t> </w:t>
      </w:r>
      <w:r>
        <w:rPr/>
        <w:t>y</w:t>
      </w:r>
      <w:r>
        <w:rPr>
          <w:spacing w:val="19"/>
        </w:rPr>
        <w:t> </w:t>
      </w:r>
      <w:r>
        <w:rPr/>
        <w:t>sinh</w:t>
      </w:r>
      <w:r>
        <w:rPr>
          <w:spacing w:val="22"/>
        </w:rPr>
        <w:t> </w:t>
      </w:r>
      <w:r>
        <w:rPr/>
        <w:t>liên</w:t>
      </w:r>
      <w:r>
        <w:rPr>
          <w:spacing w:val="21"/>
        </w:rPr>
        <w:t> </w:t>
      </w:r>
      <w:r>
        <w:rPr/>
        <w:t>quan</w:t>
      </w:r>
      <w:r>
        <w:rPr>
          <w:spacing w:val="21"/>
        </w:rPr>
        <w:t> </w:t>
      </w:r>
      <w:r>
        <w:rPr/>
        <w:t>1</w:t>
      </w:r>
      <w:r>
        <w:rPr>
          <w:spacing w:val="22"/>
        </w:rPr>
        <w:t> </w:t>
      </w:r>
      <w:r>
        <w:rPr/>
        <w:t>uẩn</w:t>
      </w:r>
      <w:r>
        <w:rPr>
          <w:spacing w:val="25"/>
        </w:rPr>
        <w:t> </w:t>
      </w:r>
      <w:r>
        <w:rPr/>
        <w:t>phi</w:t>
      </w:r>
      <w:r>
        <w:rPr>
          <w:spacing w:val="26"/>
        </w:rPr>
        <w:t> </w:t>
      </w:r>
      <w:r>
        <w:rPr/>
        <w:t>y</w:t>
      </w:r>
      <w:r>
        <w:rPr>
          <w:spacing w:val="19"/>
        </w:rPr>
        <w:t> </w:t>
      </w:r>
      <w:r>
        <w:rPr/>
        <w:t>sinh,</w:t>
      </w:r>
      <w:r>
        <w:rPr>
          <w:spacing w:val="21"/>
        </w:rPr>
        <w:t> </w:t>
      </w:r>
      <w:r>
        <w:rPr/>
        <w:t>1</w:t>
      </w:r>
      <w:r>
        <w:rPr>
          <w:spacing w:val="24"/>
        </w:rPr>
        <w:t> </w:t>
      </w:r>
      <w:r>
        <w:rPr/>
        <w:t>uẩn</w:t>
      </w:r>
      <w:r>
        <w:rPr>
          <w:spacing w:val="24"/>
        </w:rPr>
        <w:t> </w:t>
      </w:r>
      <w:r>
        <w:rPr/>
        <w:t>luôn</w:t>
      </w:r>
      <w:r>
        <w:rPr>
          <w:spacing w:val="21"/>
        </w:rPr>
        <w:t> </w:t>
      </w:r>
      <w:r>
        <w:rPr/>
        <w:t>đến</w:t>
      </w:r>
      <w:r>
        <w:rPr>
          <w:spacing w:val="23"/>
        </w:rPr>
        <w:t> </w:t>
      </w:r>
      <w:r>
        <w:rPr/>
        <w:t>người</w:t>
      </w:r>
      <w:r>
        <w:rPr>
          <w:spacing w:val="21"/>
        </w:rPr>
        <w:t> </w:t>
      </w:r>
      <w:r>
        <w:rPr/>
        <w:t>Vô tưởng; có 3 câu trong phần phi y sinh căn </w:t>
      </w:r>
      <w:r>
        <w:rPr>
          <w:i/>
        </w:rPr>
        <w:t>(mūla) </w:t>
      </w:r>
      <w:r>
        <w:rPr/>
        <w:t>như thế.</w:t>
      </w:r>
    </w:p>
    <w:p>
      <w:pPr>
        <w:pStyle w:val="Heading2"/>
        <w:spacing w:before="9"/>
      </w:pPr>
      <w:r>
        <w:rPr>
          <w:spacing w:val="-4"/>
        </w:rPr>
        <w:t>302.</w:t>
      </w:r>
    </w:p>
    <w:p>
      <w:pPr>
        <w:pStyle w:val="BodyText"/>
        <w:ind w:left="424"/>
      </w:pPr>
      <w:r>
        <w:rPr>
          <w:rFonts w:ascii="Symbol" w:hAnsi="Symbol"/>
        </w:rPr>
        <w:t></w:t>
      </w:r>
      <w:r>
        <w:rPr>
          <w:spacing w:val="49"/>
          <w:w w:val="150"/>
        </w:rPr>
        <w:t> </w:t>
      </w:r>
      <w:r>
        <w:rPr/>
        <w:t>Pháp</w:t>
      </w:r>
      <w:r>
        <w:rPr>
          <w:spacing w:val="-4"/>
        </w:rPr>
        <w:t> </w:t>
      </w:r>
      <w:r>
        <w:rPr/>
        <w:t>phi</w:t>
      </w:r>
      <w:r>
        <w:rPr>
          <w:spacing w:val="1"/>
        </w:rPr>
        <w:t> </w:t>
      </w:r>
      <w:r>
        <w:rPr/>
        <w:t>y</w:t>
      </w:r>
      <w:r>
        <w:rPr>
          <w:spacing w:val="-7"/>
        </w:rPr>
        <w:t> </w:t>
      </w:r>
      <w:r>
        <w:rPr/>
        <w:t>sinh</w:t>
      </w:r>
      <w:r>
        <w:rPr>
          <w:spacing w:val="-3"/>
        </w:rPr>
        <w:t> </w:t>
      </w:r>
      <w:r>
        <w:rPr/>
        <w:t>liên</w:t>
      </w:r>
      <w:r>
        <w:rPr>
          <w:spacing w:val="-3"/>
        </w:rPr>
        <w:t> </w:t>
      </w:r>
      <w:r>
        <w:rPr/>
        <w:t>quan</w:t>
      </w:r>
      <w:r>
        <w:rPr>
          <w:spacing w:val="-3"/>
        </w:rPr>
        <w:t> </w:t>
      </w:r>
      <w:r>
        <w:rPr/>
        <w:t>pháp</w:t>
      </w:r>
      <w:r>
        <w:rPr>
          <w:spacing w:val="-4"/>
        </w:rPr>
        <w:t> </w:t>
      </w:r>
      <w:r>
        <w:rPr/>
        <w:t>phi</w:t>
      </w:r>
      <w:r>
        <w:rPr>
          <w:spacing w:val="3"/>
        </w:rPr>
        <w:t> </w:t>
      </w:r>
      <w:r>
        <w:rPr/>
        <w:t>y</w:t>
      </w:r>
      <w:r>
        <w:rPr>
          <w:spacing w:val="-9"/>
        </w:rPr>
        <w:t> </w:t>
      </w:r>
      <w:r>
        <w:rPr/>
        <w:t>sinh</w:t>
      </w:r>
      <w:r>
        <w:rPr>
          <w:spacing w:val="-1"/>
        </w:rPr>
        <w:t> </w:t>
      </w:r>
      <w:r>
        <w:rPr/>
        <w:t>sanh</w:t>
      </w:r>
      <w:r>
        <w:rPr>
          <w:spacing w:val="-1"/>
        </w:rPr>
        <w:t> </w:t>
      </w:r>
      <w:r>
        <w:rPr/>
        <w:t>ra</w:t>
      </w:r>
      <w:r>
        <w:rPr>
          <w:spacing w:val="-4"/>
        </w:rPr>
        <w:t> </w:t>
      </w:r>
      <w:r>
        <w:rPr/>
        <w:t>do</w:t>
      </w:r>
      <w:r>
        <w:rPr>
          <w:spacing w:val="-3"/>
        </w:rPr>
        <w:t> </w:t>
      </w:r>
      <w:r>
        <w:rPr/>
        <w:t>phi</w:t>
      </w:r>
      <w:r>
        <w:rPr>
          <w:spacing w:val="-4"/>
        </w:rPr>
        <w:t> </w:t>
      </w:r>
      <w:r>
        <w:rPr/>
        <w:t>Thực</w:t>
      </w:r>
      <w:r>
        <w:rPr>
          <w:spacing w:val="-3"/>
        </w:rPr>
        <w:t> </w:t>
      </w:r>
      <w:r>
        <w:rPr>
          <w:spacing w:val="-2"/>
        </w:rPr>
        <w:t>duyên:</w:t>
      </w:r>
    </w:p>
    <w:p>
      <w:pPr>
        <w:pStyle w:val="ListParagraph"/>
        <w:numPr>
          <w:ilvl w:val="0"/>
          <w:numId w:val="227"/>
        </w:numPr>
        <w:tabs>
          <w:tab w:pos="993" w:val="left" w:leader="none"/>
        </w:tabs>
        <w:spacing w:line="298" w:lineRule="exact" w:before="0" w:after="0"/>
        <w:ind w:left="993" w:right="0" w:hanging="285"/>
        <w:jc w:val="left"/>
        <w:rPr>
          <w:sz w:val="26"/>
        </w:rPr>
      </w:pPr>
      <w:r>
        <w:rPr>
          <w:sz w:val="26"/>
        </w:rPr>
        <w:t>Sắc</w:t>
      </w:r>
      <w:r>
        <w:rPr>
          <w:spacing w:val="-6"/>
          <w:sz w:val="26"/>
        </w:rPr>
        <w:t> </w:t>
      </w:r>
      <w:r>
        <w:rPr>
          <w:sz w:val="26"/>
        </w:rPr>
        <w:t>ngoại...</w:t>
      </w:r>
      <w:r>
        <w:rPr>
          <w:spacing w:val="-2"/>
          <w:sz w:val="26"/>
        </w:rPr>
        <w:t> </w:t>
      </w:r>
      <w:r>
        <w:rPr>
          <w:sz w:val="26"/>
        </w:rPr>
        <w:t>sắc</w:t>
      </w:r>
      <w:r>
        <w:rPr>
          <w:spacing w:val="-4"/>
          <w:sz w:val="26"/>
        </w:rPr>
        <w:t> </w:t>
      </w:r>
      <w:r>
        <w:rPr>
          <w:sz w:val="26"/>
        </w:rPr>
        <w:t>âm</w:t>
      </w:r>
      <w:r>
        <w:rPr>
          <w:spacing w:val="-5"/>
          <w:sz w:val="26"/>
        </w:rPr>
        <w:t> </w:t>
      </w:r>
      <w:r>
        <w:rPr>
          <w:spacing w:val="-2"/>
          <w:sz w:val="26"/>
        </w:rPr>
        <w:t>dương...</w:t>
      </w:r>
    </w:p>
    <w:p>
      <w:pPr>
        <w:pStyle w:val="ListParagraph"/>
        <w:numPr>
          <w:ilvl w:val="0"/>
          <w:numId w:val="227"/>
        </w:numPr>
        <w:tabs>
          <w:tab w:pos="993" w:val="left" w:leader="none"/>
        </w:tabs>
        <w:spacing w:line="298" w:lineRule="exact" w:before="0" w:after="0"/>
        <w:ind w:left="993" w:right="0" w:hanging="285"/>
        <w:jc w:val="left"/>
        <w:rPr>
          <w:sz w:val="26"/>
        </w:rPr>
      </w:pPr>
      <w:r>
        <w:rPr>
          <w:sz w:val="26"/>
        </w:rPr>
        <w:t>Người</w:t>
      </w:r>
      <w:r>
        <w:rPr>
          <w:spacing w:val="-5"/>
          <w:sz w:val="26"/>
        </w:rPr>
        <w:t> </w:t>
      </w:r>
      <w:r>
        <w:rPr>
          <w:sz w:val="26"/>
        </w:rPr>
        <w:t>Vô</w:t>
      </w:r>
      <w:r>
        <w:rPr>
          <w:spacing w:val="-5"/>
          <w:sz w:val="26"/>
        </w:rPr>
        <w:t> </w:t>
      </w:r>
      <w:r>
        <w:rPr>
          <w:sz w:val="26"/>
        </w:rPr>
        <w:t>tưởng:</w:t>
      </w:r>
      <w:r>
        <w:rPr>
          <w:spacing w:val="-4"/>
          <w:sz w:val="26"/>
        </w:rPr>
        <w:t> </w:t>
      </w:r>
      <w:r>
        <w:rPr>
          <w:sz w:val="26"/>
        </w:rPr>
        <w:t>1</w:t>
      </w:r>
      <w:r>
        <w:rPr>
          <w:spacing w:val="-4"/>
          <w:sz w:val="26"/>
        </w:rPr>
        <w:t> </w:t>
      </w:r>
      <w:r>
        <w:rPr>
          <w:sz w:val="26"/>
        </w:rPr>
        <w:t>đại</w:t>
      </w:r>
      <w:r>
        <w:rPr>
          <w:spacing w:val="-2"/>
          <w:sz w:val="26"/>
        </w:rPr>
        <w:t> </w:t>
      </w:r>
      <w:r>
        <w:rPr>
          <w:sz w:val="26"/>
        </w:rPr>
        <w:t>sung...</w:t>
      </w:r>
      <w:r>
        <w:rPr>
          <w:spacing w:val="-5"/>
          <w:sz w:val="26"/>
        </w:rPr>
        <w:t> </w:t>
      </w:r>
      <w:r>
        <w:rPr>
          <w:sz w:val="26"/>
        </w:rPr>
        <w:t>2</w:t>
      </w:r>
      <w:r>
        <w:rPr>
          <w:spacing w:val="-5"/>
          <w:sz w:val="26"/>
        </w:rPr>
        <w:t> </w:t>
      </w:r>
      <w:r>
        <w:rPr>
          <w:sz w:val="26"/>
        </w:rPr>
        <w:t>đại</w:t>
      </w:r>
      <w:r>
        <w:rPr>
          <w:spacing w:val="-4"/>
          <w:sz w:val="26"/>
        </w:rPr>
        <w:t> </w:t>
      </w:r>
      <w:r>
        <w:rPr>
          <w:sz w:val="26"/>
        </w:rPr>
        <w:t>sung</w:t>
      </w:r>
      <w:r>
        <w:rPr>
          <w:spacing w:val="-2"/>
          <w:sz w:val="26"/>
        </w:rPr>
        <w:t> </w:t>
      </w:r>
      <w:r>
        <w:rPr>
          <w:sz w:val="26"/>
        </w:rPr>
        <w:t>liên</w:t>
      </w:r>
      <w:r>
        <w:rPr>
          <w:spacing w:val="-2"/>
          <w:sz w:val="26"/>
        </w:rPr>
        <w:t> </w:t>
      </w:r>
      <w:r>
        <w:rPr>
          <w:sz w:val="26"/>
        </w:rPr>
        <w:t>quan</w:t>
      </w:r>
      <w:r>
        <w:rPr>
          <w:spacing w:val="-5"/>
          <w:sz w:val="26"/>
        </w:rPr>
        <w:t> </w:t>
      </w:r>
      <w:r>
        <w:rPr>
          <w:sz w:val="26"/>
        </w:rPr>
        <w:t>2</w:t>
      </w:r>
      <w:r>
        <w:rPr>
          <w:spacing w:val="-4"/>
          <w:sz w:val="26"/>
        </w:rPr>
        <w:t> </w:t>
      </w:r>
      <w:r>
        <w:rPr>
          <w:sz w:val="26"/>
        </w:rPr>
        <w:t>đại</w:t>
      </w:r>
      <w:r>
        <w:rPr>
          <w:spacing w:val="-2"/>
          <w:sz w:val="26"/>
        </w:rPr>
        <w:t> sung.</w:t>
      </w:r>
    </w:p>
    <w:p>
      <w:pPr>
        <w:pStyle w:val="BodyText"/>
        <w:spacing w:line="317" w:lineRule="exact" w:before="121"/>
        <w:ind w:left="424"/>
      </w:pPr>
      <w:r>
        <w:rPr>
          <w:rFonts w:ascii="Symbol" w:hAnsi="Symbol"/>
        </w:rPr>
        <w:t></w:t>
      </w:r>
      <w:r>
        <w:rPr>
          <w:spacing w:val="49"/>
          <w:w w:val="150"/>
        </w:rPr>
        <w:t> </w:t>
      </w:r>
      <w:r>
        <w:rPr/>
        <w:t>Pháp</w:t>
      </w:r>
      <w:r>
        <w:rPr>
          <w:spacing w:val="-4"/>
        </w:rPr>
        <w:t> </w:t>
      </w:r>
      <w:r>
        <w:rPr/>
        <w:t>phi</w:t>
      </w:r>
      <w:r>
        <w:rPr>
          <w:spacing w:val="1"/>
        </w:rPr>
        <w:t> </w:t>
      </w:r>
      <w:r>
        <w:rPr/>
        <w:t>y</w:t>
      </w:r>
      <w:r>
        <w:rPr>
          <w:spacing w:val="-7"/>
        </w:rPr>
        <w:t> </w:t>
      </w:r>
      <w:r>
        <w:rPr/>
        <w:t>sinh</w:t>
      </w:r>
      <w:r>
        <w:rPr>
          <w:spacing w:val="-3"/>
        </w:rPr>
        <w:t> </w:t>
      </w:r>
      <w:r>
        <w:rPr/>
        <w:t>liên</w:t>
      </w:r>
      <w:r>
        <w:rPr>
          <w:spacing w:val="-3"/>
        </w:rPr>
        <w:t> </w:t>
      </w:r>
      <w:r>
        <w:rPr/>
        <w:t>quan</w:t>
      </w:r>
      <w:r>
        <w:rPr>
          <w:spacing w:val="-3"/>
        </w:rPr>
        <w:t> </w:t>
      </w:r>
      <w:r>
        <w:rPr/>
        <w:t>pháp</w:t>
      </w:r>
      <w:r>
        <w:rPr>
          <w:spacing w:val="-4"/>
        </w:rPr>
        <w:t> </w:t>
      </w:r>
      <w:r>
        <w:rPr/>
        <w:t>phi</w:t>
      </w:r>
      <w:r>
        <w:rPr>
          <w:spacing w:val="3"/>
        </w:rPr>
        <w:t> </w:t>
      </w:r>
      <w:r>
        <w:rPr/>
        <w:t>y</w:t>
      </w:r>
      <w:r>
        <w:rPr>
          <w:spacing w:val="-9"/>
        </w:rPr>
        <w:t> </w:t>
      </w:r>
      <w:r>
        <w:rPr/>
        <w:t>sinh</w:t>
      </w:r>
      <w:r>
        <w:rPr>
          <w:spacing w:val="-1"/>
        </w:rPr>
        <w:t> </w:t>
      </w:r>
      <w:r>
        <w:rPr/>
        <w:t>sanh</w:t>
      </w:r>
      <w:r>
        <w:rPr>
          <w:spacing w:val="-1"/>
        </w:rPr>
        <w:t> </w:t>
      </w:r>
      <w:r>
        <w:rPr/>
        <w:t>ra</w:t>
      </w:r>
      <w:r>
        <w:rPr>
          <w:spacing w:val="-4"/>
        </w:rPr>
        <w:t> </w:t>
      </w:r>
      <w:r>
        <w:rPr/>
        <w:t>do</w:t>
      </w:r>
      <w:r>
        <w:rPr>
          <w:spacing w:val="-3"/>
        </w:rPr>
        <w:t> </w:t>
      </w:r>
      <w:r>
        <w:rPr/>
        <w:t>phi</w:t>
      </w:r>
      <w:r>
        <w:rPr>
          <w:spacing w:val="-4"/>
        </w:rPr>
        <w:t> </w:t>
      </w:r>
      <w:r>
        <w:rPr/>
        <w:t>Thực</w:t>
      </w:r>
      <w:r>
        <w:rPr>
          <w:spacing w:val="-3"/>
        </w:rPr>
        <w:t> </w:t>
      </w:r>
      <w:r>
        <w:rPr>
          <w:spacing w:val="-2"/>
        </w:rPr>
        <w:t>duyên:</w:t>
      </w:r>
    </w:p>
    <w:p>
      <w:pPr>
        <w:pStyle w:val="BodyText"/>
        <w:spacing w:line="298" w:lineRule="exact"/>
      </w:pPr>
      <w:r>
        <w:rPr/>
        <w:t>Sắc</w:t>
      </w:r>
      <w:r>
        <w:rPr>
          <w:spacing w:val="-5"/>
        </w:rPr>
        <w:t> </w:t>
      </w:r>
      <w:r>
        <w:rPr/>
        <w:t>ngoại...</w:t>
      </w:r>
      <w:r>
        <w:rPr>
          <w:spacing w:val="-3"/>
        </w:rPr>
        <w:t> </w:t>
      </w:r>
      <w:r>
        <w:rPr/>
        <w:t>sắc</w:t>
      </w:r>
      <w:r>
        <w:rPr>
          <w:spacing w:val="-4"/>
        </w:rPr>
        <w:t> </w:t>
      </w:r>
      <w:r>
        <w:rPr/>
        <w:t>âm</w:t>
      </w:r>
      <w:r>
        <w:rPr>
          <w:spacing w:val="-5"/>
        </w:rPr>
        <w:t> </w:t>
      </w:r>
      <w:r>
        <w:rPr/>
        <w:t>dương...</w:t>
      </w:r>
      <w:r>
        <w:rPr>
          <w:spacing w:val="-5"/>
        </w:rPr>
        <w:t> </w:t>
      </w:r>
      <w:r>
        <w:rPr/>
        <w:t>người</w:t>
      </w:r>
      <w:r>
        <w:rPr>
          <w:spacing w:val="-2"/>
        </w:rPr>
        <w:t> </w:t>
      </w:r>
      <w:r>
        <w:rPr/>
        <w:t>Vô</w:t>
      </w:r>
      <w:r>
        <w:rPr>
          <w:spacing w:val="-5"/>
        </w:rPr>
        <w:t> </w:t>
      </w:r>
      <w:r>
        <w:rPr/>
        <w:t>tưởng:</w:t>
      </w:r>
      <w:r>
        <w:rPr>
          <w:spacing w:val="-3"/>
        </w:rPr>
        <w:t> </w:t>
      </w:r>
      <w:r>
        <w:rPr/>
        <w:t>Sắc y</w:t>
      </w:r>
      <w:r>
        <w:rPr>
          <w:spacing w:val="-10"/>
        </w:rPr>
        <w:t> </w:t>
      </w:r>
      <w:r>
        <w:rPr/>
        <w:t>sinh</w:t>
      </w:r>
      <w:r>
        <w:rPr>
          <w:spacing w:val="-2"/>
        </w:rPr>
        <w:t> </w:t>
      </w:r>
      <w:r>
        <w:rPr/>
        <w:t>liên</w:t>
      </w:r>
      <w:r>
        <w:rPr>
          <w:spacing w:val="-5"/>
        </w:rPr>
        <w:t> </w:t>
      </w:r>
      <w:r>
        <w:rPr/>
        <w:t>quan</w:t>
      </w:r>
      <w:r>
        <w:rPr>
          <w:spacing w:val="-4"/>
        </w:rPr>
        <w:t> </w:t>
      </w:r>
      <w:r>
        <w:rPr/>
        <w:t>đại</w:t>
      </w:r>
      <w:r>
        <w:rPr>
          <w:spacing w:val="-5"/>
        </w:rPr>
        <w:t> </w:t>
      </w:r>
      <w:r>
        <w:rPr>
          <w:spacing w:val="-2"/>
        </w:rPr>
        <w:t>sung.</w:t>
      </w:r>
    </w:p>
    <w:p>
      <w:pPr>
        <w:pStyle w:val="BodyText"/>
        <w:spacing w:line="315" w:lineRule="exact" w:before="122"/>
        <w:ind w:left="424"/>
      </w:pPr>
      <w:r>
        <w:rPr>
          <w:rFonts w:ascii="Symbol" w:hAnsi="Symbol"/>
        </w:rPr>
        <w:t></w:t>
      </w:r>
      <w:r>
        <w:rPr>
          <w:spacing w:val="49"/>
          <w:w w:val="150"/>
        </w:rPr>
        <w:t> </w:t>
      </w:r>
      <w:r>
        <w:rPr/>
        <w:t>Chư</w:t>
      </w:r>
      <w:r>
        <w:rPr>
          <w:spacing w:val="-4"/>
        </w:rPr>
        <w:t> </w:t>
      </w:r>
      <w:r>
        <w:rPr/>
        <w:t>pháp</w:t>
      </w:r>
      <w:r>
        <w:rPr>
          <w:spacing w:val="1"/>
        </w:rPr>
        <w:t> </w:t>
      </w:r>
      <w:r>
        <w:rPr/>
        <w:t>y</w:t>
      </w:r>
      <w:r>
        <w:rPr>
          <w:spacing w:val="-9"/>
        </w:rPr>
        <w:t> </w:t>
      </w:r>
      <w:r>
        <w:rPr/>
        <w:t>sinh</w:t>
      </w:r>
      <w:r>
        <w:rPr>
          <w:spacing w:val="-3"/>
        </w:rPr>
        <w:t> </w:t>
      </w:r>
      <w:r>
        <w:rPr/>
        <w:t>và</w:t>
      </w:r>
      <w:r>
        <w:rPr>
          <w:spacing w:val="-4"/>
        </w:rPr>
        <w:t> </w:t>
      </w:r>
      <w:r>
        <w:rPr/>
        <w:t>phi</w:t>
      </w:r>
      <w:r>
        <w:rPr>
          <w:spacing w:val="2"/>
        </w:rPr>
        <w:t> </w:t>
      </w:r>
      <w:r>
        <w:rPr/>
        <w:t>y</w:t>
      </w:r>
      <w:r>
        <w:rPr>
          <w:spacing w:val="-7"/>
        </w:rPr>
        <w:t> </w:t>
      </w:r>
      <w:r>
        <w:rPr/>
        <w:t>sinh</w:t>
      </w:r>
      <w:r>
        <w:rPr>
          <w:spacing w:val="-3"/>
        </w:rPr>
        <w:t> </w:t>
      </w:r>
      <w:r>
        <w:rPr/>
        <w:t>liên</w:t>
      </w:r>
      <w:r>
        <w:rPr>
          <w:spacing w:val="-3"/>
        </w:rPr>
        <w:t> </w:t>
      </w:r>
      <w:r>
        <w:rPr/>
        <w:t>quan</w:t>
      </w:r>
      <w:r>
        <w:rPr>
          <w:spacing w:val="-3"/>
        </w:rPr>
        <w:t> </w:t>
      </w:r>
      <w:r>
        <w:rPr/>
        <w:t>pháp</w:t>
      </w:r>
      <w:r>
        <w:rPr>
          <w:spacing w:val="-1"/>
        </w:rPr>
        <w:t> </w:t>
      </w:r>
      <w:r>
        <w:rPr/>
        <w:t>phi</w:t>
      </w:r>
      <w:r>
        <w:rPr>
          <w:spacing w:val="1"/>
        </w:rPr>
        <w:t> </w:t>
      </w:r>
      <w:r>
        <w:rPr/>
        <w:t>y</w:t>
      </w:r>
      <w:r>
        <w:rPr>
          <w:spacing w:val="-9"/>
        </w:rPr>
        <w:t> </w:t>
      </w:r>
      <w:r>
        <w:rPr/>
        <w:t>sinh</w:t>
      </w:r>
      <w:r>
        <w:rPr>
          <w:spacing w:val="-1"/>
        </w:rPr>
        <w:t> </w:t>
      </w:r>
      <w:r>
        <w:rPr/>
        <w:t>sanh</w:t>
      </w:r>
      <w:r>
        <w:rPr>
          <w:spacing w:val="-4"/>
        </w:rPr>
        <w:t> </w:t>
      </w:r>
      <w:r>
        <w:rPr/>
        <w:t>ra</w:t>
      </w:r>
      <w:r>
        <w:rPr>
          <w:spacing w:val="-2"/>
        </w:rPr>
        <w:t> </w:t>
      </w:r>
      <w:r>
        <w:rPr/>
        <w:t>do</w:t>
      </w:r>
      <w:r>
        <w:rPr>
          <w:spacing w:val="-3"/>
        </w:rPr>
        <w:t> </w:t>
      </w:r>
      <w:r>
        <w:rPr/>
        <w:t>phi</w:t>
      </w:r>
      <w:r>
        <w:rPr>
          <w:spacing w:val="-3"/>
        </w:rPr>
        <w:t> </w:t>
      </w:r>
      <w:r>
        <w:rPr/>
        <w:t>Thực</w:t>
      </w:r>
      <w:r>
        <w:rPr>
          <w:spacing w:val="-3"/>
        </w:rPr>
        <w:t> </w:t>
      </w:r>
      <w:r>
        <w:rPr>
          <w:spacing w:val="-2"/>
        </w:rPr>
        <w:t>duyên:</w:t>
      </w:r>
    </w:p>
    <w:p>
      <w:pPr>
        <w:pStyle w:val="BodyText"/>
        <w:spacing w:line="244" w:lineRule="auto"/>
        <w:ind w:right="139"/>
      </w:pPr>
      <w:r>
        <w:rPr/>
        <w:t>3 đại sung và sắc y</w:t>
      </w:r>
      <w:r>
        <w:rPr>
          <w:spacing w:val="-2"/>
        </w:rPr>
        <w:t> </w:t>
      </w:r>
      <w:r>
        <w:rPr/>
        <w:t>sinh </w:t>
      </w:r>
      <w:r>
        <w:rPr>
          <w:i/>
        </w:rPr>
        <w:t>(upādārūpa) </w:t>
      </w:r>
      <w:r>
        <w:rPr/>
        <w:t>liên quan 1 sắc đại sung thuộc sắc ngoại... sắc âm dương...</w:t>
      </w:r>
    </w:p>
    <w:p>
      <w:pPr>
        <w:pStyle w:val="Heading2"/>
        <w:spacing w:line="290" w:lineRule="exact" w:before="0"/>
      </w:pPr>
      <w:r>
        <w:rPr>
          <w:spacing w:val="-4"/>
        </w:rPr>
        <w:t>303.</w:t>
      </w:r>
    </w:p>
    <w:p>
      <w:pPr>
        <w:pStyle w:val="BodyText"/>
        <w:spacing w:line="317" w:lineRule="exact"/>
        <w:ind w:left="424"/>
      </w:pPr>
      <w:r>
        <w:rPr>
          <w:rFonts w:ascii="Symbol" w:hAnsi="Symbol"/>
        </w:rPr>
        <w:t></w:t>
      </w:r>
      <w:r>
        <w:rPr>
          <w:spacing w:val="49"/>
          <w:w w:val="150"/>
        </w:rPr>
        <w:t> </w:t>
      </w:r>
      <w:r>
        <w:rPr/>
        <w:t>Pháp</w:t>
      </w:r>
      <w:r>
        <w:rPr>
          <w:spacing w:val="-5"/>
        </w:rPr>
        <w:t> </w:t>
      </w:r>
      <w:r>
        <w:rPr/>
        <w:t>phi</w:t>
      </w:r>
      <w:r>
        <w:rPr>
          <w:spacing w:val="1"/>
        </w:rPr>
        <w:t> </w:t>
      </w:r>
      <w:r>
        <w:rPr/>
        <w:t>y</w:t>
      </w:r>
      <w:r>
        <w:rPr>
          <w:spacing w:val="-7"/>
        </w:rPr>
        <w:t> </w:t>
      </w:r>
      <w:r>
        <w:rPr/>
        <w:t>sinh</w:t>
      </w:r>
      <w:r>
        <w:rPr>
          <w:spacing w:val="-3"/>
        </w:rPr>
        <w:t> </w:t>
      </w:r>
      <w:r>
        <w:rPr/>
        <w:t>liên</w:t>
      </w:r>
      <w:r>
        <w:rPr>
          <w:spacing w:val="-4"/>
        </w:rPr>
        <w:t> </w:t>
      </w:r>
      <w:r>
        <w:rPr/>
        <w:t>quan</w:t>
      </w:r>
      <w:r>
        <w:rPr>
          <w:spacing w:val="-3"/>
        </w:rPr>
        <w:t> </w:t>
      </w:r>
      <w:r>
        <w:rPr/>
        <w:t>pháp</w:t>
      </w:r>
      <w:r>
        <w:rPr>
          <w:spacing w:val="-4"/>
        </w:rPr>
        <w:t> </w:t>
      </w:r>
      <w:r>
        <w:rPr/>
        <w:t>phi</w:t>
      </w:r>
      <w:r>
        <w:rPr>
          <w:spacing w:val="2"/>
        </w:rPr>
        <w:t> </w:t>
      </w:r>
      <w:r>
        <w:rPr/>
        <w:t>y</w:t>
      </w:r>
      <w:r>
        <w:rPr>
          <w:spacing w:val="-9"/>
        </w:rPr>
        <w:t> </w:t>
      </w:r>
      <w:r>
        <w:rPr/>
        <w:t>sinh</w:t>
      </w:r>
      <w:r>
        <w:rPr>
          <w:spacing w:val="-1"/>
        </w:rPr>
        <w:t> </w:t>
      </w:r>
      <w:r>
        <w:rPr/>
        <w:t>sanh</w:t>
      </w:r>
      <w:r>
        <w:rPr>
          <w:spacing w:val="-1"/>
        </w:rPr>
        <w:t> </w:t>
      </w:r>
      <w:r>
        <w:rPr/>
        <w:t>ra</w:t>
      </w:r>
      <w:r>
        <w:rPr>
          <w:spacing w:val="-4"/>
        </w:rPr>
        <w:t> </w:t>
      </w:r>
      <w:r>
        <w:rPr/>
        <w:t>do</w:t>
      </w:r>
      <w:r>
        <w:rPr>
          <w:spacing w:val="-4"/>
        </w:rPr>
        <w:t> </w:t>
      </w:r>
      <w:r>
        <w:rPr/>
        <w:t>phi</w:t>
      </w:r>
      <w:r>
        <w:rPr>
          <w:spacing w:val="-1"/>
        </w:rPr>
        <w:t> </w:t>
      </w:r>
      <w:r>
        <w:rPr/>
        <w:t>Quyền</w:t>
      </w:r>
      <w:r>
        <w:rPr>
          <w:spacing w:val="-3"/>
        </w:rPr>
        <w:t> </w:t>
      </w:r>
      <w:r>
        <w:rPr>
          <w:spacing w:val="-2"/>
        </w:rPr>
        <w:t>duyên:</w:t>
      </w:r>
    </w:p>
    <w:p>
      <w:pPr>
        <w:pStyle w:val="BodyText"/>
        <w:spacing w:line="298" w:lineRule="exact"/>
      </w:pPr>
      <w:r>
        <w:rPr/>
        <w:t>...</w:t>
      </w:r>
      <w:r>
        <w:rPr>
          <w:spacing w:val="-5"/>
        </w:rPr>
        <w:t> </w:t>
      </w:r>
      <w:r>
        <w:rPr/>
        <w:t>1</w:t>
      </w:r>
      <w:r>
        <w:rPr>
          <w:spacing w:val="-4"/>
        </w:rPr>
        <w:t> </w:t>
      </w:r>
      <w:r>
        <w:rPr/>
        <w:t>đại</w:t>
      </w:r>
      <w:r>
        <w:rPr>
          <w:spacing w:val="-5"/>
        </w:rPr>
        <w:t> </w:t>
      </w:r>
      <w:r>
        <w:rPr/>
        <w:t>sung</w:t>
      </w:r>
      <w:r>
        <w:rPr>
          <w:spacing w:val="-3"/>
        </w:rPr>
        <w:t> </w:t>
      </w:r>
      <w:r>
        <w:rPr/>
        <w:t>thuộc</w:t>
      </w:r>
      <w:r>
        <w:rPr>
          <w:spacing w:val="-3"/>
        </w:rPr>
        <w:t> </w:t>
      </w:r>
      <w:r>
        <w:rPr/>
        <w:t>sắc</w:t>
      </w:r>
      <w:r>
        <w:rPr>
          <w:spacing w:val="-2"/>
        </w:rPr>
        <w:t> </w:t>
      </w:r>
      <w:r>
        <w:rPr/>
        <w:t>ngoại...</w:t>
      </w:r>
      <w:r>
        <w:rPr>
          <w:spacing w:val="-4"/>
        </w:rPr>
        <w:t> </w:t>
      </w:r>
      <w:r>
        <w:rPr/>
        <w:t>sắc</w:t>
      </w:r>
      <w:r>
        <w:rPr>
          <w:spacing w:val="-2"/>
        </w:rPr>
        <w:t> </w:t>
      </w:r>
      <w:r>
        <w:rPr/>
        <w:t>vật</w:t>
      </w:r>
      <w:r>
        <w:rPr>
          <w:spacing w:val="-4"/>
        </w:rPr>
        <w:t> </w:t>
      </w:r>
      <w:r>
        <w:rPr/>
        <w:t>thực...</w:t>
      </w:r>
      <w:r>
        <w:rPr>
          <w:spacing w:val="-4"/>
        </w:rPr>
        <w:t> </w:t>
      </w:r>
      <w:r>
        <w:rPr/>
        <w:t>sắc</w:t>
      </w:r>
      <w:r>
        <w:rPr>
          <w:spacing w:val="-3"/>
        </w:rPr>
        <w:t> </w:t>
      </w:r>
      <w:r>
        <w:rPr/>
        <w:t>âm</w:t>
      </w:r>
      <w:r>
        <w:rPr>
          <w:spacing w:val="-6"/>
        </w:rPr>
        <w:t> </w:t>
      </w:r>
      <w:r>
        <w:rPr>
          <w:spacing w:val="-2"/>
        </w:rPr>
        <w:t>dương...</w:t>
      </w:r>
    </w:p>
    <w:p>
      <w:pPr>
        <w:pStyle w:val="BodyText"/>
        <w:spacing w:line="317" w:lineRule="exact" w:before="121"/>
        <w:ind w:left="424"/>
      </w:pPr>
      <w:r>
        <w:rPr>
          <w:rFonts w:ascii="Symbol" w:hAnsi="Symbol"/>
        </w:rPr>
        <w:t></w:t>
      </w:r>
      <w:r>
        <w:rPr>
          <w:spacing w:val="49"/>
          <w:w w:val="150"/>
        </w:rPr>
        <w:t> </w:t>
      </w:r>
      <w:r>
        <w:rPr/>
        <w:t>Pháp</w:t>
      </w:r>
      <w:r>
        <w:rPr>
          <w:spacing w:val="-5"/>
        </w:rPr>
        <w:t> </w:t>
      </w:r>
      <w:r>
        <w:rPr/>
        <w:t>phi</w:t>
      </w:r>
      <w:r>
        <w:rPr>
          <w:spacing w:val="1"/>
        </w:rPr>
        <w:t> </w:t>
      </w:r>
      <w:r>
        <w:rPr/>
        <w:t>y</w:t>
      </w:r>
      <w:r>
        <w:rPr>
          <w:spacing w:val="-7"/>
        </w:rPr>
        <w:t> </w:t>
      </w:r>
      <w:r>
        <w:rPr/>
        <w:t>sinh</w:t>
      </w:r>
      <w:r>
        <w:rPr>
          <w:spacing w:val="-3"/>
        </w:rPr>
        <w:t> </w:t>
      </w:r>
      <w:r>
        <w:rPr/>
        <w:t>liên</w:t>
      </w:r>
      <w:r>
        <w:rPr>
          <w:spacing w:val="-4"/>
        </w:rPr>
        <w:t> </w:t>
      </w:r>
      <w:r>
        <w:rPr/>
        <w:t>quan</w:t>
      </w:r>
      <w:r>
        <w:rPr>
          <w:spacing w:val="-3"/>
        </w:rPr>
        <w:t> </w:t>
      </w:r>
      <w:r>
        <w:rPr/>
        <w:t>pháp</w:t>
      </w:r>
      <w:r>
        <w:rPr>
          <w:spacing w:val="-4"/>
        </w:rPr>
        <w:t> </w:t>
      </w:r>
      <w:r>
        <w:rPr/>
        <w:t>phi</w:t>
      </w:r>
      <w:r>
        <w:rPr>
          <w:spacing w:val="2"/>
        </w:rPr>
        <w:t> </w:t>
      </w:r>
      <w:r>
        <w:rPr/>
        <w:t>y</w:t>
      </w:r>
      <w:r>
        <w:rPr>
          <w:spacing w:val="-9"/>
        </w:rPr>
        <w:t> </w:t>
      </w:r>
      <w:r>
        <w:rPr/>
        <w:t>sinh</w:t>
      </w:r>
      <w:r>
        <w:rPr>
          <w:spacing w:val="-1"/>
        </w:rPr>
        <w:t> </w:t>
      </w:r>
      <w:r>
        <w:rPr/>
        <w:t>sanh</w:t>
      </w:r>
      <w:r>
        <w:rPr>
          <w:spacing w:val="-1"/>
        </w:rPr>
        <w:t> </w:t>
      </w:r>
      <w:r>
        <w:rPr/>
        <w:t>ra</w:t>
      </w:r>
      <w:r>
        <w:rPr>
          <w:spacing w:val="-4"/>
        </w:rPr>
        <w:t> </w:t>
      </w:r>
      <w:r>
        <w:rPr/>
        <w:t>do</w:t>
      </w:r>
      <w:r>
        <w:rPr>
          <w:spacing w:val="-4"/>
        </w:rPr>
        <w:t> </w:t>
      </w:r>
      <w:r>
        <w:rPr/>
        <w:t>phi</w:t>
      </w:r>
      <w:r>
        <w:rPr>
          <w:spacing w:val="-1"/>
        </w:rPr>
        <w:t> </w:t>
      </w:r>
      <w:r>
        <w:rPr/>
        <w:t>Quyền</w:t>
      </w:r>
      <w:r>
        <w:rPr>
          <w:spacing w:val="-3"/>
        </w:rPr>
        <w:t> </w:t>
      </w:r>
      <w:r>
        <w:rPr>
          <w:spacing w:val="-2"/>
        </w:rPr>
        <w:t>duyên:</w:t>
      </w:r>
    </w:p>
    <w:p>
      <w:pPr>
        <w:pStyle w:val="ListParagraph"/>
        <w:numPr>
          <w:ilvl w:val="0"/>
          <w:numId w:val="228"/>
        </w:numPr>
        <w:tabs>
          <w:tab w:pos="993" w:val="left" w:leader="none"/>
        </w:tabs>
        <w:spacing w:line="298" w:lineRule="exact" w:before="0" w:after="0"/>
        <w:ind w:left="993" w:right="0" w:hanging="285"/>
        <w:jc w:val="left"/>
        <w:rPr>
          <w:sz w:val="26"/>
        </w:rPr>
      </w:pPr>
      <w:r>
        <w:rPr>
          <w:sz w:val="26"/>
        </w:rPr>
        <w:t>Sắc</w:t>
      </w:r>
      <w:r>
        <w:rPr>
          <w:spacing w:val="-8"/>
          <w:sz w:val="26"/>
        </w:rPr>
        <w:t> </w:t>
      </w:r>
      <w:r>
        <w:rPr>
          <w:sz w:val="26"/>
        </w:rPr>
        <w:t>ngoại...</w:t>
      </w:r>
      <w:r>
        <w:rPr>
          <w:spacing w:val="-2"/>
          <w:sz w:val="26"/>
        </w:rPr>
        <w:t> </w:t>
      </w:r>
      <w:r>
        <w:rPr>
          <w:sz w:val="26"/>
        </w:rPr>
        <w:t>sắc</w:t>
      </w:r>
      <w:r>
        <w:rPr>
          <w:spacing w:val="-4"/>
          <w:sz w:val="26"/>
        </w:rPr>
        <w:t> </w:t>
      </w:r>
      <w:r>
        <w:rPr>
          <w:sz w:val="26"/>
        </w:rPr>
        <w:t>vật</w:t>
      </w:r>
      <w:r>
        <w:rPr>
          <w:spacing w:val="-3"/>
          <w:sz w:val="26"/>
        </w:rPr>
        <w:t> </w:t>
      </w:r>
      <w:r>
        <w:rPr>
          <w:sz w:val="26"/>
        </w:rPr>
        <w:t>thực...</w:t>
      </w:r>
      <w:r>
        <w:rPr>
          <w:spacing w:val="-5"/>
          <w:sz w:val="26"/>
        </w:rPr>
        <w:t> </w:t>
      </w:r>
      <w:r>
        <w:rPr>
          <w:sz w:val="26"/>
        </w:rPr>
        <w:t>sắc</w:t>
      </w:r>
      <w:r>
        <w:rPr>
          <w:spacing w:val="-5"/>
          <w:sz w:val="26"/>
        </w:rPr>
        <w:t> </w:t>
      </w:r>
      <w:r>
        <w:rPr>
          <w:sz w:val="26"/>
        </w:rPr>
        <w:t>âm</w:t>
      </w:r>
      <w:r>
        <w:rPr>
          <w:spacing w:val="-6"/>
          <w:sz w:val="26"/>
        </w:rPr>
        <w:t> </w:t>
      </w:r>
      <w:r>
        <w:rPr>
          <w:spacing w:val="-2"/>
          <w:sz w:val="26"/>
        </w:rPr>
        <w:t>dương...</w:t>
      </w:r>
    </w:p>
    <w:p>
      <w:pPr>
        <w:pStyle w:val="ListParagraph"/>
        <w:numPr>
          <w:ilvl w:val="0"/>
          <w:numId w:val="228"/>
        </w:numPr>
        <w:tabs>
          <w:tab w:pos="993" w:val="left" w:leader="none"/>
        </w:tabs>
        <w:spacing w:line="240" w:lineRule="auto" w:before="1" w:after="0"/>
        <w:ind w:left="993" w:right="0" w:hanging="285"/>
        <w:jc w:val="left"/>
        <w:rPr>
          <w:sz w:val="26"/>
        </w:rPr>
      </w:pPr>
      <w:r>
        <w:rPr>
          <w:sz w:val="26"/>
        </w:rPr>
        <w:t>Người</w:t>
      </w:r>
      <w:r>
        <w:rPr>
          <w:spacing w:val="-6"/>
          <w:sz w:val="26"/>
        </w:rPr>
        <w:t> </w:t>
      </w:r>
      <w:r>
        <w:rPr>
          <w:sz w:val="26"/>
        </w:rPr>
        <w:t>Vô</w:t>
      </w:r>
      <w:r>
        <w:rPr>
          <w:spacing w:val="-6"/>
          <w:sz w:val="26"/>
        </w:rPr>
        <w:t> </w:t>
      </w:r>
      <w:r>
        <w:rPr>
          <w:sz w:val="26"/>
        </w:rPr>
        <w:t>tưởng:</w:t>
      </w:r>
      <w:r>
        <w:rPr>
          <w:spacing w:val="-5"/>
          <w:sz w:val="26"/>
        </w:rPr>
        <w:t> </w:t>
      </w:r>
      <w:r>
        <w:rPr>
          <w:sz w:val="26"/>
        </w:rPr>
        <w:t>Sắc</w:t>
      </w:r>
      <w:r>
        <w:rPr>
          <w:spacing w:val="-2"/>
          <w:sz w:val="26"/>
        </w:rPr>
        <w:t> </w:t>
      </w:r>
      <w:r>
        <w:rPr>
          <w:sz w:val="26"/>
        </w:rPr>
        <w:t>mạng</w:t>
      </w:r>
      <w:r>
        <w:rPr>
          <w:spacing w:val="-5"/>
          <w:sz w:val="26"/>
        </w:rPr>
        <w:t> </w:t>
      </w:r>
      <w:r>
        <w:rPr>
          <w:sz w:val="26"/>
        </w:rPr>
        <w:t>quyền</w:t>
      </w:r>
      <w:r>
        <w:rPr>
          <w:spacing w:val="-5"/>
          <w:sz w:val="26"/>
        </w:rPr>
        <w:t> </w:t>
      </w:r>
      <w:r>
        <w:rPr>
          <w:sz w:val="26"/>
        </w:rPr>
        <w:t>liên</w:t>
      </w:r>
      <w:r>
        <w:rPr>
          <w:spacing w:val="-6"/>
          <w:sz w:val="26"/>
        </w:rPr>
        <w:t> </w:t>
      </w:r>
      <w:r>
        <w:rPr>
          <w:sz w:val="26"/>
        </w:rPr>
        <w:t>quan</w:t>
      </w:r>
      <w:r>
        <w:rPr>
          <w:spacing w:val="-1"/>
          <w:sz w:val="26"/>
        </w:rPr>
        <w:t> </w:t>
      </w:r>
      <w:r>
        <w:rPr>
          <w:sz w:val="26"/>
        </w:rPr>
        <w:t>sắc</w:t>
      </w:r>
      <w:r>
        <w:rPr>
          <w:spacing w:val="-5"/>
          <w:sz w:val="26"/>
        </w:rPr>
        <w:t> </w:t>
      </w:r>
      <w:r>
        <w:rPr>
          <w:sz w:val="26"/>
        </w:rPr>
        <w:t>đại</w:t>
      </w:r>
      <w:r>
        <w:rPr>
          <w:spacing w:val="-6"/>
          <w:sz w:val="26"/>
        </w:rPr>
        <w:t> </w:t>
      </w:r>
      <w:r>
        <w:rPr>
          <w:spacing w:val="-2"/>
          <w:sz w:val="26"/>
        </w:rPr>
        <w:t>sung.</w:t>
      </w:r>
    </w:p>
    <w:p>
      <w:pPr>
        <w:pStyle w:val="BodyText"/>
        <w:spacing w:line="237" w:lineRule="auto" w:before="122"/>
        <w:ind w:right="350" w:hanging="570"/>
      </w:pPr>
      <w:r>
        <w:rPr>
          <w:rFonts w:ascii="Symbol" w:hAnsi="Symbol"/>
        </w:rPr>
        <w:t></w:t>
      </w:r>
      <w:r>
        <w:rPr>
          <w:spacing w:val="80"/>
        </w:rPr>
        <w:t> </w:t>
      </w:r>
      <w:r>
        <w:rPr/>
        <w:t>Chư</w:t>
      </w:r>
      <w:r>
        <w:rPr>
          <w:spacing w:val="-2"/>
        </w:rPr>
        <w:t> </w:t>
      </w:r>
      <w:r>
        <w:rPr/>
        <w:t>pháp y</w:t>
      </w:r>
      <w:r>
        <w:rPr>
          <w:spacing w:val="-8"/>
        </w:rPr>
        <w:t> </w:t>
      </w:r>
      <w:r>
        <w:rPr/>
        <w:t>sinh</w:t>
      </w:r>
      <w:r>
        <w:rPr>
          <w:spacing w:val="-2"/>
        </w:rPr>
        <w:t> </w:t>
      </w:r>
      <w:r>
        <w:rPr/>
        <w:t>và</w:t>
      </w:r>
      <w:r>
        <w:rPr>
          <w:spacing w:val="-3"/>
        </w:rPr>
        <w:t> </w:t>
      </w:r>
      <w:r>
        <w:rPr/>
        <w:t>phi y</w:t>
      </w:r>
      <w:r>
        <w:rPr>
          <w:spacing w:val="-6"/>
        </w:rPr>
        <w:t> </w:t>
      </w:r>
      <w:r>
        <w:rPr/>
        <w:t>sinh</w:t>
      </w:r>
      <w:r>
        <w:rPr>
          <w:spacing w:val="-2"/>
        </w:rPr>
        <w:t> </w:t>
      </w:r>
      <w:r>
        <w:rPr/>
        <w:t>liên</w:t>
      </w:r>
      <w:r>
        <w:rPr>
          <w:spacing w:val="-1"/>
        </w:rPr>
        <w:t> </w:t>
      </w:r>
      <w:r>
        <w:rPr/>
        <w:t>quan</w:t>
      </w:r>
      <w:r>
        <w:rPr>
          <w:spacing w:val="-2"/>
        </w:rPr>
        <w:t> </w:t>
      </w:r>
      <w:r>
        <w:rPr/>
        <w:t>pháp phi y</w:t>
      </w:r>
      <w:r>
        <w:rPr>
          <w:spacing w:val="-8"/>
        </w:rPr>
        <w:t> </w:t>
      </w:r>
      <w:r>
        <w:rPr/>
        <w:t>sinh sanh</w:t>
      </w:r>
      <w:r>
        <w:rPr>
          <w:spacing w:val="-3"/>
        </w:rPr>
        <w:t> </w:t>
      </w:r>
      <w:r>
        <w:rPr/>
        <w:t>ra do</w:t>
      </w:r>
      <w:r>
        <w:rPr>
          <w:spacing w:val="-2"/>
        </w:rPr>
        <w:t> </w:t>
      </w:r>
      <w:r>
        <w:rPr/>
        <w:t>phi</w:t>
      </w:r>
      <w:r>
        <w:rPr>
          <w:spacing w:val="-2"/>
        </w:rPr>
        <w:t> </w:t>
      </w:r>
      <w:r>
        <w:rPr/>
        <w:t>Quyền</w:t>
      </w:r>
      <w:r>
        <w:rPr>
          <w:spacing w:val="-2"/>
        </w:rPr>
        <w:t> </w:t>
      </w:r>
      <w:r>
        <w:rPr/>
        <w:t>duyên: 1 đại sung thuộc sắc ngoại,... vật thực... âm dương...</w:t>
      </w:r>
    </w:p>
    <w:p>
      <w:pPr>
        <w:pStyle w:val="Heading2"/>
        <w:spacing w:line="299" w:lineRule="exact" w:before="5"/>
      </w:pPr>
      <w:r>
        <w:rPr>
          <w:spacing w:val="-4"/>
        </w:rPr>
        <w:t>304.</w:t>
      </w:r>
    </w:p>
    <w:p>
      <w:pPr>
        <w:pStyle w:val="BodyText"/>
        <w:spacing w:line="317" w:lineRule="exact"/>
        <w:ind w:left="424"/>
      </w:pPr>
      <w:r>
        <w:rPr>
          <w:rFonts w:ascii="Symbol" w:hAnsi="Symbol"/>
        </w:rPr>
        <w:t></w:t>
      </w:r>
      <w:r>
        <w:rPr>
          <w:spacing w:val="49"/>
          <w:w w:val="150"/>
        </w:rPr>
        <w:t> </w:t>
      </w:r>
      <w:r>
        <w:rPr/>
        <w:t>Pháp</w:t>
      </w:r>
      <w:r>
        <w:rPr>
          <w:spacing w:val="-4"/>
        </w:rPr>
        <w:t> </w:t>
      </w:r>
      <w:r>
        <w:rPr/>
        <w:t>phi</w:t>
      </w:r>
      <w:r>
        <w:rPr>
          <w:spacing w:val="1"/>
        </w:rPr>
        <w:t> </w:t>
      </w:r>
      <w:r>
        <w:rPr/>
        <w:t>y</w:t>
      </w:r>
      <w:r>
        <w:rPr>
          <w:spacing w:val="-7"/>
        </w:rPr>
        <w:t> </w:t>
      </w:r>
      <w:r>
        <w:rPr/>
        <w:t>sinh</w:t>
      </w:r>
      <w:r>
        <w:rPr>
          <w:spacing w:val="-3"/>
        </w:rPr>
        <w:t> </w:t>
      </w:r>
      <w:r>
        <w:rPr/>
        <w:t>liên</w:t>
      </w:r>
      <w:r>
        <w:rPr>
          <w:spacing w:val="-4"/>
        </w:rPr>
        <w:t> </w:t>
      </w:r>
      <w:r>
        <w:rPr/>
        <w:t>quan</w:t>
      </w:r>
      <w:r>
        <w:rPr>
          <w:spacing w:val="-3"/>
        </w:rPr>
        <w:t> </w:t>
      </w:r>
      <w:r>
        <w:rPr/>
        <w:t>pháp</w:t>
      </w:r>
      <w:r>
        <w:rPr>
          <w:spacing w:val="-3"/>
        </w:rPr>
        <w:t> </w:t>
      </w:r>
      <w:r>
        <w:rPr/>
        <w:t>phi</w:t>
      </w:r>
      <w:r>
        <w:rPr>
          <w:spacing w:val="2"/>
        </w:rPr>
        <w:t> </w:t>
      </w:r>
      <w:r>
        <w:rPr/>
        <w:t>y</w:t>
      </w:r>
      <w:r>
        <w:rPr>
          <w:spacing w:val="-8"/>
        </w:rPr>
        <w:t> </w:t>
      </w:r>
      <w:r>
        <w:rPr/>
        <w:t>sinh</w:t>
      </w:r>
      <w:r>
        <w:rPr>
          <w:spacing w:val="-1"/>
        </w:rPr>
        <w:t> </w:t>
      </w:r>
      <w:r>
        <w:rPr/>
        <w:t>sanh</w:t>
      </w:r>
      <w:r>
        <w:rPr>
          <w:spacing w:val="-1"/>
        </w:rPr>
        <w:t> </w:t>
      </w:r>
      <w:r>
        <w:rPr/>
        <w:t>ra</w:t>
      </w:r>
      <w:r>
        <w:rPr>
          <w:spacing w:val="-4"/>
        </w:rPr>
        <w:t> </w:t>
      </w:r>
      <w:r>
        <w:rPr/>
        <w:t>do</w:t>
      </w:r>
      <w:r>
        <w:rPr>
          <w:spacing w:val="-3"/>
        </w:rPr>
        <w:t> </w:t>
      </w:r>
      <w:r>
        <w:rPr/>
        <w:t>phi</w:t>
      </w:r>
      <w:r>
        <w:rPr>
          <w:spacing w:val="-4"/>
        </w:rPr>
        <w:t> </w:t>
      </w:r>
      <w:r>
        <w:rPr/>
        <w:t>Thiền</w:t>
      </w:r>
      <w:r>
        <w:rPr>
          <w:spacing w:val="-3"/>
        </w:rPr>
        <w:t> </w:t>
      </w:r>
      <w:r>
        <w:rPr>
          <w:spacing w:val="-2"/>
        </w:rPr>
        <w:t>duyên:</w:t>
      </w:r>
    </w:p>
    <w:p>
      <w:pPr>
        <w:pStyle w:val="ListParagraph"/>
        <w:numPr>
          <w:ilvl w:val="0"/>
          <w:numId w:val="229"/>
        </w:numPr>
        <w:tabs>
          <w:tab w:pos="993" w:val="left" w:leader="none"/>
        </w:tabs>
        <w:spacing w:line="297"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2"/>
          <w:sz w:val="26"/>
        </w:rPr>
        <w:t> </w:t>
      </w:r>
      <w:r>
        <w:rPr>
          <w:sz w:val="26"/>
        </w:rPr>
        <w:t>uẩn</w:t>
      </w:r>
      <w:r>
        <w:rPr>
          <w:spacing w:val="-3"/>
          <w:sz w:val="26"/>
        </w:rPr>
        <w:t> </w:t>
      </w:r>
      <w:r>
        <w:rPr>
          <w:sz w:val="26"/>
        </w:rPr>
        <w:t>đồng</w:t>
      </w:r>
      <w:r>
        <w:rPr>
          <w:spacing w:val="-4"/>
          <w:sz w:val="26"/>
        </w:rPr>
        <w:t> </w:t>
      </w:r>
      <w:r>
        <w:rPr>
          <w:sz w:val="26"/>
        </w:rPr>
        <w:t>sanh</w:t>
      </w:r>
      <w:r>
        <w:rPr>
          <w:spacing w:val="-4"/>
          <w:sz w:val="26"/>
        </w:rPr>
        <w:t> </w:t>
      </w:r>
      <w:r>
        <w:rPr>
          <w:sz w:val="26"/>
        </w:rPr>
        <w:t>5</w:t>
      </w:r>
      <w:r>
        <w:rPr>
          <w:spacing w:val="-1"/>
          <w:sz w:val="26"/>
        </w:rPr>
        <w:t> </w:t>
      </w:r>
      <w:r>
        <w:rPr>
          <w:sz w:val="26"/>
        </w:rPr>
        <w:t>thức,</w:t>
      </w:r>
      <w:r>
        <w:rPr>
          <w:spacing w:val="-4"/>
          <w:sz w:val="26"/>
        </w:rPr>
        <w:t> </w:t>
      </w:r>
      <w:r>
        <w:rPr>
          <w:sz w:val="26"/>
        </w:rPr>
        <w:t>2</w:t>
      </w:r>
      <w:r>
        <w:rPr>
          <w:spacing w:val="-2"/>
          <w:sz w:val="26"/>
        </w:rPr>
        <w:t> uẩn...</w:t>
      </w:r>
    </w:p>
    <w:p>
      <w:pPr>
        <w:pStyle w:val="ListParagraph"/>
        <w:numPr>
          <w:ilvl w:val="0"/>
          <w:numId w:val="229"/>
        </w:numPr>
        <w:tabs>
          <w:tab w:pos="993" w:val="left" w:leader="none"/>
        </w:tabs>
        <w:spacing w:line="299" w:lineRule="exact" w:before="0" w:after="0"/>
        <w:ind w:left="993" w:right="0" w:hanging="285"/>
        <w:jc w:val="left"/>
        <w:rPr>
          <w:sz w:val="26"/>
        </w:rPr>
      </w:pPr>
      <w:r>
        <w:rPr>
          <w:sz w:val="26"/>
        </w:rPr>
        <w:t>Sắc</w:t>
      </w:r>
      <w:r>
        <w:rPr>
          <w:spacing w:val="-8"/>
          <w:sz w:val="26"/>
        </w:rPr>
        <w:t> </w:t>
      </w:r>
      <w:r>
        <w:rPr>
          <w:sz w:val="26"/>
        </w:rPr>
        <w:t>ngoại...</w:t>
      </w:r>
      <w:r>
        <w:rPr>
          <w:spacing w:val="-2"/>
          <w:sz w:val="26"/>
        </w:rPr>
        <w:t> </w:t>
      </w:r>
      <w:r>
        <w:rPr>
          <w:sz w:val="26"/>
        </w:rPr>
        <w:t>sắc</w:t>
      </w:r>
      <w:r>
        <w:rPr>
          <w:spacing w:val="-4"/>
          <w:sz w:val="26"/>
        </w:rPr>
        <w:t> </w:t>
      </w:r>
      <w:r>
        <w:rPr>
          <w:sz w:val="26"/>
        </w:rPr>
        <w:t>vật</w:t>
      </w:r>
      <w:r>
        <w:rPr>
          <w:spacing w:val="-3"/>
          <w:sz w:val="26"/>
        </w:rPr>
        <w:t> </w:t>
      </w:r>
      <w:r>
        <w:rPr>
          <w:sz w:val="26"/>
        </w:rPr>
        <w:t>thực...</w:t>
      </w:r>
      <w:r>
        <w:rPr>
          <w:spacing w:val="-5"/>
          <w:sz w:val="26"/>
        </w:rPr>
        <w:t> </w:t>
      </w:r>
      <w:r>
        <w:rPr>
          <w:sz w:val="26"/>
        </w:rPr>
        <w:t>sắc</w:t>
      </w:r>
      <w:r>
        <w:rPr>
          <w:spacing w:val="-5"/>
          <w:sz w:val="26"/>
        </w:rPr>
        <w:t> </w:t>
      </w:r>
      <w:r>
        <w:rPr>
          <w:sz w:val="26"/>
        </w:rPr>
        <w:t>âm</w:t>
      </w:r>
      <w:r>
        <w:rPr>
          <w:spacing w:val="-6"/>
          <w:sz w:val="26"/>
        </w:rPr>
        <w:t> </w:t>
      </w:r>
      <w:r>
        <w:rPr>
          <w:spacing w:val="-2"/>
          <w:sz w:val="26"/>
        </w:rPr>
        <w:t>dương...</w:t>
      </w:r>
    </w:p>
    <w:p>
      <w:pPr>
        <w:pStyle w:val="ListParagraph"/>
        <w:numPr>
          <w:ilvl w:val="0"/>
          <w:numId w:val="229"/>
        </w:numPr>
        <w:tabs>
          <w:tab w:pos="993" w:val="left" w:leader="none"/>
        </w:tabs>
        <w:spacing w:line="240" w:lineRule="auto" w:before="1" w:after="0"/>
        <w:ind w:left="993" w:right="0" w:hanging="285"/>
        <w:jc w:val="left"/>
        <w:rPr>
          <w:sz w:val="26"/>
        </w:rPr>
      </w:pPr>
      <w:r>
        <w:rPr>
          <w:sz w:val="26"/>
        </w:rPr>
        <w:t>Người</w:t>
      </w:r>
      <w:r>
        <w:rPr>
          <w:spacing w:val="-5"/>
          <w:sz w:val="26"/>
        </w:rPr>
        <w:t> </w:t>
      </w:r>
      <w:r>
        <w:rPr>
          <w:sz w:val="26"/>
        </w:rPr>
        <w:t>Vô</w:t>
      </w:r>
      <w:r>
        <w:rPr>
          <w:spacing w:val="-4"/>
          <w:sz w:val="26"/>
        </w:rPr>
        <w:t> </w:t>
      </w:r>
      <w:r>
        <w:rPr>
          <w:sz w:val="26"/>
        </w:rPr>
        <w:t>tưởng:</w:t>
      </w:r>
      <w:r>
        <w:rPr>
          <w:spacing w:val="-4"/>
          <w:sz w:val="26"/>
        </w:rPr>
        <w:t> </w:t>
      </w:r>
      <w:r>
        <w:rPr>
          <w:sz w:val="26"/>
        </w:rPr>
        <w:t>2</w:t>
      </w:r>
      <w:r>
        <w:rPr>
          <w:spacing w:val="-4"/>
          <w:sz w:val="26"/>
        </w:rPr>
        <w:t> </w:t>
      </w:r>
      <w:r>
        <w:rPr>
          <w:sz w:val="26"/>
        </w:rPr>
        <w:t>đại</w:t>
      </w:r>
      <w:r>
        <w:rPr>
          <w:spacing w:val="-2"/>
          <w:sz w:val="26"/>
        </w:rPr>
        <w:t> </w:t>
      </w:r>
      <w:r>
        <w:rPr>
          <w:sz w:val="26"/>
        </w:rPr>
        <w:t>sung</w:t>
      </w:r>
      <w:r>
        <w:rPr>
          <w:spacing w:val="-4"/>
          <w:sz w:val="26"/>
        </w:rPr>
        <w:t> </w:t>
      </w:r>
      <w:r>
        <w:rPr>
          <w:sz w:val="26"/>
        </w:rPr>
        <w:t>liên</w:t>
      </w:r>
      <w:r>
        <w:rPr>
          <w:spacing w:val="-4"/>
          <w:sz w:val="26"/>
        </w:rPr>
        <w:t> </w:t>
      </w:r>
      <w:r>
        <w:rPr>
          <w:sz w:val="26"/>
        </w:rPr>
        <w:t>quan</w:t>
      </w:r>
      <w:r>
        <w:rPr>
          <w:spacing w:val="-4"/>
          <w:sz w:val="26"/>
        </w:rPr>
        <w:t> </w:t>
      </w:r>
      <w:r>
        <w:rPr>
          <w:sz w:val="26"/>
        </w:rPr>
        <w:t>2</w:t>
      </w:r>
      <w:r>
        <w:rPr>
          <w:spacing w:val="-4"/>
          <w:sz w:val="26"/>
        </w:rPr>
        <w:t> </w:t>
      </w:r>
      <w:r>
        <w:rPr>
          <w:sz w:val="26"/>
        </w:rPr>
        <w:t>đại</w:t>
      </w:r>
      <w:r>
        <w:rPr>
          <w:spacing w:val="-4"/>
          <w:sz w:val="26"/>
        </w:rPr>
        <w:t> sung.</w:t>
      </w:r>
    </w:p>
    <w:p>
      <w:pPr>
        <w:pStyle w:val="BodyText"/>
        <w:spacing w:line="317" w:lineRule="exact" w:before="121"/>
        <w:ind w:left="424"/>
      </w:pPr>
      <w:r>
        <w:rPr>
          <w:rFonts w:ascii="Symbol" w:hAnsi="Symbol"/>
        </w:rPr>
        <w:t></w:t>
      </w:r>
      <w:r>
        <w:rPr>
          <w:spacing w:val="50"/>
          <w:w w:val="150"/>
        </w:rPr>
        <w:t> </w:t>
      </w:r>
      <w:r>
        <w:rPr/>
        <w:t>Pháp</w:t>
      </w:r>
      <w:r>
        <w:rPr>
          <w:spacing w:val="1"/>
        </w:rPr>
        <w:t> </w:t>
      </w:r>
      <w:r>
        <w:rPr/>
        <w:t>y</w:t>
      </w:r>
      <w:r>
        <w:rPr>
          <w:spacing w:val="-8"/>
        </w:rPr>
        <w:t> </w:t>
      </w:r>
      <w:r>
        <w:rPr/>
        <w:t>sinh</w:t>
      </w:r>
      <w:r>
        <w:rPr>
          <w:spacing w:val="-3"/>
        </w:rPr>
        <w:t> </w:t>
      </w:r>
      <w:r>
        <w:rPr/>
        <w:t>liên</w:t>
      </w:r>
      <w:r>
        <w:rPr>
          <w:spacing w:val="-3"/>
        </w:rPr>
        <w:t> </w:t>
      </w:r>
      <w:r>
        <w:rPr/>
        <w:t>quan</w:t>
      </w:r>
      <w:r>
        <w:rPr>
          <w:spacing w:val="-2"/>
        </w:rPr>
        <w:t> </w:t>
      </w:r>
      <w:r>
        <w:rPr/>
        <w:t>pháp</w:t>
      </w:r>
      <w:r>
        <w:rPr>
          <w:spacing w:val="-2"/>
        </w:rPr>
        <w:t> </w:t>
      </w:r>
      <w:r>
        <w:rPr/>
        <w:t>phi</w:t>
      </w:r>
      <w:r>
        <w:rPr>
          <w:spacing w:val="1"/>
        </w:rPr>
        <w:t> </w:t>
      </w:r>
      <w:r>
        <w:rPr/>
        <w:t>y</w:t>
      </w:r>
      <w:r>
        <w:rPr>
          <w:spacing w:val="-8"/>
        </w:rPr>
        <w:t> </w:t>
      </w:r>
      <w:r>
        <w:rPr/>
        <w:t>sinh</w:t>
      </w:r>
      <w:r>
        <w:rPr>
          <w:spacing w:val="-3"/>
        </w:rPr>
        <w:t> </w:t>
      </w:r>
      <w:r>
        <w:rPr/>
        <w:t>sanh</w:t>
      </w:r>
      <w:r>
        <w:rPr>
          <w:spacing w:val="-4"/>
        </w:rPr>
        <w:t> </w:t>
      </w:r>
      <w:r>
        <w:rPr/>
        <w:t>ra do</w:t>
      </w:r>
      <w:r>
        <w:rPr>
          <w:spacing w:val="-3"/>
        </w:rPr>
        <w:t> </w:t>
      </w:r>
      <w:r>
        <w:rPr/>
        <w:t>phi</w:t>
      </w:r>
      <w:r>
        <w:rPr>
          <w:spacing w:val="-3"/>
        </w:rPr>
        <w:t> </w:t>
      </w:r>
      <w:r>
        <w:rPr/>
        <w:t>Thiền</w:t>
      </w:r>
      <w:r>
        <w:rPr>
          <w:spacing w:val="-4"/>
        </w:rPr>
        <w:t> </w:t>
      </w:r>
      <w:r>
        <w:rPr>
          <w:spacing w:val="-2"/>
        </w:rPr>
        <w:t>duyên:</w:t>
      </w:r>
    </w:p>
    <w:p>
      <w:pPr>
        <w:pStyle w:val="ListParagraph"/>
        <w:numPr>
          <w:ilvl w:val="0"/>
          <w:numId w:val="230"/>
        </w:numPr>
        <w:tabs>
          <w:tab w:pos="993" w:val="left" w:leader="none"/>
        </w:tabs>
        <w:spacing w:line="297" w:lineRule="exact" w:before="0" w:after="0"/>
        <w:ind w:left="993" w:right="0" w:hanging="285"/>
        <w:jc w:val="left"/>
        <w:rPr>
          <w:sz w:val="26"/>
        </w:rPr>
      </w:pPr>
      <w:r>
        <w:rPr>
          <w:sz w:val="26"/>
        </w:rPr>
        <w:t>Sắc</w:t>
      </w:r>
      <w:r>
        <w:rPr>
          <w:spacing w:val="-8"/>
          <w:sz w:val="26"/>
        </w:rPr>
        <w:t> </w:t>
      </w:r>
      <w:r>
        <w:rPr>
          <w:sz w:val="26"/>
        </w:rPr>
        <w:t>ngoại...</w:t>
      </w:r>
      <w:r>
        <w:rPr>
          <w:spacing w:val="-2"/>
          <w:sz w:val="26"/>
        </w:rPr>
        <w:t> </w:t>
      </w:r>
      <w:r>
        <w:rPr>
          <w:sz w:val="26"/>
        </w:rPr>
        <w:t>sắc</w:t>
      </w:r>
      <w:r>
        <w:rPr>
          <w:spacing w:val="-4"/>
          <w:sz w:val="26"/>
        </w:rPr>
        <w:t> </w:t>
      </w:r>
      <w:r>
        <w:rPr>
          <w:sz w:val="26"/>
        </w:rPr>
        <w:t>vật</w:t>
      </w:r>
      <w:r>
        <w:rPr>
          <w:spacing w:val="-3"/>
          <w:sz w:val="26"/>
        </w:rPr>
        <w:t> </w:t>
      </w:r>
      <w:r>
        <w:rPr>
          <w:sz w:val="26"/>
        </w:rPr>
        <w:t>thực...</w:t>
      </w:r>
      <w:r>
        <w:rPr>
          <w:spacing w:val="-5"/>
          <w:sz w:val="26"/>
        </w:rPr>
        <w:t> </w:t>
      </w:r>
      <w:r>
        <w:rPr>
          <w:sz w:val="26"/>
        </w:rPr>
        <w:t>sắc</w:t>
      </w:r>
      <w:r>
        <w:rPr>
          <w:spacing w:val="-5"/>
          <w:sz w:val="26"/>
        </w:rPr>
        <w:t> </w:t>
      </w:r>
      <w:r>
        <w:rPr>
          <w:sz w:val="26"/>
        </w:rPr>
        <w:t>âm</w:t>
      </w:r>
      <w:r>
        <w:rPr>
          <w:spacing w:val="-6"/>
          <w:sz w:val="26"/>
        </w:rPr>
        <w:t> </w:t>
      </w:r>
      <w:r>
        <w:rPr>
          <w:spacing w:val="-2"/>
          <w:sz w:val="26"/>
        </w:rPr>
        <w:t>dương...</w:t>
      </w:r>
    </w:p>
    <w:p>
      <w:pPr>
        <w:pStyle w:val="ListParagraph"/>
        <w:numPr>
          <w:ilvl w:val="0"/>
          <w:numId w:val="230"/>
        </w:numPr>
        <w:tabs>
          <w:tab w:pos="993" w:val="left" w:leader="none"/>
        </w:tabs>
        <w:spacing w:line="298" w:lineRule="exact" w:before="0" w:after="0"/>
        <w:ind w:left="993" w:right="0" w:hanging="285"/>
        <w:jc w:val="left"/>
        <w:rPr>
          <w:sz w:val="26"/>
        </w:rPr>
      </w:pPr>
      <w:r>
        <w:rPr>
          <w:sz w:val="26"/>
        </w:rPr>
        <w:t>Người</w:t>
      </w:r>
      <w:r>
        <w:rPr>
          <w:spacing w:val="-5"/>
          <w:sz w:val="26"/>
        </w:rPr>
        <w:t> </w:t>
      </w:r>
      <w:r>
        <w:rPr>
          <w:sz w:val="26"/>
        </w:rPr>
        <w:t>Vô</w:t>
      </w:r>
      <w:r>
        <w:rPr>
          <w:spacing w:val="-5"/>
          <w:sz w:val="26"/>
        </w:rPr>
        <w:t> </w:t>
      </w:r>
      <w:r>
        <w:rPr>
          <w:sz w:val="26"/>
        </w:rPr>
        <w:t>tưởng:</w:t>
      </w:r>
      <w:r>
        <w:rPr>
          <w:spacing w:val="-5"/>
          <w:sz w:val="26"/>
        </w:rPr>
        <w:t> </w:t>
      </w:r>
      <w:r>
        <w:rPr>
          <w:sz w:val="26"/>
        </w:rPr>
        <w:t>Sắc</w:t>
      </w:r>
      <w:r>
        <w:rPr>
          <w:spacing w:val="-3"/>
          <w:sz w:val="26"/>
        </w:rPr>
        <w:t> </w:t>
      </w:r>
      <w:r>
        <w:rPr>
          <w:sz w:val="26"/>
        </w:rPr>
        <w:t>tục</w:t>
      </w:r>
      <w:r>
        <w:rPr>
          <w:spacing w:val="-4"/>
          <w:sz w:val="26"/>
        </w:rPr>
        <w:t> </w:t>
      </w:r>
      <w:r>
        <w:rPr>
          <w:sz w:val="26"/>
        </w:rPr>
        <w:t>sinh</w:t>
      </w:r>
      <w:r>
        <w:rPr>
          <w:spacing w:val="-5"/>
          <w:sz w:val="26"/>
        </w:rPr>
        <w:t> </w:t>
      </w:r>
      <w:r>
        <w:rPr>
          <w:sz w:val="26"/>
        </w:rPr>
        <w:t>thuộc</w:t>
      </w:r>
      <w:r>
        <w:rPr>
          <w:spacing w:val="1"/>
          <w:sz w:val="26"/>
        </w:rPr>
        <w:t> </w:t>
      </w:r>
      <w:r>
        <w:rPr>
          <w:sz w:val="26"/>
        </w:rPr>
        <w:t>y</w:t>
      </w:r>
      <w:r>
        <w:rPr>
          <w:spacing w:val="-9"/>
          <w:sz w:val="26"/>
        </w:rPr>
        <w:t> </w:t>
      </w:r>
      <w:r>
        <w:rPr>
          <w:sz w:val="26"/>
        </w:rPr>
        <w:t>sinh</w:t>
      </w:r>
      <w:r>
        <w:rPr>
          <w:spacing w:val="-4"/>
          <w:sz w:val="26"/>
        </w:rPr>
        <w:t> </w:t>
      </w:r>
      <w:r>
        <w:rPr>
          <w:sz w:val="26"/>
        </w:rPr>
        <w:t>liên</w:t>
      </w:r>
      <w:r>
        <w:rPr>
          <w:spacing w:val="-4"/>
          <w:sz w:val="26"/>
        </w:rPr>
        <w:t> </w:t>
      </w:r>
      <w:r>
        <w:rPr>
          <w:sz w:val="26"/>
        </w:rPr>
        <w:t>quan</w:t>
      </w:r>
      <w:r>
        <w:rPr>
          <w:spacing w:val="-4"/>
          <w:sz w:val="26"/>
        </w:rPr>
        <w:t> </w:t>
      </w:r>
      <w:r>
        <w:rPr>
          <w:sz w:val="26"/>
        </w:rPr>
        <w:t>đại</w:t>
      </w:r>
      <w:r>
        <w:rPr>
          <w:spacing w:val="-3"/>
          <w:sz w:val="26"/>
        </w:rPr>
        <w:t> </w:t>
      </w:r>
      <w:r>
        <w:rPr>
          <w:spacing w:val="-2"/>
          <w:sz w:val="26"/>
        </w:rPr>
        <w:t>sung.</w:t>
      </w:r>
    </w:p>
    <w:p>
      <w:pPr>
        <w:pStyle w:val="BodyText"/>
        <w:spacing w:line="317" w:lineRule="exact" w:before="122"/>
        <w:ind w:left="424"/>
      </w:pPr>
      <w:r>
        <w:rPr>
          <w:rFonts w:ascii="Symbol" w:hAnsi="Symbol"/>
        </w:rPr>
        <w:t></w:t>
      </w:r>
      <w:r>
        <w:rPr>
          <w:spacing w:val="49"/>
          <w:w w:val="150"/>
        </w:rPr>
        <w:t> </w:t>
      </w:r>
      <w:r>
        <w:rPr/>
        <w:t>Chư</w:t>
      </w:r>
      <w:r>
        <w:rPr>
          <w:spacing w:val="-4"/>
        </w:rPr>
        <w:t> </w:t>
      </w:r>
      <w:r>
        <w:rPr/>
        <w:t>pháp</w:t>
      </w:r>
      <w:r>
        <w:rPr>
          <w:spacing w:val="1"/>
        </w:rPr>
        <w:t> </w:t>
      </w:r>
      <w:r>
        <w:rPr/>
        <w:t>y</w:t>
      </w:r>
      <w:r>
        <w:rPr>
          <w:spacing w:val="-9"/>
        </w:rPr>
        <w:t> </w:t>
      </w:r>
      <w:r>
        <w:rPr/>
        <w:t>sinh</w:t>
      </w:r>
      <w:r>
        <w:rPr>
          <w:spacing w:val="-3"/>
        </w:rPr>
        <w:t> </w:t>
      </w:r>
      <w:r>
        <w:rPr/>
        <w:t>và</w:t>
      </w:r>
      <w:r>
        <w:rPr>
          <w:spacing w:val="-4"/>
        </w:rPr>
        <w:t> </w:t>
      </w:r>
      <w:r>
        <w:rPr/>
        <w:t>phi</w:t>
      </w:r>
      <w:r>
        <w:rPr>
          <w:spacing w:val="1"/>
        </w:rPr>
        <w:t> </w:t>
      </w:r>
      <w:r>
        <w:rPr/>
        <w:t>y</w:t>
      </w:r>
      <w:r>
        <w:rPr>
          <w:spacing w:val="-6"/>
        </w:rPr>
        <w:t> </w:t>
      </w:r>
      <w:r>
        <w:rPr/>
        <w:t>sinh</w:t>
      </w:r>
      <w:r>
        <w:rPr>
          <w:spacing w:val="-4"/>
        </w:rPr>
        <w:t> </w:t>
      </w:r>
      <w:r>
        <w:rPr/>
        <w:t>liên</w:t>
      </w:r>
      <w:r>
        <w:rPr>
          <w:spacing w:val="-2"/>
        </w:rPr>
        <w:t> </w:t>
      </w:r>
      <w:r>
        <w:rPr/>
        <w:t>quan</w:t>
      </w:r>
      <w:r>
        <w:rPr>
          <w:spacing w:val="-3"/>
        </w:rPr>
        <w:t> </w:t>
      </w:r>
      <w:r>
        <w:rPr/>
        <w:t>pháp</w:t>
      </w:r>
      <w:r>
        <w:rPr>
          <w:spacing w:val="-1"/>
        </w:rPr>
        <w:t> </w:t>
      </w:r>
      <w:r>
        <w:rPr/>
        <w:t>phi y</w:t>
      </w:r>
      <w:r>
        <w:rPr>
          <w:spacing w:val="-8"/>
        </w:rPr>
        <w:t> </w:t>
      </w:r>
      <w:r>
        <w:rPr/>
        <w:t>sinh</w:t>
      </w:r>
      <w:r>
        <w:rPr>
          <w:spacing w:val="-2"/>
        </w:rPr>
        <w:t> </w:t>
      </w:r>
      <w:r>
        <w:rPr/>
        <w:t>sanh</w:t>
      </w:r>
      <w:r>
        <w:rPr>
          <w:spacing w:val="-4"/>
        </w:rPr>
        <w:t> </w:t>
      </w:r>
      <w:r>
        <w:rPr/>
        <w:t>ra</w:t>
      </w:r>
      <w:r>
        <w:rPr>
          <w:spacing w:val="-1"/>
        </w:rPr>
        <w:t> </w:t>
      </w:r>
      <w:r>
        <w:rPr/>
        <w:t>do</w:t>
      </w:r>
      <w:r>
        <w:rPr>
          <w:spacing w:val="-3"/>
        </w:rPr>
        <w:t> </w:t>
      </w:r>
      <w:r>
        <w:rPr/>
        <w:t>phi</w:t>
      </w:r>
      <w:r>
        <w:rPr>
          <w:spacing w:val="-3"/>
        </w:rPr>
        <w:t> </w:t>
      </w:r>
      <w:r>
        <w:rPr/>
        <w:t>Thiền</w:t>
      </w:r>
      <w:r>
        <w:rPr>
          <w:spacing w:val="-4"/>
        </w:rPr>
        <w:t> </w:t>
      </w:r>
      <w:r>
        <w:rPr>
          <w:spacing w:val="-2"/>
        </w:rPr>
        <w:t>duyên:</w:t>
      </w:r>
    </w:p>
    <w:p>
      <w:pPr>
        <w:pStyle w:val="BodyText"/>
        <w:ind w:right="206"/>
      </w:pPr>
      <w:r>
        <w:rPr/>
        <w:t>Sắc ngoại... sắc vật thực... sắc âm dương... người Vô tưởng: 3 đại sung liên quan 1 đại sung; sắc y sinh và sắc tục sinh thuộc y sinh liên quan đại sung.</w:t>
      </w:r>
    </w:p>
    <w:p>
      <w:pPr>
        <w:pStyle w:val="Heading2"/>
        <w:spacing w:line="299" w:lineRule="exact"/>
      </w:pPr>
      <w:r>
        <w:rPr>
          <w:spacing w:val="-4"/>
        </w:rPr>
        <w:t>305.</w:t>
      </w:r>
    </w:p>
    <w:p>
      <w:pPr>
        <w:pStyle w:val="BodyText"/>
        <w:spacing w:line="318" w:lineRule="exact"/>
        <w:ind w:left="424"/>
      </w:pPr>
      <w:r>
        <w:rPr>
          <w:rFonts w:ascii="Symbol" w:hAnsi="Symbol"/>
        </w:rPr>
        <w:t></w:t>
      </w:r>
      <w:r>
        <w:rPr>
          <w:spacing w:val="49"/>
          <w:w w:val="150"/>
        </w:rPr>
        <w:t> </w:t>
      </w:r>
      <w:r>
        <w:rPr/>
        <w:t>Pháp</w:t>
      </w:r>
      <w:r>
        <w:rPr>
          <w:spacing w:val="-3"/>
        </w:rPr>
        <w:t> </w:t>
      </w:r>
      <w:r>
        <w:rPr/>
        <w:t>phi</w:t>
      </w:r>
      <w:r>
        <w:rPr>
          <w:spacing w:val="1"/>
        </w:rPr>
        <w:t> </w:t>
      </w:r>
      <w:r>
        <w:rPr/>
        <w:t>y</w:t>
      </w:r>
      <w:r>
        <w:rPr>
          <w:spacing w:val="-7"/>
        </w:rPr>
        <w:t> </w:t>
      </w:r>
      <w:r>
        <w:rPr/>
        <w:t>sinh</w:t>
      </w:r>
      <w:r>
        <w:rPr>
          <w:spacing w:val="-2"/>
        </w:rPr>
        <w:t> </w:t>
      </w:r>
      <w:r>
        <w:rPr/>
        <w:t>liên</w:t>
      </w:r>
      <w:r>
        <w:rPr>
          <w:spacing w:val="-4"/>
        </w:rPr>
        <w:t> </w:t>
      </w:r>
      <w:r>
        <w:rPr/>
        <w:t>quan</w:t>
      </w:r>
      <w:r>
        <w:rPr>
          <w:spacing w:val="-3"/>
        </w:rPr>
        <w:t> </w:t>
      </w:r>
      <w:r>
        <w:rPr/>
        <w:t>pháp</w:t>
      </w:r>
      <w:r>
        <w:rPr>
          <w:spacing w:val="1"/>
        </w:rPr>
        <w:t> </w:t>
      </w:r>
      <w:r>
        <w:rPr/>
        <w:t>y</w:t>
      </w:r>
      <w:r>
        <w:rPr>
          <w:spacing w:val="-8"/>
        </w:rPr>
        <w:t> </w:t>
      </w:r>
      <w:r>
        <w:rPr/>
        <w:t>sinh</w:t>
      </w:r>
      <w:r>
        <w:rPr>
          <w:spacing w:val="-3"/>
        </w:rPr>
        <w:t> </w:t>
      </w:r>
      <w:r>
        <w:rPr/>
        <w:t>sanh</w:t>
      </w:r>
      <w:r>
        <w:rPr>
          <w:spacing w:val="-4"/>
        </w:rPr>
        <w:t> </w:t>
      </w:r>
      <w:r>
        <w:rPr/>
        <w:t>ra</w:t>
      </w:r>
      <w:r>
        <w:rPr>
          <w:spacing w:val="-1"/>
        </w:rPr>
        <w:t> </w:t>
      </w:r>
      <w:r>
        <w:rPr/>
        <w:t>do</w:t>
      </w:r>
      <w:r>
        <w:rPr>
          <w:spacing w:val="-2"/>
        </w:rPr>
        <w:t> </w:t>
      </w:r>
      <w:r>
        <w:rPr/>
        <w:t>phi</w:t>
      </w:r>
      <w:r>
        <w:rPr>
          <w:spacing w:val="-4"/>
        </w:rPr>
        <w:t> </w:t>
      </w:r>
      <w:r>
        <w:rPr/>
        <w:t>Đạo</w:t>
      </w:r>
      <w:r>
        <w:rPr>
          <w:spacing w:val="-1"/>
        </w:rPr>
        <w:t> </w:t>
      </w:r>
      <w:r>
        <w:rPr/>
        <w:t>duyên</w:t>
      </w:r>
      <w:r>
        <w:rPr>
          <w:spacing w:val="-3"/>
        </w:rPr>
        <w:t> </w:t>
      </w:r>
      <w:r>
        <w:rPr/>
        <w:t>có</w:t>
      </w:r>
      <w:r>
        <w:rPr>
          <w:spacing w:val="-3"/>
        </w:rPr>
        <w:t> </w:t>
      </w:r>
      <w:r>
        <w:rPr/>
        <w:t>5</w:t>
      </w:r>
      <w:r>
        <w:rPr>
          <w:spacing w:val="-2"/>
        </w:rPr>
        <w:t> </w:t>
      </w:r>
      <w:r>
        <w:rPr>
          <w:spacing w:val="-4"/>
        </w:rPr>
        <w:t>câu.</w:t>
      </w:r>
    </w:p>
    <w:p>
      <w:pPr>
        <w:pStyle w:val="BodyText"/>
        <w:spacing w:before="119"/>
        <w:ind w:left="424"/>
      </w:pPr>
      <w:r>
        <w:rPr>
          <w:rFonts w:ascii="Symbol" w:hAnsi="Symbol"/>
        </w:rPr>
        <w:t></w:t>
      </w:r>
      <w:r>
        <w:rPr>
          <w:spacing w:val="49"/>
          <w:w w:val="150"/>
        </w:rPr>
        <w:t> </w:t>
      </w:r>
      <w:r>
        <w:rPr/>
        <w:t>...</w:t>
      </w:r>
      <w:r>
        <w:rPr>
          <w:spacing w:val="-4"/>
        </w:rPr>
        <w:t> </w:t>
      </w:r>
      <w:r>
        <w:rPr/>
        <w:t>Do</w:t>
      </w:r>
      <w:r>
        <w:rPr>
          <w:spacing w:val="-4"/>
        </w:rPr>
        <w:t> </w:t>
      </w:r>
      <w:r>
        <w:rPr/>
        <w:t>phi</w:t>
      </w:r>
      <w:r>
        <w:rPr>
          <w:spacing w:val="-1"/>
        </w:rPr>
        <w:t> </w:t>
      </w:r>
      <w:r>
        <w:rPr/>
        <w:t>Tương</w:t>
      </w:r>
      <w:r>
        <w:rPr>
          <w:spacing w:val="-4"/>
        </w:rPr>
        <w:t> </w:t>
      </w:r>
      <w:r>
        <w:rPr/>
        <w:t>ưng</w:t>
      </w:r>
      <w:r>
        <w:rPr>
          <w:spacing w:val="-3"/>
        </w:rPr>
        <w:t> </w:t>
      </w:r>
      <w:r>
        <w:rPr/>
        <w:t>duyên</w:t>
      </w:r>
      <w:r>
        <w:rPr>
          <w:spacing w:val="-2"/>
        </w:rPr>
        <w:t> </w:t>
      </w:r>
      <w:r>
        <w:rPr/>
        <w:t>có</w:t>
      </w:r>
      <w:r>
        <w:rPr>
          <w:spacing w:val="-4"/>
        </w:rPr>
        <w:t> </w:t>
      </w:r>
      <w:r>
        <w:rPr/>
        <w:t>3</w:t>
      </w:r>
      <w:r>
        <w:rPr>
          <w:spacing w:val="-4"/>
        </w:rPr>
        <w:t> câu.</w:t>
      </w:r>
    </w:p>
    <w:p>
      <w:pPr>
        <w:pStyle w:val="BodyText"/>
        <w:spacing w:after="0"/>
        <w:sectPr>
          <w:pgSz w:w="11630" w:h="16450"/>
          <w:pgMar w:header="571" w:footer="0" w:top="880" w:bottom="280" w:left="850" w:right="850"/>
        </w:sectPr>
      </w:pPr>
    </w:p>
    <w:p>
      <w:pPr>
        <w:pStyle w:val="Heading2"/>
        <w:spacing w:line="299" w:lineRule="exact" w:before="227"/>
      </w:pPr>
      <w:r>
        <w:rPr>
          <w:spacing w:val="-4"/>
        </w:rPr>
        <w:t>306.</w:t>
      </w:r>
    </w:p>
    <w:p>
      <w:pPr>
        <w:pStyle w:val="BodyText"/>
        <w:spacing w:line="317" w:lineRule="exact"/>
        <w:ind w:left="424"/>
      </w:pPr>
      <w:r>
        <w:rPr>
          <w:rFonts w:ascii="Symbol" w:hAnsi="Symbol"/>
        </w:rPr>
        <w:t></w:t>
      </w:r>
      <w:r>
        <w:rPr>
          <w:spacing w:val="49"/>
          <w:w w:val="150"/>
        </w:rPr>
        <w:t> </w:t>
      </w:r>
      <w:r>
        <w:rPr/>
        <w:t>Pháp</w:t>
      </w:r>
      <w:r>
        <w:rPr>
          <w:spacing w:val="-4"/>
        </w:rPr>
        <w:t> </w:t>
      </w:r>
      <w:r>
        <w:rPr/>
        <w:t>phi</w:t>
      </w:r>
      <w:r>
        <w:rPr>
          <w:spacing w:val="1"/>
        </w:rPr>
        <w:t> </w:t>
      </w:r>
      <w:r>
        <w:rPr/>
        <w:t>y</w:t>
      </w:r>
      <w:r>
        <w:rPr>
          <w:spacing w:val="-7"/>
        </w:rPr>
        <w:t> </w:t>
      </w:r>
      <w:r>
        <w:rPr/>
        <w:t>sinh</w:t>
      </w:r>
      <w:r>
        <w:rPr>
          <w:spacing w:val="-3"/>
        </w:rPr>
        <w:t> </w:t>
      </w:r>
      <w:r>
        <w:rPr/>
        <w:t>liên</w:t>
      </w:r>
      <w:r>
        <w:rPr>
          <w:spacing w:val="-4"/>
        </w:rPr>
        <w:t> </w:t>
      </w:r>
      <w:r>
        <w:rPr/>
        <w:t>quan</w:t>
      </w:r>
      <w:r>
        <w:rPr>
          <w:spacing w:val="-3"/>
        </w:rPr>
        <w:t> </w:t>
      </w:r>
      <w:r>
        <w:rPr/>
        <w:t>pháp</w:t>
      </w:r>
      <w:r>
        <w:rPr>
          <w:spacing w:val="-4"/>
        </w:rPr>
        <w:t> </w:t>
      </w:r>
      <w:r>
        <w:rPr/>
        <w:t>phi</w:t>
      </w:r>
      <w:r>
        <w:rPr>
          <w:spacing w:val="2"/>
        </w:rPr>
        <w:t> </w:t>
      </w:r>
      <w:r>
        <w:rPr/>
        <w:t>y</w:t>
      </w:r>
      <w:r>
        <w:rPr>
          <w:spacing w:val="-8"/>
        </w:rPr>
        <w:t> </w:t>
      </w:r>
      <w:r>
        <w:rPr/>
        <w:t>sinh</w:t>
      </w:r>
      <w:r>
        <w:rPr>
          <w:spacing w:val="-1"/>
        </w:rPr>
        <w:t> </w:t>
      </w:r>
      <w:r>
        <w:rPr/>
        <w:t>sanh</w:t>
      </w:r>
      <w:r>
        <w:rPr>
          <w:spacing w:val="-2"/>
        </w:rPr>
        <w:t> </w:t>
      </w:r>
      <w:r>
        <w:rPr/>
        <w:t>ra</w:t>
      </w:r>
      <w:r>
        <w:rPr>
          <w:spacing w:val="-4"/>
        </w:rPr>
        <w:t> </w:t>
      </w:r>
      <w:r>
        <w:rPr/>
        <w:t>do</w:t>
      </w:r>
      <w:r>
        <w:rPr>
          <w:spacing w:val="-3"/>
        </w:rPr>
        <w:t> </w:t>
      </w:r>
      <w:r>
        <w:rPr/>
        <w:t>phi</w:t>
      </w:r>
      <w:r>
        <w:rPr>
          <w:spacing w:val="-1"/>
        </w:rPr>
        <w:t> </w:t>
      </w:r>
      <w:r>
        <w:rPr/>
        <w:t>Bất</w:t>
      </w:r>
      <w:r>
        <w:rPr>
          <w:spacing w:val="-4"/>
        </w:rPr>
        <w:t> </w:t>
      </w:r>
      <w:r>
        <w:rPr/>
        <w:t>tương</w:t>
      </w:r>
      <w:r>
        <w:rPr>
          <w:spacing w:val="-4"/>
        </w:rPr>
        <w:t> </w:t>
      </w:r>
      <w:r>
        <w:rPr/>
        <w:t>ưng</w:t>
      </w:r>
      <w:r>
        <w:rPr>
          <w:spacing w:val="-2"/>
        </w:rPr>
        <w:t> duyên:</w:t>
      </w:r>
    </w:p>
    <w:p>
      <w:pPr>
        <w:pStyle w:val="ListParagraph"/>
        <w:numPr>
          <w:ilvl w:val="0"/>
          <w:numId w:val="231"/>
        </w:numPr>
        <w:tabs>
          <w:tab w:pos="993" w:val="left" w:leader="none"/>
        </w:tabs>
        <w:spacing w:line="240" w:lineRule="auto" w:before="0" w:after="0"/>
        <w:ind w:left="993" w:right="137" w:hanging="286"/>
        <w:jc w:val="left"/>
        <w:rPr>
          <w:sz w:val="26"/>
        </w:rPr>
      </w:pPr>
      <w:r>
        <w:rPr>
          <w:sz w:val="26"/>
        </w:rPr>
        <w:t>Cõi Vô sắc: 3 uẩn liên quan 1 uẩn phi y sinh, 2 uẩn... sắc ngoại... sắc vật thực... sắc âm dương...</w:t>
      </w:r>
    </w:p>
    <w:p>
      <w:pPr>
        <w:pStyle w:val="ListParagraph"/>
        <w:numPr>
          <w:ilvl w:val="0"/>
          <w:numId w:val="231"/>
        </w:numPr>
        <w:tabs>
          <w:tab w:pos="993" w:val="left" w:leader="none"/>
        </w:tabs>
        <w:spacing w:line="299" w:lineRule="exact" w:before="0" w:after="0"/>
        <w:ind w:left="993" w:right="0" w:hanging="285"/>
        <w:jc w:val="left"/>
        <w:rPr>
          <w:sz w:val="26"/>
        </w:rPr>
      </w:pPr>
      <w:r>
        <w:rPr>
          <w:sz w:val="26"/>
        </w:rPr>
        <w:t>Người</w:t>
      </w:r>
      <w:r>
        <w:rPr>
          <w:spacing w:val="-5"/>
          <w:sz w:val="26"/>
        </w:rPr>
        <w:t> </w:t>
      </w:r>
      <w:r>
        <w:rPr>
          <w:sz w:val="26"/>
        </w:rPr>
        <w:t>Vô</w:t>
      </w:r>
      <w:r>
        <w:rPr>
          <w:spacing w:val="-5"/>
          <w:sz w:val="26"/>
        </w:rPr>
        <w:t> </w:t>
      </w:r>
      <w:r>
        <w:rPr>
          <w:sz w:val="26"/>
        </w:rPr>
        <w:t>tưởng:</w:t>
      </w:r>
      <w:r>
        <w:rPr>
          <w:spacing w:val="-5"/>
          <w:sz w:val="26"/>
        </w:rPr>
        <w:t> </w:t>
      </w:r>
      <w:r>
        <w:rPr>
          <w:sz w:val="26"/>
        </w:rPr>
        <w:t>1</w:t>
      </w:r>
      <w:r>
        <w:rPr>
          <w:spacing w:val="-4"/>
          <w:sz w:val="26"/>
        </w:rPr>
        <w:t> </w:t>
      </w:r>
      <w:r>
        <w:rPr>
          <w:sz w:val="26"/>
        </w:rPr>
        <w:t>đại</w:t>
      </w:r>
      <w:r>
        <w:rPr>
          <w:spacing w:val="-3"/>
          <w:sz w:val="26"/>
        </w:rPr>
        <w:t> </w:t>
      </w:r>
      <w:r>
        <w:rPr>
          <w:spacing w:val="-2"/>
          <w:sz w:val="26"/>
        </w:rPr>
        <w:t>sung...</w:t>
      </w:r>
    </w:p>
    <w:p>
      <w:pPr>
        <w:pStyle w:val="BodyText"/>
        <w:spacing w:line="317" w:lineRule="exact" w:before="121"/>
        <w:ind w:left="424"/>
      </w:pPr>
      <w:r>
        <w:rPr>
          <w:rFonts w:ascii="Symbol" w:hAnsi="Symbol"/>
        </w:rPr>
        <w:t></w:t>
      </w:r>
      <w:r>
        <w:rPr>
          <w:spacing w:val="49"/>
          <w:w w:val="150"/>
        </w:rPr>
        <w:t> </w:t>
      </w:r>
      <w:r>
        <w:rPr/>
        <w:t>Pháp</w:t>
      </w:r>
      <w:r>
        <w:rPr>
          <w:spacing w:val="1"/>
        </w:rPr>
        <w:t> </w:t>
      </w:r>
      <w:r>
        <w:rPr/>
        <w:t>y</w:t>
      </w:r>
      <w:r>
        <w:rPr>
          <w:spacing w:val="-8"/>
        </w:rPr>
        <w:t> </w:t>
      </w:r>
      <w:r>
        <w:rPr/>
        <w:t>sinh</w:t>
      </w:r>
      <w:r>
        <w:rPr>
          <w:spacing w:val="-3"/>
        </w:rPr>
        <w:t> </w:t>
      </w:r>
      <w:r>
        <w:rPr/>
        <w:t>liên</w:t>
      </w:r>
      <w:r>
        <w:rPr>
          <w:spacing w:val="-4"/>
        </w:rPr>
        <w:t> </w:t>
      </w:r>
      <w:r>
        <w:rPr/>
        <w:t>quan</w:t>
      </w:r>
      <w:r>
        <w:rPr>
          <w:spacing w:val="-2"/>
        </w:rPr>
        <w:t> </w:t>
      </w:r>
      <w:r>
        <w:rPr/>
        <w:t>pháp</w:t>
      </w:r>
      <w:r>
        <w:rPr>
          <w:spacing w:val="-2"/>
        </w:rPr>
        <w:t> </w:t>
      </w:r>
      <w:r>
        <w:rPr/>
        <w:t>phi</w:t>
      </w:r>
      <w:r>
        <w:rPr>
          <w:spacing w:val="1"/>
        </w:rPr>
        <w:t> </w:t>
      </w:r>
      <w:r>
        <w:rPr/>
        <w:t>y</w:t>
      </w:r>
      <w:r>
        <w:rPr>
          <w:spacing w:val="-9"/>
        </w:rPr>
        <w:t> </w:t>
      </w:r>
      <w:r>
        <w:rPr/>
        <w:t>sinh</w:t>
      </w:r>
      <w:r>
        <w:rPr>
          <w:spacing w:val="-3"/>
        </w:rPr>
        <w:t> </w:t>
      </w:r>
      <w:r>
        <w:rPr/>
        <w:t>sanh</w:t>
      </w:r>
      <w:r>
        <w:rPr>
          <w:spacing w:val="-4"/>
        </w:rPr>
        <w:t> </w:t>
      </w:r>
      <w:r>
        <w:rPr/>
        <w:t>ra do</w:t>
      </w:r>
      <w:r>
        <w:rPr>
          <w:spacing w:val="-3"/>
        </w:rPr>
        <w:t> </w:t>
      </w:r>
      <w:r>
        <w:rPr/>
        <w:t>phi</w:t>
      </w:r>
      <w:r>
        <w:rPr>
          <w:spacing w:val="-4"/>
        </w:rPr>
        <w:t> </w:t>
      </w:r>
      <w:r>
        <w:rPr/>
        <w:t>Bất</w:t>
      </w:r>
      <w:r>
        <w:rPr>
          <w:spacing w:val="-2"/>
        </w:rPr>
        <w:t> </w:t>
      </w:r>
      <w:r>
        <w:rPr/>
        <w:t>tương</w:t>
      </w:r>
      <w:r>
        <w:rPr>
          <w:spacing w:val="-4"/>
        </w:rPr>
        <w:t> </w:t>
      </w:r>
      <w:r>
        <w:rPr/>
        <w:t>ưng</w:t>
      </w:r>
      <w:r>
        <w:rPr>
          <w:spacing w:val="-3"/>
        </w:rPr>
        <w:t> </w:t>
      </w:r>
      <w:r>
        <w:rPr>
          <w:spacing w:val="-2"/>
        </w:rPr>
        <w:t>duyên:</w:t>
      </w:r>
    </w:p>
    <w:p>
      <w:pPr>
        <w:pStyle w:val="ListParagraph"/>
        <w:numPr>
          <w:ilvl w:val="0"/>
          <w:numId w:val="232"/>
        </w:numPr>
        <w:tabs>
          <w:tab w:pos="993" w:val="left" w:leader="none"/>
        </w:tabs>
        <w:spacing w:line="298" w:lineRule="exact" w:before="0" w:after="0"/>
        <w:ind w:left="993" w:right="0" w:hanging="285"/>
        <w:jc w:val="left"/>
        <w:rPr>
          <w:sz w:val="26"/>
        </w:rPr>
      </w:pPr>
      <w:r>
        <w:rPr>
          <w:sz w:val="26"/>
        </w:rPr>
        <w:t>Sắc</w:t>
      </w:r>
      <w:r>
        <w:rPr>
          <w:spacing w:val="-8"/>
          <w:sz w:val="26"/>
        </w:rPr>
        <w:t> </w:t>
      </w:r>
      <w:r>
        <w:rPr>
          <w:sz w:val="26"/>
        </w:rPr>
        <w:t>ngoại...</w:t>
      </w:r>
      <w:r>
        <w:rPr>
          <w:spacing w:val="-2"/>
          <w:sz w:val="26"/>
        </w:rPr>
        <w:t> </w:t>
      </w:r>
      <w:r>
        <w:rPr>
          <w:sz w:val="26"/>
        </w:rPr>
        <w:t>sắc</w:t>
      </w:r>
      <w:r>
        <w:rPr>
          <w:spacing w:val="-4"/>
          <w:sz w:val="26"/>
        </w:rPr>
        <w:t> </w:t>
      </w:r>
      <w:r>
        <w:rPr>
          <w:sz w:val="26"/>
        </w:rPr>
        <w:t>vật</w:t>
      </w:r>
      <w:r>
        <w:rPr>
          <w:spacing w:val="-3"/>
          <w:sz w:val="26"/>
        </w:rPr>
        <w:t> </w:t>
      </w:r>
      <w:r>
        <w:rPr>
          <w:sz w:val="26"/>
        </w:rPr>
        <w:t>thực...</w:t>
      </w:r>
      <w:r>
        <w:rPr>
          <w:spacing w:val="-5"/>
          <w:sz w:val="26"/>
        </w:rPr>
        <w:t> </w:t>
      </w:r>
      <w:r>
        <w:rPr>
          <w:sz w:val="26"/>
        </w:rPr>
        <w:t>sắc</w:t>
      </w:r>
      <w:r>
        <w:rPr>
          <w:spacing w:val="-5"/>
          <w:sz w:val="26"/>
        </w:rPr>
        <w:t> </w:t>
      </w:r>
      <w:r>
        <w:rPr>
          <w:sz w:val="26"/>
        </w:rPr>
        <w:t>âm</w:t>
      </w:r>
      <w:r>
        <w:rPr>
          <w:spacing w:val="-6"/>
          <w:sz w:val="26"/>
        </w:rPr>
        <w:t> </w:t>
      </w:r>
      <w:r>
        <w:rPr>
          <w:spacing w:val="-2"/>
          <w:sz w:val="26"/>
        </w:rPr>
        <w:t>dương...</w:t>
      </w:r>
    </w:p>
    <w:p>
      <w:pPr>
        <w:pStyle w:val="ListParagraph"/>
        <w:numPr>
          <w:ilvl w:val="0"/>
          <w:numId w:val="232"/>
        </w:numPr>
        <w:tabs>
          <w:tab w:pos="993" w:val="left" w:leader="none"/>
        </w:tabs>
        <w:spacing w:line="240" w:lineRule="auto" w:before="1" w:after="0"/>
        <w:ind w:left="993" w:right="0" w:hanging="285"/>
        <w:jc w:val="left"/>
        <w:rPr>
          <w:sz w:val="26"/>
        </w:rPr>
      </w:pPr>
      <w:r>
        <w:rPr>
          <w:sz w:val="26"/>
        </w:rPr>
        <w:t>Người</w:t>
      </w:r>
      <w:r>
        <w:rPr>
          <w:spacing w:val="-5"/>
          <w:sz w:val="26"/>
        </w:rPr>
        <w:t> </w:t>
      </w:r>
      <w:r>
        <w:rPr>
          <w:sz w:val="26"/>
        </w:rPr>
        <w:t>Vô</w:t>
      </w:r>
      <w:r>
        <w:rPr>
          <w:spacing w:val="-5"/>
          <w:sz w:val="26"/>
        </w:rPr>
        <w:t> </w:t>
      </w:r>
      <w:r>
        <w:rPr>
          <w:sz w:val="26"/>
        </w:rPr>
        <w:t>tưởng:</w:t>
      </w:r>
      <w:r>
        <w:rPr>
          <w:spacing w:val="-5"/>
          <w:sz w:val="26"/>
        </w:rPr>
        <w:t> </w:t>
      </w:r>
      <w:r>
        <w:rPr>
          <w:sz w:val="26"/>
        </w:rPr>
        <w:t>Sắc</w:t>
      </w:r>
      <w:r>
        <w:rPr>
          <w:spacing w:val="1"/>
          <w:sz w:val="26"/>
        </w:rPr>
        <w:t> </w:t>
      </w:r>
      <w:r>
        <w:rPr>
          <w:sz w:val="26"/>
        </w:rPr>
        <w:t>y</w:t>
      </w:r>
      <w:r>
        <w:rPr>
          <w:spacing w:val="-7"/>
          <w:sz w:val="26"/>
        </w:rPr>
        <w:t> </w:t>
      </w:r>
      <w:r>
        <w:rPr>
          <w:sz w:val="26"/>
        </w:rPr>
        <w:t>sinh</w:t>
      </w:r>
      <w:r>
        <w:rPr>
          <w:spacing w:val="-5"/>
          <w:sz w:val="26"/>
        </w:rPr>
        <w:t> </w:t>
      </w:r>
      <w:r>
        <w:rPr>
          <w:sz w:val="26"/>
        </w:rPr>
        <w:t>và</w:t>
      </w:r>
      <w:r>
        <w:rPr>
          <w:spacing w:val="-5"/>
          <w:sz w:val="26"/>
        </w:rPr>
        <w:t> </w:t>
      </w:r>
      <w:r>
        <w:rPr>
          <w:sz w:val="26"/>
        </w:rPr>
        <w:t>sắc</w:t>
      </w:r>
      <w:r>
        <w:rPr>
          <w:spacing w:val="-2"/>
          <w:sz w:val="26"/>
        </w:rPr>
        <w:t> </w:t>
      </w:r>
      <w:r>
        <w:rPr>
          <w:sz w:val="26"/>
        </w:rPr>
        <w:t>tục</w:t>
      </w:r>
      <w:r>
        <w:rPr>
          <w:spacing w:val="-5"/>
          <w:sz w:val="26"/>
        </w:rPr>
        <w:t> </w:t>
      </w:r>
      <w:r>
        <w:rPr>
          <w:sz w:val="26"/>
        </w:rPr>
        <w:t>sinh</w:t>
      </w:r>
      <w:r>
        <w:rPr>
          <w:spacing w:val="-5"/>
          <w:sz w:val="26"/>
        </w:rPr>
        <w:t> </w:t>
      </w:r>
      <w:r>
        <w:rPr>
          <w:sz w:val="26"/>
        </w:rPr>
        <w:t>thuộc</w:t>
      </w:r>
      <w:r>
        <w:rPr>
          <w:spacing w:val="1"/>
          <w:sz w:val="26"/>
        </w:rPr>
        <w:t> </w:t>
      </w:r>
      <w:r>
        <w:rPr>
          <w:sz w:val="26"/>
        </w:rPr>
        <w:t>y</w:t>
      </w:r>
      <w:r>
        <w:rPr>
          <w:spacing w:val="-10"/>
          <w:sz w:val="26"/>
        </w:rPr>
        <w:t> </w:t>
      </w:r>
      <w:r>
        <w:rPr>
          <w:sz w:val="26"/>
        </w:rPr>
        <w:t>sinh</w:t>
      </w:r>
      <w:r>
        <w:rPr>
          <w:spacing w:val="-2"/>
          <w:sz w:val="26"/>
        </w:rPr>
        <w:t> </w:t>
      </w:r>
      <w:r>
        <w:rPr>
          <w:sz w:val="26"/>
        </w:rPr>
        <w:t>liên</w:t>
      </w:r>
      <w:r>
        <w:rPr>
          <w:spacing w:val="-5"/>
          <w:sz w:val="26"/>
        </w:rPr>
        <w:t> </w:t>
      </w:r>
      <w:r>
        <w:rPr>
          <w:sz w:val="26"/>
        </w:rPr>
        <w:t>quan</w:t>
      </w:r>
      <w:r>
        <w:rPr>
          <w:spacing w:val="-4"/>
          <w:sz w:val="26"/>
        </w:rPr>
        <w:t> </w:t>
      </w:r>
      <w:r>
        <w:rPr>
          <w:sz w:val="26"/>
        </w:rPr>
        <w:t>đại</w:t>
      </w:r>
      <w:r>
        <w:rPr>
          <w:spacing w:val="-4"/>
          <w:sz w:val="26"/>
        </w:rPr>
        <w:t> </w:t>
      </w:r>
      <w:r>
        <w:rPr>
          <w:spacing w:val="-2"/>
          <w:sz w:val="26"/>
        </w:rPr>
        <w:t>sung.</w:t>
      </w:r>
    </w:p>
    <w:p>
      <w:pPr>
        <w:pStyle w:val="BodyText"/>
        <w:spacing w:before="119"/>
        <w:ind w:left="708" w:hanging="284"/>
      </w:pPr>
      <w:r>
        <w:rPr>
          <w:rFonts w:ascii="Symbol" w:hAnsi="Symbol"/>
        </w:rPr>
        <w:t></w:t>
      </w:r>
      <w:r>
        <w:rPr>
          <w:spacing w:val="80"/>
        </w:rPr>
        <w:t> </w:t>
      </w:r>
      <w:r>
        <w:rPr/>
        <w:t>Chư pháp y sinh và phi y sinh liên quan pháp phi y sinh sanh ra do phi Bất tương ưng </w:t>
      </w:r>
      <w:r>
        <w:rPr>
          <w:spacing w:val="-2"/>
        </w:rPr>
        <w:t>duyên:</w:t>
      </w:r>
    </w:p>
    <w:p>
      <w:pPr>
        <w:pStyle w:val="ListParagraph"/>
        <w:numPr>
          <w:ilvl w:val="0"/>
          <w:numId w:val="233"/>
        </w:numPr>
        <w:tabs>
          <w:tab w:pos="993" w:val="left" w:leader="none"/>
        </w:tabs>
        <w:spacing w:line="240" w:lineRule="auto" w:before="0" w:after="0"/>
        <w:ind w:left="993" w:right="137" w:hanging="286"/>
        <w:jc w:val="left"/>
        <w:rPr>
          <w:sz w:val="26"/>
        </w:rPr>
      </w:pPr>
      <w:r>
        <w:rPr>
          <w:sz w:val="26"/>
        </w:rPr>
        <w:t>3</w:t>
      </w:r>
      <w:r>
        <w:rPr>
          <w:spacing w:val="-3"/>
          <w:sz w:val="26"/>
        </w:rPr>
        <w:t> </w:t>
      </w:r>
      <w:r>
        <w:rPr>
          <w:sz w:val="26"/>
        </w:rPr>
        <w:t>đại</w:t>
      </w:r>
      <w:r>
        <w:rPr>
          <w:spacing w:val="-3"/>
          <w:sz w:val="26"/>
        </w:rPr>
        <w:t> </w:t>
      </w:r>
      <w:r>
        <w:rPr>
          <w:sz w:val="26"/>
        </w:rPr>
        <w:t>sung</w:t>
      </w:r>
      <w:r>
        <w:rPr>
          <w:spacing w:val="-2"/>
          <w:sz w:val="26"/>
        </w:rPr>
        <w:t> </w:t>
      </w:r>
      <w:r>
        <w:rPr>
          <w:sz w:val="26"/>
        </w:rPr>
        <w:t>và</w:t>
      </w:r>
      <w:r>
        <w:rPr>
          <w:spacing w:val="-3"/>
          <w:sz w:val="26"/>
        </w:rPr>
        <w:t> </w:t>
      </w:r>
      <w:r>
        <w:rPr>
          <w:sz w:val="26"/>
        </w:rPr>
        <w:t>sắc y</w:t>
      </w:r>
      <w:r>
        <w:rPr>
          <w:spacing w:val="-8"/>
          <w:sz w:val="26"/>
        </w:rPr>
        <w:t> </w:t>
      </w:r>
      <w:r>
        <w:rPr>
          <w:sz w:val="26"/>
        </w:rPr>
        <w:t>sinh</w:t>
      </w:r>
      <w:r>
        <w:rPr>
          <w:spacing w:val="-1"/>
          <w:sz w:val="26"/>
        </w:rPr>
        <w:t> </w:t>
      </w:r>
      <w:r>
        <w:rPr>
          <w:sz w:val="26"/>
        </w:rPr>
        <w:t>liên</w:t>
      </w:r>
      <w:r>
        <w:rPr>
          <w:spacing w:val="-3"/>
          <w:sz w:val="26"/>
        </w:rPr>
        <w:t> </w:t>
      </w:r>
      <w:r>
        <w:rPr>
          <w:sz w:val="26"/>
        </w:rPr>
        <w:t>quan</w:t>
      </w:r>
      <w:r>
        <w:rPr>
          <w:spacing w:val="-3"/>
          <w:sz w:val="26"/>
        </w:rPr>
        <w:t> </w:t>
      </w:r>
      <w:r>
        <w:rPr>
          <w:sz w:val="26"/>
        </w:rPr>
        <w:t>1</w:t>
      </w:r>
      <w:r>
        <w:rPr>
          <w:spacing w:val="-2"/>
          <w:sz w:val="26"/>
        </w:rPr>
        <w:t> </w:t>
      </w:r>
      <w:r>
        <w:rPr>
          <w:sz w:val="26"/>
        </w:rPr>
        <w:t>đại</w:t>
      </w:r>
      <w:r>
        <w:rPr>
          <w:spacing w:val="-3"/>
          <w:sz w:val="26"/>
        </w:rPr>
        <w:t> </w:t>
      </w:r>
      <w:r>
        <w:rPr>
          <w:sz w:val="26"/>
        </w:rPr>
        <w:t>sung thuộc</w:t>
      </w:r>
      <w:r>
        <w:rPr>
          <w:spacing w:val="-2"/>
          <w:sz w:val="26"/>
        </w:rPr>
        <w:t> </w:t>
      </w:r>
      <w:r>
        <w:rPr>
          <w:sz w:val="26"/>
        </w:rPr>
        <w:t>sắc ngoại... sắc</w:t>
      </w:r>
      <w:r>
        <w:rPr>
          <w:spacing w:val="-2"/>
          <w:sz w:val="26"/>
        </w:rPr>
        <w:t> </w:t>
      </w:r>
      <w:r>
        <w:rPr>
          <w:sz w:val="26"/>
        </w:rPr>
        <w:t>vật</w:t>
      </w:r>
      <w:r>
        <w:rPr>
          <w:spacing w:val="-3"/>
          <w:sz w:val="26"/>
        </w:rPr>
        <w:t> </w:t>
      </w:r>
      <w:r>
        <w:rPr>
          <w:sz w:val="26"/>
        </w:rPr>
        <w:t>thực...</w:t>
      </w:r>
      <w:r>
        <w:rPr>
          <w:spacing w:val="-3"/>
          <w:sz w:val="26"/>
        </w:rPr>
        <w:t> </w:t>
      </w:r>
      <w:r>
        <w:rPr>
          <w:sz w:val="26"/>
        </w:rPr>
        <w:t>sắc</w:t>
      </w:r>
      <w:r>
        <w:rPr>
          <w:spacing w:val="-2"/>
          <w:sz w:val="26"/>
        </w:rPr>
        <w:t> </w:t>
      </w:r>
      <w:r>
        <w:rPr>
          <w:sz w:val="26"/>
        </w:rPr>
        <w:t>âm dương...; 2 đại sung liên quan 2 đại sung.</w:t>
      </w:r>
    </w:p>
    <w:p>
      <w:pPr>
        <w:pStyle w:val="ListParagraph"/>
        <w:numPr>
          <w:ilvl w:val="0"/>
          <w:numId w:val="233"/>
        </w:numPr>
        <w:tabs>
          <w:tab w:pos="993" w:val="left" w:leader="none"/>
        </w:tabs>
        <w:spacing w:line="240" w:lineRule="auto" w:before="0" w:after="0"/>
        <w:ind w:left="993" w:right="139" w:hanging="286"/>
        <w:jc w:val="left"/>
        <w:rPr>
          <w:sz w:val="26"/>
        </w:rPr>
      </w:pPr>
      <w:r>
        <w:rPr>
          <w:sz w:val="26"/>
        </w:rPr>
        <w:t>Người Vô tưởng: 3 đại sung và sắc tục sinh thuộc y</w:t>
      </w:r>
      <w:r>
        <w:rPr>
          <w:spacing w:val="-1"/>
          <w:sz w:val="26"/>
        </w:rPr>
        <w:t> </w:t>
      </w:r>
      <w:r>
        <w:rPr>
          <w:sz w:val="26"/>
        </w:rPr>
        <w:t>sinh liên quan 1 đại sung, 2 đại sung và sắc tục sinh thuộc y sinh liên quan 2 đại sung.</w:t>
      </w:r>
    </w:p>
    <w:p>
      <w:pPr>
        <w:pStyle w:val="BodyText"/>
        <w:spacing w:before="122"/>
        <w:ind w:left="424"/>
      </w:pPr>
      <w:r>
        <w:rPr>
          <w:rFonts w:ascii="Symbol" w:hAnsi="Symbol"/>
        </w:rPr>
        <w:t></w:t>
      </w:r>
      <w:r>
        <w:rPr>
          <w:spacing w:val="50"/>
          <w:w w:val="150"/>
        </w:rPr>
        <w:t> </w:t>
      </w:r>
      <w:r>
        <w:rPr/>
        <w:t>...</w:t>
      </w:r>
      <w:r>
        <w:rPr>
          <w:spacing w:val="-3"/>
        </w:rPr>
        <w:t> </w:t>
      </w:r>
      <w:r>
        <w:rPr/>
        <w:t>Do</w:t>
      </w:r>
      <w:r>
        <w:rPr>
          <w:spacing w:val="-4"/>
        </w:rPr>
        <w:t> </w:t>
      </w:r>
      <w:r>
        <w:rPr/>
        <w:t>phi Vô</w:t>
      </w:r>
      <w:r>
        <w:rPr>
          <w:spacing w:val="-4"/>
        </w:rPr>
        <w:t> </w:t>
      </w:r>
      <w:r>
        <w:rPr/>
        <w:t>hữu</w:t>
      </w:r>
      <w:r>
        <w:rPr>
          <w:spacing w:val="-2"/>
        </w:rPr>
        <w:t> </w:t>
      </w:r>
      <w:r>
        <w:rPr/>
        <w:t>duyên,...</w:t>
      </w:r>
      <w:r>
        <w:rPr>
          <w:spacing w:val="-3"/>
        </w:rPr>
        <w:t> </w:t>
      </w:r>
      <w:r>
        <w:rPr/>
        <w:t>do</w:t>
      </w:r>
      <w:r>
        <w:rPr>
          <w:spacing w:val="-4"/>
        </w:rPr>
        <w:t> </w:t>
      </w:r>
      <w:r>
        <w:rPr/>
        <w:t>phi Ly</w:t>
      </w:r>
      <w:r>
        <w:rPr>
          <w:spacing w:val="-8"/>
        </w:rPr>
        <w:t> </w:t>
      </w:r>
      <w:r>
        <w:rPr>
          <w:spacing w:val="-2"/>
        </w:rPr>
        <w:t>duyên.</w:t>
      </w:r>
    </w:p>
    <w:p>
      <w:pPr>
        <w:pStyle w:val="Heading2"/>
        <w:spacing w:line="240" w:lineRule="auto" w:before="0"/>
      </w:pPr>
      <w:r>
        <w:rPr>
          <w:spacing w:val="-4"/>
        </w:rPr>
        <w:t>307.</w:t>
      </w:r>
    </w:p>
    <w:p>
      <w:pPr>
        <w:pStyle w:val="BodyText"/>
        <w:ind w:left="708" w:right="139"/>
        <w:jc w:val="both"/>
      </w:pPr>
      <w:r>
        <w:rPr/>
        <w:t>Phi Nhân 5, phi Cảnh 3, phi Trưởng 5, phi Vô gián 3, phi Liên tiếp 3, phi Hỗ tương 3, phi Cận y 3, phi Tiền sanh 5, phi Hậu sanh 5, phi Cố hưởng 5, phi Nghiệp 3, phi Quả</w:t>
      </w:r>
      <w:r>
        <w:rPr>
          <w:spacing w:val="40"/>
        </w:rPr>
        <w:t> </w:t>
      </w:r>
      <w:r>
        <w:rPr/>
        <w:t>3, phi Thực 3, phi Quyền 3, phi Thiền 3, phi Đạo 5, phi Tương ưng 3, phi Bất tương ưng 3, phi Vô hữu 3, phi Ly 3.</w:t>
      </w:r>
    </w:p>
    <w:p>
      <w:pPr>
        <w:pStyle w:val="Heading2"/>
        <w:spacing w:before="0"/>
      </w:pPr>
      <w:r>
        <w:rPr>
          <w:spacing w:val="-4"/>
        </w:rPr>
        <w:t>308.</w:t>
      </w:r>
    </w:p>
    <w:p>
      <w:pPr>
        <w:pStyle w:val="BodyText"/>
        <w:ind w:left="708" w:right="206"/>
      </w:pPr>
      <w:r>
        <w:rPr/>
        <w:t>Nhân duyên có phi Cảnh 3, phi Trưởng 5, phi Nghiệp 1, phi Quả 3, phi Tương ưng 3, phi Bất tương ưng 1, phi Vô hữu 3, phi Ly 3.</w:t>
      </w:r>
    </w:p>
    <w:p>
      <w:pPr>
        <w:pStyle w:val="Heading2"/>
        <w:spacing w:line="298" w:lineRule="exact"/>
      </w:pPr>
      <w:r>
        <w:rPr>
          <w:spacing w:val="-4"/>
        </w:rPr>
        <w:t>309.</w:t>
      </w:r>
    </w:p>
    <w:p>
      <w:pPr>
        <w:pStyle w:val="BodyText"/>
        <w:ind w:left="708" w:right="206"/>
      </w:pPr>
      <w:r>
        <w:rPr/>
        <w:t>Phi Nhân duyên có Cảnh 3,... Vô gián 3, Liên tiếp 3, Đồng sanh 5, Hỗ tương 5, Y chỉ 5, Cận y 3, Tiền sanh 1, Cố hưởng 1, Đạo 1, Bất ly 5.</w:t>
      </w:r>
    </w:p>
    <w:p>
      <w:pPr>
        <w:spacing w:before="114"/>
        <w:ind w:left="424" w:right="0" w:firstLine="0"/>
        <w:jc w:val="left"/>
        <w:rPr>
          <w:i/>
          <w:sz w:val="26"/>
        </w:rPr>
      </w:pPr>
      <w:r>
        <w:rPr>
          <w:b/>
          <w:sz w:val="26"/>
        </w:rPr>
        <w:t>Phần</w:t>
      </w:r>
      <w:r>
        <w:rPr>
          <w:b/>
          <w:spacing w:val="-7"/>
          <w:sz w:val="26"/>
        </w:rPr>
        <w:t> </w:t>
      </w:r>
      <w:r>
        <w:rPr>
          <w:b/>
          <w:sz w:val="26"/>
        </w:rPr>
        <w:t>đồng</w:t>
      </w:r>
      <w:r>
        <w:rPr>
          <w:b/>
          <w:spacing w:val="-6"/>
          <w:sz w:val="26"/>
        </w:rPr>
        <w:t> </w:t>
      </w:r>
      <w:r>
        <w:rPr>
          <w:b/>
          <w:sz w:val="26"/>
        </w:rPr>
        <w:t>sanh</w:t>
      </w:r>
      <w:r>
        <w:rPr>
          <w:b/>
          <w:spacing w:val="-2"/>
          <w:sz w:val="26"/>
        </w:rPr>
        <w:t> </w:t>
      </w:r>
      <w:r>
        <w:rPr>
          <w:i/>
          <w:sz w:val="26"/>
        </w:rPr>
        <w:t>(sahajāta)</w:t>
      </w:r>
      <w:r>
        <w:rPr>
          <w:i/>
          <w:spacing w:val="-7"/>
          <w:sz w:val="26"/>
        </w:rPr>
        <w:t> </w:t>
      </w:r>
      <w:r>
        <w:rPr>
          <w:sz w:val="26"/>
        </w:rPr>
        <w:t>như</w:t>
      </w:r>
      <w:r>
        <w:rPr>
          <w:spacing w:val="-5"/>
          <w:sz w:val="26"/>
        </w:rPr>
        <w:t> </w:t>
      </w:r>
      <w:r>
        <w:rPr>
          <w:sz w:val="26"/>
        </w:rPr>
        <w:t>phần</w:t>
      </w:r>
      <w:r>
        <w:rPr>
          <w:spacing w:val="-3"/>
          <w:sz w:val="26"/>
        </w:rPr>
        <w:t> </w:t>
      </w:r>
      <w:r>
        <w:rPr>
          <w:sz w:val="26"/>
        </w:rPr>
        <w:t>liên</w:t>
      </w:r>
      <w:r>
        <w:rPr>
          <w:spacing w:val="-7"/>
          <w:sz w:val="26"/>
        </w:rPr>
        <w:t> </w:t>
      </w:r>
      <w:r>
        <w:rPr>
          <w:sz w:val="26"/>
        </w:rPr>
        <w:t>quan</w:t>
      </w:r>
      <w:r>
        <w:rPr>
          <w:spacing w:val="-5"/>
          <w:sz w:val="26"/>
        </w:rPr>
        <w:t> </w:t>
      </w:r>
      <w:r>
        <w:rPr>
          <w:i/>
          <w:spacing w:val="-2"/>
          <w:sz w:val="26"/>
        </w:rPr>
        <w:t>(paṭicca)</w:t>
      </w:r>
    </w:p>
    <w:p>
      <w:pPr>
        <w:spacing w:before="207"/>
        <w:ind w:left="424" w:right="0" w:firstLine="0"/>
        <w:jc w:val="left"/>
        <w:rPr>
          <w:b/>
          <w:i/>
          <w:sz w:val="26"/>
        </w:rPr>
      </w:pPr>
      <w:bookmarkStart w:name="_bookmark195" w:id="196"/>
      <w:bookmarkEnd w:id="196"/>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pPr>
      <w:r>
        <w:rPr>
          <w:spacing w:val="-4"/>
        </w:rPr>
        <w:t>310.</w:t>
      </w:r>
    </w:p>
    <w:p>
      <w:pPr>
        <w:pStyle w:val="BodyText"/>
        <w:ind w:right="2579"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nhờ</w:t>
      </w:r>
      <w:r>
        <w:rPr>
          <w:spacing w:val="-3"/>
        </w:rPr>
        <w:t> </w:t>
      </w:r>
      <w:r>
        <w:rPr/>
        <w:t>cậy</w:t>
      </w:r>
      <w:r>
        <w:rPr>
          <w:spacing w:val="-4"/>
        </w:rPr>
        <w:t> </w:t>
      </w:r>
      <w:r>
        <w:rPr/>
        <w:t>pháp y</w:t>
      </w:r>
      <w:r>
        <w:rPr>
          <w:spacing w:val="-8"/>
        </w:rPr>
        <w:t> </w:t>
      </w:r>
      <w:r>
        <w:rPr/>
        <w:t>sinh</w:t>
      </w:r>
      <w:r>
        <w:rPr>
          <w:spacing w:val="-2"/>
        </w:rPr>
        <w:t> </w:t>
      </w:r>
      <w:r>
        <w:rPr/>
        <w:t>sanh ra</w:t>
      </w:r>
      <w:r>
        <w:rPr>
          <w:spacing w:val="-3"/>
        </w:rPr>
        <w:t> </w:t>
      </w:r>
      <w:r>
        <w:rPr/>
        <w:t>do</w:t>
      </w:r>
      <w:r>
        <w:rPr>
          <w:spacing w:val="-2"/>
        </w:rPr>
        <w:t> </w:t>
      </w:r>
      <w:r>
        <w:rPr/>
        <w:t>Nhân</w:t>
      </w:r>
      <w:r>
        <w:rPr>
          <w:spacing w:val="-3"/>
        </w:rPr>
        <w:t> </w:t>
      </w:r>
      <w:r>
        <w:rPr/>
        <w:t>duyên: Uẩn phi y sinh nhờ cậy vật. Sát-na tục sinh...</w:t>
      </w:r>
    </w:p>
    <w:p>
      <w:pPr>
        <w:pStyle w:val="BodyText"/>
        <w:spacing w:line="315" w:lineRule="exact" w:before="118"/>
        <w:ind w:left="424"/>
      </w:pPr>
      <w:r>
        <w:rPr>
          <w:rFonts w:ascii="Symbol" w:hAnsi="Symbol"/>
        </w:rPr>
        <w:t></w:t>
      </w:r>
      <w:r>
        <w:rPr>
          <w:spacing w:val="51"/>
          <w:w w:val="150"/>
        </w:rPr>
        <w:t> </w:t>
      </w:r>
      <w:r>
        <w:rPr/>
        <w:t>Pháp</w:t>
      </w:r>
      <w:r>
        <w:rPr>
          <w:spacing w:val="-4"/>
        </w:rPr>
        <w:t> </w:t>
      </w:r>
      <w:r>
        <w:rPr/>
        <w:t>phi</w:t>
      </w:r>
      <w:r>
        <w:rPr>
          <w:spacing w:val="1"/>
        </w:rPr>
        <w:t> </w:t>
      </w:r>
      <w:r>
        <w:rPr/>
        <w:t>y</w:t>
      </w:r>
      <w:r>
        <w:rPr>
          <w:spacing w:val="-7"/>
        </w:rPr>
        <w:t> </w:t>
      </w:r>
      <w:r>
        <w:rPr/>
        <w:t>sinh</w:t>
      </w:r>
      <w:r>
        <w:rPr>
          <w:spacing w:val="-3"/>
        </w:rPr>
        <w:t> </w:t>
      </w:r>
      <w:r>
        <w:rPr/>
        <w:t>nhờ</w:t>
      </w:r>
      <w:r>
        <w:rPr>
          <w:spacing w:val="-4"/>
        </w:rPr>
        <w:t> </w:t>
      </w:r>
      <w:r>
        <w:rPr/>
        <w:t>cậy</w:t>
      </w:r>
      <w:r>
        <w:rPr>
          <w:spacing w:val="-5"/>
        </w:rPr>
        <w:t> </w:t>
      </w:r>
      <w:r>
        <w:rPr/>
        <w:t>pháp</w:t>
      </w:r>
      <w:r>
        <w:rPr>
          <w:spacing w:val="-3"/>
        </w:rPr>
        <w:t> </w:t>
      </w:r>
      <w:r>
        <w:rPr/>
        <w:t>phi</w:t>
      </w:r>
      <w:r>
        <w:rPr>
          <w:spacing w:val="1"/>
        </w:rPr>
        <w:t> </w:t>
      </w:r>
      <w:r>
        <w:rPr/>
        <w:t>y</w:t>
      </w:r>
      <w:r>
        <w:rPr>
          <w:spacing w:val="-7"/>
        </w:rPr>
        <w:t> </w:t>
      </w:r>
      <w:r>
        <w:rPr/>
        <w:t>sinh</w:t>
      </w:r>
      <w:r>
        <w:rPr>
          <w:spacing w:val="-1"/>
        </w:rPr>
        <w:t> </w:t>
      </w:r>
      <w:r>
        <w:rPr/>
        <w:t>sanh</w:t>
      </w:r>
      <w:r>
        <w:rPr>
          <w:spacing w:val="-1"/>
        </w:rPr>
        <w:t> </w:t>
      </w:r>
      <w:r>
        <w:rPr/>
        <w:t>ra</w:t>
      </w:r>
      <w:r>
        <w:rPr>
          <w:spacing w:val="-4"/>
        </w:rPr>
        <w:t> </w:t>
      </w:r>
      <w:r>
        <w:rPr/>
        <w:t>do</w:t>
      </w:r>
      <w:r>
        <w:rPr>
          <w:spacing w:val="-3"/>
        </w:rPr>
        <w:t> </w:t>
      </w:r>
      <w:r>
        <w:rPr/>
        <w:t>Nhân</w:t>
      </w:r>
      <w:r>
        <w:rPr>
          <w:spacing w:val="-1"/>
        </w:rPr>
        <w:t> </w:t>
      </w:r>
      <w:r>
        <w:rPr/>
        <w:t>duyên:</w:t>
      </w:r>
      <w:r>
        <w:rPr>
          <w:spacing w:val="-2"/>
        </w:rPr>
        <w:t> </w:t>
      </w:r>
      <w:r>
        <w:rPr/>
        <w:t>3</w:t>
      </w:r>
      <w:r>
        <w:rPr>
          <w:spacing w:val="-4"/>
        </w:rPr>
        <w:t> câu.</w:t>
      </w:r>
    </w:p>
    <w:p>
      <w:pPr>
        <w:spacing w:line="244" w:lineRule="auto" w:before="0"/>
        <w:ind w:left="993" w:right="0" w:firstLine="0"/>
        <w:jc w:val="left"/>
        <w:rPr>
          <w:sz w:val="26"/>
        </w:rPr>
      </w:pPr>
      <w:r>
        <w:rPr>
          <w:sz w:val="26"/>
        </w:rPr>
        <w:t>Trong phi y sinh căn </w:t>
      </w:r>
      <w:r>
        <w:rPr>
          <w:i/>
          <w:sz w:val="26"/>
        </w:rPr>
        <w:t>(mūla) </w:t>
      </w:r>
      <w:r>
        <w:rPr>
          <w:sz w:val="26"/>
        </w:rPr>
        <w:t>có 3 câu, như phần liên quan </w:t>
      </w:r>
      <w:r>
        <w:rPr>
          <w:i/>
          <w:sz w:val="26"/>
        </w:rPr>
        <w:t>(paṭiccavāra) </w:t>
      </w:r>
      <w:r>
        <w:rPr>
          <w:sz w:val="26"/>
        </w:rPr>
        <w:t>không chi</w:t>
      </w:r>
      <w:r>
        <w:rPr>
          <w:spacing w:val="40"/>
          <w:sz w:val="26"/>
        </w:rPr>
        <w:t> </w:t>
      </w:r>
      <w:r>
        <w:rPr>
          <w:spacing w:val="-2"/>
          <w:sz w:val="26"/>
        </w:rPr>
        <w:t>khác.</w:t>
      </w:r>
    </w:p>
    <w:p>
      <w:pPr>
        <w:pStyle w:val="BodyText"/>
        <w:spacing w:line="235" w:lineRule="auto" w:before="117"/>
        <w:ind w:right="665" w:hanging="570"/>
        <w:rPr>
          <w:i/>
        </w:rPr>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liên</w:t>
      </w:r>
      <w:r>
        <w:rPr>
          <w:spacing w:val="-3"/>
        </w:rPr>
        <w:t> </w:t>
      </w:r>
      <w:r>
        <w:rPr/>
        <w:t>quan</w:t>
      </w:r>
      <w:r>
        <w:rPr>
          <w:spacing w:val="-3"/>
        </w:rPr>
        <w:t> </w:t>
      </w:r>
      <w:r>
        <w:rPr/>
        <w:t>những</w:t>
      </w:r>
      <w:r>
        <w:rPr>
          <w:spacing w:val="-1"/>
        </w:rPr>
        <w:t> </w:t>
      </w:r>
      <w:r>
        <w:rPr/>
        <w:t>pháp y</w:t>
      </w:r>
      <w:r>
        <w:rPr>
          <w:spacing w:val="-8"/>
        </w:rPr>
        <w:t> </w:t>
      </w:r>
      <w:r>
        <w:rPr/>
        <w:t>sinh và</w:t>
      </w:r>
      <w:r>
        <w:rPr>
          <w:spacing w:val="-2"/>
        </w:rPr>
        <w:t> </w:t>
      </w:r>
      <w:r>
        <w:rPr/>
        <w:t>phi y</w:t>
      </w:r>
      <w:r>
        <w:rPr>
          <w:spacing w:val="-8"/>
        </w:rPr>
        <w:t> </w:t>
      </w:r>
      <w:r>
        <w:rPr/>
        <w:t>sinh</w:t>
      </w:r>
      <w:r>
        <w:rPr>
          <w:spacing w:val="-2"/>
        </w:rPr>
        <w:t> </w:t>
      </w:r>
      <w:r>
        <w:rPr/>
        <w:t>sanh</w:t>
      </w:r>
      <w:r>
        <w:rPr>
          <w:spacing w:val="-3"/>
        </w:rPr>
        <w:t> </w:t>
      </w:r>
      <w:r>
        <w:rPr/>
        <w:t>ra do Nhân</w:t>
      </w:r>
      <w:r>
        <w:rPr>
          <w:spacing w:val="-3"/>
        </w:rPr>
        <w:t> </w:t>
      </w:r>
      <w:r>
        <w:rPr/>
        <w:t>duyên: 3 uẩn liên quan 1 uẩn phi y sinh và vật, 2 uẩn... Tục sinh </w:t>
      </w:r>
      <w:r>
        <w:rPr>
          <w:i/>
        </w:rPr>
        <w:t>(paṭiccavāra)</w:t>
      </w:r>
    </w:p>
    <w:p>
      <w:pPr>
        <w:pStyle w:val="Heading2"/>
        <w:spacing w:before="9"/>
      </w:pPr>
      <w:r>
        <w:rPr>
          <w:spacing w:val="-4"/>
        </w:rPr>
        <w:t>311.</w:t>
      </w:r>
    </w:p>
    <w:p>
      <w:pPr>
        <w:pStyle w:val="BodyText"/>
        <w:spacing w:line="316" w:lineRule="exact"/>
        <w:ind w:left="424"/>
      </w:pPr>
      <w:r>
        <w:rPr>
          <w:rFonts w:ascii="Symbol" w:hAnsi="Symbol"/>
        </w:rPr>
        <w:t></w:t>
      </w:r>
      <w:r>
        <w:rPr>
          <w:spacing w:val="50"/>
          <w:w w:val="150"/>
        </w:rPr>
        <w:t> </w:t>
      </w:r>
      <w:r>
        <w:rPr/>
        <w:t>Pháp</w:t>
      </w:r>
      <w:r>
        <w:rPr>
          <w:spacing w:val="-4"/>
        </w:rPr>
        <w:t> </w:t>
      </w:r>
      <w:r>
        <w:rPr/>
        <w:t>phi</w:t>
      </w:r>
      <w:r>
        <w:rPr>
          <w:spacing w:val="1"/>
        </w:rPr>
        <w:t> </w:t>
      </w:r>
      <w:r>
        <w:rPr/>
        <w:t>y</w:t>
      </w:r>
      <w:r>
        <w:rPr>
          <w:spacing w:val="-7"/>
        </w:rPr>
        <w:t> </w:t>
      </w:r>
      <w:r>
        <w:rPr/>
        <w:t>sinh</w:t>
      </w:r>
      <w:r>
        <w:rPr>
          <w:spacing w:val="-2"/>
        </w:rPr>
        <w:t> </w:t>
      </w:r>
      <w:r>
        <w:rPr/>
        <w:t>liên</w:t>
      </w:r>
      <w:r>
        <w:rPr>
          <w:spacing w:val="-4"/>
        </w:rPr>
        <w:t> </w:t>
      </w:r>
      <w:r>
        <w:rPr/>
        <w:t>quan</w:t>
      </w:r>
      <w:r>
        <w:rPr>
          <w:spacing w:val="-3"/>
        </w:rPr>
        <w:t> </w:t>
      </w:r>
      <w:r>
        <w:rPr/>
        <w:t>pháp</w:t>
      </w:r>
      <w:r>
        <w:rPr>
          <w:spacing w:val="1"/>
        </w:rPr>
        <w:t> </w:t>
      </w:r>
      <w:r>
        <w:rPr/>
        <w:t>y</w:t>
      </w:r>
      <w:r>
        <w:rPr>
          <w:spacing w:val="-8"/>
        </w:rPr>
        <w:t> </w:t>
      </w:r>
      <w:r>
        <w:rPr/>
        <w:t>sinh</w:t>
      </w:r>
      <w:r>
        <w:rPr>
          <w:spacing w:val="-3"/>
        </w:rPr>
        <w:t> </w:t>
      </w:r>
      <w:r>
        <w:rPr/>
        <w:t>sanh</w:t>
      </w:r>
      <w:r>
        <w:rPr>
          <w:spacing w:val="-4"/>
        </w:rPr>
        <w:t> </w:t>
      </w:r>
      <w:r>
        <w:rPr/>
        <w:t>ra</w:t>
      </w:r>
      <w:r>
        <w:rPr>
          <w:spacing w:val="-1"/>
        </w:rPr>
        <w:t> </w:t>
      </w:r>
      <w:r>
        <w:rPr/>
        <w:t>do</w:t>
      </w:r>
      <w:r>
        <w:rPr>
          <w:spacing w:val="-3"/>
        </w:rPr>
        <w:t> </w:t>
      </w:r>
      <w:r>
        <w:rPr/>
        <w:t>Cảnh</w:t>
      </w:r>
      <w:r>
        <w:rPr>
          <w:spacing w:val="-3"/>
        </w:rPr>
        <w:t> </w:t>
      </w:r>
      <w:r>
        <w:rPr>
          <w:spacing w:val="-2"/>
        </w:rPr>
        <w:t>duyên:</w:t>
      </w:r>
    </w:p>
    <w:p>
      <w:pPr>
        <w:pStyle w:val="BodyText"/>
      </w:pPr>
      <w:r>
        <w:rPr/>
        <w:t>Nhãn thức nhờ cậy nhãn xứ, thân thức nhờ cậy thân xứ. Uẩn phi y sinh nhờ cậy</w:t>
      </w:r>
      <w:r>
        <w:rPr>
          <w:spacing w:val="-1"/>
        </w:rPr>
        <w:t> </w:t>
      </w:r>
      <w:r>
        <w:rPr/>
        <w:t>vật. Tục sinh.</w:t>
      </w:r>
    </w:p>
    <w:p>
      <w:pPr>
        <w:pStyle w:val="BodyText"/>
        <w:spacing w:line="235" w:lineRule="auto" w:before="126"/>
        <w:ind w:left="708" w:hanging="284"/>
      </w:pPr>
      <w:r>
        <w:rPr>
          <w:rFonts w:ascii="Symbol" w:hAnsi="Symbol"/>
        </w:rPr>
        <w:t></w:t>
      </w:r>
      <w:r>
        <w:rPr>
          <w:spacing w:val="80"/>
        </w:rPr>
        <w:t> </w:t>
      </w:r>
      <w:r>
        <w:rPr/>
        <w:t>Pháp</w:t>
      </w:r>
      <w:r>
        <w:rPr>
          <w:spacing w:val="17"/>
        </w:rPr>
        <w:t> </w:t>
      </w:r>
      <w:r>
        <w:rPr/>
        <w:t>phi</w:t>
      </w:r>
      <w:r>
        <w:rPr>
          <w:spacing w:val="21"/>
        </w:rPr>
        <w:t> </w:t>
      </w:r>
      <w:r>
        <w:rPr/>
        <w:t>y</w:t>
      </w:r>
      <w:r>
        <w:rPr>
          <w:spacing w:val="15"/>
        </w:rPr>
        <w:t> </w:t>
      </w:r>
      <w:r>
        <w:rPr/>
        <w:t>sinh</w:t>
      </w:r>
      <w:r>
        <w:rPr>
          <w:spacing w:val="19"/>
        </w:rPr>
        <w:t> </w:t>
      </w:r>
      <w:r>
        <w:rPr/>
        <w:t>nhờ</w:t>
      </w:r>
      <w:r>
        <w:rPr>
          <w:spacing w:val="17"/>
        </w:rPr>
        <w:t> </w:t>
      </w:r>
      <w:r>
        <w:rPr/>
        <w:t>cậy</w:t>
      </w:r>
      <w:r>
        <w:rPr>
          <w:spacing w:val="16"/>
        </w:rPr>
        <w:t> </w:t>
      </w:r>
      <w:r>
        <w:rPr/>
        <w:t>pháp</w:t>
      </w:r>
      <w:r>
        <w:rPr>
          <w:spacing w:val="18"/>
        </w:rPr>
        <w:t> </w:t>
      </w:r>
      <w:r>
        <w:rPr/>
        <w:t>phi</w:t>
      </w:r>
      <w:r>
        <w:rPr>
          <w:spacing w:val="22"/>
        </w:rPr>
        <w:t> </w:t>
      </w:r>
      <w:r>
        <w:rPr/>
        <w:t>y sinh</w:t>
      </w:r>
      <w:r>
        <w:rPr>
          <w:spacing w:val="18"/>
        </w:rPr>
        <w:t> </w:t>
      </w:r>
      <w:r>
        <w:rPr/>
        <w:t>sanh</w:t>
      </w:r>
      <w:r>
        <w:rPr>
          <w:spacing w:val="17"/>
        </w:rPr>
        <w:t> </w:t>
      </w:r>
      <w:r>
        <w:rPr/>
        <w:t>ra</w:t>
      </w:r>
      <w:r>
        <w:rPr>
          <w:spacing w:val="18"/>
        </w:rPr>
        <w:t> </w:t>
      </w:r>
      <w:r>
        <w:rPr/>
        <w:t>do</w:t>
      </w:r>
      <w:r>
        <w:rPr>
          <w:spacing w:val="17"/>
        </w:rPr>
        <w:t> </w:t>
      </w:r>
      <w:r>
        <w:rPr/>
        <w:t>Cảnh</w:t>
      </w:r>
      <w:r>
        <w:rPr>
          <w:spacing w:val="18"/>
        </w:rPr>
        <w:t> </w:t>
      </w:r>
      <w:r>
        <w:rPr/>
        <w:t>duyên:</w:t>
      </w:r>
      <w:r>
        <w:rPr>
          <w:spacing w:val="17"/>
        </w:rPr>
        <w:t> </w:t>
      </w:r>
      <w:r>
        <w:rPr/>
        <w:t>Có</w:t>
      </w:r>
      <w:r>
        <w:rPr>
          <w:spacing w:val="18"/>
        </w:rPr>
        <w:t> </w:t>
      </w:r>
      <w:r>
        <w:rPr/>
        <w:t>1</w:t>
      </w:r>
      <w:r>
        <w:rPr>
          <w:spacing w:val="17"/>
        </w:rPr>
        <w:t> </w:t>
      </w:r>
      <w:r>
        <w:rPr/>
        <w:t>câu</w:t>
      </w:r>
      <w:r>
        <w:rPr>
          <w:spacing w:val="17"/>
        </w:rPr>
        <w:t> </w:t>
      </w:r>
      <w:r>
        <w:rPr/>
        <w:t>như</w:t>
      </w:r>
      <w:r>
        <w:rPr>
          <w:spacing w:val="18"/>
        </w:rPr>
        <w:t> </w:t>
      </w:r>
      <w:r>
        <w:rPr/>
        <w:t>phần liên quan </w:t>
      </w:r>
      <w:r>
        <w:rPr>
          <w:i/>
        </w:rPr>
        <w:t>(paṭiccavāra)</w:t>
      </w:r>
      <w:r>
        <w:rPr/>
        <w:t>.</w:t>
      </w:r>
    </w:p>
    <w:p>
      <w:pPr>
        <w:pStyle w:val="BodyText"/>
        <w:spacing w:before="127"/>
        <w:ind w:left="424"/>
      </w:pPr>
      <w:r>
        <w:rPr>
          <w:rFonts w:ascii="Symbol" w:hAnsi="Symbol"/>
        </w:rPr>
        <w:t></w:t>
      </w:r>
      <w:r>
        <w:rPr>
          <w:spacing w:val="50"/>
          <w:w w:val="150"/>
        </w:rPr>
        <w:t> </w:t>
      </w:r>
      <w:r>
        <w:rPr/>
        <w:t>Pháp</w:t>
      </w:r>
      <w:r>
        <w:rPr>
          <w:spacing w:val="-3"/>
        </w:rPr>
        <w:t> </w:t>
      </w:r>
      <w:r>
        <w:rPr/>
        <w:t>phi</w:t>
      </w:r>
      <w:r>
        <w:rPr>
          <w:spacing w:val="1"/>
        </w:rPr>
        <w:t> </w:t>
      </w:r>
      <w:r>
        <w:rPr/>
        <w:t>y</w:t>
      </w:r>
      <w:r>
        <w:rPr>
          <w:spacing w:val="-6"/>
        </w:rPr>
        <w:t> </w:t>
      </w:r>
      <w:r>
        <w:rPr/>
        <w:t>sinh</w:t>
      </w:r>
      <w:r>
        <w:rPr>
          <w:spacing w:val="-2"/>
        </w:rPr>
        <w:t> </w:t>
      </w:r>
      <w:r>
        <w:rPr/>
        <w:t>nhờ</w:t>
      </w:r>
      <w:r>
        <w:rPr>
          <w:spacing w:val="-4"/>
        </w:rPr>
        <w:t> </w:t>
      </w:r>
      <w:r>
        <w:rPr/>
        <w:t>cậy</w:t>
      </w:r>
      <w:r>
        <w:rPr>
          <w:spacing w:val="-4"/>
        </w:rPr>
        <w:t> </w:t>
      </w:r>
      <w:r>
        <w:rPr/>
        <w:t>pháp</w:t>
      </w:r>
      <w:r>
        <w:rPr>
          <w:spacing w:val="3"/>
        </w:rPr>
        <w:t> </w:t>
      </w:r>
      <w:r>
        <w:rPr/>
        <w:t>y</w:t>
      </w:r>
      <w:r>
        <w:rPr>
          <w:spacing w:val="-9"/>
        </w:rPr>
        <w:t> </w:t>
      </w:r>
      <w:r>
        <w:rPr/>
        <w:t>sinh</w:t>
      </w:r>
      <w:r>
        <w:rPr>
          <w:spacing w:val="-2"/>
        </w:rPr>
        <w:t> </w:t>
      </w:r>
      <w:r>
        <w:rPr/>
        <w:t>và</w:t>
      </w:r>
      <w:r>
        <w:rPr>
          <w:spacing w:val="-3"/>
        </w:rPr>
        <w:t> </w:t>
      </w:r>
      <w:r>
        <w:rPr/>
        <w:t>phi</w:t>
      </w:r>
      <w:r>
        <w:rPr>
          <w:spacing w:val="1"/>
        </w:rPr>
        <w:t> </w:t>
      </w:r>
      <w:r>
        <w:rPr/>
        <w:t>y</w:t>
      </w:r>
      <w:r>
        <w:rPr>
          <w:spacing w:val="-6"/>
        </w:rPr>
        <w:t> </w:t>
      </w:r>
      <w:r>
        <w:rPr/>
        <w:t>sinh</w:t>
      </w:r>
      <w:r>
        <w:rPr>
          <w:spacing w:val="-3"/>
        </w:rPr>
        <w:t> </w:t>
      </w:r>
      <w:r>
        <w:rPr/>
        <w:t>sanh</w:t>
      </w:r>
      <w:r>
        <w:rPr>
          <w:spacing w:val="-3"/>
        </w:rPr>
        <w:t> </w:t>
      </w:r>
      <w:r>
        <w:rPr/>
        <w:t>ra</w:t>
      </w:r>
      <w:r>
        <w:rPr>
          <w:spacing w:val="-3"/>
        </w:rPr>
        <w:t> </w:t>
      </w:r>
      <w:r>
        <w:rPr/>
        <w:t>do</w:t>
      </w:r>
      <w:r>
        <w:rPr>
          <w:spacing w:val="-4"/>
        </w:rPr>
        <w:t> </w:t>
      </w:r>
      <w:r>
        <w:rPr/>
        <w:t>Cảnh</w:t>
      </w:r>
      <w:r>
        <w:rPr>
          <w:spacing w:val="-2"/>
        </w:rPr>
        <w:t> duyên:</w:t>
      </w:r>
    </w:p>
    <w:p>
      <w:pPr>
        <w:pStyle w:val="BodyText"/>
        <w:spacing w:after="0"/>
        <w:sectPr>
          <w:pgSz w:w="11630" w:h="16450"/>
          <w:pgMar w:header="571" w:footer="0" w:top="880" w:bottom="280" w:left="850" w:right="850"/>
        </w:sectPr>
      </w:pPr>
    </w:p>
    <w:p>
      <w:pPr>
        <w:pStyle w:val="BodyText"/>
        <w:spacing w:before="225"/>
      </w:pPr>
      <w:r>
        <w:rPr/>
        <w:t>3</w:t>
      </w:r>
      <w:r>
        <w:rPr>
          <w:spacing w:val="19"/>
        </w:rPr>
        <w:t> </w:t>
      </w:r>
      <w:r>
        <w:rPr/>
        <w:t>uẩn</w:t>
      </w:r>
      <w:r>
        <w:rPr>
          <w:spacing w:val="19"/>
        </w:rPr>
        <w:t> </w:t>
      </w:r>
      <w:r>
        <w:rPr/>
        <w:t>nhờ</w:t>
      </w:r>
      <w:r>
        <w:rPr>
          <w:spacing w:val="18"/>
        </w:rPr>
        <w:t> </w:t>
      </w:r>
      <w:r>
        <w:rPr/>
        <w:t>cậy 1</w:t>
      </w:r>
      <w:r>
        <w:rPr>
          <w:spacing w:val="23"/>
        </w:rPr>
        <w:t> </w:t>
      </w:r>
      <w:r>
        <w:rPr/>
        <w:t>uẩn</w:t>
      </w:r>
      <w:r>
        <w:rPr>
          <w:spacing w:val="20"/>
        </w:rPr>
        <w:t> </w:t>
      </w:r>
      <w:r>
        <w:rPr/>
        <w:t>đồng</w:t>
      </w:r>
      <w:r>
        <w:rPr>
          <w:spacing w:val="19"/>
        </w:rPr>
        <w:t> </w:t>
      </w:r>
      <w:r>
        <w:rPr/>
        <w:t>sanh</w:t>
      </w:r>
      <w:r>
        <w:rPr>
          <w:spacing w:val="21"/>
        </w:rPr>
        <w:t> </w:t>
      </w:r>
      <w:r>
        <w:rPr/>
        <w:t>nhãn</w:t>
      </w:r>
      <w:r>
        <w:rPr>
          <w:spacing w:val="20"/>
        </w:rPr>
        <w:t> </w:t>
      </w:r>
      <w:r>
        <w:rPr/>
        <w:t>thức</w:t>
      </w:r>
      <w:r>
        <w:rPr>
          <w:spacing w:val="19"/>
        </w:rPr>
        <w:t> </w:t>
      </w:r>
      <w:r>
        <w:rPr/>
        <w:t>và</w:t>
      </w:r>
      <w:r>
        <w:rPr>
          <w:spacing w:val="23"/>
        </w:rPr>
        <w:t> </w:t>
      </w:r>
      <w:r>
        <w:rPr/>
        <w:t>nhãn</w:t>
      </w:r>
      <w:r>
        <w:rPr>
          <w:spacing w:val="19"/>
        </w:rPr>
        <w:t> </w:t>
      </w:r>
      <w:r>
        <w:rPr/>
        <w:t>xứ,</w:t>
      </w:r>
      <w:r>
        <w:rPr>
          <w:spacing w:val="19"/>
        </w:rPr>
        <w:t> </w:t>
      </w:r>
      <w:r>
        <w:rPr/>
        <w:t>2</w:t>
      </w:r>
      <w:r>
        <w:rPr>
          <w:spacing w:val="19"/>
        </w:rPr>
        <w:t> </w:t>
      </w:r>
      <w:r>
        <w:rPr/>
        <w:t>uẩn...</w:t>
      </w:r>
      <w:r>
        <w:rPr>
          <w:spacing w:val="19"/>
        </w:rPr>
        <w:t> </w:t>
      </w:r>
      <w:r>
        <w:rPr/>
        <w:t>;...</w:t>
      </w:r>
      <w:r>
        <w:rPr>
          <w:spacing w:val="24"/>
        </w:rPr>
        <w:t> </w:t>
      </w:r>
      <w:r>
        <w:rPr/>
        <w:t>đồng</w:t>
      </w:r>
      <w:r>
        <w:rPr>
          <w:spacing w:val="19"/>
        </w:rPr>
        <w:t> </w:t>
      </w:r>
      <w:r>
        <w:rPr/>
        <w:t>sanh</w:t>
      </w:r>
      <w:r>
        <w:rPr>
          <w:spacing w:val="22"/>
        </w:rPr>
        <w:t> </w:t>
      </w:r>
      <w:r>
        <w:rPr/>
        <w:t>thân thức. 3 uẩn nhờ cậy 1 uẩn phi y sinh và vật,... 2 uẩn, tục sinh... tóm tắt...</w:t>
      </w:r>
    </w:p>
    <w:p>
      <w:pPr>
        <w:pStyle w:val="Heading2"/>
        <w:spacing w:before="5"/>
      </w:pPr>
      <w:r>
        <w:rPr>
          <w:spacing w:val="-4"/>
        </w:rPr>
        <w:t>312.</w:t>
      </w:r>
    </w:p>
    <w:p>
      <w:pPr>
        <w:pStyle w:val="BodyText"/>
        <w:ind w:left="708"/>
      </w:pPr>
      <w:r>
        <w:rPr/>
        <w:t>Nhân 5, Cảnh 3, Trưởng 5, Vô gián 3, Liên tiếp 3, Đồng sanh 5, Hỗ tương 5, Y chỉ 5, Cận y 3, Tiền sanh 3, Cố hưởng 3, Nghiệp 5; nên đếm như thế, Bất ly 5.</w:t>
      </w:r>
    </w:p>
    <w:p>
      <w:pPr>
        <w:pStyle w:val="Heading2"/>
        <w:spacing w:line="240" w:lineRule="auto" w:before="0"/>
      </w:pPr>
      <w:r>
        <w:rPr>
          <w:spacing w:val="-4"/>
        </w:rPr>
        <w:t>313.</w:t>
      </w:r>
    </w:p>
    <w:p>
      <w:pPr>
        <w:pStyle w:val="BodyText"/>
        <w:spacing w:line="317" w:lineRule="exact"/>
        <w:ind w:left="424"/>
        <w:jc w:val="both"/>
      </w:pPr>
      <w:r>
        <w:rPr>
          <w:rFonts w:ascii="Symbol" w:hAnsi="Symbol"/>
        </w:rPr>
        <w:t></w:t>
      </w:r>
      <w:r>
        <w:rPr>
          <w:spacing w:val="50"/>
          <w:w w:val="150"/>
        </w:rPr>
        <w:t> </w:t>
      </w:r>
      <w:r>
        <w:rPr/>
        <w:t>Pháp</w:t>
      </w:r>
      <w:r>
        <w:rPr>
          <w:spacing w:val="-3"/>
        </w:rPr>
        <w:t> </w:t>
      </w:r>
      <w:r>
        <w:rPr/>
        <w:t>phi</w:t>
      </w:r>
      <w:r>
        <w:rPr>
          <w:spacing w:val="1"/>
        </w:rPr>
        <w:t> </w:t>
      </w:r>
      <w:r>
        <w:rPr/>
        <w:t>y</w:t>
      </w:r>
      <w:r>
        <w:rPr>
          <w:spacing w:val="-7"/>
        </w:rPr>
        <w:t> </w:t>
      </w:r>
      <w:r>
        <w:rPr/>
        <w:t>sinh</w:t>
      </w:r>
      <w:r>
        <w:rPr>
          <w:spacing w:val="-2"/>
        </w:rPr>
        <w:t> </w:t>
      </w:r>
      <w:r>
        <w:rPr/>
        <w:t>nhờ</w:t>
      </w:r>
      <w:r>
        <w:rPr>
          <w:spacing w:val="-4"/>
        </w:rPr>
        <w:t> </w:t>
      </w:r>
      <w:r>
        <w:rPr/>
        <w:t>cậy</w:t>
      </w:r>
      <w:r>
        <w:rPr>
          <w:spacing w:val="-4"/>
        </w:rPr>
        <w:t> </w:t>
      </w:r>
      <w:r>
        <w:rPr/>
        <w:t>pháp</w:t>
      </w:r>
      <w:r>
        <w:rPr>
          <w:spacing w:val="2"/>
        </w:rPr>
        <w:t> </w:t>
      </w:r>
      <w:r>
        <w:rPr/>
        <w:t>y</w:t>
      </w:r>
      <w:r>
        <w:rPr>
          <w:spacing w:val="-8"/>
        </w:rPr>
        <w:t> </w:t>
      </w:r>
      <w:r>
        <w:rPr/>
        <w:t>sinh</w:t>
      </w:r>
      <w:r>
        <w:rPr>
          <w:spacing w:val="-3"/>
        </w:rPr>
        <w:t> </w:t>
      </w:r>
      <w:r>
        <w:rPr/>
        <w:t>sanh ra</w:t>
      </w:r>
      <w:r>
        <w:rPr>
          <w:spacing w:val="-4"/>
        </w:rPr>
        <w:t> </w:t>
      </w:r>
      <w:r>
        <w:rPr/>
        <w:t>do</w:t>
      </w:r>
      <w:r>
        <w:rPr>
          <w:spacing w:val="-2"/>
        </w:rPr>
        <w:t> </w:t>
      </w:r>
      <w:r>
        <w:rPr/>
        <w:t>Nhân</w:t>
      </w:r>
      <w:r>
        <w:rPr>
          <w:spacing w:val="-4"/>
        </w:rPr>
        <w:t> </w:t>
      </w:r>
      <w:r>
        <w:rPr>
          <w:spacing w:val="-2"/>
        </w:rPr>
        <w:t>duyên:</w:t>
      </w:r>
    </w:p>
    <w:p>
      <w:pPr>
        <w:pStyle w:val="ListParagraph"/>
        <w:numPr>
          <w:ilvl w:val="0"/>
          <w:numId w:val="234"/>
        </w:numPr>
        <w:tabs>
          <w:tab w:pos="993" w:val="left" w:leader="none"/>
        </w:tabs>
        <w:spacing w:line="298" w:lineRule="exact" w:before="0" w:after="0"/>
        <w:ind w:left="993" w:right="0" w:hanging="285"/>
        <w:jc w:val="both"/>
        <w:rPr>
          <w:sz w:val="26"/>
        </w:rPr>
      </w:pPr>
      <w:r>
        <w:rPr>
          <w:sz w:val="26"/>
        </w:rPr>
        <w:t>Nhãn</w:t>
      </w:r>
      <w:r>
        <w:rPr>
          <w:spacing w:val="-5"/>
          <w:sz w:val="26"/>
        </w:rPr>
        <w:t> </w:t>
      </w:r>
      <w:r>
        <w:rPr>
          <w:sz w:val="26"/>
        </w:rPr>
        <w:t>thức</w:t>
      </w:r>
      <w:r>
        <w:rPr>
          <w:spacing w:val="-4"/>
          <w:sz w:val="26"/>
        </w:rPr>
        <w:t> </w:t>
      </w:r>
      <w:r>
        <w:rPr>
          <w:sz w:val="26"/>
        </w:rPr>
        <w:t>nhờ</w:t>
      </w:r>
      <w:r>
        <w:rPr>
          <w:spacing w:val="-5"/>
          <w:sz w:val="26"/>
        </w:rPr>
        <w:t> </w:t>
      </w:r>
      <w:r>
        <w:rPr>
          <w:sz w:val="26"/>
        </w:rPr>
        <w:t>cậy</w:t>
      </w:r>
      <w:r>
        <w:rPr>
          <w:spacing w:val="-7"/>
          <w:sz w:val="26"/>
        </w:rPr>
        <w:t> </w:t>
      </w:r>
      <w:r>
        <w:rPr>
          <w:sz w:val="26"/>
        </w:rPr>
        <w:t>nhãn</w:t>
      </w:r>
      <w:r>
        <w:rPr>
          <w:spacing w:val="-5"/>
          <w:sz w:val="26"/>
        </w:rPr>
        <w:t> </w:t>
      </w:r>
      <w:r>
        <w:rPr>
          <w:sz w:val="26"/>
        </w:rPr>
        <w:t>xứ,</w:t>
      </w:r>
      <w:r>
        <w:rPr>
          <w:spacing w:val="-4"/>
          <w:sz w:val="26"/>
        </w:rPr>
        <w:t> </w:t>
      </w:r>
      <w:r>
        <w:rPr>
          <w:sz w:val="26"/>
        </w:rPr>
        <w:t>thân</w:t>
      </w:r>
      <w:r>
        <w:rPr>
          <w:spacing w:val="-4"/>
          <w:sz w:val="26"/>
        </w:rPr>
        <w:t> </w:t>
      </w:r>
      <w:r>
        <w:rPr>
          <w:sz w:val="26"/>
        </w:rPr>
        <w:t>thức</w:t>
      </w:r>
      <w:r>
        <w:rPr>
          <w:spacing w:val="-4"/>
          <w:sz w:val="26"/>
        </w:rPr>
        <w:t> </w:t>
      </w:r>
      <w:r>
        <w:rPr>
          <w:sz w:val="26"/>
        </w:rPr>
        <w:t>nhờ</w:t>
      </w:r>
      <w:r>
        <w:rPr>
          <w:spacing w:val="-5"/>
          <w:sz w:val="26"/>
        </w:rPr>
        <w:t> </w:t>
      </w:r>
      <w:r>
        <w:rPr>
          <w:sz w:val="26"/>
        </w:rPr>
        <w:t>cậy</w:t>
      </w:r>
      <w:r>
        <w:rPr>
          <w:spacing w:val="-5"/>
          <w:sz w:val="26"/>
        </w:rPr>
        <w:t> </w:t>
      </w:r>
      <w:r>
        <w:rPr>
          <w:sz w:val="26"/>
        </w:rPr>
        <w:t>thân</w:t>
      </w:r>
      <w:r>
        <w:rPr>
          <w:spacing w:val="-5"/>
          <w:sz w:val="26"/>
        </w:rPr>
        <w:t> xứ.</w:t>
      </w:r>
    </w:p>
    <w:p>
      <w:pPr>
        <w:pStyle w:val="ListParagraph"/>
        <w:numPr>
          <w:ilvl w:val="0"/>
          <w:numId w:val="234"/>
        </w:numPr>
        <w:tabs>
          <w:tab w:pos="993" w:val="left" w:leader="none"/>
        </w:tabs>
        <w:spacing w:line="235" w:lineRule="auto" w:before="6" w:after="0"/>
        <w:ind w:left="993" w:right="139" w:hanging="286"/>
        <w:jc w:val="both"/>
        <w:rPr>
          <w:sz w:val="26"/>
        </w:rPr>
      </w:pPr>
      <w:r>
        <w:rPr>
          <w:sz w:val="26"/>
        </w:rPr>
        <w:t>Uẩn vô nhân phi y sinh nhờ cậy vật. Sát-na tục sinh vô nhân: Si đồng sanh hoài nghi, đồng sanh phóng dật nhờ cậy vật </w:t>
      </w:r>
      <w:r>
        <w:rPr>
          <w:i/>
          <w:sz w:val="26"/>
        </w:rPr>
        <w:t>(vatthu)</w:t>
      </w:r>
      <w:r>
        <w:rPr>
          <w:sz w:val="26"/>
        </w:rPr>
        <w:t>.</w:t>
      </w:r>
    </w:p>
    <w:p>
      <w:pPr>
        <w:pStyle w:val="BodyText"/>
        <w:spacing w:line="317" w:lineRule="exact" w:before="127"/>
        <w:ind w:left="424"/>
        <w:jc w:val="both"/>
      </w:pPr>
      <w:r>
        <w:rPr>
          <w:rFonts w:ascii="Symbol" w:hAnsi="Symbol"/>
        </w:rPr>
        <w:t></w:t>
      </w:r>
      <w:r>
        <w:rPr>
          <w:spacing w:val="50"/>
          <w:w w:val="150"/>
        </w:rPr>
        <w:t> </w:t>
      </w:r>
      <w:r>
        <w:rPr/>
        <w:t>Pháp</w:t>
      </w:r>
      <w:r>
        <w:rPr>
          <w:spacing w:val="-4"/>
        </w:rPr>
        <w:t> </w:t>
      </w:r>
      <w:r>
        <w:rPr/>
        <w:t>phi</w:t>
      </w:r>
      <w:r>
        <w:rPr>
          <w:spacing w:val="1"/>
        </w:rPr>
        <w:t> </w:t>
      </w:r>
      <w:r>
        <w:rPr/>
        <w:t>y</w:t>
      </w:r>
      <w:r>
        <w:rPr>
          <w:spacing w:val="-7"/>
        </w:rPr>
        <w:t> </w:t>
      </w:r>
      <w:r>
        <w:rPr/>
        <w:t>sinh</w:t>
      </w:r>
      <w:r>
        <w:rPr>
          <w:spacing w:val="-2"/>
        </w:rPr>
        <w:t> </w:t>
      </w:r>
      <w:r>
        <w:rPr/>
        <w:t>nhờ</w:t>
      </w:r>
      <w:r>
        <w:rPr>
          <w:spacing w:val="-4"/>
        </w:rPr>
        <w:t> </w:t>
      </w:r>
      <w:r>
        <w:rPr/>
        <w:t>cậy</w:t>
      </w:r>
      <w:r>
        <w:rPr>
          <w:spacing w:val="-5"/>
        </w:rPr>
        <w:t> </w:t>
      </w:r>
      <w:r>
        <w:rPr/>
        <w:t>pháp</w:t>
      </w:r>
      <w:r>
        <w:rPr>
          <w:spacing w:val="-2"/>
        </w:rPr>
        <w:t> </w:t>
      </w:r>
      <w:r>
        <w:rPr/>
        <w:t>phi</w:t>
      </w:r>
      <w:r>
        <w:rPr>
          <w:spacing w:val="1"/>
        </w:rPr>
        <w:t> </w:t>
      </w:r>
      <w:r>
        <w:rPr/>
        <w:t>y</w:t>
      </w:r>
      <w:r>
        <w:rPr>
          <w:spacing w:val="-7"/>
        </w:rPr>
        <w:t> </w:t>
      </w:r>
      <w:r>
        <w:rPr/>
        <w:t>sinh</w:t>
      </w:r>
      <w:r>
        <w:rPr>
          <w:spacing w:val="-1"/>
        </w:rPr>
        <w:t> </w:t>
      </w:r>
      <w:r>
        <w:rPr/>
        <w:t>sanh</w:t>
      </w:r>
      <w:r>
        <w:rPr>
          <w:spacing w:val="-1"/>
        </w:rPr>
        <w:t> </w:t>
      </w:r>
      <w:r>
        <w:rPr/>
        <w:t>ra</w:t>
      </w:r>
      <w:r>
        <w:rPr>
          <w:spacing w:val="-3"/>
        </w:rPr>
        <w:t> </w:t>
      </w:r>
      <w:r>
        <w:rPr/>
        <w:t>do</w:t>
      </w:r>
      <w:r>
        <w:rPr>
          <w:spacing w:val="-3"/>
        </w:rPr>
        <w:t> </w:t>
      </w:r>
      <w:r>
        <w:rPr/>
        <w:t>phi</w:t>
      </w:r>
      <w:r>
        <w:rPr>
          <w:spacing w:val="-4"/>
        </w:rPr>
        <w:t> </w:t>
      </w:r>
      <w:r>
        <w:rPr/>
        <w:t>Nhân</w:t>
      </w:r>
      <w:r>
        <w:rPr>
          <w:spacing w:val="-3"/>
        </w:rPr>
        <w:t> </w:t>
      </w:r>
      <w:r>
        <w:rPr>
          <w:spacing w:val="-2"/>
        </w:rPr>
        <w:t>duyên:</w:t>
      </w:r>
    </w:p>
    <w:p>
      <w:pPr>
        <w:pStyle w:val="ListParagraph"/>
        <w:numPr>
          <w:ilvl w:val="0"/>
          <w:numId w:val="235"/>
        </w:numPr>
        <w:tabs>
          <w:tab w:pos="993" w:val="left" w:leader="none"/>
        </w:tabs>
        <w:spacing w:line="298" w:lineRule="exact" w:before="0" w:after="0"/>
        <w:ind w:left="993" w:right="0" w:hanging="285"/>
        <w:jc w:val="both"/>
        <w:rPr>
          <w:sz w:val="26"/>
        </w:rPr>
      </w:pPr>
      <w:r>
        <w:rPr>
          <w:sz w:val="26"/>
        </w:rPr>
        <w:t>3</w:t>
      </w:r>
      <w:r>
        <w:rPr>
          <w:spacing w:val="-4"/>
          <w:sz w:val="26"/>
        </w:rPr>
        <w:t> </w:t>
      </w:r>
      <w:r>
        <w:rPr>
          <w:sz w:val="26"/>
        </w:rPr>
        <w:t>uẩn</w:t>
      </w:r>
      <w:r>
        <w:rPr>
          <w:spacing w:val="-3"/>
          <w:sz w:val="26"/>
        </w:rPr>
        <w:t> </w:t>
      </w:r>
      <w:r>
        <w:rPr>
          <w:sz w:val="26"/>
        </w:rPr>
        <w:t>và</w:t>
      </w:r>
      <w:r>
        <w:rPr>
          <w:spacing w:val="-4"/>
          <w:sz w:val="26"/>
        </w:rPr>
        <w:t> </w:t>
      </w:r>
      <w:r>
        <w:rPr>
          <w:sz w:val="26"/>
        </w:rPr>
        <w:t>sắc tâm</w:t>
      </w:r>
      <w:r>
        <w:rPr>
          <w:spacing w:val="-6"/>
          <w:sz w:val="26"/>
        </w:rPr>
        <w:t> </w:t>
      </w:r>
      <w:r>
        <w:rPr>
          <w:sz w:val="26"/>
        </w:rPr>
        <w:t>phi</w:t>
      </w:r>
      <w:r>
        <w:rPr>
          <w:spacing w:val="3"/>
          <w:sz w:val="26"/>
        </w:rPr>
        <w:t> </w:t>
      </w:r>
      <w:r>
        <w:rPr>
          <w:sz w:val="26"/>
        </w:rPr>
        <w:t>y</w:t>
      </w:r>
      <w:r>
        <w:rPr>
          <w:spacing w:val="-7"/>
          <w:sz w:val="26"/>
        </w:rPr>
        <w:t> </w:t>
      </w:r>
      <w:r>
        <w:rPr>
          <w:sz w:val="26"/>
        </w:rPr>
        <w:t>sinh</w:t>
      </w:r>
      <w:r>
        <w:rPr>
          <w:spacing w:val="-2"/>
          <w:sz w:val="26"/>
        </w:rPr>
        <w:t> </w:t>
      </w:r>
      <w:r>
        <w:rPr>
          <w:sz w:val="26"/>
        </w:rPr>
        <w:t>nhờ</w:t>
      </w:r>
      <w:r>
        <w:rPr>
          <w:spacing w:val="-3"/>
          <w:sz w:val="26"/>
        </w:rPr>
        <w:t> </w:t>
      </w:r>
      <w:r>
        <w:rPr>
          <w:sz w:val="26"/>
        </w:rPr>
        <w:t>cậy</w:t>
      </w:r>
      <w:r>
        <w:rPr>
          <w:spacing w:val="-9"/>
          <w:sz w:val="26"/>
        </w:rPr>
        <w:t> </w:t>
      </w:r>
      <w:r>
        <w:rPr>
          <w:sz w:val="26"/>
        </w:rPr>
        <w:t>1</w:t>
      </w:r>
      <w:r>
        <w:rPr>
          <w:spacing w:val="-2"/>
          <w:sz w:val="26"/>
        </w:rPr>
        <w:t> </w:t>
      </w:r>
      <w:r>
        <w:rPr>
          <w:sz w:val="26"/>
        </w:rPr>
        <w:t>uẩn</w:t>
      </w:r>
      <w:r>
        <w:rPr>
          <w:spacing w:val="-4"/>
          <w:sz w:val="26"/>
        </w:rPr>
        <w:t> </w:t>
      </w:r>
      <w:r>
        <w:rPr>
          <w:sz w:val="26"/>
        </w:rPr>
        <w:t>vô nhân</w:t>
      </w:r>
      <w:r>
        <w:rPr>
          <w:spacing w:val="-4"/>
          <w:sz w:val="26"/>
        </w:rPr>
        <w:t> </w:t>
      </w:r>
      <w:r>
        <w:rPr>
          <w:sz w:val="26"/>
        </w:rPr>
        <w:t>phi</w:t>
      </w:r>
      <w:r>
        <w:rPr>
          <w:spacing w:val="2"/>
          <w:sz w:val="26"/>
        </w:rPr>
        <w:t> </w:t>
      </w:r>
      <w:r>
        <w:rPr>
          <w:sz w:val="26"/>
        </w:rPr>
        <w:t>y</w:t>
      </w:r>
      <w:r>
        <w:rPr>
          <w:spacing w:val="-6"/>
          <w:sz w:val="26"/>
        </w:rPr>
        <w:t> </w:t>
      </w:r>
      <w:r>
        <w:rPr>
          <w:sz w:val="26"/>
        </w:rPr>
        <w:t>sinh,</w:t>
      </w:r>
      <w:r>
        <w:rPr>
          <w:spacing w:val="-4"/>
          <w:sz w:val="26"/>
        </w:rPr>
        <w:t> </w:t>
      </w:r>
      <w:r>
        <w:rPr>
          <w:sz w:val="26"/>
        </w:rPr>
        <w:t>2 </w:t>
      </w:r>
      <w:r>
        <w:rPr>
          <w:spacing w:val="-2"/>
          <w:sz w:val="26"/>
        </w:rPr>
        <w:t>uẩn...</w:t>
      </w:r>
    </w:p>
    <w:p>
      <w:pPr>
        <w:pStyle w:val="ListParagraph"/>
        <w:numPr>
          <w:ilvl w:val="0"/>
          <w:numId w:val="235"/>
        </w:numPr>
        <w:tabs>
          <w:tab w:pos="993" w:val="left" w:leader="none"/>
        </w:tabs>
        <w:spacing w:line="237" w:lineRule="auto" w:before="4" w:after="0"/>
        <w:ind w:left="993" w:right="139" w:hanging="286"/>
        <w:jc w:val="both"/>
        <w:rPr>
          <w:sz w:val="26"/>
        </w:rPr>
      </w:pPr>
      <w:r>
        <w:rPr>
          <w:sz w:val="26"/>
        </w:rPr>
        <w:t>Sát-na tục sinh vô nhân: 1 đại sung luôn người Vô tưởng... si đồng sanh hoài nghi, đồng sanh phóng dật nhờ cậy uẩn đồng sanh hoài nghi, đồng sanh phóng dật có 3 câu như phần liên quan </w:t>
      </w:r>
      <w:r>
        <w:rPr>
          <w:i/>
          <w:sz w:val="26"/>
        </w:rPr>
        <w:t>(paṭiccavāra) </w:t>
      </w:r>
      <w:r>
        <w:rPr>
          <w:sz w:val="26"/>
        </w:rPr>
        <w:t>không chi khác.</w:t>
      </w:r>
    </w:p>
    <w:p>
      <w:pPr>
        <w:pStyle w:val="BodyText"/>
        <w:spacing w:line="317" w:lineRule="exact" w:before="128"/>
        <w:ind w:left="424"/>
        <w:jc w:val="both"/>
      </w:pPr>
      <w:r>
        <w:rPr>
          <w:rFonts w:ascii="Symbol" w:hAnsi="Symbol"/>
        </w:rPr>
        <w:t></w:t>
      </w:r>
      <w:r>
        <w:rPr>
          <w:spacing w:val="50"/>
          <w:w w:val="150"/>
        </w:rPr>
        <w:t> </w:t>
      </w:r>
      <w:r>
        <w:rPr/>
        <w:t>Pháp</w:t>
      </w:r>
      <w:r>
        <w:rPr>
          <w:spacing w:val="-3"/>
        </w:rPr>
        <w:t> </w:t>
      </w:r>
      <w:r>
        <w:rPr/>
        <w:t>phi</w:t>
      </w:r>
      <w:r>
        <w:rPr>
          <w:spacing w:val="1"/>
        </w:rPr>
        <w:t> </w:t>
      </w:r>
      <w:r>
        <w:rPr/>
        <w:t>y</w:t>
      </w:r>
      <w:r>
        <w:rPr>
          <w:spacing w:val="-6"/>
        </w:rPr>
        <w:t> </w:t>
      </w:r>
      <w:r>
        <w:rPr/>
        <w:t>sinh</w:t>
      </w:r>
      <w:r>
        <w:rPr>
          <w:spacing w:val="-3"/>
        </w:rPr>
        <w:t> </w:t>
      </w:r>
      <w:r>
        <w:rPr/>
        <w:t>nhờ</w:t>
      </w:r>
      <w:r>
        <w:rPr>
          <w:spacing w:val="-3"/>
        </w:rPr>
        <w:t> </w:t>
      </w:r>
      <w:r>
        <w:rPr/>
        <w:t>cậy</w:t>
      </w:r>
      <w:r>
        <w:rPr>
          <w:spacing w:val="-4"/>
        </w:rPr>
        <w:t> </w:t>
      </w:r>
      <w:r>
        <w:rPr/>
        <w:t>pháp</w:t>
      </w:r>
      <w:r>
        <w:rPr>
          <w:spacing w:val="2"/>
        </w:rPr>
        <w:t> </w:t>
      </w:r>
      <w:r>
        <w:rPr/>
        <w:t>y</w:t>
      </w:r>
      <w:r>
        <w:rPr>
          <w:spacing w:val="-8"/>
        </w:rPr>
        <w:t> </w:t>
      </w:r>
      <w:r>
        <w:rPr/>
        <w:t>sinh</w:t>
      </w:r>
      <w:r>
        <w:rPr>
          <w:spacing w:val="-3"/>
        </w:rPr>
        <w:t> </w:t>
      </w:r>
      <w:r>
        <w:rPr/>
        <w:t>và</w:t>
      </w:r>
      <w:r>
        <w:rPr>
          <w:spacing w:val="-3"/>
        </w:rPr>
        <w:t> </w:t>
      </w:r>
      <w:r>
        <w:rPr/>
        <w:t>phi</w:t>
      </w:r>
      <w:r>
        <w:rPr>
          <w:spacing w:val="1"/>
        </w:rPr>
        <w:t> </w:t>
      </w:r>
      <w:r>
        <w:rPr/>
        <w:t>y</w:t>
      </w:r>
      <w:r>
        <w:rPr>
          <w:spacing w:val="-6"/>
        </w:rPr>
        <w:t> </w:t>
      </w:r>
      <w:r>
        <w:rPr/>
        <w:t>sinh</w:t>
      </w:r>
      <w:r>
        <w:rPr>
          <w:spacing w:val="-2"/>
        </w:rPr>
        <w:t> </w:t>
      </w:r>
      <w:r>
        <w:rPr/>
        <w:t>sanh</w:t>
      </w:r>
      <w:r>
        <w:rPr>
          <w:spacing w:val="-4"/>
        </w:rPr>
        <w:t> </w:t>
      </w:r>
      <w:r>
        <w:rPr/>
        <w:t>ra</w:t>
      </w:r>
      <w:r>
        <w:rPr>
          <w:spacing w:val="-3"/>
        </w:rPr>
        <w:t> </w:t>
      </w:r>
      <w:r>
        <w:rPr/>
        <w:t>do</w:t>
      </w:r>
      <w:r>
        <w:rPr>
          <w:spacing w:val="-3"/>
        </w:rPr>
        <w:t> </w:t>
      </w:r>
      <w:r>
        <w:rPr/>
        <w:t>phi Nhân</w:t>
      </w:r>
      <w:r>
        <w:rPr>
          <w:spacing w:val="-3"/>
        </w:rPr>
        <w:t> </w:t>
      </w:r>
      <w:r>
        <w:rPr>
          <w:spacing w:val="-2"/>
        </w:rPr>
        <w:t>duyên:</w:t>
      </w:r>
    </w:p>
    <w:p>
      <w:pPr>
        <w:pStyle w:val="ListParagraph"/>
        <w:numPr>
          <w:ilvl w:val="0"/>
          <w:numId w:val="236"/>
        </w:numPr>
        <w:tabs>
          <w:tab w:pos="993" w:val="left" w:leader="none"/>
        </w:tabs>
        <w:spacing w:line="240" w:lineRule="auto" w:before="0" w:after="0"/>
        <w:ind w:left="993" w:right="140" w:hanging="286"/>
        <w:jc w:val="both"/>
        <w:rPr>
          <w:sz w:val="26"/>
        </w:rPr>
      </w:pPr>
      <w:r>
        <w:rPr>
          <w:sz w:val="26"/>
        </w:rPr>
        <w:t>3 uẩn nhờ cậy 1 uẩn đồng sanh nhãn thức và nhãn xứ,... 2 uẩn... đồng sanh thân </w:t>
      </w:r>
      <w:r>
        <w:rPr>
          <w:spacing w:val="-2"/>
          <w:sz w:val="26"/>
        </w:rPr>
        <w:t>thức.</w:t>
      </w:r>
    </w:p>
    <w:p>
      <w:pPr>
        <w:pStyle w:val="ListParagraph"/>
        <w:numPr>
          <w:ilvl w:val="0"/>
          <w:numId w:val="236"/>
        </w:numPr>
        <w:tabs>
          <w:tab w:pos="993" w:val="left" w:leader="none"/>
        </w:tabs>
        <w:spacing w:line="299" w:lineRule="exact" w:before="0" w:after="0"/>
        <w:ind w:left="993" w:right="0" w:hanging="285"/>
        <w:jc w:val="both"/>
        <w:rPr>
          <w:sz w:val="26"/>
        </w:rPr>
      </w:pPr>
      <w:r>
        <w:rPr>
          <w:sz w:val="26"/>
        </w:rPr>
        <w:t>3</w:t>
      </w:r>
      <w:r>
        <w:rPr>
          <w:spacing w:val="-4"/>
          <w:sz w:val="26"/>
        </w:rPr>
        <w:t> </w:t>
      </w:r>
      <w:r>
        <w:rPr>
          <w:sz w:val="26"/>
        </w:rPr>
        <w:t>uẩn</w:t>
      </w:r>
      <w:r>
        <w:rPr>
          <w:spacing w:val="-3"/>
          <w:sz w:val="26"/>
        </w:rPr>
        <w:t> </w:t>
      </w:r>
      <w:r>
        <w:rPr>
          <w:sz w:val="26"/>
        </w:rPr>
        <w:t>nhờ</w:t>
      </w:r>
      <w:r>
        <w:rPr>
          <w:spacing w:val="-2"/>
          <w:sz w:val="26"/>
        </w:rPr>
        <w:t> </w:t>
      </w:r>
      <w:r>
        <w:rPr>
          <w:sz w:val="26"/>
        </w:rPr>
        <w:t>cậy</w:t>
      </w:r>
      <w:r>
        <w:rPr>
          <w:spacing w:val="-8"/>
          <w:sz w:val="26"/>
        </w:rPr>
        <w:t> </w:t>
      </w:r>
      <w:r>
        <w:rPr>
          <w:sz w:val="26"/>
        </w:rPr>
        <w:t>1</w:t>
      </w:r>
      <w:r>
        <w:rPr>
          <w:spacing w:val="-2"/>
          <w:sz w:val="26"/>
        </w:rPr>
        <w:t> </w:t>
      </w:r>
      <w:r>
        <w:rPr>
          <w:sz w:val="26"/>
        </w:rPr>
        <w:t>uẩn</w:t>
      </w:r>
      <w:r>
        <w:rPr>
          <w:spacing w:val="-2"/>
          <w:sz w:val="26"/>
        </w:rPr>
        <w:t> </w:t>
      </w:r>
      <w:r>
        <w:rPr>
          <w:sz w:val="26"/>
        </w:rPr>
        <w:t>phi</w:t>
      </w:r>
      <w:r>
        <w:rPr>
          <w:spacing w:val="-1"/>
          <w:sz w:val="26"/>
        </w:rPr>
        <w:t> </w:t>
      </w:r>
      <w:r>
        <w:rPr>
          <w:sz w:val="26"/>
        </w:rPr>
        <w:t>y</w:t>
      </w:r>
      <w:r>
        <w:rPr>
          <w:spacing w:val="-6"/>
          <w:sz w:val="26"/>
        </w:rPr>
        <w:t> </w:t>
      </w:r>
      <w:r>
        <w:rPr>
          <w:sz w:val="26"/>
        </w:rPr>
        <w:t>sinh</w:t>
      </w:r>
      <w:r>
        <w:rPr>
          <w:spacing w:val="-2"/>
          <w:sz w:val="26"/>
        </w:rPr>
        <w:t> </w:t>
      </w:r>
      <w:r>
        <w:rPr>
          <w:sz w:val="26"/>
        </w:rPr>
        <w:t>và</w:t>
      </w:r>
      <w:r>
        <w:rPr>
          <w:spacing w:val="-1"/>
          <w:sz w:val="26"/>
        </w:rPr>
        <w:t> </w:t>
      </w:r>
      <w:r>
        <w:rPr>
          <w:sz w:val="26"/>
        </w:rPr>
        <w:t>vật,...</w:t>
      </w:r>
      <w:r>
        <w:rPr>
          <w:spacing w:val="-3"/>
          <w:sz w:val="26"/>
        </w:rPr>
        <w:t> </w:t>
      </w:r>
      <w:r>
        <w:rPr>
          <w:sz w:val="26"/>
        </w:rPr>
        <w:t>2</w:t>
      </w:r>
      <w:r>
        <w:rPr>
          <w:spacing w:val="-1"/>
          <w:sz w:val="26"/>
        </w:rPr>
        <w:t> </w:t>
      </w:r>
      <w:r>
        <w:rPr>
          <w:spacing w:val="-4"/>
          <w:sz w:val="26"/>
        </w:rPr>
        <w:t>uẩn.</w:t>
      </w:r>
    </w:p>
    <w:p>
      <w:pPr>
        <w:pStyle w:val="ListParagraph"/>
        <w:numPr>
          <w:ilvl w:val="0"/>
          <w:numId w:val="236"/>
        </w:numPr>
        <w:tabs>
          <w:tab w:pos="993" w:val="left" w:leader="none"/>
        </w:tabs>
        <w:spacing w:line="240" w:lineRule="auto" w:before="0" w:after="0"/>
        <w:ind w:left="993" w:right="137" w:hanging="286"/>
        <w:jc w:val="both"/>
        <w:rPr>
          <w:sz w:val="26"/>
        </w:rPr>
      </w:pPr>
      <w:r>
        <w:rPr>
          <w:sz w:val="26"/>
        </w:rPr>
        <w:t>Sát-na tục sinh: Si đồng sanh hoài nghi, đồng sanh phóng dật nhờ cậy uẩn đồng</w:t>
      </w:r>
      <w:r>
        <w:rPr>
          <w:spacing w:val="40"/>
          <w:sz w:val="26"/>
        </w:rPr>
        <w:t> </w:t>
      </w:r>
      <w:r>
        <w:rPr>
          <w:sz w:val="26"/>
        </w:rPr>
        <w:t>sanh hoài nghi, đồng sanh phóng dật và vật...</w:t>
      </w:r>
    </w:p>
    <w:p>
      <w:pPr>
        <w:pStyle w:val="BodyText"/>
        <w:spacing w:before="120"/>
        <w:ind w:left="424"/>
        <w:jc w:val="both"/>
      </w:pPr>
      <w:r>
        <w:rPr>
          <w:rFonts w:ascii="Symbol" w:hAnsi="Symbol"/>
        </w:rPr>
        <w:t></w:t>
      </w:r>
      <w:r>
        <w:rPr>
          <w:spacing w:val="50"/>
          <w:w w:val="150"/>
        </w:rPr>
        <w:t> </w:t>
      </w:r>
      <w:r>
        <w:rPr/>
        <w:t>...</w:t>
      </w:r>
      <w:r>
        <w:rPr>
          <w:spacing w:val="-4"/>
        </w:rPr>
        <w:t> </w:t>
      </w:r>
      <w:r>
        <w:rPr/>
        <w:t>Do</w:t>
      </w:r>
      <w:r>
        <w:rPr>
          <w:spacing w:val="-4"/>
        </w:rPr>
        <w:t> </w:t>
      </w:r>
      <w:r>
        <w:rPr/>
        <w:t>phi Cảnh</w:t>
      </w:r>
      <w:r>
        <w:rPr>
          <w:spacing w:val="-4"/>
        </w:rPr>
        <w:t> </w:t>
      </w:r>
      <w:r>
        <w:rPr/>
        <w:t>duyên có</w:t>
      </w:r>
      <w:r>
        <w:rPr>
          <w:spacing w:val="-3"/>
        </w:rPr>
        <w:t> </w:t>
      </w:r>
      <w:r>
        <w:rPr/>
        <w:t>3</w:t>
      </w:r>
      <w:r>
        <w:rPr>
          <w:spacing w:val="-2"/>
        </w:rPr>
        <w:t> </w:t>
      </w:r>
      <w:r>
        <w:rPr>
          <w:spacing w:val="-4"/>
        </w:rPr>
        <w:t>câu.</w:t>
      </w:r>
    </w:p>
    <w:p>
      <w:pPr>
        <w:pStyle w:val="BodyText"/>
        <w:spacing w:before="118"/>
        <w:ind w:left="424"/>
        <w:jc w:val="both"/>
      </w:pPr>
      <w:r>
        <w:rPr>
          <w:rFonts w:ascii="Symbol" w:hAnsi="Symbol"/>
        </w:rPr>
        <w:t></w:t>
      </w:r>
      <w:r>
        <w:rPr>
          <w:spacing w:val="49"/>
          <w:w w:val="150"/>
        </w:rPr>
        <w:t> </w:t>
      </w:r>
      <w:r>
        <w:rPr/>
        <w:t>...</w:t>
      </w:r>
      <w:r>
        <w:rPr>
          <w:spacing w:val="-4"/>
        </w:rPr>
        <w:t> </w:t>
      </w:r>
      <w:r>
        <w:rPr/>
        <w:t>Do</w:t>
      </w:r>
      <w:r>
        <w:rPr>
          <w:spacing w:val="-4"/>
        </w:rPr>
        <w:t> </w:t>
      </w:r>
      <w:r>
        <w:rPr/>
        <w:t>phi</w:t>
      </w:r>
      <w:r>
        <w:rPr>
          <w:spacing w:val="-1"/>
        </w:rPr>
        <w:t> </w:t>
      </w:r>
      <w:r>
        <w:rPr/>
        <w:t>Cố</w:t>
      </w:r>
      <w:r>
        <w:rPr>
          <w:spacing w:val="-4"/>
        </w:rPr>
        <w:t> </w:t>
      </w:r>
      <w:r>
        <w:rPr/>
        <w:t>hưởng</w:t>
      </w:r>
      <w:r>
        <w:rPr>
          <w:spacing w:val="-2"/>
        </w:rPr>
        <w:t> </w:t>
      </w:r>
      <w:r>
        <w:rPr/>
        <w:t>duyên có</w:t>
      </w:r>
      <w:r>
        <w:rPr>
          <w:spacing w:val="-3"/>
        </w:rPr>
        <w:t> </w:t>
      </w:r>
      <w:r>
        <w:rPr/>
        <w:t>5</w:t>
      </w:r>
      <w:r>
        <w:rPr>
          <w:spacing w:val="-3"/>
        </w:rPr>
        <w:t> </w:t>
      </w:r>
      <w:r>
        <w:rPr>
          <w:spacing w:val="-4"/>
        </w:rPr>
        <w:t>câu.</w:t>
      </w:r>
    </w:p>
    <w:p>
      <w:pPr>
        <w:pStyle w:val="Heading2"/>
        <w:spacing w:line="299" w:lineRule="exact"/>
      </w:pPr>
      <w:r>
        <w:rPr>
          <w:spacing w:val="-4"/>
        </w:rPr>
        <w:t>314.</w:t>
      </w:r>
    </w:p>
    <w:p>
      <w:pPr>
        <w:pStyle w:val="BodyText"/>
        <w:spacing w:line="235" w:lineRule="auto" w:before="4"/>
        <w:ind w:right="1694"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nhờ</w:t>
      </w:r>
      <w:r>
        <w:rPr>
          <w:spacing w:val="-3"/>
        </w:rPr>
        <w:t> </w:t>
      </w:r>
      <w:r>
        <w:rPr/>
        <w:t>cậy</w:t>
      </w:r>
      <w:r>
        <w:rPr>
          <w:spacing w:val="-4"/>
        </w:rPr>
        <w:t> </w:t>
      </w:r>
      <w:r>
        <w:rPr/>
        <w:t>pháp</w:t>
      </w:r>
      <w:r>
        <w:rPr>
          <w:spacing w:val="-2"/>
        </w:rPr>
        <w:t> </w:t>
      </w:r>
      <w:r>
        <w:rPr/>
        <w:t>phi y</w:t>
      </w:r>
      <w:r>
        <w:rPr>
          <w:spacing w:val="-6"/>
        </w:rPr>
        <w:t> </w:t>
      </w:r>
      <w:r>
        <w:rPr/>
        <w:t>sinh sanh ra</w:t>
      </w:r>
      <w:r>
        <w:rPr>
          <w:spacing w:val="-3"/>
        </w:rPr>
        <w:t> </w:t>
      </w:r>
      <w:r>
        <w:rPr/>
        <w:t>do</w:t>
      </w:r>
      <w:r>
        <w:rPr>
          <w:spacing w:val="-2"/>
        </w:rPr>
        <w:t> </w:t>
      </w:r>
      <w:r>
        <w:rPr/>
        <w:t>phi</w:t>
      </w:r>
      <w:r>
        <w:rPr>
          <w:spacing w:val="-3"/>
        </w:rPr>
        <w:t> </w:t>
      </w:r>
      <w:r>
        <w:rPr/>
        <w:t>Nghiệp</w:t>
      </w:r>
      <w:r>
        <w:rPr>
          <w:spacing w:val="-2"/>
        </w:rPr>
        <w:t> </w:t>
      </w:r>
      <w:r>
        <w:rPr/>
        <w:t>duyên: Tư </w:t>
      </w:r>
      <w:r>
        <w:rPr>
          <w:i/>
        </w:rPr>
        <w:t>(cetanā) </w:t>
      </w:r>
      <w:r>
        <w:rPr/>
        <w:t>phi y sinh nhờ cậy vật </w:t>
      </w:r>
      <w:r>
        <w:rPr>
          <w:i/>
        </w:rPr>
        <w:t>(vatthu)</w:t>
      </w:r>
      <w:r>
        <w:rPr/>
        <w:t>.</w:t>
      </w:r>
    </w:p>
    <w:p>
      <w:pPr>
        <w:pStyle w:val="BodyText"/>
        <w:spacing w:line="315" w:lineRule="exact" w:before="127"/>
        <w:ind w:left="424"/>
      </w:pPr>
      <w:r>
        <w:rPr>
          <w:rFonts w:ascii="Symbol" w:hAnsi="Symbol"/>
        </w:rPr>
        <w:t></w:t>
      </w:r>
      <w:r>
        <w:rPr>
          <w:spacing w:val="49"/>
          <w:w w:val="150"/>
        </w:rPr>
        <w:t> </w:t>
      </w:r>
      <w:r>
        <w:rPr/>
        <w:t>Pháp</w:t>
      </w:r>
      <w:r>
        <w:rPr>
          <w:spacing w:val="-4"/>
        </w:rPr>
        <w:t> </w:t>
      </w:r>
      <w:r>
        <w:rPr/>
        <w:t>phi</w:t>
      </w:r>
      <w:r>
        <w:rPr>
          <w:spacing w:val="1"/>
        </w:rPr>
        <w:t> </w:t>
      </w:r>
      <w:r>
        <w:rPr/>
        <w:t>y</w:t>
      </w:r>
      <w:r>
        <w:rPr>
          <w:spacing w:val="-6"/>
        </w:rPr>
        <w:t> </w:t>
      </w:r>
      <w:r>
        <w:rPr/>
        <w:t>sinh</w:t>
      </w:r>
      <w:r>
        <w:rPr>
          <w:spacing w:val="-3"/>
        </w:rPr>
        <w:t> </w:t>
      </w:r>
      <w:r>
        <w:rPr/>
        <w:t>nhờ</w:t>
      </w:r>
      <w:r>
        <w:rPr>
          <w:spacing w:val="-4"/>
        </w:rPr>
        <w:t> </w:t>
      </w:r>
      <w:r>
        <w:rPr/>
        <w:t>cậy</w:t>
      </w:r>
      <w:r>
        <w:rPr>
          <w:spacing w:val="-5"/>
        </w:rPr>
        <w:t> </w:t>
      </w:r>
      <w:r>
        <w:rPr/>
        <w:t>pháp</w:t>
      </w:r>
      <w:r>
        <w:rPr>
          <w:spacing w:val="-3"/>
        </w:rPr>
        <w:t> </w:t>
      </w:r>
      <w:r>
        <w:rPr/>
        <w:t>phi</w:t>
      </w:r>
      <w:r>
        <w:rPr>
          <w:spacing w:val="1"/>
        </w:rPr>
        <w:t> </w:t>
      </w:r>
      <w:r>
        <w:rPr/>
        <w:t>y</w:t>
      </w:r>
      <w:r>
        <w:rPr>
          <w:spacing w:val="-6"/>
        </w:rPr>
        <w:t> </w:t>
      </w:r>
      <w:r>
        <w:rPr/>
        <w:t>sinh</w:t>
      </w:r>
      <w:r>
        <w:rPr>
          <w:spacing w:val="-1"/>
        </w:rPr>
        <w:t> </w:t>
      </w:r>
      <w:r>
        <w:rPr/>
        <w:t>sanh</w:t>
      </w:r>
      <w:r>
        <w:rPr>
          <w:spacing w:val="-1"/>
        </w:rPr>
        <w:t> </w:t>
      </w:r>
      <w:r>
        <w:rPr/>
        <w:t>ra</w:t>
      </w:r>
      <w:r>
        <w:rPr>
          <w:spacing w:val="-4"/>
        </w:rPr>
        <w:t> </w:t>
      </w:r>
      <w:r>
        <w:rPr/>
        <w:t>do</w:t>
      </w:r>
      <w:r>
        <w:rPr>
          <w:spacing w:val="-3"/>
        </w:rPr>
        <w:t> </w:t>
      </w:r>
      <w:r>
        <w:rPr/>
        <w:t>phi</w:t>
      </w:r>
      <w:r>
        <w:rPr>
          <w:spacing w:val="-4"/>
        </w:rPr>
        <w:t> </w:t>
      </w:r>
      <w:r>
        <w:rPr/>
        <w:t>Nghiệp</w:t>
      </w:r>
      <w:r>
        <w:rPr>
          <w:spacing w:val="-2"/>
        </w:rPr>
        <w:t> duyên:</w:t>
      </w:r>
    </w:p>
    <w:p>
      <w:pPr>
        <w:pStyle w:val="BodyText"/>
        <w:spacing w:line="244" w:lineRule="auto"/>
        <w:ind w:right="139"/>
      </w:pPr>
      <w:r>
        <w:rPr/>
        <w:t>Tư</w:t>
      </w:r>
      <w:r>
        <w:rPr>
          <w:spacing w:val="22"/>
        </w:rPr>
        <w:t> </w:t>
      </w:r>
      <w:r>
        <w:rPr>
          <w:i/>
        </w:rPr>
        <w:t>(cetanā)</w:t>
      </w:r>
      <w:r>
        <w:rPr>
          <w:i/>
          <w:spacing w:val="20"/>
        </w:rPr>
        <w:t> </w:t>
      </w:r>
      <w:r>
        <w:rPr/>
        <w:t>tương</w:t>
      </w:r>
      <w:r>
        <w:rPr>
          <w:spacing w:val="21"/>
        </w:rPr>
        <w:t> </w:t>
      </w:r>
      <w:r>
        <w:rPr/>
        <w:t>ưng</w:t>
      </w:r>
      <w:r>
        <w:rPr>
          <w:spacing w:val="25"/>
        </w:rPr>
        <w:t> </w:t>
      </w:r>
      <w:r>
        <w:rPr/>
        <w:t>nhờ</w:t>
      </w:r>
      <w:r>
        <w:rPr>
          <w:spacing w:val="21"/>
        </w:rPr>
        <w:t> </w:t>
      </w:r>
      <w:r>
        <w:rPr/>
        <w:t>cậy uẩn</w:t>
      </w:r>
      <w:r>
        <w:rPr>
          <w:spacing w:val="21"/>
        </w:rPr>
        <w:t> </w:t>
      </w:r>
      <w:r>
        <w:rPr/>
        <w:t>phi</w:t>
      </w:r>
      <w:r>
        <w:rPr>
          <w:spacing w:val="26"/>
        </w:rPr>
        <w:t> </w:t>
      </w:r>
      <w:r>
        <w:rPr/>
        <w:t>y</w:t>
      </w:r>
      <w:r>
        <w:rPr>
          <w:spacing w:val="19"/>
        </w:rPr>
        <w:t> </w:t>
      </w:r>
      <w:r>
        <w:rPr/>
        <w:t>sinh.</w:t>
      </w:r>
      <w:r>
        <w:rPr>
          <w:spacing w:val="21"/>
        </w:rPr>
        <w:t> </w:t>
      </w:r>
      <w:r>
        <w:rPr/>
        <w:t>Sắc</w:t>
      </w:r>
      <w:r>
        <w:rPr>
          <w:spacing w:val="22"/>
        </w:rPr>
        <w:t> </w:t>
      </w:r>
      <w:r>
        <w:rPr/>
        <w:t>ngoại...</w:t>
      </w:r>
      <w:r>
        <w:rPr>
          <w:spacing w:val="21"/>
        </w:rPr>
        <w:t> </w:t>
      </w:r>
      <w:r>
        <w:rPr/>
        <w:t>sắc</w:t>
      </w:r>
      <w:r>
        <w:rPr>
          <w:spacing w:val="22"/>
        </w:rPr>
        <w:t> </w:t>
      </w:r>
      <w:r>
        <w:rPr/>
        <w:t>vật</w:t>
      </w:r>
      <w:r>
        <w:rPr>
          <w:spacing w:val="24"/>
        </w:rPr>
        <w:t> </w:t>
      </w:r>
      <w:r>
        <w:rPr/>
        <w:t>thực...</w:t>
      </w:r>
      <w:r>
        <w:rPr>
          <w:spacing w:val="21"/>
        </w:rPr>
        <w:t> </w:t>
      </w:r>
      <w:r>
        <w:rPr/>
        <w:t>sắc</w:t>
      </w:r>
      <w:r>
        <w:rPr>
          <w:spacing w:val="22"/>
        </w:rPr>
        <w:t> </w:t>
      </w:r>
      <w:r>
        <w:rPr/>
        <w:t>âm dương... 2 đại sung nhờ cậy 2 đại sung.</w:t>
      </w:r>
    </w:p>
    <w:p>
      <w:pPr>
        <w:pStyle w:val="BodyText"/>
        <w:spacing w:before="109"/>
        <w:ind w:left="424"/>
      </w:pPr>
      <w:r>
        <w:rPr>
          <w:rFonts w:ascii="Symbol" w:hAnsi="Symbol"/>
        </w:rPr>
        <w:t></w:t>
      </w:r>
      <w:r>
        <w:rPr>
          <w:spacing w:val="50"/>
          <w:w w:val="150"/>
        </w:rPr>
        <w:t> </w:t>
      </w:r>
      <w:r>
        <w:rPr/>
        <w:t>Pháp</w:t>
      </w:r>
      <w:r>
        <w:rPr>
          <w:spacing w:val="1"/>
        </w:rPr>
        <w:t> </w:t>
      </w:r>
      <w:r>
        <w:rPr/>
        <w:t>y</w:t>
      </w:r>
      <w:r>
        <w:rPr>
          <w:spacing w:val="-8"/>
        </w:rPr>
        <w:t> </w:t>
      </w:r>
      <w:r>
        <w:rPr/>
        <w:t>sinh</w:t>
      </w:r>
      <w:r>
        <w:rPr>
          <w:spacing w:val="-2"/>
        </w:rPr>
        <w:t> </w:t>
      </w:r>
      <w:r>
        <w:rPr/>
        <w:t>nhờ</w:t>
      </w:r>
      <w:r>
        <w:rPr>
          <w:spacing w:val="-2"/>
        </w:rPr>
        <w:t> </w:t>
      </w:r>
      <w:r>
        <w:rPr/>
        <w:t>cậy</w:t>
      </w:r>
      <w:r>
        <w:rPr>
          <w:spacing w:val="-7"/>
        </w:rPr>
        <w:t> </w:t>
      </w:r>
      <w:r>
        <w:rPr/>
        <w:t>pháp</w:t>
      </w:r>
      <w:r>
        <w:rPr>
          <w:spacing w:val="-3"/>
        </w:rPr>
        <w:t> </w:t>
      </w:r>
      <w:r>
        <w:rPr/>
        <w:t>phi</w:t>
      </w:r>
      <w:r>
        <w:rPr>
          <w:spacing w:val="1"/>
        </w:rPr>
        <w:t> </w:t>
      </w:r>
      <w:r>
        <w:rPr/>
        <w:t>y</w:t>
      </w:r>
      <w:r>
        <w:rPr>
          <w:spacing w:val="-8"/>
        </w:rPr>
        <w:t> </w:t>
      </w:r>
      <w:r>
        <w:rPr/>
        <w:t>sinh</w:t>
      </w:r>
      <w:r>
        <w:rPr>
          <w:spacing w:val="-2"/>
        </w:rPr>
        <w:t> </w:t>
      </w:r>
      <w:r>
        <w:rPr/>
        <w:t>sanh</w:t>
      </w:r>
      <w:r>
        <w:rPr>
          <w:spacing w:val="-1"/>
        </w:rPr>
        <w:t> </w:t>
      </w:r>
      <w:r>
        <w:rPr/>
        <w:t>ra</w:t>
      </w:r>
      <w:r>
        <w:rPr>
          <w:spacing w:val="-4"/>
        </w:rPr>
        <w:t> </w:t>
      </w:r>
      <w:r>
        <w:rPr/>
        <w:t>do</w:t>
      </w:r>
      <w:r>
        <w:rPr>
          <w:spacing w:val="-2"/>
        </w:rPr>
        <w:t> </w:t>
      </w:r>
      <w:r>
        <w:rPr/>
        <w:t>phi</w:t>
      </w:r>
      <w:r>
        <w:rPr>
          <w:spacing w:val="-4"/>
        </w:rPr>
        <w:t> </w:t>
      </w:r>
      <w:r>
        <w:rPr/>
        <w:t>Nghiệp</w:t>
      </w:r>
      <w:r>
        <w:rPr>
          <w:spacing w:val="-2"/>
        </w:rPr>
        <w:t> duyên:</w:t>
      </w:r>
    </w:p>
    <w:p>
      <w:pPr>
        <w:pStyle w:val="BodyText"/>
        <w:spacing w:line="299" w:lineRule="exact"/>
      </w:pPr>
      <w:r>
        <w:rPr/>
        <w:t>Sắc y</w:t>
      </w:r>
      <w:r>
        <w:rPr>
          <w:spacing w:val="-10"/>
        </w:rPr>
        <w:t> </w:t>
      </w:r>
      <w:r>
        <w:rPr/>
        <w:t>sinh</w:t>
      </w:r>
      <w:r>
        <w:rPr>
          <w:spacing w:val="-2"/>
        </w:rPr>
        <w:t> </w:t>
      </w:r>
      <w:r>
        <w:rPr/>
        <w:t>nhờ</w:t>
      </w:r>
      <w:r>
        <w:rPr>
          <w:spacing w:val="-4"/>
        </w:rPr>
        <w:t> </w:t>
      </w:r>
      <w:r>
        <w:rPr/>
        <w:t>cậy</w:t>
      </w:r>
      <w:r>
        <w:rPr>
          <w:spacing w:val="-6"/>
        </w:rPr>
        <w:t> </w:t>
      </w:r>
      <w:r>
        <w:rPr/>
        <w:t>đại</w:t>
      </w:r>
      <w:r>
        <w:rPr>
          <w:spacing w:val="-3"/>
        </w:rPr>
        <w:t> </w:t>
      </w:r>
      <w:r>
        <w:rPr/>
        <w:t>sung</w:t>
      </w:r>
      <w:r>
        <w:rPr>
          <w:spacing w:val="-3"/>
        </w:rPr>
        <w:t> </w:t>
      </w:r>
      <w:r>
        <w:rPr/>
        <w:t>thuộc</w:t>
      </w:r>
      <w:r>
        <w:rPr>
          <w:spacing w:val="-2"/>
        </w:rPr>
        <w:t> </w:t>
      </w:r>
      <w:r>
        <w:rPr/>
        <w:t>sắc</w:t>
      </w:r>
      <w:r>
        <w:rPr>
          <w:spacing w:val="-4"/>
        </w:rPr>
        <w:t> </w:t>
      </w:r>
      <w:r>
        <w:rPr/>
        <w:t>ngoại...</w:t>
      </w:r>
      <w:r>
        <w:rPr>
          <w:spacing w:val="-2"/>
        </w:rPr>
        <w:t> </w:t>
      </w:r>
      <w:r>
        <w:rPr/>
        <w:t>sắc</w:t>
      </w:r>
      <w:r>
        <w:rPr>
          <w:spacing w:val="-3"/>
        </w:rPr>
        <w:t> </w:t>
      </w:r>
      <w:r>
        <w:rPr/>
        <w:t>vật</w:t>
      </w:r>
      <w:r>
        <w:rPr>
          <w:spacing w:val="-5"/>
        </w:rPr>
        <w:t> </w:t>
      </w:r>
      <w:r>
        <w:rPr/>
        <w:t>thực...</w:t>
      </w:r>
      <w:r>
        <w:rPr>
          <w:spacing w:val="-5"/>
        </w:rPr>
        <w:t> </w:t>
      </w:r>
      <w:r>
        <w:rPr/>
        <w:t>sắc</w:t>
      </w:r>
      <w:r>
        <w:rPr>
          <w:spacing w:val="-3"/>
        </w:rPr>
        <w:t> </w:t>
      </w:r>
      <w:r>
        <w:rPr/>
        <w:t>âm</w:t>
      </w:r>
      <w:r>
        <w:rPr>
          <w:spacing w:val="-7"/>
        </w:rPr>
        <w:t> </w:t>
      </w:r>
      <w:r>
        <w:rPr>
          <w:spacing w:val="-2"/>
        </w:rPr>
        <w:t>dương...</w:t>
      </w:r>
    </w:p>
    <w:p>
      <w:pPr>
        <w:pStyle w:val="BodyText"/>
        <w:spacing w:line="317" w:lineRule="exact"/>
        <w:ind w:left="424"/>
      </w:pPr>
      <w:r>
        <w:rPr>
          <w:rFonts w:ascii="Symbol" w:hAnsi="Symbol"/>
        </w:rPr>
        <w:t></w:t>
      </w:r>
      <w:r>
        <w:rPr>
          <w:spacing w:val="52"/>
          <w:w w:val="150"/>
        </w:rPr>
        <w:t> </w:t>
      </w:r>
      <w:r>
        <w:rPr/>
        <w:t>Chư</w:t>
      </w:r>
      <w:r>
        <w:rPr>
          <w:spacing w:val="-3"/>
        </w:rPr>
        <w:t> </w:t>
      </w:r>
      <w:r>
        <w:rPr/>
        <w:t>pháp</w:t>
      </w:r>
      <w:r>
        <w:rPr>
          <w:spacing w:val="2"/>
        </w:rPr>
        <w:t> </w:t>
      </w:r>
      <w:r>
        <w:rPr/>
        <w:t>y</w:t>
      </w:r>
      <w:r>
        <w:rPr>
          <w:spacing w:val="-9"/>
        </w:rPr>
        <w:t> </w:t>
      </w:r>
      <w:r>
        <w:rPr/>
        <w:t>sinh</w:t>
      </w:r>
      <w:r>
        <w:rPr>
          <w:spacing w:val="-2"/>
        </w:rPr>
        <w:t> </w:t>
      </w:r>
      <w:r>
        <w:rPr/>
        <w:t>và</w:t>
      </w:r>
      <w:r>
        <w:rPr>
          <w:spacing w:val="-4"/>
        </w:rPr>
        <w:t> </w:t>
      </w:r>
      <w:r>
        <w:rPr/>
        <w:t>phi</w:t>
      </w:r>
      <w:r>
        <w:rPr>
          <w:spacing w:val="3"/>
        </w:rPr>
        <w:t> </w:t>
      </w:r>
      <w:r>
        <w:rPr/>
        <w:t>y</w:t>
      </w:r>
      <w:r>
        <w:rPr>
          <w:spacing w:val="-7"/>
        </w:rPr>
        <w:t> </w:t>
      </w:r>
      <w:r>
        <w:rPr/>
        <w:t>sinh</w:t>
      </w:r>
      <w:r>
        <w:rPr>
          <w:spacing w:val="-2"/>
        </w:rPr>
        <w:t> </w:t>
      </w:r>
      <w:r>
        <w:rPr/>
        <w:t>nhờ</w:t>
      </w:r>
      <w:r>
        <w:rPr>
          <w:spacing w:val="-4"/>
        </w:rPr>
        <w:t> </w:t>
      </w:r>
      <w:r>
        <w:rPr/>
        <w:t>cậy</w:t>
      </w:r>
      <w:r>
        <w:rPr>
          <w:spacing w:val="-7"/>
        </w:rPr>
        <w:t> </w:t>
      </w:r>
      <w:r>
        <w:rPr/>
        <w:t>pháp</w:t>
      </w:r>
      <w:r>
        <w:rPr>
          <w:spacing w:val="-3"/>
        </w:rPr>
        <w:t> </w:t>
      </w:r>
      <w:r>
        <w:rPr/>
        <w:t>phi</w:t>
      </w:r>
      <w:r>
        <w:rPr>
          <w:spacing w:val="3"/>
        </w:rPr>
        <w:t> </w:t>
      </w:r>
      <w:r>
        <w:rPr/>
        <w:t>y</w:t>
      </w:r>
      <w:r>
        <w:rPr>
          <w:spacing w:val="-9"/>
        </w:rPr>
        <w:t> </w:t>
      </w:r>
      <w:r>
        <w:rPr/>
        <w:t>sinh</w:t>
      </w:r>
      <w:r>
        <w:rPr>
          <w:spacing w:val="-3"/>
        </w:rPr>
        <w:t> </w:t>
      </w:r>
      <w:r>
        <w:rPr/>
        <w:t>sanh</w:t>
      </w:r>
      <w:r>
        <w:rPr>
          <w:spacing w:val="-4"/>
        </w:rPr>
        <w:t> </w:t>
      </w:r>
      <w:r>
        <w:rPr/>
        <w:t>ra</w:t>
      </w:r>
      <w:r>
        <w:rPr>
          <w:spacing w:val="-3"/>
        </w:rPr>
        <w:t> </w:t>
      </w:r>
      <w:r>
        <w:rPr/>
        <w:t>do</w:t>
      </w:r>
      <w:r>
        <w:rPr>
          <w:spacing w:val="-3"/>
        </w:rPr>
        <w:t> </w:t>
      </w:r>
      <w:r>
        <w:rPr/>
        <w:t>phi Nghiệp</w:t>
      </w:r>
      <w:r>
        <w:rPr>
          <w:spacing w:val="-3"/>
        </w:rPr>
        <w:t> </w:t>
      </w:r>
      <w:r>
        <w:rPr>
          <w:spacing w:val="-2"/>
        </w:rPr>
        <w:t>duyên:</w:t>
      </w:r>
    </w:p>
    <w:p>
      <w:pPr>
        <w:pStyle w:val="BodyText"/>
      </w:pPr>
      <w:r>
        <w:rPr/>
        <w:t>3</w:t>
      </w:r>
      <w:r>
        <w:rPr>
          <w:spacing w:val="-3"/>
        </w:rPr>
        <w:t> </w:t>
      </w:r>
      <w:r>
        <w:rPr/>
        <w:t>đại</w:t>
      </w:r>
      <w:r>
        <w:rPr>
          <w:spacing w:val="-3"/>
        </w:rPr>
        <w:t> </w:t>
      </w:r>
      <w:r>
        <w:rPr/>
        <w:t>sung</w:t>
      </w:r>
      <w:r>
        <w:rPr>
          <w:spacing w:val="-2"/>
        </w:rPr>
        <w:t> </w:t>
      </w:r>
      <w:r>
        <w:rPr/>
        <w:t>và</w:t>
      </w:r>
      <w:r>
        <w:rPr>
          <w:spacing w:val="-3"/>
        </w:rPr>
        <w:t> </w:t>
      </w:r>
      <w:r>
        <w:rPr/>
        <w:t>sắc y</w:t>
      </w:r>
      <w:r>
        <w:rPr>
          <w:spacing w:val="-8"/>
        </w:rPr>
        <w:t> </w:t>
      </w:r>
      <w:r>
        <w:rPr/>
        <w:t>sinh</w:t>
      </w:r>
      <w:r>
        <w:rPr>
          <w:spacing w:val="-1"/>
        </w:rPr>
        <w:t> </w:t>
      </w:r>
      <w:r>
        <w:rPr/>
        <w:t>liên</w:t>
      </w:r>
      <w:r>
        <w:rPr>
          <w:spacing w:val="-3"/>
        </w:rPr>
        <w:t> </w:t>
      </w:r>
      <w:r>
        <w:rPr/>
        <w:t>quan</w:t>
      </w:r>
      <w:r>
        <w:rPr>
          <w:spacing w:val="-3"/>
        </w:rPr>
        <w:t> </w:t>
      </w:r>
      <w:r>
        <w:rPr/>
        <w:t>1</w:t>
      </w:r>
      <w:r>
        <w:rPr>
          <w:spacing w:val="-2"/>
        </w:rPr>
        <w:t> </w:t>
      </w:r>
      <w:r>
        <w:rPr/>
        <w:t>đại</w:t>
      </w:r>
      <w:r>
        <w:rPr>
          <w:spacing w:val="-3"/>
        </w:rPr>
        <w:t> </w:t>
      </w:r>
      <w:r>
        <w:rPr/>
        <w:t>sung thuộc</w:t>
      </w:r>
      <w:r>
        <w:rPr>
          <w:spacing w:val="-2"/>
        </w:rPr>
        <w:t> </w:t>
      </w:r>
      <w:r>
        <w:rPr/>
        <w:t>sắc ngoại... sắc</w:t>
      </w:r>
      <w:r>
        <w:rPr>
          <w:spacing w:val="-2"/>
        </w:rPr>
        <w:t> </w:t>
      </w:r>
      <w:r>
        <w:rPr/>
        <w:t>vật</w:t>
      </w:r>
      <w:r>
        <w:rPr>
          <w:spacing w:val="-3"/>
        </w:rPr>
        <w:t> </w:t>
      </w:r>
      <w:r>
        <w:rPr/>
        <w:t>thực...</w:t>
      </w:r>
      <w:r>
        <w:rPr>
          <w:spacing w:val="-3"/>
        </w:rPr>
        <w:t> </w:t>
      </w:r>
      <w:r>
        <w:rPr/>
        <w:t>sắc</w:t>
      </w:r>
      <w:r>
        <w:rPr>
          <w:spacing w:val="-2"/>
        </w:rPr>
        <w:t> </w:t>
      </w:r>
      <w:r>
        <w:rPr/>
        <w:t>âm dương... 2 đại sung.</w:t>
      </w:r>
    </w:p>
    <w:p>
      <w:pPr>
        <w:pStyle w:val="BodyText"/>
        <w:spacing w:line="237" w:lineRule="auto" w:before="125"/>
        <w:ind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nhờ</w:t>
      </w:r>
      <w:r>
        <w:rPr>
          <w:spacing w:val="-3"/>
        </w:rPr>
        <w:t> </w:t>
      </w:r>
      <w:r>
        <w:rPr/>
        <w:t>cậy</w:t>
      </w:r>
      <w:r>
        <w:rPr>
          <w:spacing w:val="-6"/>
        </w:rPr>
        <w:t> </w:t>
      </w:r>
      <w:r>
        <w:rPr/>
        <w:t>những pháp y</w:t>
      </w:r>
      <w:r>
        <w:rPr>
          <w:spacing w:val="-6"/>
        </w:rPr>
        <w:t> </w:t>
      </w:r>
      <w:r>
        <w:rPr/>
        <w:t>sinh và phi y</w:t>
      </w:r>
      <w:r>
        <w:rPr>
          <w:spacing w:val="-8"/>
        </w:rPr>
        <w:t> </w:t>
      </w:r>
      <w:r>
        <w:rPr/>
        <w:t>sinh sanh</w:t>
      </w:r>
      <w:r>
        <w:rPr>
          <w:spacing w:val="-3"/>
        </w:rPr>
        <w:t> </w:t>
      </w:r>
      <w:r>
        <w:rPr/>
        <w:t>ra do</w:t>
      </w:r>
      <w:r>
        <w:rPr>
          <w:spacing w:val="-2"/>
        </w:rPr>
        <w:t> </w:t>
      </w:r>
      <w:r>
        <w:rPr/>
        <w:t>phi</w:t>
      </w:r>
      <w:r>
        <w:rPr>
          <w:spacing w:val="-2"/>
        </w:rPr>
        <w:t> </w:t>
      </w:r>
      <w:r>
        <w:rPr/>
        <w:t>Nghiệp duyên: Tư phi y sinh nhờ cậy uẩn phi y sinh và vật.</w:t>
      </w:r>
    </w:p>
    <w:p>
      <w:pPr>
        <w:pStyle w:val="BodyText"/>
        <w:spacing w:before="120"/>
        <w:ind w:left="424"/>
      </w:pPr>
      <w:r>
        <w:rPr>
          <w:rFonts w:ascii="Symbol" w:hAnsi="Symbol"/>
        </w:rPr>
        <w:t></w:t>
      </w:r>
      <w:r>
        <w:rPr>
          <w:spacing w:val="50"/>
          <w:w w:val="150"/>
        </w:rPr>
        <w:t> </w:t>
      </w:r>
      <w:r>
        <w:rPr/>
        <w:t>...</w:t>
      </w:r>
      <w:r>
        <w:rPr>
          <w:spacing w:val="-3"/>
        </w:rPr>
        <w:t> </w:t>
      </w:r>
      <w:r>
        <w:rPr/>
        <w:t>Do</w:t>
      </w:r>
      <w:r>
        <w:rPr>
          <w:spacing w:val="-3"/>
        </w:rPr>
        <w:t> </w:t>
      </w:r>
      <w:r>
        <w:rPr/>
        <w:t>phi</w:t>
      </w:r>
      <w:r>
        <w:rPr>
          <w:spacing w:val="-2"/>
        </w:rPr>
        <w:t> </w:t>
      </w:r>
      <w:r>
        <w:rPr/>
        <w:t>Quả</w:t>
      </w:r>
      <w:r>
        <w:rPr>
          <w:spacing w:val="-3"/>
        </w:rPr>
        <w:t> </w:t>
      </w:r>
      <w:r>
        <w:rPr/>
        <w:t>duyên</w:t>
      </w:r>
      <w:r>
        <w:rPr>
          <w:spacing w:val="-2"/>
        </w:rPr>
        <w:t> </w:t>
      </w:r>
      <w:r>
        <w:rPr/>
        <w:t>có</w:t>
      </w:r>
      <w:r>
        <w:rPr>
          <w:spacing w:val="-4"/>
        </w:rPr>
        <w:t> </w:t>
      </w:r>
      <w:r>
        <w:rPr/>
        <w:t>5</w:t>
      </w:r>
      <w:r>
        <w:rPr>
          <w:spacing w:val="-3"/>
        </w:rPr>
        <w:t> </w:t>
      </w:r>
      <w:r>
        <w:rPr>
          <w:spacing w:val="-4"/>
        </w:rPr>
        <w:t>câu.</w:t>
      </w:r>
    </w:p>
    <w:p>
      <w:pPr>
        <w:pStyle w:val="BodyText"/>
        <w:spacing w:before="121"/>
        <w:ind w:left="424"/>
      </w:pPr>
      <w:r>
        <w:rPr>
          <w:rFonts w:ascii="Symbol" w:hAnsi="Symbol"/>
        </w:rPr>
        <w:t></w:t>
      </w:r>
      <w:r>
        <w:rPr>
          <w:spacing w:val="49"/>
          <w:w w:val="150"/>
        </w:rPr>
        <w:t> </w:t>
      </w:r>
      <w:r>
        <w:rPr/>
        <w:t>...</w:t>
      </w:r>
      <w:r>
        <w:rPr>
          <w:spacing w:val="-4"/>
        </w:rPr>
        <w:t> </w:t>
      </w:r>
      <w:r>
        <w:rPr/>
        <w:t>Do</w:t>
      </w:r>
      <w:r>
        <w:rPr>
          <w:spacing w:val="-4"/>
        </w:rPr>
        <w:t> </w:t>
      </w:r>
      <w:r>
        <w:rPr/>
        <w:t>phi</w:t>
      </w:r>
      <w:r>
        <w:rPr>
          <w:spacing w:val="-1"/>
        </w:rPr>
        <w:t> </w:t>
      </w:r>
      <w:r>
        <w:rPr/>
        <w:t>Thực</w:t>
      </w:r>
      <w:r>
        <w:rPr>
          <w:spacing w:val="-2"/>
        </w:rPr>
        <w:t> </w:t>
      </w:r>
      <w:r>
        <w:rPr/>
        <w:t>duyên có</w:t>
      </w:r>
      <w:r>
        <w:rPr>
          <w:spacing w:val="-3"/>
        </w:rPr>
        <w:t> </w:t>
      </w:r>
      <w:r>
        <w:rPr/>
        <w:t>3</w:t>
      </w:r>
      <w:r>
        <w:rPr>
          <w:spacing w:val="-3"/>
        </w:rPr>
        <w:t> </w:t>
      </w:r>
      <w:r>
        <w:rPr>
          <w:spacing w:val="-4"/>
        </w:rPr>
        <w:t>câu.</w:t>
      </w:r>
    </w:p>
    <w:p>
      <w:pPr>
        <w:pStyle w:val="BodyText"/>
        <w:spacing w:before="118"/>
        <w:ind w:left="424"/>
      </w:pPr>
      <w:r>
        <w:rPr>
          <w:rFonts w:ascii="Symbol" w:hAnsi="Symbol"/>
        </w:rPr>
        <w:t></w:t>
      </w:r>
      <w:r>
        <w:rPr>
          <w:spacing w:val="49"/>
          <w:w w:val="150"/>
        </w:rPr>
        <w:t> </w:t>
      </w:r>
      <w:r>
        <w:rPr/>
        <w:t>...</w:t>
      </w:r>
      <w:r>
        <w:rPr>
          <w:spacing w:val="-4"/>
        </w:rPr>
        <w:t> </w:t>
      </w:r>
      <w:r>
        <w:rPr/>
        <w:t>Do</w:t>
      </w:r>
      <w:r>
        <w:rPr>
          <w:spacing w:val="-4"/>
        </w:rPr>
        <w:t> </w:t>
      </w:r>
      <w:r>
        <w:rPr/>
        <w:t>phi</w:t>
      </w:r>
      <w:r>
        <w:rPr>
          <w:spacing w:val="-1"/>
        </w:rPr>
        <w:t> </w:t>
      </w:r>
      <w:r>
        <w:rPr/>
        <w:t>Quyền</w:t>
      </w:r>
      <w:r>
        <w:rPr>
          <w:spacing w:val="-3"/>
        </w:rPr>
        <w:t> </w:t>
      </w:r>
      <w:r>
        <w:rPr/>
        <w:t>duyên có</w:t>
      </w:r>
      <w:r>
        <w:rPr>
          <w:spacing w:val="-3"/>
        </w:rPr>
        <w:t> </w:t>
      </w:r>
      <w:r>
        <w:rPr/>
        <w:t>3</w:t>
      </w:r>
      <w:r>
        <w:rPr>
          <w:spacing w:val="-3"/>
        </w:rPr>
        <w:t> </w:t>
      </w:r>
      <w:r>
        <w:rPr>
          <w:spacing w:val="-4"/>
        </w:rPr>
        <w:t>câu.</w:t>
      </w:r>
    </w:p>
    <w:p>
      <w:pPr>
        <w:pStyle w:val="Heading2"/>
        <w:spacing w:line="299" w:lineRule="exact" w:before="0"/>
      </w:pPr>
      <w:r>
        <w:rPr>
          <w:spacing w:val="-4"/>
        </w:rPr>
        <w:t>315.</w:t>
      </w:r>
    </w:p>
    <w:p>
      <w:pPr>
        <w:pStyle w:val="BodyText"/>
        <w:ind w:right="2110"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liên</w:t>
      </w:r>
      <w:r>
        <w:rPr>
          <w:spacing w:val="-3"/>
        </w:rPr>
        <w:t> </w:t>
      </w:r>
      <w:r>
        <w:rPr/>
        <w:t>quan</w:t>
      </w:r>
      <w:r>
        <w:rPr>
          <w:spacing w:val="-2"/>
        </w:rPr>
        <w:t> </w:t>
      </w:r>
      <w:r>
        <w:rPr/>
        <w:t>pháp y</w:t>
      </w:r>
      <w:r>
        <w:rPr>
          <w:spacing w:val="-8"/>
        </w:rPr>
        <w:t> </w:t>
      </w:r>
      <w:r>
        <w:rPr/>
        <w:t>sinh</w:t>
      </w:r>
      <w:r>
        <w:rPr>
          <w:spacing w:val="-2"/>
        </w:rPr>
        <w:t> </w:t>
      </w:r>
      <w:r>
        <w:rPr/>
        <w:t>sanh</w:t>
      </w:r>
      <w:r>
        <w:rPr>
          <w:spacing w:val="-3"/>
        </w:rPr>
        <w:t> </w:t>
      </w:r>
      <w:r>
        <w:rPr/>
        <w:t>ra do</w:t>
      </w:r>
      <w:r>
        <w:rPr>
          <w:spacing w:val="-2"/>
        </w:rPr>
        <w:t> </w:t>
      </w:r>
      <w:r>
        <w:rPr/>
        <w:t>phi</w:t>
      </w:r>
      <w:r>
        <w:rPr>
          <w:spacing w:val="-3"/>
        </w:rPr>
        <w:t> </w:t>
      </w:r>
      <w:r>
        <w:rPr/>
        <w:t>Thiền</w:t>
      </w:r>
      <w:r>
        <w:rPr>
          <w:spacing w:val="-3"/>
        </w:rPr>
        <w:t> </w:t>
      </w:r>
      <w:r>
        <w:rPr/>
        <w:t>duyên: Nhãn thức nhờ cậy nhãn xứ, thân thức nhờ cậy thân xứ.</w:t>
      </w:r>
    </w:p>
    <w:p>
      <w:pPr>
        <w:pStyle w:val="BodyText"/>
        <w:spacing w:after="0"/>
        <w:sectPr>
          <w:pgSz w:w="11630" w:h="16450"/>
          <w:pgMar w:header="571" w:footer="0" w:top="880" w:bottom="280" w:left="850" w:right="850"/>
        </w:sectPr>
      </w:pPr>
    </w:p>
    <w:p>
      <w:pPr>
        <w:pStyle w:val="BodyText"/>
        <w:spacing w:before="226"/>
        <w:ind w:left="424"/>
      </w:pPr>
      <w:r>
        <w:rPr>
          <w:rFonts w:ascii="Symbol" w:hAnsi="Symbol"/>
        </w:rPr>
        <w:t></w:t>
      </w:r>
      <w:r>
        <w:rPr>
          <w:spacing w:val="49"/>
          <w:w w:val="150"/>
        </w:rPr>
        <w:t> </w:t>
      </w:r>
      <w:r>
        <w:rPr/>
        <w:t>Pháp</w:t>
      </w:r>
      <w:r>
        <w:rPr>
          <w:spacing w:val="-3"/>
        </w:rPr>
        <w:t> </w:t>
      </w:r>
      <w:r>
        <w:rPr/>
        <w:t>phi</w:t>
      </w:r>
      <w:r>
        <w:rPr>
          <w:spacing w:val="1"/>
        </w:rPr>
        <w:t> </w:t>
      </w:r>
      <w:r>
        <w:rPr/>
        <w:t>y</w:t>
      </w:r>
      <w:r>
        <w:rPr>
          <w:spacing w:val="-7"/>
        </w:rPr>
        <w:t> </w:t>
      </w:r>
      <w:r>
        <w:rPr/>
        <w:t>sinh</w:t>
      </w:r>
      <w:r>
        <w:rPr>
          <w:spacing w:val="-3"/>
        </w:rPr>
        <w:t> </w:t>
      </w:r>
      <w:r>
        <w:rPr/>
        <w:t>nhờ</w:t>
      </w:r>
      <w:r>
        <w:rPr>
          <w:spacing w:val="-3"/>
        </w:rPr>
        <w:t> </w:t>
      </w:r>
      <w:r>
        <w:rPr/>
        <w:t>cậy</w:t>
      </w:r>
      <w:r>
        <w:rPr>
          <w:spacing w:val="-5"/>
        </w:rPr>
        <w:t> </w:t>
      </w:r>
      <w:r>
        <w:rPr/>
        <w:t>pháp</w:t>
      </w:r>
      <w:r>
        <w:rPr>
          <w:spacing w:val="-3"/>
        </w:rPr>
        <w:t> </w:t>
      </w:r>
      <w:r>
        <w:rPr/>
        <w:t>phi</w:t>
      </w:r>
      <w:r>
        <w:rPr>
          <w:spacing w:val="1"/>
        </w:rPr>
        <w:t> </w:t>
      </w:r>
      <w:r>
        <w:rPr/>
        <w:t>y</w:t>
      </w:r>
      <w:r>
        <w:rPr>
          <w:spacing w:val="-6"/>
        </w:rPr>
        <w:t> </w:t>
      </w:r>
      <w:r>
        <w:rPr/>
        <w:t>sinh</w:t>
      </w:r>
      <w:r>
        <w:rPr>
          <w:spacing w:val="-1"/>
        </w:rPr>
        <w:t> </w:t>
      </w:r>
      <w:r>
        <w:rPr/>
        <w:t>sanh</w:t>
      </w:r>
      <w:r>
        <w:rPr>
          <w:spacing w:val="-1"/>
        </w:rPr>
        <w:t> </w:t>
      </w:r>
      <w:r>
        <w:rPr/>
        <w:t>ra</w:t>
      </w:r>
      <w:r>
        <w:rPr>
          <w:spacing w:val="-4"/>
        </w:rPr>
        <w:t> </w:t>
      </w:r>
      <w:r>
        <w:rPr/>
        <w:t>do</w:t>
      </w:r>
      <w:r>
        <w:rPr>
          <w:spacing w:val="-2"/>
        </w:rPr>
        <w:t> </w:t>
      </w:r>
      <w:r>
        <w:rPr/>
        <w:t>phi</w:t>
      </w:r>
      <w:r>
        <w:rPr>
          <w:spacing w:val="-4"/>
        </w:rPr>
        <w:t> </w:t>
      </w:r>
      <w:r>
        <w:rPr/>
        <w:t>Thiền</w:t>
      </w:r>
      <w:r>
        <w:rPr>
          <w:spacing w:val="-3"/>
        </w:rPr>
        <w:t> </w:t>
      </w:r>
      <w:r>
        <w:rPr>
          <w:spacing w:val="-2"/>
        </w:rPr>
        <w:t>duyên:</w:t>
      </w:r>
    </w:p>
    <w:p>
      <w:pPr>
        <w:pStyle w:val="ListParagraph"/>
        <w:numPr>
          <w:ilvl w:val="0"/>
          <w:numId w:val="237"/>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2"/>
          <w:sz w:val="26"/>
        </w:rPr>
        <w:t> </w:t>
      </w:r>
      <w:r>
        <w:rPr>
          <w:sz w:val="26"/>
        </w:rPr>
        <w:t>cậy</w:t>
      </w:r>
      <w:r>
        <w:rPr>
          <w:spacing w:val="-8"/>
          <w:sz w:val="26"/>
        </w:rPr>
        <w:t> </w:t>
      </w:r>
      <w:r>
        <w:rPr>
          <w:sz w:val="26"/>
        </w:rPr>
        <w:t>1</w:t>
      </w:r>
      <w:r>
        <w:rPr>
          <w:spacing w:val="-2"/>
          <w:sz w:val="26"/>
        </w:rPr>
        <w:t> </w:t>
      </w:r>
      <w:r>
        <w:rPr>
          <w:sz w:val="26"/>
        </w:rPr>
        <w:t>uẩn</w:t>
      </w:r>
      <w:r>
        <w:rPr>
          <w:spacing w:val="-2"/>
          <w:sz w:val="26"/>
        </w:rPr>
        <w:t> </w:t>
      </w:r>
      <w:r>
        <w:rPr>
          <w:sz w:val="26"/>
        </w:rPr>
        <w:t>đồng</w:t>
      </w:r>
      <w:r>
        <w:rPr>
          <w:spacing w:val="-4"/>
          <w:sz w:val="26"/>
        </w:rPr>
        <w:t> </w:t>
      </w:r>
      <w:r>
        <w:rPr>
          <w:sz w:val="26"/>
        </w:rPr>
        <w:t>sanh</w:t>
      </w:r>
      <w:r>
        <w:rPr>
          <w:spacing w:val="-3"/>
          <w:sz w:val="26"/>
        </w:rPr>
        <w:t> </w:t>
      </w:r>
      <w:r>
        <w:rPr>
          <w:sz w:val="26"/>
        </w:rPr>
        <w:t>5</w:t>
      </w:r>
      <w:r>
        <w:rPr>
          <w:spacing w:val="-3"/>
          <w:sz w:val="26"/>
        </w:rPr>
        <w:t> </w:t>
      </w:r>
      <w:r>
        <w:rPr>
          <w:sz w:val="26"/>
        </w:rPr>
        <w:t>thức,</w:t>
      </w:r>
      <w:r>
        <w:rPr>
          <w:spacing w:val="-4"/>
          <w:sz w:val="26"/>
        </w:rPr>
        <w:t> </w:t>
      </w:r>
      <w:r>
        <w:rPr>
          <w:sz w:val="26"/>
        </w:rPr>
        <w:t>2</w:t>
      </w:r>
      <w:r>
        <w:rPr>
          <w:spacing w:val="-2"/>
          <w:sz w:val="26"/>
        </w:rPr>
        <w:t> uẩn...</w:t>
      </w:r>
    </w:p>
    <w:p>
      <w:pPr>
        <w:pStyle w:val="ListParagraph"/>
        <w:numPr>
          <w:ilvl w:val="0"/>
          <w:numId w:val="237"/>
        </w:numPr>
        <w:tabs>
          <w:tab w:pos="993" w:val="left" w:leader="none"/>
        </w:tabs>
        <w:spacing w:line="298" w:lineRule="exact" w:before="0" w:after="0"/>
        <w:ind w:left="993" w:right="0" w:hanging="285"/>
        <w:jc w:val="left"/>
        <w:rPr>
          <w:sz w:val="26"/>
        </w:rPr>
      </w:pPr>
      <w:r>
        <w:rPr>
          <w:sz w:val="26"/>
        </w:rPr>
        <w:t>Sắc</w:t>
      </w:r>
      <w:r>
        <w:rPr>
          <w:spacing w:val="-8"/>
          <w:sz w:val="26"/>
        </w:rPr>
        <w:t> </w:t>
      </w:r>
      <w:r>
        <w:rPr>
          <w:sz w:val="26"/>
        </w:rPr>
        <w:t>ngoại...</w:t>
      </w:r>
      <w:r>
        <w:rPr>
          <w:spacing w:val="-2"/>
          <w:sz w:val="26"/>
        </w:rPr>
        <w:t> </w:t>
      </w:r>
      <w:r>
        <w:rPr>
          <w:sz w:val="26"/>
        </w:rPr>
        <w:t>sắc</w:t>
      </w:r>
      <w:r>
        <w:rPr>
          <w:spacing w:val="-4"/>
          <w:sz w:val="26"/>
        </w:rPr>
        <w:t> </w:t>
      </w:r>
      <w:r>
        <w:rPr>
          <w:sz w:val="26"/>
        </w:rPr>
        <w:t>vật</w:t>
      </w:r>
      <w:r>
        <w:rPr>
          <w:spacing w:val="-3"/>
          <w:sz w:val="26"/>
        </w:rPr>
        <w:t> </w:t>
      </w:r>
      <w:r>
        <w:rPr>
          <w:sz w:val="26"/>
        </w:rPr>
        <w:t>thực...</w:t>
      </w:r>
      <w:r>
        <w:rPr>
          <w:spacing w:val="-5"/>
          <w:sz w:val="26"/>
        </w:rPr>
        <w:t> </w:t>
      </w:r>
      <w:r>
        <w:rPr>
          <w:sz w:val="26"/>
        </w:rPr>
        <w:t>sắc</w:t>
      </w:r>
      <w:r>
        <w:rPr>
          <w:spacing w:val="-5"/>
          <w:sz w:val="26"/>
        </w:rPr>
        <w:t> </w:t>
      </w:r>
      <w:r>
        <w:rPr>
          <w:sz w:val="26"/>
        </w:rPr>
        <w:t>âm</w:t>
      </w:r>
      <w:r>
        <w:rPr>
          <w:spacing w:val="-6"/>
          <w:sz w:val="26"/>
        </w:rPr>
        <w:t> </w:t>
      </w:r>
      <w:r>
        <w:rPr>
          <w:spacing w:val="-2"/>
          <w:sz w:val="26"/>
        </w:rPr>
        <w:t>dương...</w:t>
      </w:r>
    </w:p>
    <w:p>
      <w:pPr>
        <w:pStyle w:val="ListParagraph"/>
        <w:numPr>
          <w:ilvl w:val="0"/>
          <w:numId w:val="237"/>
        </w:numPr>
        <w:tabs>
          <w:tab w:pos="993" w:val="left" w:leader="none"/>
        </w:tabs>
        <w:spacing w:line="240" w:lineRule="auto" w:before="1" w:after="0"/>
        <w:ind w:left="993" w:right="0" w:hanging="285"/>
        <w:jc w:val="left"/>
        <w:rPr>
          <w:sz w:val="26"/>
        </w:rPr>
      </w:pPr>
      <w:r>
        <w:rPr>
          <w:sz w:val="26"/>
        </w:rPr>
        <w:t>Người</w:t>
      </w:r>
      <w:r>
        <w:rPr>
          <w:spacing w:val="-4"/>
          <w:sz w:val="26"/>
        </w:rPr>
        <w:t> </w:t>
      </w:r>
      <w:r>
        <w:rPr>
          <w:sz w:val="26"/>
        </w:rPr>
        <w:t>Vô</w:t>
      </w:r>
      <w:r>
        <w:rPr>
          <w:spacing w:val="-4"/>
          <w:sz w:val="26"/>
        </w:rPr>
        <w:t> </w:t>
      </w:r>
      <w:r>
        <w:rPr>
          <w:sz w:val="26"/>
        </w:rPr>
        <w:t>tưởng:</w:t>
      </w:r>
      <w:r>
        <w:rPr>
          <w:spacing w:val="-5"/>
          <w:sz w:val="26"/>
        </w:rPr>
        <w:t> </w:t>
      </w:r>
      <w:r>
        <w:rPr>
          <w:sz w:val="26"/>
        </w:rPr>
        <w:t>2</w:t>
      </w:r>
      <w:r>
        <w:rPr>
          <w:spacing w:val="-3"/>
          <w:sz w:val="26"/>
        </w:rPr>
        <w:t> </w:t>
      </w:r>
      <w:r>
        <w:rPr>
          <w:sz w:val="26"/>
        </w:rPr>
        <w:t>đại</w:t>
      </w:r>
      <w:r>
        <w:rPr>
          <w:spacing w:val="-2"/>
          <w:sz w:val="26"/>
        </w:rPr>
        <w:t> </w:t>
      </w:r>
      <w:r>
        <w:rPr>
          <w:sz w:val="26"/>
        </w:rPr>
        <w:t>sung</w:t>
      </w:r>
      <w:r>
        <w:rPr>
          <w:spacing w:val="-3"/>
          <w:sz w:val="26"/>
        </w:rPr>
        <w:t> </w:t>
      </w:r>
      <w:r>
        <w:rPr>
          <w:sz w:val="26"/>
        </w:rPr>
        <w:t>nhờ</w:t>
      </w:r>
      <w:r>
        <w:rPr>
          <w:spacing w:val="-2"/>
          <w:sz w:val="26"/>
        </w:rPr>
        <w:t> </w:t>
      </w:r>
      <w:r>
        <w:rPr>
          <w:sz w:val="26"/>
        </w:rPr>
        <w:t>cậy</w:t>
      </w:r>
      <w:r>
        <w:rPr>
          <w:spacing w:val="-9"/>
          <w:sz w:val="26"/>
        </w:rPr>
        <w:t> </w:t>
      </w:r>
      <w:r>
        <w:rPr>
          <w:sz w:val="26"/>
        </w:rPr>
        <w:t>2</w:t>
      </w:r>
      <w:r>
        <w:rPr>
          <w:spacing w:val="-3"/>
          <w:sz w:val="26"/>
        </w:rPr>
        <w:t> </w:t>
      </w:r>
      <w:r>
        <w:rPr>
          <w:sz w:val="26"/>
        </w:rPr>
        <w:t>đại</w:t>
      </w:r>
      <w:r>
        <w:rPr>
          <w:spacing w:val="-4"/>
          <w:sz w:val="26"/>
        </w:rPr>
        <w:t> sung.</w:t>
      </w:r>
    </w:p>
    <w:p>
      <w:pPr>
        <w:pStyle w:val="BodyText"/>
        <w:spacing w:before="119"/>
        <w:ind w:left="424"/>
      </w:pPr>
      <w:r>
        <w:rPr>
          <w:rFonts w:ascii="Symbol" w:hAnsi="Symbol"/>
        </w:rPr>
        <w:t></w:t>
      </w:r>
      <w:r>
        <w:rPr>
          <w:spacing w:val="48"/>
          <w:w w:val="150"/>
        </w:rPr>
        <w:t> </w:t>
      </w:r>
      <w:r>
        <w:rPr/>
        <w:t>Pháp</w:t>
      </w:r>
      <w:r>
        <w:rPr>
          <w:spacing w:val="1"/>
        </w:rPr>
        <w:t> </w:t>
      </w:r>
      <w:r>
        <w:rPr/>
        <w:t>y</w:t>
      </w:r>
      <w:r>
        <w:rPr>
          <w:spacing w:val="-8"/>
        </w:rPr>
        <w:t> </w:t>
      </w:r>
      <w:r>
        <w:rPr/>
        <w:t>sinh</w:t>
      </w:r>
      <w:r>
        <w:rPr>
          <w:spacing w:val="-2"/>
        </w:rPr>
        <w:t> </w:t>
      </w:r>
      <w:r>
        <w:rPr/>
        <w:t>nhờ</w:t>
      </w:r>
      <w:r>
        <w:rPr>
          <w:spacing w:val="-2"/>
        </w:rPr>
        <w:t> </w:t>
      </w:r>
      <w:r>
        <w:rPr/>
        <w:t>cậy</w:t>
      </w:r>
      <w:r>
        <w:rPr>
          <w:spacing w:val="-7"/>
        </w:rPr>
        <w:t> </w:t>
      </w:r>
      <w:r>
        <w:rPr/>
        <w:t>pháp</w:t>
      </w:r>
      <w:r>
        <w:rPr>
          <w:spacing w:val="-3"/>
        </w:rPr>
        <w:t> </w:t>
      </w:r>
      <w:r>
        <w:rPr/>
        <w:t>phi</w:t>
      </w:r>
      <w:r>
        <w:rPr>
          <w:spacing w:val="2"/>
        </w:rPr>
        <w:t> </w:t>
      </w:r>
      <w:r>
        <w:rPr/>
        <w:t>y</w:t>
      </w:r>
      <w:r>
        <w:rPr>
          <w:spacing w:val="-8"/>
        </w:rPr>
        <w:t> </w:t>
      </w:r>
      <w:r>
        <w:rPr/>
        <w:t>sinh</w:t>
      </w:r>
      <w:r>
        <w:rPr>
          <w:spacing w:val="-3"/>
        </w:rPr>
        <w:t> </w:t>
      </w:r>
      <w:r>
        <w:rPr/>
        <w:t>sanh</w:t>
      </w:r>
      <w:r>
        <w:rPr>
          <w:spacing w:val="-1"/>
        </w:rPr>
        <w:t> </w:t>
      </w:r>
      <w:r>
        <w:rPr/>
        <w:t>ra</w:t>
      </w:r>
      <w:r>
        <w:rPr>
          <w:spacing w:val="-3"/>
        </w:rPr>
        <w:t> </w:t>
      </w:r>
      <w:r>
        <w:rPr/>
        <w:t>do</w:t>
      </w:r>
      <w:r>
        <w:rPr>
          <w:spacing w:val="-2"/>
        </w:rPr>
        <w:t> </w:t>
      </w:r>
      <w:r>
        <w:rPr/>
        <w:t>phi</w:t>
      </w:r>
      <w:r>
        <w:rPr>
          <w:spacing w:val="-4"/>
        </w:rPr>
        <w:t> </w:t>
      </w:r>
      <w:r>
        <w:rPr/>
        <w:t>Thiền </w:t>
      </w:r>
      <w:r>
        <w:rPr>
          <w:spacing w:val="-2"/>
        </w:rPr>
        <w:t>duyên:</w:t>
      </w:r>
    </w:p>
    <w:p>
      <w:pPr>
        <w:pStyle w:val="BodyText"/>
        <w:ind w:right="139"/>
      </w:pPr>
      <w:r>
        <w:rPr/>
        <w:t>Người Vô tưởng: Sắc tục sinh thuộc y sinh nhờ cậy đại sung thuộc sắc ngoại... sắc vật thực... sắc âm dương...</w:t>
      </w:r>
    </w:p>
    <w:p>
      <w:pPr>
        <w:pStyle w:val="BodyText"/>
        <w:spacing w:line="317" w:lineRule="exact" w:before="121"/>
        <w:ind w:left="424"/>
      </w:pPr>
      <w:r>
        <w:rPr>
          <w:rFonts w:ascii="Symbol" w:hAnsi="Symbol"/>
        </w:rPr>
        <w:t></w:t>
      </w:r>
      <w:r>
        <w:rPr>
          <w:spacing w:val="50"/>
          <w:w w:val="150"/>
        </w:rPr>
        <w:t> </w:t>
      </w:r>
      <w:r>
        <w:rPr/>
        <w:t>Pháp</w:t>
      </w:r>
      <w:r>
        <w:rPr>
          <w:spacing w:val="2"/>
        </w:rPr>
        <w:t> </w:t>
      </w:r>
      <w:r>
        <w:rPr/>
        <w:t>y</w:t>
      </w:r>
      <w:r>
        <w:rPr>
          <w:spacing w:val="-8"/>
        </w:rPr>
        <w:t> </w:t>
      </w:r>
      <w:r>
        <w:rPr/>
        <w:t>sinh</w:t>
      </w:r>
      <w:r>
        <w:rPr>
          <w:spacing w:val="-3"/>
        </w:rPr>
        <w:t> </w:t>
      </w:r>
      <w:r>
        <w:rPr/>
        <w:t>và</w:t>
      </w:r>
      <w:r>
        <w:rPr>
          <w:spacing w:val="-3"/>
        </w:rPr>
        <w:t> </w:t>
      </w:r>
      <w:r>
        <w:rPr/>
        <w:t>phi</w:t>
      </w:r>
      <w:r>
        <w:rPr>
          <w:spacing w:val="2"/>
        </w:rPr>
        <w:t> </w:t>
      </w:r>
      <w:r>
        <w:rPr/>
        <w:t>y</w:t>
      </w:r>
      <w:r>
        <w:rPr>
          <w:spacing w:val="-9"/>
        </w:rPr>
        <w:t> </w:t>
      </w:r>
      <w:r>
        <w:rPr/>
        <w:t>sinh</w:t>
      </w:r>
      <w:r>
        <w:rPr>
          <w:spacing w:val="-2"/>
        </w:rPr>
        <w:t> </w:t>
      </w:r>
      <w:r>
        <w:rPr/>
        <w:t>nhờ</w:t>
      </w:r>
      <w:r>
        <w:rPr>
          <w:spacing w:val="-3"/>
        </w:rPr>
        <w:t> </w:t>
      </w:r>
      <w:r>
        <w:rPr/>
        <w:t>cậy</w:t>
      </w:r>
      <w:r>
        <w:rPr>
          <w:spacing w:val="-6"/>
        </w:rPr>
        <w:t> </w:t>
      </w:r>
      <w:r>
        <w:rPr/>
        <w:t>pháp</w:t>
      </w:r>
      <w:r>
        <w:rPr>
          <w:spacing w:val="-3"/>
        </w:rPr>
        <w:t> </w:t>
      </w:r>
      <w:r>
        <w:rPr/>
        <w:t>phi</w:t>
      </w:r>
      <w:r>
        <w:rPr>
          <w:spacing w:val="2"/>
        </w:rPr>
        <w:t> </w:t>
      </w:r>
      <w:r>
        <w:rPr/>
        <w:t>y</w:t>
      </w:r>
      <w:r>
        <w:rPr>
          <w:spacing w:val="-7"/>
        </w:rPr>
        <w:t> </w:t>
      </w:r>
      <w:r>
        <w:rPr/>
        <w:t>sinh</w:t>
      </w:r>
      <w:r>
        <w:rPr>
          <w:spacing w:val="-2"/>
        </w:rPr>
        <w:t> </w:t>
      </w:r>
      <w:r>
        <w:rPr/>
        <w:t>sanh</w:t>
      </w:r>
      <w:r>
        <w:rPr>
          <w:spacing w:val="-3"/>
        </w:rPr>
        <w:t> </w:t>
      </w:r>
      <w:r>
        <w:rPr/>
        <w:t>ra</w:t>
      </w:r>
      <w:r>
        <w:rPr>
          <w:spacing w:val="-4"/>
        </w:rPr>
        <w:t> </w:t>
      </w:r>
      <w:r>
        <w:rPr/>
        <w:t>do</w:t>
      </w:r>
      <w:r>
        <w:rPr>
          <w:spacing w:val="-2"/>
        </w:rPr>
        <w:t> </w:t>
      </w:r>
      <w:r>
        <w:rPr/>
        <w:t>phi</w:t>
      </w:r>
      <w:r>
        <w:rPr>
          <w:spacing w:val="-1"/>
        </w:rPr>
        <w:t> </w:t>
      </w:r>
      <w:r>
        <w:rPr/>
        <w:t>Thiền</w:t>
      </w:r>
      <w:r>
        <w:rPr>
          <w:spacing w:val="-2"/>
        </w:rPr>
        <w:t> duyên:</w:t>
      </w:r>
    </w:p>
    <w:p>
      <w:pPr>
        <w:pStyle w:val="BodyText"/>
        <w:ind w:right="139"/>
      </w:pPr>
      <w:r>
        <w:rPr/>
        <w:t>Người Vô tưởng: 3 đại sung và sắc tục sinh thuộc y sinh nhờ cậy 1 đại sung thuộc</w:t>
      </w:r>
      <w:r>
        <w:rPr>
          <w:spacing w:val="40"/>
        </w:rPr>
        <w:t> </w:t>
      </w:r>
      <w:r>
        <w:rPr/>
        <w:t>sắc ngoại... sắc vật thực... sắc âm dương...; 2 uẩn...</w:t>
      </w:r>
    </w:p>
    <w:p>
      <w:pPr>
        <w:pStyle w:val="BodyText"/>
        <w:spacing w:before="119"/>
        <w:ind w:right="350" w:hanging="570"/>
      </w:pPr>
      <w:r>
        <w:rPr>
          <w:rFonts w:ascii="Symbol" w:hAnsi="Symbol"/>
        </w:rPr>
        <w:t></w:t>
      </w:r>
      <w:r>
        <w:rPr>
          <w:spacing w:val="80"/>
        </w:rPr>
        <w:t> </w:t>
      </w:r>
      <w:r>
        <w:rPr/>
        <w:t>Pháp</w:t>
      </w:r>
      <w:r>
        <w:rPr>
          <w:spacing w:val="-3"/>
        </w:rPr>
        <w:t> </w:t>
      </w:r>
      <w:r>
        <w:rPr/>
        <w:t>phi y</w:t>
      </w:r>
      <w:r>
        <w:rPr>
          <w:spacing w:val="-6"/>
        </w:rPr>
        <w:t> </w:t>
      </w:r>
      <w:r>
        <w:rPr/>
        <w:t>sinh</w:t>
      </w:r>
      <w:r>
        <w:rPr>
          <w:spacing w:val="-2"/>
        </w:rPr>
        <w:t> </w:t>
      </w:r>
      <w:r>
        <w:rPr/>
        <w:t>nhờ</w:t>
      </w:r>
      <w:r>
        <w:rPr>
          <w:spacing w:val="-3"/>
        </w:rPr>
        <w:t> </w:t>
      </w:r>
      <w:r>
        <w:rPr/>
        <w:t>cậy</w:t>
      </w:r>
      <w:r>
        <w:rPr>
          <w:spacing w:val="-6"/>
        </w:rPr>
        <w:t> </w:t>
      </w:r>
      <w:r>
        <w:rPr/>
        <w:t>những pháp y</w:t>
      </w:r>
      <w:r>
        <w:rPr>
          <w:spacing w:val="-6"/>
        </w:rPr>
        <w:t> </w:t>
      </w:r>
      <w:r>
        <w:rPr/>
        <w:t>sinh và phi y</w:t>
      </w:r>
      <w:r>
        <w:rPr>
          <w:spacing w:val="-8"/>
        </w:rPr>
        <w:t> </w:t>
      </w:r>
      <w:r>
        <w:rPr/>
        <w:t>sinh sanh</w:t>
      </w:r>
      <w:r>
        <w:rPr>
          <w:spacing w:val="-3"/>
        </w:rPr>
        <w:t> </w:t>
      </w:r>
      <w:r>
        <w:rPr/>
        <w:t>ra do</w:t>
      </w:r>
      <w:r>
        <w:rPr>
          <w:spacing w:val="-2"/>
        </w:rPr>
        <w:t> </w:t>
      </w:r>
      <w:r>
        <w:rPr/>
        <w:t>phi</w:t>
      </w:r>
      <w:r>
        <w:rPr>
          <w:spacing w:val="-2"/>
        </w:rPr>
        <w:t> </w:t>
      </w:r>
      <w:r>
        <w:rPr/>
        <w:t>Thiền</w:t>
      </w:r>
      <w:r>
        <w:rPr>
          <w:spacing w:val="-3"/>
        </w:rPr>
        <w:t> </w:t>
      </w:r>
      <w:r>
        <w:rPr/>
        <w:t>duyên: 3 uẩn nhờ cậy 1 uẩn đồng sanh nhãn thức và nhãn xứ.</w:t>
      </w:r>
    </w:p>
    <w:p>
      <w:pPr>
        <w:pStyle w:val="BodyText"/>
        <w:spacing w:line="318" w:lineRule="exact"/>
        <w:ind w:left="424"/>
      </w:pPr>
      <w:r>
        <w:rPr>
          <w:rFonts w:ascii="Symbol" w:hAnsi="Symbol"/>
        </w:rPr>
        <w:t></w:t>
      </w:r>
      <w:r>
        <w:rPr>
          <w:spacing w:val="52"/>
          <w:w w:val="150"/>
        </w:rPr>
        <w:t> </w:t>
      </w:r>
      <w:r>
        <w:rPr/>
        <w:t>...</w:t>
      </w:r>
      <w:r>
        <w:rPr>
          <w:spacing w:val="-3"/>
        </w:rPr>
        <w:t> </w:t>
      </w:r>
      <w:r>
        <w:rPr/>
        <w:t>Do</w:t>
      </w:r>
      <w:r>
        <w:rPr>
          <w:spacing w:val="-3"/>
        </w:rPr>
        <w:t> </w:t>
      </w:r>
      <w:r>
        <w:rPr/>
        <w:t>phi</w:t>
      </w:r>
      <w:r>
        <w:rPr>
          <w:spacing w:val="-1"/>
        </w:rPr>
        <w:t> </w:t>
      </w:r>
      <w:r>
        <w:rPr/>
        <w:t>Đạo</w:t>
      </w:r>
      <w:r>
        <w:rPr>
          <w:spacing w:val="-3"/>
        </w:rPr>
        <w:t> </w:t>
      </w:r>
      <w:r>
        <w:rPr/>
        <w:t>duyên</w:t>
      </w:r>
      <w:r>
        <w:rPr>
          <w:spacing w:val="-3"/>
        </w:rPr>
        <w:t> </w:t>
      </w:r>
      <w:r>
        <w:rPr/>
        <w:t>có</w:t>
      </w:r>
      <w:r>
        <w:rPr>
          <w:spacing w:val="-3"/>
        </w:rPr>
        <w:t> </w:t>
      </w:r>
      <w:r>
        <w:rPr/>
        <w:t>5</w:t>
      </w:r>
      <w:r>
        <w:rPr>
          <w:spacing w:val="-3"/>
        </w:rPr>
        <w:t> </w:t>
      </w:r>
      <w:r>
        <w:rPr>
          <w:spacing w:val="-4"/>
        </w:rPr>
        <w:t>câu.</w:t>
      </w:r>
    </w:p>
    <w:p>
      <w:pPr>
        <w:pStyle w:val="BodyText"/>
        <w:spacing w:line="318" w:lineRule="exact"/>
        <w:ind w:left="424"/>
      </w:pPr>
      <w:r>
        <w:rPr>
          <w:rFonts w:ascii="Symbol" w:hAnsi="Symbol"/>
        </w:rPr>
        <w:t></w:t>
      </w:r>
      <w:r>
        <w:rPr>
          <w:spacing w:val="51"/>
          <w:w w:val="150"/>
        </w:rPr>
        <w:t> </w:t>
      </w:r>
      <w:r>
        <w:rPr/>
        <w:t>...</w:t>
      </w:r>
      <w:r>
        <w:rPr>
          <w:spacing w:val="-4"/>
        </w:rPr>
        <w:t> </w:t>
      </w:r>
      <w:r>
        <w:rPr/>
        <w:t>Do</w:t>
      </w:r>
      <w:r>
        <w:rPr>
          <w:spacing w:val="-4"/>
        </w:rPr>
        <w:t> </w:t>
      </w:r>
      <w:r>
        <w:rPr/>
        <w:t>phi</w:t>
      </w:r>
      <w:r>
        <w:rPr>
          <w:spacing w:val="-1"/>
        </w:rPr>
        <w:t> </w:t>
      </w:r>
      <w:r>
        <w:rPr/>
        <w:t>Tương</w:t>
      </w:r>
      <w:r>
        <w:rPr>
          <w:spacing w:val="-4"/>
        </w:rPr>
        <w:t> </w:t>
      </w:r>
      <w:r>
        <w:rPr/>
        <w:t>ưng</w:t>
      </w:r>
      <w:r>
        <w:rPr>
          <w:spacing w:val="-3"/>
        </w:rPr>
        <w:t> </w:t>
      </w:r>
      <w:r>
        <w:rPr/>
        <w:t>duyên</w:t>
      </w:r>
      <w:r>
        <w:rPr>
          <w:spacing w:val="-2"/>
        </w:rPr>
        <w:t> </w:t>
      </w:r>
      <w:r>
        <w:rPr/>
        <w:t>có</w:t>
      </w:r>
      <w:r>
        <w:rPr>
          <w:spacing w:val="-4"/>
        </w:rPr>
        <w:t> </w:t>
      </w:r>
      <w:r>
        <w:rPr/>
        <w:t>3</w:t>
      </w:r>
      <w:r>
        <w:rPr>
          <w:spacing w:val="-4"/>
        </w:rPr>
        <w:t> câu.</w:t>
      </w:r>
    </w:p>
    <w:p>
      <w:pPr>
        <w:pStyle w:val="BodyText"/>
        <w:spacing w:line="318" w:lineRule="exact"/>
        <w:ind w:left="424"/>
      </w:pPr>
      <w:r>
        <w:rPr>
          <w:rFonts w:ascii="Symbol" w:hAnsi="Symbol"/>
        </w:rPr>
        <w:t></w:t>
      </w:r>
      <w:r>
        <w:rPr>
          <w:spacing w:val="51"/>
          <w:w w:val="150"/>
        </w:rPr>
        <w:t> </w:t>
      </w:r>
      <w:r>
        <w:rPr/>
        <w:t>...</w:t>
      </w:r>
      <w:r>
        <w:rPr>
          <w:spacing w:val="-4"/>
        </w:rPr>
        <w:t> </w:t>
      </w:r>
      <w:r>
        <w:rPr/>
        <w:t>Do</w:t>
      </w:r>
      <w:r>
        <w:rPr>
          <w:spacing w:val="-4"/>
        </w:rPr>
        <w:t> </w:t>
      </w:r>
      <w:r>
        <w:rPr/>
        <w:t>phi</w:t>
      </w:r>
      <w:r>
        <w:rPr>
          <w:spacing w:val="-1"/>
        </w:rPr>
        <w:t> </w:t>
      </w:r>
      <w:r>
        <w:rPr/>
        <w:t>Bất</w:t>
      </w:r>
      <w:r>
        <w:rPr>
          <w:spacing w:val="-4"/>
        </w:rPr>
        <w:t> </w:t>
      </w:r>
      <w:r>
        <w:rPr/>
        <w:t>tương</w:t>
      </w:r>
      <w:r>
        <w:rPr>
          <w:spacing w:val="-4"/>
        </w:rPr>
        <w:t> </w:t>
      </w:r>
      <w:r>
        <w:rPr/>
        <w:t>ưng</w:t>
      </w:r>
      <w:r>
        <w:rPr>
          <w:spacing w:val="-2"/>
        </w:rPr>
        <w:t> </w:t>
      </w:r>
      <w:r>
        <w:rPr/>
        <w:t>duyên</w:t>
      </w:r>
      <w:r>
        <w:rPr>
          <w:spacing w:val="-3"/>
        </w:rPr>
        <w:t> </w:t>
      </w:r>
      <w:r>
        <w:rPr/>
        <w:t>có</w:t>
      </w:r>
      <w:r>
        <w:rPr>
          <w:spacing w:val="-1"/>
        </w:rPr>
        <w:t> </w:t>
      </w:r>
      <w:r>
        <w:rPr/>
        <w:t>3</w:t>
      </w:r>
      <w:r>
        <w:rPr>
          <w:spacing w:val="-4"/>
        </w:rPr>
        <w:t> câu.</w:t>
      </w:r>
    </w:p>
    <w:p>
      <w:pPr>
        <w:pStyle w:val="BodyText"/>
        <w:spacing w:line="317" w:lineRule="exact"/>
        <w:ind w:left="424"/>
      </w:pPr>
      <w:r>
        <w:rPr>
          <w:rFonts w:ascii="Symbol" w:hAnsi="Symbol"/>
        </w:rPr>
        <w:t></w:t>
      </w:r>
      <w:r>
        <w:rPr>
          <w:spacing w:val="52"/>
          <w:w w:val="150"/>
        </w:rPr>
        <w:t> </w:t>
      </w:r>
      <w:r>
        <w:rPr/>
        <w:t>...</w:t>
      </w:r>
      <w:r>
        <w:rPr>
          <w:spacing w:val="-3"/>
        </w:rPr>
        <w:t> </w:t>
      </w:r>
      <w:r>
        <w:rPr/>
        <w:t>Do</w:t>
      </w:r>
      <w:r>
        <w:rPr>
          <w:spacing w:val="-4"/>
        </w:rPr>
        <w:t> </w:t>
      </w:r>
      <w:r>
        <w:rPr/>
        <w:t>phi Vô</w:t>
      </w:r>
      <w:r>
        <w:rPr>
          <w:spacing w:val="-3"/>
        </w:rPr>
        <w:t> </w:t>
      </w:r>
      <w:r>
        <w:rPr/>
        <w:t>hữu</w:t>
      </w:r>
      <w:r>
        <w:rPr>
          <w:spacing w:val="-3"/>
        </w:rPr>
        <w:t> </w:t>
      </w:r>
      <w:r>
        <w:rPr/>
        <w:t>duyên</w:t>
      </w:r>
      <w:r>
        <w:rPr>
          <w:spacing w:val="-2"/>
        </w:rPr>
        <w:t> </w:t>
      </w:r>
      <w:r>
        <w:rPr/>
        <w:t>có</w:t>
      </w:r>
      <w:r>
        <w:rPr>
          <w:spacing w:val="-3"/>
        </w:rPr>
        <w:t> </w:t>
      </w:r>
      <w:r>
        <w:rPr/>
        <w:t>3</w:t>
      </w:r>
      <w:r>
        <w:rPr>
          <w:spacing w:val="-2"/>
        </w:rPr>
        <w:t> </w:t>
      </w:r>
      <w:r>
        <w:rPr>
          <w:spacing w:val="-4"/>
        </w:rPr>
        <w:t>câu.</w:t>
      </w:r>
    </w:p>
    <w:p>
      <w:pPr>
        <w:pStyle w:val="BodyText"/>
        <w:spacing w:line="318" w:lineRule="exact"/>
        <w:ind w:left="424"/>
      </w:pPr>
      <w:r>
        <w:rPr>
          <w:rFonts w:ascii="Symbol" w:hAnsi="Symbol"/>
        </w:rPr>
        <w:t></w:t>
      </w:r>
      <w:r>
        <w:rPr>
          <w:spacing w:val="53"/>
          <w:w w:val="150"/>
        </w:rPr>
        <w:t> </w:t>
      </w:r>
      <w:r>
        <w:rPr/>
        <w:t>...</w:t>
      </w:r>
      <w:r>
        <w:rPr>
          <w:spacing w:val="-3"/>
        </w:rPr>
        <w:t> </w:t>
      </w:r>
      <w:r>
        <w:rPr/>
        <w:t>Do</w:t>
      </w:r>
      <w:r>
        <w:rPr>
          <w:spacing w:val="-3"/>
        </w:rPr>
        <w:t> </w:t>
      </w:r>
      <w:r>
        <w:rPr/>
        <w:t>phi Ly</w:t>
      </w:r>
      <w:r>
        <w:rPr>
          <w:spacing w:val="-7"/>
        </w:rPr>
        <w:t> </w:t>
      </w:r>
      <w:r>
        <w:rPr/>
        <w:t>duyên</w:t>
      </w:r>
      <w:r>
        <w:rPr>
          <w:spacing w:val="-2"/>
        </w:rPr>
        <w:t> </w:t>
      </w:r>
      <w:r>
        <w:rPr/>
        <w:t>có</w:t>
      </w:r>
      <w:r>
        <w:rPr>
          <w:spacing w:val="-1"/>
        </w:rPr>
        <w:t> </w:t>
      </w:r>
      <w:r>
        <w:rPr/>
        <w:t>3</w:t>
      </w:r>
      <w:r>
        <w:rPr>
          <w:spacing w:val="-3"/>
        </w:rPr>
        <w:t> </w:t>
      </w:r>
      <w:r>
        <w:rPr>
          <w:spacing w:val="-4"/>
        </w:rPr>
        <w:t>câu.</w:t>
      </w:r>
    </w:p>
    <w:p>
      <w:pPr>
        <w:pStyle w:val="Heading2"/>
        <w:spacing w:line="240" w:lineRule="auto" w:before="3"/>
      </w:pPr>
      <w:r>
        <w:rPr>
          <w:spacing w:val="-4"/>
        </w:rPr>
        <w:t>316.</w:t>
      </w:r>
    </w:p>
    <w:p>
      <w:pPr>
        <w:pStyle w:val="BodyText"/>
        <w:ind w:left="708" w:right="134"/>
        <w:jc w:val="both"/>
      </w:pPr>
      <w:r>
        <w:rPr/>
        <w:t>Phi Nhân 5, phi Cảnh 3, phi Trưởng 5, phi Nghiệp 5, phi Quả 5, phi Thực 3, phi</w:t>
      </w:r>
      <w:r>
        <w:rPr>
          <w:spacing w:val="80"/>
        </w:rPr>
        <w:t> </w:t>
      </w:r>
      <w:r>
        <w:rPr/>
        <w:t>Quyền 3,</w:t>
      </w:r>
      <w:r>
        <w:rPr>
          <w:spacing w:val="-3"/>
        </w:rPr>
        <w:t> </w:t>
      </w:r>
      <w:r>
        <w:rPr/>
        <w:t>phi</w:t>
      </w:r>
      <w:r>
        <w:rPr>
          <w:spacing w:val="-2"/>
        </w:rPr>
        <w:t> </w:t>
      </w:r>
      <w:r>
        <w:rPr/>
        <w:t>Thiền</w:t>
      </w:r>
      <w:r>
        <w:rPr>
          <w:spacing w:val="-2"/>
        </w:rPr>
        <w:t> </w:t>
      </w:r>
      <w:r>
        <w:rPr/>
        <w:t>5, phi</w:t>
      </w:r>
      <w:r>
        <w:rPr>
          <w:spacing w:val="-3"/>
        </w:rPr>
        <w:t> </w:t>
      </w:r>
      <w:r>
        <w:rPr/>
        <w:t>Đạo 5, phi Tương ưng</w:t>
      </w:r>
      <w:r>
        <w:rPr>
          <w:spacing w:val="-1"/>
        </w:rPr>
        <w:t> </w:t>
      </w:r>
      <w:r>
        <w:rPr/>
        <w:t>3,</w:t>
      </w:r>
      <w:r>
        <w:rPr>
          <w:spacing w:val="-3"/>
        </w:rPr>
        <w:t> </w:t>
      </w:r>
      <w:r>
        <w:rPr/>
        <w:t>phi Bất</w:t>
      </w:r>
      <w:r>
        <w:rPr>
          <w:spacing w:val="-3"/>
        </w:rPr>
        <w:t> </w:t>
      </w:r>
      <w:r>
        <w:rPr/>
        <w:t>tương</w:t>
      </w:r>
      <w:r>
        <w:rPr>
          <w:spacing w:val="-3"/>
        </w:rPr>
        <w:t> </w:t>
      </w:r>
      <w:r>
        <w:rPr/>
        <w:t>ưng</w:t>
      </w:r>
      <w:r>
        <w:rPr>
          <w:spacing w:val="-2"/>
        </w:rPr>
        <w:t> </w:t>
      </w:r>
      <w:r>
        <w:rPr/>
        <w:t>3, phi Vô hữu</w:t>
      </w:r>
      <w:r>
        <w:rPr>
          <w:spacing w:val="-2"/>
        </w:rPr>
        <w:t> </w:t>
      </w:r>
      <w:r>
        <w:rPr/>
        <w:t>3, phi Ly 3.</w:t>
      </w:r>
    </w:p>
    <w:p>
      <w:pPr>
        <w:spacing w:before="112"/>
        <w:ind w:left="424" w:right="0" w:firstLine="0"/>
        <w:jc w:val="both"/>
        <w:rPr>
          <w:sz w:val="26"/>
        </w:rPr>
      </w:pPr>
      <w:r>
        <w:rPr>
          <w:sz w:val="26"/>
        </w:rPr>
        <w:t>Dẫu</w:t>
      </w:r>
      <w:r>
        <w:rPr>
          <w:spacing w:val="-4"/>
          <w:sz w:val="26"/>
        </w:rPr>
        <w:t> </w:t>
      </w:r>
      <w:r>
        <w:rPr>
          <w:sz w:val="26"/>
        </w:rPr>
        <w:t>đếm</w:t>
      </w:r>
      <w:r>
        <w:rPr>
          <w:spacing w:val="-6"/>
          <w:sz w:val="26"/>
        </w:rPr>
        <w:t> </w:t>
      </w:r>
      <w:r>
        <w:rPr>
          <w:sz w:val="26"/>
        </w:rPr>
        <w:t>2</w:t>
      </w:r>
      <w:r>
        <w:rPr>
          <w:spacing w:val="-3"/>
          <w:sz w:val="26"/>
        </w:rPr>
        <w:t> </w:t>
      </w:r>
      <w:r>
        <w:rPr>
          <w:sz w:val="26"/>
        </w:rPr>
        <w:t>câu</w:t>
      </w:r>
      <w:r>
        <w:rPr>
          <w:spacing w:val="-4"/>
          <w:sz w:val="26"/>
        </w:rPr>
        <w:t> </w:t>
      </w:r>
      <w:r>
        <w:rPr>
          <w:sz w:val="26"/>
        </w:rPr>
        <w:t>ngoài</w:t>
      </w:r>
      <w:r>
        <w:rPr>
          <w:spacing w:val="-4"/>
          <w:sz w:val="26"/>
        </w:rPr>
        <w:t> </w:t>
      </w:r>
      <w:r>
        <w:rPr>
          <w:sz w:val="26"/>
        </w:rPr>
        <w:t>ra</w:t>
      </w:r>
      <w:r>
        <w:rPr>
          <w:spacing w:val="-5"/>
          <w:sz w:val="26"/>
        </w:rPr>
        <w:t> </w:t>
      </w:r>
      <w:r>
        <w:rPr>
          <w:sz w:val="26"/>
        </w:rPr>
        <w:t>hay</w:t>
      </w:r>
      <w:r>
        <w:rPr>
          <w:spacing w:val="-7"/>
          <w:sz w:val="26"/>
        </w:rPr>
        <w:t> </w:t>
      </w:r>
      <w:r>
        <w:rPr>
          <w:sz w:val="26"/>
        </w:rPr>
        <w:t>phần</w:t>
      </w:r>
      <w:r>
        <w:rPr>
          <w:spacing w:val="1"/>
          <w:sz w:val="26"/>
        </w:rPr>
        <w:t> </w:t>
      </w:r>
      <w:r>
        <w:rPr>
          <w:sz w:val="26"/>
        </w:rPr>
        <w:t>y</w:t>
      </w:r>
      <w:r>
        <w:rPr>
          <w:spacing w:val="-8"/>
          <w:sz w:val="26"/>
        </w:rPr>
        <w:t> </w:t>
      </w:r>
      <w:r>
        <w:rPr>
          <w:sz w:val="26"/>
        </w:rPr>
        <w:t>chỉ </w:t>
      </w:r>
      <w:r>
        <w:rPr>
          <w:i/>
          <w:sz w:val="26"/>
        </w:rPr>
        <w:t>(nissayavāra)</w:t>
      </w:r>
      <w:r>
        <w:rPr>
          <w:i/>
          <w:spacing w:val="-6"/>
          <w:sz w:val="26"/>
        </w:rPr>
        <w:t> </w:t>
      </w:r>
      <w:r>
        <w:rPr>
          <w:sz w:val="26"/>
        </w:rPr>
        <w:t>nên</w:t>
      </w:r>
      <w:r>
        <w:rPr>
          <w:spacing w:val="-1"/>
          <w:sz w:val="26"/>
        </w:rPr>
        <w:t> </w:t>
      </w:r>
      <w:r>
        <w:rPr>
          <w:sz w:val="26"/>
        </w:rPr>
        <w:t>sắp</w:t>
      </w:r>
      <w:r>
        <w:rPr>
          <w:spacing w:val="-4"/>
          <w:sz w:val="26"/>
        </w:rPr>
        <w:t> </w:t>
      </w:r>
      <w:r>
        <w:rPr>
          <w:sz w:val="26"/>
        </w:rPr>
        <w:t>như</w:t>
      </w:r>
      <w:r>
        <w:rPr>
          <w:spacing w:val="-4"/>
          <w:sz w:val="26"/>
        </w:rPr>
        <w:t> thế.</w:t>
      </w:r>
    </w:p>
    <w:p>
      <w:pPr>
        <w:spacing w:line="298" w:lineRule="exact" w:before="208"/>
        <w:ind w:left="424" w:right="0" w:firstLine="0"/>
        <w:jc w:val="left"/>
        <w:rPr>
          <w:b/>
          <w:i/>
          <w:sz w:val="26"/>
        </w:rPr>
      </w:pPr>
      <w:bookmarkStart w:name="_bookmark196" w:id="197"/>
      <w:bookmarkEnd w:id="197"/>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98" w:lineRule="exact" w:before="0"/>
      </w:pPr>
      <w:r>
        <w:rPr>
          <w:spacing w:val="-4"/>
        </w:rPr>
        <w:t>317.</w:t>
      </w:r>
    </w:p>
    <w:p>
      <w:pPr>
        <w:pStyle w:val="BodyText"/>
        <w:spacing w:line="296" w:lineRule="exact"/>
        <w:ind w:left="708"/>
      </w:pPr>
      <w:r>
        <w:rPr/>
        <w:t>Pháp</w:t>
      </w:r>
      <w:r>
        <w:rPr>
          <w:spacing w:val="-5"/>
        </w:rPr>
        <w:t> </w:t>
      </w:r>
      <w:r>
        <w:rPr/>
        <w:t>phi</w:t>
      </w:r>
      <w:r>
        <w:rPr>
          <w:spacing w:val="1"/>
        </w:rPr>
        <w:t> </w:t>
      </w:r>
      <w:r>
        <w:rPr/>
        <w:t>y</w:t>
      </w:r>
      <w:r>
        <w:rPr>
          <w:spacing w:val="-8"/>
        </w:rPr>
        <w:t> </w:t>
      </w:r>
      <w:r>
        <w:rPr/>
        <w:t>sinh</w:t>
      </w:r>
      <w:r>
        <w:rPr>
          <w:spacing w:val="-3"/>
        </w:rPr>
        <w:t> </w:t>
      </w:r>
      <w:r>
        <w:rPr/>
        <w:t>hòa</w:t>
      </w:r>
      <w:r>
        <w:rPr>
          <w:spacing w:val="-4"/>
        </w:rPr>
        <w:t> </w:t>
      </w:r>
      <w:r>
        <w:rPr/>
        <w:t>hợp</w:t>
      </w:r>
      <w:r>
        <w:rPr>
          <w:spacing w:val="-3"/>
        </w:rPr>
        <w:t> </w:t>
      </w:r>
      <w:r>
        <w:rPr/>
        <w:t>pháp</w:t>
      </w:r>
      <w:r>
        <w:rPr>
          <w:spacing w:val="-4"/>
        </w:rPr>
        <w:t> </w:t>
      </w:r>
      <w:r>
        <w:rPr/>
        <w:t>phi y</w:t>
      </w:r>
      <w:r>
        <w:rPr>
          <w:spacing w:val="-7"/>
        </w:rPr>
        <w:t> </w:t>
      </w:r>
      <w:r>
        <w:rPr/>
        <w:t>sinh</w:t>
      </w:r>
      <w:r>
        <w:rPr>
          <w:spacing w:val="-2"/>
        </w:rPr>
        <w:t> </w:t>
      </w:r>
      <w:r>
        <w:rPr/>
        <w:t>sanh</w:t>
      </w:r>
      <w:r>
        <w:rPr>
          <w:spacing w:val="-1"/>
        </w:rPr>
        <w:t> </w:t>
      </w:r>
      <w:r>
        <w:rPr/>
        <w:t>ra</w:t>
      </w:r>
      <w:r>
        <w:rPr>
          <w:spacing w:val="-4"/>
        </w:rPr>
        <w:t> </w:t>
      </w:r>
      <w:r>
        <w:rPr/>
        <w:t>do</w:t>
      </w:r>
      <w:r>
        <w:rPr>
          <w:spacing w:val="-4"/>
        </w:rPr>
        <w:t> </w:t>
      </w:r>
      <w:r>
        <w:rPr/>
        <w:t>Nhân</w:t>
      </w:r>
      <w:r>
        <w:rPr>
          <w:spacing w:val="-1"/>
        </w:rPr>
        <w:t> </w:t>
      </w:r>
      <w:r>
        <w:rPr>
          <w:spacing w:val="-2"/>
        </w:rPr>
        <w:t>duyên:</w:t>
      </w:r>
    </w:p>
    <w:p>
      <w:pPr>
        <w:pStyle w:val="BodyText"/>
        <w:spacing w:line="242" w:lineRule="auto"/>
      </w:pPr>
      <w:r>
        <w:rPr/>
        <w:t>3 uẩn hòa hợp </w:t>
      </w:r>
      <w:r>
        <w:rPr>
          <w:i/>
        </w:rPr>
        <w:t>(saṅsaṭṭha) </w:t>
      </w:r>
      <w:r>
        <w:rPr/>
        <w:t>1 uẩn phi y sinh, 2 uẩn hòa hợp 2 uẩn. Sát-na tục sinh:... tóm tắt...</w:t>
      </w:r>
    </w:p>
    <w:p>
      <w:pPr>
        <w:pStyle w:val="Heading2"/>
        <w:spacing w:before="0"/>
      </w:pPr>
      <w:r>
        <w:rPr>
          <w:spacing w:val="-4"/>
        </w:rPr>
        <w:t>318.</w:t>
      </w:r>
    </w:p>
    <w:p>
      <w:pPr>
        <w:pStyle w:val="BodyText"/>
        <w:spacing w:line="297" w:lineRule="exact"/>
        <w:ind w:left="708"/>
      </w:pPr>
      <w:r>
        <w:rPr/>
        <w:t>Nhân</w:t>
      </w:r>
      <w:r>
        <w:rPr>
          <w:spacing w:val="-4"/>
        </w:rPr>
        <w:t> </w:t>
      </w:r>
      <w:r>
        <w:rPr/>
        <w:t>1,</w:t>
      </w:r>
      <w:r>
        <w:rPr>
          <w:spacing w:val="-3"/>
        </w:rPr>
        <w:t> </w:t>
      </w:r>
      <w:r>
        <w:rPr/>
        <w:t>Cảnh</w:t>
      </w:r>
      <w:r>
        <w:rPr>
          <w:spacing w:val="-3"/>
        </w:rPr>
        <w:t> </w:t>
      </w:r>
      <w:r>
        <w:rPr/>
        <w:t>1,</w:t>
      </w:r>
      <w:r>
        <w:rPr>
          <w:spacing w:val="-3"/>
        </w:rPr>
        <w:t> </w:t>
      </w:r>
      <w:r>
        <w:rPr/>
        <w:t>Trưởng</w:t>
      </w:r>
      <w:r>
        <w:rPr>
          <w:spacing w:val="-4"/>
        </w:rPr>
        <w:t> </w:t>
      </w:r>
      <w:r>
        <w:rPr/>
        <w:t>1,</w:t>
      </w:r>
      <w:r>
        <w:rPr>
          <w:spacing w:val="-3"/>
        </w:rPr>
        <w:t> </w:t>
      </w:r>
      <w:r>
        <w:rPr/>
        <w:t>tất</w:t>
      </w:r>
      <w:r>
        <w:rPr>
          <w:spacing w:val="-3"/>
        </w:rPr>
        <w:t> </w:t>
      </w:r>
      <w:r>
        <w:rPr/>
        <w:t>cả</w:t>
      </w:r>
      <w:r>
        <w:rPr>
          <w:spacing w:val="-4"/>
        </w:rPr>
        <w:t> </w:t>
      </w:r>
      <w:r>
        <w:rPr/>
        <w:t>đều</w:t>
      </w:r>
      <w:r>
        <w:rPr>
          <w:spacing w:val="-3"/>
        </w:rPr>
        <w:t> </w:t>
      </w:r>
      <w:r>
        <w:rPr/>
        <w:t>1,</w:t>
      </w:r>
      <w:r>
        <w:rPr>
          <w:spacing w:val="-1"/>
        </w:rPr>
        <w:t> </w:t>
      </w:r>
      <w:r>
        <w:rPr/>
        <w:t>Bất</w:t>
      </w:r>
      <w:r>
        <w:rPr>
          <w:spacing w:val="-3"/>
        </w:rPr>
        <w:t> </w:t>
      </w:r>
      <w:r>
        <w:rPr/>
        <w:t>ly</w:t>
      </w:r>
      <w:r>
        <w:rPr>
          <w:spacing w:val="-5"/>
        </w:rPr>
        <w:t> 1.</w:t>
      </w:r>
    </w:p>
    <w:p>
      <w:pPr>
        <w:pStyle w:val="Heading2"/>
        <w:spacing w:line="298" w:lineRule="exact" w:before="2"/>
      </w:pPr>
      <w:r>
        <w:rPr>
          <w:spacing w:val="-4"/>
        </w:rPr>
        <w:t>319.</w:t>
      </w:r>
    </w:p>
    <w:p>
      <w:pPr>
        <w:pStyle w:val="BodyText"/>
        <w:spacing w:line="298" w:lineRule="exact"/>
        <w:ind w:left="708"/>
      </w:pPr>
      <w:r>
        <w:rPr/>
        <w:t>Pháp</w:t>
      </w:r>
      <w:r>
        <w:rPr>
          <w:spacing w:val="-5"/>
        </w:rPr>
        <w:t> </w:t>
      </w:r>
      <w:r>
        <w:rPr/>
        <w:t>phi</w:t>
      </w:r>
      <w:r>
        <w:rPr>
          <w:spacing w:val="1"/>
        </w:rPr>
        <w:t> </w:t>
      </w:r>
      <w:r>
        <w:rPr/>
        <w:t>y</w:t>
      </w:r>
      <w:r>
        <w:rPr>
          <w:spacing w:val="-7"/>
        </w:rPr>
        <w:t> </w:t>
      </w:r>
      <w:r>
        <w:rPr/>
        <w:t>sinh</w:t>
      </w:r>
      <w:r>
        <w:rPr>
          <w:spacing w:val="-4"/>
        </w:rPr>
        <w:t> </w:t>
      </w:r>
      <w:r>
        <w:rPr/>
        <w:t>hòa</w:t>
      </w:r>
      <w:r>
        <w:rPr>
          <w:spacing w:val="-4"/>
        </w:rPr>
        <w:t> </w:t>
      </w:r>
      <w:r>
        <w:rPr/>
        <w:t>hợp</w:t>
      </w:r>
      <w:r>
        <w:rPr>
          <w:spacing w:val="-2"/>
        </w:rPr>
        <w:t> </w:t>
      </w:r>
      <w:r>
        <w:rPr/>
        <w:t>pháp</w:t>
      </w:r>
      <w:r>
        <w:rPr>
          <w:spacing w:val="-4"/>
        </w:rPr>
        <w:t> </w:t>
      </w:r>
      <w:r>
        <w:rPr/>
        <w:t>phi y</w:t>
      </w:r>
      <w:r>
        <w:rPr>
          <w:spacing w:val="-7"/>
        </w:rPr>
        <w:t> </w:t>
      </w:r>
      <w:r>
        <w:rPr/>
        <w:t>sinh</w:t>
      </w:r>
      <w:r>
        <w:rPr>
          <w:spacing w:val="-1"/>
        </w:rPr>
        <w:t> </w:t>
      </w:r>
      <w:r>
        <w:rPr/>
        <w:t>sanh</w:t>
      </w:r>
      <w:r>
        <w:rPr>
          <w:spacing w:val="-2"/>
        </w:rPr>
        <w:t> </w:t>
      </w:r>
      <w:r>
        <w:rPr/>
        <w:t>ra</w:t>
      </w:r>
      <w:r>
        <w:rPr>
          <w:spacing w:val="-4"/>
        </w:rPr>
        <w:t> </w:t>
      </w:r>
      <w:r>
        <w:rPr/>
        <w:t>do</w:t>
      </w:r>
      <w:r>
        <w:rPr>
          <w:spacing w:val="-3"/>
        </w:rPr>
        <w:t> </w:t>
      </w:r>
      <w:r>
        <w:rPr/>
        <w:t>phi</w:t>
      </w:r>
      <w:r>
        <w:rPr>
          <w:spacing w:val="-4"/>
        </w:rPr>
        <w:t> </w:t>
      </w:r>
      <w:r>
        <w:rPr/>
        <w:t>Nhân</w:t>
      </w:r>
      <w:r>
        <w:rPr>
          <w:spacing w:val="-5"/>
        </w:rPr>
        <w:t> </w:t>
      </w:r>
      <w:r>
        <w:rPr>
          <w:spacing w:val="-2"/>
        </w:rPr>
        <w:t>duyên:</w:t>
      </w:r>
    </w:p>
    <w:p>
      <w:pPr>
        <w:pStyle w:val="ListParagraph"/>
        <w:numPr>
          <w:ilvl w:val="0"/>
          <w:numId w:val="238"/>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hòa</w:t>
      </w:r>
      <w:r>
        <w:rPr>
          <w:spacing w:val="-3"/>
          <w:sz w:val="26"/>
        </w:rPr>
        <w:t> </w:t>
      </w:r>
      <w:r>
        <w:rPr>
          <w:sz w:val="26"/>
        </w:rPr>
        <w:t>hợp</w:t>
      </w:r>
      <w:r>
        <w:rPr>
          <w:spacing w:val="-4"/>
          <w:sz w:val="26"/>
        </w:rPr>
        <w:t> </w:t>
      </w:r>
      <w:r>
        <w:rPr>
          <w:sz w:val="26"/>
        </w:rPr>
        <w:t>1</w:t>
      </w:r>
      <w:r>
        <w:rPr>
          <w:spacing w:val="-4"/>
          <w:sz w:val="26"/>
        </w:rPr>
        <w:t> </w:t>
      </w:r>
      <w:r>
        <w:rPr>
          <w:sz w:val="26"/>
        </w:rPr>
        <w:t>uẩn</w:t>
      </w:r>
      <w:r>
        <w:rPr>
          <w:spacing w:val="-3"/>
          <w:sz w:val="26"/>
        </w:rPr>
        <w:t> </w:t>
      </w:r>
      <w:r>
        <w:rPr>
          <w:sz w:val="26"/>
        </w:rPr>
        <w:t>vô nhân</w:t>
      </w:r>
      <w:r>
        <w:rPr>
          <w:spacing w:val="-4"/>
          <w:sz w:val="26"/>
        </w:rPr>
        <w:t> </w:t>
      </w:r>
      <w:r>
        <w:rPr>
          <w:sz w:val="26"/>
        </w:rPr>
        <w:t>phi</w:t>
      </w:r>
      <w:r>
        <w:rPr>
          <w:spacing w:val="1"/>
          <w:sz w:val="26"/>
        </w:rPr>
        <w:t> </w:t>
      </w:r>
      <w:r>
        <w:rPr>
          <w:sz w:val="26"/>
        </w:rPr>
        <w:t>y</w:t>
      </w:r>
      <w:r>
        <w:rPr>
          <w:spacing w:val="-6"/>
          <w:sz w:val="26"/>
        </w:rPr>
        <w:t> </w:t>
      </w:r>
      <w:r>
        <w:rPr>
          <w:sz w:val="26"/>
        </w:rPr>
        <w:t>sinh,</w:t>
      </w:r>
      <w:r>
        <w:rPr>
          <w:spacing w:val="-2"/>
          <w:sz w:val="26"/>
        </w:rPr>
        <w:t> </w:t>
      </w:r>
      <w:r>
        <w:rPr>
          <w:sz w:val="26"/>
        </w:rPr>
        <w:t>2</w:t>
      </w:r>
      <w:r>
        <w:rPr>
          <w:spacing w:val="-3"/>
          <w:sz w:val="26"/>
        </w:rPr>
        <w:t> </w:t>
      </w:r>
      <w:r>
        <w:rPr>
          <w:spacing w:val="-2"/>
          <w:sz w:val="26"/>
        </w:rPr>
        <w:t>uẩn...</w:t>
      </w:r>
    </w:p>
    <w:p>
      <w:pPr>
        <w:pStyle w:val="ListParagraph"/>
        <w:numPr>
          <w:ilvl w:val="0"/>
          <w:numId w:val="238"/>
        </w:numPr>
        <w:tabs>
          <w:tab w:pos="993" w:val="left" w:leader="none"/>
        </w:tabs>
        <w:spacing w:line="240" w:lineRule="auto" w:before="2" w:after="0"/>
        <w:ind w:left="993" w:right="139" w:hanging="286"/>
        <w:jc w:val="left"/>
        <w:rPr>
          <w:sz w:val="26"/>
        </w:rPr>
      </w:pPr>
      <w:r>
        <w:rPr>
          <w:sz w:val="26"/>
        </w:rPr>
        <w:t>Sát-na</w:t>
      </w:r>
      <w:r>
        <w:rPr>
          <w:spacing w:val="30"/>
          <w:sz w:val="26"/>
        </w:rPr>
        <w:t> </w:t>
      </w:r>
      <w:r>
        <w:rPr>
          <w:sz w:val="26"/>
        </w:rPr>
        <w:t>tục</w:t>
      </w:r>
      <w:r>
        <w:rPr>
          <w:spacing w:val="32"/>
          <w:sz w:val="26"/>
        </w:rPr>
        <w:t> </w:t>
      </w:r>
      <w:r>
        <w:rPr>
          <w:sz w:val="26"/>
        </w:rPr>
        <w:t>sinh:</w:t>
      </w:r>
      <w:r>
        <w:rPr>
          <w:spacing w:val="32"/>
          <w:sz w:val="26"/>
        </w:rPr>
        <w:t> </w:t>
      </w:r>
      <w:r>
        <w:rPr>
          <w:sz w:val="26"/>
        </w:rPr>
        <w:t>Si</w:t>
      </w:r>
      <w:r>
        <w:rPr>
          <w:spacing w:val="30"/>
          <w:sz w:val="26"/>
        </w:rPr>
        <w:t> </w:t>
      </w:r>
      <w:r>
        <w:rPr>
          <w:sz w:val="26"/>
        </w:rPr>
        <w:t>đồng</w:t>
      </w:r>
      <w:r>
        <w:rPr>
          <w:spacing w:val="30"/>
          <w:sz w:val="26"/>
        </w:rPr>
        <w:t> </w:t>
      </w:r>
      <w:r>
        <w:rPr>
          <w:sz w:val="26"/>
        </w:rPr>
        <w:t>sanh</w:t>
      </w:r>
      <w:r>
        <w:rPr>
          <w:spacing w:val="31"/>
          <w:sz w:val="26"/>
        </w:rPr>
        <w:t> </w:t>
      </w:r>
      <w:r>
        <w:rPr>
          <w:sz w:val="26"/>
        </w:rPr>
        <w:t>hoài</w:t>
      </w:r>
      <w:r>
        <w:rPr>
          <w:spacing w:val="30"/>
          <w:sz w:val="26"/>
        </w:rPr>
        <w:t> </w:t>
      </w:r>
      <w:r>
        <w:rPr>
          <w:sz w:val="26"/>
        </w:rPr>
        <w:t>nghi,</w:t>
      </w:r>
      <w:r>
        <w:rPr>
          <w:spacing w:val="30"/>
          <w:sz w:val="26"/>
        </w:rPr>
        <w:t> </w:t>
      </w:r>
      <w:r>
        <w:rPr>
          <w:sz w:val="26"/>
        </w:rPr>
        <w:t>đồng</w:t>
      </w:r>
      <w:r>
        <w:rPr>
          <w:spacing w:val="30"/>
          <w:sz w:val="26"/>
        </w:rPr>
        <w:t> </w:t>
      </w:r>
      <w:r>
        <w:rPr>
          <w:sz w:val="26"/>
        </w:rPr>
        <w:t>sanh</w:t>
      </w:r>
      <w:r>
        <w:rPr>
          <w:spacing w:val="30"/>
          <w:sz w:val="26"/>
        </w:rPr>
        <w:t> </w:t>
      </w:r>
      <w:r>
        <w:rPr>
          <w:sz w:val="26"/>
        </w:rPr>
        <w:t>phóng</w:t>
      </w:r>
      <w:r>
        <w:rPr>
          <w:spacing w:val="30"/>
          <w:sz w:val="26"/>
        </w:rPr>
        <w:t> </w:t>
      </w:r>
      <w:r>
        <w:rPr>
          <w:sz w:val="26"/>
        </w:rPr>
        <w:t>dật</w:t>
      </w:r>
      <w:r>
        <w:rPr>
          <w:spacing w:val="32"/>
          <w:sz w:val="26"/>
        </w:rPr>
        <w:t> </w:t>
      </w:r>
      <w:r>
        <w:rPr>
          <w:sz w:val="26"/>
        </w:rPr>
        <w:t>hòa</w:t>
      </w:r>
      <w:r>
        <w:rPr>
          <w:spacing w:val="30"/>
          <w:sz w:val="26"/>
        </w:rPr>
        <w:t> </w:t>
      </w:r>
      <w:r>
        <w:rPr>
          <w:sz w:val="26"/>
        </w:rPr>
        <w:t>hợp</w:t>
      </w:r>
      <w:r>
        <w:rPr>
          <w:spacing w:val="31"/>
          <w:sz w:val="26"/>
        </w:rPr>
        <w:t> </w:t>
      </w:r>
      <w:r>
        <w:rPr>
          <w:sz w:val="26"/>
        </w:rPr>
        <w:t>uẩn</w:t>
      </w:r>
      <w:r>
        <w:rPr>
          <w:spacing w:val="32"/>
          <w:sz w:val="26"/>
        </w:rPr>
        <w:t> </w:t>
      </w:r>
      <w:r>
        <w:rPr>
          <w:sz w:val="26"/>
        </w:rPr>
        <w:t>đồng sanh hoài nghi, đồng sanh phóng dật, .. tóm tắt...</w:t>
      </w:r>
    </w:p>
    <w:p>
      <w:pPr>
        <w:pStyle w:val="Heading2"/>
        <w:spacing w:before="2"/>
      </w:pPr>
      <w:r>
        <w:rPr>
          <w:spacing w:val="-4"/>
        </w:rPr>
        <w:t>320.</w:t>
      </w:r>
    </w:p>
    <w:p>
      <w:pPr>
        <w:pStyle w:val="BodyText"/>
        <w:ind w:left="708" w:right="139"/>
      </w:pPr>
      <w:r>
        <w:rPr/>
        <w:t>Phi</w:t>
      </w:r>
      <w:r>
        <w:rPr>
          <w:spacing w:val="38"/>
        </w:rPr>
        <w:t> </w:t>
      </w:r>
      <w:r>
        <w:rPr/>
        <w:t>Nhân</w:t>
      </w:r>
      <w:r>
        <w:rPr>
          <w:spacing w:val="40"/>
        </w:rPr>
        <w:t> </w:t>
      </w:r>
      <w:r>
        <w:rPr/>
        <w:t>1,</w:t>
      </w:r>
      <w:r>
        <w:rPr>
          <w:spacing w:val="39"/>
        </w:rPr>
        <w:t> </w:t>
      </w:r>
      <w:r>
        <w:rPr/>
        <w:t>phi</w:t>
      </w:r>
      <w:r>
        <w:rPr>
          <w:spacing w:val="40"/>
        </w:rPr>
        <w:t> </w:t>
      </w:r>
      <w:r>
        <w:rPr/>
        <w:t>Trưởng</w:t>
      </w:r>
      <w:r>
        <w:rPr>
          <w:spacing w:val="38"/>
        </w:rPr>
        <w:t> </w:t>
      </w:r>
      <w:r>
        <w:rPr/>
        <w:t>1,</w:t>
      </w:r>
      <w:r>
        <w:rPr>
          <w:spacing w:val="40"/>
        </w:rPr>
        <w:t> </w:t>
      </w:r>
      <w:r>
        <w:rPr/>
        <w:t>phi</w:t>
      </w:r>
      <w:r>
        <w:rPr>
          <w:spacing w:val="40"/>
        </w:rPr>
        <w:t> </w:t>
      </w:r>
      <w:r>
        <w:rPr/>
        <w:t>Tiền</w:t>
      </w:r>
      <w:r>
        <w:rPr>
          <w:spacing w:val="38"/>
        </w:rPr>
        <w:t> </w:t>
      </w:r>
      <w:r>
        <w:rPr/>
        <w:t>sanh</w:t>
      </w:r>
      <w:r>
        <w:rPr>
          <w:spacing w:val="39"/>
        </w:rPr>
        <w:t> </w:t>
      </w:r>
      <w:r>
        <w:rPr/>
        <w:t>1,</w:t>
      </w:r>
      <w:r>
        <w:rPr>
          <w:spacing w:val="39"/>
        </w:rPr>
        <w:t> </w:t>
      </w:r>
      <w:r>
        <w:rPr/>
        <w:t>phi</w:t>
      </w:r>
      <w:r>
        <w:rPr>
          <w:spacing w:val="38"/>
        </w:rPr>
        <w:t> </w:t>
      </w:r>
      <w:r>
        <w:rPr/>
        <w:t>Hậu</w:t>
      </w:r>
      <w:r>
        <w:rPr>
          <w:spacing w:val="40"/>
        </w:rPr>
        <w:t> </w:t>
      </w:r>
      <w:r>
        <w:rPr/>
        <w:t>sanh</w:t>
      </w:r>
      <w:r>
        <w:rPr>
          <w:spacing w:val="40"/>
        </w:rPr>
        <w:t> </w:t>
      </w:r>
      <w:r>
        <w:rPr/>
        <w:t>1,</w:t>
      </w:r>
      <w:r>
        <w:rPr>
          <w:spacing w:val="38"/>
        </w:rPr>
        <w:t> </w:t>
      </w:r>
      <w:r>
        <w:rPr/>
        <w:t>phi</w:t>
      </w:r>
      <w:r>
        <w:rPr>
          <w:spacing w:val="40"/>
        </w:rPr>
        <w:t> </w:t>
      </w:r>
      <w:r>
        <w:rPr/>
        <w:t>Cố</w:t>
      </w:r>
      <w:r>
        <w:rPr>
          <w:spacing w:val="38"/>
        </w:rPr>
        <w:t> </w:t>
      </w:r>
      <w:r>
        <w:rPr/>
        <w:t>hưởng</w:t>
      </w:r>
      <w:r>
        <w:rPr>
          <w:spacing w:val="40"/>
        </w:rPr>
        <w:t> </w:t>
      </w:r>
      <w:r>
        <w:rPr/>
        <w:t>1,</w:t>
      </w:r>
      <w:r>
        <w:rPr>
          <w:spacing w:val="38"/>
        </w:rPr>
        <w:t> </w:t>
      </w:r>
      <w:r>
        <w:rPr/>
        <w:t>phi Nghiệp 1, phi Quả 1, phi Thiền 1, phi Đạo 1, phi Bất tương ưng 1.</w:t>
      </w:r>
    </w:p>
    <w:p>
      <w:pPr>
        <w:pStyle w:val="BodyText"/>
        <w:spacing w:before="115"/>
        <w:ind w:left="424"/>
      </w:pPr>
      <w:r>
        <w:rPr/>
        <w:t>Dù</w:t>
      </w:r>
      <w:r>
        <w:rPr>
          <w:spacing w:val="-5"/>
        </w:rPr>
        <w:t> </w:t>
      </w:r>
      <w:r>
        <w:rPr/>
        <w:t>đếm</w:t>
      </w:r>
      <w:r>
        <w:rPr>
          <w:spacing w:val="-7"/>
        </w:rPr>
        <w:t> </w:t>
      </w:r>
      <w:r>
        <w:rPr/>
        <w:t>2</w:t>
      </w:r>
      <w:r>
        <w:rPr>
          <w:spacing w:val="-4"/>
        </w:rPr>
        <w:t> </w:t>
      </w:r>
      <w:r>
        <w:rPr/>
        <w:t>câu</w:t>
      </w:r>
      <w:r>
        <w:rPr>
          <w:spacing w:val="-5"/>
        </w:rPr>
        <w:t> </w:t>
      </w:r>
      <w:r>
        <w:rPr/>
        <w:t>ngoài</w:t>
      </w:r>
      <w:r>
        <w:rPr>
          <w:spacing w:val="-5"/>
        </w:rPr>
        <w:t> </w:t>
      </w:r>
      <w:r>
        <w:rPr/>
        <w:t>ra</w:t>
      </w:r>
      <w:r>
        <w:rPr>
          <w:spacing w:val="-2"/>
        </w:rPr>
        <w:t> </w:t>
      </w:r>
      <w:r>
        <w:rPr/>
        <w:t>hay</w:t>
      </w:r>
      <w:r>
        <w:rPr>
          <w:spacing w:val="-7"/>
        </w:rPr>
        <w:t> </w:t>
      </w:r>
      <w:r>
        <w:rPr/>
        <w:t>phần</w:t>
      </w:r>
      <w:r>
        <w:rPr>
          <w:spacing w:val="-2"/>
        </w:rPr>
        <w:t> </w:t>
      </w:r>
      <w:r>
        <w:rPr/>
        <w:t>tương</w:t>
      </w:r>
      <w:r>
        <w:rPr>
          <w:spacing w:val="-5"/>
        </w:rPr>
        <w:t> </w:t>
      </w:r>
      <w:r>
        <w:rPr/>
        <w:t>ưng</w:t>
      </w:r>
      <w:r>
        <w:rPr>
          <w:spacing w:val="-1"/>
        </w:rPr>
        <w:t> </w:t>
      </w:r>
      <w:r>
        <w:rPr>
          <w:i/>
        </w:rPr>
        <w:t>(sampayutta)</w:t>
      </w:r>
      <w:r>
        <w:rPr>
          <w:i/>
          <w:spacing w:val="-2"/>
        </w:rPr>
        <w:t> </w:t>
      </w:r>
      <w:r>
        <w:rPr/>
        <w:t>nên</w:t>
      </w:r>
      <w:r>
        <w:rPr>
          <w:spacing w:val="-5"/>
        </w:rPr>
        <w:t> </w:t>
      </w:r>
      <w:r>
        <w:rPr/>
        <w:t>sắp</w:t>
      </w:r>
      <w:r>
        <w:rPr>
          <w:spacing w:val="-2"/>
        </w:rPr>
        <w:t> </w:t>
      </w:r>
      <w:r>
        <w:rPr/>
        <w:t>như</w:t>
      </w:r>
      <w:r>
        <w:rPr>
          <w:spacing w:val="-4"/>
        </w:rPr>
        <w:t> thế.</w:t>
      </w:r>
    </w:p>
    <w:p>
      <w:pPr>
        <w:spacing w:before="205"/>
        <w:ind w:left="424" w:right="0" w:firstLine="0"/>
        <w:jc w:val="left"/>
        <w:rPr>
          <w:b/>
          <w:i/>
          <w:sz w:val="26"/>
        </w:rPr>
      </w:pPr>
      <w:bookmarkStart w:name="_bookmark197" w:id="198"/>
      <w:bookmarkEnd w:id="198"/>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321.</w:t>
      </w:r>
    </w:p>
    <w:p>
      <w:pPr>
        <w:pStyle w:val="BodyText"/>
        <w:spacing w:line="317" w:lineRule="exact"/>
        <w:ind w:left="424"/>
      </w:pPr>
      <w:r>
        <w:rPr>
          <w:rFonts w:ascii="Symbol" w:hAnsi="Symbol"/>
        </w:rPr>
        <w:t></w:t>
      </w:r>
      <w:r>
        <w:rPr>
          <w:spacing w:val="49"/>
          <w:w w:val="150"/>
        </w:rPr>
        <w:t> </w:t>
      </w:r>
      <w:r>
        <w:rPr/>
        <w:t>Pháp</w:t>
      </w:r>
      <w:r>
        <w:rPr>
          <w:spacing w:val="-5"/>
        </w:rPr>
        <w:t> </w:t>
      </w:r>
      <w:r>
        <w:rPr/>
        <w:t>phi</w:t>
      </w:r>
      <w:r>
        <w:rPr>
          <w:spacing w:val="1"/>
        </w:rPr>
        <w:t> </w:t>
      </w:r>
      <w:r>
        <w:rPr/>
        <w:t>y</w:t>
      </w:r>
      <w:r>
        <w:rPr>
          <w:spacing w:val="-7"/>
        </w:rPr>
        <w:t> </w:t>
      </w:r>
      <w:r>
        <w:rPr/>
        <w:t>sinh</w:t>
      </w:r>
      <w:r>
        <w:rPr>
          <w:spacing w:val="-3"/>
        </w:rPr>
        <w:t> </w:t>
      </w:r>
      <w:r>
        <w:rPr/>
        <w:t>làm</w:t>
      </w:r>
      <w:r>
        <w:rPr>
          <w:spacing w:val="-3"/>
        </w:rPr>
        <w:t> </w:t>
      </w:r>
      <w:r>
        <w:rPr/>
        <w:t>duyên cho</w:t>
      </w:r>
      <w:r>
        <w:rPr>
          <w:spacing w:val="-4"/>
        </w:rPr>
        <w:t> </w:t>
      </w:r>
      <w:r>
        <w:rPr/>
        <w:t>pháp</w:t>
      </w:r>
      <w:r>
        <w:rPr>
          <w:spacing w:val="-5"/>
        </w:rPr>
        <w:t> </w:t>
      </w:r>
      <w:r>
        <w:rPr/>
        <w:t>phi</w:t>
      </w:r>
      <w:r>
        <w:rPr>
          <w:spacing w:val="1"/>
        </w:rPr>
        <w:t> </w:t>
      </w:r>
      <w:r>
        <w:rPr/>
        <w:t>y</w:t>
      </w:r>
      <w:r>
        <w:rPr>
          <w:spacing w:val="-7"/>
        </w:rPr>
        <w:t> </w:t>
      </w:r>
      <w:r>
        <w:rPr/>
        <w:t>sinh</w:t>
      </w:r>
      <w:r>
        <w:rPr>
          <w:spacing w:val="-3"/>
        </w:rPr>
        <w:t> </w:t>
      </w:r>
      <w:r>
        <w:rPr/>
        <w:t>sanh</w:t>
      </w:r>
      <w:r>
        <w:rPr>
          <w:spacing w:val="-4"/>
        </w:rPr>
        <w:t> </w:t>
      </w:r>
      <w:r>
        <w:rPr/>
        <w:t>ra</w:t>
      </w:r>
      <w:r>
        <w:rPr>
          <w:spacing w:val="-4"/>
        </w:rPr>
        <w:t> </w:t>
      </w:r>
      <w:r>
        <w:rPr/>
        <w:t>do</w:t>
      </w:r>
      <w:r>
        <w:rPr>
          <w:spacing w:val="-3"/>
        </w:rPr>
        <w:t> </w:t>
      </w:r>
      <w:r>
        <w:rPr/>
        <w:t>Nhân</w:t>
      </w:r>
      <w:r>
        <w:rPr>
          <w:spacing w:val="-1"/>
        </w:rPr>
        <w:t> </w:t>
      </w:r>
      <w:r>
        <w:rPr>
          <w:spacing w:val="-2"/>
        </w:rPr>
        <w:t>duyên:</w:t>
      </w:r>
    </w:p>
    <w:p>
      <w:pPr>
        <w:pStyle w:val="BodyText"/>
      </w:pPr>
      <w:r>
        <w:rPr/>
        <w:t>Uẩn</w:t>
      </w:r>
      <w:r>
        <w:rPr>
          <w:spacing w:val="36"/>
        </w:rPr>
        <w:t> </w:t>
      </w:r>
      <w:r>
        <w:rPr/>
        <w:t>phi</w:t>
      </w:r>
      <w:r>
        <w:rPr>
          <w:spacing w:val="38"/>
        </w:rPr>
        <w:t> </w:t>
      </w:r>
      <w:r>
        <w:rPr/>
        <w:t>y</w:t>
      </w:r>
      <w:r>
        <w:rPr>
          <w:spacing w:val="30"/>
        </w:rPr>
        <w:t> </w:t>
      </w:r>
      <w:r>
        <w:rPr/>
        <w:t>sinh</w:t>
      </w:r>
      <w:r>
        <w:rPr>
          <w:spacing w:val="35"/>
        </w:rPr>
        <w:t> </w:t>
      </w:r>
      <w:r>
        <w:rPr/>
        <w:t>làm</w:t>
      </w:r>
      <w:r>
        <w:rPr>
          <w:spacing w:val="33"/>
        </w:rPr>
        <w:t> </w:t>
      </w:r>
      <w:r>
        <w:rPr/>
        <w:t>duyên</w:t>
      </w:r>
      <w:r>
        <w:rPr>
          <w:spacing w:val="35"/>
        </w:rPr>
        <w:t> </w:t>
      </w:r>
      <w:r>
        <w:rPr/>
        <w:t>cho</w:t>
      </w:r>
      <w:r>
        <w:rPr>
          <w:spacing w:val="36"/>
        </w:rPr>
        <w:t> </w:t>
      </w:r>
      <w:r>
        <w:rPr/>
        <w:t>uẩn</w:t>
      </w:r>
      <w:r>
        <w:rPr>
          <w:spacing w:val="36"/>
        </w:rPr>
        <w:t> </w:t>
      </w:r>
      <w:r>
        <w:rPr/>
        <w:t>tương</w:t>
      </w:r>
      <w:r>
        <w:rPr>
          <w:spacing w:val="35"/>
        </w:rPr>
        <w:t> </w:t>
      </w:r>
      <w:r>
        <w:rPr/>
        <w:t>ưng</w:t>
      </w:r>
      <w:r>
        <w:rPr>
          <w:spacing w:val="35"/>
        </w:rPr>
        <w:t> </w:t>
      </w:r>
      <w:r>
        <w:rPr/>
        <w:t>và</w:t>
      </w:r>
      <w:r>
        <w:rPr>
          <w:spacing w:val="36"/>
        </w:rPr>
        <w:t> </w:t>
      </w:r>
      <w:r>
        <w:rPr/>
        <w:t>sắc</w:t>
      </w:r>
      <w:r>
        <w:rPr>
          <w:spacing w:val="36"/>
        </w:rPr>
        <w:t> </w:t>
      </w:r>
      <w:r>
        <w:rPr/>
        <w:t>tâm</w:t>
      </w:r>
      <w:r>
        <w:rPr>
          <w:spacing w:val="33"/>
        </w:rPr>
        <w:t> </w:t>
      </w:r>
      <w:r>
        <w:rPr/>
        <w:t>phi</w:t>
      </w:r>
      <w:r>
        <w:rPr>
          <w:spacing w:val="38"/>
        </w:rPr>
        <w:t> </w:t>
      </w:r>
      <w:r>
        <w:rPr/>
        <w:t>y</w:t>
      </w:r>
      <w:r>
        <w:rPr>
          <w:spacing w:val="30"/>
        </w:rPr>
        <w:t> </w:t>
      </w:r>
      <w:r>
        <w:rPr/>
        <w:t>sinh</w:t>
      </w:r>
      <w:r>
        <w:rPr>
          <w:spacing w:val="35"/>
        </w:rPr>
        <w:t> </w:t>
      </w:r>
      <w:r>
        <w:rPr/>
        <w:t>bằng</w:t>
      </w:r>
      <w:r>
        <w:rPr>
          <w:spacing w:val="36"/>
        </w:rPr>
        <w:t> </w:t>
      </w:r>
      <w:r>
        <w:rPr/>
        <w:t>Nhân duyên; sát na tục sinh…</w:t>
      </w:r>
    </w:p>
    <w:p>
      <w:pPr>
        <w:pStyle w:val="BodyText"/>
        <w:spacing w:after="0"/>
        <w:sectPr>
          <w:pgSz w:w="11630" w:h="16450"/>
          <w:pgMar w:header="571" w:footer="0" w:top="880" w:bottom="280" w:left="850" w:right="850"/>
        </w:sectPr>
      </w:pPr>
    </w:p>
    <w:p>
      <w:pPr>
        <w:pStyle w:val="BodyText"/>
        <w:spacing w:before="226"/>
        <w:ind w:left="708" w:right="149" w:hanging="284"/>
        <w:jc w:val="both"/>
      </w:pPr>
      <w:r>
        <w:rPr>
          <w:rFonts w:ascii="Symbol" w:hAnsi="Symbol"/>
        </w:rPr>
        <w:t></w:t>
      </w:r>
      <w:r>
        <w:rPr>
          <w:spacing w:val="80"/>
        </w:rPr>
        <w:t> </w:t>
      </w:r>
      <w:r>
        <w:rPr/>
        <w:t>Pháp phi y sinh làm duyên cho pháp y sinh sanh ra do Nhân duyên: Nhân phi y sinh làm duyên cho sắc tâm y sinh bằng Nhân duyên.</w:t>
      </w:r>
    </w:p>
    <w:p>
      <w:pPr>
        <w:pStyle w:val="BodyText"/>
        <w:ind w:left="708" w:right="139" w:hanging="284"/>
        <w:jc w:val="both"/>
      </w:pPr>
      <w:r>
        <w:rPr>
          <w:rFonts w:ascii="Symbol" w:hAnsi="Symbol"/>
        </w:rPr>
        <w:t></w:t>
      </w:r>
      <w:r>
        <w:rPr>
          <w:spacing w:val="80"/>
        </w:rPr>
        <w:t> </w:t>
      </w:r>
      <w:r>
        <w:rPr/>
        <w:t>Pháp</w:t>
      </w:r>
      <w:r>
        <w:rPr>
          <w:spacing w:val="-1"/>
        </w:rPr>
        <w:t> </w:t>
      </w:r>
      <w:r>
        <w:rPr/>
        <w:t>phi y</w:t>
      </w:r>
      <w:r>
        <w:rPr>
          <w:spacing w:val="-5"/>
        </w:rPr>
        <w:t> </w:t>
      </w:r>
      <w:r>
        <w:rPr/>
        <w:t>sinh</w:t>
      </w:r>
      <w:r>
        <w:rPr>
          <w:spacing w:val="-1"/>
        </w:rPr>
        <w:t> </w:t>
      </w:r>
      <w:r>
        <w:rPr/>
        <w:t>làm</w:t>
      </w:r>
      <w:r>
        <w:rPr>
          <w:spacing w:val="-3"/>
        </w:rPr>
        <w:t> </w:t>
      </w:r>
      <w:r>
        <w:rPr/>
        <w:t>duyên</w:t>
      </w:r>
      <w:r>
        <w:rPr>
          <w:spacing w:val="-1"/>
        </w:rPr>
        <w:t> </w:t>
      </w:r>
      <w:r>
        <w:rPr/>
        <w:t>cho</w:t>
      </w:r>
      <w:r>
        <w:rPr>
          <w:spacing w:val="-1"/>
        </w:rPr>
        <w:t> </w:t>
      </w:r>
      <w:r>
        <w:rPr/>
        <w:t>pháp y</w:t>
      </w:r>
      <w:r>
        <w:rPr>
          <w:spacing w:val="-3"/>
        </w:rPr>
        <w:t> </w:t>
      </w:r>
      <w:r>
        <w:rPr/>
        <w:t>sinh</w:t>
      </w:r>
      <w:r>
        <w:rPr>
          <w:spacing w:val="-1"/>
        </w:rPr>
        <w:t> </w:t>
      </w:r>
      <w:r>
        <w:rPr/>
        <w:t>và phi y</w:t>
      </w:r>
      <w:r>
        <w:rPr>
          <w:spacing w:val="-4"/>
        </w:rPr>
        <w:t> </w:t>
      </w:r>
      <w:r>
        <w:rPr/>
        <w:t>sinh</w:t>
      </w:r>
      <w:r>
        <w:rPr>
          <w:spacing w:val="-1"/>
        </w:rPr>
        <w:t> </w:t>
      </w:r>
      <w:r>
        <w:rPr/>
        <w:t>sanh</w:t>
      </w:r>
      <w:r>
        <w:rPr>
          <w:spacing w:val="-1"/>
        </w:rPr>
        <w:t> </w:t>
      </w:r>
      <w:r>
        <w:rPr/>
        <w:t>ra do Nhân duyên: Nhân phi y sinh làm duyên cho uẩn tương ưng và sắc tâm y sinh và phi y sinh bằng Nhân </w:t>
      </w:r>
      <w:r>
        <w:rPr>
          <w:spacing w:val="-2"/>
        </w:rPr>
        <w:t>duyên.</w:t>
      </w:r>
    </w:p>
    <w:p>
      <w:pPr>
        <w:pStyle w:val="Heading2"/>
      </w:pPr>
      <w:r>
        <w:rPr>
          <w:spacing w:val="-4"/>
        </w:rPr>
        <w:t>322.</w:t>
      </w:r>
    </w:p>
    <w:p>
      <w:pPr>
        <w:pStyle w:val="BodyText"/>
        <w:spacing w:line="317" w:lineRule="exact"/>
        <w:ind w:left="424"/>
      </w:pPr>
      <w:r>
        <w:rPr>
          <w:rFonts w:ascii="Symbol" w:hAnsi="Symbol"/>
        </w:rPr>
        <w:t></w:t>
      </w:r>
      <w:r>
        <w:rPr>
          <w:spacing w:val="49"/>
          <w:w w:val="150"/>
        </w:rPr>
        <w:t> </w:t>
      </w:r>
      <w:r>
        <w:rPr/>
        <w:t>Pháp</w:t>
      </w:r>
      <w:r>
        <w:rPr>
          <w:spacing w:val="-3"/>
        </w:rPr>
        <w:t> </w:t>
      </w:r>
      <w:r>
        <w:rPr/>
        <w:t>phi</w:t>
      </w:r>
      <w:r>
        <w:rPr>
          <w:spacing w:val="1"/>
        </w:rPr>
        <w:t> </w:t>
      </w:r>
      <w:r>
        <w:rPr/>
        <w:t>y</w:t>
      </w:r>
      <w:r>
        <w:rPr>
          <w:spacing w:val="-7"/>
        </w:rPr>
        <w:t> </w:t>
      </w:r>
      <w:r>
        <w:rPr/>
        <w:t>sinh</w:t>
      </w:r>
      <w:r>
        <w:rPr>
          <w:spacing w:val="-4"/>
        </w:rPr>
        <w:t> </w:t>
      </w:r>
      <w:r>
        <w:rPr/>
        <w:t>làm</w:t>
      </w:r>
      <w:r>
        <w:rPr>
          <w:spacing w:val="-4"/>
        </w:rPr>
        <w:t> </w:t>
      </w:r>
      <w:r>
        <w:rPr/>
        <w:t>duyên</w:t>
      </w:r>
      <w:r>
        <w:rPr>
          <w:spacing w:val="-1"/>
        </w:rPr>
        <w:t> </w:t>
      </w:r>
      <w:r>
        <w:rPr/>
        <w:t>cho</w:t>
      </w:r>
      <w:r>
        <w:rPr>
          <w:spacing w:val="-4"/>
        </w:rPr>
        <w:t> </w:t>
      </w:r>
      <w:r>
        <w:rPr/>
        <w:t>pháp</w:t>
      </w:r>
      <w:r>
        <w:rPr>
          <w:spacing w:val="-4"/>
        </w:rPr>
        <w:t> </w:t>
      </w:r>
      <w:r>
        <w:rPr/>
        <w:t>phi</w:t>
      </w:r>
      <w:r>
        <w:rPr>
          <w:spacing w:val="1"/>
        </w:rPr>
        <w:t> </w:t>
      </w:r>
      <w:r>
        <w:rPr/>
        <w:t>y</w:t>
      </w:r>
      <w:r>
        <w:rPr>
          <w:spacing w:val="-6"/>
        </w:rPr>
        <w:t> </w:t>
      </w:r>
      <w:r>
        <w:rPr/>
        <w:t>sinh</w:t>
      </w:r>
      <w:r>
        <w:rPr>
          <w:spacing w:val="-4"/>
        </w:rPr>
        <w:t> </w:t>
      </w:r>
      <w:r>
        <w:rPr/>
        <w:t>sanh</w:t>
      </w:r>
      <w:r>
        <w:rPr>
          <w:spacing w:val="-4"/>
        </w:rPr>
        <w:t> </w:t>
      </w:r>
      <w:r>
        <w:rPr/>
        <w:t>ra</w:t>
      </w:r>
      <w:r>
        <w:rPr>
          <w:spacing w:val="-4"/>
        </w:rPr>
        <w:t> </w:t>
      </w:r>
      <w:r>
        <w:rPr/>
        <w:t>do</w:t>
      </w:r>
      <w:r>
        <w:rPr>
          <w:spacing w:val="-3"/>
        </w:rPr>
        <w:t> </w:t>
      </w:r>
      <w:r>
        <w:rPr/>
        <w:t>Cảnh</w:t>
      </w:r>
      <w:r>
        <w:rPr>
          <w:spacing w:val="-2"/>
        </w:rPr>
        <w:t> duyên:</w:t>
      </w:r>
    </w:p>
    <w:p>
      <w:pPr>
        <w:pStyle w:val="ListParagraph"/>
        <w:numPr>
          <w:ilvl w:val="0"/>
          <w:numId w:val="239"/>
        </w:numPr>
        <w:tabs>
          <w:tab w:pos="993" w:val="left" w:leader="none"/>
        </w:tabs>
        <w:spacing w:line="240" w:lineRule="auto" w:before="1" w:after="0"/>
        <w:ind w:left="993" w:right="142" w:hanging="286"/>
        <w:jc w:val="both"/>
        <w:rPr>
          <w:sz w:val="26"/>
        </w:rPr>
      </w:pPr>
      <w:r>
        <w:rPr>
          <w:sz w:val="26"/>
        </w:rPr>
        <w:t>Quán ngộ nhãn... thân... sắc... vị... vật bằng lối vô thường…ưu sanh ra. Thiên nhãn thấy sắc, thiên nhĩ nghe tiếng; sắc xứ làm duyên cho nhãn thức,... vị xứ làm duyên cho thiệt thức bằng cảnh duyên.</w:t>
      </w:r>
    </w:p>
    <w:p>
      <w:pPr>
        <w:pStyle w:val="ListParagraph"/>
        <w:numPr>
          <w:ilvl w:val="0"/>
          <w:numId w:val="239"/>
        </w:numPr>
        <w:tabs>
          <w:tab w:pos="991" w:val="left" w:leader="none"/>
          <w:tab w:pos="993" w:val="left" w:leader="none"/>
        </w:tabs>
        <w:spacing w:line="237" w:lineRule="auto" w:before="0" w:after="0"/>
        <w:ind w:left="993" w:right="140" w:hanging="284"/>
        <w:jc w:val="both"/>
        <w:rPr>
          <w:sz w:val="26"/>
        </w:rPr>
      </w:pPr>
      <w:r>
        <w:rPr>
          <w:sz w:val="26"/>
        </w:rPr>
        <w:t>Uẩn y sinh làm duyên cho thần thông, tha tâm thông, túc mạng thông, tùy nghiệp thông, vị lai thông luôn khán ý môn </w:t>
      </w:r>
      <w:r>
        <w:rPr>
          <w:i/>
          <w:sz w:val="26"/>
        </w:rPr>
        <w:t>(āvajjana) </w:t>
      </w:r>
      <w:r>
        <w:rPr>
          <w:sz w:val="26"/>
        </w:rPr>
        <w:t>bằng Cảnh duyên.</w:t>
      </w:r>
    </w:p>
    <w:p>
      <w:pPr>
        <w:pStyle w:val="BodyText"/>
        <w:spacing w:before="5"/>
        <w:ind w:left="424"/>
        <w:jc w:val="both"/>
      </w:pPr>
      <w:r>
        <w:rPr>
          <w:rFonts w:ascii="Symbol" w:hAnsi="Symbol"/>
        </w:rPr>
        <w:t></w:t>
      </w:r>
      <w:r>
        <w:rPr>
          <w:spacing w:val="49"/>
          <w:w w:val="150"/>
        </w:rPr>
        <w:t> </w:t>
      </w:r>
      <w:r>
        <w:rPr/>
        <w:t>Pháp</w:t>
      </w:r>
      <w:r>
        <w:rPr>
          <w:spacing w:val="-4"/>
        </w:rPr>
        <w:t> </w:t>
      </w:r>
      <w:r>
        <w:rPr/>
        <w:t>phi</w:t>
      </w:r>
      <w:r>
        <w:rPr>
          <w:spacing w:val="1"/>
        </w:rPr>
        <w:t> </w:t>
      </w:r>
      <w:r>
        <w:rPr/>
        <w:t>y</w:t>
      </w:r>
      <w:r>
        <w:rPr>
          <w:spacing w:val="-7"/>
        </w:rPr>
        <w:t> </w:t>
      </w:r>
      <w:r>
        <w:rPr/>
        <w:t>sinh</w:t>
      </w:r>
      <w:r>
        <w:rPr>
          <w:spacing w:val="-4"/>
        </w:rPr>
        <w:t> </w:t>
      </w:r>
      <w:r>
        <w:rPr/>
        <w:t>làm</w:t>
      </w:r>
      <w:r>
        <w:rPr>
          <w:spacing w:val="-4"/>
        </w:rPr>
        <w:t> </w:t>
      </w:r>
      <w:r>
        <w:rPr/>
        <w:t>duyên</w:t>
      </w:r>
      <w:r>
        <w:rPr>
          <w:spacing w:val="-2"/>
        </w:rPr>
        <w:t> </w:t>
      </w:r>
      <w:r>
        <w:rPr/>
        <w:t>cho</w:t>
      </w:r>
      <w:r>
        <w:rPr>
          <w:spacing w:val="-4"/>
        </w:rPr>
        <w:t> </w:t>
      </w:r>
      <w:r>
        <w:rPr/>
        <w:t>pháp</w:t>
      </w:r>
      <w:r>
        <w:rPr>
          <w:spacing w:val="-4"/>
        </w:rPr>
        <w:t> </w:t>
      </w:r>
      <w:r>
        <w:rPr/>
        <w:t>phi</w:t>
      </w:r>
      <w:r>
        <w:rPr>
          <w:spacing w:val="1"/>
        </w:rPr>
        <w:t> </w:t>
      </w:r>
      <w:r>
        <w:rPr/>
        <w:t>y</w:t>
      </w:r>
      <w:r>
        <w:rPr>
          <w:spacing w:val="-7"/>
        </w:rPr>
        <w:t> </w:t>
      </w:r>
      <w:r>
        <w:rPr/>
        <w:t>sinh</w:t>
      </w:r>
      <w:r>
        <w:rPr>
          <w:spacing w:val="-4"/>
        </w:rPr>
        <w:t> </w:t>
      </w:r>
      <w:r>
        <w:rPr/>
        <w:t>sanh</w:t>
      </w:r>
      <w:r>
        <w:rPr>
          <w:spacing w:val="-3"/>
        </w:rPr>
        <w:t> </w:t>
      </w:r>
      <w:r>
        <w:rPr/>
        <w:t>ra</w:t>
      </w:r>
      <w:r>
        <w:rPr>
          <w:spacing w:val="-4"/>
        </w:rPr>
        <w:t> </w:t>
      </w:r>
      <w:r>
        <w:rPr/>
        <w:t>do</w:t>
      </w:r>
      <w:r>
        <w:rPr>
          <w:spacing w:val="-4"/>
        </w:rPr>
        <w:t> </w:t>
      </w:r>
      <w:r>
        <w:rPr/>
        <w:t>Cảnh</w:t>
      </w:r>
      <w:r>
        <w:rPr>
          <w:spacing w:val="-2"/>
        </w:rPr>
        <w:t> duyên:</w:t>
      </w:r>
    </w:p>
    <w:p>
      <w:pPr>
        <w:pStyle w:val="ListParagraph"/>
        <w:numPr>
          <w:ilvl w:val="0"/>
          <w:numId w:val="240"/>
        </w:numPr>
        <w:tabs>
          <w:tab w:pos="993" w:val="left" w:leader="none"/>
        </w:tabs>
        <w:spacing w:line="240" w:lineRule="auto" w:before="0" w:after="0"/>
        <w:ind w:left="993" w:right="141" w:hanging="286"/>
        <w:jc w:val="left"/>
        <w:rPr>
          <w:sz w:val="26"/>
        </w:rPr>
      </w:pPr>
      <w:r>
        <w:rPr>
          <w:sz w:val="26"/>
        </w:rPr>
        <w:t>Sau khi bố thí,... nguyện giữ ngũ giới,... thọ trì thanh tịnh giới rồi</w:t>
      </w:r>
      <w:r>
        <w:rPr>
          <w:spacing w:val="20"/>
          <w:sz w:val="26"/>
        </w:rPr>
        <w:t> </w:t>
      </w:r>
      <w:r>
        <w:rPr>
          <w:sz w:val="26"/>
        </w:rPr>
        <w:t>mới</w:t>
      </w:r>
      <w:r>
        <w:rPr>
          <w:spacing w:val="20"/>
          <w:sz w:val="26"/>
        </w:rPr>
        <w:t> </w:t>
      </w:r>
      <w:r>
        <w:rPr>
          <w:sz w:val="26"/>
        </w:rPr>
        <w:t>phản khán,</w:t>
      </w:r>
      <w:r>
        <w:rPr>
          <w:spacing w:val="80"/>
          <w:sz w:val="26"/>
        </w:rPr>
        <w:t> </w:t>
      </w:r>
      <w:r>
        <w:rPr>
          <w:sz w:val="26"/>
        </w:rPr>
        <w:t>thỏa thích, rất hân hoan, do đó khai đoan... ưu sanh ra.</w:t>
      </w:r>
    </w:p>
    <w:p>
      <w:pPr>
        <w:pStyle w:val="ListParagraph"/>
        <w:numPr>
          <w:ilvl w:val="0"/>
          <w:numId w:val="240"/>
        </w:numPr>
        <w:tabs>
          <w:tab w:pos="993" w:val="left" w:leader="none"/>
        </w:tabs>
        <w:spacing w:line="299" w:lineRule="exact" w:before="0" w:after="0"/>
        <w:ind w:left="993" w:right="0" w:hanging="285"/>
        <w:jc w:val="left"/>
        <w:rPr>
          <w:sz w:val="26"/>
        </w:rPr>
      </w:pPr>
      <w:r>
        <w:rPr>
          <w:sz w:val="26"/>
        </w:rPr>
        <w:t>Nhớ</w:t>
      </w:r>
      <w:r>
        <w:rPr>
          <w:spacing w:val="-5"/>
          <w:sz w:val="26"/>
        </w:rPr>
        <w:t> </w:t>
      </w:r>
      <w:r>
        <w:rPr>
          <w:sz w:val="26"/>
        </w:rPr>
        <w:t>thiện</w:t>
      </w:r>
      <w:r>
        <w:rPr>
          <w:spacing w:val="-3"/>
          <w:sz w:val="26"/>
        </w:rPr>
        <w:t> </w:t>
      </w:r>
      <w:r>
        <w:rPr>
          <w:sz w:val="26"/>
        </w:rPr>
        <w:t>đã</w:t>
      </w:r>
      <w:r>
        <w:rPr>
          <w:spacing w:val="-4"/>
          <w:sz w:val="26"/>
        </w:rPr>
        <w:t> </w:t>
      </w:r>
      <w:r>
        <w:rPr>
          <w:sz w:val="26"/>
        </w:rPr>
        <w:t>từng</w:t>
      </w:r>
      <w:r>
        <w:rPr>
          <w:spacing w:val="-5"/>
          <w:sz w:val="26"/>
        </w:rPr>
        <w:t> </w:t>
      </w:r>
      <w:r>
        <w:rPr>
          <w:sz w:val="26"/>
        </w:rPr>
        <w:t>làm</w:t>
      </w:r>
      <w:r>
        <w:rPr>
          <w:spacing w:val="-3"/>
          <w:sz w:val="26"/>
        </w:rPr>
        <w:t> </w:t>
      </w:r>
      <w:r>
        <w:rPr>
          <w:sz w:val="26"/>
        </w:rPr>
        <w:t>chứa</w:t>
      </w:r>
      <w:r>
        <w:rPr>
          <w:spacing w:val="-4"/>
          <w:sz w:val="26"/>
        </w:rPr>
        <w:t> </w:t>
      </w:r>
      <w:r>
        <w:rPr>
          <w:sz w:val="26"/>
        </w:rPr>
        <w:t>để...</w:t>
      </w:r>
      <w:r>
        <w:rPr>
          <w:spacing w:val="-5"/>
          <w:sz w:val="26"/>
        </w:rPr>
        <w:t> </w:t>
      </w:r>
      <w:r>
        <w:rPr>
          <w:sz w:val="26"/>
        </w:rPr>
        <w:t>xuất</w:t>
      </w:r>
      <w:r>
        <w:rPr>
          <w:spacing w:val="-4"/>
          <w:sz w:val="26"/>
        </w:rPr>
        <w:t> </w:t>
      </w:r>
      <w:r>
        <w:rPr>
          <w:spacing w:val="-2"/>
          <w:sz w:val="26"/>
        </w:rPr>
        <w:t>thiền…</w:t>
      </w:r>
    </w:p>
    <w:p>
      <w:pPr>
        <w:pStyle w:val="ListParagraph"/>
        <w:numPr>
          <w:ilvl w:val="0"/>
          <w:numId w:val="240"/>
        </w:numPr>
        <w:tabs>
          <w:tab w:pos="993" w:val="left" w:leader="none"/>
        </w:tabs>
        <w:spacing w:line="296" w:lineRule="exact" w:before="1" w:after="0"/>
        <w:ind w:left="993" w:right="0" w:hanging="285"/>
        <w:jc w:val="left"/>
        <w:rPr>
          <w:sz w:val="26"/>
        </w:rPr>
      </w:pPr>
      <w:r>
        <w:rPr>
          <w:sz w:val="26"/>
        </w:rPr>
        <w:t>Chư</w:t>
      </w:r>
      <w:r>
        <w:rPr>
          <w:spacing w:val="-5"/>
          <w:sz w:val="26"/>
        </w:rPr>
        <w:t> </w:t>
      </w:r>
      <w:r>
        <w:rPr>
          <w:sz w:val="26"/>
        </w:rPr>
        <w:t>thánh</w:t>
      </w:r>
      <w:r>
        <w:rPr>
          <w:spacing w:val="-5"/>
          <w:sz w:val="26"/>
        </w:rPr>
        <w:t> </w:t>
      </w:r>
      <w:r>
        <w:rPr>
          <w:sz w:val="26"/>
        </w:rPr>
        <w:t>xuất</w:t>
      </w:r>
      <w:r>
        <w:rPr>
          <w:spacing w:val="-5"/>
          <w:sz w:val="26"/>
        </w:rPr>
        <w:t> </w:t>
      </w:r>
      <w:r>
        <w:rPr>
          <w:sz w:val="26"/>
        </w:rPr>
        <w:t>đạo,</w:t>
      </w:r>
      <w:r>
        <w:rPr>
          <w:spacing w:val="-5"/>
          <w:sz w:val="26"/>
        </w:rPr>
        <w:t> </w:t>
      </w:r>
      <w:r>
        <w:rPr>
          <w:sz w:val="26"/>
        </w:rPr>
        <w:t>phản</w:t>
      </w:r>
      <w:r>
        <w:rPr>
          <w:spacing w:val="-5"/>
          <w:sz w:val="26"/>
        </w:rPr>
        <w:t> </w:t>
      </w:r>
      <w:r>
        <w:rPr>
          <w:sz w:val="26"/>
        </w:rPr>
        <w:t>khán</w:t>
      </w:r>
      <w:r>
        <w:rPr>
          <w:spacing w:val="-5"/>
          <w:sz w:val="26"/>
        </w:rPr>
        <w:t> </w:t>
      </w:r>
      <w:r>
        <w:rPr>
          <w:sz w:val="26"/>
        </w:rPr>
        <w:t>đạo...</w:t>
      </w:r>
      <w:r>
        <w:rPr>
          <w:spacing w:val="-6"/>
          <w:sz w:val="26"/>
        </w:rPr>
        <w:t> </w:t>
      </w:r>
      <w:r>
        <w:rPr>
          <w:sz w:val="26"/>
        </w:rPr>
        <w:t>quả...</w:t>
      </w:r>
      <w:r>
        <w:rPr>
          <w:spacing w:val="-2"/>
          <w:sz w:val="26"/>
        </w:rPr>
        <w:t> </w:t>
      </w:r>
      <w:r>
        <w:rPr>
          <w:sz w:val="26"/>
        </w:rPr>
        <w:t>Níp-</w:t>
      </w:r>
      <w:r>
        <w:rPr>
          <w:spacing w:val="-4"/>
          <w:sz w:val="26"/>
        </w:rPr>
        <w:t>Bàn…</w:t>
      </w:r>
    </w:p>
    <w:p>
      <w:pPr>
        <w:pStyle w:val="ListParagraph"/>
        <w:numPr>
          <w:ilvl w:val="0"/>
          <w:numId w:val="240"/>
        </w:numPr>
        <w:tabs>
          <w:tab w:pos="993" w:val="left" w:leader="none"/>
        </w:tabs>
        <w:spacing w:line="240" w:lineRule="auto" w:before="0" w:after="0"/>
        <w:ind w:left="993" w:right="141" w:hanging="286"/>
        <w:jc w:val="left"/>
        <w:rPr>
          <w:sz w:val="26"/>
        </w:rPr>
      </w:pPr>
      <w:r>
        <w:rPr>
          <w:sz w:val="26"/>
        </w:rPr>
        <w:t>Níp-Bàn làm</w:t>
      </w:r>
      <w:r>
        <w:rPr>
          <w:spacing w:val="-1"/>
          <w:sz w:val="26"/>
        </w:rPr>
        <w:t> </w:t>
      </w:r>
      <w:r>
        <w:rPr>
          <w:sz w:val="26"/>
        </w:rPr>
        <w:t>duyên cho chuyển tộc </w:t>
      </w:r>
      <w:r>
        <w:rPr>
          <w:i/>
          <w:sz w:val="26"/>
        </w:rPr>
        <w:t>(gotrabhū)</w:t>
      </w:r>
      <w:r>
        <w:rPr>
          <w:sz w:val="26"/>
        </w:rPr>
        <w:t>, dũ tịnh </w:t>
      </w:r>
      <w:r>
        <w:rPr>
          <w:i/>
          <w:sz w:val="26"/>
        </w:rPr>
        <w:t>(vdanā), </w:t>
      </w:r>
      <w:r>
        <w:rPr>
          <w:sz w:val="26"/>
        </w:rPr>
        <w:t>đạo, quả luôn khán môn </w:t>
      </w:r>
      <w:r>
        <w:rPr>
          <w:i/>
          <w:sz w:val="26"/>
        </w:rPr>
        <w:t>(āvajjana) </w:t>
      </w:r>
      <w:r>
        <w:rPr>
          <w:sz w:val="26"/>
        </w:rPr>
        <w:t>bằng cảnh duyên.</w:t>
      </w:r>
    </w:p>
    <w:p>
      <w:pPr>
        <w:pStyle w:val="ListParagraph"/>
        <w:numPr>
          <w:ilvl w:val="0"/>
          <w:numId w:val="240"/>
        </w:numPr>
        <w:tabs>
          <w:tab w:pos="993" w:val="left" w:leader="none"/>
        </w:tabs>
        <w:spacing w:line="240" w:lineRule="auto" w:before="1" w:after="0"/>
        <w:ind w:left="993" w:right="0" w:hanging="285"/>
        <w:jc w:val="left"/>
        <w:rPr>
          <w:sz w:val="26"/>
        </w:rPr>
      </w:pPr>
      <w:r>
        <w:rPr>
          <w:sz w:val="26"/>
        </w:rPr>
        <w:t>Chư</w:t>
      </w:r>
      <w:r>
        <w:rPr>
          <w:spacing w:val="-4"/>
          <w:sz w:val="26"/>
        </w:rPr>
        <w:t> </w:t>
      </w:r>
      <w:r>
        <w:rPr>
          <w:sz w:val="26"/>
        </w:rPr>
        <w:t>Thánh</w:t>
      </w:r>
      <w:r>
        <w:rPr>
          <w:spacing w:val="-5"/>
          <w:sz w:val="26"/>
        </w:rPr>
        <w:t> </w:t>
      </w:r>
      <w:r>
        <w:rPr>
          <w:sz w:val="26"/>
        </w:rPr>
        <w:t>phản</w:t>
      </w:r>
      <w:r>
        <w:rPr>
          <w:spacing w:val="-5"/>
          <w:sz w:val="26"/>
        </w:rPr>
        <w:t> </w:t>
      </w:r>
      <w:r>
        <w:rPr>
          <w:sz w:val="26"/>
        </w:rPr>
        <w:t>khán</w:t>
      </w:r>
      <w:r>
        <w:rPr>
          <w:spacing w:val="-2"/>
          <w:sz w:val="26"/>
        </w:rPr>
        <w:t> </w:t>
      </w:r>
      <w:r>
        <w:rPr>
          <w:sz w:val="26"/>
        </w:rPr>
        <w:t>phiền</w:t>
      </w:r>
      <w:r>
        <w:rPr>
          <w:spacing w:val="-4"/>
          <w:sz w:val="26"/>
        </w:rPr>
        <w:t> </w:t>
      </w:r>
      <w:r>
        <w:rPr>
          <w:sz w:val="26"/>
        </w:rPr>
        <w:t>não</w:t>
      </w:r>
      <w:r>
        <w:rPr>
          <w:spacing w:val="-5"/>
          <w:sz w:val="26"/>
        </w:rPr>
        <w:t> </w:t>
      </w:r>
      <w:r>
        <w:rPr>
          <w:sz w:val="26"/>
        </w:rPr>
        <w:t>đã</w:t>
      </w:r>
      <w:r>
        <w:rPr>
          <w:spacing w:val="-5"/>
          <w:sz w:val="26"/>
        </w:rPr>
        <w:t> </w:t>
      </w:r>
      <w:r>
        <w:rPr>
          <w:sz w:val="26"/>
        </w:rPr>
        <w:t>trừ,...</w:t>
      </w:r>
      <w:r>
        <w:rPr>
          <w:spacing w:val="-5"/>
          <w:sz w:val="26"/>
        </w:rPr>
        <w:t> </w:t>
      </w:r>
      <w:r>
        <w:rPr>
          <w:sz w:val="26"/>
        </w:rPr>
        <w:t>phiền</w:t>
      </w:r>
      <w:r>
        <w:rPr>
          <w:spacing w:val="-4"/>
          <w:sz w:val="26"/>
        </w:rPr>
        <w:t> </w:t>
      </w:r>
      <w:r>
        <w:rPr>
          <w:sz w:val="26"/>
        </w:rPr>
        <w:t>não</w:t>
      </w:r>
      <w:r>
        <w:rPr>
          <w:spacing w:val="-5"/>
          <w:sz w:val="26"/>
        </w:rPr>
        <w:t> </w:t>
      </w:r>
      <w:r>
        <w:rPr>
          <w:sz w:val="26"/>
        </w:rPr>
        <w:t>hạn</w:t>
      </w:r>
      <w:r>
        <w:rPr>
          <w:spacing w:val="-5"/>
          <w:sz w:val="26"/>
        </w:rPr>
        <w:t> </w:t>
      </w:r>
      <w:r>
        <w:rPr>
          <w:sz w:val="26"/>
        </w:rPr>
        <w:t>chế...</w:t>
      </w:r>
      <w:r>
        <w:rPr>
          <w:spacing w:val="-5"/>
          <w:sz w:val="26"/>
        </w:rPr>
        <w:t> </w:t>
      </w:r>
      <w:r>
        <w:rPr>
          <w:sz w:val="26"/>
        </w:rPr>
        <w:t>đã</w:t>
      </w:r>
      <w:r>
        <w:rPr>
          <w:spacing w:val="-2"/>
          <w:sz w:val="26"/>
        </w:rPr>
        <w:t> </w:t>
      </w:r>
      <w:r>
        <w:rPr>
          <w:sz w:val="26"/>
        </w:rPr>
        <w:t>từng</w:t>
      </w:r>
      <w:r>
        <w:rPr>
          <w:spacing w:val="-4"/>
          <w:sz w:val="26"/>
        </w:rPr>
        <w:t> </w:t>
      </w:r>
      <w:r>
        <w:rPr>
          <w:spacing w:val="-2"/>
          <w:sz w:val="26"/>
        </w:rPr>
        <w:t>sanh…</w:t>
      </w:r>
    </w:p>
    <w:p>
      <w:pPr>
        <w:pStyle w:val="ListParagraph"/>
        <w:numPr>
          <w:ilvl w:val="0"/>
          <w:numId w:val="240"/>
        </w:numPr>
        <w:tabs>
          <w:tab w:pos="993" w:val="left" w:leader="none"/>
        </w:tabs>
        <w:spacing w:line="298" w:lineRule="exact" w:before="1" w:after="0"/>
        <w:ind w:left="993" w:right="0" w:hanging="285"/>
        <w:jc w:val="left"/>
        <w:rPr>
          <w:sz w:val="26"/>
        </w:rPr>
      </w:pPr>
      <w:r>
        <w:rPr>
          <w:sz w:val="26"/>
        </w:rPr>
        <w:t>Quán</w:t>
      </w:r>
      <w:r>
        <w:rPr>
          <w:spacing w:val="-5"/>
          <w:sz w:val="26"/>
        </w:rPr>
        <w:t> </w:t>
      </w:r>
      <w:r>
        <w:rPr>
          <w:sz w:val="26"/>
        </w:rPr>
        <w:t>ngộ</w:t>
      </w:r>
      <w:r>
        <w:rPr>
          <w:spacing w:val="-2"/>
          <w:sz w:val="26"/>
        </w:rPr>
        <w:t> </w:t>
      </w:r>
      <w:r>
        <w:rPr>
          <w:sz w:val="26"/>
        </w:rPr>
        <w:t>xúc...</w:t>
      </w:r>
      <w:r>
        <w:rPr>
          <w:spacing w:val="-4"/>
          <w:sz w:val="26"/>
        </w:rPr>
        <w:t> </w:t>
      </w:r>
      <w:r>
        <w:rPr>
          <w:sz w:val="26"/>
        </w:rPr>
        <w:t>uẩn</w:t>
      </w:r>
      <w:r>
        <w:rPr>
          <w:spacing w:val="-4"/>
          <w:sz w:val="26"/>
        </w:rPr>
        <w:t> </w:t>
      </w:r>
      <w:r>
        <w:rPr>
          <w:sz w:val="26"/>
        </w:rPr>
        <w:t>phi</w:t>
      </w:r>
      <w:r>
        <w:rPr>
          <w:spacing w:val="-2"/>
          <w:sz w:val="26"/>
        </w:rPr>
        <w:t> </w:t>
      </w:r>
      <w:r>
        <w:rPr>
          <w:sz w:val="26"/>
        </w:rPr>
        <w:t>y</w:t>
      </w:r>
      <w:r>
        <w:rPr>
          <w:spacing w:val="-7"/>
          <w:sz w:val="26"/>
        </w:rPr>
        <w:t> </w:t>
      </w:r>
      <w:r>
        <w:rPr>
          <w:sz w:val="26"/>
        </w:rPr>
        <w:t>sinh</w:t>
      </w:r>
      <w:r>
        <w:rPr>
          <w:spacing w:val="-4"/>
          <w:sz w:val="26"/>
        </w:rPr>
        <w:t> </w:t>
      </w:r>
      <w:r>
        <w:rPr>
          <w:sz w:val="26"/>
        </w:rPr>
        <w:t>bằng</w:t>
      </w:r>
      <w:r>
        <w:rPr>
          <w:spacing w:val="-4"/>
          <w:sz w:val="26"/>
        </w:rPr>
        <w:t> </w:t>
      </w:r>
      <w:r>
        <w:rPr>
          <w:sz w:val="26"/>
        </w:rPr>
        <w:t>lối</w:t>
      </w:r>
      <w:r>
        <w:rPr>
          <w:spacing w:val="-4"/>
          <w:sz w:val="26"/>
        </w:rPr>
        <w:t> </w:t>
      </w:r>
      <w:r>
        <w:rPr>
          <w:sz w:val="26"/>
        </w:rPr>
        <w:t>vô</w:t>
      </w:r>
      <w:r>
        <w:rPr>
          <w:spacing w:val="-4"/>
          <w:sz w:val="26"/>
        </w:rPr>
        <w:t> </w:t>
      </w:r>
      <w:r>
        <w:rPr>
          <w:sz w:val="26"/>
        </w:rPr>
        <w:t>thường...</w:t>
      </w:r>
      <w:r>
        <w:rPr>
          <w:spacing w:val="-4"/>
          <w:sz w:val="26"/>
        </w:rPr>
        <w:t> </w:t>
      </w:r>
      <w:r>
        <w:rPr>
          <w:sz w:val="26"/>
        </w:rPr>
        <w:t>ưu</w:t>
      </w:r>
      <w:r>
        <w:rPr>
          <w:spacing w:val="-5"/>
          <w:sz w:val="26"/>
        </w:rPr>
        <w:t> </w:t>
      </w:r>
      <w:r>
        <w:rPr>
          <w:sz w:val="26"/>
        </w:rPr>
        <w:t>sanh</w:t>
      </w:r>
      <w:r>
        <w:rPr>
          <w:spacing w:val="-4"/>
          <w:sz w:val="26"/>
        </w:rPr>
        <w:t> </w:t>
      </w:r>
      <w:r>
        <w:rPr>
          <w:spacing w:val="-5"/>
          <w:sz w:val="26"/>
        </w:rPr>
        <w:t>ra.</w:t>
      </w:r>
    </w:p>
    <w:p>
      <w:pPr>
        <w:pStyle w:val="ListParagraph"/>
        <w:numPr>
          <w:ilvl w:val="0"/>
          <w:numId w:val="240"/>
        </w:numPr>
        <w:tabs>
          <w:tab w:pos="993" w:val="left" w:leader="none"/>
        </w:tabs>
        <w:spacing w:line="298" w:lineRule="exact" w:before="0" w:after="0"/>
        <w:ind w:left="993" w:right="0" w:hanging="285"/>
        <w:jc w:val="left"/>
        <w:rPr>
          <w:sz w:val="26"/>
        </w:rPr>
      </w:pPr>
      <w:r>
        <w:rPr>
          <w:sz w:val="26"/>
        </w:rPr>
        <w:t>Tha</w:t>
      </w:r>
      <w:r>
        <w:rPr>
          <w:spacing w:val="-5"/>
          <w:sz w:val="26"/>
        </w:rPr>
        <w:t> </w:t>
      </w:r>
      <w:r>
        <w:rPr>
          <w:sz w:val="26"/>
        </w:rPr>
        <w:t>tâm</w:t>
      </w:r>
      <w:r>
        <w:rPr>
          <w:spacing w:val="-5"/>
          <w:sz w:val="26"/>
        </w:rPr>
        <w:t> </w:t>
      </w:r>
      <w:r>
        <w:rPr>
          <w:sz w:val="26"/>
        </w:rPr>
        <w:t>thông</w:t>
      </w:r>
      <w:r>
        <w:rPr>
          <w:spacing w:val="-5"/>
          <w:sz w:val="26"/>
        </w:rPr>
        <w:t> </w:t>
      </w:r>
      <w:r>
        <w:rPr>
          <w:sz w:val="26"/>
        </w:rPr>
        <w:t>rõ</w:t>
      </w:r>
      <w:r>
        <w:rPr>
          <w:spacing w:val="-4"/>
          <w:sz w:val="26"/>
        </w:rPr>
        <w:t> </w:t>
      </w:r>
      <w:r>
        <w:rPr>
          <w:sz w:val="26"/>
        </w:rPr>
        <w:t>lòng</w:t>
      </w:r>
      <w:r>
        <w:rPr>
          <w:spacing w:val="-2"/>
          <w:sz w:val="26"/>
        </w:rPr>
        <w:t> </w:t>
      </w:r>
      <w:r>
        <w:rPr>
          <w:sz w:val="26"/>
        </w:rPr>
        <w:t>người</w:t>
      </w:r>
      <w:r>
        <w:rPr>
          <w:spacing w:val="-4"/>
          <w:sz w:val="26"/>
        </w:rPr>
        <w:t> </w:t>
      </w:r>
      <w:r>
        <w:rPr>
          <w:sz w:val="26"/>
        </w:rPr>
        <w:t>tề</w:t>
      </w:r>
      <w:r>
        <w:rPr>
          <w:spacing w:val="-4"/>
          <w:sz w:val="26"/>
        </w:rPr>
        <w:t> </w:t>
      </w:r>
      <w:r>
        <w:rPr>
          <w:sz w:val="26"/>
        </w:rPr>
        <w:t>toàn</w:t>
      </w:r>
      <w:r>
        <w:rPr>
          <w:spacing w:val="-2"/>
          <w:sz w:val="26"/>
        </w:rPr>
        <w:t> </w:t>
      </w:r>
      <w:r>
        <w:rPr>
          <w:sz w:val="26"/>
        </w:rPr>
        <w:t>tâm</w:t>
      </w:r>
      <w:r>
        <w:rPr>
          <w:spacing w:val="-6"/>
          <w:sz w:val="26"/>
        </w:rPr>
        <w:t> </w:t>
      </w:r>
      <w:r>
        <w:rPr>
          <w:sz w:val="26"/>
        </w:rPr>
        <w:t>phi</w:t>
      </w:r>
      <w:r>
        <w:rPr>
          <w:spacing w:val="3"/>
          <w:sz w:val="26"/>
        </w:rPr>
        <w:t> </w:t>
      </w:r>
      <w:r>
        <w:rPr>
          <w:sz w:val="26"/>
        </w:rPr>
        <w:t>y</w:t>
      </w:r>
      <w:r>
        <w:rPr>
          <w:spacing w:val="-6"/>
          <w:sz w:val="26"/>
        </w:rPr>
        <w:t> </w:t>
      </w:r>
      <w:r>
        <w:rPr>
          <w:spacing w:val="-2"/>
          <w:sz w:val="26"/>
        </w:rPr>
        <w:t>sinh.</w:t>
      </w:r>
    </w:p>
    <w:p>
      <w:pPr>
        <w:pStyle w:val="ListParagraph"/>
        <w:numPr>
          <w:ilvl w:val="0"/>
          <w:numId w:val="240"/>
        </w:numPr>
        <w:tabs>
          <w:tab w:pos="993" w:val="left" w:leader="none"/>
        </w:tabs>
        <w:spacing w:line="240" w:lineRule="auto" w:before="1" w:after="0"/>
        <w:ind w:left="993" w:right="145" w:hanging="286"/>
        <w:jc w:val="left"/>
        <w:rPr>
          <w:sz w:val="26"/>
        </w:rPr>
      </w:pPr>
      <w:r>
        <w:rPr>
          <w:sz w:val="26"/>
        </w:rPr>
        <w:t>Không</w:t>
      </w:r>
      <w:r>
        <w:rPr>
          <w:spacing w:val="19"/>
          <w:sz w:val="26"/>
        </w:rPr>
        <w:t> </w:t>
      </w:r>
      <w:r>
        <w:rPr>
          <w:sz w:val="26"/>
        </w:rPr>
        <w:t>vô</w:t>
      </w:r>
      <w:r>
        <w:rPr>
          <w:spacing w:val="19"/>
          <w:sz w:val="26"/>
        </w:rPr>
        <w:t> </w:t>
      </w:r>
      <w:r>
        <w:rPr>
          <w:sz w:val="26"/>
        </w:rPr>
        <w:t>biên</w:t>
      </w:r>
      <w:r>
        <w:rPr>
          <w:spacing w:val="19"/>
          <w:sz w:val="26"/>
        </w:rPr>
        <w:t> </w:t>
      </w:r>
      <w:r>
        <w:rPr>
          <w:sz w:val="26"/>
        </w:rPr>
        <w:t>xứ</w:t>
      </w:r>
      <w:r>
        <w:rPr>
          <w:spacing w:val="19"/>
          <w:sz w:val="26"/>
        </w:rPr>
        <w:t> </w:t>
      </w:r>
      <w:r>
        <w:rPr>
          <w:sz w:val="26"/>
        </w:rPr>
        <w:t>làm</w:t>
      </w:r>
      <w:r>
        <w:rPr>
          <w:spacing w:val="21"/>
          <w:sz w:val="26"/>
        </w:rPr>
        <w:t> </w:t>
      </w:r>
      <w:r>
        <w:rPr>
          <w:sz w:val="26"/>
        </w:rPr>
        <w:t>duyên</w:t>
      </w:r>
      <w:r>
        <w:rPr>
          <w:spacing w:val="21"/>
          <w:sz w:val="26"/>
        </w:rPr>
        <w:t> </w:t>
      </w:r>
      <w:r>
        <w:rPr>
          <w:sz w:val="26"/>
        </w:rPr>
        <w:t>cho</w:t>
      </w:r>
      <w:r>
        <w:rPr>
          <w:spacing w:val="21"/>
          <w:sz w:val="26"/>
        </w:rPr>
        <w:t> </w:t>
      </w:r>
      <w:r>
        <w:rPr>
          <w:sz w:val="26"/>
        </w:rPr>
        <w:t>Thức</w:t>
      </w:r>
      <w:r>
        <w:rPr>
          <w:spacing w:val="19"/>
          <w:sz w:val="26"/>
        </w:rPr>
        <w:t> </w:t>
      </w:r>
      <w:r>
        <w:rPr>
          <w:sz w:val="26"/>
        </w:rPr>
        <w:t>vô</w:t>
      </w:r>
      <w:r>
        <w:rPr>
          <w:spacing w:val="21"/>
          <w:sz w:val="26"/>
        </w:rPr>
        <w:t> </w:t>
      </w:r>
      <w:r>
        <w:rPr>
          <w:sz w:val="26"/>
        </w:rPr>
        <w:t>biên</w:t>
      </w:r>
      <w:r>
        <w:rPr>
          <w:spacing w:val="19"/>
          <w:sz w:val="26"/>
        </w:rPr>
        <w:t> </w:t>
      </w:r>
      <w:r>
        <w:rPr>
          <w:sz w:val="26"/>
        </w:rPr>
        <w:t>xứ,</w:t>
      </w:r>
      <w:r>
        <w:rPr>
          <w:spacing w:val="19"/>
          <w:sz w:val="26"/>
        </w:rPr>
        <w:t> </w:t>
      </w:r>
      <w:r>
        <w:rPr>
          <w:sz w:val="26"/>
        </w:rPr>
        <w:t>Vô</w:t>
      </w:r>
      <w:r>
        <w:rPr>
          <w:spacing w:val="21"/>
          <w:sz w:val="26"/>
        </w:rPr>
        <w:t> </w:t>
      </w:r>
      <w:r>
        <w:rPr>
          <w:sz w:val="26"/>
        </w:rPr>
        <w:t>sở</w:t>
      </w:r>
      <w:r>
        <w:rPr>
          <w:spacing w:val="20"/>
          <w:sz w:val="26"/>
        </w:rPr>
        <w:t> </w:t>
      </w:r>
      <w:r>
        <w:rPr>
          <w:sz w:val="26"/>
        </w:rPr>
        <w:t>hữu</w:t>
      </w:r>
      <w:r>
        <w:rPr>
          <w:spacing w:val="19"/>
          <w:sz w:val="26"/>
        </w:rPr>
        <w:t> </w:t>
      </w:r>
      <w:r>
        <w:rPr>
          <w:sz w:val="26"/>
        </w:rPr>
        <w:t>xứ</w:t>
      </w:r>
      <w:r>
        <w:rPr>
          <w:spacing w:val="19"/>
          <w:sz w:val="26"/>
        </w:rPr>
        <w:t> </w:t>
      </w:r>
      <w:r>
        <w:rPr>
          <w:sz w:val="26"/>
        </w:rPr>
        <w:t>làm</w:t>
      </w:r>
      <w:r>
        <w:rPr>
          <w:spacing w:val="19"/>
          <w:sz w:val="26"/>
        </w:rPr>
        <w:t> </w:t>
      </w:r>
      <w:r>
        <w:rPr>
          <w:sz w:val="26"/>
        </w:rPr>
        <w:t>duyên</w:t>
      </w:r>
      <w:r>
        <w:rPr>
          <w:spacing w:val="19"/>
          <w:sz w:val="26"/>
        </w:rPr>
        <w:t> </w:t>
      </w:r>
      <w:r>
        <w:rPr>
          <w:sz w:val="26"/>
        </w:rPr>
        <w:t>cho Phi tưởng phi phi tưởng xứ.</w:t>
      </w:r>
    </w:p>
    <w:p>
      <w:pPr>
        <w:pStyle w:val="ListParagraph"/>
        <w:numPr>
          <w:ilvl w:val="0"/>
          <w:numId w:val="240"/>
        </w:numPr>
        <w:tabs>
          <w:tab w:pos="993" w:val="left" w:leader="none"/>
        </w:tabs>
        <w:spacing w:line="240" w:lineRule="auto" w:before="0" w:after="0"/>
        <w:ind w:left="993" w:right="0" w:hanging="285"/>
        <w:jc w:val="left"/>
        <w:rPr>
          <w:sz w:val="26"/>
        </w:rPr>
      </w:pPr>
      <w:r>
        <w:rPr>
          <w:sz w:val="26"/>
        </w:rPr>
        <w:t>Xúc</w:t>
      </w:r>
      <w:r>
        <w:rPr>
          <w:spacing w:val="-6"/>
          <w:sz w:val="26"/>
        </w:rPr>
        <w:t> </w:t>
      </w:r>
      <w:r>
        <w:rPr>
          <w:sz w:val="26"/>
        </w:rPr>
        <w:t>xứ</w:t>
      </w:r>
      <w:r>
        <w:rPr>
          <w:spacing w:val="-4"/>
          <w:sz w:val="26"/>
        </w:rPr>
        <w:t> </w:t>
      </w:r>
      <w:r>
        <w:rPr>
          <w:sz w:val="26"/>
        </w:rPr>
        <w:t>làm</w:t>
      </w:r>
      <w:r>
        <w:rPr>
          <w:spacing w:val="-7"/>
          <w:sz w:val="26"/>
        </w:rPr>
        <w:t> </w:t>
      </w:r>
      <w:r>
        <w:rPr>
          <w:sz w:val="26"/>
        </w:rPr>
        <w:t>duyên</w:t>
      </w:r>
      <w:r>
        <w:rPr>
          <w:spacing w:val="-5"/>
          <w:sz w:val="26"/>
        </w:rPr>
        <w:t> </w:t>
      </w:r>
      <w:r>
        <w:rPr>
          <w:sz w:val="26"/>
        </w:rPr>
        <w:t>cho</w:t>
      </w:r>
      <w:r>
        <w:rPr>
          <w:spacing w:val="-2"/>
          <w:sz w:val="26"/>
        </w:rPr>
        <w:t> </w:t>
      </w:r>
      <w:r>
        <w:rPr>
          <w:sz w:val="26"/>
        </w:rPr>
        <w:t>thân</w:t>
      </w:r>
      <w:r>
        <w:rPr>
          <w:spacing w:val="-6"/>
          <w:sz w:val="26"/>
        </w:rPr>
        <w:t> </w:t>
      </w:r>
      <w:r>
        <w:rPr>
          <w:sz w:val="26"/>
        </w:rPr>
        <w:t>thức</w:t>
      </w:r>
      <w:r>
        <w:rPr>
          <w:spacing w:val="-5"/>
          <w:sz w:val="26"/>
        </w:rPr>
        <w:t> </w:t>
      </w:r>
      <w:r>
        <w:rPr>
          <w:sz w:val="26"/>
        </w:rPr>
        <w:t>bằng</w:t>
      </w:r>
      <w:r>
        <w:rPr>
          <w:spacing w:val="-2"/>
          <w:sz w:val="26"/>
        </w:rPr>
        <w:t> </w:t>
      </w:r>
      <w:r>
        <w:rPr>
          <w:sz w:val="26"/>
        </w:rPr>
        <w:t>Cảnh</w:t>
      </w:r>
      <w:r>
        <w:rPr>
          <w:spacing w:val="-5"/>
          <w:sz w:val="26"/>
        </w:rPr>
        <w:t> </w:t>
      </w:r>
      <w:r>
        <w:rPr>
          <w:spacing w:val="-2"/>
          <w:sz w:val="26"/>
        </w:rPr>
        <w:t>duyên.</w:t>
      </w:r>
    </w:p>
    <w:p>
      <w:pPr>
        <w:pStyle w:val="ListParagraph"/>
        <w:numPr>
          <w:ilvl w:val="0"/>
          <w:numId w:val="240"/>
        </w:numPr>
        <w:tabs>
          <w:tab w:pos="993" w:val="left" w:leader="none"/>
        </w:tabs>
        <w:spacing w:line="240" w:lineRule="auto" w:before="1" w:after="0"/>
        <w:ind w:left="993" w:right="145" w:hanging="286"/>
        <w:jc w:val="left"/>
        <w:rPr>
          <w:sz w:val="26"/>
        </w:rPr>
      </w:pPr>
      <w:r>
        <w:rPr>
          <w:sz w:val="26"/>
        </w:rPr>
        <w:t>Uẩn phi y</w:t>
      </w:r>
      <w:r>
        <w:rPr>
          <w:spacing w:val="-6"/>
          <w:sz w:val="26"/>
        </w:rPr>
        <w:t> </w:t>
      </w:r>
      <w:r>
        <w:rPr>
          <w:sz w:val="26"/>
        </w:rPr>
        <w:t>sinh</w:t>
      </w:r>
      <w:r>
        <w:rPr>
          <w:spacing w:val="-1"/>
          <w:sz w:val="26"/>
        </w:rPr>
        <w:t> </w:t>
      </w:r>
      <w:r>
        <w:rPr>
          <w:sz w:val="26"/>
        </w:rPr>
        <w:t>làm duyên cho thần</w:t>
      </w:r>
      <w:r>
        <w:rPr>
          <w:spacing w:val="-1"/>
          <w:sz w:val="26"/>
        </w:rPr>
        <w:t> </w:t>
      </w:r>
      <w:r>
        <w:rPr>
          <w:sz w:val="26"/>
        </w:rPr>
        <w:t>thông,</w:t>
      </w:r>
      <w:r>
        <w:rPr>
          <w:spacing w:val="-1"/>
          <w:sz w:val="26"/>
        </w:rPr>
        <w:t> </w:t>
      </w:r>
      <w:r>
        <w:rPr>
          <w:sz w:val="26"/>
        </w:rPr>
        <w:t>tha</w:t>
      </w:r>
      <w:r>
        <w:rPr>
          <w:spacing w:val="-1"/>
          <w:sz w:val="26"/>
        </w:rPr>
        <w:t> </w:t>
      </w:r>
      <w:r>
        <w:rPr>
          <w:sz w:val="26"/>
        </w:rPr>
        <w:t>tâm</w:t>
      </w:r>
      <w:r>
        <w:rPr>
          <w:spacing w:val="-3"/>
          <w:sz w:val="26"/>
        </w:rPr>
        <w:t> </w:t>
      </w:r>
      <w:r>
        <w:rPr>
          <w:sz w:val="26"/>
        </w:rPr>
        <w:t>thông,</w:t>
      </w:r>
      <w:r>
        <w:rPr>
          <w:spacing w:val="-1"/>
          <w:sz w:val="26"/>
        </w:rPr>
        <w:t> </w:t>
      </w:r>
      <w:r>
        <w:rPr>
          <w:sz w:val="26"/>
        </w:rPr>
        <w:t>túc mạng</w:t>
      </w:r>
      <w:r>
        <w:rPr>
          <w:spacing w:val="-1"/>
          <w:sz w:val="26"/>
        </w:rPr>
        <w:t> </w:t>
      </w:r>
      <w:r>
        <w:rPr>
          <w:sz w:val="26"/>
        </w:rPr>
        <w:t>thông,</w:t>
      </w:r>
      <w:r>
        <w:rPr>
          <w:spacing w:val="-1"/>
          <w:sz w:val="26"/>
        </w:rPr>
        <w:t> </w:t>
      </w:r>
      <w:r>
        <w:rPr>
          <w:sz w:val="26"/>
        </w:rPr>
        <w:t>tùy</w:t>
      </w:r>
      <w:r>
        <w:rPr>
          <w:spacing w:val="-6"/>
          <w:sz w:val="26"/>
        </w:rPr>
        <w:t> </w:t>
      </w:r>
      <w:r>
        <w:rPr>
          <w:sz w:val="26"/>
        </w:rPr>
        <w:t>nghệp thông, vị lai thông luôn khán ý môn bằng Cảnh duyên.</w:t>
      </w:r>
    </w:p>
    <w:p>
      <w:pPr>
        <w:pStyle w:val="Heading2"/>
        <w:spacing w:before="2"/>
      </w:pPr>
      <w:r>
        <w:rPr>
          <w:spacing w:val="-4"/>
        </w:rPr>
        <w:t>323.</w:t>
      </w:r>
    </w:p>
    <w:p>
      <w:pPr>
        <w:pStyle w:val="BodyText"/>
        <w:spacing w:line="317" w:lineRule="exact"/>
        <w:ind w:left="424"/>
      </w:pPr>
      <w:r>
        <w:rPr>
          <w:rFonts w:ascii="Symbol" w:hAnsi="Symbol"/>
        </w:rPr>
        <w:t></w:t>
      </w:r>
      <w:r>
        <w:rPr>
          <w:spacing w:val="49"/>
          <w:w w:val="150"/>
        </w:rPr>
        <w:t> </w:t>
      </w:r>
      <w:r>
        <w:rPr/>
        <w:t>Pháp</w:t>
      </w:r>
      <w:r>
        <w:rPr>
          <w:spacing w:val="1"/>
        </w:rPr>
        <w:t> </w:t>
      </w:r>
      <w:r>
        <w:rPr/>
        <w:t>y</w:t>
      </w:r>
      <w:r>
        <w:rPr>
          <w:spacing w:val="-8"/>
        </w:rPr>
        <w:t> </w:t>
      </w:r>
      <w:r>
        <w:rPr/>
        <w:t>sinh</w:t>
      </w:r>
      <w:r>
        <w:rPr>
          <w:spacing w:val="-3"/>
        </w:rPr>
        <w:t> </w:t>
      </w:r>
      <w:r>
        <w:rPr/>
        <w:t>làm</w:t>
      </w:r>
      <w:r>
        <w:rPr>
          <w:spacing w:val="-6"/>
        </w:rPr>
        <w:t> </w:t>
      </w:r>
      <w:r>
        <w:rPr/>
        <w:t>duyên cho</w:t>
      </w:r>
      <w:r>
        <w:rPr>
          <w:spacing w:val="-4"/>
        </w:rPr>
        <w:t> </w:t>
      </w:r>
      <w:r>
        <w:rPr/>
        <w:t>pháp</w:t>
      </w:r>
      <w:r>
        <w:rPr>
          <w:spacing w:val="-4"/>
        </w:rPr>
        <w:t> </w:t>
      </w:r>
      <w:r>
        <w:rPr/>
        <w:t>phi</w:t>
      </w:r>
      <w:r>
        <w:rPr>
          <w:spacing w:val="1"/>
        </w:rPr>
        <w:t> </w:t>
      </w:r>
      <w:r>
        <w:rPr/>
        <w:t>y</w:t>
      </w:r>
      <w:r>
        <w:rPr>
          <w:spacing w:val="-8"/>
        </w:rPr>
        <w:t> </w:t>
      </w:r>
      <w:r>
        <w:rPr/>
        <w:t>sinh</w:t>
      </w:r>
      <w:r>
        <w:rPr>
          <w:spacing w:val="-3"/>
        </w:rPr>
        <w:t> </w:t>
      </w:r>
      <w:r>
        <w:rPr/>
        <w:t>bằng</w:t>
      </w:r>
      <w:r>
        <w:rPr>
          <w:spacing w:val="-4"/>
        </w:rPr>
        <w:t> </w:t>
      </w:r>
      <w:r>
        <w:rPr/>
        <w:t>Trưởng</w:t>
      </w:r>
      <w:r>
        <w:rPr>
          <w:spacing w:val="-3"/>
        </w:rPr>
        <w:t> </w:t>
      </w:r>
      <w:r>
        <w:rPr>
          <w:spacing w:val="-2"/>
        </w:rPr>
        <w:t>duyên:</w:t>
      </w:r>
    </w:p>
    <w:p>
      <w:pPr>
        <w:pStyle w:val="BodyText"/>
        <w:ind w:right="206"/>
      </w:pPr>
      <w:r>
        <w:rPr/>
        <w:t>Trưởng cảnh như: Nặng về nhãn,... thân,... sắc... vị... vật; nặng về đó rồi thỏa thích rất hân hoan, do nặng đó nên ái sanh tà kiến phát.</w:t>
      </w:r>
    </w:p>
    <w:p>
      <w:pPr>
        <w:pStyle w:val="BodyText"/>
        <w:spacing w:line="237" w:lineRule="auto" w:before="123"/>
        <w:ind w:left="708" w:hanging="284"/>
      </w:pPr>
      <w:r>
        <w:rPr>
          <w:rFonts w:ascii="Symbol" w:hAnsi="Symbol"/>
        </w:rPr>
        <w:t></w:t>
      </w:r>
      <w:r>
        <w:rPr>
          <w:spacing w:val="80"/>
        </w:rPr>
        <w:t> </w:t>
      </w:r>
      <w:r>
        <w:rPr/>
        <w:t>Pháp phi y</w:t>
      </w:r>
      <w:r>
        <w:rPr>
          <w:spacing w:val="-3"/>
        </w:rPr>
        <w:t> </w:t>
      </w:r>
      <w:r>
        <w:rPr/>
        <w:t>sinh làm duyên cho pháp phi y</w:t>
      </w:r>
      <w:r>
        <w:rPr>
          <w:spacing w:val="-3"/>
        </w:rPr>
        <w:t> </w:t>
      </w:r>
      <w:r>
        <w:rPr/>
        <w:t>sinh bằng Trưởng duyên có Trưởng cảnh và Trưởng đồng sanh:</w:t>
      </w:r>
    </w:p>
    <w:p>
      <w:pPr>
        <w:pStyle w:val="ListParagraph"/>
        <w:numPr>
          <w:ilvl w:val="0"/>
          <w:numId w:val="241"/>
        </w:numPr>
        <w:tabs>
          <w:tab w:pos="993" w:val="left" w:leader="none"/>
        </w:tabs>
        <w:spacing w:line="240" w:lineRule="auto" w:before="3" w:after="0"/>
        <w:ind w:left="993" w:right="141" w:hanging="286"/>
        <w:jc w:val="left"/>
        <w:rPr>
          <w:sz w:val="26"/>
        </w:rPr>
      </w:pPr>
      <w:r>
        <w:rPr>
          <w:sz w:val="26"/>
        </w:rPr>
        <w:t>Trưởng</w:t>
      </w:r>
      <w:r>
        <w:rPr>
          <w:spacing w:val="-2"/>
          <w:sz w:val="26"/>
        </w:rPr>
        <w:t> </w:t>
      </w:r>
      <w:r>
        <w:rPr>
          <w:sz w:val="26"/>
        </w:rPr>
        <w:t>cảnh</w:t>
      </w:r>
      <w:r>
        <w:rPr>
          <w:spacing w:val="-1"/>
          <w:sz w:val="26"/>
        </w:rPr>
        <w:t> </w:t>
      </w:r>
      <w:r>
        <w:rPr>
          <w:sz w:val="26"/>
        </w:rPr>
        <w:t>như:</w:t>
      </w:r>
      <w:r>
        <w:rPr>
          <w:spacing w:val="-2"/>
          <w:sz w:val="26"/>
        </w:rPr>
        <w:t> </w:t>
      </w:r>
      <w:r>
        <w:rPr>
          <w:sz w:val="26"/>
        </w:rPr>
        <w:t>Sau khi</w:t>
      </w:r>
      <w:r>
        <w:rPr>
          <w:spacing w:val="-1"/>
          <w:sz w:val="26"/>
        </w:rPr>
        <w:t> </w:t>
      </w:r>
      <w:r>
        <w:rPr>
          <w:sz w:val="26"/>
        </w:rPr>
        <w:t>bố</w:t>
      </w:r>
      <w:r>
        <w:rPr>
          <w:spacing w:val="-1"/>
          <w:sz w:val="26"/>
        </w:rPr>
        <w:t> </w:t>
      </w:r>
      <w:r>
        <w:rPr>
          <w:sz w:val="26"/>
        </w:rPr>
        <w:t>thí...</w:t>
      </w:r>
      <w:r>
        <w:rPr>
          <w:spacing w:val="-1"/>
          <w:sz w:val="26"/>
        </w:rPr>
        <w:t> </w:t>
      </w:r>
      <w:r>
        <w:rPr>
          <w:sz w:val="26"/>
        </w:rPr>
        <w:t>nguyện</w:t>
      </w:r>
      <w:r>
        <w:rPr>
          <w:spacing w:val="-1"/>
          <w:sz w:val="26"/>
        </w:rPr>
        <w:t> </w:t>
      </w:r>
      <w:r>
        <w:rPr>
          <w:sz w:val="26"/>
        </w:rPr>
        <w:t>giữ</w:t>
      </w:r>
      <w:r>
        <w:rPr>
          <w:spacing w:val="-1"/>
          <w:sz w:val="26"/>
        </w:rPr>
        <w:t> </w:t>
      </w:r>
      <w:r>
        <w:rPr>
          <w:sz w:val="26"/>
        </w:rPr>
        <w:t>5 giới,</w:t>
      </w:r>
      <w:r>
        <w:rPr>
          <w:spacing w:val="-2"/>
          <w:sz w:val="26"/>
        </w:rPr>
        <w:t> </w:t>
      </w:r>
      <w:r>
        <w:rPr>
          <w:sz w:val="26"/>
        </w:rPr>
        <w:t>thọ</w:t>
      </w:r>
      <w:r>
        <w:rPr>
          <w:spacing w:val="-2"/>
          <w:sz w:val="26"/>
        </w:rPr>
        <w:t> </w:t>
      </w:r>
      <w:r>
        <w:rPr>
          <w:sz w:val="26"/>
        </w:rPr>
        <w:t>trì</w:t>
      </w:r>
      <w:r>
        <w:rPr>
          <w:spacing w:val="-2"/>
          <w:sz w:val="26"/>
        </w:rPr>
        <w:t> </w:t>
      </w:r>
      <w:r>
        <w:rPr>
          <w:sz w:val="26"/>
        </w:rPr>
        <w:t>thanh</w:t>
      </w:r>
      <w:r>
        <w:rPr>
          <w:spacing w:val="-2"/>
          <w:sz w:val="26"/>
        </w:rPr>
        <w:t> </w:t>
      </w:r>
      <w:r>
        <w:rPr>
          <w:sz w:val="26"/>
        </w:rPr>
        <w:t>tịnh</w:t>
      </w:r>
      <w:r>
        <w:rPr>
          <w:spacing w:val="-2"/>
          <w:sz w:val="26"/>
        </w:rPr>
        <w:t> </w:t>
      </w:r>
      <w:r>
        <w:rPr>
          <w:sz w:val="26"/>
        </w:rPr>
        <w:t>giới</w:t>
      </w:r>
      <w:r>
        <w:rPr>
          <w:spacing w:val="-2"/>
          <w:sz w:val="26"/>
        </w:rPr>
        <w:t> </w:t>
      </w:r>
      <w:r>
        <w:rPr>
          <w:sz w:val="26"/>
        </w:rPr>
        <w:t>rồi</w:t>
      </w:r>
      <w:r>
        <w:rPr>
          <w:spacing w:val="-2"/>
          <w:sz w:val="26"/>
        </w:rPr>
        <w:t> </w:t>
      </w:r>
      <w:r>
        <w:rPr>
          <w:sz w:val="26"/>
        </w:rPr>
        <w:t>nặng về đó rồi phản khán, thỏa thích rất hân hoan do nặng đó rồi ái sanh tà kiến phát.</w:t>
      </w:r>
    </w:p>
    <w:p>
      <w:pPr>
        <w:pStyle w:val="ListParagraph"/>
        <w:numPr>
          <w:ilvl w:val="0"/>
          <w:numId w:val="241"/>
        </w:numPr>
        <w:tabs>
          <w:tab w:pos="993" w:val="left" w:leader="none"/>
        </w:tabs>
        <w:spacing w:line="240" w:lineRule="auto" w:before="0" w:after="0"/>
        <w:ind w:left="993" w:right="0" w:hanging="285"/>
        <w:jc w:val="left"/>
        <w:rPr>
          <w:sz w:val="26"/>
        </w:rPr>
      </w:pPr>
      <w:r>
        <w:rPr>
          <w:sz w:val="26"/>
        </w:rPr>
        <w:t>Nhớ</w:t>
      </w:r>
      <w:r>
        <w:rPr>
          <w:spacing w:val="-6"/>
          <w:sz w:val="26"/>
        </w:rPr>
        <w:t> </w:t>
      </w:r>
      <w:r>
        <w:rPr>
          <w:sz w:val="26"/>
        </w:rPr>
        <w:t>thiện</w:t>
      </w:r>
      <w:r>
        <w:rPr>
          <w:spacing w:val="-2"/>
          <w:sz w:val="26"/>
        </w:rPr>
        <w:t> </w:t>
      </w:r>
      <w:r>
        <w:rPr>
          <w:sz w:val="26"/>
        </w:rPr>
        <w:t>đã</w:t>
      </w:r>
      <w:r>
        <w:rPr>
          <w:spacing w:val="-5"/>
          <w:sz w:val="26"/>
        </w:rPr>
        <w:t> </w:t>
      </w:r>
      <w:r>
        <w:rPr>
          <w:sz w:val="26"/>
        </w:rPr>
        <w:t>từng</w:t>
      </w:r>
      <w:r>
        <w:rPr>
          <w:spacing w:val="-5"/>
          <w:sz w:val="26"/>
        </w:rPr>
        <w:t> </w:t>
      </w:r>
      <w:r>
        <w:rPr>
          <w:sz w:val="26"/>
        </w:rPr>
        <w:t>làm</w:t>
      </w:r>
      <w:r>
        <w:rPr>
          <w:spacing w:val="-3"/>
          <w:sz w:val="26"/>
        </w:rPr>
        <w:t> </w:t>
      </w:r>
      <w:r>
        <w:rPr>
          <w:sz w:val="26"/>
        </w:rPr>
        <w:t>chứa</w:t>
      </w:r>
      <w:r>
        <w:rPr>
          <w:spacing w:val="-5"/>
          <w:sz w:val="26"/>
        </w:rPr>
        <w:t> </w:t>
      </w:r>
      <w:r>
        <w:rPr>
          <w:sz w:val="26"/>
        </w:rPr>
        <w:t>để...</w:t>
      </w:r>
      <w:r>
        <w:rPr>
          <w:spacing w:val="-5"/>
          <w:sz w:val="26"/>
        </w:rPr>
        <w:t> </w:t>
      </w:r>
      <w:r>
        <w:rPr>
          <w:sz w:val="26"/>
        </w:rPr>
        <w:t>xuất</w:t>
      </w:r>
      <w:r>
        <w:rPr>
          <w:spacing w:val="-5"/>
          <w:sz w:val="26"/>
        </w:rPr>
        <w:t> </w:t>
      </w:r>
      <w:r>
        <w:rPr>
          <w:sz w:val="26"/>
        </w:rPr>
        <w:t>thiền</w:t>
      </w:r>
      <w:r>
        <w:rPr>
          <w:spacing w:val="-5"/>
          <w:sz w:val="26"/>
        </w:rPr>
        <w:t> </w:t>
      </w:r>
      <w:r>
        <w:rPr>
          <w:sz w:val="26"/>
        </w:rPr>
        <w:t>phản</w:t>
      </w:r>
      <w:r>
        <w:rPr>
          <w:spacing w:val="-3"/>
          <w:sz w:val="26"/>
        </w:rPr>
        <w:t> </w:t>
      </w:r>
      <w:r>
        <w:rPr>
          <w:sz w:val="26"/>
        </w:rPr>
        <w:t>khán</w:t>
      </w:r>
      <w:r>
        <w:rPr>
          <w:spacing w:val="-6"/>
          <w:sz w:val="26"/>
        </w:rPr>
        <w:t> </w:t>
      </w:r>
      <w:r>
        <w:rPr>
          <w:spacing w:val="-2"/>
          <w:sz w:val="26"/>
        </w:rPr>
        <w:t>thiền...</w:t>
      </w:r>
    </w:p>
    <w:p>
      <w:pPr>
        <w:pStyle w:val="ListParagraph"/>
        <w:numPr>
          <w:ilvl w:val="0"/>
          <w:numId w:val="241"/>
        </w:numPr>
        <w:tabs>
          <w:tab w:pos="993" w:val="left" w:leader="none"/>
        </w:tabs>
        <w:spacing w:line="235" w:lineRule="auto" w:before="6" w:after="0"/>
        <w:ind w:left="993" w:right="140" w:hanging="286"/>
        <w:jc w:val="left"/>
        <w:rPr>
          <w:sz w:val="26"/>
        </w:rPr>
      </w:pPr>
      <w:r>
        <w:rPr>
          <w:sz w:val="26"/>
        </w:rPr>
        <w:t>Chư</w:t>
      </w:r>
      <w:r>
        <w:rPr>
          <w:spacing w:val="-1"/>
          <w:sz w:val="26"/>
        </w:rPr>
        <w:t> </w:t>
      </w:r>
      <w:r>
        <w:rPr>
          <w:sz w:val="26"/>
        </w:rPr>
        <w:t>Thánh xuất đạo nặng</w:t>
      </w:r>
      <w:r>
        <w:rPr>
          <w:spacing w:val="-2"/>
          <w:sz w:val="26"/>
        </w:rPr>
        <w:t> </w:t>
      </w:r>
      <w:r>
        <w:rPr>
          <w:sz w:val="26"/>
        </w:rPr>
        <w:t>về</w:t>
      </w:r>
      <w:r>
        <w:rPr>
          <w:spacing w:val="-1"/>
          <w:sz w:val="26"/>
        </w:rPr>
        <w:t> </w:t>
      </w:r>
      <w:r>
        <w:rPr>
          <w:sz w:val="26"/>
        </w:rPr>
        <w:t>đạo rồi phản khán,...</w:t>
      </w:r>
      <w:r>
        <w:rPr>
          <w:spacing w:val="-1"/>
          <w:sz w:val="26"/>
        </w:rPr>
        <w:t> </w:t>
      </w:r>
      <w:r>
        <w:rPr>
          <w:sz w:val="26"/>
        </w:rPr>
        <w:t>quả Níp Bàn. Níp Bàn làm</w:t>
      </w:r>
      <w:r>
        <w:rPr>
          <w:spacing w:val="-1"/>
          <w:sz w:val="26"/>
        </w:rPr>
        <w:t> </w:t>
      </w:r>
      <w:r>
        <w:rPr>
          <w:sz w:val="26"/>
        </w:rPr>
        <w:t>duyên cho chuyển tộc </w:t>
      </w:r>
      <w:r>
        <w:rPr>
          <w:i/>
          <w:sz w:val="26"/>
        </w:rPr>
        <w:t>(gotrabhū)</w:t>
      </w:r>
      <w:r>
        <w:rPr>
          <w:sz w:val="26"/>
        </w:rPr>
        <w:t>, dũ tịnh </w:t>
      </w:r>
      <w:r>
        <w:rPr>
          <w:i/>
          <w:sz w:val="26"/>
        </w:rPr>
        <w:t>(vodanā)</w:t>
      </w:r>
      <w:r>
        <w:rPr>
          <w:sz w:val="26"/>
        </w:rPr>
        <w:t>, đạo và quả bằng Trưởng duyên.</w:t>
      </w:r>
    </w:p>
    <w:p>
      <w:pPr>
        <w:pStyle w:val="ListParagraph"/>
        <w:numPr>
          <w:ilvl w:val="0"/>
          <w:numId w:val="241"/>
        </w:numPr>
        <w:tabs>
          <w:tab w:pos="993" w:val="left" w:leader="none"/>
        </w:tabs>
        <w:spacing w:line="240" w:lineRule="auto" w:before="6" w:after="0"/>
        <w:ind w:left="993" w:right="144" w:hanging="286"/>
        <w:jc w:val="left"/>
        <w:rPr>
          <w:sz w:val="26"/>
        </w:rPr>
      </w:pPr>
      <w:r>
        <w:rPr>
          <w:sz w:val="26"/>
        </w:rPr>
        <w:t>Xúc...</w:t>
      </w:r>
      <w:r>
        <w:rPr>
          <w:spacing w:val="19"/>
          <w:sz w:val="26"/>
        </w:rPr>
        <w:t> </w:t>
      </w:r>
      <w:r>
        <w:rPr>
          <w:sz w:val="26"/>
        </w:rPr>
        <w:t>nặng</w:t>
      </w:r>
      <w:r>
        <w:rPr>
          <w:spacing w:val="19"/>
          <w:sz w:val="26"/>
        </w:rPr>
        <w:t> </w:t>
      </w:r>
      <w:r>
        <w:rPr>
          <w:sz w:val="26"/>
        </w:rPr>
        <w:t>về</w:t>
      </w:r>
      <w:r>
        <w:rPr>
          <w:spacing w:val="19"/>
          <w:sz w:val="26"/>
        </w:rPr>
        <w:t> </w:t>
      </w:r>
      <w:r>
        <w:rPr>
          <w:sz w:val="26"/>
        </w:rPr>
        <w:t>uẩn</w:t>
      </w:r>
      <w:r>
        <w:rPr>
          <w:spacing w:val="22"/>
          <w:sz w:val="26"/>
        </w:rPr>
        <w:t> </w:t>
      </w:r>
      <w:r>
        <w:rPr>
          <w:sz w:val="26"/>
        </w:rPr>
        <w:t>phi</w:t>
      </w:r>
      <w:r>
        <w:rPr>
          <w:spacing w:val="26"/>
          <w:sz w:val="26"/>
        </w:rPr>
        <w:t> </w:t>
      </w:r>
      <w:r>
        <w:rPr>
          <w:sz w:val="26"/>
        </w:rPr>
        <w:t>y sinh</w:t>
      </w:r>
      <w:r>
        <w:rPr>
          <w:spacing w:val="20"/>
          <w:sz w:val="26"/>
        </w:rPr>
        <w:t> </w:t>
      </w:r>
      <w:r>
        <w:rPr>
          <w:sz w:val="26"/>
        </w:rPr>
        <w:t>đó</w:t>
      </w:r>
      <w:r>
        <w:rPr>
          <w:spacing w:val="19"/>
          <w:sz w:val="26"/>
        </w:rPr>
        <w:t> </w:t>
      </w:r>
      <w:r>
        <w:rPr>
          <w:sz w:val="26"/>
        </w:rPr>
        <w:t>rồi</w:t>
      </w:r>
      <w:r>
        <w:rPr>
          <w:spacing w:val="23"/>
          <w:sz w:val="26"/>
        </w:rPr>
        <w:t> </w:t>
      </w:r>
      <w:r>
        <w:rPr>
          <w:sz w:val="26"/>
        </w:rPr>
        <w:t>mới</w:t>
      </w:r>
      <w:r>
        <w:rPr>
          <w:spacing w:val="20"/>
          <w:sz w:val="26"/>
        </w:rPr>
        <w:t> </w:t>
      </w:r>
      <w:r>
        <w:rPr>
          <w:sz w:val="26"/>
        </w:rPr>
        <w:t>thỏa</w:t>
      </w:r>
      <w:r>
        <w:rPr>
          <w:spacing w:val="19"/>
          <w:sz w:val="26"/>
        </w:rPr>
        <w:t> </w:t>
      </w:r>
      <w:r>
        <w:rPr>
          <w:sz w:val="26"/>
        </w:rPr>
        <w:t>thích</w:t>
      </w:r>
      <w:r>
        <w:rPr>
          <w:spacing w:val="21"/>
          <w:sz w:val="26"/>
        </w:rPr>
        <w:t> </w:t>
      </w:r>
      <w:r>
        <w:rPr>
          <w:sz w:val="26"/>
        </w:rPr>
        <w:t>rất</w:t>
      </w:r>
      <w:r>
        <w:rPr>
          <w:spacing w:val="21"/>
          <w:sz w:val="26"/>
        </w:rPr>
        <w:t> </w:t>
      </w:r>
      <w:r>
        <w:rPr>
          <w:sz w:val="26"/>
        </w:rPr>
        <w:t>hân</w:t>
      </w:r>
      <w:r>
        <w:rPr>
          <w:spacing w:val="19"/>
          <w:sz w:val="26"/>
        </w:rPr>
        <w:t> </w:t>
      </w:r>
      <w:r>
        <w:rPr>
          <w:sz w:val="26"/>
        </w:rPr>
        <w:t>hoan,</w:t>
      </w:r>
      <w:r>
        <w:rPr>
          <w:spacing w:val="21"/>
          <w:sz w:val="26"/>
        </w:rPr>
        <w:t> </w:t>
      </w:r>
      <w:r>
        <w:rPr>
          <w:sz w:val="26"/>
        </w:rPr>
        <w:t>do</w:t>
      </w:r>
      <w:r>
        <w:rPr>
          <w:spacing w:val="19"/>
          <w:sz w:val="26"/>
        </w:rPr>
        <w:t> </w:t>
      </w:r>
      <w:r>
        <w:rPr>
          <w:sz w:val="26"/>
        </w:rPr>
        <w:t>nặng</w:t>
      </w:r>
      <w:r>
        <w:rPr>
          <w:spacing w:val="21"/>
          <w:sz w:val="26"/>
        </w:rPr>
        <w:t> </w:t>
      </w:r>
      <w:r>
        <w:rPr>
          <w:sz w:val="26"/>
        </w:rPr>
        <w:t>đó</w:t>
      </w:r>
      <w:r>
        <w:rPr>
          <w:spacing w:val="21"/>
          <w:sz w:val="26"/>
        </w:rPr>
        <w:t> </w:t>
      </w:r>
      <w:r>
        <w:rPr>
          <w:sz w:val="26"/>
        </w:rPr>
        <w:t>làm cho ái sanh, tà kiến phát.</w:t>
      </w:r>
    </w:p>
    <w:p>
      <w:pPr>
        <w:pStyle w:val="ListParagraph"/>
        <w:numPr>
          <w:ilvl w:val="0"/>
          <w:numId w:val="241"/>
        </w:numPr>
        <w:tabs>
          <w:tab w:pos="993" w:val="left" w:leader="none"/>
        </w:tabs>
        <w:spacing w:line="240" w:lineRule="auto" w:before="0" w:after="0"/>
        <w:ind w:left="993" w:right="135" w:hanging="286"/>
        <w:jc w:val="left"/>
        <w:rPr>
          <w:sz w:val="26"/>
        </w:rPr>
      </w:pPr>
      <w:r>
        <w:rPr>
          <w:sz w:val="26"/>
        </w:rPr>
        <w:t>Trưởng</w:t>
      </w:r>
      <w:r>
        <w:rPr>
          <w:spacing w:val="33"/>
          <w:sz w:val="26"/>
        </w:rPr>
        <w:t> </w:t>
      </w:r>
      <w:r>
        <w:rPr>
          <w:sz w:val="26"/>
        </w:rPr>
        <w:t>đồng</w:t>
      </w:r>
      <w:r>
        <w:rPr>
          <w:spacing w:val="33"/>
          <w:sz w:val="26"/>
        </w:rPr>
        <w:t> </w:t>
      </w:r>
      <w:r>
        <w:rPr>
          <w:sz w:val="26"/>
        </w:rPr>
        <w:t>sanh:</w:t>
      </w:r>
      <w:r>
        <w:rPr>
          <w:spacing w:val="33"/>
          <w:sz w:val="26"/>
        </w:rPr>
        <w:t> </w:t>
      </w:r>
      <w:r>
        <w:rPr>
          <w:sz w:val="26"/>
        </w:rPr>
        <w:t>Trưởng</w:t>
      </w:r>
      <w:r>
        <w:rPr>
          <w:spacing w:val="34"/>
          <w:sz w:val="26"/>
        </w:rPr>
        <w:t> </w:t>
      </w:r>
      <w:r>
        <w:rPr>
          <w:sz w:val="26"/>
        </w:rPr>
        <w:t>phi</w:t>
      </w:r>
      <w:r>
        <w:rPr>
          <w:spacing w:val="36"/>
          <w:sz w:val="26"/>
        </w:rPr>
        <w:t> </w:t>
      </w:r>
      <w:r>
        <w:rPr>
          <w:sz w:val="26"/>
        </w:rPr>
        <w:t>y</w:t>
      </w:r>
      <w:r>
        <w:rPr>
          <w:spacing w:val="28"/>
          <w:sz w:val="26"/>
        </w:rPr>
        <w:t> </w:t>
      </w:r>
      <w:r>
        <w:rPr>
          <w:sz w:val="26"/>
        </w:rPr>
        <w:t>sinh</w:t>
      </w:r>
      <w:r>
        <w:rPr>
          <w:spacing w:val="34"/>
          <w:sz w:val="26"/>
        </w:rPr>
        <w:t> </w:t>
      </w:r>
      <w:r>
        <w:rPr>
          <w:sz w:val="26"/>
        </w:rPr>
        <w:t>làm</w:t>
      </w:r>
      <w:r>
        <w:rPr>
          <w:spacing w:val="32"/>
          <w:sz w:val="26"/>
        </w:rPr>
        <w:t> </w:t>
      </w:r>
      <w:r>
        <w:rPr>
          <w:sz w:val="26"/>
        </w:rPr>
        <w:t>duyên</w:t>
      </w:r>
      <w:r>
        <w:rPr>
          <w:spacing w:val="34"/>
          <w:sz w:val="26"/>
        </w:rPr>
        <w:t> </w:t>
      </w:r>
      <w:r>
        <w:rPr>
          <w:sz w:val="26"/>
        </w:rPr>
        <w:t>cho</w:t>
      </w:r>
      <w:r>
        <w:rPr>
          <w:spacing w:val="33"/>
          <w:sz w:val="26"/>
        </w:rPr>
        <w:t> </w:t>
      </w:r>
      <w:r>
        <w:rPr>
          <w:sz w:val="26"/>
        </w:rPr>
        <w:t>uẩn</w:t>
      </w:r>
      <w:r>
        <w:rPr>
          <w:spacing w:val="33"/>
          <w:sz w:val="26"/>
        </w:rPr>
        <w:t> </w:t>
      </w:r>
      <w:r>
        <w:rPr>
          <w:sz w:val="26"/>
        </w:rPr>
        <w:t>tương</w:t>
      </w:r>
      <w:r>
        <w:rPr>
          <w:spacing w:val="33"/>
          <w:sz w:val="26"/>
        </w:rPr>
        <w:t> </w:t>
      </w:r>
      <w:r>
        <w:rPr>
          <w:sz w:val="26"/>
        </w:rPr>
        <w:t>ưng</w:t>
      </w:r>
      <w:r>
        <w:rPr>
          <w:spacing w:val="35"/>
          <w:sz w:val="26"/>
        </w:rPr>
        <w:t> </w:t>
      </w:r>
      <w:r>
        <w:rPr>
          <w:sz w:val="26"/>
        </w:rPr>
        <w:t>và</w:t>
      </w:r>
      <w:r>
        <w:rPr>
          <w:spacing w:val="33"/>
          <w:sz w:val="26"/>
        </w:rPr>
        <w:t> </w:t>
      </w:r>
      <w:r>
        <w:rPr>
          <w:sz w:val="26"/>
        </w:rPr>
        <w:t>sắc</w:t>
      </w:r>
      <w:r>
        <w:rPr>
          <w:spacing w:val="34"/>
          <w:sz w:val="26"/>
        </w:rPr>
        <w:t> </w:t>
      </w:r>
      <w:r>
        <w:rPr>
          <w:sz w:val="26"/>
        </w:rPr>
        <w:t>tâm thuộc phi y sinh bằng Trưởng duyên.</w:t>
      </w:r>
    </w:p>
    <w:p>
      <w:pPr>
        <w:pStyle w:val="BodyText"/>
        <w:spacing w:line="317" w:lineRule="exact" w:before="120"/>
        <w:ind w:left="424"/>
      </w:pPr>
      <w:r>
        <w:rPr>
          <w:rFonts w:ascii="Symbol" w:hAnsi="Symbol"/>
        </w:rPr>
        <w:t></w:t>
      </w:r>
      <w:r>
        <w:rPr>
          <w:spacing w:val="49"/>
          <w:w w:val="150"/>
        </w:rPr>
        <w:t> </w:t>
      </w:r>
      <w:r>
        <w:rPr/>
        <w:t>Pháp</w:t>
      </w:r>
      <w:r>
        <w:rPr>
          <w:spacing w:val="-5"/>
        </w:rPr>
        <w:t> </w:t>
      </w:r>
      <w:r>
        <w:rPr/>
        <w:t>phi</w:t>
      </w:r>
      <w:r>
        <w:rPr>
          <w:spacing w:val="1"/>
        </w:rPr>
        <w:t> </w:t>
      </w:r>
      <w:r>
        <w:rPr/>
        <w:t>y</w:t>
      </w:r>
      <w:r>
        <w:rPr>
          <w:spacing w:val="-7"/>
        </w:rPr>
        <w:t> </w:t>
      </w:r>
      <w:r>
        <w:rPr/>
        <w:t>sinh</w:t>
      </w:r>
      <w:r>
        <w:rPr>
          <w:spacing w:val="-3"/>
        </w:rPr>
        <w:t> </w:t>
      </w:r>
      <w:r>
        <w:rPr/>
        <w:t>làm</w:t>
      </w:r>
      <w:r>
        <w:rPr>
          <w:spacing w:val="-3"/>
        </w:rPr>
        <w:t> </w:t>
      </w:r>
      <w:r>
        <w:rPr/>
        <w:t>duyên cho</w:t>
      </w:r>
      <w:r>
        <w:rPr>
          <w:spacing w:val="-4"/>
        </w:rPr>
        <w:t> </w:t>
      </w:r>
      <w:r>
        <w:rPr/>
        <w:t>pháp y</w:t>
      </w:r>
      <w:r>
        <w:rPr>
          <w:spacing w:val="-9"/>
        </w:rPr>
        <w:t> </w:t>
      </w:r>
      <w:r>
        <w:rPr/>
        <w:t>sinh</w:t>
      </w:r>
      <w:r>
        <w:rPr>
          <w:spacing w:val="-3"/>
        </w:rPr>
        <w:t> </w:t>
      </w:r>
      <w:r>
        <w:rPr/>
        <w:t>bằng</w:t>
      </w:r>
      <w:r>
        <w:rPr>
          <w:spacing w:val="-4"/>
        </w:rPr>
        <w:t> </w:t>
      </w:r>
      <w:r>
        <w:rPr/>
        <w:t>Trưởng</w:t>
      </w:r>
      <w:r>
        <w:rPr>
          <w:spacing w:val="-3"/>
        </w:rPr>
        <w:t> </w:t>
      </w:r>
      <w:r>
        <w:rPr>
          <w:spacing w:val="-2"/>
        </w:rPr>
        <w:t>duyên:</w:t>
      </w:r>
    </w:p>
    <w:p>
      <w:pPr>
        <w:pStyle w:val="BodyText"/>
      </w:pPr>
      <w:r>
        <w:rPr/>
        <w:t>Trưởng</w:t>
      </w:r>
      <w:r>
        <w:rPr>
          <w:spacing w:val="-1"/>
        </w:rPr>
        <w:t> </w:t>
      </w:r>
      <w:r>
        <w:rPr/>
        <w:t>đồng</w:t>
      </w:r>
      <w:r>
        <w:rPr>
          <w:spacing w:val="-1"/>
        </w:rPr>
        <w:t> </w:t>
      </w:r>
      <w:r>
        <w:rPr/>
        <w:t>sanh như: Trưởng phi y</w:t>
      </w:r>
      <w:r>
        <w:rPr>
          <w:spacing w:val="-3"/>
        </w:rPr>
        <w:t> </w:t>
      </w:r>
      <w:r>
        <w:rPr/>
        <w:t>sinh làm duyên cho sắc tâm thuộc y</w:t>
      </w:r>
      <w:r>
        <w:rPr>
          <w:spacing w:val="-3"/>
        </w:rPr>
        <w:t> </w:t>
      </w:r>
      <w:r>
        <w:rPr/>
        <w:t>sinh bằng Trưởng duyên.</w:t>
      </w:r>
    </w:p>
    <w:p>
      <w:pPr>
        <w:pStyle w:val="BodyText"/>
        <w:spacing w:before="120"/>
        <w:ind w:left="424"/>
      </w:pPr>
      <w:r>
        <w:rPr>
          <w:rFonts w:ascii="Symbol" w:hAnsi="Symbol"/>
        </w:rPr>
        <w:t></w:t>
      </w:r>
      <w:r>
        <w:rPr>
          <w:spacing w:val="48"/>
          <w:w w:val="150"/>
        </w:rPr>
        <w:t> </w:t>
      </w:r>
      <w:r>
        <w:rPr/>
        <w:t>Pháp</w:t>
      </w:r>
      <w:r>
        <w:rPr>
          <w:spacing w:val="-5"/>
        </w:rPr>
        <w:t> </w:t>
      </w:r>
      <w:r>
        <w:rPr/>
        <w:t>phi</w:t>
      </w:r>
      <w:r>
        <w:rPr>
          <w:spacing w:val="1"/>
        </w:rPr>
        <w:t> </w:t>
      </w:r>
      <w:r>
        <w:rPr/>
        <w:t>y</w:t>
      </w:r>
      <w:r>
        <w:rPr>
          <w:spacing w:val="-8"/>
        </w:rPr>
        <w:t> </w:t>
      </w:r>
      <w:r>
        <w:rPr/>
        <w:t>sinh</w:t>
      </w:r>
      <w:r>
        <w:rPr>
          <w:spacing w:val="-3"/>
        </w:rPr>
        <w:t> </w:t>
      </w:r>
      <w:r>
        <w:rPr/>
        <w:t>làm</w:t>
      </w:r>
      <w:r>
        <w:rPr>
          <w:spacing w:val="-4"/>
        </w:rPr>
        <w:t> </w:t>
      </w:r>
      <w:r>
        <w:rPr/>
        <w:t>duyên cho</w:t>
      </w:r>
      <w:r>
        <w:rPr>
          <w:spacing w:val="-5"/>
        </w:rPr>
        <w:t> </w:t>
      </w:r>
      <w:r>
        <w:rPr/>
        <w:t>những</w:t>
      </w:r>
      <w:r>
        <w:rPr>
          <w:spacing w:val="-1"/>
        </w:rPr>
        <w:t> </w:t>
      </w:r>
      <w:r>
        <w:rPr/>
        <w:t>pháp y</w:t>
      </w:r>
      <w:r>
        <w:rPr>
          <w:spacing w:val="-7"/>
        </w:rPr>
        <w:t> </w:t>
      </w:r>
      <w:r>
        <w:rPr/>
        <w:t>sinh</w:t>
      </w:r>
      <w:r>
        <w:rPr>
          <w:spacing w:val="-4"/>
        </w:rPr>
        <w:t> </w:t>
      </w:r>
      <w:r>
        <w:rPr/>
        <w:t>và</w:t>
      </w:r>
      <w:r>
        <w:rPr>
          <w:spacing w:val="-4"/>
        </w:rPr>
        <w:t> </w:t>
      </w:r>
      <w:r>
        <w:rPr/>
        <w:t>phi</w:t>
      </w:r>
      <w:r>
        <w:rPr>
          <w:spacing w:val="2"/>
        </w:rPr>
        <w:t> </w:t>
      </w:r>
      <w:r>
        <w:rPr/>
        <w:t>y</w:t>
      </w:r>
      <w:r>
        <w:rPr>
          <w:spacing w:val="-9"/>
        </w:rPr>
        <w:t> </w:t>
      </w:r>
      <w:r>
        <w:rPr/>
        <w:t>sinh</w:t>
      </w:r>
      <w:r>
        <w:rPr>
          <w:spacing w:val="-2"/>
        </w:rPr>
        <w:t> </w:t>
      </w:r>
      <w:r>
        <w:rPr/>
        <w:t>bằng</w:t>
      </w:r>
      <w:r>
        <w:rPr>
          <w:spacing w:val="-2"/>
        </w:rPr>
        <w:t> </w:t>
      </w:r>
      <w:r>
        <w:rPr/>
        <w:t>Trưởng</w:t>
      </w:r>
      <w:r>
        <w:rPr>
          <w:spacing w:val="-3"/>
        </w:rPr>
        <w:t> </w:t>
      </w:r>
      <w:r>
        <w:rPr>
          <w:spacing w:val="-2"/>
        </w:rPr>
        <w:t>duyên:</w:t>
      </w:r>
    </w:p>
    <w:p>
      <w:pPr>
        <w:pStyle w:val="BodyText"/>
        <w:spacing w:after="0"/>
        <w:sectPr>
          <w:pgSz w:w="11630" w:h="16450"/>
          <w:pgMar w:header="571" w:footer="0" w:top="880" w:bottom="280" w:left="850" w:right="850"/>
        </w:sectPr>
      </w:pPr>
    </w:p>
    <w:p>
      <w:pPr>
        <w:pStyle w:val="BodyText"/>
        <w:spacing w:before="225"/>
        <w:ind w:right="139"/>
      </w:pPr>
      <w:r>
        <w:rPr/>
        <w:t>Trưởng đồng sanh như: Trưởng phi y</w:t>
      </w:r>
      <w:r>
        <w:rPr>
          <w:spacing w:val="-3"/>
        </w:rPr>
        <w:t> </w:t>
      </w:r>
      <w:r>
        <w:rPr/>
        <w:t>sinh làm duyên cho uẩn tương ưng và sắc tâm thuộc y sinh và phi y sinh bằng Trưởng duyên.</w:t>
      </w:r>
    </w:p>
    <w:p>
      <w:pPr>
        <w:pStyle w:val="Heading2"/>
        <w:spacing w:before="5"/>
      </w:pPr>
      <w:r>
        <w:rPr>
          <w:spacing w:val="-4"/>
        </w:rPr>
        <w:t>324.</w:t>
      </w:r>
    </w:p>
    <w:p>
      <w:pPr>
        <w:pStyle w:val="BodyText"/>
        <w:spacing w:line="317" w:lineRule="exact"/>
        <w:ind w:left="424"/>
        <w:jc w:val="both"/>
      </w:pPr>
      <w:r>
        <w:rPr>
          <w:rFonts w:ascii="Symbol" w:hAnsi="Symbol"/>
        </w:rPr>
        <w:t></w:t>
      </w:r>
      <w:r>
        <w:rPr>
          <w:spacing w:val="48"/>
          <w:w w:val="150"/>
        </w:rPr>
        <w:t> </w:t>
      </w:r>
      <w:r>
        <w:rPr/>
        <w:t>Pháp</w:t>
      </w:r>
      <w:r>
        <w:rPr>
          <w:spacing w:val="-4"/>
        </w:rPr>
        <w:t> </w:t>
      </w:r>
      <w:r>
        <w:rPr/>
        <w:t>phi y</w:t>
      </w:r>
      <w:r>
        <w:rPr>
          <w:spacing w:val="-6"/>
        </w:rPr>
        <w:t> </w:t>
      </w:r>
      <w:r>
        <w:rPr/>
        <w:t>sinh</w:t>
      </w:r>
      <w:r>
        <w:rPr>
          <w:spacing w:val="-4"/>
        </w:rPr>
        <w:t> </w:t>
      </w:r>
      <w:r>
        <w:rPr/>
        <w:t>làm</w:t>
      </w:r>
      <w:r>
        <w:rPr>
          <w:spacing w:val="-3"/>
        </w:rPr>
        <w:t> </w:t>
      </w:r>
      <w:r>
        <w:rPr/>
        <w:t>duyên</w:t>
      </w:r>
      <w:r>
        <w:rPr>
          <w:spacing w:val="-1"/>
        </w:rPr>
        <w:t> </w:t>
      </w:r>
      <w:r>
        <w:rPr/>
        <w:t>cho</w:t>
      </w:r>
      <w:r>
        <w:rPr>
          <w:spacing w:val="-4"/>
        </w:rPr>
        <w:t> </w:t>
      </w:r>
      <w:r>
        <w:rPr/>
        <w:t>pháp</w:t>
      </w:r>
      <w:r>
        <w:rPr>
          <w:spacing w:val="-4"/>
        </w:rPr>
        <w:t> </w:t>
      </w:r>
      <w:r>
        <w:rPr/>
        <w:t>phi y</w:t>
      </w:r>
      <w:r>
        <w:rPr>
          <w:spacing w:val="-7"/>
        </w:rPr>
        <w:t> </w:t>
      </w:r>
      <w:r>
        <w:rPr/>
        <w:t>sinh</w:t>
      </w:r>
      <w:r>
        <w:rPr>
          <w:spacing w:val="-3"/>
        </w:rPr>
        <w:t> </w:t>
      </w:r>
      <w:r>
        <w:rPr/>
        <w:t>bằng</w:t>
      </w:r>
      <w:r>
        <w:rPr>
          <w:spacing w:val="-5"/>
        </w:rPr>
        <w:t> </w:t>
      </w:r>
      <w:r>
        <w:rPr/>
        <w:t>Vô</w:t>
      </w:r>
      <w:r>
        <w:rPr>
          <w:spacing w:val="-2"/>
        </w:rPr>
        <w:t> </w:t>
      </w:r>
      <w:r>
        <w:rPr/>
        <w:t>gián</w:t>
      </w:r>
      <w:r>
        <w:rPr>
          <w:spacing w:val="-4"/>
        </w:rPr>
        <w:t> </w:t>
      </w:r>
      <w:r>
        <w:rPr>
          <w:spacing w:val="-2"/>
        </w:rPr>
        <w:t>duyên:</w:t>
      </w:r>
    </w:p>
    <w:p>
      <w:pPr>
        <w:pStyle w:val="ListParagraph"/>
        <w:numPr>
          <w:ilvl w:val="0"/>
          <w:numId w:val="242"/>
        </w:numPr>
        <w:tabs>
          <w:tab w:pos="993" w:val="left" w:leader="none"/>
        </w:tabs>
        <w:spacing w:line="240" w:lineRule="auto" w:before="0" w:after="0"/>
        <w:ind w:left="993" w:right="137" w:hanging="286"/>
        <w:jc w:val="both"/>
        <w:rPr>
          <w:sz w:val="26"/>
        </w:rPr>
      </w:pPr>
      <w:r>
        <w:rPr>
          <w:sz w:val="26"/>
        </w:rPr>
        <w:t>Uẩn phi y</w:t>
      </w:r>
      <w:r>
        <w:rPr>
          <w:spacing w:val="-3"/>
          <w:sz w:val="26"/>
        </w:rPr>
        <w:t> </w:t>
      </w:r>
      <w:r>
        <w:rPr>
          <w:sz w:val="26"/>
        </w:rPr>
        <w:t>sinh sanh</w:t>
      </w:r>
      <w:r>
        <w:rPr>
          <w:spacing w:val="-1"/>
          <w:sz w:val="26"/>
        </w:rPr>
        <w:t> </w:t>
      </w:r>
      <w:r>
        <w:rPr>
          <w:sz w:val="26"/>
        </w:rPr>
        <w:t>trước</w:t>
      </w:r>
      <w:r>
        <w:rPr>
          <w:spacing w:val="-1"/>
          <w:sz w:val="26"/>
        </w:rPr>
        <w:t> </w:t>
      </w:r>
      <w:r>
        <w:rPr>
          <w:sz w:val="26"/>
        </w:rPr>
        <w:t>trước</w:t>
      </w:r>
      <w:r>
        <w:rPr>
          <w:spacing w:val="-1"/>
          <w:sz w:val="26"/>
        </w:rPr>
        <w:t> </w:t>
      </w:r>
      <w:r>
        <w:rPr>
          <w:sz w:val="26"/>
        </w:rPr>
        <w:t>làm duyên cho uẩn phi y</w:t>
      </w:r>
      <w:r>
        <w:rPr>
          <w:spacing w:val="-3"/>
          <w:sz w:val="26"/>
        </w:rPr>
        <w:t> </w:t>
      </w:r>
      <w:r>
        <w:rPr>
          <w:sz w:val="26"/>
        </w:rPr>
        <w:t>sinh sanh sau sau bằng Vô gián duyên.</w:t>
      </w:r>
    </w:p>
    <w:p>
      <w:pPr>
        <w:pStyle w:val="ListParagraph"/>
        <w:numPr>
          <w:ilvl w:val="0"/>
          <w:numId w:val="242"/>
        </w:numPr>
        <w:tabs>
          <w:tab w:pos="993" w:val="left" w:leader="none"/>
        </w:tabs>
        <w:spacing w:line="240" w:lineRule="auto" w:before="0" w:after="0"/>
        <w:ind w:left="993" w:right="140" w:hanging="286"/>
        <w:jc w:val="both"/>
        <w:rPr>
          <w:sz w:val="26"/>
        </w:rPr>
      </w:pPr>
      <w:r>
        <w:rPr>
          <w:sz w:val="26"/>
        </w:rPr>
        <w:t>Thuận thứ </w:t>
      </w:r>
      <w:r>
        <w:rPr>
          <w:i/>
          <w:sz w:val="26"/>
        </w:rPr>
        <w:t>(anuloma) </w:t>
      </w:r>
      <w:r>
        <w:rPr>
          <w:sz w:val="26"/>
        </w:rPr>
        <w:t>làm duyên cho chuyển tộc </w:t>
      </w:r>
      <w:r>
        <w:rPr>
          <w:i/>
          <w:sz w:val="26"/>
        </w:rPr>
        <w:t>(gotrabhū)</w:t>
      </w:r>
      <w:r>
        <w:rPr>
          <w:sz w:val="26"/>
        </w:rPr>
        <w:t>, quả nhập thiền bằng</w:t>
      </w:r>
      <w:r>
        <w:rPr>
          <w:spacing w:val="40"/>
          <w:sz w:val="26"/>
        </w:rPr>
        <w:t> </w:t>
      </w:r>
      <w:r>
        <w:rPr>
          <w:sz w:val="26"/>
        </w:rPr>
        <w:t>Vô gián duyên,... bằng Liên tiếp duyên, bằng Đồng sanh duyên như phần liên quan </w:t>
      </w:r>
      <w:r>
        <w:rPr>
          <w:i/>
          <w:spacing w:val="-2"/>
          <w:sz w:val="26"/>
        </w:rPr>
        <w:t>(paṭiccavāra)</w:t>
      </w:r>
      <w:r>
        <w:rPr>
          <w:spacing w:val="-2"/>
          <w:sz w:val="26"/>
        </w:rPr>
        <w:t>.</w:t>
      </w:r>
    </w:p>
    <w:p>
      <w:pPr>
        <w:pStyle w:val="ListParagraph"/>
        <w:numPr>
          <w:ilvl w:val="0"/>
          <w:numId w:val="243"/>
        </w:numPr>
        <w:tabs>
          <w:tab w:pos="707" w:val="left" w:leader="none"/>
        </w:tabs>
        <w:spacing w:line="240" w:lineRule="auto" w:before="114" w:after="0"/>
        <w:ind w:left="707" w:right="0" w:hanging="283"/>
        <w:jc w:val="both"/>
        <w:rPr>
          <w:i/>
          <w:sz w:val="26"/>
        </w:rPr>
      </w:pPr>
      <w:r>
        <w:rPr>
          <w:sz w:val="26"/>
        </w:rPr>
        <w:t>...</w:t>
      </w:r>
      <w:r>
        <w:rPr>
          <w:spacing w:val="-5"/>
          <w:sz w:val="26"/>
        </w:rPr>
        <w:t> </w:t>
      </w:r>
      <w:r>
        <w:rPr>
          <w:sz w:val="26"/>
        </w:rPr>
        <w:t>bằng</w:t>
      </w:r>
      <w:r>
        <w:rPr>
          <w:spacing w:val="-5"/>
          <w:sz w:val="26"/>
        </w:rPr>
        <w:t> </w:t>
      </w:r>
      <w:r>
        <w:rPr>
          <w:sz w:val="26"/>
        </w:rPr>
        <w:t>Hỗ</w:t>
      </w:r>
      <w:r>
        <w:rPr>
          <w:spacing w:val="-3"/>
          <w:sz w:val="26"/>
        </w:rPr>
        <w:t> </w:t>
      </w:r>
      <w:r>
        <w:rPr>
          <w:sz w:val="26"/>
        </w:rPr>
        <w:t>tương</w:t>
      </w:r>
      <w:r>
        <w:rPr>
          <w:spacing w:val="-4"/>
          <w:sz w:val="26"/>
        </w:rPr>
        <w:t> </w:t>
      </w:r>
      <w:r>
        <w:rPr>
          <w:sz w:val="26"/>
        </w:rPr>
        <w:t>duyên</w:t>
      </w:r>
      <w:r>
        <w:rPr>
          <w:spacing w:val="-4"/>
          <w:sz w:val="26"/>
        </w:rPr>
        <w:t> </w:t>
      </w:r>
      <w:r>
        <w:rPr>
          <w:sz w:val="26"/>
        </w:rPr>
        <w:t>như</w:t>
      </w:r>
      <w:r>
        <w:rPr>
          <w:spacing w:val="-4"/>
          <w:sz w:val="26"/>
        </w:rPr>
        <w:t> </w:t>
      </w:r>
      <w:r>
        <w:rPr>
          <w:sz w:val="26"/>
        </w:rPr>
        <w:t>phần</w:t>
      </w:r>
      <w:r>
        <w:rPr>
          <w:spacing w:val="-5"/>
          <w:sz w:val="26"/>
        </w:rPr>
        <w:t> </w:t>
      </w:r>
      <w:r>
        <w:rPr>
          <w:sz w:val="26"/>
        </w:rPr>
        <w:t>liên</w:t>
      </w:r>
      <w:r>
        <w:rPr>
          <w:spacing w:val="-5"/>
          <w:sz w:val="26"/>
        </w:rPr>
        <w:t> </w:t>
      </w:r>
      <w:r>
        <w:rPr>
          <w:sz w:val="26"/>
        </w:rPr>
        <w:t>quan</w:t>
      </w:r>
      <w:r>
        <w:rPr>
          <w:spacing w:val="-2"/>
          <w:sz w:val="26"/>
        </w:rPr>
        <w:t> </w:t>
      </w:r>
      <w:r>
        <w:rPr>
          <w:i/>
          <w:spacing w:val="-2"/>
          <w:sz w:val="26"/>
        </w:rPr>
        <w:t>(paṭicca)</w:t>
      </w:r>
    </w:p>
    <w:p>
      <w:pPr>
        <w:pStyle w:val="ListParagraph"/>
        <w:numPr>
          <w:ilvl w:val="0"/>
          <w:numId w:val="243"/>
        </w:numPr>
        <w:tabs>
          <w:tab w:pos="707" w:val="left" w:leader="none"/>
        </w:tabs>
        <w:spacing w:line="240" w:lineRule="auto" w:before="121" w:after="0"/>
        <w:ind w:left="707" w:right="0" w:hanging="283"/>
        <w:jc w:val="both"/>
        <w:rPr>
          <w:sz w:val="26"/>
        </w:rPr>
      </w:pPr>
      <w:r>
        <w:rPr>
          <w:sz w:val="26"/>
        </w:rPr>
        <w:t>...</w:t>
      </w:r>
      <w:r>
        <w:rPr>
          <w:spacing w:val="-6"/>
          <w:sz w:val="26"/>
        </w:rPr>
        <w:t> </w:t>
      </w:r>
      <w:r>
        <w:rPr>
          <w:sz w:val="26"/>
        </w:rPr>
        <w:t>bằng</w:t>
      </w:r>
      <w:r>
        <w:rPr>
          <w:spacing w:val="-5"/>
          <w:sz w:val="26"/>
        </w:rPr>
        <w:t> </w:t>
      </w:r>
      <w:r>
        <w:rPr>
          <w:sz w:val="26"/>
        </w:rPr>
        <w:t>Y</w:t>
      </w:r>
      <w:r>
        <w:rPr>
          <w:spacing w:val="-5"/>
          <w:sz w:val="26"/>
        </w:rPr>
        <w:t> </w:t>
      </w:r>
      <w:r>
        <w:rPr>
          <w:sz w:val="26"/>
        </w:rPr>
        <w:t>chỉ</w:t>
      </w:r>
      <w:r>
        <w:rPr>
          <w:spacing w:val="-5"/>
          <w:sz w:val="26"/>
        </w:rPr>
        <w:t> </w:t>
      </w:r>
      <w:r>
        <w:rPr>
          <w:sz w:val="26"/>
        </w:rPr>
        <w:t>duyên</w:t>
      </w:r>
      <w:r>
        <w:rPr>
          <w:spacing w:val="-4"/>
          <w:sz w:val="26"/>
        </w:rPr>
        <w:t> </w:t>
      </w:r>
      <w:r>
        <w:rPr>
          <w:sz w:val="26"/>
        </w:rPr>
        <w:t>như</w:t>
      </w:r>
      <w:r>
        <w:rPr>
          <w:spacing w:val="-4"/>
          <w:sz w:val="26"/>
        </w:rPr>
        <w:t> </w:t>
      </w:r>
      <w:r>
        <w:rPr>
          <w:sz w:val="26"/>
        </w:rPr>
        <w:t>trong</w:t>
      </w:r>
      <w:r>
        <w:rPr>
          <w:spacing w:val="-5"/>
          <w:sz w:val="26"/>
        </w:rPr>
        <w:t> </w:t>
      </w:r>
      <w:r>
        <w:rPr>
          <w:sz w:val="26"/>
        </w:rPr>
        <w:t>phần</w:t>
      </w:r>
      <w:r>
        <w:rPr>
          <w:spacing w:val="1"/>
          <w:sz w:val="26"/>
        </w:rPr>
        <w:t> </w:t>
      </w:r>
      <w:r>
        <w:rPr>
          <w:sz w:val="26"/>
        </w:rPr>
        <w:t>ỷ</w:t>
      </w:r>
      <w:r>
        <w:rPr>
          <w:spacing w:val="-8"/>
          <w:sz w:val="26"/>
        </w:rPr>
        <w:t> </w:t>
      </w:r>
      <w:r>
        <w:rPr>
          <w:sz w:val="26"/>
        </w:rPr>
        <w:t>trượng</w:t>
      </w:r>
      <w:r>
        <w:rPr>
          <w:spacing w:val="-2"/>
          <w:sz w:val="26"/>
        </w:rPr>
        <w:t> </w:t>
      </w:r>
      <w:r>
        <w:rPr>
          <w:i/>
          <w:sz w:val="26"/>
        </w:rPr>
        <w:t>(pacayavāra)</w:t>
      </w:r>
      <w:r>
        <w:rPr>
          <w:i/>
          <w:spacing w:val="-4"/>
          <w:sz w:val="26"/>
        </w:rPr>
        <w:t> </w:t>
      </w:r>
      <w:r>
        <w:rPr>
          <w:sz w:val="26"/>
        </w:rPr>
        <w:t>Y</w:t>
      </w:r>
      <w:r>
        <w:rPr>
          <w:spacing w:val="-5"/>
          <w:sz w:val="26"/>
        </w:rPr>
        <w:t> </w:t>
      </w:r>
      <w:r>
        <w:rPr>
          <w:sz w:val="26"/>
        </w:rPr>
        <w:t>chỉ</w:t>
      </w:r>
      <w:r>
        <w:rPr>
          <w:spacing w:val="-3"/>
          <w:sz w:val="26"/>
        </w:rPr>
        <w:t> </w:t>
      </w:r>
      <w:r>
        <w:rPr>
          <w:spacing w:val="-2"/>
          <w:sz w:val="26"/>
        </w:rPr>
        <w:t>duyên.</w:t>
      </w:r>
    </w:p>
    <w:p>
      <w:pPr>
        <w:pStyle w:val="Heading2"/>
        <w:spacing w:line="298" w:lineRule="exact" w:before="8"/>
      </w:pPr>
      <w:r>
        <w:rPr>
          <w:spacing w:val="-4"/>
        </w:rPr>
        <w:t>325.</w:t>
      </w:r>
    </w:p>
    <w:p>
      <w:pPr>
        <w:pStyle w:val="BodyText"/>
        <w:ind w:left="708" w:right="137" w:hanging="284"/>
      </w:pPr>
      <w:r>
        <w:rPr>
          <w:rFonts w:ascii="Symbol" w:hAnsi="Symbol"/>
        </w:rPr>
        <w:t></w:t>
      </w:r>
      <w:r>
        <w:rPr>
          <w:spacing w:val="80"/>
        </w:rPr>
        <w:t> </w:t>
      </w:r>
      <w:r>
        <w:rPr/>
        <w:t>Pháp y</w:t>
      </w:r>
      <w:r>
        <w:rPr>
          <w:spacing w:val="-6"/>
        </w:rPr>
        <w:t> </w:t>
      </w:r>
      <w:r>
        <w:rPr/>
        <w:t>sinh làm</w:t>
      </w:r>
      <w:r>
        <w:rPr>
          <w:spacing w:val="-3"/>
        </w:rPr>
        <w:t> </w:t>
      </w:r>
      <w:r>
        <w:rPr/>
        <w:t>duyên cho pháp y</w:t>
      </w:r>
      <w:r>
        <w:rPr>
          <w:spacing w:val="-6"/>
        </w:rPr>
        <w:t> </w:t>
      </w:r>
      <w:r>
        <w:rPr/>
        <w:t>sinh bằng Cận y</w:t>
      </w:r>
      <w:r>
        <w:rPr>
          <w:spacing w:val="-6"/>
        </w:rPr>
        <w:t> </w:t>
      </w:r>
      <w:r>
        <w:rPr/>
        <w:t>duyên có Cảnh</w:t>
      </w:r>
      <w:r>
        <w:rPr>
          <w:spacing w:val="-1"/>
        </w:rPr>
        <w:t> </w:t>
      </w:r>
      <w:r>
        <w:rPr/>
        <w:t>cận y</w:t>
      </w:r>
      <w:r>
        <w:rPr>
          <w:spacing w:val="-1"/>
        </w:rPr>
        <w:t> </w:t>
      </w:r>
      <w:r>
        <w:rPr/>
        <w:t>và Thuần cận </w:t>
      </w:r>
      <w:r>
        <w:rPr>
          <w:spacing w:val="-6"/>
        </w:rPr>
        <w:t>y:</w:t>
      </w:r>
    </w:p>
    <w:p>
      <w:pPr>
        <w:pStyle w:val="ListParagraph"/>
        <w:numPr>
          <w:ilvl w:val="0"/>
          <w:numId w:val="244"/>
        </w:numPr>
        <w:tabs>
          <w:tab w:pos="993" w:val="left" w:leader="none"/>
        </w:tabs>
        <w:spacing w:line="242" w:lineRule="auto" w:before="0" w:after="0"/>
        <w:ind w:left="993" w:right="137" w:hanging="286"/>
        <w:jc w:val="both"/>
        <w:rPr>
          <w:sz w:val="26"/>
        </w:rPr>
      </w:pPr>
      <w:r>
        <w:rPr>
          <w:sz w:val="26"/>
        </w:rPr>
        <w:t>Thuần cận y như: Tài sản nhãn </w:t>
      </w:r>
      <w:r>
        <w:rPr>
          <w:i/>
          <w:sz w:val="26"/>
        </w:rPr>
        <w:t>(cakkhusampada)</w:t>
      </w:r>
      <w:r>
        <w:rPr>
          <w:sz w:val="26"/>
        </w:rPr>
        <w:t>,... tài sản thân... tài sản sắc đẹp,</w:t>
      </w:r>
      <w:r>
        <w:rPr>
          <w:spacing w:val="80"/>
          <w:sz w:val="26"/>
        </w:rPr>
        <w:t> </w:t>
      </w:r>
      <w:r>
        <w:rPr>
          <w:sz w:val="26"/>
        </w:rPr>
        <w:t>tài sản hơi thơm, tài sản vị. nương thực phẩm nặng có thể bố thí... phá hòa hợp</w:t>
      </w:r>
      <w:r>
        <w:rPr>
          <w:spacing w:val="40"/>
          <w:sz w:val="26"/>
        </w:rPr>
        <w:t> </w:t>
      </w:r>
      <w:r>
        <w:rPr>
          <w:spacing w:val="-2"/>
          <w:sz w:val="26"/>
        </w:rPr>
        <w:t>Tăng.</w:t>
      </w:r>
    </w:p>
    <w:p>
      <w:pPr>
        <w:pStyle w:val="ListParagraph"/>
        <w:numPr>
          <w:ilvl w:val="0"/>
          <w:numId w:val="244"/>
        </w:numPr>
        <w:tabs>
          <w:tab w:pos="993" w:val="left" w:leader="none"/>
        </w:tabs>
        <w:spacing w:line="240" w:lineRule="auto" w:before="0" w:after="0"/>
        <w:ind w:left="993" w:right="140" w:hanging="286"/>
        <w:jc w:val="both"/>
        <w:rPr>
          <w:sz w:val="26"/>
        </w:rPr>
      </w:pPr>
      <w:r>
        <w:rPr>
          <w:sz w:val="26"/>
        </w:rPr>
        <w:t>Tài sản nhãn, tài sản thân, tài sản sắc đẹp, tài sản hơi thơm, tài sản vị... thực phẩm làm duyên cho đức tin, quả nhập thiền bằng Cận y duyên.</w:t>
      </w:r>
    </w:p>
    <w:p>
      <w:pPr>
        <w:pStyle w:val="BodyText"/>
        <w:spacing w:line="237" w:lineRule="auto" w:before="112"/>
        <w:ind w:left="708" w:right="137" w:hanging="284"/>
        <w:jc w:val="both"/>
      </w:pPr>
      <w:r>
        <w:rPr>
          <w:rFonts w:ascii="Symbol" w:hAnsi="Symbol"/>
        </w:rPr>
        <w:t></w:t>
      </w:r>
      <w:r>
        <w:rPr>
          <w:spacing w:val="40"/>
        </w:rPr>
        <w:t> </w:t>
      </w:r>
      <w:r>
        <w:rPr/>
        <w:t>Pháp phi y sinh làm duyên cho pháp phi y sinh bằng Cận y duyên, có Cảnh cận y, Vô gián cận y và Thuần cận y:</w:t>
      </w:r>
    </w:p>
    <w:p>
      <w:pPr>
        <w:pStyle w:val="ListParagraph"/>
        <w:numPr>
          <w:ilvl w:val="0"/>
          <w:numId w:val="245"/>
        </w:numPr>
        <w:tabs>
          <w:tab w:pos="993" w:val="left" w:leader="none"/>
        </w:tabs>
        <w:spacing w:line="240" w:lineRule="auto" w:before="3" w:after="0"/>
        <w:ind w:left="993" w:right="140" w:hanging="286"/>
        <w:jc w:val="left"/>
        <w:rPr>
          <w:sz w:val="26"/>
        </w:rPr>
      </w:pPr>
      <w:r>
        <w:rPr>
          <w:sz w:val="26"/>
        </w:rPr>
        <w:t>Thuần cận y</w:t>
      </w:r>
      <w:r>
        <w:rPr>
          <w:spacing w:val="-5"/>
          <w:sz w:val="26"/>
        </w:rPr>
        <w:t> </w:t>
      </w:r>
      <w:r>
        <w:rPr>
          <w:sz w:val="26"/>
        </w:rPr>
        <w:t>như:</w:t>
      </w:r>
      <w:r>
        <w:rPr>
          <w:spacing w:val="-1"/>
          <w:sz w:val="26"/>
        </w:rPr>
        <w:t> </w:t>
      </w:r>
      <w:r>
        <w:rPr>
          <w:sz w:val="26"/>
        </w:rPr>
        <w:t>Nương đức tin mạnh có thể bố thí... nhập thiền</w:t>
      </w:r>
      <w:r>
        <w:rPr>
          <w:spacing w:val="-1"/>
          <w:sz w:val="26"/>
        </w:rPr>
        <w:t> </w:t>
      </w:r>
      <w:r>
        <w:rPr>
          <w:sz w:val="26"/>
        </w:rPr>
        <w:t>phát</w:t>
      </w:r>
      <w:r>
        <w:rPr>
          <w:spacing w:val="-1"/>
          <w:sz w:val="26"/>
        </w:rPr>
        <w:t> </w:t>
      </w:r>
      <w:r>
        <w:rPr>
          <w:sz w:val="26"/>
        </w:rPr>
        <w:t>sanh, gây</w:t>
      </w:r>
      <w:r>
        <w:rPr>
          <w:spacing w:val="-6"/>
          <w:sz w:val="26"/>
        </w:rPr>
        <w:t> </w:t>
      </w:r>
      <w:r>
        <w:rPr>
          <w:sz w:val="26"/>
        </w:rPr>
        <w:t>ngã mạn, chấp tà kiến.</w:t>
      </w:r>
    </w:p>
    <w:p>
      <w:pPr>
        <w:pStyle w:val="ListParagraph"/>
        <w:numPr>
          <w:ilvl w:val="0"/>
          <w:numId w:val="245"/>
        </w:numPr>
        <w:tabs>
          <w:tab w:pos="993" w:val="left" w:leader="none"/>
        </w:tabs>
        <w:spacing w:line="240" w:lineRule="auto" w:before="0" w:after="0"/>
        <w:ind w:left="993" w:right="137" w:hanging="286"/>
        <w:jc w:val="left"/>
        <w:rPr>
          <w:sz w:val="26"/>
        </w:rPr>
      </w:pPr>
      <w:r>
        <w:rPr>
          <w:sz w:val="26"/>
        </w:rPr>
        <w:t>Nương giới... đức tin... hy</w:t>
      </w:r>
      <w:r>
        <w:rPr>
          <w:spacing w:val="-1"/>
          <w:sz w:val="26"/>
        </w:rPr>
        <w:t> </w:t>
      </w:r>
      <w:r>
        <w:rPr>
          <w:sz w:val="26"/>
        </w:rPr>
        <w:t>vọng, thân lạc, thân khổ, âm dương... nương chỗ ở mạnh có thể bố thí, phá hòa hợp Tăng.</w:t>
      </w:r>
    </w:p>
    <w:p>
      <w:pPr>
        <w:pStyle w:val="ListParagraph"/>
        <w:numPr>
          <w:ilvl w:val="0"/>
          <w:numId w:val="245"/>
        </w:numPr>
        <w:tabs>
          <w:tab w:pos="993" w:val="left" w:leader="none"/>
        </w:tabs>
        <w:spacing w:line="299" w:lineRule="exact" w:before="0" w:after="0"/>
        <w:ind w:left="993" w:right="0" w:hanging="285"/>
        <w:jc w:val="left"/>
        <w:rPr>
          <w:sz w:val="26"/>
        </w:rPr>
      </w:pPr>
      <w:r>
        <w:rPr>
          <w:sz w:val="26"/>
        </w:rPr>
        <w:t>Nương</w:t>
      </w:r>
      <w:r>
        <w:rPr>
          <w:spacing w:val="-5"/>
          <w:sz w:val="26"/>
        </w:rPr>
        <w:t> </w:t>
      </w:r>
      <w:r>
        <w:rPr>
          <w:sz w:val="26"/>
        </w:rPr>
        <w:t>đức</w:t>
      </w:r>
      <w:r>
        <w:rPr>
          <w:spacing w:val="-5"/>
          <w:sz w:val="26"/>
        </w:rPr>
        <w:t> </w:t>
      </w:r>
      <w:r>
        <w:rPr>
          <w:sz w:val="26"/>
        </w:rPr>
        <w:t>tin...</w:t>
      </w:r>
      <w:r>
        <w:rPr>
          <w:spacing w:val="-2"/>
          <w:sz w:val="26"/>
        </w:rPr>
        <w:t> </w:t>
      </w:r>
      <w:r>
        <w:rPr>
          <w:sz w:val="26"/>
        </w:rPr>
        <w:t>chỗ</w:t>
      </w:r>
      <w:r>
        <w:rPr>
          <w:spacing w:val="-4"/>
          <w:sz w:val="26"/>
        </w:rPr>
        <w:t> </w:t>
      </w:r>
      <w:r>
        <w:rPr>
          <w:sz w:val="26"/>
        </w:rPr>
        <w:t>ở</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đức</w:t>
      </w:r>
      <w:r>
        <w:rPr>
          <w:spacing w:val="-4"/>
          <w:sz w:val="26"/>
        </w:rPr>
        <w:t> </w:t>
      </w:r>
      <w:r>
        <w:rPr>
          <w:sz w:val="26"/>
        </w:rPr>
        <w:t>tin...</w:t>
      </w:r>
      <w:r>
        <w:rPr>
          <w:spacing w:val="-4"/>
          <w:sz w:val="26"/>
        </w:rPr>
        <w:t> </w:t>
      </w:r>
      <w:r>
        <w:rPr>
          <w:sz w:val="26"/>
        </w:rPr>
        <w:t>quả</w:t>
      </w:r>
      <w:r>
        <w:rPr>
          <w:spacing w:val="-5"/>
          <w:sz w:val="26"/>
        </w:rPr>
        <w:t> </w:t>
      </w:r>
      <w:r>
        <w:rPr>
          <w:sz w:val="26"/>
        </w:rPr>
        <w:t>nhập</w:t>
      </w:r>
      <w:r>
        <w:rPr>
          <w:spacing w:val="-3"/>
          <w:sz w:val="26"/>
        </w:rPr>
        <w:t> </w:t>
      </w:r>
      <w:r>
        <w:rPr>
          <w:sz w:val="26"/>
        </w:rPr>
        <w:t>thiền</w:t>
      </w:r>
      <w:r>
        <w:rPr>
          <w:spacing w:val="-5"/>
          <w:sz w:val="26"/>
        </w:rPr>
        <w:t> </w:t>
      </w:r>
      <w:r>
        <w:rPr>
          <w:sz w:val="26"/>
        </w:rPr>
        <w:t>bằng</w:t>
      </w:r>
      <w:r>
        <w:rPr>
          <w:spacing w:val="-1"/>
          <w:sz w:val="26"/>
        </w:rPr>
        <w:t> </w:t>
      </w:r>
      <w:r>
        <w:rPr>
          <w:sz w:val="26"/>
        </w:rPr>
        <w:t>Cận y</w:t>
      </w:r>
      <w:r>
        <w:rPr>
          <w:spacing w:val="-10"/>
          <w:sz w:val="26"/>
        </w:rPr>
        <w:t> </w:t>
      </w:r>
      <w:r>
        <w:rPr>
          <w:spacing w:val="-2"/>
          <w:sz w:val="26"/>
        </w:rPr>
        <w:t>duyên.</w:t>
      </w:r>
    </w:p>
    <w:p>
      <w:pPr>
        <w:pStyle w:val="Heading2"/>
        <w:spacing w:before="3"/>
      </w:pPr>
      <w:r>
        <w:rPr>
          <w:spacing w:val="-4"/>
        </w:rPr>
        <w:t>326.</w:t>
      </w:r>
    </w:p>
    <w:p>
      <w:pPr>
        <w:pStyle w:val="BodyText"/>
        <w:ind w:left="708" w:right="139" w:hanging="284"/>
      </w:pPr>
      <w:r>
        <w:rPr>
          <w:rFonts w:ascii="Symbol" w:hAnsi="Symbol"/>
        </w:rPr>
        <w:t></w:t>
      </w:r>
      <w:r>
        <w:rPr>
          <w:spacing w:val="80"/>
        </w:rPr>
        <w:t> </w:t>
      </w:r>
      <w:r>
        <w:rPr/>
        <w:t>Pháp y</w:t>
      </w:r>
      <w:r>
        <w:rPr>
          <w:spacing w:val="-6"/>
        </w:rPr>
        <w:t> </w:t>
      </w:r>
      <w:r>
        <w:rPr/>
        <w:t>sinh làm</w:t>
      </w:r>
      <w:r>
        <w:rPr>
          <w:spacing w:val="-3"/>
        </w:rPr>
        <w:t> </w:t>
      </w:r>
      <w:r>
        <w:rPr/>
        <w:t>duyên cho pháp phi y</w:t>
      </w:r>
      <w:r>
        <w:rPr>
          <w:spacing w:val="-6"/>
        </w:rPr>
        <w:t> </w:t>
      </w:r>
      <w:r>
        <w:rPr/>
        <w:t>sinh bằng Tiền sanh duyên có Cảnh</w:t>
      </w:r>
      <w:r>
        <w:rPr>
          <w:spacing w:val="-1"/>
        </w:rPr>
        <w:t> </w:t>
      </w:r>
      <w:r>
        <w:rPr/>
        <w:t>tiền</w:t>
      </w:r>
      <w:r>
        <w:rPr>
          <w:spacing w:val="-1"/>
        </w:rPr>
        <w:t> </w:t>
      </w:r>
      <w:r>
        <w:rPr/>
        <w:t>sanh và Vật tiền sanh:</w:t>
      </w:r>
    </w:p>
    <w:p>
      <w:pPr>
        <w:pStyle w:val="ListParagraph"/>
        <w:numPr>
          <w:ilvl w:val="0"/>
          <w:numId w:val="246"/>
        </w:numPr>
        <w:tabs>
          <w:tab w:pos="993" w:val="left" w:leader="none"/>
        </w:tabs>
        <w:spacing w:line="240" w:lineRule="auto" w:before="0" w:after="0"/>
        <w:ind w:left="993" w:right="132" w:hanging="286"/>
        <w:jc w:val="both"/>
        <w:rPr>
          <w:sz w:val="26"/>
        </w:rPr>
      </w:pPr>
      <w:r>
        <w:rPr>
          <w:sz w:val="26"/>
        </w:rPr>
        <w:t>Cảnh tiền sanh như: Quán ngộ nhãn... vật bằng lối vô thường... ưu sanh ra. Thiên nhãn thấy sắc, thiên nhĩ nghe tiếng. Sắc xứ làm duyên cho nhãn thức, vị xứ làm duyên cho thiệt thức.</w:t>
      </w:r>
    </w:p>
    <w:p>
      <w:pPr>
        <w:pStyle w:val="ListParagraph"/>
        <w:numPr>
          <w:ilvl w:val="0"/>
          <w:numId w:val="246"/>
        </w:numPr>
        <w:tabs>
          <w:tab w:pos="993" w:val="left" w:leader="none"/>
        </w:tabs>
        <w:spacing w:line="240" w:lineRule="auto" w:before="0" w:after="0"/>
        <w:ind w:left="993" w:right="137" w:hanging="286"/>
        <w:jc w:val="both"/>
        <w:rPr>
          <w:sz w:val="26"/>
        </w:rPr>
      </w:pPr>
      <w:r>
        <w:rPr>
          <w:sz w:val="26"/>
        </w:rPr>
        <w:t>Vật tiền sanh như: Nhãn xứ làm duyên cho nhãn thức, thân xứ... vật làm duyên cho uẩn phi y sinh bằng Tiền sanh duyên.</w:t>
      </w:r>
    </w:p>
    <w:p>
      <w:pPr>
        <w:pStyle w:val="BodyText"/>
        <w:spacing w:line="317" w:lineRule="exact" w:before="119"/>
        <w:ind w:left="424"/>
        <w:jc w:val="both"/>
      </w:pPr>
      <w:r>
        <w:rPr>
          <w:rFonts w:ascii="Symbol" w:hAnsi="Symbol"/>
        </w:rPr>
        <w:t></w:t>
      </w:r>
      <w:r>
        <w:rPr>
          <w:spacing w:val="48"/>
          <w:w w:val="150"/>
        </w:rPr>
        <w:t> </w:t>
      </w:r>
      <w:r>
        <w:rPr/>
        <w:t>Pháp</w:t>
      </w:r>
      <w:r>
        <w:rPr>
          <w:spacing w:val="-4"/>
        </w:rPr>
        <w:t> </w:t>
      </w:r>
      <w:r>
        <w:rPr/>
        <w:t>phi</w:t>
      </w:r>
      <w:r>
        <w:rPr>
          <w:spacing w:val="1"/>
        </w:rPr>
        <w:t> </w:t>
      </w:r>
      <w:r>
        <w:rPr/>
        <w:t>y</w:t>
      </w:r>
      <w:r>
        <w:rPr>
          <w:spacing w:val="-7"/>
        </w:rPr>
        <w:t> </w:t>
      </w:r>
      <w:r>
        <w:rPr/>
        <w:t>sinh</w:t>
      </w:r>
      <w:r>
        <w:rPr>
          <w:spacing w:val="-4"/>
        </w:rPr>
        <w:t> </w:t>
      </w:r>
      <w:r>
        <w:rPr/>
        <w:t>làm</w:t>
      </w:r>
      <w:r>
        <w:rPr>
          <w:spacing w:val="-3"/>
        </w:rPr>
        <w:t> </w:t>
      </w:r>
      <w:r>
        <w:rPr/>
        <w:t>duyên cho</w:t>
      </w:r>
      <w:r>
        <w:rPr>
          <w:spacing w:val="-4"/>
        </w:rPr>
        <w:t> </w:t>
      </w:r>
      <w:r>
        <w:rPr/>
        <w:t>pháp</w:t>
      </w:r>
      <w:r>
        <w:rPr>
          <w:spacing w:val="-5"/>
        </w:rPr>
        <w:t> </w:t>
      </w:r>
      <w:r>
        <w:rPr/>
        <w:t>phi</w:t>
      </w:r>
      <w:r>
        <w:rPr>
          <w:spacing w:val="1"/>
        </w:rPr>
        <w:t> </w:t>
      </w:r>
      <w:r>
        <w:rPr/>
        <w:t>y</w:t>
      </w:r>
      <w:r>
        <w:rPr>
          <w:spacing w:val="-7"/>
        </w:rPr>
        <w:t> </w:t>
      </w:r>
      <w:r>
        <w:rPr/>
        <w:t>sinh</w:t>
      </w:r>
      <w:r>
        <w:rPr>
          <w:spacing w:val="-3"/>
        </w:rPr>
        <w:t> </w:t>
      </w:r>
      <w:r>
        <w:rPr/>
        <w:t>bằng</w:t>
      </w:r>
      <w:r>
        <w:rPr>
          <w:spacing w:val="-5"/>
        </w:rPr>
        <w:t> </w:t>
      </w:r>
      <w:r>
        <w:rPr/>
        <w:t>Tiền</w:t>
      </w:r>
      <w:r>
        <w:rPr>
          <w:spacing w:val="-1"/>
        </w:rPr>
        <w:t> </w:t>
      </w:r>
      <w:r>
        <w:rPr/>
        <w:t>sanh</w:t>
      </w:r>
      <w:r>
        <w:rPr>
          <w:spacing w:val="-4"/>
        </w:rPr>
        <w:t> </w:t>
      </w:r>
      <w:r>
        <w:rPr>
          <w:spacing w:val="-2"/>
        </w:rPr>
        <w:t>duyên:</w:t>
      </w:r>
    </w:p>
    <w:p>
      <w:pPr>
        <w:pStyle w:val="BodyText"/>
        <w:ind w:left="708" w:right="137" w:firstLine="285"/>
        <w:jc w:val="both"/>
      </w:pPr>
      <w:r>
        <w:rPr/>
        <w:t>Cảnh tiền sanh như: Quán ngộ xúc bằng lối vô thường... ưu sanh ra. Xúc xứ làm duyên cho thân thức bằng Tiền sanh duyên.</w:t>
      </w:r>
    </w:p>
    <w:p>
      <w:pPr>
        <w:pStyle w:val="BodyText"/>
        <w:spacing w:before="119"/>
        <w:ind w:left="708" w:right="139" w:hanging="284"/>
        <w:jc w:val="both"/>
      </w:pPr>
      <w:r>
        <w:rPr>
          <w:rFonts w:ascii="Symbol" w:hAnsi="Symbol"/>
        </w:rPr>
        <w:t></w:t>
      </w:r>
      <w:r>
        <w:rPr>
          <w:spacing w:val="80"/>
        </w:rPr>
        <w:t> </w:t>
      </w:r>
      <w:r>
        <w:rPr/>
        <w:t>Chư pháp y</w:t>
      </w:r>
      <w:r>
        <w:rPr>
          <w:spacing w:val="-6"/>
        </w:rPr>
        <w:t> </w:t>
      </w:r>
      <w:r>
        <w:rPr/>
        <w:t>sinh và phi y</w:t>
      </w:r>
      <w:r>
        <w:rPr>
          <w:spacing w:val="-6"/>
        </w:rPr>
        <w:t> </w:t>
      </w:r>
      <w:r>
        <w:rPr/>
        <w:t>sinh làm duyên cho pháp phi y</w:t>
      </w:r>
      <w:r>
        <w:rPr>
          <w:spacing w:val="-6"/>
        </w:rPr>
        <w:t> </w:t>
      </w:r>
      <w:r>
        <w:rPr/>
        <w:t>sinh bằng Tiền</w:t>
      </w:r>
      <w:r>
        <w:rPr>
          <w:spacing w:val="-1"/>
        </w:rPr>
        <w:t> </w:t>
      </w:r>
      <w:r>
        <w:rPr/>
        <w:t>sanh duyên có Cảnh tiền sanh và Vật tiền sanh:</w:t>
      </w:r>
    </w:p>
    <w:p>
      <w:pPr>
        <w:pStyle w:val="ListParagraph"/>
        <w:numPr>
          <w:ilvl w:val="0"/>
          <w:numId w:val="247"/>
        </w:numPr>
        <w:tabs>
          <w:tab w:pos="993" w:val="left" w:leader="none"/>
        </w:tabs>
        <w:spacing w:line="298" w:lineRule="exact" w:before="0" w:after="0"/>
        <w:ind w:left="993" w:right="0" w:hanging="285"/>
        <w:jc w:val="both"/>
        <w:rPr>
          <w:sz w:val="26"/>
        </w:rPr>
      </w:pPr>
      <w:r>
        <w:rPr>
          <w:sz w:val="26"/>
        </w:rPr>
        <w:t>Xúc</w:t>
      </w:r>
      <w:r>
        <w:rPr>
          <w:spacing w:val="-5"/>
          <w:sz w:val="26"/>
        </w:rPr>
        <w:t> </w:t>
      </w:r>
      <w:r>
        <w:rPr>
          <w:sz w:val="26"/>
        </w:rPr>
        <w:t>xứ</w:t>
      </w:r>
      <w:r>
        <w:rPr>
          <w:spacing w:val="-3"/>
          <w:sz w:val="26"/>
        </w:rPr>
        <w:t> </w:t>
      </w:r>
      <w:r>
        <w:rPr>
          <w:sz w:val="26"/>
        </w:rPr>
        <w:t>và</w:t>
      </w:r>
      <w:r>
        <w:rPr>
          <w:spacing w:val="-4"/>
          <w:sz w:val="26"/>
        </w:rPr>
        <w:t> </w:t>
      </w:r>
      <w:r>
        <w:rPr>
          <w:sz w:val="26"/>
        </w:rPr>
        <w:t>vật</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uẩn</w:t>
      </w:r>
      <w:r>
        <w:rPr>
          <w:spacing w:val="-1"/>
          <w:sz w:val="26"/>
        </w:rPr>
        <w:t> </w:t>
      </w:r>
      <w:r>
        <w:rPr>
          <w:sz w:val="26"/>
        </w:rPr>
        <w:t>phi</w:t>
      </w:r>
      <w:r>
        <w:rPr>
          <w:spacing w:val="1"/>
          <w:sz w:val="26"/>
        </w:rPr>
        <w:t> </w:t>
      </w:r>
      <w:r>
        <w:rPr>
          <w:sz w:val="26"/>
        </w:rPr>
        <w:t>y</w:t>
      </w:r>
      <w:r>
        <w:rPr>
          <w:spacing w:val="-9"/>
          <w:sz w:val="26"/>
        </w:rPr>
        <w:t> </w:t>
      </w:r>
      <w:r>
        <w:rPr>
          <w:sz w:val="26"/>
        </w:rPr>
        <w:t>sinh</w:t>
      </w:r>
      <w:r>
        <w:rPr>
          <w:spacing w:val="-3"/>
          <w:sz w:val="26"/>
        </w:rPr>
        <w:t> </w:t>
      </w:r>
      <w:r>
        <w:rPr>
          <w:sz w:val="26"/>
        </w:rPr>
        <w:t>bằng</w:t>
      </w:r>
      <w:r>
        <w:rPr>
          <w:spacing w:val="-3"/>
          <w:sz w:val="26"/>
        </w:rPr>
        <w:t> </w:t>
      </w:r>
      <w:r>
        <w:rPr>
          <w:sz w:val="26"/>
        </w:rPr>
        <w:t>Tiền</w:t>
      </w:r>
      <w:r>
        <w:rPr>
          <w:spacing w:val="-4"/>
          <w:sz w:val="26"/>
        </w:rPr>
        <w:t> </w:t>
      </w:r>
      <w:r>
        <w:rPr>
          <w:sz w:val="26"/>
        </w:rPr>
        <w:t>sanh</w:t>
      </w:r>
      <w:r>
        <w:rPr>
          <w:spacing w:val="-4"/>
          <w:sz w:val="26"/>
        </w:rPr>
        <w:t> </w:t>
      </w:r>
      <w:r>
        <w:rPr>
          <w:spacing w:val="-2"/>
          <w:sz w:val="26"/>
        </w:rPr>
        <w:t>duyên.</w:t>
      </w:r>
    </w:p>
    <w:p>
      <w:pPr>
        <w:pStyle w:val="ListParagraph"/>
        <w:numPr>
          <w:ilvl w:val="0"/>
          <w:numId w:val="247"/>
        </w:numPr>
        <w:tabs>
          <w:tab w:pos="993" w:val="left" w:leader="none"/>
        </w:tabs>
        <w:spacing w:line="240" w:lineRule="auto" w:before="1" w:after="0"/>
        <w:ind w:left="993" w:right="0" w:hanging="285"/>
        <w:jc w:val="both"/>
        <w:rPr>
          <w:sz w:val="26"/>
        </w:rPr>
      </w:pPr>
      <w:r>
        <w:rPr>
          <w:sz w:val="26"/>
        </w:rPr>
        <w:t>Xúc</w:t>
      </w:r>
      <w:r>
        <w:rPr>
          <w:spacing w:val="-5"/>
          <w:sz w:val="26"/>
        </w:rPr>
        <w:t> </w:t>
      </w:r>
      <w:r>
        <w:rPr>
          <w:sz w:val="26"/>
        </w:rPr>
        <w:t>xứ</w:t>
      </w:r>
      <w:r>
        <w:rPr>
          <w:spacing w:val="-4"/>
          <w:sz w:val="26"/>
        </w:rPr>
        <w:t> </w:t>
      </w:r>
      <w:r>
        <w:rPr>
          <w:sz w:val="26"/>
        </w:rPr>
        <w:t>và</w:t>
      </w:r>
      <w:r>
        <w:rPr>
          <w:spacing w:val="-5"/>
          <w:sz w:val="26"/>
        </w:rPr>
        <w:t> </w:t>
      </w:r>
      <w:r>
        <w:rPr>
          <w:sz w:val="26"/>
        </w:rPr>
        <w:t>thân</w:t>
      </w:r>
      <w:r>
        <w:rPr>
          <w:spacing w:val="-1"/>
          <w:sz w:val="26"/>
        </w:rPr>
        <w:t> </w:t>
      </w:r>
      <w:r>
        <w:rPr>
          <w:sz w:val="26"/>
        </w:rPr>
        <w:t>xứ</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4"/>
          <w:sz w:val="26"/>
        </w:rPr>
        <w:t> </w:t>
      </w:r>
      <w:r>
        <w:rPr>
          <w:sz w:val="26"/>
        </w:rPr>
        <w:t>thân</w:t>
      </w:r>
      <w:r>
        <w:rPr>
          <w:spacing w:val="-4"/>
          <w:sz w:val="26"/>
        </w:rPr>
        <w:t> </w:t>
      </w:r>
      <w:r>
        <w:rPr>
          <w:sz w:val="26"/>
        </w:rPr>
        <w:t>thức</w:t>
      </w:r>
      <w:r>
        <w:rPr>
          <w:spacing w:val="-5"/>
          <w:sz w:val="26"/>
        </w:rPr>
        <w:t> </w:t>
      </w:r>
      <w:r>
        <w:rPr>
          <w:sz w:val="26"/>
        </w:rPr>
        <w:t>bằng</w:t>
      </w:r>
      <w:r>
        <w:rPr>
          <w:spacing w:val="-3"/>
          <w:sz w:val="26"/>
        </w:rPr>
        <w:t> </w:t>
      </w:r>
      <w:r>
        <w:rPr>
          <w:sz w:val="26"/>
        </w:rPr>
        <w:t>Tiền</w:t>
      </w:r>
      <w:r>
        <w:rPr>
          <w:spacing w:val="-5"/>
          <w:sz w:val="26"/>
        </w:rPr>
        <w:t> </w:t>
      </w:r>
      <w:r>
        <w:rPr>
          <w:sz w:val="26"/>
        </w:rPr>
        <w:t>sanh</w:t>
      </w:r>
      <w:r>
        <w:rPr>
          <w:spacing w:val="-5"/>
          <w:sz w:val="26"/>
        </w:rPr>
        <w:t> </w:t>
      </w:r>
      <w:r>
        <w:rPr>
          <w:spacing w:val="-2"/>
          <w:sz w:val="26"/>
        </w:rPr>
        <w:t>duyên.</w:t>
      </w:r>
    </w:p>
    <w:p>
      <w:pPr>
        <w:pStyle w:val="Heading2"/>
        <w:spacing w:line="298" w:lineRule="exact"/>
      </w:pPr>
      <w:r>
        <w:rPr>
          <w:spacing w:val="-4"/>
        </w:rPr>
        <w:t>327.</w:t>
      </w:r>
    </w:p>
    <w:p>
      <w:pPr>
        <w:pStyle w:val="BodyText"/>
        <w:spacing w:line="298" w:lineRule="exact"/>
        <w:ind w:left="708"/>
      </w:pPr>
      <w:r>
        <w:rPr/>
        <w:t>Pháp</w:t>
      </w:r>
      <w:r>
        <w:rPr>
          <w:spacing w:val="-5"/>
        </w:rPr>
        <w:t> </w:t>
      </w:r>
      <w:r>
        <w:rPr/>
        <w:t>phi y</w:t>
      </w:r>
      <w:r>
        <w:rPr>
          <w:spacing w:val="-7"/>
        </w:rPr>
        <w:t> </w:t>
      </w:r>
      <w:r>
        <w:rPr/>
        <w:t>sinh</w:t>
      </w:r>
      <w:r>
        <w:rPr>
          <w:spacing w:val="-4"/>
        </w:rPr>
        <w:t> </w:t>
      </w:r>
      <w:r>
        <w:rPr/>
        <w:t>làm</w:t>
      </w:r>
      <w:r>
        <w:rPr>
          <w:spacing w:val="-4"/>
        </w:rPr>
        <w:t> </w:t>
      </w:r>
      <w:r>
        <w:rPr/>
        <w:t>duyên</w:t>
      </w:r>
      <w:r>
        <w:rPr>
          <w:spacing w:val="-1"/>
        </w:rPr>
        <w:t> </w:t>
      </w:r>
      <w:r>
        <w:rPr/>
        <w:t>cho</w:t>
      </w:r>
      <w:r>
        <w:rPr>
          <w:spacing w:val="-4"/>
        </w:rPr>
        <w:t> </w:t>
      </w:r>
      <w:r>
        <w:rPr/>
        <w:t>pháp</w:t>
      </w:r>
      <w:r>
        <w:rPr>
          <w:spacing w:val="-5"/>
        </w:rPr>
        <w:t> </w:t>
      </w:r>
      <w:r>
        <w:rPr/>
        <w:t>phi y</w:t>
      </w:r>
      <w:r>
        <w:rPr>
          <w:spacing w:val="-7"/>
        </w:rPr>
        <w:t> </w:t>
      </w:r>
      <w:r>
        <w:rPr/>
        <w:t>sinh</w:t>
      </w:r>
      <w:r>
        <w:rPr>
          <w:spacing w:val="-4"/>
        </w:rPr>
        <w:t> </w:t>
      </w:r>
      <w:r>
        <w:rPr/>
        <w:t>bằng</w:t>
      </w:r>
      <w:r>
        <w:rPr>
          <w:spacing w:val="-4"/>
        </w:rPr>
        <w:t> </w:t>
      </w:r>
      <w:r>
        <w:rPr/>
        <w:t>Hậu</w:t>
      </w:r>
      <w:r>
        <w:rPr>
          <w:spacing w:val="-2"/>
        </w:rPr>
        <w:t> </w:t>
      </w:r>
      <w:r>
        <w:rPr/>
        <w:t>sanh</w:t>
      </w:r>
      <w:r>
        <w:rPr>
          <w:spacing w:val="-5"/>
        </w:rPr>
        <w:t> </w:t>
      </w:r>
      <w:r>
        <w:rPr>
          <w:spacing w:val="-2"/>
        </w:rPr>
        <w:t>duyên:</w:t>
      </w:r>
    </w:p>
    <w:p>
      <w:pPr>
        <w:pStyle w:val="ListParagraph"/>
        <w:numPr>
          <w:ilvl w:val="0"/>
          <w:numId w:val="247"/>
        </w:numPr>
        <w:tabs>
          <w:tab w:pos="993" w:val="left" w:leader="none"/>
        </w:tabs>
        <w:spacing w:line="240" w:lineRule="auto" w:before="1" w:after="0"/>
        <w:ind w:left="993" w:right="142" w:hanging="286"/>
        <w:jc w:val="left"/>
        <w:rPr>
          <w:sz w:val="26"/>
        </w:rPr>
      </w:pPr>
      <w:r>
        <w:rPr>
          <w:sz w:val="26"/>
        </w:rPr>
        <w:t>Hậu</w:t>
      </w:r>
      <w:r>
        <w:rPr>
          <w:spacing w:val="24"/>
          <w:sz w:val="26"/>
        </w:rPr>
        <w:t> </w:t>
      </w:r>
      <w:r>
        <w:rPr>
          <w:sz w:val="26"/>
        </w:rPr>
        <w:t>sanh</w:t>
      </w:r>
      <w:r>
        <w:rPr>
          <w:spacing w:val="24"/>
          <w:sz w:val="26"/>
        </w:rPr>
        <w:t> </w:t>
      </w:r>
      <w:r>
        <w:rPr>
          <w:sz w:val="26"/>
        </w:rPr>
        <w:t>như:</w:t>
      </w:r>
      <w:r>
        <w:rPr>
          <w:spacing w:val="24"/>
          <w:sz w:val="26"/>
        </w:rPr>
        <w:t> </w:t>
      </w:r>
      <w:r>
        <w:rPr>
          <w:sz w:val="26"/>
        </w:rPr>
        <w:t>Uẩn</w:t>
      </w:r>
      <w:r>
        <w:rPr>
          <w:spacing w:val="25"/>
          <w:sz w:val="26"/>
        </w:rPr>
        <w:t> </w:t>
      </w:r>
      <w:r>
        <w:rPr>
          <w:sz w:val="26"/>
        </w:rPr>
        <w:t>phi</w:t>
      </w:r>
      <w:r>
        <w:rPr>
          <w:spacing w:val="26"/>
          <w:sz w:val="26"/>
        </w:rPr>
        <w:t> </w:t>
      </w:r>
      <w:r>
        <w:rPr>
          <w:sz w:val="26"/>
        </w:rPr>
        <w:t>y</w:t>
      </w:r>
      <w:r>
        <w:rPr>
          <w:spacing w:val="21"/>
          <w:sz w:val="26"/>
        </w:rPr>
        <w:t> </w:t>
      </w:r>
      <w:r>
        <w:rPr>
          <w:sz w:val="26"/>
        </w:rPr>
        <w:t>sinh</w:t>
      </w:r>
      <w:r>
        <w:rPr>
          <w:spacing w:val="24"/>
          <w:sz w:val="26"/>
        </w:rPr>
        <w:t> </w:t>
      </w:r>
      <w:r>
        <w:rPr>
          <w:sz w:val="26"/>
        </w:rPr>
        <w:t>làm</w:t>
      </w:r>
      <w:r>
        <w:rPr>
          <w:spacing w:val="24"/>
          <w:sz w:val="26"/>
        </w:rPr>
        <w:t> </w:t>
      </w:r>
      <w:r>
        <w:rPr>
          <w:sz w:val="26"/>
        </w:rPr>
        <w:t>duyên</w:t>
      </w:r>
      <w:r>
        <w:rPr>
          <w:spacing w:val="27"/>
          <w:sz w:val="26"/>
        </w:rPr>
        <w:t> </w:t>
      </w:r>
      <w:r>
        <w:rPr>
          <w:sz w:val="26"/>
        </w:rPr>
        <w:t>cho</w:t>
      </w:r>
      <w:r>
        <w:rPr>
          <w:spacing w:val="24"/>
          <w:sz w:val="26"/>
        </w:rPr>
        <w:t> </w:t>
      </w:r>
      <w:r>
        <w:rPr>
          <w:sz w:val="26"/>
        </w:rPr>
        <w:t>thân</w:t>
      </w:r>
      <w:r>
        <w:rPr>
          <w:spacing w:val="24"/>
          <w:sz w:val="26"/>
        </w:rPr>
        <w:t> </w:t>
      </w:r>
      <w:r>
        <w:rPr>
          <w:sz w:val="26"/>
        </w:rPr>
        <w:t>phi</w:t>
      </w:r>
      <w:r>
        <w:rPr>
          <w:spacing w:val="28"/>
          <w:sz w:val="26"/>
        </w:rPr>
        <w:t> </w:t>
      </w:r>
      <w:r>
        <w:rPr>
          <w:sz w:val="26"/>
        </w:rPr>
        <w:t>y</w:t>
      </w:r>
      <w:r>
        <w:rPr>
          <w:spacing w:val="21"/>
          <w:sz w:val="26"/>
        </w:rPr>
        <w:t> </w:t>
      </w:r>
      <w:r>
        <w:rPr>
          <w:sz w:val="26"/>
        </w:rPr>
        <w:t>sinh</w:t>
      </w:r>
      <w:r>
        <w:rPr>
          <w:spacing w:val="24"/>
          <w:sz w:val="26"/>
        </w:rPr>
        <w:t> </w:t>
      </w:r>
      <w:r>
        <w:rPr>
          <w:sz w:val="26"/>
        </w:rPr>
        <w:t>ấy</w:t>
      </w:r>
      <w:r>
        <w:rPr>
          <w:spacing w:val="21"/>
          <w:sz w:val="26"/>
        </w:rPr>
        <w:t> </w:t>
      </w:r>
      <w:r>
        <w:rPr>
          <w:sz w:val="26"/>
        </w:rPr>
        <w:t>sanh</w:t>
      </w:r>
      <w:r>
        <w:rPr>
          <w:spacing w:val="23"/>
          <w:sz w:val="26"/>
        </w:rPr>
        <w:t> </w:t>
      </w:r>
      <w:r>
        <w:rPr>
          <w:sz w:val="26"/>
        </w:rPr>
        <w:t>trước</w:t>
      </w:r>
      <w:r>
        <w:rPr>
          <w:spacing w:val="23"/>
          <w:sz w:val="26"/>
        </w:rPr>
        <w:t> </w:t>
      </w:r>
      <w:r>
        <w:rPr>
          <w:sz w:val="26"/>
        </w:rPr>
        <w:t>bằng Hậu sanh duyên; nên hỏi đến căn.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247"/>
        </w:numPr>
        <w:tabs>
          <w:tab w:pos="993" w:val="left" w:leader="none"/>
        </w:tabs>
        <w:spacing w:line="240" w:lineRule="auto" w:before="225" w:after="0"/>
        <w:ind w:left="993" w:right="139" w:hanging="286"/>
        <w:jc w:val="left"/>
        <w:rPr>
          <w:sz w:val="26"/>
        </w:rPr>
      </w:pPr>
      <w:r>
        <w:rPr>
          <w:sz w:val="26"/>
        </w:rPr>
        <w:t>Hậu</w:t>
      </w:r>
      <w:r>
        <w:rPr>
          <w:spacing w:val="19"/>
          <w:sz w:val="26"/>
        </w:rPr>
        <w:t> </w:t>
      </w:r>
      <w:r>
        <w:rPr>
          <w:sz w:val="26"/>
        </w:rPr>
        <w:t>sanh</w:t>
      </w:r>
      <w:r>
        <w:rPr>
          <w:spacing w:val="19"/>
          <w:sz w:val="26"/>
        </w:rPr>
        <w:t> </w:t>
      </w:r>
      <w:r>
        <w:rPr>
          <w:sz w:val="26"/>
        </w:rPr>
        <w:t>như:</w:t>
      </w:r>
      <w:r>
        <w:rPr>
          <w:spacing w:val="19"/>
          <w:sz w:val="26"/>
        </w:rPr>
        <w:t> </w:t>
      </w:r>
      <w:r>
        <w:rPr>
          <w:sz w:val="26"/>
        </w:rPr>
        <w:t>Uẩn</w:t>
      </w:r>
      <w:r>
        <w:rPr>
          <w:spacing w:val="20"/>
          <w:sz w:val="26"/>
        </w:rPr>
        <w:t> </w:t>
      </w:r>
      <w:r>
        <w:rPr>
          <w:sz w:val="26"/>
        </w:rPr>
        <w:t>phi</w:t>
      </w:r>
      <w:r>
        <w:rPr>
          <w:spacing w:val="21"/>
          <w:sz w:val="26"/>
        </w:rPr>
        <w:t> </w:t>
      </w:r>
      <w:r>
        <w:rPr>
          <w:sz w:val="26"/>
        </w:rPr>
        <w:t>y sinh</w:t>
      </w:r>
      <w:r>
        <w:rPr>
          <w:spacing w:val="19"/>
          <w:sz w:val="26"/>
        </w:rPr>
        <w:t> </w:t>
      </w:r>
      <w:r>
        <w:rPr>
          <w:sz w:val="26"/>
        </w:rPr>
        <w:t>làm duyên</w:t>
      </w:r>
      <w:r>
        <w:rPr>
          <w:spacing w:val="19"/>
          <w:sz w:val="26"/>
        </w:rPr>
        <w:t> </w:t>
      </w:r>
      <w:r>
        <w:rPr>
          <w:sz w:val="26"/>
        </w:rPr>
        <w:t>cho</w:t>
      </w:r>
      <w:r>
        <w:rPr>
          <w:spacing w:val="19"/>
          <w:sz w:val="26"/>
        </w:rPr>
        <w:t> </w:t>
      </w:r>
      <w:r>
        <w:rPr>
          <w:sz w:val="26"/>
        </w:rPr>
        <w:t>thân</w:t>
      </w:r>
      <w:r>
        <w:rPr>
          <w:spacing w:val="22"/>
          <w:sz w:val="26"/>
        </w:rPr>
        <w:t> </w:t>
      </w:r>
      <w:r>
        <w:rPr>
          <w:sz w:val="26"/>
        </w:rPr>
        <w:t>y sinh</w:t>
      </w:r>
      <w:r>
        <w:rPr>
          <w:spacing w:val="19"/>
          <w:sz w:val="26"/>
        </w:rPr>
        <w:t> </w:t>
      </w:r>
      <w:r>
        <w:rPr>
          <w:sz w:val="26"/>
        </w:rPr>
        <w:t>ấy sanh</w:t>
      </w:r>
      <w:r>
        <w:rPr>
          <w:spacing w:val="19"/>
          <w:sz w:val="26"/>
        </w:rPr>
        <w:t> </w:t>
      </w:r>
      <w:r>
        <w:rPr>
          <w:sz w:val="26"/>
        </w:rPr>
        <w:t>trước</w:t>
      </w:r>
      <w:r>
        <w:rPr>
          <w:spacing w:val="19"/>
          <w:sz w:val="26"/>
        </w:rPr>
        <w:t> </w:t>
      </w:r>
      <w:r>
        <w:rPr>
          <w:sz w:val="26"/>
        </w:rPr>
        <w:t>bằng</w:t>
      </w:r>
      <w:r>
        <w:rPr>
          <w:spacing w:val="21"/>
          <w:sz w:val="26"/>
        </w:rPr>
        <w:t> </w:t>
      </w:r>
      <w:r>
        <w:rPr>
          <w:sz w:val="26"/>
        </w:rPr>
        <w:t>Hậu sanh duyên; nên hỏi đến căn.</w:t>
      </w:r>
    </w:p>
    <w:p>
      <w:pPr>
        <w:pStyle w:val="ListParagraph"/>
        <w:numPr>
          <w:ilvl w:val="0"/>
          <w:numId w:val="247"/>
        </w:numPr>
        <w:tabs>
          <w:tab w:pos="993" w:val="left" w:leader="none"/>
        </w:tabs>
        <w:spacing w:line="240" w:lineRule="auto" w:before="2" w:after="0"/>
        <w:ind w:left="993" w:right="138" w:hanging="286"/>
        <w:jc w:val="left"/>
        <w:rPr>
          <w:sz w:val="26"/>
        </w:rPr>
      </w:pPr>
      <w:r>
        <w:rPr>
          <w:sz w:val="26"/>
        </w:rPr>
        <w:t>Hậu</w:t>
      </w:r>
      <w:r>
        <w:rPr>
          <w:spacing w:val="-2"/>
          <w:sz w:val="26"/>
        </w:rPr>
        <w:t> </w:t>
      </w:r>
      <w:r>
        <w:rPr>
          <w:sz w:val="26"/>
        </w:rPr>
        <w:t>sanh</w:t>
      </w:r>
      <w:r>
        <w:rPr>
          <w:spacing w:val="-1"/>
          <w:sz w:val="26"/>
        </w:rPr>
        <w:t> </w:t>
      </w:r>
      <w:r>
        <w:rPr>
          <w:sz w:val="26"/>
        </w:rPr>
        <w:t>như: Uẩn phi y</w:t>
      </w:r>
      <w:r>
        <w:rPr>
          <w:spacing w:val="-7"/>
          <w:sz w:val="26"/>
        </w:rPr>
        <w:t> </w:t>
      </w:r>
      <w:r>
        <w:rPr>
          <w:sz w:val="26"/>
        </w:rPr>
        <w:t>sinh</w:t>
      </w:r>
      <w:r>
        <w:rPr>
          <w:spacing w:val="-1"/>
          <w:sz w:val="26"/>
        </w:rPr>
        <w:t> </w:t>
      </w:r>
      <w:r>
        <w:rPr>
          <w:sz w:val="26"/>
        </w:rPr>
        <w:t>làm</w:t>
      </w:r>
      <w:r>
        <w:rPr>
          <w:spacing w:val="-1"/>
          <w:sz w:val="26"/>
        </w:rPr>
        <w:t> </w:t>
      </w:r>
      <w:r>
        <w:rPr>
          <w:sz w:val="26"/>
        </w:rPr>
        <w:t>duyên</w:t>
      </w:r>
      <w:r>
        <w:rPr>
          <w:spacing w:val="-1"/>
          <w:sz w:val="26"/>
        </w:rPr>
        <w:t> </w:t>
      </w:r>
      <w:r>
        <w:rPr>
          <w:sz w:val="26"/>
        </w:rPr>
        <w:t>cho</w:t>
      </w:r>
      <w:r>
        <w:rPr>
          <w:spacing w:val="-1"/>
          <w:sz w:val="26"/>
        </w:rPr>
        <w:t> </w:t>
      </w:r>
      <w:r>
        <w:rPr>
          <w:sz w:val="26"/>
        </w:rPr>
        <w:t>thân y</w:t>
      </w:r>
      <w:r>
        <w:rPr>
          <w:spacing w:val="-5"/>
          <w:sz w:val="26"/>
        </w:rPr>
        <w:t> </w:t>
      </w:r>
      <w:r>
        <w:rPr>
          <w:sz w:val="26"/>
        </w:rPr>
        <w:t>sinh và</w:t>
      </w:r>
      <w:r>
        <w:rPr>
          <w:spacing w:val="-2"/>
          <w:sz w:val="26"/>
        </w:rPr>
        <w:t> </w:t>
      </w:r>
      <w:r>
        <w:rPr>
          <w:sz w:val="26"/>
        </w:rPr>
        <w:t>phi y</w:t>
      </w:r>
      <w:r>
        <w:rPr>
          <w:spacing w:val="-5"/>
          <w:sz w:val="26"/>
        </w:rPr>
        <w:t> </w:t>
      </w:r>
      <w:r>
        <w:rPr>
          <w:sz w:val="26"/>
        </w:rPr>
        <w:t>sinh ấy</w:t>
      </w:r>
      <w:r>
        <w:rPr>
          <w:spacing w:val="-7"/>
          <w:sz w:val="26"/>
        </w:rPr>
        <w:t> </w:t>
      </w:r>
      <w:r>
        <w:rPr>
          <w:sz w:val="26"/>
        </w:rPr>
        <w:t>sanh</w:t>
      </w:r>
      <w:r>
        <w:rPr>
          <w:spacing w:val="-2"/>
          <w:sz w:val="26"/>
        </w:rPr>
        <w:t> </w:t>
      </w:r>
      <w:r>
        <w:rPr>
          <w:sz w:val="26"/>
        </w:rPr>
        <w:t>trước bằng Hậu sanh duyên.</w:t>
      </w:r>
    </w:p>
    <w:p>
      <w:pPr>
        <w:pStyle w:val="BodyText"/>
        <w:spacing w:before="121"/>
        <w:ind w:left="424"/>
      </w:pPr>
      <w:r>
        <w:rPr>
          <w:rFonts w:ascii="Symbol" w:hAnsi="Symbol"/>
        </w:rPr>
        <w:t></w:t>
      </w:r>
      <w:r>
        <w:rPr>
          <w:spacing w:val="49"/>
          <w:w w:val="150"/>
        </w:rPr>
        <w:t> </w:t>
      </w:r>
      <w:r>
        <w:rPr/>
        <w:t>...</w:t>
      </w:r>
      <w:r>
        <w:rPr>
          <w:spacing w:val="-4"/>
        </w:rPr>
        <w:t> </w:t>
      </w:r>
      <w:r>
        <w:rPr/>
        <w:t>bằng</w:t>
      </w:r>
      <w:r>
        <w:rPr>
          <w:spacing w:val="-3"/>
        </w:rPr>
        <w:t> </w:t>
      </w:r>
      <w:r>
        <w:rPr/>
        <w:t>Cố</w:t>
      </w:r>
      <w:r>
        <w:rPr>
          <w:spacing w:val="-2"/>
        </w:rPr>
        <w:t> </w:t>
      </w:r>
      <w:r>
        <w:rPr/>
        <w:t>hưởng</w:t>
      </w:r>
      <w:r>
        <w:rPr>
          <w:spacing w:val="-4"/>
        </w:rPr>
        <w:t> </w:t>
      </w:r>
      <w:r>
        <w:rPr>
          <w:spacing w:val="-2"/>
        </w:rPr>
        <w:t>duyên.</w:t>
      </w:r>
    </w:p>
    <w:p>
      <w:pPr>
        <w:pStyle w:val="Heading2"/>
        <w:spacing w:line="299" w:lineRule="exact" w:before="0"/>
      </w:pPr>
      <w:r>
        <w:rPr>
          <w:spacing w:val="-4"/>
        </w:rPr>
        <w:t>328.</w:t>
      </w:r>
    </w:p>
    <w:p>
      <w:pPr>
        <w:pStyle w:val="BodyText"/>
        <w:spacing w:line="237" w:lineRule="auto" w:before="2"/>
        <w:ind w:left="708" w:hanging="284"/>
      </w:pPr>
      <w:r>
        <w:rPr>
          <w:rFonts w:ascii="Symbol" w:hAnsi="Symbol"/>
        </w:rPr>
        <w:t></w:t>
      </w:r>
      <w:r>
        <w:rPr>
          <w:spacing w:val="80"/>
        </w:rPr>
        <w:t> </w:t>
      </w:r>
      <w:r>
        <w:rPr/>
        <w:t>Pháp phi</w:t>
      </w:r>
      <w:r>
        <w:rPr>
          <w:spacing w:val="19"/>
        </w:rPr>
        <w:t> </w:t>
      </w:r>
      <w:r>
        <w:rPr/>
        <w:t>y sinh</w:t>
      </w:r>
      <w:r>
        <w:rPr>
          <w:spacing w:val="17"/>
        </w:rPr>
        <w:t> </w:t>
      </w:r>
      <w:r>
        <w:rPr/>
        <w:t>làm duyên cho pháp</w:t>
      </w:r>
      <w:r>
        <w:rPr>
          <w:spacing w:val="17"/>
        </w:rPr>
        <w:t> </w:t>
      </w:r>
      <w:r>
        <w:rPr/>
        <w:t>phi</w:t>
      </w:r>
      <w:r>
        <w:rPr>
          <w:spacing w:val="21"/>
        </w:rPr>
        <w:t> </w:t>
      </w:r>
      <w:r>
        <w:rPr/>
        <w:t>y sinh bằng Nghiệp duyên</w:t>
      </w:r>
      <w:r>
        <w:rPr>
          <w:spacing w:val="18"/>
        </w:rPr>
        <w:t> </w:t>
      </w:r>
      <w:r>
        <w:rPr/>
        <w:t>có Đồng sanh và Biệt thời</w:t>
      </w:r>
    </w:p>
    <w:p>
      <w:pPr>
        <w:pStyle w:val="ListParagraph"/>
        <w:numPr>
          <w:ilvl w:val="0"/>
          <w:numId w:val="248"/>
        </w:numPr>
        <w:tabs>
          <w:tab w:pos="993" w:val="left" w:leader="none"/>
        </w:tabs>
        <w:spacing w:line="240" w:lineRule="auto" w:before="0" w:after="0"/>
        <w:ind w:left="993" w:right="139" w:hanging="286"/>
        <w:jc w:val="left"/>
        <w:rPr>
          <w:sz w:val="26"/>
        </w:rPr>
      </w:pPr>
      <w:r>
        <w:rPr>
          <w:sz w:val="26"/>
        </w:rPr>
        <w:t>Đồng sanh như: Tư phi y sinh làm duyên cho uẩn tương ưng và sắc tâm phi y sinh</w:t>
      </w:r>
      <w:r>
        <w:rPr>
          <w:spacing w:val="40"/>
          <w:sz w:val="26"/>
        </w:rPr>
        <w:t> </w:t>
      </w:r>
      <w:r>
        <w:rPr>
          <w:sz w:val="26"/>
        </w:rPr>
        <w:t>bằng Nghiệp duyên. Sát-na tục sinh...</w:t>
      </w:r>
    </w:p>
    <w:p>
      <w:pPr>
        <w:pStyle w:val="ListParagraph"/>
        <w:numPr>
          <w:ilvl w:val="0"/>
          <w:numId w:val="248"/>
        </w:numPr>
        <w:tabs>
          <w:tab w:pos="993" w:val="left" w:leader="none"/>
        </w:tabs>
        <w:spacing w:line="240" w:lineRule="auto" w:before="2" w:after="0"/>
        <w:ind w:left="993" w:right="139" w:hanging="286"/>
        <w:jc w:val="left"/>
        <w:rPr>
          <w:sz w:val="26"/>
        </w:rPr>
      </w:pPr>
      <w:r>
        <w:rPr>
          <w:sz w:val="26"/>
        </w:rPr>
        <w:t>Biệt thời như: Tư phi y sinh làm duyên cho uẩn quả và sắc tục sinh phi y sinh bằng Nghiệp duyên.</w:t>
      </w:r>
    </w:p>
    <w:p>
      <w:pPr>
        <w:pStyle w:val="BodyText"/>
        <w:spacing w:line="237" w:lineRule="auto" w:before="123"/>
        <w:ind w:left="708" w:hanging="284"/>
      </w:pPr>
      <w:r>
        <w:rPr>
          <w:rFonts w:ascii="Symbol" w:hAnsi="Symbol"/>
        </w:rPr>
        <w:t></w:t>
      </w:r>
      <w:r>
        <w:rPr>
          <w:spacing w:val="80"/>
        </w:rPr>
        <w:t> </w:t>
      </w:r>
      <w:r>
        <w:rPr/>
        <w:t>Pháp phi y sinh làm duyên cho pháp y sinh bằng Nghiệp duyên có Đồng sanh và Biệt </w:t>
      </w:r>
      <w:r>
        <w:rPr>
          <w:spacing w:val="-2"/>
        </w:rPr>
        <w:t>thời:</w:t>
      </w:r>
    </w:p>
    <w:p>
      <w:pPr>
        <w:pStyle w:val="ListParagraph"/>
        <w:numPr>
          <w:ilvl w:val="0"/>
          <w:numId w:val="249"/>
        </w:numPr>
        <w:tabs>
          <w:tab w:pos="993" w:val="left" w:leader="none"/>
        </w:tabs>
        <w:spacing w:line="242" w:lineRule="auto" w:before="0" w:after="0"/>
        <w:ind w:left="993" w:right="137" w:hanging="286"/>
        <w:jc w:val="left"/>
        <w:rPr>
          <w:sz w:val="26"/>
        </w:rPr>
      </w:pPr>
      <w:r>
        <w:rPr>
          <w:sz w:val="26"/>
        </w:rPr>
        <w:t>Đồng</w:t>
      </w:r>
      <w:r>
        <w:rPr>
          <w:spacing w:val="21"/>
          <w:sz w:val="26"/>
        </w:rPr>
        <w:t> </w:t>
      </w:r>
      <w:r>
        <w:rPr>
          <w:sz w:val="26"/>
        </w:rPr>
        <w:t>sanh</w:t>
      </w:r>
      <w:r>
        <w:rPr>
          <w:spacing w:val="22"/>
          <w:sz w:val="26"/>
        </w:rPr>
        <w:t> </w:t>
      </w:r>
      <w:r>
        <w:rPr>
          <w:sz w:val="26"/>
        </w:rPr>
        <w:t>như:</w:t>
      </w:r>
      <w:r>
        <w:rPr>
          <w:spacing w:val="21"/>
          <w:sz w:val="26"/>
        </w:rPr>
        <w:t> </w:t>
      </w:r>
      <w:r>
        <w:rPr>
          <w:sz w:val="26"/>
        </w:rPr>
        <w:t>Tư</w:t>
      </w:r>
      <w:r>
        <w:rPr>
          <w:spacing w:val="26"/>
          <w:sz w:val="26"/>
        </w:rPr>
        <w:t> </w:t>
      </w:r>
      <w:r>
        <w:rPr>
          <w:i/>
          <w:sz w:val="26"/>
        </w:rPr>
        <w:t>(cetanā)</w:t>
      </w:r>
      <w:r>
        <w:rPr>
          <w:i/>
          <w:spacing w:val="20"/>
          <w:sz w:val="26"/>
        </w:rPr>
        <w:t> </w:t>
      </w:r>
      <w:r>
        <w:rPr>
          <w:sz w:val="26"/>
        </w:rPr>
        <w:t>phi</w:t>
      </w:r>
      <w:r>
        <w:rPr>
          <w:spacing w:val="28"/>
          <w:sz w:val="26"/>
        </w:rPr>
        <w:t> </w:t>
      </w:r>
      <w:r>
        <w:rPr>
          <w:sz w:val="26"/>
        </w:rPr>
        <w:t>y sinh</w:t>
      </w:r>
      <w:r>
        <w:rPr>
          <w:spacing w:val="22"/>
          <w:sz w:val="26"/>
        </w:rPr>
        <w:t> </w:t>
      </w:r>
      <w:r>
        <w:rPr>
          <w:sz w:val="26"/>
        </w:rPr>
        <w:t>làm</w:t>
      </w:r>
      <w:r>
        <w:rPr>
          <w:spacing w:val="24"/>
          <w:sz w:val="26"/>
        </w:rPr>
        <w:t> </w:t>
      </w:r>
      <w:r>
        <w:rPr>
          <w:sz w:val="26"/>
        </w:rPr>
        <w:t>duyên</w:t>
      </w:r>
      <w:r>
        <w:rPr>
          <w:spacing w:val="22"/>
          <w:sz w:val="26"/>
        </w:rPr>
        <w:t> </w:t>
      </w:r>
      <w:r>
        <w:rPr>
          <w:sz w:val="26"/>
        </w:rPr>
        <w:t>cho</w:t>
      </w:r>
      <w:r>
        <w:rPr>
          <w:spacing w:val="24"/>
          <w:sz w:val="26"/>
        </w:rPr>
        <w:t> </w:t>
      </w:r>
      <w:r>
        <w:rPr>
          <w:sz w:val="26"/>
        </w:rPr>
        <w:t>sắc</w:t>
      </w:r>
      <w:r>
        <w:rPr>
          <w:spacing w:val="22"/>
          <w:sz w:val="26"/>
        </w:rPr>
        <w:t> </w:t>
      </w:r>
      <w:r>
        <w:rPr>
          <w:sz w:val="26"/>
        </w:rPr>
        <w:t>tâm</w:t>
      </w:r>
      <w:r>
        <w:rPr>
          <w:spacing w:val="19"/>
          <w:sz w:val="26"/>
        </w:rPr>
        <w:t> </w:t>
      </w:r>
      <w:r>
        <w:rPr>
          <w:sz w:val="26"/>
        </w:rPr>
        <w:t>thuộc</w:t>
      </w:r>
      <w:r>
        <w:rPr>
          <w:spacing w:val="27"/>
          <w:sz w:val="26"/>
        </w:rPr>
        <w:t> </w:t>
      </w:r>
      <w:r>
        <w:rPr>
          <w:sz w:val="26"/>
        </w:rPr>
        <w:t>y sinh</w:t>
      </w:r>
      <w:r>
        <w:rPr>
          <w:spacing w:val="22"/>
          <w:sz w:val="26"/>
        </w:rPr>
        <w:t> </w:t>
      </w:r>
      <w:r>
        <w:rPr>
          <w:sz w:val="26"/>
        </w:rPr>
        <w:t>bằng Nghiệp duyên. Sát-na tục sinh...</w:t>
      </w:r>
    </w:p>
    <w:p>
      <w:pPr>
        <w:pStyle w:val="ListParagraph"/>
        <w:numPr>
          <w:ilvl w:val="0"/>
          <w:numId w:val="249"/>
        </w:numPr>
        <w:tabs>
          <w:tab w:pos="993" w:val="left" w:leader="none"/>
        </w:tabs>
        <w:spacing w:line="240" w:lineRule="auto" w:before="0" w:after="0"/>
        <w:ind w:left="993" w:right="135" w:hanging="286"/>
        <w:jc w:val="left"/>
        <w:rPr>
          <w:sz w:val="26"/>
        </w:rPr>
      </w:pPr>
      <w:r>
        <w:rPr>
          <w:sz w:val="26"/>
        </w:rPr>
        <w:t>Biệt thời như: Tư phi y sinh làm duyên cho sắc tục sinh thuộc y sinh bằng Nghiệp</w:t>
      </w:r>
      <w:r>
        <w:rPr>
          <w:spacing w:val="40"/>
          <w:sz w:val="26"/>
        </w:rPr>
        <w:t> </w:t>
      </w:r>
      <w:r>
        <w:rPr>
          <w:spacing w:val="-2"/>
          <w:sz w:val="26"/>
        </w:rPr>
        <w:t>duyên.</w:t>
      </w:r>
    </w:p>
    <w:p>
      <w:pPr>
        <w:pStyle w:val="BodyText"/>
        <w:spacing w:line="237" w:lineRule="auto" w:before="119"/>
        <w:ind w:left="708" w:right="139" w:hanging="284"/>
      </w:pPr>
      <w:r>
        <w:rPr>
          <w:rFonts w:ascii="Symbol" w:hAnsi="Symbol"/>
        </w:rPr>
        <w:t></w:t>
      </w:r>
      <w:r>
        <w:rPr>
          <w:spacing w:val="80"/>
        </w:rPr>
        <w:t> </w:t>
      </w:r>
      <w:r>
        <w:rPr/>
        <w:t>Pháp</w:t>
      </w:r>
      <w:r>
        <w:rPr>
          <w:spacing w:val="-3"/>
        </w:rPr>
        <w:t> </w:t>
      </w:r>
      <w:r>
        <w:rPr/>
        <w:t>phi y</w:t>
      </w:r>
      <w:r>
        <w:rPr>
          <w:spacing w:val="-6"/>
        </w:rPr>
        <w:t> </w:t>
      </w:r>
      <w:r>
        <w:rPr/>
        <w:t>sinh làm</w:t>
      </w:r>
      <w:r>
        <w:rPr>
          <w:spacing w:val="-2"/>
        </w:rPr>
        <w:t> </w:t>
      </w:r>
      <w:r>
        <w:rPr/>
        <w:t>duyên cho pháp y</w:t>
      </w:r>
      <w:r>
        <w:rPr>
          <w:spacing w:val="-6"/>
        </w:rPr>
        <w:t> </w:t>
      </w:r>
      <w:r>
        <w:rPr/>
        <w:t>sinh và phi y</w:t>
      </w:r>
      <w:r>
        <w:rPr>
          <w:spacing w:val="-6"/>
        </w:rPr>
        <w:t> </w:t>
      </w:r>
      <w:r>
        <w:rPr/>
        <w:t>sinh</w:t>
      </w:r>
      <w:r>
        <w:rPr>
          <w:spacing w:val="-2"/>
        </w:rPr>
        <w:t> </w:t>
      </w:r>
      <w:r>
        <w:rPr/>
        <w:t>bằng</w:t>
      </w:r>
      <w:r>
        <w:rPr>
          <w:spacing w:val="-3"/>
        </w:rPr>
        <w:t> </w:t>
      </w:r>
      <w:r>
        <w:rPr/>
        <w:t>Nghiệp</w:t>
      </w:r>
      <w:r>
        <w:rPr>
          <w:spacing w:val="-3"/>
        </w:rPr>
        <w:t> </w:t>
      </w:r>
      <w:r>
        <w:rPr/>
        <w:t>duyên:</w:t>
      </w:r>
      <w:r>
        <w:rPr>
          <w:spacing w:val="-3"/>
        </w:rPr>
        <w:t> </w:t>
      </w:r>
      <w:r>
        <w:rPr/>
        <w:t>Có Đồng sanh và Biệt thời:</w:t>
      </w:r>
    </w:p>
    <w:p>
      <w:pPr>
        <w:pStyle w:val="ListParagraph"/>
        <w:numPr>
          <w:ilvl w:val="0"/>
          <w:numId w:val="250"/>
        </w:numPr>
        <w:tabs>
          <w:tab w:pos="993" w:val="left" w:leader="none"/>
        </w:tabs>
        <w:spacing w:line="240" w:lineRule="auto" w:before="2" w:after="0"/>
        <w:ind w:left="993" w:right="139" w:hanging="286"/>
        <w:jc w:val="left"/>
        <w:rPr>
          <w:sz w:val="26"/>
        </w:rPr>
      </w:pPr>
      <w:r>
        <w:rPr>
          <w:sz w:val="26"/>
        </w:rPr>
        <w:t>Đồng</w:t>
      </w:r>
      <w:r>
        <w:rPr>
          <w:spacing w:val="-3"/>
          <w:sz w:val="26"/>
        </w:rPr>
        <w:t> </w:t>
      </w:r>
      <w:r>
        <w:rPr>
          <w:sz w:val="26"/>
        </w:rPr>
        <w:t>sanh</w:t>
      </w:r>
      <w:r>
        <w:rPr>
          <w:spacing w:val="-1"/>
          <w:sz w:val="26"/>
        </w:rPr>
        <w:t> </w:t>
      </w:r>
      <w:r>
        <w:rPr>
          <w:sz w:val="26"/>
        </w:rPr>
        <w:t>như:</w:t>
      </w:r>
      <w:r>
        <w:rPr>
          <w:spacing w:val="-3"/>
          <w:sz w:val="26"/>
        </w:rPr>
        <w:t> </w:t>
      </w:r>
      <w:r>
        <w:rPr>
          <w:sz w:val="26"/>
        </w:rPr>
        <w:t>Tư</w:t>
      </w:r>
      <w:r>
        <w:rPr>
          <w:spacing w:val="-1"/>
          <w:sz w:val="26"/>
        </w:rPr>
        <w:t> </w:t>
      </w:r>
      <w:r>
        <w:rPr>
          <w:sz w:val="26"/>
        </w:rPr>
        <w:t>phi y</w:t>
      </w:r>
      <w:r>
        <w:rPr>
          <w:spacing w:val="-6"/>
          <w:sz w:val="26"/>
        </w:rPr>
        <w:t> </w:t>
      </w:r>
      <w:r>
        <w:rPr>
          <w:sz w:val="26"/>
        </w:rPr>
        <w:t>sinh</w:t>
      </w:r>
      <w:r>
        <w:rPr>
          <w:spacing w:val="-2"/>
          <w:sz w:val="26"/>
        </w:rPr>
        <w:t> </w:t>
      </w:r>
      <w:r>
        <w:rPr>
          <w:sz w:val="26"/>
        </w:rPr>
        <w:t>làm</w:t>
      </w:r>
      <w:r>
        <w:rPr>
          <w:spacing w:val="-2"/>
          <w:sz w:val="26"/>
        </w:rPr>
        <w:t> </w:t>
      </w:r>
      <w:r>
        <w:rPr>
          <w:sz w:val="26"/>
        </w:rPr>
        <w:t>duyên cho uẩn</w:t>
      </w:r>
      <w:r>
        <w:rPr>
          <w:spacing w:val="-3"/>
          <w:sz w:val="26"/>
        </w:rPr>
        <w:t> </w:t>
      </w:r>
      <w:r>
        <w:rPr>
          <w:sz w:val="26"/>
        </w:rPr>
        <w:t>tương</w:t>
      </w:r>
      <w:r>
        <w:rPr>
          <w:spacing w:val="-3"/>
          <w:sz w:val="26"/>
        </w:rPr>
        <w:t> </w:t>
      </w:r>
      <w:r>
        <w:rPr>
          <w:sz w:val="26"/>
        </w:rPr>
        <w:t>ưng</w:t>
      </w:r>
      <w:r>
        <w:rPr>
          <w:spacing w:val="-2"/>
          <w:sz w:val="26"/>
        </w:rPr>
        <w:t> </w:t>
      </w:r>
      <w:r>
        <w:rPr>
          <w:sz w:val="26"/>
        </w:rPr>
        <w:t>và sắc</w:t>
      </w:r>
      <w:r>
        <w:rPr>
          <w:spacing w:val="-2"/>
          <w:sz w:val="26"/>
        </w:rPr>
        <w:t> </w:t>
      </w:r>
      <w:r>
        <w:rPr>
          <w:sz w:val="26"/>
        </w:rPr>
        <w:t>tâm</w:t>
      </w:r>
      <w:r>
        <w:rPr>
          <w:spacing w:val="-2"/>
          <w:sz w:val="26"/>
        </w:rPr>
        <w:t> </w:t>
      </w:r>
      <w:r>
        <w:rPr>
          <w:sz w:val="26"/>
        </w:rPr>
        <w:t>thuộc y</w:t>
      </w:r>
      <w:r>
        <w:rPr>
          <w:spacing w:val="-6"/>
          <w:sz w:val="26"/>
        </w:rPr>
        <w:t> </w:t>
      </w:r>
      <w:r>
        <w:rPr>
          <w:sz w:val="26"/>
        </w:rPr>
        <w:t>sinh và phi y sinh bằng Nghiệp duyên. Sát-na tục sinh...</w:t>
      </w:r>
    </w:p>
    <w:p>
      <w:pPr>
        <w:pStyle w:val="ListParagraph"/>
        <w:numPr>
          <w:ilvl w:val="0"/>
          <w:numId w:val="250"/>
        </w:numPr>
        <w:tabs>
          <w:tab w:pos="993" w:val="left" w:leader="none"/>
        </w:tabs>
        <w:spacing w:line="240" w:lineRule="auto" w:before="0" w:after="0"/>
        <w:ind w:left="993" w:right="137" w:hanging="286"/>
        <w:jc w:val="left"/>
        <w:rPr>
          <w:sz w:val="26"/>
        </w:rPr>
      </w:pPr>
      <w:r>
        <w:rPr>
          <w:sz w:val="26"/>
        </w:rPr>
        <w:t>Biệt</w:t>
      </w:r>
      <w:r>
        <w:rPr>
          <w:spacing w:val="24"/>
          <w:sz w:val="26"/>
        </w:rPr>
        <w:t> </w:t>
      </w:r>
      <w:r>
        <w:rPr>
          <w:sz w:val="26"/>
        </w:rPr>
        <w:t>thời</w:t>
      </w:r>
      <w:r>
        <w:rPr>
          <w:spacing w:val="24"/>
          <w:sz w:val="26"/>
        </w:rPr>
        <w:t> </w:t>
      </w:r>
      <w:r>
        <w:rPr>
          <w:sz w:val="26"/>
        </w:rPr>
        <w:t>như:</w:t>
      </w:r>
      <w:r>
        <w:rPr>
          <w:spacing w:val="24"/>
          <w:sz w:val="26"/>
        </w:rPr>
        <w:t> </w:t>
      </w:r>
      <w:r>
        <w:rPr>
          <w:sz w:val="26"/>
        </w:rPr>
        <w:t>Tư</w:t>
      </w:r>
      <w:r>
        <w:rPr>
          <w:spacing w:val="28"/>
          <w:sz w:val="26"/>
        </w:rPr>
        <w:t> </w:t>
      </w:r>
      <w:r>
        <w:rPr>
          <w:sz w:val="26"/>
        </w:rPr>
        <w:t>phi</w:t>
      </w:r>
      <w:r>
        <w:rPr>
          <w:spacing w:val="27"/>
          <w:sz w:val="26"/>
        </w:rPr>
        <w:t> </w:t>
      </w:r>
      <w:r>
        <w:rPr>
          <w:sz w:val="26"/>
        </w:rPr>
        <w:t>y</w:t>
      </w:r>
      <w:r>
        <w:rPr>
          <w:spacing w:val="21"/>
          <w:sz w:val="26"/>
        </w:rPr>
        <w:t> </w:t>
      </w:r>
      <w:r>
        <w:rPr>
          <w:sz w:val="26"/>
        </w:rPr>
        <w:t>sinh</w:t>
      </w:r>
      <w:r>
        <w:rPr>
          <w:spacing w:val="24"/>
          <w:sz w:val="26"/>
        </w:rPr>
        <w:t> </w:t>
      </w:r>
      <w:r>
        <w:rPr>
          <w:sz w:val="26"/>
        </w:rPr>
        <w:t>làm</w:t>
      </w:r>
      <w:r>
        <w:rPr>
          <w:spacing w:val="21"/>
          <w:sz w:val="26"/>
        </w:rPr>
        <w:t> </w:t>
      </w:r>
      <w:r>
        <w:rPr>
          <w:sz w:val="26"/>
        </w:rPr>
        <w:t>duyên</w:t>
      </w:r>
      <w:r>
        <w:rPr>
          <w:spacing w:val="24"/>
          <w:sz w:val="26"/>
        </w:rPr>
        <w:t> </w:t>
      </w:r>
      <w:r>
        <w:rPr>
          <w:sz w:val="26"/>
        </w:rPr>
        <w:t>cho</w:t>
      </w:r>
      <w:r>
        <w:rPr>
          <w:spacing w:val="27"/>
          <w:sz w:val="26"/>
        </w:rPr>
        <w:t> </w:t>
      </w:r>
      <w:r>
        <w:rPr>
          <w:sz w:val="26"/>
        </w:rPr>
        <w:t>uẩn</w:t>
      </w:r>
      <w:r>
        <w:rPr>
          <w:spacing w:val="24"/>
          <w:sz w:val="26"/>
        </w:rPr>
        <w:t> </w:t>
      </w:r>
      <w:r>
        <w:rPr>
          <w:sz w:val="26"/>
        </w:rPr>
        <w:t>quả</w:t>
      </w:r>
      <w:r>
        <w:rPr>
          <w:spacing w:val="26"/>
          <w:sz w:val="26"/>
        </w:rPr>
        <w:t> </w:t>
      </w:r>
      <w:r>
        <w:rPr>
          <w:sz w:val="26"/>
        </w:rPr>
        <w:t>và</w:t>
      </w:r>
      <w:r>
        <w:rPr>
          <w:spacing w:val="24"/>
          <w:sz w:val="26"/>
        </w:rPr>
        <w:t> </w:t>
      </w:r>
      <w:r>
        <w:rPr>
          <w:sz w:val="26"/>
        </w:rPr>
        <w:t>sắc</w:t>
      </w:r>
      <w:r>
        <w:rPr>
          <w:spacing w:val="26"/>
          <w:sz w:val="26"/>
        </w:rPr>
        <w:t> </w:t>
      </w:r>
      <w:r>
        <w:rPr>
          <w:sz w:val="26"/>
        </w:rPr>
        <w:t>tục</w:t>
      </w:r>
      <w:r>
        <w:rPr>
          <w:spacing w:val="24"/>
          <w:sz w:val="26"/>
        </w:rPr>
        <w:t> </w:t>
      </w:r>
      <w:r>
        <w:rPr>
          <w:sz w:val="26"/>
        </w:rPr>
        <w:t>sinh</w:t>
      </w:r>
      <w:r>
        <w:rPr>
          <w:spacing w:val="23"/>
          <w:sz w:val="26"/>
        </w:rPr>
        <w:t> </w:t>
      </w:r>
      <w:r>
        <w:rPr>
          <w:sz w:val="26"/>
        </w:rPr>
        <w:t>thuộc</w:t>
      </w:r>
      <w:r>
        <w:rPr>
          <w:spacing w:val="30"/>
          <w:sz w:val="26"/>
        </w:rPr>
        <w:t> </w:t>
      </w:r>
      <w:r>
        <w:rPr>
          <w:sz w:val="26"/>
        </w:rPr>
        <w:t>y</w:t>
      </w:r>
      <w:r>
        <w:rPr>
          <w:spacing w:val="21"/>
          <w:sz w:val="26"/>
        </w:rPr>
        <w:t> </w:t>
      </w:r>
      <w:r>
        <w:rPr>
          <w:sz w:val="26"/>
        </w:rPr>
        <w:t>sinh bằng Nghiệp duyên.</w:t>
      </w:r>
    </w:p>
    <w:p>
      <w:pPr>
        <w:pStyle w:val="Heading2"/>
        <w:spacing w:line="298" w:lineRule="exact" w:before="3"/>
      </w:pPr>
      <w:r>
        <w:rPr>
          <w:spacing w:val="-4"/>
        </w:rPr>
        <w:t>329.</w:t>
      </w:r>
    </w:p>
    <w:p>
      <w:pPr>
        <w:pStyle w:val="BodyText"/>
        <w:ind w:right="2444" w:hanging="286"/>
      </w:pPr>
      <w:r>
        <w:rPr/>
        <w:t>Pháp</w:t>
      </w:r>
      <w:r>
        <w:rPr>
          <w:spacing w:val="-4"/>
        </w:rPr>
        <w:t> </w:t>
      </w:r>
      <w:r>
        <w:rPr/>
        <w:t>phi y</w:t>
      </w:r>
      <w:r>
        <w:rPr>
          <w:spacing w:val="-7"/>
        </w:rPr>
        <w:t> </w:t>
      </w:r>
      <w:r>
        <w:rPr/>
        <w:t>sinh</w:t>
      </w:r>
      <w:r>
        <w:rPr>
          <w:spacing w:val="-3"/>
        </w:rPr>
        <w:t> </w:t>
      </w:r>
      <w:r>
        <w:rPr/>
        <w:t>làm</w:t>
      </w:r>
      <w:r>
        <w:rPr>
          <w:spacing w:val="-3"/>
        </w:rPr>
        <w:t> </w:t>
      </w:r>
      <w:r>
        <w:rPr/>
        <w:t>duyên cho</w:t>
      </w:r>
      <w:r>
        <w:rPr>
          <w:spacing w:val="-4"/>
        </w:rPr>
        <w:t> </w:t>
      </w:r>
      <w:r>
        <w:rPr/>
        <w:t>pháp</w:t>
      </w:r>
      <w:r>
        <w:rPr>
          <w:spacing w:val="-4"/>
        </w:rPr>
        <w:t> </w:t>
      </w:r>
      <w:r>
        <w:rPr/>
        <w:t>phi y</w:t>
      </w:r>
      <w:r>
        <w:rPr>
          <w:spacing w:val="-7"/>
        </w:rPr>
        <w:t> </w:t>
      </w:r>
      <w:r>
        <w:rPr/>
        <w:t>sinh</w:t>
      </w:r>
      <w:r>
        <w:rPr>
          <w:spacing w:val="-3"/>
        </w:rPr>
        <w:t> </w:t>
      </w:r>
      <w:r>
        <w:rPr/>
        <w:t>bằng</w:t>
      </w:r>
      <w:r>
        <w:rPr>
          <w:spacing w:val="-4"/>
        </w:rPr>
        <w:t> </w:t>
      </w:r>
      <w:r>
        <w:rPr/>
        <w:t>Quả</w:t>
      </w:r>
      <w:r>
        <w:rPr>
          <w:spacing w:val="-1"/>
        </w:rPr>
        <w:t> </w:t>
      </w:r>
      <w:r>
        <w:rPr/>
        <w:t>duyên: 1 uẩn quả phi y</w:t>
      </w:r>
      <w:r>
        <w:rPr>
          <w:spacing w:val="-4"/>
        </w:rPr>
        <w:t> </w:t>
      </w:r>
      <w:r>
        <w:rPr/>
        <w:t>sinh làm duyên cho 3 uẩn. Tục sinh có 3 câu.</w:t>
      </w:r>
    </w:p>
    <w:p>
      <w:pPr>
        <w:pStyle w:val="Heading2"/>
      </w:pPr>
      <w:r>
        <w:rPr>
          <w:spacing w:val="-4"/>
        </w:rPr>
        <w:t>330.</w:t>
      </w:r>
    </w:p>
    <w:p>
      <w:pPr>
        <w:pStyle w:val="BodyText"/>
        <w:spacing w:line="318" w:lineRule="exact"/>
        <w:ind w:left="424"/>
      </w:pPr>
      <w:r>
        <w:rPr>
          <w:rFonts w:ascii="Symbol" w:hAnsi="Symbol"/>
        </w:rPr>
        <w:t></w:t>
      </w:r>
      <w:r>
        <w:rPr>
          <w:spacing w:val="49"/>
          <w:w w:val="150"/>
        </w:rPr>
        <w:t> </w:t>
      </w:r>
      <w:r>
        <w:rPr/>
        <w:t>Pháp</w:t>
      </w:r>
      <w:r>
        <w:rPr>
          <w:spacing w:val="1"/>
        </w:rPr>
        <w:t> </w:t>
      </w:r>
      <w:r>
        <w:rPr/>
        <w:t>y</w:t>
      </w:r>
      <w:r>
        <w:rPr>
          <w:spacing w:val="-8"/>
        </w:rPr>
        <w:t> </w:t>
      </w:r>
      <w:r>
        <w:rPr/>
        <w:t>sinh</w:t>
      </w:r>
      <w:r>
        <w:rPr>
          <w:spacing w:val="-3"/>
        </w:rPr>
        <w:t> </w:t>
      </w:r>
      <w:r>
        <w:rPr/>
        <w:t>làm</w:t>
      </w:r>
      <w:r>
        <w:rPr>
          <w:spacing w:val="-6"/>
        </w:rPr>
        <w:t> </w:t>
      </w:r>
      <w:r>
        <w:rPr/>
        <w:t>duyên cho</w:t>
      </w:r>
      <w:r>
        <w:rPr>
          <w:spacing w:val="-4"/>
        </w:rPr>
        <w:t> </w:t>
      </w:r>
      <w:r>
        <w:rPr/>
        <w:t>pháp</w:t>
      </w:r>
      <w:r>
        <w:rPr>
          <w:spacing w:val="1"/>
        </w:rPr>
        <w:t> </w:t>
      </w:r>
      <w:r>
        <w:rPr/>
        <w:t>y</w:t>
      </w:r>
      <w:r>
        <w:rPr>
          <w:spacing w:val="-7"/>
        </w:rPr>
        <w:t> </w:t>
      </w:r>
      <w:r>
        <w:rPr/>
        <w:t>sinh</w:t>
      </w:r>
      <w:r>
        <w:rPr>
          <w:spacing w:val="-3"/>
        </w:rPr>
        <w:t> </w:t>
      </w:r>
      <w:r>
        <w:rPr/>
        <w:t>bằng</w:t>
      </w:r>
      <w:r>
        <w:rPr>
          <w:spacing w:val="-3"/>
        </w:rPr>
        <w:t> </w:t>
      </w:r>
      <w:r>
        <w:rPr/>
        <w:t>Thực</w:t>
      </w:r>
      <w:r>
        <w:rPr>
          <w:spacing w:val="-2"/>
        </w:rPr>
        <w:t> duyên:</w:t>
      </w:r>
    </w:p>
    <w:p>
      <w:pPr>
        <w:pStyle w:val="ListParagraph"/>
        <w:numPr>
          <w:ilvl w:val="0"/>
          <w:numId w:val="251"/>
        </w:numPr>
        <w:tabs>
          <w:tab w:pos="993" w:val="left" w:leader="none"/>
        </w:tabs>
        <w:spacing w:line="298" w:lineRule="exact" w:before="0" w:after="0"/>
        <w:ind w:left="993" w:right="0" w:hanging="285"/>
        <w:jc w:val="left"/>
        <w:rPr>
          <w:sz w:val="26"/>
        </w:rPr>
      </w:pPr>
      <w:r>
        <w:rPr>
          <w:sz w:val="26"/>
        </w:rPr>
        <w:t>Đoàn</w:t>
      </w:r>
      <w:r>
        <w:rPr>
          <w:spacing w:val="-5"/>
          <w:sz w:val="26"/>
        </w:rPr>
        <w:t> </w:t>
      </w:r>
      <w:r>
        <w:rPr>
          <w:sz w:val="26"/>
        </w:rPr>
        <w:t>thực</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thân y</w:t>
      </w:r>
      <w:r>
        <w:rPr>
          <w:spacing w:val="-10"/>
          <w:sz w:val="26"/>
        </w:rPr>
        <w:t> </w:t>
      </w:r>
      <w:r>
        <w:rPr>
          <w:sz w:val="26"/>
        </w:rPr>
        <w:t>sinh</w:t>
      </w:r>
      <w:r>
        <w:rPr>
          <w:spacing w:val="-4"/>
          <w:sz w:val="26"/>
        </w:rPr>
        <w:t> </w:t>
      </w:r>
      <w:r>
        <w:rPr>
          <w:sz w:val="26"/>
        </w:rPr>
        <w:t>ấy</w:t>
      </w:r>
      <w:r>
        <w:rPr>
          <w:spacing w:val="-7"/>
          <w:sz w:val="26"/>
        </w:rPr>
        <w:t> </w:t>
      </w:r>
      <w:r>
        <w:rPr>
          <w:sz w:val="26"/>
        </w:rPr>
        <w:t>bằng</w:t>
      </w:r>
      <w:r>
        <w:rPr>
          <w:spacing w:val="-2"/>
          <w:sz w:val="26"/>
        </w:rPr>
        <w:t> </w:t>
      </w:r>
      <w:r>
        <w:rPr>
          <w:sz w:val="26"/>
        </w:rPr>
        <w:t>Thực</w:t>
      </w:r>
      <w:r>
        <w:rPr>
          <w:spacing w:val="-3"/>
          <w:sz w:val="26"/>
        </w:rPr>
        <w:t> </w:t>
      </w:r>
      <w:r>
        <w:rPr>
          <w:sz w:val="26"/>
        </w:rPr>
        <w:t>duyên.</w:t>
      </w:r>
      <w:r>
        <w:rPr>
          <w:spacing w:val="-5"/>
          <w:sz w:val="26"/>
        </w:rPr>
        <w:t> </w:t>
      </w:r>
      <w:r>
        <w:rPr>
          <w:sz w:val="26"/>
        </w:rPr>
        <w:t>Nên</w:t>
      </w:r>
      <w:r>
        <w:rPr>
          <w:spacing w:val="-5"/>
          <w:sz w:val="26"/>
        </w:rPr>
        <w:t> </w:t>
      </w:r>
      <w:r>
        <w:rPr>
          <w:sz w:val="26"/>
        </w:rPr>
        <w:t>hỏi</w:t>
      </w:r>
      <w:r>
        <w:rPr>
          <w:spacing w:val="-4"/>
          <w:sz w:val="26"/>
        </w:rPr>
        <w:t> </w:t>
      </w:r>
      <w:r>
        <w:rPr>
          <w:sz w:val="26"/>
        </w:rPr>
        <w:t>đến</w:t>
      </w:r>
      <w:r>
        <w:rPr>
          <w:spacing w:val="-3"/>
          <w:sz w:val="26"/>
        </w:rPr>
        <w:t> </w:t>
      </w:r>
      <w:r>
        <w:rPr>
          <w:spacing w:val="-4"/>
          <w:sz w:val="26"/>
        </w:rPr>
        <w:t>căn.</w:t>
      </w:r>
    </w:p>
    <w:p>
      <w:pPr>
        <w:pStyle w:val="ListParagraph"/>
        <w:numPr>
          <w:ilvl w:val="0"/>
          <w:numId w:val="251"/>
        </w:numPr>
        <w:tabs>
          <w:tab w:pos="993" w:val="left" w:leader="none"/>
        </w:tabs>
        <w:spacing w:line="298" w:lineRule="exact" w:before="0" w:after="0"/>
        <w:ind w:left="993" w:right="0" w:hanging="285"/>
        <w:jc w:val="left"/>
        <w:rPr>
          <w:sz w:val="26"/>
        </w:rPr>
      </w:pPr>
      <w:r>
        <w:rPr>
          <w:sz w:val="26"/>
        </w:rPr>
        <w:t>Đoàn</w:t>
      </w:r>
      <w:r>
        <w:rPr>
          <w:spacing w:val="-5"/>
          <w:sz w:val="26"/>
        </w:rPr>
        <w:t> </w:t>
      </w:r>
      <w:r>
        <w:rPr>
          <w:sz w:val="26"/>
        </w:rPr>
        <w:t>thực</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thân</w:t>
      </w:r>
      <w:r>
        <w:rPr>
          <w:spacing w:val="-4"/>
          <w:sz w:val="26"/>
        </w:rPr>
        <w:t> </w:t>
      </w:r>
      <w:r>
        <w:rPr>
          <w:sz w:val="26"/>
        </w:rPr>
        <w:t>phi</w:t>
      </w:r>
      <w:r>
        <w:rPr>
          <w:spacing w:val="2"/>
          <w:sz w:val="26"/>
        </w:rPr>
        <w:t> </w:t>
      </w:r>
      <w:r>
        <w:rPr>
          <w:sz w:val="26"/>
        </w:rPr>
        <w:t>y</w:t>
      </w:r>
      <w:r>
        <w:rPr>
          <w:spacing w:val="-9"/>
          <w:sz w:val="26"/>
        </w:rPr>
        <w:t> </w:t>
      </w:r>
      <w:r>
        <w:rPr>
          <w:sz w:val="26"/>
        </w:rPr>
        <w:t>sinh</w:t>
      </w:r>
      <w:r>
        <w:rPr>
          <w:spacing w:val="-2"/>
          <w:sz w:val="26"/>
        </w:rPr>
        <w:t> </w:t>
      </w:r>
      <w:r>
        <w:rPr>
          <w:sz w:val="26"/>
        </w:rPr>
        <w:t>ấy</w:t>
      </w:r>
      <w:r>
        <w:rPr>
          <w:spacing w:val="-9"/>
          <w:sz w:val="26"/>
        </w:rPr>
        <w:t> </w:t>
      </w:r>
      <w:r>
        <w:rPr>
          <w:sz w:val="26"/>
        </w:rPr>
        <w:t>bằng</w:t>
      </w:r>
      <w:r>
        <w:rPr>
          <w:spacing w:val="-5"/>
          <w:sz w:val="26"/>
        </w:rPr>
        <w:t> </w:t>
      </w:r>
      <w:r>
        <w:rPr>
          <w:sz w:val="26"/>
        </w:rPr>
        <w:t>Thực</w:t>
      </w:r>
      <w:r>
        <w:rPr>
          <w:spacing w:val="-3"/>
          <w:sz w:val="26"/>
        </w:rPr>
        <w:t> </w:t>
      </w:r>
      <w:r>
        <w:rPr>
          <w:sz w:val="26"/>
        </w:rPr>
        <w:t>duyên.</w:t>
      </w:r>
      <w:r>
        <w:rPr>
          <w:spacing w:val="-4"/>
          <w:sz w:val="26"/>
        </w:rPr>
        <w:t> </w:t>
      </w:r>
      <w:r>
        <w:rPr>
          <w:sz w:val="26"/>
        </w:rPr>
        <w:t>Nên</w:t>
      </w:r>
      <w:r>
        <w:rPr>
          <w:spacing w:val="-5"/>
          <w:sz w:val="26"/>
        </w:rPr>
        <w:t> </w:t>
      </w:r>
      <w:r>
        <w:rPr>
          <w:sz w:val="26"/>
        </w:rPr>
        <w:t>hỏi</w:t>
      </w:r>
      <w:r>
        <w:rPr>
          <w:spacing w:val="-5"/>
          <w:sz w:val="26"/>
        </w:rPr>
        <w:t> </w:t>
      </w:r>
      <w:r>
        <w:rPr>
          <w:sz w:val="26"/>
        </w:rPr>
        <w:t>đến</w:t>
      </w:r>
      <w:r>
        <w:rPr>
          <w:spacing w:val="-4"/>
          <w:sz w:val="26"/>
        </w:rPr>
        <w:t> căn.</w:t>
      </w:r>
    </w:p>
    <w:p>
      <w:pPr>
        <w:pStyle w:val="ListParagraph"/>
        <w:numPr>
          <w:ilvl w:val="0"/>
          <w:numId w:val="251"/>
        </w:numPr>
        <w:tabs>
          <w:tab w:pos="993" w:val="left" w:leader="none"/>
        </w:tabs>
        <w:spacing w:line="240" w:lineRule="auto" w:before="1" w:after="0"/>
        <w:ind w:left="993" w:right="0" w:hanging="285"/>
        <w:jc w:val="left"/>
        <w:rPr>
          <w:sz w:val="26"/>
        </w:rPr>
      </w:pPr>
      <w:r>
        <w:rPr>
          <w:sz w:val="26"/>
        </w:rPr>
        <w:t>Đoàn</w:t>
      </w:r>
      <w:r>
        <w:rPr>
          <w:spacing w:val="-5"/>
          <w:sz w:val="26"/>
        </w:rPr>
        <w:t> </w:t>
      </w:r>
      <w:r>
        <w:rPr>
          <w:sz w:val="26"/>
        </w:rPr>
        <w:t>thực</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4"/>
          <w:sz w:val="26"/>
        </w:rPr>
        <w:t> </w:t>
      </w:r>
      <w:r>
        <w:rPr>
          <w:sz w:val="26"/>
        </w:rPr>
        <w:t>thân y</w:t>
      </w:r>
      <w:r>
        <w:rPr>
          <w:spacing w:val="-10"/>
          <w:sz w:val="26"/>
        </w:rPr>
        <w:t> </w:t>
      </w:r>
      <w:r>
        <w:rPr>
          <w:sz w:val="26"/>
        </w:rPr>
        <w:t>sinh</w:t>
      </w:r>
      <w:r>
        <w:rPr>
          <w:spacing w:val="-3"/>
          <w:sz w:val="26"/>
        </w:rPr>
        <w:t> </w:t>
      </w:r>
      <w:r>
        <w:rPr>
          <w:sz w:val="26"/>
        </w:rPr>
        <w:t>và</w:t>
      </w:r>
      <w:r>
        <w:rPr>
          <w:spacing w:val="-2"/>
          <w:sz w:val="26"/>
        </w:rPr>
        <w:t> </w:t>
      </w:r>
      <w:r>
        <w:rPr>
          <w:sz w:val="26"/>
        </w:rPr>
        <w:t>phi y</w:t>
      </w:r>
      <w:r>
        <w:rPr>
          <w:spacing w:val="-6"/>
          <w:sz w:val="26"/>
        </w:rPr>
        <w:t> </w:t>
      </w:r>
      <w:r>
        <w:rPr>
          <w:sz w:val="26"/>
        </w:rPr>
        <w:t>sinh</w:t>
      </w:r>
      <w:r>
        <w:rPr>
          <w:spacing w:val="-5"/>
          <w:sz w:val="26"/>
        </w:rPr>
        <w:t> </w:t>
      </w:r>
      <w:r>
        <w:rPr>
          <w:sz w:val="26"/>
        </w:rPr>
        <w:t>ấy</w:t>
      </w:r>
      <w:r>
        <w:rPr>
          <w:spacing w:val="-9"/>
          <w:sz w:val="26"/>
        </w:rPr>
        <w:t> </w:t>
      </w:r>
      <w:r>
        <w:rPr>
          <w:sz w:val="26"/>
        </w:rPr>
        <w:t>bằng</w:t>
      </w:r>
      <w:r>
        <w:rPr>
          <w:spacing w:val="-5"/>
          <w:sz w:val="26"/>
        </w:rPr>
        <w:t> </w:t>
      </w:r>
      <w:r>
        <w:rPr>
          <w:sz w:val="26"/>
        </w:rPr>
        <w:t>Thực</w:t>
      </w:r>
      <w:r>
        <w:rPr>
          <w:spacing w:val="-3"/>
          <w:sz w:val="26"/>
        </w:rPr>
        <w:t> </w:t>
      </w:r>
      <w:r>
        <w:rPr>
          <w:spacing w:val="-2"/>
          <w:sz w:val="26"/>
        </w:rPr>
        <w:t>duyên.</w:t>
      </w:r>
    </w:p>
    <w:p>
      <w:pPr>
        <w:pStyle w:val="BodyText"/>
        <w:spacing w:before="119"/>
        <w:ind w:left="424"/>
      </w:pPr>
      <w:r>
        <w:rPr>
          <w:rFonts w:ascii="Symbol" w:hAnsi="Symbol"/>
        </w:rPr>
        <w:t></w:t>
      </w:r>
      <w:r>
        <w:rPr>
          <w:spacing w:val="49"/>
          <w:w w:val="150"/>
        </w:rPr>
        <w:t> </w:t>
      </w:r>
      <w:r>
        <w:rPr/>
        <w:t>Pháp</w:t>
      </w:r>
      <w:r>
        <w:rPr>
          <w:spacing w:val="-4"/>
        </w:rPr>
        <w:t> </w:t>
      </w:r>
      <w:r>
        <w:rPr/>
        <w:t>phi y</w:t>
      </w:r>
      <w:r>
        <w:rPr>
          <w:spacing w:val="-7"/>
        </w:rPr>
        <w:t> </w:t>
      </w:r>
      <w:r>
        <w:rPr/>
        <w:t>sinh</w:t>
      </w:r>
      <w:r>
        <w:rPr>
          <w:spacing w:val="-3"/>
        </w:rPr>
        <w:t> </w:t>
      </w:r>
      <w:r>
        <w:rPr/>
        <w:t>làm</w:t>
      </w:r>
      <w:r>
        <w:rPr>
          <w:spacing w:val="-3"/>
        </w:rPr>
        <w:t> </w:t>
      </w:r>
      <w:r>
        <w:rPr/>
        <w:t>duyên cho</w:t>
      </w:r>
      <w:r>
        <w:rPr>
          <w:spacing w:val="-4"/>
        </w:rPr>
        <w:t> </w:t>
      </w:r>
      <w:r>
        <w:rPr/>
        <w:t>pháp</w:t>
      </w:r>
      <w:r>
        <w:rPr>
          <w:spacing w:val="-4"/>
        </w:rPr>
        <w:t> </w:t>
      </w:r>
      <w:r>
        <w:rPr/>
        <w:t>phi y</w:t>
      </w:r>
      <w:r>
        <w:rPr>
          <w:spacing w:val="-7"/>
        </w:rPr>
        <w:t> </w:t>
      </w:r>
      <w:r>
        <w:rPr/>
        <w:t>sinh</w:t>
      </w:r>
      <w:r>
        <w:rPr>
          <w:spacing w:val="-3"/>
        </w:rPr>
        <w:t> </w:t>
      </w:r>
      <w:r>
        <w:rPr/>
        <w:t>bằng</w:t>
      </w:r>
      <w:r>
        <w:rPr>
          <w:spacing w:val="-4"/>
        </w:rPr>
        <w:t> </w:t>
      </w:r>
      <w:r>
        <w:rPr/>
        <w:t>Thực</w:t>
      </w:r>
      <w:r>
        <w:rPr>
          <w:spacing w:val="-3"/>
        </w:rPr>
        <w:t> </w:t>
      </w:r>
      <w:r>
        <w:rPr>
          <w:spacing w:val="-2"/>
        </w:rPr>
        <w:t>duyên:</w:t>
      </w:r>
    </w:p>
    <w:p>
      <w:pPr>
        <w:pStyle w:val="ListParagraph"/>
        <w:numPr>
          <w:ilvl w:val="0"/>
          <w:numId w:val="252"/>
        </w:numPr>
        <w:tabs>
          <w:tab w:pos="993" w:val="left" w:leader="none"/>
        </w:tabs>
        <w:spacing w:line="240" w:lineRule="auto" w:before="1" w:after="0"/>
        <w:ind w:left="993" w:right="138" w:hanging="286"/>
        <w:jc w:val="left"/>
        <w:rPr>
          <w:sz w:val="26"/>
        </w:rPr>
      </w:pPr>
      <w:r>
        <w:rPr>
          <w:sz w:val="26"/>
        </w:rPr>
        <w:t>Thực</w:t>
      </w:r>
      <w:r>
        <w:rPr>
          <w:spacing w:val="29"/>
          <w:sz w:val="26"/>
        </w:rPr>
        <w:t> </w:t>
      </w:r>
      <w:r>
        <w:rPr>
          <w:sz w:val="26"/>
        </w:rPr>
        <w:t>phi</w:t>
      </w:r>
      <w:r>
        <w:rPr>
          <w:spacing w:val="33"/>
          <w:sz w:val="26"/>
        </w:rPr>
        <w:t> </w:t>
      </w:r>
      <w:r>
        <w:rPr>
          <w:sz w:val="26"/>
        </w:rPr>
        <w:t>y</w:t>
      </w:r>
      <w:r>
        <w:rPr>
          <w:spacing w:val="26"/>
          <w:sz w:val="26"/>
        </w:rPr>
        <w:t> </w:t>
      </w:r>
      <w:r>
        <w:rPr>
          <w:sz w:val="26"/>
        </w:rPr>
        <w:t>sinh</w:t>
      </w:r>
      <w:r>
        <w:rPr>
          <w:spacing w:val="31"/>
          <w:sz w:val="26"/>
        </w:rPr>
        <w:t> </w:t>
      </w:r>
      <w:r>
        <w:rPr>
          <w:sz w:val="26"/>
        </w:rPr>
        <w:t>làm</w:t>
      </w:r>
      <w:r>
        <w:rPr>
          <w:spacing w:val="29"/>
          <w:sz w:val="26"/>
        </w:rPr>
        <w:t> </w:t>
      </w:r>
      <w:r>
        <w:rPr>
          <w:sz w:val="26"/>
        </w:rPr>
        <w:t>duyên</w:t>
      </w:r>
      <w:r>
        <w:rPr>
          <w:spacing w:val="29"/>
          <w:sz w:val="26"/>
        </w:rPr>
        <w:t> </w:t>
      </w:r>
      <w:r>
        <w:rPr>
          <w:sz w:val="26"/>
        </w:rPr>
        <w:t>cho</w:t>
      </w:r>
      <w:r>
        <w:rPr>
          <w:spacing w:val="31"/>
          <w:sz w:val="26"/>
        </w:rPr>
        <w:t> </w:t>
      </w:r>
      <w:r>
        <w:rPr>
          <w:sz w:val="26"/>
        </w:rPr>
        <w:t>uẩn</w:t>
      </w:r>
      <w:r>
        <w:rPr>
          <w:spacing w:val="31"/>
          <w:sz w:val="26"/>
        </w:rPr>
        <w:t> </w:t>
      </w:r>
      <w:r>
        <w:rPr>
          <w:sz w:val="26"/>
        </w:rPr>
        <w:t>tương</w:t>
      </w:r>
      <w:r>
        <w:rPr>
          <w:spacing w:val="28"/>
          <w:sz w:val="26"/>
        </w:rPr>
        <w:t> </w:t>
      </w:r>
      <w:r>
        <w:rPr>
          <w:sz w:val="26"/>
        </w:rPr>
        <w:t>ưng</w:t>
      </w:r>
      <w:r>
        <w:rPr>
          <w:spacing w:val="30"/>
          <w:sz w:val="26"/>
        </w:rPr>
        <w:t> </w:t>
      </w:r>
      <w:r>
        <w:rPr>
          <w:sz w:val="26"/>
        </w:rPr>
        <w:t>và</w:t>
      </w:r>
      <w:r>
        <w:rPr>
          <w:spacing w:val="31"/>
          <w:sz w:val="26"/>
        </w:rPr>
        <w:t> </w:t>
      </w:r>
      <w:r>
        <w:rPr>
          <w:sz w:val="26"/>
        </w:rPr>
        <w:t>sắc</w:t>
      </w:r>
      <w:r>
        <w:rPr>
          <w:spacing w:val="29"/>
          <w:sz w:val="26"/>
        </w:rPr>
        <w:t> </w:t>
      </w:r>
      <w:r>
        <w:rPr>
          <w:sz w:val="26"/>
        </w:rPr>
        <w:t>tâm</w:t>
      </w:r>
      <w:r>
        <w:rPr>
          <w:spacing w:val="28"/>
          <w:sz w:val="26"/>
        </w:rPr>
        <w:t> </w:t>
      </w:r>
      <w:r>
        <w:rPr>
          <w:sz w:val="26"/>
        </w:rPr>
        <w:t>phi</w:t>
      </w:r>
      <w:r>
        <w:rPr>
          <w:spacing w:val="36"/>
          <w:sz w:val="26"/>
        </w:rPr>
        <w:t> </w:t>
      </w:r>
      <w:r>
        <w:rPr>
          <w:sz w:val="26"/>
        </w:rPr>
        <w:t>y</w:t>
      </w:r>
      <w:r>
        <w:rPr>
          <w:spacing w:val="23"/>
          <w:sz w:val="26"/>
        </w:rPr>
        <w:t> </w:t>
      </w:r>
      <w:r>
        <w:rPr>
          <w:sz w:val="26"/>
        </w:rPr>
        <w:t>sinh</w:t>
      </w:r>
      <w:r>
        <w:rPr>
          <w:spacing w:val="30"/>
          <w:sz w:val="26"/>
        </w:rPr>
        <w:t> </w:t>
      </w:r>
      <w:r>
        <w:rPr>
          <w:sz w:val="26"/>
        </w:rPr>
        <w:t>bằng</w:t>
      </w:r>
      <w:r>
        <w:rPr>
          <w:spacing w:val="30"/>
          <w:sz w:val="26"/>
        </w:rPr>
        <w:t> </w:t>
      </w:r>
      <w:r>
        <w:rPr>
          <w:sz w:val="26"/>
        </w:rPr>
        <w:t>Thực duyên. Sát-na tục sinh...</w:t>
      </w:r>
    </w:p>
    <w:p>
      <w:pPr>
        <w:pStyle w:val="ListParagraph"/>
        <w:numPr>
          <w:ilvl w:val="0"/>
          <w:numId w:val="252"/>
        </w:numPr>
        <w:tabs>
          <w:tab w:pos="993" w:val="left" w:leader="none"/>
        </w:tabs>
        <w:spacing w:line="294" w:lineRule="exact" w:before="0" w:after="0"/>
        <w:ind w:left="993" w:right="0" w:hanging="285"/>
        <w:jc w:val="left"/>
        <w:rPr>
          <w:sz w:val="26"/>
        </w:rPr>
      </w:pPr>
      <w:r>
        <w:rPr>
          <w:sz w:val="26"/>
        </w:rPr>
        <w:t>Trong</w:t>
      </w:r>
      <w:r>
        <w:rPr>
          <w:spacing w:val="-5"/>
          <w:sz w:val="26"/>
        </w:rPr>
        <w:t> </w:t>
      </w:r>
      <w:r>
        <w:rPr>
          <w:sz w:val="26"/>
        </w:rPr>
        <w:t>phi</w:t>
      </w:r>
      <w:r>
        <w:rPr>
          <w:spacing w:val="1"/>
          <w:sz w:val="26"/>
        </w:rPr>
        <w:t> </w:t>
      </w:r>
      <w:r>
        <w:rPr>
          <w:sz w:val="26"/>
        </w:rPr>
        <w:t>y</w:t>
      </w:r>
      <w:r>
        <w:rPr>
          <w:spacing w:val="-7"/>
          <w:sz w:val="26"/>
        </w:rPr>
        <w:t> </w:t>
      </w:r>
      <w:r>
        <w:rPr>
          <w:sz w:val="26"/>
        </w:rPr>
        <w:t>sinh</w:t>
      </w:r>
      <w:r>
        <w:rPr>
          <w:spacing w:val="-4"/>
          <w:sz w:val="26"/>
        </w:rPr>
        <w:t> </w:t>
      </w:r>
      <w:r>
        <w:rPr>
          <w:sz w:val="26"/>
        </w:rPr>
        <w:t>căn </w:t>
      </w:r>
      <w:r>
        <w:rPr>
          <w:i/>
          <w:sz w:val="26"/>
        </w:rPr>
        <w:t>(mūla)</w:t>
      </w:r>
      <w:r>
        <w:rPr>
          <w:i/>
          <w:spacing w:val="-6"/>
          <w:sz w:val="26"/>
        </w:rPr>
        <w:t> </w:t>
      </w:r>
      <w:r>
        <w:rPr>
          <w:sz w:val="26"/>
        </w:rPr>
        <w:t>có</w:t>
      </w:r>
      <w:r>
        <w:rPr>
          <w:spacing w:val="-5"/>
          <w:sz w:val="26"/>
        </w:rPr>
        <w:t> </w:t>
      </w:r>
      <w:r>
        <w:rPr>
          <w:sz w:val="26"/>
        </w:rPr>
        <w:t>3</w:t>
      </w:r>
      <w:r>
        <w:rPr>
          <w:spacing w:val="-1"/>
          <w:sz w:val="26"/>
        </w:rPr>
        <w:t> </w:t>
      </w:r>
      <w:r>
        <w:rPr>
          <w:sz w:val="26"/>
        </w:rPr>
        <w:t>câu;</w:t>
      </w:r>
      <w:r>
        <w:rPr>
          <w:spacing w:val="-4"/>
          <w:sz w:val="26"/>
        </w:rPr>
        <w:t> </w:t>
      </w:r>
      <w:r>
        <w:rPr>
          <w:sz w:val="26"/>
        </w:rPr>
        <w:t>tục</w:t>
      </w:r>
      <w:r>
        <w:rPr>
          <w:spacing w:val="-2"/>
          <w:sz w:val="26"/>
        </w:rPr>
        <w:t> sinh...</w:t>
      </w:r>
    </w:p>
    <w:p>
      <w:pPr>
        <w:pStyle w:val="Heading2"/>
        <w:spacing w:line="299" w:lineRule="exact" w:before="6"/>
      </w:pPr>
      <w:r>
        <w:rPr>
          <w:spacing w:val="-4"/>
        </w:rPr>
        <w:t>331.</w:t>
      </w:r>
    </w:p>
    <w:p>
      <w:pPr>
        <w:pStyle w:val="BodyText"/>
        <w:spacing w:line="317" w:lineRule="exact"/>
        <w:ind w:left="424"/>
      </w:pPr>
      <w:r>
        <w:rPr>
          <w:rFonts w:ascii="Symbol" w:hAnsi="Symbol"/>
        </w:rPr>
        <w:t></w:t>
      </w:r>
      <w:r>
        <w:rPr>
          <w:spacing w:val="48"/>
          <w:w w:val="150"/>
        </w:rPr>
        <w:t> </w:t>
      </w:r>
      <w:r>
        <w:rPr/>
        <w:t>Pháp</w:t>
      </w:r>
      <w:r>
        <w:rPr>
          <w:spacing w:val="1"/>
        </w:rPr>
        <w:t> </w:t>
      </w:r>
      <w:r>
        <w:rPr/>
        <w:t>y</w:t>
      </w:r>
      <w:r>
        <w:rPr>
          <w:spacing w:val="-8"/>
        </w:rPr>
        <w:t> </w:t>
      </w:r>
      <w:r>
        <w:rPr/>
        <w:t>sinh</w:t>
      </w:r>
      <w:r>
        <w:rPr>
          <w:spacing w:val="-3"/>
        </w:rPr>
        <w:t> </w:t>
      </w:r>
      <w:r>
        <w:rPr/>
        <w:t>làm</w:t>
      </w:r>
      <w:r>
        <w:rPr>
          <w:spacing w:val="-6"/>
        </w:rPr>
        <w:t> </w:t>
      </w:r>
      <w:r>
        <w:rPr/>
        <w:t>duyên</w:t>
      </w:r>
      <w:r>
        <w:rPr>
          <w:spacing w:val="-1"/>
        </w:rPr>
        <w:t> </w:t>
      </w:r>
      <w:r>
        <w:rPr/>
        <w:t>cho</w:t>
      </w:r>
      <w:r>
        <w:rPr>
          <w:spacing w:val="-4"/>
        </w:rPr>
        <w:t> </w:t>
      </w:r>
      <w:r>
        <w:rPr/>
        <w:t>pháp</w:t>
      </w:r>
      <w:r>
        <w:rPr>
          <w:spacing w:val="1"/>
        </w:rPr>
        <w:t> </w:t>
      </w:r>
      <w:r>
        <w:rPr/>
        <w:t>y</w:t>
      </w:r>
      <w:r>
        <w:rPr>
          <w:spacing w:val="-7"/>
        </w:rPr>
        <w:t> </w:t>
      </w:r>
      <w:r>
        <w:rPr/>
        <w:t>sinh</w:t>
      </w:r>
      <w:r>
        <w:rPr>
          <w:spacing w:val="-3"/>
        </w:rPr>
        <w:t> </w:t>
      </w:r>
      <w:r>
        <w:rPr/>
        <w:t>bằng</w:t>
      </w:r>
      <w:r>
        <w:rPr>
          <w:spacing w:val="-2"/>
        </w:rPr>
        <w:t> </w:t>
      </w:r>
      <w:r>
        <w:rPr/>
        <w:t>Quyền</w:t>
      </w:r>
      <w:r>
        <w:rPr>
          <w:spacing w:val="-4"/>
        </w:rPr>
        <w:t> </w:t>
      </w:r>
      <w:r>
        <w:rPr>
          <w:spacing w:val="-2"/>
        </w:rPr>
        <w:t>duyên:</w:t>
      </w:r>
    </w:p>
    <w:p>
      <w:pPr>
        <w:pStyle w:val="ListParagraph"/>
        <w:numPr>
          <w:ilvl w:val="0"/>
          <w:numId w:val="253"/>
        </w:numPr>
        <w:tabs>
          <w:tab w:pos="993" w:val="left" w:leader="none"/>
        </w:tabs>
        <w:spacing w:line="240" w:lineRule="auto" w:before="0" w:after="0"/>
        <w:ind w:left="993" w:right="137" w:hanging="286"/>
        <w:jc w:val="left"/>
        <w:rPr>
          <w:sz w:val="26"/>
        </w:rPr>
      </w:pPr>
      <w:r>
        <w:rPr>
          <w:sz w:val="26"/>
        </w:rPr>
        <w:t>Sắc mạng quyền làm duyên cho sắc tục sinh thuộc y sinh bằng Quyền duyên. Nên</w:t>
      </w:r>
      <w:r>
        <w:rPr>
          <w:spacing w:val="40"/>
          <w:sz w:val="26"/>
        </w:rPr>
        <w:t> </w:t>
      </w:r>
      <w:r>
        <w:rPr>
          <w:sz w:val="26"/>
        </w:rPr>
        <w:t>hỏi đến căn.</w:t>
      </w:r>
    </w:p>
    <w:p>
      <w:pPr>
        <w:pStyle w:val="ListParagraph"/>
        <w:numPr>
          <w:ilvl w:val="0"/>
          <w:numId w:val="253"/>
        </w:numPr>
        <w:tabs>
          <w:tab w:pos="993" w:val="left" w:leader="none"/>
        </w:tabs>
        <w:spacing w:line="299" w:lineRule="exact" w:before="0" w:after="0"/>
        <w:ind w:left="993" w:right="0" w:hanging="285"/>
        <w:jc w:val="left"/>
        <w:rPr>
          <w:sz w:val="26"/>
        </w:rPr>
      </w:pPr>
      <w:r>
        <w:rPr>
          <w:sz w:val="26"/>
        </w:rPr>
        <w:t>Nhãn</w:t>
      </w:r>
      <w:r>
        <w:rPr>
          <w:spacing w:val="-6"/>
          <w:sz w:val="26"/>
        </w:rPr>
        <w:t> </w:t>
      </w:r>
      <w:r>
        <w:rPr>
          <w:sz w:val="26"/>
        </w:rPr>
        <w:t>quyền</w:t>
      </w:r>
      <w:r>
        <w:rPr>
          <w:spacing w:val="-4"/>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nhãn</w:t>
      </w:r>
      <w:r>
        <w:rPr>
          <w:spacing w:val="-6"/>
          <w:sz w:val="26"/>
        </w:rPr>
        <w:t> </w:t>
      </w:r>
      <w:r>
        <w:rPr>
          <w:sz w:val="26"/>
        </w:rPr>
        <w:t>thức,</w:t>
      </w:r>
      <w:r>
        <w:rPr>
          <w:spacing w:val="-4"/>
          <w:sz w:val="26"/>
        </w:rPr>
        <w:t> </w:t>
      </w:r>
      <w:r>
        <w:rPr>
          <w:sz w:val="26"/>
        </w:rPr>
        <w:t>thân</w:t>
      </w:r>
      <w:r>
        <w:rPr>
          <w:spacing w:val="-5"/>
          <w:sz w:val="26"/>
        </w:rPr>
        <w:t> </w:t>
      </w:r>
      <w:r>
        <w:rPr>
          <w:spacing w:val="-2"/>
          <w:sz w:val="26"/>
        </w:rPr>
        <w:t>quyền...</w:t>
      </w:r>
    </w:p>
    <w:p>
      <w:pPr>
        <w:pStyle w:val="ListParagraph"/>
        <w:numPr>
          <w:ilvl w:val="0"/>
          <w:numId w:val="253"/>
        </w:numPr>
        <w:tabs>
          <w:tab w:pos="993" w:val="left" w:leader="none"/>
        </w:tabs>
        <w:spacing w:line="237" w:lineRule="auto" w:before="2" w:after="0"/>
        <w:ind w:left="993" w:right="139" w:hanging="286"/>
        <w:jc w:val="left"/>
        <w:rPr>
          <w:sz w:val="26"/>
        </w:rPr>
      </w:pPr>
      <w:r>
        <w:rPr>
          <w:sz w:val="26"/>
        </w:rPr>
        <w:t>Sắc</w:t>
      </w:r>
      <w:r>
        <w:rPr>
          <w:spacing w:val="23"/>
          <w:sz w:val="26"/>
        </w:rPr>
        <w:t> </w:t>
      </w:r>
      <w:r>
        <w:rPr>
          <w:sz w:val="26"/>
        </w:rPr>
        <w:t>mạng</w:t>
      </w:r>
      <w:r>
        <w:rPr>
          <w:spacing w:val="22"/>
          <w:sz w:val="26"/>
        </w:rPr>
        <w:t> </w:t>
      </w:r>
      <w:r>
        <w:rPr>
          <w:sz w:val="26"/>
        </w:rPr>
        <w:t>quyền</w:t>
      </w:r>
      <w:r>
        <w:rPr>
          <w:spacing w:val="21"/>
          <w:sz w:val="26"/>
        </w:rPr>
        <w:t> </w:t>
      </w:r>
      <w:r>
        <w:rPr>
          <w:sz w:val="26"/>
        </w:rPr>
        <w:t>làm</w:t>
      </w:r>
      <w:r>
        <w:rPr>
          <w:spacing w:val="21"/>
          <w:sz w:val="26"/>
        </w:rPr>
        <w:t> </w:t>
      </w:r>
      <w:r>
        <w:rPr>
          <w:sz w:val="26"/>
        </w:rPr>
        <w:t>duyên</w:t>
      </w:r>
      <w:r>
        <w:rPr>
          <w:spacing w:val="21"/>
          <w:sz w:val="26"/>
        </w:rPr>
        <w:t> </w:t>
      </w:r>
      <w:r>
        <w:rPr>
          <w:sz w:val="26"/>
        </w:rPr>
        <w:t>cho</w:t>
      </w:r>
      <w:r>
        <w:rPr>
          <w:spacing w:val="23"/>
          <w:sz w:val="26"/>
        </w:rPr>
        <w:t> </w:t>
      </w:r>
      <w:r>
        <w:rPr>
          <w:sz w:val="26"/>
        </w:rPr>
        <w:t>sắc</w:t>
      </w:r>
      <w:r>
        <w:rPr>
          <w:spacing w:val="21"/>
          <w:sz w:val="26"/>
        </w:rPr>
        <w:t> </w:t>
      </w:r>
      <w:r>
        <w:rPr>
          <w:sz w:val="26"/>
        </w:rPr>
        <w:t>tục</w:t>
      </w:r>
      <w:r>
        <w:rPr>
          <w:spacing w:val="23"/>
          <w:sz w:val="26"/>
        </w:rPr>
        <w:t> </w:t>
      </w:r>
      <w:r>
        <w:rPr>
          <w:sz w:val="26"/>
        </w:rPr>
        <w:t>sinh</w:t>
      </w:r>
      <w:r>
        <w:rPr>
          <w:spacing w:val="22"/>
          <w:sz w:val="26"/>
        </w:rPr>
        <w:t> </w:t>
      </w:r>
      <w:r>
        <w:rPr>
          <w:sz w:val="26"/>
        </w:rPr>
        <w:t>thuộc</w:t>
      </w:r>
      <w:r>
        <w:rPr>
          <w:spacing w:val="21"/>
          <w:sz w:val="26"/>
        </w:rPr>
        <w:t> </w:t>
      </w:r>
      <w:r>
        <w:rPr>
          <w:sz w:val="26"/>
        </w:rPr>
        <w:t>phi</w:t>
      </w:r>
      <w:r>
        <w:rPr>
          <w:spacing w:val="27"/>
          <w:sz w:val="26"/>
        </w:rPr>
        <w:t> </w:t>
      </w:r>
      <w:r>
        <w:rPr>
          <w:sz w:val="26"/>
        </w:rPr>
        <w:t>y sinh</w:t>
      </w:r>
      <w:r>
        <w:rPr>
          <w:spacing w:val="21"/>
          <w:sz w:val="26"/>
        </w:rPr>
        <w:t> </w:t>
      </w:r>
      <w:r>
        <w:rPr>
          <w:sz w:val="26"/>
        </w:rPr>
        <w:t>bằng</w:t>
      </w:r>
      <w:r>
        <w:rPr>
          <w:spacing w:val="23"/>
          <w:sz w:val="26"/>
        </w:rPr>
        <w:t> </w:t>
      </w:r>
      <w:r>
        <w:rPr>
          <w:sz w:val="26"/>
        </w:rPr>
        <w:t>Quyền duyên; nên hỏi đến căn </w:t>
      </w:r>
      <w:r>
        <w:rPr>
          <w:i/>
          <w:sz w:val="26"/>
        </w:rPr>
        <w:t>(mūla)</w:t>
      </w:r>
      <w:r>
        <w:rPr>
          <w:sz w:val="26"/>
        </w:rPr>
        <w:t>.</w:t>
      </w:r>
    </w:p>
    <w:p>
      <w:pPr>
        <w:pStyle w:val="ListParagraph"/>
        <w:numPr>
          <w:ilvl w:val="0"/>
          <w:numId w:val="253"/>
        </w:numPr>
        <w:tabs>
          <w:tab w:pos="993" w:val="left" w:leader="none"/>
        </w:tabs>
        <w:spacing w:line="240" w:lineRule="auto" w:before="3" w:after="0"/>
        <w:ind w:left="993" w:right="140" w:hanging="286"/>
        <w:jc w:val="left"/>
        <w:rPr>
          <w:sz w:val="26"/>
        </w:rPr>
      </w:pPr>
      <w:r>
        <w:rPr>
          <w:sz w:val="26"/>
        </w:rPr>
        <w:t>Sắc mạng quyền làm duyên cho sắc tục sinh thuộc y sinh và phi y</w:t>
      </w:r>
      <w:r>
        <w:rPr>
          <w:spacing w:val="-1"/>
          <w:sz w:val="26"/>
        </w:rPr>
        <w:t> </w:t>
      </w:r>
      <w:r>
        <w:rPr>
          <w:sz w:val="26"/>
        </w:rPr>
        <w:t>sinh bằng Quyền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26"/>
        <w:ind w:left="424"/>
      </w:pPr>
      <w:r>
        <w:rPr>
          <w:rFonts w:ascii="Symbol" w:hAnsi="Symbol"/>
        </w:rPr>
        <w:t></w:t>
      </w:r>
      <w:r>
        <w:rPr>
          <w:spacing w:val="49"/>
          <w:w w:val="150"/>
        </w:rPr>
        <w:t> </w:t>
      </w:r>
      <w:r>
        <w:rPr/>
        <w:t>Pháp</w:t>
      </w:r>
      <w:r>
        <w:rPr>
          <w:spacing w:val="-5"/>
        </w:rPr>
        <w:t> </w:t>
      </w:r>
      <w:r>
        <w:rPr/>
        <w:t>phi</w:t>
      </w:r>
      <w:r>
        <w:rPr>
          <w:spacing w:val="1"/>
        </w:rPr>
        <w:t> </w:t>
      </w:r>
      <w:r>
        <w:rPr/>
        <w:t>y</w:t>
      </w:r>
      <w:r>
        <w:rPr>
          <w:spacing w:val="-7"/>
        </w:rPr>
        <w:t> </w:t>
      </w:r>
      <w:r>
        <w:rPr/>
        <w:t>sinh</w:t>
      </w:r>
      <w:r>
        <w:rPr>
          <w:spacing w:val="-3"/>
        </w:rPr>
        <w:t> </w:t>
      </w:r>
      <w:r>
        <w:rPr/>
        <w:t>làm</w:t>
      </w:r>
      <w:r>
        <w:rPr>
          <w:spacing w:val="-3"/>
        </w:rPr>
        <w:t> </w:t>
      </w:r>
      <w:r>
        <w:rPr/>
        <w:t>duyên cho</w:t>
      </w:r>
      <w:r>
        <w:rPr>
          <w:spacing w:val="-5"/>
        </w:rPr>
        <w:t> </w:t>
      </w:r>
      <w:r>
        <w:rPr/>
        <w:t>pháp</w:t>
      </w:r>
      <w:r>
        <w:rPr>
          <w:spacing w:val="-4"/>
        </w:rPr>
        <w:t> </w:t>
      </w:r>
      <w:r>
        <w:rPr/>
        <w:t>phi</w:t>
      </w:r>
      <w:r>
        <w:rPr>
          <w:spacing w:val="1"/>
        </w:rPr>
        <w:t> </w:t>
      </w:r>
      <w:r>
        <w:rPr/>
        <w:t>y</w:t>
      </w:r>
      <w:r>
        <w:rPr>
          <w:spacing w:val="-7"/>
        </w:rPr>
        <w:t> </w:t>
      </w:r>
      <w:r>
        <w:rPr/>
        <w:t>sinh</w:t>
      </w:r>
      <w:r>
        <w:rPr>
          <w:spacing w:val="-3"/>
        </w:rPr>
        <w:t> </w:t>
      </w:r>
      <w:r>
        <w:rPr/>
        <w:t>bằng</w:t>
      </w:r>
      <w:r>
        <w:rPr>
          <w:spacing w:val="-4"/>
        </w:rPr>
        <w:t> </w:t>
      </w:r>
      <w:r>
        <w:rPr/>
        <w:t>Quyền</w:t>
      </w:r>
      <w:r>
        <w:rPr>
          <w:spacing w:val="-4"/>
        </w:rPr>
        <w:t> </w:t>
      </w:r>
      <w:r>
        <w:rPr/>
        <w:t>duyên</w:t>
      </w:r>
      <w:r>
        <w:rPr>
          <w:spacing w:val="-3"/>
        </w:rPr>
        <w:t> </w:t>
      </w:r>
      <w:r>
        <w:rPr/>
        <w:t>có</w:t>
      </w:r>
      <w:r>
        <w:rPr>
          <w:spacing w:val="-5"/>
        </w:rPr>
        <w:t> </w:t>
      </w:r>
      <w:r>
        <w:rPr/>
        <w:t>3</w:t>
      </w:r>
      <w:r>
        <w:rPr>
          <w:spacing w:val="-4"/>
        </w:rPr>
        <w:t> </w:t>
      </w:r>
      <w:r>
        <w:rPr/>
        <w:t>câu;</w:t>
      </w:r>
      <w:r>
        <w:rPr>
          <w:spacing w:val="-4"/>
        </w:rPr>
        <w:t> </w:t>
      </w:r>
      <w:r>
        <w:rPr/>
        <w:t>tục </w:t>
      </w:r>
      <w:r>
        <w:rPr>
          <w:spacing w:val="-2"/>
        </w:rPr>
        <w:t>sinh...</w:t>
      </w:r>
    </w:p>
    <w:p>
      <w:pPr>
        <w:pStyle w:val="BodyText"/>
        <w:spacing w:before="121"/>
        <w:ind w:right="137" w:hanging="570"/>
      </w:pPr>
      <w:r>
        <w:rPr>
          <w:rFonts w:ascii="Symbol" w:hAnsi="Symbol"/>
        </w:rPr>
        <w:t></w:t>
      </w:r>
      <w:r>
        <w:rPr>
          <w:spacing w:val="80"/>
        </w:rPr>
        <w:t> </w:t>
      </w:r>
      <w:r>
        <w:rPr/>
        <w:t>Chư pháp y sinh và phi</w:t>
      </w:r>
      <w:r>
        <w:rPr>
          <w:spacing w:val="13"/>
        </w:rPr>
        <w:t> </w:t>
      </w:r>
      <w:r>
        <w:rPr/>
        <w:t>y sinh làm duyên cho pháp phi y sinh bằng Quyền duyên:</w:t>
      </w:r>
      <w:r>
        <w:rPr>
          <w:spacing w:val="40"/>
        </w:rPr>
        <w:t> </w:t>
      </w:r>
      <w:r>
        <w:rPr/>
        <w:t>Nhãn</w:t>
      </w:r>
      <w:r>
        <w:rPr>
          <w:spacing w:val="35"/>
        </w:rPr>
        <w:t> </w:t>
      </w:r>
      <w:r>
        <w:rPr/>
        <w:t>quyền</w:t>
      </w:r>
      <w:r>
        <w:rPr>
          <w:spacing w:val="38"/>
        </w:rPr>
        <w:t> </w:t>
      </w:r>
      <w:r>
        <w:rPr/>
        <w:t>và</w:t>
      </w:r>
      <w:r>
        <w:rPr>
          <w:spacing w:val="35"/>
        </w:rPr>
        <w:t> </w:t>
      </w:r>
      <w:r>
        <w:rPr/>
        <w:t>nhãn</w:t>
      </w:r>
      <w:r>
        <w:rPr>
          <w:spacing w:val="38"/>
        </w:rPr>
        <w:t> </w:t>
      </w:r>
      <w:r>
        <w:rPr/>
        <w:t>thức</w:t>
      </w:r>
      <w:r>
        <w:rPr>
          <w:spacing w:val="35"/>
        </w:rPr>
        <w:t> </w:t>
      </w:r>
      <w:r>
        <w:rPr/>
        <w:t>làm</w:t>
      </w:r>
      <w:r>
        <w:rPr>
          <w:spacing w:val="36"/>
        </w:rPr>
        <w:t> </w:t>
      </w:r>
      <w:r>
        <w:rPr/>
        <w:t>duyên</w:t>
      </w:r>
      <w:r>
        <w:rPr>
          <w:spacing w:val="35"/>
        </w:rPr>
        <w:t> </w:t>
      </w:r>
      <w:r>
        <w:rPr/>
        <w:t>cho</w:t>
      </w:r>
      <w:r>
        <w:rPr>
          <w:spacing w:val="35"/>
        </w:rPr>
        <w:t> </w:t>
      </w:r>
      <w:r>
        <w:rPr/>
        <w:t>uẩn</w:t>
      </w:r>
      <w:r>
        <w:rPr>
          <w:spacing w:val="35"/>
        </w:rPr>
        <w:t> </w:t>
      </w:r>
      <w:r>
        <w:rPr/>
        <w:t>đồng</w:t>
      </w:r>
      <w:r>
        <w:rPr>
          <w:spacing w:val="34"/>
        </w:rPr>
        <w:t> </w:t>
      </w:r>
      <w:r>
        <w:rPr/>
        <w:t>sanh</w:t>
      </w:r>
      <w:r>
        <w:rPr>
          <w:spacing w:val="34"/>
        </w:rPr>
        <w:t> </w:t>
      </w:r>
      <w:r>
        <w:rPr/>
        <w:t>nhãn</w:t>
      </w:r>
      <w:r>
        <w:rPr>
          <w:spacing w:val="36"/>
        </w:rPr>
        <w:t> </w:t>
      </w:r>
      <w:r>
        <w:rPr/>
        <w:t>thức</w:t>
      </w:r>
      <w:r>
        <w:rPr>
          <w:spacing w:val="35"/>
        </w:rPr>
        <w:t> </w:t>
      </w:r>
      <w:r>
        <w:rPr/>
        <w:t>bằng</w:t>
      </w:r>
      <w:r>
        <w:rPr>
          <w:spacing w:val="36"/>
        </w:rPr>
        <w:t> </w:t>
      </w:r>
      <w:r>
        <w:rPr/>
        <w:t>Quyền duyên. Thân quyền...</w:t>
      </w:r>
    </w:p>
    <w:p>
      <w:pPr>
        <w:pStyle w:val="Heading2"/>
        <w:spacing w:line="298" w:lineRule="exact" w:before="0"/>
      </w:pPr>
      <w:r>
        <w:rPr>
          <w:spacing w:val="-4"/>
        </w:rPr>
        <w:t>332.</w:t>
      </w:r>
    </w:p>
    <w:p>
      <w:pPr>
        <w:pStyle w:val="BodyText"/>
        <w:spacing w:line="318" w:lineRule="exact"/>
        <w:ind w:left="424"/>
      </w:pPr>
      <w:r>
        <w:rPr>
          <w:rFonts w:ascii="Symbol" w:hAnsi="Symbol"/>
        </w:rPr>
        <w:t></w:t>
      </w:r>
      <w:r>
        <w:rPr>
          <w:spacing w:val="49"/>
          <w:w w:val="150"/>
        </w:rPr>
        <w:t> </w:t>
      </w:r>
      <w:r>
        <w:rPr/>
        <w:t>Pháp</w:t>
      </w:r>
      <w:r>
        <w:rPr>
          <w:spacing w:val="-4"/>
        </w:rPr>
        <w:t> </w:t>
      </w:r>
      <w:r>
        <w:rPr/>
        <w:t>phi y</w:t>
      </w:r>
      <w:r>
        <w:rPr>
          <w:spacing w:val="-7"/>
        </w:rPr>
        <w:t> </w:t>
      </w:r>
      <w:r>
        <w:rPr/>
        <w:t>sinh</w:t>
      </w:r>
      <w:r>
        <w:rPr>
          <w:spacing w:val="-3"/>
        </w:rPr>
        <w:t> </w:t>
      </w:r>
      <w:r>
        <w:rPr/>
        <w:t>làm</w:t>
      </w:r>
      <w:r>
        <w:rPr>
          <w:spacing w:val="-3"/>
        </w:rPr>
        <w:t> </w:t>
      </w:r>
      <w:r>
        <w:rPr/>
        <w:t>duyên cho</w:t>
      </w:r>
      <w:r>
        <w:rPr>
          <w:spacing w:val="-4"/>
        </w:rPr>
        <w:t> </w:t>
      </w:r>
      <w:r>
        <w:rPr/>
        <w:t>pháp</w:t>
      </w:r>
      <w:r>
        <w:rPr>
          <w:spacing w:val="-4"/>
        </w:rPr>
        <w:t> </w:t>
      </w:r>
      <w:r>
        <w:rPr/>
        <w:t>phi</w:t>
      </w:r>
      <w:r>
        <w:rPr>
          <w:spacing w:val="1"/>
        </w:rPr>
        <w:t> </w:t>
      </w:r>
      <w:r>
        <w:rPr/>
        <w:t>y</w:t>
      </w:r>
      <w:r>
        <w:rPr>
          <w:spacing w:val="-7"/>
        </w:rPr>
        <w:t> </w:t>
      </w:r>
      <w:r>
        <w:rPr/>
        <w:t>sinh</w:t>
      </w:r>
      <w:r>
        <w:rPr>
          <w:spacing w:val="-3"/>
        </w:rPr>
        <w:t> </w:t>
      </w:r>
      <w:r>
        <w:rPr/>
        <w:t>bằng</w:t>
      </w:r>
      <w:r>
        <w:rPr>
          <w:spacing w:val="-4"/>
        </w:rPr>
        <w:t> </w:t>
      </w:r>
      <w:r>
        <w:rPr/>
        <w:t>Thiền</w:t>
      </w:r>
      <w:r>
        <w:rPr>
          <w:spacing w:val="-4"/>
        </w:rPr>
        <w:t> </w:t>
      </w:r>
      <w:r>
        <w:rPr/>
        <w:t>duyên</w:t>
      </w:r>
      <w:r>
        <w:rPr>
          <w:spacing w:val="-3"/>
        </w:rPr>
        <w:t> </w:t>
      </w:r>
      <w:r>
        <w:rPr/>
        <w:t>có</w:t>
      </w:r>
      <w:r>
        <w:rPr>
          <w:spacing w:val="-2"/>
        </w:rPr>
        <w:t> </w:t>
      </w:r>
      <w:r>
        <w:rPr/>
        <w:t>3</w:t>
      </w:r>
      <w:r>
        <w:rPr>
          <w:spacing w:val="-4"/>
        </w:rPr>
        <w:t> câu.</w:t>
      </w:r>
    </w:p>
    <w:p>
      <w:pPr>
        <w:pStyle w:val="BodyText"/>
        <w:spacing w:before="118"/>
        <w:ind w:left="424"/>
      </w:pPr>
      <w:r>
        <w:rPr>
          <w:rFonts w:ascii="Symbol" w:hAnsi="Symbol"/>
        </w:rPr>
        <w:t></w:t>
      </w:r>
      <w:r>
        <w:rPr>
          <w:spacing w:val="49"/>
          <w:w w:val="150"/>
        </w:rPr>
        <w:t> </w:t>
      </w:r>
      <w:r>
        <w:rPr/>
        <w:t>...</w:t>
      </w:r>
      <w:r>
        <w:rPr>
          <w:spacing w:val="-3"/>
        </w:rPr>
        <w:t> </w:t>
      </w:r>
      <w:r>
        <w:rPr/>
        <w:t>bằng</w:t>
      </w:r>
      <w:r>
        <w:rPr>
          <w:spacing w:val="-4"/>
        </w:rPr>
        <w:t> </w:t>
      </w:r>
      <w:r>
        <w:rPr/>
        <w:t>Đạo</w:t>
      </w:r>
      <w:r>
        <w:rPr>
          <w:spacing w:val="-4"/>
        </w:rPr>
        <w:t> </w:t>
      </w:r>
      <w:r>
        <w:rPr/>
        <w:t>duyên</w:t>
      </w:r>
      <w:r>
        <w:rPr>
          <w:spacing w:val="-1"/>
        </w:rPr>
        <w:t> </w:t>
      </w:r>
      <w:r>
        <w:rPr/>
        <w:t>có</w:t>
      </w:r>
      <w:r>
        <w:rPr>
          <w:spacing w:val="-1"/>
        </w:rPr>
        <w:t> </w:t>
      </w:r>
      <w:r>
        <w:rPr/>
        <w:t>3</w:t>
      </w:r>
      <w:r>
        <w:rPr>
          <w:spacing w:val="-3"/>
        </w:rPr>
        <w:t> </w:t>
      </w:r>
      <w:r>
        <w:rPr/>
        <w:t>câu,</w:t>
      </w:r>
      <w:r>
        <w:rPr>
          <w:spacing w:val="-4"/>
        </w:rPr>
        <w:t> </w:t>
      </w:r>
      <w:r>
        <w:rPr/>
        <w:t>nên</w:t>
      </w:r>
      <w:r>
        <w:rPr>
          <w:spacing w:val="-4"/>
        </w:rPr>
        <w:t> </w:t>
      </w:r>
      <w:r>
        <w:rPr/>
        <w:t>sắp</w:t>
      </w:r>
      <w:r>
        <w:rPr>
          <w:spacing w:val="-2"/>
        </w:rPr>
        <w:t> </w:t>
      </w:r>
      <w:r>
        <w:rPr/>
        <w:t>tục</w:t>
      </w:r>
      <w:r>
        <w:rPr>
          <w:spacing w:val="-3"/>
        </w:rPr>
        <w:t> </w:t>
      </w:r>
      <w:r>
        <w:rPr>
          <w:spacing w:val="-2"/>
        </w:rPr>
        <w:t>sinh.</w:t>
      </w:r>
    </w:p>
    <w:p>
      <w:pPr>
        <w:pStyle w:val="BodyText"/>
        <w:spacing w:before="118"/>
        <w:ind w:left="424"/>
      </w:pPr>
      <w:r>
        <w:rPr>
          <w:rFonts w:ascii="Symbol" w:hAnsi="Symbol"/>
        </w:rPr>
        <w:t></w:t>
      </w:r>
      <w:r>
        <w:rPr>
          <w:spacing w:val="49"/>
          <w:w w:val="150"/>
        </w:rPr>
        <w:t> </w:t>
      </w:r>
      <w:r>
        <w:rPr/>
        <w:t>...</w:t>
      </w:r>
      <w:r>
        <w:rPr>
          <w:spacing w:val="-4"/>
        </w:rPr>
        <w:t> </w:t>
      </w:r>
      <w:r>
        <w:rPr/>
        <w:t>bằng</w:t>
      </w:r>
      <w:r>
        <w:rPr>
          <w:spacing w:val="-4"/>
        </w:rPr>
        <w:t> </w:t>
      </w:r>
      <w:r>
        <w:rPr/>
        <w:t>Tương</w:t>
      </w:r>
      <w:r>
        <w:rPr>
          <w:spacing w:val="-4"/>
        </w:rPr>
        <w:t> </w:t>
      </w:r>
      <w:r>
        <w:rPr/>
        <w:t>ưng</w:t>
      </w:r>
      <w:r>
        <w:rPr>
          <w:spacing w:val="-4"/>
        </w:rPr>
        <w:t> </w:t>
      </w:r>
      <w:r>
        <w:rPr/>
        <w:t>duyên</w:t>
      </w:r>
      <w:r>
        <w:rPr>
          <w:spacing w:val="-2"/>
        </w:rPr>
        <w:t> </w:t>
      </w:r>
      <w:r>
        <w:rPr/>
        <w:t>có</w:t>
      </w:r>
      <w:r>
        <w:rPr>
          <w:spacing w:val="-2"/>
        </w:rPr>
        <w:t> </w:t>
      </w:r>
      <w:r>
        <w:rPr/>
        <w:t>1</w:t>
      </w:r>
      <w:r>
        <w:rPr>
          <w:spacing w:val="-3"/>
        </w:rPr>
        <w:t> </w:t>
      </w:r>
      <w:r>
        <w:rPr>
          <w:spacing w:val="-4"/>
        </w:rPr>
        <w:t>câu.</w:t>
      </w:r>
    </w:p>
    <w:p>
      <w:pPr>
        <w:pStyle w:val="Heading2"/>
        <w:spacing w:before="3"/>
      </w:pPr>
      <w:r>
        <w:rPr>
          <w:spacing w:val="-4"/>
        </w:rPr>
        <w:t>333.</w:t>
      </w:r>
    </w:p>
    <w:p>
      <w:pPr>
        <w:pStyle w:val="BodyText"/>
        <w:spacing w:line="237" w:lineRule="auto" w:before="1"/>
        <w:ind w:left="708" w:right="139" w:hanging="284"/>
      </w:pPr>
      <w:r>
        <w:rPr>
          <w:rFonts w:ascii="Symbol" w:hAnsi="Symbol"/>
        </w:rPr>
        <w:t></w:t>
      </w:r>
      <w:r>
        <w:rPr>
          <w:spacing w:val="80"/>
        </w:rPr>
        <w:t> </w:t>
      </w:r>
      <w:r>
        <w:rPr/>
        <w:t>Pháp y sinh làm duyên cho pháp phi y sinh bằng Bất tương ưng duyên có Đồng sanh, Tiền sanh:</w:t>
      </w:r>
    </w:p>
    <w:p>
      <w:pPr>
        <w:pStyle w:val="ListParagraph"/>
        <w:numPr>
          <w:ilvl w:val="0"/>
          <w:numId w:val="254"/>
        </w:numPr>
        <w:tabs>
          <w:tab w:pos="993" w:val="left" w:leader="none"/>
        </w:tabs>
        <w:spacing w:line="240" w:lineRule="auto" w:before="3" w:after="0"/>
        <w:ind w:left="993" w:right="137" w:hanging="286"/>
        <w:jc w:val="left"/>
        <w:rPr>
          <w:sz w:val="26"/>
        </w:rPr>
      </w:pPr>
      <w:r>
        <w:rPr>
          <w:sz w:val="26"/>
        </w:rPr>
        <w:t>Đồng sanh như: Sát-na tục sinh: Vật làm duyên cho uẩn phi y sinh bằng Bất tương ưng duyên.</w:t>
      </w:r>
    </w:p>
    <w:p>
      <w:pPr>
        <w:pStyle w:val="ListParagraph"/>
        <w:numPr>
          <w:ilvl w:val="0"/>
          <w:numId w:val="254"/>
        </w:numPr>
        <w:tabs>
          <w:tab w:pos="993" w:val="left" w:leader="none"/>
        </w:tabs>
        <w:spacing w:line="240" w:lineRule="auto" w:before="0" w:after="0"/>
        <w:ind w:left="993" w:right="139" w:hanging="286"/>
        <w:jc w:val="left"/>
        <w:rPr>
          <w:sz w:val="26"/>
        </w:rPr>
      </w:pPr>
      <w:r>
        <w:rPr>
          <w:sz w:val="26"/>
        </w:rPr>
        <w:t>Tiền sanh như: Nhãn xứ làm</w:t>
      </w:r>
      <w:r>
        <w:rPr>
          <w:spacing w:val="-1"/>
          <w:sz w:val="26"/>
        </w:rPr>
        <w:t> </w:t>
      </w:r>
      <w:r>
        <w:rPr>
          <w:sz w:val="26"/>
        </w:rPr>
        <w:t>duyên cho nhãn thức, thân xứ... vật làm duyên cho uẩn phi y sinh bằng Bất tương ưng duyên.</w:t>
      </w:r>
    </w:p>
    <w:p>
      <w:pPr>
        <w:pStyle w:val="BodyText"/>
        <w:spacing w:before="120"/>
        <w:ind w:left="708" w:hanging="284"/>
      </w:pPr>
      <w:r>
        <w:rPr>
          <w:rFonts w:ascii="Symbol" w:hAnsi="Symbol"/>
        </w:rPr>
        <w:t></w:t>
      </w:r>
      <w:r>
        <w:rPr>
          <w:spacing w:val="80"/>
        </w:rPr>
        <w:t> </w:t>
      </w:r>
      <w:r>
        <w:rPr/>
        <w:t>Pháp</w:t>
      </w:r>
      <w:r>
        <w:rPr>
          <w:spacing w:val="21"/>
        </w:rPr>
        <w:t> </w:t>
      </w:r>
      <w:r>
        <w:rPr/>
        <w:t>phi</w:t>
      </w:r>
      <w:r>
        <w:rPr>
          <w:spacing w:val="28"/>
        </w:rPr>
        <w:t> </w:t>
      </w:r>
      <w:r>
        <w:rPr/>
        <w:t>y</w:t>
      </w:r>
      <w:r>
        <w:rPr>
          <w:spacing w:val="16"/>
        </w:rPr>
        <w:t> </w:t>
      </w:r>
      <w:r>
        <w:rPr/>
        <w:t>sinh</w:t>
      </w:r>
      <w:r>
        <w:rPr>
          <w:spacing w:val="22"/>
        </w:rPr>
        <w:t> </w:t>
      </w:r>
      <w:r>
        <w:rPr/>
        <w:t>làm</w:t>
      </w:r>
      <w:r>
        <w:rPr>
          <w:spacing w:val="22"/>
        </w:rPr>
        <w:t> </w:t>
      </w:r>
      <w:r>
        <w:rPr/>
        <w:t>duyên</w:t>
      </w:r>
      <w:r>
        <w:rPr>
          <w:spacing w:val="23"/>
        </w:rPr>
        <w:t> </w:t>
      </w:r>
      <w:r>
        <w:rPr/>
        <w:t>cho</w:t>
      </w:r>
      <w:r>
        <w:rPr>
          <w:spacing w:val="24"/>
        </w:rPr>
        <w:t> </w:t>
      </w:r>
      <w:r>
        <w:rPr/>
        <w:t>pháp</w:t>
      </w:r>
      <w:r>
        <w:rPr>
          <w:spacing w:val="24"/>
        </w:rPr>
        <w:t> </w:t>
      </w:r>
      <w:r>
        <w:rPr/>
        <w:t>phi</w:t>
      </w:r>
      <w:r>
        <w:rPr>
          <w:spacing w:val="26"/>
        </w:rPr>
        <w:t> </w:t>
      </w:r>
      <w:r>
        <w:rPr/>
        <w:t>y</w:t>
      </w:r>
      <w:r>
        <w:rPr>
          <w:spacing w:val="19"/>
        </w:rPr>
        <w:t> </w:t>
      </w:r>
      <w:r>
        <w:rPr/>
        <w:t>sinh</w:t>
      </w:r>
      <w:r>
        <w:rPr>
          <w:spacing w:val="22"/>
        </w:rPr>
        <w:t> </w:t>
      </w:r>
      <w:r>
        <w:rPr/>
        <w:t>bằng</w:t>
      </w:r>
      <w:r>
        <w:rPr>
          <w:spacing w:val="24"/>
        </w:rPr>
        <w:t> </w:t>
      </w:r>
      <w:r>
        <w:rPr/>
        <w:t>Bất</w:t>
      </w:r>
      <w:r>
        <w:rPr>
          <w:spacing w:val="21"/>
        </w:rPr>
        <w:t> </w:t>
      </w:r>
      <w:r>
        <w:rPr/>
        <w:t>tương</w:t>
      </w:r>
      <w:r>
        <w:rPr>
          <w:spacing w:val="21"/>
        </w:rPr>
        <w:t> </w:t>
      </w:r>
      <w:r>
        <w:rPr/>
        <w:t>ưng</w:t>
      </w:r>
      <w:r>
        <w:rPr>
          <w:spacing w:val="24"/>
        </w:rPr>
        <w:t> </w:t>
      </w:r>
      <w:r>
        <w:rPr/>
        <w:t>duyên</w:t>
      </w:r>
      <w:r>
        <w:rPr>
          <w:spacing w:val="22"/>
        </w:rPr>
        <w:t> </w:t>
      </w:r>
      <w:r>
        <w:rPr/>
        <w:t>có</w:t>
      </w:r>
      <w:r>
        <w:rPr>
          <w:spacing w:val="21"/>
        </w:rPr>
        <w:t> </w:t>
      </w:r>
      <w:r>
        <w:rPr/>
        <w:t>Đồng sanh và Hậu sanh:</w:t>
      </w:r>
    </w:p>
    <w:p>
      <w:pPr>
        <w:pStyle w:val="ListParagraph"/>
        <w:numPr>
          <w:ilvl w:val="0"/>
          <w:numId w:val="255"/>
        </w:numPr>
        <w:tabs>
          <w:tab w:pos="993" w:val="left" w:leader="none"/>
        </w:tabs>
        <w:spacing w:line="240" w:lineRule="auto" w:before="0" w:after="0"/>
        <w:ind w:left="993" w:right="137" w:hanging="286"/>
        <w:jc w:val="both"/>
        <w:rPr>
          <w:sz w:val="26"/>
        </w:rPr>
      </w:pPr>
      <w:r>
        <w:rPr>
          <w:sz w:val="26"/>
        </w:rPr>
        <w:t>Đồng sanh như: Uẩn phi y sinh làm duyên cho sắc tâm thuộc phi y sinh bằng Bất tương ưng duyên. Sát-na tục sinh: Uẩn phi y sinh làm duyên cho sắc tục sinh thuộc phi y sinh bằng Bất tương ưng duyên.</w:t>
      </w:r>
    </w:p>
    <w:p>
      <w:pPr>
        <w:pStyle w:val="ListParagraph"/>
        <w:numPr>
          <w:ilvl w:val="0"/>
          <w:numId w:val="255"/>
        </w:numPr>
        <w:tabs>
          <w:tab w:pos="993" w:val="left" w:leader="none"/>
        </w:tabs>
        <w:spacing w:line="240" w:lineRule="auto" w:before="0" w:after="0"/>
        <w:ind w:left="993" w:right="137" w:hanging="286"/>
        <w:jc w:val="both"/>
        <w:rPr>
          <w:sz w:val="26"/>
        </w:rPr>
      </w:pPr>
      <w:r>
        <w:rPr>
          <w:sz w:val="26"/>
        </w:rPr>
        <w:t>Hậu sanh như:</w:t>
      </w:r>
      <w:r>
        <w:rPr>
          <w:spacing w:val="-1"/>
          <w:sz w:val="26"/>
        </w:rPr>
        <w:t> </w:t>
      </w:r>
      <w:r>
        <w:rPr>
          <w:sz w:val="26"/>
        </w:rPr>
        <w:t>Uẩn phi y</w:t>
      </w:r>
      <w:r>
        <w:rPr>
          <w:spacing w:val="-5"/>
          <w:sz w:val="26"/>
        </w:rPr>
        <w:t> </w:t>
      </w:r>
      <w:r>
        <w:rPr>
          <w:sz w:val="26"/>
        </w:rPr>
        <w:t>sinh làm</w:t>
      </w:r>
      <w:r>
        <w:rPr>
          <w:spacing w:val="-2"/>
          <w:sz w:val="26"/>
        </w:rPr>
        <w:t> </w:t>
      </w:r>
      <w:r>
        <w:rPr>
          <w:sz w:val="26"/>
        </w:rPr>
        <w:t>duyên cho thân phi y</w:t>
      </w:r>
      <w:r>
        <w:rPr>
          <w:spacing w:val="-6"/>
          <w:sz w:val="26"/>
        </w:rPr>
        <w:t> </w:t>
      </w:r>
      <w:r>
        <w:rPr>
          <w:sz w:val="26"/>
        </w:rPr>
        <w:t>sinh ấy</w:t>
      </w:r>
      <w:r>
        <w:rPr>
          <w:spacing w:val="-6"/>
          <w:sz w:val="26"/>
        </w:rPr>
        <w:t> </w:t>
      </w:r>
      <w:r>
        <w:rPr>
          <w:sz w:val="26"/>
        </w:rPr>
        <w:t>sanh trước</w:t>
      </w:r>
      <w:r>
        <w:rPr>
          <w:spacing w:val="-1"/>
          <w:sz w:val="26"/>
        </w:rPr>
        <w:t> </w:t>
      </w:r>
      <w:r>
        <w:rPr>
          <w:sz w:val="26"/>
        </w:rPr>
        <w:t>bằng Bất tương ưng duyên.</w:t>
      </w:r>
    </w:p>
    <w:p>
      <w:pPr>
        <w:pStyle w:val="BodyText"/>
        <w:spacing w:line="237" w:lineRule="auto" w:before="122"/>
        <w:ind w:left="708" w:right="139" w:hanging="284"/>
        <w:jc w:val="both"/>
      </w:pPr>
      <w:r>
        <w:rPr>
          <w:rFonts w:ascii="Symbol" w:hAnsi="Symbol"/>
        </w:rPr>
        <w:t></w:t>
      </w:r>
      <w:r>
        <w:rPr>
          <w:spacing w:val="80"/>
        </w:rPr>
        <w:t> </w:t>
      </w:r>
      <w:r>
        <w:rPr/>
        <w:t>Pháp phi</w:t>
      </w:r>
      <w:r>
        <w:rPr>
          <w:spacing w:val="18"/>
        </w:rPr>
        <w:t> </w:t>
      </w:r>
      <w:r>
        <w:rPr/>
        <w:t>y sinh làm duyên cho pháp</w:t>
      </w:r>
      <w:r>
        <w:rPr>
          <w:spacing w:val="18"/>
        </w:rPr>
        <w:t> </w:t>
      </w:r>
      <w:r>
        <w:rPr/>
        <w:t>y sinh bằng Bất tương ưng duyên có Đồng sanh và Hậu sanh:</w:t>
      </w:r>
    </w:p>
    <w:p>
      <w:pPr>
        <w:pStyle w:val="ListParagraph"/>
        <w:numPr>
          <w:ilvl w:val="0"/>
          <w:numId w:val="256"/>
        </w:numPr>
        <w:tabs>
          <w:tab w:pos="993" w:val="left" w:leader="none"/>
        </w:tabs>
        <w:spacing w:line="240" w:lineRule="auto" w:before="3" w:after="0"/>
        <w:ind w:left="993" w:right="137" w:hanging="286"/>
        <w:jc w:val="both"/>
        <w:rPr>
          <w:sz w:val="26"/>
        </w:rPr>
      </w:pPr>
      <w:r>
        <w:rPr>
          <w:sz w:val="26"/>
        </w:rPr>
        <w:t>Đồng sanh như: Uẩn phi y</w:t>
      </w:r>
      <w:r>
        <w:rPr>
          <w:spacing w:val="-3"/>
          <w:sz w:val="26"/>
        </w:rPr>
        <w:t> </w:t>
      </w:r>
      <w:r>
        <w:rPr>
          <w:sz w:val="26"/>
        </w:rPr>
        <w:t>sinh làm duyên cho sắc tâm thuộc y</w:t>
      </w:r>
      <w:r>
        <w:rPr>
          <w:spacing w:val="-3"/>
          <w:sz w:val="26"/>
        </w:rPr>
        <w:t> </w:t>
      </w:r>
      <w:r>
        <w:rPr>
          <w:sz w:val="26"/>
        </w:rPr>
        <w:t>sinh bằng Bất tương ưng duyên. Sát-na tục sinh...</w:t>
      </w:r>
    </w:p>
    <w:p>
      <w:pPr>
        <w:pStyle w:val="ListParagraph"/>
        <w:numPr>
          <w:ilvl w:val="0"/>
          <w:numId w:val="256"/>
        </w:numPr>
        <w:tabs>
          <w:tab w:pos="993" w:val="left" w:leader="none"/>
        </w:tabs>
        <w:spacing w:line="240" w:lineRule="auto" w:before="0" w:after="0"/>
        <w:ind w:left="993" w:right="137" w:hanging="286"/>
        <w:jc w:val="both"/>
        <w:rPr>
          <w:sz w:val="26"/>
        </w:rPr>
      </w:pPr>
      <w:r>
        <w:rPr>
          <w:sz w:val="26"/>
        </w:rPr>
        <w:t>Hậu sanh như: Uẩn phi y sinh làm duyên cho thân y sinh ấy sanh trước bằng Bất tương ưng duyên.</w:t>
      </w:r>
    </w:p>
    <w:p>
      <w:pPr>
        <w:pStyle w:val="BodyText"/>
        <w:spacing w:before="119"/>
        <w:ind w:left="708" w:right="140" w:hanging="284"/>
        <w:jc w:val="both"/>
      </w:pPr>
      <w:r>
        <w:rPr>
          <w:rFonts w:ascii="Symbol" w:hAnsi="Symbol"/>
        </w:rPr>
        <w:t></w:t>
      </w:r>
      <w:r>
        <w:rPr>
          <w:spacing w:val="40"/>
        </w:rPr>
        <w:t> </w:t>
      </w:r>
      <w:r>
        <w:rPr/>
        <w:t>Pháp phi y sinh làm duyên cho những pháp y sinh và phi y sinh bằng Bất tương ưng duyên có Đồng sanh và Hậu sanh:</w:t>
      </w:r>
    </w:p>
    <w:p>
      <w:pPr>
        <w:pStyle w:val="ListParagraph"/>
        <w:numPr>
          <w:ilvl w:val="0"/>
          <w:numId w:val="257"/>
        </w:numPr>
        <w:tabs>
          <w:tab w:pos="993" w:val="left" w:leader="none"/>
        </w:tabs>
        <w:spacing w:line="240" w:lineRule="auto" w:before="0" w:after="0"/>
        <w:ind w:left="993" w:right="139" w:hanging="286"/>
        <w:jc w:val="both"/>
        <w:rPr>
          <w:sz w:val="26"/>
        </w:rPr>
      </w:pPr>
      <w:r>
        <w:rPr>
          <w:sz w:val="26"/>
        </w:rPr>
        <w:t>Đồng sanh như: Uẩn phi y sinh làm duyên cho sắc tâm thuộc y sinh và phi y sinh bằng Bất tương ưng duyên.</w:t>
      </w:r>
    </w:p>
    <w:p>
      <w:pPr>
        <w:pStyle w:val="ListParagraph"/>
        <w:numPr>
          <w:ilvl w:val="0"/>
          <w:numId w:val="257"/>
        </w:numPr>
        <w:tabs>
          <w:tab w:pos="993" w:val="left" w:leader="none"/>
        </w:tabs>
        <w:spacing w:line="240" w:lineRule="auto" w:before="0" w:after="0"/>
        <w:ind w:left="993" w:right="0" w:hanging="285"/>
        <w:jc w:val="both"/>
        <w:rPr>
          <w:sz w:val="26"/>
        </w:rPr>
      </w:pPr>
      <w:r>
        <w:rPr>
          <w:sz w:val="26"/>
        </w:rPr>
        <w:t>Sát-na</w:t>
      </w:r>
      <w:r>
        <w:rPr>
          <w:spacing w:val="-7"/>
          <w:sz w:val="26"/>
        </w:rPr>
        <w:t> </w:t>
      </w:r>
      <w:r>
        <w:rPr>
          <w:sz w:val="26"/>
        </w:rPr>
        <w:t>tục</w:t>
      </w:r>
      <w:r>
        <w:rPr>
          <w:spacing w:val="-6"/>
          <w:sz w:val="26"/>
        </w:rPr>
        <w:t> </w:t>
      </w:r>
      <w:r>
        <w:rPr>
          <w:spacing w:val="-2"/>
          <w:sz w:val="26"/>
        </w:rPr>
        <w:t>sinh...</w:t>
      </w:r>
    </w:p>
    <w:p>
      <w:pPr>
        <w:pStyle w:val="ListParagraph"/>
        <w:numPr>
          <w:ilvl w:val="0"/>
          <w:numId w:val="257"/>
        </w:numPr>
        <w:tabs>
          <w:tab w:pos="993" w:val="left" w:leader="none"/>
        </w:tabs>
        <w:spacing w:line="240" w:lineRule="auto" w:before="0" w:after="0"/>
        <w:ind w:left="993" w:right="138" w:hanging="286"/>
        <w:jc w:val="both"/>
        <w:rPr>
          <w:sz w:val="26"/>
        </w:rPr>
      </w:pPr>
      <w:r>
        <w:rPr>
          <w:sz w:val="26"/>
        </w:rPr>
        <w:t>Hậu</w:t>
      </w:r>
      <w:r>
        <w:rPr>
          <w:spacing w:val="-2"/>
          <w:sz w:val="26"/>
        </w:rPr>
        <w:t> </w:t>
      </w:r>
      <w:r>
        <w:rPr>
          <w:sz w:val="26"/>
        </w:rPr>
        <w:t>sanh</w:t>
      </w:r>
      <w:r>
        <w:rPr>
          <w:spacing w:val="-1"/>
          <w:sz w:val="26"/>
        </w:rPr>
        <w:t> </w:t>
      </w:r>
      <w:r>
        <w:rPr>
          <w:sz w:val="26"/>
        </w:rPr>
        <w:t>như: Uẩn phi y</w:t>
      </w:r>
      <w:r>
        <w:rPr>
          <w:spacing w:val="-7"/>
          <w:sz w:val="26"/>
        </w:rPr>
        <w:t> </w:t>
      </w:r>
      <w:r>
        <w:rPr>
          <w:sz w:val="26"/>
        </w:rPr>
        <w:t>sinh</w:t>
      </w:r>
      <w:r>
        <w:rPr>
          <w:spacing w:val="-1"/>
          <w:sz w:val="26"/>
        </w:rPr>
        <w:t> </w:t>
      </w:r>
      <w:r>
        <w:rPr>
          <w:sz w:val="26"/>
        </w:rPr>
        <w:t>làm</w:t>
      </w:r>
      <w:r>
        <w:rPr>
          <w:spacing w:val="-1"/>
          <w:sz w:val="26"/>
        </w:rPr>
        <w:t> </w:t>
      </w:r>
      <w:r>
        <w:rPr>
          <w:sz w:val="26"/>
        </w:rPr>
        <w:t>duyên</w:t>
      </w:r>
      <w:r>
        <w:rPr>
          <w:spacing w:val="-1"/>
          <w:sz w:val="26"/>
        </w:rPr>
        <w:t> </w:t>
      </w:r>
      <w:r>
        <w:rPr>
          <w:sz w:val="26"/>
        </w:rPr>
        <w:t>cho</w:t>
      </w:r>
      <w:r>
        <w:rPr>
          <w:spacing w:val="-1"/>
          <w:sz w:val="26"/>
        </w:rPr>
        <w:t> </w:t>
      </w:r>
      <w:r>
        <w:rPr>
          <w:sz w:val="26"/>
        </w:rPr>
        <w:t>thân y</w:t>
      </w:r>
      <w:r>
        <w:rPr>
          <w:spacing w:val="-5"/>
          <w:sz w:val="26"/>
        </w:rPr>
        <w:t> </w:t>
      </w:r>
      <w:r>
        <w:rPr>
          <w:sz w:val="26"/>
        </w:rPr>
        <w:t>sinh và</w:t>
      </w:r>
      <w:r>
        <w:rPr>
          <w:spacing w:val="-2"/>
          <w:sz w:val="26"/>
        </w:rPr>
        <w:t> </w:t>
      </w:r>
      <w:r>
        <w:rPr>
          <w:sz w:val="26"/>
        </w:rPr>
        <w:t>phi y</w:t>
      </w:r>
      <w:r>
        <w:rPr>
          <w:spacing w:val="-5"/>
          <w:sz w:val="26"/>
        </w:rPr>
        <w:t> </w:t>
      </w:r>
      <w:r>
        <w:rPr>
          <w:sz w:val="26"/>
        </w:rPr>
        <w:t>sinh ấy</w:t>
      </w:r>
      <w:r>
        <w:rPr>
          <w:spacing w:val="-7"/>
          <w:sz w:val="26"/>
        </w:rPr>
        <w:t> </w:t>
      </w:r>
      <w:r>
        <w:rPr>
          <w:sz w:val="26"/>
        </w:rPr>
        <w:t>sanh</w:t>
      </w:r>
      <w:r>
        <w:rPr>
          <w:spacing w:val="-2"/>
          <w:sz w:val="26"/>
        </w:rPr>
        <w:t> </w:t>
      </w:r>
      <w:r>
        <w:rPr>
          <w:sz w:val="26"/>
        </w:rPr>
        <w:t>trước bằng Bất tương ưng duyên.</w:t>
      </w:r>
    </w:p>
    <w:p>
      <w:pPr>
        <w:pStyle w:val="Heading2"/>
        <w:spacing w:line="299" w:lineRule="exact" w:before="2"/>
      </w:pPr>
      <w:r>
        <w:rPr>
          <w:spacing w:val="-4"/>
        </w:rPr>
        <w:t>334.</w:t>
      </w:r>
    </w:p>
    <w:p>
      <w:pPr>
        <w:pStyle w:val="BodyText"/>
        <w:spacing w:line="317" w:lineRule="exact"/>
        <w:ind w:left="424"/>
      </w:pPr>
      <w:r>
        <w:rPr>
          <w:rFonts w:ascii="Symbol" w:hAnsi="Symbol"/>
        </w:rPr>
        <w:t></w:t>
      </w:r>
      <w:r>
        <w:rPr>
          <w:spacing w:val="49"/>
          <w:w w:val="150"/>
        </w:rPr>
        <w:t> </w:t>
      </w:r>
      <w:r>
        <w:rPr/>
        <w:t>Pháp y</w:t>
      </w:r>
      <w:r>
        <w:rPr>
          <w:spacing w:val="-9"/>
        </w:rPr>
        <w:t> </w:t>
      </w:r>
      <w:r>
        <w:rPr/>
        <w:t>sinh</w:t>
      </w:r>
      <w:r>
        <w:rPr>
          <w:spacing w:val="-3"/>
        </w:rPr>
        <w:t> </w:t>
      </w:r>
      <w:r>
        <w:rPr/>
        <w:t>làm</w:t>
      </w:r>
      <w:r>
        <w:rPr>
          <w:spacing w:val="-6"/>
        </w:rPr>
        <w:t> </w:t>
      </w:r>
      <w:r>
        <w:rPr/>
        <w:t>duyên cho</w:t>
      </w:r>
      <w:r>
        <w:rPr>
          <w:spacing w:val="-4"/>
        </w:rPr>
        <w:t> </w:t>
      </w:r>
      <w:r>
        <w:rPr/>
        <w:t>pháp y</w:t>
      </w:r>
      <w:r>
        <w:rPr>
          <w:spacing w:val="-7"/>
        </w:rPr>
        <w:t> </w:t>
      </w:r>
      <w:r>
        <w:rPr/>
        <w:t>sinh</w:t>
      </w:r>
      <w:r>
        <w:rPr>
          <w:spacing w:val="-3"/>
        </w:rPr>
        <w:t> </w:t>
      </w:r>
      <w:r>
        <w:rPr/>
        <w:t>bằng</w:t>
      </w:r>
      <w:r>
        <w:rPr>
          <w:spacing w:val="-1"/>
        </w:rPr>
        <w:t> </w:t>
      </w:r>
      <w:r>
        <w:rPr/>
        <w:t>Hiện</w:t>
      </w:r>
      <w:r>
        <w:rPr>
          <w:spacing w:val="-3"/>
        </w:rPr>
        <w:t> </w:t>
      </w:r>
      <w:r>
        <w:rPr/>
        <w:t>hữu</w:t>
      </w:r>
      <w:r>
        <w:rPr>
          <w:spacing w:val="-3"/>
        </w:rPr>
        <w:t> </w:t>
      </w:r>
      <w:r>
        <w:rPr/>
        <w:t>duyên</w:t>
      </w:r>
      <w:r>
        <w:rPr>
          <w:spacing w:val="-3"/>
        </w:rPr>
        <w:t> </w:t>
      </w:r>
      <w:r>
        <w:rPr/>
        <w:t>có</w:t>
      </w:r>
      <w:r>
        <w:rPr>
          <w:spacing w:val="-4"/>
        </w:rPr>
        <w:t> </w:t>
      </w:r>
      <w:r>
        <w:rPr/>
        <w:t>Thực</w:t>
      </w:r>
      <w:r>
        <w:rPr>
          <w:spacing w:val="-5"/>
        </w:rPr>
        <w:t> </w:t>
      </w:r>
      <w:r>
        <w:rPr/>
        <w:t>và</w:t>
      </w:r>
      <w:r>
        <w:rPr>
          <w:spacing w:val="-4"/>
        </w:rPr>
        <w:t> </w:t>
      </w:r>
      <w:r>
        <w:rPr>
          <w:spacing w:val="-2"/>
        </w:rPr>
        <w:t>Quyền:</w:t>
      </w:r>
    </w:p>
    <w:p>
      <w:pPr>
        <w:pStyle w:val="BodyText"/>
        <w:ind w:right="139"/>
      </w:pPr>
      <w:r>
        <w:rPr/>
        <w:t>Đoàn</w:t>
      </w:r>
      <w:r>
        <w:rPr>
          <w:spacing w:val="25"/>
        </w:rPr>
        <w:t> </w:t>
      </w:r>
      <w:r>
        <w:rPr/>
        <w:t>thực</w:t>
      </w:r>
      <w:r>
        <w:rPr>
          <w:spacing w:val="26"/>
        </w:rPr>
        <w:t> </w:t>
      </w:r>
      <w:r>
        <w:rPr/>
        <w:t>làm</w:t>
      </w:r>
      <w:r>
        <w:rPr>
          <w:spacing w:val="25"/>
        </w:rPr>
        <w:t> </w:t>
      </w:r>
      <w:r>
        <w:rPr/>
        <w:t>duyên</w:t>
      </w:r>
      <w:r>
        <w:rPr>
          <w:spacing w:val="31"/>
        </w:rPr>
        <w:t> </w:t>
      </w:r>
      <w:r>
        <w:rPr/>
        <w:t>cho</w:t>
      </w:r>
      <w:r>
        <w:rPr>
          <w:spacing w:val="25"/>
        </w:rPr>
        <w:t> </w:t>
      </w:r>
      <w:r>
        <w:rPr/>
        <w:t>thân</w:t>
      </w:r>
      <w:r>
        <w:rPr>
          <w:spacing w:val="30"/>
        </w:rPr>
        <w:t> </w:t>
      </w:r>
      <w:r>
        <w:rPr/>
        <w:t>y</w:t>
      </w:r>
      <w:r>
        <w:rPr>
          <w:spacing w:val="22"/>
        </w:rPr>
        <w:t> </w:t>
      </w:r>
      <w:r>
        <w:rPr/>
        <w:t>sinh</w:t>
      </w:r>
      <w:r>
        <w:rPr>
          <w:spacing w:val="26"/>
        </w:rPr>
        <w:t> </w:t>
      </w:r>
      <w:r>
        <w:rPr/>
        <w:t>ấy</w:t>
      </w:r>
      <w:r>
        <w:rPr>
          <w:spacing w:val="22"/>
        </w:rPr>
        <w:t> </w:t>
      </w:r>
      <w:r>
        <w:rPr/>
        <w:t>bằng</w:t>
      </w:r>
      <w:r>
        <w:rPr>
          <w:spacing w:val="26"/>
        </w:rPr>
        <w:t> </w:t>
      </w:r>
      <w:r>
        <w:rPr/>
        <w:t>Hiện</w:t>
      </w:r>
      <w:r>
        <w:rPr>
          <w:spacing w:val="25"/>
        </w:rPr>
        <w:t> </w:t>
      </w:r>
      <w:r>
        <w:rPr/>
        <w:t>hữu</w:t>
      </w:r>
      <w:r>
        <w:rPr>
          <w:spacing w:val="28"/>
        </w:rPr>
        <w:t> </w:t>
      </w:r>
      <w:r>
        <w:rPr/>
        <w:t>duyên.</w:t>
      </w:r>
      <w:r>
        <w:rPr>
          <w:spacing w:val="27"/>
        </w:rPr>
        <w:t> </w:t>
      </w:r>
      <w:r>
        <w:rPr/>
        <w:t>Sắc</w:t>
      </w:r>
      <w:r>
        <w:rPr>
          <w:spacing w:val="29"/>
        </w:rPr>
        <w:t> </w:t>
      </w:r>
      <w:r>
        <w:rPr/>
        <w:t>mạng</w:t>
      </w:r>
      <w:r>
        <w:rPr>
          <w:spacing w:val="25"/>
        </w:rPr>
        <w:t> </w:t>
      </w:r>
      <w:r>
        <w:rPr/>
        <w:t>quyền làm duyên cho sắc tục sinh thuộc y sinh bằng Hiện hữu duyên.</w:t>
      </w:r>
    </w:p>
    <w:p>
      <w:pPr>
        <w:pStyle w:val="BodyText"/>
        <w:spacing w:line="237" w:lineRule="auto" w:before="122"/>
        <w:ind w:left="708" w:hanging="284"/>
      </w:pPr>
      <w:r>
        <w:rPr>
          <w:rFonts w:ascii="Symbol" w:hAnsi="Symbol"/>
        </w:rPr>
        <w:t></w:t>
      </w:r>
      <w:r>
        <w:rPr>
          <w:spacing w:val="80"/>
        </w:rPr>
        <w:t> </w:t>
      </w:r>
      <w:r>
        <w:rPr/>
        <w:t>Pháp y sinh làm duyên cho pháp phi y sinh bằng Hiện hữu duyên có Đồng sanh, Tiền sanh Thực và Quyền:</w:t>
      </w:r>
    </w:p>
    <w:p>
      <w:pPr>
        <w:pStyle w:val="ListParagraph"/>
        <w:numPr>
          <w:ilvl w:val="0"/>
          <w:numId w:val="258"/>
        </w:numPr>
        <w:tabs>
          <w:tab w:pos="993" w:val="left" w:leader="none"/>
        </w:tabs>
        <w:spacing w:line="240" w:lineRule="auto" w:before="2" w:after="0"/>
        <w:ind w:left="993" w:right="137" w:hanging="286"/>
        <w:jc w:val="left"/>
        <w:rPr>
          <w:sz w:val="26"/>
        </w:rPr>
      </w:pPr>
      <w:r>
        <w:rPr>
          <w:sz w:val="26"/>
        </w:rPr>
        <w:t>Đồng</w:t>
      </w:r>
      <w:r>
        <w:rPr>
          <w:spacing w:val="21"/>
          <w:sz w:val="26"/>
        </w:rPr>
        <w:t> </w:t>
      </w:r>
      <w:r>
        <w:rPr>
          <w:sz w:val="26"/>
        </w:rPr>
        <w:t>sanh</w:t>
      </w:r>
      <w:r>
        <w:rPr>
          <w:spacing w:val="22"/>
          <w:sz w:val="26"/>
        </w:rPr>
        <w:t> </w:t>
      </w:r>
      <w:r>
        <w:rPr>
          <w:sz w:val="26"/>
        </w:rPr>
        <w:t>như</w:t>
      </w:r>
      <w:r>
        <w:rPr>
          <w:spacing w:val="22"/>
          <w:sz w:val="26"/>
        </w:rPr>
        <w:t> </w:t>
      </w:r>
      <w:r>
        <w:rPr>
          <w:sz w:val="26"/>
        </w:rPr>
        <w:t>sát-na</w:t>
      </w:r>
      <w:r>
        <w:rPr>
          <w:spacing w:val="24"/>
          <w:sz w:val="26"/>
        </w:rPr>
        <w:t> </w:t>
      </w:r>
      <w:r>
        <w:rPr>
          <w:sz w:val="26"/>
        </w:rPr>
        <w:t>tục</w:t>
      </w:r>
      <w:r>
        <w:rPr>
          <w:spacing w:val="21"/>
          <w:sz w:val="26"/>
        </w:rPr>
        <w:t> </w:t>
      </w:r>
      <w:r>
        <w:rPr>
          <w:sz w:val="26"/>
        </w:rPr>
        <w:t>sinh:</w:t>
      </w:r>
      <w:r>
        <w:rPr>
          <w:spacing w:val="23"/>
          <w:sz w:val="26"/>
        </w:rPr>
        <w:t> </w:t>
      </w:r>
      <w:r>
        <w:rPr>
          <w:sz w:val="26"/>
        </w:rPr>
        <w:t>Vật</w:t>
      </w:r>
      <w:r>
        <w:rPr>
          <w:spacing w:val="22"/>
          <w:sz w:val="26"/>
        </w:rPr>
        <w:t> </w:t>
      </w:r>
      <w:r>
        <w:rPr>
          <w:sz w:val="26"/>
        </w:rPr>
        <w:t>làm</w:t>
      </w:r>
      <w:r>
        <w:rPr>
          <w:spacing w:val="22"/>
          <w:sz w:val="26"/>
        </w:rPr>
        <w:t> </w:t>
      </w:r>
      <w:r>
        <w:rPr>
          <w:sz w:val="26"/>
        </w:rPr>
        <w:t>duyên</w:t>
      </w:r>
      <w:r>
        <w:rPr>
          <w:spacing w:val="22"/>
          <w:sz w:val="26"/>
        </w:rPr>
        <w:t> </w:t>
      </w:r>
      <w:r>
        <w:rPr>
          <w:sz w:val="26"/>
        </w:rPr>
        <w:t>cho</w:t>
      </w:r>
      <w:r>
        <w:rPr>
          <w:spacing w:val="21"/>
          <w:sz w:val="26"/>
        </w:rPr>
        <w:t> </w:t>
      </w:r>
      <w:r>
        <w:rPr>
          <w:sz w:val="26"/>
        </w:rPr>
        <w:t>uẩn</w:t>
      </w:r>
      <w:r>
        <w:rPr>
          <w:spacing w:val="21"/>
          <w:sz w:val="26"/>
        </w:rPr>
        <w:t> </w:t>
      </w:r>
      <w:r>
        <w:rPr>
          <w:sz w:val="26"/>
        </w:rPr>
        <w:t>phi</w:t>
      </w:r>
      <w:r>
        <w:rPr>
          <w:spacing w:val="28"/>
          <w:sz w:val="26"/>
        </w:rPr>
        <w:t> </w:t>
      </w:r>
      <w:r>
        <w:rPr>
          <w:sz w:val="26"/>
        </w:rPr>
        <w:t>y sinh</w:t>
      </w:r>
      <w:r>
        <w:rPr>
          <w:spacing w:val="22"/>
          <w:sz w:val="26"/>
        </w:rPr>
        <w:t> </w:t>
      </w:r>
      <w:r>
        <w:rPr>
          <w:sz w:val="26"/>
        </w:rPr>
        <w:t>bằng</w:t>
      </w:r>
      <w:r>
        <w:rPr>
          <w:spacing w:val="22"/>
          <w:sz w:val="26"/>
        </w:rPr>
        <w:t> </w:t>
      </w:r>
      <w:r>
        <w:rPr>
          <w:sz w:val="26"/>
        </w:rPr>
        <w:t>Hiện</w:t>
      </w:r>
      <w:r>
        <w:rPr>
          <w:spacing w:val="24"/>
          <w:sz w:val="26"/>
        </w:rPr>
        <w:t> </w:t>
      </w:r>
      <w:r>
        <w:rPr>
          <w:sz w:val="26"/>
        </w:rPr>
        <w:t>hữu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258"/>
        </w:numPr>
        <w:tabs>
          <w:tab w:pos="993" w:val="left" w:leader="none"/>
        </w:tabs>
        <w:spacing w:line="297" w:lineRule="exact" w:before="225" w:after="0"/>
        <w:ind w:left="993" w:right="0" w:hanging="285"/>
        <w:jc w:val="both"/>
        <w:rPr>
          <w:sz w:val="26"/>
        </w:rPr>
      </w:pPr>
      <w:r>
        <w:rPr>
          <w:sz w:val="26"/>
        </w:rPr>
        <w:t>Tiền</w:t>
      </w:r>
      <w:r>
        <w:rPr>
          <w:spacing w:val="53"/>
          <w:sz w:val="26"/>
        </w:rPr>
        <w:t> </w:t>
      </w:r>
      <w:r>
        <w:rPr>
          <w:sz w:val="26"/>
        </w:rPr>
        <w:t>sanh</w:t>
      </w:r>
      <w:r>
        <w:rPr>
          <w:spacing w:val="53"/>
          <w:sz w:val="26"/>
        </w:rPr>
        <w:t> </w:t>
      </w:r>
      <w:r>
        <w:rPr>
          <w:sz w:val="26"/>
        </w:rPr>
        <w:t>như:</w:t>
      </w:r>
      <w:r>
        <w:rPr>
          <w:spacing w:val="53"/>
          <w:sz w:val="26"/>
        </w:rPr>
        <w:t> </w:t>
      </w:r>
      <w:r>
        <w:rPr>
          <w:sz w:val="26"/>
        </w:rPr>
        <w:t>Quán</w:t>
      </w:r>
      <w:r>
        <w:rPr>
          <w:spacing w:val="56"/>
          <w:sz w:val="26"/>
        </w:rPr>
        <w:t> </w:t>
      </w:r>
      <w:r>
        <w:rPr>
          <w:sz w:val="26"/>
        </w:rPr>
        <w:t>ngộ</w:t>
      </w:r>
      <w:r>
        <w:rPr>
          <w:spacing w:val="53"/>
          <w:sz w:val="26"/>
        </w:rPr>
        <w:t> </w:t>
      </w:r>
      <w:r>
        <w:rPr>
          <w:sz w:val="26"/>
        </w:rPr>
        <w:t>nhãn</w:t>
      </w:r>
      <w:r>
        <w:rPr>
          <w:spacing w:val="53"/>
          <w:sz w:val="26"/>
        </w:rPr>
        <w:t> </w:t>
      </w:r>
      <w:r>
        <w:rPr>
          <w:sz w:val="26"/>
        </w:rPr>
        <w:t>bằng</w:t>
      </w:r>
      <w:r>
        <w:rPr>
          <w:spacing w:val="53"/>
          <w:sz w:val="26"/>
        </w:rPr>
        <w:t> </w:t>
      </w:r>
      <w:r>
        <w:rPr>
          <w:sz w:val="26"/>
        </w:rPr>
        <w:t>lối</w:t>
      </w:r>
      <w:r>
        <w:rPr>
          <w:spacing w:val="55"/>
          <w:sz w:val="26"/>
        </w:rPr>
        <w:t> </w:t>
      </w:r>
      <w:r>
        <w:rPr>
          <w:sz w:val="26"/>
        </w:rPr>
        <w:t>vô</w:t>
      </w:r>
      <w:r>
        <w:rPr>
          <w:spacing w:val="53"/>
          <w:sz w:val="26"/>
        </w:rPr>
        <w:t> </w:t>
      </w:r>
      <w:r>
        <w:rPr>
          <w:sz w:val="26"/>
        </w:rPr>
        <w:t>thường...</w:t>
      </w:r>
      <w:r>
        <w:rPr>
          <w:spacing w:val="53"/>
          <w:sz w:val="26"/>
        </w:rPr>
        <w:t> </w:t>
      </w:r>
      <w:r>
        <w:rPr>
          <w:sz w:val="26"/>
        </w:rPr>
        <w:t>tóm</w:t>
      </w:r>
      <w:r>
        <w:rPr>
          <w:spacing w:val="53"/>
          <w:sz w:val="26"/>
        </w:rPr>
        <w:t> </w:t>
      </w:r>
      <w:r>
        <w:rPr>
          <w:sz w:val="26"/>
        </w:rPr>
        <w:t>tắt...</w:t>
      </w:r>
      <w:r>
        <w:rPr>
          <w:spacing w:val="56"/>
          <w:sz w:val="26"/>
        </w:rPr>
        <w:t> </w:t>
      </w:r>
      <w:r>
        <w:rPr>
          <w:sz w:val="26"/>
        </w:rPr>
        <w:t>như</w:t>
      </w:r>
      <w:r>
        <w:rPr>
          <w:spacing w:val="54"/>
          <w:sz w:val="26"/>
        </w:rPr>
        <w:t> </w:t>
      </w:r>
      <w:r>
        <w:rPr>
          <w:sz w:val="26"/>
        </w:rPr>
        <w:t>Tiền</w:t>
      </w:r>
      <w:r>
        <w:rPr>
          <w:spacing w:val="53"/>
          <w:sz w:val="26"/>
        </w:rPr>
        <w:t> </w:t>
      </w:r>
      <w:r>
        <w:rPr>
          <w:spacing w:val="-4"/>
          <w:sz w:val="26"/>
        </w:rPr>
        <w:t>sanh</w:t>
      </w:r>
    </w:p>
    <w:p>
      <w:pPr>
        <w:spacing w:line="297" w:lineRule="exact" w:before="0"/>
        <w:ind w:left="993" w:right="0" w:firstLine="0"/>
        <w:jc w:val="both"/>
        <w:rPr>
          <w:sz w:val="26"/>
        </w:rPr>
      </w:pPr>
      <w:r>
        <w:rPr>
          <w:i/>
          <w:sz w:val="26"/>
        </w:rPr>
        <w:t>(purejāta)</w:t>
      </w:r>
      <w:r>
        <w:rPr>
          <w:i/>
          <w:spacing w:val="-6"/>
          <w:sz w:val="26"/>
        </w:rPr>
        <w:t> </w:t>
      </w:r>
      <w:r>
        <w:rPr>
          <w:sz w:val="26"/>
        </w:rPr>
        <w:t>không</w:t>
      </w:r>
      <w:r>
        <w:rPr>
          <w:spacing w:val="-7"/>
          <w:sz w:val="26"/>
        </w:rPr>
        <w:t> </w:t>
      </w:r>
      <w:r>
        <w:rPr>
          <w:sz w:val="26"/>
        </w:rPr>
        <w:t>chi</w:t>
      </w:r>
      <w:r>
        <w:rPr>
          <w:spacing w:val="-7"/>
          <w:sz w:val="26"/>
        </w:rPr>
        <w:t> </w:t>
      </w:r>
      <w:r>
        <w:rPr>
          <w:spacing w:val="-2"/>
          <w:sz w:val="26"/>
        </w:rPr>
        <w:t>khác.</w:t>
      </w:r>
    </w:p>
    <w:p>
      <w:pPr>
        <w:pStyle w:val="ListParagraph"/>
        <w:numPr>
          <w:ilvl w:val="0"/>
          <w:numId w:val="258"/>
        </w:numPr>
        <w:tabs>
          <w:tab w:pos="993" w:val="left" w:leader="none"/>
        </w:tabs>
        <w:spacing w:line="296" w:lineRule="exact" w:before="6" w:after="0"/>
        <w:ind w:left="993" w:right="0" w:hanging="285"/>
        <w:jc w:val="both"/>
        <w:rPr>
          <w:sz w:val="26"/>
        </w:rPr>
      </w:pPr>
      <w:r>
        <w:rPr>
          <w:sz w:val="26"/>
        </w:rPr>
        <w:t>Đoàn</w:t>
      </w:r>
      <w:r>
        <w:rPr>
          <w:spacing w:val="-5"/>
          <w:sz w:val="26"/>
        </w:rPr>
        <w:t> </w:t>
      </w:r>
      <w:r>
        <w:rPr>
          <w:sz w:val="26"/>
        </w:rPr>
        <w:t>thực</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thân</w:t>
      </w:r>
      <w:r>
        <w:rPr>
          <w:spacing w:val="-4"/>
          <w:sz w:val="26"/>
        </w:rPr>
        <w:t> </w:t>
      </w:r>
      <w:r>
        <w:rPr>
          <w:sz w:val="26"/>
        </w:rPr>
        <w:t>phi</w:t>
      </w:r>
      <w:r>
        <w:rPr>
          <w:spacing w:val="2"/>
          <w:sz w:val="26"/>
        </w:rPr>
        <w:t> </w:t>
      </w:r>
      <w:r>
        <w:rPr>
          <w:sz w:val="26"/>
        </w:rPr>
        <w:t>y</w:t>
      </w:r>
      <w:r>
        <w:rPr>
          <w:spacing w:val="-9"/>
          <w:sz w:val="26"/>
        </w:rPr>
        <w:t> </w:t>
      </w:r>
      <w:r>
        <w:rPr>
          <w:sz w:val="26"/>
        </w:rPr>
        <w:t>sinh</w:t>
      </w:r>
      <w:r>
        <w:rPr>
          <w:spacing w:val="-2"/>
          <w:sz w:val="26"/>
        </w:rPr>
        <w:t> </w:t>
      </w:r>
      <w:r>
        <w:rPr>
          <w:sz w:val="26"/>
        </w:rPr>
        <w:t>ấy</w:t>
      </w:r>
      <w:r>
        <w:rPr>
          <w:spacing w:val="-9"/>
          <w:sz w:val="26"/>
        </w:rPr>
        <w:t> </w:t>
      </w:r>
      <w:r>
        <w:rPr>
          <w:sz w:val="26"/>
        </w:rPr>
        <w:t>bằng</w:t>
      </w:r>
      <w:r>
        <w:rPr>
          <w:spacing w:val="-3"/>
          <w:sz w:val="26"/>
        </w:rPr>
        <w:t> </w:t>
      </w:r>
      <w:r>
        <w:rPr>
          <w:sz w:val="26"/>
        </w:rPr>
        <w:t>Hiện</w:t>
      </w:r>
      <w:r>
        <w:rPr>
          <w:spacing w:val="-5"/>
          <w:sz w:val="26"/>
        </w:rPr>
        <w:t> </w:t>
      </w:r>
      <w:r>
        <w:rPr>
          <w:sz w:val="26"/>
        </w:rPr>
        <w:t>hữu</w:t>
      </w:r>
      <w:r>
        <w:rPr>
          <w:spacing w:val="-2"/>
          <w:sz w:val="26"/>
        </w:rPr>
        <w:t> duyên.</w:t>
      </w:r>
    </w:p>
    <w:p>
      <w:pPr>
        <w:pStyle w:val="ListParagraph"/>
        <w:numPr>
          <w:ilvl w:val="0"/>
          <w:numId w:val="258"/>
        </w:numPr>
        <w:tabs>
          <w:tab w:pos="993" w:val="left" w:leader="none"/>
        </w:tabs>
        <w:spacing w:line="244" w:lineRule="auto" w:before="0" w:after="0"/>
        <w:ind w:left="993" w:right="139" w:hanging="286"/>
        <w:jc w:val="both"/>
        <w:rPr>
          <w:sz w:val="26"/>
        </w:rPr>
      </w:pPr>
      <w:r>
        <w:rPr>
          <w:sz w:val="26"/>
        </w:rPr>
        <w:t>Sắc mạng quyền làm duyên cho sắc tục sinh thuộc phi y</w:t>
      </w:r>
      <w:r>
        <w:rPr>
          <w:spacing w:val="-1"/>
          <w:sz w:val="26"/>
        </w:rPr>
        <w:t> </w:t>
      </w:r>
      <w:r>
        <w:rPr>
          <w:sz w:val="26"/>
        </w:rPr>
        <w:t>sinh </w:t>
      </w:r>
      <w:r>
        <w:rPr>
          <w:i/>
          <w:sz w:val="26"/>
        </w:rPr>
        <w:t>(no upada) </w:t>
      </w:r>
      <w:r>
        <w:rPr>
          <w:sz w:val="26"/>
        </w:rPr>
        <w:t>bằng Hiện hữu duyên.</w:t>
      </w:r>
    </w:p>
    <w:p>
      <w:pPr>
        <w:pStyle w:val="BodyText"/>
        <w:spacing w:before="110"/>
        <w:ind w:left="708" w:right="139" w:hanging="284"/>
        <w:jc w:val="both"/>
      </w:pPr>
      <w:r>
        <w:rPr>
          <w:rFonts w:ascii="Symbol" w:hAnsi="Symbol"/>
        </w:rPr>
        <w:t></w:t>
      </w:r>
      <w:r>
        <w:rPr>
          <w:spacing w:val="40"/>
        </w:rPr>
        <w:t> </w:t>
      </w:r>
      <w:r>
        <w:rPr/>
        <w:t>Pháp y sinh làm duyên cho những pháp y sinh và phi y sinh bằng Hiện hữu duyên có Thực và Quyền:</w:t>
      </w:r>
    </w:p>
    <w:p>
      <w:pPr>
        <w:pStyle w:val="BodyText"/>
        <w:ind w:right="137"/>
        <w:jc w:val="both"/>
      </w:pPr>
      <w:r>
        <w:rPr/>
        <w:t>Đoàn thực làm duyên cho thân y sinh và thân phi y sinh ấy bằng Hiện hữu duyên. Sắc mạng quyền làm duyên cho sắc tục sinh thuộc y sinh và phi y sinh bằng Hiện hữu duyên.</w:t>
      </w:r>
    </w:p>
    <w:p>
      <w:pPr>
        <w:pStyle w:val="BodyText"/>
        <w:spacing w:line="237" w:lineRule="auto" w:before="123"/>
        <w:ind w:left="708" w:right="140" w:hanging="284"/>
        <w:jc w:val="both"/>
      </w:pPr>
      <w:r>
        <w:rPr>
          <w:rFonts w:ascii="Symbol" w:hAnsi="Symbol"/>
        </w:rPr>
        <w:t></w:t>
      </w:r>
      <w:r>
        <w:rPr>
          <w:spacing w:val="40"/>
        </w:rPr>
        <w:t> </w:t>
      </w:r>
      <w:r>
        <w:rPr/>
        <w:t>Pháp phi y sinh làm duyên cho pháp y sinh bằng Hiện hữu duyên có Đồng sanh, Tiền sanh và Hậu sanh:</w:t>
      </w:r>
    </w:p>
    <w:p>
      <w:pPr>
        <w:pStyle w:val="ListParagraph"/>
        <w:numPr>
          <w:ilvl w:val="0"/>
          <w:numId w:val="259"/>
        </w:numPr>
        <w:tabs>
          <w:tab w:pos="993" w:val="left" w:leader="none"/>
        </w:tabs>
        <w:spacing w:line="240" w:lineRule="auto" w:before="3" w:after="0"/>
        <w:ind w:left="993" w:right="139" w:hanging="286"/>
        <w:jc w:val="both"/>
        <w:rPr>
          <w:sz w:val="26"/>
        </w:rPr>
      </w:pPr>
      <w:r>
        <w:rPr>
          <w:sz w:val="26"/>
        </w:rPr>
        <w:t>Đồng sanh như: 1 uẩn phi y sinh làm duyên cho 3 uẩn và sắc tâm thuộc phi y sinh bằng Hiện hữu duyên, 2 uẩn...</w:t>
      </w:r>
    </w:p>
    <w:p>
      <w:pPr>
        <w:pStyle w:val="ListParagraph"/>
        <w:numPr>
          <w:ilvl w:val="0"/>
          <w:numId w:val="259"/>
        </w:numPr>
        <w:tabs>
          <w:tab w:pos="993" w:val="left" w:leader="none"/>
        </w:tabs>
        <w:spacing w:line="240" w:lineRule="auto" w:before="0" w:after="0"/>
        <w:ind w:left="993" w:right="137" w:hanging="286"/>
        <w:jc w:val="both"/>
        <w:rPr>
          <w:sz w:val="26"/>
        </w:rPr>
      </w:pPr>
      <w:r>
        <w:rPr>
          <w:sz w:val="26"/>
        </w:rPr>
        <w:t>Sát-na tục sinh: 1 đại sung làm duyên cho 3 đại sung bằng Hiện hữu duyên, 2 đại sung làm duyên cho 2 đại sung bằng Hiện hữu duyên, sắp luôn đến người Vô </w:t>
      </w:r>
      <w:r>
        <w:rPr>
          <w:spacing w:val="-2"/>
          <w:sz w:val="26"/>
        </w:rPr>
        <w:t>tưởng...</w:t>
      </w:r>
    </w:p>
    <w:p>
      <w:pPr>
        <w:pStyle w:val="ListParagraph"/>
        <w:numPr>
          <w:ilvl w:val="0"/>
          <w:numId w:val="259"/>
        </w:numPr>
        <w:tabs>
          <w:tab w:pos="993" w:val="left" w:leader="none"/>
        </w:tabs>
        <w:spacing w:line="240" w:lineRule="auto" w:before="0" w:after="0"/>
        <w:ind w:left="993" w:right="140" w:hanging="286"/>
        <w:jc w:val="both"/>
        <w:rPr>
          <w:sz w:val="26"/>
        </w:rPr>
      </w:pPr>
      <w:r>
        <w:rPr>
          <w:sz w:val="26"/>
        </w:rPr>
        <w:t>Tiền sanh như: Quán ngộ xúc bằng lối vô thường... ưu sanh ra; xúc xứ làm duyên cho thân thức bằng Hiện hữu duyên.</w:t>
      </w:r>
    </w:p>
    <w:p>
      <w:pPr>
        <w:pStyle w:val="ListParagraph"/>
        <w:numPr>
          <w:ilvl w:val="0"/>
          <w:numId w:val="259"/>
        </w:numPr>
        <w:tabs>
          <w:tab w:pos="993" w:val="left" w:leader="none"/>
        </w:tabs>
        <w:spacing w:line="240" w:lineRule="auto" w:before="0" w:after="0"/>
        <w:ind w:left="993" w:right="142" w:hanging="286"/>
        <w:jc w:val="both"/>
        <w:rPr>
          <w:sz w:val="26"/>
        </w:rPr>
      </w:pPr>
      <w:r>
        <w:rPr>
          <w:sz w:val="26"/>
        </w:rPr>
        <w:t>Hậu sanh như: Uẩn phi y sinh làm duyên cho thân phi y sinh ấy sanh ra trước bằng Hiện hữu duyên.</w:t>
      </w:r>
    </w:p>
    <w:p>
      <w:pPr>
        <w:pStyle w:val="BodyText"/>
        <w:spacing w:before="120"/>
        <w:ind w:left="708" w:right="137" w:hanging="284"/>
        <w:jc w:val="both"/>
      </w:pPr>
      <w:r>
        <w:rPr>
          <w:rFonts w:ascii="Symbol" w:hAnsi="Symbol"/>
        </w:rPr>
        <w:t></w:t>
      </w:r>
      <w:r>
        <w:rPr>
          <w:spacing w:val="80"/>
        </w:rPr>
        <w:t> </w:t>
      </w:r>
      <w:r>
        <w:rPr/>
        <w:t>Pháp phi</w:t>
      </w:r>
      <w:r>
        <w:rPr>
          <w:spacing w:val="31"/>
        </w:rPr>
        <w:t> </w:t>
      </w:r>
      <w:r>
        <w:rPr/>
        <w:t>y sinh làm duyên</w:t>
      </w:r>
      <w:r>
        <w:rPr>
          <w:spacing w:val="28"/>
        </w:rPr>
        <w:t> </w:t>
      </w:r>
      <w:r>
        <w:rPr/>
        <w:t>cho pháp</w:t>
      </w:r>
      <w:r>
        <w:rPr>
          <w:spacing w:val="31"/>
        </w:rPr>
        <w:t> </w:t>
      </w:r>
      <w:r>
        <w:rPr/>
        <w:t>y sinh</w:t>
      </w:r>
      <w:r>
        <w:rPr>
          <w:spacing w:val="29"/>
        </w:rPr>
        <w:t> </w:t>
      </w:r>
      <w:r>
        <w:rPr/>
        <w:t>bằng Hiện</w:t>
      </w:r>
      <w:r>
        <w:rPr>
          <w:spacing w:val="28"/>
        </w:rPr>
        <w:t> </w:t>
      </w:r>
      <w:r>
        <w:rPr/>
        <w:t>hữu duyên</w:t>
      </w:r>
      <w:r>
        <w:rPr>
          <w:spacing w:val="29"/>
        </w:rPr>
        <w:t> </w:t>
      </w:r>
      <w:r>
        <w:rPr/>
        <w:t>có Đồng sanh và Hậu sanh:</w:t>
      </w:r>
    </w:p>
    <w:p>
      <w:pPr>
        <w:pStyle w:val="ListParagraph"/>
        <w:numPr>
          <w:ilvl w:val="0"/>
          <w:numId w:val="260"/>
        </w:numPr>
        <w:tabs>
          <w:tab w:pos="993" w:val="left" w:leader="none"/>
        </w:tabs>
        <w:spacing w:line="240" w:lineRule="auto" w:before="0" w:after="0"/>
        <w:ind w:left="993" w:right="139" w:hanging="286"/>
        <w:jc w:val="both"/>
        <w:rPr>
          <w:sz w:val="26"/>
        </w:rPr>
      </w:pPr>
      <w:r>
        <w:rPr>
          <w:sz w:val="26"/>
        </w:rPr>
        <w:t>Đồng sanh như: Uẩn phi y sinh làm duyên cho sắc tâm thuộc y sinh bằng Hiện hữu duyên. Sát-na tục sinh...</w:t>
      </w:r>
    </w:p>
    <w:p>
      <w:pPr>
        <w:pStyle w:val="ListParagraph"/>
        <w:numPr>
          <w:ilvl w:val="0"/>
          <w:numId w:val="260"/>
        </w:numPr>
        <w:tabs>
          <w:tab w:pos="993" w:val="left" w:leader="none"/>
        </w:tabs>
        <w:spacing w:line="240" w:lineRule="auto" w:before="0" w:after="0"/>
        <w:ind w:left="993" w:right="139" w:hanging="286"/>
        <w:jc w:val="both"/>
        <w:rPr>
          <w:sz w:val="26"/>
        </w:rPr>
      </w:pPr>
      <w:r>
        <w:rPr>
          <w:sz w:val="26"/>
        </w:rPr>
        <w:t>Hậu sanh như: Uẩn phi y sinh làm duyên cho thân y sinh ấy sanh trước bằng Hiện hữu duyên.</w:t>
      </w:r>
    </w:p>
    <w:p>
      <w:pPr>
        <w:pStyle w:val="BodyText"/>
        <w:spacing w:line="237" w:lineRule="auto" w:before="121"/>
        <w:ind w:left="708" w:right="140" w:hanging="284"/>
        <w:jc w:val="both"/>
      </w:pPr>
      <w:r>
        <w:rPr>
          <w:rFonts w:ascii="Symbol" w:hAnsi="Symbol"/>
        </w:rPr>
        <w:t></w:t>
      </w:r>
      <w:r>
        <w:rPr>
          <w:spacing w:val="80"/>
        </w:rPr>
        <w:t> </w:t>
      </w:r>
      <w:r>
        <w:rPr/>
        <w:t>Pháp phi y sinh làm duyên cho những pháp y sinh và phi y sinh bằng Hiện hữu duyên có Đồng sanh và Hậu sanh:</w:t>
      </w:r>
    </w:p>
    <w:p>
      <w:pPr>
        <w:pStyle w:val="ListParagraph"/>
        <w:numPr>
          <w:ilvl w:val="0"/>
          <w:numId w:val="261"/>
        </w:numPr>
        <w:tabs>
          <w:tab w:pos="993" w:val="left" w:leader="none"/>
        </w:tabs>
        <w:spacing w:line="240" w:lineRule="auto" w:before="3" w:after="0"/>
        <w:ind w:left="993" w:right="132" w:hanging="286"/>
        <w:jc w:val="both"/>
        <w:rPr>
          <w:sz w:val="26"/>
        </w:rPr>
      </w:pPr>
      <w:r>
        <w:rPr>
          <w:sz w:val="26"/>
        </w:rPr>
        <w:t>Đồng sanh: 1 uẩn phi y sinh làm duyên cho 3 uẩn và sắc tâm thuộc y sinh và phi y sinh bằng Hiện hữu duyên,... 2 uẩn. Sát-na tục sinh...</w:t>
      </w:r>
    </w:p>
    <w:p>
      <w:pPr>
        <w:pStyle w:val="ListParagraph"/>
        <w:numPr>
          <w:ilvl w:val="0"/>
          <w:numId w:val="261"/>
        </w:numPr>
        <w:tabs>
          <w:tab w:pos="993" w:val="left" w:leader="none"/>
        </w:tabs>
        <w:spacing w:line="240" w:lineRule="auto" w:before="0" w:after="0"/>
        <w:ind w:left="993" w:right="137" w:hanging="286"/>
        <w:jc w:val="both"/>
        <w:rPr>
          <w:sz w:val="26"/>
        </w:rPr>
      </w:pPr>
      <w:r>
        <w:rPr>
          <w:sz w:val="26"/>
        </w:rPr>
        <w:t>Hậu sanh như: Uẩn phi y sinh làm duyên cho thân y sinh và thân y sinh ấy sanh trước bằng Hiện hữu duyên.</w:t>
      </w:r>
    </w:p>
    <w:p>
      <w:pPr>
        <w:pStyle w:val="BodyText"/>
        <w:spacing w:before="120"/>
        <w:ind w:left="708" w:right="139" w:hanging="284"/>
        <w:jc w:val="both"/>
      </w:pPr>
      <w:r>
        <w:rPr>
          <w:rFonts w:ascii="Symbol" w:hAnsi="Symbol"/>
        </w:rPr>
        <w:t></w:t>
      </w:r>
      <w:r>
        <w:rPr>
          <w:spacing w:val="80"/>
        </w:rPr>
        <w:t> </w:t>
      </w:r>
      <w:r>
        <w:rPr/>
        <w:t>Chư pháp</w:t>
      </w:r>
      <w:r>
        <w:rPr>
          <w:spacing w:val="29"/>
        </w:rPr>
        <w:t> </w:t>
      </w:r>
      <w:r>
        <w:rPr/>
        <w:t>y sinh và phi</w:t>
      </w:r>
      <w:r>
        <w:rPr>
          <w:spacing w:val="29"/>
        </w:rPr>
        <w:t> </w:t>
      </w:r>
      <w:r>
        <w:rPr/>
        <w:t>y sinh làm duyên cho pháp</w:t>
      </w:r>
      <w:r>
        <w:rPr>
          <w:spacing w:val="31"/>
        </w:rPr>
        <w:t> </w:t>
      </w:r>
      <w:r>
        <w:rPr/>
        <w:t>y sinh bằng Hiện hữu duyên</w:t>
      </w:r>
      <w:r>
        <w:rPr>
          <w:spacing w:val="27"/>
        </w:rPr>
        <w:t> </w:t>
      </w:r>
      <w:r>
        <w:rPr/>
        <w:t>có Hậu sanh, Thực và Quyền:</w:t>
      </w:r>
    </w:p>
    <w:p>
      <w:pPr>
        <w:pStyle w:val="ListParagraph"/>
        <w:numPr>
          <w:ilvl w:val="0"/>
          <w:numId w:val="262"/>
        </w:numPr>
        <w:tabs>
          <w:tab w:pos="993" w:val="left" w:leader="none"/>
        </w:tabs>
        <w:spacing w:line="240" w:lineRule="auto" w:before="0" w:after="0"/>
        <w:ind w:left="993" w:right="137" w:hanging="286"/>
        <w:jc w:val="both"/>
        <w:rPr>
          <w:sz w:val="26"/>
        </w:rPr>
      </w:pPr>
      <w:r>
        <w:rPr>
          <w:sz w:val="26"/>
        </w:rPr>
        <w:t>Hậu sanh như:</w:t>
      </w:r>
      <w:r>
        <w:rPr>
          <w:spacing w:val="-1"/>
          <w:sz w:val="26"/>
        </w:rPr>
        <w:t> </w:t>
      </w:r>
      <w:r>
        <w:rPr>
          <w:sz w:val="26"/>
        </w:rPr>
        <w:t>Uẩn phi y</w:t>
      </w:r>
      <w:r>
        <w:rPr>
          <w:spacing w:val="-6"/>
          <w:sz w:val="26"/>
        </w:rPr>
        <w:t> </w:t>
      </w:r>
      <w:r>
        <w:rPr>
          <w:sz w:val="26"/>
        </w:rPr>
        <w:t>sinh và đoàn thực làm</w:t>
      </w:r>
      <w:r>
        <w:rPr>
          <w:spacing w:val="-2"/>
          <w:sz w:val="26"/>
        </w:rPr>
        <w:t> </w:t>
      </w:r>
      <w:r>
        <w:rPr>
          <w:sz w:val="26"/>
        </w:rPr>
        <w:t>duyên cho thân y</w:t>
      </w:r>
      <w:r>
        <w:rPr>
          <w:spacing w:val="-6"/>
          <w:sz w:val="26"/>
        </w:rPr>
        <w:t> </w:t>
      </w:r>
      <w:r>
        <w:rPr>
          <w:sz w:val="26"/>
        </w:rPr>
        <w:t>sinh ấy</w:t>
      </w:r>
      <w:r>
        <w:rPr>
          <w:spacing w:val="-6"/>
          <w:sz w:val="26"/>
        </w:rPr>
        <w:t> </w:t>
      </w:r>
      <w:r>
        <w:rPr>
          <w:sz w:val="26"/>
        </w:rPr>
        <w:t>bằng Hiện hữu duyên.</w:t>
      </w:r>
    </w:p>
    <w:p>
      <w:pPr>
        <w:pStyle w:val="ListParagraph"/>
        <w:numPr>
          <w:ilvl w:val="0"/>
          <w:numId w:val="262"/>
        </w:numPr>
        <w:tabs>
          <w:tab w:pos="993" w:val="left" w:leader="none"/>
        </w:tabs>
        <w:spacing w:line="240" w:lineRule="auto" w:before="0" w:after="0"/>
        <w:ind w:left="993" w:right="137" w:hanging="286"/>
        <w:jc w:val="both"/>
        <w:rPr>
          <w:sz w:val="26"/>
        </w:rPr>
      </w:pPr>
      <w:r>
        <w:rPr>
          <w:sz w:val="26"/>
        </w:rPr>
        <w:t>Hậu sanh như: Uẩn phi y</w:t>
      </w:r>
      <w:r>
        <w:rPr>
          <w:spacing w:val="-1"/>
          <w:sz w:val="26"/>
        </w:rPr>
        <w:t> </w:t>
      </w:r>
      <w:r>
        <w:rPr>
          <w:sz w:val="26"/>
        </w:rPr>
        <w:t>sinh và sắc mạng quyền làm duyên cho sắc tục sinh thuộc y sinh bằng Hiện hữu duyên.</w:t>
      </w:r>
    </w:p>
    <w:p>
      <w:pPr>
        <w:pStyle w:val="BodyText"/>
        <w:spacing w:before="119"/>
        <w:ind w:left="708" w:right="137" w:hanging="284"/>
        <w:jc w:val="both"/>
      </w:pPr>
      <w:r>
        <w:rPr>
          <w:rFonts w:ascii="Symbol" w:hAnsi="Symbol"/>
        </w:rPr>
        <w:t></w:t>
      </w:r>
      <w:r>
        <w:rPr>
          <w:spacing w:val="40"/>
        </w:rPr>
        <w:t> </w:t>
      </w:r>
      <w:r>
        <w:rPr/>
        <w:t>Chư pháp y</w:t>
      </w:r>
      <w:r>
        <w:rPr>
          <w:spacing w:val="-3"/>
        </w:rPr>
        <w:t> </w:t>
      </w:r>
      <w:r>
        <w:rPr/>
        <w:t>sinh và phi y</w:t>
      </w:r>
      <w:r>
        <w:rPr>
          <w:spacing w:val="-3"/>
        </w:rPr>
        <w:t> </w:t>
      </w:r>
      <w:r>
        <w:rPr/>
        <w:t>sinh làm duyên cho pháp phi y</w:t>
      </w:r>
      <w:r>
        <w:rPr>
          <w:spacing w:val="-1"/>
        </w:rPr>
        <w:t> </w:t>
      </w:r>
      <w:r>
        <w:rPr/>
        <w:t>sinh bằng Hiện hữu duyên có Đồng sanh, Tiền sanh, Hậu sanh, Thực và Quyền:</w:t>
      </w:r>
    </w:p>
    <w:p>
      <w:pPr>
        <w:pStyle w:val="ListParagraph"/>
        <w:numPr>
          <w:ilvl w:val="0"/>
          <w:numId w:val="263"/>
        </w:numPr>
        <w:tabs>
          <w:tab w:pos="993" w:val="left" w:leader="none"/>
        </w:tabs>
        <w:spacing w:line="240" w:lineRule="auto" w:before="0" w:after="0"/>
        <w:ind w:left="993" w:right="137" w:hanging="286"/>
        <w:jc w:val="both"/>
        <w:rPr>
          <w:sz w:val="26"/>
        </w:rPr>
      </w:pPr>
      <w:r>
        <w:rPr>
          <w:sz w:val="26"/>
        </w:rPr>
        <w:t>Tiền sanh như: 1 uẩn đồng sanh nhãn thức và nhãn xứ làm duyên cho 3 uẩn bằng Hiện hữu duyên, 2 uẩn...; 1 uẩn phi y sinh và vật làm duyên cho 3 uẩn bằng Hiện hữu duyên; 2 uẩn... . Sát-na tục sinh: 1 uẩn phi y sinh và vật làm duyên cho 3 uẩn bằng Hiện hữu 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263"/>
        </w:numPr>
        <w:tabs>
          <w:tab w:pos="993" w:val="left" w:leader="none"/>
        </w:tabs>
        <w:spacing w:line="240" w:lineRule="auto" w:before="225" w:after="0"/>
        <w:ind w:left="993" w:right="139" w:hanging="286"/>
        <w:jc w:val="left"/>
        <w:rPr>
          <w:sz w:val="26"/>
        </w:rPr>
      </w:pPr>
      <w:r>
        <w:rPr>
          <w:sz w:val="26"/>
        </w:rPr>
        <w:t>Tiền sanh như: Xúc xứ và vật làm duyên cho uẩn phi y sinh bằng Hiện hữu duyên; xúc xứ và thân xứ làm duyên cho thân thức bằng Hiện hữu duyên.</w:t>
      </w:r>
    </w:p>
    <w:p>
      <w:pPr>
        <w:pStyle w:val="ListParagraph"/>
        <w:numPr>
          <w:ilvl w:val="0"/>
          <w:numId w:val="263"/>
        </w:numPr>
        <w:tabs>
          <w:tab w:pos="993" w:val="left" w:leader="none"/>
        </w:tabs>
        <w:spacing w:line="240" w:lineRule="auto" w:before="2" w:after="0"/>
        <w:ind w:left="993" w:right="140" w:hanging="286"/>
        <w:jc w:val="left"/>
        <w:rPr>
          <w:sz w:val="26"/>
        </w:rPr>
      </w:pPr>
      <w:r>
        <w:rPr>
          <w:sz w:val="26"/>
        </w:rPr>
        <w:t>Hậu sanh như: Uẩn phi y sinh và đoàn thực làm duyên cho thân phi y sinh ấy bằng Hiện hữu duyên.</w:t>
      </w:r>
    </w:p>
    <w:p>
      <w:pPr>
        <w:pStyle w:val="ListParagraph"/>
        <w:numPr>
          <w:ilvl w:val="0"/>
          <w:numId w:val="263"/>
        </w:numPr>
        <w:tabs>
          <w:tab w:pos="993" w:val="left" w:leader="none"/>
        </w:tabs>
        <w:spacing w:line="240" w:lineRule="auto" w:before="0" w:after="0"/>
        <w:ind w:left="993" w:right="137" w:hanging="286"/>
        <w:jc w:val="left"/>
        <w:rPr>
          <w:sz w:val="26"/>
        </w:rPr>
      </w:pPr>
      <w:r>
        <w:rPr>
          <w:sz w:val="26"/>
        </w:rPr>
        <w:t>Hậu sanh như: Uẩn phi y</w:t>
      </w:r>
      <w:r>
        <w:rPr>
          <w:spacing w:val="-1"/>
          <w:sz w:val="26"/>
        </w:rPr>
        <w:t> </w:t>
      </w:r>
      <w:r>
        <w:rPr>
          <w:sz w:val="26"/>
        </w:rPr>
        <w:t>sinh và sắc mạng quyền làm duyên cho sắc tục sinh thuộc phi y sinh bằng Hiện hữu duyên.</w:t>
      </w:r>
    </w:p>
    <w:p>
      <w:pPr>
        <w:pStyle w:val="BodyText"/>
        <w:spacing w:line="237" w:lineRule="auto" w:before="123"/>
        <w:ind w:left="708" w:right="139" w:hanging="284"/>
      </w:pPr>
      <w:r>
        <w:rPr>
          <w:rFonts w:ascii="Symbol" w:hAnsi="Symbol"/>
        </w:rPr>
        <w:t></w:t>
      </w:r>
      <w:r>
        <w:rPr>
          <w:spacing w:val="80"/>
        </w:rPr>
        <w:t> </w:t>
      </w:r>
      <w:r>
        <w:rPr/>
        <w:t>Chư pháp y</w:t>
      </w:r>
      <w:r>
        <w:rPr>
          <w:spacing w:val="-3"/>
        </w:rPr>
        <w:t> </w:t>
      </w:r>
      <w:r>
        <w:rPr/>
        <w:t>sinh và phi y</w:t>
      </w:r>
      <w:r>
        <w:rPr>
          <w:spacing w:val="-1"/>
        </w:rPr>
        <w:t> </w:t>
      </w:r>
      <w:r>
        <w:rPr/>
        <w:t>sinh làm duyên cho pháp y</w:t>
      </w:r>
      <w:r>
        <w:rPr>
          <w:spacing w:val="-3"/>
        </w:rPr>
        <w:t> </w:t>
      </w:r>
      <w:r>
        <w:rPr/>
        <w:t>sinh và phi y</w:t>
      </w:r>
      <w:r>
        <w:rPr>
          <w:spacing w:val="-3"/>
        </w:rPr>
        <w:t> </w:t>
      </w:r>
      <w:r>
        <w:rPr/>
        <w:t>sinh bằng Hiện hữu duyên có Hậu sanh, Thực và Quyền:</w:t>
      </w:r>
    </w:p>
    <w:p>
      <w:pPr>
        <w:pStyle w:val="ListParagraph"/>
        <w:numPr>
          <w:ilvl w:val="0"/>
          <w:numId w:val="264"/>
        </w:numPr>
        <w:tabs>
          <w:tab w:pos="993" w:val="left" w:leader="none"/>
        </w:tabs>
        <w:spacing w:line="240" w:lineRule="auto" w:before="2" w:after="0"/>
        <w:ind w:left="993" w:right="134" w:hanging="286"/>
        <w:jc w:val="left"/>
        <w:rPr>
          <w:sz w:val="26"/>
        </w:rPr>
      </w:pPr>
      <w:r>
        <w:rPr>
          <w:sz w:val="26"/>
        </w:rPr>
        <w:t>Hậu sanh như: Uẩn phi y</w:t>
      </w:r>
      <w:r>
        <w:rPr>
          <w:spacing w:val="-5"/>
          <w:sz w:val="26"/>
        </w:rPr>
        <w:t> </w:t>
      </w:r>
      <w:r>
        <w:rPr>
          <w:sz w:val="26"/>
        </w:rPr>
        <w:t>sinh và đoàn thực làm duyên cho thân y</w:t>
      </w:r>
      <w:r>
        <w:rPr>
          <w:spacing w:val="-3"/>
          <w:sz w:val="26"/>
        </w:rPr>
        <w:t> </w:t>
      </w:r>
      <w:r>
        <w:rPr>
          <w:sz w:val="26"/>
        </w:rPr>
        <w:t>sinh và thân phi y sinh ấy bằng Hiện hữu duyên.</w:t>
      </w:r>
    </w:p>
    <w:p>
      <w:pPr>
        <w:pStyle w:val="ListParagraph"/>
        <w:numPr>
          <w:ilvl w:val="0"/>
          <w:numId w:val="264"/>
        </w:numPr>
        <w:tabs>
          <w:tab w:pos="993" w:val="left" w:leader="none"/>
        </w:tabs>
        <w:spacing w:line="240" w:lineRule="auto" w:before="0" w:after="0"/>
        <w:ind w:left="993" w:right="137" w:hanging="286"/>
        <w:jc w:val="left"/>
        <w:rPr>
          <w:sz w:val="26"/>
        </w:rPr>
      </w:pPr>
      <w:r>
        <w:rPr>
          <w:sz w:val="26"/>
        </w:rPr>
        <w:t>Hậu sanh như: Uẩn phi y</w:t>
      </w:r>
      <w:r>
        <w:rPr>
          <w:spacing w:val="-1"/>
          <w:sz w:val="26"/>
        </w:rPr>
        <w:t> </w:t>
      </w:r>
      <w:r>
        <w:rPr>
          <w:sz w:val="26"/>
        </w:rPr>
        <w:t>sinh và sắc mạng quyền làm duyên cho sắc tục sinh thuộc y sinh và phi y sinh bằng Hiện hữu duyên.</w:t>
      </w:r>
    </w:p>
    <w:p>
      <w:pPr>
        <w:spacing w:before="0"/>
        <w:ind w:left="141" w:right="0" w:firstLine="0"/>
        <w:jc w:val="left"/>
        <w:rPr>
          <w:sz w:val="26"/>
        </w:rPr>
      </w:pPr>
      <w:r>
        <w:rPr>
          <w:b/>
          <w:spacing w:val="-4"/>
          <w:sz w:val="26"/>
        </w:rPr>
        <w:t>335</w:t>
      </w:r>
      <w:r>
        <w:rPr>
          <w:spacing w:val="-4"/>
          <w:sz w:val="26"/>
        </w:rPr>
        <w:t>.</w:t>
      </w:r>
    </w:p>
    <w:p>
      <w:pPr>
        <w:pStyle w:val="BodyText"/>
        <w:spacing w:line="298" w:lineRule="exact" w:before="1"/>
        <w:ind w:left="708"/>
      </w:pPr>
      <w:r>
        <w:rPr/>
        <w:t>Nhân</w:t>
      </w:r>
      <w:r>
        <w:rPr>
          <w:spacing w:val="5"/>
        </w:rPr>
        <w:t> </w:t>
      </w:r>
      <w:r>
        <w:rPr/>
        <w:t>3,</w:t>
      </w:r>
      <w:r>
        <w:rPr>
          <w:spacing w:val="8"/>
        </w:rPr>
        <w:t> </w:t>
      </w:r>
      <w:r>
        <w:rPr/>
        <w:t>Cảnh</w:t>
      </w:r>
      <w:r>
        <w:rPr>
          <w:spacing w:val="6"/>
        </w:rPr>
        <w:t> </w:t>
      </w:r>
      <w:r>
        <w:rPr/>
        <w:t>2,</w:t>
      </w:r>
      <w:r>
        <w:rPr>
          <w:spacing w:val="8"/>
        </w:rPr>
        <w:t> </w:t>
      </w:r>
      <w:r>
        <w:rPr/>
        <w:t>Trưởng</w:t>
      </w:r>
      <w:r>
        <w:rPr>
          <w:spacing w:val="6"/>
        </w:rPr>
        <w:t> </w:t>
      </w:r>
      <w:r>
        <w:rPr/>
        <w:t>4,</w:t>
      </w:r>
      <w:r>
        <w:rPr>
          <w:spacing w:val="8"/>
        </w:rPr>
        <w:t> </w:t>
      </w:r>
      <w:r>
        <w:rPr/>
        <w:t>Vô</w:t>
      </w:r>
      <w:r>
        <w:rPr>
          <w:spacing w:val="8"/>
        </w:rPr>
        <w:t> </w:t>
      </w:r>
      <w:r>
        <w:rPr/>
        <w:t>gián</w:t>
      </w:r>
      <w:r>
        <w:rPr>
          <w:spacing w:val="6"/>
        </w:rPr>
        <w:t> </w:t>
      </w:r>
      <w:r>
        <w:rPr/>
        <w:t>1,</w:t>
      </w:r>
      <w:r>
        <w:rPr>
          <w:spacing w:val="8"/>
        </w:rPr>
        <w:t> </w:t>
      </w:r>
      <w:r>
        <w:rPr/>
        <w:t>Liên</w:t>
      </w:r>
      <w:r>
        <w:rPr>
          <w:spacing w:val="6"/>
        </w:rPr>
        <w:t> </w:t>
      </w:r>
      <w:r>
        <w:rPr/>
        <w:t>tiếp</w:t>
      </w:r>
      <w:r>
        <w:rPr>
          <w:spacing w:val="6"/>
        </w:rPr>
        <w:t> </w:t>
      </w:r>
      <w:r>
        <w:rPr/>
        <w:t>1,</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5,</w:t>
      </w:r>
      <w:r>
        <w:rPr>
          <w:spacing w:val="8"/>
        </w:rPr>
        <w:t> </w:t>
      </w:r>
      <w:r>
        <w:rPr/>
        <w:t>Y</w:t>
      </w:r>
      <w:r>
        <w:rPr>
          <w:spacing w:val="6"/>
        </w:rPr>
        <w:t> </w:t>
      </w:r>
      <w:r>
        <w:rPr/>
        <w:t>chỉ</w:t>
      </w:r>
      <w:r>
        <w:rPr>
          <w:spacing w:val="7"/>
        </w:rPr>
        <w:t> </w:t>
      </w:r>
      <w:r>
        <w:rPr>
          <w:spacing w:val="-5"/>
        </w:rPr>
        <w:t>5,</w:t>
      </w:r>
    </w:p>
    <w:p>
      <w:pPr>
        <w:pStyle w:val="BodyText"/>
        <w:spacing w:line="298" w:lineRule="exact"/>
        <w:ind w:left="708"/>
      </w:pPr>
      <w:r>
        <w:rPr/>
        <w:t>Cận</w:t>
      </w:r>
      <w:r>
        <w:rPr>
          <w:spacing w:val="24"/>
        </w:rPr>
        <w:t> </w:t>
      </w:r>
      <w:r>
        <w:rPr/>
        <w:t>y</w:t>
      </w:r>
      <w:r>
        <w:rPr>
          <w:spacing w:val="16"/>
        </w:rPr>
        <w:t> </w:t>
      </w:r>
      <w:r>
        <w:rPr/>
        <w:t>2,</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1,</w:t>
      </w:r>
      <w:r>
        <w:rPr>
          <w:spacing w:val="19"/>
        </w:rPr>
        <w:t> </w:t>
      </w:r>
      <w:r>
        <w:rPr/>
        <w:t>Nghiệp</w:t>
      </w:r>
      <w:r>
        <w:rPr>
          <w:spacing w:val="23"/>
        </w:rPr>
        <w:t> </w:t>
      </w:r>
      <w:r>
        <w:rPr/>
        <w:t>3,</w:t>
      </w:r>
      <w:r>
        <w:rPr>
          <w:spacing w:val="19"/>
        </w:rPr>
        <w:t> </w:t>
      </w:r>
      <w:r>
        <w:rPr/>
        <w:t>Quả</w:t>
      </w:r>
      <w:r>
        <w:rPr>
          <w:spacing w:val="23"/>
        </w:rPr>
        <w:t> </w:t>
      </w:r>
      <w:r>
        <w:rPr/>
        <w:t>3,</w:t>
      </w:r>
      <w:r>
        <w:rPr>
          <w:spacing w:val="22"/>
        </w:rPr>
        <w:t> </w:t>
      </w:r>
      <w:r>
        <w:rPr/>
        <w:t>Thực</w:t>
      </w:r>
      <w:r>
        <w:rPr>
          <w:spacing w:val="20"/>
        </w:rPr>
        <w:t> </w:t>
      </w:r>
      <w:r>
        <w:rPr/>
        <w:t>6,</w:t>
      </w:r>
      <w:r>
        <w:rPr>
          <w:spacing w:val="19"/>
        </w:rPr>
        <w:t> </w:t>
      </w:r>
      <w:r>
        <w:rPr/>
        <w:t>Quyền</w:t>
      </w:r>
      <w:r>
        <w:rPr>
          <w:spacing w:val="21"/>
        </w:rPr>
        <w:t> </w:t>
      </w:r>
      <w:r>
        <w:rPr>
          <w:spacing w:val="-5"/>
        </w:rPr>
        <w:t>7,</w:t>
      </w:r>
    </w:p>
    <w:p>
      <w:pPr>
        <w:pStyle w:val="BodyText"/>
        <w:spacing w:before="1"/>
        <w:ind w:left="708"/>
      </w:pPr>
      <w:r>
        <w:rPr/>
        <w:t>Thiền</w:t>
      </w:r>
      <w:r>
        <w:rPr>
          <w:spacing w:val="-4"/>
        </w:rPr>
        <w:t> </w:t>
      </w:r>
      <w:r>
        <w:rPr/>
        <w:t>3,</w:t>
      </w:r>
      <w:r>
        <w:rPr>
          <w:spacing w:val="-4"/>
        </w:rPr>
        <w:t> </w:t>
      </w:r>
      <w:r>
        <w:rPr/>
        <w:t>Đạo</w:t>
      </w:r>
      <w:r>
        <w:rPr>
          <w:spacing w:val="-4"/>
        </w:rPr>
        <w:t> </w:t>
      </w:r>
      <w:r>
        <w:rPr/>
        <w:t>3,</w:t>
      </w:r>
      <w:r>
        <w:rPr>
          <w:spacing w:val="-4"/>
        </w:rPr>
        <w:t> </w:t>
      </w:r>
      <w:r>
        <w:rPr/>
        <w:t>Tương</w:t>
      </w:r>
      <w:r>
        <w:rPr>
          <w:spacing w:val="-2"/>
        </w:rPr>
        <w:t> </w:t>
      </w:r>
      <w:r>
        <w:rPr/>
        <w:t>ưng</w:t>
      </w:r>
      <w:r>
        <w:rPr>
          <w:spacing w:val="-2"/>
        </w:rPr>
        <w:t> </w:t>
      </w:r>
      <w:r>
        <w:rPr/>
        <w:t>1,</w:t>
      </w:r>
      <w:r>
        <w:rPr>
          <w:spacing w:val="-4"/>
        </w:rPr>
        <w:t> </w:t>
      </w:r>
      <w:r>
        <w:rPr/>
        <w:t>Bất</w:t>
      </w:r>
      <w:r>
        <w:rPr>
          <w:spacing w:val="-4"/>
        </w:rPr>
        <w:t> </w:t>
      </w:r>
      <w:r>
        <w:rPr/>
        <w:t>tương</w:t>
      </w:r>
      <w:r>
        <w:rPr>
          <w:spacing w:val="-2"/>
        </w:rPr>
        <w:t> </w:t>
      </w:r>
      <w:r>
        <w:rPr/>
        <w:t>ưng</w:t>
      </w:r>
      <w:r>
        <w:rPr>
          <w:spacing w:val="-2"/>
        </w:rPr>
        <w:t> </w:t>
      </w:r>
      <w:r>
        <w:rPr/>
        <w:t>4,</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3"/>
        </w:rPr>
        <w:t> </w:t>
      </w:r>
      <w:r>
        <w:rPr/>
        <w:t>1,</w:t>
      </w:r>
      <w:r>
        <w:rPr>
          <w:spacing w:val="-4"/>
        </w:rPr>
        <w:t> </w:t>
      </w:r>
      <w:r>
        <w:rPr/>
        <w:t>Ly</w:t>
      </w:r>
      <w:r>
        <w:rPr>
          <w:spacing w:val="-8"/>
        </w:rPr>
        <w:t> </w:t>
      </w:r>
      <w:r>
        <w:rPr/>
        <w:t>1,</w:t>
      </w:r>
      <w:r>
        <w:rPr>
          <w:spacing w:val="-2"/>
        </w:rPr>
        <w:t> </w:t>
      </w:r>
      <w:r>
        <w:rPr/>
        <w:t>Bất</w:t>
      </w:r>
      <w:r>
        <w:rPr>
          <w:spacing w:val="-2"/>
        </w:rPr>
        <w:t> </w:t>
      </w:r>
      <w:r>
        <w:rPr/>
        <w:t>ly</w:t>
      </w:r>
      <w:r>
        <w:rPr>
          <w:spacing w:val="-8"/>
        </w:rPr>
        <w:t> </w:t>
      </w:r>
      <w:r>
        <w:rPr>
          <w:spacing w:val="-5"/>
        </w:rPr>
        <w:t>9.</w:t>
      </w:r>
    </w:p>
    <w:p>
      <w:pPr>
        <w:pStyle w:val="Heading2"/>
        <w:spacing w:line="240" w:lineRule="auto"/>
      </w:pPr>
      <w:r>
        <w:rPr>
          <w:spacing w:val="-4"/>
        </w:rPr>
        <w:t>336.</w:t>
      </w:r>
    </w:p>
    <w:p>
      <w:pPr>
        <w:pStyle w:val="BodyText"/>
        <w:spacing w:line="318" w:lineRule="exact"/>
        <w:ind w:left="424"/>
        <w:jc w:val="both"/>
      </w:pPr>
      <w:r>
        <w:rPr>
          <w:rFonts w:ascii="Symbol" w:hAnsi="Symbol"/>
        </w:rPr>
        <w:t></w:t>
      </w:r>
      <w:r>
        <w:rPr>
          <w:spacing w:val="48"/>
          <w:w w:val="150"/>
        </w:rPr>
        <w:t> </w:t>
      </w:r>
      <w:r>
        <w:rPr/>
        <w:t>Pháp y</w:t>
      </w:r>
      <w:r>
        <w:rPr>
          <w:spacing w:val="-9"/>
        </w:rPr>
        <w:t> </w:t>
      </w:r>
      <w:r>
        <w:rPr/>
        <w:t>sinh</w:t>
      </w:r>
      <w:r>
        <w:rPr>
          <w:spacing w:val="-3"/>
        </w:rPr>
        <w:t> </w:t>
      </w:r>
      <w:r>
        <w:rPr/>
        <w:t>làm</w:t>
      </w:r>
      <w:r>
        <w:rPr>
          <w:spacing w:val="-6"/>
        </w:rPr>
        <w:t> </w:t>
      </w:r>
      <w:r>
        <w:rPr/>
        <w:t>duyên</w:t>
      </w:r>
      <w:r>
        <w:rPr>
          <w:spacing w:val="-1"/>
        </w:rPr>
        <w:t> </w:t>
      </w:r>
      <w:r>
        <w:rPr/>
        <w:t>cho</w:t>
      </w:r>
      <w:r>
        <w:rPr>
          <w:spacing w:val="-4"/>
        </w:rPr>
        <w:t> </w:t>
      </w:r>
      <w:r>
        <w:rPr/>
        <w:t>pháp y</w:t>
      </w:r>
      <w:r>
        <w:rPr>
          <w:spacing w:val="-7"/>
        </w:rPr>
        <w:t> </w:t>
      </w:r>
      <w:r>
        <w:rPr/>
        <w:t>sinh</w:t>
      </w:r>
      <w:r>
        <w:rPr>
          <w:spacing w:val="-3"/>
        </w:rPr>
        <w:t> </w:t>
      </w:r>
      <w:r>
        <w:rPr/>
        <w:t>bằng</w:t>
      </w:r>
      <w:r>
        <w:rPr>
          <w:spacing w:val="-5"/>
        </w:rPr>
        <w:t> </w:t>
      </w:r>
      <w:r>
        <w:rPr/>
        <w:t>Thực</w:t>
      </w:r>
      <w:r>
        <w:rPr>
          <w:spacing w:val="-2"/>
        </w:rPr>
        <w:t> </w:t>
      </w:r>
      <w:r>
        <w:rPr/>
        <w:t>duyên,</w:t>
      </w:r>
      <w:r>
        <w:rPr>
          <w:spacing w:val="-5"/>
        </w:rPr>
        <w:t> </w:t>
      </w:r>
      <w:r>
        <w:rPr/>
        <w:t>bằng</w:t>
      </w:r>
      <w:r>
        <w:rPr>
          <w:spacing w:val="-3"/>
        </w:rPr>
        <w:t> </w:t>
      </w:r>
      <w:r>
        <w:rPr/>
        <w:t>Quyền</w:t>
      </w:r>
      <w:r>
        <w:rPr>
          <w:spacing w:val="-4"/>
        </w:rPr>
        <w:t> </w:t>
      </w:r>
      <w:r>
        <w:rPr>
          <w:spacing w:val="-2"/>
        </w:rPr>
        <w:t>duyên.</w:t>
      </w:r>
    </w:p>
    <w:p>
      <w:pPr>
        <w:pStyle w:val="BodyText"/>
        <w:spacing w:before="118"/>
        <w:ind w:left="708" w:right="139" w:hanging="284"/>
        <w:jc w:val="both"/>
      </w:pPr>
      <w:r>
        <w:rPr>
          <w:rFonts w:ascii="Symbol" w:hAnsi="Symbol"/>
        </w:rPr>
        <w:t></w:t>
      </w:r>
      <w:r>
        <w:rPr>
          <w:spacing w:val="40"/>
        </w:rPr>
        <w:t> </w:t>
      </w:r>
      <w:r>
        <w:rPr/>
        <w:t>Pháp y sinh làm duyên cho pháp phi y sinh bằng Cảnh duyên, bằng Đồng sanh duyên, bằng Cận y duyên, bằng Tiền sanh duyên, bằng Thực duyên, bằng Quyền duyên.</w:t>
      </w:r>
    </w:p>
    <w:p>
      <w:pPr>
        <w:pStyle w:val="BodyText"/>
        <w:spacing w:line="237" w:lineRule="auto" w:before="122"/>
        <w:ind w:left="708" w:right="140" w:hanging="284"/>
        <w:jc w:val="both"/>
      </w:pPr>
      <w:r>
        <w:rPr>
          <w:rFonts w:ascii="Symbol" w:hAnsi="Symbol"/>
        </w:rPr>
        <w:t></w:t>
      </w:r>
      <w:r>
        <w:rPr>
          <w:spacing w:val="40"/>
        </w:rPr>
        <w:t> </w:t>
      </w:r>
      <w:r>
        <w:rPr/>
        <w:t>Pháp y sinh làm duyên cho pháp y sinh và phi y sinh bằng Thực duyên, bằng Quyền </w:t>
      </w:r>
      <w:r>
        <w:rPr>
          <w:spacing w:val="-2"/>
        </w:rPr>
        <w:t>duyên.</w:t>
      </w:r>
    </w:p>
    <w:p>
      <w:pPr>
        <w:pStyle w:val="BodyText"/>
        <w:spacing w:before="123"/>
        <w:ind w:left="708" w:right="140" w:hanging="284"/>
        <w:jc w:val="both"/>
      </w:pPr>
      <w:r>
        <w:rPr>
          <w:rFonts w:ascii="Symbol" w:hAnsi="Symbol"/>
        </w:rPr>
        <w:t></w:t>
      </w:r>
      <w:r>
        <w:rPr>
          <w:spacing w:val="40"/>
        </w:rPr>
        <w:t> </w:t>
      </w:r>
      <w:r>
        <w:rPr/>
        <w:t>Pháp phi y sinh làm duyên cho pháp phi y sinh bằng Cảnh duyên, bằng Đồng sanh duyên, bằng Cận y duyên, bằng Tiền sanh duyên, bằng Hậu sanh duyên, bằng Nghiệp </w:t>
      </w:r>
      <w:r>
        <w:rPr>
          <w:spacing w:val="-2"/>
        </w:rPr>
        <w:t>duyên.</w:t>
      </w:r>
    </w:p>
    <w:p>
      <w:pPr>
        <w:pStyle w:val="BodyText"/>
        <w:spacing w:before="118"/>
        <w:ind w:left="708" w:right="140" w:hanging="284"/>
        <w:jc w:val="both"/>
      </w:pPr>
      <w:r>
        <w:rPr>
          <w:rFonts w:ascii="Symbol" w:hAnsi="Symbol"/>
        </w:rPr>
        <w:t></w:t>
      </w:r>
      <w:r>
        <w:rPr>
          <w:spacing w:val="40"/>
        </w:rPr>
        <w:t> </w:t>
      </w:r>
      <w:r>
        <w:rPr/>
        <w:t>Pháp phi y sinh làm duyên cho pháp y sinh bằng Đồng sanh duyên, bằng Hậu sanh duyên, bằng Nghiệp duyên.</w:t>
      </w:r>
    </w:p>
    <w:p>
      <w:pPr>
        <w:pStyle w:val="BodyText"/>
        <w:spacing w:before="119"/>
        <w:ind w:left="708" w:right="139" w:hanging="284"/>
        <w:jc w:val="both"/>
      </w:pPr>
      <w:r>
        <w:rPr>
          <w:rFonts w:ascii="Symbol" w:hAnsi="Symbol"/>
        </w:rPr>
        <w:t></w:t>
      </w:r>
      <w:r>
        <w:rPr>
          <w:spacing w:val="40"/>
        </w:rPr>
        <w:t> </w:t>
      </w:r>
      <w:r>
        <w:rPr/>
        <w:t>Pháp phi</w:t>
      </w:r>
      <w:r>
        <w:rPr>
          <w:spacing w:val="40"/>
        </w:rPr>
        <w:t> </w:t>
      </w:r>
      <w:r>
        <w:rPr/>
        <w:t>y sinh làm duyên cho những pháp y sinh và phi</w:t>
      </w:r>
      <w:r>
        <w:rPr>
          <w:spacing w:val="40"/>
        </w:rPr>
        <w:t> </w:t>
      </w:r>
      <w:r>
        <w:rPr/>
        <w:t>y sinh bằng Đồng sanh duyên, bằng Hậu sanh duyên, bằng Nghiệp duyên.</w:t>
      </w:r>
    </w:p>
    <w:p>
      <w:pPr>
        <w:pStyle w:val="BodyText"/>
        <w:spacing w:line="237" w:lineRule="auto" w:before="122"/>
        <w:ind w:left="708" w:hanging="284"/>
      </w:pPr>
      <w:r>
        <w:rPr>
          <w:rFonts w:ascii="Symbol" w:hAnsi="Symbol"/>
        </w:rPr>
        <w:t></w:t>
      </w:r>
      <w:r>
        <w:rPr>
          <w:spacing w:val="80"/>
        </w:rPr>
        <w:t> </w:t>
      </w:r>
      <w:r>
        <w:rPr/>
        <w:t>Chư pháp y sinh và phi y sinh làm duyên cho pháp y sinh bằng Hậu sanh duyên, bằng Thực duyên, bằng Quyền duyên.</w:t>
      </w:r>
    </w:p>
    <w:p>
      <w:pPr>
        <w:pStyle w:val="BodyText"/>
        <w:spacing w:line="237" w:lineRule="auto" w:before="126"/>
        <w:ind w:left="708" w:right="139" w:hanging="284"/>
      </w:pPr>
      <w:r>
        <w:rPr>
          <w:rFonts w:ascii="Symbol" w:hAnsi="Symbol"/>
        </w:rPr>
        <w:t></w:t>
      </w:r>
      <w:r>
        <w:rPr>
          <w:spacing w:val="80"/>
        </w:rPr>
        <w:t> </w:t>
      </w:r>
      <w:r>
        <w:rPr/>
        <w:t>Chư pháp y sinh và phi y sinh làm duyên cho pháp phi y sinh bằng Đồng sanh duyên, bằng Tiền sanh duyên, bằng Hậu sanh duyên, bằng Thực duyên, bằng Quyền duyên.</w:t>
      </w:r>
    </w:p>
    <w:p>
      <w:pPr>
        <w:pStyle w:val="BodyText"/>
        <w:spacing w:line="237" w:lineRule="auto" w:before="126"/>
        <w:ind w:left="708" w:right="139" w:hanging="284"/>
      </w:pPr>
      <w:r>
        <w:rPr>
          <w:rFonts w:ascii="Symbol" w:hAnsi="Symbol"/>
        </w:rPr>
        <w:t></w:t>
      </w:r>
      <w:r>
        <w:rPr>
          <w:spacing w:val="80"/>
        </w:rPr>
        <w:t> </w:t>
      </w:r>
      <w:r>
        <w:rPr/>
        <w:t>Chư</w:t>
      </w:r>
      <w:r>
        <w:rPr>
          <w:spacing w:val="20"/>
        </w:rPr>
        <w:t> </w:t>
      </w:r>
      <w:r>
        <w:rPr/>
        <w:t>pháp</w:t>
      </w:r>
      <w:r>
        <w:rPr>
          <w:spacing w:val="24"/>
        </w:rPr>
        <w:t> </w:t>
      </w:r>
      <w:r>
        <w:rPr/>
        <w:t>y</w:t>
      </w:r>
      <w:r>
        <w:rPr>
          <w:spacing w:val="14"/>
        </w:rPr>
        <w:t> </w:t>
      </w:r>
      <w:r>
        <w:rPr/>
        <w:t>sinh</w:t>
      </w:r>
      <w:r>
        <w:rPr>
          <w:spacing w:val="20"/>
        </w:rPr>
        <w:t> </w:t>
      </w:r>
      <w:r>
        <w:rPr/>
        <w:t>và</w:t>
      </w:r>
      <w:r>
        <w:rPr>
          <w:spacing w:val="19"/>
        </w:rPr>
        <w:t> </w:t>
      </w:r>
      <w:r>
        <w:rPr/>
        <w:t>phi</w:t>
      </w:r>
      <w:r>
        <w:rPr>
          <w:spacing w:val="22"/>
        </w:rPr>
        <w:t> </w:t>
      </w:r>
      <w:r>
        <w:rPr/>
        <w:t>y</w:t>
      </w:r>
      <w:r>
        <w:rPr>
          <w:spacing w:val="14"/>
        </w:rPr>
        <w:t> </w:t>
      </w:r>
      <w:r>
        <w:rPr/>
        <w:t>sinh</w:t>
      </w:r>
      <w:r>
        <w:rPr>
          <w:spacing w:val="20"/>
        </w:rPr>
        <w:t> </w:t>
      </w:r>
      <w:r>
        <w:rPr/>
        <w:t>làm</w:t>
      </w:r>
      <w:r>
        <w:rPr>
          <w:spacing w:val="19"/>
        </w:rPr>
        <w:t> </w:t>
      </w:r>
      <w:r>
        <w:rPr/>
        <w:t>duyên</w:t>
      </w:r>
      <w:r>
        <w:rPr>
          <w:spacing w:val="19"/>
        </w:rPr>
        <w:t> </w:t>
      </w:r>
      <w:r>
        <w:rPr/>
        <w:t>cho</w:t>
      </w:r>
      <w:r>
        <w:rPr>
          <w:spacing w:val="19"/>
        </w:rPr>
        <w:t> </w:t>
      </w:r>
      <w:r>
        <w:rPr/>
        <w:t>những</w:t>
      </w:r>
      <w:r>
        <w:rPr>
          <w:spacing w:val="20"/>
        </w:rPr>
        <w:t> </w:t>
      </w:r>
      <w:r>
        <w:rPr/>
        <w:t>pháp</w:t>
      </w:r>
      <w:r>
        <w:rPr>
          <w:spacing w:val="24"/>
        </w:rPr>
        <w:t> </w:t>
      </w:r>
      <w:r>
        <w:rPr/>
        <w:t>y</w:t>
      </w:r>
      <w:r>
        <w:rPr>
          <w:spacing w:val="16"/>
        </w:rPr>
        <w:t> </w:t>
      </w:r>
      <w:r>
        <w:rPr/>
        <w:t>sinh</w:t>
      </w:r>
      <w:r>
        <w:rPr>
          <w:spacing w:val="19"/>
        </w:rPr>
        <w:t> </w:t>
      </w:r>
      <w:r>
        <w:rPr/>
        <w:t>và</w:t>
      </w:r>
      <w:r>
        <w:rPr>
          <w:spacing w:val="19"/>
        </w:rPr>
        <w:t> </w:t>
      </w:r>
      <w:r>
        <w:rPr/>
        <w:t>phi</w:t>
      </w:r>
      <w:r>
        <w:rPr>
          <w:spacing w:val="24"/>
        </w:rPr>
        <w:t> </w:t>
      </w:r>
      <w:r>
        <w:rPr/>
        <w:t>y</w:t>
      </w:r>
      <w:r>
        <w:rPr>
          <w:spacing w:val="14"/>
        </w:rPr>
        <w:t> </w:t>
      </w:r>
      <w:r>
        <w:rPr/>
        <w:t>sinh</w:t>
      </w:r>
      <w:r>
        <w:rPr>
          <w:spacing w:val="22"/>
        </w:rPr>
        <w:t> </w:t>
      </w:r>
      <w:r>
        <w:rPr/>
        <w:t>bằng Hậu sanh duyên, bằng Thực duyên, bằng Quyền duyên.</w:t>
      </w:r>
    </w:p>
    <w:p>
      <w:pPr>
        <w:pStyle w:val="Heading2"/>
        <w:spacing w:before="5"/>
      </w:pPr>
      <w:r>
        <w:rPr>
          <w:spacing w:val="-4"/>
        </w:rPr>
        <w:t>337.</w:t>
      </w:r>
    </w:p>
    <w:p>
      <w:pPr>
        <w:pStyle w:val="BodyText"/>
        <w:ind w:left="708"/>
      </w:pPr>
      <w:r>
        <w:rPr/>
        <w:t>Phi Nhân 9, phi Cảnh 9, tất cả đều 9, phi Tương ưng 9, phi Bất tương ưng 6, phi Hiện hữu 4, phi Vô hữu 9, phi Ly 9, phi Bất ly 4.</w:t>
      </w:r>
    </w:p>
    <w:p>
      <w:pPr>
        <w:pStyle w:val="Heading2"/>
        <w:spacing w:line="298" w:lineRule="exact" w:before="0"/>
      </w:pPr>
      <w:r>
        <w:rPr>
          <w:spacing w:val="-4"/>
        </w:rPr>
        <w:t>338.</w:t>
      </w:r>
    </w:p>
    <w:p>
      <w:pPr>
        <w:pStyle w:val="BodyText"/>
        <w:ind w:left="708" w:right="139"/>
        <w:jc w:val="both"/>
      </w:pPr>
      <w:r>
        <w:rPr/>
        <w:t>Nhân duyên có phi Cảnh 3,... phi Trưởng 3, phi Vô gián 3, phi Liên tiếp 3, phi Hỗ tương 3, phi Cận y 3, tất cả đều 3, phi Tương ưng 3, phi Bất tương ưng 1, phi Vô hữu 3, phi Ly 3.</w:t>
      </w:r>
    </w:p>
    <w:p>
      <w:pPr>
        <w:pStyle w:val="Heading2"/>
        <w:spacing w:line="240" w:lineRule="auto" w:before="3"/>
      </w:pPr>
      <w:r>
        <w:rPr>
          <w:spacing w:val="-4"/>
        </w:rPr>
        <w:t>339.</w:t>
      </w:r>
    </w:p>
    <w:p>
      <w:pPr>
        <w:pStyle w:val="Heading2"/>
        <w:spacing w:after="0" w:line="240" w:lineRule="auto"/>
        <w:sectPr>
          <w:pgSz w:w="11630" w:h="16450"/>
          <w:pgMar w:header="571" w:footer="0" w:top="880" w:bottom="280" w:left="850" w:right="850"/>
        </w:sectPr>
      </w:pPr>
    </w:p>
    <w:p>
      <w:pPr>
        <w:pStyle w:val="BodyText"/>
        <w:spacing w:before="225"/>
        <w:ind w:left="708" w:right="137"/>
      </w:pPr>
      <w:r>
        <w:rPr/>
        <w:t>Phi Nhân</w:t>
      </w:r>
      <w:r>
        <w:rPr>
          <w:spacing w:val="-1"/>
        </w:rPr>
        <w:t> </w:t>
      </w:r>
      <w:r>
        <w:rPr/>
        <w:t>duyên có Cảnh</w:t>
      </w:r>
      <w:r>
        <w:rPr>
          <w:spacing w:val="-1"/>
        </w:rPr>
        <w:t> </w:t>
      </w:r>
      <w:r>
        <w:rPr/>
        <w:t>2, ..</w:t>
      </w:r>
      <w:r>
        <w:rPr>
          <w:spacing w:val="-1"/>
        </w:rPr>
        <w:t> </w:t>
      </w:r>
      <w:r>
        <w:rPr/>
        <w:t>Trưởng 4,... tóm</w:t>
      </w:r>
      <w:r>
        <w:rPr>
          <w:spacing w:val="-1"/>
        </w:rPr>
        <w:t> </w:t>
      </w:r>
      <w:r>
        <w:rPr/>
        <w:t>tắt... Nên sắp rộng theo đầu đề,... Bất ly </w:t>
      </w:r>
      <w:r>
        <w:rPr>
          <w:spacing w:val="-6"/>
        </w:rPr>
        <w:t>9.</w:t>
      </w:r>
    </w:p>
    <w:p>
      <w:pPr>
        <w:spacing w:line="297" w:lineRule="exact" w:before="0"/>
        <w:ind w:left="3062" w:right="3062" w:firstLine="0"/>
        <w:jc w:val="center"/>
        <w:rPr>
          <w:i/>
          <w:sz w:val="26"/>
        </w:rPr>
      </w:pPr>
      <w:r>
        <w:rPr>
          <w:i/>
          <w:sz w:val="26"/>
        </w:rPr>
        <w:t>Dứt</w:t>
      </w:r>
      <w:r>
        <w:rPr>
          <w:i/>
          <w:spacing w:val="-4"/>
          <w:sz w:val="26"/>
        </w:rPr>
        <w:t> </w:t>
      </w:r>
      <w:r>
        <w:rPr>
          <w:i/>
          <w:sz w:val="26"/>
        </w:rPr>
        <w:t>nhị</w:t>
      </w:r>
      <w:r>
        <w:rPr>
          <w:i/>
          <w:spacing w:val="-4"/>
          <w:sz w:val="26"/>
        </w:rPr>
        <w:t> </w:t>
      </w:r>
      <w:r>
        <w:rPr>
          <w:i/>
          <w:sz w:val="26"/>
        </w:rPr>
        <w:t>đề</w:t>
      </w:r>
      <w:r>
        <w:rPr>
          <w:i/>
          <w:spacing w:val="-4"/>
          <w:sz w:val="26"/>
        </w:rPr>
        <w:t> </w:t>
      </w:r>
      <w:r>
        <w:rPr>
          <w:i/>
          <w:sz w:val="26"/>
        </w:rPr>
        <w:t>y</w:t>
      </w:r>
      <w:r>
        <w:rPr>
          <w:i/>
          <w:spacing w:val="-2"/>
          <w:sz w:val="26"/>
        </w:rPr>
        <w:t> </w:t>
      </w:r>
      <w:r>
        <w:rPr>
          <w:i/>
          <w:sz w:val="26"/>
        </w:rPr>
        <w:t>sinh</w:t>
      </w:r>
      <w:r>
        <w:rPr>
          <w:i/>
          <w:spacing w:val="-1"/>
          <w:sz w:val="26"/>
        </w:rPr>
        <w:t> </w:t>
      </w:r>
      <w:r>
        <w:rPr>
          <w:i/>
          <w:spacing w:val="-2"/>
          <w:sz w:val="26"/>
        </w:rPr>
        <w:t>(upādāduka)</w:t>
      </w:r>
    </w:p>
    <w:p>
      <w:pPr>
        <w:pStyle w:val="BodyText"/>
        <w:spacing w:before="11"/>
        <w:ind w:left="0"/>
        <w:rPr>
          <w:i/>
          <w:sz w:val="13"/>
        </w:rPr>
      </w:pPr>
      <w:r>
        <w:rPr>
          <w:i/>
          <w:sz w:val="13"/>
        </w:rPr>
        <mc:AlternateContent>
          <mc:Choice Requires="wps">
            <w:drawing>
              <wp:anchor distT="0" distB="0" distL="0" distR="0" allowOverlap="1" layoutInCell="1" locked="0" behindDoc="1" simplePos="0" relativeHeight="487616512">
                <wp:simplePos x="0" y="0"/>
                <wp:positionH relativeFrom="page">
                  <wp:posOffset>3525646</wp:posOffset>
                </wp:positionH>
                <wp:positionV relativeFrom="paragraph">
                  <wp:posOffset>117464</wp:posOffset>
                </wp:positionV>
                <wp:extent cx="329565"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49193pt;width:25.95pt;height:.1pt;mso-position-horizontal-relative:page;mso-position-vertical-relative:paragraph;z-index:-15699968;mso-wrap-distance-left:0;mso-wrap-distance-right:0" id="docshape75" coordorigin="5552,185" coordsize="519,0" path="m5552,185l6071,185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53"/>
        <w:ind w:left="0"/>
        <w:rPr>
          <w:i/>
        </w:rPr>
      </w:pPr>
    </w:p>
    <w:p>
      <w:pPr>
        <w:spacing w:before="0"/>
        <w:ind w:left="0" w:right="2" w:firstLine="0"/>
        <w:jc w:val="center"/>
        <w:rPr>
          <w:b/>
          <w:i/>
          <w:sz w:val="26"/>
        </w:rPr>
      </w:pPr>
      <w:bookmarkStart w:name="_bookmark198" w:id="199"/>
      <w:bookmarkEnd w:id="199"/>
      <w:r>
        <w:rPr/>
      </w:r>
      <w:r>
        <w:rPr>
          <w:b/>
          <w:sz w:val="26"/>
        </w:rPr>
        <w:t>NHỊ</w:t>
      </w:r>
      <w:r>
        <w:rPr>
          <w:b/>
          <w:spacing w:val="-6"/>
          <w:sz w:val="26"/>
        </w:rPr>
        <w:t> </w:t>
      </w:r>
      <w:r>
        <w:rPr>
          <w:b/>
          <w:sz w:val="26"/>
        </w:rPr>
        <w:t>ĐỀ</w:t>
      </w:r>
      <w:r>
        <w:rPr>
          <w:b/>
          <w:spacing w:val="-4"/>
          <w:sz w:val="26"/>
        </w:rPr>
        <w:t> </w:t>
      </w:r>
      <w:r>
        <w:rPr>
          <w:b/>
          <w:sz w:val="26"/>
        </w:rPr>
        <w:t>DO</w:t>
      </w:r>
      <w:r>
        <w:rPr>
          <w:b/>
          <w:spacing w:val="-5"/>
          <w:sz w:val="26"/>
        </w:rPr>
        <w:t> </w:t>
      </w:r>
      <w:r>
        <w:rPr>
          <w:b/>
          <w:sz w:val="26"/>
        </w:rPr>
        <w:t>THỦ</w:t>
      </w:r>
      <w:r>
        <w:rPr>
          <w:b/>
          <w:spacing w:val="-5"/>
          <w:sz w:val="26"/>
        </w:rPr>
        <w:t> </w:t>
      </w:r>
      <w:r>
        <w:rPr>
          <w:b/>
          <w:i/>
          <w:spacing w:val="-2"/>
          <w:sz w:val="26"/>
        </w:rPr>
        <w:t>(UPADINNADUKA)</w:t>
      </w:r>
    </w:p>
    <w:p>
      <w:pPr>
        <w:spacing w:line="298" w:lineRule="exact" w:before="198"/>
        <w:ind w:left="424" w:right="0" w:firstLine="0"/>
        <w:jc w:val="left"/>
        <w:rPr>
          <w:b/>
          <w:i/>
          <w:sz w:val="26"/>
        </w:rPr>
      </w:pPr>
      <w:bookmarkStart w:name="_bookmark199" w:id="200"/>
      <w:bookmarkEnd w:id="200"/>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spacing w:line="298" w:lineRule="exact" w:before="0"/>
        <w:ind w:left="141" w:right="0" w:firstLine="0"/>
        <w:jc w:val="left"/>
        <w:rPr>
          <w:sz w:val="26"/>
        </w:rPr>
      </w:pPr>
      <w:r>
        <w:rPr>
          <w:b/>
          <w:spacing w:val="-4"/>
          <w:sz w:val="26"/>
        </w:rPr>
        <w:t>340</w:t>
      </w:r>
      <w:r>
        <w:rPr>
          <w:spacing w:val="-4"/>
          <w:sz w:val="26"/>
        </w:rPr>
        <w:t>.</w:t>
      </w:r>
    </w:p>
    <w:p>
      <w:pPr>
        <w:pStyle w:val="BodyText"/>
        <w:spacing w:line="317" w:lineRule="exact" w:before="1"/>
        <w:ind w:left="424"/>
      </w:pPr>
      <w:r>
        <w:rPr>
          <w:rFonts w:ascii="Symbol" w:hAnsi="Symbol"/>
        </w:rPr>
        <w:t></w:t>
      </w:r>
      <w:r>
        <w:rPr>
          <w:spacing w:val="49"/>
          <w:w w:val="150"/>
        </w:rPr>
        <w:t> </w:t>
      </w:r>
      <w:r>
        <w:rPr/>
        <w:t>Pháp</w:t>
      </w:r>
      <w:r>
        <w:rPr>
          <w:spacing w:val="-4"/>
        </w:rPr>
        <w:t> </w:t>
      </w:r>
      <w:r>
        <w:rPr/>
        <w:t>do</w:t>
      </w:r>
      <w:r>
        <w:rPr>
          <w:spacing w:val="-3"/>
        </w:rPr>
        <w:t> </w:t>
      </w:r>
      <w:r>
        <w:rPr/>
        <w:t>thủ</w:t>
      </w:r>
      <w:r>
        <w:rPr>
          <w:spacing w:val="-3"/>
        </w:rPr>
        <w:t> </w:t>
      </w:r>
      <w:r>
        <w:rPr/>
        <w:t>liên</w:t>
      </w:r>
      <w:r>
        <w:rPr>
          <w:spacing w:val="-4"/>
        </w:rPr>
        <w:t> </w:t>
      </w:r>
      <w:r>
        <w:rPr/>
        <w:t>quan pháp</w:t>
      </w:r>
      <w:r>
        <w:rPr>
          <w:spacing w:val="-4"/>
        </w:rPr>
        <w:t> </w:t>
      </w:r>
      <w:r>
        <w:rPr/>
        <w:t>do</w:t>
      </w:r>
      <w:r>
        <w:rPr>
          <w:spacing w:val="-4"/>
        </w:rPr>
        <w:t> </w:t>
      </w:r>
      <w:r>
        <w:rPr/>
        <w:t>thủ</w:t>
      </w:r>
      <w:r>
        <w:rPr>
          <w:spacing w:val="-3"/>
        </w:rPr>
        <w:t> </w:t>
      </w:r>
      <w:r>
        <w:rPr/>
        <w:t>sanh</w:t>
      </w:r>
      <w:r>
        <w:rPr>
          <w:spacing w:val="-4"/>
        </w:rPr>
        <w:t> </w:t>
      </w:r>
      <w:r>
        <w:rPr/>
        <w:t>ra</w:t>
      </w:r>
      <w:r>
        <w:rPr>
          <w:spacing w:val="-1"/>
        </w:rPr>
        <w:t> </w:t>
      </w:r>
      <w:r>
        <w:rPr/>
        <w:t>do</w:t>
      </w:r>
      <w:r>
        <w:rPr>
          <w:spacing w:val="-1"/>
        </w:rPr>
        <w:t> </w:t>
      </w:r>
      <w:r>
        <w:rPr/>
        <w:t>Nhân</w:t>
      </w:r>
      <w:r>
        <w:rPr>
          <w:spacing w:val="-3"/>
        </w:rPr>
        <w:t> </w:t>
      </w:r>
      <w:r>
        <w:rPr>
          <w:spacing w:val="-2"/>
        </w:rPr>
        <w:t>duyên:</w:t>
      </w:r>
    </w:p>
    <w:p>
      <w:pPr>
        <w:pStyle w:val="BodyText"/>
        <w:ind w:right="139"/>
        <w:jc w:val="both"/>
      </w:pPr>
      <w:r>
        <w:rPr/>
        <w:t>3 uẩn liên quan 1 uẩn do thủ,... 2 uẩn. Sát-na tục sinh: 3 uẩn và sắc tục sinh liên quan 1 uẩn do thủ,... 2 uẩn. Vật liên quan uẩn, uẩn liên quan vật,... 1 đại sung. Sắc tục sinh thuộc y sinh liên quan đại sung.</w:t>
      </w:r>
    </w:p>
    <w:p>
      <w:pPr>
        <w:pStyle w:val="BodyText"/>
        <w:spacing w:line="235" w:lineRule="auto" w:before="126"/>
        <w:ind w:right="2579"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liên</w:t>
      </w:r>
      <w:r>
        <w:rPr>
          <w:spacing w:val="-3"/>
        </w:rPr>
        <w:t> </w:t>
      </w:r>
      <w:r>
        <w:rPr/>
        <w:t>quan</w:t>
      </w:r>
      <w:r>
        <w:rPr>
          <w:spacing w:val="-2"/>
        </w:rPr>
        <w:t> </w:t>
      </w:r>
      <w:r>
        <w:rPr/>
        <w:t>pháp</w:t>
      </w:r>
      <w:r>
        <w:rPr>
          <w:spacing w:val="-3"/>
        </w:rPr>
        <w:t> </w:t>
      </w:r>
      <w:r>
        <w:rPr/>
        <w:t>do thủ</w:t>
      </w:r>
      <w:r>
        <w:rPr>
          <w:spacing w:val="-3"/>
        </w:rPr>
        <w:t> </w:t>
      </w:r>
      <w:r>
        <w:rPr/>
        <w:t>sanh</w:t>
      </w:r>
      <w:r>
        <w:rPr>
          <w:spacing w:val="-3"/>
        </w:rPr>
        <w:t> </w:t>
      </w:r>
      <w:r>
        <w:rPr/>
        <w:t>ra do</w:t>
      </w:r>
      <w:r>
        <w:rPr>
          <w:spacing w:val="-2"/>
        </w:rPr>
        <w:t> </w:t>
      </w:r>
      <w:r>
        <w:rPr/>
        <w:t>Nhân</w:t>
      </w:r>
      <w:r>
        <w:rPr>
          <w:spacing w:val="-3"/>
        </w:rPr>
        <w:t> </w:t>
      </w:r>
      <w:r>
        <w:rPr/>
        <w:t>duyên: Sắc tâm liên quan uẩn do thủ </w:t>
      </w:r>
      <w:r>
        <w:rPr>
          <w:i/>
        </w:rPr>
        <w:t>(upādinna)</w:t>
      </w:r>
      <w:r>
        <w:rPr/>
        <w:t>.</w:t>
      </w:r>
    </w:p>
    <w:p>
      <w:pPr>
        <w:pStyle w:val="BodyText"/>
        <w:spacing w:line="237" w:lineRule="auto" w:before="129"/>
        <w:ind w:right="1694" w:hanging="570"/>
      </w:pPr>
      <w:r>
        <w:rPr>
          <w:rFonts w:ascii="Symbol" w:hAnsi="Symbol"/>
        </w:rPr>
        <w:t></w:t>
      </w:r>
      <w:r>
        <w:rPr>
          <w:spacing w:val="80"/>
        </w:rPr>
        <w:t> </w:t>
      </w:r>
      <w:r>
        <w:rPr/>
        <w:t>Pháp</w:t>
      </w:r>
      <w:r>
        <w:rPr>
          <w:spacing w:val="-3"/>
        </w:rPr>
        <w:t> </w:t>
      </w:r>
      <w:r>
        <w:rPr/>
        <w:t>do</w:t>
      </w:r>
      <w:r>
        <w:rPr>
          <w:spacing w:val="-3"/>
        </w:rPr>
        <w:t> </w:t>
      </w:r>
      <w:r>
        <w:rPr/>
        <w:t>thủ</w:t>
      </w:r>
      <w:r>
        <w:rPr>
          <w:spacing w:val="-2"/>
        </w:rPr>
        <w:t> </w:t>
      </w:r>
      <w:r>
        <w:rPr/>
        <w:t>và</w:t>
      </w:r>
      <w:r>
        <w:rPr>
          <w:spacing w:val="-3"/>
        </w:rPr>
        <w:t> </w:t>
      </w:r>
      <w:r>
        <w:rPr/>
        <w:t>phi</w:t>
      </w:r>
      <w:r>
        <w:rPr>
          <w:spacing w:val="-2"/>
        </w:rPr>
        <w:t> </w:t>
      </w:r>
      <w:r>
        <w:rPr/>
        <w:t>do</w:t>
      </w:r>
      <w:r>
        <w:rPr>
          <w:spacing w:val="-2"/>
        </w:rPr>
        <w:t> </w:t>
      </w:r>
      <w:r>
        <w:rPr/>
        <w:t>thủ</w:t>
      </w:r>
      <w:r>
        <w:rPr>
          <w:spacing w:val="-2"/>
        </w:rPr>
        <w:t> </w:t>
      </w:r>
      <w:r>
        <w:rPr/>
        <w:t>liên</w:t>
      </w:r>
      <w:r>
        <w:rPr>
          <w:spacing w:val="-3"/>
        </w:rPr>
        <w:t> </w:t>
      </w:r>
      <w:r>
        <w:rPr/>
        <w:t>quan</w:t>
      </w:r>
      <w:r>
        <w:rPr>
          <w:spacing w:val="-2"/>
        </w:rPr>
        <w:t> </w:t>
      </w:r>
      <w:r>
        <w:rPr/>
        <w:t>pháp do</w:t>
      </w:r>
      <w:r>
        <w:rPr>
          <w:spacing w:val="-3"/>
        </w:rPr>
        <w:t> </w:t>
      </w:r>
      <w:r>
        <w:rPr/>
        <w:t>thủ</w:t>
      </w:r>
      <w:r>
        <w:rPr>
          <w:spacing w:val="-2"/>
        </w:rPr>
        <w:t> </w:t>
      </w:r>
      <w:r>
        <w:rPr/>
        <w:t>sanh</w:t>
      </w:r>
      <w:r>
        <w:rPr>
          <w:spacing w:val="-3"/>
        </w:rPr>
        <w:t> </w:t>
      </w:r>
      <w:r>
        <w:rPr/>
        <w:t>ra</w:t>
      </w:r>
      <w:r>
        <w:rPr>
          <w:spacing w:val="-3"/>
        </w:rPr>
        <w:t> </w:t>
      </w:r>
      <w:r>
        <w:rPr/>
        <w:t>do</w:t>
      </w:r>
      <w:r>
        <w:rPr>
          <w:spacing w:val="-2"/>
        </w:rPr>
        <w:t> </w:t>
      </w:r>
      <w:r>
        <w:rPr/>
        <w:t>Nhân duyên: 3 uẩn và sắc tâm liên quan 1 uẩn do thủ,... 2 uẩn.</w:t>
      </w:r>
    </w:p>
    <w:p>
      <w:pPr>
        <w:pStyle w:val="BodyText"/>
        <w:spacing w:line="317" w:lineRule="exact" w:before="123"/>
        <w:ind w:left="424"/>
      </w:pPr>
      <w:r>
        <w:rPr>
          <w:rFonts w:ascii="Symbol" w:hAnsi="Symbol"/>
        </w:rPr>
        <w:t></w:t>
      </w:r>
      <w:r>
        <w:rPr>
          <w:spacing w:val="49"/>
          <w:w w:val="150"/>
        </w:rPr>
        <w:t> </w:t>
      </w:r>
      <w:r>
        <w:rPr/>
        <w:t>Pháp</w:t>
      </w:r>
      <w:r>
        <w:rPr>
          <w:spacing w:val="-4"/>
        </w:rPr>
        <w:t> </w:t>
      </w:r>
      <w:r>
        <w:rPr/>
        <w:t>phi</w:t>
      </w:r>
      <w:r>
        <w:rPr>
          <w:spacing w:val="-4"/>
        </w:rPr>
        <w:t> </w:t>
      </w:r>
      <w:r>
        <w:rPr/>
        <w:t>do</w:t>
      </w:r>
      <w:r>
        <w:rPr>
          <w:spacing w:val="-3"/>
        </w:rPr>
        <w:t> </w:t>
      </w:r>
      <w:r>
        <w:rPr/>
        <w:t>thủ</w:t>
      </w:r>
      <w:r>
        <w:rPr>
          <w:spacing w:val="-4"/>
        </w:rPr>
        <w:t> </w:t>
      </w:r>
      <w:r>
        <w:rPr/>
        <w:t>liên</w:t>
      </w:r>
      <w:r>
        <w:rPr>
          <w:spacing w:val="-4"/>
        </w:rPr>
        <w:t> </w:t>
      </w:r>
      <w:r>
        <w:rPr/>
        <w:t>quan</w:t>
      </w:r>
      <w:r>
        <w:rPr>
          <w:spacing w:val="-2"/>
        </w:rPr>
        <w:t> </w:t>
      </w:r>
      <w:r>
        <w:rPr/>
        <w:t>pháp</w:t>
      </w:r>
      <w:r>
        <w:rPr>
          <w:spacing w:val="-4"/>
        </w:rPr>
        <w:t> </w:t>
      </w:r>
      <w:r>
        <w:rPr/>
        <w:t>phi</w:t>
      </w:r>
      <w:r>
        <w:rPr>
          <w:spacing w:val="-1"/>
        </w:rPr>
        <w:t> </w:t>
      </w:r>
      <w:r>
        <w:rPr/>
        <w:t>do</w:t>
      </w:r>
      <w:r>
        <w:rPr>
          <w:spacing w:val="-4"/>
        </w:rPr>
        <w:t> </w:t>
      </w:r>
      <w:r>
        <w:rPr/>
        <w:t>thủ</w:t>
      </w:r>
      <w:r>
        <w:rPr>
          <w:spacing w:val="-1"/>
        </w:rPr>
        <w:t> </w:t>
      </w:r>
      <w:r>
        <w:rPr/>
        <w:t>sanh</w:t>
      </w:r>
      <w:r>
        <w:rPr>
          <w:spacing w:val="-4"/>
        </w:rPr>
        <w:t> </w:t>
      </w:r>
      <w:r>
        <w:rPr/>
        <w:t>ra</w:t>
      </w:r>
      <w:r>
        <w:rPr>
          <w:spacing w:val="-4"/>
        </w:rPr>
        <w:t> </w:t>
      </w:r>
      <w:r>
        <w:rPr/>
        <w:t>do</w:t>
      </w:r>
      <w:r>
        <w:rPr>
          <w:spacing w:val="-3"/>
        </w:rPr>
        <w:t> </w:t>
      </w:r>
      <w:r>
        <w:rPr/>
        <w:t>Nhân</w:t>
      </w:r>
      <w:r>
        <w:rPr>
          <w:spacing w:val="-4"/>
        </w:rPr>
        <w:t> </w:t>
      </w:r>
      <w:r>
        <w:rPr>
          <w:spacing w:val="-2"/>
        </w:rPr>
        <w:t>duyên:</w:t>
      </w:r>
    </w:p>
    <w:p>
      <w:pPr>
        <w:pStyle w:val="BodyText"/>
        <w:ind w:right="139"/>
      </w:pPr>
      <w:r>
        <w:rPr/>
        <w:t>3</w:t>
      </w:r>
      <w:r>
        <w:rPr>
          <w:spacing w:val="21"/>
        </w:rPr>
        <w:t> </w:t>
      </w:r>
      <w:r>
        <w:rPr/>
        <w:t>uẩn</w:t>
      </w:r>
      <w:r>
        <w:rPr>
          <w:spacing w:val="21"/>
        </w:rPr>
        <w:t> </w:t>
      </w:r>
      <w:r>
        <w:rPr/>
        <w:t>và</w:t>
      </w:r>
      <w:r>
        <w:rPr>
          <w:spacing w:val="21"/>
        </w:rPr>
        <w:t> </w:t>
      </w:r>
      <w:r>
        <w:rPr/>
        <w:t>sắc</w:t>
      </w:r>
      <w:r>
        <w:rPr>
          <w:spacing w:val="22"/>
        </w:rPr>
        <w:t> </w:t>
      </w:r>
      <w:r>
        <w:rPr/>
        <w:t>tâm</w:t>
      </w:r>
      <w:r>
        <w:rPr>
          <w:spacing w:val="19"/>
        </w:rPr>
        <w:t> </w:t>
      </w:r>
      <w:r>
        <w:rPr/>
        <w:t>liên</w:t>
      </w:r>
      <w:r>
        <w:rPr>
          <w:spacing w:val="23"/>
        </w:rPr>
        <w:t> </w:t>
      </w:r>
      <w:r>
        <w:rPr/>
        <w:t>quan</w:t>
      </w:r>
      <w:r>
        <w:rPr>
          <w:spacing w:val="21"/>
        </w:rPr>
        <w:t> </w:t>
      </w:r>
      <w:r>
        <w:rPr/>
        <w:t>1</w:t>
      </w:r>
      <w:r>
        <w:rPr>
          <w:spacing w:val="23"/>
        </w:rPr>
        <w:t> </w:t>
      </w:r>
      <w:r>
        <w:rPr/>
        <w:t>uẩn</w:t>
      </w:r>
      <w:r>
        <w:rPr>
          <w:spacing w:val="21"/>
        </w:rPr>
        <w:t> </w:t>
      </w:r>
      <w:r>
        <w:rPr/>
        <w:t>phi</w:t>
      </w:r>
      <w:r>
        <w:rPr>
          <w:spacing w:val="24"/>
        </w:rPr>
        <w:t> </w:t>
      </w:r>
      <w:r>
        <w:rPr/>
        <w:t>do</w:t>
      </w:r>
      <w:r>
        <w:rPr>
          <w:spacing w:val="21"/>
        </w:rPr>
        <w:t> </w:t>
      </w:r>
      <w:r>
        <w:rPr/>
        <w:t>thủ,...</w:t>
      </w:r>
      <w:r>
        <w:rPr>
          <w:spacing w:val="21"/>
        </w:rPr>
        <w:t> </w:t>
      </w:r>
      <w:r>
        <w:rPr/>
        <w:t>2</w:t>
      </w:r>
      <w:r>
        <w:rPr>
          <w:spacing w:val="21"/>
        </w:rPr>
        <w:t> </w:t>
      </w:r>
      <w:r>
        <w:rPr/>
        <w:t>uẩn;...</w:t>
      </w:r>
      <w:r>
        <w:rPr>
          <w:spacing w:val="21"/>
        </w:rPr>
        <w:t> </w:t>
      </w:r>
      <w:r>
        <w:rPr/>
        <w:t>liên</w:t>
      </w:r>
      <w:r>
        <w:rPr>
          <w:spacing w:val="23"/>
        </w:rPr>
        <w:t> </w:t>
      </w:r>
      <w:r>
        <w:rPr/>
        <w:t>quan</w:t>
      </w:r>
      <w:r>
        <w:rPr>
          <w:spacing w:val="21"/>
        </w:rPr>
        <w:t> </w:t>
      </w:r>
      <w:r>
        <w:rPr/>
        <w:t>1</w:t>
      </w:r>
      <w:r>
        <w:rPr>
          <w:spacing w:val="25"/>
        </w:rPr>
        <w:t> </w:t>
      </w:r>
      <w:r>
        <w:rPr/>
        <w:t>đại</w:t>
      </w:r>
      <w:r>
        <w:rPr>
          <w:spacing w:val="21"/>
        </w:rPr>
        <w:t> </w:t>
      </w:r>
      <w:r>
        <w:rPr/>
        <w:t>sung.</w:t>
      </w:r>
      <w:r>
        <w:rPr>
          <w:spacing w:val="21"/>
        </w:rPr>
        <w:t> </w:t>
      </w:r>
      <w:r>
        <w:rPr/>
        <w:t>Sắc tâm thuộc y sinh liên quan đại sung.</w:t>
      </w:r>
    </w:p>
    <w:p>
      <w:pPr>
        <w:pStyle w:val="BodyText"/>
        <w:spacing w:line="237" w:lineRule="auto" w:before="122"/>
        <w:ind w:right="1003"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liên</w:t>
      </w:r>
      <w:r>
        <w:rPr>
          <w:spacing w:val="-3"/>
        </w:rPr>
        <w:t> </w:t>
      </w:r>
      <w:r>
        <w:rPr/>
        <w:t>quan</w:t>
      </w:r>
      <w:r>
        <w:rPr>
          <w:spacing w:val="-2"/>
        </w:rPr>
        <w:t> </w:t>
      </w:r>
      <w:r>
        <w:rPr/>
        <w:t>pháp</w:t>
      </w:r>
      <w:r>
        <w:rPr>
          <w:spacing w:val="-3"/>
        </w:rPr>
        <w:t> </w:t>
      </w:r>
      <w:r>
        <w:rPr/>
        <w:t>do thủ</w:t>
      </w:r>
      <w:r>
        <w:rPr>
          <w:spacing w:val="-3"/>
        </w:rPr>
        <w:t> </w:t>
      </w:r>
      <w:r>
        <w:rPr/>
        <w:t>và</w:t>
      </w:r>
      <w:r>
        <w:rPr>
          <w:spacing w:val="-3"/>
        </w:rPr>
        <w:t> </w:t>
      </w:r>
      <w:r>
        <w:rPr/>
        <w:t>phi</w:t>
      </w:r>
      <w:r>
        <w:rPr>
          <w:spacing w:val="-2"/>
        </w:rPr>
        <w:t> </w:t>
      </w:r>
      <w:r>
        <w:rPr/>
        <w:t>do</w:t>
      </w:r>
      <w:r>
        <w:rPr>
          <w:spacing w:val="-2"/>
        </w:rPr>
        <w:t> </w:t>
      </w:r>
      <w:r>
        <w:rPr/>
        <w:t>thủ</w:t>
      </w:r>
      <w:r>
        <w:rPr>
          <w:spacing w:val="-3"/>
        </w:rPr>
        <w:t> </w:t>
      </w:r>
      <w:r>
        <w:rPr/>
        <w:t>sanh ra</w:t>
      </w:r>
      <w:r>
        <w:rPr>
          <w:spacing w:val="-3"/>
        </w:rPr>
        <w:t> </w:t>
      </w:r>
      <w:r>
        <w:rPr/>
        <w:t>do</w:t>
      </w:r>
      <w:r>
        <w:rPr>
          <w:spacing w:val="-2"/>
        </w:rPr>
        <w:t> </w:t>
      </w:r>
      <w:r>
        <w:rPr/>
        <w:t>Nhân duyên: Sắc tâm liên quan uẩn do thủ và đại sung.</w:t>
      </w:r>
    </w:p>
    <w:p>
      <w:pPr>
        <w:spacing w:before="2"/>
        <w:ind w:left="141" w:right="0" w:firstLine="0"/>
        <w:jc w:val="left"/>
        <w:rPr>
          <w:sz w:val="26"/>
        </w:rPr>
      </w:pPr>
      <w:r>
        <w:rPr>
          <w:b/>
          <w:spacing w:val="-4"/>
          <w:sz w:val="26"/>
        </w:rPr>
        <w:t>341</w:t>
      </w:r>
      <w:r>
        <w:rPr>
          <w:spacing w:val="-4"/>
          <w:sz w:val="26"/>
        </w:rPr>
        <w:t>.</w:t>
      </w:r>
    </w:p>
    <w:p>
      <w:pPr>
        <w:pStyle w:val="BodyText"/>
        <w:spacing w:line="317" w:lineRule="exact" w:before="2"/>
        <w:ind w:left="424"/>
      </w:pPr>
      <w:r>
        <w:rPr>
          <w:rFonts w:ascii="Symbol" w:hAnsi="Symbol"/>
        </w:rPr>
        <w:t></w:t>
      </w:r>
      <w:r>
        <w:rPr>
          <w:spacing w:val="49"/>
          <w:w w:val="150"/>
        </w:rPr>
        <w:t> </w:t>
      </w:r>
      <w:r>
        <w:rPr/>
        <w:t>Pháp</w:t>
      </w:r>
      <w:r>
        <w:rPr>
          <w:spacing w:val="-4"/>
        </w:rPr>
        <w:t> </w:t>
      </w:r>
      <w:r>
        <w:rPr/>
        <w:t>do</w:t>
      </w:r>
      <w:r>
        <w:rPr>
          <w:spacing w:val="-3"/>
        </w:rPr>
        <w:t> </w:t>
      </w:r>
      <w:r>
        <w:rPr/>
        <w:t>thủ</w:t>
      </w:r>
      <w:r>
        <w:rPr>
          <w:spacing w:val="-3"/>
        </w:rPr>
        <w:t> </w:t>
      </w:r>
      <w:r>
        <w:rPr/>
        <w:t>liên</w:t>
      </w:r>
      <w:r>
        <w:rPr>
          <w:spacing w:val="-4"/>
        </w:rPr>
        <w:t> </w:t>
      </w:r>
      <w:r>
        <w:rPr/>
        <w:t>quan pháp</w:t>
      </w:r>
      <w:r>
        <w:rPr>
          <w:spacing w:val="-4"/>
        </w:rPr>
        <w:t> </w:t>
      </w:r>
      <w:r>
        <w:rPr/>
        <w:t>do</w:t>
      </w:r>
      <w:r>
        <w:rPr>
          <w:spacing w:val="-4"/>
        </w:rPr>
        <w:t> </w:t>
      </w:r>
      <w:r>
        <w:rPr/>
        <w:t>thủ</w:t>
      </w:r>
      <w:r>
        <w:rPr>
          <w:spacing w:val="-3"/>
        </w:rPr>
        <w:t> </w:t>
      </w:r>
      <w:r>
        <w:rPr/>
        <w:t>sanh</w:t>
      </w:r>
      <w:r>
        <w:rPr>
          <w:spacing w:val="-3"/>
        </w:rPr>
        <w:t> </w:t>
      </w:r>
      <w:r>
        <w:rPr/>
        <w:t>ra</w:t>
      </w:r>
      <w:r>
        <w:rPr>
          <w:spacing w:val="-1"/>
        </w:rPr>
        <w:t> </w:t>
      </w:r>
      <w:r>
        <w:rPr/>
        <w:t>do</w:t>
      </w:r>
      <w:r>
        <w:rPr>
          <w:spacing w:val="-2"/>
        </w:rPr>
        <w:t> </w:t>
      </w:r>
      <w:r>
        <w:rPr/>
        <w:t>Cảnh</w:t>
      </w:r>
      <w:r>
        <w:rPr>
          <w:spacing w:val="-3"/>
        </w:rPr>
        <w:t> </w:t>
      </w:r>
      <w:r>
        <w:rPr>
          <w:spacing w:val="-2"/>
        </w:rPr>
        <w:t>duyên:</w:t>
      </w:r>
    </w:p>
    <w:p>
      <w:pPr>
        <w:pStyle w:val="BodyText"/>
        <w:spacing w:line="298" w:lineRule="exact"/>
      </w:pPr>
      <w:r>
        <w:rPr/>
        <w:t>3</w:t>
      </w:r>
      <w:r>
        <w:rPr>
          <w:spacing w:val="-5"/>
        </w:rPr>
        <w:t> </w:t>
      </w:r>
      <w:r>
        <w:rPr/>
        <w:t>uẩn</w:t>
      </w:r>
      <w:r>
        <w:rPr>
          <w:spacing w:val="-4"/>
        </w:rPr>
        <w:t> </w:t>
      </w:r>
      <w:r>
        <w:rPr/>
        <w:t>liên</w:t>
      </w:r>
      <w:r>
        <w:rPr>
          <w:spacing w:val="-4"/>
        </w:rPr>
        <w:t> </w:t>
      </w:r>
      <w:r>
        <w:rPr/>
        <w:t>quan</w:t>
      </w:r>
      <w:r>
        <w:rPr>
          <w:spacing w:val="-4"/>
        </w:rPr>
        <w:t> </w:t>
      </w:r>
      <w:r>
        <w:rPr/>
        <w:t>1</w:t>
      </w:r>
      <w:r>
        <w:rPr>
          <w:spacing w:val="-5"/>
        </w:rPr>
        <w:t> </w:t>
      </w:r>
      <w:r>
        <w:rPr/>
        <w:t>uẩn</w:t>
      </w:r>
      <w:r>
        <w:rPr>
          <w:spacing w:val="-3"/>
        </w:rPr>
        <w:t> </w:t>
      </w:r>
      <w:r>
        <w:rPr/>
        <w:t>do</w:t>
      </w:r>
      <w:r>
        <w:rPr>
          <w:spacing w:val="-3"/>
        </w:rPr>
        <w:t> </w:t>
      </w:r>
      <w:r>
        <w:rPr/>
        <w:t>thủ,...</w:t>
      </w:r>
      <w:r>
        <w:rPr>
          <w:spacing w:val="-5"/>
        </w:rPr>
        <w:t> </w:t>
      </w:r>
      <w:r>
        <w:rPr/>
        <w:t>2</w:t>
      </w:r>
      <w:r>
        <w:rPr>
          <w:spacing w:val="-1"/>
        </w:rPr>
        <w:t> </w:t>
      </w:r>
      <w:r>
        <w:rPr/>
        <w:t>uẩn.</w:t>
      </w:r>
      <w:r>
        <w:rPr>
          <w:spacing w:val="-4"/>
        </w:rPr>
        <w:t> </w:t>
      </w:r>
      <w:r>
        <w:rPr/>
        <w:t>Sát-na</w:t>
      </w:r>
      <w:r>
        <w:rPr>
          <w:spacing w:val="-4"/>
        </w:rPr>
        <w:t> </w:t>
      </w:r>
      <w:r>
        <w:rPr/>
        <w:t>tục</w:t>
      </w:r>
      <w:r>
        <w:rPr>
          <w:spacing w:val="-4"/>
        </w:rPr>
        <w:t> </w:t>
      </w:r>
      <w:r>
        <w:rPr/>
        <w:t>sinh:</w:t>
      </w:r>
      <w:r>
        <w:rPr>
          <w:spacing w:val="-4"/>
        </w:rPr>
        <w:t> </w:t>
      </w:r>
      <w:r>
        <w:rPr/>
        <w:t>Uẩn</w:t>
      </w:r>
      <w:r>
        <w:rPr>
          <w:spacing w:val="-4"/>
        </w:rPr>
        <w:t> </w:t>
      </w:r>
      <w:r>
        <w:rPr/>
        <w:t>liên</w:t>
      </w:r>
      <w:r>
        <w:rPr>
          <w:spacing w:val="-4"/>
        </w:rPr>
        <w:t> </w:t>
      </w:r>
      <w:r>
        <w:rPr/>
        <w:t>quan</w:t>
      </w:r>
      <w:r>
        <w:rPr>
          <w:spacing w:val="-1"/>
        </w:rPr>
        <w:t> </w:t>
      </w:r>
      <w:r>
        <w:rPr>
          <w:spacing w:val="-4"/>
        </w:rPr>
        <w:t>vật.</w:t>
      </w:r>
    </w:p>
    <w:p>
      <w:pPr>
        <w:pStyle w:val="BodyText"/>
        <w:spacing w:line="237" w:lineRule="auto" w:before="124"/>
        <w:ind w:right="2350"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liên</w:t>
      </w:r>
      <w:r>
        <w:rPr>
          <w:spacing w:val="-3"/>
        </w:rPr>
        <w:t> </w:t>
      </w:r>
      <w:r>
        <w:rPr/>
        <w:t>quan</w:t>
      </w:r>
      <w:r>
        <w:rPr>
          <w:spacing w:val="-2"/>
        </w:rPr>
        <w:t> </w:t>
      </w:r>
      <w:r>
        <w:rPr/>
        <w:t>pháp</w:t>
      </w:r>
      <w:r>
        <w:rPr>
          <w:spacing w:val="-3"/>
        </w:rPr>
        <w:t> </w:t>
      </w:r>
      <w:r>
        <w:rPr/>
        <w:t>phi do</w:t>
      </w:r>
      <w:r>
        <w:rPr>
          <w:spacing w:val="-3"/>
        </w:rPr>
        <w:t> </w:t>
      </w:r>
      <w:r>
        <w:rPr/>
        <w:t>thủ sanh</w:t>
      </w:r>
      <w:r>
        <w:rPr>
          <w:spacing w:val="-3"/>
        </w:rPr>
        <w:t> </w:t>
      </w:r>
      <w:r>
        <w:rPr/>
        <w:t>ra</w:t>
      </w:r>
      <w:r>
        <w:rPr>
          <w:spacing w:val="-3"/>
        </w:rPr>
        <w:t> </w:t>
      </w:r>
      <w:r>
        <w:rPr/>
        <w:t>do</w:t>
      </w:r>
      <w:r>
        <w:rPr>
          <w:spacing w:val="-3"/>
        </w:rPr>
        <w:t> </w:t>
      </w:r>
      <w:r>
        <w:rPr/>
        <w:t>Cảnh</w:t>
      </w:r>
      <w:r>
        <w:rPr>
          <w:spacing w:val="-2"/>
        </w:rPr>
        <w:t> </w:t>
      </w:r>
      <w:r>
        <w:rPr/>
        <w:t>duyên: 3 uẩn liên quan 1 uẩn phi do thủ,... 2 uẩn.</w:t>
      </w:r>
    </w:p>
    <w:p>
      <w:pPr>
        <w:spacing w:before="0"/>
        <w:ind w:left="141" w:right="0" w:firstLine="0"/>
        <w:jc w:val="left"/>
        <w:rPr>
          <w:sz w:val="26"/>
        </w:rPr>
      </w:pPr>
      <w:r>
        <w:rPr>
          <w:b/>
          <w:spacing w:val="-4"/>
          <w:sz w:val="26"/>
        </w:rPr>
        <w:t>342</w:t>
      </w:r>
      <w:r>
        <w:rPr>
          <w:spacing w:val="-4"/>
          <w:sz w:val="26"/>
        </w:rPr>
        <w:t>.</w:t>
      </w:r>
    </w:p>
    <w:p>
      <w:pPr>
        <w:pStyle w:val="BodyText"/>
        <w:spacing w:before="1"/>
        <w:ind w:left="708"/>
      </w:pPr>
      <w:r>
        <w:rPr/>
        <w:t>Pháp</w:t>
      </w:r>
      <w:r>
        <w:rPr>
          <w:spacing w:val="-5"/>
        </w:rPr>
        <w:t> </w:t>
      </w:r>
      <w:r>
        <w:rPr/>
        <w:t>phi</w:t>
      </w:r>
      <w:r>
        <w:rPr>
          <w:spacing w:val="-4"/>
        </w:rPr>
        <w:t> </w:t>
      </w:r>
      <w:r>
        <w:rPr/>
        <w:t>do</w:t>
      </w:r>
      <w:r>
        <w:rPr>
          <w:spacing w:val="-4"/>
        </w:rPr>
        <w:t> </w:t>
      </w:r>
      <w:r>
        <w:rPr/>
        <w:t>thủ</w:t>
      </w:r>
      <w:r>
        <w:rPr>
          <w:spacing w:val="-4"/>
        </w:rPr>
        <w:t> </w:t>
      </w:r>
      <w:r>
        <w:rPr/>
        <w:t>liên</w:t>
      </w:r>
      <w:r>
        <w:rPr>
          <w:spacing w:val="-5"/>
        </w:rPr>
        <w:t> </w:t>
      </w:r>
      <w:r>
        <w:rPr/>
        <w:t>quan</w:t>
      </w:r>
      <w:r>
        <w:rPr>
          <w:spacing w:val="-3"/>
        </w:rPr>
        <w:t> </w:t>
      </w:r>
      <w:r>
        <w:rPr/>
        <w:t>pháp</w:t>
      </w:r>
      <w:r>
        <w:rPr>
          <w:spacing w:val="-5"/>
        </w:rPr>
        <w:t> </w:t>
      </w:r>
      <w:r>
        <w:rPr/>
        <w:t>phi</w:t>
      </w:r>
      <w:r>
        <w:rPr>
          <w:spacing w:val="-1"/>
        </w:rPr>
        <w:t> </w:t>
      </w:r>
      <w:r>
        <w:rPr/>
        <w:t>do</w:t>
      </w:r>
      <w:r>
        <w:rPr>
          <w:spacing w:val="-5"/>
        </w:rPr>
        <w:t> </w:t>
      </w:r>
      <w:r>
        <w:rPr/>
        <w:t>thủ</w:t>
      </w:r>
      <w:r>
        <w:rPr>
          <w:spacing w:val="-2"/>
        </w:rPr>
        <w:t> </w:t>
      </w:r>
      <w:r>
        <w:rPr/>
        <w:t>sanh</w:t>
      </w:r>
      <w:r>
        <w:rPr>
          <w:spacing w:val="-4"/>
        </w:rPr>
        <w:t> </w:t>
      </w:r>
      <w:r>
        <w:rPr/>
        <w:t>ra</w:t>
      </w:r>
      <w:r>
        <w:rPr>
          <w:spacing w:val="-4"/>
        </w:rPr>
        <w:t> </w:t>
      </w:r>
      <w:r>
        <w:rPr/>
        <w:t>do</w:t>
      </w:r>
      <w:r>
        <w:rPr>
          <w:spacing w:val="-5"/>
        </w:rPr>
        <w:t> </w:t>
      </w:r>
      <w:r>
        <w:rPr/>
        <w:t>Trưởng</w:t>
      </w:r>
      <w:r>
        <w:rPr>
          <w:spacing w:val="-3"/>
        </w:rPr>
        <w:t> </w:t>
      </w:r>
      <w:r>
        <w:rPr>
          <w:spacing w:val="-2"/>
        </w:rPr>
        <w:t>duyên:</w:t>
      </w:r>
    </w:p>
    <w:p>
      <w:pPr>
        <w:pStyle w:val="BodyText"/>
        <w:spacing w:before="1"/>
        <w:ind w:right="139"/>
      </w:pPr>
      <w:r>
        <w:rPr/>
        <w:t>3</w:t>
      </w:r>
      <w:r>
        <w:rPr>
          <w:spacing w:val="21"/>
        </w:rPr>
        <w:t> </w:t>
      </w:r>
      <w:r>
        <w:rPr/>
        <w:t>uẩn</w:t>
      </w:r>
      <w:r>
        <w:rPr>
          <w:spacing w:val="21"/>
        </w:rPr>
        <w:t> </w:t>
      </w:r>
      <w:r>
        <w:rPr/>
        <w:t>và</w:t>
      </w:r>
      <w:r>
        <w:rPr>
          <w:spacing w:val="21"/>
        </w:rPr>
        <w:t> </w:t>
      </w:r>
      <w:r>
        <w:rPr/>
        <w:t>sắc</w:t>
      </w:r>
      <w:r>
        <w:rPr>
          <w:spacing w:val="21"/>
        </w:rPr>
        <w:t> </w:t>
      </w:r>
      <w:r>
        <w:rPr/>
        <w:t>tâm</w:t>
      </w:r>
      <w:r>
        <w:rPr>
          <w:spacing w:val="19"/>
        </w:rPr>
        <w:t> </w:t>
      </w:r>
      <w:r>
        <w:rPr/>
        <w:t>liên</w:t>
      </w:r>
      <w:r>
        <w:rPr>
          <w:spacing w:val="23"/>
        </w:rPr>
        <w:t> </w:t>
      </w:r>
      <w:r>
        <w:rPr/>
        <w:t>quan</w:t>
      </w:r>
      <w:r>
        <w:rPr>
          <w:spacing w:val="21"/>
        </w:rPr>
        <w:t> </w:t>
      </w:r>
      <w:r>
        <w:rPr/>
        <w:t>1</w:t>
      </w:r>
      <w:r>
        <w:rPr>
          <w:spacing w:val="23"/>
        </w:rPr>
        <w:t> </w:t>
      </w:r>
      <w:r>
        <w:rPr/>
        <w:t>uẩn</w:t>
      </w:r>
      <w:r>
        <w:rPr>
          <w:spacing w:val="21"/>
        </w:rPr>
        <w:t> </w:t>
      </w:r>
      <w:r>
        <w:rPr/>
        <w:t>phi</w:t>
      </w:r>
      <w:r>
        <w:rPr>
          <w:spacing w:val="24"/>
        </w:rPr>
        <w:t> </w:t>
      </w:r>
      <w:r>
        <w:rPr/>
        <w:t>do</w:t>
      </w:r>
      <w:r>
        <w:rPr>
          <w:spacing w:val="21"/>
        </w:rPr>
        <w:t> </w:t>
      </w:r>
      <w:r>
        <w:rPr/>
        <w:t>thủ,...</w:t>
      </w:r>
      <w:r>
        <w:rPr>
          <w:spacing w:val="21"/>
        </w:rPr>
        <w:t> </w:t>
      </w:r>
      <w:r>
        <w:rPr/>
        <w:t>2</w:t>
      </w:r>
      <w:r>
        <w:rPr>
          <w:spacing w:val="21"/>
        </w:rPr>
        <w:t> </w:t>
      </w:r>
      <w:r>
        <w:rPr/>
        <w:t>uẩn;...</w:t>
      </w:r>
      <w:r>
        <w:rPr>
          <w:spacing w:val="21"/>
        </w:rPr>
        <w:t> </w:t>
      </w:r>
      <w:r>
        <w:rPr/>
        <w:t>liên</w:t>
      </w:r>
      <w:r>
        <w:rPr>
          <w:spacing w:val="23"/>
        </w:rPr>
        <w:t> </w:t>
      </w:r>
      <w:r>
        <w:rPr/>
        <w:t>quan</w:t>
      </w:r>
      <w:r>
        <w:rPr>
          <w:spacing w:val="21"/>
        </w:rPr>
        <w:t> </w:t>
      </w:r>
      <w:r>
        <w:rPr/>
        <w:t>1</w:t>
      </w:r>
      <w:r>
        <w:rPr>
          <w:spacing w:val="25"/>
        </w:rPr>
        <w:t> </w:t>
      </w:r>
      <w:r>
        <w:rPr/>
        <w:t>đại</w:t>
      </w:r>
      <w:r>
        <w:rPr>
          <w:spacing w:val="21"/>
        </w:rPr>
        <w:t> </w:t>
      </w:r>
      <w:r>
        <w:rPr/>
        <w:t>sung.</w:t>
      </w:r>
      <w:r>
        <w:rPr>
          <w:spacing w:val="21"/>
        </w:rPr>
        <w:t> </w:t>
      </w:r>
      <w:r>
        <w:rPr/>
        <w:t>Sắc tâm thuộc y sinh liên quan đại sung,... tóm tắt...</w:t>
      </w:r>
    </w:p>
    <w:p>
      <w:pPr>
        <w:pStyle w:val="Heading2"/>
        <w:spacing w:before="3"/>
      </w:pPr>
      <w:r>
        <w:rPr>
          <w:spacing w:val="-4"/>
        </w:rPr>
        <w:t>343.</w:t>
      </w:r>
    </w:p>
    <w:p>
      <w:pPr>
        <w:pStyle w:val="BodyText"/>
        <w:spacing w:line="297" w:lineRule="exact"/>
        <w:ind w:left="708"/>
      </w:pPr>
      <w:r>
        <w:rPr/>
        <w:t>Nhân</w:t>
      </w:r>
      <w:r>
        <w:rPr>
          <w:spacing w:val="5"/>
        </w:rPr>
        <w:t> </w:t>
      </w:r>
      <w:r>
        <w:rPr/>
        <w:t>5,</w:t>
      </w:r>
      <w:r>
        <w:rPr>
          <w:spacing w:val="8"/>
        </w:rPr>
        <w:t> </w:t>
      </w:r>
      <w:r>
        <w:rPr/>
        <w:t>Cảnh</w:t>
      </w:r>
      <w:r>
        <w:rPr>
          <w:spacing w:val="6"/>
        </w:rPr>
        <w:t> </w:t>
      </w:r>
      <w:r>
        <w:rPr/>
        <w:t>2,</w:t>
      </w:r>
      <w:r>
        <w:rPr>
          <w:spacing w:val="8"/>
        </w:rPr>
        <w:t> </w:t>
      </w:r>
      <w:r>
        <w:rPr/>
        <w:t>Trưởng</w:t>
      </w:r>
      <w:r>
        <w:rPr>
          <w:spacing w:val="6"/>
        </w:rPr>
        <w:t> </w:t>
      </w:r>
      <w:r>
        <w:rPr/>
        <w:t>1,</w:t>
      </w:r>
      <w:r>
        <w:rPr>
          <w:spacing w:val="8"/>
        </w:rPr>
        <w:t> </w:t>
      </w:r>
      <w:r>
        <w:rPr/>
        <w:t>Vô</w:t>
      </w:r>
      <w:r>
        <w:rPr>
          <w:spacing w:val="8"/>
        </w:rPr>
        <w:t> </w:t>
      </w:r>
      <w:r>
        <w:rPr/>
        <w:t>gián</w:t>
      </w:r>
      <w:r>
        <w:rPr>
          <w:spacing w:val="6"/>
        </w:rPr>
        <w:t> </w:t>
      </w:r>
      <w:r>
        <w:rPr/>
        <w:t>2,</w:t>
      </w:r>
      <w:r>
        <w:rPr>
          <w:spacing w:val="8"/>
        </w:rPr>
        <w:t> </w:t>
      </w:r>
      <w:r>
        <w:rPr/>
        <w:t>Liên</w:t>
      </w:r>
      <w:r>
        <w:rPr>
          <w:spacing w:val="6"/>
        </w:rPr>
        <w:t> </w:t>
      </w:r>
      <w:r>
        <w:rPr/>
        <w:t>tiếp</w:t>
      </w:r>
      <w:r>
        <w:rPr>
          <w:spacing w:val="6"/>
        </w:rPr>
        <w:t> </w:t>
      </w:r>
      <w:r>
        <w:rPr/>
        <w:t>2,</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2,</w:t>
      </w:r>
      <w:r>
        <w:rPr>
          <w:spacing w:val="8"/>
        </w:rPr>
        <w:t> </w:t>
      </w:r>
      <w:r>
        <w:rPr/>
        <w:t>Y</w:t>
      </w:r>
      <w:r>
        <w:rPr>
          <w:spacing w:val="6"/>
        </w:rPr>
        <w:t> </w:t>
      </w:r>
      <w:r>
        <w:rPr/>
        <w:t>chỉ</w:t>
      </w:r>
      <w:r>
        <w:rPr>
          <w:spacing w:val="7"/>
        </w:rPr>
        <w:t> </w:t>
      </w:r>
      <w:r>
        <w:rPr>
          <w:spacing w:val="-5"/>
        </w:rPr>
        <w:t>5,</w:t>
      </w:r>
    </w:p>
    <w:p>
      <w:pPr>
        <w:pStyle w:val="BodyText"/>
        <w:spacing w:line="298" w:lineRule="exact" w:before="1"/>
        <w:ind w:left="708"/>
      </w:pPr>
      <w:r>
        <w:rPr/>
        <w:t>Cận</w:t>
      </w:r>
      <w:r>
        <w:rPr>
          <w:spacing w:val="2"/>
        </w:rPr>
        <w:t> </w:t>
      </w:r>
      <w:r>
        <w:rPr/>
        <w:t>y</w:t>
      </w:r>
      <w:r>
        <w:rPr>
          <w:spacing w:val="-3"/>
        </w:rPr>
        <w:t> </w:t>
      </w:r>
      <w:r>
        <w:rPr/>
        <w:t>2,</w:t>
      </w:r>
      <w:r>
        <w:rPr>
          <w:spacing w:val="1"/>
        </w:rPr>
        <w:t> </w:t>
      </w:r>
      <w:r>
        <w:rPr/>
        <w:t>Tiền sanh</w:t>
      </w:r>
      <w:r>
        <w:rPr>
          <w:spacing w:val="2"/>
        </w:rPr>
        <w:t> </w:t>
      </w:r>
      <w:r>
        <w:rPr/>
        <w:t>2,</w:t>
      </w:r>
      <w:r>
        <w:rPr>
          <w:spacing w:val="2"/>
        </w:rPr>
        <w:t> </w:t>
      </w:r>
      <w:r>
        <w:rPr/>
        <w:t>Cố</w:t>
      </w:r>
      <w:r>
        <w:rPr>
          <w:spacing w:val="-2"/>
        </w:rPr>
        <w:t> </w:t>
      </w:r>
      <w:r>
        <w:rPr/>
        <w:t>hưởng 1, Nghiệp</w:t>
      </w:r>
      <w:r>
        <w:rPr>
          <w:spacing w:val="-1"/>
        </w:rPr>
        <w:t> </w:t>
      </w:r>
      <w:r>
        <w:rPr/>
        <w:t>5,</w:t>
      </w:r>
      <w:r>
        <w:rPr>
          <w:spacing w:val="1"/>
        </w:rPr>
        <w:t> </w:t>
      </w:r>
      <w:r>
        <w:rPr/>
        <w:t>Quả 5,</w:t>
      </w:r>
      <w:r>
        <w:rPr>
          <w:spacing w:val="-2"/>
        </w:rPr>
        <w:t> </w:t>
      </w:r>
      <w:r>
        <w:rPr/>
        <w:t>Thực</w:t>
      </w:r>
      <w:r>
        <w:rPr>
          <w:spacing w:val="-1"/>
        </w:rPr>
        <w:t> </w:t>
      </w:r>
      <w:r>
        <w:rPr/>
        <w:t>5, Quyền</w:t>
      </w:r>
      <w:r>
        <w:rPr>
          <w:spacing w:val="1"/>
        </w:rPr>
        <w:t> </w:t>
      </w:r>
      <w:r>
        <w:rPr/>
        <w:t>5,</w:t>
      </w:r>
      <w:r>
        <w:rPr>
          <w:spacing w:val="-2"/>
        </w:rPr>
        <w:t> </w:t>
      </w:r>
      <w:r>
        <w:rPr/>
        <w:t>Thiền</w:t>
      </w:r>
      <w:r>
        <w:rPr>
          <w:spacing w:val="3"/>
        </w:rPr>
        <w:t> </w:t>
      </w:r>
      <w:r>
        <w:rPr/>
        <w:t>5,</w:t>
      </w:r>
      <w:r>
        <w:rPr>
          <w:spacing w:val="-2"/>
        </w:rPr>
        <w:t> </w:t>
      </w:r>
      <w:r>
        <w:rPr/>
        <w:t>Đạo</w:t>
      </w:r>
      <w:r>
        <w:rPr>
          <w:spacing w:val="-2"/>
        </w:rPr>
        <w:t> </w:t>
      </w:r>
      <w:r>
        <w:rPr>
          <w:spacing w:val="-5"/>
        </w:rPr>
        <w:t>5,</w:t>
      </w:r>
    </w:p>
    <w:p>
      <w:pPr>
        <w:pStyle w:val="BodyText"/>
        <w:spacing w:line="298" w:lineRule="exact"/>
        <w:ind w:left="708"/>
      </w:pPr>
      <w:r>
        <w:rPr/>
        <w:t>Tương</w:t>
      </w:r>
      <w:r>
        <w:rPr>
          <w:spacing w:val="-4"/>
        </w:rPr>
        <w:t> </w:t>
      </w:r>
      <w:r>
        <w:rPr/>
        <w:t>ưng</w:t>
      </w:r>
      <w:r>
        <w:rPr>
          <w:spacing w:val="-3"/>
        </w:rPr>
        <w:t> </w:t>
      </w:r>
      <w:r>
        <w:rPr/>
        <w:t>2,</w:t>
      </w:r>
      <w:r>
        <w:rPr>
          <w:spacing w:val="-4"/>
        </w:rPr>
        <w:t> </w:t>
      </w:r>
      <w:r>
        <w:rPr/>
        <w:t>Bất</w:t>
      </w:r>
      <w:r>
        <w:rPr>
          <w:spacing w:val="-3"/>
        </w:rPr>
        <w:t> </w:t>
      </w:r>
      <w:r>
        <w:rPr/>
        <w:t>tương</w:t>
      </w:r>
      <w:r>
        <w:rPr>
          <w:spacing w:val="-4"/>
        </w:rPr>
        <w:t> </w:t>
      </w:r>
      <w:r>
        <w:rPr/>
        <w:t>ưng</w:t>
      </w:r>
      <w:r>
        <w:rPr>
          <w:spacing w:val="-2"/>
        </w:rPr>
        <w:t> </w:t>
      </w:r>
      <w:r>
        <w:rPr/>
        <w:t>5,</w:t>
      </w:r>
      <w:r>
        <w:rPr>
          <w:spacing w:val="-4"/>
        </w:rPr>
        <w:t> </w:t>
      </w:r>
      <w:r>
        <w:rPr/>
        <w:t>Hiện hữu</w:t>
      </w:r>
      <w:r>
        <w:rPr>
          <w:spacing w:val="-3"/>
        </w:rPr>
        <w:t> </w:t>
      </w:r>
      <w:r>
        <w:rPr/>
        <w:t>5,</w:t>
      </w:r>
      <w:r>
        <w:rPr>
          <w:spacing w:val="-4"/>
        </w:rPr>
        <w:t> </w:t>
      </w:r>
      <w:r>
        <w:rPr/>
        <w:t>Vô</w:t>
      </w:r>
      <w:r>
        <w:rPr>
          <w:spacing w:val="-3"/>
        </w:rPr>
        <w:t> </w:t>
      </w:r>
      <w:r>
        <w:rPr/>
        <w:t>hữu</w:t>
      </w:r>
      <w:r>
        <w:rPr>
          <w:spacing w:val="-2"/>
        </w:rPr>
        <w:t> </w:t>
      </w:r>
      <w:r>
        <w:rPr/>
        <w:t>2,</w:t>
      </w:r>
      <w:r>
        <w:rPr>
          <w:spacing w:val="-4"/>
        </w:rPr>
        <w:t> </w:t>
      </w:r>
      <w:r>
        <w:rPr/>
        <w:t>Ly</w:t>
      </w:r>
      <w:r>
        <w:rPr>
          <w:spacing w:val="-9"/>
        </w:rPr>
        <w:t> </w:t>
      </w:r>
      <w:r>
        <w:rPr/>
        <w:t>2, Bất</w:t>
      </w:r>
      <w:r>
        <w:rPr>
          <w:spacing w:val="-4"/>
        </w:rPr>
        <w:t> </w:t>
      </w:r>
      <w:r>
        <w:rPr/>
        <w:t>ly</w:t>
      </w:r>
      <w:r>
        <w:rPr>
          <w:spacing w:val="-6"/>
        </w:rPr>
        <w:t> </w:t>
      </w:r>
      <w:r>
        <w:rPr>
          <w:spacing w:val="-5"/>
        </w:rPr>
        <w:t>5.</w:t>
      </w:r>
    </w:p>
    <w:p>
      <w:pPr>
        <w:spacing w:before="1"/>
        <w:ind w:left="141" w:right="0" w:firstLine="0"/>
        <w:jc w:val="left"/>
        <w:rPr>
          <w:sz w:val="26"/>
        </w:rPr>
      </w:pPr>
      <w:r>
        <w:rPr>
          <w:b/>
          <w:spacing w:val="-4"/>
          <w:sz w:val="26"/>
        </w:rPr>
        <w:t>344</w:t>
      </w:r>
      <w:r>
        <w:rPr>
          <w:spacing w:val="-4"/>
          <w:sz w:val="26"/>
        </w:rPr>
        <w:t>.</w:t>
      </w:r>
    </w:p>
    <w:p>
      <w:pPr>
        <w:pStyle w:val="BodyText"/>
        <w:spacing w:line="317" w:lineRule="exact" w:before="1"/>
        <w:ind w:left="424"/>
        <w:jc w:val="both"/>
      </w:pPr>
      <w:r>
        <w:rPr>
          <w:rFonts w:ascii="Symbol" w:hAnsi="Symbol"/>
        </w:rPr>
        <w:t></w:t>
      </w:r>
      <w:r>
        <w:rPr>
          <w:spacing w:val="49"/>
          <w:w w:val="150"/>
        </w:rPr>
        <w:t> </w:t>
      </w:r>
      <w:r>
        <w:rPr/>
        <w:t>Pháp</w:t>
      </w:r>
      <w:r>
        <w:rPr>
          <w:spacing w:val="-4"/>
        </w:rPr>
        <w:t> </w:t>
      </w:r>
      <w:r>
        <w:rPr/>
        <w:t>do</w:t>
      </w:r>
      <w:r>
        <w:rPr>
          <w:spacing w:val="-4"/>
        </w:rPr>
        <w:t> </w:t>
      </w:r>
      <w:r>
        <w:rPr/>
        <w:t>thủ</w:t>
      </w:r>
      <w:r>
        <w:rPr>
          <w:spacing w:val="-3"/>
        </w:rPr>
        <w:t> </w:t>
      </w:r>
      <w:r>
        <w:rPr/>
        <w:t>liên</w:t>
      </w:r>
      <w:r>
        <w:rPr>
          <w:spacing w:val="-3"/>
        </w:rPr>
        <w:t> </w:t>
      </w:r>
      <w:r>
        <w:rPr/>
        <w:t>quan pháp</w:t>
      </w:r>
      <w:r>
        <w:rPr>
          <w:spacing w:val="-4"/>
        </w:rPr>
        <w:t> </w:t>
      </w:r>
      <w:r>
        <w:rPr/>
        <w:t>do</w:t>
      </w:r>
      <w:r>
        <w:rPr>
          <w:spacing w:val="-4"/>
        </w:rPr>
        <w:t> </w:t>
      </w:r>
      <w:r>
        <w:rPr/>
        <w:t>thủ</w:t>
      </w:r>
      <w:r>
        <w:rPr>
          <w:spacing w:val="-3"/>
        </w:rPr>
        <w:t> </w:t>
      </w:r>
      <w:r>
        <w:rPr/>
        <w:t>sanh</w:t>
      </w:r>
      <w:r>
        <w:rPr>
          <w:spacing w:val="-4"/>
        </w:rPr>
        <w:t> </w:t>
      </w:r>
      <w:r>
        <w:rPr/>
        <w:t>ra</w:t>
      </w:r>
      <w:r>
        <w:rPr>
          <w:spacing w:val="-1"/>
        </w:rPr>
        <w:t> </w:t>
      </w:r>
      <w:r>
        <w:rPr/>
        <w:t>do</w:t>
      </w:r>
      <w:r>
        <w:rPr>
          <w:spacing w:val="-1"/>
        </w:rPr>
        <w:t> </w:t>
      </w:r>
      <w:r>
        <w:rPr/>
        <w:t>phi</w:t>
      </w:r>
      <w:r>
        <w:rPr>
          <w:spacing w:val="-3"/>
        </w:rPr>
        <w:t> </w:t>
      </w:r>
      <w:r>
        <w:rPr/>
        <w:t>Nhân</w:t>
      </w:r>
      <w:r>
        <w:rPr>
          <w:spacing w:val="-4"/>
        </w:rPr>
        <w:t> </w:t>
      </w:r>
      <w:r>
        <w:rPr>
          <w:spacing w:val="-2"/>
        </w:rPr>
        <w:t>duyên:</w:t>
      </w:r>
    </w:p>
    <w:p>
      <w:pPr>
        <w:pStyle w:val="ListParagraph"/>
        <w:numPr>
          <w:ilvl w:val="0"/>
          <w:numId w:val="265"/>
        </w:numPr>
        <w:tabs>
          <w:tab w:pos="993" w:val="left" w:leader="none"/>
        </w:tabs>
        <w:spacing w:line="240" w:lineRule="auto" w:before="0" w:after="0"/>
        <w:ind w:left="993" w:right="137" w:hanging="286"/>
        <w:jc w:val="both"/>
        <w:rPr>
          <w:b/>
          <w:sz w:val="26"/>
        </w:rPr>
      </w:pPr>
      <w:r>
        <w:rPr>
          <w:sz w:val="26"/>
        </w:rPr>
        <w:t>3 uẩn liên quan 1 uẩn vô nhân do thủ,... 2 uẩn. Sát-na tục sinh: 3 uẩn và sắc tục sinh liên quan 1 uẩn do thủ,... 2 uẩn. Vật liên quan uẩn, uẩn liên quan vật,... liên quan 1 đại sung.</w:t>
      </w:r>
    </w:p>
    <w:p>
      <w:pPr>
        <w:pStyle w:val="ListParagraph"/>
        <w:numPr>
          <w:ilvl w:val="0"/>
          <w:numId w:val="265"/>
        </w:numPr>
        <w:tabs>
          <w:tab w:pos="993" w:val="left" w:leader="none"/>
        </w:tabs>
        <w:spacing w:line="298" w:lineRule="exact" w:before="0" w:after="0"/>
        <w:ind w:left="993" w:right="0" w:hanging="285"/>
        <w:jc w:val="both"/>
        <w:rPr>
          <w:b/>
          <w:sz w:val="26"/>
        </w:rPr>
      </w:pPr>
      <w:r>
        <w:rPr>
          <w:sz w:val="26"/>
        </w:rPr>
        <w:t>Sắc</w:t>
      </w:r>
      <w:r>
        <w:rPr>
          <w:spacing w:val="-5"/>
          <w:sz w:val="26"/>
        </w:rPr>
        <w:t> </w:t>
      </w:r>
      <w:r>
        <w:rPr>
          <w:sz w:val="26"/>
        </w:rPr>
        <w:t>tục</w:t>
      </w:r>
      <w:r>
        <w:rPr>
          <w:spacing w:val="-5"/>
          <w:sz w:val="26"/>
        </w:rPr>
        <w:t> </w:t>
      </w:r>
      <w:r>
        <w:rPr>
          <w:sz w:val="26"/>
        </w:rPr>
        <w:t>sinh</w:t>
      </w:r>
      <w:r>
        <w:rPr>
          <w:spacing w:val="-5"/>
          <w:sz w:val="26"/>
        </w:rPr>
        <w:t> </w:t>
      </w:r>
      <w:r>
        <w:rPr>
          <w:sz w:val="26"/>
        </w:rPr>
        <w:t>thuộc y</w:t>
      </w:r>
      <w:r>
        <w:rPr>
          <w:spacing w:val="-8"/>
          <w:sz w:val="26"/>
        </w:rPr>
        <w:t> </w:t>
      </w:r>
      <w:r>
        <w:rPr>
          <w:sz w:val="26"/>
        </w:rPr>
        <w:t>sinh</w:t>
      </w:r>
      <w:r>
        <w:rPr>
          <w:spacing w:val="-3"/>
          <w:sz w:val="26"/>
        </w:rPr>
        <w:t> </w:t>
      </w:r>
      <w:r>
        <w:rPr>
          <w:sz w:val="26"/>
        </w:rPr>
        <w:t>liên</w:t>
      </w:r>
      <w:r>
        <w:rPr>
          <w:spacing w:val="-5"/>
          <w:sz w:val="26"/>
        </w:rPr>
        <w:t> </w:t>
      </w:r>
      <w:r>
        <w:rPr>
          <w:sz w:val="26"/>
        </w:rPr>
        <w:t>quan</w:t>
      </w:r>
      <w:r>
        <w:rPr>
          <w:spacing w:val="-3"/>
          <w:sz w:val="26"/>
        </w:rPr>
        <w:t> </w:t>
      </w:r>
      <w:r>
        <w:rPr>
          <w:sz w:val="26"/>
        </w:rPr>
        <w:t>đại</w:t>
      </w:r>
      <w:r>
        <w:rPr>
          <w:spacing w:val="-5"/>
          <w:sz w:val="26"/>
        </w:rPr>
        <w:t> </w:t>
      </w:r>
      <w:r>
        <w:rPr>
          <w:spacing w:val="-2"/>
          <w:sz w:val="26"/>
        </w:rPr>
        <w:t>sung.</w:t>
      </w:r>
    </w:p>
    <w:p>
      <w:pPr>
        <w:pStyle w:val="ListParagraph"/>
        <w:numPr>
          <w:ilvl w:val="0"/>
          <w:numId w:val="265"/>
        </w:numPr>
        <w:tabs>
          <w:tab w:pos="993" w:val="left" w:leader="none"/>
        </w:tabs>
        <w:spacing w:line="230" w:lineRule="auto" w:before="11" w:after="0"/>
        <w:ind w:left="993" w:right="139" w:hanging="286"/>
        <w:jc w:val="both"/>
        <w:rPr>
          <w:b/>
          <w:sz w:val="32"/>
        </w:rPr>
      </w:pPr>
      <w:r>
        <w:rPr>
          <w:sz w:val="26"/>
        </w:rPr>
        <w:t>Người Vô tưởng:... liên quan 1 đại sung... sắc tục sinh thuộc y sinh liên quan đại </w:t>
      </w:r>
      <w:r>
        <w:rPr>
          <w:spacing w:val="-4"/>
          <w:sz w:val="26"/>
        </w:rPr>
        <w:t>sung</w:t>
      </w:r>
    </w:p>
    <w:p>
      <w:pPr>
        <w:pStyle w:val="ListParagraph"/>
        <w:spacing w:after="0" w:line="230" w:lineRule="auto"/>
        <w:jc w:val="both"/>
        <w:rPr>
          <w:b/>
          <w:sz w:val="32"/>
        </w:rPr>
        <w:sectPr>
          <w:pgSz w:w="11630" w:h="16450"/>
          <w:pgMar w:header="571" w:footer="0" w:top="880" w:bottom="280" w:left="850" w:right="850"/>
        </w:sectPr>
      </w:pPr>
    </w:p>
    <w:p>
      <w:pPr>
        <w:pStyle w:val="BodyText"/>
        <w:spacing w:before="226"/>
        <w:ind w:right="2110"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liên</w:t>
      </w:r>
      <w:r>
        <w:rPr>
          <w:spacing w:val="-3"/>
        </w:rPr>
        <w:t> </w:t>
      </w:r>
      <w:r>
        <w:rPr/>
        <w:t>quan</w:t>
      </w:r>
      <w:r>
        <w:rPr>
          <w:spacing w:val="-2"/>
        </w:rPr>
        <w:t> </w:t>
      </w:r>
      <w:r>
        <w:rPr/>
        <w:t>pháp</w:t>
      </w:r>
      <w:r>
        <w:rPr>
          <w:spacing w:val="-3"/>
        </w:rPr>
        <w:t> </w:t>
      </w:r>
      <w:r>
        <w:rPr/>
        <w:t>do thủ</w:t>
      </w:r>
      <w:r>
        <w:rPr>
          <w:spacing w:val="-3"/>
        </w:rPr>
        <w:t> </w:t>
      </w:r>
      <w:r>
        <w:rPr/>
        <w:t>sanh</w:t>
      </w:r>
      <w:r>
        <w:rPr>
          <w:spacing w:val="-3"/>
        </w:rPr>
        <w:t> </w:t>
      </w:r>
      <w:r>
        <w:rPr/>
        <w:t>ra do</w:t>
      </w:r>
      <w:r>
        <w:rPr>
          <w:spacing w:val="-2"/>
        </w:rPr>
        <w:t> </w:t>
      </w:r>
      <w:r>
        <w:rPr/>
        <w:t>phi</w:t>
      </w:r>
      <w:r>
        <w:rPr>
          <w:spacing w:val="-3"/>
        </w:rPr>
        <w:t> </w:t>
      </w:r>
      <w:r>
        <w:rPr/>
        <w:t>Nhân</w:t>
      </w:r>
      <w:r>
        <w:rPr>
          <w:spacing w:val="-3"/>
        </w:rPr>
        <w:t> </w:t>
      </w:r>
      <w:r>
        <w:rPr/>
        <w:t>duyên: Sắc tâm liên quan uẩn vô nhân do thủ.</w:t>
      </w:r>
    </w:p>
    <w:p>
      <w:pPr>
        <w:pStyle w:val="BodyText"/>
        <w:spacing w:before="119"/>
        <w:ind w:right="804" w:hanging="570"/>
      </w:pPr>
      <w:r>
        <w:rPr>
          <w:rFonts w:ascii="Symbol" w:hAnsi="Symbol"/>
        </w:rPr>
        <w:t></w:t>
      </w:r>
      <w:r>
        <w:rPr>
          <w:spacing w:val="80"/>
        </w:rPr>
        <w:t> </w:t>
      </w:r>
      <w:r>
        <w:rPr/>
        <w:t>Chư</w:t>
      </w:r>
      <w:r>
        <w:rPr>
          <w:spacing w:val="-2"/>
        </w:rPr>
        <w:t> </w:t>
      </w:r>
      <w:r>
        <w:rPr/>
        <w:t>pháp</w:t>
      </w:r>
      <w:r>
        <w:rPr>
          <w:spacing w:val="-3"/>
        </w:rPr>
        <w:t> </w:t>
      </w:r>
      <w:r>
        <w:rPr/>
        <w:t>do</w:t>
      </w:r>
      <w:r>
        <w:rPr>
          <w:spacing w:val="-3"/>
        </w:rPr>
        <w:t> </w:t>
      </w:r>
      <w:r>
        <w:rPr/>
        <w:t>thủ</w:t>
      </w:r>
      <w:r>
        <w:rPr>
          <w:spacing w:val="-2"/>
        </w:rPr>
        <w:t> </w:t>
      </w:r>
      <w:r>
        <w:rPr/>
        <w:t>và</w:t>
      </w:r>
      <w:r>
        <w:rPr>
          <w:spacing w:val="-3"/>
        </w:rPr>
        <w:t> </w:t>
      </w:r>
      <w:r>
        <w:rPr/>
        <w:t>phi do</w:t>
      </w:r>
      <w:r>
        <w:rPr>
          <w:spacing w:val="-3"/>
        </w:rPr>
        <w:t> </w:t>
      </w:r>
      <w:r>
        <w:rPr/>
        <w:t>thủ</w:t>
      </w:r>
      <w:r>
        <w:rPr>
          <w:spacing w:val="-3"/>
        </w:rPr>
        <w:t> </w:t>
      </w:r>
      <w:r>
        <w:rPr/>
        <w:t>liên</w:t>
      </w:r>
      <w:r>
        <w:rPr>
          <w:spacing w:val="-3"/>
        </w:rPr>
        <w:t> </w:t>
      </w:r>
      <w:r>
        <w:rPr/>
        <w:t>quan</w:t>
      </w:r>
      <w:r>
        <w:rPr>
          <w:spacing w:val="-2"/>
        </w:rPr>
        <w:t> </w:t>
      </w:r>
      <w:r>
        <w:rPr/>
        <w:t>pháp do</w:t>
      </w:r>
      <w:r>
        <w:rPr>
          <w:spacing w:val="-2"/>
        </w:rPr>
        <w:t> </w:t>
      </w:r>
      <w:r>
        <w:rPr/>
        <w:t>thủ</w:t>
      </w:r>
      <w:r>
        <w:rPr>
          <w:spacing w:val="-3"/>
        </w:rPr>
        <w:t> </w:t>
      </w:r>
      <w:r>
        <w:rPr/>
        <w:t>sanh</w:t>
      </w:r>
      <w:r>
        <w:rPr>
          <w:spacing w:val="-3"/>
        </w:rPr>
        <w:t> </w:t>
      </w:r>
      <w:r>
        <w:rPr/>
        <w:t>ra</w:t>
      </w:r>
      <w:r>
        <w:rPr>
          <w:spacing w:val="-3"/>
        </w:rPr>
        <w:t> </w:t>
      </w:r>
      <w:r>
        <w:rPr/>
        <w:t>do</w:t>
      </w:r>
      <w:r>
        <w:rPr>
          <w:spacing w:val="-2"/>
        </w:rPr>
        <w:t> </w:t>
      </w:r>
      <w:r>
        <w:rPr/>
        <w:t>phi</w:t>
      </w:r>
      <w:r>
        <w:rPr>
          <w:spacing w:val="-2"/>
        </w:rPr>
        <w:t> </w:t>
      </w:r>
      <w:r>
        <w:rPr/>
        <w:t>Nhân</w:t>
      </w:r>
      <w:r>
        <w:rPr>
          <w:spacing w:val="-3"/>
        </w:rPr>
        <w:t> </w:t>
      </w:r>
      <w:r>
        <w:rPr/>
        <w:t>duyên: 3 uẩn và sắc tâm liên quan 1 uẩn vô nhân do thủ,... 2 uẩn.</w:t>
      </w:r>
    </w:p>
    <w:p>
      <w:pPr>
        <w:pStyle w:val="BodyText"/>
        <w:spacing w:line="317" w:lineRule="exact" w:before="120"/>
        <w:ind w:left="424"/>
      </w:pPr>
      <w:r>
        <w:rPr>
          <w:rFonts w:ascii="Symbol" w:hAnsi="Symbol"/>
        </w:rPr>
        <w:t></w:t>
      </w:r>
      <w:r>
        <w:rPr>
          <w:spacing w:val="49"/>
          <w:w w:val="150"/>
        </w:rPr>
        <w:t> </w:t>
      </w:r>
      <w:r>
        <w:rPr/>
        <w:t>Pháp</w:t>
      </w:r>
      <w:r>
        <w:rPr>
          <w:spacing w:val="-4"/>
        </w:rPr>
        <w:t> </w:t>
      </w:r>
      <w:r>
        <w:rPr/>
        <w:t>phi</w:t>
      </w:r>
      <w:r>
        <w:rPr>
          <w:spacing w:val="-4"/>
        </w:rPr>
        <w:t> </w:t>
      </w:r>
      <w:r>
        <w:rPr/>
        <w:t>do</w:t>
      </w:r>
      <w:r>
        <w:rPr>
          <w:spacing w:val="-3"/>
        </w:rPr>
        <w:t> </w:t>
      </w:r>
      <w:r>
        <w:rPr/>
        <w:t>thủ</w:t>
      </w:r>
      <w:r>
        <w:rPr>
          <w:spacing w:val="-4"/>
        </w:rPr>
        <w:t> </w:t>
      </w:r>
      <w:r>
        <w:rPr/>
        <w:t>liên</w:t>
      </w:r>
      <w:r>
        <w:rPr>
          <w:spacing w:val="-4"/>
        </w:rPr>
        <w:t> </w:t>
      </w:r>
      <w:r>
        <w:rPr/>
        <w:t>quan</w:t>
      </w:r>
      <w:r>
        <w:rPr>
          <w:spacing w:val="-4"/>
        </w:rPr>
        <w:t> </w:t>
      </w:r>
      <w:r>
        <w:rPr/>
        <w:t>pháp</w:t>
      </w:r>
      <w:r>
        <w:rPr>
          <w:spacing w:val="-4"/>
        </w:rPr>
        <w:t> </w:t>
      </w:r>
      <w:r>
        <w:rPr/>
        <w:t>phi</w:t>
      </w:r>
      <w:r>
        <w:rPr>
          <w:spacing w:val="-1"/>
        </w:rPr>
        <w:t> </w:t>
      </w:r>
      <w:r>
        <w:rPr/>
        <w:t>do</w:t>
      </w:r>
      <w:r>
        <w:rPr>
          <w:spacing w:val="-4"/>
        </w:rPr>
        <w:t> </w:t>
      </w:r>
      <w:r>
        <w:rPr/>
        <w:t>thủ</w:t>
      </w:r>
      <w:r>
        <w:rPr>
          <w:spacing w:val="-1"/>
        </w:rPr>
        <w:t> </w:t>
      </w:r>
      <w:r>
        <w:rPr/>
        <w:t>sanh</w:t>
      </w:r>
      <w:r>
        <w:rPr>
          <w:spacing w:val="-4"/>
        </w:rPr>
        <w:t> </w:t>
      </w:r>
      <w:r>
        <w:rPr/>
        <w:t>ra</w:t>
      </w:r>
      <w:r>
        <w:rPr>
          <w:spacing w:val="-4"/>
        </w:rPr>
        <w:t> </w:t>
      </w:r>
      <w:r>
        <w:rPr/>
        <w:t>do</w:t>
      </w:r>
      <w:r>
        <w:rPr>
          <w:spacing w:val="-3"/>
        </w:rPr>
        <w:t> </w:t>
      </w:r>
      <w:r>
        <w:rPr/>
        <w:t>phi</w:t>
      </w:r>
      <w:r>
        <w:rPr>
          <w:spacing w:val="-1"/>
        </w:rPr>
        <w:t> </w:t>
      </w:r>
      <w:r>
        <w:rPr/>
        <w:t>Nhân</w:t>
      </w:r>
      <w:r>
        <w:rPr>
          <w:spacing w:val="-4"/>
        </w:rPr>
        <w:t> </w:t>
      </w:r>
      <w:r>
        <w:rPr>
          <w:spacing w:val="-2"/>
        </w:rPr>
        <w:t>duyên:</w:t>
      </w:r>
    </w:p>
    <w:p>
      <w:pPr>
        <w:pStyle w:val="ListParagraph"/>
        <w:numPr>
          <w:ilvl w:val="0"/>
          <w:numId w:val="266"/>
        </w:numPr>
        <w:tabs>
          <w:tab w:pos="993" w:val="left" w:leader="none"/>
        </w:tabs>
        <w:spacing w:line="240" w:lineRule="auto" w:before="0" w:after="0"/>
        <w:ind w:left="993" w:right="132" w:hanging="286"/>
        <w:jc w:val="both"/>
        <w:rPr>
          <w:sz w:val="26"/>
        </w:rPr>
      </w:pPr>
      <w:r>
        <w:rPr>
          <w:sz w:val="26"/>
        </w:rPr>
        <w:t>3 uẩn và sắc tâm liên quan 1 uẩn vô nhân phi do thủ,... 2 uẩn;... 1 đại sung. Sắc tâm thuộc y</w:t>
      </w:r>
      <w:r>
        <w:rPr>
          <w:spacing w:val="-3"/>
          <w:sz w:val="26"/>
        </w:rPr>
        <w:t> </w:t>
      </w:r>
      <w:r>
        <w:rPr>
          <w:sz w:val="26"/>
        </w:rPr>
        <w:t>sinh liên quan đại sung... 1 đại sung thuộc sắc ngoại... sắc vật thực... sắc âm dương... sắc y sinh liến quan đại sung.</w:t>
      </w:r>
    </w:p>
    <w:p>
      <w:pPr>
        <w:pStyle w:val="ListParagraph"/>
        <w:numPr>
          <w:ilvl w:val="0"/>
          <w:numId w:val="266"/>
        </w:numPr>
        <w:tabs>
          <w:tab w:pos="993" w:val="left" w:leader="none"/>
        </w:tabs>
        <w:spacing w:line="240" w:lineRule="auto" w:before="0" w:after="0"/>
        <w:ind w:left="993" w:right="137" w:hanging="286"/>
        <w:jc w:val="both"/>
        <w:rPr>
          <w:sz w:val="26"/>
        </w:rPr>
      </w:pPr>
      <w:r>
        <w:rPr>
          <w:sz w:val="26"/>
        </w:rPr>
        <w:t>Si đồng sanh hoài nghi, đồng sanh phóng dật liên quan uẩn đồng sanh hoài nghi, đồng sanh phóng dật.</w:t>
      </w:r>
    </w:p>
    <w:p>
      <w:pPr>
        <w:pStyle w:val="BodyText"/>
        <w:spacing w:line="237" w:lineRule="auto" w:before="122"/>
        <w:ind w:right="170" w:hanging="570"/>
        <w:jc w:val="both"/>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liên</w:t>
      </w:r>
      <w:r>
        <w:rPr>
          <w:spacing w:val="-3"/>
        </w:rPr>
        <w:t> </w:t>
      </w:r>
      <w:r>
        <w:rPr/>
        <w:t>quan</w:t>
      </w:r>
      <w:r>
        <w:rPr>
          <w:spacing w:val="-3"/>
        </w:rPr>
        <w:t> </w:t>
      </w:r>
      <w:r>
        <w:rPr/>
        <w:t>những</w:t>
      </w:r>
      <w:r>
        <w:rPr>
          <w:spacing w:val="-1"/>
        </w:rPr>
        <w:t> </w:t>
      </w:r>
      <w:r>
        <w:rPr/>
        <w:t>pháp do</w:t>
      </w:r>
      <w:r>
        <w:rPr>
          <w:spacing w:val="-3"/>
        </w:rPr>
        <w:t> </w:t>
      </w:r>
      <w:r>
        <w:rPr/>
        <w:t>thủ và</w:t>
      </w:r>
      <w:r>
        <w:rPr>
          <w:spacing w:val="-2"/>
        </w:rPr>
        <w:t> </w:t>
      </w:r>
      <w:r>
        <w:rPr/>
        <w:t>phi</w:t>
      </w:r>
      <w:r>
        <w:rPr>
          <w:spacing w:val="-3"/>
        </w:rPr>
        <w:t> </w:t>
      </w:r>
      <w:r>
        <w:rPr/>
        <w:t>do</w:t>
      </w:r>
      <w:r>
        <w:rPr>
          <w:spacing w:val="-3"/>
        </w:rPr>
        <w:t> </w:t>
      </w:r>
      <w:r>
        <w:rPr/>
        <w:t>thủ</w:t>
      </w:r>
      <w:r>
        <w:rPr>
          <w:spacing w:val="-2"/>
        </w:rPr>
        <w:t> </w:t>
      </w:r>
      <w:r>
        <w:rPr/>
        <w:t>sanh ra</w:t>
      </w:r>
      <w:r>
        <w:rPr>
          <w:spacing w:val="-3"/>
        </w:rPr>
        <w:t> </w:t>
      </w:r>
      <w:r>
        <w:rPr/>
        <w:t>do</w:t>
      </w:r>
      <w:r>
        <w:rPr>
          <w:spacing w:val="-2"/>
        </w:rPr>
        <w:t> </w:t>
      </w:r>
      <w:r>
        <w:rPr/>
        <w:t>phi</w:t>
      </w:r>
      <w:r>
        <w:rPr>
          <w:spacing w:val="-2"/>
        </w:rPr>
        <w:t> </w:t>
      </w:r>
      <w:r>
        <w:rPr/>
        <w:t>Nhân duyên: Sắc tâm liên quan uẩn vô nhân do thủ </w:t>
      </w:r>
      <w:r>
        <w:rPr>
          <w:i/>
        </w:rPr>
        <w:t>(upādinna) </w:t>
      </w:r>
      <w:r>
        <w:rPr/>
        <w:t>và đại sung.</w:t>
      </w:r>
    </w:p>
    <w:p>
      <w:pPr>
        <w:spacing w:before="3"/>
        <w:ind w:left="141" w:right="0" w:firstLine="0"/>
        <w:jc w:val="left"/>
        <w:rPr>
          <w:sz w:val="26"/>
        </w:rPr>
      </w:pPr>
      <w:r>
        <w:rPr>
          <w:b/>
          <w:spacing w:val="-4"/>
          <w:sz w:val="26"/>
        </w:rPr>
        <w:t>345</w:t>
      </w:r>
      <w:r>
        <w:rPr>
          <w:spacing w:val="-4"/>
          <w:sz w:val="26"/>
        </w:rPr>
        <w:t>.</w:t>
      </w:r>
    </w:p>
    <w:p>
      <w:pPr>
        <w:pStyle w:val="BodyText"/>
        <w:spacing w:line="317" w:lineRule="exact" w:before="1"/>
        <w:ind w:left="424"/>
      </w:pPr>
      <w:r>
        <w:rPr>
          <w:rFonts w:ascii="Symbol" w:hAnsi="Symbol"/>
        </w:rPr>
        <w:t></w:t>
      </w:r>
      <w:r>
        <w:rPr>
          <w:spacing w:val="49"/>
          <w:w w:val="150"/>
        </w:rPr>
        <w:t> </w:t>
      </w:r>
      <w:r>
        <w:rPr/>
        <w:t>Pháp</w:t>
      </w:r>
      <w:r>
        <w:rPr>
          <w:spacing w:val="-4"/>
        </w:rPr>
        <w:t> </w:t>
      </w:r>
      <w:r>
        <w:rPr/>
        <w:t>do</w:t>
      </w:r>
      <w:r>
        <w:rPr>
          <w:spacing w:val="-4"/>
        </w:rPr>
        <w:t> </w:t>
      </w:r>
      <w:r>
        <w:rPr/>
        <w:t>thủ</w:t>
      </w:r>
      <w:r>
        <w:rPr>
          <w:spacing w:val="-2"/>
        </w:rPr>
        <w:t> </w:t>
      </w:r>
      <w:r>
        <w:rPr/>
        <w:t>liên</w:t>
      </w:r>
      <w:r>
        <w:rPr>
          <w:spacing w:val="-4"/>
        </w:rPr>
        <w:t> </w:t>
      </w:r>
      <w:r>
        <w:rPr/>
        <w:t>quan pháp</w:t>
      </w:r>
      <w:r>
        <w:rPr>
          <w:spacing w:val="-4"/>
        </w:rPr>
        <w:t> </w:t>
      </w:r>
      <w:r>
        <w:rPr/>
        <w:t>do</w:t>
      </w:r>
      <w:r>
        <w:rPr>
          <w:spacing w:val="-4"/>
        </w:rPr>
        <w:t> </w:t>
      </w:r>
      <w:r>
        <w:rPr/>
        <w:t>thủ</w:t>
      </w:r>
      <w:r>
        <w:rPr>
          <w:spacing w:val="-3"/>
        </w:rPr>
        <w:t> </w:t>
      </w:r>
      <w:r>
        <w:rPr/>
        <w:t>sanh</w:t>
      </w:r>
      <w:r>
        <w:rPr>
          <w:spacing w:val="-4"/>
        </w:rPr>
        <w:t> </w:t>
      </w:r>
      <w:r>
        <w:rPr/>
        <w:t>ra</w:t>
      </w:r>
      <w:r>
        <w:rPr>
          <w:spacing w:val="-1"/>
        </w:rPr>
        <w:t> </w:t>
      </w:r>
      <w:r>
        <w:rPr/>
        <w:t>do</w:t>
      </w:r>
      <w:r>
        <w:rPr>
          <w:spacing w:val="-1"/>
        </w:rPr>
        <w:t> </w:t>
      </w:r>
      <w:r>
        <w:rPr/>
        <w:t>phi</w:t>
      </w:r>
      <w:r>
        <w:rPr>
          <w:spacing w:val="-3"/>
        </w:rPr>
        <w:t> </w:t>
      </w:r>
      <w:r>
        <w:rPr/>
        <w:t>Cảnh</w:t>
      </w:r>
      <w:r>
        <w:rPr>
          <w:spacing w:val="-4"/>
        </w:rPr>
        <w:t> </w:t>
      </w:r>
      <w:r>
        <w:rPr>
          <w:spacing w:val="-2"/>
        </w:rPr>
        <w:t>duyên:</w:t>
      </w:r>
    </w:p>
    <w:p>
      <w:pPr>
        <w:pStyle w:val="ListParagraph"/>
        <w:numPr>
          <w:ilvl w:val="0"/>
          <w:numId w:val="267"/>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Sắc</w:t>
      </w:r>
      <w:r>
        <w:rPr>
          <w:spacing w:val="-4"/>
          <w:sz w:val="26"/>
        </w:rPr>
        <w:t> </w:t>
      </w:r>
      <w:r>
        <w:rPr>
          <w:sz w:val="26"/>
        </w:rPr>
        <w:t>tục</w:t>
      </w:r>
      <w:r>
        <w:rPr>
          <w:spacing w:val="-2"/>
          <w:sz w:val="26"/>
        </w:rPr>
        <w:t> </w:t>
      </w:r>
      <w:r>
        <w:rPr>
          <w:sz w:val="26"/>
        </w:rPr>
        <w:t>sinh</w:t>
      </w:r>
      <w:r>
        <w:rPr>
          <w:spacing w:val="-4"/>
          <w:sz w:val="26"/>
        </w:rPr>
        <w:t> </w:t>
      </w:r>
      <w:r>
        <w:rPr>
          <w:sz w:val="26"/>
        </w:rPr>
        <w:t>liên</w:t>
      </w:r>
      <w:r>
        <w:rPr>
          <w:spacing w:val="-5"/>
          <w:sz w:val="26"/>
        </w:rPr>
        <w:t> </w:t>
      </w:r>
      <w:r>
        <w:rPr>
          <w:sz w:val="26"/>
        </w:rPr>
        <w:t>quan</w:t>
      </w:r>
      <w:r>
        <w:rPr>
          <w:spacing w:val="-4"/>
          <w:sz w:val="26"/>
        </w:rPr>
        <w:t> </w:t>
      </w:r>
      <w:r>
        <w:rPr>
          <w:sz w:val="26"/>
        </w:rPr>
        <w:t>uẩn</w:t>
      </w:r>
      <w:r>
        <w:rPr>
          <w:spacing w:val="-2"/>
          <w:sz w:val="26"/>
        </w:rPr>
        <w:t> </w:t>
      </w:r>
      <w:r>
        <w:rPr>
          <w:sz w:val="26"/>
        </w:rPr>
        <w:t>do</w:t>
      </w:r>
      <w:r>
        <w:rPr>
          <w:spacing w:val="-3"/>
          <w:sz w:val="26"/>
        </w:rPr>
        <w:t> </w:t>
      </w:r>
      <w:r>
        <w:rPr>
          <w:sz w:val="26"/>
        </w:rPr>
        <w:t>thủ,</w:t>
      </w:r>
      <w:r>
        <w:rPr>
          <w:spacing w:val="-5"/>
          <w:sz w:val="26"/>
        </w:rPr>
        <w:t> </w:t>
      </w:r>
      <w:r>
        <w:rPr>
          <w:sz w:val="26"/>
        </w:rPr>
        <w:t>vật</w:t>
      </w:r>
      <w:r>
        <w:rPr>
          <w:spacing w:val="-4"/>
          <w:sz w:val="26"/>
        </w:rPr>
        <w:t> </w:t>
      </w:r>
      <w:r>
        <w:rPr>
          <w:sz w:val="26"/>
        </w:rPr>
        <w:t>liên</w:t>
      </w:r>
      <w:r>
        <w:rPr>
          <w:spacing w:val="-3"/>
          <w:sz w:val="26"/>
        </w:rPr>
        <w:t> </w:t>
      </w:r>
      <w:r>
        <w:rPr>
          <w:sz w:val="26"/>
        </w:rPr>
        <w:t>quan</w:t>
      </w:r>
      <w:r>
        <w:rPr>
          <w:spacing w:val="-4"/>
          <w:sz w:val="26"/>
        </w:rPr>
        <w:t> </w:t>
      </w:r>
      <w:r>
        <w:rPr>
          <w:sz w:val="26"/>
        </w:rPr>
        <w:t>uẩn,...</w:t>
      </w:r>
      <w:r>
        <w:rPr>
          <w:spacing w:val="-2"/>
          <w:sz w:val="26"/>
        </w:rPr>
        <w:t> </w:t>
      </w:r>
      <w:r>
        <w:rPr>
          <w:sz w:val="26"/>
        </w:rPr>
        <w:t>1</w:t>
      </w:r>
      <w:r>
        <w:rPr>
          <w:spacing w:val="-4"/>
          <w:sz w:val="26"/>
        </w:rPr>
        <w:t> </w:t>
      </w:r>
      <w:r>
        <w:rPr>
          <w:sz w:val="26"/>
        </w:rPr>
        <w:t>đại</w:t>
      </w:r>
      <w:r>
        <w:rPr>
          <w:spacing w:val="-5"/>
          <w:sz w:val="26"/>
        </w:rPr>
        <w:t> </w:t>
      </w:r>
      <w:r>
        <w:rPr>
          <w:spacing w:val="-2"/>
          <w:sz w:val="26"/>
        </w:rPr>
        <w:t>sung.</w:t>
      </w:r>
    </w:p>
    <w:p>
      <w:pPr>
        <w:pStyle w:val="ListParagraph"/>
        <w:numPr>
          <w:ilvl w:val="0"/>
          <w:numId w:val="267"/>
        </w:numPr>
        <w:tabs>
          <w:tab w:pos="993" w:val="left" w:leader="none"/>
        </w:tabs>
        <w:spacing w:line="298" w:lineRule="exact" w:before="1" w:after="0"/>
        <w:ind w:left="993" w:right="0" w:hanging="285"/>
        <w:jc w:val="left"/>
        <w:rPr>
          <w:sz w:val="26"/>
        </w:rPr>
      </w:pPr>
      <w:r>
        <w:rPr>
          <w:sz w:val="26"/>
        </w:rPr>
        <w:t>Sắc</w:t>
      </w:r>
      <w:r>
        <w:rPr>
          <w:spacing w:val="-6"/>
          <w:sz w:val="26"/>
        </w:rPr>
        <w:t> </w:t>
      </w:r>
      <w:r>
        <w:rPr>
          <w:sz w:val="26"/>
        </w:rPr>
        <w:t>tục</w:t>
      </w:r>
      <w:r>
        <w:rPr>
          <w:spacing w:val="-5"/>
          <w:sz w:val="26"/>
        </w:rPr>
        <w:t> </w:t>
      </w:r>
      <w:r>
        <w:rPr>
          <w:sz w:val="26"/>
        </w:rPr>
        <w:t>sinh</w:t>
      </w:r>
      <w:r>
        <w:rPr>
          <w:spacing w:val="-5"/>
          <w:sz w:val="26"/>
        </w:rPr>
        <w:t> </w:t>
      </w:r>
      <w:r>
        <w:rPr>
          <w:sz w:val="26"/>
        </w:rPr>
        <w:t>thuộc y</w:t>
      </w:r>
      <w:r>
        <w:rPr>
          <w:spacing w:val="-8"/>
          <w:sz w:val="26"/>
        </w:rPr>
        <w:t> </w:t>
      </w:r>
      <w:r>
        <w:rPr>
          <w:sz w:val="26"/>
        </w:rPr>
        <w:t>sinh</w:t>
      </w:r>
      <w:r>
        <w:rPr>
          <w:spacing w:val="-4"/>
          <w:sz w:val="26"/>
        </w:rPr>
        <w:t> </w:t>
      </w:r>
      <w:r>
        <w:rPr>
          <w:sz w:val="26"/>
        </w:rPr>
        <w:t>liên</w:t>
      </w:r>
      <w:r>
        <w:rPr>
          <w:spacing w:val="-5"/>
          <w:sz w:val="26"/>
        </w:rPr>
        <w:t> </w:t>
      </w:r>
      <w:r>
        <w:rPr>
          <w:sz w:val="26"/>
        </w:rPr>
        <w:t>quan</w:t>
      </w:r>
      <w:r>
        <w:rPr>
          <w:spacing w:val="-4"/>
          <w:sz w:val="26"/>
        </w:rPr>
        <w:t> </w:t>
      </w:r>
      <w:r>
        <w:rPr>
          <w:sz w:val="26"/>
        </w:rPr>
        <w:t>đại</w:t>
      </w:r>
      <w:r>
        <w:rPr>
          <w:spacing w:val="-5"/>
          <w:sz w:val="26"/>
        </w:rPr>
        <w:t> </w:t>
      </w:r>
      <w:r>
        <w:rPr>
          <w:spacing w:val="-2"/>
          <w:sz w:val="26"/>
        </w:rPr>
        <w:t>sung...</w:t>
      </w:r>
    </w:p>
    <w:p>
      <w:pPr>
        <w:pStyle w:val="ListParagraph"/>
        <w:numPr>
          <w:ilvl w:val="0"/>
          <w:numId w:val="267"/>
        </w:numPr>
        <w:tabs>
          <w:tab w:pos="993" w:val="left" w:leader="none"/>
        </w:tabs>
        <w:spacing w:line="298" w:lineRule="exact" w:before="0" w:after="0"/>
        <w:ind w:left="993" w:right="0" w:hanging="285"/>
        <w:jc w:val="left"/>
        <w:rPr>
          <w:sz w:val="26"/>
        </w:rPr>
      </w:pPr>
      <w:r>
        <w:rPr>
          <w:sz w:val="26"/>
        </w:rPr>
        <w:t>Người</w:t>
      </w:r>
      <w:r>
        <w:rPr>
          <w:spacing w:val="-5"/>
          <w:sz w:val="26"/>
        </w:rPr>
        <w:t> </w:t>
      </w:r>
      <w:r>
        <w:rPr>
          <w:sz w:val="26"/>
        </w:rPr>
        <w:t>Vô</w:t>
      </w:r>
      <w:r>
        <w:rPr>
          <w:spacing w:val="-5"/>
          <w:sz w:val="26"/>
        </w:rPr>
        <w:t> </w:t>
      </w:r>
      <w:r>
        <w:rPr>
          <w:sz w:val="26"/>
        </w:rPr>
        <w:t>tưởng:</w:t>
      </w:r>
      <w:r>
        <w:rPr>
          <w:spacing w:val="-4"/>
          <w:sz w:val="26"/>
        </w:rPr>
        <w:t> </w:t>
      </w:r>
      <w:r>
        <w:rPr>
          <w:sz w:val="26"/>
        </w:rPr>
        <w:t>1</w:t>
      </w:r>
      <w:r>
        <w:rPr>
          <w:spacing w:val="-4"/>
          <w:sz w:val="26"/>
        </w:rPr>
        <w:t> </w:t>
      </w:r>
      <w:r>
        <w:rPr>
          <w:sz w:val="26"/>
        </w:rPr>
        <w:t>đại</w:t>
      </w:r>
      <w:r>
        <w:rPr>
          <w:spacing w:val="-2"/>
          <w:sz w:val="26"/>
        </w:rPr>
        <w:t> </w:t>
      </w:r>
      <w:r>
        <w:rPr>
          <w:sz w:val="26"/>
        </w:rPr>
        <w:t>sung</w:t>
      </w:r>
      <w:r>
        <w:rPr>
          <w:spacing w:val="-4"/>
          <w:sz w:val="26"/>
        </w:rPr>
        <w:t> </w:t>
      </w:r>
      <w:r>
        <w:rPr>
          <w:sz w:val="26"/>
        </w:rPr>
        <w:t>..</w:t>
      </w:r>
      <w:r>
        <w:rPr>
          <w:spacing w:val="-4"/>
          <w:sz w:val="26"/>
        </w:rPr>
        <w:t> </w:t>
      </w:r>
      <w:r>
        <w:rPr>
          <w:sz w:val="26"/>
        </w:rPr>
        <w:t>Sắc</w:t>
      </w:r>
      <w:r>
        <w:rPr>
          <w:spacing w:val="-2"/>
          <w:sz w:val="26"/>
        </w:rPr>
        <w:t> </w:t>
      </w:r>
      <w:r>
        <w:rPr>
          <w:sz w:val="26"/>
        </w:rPr>
        <w:t>tục</w:t>
      </w:r>
      <w:r>
        <w:rPr>
          <w:spacing w:val="-5"/>
          <w:sz w:val="26"/>
        </w:rPr>
        <w:t> </w:t>
      </w:r>
      <w:r>
        <w:rPr>
          <w:sz w:val="26"/>
        </w:rPr>
        <w:t>sinh</w:t>
      </w:r>
      <w:r>
        <w:rPr>
          <w:spacing w:val="-4"/>
          <w:sz w:val="26"/>
        </w:rPr>
        <w:t> </w:t>
      </w:r>
      <w:r>
        <w:rPr>
          <w:sz w:val="26"/>
        </w:rPr>
        <w:t>thuộc</w:t>
      </w:r>
      <w:r>
        <w:rPr>
          <w:spacing w:val="1"/>
          <w:sz w:val="26"/>
        </w:rPr>
        <w:t> </w:t>
      </w:r>
      <w:r>
        <w:rPr>
          <w:sz w:val="26"/>
        </w:rPr>
        <w:t>y</w:t>
      </w:r>
      <w:r>
        <w:rPr>
          <w:spacing w:val="-9"/>
          <w:sz w:val="26"/>
        </w:rPr>
        <w:t> </w:t>
      </w:r>
      <w:r>
        <w:rPr>
          <w:sz w:val="26"/>
        </w:rPr>
        <w:t>sinh</w:t>
      </w:r>
      <w:r>
        <w:rPr>
          <w:spacing w:val="-5"/>
          <w:sz w:val="26"/>
        </w:rPr>
        <w:t> </w:t>
      </w:r>
      <w:r>
        <w:rPr>
          <w:sz w:val="26"/>
        </w:rPr>
        <w:t>liên</w:t>
      </w:r>
      <w:r>
        <w:rPr>
          <w:spacing w:val="-4"/>
          <w:sz w:val="26"/>
        </w:rPr>
        <w:t> </w:t>
      </w:r>
      <w:r>
        <w:rPr>
          <w:sz w:val="26"/>
        </w:rPr>
        <w:t>quan</w:t>
      </w:r>
      <w:r>
        <w:rPr>
          <w:spacing w:val="-2"/>
          <w:sz w:val="26"/>
        </w:rPr>
        <w:t> </w:t>
      </w:r>
      <w:r>
        <w:rPr>
          <w:sz w:val="26"/>
        </w:rPr>
        <w:t>đại</w:t>
      </w:r>
      <w:r>
        <w:rPr>
          <w:spacing w:val="-3"/>
          <w:sz w:val="26"/>
        </w:rPr>
        <w:t> </w:t>
      </w:r>
      <w:r>
        <w:rPr>
          <w:spacing w:val="-2"/>
          <w:sz w:val="26"/>
        </w:rPr>
        <w:t>sung.</w:t>
      </w:r>
    </w:p>
    <w:p>
      <w:pPr>
        <w:pStyle w:val="BodyText"/>
        <w:spacing w:line="237" w:lineRule="auto" w:before="125"/>
        <w:ind w:right="2110"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liên</w:t>
      </w:r>
      <w:r>
        <w:rPr>
          <w:spacing w:val="-3"/>
        </w:rPr>
        <w:t> </w:t>
      </w:r>
      <w:r>
        <w:rPr/>
        <w:t>quan</w:t>
      </w:r>
      <w:r>
        <w:rPr>
          <w:spacing w:val="-2"/>
        </w:rPr>
        <w:t> </w:t>
      </w:r>
      <w:r>
        <w:rPr/>
        <w:t>pháp</w:t>
      </w:r>
      <w:r>
        <w:rPr>
          <w:spacing w:val="-3"/>
        </w:rPr>
        <w:t> </w:t>
      </w:r>
      <w:r>
        <w:rPr/>
        <w:t>do thủ</w:t>
      </w:r>
      <w:r>
        <w:rPr>
          <w:spacing w:val="-3"/>
        </w:rPr>
        <w:t> </w:t>
      </w:r>
      <w:r>
        <w:rPr/>
        <w:t>sanh</w:t>
      </w:r>
      <w:r>
        <w:rPr>
          <w:spacing w:val="-3"/>
        </w:rPr>
        <w:t> </w:t>
      </w:r>
      <w:r>
        <w:rPr/>
        <w:t>ra do</w:t>
      </w:r>
      <w:r>
        <w:rPr>
          <w:spacing w:val="-2"/>
        </w:rPr>
        <w:t> </w:t>
      </w:r>
      <w:r>
        <w:rPr/>
        <w:t>phi</w:t>
      </w:r>
      <w:r>
        <w:rPr>
          <w:spacing w:val="-3"/>
        </w:rPr>
        <w:t> </w:t>
      </w:r>
      <w:r>
        <w:rPr/>
        <w:t>Cảnh</w:t>
      </w:r>
      <w:r>
        <w:rPr>
          <w:spacing w:val="-2"/>
        </w:rPr>
        <w:t> </w:t>
      </w:r>
      <w:r>
        <w:rPr/>
        <w:t>duyên: Sắc tâm liên quan uẩn do thủ.</w:t>
      </w:r>
    </w:p>
    <w:p>
      <w:pPr>
        <w:pStyle w:val="BodyText"/>
        <w:spacing w:line="317" w:lineRule="exact" w:before="122"/>
        <w:ind w:left="424"/>
      </w:pPr>
      <w:r>
        <w:rPr>
          <w:rFonts w:ascii="Symbol" w:hAnsi="Symbol"/>
        </w:rPr>
        <w:t></w:t>
      </w:r>
      <w:r>
        <w:rPr>
          <w:spacing w:val="49"/>
          <w:w w:val="150"/>
        </w:rPr>
        <w:t> </w:t>
      </w:r>
      <w:r>
        <w:rPr/>
        <w:t>Pháp</w:t>
      </w:r>
      <w:r>
        <w:rPr>
          <w:spacing w:val="-4"/>
        </w:rPr>
        <w:t> </w:t>
      </w:r>
      <w:r>
        <w:rPr/>
        <w:t>phi</w:t>
      </w:r>
      <w:r>
        <w:rPr>
          <w:spacing w:val="-4"/>
        </w:rPr>
        <w:t> </w:t>
      </w:r>
      <w:r>
        <w:rPr/>
        <w:t>do</w:t>
      </w:r>
      <w:r>
        <w:rPr>
          <w:spacing w:val="-3"/>
        </w:rPr>
        <w:t> </w:t>
      </w:r>
      <w:r>
        <w:rPr/>
        <w:t>thủ</w:t>
      </w:r>
      <w:r>
        <w:rPr>
          <w:spacing w:val="-4"/>
        </w:rPr>
        <w:t> </w:t>
      </w:r>
      <w:r>
        <w:rPr/>
        <w:t>liên</w:t>
      </w:r>
      <w:r>
        <w:rPr>
          <w:spacing w:val="-4"/>
        </w:rPr>
        <w:t> </w:t>
      </w:r>
      <w:r>
        <w:rPr/>
        <w:t>quan</w:t>
      </w:r>
      <w:r>
        <w:rPr>
          <w:spacing w:val="-3"/>
        </w:rPr>
        <w:t> </w:t>
      </w:r>
      <w:r>
        <w:rPr/>
        <w:t>pháp</w:t>
      </w:r>
      <w:r>
        <w:rPr>
          <w:spacing w:val="-5"/>
        </w:rPr>
        <w:t> </w:t>
      </w:r>
      <w:r>
        <w:rPr/>
        <w:t>phi</w:t>
      </w:r>
      <w:r>
        <w:rPr>
          <w:spacing w:val="-1"/>
        </w:rPr>
        <w:t> </w:t>
      </w:r>
      <w:r>
        <w:rPr/>
        <w:t>do</w:t>
      </w:r>
      <w:r>
        <w:rPr>
          <w:spacing w:val="-4"/>
        </w:rPr>
        <w:t> </w:t>
      </w:r>
      <w:r>
        <w:rPr/>
        <w:t>thủ</w:t>
      </w:r>
      <w:r>
        <w:rPr>
          <w:spacing w:val="-1"/>
        </w:rPr>
        <w:t> </w:t>
      </w:r>
      <w:r>
        <w:rPr/>
        <w:t>sanh</w:t>
      </w:r>
      <w:r>
        <w:rPr>
          <w:spacing w:val="-4"/>
        </w:rPr>
        <w:t> </w:t>
      </w:r>
      <w:r>
        <w:rPr/>
        <w:t>ra</w:t>
      </w:r>
      <w:r>
        <w:rPr>
          <w:spacing w:val="-4"/>
        </w:rPr>
        <w:t> </w:t>
      </w:r>
      <w:r>
        <w:rPr/>
        <w:t>do</w:t>
      </w:r>
      <w:r>
        <w:rPr>
          <w:spacing w:val="-3"/>
        </w:rPr>
        <w:t> </w:t>
      </w:r>
      <w:r>
        <w:rPr/>
        <w:t>phi</w:t>
      </w:r>
      <w:r>
        <w:rPr>
          <w:spacing w:val="-1"/>
        </w:rPr>
        <w:t> </w:t>
      </w:r>
      <w:r>
        <w:rPr/>
        <w:t>Cảnh</w:t>
      </w:r>
      <w:r>
        <w:rPr>
          <w:spacing w:val="-4"/>
        </w:rPr>
        <w:t> </w:t>
      </w:r>
      <w:r>
        <w:rPr>
          <w:spacing w:val="-2"/>
        </w:rPr>
        <w:t>duyên:</w:t>
      </w:r>
    </w:p>
    <w:p>
      <w:pPr>
        <w:pStyle w:val="ListParagraph"/>
        <w:numPr>
          <w:ilvl w:val="0"/>
          <w:numId w:val="268"/>
        </w:numPr>
        <w:tabs>
          <w:tab w:pos="993" w:val="left" w:leader="none"/>
        </w:tabs>
        <w:spacing w:line="298" w:lineRule="exact" w:before="0" w:after="0"/>
        <w:ind w:left="993" w:right="0" w:hanging="285"/>
        <w:jc w:val="left"/>
        <w:rPr>
          <w:sz w:val="26"/>
        </w:rPr>
      </w:pPr>
      <w:r>
        <w:rPr>
          <w:sz w:val="26"/>
        </w:rPr>
        <w:t>Sắc</w:t>
      </w:r>
      <w:r>
        <w:rPr>
          <w:spacing w:val="-5"/>
          <w:sz w:val="26"/>
        </w:rPr>
        <w:t> </w:t>
      </w:r>
      <w:r>
        <w:rPr>
          <w:sz w:val="26"/>
        </w:rPr>
        <w:t>tâm</w:t>
      </w:r>
      <w:r>
        <w:rPr>
          <w:spacing w:val="-5"/>
          <w:sz w:val="26"/>
        </w:rPr>
        <w:t> </w:t>
      </w:r>
      <w:r>
        <w:rPr>
          <w:sz w:val="26"/>
        </w:rPr>
        <w:t>liên</w:t>
      </w:r>
      <w:r>
        <w:rPr>
          <w:spacing w:val="-5"/>
          <w:sz w:val="26"/>
        </w:rPr>
        <w:t> </w:t>
      </w:r>
      <w:r>
        <w:rPr>
          <w:sz w:val="26"/>
        </w:rPr>
        <w:t>quan</w:t>
      </w:r>
      <w:r>
        <w:rPr>
          <w:spacing w:val="-3"/>
          <w:sz w:val="26"/>
        </w:rPr>
        <w:t> </w:t>
      </w:r>
      <w:r>
        <w:rPr>
          <w:sz w:val="26"/>
        </w:rPr>
        <w:t>uẩn phi</w:t>
      </w:r>
      <w:r>
        <w:rPr>
          <w:spacing w:val="-4"/>
          <w:sz w:val="26"/>
        </w:rPr>
        <w:t> </w:t>
      </w:r>
      <w:r>
        <w:rPr>
          <w:sz w:val="26"/>
        </w:rPr>
        <w:t>do</w:t>
      </w:r>
      <w:r>
        <w:rPr>
          <w:spacing w:val="-4"/>
          <w:sz w:val="26"/>
        </w:rPr>
        <w:t> </w:t>
      </w:r>
      <w:r>
        <w:rPr>
          <w:sz w:val="26"/>
        </w:rPr>
        <w:t>thủ,...</w:t>
      </w:r>
      <w:r>
        <w:rPr>
          <w:spacing w:val="-4"/>
          <w:sz w:val="26"/>
        </w:rPr>
        <w:t> </w:t>
      </w:r>
      <w:r>
        <w:rPr>
          <w:sz w:val="26"/>
        </w:rPr>
        <w:t>1</w:t>
      </w:r>
      <w:r>
        <w:rPr>
          <w:spacing w:val="-4"/>
          <w:sz w:val="26"/>
        </w:rPr>
        <w:t> </w:t>
      </w:r>
      <w:r>
        <w:rPr>
          <w:sz w:val="26"/>
        </w:rPr>
        <w:t>đại</w:t>
      </w:r>
      <w:r>
        <w:rPr>
          <w:spacing w:val="-2"/>
          <w:sz w:val="26"/>
        </w:rPr>
        <w:t> </w:t>
      </w:r>
      <w:r>
        <w:rPr>
          <w:spacing w:val="-4"/>
          <w:sz w:val="26"/>
        </w:rPr>
        <w:t>sung.</w:t>
      </w:r>
    </w:p>
    <w:p>
      <w:pPr>
        <w:pStyle w:val="ListParagraph"/>
        <w:numPr>
          <w:ilvl w:val="0"/>
          <w:numId w:val="268"/>
        </w:numPr>
        <w:tabs>
          <w:tab w:pos="993" w:val="left" w:leader="none"/>
        </w:tabs>
        <w:spacing w:line="240" w:lineRule="auto" w:before="2" w:after="0"/>
        <w:ind w:left="993" w:right="137" w:hanging="286"/>
        <w:jc w:val="left"/>
        <w:rPr>
          <w:sz w:val="26"/>
        </w:rPr>
      </w:pPr>
      <w:r>
        <w:rPr>
          <w:sz w:val="26"/>
        </w:rPr>
        <w:t>1 đại sung thuộc sắc ngoại,... sắc vật thực... sắc âm dương... sắc y</w:t>
      </w:r>
      <w:r>
        <w:rPr>
          <w:spacing w:val="-3"/>
          <w:sz w:val="26"/>
        </w:rPr>
        <w:t> </w:t>
      </w:r>
      <w:r>
        <w:rPr>
          <w:sz w:val="26"/>
        </w:rPr>
        <w:t>sinh liên quan đại </w:t>
      </w:r>
      <w:r>
        <w:rPr>
          <w:spacing w:val="-2"/>
          <w:sz w:val="26"/>
        </w:rPr>
        <w:t>sung.</w:t>
      </w:r>
    </w:p>
    <w:p>
      <w:pPr>
        <w:pStyle w:val="BodyText"/>
        <w:spacing w:line="237" w:lineRule="auto" w:before="123"/>
        <w:ind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liên</w:t>
      </w:r>
      <w:r>
        <w:rPr>
          <w:spacing w:val="-3"/>
        </w:rPr>
        <w:t> </w:t>
      </w:r>
      <w:r>
        <w:rPr/>
        <w:t>quan</w:t>
      </w:r>
      <w:r>
        <w:rPr>
          <w:spacing w:val="-3"/>
        </w:rPr>
        <w:t> </w:t>
      </w:r>
      <w:r>
        <w:rPr/>
        <w:t>những</w:t>
      </w:r>
      <w:r>
        <w:rPr>
          <w:spacing w:val="-1"/>
        </w:rPr>
        <w:t> </w:t>
      </w:r>
      <w:r>
        <w:rPr/>
        <w:t>pháp do</w:t>
      </w:r>
      <w:r>
        <w:rPr>
          <w:spacing w:val="-3"/>
        </w:rPr>
        <w:t> </w:t>
      </w:r>
      <w:r>
        <w:rPr/>
        <w:t>thủ và</w:t>
      </w:r>
      <w:r>
        <w:rPr>
          <w:spacing w:val="-2"/>
        </w:rPr>
        <w:t> </w:t>
      </w:r>
      <w:r>
        <w:rPr/>
        <w:t>phi</w:t>
      </w:r>
      <w:r>
        <w:rPr>
          <w:spacing w:val="-3"/>
        </w:rPr>
        <w:t> </w:t>
      </w:r>
      <w:r>
        <w:rPr/>
        <w:t>do</w:t>
      </w:r>
      <w:r>
        <w:rPr>
          <w:spacing w:val="-3"/>
        </w:rPr>
        <w:t> </w:t>
      </w:r>
      <w:r>
        <w:rPr/>
        <w:t>thủ</w:t>
      </w:r>
      <w:r>
        <w:rPr>
          <w:spacing w:val="-2"/>
        </w:rPr>
        <w:t> </w:t>
      </w:r>
      <w:r>
        <w:rPr/>
        <w:t>sanh ra</w:t>
      </w:r>
      <w:r>
        <w:rPr>
          <w:spacing w:val="-3"/>
        </w:rPr>
        <w:t> </w:t>
      </w:r>
      <w:r>
        <w:rPr/>
        <w:t>do</w:t>
      </w:r>
      <w:r>
        <w:rPr>
          <w:spacing w:val="-2"/>
        </w:rPr>
        <w:t> </w:t>
      </w:r>
      <w:r>
        <w:rPr/>
        <w:t>phi</w:t>
      </w:r>
      <w:r>
        <w:rPr>
          <w:spacing w:val="-2"/>
        </w:rPr>
        <w:t> </w:t>
      </w:r>
      <w:r>
        <w:rPr/>
        <w:t>Cảnh duyên: Sắc tâm liên quan uẩn do thủ và đại sung.</w:t>
      </w:r>
    </w:p>
    <w:p>
      <w:pPr>
        <w:spacing w:line="298" w:lineRule="exact" w:before="2"/>
        <w:ind w:left="141" w:right="0" w:firstLine="0"/>
        <w:jc w:val="left"/>
        <w:rPr>
          <w:sz w:val="26"/>
        </w:rPr>
      </w:pPr>
      <w:r>
        <w:rPr>
          <w:b/>
          <w:spacing w:val="-4"/>
          <w:sz w:val="26"/>
        </w:rPr>
        <w:t>346</w:t>
      </w:r>
      <w:r>
        <w:rPr>
          <w:spacing w:val="-4"/>
          <w:sz w:val="26"/>
        </w:rPr>
        <w:t>.</w:t>
      </w:r>
    </w:p>
    <w:p>
      <w:pPr>
        <w:pStyle w:val="BodyText"/>
        <w:ind w:left="708"/>
      </w:pPr>
      <w:r>
        <w:rPr/>
        <w:t>Pháp</w:t>
      </w:r>
      <w:r>
        <w:rPr>
          <w:spacing w:val="30"/>
        </w:rPr>
        <w:t> </w:t>
      </w:r>
      <w:r>
        <w:rPr/>
        <w:t>do</w:t>
      </w:r>
      <w:r>
        <w:rPr>
          <w:spacing w:val="30"/>
        </w:rPr>
        <w:t> </w:t>
      </w:r>
      <w:r>
        <w:rPr/>
        <w:t>thủ</w:t>
      </w:r>
      <w:r>
        <w:rPr>
          <w:spacing w:val="30"/>
        </w:rPr>
        <w:t> </w:t>
      </w:r>
      <w:r>
        <w:rPr/>
        <w:t>liên</w:t>
      </w:r>
      <w:r>
        <w:rPr>
          <w:spacing w:val="30"/>
        </w:rPr>
        <w:t> </w:t>
      </w:r>
      <w:r>
        <w:rPr/>
        <w:t>quan</w:t>
      </w:r>
      <w:r>
        <w:rPr>
          <w:spacing w:val="33"/>
        </w:rPr>
        <w:t> </w:t>
      </w:r>
      <w:r>
        <w:rPr/>
        <w:t>pháp</w:t>
      </w:r>
      <w:r>
        <w:rPr>
          <w:spacing w:val="30"/>
        </w:rPr>
        <w:t> </w:t>
      </w:r>
      <w:r>
        <w:rPr/>
        <w:t>do</w:t>
      </w:r>
      <w:r>
        <w:rPr>
          <w:spacing w:val="30"/>
        </w:rPr>
        <w:t> </w:t>
      </w:r>
      <w:r>
        <w:rPr/>
        <w:t>thủ</w:t>
      </w:r>
      <w:r>
        <w:rPr>
          <w:spacing w:val="30"/>
        </w:rPr>
        <w:t> </w:t>
      </w:r>
      <w:r>
        <w:rPr/>
        <w:t>sanh</w:t>
      </w:r>
      <w:r>
        <w:rPr>
          <w:spacing w:val="30"/>
        </w:rPr>
        <w:t> </w:t>
      </w:r>
      <w:r>
        <w:rPr/>
        <w:t>ra</w:t>
      </w:r>
      <w:r>
        <w:rPr>
          <w:spacing w:val="30"/>
        </w:rPr>
        <w:t> </w:t>
      </w:r>
      <w:r>
        <w:rPr/>
        <w:t>do</w:t>
      </w:r>
      <w:r>
        <w:rPr>
          <w:spacing w:val="31"/>
        </w:rPr>
        <w:t> </w:t>
      </w:r>
      <w:r>
        <w:rPr/>
        <w:t>phi</w:t>
      </w:r>
      <w:r>
        <w:rPr>
          <w:spacing w:val="30"/>
        </w:rPr>
        <w:t> </w:t>
      </w:r>
      <w:r>
        <w:rPr/>
        <w:t>Trưởng</w:t>
      </w:r>
      <w:r>
        <w:rPr>
          <w:spacing w:val="30"/>
        </w:rPr>
        <w:t> </w:t>
      </w:r>
      <w:r>
        <w:rPr/>
        <w:t>duyên,...</w:t>
      </w:r>
      <w:r>
        <w:rPr>
          <w:spacing w:val="31"/>
        </w:rPr>
        <w:t> </w:t>
      </w:r>
      <w:r>
        <w:rPr/>
        <w:t>do</w:t>
      </w:r>
      <w:r>
        <w:rPr>
          <w:spacing w:val="30"/>
        </w:rPr>
        <w:t> </w:t>
      </w:r>
      <w:r>
        <w:rPr/>
        <w:t>phi</w:t>
      </w:r>
      <w:r>
        <w:rPr>
          <w:spacing w:val="30"/>
        </w:rPr>
        <w:t> </w:t>
      </w:r>
      <w:r>
        <w:rPr/>
        <w:t>Vô</w:t>
      </w:r>
      <w:r>
        <w:rPr>
          <w:spacing w:val="30"/>
        </w:rPr>
        <w:t> </w:t>
      </w:r>
      <w:r>
        <w:rPr/>
        <w:t>gián duyên,... do phi Liên tiếp duyên,... do phi Hỗ tương duyên,... do phi Cận y duyên.</w:t>
      </w:r>
    </w:p>
    <w:p>
      <w:pPr>
        <w:spacing w:line="299" w:lineRule="exact" w:before="0"/>
        <w:ind w:left="141" w:right="0" w:firstLine="0"/>
        <w:jc w:val="left"/>
        <w:rPr>
          <w:sz w:val="26"/>
        </w:rPr>
      </w:pPr>
      <w:r>
        <w:rPr>
          <w:b/>
          <w:spacing w:val="-4"/>
          <w:sz w:val="26"/>
        </w:rPr>
        <w:t>347</w:t>
      </w:r>
      <w:r>
        <w:rPr>
          <w:spacing w:val="-4"/>
          <w:sz w:val="26"/>
        </w:rPr>
        <w:t>.</w:t>
      </w:r>
    </w:p>
    <w:p>
      <w:pPr>
        <w:pStyle w:val="BodyText"/>
        <w:spacing w:line="317" w:lineRule="exact" w:before="1"/>
        <w:ind w:left="424"/>
      </w:pPr>
      <w:r>
        <w:rPr>
          <w:rFonts w:ascii="Symbol" w:hAnsi="Symbol"/>
        </w:rPr>
        <w:t></w:t>
      </w:r>
      <w:r>
        <w:rPr>
          <w:spacing w:val="49"/>
          <w:w w:val="150"/>
        </w:rPr>
        <w:t> </w:t>
      </w:r>
      <w:r>
        <w:rPr/>
        <w:t>Pháp</w:t>
      </w:r>
      <w:r>
        <w:rPr>
          <w:spacing w:val="-4"/>
        </w:rPr>
        <w:t> </w:t>
      </w:r>
      <w:r>
        <w:rPr/>
        <w:t>do</w:t>
      </w:r>
      <w:r>
        <w:rPr>
          <w:spacing w:val="-3"/>
        </w:rPr>
        <w:t> </w:t>
      </w:r>
      <w:r>
        <w:rPr/>
        <w:t>thủ</w:t>
      </w:r>
      <w:r>
        <w:rPr>
          <w:spacing w:val="-3"/>
        </w:rPr>
        <w:t> </w:t>
      </w:r>
      <w:r>
        <w:rPr/>
        <w:t>liên</w:t>
      </w:r>
      <w:r>
        <w:rPr>
          <w:spacing w:val="-4"/>
        </w:rPr>
        <w:t> </w:t>
      </w:r>
      <w:r>
        <w:rPr/>
        <w:t>quan pháp</w:t>
      </w:r>
      <w:r>
        <w:rPr>
          <w:spacing w:val="-4"/>
        </w:rPr>
        <w:t> </w:t>
      </w:r>
      <w:r>
        <w:rPr/>
        <w:t>do</w:t>
      </w:r>
      <w:r>
        <w:rPr>
          <w:spacing w:val="-4"/>
        </w:rPr>
        <w:t> </w:t>
      </w:r>
      <w:r>
        <w:rPr/>
        <w:t>thủ</w:t>
      </w:r>
      <w:r>
        <w:rPr>
          <w:spacing w:val="-2"/>
        </w:rPr>
        <w:t> </w:t>
      </w:r>
      <w:r>
        <w:rPr/>
        <w:t>sanh</w:t>
      </w:r>
      <w:r>
        <w:rPr>
          <w:spacing w:val="-4"/>
        </w:rPr>
        <w:t> </w:t>
      </w:r>
      <w:r>
        <w:rPr/>
        <w:t>ra</w:t>
      </w:r>
      <w:r>
        <w:rPr>
          <w:spacing w:val="-1"/>
        </w:rPr>
        <w:t> </w:t>
      </w:r>
      <w:r>
        <w:rPr/>
        <w:t>do</w:t>
      </w:r>
      <w:r>
        <w:rPr>
          <w:spacing w:val="-1"/>
        </w:rPr>
        <w:t> </w:t>
      </w:r>
      <w:r>
        <w:rPr/>
        <w:t>phi</w:t>
      </w:r>
      <w:r>
        <w:rPr>
          <w:spacing w:val="-3"/>
        </w:rPr>
        <w:t> </w:t>
      </w:r>
      <w:r>
        <w:rPr/>
        <w:t>Tiền</w:t>
      </w:r>
      <w:r>
        <w:rPr>
          <w:spacing w:val="-4"/>
        </w:rPr>
        <w:t> </w:t>
      </w:r>
      <w:r>
        <w:rPr/>
        <w:t>sanh</w:t>
      </w:r>
      <w:r>
        <w:rPr>
          <w:spacing w:val="-4"/>
        </w:rPr>
        <w:t> </w:t>
      </w:r>
      <w:r>
        <w:rPr>
          <w:spacing w:val="-2"/>
        </w:rPr>
        <w:t>duyên:</w:t>
      </w:r>
    </w:p>
    <w:p>
      <w:pPr>
        <w:pStyle w:val="BodyText"/>
        <w:ind w:left="708" w:firstLine="285"/>
      </w:pPr>
      <w:r>
        <w:rPr/>
        <w:t>Cõi Vô sắc: 3 uẩn liên quan 1 uẩn do thủ,... 2 uẩn. Sát-na tục sinh: 3 uẩn và sắc tục sinh liên quan 1 uẩn do thủ, luôn đến người Vô tưởng.</w:t>
      </w:r>
    </w:p>
    <w:p>
      <w:pPr>
        <w:pStyle w:val="BodyText"/>
        <w:spacing w:line="235" w:lineRule="auto" w:before="125"/>
        <w:ind w:right="1694"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liên</w:t>
      </w:r>
      <w:r>
        <w:rPr>
          <w:spacing w:val="-3"/>
        </w:rPr>
        <w:t> </w:t>
      </w:r>
      <w:r>
        <w:rPr/>
        <w:t>quan</w:t>
      </w:r>
      <w:r>
        <w:rPr>
          <w:spacing w:val="-2"/>
        </w:rPr>
        <w:t> </w:t>
      </w:r>
      <w:r>
        <w:rPr/>
        <w:t>pháp</w:t>
      </w:r>
      <w:r>
        <w:rPr>
          <w:spacing w:val="-3"/>
        </w:rPr>
        <w:t> </w:t>
      </w:r>
      <w:r>
        <w:rPr/>
        <w:t>do thủ</w:t>
      </w:r>
      <w:r>
        <w:rPr>
          <w:spacing w:val="-3"/>
        </w:rPr>
        <w:t> </w:t>
      </w:r>
      <w:r>
        <w:rPr/>
        <w:t>sanh</w:t>
      </w:r>
      <w:r>
        <w:rPr>
          <w:spacing w:val="-3"/>
        </w:rPr>
        <w:t> </w:t>
      </w:r>
      <w:r>
        <w:rPr/>
        <w:t>ra do</w:t>
      </w:r>
      <w:r>
        <w:rPr>
          <w:spacing w:val="-2"/>
        </w:rPr>
        <w:t> </w:t>
      </w:r>
      <w:r>
        <w:rPr/>
        <w:t>phi</w:t>
      </w:r>
      <w:r>
        <w:rPr>
          <w:spacing w:val="-3"/>
        </w:rPr>
        <w:t> </w:t>
      </w:r>
      <w:r>
        <w:rPr/>
        <w:t>Tiền sanh</w:t>
      </w:r>
      <w:r>
        <w:rPr>
          <w:spacing w:val="-3"/>
        </w:rPr>
        <w:t> </w:t>
      </w:r>
      <w:r>
        <w:rPr/>
        <w:t>duyên: Sắc tâm liên quan uẩn do thủ </w:t>
      </w:r>
      <w:r>
        <w:rPr>
          <w:i/>
        </w:rPr>
        <w:t>(upādinna)</w:t>
      </w:r>
      <w:r>
        <w:rPr/>
        <w:t>.</w:t>
      </w:r>
    </w:p>
    <w:p>
      <w:pPr>
        <w:pStyle w:val="BodyText"/>
        <w:spacing w:line="316" w:lineRule="exact" w:before="126"/>
        <w:ind w:left="424"/>
      </w:pPr>
      <w:r>
        <w:rPr>
          <w:rFonts w:ascii="Symbol" w:hAnsi="Symbol"/>
        </w:rPr>
        <w:t></w:t>
      </w:r>
      <w:r>
        <w:rPr>
          <w:spacing w:val="49"/>
          <w:w w:val="150"/>
        </w:rPr>
        <w:t> </w:t>
      </w:r>
      <w:r>
        <w:rPr/>
        <w:t>Pháp</w:t>
      </w:r>
      <w:r>
        <w:rPr>
          <w:spacing w:val="-4"/>
        </w:rPr>
        <w:t> </w:t>
      </w:r>
      <w:r>
        <w:rPr/>
        <w:t>phi</w:t>
      </w:r>
      <w:r>
        <w:rPr>
          <w:spacing w:val="-4"/>
        </w:rPr>
        <w:t> </w:t>
      </w:r>
      <w:r>
        <w:rPr/>
        <w:t>do</w:t>
      </w:r>
      <w:r>
        <w:rPr>
          <w:spacing w:val="-3"/>
        </w:rPr>
        <w:t> </w:t>
      </w:r>
      <w:r>
        <w:rPr/>
        <w:t>thủ</w:t>
      </w:r>
      <w:r>
        <w:rPr>
          <w:spacing w:val="-4"/>
        </w:rPr>
        <w:t> </w:t>
      </w:r>
      <w:r>
        <w:rPr/>
        <w:t>liên</w:t>
      </w:r>
      <w:r>
        <w:rPr>
          <w:spacing w:val="-4"/>
        </w:rPr>
        <w:t> </w:t>
      </w:r>
      <w:r>
        <w:rPr/>
        <w:t>quan</w:t>
      </w:r>
      <w:r>
        <w:rPr>
          <w:spacing w:val="-3"/>
        </w:rPr>
        <w:t> </w:t>
      </w:r>
      <w:r>
        <w:rPr/>
        <w:t>pháp</w:t>
      </w:r>
      <w:r>
        <w:rPr>
          <w:spacing w:val="-4"/>
        </w:rPr>
        <w:t> </w:t>
      </w:r>
      <w:r>
        <w:rPr/>
        <w:t>phi</w:t>
      </w:r>
      <w:r>
        <w:rPr>
          <w:spacing w:val="-1"/>
        </w:rPr>
        <w:t> </w:t>
      </w:r>
      <w:r>
        <w:rPr/>
        <w:t>do</w:t>
      </w:r>
      <w:r>
        <w:rPr>
          <w:spacing w:val="-4"/>
        </w:rPr>
        <w:t> </w:t>
      </w:r>
      <w:r>
        <w:rPr/>
        <w:t>thủ</w:t>
      </w:r>
      <w:r>
        <w:rPr>
          <w:spacing w:val="-1"/>
        </w:rPr>
        <w:t> </w:t>
      </w:r>
      <w:r>
        <w:rPr/>
        <w:t>sanh</w:t>
      </w:r>
      <w:r>
        <w:rPr>
          <w:spacing w:val="-4"/>
        </w:rPr>
        <w:t> </w:t>
      </w:r>
      <w:r>
        <w:rPr/>
        <w:t>ra</w:t>
      </w:r>
      <w:r>
        <w:rPr>
          <w:spacing w:val="-4"/>
        </w:rPr>
        <w:t> </w:t>
      </w:r>
      <w:r>
        <w:rPr/>
        <w:t>do</w:t>
      </w:r>
      <w:r>
        <w:rPr>
          <w:spacing w:val="-3"/>
        </w:rPr>
        <w:t> </w:t>
      </w:r>
      <w:r>
        <w:rPr/>
        <w:t>phi</w:t>
      </w:r>
      <w:r>
        <w:rPr>
          <w:spacing w:val="-1"/>
        </w:rPr>
        <w:t> </w:t>
      </w:r>
      <w:r>
        <w:rPr/>
        <w:t>Tiền</w:t>
      </w:r>
      <w:r>
        <w:rPr>
          <w:spacing w:val="-4"/>
        </w:rPr>
        <w:t> </w:t>
      </w:r>
      <w:r>
        <w:rPr/>
        <w:t>sanh</w:t>
      </w:r>
      <w:r>
        <w:rPr>
          <w:spacing w:val="-4"/>
        </w:rPr>
        <w:t> </w:t>
      </w:r>
      <w:r>
        <w:rPr>
          <w:spacing w:val="-2"/>
        </w:rPr>
        <w:t>duyên:</w:t>
      </w:r>
    </w:p>
    <w:p>
      <w:pPr>
        <w:pStyle w:val="BodyText"/>
        <w:spacing w:line="242" w:lineRule="auto"/>
        <w:ind w:left="708" w:right="139" w:firstLine="285"/>
      </w:pPr>
      <w:r>
        <w:rPr/>
        <w:t>Cõi</w:t>
      </w:r>
      <w:r>
        <w:rPr>
          <w:spacing w:val="23"/>
        </w:rPr>
        <w:t> </w:t>
      </w:r>
      <w:r>
        <w:rPr/>
        <w:t>Vô</w:t>
      </w:r>
      <w:r>
        <w:rPr>
          <w:spacing w:val="23"/>
        </w:rPr>
        <w:t> </w:t>
      </w:r>
      <w:r>
        <w:rPr/>
        <w:t>sắc:</w:t>
      </w:r>
      <w:r>
        <w:rPr>
          <w:spacing w:val="23"/>
        </w:rPr>
        <w:t> </w:t>
      </w:r>
      <w:r>
        <w:rPr/>
        <w:t>3</w:t>
      </w:r>
      <w:r>
        <w:rPr>
          <w:spacing w:val="23"/>
        </w:rPr>
        <w:t> </w:t>
      </w:r>
      <w:r>
        <w:rPr/>
        <w:t>uẩn</w:t>
      </w:r>
      <w:r>
        <w:rPr>
          <w:spacing w:val="23"/>
        </w:rPr>
        <w:t> </w:t>
      </w:r>
      <w:r>
        <w:rPr/>
        <w:t>liên</w:t>
      </w:r>
      <w:r>
        <w:rPr>
          <w:spacing w:val="22"/>
        </w:rPr>
        <w:t> </w:t>
      </w:r>
      <w:r>
        <w:rPr/>
        <w:t>quan</w:t>
      </w:r>
      <w:r>
        <w:rPr>
          <w:spacing w:val="22"/>
        </w:rPr>
        <w:t> </w:t>
      </w:r>
      <w:r>
        <w:rPr/>
        <w:t>1</w:t>
      </w:r>
      <w:r>
        <w:rPr>
          <w:spacing w:val="23"/>
        </w:rPr>
        <w:t> </w:t>
      </w:r>
      <w:r>
        <w:rPr/>
        <w:t>uẩn</w:t>
      </w:r>
      <w:r>
        <w:rPr>
          <w:spacing w:val="23"/>
        </w:rPr>
        <w:t> </w:t>
      </w:r>
      <w:r>
        <w:rPr/>
        <w:t>phi</w:t>
      </w:r>
      <w:r>
        <w:rPr>
          <w:spacing w:val="23"/>
        </w:rPr>
        <w:t> </w:t>
      </w:r>
      <w:r>
        <w:rPr/>
        <w:t>do</w:t>
      </w:r>
      <w:r>
        <w:rPr>
          <w:spacing w:val="23"/>
        </w:rPr>
        <w:t> </w:t>
      </w:r>
      <w:r>
        <w:rPr/>
        <w:t>thủ</w:t>
      </w:r>
      <w:r>
        <w:rPr>
          <w:spacing w:val="23"/>
        </w:rPr>
        <w:t> </w:t>
      </w:r>
      <w:r>
        <w:rPr>
          <w:i/>
        </w:rPr>
        <w:t>(anupādima)</w:t>
      </w:r>
      <w:r>
        <w:rPr/>
        <w:t>,...</w:t>
      </w:r>
      <w:r>
        <w:rPr>
          <w:spacing w:val="23"/>
        </w:rPr>
        <w:t> </w:t>
      </w:r>
      <w:r>
        <w:rPr/>
        <w:t>2</w:t>
      </w:r>
      <w:r>
        <w:rPr>
          <w:spacing w:val="23"/>
        </w:rPr>
        <w:t> </w:t>
      </w:r>
      <w:r>
        <w:rPr/>
        <w:t>uẩn.</w:t>
      </w:r>
      <w:r>
        <w:rPr>
          <w:spacing w:val="22"/>
        </w:rPr>
        <w:t> </w:t>
      </w:r>
      <w:r>
        <w:rPr/>
        <w:t>Sắc</w:t>
      </w:r>
      <w:r>
        <w:rPr>
          <w:spacing w:val="23"/>
        </w:rPr>
        <w:t> </w:t>
      </w:r>
      <w:r>
        <w:rPr/>
        <w:t>tâm</w:t>
      </w:r>
      <w:r>
        <w:rPr>
          <w:spacing w:val="20"/>
        </w:rPr>
        <w:t> </w:t>
      </w:r>
      <w:r>
        <w:rPr/>
        <w:t>liên quan uẩn phi do thủ; 1 đại sung luôn Vô tưởng, sắc âm dương.</w:t>
      </w:r>
    </w:p>
    <w:p>
      <w:pPr>
        <w:pStyle w:val="BodyText"/>
        <w:spacing w:line="237" w:lineRule="auto" w:before="119"/>
        <w:ind w:left="708" w:hanging="284"/>
      </w:pPr>
      <w:r>
        <w:rPr>
          <w:rFonts w:ascii="Symbol" w:hAnsi="Symbol"/>
        </w:rPr>
        <w:t></w:t>
      </w:r>
      <w:r>
        <w:rPr>
          <w:spacing w:val="80"/>
        </w:rPr>
        <w:t> </w:t>
      </w:r>
      <w:r>
        <w:rPr/>
        <w:t>Pháp</w:t>
      </w:r>
      <w:r>
        <w:rPr>
          <w:spacing w:val="16"/>
        </w:rPr>
        <w:t> </w:t>
      </w:r>
      <w:r>
        <w:rPr/>
        <w:t>phi</w:t>
      </w:r>
      <w:r>
        <w:rPr>
          <w:spacing w:val="16"/>
        </w:rPr>
        <w:t> </w:t>
      </w:r>
      <w:r>
        <w:rPr/>
        <w:t>do</w:t>
      </w:r>
      <w:r>
        <w:rPr>
          <w:spacing w:val="17"/>
        </w:rPr>
        <w:t> </w:t>
      </w:r>
      <w:r>
        <w:rPr/>
        <w:t>thủ</w:t>
      </w:r>
      <w:r>
        <w:rPr>
          <w:spacing w:val="17"/>
        </w:rPr>
        <w:t> </w:t>
      </w:r>
      <w:r>
        <w:rPr/>
        <w:t>liên</w:t>
      </w:r>
      <w:r>
        <w:rPr>
          <w:spacing w:val="16"/>
        </w:rPr>
        <w:t> </w:t>
      </w:r>
      <w:r>
        <w:rPr/>
        <w:t>quan</w:t>
      </w:r>
      <w:r>
        <w:rPr>
          <w:spacing w:val="16"/>
        </w:rPr>
        <w:t> </w:t>
      </w:r>
      <w:r>
        <w:rPr/>
        <w:t>những</w:t>
      </w:r>
      <w:r>
        <w:rPr>
          <w:spacing w:val="18"/>
        </w:rPr>
        <w:t> </w:t>
      </w:r>
      <w:r>
        <w:rPr/>
        <w:t>pháp</w:t>
      </w:r>
      <w:r>
        <w:rPr>
          <w:spacing w:val="17"/>
        </w:rPr>
        <w:t> </w:t>
      </w:r>
      <w:r>
        <w:rPr/>
        <w:t>do</w:t>
      </w:r>
      <w:r>
        <w:rPr>
          <w:spacing w:val="17"/>
        </w:rPr>
        <w:t> </w:t>
      </w:r>
      <w:r>
        <w:rPr/>
        <w:t>thủ</w:t>
      </w:r>
      <w:r>
        <w:rPr>
          <w:spacing w:val="17"/>
        </w:rPr>
        <w:t> </w:t>
      </w:r>
      <w:r>
        <w:rPr/>
        <w:t>và</w:t>
      </w:r>
      <w:r>
        <w:rPr>
          <w:spacing w:val="17"/>
        </w:rPr>
        <w:t> </w:t>
      </w:r>
      <w:r>
        <w:rPr/>
        <w:t>phi</w:t>
      </w:r>
      <w:r>
        <w:rPr>
          <w:spacing w:val="16"/>
        </w:rPr>
        <w:t> </w:t>
      </w:r>
      <w:r>
        <w:rPr/>
        <w:t>do</w:t>
      </w:r>
      <w:r>
        <w:rPr>
          <w:spacing w:val="17"/>
        </w:rPr>
        <w:t> </w:t>
      </w:r>
      <w:r>
        <w:rPr/>
        <w:t>thủ</w:t>
      </w:r>
      <w:r>
        <w:rPr>
          <w:spacing w:val="17"/>
        </w:rPr>
        <w:t> </w:t>
      </w:r>
      <w:r>
        <w:rPr/>
        <w:t>sanh</w:t>
      </w:r>
      <w:r>
        <w:rPr>
          <w:spacing w:val="16"/>
        </w:rPr>
        <w:t> </w:t>
      </w:r>
      <w:r>
        <w:rPr/>
        <w:t>ra</w:t>
      </w:r>
      <w:r>
        <w:rPr>
          <w:spacing w:val="17"/>
        </w:rPr>
        <w:t> </w:t>
      </w:r>
      <w:r>
        <w:rPr/>
        <w:t>do</w:t>
      </w:r>
      <w:r>
        <w:rPr>
          <w:spacing w:val="18"/>
        </w:rPr>
        <w:t> </w:t>
      </w:r>
      <w:r>
        <w:rPr/>
        <w:t>phi</w:t>
      </w:r>
      <w:r>
        <w:rPr>
          <w:spacing w:val="16"/>
        </w:rPr>
        <w:t> </w:t>
      </w:r>
      <w:r>
        <w:rPr/>
        <w:t>Tiền</w:t>
      </w:r>
      <w:r>
        <w:rPr>
          <w:spacing w:val="16"/>
        </w:rPr>
        <w:t> </w:t>
      </w:r>
      <w:r>
        <w:rPr/>
        <w:t>sanh </w:t>
      </w:r>
      <w:r>
        <w:rPr>
          <w:spacing w:val="-2"/>
        </w:rPr>
        <w:t>duyên:</w:t>
      </w:r>
    </w:p>
    <w:p>
      <w:pPr>
        <w:pStyle w:val="BodyText"/>
        <w:spacing w:before="3"/>
      </w:pPr>
      <w:r>
        <w:rPr/>
        <w:t>Sắc</w:t>
      </w:r>
      <w:r>
        <w:rPr>
          <w:spacing w:val="-4"/>
        </w:rPr>
        <w:t> </w:t>
      </w:r>
      <w:r>
        <w:rPr/>
        <w:t>tâm</w:t>
      </w:r>
      <w:r>
        <w:rPr>
          <w:spacing w:val="-6"/>
        </w:rPr>
        <w:t> </w:t>
      </w:r>
      <w:r>
        <w:rPr/>
        <w:t>liên</w:t>
      </w:r>
      <w:r>
        <w:rPr>
          <w:spacing w:val="-4"/>
        </w:rPr>
        <w:t> </w:t>
      </w:r>
      <w:r>
        <w:rPr/>
        <w:t>quan</w:t>
      </w:r>
      <w:r>
        <w:rPr>
          <w:spacing w:val="-3"/>
        </w:rPr>
        <w:t> </w:t>
      </w:r>
      <w:r>
        <w:rPr/>
        <w:t>uẩn do</w:t>
      </w:r>
      <w:r>
        <w:rPr>
          <w:spacing w:val="-4"/>
        </w:rPr>
        <w:t> </w:t>
      </w:r>
      <w:r>
        <w:rPr/>
        <w:t>thủ</w:t>
      </w:r>
      <w:r>
        <w:rPr>
          <w:spacing w:val="-4"/>
        </w:rPr>
        <w:t> </w:t>
      </w:r>
      <w:r>
        <w:rPr/>
        <w:t>và</w:t>
      </w:r>
      <w:r>
        <w:rPr>
          <w:spacing w:val="-4"/>
        </w:rPr>
        <w:t> </w:t>
      </w:r>
      <w:r>
        <w:rPr/>
        <w:t>đại</w:t>
      </w:r>
      <w:r>
        <w:rPr>
          <w:spacing w:val="-3"/>
        </w:rPr>
        <w:t> </w:t>
      </w:r>
      <w:r>
        <w:rPr>
          <w:spacing w:val="-2"/>
        </w:rPr>
        <w:t>sung.</w:t>
      </w:r>
    </w:p>
    <w:p>
      <w:pPr>
        <w:pStyle w:val="BodyText"/>
        <w:spacing w:before="119"/>
        <w:ind w:left="424"/>
      </w:pPr>
      <w:r>
        <w:rPr>
          <w:rFonts w:ascii="Symbol" w:hAnsi="Symbol"/>
        </w:rPr>
        <w:t></w:t>
      </w:r>
      <w:r>
        <w:rPr>
          <w:spacing w:val="49"/>
          <w:w w:val="150"/>
        </w:rPr>
        <w:t> </w:t>
      </w:r>
      <w:r>
        <w:rPr/>
        <w:t>...</w:t>
      </w:r>
      <w:r>
        <w:rPr>
          <w:spacing w:val="-4"/>
        </w:rPr>
        <w:t> </w:t>
      </w:r>
      <w:r>
        <w:rPr/>
        <w:t>Do</w:t>
      </w:r>
      <w:r>
        <w:rPr>
          <w:spacing w:val="-4"/>
        </w:rPr>
        <w:t> </w:t>
      </w:r>
      <w:r>
        <w:rPr/>
        <w:t>phi</w:t>
      </w:r>
      <w:r>
        <w:rPr>
          <w:spacing w:val="-1"/>
        </w:rPr>
        <w:t> </w:t>
      </w:r>
      <w:r>
        <w:rPr/>
        <w:t>Hậu</w:t>
      </w:r>
      <w:r>
        <w:rPr>
          <w:spacing w:val="-4"/>
        </w:rPr>
        <w:t> </w:t>
      </w:r>
      <w:r>
        <w:rPr/>
        <w:t>sanh</w:t>
      </w:r>
      <w:r>
        <w:rPr>
          <w:spacing w:val="-4"/>
        </w:rPr>
        <w:t> </w:t>
      </w:r>
      <w:r>
        <w:rPr/>
        <w:t>duyên,...</w:t>
      </w:r>
      <w:r>
        <w:rPr>
          <w:spacing w:val="-4"/>
        </w:rPr>
        <w:t> </w:t>
      </w:r>
      <w:r>
        <w:rPr/>
        <w:t>do</w:t>
      </w:r>
      <w:r>
        <w:rPr>
          <w:spacing w:val="-4"/>
        </w:rPr>
        <w:t> </w:t>
      </w:r>
      <w:r>
        <w:rPr/>
        <w:t>phi</w:t>
      </w:r>
      <w:r>
        <w:rPr>
          <w:spacing w:val="-3"/>
        </w:rPr>
        <w:t> </w:t>
      </w:r>
      <w:r>
        <w:rPr/>
        <w:t>Cố</w:t>
      </w:r>
      <w:r>
        <w:rPr>
          <w:spacing w:val="-2"/>
        </w:rPr>
        <w:t> </w:t>
      </w:r>
      <w:r>
        <w:rPr/>
        <w:t>hưởng</w:t>
      </w:r>
      <w:r>
        <w:rPr>
          <w:spacing w:val="-4"/>
        </w:rPr>
        <w:t> </w:t>
      </w:r>
      <w:r>
        <w:rPr>
          <w:spacing w:val="-2"/>
        </w:rPr>
        <w:t>duyên.</w:t>
      </w:r>
    </w:p>
    <w:p>
      <w:pPr>
        <w:spacing w:before="0"/>
        <w:ind w:left="141" w:right="0" w:firstLine="0"/>
        <w:jc w:val="left"/>
        <w:rPr>
          <w:sz w:val="26"/>
        </w:rPr>
      </w:pPr>
      <w:r>
        <w:rPr>
          <w:b/>
          <w:spacing w:val="-4"/>
          <w:sz w:val="26"/>
        </w:rPr>
        <w:t>348</w:t>
      </w:r>
      <w:r>
        <w:rPr>
          <w:spacing w:val="-4"/>
          <w:sz w:val="26"/>
        </w:rPr>
        <w:t>.</w:t>
      </w:r>
    </w:p>
    <w:p>
      <w:pPr>
        <w:pStyle w:val="BodyText"/>
        <w:spacing w:line="298" w:lineRule="exact"/>
        <w:ind w:left="708"/>
      </w:pPr>
      <w:r>
        <w:rPr/>
        <w:t>Pháp</w:t>
      </w:r>
      <w:r>
        <w:rPr>
          <w:spacing w:val="-5"/>
        </w:rPr>
        <w:t> </w:t>
      </w:r>
      <w:r>
        <w:rPr/>
        <w:t>phi</w:t>
      </w:r>
      <w:r>
        <w:rPr>
          <w:spacing w:val="-5"/>
        </w:rPr>
        <w:t> </w:t>
      </w:r>
      <w:r>
        <w:rPr/>
        <w:t>do</w:t>
      </w:r>
      <w:r>
        <w:rPr>
          <w:spacing w:val="-3"/>
        </w:rPr>
        <w:t> </w:t>
      </w:r>
      <w:r>
        <w:rPr/>
        <w:t>thủ</w:t>
      </w:r>
      <w:r>
        <w:rPr>
          <w:spacing w:val="-5"/>
        </w:rPr>
        <w:t> </w:t>
      </w:r>
      <w:r>
        <w:rPr/>
        <w:t>liên</w:t>
      </w:r>
      <w:r>
        <w:rPr>
          <w:spacing w:val="-4"/>
        </w:rPr>
        <w:t> </w:t>
      </w:r>
      <w:r>
        <w:rPr/>
        <w:t>quan</w:t>
      </w:r>
      <w:r>
        <w:rPr>
          <w:spacing w:val="-4"/>
        </w:rPr>
        <w:t> </w:t>
      </w:r>
      <w:r>
        <w:rPr/>
        <w:t>pháp</w:t>
      </w:r>
      <w:r>
        <w:rPr>
          <w:spacing w:val="-4"/>
        </w:rPr>
        <w:t> </w:t>
      </w:r>
      <w:r>
        <w:rPr/>
        <w:t>phi</w:t>
      </w:r>
      <w:r>
        <w:rPr>
          <w:spacing w:val="-2"/>
        </w:rPr>
        <w:t> </w:t>
      </w:r>
      <w:r>
        <w:rPr/>
        <w:t>do</w:t>
      </w:r>
      <w:r>
        <w:rPr>
          <w:spacing w:val="-5"/>
        </w:rPr>
        <w:t> </w:t>
      </w:r>
      <w:r>
        <w:rPr/>
        <w:t>thủ</w:t>
      </w:r>
      <w:r>
        <w:rPr>
          <w:spacing w:val="-1"/>
        </w:rPr>
        <w:t> </w:t>
      </w:r>
      <w:r>
        <w:rPr/>
        <w:t>sanh</w:t>
      </w:r>
      <w:r>
        <w:rPr>
          <w:spacing w:val="-5"/>
        </w:rPr>
        <w:t> </w:t>
      </w:r>
      <w:r>
        <w:rPr/>
        <w:t>ra</w:t>
      </w:r>
      <w:r>
        <w:rPr>
          <w:spacing w:val="-5"/>
        </w:rPr>
        <w:t> </w:t>
      </w:r>
      <w:r>
        <w:rPr/>
        <w:t>do</w:t>
      </w:r>
      <w:r>
        <w:rPr>
          <w:spacing w:val="-3"/>
        </w:rPr>
        <w:t> </w:t>
      </w:r>
      <w:r>
        <w:rPr/>
        <w:t>phi</w:t>
      </w:r>
      <w:r>
        <w:rPr>
          <w:spacing w:val="-2"/>
        </w:rPr>
        <w:t> </w:t>
      </w:r>
      <w:r>
        <w:rPr/>
        <w:t>Nghiệp</w:t>
      </w:r>
      <w:r>
        <w:rPr>
          <w:spacing w:val="-2"/>
        </w:rPr>
        <w:t> duyên:</w:t>
      </w:r>
    </w:p>
    <w:p>
      <w:pPr>
        <w:pStyle w:val="BodyText"/>
        <w:spacing w:after="0" w:line="298" w:lineRule="exact"/>
        <w:sectPr>
          <w:pgSz w:w="11630" w:h="16450"/>
          <w:pgMar w:header="571" w:footer="0" w:top="880" w:bottom="280" w:left="850" w:right="850"/>
        </w:sectPr>
      </w:pPr>
    </w:p>
    <w:p>
      <w:pPr>
        <w:pStyle w:val="ListParagraph"/>
        <w:numPr>
          <w:ilvl w:val="0"/>
          <w:numId w:val="269"/>
        </w:numPr>
        <w:tabs>
          <w:tab w:pos="993" w:val="left" w:leader="none"/>
        </w:tabs>
        <w:spacing w:line="240" w:lineRule="auto" w:before="220" w:after="0"/>
        <w:ind w:left="993" w:right="0" w:hanging="285"/>
        <w:jc w:val="left"/>
        <w:rPr>
          <w:sz w:val="26"/>
        </w:rPr>
      </w:pPr>
      <w:r>
        <w:rPr>
          <w:sz w:val="26"/>
        </w:rPr>
        <w:t>Tư</w:t>
      </w:r>
      <w:r>
        <w:rPr>
          <w:spacing w:val="-5"/>
          <w:sz w:val="26"/>
        </w:rPr>
        <w:t> </w:t>
      </w:r>
      <w:r>
        <w:rPr>
          <w:i/>
          <w:sz w:val="26"/>
        </w:rPr>
        <w:t>(cetanā)</w:t>
      </w:r>
      <w:r>
        <w:rPr>
          <w:i/>
          <w:spacing w:val="-6"/>
          <w:sz w:val="26"/>
        </w:rPr>
        <w:t> </w:t>
      </w:r>
      <w:r>
        <w:rPr>
          <w:sz w:val="26"/>
        </w:rPr>
        <w:t>phi</w:t>
      </w:r>
      <w:r>
        <w:rPr>
          <w:spacing w:val="-2"/>
          <w:sz w:val="26"/>
        </w:rPr>
        <w:t> </w:t>
      </w:r>
      <w:r>
        <w:rPr>
          <w:sz w:val="26"/>
        </w:rPr>
        <w:t>do</w:t>
      </w:r>
      <w:r>
        <w:rPr>
          <w:spacing w:val="-5"/>
          <w:sz w:val="26"/>
        </w:rPr>
        <w:t> </w:t>
      </w:r>
      <w:r>
        <w:rPr>
          <w:sz w:val="26"/>
        </w:rPr>
        <w:t>thủ</w:t>
      </w:r>
      <w:r>
        <w:rPr>
          <w:spacing w:val="-2"/>
          <w:sz w:val="26"/>
        </w:rPr>
        <w:t> </w:t>
      </w:r>
      <w:r>
        <w:rPr>
          <w:sz w:val="26"/>
        </w:rPr>
        <w:t>liên</w:t>
      </w:r>
      <w:r>
        <w:rPr>
          <w:spacing w:val="-5"/>
          <w:sz w:val="26"/>
        </w:rPr>
        <w:t> </w:t>
      </w:r>
      <w:r>
        <w:rPr>
          <w:sz w:val="26"/>
        </w:rPr>
        <w:t>quan</w:t>
      </w:r>
      <w:r>
        <w:rPr>
          <w:spacing w:val="-4"/>
          <w:sz w:val="26"/>
        </w:rPr>
        <w:t> </w:t>
      </w:r>
      <w:r>
        <w:rPr>
          <w:sz w:val="26"/>
        </w:rPr>
        <w:t>uẩn</w:t>
      </w:r>
      <w:r>
        <w:rPr>
          <w:spacing w:val="-6"/>
          <w:sz w:val="26"/>
        </w:rPr>
        <w:t> </w:t>
      </w:r>
      <w:r>
        <w:rPr>
          <w:sz w:val="26"/>
        </w:rPr>
        <w:t>phi</w:t>
      </w:r>
      <w:r>
        <w:rPr>
          <w:spacing w:val="-5"/>
          <w:sz w:val="26"/>
        </w:rPr>
        <w:t> </w:t>
      </w:r>
      <w:r>
        <w:rPr>
          <w:sz w:val="26"/>
        </w:rPr>
        <w:t>do</w:t>
      </w:r>
      <w:r>
        <w:rPr>
          <w:spacing w:val="-4"/>
          <w:sz w:val="26"/>
        </w:rPr>
        <w:t> thủ;</w:t>
      </w:r>
    </w:p>
    <w:p>
      <w:pPr>
        <w:pStyle w:val="ListParagraph"/>
        <w:numPr>
          <w:ilvl w:val="0"/>
          <w:numId w:val="269"/>
        </w:numPr>
        <w:tabs>
          <w:tab w:pos="993" w:val="left" w:leader="none"/>
        </w:tabs>
        <w:spacing w:line="240" w:lineRule="auto" w:before="6" w:after="0"/>
        <w:ind w:left="993" w:right="0" w:hanging="285"/>
        <w:jc w:val="left"/>
        <w:rPr>
          <w:sz w:val="26"/>
        </w:rPr>
      </w:pPr>
      <w:r>
        <w:rPr>
          <w:sz w:val="26"/>
        </w:rPr>
        <w:t>Sắc</w:t>
      </w:r>
      <w:r>
        <w:rPr>
          <w:spacing w:val="-5"/>
          <w:sz w:val="26"/>
        </w:rPr>
        <w:t> </w:t>
      </w:r>
      <w:r>
        <w:rPr>
          <w:sz w:val="26"/>
        </w:rPr>
        <w:t>ngoại...</w:t>
      </w:r>
      <w:r>
        <w:rPr>
          <w:spacing w:val="-3"/>
          <w:sz w:val="26"/>
        </w:rPr>
        <w:t> </w:t>
      </w:r>
      <w:r>
        <w:rPr>
          <w:sz w:val="26"/>
        </w:rPr>
        <w:t>sắc</w:t>
      </w:r>
      <w:r>
        <w:rPr>
          <w:spacing w:val="-4"/>
          <w:sz w:val="26"/>
        </w:rPr>
        <w:t> </w:t>
      </w:r>
      <w:r>
        <w:rPr>
          <w:sz w:val="26"/>
        </w:rPr>
        <w:t>vật</w:t>
      </w:r>
      <w:r>
        <w:rPr>
          <w:spacing w:val="-3"/>
          <w:sz w:val="26"/>
        </w:rPr>
        <w:t> </w:t>
      </w:r>
      <w:r>
        <w:rPr>
          <w:sz w:val="26"/>
        </w:rPr>
        <w:t>thực...</w:t>
      </w:r>
      <w:r>
        <w:rPr>
          <w:spacing w:val="-4"/>
          <w:sz w:val="26"/>
        </w:rPr>
        <w:t> </w:t>
      </w:r>
      <w:r>
        <w:rPr>
          <w:sz w:val="26"/>
        </w:rPr>
        <w:t>sắc</w:t>
      </w:r>
      <w:r>
        <w:rPr>
          <w:spacing w:val="-4"/>
          <w:sz w:val="26"/>
        </w:rPr>
        <w:t> </w:t>
      </w:r>
      <w:r>
        <w:rPr>
          <w:sz w:val="26"/>
        </w:rPr>
        <w:t>âm</w:t>
      </w:r>
      <w:r>
        <w:rPr>
          <w:spacing w:val="-7"/>
          <w:sz w:val="26"/>
        </w:rPr>
        <w:t> </w:t>
      </w:r>
      <w:r>
        <w:rPr>
          <w:sz w:val="26"/>
        </w:rPr>
        <w:t>dương...</w:t>
      </w:r>
      <w:r>
        <w:rPr>
          <w:spacing w:val="-5"/>
          <w:sz w:val="26"/>
        </w:rPr>
        <w:t> </w:t>
      </w:r>
      <w:r>
        <w:rPr>
          <w:sz w:val="26"/>
        </w:rPr>
        <w:t>sắc y</w:t>
      </w:r>
      <w:r>
        <w:rPr>
          <w:spacing w:val="-7"/>
          <w:sz w:val="26"/>
        </w:rPr>
        <w:t> </w:t>
      </w:r>
      <w:r>
        <w:rPr>
          <w:sz w:val="26"/>
        </w:rPr>
        <w:t>sinh</w:t>
      </w:r>
      <w:r>
        <w:rPr>
          <w:spacing w:val="-4"/>
          <w:sz w:val="26"/>
        </w:rPr>
        <w:t> </w:t>
      </w:r>
      <w:r>
        <w:rPr>
          <w:sz w:val="26"/>
        </w:rPr>
        <w:t>liên</w:t>
      </w:r>
      <w:r>
        <w:rPr>
          <w:spacing w:val="-3"/>
          <w:sz w:val="26"/>
        </w:rPr>
        <w:t> </w:t>
      </w:r>
      <w:r>
        <w:rPr>
          <w:sz w:val="26"/>
        </w:rPr>
        <w:t>quan</w:t>
      </w:r>
      <w:r>
        <w:rPr>
          <w:spacing w:val="-4"/>
          <w:sz w:val="26"/>
        </w:rPr>
        <w:t> </w:t>
      </w:r>
      <w:r>
        <w:rPr>
          <w:sz w:val="26"/>
        </w:rPr>
        <w:t>đại</w:t>
      </w:r>
      <w:r>
        <w:rPr>
          <w:spacing w:val="-5"/>
          <w:sz w:val="26"/>
        </w:rPr>
        <w:t> </w:t>
      </w:r>
      <w:r>
        <w:rPr>
          <w:spacing w:val="-2"/>
          <w:sz w:val="26"/>
        </w:rPr>
        <w:t>sung.</w:t>
      </w:r>
    </w:p>
    <w:p>
      <w:pPr>
        <w:spacing w:before="1"/>
        <w:ind w:left="141" w:right="0" w:firstLine="0"/>
        <w:jc w:val="left"/>
        <w:rPr>
          <w:sz w:val="26"/>
        </w:rPr>
      </w:pPr>
      <w:r>
        <w:rPr>
          <w:b/>
          <w:spacing w:val="-4"/>
          <w:sz w:val="26"/>
        </w:rPr>
        <w:t>349</w:t>
      </w:r>
      <w:r>
        <w:rPr>
          <w:spacing w:val="-4"/>
          <w:sz w:val="26"/>
        </w:rPr>
        <w:t>.</w:t>
      </w:r>
    </w:p>
    <w:p>
      <w:pPr>
        <w:pStyle w:val="BodyText"/>
        <w:ind w:left="424"/>
      </w:pPr>
      <w:r>
        <w:rPr>
          <w:rFonts w:ascii="Symbol" w:hAnsi="Symbol"/>
        </w:rPr>
        <w:t></w:t>
      </w:r>
      <w:r>
        <w:rPr>
          <w:spacing w:val="49"/>
          <w:w w:val="150"/>
        </w:rPr>
        <w:t> </w:t>
      </w:r>
      <w:r>
        <w:rPr/>
        <w:t>Pháp</w:t>
      </w:r>
      <w:r>
        <w:rPr>
          <w:spacing w:val="-3"/>
        </w:rPr>
        <w:t> </w:t>
      </w:r>
      <w:r>
        <w:rPr/>
        <w:t>do</w:t>
      </w:r>
      <w:r>
        <w:rPr>
          <w:spacing w:val="-4"/>
        </w:rPr>
        <w:t> </w:t>
      </w:r>
      <w:r>
        <w:rPr/>
        <w:t>thủ</w:t>
      </w:r>
      <w:r>
        <w:rPr>
          <w:spacing w:val="-3"/>
        </w:rPr>
        <w:t> </w:t>
      </w:r>
      <w:r>
        <w:rPr/>
        <w:t>liên</w:t>
      </w:r>
      <w:r>
        <w:rPr>
          <w:spacing w:val="-4"/>
        </w:rPr>
        <w:t> </w:t>
      </w:r>
      <w:r>
        <w:rPr/>
        <w:t>quan pháp</w:t>
      </w:r>
      <w:r>
        <w:rPr>
          <w:spacing w:val="-4"/>
        </w:rPr>
        <w:t> </w:t>
      </w:r>
      <w:r>
        <w:rPr/>
        <w:t>do</w:t>
      </w:r>
      <w:r>
        <w:rPr>
          <w:spacing w:val="-3"/>
        </w:rPr>
        <w:t> </w:t>
      </w:r>
      <w:r>
        <w:rPr/>
        <w:t>thủ</w:t>
      </w:r>
      <w:r>
        <w:rPr>
          <w:spacing w:val="-3"/>
        </w:rPr>
        <w:t> </w:t>
      </w:r>
      <w:r>
        <w:rPr/>
        <w:t>sanh</w:t>
      </w:r>
      <w:r>
        <w:rPr>
          <w:spacing w:val="-4"/>
        </w:rPr>
        <w:t> </w:t>
      </w:r>
      <w:r>
        <w:rPr/>
        <w:t>ra</w:t>
      </w:r>
      <w:r>
        <w:rPr>
          <w:spacing w:val="-1"/>
        </w:rPr>
        <w:t> </w:t>
      </w:r>
      <w:r>
        <w:rPr/>
        <w:t>do</w:t>
      </w:r>
      <w:r>
        <w:rPr>
          <w:spacing w:val="-2"/>
        </w:rPr>
        <w:t> </w:t>
      </w:r>
      <w:r>
        <w:rPr/>
        <w:t>phi</w:t>
      </w:r>
      <w:r>
        <w:rPr>
          <w:spacing w:val="-4"/>
        </w:rPr>
        <w:t> </w:t>
      </w:r>
      <w:r>
        <w:rPr/>
        <w:t>Quả</w:t>
      </w:r>
      <w:r>
        <w:rPr>
          <w:spacing w:val="-3"/>
        </w:rPr>
        <w:t> </w:t>
      </w:r>
      <w:r>
        <w:rPr>
          <w:spacing w:val="-2"/>
        </w:rPr>
        <w:t>duyên:</w:t>
      </w:r>
    </w:p>
    <w:p>
      <w:pPr>
        <w:pStyle w:val="BodyText"/>
      </w:pPr>
      <w:r>
        <w:rPr/>
        <w:t>Người</w:t>
      </w:r>
      <w:r>
        <w:rPr>
          <w:spacing w:val="-5"/>
        </w:rPr>
        <w:t> </w:t>
      </w:r>
      <w:r>
        <w:rPr/>
        <w:t>Vô</w:t>
      </w:r>
      <w:r>
        <w:rPr>
          <w:spacing w:val="-5"/>
        </w:rPr>
        <w:t> </w:t>
      </w:r>
      <w:r>
        <w:rPr/>
        <w:t>tưởng:</w:t>
      </w:r>
      <w:r>
        <w:rPr>
          <w:spacing w:val="-5"/>
        </w:rPr>
        <w:t> </w:t>
      </w:r>
      <w:r>
        <w:rPr/>
        <w:t>1</w:t>
      </w:r>
      <w:r>
        <w:rPr>
          <w:spacing w:val="-4"/>
        </w:rPr>
        <w:t> </w:t>
      </w:r>
      <w:r>
        <w:rPr/>
        <w:t>đại</w:t>
      </w:r>
      <w:r>
        <w:rPr>
          <w:spacing w:val="-3"/>
        </w:rPr>
        <w:t> </w:t>
      </w:r>
      <w:r>
        <w:rPr/>
        <w:t>sung...</w:t>
      </w:r>
      <w:r>
        <w:rPr>
          <w:spacing w:val="-5"/>
        </w:rPr>
        <w:t> </w:t>
      </w:r>
      <w:r>
        <w:rPr/>
        <w:t>sắc</w:t>
      </w:r>
      <w:r>
        <w:rPr>
          <w:spacing w:val="-2"/>
        </w:rPr>
        <w:t> </w:t>
      </w:r>
      <w:r>
        <w:rPr/>
        <w:t>tục</w:t>
      </w:r>
      <w:r>
        <w:rPr>
          <w:spacing w:val="-5"/>
        </w:rPr>
        <w:t> </w:t>
      </w:r>
      <w:r>
        <w:rPr/>
        <w:t>sinh</w:t>
      </w:r>
      <w:r>
        <w:rPr>
          <w:spacing w:val="-3"/>
        </w:rPr>
        <w:t> </w:t>
      </w:r>
      <w:r>
        <w:rPr/>
        <w:t>thuộc</w:t>
      </w:r>
      <w:r>
        <w:rPr>
          <w:spacing w:val="1"/>
        </w:rPr>
        <w:t> </w:t>
      </w:r>
      <w:r>
        <w:rPr/>
        <w:t>y</w:t>
      </w:r>
      <w:r>
        <w:rPr>
          <w:spacing w:val="-10"/>
        </w:rPr>
        <w:t> </w:t>
      </w:r>
      <w:r>
        <w:rPr/>
        <w:t>sinh</w:t>
      </w:r>
      <w:r>
        <w:rPr>
          <w:spacing w:val="-5"/>
        </w:rPr>
        <w:t> </w:t>
      </w:r>
      <w:r>
        <w:rPr/>
        <w:t>liên</w:t>
      </w:r>
      <w:r>
        <w:rPr>
          <w:spacing w:val="-5"/>
        </w:rPr>
        <w:t> </w:t>
      </w:r>
      <w:r>
        <w:rPr/>
        <w:t>quan</w:t>
      </w:r>
      <w:r>
        <w:rPr>
          <w:spacing w:val="-2"/>
        </w:rPr>
        <w:t> </w:t>
      </w:r>
      <w:r>
        <w:rPr/>
        <w:t>đại</w:t>
      </w:r>
      <w:r>
        <w:rPr>
          <w:spacing w:val="-3"/>
        </w:rPr>
        <w:t> </w:t>
      </w:r>
      <w:r>
        <w:rPr>
          <w:spacing w:val="-2"/>
        </w:rPr>
        <w:t>sung.</w:t>
      </w:r>
    </w:p>
    <w:p>
      <w:pPr>
        <w:pStyle w:val="BodyText"/>
        <w:spacing w:line="317" w:lineRule="exact" w:before="119"/>
        <w:ind w:left="424"/>
      </w:pPr>
      <w:r>
        <w:rPr>
          <w:rFonts w:ascii="Symbol" w:hAnsi="Symbol"/>
        </w:rPr>
        <w:t></w:t>
      </w:r>
      <w:r>
        <w:rPr>
          <w:spacing w:val="49"/>
          <w:w w:val="150"/>
        </w:rPr>
        <w:t> </w:t>
      </w:r>
      <w:r>
        <w:rPr/>
        <w:t>Pháp</w:t>
      </w:r>
      <w:r>
        <w:rPr>
          <w:spacing w:val="-4"/>
        </w:rPr>
        <w:t> </w:t>
      </w:r>
      <w:r>
        <w:rPr/>
        <w:t>phi</w:t>
      </w:r>
      <w:r>
        <w:rPr>
          <w:spacing w:val="-4"/>
        </w:rPr>
        <w:t> </w:t>
      </w:r>
      <w:r>
        <w:rPr/>
        <w:t>do</w:t>
      </w:r>
      <w:r>
        <w:rPr>
          <w:spacing w:val="-3"/>
        </w:rPr>
        <w:t> </w:t>
      </w:r>
      <w:r>
        <w:rPr/>
        <w:t>thủ</w:t>
      </w:r>
      <w:r>
        <w:rPr>
          <w:spacing w:val="-4"/>
        </w:rPr>
        <w:t> </w:t>
      </w:r>
      <w:r>
        <w:rPr/>
        <w:t>liên</w:t>
      </w:r>
      <w:r>
        <w:rPr>
          <w:spacing w:val="-4"/>
        </w:rPr>
        <w:t> </w:t>
      </w:r>
      <w:r>
        <w:rPr/>
        <w:t>quan</w:t>
      </w:r>
      <w:r>
        <w:rPr>
          <w:spacing w:val="-3"/>
        </w:rPr>
        <w:t> </w:t>
      </w:r>
      <w:r>
        <w:rPr/>
        <w:t>pháp</w:t>
      </w:r>
      <w:r>
        <w:rPr>
          <w:spacing w:val="-4"/>
        </w:rPr>
        <w:t> </w:t>
      </w:r>
      <w:r>
        <w:rPr/>
        <w:t>phi</w:t>
      </w:r>
      <w:r>
        <w:rPr>
          <w:spacing w:val="-1"/>
        </w:rPr>
        <w:t> </w:t>
      </w:r>
      <w:r>
        <w:rPr/>
        <w:t>do</w:t>
      </w:r>
      <w:r>
        <w:rPr>
          <w:spacing w:val="-4"/>
        </w:rPr>
        <w:t> </w:t>
      </w:r>
      <w:r>
        <w:rPr/>
        <w:t>thủ</w:t>
      </w:r>
      <w:r>
        <w:rPr>
          <w:spacing w:val="-1"/>
        </w:rPr>
        <w:t> </w:t>
      </w:r>
      <w:r>
        <w:rPr/>
        <w:t>sanh</w:t>
      </w:r>
      <w:r>
        <w:rPr>
          <w:spacing w:val="-4"/>
        </w:rPr>
        <w:t> </w:t>
      </w:r>
      <w:r>
        <w:rPr/>
        <w:t>ra</w:t>
      </w:r>
      <w:r>
        <w:rPr>
          <w:spacing w:val="-3"/>
        </w:rPr>
        <w:t> </w:t>
      </w:r>
      <w:r>
        <w:rPr/>
        <w:t>do</w:t>
      </w:r>
      <w:r>
        <w:rPr>
          <w:spacing w:val="-4"/>
        </w:rPr>
        <w:t> </w:t>
      </w:r>
      <w:r>
        <w:rPr/>
        <w:t>phi</w:t>
      </w:r>
      <w:r>
        <w:rPr>
          <w:spacing w:val="-2"/>
        </w:rPr>
        <w:t> </w:t>
      </w:r>
      <w:r>
        <w:rPr/>
        <w:t>Quả</w:t>
      </w:r>
      <w:r>
        <w:rPr>
          <w:spacing w:val="-4"/>
        </w:rPr>
        <w:t> </w:t>
      </w:r>
      <w:r>
        <w:rPr>
          <w:spacing w:val="-2"/>
        </w:rPr>
        <w:t>duyên:</w:t>
      </w:r>
    </w:p>
    <w:p>
      <w:pPr>
        <w:pStyle w:val="BodyText"/>
        <w:ind w:left="708" w:right="139" w:firstLine="285"/>
      </w:pPr>
      <w:r>
        <w:rPr/>
        <w:t>3</w:t>
      </w:r>
      <w:r>
        <w:rPr>
          <w:spacing w:val="31"/>
        </w:rPr>
        <w:t> </w:t>
      </w:r>
      <w:r>
        <w:rPr/>
        <w:t>uẩn</w:t>
      </w:r>
      <w:r>
        <w:rPr>
          <w:spacing w:val="31"/>
        </w:rPr>
        <w:t> </w:t>
      </w:r>
      <w:r>
        <w:rPr/>
        <w:t>và</w:t>
      </w:r>
      <w:r>
        <w:rPr>
          <w:spacing w:val="31"/>
        </w:rPr>
        <w:t> </w:t>
      </w:r>
      <w:r>
        <w:rPr/>
        <w:t>sắc</w:t>
      </w:r>
      <w:r>
        <w:rPr>
          <w:spacing w:val="31"/>
        </w:rPr>
        <w:t> </w:t>
      </w:r>
      <w:r>
        <w:rPr/>
        <w:t>tâm</w:t>
      </w:r>
      <w:r>
        <w:rPr>
          <w:spacing w:val="29"/>
        </w:rPr>
        <w:t> </w:t>
      </w:r>
      <w:r>
        <w:rPr/>
        <w:t>liên</w:t>
      </w:r>
      <w:r>
        <w:rPr>
          <w:spacing w:val="33"/>
        </w:rPr>
        <w:t> </w:t>
      </w:r>
      <w:r>
        <w:rPr/>
        <w:t>quan</w:t>
      </w:r>
      <w:r>
        <w:rPr>
          <w:spacing w:val="31"/>
        </w:rPr>
        <w:t> </w:t>
      </w:r>
      <w:r>
        <w:rPr/>
        <w:t>1</w:t>
      </w:r>
      <w:r>
        <w:rPr>
          <w:spacing w:val="32"/>
        </w:rPr>
        <w:t> </w:t>
      </w:r>
      <w:r>
        <w:rPr/>
        <w:t>uẩn</w:t>
      </w:r>
      <w:r>
        <w:rPr>
          <w:spacing w:val="31"/>
        </w:rPr>
        <w:t> </w:t>
      </w:r>
      <w:r>
        <w:rPr/>
        <w:t>phi</w:t>
      </w:r>
      <w:r>
        <w:rPr>
          <w:spacing w:val="31"/>
        </w:rPr>
        <w:t> </w:t>
      </w:r>
      <w:r>
        <w:rPr/>
        <w:t>do</w:t>
      </w:r>
      <w:r>
        <w:rPr>
          <w:spacing w:val="31"/>
        </w:rPr>
        <w:t> </w:t>
      </w:r>
      <w:r>
        <w:rPr/>
        <w:t>thủ,...</w:t>
      </w:r>
      <w:r>
        <w:rPr>
          <w:spacing w:val="31"/>
        </w:rPr>
        <w:t> </w:t>
      </w:r>
      <w:r>
        <w:rPr/>
        <w:t>2</w:t>
      </w:r>
      <w:r>
        <w:rPr>
          <w:spacing w:val="31"/>
        </w:rPr>
        <w:t> </w:t>
      </w:r>
      <w:r>
        <w:rPr/>
        <w:t>uẩn;</w:t>
      </w:r>
      <w:r>
        <w:rPr>
          <w:spacing w:val="31"/>
        </w:rPr>
        <w:t> </w:t>
      </w:r>
      <w:r>
        <w:rPr/>
        <w:t>đại</w:t>
      </w:r>
      <w:r>
        <w:rPr>
          <w:spacing w:val="31"/>
        </w:rPr>
        <w:t> </w:t>
      </w:r>
      <w:r>
        <w:rPr/>
        <w:t>sung</w:t>
      </w:r>
      <w:r>
        <w:rPr>
          <w:spacing w:val="31"/>
        </w:rPr>
        <w:t> </w:t>
      </w:r>
      <w:r>
        <w:rPr/>
        <w:t>luôn</w:t>
      </w:r>
      <w:r>
        <w:rPr>
          <w:spacing w:val="31"/>
        </w:rPr>
        <w:t> </w:t>
      </w:r>
      <w:r>
        <w:rPr/>
        <w:t>đến</w:t>
      </w:r>
      <w:r>
        <w:rPr>
          <w:spacing w:val="32"/>
        </w:rPr>
        <w:t> </w:t>
      </w:r>
      <w:r>
        <w:rPr/>
        <w:t>sắc</w:t>
      </w:r>
      <w:r>
        <w:rPr>
          <w:spacing w:val="31"/>
        </w:rPr>
        <w:t> </w:t>
      </w:r>
      <w:r>
        <w:rPr/>
        <w:t>âm </w:t>
      </w:r>
      <w:r>
        <w:rPr>
          <w:spacing w:val="-2"/>
        </w:rPr>
        <w:t>dương.</w:t>
      </w:r>
    </w:p>
    <w:p>
      <w:pPr>
        <w:spacing w:line="299" w:lineRule="exact" w:before="1"/>
        <w:ind w:left="141" w:right="0" w:firstLine="0"/>
        <w:jc w:val="left"/>
        <w:rPr>
          <w:sz w:val="26"/>
        </w:rPr>
      </w:pPr>
      <w:r>
        <w:rPr>
          <w:b/>
          <w:spacing w:val="-4"/>
          <w:sz w:val="26"/>
        </w:rPr>
        <w:t>350</w:t>
      </w:r>
      <w:r>
        <w:rPr>
          <w:spacing w:val="-4"/>
          <w:sz w:val="26"/>
        </w:rPr>
        <w:t>.</w:t>
      </w:r>
    </w:p>
    <w:p>
      <w:pPr>
        <w:pStyle w:val="BodyText"/>
        <w:spacing w:line="237" w:lineRule="auto" w:before="2"/>
        <w:ind w:right="2381" w:hanging="570"/>
      </w:pPr>
      <w:r>
        <w:rPr>
          <w:rFonts w:ascii="Symbol" w:hAnsi="Symbol"/>
        </w:rPr>
        <w:t></w:t>
      </w:r>
      <w:r>
        <w:rPr>
          <w:spacing w:val="80"/>
        </w:rPr>
        <w:t> </w:t>
      </w:r>
      <w:r>
        <w:rPr/>
        <w:t>Pháp</w:t>
      </w:r>
      <w:r>
        <w:rPr>
          <w:spacing w:val="-3"/>
        </w:rPr>
        <w:t> </w:t>
      </w:r>
      <w:r>
        <w:rPr/>
        <w:t>do</w:t>
      </w:r>
      <w:r>
        <w:rPr>
          <w:spacing w:val="-3"/>
        </w:rPr>
        <w:t> </w:t>
      </w:r>
      <w:r>
        <w:rPr/>
        <w:t>thủ</w:t>
      </w:r>
      <w:r>
        <w:rPr>
          <w:spacing w:val="-2"/>
        </w:rPr>
        <w:t> </w:t>
      </w:r>
      <w:r>
        <w:rPr/>
        <w:t>liên</w:t>
      </w:r>
      <w:r>
        <w:rPr>
          <w:spacing w:val="-3"/>
        </w:rPr>
        <w:t> </w:t>
      </w:r>
      <w:r>
        <w:rPr/>
        <w:t>quan pháp</w:t>
      </w:r>
      <w:r>
        <w:rPr>
          <w:spacing w:val="-3"/>
        </w:rPr>
        <w:t> </w:t>
      </w:r>
      <w:r>
        <w:rPr/>
        <w:t>do</w:t>
      </w:r>
      <w:r>
        <w:rPr>
          <w:spacing w:val="-3"/>
        </w:rPr>
        <w:t> </w:t>
      </w:r>
      <w:r>
        <w:rPr/>
        <w:t>thủ</w:t>
      </w:r>
      <w:r>
        <w:rPr>
          <w:spacing w:val="-2"/>
        </w:rPr>
        <w:t> </w:t>
      </w:r>
      <w:r>
        <w:rPr/>
        <w:t>sanh</w:t>
      </w:r>
      <w:r>
        <w:rPr>
          <w:spacing w:val="-3"/>
        </w:rPr>
        <w:t> </w:t>
      </w:r>
      <w:r>
        <w:rPr/>
        <w:t>ra</w:t>
      </w:r>
      <w:r>
        <w:rPr>
          <w:spacing w:val="-1"/>
        </w:rPr>
        <w:t> </w:t>
      </w:r>
      <w:r>
        <w:rPr/>
        <w:t>do</w:t>
      </w:r>
      <w:r>
        <w:rPr>
          <w:spacing w:val="-1"/>
        </w:rPr>
        <w:t> </w:t>
      </w:r>
      <w:r>
        <w:rPr/>
        <w:t>phi</w:t>
      </w:r>
      <w:r>
        <w:rPr>
          <w:spacing w:val="-2"/>
        </w:rPr>
        <w:t> </w:t>
      </w:r>
      <w:r>
        <w:rPr/>
        <w:t>Thực</w:t>
      </w:r>
      <w:r>
        <w:rPr>
          <w:spacing w:val="-3"/>
        </w:rPr>
        <w:t> </w:t>
      </w:r>
      <w:r>
        <w:rPr/>
        <w:t>duyên: Người Vô tưởng: 1 đại sung...</w:t>
      </w:r>
    </w:p>
    <w:p>
      <w:pPr>
        <w:pStyle w:val="BodyText"/>
        <w:spacing w:before="123"/>
        <w:ind w:right="1694"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liên</w:t>
      </w:r>
      <w:r>
        <w:rPr>
          <w:spacing w:val="-3"/>
        </w:rPr>
        <w:t> </w:t>
      </w:r>
      <w:r>
        <w:rPr/>
        <w:t>quan</w:t>
      </w:r>
      <w:r>
        <w:rPr>
          <w:spacing w:val="-2"/>
        </w:rPr>
        <w:t> </w:t>
      </w:r>
      <w:r>
        <w:rPr/>
        <w:t>pháp</w:t>
      </w:r>
      <w:r>
        <w:rPr>
          <w:spacing w:val="-3"/>
        </w:rPr>
        <w:t> </w:t>
      </w:r>
      <w:r>
        <w:rPr/>
        <w:t>phi do</w:t>
      </w:r>
      <w:r>
        <w:rPr>
          <w:spacing w:val="-3"/>
        </w:rPr>
        <w:t> </w:t>
      </w:r>
      <w:r>
        <w:rPr/>
        <w:t>thủ sanh</w:t>
      </w:r>
      <w:r>
        <w:rPr>
          <w:spacing w:val="-3"/>
        </w:rPr>
        <w:t> </w:t>
      </w:r>
      <w:r>
        <w:rPr/>
        <w:t>ra</w:t>
      </w:r>
      <w:r>
        <w:rPr>
          <w:spacing w:val="-3"/>
        </w:rPr>
        <w:t> </w:t>
      </w:r>
      <w:r>
        <w:rPr/>
        <w:t>do</w:t>
      </w:r>
      <w:r>
        <w:rPr>
          <w:spacing w:val="-2"/>
        </w:rPr>
        <w:t> </w:t>
      </w:r>
      <w:r>
        <w:rPr/>
        <w:t>phi Thực</w:t>
      </w:r>
      <w:r>
        <w:rPr>
          <w:spacing w:val="-2"/>
        </w:rPr>
        <w:t> </w:t>
      </w:r>
      <w:r>
        <w:rPr/>
        <w:t>duyên: Sắc ngoại... sắc âm dương...</w:t>
      </w:r>
    </w:p>
    <w:p>
      <w:pPr>
        <w:spacing w:line="298" w:lineRule="exact" w:before="0"/>
        <w:ind w:left="141" w:right="0" w:firstLine="0"/>
        <w:jc w:val="left"/>
        <w:rPr>
          <w:sz w:val="26"/>
        </w:rPr>
      </w:pPr>
      <w:r>
        <w:rPr>
          <w:b/>
          <w:spacing w:val="-4"/>
          <w:sz w:val="26"/>
        </w:rPr>
        <w:t>351</w:t>
      </w:r>
      <w:r>
        <w:rPr>
          <w:spacing w:val="-4"/>
          <w:sz w:val="26"/>
        </w:rPr>
        <w:t>.</w:t>
      </w:r>
    </w:p>
    <w:p>
      <w:pPr>
        <w:pStyle w:val="BodyText"/>
        <w:spacing w:line="237" w:lineRule="auto" w:before="4"/>
        <w:ind w:right="2381" w:hanging="570"/>
      </w:pPr>
      <w:r>
        <w:rPr>
          <w:rFonts w:ascii="Symbol" w:hAnsi="Symbol"/>
        </w:rPr>
        <w:t></w:t>
      </w:r>
      <w:r>
        <w:rPr>
          <w:spacing w:val="80"/>
        </w:rPr>
        <w:t> </w:t>
      </w:r>
      <w:r>
        <w:rPr/>
        <w:t>Pháp</w:t>
      </w:r>
      <w:r>
        <w:rPr>
          <w:spacing w:val="-4"/>
        </w:rPr>
        <w:t> </w:t>
      </w:r>
      <w:r>
        <w:rPr/>
        <w:t>do</w:t>
      </w:r>
      <w:r>
        <w:rPr>
          <w:spacing w:val="-4"/>
        </w:rPr>
        <w:t> </w:t>
      </w:r>
      <w:r>
        <w:rPr/>
        <w:t>thủ</w:t>
      </w:r>
      <w:r>
        <w:rPr>
          <w:spacing w:val="-3"/>
        </w:rPr>
        <w:t> </w:t>
      </w:r>
      <w:r>
        <w:rPr/>
        <w:t>liên</w:t>
      </w:r>
      <w:r>
        <w:rPr>
          <w:spacing w:val="-3"/>
        </w:rPr>
        <w:t> </w:t>
      </w:r>
      <w:r>
        <w:rPr/>
        <w:t>quan pháp</w:t>
      </w:r>
      <w:r>
        <w:rPr>
          <w:spacing w:val="-4"/>
        </w:rPr>
        <w:t> </w:t>
      </w:r>
      <w:r>
        <w:rPr/>
        <w:t>do</w:t>
      </w:r>
      <w:r>
        <w:rPr>
          <w:spacing w:val="-4"/>
        </w:rPr>
        <w:t> </w:t>
      </w:r>
      <w:r>
        <w:rPr/>
        <w:t>thủ</w:t>
      </w:r>
      <w:r>
        <w:rPr>
          <w:spacing w:val="-3"/>
        </w:rPr>
        <w:t> </w:t>
      </w:r>
      <w:r>
        <w:rPr/>
        <w:t>sanh</w:t>
      </w:r>
      <w:r>
        <w:rPr>
          <w:spacing w:val="-4"/>
        </w:rPr>
        <w:t> </w:t>
      </w:r>
      <w:r>
        <w:rPr/>
        <w:t>ra</w:t>
      </w:r>
      <w:r>
        <w:rPr>
          <w:spacing w:val="-1"/>
        </w:rPr>
        <w:t> </w:t>
      </w:r>
      <w:r>
        <w:rPr/>
        <w:t>do</w:t>
      </w:r>
      <w:r>
        <w:rPr>
          <w:spacing w:val="-1"/>
        </w:rPr>
        <w:t> </w:t>
      </w:r>
      <w:r>
        <w:rPr/>
        <w:t>phi</w:t>
      </w:r>
      <w:r>
        <w:rPr>
          <w:spacing w:val="-3"/>
        </w:rPr>
        <w:t> </w:t>
      </w:r>
      <w:r>
        <w:rPr/>
        <w:t>Quyền</w:t>
      </w:r>
      <w:r>
        <w:rPr>
          <w:spacing w:val="-1"/>
        </w:rPr>
        <w:t> </w:t>
      </w:r>
      <w:r>
        <w:rPr/>
        <w:t>duyên: Người Vô tưởng: Sắc mạng quyền liên quan đại sung.</w:t>
      </w:r>
    </w:p>
    <w:p>
      <w:pPr>
        <w:pStyle w:val="BodyText"/>
        <w:spacing w:before="120"/>
        <w:ind w:right="1490"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liên</w:t>
      </w:r>
      <w:r>
        <w:rPr>
          <w:spacing w:val="-3"/>
        </w:rPr>
        <w:t> </w:t>
      </w:r>
      <w:r>
        <w:rPr/>
        <w:t>quan</w:t>
      </w:r>
      <w:r>
        <w:rPr>
          <w:spacing w:val="-2"/>
        </w:rPr>
        <w:t> </w:t>
      </w:r>
      <w:r>
        <w:rPr/>
        <w:t>pháp</w:t>
      </w:r>
      <w:r>
        <w:rPr>
          <w:spacing w:val="-3"/>
        </w:rPr>
        <w:t> </w:t>
      </w:r>
      <w:r>
        <w:rPr/>
        <w:t>phi do</w:t>
      </w:r>
      <w:r>
        <w:rPr>
          <w:spacing w:val="-3"/>
        </w:rPr>
        <w:t> </w:t>
      </w:r>
      <w:r>
        <w:rPr/>
        <w:t>thủ sanh</w:t>
      </w:r>
      <w:r>
        <w:rPr>
          <w:spacing w:val="-3"/>
        </w:rPr>
        <w:t> </w:t>
      </w:r>
      <w:r>
        <w:rPr/>
        <w:t>ra</w:t>
      </w:r>
      <w:r>
        <w:rPr>
          <w:spacing w:val="-3"/>
        </w:rPr>
        <w:t> </w:t>
      </w:r>
      <w:r>
        <w:rPr/>
        <w:t>do</w:t>
      </w:r>
      <w:r>
        <w:rPr>
          <w:spacing w:val="-2"/>
        </w:rPr>
        <w:t> </w:t>
      </w:r>
      <w:r>
        <w:rPr/>
        <w:t>phi Quyền duyên: Sắc ngoại... sắc vật thực... sắc âm dương...</w:t>
      </w:r>
    </w:p>
    <w:p>
      <w:pPr>
        <w:spacing w:line="298" w:lineRule="exact" w:before="0"/>
        <w:ind w:left="141" w:right="0" w:firstLine="0"/>
        <w:jc w:val="left"/>
        <w:rPr>
          <w:sz w:val="26"/>
        </w:rPr>
      </w:pPr>
      <w:r>
        <w:rPr>
          <w:b/>
          <w:spacing w:val="-4"/>
          <w:sz w:val="26"/>
        </w:rPr>
        <w:t>352</w:t>
      </w:r>
      <w:r>
        <w:rPr>
          <w:spacing w:val="-4"/>
          <w:sz w:val="26"/>
        </w:rPr>
        <w:t>.</w:t>
      </w:r>
    </w:p>
    <w:p>
      <w:pPr>
        <w:pStyle w:val="BodyText"/>
        <w:spacing w:line="317" w:lineRule="exact" w:before="1"/>
        <w:ind w:left="424"/>
      </w:pPr>
      <w:r>
        <w:rPr>
          <w:rFonts w:ascii="Symbol" w:hAnsi="Symbol"/>
        </w:rPr>
        <w:t></w:t>
      </w:r>
      <w:r>
        <w:rPr>
          <w:spacing w:val="49"/>
          <w:w w:val="150"/>
        </w:rPr>
        <w:t> </w:t>
      </w:r>
      <w:r>
        <w:rPr/>
        <w:t>Pháp</w:t>
      </w:r>
      <w:r>
        <w:rPr>
          <w:spacing w:val="-4"/>
        </w:rPr>
        <w:t> </w:t>
      </w:r>
      <w:r>
        <w:rPr/>
        <w:t>do</w:t>
      </w:r>
      <w:r>
        <w:rPr>
          <w:spacing w:val="-5"/>
        </w:rPr>
        <w:t> </w:t>
      </w:r>
      <w:r>
        <w:rPr/>
        <w:t>thủ</w:t>
      </w:r>
      <w:r>
        <w:rPr>
          <w:spacing w:val="-3"/>
        </w:rPr>
        <w:t> </w:t>
      </w:r>
      <w:r>
        <w:rPr/>
        <w:t>liên</w:t>
      </w:r>
      <w:r>
        <w:rPr>
          <w:spacing w:val="-4"/>
        </w:rPr>
        <w:t> </w:t>
      </w:r>
      <w:r>
        <w:rPr/>
        <w:t>quan pháp</w:t>
      </w:r>
      <w:r>
        <w:rPr>
          <w:spacing w:val="-4"/>
        </w:rPr>
        <w:t> </w:t>
      </w:r>
      <w:r>
        <w:rPr/>
        <w:t>do</w:t>
      </w:r>
      <w:r>
        <w:rPr>
          <w:spacing w:val="-4"/>
        </w:rPr>
        <w:t> </w:t>
      </w:r>
      <w:r>
        <w:rPr/>
        <w:t>thủ</w:t>
      </w:r>
      <w:r>
        <w:rPr>
          <w:spacing w:val="-3"/>
        </w:rPr>
        <w:t> </w:t>
      </w:r>
      <w:r>
        <w:rPr/>
        <w:t>sanh</w:t>
      </w:r>
      <w:r>
        <w:rPr>
          <w:spacing w:val="-4"/>
        </w:rPr>
        <w:t> </w:t>
      </w:r>
      <w:r>
        <w:rPr/>
        <w:t>ra</w:t>
      </w:r>
      <w:r>
        <w:rPr>
          <w:spacing w:val="-2"/>
        </w:rPr>
        <w:t> </w:t>
      </w:r>
      <w:r>
        <w:rPr/>
        <w:t>do</w:t>
      </w:r>
      <w:r>
        <w:rPr>
          <w:spacing w:val="-1"/>
        </w:rPr>
        <w:t> </w:t>
      </w:r>
      <w:r>
        <w:rPr/>
        <w:t>phi</w:t>
      </w:r>
      <w:r>
        <w:rPr>
          <w:spacing w:val="-3"/>
        </w:rPr>
        <w:t> </w:t>
      </w:r>
      <w:r>
        <w:rPr/>
        <w:t>Thiền</w:t>
      </w:r>
      <w:r>
        <w:rPr>
          <w:spacing w:val="-4"/>
        </w:rPr>
        <w:t> </w:t>
      </w:r>
      <w:r>
        <w:rPr>
          <w:spacing w:val="-2"/>
        </w:rPr>
        <w:t>duyên:</w:t>
      </w:r>
    </w:p>
    <w:p>
      <w:pPr>
        <w:pStyle w:val="BodyText"/>
        <w:spacing w:line="298" w:lineRule="exact"/>
      </w:pPr>
      <w:r>
        <w:rPr/>
        <w:t>3</w:t>
      </w:r>
      <w:r>
        <w:rPr>
          <w:spacing w:val="-4"/>
        </w:rPr>
        <w:t> </w:t>
      </w:r>
      <w:r>
        <w:rPr/>
        <w:t>uẩn</w:t>
      </w:r>
      <w:r>
        <w:rPr>
          <w:spacing w:val="-4"/>
        </w:rPr>
        <w:t> </w:t>
      </w:r>
      <w:r>
        <w:rPr/>
        <w:t>liên</w:t>
      </w:r>
      <w:r>
        <w:rPr>
          <w:spacing w:val="-4"/>
        </w:rPr>
        <w:t> </w:t>
      </w:r>
      <w:r>
        <w:rPr/>
        <w:t>quan</w:t>
      </w:r>
      <w:r>
        <w:rPr>
          <w:spacing w:val="-4"/>
        </w:rPr>
        <w:t> </w:t>
      </w:r>
      <w:r>
        <w:rPr/>
        <w:t>1</w:t>
      </w:r>
      <w:r>
        <w:rPr>
          <w:spacing w:val="-3"/>
        </w:rPr>
        <w:t> </w:t>
      </w:r>
      <w:r>
        <w:rPr/>
        <w:t>uẩn</w:t>
      </w:r>
      <w:r>
        <w:rPr>
          <w:spacing w:val="-3"/>
        </w:rPr>
        <w:t> </w:t>
      </w:r>
      <w:r>
        <w:rPr/>
        <w:t>đồng</w:t>
      </w:r>
      <w:r>
        <w:rPr>
          <w:spacing w:val="-4"/>
        </w:rPr>
        <w:t> </w:t>
      </w:r>
      <w:r>
        <w:rPr/>
        <w:t>sanh</w:t>
      </w:r>
      <w:r>
        <w:rPr>
          <w:spacing w:val="-4"/>
        </w:rPr>
        <w:t> </w:t>
      </w:r>
      <w:r>
        <w:rPr/>
        <w:t>5</w:t>
      </w:r>
      <w:r>
        <w:rPr>
          <w:spacing w:val="-2"/>
        </w:rPr>
        <w:t> </w:t>
      </w:r>
      <w:r>
        <w:rPr/>
        <w:t>thức,...</w:t>
      </w:r>
      <w:r>
        <w:rPr>
          <w:spacing w:val="-4"/>
        </w:rPr>
        <w:t> </w:t>
      </w:r>
      <w:r>
        <w:rPr/>
        <w:t>2</w:t>
      </w:r>
      <w:r>
        <w:rPr>
          <w:spacing w:val="-3"/>
        </w:rPr>
        <w:t> </w:t>
      </w:r>
      <w:r>
        <w:rPr/>
        <w:t>uẩn.</w:t>
      </w:r>
      <w:r>
        <w:rPr>
          <w:spacing w:val="-4"/>
        </w:rPr>
        <w:t> </w:t>
      </w:r>
      <w:r>
        <w:rPr/>
        <w:t>Người</w:t>
      </w:r>
      <w:r>
        <w:rPr>
          <w:spacing w:val="-3"/>
        </w:rPr>
        <w:t> </w:t>
      </w:r>
      <w:r>
        <w:rPr/>
        <w:t>Vô</w:t>
      </w:r>
      <w:r>
        <w:rPr>
          <w:spacing w:val="-3"/>
        </w:rPr>
        <w:t> </w:t>
      </w:r>
      <w:r>
        <w:rPr>
          <w:spacing w:val="-2"/>
        </w:rPr>
        <w:t>tưởng...</w:t>
      </w:r>
    </w:p>
    <w:p>
      <w:pPr>
        <w:pStyle w:val="BodyText"/>
        <w:spacing w:before="122"/>
        <w:ind w:right="2110"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liên</w:t>
      </w:r>
      <w:r>
        <w:rPr>
          <w:spacing w:val="-3"/>
        </w:rPr>
        <w:t> </w:t>
      </w:r>
      <w:r>
        <w:rPr/>
        <w:t>quan</w:t>
      </w:r>
      <w:r>
        <w:rPr>
          <w:spacing w:val="-2"/>
        </w:rPr>
        <w:t> </w:t>
      </w:r>
      <w:r>
        <w:rPr/>
        <w:t>pháp</w:t>
      </w:r>
      <w:r>
        <w:rPr>
          <w:spacing w:val="-3"/>
        </w:rPr>
        <w:t> </w:t>
      </w:r>
      <w:r>
        <w:rPr/>
        <w:t>do thủ</w:t>
      </w:r>
      <w:r>
        <w:rPr>
          <w:spacing w:val="-3"/>
        </w:rPr>
        <w:t> </w:t>
      </w:r>
      <w:r>
        <w:rPr/>
        <w:t>sanh</w:t>
      </w:r>
      <w:r>
        <w:rPr>
          <w:spacing w:val="-3"/>
        </w:rPr>
        <w:t> </w:t>
      </w:r>
      <w:r>
        <w:rPr/>
        <w:t>ra do</w:t>
      </w:r>
      <w:r>
        <w:rPr>
          <w:spacing w:val="-2"/>
        </w:rPr>
        <w:t> </w:t>
      </w:r>
      <w:r>
        <w:rPr/>
        <w:t>phi</w:t>
      </w:r>
      <w:r>
        <w:rPr>
          <w:spacing w:val="-3"/>
        </w:rPr>
        <w:t> </w:t>
      </w:r>
      <w:r>
        <w:rPr/>
        <w:t>Thiền</w:t>
      </w:r>
      <w:r>
        <w:rPr>
          <w:spacing w:val="-3"/>
        </w:rPr>
        <w:t> </w:t>
      </w:r>
      <w:r>
        <w:rPr/>
        <w:t>duyên: Sắc ngoại... sắc vật thực... sắc âm dương...</w:t>
      </w:r>
    </w:p>
    <w:p>
      <w:pPr>
        <w:spacing w:line="298" w:lineRule="exact" w:before="0"/>
        <w:ind w:left="141" w:right="0" w:firstLine="0"/>
        <w:jc w:val="left"/>
        <w:rPr>
          <w:sz w:val="26"/>
        </w:rPr>
      </w:pPr>
      <w:r>
        <w:rPr>
          <w:b/>
          <w:spacing w:val="-4"/>
          <w:sz w:val="26"/>
        </w:rPr>
        <w:t>353</w:t>
      </w:r>
      <w:r>
        <w:rPr>
          <w:spacing w:val="-4"/>
          <w:sz w:val="26"/>
        </w:rPr>
        <w:t>.</w:t>
      </w:r>
    </w:p>
    <w:p>
      <w:pPr>
        <w:pStyle w:val="BodyText"/>
        <w:ind w:left="708" w:right="139" w:hanging="284"/>
      </w:pPr>
      <w:r>
        <w:rPr>
          <w:rFonts w:ascii="Symbol" w:hAnsi="Symbol"/>
        </w:rPr>
        <w:t></w:t>
      </w:r>
      <w:r>
        <w:rPr>
          <w:spacing w:val="80"/>
        </w:rPr>
        <w:t> </w:t>
      </w:r>
      <w:r>
        <w:rPr/>
        <w:t>Pháp</w:t>
      </w:r>
      <w:r>
        <w:rPr>
          <w:spacing w:val="21"/>
        </w:rPr>
        <w:t> </w:t>
      </w:r>
      <w:r>
        <w:rPr/>
        <w:t>do</w:t>
      </w:r>
      <w:r>
        <w:rPr>
          <w:spacing w:val="21"/>
        </w:rPr>
        <w:t> </w:t>
      </w:r>
      <w:r>
        <w:rPr/>
        <w:t>thủ</w:t>
      </w:r>
      <w:r>
        <w:rPr>
          <w:spacing w:val="21"/>
        </w:rPr>
        <w:t> </w:t>
      </w:r>
      <w:r>
        <w:rPr/>
        <w:t>liên</w:t>
      </w:r>
      <w:r>
        <w:rPr>
          <w:spacing w:val="21"/>
        </w:rPr>
        <w:t> </w:t>
      </w:r>
      <w:r>
        <w:rPr/>
        <w:t>quan</w:t>
      </w:r>
      <w:r>
        <w:rPr>
          <w:spacing w:val="25"/>
        </w:rPr>
        <w:t> </w:t>
      </w:r>
      <w:r>
        <w:rPr/>
        <w:t>pháp</w:t>
      </w:r>
      <w:r>
        <w:rPr>
          <w:spacing w:val="21"/>
        </w:rPr>
        <w:t> </w:t>
      </w:r>
      <w:r>
        <w:rPr/>
        <w:t>do</w:t>
      </w:r>
      <w:r>
        <w:rPr>
          <w:spacing w:val="21"/>
        </w:rPr>
        <w:t> </w:t>
      </w:r>
      <w:r>
        <w:rPr/>
        <w:t>thủ</w:t>
      </w:r>
      <w:r>
        <w:rPr>
          <w:spacing w:val="21"/>
        </w:rPr>
        <w:t> </w:t>
      </w:r>
      <w:r>
        <w:rPr/>
        <w:t>sanh</w:t>
      </w:r>
      <w:r>
        <w:rPr>
          <w:spacing w:val="21"/>
        </w:rPr>
        <w:t> </w:t>
      </w:r>
      <w:r>
        <w:rPr/>
        <w:t>ra</w:t>
      </w:r>
      <w:r>
        <w:rPr>
          <w:spacing w:val="21"/>
        </w:rPr>
        <w:t> </w:t>
      </w:r>
      <w:r>
        <w:rPr/>
        <w:t>do</w:t>
      </w:r>
      <w:r>
        <w:rPr>
          <w:spacing w:val="23"/>
        </w:rPr>
        <w:t> </w:t>
      </w:r>
      <w:r>
        <w:rPr/>
        <w:t>phi</w:t>
      </w:r>
      <w:r>
        <w:rPr>
          <w:spacing w:val="21"/>
        </w:rPr>
        <w:t> </w:t>
      </w:r>
      <w:r>
        <w:rPr/>
        <w:t>Đạo</w:t>
      </w:r>
      <w:r>
        <w:rPr>
          <w:spacing w:val="21"/>
        </w:rPr>
        <w:t> </w:t>
      </w:r>
      <w:r>
        <w:rPr/>
        <w:t>duyên:</w:t>
      </w:r>
      <w:r>
        <w:rPr>
          <w:spacing w:val="21"/>
        </w:rPr>
        <w:t> </w:t>
      </w:r>
      <w:r>
        <w:rPr/>
        <w:t>Như</w:t>
      </w:r>
      <w:r>
        <w:rPr>
          <w:spacing w:val="23"/>
        </w:rPr>
        <w:t> </w:t>
      </w:r>
      <w:r>
        <w:rPr/>
        <w:t>phi</w:t>
      </w:r>
      <w:r>
        <w:rPr>
          <w:spacing w:val="22"/>
        </w:rPr>
        <w:t> </w:t>
      </w:r>
      <w:r>
        <w:rPr/>
        <w:t>Nhân</w:t>
      </w:r>
      <w:r>
        <w:rPr>
          <w:spacing w:val="21"/>
        </w:rPr>
        <w:t> </w:t>
      </w:r>
      <w:r>
        <w:rPr/>
        <w:t>duyên, không có si.</w:t>
      </w:r>
    </w:p>
    <w:p>
      <w:pPr>
        <w:pStyle w:val="BodyText"/>
        <w:spacing w:line="317" w:lineRule="exact" w:before="119"/>
        <w:ind w:left="424"/>
      </w:pPr>
      <w:r>
        <w:rPr>
          <w:rFonts w:ascii="Symbol" w:hAnsi="Symbol"/>
        </w:rPr>
        <w:t></w:t>
      </w:r>
      <w:r>
        <w:rPr>
          <w:spacing w:val="49"/>
          <w:w w:val="150"/>
        </w:rPr>
        <w:t> </w:t>
      </w:r>
      <w:r>
        <w:rPr/>
        <w:t>...</w:t>
      </w:r>
      <w:r>
        <w:rPr>
          <w:spacing w:val="-4"/>
        </w:rPr>
        <w:t> </w:t>
      </w:r>
      <w:r>
        <w:rPr/>
        <w:t>Do</w:t>
      </w:r>
      <w:r>
        <w:rPr>
          <w:spacing w:val="-4"/>
        </w:rPr>
        <w:t> </w:t>
      </w:r>
      <w:r>
        <w:rPr/>
        <w:t>phi</w:t>
      </w:r>
      <w:r>
        <w:rPr>
          <w:spacing w:val="-1"/>
        </w:rPr>
        <w:t> </w:t>
      </w:r>
      <w:r>
        <w:rPr/>
        <w:t>Tương</w:t>
      </w:r>
      <w:r>
        <w:rPr>
          <w:spacing w:val="-4"/>
        </w:rPr>
        <w:t> </w:t>
      </w:r>
      <w:r>
        <w:rPr/>
        <w:t>ưng</w:t>
      </w:r>
      <w:r>
        <w:rPr>
          <w:spacing w:val="-3"/>
        </w:rPr>
        <w:t> </w:t>
      </w:r>
      <w:r>
        <w:rPr>
          <w:spacing w:val="-2"/>
        </w:rPr>
        <w:t>duyên.</w:t>
      </w:r>
    </w:p>
    <w:p>
      <w:pPr>
        <w:spacing w:line="298" w:lineRule="exact" w:before="0"/>
        <w:ind w:left="141" w:right="0" w:firstLine="0"/>
        <w:jc w:val="left"/>
        <w:rPr>
          <w:sz w:val="26"/>
        </w:rPr>
      </w:pPr>
      <w:r>
        <w:rPr>
          <w:b/>
          <w:spacing w:val="-4"/>
          <w:sz w:val="26"/>
        </w:rPr>
        <w:t>354</w:t>
      </w:r>
      <w:r>
        <w:rPr>
          <w:spacing w:val="-4"/>
          <w:sz w:val="26"/>
        </w:rPr>
        <w:t>.</w:t>
      </w:r>
    </w:p>
    <w:p>
      <w:pPr>
        <w:pStyle w:val="BodyText"/>
        <w:spacing w:line="317" w:lineRule="exact" w:before="1"/>
        <w:ind w:left="424"/>
      </w:pPr>
      <w:r>
        <w:rPr>
          <w:rFonts w:ascii="Symbol" w:hAnsi="Symbol"/>
        </w:rPr>
        <w:t></w:t>
      </w:r>
      <w:r>
        <w:rPr>
          <w:spacing w:val="48"/>
          <w:w w:val="150"/>
        </w:rPr>
        <w:t> </w:t>
      </w:r>
      <w:r>
        <w:rPr/>
        <w:t>Pháp</w:t>
      </w:r>
      <w:r>
        <w:rPr>
          <w:spacing w:val="-4"/>
        </w:rPr>
        <w:t> </w:t>
      </w:r>
      <w:r>
        <w:rPr/>
        <w:t>phi</w:t>
      </w:r>
      <w:r>
        <w:rPr>
          <w:spacing w:val="-4"/>
        </w:rPr>
        <w:t> </w:t>
      </w:r>
      <w:r>
        <w:rPr/>
        <w:t>do</w:t>
      </w:r>
      <w:r>
        <w:rPr>
          <w:spacing w:val="-3"/>
        </w:rPr>
        <w:t> </w:t>
      </w:r>
      <w:r>
        <w:rPr/>
        <w:t>thủ</w:t>
      </w:r>
      <w:r>
        <w:rPr>
          <w:spacing w:val="-4"/>
        </w:rPr>
        <w:t> </w:t>
      </w:r>
      <w:r>
        <w:rPr/>
        <w:t>liên</w:t>
      </w:r>
      <w:r>
        <w:rPr>
          <w:spacing w:val="-4"/>
        </w:rPr>
        <w:t> </w:t>
      </w:r>
      <w:r>
        <w:rPr/>
        <w:t>quan</w:t>
      </w:r>
      <w:r>
        <w:rPr>
          <w:spacing w:val="-3"/>
        </w:rPr>
        <w:t> </w:t>
      </w:r>
      <w:r>
        <w:rPr/>
        <w:t>pháp</w:t>
      </w:r>
      <w:r>
        <w:rPr>
          <w:spacing w:val="-4"/>
        </w:rPr>
        <w:t> </w:t>
      </w:r>
      <w:r>
        <w:rPr/>
        <w:t>do</w:t>
      </w:r>
      <w:r>
        <w:rPr>
          <w:spacing w:val="-2"/>
        </w:rPr>
        <w:t> </w:t>
      </w:r>
      <w:r>
        <w:rPr/>
        <w:t>thủ</w:t>
      </w:r>
      <w:r>
        <w:rPr>
          <w:spacing w:val="-4"/>
        </w:rPr>
        <w:t> </w:t>
      </w:r>
      <w:r>
        <w:rPr/>
        <w:t>sanh</w:t>
      </w:r>
      <w:r>
        <w:rPr>
          <w:spacing w:val="-4"/>
        </w:rPr>
        <w:t> </w:t>
      </w:r>
      <w:r>
        <w:rPr/>
        <w:t>ra</w:t>
      </w:r>
      <w:r>
        <w:rPr>
          <w:spacing w:val="-1"/>
        </w:rPr>
        <w:t> </w:t>
      </w:r>
      <w:r>
        <w:rPr/>
        <w:t>do</w:t>
      </w:r>
      <w:r>
        <w:rPr>
          <w:spacing w:val="-3"/>
        </w:rPr>
        <w:t> </w:t>
      </w:r>
      <w:r>
        <w:rPr/>
        <w:t>phi</w:t>
      </w:r>
      <w:r>
        <w:rPr>
          <w:spacing w:val="-5"/>
        </w:rPr>
        <w:t> </w:t>
      </w:r>
      <w:r>
        <w:rPr/>
        <w:t>Bất</w:t>
      </w:r>
      <w:r>
        <w:rPr>
          <w:spacing w:val="-2"/>
        </w:rPr>
        <w:t> </w:t>
      </w:r>
      <w:r>
        <w:rPr/>
        <w:t>tương</w:t>
      </w:r>
      <w:r>
        <w:rPr>
          <w:spacing w:val="-4"/>
        </w:rPr>
        <w:t> </w:t>
      </w:r>
      <w:r>
        <w:rPr/>
        <w:t>ưng</w:t>
      </w:r>
      <w:r>
        <w:rPr>
          <w:spacing w:val="-3"/>
        </w:rPr>
        <w:t> </w:t>
      </w:r>
      <w:r>
        <w:rPr>
          <w:spacing w:val="-2"/>
        </w:rPr>
        <w:t>duyên:</w:t>
      </w:r>
    </w:p>
    <w:p>
      <w:pPr>
        <w:pStyle w:val="ListParagraph"/>
        <w:numPr>
          <w:ilvl w:val="0"/>
          <w:numId w:val="270"/>
        </w:numPr>
        <w:tabs>
          <w:tab w:pos="993" w:val="left" w:leader="none"/>
        </w:tabs>
        <w:spacing w:line="298" w:lineRule="exact" w:before="0" w:after="0"/>
        <w:ind w:left="993" w:right="0" w:hanging="285"/>
        <w:jc w:val="left"/>
        <w:rPr>
          <w:sz w:val="26"/>
        </w:rPr>
      </w:pPr>
      <w:r>
        <w:rPr>
          <w:sz w:val="26"/>
        </w:rPr>
        <w:t>Cõi</w:t>
      </w:r>
      <w:r>
        <w:rPr>
          <w:spacing w:val="-5"/>
          <w:sz w:val="26"/>
        </w:rPr>
        <w:t> </w:t>
      </w:r>
      <w:r>
        <w:rPr>
          <w:sz w:val="26"/>
        </w:rPr>
        <w:t>Vô</w:t>
      </w:r>
      <w:r>
        <w:rPr>
          <w:spacing w:val="-4"/>
          <w:sz w:val="26"/>
        </w:rPr>
        <w:t> </w:t>
      </w:r>
      <w:r>
        <w:rPr>
          <w:sz w:val="26"/>
        </w:rPr>
        <w:t>sắc:</w:t>
      </w:r>
      <w:r>
        <w:rPr>
          <w:spacing w:val="-4"/>
          <w:sz w:val="26"/>
        </w:rPr>
        <w:t> </w:t>
      </w:r>
      <w:r>
        <w:rPr>
          <w:sz w:val="26"/>
        </w:rPr>
        <w:t>3</w:t>
      </w:r>
      <w:r>
        <w:rPr>
          <w:spacing w:val="-5"/>
          <w:sz w:val="26"/>
        </w:rPr>
        <w:t> </w:t>
      </w:r>
      <w:r>
        <w:rPr>
          <w:sz w:val="26"/>
        </w:rPr>
        <w:t>uẩn</w:t>
      </w:r>
      <w:r>
        <w:rPr>
          <w:spacing w:val="-1"/>
          <w:sz w:val="26"/>
        </w:rPr>
        <w:t> </w:t>
      </w:r>
      <w:r>
        <w:rPr>
          <w:sz w:val="26"/>
        </w:rPr>
        <w:t>liên</w:t>
      </w:r>
      <w:r>
        <w:rPr>
          <w:spacing w:val="-2"/>
          <w:sz w:val="26"/>
        </w:rPr>
        <w:t> </w:t>
      </w:r>
      <w:r>
        <w:rPr>
          <w:sz w:val="26"/>
        </w:rPr>
        <w:t>quan</w:t>
      </w:r>
      <w:r>
        <w:rPr>
          <w:spacing w:val="-5"/>
          <w:sz w:val="26"/>
        </w:rPr>
        <w:t> </w:t>
      </w:r>
      <w:r>
        <w:rPr>
          <w:sz w:val="26"/>
        </w:rPr>
        <w:t>1</w:t>
      </w:r>
      <w:r>
        <w:rPr>
          <w:spacing w:val="-2"/>
          <w:sz w:val="26"/>
        </w:rPr>
        <w:t> </w:t>
      </w:r>
      <w:r>
        <w:rPr>
          <w:sz w:val="26"/>
        </w:rPr>
        <w:t>uẩn</w:t>
      </w:r>
      <w:r>
        <w:rPr>
          <w:spacing w:val="-1"/>
          <w:sz w:val="26"/>
        </w:rPr>
        <w:t> </w:t>
      </w:r>
      <w:r>
        <w:rPr>
          <w:sz w:val="26"/>
        </w:rPr>
        <w:t>do</w:t>
      </w:r>
      <w:r>
        <w:rPr>
          <w:spacing w:val="-5"/>
          <w:sz w:val="26"/>
        </w:rPr>
        <w:t> </w:t>
      </w:r>
      <w:r>
        <w:rPr>
          <w:sz w:val="26"/>
        </w:rPr>
        <w:t>thủ,</w:t>
      </w:r>
      <w:r>
        <w:rPr>
          <w:spacing w:val="-2"/>
          <w:sz w:val="26"/>
        </w:rPr>
        <w:t> </w:t>
      </w:r>
      <w:r>
        <w:rPr>
          <w:sz w:val="26"/>
        </w:rPr>
        <w:t>2</w:t>
      </w:r>
      <w:r>
        <w:rPr>
          <w:spacing w:val="-3"/>
          <w:sz w:val="26"/>
        </w:rPr>
        <w:t> </w:t>
      </w:r>
      <w:r>
        <w:rPr>
          <w:spacing w:val="-2"/>
          <w:sz w:val="26"/>
        </w:rPr>
        <w:t>uẩn...</w:t>
      </w:r>
    </w:p>
    <w:p>
      <w:pPr>
        <w:pStyle w:val="ListParagraph"/>
        <w:numPr>
          <w:ilvl w:val="0"/>
          <w:numId w:val="270"/>
        </w:numPr>
        <w:tabs>
          <w:tab w:pos="993" w:val="left" w:leader="none"/>
        </w:tabs>
        <w:spacing w:line="240" w:lineRule="auto" w:before="1" w:after="0"/>
        <w:ind w:left="993" w:right="0" w:hanging="285"/>
        <w:jc w:val="left"/>
        <w:rPr>
          <w:sz w:val="26"/>
        </w:rPr>
      </w:pPr>
      <w:r>
        <w:rPr>
          <w:sz w:val="26"/>
        </w:rPr>
        <w:t>Người</w:t>
      </w:r>
      <w:r>
        <w:rPr>
          <w:spacing w:val="-6"/>
          <w:sz w:val="26"/>
        </w:rPr>
        <w:t> </w:t>
      </w:r>
      <w:r>
        <w:rPr>
          <w:sz w:val="26"/>
        </w:rPr>
        <w:t>Vô</w:t>
      </w:r>
      <w:r>
        <w:rPr>
          <w:spacing w:val="-5"/>
          <w:sz w:val="26"/>
        </w:rPr>
        <w:t> </w:t>
      </w:r>
      <w:r>
        <w:rPr>
          <w:sz w:val="26"/>
        </w:rPr>
        <w:t>tưởng:...</w:t>
      </w:r>
      <w:r>
        <w:rPr>
          <w:spacing w:val="-5"/>
          <w:sz w:val="26"/>
        </w:rPr>
        <w:t> </w:t>
      </w:r>
      <w:r>
        <w:rPr>
          <w:sz w:val="26"/>
        </w:rPr>
        <w:t>liên</w:t>
      </w:r>
      <w:r>
        <w:rPr>
          <w:spacing w:val="-3"/>
          <w:sz w:val="26"/>
        </w:rPr>
        <w:t> </w:t>
      </w:r>
      <w:r>
        <w:rPr>
          <w:sz w:val="26"/>
        </w:rPr>
        <w:t>quan</w:t>
      </w:r>
      <w:r>
        <w:rPr>
          <w:spacing w:val="-6"/>
          <w:sz w:val="26"/>
        </w:rPr>
        <w:t> </w:t>
      </w:r>
      <w:r>
        <w:rPr>
          <w:sz w:val="26"/>
        </w:rPr>
        <w:t>1</w:t>
      </w:r>
      <w:r>
        <w:rPr>
          <w:spacing w:val="-4"/>
          <w:sz w:val="26"/>
        </w:rPr>
        <w:t> </w:t>
      </w:r>
      <w:r>
        <w:rPr>
          <w:sz w:val="26"/>
        </w:rPr>
        <w:t>đại</w:t>
      </w:r>
      <w:r>
        <w:rPr>
          <w:spacing w:val="-4"/>
          <w:sz w:val="26"/>
        </w:rPr>
        <w:t> </w:t>
      </w:r>
      <w:r>
        <w:rPr>
          <w:spacing w:val="-2"/>
          <w:sz w:val="26"/>
        </w:rPr>
        <w:t>sung.</w:t>
      </w:r>
    </w:p>
    <w:p>
      <w:pPr>
        <w:pStyle w:val="BodyText"/>
        <w:spacing w:before="119"/>
        <w:ind w:left="424"/>
      </w:pPr>
      <w:r>
        <w:rPr>
          <w:rFonts w:ascii="Symbol" w:hAnsi="Symbol"/>
        </w:rPr>
        <w:t></w:t>
      </w:r>
      <w:r>
        <w:rPr>
          <w:spacing w:val="48"/>
          <w:w w:val="150"/>
        </w:rPr>
        <w:t> </w:t>
      </w:r>
      <w:r>
        <w:rPr/>
        <w:t>Pháp</w:t>
      </w:r>
      <w:r>
        <w:rPr>
          <w:spacing w:val="-4"/>
        </w:rPr>
        <w:t> </w:t>
      </w:r>
      <w:r>
        <w:rPr/>
        <w:t>phi</w:t>
      </w:r>
      <w:r>
        <w:rPr>
          <w:spacing w:val="-4"/>
        </w:rPr>
        <w:t> </w:t>
      </w:r>
      <w:r>
        <w:rPr/>
        <w:t>do</w:t>
      </w:r>
      <w:r>
        <w:rPr>
          <w:spacing w:val="-3"/>
        </w:rPr>
        <w:t> </w:t>
      </w:r>
      <w:r>
        <w:rPr/>
        <w:t>thủ</w:t>
      </w:r>
      <w:r>
        <w:rPr>
          <w:spacing w:val="-4"/>
        </w:rPr>
        <w:t> </w:t>
      </w:r>
      <w:r>
        <w:rPr/>
        <w:t>liên</w:t>
      </w:r>
      <w:r>
        <w:rPr>
          <w:spacing w:val="-4"/>
        </w:rPr>
        <w:t> </w:t>
      </w:r>
      <w:r>
        <w:rPr/>
        <w:t>quan</w:t>
      </w:r>
      <w:r>
        <w:rPr>
          <w:spacing w:val="-3"/>
        </w:rPr>
        <w:t> </w:t>
      </w:r>
      <w:r>
        <w:rPr/>
        <w:t>pháp</w:t>
      </w:r>
      <w:r>
        <w:rPr>
          <w:spacing w:val="-4"/>
        </w:rPr>
        <w:t> </w:t>
      </w:r>
      <w:r>
        <w:rPr/>
        <w:t>phi</w:t>
      </w:r>
      <w:r>
        <w:rPr>
          <w:spacing w:val="-2"/>
        </w:rPr>
        <w:t> </w:t>
      </w:r>
      <w:r>
        <w:rPr/>
        <w:t>do</w:t>
      </w:r>
      <w:r>
        <w:rPr>
          <w:spacing w:val="-4"/>
        </w:rPr>
        <w:t> </w:t>
      </w:r>
      <w:r>
        <w:rPr/>
        <w:t>thủ</w:t>
      </w:r>
      <w:r>
        <w:rPr>
          <w:spacing w:val="-1"/>
        </w:rPr>
        <w:t> </w:t>
      </w:r>
      <w:r>
        <w:rPr/>
        <w:t>sanh</w:t>
      </w:r>
      <w:r>
        <w:rPr>
          <w:spacing w:val="-4"/>
        </w:rPr>
        <w:t> </w:t>
      </w:r>
      <w:r>
        <w:rPr/>
        <w:t>ra</w:t>
      </w:r>
      <w:r>
        <w:rPr>
          <w:spacing w:val="-4"/>
        </w:rPr>
        <w:t> </w:t>
      </w:r>
      <w:r>
        <w:rPr/>
        <w:t>do</w:t>
      </w:r>
      <w:r>
        <w:rPr>
          <w:spacing w:val="-4"/>
        </w:rPr>
        <w:t> </w:t>
      </w:r>
      <w:r>
        <w:rPr/>
        <w:t>phi</w:t>
      </w:r>
      <w:r>
        <w:rPr>
          <w:spacing w:val="-1"/>
        </w:rPr>
        <w:t> </w:t>
      </w:r>
      <w:r>
        <w:rPr/>
        <w:t>Bất</w:t>
      </w:r>
      <w:r>
        <w:rPr>
          <w:spacing w:val="-4"/>
        </w:rPr>
        <w:t> </w:t>
      </w:r>
      <w:r>
        <w:rPr/>
        <w:t>tương</w:t>
      </w:r>
      <w:r>
        <w:rPr>
          <w:spacing w:val="-2"/>
        </w:rPr>
        <w:t> </w:t>
      </w:r>
      <w:r>
        <w:rPr/>
        <w:t>ưng</w:t>
      </w:r>
      <w:r>
        <w:rPr>
          <w:spacing w:val="-2"/>
        </w:rPr>
        <w:t> duyên:</w:t>
      </w:r>
    </w:p>
    <w:p>
      <w:pPr>
        <w:pStyle w:val="BodyText"/>
        <w:spacing w:before="1"/>
        <w:ind w:right="139"/>
      </w:pPr>
      <w:r>
        <w:rPr/>
        <w:t>Cõi</w:t>
      </w:r>
      <w:r>
        <w:rPr>
          <w:spacing w:val="-3"/>
        </w:rPr>
        <w:t> </w:t>
      </w:r>
      <w:r>
        <w:rPr/>
        <w:t>Vô sắc:</w:t>
      </w:r>
      <w:r>
        <w:rPr>
          <w:spacing w:val="-1"/>
        </w:rPr>
        <w:t> </w:t>
      </w:r>
      <w:r>
        <w:rPr/>
        <w:t>3</w:t>
      </w:r>
      <w:r>
        <w:rPr>
          <w:spacing w:val="-2"/>
        </w:rPr>
        <w:t> </w:t>
      </w:r>
      <w:r>
        <w:rPr/>
        <w:t>uẩn liên quan</w:t>
      </w:r>
      <w:r>
        <w:rPr>
          <w:spacing w:val="-3"/>
        </w:rPr>
        <w:t> </w:t>
      </w:r>
      <w:r>
        <w:rPr/>
        <w:t>1 uẩn</w:t>
      </w:r>
      <w:r>
        <w:rPr>
          <w:spacing w:val="-3"/>
        </w:rPr>
        <w:t> </w:t>
      </w:r>
      <w:r>
        <w:rPr/>
        <w:t>phi</w:t>
      </w:r>
      <w:r>
        <w:rPr>
          <w:spacing w:val="-2"/>
        </w:rPr>
        <w:t> </w:t>
      </w:r>
      <w:r>
        <w:rPr/>
        <w:t>do thủ,...</w:t>
      </w:r>
      <w:r>
        <w:rPr>
          <w:spacing w:val="-2"/>
        </w:rPr>
        <w:t> </w:t>
      </w:r>
      <w:r>
        <w:rPr/>
        <w:t>2</w:t>
      </w:r>
      <w:r>
        <w:rPr>
          <w:spacing w:val="-3"/>
        </w:rPr>
        <w:t> </w:t>
      </w:r>
      <w:r>
        <w:rPr/>
        <w:t>uẩn.</w:t>
      </w:r>
      <w:r>
        <w:rPr>
          <w:spacing w:val="-3"/>
        </w:rPr>
        <w:t> </w:t>
      </w:r>
      <w:r>
        <w:rPr/>
        <w:t>Sắc ngoại...</w:t>
      </w:r>
      <w:r>
        <w:rPr>
          <w:spacing w:val="-2"/>
        </w:rPr>
        <w:t> </w:t>
      </w:r>
      <w:r>
        <w:rPr/>
        <w:t>sắc</w:t>
      </w:r>
      <w:r>
        <w:rPr>
          <w:spacing w:val="-2"/>
        </w:rPr>
        <w:t> </w:t>
      </w:r>
      <w:r>
        <w:rPr/>
        <w:t>vật</w:t>
      </w:r>
      <w:r>
        <w:rPr>
          <w:spacing w:val="-3"/>
        </w:rPr>
        <w:t> </w:t>
      </w:r>
      <w:r>
        <w:rPr/>
        <w:t>thực... sắc âm dương,... tóm tắt...</w:t>
      </w:r>
    </w:p>
    <w:p>
      <w:pPr>
        <w:pStyle w:val="BodyText"/>
        <w:spacing w:line="317" w:lineRule="exact" w:before="120"/>
        <w:ind w:left="424"/>
      </w:pPr>
      <w:r>
        <w:rPr>
          <w:rFonts w:ascii="Symbol" w:hAnsi="Symbol"/>
        </w:rPr>
        <w:t></w:t>
      </w:r>
      <w:r>
        <w:rPr>
          <w:spacing w:val="50"/>
          <w:w w:val="150"/>
        </w:rPr>
        <w:t> </w:t>
      </w:r>
      <w:r>
        <w:rPr/>
        <w:t>...</w:t>
      </w:r>
      <w:r>
        <w:rPr>
          <w:spacing w:val="-3"/>
        </w:rPr>
        <w:t> </w:t>
      </w:r>
      <w:r>
        <w:rPr/>
        <w:t>Do</w:t>
      </w:r>
      <w:r>
        <w:rPr>
          <w:spacing w:val="-4"/>
        </w:rPr>
        <w:t> </w:t>
      </w:r>
      <w:r>
        <w:rPr/>
        <w:t>phi Vô</w:t>
      </w:r>
      <w:r>
        <w:rPr>
          <w:spacing w:val="-4"/>
        </w:rPr>
        <w:t> </w:t>
      </w:r>
      <w:r>
        <w:rPr/>
        <w:t>hữu</w:t>
      </w:r>
      <w:r>
        <w:rPr>
          <w:spacing w:val="-2"/>
        </w:rPr>
        <w:t> </w:t>
      </w:r>
      <w:r>
        <w:rPr/>
        <w:t>duyên,...</w:t>
      </w:r>
      <w:r>
        <w:rPr>
          <w:spacing w:val="-3"/>
        </w:rPr>
        <w:t> </w:t>
      </w:r>
      <w:r>
        <w:rPr/>
        <w:t>do</w:t>
      </w:r>
      <w:r>
        <w:rPr>
          <w:spacing w:val="-4"/>
        </w:rPr>
        <w:t> </w:t>
      </w:r>
      <w:r>
        <w:rPr/>
        <w:t>phi Ly</w:t>
      </w:r>
      <w:r>
        <w:rPr>
          <w:spacing w:val="-8"/>
        </w:rPr>
        <w:t> </w:t>
      </w:r>
      <w:r>
        <w:rPr>
          <w:spacing w:val="-2"/>
        </w:rPr>
        <w:t>duyên.</w:t>
      </w:r>
    </w:p>
    <w:p>
      <w:pPr>
        <w:spacing w:line="298" w:lineRule="exact" w:before="0"/>
        <w:ind w:left="141" w:right="0" w:firstLine="0"/>
        <w:jc w:val="left"/>
        <w:rPr>
          <w:sz w:val="26"/>
        </w:rPr>
      </w:pPr>
      <w:r>
        <w:rPr>
          <w:b/>
          <w:spacing w:val="-4"/>
          <w:sz w:val="26"/>
        </w:rPr>
        <w:t>355</w:t>
      </w:r>
      <w:r>
        <w:rPr>
          <w:spacing w:val="-4"/>
          <w:sz w:val="26"/>
        </w:rPr>
        <w:t>.</w:t>
      </w:r>
    </w:p>
    <w:p>
      <w:pPr>
        <w:pStyle w:val="BodyText"/>
        <w:spacing w:before="1"/>
        <w:ind w:left="708" w:right="139"/>
        <w:jc w:val="both"/>
      </w:pPr>
      <w:r>
        <w:rPr/>
        <w:t>Phi Nhân 5, phi Cảnh 4, phi Trưởng 5, phi Vô gián 4, phi Liên tiếp 4, phi Hỗ tương 4, phi Cận y 4, phi Tiền sanh 4, phi Hậu sanh 5, phi Cố hưởng 5, phi Nghiệp 1, phi Quả</w:t>
      </w:r>
      <w:r>
        <w:rPr>
          <w:spacing w:val="40"/>
        </w:rPr>
        <w:t> </w:t>
      </w:r>
      <w:r>
        <w:rPr/>
        <w:t>2, phi Thực 2, phi Quyền 2, phi Thiền 2, phi Đạo 5, phi Tương ưng 4, phi Bất tương ưng 2, phi Vô hữu 4, phi Ly 4.</w:t>
      </w:r>
    </w:p>
    <w:p>
      <w:pPr>
        <w:spacing w:line="298" w:lineRule="exact" w:before="0"/>
        <w:ind w:left="141" w:right="0" w:firstLine="0"/>
        <w:jc w:val="left"/>
        <w:rPr>
          <w:sz w:val="26"/>
        </w:rPr>
      </w:pPr>
      <w:r>
        <w:rPr>
          <w:b/>
          <w:spacing w:val="-4"/>
          <w:sz w:val="26"/>
        </w:rPr>
        <w:t>356</w:t>
      </w:r>
      <w:r>
        <w:rPr>
          <w:spacing w:val="-4"/>
          <w:sz w:val="26"/>
        </w:rPr>
        <w:t>.</w:t>
      </w:r>
    </w:p>
    <w:p>
      <w:pPr>
        <w:pStyle w:val="BodyText"/>
        <w:spacing w:before="1"/>
        <w:ind w:left="708" w:right="137"/>
        <w:jc w:val="both"/>
      </w:pPr>
      <w:r>
        <w:rPr/>
        <w:t>Nhân duyên có phi Cảnh 4,... phi Trưởng 5, phi Tiền sanh 4, phi Hậu sanh 5, phi Cố hưởng 5, phi Nghiệp 1, phi Quả 1, phi Tương ưng 4, phi Bất tương ưng 2, phi Vô hữu 4, phi Ly 4.</w:t>
      </w:r>
    </w:p>
    <w:p>
      <w:pPr>
        <w:pStyle w:val="BodyText"/>
        <w:spacing w:after="0"/>
        <w:jc w:val="both"/>
        <w:sectPr>
          <w:pgSz w:w="11630" w:h="16450"/>
          <w:pgMar w:header="571" w:footer="0" w:top="880" w:bottom="280" w:left="850" w:right="850"/>
        </w:sectPr>
      </w:pPr>
    </w:p>
    <w:p>
      <w:pPr>
        <w:spacing w:before="225"/>
        <w:ind w:left="141" w:right="0" w:firstLine="0"/>
        <w:jc w:val="left"/>
        <w:rPr>
          <w:sz w:val="26"/>
        </w:rPr>
      </w:pPr>
      <w:r>
        <w:rPr>
          <w:b/>
          <w:spacing w:val="-4"/>
          <w:sz w:val="26"/>
        </w:rPr>
        <w:t>357</w:t>
      </w:r>
      <w:r>
        <w:rPr>
          <w:spacing w:val="-4"/>
          <w:sz w:val="26"/>
        </w:rPr>
        <w:t>.</w:t>
      </w:r>
    </w:p>
    <w:p>
      <w:pPr>
        <w:pStyle w:val="BodyText"/>
        <w:spacing w:before="1"/>
        <w:ind w:left="708" w:right="162"/>
      </w:pPr>
      <w:r>
        <w:rPr/>
        <w:t>Phi Nhân duyên có Cảnh 2,... Vô gián 2, Liên tiếp 2, Đồng sanh 5, Hỗ tương 2, Y chỉ</w:t>
      </w:r>
      <w:r>
        <w:rPr>
          <w:spacing w:val="40"/>
        </w:rPr>
        <w:t> </w:t>
      </w:r>
      <w:r>
        <w:rPr/>
        <w:t>5,</w:t>
      </w:r>
      <w:r>
        <w:rPr>
          <w:spacing w:val="7"/>
        </w:rPr>
        <w:t> </w:t>
      </w:r>
      <w:r>
        <w:rPr/>
        <w:t>Cận</w:t>
      </w:r>
      <w:r>
        <w:rPr>
          <w:spacing w:val="13"/>
        </w:rPr>
        <w:t> </w:t>
      </w:r>
      <w:r>
        <w:rPr/>
        <w:t>y</w:t>
      </w:r>
      <w:r>
        <w:rPr>
          <w:spacing w:val="6"/>
        </w:rPr>
        <w:t> </w:t>
      </w:r>
      <w:r>
        <w:rPr/>
        <w:t>2,</w:t>
      </w:r>
      <w:r>
        <w:rPr>
          <w:spacing w:val="11"/>
        </w:rPr>
        <w:t> </w:t>
      </w:r>
      <w:r>
        <w:rPr/>
        <w:t>Tiền</w:t>
      </w:r>
      <w:r>
        <w:rPr>
          <w:spacing w:val="8"/>
        </w:rPr>
        <w:t> </w:t>
      </w:r>
      <w:r>
        <w:rPr/>
        <w:t>sanh</w:t>
      </w:r>
      <w:r>
        <w:rPr>
          <w:spacing w:val="11"/>
        </w:rPr>
        <w:t> </w:t>
      </w:r>
      <w:r>
        <w:rPr/>
        <w:t>2,</w:t>
      </w:r>
      <w:r>
        <w:rPr>
          <w:spacing w:val="8"/>
        </w:rPr>
        <w:t> </w:t>
      </w:r>
      <w:r>
        <w:rPr/>
        <w:t>Cố</w:t>
      </w:r>
      <w:r>
        <w:rPr>
          <w:spacing w:val="8"/>
        </w:rPr>
        <w:t> </w:t>
      </w:r>
      <w:r>
        <w:rPr/>
        <w:t>hưởng</w:t>
      </w:r>
      <w:r>
        <w:rPr>
          <w:spacing w:val="8"/>
        </w:rPr>
        <w:t> </w:t>
      </w:r>
      <w:r>
        <w:rPr/>
        <w:t>1,</w:t>
      </w:r>
      <w:r>
        <w:rPr>
          <w:spacing w:val="10"/>
        </w:rPr>
        <w:t> </w:t>
      </w:r>
      <w:r>
        <w:rPr/>
        <w:t>Nghiệp</w:t>
      </w:r>
      <w:r>
        <w:rPr>
          <w:spacing w:val="12"/>
        </w:rPr>
        <w:t> </w:t>
      </w:r>
      <w:r>
        <w:rPr/>
        <w:t>5,</w:t>
      </w:r>
      <w:r>
        <w:rPr>
          <w:spacing w:val="8"/>
        </w:rPr>
        <w:t> </w:t>
      </w:r>
      <w:r>
        <w:rPr/>
        <w:t>Quả</w:t>
      </w:r>
      <w:r>
        <w:rPr>
          <w:spacing w:val="9"/>
        </w:rPr>
        <w:t> </w:t>
      </w:r>
      <w:r>
        <w:rPr/>
        <w:t>5,</w:t>
      </w:r>
      <w:r>
        <w:rPr>
          <w:spacing w:val="11"/>
        </w:rPr>
        <w:t> </w:t>
      </w:r>
      <w:r>
        <w:rPr/>
        <w:t>Đạo</w:t>
      </w:r>
      <w:r>
        <w:rPr>
          <w:spacing w:val="8"/>
        </w:rPr>
        <w:t> </w:t>
      </w:r>
      <w:r>
        <w:rPr/>
        <w:t>1,</w:t>
      </w:r>
      <w:r>
        <w:rPr>
          <w:spacing w:val="10"/>
        </w:rPr>
        <w:t> </w:t>
      </w:r>
      <w:r>
        <w:rPr/>
        <w:t>Tương</w:t>
      </w:r>
      <w:r>
        <w:rPr>
          <w:spacing w:val="8"/>
        </w:rPr>
        <w:t> </w:t>
      </w:r>
      <w:r>
        <w:rPr/>
        <w:t>ưng</w:t>
      </w:r>
      <w:r>
        <w:rPr>
          <w:spacing w:val="11"/>
        </w:rPr>
        <w:t> </w:t>
      </w:r>
      <w:r>
        <w:rPr/>
        <w:t>2,...</w:t>
      </w:r>
      <w:r>
        <w:rPr>
          <w:spacing w:val="8"/>
        </w:rPr>
        <w:t> </w:t>
      </w:r>
      <w:r>
        <w:rPr/>
        <w:t>Bất</w:t>
      </w:r>
      <w:r>
        <w:rPr>
          <w:spacing w:val="10"/>
        </w:rPr>
        <w:t> </w:t>
      </w:r>
      <w:r>
        <w:rPr>
          <w:spacing w:val="-5"/>
        </w:rPr>
        <w:t>ly</w:t>
      </w:r>
    </w:p>
    <w:p>
      <w:pPr>
        <w:pStyle w:val="BodyText"/>
        <w:ind w:left="708"/>
      </w:pPr>
      <w:r>
        <w:rPr>
          <w:spacing w:val="-5"/>
        </w:rPr>
        <w:t>2.</w:t>
      </w:r>
    </w:p>
    <w:p>
      <w:pPr>
        <w:spacing w:line="296" w:lineRule="exact" w:before="0"/>
        <w:ind w:left="993" w:right="0" w:firstLine="0"/>
        <w:jc w:val="left"/>
        <w:rPr>
          <w:sz w:val="26"/>
        </w:rPr>
      </w:pPr>
      <w:r>
        <w:rPr>
          <w:sz w:val="26"/>
        </w:rPr>
        <w:t>Phần</w:t>
      </w:r>
      <w:r>
        <w:rPr>
          <w:spacing w:val="-6"/>
          <w:sz w:val="26"/>
        </w:rPr>
        <w:t> </w:t>
      </w:r>
      <w:r>
        <w:rPr>
          <w:sz w:val="26"/>
        </w:rPr>
        <w:t>đồng</w:t>
      </w:r>
      <w:r>
        <w:rPr>
          <w:spacing w:val="-4"/>
          <w:sz w:val="26"/>
        </w:rPr>
        <w:t> </w:t>
      </w:r>
      <w:r>
        <w:rPr>
          <w:sz w:val="26"/>
        </w:rPr>
        <w:t>sanh</w:t>
      </w:r>
      <w:r>
        <w:rPr>
          <w:spacing w:val="-3"/>
          <w:sz w:val="26"/>
        </w:rPr>
        <w:t> </w:t>
      </w:r>
      <w:r>
        <w:rPr>
          <w:i/>
          <w:sz w:val="26"/>
        </w:rPr>
        <w:t>(sahajāta)</w:t>
      </w:r>
      <w:r>
        <w:rPr>
          <w:i/>
          <w:spacing w:val="-7"/>
          <w:sz w:val="26"/>
        </w:rPr>
        <w:t> </w:t>
      </w:r>
      <w:r>
        <w:rPr>
          <w:sz w:val="26"/>
        </w:rPr>
        <w:t>như</w:t>
      </w:r>
      <w:r>
        <w:rPr>
          <w:spacing w:val="-5"/>
          <w:sz w:val="26"/>
        </w:rPr>
        <w:t> </w:t>
      </w:r>
      <w:r>
        <w:rPr>
          <w:sz w:val="26"/>
        </w:rPr>
        <w:t>phần</w:t>
      </w:r>
      <w:r>
        <w:rPr>
          <w:spacing w:val="-3"/>
          <w:sz w:val="26"/>
        </w:rPr>
        <w:t> </w:t>
      </w:r>
      <w:r>
        <w:rPr>
          <w:sz w:val="26"/>
        </w:rPr>
        <w:t>liên</w:t>
      </w:r>
      <w:r>
        <w:rPr>
          <w:spacing w:val="-6"/>
          <w:sz w:val="26"/>
        </w:rPr>
        <w:t> </w:t>
      </w:r>
      <w:r>
        <w:rPr>
          <w:sz w:val="26"/>
        </w:rPr>
        <w:t>quan</w:t>
      </w:r>
      <w:r>
        <w:rPr>
          <w:spacing w:val="-4"/>
          <w:sz w:val="26"/>
        </w:rPr>
        <w:t> </w:t>
      </w:r>
      <w:r>
        <w:rPr>
          <w:i/>
          <w:spacing w:val="-2"/>
          <w:sz w:val="26"/>
        </w:rPr>
        <w:t>(paṭiccavāra)</w:t>
      </w:r>
      <w:r>
        <w:rPr>
          <w:spacing w:val="-2"/>
          <w:sz w:val="26"/>
        </w:rPr>
        <w:t>.</w:t>
      </w:r>
    </w:p>
    <w:p>
      <w:pPr>
        <w:spacing w:before="3"/>
        <w:ind w:left="141" w:right="0" w:firstLine="0"/>
        <w:jc w:val="left"/>
        <w:rPr>
          <w:sz w:val="26"/>
        </w:rPr>
      </w:pPr>
      <w:r>
        <w:rPr>
          <w:b/>
          <w:spacing w:val="-4"/>
          <w:sz w:val="26"/>
        </w:rPr>
        <w:t>358</w:t>
      </w:r>
      <w:r>
        <w:rPr>
          <w:spacing w:val="-4"/>
          <w:sz w:val="26"/>
        </w:rPr>
        <w:t>.</w:t>
      </w:r>
    </w:p>
    <w:p>
      <w:pPr>
        <w:pStyle w:val="BodyText"/>
        <w:spacing w:line="315" w:lineRule="exact" w:before="2"/>
        <w:ind w:left="424"/>
      </w:pPr>
      <w:r>
        <w:rPr>
          <w:rFonts w:ascii="Symbol" w:hAnsi="Symbol"/>
        </w:rPr>
        <w:t></w:t>
      </w:r>
      <w:r>
        <w:rPr>
          <w:spacing w:val="50"/>
          <w:w w:val="150"/>
        </w:rPr>
        <w:t> </w:t>
      </w:r>
      <w:r>
        <w:rPr/>
        <w:t>Pháp</w:t>
      </w:r>
      <w:r>
        <w:rPr>
          <w:spacing w:val="-3"/>
        </w:rPr>
        <w:t> </w:t>
      </w:r>
      <w:r>
        <w:rPr/>
        <w:t>do</w:t>
      </w:r>
      <w:r>
        <w:rPr>
          <w:spacing w:val="-3"/>
        </w:rPr>
        <w:t> </w:t>
      </w:r>
      <w:r>
        <w:rPr/>
        <w:t>thủ</w:t>
      </w:r>
      <w:r>
        <w:rPr>
          <w:spacing w:val="-3"/>
        </w:rPr>
        <w:t> </w:t>
      </w:r>
      <w:r>
        <w:rPr/>
        <w:t>nhờ</w:t>
      </w:r>
      <w:r>
        <w:rPr>
          <w:spacing w:val="-1"/>
        </w:rPr>
        <w:t> </w:t>
      </w:r>
      <w:r>
        <w:rPr/>
        <w:t>cậy</w:t>
      </w:r>
      <w:r>
        <w:rPr>
          <w:spacing w:val="-7"/>
        </w:rPr>
        <w:t> </w:t>
      </w:r>
      <w:r>
        <w:rPr/>
        <w:t>pháp</w:t>
      </w:r>
      <w:r>
        <w:rPr>
          <w:spacing w:val="-3"/>
        </w:rPr>
        <w:t> </w:t>
      </w:r>
      <w:r>
        <w:rPr/>
        <w:t>do</w:t>
      </w:r>
      <w:r>
        <w:rPr>
          <w:spacing w:val="-3"/>
        </w:rPr>
        <w:t> </w:t>
      </w:r>
      <w:r>
        <w:rPr/>
        <w:t>thủ</w:t>
      </w:r>
      <w:r>
        <w:rPr>
          <w:spacing w:val="-4"/>
        </w:rPr>
        <w:t> </w:t>
      </w:r>
      <w:r>
        <w:rPr/>
        <w:t>sanh</w:t>
      </w:r>
      <w:r>
        <w:rPr>
          <w:spacing w:val="-3"/>
        </w:rPr>
        <w:t> </w:t>
      </w:r>
      <w:r>
        <w:rPr/>
        <w:t>ra</w:t>
      </w:r>
      <w:r>
        <w:rPr>
          <w:spacing w:val="-3"/>
        </w:rPr>
        <w:t> </w:t>
      </w:r>
      <w:r>
        <w:rPr/>
        <w:t>do</w:t>
      </w:r>
      <w:r>
        <w:rPr>
          <w:spacing w:val="-3"/>
        </w:rPr>
        <w:t> </w:t>
      </w:r>
      <w:r>
        <w:rPr/>
        <w:t>Nhân</w:t>
      </w:r>
      <w:r>
        <w:rPr>
          <w:spacing w:val="-3"/>
        </w:rPr>
        <w:t> </w:t>
      </w:r>
      <w:r>
        <w:rPr>
          <w:spacing w:val="-2"/>
        </w:rPr>
        <w:t>duyên:</w:t>
      </w:r>
    </w:p>
    <w:p>
      <w:pPr>
        <w:pStyle w:val="ListParagraph"/>
        <w:numPr>
          <w:ilvl w:val="0"/>
          <w:numId w:val="271"/>
        </w:numPr>
        <w:tabs>
          <w:tab w:pos="993" w:val="left" w:leader="none"/>
        </w:tabs>
        <w:spacing w:line="244" w:lineRule="auto" w:before="0" w:after="0"/>
        <w:ind w:left="993" w:right="137" w:hanging="286"/>
        <w:jc w:val="left"/>
        <w:rPr>
          <w:sz w:val="26"/>
        </w:rPr>
      </w:pPr>
      <w:r>
        <w:rPr>
          <w:sz w:val="26"/>
        </w:rPr>
        <w:t>3</w:t>
      </w:r>
      <w:r>
        <w:rPr>
          <w:spacing w:val="21"/>
          <w:sz w:val="26"/>
        </w:rPr>
        <w:t> </w:t>
      </w:r>
      <w:r>
        <w:rPr>
          <w:sz w:val="26"/>
        </w:rPr>
        <w:t>uẩn</w:t>
      </w:r>
      <w:r>
        <w:rPr>
          <w:spacing w:val="21"/>
          <w:sz w:val="26"/>
        </w:rPr>
        <w:t> </w:t>
      </w:r>
      <w:r>
        <w:rPr>
          <w:sz w:val="26"/>
        </w:rPr>
        <w:t>và</w:t>
      </w:r>
      <w:r>
        <w:rPr>
          <w:spacing w:val="24"/>
          <w:sz w:val="26"/>
        </w:rPr>
        <w:t> </w:t>
      </w:r>
      <w:r>
        <w:rPr>
          <w:sz w:val="26"/>
        </w:rPr>
        <w:t>sắc</w:t>
      </w:r>
      <w:r>
        <w:rPr>
          <w:spacing w:val="22"/>
          <w:sz w:val="26"/>
        </w:rPr>
        <w:t> </w:t>
      </w:r>
      <w:r>
        <w:rPr>
          <w:sz w:val="26"/>
        </w:rPr>
        <w:t>tục</w:t>
      </w:r>
      <w:r>
        <w:rPr>
          <w:spacing w:val="24"/>
          <w:sz w:val="26"/>
        </w:rPr>
        <w:t> </w:t>
      </w:r>
      <w:r>
        <w:rPr>
          <w:sz w:val="26"/>
        </w:rPr>
        <w:t>sinh</w:t>
      </w:r>
      <w:r>
        <w:rPr>
          <w:spacing w:val="26"/>
          <w:sz w:val="26"/>
        </w:rPr>
        <w:t> </w:t>
      </w:r>
      <w:r>
        <w:rPr>
          <w:sz w:val="26"/>
        </w:rPr>
        <w:t>ỷ</w:t>
      </w:r>
      <w:r>
        <w:rPr>
          <w:spacing w:val="19"/>
          <w:sz w:val="26"/>
        </w:rPr>
        <w:t> </w:t>
      </w:r>
      <w:r>
        <w:rPr>
          <w:sz w:val="26"/>
        </w:rPr>
        <w:t>trượng</w:t>
      </w:r>
      <w:r>
        <w:rPr>
          <w:spacing w:val="23"/>
          <w:sz w:val="26"/>
        </w:rPr>
        <w:t> </w:t>
      </w:r>
      <w:r>
        <w:rPr>
          <w:i/>
          <w:sz w:val="26"/>
        </w:rPr>
        <w:t>(paccayā)</w:t>
      </w:r>
      <w:r>
        <w:rPr>
          <w:i/>
          <w:spacing w:val="22"/>
          <w:sz w:val="26"/>
        </w:rPr>
        <w:t> </w:t>
      </w:r>
      <w:r>
        <w:rPr>
          <w:sz w:val="26"/>
        </w:rPr>
        <w:t>1</w:t>
      </w:r>
      <w:r>
        <w:rPr>
          <w:spacing w:val="24"/>
          <w:sz w:val="26"/>
        </w:rPr>
        <w:t> </w:t>
      </w:r>
      <w:r>
        <w:rPr>
          <w:sz w:val="26"/>
        </w:rPr>
        <w:t>uẩn</w:t>
      </w:r>
      <w:r>
        <w:rPr>
          <w:spacing w:val="21"/>
          <w:sz w:val="26"/>
        </w:rPr>
        <w:t> </w:t>
      </w:r>
      <w:r>
        <w:rPr>
          <w:sz w:val="26"/>
        </w:rPr>
        <w:t>do</w:t>
      </w:r>
      <w:r>
        <w:rPr>
          <w:spacing w:val="21"/>
          <w:sz w:val="26"/>
        </w:rPr>
        <w:t> </w:t>
      </w:r>
      <w:r>
        <w:rPr>
          <w:sz w:val="26"/>
        </w:rPr>
        <w:t>thủ,</w:t>
      </w:r>
      <w:r>
        <w:rPr>
          <w:spacing w:val="21"/>
          <w:sz w:val="26"/>
        </w:rPr>
        <w:t> </w:t>
      </w:r>
      <w:r>
        <w:rPr>
          <w:sz w:val="26"/>
        </w:rPr>
        <w:t>2</w:t>
      </w:r>
      <w:r>
        <w:rPr>
          <w:spacing w:val="24"/>
          <w:sz w:val="26"/>
        </w:rPr>
        <w:t> </w:t>
      </w:r>
      <w:r>
        <w:rPr>
          <w:sz w:val="26"/>
        </w:rPr>
        <w:t>uẩn...</w:t>
      </w:r>
      <w:r>
        <w:rPr>
          <w:spacing w:val="24"/>
          <w:sz w:val="26"/>
        </w:rPr>
        <w:t> </w:t>
      </w:r>
      <w:r>
        <w:rPr>
          <w:sz w:val="26"/>
        </w:rPr>
        <w:t>Sát-na</w:t>
      </w:r>
      <w:r>
        <w:rPr>
          <w:spacing w:val="21"/>
          <w:sz w:val="26"/>
        </w:rPr>
        <w:t> </w:t>
      </w:r>
      <w:r>
        <w:rPr>
          <w:sz w:val="26"/>
        </w:rPr>
        <w:t>tục</w:t>
      </w:r>
      <w:r>
        <w:rPr>
          <w:spacing w:val="21"/>
          <w:sz w:val="26"/>
        </w:rPr>
        <w:t> </w:t>
      </w:r>
      <w:r>
        <w:rPr>
          <w:sz w:val="26"/>
        </w:rPr>
        <w:t>sinh:</w:t>
      </w:r>
      <w:r>
        <w:rPr>
          <w:spacing w:val="21"/>
          <w:sz w:val="26"/>
        </w:rPr>
        <w:t> </w:t>
      </w:r>
      <w:r>
        <w:rPr>
          <w:sz w:val="26"/>
        </w:rPr>
        <w:t>3 uẩn và sắc tục sinh nhờ cậy 1 uẩn do thủ, 2 uẩn..</w:t>
      </w:r>
    </w:p>
    <w:p>
      <w:pPr>
        <w:pStyle w:val="ListParagraph"/>
        <w:numPr>
          <w:ilvl w:val="0"/>
          <w:numId w:val="271"/>
        </w:numPr>
        <w:tabs>
          <w:tab w:pos="993" w:val="left" w:leader="none"/>
        </w:tabs>
        <w:spacing w:line="244" w:lineRule="auto" w:before="0" w:after="0"/>
        <w:ind w:left="993" w:right="139" w:hanging="286"/>
        <w:jc w:val="left"/>
        <w:rPr>
          <w:sz w:val="26"/>
        </w:rPr>
      </w:pPr>
      <w:r>
        <w:rPr>
          <w:sz w:val="26"/>
        </w:rPr>
        <w:t>Vật nhờ cậy</w:t>
      </w:r>
      <w:r>
        <w:rPr>
          <w:spacing w:val="-2"/>
          <w:sz w:val="26"/>
        </w:rPr>
        <w:t> </w:t>
      </w:r>
      <w:r>
        <w:rPr>
          <w:sz w:val="26"/>
        </w:rPr>
        <w:t>uẩn, uẩn nhờ cậy</w:t>
      </w:r>
      <w:r>
        <w:rPr>
          <w:spacing w:val="-2"/>
          <w:sz w:val="26"/>
        </w:rPr>
        <w:t> </w:t>
      </w:r>
      <w:r>
        <w:rPr>
          <w:sz w:val="26"/>
        </w:rPr>
        <w:t>vật </w:t>
      </w:r>
      <w:r>
        <w:rPr>
          <w:i/>
          <w:sz w:val="26"/>
        </w:rPr>
        <w:t>(vatthu)</w:t>
      </w:r>
      <w:r>
        <w:rPr>
          <w:sz w:val="26"/>
        </w:rPr>
        <w:t>, 1 đại sung; sắc tục sinh thuộc y</w:t>
      </w:r>
      <w:r>
        <w:rPr>
          <w:spacing w:val="-3"/>
          <w:sz w:val="26"/>
        </w:rPr>
        <w:t> </w:t>
      </w:r>
      <w:r>
        <w:rPr>
          <w:sz w:val="26"/>
        </w:rPr>
        <w:t>sinh nhờ cậy đại sung.</w:t>
      </w:r>
    </w:p>
    <w:p>
      <w:pPr>
        <w:pStyle w:val="ListParagraph"/>
        <w:numPr>
          <w:ilvl w:val="0"/>
          <w:numId w:val="271"/>
        </w:numPr>
        <w:tabs>
          <w:tab w:pos="993" w:val="left" w:leader="none"/>
        </w:tabs>
        <w:spacing w:line="294" w:lineRule="exact" w:before="0" w:after="0"/>
        <w:ind w:left="993" w:right="0" w:hanging="285"/>
        <w:jc w:val="left"/>
        <w:rPr>
          <w:sz w:val="26"/>
        </w:rPr>
      </w:pPr>
      <w:r>
        <w:rPr>
          <w:sz w:val="26"/>
        </w:rPr>
        <w:t>Uẩn</w:t>
      </w:r>
      <w:r>
        <w:rPr>
          <w:spacing w:val="-5"/>
          <w:sz w:val="26"/>
        </w:rPr>
        <w:t> </w:t>
      </w:r>
      <w:r>
        <w:rPr>
          <w:sz w:val="26"/>
        </w:rPr>
        <w:t>do</w:t>
      </w:r>
      <w:r>
        <w:rPr>
          <w:spacing w:val="-4"/>
          <w:sz w:val="26"/>
        </w:rPr>
        <w:t> </w:t>
      </w:r>
      <w:r>
        <w:rPr>
          <w:sz w:val="26"/>
        </w:rPr>
        <w:t>thủ</w:t>
      </w:r>
      <w:r>
        <w:rPr>
          <w:spacing w:val="-1"/>
          <w:sz w:val="26"/>
        </w:rPr>
        <w:t> </w:t>
      </w:r>
      <w:r>
        <w:rPr>
          <w:sz w:val="26"/>
        </w:rPr>
        <w:t>nhờ</w:t>
      </w:r>
      <w:r>
        <w:rPr>
          <w:spacing w:val="-4"/>
          <w:sz w:val="26"/>
        </w:rPr>
        <w:t> </w:t>
      </w:r>
      <w:r>
        <w:rPr>
          <w:sz w:val="26"/>
        </w:rPr>
        <w:t>cậy</w:t>
      </w:r>
      <w:r>
        <w:rPr>
          <w:spacing w:val="-5"/>
          <w:sz w:val="26"/>
        </w:rPr>
        <w:t> </w:t>
      </w:r>
      <w:r>
        <w:rPr>
          <w:spacing w:val="-4"/>
          <w:sz w:val="26"/>
        </w:rPr>
        <w:t>vật.</w:t>
      </w:r>
    </w:p>
    <w:p>
      <w:pPr>
        <w:pStyle w:val="BodyText"/>
        <w:spacing w:line="316" w:lineRule="exact" w:before="104"/>
        <w:ind w:left="424"/>
      </w:pPr>
      <w:r>
        <w:rPr>
          <w:rFonts w:ascii="Symbol" w:hAnsi="Symbol"/>
        </w:rPr>
        <w:t></w:t>
      </w:r>
      <w:r>
        <w:rPr>
          <w:spacing w:val="50"/>
          <w:w w:val="150"/>
        </w:rPr>
        <w:t> </w:t>
      </w:r>
      <w:r>
        <w:rPr/>
        <w:t>Pháp</w:t>
      </w:r>
      <w:r>
        <w:rPr>
          <w:spacing w:val="-4"/>
        </w:rPr>
        <w:t> </w:t>
      </w:r>
      <w:r>
        <w:rPr/>
        <w:t>phi</w:t>
      </w:r>
      <w:r>
        <w:rPr>
          <w:spacing w:val="-3"/>
        </w:rPr>
        <w:t> </w:t>
      </w:r>
      <w:r>
        <w:rPr/>
        <w:t>do</w:t>
      </w:r>
      <w:r>
        <w:rPr>
          <w:spacing w:val="-3"/>
        </w:rPr>
        <w:t> </w:t>
      </w:r>
      <w:r>
        <w:rPr/>
        <w:t>thủ</w:t>
      </w:r>
      <w:r>
        <w:rPr>
          <w:spacing w:val="-3"/>
        </w:rPr>
        <w:t> </w:t>
      </w:r>
      <w:r>
        <w:rPr/>
        <w:t>nhờ</w:t>
      </w:r>
      <w:r>
        <w:rPr>
          <w:spacing w:val="-4"/>
        </w:rPr>
        <w:t> </w:t>
      </w:r>
      <w:r>
        <w:rPr/>
        <w:t>cậy</w:t>
      </w:r>
      <w:r>
        <w:rPr>
          <w:spacing w:val="-4"/>
        </w:rPr>
        <w:t> </w:t>
      </w:r>
      <w:r>
        <w:rPr/>
        <w:t>pháp</w:t>
      </w:r>
      <w:r>
        <w:rPr>
          <w:spacing w:val="-4"/>
        </w:rPr>
        <w:t> </w:t>
      </w:r>
      <w:r>
        <w:rPr/>
        <w:t>do</w:t>
      </w:r>
      <w:r>
        <w:rPr>
          <w:spacing w:val="-3"/>
        </w:rPr>
        <w:t> </w:t>
      </w:r>
      <w:r>
        <w:rPr/>
        <w:t>thủ</w:t>
      </w:r>
      <w:r>
        <w:rPr>
          <w:spacing w:val="-3"/>
        </w:rPr>
        <w:t> </w:t>
      </w:r>
      <w:r>
        <w:rPr/>
        <w:t>sanh</w:t>
      </w:r>
      <w:r>
        <w:rPr>
          <w:spacing w:val="-1"/>
        </w:rPr>
        <w:t> </w:t>
      </w:r>
      <w:r>
        <w:rPr/>
        <w:t>ra</w:t>
      </w:r>
      <w:r>
        <w:rPr>
          <w:spacing w:val="-3"/>
        </w:rPr>
        <w:t> </w:t>
      </w:r>
      <w:r>
        <w:rPr/>
        <w:t>do</w:t>
      </w:r>
      <w:r>
        <w:rPr>
          <w:spacing w:val="-3"/>
        </w:rPr>
        <w:t> </w:t>
      </w:r>
      <w:r>
        <w:rPr/>
        <w:t>Nhân</w:t>
      </w:r>
      <w:r>
        <w:rPr>
          <w:spacing w:val="-3"/>
        </w:rPr>
        <w:t> </w:t>
      </w:r>
      <w:r>
        <w:rPr>
          <w:spacing w:val="-2"/>
        </w:rPr>
        <w:t>duyên:</w:t>
      </w:r>
    </w:p>
    <w:p>
      <w:pPr>
        <w:pStyle w:val="BodyText"/>
        <w:spacing w:line="297" w:lineRule="exact"/>
      </w:pPr>
      <w:r>
        <w:rPr/>
        <w:t>Sắc</w:t>
      </w:r>
      <w:r>
        <w:rPr>
          <w:spacing w:val="-4"/>
        </w:rPr>
        <w:t> </w:t>
      </w:r>
      <w:r>
        <w:rPr/>
        <w:t>tâm</w:t>
      </w:r>
      <w:r>
        <w:rPr>
          <w:spacing w:val="-5"/>
        </w:rPr>
        <w:t> </w:t>
      </w:r>
      <w:r>
        <w:rPr/>
        <w:t>nhờ</w:t>
      </w:r>
      <w:r>
        <w:rPr>
          <w:spacing w:val="-3"/>
        </w:rPr>
        <w:t> </w:t>
      </w:r>
      <w:r>
        <w:rPr/>
        <w:t>cậy</w:t>
      </w:r>
      <w:r>
        <w:rPr>
          <w:spacing w:val="-7"/>
        </w:rPr>
        <w:t> </w:t>
      </w:r>
      <w:r>
        <w:rPr/>
        <w:t>uẩn</w:t>
      </w:r>
      <w:r>
        <w:rPr>
          <w:spacing w:val="-3"/>
        </w:rPr>
        <w:t> </w:t>
      </w:r>
      <w:r>
        <w:rPr/>
        <w:t>do</w:t>
      </w:r>
      <w:r>
        <w:rPr>
          <w:spacing w:val="-2"/>
        </w:rPr>
        <w:t> </w:t>
      </w:r>
      <w:r>
        <w:rPr/>
        <w:t>thủ;</w:t>
      </w:r>
      <w:r>
        <w:rPr>
          <w:spacing w:val="-3"/>
        </w:rPr>
        <w:t> </w:t>
      </w:r>
      <w:r>
        <w:rPr/>
        <w:t>uẩn phi</w:t>
      </w:r>
      <w:r>
        <w:rPr>
          <w:spacing w:val="-4"/>
        </w:rPr>
        <w:t> </w:t>
      </w:r>
      <w:r>
        <w:rPr/>
        <w:t>do</w:t>
      </w:r>
      <w:r>
        <w:rPr>
          <w:spacing w:val="-3"/>
        </w:rPr>
        <w:t> </w:t>
      </w:r>
      <w:r>
        <w:rPr/>
        <w:t>thủ</w:t>
      </w:r>
      <w:r>
        <w:rPr>
          <w:spacing w:val="-2"/>
        </w:rPr>
        <w:t> </w:t>
      </w:r>
      <w:r>
        <w:rPr/>
        <w:t>nhờ</w:t>
      </w:r>
      <w:r>
        <w:rPr>
          <w:spacing w:val="-3"/>
        </w:rPr>
        <w:t> </w:t>
      </w:r>
      <w:r>
        <w:rPr/>
        <w:t>cậy</w:t>
      </w:r>
      <w:r>
        <w:rPr>
          <w:spacing w:val="-8"/>
        </w:rPr>
        <w:t> </w:t>
      </w:r>
      <w:r>
        <w:rPr/>
        <w:t>vật </w:t>
      </w:r>
      <w:r>
        <w:rPr>
          <w:i/>
          <w:spacing w:val="-2"/>
        </w:rPr>
        <w:t>(vatthu)</w:t>
      </w:r>
      <w:r>
        <w:rPr>
          <w:spacing w:val="-2"/>
        </w:rPr>
        <w:t>.</w:t>
      </w:r>
    </w:p>
    <w:p>
      <w:pPr>
        <w:pStyle w:val="BodyText"/>
        <w:spacing w:line="317" w:lineRule="exact" w:before="124"/>
        <w:ind w:left="424"/>
      </w:pPr>
      <w:r>
        <w:rPr>
          <w:rFonts w:ascii="Symbol" w:hAnsi="Symbol"/>
        </w:rPr>
        <w:t></w:t>
      </w:r>
      <w:r>
        <w:rPr>
          <w:spacing w:val="50"/>
          <w:w w:val="150"/>
        </w:rPr>
        <w:t> </w:t>
      </w:r>
      <w:r>
        <w:rPr/>
        <w:t>Pháp</w:t>
      </w:r>
      <w:r>
        <w:rPr>
          <w:spacing w:val="-3"/>
        </w:rPr>
        <w:t> </w:t>
      </w:r>
      <w:r>
        <w:rPr/>
        <w:t>do</w:t>
      </w:r>
      <w:r>
        <w:rPr>
          <w:spacing w:val="-4"/>
        </w:rPr>
        <w:t> </w:t>
      </w:r>
      <w:r>
        <w:rPr/>
        <w:t>thủ</w:t>
      </w:r>
      <w:r>
        <w:rPr>
          <w:spacing w:val="-3"/>
        </w:rPr>
        <w:t> </w:t>
      </w:r>
      <w:r>
        <w:rPr/>
        <w:t>và</w:t>
      </w:r>
      <w:r>
        <w:rPr>
          <w:spacing w:val="-3"/>
        </w:rPr>
        <w:t> </w:t>
      </w:r>
      <w:r>
        <w:rPr/>
        <w:t>pháp</w:t>
      </w:r>
      <w:r>
        <w:rPr>
          <w:spacing w:val="-4"/>
        </w:rPr>
        <w:t> </w:t>
      </w:r>
      <w:r>
        <w:rPr/>
        <w:t>phi</w:t>
      </w:r>
      <w:r>
        <w:rPr>
          <w:spacing w:val="-2"/>
        </w:rPr>
        <w:t> </w:t>
      </w:r>
      <w:r>
        <w:rPr/>
        <w:t>do</w:t>
      </w:r>
      <w:r>
        <w:rPr>
          <w:spacing w:val="-4"/>
        </w:rPr>
        <w:t> </w:t>
      </w:r>
      <w:r>
        <w:rPr/>
        <w:t>thủ</w:t>
      </w:r>
      <w:r>
        <w:rPr>
          <w:spacing w:val="-3"/>
        </w:rPr>
        <w:t> </w:t>
      </w:r>
      <w:r>
        <w:rPr/>
        <w:t>nhờ</w:t>
      </w:r>
      <w:r>
        <w:rPr>
          <w:spacing w:val="-4"/>
        </w:rPr>
        <w:t> </w:t>
      </w:r>
      <w:r>
        <w:rPr/>
        <w:t>cậy</w:t>
      </w:r>
      <w:r>
        <w:rPr>
          <w:spacing w:val="-7"/>
        </w:rPr>
        <w:t> </w:t>
      </w:r>
      <w:r>
        <w:rPr/>
        <w:t>pháp</w:t>
      </w:r>
      <w:r>
        <w:rPr>
          <w:spacing w:val="-2"/>
        </w:rPr>
        <w:t> </w:t>
      </w:r>
      <w:r>
        <w:rPr/>
        <w:t>do</w:t>
      </w:r>
      <w:r>
        <w:rPr>
          <w:spacing w:val="-3"/>
        </w:rPr>
        <w:t> </w:t>
      </w:r>
      <w:r>
        <w:rPr/>
        <w:t>thủ</w:t>
      </w:r>
      <w:r>
        <w:rPr>
          <w:spacing w:val="-3"/>
        </w:rPr>
        <w:t> </w:t>
      </w:r>
      <w:r>
        <w:rPr/>
        <w:t>sanh</w:t>
      </w:r>
      <w:r>
        <w:rPr>
          <w:spacing w:val="-1"/>
        </w:rPr>
        <w:t> </w:t>
      </w:r>
      <w:r>
        <w:rPr/>
        <w:t>ra</w:t>
      </w:r>
      <w:r>
        <w:rPr>
          <w:spacing w:val="-4"/>
        </w:rPr>
        <w:t> </w:t>
      </w:r>
      <w:r>
        <w:rPr/>
        <w:t>do</w:t>
      </w:r>
      <w:r>
        <w:rPr>
          <w:spacing w:val="-2"/>
        </w:rPr>
        <w:t> </w:t>
      </w:r>
      <w:r>
        <w:rPr/>
        <w:t>Nhân</w:t>
      </w:r>
      <w:r>
        <w:rPr>
          <w:spacing w:val="-1"/>
        </w:rPr>
        <w:t> </w:t>
      </w:r>
      <w:r>
        <w:rPr>
          <w:spacing w:val="-2"/>
        </w:rPr>
        <w:t>duyên:</w:t>
      </w:r>
    </w:p>
    <w:p>
      <w:pPr>
        <w:pStyle w:val="BodyText"/>
        <w:ind w:left="708" w:right="206" w:firstLine="285"/>
      </w:pPr>
      <w:r>
        <w:rPr/>
        <w:t>3 uẩn và sắc tâm nhờ</w:t>
      </w:r>
      <w:r>
        <w:rPr>
          <w:spacing w:val="16"/>
        </w:rPr>
        <w:t> </w:t>
      </w:r>
      <w:r>
        <w:rPr/>
        <w:t>cậy 1</w:t>
      </w:r>
      <w:r>
        <w:rPr>
          <w:spacing w:val="16"/>
        </w:rPr>
        <w:t> </w:t>
      </w:r>
      <w:r>
        <w:rPr/>
        <w:t>uẩn do thủ,... 2</w:t>
      </w:r>
      <w:r>
        <w:rPr>
          <w:spacing w:val="17"/>
        </w:rPr>
        <w:t> </w:t>
      </w:r>
      <w:r>
        <w:rPr/>
        <w:t>uẩn; 1 đại sung... sắc tâm thuộc</w:t>
      </w:r>
      <w:r>
        <w:rPr>
          <w:spacing w:val="19"/>
        </w:rPr>
        <w:t> </w:t>
      </w:r>
      <w:r>
        <w:rPr/>
        <w:t>y sinh</w:t>
      </w:r>
      <w:r>
        <w:rPr>
          <w:spacing w:val="40"/>
        </w:rPr>
        <w:t> </w:t>
      </w:r>
      <w:r>
        <w:rPr/>
        <w:t>nhờ cậy đại sung.</w:t>
      </w:r>
    </w:p>
    <w:p>
      <w:pPr>
        <w:pStyle w:val="BodyText"/>
        <w:spacing w:line="317" w:lineRule="exact" w:before="121"/>
        <w:ind w:left="424"/>
      </w:pPr>
      <w:r>
        <w:rPr>
          <w:rFonts w:ascii="Symbol" w:hAnsi="Symbol"/>
        </w:rPr>
        <w:t></w:t>
      </w:r>
      <w:r>
        <w:rPr>
          <w:spacing w:val="49"/>
          <w:w w:val="150"/>
        </w:rPr>
        <w:t> </w:t>
      </w:r>
      <w:r>
        <w:rPr/>
        <w:t>Pháp</w:t>
      </w:r>
      <w:r>
        <w:rPr>
          <w:spacing w:val="-4"/>
        </w:rPr>
        <w:t> </w:t>
      </w:r>
      <w:r>
        <w:rPr/>
        <w:t>phi</w:t>
      </w:r>
      <w:r>
        <w:rPr>
          <w:spacing w:val="-4"/>
        </w:rPr>
        <w:t> </w:t>
      </w:r>
      <w:r>
        <w:rPr/>
        <w:t>do</w:t>
      </w:r>
      <w:r>
        <w:rPr>
          <w:spacing w:val="-3"/>
        </w:rPr>
        <w:t> </w:t>
      </w:r>
      <w:r>
        <w:rPr/>
        <w:t>thủ</w:t>
      </w:r>
      <w:r>
        <w:rPr>
          <w:spacing w:val="-4"/>
        </w:rPr>
        <w:t> </w:t>
      </w:r>
      <w:r>
        <w:rPr/>
        <w:t>nhờ</w:t>
      </w:r>
      <w:r>
        <w:rPr>
          <w:spacing w:val="-4"/>
        </w:rPr>
        <w:t> </w:t>
      </w:r>
      <w:r>
        <w:rPr/>
        <w:t>cậy</w:t>
      </w:r>
      <w:r>
        <w:rPr>
          <w:spacing w:val="-5"/>
        </w:rPr>
        <w:t> </w:t>
      </w:r>
      <w:r>
        <w:rPr/>
        <w:t>pháp</w:t>
      </w:r>
      <w:r>
        <w:rPr>
          <w:spacing w:val="-3"/>
        </w:rPr>
        <w:t> </w:t>
      </w:r>
      <w:r>
        <w:rPr/>
        <w:t>phi</w:t>
      </w:r>
      <w:r>
        <w:rPr>
          <w:spacing w:val="-1"/>
        </w:rPr>
        <w:t> </w:t>
      </w:r>
      <w:r>
        <w:rPr/>
        <w:t>do</w:t>
      </w:r>
      <w:r>
        <w:rPr>
          <w:spacing w:val="-4"/>
        </w:rPr>
        <w:t> </w:t>
      </w:r>
      <w:r>
        <w:rPr/>
        <w:t>thủ</w:t>
      </w:r>
      <w:r>
        <w:rPr>
          <w:spacing w:val="-1"/>
        </w:rPr>
        <w:t> </w:t>
      </w:r>
      <w:r>
        <w:rPr/>
        <w:t>sanh</w:t>
      </w:r>
      <w:r>
        <w:rPr>
          <w:spacing w:val="-1"/>
        </w:rPr>
        <w:t> </w:t>
      </w:r>
      <w:r>
        <w:rPr/>
        <w:t>ra</w:t>
      </w:r>
      <w:r>
        <w:rPr>
          <w:spacing w:val="-4"/>
        </w:rPr>
        <w:t> </w:t>
      </w:r>
      <w:r>
        <w:rPr/>
        <w:t>do</w:t>
      </w:r>
      <w:r>
        <w:rPr>
          <w:spacing w:val="-3"/>
        </w:rPr>
        <w:t> </w:t>
      </w:r>
      <w:r>
        <w:rPr/>
        <w:t>Nhân</w:t>
      </w:r>
      <w:r>
        <w:rPr>
          <w:spacing w:val="-1"/>
        </w:rPr>
        <w:t> </w:t>
      </w:r>
      <w:r>
        <w:rPr>
          <w:spacing w:val="-2"/>
        </w:rPr>
        <w:t>duyên:</w:t>
      </w:r>
    </w:p>
    <w:p>
      <w:pPr>
        <w:pStyle w:val="BodyText"/>
        <w:ind w:left="708" w:firstLine="285"/>
      </w:pPr>
      <w:r>
        <w:rPr/>
        <w:t>3 uẩn và sắc tâm nhờ cậy 1 uẩn phi do thủ,... 2 uẩn..... 1 đại sung. Sắc tâm thuộc</w:t>
      </w:r>
      <w:r>
        <w:rPr>
          <w:spacing w:val="16"/>
        </w:rPr>
        <w:t> </w:t>
      </w:r>
      <w:r>
        <w:rPr/>
        <w:t>y</w:t>
      </w:r>
      <w:r>
        <w:rPr>
          <w:spacing w:val="40"/>
        </w:rPr>
        <w:t> </w:t>
      </w:r>
      <w:r>
        <w:rPr/>
        <w:t>sinh nhờ cậy sắc đại sung.</w:t>
      </w:r>
    </w:p>
    <w:p>
      <w:pPr>
        <w:pStyle w:val="BodyText"/>
        <w:spacing w:line="317" w:lineRule="exact" w:before="119"/>
        <w:ind w:left="424"/>
      </w:pPr>
      <w:r>
        <w:rPr>
          <w:rFonts w:ascii="Symbol" w:hAnsi="Symbol"/>
        </w:rPr>
        <w:t></w:t>
      </w:r>
      <w:r>
        <w:rPr>
          <w:spacing w:val="50"/>
          <w:w w:val="150"/>
        </w:rPr>
        <w:t> </w:t>
      </w:r>
      <w:r>
        <w:rPr/>
        <w:t>Pháp</w:t>
      </w:r>
      <w:r>
        <w:rPr>
          <w:spacing w:val="-4"/>
        </w:rPr>
        <w:t> </w:t>
      </w:r>
      <w:r>
        <w:rPr/>
        <w:t>phi</w:t>
      </w:r>
      <w:r>
        <w:rPr>
          <w:spacing w:val="-4"/>
        </w:rPr>
        <w:t> </w:t>
      </w:r>
      <w:r>
        <w:rPr/>
        <w:t>do</w:t>
      </w:r>
      <w:r>
        <w:rPr>
          <w:spacing w:val="-2"/>
        </w:rPr>
        <w:t> </w:t>
      </w:r>
      <w:r>
        <w:rPr/>
        <w:t>thủ</w:t>
      </w:r>
      <w:r>
        <w:rPr>
          <w:spacing w:val="-4"/>
        </w:rPr>
        <w:t> </w:t>
      </w:r>
      <w:r>
        <w:rPr/>
        <w:t>nhờ</w:t>
      </w:r>
      <w:r>
        <w:rPr>
          <w:spacing w:val="-4"/>
        </w:rPr>
        <w:t> </w:t>
      </w:r>
      <w:r>
        <w:rPr/>
        <w:t>cậy</w:t>
      </w:r>
      <w:r>
        <w:rPr>
          <w:spacing w:val="-4"/>
        </w:rPr>
        <w:t> </w:t>
      </w:r>
      <w:r>
        <w:rPr/>
        <w:t>pháp</w:t>
      </w:r>
      <w:r>
        <w:rPr>
          <w:spacing w:val="-3"/>
        </w:rPr>
        <w:t> </w:t>
      </w:r>
      <w:r>
        <w:rPr/>
        <w:t>do</w:t>
      </w:r>
      <w:r>
        <w:rPr>
          <w:spacing w:val="-3"/>
        </w:rPr>
        <w:t> </w:t>
      </w:r>
      <w:r>
        <w:rPr/>
        <w:t>thủ</w:t>
      </w:r>
      <w:r>
        <w:rPr>
          <w:spacing w:val="-3"/>
        </w:rPr>
        <w:t> </w:t>
      </w:r>
      <w:r>
        <w:rPr/>
        <w:t>và</w:t>
      </w:r>
      <w:r>
        <w:rPr>
          <w:spacing w:val="-4"/>
        </w:rPr>
        <w:t> </w:t>
      </w:r>
      <w:r>
        <w:rPr/>
        <w:t>phi</w:t>
      </w:r>
      <w:r>
        <w:rPr>
          <w:spacing w:val="-2"/>
        </w:rPr>
        <w:t> </w:t>
      </w:r>
      <w:r>
        <w:rPr/>
        <w:t>do</w:t>
      </w:r>
      <w:r>
        <w:rPr>
          <w:spacing w:val="-1"/>
        </w:rPr>
        <w:t> </w:t>
      </w:r>
      <w:r>
        <w:rPr/>
        <w:t>thủ</w:t>
      </w:r>
      <w:r>
        <w:rPr>
          <w:spacing w:val="-4"/>
        </w:rPr>
        <w:t> </w:t>
      </w:r>
      <w:r>
        <w:rPr/>
        <w:t>sinh</w:t>
      </w:r>
      <w:r>
        <w:rPr>
          <w:spacing w:val="-4"/>
        </w:rPr>
        <w:t> </w:t>
      </w:r>
      <w:r>
        <w:rPr/>
        <w:t>ra do</w:t>
      </w:r>
      <w:r>
        <w:rPr>
          <w:spacing w:val="-3"/>
        </w:rPr>
        <w:t> </w:t>
      </w:r>
      <w:r>
        <w:rPr/>
        <w:t>Nhân</w:t>
      </w:r>
      <w:r>
        <w:rPr>
          <w:spacing w:val="-4"/>
        </w:rPr>
        <w:t> </w:t>
      </w:r>
      <w:r>
        <w:rPr>
          <w:spacing w:val="-2"/>
        </w:rPr>
        <w:t>duyên:</w:t>
      </w:r>
    </w:p>
    <w:p>
      <w:pPr>
        <w:pStyle w:val="BodyText"/>
        <w:ind w:right="139"/>
      </w:pPr>
      <w:r>
        <w:rPr/>
        <w:t>Sắc tâm nhờ cậy uẩn do thủ và đại sung. 3 uẩn nhờ cậy 1 uẩn phi do thủ và vật,... 2 </w:t>
      </w:r>
      <w:r>
        <w:rPr>
          <w:spacing w:val="-4"/>
        </w:rPr>
        <w:t>uẩn.</w:t>
      </w:r>
    </w:p>
    <w:p>
      <w:pPr>
        <w:spacing w:line="299" w:lineRule="exact" w:before="1"/>
        <w:ind w:left="141" w:right="0" w:firstLine="0"/>
        <w:jc w:val="left"/>
        <w:rPr>
          <w:sz w:val="26"/>
        </w:rPr>
      </w:pPr>
      <w:r>
        <w:rPr>
          <w:b/>
          <w:spacing w:val="-4"/>
          <w:sz w:val="26"/>
        </w:rPr>
        <w:t>359</w:t>
      </w:r>
      <w:r>
        <w:rPr>
          <w:spacing w:val="-4"/>
          <w:sz w:val="26"/>
        </w:rPr>
        <w:t>.</w:t>
      </w:r>
    </w:p>
    <w:p>
      <w:pPr>
        <w:pStyle w:val="BodyText"/>
        <w:spacing w:line="317" w:lineRule="exact"/>
        <w:ind w:left="424"/>
      </w:pPr>
      <w:r>
        <w:rPr>
          <w:rFonts w:ascii="Symbol" w:hAnsi="Symbol"/>
        </w:rPr>
        <w:t></w:t>
      </w:r>
      <w:r>
        <w:rPr>
          <w:spacing w:val="50"/>
          <w:w w:val="150"/>
        </w:rPr>
        <w:t> </w:t>
      </w:r>
      <w:r>
        <w:rPr/>
        <w:t>Pháp</w:t>
      </w:r>
      <w:r>
        <w:rPr>
          <w:spacing w:val="-3"/>
        </w:rPr>
        <w:t> </w:t>
      </w:r>
      <w:r>
        <w:rPr/>
        <w:t>do</w:t>
      </w:r>
      <w:r>
        <w:rPr>
          <w:spacing w:val="-3"/>
        </w:rPr>
        <w:t> </w:t>
      </w:r>
      <w:r>
        <w:rPr/>
        <w:t>thủ</w:t>
      </w:r>
      <w:r>
        <w:rPr>
          <w:spacing w:val="-3"/>
        </w:rPr>
        <w:t> </w:t>
      </w:r>
      <w:r>
        <w:rPr/>
        <w:t>nhờ</w:t>
      </w:r>
      <w:r>
        <w:rPr>
          <w:spacing w:val="-1"/>
        </w:rPr>
        <w:t> </w:t>
      </w:r>
      <w:r>
        <w:rPr/>
        <w:t>cậy</w:t>
      </w:r>
      <w:r>
        <w:rPr>
          <w:spacing w:val="-7"/>
        </w:rPr>
        <w:t> </w:t>
      </w:r>
      <w:r>
        <w:rPr/>
        <w:t>pháp</w:t>
      </w:r>
      <w:r>
        <w:rPr>
          <w:spacing w:val="-3"/>
        </w:rPr>
        <w:t> </w:t>
      </w:r>
      <w:r>
        <w:rPr/>
        <w:t>do</w:t>
      </w:r>
      <w:r>
        <w:rPr>
          <w:spacing w:val="-3"/>
        </w:rPr>
        <w:t> </w:t>
      </w:r>
      <w:r>
        <w:rPr/>
        <w:t>thủ</w:t>
      </w:r>
      <w:r>
        <w:rPr>
          <w:spacing w:val="-3"/>
        </w:rPr>
        <w:t> </w:t>
      </w:r>
      <w:r>
        <w:rPr/>
        <w:t>sanh</w:t>
      </w:r>
      <w:r>
        <w:rPr>
          <w:spacing w:val="-4"/>
        </w:rPr>
        <w:t> </w:t>
      </w:r>
      <w:r>
        <w:rPr/>
        <w:t>ra</w:t>
      </w:r>
      <w:r>
        <w:rPr>
          <w:spacing w:val="-3"/>
        </w:rPr>
        <w:t> </w:t>
      </w:r>
      <w:r>
        <w:rPr/>
        <w:t>do</w:t>
      </w:r>
      <w:r>
        <w:rPr>
          <w:spacing w:val="-3"/>
        </w:rPr>
        <w:t> </w:t>
      </w:r>
      <w:r>
        <w:rPr/>
        <w:t>Cảnh</w:t>
      </w:r>
      <w:r>
        <w:rPr>
          <w:spacing w:val="-2"/>
        </w:rPr>
        <w:t> duyên:</w:t>
      </w:r>
    </w:p>
    <w:p>
      <w:pPr>
        <w:pStyle w:val="ListParagraph"/>
        <w:numPr>
          <w:ilvl w:val="0"/>
          <w:numId w:val="272"/>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2"/>
          <w:sz w:val="26"/>
        </w:rPr>
        <w:t> </w:t>
      </w:r>
      <w:r>
        <w:rPr>
          <w:sz w:val="26"/>
        </w:rPr>
        <w:t>cậy</w:t>
      </w:r>
      <w:r>
        <w:rPr>
          <w:spacing w:val="-8"/>
          <w:sz w:val="26"/>
        </w:rPr>
        <w:t> </w:t>
      </w:r>
      <w:r>
        <w:rPr>
          <w:sz w:val="26"/>
        </w:rPr>
        <w:t>1</w:t>
      </w:r>
      <w:r>
        <w:rPr>
          <w:spacing w:val="-2"/>
          <w:sz w:val="26"/>
        </w:rPr>
        <w:t> </w:t>
      </w:r>
      <w:r>
        <w:rPr>
          <w:sz w:val="26"/>
        </w:rPr>
        <w:t>uẩn</w:t>
      </w:r>
      <w:r>
        <w:rPr>
          <w:spacing w:val="-3"/>
          <w:sz w:val="26"/>
        </w:rPr>
        <w:t> </w:t>
      </w:r>
      <w:r>
        <w:rPr>
          <w:sz w:val="26"/>
        </w:rPr>
        <w:t>do thủ,</w:t>
      </w:r>
      <w:r>
        <w:rPr>
          <w:spacing w:val="-4"/>
          <w:sz w:val="26"/>
        </w:rPr>
        <w:t> </w:t>
      </w:r>
      <w:r>
        <w:rPr>
          <w:sz w:val="26"/>
        </w:rPr>
        <w:t>2</w:t>
      </w:r>
      <w:r>
        <w:rPr>
          <w:spacing w:val="-3"/>
          <w:sz w:val="26"/>
        </w:rPr>
        <w:t> </w:t>
      </w:r>
      <w:r>
        <w:rPr>
          <w:spacing w:val="-2"/>
          <w:sz w:val="26"/>
        </w:rPr>
        <w:t>uẩn...</w:t>
      </w:r>
    </w:p>
    <w:p>
      <w:pPr>
        <w:pStyle w:val="ListParagraph"/>
        <w:numPr>
          <w:ilvl w:val="0"/>
          <w:numId w:val="272"/>
        </w:numPr>
        <w:tabs>
          <w:tab w:pos="993" w:val="left" w:leader="none"/>
        </w:tabs>
        <w:spacing w:line="237" w:lineRule="auto" w:before="4" w:after="0"/>
        <w:ind w:left="993" w:right="133" w:hanging="286"/>
        <w:jc w:val="left"/>
        <w:rPr>
          <w:sz w:val="26"/>
        </w:rPr>
      </w:pPr>
      <w:r>
        <w:rPr>
          <w:sz w:val="26"/>
        </w:rPr>
        <w:t>Sát-na</w:t>
      </w:r>
      <w:r>
        <w:rPr>
          <w:spacing w:val="26"/>
          <w:sz w:val="26"/>
        </w:rPr>
        <w:t> </w:t>
      </w:r>
      <w:r>
        <w:rPr>
          <w:sz w:val="26"/>
        </w:rPr>
        <w:t>tục</w:t>
      </w:r>
      <w:r>
        <w:rPr>
          <w:spacing w:val="26"/>
          <w:sz w:val="26"/>
        </w:rPr>
        <w:t> </w:t>
      </w:r>
      <w:r>
        <w:rPr>
          <w:sz w:val="26"/>
        </w:rPr>
        <w:t>sinh:</w:t>
      </w:r>
      <w:r>
        <w:rPr>
          <w:spacing w:val="26"/>
          <w:sz w:val="26"/>
        </w:rPr>
        <w:t> </w:t>
      </w:r>
      <w:r>
        <w:rPr>
          <w:sz w:val="26"/>
        </w:rPr>
        <w:t>Uẩn</w:t>
      </w:r>
      <w:r>
        <w:rPr>
          <w:spacing w:val="27"/>
          <w:sz w:val="26"/>
        </w:rPr>
        <w:t> </w:t>
      </w:r>
      <w:r>
        <w:rPr>
          <w:sz w:val="26"/>
        </w:rPr>
        <w:t>nhờ</w:t>
      </w:r>
      <w:r>
        <w:rPr>
          <w:spacing w:val="26"/>
          <w:sz w:val="26"/>
        </w:rPr>
        <w:t> </w:t>
      </w:r>
      <w:r>
        <w:rPr>
          <w:sz w:val="26"/>
        </w:rPr>
        <w:t>cậy</w:t>
      </w:r>
      <w:r>
        <w:rPr>
          <w:spacing w:val="22"/>
          <w:sz w:val="26"/>
        </w:rPr>
        <w:t> </w:t>
      </w:r>
      <w:r>
        <w:rPr>
          <w:sz w:val="26"/>
        </w:rPr>
        <w:t>vật,</w:t>
      </w:r>
      <w:r>
        <w:rPr>
          <w:spacing w:val="26"/>
          <w:sz w:val="26"/>
        </w:rPr>
        <w:t> </w:t>
      </w:r>
      <w:r>
        <w:rPr>
          <w:sz w:val="26"/>
        </w:rPr>
        <w:t>nhãn</w:t>
      </w:r>
      <w:r>
        <w:rPr>
          <w:spacing w:val="26"/>
          <w:sz w:val="26"/>
        </w:rPr>
        <w:t> </w:t>
      </w:r>
      <w:r>
        <w:rPr>
          <w:sz w:val="26"/>
        </w:rPr>
        <w:t>thức</w:t>
      </w:r>
      <w:r>
        <w:rPr>
          <w:spacing w:val="26"/>
          <w:sz w:val="26"/>
        </w:rPr>
        <w:t> </w:t>
      </w:r>
      <w:r>
        <w:rPr>
          <w:sz w:val="26"/>
        </w:rPr>
        <w:t>nhờ</w:t>
      </w:r>
      <w:r>
        <w:rPr>
          <w:spacing w:val="26"/>
          <w:sz w:val="26"/>
        </w:rPr>
        <w:t> </w:t>
      </w:r>
      <w:r>
        <w:rPr>
          <w:sz w:val="26"/>
        </w:rPr>
        <w:t>cậy</w:t>
      </w:r>
      <w:r>
        <w:rPr>
          <w:spacing w:val="23"/>
          <w:sz w:val="26"/>
        </w:rPr>
        <w:t> </w:t>
      </w:r>
      <w:r>
        <w:rPr>
          <w:sz w:val="26"/>
        </w:rPr>
        <w:t>nhãn</w:t>
      </w:r>
      <w:r>
        <w:rPr>
          <w:spacing w:val="26"/>
          <w:sz w:val="26"/>
        </w:rPr>
        <w:t> </w:t>
      </w:r>
      <w:r>
        <w:rPr>
          <w:sz w:val="26"/>
        </w:rPr>
        <w:t>xứ;</w:t>
      </w:r>
      <w:r>
        <w:rPr>
          <w:spacing w:val="26"/>
          <w:sz w:val="26"/>
        </w:rPr>
        <w:t> </w:t>
      </w:r>
      <w:r>
        <w:rPr>
          <w:sz w:val="26"/>
        </w:rPr>
        <w:t>thân</w:t>
      </w:r>
      <w:r>
        <w:rPr>
          <w:spacing w:val="29"/>
          <w:sz w:val="26"/>
        </w:rPr>
        <w:t> </w:t>
      </w:r>
      <w:r>
        <w:rPr>
          <w:sz w:val="26"/>
        </w:rPr>
        <w:t>thức</w:t>
      </w:r>
      <w:r>
        <w:rPr>
          <w:spacing w:val="26"/>
          <w:sz w:val="26"/>
        </w:rPr>
        <w:t> </w:t>
      </w:r>
      <w:r>
        <w:rPr>
          <w:sz w:val="26"/>
        </w:rPr>
        <w:t>nhờ</w:t>
      </w:r>
      <w:r>
        <w:rPr>
          <w:spacing w:val="26"/>
          <w:sz w:val="26"/>
        </w:rPr>
        <w:t> </w:t>
      </w:r>
      <w:r>
        <w:rPr>
          <w:sz w:val="26"/>
        </w:rPr>
        <w:t>cậy thân xứ; uẩn do thủ nhờ cậy vật </w:t>
      </w:r>
      <w:r>
        <w:rPr>
          <w:i/>
          <w:sz w:val="26"/>
        </w:rPr>
        <w:t>(vatthu)</w:t>
      </w:r>
      <w:r>
        <w:rPr>
          <w:sz w:val="26"/>
        </w:rPr>
        <w:t>.</w:t>
      </w:r>
    </w:p>
    <w:p>
      <w:pPr>
        <w:pStyle w:val="BodyText"/>
        <w:spacing w:line="237" w:lineRule="auto" w:before="126"/>
        <w:ind w:right="2579"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nhờ</w:t>
      </w:r>
      <w:r>
        <w:rPr>
          <w:spacing w:val="-3"/>
        </w:rPr>
        <w:t> </w:t>
      </w:r>
      <w:r>
        <w:rPr/>
        <w:t>cậy</w:t>
      </w:r>
      <w:r>
        <w:rPr>
          <w:spacing w:val="-4"/>
        </w:rPr>
        <w:t> </w:t>
      </w:r>
      <w:r>
        <w:rPr/>
        <w:t>pháp</w:t>
      </w:r>
      <w:r>
        <w:rPr>
          <w:spacing w:val="-2"/>
        </w:rPr>
        <w:t> </w:t>
      </w:r>
      <w:r>
        <w:rPr/>
        <w:t>do</w:t>
      </w:r>
      <w:r>
        <w:rPr>
          <w:spacing w:val="-3"/>
        </w:rPr>
        <w:t> </w:t>
      </w:r>
      <w:r>
        <w:rPr/>
        <w:t>thủ</w:t>
      </w:r>
      <w:r>
        <w:rPr>
          <w:spacing w:val="-2"/>
        </w:rPr>
        <w:t> </w:t>
      </w:r>
      <w:r>
        <w:rPr/>
        <w:t>sanh ra</w:t>
      </w:r>
      <w:r>
        <w:rPr>
          <w:spacing w:val="-3"/>
        </w:rPr>
        <w:t> </w:t>
      </w:r>
      <w:r>
        <w:rPr/>
        <w:t>do</w:t>
      </w:r>
      <w:r>
        <w:rPr>
          <w:spacing w:val="-3"/>
        </w:rPr>
        <w:t> </w:t>
      </w:r>
      <w:r>
        <w:rPr/>
        <w:t>Cảnh</w:t>
      </w:r>
      <w:r>
        <w:rPr>
          <w:spacing w:val="-2"/>
        </w:rPr>
        <w:t> </w:t>
      </w:r>
      <w:r>
        <w:rPr/>
        <w:t>duyên: Uẩn phi do thủ nhờ cậy vật.</w:t>
      </w:r>
    </w:p>
    <w:p>
      <w:pPr>
        <w:pStyle w:val="BodyText"/>
        <w:spacing w:line="237" w:lineRule="auto" w:before="126"/>
        <w:ind w:right="2444"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nhờ</w:t>
      </w:r>
      <w:r>
        <w:rPr>
          <w:spacing w:val="-3"/>
        </w:rPr>
        <w:t> </w:t>
      </w:r>
      <w:r>
        <w:rPr/>
        <w:t>cậy</w:t>
      </w:r>
      <w:r>
        <w:rPr>
          <w:spacing w:val="-4"/>
        </w:rPr>
        <w:t> </w:t>
      </w:r>
      <w:r>
        <w:rPr/>
        <w:t>pháp</w:t>
      </w:r>
      <w:r>
        <w:rPr>
          <w:spacing w:val="-2"/>
        </w:rPr>
        <w:t> </w:t>
      </w:r>
      <w:r>
        <w:rPr/>
        <w:t>phi do</w:t>
      </w:r>
      <w:r>
        <w:rPr>
          <w:spacing w:val="-3"/>
        </w:rPr>
        <w:t> </w:t>
      </w:r>
      <w:r>
        <w:rPr/>
        <w:t>thủ sanh ra</w:t>
      </w:r>
      <w:r>
        <w:rPr>
          <w:spacing w:val="-3"/>
        </w:rPr>
        <w:t> </w:t>
      </w:r>
      <w:r>
        <w:rPr/>
        <w:t>do</w:t>
      </w:r>
      <w:r>
        <w:rPr>
          <w:spacing w:val="-3"/>
        </w:rPr>
        <w:t> </w:t>
      </w:r>
      <w:r>
        <w:rPr/>
        <w:t>Cảnh duyên: 3 uẩn nhờ cậy 1 uẩn phi do thủ,... 2 uẩn.</w:t>
      </w:r>
    </w:p>
    <w:p>
      <w:pPr>
        <w:pStyle w:val="BodyText"/>
        <w:spacing w:line="237" w:lineRule="auto" w:before="126"/>
        <w:ind w:right="665"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nhờ</w:t>
      </w:r>
      <w:r>
        <w:rPr>
          <w:spacing w:val="-3"/>
        </w:rPr>
        <w:t> </w:t>
      </w:r>
      <w:r>
        <w:rPr/>
        <w:t>cậy</w:t>
      </w:r>
      <w:r>
        <w:rPr>
          <w:spacing w:val="-6"/>
        </w:rPr>
        <w:t> </w:t>
      </w:r>
      <w:r>
        <w:rPr/>
        <w:t>những pháp do</w:t>
      </w:r>
      <w:r>
        <w:rPr>
          <w:spacing w:val="-3"/>
        </w:rPr>
        <w:t> </w:t>
      </w:r>
      <w:r>
        <w:rPr/>
        <w:t>thủ và</w:t>
      </w:r>
      <w:r>
        <w:rPr>
          <w:spacing w:val="-2"/>
        </w:rPr>
        <w:t> </w:t>
      </w:r>
      <w:r>
        <w:rPr/>
        <w:t>phi</w:t>
      </w:r>
      <w:r>
        <w:rPr>
          <w:spacing w:val="-3"/>
        </w:rPr>
        <w:t> </w:t>
      </w:r>
      <w:r>
        <w:rPr/>
        <w:t>do</w:t>
      </w:r>
      <w:r>
        <w:rPr>
          <w:spacing w:val="-3"/>
        </w:rPr>
        <w:t> </w:t>
      </w:r>
      <w:r>
        <w:rPr/>
        <w:t>thủ</w:t>
      </w:r>
      <w:r>
        <w:rPr>
          <w:spacing w:val="-2"/>
        </w:rPr>
        <w:t> </w:t>
      </w:r>
      <w:r>
        <w:rPr/>
        <w:t>sanh</w:t>
      </w:r>
      <w:r>
        <w:rPr>
          <w:spacing w:val="-3"/>
        </w:rPr>
        <w:t> </w:t>
      </w:r>
      <w:r>
        <w:rPr/>
        <w:t>ra do</w:t>
      </w:r>
      <w:r>
        <w:rPr>
          <w:spacing w:val="-1"/>
        </w:rPr>
        <w:t> </w:t>
      </w:r>
      <w:r>
        <w:rPr/>
        <w:t>Cảnh</w:t>
      </w:r>
      <w:r>
        <w:rPr>
          <w:spacing w:val="-1"/>
        </w:rPr>
        <w:t> </w:t>
      </w:r>
      <w:r>
        <w:rPr/>
        <w:t>duyên: 3 uẩn nhờ cậy 1 uẩn phi do thủ và vật,... 2 uẩn.</w:t>
      </w:r>
    </w:p>
    <w:p>
      <w:pPr>
        <w:pStyle w:val="Heading2"/>
        <w:spacing w:before="4"/>
      </w:pPr>
      <w:r>
        <w:rPr>
          <w:spacing w:val="-4"/>
        </w:rPr>
        <w:t>360.</w:t>
      </w:r>
    </w:p>
    <w:p>
      <w:pPr>
        <w:pStyle w:val="BodyText"/>
        <w:ind w:right="2381"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nhờ</w:t>
      </w:r>
      <w:r>
        <w:rPr>
          <w:spacing w:val="-3"/>
        </w:rPr>
        <w:t> </w:t>
      </w:r>
      <w:r>
        <w:rPr/>
        <w:t>cậy</w:t>
      </w:r>
      <w:r>
        <w:rPr>
          <w:spacing w:val="-4"/>
        </w:rPr>
        <w:t> </w:t>
      </w:r>
      <w:r>
        <w:rPr/>
        <w:t>pháp</w:t>
      </w:r>
      <w:r>
        <w:rPr>
          <w:spacing w:val="-2"/>
        </w:rPr>
        <w:t> </w:t>
      </w:r>
      <w:r>
        <w:rPr/>
        <w:t>do</w:t>
      </w:r>
      <w:r>
        <w:rPr>
          <w:spacing w:val="-3"/>
        </w:rPr>
        <w:t> </w:t>
      </w:r>
      <w:r>
        <w:rPr/>
        <w:t>thủ</w:t>
      </w:r>
      <w:r>
        <w:rPr>
          <w:spacing w:val="-2"/>
        </w:rPr>
        <w:t> </w:t>
      </w:r>
      <w:r>
        <w:rPr/>
        <w:t>sanh ra</w:t>
      </w:r>
      <w:r>
        <w:rPr>
          <w:spacing w:val="-3"/>
        </w:rPr>
        <w:t> </w:t>
      </w:r>
      <w:r>
        <w:rPr/>
        <w:t>do</w:t>
      </w:r>
      <w:r>
        <w:rPr>
          <w:spacing w:val="-3"/>
        </w:rPr>
        <w:t> </w:t>
      </w:r>
      <w:r>
        <w:rPr/>
        <w:t>Trưởng</w:t>
      </w:r>
      <w:r>
        <w:rPr>
          <w:spacing w:val="-2"/>
        </w:rPr>
        <w:t> </w:t>
      </w:r>
      <w:r>
        <w:rPr/>
        <w:t>duyên: Uẩn phi do thủ nhờ cậy vật.</w:t>
      </w:r>
    </w:p>
    <w:p>
      <w:pPr>
        <w:pStyle w:val="BodyText"/>
        <w:spacing w:before="118"/>
        <w:ind w:left="424"/>
      </w:pPr>
      <w:r>
        <w:rPr>
          <w:rFonts w:ascii="Symbol" w:hAnsi="Symbol"/>
        </w:rPr>
        <w:t></w:t>
      </w:r>
      <w:r>
        <w:rPr>
          <w:spacing w:val="49"/>
          <w:w w:val="150"/>
        </w:rPr>
        <w:t> </w:t>
      </w:r>
      <w:r>
        <w:rPr/>
        <w:t>Pháp</w:t>
      </w:r>
      <w:r>
        <w:rPr>
          <w:spacing w:val="-4"/>
        </w:rPr>
        <w:t> </w:t>
      </w:r>
      <w:r>
        <w:rPr/>
        <w:t>phi</w:t>
      </w:r>
      <w:r>
        <w:rPr>
          <w:spacing w:val="-4"/>
        </w:rPr>
        <w:t> </w:t>
      </w:r>
      <w:r>
        <w:rPr/>
        <w:t>do</w:t>
      </w:r>
      <w:r>
        <w:rPr>
          <w:spacing w:val="-3"/>
        </w:rPr>
        <w:t> </w:t>
      </w:r>
      <w:r>
        <w:rPr/>
        <w:t>thủ</w:t>
      </w:r>
      <w:r>
        <w:rPr>
          <w:spacing w:val="-4"/>
        </w:rPr>
        <w:t> </w:t>
      </w:r>
      <w:r>
        <w:rPr/>
        <w:t>nhờ</w:t>
      </w:r>
      <w:r>
        <w:rPr>
          <w:spacing w:val="-4"/>
        </w:rPr>
        <w:t> </w:t>
      </w:r>
      <w:r>
        <w:rPr/>
        <w:t>cậy</w:t>
      </w:r>
      <w:r>
        <w:rPr>
          <w:spacing w:val="-5"/>
        </w:rPr>
        <w:t> </w:t>
      </w:r>
      <w:r>
        <w:rPr/>
        <w:t>pháp</w:t>
      </w:r>
      <w:r>
        <w:rPr>
          <w:spacing w:val="-3"/>
        </w:rPr>
        <w:t> </w:t>
      </w:r>
      <w:r>
        <w:rPr/>
        <w:t>phi</w:t>
      </w:r>
      <w:r>
        <w:rPr>
          <w:spacing w:val="-1"/>
        </w:rPr>
        <w:t> </w:t>
      </w:r>
      <w:r>
        <w:rPr/>
        <w:t>do</w:t>
      </w:r>
      <w:r>
        <w:rPr>
          <w:spacing w:val="-4"/>
        </w:rPr>
        <w:t> </w:t>
      </w:r>
      <w:r>
        <w:rPr/>
        <w:t>thủ</w:t>
      </w:r>
      <w:r>
        <w:rPr>
          <w:spacing w:val="-2"/>
        </w:rPr>
        <w:t> </w:t>
      </w:r>
      <w:r>
        <w:rPr/>
        <w:t>sanh</w:t>
      </w:r>
      <w:r>
        <w:rPr>
          <w:spacing w:val="-1"/>
        </w:rPr>
        <w:t> </w:t>
      </w:r>
      <w:r>
        <w:rPr/>
        <w:t>ra</w:t>
      </w:r>
      <w:r>
        <w:rPr>
          <w:spacing w:val="-4"/>
        </w:rPr>
        <w:t> </w:t>
      </w:r>
      <w:r>
        <w:rPr/>
        <w:t>do</w:t>
      </w:r>
      <w:r>
        <w:rPr>
          <w:spacing w:val="-4"/>
        </w:rPr>
        <w:t> </w:t>
      </w:r>
      <w:r>
        <w:rPr/>
        <w:t>Trưởng</w:t>
      </w:r>
      <w:r>
        <w:rPr>
          <w:spacing w:val="-1"/>
        </w:rPr>
        <w:t> </w:t>
      </w:r>
      <w:r>
        <w:rPr>
          <w:spacing w:val="-2"/>
        </w:rPr>
        <w:t>duyên:</w:t>
      </w:r>
    </w:p>
    <w:p>
      <w:pPr>
        <w:pStyle w:val="BodyText"/>
        <w:ind w:left="708" w:right="206" w:firstLine="285"/>
      </w:pPr>
      <w:r>
        <w:rPr/>
        <w:t>3 uẩn và sắc tâm nhờ</w:t>
      </w:r>
      <w:r>
        <w:rPr>
          <w:spacing w:val="16"/>
        </w:rPr>
        <w:t> </w:t>
      </w:r>
      <w:r>
        <w:rPr/>
        <w:t>cậy 1 uẩn phi do thủ,...</w:t>
      </w:r>
      <w:r>
        <w:rPr>
          <w:spacing w:val="17"/>
        </w:rPr>
        <w:t> </w:t>
      </w:r>
      <w:r>
        <w:rPr/>
        <w:t>2 uẩn;... 1 đại sung. Sắc tâm thuộc</w:t>
      </w:r>
      <w:r>
        <w:rPr>
          <w:spacing w:val="19"/>
        </w:rPr>
        <w:t> </w:t>
      </w:r>
      <w:r>
        <w:rPr/>
        <w:t>y</w:t>
      </w:r>
      <w:r>
        <w:rPr>
          <w:spacing w:val="40"/>
        </w:rPr>
        <w:t> </w:t>
      </w:r>
      <w:r>
        <w:rPr/>
        <w:t>sinh nhờ cậy đại sung.</w:t>
      </w:r>
    </w:p>
    <w:p>
      <w:pPr>
        <w:pStyle w:val="BodyText"/>
        <w:spacing w:before="120"/>
        <w:ind w:right="434" w:hanging="570"/>
      </w:pPr>
      <w:r>
        <w:rPr>
          <w:rFonts w:ascii="Symbol" w:hAnsi="Symbol"/>
        </w:rPr>
        <w:t></w:t>
      </w:r>
      <w:r>
        <w:rPr>
          <w:spacing w:val="80"/>
        </w:rPr>
        <w:t> </w:t>
      </w:r>
      <w:r>
        <w:rPr/>
        <w:t>Pháp</w:t>
      </w:r>
      <w:r>
        <w:rPr>
          <w:spacing w:val="-3"/>
        </w:rPr>
        <w:t> </w:t>
      </w:r>
      <w:r>
        <w:rPr/>
        <w:t>phi</w:t>
      </w:r>
      <w:r>
        <w:rPr>
          <w:spacing w:val="-3"/>
        </w:rPr>
        <w:t> </w:t>
      </w:r>
      <w:r>
        <w:rPr/>
        <w:t>do</w:t>
      </w:r>
      <w:r>
        <w:rPr>
          <w:spacing w:val="-2"/>
        </w:rPr>
        <w:t> </w:t>
      </w:r>
      <w:r>
        <w:rPr/>
        <w:t>thủ</w:t>
      </w:r>
      <w:r>
        <w:rPr>
          <w:spacing w:val="-3"/>
        </w:rPr>
        <w:t> </w:t>
      </w:r>
      <w:r>
        <w:rPr/>
        <w:t>nhờ</w:t>
      </w:r>
      <w:r>
        <w:rPr>
          <w:spacing w:val="-3"/>
        </w:rPr>
        <w:t> </w:t>
      </w:r>
      <w:r>
        <w:rPr/>
        <w:t>cậy</w:t>
      </w:r>
      <w:r>
        <w:rPr>
          <w:spacing w:val="-6"/>
        </w:rPr>
        <w:t> </w:t>
      </w:r>
      <w:r>
        <w:rPr/>
        <w:t>những pháp do</w:t>
      </w:r>
      <w:r>
        <w:rPr>
          <w:spacing w:val="-3"/>
        </w:rPr>
        <w:t> </w:t>
      </w:r>
      <w:r>
        <w:rPr/>
        <w:t>thủ và</w:t>
      </w:r>
      <w:r>
        <w:rPr>
          <w:spacing w:val="-2"/>
        </w:rPr>
        <w:t> </w:t>
      </w:r>
      <w:r>
        <w:rPr/>
        <w:t>phi</w:t>
      </w:r>
      <w:r>
        <w:rPr>
          <w:spacing w:val="-3"/>
        </w:rPr>
        <w:t> </w:t>
      </w:r>
      <w:r>
        <w:rPr/>
        <w:t>do</w:t>
      </w:r>
      <w:r>
        <w:rPr>
          <w:spacing w:val="-3"/>
        </w:rPr>
        <w:t> </w:t>
      </w:r>
      <w:r>
        <w:rPr/>
        <w:t>thủ</w:t>
      </w:r>
      <w:r>
        <w:rPr>
          <w:spacing w:val="-2"/>
        </w:rPr>
        <w:t> </w:t>
      </w:r>
      <w:r>
        <w:rPr/>
        <w:t>sanh</w:t>
      </w:r>
      <w:r>
        <w:rPr>
          <w:spacing w:val="-3"/>
        </w:rPr>
        <w:t> </w:t>
      </w:r>
      <w:r>
        <w:rPr/>
        <w:t>ra do</w:t>
      </w:r>
      <w:r>
        <w:rPr>
          <w:spacing w:val="-1"/>
        </w:rPr>
        <w:t> </w:t>
      </w:r>
      <w:r>
        <w:rPr/>
        <w:t>Trưởng</w:t>
      </w:r>
      <w:r>
        <w:rPr>
          <w:spacing w:val="-1"/>
        </w:rPr>
        <w:t> </w:t>
      </w:r>
      <w:r>
        <w:rPr/>
        <w:t>duyên: 3 uẩn nhờ cậy 1 uẩn phi do thủ và vật, .. 2 uẩn, .. tóm tắt...</w:t>
      </w:r>
    </w:p>
    <w:p>
      <w:pPr>
        <w:pStyle w:val="Heading2"/>
        <w:spacing w:line="240" w:lineRule="auto" w:before="2"/>
      </w:pPr>
      <w:r>
        <w:rPr>
          <w:spacing w:val="-4"/>
        </w:rPr>
        <w:t>361.</w:t>
      </w:r>
    </w:p>
    <w:p>
      <w:pPr>
        <w:pStyle w:val="Heading2"/>
        <w:spacing w:after="0" w:line="240" w:lineRule="auto"/>
        <w:sectPr>
          <w:pgSz w:w="11630" w:h="16450"/>
          <w:pgMar w:header="571" w:footer="0" w:top="880" w:bottom="280" w:left="850" w:right="850"/>
        </w:sectPr>
      </w:pPr>
    </w:p>
    <w:p>
      <w:pPr>
        <w:pStyle w:val="BodyText"/>
        <w:spacing w:before="225"/>
        <w:ind w:left="708"/>
      </w:pPr>
      <w:r>
        <w:rPr/>
        <w:t>Nhân</w:t>
      </w:r>
      <w:r>
        <w:rPr>
          <w:spacing w:val="5"/>
        </w:rPr>
        <w:t> </w:t>
      </w:r>
      <w:r>
        <w:rPr/>
        <w:t>5,</w:t>
      </w:r>
      <w:r>
        <w:rPr>
          <w:spacing w:val="8"/>
        </w:rPr>
        <w:t> </w:t>
      </w:r>
      <w:r>
        <w:rPr/>
        <w:t>Cảnh</w:t>
      </w:r>
      <w:r>
        <w:rPr>
          <w:spacing w:val="6"/>
        </w:rPr>
        <w:t> </w:t>
      </w:r>
      <w:r>
        <w:rPr/>
        <w:t>4,</w:t>
      </w:r>
      <w:r>
        <w:rPr>
          <w:spacing w:val="8"/>
        </w:rPr>
        <w:t> </w:t>
      </w:r>
      <w:r>
        <w:rPr/>
        <w:t>Trưởng</w:t>
      </w:r>
      <w:r>
        <w:rPr>
          <w:spacing w:val="6"/>
        </w:rPr>
        <w:t> </w:t>
      </w:r>
      <w:r>
        <w:rPr/>
        <w:t>3,</w:t>
      </w:r>
      <w:r>
        <w:rPr>
          <w:spacing w:val="8"/>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4,</w:t>
      </w:r>
      <w:r>
        <w:rPr>
          <w:spacing w:val="8"/>
        </w:rPr>
        <w:t> </w:t>
      </w:r>
      <w:r>
        <w:rPr/>
        <w:t>Y</w:t>
      </w:r>
      <w:r>
        <w:rPr>
          <w:spacing w:val="6"/>
        </w:rPr>
        <w:t> </w:t>
      </w:r>
      <w:r>
        <w:rPr/>
        <w:t>chỉ</w:t>
      </w:r>
      <w:r>
        <w:rPr>
          <w:spacing w:val="7"/>
        </w:rPr>
        <w:t> </w:t>
      </w:r>
      <w:r>
        <w:rPr>
          <w:spacing w:val="-5"/>
        </w:rPr>
        <w:t>5,</w:t>
      </w:r>
    </w:p>
    <w:p>
      <w:pPr>
        <w:pStyle w:val="BodyText"/>
        <w:spacing w:before="1"/>
        <w:ind w:left="708"/>
      </w:pPr>
      <w:r>
        <w:rPr/>
        <w:t>Cận</w:t>
      </w:r>
      <w:r>
        <w:rPr>
          <w:spacing w:val="1"/>
        </w:rPr>
        <w:t> </w:t>
      </w:r>
      <w:r>
        <w:rPr/>
        <w:t>y</w:t>
      </w:r>
      <w:r>
        <w:rPr>
          <w:spacing w:val="-8"/>
        </w:rPr>
        <w:t> </w:t>
      </w:r>
      <w:r>
        <w:rPr/>
        <w:t>4,</w:t>
      </w:r>
      <w:r>
        <w:rPr>
          <w:spacing w:val="-4"/>
        </w:rPr>
        <w:t> </w:t>
      </w:r>
      <w:r>
        <w:rPr/>
        <w:t>Tiền</w:t>
      </w:r>
      <w:r>
        <w:rPr>
          <w:spacing w:val="-4"/>
        </w:rPr>
        <w:t> </w:t>
      </w:r>
      <w:r>
        <w:rPr/>
        <w:t>sanh</w:t>
      </w:r>
      <w:r>
        <w:rPr>
          <w:spacing w:val="-1"/>
        </w:rPr>
        <w:t> </w:t>
      </w:r>
      <w:r>
        <w:rPr/>
        <w:t>4,</w:t>
      </w:r>
      <w:r>
        <w:rPr>
          <w:spacing w:val="-3"/>
        </w:rPr>
        <w:t> </w:t>
      </w:r>
      <w:r>
        <w:rPr/>
        <w:t>Cố</w:t>
      </w:r>
      <w:r>
        <w:rPr>
          <w:spacing w:val="-4"/>
        </w:rPr>
        <w:t> </w:t>
      </w:r>
      <w:r>
        <w:rPr/>
        <w:t>hưởng</w:t>
      </w:r>
      <w:r>
        <w:rPr>
          <w:spacing w:val="-3"/>
        </w:rPr>
        <w:t> </w:t>
      </w:r>
      <w:r>
        <w:rPr/>
        <w:t>3,</w:t>
      </w:r>
      <w:r>
        <w:rPr>
          <w:spacing w:val="-4"/>
        </w:rPr>
        <w:t> </w:t>
      </w:r>
      <w:r>
        <w:rPr/>
        <w:t>Nghiệp</w:t>
      </w:r>
      <w:r>
        <w:rPr>
          <w:spacing w:val="-3"/>
        </w:rPr>
        <w:t> </w:t>
      </w:r>
      <w:r>
        <w:rPr/>
        <w:t>5,</w:t>
      </w:r>
      <w:r>
        <w:rPr>
          <w:spacing w:val="1"/>
        </w:rPr>
        <w:t> </w:t>
      </w:r>
      <w:r>
        <w:rPr/>
        <w:t>Quả</w:t>
      </w:r>
      <w:r>
        <w:rPr>
          <w:spacing w:val="-3"/>
        </w:rPr>
        <w:t> </w:t>
      </w:r>
      <w:r>
        <w:rPr/>
        <w:t>5,</w:t>
      </w:r>
      <w:r>
        <w:rPr>
          <w:spacing w:val="-4"/>
        </w:rPr>
        <w:t> </w:t>
      </w:r>
      <w:r>
        <w:rPr/>
        <w:t>Bất</w:t>
      </w:r>
      <w:r>
        <w:rPr>
          <w:spacing w:val="-2"/>
        </w:rPr>
        <w:t> </w:t>
      </w:r>
      <w:r>
        <w:rPr/>
        <w:t>ly</w:t>
      </w:r>
      <w:r>
        <w:rPr>
          <w:spacing w:val="-8"/>
        </w:rPr>
        <w:t> </w:t>
      </w:r>
      <w:r>
        <w:rPr>
          <w:spacing w:val="-5"/>
        </w:rPr>
        <w:t>5.</w:t>
      </w:r>
    </w:p>
    <w:p>
      <w:pPr>
        <w:pStyle w:val="Heading2"/>
        <w:spacing w:before="4"/>
      </w:pPr>
      <w:r>
        <w:rPr>
          <w:spacing w:val="-4"/>
        </w:rPr>
        <w:t>362.</w:t>
      </w:r>
    </w:p>
    <w:p>
      <w:pPr>
        <w:pStyle w:val="BodyText"/>
        <w:spacing w:line="317" w:lineRule="exact"/>
        <w:ind w:left="424"/>
      </w:pPr>
      <w:r>
        <w:rPr>
          <w:rFonts w:ascii="Symbol" w:hAnsi="Symbol"/>
        </w:rPr>
        <w:t></w:t>
      </w:r>
      <w:r>
        <w:rPr>
          <w:spacing w:val="50"/>
          <w:w w:val="150"/>
        </w:rPr>
        <w:t> </w:t>
      </w:r>
      <w:r>
        <w:rPr/>
        <w:t>Pháp</w:t>
      </w:r>
      <w:r>
        <w:rPr>
          <w:spacing w:val="-3"/>
        </w:rPr>
        <w:t> </w:t>
      </w:r>
      <w:r>
        <w:rPr/>
        <w:t>do</w:t>
      </w:r>
      <w:r>
        <w:rPr>
          <w:spacing w:val="-4"/>
        </w:rPr>
        <w:t> </w:t>
      </w:r>
      <w:r>
        <w:rPr/>
        <w:t>thủ</w:t>
      </w:r>
      <w:r>
        <w:rPr>
          <w:spacing w:val="-2"/>
        </w:rPr>
        <w:t> </w:t>
      </w:r>
      <w:r>
        <w:rPr/>
        <w:t>nhờ</w:t>
      </w:r>
      <w:r>
        <w:rPr>
          <w:spacing w:val="-2"/>
        </w:rPr>
        <w:t> </w:t>
      </w:r>
      <w:r>
        <w:rPr/>
        <w:t>cậy</w:t>
      </w:r>
      <w:r>
        <w:rPr>
          <w:spacing w:val="-7"/>
        </w:rPr>
        <w:t> </w:t>
      </w:r>
      <w:r>
        <w:rPr/>
        <w:t>pháp</w:t>
      </w:r>
      <w:r>
        <w:rPr>
          <w:spacing w:val="-2"/>
        </w:rPr>
        <w:t> </w:t>
      </w:r>
      <w:r>
        <w:rPr/>
        <w:t>do</w:t>
      </w:r>
      <w:r>
        <w:rPr>
          <w:spacing w:val="-4"/>
        </w:rPr>
        <w:t> </w:t>
      </w:r>
      <w:r>
        <w:rPr/>
        <w:t>thủ</w:t>
      </w:r>
      <w:r>
        <w:rPr>
          <w:spacing w:val="-3"/>
        </w:rPr>
        <w:t> </w:t>
      </w:r>
      <w:r>
        <w:rPr/>
        <w:t>sanh</w:t>
      </w:r>
      <w:r>
        <w:rPr>
          <w:spacing w:val="-4"/>
        </w:rPr>
        <w:t> </w:t>
      </w:r>
      <w:r>
        <w:rPr/>
        <w:t>ra</w:t>
      </w:r>
      <w:r>
        <w:rPr>
          <w:spacing w:val="-3"/>
        </w:rPr>
        <w:t> </w:t>
      </w:r>
      <w:r>
        <w:rPr/>
        <w:t>do</w:t>
      </w:r>
      <w:r>
        <w:rPr>
          <w:spacing w:val="-2"/>
        </w:rPr>
        <w:t> </w:t>
      </w:r>
      <w:r>
        <w:rPr/>
        <w:t>phi</w:t>
      </w:r>
      <w:r>
        <w:rPr>
          <w:spacing w:val="-3"/>
        </w:rPr>
        <w:t> </w:t>
      </w:r>
      <w:r>
        <w:rPr/>
        <w:t>Nhân</w:t>
      </w:r>
      <w:r>
        <w:rPr>
          <w:spacing w:val="-3"/>
        </w:rPr>
        <w:t> </w:t>
      </w:r>
      <w:r>
        <w:rPr>
          <w:spacing w:val="-2"/>
        </w:rPr>
        <w:t>duyên:</w:t>
      </w:r>
    </w:p>
    <w:p>
      <w:pPr>
        <w:pStyle w:val="ListParagraph"/>
        <w:numPr>
          <w:ilvl w:val="0"/>
          <w:numId w:val="273"/>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2"/>
          <w:sz w:val="26"/>
        </w:rPr>
        <w:t> </w:t>
      </w:r>
      <w:r>
        <w:rPr>
          <w:sz w:val="26"/>
        </w:rPr>
        <w:t>cậy</w:t>
      </w:r>
      <w:r>
        <w:rPr>
          <w:spacing w:val="-7"/>
          <w:sz w:val="26"/>
        </w:rPr>
        <w:t> </w:t>
      </w:r>
      <w:r>
        <w:rPr>
          <w:sz w:val="26"/>
        </w:rPr>
        <w:t>1</w:t>
      </w:r>
      <w:r>
        <w:rPr>
          <w:spacing w:val="-4"/>
          <w:sz w:val="26"/>
        </w:rPr>
        <w:t> </w:t>
      </w:r>
      <w:r>
        <w:rPr>
          <w:sz w:val="26"/>
        </w:rPr>
        <w:t>uẩn</w:t>
      </w:r>
      <w:r>
        <w:rPr>
          <w:spacing w:val="-2"/>
          <w:sz w:val="26"/>
        </w:rPr>
        <w:t> </w:t>
      </w:r>
      <w:r>
        <w:rPr>
          <w:sz w:val="26"/>
        </w:rPr>
        <w:t>vô</w:t>
      </w:r>
      <w:r>
        <w:rPr>
          <w:spacing w:val="-1"/>
          <w:sz w:val="26"/>
        </w:rPr>
        <w:t> </w:t>
      </w:r>
      <w:r>
        <w:rPr>
          <w:sz w:val="26"/>
        </w:rPr>
        <w:t>nhân</w:t>
      </w:r>
      <w:r>
        <w:rPr>
          <w:spacing w:val="-3"/>
          <w:sz w:val="26"/>
        </w:rPr>
        <w:t> </w:t>
      </w:r>
      <w:r>
        <w:rPr>
          <w:sz w:val="26"/>
        </w:rPr>
        <w:t>do</w:t>
      </w:r>
      <w:r>
        <w:rPr>
          <w:spacing w:val="-4"/>
          <w:sz w:val="26"/>
        </w:rPr>
        <w:t> </w:t>
      </w:r>
      <w:r>
        <w:rPr>
          <w:sz w:val="26"/>
        </w:rPr>
        <w:t>thủ,...</w:t>
      </w:r>
      <w:r>
        <w:rPr>
          <w:spacing w:val="-3"/>
          <w:sz w:val="26"/>
        </w:rPr>
        <w:t> </w:t>
      </w:r>
      <w:r>
        <w:rPr>
          <w:sz w:val="26"/>
        </w:rPr>
        <w:t>2</w:t>
      </w:r>
      <w:r>
        <w:rPr>
          <w:spacing w:val="-4"/>
          <w:sz w:val="26"/>
        </w:rPr>
        <w:t> uẩn.</w:t>
      </w:r>
    </w:p>
    <w:p>
      <w:pPr>
        <w:pStyle w:val="ListParagraph"/>
        <w:numPr>
          <w:ilvl w:val="0"/>
          <w:numId w:val="273"/>
        </w:numPr>
        <w:tabs>
          <w:tab w:pos="993" w:val="left" w:leader="none"/>
        </w:tabs>
        <w:spacing w:line="240" w:lineRule="auto" w:before="1" w:after="0"/>
        <w:ind w:left="993" w:right="139" w:hanging="286"/>
        <w:jc w:val="left"/>
        <w:rPr>
          <w:sz w:val="26"/>
        </w:rPr>
      </w:pPr>
      <w:r>
        <w:rPr>
          <w:sz w:val="26"/>
        </w:rPr>
        <w:t>Sát-na tục sinh vô nhân: Vật nhờ cậy</w:t>
      </w:r>
      <w:r>
        <w:rPr>
          <w:spacing w:val="-3"/>
          <w:sz w:val="26"/>
        </w:rPr>
        <w:t> </w:t>
      </w:r>
      <w:r>
        <w:rPr>
          <w:sz w:val="26"/>
        </w:rPr>
        <w:t>uẩn, uẩn nhờ cậy</w:t>
      </w:r>
      <w:r>
        <w:rPr>
          <w:spacing w:val="-1"/>
          <w:sz w:val="26"/>
        </w:rPr>
        <w:t> </w:t>
      </w:r>
      <w:r>
        <w:rPr>
          <w:sz w:val="26"/>
        </w:rPr>
        <w:t>vật, 1 đại sung... sắc tục sinh thuộc y sinh nhờ cậy đại sung.</w:t>
      </w:r>
    </w:p>
    <w:p>
      <w:pPr>
        <w:pStyle w:val="ListParagraph"/>
        <w:numPr>
          <w:ilvl w:val="0"/>
          <w:numId w:val="273"/>
        </w:numPr>
        <w:tabs>
          <w:tab w:pos="993" w:val="left" w:leader="none"/>
        </w:tabs>
        <w:spacing w:line="240" w:lineRule="auto" w:before="0" w:after="0"/>
        <w:ind w:left="993" w:right="137" w:hanging="286"/>
        <w:jc w:val="left"/>
        <w:rPr>
          <w:sz w:val="26"/>
        </w:rPr>
      </w:pPr>
      <w:r>
        <w:rPr>
          <w:sz w:val="26"/>
        </w:rPr>
        <w:t>Người Vô tưởng: 1 đại sung... nhãn thức nhờ cậy nhãn xứ, thân thức nhờ cậy thân</w:t>
      </w:r>
      <w:r>
        <w:rPr>
          <w:spacing w:val="40"/>
          <w:sz w:val="26"/>
        </w:rPr>
        <w:t> </w:t>
      </w:r>
      <w:r>
        <w:rPr>
          <w:sz w:val="26"/>
        </w:rPr>
        <w:t>xứ. Uẩn do thủ vô nhân nhờ cậy vật.</w:t>
      </w:r>
    </w:p>
    <w:p>
      <w:pPr>
        <w:pStyle w:val="BodyText"/>
        <w:spacing w:before="120"/>
        <w:ind w:left="424"/>
      </w:pPr>
      <w:r>
        <w:rPr>
          <w:rFonts w:ascii="Symbol" w:hAnsi="Symbol"/>
        </w:rPr>
        <w:t></w:t>
      </w:r>
      <w:r>
        <w:rPr>
          <w:spacing w:val="50"/>
          <w:w w:val="150"/>
        </w:rPr>
        <w:t> </w:t>
      </w:r>
      <w:r>
        <w:rPr/>
        <w:t>Pháp</w:t>
      </w:r>
      <w:r>
        <w:rPr>
          <w:spacing w:val="-4"/>
        </w:rPr>
        <w:t> </w:t>
      </w:r>
      <w:r>
        <w:rPr/>
        <w:t>phi</w:t>
      </w:r>
      <w:r>
        <w:rPr>
          <w:spacing w:val="-3"/>
        </w:rPr>
        <w:t> </w:t>
      </w:r>
      <w:r>
        <w:rPr/>
        <w:t>do</w:t>
      </w:r>
      <w:r>
        <w:rPr>
          <w:spacing w:val="-3"/>
        </w:rPr>
        <w:t> </w:t>
      </w:r>
      <w:r>
        <w:rPr/>
        <w:t>thủ</w:t>
      </w:r>
      <w:r>
        <w:rPr>
          <w:spacing w:val="-4"/>
        </w:rPr>
        <w:t> </w:t>
      </w:r>
      <w:r>
        <w:rPr/>
        <w:t>nhờ</w:t>
      </w:r>
      <w:r>
        <w:rPr>
          <w:spacing w:val="-3"/>
        </w:rPr>
        <w:t> </w:t>
      </w:r>
      <w:r>
        <w:rPr/>
        <w:t>cậy</w:t>
      </w:r>
      <w:r>
        <w:rPr>
          <w:spacing w:val="-5"/>
        </w:rPr>
        <w:t> </w:t>
      </w:r>
      <w:r>
        <w:rPr/>
        <w:t>pháp</w:t>
      </w:r>
      <w:r>
        <w:rPr>
          <w:spacing w:val="-2"/>
        </w:rPr>
        <w:t> </w:t>
      </w:r>
      <w:r>
        <w:rPr/>
        <w:t>do</w:t>
      </w:r>
      <w:r>
        <w:rPr>
          <w:spacing w:val="-4"/>
        </w:rPr>
        <w:t> </w:t>
      </w:r>
      <w:r>
        <w:rPr/>
        <w:t>thủ</w:t>
      </w:r>
      <w:r>
        <w:rPr>
          <w:spacing w:val="-2"/>
        </w:rPr>
        <w:t> </w:t>
      </w:r>
      <w:r>
        <w:rPr/>
        <w:t>sanh</w:t>
      </w:r>
      <w:r>
        <w:rPr>
          <w:spacing w:val="-1"/>
        </w:rPr>
        <w:t> </w:t>
      </w:r>
      <w:r>
        <w:rPr/>
        <w:t>ra</w:t>
      </w:r>
      <w:r>
        <w:rPr>
          <w:spacing w:val="-4"/>
        </w:rPr>
        <w:t> </w:t>
      </w:r>
      <w:r>
        <w:rPr/>
        <w:t>do</w:t>
      </w:r>
      <w:r>
        <w:rPr>
          <w:spacing w:val="-2"/>
        </w:rPr>
        <w:t> </w:t>
      </w:r>
      <w:r>
        <w:rPr/>
        <w:t>phi</w:t>
      </w:r>
      <w:r>
        <w:rPr>
          <w:spacing w:val="-4"/>
        </w:rPr>
        <w:t> </w:t>
      </w:r>
      <w:r>
        <w:rPr/>
        <w:t>Nhân</w:t>
      </w:r>
      <w:r>
        <w:rPr>
          <w:spacing w:val="-1"/>
        </w:rPr>
        <w:t> </w:t>
      </w:r>
      <w:r>
        <w:rPr>
          <w:spacing w:val="-2"/>
        </w:rPr>
        <w:t>duyên:</w:t>
      </w:r>
    </w:p>
    <w:p>
      <w:pPr>
        <w:pStyle w:val="BodyText"/>
      </w:pPr>
      <w:r>
        <w:rPr/>
        <w:t>Sắc tâm nhờ cậy uẩn vô nhân do thủ; uẩn vô nhân phi do thủ nhờ cậy vật. Si đồng</w:t>
      </w:r>
      <w:r>
        <w:rPr>
          <w:spacing w:val="80"/>
        </w:rPr>
        <w:t> </w:t>
      </w:r>
      <w:r>
        <w:rPr/>
        <w:t>sanh hoài nghi, đồng sanh phóng dật nhờ cậy vật.</w:t>
      </w:r>
    </w:p>
    <w:p>
      <w:pPr>
        <w:pStyle w:val="BodyText"/>
        <w:spacing w:line="237" w:lineRule="auto" w:before="123"/>
        <w:ind w:right="948" w:hanging="570"/>
      </w:pPr>
      <w:r>
        <w:rPr>
          <w:rFonts w:ascii="Symbol" w:hAnsi="Symbol"/>
        </w:rPr>
        <w:t></w:t>
      </w:r>
      <w:r>
        <w:rPr>
          <w:spacing w:val="80"/>
        </w:rPr>
        <w:t> </w:t>
      </w:r>
      <w:r>
        <w:rPr/>
        <w:t>Chư</w:t>
      </w:r>
      <w:r>
        <w:rPr>
          <w:spacing w:val="-2"/>
        </w:rPr>
        <w:t> </w:t>
      </w:r>
      <w:r>
        <w:rPr/>
        <w:t>pháp</w:t>
      </w:r>
      <w:r>
        <w:rPr>
          <w:spacing w:val="-2"/>
        </w:rPr>
        <w:t> </w:t>
      </w:r>
      <w:r>
        <w:rPr/>
        <w:t>do</w:t>
      </w:r>
      <w:r>
        <w:rPr>
          <w:spacing w:val="-2"/>
        </w:rPr>
        <w:t> </w:t>
      </w:r>
      <w:r>
        <w:rPr/>
        <w:t>thủ</w:t>
      </w:r>
      <w:r>
        <w:rPr>
          <w:spacing w:val="-2"/>
        </w:rPr>
        <w:t> </w:t>
      </w:r>
      <w:r>
        <w:rPr/>
        <w:t>và</w:t>
      </w:r>
      <w:r>
        <w:rPr>
          <w:spacing w:val="-2"/>
        </w:rPr>
        <w:t> </w:t>
      </w:r>
      <w:r>
        <w:rPr/>
        <w:t>phi do</w:t>
      </w:r>
      <w:r>
        <w:rPr>
          <w:spacing w:val="-2"/>
        </w:rPr>
        <w:t> </w:t>
      </w:r>
      <w:r>
        <w:rPr/>
        <w:t>thủ</w:t>
      </w:r>
      <w:r>
        <w:rPr>
          <w:spacing w:val="-2"/>
        </w:rPr>
        <w:t> </w:t>
      </w:r>
      <w:r>
        <w:rPr/>
        <w:t>nhờ</w:t>
      </w:r>
      <w:r>
        <w:rPr>
          <w:spacing w:val="-2"/>
        </w:rPr>
        <w:t> </w:t>
      </w:r>
      <w:r>
        <w:rPr/>
        <w:t>cậy</w:t>
      </w:r>
      <w:r>
        <w:rPr>
          <w:spacing w:val="-6"/>
        </w:rPr>
        <w:t> </w:t>
      </w:r>
      <w:r>
        <w:rPr/>
        <w:t>pháp</w:t>
      </w:r>
      <w:r>
        <w:rPr>
          <w:spacing w:val="-2"/>
        </w:rPr>
        <w:t> </w:t>
      </w:r>
      <w:r>
        <w:rPr/>
        <w:t>do</w:t>
      </w:r>
      <w:r>
        <w:rPr>
          <w:spacing w:val="-2"/>
        </w:rPr>
        <w:t> </w:t>
      </w:r>
      <w:r>
        <w:rPr/>
        <w:t>thủ</w:t>
      </w:r>
      <w:r>
        <w:rPr>
          <w:spacing w:val="-2"/>
        </w:rPr>
        <w:t> </w:t>
      </w:r>
      <w:r>
        <w:rPr/>
        <w:t>sanh ra</w:t>
      </w:r>
      <w:r>
        <w:rPr>
          <w:spacing w:val="-2"/>
        </w:rPr>
        <w:t> </w:t>
      </w:r>
      <w:r>
        <w:rPr/>
        <w:t>do</w:t>
      </w:r>
      <w:r>
        <w:rPr>
          <w:spacing w:val="-2"/>
        </w:rPr>
        <w:t> </w:t>
      </w:r>
      <w:r>
        <w:rPr/>
        <w:t>phi</w:t>
      </w:r>
      <w:r>
        <w:rPr>
          <w:spacing w:val="-2"/>
        </w:rPr>
        <w:t> </w:t>
      </w:r>
      <w:r>
        <w:rPr/>
        <w:t>Nhân</w:t>
      </w:r>
      <w:r>
        <w:rPr>
          <w:spacing w:val="-2"/>
        </w:rPr>
        <w:t> </w:t>
      </w:r>
      <w:r>
        <w:rPr/>
        <w:t>duyên: 3 uẩn và sắc tâm nhờ cậy 1 uẩn vô nhân do thủ,... 2 uẩn.</w:t>
      </w:r>
    </w:p>
    <w:p>
      <w:pPr>
        <w:pStyle w:val="BodyText"/>
        <w:spacing w:line="317" w:lineRule="exact" w:before="123"/>
        <w:ind w:left="424"/>
      </w:pPr>
      <w:r>
        <w:rPr>
          <w:rFonts w:ascii="Symbol" w:hAnsi="Symbol"/>
        </w:rPr>
        <w:t></w:t>
      </w:r>
      <w:r>
        <w:rPr>
          <w:spacing w:val="49"/>
          <w:w w:val="150"/>
        </w:rPr>
        <w:t> </w:t>
      </w:r>
      <w:r>
        <w:rPr/>
        <w:t>Pháp</w:t>
      </w:r>
      <w:r>
        <w:rPr>
          <w:spacing w:val="-4"/>
        </w:rPr>
        <w:t> </w:t>
      </w:r>
      <w:r>
        <w:rPr/>
        <w:t>phi</w:t>
      </w:r>
      <w:r>
        <w:rPr>
          <w:spacing w:val="-4"/>
        </w:rPr>
        <w:t> </w:t>
      </w:r>
      <w:r>
        <w:rPr/>
        <w:t>do</w:t>
      </w:r>
      <w:r>
        <w:rPr>
          <w:spacing w:val="-2"/>
        </w:rPr>
        <w:t> </w:t>
      </w:r>
      <w:r>
        <w:rPr/>
        <w:t>thủ</w:t>
      </w:r>
      <w:r>
        <w:rPr>
          <w:spacing w:val="-4"/>
        </w:rPr>
        <w:t> </w:t>
      </w:r>
      <w:r>
        <w:rPr/>
        <w:t>nhờ</w:t>
      </w:r>
      <w:r>
        <w:rPr>
          <w:spacing w:val="-4"/>
        </w:rPr>
        <w:t> </w:t>
      </w:r>
      <w:r>
        <w:rPr/>
        <w:t>cậy</w:t>
      </w:r>
      <w:r>
        <w:rPr>
          <w:spacing w:val="-5"/>
        </w:rPr>
        <w:t> </w:t>
      </w:r>
      <w:r>
        <w:rPr/>
        <w:t>pháp</w:t>
      </w:r>
      <w:r>
        <w:rPr>
          <w:spacing w:val="-3"/>
        </w:rPr>
        <w:t> </w:t>
      </w:r>
      <w:r>
        <w:rPr/>
        <w:t>phi</w:t>
      </w:r>
      <w:r>
        <w:rPr>
          <w:spacing w:val="-1"/>
        </w:rPr>
        <w:t> </w:t>
      </w:r>
      <w:r>
        <w:rPr/>
        <w:t>do</w:t>
      </w:r>
      <w:r>
        <w:rPr>
          <w:spacing w:val="-4"/>
        </w:rPr>
        <w:t> </w:t>
      </w:r>
      <w:r>
        <w:rPr/>
        <w:t>thủ</w:t>
      </w:r>
      <w:r>
        <w:rPr>
          <w:spacing w:val="-1"/>
        </w:rPr>
        <w:t> </w:t>
      </w:r>
      <w:r>
        <w:rPr/>
        <w:t>sanh</w:t>
      </w:r>
      <w:r>
        <w:rPr>
          <w:spacing w:val="-1"/>
        </w:rPr>
        <w:t> </w:t>
      </w:r>
      <w:r>
        <w:rPr/>
        <w:t>ra</w:t>
      </w:r>
      <w:r>
        <w:rPr>
          <w:spacing w:val="-3"/>
        </w:rPr>
        <w:t> </w:t>
      </w:r>
      <w:r>
        <w:rPr/>
        <w:t>do</w:t>
      </w:r>
      <w:r>
        <w:rPr>
          <w:spacing w:val="-3"/>
        </w:rPr>
        <w:t> </w:t>
      </w:r>
      <w:r>
        <w:rPr/>
        <w:t>phi</w:t>
      </w:r>
      <w:r>
        <w:rPr>
          <w:spacing w:val="-4"/>
        </w:rPr>
        <w:t> </w:t>
      </w:r>
      <w:r>
        <w:rPr/>
        <w:t>Nhân</w:t>
      </w:r>
      <w:r>
        <w:rPr>
          <w:spacing w:val="-4"/>
        </w:rPr>
        <w:t> </w:t>
      </w:r>
      <w:r>
        <w:rPr>
          <w:spacing w:val="-2"/>
        </w:rPr>
        <w:t>duyên:</w:t>
      </w:r>
    </w:p>
    <w:p>
      <w:pPr>
        <w:pStyle w:val="ListParagraph"/>
        <w:numPr>
          <w:ilvl w:val="0"/>
          <w:numId w:val="274"/>
        </w:numPr>
        <w:tabs>
          <w:tab w:pos="993" w:val="left" w:leader="none"/>
        </w:tabs>
        <w:spacing w:line="297"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 tâm</w:t>
      </w:r>
      <w:r>
        <w:rPr>
          <w:spacing w:val="-6"/>
          <w:sz w:val="26"/>
        </w:rPr>
        <w:t> </w:t>
      </w:r>
      <w:r>
        <w:rPr>
          <w:sz w:val="26"/>
        </w:rPr>
        <w:t>nhờ</w:t>
      </w:r>
      <w:r>
        <w:rPr>
          <w:spacing w:val="-4"/>
          <w:sz w:val="26"/>
        </w:rPr>
        <w:t> </w:t>
      </w:r>
      <w:r>
        <w:rPr>
          <w:sz w:val="26"/>
        </w:rPr>
        <w:t>cậy</w:t>
      </w:r>
      <w:r>
        <w:rPr>
          <w:spacing w:val="-6"/>
          <w:sz w:val="26"/>
        </w:rPr>
        <w:t> </w:t>
      </w:r>
      <w:r>
        <w:rPr>
          <w:sz w:val="26"/>
        </w:rPr>
        <w:t>1</w:t>
      </w:r>
      <w:r>
        <w:rPr>
          <w:spacing w:val="-2"/>
          <w:sz w:val="26"/>
        </w:rPr>
        <w:t> </w:t>
      </w:r>
      <w:r>
        <w:rPr>
          <w:sz w:val="26"/>
        </w:rPr>
        <w:t>uẩn</w:t>
      </w:r>
      <w:r>
        <w:rPr>
          <w:spacing w:val="-4"/>
          <w:sz w:val="26"/>
        </w:rPr>
        <w:t> </w:t>
      </w:r>
      <w:r>
        <w:rPr>
          <w:sz w:val="26"/>
        </w:rPr>
        <w:t>vô</w:t>
      </w:r>
      <w:r>
        <w:rPr>
          <w:spacing w:val="-1"/>
          <w:sz w:val="26"/>
        </w:rPr>
        <w:t> </w:t>
      </w:r>
      <w:r>
        <w:rPr>
          <w:sz w:val="26"/>
        </w:rPr>
        <w:t>nhân</w:t>
      </w:r>
      <w:r>
        <w:rPr>
          <w:spacing w:val="-3"/>
          <w:sz w:val="26"/>
        </w:rPr>
        <w:t> </w:t>
      </w:r>
      <w:r>
        <w:rPr>
          <w:sz w:val="26"/>
        </w:rPr>
        <w:t>phi</w:t>
      </w:r>
      <w:r>
        <w:rPr>
          <w:spacing w:val="-3"/>
          <w:sz w:val="26"/>
        </w:rPr>
        <w:t> </w:t>
      </w:r>
      <w:r>
        <w:rPr>
          <w:sz w:val="26"/>
        </w:rPr>
        <w:t>do</w:t>
      </w:r>
      <w:r>
        <w:rPr>
          <w:spacing w:val="-3"/>
          <w:sz w:val="26"/>
        </w:rPr>
        <w:t> </w:t>
      </w:r>
      <w:r>
        <w:rPr>
          <w:sz w:val="26"/>
        </w:rPr>
        <w:t>thủ,...</w:t>
      </w:r>
      <w:r>
        <w:rPr>
          <w:spacing w:val="-4"/>
          <w:sz w:val="26"/>
        </w:rPr>
        <w:t> </w:t>
      </w:r>
      <w:r>
        <w:rPr>
          <w:sz w:val="26"/>
        </w:rPr>
        <w:t>2</w:t>
      </w:r>
      <w:r>
        <w:rPr>
          <w:spacing w:val="-1"/>
          <w:sz w:val="26"/>
        </w:rPr>
        <w:t> </w:t>
      </w:r>
      <w:r>
        <w:rPr>
          <w:sz w:val="26"/>
        </w:rPr>
        <w:t>uẩn...</w:t>
      </w:r>
      <w:r>
        <w:rPr>
          <w:spacing w:val="-3"/>
          <w:sz w:val="26"/>
        </w:rPr>
        <w:t> </w:t>
      </w:r>
      <w:r>
        <w:rPr>
          <w:sz w:val="26"/>
        </w:rPr>
        <w:t>1</w:t>
      </w:r>
      <w:r>
        <w:rPr>
          <w:spacing w:val="-1"/>
          <w:sz w:val="26"/>
        </w:rPr>
        <w:t> </w:t>
      </w:r>
      <w:r>
        <w:rPr>
          <w:sz w:val="26"/>
        </w:rPr>
        <w:t>đại</w:t>
      </w:r>
      <w:r>
        <w:rPr>
          <w:spacing w:val="-4"/>
          <w:sz w:val="26"/>
        </w:rPr>
        <w:t> </w:t>
      </w:r>
      <w:r>
        <w:rPr>
          <w:spacing w:val="-2"/>
          <w:sz w:val="26"/>
        </w:rPr>
        <w:t>sung.</w:t>
      </w:r>
    </w:p>
    <w:p>
      <w:pPr>
        <w:pStyle w:val="ListParagraph"/>
        <w:numPr>
          <w:ilvl w:val="0"/>
          <w:numId w:val="274"/>
        </w:numPr>
        <w:tabs>
          <w:tab w:pos="993" w:val="left" w:leader="none"/>
        </w:tabs>
        <w:spacing w:line="240" w:lineRule="auto" w:before="0" w:after="0"/>
        <w:ind w:left="993" w:right="141" w:hanging="286"/>
        <w:jc w:val="left"/>
        <w:rPr>
          <w:sz w:val="26"/>
        </w:rPr>
      </w:pPr>
      <w:r>
        <w:rPr>
          <w:sz w:val="26"/>
        </w:rPr>
        <w:t>Sắc</w:t>
      </w:r>
      <w:r>
        <w:rPr>
          <w:spacing w:val="40"/>
          <w:sz w:val="26"/>
        </w:rPr>
        <w:t> </w:t>
      </w:r>
      <w:r>
        <w:rPr>
          <w:sz w:val="26"/>
        </w:rPr>
        <w:t>ngoại...</w:t>
      </w:r>
      <w:r>
        <w:rPr>
          <w:spacing w:val="40"/>
          <w:sz w:val="26"/>
        </w:rPr>
        <w:t> </w:t>
      </w:r>
      <w:r>
        <w:rPr>
          <w:sz w:val="26"/>
        </w:rPr>
        <w:t>sắc</w:t>
      </w:r>
      <w:r>
        <w:rPr>
          <w:spacing w:val="40"/>
          <w:sz w:val="26"/>
        </w:rPr>
        <w:t> </w:t>
      </w:r>
      <w:r>
        <w:rPr>
          <w:sz w:val="26"/>
        </w:rPr>
        <w:t>vật</w:t>
      </w:r>
      <w:r>
        <w:rPr>
          <w:spacing w:val="40"/>
          <w:sz w:val="26"/>
        </w:rPr>
        <w:t> </w:t>
      </w:r>
      <w:r>
        <w:rPr>
          <w:sz w:val="26"/>
        </w:rPr>
        <w:t>thực....</w:t>
      </w:r>
      <w:r>
        <w:rPr>
          <w:spacing w:val="40"/>
          <w:sz w:val="26"/>
        </w:rPr>
        <w:t> </w:t>
      </w:r>
      <w:r>
        <w:rPr>
          <w:sz w:val="26"/>
        </w:rPr>
        <w:t>sắc</w:t>
      </w:r>
      <w:r>
        <w:rPr>
          <w:spacing w:val="40"/>
          <w:sz w:val="26"/>
        </w:rPr>
        <w:t> </w:t>
      </w:r>
      <w:r>
        <w:rPr>
          <w:sz w:val="26"/>
        </w:rPr>
        <w:t>âm</w:t>
      </w:r>
      <w:r>
        <w:rPr>
          <w:spacing w:val="40"/>
          <w:sz w:val="26"/>
        </w:rPr>
        <w:t> </w:t>
      </w:r>
      <w:r>
        <w:rPr>
          <w:sz w:val="26"/>
        </w:rPr>
        <w:t>dương...</w:t>
      </w:r>
      <w:r>
        <w:rPr>
          <w:spacing w:val="40"/>
          <w:sz w:val="26"/>
        </w:rPr>
        <w:t> </w:t>
      </w:r>
      <w:r>
        <w:rPr>
          <w:sz w:val="26"/>
        </w:rPr>
        <w:t>si</w:t>
      </w:r>
      <w:r>
        <w:rPr>
          <w:spacing w:val="40"/>
          <w:sz w:val="26"/>
        </w:rPr>
        <w:t> </w:t>
      </w:r>
      <w:r>
        <w:rPr>
          <w:sz w:val="26"/>
        </w:rPr>
        <w:t>đồng</w:t>
      </w:r>
      <w:r>
        <w:rPr>
          <w:spacing w:val="40"/>
          <w:sz w:val="26"/>
        </w:rPr>
        <w:t> </w:t>
      </w:r>
      <w:r>
        <w:rPr>
          <w:sz w:val="26"/>
        </w:rPr>
        <w:t>sanh</w:t>
      </w:r>
      <w:r>
        <w:rPr>
          <w:spacing w:val="40"/>
          <w:sz w:val="26"/>
        </w:rPr>
        <w:t> </w:t>
      </w:r>
      <w:r>
        <w:rPr>
          <w:sz w:val="26"/>
        </w:rPr>
        <w:t>hoài</w:t>
      </w:r>
      <w:r>
        <w:rPr>
          <w:spacing w:val="40"/>
          <w:sz w:val="26"/>
        </w:rPr>
        <w:t> </w:t>
      </w:r>
      <w:r>
        <w:rPr>
          <w:sz w:val="26"/>
        </w:rPr>
        <w:t>nghi,</w:t>
      </w:r>
      <w:r>
        <w:rPr>
          <w:spacing w:val="40"/>
          <w:sz w:val="26"/>
        </w:rPr>
        <w:t> </w:t>
      </w:r>
      <w:r>
        <w:rPr>
          <w:sz w:val="26"/>
        </w:rPr>
        <w:t>đồng</w:t>
      </w:r>
      <w:r>
        <w:rPr>
          <w:spacing w:val="40"/>
          <w:sz w:val="26"/>
        </w:rPr>
        <w:t> </w:t>
      </w:r>
      <w:r>
        <w:rPr>
          <w:sz w:val="26"/>
        </w:rPr>
        <w:t>sanh phóng dật nhờ cậy uẩn đồng sanh hoài nghi, đồng sanh phóng dật.</w:t>
      </w:r>
    </w:p>
    <w:p>
      <w:pPr>
        <w:pStyle w:val="BodyText"/>
        <w:spacing w:line="317" w:lineRule="exact" w:before="122"/>
        <w:ind w:left="424"/>
      </w:pPr>
      <w:r>
        <w:rPr>
          <w:rFonts w:ascii="Symbol" w:hAnsi="Symbol"/>
        </w:rPr>
        <w:t></w:t>
      </w:r>
      <w:r>
        <w:rPr>
          <w:spacing w:val="49"/>
          <w:w w:val="150"/>
        </w:rPr>
        <w:t> </w:t>
      </w:r>
      <w:r>
        <w:rPr/>
        <w:t>Pháp</w:t>
      </w:r>
      <w:r>
        <w:rPr>
          <w:spacing w:val="-4"/>
        </w:rPr>
        <w:t> </w:t>
      </w:r>
      <w:r>
        <w:rPr/>
        <w:t>phi</w:t>
      </w:r>
      <w:r>
        <w:rPr>
          <w:spacing w:val="-4"/>
        </w:rPr>
        <w:t> </w:t>
      </w:r>
      <w:r>
        <w:rPr/>
        <w:t>do</w:t>
      </w:r>
      <w:r>
        <w:rPr>
          <w:spacing w:val="-3"/>
        </w:rPr>
        <w:t> </w:t>
      </w:r>
      <w:r>
        <w:rPr/>
        <w:t>thủ</w:t>
      </w:r>
      <w:r>
        <w:rPr>
          <w:spacing w:val="-4"/>
        </w:rPr>
        <w:t> </w:t>
      </w:r>
      <w:r>
        <w:rPr/>
        <w:t>nhờ</w:t>
      </w:r>
      <w:r>
        <w:rPr>
          <w:spacing w:val="-4"/>
        </w:rPr>
        <w:t> </w:t>
      </w:r>
      <w:r>
        <w:rPr/>
        <w:t>cậy</w:t>
      </w:r>
      <w:r>
        <w:rPr>
          <w:spacing w:val="-6"/>
        </w:rPr>
        <w:t> </w:t>
      </w:r>
      <w:r>
        <w:rPr/>
        <w:t>những</w:t>
      </w:r>
      <w:r>
        <w:rPr>
          <w:spacing w:val="-1"/>
        </w:rPr>
        <w:t> </w:t>
      </w:r>
      <w:r>
        <w:rPr/>
        <w:t>pháp</w:t>
      </w:r>
      <w:r>
        <w:rPr>
          <w:spacing w:val="-1"/>
        </w:rPr>
        <w:t> </w:t>
      </w:r>
      <w:r>
        <w:rPr/>
        <w:t>do</w:t>
      </w:r>
      <w:r>
        <w:rPr>
          <w:spacing w:val="-4"/>
        </w:rPr>
        <w:t> </w:t>
      </w:r>
      <w:r>
        <w:rPr/>
        <w:t>thủ</w:t>
      </w:r>
      <w:r>
        <w:rPr>
          <w:spacing w:val="-1"/>
        </w:rPr>
        <w:t> </w:t>
      </w:r>
      <w:r>
        <w:rPr/>
        <w:t>và</w:t>
      </w:r>
      <w:r>
        <w:rPr>
          <w:spacing w:val="-3"/>
        </w:rPr>
        <w:t> </w:t>
      </w:r>
      <w:r>
        <w:rPr/>
        <w:t>phi</w:t>
      </w:r>
      <w:r>
        <w:rPr>
          <w:spacing w:val="-4"/>
        </w:rPr>
        <w:t> </w:t>
      </w:r>
      <w:r>
        <w:rPr/>
        <w:t>do</w:t>
      </w:r>
      <w:r>
        <w:rPr>
          <w:spacing w:val="-4"/>
        </w:rPr>
        <w:t> </w:t>
      </w:r>
      <w:r>
        <w:rPr/>
        <w:t>thủ</w:t>
      </w:r>
      <w:r>
        <w:rPr>
          <w:spacing w:val="-3"/>
        </w:rPr>
        <w:t> </w:t>
      </w:r>
      <w:r>
        <w:rPr/>
        <w:t>sanh</w:t>
      </w:r>
      <w:r>
        <w:rPr>
          <w:spacing w:val="-4"/>
        </w:rPr>
        <w:t> </w:t>
      </w:r>
      <w:r>
        <w:rPr/>
        <w:t>ra</w:t>
      </w:r>
      <w:r>
        <w:rPr>
          <w:spacing w:val="-1"/>
        </w:rPr>
        <w:t> </w:t>
      </w:r>
      <w:r>
        <w:rPr/>
        <w:t>do</w:t>
      </w:r>
      <w:r>
        <w:rPr>
          <w:spacing w:val="-1"/>
        </w:rPr>
        <w:t> </w:t>
      </w:r>
      <w:r>
        <w:rPr/>
        <w:t>phi</w:t>
      </w:r>
      <w:r>
        <w:rPr>
          <w:spacing w:val="-3"/>
        </w:rPr>
        <w:t> </w:t>
      </w:r>
      <w:r>
        <w:rPr/>
        <w:t>Nhân</w:t>
      </w:r>
      <w:r>
        <w:rPr>
          <w:spacing w:val="-4"/>
        </w:rPr>
        <w:t> </w:t>
      </w:r>
      <w:r>
        <w:rPr>
          <w:spacing w:val="-2"/>
        </w:rPr>
        <w:t>duyên:</w:t>
      </w:r>
    </w:p>
    <w:p>
      <w:pPr>
        <w:pStyle w:val="ListParagraph"/>
        <w:numPr>
          <w:ilvl w:val="0"/>
          <w:numId w:val="275"/>
        </w:numPr>
        <w:tabs>
          <w:tab w:pos="993" w:val="left" w:leader="none"/>
        </w:tabs>
        <w:spacing w:line="297" w:lineRule="exact" w:before="0" w:after="0"/>
        <w:ind w:left="993" w:right="0" w:hanging="285"/>
        <w:jc w:val="left"/>
        <w:rPr>
          <w:sz w:val="26"/>
        </w:rPr>
      </w:pPr>
      <w:r>
        <w:rPr>
          <w:sz w:val="26"/>
        </w:rPr>
        <w:t>Sắc</w:t>
      </w:r>
      <w:r>
        <w:rPr>
          <w:spacing w:val="-4"/>
          <w:sz w:val="26"/>
        </w:rPr>
        <w:t> </w:t>
      </w:r>
      <w:r>
        <w:rPr>
          <w:sz w:val="26"/>
        </w:rPr>
        <w:t>tâm</w:t>
      </w:r>
      <w:r>
        <w:rPr>
          <w:spacing w:val="-4"/>
          <w:sz w:val="26"/>
        </w:rPr>
        <w:t> </w:t>
      </w:r>
      <w:r>
        <w:rPr>
          <w:sz w:val="26"/>
        </w:rPr>
        <w:t>nhờ</w:t>
      </w:r>
      <w:r>
        <w:rPr>
          <w:spacing w:val="-4"/>
          <w:sz w:val="26"/>
        </w:rPr>
        <w:t> </w:t>
      </w:r>
      <w:r>
        <w:rPr>
          <w:sz w:val="26"/>
        </w:rPr>
        <w:t>cậy</w:t>
      </w:r>
      <w:r>
        <w:rPr>
          <w:spacing w:val="-6"/>
          <w:sz w:val="26"/>
        </w:rPr>
        <w:t> </w:t>
      </w:r>
      <w:r>
        <w:rPr>
          <w:sz w:val="26"/>
        </w:rPr>
        <w:t>uẩn</w:t>
      </w:r>
      <w:r>
        <w:rPr>
          <w:spacing w:val="-2"/>
          <w:sz w:val="26"/>
        </w:rPr>
        <w:t> </w:t>
      </w:r>
      <w:r>
        <w:rPr>
          <w:sz w:val="26"/>
        </w:rPr>
        <w:t>vô</w:t>
      </w:r>
      <w:r>
        <w:rPr>
          <w:spacing w:val="-4"/>
          <w:sz w:val="26"/>
        </w:rPr>
        <w:t> </w:t>
      </w:r>
      <w:r>
        <w:rPr>
          <w:sz w:val="26"/>
        </w:rPr>
        <w:t>nhân</w:t>
      </w:r>
      <w:r>
        <w:rPr>
          <w:spacing w:val="-3"/>
          <w:sz w:val="26"/>
        </w:rPr>
        <w:t> </w:t>
      </w:r>
      <w:r>
        <w:rPr>
          <w:sz w:val="26"/>
        </w:rPr>
        <w:t>do</w:t>
      </w:r>
      <w:r>
        <w:rPr>
          <w:spacing w:val="-3"/>
          <w:sz w:val="26"/>
        </w:rPr>
        <w:t> </w:t>
      </w:r>
      <w:r>
        <w:rPr>
          <w:sz w:val="26"/>
        </w:rPr>
        <w:t>thủ</w:t>
      </w:r>
      <w:r>
        <w:rPr>
          <w:spacing w:val="-2"/>
          <w:sz w:val="26"/>
        </w:rPr>
        <w:t> </w:t>
      </w:r>
      <w:r>
        <w:rPr>
          <w:sz w:val="26"/>
        </w:rPr>
        <w:t>và</w:t>
      </w:r>
      <w:r>
        <w:rPr>
          <w:spacing w:val="-3"/>
          <w:sz w:val="26"/>
        </w:rPr>
        <w:t> </w:t>
      </w:r>
      <w:r>
        <w:rPr>
          <w:sz w:val="26"/>
        </w:rPr>
        <w:t>đại</w:t>
      </w:r>
      <w:r>
        <w:rPr>
          <w:spacing w:val="-3"/>
          <w:sz w:val="26"/>
        </w:rPr>
        <w:t> </w:t>
      </w:r>
      <w:r>
        <w:rPr>
          <w:spacing w:val="-2"/>
          <w:sz w:val="26"/>
        </w:rPr>
        <w:t>sung.</w:t>
      </w:r>
    </w:p>
    <w:p>
      <w:pPr>
        <w:pStyle w:val="ListParagraph"/>
        <w:numPr>
          <w:ilvl w:val="0"/>
          <w:numId w:val="275"/>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2"/>
          <w:sz w:val="26"/>
        </w:rPr>
        <w:t> </w:t>
      </w:r>
      <w:r>
        <w:rPr>
          <w:sz w:val="26"/>
        </w:rPr>
        <w:t>cậy</w:t>
      </w:r>
      <w:r>
        <w:rPr>
          <w:spacing w:val="-8"/>
          <w:sz w:val="26"/>
        </w:rPr>
        <w:t> </w:t>
      </w:r>
      <w:r>
        <w:rPr>
          <w:sz w:val="26"/>
        </w:rPr>
        <w:t>1</w:t>
      </w:r>
      <w:r>
        <w:rPr>
          <w:spacing w:val="-3"/>
          <w:sz w:val="26"/>
        </w:rPr>
        <w:t> </w:t>
      </w:r>
      <w:r>
        <w:rPr>
          <w:sz w:val="26"/>
        </w:rPr>
        <w:t>uẩn</w:t>
      </w:r>
      <w:r>
        <w:rPr>
          <w:spacing w:val="-2"/>
          <w:sz w:val="26"/>
        </w:rPr>
        <w:t> </w:t>
      </w:r>
      <w:r>
        <w:rPr>
          <w:sz w:val="26"/>
        </w:rPr>
        <w:t>vô</w:t>
      </w:r>
      <w:r>
        <w:rPr>
          <w:spacing w:val="-1"/>
          <w:sz w:val="26"/>
        </w:rPr>
        <w:t> </w:t>
      </w:r>
      <w:r>
        <w:rPr>
          <w:sz w:val="26"/>
        </w:rPr>
        <w:t>nhân</w:t>
      </w:r>
      <w:r>
        <w:rPr>
          <w:spacing w:val="-3"/>
          <w:sz w:val="26"/>
        </w:rPr>
        <w:t> </w:t>
      </w:r>
      <w:r>
        <w:rPr>
          <w:sz w:val="26"/>
        </w:rPr>
        <w:t>phi</w:t>
      </w:r>
      <w:r>
        <w:rPr>
          <w:spacing w:val="-3"/>
          <w:sz w:val="26"/>
        </w:rPr>
        <w:t> </w:t>
      </w:r>
      <w:r>
        <w:rPr>
          <w:sz w:val="26"/>
        </w:rPr>
        <w:t>do</w:t>
      </w:r>
      <w:r>
        <w:rPr>
          <w:spacing w:val="-3"/>
          <w:sz w:val="26"/>
        </w:rPr>
        <w:t> </w:t>
      </w:r>
      <w:r>
        <w:rPr>
          <w:sz w:val="26"/>
        </w:rPr>
        <w:t>thủ</w:t>
      </w:r>
      <w:r>
        <w:rPr>
          <w:spacing w:val="-3"/>
          <w:sz w:val="26"/>
        </w:rPr>
        <w:t> </w:t>
      </w:r>
      <w:r>
        <w:rPr>
          <w:sz w:val="26"/>
        </w:rPr>
        <w:t>và</w:t>
      </w:r>
      <w:r>
        <w:rPr>
          <w:spacing w:val="-4"/>
          <w:sz w:val="26"/>
        </w:rPr>
        <w:t> </w:t>
      </w:r>
      <w:r>
        <w:rPr>
          <w:sz w:val="26"/>
        </w:rPr>
        <w:t>vật,</w:t>
      </w:r>
      <w:r>
        <w:rPr>
          <w:spacing w:val="-1"/>
          <w:sz w:val="26"/>
        </w:rPr>
        <w:t> </w:t>
      </w:r>
      <w:r>
        <w:rPr>
          <w:sz w:val="26"/>
        </w:rPr>
        <w:t>2</w:t>
      </w:r>
      <w:r>
        <w:rPr>
          <w:spacing w:val="-3"/>
          <w:sz w:val="26"/>
        </w:rPr>
        <w:t> </w:t>
      </w:r>
      <w:r>
        <w:rPr>
          <w:spacing w:val="-2"/>
          <w:sz w:val="26"/>
        </w:rPr>
        <w:t>uẩn...</w:t>
      </w:r>
    </w:p>
    <w:p>
      <w:pPr>
        <w:pStyle w:val="ListParagraph"/>
        <w:numPr>
          <w:ilvl w:val="0"/>
          <w:numId w:val="275"/>
        </w:numPr>
        <w:tabs>
          <w:tab w:pos="993" w:val="left" w:leader="none"/>
        </w:tabs>
        <w:spacing w:line="240" w:lineRule="auto" w:before="1" w:after="0"/>
        <w:ind w:left="993" w:right="137" w:hanging="286"/>
        <w:jc w:val="left"/>
        <w:rPr>
          <w:sz w:val="26"/>
        </w:rPr>
      </w:pPr>
      <w:r>
        <w:rPr>
          <w:sz w:val="26"/>
        </w:rPr>
        <w:t>Si</w:t>
      </w:r>
      <w:r>
        <w:rPr>
          <w:spacing w:val="35"/>
          <w:sz w:val="26"/>
        </w:rPr>
        <w:t> </w:t>
      </w:r>
      <w:r>
        <w:rPr>
          <w:sz w:val="26"/>
        </w:rPr>
        <w:t>đồng</w:t>
      </w:r>
      <w:r>
        <w:rPr>
          <w:spacing w:val="34"/>
          <w:sz w:val="26"/>
        </w:rPr>
        <w:t> </w:t>
      </w:r>
      <w:r>
        <w:rPr>
          <w:sz w:val="26"/>
        </w:rPr>
        <w:t>sanh</w:t>
      </w:r>
      <w:r>
        <w:rPr>
          <w:spacing w:val="35"/>
          <w:sz w:val="26"/>
        </w:rPr>
        <w:t> </w:t>
      </w:r>
      <w:r>
        <w:rPr>
          <w:sz w:val="26"/>
        </w:rPr>
        <w:t>hoài</w:t>
      </w:r>
      <w:r>
        <w:rPr>
          <w:spacing w:val="35"/>
          <w:sz w:val="26"/>
        </w:rPr>
        <w:t> </w:t>
      </w:r>
      <w:r>
        <w:rPr>
          <w:sz w:val="26"/>
        </w:rPr>
        <w:t>nghi,</w:t>
      </w:r>
      <w:r>
        <w:rPr>
          <w:spacing w:val="34"/>
          <w:sz w:val="26"/>
        </w:rPr>
        <w:t> </w:t>
      </w:r>
      <w:r>
        <w:rPr>
          <w:sz w:val="26"/>
        </w:rPr>
        <w:t>đồng</w:t>
      </w:r>
      <w:r>
        <w:rPr>
          <w:spacing w:val="34"/>
          <w:sz w:val="26"/>
        </w:rPr>
        <w:t> </w:t>
      </w:r>
      <w:r>
        <w:rPr>
          <w:sz w:val="26"/>
        </w:rPr>
        <w:t>sanh</w:t>
      </w:r>
      <w:r>
        <w:rPr>
          <w:spacing w:val="34"/>
          <w:sz w:val="26"/>
        </w:rPr>
        <w:t> </w:t>
      </w:r>
      <w:r>
        <w:rPr>
          <w:sz w:val="26"/>
        </w:rPr>
        <w:t>phóng</w:t>
      </w:r>
      <w:r>
        <w:rPr>
          <w:spacing w:val="34"/>
          <w:sz w:val="26"/>
        </w:rPr>
        <w:t> </w:t>
      </w:r>
      <w:r>
        <w:rPr>
          <w:sz w:val="26"/>
        </w:rPr>
        <w:t>dật</w:t>
      </w:r>
      <w:r>
        <w:rPr>
          <w:spacing w:val="37"/>
          <w:sz w:val="26"/>
        </w:rPr>
        <w:t> </w:t>
      </w:r>
      <w:r>
        <w:rPr>
          <w:sz w:val="26"/>
        </w:rPr>
        <w:t>nhờ</w:t>
      </w:r>
      <w:r>
        <w:rPr>
          <w:spacing w:val="34"/>
          <w:sz w:val="26"/>
        </w:rPr>
        <w:t> </w:t>
      </w:r>
      <w:r>
        <w:rPr>
          <w:sz w:val="26"/>
        </w:rPr>
        <w:t>cậy</w:t>
      </w:r>
      <w:r>
        <w:rPr>
          <w:spacing w:val="30"/>
          <w:sz w:val="26"/>
        </w:rPr>
        <w:t> </w:t>
      </w:r>
      <w:r>
        <w:rPr>
          <w:sz w:val="26"/>
        </w:rPr>
        <w:t>uẩn</w:t>
      </w:r>
      <w:r>
        <w:rPr>
          <w:spacing w:val="35"/>
          <w:sz w:val="26"/>
        </w:rPr>
        <w:t> </w:t>
      </w:r>
      <w:r>
        <w:rPr>
          <w:sz w:val="26"/>
        </w:rPr>
        <w:t>đồng</w:t>
      </w:r>
      <w:r>
        <w:rPr>
          <w:spacing w:val="34"/>
          <w:sz w:val="26"/>
        </w:rPr>
        <w:t> </w:t>
      </w:r>
      <w:r>
        <w:rPr>
          <w:sz w:val="26"/>
        </w:rPr>
        <w:t>sanh</w:t>
      </w:r>
      <w:r>
        <w:rPr>
          <w:spacing w:val="36"/>
          <w:sz w:val="26"/>
        </w:rPr>
        <w:t> </w:t>
      </w:r>
      <w:r>
        <w:rPr>
          <w:sz w:val="26"/>
        </w:rPr>
        <w:t>hoài</w:t>
      </w:r>
      <w:r>
        <w:rPr>
          <w:spacing w:val="35"/>
          <w:sz w:val="26"/>
        </w:rPr>
        <w:t> </w:t>
      </w:r>
      <w:r>
        <w:rPr>
          <w:sz w:val="26"/>
        </w:rPr>
        <w:t>nghi, đồng sanh phóng dật và vật,... tóm tắt...</w:t>
      </w:r>
    </w:p>
    <w:p>
      <w:pPr>
        <w:pStyle w:val="ListParagraph"/>
        <w:spacing w:after="0" w:line="240" w:lineRule="auto"/>
        <w:jc w:val="left"/>
        <w:rPr>
          <w:sz w:val="26"/>
        </w:rPr>
        <w:sectPr>
          <w:pgSz w:w="11630" w:h="16450"/>
          <w:pgMar w:header="571" w:footer="0" w:top="880" w:bottom="280" w:left="850" w:right="850"/>
        </w:sectPr>
      </w:pPr>
    </w:p>
    <w:p>
      <w:pPr>
        <w:spacing w:before="2"/>
        <w:ind w:left="141" w:right="0" w:firstLine="0"/>
        <w:jc w:val="left"/>
        <w:rPr>
          <w:b/>
          <w:sz w:val="26"/>
        </w:rPr>
      </w:pPr>
      <w:r>
        <w:rPr>
          <w:b/>
          <w:spacing w:val="-4"/>
          <w:sz w:val="26"/>
        </w:rPr>
        <w:t>363.</w:t>
      </w:r>
    </w:p>
    <w:p>
      <w:pPr>
        <w:pStyle w:val="BodyText"/>
        <w:ind w:left="0"/>
        <w:rPr>
          <w:b/>
        </w:rPr>
      </w:pPr>
    </w:p>
    <w:p>
      <w:pPr>
        <w:pStyle w:val="BodyText"/>
        <w:ind w:left="0"/>
        <w:rPr>
          <w:b/>
        </w:rPr>
      </w:pPr>
    </w:p>
    <w:p>
      <w:pPr>
        <w:pStyle w:val="BodyText"/>
        <w:ind w:left="0"/>
        <w:rPr>
          <w:b/>
        </w:rPr>
      </w:pPr>
    </w:p>
    <w:p>
      <w:pPr>
        <w:pStyle w:val="BodyText"/>
        <w:ind w:left="0"/>
        <w:rPr>
          <w:b/>
        </w:rPr>
      </w:pPr>
    </w:p>
    <w:p>
      <w:pPr>
        <w:spacing w:before="1"/>
        <w:ind w:left="141" w:right="0" w:firstLine="0"/>
        <w:jc w:val="left"/>
        <w:rPr>
          <w:b/>
          <w:sz w:val="26"/>
        </w:rPr>
      </w:pPr>
      <w:r>
        <w:rPr>
          <w:b/>
          <w:spacing w:val="-5"/>
          <w:sz w:val="26"/>
        </w:rPr>
        <w:t>364</w:t>
      </w:r>
    </w:p>
    <w:p>
      <w:pPr>
        <w:pStyle w:val="BodyText"/>
        <w:ind w:left="0"/>
        <w:rPr>
          <w:b/>
        </w:rPr>
      </w:pPr>
    </w:p>
    <w:p>
      <w:pPr>
        <w:pStyle w:val="BodyText"/>
        <w:spacing w:before="298"/>
        <w:ind w:left="0"/>
        <w:rPr>
          <w:b/>
        </w:rPr>
      </w:pPr>
    </w:p>
    <w:p>
      <w:pPr>
        <w:spacing w:before="0"/>
        <w:ind w:left="141" w:right="0" w:firstLine="0"/>
        <w:jc w:val="left"/>
        <w:rPr>
          <w:b/>
          <w:sz w:val="26"/>
        </w:rPr>
      </w:pPr>
      <w:r>
        <w:rPr>
          <w:b/>
          <w:spacing w:val="-5"/>
          <w:sz w:val="26"/>
        </w:rPr>
        <w:t>365</w:t>
      </w:r>
    </w:p>
    <w:p>
      <w:pPr>
        <w:spacing w:line="240" w:lineRule="auto" w:before="1"/>
        <w:rPr>
          <w:b/>
          <w:sz w:val="26"/>
        </w:rPr>
      </w:pPr>
      <w:r>
        <w:rPr/>
        <w:br w:type="column"/>
      </w:r>
      <w:r>
        <w:rPr>
          <w:b/>
          <w:sz w:val="26"/>
        </w:rPr>
      </w:r>
    </w:p>
    <w:p>
      <w:pPr>
        <w:pStyle w:val="BodyText"/>
        <w:ind w:left="72" w:right="139"/>
        <w:jc w:val="both"/>
      </w:pPr>
      <w:r>
        <w:rPr/>
        <w:t>Phi Nhân 5, phi Cảnh 4, phi Trưởng 5, phi Vô gián 4, phi Liên tiếp 4, phi Cận y 4, phi Tiền sanh 4, phi Hậu sanh 5, phi Cố hưởng 5, phi Nghiệp 3, phi quả 4, phi Thực 2, phi Quyền 2,</w:t>
      </w:r>
      <w:r>
        <w:rPr>
          <w:spacing w:val="-3"/>
        </w:rPr>
        <w:t> </w:t>
      </w:r>
      <w:r>
        <w:rPr/>
        <w:t>phi</w:t>
      </w:r>
      <w:r>
        <w:rPr>
          <w:spacing w:val="-2"/>
        </w:rPr>
        <w:t> </w:t>
      </w:r>
      <w:r>
        <w:rPr/>
        <w:t>Thiền</w:t>
      </w:r>
      <w:r>
        <w:rPr>
          <w:spacing w:val="-3"/>
        </w:rPr>
        <w:t> </w:t>
      </w:r>
      <w:r>
        <w:rPr/>
        <w:t>2, phi</w:t>
      </w:r>
      <w:r>
        <w:rPr>
          <w:spacing w:val="-3"/>
        </w:rPr>
        <w:t> </w:t>
      </w:r>
      <w:r>
        <w:rPr/>
        <w:t>Đạo 5, phi Tương ưng</w:t>
      </w:r>
      <w:r>
        <w:rPr>
          <w:spacing w:val="-1"/>
        </w:rPr>
        <w:t> </w:t>
      </w:r>
      <w:r>
        <w:rPr/>
        <w:t>4,</w:t>
      </w:r>
      <w:r>
        <w:rPr>
          <w:spacing w:val="-3"/>
        </w:rPr>
        <w:t> </w:t>
      </w:r>
      <w:r>
        <w:rPr/>
        <w:t>phi Bất</w:t>
      </w:r>
      <w:r>
        <w:rPr>
          <w:spacing w:val="-3"/>
        </w:rPr>
        <w:t> </w:t>
      </w:r>
      <w:r>
        <w:rPr/>
        <w:t>tương</w:t>
      </w:r>
      <w:r>
        <w:rPr>
          <w:spacing w:val="-3"/>
        </w:rPr>
        <w:t> </w:t>
      </w:r>
      <w:r>
        <w:rPr/>
        <w:t>ưng</w:t>
      </w:r>
      <w:r>
        <w:rPr>
          <w:spacing w:val="-2"/>
        </w:rPr>
        <w:t> </w:t>
      </w:r>
      <w:r>
        <w:rPr/>
        <w:t>2, phi Vô hữu</w:t>
      </w:r>
      <w:r>
        <w:rPr>
          <w:spacing w:val="-2"/>
        </w:rPr>
        <w:t> </w:t>
      </w:r>
      <w:r>
        <w:rPr/>
        <w:t>4, phi Ly 4.</w:t>
      </w:r>
    </w:p>
    <w:p>
      <w:pPr>
        <w:pStyle w:val="BodyText"/>
        <w:ind w:left="0"/>
      </w:pPr>
    </w:p>
    <w:p>
      <w:pPr>
        <w:pStyle w:val="BodyText"/>
        <w:ind w:left="72" w:right="137"/>
        <w:jc w:val="both"/>
      </w:pPr>
      <w:r>
        <w:rPr/>
        <w:t>Nhân duyên có phi Cảnh 4,... phi Trưởng 5,... phi Tiền sanh 4, phi Hậu sanh 5, phi Cố hưởng 5, phi Nghiệp 3, phi Quả 3, phi Tương ưng 4, phi Bất tương ưng 2, phi Vô hữu 4, phi Ly 4.</w:t>
      </w:r>
    </w:p>
    <w:p>
      <w:pPr>
        <w:pStyle w:val="BodyText"/>
        <w:ind w:left="0"/>
      </w:pPr>
    </w:p>
    <w:p>
      <w:pPr>
        <w:pStyle w:val="BodyText"/>
        <w:ind w:left="72"/>
        <w:jc w:val="both"/>
      </w:pPr>
      <w:r>
        <w:rPr/>
        <w:t>Phi</w:t>
      </w:r>
      <w:r>
        <w:rPr>
          <w:spacing w:val="-5"/>
        </w:rPr>
        <w:t> </w:t>
      </w:r>
      <w:r>
        <w:rPr/>
        <w:t>Nhân</w:t>
      </w:r>
      <w:r>
        <w:rPr>
          <w:spacing w:val="-1"/>
        </w:rPr>
        <w:t> </w:t>
      </w:r>
      <w:r>
        <w:rPr/>
        <w:t>duyên</w:t>
      </w:r>
      <w:r>
        <w:rPr>
          <w:spacing w:val="-4"/>
        </w:rPr>
        <w:t> </w:t>
      </w:r>
      <w:r>
        <w:rPr/>
        <w:t>có</w:t>
      </w:r>
      <w:r>
        <w:rPr>
          <w:spacing w:val="-1"/>
        </w:rPr>
        <w:t> </w:t>
      </w:r>
      <w:r>
        <w:rPr/>
        <w:t>Cảnh</w:t>
      </w:r>
      <w:r>
        <w:rPr>
          <w:spacing w:val="-5"/>
        </w:rPr>
        <w:t> </w:t>
      </w:r>
      <w:r>
        <w:rPr/>
        <w:t>4,...</w:t>
      </w:r>
      <w:r>
        <w:rPr>
          <w:spacing w:val="-4"/>
        </w:rPr>
        <w:t> </w:t>
      </w:r>
      <w:r>
        <w:rPr/>
        <w:t>Vô</w:t>
      </w:r>
      <w:r>
        <w:rPr>
          <w:spacing w:val="-3"/>
        </w:rPr>
        <w:t> </w:t>
      </w:r>
      <w:r>
        <w:rPr/>
        <w:t>gián</w:t>
      </w:r>
      <w:r>
        <w:rPr>
          <w:spacing w:val="-3"/>
        </w:rPr>
        <w:t> </w:t>
      </w:r>
      <w:r>
        <w:rPr/>
        <w:t>4,</w:t>
      </w:r>
      <w:r>
        <w:rPr>
          <w:spacing w:val="-3"/>
        </w:rPr>
        <w:t> </w:t>
      </w:r>
      <w:r>
        <w:rPr/>
        <w:t>Đạo</w:t>
      </w:r>
      <w:r>
        <w:rPr>
          <w:spacing w:val="-1"/>
        </w:rPr>
        <w:t> </w:t>
      </w:r>
      <w:r>
        <w:rPr/>
        <w:t>3,</w:t>
      </w:r>
      <w:r>
        <w:rPr>
          <w:spacing w:val="-4"/>
        </w:rPr>
        <w:t> </w:t>
      </w:r>
      <w:r>
        <w:rPr/>
        <w:t>Bất</w:t>
      </w:r>
      <w:r>
        <w:rPr>
          <w:spacing w:val="-4"/>
        </w:rPr>
        <w:t> </w:t>
      </w:r>
      <w:r>
        <w:rPr/>
        <w:t>ly</w:t>
      </w:r>
      <w:r>
        <w:rPr>
          <w:spacing w:val="-8"/>
        </w:rPr>
        <w:t> </w:t>
      </w:r>
      <w:r>
        <w:rPr>
          <w:spacing w:val="-5"/>
        </w:rPr>
        <w:t>5.</w:t>
      </w:r>
    </w:p>
    <w:p>
      <w:pPr>
        <w:pStyle w:val="BodyText"/>
        <w:spacing w:after="0"/>
        <w:jc w:val="both"/>
        <w:sectPr>
          <w:type w:val="continuous"/>
          <w:pgSz w:w="11630" w:h="16450"/>
          <w:pgMar w:header="571" w:footer="0" w:top="920" w:bottom="280" w:left="850" w:right="850"/>
          <w:cols w:num="2" w:equalWidth="0">
            <w:col w:w="596" w:space="40"/>
            <w:col w:w="9294"/>
          </w:cols>
        </w:sectPr>
      </w:pPr>
    </w:p>
    <w:p>
      <w:pPr>
        <w:spacing w:before="114"/>
        <w:ind w:left="424" w:right="0" w:firstLine="0"/>
        <w:jc w:val="left"/>
        <w:rPr>
          <w:sz w:val="26"/>
        </w:rPr>
      </w:pPr>
      <w:r>
        <w:rPr>
          <w:b/>
          <w:sz w:val="26"/>
        </w:rPr>
        <w:t>Phần</w:t>
      </w:r>
      <w:r>
        <w:rPr>
          <w:b/>
          <w:spacing w:val="-8"/>
          <w:sz w:val="26"/>
        </w:rPr>
        <w:t> </w:t>
      </w:r>
      <w:r>
        <w:rPr>
          <w:b/>
          <w:sz w:val="26"/>
        </w:rPr>
        <w:t>y</w:t>
      </w:r>
      <w:r>
        <w:rPr>
          <w:b/>
          <w:spacing w:val="-5"/>
          <w:sz w:val="26"/>
        </w:rPr>
        <w:t> </w:t>
      </w:r>
      <w:r>
        <w:rPr>
          <w:b/>
          <w:sz w:val="26"/>
        </w:rPr>
        <w:t>chỉ</w:t>
      </w:r>
      <w:r>
        <w:rPr>
          <w:b/>
          <w:spacing w:val="-4"/>
          <w:sz w:val="26"/>
        </w:rPr>
        <w:t> </w:t>
      </w:r>
      <w:r>
        <w:rPr>
          <w:i/>
          <w:sz w:val="26"/>
        </w:rPr>
        <w:t>(nissayavāra)</w:t>
      </w:r>
      <w:r>
        <w:rPr>
          <w:i/>
          <w:spacing w:val="-6"/>
          <w:sz w:val="26"/>
        </w:rPr>
        <w:t> </w:t>
      </w:r>
      <w:r>
        <w:rPr>
          <w:sz w:val="26"/>
        </w:rPr>
        <w:t>như</w:t>
      </w:r>
      <w:r>
        <w:rPr>
          <w:spacing w:val="-6"/>
          <w:sz w:val="26"/>
        </w:rPr>
        <w:t> </w:t>
      </w:r>
      <w:r>
        <w:rPr>
          <w:sz w:val="26"/>
        </w:rPr>
        <w:t>phần</w:t>
      </w:r>
      <w:r>
        <w:rPr>
          <w:spacing w:val="-2"/>
          <w:sz w:val="26"/>
        </w:rPr>
        <w:t> </w:t>
      </w:r>
      <w:r>
        <w:rPr>
          <w:sz w:val="26"/>
        </w:rPr>
        <w:t>ỷ</w:t>
      </w:r>
      <w:r>
        <w:rPr>
          <w:spacing w:val="-10"/>
          <w:sz w:val="26"/>
        </w:rPr>
        <w:t> </w:t>
      </w:r>
      <w:r>
        <w:rPr>
          <w:sz w:val="26"/>
        </w:rPr>
        <w:t>trượng</w:t>
      </w:r>
      <w:r>
        <w:rPr>
          <w:spacing w:val="-5"/>
          <w:sz w:val="26"/>
        </w:rPr>
        <w:t> </w:t>
      </w:r>
      <w:r>
        <w:rPr>
          <w:i/>
          <w:spacing w:val="-2"/>
          <w:sz w:val="26"/>
        </w:rPr>
        <w:t>(paccayavāra)</w:t>
      </w:r>
      <w:r>
        <w:rPr>
          <w:spacing w:val="-2"/>
          <w:sz w:val="26"/>
        </w:rPr>
        <w:t>.</w:t>
      </w:r>
    </w:p>
    <w:p>
      <w:pPr>
        <w:spacing w:before="207"/>
        <w:ind w:left="424" w:right="0" w:firstLine="0"/>
        <w:jc w:val="left"/>
        <w:rPr>
          <w:b/>
          <w:i/>
          <w:sz w:val="26"/>
        </w:rPr>
      </w:pPr>
      <w:bookmarkStart w:name="_bookmark200" w:id="201"/>
      <w:bookmarkEnd w:id="201"/>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99" w:lineRule="exact"/>
      </w:pPr>
      <w:r>
        <w:rPr>
          <w:spacing w:val="-5"/>
        </w:rPr>
        <w:t>366</w:t>
      </w:r>
    </w:p>
    <w:p>
      <w:pPr>
        <w:pStyle w:val="BodyText"/>
        <w:spacing w:line="237" w:lineRule="auto" w:before="3"/>
        <w:ind w:right="3177" w:hanging="570"/>
      </w:pPr>
      <w:r>
        <w:rPr>
          <w:rFonts w:ascii="Symbol" w:hAnsi="Symbol"/>
        </w:rPr>
        <w:t></w:t>
      </w:r>
      <w:r>
        <w:rPr>
          <w:spacing w:val="80"/>
        </w:rPr>
        <w:t> </w:t>
      </w:r>
      <w:r>
        <w:rPr/>
        <w:t>Pháp</w:t>
      </w:r>
      <w:r>
        <w:rPr>
          <w:spacing w:val="-3"/>
        </w:rPr>
        <w:t> </w:t>
      </w:r>
      <w:r>
        <w:rPr/>
        <w:t>do</w:t>
      </w:r>
      <w:r>
        <w:rPr>
          <w:spacing w:val="-3"/>
        </w:rPr>
        <w:t> </w:t>
      </w:r>
      <w:r>
        <w:rPr/>
        <w:t>thủ</w:t>
      </w:r>
      <w:r>
        <w:rPr>
          <w:spacing w:val="-2"/>
        </w:rPr>
        <w:t> </w:t>
      </w:r>
      <w:r>
        <w:rPr/>
        <w:t>hòa</w:t>
      </w:r>
      <w:r>
        <w:rPr>
          <w:spacing w:val="-3"/>
        </w:rPr>
        <w:t> </w:t>
      </w:r>
      <w:r>
        <w:rPr/>
        <w:t>hợp</w:t>
      </w:r>
      <w:r>
        <w:rPr>
          <w:spacing w:val="-3"/>
        </w:rPr>
        <w:t> </w:t>
      </w:r>
      <w:r>
        <w:rPr/>
        <w:t>pháp</w:t>
      </w:r>
      <w:r>
        <w:rPr>
          <w:spacing w:val="-2"/>
        </w:rPr>
        <w:t> </w:t>
      </w:r>
      <w:r>
        <w:rPr/>
        <w:t>do</w:t>
      </w:r>
      <w:r>
        <w:rPr>
          <w:spacing w:val="-3"/>
        </w:rPr>
        <w:t> </w:t>
      </w:r>
      <w:r>
        <w:rPr/>
        <w:t>thủ</w:t>
      </w:r>
      <w:r>
        <w:rPr>
          <w:spacing w:val="-1"/>
        </w:rPr>
        <w:t> </w:t>
      </w:r>
      <w:r>
        <w:rPr/>
        <w:t>sanh</w:t>
      </w:r>
      <w:r>
        <w:rPr>
          <w:spacing w:val="-3"/>
        </w:rPr>
        <w:t> </w:t>
      </w:r>
      <w:r>
        <w:rPr/>
        <w:t>ra</w:t>
      </w:r>
      <w:r>
        <w:rPr>
          <w:spacing w:val="-1"/>
        </w:rPr>
        <w:t> </w:t>
      </w:r>
      <w:r>
        <w:rPr/>
        <w:t>do</w:t>
      </w:r>
      <w:r>
        <w:rPr>
          <w:spacing w:val="-1"/>
        </w:rPr>
        <w:t> </w:t>
      </w:r>
      <w:r>
        <w:rPr/>
        <w:t>Nhân</w:t>
      </w:r>
      <w:r>
        <w:rPr>
          <w:spacing w:val="-3"/>
        </w:rPr>
        <w:t> </w:t>
      </w:r>
      <w:r>
        <w:rPr/>
        <w:t>duyên: 3 uẩn hòa hợp 1 uẩn do thủ,... 2 uẩn. Sát-na tục sinh...</w:t>
      </w:r>
    </w:p>
    <w:p>
      <w:pPr>
        <w:pStyle w:val="BodyText"/>
        <w:spacing w:before="120"/>
        <w:ind w:right="2444" w:hanging="570"/>
      </w:pPr>
      <w:r>
        <w:rPr>
          <w:rFonts w:ascii="Symbol" w:hAnsi="Symbol"/>
        </w:rPr>
        <w:t></w:t>
      </w:r>
      <w:r>
        <w:rPr>
          <w:spacing w:val="80"/>
        </w:rPr>
        <w:t> </w:t>
      </w:r>
      <w:r>
        <w:rPr/>
        <w:t>Pháp</w:t>
      </w:r>
      <w:r>
        <w:rPr>
          <w:spacing w:val="-4"/>
        </w:rPr>
        <w:t> </w:t>
      </w:r>
      <w:r>
        <w:rPr/>
        <w:t>phi</w:t>
      </w:r>
      <w:r>
        <w:rPr>
          <w:spacing w:val="-4"/>
        </w:rPr>
        <w:t> </w:t>
      </w:r>
      <w:r>
        <w:rPr/>
        <w:t>do</w:t>
      </w:r>
      <w:r>
        <w:rPr>
          <w:spacing w:val="-3"/>
        </w:rPr>
        <w:t> </w:t>
      </w:r>
      <w:r>
        <w:rPr/>
        <w:t>thủ</w:t>
      </w:r>
      <w:r>
        <w:rPr>
          <w:spacing w:val="-4"/>
        </w:rPr>
        <w:t> </w:t>
      </w:r>
      <w:r>
        <w:rPr/>
        <w:t>hòa</w:t>
      </w:r>
      <w:r>
        <w:rPr>
          <w:spacing w:val="-4"/>
        </w:rPr>
        <w:t> </w:t>
      </w:r>
      <w:r>
        <w:rPr/>
        <w:t>hợp</w:t>
      </w:r>
      <w:r>
        <w:rPr>
          <w:spacing w:val="-2"/>
        </w:rPr>
        <w:t> </w:t>
      </w:r>
      <w:r>
        <w:rPr/>
        <w:t>pháp</w:t>
      </w:r>
      <w:r>
        <w:rPr>
          <w:spacing w:val="-4"/>
        </w:rPr>
        <w:t> </w:t>
      </w:r>
      <w:r>
        <w:rPr/>
        <w:t>phi</w:t>
      </w:r>
      <w:r>
        <w:rPr>
          <w:spacing w:val="-1"/>
        </w:rPr>
        <w:t> </w:t>
      </w:r>
      <w:r>
        <w:rPr/>
        <w:t>do</w:t>
      </w:r>
      <w:r>
        <w:rPr>
          <w:spacing w:val="-4"/>
        </w:rPr>
        <w:t> </w:t>
      </w:r>
      <w:r>
        <w:rPr/>
        <w:t>thủ</w:t>
      </w:r>
      <w:r>
        <w:rPr>
          <w:spacing w:val="-1"/>
        </w:rPr>
        <w:t> </w:t>
      </w:r>
      <w:r>
        <w:rPr/>
        <w:t>sanh</w:t>
      </w:r>
      <w:r>
        <w:rPr>
          <w:spacing w:val="-1"/>
        </w:rPr>
        <w:t> </w:t>
      </w:r>
      <w:r>
        <w:rPr/>
        <w:t>ra</w:t>
      </w:r>
      <w:r>
        <w:rPr>
          <w:spacing w:val="-4"/>
        </w:rPr>
        <w:t> </w:t>
      </w:r>
      <w:r>
        <w:rPr/>
        <w:t>do</w:t>
      </w:r>
      <w:r>
        <w:rPr>
          <w:spacing w:val="-3"/>
        </w:rPr>
        <w:t> </w:t>
      </w:r>
      <w:r>
        <w:rPr/>
        <w:t>Nhân</w:t>
      </w:r>
      <w:r>
        <w:rPr>
          <w:spacing w:val="-1"/>
        </w:rPr>
        <w:t> </w:t>
      </w:r>
      <w:r>
        <w:rPr/>
        <w:t>duyên: 3 uẩn hòa hợp 1 uẩn phi do thủ,... 2 uẩn.</w:t>
      </w:r>
    </w:p>
    <w:p>
      <w:pPr>
        <w:pStyle w:val="Heading2"/>
        <w:spacing w:line="299" w:lineRule="exact"/>
      </w:pPr>
      <w:r>
        <w:rPr>
          <w:spacing w:val="-5"/>
        </w:rPr>
        <w:t>367</w:t>
      </w:r>
    </w:p>
    <w:p>
      <w:pPr>
        <w:pStyle w:val="BodyText"/>
        <w:spacing w:line="298" w:lineRule="exact"/>
        <w:ind w:left="708"/>
      </w:pPr>
      <w:r>
        <w:rPr/>
        <w:t>Nhân</w:t>
      </w:r>
      <w:r>
        <w:rPr>
          <w:spacing w:val="11"/>
        </w:rPr>
        <w:t> </w:t>
      </w:r>
      <w:r>
        <w:rPr/>
        <w:t>2,</w:t>
      </w:r>
      <w:r>
        <w:rPr>
          <w:spacing w:val="11"/>
        </w:rPr>
        <w:t> </w:t>
      </w:r>
      <w:r>
        <w:rPr/>
        <w:t>Cảnh</w:t>
      </w:r>
      <w:r>
        <w:rPr>
          <w:spacing w:val="11"/>
        </w:rPr>
        <w:t> </w:t>
      </w:r>
      <w:r>
        <w:rPr/>
        <w:t>2,</w:t>
      </w:r>
      <w:r>
        <w:rPr>
          <w:spacing w:val="12"/>
        </w:rPr>
        <w:t> </w:t>
      </w:r>
      <w:r>
        <w:rPr/>
        <w:t>Quyền</w:t>
      </w:r>
      <w:r>
        <w:rPr>
          <w:spacing w:val="11"/>
        </w:rPr>
        <w:t> </w:t>
      </w:r>
      <w:r>
        <w:rPr/>
        <w:t>1,</w:t>
      </w:r>
      <w:r>
        <w:rPr>
          <w:spacing w:val="11"/>
        </w:rPr>
        <w:t> </w:t>
      </w:r>
      <w:r>
        <w:rPr/>
        <w:t>Vô</w:t>
      </w:r>
      <w:r>
        <w:rPr>
          <w:spacing w:val="11"/>
        </w:rPr>
        <w:t> </w:t>
      </w:r>
      <w:r>
        <w:rPr/>
        <w:t>gián</w:t>
      </w:r>
      <w:r>
        <w:rPr>
          <w:spacing w:val="11"/>
        </w:rPr>
        <w:t> </w:t>
      </w:r>
      <w:r>
        <w:rPr/>
        <w:t>2,</w:t>
      </w:r>
      <w:r>
        <w:rPr>
          <w:spacing w:val="11"/>
        </w:rPr>
        <w:t> </w:t>
      </w:r>
      <w:r>
        <w:rPr/>
        <w:t>Liên</w:t>
      </w:r>
      <w:r>
        <w:rPr>
          <w:spacing w:val="11"/>
        </w:rPr>
        <w:t> </w:t>
      </w:r>
      <w:r>
        <w:rPr/>
        <w:t>tiếp</w:t>
      </w:r>
      <w:r>
        <w:rPr>
          <w:spacing w:val="12"/>
        </w:rPr>
        <w:t> </w:t>
      </w:r>
      <w:r>
        <w:rPr/>
        <w:t>2,</w:t>
      </w:r>
      <w:r>
        <w:rPr>
          <w:spacing w:val="11"/>
        </w:rPr>
        <w:t> </w:t>
      </w:r>
      <w:r>
        <w:rPr/>
        <w:t>Đồng</w:t>
      </w:r>
      <w:r>
        <w:rPr>
          <w:spacing w:val="13"/>
        </w:rPr>
        <w:t> </w:t>
      </w:r>
      <w:r>
        <w:rPr/>
        <w:t>sanh</w:t>
      </w:r>
      <w:r>
        <w:rPr>
          <w:spacing w:val="11"/>
        </w:rPr>
        <w:t> </w:t>
      </w:r>
      <w:r>
        <w:rPr/>
        <w:t>2,</w:t>
      </w:r>
      <w:r>
        <w:rPr>
          <w:spacing w:val="13"/>
        </w:rPr>
        <w:t> </w:t>
      </w:r>
      <w:r>
        <w:rPr/>
        <w:t>Hỗ</w:t>
      </w:r>
      <w:r>
        <w:rPr>
          <w:spacing w:val="13"/>
        </w:rPr>
        <w:t> </w:t>
      </w:r>
      <w:r>
        <w:rPr/>
        <w:t>tương</w:t>
      </w:r>
      <w:r>
        <w:rPr>
          <w:spacing w:val="12"/>
        </w:rPr>
        <w:t> </w:t>
      </w:r>
      <w:r>
        <w:rPr/>
        <w:t>2,</w:t>
      </w:r>
      <w:r>
        <w:rPr>
          <w:spacing w:val="11"/>
        </w:rPr>
        <w:t> </w:t>
      </w:r>
      <w:r>
        <w:rPr/>
        <w:t>Y</w:t>
      </w:r>
      <w:r>
        <w:rPr>
          <w:spacing w:val="12"/>
        </w:rPr>
        <w:t> </w:t>
      </w:r>
      <w:r>
        <w:rPr/>
        <w:t>chỉ</w:t>
      </w:r>
      <w:r>
        <w:rPr>
          <w:spacing w:val="11"/>
        </w:rPr>
        <w:t> </w:t>
      </w:r>
      <w:r>
        <w:rPr>
          <w:spacing w:val="-5"/>
        </w:rPr>
        <w:t>2,</w:t>
      </w:r>
    </w:p>
    <w:p>
      <w:pPr>
        <w:pStyle w:val="BodyText"/>
        <w:spacing w:line="298" w:lineRule="exact"/>
        <w:ind w:left="708"/>
      </w:pPr>
      <w:r>
        <w:rPr/>
        <w:t>Cận</w:t>
      </w:r>
      <w:r>
        <w:rPr>
          <w:spacing w:val="1"/>
        </w:rPr>
        <w:t> </w:t>
      </w:r>
      <w:r>
        <w:rPr/>
        <w:t>y</w:t>
      </w:r>
      <w:r>
        <w:rPr>
          <w:spacing w:val="-8"/>
        </w:rPr>
        <w:t> </w:t>
      </w:r>
      <w:r>
        <w:rPr/>
        <w:t>2,</w:t>
      </w:r>
      <w:r>
        <w:rPr>
          <w:spacing w:val="-4"/>
        </w:rPr>
        <w:t> </w:t>
      </w:r>
      <w:r>
        <w:rPr/>
        <w:t>Tiền</w:t>
      </w:r>
      <w:r>
        <w:rPr>
          <w:spacing w:val="-4"/>
        </w:rPr>
        <w:t> </w:t>
      </w:r>
      <w:r>
        <w:rPr/>
        <w:t>sanh</w:t>
      </w:r>
      <w:r>
        <w:rPr>
          <w:spacing w:val="-1"/>
        </w:rPr>
        <w:t> </w:t>
      </w:r>
      <w:r>
        <w:rPr/>
        <w:t>2,</w:t>
      </w:r>
      <w:r>
        <w:rPr>
          <w:spacing w:val="-3"/>
        </w:rPr>
        <w:t> </w:t>
      </w:r>
      <w:r>
        <w:rPr/>
        <w:t>Cố</w:t>
      </w:r>
      <w:r>
        <w:rPr>
          <w:spacing w:val="-4"/>
        </w:rPr>
        <w:t> </w:t>
      </w:r>
      <w:r>
        <w:rPr/>
        <w:t>hưởng</w:t>
      </w:r>
      <w:r>
        <w:rPr>
          <w:spacing w:val="-3"/>
        </w:rPr>
        <w:t> </w:t>
      </w:r>
      <w:r>
        <w:rPr/>
        <w:t>1,</w:t>
      </w:r>
      <w:r>
        <w:rPr>
          <w:spacing w:val="-4"/>
        </w:rPr>
        <w:t> </w:t>
      </w:r>
      <w:r>
        <w:rPr/>
        <w:t>Nghiệp</w:t>
      </w:r>
      <w:r>
        <w:rPr>
          <w:spacing w:val="-3"/>
        </w:rPr>
        <w:t> </w:t>
      </w:r>
      <w:r>
        <w:rPr/>
        <w:t>2, Quả</w:t>
      </w:r>
      <w:r>
        <w:rPr>
          <w:spacing w:val="-3"/>
        </w:rPr>
        <w:t> </w:t>
      </w:r>
      <w:r>
        <w:rPr/>
        <w:t>2,</w:t>
      </w:r>
      <w:r>
        <w:rPr>
          <w:spacing w:val="-3"/>
        </w:rPr>
        <w:t> </w:t>
      </w:r>
      <w:r>
        <w:rPr/>
        <w:t>Bất</w:t>
      </w:r>
      <w:r>
        <w:rPr>
          <w:spacing w:val="-2"/>
        </w:rPr>
        <w:t> </w:t>
      </w:r>
      <w:r>
        <w:rPr/>
        <w:t>ly</w:t>
      </w:r>
      <w:r>
        <w:rPr>
          <w:spacing w:val="-8"/>
        </w:rPr>
        <w:t> </w:t>
      </w:r>
      <w:r>
        <w:rPr>
          <w:spacing w:val="-5"/>
        </w:rPr>
        <w:t>2.</w:t>
      </w:r>
    </w:p>
    <w:p>
      <w:pPr>
        <w:pStyle w:val="BodyText"/>
        <w:spacing w:after="0" w:line="298" w:lineRule="exact"/>
        <w:sectPr>
          <w:type w:val="continuous"/>
          <w:pgSz w:w="11630" w:h="16450"/>
          <w:pgMar w:header="571" w:footer="0" w:top="920" w:bottom="280" w:left="850" w:right="850"/>
        </w:sectPr>
      </w:pPr>
    </w:p>
    <w:p>
      <w:pPr>
        <w:pStyle w:val="Heading2"/>
        <w:spacing w:line="299" w:lineRule="exact" w:before="227"/>
      </w:pPr>
      <w:r>
        <w:rPr>
          <w:spacing w:val="-5"/>
        </w:rPr>
        <w:t>368</w:t>
      </w:r>
    </w:p>
    <w:p>
      <w:pPr>
        <w:pStyle w:val="BodyText"/>
        <w:spacing w:line="317" w:lineRule="exact"/>
        <w:ind w:left="424"/>
      </w:pPr>
      <w:r>
        <w:rPr>
          <w:rFonts w:ascii="Symbol" w:hAnsi="Symbol"/>
        </w:rPr>
        <w:t></w:t>
      </w:r>
      <w:r>
        <w:rPr>
          <w:spacing w:val="49"/>
          <w:w w:val="150"/>
        </w:rPr>
        <w:t> </w:t>
      </w:r>
      <w:r>
        <w:rPr/>
        <w:t>Pháp</w:t>
      </w:r>
      <w:r>
        <w:rPr>
          <w:spacing w:val="-4"/>
        </w:rPr>
        <w:t> </w:t>
      </w:r>
      <w:r>
        <w:rPr/>
        <w:t>do</w:t>
      </w:r>
      <w:r>
        <w:rPr>
          <w:spacing w:val="-4"/>
        </w:rPr>
        <w:t> </w:t>
      </w:r>
      <w:r>
        <w:rPr/>
        <w:t>thủ</w:t>
      </w:r>
      <w:r>
        <w:rPr>
          <w:spacing w:val="-4"/>
        </w:rPr>
        <w:t> </w:t>
      </w:r>
      <w:r>
        <w:rPr/>
        <w:t>hòa</w:t>
      </w:r>
      <w:r>
        <w:rPr>
          <w:spacing w:val="-4"/>
        </w:rPr>
        <w:t> </w:t>
      </w:r>
      <w:r>
        <w:rPr/>
        <w:t>hợp</w:t>
      </w:r>
      <w:r>
        <w:rPr>
          <w:spacing w:val="-4"/>
        </w:rPr>
        <w:t> </w:t>
      </w:r>
      <w:r>
        <w:rPr/>
        <w:t>pháp</w:t>
      </w:r>
      <w:r>
        <w:rPr>
          <w:spacing w:val="-3"/>
        </w:rPr>
        <w:t> </w:t>
      </w:r>
      <w:r>
        <w:rPr/>
        <w:t>do</w:t>
      </w:r>
      <w:r>
        <w:rPr>
          <w:spacing w:val="-4"/>
        </w:rPr>
        <w:t> </w:t>
      </w:r>
      <w:r>
        <w:rPr/>
        <w:t>thủ</w:t>
      </w:r>
      <w:r>
        <w:rPr>
          <w:spacing w:val="-1"/>
        </w:rPr>
        <w:t> </w:t>
      </w:r>
      <w:r>
        <w:rPr/>
        <w:t>sanh</w:t>
      </w:r>
      <w:r>
        <w:rPr>
          <w:spacing w:val="-4"/>
        </w:rPr>
        <w:t> </w:t>
      </w:r>
      <w:r>
        <w:rPr/>
        <w:t>ra</w:t>
      </w:r>
      <w:r>
        <w:rPr>
          <w:spacing w:val="-1"/>
        </w:rPr>
        <w:t> </w:t>
      </w:r>
      <w:r>
        <w:rPr/>
        <w:t>do</w:t>
      </w:r>
      <w:r>
        <w:rPr>
          <w:spacing w:val="-3"/>
        </w:rPr>
        <w:t> </w:t>
      </w:r>
      <w:r>
        <w:rPr/>
        <w:t>phi</w:t>
      </w:r>
      <w:r>
        <w:rPr>
          <w:spacing w:val="-3"/>
        </w:rPr>
        <w:t> </w:t>
      </w:r>
      <w:r>
        <w:rPr/>
        <w:t>Nhân</w:t>
      </w:r>
      <w:r>
        <w:rPr>
          <w:spacing w:val="-4"/>
        </w:rPr>
        <w:t> </w:t>
      </w:r>
      <w:r>
        <w:rPr>
          <w:spacing w:val="-2"/>
        </w:rPr>
        <w:t>duyên:</w:t>
      </w:r>
    </w:p>
    <w:p>
      <w:pPr>
        <w:pStyle w:val="BodyText"/>
        <w:spacing w:line="298" w:lineRule="exact"/>
      </w:pPr>
      <w:r>
        <w:rPr/>
        <w:t>3</w:t>
      </w:r>
      <w:r>
        <w:rPr>
          <w:spacing w:val="-4"/>
        </w:rPr>
        <w:t> </w:t>
      </w:r>
      <w:r>
        <w:rPr/>
        <w:t>uẩn</w:t>
      </w:r>
      <w:r>
        <w:rPr>
          <w:spacing w:val="-4"/>
        </w:rPr>
        <w:t> </w:t>
      </w:r>
      <w:r>
        <w:rPr/>
        <w:t>hòa</w:t>
      </w:r>
      <w:r>
        <w:rPr>
          <w:spacing w:val="-4"/>
        </w:rPr>
        <w:t> </w:t>
      </w:r>
      <w:r>
        <w:rPr/>
        <w:t>hợp</w:t>
      </w:r>
      <w:r>
        <w:rPr>
          <w:spacing w:val="-4"/>
        </w:rPr>
        <w:t> </w:t>
      </w:r>
      <w:r>
        <w:rPr/>
        <w:t>1</w:t>
      </w:r>
      <w:r>
        <w:rPr>
          <w:spacing w:val="-4"/>
        </w:rPr>
        <w:t> </w:t>
      </w:r>
      <w:r>
        <w:rPr/>
        <w:t>uẩn</w:t>
      </w:r>
      <w:r>
        <w:rPr>
          <w:spacing w:val="-3"/>
        </w:rPr>
        <w:t> </w:t>
      </w:r>
      <w:r>
        <w:rPr/>
        <w:t>vô</w:t>
      </w:r>
      <w:r>
        <w:rPr>
          <w:spacing w:val="-1"/>
        </w:rPr>
        <w:t> </w:t>
      </w:r>
      <w:r>
        <w:rPr/>
        <w:t>nhân</w:t>
      </w:r>
      <w:r>
        <w:rPr>
          <w:spacing w:val="-4"/>
        </w:rPr>
        <w:t> </w:t>
      </w:r>
      <w:r>
        <w:rPr/>
        <w:t>do</w:t>
      </w:r>
      <w:r>
        <w:rPr>
          <w:spacing w:val="-4"/>
        </w:rPr>
        <w:t> </w:t>
      </w:r>
      <w:r>
        <w:rPr/>
        <w:t>thủ,</w:t>
      </w:r>
      <w:r>
        <w:rPr>
          <w:spacing w:val="-4"/>
        </w:rPr>
        <w:t> </w:t>
      </w:r>
      <w:r>
        <w:rPr/>
        <w:t>2</w:t>
      </w:r>
      <w:r>
        <w:rPr>
          <w:spacing w:val="-4"/>
        </w:rPr>
        <w:t> </w:t>
      </w:r>
      <w:r>
        <w:rPr/>
        <w:t>uẩn...</w:t>
      </w:r>
      <w:r>
        <w:rPr>
          <w:spacing w:val="-3"/>
        </w:rPr>
        <w:t> </w:t>
      </w:r>
      <w:r>
        <w:rPr/>
        <w:t>.</w:t>
      </w:r>
      <w:r>
        <w:rPr>
          <w:spacing w:val="-2"/>
        </w:rPr>
        <w:t> </w:t>
      </w:r>
      <w:r>
        <w:rPr/>
        <w:t>Sát-na</w:t>
      </w:r>
      <w:r>
        <w:rPr>
          <w:spacing w:val="-4"/>
        </w:rPr>
        <w:t> </w:t>
      </w:r>
      <w:r>
        <w:rPr/>
        <w:t>tục</w:t>
      </w:r>
      <w:r>
        <w:rPr>
          <w:spacing w:val="-4"/>
        </w:rPr>
        <w:t> </w:t>
      </w:r>
      <w:r>
        <w:rPr/>
        <w:t>sinh</w:t>
      </w:r>
      <w:r>
        <w:rPr>
          <w:spacing w:val="-4"/>
        </w:rPr>
        <w:t> </w:t>
      </w:r>
      <w:r>
        <w:rPr/>
        <w:t>vô</w:t>
      </w:r>
      <w:r>
        <w:rPr>
          <w:spacing w:val="-1"/>
        </w:rPr>
        <w:t> </w:t>
      </w:r>
      <w:r>
        <w:rPr>
          <w:spacing w:val="-2"/>
        </w:rPr>
        <w:t>nhân...</w:t>
      </w:r>
    </w:p>
    <w:p>
      <w:pPr>
        <w:pStyle w:val="BodyText"/>
        <w:spacing w:line="317" w:lineRule="exact" w:before="122"/>
        <w:ind w:left="424"/>
      </w:pPr>
      <w:r>
        <w:rPr>
          <w:rFonts w:ascii="Symbol" w:hAnsi="Symbol"/>
        </w:rPr>
        <w:t></w:t>
      </w:r>
      <w:r>
        <w:rPr>
          <w:spacing w:val="49"/>
          <w:w w:val="150"/>
        </w:rPr>
        <w:t> </w:t>
      </w:r>
      <w:r>
        <w:rPr/>
        <w:t>Pháp</w:t>
      </w:r>
      <w:r>
        <w:rPr>
          <w:spacing w:val="-4"/>
        </w:rPr>
        <w:t> </w:t>
      </w:r>
      <w:r>
        <w:rPr/>
        <w:t>phi</w:t>
      </w:r>
      <w:r>
        <w:rPr>
          <w:spacing w:val="-4"/>
        </w:rPr>
        <w:t> </w:t>
      </w:r>
      <w:r>
        <w:rPr/>
        <w:t>do</w:t>
      </w:r>
      <w:r>
        <w:rPr>
          <w:spacing w:val="-3"/>
        </w:rPr>
        <w:t> </w:t>
      </w:r>
      <w:r>
        <w:rPr/>
        <w:t>thủ</w:t>
      </w:r>
      <w:r>
        <w:rPr>
          <w:spacing w:val="-4"/>
        </w:rPr>
        <w:t> </w:t>
      </w:r>
      <w:r>
        <w:rPr/>
        <w:t>hòa</w:t>
      </w:r>
      <w:r>
        <w:rPr>
          <w:spacing w:val="-4"/>
        </w:rPr>
        <w:t> </w:t>
      </w:r>
      <w:r>
        <w:rPr/>
        <w:t>hợp</w:t>
      </w:r>
      <w:r>
        <w:rPr>
          <w:spacing w:val="-2"/>
        </w:rPr>
        <w:t> </w:t>
      </w:r>
      <w:r>
        <w:rPr/>
        <w:t>pháp</w:t>
      </w:r>
      <w:r>
        <w:rPr>
          <w:spacing w:val="-5"/>
        </w:rPr>
        <w:t> </w:t>
      </w:r>
      <w:r>
        <w:rPr/>
        <w:t>phi</w:t>
      </w:r>
      <w:r>
        <w:rPr>
          <w:spacing w:val="-1"/>
        </w:rPr>
        <w:t> </w:t>
      </w:r>
      <w:r>
        <w:rPr/>
        <w:t>do</w:t>
      </w:r>
      <w:r>
        <w:rPr>
          <w:spacing w:val="-4"/>
        </w:rPr>
        <w:t> </w:t>
      </w:r>
      <w:r>
        <w:rPr/>
        <w:t>thủ</w:t>
      </w:r>
      <w:r>
        <w:rPr>
          <w:spacing w:val="-1"/>
        </w:rPr>
        <w:t> </w:t>
      </w:r>
      <w:r>
        <w:rPr/>
        <w:t>sanh</w:t>
      </w:r>
      <w:r>
        <w:rPr>
          <w:spacing w:val="-1"/>
        </w:rPr>
        <w:t> </w:t>
      </w:r>
      <w:r>
        <w:rPr/>
        <w:t>ra</w:t>
      </w:r>
      <w:r>
        <w:rPr>
          <w:spacing w:val="-4"/>
        </w:rPr>
        <w:t> </w:t>
      </w:r>
      <w:r>
        <w:rPr/>
        <w:t>do</w:t>
      </w:r>
      <w:r>
        <w:rPr>
          <w:spacing w:val="-3"/>
        </w:rPr>
        <w:t> </w:t>
      </w:r>
      <w:r>
        <w:rPr/>
        <w:t>phi</w:t>
      </w:r>
      <w:r>
        <w:rPr>
          <w:spacing w:val="-4"/>
        </w:rPr>
        <w:t> </w:t>
      </w:r>
      <w:r>
        <w:rPr/>
        <w:t>Nhân</w:t>
      </w:r>
      <w:r>
        <w:rPr>
          <w:spacing w:val="-4"/>
        </w:rPr>
        <w:t> </w:t>
      </w:r>
      <w:r>
        <w:rPr>
          <w:spacing w:val="-2"/>
        </w:rPr>
        <w:t>duyên:</w:t>
      </w:r>
    </w:p>
    <w:p>
      <w:pPr>
        <w:pStyle w:val="BodyText"/>
      </w:pPr>
      <w:r>
        <w:rPr/>
        <w:t>3 uẩn hòa hợp 1 uẩn vô nhân phi do thủ,... 2 uẩn. Si đồng sanh hoài nghi, đồng sanh phóng dật hòa hợp uẩn đồng sanh hoài nghi, đồng sanh phóng dật.</w:t>
      </w:r>
    </w:p>
    <w:p>
      <w:pPr>
        <w:pStyle w:val="Heading2"/>
        <w:spacing w:line="298" w:lineRule="exact"/>
      </w:pPr>
      <w:r>
        <w:rPr>
          <w:spacing w:val="-5"/>
        </w:rPr>
        <w:t>369</w:t>
      </w:r>
    </w:p>
    <w:p>
      <w:pPr>
        <w:pStyle w:val="BodyText"/>
        <w:ind w:left="708" w:right="139"/>
      </w:pPr>
      <w:r>
        <w:rPr/>
        <w:t>Phi</w:t>
      </w:r>
      <w:r>
        <w:rPr>
          <w:spacing w:val="38"/>
        </w:rPr>
        <w:t> </w:t>
      </w:r>
      <w:r>
        <w:rPr/>
        <w:t>Nhân</w:t>
      </w:r>
      <w:r>
        <w:rPr>
          <w:spacing w:val="40"/>
        </w:rPr>
        <w:t> </w:t>
      </w:r>
      <w:r>
        <w:rPr/>
        <w:t>2,</w:t>
      </w:r>
      <w:r>
        <w:rPr>
          <w:spacing w:val="39"/>
        </w:rPr>
        <w:t> </w:t>
      </w:r>
      <w:r>
        <w:rPr/>
        <w:t>phi</w:t>
      </w:r>
      <w:r>
        <w:rPr>
          <w:spacing w:val="40"/>
        </w:rPr>
        <w:t> </w:t>
      </w:r>
      <w:r>
        <w:rPr/>
        <w:t>Trưởng</w:t>
      </w:r>
      <w:r>
        <w:rPr>
          <w:spacing w:val="38"/>
        </w:rPr>
        <w:t> </w:t>
      </w:r>
      <w:r>
        <w:rPr/>
        <w:t>2,</w:t>
      </w:r>
      <w:r>
        <w:rPr>
          <w:spacing w:val="40"/>
        </w:rPr>
        <w:t> </w:t>
      </w:r>
      <w:r>
        <w:rPr/>
        <w:t>phi</w:t>
      </w:r>
      <w:r>
        <w:rPr>
          <w:spacing w:val="40"/>
        </w:rPr>
        <w:t> </w:t>
      </w:r>
      <w:r>
        <w:rPr/>
        <w:t>Tiền</w:t>
      </w:r>
      <w:r>
        <w:rPr>
          <w:spacing w:val="38"/>
        </w:rPr>
        <w:t> </w:t>
      </w:r>
      <w:r>
        <w:rPr/>
        <w:t>sanh</w:t>
      </w:r>
      <w:r>
        <w:rPr>
          <w:spacing w:val="39"/>
        </w:rPr>
        <w:t> </w:t>
      </w:r>
      <w:r>
        <w:rPr/>
        <w:t>2,</w:t>
      </w:r>
      <w:r>
        <w:rPr>
          <w:spacing w:val="39"/>
        </w:rPr>
        <w:t> </w:t>
      </w:r>
      <w:r>
        <w:rPr/>
        <w:t>phi</w:t>
      </w:r>
      <w:r>
        <w:rPr>
          <w:spacing w:val="38"/>
        </w:rPr>
        <w:t> </w:t>
      </w:r>
      <w:r>
        <w:rPr/>
        <w:t>Hậu</w:t>
      </w:r>
      <w:r>
        <w:rPr>
          <w:spacing w:val="40"/>
        </w:rPr>
        <w:t> </w:t>
      </w:r>
      <w:r>
        <w:rPr/>
        <w:t>sanh</w:t>
      </w:r>
      <w:r>
        <w:rPr>
          <w:spacing w:val="40"/>
        </w:rPr>
        <w:t> </w:t>
      </w:r>
      <w:r>
        <w:rPr/>
        <w:t>2,</w:t>
      </w:r>
      <w:r>
        <w:rPr>
          <w:spacing w:val="38"/>
        </w:rPr>
        <w:t> </w:t>
      </w:r>
      <w:r>
        <w:rPr/>
        <w:t>phi</w:t>
      </w:r>
      <w:r>
        <w:rPr>
          <w:spacing w:val="40"/>
        </w:rPr>
        <w:t> </w:t>
      </w:r>
      <w:r>
        <w:rPr/>
        <w:t>Cố</w:t>
      </w:r>
      <w:r>
        <w:rPr>
          <w:spacing w:val="38"/>
        </w:rPr>
        <w:t> </w:t>
      </w:r>
      <w:r>
        <w:rPr/>
        <w:t>hưởng</w:t>
      </w:r>
      <w:r>
        <w:rPr>
          <w:spacing w:val="40"/>
        </w:rPr>
        <w:t> </w:t>
      </w:r>
      <w:r>
        <w:rPr/>
        <w:t>2,</w:t>
      </w:r>
      <w:r>
        <w:rPr>
          <w:spacing w:val="38"/>
        </w:rPr>
        <w:t> </w:t>
      </w:r>
      <w:r>
        <w:rPr/>
        <w:t>phi Nghiệp 1, phi Quả 1, phi Thiền 1, phi Đạo 2, phi Bất tương ưng 2.</w:t>
      </w:r>
    </w:p>
    <w:p>
      <w:pPr>
        <w:pStyle w:val="BodyText"/>
        <w:spacing w:before="114"/>
        <w:ind w:left="424"/>
      </w:pPr>
      <w:r>
        <w:rPr/>
        <w:t>Dù</w:t>
      </w:r>
      <w:r>
        <w:rPr>
          <w:spacing w:val="-5"/>
        </w:rPr>
        <w:t> </w:t>
      </w:r>
      <w:r>
        <w:rPr/>
        <w:t>đếm</w:t>
      </w:r>
      <w:r>
        <w:rPr>
          <w:spacing w:val="-7"/>
        </w:rPr>
        <w:t> </w:t>
      </w:r>
      <w:r>
        <w:rPr/>
        <w:t>2</w:t>
      </w:r>
      <w:r>
        <w:rPr>
          <w:spacing w:val="-4"/>
        </w:rPr>
        <w:t> </w:t>
      </w:r>
      <w:r>
        <w:rPr/>
        <w:t>câu</w:t>
      </w:r>
      <w:r>
        <w:rPr>
          <w:spacing w:val="-5"/>
        </w:rPr>
        <w:t> </w:t>
      </w:r>
      <w:r>
        <w:rPr/>
        <w:t>ngoài</w:t>
      </w:r>
      <w:r>
        <w:rPr>
          <w:spacing w:val="-5"/>
        </w:rPr>
        <w:t> </w:t>
      </w:r>
      <w:r>
        <w:rPr/>
        <w:t>ra</w:t>
      </w:r>
      <w:r>
        <w:rPr>
          <w:spacing w:val="-1"/>
        </w:rPr>
        <w:t> </w:t>
      </w:r>
      <w:r>
        <w:rPr/>
        <w:t>hay</w:t>
      </w:r>
      <w:r>
        <w:rPr>
          <w:spacing w:val="-8"/>
        </w:rPr>
        <w:t> </w:t>
      </w:r>
      <w:r>
        <w:rPr/>
        <w:t>phần</w:t>
      </w:r>
      <w:r>
        <w:rPr>
          <w:spacing w:val="-2"/>
        </w:rPr>
        <w:t> </w:t>
      </w:r>
      <w:r>
        <w:rPr/>
        <w:t>tương</w:t>
      </w:r>
      <w:r>
        <w:rPr>
          <w:spacing w:val="-4"/>
        </w:rPr>
        <w:t> </w:t>
      </w:r>
      <w:r>
        <w:rPr/>
        <w:t>ưng</w:t>
      </w:r>
      <w:r>
        <w:rPr>
          <w:spacing w:val="-1"/>
        </w:rPr>
        <w:t> </w:t>
      </w:r>
      <w:r>
        <w:rPr>
          <w:i/>
        </w:rPr>
        <w:t>(sampayutta)</w:t>
      </w:r>
      <w:r>
        <w:rPr>
          <w:i/>
          <w:spacing w:val="-3"/>
        </w:rPr>
        <w:t> </w:t>
      </w:r>
      <w:r>
        <w:rPr/>
        <w:t>cũng</w:t>
      </w:r>
      <w:r>
        <w:rPr>
          <w:spacing w:val="-5"/>
        </w:rPr>
        <w:t> </w:t>
      </w:r>
      <w:r>
        <w:rPr/>
        <w:t>nên</w:t>
      </w:r>
      <w:r>
        <w:rPr>
          <w:spacing w:val="-4"/>
        </w:rPr>
        <w:t> </w:t>
      </w:r>
      <w:r>
        <w:rPr/>
        <w:t>sắp</w:t>
      </w:r>
      <w:r>
        <w:rPr>
          <w:spacing w:val="-5"/>
        </w:rPr>
        <w:t> </w:t>
      </w:r>
      <w:r>
        <w:rPr/>
        <w:t>như</w:t>
      </w:r>
      <w:r>
        <w:rPr>
          <w:spacing w:val="-4"/>
        </w:rPr>
        <w:t> thế.</w:t>
      </w:r>
    </w:p>
    <w:p>
      <w:pPr>
        <w:spacing w:before="207"/>
        <w:ind w:left="424" w:right="0" w:firstLine="0"/>
        <w:jc w:val="left"/>
        <w:rPr>
          <w:b/>
          <w:i/>
          <w:sz w:val="26"/>
        </w:rPr>
      </w:pPr>
      <w:bookmarkStart w:name="_bookmark201" w:id="202"/>
      <w:bookmarkEnd w:id="202"/>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before="2"/>
      </w:pPr>
      <w:r>
        <w:rPr>
          <w:spacing w:val="-5"/>
        </w:rPr>
        <w:t>370</w:t>
      </w:r>
    </w:p>
    <w:p>
      <w:pPr>
        <w:pStyle w:val="BodyText"/>
        <w:spacing w:line="316" w:lineRule="exact"/>
        <w:ind w:left="424"/>
      </w:pPr>
      <w:r>
        <w:rPr>
          <w:rFonts w:ascii="Symbol" w:hAnsi="Symbol"/>
        </w:rPr>
        <w:t></w:t>
      </w:r>
      <w:r>
        <w:rPr>
          <w:spacing w:val="49"/>
          <w:w w:val="150"/>
        </w:rPr>
        <w:t> </w:t>
      </w:r>
      <w:r>
        <w:rPr/>
        <w:t>Pháp</w:t>
      </w:r>
      <w:r>
        <w:rPr>
          <w:spacing w:val="-4"/>
        </w:rPr>
        <w:t> </w:t>
      </w:r>
      <w:r>
        <w:rPr/>
        <w:t>do</w:t>
      </w:r>
      <w:r>
        <w:rPr>
          <w:spacing w:val="-4"/>
        </w:rPr>
        <w:t> </w:t>
      </w:r>
      <w:r>
        <w:rPr/>
        <w:t>thủ</w:t>
      </w:r>
      <w:r>
        <w:rPr>
          <w:spacing w:val="-3"/>
        </w:rPr>
        <w:t> </w:t>
      </w:r>
      <w:r>
        <w:rPr/>
        <w:t>làm</w:t>
      </w:r>
      <w:r>
        <w:rPr>
          <w:spacing w:val="-6"/>
        </w:rPr>
        <w:t> </w:t>
      </w:r>
      <w:r>
        <w:rPr/>
        <w:t>duyên</w:t>
      </w:r>
      <w:r>
        <w:rPr>
          <w:spacing w:val="-1"/>
        </w:rPr>
        <w:t> </w:t>
      </w:r>
      <w:r>
        <w:rPr/>
        <w:t>cho</w:t>
      </w:r>
      <w:r>
        <w:rPr>
          <w:spacing w:val="-4"/>
        </w:rPr>
        <w:t> </w:t>
      </w:r>
      <w:r>
        <w:rPr/>
        <w:t>pháp</w:t>
      </w:r>
      <w:r>
        <w:rPr>
          <w:spacing w:val="-4"/>
        </w:rPr>
        <w:t> </w:t>
      </w:r>
      <w:r>
        <w:rPr/>
        <w:t>do</w:t>
      </w:r>
      <w:r>
        <w:rPr>
          <w:spacing w:val="-3"/>
        </w:rPr>
        <w:t> </w:t>
      </w:r>
      <w:r>
        <w:rPr/>
        <w:t>thủ</w:t>
      </w:r>
      <w:r>
        <w:rPr>
          <w:spacing w:val="-4"/>
        </w:rPr>
        <w:t> </w:t>
      </w:r>
      <w:r>
        <w:rPr/>
        <w:t>bằng</w:t>
      </w:r>
      <w:r>
        <w:rPr>
          <w:spacing w:val="-1"/>
        </w:rPr>
        <w:t> </w:t>
      </w:r>
      <w:r>
        <w:rPr/>
        <w:t>Nhân</w:t>
      </w:r>
      <w:r>
        <w:rPr>
          <w:spacing w:val="-4"/>
        </w:rPr>
        <w:t> </w:t>
      </w:r>
      <w:r>
        <w:rPr>
          <w:spacing w:val="-2"/>
        </w:rPr>
        <w:t>duyên:</w:t>
      </w:r>
    </w:p>
    <w:p>
      <w:pPr>
        <w:pStyle w:val="BodyText"/>
        <w:ind w:left="708" w:firstLine="285"/>
      </w:pPr>
      <w:r>
        <w:rPr/>
        <w:t>Nhân do thủ làm</w:t>
      </w:r>
      <w:r>
        <w:rPr>
          <w:spacing w:val="-1"/>
        </w:rPr>
        <w:t> </w:t>
      </w:r>
      <w:r>
        <w:rPr/>
        <w:t>duyên cho uẩn tương ưng bằng Nhân duyên. Sát-na tục sinh: Nhân do thủ làm duyên cho uẩn tương ưng và sắc tục sinh bằng Nhân duyên.</w:t>
      </w:r>
    </w:p>
    <w:p>
      <w:pPr>
        <w:pStyle w:val="BodyText"/>
        <w:spacing w:line="237" w:lineRule="auto" w:before="124"/>
        <w:ind w:right="2381" w:hanging="570"/>
      </w:pPr>
      <w:r>
        <w:rPr>
          <w:rFonts w:ascii="Symbol" w:hAnsi="Symbol"/>
        </w:rPr>
        <w:t></w:t>
      </w:r>
      <w:r>
        <w:rPr>
          <w:spacing w:val="80"/>
        </w:rPr>
        <w:t> </w:t>
      </w:r>
      <w:r>
        <w:rPr/>
        <w:t>Pháp</w:t>
      </w:r>
      <w:r>
        <w:rPr>
          <w:spacing w:val="-3"/>
        </w:rPr>
        <w:t> </w:t>
      </w:r>
      <w:r>
        <w:rPr/>
        <w:t>do</w:t>
      </w:r>
      <w:r>
        <w:rPr>
          <w:spacing w:val="-3"/>
        </w:rPr>
        <w:t> </w:t>
      </w:r>
      <w:r>
        <w:rPr/>
        <w:t>thủ</w:t>
      </w:r>
      <w:r>
        <w:rPr>
          <w:spacing w:val="-2"/>
        </w:rPr>
        <w:t> </w:t>
      </w:r>
      <w:r>
        <w:rPr/>
        <w:t>làm</w:t>
      </w:r>
      <w:r>
        <w:rPr>
          <w:spacing w:val="-5"/>
        </w:rPr>
        <w:t> </w:t>
      </w:r>
      <w:r>
        <w:rPr/>
        <w:t>duyên cho</w:t>
      </w:r>
      <w:r>
        <w:rPr>
          <w:spacing w:val="-3"/>
        </w:rPr>
        <w:t> </w:t>
      </w:r>
      <w:r>
        <w:rPr/>
        <w:t>pháp</w:t>
      </w:r>
      <w:r>
        <w:rPr>
          <w:spacing w:val="-3"/>
        </w:rPr>
        <w:t> </w:t>
      </w:r>
      <w:r>
        <w:rPr/>
        <w:t>phi</w:t>
      </w:r>
      <w:r>
        <w:rPr>
          <w:spacing w:val="-2"/>
        </w:rPr>
        <w:t> </w:t>
      </w:r>
      <w:r>
        <w:rPr/>
        <w:t>do</w:t>
      </w:r>
      <w:r>
        <w:rPr>
          <w:spacing w:val="-3"/>
        </w:rPr>
        <w:t> </w:t>
      </w:r>
      <w:r>
        <w:rPr/>
        <w:t>thủ</w:t>
      </w:r>
      <w:r>
        <w:rPr>
          <w:spacing w:val="-2"/>
        </w:rPr>
        <w:t> </w:t>
      </w:r>
      <w:r>
        <w:rPr/>
        <w:t>bằng</w:t>
      </w:r>
      <w:r>
        <w:rPr>
          <w:spacing w:val="-2"/>
        </w:rPr>
        <w:t> </w:t>
      </w:r>
      <w:r>
        <w:rPr/>
        <w:t>Nhân</w:t>
      </w:r>
      <w:r>
        <w:rPr>
          <w:spacing w:val="-3"/>
        </w:rPr>
        <w:t> </w:t>
      </w:r>
      <w:r>
        <w:rPr/>
        <w:t>duyên: Nhân do thủ làm duyên cho sắc tâm bằng Nhân duyên.</w:t>
      </w:r>
    </w:p>
    <w:p>
      <w:pPr>
        <w:pStyle w:val="BodyText"/>
        <w:spacing w:before="121"/>
        <w:ind w:right="1267" w:hanging="570"/>
      </w:pPr>
      <w:r>
        <w:rPr>
          <w:rFonts w:ascii="Symbol" w:hAnsi="Symbol"/>
        </w:rPr>
        <w:t></w:t>
      </w:r>
      <w:r>
        <w:rPr>
          <w:spacing w:val="80"/>
        </w:rPr>
        <w:t> </w:t>
      </w:r>
      <w:r>
        <w:rPr/>
        <w:t>Pháp do thủ làm duyên cho pháp do thủ và phi do thủ bằng Nhân duyên: Nhân</w:t>
      </w:r>
      <w:r>
        <w:rPr>
          <w:spacing w:val="-3"/>
        </w:rPr>
        <w:t> </w:t>
      </w:r>
      <w:r>
        <w:rPr/>
        <w:t>do</w:t>
      </w:r>
      <w:r>
        <w:rPr>
          <w:spacing w:val="-3"/>
        </w:rPr>
        <w:t> </w:t>
      </w:r>
      <w:r>
        <w:rPr/>
        <w:t>thủ</w:t>
      </w:r>
      <w:r>
        <w:rPr>
          <w:spacing w:val="-2"/>
        </w:rPr>
        <w:t> </w:t>
      </w:r>
      <w:r>
        <w:rPr/>
        <w:t>làm</w:t>
      </w:r>
      <w:r>
        <w:rPr>
          <w:spacing w:val="-5"/>
        </w:rPr>
        <w:t> </w:t>
      </w:r>
      <w:r>
        <w:rPr/>
        <w:t>duyên cho</w:t>
      </w:r>
      <w:r>
        <w:rPr>
          <w:spacing w:val="-3"/>
        </w:rPr>
        <w:t> </w:t>
      </w:r>
      <w:r>
        <w:rPr/>
        <w:t>uẩn</w:t>
      </w:r>
      <w:r>
        <w:rPr>
          <w:spacing w:val="-3"/>
        </w:rPr>
        <w:t> </w:t>
      </w:r>
      <w:r>
        <w:rPr/>
        <w:t>tương</w:t>
      </w:r>
      <w:r>
        <w:rPr>
          <w:spacing w:val="-3"/>
        </w:rPr>
        <w:t> </w:t>
      </w:r>
      <w:r>
        <w:rPr/>
        <w:t>ưng</w:t>
      </w:r>
      <w:r>
        <w:rPr>
          <w:spacing w:val="-2"/>
        </w:rPr>
        <w:t> </w:t>
      </w:r>
      <w:r>
        <w:rPr/>
        <w:t>và sắc</w:t>
      </w:r>
      <w:r>
        <w:rPr>
          <w:spacing w:val="-2"/>
        </w:rPr>
        <w:t> </w:t>
      </w:r>
      <w:r>
        <w:rPr/>
        <w:t>tâm</w:t>
      </w:r>
      <w:r>
        <w:rPr>
          <w:spacing w:val="-5"/>
        </w:rPr>
        <w:t> </w:t>
      </w:r>
      <w:r>
        <w:rPr/>
        <w:t>bằng</w:t>
      </w:r>
      <w:r>
        <w:rPr>
          <w:spacing w:val="-2"/>
        </w:rPr>
        <w:t> </w:t>
      </w:r>
      <w:r>
        <w:rPr/>
        <w:t>Nhân duyên.</w:t>
      </w:r>
    </w:p>
    <w:p>
      <w:pPr>
        <w:pStyle w:val="BodyText"/>
        <w:spacing w:before="119"/>
        <w:ind w:left="424"/>
      </w:pPr>
      <w:r>
        <w:rPr>
          <w:rFonts w:ascii="Symbol" w:hAnsi="Symbol"/>
        </w:rPr>
        <w:t></w:t>
      </w:r>
      <w:r>
        <w:rPr>
          <w:spacing w:val="49"/>
          <w:w w:val="150"/>
        </w:rPr>
        <w:t> </w:t>
      </w:r>
      <w:r>
        <w:rPr/>
        <w:t>Pháp</w:t>
      </w:r>
      <w:r>
        <w:rPr>
          <w:spacing w:val="-4"/>
        </w:rPr>
        <w:t> </w:t>
      </w:r>
      <w:r>
        <w:rPr/>
        <w:t>phi</w:t>
      </w:r>
      <w:r>
        <w:rPr>
          <w:spacing w:val="-4"/>
        </w:rPr>
        <w:t> </w:t>
      </w:r>
      <w:r>
        <w:rPr/>
        <w:t>do</w:t>
      </w:r>
      <w:r>
        <w:rPr>
          <w:spacing w:val="-3"/>
        </w:rPr>
        <w:t> </w:t>
      </w:r>
      <w:r>
        <w:rPr/>
        <w:t>thủ</w:t>
      </w:r>
      <w:r>
        <w:rPr>
          <w:spacing w:val="-4"/>
        </w:rPr>
        <w:t> </w:t>
      </w:r>
      <w:r>
        <w:rPr/>
        <w:t>làm</w:t>
      </w:r>
      <w:r>
        <w:rPr>
          <w:spacing w:val="-3"/>
        </w:rPr>
        <w:t> </w:t>
      </w:r>
      <w:r>
        <w:rPr/>
        <w:t>duyên cho</w:t>
      </w:r>
      <w:r>
        <w:rPr>
          <w:spacing w:val="-4"/>
        </w:rPr>
        <w:t> </w:t>
      </w:r>
      <w:r>
        <w:rPr/>
        <w:t>pháp</w:t>
      </w:r>
      <w:r>
        <w:rPr>
          <w:spacing w:val="-4"/>
        </w:rPr>
        <w:t> </w:t>
      </w:r>
      <w:r>
        <w:rPr/>
        <w:t>phi</w:t>
      </w:r>
      <w:r>
        <w:rPr>
          <w:spacing w:val="-4"/>
        </w:rPr>
        <w:t> </w:t>
      </w:r>
      <w:r>
        <w:rPr/>
        <w:t>do</w:t>
      </w:r>
      <w:r>
        <w:rPr>
          <w:spacing w:val="-3"/>
        </w:rPr>
        <w:t> </w:t>
      </w:r>
      <w:r>
        <w:rPr/>
        <w:t>thủ</w:t>
      </w:r>
      <w:r>
        <w:rPr>
          <w:spacing w:val="-3"/>
        </w:rPr>
        <w:t> </w:t>
      </w:r>
      <w:r>
        <w:rPr/>
        <w:t>bằng</w:t>
      </w:r>
      <w:r>
        <w:rPr>
          <w:spacing w:val="-4"/>
        </w:rPr>
        <w:t> </w:t>
      </w:r>
      <w:r>
        <w:rPr/>
        <w:t>Nhân</w:t>
      </w:r>
      <w:r>
        <w:rPr>
          <w:spacing w:val="-4"/>
        </w:rPr>
        <w:t> </w:t>
      </w:r>
      <w:r>
        <w:rPr>
          <w:spacing w:val="-2"/>
        </w:rPr>
        <w:t>duyên:</w:t>
      </w:r>
    </w:p>
    <w:p>
      <w:pPr>
        <w:pStyle w:val="BodyText"/>
      </w:pPr>
      <w:r>
        <w:rPr/>
        <w:t>Nhân</w:t>
      </w:r>
      <w:r>
        <w:rPr>
          <w:spacing w:val="-5"/>
        </w:rPr>
        <w:t> </w:t>
      </w:r>
      <w:r>
        <w:rPr/>
        <w:t>phi</w:t>
      </w:r>
      <w:r>
        <w:rPr>
          <w:spacing w:val="-4"/>
        </w:rPr>
        <w:t> </w:t>
      </w:r>
      <w:r>
        <w:rPr/>
        <w:t>do</w:t>
      </w:r>
      <w:r>
        <w:rPr>
          <w:spacing w:val="-4"/>
        </w:rPr>
        <w:t> </w:t>
      </w:r>
      <w:r>
        <w:rPr/>
        <w:t>thủ</w:t>
      </w:r>
      <w:r>
        <w:rPr>
          <w:spacing w:val="-4"/>
        </w:rPr>
        <w:t> </w:t>
      </w:r>
      <w:r>
        <w:rPr/>
        <w:t>làm</w:t>
      </w:r>
      <w:r>
        <w:rPr>
          <w:spacing w:val="-3"/>
        </w:rPr>
        <w:t> </w:t>
      </w:r>
      <w:r>
        <w:rPr/>
        <w:t>duyên</w:t>
      </w:r>
      <w:r>
        <w:rPr>
          <w:spacing w:val="-4"/>
        </w:rPr>
        <w:t> </w:t>
      </w:r>
      <w:r>
        <w:rPr/>
        <w:t>cho</w:t>
      </w:r>
      <w:r>
        <w:rPr>
          <w:spacing w:val="-4"/>
        </w:rPr>
        <w:t> </w:t>
      </w:r>
      <w:r>
        <w:rPr/>
        <w:t>uẩn</w:t>
      </w:r>
      <w:r>
        <w:rPr>
          <w:spacing w:val="-4"/>
        </w:rPr>
        <w:t> </w:t>
      </w:r>
      <w:r>
        <w:rPr/>
        <w:t>tương</w:t>
      </w:r>
      <w:r>
        <w:rPr>
          <w:spacing w:val="-5"/>
        </w:rPr>
        <w:t> </w:t>
      </w:r>
      <w:r>
        <w:rPr/>
        <w:t>ưng</w:t>
      </w:r>
      <w:r>
        <w:rPr>
          <w:spacing w:val="-3"/>
        </w:rPr>
        <w:t> </w:t>
      </w:r>
      <w:r>
        <w:rPr/>
        <w:t>và</w:t>
      </w:r>
      <w:r>
        <w:rPr>
          <w:spacing w:val="-4"/>
        </w:rPr>
        <w:t> </w:t>
      </w:r>
      <w:r>
        <w:rPr/>
        <w:t>sắc</w:t>
      </w:r>
      <w:r>
        <w:rPr>
          <w:spacing w:val="-4"/>
        </w:rPr>
        <w:t> </w:t>
      </w:r>
      <w:r>
        <w:rPr/>
        <w:t>tâm</w:t>
      </w:r>
      <w:r>
        <w:rPr>
          <w:spacing w:val="-3"/>
        </w:rPr>
        <w:t> </w:t>
      </w:r>
      <w:r>
        <w:rPr/>
        <w:t>bằng</w:t>
      </w:r>
      <w:r>
        <w:rPr>
          <w:spacing w:val="-4"/>
        </w:rPr>
        <w:t> </w:t>
      </w:r>
      <w:r>
        <w:rPr/>
        <w:t>Nhân</w:t>
      </w:r>
      <w:r>
        <w:rPr>
          <w:spacing w:val="-5"/>
        </w:rPr>
        <w:t> </w:t>
      </w:r>
      <w:r>
        <w:rPr>
          <w:spacing w:val="-2"/>
        </w:rPr>
        <w:t>duyên.</w:t>
      </w:r>
    </w:p>
    <w:p>
      <w:pPr>
        <w:pStyle w:val="Heading2"/>
        <w:spacing w:line="299" w:lineRule="exact"/>
      </w:pPr>
      <w:r>
        <w:rPr>
          <w:spacing w:val="-5"/>
        </w:rPr>
        <w:t>371</w:t>
      </w:r>
    </w:p>
    <w:p>
      <w:pPr>
        <w:pStyle w:val="BodyText"/>
        <w:spacing w:line="317" w:lineRule="exact"/>
        <w:ind w:left="424"/>
      </w:pPr>
      <w:r>
        <w:rPr>
          <w:rFonts w:ascii="Symbol" w:hAnsi="Symbol"/>
        </w:rPr>
        <w:t></w:t>
      </w:r>
      <w:r>
        <w:rPr>
          <w:spacing w:val="49"/>
          <w:w w:val="150"/>
        </w:rPr>
        <w:t> </w:t>
      </w:r>
      <w:r>
        <w:rPr/>
        <w:t>Pháp</w:t>
      </w:r>
      <w:r>
        <w:rPr>
          <w:spacing w:val="-4"/>
        </w:rPr>
        <w:t> </w:t>
      </w:r>
      <w:r>
        <w:rPr/>
        <w:t>do</w:t>
      </w:r>
      <w:r>
        <w:rPr>
          <w:spacing w:val="-4"/>
        </w:rPr>
        <w:t> </w:t>
      </w:r>
      <w:r>
        <w:rPr/>
        <w:t>thủ</w:t>
      </w:r>
      <w:r>
        <w:rPr>
          <w:spacing w:val="-3"/>
        </w:rPr>
        <w:t> </w:t>
      </w:r>
      <w:r>
        <w:rPr/>
        <w:t>làm</w:t>
      </w:r>
      <w:r>
        <w:rPr>
          <w:spacing w:val="-6"/>
        </w:rPr>
        <w:t> </w:t>
      </w:r>
      <w:r>
        <w:rPr/>
        <w:t>duyên</w:t>
      </w:r>
      <w:r>
        <w:rPr>
          <w:spacing w:val="-1"/>
        </w:rPr>
        <w:t> </w:t>
      </w:r>
      <w:r>
        <w:rPr/>
        <w:t>cho</w:t>
      </w:r>
      <w:r>
        <w:rPr>
          <w:spacing w:val="-4"/>
        </w:rPr>
        <w:t> </w:t>
      </w:r>
      <w:r>
        <w:rPr/>
        <w:t>pháp</w:t>
      </w:r>
      <w:r>
        <w:rPr>
          <w:spacing w:val="-4"/>
        </w:rPr>
        <w:t> </w:t>
      </w:r>
      <w:r>
        <w:rPr/>
        <w:t>do</w:t>
      </w:r>
      <w:r>
        <w:rPr>
          <w:spacing w:val="-3"/>
        </w:rPr>
        <w:t> </w:t>
      </w:r>
      <w:r>
        <w:rPr/>
        <w:t>thủ</w:t>
      </w:r>
      <w:r>
        <w:rPr>
          <w:spacing w:val="-4"/>
        </w:rPr>
        <w:t> </w:t>
      </w:r>
      <w:r>
        <w:rPr/>
        <w:t>bằng</w:t>
      </w:r>
      <w:r>
        <w:rPr>
          <w:spacing w:val="-2"/>
        </w:rPr>
        <w:t> </w:t>
      </w:r>
      <w:r>
        <w:rPr/>
        <w:t>Cảnh</w:t>
      </w:r>
      <w:r>
        <w:rPr>
          <w:spacing w:val="-3"/>
        </w:rPr>
        <w:t> </w:t>
      </w:r>
      <w:r>
        <w:rPr>
          <w:spacing w:val="-2"/>
        </w:rPr>
        <w:t>duyên:</w:t>
      </w:r>
    </w:p>
    <w:p>
      <w:pPr>
        <w:pStyle w:val="ListParagraph"/>
        <w:numPr>
          <w:ilvl w:val="0"/>
          <w:numId w:val="276"/>
        </w:numPr>
        <w:tabs>
          <w:tab w:pos="993" w:val="left" w:leader="none"/>
        </w:tabs>
        <w:spacing w:line="240" w:lineRule="auto" w:before="0" w:after="0"/>
        <w:ind w:left="993" w:right="138" w:hanging="286"/>
        <w:jc w:val="left"/>
        <w:rPr>
          <w:sz w:val="26"/>
        </w:rPr>
      </w:pPr>
      <w:r>
        <w:rPr>
          <w:sz w:val="26"/>
        </w:rPr>
        <w:t>Quán</w:t>
      </w:r>
      <w:r>
        <w:rPr>
          <w:spacing w:val="40"/>
          <w:sz w:val="26"/>
        </w:rPr>
        <w:t> </w:t>
      </w:r>
      <w:r>
        <w:rPr>
          <w:sz w:val="26"/>
        </w:rPr>
        <w:t>ngộ</w:t>
      </w:r>
      <w:r>
        <w:rPr>
          <w:spacing w:val="60"/>
          <w:sz w:val="26"/>
        </w:rPr>
        <w:t> </w:t>
      </w:r>
      <w:r>
        <w:rPr>
          <w:sz w:val="26"/>
        </w:rPr>
        <w:t>nhãn...</w:t>
      </w:r>
      <w:r>
        <w:rPr>
          <w:spacing w:val="40"/>
          <w:sz w:val="26"/>
        </w:rPr>
        <w:t> </w:t>
      </w:r>
      <w:r>
        <w:rPr>
          <w:sz w:val="26"/>
        </w:rPr>
        <w:t>thân,</w:t>
      </w:r>
      <w:r>
        <w:rPr>
          <w:spacing w:val="40"/>
          <w:sz w:val="26"/>
        </w:rPr>
        <w:t> </w:t>
      </w:r>
      <w:r>
        <w:rPr>
          <w:sz w:val="26"/>
        </w:rPr>
        <w:t>sắc</w:t>
      </w:r>
      <w:r>
        <w:rPr>
          <w:spacing w:val="40"/>
          <w:sz w:val="26"/>
        </w:rPr>
        <w:t> </w:t>
      </w:r>
      <w:r>
        <w:rPr>
          <w:sz w:val="26"/>
        </w:rPr>
        <w:t>do</w:t>
      </w:r>
      <w:r>
        <w:rPr>
          <w:spacing w:val="40"/>
          <w:sz w:val="26"/>
        </w:rPr>
        <w:t> </w:t>
      </w:r>
      <w:r>
        <w:rPr>
          <w:sz w:val="26"/>
        </w:rPr>
        <w:t>thủ,</w:t>
      </w:r>
      <w:r>
        <w:rPr>
          <w:spacing w:val="40"/>
          <w:sz w:val="26"/>
        </w:rPr>
        <w:t> </w:t>
      </w:r>
      <w:r>
        <w:rPr>
          <w:sz w:val="26"/>
        </w:rPr>
        <w:t>khí,</w:t>
      </w:r>
      <w:r>
        <w:rPr>
          <w:spacing w:val="40"/>
          <w:sz w:val="26"/>
        </w:rPr>
        <w:t> </w:t>
      </w:r>
      <w:r>
        <w:rPr>
          <w:sz w:val="26"/>
        </w:rPr>
        <w:t>vị,</w:t>
      </w:r>
      <w:r>
        <w:rPr>
          <w:spacing w:val="40"/>
          <w:sz w:val="26"/>
        </w:rPr>
        <w:t> </w:t>
      </w:r>
      <w:r>
        <w:rPr>
          <w:sz w:val="26"/>
        </w:rPr>
        <w:t>xúc,</w:t>
      </w:r>
      <w:r>
        <w:rPr>
          <w:spacing w:val="40"/>
          <w:sz w:val="26"/>
        </w:rPr>
        <w:t> </w:t>
      </w:r>
      <w:r>
        <w:rPr>
          <w:sz w:val="26"/>
        </w:rPr>
        <w:t>vật...</w:t>
      </w:r>
      <w:r>
        <w:rPr>
          <w:spacing w:val="40"/>
          <w:sz w:val="26"/>
        </w:rPr>
        <w:t> </w:t>
      </w:r>
      <w:r>
        <w:rPr>
          <w:sz w:val="26"/>
        </w:rPr>
        <w:t>uẩn</w:t>
      </w:r>
      <w:r>
        <w:rPr>
          <w:spacing w:val="40"/>
          <w:sz w:val="26"/>
        </w:rPr>
        <w:t> </w:t>
      </w:r>
      <w:r>
        <w:rPr>
          <w:sz w:val="26"/>
        </w:rPr>
        <w:t>do</w:t>
      </w:r>
      <w:r>
        <w:rPr>
          <w:spacing w:val="60"/>
          <w:sz w:val="26"/>
        </w:rPr>
        <w:t> </w:t>
      </w:r>
      <w:r>
        <w:rPr>
          <w:sz w:val="26"/>
        </w:rPr>
        <w:t>thủ</w:t>
      </w:r>
      <w:r>
        <w:rPr>
          <w:spacing w:val="40"/>
          <w:sz w:val="26"/>
        </w:rPr>
        <w:t> </w:t>
      </w:r>
      <w:r>
        <w:rPr>
          <w:sz w:val="26"/>
        </w:rPr>
        <w:t>bằng</w:t>
      </w:r>
      <w:r>
        <w:rPr>
          <w:spacing w:val="40"/>
          <w:sz w:val="26"/>
        </w:rPr>
        <w:t> </w:t>
      </w:r>
      <w:r>
        <w:rPr>
          <w:sz w:val="26"/>
        </w:rPr>
        <w:t>lối</w:t>
      </w:r>
      <w:r>
        <w:rPr>
          <w:spacing w:val="40"/>
          <w:sz w:val="26"/>
        </w:rPr>
        <w:t> </w:t>
      </w:r>
      <w:r>
        <w:rPr>
          <w:sz w:val="26"/>
        </w:rPr>
        <w:t>vô</w:t>
      </w:r>
      <w:r>
        <w:rPr>
          <w:spacing w:val="80"/>
          <w:sz w:val="26"/>
        </w:rPr>
        <w:t> </w:t>
      </w:r>
      <w:r>
        <w:rPr>
          <w:sz w:val="26"/>
        </w:rPr>
        <w:t>thường... ưu sanh ra.</w:t>
      </w:r>
    </w:p>
    <w:p>
      <w:pPr>
        <w:pStyle w:val="ListParagraph"/>
        <w:numPr>
          <w:ilvl w:val="0"/>
          <w:numId w:val="276"/>
        </w:numPr>
        <w:tabs>
          <w:tab w:pos="993" w:val="left" w:leader="none"/>
        </w:tabs>
        <w:spacing w:line="299" w:lineRule="exact" w:before="0" w:after="0"/>
        <w:ind w:left="993" w:right="0" w:hanging="285"/>
        <w:jc w:val="left"/>
        <w:rPr>
          <w:sz w:val="26"/>
        </w:rPr>
      </w:pPr>
      <w:r>
        <w:rPr>
          <w:sz w:val="26"/>
        </w:rPr>
        <w:t>Thiện,</w:t>
      </w:r>
      <w:r>
        <w:rPr>
          <w:spacing w:val="-5"/>
          <w:sz w:val="26"/>
        </w:rPr>
        <w:t> </w:t>
      </w:r>
      <w:r>
        <w:rPr>
          <w:sz w:val="26"/>
        </w:rPr>
        <w:t>bất</w:t>
      </w:r>
      <w:r>
        <w:rPr>
          <w:spacing w:val="-4"/>
          <w:sz w:val="26"/>
        </w:rPr>
        <w:t> </w:t>
      </w:r>
      <w:r>
        <w:rPr>
          <w:sz w:val="26"/>
        </w:rPr>
        <w:t>thiện</w:t>
      </w:r>
      <w:r>
        <w:rPr>
          <w:spacing w:val="-3"/>
          <w:sz w:val="26"/>
        </w:rPr>
        <w:t> </w:t>
      </w:r>
      <w:r>
        <w:rPr>
          <w:sz w:val="26"/>
        </w:rPr>
        <w:t>vừa</w:t>
      </w:r>
      <w:r>
        <w:rPr>
          <w:spacing w:val="-4"/>
          <w:sz w:val="26"/>
        </w:rPr>
        <w:t> </w:t>
      </w:r>
      <w:r>
        <w:rPr>
          <w:sz w:val="26"/>
        </w:rPr>
        <w:t>dứt</w:t>
      </w:r>
      <w:r>
        <w:rPr>
          <w:spacing w:val="-4"/>
          <w:sz w:val="26"/>
        </w:rPr>
        <w:t> </w:t>
      </w:r>
      <w:r>
        <w:rPr>
          <w:sz w:val="26"/>
        </w:rPr>
        <w:t>thì</w:t>
      </w:r>
      <w:r>
        <w:rPr>
          <w:spacing w:val="-4"/>
          <w:sz w:val="26"/>
        </w:rPr>
        <w:t> </w:t>
      </w:r>
      <w:r>
        <w:rPr>
          <w:sz w:val="26"/>
        </w:rPr>
        <w:t>tâm</w:t>
      </w:r>
      <w:r>
        <w:rPr>
          <w:spacing w:val="-3"/>
          <w:sz w:val="26"/>
        </w:rPr>
        <w:t> </w:t>
      </w:r>
      <w:r>
        <w:rPr>
          <w:sz w:val="26"/>
        </w:rPr>
        <w:t>mót</w:t>
      </w:r>
      <w:r>
        <w:rPr>
          <w:spacing w:val="-4"/>
          <w:sz w:val="26"/>
        </w:rPr>
        <w:t> </w:t>
      </w:r>
      <w:r>
        <w:rPr>
          <w:sz w:val="26"/>
        </w:rPr>
        <w:t>là</w:t>
      </w:r>
      <w:r>
        <w:rPr>
          <w:spacing w:val="-4"/>
          <w:sz w:val="26"/>
        </w:rPr>
        <w:t> </w:t>
      </w:r>
      <w:r>
        <w:rPr>
          <w:sz w:val="26"/>
        </w:rPr>
        <w:t>quả</w:t>
      </w:r>
      <w:r>
        <w:rPr>
          <w:spacing w:val="-4"/>
          <w:sz w:val="26"/>
        </w:rPr>
        <w:t> </w:t>
      </w:r>
      <w:r>
        <w:rPr>
          <w:sz w:val="26"/>
        </w:rPr>
        <w:t>phát</w:t>
      </w:r>
      <w:r>
        <w:rPr>
          <w:spacing w:val="-5"/>
          <w:sz w:val="26"/>
        </w:rPr>
        <w:t> </w:t>
      </w:r>
      <w:r>
        <w:rPr>
          <w:spacing w:val="-2"/>
          <w:sz w:val="26"/>
        </w:rPr>
        <w:t>sanh.</w:t>
      </w:r>
    </w:p>
    <w:p>
      <w:pPr>
        <w:pStyle w:val="ListParagraph"/>
        <w:numPr>
          <w:ilvl w:val="0"/>
          <w:numId w:val="276"/>
        </w:numPr>
        <w:tabs>
          <w:tab w:pos="993" w:val="left" w:leader="none"/>
        </w:tabs>
        <w:spacing w:line="240" w:lineRule="auto" w:before="0" w:after="0"/>
        <w:ind w:left="993" w:right="137" w:hanging="286"/>
        <w:jc w:val="left"/>
        <w:rPr>
          <w:sz w:val="26"/>
        </w:rPr>
      </w:pPr>
      <w:r>
        <w:rPr>
          <w:sz w:val="26"/>
        </w:rPr>
        <w:t>Sắc xứ do thủ làm duyên cho nhãn thức, khí xứ do thủ làm duyên cho tỷ</w:t>
      </w:r>
      <w:r>
        <w:rPr>
          <w:spacing w:val="-1"/>
          <w:sz w:val="26"/>
        </w:rPr>
        <w:t> </w:t>
      </w:r>
      <w:r>
        <w:rPr>
          <w:sz w:val="26"/>
        </w:rPr>
        <w:t>thức... xúc xứ làm duyên cho thân thức bằng Cảnh duyên.</w:t>
      </w:r>
    </w:p>
    <w:p>
      <w:pPr>
        <w:pStyle w:val="BodyText"/>
        <w:spacing w:line="317" w:lineRule="exact" w:before="121"/>
        <w:ind w:left="424"/>
      </w:pPr>
      <w:r>
        <w:rPr>
          <w:rFonts w:ascii="Symbol" w:hAnsi="Symbol"/>
        </w:rPr>
        <w:t></w:t>
      </w:r>
      <w:r>
        <w:rPr>
          <w:spacing w:val="49"/>
          <w:w w:val="150"/>
        </w:rPr>
        <w:t> </w:t>
      </w:r>
      <w:r>
        <w:rPr/>
        <w:t>Pháp</w:t>
      </w:r>
      <w:r>
        <w:rPr>
          <w:spacing w:val="-3"/>
        </w:rPr>
        <w:t> </w:t>
      </w:r>
      <w:r>
        <w:rPr/>
        <w:t>do</w:t>
      </w:r>
      <w:r>
        <w:rPr>
          <w:spacing w:val="-4"/>
        </w:rPr>
        <w:t> </w:t>
      </w:r>
      <w:r>
        <w:rPr/>
        <w:t>thủ</w:t>
      </w:r>
      <w:r>
        <w:rPr>
          <w:spacing w:val="-3"/>
        </w:rPr>
        <w:t> </w:t>
      </w:r>
      <w:r>
        <w:rPr/>
        <w:t>làm</w:t>
      </w:r>
      <w:r>
        <w:rPr>
          <w:spacing w:val="-6"/>
        </w:rPr>
        <w:t> </w:t>
      </w:r>
      <w:r>
        <w:rPr/>
        <w:t>duyên cho</w:t>
      </w:r>
      <w:r>
        <w:rPr>
          <w:spacing w:val="-3"/>
        </w:rPr>
        <w:t> </w:t>
      </w:r>
      <w:r>
        <w:rPr/>
        <w:t>pháp</w:t>
      </w:r>
      <w:r>
        <w:rPr>
          <w:spacing w:val="-4"/>
        </w:rPr>
        <w:t> </w:t>
      </w:r>
      <w:r>
        <w:rPr/>
        <w:t>phi</w:t>
      </w:r>
      <w:r>
        <w:rPr>
          <w:spacing w:val="-3"/>
        </w:rPr>
        <w:t> </w:t>
      </w:r>
      <w:r>
        <w:rPr/>
        <w:t>do</w:t>
      </w:r>
      <w:r>
        <w:rPr>
          <w:spacing w:val="-4"/>
        </w:rPr>
        <w:t> </w:t>
      </w:r>
      <w:r>
        <w:rPr/>
        <w:t>thủ</w:t>
      </w:r>
      <w:r>
        <w:rPr>
          <w:spacing w:val="-3"/>
        </w:rPr>
        <w:t> </w:t>
      </w:r>
      <w:r>
        <w:rPr/>
        <w:t>bằng</w:t>
      </w:r>
      <w:r>
        <w:rPr>
          <w:spacing w:val="-3"/>
        </w:rPr>
        <w:t> </w:t>
      </w:r>
      <w:r>
        <w:rPr/>
        <w:t>Cảnh</w:t>
      </w:r>
      <w:r>
        <w:rPr>
          <w:spacing w:val="-3"/>
        </w:rPr>
        <w:t> </w:t>
      </w:r>
      <w:r>
        <w:rPr>
          <w:spacing w:val="-2"/>
        </w:rPr>
        <w:t>duyên:</w:t>
      </w:r>
    </w:p>
    <w:p>
      <w:pPr>
        <w:pStyle w:val="ListParagraph"/>
        <w:numPr>
          <w:ilvl w:val="0"/>
          <w:numId w:val="277"/>
        </w:numPr>
        <w:tabs>
          <w:tab w:pos="993" w:val="left" w:leader="none"/>
        </w:tabs>
        <w:spacing w:line="240" w:lineRule="auto" w:before="0" w:after="0"/>
        <w:ind w:left="993" w:right="139" w:hanging="286"/>
        <w:jc w:val="left"/>
        <w:rPr>
          <w:sz w:val="26"/>
        </w:rPr>
      </w:pPr>
      <w:r>
        <w:rPr>
          <w:sz w:val="26"/>
        </w:rPr>
        <w:t>Quán ngộ nhãn... thân, sắc do thủ, khí, vị do thủ, xúc, vật... uẩn do thủ bằng lối vô</w:t>
      </w:r>
      <w:r>
        <w:rPr>
          <w:spacing w:val="40"/>
          <w:sz w:val="26"/>
        </w:rPr>
        <w:t> </w:t>
      </w:r>
      <w:r>
        <w:rPr>
          <w:sz w:val="26"/>
        </w:rPr>
        <w:t>thường... ưu sanh ra.</w:t>
      </w:r>
    </w:p>
    <w:p>
      <w:pPr>
        <w:pStyle w:val="ListParagraph"/>
        <w:numPr>
          <w:ilvl w:val="0"/>
          <w:numId w:val="277"/>
        </w:numPr>
        <w:tabs>
          <w:tab w:pos="993" w:val="left" w:leader="none"/>
        </w:tabs>
        <w:spacing w:line="240" w:lineRule="auto" w:before="0" w:after="0"/>
        <w:ind w:left="993" w:right="0" w:hanging="285"/>
        <w:jc w:val="left"/>
        <w:rPr>
          <w:sz w:val="26"/>
        </w:rPr>
      </w:pPr>
      <w:r>
        <w:rPr>
          <w:sz w:val="26"/>
        </w:rPr>
        <w:t>Thiên</w:t>
      </w:r>
      <w:r>
        <w:rPr>
          <w:spacing w:val="-5"/>
          <w:sz w:val="26"/>
        </w:rPr>
        <w:t> </w:t>
      </w:r>
      <w:r>
        <w:rPr>
          <w:sz w:val="26"/>
        </w:rPr>
        <w:t>nhãn</w:t>
      </w:r>
      <w:r>
        <w:rPr>
          <w:spacing w:val="-2"/>
          <w:sz w:val="26"/>
        </w:rPr>
        <w:t> </w:t>
      </w:r>
      <w:r>
        <w:rPr>
          <w:sz w:val="26"/>
        </w:rPr>
        <w:t>thấy</w:t>
      </w:r>
      <w:r>
        <w:rPr>
          <w:spacing w:val="-8"/>
          <w:sz w:val="26"/>
        </w:rPr>
        <w:t> </w:t>
      </w:r>
      <w:r>
        <w:rPr>
          <w:sz w:val="26"/>
        </w:rPr>
        <w:t>sắc</w:t>
      </w:r>
      <w:r>
        <w:rPr>
          <w:spacing w:val="-1"/>
          <w:sz w:val="26"/>
        </w:rPr>
        <w:t> </w:t>
      </w:r>
      <w:r>
        <w:rPr>
          <w:sz w:val="26"/>
        </w:rPr>
        <w:t>do</w:t>
      </w:r>
      <w:r>
        <w:rPr>
          <w:spacing w:val="-1"/>
          <w:sz w:val="26"/>
        </w:rPr>
        <w:t> </w:t>
      </w:r>
      <w:r>
        <w:rPr>
          <w:sz w:val="26"/>
        </w:rPr>
        <w:t>thủ.</w:t>
      </w:r>
      <w:r>
        <w:rPr>
          <w:spacing w:val="-5"/>
          <w:sz w:val="26"/>
        </w:rPr>
        <w:t> </w:t>
      </w:r>
      <w:r>
        <w:rPr>
          <w:sz w:val="26"/>
        </w:rPr>
        <w:t>Tha</w:t>
      </w:r>
      <w:r>
        <w:rPr>
          <w:spacing w:val="-4"/>
          <w:sz w:val="26"/>
        </w:rPr>
        <w:t> </w:t>
      </w:r>
      <w:r>
        <w:rPr>
          <w:sz w:val="26"/>
        </w:rPr>
        <w:t>tâm</w:t>
      </w:r>
      <w:r>
        <w:rPr>
          <w:spacing w:val="-4"/>
          <w:sz w:val="26"/>
        </w:rPr>
        <w:t> </w:t>
      </w:r>
      <w:r>
        <w:rPr>
          <w:sz w:val="26"/>
        </w:rPr>
        <w:t>thông</w:t>
      </w:r>
      <w:r>
        <w:rPr>
          <w:spacing w:val="-3"/>
          <w:sz w:val="26"/>
        </w:rPr>
        <w:t> </w:t>
      </w:r>
      <w:r>
        <w:rPr>
          <w:sz w:val="26"/>
        </w:rPr>
        <w:t>rõ</w:t>
      </w:r>
      <w:r>
        <w:rPr>
          <w:spacing w:val="-2"/>
          <w:sz w:val="26"/>
        </w:rPr>
        <w:t> </w:t>
      </w:r>
      <w:r>
        <w:rPr>
          <w:sz w:val="26"/>
        </w:rPr>
        <w:t>lòng</w:t>
      </w:r>
      <w:r>
        <w:rPr>
          <w:spacing w:val="-4"/>
          <w:sz w:val="26"/>
        </w:rPr>
        <w:t> </w:t>
      </w:r>
      <w:r>
        <w:rPr>
          <w:sz w:val="26"/>
        </w:rPr>
        <w:t>người</w:t>
      </w:r>
      <w:r>
        <w:rPr>
          <w:spacing w:val="-4"/>
          <w:sz w:val="26"/>
        </w:rPr>
        <w:t> </w:t>
      </w:r>
      <w:r>
        <w:rPr>
          <w:sz w:val="26"/>
        </w:rPr>
        <w:t>tề</w:t>
      </w:r>
      <w:r>
        <w:rPr>
          <w:spacing w:val="-3"/>
          <w:sz w:val="26"/>
        </w:rPr>
        <w:t> </w:t>
      </w:r>
      <w:r>
        <w:rPr>
          <w:sz w:val="26"/>
        </w:rPr>
        <w:t>toàn</w:t>
      </w:r>
      <w:r>
        <w:rPr>
          <w:spacing w:val="-3"/>
          <w:sz w:val="26"/>
        </w:rPr>
        <w:t> </w:t>
      </w:r>
      <w:r>
        <w:rPr>
          <w:sz w:val="26"/>
        </w:rPr>
        <w:t>tâm</w:t>
      </w:r>
      <w:r>
        <w:rPr>
          <w:spacing w:val="-1"/>
          <w:sz w:val="26"/>
        </w:rPr>
        <w:t> </w:t>
      </w:r>
      <w:r>
        <w:rPr>
          <w:sz w:val="26"/>
        </w:rPr>
        <w:t>do</w:t>
      </w:r>
      <w:r>
        <w:rPr>
          <w:spacing w:val="-5"/>
          <w:sz w:val="26"/>
        </w:rPr>
        <w:t> </w:t>
      </w:r>
      <w:r>
        <w:rPr>
          <w:spacing w:val="-4"/>
          <w:sz w:val="26"/>
        </w:rPr>
        <w:t>thủ.</w:t>
      </w:r>
    </w:p>
    <w:p>
      <w:pPr>
        <w:pStyle w:val="ListParagraph"/>
        <w:numPr>
          <w:ilvl w:val="0"/>
          <w:numId w:val="277"/>
        </w:numPr>
        <w:tabs>
          <w:tab w:pos="993" w:val="left" w:leader="none"/>
        </w:tabs>
        <w:spacing w:line="240" w:lineRule="auto" w:before="0" w:after="0"/>
        <w:ind w:left="993" w:right="137" w:hanging="286"/>
        <w:jc w:val="left"/>
        <w:rPr>
          <w:sz w:val="26"/>
        </w:rPr>
      </w:pPr>
      <w:r>
        <w:rPr>
          <w:sz w:val="26"/>
        </w:rPr>
        <w:t>Uẩn do thủ làm duyên cho thần thông, tha tâm thông, túc mạng thông, vị lai thông</w:t>
      </w:r>
      <w:r>
        <w:rPr>
          <w:spacing w:val="40"/>
          <w:sz w:val="26"/>
        </w:rPr>
        <w:t> </w:t>
      </w:r>
      <w:r>
        <w:rPr>
          <w:sz w:val="26"/>
        </w:rPr>
        <w:t>luôn khán môn bằng Cảnh duyên.</w:t>
      </w:r>
    </w:p>
    <w:p>
      <w:pPr>
        <w:pStyle w:val="BodyText"/>
        <w:spacing w:line="317" w:lineRule="exact" w:before="120"/>
        <w:ind w:left="424"/>
      </w:pPr>
      <w:r>
        <w:rPr>
          <w:rFonts w:ascii="Symbol" w:hAnsi="Symbol"/>
        </w:rPr>
        <w:t></w:t>
      </w:r>
      <w:r>
        <w:rPr>
          <w:spacing w:val="49"/>
          <w:w w:val="150"/>
        </w:rPr>
        <w:t> </w:t>
      </w:r>
      <w:r>
        <w:rPr/>
        <w:t>Pháp</w:t>
      </w:r>
      <w:r>
        <w:rPr>
          <w:spacing w:val="-4"/>
        </w:rPr>
        <w:t> </w:t>
      </w:r>
      <w:r>
        <w:rPr/>
        <w:t>phi</w:t>
      </w:r>
      <w:r>
        <w:rPr>
          <w:spacing w:val="-4"/>
        </w:rPr>
        <w:t> </w:t>
      </w:r>
      <w:r>
        <w:rPr/>
        <w:t>do</w:t>
      </w:r>
      <w:r>
        <w:rPr>
          <w:spacing w:val="-3"/>
        </w:rPr>
        <w:t> </w:t>
      </w:r>
      <w:r>
        <w:rPr/>
        <w:t>thủ</w:t>
      </w:r>
      <w:r>
        <w:rPr>
          <w:spacing w:val="-4"/>
        </w:rPr>
        <w:t> </w:t>
      </w:r>
      <w:r>
        <w:rPr/>
        <w:t>làm</w:t>
      </w:r>
      <w:r>
        <w:rPr>
          <w:spacing w:val="-3"/>
        </w:rPr>
        <w:t> </w:t>
      </w:r>
      <w:r>
        <w:rPr/>
        <w:t>duyên cho</w:t>
      </w:r>
      <w:r>
        <w:rPr>
          <w:spacing w:val="-4"/>
        </w:rPr>
        <w:t> </w:t>
      </w:r>
      <w:r>
        <w:rPr/>
        <w:t>pháp</w:t>
      </w:r>
      <w:r>
        <w:rPr>
          <w:spacing w:val="-4"/>
        </w:rPr>
        <w:t> </w:t>
      </w:r>
      <w:r>
        <w:rPr/>
        <w:t>phi</w:t>
      </w:r>
      <w:r>
        <w:rPr>
          <w:spacing w:val="-4"/>
        </w:rPr>
        <w:t> </w:t>
      </w:r>
      <w:r>
        <w:rPr/>
        <w:t>do</w:t>
      </w:r>
      <w:r>
        <w:rPr>
          <w:spacing w:val="-3"/>
        </w:rPr>
        <w:t> </w:t>
      </w:r>
      <w:r>
        <w:rPr/>
        <w:t>thủ</w:t>
      </w:r>
      <w:r>
        <w:rPr>
          <w:spacing w:val="-3"/>
        </w:rPr>
        <w:t> </w:t>
      </w:r>
      <w:r>
        <w:rPr/>
        <w:t>bằng</w:t>
      </w:r>
      <w:r>
        <w:rPr>
          <w:spacing w:val="-4"/>
        </w:rPr>
        <w:t> </w:t>
      </w:r>
      <w:r>
        <w:rPr/>
        <w:t>Cảnh</w:t>
      </w:r>
      <w:r>
        <w:rPr>
          <w:spacing w:val="-3"/>
        </w:rPr>
        <w:t> </w:t>
      </w:r>
      <w:r>
        <w:rPr>
          <w:spacing w:val="-2"/>
        </w:rPr>
        <w:t>duyên:</w:t>
      </w:r>
    </w:p>
    <w:p>
      <w:pPr>
        <w:pStyle w:val="ListParagraph"/>
        <w:numPr>
          <w:ilvl w:val="0"/>
          <w:numId w:val="278"/>
        </w:numPr>
        <w:tabs>
          <w:tab w:pos="993" w:val="left" w:leader="none"/>
        </w:tabs>
        <w:spacing w:line="240" w:lineRule="auto" w:before="0" w:after="0"/>
        <w:ind w:left="993" w:right="140" w:hanging="286"/>
        <w:jc w:val="left"/>
        <w:rPr>
          <w:sz w:val="26"/>
        </w:rPr>
      </w:pPr>
      <w:r>
        <w:rPr>
          <w:sz w:val="26"/>
        </w:rPr>
        <w:t>Bố</w:t>
      </w:r>
      <w:r>
        <w:rPr>
          <w:spacing w:val="21"/>
          <w:sz w:val="26"/>
        </w:rPr>
        <w:t> </w:t>
      </w:r>
      <w:r>
        <w:rPr>
          <w:sz w:val="26"/>
        </w:rPr>
        <w:t>thí,</w:t>
      </w:r>
      <w:r>
        <w:rPr>
          <w:spacing w:val="22"/>
          <w:sz w:val="26"/>
        </w:rPr>
        <w:t> </w:t>
      </w:r>
      <w:r>
        <w:rPr>
          <w:sz w:val="26"/>
        </w:rPr>
        <w:t>nguyện</w:t>
      </w:r>
      <w:r>
        <w:rPr>
          <w:spacing w:val="22"/>
          <w:sz w:val="26"/>
        </w:rPr>
        <w:t> </w:t>
      </w:r>
      <w:r>
        <w:rPr>
          <w:sz w:val="26"/>
        </w:rPr>
        <w:t>giữ</w:t>
      </w:r>
      <w:r>
        <w:rPr>
          <w:spacing w:val="22"/>
          <w:sz w:val="26"/>
        </w:rPr>
        <w:t> </w:t>
      </w:r>
      <w:r>
        <w:rPr>
          <w:sz w:val="26"/>
        </w:rPr>
        <w:t>5</w:t>
      </w:r>
      <w:r>
        <w:rPr>
          <w:spacing w:val="22"/>
          <w:sz w:val="26"/>
        </w:rPr>
        <w:t> </w:t>
      </w:r>
      <w:r>
        <w:rPr>
          <w:sz w:val="26"/>
        </w:rPr>
        <w:t>giới,</w:t>
      </w:r>
      <w:r>
        <w:rPr>
          <w:spacing w:val="21"/>
          <w:sz w:val="26"/>
        </w:rPr>
        <w:t> </w:t>
      </w:r>
      <w:r>
        <w:rPr>
          <w:sz w:val="26"/>
        </w:rPr>
        <w:t>thọ</w:t>
      </w:r>
      <w:r>
        <w:rPr>
          <w:spacing w:val="22"/>
          <w:sz w:val="26"/>
        </w:rPr>
        <w:t> </w:t>
      </w:r>
      <w:r>
        <w:rPr>
          <w:sz w:val="26"/>
        </w:rPr>
        <w:t>trì</w:t>
      </w:r>
      <w:r>
        <w:rPr>
          <w:spacing w:val="21"/>
          <w:sz w:val="26"/>
        </w:rPr>
        <w:t> </w:t>
      </w:r>
      <w:r>
        <w:rPr>
          <w:sz w:val="26"/>
        </w:rPr>
        <w:t>thanh</w:t>
      </w:r>
      <w:r>
        <w:rPr>
          <w:spacing w:val="21"/>
          <w:sz w:val="26"/>
        </w:rPr>
        <w:t> </w:t>
      </w:r>
      <w:r>
        <w:rPr>
          <w:sz w:val="26"/>
        </w:rPr>
        <w:t>tịnh</w:t>
      </w:r>
      <w:r>
        <w:rPr>
          <w:spacing w:val="22"/>
          <w:sz w:val="26"/>
        </w:rPr>
        <w:t> </w:t>
      </w:r>
      <w:r>
        <w:rPr>
          <w:sz w:val="26"/>
        </w:rPr>
        <w:t>giới</w:t>
      </w:r>
      <w:r>
        <w:rPr>
          <w:spacing w:val="21"/>
          <w:sz w:val="26"/>
        </w:rPr>
        <w:t> </w:t>
      </w:r>
      <w:r>
        <w:rPr>
          <w:sz w:val="26"/>
        </w:rPr>
        <w:t>rồi</w:t>
      </w:r>
      <w:r>
        <w:rPr>
          <w:spacing w:val="23"/>
          <w:sz w:val="26"/>
        </w:rPr>
        <w:t> </w:t>
      </w:r>
      <w:r>
        <w:rPr>
          <w:sz w:val="26"/>
        </w:rPr>
        <w:t>mới</w:t>
      </w:r>
      <w:r>
        <w:rPr>
          <w:spacing w:val="22"/>
          <w:sz w:val="26"/>
        </w:rPr>
        <w:t> </w:t>
      </w:r>
      <w:r>
        <w:rPr>
          <w:sz w:val="26"/>
        </w:rPr>
        <w:t>phản</w:t>
      </w:r>
      <w:r>
        <w:rPr>
          <w:spacing w:val="29"/>
          <w:sz w:val="26"/>
        </w:rPr>
        <w:t> </w:t>
      </w:r>
      <w:r>
        <w:rPr>
          <w:sz w:val="26"/>
        </w:rPr>
        <w:t>khán</w:t>
      </w:r>
      <w:r>
        <w:rPr>
          <w:spacing w:val="22"/>
          <w:sz w:val="26"/>
        </w:rPr>
        <w:t> </w:t>
      </w:r>
      <w:r>
        <w:rPr>
          <w:sz w:val="26"/>
        </w:rPr>
        <w:t>thỏa</w:t>
      </w:r>
      <w:r>
        <w:rPr>
          <w:spacing w:val="21"/>
          <w:sz w:val="26"/>
        </w:rPr>
        <w:t> </w:t>
      </w:r>
      <w:r>
        <w:rPr>
          <w:sz w:val="26"/>
        </w:rPr>
        <w:t>thích</w:t>
      </w:r>
      <w:r>
        <w:rPr>
          <w:spacing w:val="21"/>
          <w:sz w:val="26"/>
        </w:rPr>
        <w:t> </w:t>
      </w:r>
      <w:r>
        <w:rPr>
          <w:sz w:val="26"/>
        </w:rPr>
        <w:t>rất hân hoan do đó khai đoan ái... ưu sanh ra.</w:t>
      </w:r>
    </w:p>
    <w:p>
      <w:pPr>
        <w:pStyle w:val="ListParagraph"/>
        <w:numPr>
          <w:ilvl w:val="0"/>
          <w:numId w:val="278"/>
        </w:numPr>
        <w:tabs>
          <w:tab w:pos="993" w:val="left" w:leader="none"/>
        </w:tabs>
        <w:spacing w:line="299" w:lineRule="exact" w:before="0" w:after="0"/>
        <w:ind w:left="993" w:right="0" w:hanging="285"/>
        <w:jc w:val="left"/>
        <w:rPr>
          <w:sz w:val="26"/>
        </w:rPr>
      </w:pPr>
      <w:r>
        <w:rPr>
          <w:sz w:val="26"/>
        </w:rPr>
        <w:t>Nhớ</w:t>
      </w:r>
      <w:r>
        <w:rPr>
          <w:spacing w:val="-5"/>
          <w:sz w:val="26"/>
        </w:rPr>
        <w:t> </w:t>
      </w:r>
      <w:r>
        <w:rPr>
          <w:sz w:val="26"/>
        </w:rPr>
        <w:t>thiện</w:t>
      </w:r>
      <w:r>
        <w:rPr>
          <w:spacing w:val="-2"/>
          <w:sz w:val="26"/>
        </w:rPr>
        <w:t> </w:t>
      </w:r>
      <w:r>
        <w:rPr>
          <w:sz w:val="26"/>
        </w:rPr>
        <w:t>đã</w:t>
      </w:r>
      <w:r>
        <w:rPr>
          <w:spacing w:val="-4"/>
          <w:sz w:val="26"/>
        </w:rPr>
        <w:t> </w:t>
      </w:r>
      <w:r>
        <w:rPr>
          <w:sz w:val="26"/>
        </w:rPr>
        <w:t>từng</w:t>
      </w:r>
      <w:r>
        <w:rPr>
          <w:spacing w:val="-5"/>
          <w:sz w:val="26"/>
        </w:rPr>
        <w:t> </w:t>
      </w:r>
      <w:r>
        <w:rPr>
          <w:sz w:val="26"/>
        </w:rPr>
        <w:t>làm</w:t>
      </w:r>
      <w:r>
        <w:rPr>
          <w:spacing w:val="-2"/>
          <w:sz w:val="26"/>
        </w:rPr>
        <w:t> </w:t>
      </w:r>
      <w:r>
        <w:rPr>
          <w:sz w:val="26"/>
        </w:rPr>
        <w:t>chứa</w:t>
      </w:r>
      <w:r>
        <w:rPr>
          <w:spacing w:val="-4"/>
          <w:sz w:val="26"/>
        </w:rPr>
        <w:t> </w:t>
      </w:r>
      <w:r>
        <w:rPr>
          <w:sz w:val="26"/>
        </w:rPr>
        <w:t>để,</w:t>
      </w:r>
      <w:r>
        <w:rPr>
          <w:spacing w:val="-4"/>
          <w:sz w:val="26"/>
        </w:rPr>
        <w:t> </w:t>
      </w:r>
      <w:r>
        <w:rPr>
          <w:spacing w:val="-2"/>
          <w:sz w:val="26"/>
        </w:rPr>
        <w:t>thiền...</w:t>
      </w:r>
    </w:p>
    <w:p>
      <w:pPr>
        <w:pStyle w:val="ListParagraph"/>
        <w:numPr>
          <w:ilvl w:val="0"/>
          <w:numId w:val="278"/>
        </w:numPr>
        <w:tabs>
          <w:tab w:pos="993" w:val="left" w:leader="none"/>
        </w:tabs>
        <w:spacing w:line="297" w:lineRule="exact" w:before="0" w:after="0"/>
        <w:ind w:left="993" w:right="0" w:hanging="285"/>
        <w:jc w:val="left"/>
        <w:rPr>
          <w:sz w:val="26"/>
        </w:rPr>
      </w:pPr>
      <w:r>
        <w:rPr>
          <w:sz w:val="26"/>
        </w:rPr>
        <w:t>Chư</w:t>
      </w:r>
      <w:r>
        <w:rPr>
          <w:spacing w:val="-5"/>
          <w:sz w:val="26"/>
        </w:rPr>
        <w:t> </w:t>
      </w:r>
      <w:r>
        <w:rPr>
          <w:sz w:val="26"/>
        </w:rPr>
        <w:t>Thánh</w:t>
      </w:r>
      <w:r>
        <w:rPr>
          <w:spacing w:val="-5"/>
          <w:sz w:val="26"/>
        </w:rPr>
        <w:t> </w:t>
      </w:r>
      <w:r>
        <w:rPr>
          <w:sz w:val="26"/>
        </w:rPr>
        <w:t>xuất</w:t>
      </w:r>
      <w:r>
        <w:rPr>
          <w:spacing w:val="-5"/>
          <w:sz w:val="26"/>
        </w:rPr>
        <w:t> </w:t>
      </w:r>
      <w:r>
        <w:rPr>
          <w:sz w:val="26"/>
        </w:rPr>
        <w:t>đạo,</w:t>
      </w:r>
      <w:r>
        <w:rPr>
          <w:spacing w:val="-5"/>
          <w:sz w:val="26"/>
        </w:rPr>
        <w:t> </w:t>
      </w:r>
      <w:r>
        <w:rPr>
          <w:sz w:val="26"/>
        </w:rPr>
        <w:t>phản</w:t>
      </w:r>
      <w:r>
        <w:rPr>
          <w:spacing w:val="-3"/>
          <w:sz w:val="26"/>
        </w:rPr>
        <w:t> </w:t>
      </w:r>
      <w:r>
        <w:rPr>
          <w:sz w:val="26"/>
        </w:rPr>
        <w:t>khán</w:t>
      </w:r>
      <w:r>
        <w:rPr>
          <w:spacing w:val="-5"/>
          <w:sz w:val="26"/>
        </w:rPr>
        <w:t> </w:t>
      </w:r>
      <w:r>
        <w:rPr>
          <w:sz w:val="26"/>
        </w:rPr>
        <w:t>đạo,</w:t>
      </w:r>
      <w:r>
        <w:rPr>
          <w:spacing w:val="-5"/>
          <w:sz w:val="26"/>
        </w:rPr>
        <w:t> </w:t>
      </w:r>
      <w:r>
        <w:rPr>
          <w:sz w:val="26"/>
        </w:rPr>
        <w:t>phản</w:t>
      </w:r>
      <w:r>
        <w:rPr>
          <w:spacing w:val="-2"/>
          <w:sz w:val="26"/>
        </w:rPr>
        <w:t> </w:t>
      </w:r>
      <w:r>
        <w:rPr>
          <w:sz w:val="26"/>
        </w:rPr>
        <w:t>khán</w:t>
      </w:r>
      <w:r>
        <w:rPr>
          <w:spacing w:val="-4"/>
          <w:sz w:val="26"/>
        </w:rPr>
        <w:t> </w:t>
      </w:r>
      <w:r>
        <w:rPr>
          <w:sz w:val="26"/>
        </w:rPr>
        <w:t>quả,</w:t>
      </w:r>
      <w:r>
        <w:rPr>
          <w:spacing w:val="-5"/>
          <w:sz w:val="26"/>
        </w:rPr>
        <w:t> </w:t>
      </w:r>
      <w:r>
        <w:rPr>
          <w:sz w:val="26"/>
        </w:rPr>
        <w:t>phản</w:t>
      </w:r>
      <w:r>
        <w:rPr>
          <w:spacing w:val="-4"/>
          <w:sz w:val="26"/>
        </w:rPr>
        <w:t> </w:t>
      </w:r>
      <w:r>
        <w:rPr>
          <w:sz w:val="26"/>
        </w:rPr>
        <w:t>khán</w:t>
      </w:r>
      <w:r>
        <w:rPr>
          <w:spacing w:val="-2"/>
          <w:sz w:val="26"/>
        </w:rPr>
        <w:t> </w:t>
      </w:r>
      <w:r>
        <w:rPr>
          <w:sz w:val="26"/>
        </w:rPr>
        <w:t>Níp</w:t>
      </w:r>
      <w:r>
        <w:rPr>
          <w:spacing w:val="-2"/>
          <w:sz w:val="26"/>
        </w:rPr>
        <w:t> </w:t>
      </w:r>
      <w:r>
        <w:rPr>
          <w:spacing w:val="-4"/>
          <w:sz w:val="26"/>
        </w:rPr>
        <w:t>Bàn.</w:t>
      </w:r>
    </w:p>
    <w:p>
      <w:pPr>
        <w:pStyle w:val="ListParagraph"/>
        <w:numPr>
          <w:ilvl w:val="0"/>
          <w:numId w:val="278"/>
        </w:numPr>
        <w:tabs>
          <w:tab w:pos="993" w:val="left" w:leader="none"/>
        </w:tabs>
        <w:spacing w:line="242" w:lineRule="auto" w:before="0" w:after="0"/>
        <w:ind w:left="993" w:right="140" w:hanging="286"/>
        <w:jc w:val="left"/>
        <w:rPr>
          <w:sz w:val="26"/>
        </w:rPr>
      </w:pPr>
      <w:r>
        <w:rPr>
          <w:sz w:val="26"/>
        </w:rPr>
        <w:t>Níp</w:t>
      </w:r>
      <w:r>
        <w:rPr>
          <w:spacing w:val="-4"/>
          <w:sz w:val="26"/>
        </w:rPr>
        <w:t> </w:t>
      </w:r>
      <w:r>
        <w:rPr>
          <w:sz w:val="26"/>
        </w:rPr>
        <w:t>bàn</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1"/>
          <w:sz w:val="26"/>
        </w:rPr>
        <w:t> </w:t>
      </w:r>
      <w:r>
        <w:rPr>
          <w:sz w:val="26"/>
        </w:rPr>
        <w:t>chuyển</w:t>
      </w:r>
      <w:r>
        <w:rPr>
          <w:spacing w:val="-4"/>
          <w:sz w:val="26"/>
        </w:rPr>
        <w:t> </w:t>
      </w:r>
      <w:r>
        <w:rPr>
          <w:sz w:val="26"/>
        </w:rPr>
        <w:t>tộc </w:t>
      </w:r>
      <w:r>
        <w:rPr>
          <w:i/>
          <w:sz w:val="26"/>
        </w:rPr>
        <w:t>(gotrabhū)</w:t>
      </w:r>
      <w:r>
        <w:rPr>
          <w:sz w:val="26"/>
        </w:rPr>
        <w:t>,</w:t>
      </w:r>
      <w:r>
        <w:rPr>
          <w:spacing w:val="-1"/>
          <w:sz w:val="26"/>
        </w:rPr>
        <w:t> </w:t>
      </w:r>
      <w:r>
        <w:rPr>
          <w:sz w:val="26"/>
        </w:rPr>
        <w:t>dũ</w:t>
      </w:r>
      <w:r>
        <w:rPr>
          <w:spacing w:val="-4"/>
          <w:sz w:val="26"/>
        </w:rPr>
        <w:t> </w:t>
      </w:r>
      <w:r>
        <w:rPr>
          <w:sz w:val="26"/>
        </w:rPr>
        <w:t>tịnh</w:t>
      </w:r>
      <w:r>
        <w:rPr>
          <w:spacing w:val="-1"/>
          <w:sz w:val="26"/>
        </w:rPr>
        <w:t> </w:t>
      </w:r>
      <w:r>
        <w:rPr>
          <w:i/>
          <w:sz w:val="26"/>
        </w:rPr>
        <w:t>(vodanā)</w:t>
      </w:r>
      <w:r>
        <w:rPr>
          <w:sz w:val="26"/>
        </w:rPr>
        <w:t>,</w:t>
      </w:r>
      <w:r>
        <w:rPr>
          <w:spacing w:val="-1"/>
          <w:sz w:val="26"/>
        </w:rPr>
        <w:t> </w:t>
      </w:r>
      <w:r>
        <w:rPr>
          <w:sz w:val="26"/>
        </w:rPr>
        <w:t>đạo,</w:t>
      </w:r>
      <w:r>
        <w:rPr>
          <w:spacing w:val="-1"/>
          <w:sz w:val="26"/>
        </w:rPr>
        <w:t> </w:t>
      </w:r>
      <w:r>
        <w:rPr>
          <w:sz w:val="26"/>
        </w:rPr>
        <w:t>quả</w:t>
      </w:r>
      <w:r>
        <w:rPr>
          <w:spacing w:val="-3"/>
          <w:sz w:val="26"/>
        </w:rPr>
        <w:t> </w:t>
      </w:r>
      <w:r>
        <w:rPr>
          <w:sz w:val="26"/>
        </w:rPr>
        <w:t>luôn</w:t>
      </w:r>
      <w:r>
        <w:rPr>
          <w:spacing w:val="-4"/>
          <w:sz w:val="26"/>
        </w:rPr>
        <w:t> </w:t>
      </w:r>
      <w:r>
        <w:rPr>
          <w:sz w:val="26"/>
        </w:rPr>
        <w:t>khán môn bằng Cảnh duyên.</w:t>
      </w:r>
    </w:p>
    <w:p>
      <w:pPr>
        <w:pStyle w:val="ListParagraph"/>
        <w:numPr>
          <w:ilvl w:val="0"/>
          <w:numId w:val="278"/>
        </w:numPr>
        <w:tabs>
          <w:tab w:pos="993" w:val="left" w:leader="none"/>
        </w:tabs>
        <w:spacing w:line="297" w:lineRule="exact" w:before="0" w:after="0"/>
        <w:ind w:left="993" w:right="0" w:hanging="285"/>
        <w:jc w:val="left"/>
        <w:rPr>
          <w:sz w:val="26"/>
        </w:rPr>
      </w:pPr>
      <w:r>
        <w:rPr>
          <w:sz w:val="26"/>
        </w:rPr>
        <w:t>Chư</w:t>
      </w:r>
      <w:r>
        <w:rPr>
          <w:spacing w:val="-4"/>
          <w:sz w:val="26"/>
        </w:rPr>
        <w:t> </w:t>
      </w:r>
      <w:r>
        <w:rPr>
          <w:sz w:val="26"/>
        </w:rPr>
        <w:t>Thánh</w:t>
      </w:r>
      <w:r>
        <w:rPr>
          <w:spacing w:val="-5"/>
          <w:sz w:val="26"/>
        </w:rPr>
        <w:t> </w:t>
      </w:r>
      <w:r>
        <w:rPr>
          <w:sz w:val="26"/>
        </w:rPr>
        <w:t>phản</w:t>
      </w:r>
      <w:r>
        <w:rPr>
          <w:spacing w:val="-4"/>
          <w:sz w:val="26"/>
        </w:rPr>
        <w:t> </w:t>
      </w:r>
      <w:r>
        <w:rPr>
          <w:sz w:val="26"/>
        </w:rPr>
        <w:t>khán</w:t>
      </w:r>
      <w:r>
        <w:rPr>
          <w:spacing w:val="-2"/>
          <w:sz w:val="26"/>
        </w:rPr>
        <w:t> </w:t>
      </w:r>
      <w:r>
        <w:rPr>
          <w:sz w:val="26"/>
        </w:rPr>
        <w:t>phiền</w:t>
      </w:r>
      <w:r>
        <w:rPr>
          <w:spacing w:val="-5"/>
          <w:sz w:val="26"/>
        </w:rPr>
        <w:t> </w:t>
      </w:r>
      <w:r>
        <w:rPr>
          <w:sz w:val="26"/>
        </w:rPr>
        <w:t>não</w:t>
      </w:r>
      <w:r>
        <w:rPr>
          <w:spacing w:val="-5"/>
          <w:sz w:val="26"/>
        </w:rPr>
        <w:t> </w:t>
      </w:r>
      <w:r>
        <w:rPr>
          <w:sz w:val="26"/>
        </w:rPr>
        <w:t>đã</w:t>
      </w:r>
      <w:r>
        <w:rPr>
          <w:spacing w:val="-5"/>
          <w:sz w:val="26"/>
        </w:rPr>
        <w:t> </w:t>
      </w:r>
      <w:r>
        <w:rPr>
          <w:sz w:val="26"/>
        </w:rPr>
        <w:t>trừ,</w:t>
      </w:r>
      <w:r>
        <w:rPr>
          <w:spacing w:val="-4"/>
          <w:sz w:val="26"/>
        </w:rPr>
        <w:t> </w:t>
      </w:r>
      <w:r>
        <w:rPr>
          <w:sz w:val="26"/>
        </w:rPr>
        <w:t>phiền</w:t>
      </w:r>
      <w:r>
        <w:rPr>
          <w:spacing w:val="-2"/>
          <w:sz w:val="26"/>
        </w:rPr>
        <w:t> </w:t>
      </w:r>
      <w:r>
        <w:rPr>
          <w:sz w:val="26"/>
        </w:rPr>
        <w:t>não</w:t>
      </w:r>
      <w:r>
        <w:rPr>
          <w:spacing w:val="-5"/>
          <w:sz w:val="26"/>
        </w:rPr>
        <w:t> </w:t>
      </w:r>
      <w:r>
        <w:rPr>
          <w:sz w:val="26"/>
        </w:rPr>
        <w:t>hạn</w:t>
      </w:r>
      <w:r>
        <w:rPr>
          <w:spacing w:val="-5"/>
          <w:sz w:val="26"/>
        </w:rPr>
        <w:t> </w:t>
      </w:r>
      <w:r>
        <w:rPr>
          <w:sz w:val="26"/>
        </w:rPr>
        <w:t>chế,</w:t>
      </w:r>
      <w:r>
        <w:rPr>
          <w:spacing w:val="-4"/>
          <w:sz w:val="26"/>
        </w:rPr>
        <w:t> </w:t>
      </w:r>
      <w:r>
        <w:rPr>
          <w:sz w:val="26"/>
        </w:rPr>
        <w:t>phiền</w:t>
      </w:r>
      <w:r>
        <w:rPr>
          <w:spacing w:val="-2"/>
          <w:sz w:val="26"/>
        </w:rPr>
        <w:t> </w:t>
      </w:r>
      <w:r>
        <w:rPr>
          <w:sz w:val="26"/>
        </w:rPr>
        <w:t>não</w:t>
      </w:r>
      <w:r>
        <w:rPr>
          <w:spacing w:val="-2"/>
          <w:sz w:val="26"/>
        </w:rPr>
        <w:t> </w:t>
      </w:r>
      <w:r>
        <w:rPr>
          <w:sz w:val="26"/>
        </w:rPr>
        <w:t>đã</w:t>
      </w:r>
      <w:r>
        <w:rPr>
          <w:spacing w:val="-5"/>
          <w:sz w:val="26"/>
        </w:rPr>
        <w:t> </w:t>
      </w:r>
      <w:r>
        <w:rPr>
          <w:sz w:val="26"/>
        </w:rPr>
        <w:t>từng</w:t>
      </w:r>
      <w:r>
        <w:rPr>
          <w:spacing w:val="-5"/>
          <w:sz w:val="26"/>
        </w:rPr>
        <w:t> </w:t>
      </w:r>
      <w:r>
        <w:rPr>
          <w:spacing w:val="-2"/>
          <w:sz w:val="26"/>
        </w:rPr>
        <w:t>sanh.</w:t>
      </w:r>
    </w:p>
    <w:p>
      <w:pPr>
        <w:pStyle w:val="ListParagraph"/>
        <w:spacing w:after="0" w:line="297" w:lineRule="exact"/>
        <w:jc w:val="left"/>
        <w:rPr>
          <w:sz w:val="26"/>
        </w:rPr>
        <w:sectPr>
          <w:pgSz w:w="11630" w:h="16450"/>
          <w:pgMar w:header="571" w:footer="0" w:top="880" w:bottom="280" w:left="850" w:right="850"/>
        </w:sectPr>
      </w:pPr>
    </w:p>
    <w:p>
      <w:pPr>
        <w:pStyle w:val="ListParagraph"/>
        <w:numPr>
          <w:ilvl w:val="0"/>
          <w:numId w:val="278"/>
        </w:numPr>
        <w:tabs>
          <w:tab w:pos="993" w:val="left" w:leader="none"/>
        </w:tabs>
        <w:spacing w:line="240" w:lineRule="auto" w:before="225" w:after="0"/>
        <w:ind w:left="993" w:right="137" w:hanging="286"/>
        <w:jc w:val="left"/>
        <w:rPr>
          <w:sz w:val="26"/>
        </w:rPr>
      </w:pPr>
      <w:r>
        <w:rPr>
          <w:sz w:val="26"/>
        </w:rPr>
        <w:t>Quán</w:t>
      </w:r>
      <w:r>
        <w:rPr>
          <w:spacing w:val="28"/>
          <w:sz w:val="26"/>
        </w:rPr>
        <w:t> </w:t>
      </w:r>
      <w:r>
        <w:rPr>
          <w:sz w:val="26"/>
        </w:rPr>
        <w:t>ngộ</w:t>
      </w:r>
      <w:r>
        <w:rPr>
          <w:spacing w:val="29"/>
          <w:sz w:val="26"/>
        </w:rPr>
        <w:t> </w:t>
      </w:r>
      <w:r>
        <w:rPr>
          <w:sz w:val="26"/>
        </w:rPr>
        <w:t>sắc...</w:t>
      </w:r>
      <w:r>
        <w:rPr>
          <w:spacing w:val="29"/>
          <w:sz w:val="26"/>
        </w:rPr>
        <w:t> </w:t>
      </w:r>
      <w:r>
        <w:rPr>
          <w:sz w:val="26"/>
        </w:rPr>
        <w:t>thinh...</w:t>
      </w:r>
      <w:r>
        <w:rPr>
          <w:spacing w:val="29"/>
          <w:sz w:val="26"/>
        </w:rPr>
        <w:t> </w:t>
      </w:r>
      <w:r>
        <w:rPr>
          <w:sz w:val="26"/>
        </w:rPr>
        <w:t>xúc</w:t>
      </w:r>
      <w:r>
        <w:rPr>
          <w:spacing w:val="29"/>
          <w:sz w:val="26"/>
        </w:rPr>
        <w:t> </w:t>
      </w:r>
      <w:r>
        <w:rPr>
          <w:sz w:val="26"/>
        </w:rPr>
        <w:t>phi</w:t>
      </w:r>
      <w:r>
        <w:rPr>
          <w:spacing w:val="28"/>
          <w:sz w:val="26"/>
        </w:rPr>
        <w:t> </w:t>
      </w:r>
      <w:r>
        <w:rPr>
          <w:sz w:val="26"/>
        </w:rPr>
        <w:t>do</w:t>
      </w:r>
      <w:r>
        <w:rPr>
          <w:spacing w:val="31"/>
          <w:sz w:val="26"/>
        </w:rPr>
        <w:t> </w:t>
      </w:r>
      <w:r>
        <w:rPr>
          <w:sz w:val="26"/>
        </w:rPr>
        <w:t>thủ...</w:t>
      </w:r>
      <w:r>
        <w:rPr>
          <w:spacing w:val="29"/>
          <w:sz w:val="26"/>
        </w:rPr>
        <w:t> </w:t>
      </w:r>
      <w:r>
        <w:rPr>
          <w:sz w:val="26"/>
        </w:rPr>
        <w:t>uẩn</w:t>
      </w:r>
      <w:r>
        <w:rPr>
          <w:spacing w:val="32"/>
          <w:sz w:val="26"/>
        </w:rPr>
        <w:t> </w:t>
      </w:r>
      <w:r>
        <w:rPr>
          <w:sz w:val="26"/>
        </w:rPr>
        <w:t>phi</w:t>
      </w:r>
      <w:r>
        <w:rPr>
          <w:spacing w:val="28"/>
          <w:sz w:val="26"/>
        </w:rPr>
        <w:t> </w:t>
      </w:r>
      <w:r>
        <w:rPr>
          <w:sz w:val="26"/>
        </w:rPr>
        <w:t>do</w:t>
      </w:r>
      <w:r>
        <w:rPr>
          <w:spacing w:val="29"/>
          <w:sz w:val="26"/>
        </w:rPr>
        <w:t> </w:t>
      </w:r>
      <w:r>
        <w:rPr>
          <w:sz w:val="26"/>
        </w:rPr>
        <w:t>thủ</w:t>
      </w:r>
      <w:r>
        <w:rPr>
          <w:spacing w:val="31"/>
          <w:sz w:val="26"/>
        </w:rPr>
        <w:t> </w:t>
      </w:r>
      <w:r>
        <w:rPr>
          <w:sz w:val="26"/>
        </w:rPr>
        <w:t>bằng</w:t>
      </w:r>
      <w:r>
        <w:rPr>
          <w:spacing w:val="28"/>
          <w:sz w:val="26"/>
        </w:rPr>
        <w:t> </w:t>
      </w:r>
      <w:r>
        <w:rPr>
          <w:sz w:val="26"/>
        </w:rPr>
        <w:t>lối</w:t>
      </w:r>
      <w:r>
        <w:rPr>
          <w:spacing w:val="29"/>
          <w:sz w:val="26"/>
        </w:rPr>
        <w:t> </w:t>
      </w:r>
      <w:r>
        <w:rPr>
          <w:sz w:val="26"/>
        </w:rPr>
        <w:t>vô</w:t>
      </w:r>
      <w:r>
        <w:rPr>
          <w:spacing w:val="28"/>
          <w:sz w:val="26"/>
        </w:rPr>
        <w:t> </w:t>
      </w:r>
      <w:r>
        <w:rPr>
          <w:sz w:val="26"/>
        </w:rPr>
        <w:t>thường...</w:t>
      </w:r>
      <w:r>
        <w:rPr>
          <w:spacing w:val="29"/>
          <w:sz w:val="26"/>
        </w:rPr>
        <w:t> </w:t>
      </w:r>
      <w:r>
        <w:rPr>
          <w:sz w:val="26"/>
        </w:rPr>
        <w:t>ưu sanh ra.</w:t>
      </w:r>
    </w:p>
    <w:p>
      <w:pPr>
        <w:pStyle w:val="ListParagraph"/>
        <w:numPr>
          <w:ilvl w:val="0"/>
          <w:numId w:val="278"/>
        </w:numPr>
        <w:tabs>
          <w:tab w:pos="993" w:val="left" w:leader="none"/>
        </w:tabs>
        <w:spacing w:line="298" w:lineRule="exact" w:before="2"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278"/>
        </w:numPr>
        <w:tabs>
          <w:tab w:pos="993" w:val="left" w:leader="none"/>
        </w:tabs>
        <w:spacing w:line="298" w:lineRule="exact" w:before="0" w:after="0"/>
        <w:ind w:left="993" w:right="0" w:hanging="285"/>
        <w:jc w:val="left"/>
        <w:rPr>
          <w:sz w:val="26"/>
        </w:rPr>
      </w:pPr>
      <w:r>
        <w:rPr>
          <w:sz w:val="26"/>
        </w:rPr>
        <w:t>Tha</w:t>
      </w:r>
      <w:r>
        <w:rPr>
          <w:spacing w:val="-4"/>
          <w:sz w:val="26"/>
        </w:rPr>
        <w:t> </w:t>
      </w:r>
      <w:r>
        <w:rPr>
          <w:sz w:val="26"/>
        </w:rPr>
        <w:t>tâm</w:t>
      </w:r>
      <w:r>
        <w:rPr>
          <w:spacing w:val="-6"/>
          <w:sz w:val="26"/>
        </w:rPr>
        <w:t> </w:t>
      </w:r>
      <w:r>
        <w:rPr>
          <w:sz w:val="26"/>
        </w:rPr>
        <w:t>thông</w:t>
      </w:r>
      <w:r>
        <w:rPr>
          <w:spacing w:val="-3"/>
          <w:sz w:val="26"/>
        </w:rPr>
        <w:t> </w:t>
      </w:r>
      <w:r>
        <w:rPr>
          <w:sz w:val="26"/>
        </w:rPr>
        <w:t>rõ</w:t>
      </w:r>
      <w:r>
        <w:rPr>
          <w:spacing w:val="-4"/>
          <w:sz w:val="26"/>
        </w:rPr>
        <w:t> </w:t>
      </w:r>
      <w:r>
        <w:rPr>
          <w:sz w:val="26"/>
        </w:rPr>
        <w:t>lòng</w:t>
      </w:r>
      <w:r>
        <w:rPr>
          <w:spacing w:val="-2"/>
          <w:sz w:val="26"/>
        </w:rPr>
        <w:t> </w:t>
      </w:r>
      <w:r>
        <w:rPr>
          <w:sz w:val="26"/>
        </w:rPr>
        <w:t>người</w:t>
      </w:r>
      <w:r>
        <w:rPr>
          <w:spacing w:val="-4"/>
          <w:sz w:val="26"/>
        </w:rPr>
        <w:t> </w:t>
      </w:r>
      <w:r>
        <w:rPr>
          <w:sz w:val="26"/>
        </w:rPr>
        <w:t>tề</w:t>
      </w:r>
      <w:r>
        <w:rPr>
          <w:spacing w:val="-4"/>
          <w:sz w:val="26"/>
        </w:rPr>
        <w:t> </w:t>
      </w:r>
      <w:r>
        <w:rPr>
          <w:sz w:val="26"/>
        </w:rPr>
        <w:t>toàn tâm</w:t>
      </w:r>
      <w:r>
        <w:rPr>
          <w:spacing w:val="-6"/>
          <w:sz w:val="26"/>
        </w:rPr>
        <w:t> </w:t>
      </w:r>
      <w:r>
        <w:rPr>
          <w:sz w:val="26"/>
        </w:rPr>
        <w:t>phi</w:t>
      </w:r>
      <w:r>
        <w:rPr>
          <w:spacing w:val="-1"/>
          <w:sz w:val="26"/>
        </w:rPr>
        <w:t> </w:t>
      </w:r>
      <w:r>
        <w:rPr>
          <w:sz w:val="26"/>
        </w:rPr>
        <w:t>do</w:t>
      </w:r>
      <w:r>
        <w:rPr>
          <w:spacing w:val="-3"/>
          <w:sz w:val="26"/>
        </w:rPr>
        <w:t> </w:t>
      </w:r>
      <w:r>
        <w:rPr>
          <w:spacing w:val="-4"/>
          <w:sz w:val="26"/>
        </w:rPr>
        <w:t>thủ.</w:t>
      </w:r>
    </w:p>
    <w:p>
      <w:pPr>
        <w:pStyle w:val="ListParagraph"/>
        <w:numPr>
          <w:ilvl w:val="0"/>
          <w:numId w:val="278"/>
        </w:numPr>
        <w:tabs>
          <w:tab w:pos="993" w:val="left" w:leader="none"/>
        </w:tabs>
        <w:spacing w:line="240" w:lineRule="auto" w:before="1" w:after="0"/>
        <w:ind w:left="993" w:right="137" w:hanging="286"/>
        <w:jc w:val="both"/>
        <w:rPr>
          <w:sz w:val="26"/>
        </w:rPr>
      </w:pPr>
      <w:r>
        <w:rPr>
          <w:sz w:val="26"/>
        </w:rPr>
        <w:t>Không vô biên xứ làm duyên cho Thức vô biên xứ, Vô sở hữu xứ làm duyên cho</w:t>
      </w:r>
      <w:r>
        <w:rPr>
          <w:spacing w:val="40"/>
          <w:sz w:val="26"/>
        </w:rPr>
        <w:t> </w:t>
      </w:r>
      <w:r>
        <w:rPr>
          <w:sz w:val="26"/>
        </w:rPr>
        <w:t>Phi tưởng phi phi tưởng xứ. Uẩn phi do thủ làm duyên cho thần thông, tha tâm thông, túc mạng thông, tùy nghiệp thông, vị lai thông luôn khán môn </w:t>
      </w:r>
      <w:r>
        <w:rPr>
          <w:i/>
          <w:sz w:val="26"/>
        </w:rPr>
        <w:t>(āvajjana) </w:t>
      </w:r>
      <w:r>
        <w:rPr>
          <w:sz w:val="26"/>
        </w:rPr>
        <w:t>bằng Cảnh duyên.</w:t>
      </w:r>
    </w:p>
    <w:p>
      <w:pPr>
        <w:pStyle w:val="BodyText"/>
        <w:spacing w:line="317" w:lineRule="exact" w:before="120"/>
        <w:ind w:left="424"/>
        <w:jc w:val="both"/>
      </w:pPr>
      <w:r>
        <w:rPr>
          <w:rFonts w:ascii="Symbol" w:hAnsi="Symbol"/>
        </w:rPr>
        <w:t></w:t>
      </w:r>
      <w:r>
        <w:rPr>
          <w:spacing w:val="49"/>
          <w:w w:val="150"/>
        </w:rPr>
        <w:t> </w:t>
      </w:r>
      <w:r>
        <w:rPr/>
        <w:t>Pháp</w:t>
      </w:r>
      <w:r>
        <w:rPr>
          <w:spacing w:val="-4"/>
        </w:rPr>
        <w:t> </w:t>
      </w:r>
      <w:r>
        <w:rPr/>
        <w:t>phi</w:t>
      </w:r>
      <w:r>
        <w:rPr>
          <w:spacing w:val="-4"/>
        </w:rPr>
        <w:t> </w:t>
      </w:r>
      <w:r>
        <w:rPr/>
        <w:t>do</w:t>
      </w:r>
      <w:r>
        <w:rPr>
          <w:spacing w:val="-4"/>
        </w:rPr>
        <w:t> </w:t>
      </w:r>
      <w:r>
        <w:rPr/>
        <w:t>thủ</w:t>
      </w:r>
      <w:r>
        <w:rPr>
          <w:spacing w:val="-4"/>
        </w:rPr>
        <w:t> </w:t>
      </w:r>
      <w:r>
        <w:rPr/>
        <w:t>làm</w:t>
      </w:r>
      <w:r>
        <w:rPr>
          <w:spacing w:val="-3"/>
        </w:rPr>
        <w:t> </w:t>
      </w:r>
      <w:r>
        <w:rPr/>
        <w:t>duyên cho</w:t>
      </w:r>
      <w:r>
        <w:rPr>
          <w:spacing w:val="-4"/>
        </w:rPr>
        <w:t> </w:t>
      </w:r>
      <w:r>
        <w:rPr/>
        <w:t>pháp</w:t>
      </w:r>
      <w:r>
        <w:rPr>
          <w:spacing w:val="-4"/>
        </w:rPr>
        <w:t> </w:t>
      </w:r>
      <w:r>
        <w:rPr/>
        <w:t>do</w:t>
      </w:r>
      <w:r>
        <w:rPr>
          <w:spacing w:val="-4"/>
        </w:rPr>
        <w:t> </w:t>
      </w:r>
      <w:r>
        <w:rPr/>
        <w:t>thủ</w:t>
      </w:r>
      <w:r>
        <w:rPr>
          <w:spacing w:val="-3"/>
        </w:rPr>
        <w:t> </w:t>
      </w:r>
      <w:r>
        <w:rPr/>
        <w:t>bằng</w:t>
      </w:r>
      <w:r>
        <w:rPr>
          <w:spacing w:val="-4"/>
        </w:rPr>
        <w:t> </w:t>
      </w:r>
      <w:r>
        <w:rPr/>
        <w:t>Cảnh</w:t>
      </w:r>
      <w:r>
        <w:rPr>
          <w:spacing w:val="-3"/>
        </w:rPr>
        <w:t> </w:t>
      </w:r>
      <w:r>
        <w:rPr>
          <w:spacing w:val="-2"/>
        </w:rPr>
        <w:t>duyên:</w:t>
      </w:r>
    </w:p>
    <w:p>
      <w:pPr>
        <w:pStyle w:val="ListParagraph"/>
        <w:numPr>
          <w:ilvl w:val="0"/>
          <w:numId w:val="279"/>
        </w:numPr>
        <w:tabs>
          <w:tab w:pos="993" w:val="left" w:leader="none"/>
        </w:tabs>
        <w:spacing w:line="240" w:lineRule="auto" w:before="0" w:after="0"/>
        <w:ind w:left="993" w:right="139" w:hanging="286"/>
        <w:jc w:val="both"/>
        <w:rPr>
          <w:sz w:val="26"/>
        </w:rPr>
      </w:pPr>
      <w:r>
        <w:rPr>
          <w:sz w:val="26"/>
        </w:rPr>
        <w:t>Sắc phi do thủ... thinh... xúc... quán ngộ uẩn phi do thủ bằng lối vô thường... ưu</w:t>
      </w:r>
      <w:r>
        <w:rPr>
          <w:spacing w:val="40"/>
          <w:sz w:val="26"/>
        </w:rPr>
        <w:t> </w:t>
      </w:r>
      <w:r>
        <w:rPr>
          <w:sz w:val="26"/>
        </w:rPr>
        <w:t>sanh ra.</w:t>
      </w:r>
    </w:p>
    <w:p>
      <w:pPr>
        <w:pStyle w:val="ListParagraph"/>
        <w:numPr>
          <w:ilvl w:val="0"/>
          <w:numId w:val="279"/>
        </w:numPr>
        <w:tabs>
          <w:tab w:pos="993" w:val="left" w:leader="none"/>
        </w:tabs>
        <w:spacing w:line="299" w:lineRule="exact" w:before="0" w:after="0"/>
        <w:ind w:left="993" w:right="0" w:hanging="285"/>
        <w:jc w:val="both"/>
        <w:rPr>
          <w:sz w:val="26"/>
        </w:rPr>
      </w:pPr>
      <w:r>
        <w:rPr>
          <w:sz w:val="26"/>
        </w:rPr>
        <w:t>Thiện,</w:t>
      </w:r>
      <w:r>
        <w:rPr>
          <w:spacing w:val="-5"/>
          <w:sz w:val="26"/>
        </w:rPr>
        <w:t> </w:t>
      </w:r>
      <w:r>
        <w:rPr>
          <w:sz w:val="26"/>
        </w:rPr>
        <w:t>bất</w:t>
      </w:r>
      <w:r>
        <w:rPr>
          <w:spacing w:val="-5"/>
          <w:sz w:val="26"/>
        </w:rPr>
        <w:t> </w:t>
      </w:r>
      <w:r>
        <w:rPr>
          <w:sz w:val="26"/>
        </w:rPr>
        <w:t>thiện</w:t>
      </w:r>
      <w:r>
        <w:rPr>
          <w:spacing w:val="-5"/>
          <w:sz w:val="26"/>
        </w:rPr>
        <w:t> </w:t>
      </w:r>
      <w:r>
        <w:rPr>
          <w:sz w:val="26"/>
        </w:rPr>
        <w:t>vừa</w:t>
      </w:r>
      <w:r>
        <w:rPr>
          <w:spacing w:val="-4"/>
          <w:sz w:val="26"/>
        </w:rPr>
        <w:t> </w:t>
      </w:r>
      <w:r>
        <w:rPr>
          <w:sz w:val="26"/>
        </w:rPr>
        <w:t>dứt</w:t>
      </w:r>
      <w:r>
        <w:rPr>
          <w:spacing w:val="-5"/>
          <w:sz w:val="26"/>
        </w:rPr>
        <w:t> </w:t>
      </w:r>
      <w:r>
        <w:rPr>
          <w:sz w:val="26"/>
        </w:rPr>
        <w:t>thì</w:t>
      </w:r>
      <w:r>
        <w:rPr>
          <w:spacing w:val="-4"/>
          <w:sz w:val="26"/>
        </w:rPr>
        <w:t> </w:t>
      </w:r>
      <w:r>
        <w:rPr>
          <w:sz w:val="26"/>
        </w:rPr>
        <w:t>tâm</w:t>
      </w:r>
      <w:r>
        <w:rPr>
          <w:spacing w:val="-4"/>
          <w:sz w:val="26"/>
        </w:rPr>
        <w:t> </w:t>
      </w:r>
      <w:r>
        <w:rPr>
          <w:sz w:val="26"/>
        </w:rPr>
        <w:t>mót</w:t>
      </w:r>
      <w:r>
        <w:rPr>
          <w:spacing w:val="-4"/>
          <w:sz w:val="26"/>
        </w:rPr>
        <w:t> </w:t>
      </w:r>
      <w:r>
        <w:rPr>
          <w:sz w:val="26"/>
        </w:rPr>
        <w:t>thuộc</w:t>
      </w:r>
      <w:r>
        <w:rPr>
          <w:spacing w:val="-5"/>
          <w:sz w:val="26"/>
        </w:rPr>
        <w:t> </w:t>
      </w:r>
      <w:r>
        <w:rPr>
          <w:sz w:val="26"/>
        </w:rPr>
        <w:t>quả</w:t>
      </w:r>
      <w:r>
        <w:rPr>
          <w:spacing w:val="-2"/>
          <w:sz w:val="26"/>
        </w:rPr>
        <w:t> </w:t>
      </w:r>
      <w:r>
        <w:rPr>
          <w:sz w:val="26"/>
        </w:rPr>
        <w:t>phát</w:t>
      </w:r>
      <w:r>
        <w:rPr>
          <w:spacing w:val="-5"/>
          <w:sz w:val="26"/>
        </w:rPr>
        <w:t> </w:t>
      </w:r>
      <w:r>
        <w:rPr>
          <w:spacing w:val="-2"/>
          <w:sz w:val="26"/>
        </w:rPr>
        <w:t>sanh.</w:t>
      </w:r>
    </w:p>
    <w:p>
      <w:pPr>
        <w:pStyle w:val="ListParagraph"/>
        <w:numPr>
          <w:ilvl w:val="0"/>
          <w:numId w:val="279"/>
        </w:numPr>
        <w:tabs>
          <w:tab w:pos="993" w:val="left" w:leader="none"/>
        </w:tabs>
        <w:spacing w:line="240" w:lineRule="auto" w:before="1" w:after="0"/>
        <w:ind w:left="993" w:right="137" w:hanging="286"/>
        <w:jc w:val="both"/>
        <w:rPr>
          <w:sz w:val="26"/>
        </w:rPr>
      </w:pPr>
      <w:r>
        <w:rPr>
          <w:sz w:val="26"/>
        </w:rPr>
        <w:t>Không vô biên xứ làm duyên cho Thức vô biên xứ, Vô sở hữu xứ làm duyên cho</w:t>
      </w:r>
      <w:r>
        <w:rPr>
          <w:spacing w:val="40"/>
          <w:sz w:val="26"/>
        </w:rPr>
        <w:t> </w:t>
      </w:r>
      <w:r>
        <w:rPr>
          <w:sz w:val="26"/>
        </w:rPr>
        <w:t>Phi tưởng phi phi tưởng xứ. Sắc xứ phi do thủ làm duyên cho nhãn thức; thinh ... xúc xứ làm duyên cho thân thức bằng Cảnh duyên.</w:t>
      </w:r>
    </w:p>
    <w:p>
      <w:pPr>
        <w:pStyle w:val="Heading2"/>
        <w:spacing w:before="3"/>
      </w:pPr>
      <w:r>
        <w:rPr>
          <w:spacing w:val="-4"/>
        </w:rPr>
        <w:t>372.</w:t>
      </w:r>
    </w:p>
    <w:p>
      <w:pPr>
        <w:pStyle w:val="BodyText"/>
        <w:spacing w:line="317" w:lineRule="exact"/>
        <w:ind w:left="424"/>
      </w:pPr>
      <w:r>
        <w:rPr>
          <w:rFonts w:ascii="Symbol" w:hAnsi="Symbol"/>
        </w:rPr>
        <w:t></w:t>
      </w:r>
      <w:r>
        <w:rPr>
          <w:spacing w:val="49"/>
          <w:w w:val="150"/>
        </w:rPr>
        <w:t> </w:t>
      </w:r>
      <w:r>
        <w:rPr/>
        <w:t>Pháp</w:t>
      </w:r>
      <w:r>
        <w:rPr>
          <w:spacing w:val="-4"/>
        </w:rPr>
        <w:t> </w:t>
      </w:r>
      <w:r>
        <w:rPr/>
        <w:t>do</w:t>
      </w:r>
      <w:r>
        <w:rPr>
          <w:spacing w:val="-4"/>
        </w:rPr>
        <w:t> </w:t>
      </w:r>
      <w:r>
        <w:rPr/>
        <w:t>thủ</w:t>
      </w:r>
      <w:r>
        <w:rPr>
          <w:spacing w:val="-3"/>
        </w:rPr>
        <w:t> </w:t>
      </w:r>
      <w:r>
        <w:rPr/>
        <w:t>làm</w:t>
      </w:r>
      <w:r>
        <w:rPr>
          <w:spacing w:val="-5"/>
        </w:rPr>
        <w:t> </w:t>
      </w:r>
      <w:r>
        <w:rPr/>
        <w:t>duyên cho</w:t>
      </w:r>
      <w:r>
        <w:rPr>
          <w:spacing w:val="-4"/>
        </w:rPr>
        <w:t> </w:t>
      </w:r>
      <w:r>
        <w:rPr/>
        <w:t>pháp</w:t>
      </w:r>
      <w:r>
        <w:rPr>
          <w:spacing w:val="-4"/>
        </w:rPr>
        <w:t> </w:t>
      </w:r>
      <w:r>
        <w:rPr/>
        <w:t>phi</w:t>
      </w:r>
      <w:r>
        <w:rPr>
          <w:spacing w:val="-3"/>
        </w:rPr>
        <w:t> </w:t>
      </w:r>
      <w:r>
        <w:rPr/>
        <w:t>do</w:t>
      </w:r>
      <w:r>
        <w:rPr>
          <w:spacing w:val="-4"/>
        </w:rPr>
        <w:t> </w:t>
      </w:r>
      <w:r>
        <w:rPr/>
        <w:t>thủ</w:t>
      </w:r>
      <w:r>
        <w:rPr>
          <w:spacing w:val="-3"/>
        </w:rPr>
        <w:t> </w:t>
      </w:r>
      <w:r>
        <w:rPr/>
        <w:t>bằng</w:t>
      </w:r>
      <w:r>
        <w:rPr>
          <w:spacing w:val="-4"/>
        </w:rPr>
        <w:t> </w:t>
      </w:r>
      <w:r>
        <w:rPr/>
        <w:t>Trưởng</w:t>
      </w:r>
      <w:r>
        <w:rPr>
          <w:spacing w:val="-3"/>
        </w:rPr>
        <w:t> </w:t>
      </w:r>
      <w:r>
        <w:rPr>
          <w:spacing w:val="-2"/>
        </w:rPr>
        <w:t>duyên:</w:t>
      </w:r>
    </w:p>
    <w:p>
      <w:pPr>
        <w:pStyle w:val="BodyText"/>
        <w:ind w:right="140"/>
        <w:jc w:val="both"/>
      </w:pPr>
      <w:r>
        <w:rPr/>
        <w:t>Trưởng cảnh như: Nặng về nhãn... thân do thủ; nặng về sắc, thinh, khí, vị, xúc, vật, do thủ; nặng về uẩn phi do thủ rồi thỏa thích rất hân hoan, do nặng đó làm cho ái sanh, tà kiến phát.</w:t>
      </w:r>
    </w:p>
    <w:p>
      <w:pPr>
        <w:pStyle w:val="BodyText"/>
        <w:spacing w:before="119"/>
        <w:ind w:left="708" w:right="139" w:hanging="284"/>
        <w:jc w:val="both"/>
      </w:pPr>
      <w:r>
        <w:rPr>
          <w:rFonts w:ascii="Symbol" w:hAnsi="Symbol"/>
        </w:rPr>
        <w:t></w:t>
      </w:r>
      <w:r>
        <w:rPr>
          <w:spacing w:val="80"/>
        </w:rPr>
        <w:t> </w:t>
      </w:r>
      <w:r>
        <w:rPr/>
        <w:t>Pháp</w:t>
      </w:r>
      <w:r>
        <w:rPr>
          <w:spacing w:val="-3"/>
        </w:rPr>
        <w:t> </w:t>
      </w:r>
      <w:r>
        <w:rPr/>
        <w:t>phi do</w:t>
      </w:r>
      <w:r>
        <w:rPr>
          <w:spacing w:val="-3"/>
        </w:rPr>
        <w:t> </w:t>
      </w:r>
      <w:r>
        <w:rPr/>
        <w:t>thủ làm</w:t>
      </w:r>
      <w:r>
        <w:rPr>
          <w:spacing w:val="-5"/>
        </w:rPr>
        <w:t> </w:t>
      </w:r>
      <w:r>
        <w:rPr/>
        <w:t>duyên cho</w:t>
      </w:r>
      <w:r>
        <w:rPr>
          <w:spacing w:val="-3"/>
        </w:rPr>
        <w:t> </w:t>
      </w:r>
      <w:r>
        <w:rPr/>
        <w:t>pháp</w:t>
      </w:r>
      <w:r>
        <w:rPr>
          <w:spacing w:val="-2"/>
        </w:rPr>
        <w:t> </w:t>
      </w:r>
      <w:r>
        <w:rPr/>
        <w:t>phi do</w:t>
      </w:r>
      <w:r>
        <w:rPr>
          <w:spacing w:val="-3"/>
        </w:rPr>
        <w:t> </w:t>
      </w:r>
      <w:r>
        <w:rPr/>
        <w:t>thủ</w:t>
      </w:r>
      <w:r>
        <w:rPr>
          <w:spacing w:val="-2"/>
        </w:rPr>
        <w:t> </w:t>
      </w:r>
      <w:r>
        <w:rPr/>
        <w:t>bằng</w:t>
      </w:r>
      <w:r>
        <w:rPr>
          <w:spacing w:val="-3"/>
        </w:rPr>
        <w:t> </w:t>
      </w:r>
      <w:r>
        <w:rPr/>
        <w:t>Trưởng</w:t>
      </w:r>
      <w:r>
        <w:rPr>
          <w:spacing w:val="-2"/>
        </w:rPr>
        <w:t> </w:t>
      </w:r>
      <w:r>
        <w:rPr/>
        <w:t>duyên</w:t>
      </w:r>
      <w:r>
        <w:rPr>
          <w:spacing w:val="-2"/>
        </w:rPr>
        <w:t> </w:t>
      </w:r>
      <w:r>
        <w:rPr/>
        <w:t>có</w:t>
      </w:r>
      <w:r>
        <w:rPr>
          <w:spacing w:val="-2"/>
        </w:rPr>
        <w:t> </w:t>
      </w:r>
      <w:r>
        <w:rPr/>
        <w:t>Trưởng</w:t>
      </w:r>
      <w:r>
        <w:rPr>
          <w:spacing w:val="-3"/>
        </w:rPr>
        <w:t> </w:t>
      </w:r>
      <w:r>
        <w:rPr/>
        <w:t>cảnh</w:t>
      </w:r>
      <w:r>
        <w:rPr>
          <w:spacing w:val="-2"/>
        </w:rPr>
        <w:t> </w:t>
      </w:r>
      <w:r>
        <w:rPr/>
        <w:t>và Trưởng đồng sanh:</w:t>
      </w:r>
    </w:p>
    <w:p>
      <w:pPr>
        <w:pStyle w:val="ListParagraph"/>
        <w:numPr>
          <w:ilvl w:val="0"/>
          <w:numId w:val="280"/>
        </w:numPr>
        <w:tabs>
          <w:tab w:pos="993" w:val="left" w:leader="none"/>
        </w:tabs>
        <w:spacing w:line="240" w:lineRule="auto" w:before="0" w:after="0"/>
        <w:ind w:left="993" w:right="140" w:hanging="286"/>
        <w:jc w:val="both"/>
        <w:rPr>
          <w:sz w:val="26"/>
        </w:rPr>
      </w:pPr>
      <w:r>
        <w:rPr>
          <w:sz w:val="26"/>
        </w:rPr>
        <w:t>Trưởng cảnh như: Sau khi bố thí... nguyện giữ 5 giới... thọ trì thanh tịnh giới rồi nặng về đó mới phản khán, thỏa thích rất hân hoan, do nặng đó làm</w:t>
      </w:r>
      <w:r>
        <w:rPr>
          <w:spacing w:val="-3"/>
          <w:sz w:val="26"/>
        </w:rPr>
        <w:t> </w:t>
      </w:r>
      <w:r>
        <w:rPr>
          <w:sz w:val="26"/>
        </w:rPr>
        <w:t>cho</w:t>
      </w:r>
      <w:r>
        <w:rPr>
          <w:spacing w:val="-1"/>
          <w:sz w:val="26"/>
        </w:rPr>
        <w:t> </w:t>
      </w:r>
      <w:r>
        <w:rPr>
          <w:sz w:val="26"/>
        </w:rPr>
        <w:t>ái...</w:t>
      </w:r>
      <w:r>
        <w:rPr>
          <w:spacing w:val="40"/>
          <w:sz w:val="26"/>
        </w:rPr>
        <w:t> </w:t>
      </w:r>
      <w:r>
        <w:rPr>
          <w:sz w:val="26"/>
        </w:rPr>
        <w:t>tà kiến </w:t>
      </w:r>
      <w:r>
        <w:rPr>
          <w:spacing w:val="-2"/>
          <w:sz w:val="26"/>
        </w:rPr>
        <w:t>phát.</w:t>
      </w:r>
    </w:p>
    <w:p>
      <w:pPr>
        <w:pStyle w:val="ListParagraph"/>
        <w:numPr>
          <w:ilvl w:val="0"/>
          <w:numId w:val="280"/>
        </w:numPr>
        <w:tabs>
          <w:tab w:pos="993" w:val="left" w:leader="none"/>
        </w:tabs>
        <w:spacing w:line="240" w:lineRule="auto" w:before="0" w:after="0"/>
        <w:ind w:left="993" w:right="139" w:hanging="286"/>
        <w:jc w:val="both"/>
        <w:rPr>
          <w:sz w:val="26"/>
        </w:rPr>
      </w:pPr>
      <w:r>
        <w:rPr>
          <w:sz w:val="26"/>
        </w:rPr>
        <w:t>Thiện trước kia ... thiền... chư Thánh xuất đạo, nặng về đạo rồi phản khán ... quả ... Níp bàn...</w:t>
      </w:r>
    </w:p>
    <w:p>
      <w:pPr>
        <w:pStyle w:val="ListParagraph"/>
        <w:numPr>
          <w:ilvl w:val="0"/>
          <w:numId w:val="280"/>
        </w:numPr>
        <w:tabs>
          <w:tab w:pos="993" w:val="left" w:leader="none"/>
        </w:tabs>
        <w:spacing w:line="244" w:lineRule="auto" w:before="0" w:after="0"/>
        <w:ind w:left="993" w:right="137" w:hanging="286"/>
        <w:jc w:val="left"/>
        <w:rPr>
          <w:sz w:val="26"/>
        </w:rPr>
      </w:pPr>
      <w:r>
        <w:rPr>
          <w:sz w:val="26"/>
        </w:rPr>
        <w:t>Níp</w:t>
      </w:r>
      <w:r>
        <w:rPr>
          <w:spacing w:val="37"/>
          <w:sz w:val="26"/>
        </w:rPr>
        <w:t> </w:t>
      </w:r>
      <w:r>
        <w:rPr>
          <w:sz w:val="26"/>
        </w:rPr>
        <w:t>bàn</w:t>
      </w:r>
      <w:r>
        <w:rPr>
          <w:spacing w:val="37"/>
          <w:sz w:val="26"/>
        </w:rPr>
        <w:t> </w:t>
      </w:r>
      <w:r>
        <w:rPr>
          <w:sz w:val="26"/>
        </w:rPr>
        <w:t>làm</w:t>
      </w:r>
      <w:r>
        <w:rPr>
          <w:spacing w:val="38"/>
          <w:sz w:val="26"/>
        </w:rPr>
        <w:t> </w:t>
      </w:r>
      <w:r>
        <w:rPr>
          <w:sz w:val="26"/>
        </w:rPr>
        <w:t>duyên</w:t>
      </w:r>
      <w:r>
        <w:rPr>
          <w:spacing w:val="38"/>
          <w:sz w:val="26"/>
        </w:rPr>
        <w:t> </w:t>
      </w:r>
      <w:r>
        <w:rPr>
          <w:sz w:val="26"/>
        </w:rPr>
        <w:t>cho</w:t>
      </w:r>
      <w:r>
        <w:rPr>
          <w:spacing w:val="37"/>
          <w:sz w:val="26"/>
        </w:rPr>
        <w:t> </w:t>
      </w:r>
      <w:r>
        <w:rPr>
          <w:sz w:val="26"/>
        </w:rPr>
        <w:t>chuyển</w:t>
      </w:r>
      <w:r>
        <w:rPr>
          <w:spacing w:val="37"/>
          <w:sz w:val="26"/>
        </w:rPr>
        <w:t> </w:t>
      </w:r>
      <w:r>
        <w:rPr>
          <w:sz w:val="26"/>
        </w:rPr>
        <w:t>tộc</w:t>
      </w:r>
      <w:r>
        <w:rPr>
          <w:spacing w:val="40"/>
          <w:sz w:val="26"/>
        </w:rPr>
        <w:t> </w:t>
      </w:r>
      <w:r>
        <w:rPr>
          <w:i/>
          <w:sz w:val="26"/>
        </w:rPr>
        <w:t>(gotrabhū)</w:t>
      </w:r>
      <w:r>
        <w:rPr>
          <w:sz w:val="26"/>
        </w:rPr>
        <w:t>,</w:t>
      </w:r>
      <w:r>
        <w:rPr>
          <w:spacing w:val="37"/>
          <w:sz w:val="26"/>
        </w:rPr>
        <w:t> </w:t>
      </w:r>
      <w:r>
        <w:rPr>
          <w:sz w:val="26"/>
        </w:rPr>
        <w:t>dũ</w:t>
      </w:r>
      <w:r>
        <w:rPr>
          <w:spacing w:val="37"/>
          <w:sz w:val="26"/>
        </w:rPr>
        <w:t> </w:t>
      </w:r>
      <w:r>
        <w:rPr>
          <w:sz w:val="26"/>
        </w:rPr>
        <w:t>tịnh</w:t>
      </w:r>
      <w:r>
        <w:rPr>
          <w:spacing w:val="40"/>
          <w:sz w:val="26"/>
        </w:rPr>
        <w:t> </w:t>
      </w:r>
      <w:r>
        <w:rPr>
          <w:i/>
          <w:sz w:val="26"/>
        </w:rPr>
        <w:t>(vodanā)</w:t>
      </w:r>
      <w:r>
        <w:rPr>
          <w:sz w:val="26"/>
        </w:rPr>
        <w:t>,</w:t>
      </w:r>
      <w:r>
        <w:rPr>
          <w:spacing w:val="40"/>
          <w:sz w:val="26"/>
        </w:rPr>
        <w:t> </w:t>
      </w:r>
      <w:r>
        <w:rPr>
          <w:sz w:val="26"/>
        </w:rPr>
        <w:t>đạo,</w:t>
      </w:r>
      <w:r>
        <w:rPr>
          <w:spacing w:val="37"/>
          <w:sz w:val="26"/>
        </w:rPr>
        <w:t> </w:t>
      </w:r>
      <w:r>
        <w:rPr>
          <w:sz w:val="26"/>
        </w:rPr>
        <w:t>quả</w:t>
      </w:r>
      <w:r>
        <w:rPr>
          <w:spacing w:val="37"/>
          <w:sz w:val="26"/>
        </w:rPr>
        <w:t> </w:t>
      </w:r>
      <w:r>
        <w:rPr>
          <w:sz w:val="26"/>
        </w:rPr>
        <w:t>bằng Trưởng duyên.</w:t>
      </w:r>
    </w:p>
    <w:p>
      <w:pPr>
        <w:pStyle w:val="ListParagraph"/>
        <w:numPr>
          <w:ilvl w:val="0"/>
          <w:numId w:val="280"/>
        </w:numPr>
        <w:tabs>
          <w:tab w:pos="993" w:val="left" w:leader="none"/>
        </w:tabs>
        <w:spacing w:line="240" w:lineRule="auto" w:before="0" w:after="0"/>
        <w:ind w:left="993" w:right="135" w:hanging="286"/>
        <w:jc w:val="left"/>
        <w:rPr>
          <w:sz w:val="26"/>
        </w:rPr>
      </w:pPr>
      <w:r>
        <w:rPr>
          <w:sz w:val="26"/>
        </w:rPr>
        <w:t>Sắc phi do thủ,... thinh phi do thủ,... xúc phi do thủ... nặng về uẩn phi do thủ rồi</w:t>
      </w:r>
      <w:r>
        <w:rPr>
          <w:spacing w:val="-1"/>
          <w:sz w:val="26"/>
        </w:rPr>
        <w:t> </w:t>
      </w:r>
      <w:r>
        <w:rPr>
          <w:sz w:val="26"/>
        </w:rPr>
        <w:t>làm cho ái sanh, tà kiến phát.</w:t>
      </w:r>
    </w:p>
    <w:p>
      <w:pPr>
        <w:pStyle w:val="ListParagraph"/>
        <w:numPr>
          <w:ilvl w:val="0"/>
          <w:numId w:val="280"/>
        </w:numPr>
        <w:tabs>
          <w:tab w:pos="993" w:val="left" w:leader="none"/>
        </w:tabs>
        <w:spacing w:line="240" w:lineRule="auto" w:before="0" w:after="0"/>
        <w:ind w:left="993" w:right="135" w:hanging="286"/>
        <w:jc w:val="left"/>
        <w:rPr>
          <w:sz w:val="26"/>
        </w:rPr>
      </w:pPr>
      <w:r>
        <w:rPr>
          <w:sz w:val="26"/>
        </w:rPr>
        <w:t>Trưởng</w:t>
      </w:r>
      <w:r>
        <w:rPr>
          <w:spacing w:val="-1"/>
          <w:sz w:val="26"/>
        </w:rPr>
        <w:t> </w:t>
      </w:r>
      <w:r>
        <w:rPr>
          <w:sz w:val="26"/>
        </w:rPr>
        <w:t>đồng</w:t>
      </w:r>
      <w:r>
        <w:rPr>
          <w:spacing w:val="-1"/>
          <w:sz w:val="26"/>
        </w:rPr>
        <w:t> </w:t>
      </w:r>
      <w:r>
        <w:rPr>
          <w:sz w:val="26"/>
        </w:rPr>
        <w:t>sanh như: Trưởng phi do thủ làm duyên cho uẩn tương ưng và sắc tâm bằng Trưởng duyên.</w:t>
      </w:r>
    </w:p>
    <w:p>
      <w:pPr>
        <w:pStyle w:val="Heading2"/>
        <w:spacing w:line="289" w:lineRule="exact" w:before="0"/>
      </w:pPr>
      <w:r>
        <w:rPr>
          <w:spacing w:val="-4"/>
        </w:rPr>
        <w:t>373.</w:t>
      </w:r>
    </w:p>
    <w:p>
      <w:pPr>
        <w:pStyle w:val="BodyText"/>
        <w:spacing w:line="316" w:lineRule="exact"/>
        <w:ind w:left="424"/>
      </w:pPr>
      <w:r>
        <w:rPr>
          <w:rFonts w:ascii="Symbol" w:hAnsi="Symbol"/>
        </w:rPr>
        <w:t></w:t>
      </w:r>
      <w:r>
        <w:rPr>
          <w:spacing w:val="49"/>
          <w:w w:val="150"/>
        </w:rPr>
        <w:t> </w:t>
      </w:r>
      <w:r>
        <w:rPr/>
        <w:t>Pháp</w:t>
      </w:r>
      <w:r>
        <w:rPr>
          <w:spacing w:val="-4"/>
        </w:rPr>
        <w:t> </w:t>
      </w:r>
      <w:r>
        <w:rPr/>
        <w:t>do</w:t>
      </w:r>
      <w:r>
        <w:rPr>
          <w:spacing w:val="-4"/>
        </w:rPr>
        <w:t> </w:t>
      </w:r>
      <w:r>
        <w:rPr/>
        <w:t>thủ</w:t>
      </w:r>
      <w:r>
        <w:rPr>
          <w:spacing w:val="-3"/>
        </w:rPr>
        <w:t> </w:t>
      </w:r>
      <w:r>
        <w:rPr/>
        <w:t>làm</w:t>
      </w:r>
      <w:r>
        <w:rPr>
          <w:spacing w:val="-6"/>
        </w:rPr>
        <w:t> </w:t>
      </w:r>
      <w:r>
        <w:rPr/>
        <w:t>duyên cho</w:t>
      </w:r>
      <w:r>
        <w:rPr>
          <w:spacing w:val="-4"/>
        </w:rPr>
        <w:t> </w:t>
      </w:r>
      <w:r>
        <w:rPr/>
        <w:t>pháp</w:t>
      </w:r>
      <w:r>
        <w:rPr>
          <w:spacing w:val="-4"/>
        </w:rPr>
        <w:t> </w:t>
      </w:r>
      <w:r>
        <w:rPr/>
        <w:t>do</w:t>
      </w:r>
      <w:r>
        <w:rPr>
          <w:spacing w:val="-3"/>
        </w:rPr>
        <w:t> </w:t>
      </w:r>
      <w:r>
        <w:rPr/>
        <w:t>thủ</w:t>
      </w:r>
      <w:r>
        <w:rPr>
          <w:spacing w:val="-4"/>
        </w:rPr>
        <w:t> </w:t>
      </w:r>
      <w:r>
        <w:rPr/>
        <w:t>bằng</w:t>
      </w:r>
      <w:r>
        <w:rPr>
          <w:spacing w:val="-1"/>
        </w:rPr>
        <w:t> </w:t>
      </w:r>
      <w:r>
        <w:rPr/>
        <w:t>Vô</w:t>
      </w:r>
      <w:r>
        <w:rPr>
          <w:spacing w:val="-4"/>
        </w:rPr>
        <w:t> </w:t>
      </w:r>
      <w:r>
        <w:rPr/>
        <w:t>gián</w:t>
      </w:r>
      <w:r>
        <w:rPr>
          <w:spacing w:val="-4"/>
        </w:rPr>
        <w:t> </w:t>
      </w:r>
      <w:r>
        <w:rPr>
          <w:spacing w:val="-2"/>
        </w:rPr>
        <w:t>duyên:</w:t>
      </w:r>
    </w:p>
    <w:p>
      <w:pPr>
        <w:pStyle w:val="BodyText"/>
        <w:ind w:right="137"/>
        <w:jc w:val="both"/>
      </w:pPr>
      <w:r>
        <w:rPr/>
        <w:t>Uẩn</w:t>
      </w:r>
      <w:r>
        <w:rPr>
          <w:spacing w:val="-3"/>
        </w:rPr>
        <w:t> </w:t>
      </w:r>
      <w:r>
        <w:rPr/>
        <w:t>do</w:t>
      </w:r>
      <w:r>
        <w:rPr>
          <w:spacing w:val="-3"/>
        </w:rPr>
        <w:t> </w:t>
      </w:r>
      <w:r>
        <w:rPr/>
        <w:t>thủ sanh</w:t>
      </w:r>
      <w:r>
        <w:rPr>
          <w:spacing w:val="-3"/>
        </w:rPr>
        <w:t> </w:t>
      </w:r>
      <w:r>
        <w:rPr/>
        <w:t>ra trước</w:t>
      </w:r>
      <w:r>
        <w:rPr>
          <w:spacing w:val="-3"/>
        </w:rPr>
        <w:t> </w:t>
      </w:r>
      <w:r>
        <w:rPr/>
        <w:t>trước</w:t>
      </w:r>
      <w:r>
        <w:rPr>
          <w:spacing w:val="-3"/>
        </w:rPr>
        <w:t> </w:t>
      </w:r>
      <w:r>
        <w:rPr/>
        <w:t>làm</w:t>
      </w:r>
      <w:r>
        <w:rPr>
          <w:spacing w:val="-1"/>
        </w:rPr>
        <w:t> </w:t>
      </w:r>
      <w:r>
        <w:rPr/>
        <w:t>duyên</w:t>
      </w:r>
      <w:r>
        <w:rPr>
          <w:spacing w:val="-2"/>
        </w:rPr>
        <w:t> </w:t>
      </w:r>
      <w:r>
        <w:rPr/>
        <w:t>cho</w:t>
      </w:r>
      <w:r>
        <w:rPr>
          <w:spacing w:val="-2"/>
        </w:rPr>
        <w:t> </w:t>
      </w:r>
      <w:r>
        <w:rPr/>
        <w:t>uẩn</w:t>
      </w:r>
      <w:r>
        <w:rPr>
          <w:spacing w:val="-3"/>
        </w:rPr>
        <w:t> </w:t>
      </w:r>
      <w:r>
        <w:rPr/>
        <w:t>do</w:t>
      </w:r>
      <w:r>
        <w:rPr>
          <w:spacing w:val="-3"/>
        </w:rPr>
        <w:t> </w:t>
      </w:r>
      <w:r>
        <w:rPr/>
        <w:t>thủ</w:t>
      </w:r>
      <w:r>
        <w:rPr>
          <w:spacing w:val="-2"/>
        </w:rPr>
        <w:t> </w:t>
      </w:r>
      <w:r>
        <w:rPr/>
        <w:t>sanh sau</w:t>
      </w:r>
      <w:r>
        <w:rPr>
          <w:spacing w:val="-3"/>
        </w:rPr>
        <w:t> </w:t>
      </w:r>
      <w:r>
        <w:rPr/>
        <w:t>sau</w:t>
      </w:r>
      <w:r>
        <w:rPr>
          <w:spacing w:val="-3"/>
        </w:rPr>
        <w:t> </w:t>
      </w:r>
      <w:r>
        <w:rPr/>
        <w:t>bằng</w:t>
      </w:r>
      <w:r>
        <w:rPr>
          <w:spacing w:val="-1"/>
        </w:rPr>
        <w:t> </w:t>
      </w:r>
      <w:r>
        <w:rPr/>
        <w:t>Vô</w:t>
      </w:r>
      <w:r>
        <w:rPr>
          <w:spacing w:val="-1"/>
        </w:rPr>
        <w:t> </w:t>
      </w:r>
      <w:r>
        <w:rPr/>
        <w:t>gián duyên. Ngũ thức </w:t>
      </w:r>
      <w:r>
        <w:rPr>
          <w:i/>
        </w:rPr>
        <w:t>(viññāṇa) </w:t>
      </w:r>
      <w:r>
        <w:rPr/>
        <w:t>làm duyên cho ý giới quả bằng Vô gián duyên. Ý giới quả làm duyên cho ý thức giới quả bằng Vô gián duyên.</w:t>
      </w:r>
    </w:p>
    <w:p>
      <w:pPr>
        <w:pStyle w:val="BodyText"/>
        <w:spacing w:line="316" w:lineRule="exact" w:before="120"/>
        <w:ind w:left="424"/>
        <w:jc w:val="both"/>
      </w:pPr>
      <w:r>
        <w:rPr>
          <w:rFonts w:ascii="Symbol" w:hAnsi="Symbol"/>
        </w:rPr>
        <w:t></w:t>
      </w:r>
      <w:r>
        <w:rPr>
          <w:spacing w:val="49"/>
          <w:w w:val="150"/>
        </w:rPr>
        <w:t> </w:t>
      </w:r>
      <w:r>
        <w:rPr/>
        <w:t>Pháp</w:t>
      </w:r>
      <w:r>
        <w:rPr>
          <w:spacing w:val="-3"/>
        </w:rPr>
        <w:t> </w:t>
      </w:r>
      <w:r>
        <w:rPr/>
        <w:t>do</w:t>
      </w:r>
      <w:r>
        <w:rPr>
          <w:spacing w:val="-4"/>
        </w:rPr>
        <w:t> </w:t>
      </w:r>
      <w:r>
        <w:rPr/>
        <w:t>thủ</w:t>
      </w:r>
      <w:r>
        <w:rPr>
          <w:spacing w:val="-3"/>
        </w:rPr>
        <w:t> </w:t>
      </w:r>
      <w:r>
        <w:rPr/>
        <w:t>làm</w:t>
      </w:r>
      <w:r>
        <w:rPr>
          <w:spacing w:val="-5"/>
        </w:rPr>
        <w:t> </w:t>
      </w:r>
      <w:r>
        <w:rPr/>
        <w:t>duyên cho</w:t>
      </w:r>
      <w:r>
        <w:rPr>
          <w:spacing w:val="-4"/>
        </w:rPr>
        <w:t> </w:t>
      </w:r>
      <w:r>
        <w:rPr/>
        <w:t>pháp</w:t>
      </w:r>
      <w:r>
        <w:rPr>
          <w:spacing w:val="-4"/>
        </w:rPr>
        <w:t> </w:t>
      </w:r>
      <w:r>
        <w:rPr/>
        <w:t>phi</w:t>
      </w:r>
      <w:r>
        <w:rPr>
          <w:spacing w:val="-3"/>
        </w:rPr>
        <w:t> </w:t>
      </w:r>
      <w:r>
        <w:rPr/>
        <w:t>do</w:t>
      </w:r>
      <w:r>
        <w:rPr>
          <w:spacing w:val="-3"/>
        </w:rPr>
        <w:t> </w:t>
      </w:r>
      <w:r>
        <w:rPr/>
        <w:t>thủ</w:t>
      </w:r>
      <w:r>
        <w:rPr>
          <w:spacing w:val="-3"/>
        </w:rPr>
        <w:t> </w:t>
      </w:r>
      <w:r>
        <w:rPr/>
        <w:t>bằng</w:t>
      </w:r>
      <w:r>
        <w:rPr>
          <w:spacing w:val="-3"/>
        </w:rPr>
        <w:t> </w:t>
      </w:r>
      <w:r>
        <w:rPr/>
        <w:t>Vô</w:t>
      </w:r>
      <w:r>
        <w:rPr>
          <w:spacing w:val="-4"/>
        </w:rPr>
        <w:t> </w:t>
      </w:r>
      <w:r>
        <w:rPr/>
        <w:t>gián </w:t>
      </w:r>
      <w:r>
        <w:rPr>
          <w:spacing w:val="-2"/>
        </w:rPr>
        <w:t>duyên:</w:t>
      </w:r>
    </w:p>
    <w:p>
      <w:pPr>
        <w:pStyle w:val="BodyText"/>
        <w:ind w:right="139"/>
        <w:jc w:val="both"/>
      </w:pPr>
      <w:r>
        <w:rPr/>
        <w:t>Tâm</w:t>
      </w:r>
      <w:r>
        <w:rPr>
          <w:spacing w:val="-3"/>
        </w:rPr>
        <w:t> </w:t>
      </w:r>
      <w:r>
        <w:rPr/>
        <w:t>hộ</w:t>
      </w:r>
      <w:r>
        <w:rPr>
          <w:spacing w:val="-2"/>
        </w:rPr>
        <w:t> </w:t>
      </w:r>
      <w:r>
        <w:rPr/>
        <w:t>kiếp</w:t>
      </w:r>
      <w:r>
        <w:rPr>
          <w:spacing w:val="-1"/>
        </w:rPr>
        <w:t> </w:t>
      </w:r>
      <w:r>
        <w:rPr>
          <w:i/>
        </w:rPr>
        <w:t>(bhavaṅga)</w:t>
      </w:r>
      <w:r>
        <w:rPr>
          <w:i/>
          <w:spacing w:val="-2"/>
        </w:rPr>
        <w:t> </w:t>
      </w:r>
      <w:r>
        <w:rPr/>
        <w:t>làm</w:t>
      </w:r>
      <w:r>
        <w:rPr>
          <w:spacing w:val="-3"/>
        </w:rPr>
        <w:t> </w:t>
      </w:r>
      <w:r>
        <w:rPr/>
        <w:t>duyên</w:t>
      </w:r>
      <w:r>
        <w:rPr>
          <w:spacing w:val="-1"/>
        </w:rPr>
        <w:t> </w:t>
      </w:r>
      <w:r>
        <w:rPr/>
        <w:t>cho</w:t>
      </w:r>
      <w:r>
        <w:rPr>
          <w:spacing w:val="-1"/>
        </w:rPr>
        <w:t> </w:t>
      </w:r>
      <w:r>
        <w:rPr/>
        <w:t>khán</w:t>
      </w:r>
      <w:r>
        <w:rPr>
          <w:spacing w:val="-1"/>
        </w:rPr>
        <w:t> </w:t>
      </w:r>
      <w:r>
        <w:rPr/>
        <w:t>môn;</w:t>
      </w:r>
      <w:r>
        <w:rPr>
          <w:spacing w:val="-2"/>
        </w:rPr>
        <w:t> </w:t>
      </w:r>
      <w:r>
        <w:rPr/>
        <w:t>ý</w:t>
      </w:r>
      <w:r>
        <w:rPr>
          <w:spacing w:val="-1"/>
        </w:rPr>
        <w:t> </w:t>
      </w:r>
      <w:r>
        <w:rPr/>
        <w:t>thức</w:t>
      </w:r>
      <w:r>
        <w:rPr>
          <w:spacing w:val="-1"/>
        </w:rPr>
        <w:t> </w:t>
      </w:r>
      <w:r>
        <w:rPr/>
        <w:t>giới</w:t>
      </w:r>
      <w:r>
        <w:rPr>
          <w:spacing w:val="-2"/>
        </w:rPr>
        <w:t> </w:t>
      </w:r>
      <w:r>
        <w:rPr/>
        <w:t>quả</w:t>
      </w:r>
      <w:r>
        <w:rPr>
          <w:spacing w:val="-1"/>
        </w:rPr>
        <w:t> </w:t>
      </w:r>
      <w:r>
        <w:rPr/>
        <w:t>làm</w:t>
      </w:r>
      <w:r>
        <w:rPr>
          <w:spacing w:val="-3"/>
        </w:rPr>
        <w:t> </w:t>
      </w:r>
      <w:r>
        <w:rPr/>
        <w:t>duyên</w:t>
      </w:r>
      <w:r>
        <w:rPr>
          <w:spacing w:val="-1"/>
        </w:rPr>
        <w:t> </w:t>
      </w:r>
      <w:r>
        <w:rPr/>
        <w:t>cho</w:t>
      </w:r>
      <w:r>
        <w:rPr>
          <w:spacing w:val="-1"/>
        </w:rPr>
        <w:t> </w:t>
      </w:r>
      <w:r>
        <w:rPr/>
        <w:t>ý thức giới tố </w:t>
      </w:r>
      <w:r>
        <w:rPr>
          <w:i/>
        </w:rPr>
        <w:t>(kiriyā) </w:t>
      </w:r>
      <w:r>
        <w:rPr/>
        <w:t>bằng Vô gián duyên.</w:t>
      </w:r>
    </w:p>
    <w:p>
      <w:pPr>
        <w:pStyle w:val="BodyText"/>
        <w:spacing w:line="317" w:lineRule="exact" w:before="122"/>
        <w:ind w:left="424"/>
        <w:jc w:val="both"/>
      </w:pPr>
      <w:r>
        <w:rPr>
          <w:rFonts w:ascii="Symbol" w:hAnsi="Symbol"/>
        </w:rPr>
        <w:t></w:t>
      </w:r>
      <w:r>
        <w:rPr>
          <w:spacing w:val="49"/>
          <w:w w:val="150"/>
        </w:rPr>
        <w:t> </w:t>
      </w:r>
      <w:r>
        <w:rPr/>
        <w:t>Pháp</w:t>
      </w:r>
      <w:r>
        <w:rPr>
          <w:spacing w:val="-4"/>
        </w:rPr>
        <w:t> </w:t>
      </w:r>
      <w:r>
        <w:rPr/>
        <w:t>phi</w:t>
      </w:r>
      <w:r>
        <w:rPr>
          <w:spacing w:val="-4"/>
        </w:rPr>
        <w:t> </w:t>
      </w:r>
      <w:r>
        <w:rPr/>
        <w:t>do</w:t>
      </w:r>
      <w:r>
        <w:rPr>
          <w:spacing w:val="-3"/>
        </w:rPr>
        <w:t> </w:t>
      </w:r>
      <w:r>
        <w:rPr/>
        <w:t>thủ</w:t>
      </w:r>
      <w:r>
        <w:rPr>
          <w:spacing w:val="-4"/>
        </w:rPr>
        <w:t> </w:t>
      </w:r>
      <w:r>
        <w:rPr/>
        <w:t>làm</w:t>
      </w:r>
      <w:r>
        <w:rPr>
          <w:spacing w:val="-3"/>
        </w:rPr>
        <w:t> </w:t>
      </w:r>
      <w:r>
        <w:rPr/>
        <w:t>duyên</w:t>
      </w:r>
      <w:r>
        <w:rPr>
          <w:spacing w:val="-1"/>
        </w:rPr>
        <w:t> </w:t>
      </w:r>
      <w:r>
        <w:rPr/>
        <w:t>cho</w:t>
      </w:r>
      <w:r>
        <w:rPr>
          <w:spacing w:val="-4"/>
        </w:rPr>
        <w:t> </w:t>
      </w:r>
      <w:r>
        <w:rPr/>
        <w:t>pháp</w:t>
      </w:r>
      <w:r>
        <w:rPr>
          <w:spacing w:val="-4"/>
        </w:rPr>
        <w:t> </w:t>
      </w:r>
      <w:r>
        <w:rPr/>
        <w:t>phi</w:t>
      </w:r>
      <w:r>
        <w:rPr>
          <w:spacing w:val="-4"/>
        </w:rPr>
        <w:t> </w:t>
      </w:r>
      <w:r>
        <w:rPr/>
        <w:t>do</w:t>
      </w:r>
      <w:r>
        <w:rPr>
          <w:spacing w:val="-3"/>
        </w:rPr>
        <w:t> </w:t>
      </w:r>
      <w:r>
        <w:rPr/>
        <w:t>thủ</w:t>
      </w:r>
      <w:r>
        <w:rPr>
          <w:spacing w:val="-3"/>
        </w:rPr>
        <w:t> </w:t>
      </w:r>
      <w:r>
        <w:rPr/>
        <w:t>bằng</w:t>
      </w:r>
      <w:r>
        <w:rPr>
          <w:spacing w:val="-4"/>
        </w:rPr>
        <w:t> </w:t>
      </w:r>
      <w:r>
        <w:rPr/>
        <w:t>Vô</w:t>
      </w:r>
      <w:r>
        <w:rPr>
          <w:spacing w:val="-2"/>
        </w:rPr>
        <w:t> </w:t>
      </w:r>
      <w:r>
        <w:rPr/>
        <w:t>gián</w:t>
      </w:r>
      <w:r>
        <w:rPr>
          <w:spacing w:val="-4"/>
        </w:rPr>
        <w:t> </w:t>
      </w:r>
      <w:r>
        <w:rPr>
          <w:spacing w:val="-2"/>
        </w:rPr>
        <w:t>duyên:</w:t>
      </w:r>
    </w:p>
    <w:p>
      <w:pPr>
        <w:pStyle w:val="ListParagraph"/>
        <w:numPr>
          <w:ilvl w:val="0"/>
          <w:numId w:val="281"/>
        </w:numPr>
        <w:tabs>
          <w:tab w:pos="993" w:val="left" w:leader="none"/>
        </w:tabs>
        <w:spacing w:line="240" w:lineRule="auto" w:before="0" w:after="0"/>
        <w:ind w:left="993" w:right="141" w:hanging="286"/>
        <w:jc w:val="both"/>
        <w:rPr>
          <w:sz w:val="26"/>
        </w:rPr>
      </w:pPr>
      <w:r>
        <w:rPr>
          <w:sz w:val="26"/>
        </w:rPr>
        <w:t>Uẩn phi do thủ sanh trước trước làm duyên cho uẩn phi do thủ sanh sau sau bằng</w:t>
      </w:r>
      <w:r>
        <w:rPr>
          <w:spacing w:val="40"/>
          <w:sz w:val="26"/>
        </w:rPr>
        <w:t> </w:t>
      </w:r>
      <w:r>
        <w:rPr>
          <w:sz w:val="26"/>
        </w:rPr>
        <w:t>Vô gián duyên.</w:t>
      </w:r>
    </w:p>
    <w:p>
      <w:pPr>
        <w:pStyle w:val="ListParagraph"/>
        <w:numPr>
          <w:ilvl w:val="0"/>
          <w:numId w:val="281"/>
        </w:numPr>
        <w:tabs>
          <w:tab w:pos="993" w:val="left" w:leader="none"/>
        </w:tabs>
        <w:spacing w:line="294" w:lineRule="exact" w:before="0" w:after="0"/>
        <w:ind w:left="993" w:right="0" w:hanging="285"/>
        <w:jc w:val="both"/>
        <w:rPr>
          <w:sz w:val="26"/>
        </w:rPr>
      </w:pPr>
      <w:r>
        <w:rPr>
          <w:sz w:val="26"/>
        </w:rPr>
        <w:t>Uẩn</w:t>
      </w:r>
      <w:r>
        <w:rPr>
          <w:spacing w:val="-4"/>
          <w:sz w:val="26"/>
        </w:rPr>
        <w:t> </w:t>
      </w:r>
      <w:r>
        <w:rPr>
          <w:sz w:val="26"/>
        </w:rPr>
        <w:t>phi</w:t>
      </w:r>
      <w:r>
        <w:rPr>
          <w:spacing w:val="-3"/>
          <w:sz w:val="26"/>
        </w:rPr>
        <w:t> </w:t>
      </w:r>
      <w:r>
        <w:rPr>
          <w:sz w:val="26"/>
        </w:rPr>
        <w:t>do thủ</w:t>
      </w:r>
      <w:r>
        <w:rPr>
          <w:spacing w:val="-4"/>
          <w:sz w:val="26"/>
        </w:rPr>
        <w:t> </w:t>
      </w:r>
      <w:r>
        <w:rPr>
          <w:sz w:val="26"/>
        </w:rPr>
        <w:t>làm</w:t>
      </w:r>
      <w:r>
        <w:rPr>
          <w:spacing w:val="-2"/>
          <w:sz w:val="26"/>
        </w:rPr>
        <w:t> </w:t>
      </w:r>
      <w:r>
        <w:rPr>
          <w:sz w:val="26"/>
        </w:rPr>
        <w:t>duyên chi</w:t>
      </w:r>
      <w:r>
        <w:rPr>
          <w:spacing w:val="-4"/>
          <w:sz w:val="26"/>
        </w:rPr>
        <w:t> </w:t>
      </w:r>
      <w:r>
        <w:rPr>
          <w:sz w:val="26"/>
        </w:rPr>
        <w:t>quả sơ</w:t>
      </w:r>
      <w:r>
        <w:rPr>
          <w:spacing w:val="-3"/>
          <w:sz w:val="26"/>
        </w:rPr>
        <w:t> </w:t>
      </w:r>
      <w:r>
        <w:rPr>
          <w:sz w:val="26"/>
        </w:rPr>
        <w:t>khởi</w:t>
      </w:r>
      <w:r>
        <w:rPr>
          <w:spacing w:val="-1"/>
          <w:sz w:val="26"/>
        </w:rPr>
        <w:t> </w:t>
      </w:r>
      <w:r>
        <w:rPr>
          <w:i/>
          <w:sz w:val="26"/>
        </w:rPr>
        <w:t>(vuṭṭhāna)</w:t>
      </w:r>
      <w:r>
        <w:rPr>
          <w:i/>
          <w:spacing w:val="-4"/>
          <w:sz w:val="26"/>
        </w:rPr>
        <w:t> </w:t>
      </w:r>
      <w:r>
        <w:rPr>
          <w:sz w:val="26"/>
        </w:rPr>
        <w:t>bằng Vô</w:t>
      </w:r>
      <w:r>
        <w:rPr>
          <w:spacing w:val="-4"/>
          <w:sz w:val="26"/>
        </w:rPr>
        <w:t> </w:t>
      </w:r>
      <w:r>
        <w:rPr>
          <w:sz w:val="26"/>
        </w:rPr>
        <w:t>gián</w:t>
      </w:r>
      <w:r>
        <w:rPr>
          <w:spacing w:val="-3"/>
          <w:sz w:val="26"/>
        </w:rPr>
        <w:t> </w:t>
      </w:r>
      <w:r>
        <w:rPr>
          <w:spacing w:val="-2"/>
          <w:sz w:val="26"/>
        </w:rPr>
        <w:t>duyên.</w:t>
      </w:r>
    </w:p>
    <w:p>
      <w:pPr>
        <w:pStyle w:val="ListParagraph"/>
        <w:spacing w:after="0" w:line="294" w:lineRule="exact"/>
        <w:jc w:val="both"/>
        <w:rPr>
          <w:sz w:val="26"/>
        </w:rPr>
        <w:sectPr>
          <w:pgSz w:w="11630" w:h="16450"/>
          <w:pgMar w:header="571" w:footer="0" w:top="880" w:bottom="280" w:left="850" w:right="850"/>
        </w:sectPr>
      </w:pPr>
    </w:p>
    <w:p>
      <w:pPr>
        <w:pStyle w:val="ListParagraph"/>
        <w:numPr>
          <w:ilvl w:val="0"/>
          <w:numId w:val="281"/>
        </w:numPr>
        <w:tabs>
          <w:tab w:pos="993" w:val="left" w:leader="none"/>
        </w:tabs>
        <w:spacing w:line="244" w:lineRule="auto" w:before="220" w:after="0"/>
        <w:ind w:left="993" w:right="139" w:hanging="286"/>
        <w:jc w:val="left"/>
        <w:rPr>
          <w:sz w:val="26"/>
        </w:rPr>
      </w:pPr>
      <w:r>
        <w:rPr>
          <w:sz w:val="26"/>
        </w:rPr>
        <w:t>Thuận</w:t>
      </w:r>
      <w:r>
        <w:rPr>
          <w:spacing w:val="-1"/>
          <w:sz w:val="26"/>
        </w:rPr>
        <w:t> </w:t>
      </w:r>
      <w:r>
        <w:rPr>
          <w:sz w:val="26"/>
        </w:rPr>
        <w:t>thứ </w:t>
      </w:r>
      <w:r>
        <w:rPr>
          <w:i/>
          <w:sz w:val="26"/>
        </w:rPr>
        <w:t>(anuloma) </w:t>
      </w:r>
      <w:r>
        <w:rPr>
          <w:sz w:val="26"/>
        </w:rPr>
        <w:t>làm</w:t>
      </w:r>
      <w:r>
        <w:rPr>
          <w:spacing w:val="-1"/>
          <w:sz w:val="26"/>
        </w:rPr>
        <w:t> </w:t>
      </w:r>
      <w:r>
        <w:rPr>
          <w:sz w:val="26"/>
        </w:rPr>
        <w:t>duyên cho</w:t>
      </w:r>
      <w:r>
        <w:rPr>
          <w:spacing w:val="-1"/>
          <w:sz w:val="26"/>
        </w:rPr>
        <w:t> </w:t>
      </w:r>
      <w:r>
        <w:rPr>
          <w:sz w:val="26"/>
        </w:rPr>
        <w:t>chuyển</w:t>
      </w:r>
      <w:r>
        <w:rPr>
          <w:spacing w:val="-1"/>
          <w:sz w:val="26"/>
        </w:rPr>
        <w:t> </w:t>
      </w:r>
      <w:r>
        <w:rPr>
          <w:sz w:val="26"/>
        </w:rPr>
        <w:t>tộc </w:t>
      </w:r>
      <w:r>
        <w:rPr>
          <w:i/>
          <w:sz w:val="26"/>
        </w:rPr>
        <w:t>(gotrabhū)</w:t>
      </w:r>
      <w:r>
        <w:rPr>
          <w:i/>
          <w:spacing w:val="-3"/>
          <w:sz w:val="26"/>
        </w:rPr>
        <w:t> </w:t>
      </w:r>
      <w:r>
        <w:rPr>
          <w:sz w:val="26"/>
        </w:rPr>
        <w:t>quả nhập thiền</w:t>
      </w:r>
      <w:r>
        <w:rPr>
          <w:spacing w:val="-2"/>
          <w:sz w:val="26"/>
        </w:rPr>
        <w:t> </w:t>
      </w:r>
      <w:r>
        <w:rPr>
          <w:sz w:val="26"/>
        </w:rPr>
        <w:t>bằng</w:t>
      </w:r>
      <w:r>
        <w:rPr>
          <w:spacing w:val="-1"/>
          <w:sz w:val="26"/>
        </w:rPr>
        <w:t> </w:t>
      </w:r>
      <w:r>
        <w:rPr>
          <w:sz w:val="26"/>
        </w:rPr>
        <w:t>Vô gián duyên.</w:t>
      </w:r>
    </w:p>
    <w:p>
      <w:pPr>
        <w:pStyle w:val="BodyText"/>
        <w:spacing w:line="315" w:lineRule="exact" w:before="116"/>
        <w:ind w:left="424"/>
      </w:pPr>
      <w:r>
        <w:rPr>
          <w:rFonts w:ascii="Symbol" w:hAnsi="Symbol"/>
        </w:rPr>
        <w:t></w:t>
      </w:r>
      <w:r>
        <w:rPr>
          <w:spacing w:val="52"/>
          <w:w w:val="150"/>
        </w:rPr>
        <w:t> </w:t>
      </w:r>
      <w:r>
        <w:rPr/>
        <w:t>...</w:t>
      </w:r>
      <w:r>
        <w:rPr>
          <w:spacing w:val="55"/>
        </w:rPr>
        <w:t> </w:t>
      </w:r>
      <w:r>
        <w:rPr/>
        <w:t>bằng</w:t>
      </w:r>
      <w:r>
        <w:rPr>
          <w:spacing w:val="57"/>
        </w:rPr>
        <w:t> </w:t>
      </w:r>
      <w:r>
        <w:rPr/>
        <w:t>Liên</w:t>
      </w:r>
      <w:r>
        <w:rPr>
          <w:spacing w:val="56"/>
        </w:rPr>
        <w:t> </w:t>
      </w:r>
      <w:r>
        <w:rPr/>
        <w:t>tiếp</w:t>
      </w:r>
      <w:r>
        <w:rPr>
          <w:spacing w:val="57"/>
        </w:rPr>
        <w:t> </w:t>
      </w:r>
      <w:r>
        <w:rPr/>
        <w:t>duyên,...</w:t>
      </w:r>
      <w:r>
        <w:rPr>
          <w:spacing w:val="56"/>
        </w:rPr>
        <w:t> </w:t>
      </w:r>
      <w:r>
        <w:rPr/>
        <w:t>bằng</w:t>
      </w:r>
      <w:r>
        <w:rPr>
          <w:spacing w:val="56"/>
        </w:rPr>
        <w:t> </w:t>
      </w:r>
      <w:r>
        <w:rPr/>
        <w:t>Đồng</w:t>
      </w:r>
      <w:r>
        <w:rPr>
          <w:spacing w:val="58"/>
        </w:rPr>
        <w:t> </w:t>
      </w:r>
      <w:r>
        <w:rPr/>
        <w:t>sanh</w:t>
      </w:r>
      <w:r>
        <w:rPr>
          <w:spacing w:val="58"/>
        </w:rPr>
        <w:t> </w:t>
      </w:r>
      <w:r>
        <w:rPr/>
        <w:t>duyên</w:t>
      </w:r>
      <w:r>
        <w:rPr>
          <w:spacing w:val="56"/>
        </w:rPr>
        <w:t> </w:t>
      </w:r>
      <w:r>
        <w:rPr/>
        <w:t>có</w:t>
      </w:r>
      <w:r>
        <w:rPr>
          <w:spacing w:val="56"/>
        </w:rPr>
        <w:t> </w:t>
      </w:r>
      <w:r>
        <w:rPr/>
        <w:t>5</w:t>
      </w:r>
      <w:r>
        <w:rPr>
          <w:spacing w:val="55"/>
        </w:rPr>
        <w:t> </w:t>
      </w:r>
      <w:r>
        <w:rPr/>
        <w:t>câu</w:t>
      </w:r>
      <w:r>
        <w:rPr>
          <w:spacing w:val="58"/>
        </w:rPr>
        <w:t> </w:t>
      </w:r>
      <w:r>
        <w:rPr/>
        <w:t>như</w:t>
      </w:r>
      <w:r>
        <w:rPr>
          <w:spacing w:val="60"/>
        </w:rPr>
        <w:t> </w:t>
      </w:r>
      <w:r>
        <w:rPr/>
        <w:t>phần</w:t>
      </w:r>
      <w:r>
        <w:rPr>
          <w:spacing w:val="55"/>
        </w:rPr>
        <w:t> </w:t>
      </w:r>
      <w:r>
        <w:rPr/>
        <w:t>liên</w:t>
      </w:r>
      <w:r>
        <w:rPr>
          <w:spacing w:val="56"/>
        </w:rPr>
        <w:t> </w:t>
      </w:r>
      <w:r>
        <w:rPr>
          <w:spacing w:val="-4"/>
        </w:rPr>
        <w:t>quan</w:t>
      </w:r>
    </w:p>
    <w:p>
      <w:pPr>
        <w:spacing w:line="295" w:lineRule="exact" w:before="0"/>
        <w:ind w:left="708" w:right="0" w:firstLine="0"/>
        <w:jc w:val="left"/>
        <w:rPr>
          <w:sz w:val="26"/>
        </w:rPr>
      </w:pPr>
      <w:r>
        <w:rPr>
          <w:i/>
          <w:spacing w:val="-2"/>
          <w:sz w:val="26"/>
        </w:rPr>
        <w:t>(paṭiccavāra)</w:t>
      </w:r>
      <w:r>
        <w:rPr>
          <w:spacing w:val="-2"/>
          <w:sz w:val="26"/>
        </w:rPr>
        <w:t>.</w:t>
      </w:r>
    </w:p>
    <w:p>
      <w:pPr>
        <w:pStyle w:val="BodyText"/>
        <w:spacing w:before="126"/>
        <w:ind w:left="424"/>
      </w:pPr>
      <w:r>
        <w:rPr>
          <w:rFonts w:ascii="Symbol" w:hAnsi="Symbol"/>
        </w:rPr>
        <w:t></w:t>
      </w:r>
      <w:r>
        <w:rPr>
          <w:spacing w:val="49"/>
          <w:w w:val="150"/>
        </w:rPr>
        <w:t> </w:t>
      </w:r>
      <w:r>
        <w:rPr/>
        <w:t>...</w:t>
      </w:r>
      <w:r>
        <w:rPr>
          <w:spacing w:val="-4"/>
        </w:rPr>
        <w:t> </w:t>
      </w:r>
      <w:r>
        <w:rPr/>
        <w:t>bằng</w:t>
      </w:r>
      <w:r>
        <w:rPr>
          <w:spacing w:val="-3"/>
        </w:rPr>
        <w:t> </w:t>
      </w:r>
      <w:r>
        <w:rPr/>
        <w:t>Hỗ</w:t>
      </w:r>
      <w:r>
        <w:rPr>
          <w:spacing w:val="-2"/>
        </w:rPr>
        <w:t> </w:t>
      </w:r>
      <w:r>
        <w:rPr/>
        <w:t>tương</w:t>
      </w:r>
      <w:r>
        <w:rPr>
          <w:spacing w:val="-3"/>
        </w:rPr>
        <w:t> </w:t>
      </w:r>
      <w:r>
        <w:rPr/>
        <w:t>duyên</w:t>
      </w:r>
      <w:r>
        <w:rPr>
          <w:spacing w:val="-3"/>
        </w:rPr>
        <w:t> </w:t>
      </w:r>
      <w:r>
        <w:rPr/>
        <w:t>có</w:t>
      </w:r>
      <w:r>
        <w:rPr>
          <w:spacing w:val="-3"/>
        </w:rPr>
        <w:t> </w:t>
      </w:r>
      <w:r>
        <w:rPr/>
        <w:t>2</w:t>
      </w:r>
      <w:r>
        <w:rPr>
          <w:spacing w:val="-3"/>
        </w:rPr>
        <w:t> </w:t>
      </w:r>
      <w:r>
        <w:rPr/>
        <w:t>câu</w:t>
      </w:r>
      <w:r>
        <w:rPr>
          <w:spacing w:val="-3"/>
        </w:rPr>
        <w:t> </w:t>
      </w:r>
      <w:r>
        <w:rPr/>
        <w:t>như</w:t>
      </w:r>
      <w:r>
        <w:rPr>
          <w:spacing w:val="-2"/>
        </w:rPr>
        <w:t> </w:t>
      </w:r>
      <w:r>
        <w:rPr/>
        <w:t>phần</w:t>
      </w:r>
      <w:r>
        <w:rPr>
          <w:spacing w:val="-3"/>
        </w:rPr>
        <w:t> </w:t>
      </w:r>
      <w:r>
        <w:rPr/>
        <w:t>liên</w:t>
      </w:r>
      <w:r>
        <w:rPr>
          <w:spacing w:val="-4"/>
        </w:rPr>
        <w:t> </w:t>
      </w:r>
      <w:r>
        <w:rPr>
          <w:spacing w:val="-2"/>
        </w:rPr>
        <w:t>quan.</w:t>
      </w:r>
    </w:p>
    <w:p>
      <w:pPr>
        <w:pStyle w:val="BodyText"/>
        <w:spacing w:before="114"/>
        <w:ind w:left="424"/>
      </w:pPr>
      <w:r>
        <w:rPr>
          <w:rFonts w:ascii="Symbol" w:hAnsi="Symbol"/>
        </w:rPr>
        <w:t></w:t>
      </w:r>
      <w:r>
        <w:rPr>
          <w:spacing w:val="49"/>
          <w:w w:val="150"/>
        </w:rPr>
        <w:t> </w:t>
      </w:r>
      <w:r>
        <w:rPr/>
        <w:t>...</w:t>
      </w:r>
      <w:r>
        <w:rPr>
          <w:spacing w:val="-3"/>
        </w:rPr>
        <w:t> </w:t>
      </w:r>
      <w:r>
        <w:rPr/>
        <w:t>bằng</w:t>
      </w:r>
      <w:r>
        <w:rPr>
          <w:spacing w:val="-4"/>
        </w:rPr>
        <w:t> </w:t>
      </w:r>
      <w:r>
        <w:rPr/>
        <w:t>Y</w:t>
      </w:r>
      <w:r>
        <w:rPr>
          <w:spacing w:val="-4"/>
        </w:rPr>
        <w:t> </w:t>
      </w:r>
      <w:r>
        <w:rPr/>
        <w:t>chỉ</w:t>
      </w:r>
      <w:r>
        <w:rPr>
          <w:spacing w:val="-4"/>
        </w:rPr>
        <w:t> </w:t>
      </w:r>
      <w:r>
        <w:rPr/>
        <w:t>duyên</w:t>
      </w:r>
      <w:r>
        <w:rPr>
          <w:spacing w:val="-3"/>
        </w:rPr>
        <w:t> </w:t>
      </w:r>
      <w:r>
        <w:rPr/>
        <w:t>có</w:t>
      </w:r>
      <w:r>
        <w:rPr>
          <w:spacing w:val="-1"/>
        </w:rPr>
        <w:t> </w:t>
      </w:r>
      <w:r>
        <w:rPr/>
        <w:t>5</w:t>
      </w:r>
      <w:r>
        <w:rPr>
          <w:spacing w:val="-3"/>
        </w:rPr>
        <w:t> </w:t>
      </w:r>
      <w:r>
        <w:rPr/>
        <w:t>câu</w:t>
      </w:r>
      <w:r>
        <w:rPr>
          <w:spacing w:val="-4"/>
        </w:rPr>
        <w:t> </w:t>
      </w:r>
      <w:r>
        <w:rPr/>
        <w:t>như</w:t>
      </w:r>
      <w:r>
        <w:rPr>
          <w:spacing w:val="-1"/>
        </w:rPr>
        <w:t> </w:t>
      </w:r>
      <w:r>
        <w:rPr/>
        <w:t>Y</w:t>
      </w:r>
      <w:r>
        <w:rPr>
          <w:spacing w:val="-4"/>
        </w:rPr>
        <w:t> </w:t>
      </w:r>
      <w:r>
        <w:rPr/>
        <w:t>chỉ</w:t>
      </w:r>
      <w:r>
        <w:rPr>
          <w:spacing w:val="-4"/>
        </w:rPr>
        <w:t> </w:t>
      </w:r>
      <w:r>
        <w:rPr/>
        <w:t>duyên,</w:t>
      </w:r>
      <w:r>
        <w:rPr>
          <w:spacing w:val="-3"/>
        </w:rPr>
        <w:t> </w:t>
      </w:r>
      <w:r>
        <w:rPr/>
        <w:t>về</w:t>
      </w:r>
      <w:r>
        <w:rPr>
          <w:spacing w:val="-4"/>
        </w:rPr>
        <w:t> </w:t>
      </w:r>
      <w:r>
        <w:rPr/>
        <w:t>phần</w:t>
      </w:r>
      <w:r>
        <w:rPr>
          <w:spacing w:val="2"/>
        </w:rPr>
        <w:t> </w:t>
      </w:r>
      <w:r>
        <w:rPr/>
        <w:t>ỷ</w:t>
      </w:r>
      <w:r>
        <w:rPr>
          <w:spacing w:val="-7"/>
        </w:rPr>
        <w:t> </w:t>
      </w:r>
      <w:r>
        <w:rPr/>
        <w:t>trượng</w:t>
      </w:r>
      <w:r>
        <w:rPr>
          <w:spacing w:val="-1"/>
        </w:rPr>
        <w:t> </w:t>
      </w:r>
      <w:r>
        <w:rPr>
          <w:i/>
          <w:spacing w:val="-2"/>
        </w:rPr>
        <w:t>(paccayavāra)</w:t>
      </w:r>
      <w:r>
        <w:rPr>
          <w:spacing w:val="-2"/>
        </w:rPr>
        <w:t>.</w:t>
      </w:r>
    </w:p>
    <w:p>
      <w:pPr>
        <w:pStyle w:val="Heading2"/>
        <w:spacing w:line="299" w:lineRule="exact" w:before="5"/>
      </w:pPr>
      <w:r>
        <w:rPr>
          <w:spacing w:val="-4"/>
        </w:rPr>
        <w:t>374.</w:t>
      </w:r>
    </w:p>
    <w:p>
      <w:pPr>
        <w:pStyle w:val="BodyText"/>
        <w:spacing w:line="237" w:lineRule="auto" w:before="2"/>
        <w:ind w:left="708" w:right="139" w:hanging="284"/>
      </w:pPr>
      <w:r>
        <w:rPr>
          <w:rFonts w:ascii="Symbol" w:hAnsi="Symbol"/>
        </w:rPr>
        <w:t></w:t>
      </w:r>
      <w:r>
        <w:rPr>
          <w:spacing w:val="80"/>
        </w:rPr>
        <w:t> </w:t>
      </w:r>
      <w:r>
        <w:rPr/>
        <w:t>Pháp do thủ làm</w:t>
      </w:r>
      <w:r>
        <w:rPr>
          <w:spacing w:val="-2"/>
        </w:rPr>
        <w:t> </w:t>
      </w:r>
      <w:r>
        <w:rPr/>
        <w:t>duyên cho pháp do thủ sanh</w:t>
      </w:r>
      <w:r>
        <w:rPr>
          <w:spacing w:val="-1"/>
        </w:rPr>
        <w:t> </w:t>
      </w:r>
      <w:r>
        <w:rPr/>
        <w:t>ra bằng Cận y</w:t>
      </w:r>
      <w:r>
        <w:rPr>
          <w:spacing w:val="-3"/>
        </w:rPr>
        <w:t> </w:t>
      </w:r>
      <w:r>
        <w:rPr/>
        <w:t>duyên có Vô</w:t>
      </w:r>
      <w:r>
        <w:rPr>
          <w:spacing w:val="-1"/>
        </w:rPr>
        <w:t> </w:t>
      </w:r>
      <w:r>
        <w:rPr/>
        <w:t>gián</w:t>
      </w:r>
      <w:r>
        <w:rPr>
          <w:spacing w:val="-1"/>
        </w:rPr>
        <w:t> </w:t>
      </w:r>
      <w:r>
        <w:rPr/>
        <w:t>cận y</w:t>
      </w:r>
      <w:r>
        <w:rPr>
          <w:spacing w:val="-1"/>
        </w:rPr>
        <w:t> </w:t>
      </w:r>
      <w:r>
        <w:rPr/>
        <w:t>và Thuần cận y:</w:t>
      </w:r>
    </w:p>
    <w:p>
      <w:pPr>
        <w:pStyle w:val="ListParagraph"/>
        <w:numPr>
          <w:ilvl w:val="0"/>
          <w:numId w:val="282"/>
        </w:numPr>
        <w:tabs>
          <w:tab w:pos="993" w:val="left" w:leader="none"/>
        </w:tabs>
        <w:spacing w:line="298" w:lineRule="exact" w:before="2" w:after="0"/>
        <w:ind w:left="993" w:right="0" w:hanging="285"/>
        <w:jc w:val="left"/>
        <w:rPr>
          <w:sz w:val="26"/>
        </w:rPr>
      </w:pPr>
      <w:r>
        <w:rPr>
          <w:sz w:val="26"/>
        </w:rPr>
        <w:t>Thuần</w:t>
      </w:r>
      <w:r>
        <w:rPr>
          <w:spacing w:val="-5"/>
          <w:sz w:val="26"/>
        </w:rPr>
        <w:t> </w:t>
      </w:r>
      <w:r>
        <w:rPr>
          <w:sz w:val="26"/>
        </w:rPr>
        <w:t>cận y</w:t>
      </w:r>
      <w:r>
        <w:rPr>
          <w:spacing w:val="-7"/>
          <w:sz w:val="26"/>
        </w:rPr>
        <w:t> </w:t>
      </w:r>
      <w:r>
        <w:rPr>
          <w:sz w:val="26"/>
        </w:rPr>
        <w:t>như:</w:t>
      </w:r>
      <w:r>
        <w:rPr>
          <w:spacing w:val="-4"/>
          <w:sz w:val="26"/>
        </w:rPr>
        <w:t> </w:t>
      </w:r>
      <w:r>
        <w:rPr>
          <w:sz w:val="26"/>
        </w:rPr>
        <w:t>Thân</w:t>
      </w:r>
      <w:r>
        <w:rPr>
          <w:spacing w:val="-2"/>
          <w:sz w:val="26"/>
        </w:rPr>
        <w:t> </w:t>
      </w:r>
      <w:r>
        <w:rPr>
          <w:sz w:val="26"/>
        </w:rPr>
        <w:t>lạc</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thân</w:t>
      </w:r>
      <w:r>
        <w:rPr>
          <w:spacing w:val="-3"/>
          <w:sz w:val="26"/>
        </w:rPr>
        <w:t> </w:t>
      </w:r>
      <w:r>
        <w:rPr>
          <w:sz w:val="26"/>
        </w:rPr>
        <w:t>lạc,</w:t>
      </w:r>
      <w:r>
        <w:rPr>
          <w:spacing w:val="-5"/>
          <w:sz w:val="26"/>
        </w:rPr>
        <w:t> </w:t>
      </w:r>
      <w:r>
        <w:rPr>
          <w:sz w:val="26"/>
        </w:rPr>
        <w:t>thân</w:t>
      </w:r>
      <w:r>
        <w:rPr>
          <w:spacing w:val="-4"/>
          <w:sz w:val="26"/>
        </w:rPr>
        <w:t> </w:t>
      </w:r>
      <w:r>
        <w:rPr>
          <w:sz w:val="26"/>
        </w:rPr>
        <w:t>khổ</w:t>
      </w:r>
      <w:r>
        <w:rPr>
          <w:spacing w:val="-3"/>
          <w:sz w:val="26"/>
        </w:rPr>
        <w:t> </w:t>
      </w:r>
      <w:r>
        <w:rPr>
          <w:sz w:val="26"/>
        </w:rPr>
        <w:t>bằng</w:t>
      </w:r>
      <w:r>
        <w:rPr>
          <w:spacing w:val="-4"/>
          <w:sz w:val="26"/>
        </w:rPr>
        <w:t> </w:t>
      </w:r>
      <w:r>
        <w:rPr>
          <w:sz w:val="26"/>
        </w:rPr>
        <w:t>Cận</w:t>
      </w:r>
      <w:r>
        <w:rPr>
          <w:spacing w:val="-3"/>
          <w:sz w:val="26"/>
        </w:rPr>
        <w:t> </w:t>
      </w:r>
      <w:r>
        <w:rPr>
          <w:sz w:val="26"/>
        </w:rPr>
        <w:t>y</w:t>
      </w:r>
      <w:r>
        <w:rPr>
          <w:spacing w:val="-7"/>
          <w:sz w:val="26"/>
        </w:rPr>
        <w:t> </w:t>
      </w:r>
      <w:r>
        <w:rPr>
          <w:spacing w:val="-2"/>
          <w:sz w:val="26"/>
        </w:rPr>
        <w:t>duyên.</w:t>
      </w:r>
    </w:p>
    <w:p>
      <w:pPr>
        <w:pStyle w:val="ListParagraph"/>
        <w:numPr>
          <w:ilvl w:val="0"/>
          <w:numId w:val="282"/>
        </w:numPr>
        <w:tabs>
          <w:tab w:pos="993" w:val="left" w:leader="none"/>
        </w:tabs>
        <w:spacing w:line="240" w:lineRule="auto" w:before="0" w:after="0"/>
        <w:ind w:left="993" w:right="139" w:hanging="286"/>
        <w:jc w:val="left"/>
        <w:rPr>
          <w:sz w:val="26"/>
        </w:rPr>
      </w:pPr>
      <w:r>
        <w:rPr>
          <w:sz w:val="26"/>
        </w:rPr>
        <w:t>Thân khổ do thủ... âm dương... vật thực làm duyên cho thân lạc thân khổ bằng Cận</w:t>
      </w:r>
      <w:r>
        <w:rPr>
          <w:spacing w:val="40"/>
          <w:sz w:val="26"/>
        </w:rPr>
        <w:t> </w:t>
      </w:r>
      <w:r>
        <w:rPr>
          <w:sz w:val="26"/>
        </w:rPr>
        <w:t>y duyên.</w:t>
      </w:r>
    </w:p>
    <w:p>
      <w:pPr>
        <w:pStyle w:val="ListParagraph"/>
        <w:numPr>
          <w:ilvl w:val="0"/>
          <w:numId w:val="282"/>
        </w:numPr>
        <w:tabs>
          <w:tab w:pos="993" w:val="left" w:leader="none"/>
        </w:tabs>
        <w:spacing w:line="240" w:lineRule="auto" w:before="0" w:after="0"/>
        <w:ind w:left="993" w:right="139" w:hanging="286"/>
        <w:jc w:val="left"/>
        <w:rPr>
          <w:sz w:val="26"/>
        </w:rPr>
      </w:pPr>
      <w:r>
        <w:rPr>
          <w:sz w:val="26"/>
        </w:rPr>
        <w:t>Thân lạc...</w:t>
      </w:r>
      <w:r>
        <w:rPr>
          <w:spacing w:val="23"/>
          <w:sz w:val="26"/>
        </w:rPr>
        <w:t> </w:t>
      </w:r>
      <w:r>
        <w:rPr>
          <w:sz w:val="26"/>
        </w:rPr>
        <w:t>thân</w:t>
      </w:r>
      <w:r>
        <w:rPr>
          <w:spacing w:val="21"/>
          <w:sz w:val="26"/>
        </w:rPr>
        <w:t> </w:t>
      </w:r>
      <w:r>
        <w:rPr>
          <w:sz w:val="26"/>
        </w:rPr>
        <w:t>khổ,...</w:t>
      </w:r>
      <w:r>
        <w:rPr>
          <w:spacing w:val="23"/>
          <w:sz w:val="26"/>
        </w:rPr>
        <w:t> </w:t>
      </w:r>
      <w:r>
        <w:rPr>
          <w:sz w:val="26"/>
        </w:rPr>
        <w:t>âm dương,</w:t>
      </w:r>
      <w:r>
        <w:rPr>
          <w:spacing w:val="23"/>
          <w:sz w:val="26"/>
        </w:rPr>
        <w:t> </w:t>
      </w:r>
      <w:r>
        <w:rPr>
          <w:sz w:val="26"/>
        </w:rPr>
        <w:t>vật thực</w:t>
      </w:r>
      <w:r>
        <w:rPr>
          <w:spacing w:val="21"/>
          <w:sz w:val="26"/>
        </w:rPr>
        <w:t> </w:t>
      </w:r>
      <w:r>
        <w:rPr>
          <w:sz w:val="26"/>
        </w:rPr>
        <w:t>làm</w:t>
      </w:r>
      <w:r>
        <w:rPr>
          <w:spacing w:val="21"/>
          <w:sz w:val="26"/>
        </w:rPr>
        <w:t> </w:t>
      </w:r>
      <w:r>
        <w:rPr>
          <w:sz w:val="26"/>
        </w:rPr>
        <w:t>duyên</w:t>
      </w:r>
      <w:r>
        <w:rPr>
          <w:spacing w:val="23"/>
          <w:sz w:val="26"/>
        </w:rPr>
        <w:t> </w:t>
      </w:r>
      <w:r>
        <w:rPr>
          <w:sz w:val="26"/>
        </w:rPr>
        <w:t>cho thân</w:t>
      </w:r>
      <w:r>
        <w:rPr>
          <w:spacing w:val="21"/>
          <w:sz w:val="26"/>
        </w:rPr>
        <w:t> </w:t>
      </w:r>
      <w:r>
        <w:rPr>
          <w:sz w:val="26"/>
        </w:rPr>
        <w:t>khổ</w:t>
      </w:r>
      <w:r>
        <w:rPr>
          <w:spacing w:val="21"/>
          <w:sz w:val="26"/>
        </w:rPr>
        <w:t> </w:t>
      </w:r>
      <w:r>
        <w:rPr>
          <w:sz w:val="26"/>
        </w:rPr>
        <w:t>thân</w:t>
      </w:r>
      <w:r>
        <w:rPr>
          <w:spacing w:val="21"/>
          <w:sz w:val="26"/>
        </w:rPr>
        <w:t> </w:t>
      </w:r>
      <w:r>
        <w:rPr>
          <w:sz w:val="26"/>
        </w:rPr>
        <w:t>lạc</w:t>
      </w:r>
      <w:r>
        <w:rPr>
          <w:spacing w:val="23"/>
          <w:sz w:val="26"/>
        </w:rPr>
        <w:t> </w:t>
      </w:r>
      <w:r>
        <w:rPr>
          <w:sz w:val="26"/>
        </w:rPr>
        <w:t>bằng Cận y duyên.</w:t>
      </w:r>
    </w:p>
    <w:p>
      <w:pPr>
        <w:pStyle w:val="BodyText"/>
        <w:spacing w:before="120"/>
        <w:ind w:left="708" w:hanging="284"/>
      </w:pPr>
      <w:r>
        <w:rPr>
          <w:rFonts w:ascii="Symbol" w:hAnsi="Symbol"/>
        </w:rPr>
        <w:t></w:t>
      </w:r>
      <w:r>
        <w:rPr>
          <w:spacing w:val="80"/>
        </w:rPr>
        <w:t> </w:t>
      </w:r>
      <w:r>
        <w:rPr/>
        <w:t>Pháp do thủ làm duyên cho pháp phi do thủ bằng Cận y</w:t>
      </w:r>
      <w:r>
        <w:rPr>
          <w:spacing w:val="-3"/>
        </w:rPr>
        <w:t> </w:t>
      </w:r>
      <w:r>
        <w:rPr/>
        <w:t>duyên có Cảnh cận y, Vô gián cận y và Thuần cận y:</w:t>
      </w:r>
    </w:p>
    <w:p>
      <w:pPr>
        <w:pStyle w:val="ListParagraph"/>
        <w:numPr>
          <w:ilvl w:val="0"/>
          <w:numId w:val="283"/>
        </w:numPr>
        <w:tabs>
          <w:tab w:pos="993" w:val="left" w:leader="none"/>
        </w:tabs>
        <w:spacing w:line="298" w:lineRule="exact" w:before="0" w:after="0"/>
        <w:ind w:left="993" w:right="0" w:hanging="285"/>
        <w:jc w:val="left"/>
        <w:rPr>
          <w:sz w:val="26"/>
        </w:rPr>
      </w:pPr>
      <w:r>
        <w:rPr>
          <w:sz w:val="26"/>
        </w:rPr>
        <w:t>Thuần</w:t>
      </w:r>
      <w:r>
        <w:rPr>
          <w:spacing w:val="-6"/>
          <w:sz w:val="26"/>
        </w:rPr>
        <w:t> </w:t>
      </w:r>
      <w:r>
        <w:rPr>
          <w:sz w:val="26"/>
        </w:rPr>
        <w:t>cận y</w:t>
      </w:r>
      <w:r>
        <w:rPr>
          <w:spacing w:val="-7"/>
          <w:sz w:val="26"/>
        </w:rPr>
        <w:t> </w:t>
      </w:r>
      <w:r>
        <w:rPr>
          <w:sz w:val="26"/>
        </w:rPr>
        <w:t>như:</w:t>
      </w:r>
      <w:r>
        <w:rPr>
          <w:spacing w:val="-5"/>
          <w:sz w:val="26"/>
        </w:rPr>
        <w:t> </w:t>
      </w:r>
      <w:r>
        <w:rPr>
          <w:sz w:val="26"/>
        </w:rPr>
        <w:t>Nương</w:t>
      </w:r>
      <w:r>
        <w:rPr>
          <w:spacing w:val="-4"/>
          <w:sz w:val="26"/>
        </w:rPr>
        <w:t> </w:t>
      </w:r>
      <w:r>
        <w:rPr>
          <w:sz w:val="26"/>
        </w:rPr>
        <w:t>thân</w:t>
      </w:r>
      <w:r>
        <w:rPr>
          <w:spacing w:val="-4"/>
          <w:sz w:val="26"/>
        </w:rPr>
        <w:t> </w:t>
      </w:r>
      <w:r>
        <w:rPr>
          <w:sz w:val="26"/>
        </w:rPr>
        <w:t>lạc</w:t>
      </w:r>
      <w:r>
        <w:rPr>
          <w:spacing w:val="-3"/>
          <w:sz w:val="26"/>
        </w:rPr>
        <w:t> </w:t>
      </w:r>
      <w:r>
        <w:rPr>
          <w:sz w:val="26"/>
        </w:rPr>
        <w:t>mạnh</w:t>
      </w:r>
      <w:r>
        <w:rPr>
          <w:spacing w:val="-5"/>
          <w:sz w:val="26"/>
        </w:rPr>
        <w:t> </w:t>
      </w:r>
      <w:r>
        <w:rPr>
          <w:sz w:val="26"/>
        </w:rPr>
        <w:t>có</w:t>
      </w:r>
      <w:r>
        <w:rPr>
          <w:spacing w:val="-2"/>
          <w:sz w:val="26"/>
        </w:rPr>
        <w:t> </w:t>
      </w:r>
      <w:r>
        <w:rPr>
          <w:sz w:val="26"/>
        </w:rPr>
        <w:t>thể</w:t>
      </w:r>
      <w:r>
        <w:rPr>
          <w:spacing w:val="-3"/>
          <w:sz w:val="26"/>
        </w:rPr>
        <w:t> </w:t>
      </w:r>
      <w:r>
        <w:rPr>
          <w:sz w:val="26"/>
        </w:rPr>
        <w:t>bố</w:t>
      </w:r>
      <w:r>
        <w:rPr>
          <w:spacing w:val="-5"/>
          <w:sz w:val="26"/>
        </w:rPr>
        <w:t> </w:t>
      </w:r>
      <w:r>
        <w:rPr>
          <w:sz w:val="26"/>
        </w:rPr>
        <w:t>thí...</w:t>
      </w:r>
      <w:r>
        <w:rPr>
          <w:spacing w:val="-5"/>
          <w:sz w:val="26"/>
        </w:rPr>
        <w:t> </w:t>
      </w:r>
      <w:r>
        <w:rPr>
          <w:sz w:val="26"/>
        </w:rPr>
        <w:t>phá</w:t>
      </w:r>
      <w:r>
        <w:rPr>
          <w:spacing w:val="-5"/>
          <w:sz w:val="26"/>
        </w:rPr>
        <w:t> </w:t>
      </w:r>
      <w:r>
        <w:rPr>
          <w:sz w:val="26"/>
        </w:rPr>
        <w:t>hòa</w:t>
      </w:r>
      <w:r>
        <w:rPr>
          <w:spacing w:val="-3"/>
          <w:sz w:val="26"/>
        </w:rPr>
        <w:t> </w:t>
      </w:r>
      <w:r>
        <w:rPr>
          <w:sz w:val="26"/>
        </w:rPr>
        <w:t>hợp</w:t>
      </w:r>
      <w:r>
        <w:rPr>
          <w:spacing w:val="-3"/>
          <w:sz w:val="26"/>
        </w:rPr>
        <w:t> </w:t>
      </w:r>
      <w:r>
        <w:rPr>
          <w:spacing w:val="-2"/>
          <w:sz w:val="26"/>
        </w:rPr>
        <w:t>Tăng.</w:t>
      </w:r>
    </w:p>
    <w:p>
      <w:pPr>
        <w:pStyle w:val="ListParagraph"/>
        <w:numPr>
          <w:ilvl w:val="0"/>
          <w:numId w:val="283"/>
        </w:numPr>
        <w:tabs>
          <w:tab w:pos="993" w:val="left" w:leader="none"/>
        </w:tabs>
        <w:spacing w:line="240" w:lineRule="auto" w:before="1" w:after="0"/>
        <w:ind w:left="993" w:right="137" w:hanging="286"/>
        <w:jc w:val="left"/>
        <w:rPr>
          <w:sz w:val="26"/>
        </w:rPr>
      </w:pPr>
      <w:r>
        <w:rPr>
          <w:sz w:val="26"/>
        </w:rPr>
        <w:t>Nương</w:t>
      </w:r>
      <w:r>
        <w:rPr>
          <w:spacing w:val="32"/>
          <w:sz w:val="26"/>
        </w:rPr>
        <w:t> </w:t>
      </w:r>
      <w:r>
        <w:rPr>
          <w:sz w:val="26"/>
        </w:rPr>
        <w:t>thân</w:t>
      </w:r>
      <w:r>
        <w:rPr>
          <w:spacing w:val="33"/>
          <w:sz w:val="26"/>
        </w:rPr>
        <w:t> </w:t>
      </w:r>
      <w:r>
        <w:rPr>
          <w:sz w:val="26"/>
        </w:rPr>
        <w:t>khổ</w:t>
      </w:r>
      <w:r>
        <w:rPr>
          <w:spacing w:val="32"/>
          <w:sz w:val="26"/>
        </w:rPr>
        <w:t> </w:t>
      </w:r>
      <w:r>
        <w:rPr>
          <w:sz w:val="26"/>
        </w:rPr>
        <w:t>mạnh,</w:t>
      </w:r>
      <w:r>
        <w:rPr>
          <w:spacing w:val="32"/>
          <w:sz w:val="26"/>
        </w:rPr>
        <w:t> </w:t>
      </w:r>
      <w:r>
        <w:rPr>
          <w:sz w:val="26"/>
        </w:rPr>
        <w:t>nương</w:t>
      </w:r>
      <w:r>
        <w:rPr>
          <w:spacing w:val="34"/>
          <w:sz w:val="26"/>
        </w:rPr>
        <w:t> </w:t>
      </w:r>
      <w:r>
        <w:rPr>
          <w:sz w:val="26"/>
        </w:rPr>
        <w:t>âm</w:t>
      </w:r>
      <w:r>
        <w:rPr>
          <w:spacing w:val="30"/>
          <w:sz w:val="26"/>
        </w:rPr>
        <w:t> </w:t>
      </w:r>
      <w:r>
        <w:rPr>
          <w:sz w:val="26"/>
        </w:rPr>
        <w:t>dương...</w:t>
      </w:r>
      <w:r>
        <w:rPr>
          <w:spacing w:val="33"/>
          <w:sz w:val="26"/>
        </w:rPr>
        <w:t> </w:t>
      </w:r>
      <w:r>
        <w:rPr>
          <w:sz w:val="26"/>
        </w:rPr>
        <w:t>vật</w:t>
      </w:r>
      <w:r>
        <w:rPr>
          <w:spacing w:val="33"/>
          <w:sz w:val="26"/>
        </w:rPr>
        <w:t> </w:t>
      </w:r>
      <w:r>
        <w:rPr>
          <w:sz w:val="26"/>
        </w:rPr>
        <w:t>thực</w:t>
      </w:r>
      <w:r>
        <w:rPr>
          <w:spacing w:val="33"/>
          <w:sz w:val="26"/>
        </w:rPr>
        <w:t> </w:t>
      </w:r>
      <w:r>
        <w:rPr>
          <w:sz w:val="26"/>
        </w:rPr>
        <w:t>do</w:t>
      </w:r>
      <w:r>
        <w:rPr>
          <w:spacing w:val="32"/>
          <w:sz w:val="26"/>
        </w:rPr>
        <w:t> </w:t>
      </w:r>
      <w:r>
        <w:rPr>
          <w:sz w:val="26"/>
        </w:rPr>
        <w:t>thủ</w:t>
      </w:r>
      <w:r>
        <w:rPr>
          <w:spacing w:val="32"/>
          <w:sz w:val="26"/>
        </w:rPr>
        <w:t> </w:t>
      </w:r>
      <w:r>
        <w:rPr>
          <w:sz w:val="26"/>
        </w:rPr>
        <w:t>mạnh</w:t>
      </w:r>
      <w:r>
        <w:rPr>
          <w:spacing w:val="32"/>
          <w:sz w:val="26"/>
        </w:rPr>
        <w:t> </w:t>
      </w:r>
      <w:r>
        <w:rPr>
          <w:sz w:val="26"/>
        </w:rPr>
        <w:t>có</w:t>
      </w:r>
      <w:r>
        <w:rPr>
          <w:spacing w:val="32"/>
          <w:sz w:val="26"/>
        </w:rPr>
        <w:t> </w:t>
      </w:r>
      <w:r>
        <w:rPr>
          <w:sz w:val="26"/>
        </w:rPr>
        <w:t>thể</w:t>
      </w:r>
      <w:r>
        <w:rPr>
          <w:spacing w:val="34"/>
          <w:sz w:val="26"/>
        </w:rPr>
        <w:t> </w:t>
      </w:r>
      <w:r>
        <w:rPr>
          <w:sz w:val="26"/>
        </w:rPr>
        <w:t>bố</w:t>
      </w:r>
      <w:r>
        <w:rPr>
          <w:spacing w:val="32"/>
          <w:sz w:val="26"/>
        </w:rPr>
        <w:t> </w:t>
      </w:r>
      <w:r>
        <w:rPr>
          <w:sz w:val="26"/>
        </w:rPr>
        <w:t>thí... nhập thiền phát sanh, phá hòa hợp Tăng.</w:t>
      </w:r>
    </w:p>
    <w:p>
      <w:pPr>
        <w:pStyle w:val="ListParagraph"/>
        <w:numPr>
          <w:ilvl w:val="0"/>
          <w:numId w:val="283"/>
        </w:numPr>
        <w:tabs>
          <w:tab w:pos="993" w:val="left" w:leader="none"/>
        </w:tabs>
        <w:spacing w:line="240" w:lineRule="auto" w:before="0" w:after="0"/>
        <w:ind w:left="993" w:right="132" w:hanging="286"/>
        <w:jc w:val="left"/>
        <w:rPr>
          <w:sz w:val="26"/>
        </w:rPr>
      </w:pPr>
      <w:r>
        <w:rPr>
          <w:sz w:val="26"/>
        </w:rPr>
        <w:t>Nương thân lạc, thân</w:t>
      </w:r>
      <w:r>
        <w:rPr>
          <w:spacing w:val="22"/>
          <w:sz w:val="26"/>
        </w:rPr>
        <w:t> </w:t>
      </w:r>
      <w:r>
        <w:rPr>
          <w:sz w:val="26"/>
        </w:rPr>
        <w:t>khổ... âm dương... vật</w:t>
      </w:r>
      <w:r>
        <w:rPr>
          <w:spacing w:val="22"/>
          <w:sz w:val="26"/>
        </w:rPr>
        <w:t> </w:t>
      </w:r>
      <w:r>
        <w:rPr>
          <w:sz w:val="26"/>
        </w:rPr>
        <w:t>thực mạnh làm duyên</w:t>
      </w:r>
      <w:r>
        <w:rPr>
          <w:spacing w:val="22"/>
          <w:sz w:val="26"/>
        </w:rPr>
        <w:t> </w:t>
      </w:r>
      <w:r>
        <w:rPr>
          <w:sz w:val="26"/>
        </w:rPr>
        <w:t>cho đức tin, hy</w:t>
      </w:r>
      <w:r>
        <w:rPr>
          <w:spacing w:val="40"/>
          <w:sz w:val="26"/>
        </w:rPr>
        <w:t> </w:t>
      </w:r>
      <w:r>
        <w:rPr>
          <w:sz w:val="26"/>
        </w:rPr>
        <w:t>vọng, đạo, quả nhập thiền bằng Cận y duyên.</w:t>
      </w:r>
    </w:p>
    <w:p>
      <w:pPr>
        <w:pStyle w:val="BodyText"/>
        <w:spacing w:line="237" w:lineRule="auto" w:before="123"/>
        <w:ind w:left="708" w:hanging="284"/>
      </w:pPr>
      <w:r>
        <w:rPr>
          <w:rFonts w:ascii="Symbol" w:hAnsi="Symbol"/>
        </w:rPr>
        <w:t></w:t>
      </w:r>
      <w:r>
        <w:rPr>
          <w:spacing w:val="80"/>
        </w:rPr>
        <w:t> </w:t>
      </w:r>
      <w:r>
        <w:rPr/>
        <w:t>Pháp phi do thủ làm duyên cho pháp phi do thủ bằng Cận y duyên có Cảnh cận y, Vô gián cận y và Thuần cận y:</w:t>
      </w:r>
    </w:p>
    <w:p>
      <w:pPr>
        <w:pStyle w:val="ListParagraph"/>
        <w:numPr>
          <w:ilvl w:val="0"/>
          <w:numId w:val="284"/>
        </w:numPr>
        <w:tabs>
          <w:tab w:pos="993" w:val="left" w:leader="none"/>
        </w:tabs>
        <w:spacing w:line="240" w:lineRule="auto" w:before="2" w:after="0"/>
        <w:ind w:left="993" w:right="137" w:hanging="286"/>
        <w:jc w:val="both"/>
        <w:rPr>
          <w:sz w:val="26"/>
        </w:rPr>
      </w:pPr>
      <w:r>
        <w:rPr>
          <w:sz w:val="26"/>
        </w:rPr>
        <w:t>Thuần cận y như: Nương đức tin mạnh có thể bố thí, gây ngã mạn, chấp tà kiến. nương giới... hy vọng... âm dương, vật thực... nương chỗ ở mạnh có thể bố thí, phá hòa hợp Tăng.</w:t>
      </w:r>
    </w:p>
    <w:p>
      <w:pPr>
        <w:pStyle w:val="ListParagraph"/>
        <w:numPr>
          <w:ilvl w:val="0"/>
          <w:numId w:val="284"/>
        </w:numPr>
        <w:tabs>
          <w:tab w:pos="993" w:val="left" w:leader="none"/>
        </w:tabs>
        <w:spacing w:line="240" w:lineRule="auto" w:before="1" w:after="0"/>
        <w:ind w:left="993" w:right="137" w:hanging="286"/>
        <w:jc w:val="both"/>
        <w:rPr>
          <w:sz w:val="26"/>
        </w:rPr>
      </w:pPr>
      <w:r>
        <w:rPr>
          <w:sz w:val="26"/>
        </w:rPr>
        <w:t>Nương đức tin... hy vọng... âm dương... vật thực... chỗ ở mạnh làm duyên cho đức tin, hy vọng, đạo, quả nhập thiền bằng Cận y duyên.</w:t>
      </w:r>
    </w:p>
    <w:p>
      <w:pPr>
        <w:pStyle w:val="BodyText"/>
        <w:spacing w:line="237" w:lineRule="auto" w:before="123"/>
        <w:ind w:left="708" w:right="140" w:hanging="284"/>
        <w:jc w:val="both"/>
      </w:pPr>
      <w:r>
        <w:rPr>
          <w:rFonts w:ascii="Symbol" w:hAnsi="Symbol"/>
        </w:rPr>
        <w:t></w:t>
      </w:r>
      <w:r>
        <w:rPr>
          <w:spacing w:val="80"/>
        </w:rPr>
        <w:t> </w:t>
      </w:r>
      <w:r>
        <w:rPr/>
        <w:t>Pháp phi do thủ làm duyên cho pháp do thủ sanh ra bằng Cận</w:t>
      </w:r>
      <w:r>
        <w:rPr>
          <w:spacing w:val="11"/>
        </w:rPr>
        <w:t> </w:t>
      </w:r>
      <w:r>
        <w:rPr/>
        <w:t>y duyên có Vô gián cận</w:t>
      </w:r>
      <w:r>
        <w:rPr>
          <w:spacing w:val="40"/>
        </w:rPr>
        <w:t> </w:t>
      </w:r>
      <w:r>
        <w:rPr/>
        <w:t>y và Thuần cận y:</w:t>
      </w:r>
    </w:p>
    <w:p>
      <w:pPr>
        <w:pStyle w:val="ListParagraph"/>
        <w:numPr>
          <w:ilvl w:val="0"/>
          <w:numId w:val="285"/>
        </w:numPr>
        <w:tabs>
          <w:tab w:pos="993" w:val="left" w:leader="none"/>
        </w:tabs>
        <w:spacing w:line="240" w:lineRule="auto" w:before="2" w:after="0"/>
        <w:ind w:left="993" w:right="139" w:hanging="286"/>
        <w:jc w:val="left"/>
        <w:rPr>
          <w:sz w:val="26"/>
        </w:rPr>
      </w:pPr>
      <w:r>
        <w:rPr>
          <w:sz w:val="26"/>
        </w:rPr>
        <w:t>Thuần cận y</w:t>
      </w:r>
      <w:r>
        <w:rPr>
          <w:spacing w:val="-1"/>
          <w:sz w:val="26"/>
        </w:rPr>
        <w:t> </w:t>
      </w:r>
      <w:r>
        <w:rPr>
          <w:sz w:val="26"/>
        </w:rPr>
        <w:t>như: Nương đức tin mạnh có thể tự làm cho nóng nảy, bực bội, khổ sở do gốc tìm tòi.</w:t>
      </w:r>
    </w:p>
    <w:p>
      <w:pPr>
        <w:pStyle w:val="ListParagraph"/>
        <w:numPr>
          <w:ilvl w:val="0"/>
          <w:numId w:val="285"/>
        </w:numPr>
        <w:tabs>
          <w:tab w:pos="993" w:val="left" w:leader="none"/>
        </w:tabs>
        <w:spacing w:line="240" w:lineRule="auto" w:before="0" w:after="0"/>
        <w:ind w:left="993" w:right="137" w:hanging="286"/>
        <w:jc w:val="left"/>
        <w:rPr>
          <w:sz w:val="26"/>
        </w:rPr>
      </w:pPr>
      <w:r>
        <w:rPr>
          <w:sz w:val="26"/>
        </w:rPr>
        <w:t>Nương</w:t>
      </w:r>
      <w:r>
        <w:rPr>
          <w:spacing w:val="26"/>
          <w:sz w:val="26"/>
        </w:rPr>
        <w:t> </w:t>
      </w:r>
      <w:r>
        <w:rPr>
          <w:sz w:val="26"/>
        </w:rPr>
        <w:t>giới...</w:t>
      </w:r>
      <w:r>
        <w:rPr>
          <w:spacing w:val="26"/>
          <w:sz w:val="26"/>
        </w:rPr>
        <w:t> </w:t>
      </w:r>
      <w:r>
        <w:rPr>
          <w:sz w:val="26"/>
        </w:rPr>
        <w:t>hy</w:t>
      </w:r>
      <w:r>
        <w:rPr>
          <w:spacing w:val="21"/>
          <w:sz w:val="26"/>
        </w:rPr>
        <w:t> </w:t>
      </w:r>
      <w:r>
        <w:rPr>
          <w:sz w:val="26"/>
        </w:rPr>
        <w:t>vọng...</w:t>
      </w:r>
      <w:r>
        <w:rPr>
          <w:spacing w:val="26"/>
          <w:sz w:val="26"/>
        </w:rPr>
        <w:t> </w:t>
      </w:r>
      <w:r>
        <w:rPr>
          <w:sz w:val="26"/>
        </w:rPr>
        <w:t>âm</w:t>
      </w:r>
      <w:r>
        <w:rPr>
          <w:spacing w:val="24"/>
          <w:sz w:val="26"/>
        </w:rPr>
        <w:t> </w:t>
      </w:r>
      <w:r>
        <w:rPr>
          <w:sz w:val="26"/>
        </w:rPr>
        <w:t>dương...</w:t>
      </w:r>
      <w:r>
        <w:rPr>
          <w:spacing w:val="29"/>
          <w:sz w:val="26"/>
        </w:rPr>
        <w:t> </w:t>
      </w:r>
      <w:r>
        <w:rPr>
          <w:sz w:val="26"/>
        </w:rPr>
        <w:t>vật</w:t>
      </w:r>
      <w:r>
        <w:rPr>
          <w:spacing w:val="26"/>
          <w:sz w:val="26"/>
        </w:rPr>
        <w:t> </w:t>
      </w:r>
      <w:r>
        <w:rPr>
          <w:sz w:val="26"/>
        </w:rPr>
        <w:t>thực...</w:t>
      </w:r>
      <w:r>
        <w:rPr>
          <w:spacing w:val="26"/>
          <w:sz w:val="26"/>
        </w:rPr>
        <w:t> </w:t>
      </w:r>
      <w:r>
        <w:rPr>
          <w:sz w:val="26"/>
        </w:rPr>
        <w:t>nương</w:t>
      </w:r>
      <w:r>
        <w:rPr>
          <w:spacing w:val="26"/>
          <w:sz w:val="26"/>
        </w:rPr>
        <w:t> </w:t>
      </w:r>
      <w:r>
        <w:rPr>
          <w:sz w:val="26"/>
        </w:rPr>
        <w:t>chỗ</w:t>
      </w:r>
      <w:r>
        <w:rPr>
          <w:spacing w:val="28"/>
          <w:sz w:val="26"/>
        </w:rPr>
        <w:t> </w:t>
      </w:r>
      <w:r>
        <w:rPr>
          <w:sz w:val="26"/>
        </w:rPr>
        <w:t>ở</w:t>
      </w:r>
      <w:r>
        <w:rPr>
          <w:spacing w:val="28"/>
          <w:sz w:val="26"/>
        </w:rPr>
        <w:t> </w:t>
      </w:r>
      <w:r>
        <w:rPr>
          <w:sz w:val="26"/>
        </w:rPr>
        <w:t>mạnh</w:t>
      </w:r>
      <w:r>
        <w:rPr>
          <w:spacing w:val="28"/>
          <w:sz w:val="26"/>
        </w:rPr>
        <w:t> </w:t>
      </w:r>
      <w:r>
        <w:rPr>
          <w:sz w:val="26"/>
        </w:rPr>
        <w:t>có</w:t>
      </w:r>
      <w:r>
        <w:rPr>
          <w:spacing w:val="26"/>
          <w:sz w:val="26"/>
        </w:rPr>
        <w:t> </w:t>
      </w:r>
      <w:r>
        <w:rPr>
          <w:sz w:val="26"/>
        </w:rPr>
        <w:t>thể</w:t>
      </w:r>
      <w:r>
        <w:rPr>
          <w:spacing w:val="26"/>
          <w:sz w:val="26"/>
        </w:rPr>
        <w:t> </w:t>
      </w:r>
      <w:r>
        <w:rPr>
          <w:sz w:val="26"/>
        </w:rPr>
        <w:t>tự</w:t>
      </w:r>
      <w:r>
        <w:rPr>
          <w:spacing w:val="27"/>
          <w:sz w:val="26"/>
        </w:rPr>
        <w:t> </w:t>
      </w:r>
      <w:r>
        <w:rPr>
          <w:sz w:val="26"/>
        </w:rPr>
        <w:t>làm cho nóng nảy, bực bội, khổ sở do gốc tìm tòi.</w:t>
      </w:r>
    </w:p>
    <w:p>
      <w:pPr>
        <w:pStyle w:val="ListParagraph"/>
        <w:numPr>
          <w:ilvl w:val="0"/>
          <w:numId w:val="285"/>
        </w:numPr>
        <w:tabs>
          <w:tab w:pos="993" w:val="left" w:leader="none"/>
        </w:tabs>
        <w:spacing w:line="299" w:lineRule="exact" w:before="0" w:after="0"/>
        <w:ind w:left="993" w:right="0" w:hanging="285"/>
        <w:jc w:val="left"/>
        <w:rPr>
          <w:sz w:val="26"/>
        </w:rPr>
      </w:pPr>
      <w:r>
        <w:rPr>
          <w:sz w:val="26"/>
        </w:rPr>
        <w:t>Nương</w:t>
      </w:r>
      <w:r>
        <w:rPr>
          <w:spacing w:val="-6"/>
          <w:sz w:val="26"/>
        </w:rPr>
        <w:t> </w:t>
      </w:r>
      <w:r>
        <w:rPr>
          <w:sz w:val="26"/>
        </w:rPr>
        <w:t>đức</w:t>
      </w:r>
      <w:r>
        <w:rPr>
          <w:spacing w:val="-5"/>
          <w:sz w:val="26"/>
        </w:rPr>
        <w:t> </w:t>
      </w:r>
      <w:r>
        <w:rPr>
          <w:sz w:val="26"/>
        </w:rPr>
        <w:t>tin...</w:t>
      </w:r>
      <w:r>
        <w:rPr>
          <w:spacing w:val="-3"/>
          <w:sz w:val="26"/>
        </w:rPr>
        <w:t> </w:t>
      </w:r>
      <w:r>
        <w:rPr>
          <w:sz w:val="26"/>
        </w:rPr>
        <w:t>chỗ</w:t>
      </w:r>
      <w:r>
        <w:rPr>
          <w:spacing w:val="-4"/>
          <w:sz w:val="26"/>
        </w:rPr>
        <w:t> </w:t>
      </w:r>
      <w:r>
        <w:rPr>
          <w:sz w:val="26"/>
        </w:rPr>
        <w:t>ở</w:t>
      </w:r>
      <w:r>
        <w:rPr>
          <w:spacing w:val="-3"/>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thân</w:t>
      </w:r>
      <w:r>
        <w:rPr>
          <w:spacing w:val="-3"/>
          <w:sz w:val="26"/>
        </w:rPr>
        <w:t> </w:t>
      </w:r>
      <w:r>
        <w:rPr>
          <w:sz w:val="26"/>
        </w:rPr>
        <w:t>lạc</w:t>
      </w:r>
      <w:r>
        <w:rPr>
          <w:spacing w:val="-2"/>
          <w:sz w:val="26"/>
        </w:rPr>
        <w:t> </w:t>
      </w:r>
      <w:r>
        <w:rPr>
          <w:sz w:val="26"/>
        </w:rPr>
        <w:t>thân</w:t>
      </w:r>
      <w:r>
        <w:rPr>
          <w:spacing w:val="-5"/>
          <w:sz w:val="26"/>
        </w:rPr>
        <w:t> </w:t>
      </w:r>
      <w:r>
        <w:rPr>
          <w:sz w:val="26"/>
        </w:rPr>
        <w:t>khổ</w:t>
      </w:r>
      <w:r>
        <w:rPr>
          <w:spacing w:val="-5"/>
          <w:sz w:val="26"/>
        </w:rPr>
        <w:t> </w:t>
      </w:r>
      <w:r>
        <w:rPr>
          <w:sz w:val="26"/>
        </w:rPr>
        <w:t>bằng</w:t>
      </w:r>
      <w:r>
        <w:rPr>
          <w:spacing w:val="-4"/>
          <w:sz w:val="26"/>
        </w:rPr>
        <w:t> </w:t>
      </w:r>
      <w:r>
        <w:rPr>
          <w:sz w:val="26"/>
        </w:rPr>
        <w:t>Cận</w:t>
      </w:r>
      <w:r>
        <w:rPr>
          <w:spacing w:val="-1"/>
          <w:sz w:val="26"/>
        </w:rPr>
        <w:t> </w:t>
      </w:r>
      <w:r>
        <w:rPr>
          <w:sz w:val="26"/>
        </w:rPr>
        <w:t>y</w:t>
      </w:r>
      <w:r>
        <w:rPr>
          <w:spacing w:val="-10"/>
          <w:sz w:val="26"/>
        </w:rPr>
        <w:t> </w:t>
      </w:r>
      <w:r>
        <w:rPr>
          <w:spacing w:val="-2"/>
          <w:sz w:val="26"/>
        </w:rPr>
        <w:t>duyên.</w:t>
      </w:r>
    </w:p>
    <w:p>
      <w:pPr>
        <w:pStyle w:val="ListParagraph"/>
        <w:numPr>
          <w:ilvl w:val="0"/>
          <w:numId w:val="285"/>
        </w:numPr>
        <w:tabs>
          <w:tab w:pos="993" w:val="left" w:leader="none"/>
        </w:tabs>
        <w:spacing w:line="240" w:lineRule="auto" w:before="1" w:after="0"/>
        <w:ind w:left="993" w:right="0" w:hanging="285"/>
        <w:jc w:val="left"/>
        <w:rPr>
          <w:sz w:val="26"/>
        </w:rPr>
      </w:pPr>
      <w:r>
        <w:rPr>
          <w:sz w:val="26"/>
        </w:rPr>
        <w:t>Nghiệp</w:t>
      </w:r>
      <w:r>
        <w:rPr>
          <w:spacing w:val="-6"/>
          <w:sz w:val="26"/>
        </w:rPr>
        <w:t> </w:t>
      </w:r>
      <w:r>
        <w:rPr>
          <w:sz w:val="26"/>
        </w:rPr>
        <w:t>thiện,</w:t>
      </w:r>
      <w:r>
        <w:rPr>
          <w:spacing w:val="-5"/>
          <w:sz w:val="26"/>
        </w:rPr>
        <w:t> </w:t>
      </w:r>
      <w:r>
        <w:rPr>
          <w:sz w:val="26"/>
        </w:rPr>
        <w:t>bất</w:t>
      </w:r>
      <w:r>
        <w:rPr>
          <w:spacing w:val="-5"/>
          <w:sz w:val="26"/>
        </w:rPr>
        <w:t> </w:t>
      </w:r>
      <w:r>
        <w:rPr>
          <w:sz w:val="26"/>
        </w:rPr>
        <w:t>thiện</w:t>
      </w:r>
      <w:r>
        <w:rPr>
          <w:spacing w:val="-1"/>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quả</w:t>
      </w:r>
      <w:r>
        <w:rPr>
          <w:spacing w:val="-2"/>
          <w:sz w:val="26"/>
        </w:rPr>
        <w:t> </w:t>
      </w:r>
      <w:r>
        <w:rPr>
          <w:sz w:val="26"/>
        </w:rPr>
        <w:t>bằng</w:t>
      </w:r>
      <w:r>
        <w:rPr>
          <w:spacing w:val="-5"/>
          <w:sz w:val="26"/>
        </w:rPr>
        <w:t> </w:t>
      </w:r>
      <w:r>
        <w:rPr>
          <w:sz w:val="26"/>
        </w:rPr>
        <w:t>Cận y</w:t>
      </w:r>
      <w:r>
        <w:rPr>
          <w:spacing w:val="-10"/>
          <w:sz w:val="26"/>
        </w:rPr>
        <w:t> </w:t>
      </w:r>
      <w:r>
        <w:rPr>
          <w:spacing w:val="-2"/>
          <w:sz w:val="26"/>
        </w:rPr>
        <w:t>duyên.</w:t>
      </w:r>
    </w:p>
    <w:p>
      <w:pPr>
        <w:pStyle w:val="Heading2"/>
        <w:spacing w:line="299" w:lineRule="exact"/>
      </w:pPr>
      <w:r>
        <w:rPr>
          <w:spacing w:val="-4"/>
        </w:rPr>
        <w:t>375.</w:t>
      </w:r>
    </w:p>
    <w:p>
      <w:pPr>
        <w:pStyle w:val="BodyText"/>
        <w:spacing w:line="237" w:lineRule="auto" w:before="3"/>
        <w:ind w:left="708" w:right="139" w:hanging="284"/>
      </w:pPr>
      <w:r>
        <w:rPr>
          <w:rFonts w:ascii="Symbol" w:hAnsi="Symbol"/>
        </w:rPr>
        <w:t></w:t>
      </w:r>
      <w:r>
        <w:rPr>
          <w:spacing w:val="80"/>
        </w:rPr>
        <w:t> </w:t>
      </w:r>
      <w:r>
        <w:rPr/>
        <w:t>Pháp</w:t>
      </w:r>
      <w:r>
        <w:rPr>
          <w:spacing w:val="19"/>
        </w:rPr>
        <w:t> </w:t>
      </w:r>
      <w:r>
        <w:rPr/>
        <w:t>do</w:t>
      </w:r>
      <w:r>
        <w:rPr>
          <w:spacing w:val="19"/>
        </w:rPr>
        <w:t> </w:t>
      </w:r>
      <w:r>
        <w:rPr/>
        <w:t>thủ</w:t>
      </w:r>
      <w:r>
        <w:rPr>
          <w:spacing w:val="19"/>
        </w:rPr>
        <w:t> </w:t>
      </w:r>
      <w:r>
        <w:rPr/>
        <w:t>làm</w:t>
      </w:r>
      <w:r>
        <w:rPr>
          <w:spacing w:val="19"/>
        </w:rPr>
        <w:t> </w:t>
      </w:r>
      <w:r>
        <w:rPr/>
        <w:t>duyên</w:t>
      </w:r>
      <w:r>
        <w:rPr>
          <w:spacing w:val="20"/>
        </w:rPr>
        <w:t> </w:t>
      </w:r>
      <w:r>
        <w:rPr/>
        <w:t>cho</w:t>
      </w:r>
      <w:r>
        <w:rPr>
          <w:spacing w:val="19"/>
        </w:rPr>
        <w:t> </w:t>
      </w:r>
      <w:r>
        <w:rPr/>
        <w:t>pháp</w:t>
      </w:r>
      <w:r>
        <w:rPr>
          <w:spacing w:val="19"/>
        </w:rPr>
        <w:t> </w:t>
      </w:r>
      <w:r>
        <w:rPr/>
        <w:t>do</w:t>
      </w:r>
      <w:r>
        <w:rPr>
          <w:spacing w:val="19"/>
        </w:rPr>
        <w:t> </w:t>
      </w:r>
      <w:r>
        <w:rPr/>
        <w:t>thủ</w:t>
      </w:r>
      <w:r>
        <w:rPr>
          <w:spacing w:val="19"/>
        </w:rPr>
        <w:t> </w:t>
      </w:r>
      <w:r>
        <w:rPr/>
        <w:t>bằng</w:t>
      </w:r>
      <w:r>
        <w:rPr>
          <w:spacing w:val="20"/>
        </w:rPr>
        <w:t> </w:t>
      </w:r>
      <w:r>
        <w:rPr/>
        <w:t>Tiền</w:t>
      </w:r>
      <w:r>
        <w:rPr>
          <w:spacing w:val="19"/>
        </w:rPr>
        <w:t> </w:t>
      </w:r>
      <w:r>
        <w:rPr/>
        <w:t>sanh</w:t>
      </w:r>
      <w:r>
        <w:rPr>
          <w:spacing w:val="19"/>
        </w:rPr>
        <w:t> </w:t>
      </w:r>
      <w:r>
        <w:rPr/>
        <w:t>duyên</w:t>
      </w:r>
      <w:r>
        <w:rPr>
          <w:spacing w:val="20"/>
        </w:rPr>
        <w:t> </w:t>
      </w:r>
      <w:r>
        <w:rPr/>
        <w:t>có</w:t>
      </w:r>
      <w:r>
        <w:rPr>
          <w:spacing w:val="21"/>
        </w:rPr>
        <w:t> </w:t>
      </w:r>
      <w:r>
        <w:rPr/>
        <w:t>Cảnh</w:t>
      </w:r>
      <w:r>
        <w:rPr>
          <w:spacing w:val="19"/>
        </w:rPr>
        <w:t> </w:t>
      </w:r>
      <w:r>
        <w:rPr/>
        <w:t>tiền</w:t>
      </w:r>
      <w:r>
        <w:rPr>
          <w:spacing w:val="19"/>
        </w:rPr>
        <w:t> </w:t>
      </w:r>
      <w:r>
        <w:rPr/>
        <w:t>sanh</w:t>
      </w:r>
      <w:r>
        <w:rPr>
          <w:spacing w:val="20"/>
        </w:rPr>
        <w:t> </w:t>
      </w:r>
      <w:r>
        <w:rPr/>
        <w:t>và Vật tiền sanh:</w:t>
      </w:r>
    </w:p>
    <w:p>
      <w:pPr>
        <w:pStyle w:val="ListParagraph"/>
        <w:numPr>
          <w:ilvl w:val="0"/>
          <w:numId w:val="286"/>
        </w:numPr>
        <w:tabs>
          <w:tab w:pos="993" w:val="left" w:leader="none"/>
        </w:tabs>
        <w:spacing w:line="240" w:lineRule="auto" w:before="2" w:after="0"/>
        <w:ind w:left="993" w:right="140" w:hanging="286"/>
        <w:jc w:val="left"/>
        <w:rPr>
          <w:sz w:val="26"/>
        </w:rPr>
      </w:pPr>
      <w:r>
        <w:rPr>
          <w:sz w:val="26"/>
        </w:rPr>
        <w:t>Cảnh</w:t>
      </w:r>
      <w:r>
        <w:rPr>
          <w:spacing w:val="21"/>
          <w:sz w:val="26"/>
        </w:rPr>
        <w:t> </w:t>
      </w:r>
      <w:r>
        <w:rPr>
          <w:sz w:val="26"/>
        </w:rPr>
        <w:t>tiền</w:t>
      </w:r>
      <w:r>
        <w:rPr>
          <w:spacing w:val="21"/>
          <w:sz w:val="26"/>
        </w:rPr>
        <w:t> </w:t>
      </w:r>
      <w:r>
        <w:rPr>
          <w:sz w:val="26"/>
        </w:rPr>
        <w:t>sanh</w:t>
      </w:r>
      <w:r>
        <w:rPr>
          <w:spacing w:val="22"/>
          <w:sz w:val="26"/>
        </w:rPr>
        <w:t> </w:t>
      </w:r>
      <w:r>
        <w:rPr>
          <w:sz w:val="26"/>
        </w:rPr>
        <w:t>như:</w:t>
      </w:r>
      <w:r>
        <w:rPr>
          <w:spacing w:val="21"/>
          <w:sz w:val="26"/>
        </w:rPr>
        <w:t> </w:t>
      </w:r>
      <w:r>
        <w:rPr>
          <w:sz w:val="26"/>
        </w:rPr>
        <w:t>Quán</w:t>
      </w:r>
      <w:r>
        <w:rPr>
          <w:spacing w:val="22"/>
          <w:sz w:val="26"/>
        </w:rPr>
        <w:t> </w:t>
      </w:r>
      <w:r>
        <w:rPr>
          <w:sz w:val="26"/>
        </w:rPr>
        <w:t>ngộ</w:t>
      </w:r>
      <w:r>
        <w:rPr>
          <w:spacing w:val="21"/>
          <w:sz w:val="26"/>
        </w:rPr>
        <w:t> </w:t>
      </w:r>
      <w:r>
        <w:rPr>
          <w:sz w:val="26"/>
        </w:rPr>
        <w:t>nhãn...</w:t>
      </w:r>
      <w:r>
        <w:rPr>
          <w:spacing w:val="21"/>
          <w:sz w:val="26"/>
        </w:rPr>
        <w:t> </w:t>
      </w:r>
      <w:r>
        <w:rPr>
          <w:sz w:val="26"/>
        </w:rPr>
        <w:t>thân,</w:t>
      </w:r>
      <w:r>
        <w:rPr>
          <w:spacing w:val="24"/>
          <w:sz w:val="26"/>
        </w:rPr>
        <w:t> </w:t>
      </w:r>
      <w:r>
        <w:rPr>
          <w:sz w:val="26"/>
        </w:rPr>
        <w:t>sắc,</w:t>
      </w:r>
      <w:r>
        <w:rPr>
          <w:spacing w:val="21"/>
          <w:sz w:val="26"/>
        </w:rPr>
        <w:t> </w:t>
      </w:r>
      <w:r>
        <w:rPr>
          <w:sz w:val="26"/>
        </w:rPr>
        <w:t>khí,</w:t>
      </w:r>
      <w:r>
        <w:rPr>
          <w:spacing w:val="21"/>
          <w:sz w:val="26"/>
        </w:rPr>
        <w:t> </w:t>
      </w:r>
      <w:r>
        <w:rPr>
          <w:sz w:val="26"/>
        </w:rPr>
        <w:t>xúc</w:t>
      </w:r>
      <w:r>
        <w:rPr>
          <w:spacing w:val="21"/>
          <w:sz w:val="26"/>
        </w:rPr>
        <w:t> </w:t>
      </w:r>
      <w:r>
        <w:rPr>
          <w:sz w:val="26"/>
        </w:rPr>
        <w:t>do</w:t>
      </w:r>
      <w:r>
        <w:rPr>
          <w:spacing w:val="21"/>
          <w:sz w:val="26"/>
        </w:rPr>
        <w:t> </w:t>
      </w:r>
      <w:r>
        <w:rPr>
          <w:sz w:val="26"/>
        </w:rPr>
        <w:t>thủ...</w:t>
      </w:r>
      <w:r>
        <w:rPr>
          <w:spacing w:val="22"/>
          <w:sz w:val="26"/>
        </w:rPr>
        <w:t> </w:t>
      </w:r>
      <w:r>
        <w:rPr>
          <w:sz w:val="26"/>
        </w:rPr>
        <w:t>vật</w:t>
      </w:r>
      <w:r>
        <w:rPr>
          <w:spacing w:val="22"/>
          <w:sz w:val="26"/>
        </w:rPr>
        <w:t> </w:t>
      </w:r>
      <w:r>
        <w:rPr>
          <w:sz w:val="26"/>
        </w:rPr>
        <w:t>bằng</w:t>
      </w:r>
      <w:r>
        <w:rPr>
          <w:spacing w:val="21"/>
          <w:sz w:val="26"/>
        </w:rPr>
        <w:t> </w:t>
      </w:r>
      <w:r>
        <w:rPr>
          <w:sz w:val="26"/>
        </w:rPr>
        <w:t>lối</w:t>
      </w:r>
      <w:r>
        <w:rPr>
          <w:spacing w:val="21"/>
          <w:sz w:val="26"/>
        </w:rPr>
        <w:t> </w:t>
      </w:r>
      <w:r>
        <w:rPr>
          <w:sz w:val="26"/>
        </w:rPr>
        <w:t>vô thường... ưu...</w:t>
      </w:r>
    </w:p>
    <w:p>
      <w:pPr>
        <w:pStyle w:val="ListParagraph"/>
        <w:numPr>
          <w:ilvl w:val="0"/>
          <w:numId w:val="286"/>
        </w:numPr>
        <w:tabs>
          <w:tab w:pos="993" w:val="left" w:leader="none"/>
        </w:tabs>
        <w:spacing w:line="294" w:lineRule="exact" w:before="0" w:after="0"/>
        <w:ind w:left="993" w:right="0" w:hanging="285"/>
        <w:jc w:val="left"/>
        <w:rPr>
          <w:sz w:val="26"/>
        </w:rPr>
      </w:pPr>
      <w:r>
        <w:rPr>
          <w:sz w:val="26"/>
        </w:rPr>
        <w:t>Thiện,</w:t>
      </w:r>
      <w:r>
        <w:rPr>
          <w:spacing w:val="-6"/>
          <w:sz w:val="26"/>
        </w:rPr>
        <w:t> </w:t>
      </w:r>
      <w:r>
        <w:rPr>
          <w:sz w:val="26"/>
        </w:rPr>
        <w:t>bất</w:t>
      </w:r>
      <w:r>
        <w:rPr>
          <w:spacing w:val="-5"/>
          <w:sz w:val="26"/>
        </w:rPr>
        <w:t> </w:t>
      </w:r>
      <w:r>
        <w:rPr>
          <w:sz w:val="26"/>
        </w:rPr>
        <w:t>thiện</w:t>
      </w:r>
      <w:r>
        <w:rPr>
          <w:spacing w:val="-5"/>
          <w:sz w:val="26"/>
        </w:rPr>
        <w:t> </w:t>
      </w:r>
      <w:r>
        <w:rPr>
          <w:sz w:val="26"/>
        </w:rPr>
        <w:t>vừa</w:t>
      </w:r>
      <w:r>
        <w:rPr>
          <w:spacing w:val="-5"/>
          <w:sz w:val="26"/>
        </w:rPr>
        <w:t> </w:t>
      </w:r>
      <w:r>
        <w:rPr>
          <w:sz w:val="26"/>
        </w:rPr>
        <w:t>dứt</w:t>
      </w:r>
      <w:r>
        <w:rPr>
          <w:spacing w:val="-6"/>
          <w:sz w:val="26"/>
        </w:rPr>
        <w:t> </w:t>
      </w:r>
      <w:r>
        <w:rPr>
          <w:sz w:val="26"/>
        </w:rPr>
        <w:t>thì</w:t>
      </w:r>
      <w:r>
        <w:rPr>
          <w:spacing w:val="-4"/>
          <w:sz w:val="26"/>
        </w:rPr>
        <w:t> </w:t>
      </w:r>
      <w:r>
        <w:rPr>
          <w:sz w:val="26"/>
        </w:rPr>
        <w:t>tâm</w:t>
      </w:r>
      <w:r>
        <w:rPr>
          <w:spacing w:val="-5"/>
          <w:sz w:val="26"/>
        </w:rPr>
        <w:t> </w:t>
      </w:r>
      <w:r>
        <w:rPr>
          <w:sz w:val="26"/>
        </w:rPr>
        <w:t>mót</w:t>
      </w:r>
      <w:r>
        <w:rPr>
          <w:spacing w:val="-2"/>
          <w:sz w:val="26"/>
        </w:rPr>
        <w:t> </w:t>
      </w:r>
      <w:r>
        <w:rPr>
          <w:i/>
          <w:sz w:val="26"/>
        </w:rPr>
        <w:t>(tadālambana)</w:t>
      </w:r>
      <w:r>
        <w:rPr>
          <w:i/>
          <w:spacing w:val="-6"/>
          <w:sz w:val="26"/>
        </w:rPr>
        <w:t> </w:t>
      </w:r>
      <w:r>
        <w:rPr>
          <w:sz w:val="26"/>
        </w:rPr>
        <w:t>thuộc</w:t>
      </w:r>
      <w:r>
        <w:rPr>
          <w:spacing w:val="-5"/>
          <w:sz w:val="26"/>
        </w:rPr>
        <w:t> </w:t>
      </w:r>
      <w:r>
        <w:rPr>
          <w:sz w:val="26"/>
        </w:rPr>
        <w:t>quả</w:t>
      </w:r>
      <w:r>
        <w:rPr>
          <w:spacing w:val="-5"/>
          <w:sz w:val="26"/>
        </w:rPr>
        <w:t> </w:t>
      </w:r>
      <w:r>
        <w:rPr>
          <w:sz w:val="26"/>
        </w:rPr>
        <w:t>phát</w:t>
      </w:r>
      <w:r>
        <w:rPr>
          <w:spacing w:val="-5"/>
          <w:sz w:val="26"/>
        </w:rPr>
        <w:t> </w:t>
      </w:r>
      <w:r>
        <w:rPr>
          <w:spacing w:val="-2"/>
          <w:sz w:val="26"/>
        </w:rPr>
        <w:t>sanh.</w:t>
      </w:r>
    </w:p>
    <w:p>
      <w:pPr>
        <w:pStyle w:val="ListParagraph"/>
        <w:numPr>
          <w:ilvl w:val="0"/>
          <w:numId w:val="286"/>
        </w:numPr>
        <w:tabs>
          <w:tab w:pos="993" w:val="left" w:leader="none"/>
        </w:tabs>
        <w:spacing w:line="240" w:lineRule="auto" w:before="3" w:after="0"/>
        <w:ind w:left="993" w:right="0" w:hanging="285"/>
        <w:jc w:val="left"/>
        <w:rPr>
          <w:sz w:val="26"/>
        </w:rPr>
      </w:pPr>
      <w:r>
        <w:rPr>
          <w:sz w:val="26"/>
        </w:rPr>
        <w:t>Sắc</w:t>
      </w:r>
      <w:r>
        <w:rPr>
          <w:spacing w:val="-5"/>
          <w:sz w:val="26"/>
        </w:rPr>
        <w:t> </w:t>
      </w:r>
      <w:r>
        <w:rPr>
          <w:sz w:val="26"/>
        </w:rPr>
        <w:t>xứ</w:t>
      </w:r>
      <w:r>
        <w:rPr>
          <w:spacing w:val="-4"/>
          <w:sz w:val="26"/>
        </w:rPr>
        <w:t> </w:t>
      </w:r>
      <w:r>
        <w:rPr>
          <w:sz w:val="26"/>
        </w:rPr>
        <w:t>do</w:t>
      </w:r>
      <w:r>
        <w:rPr>
          <w:spacing w:val="-4"/>
          <w:sz w:val="26"/>
        </w:rPr>
        <w:t> </w:t>
      </w:r>
      <w:r>
        <w:rPr>
          <w:sz w:val="26"/>
        </w:rPr>
        <w:t>thủ</w:t>
      </w:r>
      <w:r>
        <w:rPr>
          <w:spacing w:val="-2"/>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nhãn</w:t>
      </w:r>
      <w:r>
        <w:rPr>
          <w:spacing w:val="-2"/>
          <w:sz w:val="26"/>
        </w:rPr>
        <w:t> </w:t>
      </w:r>
      <w:r>
        <w:rPr>
          <w:sz w:val="26"/>
        </w:rPr>
        <w:t>thức,</w:t>
      </w:r>
      <w:r>
        <w:rPr>
          <w:spacing w:val="-5"/>
          <w:sz w:val="26"/>
        </w:rPr>
        <w:t> </w:t>
      </w:r>
      <w:r>
        <w:rPr>
          <w:sz w:val="26"/>
        </w:rPr>
        <w:t>khí</w:t>
      </w:r>
      <w:r>
        <w:rPr>
          <w:spacing w:val="-3"/>
          <w:sz w:val="26"/>
        </w:rPr>
        <w:t> </w:t>
      </w:r>
      <w:r>
        <w:rPr>
          <w:sz w:val="26"/>
        </w:rPr>
        <w:t>xứ...</w:t>
      </w:r>
      <w:r>
        <w:rPr>
          <w:spacing w:val="-5"/>
          <w:sz w:val="26"/>
        </w:rPr>
        <w:t> </w:t>
      </w:r>
      <w:r>
        <w:rPr>
          <w:sz w:val="26"/>
        </w:rPr>
        <w:t>xúc</w:t>
      </w:r>
      <w:r>
        <w:rPr>
          <w:spacing w:val="-4"/>
          <w:sz w:val="26"/>
        </w:rPr>
        <w:t> </w:t>
      </w:r>
      <w:r>
        <w:rPr>
          <w:sz w:val="26"/>
        </w:rPr>
        <w:t>xứ</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thân</w:t>
      </w:r>
      <w:r>
        <w:rPr>
          <w:spacing w:val="-3"/>
          <w:sz w:val="26"/>
        </w:rPr>
        <w:t> </w:t>
      </w:r>
      <w:r>
        <w:rPr>
          <w:spacing w:val="-2"/>
          <w:sz w:val="26"/>
        </w:rPr>
        <w:t>thức.</w:t>
      </w:r>
    </w:p>
    <w:p>
      <w:pPr>
        <w:pStyle w:val="ListParagraph"/>
        <w:numPr>
          <w:ilvl w:val="0"/>
          <w:numId w:val="286"/>
        </w:numPr>
        <w:tabs>
          <w:tab w:pos="993" w:val="left" w:leader="none"/>
        </w:tabs>
        <w:spacing w:line="240" w:lineRule="auto" w:before="2" w:after="0"/>
        <w:ind w:left="993" w:right="0" w:hanging="285"/>
        <w:jc w:val="left"/>
        <w:rPr>
          <w:sz w:val="26"/>
        </w:rPr>
      </w:pPr>
      <w:r>
        <w:rPr>
          <w:sz w:val="26"/>
        </w:rPr>
        <w:t>Vật</w:t>
      </w:r>
      <w:r>
        <w:rPr>
          <w:spacing w:val="-5"/>
          <w:sz w:val="26"/>
        </w:rPr>
        <w:t> </w:t>
      </w:r>
      <w:r>
        <w:rPr>
          <w:sz w:val="26"/>
        </w:rPr>
        <w:t>tiền</w:t>
      </w:r>
      <w:r>
        <w:rPr>
          <w:spacing w:val="-5"/>
          <w:sz w:val="26"/>
        </w:rPr>
        <w:t> </w:t>
      </w:r>
      <w:r>
        <w:rPr>
          <w:sz w:val="26"/>
        </w:rPr>
        <w:t>sanh</w:t>
      </w:r>
      <w:r>
        <w:rPr>
          <w:spacing w:val="-3"/>
          <w:sz w:val="26"/>
        </w:rPr>
        <w:t> </w:t>
      </w:r>
      <w:r>
        <w:rPr>
          <w:sz w:val="26"/>
        </w:rPr>
        <w:t>như:</w:t>
      </w:r>
      <w:r>
        <w:rPr>
          <w:spacing w:val="-5"/>
          <w:sz w:val="26"/>
        </w:rPr>
        <w:t> </w:t>
      </w:r>
      <w:r>
        <w:rPr>
          <w:sz w:val="26"/>
        </w:rPr>
        <w:t>Nhãn</w:t>
      </w:r>
      <w:r>
        <w:rPr>
          <w:spacing w:val="-3"/>
          <w:sz w:val="26"/>
        </w:rPr>
        <w:t> </w:t>
      </w:r>
      <w:r>
        <w:rPr>
          <w:sz w:val="26"/>
        </w:rPr>
        <w:t>xứ</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nhãn</w:t>
      </w:r>
      <w:r>
        <w:rPr>
          <w:spacing w:val="-4"/>
          <w:sz w:val="26"/>
        </w:rPr>
        <w:t> </w:t>
      </w:r>
      <w:r>
        <w:rPr>
          <w:spacing w:val="-2"/>
          <w:sz w:val="26"/>
        </w:rPr>
        <w:t>thức.</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286"/>
        </w:numPr>
        <w:tabs>
          <w:tab w:pos="993" w:val="left" w:leader="none"/>
        </w:tabs>
        <w:spacing w:line="240" w:lineRule="auto" w:before="225" w:after="0"/>
        <w:ind w:left="993" w:right="137" w:hanging="286"/>
        <w:jc w:val="left"/>
        <w:rPr>
          <w:sz w:val="26"/>
        </w:rPr>
      </w:pPr>
      <w:r>
        <w:rPr>
          <w:sz w:val="26"/>
        </w:rPr>
        <w:t>Thân</w:t>
      </w:r>
      <w:r>
        <w:rPr>
          <w:spacing w:val="23"/>
          <w:sz w:val="26"/>
        </w:rPr>
        <w:t> </w:t>
      </w:r>
      <w:r>
        <w:rPr>
          <w:sz w:val="26"/>
        </w:rPr>
        <w:t>xứ</w:t>
      </w:r>
      <w:r>
        <w:rPr>
          <w:spacing w:val="24"/>
          <w:sz w:val="26"/>
        </w:rPr>
        <w:t> </w:t>
      </w:r>
      <w:r>
        <w:rPr>
          <w:sz w:val="26"/>
        </w:rPr>
        <w:t>làm</w:t>
      </w:r>
      <w:r>
        <w:rPr>
          <w:spacing w:val="23"/>
          <w:sz w:val="26"/>
        </w:rPr>
        <w:t> </w:t>
      </w:r>
      <w:r>
        <w:rPr>
          <w:sz w:val="26"/>
        </w:rPr>
        <w:t>duyên</w:t>
      </w:r>
      <w:r>
        <w:rPr>
          <w:spacing w:val="25"/>
          <w:sz w:val="26"/>
        </w:rPr>
        <w:t> </w:t>
      </w:r>
      <w:r>
        <w:rPr>
          <w:sz w:val="26"/>
        </w:rPr>
        <w:t>cho</w:t>
      </w:r>
      <w:r>
        <w:rPr>
          <w:spacing w:val="24"/>
          <w:sz w:val="26"/>
        </w:rPr>
        <w:t> </w:t>
      </w:r>
      <w:r>
        <w:rPr>
          <w:sz w:val="26"/>
        </w:rPr>
        <w:t>thân</w:t>
      </w:r>
      <w:r>
        <w:rPr>
          <w:spacing w:val="24"/>
          <w:sz w:val="26"/>
        </w:rPr>
        <w:t> </w:t>
      </w:r>
      <w:r>
        <w:rPr>
          <w:sz w:val="26"/>
        </w:rPr>
        <w:t>thức;</w:t>
      </w:r>
      <w:r>
        <w:rPr>
          <w:spacing w:val="24"/>
          <w:sz w:val="26"/>
        </w:rPr>
        <w:t> </w:t>
      </w:r>
      <w:r>
        <w:rPr>
          <w:sz w:val="26"/>
        </w:rPr>
        <w:t>vật</w:t>
      </w:r>
      <w:r>
        <w:rPr>
          <w:spacing w:val="24"/>
          <w:sz w:val="26"/>
        </w:rPr>
        <w:t> </w:t>
      </w:r>
      <w:r>
        <w:rPr>
          <w:sz w:val="26"/>
        </w:rPr>
        <w:t>làm</w:t>
      </w:r>
      <w:r>
        <w:rPr>
          <w:spacing w:val="22"/>
          <w:sz w:val="26"/>
        </w:rPr>
        <w:t> </w:t>
      </w:r>
      <w:r>
        <w:rPr>
          <w:sz w:val="26"/>
        </w:rPr>
        <w:t>duyên</w:t>
      </w:r>
      <w:r>
        <w:rPr>
          <w:spacing w:val="25"/>
          <w:sz w:val="26"/>
        </w:rPr>
        <w:t> </w:t>
      </w:r>
      <w:r>
        <w:rPr>
          <w:sz w:val="26"/>
        </w:rPr>
        <w:t>cho</w:t>
      </w:r>
      <w:r>
        <w:rPr>
          <w:spacing w:val="24"/>
          <w:sz w:val="26"/>
        </w:rPr>
        <w:t> </w:t>
      </w:r>
      <w:r>
        <w:rPr>
          <w:sz w:val="26"/>
        </w:rPr>
        <w:t>uẩn</w:t>
      </w:r>
      <w:r>
        <w:rPr>
          <w:spacing w:val="24"/>
          <w:sz w:val="26"/>
        </w:rPr>
        <w:t> </w:t>
      </w:r>
      <w:r>
        <w:rPr>
          <w:sz w:val="26"/>
        </w:rPr>
        <w:t>do</w:t>
      </w:r>
      <w:r>
        <w:rPr>
          <w:spacing w:val="24"/>
          <w:sz w:val="26"/>
        </w:rPr>
        <w:t> </w:t>
      </w:r>
      <w:r>
        <w:rPr>
          <w:sz w:val="26"/>
        </w:rPr>
        <w:t>thủ</w:t>
      </w:r>
      <w:r>
        <w:rPr>
          <w:spacing w:val="27"/>
          <w:sz w:val="26"/>
        </w:rPr>
        <w:t> </w:t>
      </w:r>
      <w:r>
        <w:rPr>
          <w:sz w:val="26"/>
        </w:rPr>
        <w:t>bằng</w:t>
      </w:r>
      <w:r>
        <w:rPr>
          <w:spacing w:val="24"/>
          <w:sz w:val="26"/>
        </w:rPr>
        <w:t> </w:t>
      </w:r>
      <w:r>
        <w:rPr>
          <w:sz w:val="26"/>
        </w:rPr>
        <w:t>Tiền</w:t>
      </w:r>
      <w:r>
        <w:rPr>
          <w:spacing w:val="23"/>
          <w:sz w:val="26"/>
        </w:rPr>
        <w:t> </w:t>
      </w:r>
      <w:r>
        <w:rPr>
          <w:sz w:val="26"/>
        </w:rPr>
        <w:t>sanh </w:t>
      </w:r>
      <w:r>
        <w:rPr>
          <w:spacing w:val="-2"/>
          <w:sz w:val="26"/>
        </w:rPr>
        <w:t>duyên.</w:t>
      </w:r>
    </w:p>
    <w:p>
      <w:pPr>
        <w:pStyle w:val="BodyText"/>
        <w:spacing w:line="237" w:lineRule="auto" w:before="126"/>
        <w:ind w:left="708" w:right="206" w:hanging="284"/>
      </w:pPr>
      <w:r>
        <w:rPr>
          <w:rFonts w:ascii="Symbol" w:hAnsi="Symbol"/>
        </w:rPr>
        <w:t></w:t>
      </w:r>
      <w:r>
        <w:rPr>
          <w:spacing w:val="80"/>
        </w:rPr>
        <w:t> </w:t>
      </w:r>
      <w:r>
        <w:rPr/>
        <w:t>Pháp do thủ làm duyên cho pháp phi do thủ bằng Tiền sanh duyên có Cảnh tiền sanh</w:t>
      </w:r>
      <w:r>
        <w:rPr>
          <w:spacing w:val="40"/>
        </w:rPr>
        <w:t> </w:t>
      </w:r>
      <w:r>
        <w:rPr/>
        <w:t>và Vật tiền sanh:</w:t>
      </w:r>
    </w:p>
    <w:p>
      <w:pPr>
        <w:pStyle w:val="ListParagraph"/>
        <w:numPr>
          <w:ilvl w:val="0"/>
          <w:numId w:val="287"/>
        </w:numPr>
        <w:tabs>
          <w:tab w:pos="993" w:val="left" w:leader="none"/>
        </w:tabs>
        <w:spacing w:line="240" w:lineRule="auto" w:before="0" w:after="0"/>
        <w:ind w:left="993" w:right="140" w:hanging="286"/>
        <w:jc w:val="left"/>
        <w:rPr>
          <w:sz w:val="26"/>
        </w:rPr>
      </w:pPr>
      <w:r>
        <w:rPr>
          <w:sz w:val="26"/>
        </w:rPr>
        <w:t>Cảnh</w:t>
      </w:r>
      <w:r>
        <w:rPr>
          <w:spacing w:val="28"/>
          <w:sz w:val="26"/>
        </w:rPr>
        <w:t> </w:t>
      </w:r>
      <w:r>
        <w:rPr>
          <w:sz w:val="26"/>
        </w:rPr>
        <w:t>tiền</w:t>
      </w:r>
      <w:r>
        <w:rPr>
          <w:spacing w:val="28"/>
          <w:sz w:val="26"/>
        </w:rPr>
        <w:t> </w:t>
      </w:r>
      <w:r>
        <w:rPr>
          <w:sz w:val="26"/>
        </w:rPr>
        <w:t>sanh</w:t>
      </w:r>
      <w:r>
        <w:rPr>
          <w:spacing w:val="32"/>
          <w:sz w:val="26"/>
        </w:rPr>
        <w:t> </w:t>
      </w:r>
      <w:r>
        <w:rPr>
          <w:sz w:val="26"/>
        </w:rPr>
        <w:t>như:</w:t>
      </w:r>
      <w:r>
        <w:rPr>
          <w:spacing w:val="31"/>
          <w:sz w:val="26"/>
        </w:rPr>
        <w:t> </w:t>
      </w:r>
      <w:r>
        <w:rPr>
          <w:sz w:val="26"/>
        </w:rPr>
        <w:t>Quán</w:t>
      </w:r>
      <w:r>
        <w:rPr>
          <w:spacing w:val="29"/>
          <w:sz w:val="26"/>
        </w:rPr>
        <w:t> </w:t>
      </w:r>
      <w:r>
        <w:rPr>
          <w:sz w:val="26"/>
        </w:rPr>
        <w:t>ngộ</w:t>
      </w:r>
      <w:r>
        <w:rPr>
          <w:spacing w:val="29"/>
          <w:sz w:val="26"/>
        </w:rPr>
        <w:t> </w:t>
      </w:r>
      <w:r>
        <w:rPr>
          <w:sz w:val="26"/>
        </w:rPr>
        <w:t>nhãn...</w:t>
      </w:r>
      <w:r>
        <w:rPr>
          <w:spacing w:val="29"/>
          <w:sz w:val="26"/>
        </w:rPr>
        <w:t> </w:t>
      </w:r>
      <w:r>
        <w:rPr>
          <w:sz w:val="26"/>
        </w:rPr>
        <w:t>thân,</w:t>
      </w:r>
      <w:r>
        <w:rPr>
          <w:spacing w:val="28"/>
          <w:sz w:val="26"/>
        </w:rPr>
        <w:t> </w:t>
      </w:r>
      <w:r>
        <w:rPr>
          <w:sz w:val="26"/>
        </w:rPr>
        <w:t>khí,</w:t>
      </w:r>
      <w:r>
        <w:rPr>
          <w:spacing w:val="30"/>
          <w:sz w:val="26"/>
        </w:rPr>
        <w:t> </w:t>
      </w:r>
      <w:r>
        <w:rPr>
          <w:sz w:val="26"/>
        </w:rPr>
        <w:t>vị,</w:t>
      </w:r>
      <w:r>
        <w:rPr>
          <w:spacing w:val="29"/>
          <w:sz w:val="26"/>
        </w:rPr>
        <w:t> </w:t>
      </w:r>
      <w:r>
        <w:rPr>
          <w:sz w:val="26"/>
        </w:rPr>
        <w:t>xúc</w:t>
      </w:r>
      <w:r>
        <w:rPr>
          <w:spacing w:val="31"/>
          <w:sz w:val="26"/>
        </w:rPr>
        <w:t> </w:t>
      </w:r>
      <w:r>
        <w:rPr>
          <w:sz w:val="26"/>
        </w:rPr>
        <w:t>do</w:t>
      </w:r>
      <w:r>
        <w:rPr>
          <w:spacing w:val="31"/>
          <w:sz w:val="26"/>
        </w:rPr>
        <w:t> </w:t>
      </w:r>
      <w:r>
        <w:rPr>
          <w:sz w:val="26"/>
        </w:rPr>
        <w:t>thủ...</w:t>
      </w:r>
      <w:r>
        <w:rPr>
          <w:spacing w:val="32"/>
          <w:sz w:val="26"/>
        </w:rPr>
        <w:t> </w:t>
      </w:r>
      <w:r>
        <w:rPr>
          <w:sz w:val="26"/>
        </w:rPr>
        <w:t>vật</w:t>
      </w:r>
      <w:r>
        <w:rPr>
          <w:spacing w:val="29"/>
          <w:sz w:val="26"/>
        </w:rPr>
        <w:t> </w:t>
      </w:r>
      <w:r>
        <w:rPr>
          <w:sz w:val="26"/>
        </w:rPr>
        <w:t>bằng</w:t>
      </w:r>
      <w:r>
        <w:rPr>
          <w:spacing w:val="28"/>
          <w:sz w:val="26"/>
        </w:rPr>
        <w:t> </w:t>
      </w:r>
      <w:r>
        <w:rPr>
          <w:sz w:val="26"/>
        </w:rPr>
        <w:t>lối</w:t>
      </w:r>
      <w:r>
        <w:rPr>
          <w:spacing w:val="30"/>
          <w:sz w:val="26"/>
        </w:rPr>
        <w:t> </w:t>
      </w:r>
      <w:r>
        <w:rPr>
          <w:sz w:val="26"/>
        </w:rPr>
        <w:t>vô thường... ưu sanh ra.</w:t>
      </w:r>
    </w:p>
    <w:p>
      <w:pPr>
        <w:pStyle w:val="ListParagraph"/>
        <w:numPr>
          <w:ilvl w:val="0"/>
          <w:numId w:val="287"/>
        </w:numPr>
        <w:tabs>
          <w:tab w:pos="993" w:val="left" w:leader="none"/>
        </w:tabs>
        <w:spacing w:line="298" w:lineRule="exact" w:before="2" w:after="0"/>
        <w:ind w:left="993" w:right="0" w:hanging="285"/>
        <w:jc w:val="left"/>
        <w:rPr>
          <w:sz w:val="26"/>
        </w:rPr>
      </w:pPr>
      <w:r>
        <w:rPr>
          <w:sz w:val="26"/>
        </w:rPr>
        <w:t>Thiên</w:t>
      </w:r>
      <w:r>
        <w:rPr>
          <w:spacing w:val="-5"/>
          <w:sz w:val="26"/>
        </w:rPr>
        <w:t> </w:t>
      </w:r>
      <w:r>
        <w:rPr>
          <w:sz w:val="26"/>
        </w:rPr>
        <w:t>nhãn</w:t>
      </w:r>
      <w:r>
        <w:rPr>
          <w:spacing w:val="-2"/>
          <w:sz w:val="26"/>
        </w:rPr>
        <w:t> </w:t>
      </w:r>
      <w:r>
        <w:rPr>
          <w:sz w:val="26"/>
        </w:rPr>
        <w:t>thấy</w:t>
      </w:r>
      <w:r>
        <w:rPr>
          <w:spacing w:val="-9"/>
          <w:sz w:val="26"/>
        </w:rPr>
        <w:t> </w:t>
      </w:r>
      <w:r>
        <w:rPr>
          <w:spacing w:val="-2"/>
          <w:sz w:val="26"/>
        </w:rPr>
        <w:t>sắc...</w:t>
      </w:r>
    </w:p>
    <w:p>
      <w:pPr>
        <w:pStyle w:val="ListParagraph"/>
        <w:numPr>
          <w:ilvl w:val="0"/>
          <w:numId w:val="287"/>
        </w:numPr>
        <w:tabs>
          <w:tab w:pos="993" w:val="left" w:leader="none"/>
        </w:tabs>
        <w:spacing w:line="298" w:lineRule="exact" w:before="0"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uẩn</w:t>
      </w:r>
      <w:r>
        <w:rPr>
          <w:spacing w:val="-2"/>
          <w:sz w:val="26"/>
        </w:rPr>
        <w:t> </w:t>
      </w:r>
      <w:r>
        <w:rPr>
          <w:sz w:val="26"/>
        </w:rPr>
        <w:t>phi</w:t>
      </w:r>
      <w:r>
        <w:rPr>
          <w:spacing w:val="-3"/>
          <w:sz w:val="26"/>
        </w:rPr>
        <w:t> </w:t>
      </w:r>
      <w:r>
        <w:rPr>
          <w:sz w:val="26"/>
        </w:rPr>
        <w:t>do</w:t>
      </w:r>
      <w:r>
        <w:rPr>
          <w:spacing w:val="-5"/>
          <w:sz w:val="26"/>
        </w:rPr>
        <w:t> </w:t>
      </w:r>
      <w:r>
        <w:rPr>
          <w:sz w:val="26"/>
        </w:rPr>
        <w:t>thủ</w:t>
      </w:r>
      <w:r>
        <w:rPr>
          <w:spacing w:val="-5"/>
          <w:sz w:val="26"/>
        </w:rPr>
        <w:t> </w:t>
      </w:r>
      <w:r>
        <w:rPr>
          <w:sz w:val="26"/>
        </w:rPr>
        <w:t>bằng</w:t>
      </w:r>
      <w:r>
        <w:rPr>
          <w:spacing w:val="-4"/>
          <w:sz w:val="26"/>
        </w:rPr>
        <w:t> </w:t>
      </w:r>
      <w:r>
        <w:rPr>
          <w:sz w:val="26"/>
        </w:rPr>
        <w:t>Tiền</w:t>
      </w:r>
      <w:r>
        <w:rPr>
          <w:spacing w:val="-5"/>
          <w:sz w:val="26"/>
        </w:rPr>
        <w:t> </w:t>
      </w:r>
      <w:r>
        <w:rPr>
          <w:sz w:val="26"/>
        </w:rPr>
        <w:t>sanh</w:t>
      </w:r>
      <w:r>
        <w:rPr>
          <w:spacing w:val="-2"/>
          <w:sz w:val="26"/>
        </w:rPr>
        <w:t> duyên.</w:t>
      </w:r>
    </w:p>
    <w:p>
      <w:pPr>
        <w:pStyle w:val="BodyText"/>
        <w:spacing w:line="317" w:lineRule="exact" w:before="121"/>
        <w:ind w:left="424"/>
      </w:pPr>
      <w:r>
        <w:rPr>
          <w:rFonts w:ascii="Symbol" w:hAnsi="Symbol"/>
        </w:rPr>
        <w:t></w:t>
      </w:r>
      <w:r>
        <w:rPr>
          <w:spacing w:val="49"/>
          <w:w w:val="150"/>
        </w:rPr>
        <w:t> </w:t>
      </w:r>
      <w:r>
        <w:rPr/>
        <w:t>Pháp</w:t>
      </w:r>
      <w:r>
        <w:rPr>
          <w:spacing w:val="-5"/>
        </w:rPr>
        <w:t> </w:t>
      </w:r>
      <w:r>
        <w:rPr/>
        <w:t>phi</w:t>
      </w:r>
      <w:r>
        <w:rPr>
          <w:spacing w:val="-4"/>
        </w:rPr>
        <w:t> </w:t>
      </w:r>
      <w:r>
        <w:rPr/>
        <w:t>do</w:t>
      </w:r>
      <w:r>
        <w:rPr>
          <w:spacing w:val="-3"/>
        </w:rPr>
        <w:t> </w:t>
      </w:r>
      <w:r>
        <w:rPr/>
        <w:t>thủ</w:t>
      </w:r>
      <w:r>
        <w:rPr>
          <w:spacing w:val="-4"/>
        </w:rPr>
        <w:t> </w:t>
      </w:r>
      <w:r>
        <w:rPr/>
        <w:t>làm</w:t>
      </w:r>
      <w:r>
        <w:rPr>
          <w:spacing w:val="-3"/>
        </w:rPr>
        <w:t> </w:t>
      </w:r>
      <w:r>
        <w:rPr/>
        <w:t>duyên cho</w:t>
      </w:r>
      <w:r>
        <w:rPr>
          <w:spacing w:val="-5"/>
        </w:rPr>
        <w:t> </w:t>
      </w:r>
      <w:r>
        <w:rPr/>
        <w:t>pháp</w:t>
      </w:r>
      <w:r>
        <w:rPr>
          <w:spacing w:val="-4"/>
        </w:rPr>
        <w:t> </w:t>
      </w:r>
      <w:r>
        <w:rPr/>
        <w:t>phi</w:t>
      </w:r>
      <w:r>
        <w:rPr>
          <w:spacing w:val="-4"/>
        </w:rPr>
        <w:t> </w:t>
      </w:r>
      <w:r>
        <w:rPr/>
        <w:t>do</w:t>
      </w:r>
      <w:r>
        <w:rPr>
          <w:spacing w:val="-3"/>
        </w:rPr>
        <w:t> </w:t>
      </w:r>
      <w:r>
        <w:rPr/>
        <w:t>thủ</w:t>
      </w:r>
      <w:r>
        <w:rPr>
          <w:spacing w:val="-3"/>
        </w:rPr>
        <w:t> </w:t>
      </w:r>
      <w:r>
        <w:rPr/>
        <w:t>bằng</w:t>
      </w:r>
      <w:r>
        <w:rPr>
          <w:spacing w:val="-4"/>
        </w:rPr>
        <w:t> </w:t>
      </w:r>
      <w:r>
        <w:rPr/>
        <w:t>Tiền</w:t>
      </w:r>
      <w:r>
        <w:rPr>
          <w:spacing w:val="-2"/>
        </w:rPr>
        <w:t> </w:t>
      </w:r>
      <w:r>
        <w:rPr/>
        <w:t>sanh</w:t>
      </w:r>
      <w:r>
        <w:rPr>
          <w:spacing w:val="-4"/>
        </w:rPr>
        <w:t> </w:t>
      </w:r>
      <w:r>
        <w:rPr>
          <w:spacing w:val="-2"/>
        </w:rPr>
        <w:t>duyên:</w:t>
      </w:r>
    </w:p>
    <w:p>
      <w:pPr>
        <w:pStyle w:val="ListParagraph"/>
        <w:numPr>
          <w:ilvl w:val="0"/>
          <w:numId w:val="288"/>
        </w:numPr>
        <w:tabs>
          <w:tab w:pos="993" w:val="left" w:leader="none"/>
        </w:tabs>
        <w:spacing w:line="240" w:lineRule="auto" w:before="0" w:after="0"/>
        <w:ind w:left="993" w:right="137" w:hanging="286"/>
        <w:jc w:val="left"/>
        <w:rPr>
          <w:sz w:val="26"/>
        </w:rPr>
      </w:pPr>
      <w:r>
        <w:rPr>
          <w:sz w:val="26"/>
        </w:rPr>
        <w:t>Cảnh tiền sanh như: Quán ngộ sắc, thinh... xúc phi do thủ bằng lối vô thường... ưu sanh ra.</w:t>
      </w:r>
    </w:p>
    <w:p>
      <w:pPr>
        <w:pStyle w:val="ListParagraph"/>
        <w:numPr>
          <w:ilvl w:val="0"/>
          <w:numId w:val="288"/>
        </w:numPr>
        <w:tabs>
          <w:tab w:pos="993" w:val="left" w:leader="none"/>
        </w:tabs>
        <w:spacing w:line="299" w:lineRule="exact" w:before="0" w:after="0"/>
        <w:ind w:left="993" w:right="0" w:hanging="285"/>
        <w:jc w:val="left"/>
        <w:rPr>
          <w:sz w:val="26"/>
        </w:rPr>
      </w:pPr>
      <w:r>
        <w:rPr>
          <w:sz w:val="26"/>
        </w:rPr>
        <w:t>Thiên</w:t>
      </w:r>
      <w:r>
        <w:rPr>
          <w:spacing w:val="-5"/>
          <w:sz w:val="26"/>
        </w:rPr>
        <w:t> </w:t>
      </w:r>
      <w:r>
        <w:rPr>
          <w:sz w:val="26"/>
        </w:rPr>
        <w:t>nhãn</w:t>
      </w:r>
      <w:r>
        <w:rPr>
          <w:spacing w:val="-2"/>
          <w:sz w:val="26"/>
        </w:rPr>
        <w:t> </w:t>
      </w:r>
      <w:r>
        <w:rPr>
          <w:sz w:val="26"/>
        </w:rPr>
        <w:t>phi</w:t>
      </w:r>
      <w:r>
        <w:rPr>
          <w:spacing w:val="-4"/>
          <w:sz w:val="26"/>
        </w:rPr>
        <w:t> </w:t>
      </w:r>
      <w:r>
        <w:rPr>
          <w:sz w:val="26"/>
        </w:rPr>
        <w:t>do</w:t>
      </w:r>
      <w:r>
        <w:rPr>
          <w:spacing w:val="-2"/>
          <w:sz w:val="26"/>
        </w:rPr>
        <w:t> </w:t>
      </w:r>
      <w:r>
        <w:rPr>
          <w:sz w:val="26"/>
        </w:rPr>
        <w:t>thủ</w:t>
      </w:r>
      <w:r>
        <w:rPr>
          <w:spacing w:val="-4"/>
          <w:sz w:val="26"/>
        </w:rPr>
        <w:t> </w:t>
      </w:r>
      <w:r>
        <w:rPr>
          <w:sz w:val="26"/>
        </w:rPr>
        <w:t>thấy</w:t>
      </w:r>
      <w:r>
        <w:rPr>
          <w:spacing w:val="-6"/>
          <w:sz w:val="26"/>
        </w:rPr>
        <w:t> </w:t>
      </w:r>
      <w:r>
        <w:rPr>
          <w:sz w:val="26"/>
        </w:rPr>
        <w:t>sắc,</w:t>
      </w:r>
      <w:r>
        <w:rPr>
          <w:spacing w:val="-5"/>
          <w:sz w:val="26"/>
        </w:rPr>
        <w:t> </w:t>
      </w:r>
      <w:r>
        <w:rPr>
          <w:sz w:val="26"/>
        </w:rPr>
        <w:t>thiên</w:t>
      </w:r>
      <w:r>
        <w:rPr>
          <w:spacing w:val="-4"/>
          <w:sz w:val="26"/>
        </w:rPr>
        <w:t> </w:t>
      </w:r>
      <w:r>
        <w:rPr>
          <w:sz w:val="26"/>
        </w:rPr>
        <w:t>nhĩ</w:t>
      </w:r>
      <w:r>
        <w:rPr>
          <w:spacing w:val="-4"/>
          <w:sz w:val="26"/>
        </w:rPr>
        <w:t> </w:t>
      </w:r>
      <w:r>
        <w:rPr>
          <w:sz w:val="26"/>
        </w:rPr>
        <w:t>nghe</w:t>
      </w:r>
      <w:r>
        <w:rPr>
          <w:spacing w:val="-2"/>
          <w:sz w:val="26"/>
        </w:rPr>
        <w:t> tiếng.</w:t>
      </w:r>
    </w:p>
    <w:p>
      <w:pPr>
        <w:pStyle w:val="BodyText"/>
        <w:spacing w:line="317" w:lineRule="exact" w:before="121"/>
        <w:ind w:left="424"/>
      </w:pPr>
      <w:r>
        <w:rPr>
          <w:rFonts w:ascii="Symbol" w:hAnsi="Symbol"/>
        </w:rPr>
        <w:t></w:t>
      </w:r>
      <w:r>
        <w:rPr>
          <w:spacing w:val="49"/>
          <w:w w:val="150"/>
        </w:rPr>
        <w:t> </w:t>
      </w:r>
      <w:r>
        <w:rPr/>
        <w:t>Pháp</w:t>
      </w:r>
      <w:r>
        <w:rPr>
          <w:spacing w:val="-4"/>
        </w:rPr>
        <w:t> </w:t>
      </w:r>
      <w:r>
        <w:rPr/>
        <w:t>phi</w:t>
      </w:r>
      <w:r>
        <w:rPr>
          <w:spacing w:val="-4"/>
        </w:rPr>
        <w:t> </w:t>
      </w:r>
      <w:r>
        <w:rPr/>
        <w:t>do</w:t>
      </w:r>
      <w:r>
        <w:rPr>
          <w:spacing w:val="-3"/>
        </w:rPr>
        <w:t> </w:t>
      </w:r>
      <w:r>
        <w:rPr/>
        <w:t>thủ</w:t>
      </w:r>
      <w:r>
        <w:rPr>
          <w:spacing w:val="-4"/>
        </w:rPr>
        <w:t> </w:t>
      </w:r>
      <w:r>
        <w:rPr/>
        <w:t>làm</w:t>
      </w:r>
      <w:r>
        <w:rPr>
          <w:spacing w:val="-3"/>
        </w:rPr>
        <w:t> </w:t>
      </w:r>
      <w:r>
        <w:rPr/>
        <w:t>duyên cho</w:t>
      </w:r>
      <w:r>
        <w:rPr>
          <w:spacing w:val="-4"/>
        </w:rPr>
        <w:t> </w:t>
      </w:r>
      <w:r>
        <w:rPr/>
        <w:t>pháp</w:t>
      </w:r>
      <w:r>
        <w:rPr>
          <w:spacing w:val="-4"/>
        </w:rPr>
        <w:t> </w:t>
      </w:r>
      <w:r>
        <w:rPr/>
        <w:t>do</w:t>
      </w:r>
      <w:r>
        <w:rPr>
          <w:spacing w:val="-4"/>
        </w:rPr>
        <w:t> </w:t>
      </w:r>
      <w:r>
        <w:rPr/>
        <w:t>thủ</w:t>
      </w:r>
      <w:r>
        <w:rPr>
          <w:spacing w:val="-3"/>
        </w:rPr>
        <w:t> </w:t>
      </w:r>
      <w:r>
        <w:rPr/>
        <w:t>bằng</w:t>
      </w:r>
      <w:r>
        <w:rPr>
          <w:spacing w:val="-3"/>
        </w:rPr>
        <w:t> </w:t>
      </w:r>
      <w:r>
        <w:rPr/>
        <w:t>Tiền</w:t>
      </w:r>
      <w:r>
        <w:rPr>
          <w:spacing w:val="-4"/>
        </w:rPr>
        <w:t> </w:t>
      </w:r>
      <w:r>
        <w:rPr/>
        <w:t>sanh</w:t>
      </w:r>
      <w:r>
        <w:rPr>
          <w:spacing w:val="-4"/>
        </w:rPr>
        <w:t> </w:t>
      </w:r>
      <w:r>
        <w:rPr>
          <w:spacing w:val="-2"/>
        </w:rPr>
        <w:t>duyên:</w:t>
      </w:r>
    </w:p>
    <w:p>
      <w:pPr>
        <w:pStyle w:val="ListParagraph"/>
        <w:numPr>
          <w:ilvl w:val="0"/>
          <w:numId w:val="289"/>
        </w:numPr>
        <w:tabs>
          <w:tab w:pos="993" w:val="left" w:leader="none"/>
        </w:tabs>
        <w:spacing w:line="240" w:lineRule="auto" w:before="0" w:after="0"/>
        <w:ind w:left="993" w:right="137" w:hanging="286"/>
        <w:jc w:val="left"/>
        <w:rPr>
          <w:sz w:val="26"/>
        </w:rPr>
      </w:pPr>
      <w:r>
        <w:rPr>
          <w:sz w:val="26"/>
        </w:rPr>
        <w:t>Cảnh</w:t>
      </w:r>
      <w:r>
        <w:rPr>
          <w:spacing w:val="21"/>
          <w:sz w:val="26"/>
        </w:rPr>
        <w:t> </w:t>
      </w:r>
      <w:r>
        <w:rPr>
          <w:sz w:val="26"/>
        </w:rPr>
        <w:t>tiền</w:t>
      </w:r>
      <w:r>
        <w:rPr>
          <w:spacing w:val="21"/>
          <w:sz w:val="26"/>
        </w:rPr>
        <w:t> </w:t>
      </w:r>
      <w:r>
        <w:rPr>
          <w:sz w:val="26"/>
        </w:rPr>
        <w:t>sanh</w:t>
      </w:r>
      <w:r>
        <w:rPr>
          <w:spacing w:val="22"/>
          <w:sz w:val="26"/>
        </w:rPr>
        <w:t> </w:t>
      </w:r>
      <w:r>
        <w:rPr>
          <w:sz w:val="26"/>
        </w:rPr>
        <w:t>như:</w:t>
      </w:r>
      <w:r>
        <w:rPr>
          <w:spacing w:val="21"/>
          <w:sz w:val="26"/>
        </w:rPr>
        <w:t> </w:t>
      </w:r>
      <w:r>
        <w:rPr>
          <w:sz w:val="26"/>
        </w:rPr>
        <w:t>Quán</w:t>
      </w:r>
      <w:r>
        <w:rPr>
          <w:spacing w:val="22"/>
          <w:sz w:val="26"/>
        </w:rPr>
        <w:t> </w:t>
      </w:r>
      <w:r>
        <w:rPr>
          <w:sz w:val="26"/>
        </w:rPr>
        <w:t>ngộ</w:t>
      </w:r>
      <w:r>
        <w:rPr>
          <w:spacing w:val="21"/>
          <w:sz w:val="26"/>
        </w:rPr>
        <w:t> </w:t>
      </w:r>
      <w:r>
        <w:rPr>
          <w:sz w:val="26"/>
        </w:rPr>
        <w:t>sắc,...</w:t>
      </w:r>
      <w:r>
        <w:rPr>
          <w:spacing w:val="21"/>
          <w:sz w:val="26"/>
        </w:rPr>
        <w:t> </w:t>
      </w:r>
      <w:r>
        <w:rPr>
          <w:sz w:val="26"/>
        </w:rPr>
        <w:t>khí,</w:t>
      </w:r>
      <w:r>
        <w:rPr>
          <w:spacing w:val="21"/>
          <w:sz w:val="26"/>
        </w:rPr>
        <w:t> </w:t>
      </w:r>
      <w:r>
        <w:rPr>
          <w:sz w:val="26"/>
        </w:rPr>
        <w:t>xúc</w:t>
      </w:r>
      <w:r>
        <w:rPr>
          <w:spacing w:val="22"/>
          <w:sz w:val="26"/>
        </w:rPr>
        <w:t> </w:t>
      </w:r>
      <w:r>
        <w:rPr>
          <w:sz w:val="26"/>
        </w:rPr>
        <w:t>phi</w:t>
      </w:r>
      <w:r>
        <w:rPr>
          <w:spacing w:val="21"/>
          <w:sz w:val="26"/>
        </w:rPr>
        <w:t> </w:t>
      </w:r>
      <w:r>
        <w:rPr>
          <w:sz w:val="26"/>
        </w:rPr>
        <w:t>do</w:t>
      </w:r>
      <w:r>
        <w:rPr>
          <w:spacing w:val="21"/>
          <w:sz w:val="26"/>
        </w:rPr>
        <w:t> </w:t>
      </w:r>
      <w:r>
        <w:rPr>
          <w:sz w:val="26"/>
        </w:rPr>
        <w:t>thủ</w:t>
      </w:r>
      <w:r>
        <w:rPr>
          <w:spacing w:val="21"/>
          <w:sz w:val="26"/>
        </w:rPr>
        <w:t> </w:t>
      </w:r>
      <w:r>
        <w:rPr>
          <w:sz w:val="26"/>
        </w:rPr>
        <w:t>bằng</w:t>
      </w:r>
      <w:r>
        <w:rPr>
          <w:spacing w:val="21"/>
          <w:sz w:val="26"/>
        </w:rPr>
        <w:t> </w:t>
      </w:r>
      <w:r>
        <w:rPr>
          <w:sz w:val="26"/>
        </w:rPr>
        <w:t>lối</w:t>
      </w:r>
      <w:r>
        <w:rPr>
          <w:spacing w:val="23"/>
          <w:sz w:val="26"/>
        </w:rPr>
        <w:t> </w:t>
      </w:r>
      <w:r>
        <w:rPr>
          <w:sz w:val="26"/>
        </w:rPr>
        <w:t>vô</w:t>
      </w:r>
      <w:r>
        <w:rPr>
          <w:spacing w:val="21"/>
          <w:sz w:val="26"/>
        </w:rPr>
        <w:t> </w:t>
      </w:r>
      <w:r>
        <w:rPr>
          <w:sz w:val="26"/>
        </w:rPr>
        <w:t>thường...</w:t>
      </w:r>
      <w:r>
        <w:rPr>
          <w:spacing w:val="21"/>
          <w:sz w:val="26"/>
        </w:rPr>
        <w:t> </w:t>
      </w:r>
      <w:r>
        <w:rPr>
          <w:sz w:val="26"/>
        </w:rPr>
        <w:t>ưu phát sanh.</w:t>
      </w:r>
    </w:p>
    <w:p>
      <w:pPr>
        <w:pStyle w:val="ListParagraph"/>
        <w:numPr>
          <w:ilvl w:val="0"/>
          <w:numId w:val="289"/>
        </w:numPr>
        <w:tabs>
          <w:tab w:pos="993" w:val="left" w:leader="none"/>
        </w:tabs>
        <w:spacing w:line="294" w:lineRule="exact" w:before="0" w:after="0"/>
        <w:ind w:left="993" w:right="0" w:hanging="285"/>
        <w:jc w:val="left"/>
        <w:rPr>
          <w:sz w:val="26"/>
        </w:rPr>
      </w:pPr>
      <w:r>
        <w:rPr>
          <w:sz w:val="26"/>
        </w:rPr>
        <w:t>Thiện,</w:t>
      </w:r>
      <w:r>
        <w:rPr>
          <w:spacing w:val="-6"/>
          <w:sz w:val="26"/>
        </w:rPr>
        <w:t> </w:t>
      </w:r>
      <w:r>
        <w:rPr>
          <w:sz w:val="26"/>
        </w:rPr>
        <w:t>bất</w:t>
      </w:r>
      <w:r>
        <w:rPr>
          <w:spacing w:val="-5"/>
          <w:sz w:val="26"/>
        </w:rPr>
        <w:t> </w:t>
      </w:r>
      <w:r>
        <w:rPr>
          <w:sz w:val="26"/>
        </w:rPr>
        <w:t>thiện</w:t>
      </w:r>
      <w:r>
        <w:rPr>
          <w:spacing w:val="-5"/>
          <w:sz w:val="26"/>
        </w:rPr>
        <w:t> </w:t>
      </w:r>
      <w:r>
        <w:rPr>
          <w:sz w:val="26"/>
        </w:rPr>
        <w:t>vừa</w:t>
      </w:r>
      <w:r>
        <w:rPr>
          <w:spacing w:val="-5"/>
          <w:sz w:val="26"/>
        </w:rPr>
        <w:t> </w:t>
      </w:r>
      <w:r>
        <w:rPr>
          <w:sz w:val="26"/>
        </w:rPr>
        <w:t>dứt</w:t>
      </w:r>
      <w:r>
        <w:rPr>
          <w:spacing w:val="-5"/>
          <w:sz w:val="26"/>
        </w:rPr>
        <w:t> </w:t>
      </w:r>
      <w:r>
        <w:rPr>
          <w:sz w:val="26"/>
        </w:rPr>
        <w:t>thì</w:t>
      </w:r>
      <w:r>
        <w:rPr>
          <w:spacing w:val="-5"/>
          <w:sz w:val="26"/>
        </w:rPr>
        <w:t> </w:t>
      </w:r>
      <w:r>
        <w:rPr>
          <w:sz w:val="26"/>
        </w:rPr>
        <w:t>tâm</w:t>
      </w:r>
      <w:r>
        <w:rPr>
          <w:spacing w:val="-4"/>
          <w:sz w:val="26"/>
        </w:rPr>
        <w:t> </w:t>
      </w:r>
      <w:r>
        <w:rPr>
          <w:sz w:val="26"/>
        </w:rPr>
        <w:t>mót</w:t>
      </w:r>
      <w:r>
        <w:rPr>
          <w:spacing w:val="-3"/>
          <w:sz w:val="26"/>
        </w:rPr>
        <w:t> </w:t>
      </w:r>
      <w:r>
        <w:rPr>
          <w:i/>
          <w:sz w:val="26"/>
        </w:rPr>
        <w:t>(tadālambana)</w:t>
      </w:r>
      <w:r>
        <w:rPr>
          <w:i/>
          <w:spacing w:val="-5"/>
          <w:sz w:val="26"/>
        </w:rPr>
        <w:t> </w:t>
      </w:r>
      <w:r>
        <w:rPr>
          <w:sz w:val="26"/>
        </w:rPr>
        <w:t>là</w:t>
      </w:r>
      <w:r>
        <w:rPr>
          <w:spacing w:val="-6"/>
          <w:sz w:val="26"/>
        </w:rPr>
        <w:t> </w:t>
      </w:r>
      <w:r>
        <w:rPr>
          <w:sz w:val="26"/>
        </w:rPr>
        <w:t>quả</w:t>
      </w:r>
      <w:r>
        <w:rPr>
          <w:spacing w:val="-4"/>
          <w:sz w:val="26"/>
        </w:rPr>
        <w:t> </w:t>
      </w:r>
      <w:r>
        <w:rPr>
          <w:sz w:val="26"/>
        </w:rPr>
        <w:t>sanh</w:t>
      </w:r>
      <w:r>
        <w:rPr>
          <w:spacing w:val="-5"/>
          <w:sz w:val="26"/>
        </w:rPr>
        <w:t> ra.</w:t>
      </w:r>
    </w:p>
    <w:p>
      <w:pPr>
        <w:pStyle w:val="ListParagraph"/>
        <w:numPr>
          <w:ilvl w:val="0"/>
          <w:numId w:val="289"/>
        </w:numPr>
        <w:tabs>
          <w:tab w:pos="993" w:val="left" w:leader="none"/>
        </w:tabs>
        <w:spacing w:line="240" w:lineRule="auto" w:before="5" w:after="0"/>
        <w:ind w:left="993" w:right="139" w:hanging="286"/>
        <w:jc w:val="left"/>
        <w:rPr>
          <w:sz w:val="26"/>
        </w:rPr>
      </w:pPr>
      <w:r>
        <w:rPr>
          <w:sz w:val="26"/>
        </w:rPr>
        <w:t>Sắc xứ phi do thủ làm duyên cho nhãn thức, thinh xứ... xúc xứ làm duyên cho thân thức bằng Tiền sanh duyên.</w:t>
      </w:r>
    </w:p>
    <w:p>
      <w:pPr>
        <w:pStyle w:val="ListParagraph"/>
        <w:numPr>
          <w:ilvl w:val="0"/>
          <w:numId w:val="289"/>
        </w:numPr>
        <w:tabs>
          <w:tab w:pos="993" w:val="left" w:leader="none"/>
        </w:tabs>
        <w:spacing w:line="299" w:lineRule="exact" w:before="0" w:after="0"/>
        <w:ind w:left="993" w:right="0" w:hanging="285"/>
        <w:jc w:val="left"/>
        <w:rPr>
          <w:sz w:val="26"/>
        </w:rPr>
      </w:pPr>
      <w:r>
        <w:rPr>
          <w:sz w:val="26"/>
        </w:rPr>
        <w:t>Vật</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uẩn</w:t>
      </w:r>
      <w:r>
        <w:rPr>
          <w:spacing w:val="-2"/>
          <w:sz w:val="26"/>
        </w:rPr>
        <w:t> </w:t>
      </w:r>
      <w:r>
        <w:rPr>
          <w:sz w:val="26"/>
        </w:rPr>
        <w:t>do</w:t>
      </w:r>
      <w:r>
        <w:rPr>
          <w:spacing w:val="-5"/>
          <w:sz w:val="26"/>
        </w:rPr>
        <w:t> </w:t>
      </w:r>
      <w:r>
        <w:rPr>
          <w:sz w:val="26"/>
        </w:rPr>
        <w:t>thủ</w:t>
      </w:r>
      <w:r>
        <w:rPr>
          <w:spacing w:val="-5"/>
          <w:sz w:val="26"/>
        </w:rPr>
        <w:t> </w:t>
      </w:r>
      <w:r>
        <w:rPr>
          <w:sz w:val="26"/>
        </w:rPr>
        <w:t>bằng</w:t>
      </w:r>
      <w:r>
        <w:rPr>
          <w:spacing w:val="-3"/>
          <w:sz w:val="26"/>
        </w:rPr>
        <w:t> </w:t>
      </w:r>
      <w:r>
        <w:rPr>
          <w:sz w:val="26"/>
        </w:rPr>
        <w:t>Tiền</w:t>
      </w:r>
      <w:r>
        <w:rPr>
          <w:spacing w:val="-3"/>
          <w:sz w:val="26"/>
        </w:rPr>
        <w:t> </w:t>
      </w:r>
      <w:r>
        <w:rPr>
          <w:sz w:val="26"/>
        </w:rPr>
        <w:t>sanh</w:t>
      </w:r>
      <w:r>
        <w:rPr>
          <w:spacing w:val="-2"/>
          <w:sz w:val="26"/>
        </w:rPr>
        <w:t> duyên.</w:t>
      </w:r>
    </w:p>
    <w:p>
      <w:pPr>
        <w:pStyle w:val="BodyText"/>
        <w:spacing w:line="237" w:lineRule="auto" w:before="124"/>
        <w:ind w:left="708" w:right="139" w:hanging="284"/>
      </w:pPr>
      <w:r>
        <w:rPr>
          <w:rFonts w:ascii="Symbol" w:hAnsi="Symbol"/>
        </w:rPr>
        <w:t></w:t>
      </w:r>
      <w:r>
        <w:rPr>
          <w:spacing w:val="80"/>
        </w:rPr>
        <w:t> </w:t>
      </w:r>
      <w:r>
        <w:rPr/>
        <w:t>Chư</w:t>
      </w:r>
      <w:r>
        <w:rPr>
          <w:spacing w:val="18"/>
        </w:rPr>
        <w:t> </w:t>
      </w:r>
      <w:r>
        <w:rPr/>
        <w:t>pháp</w:t>
      </w:r>
      <w:r>
        <w:rPr>
          <w:spacing w:val="17"/>
        </w:rPr>
        <w:t> </w:t>
      </w:r>
      <w:r>
        <w:rPr/>
        <w:t>do</w:t>
      </w:r>
      <w:r>
        <w:rPr>
          <w:spacing w:val="17"/>
        </w:rPr>
        <w:t> </w:t>
      </w:r>
      <w:r>
        <w:rPr/>
        <w:t>thủ</w:t>
      </w:r>
      <w:r>
        <w:rPr>
          <w:spacing w:val="19"/>
        </w:rPr>
        <w:t> </w:t>
      </w:r>
      <w:r>
        <w:rPr/>
        <w:t>và</w:t>
      </w:r>
      <w:r>
        <w:rPr>
          <w:spacing w:val="17"/>
        </w:rPr>
        <w:t> </w:t>
      </w:r>
      <w:r>
        <w:rPr/>
        <w:t>phi</w:t>
      </w:r>
      <w:r>
        <w:rPr>
          <w:spacing w:val="17"/>
        </w:rPr>
        <w:t> </w:t>
      </w:r>
      <w:r>
        <w:rPr/>
        <w:t>do</w:t>
      </w:r>
      <w:r>
        <w:rPr>
          <w:spacing w:val="17"/>
        </w:rPr>
        <w:t> </w:t>
      </w:r>
      <w:r>
        <w:rPr/>
        <w:t>thủ</w:t>
      </w:r>
      <w:r>
        <w:rPr>
          <w:spacing w:val="17"/>
        </w:rPr>
        <w:t> </w:t>
      </w:r>
      <w:r>
        <w:rPr/>
        <w:t>làm</w:t>
      </w:r>
      <w:r>
        <w:rPr>
          <w:spacing w:val="17"/>
        </w:rPr>
        <w:t> </w:t>
      </w:r>
      <w:r>
        <w:rPr/>
        <w:t>duyên</w:t>
      </w:r>
      <w:r>
        <w:rPr>
          <w:spacing w:val="19"/>
        </w:rPr>
        <w:t> </w:t>
      </w:r>
      <w:r>
        <w:rPr/>
        <w:t>cho</w:t>
      </w:r>
      <w:r>
        <w:rPr>
          <w:spacing w:val="17"/>
        </w:rPr>
        <w:t> </w:t>
      </w:r>
      <w:r>
        <w:rPr/>
        <w:t>pháp</w:t>
      </w:r>
      <w:r>
        <w:rPr>
          <w:spacing w:val="19"/>
        </w:rPr>
        <w:t> </w:t>
      </w:r>
      <w:r>
        <w:rPr/>
        <w:t>do</w:t>
      </w:r>
      <w:r>
        <w:rPr>
          <w:spacing w:val="17"/>
        </w:rPr>
        <w:t> </w:t>
      </w:r>
      <w:r>
        <w:rPr/>
        <w:t>thủ</w:t>
      </w:r>
      <w:r>
        <w:rPr>
          <w:spacing w:val="17"/>
        </w:rPr>
        <w:t> </w:t>
      </w:r>
      <w:r>
        <w:rPr/>
        <w:t>bằng</w:t>
      </w:r>
      <w:r>
        <w:rPr>
          <w:spacing w:val="19"/>
        </w:rPr>
        <w:t> </w:t>
      </w:r>
      <w:r>
        <w:rPr/>
        <w:t>Tiền</w:t>
      </w:r>
      <w:r>
        <w:rPr>
          <w:spacing w:val="16"/>
        </w:rPr>
        <w:t> </w:t>
      </w:r>
      <w:r>
        <w:rPr/>
        <w:t>sanh</w:t>
      </w:r>
      <w:r>
        <w:rPr>
          <w:spacing w:val="21"/>
        </w:rPr>
        <w:t> </w:t>
      </w:r>
      <w:r>
        <w:rPr/>
        <w:t>duyên</w:t>
      </w:r>
      <w:r>
        <w:rPr>
          <w:spacing w:val="19"/>
        </w:rPr>
        <w:t> </w:t>
      </w:r>
      <w:r>
        <w:rPr/>
        <w:t>có Cảnh tiền sanh và Vật tiền sanh:</w:t>
      </w:r>
    </w:p>
    <w:p>
      <w:pPr>
        <w:pStyle w:val="ListParagraph"/>
        <w:numPr>
          <w:ilvl w:val="0"/>
          <w:numId w:val="290"/>
        </w:numPr>
        <w:tabs>
          <w:tab w:pos="993" w:val="left" w:leader="none"/>
        </w:tabs>
        <w:spacing w:line="240" w:lineRule="auto" w:before="0" w:after="0"/>
        <w:ind w:left="993" w:right="0" w:hanging="285"/>
        <w:jc w:val="left"/>
        <w:rPr>
          <w:sz w:val="26"/>
        </w:rPr>
      </w:pPr>
      <w:r>
        <w:rPr>
          <w:sz w:val="26"/>
        </w:rPr>
        <w:t>Sắc</w:t>
      </w:r>
      <w:r>
        <w:rPr>
          <w:spacing w:val="-5"/>
          <w:sz w:val="26"/>
        </w:rPr>
        <w:t> </w:t>
      </w:r>
      <w:r>
        <w:rPr>
          <w:sz w:val="26"/>
        </w:rPr>
        <w:t>xứ</w:t>
      </w:r>
      <w:r>
        <w:rPr>
          <w:spacing w:val="-3"/>
          <w:sz w:val="26"/>
        </w:rPr>
        <w:t> </w:t>
      </w:r>
      <w:r>
        <w:rPr>
          <w:sz w:val="26"/>
        </w:rPr>
        <w:t>và</w:t>
      </w:r>
      <w:r>
        <w:rPr>
          <w:spacing w:val="-4"/>
          <w:sz w:val="26"/>
        </w:rPr>
        <w:t> </w:t>
      </w:r>
      <w:r>
        <w:rPr>
          <w:sz w:val="26"/>
        </w:rPr>
        <w:t>vật</w:t>
      </w:r>
      <w:r>
        <w:rPr>
          <w:spacing w:val="-4"/>
          <w:sz w:val="26"/>
        </w:rPr>
        <w:t> </w:t>
      </w:r>
      <w:r>
        <w:rPr>
          <w:sz w:val="26"/>
        </w:rPr>
        <w:t>và</w:t>
      </w:r>
      <w:r>
        <w:rPr>
          <w:spacing w:val="-5"/>
          <w:sz w:val="26"/>
        </w:rPr>
        <w:t> </w:t>
      </w:r>
      <w:r>
        <w:rPr>
          <w:sz w:val="26"/>
        </w:rPr>
        <w:t>xúc</w:t>
      </w:r>
      <w:r>
        <w:rPr>
          <w:spacing w:val="-3"/>
          <w:sz w:val="26"/>
        </w:rPr>
        <w:t> </w:t>
      </w:r>
      <w:r>
        <w:rPr>
          <w:sz w:val="26"/>
        </w:rPr>
        <w:t>xứ</w:t>
      </w:r>
      <w:r>
        <w:rPr>
          <w:spacing w:val="-3"/>
          <w:sz w:val="26"/>
        </w:rPr>
        <w:t> </w:t>
      </w:r>
      <w:r>
        <w:rPr>
          <w:sz w:val="26"/>
        </w:rPr>
        <w:t>phi</w:t>
      </w:r>
      <w:r>
        <w:rPr>
          <w:spacing w:val="-4"/>
          <w:sz w:val="26"/>
        </w:rPr>
        <w:t> </w:t>
      </w:r>
      <w:r>
        <w:rPr>
          <w:sz w:val="26"/>
        </w:rPr>
        <w:t>do</w:t>
      </w:r>
      <w:r>
        <w:rPr>
          <w:spacing w:val="-4"/>
          <w:sz w:val="26"/>
        </w:rPr>
        <w:t> </w:t>
      </w:r>
      <w:r>
        <w:rPr>
          <w:sz w:val="26"/>
        </w:rPr>
        <w:t>thủ</w:t>
      </w:r>
      <w:r>
        <w:rPr>
          <w:spacing w:val="-5"/>
          <w:sz w:val="26"/>
        </w:rPr>
        <w:t> </w:t>
      </w:r>
      <w:r>
        <w:rPr>
          <w:sz w:val="26"/>
        </w:rPr>
        <w:t>làm</w:t>
      </w:r>
      <w:r>
        <w:rPr>
          <w:spacing w:val="-3"/>
          <w:sz w:val="26"/>
        </w:rPr>
        <w:t> </w:t>
      </w:r>
      <w:r>
        <w:rPr>
          <w:sz w:val="26"/>
        </w:rPr>
        <w:t>duyên cho</w:t>
      </w:r>
      <w:r>
        <w:rPr>
          <w:spacing w:val="-5"/>
          <w:sz w:val="26"/>
        </w:rPr>
        <w:t> </w:t>
      </w:r>
      <w:r>
        <w:rPr>
          <w:sz w:val="26"/>
        </w:rPr>
        <w:t>uẩn</w:t>
      </w:r>
      <w:r>
        <w:rPr>
          <w:spacing w:val="-4"/>
          <w:sz w:val="26"/>
        </w:rPr>
        <w:t> </w:t>
      </w:r>
      <w:r>
        <w:rPr>
          <w:sz w:val="26"/>
        </w:rPr>
        <w:t>do</w:t>
      </w:r>
      <w:r>
        <w:rPr>
          <w:spacing w:val="-1"/>
          <w:sz w:val="26"/>
        </w:rPr>
        <w:t> </w:t>
      </w:r>
      <w:r>
        <w:rPr>
          <w:sz w:val="26"/>
        </w:rPr>
        <w:t>thủ</w:t>
      </w:r>
      <w:r>
        <w:rPr>
          <w:spacing w:val="-4"/>
          <w:sz w:val="26"/>
        </w:rPr>
        <w:t> </w:t>
      </w:r>
      <w:r>
        <w:rPr>
          <w:sz w:val="26"/>
        </w:rPr>
        <w:t>bằng</w:t>
      </w:r>
      <w:r>
        <w:rPr>
          <w:spacing w:val="-4"/>
          <w:sz w:val="26"/>
        </w:rPr>
        <w:t> </w:t>
      </w:r>
      <w:r>
        <w:rPr>
          <w:sz w:val="26"/>
        </w:rPr>
        <w:t>Tiền</w:t>
      </w:r>
      <w:r>
        <w:rPr>
          <w:spacing w:val="-4"/>
          <w:sz w:val="26"/>
        </w:rPr>
        <w:t> </w:t>
      </w:r>
      <w:r>
        <w:rPr>
          <w:sz w:val="26"/>
        </w:rPr>
        <w:t>sanh</w:t>
      </w:r>
      <w:r>
        <w:rPr>
          <w:spacing w:val="-4"/>
          <w:sz w:val="26"/>
        </w:rPr>
        <w:t> </w:t>
      </w:r>
      <w:r>
        <w:rPr>
          <w:spacing w:val="-2"/>
          <w:sz w:val="26"/>
        </w:rPr>
        <w:t>duyên.</w:t>
      </w:r>
    </w:p>
    <w:p>
      <w:pPr>
        <w:pStyle w:val="ListParagraph"/>
        <w:numPr>
          <w:ilvl w:val="0"/>
          <w:numId w:val="290"/>
        </w:numPr>
        <w:tabs>
          <w:tab w:pos="993" w:val="left" w:leader="none"/>
        </w:tabs>
        <w:spacing w:line="240" w:lineRule="auto" w:before="1" w:after="0"/>
        <w:ind w:left="993" w:right="137" w:hanging="286"/>
        <w:jc w:val="left"/>
        <w:rPr>
          <w:sz w:val="26"/>
        </w:rPr>
      </w:pPr>
      <w:r>
        <w:rPr>
          <w:sz w:val="26"/>
        </w:rPr>
        <w:t>Sắc xứ và nhãn xứ phi do thủ làm duyên cho nhãn thức, thinh xứ... xúc xứ và thân</w:t>
      </w:r>
      <w:r>
        <w:rPr>
          <w:spacing w:val="40"/>
          <w:sz w:val="26"/>
        </w:rPr>
        <w:t> </w:t>
      </w:r>
      <w:r>
        <w:rPr>
          <w:sz w:val="26"/>
        </w:rPr>
        <w:t>xứ làm duyên cho thân thức bằng Tiền sanh duyên.</w:t>
      </w:r>
    </w:p>
    <w:p>
      <w:pPr>
        <w:pStyle w:val="BodyText"/>
        <w:spacing w:line="237" w:lineRule="auto" w:before="123"/>
        <w:ind w:left="708" w:right="206" w:hanging="284"/>
      </w:pPr>
      <w:r>
        <w:rPr>
          <w:rFonts w:ascii="Symbol" w:hAnsi="Symbol"/>
        </w:rPr>
        <w:t></w:t>
      </w:r>
      <w:r>
        <w:rPr>
          <w:spacing w:val="80"/>
        </w:rPr>
        <w:t> </w:t>
      </w:r>
      <w:r>
        <w:rPr/>
        <w:t>Chư pháp do thủ và phi do thủ làm duyên cho pháp phi do thủ bằng Tiền sanh duyên</w:t>
      </w:r>
      <w:r>
        <w:rPr>
          <w:spacing w:val="40"/>
        </w:rPr>
        <w:t> </w:t>
      </w:r>
      <w:r>
        <w:rPr/>
        <w:t>có Cảnh tiền sanh, Vật tiền sanh:</w:t>
      </w:r>
    </w:p>
    <w:p>
      <w:pPr>
        <w:pStyle w:val="BodyText"/>
        <w:spacing w:before="2"/>
      </w:pPr>
      <w:r>
        <w:rPr/>
        <w:t>Sắc</w:t>
      </w:r>
      <w:r>
        <w:rPr>
          <w:spacing w:val="21"/>
        </w:rPr>
        <w:t> </w:t>
      </w:r>
      <w:r>
        <w:rPr/>
        <w:t>xứ</w:t>
      </w:r>
      <w:r>
        <w:rPr>
          <w:spacing w:val="23"/>
        </w:rPr>
        <w:t> </w:t>
      </w:r>
      <w:r>
        <w:rPr/>
        <w:t>và</w:t>
      </w:r>
      <w:r>
        <w:rPr>
          <w:spacing w:val="21"/>
        </w:rPr>
        <w:t> </w:t>
      </w:r>
      <w:r>
        <w:rPr/>
        <w:t>vật,</w:t>
      </w:r>
      <w:r>
        <w:rPr>
          <w:spacing w:val="21"/>
        </w:rPr>
        <w:t> </w:t>
      </w:r>
      <w:r>
        <w:rPr/>
        <w:t>xúc</w:t>
      </w:r>
      <w:r>
        <w:rPr>
          <w:spacing w:val="24"/>
        </w:rPr>
        <w:t> </w:t>
      </w:r>
      <w:r>
        <w:rPr/>
        <w:t>xứ</w:t>
      </w:r>
      <w:r>
        <w:rPr>
          <w:spacing w:val="25"/>
        </w:rPr>
        <w:t> </w:t>
      </w:r>
      <w:r>
        <w:rPr/>
        <w:t>và</w:t>
      </w:r>
      <w:r>
        <w:rPr>
          <w:spacing w:val="21"/>
        </w:rPr>
        <w:t> </w:t>
      </w:r>
      <w:r>
        <w:rPr/>
        <w:t>vật</w:t>
      </w:r>
      <w:r>
        <w:rPr>
          <w:spacing w:val="24"/>
        </w:rPr>
        <w:t> </w:t>
      </w:r>
      <w:r>
        <w:rPr/>
        <w:t>phi</w:t>
      </w:r>
      <w:r>
        <w:rPr>
          <w:spacing w:val="21"/>
        </w:rPr>
        <w:t> </w:t>
      </w:r>
      <w:r>
        <w:rPr/>
        <w:t>do</w:t>
      </w:r>
      <w:r>
        <w:rPr>
          <w:spacing w:val="24"/>
        </w:rPr>
        <w:t> </w:t>
      </w:r>
      <w:r>
        <w:rPr/>
        <w:t>thủ</w:t>
      </w:r>
      <w:r>
        <w:rPr>
          <w:spacing w:val="21"/>
        </w:rPr>
        <w:t> </w:t>
      </w:r>
      <w:r>
        <w:rPr/>
        <w:t>làm</w:t>
      </w:r>
      <w:r>
        <w:rPr>
          <w:spacing w:val="22"/>
        </w:rPr>
        <w:t> </w:t>
      </w:r>
      <w:r>
        <w:rPr/>
        <w:t>duyên</w:t>
      </w:r>
      <w:r>
        <w:rPr>
          <w:spacing w:val="22"/>
        </w:rPr>
        <w:t> </w:t>
      </w:r>
      <w:r>
        <w:rPr/>
        <w:t>cho</w:t>
      </w:r>
      <w:r>
        <w:rPr>
          <w:spacing w:val="21"/>
        </w:rPr>
        <w:t> </w:t>
      </w:r>
      <w:r>
        <w:rPr/>
        <w:t>uẩn</w:t>
      </w:r>
      <w:r>
        <w:rPr>
          <w:spacing w:val="24"/>
        </w:rPr>
        <w:t> </w:t>
      </w:r>
      <w:r>
        <w:rPr/>
        <w:t>phi</w:t>
      </w:r>
      <w:r>
        <w:rPr>
          <w:spacing w:val="21"/>
        </w:rPr>
        <w:t> </w:t>
      </w:r>
      <w:r>
        <w:rPr/>
        <w:t>do</w:t>
      </w:r>
      <w:r>
        <w:rPr>
          <w:spacing w:val="24"/>
        </w:rPr>
        <w:t> </w:t>
      </w:r>
      <w:r>
        <w:rPr/>
        <w:t>thủ</w:t>
      </w:r>
      <w:r>
        <w:rPr>
          <w:spacing w:val="21"/>
        </w:rPr>
        <w:t> </w:t>
      </w:r>
      <w:r>
        <w:rPr/>
        <w:t>bằng</w:t>
      </w:r>
      <w:r>
        <w:rPr>
          <w:spacing w:val="22"/>
        </w:rPr>
        <w:t> </w:t>
      </w:r>
      <w:r>
        <w:rPr/>
        <w:t>Tiền sanh duyên.</w:t>
      </w:r>
    </w:p>
    <w:p>
      <w:pPr>
        <w:pStyle w:val="Heading2"/>
        <w:spacing w:line="299" w:lineRule="exact" w:before="3"/>
      </w:pPr>
      <w:r>
        <w:rPr>
          <w:spacing w:val="-4"/>
        </w:rPr>
        <w:t>376.</w:t>
      </w:r>
    </w:p>
    <w:p>
      <w:pPr>
        <w:pStyle w:val="BodyText"/>
        <w:spacing w:line="317" w:lineRule="exact"/>
        <w:ind w:left="424"/>
      </w:pPr>
      <w:r>
        <w:rPr>
          <w:rFonts w:ascii="Symbol" w:hAnsi="Symbol"/>
        </w:rPr>
        <w:t></w:t>
      </w:r>
      <w:r>
        <w:rPr>
          <w:spacing w:val="49"/>
          <w:w w:val="150"/>
        </w:rPr>
        <w:t> </w:t>
      </w:r>
      <w:r>
        <w:rPr/>
        <w:t>Pháp</w:t>
      </w:r>
      <w:r>
        <w:rPr>
          <w:spacing w:val="-4"/>
        </w:rPr>
        <w:t> </w:t>
      </w:r>
      <w:r>
        <w:rPr/>
        <w:t>do</w:t>
      </w:r>
      <w:r>
        <w:rPr>
          <w:spacing w:val="-5"/>
        </w:rPr>
        <w:t> </w:t>
      </w:r>
      <w:r>
        <w:rPr/>
        <w:t>thủ</w:t>
      </w:r>
      <w:r>
        <w:rPr>
          <w:spacing w:val="-3"/>
        </w:rPr>
        <w:t> </w:t>
      </w:r>
      <w:r>
        <w:rPr/>
        <w:t>làm</w:t>
      </w:r>
      <w:r>
        <w:rPr>
          <w:spacing w:val="-6"/>
        </w:rPr>
        <w:t> </w:t>
      </w:r>
      <w:r>
        <w:rPr/>
        <w:t>duyên cho</w:t>
      </w:r>
      <w:r>
        <w:rPr>
          <w:spacing w:val="-4"/>
        </w:rPr>
        <w:t> </w:t>
      </w:r>
      <w:r>
        <w:rPr/>
        <w:t>pháp</w:t>
      </w:r>
      <w:r>
        <w:rPr>
          <w:spacing w:val="-4"/>
        </w:rPr>
        <w:t> </w:t>
      </w:r>
      <w:r>
        <w:rPr/>
        <w:t>do</w:t>
      </w:r>
      <w:r>
        <w:rPr>
          <w:spacing w:val="-3"/>
        </w:rPr>
        <w:t> </w:t>
      </w:r>
      <w:r>
        <w:rPr/>
        <w:t>thủ</w:t>
      </w:r>
      <w:r>
        <w:rPr>
          <w:spacing w:val="-4"/>
        </w:rPr>
        <w:t> </w:t>
      </w:r>
      <w:r>
        <w:rPr/>
        <w:t>bằng</w:t>
      </w:r>
      <w:r>
        <w:rPr>
          <w:spacing w:val="-1"/>
        </w:rPr>
        <w:t> </w:t>
      </w:r>
      <w:r>
        <w:rPr/>
        <w:t>Hậu</w:t>
      </w:r>
      <w:r>
        <w:rPr>
          <w:spacing w:val="-4"/>
        </w:rPr>
        <w:t> </w:t>
      </w:r>
      <w:r>
        <w:rPr/>
        <w:t>sanh</w:t>
      </w:r>
      <w:r>
        <w:rPr>
          <w:spacing w:val="-5"/>
        </w:rPr>
        <w:t> </w:t>
      </w:r>
      <w:r>
        <w:rPr>
          <w:spacing w:val="-2"/>
        </w:rPr>
        <w:t>duyên:</w:t>
      </w:r>
    </w:p>
    <w:p>
      <w:pPr>
        <w:pStyle w:val="BodyText"/>
        <w:ind w:right="139"/>
      </w:pPr>
      <w:r>
        <w:rPr/>
        <w:t>Hậu sanh như: Uẩn do thủ làm duyên cho thân do thủ ấy sanh trước bằng Hậu sanh </w:t>
      </w:r>
      <w:r>
        <w:rPr>
          <w:spacing w:val="-2"/>
        </w:rPr>
        <w:t>duyên.</w:t>
      </w:r>
    </w:p>
    <w:p>
      <w:pPr>
        <w:pStyle w:val="BodyText"/>
        <w:spacing w:line="317" w:lineRule="exact" w:before="119"/>
        <w:ind w:left="424"/>
      </w:pPr>
      <w:r>
        <w:rPr>
          <w:rFonts w:ascii="Symbol" w:hAnsi="Symbol"/>
        </w:rPr>
        <w:t></w:t>
      </w:r>
      <w:r>
        <w:rPr>
          <w:spacing w:val="50"/>
          <w:w w:val="150"/>
        </w:rPr>
        <w:t> </w:t>
      </w:r>
      <w:r>
        <w:rPr/>
        <w:t>Pháp</w:t>
      </w:r>
      <w:r>
        <w:rPr>
          <w:spacing w:val="-4"/>
        </w:rPr>
        <w:t> </w:t>
      </w:r>
      <w:r>
        <w:rPr/>
        <w:t>do</w:t>
      </w:r>
      <w:r>
        <w:rPr>
          <w:spacing w:val="-4"/>
        </w:rPr>
        <w:t> </w:t>
      </w:r>
      <w:r>
        <w:rPr/>
        <w:t>thủ</w:t>
      </w:r>
      <w:r>
        <w:rPr>
          <w:spacing w:val="-3"/>
        </w:rPr>
        <w:t> </w:t>
      </w:r>
      <w:r>
        <w:rPr/>
        <w:t>làm</w:t>
      </w:r>
      <w:r>
        <w:rPr>
          <w:spacing w:val="-5"/>
        </w:rPr>
        <w:t> </w:t>
      </w:r>
      <w:r>
        <w:rPr/>
        <w:t>duyên cho</w:t>
      </w:r>
      <w:r>
        <w:rPr>
          <w:spacing w:val="-4"/>
        </w:rPr>
        <w:t> </w:t>
      </w:r>
      <w:r>
        <w:rPr/>
        <w:t>pháp</w:t>
      </w:r>
      <w:r>
        <w:rPr>
          <w:spacing w:val="-4"/>
        </w:rPr>
        <w:t> </w:t>
      </w:r>
      <w:r>
        <w:rPr/>
        <w:t>phi</w:t>
      </w:r>
      <w:r>
        <w:rPr>
          <w:spacing w:val="-2"/>
        </w:rPr>
        <w:t> </w:t>
      </w:r>
      <w:r>
        <w:rPr/>
        <w:t>do</w:t>
      </w:r>
      <w:r>
        <w:rPr>
          <w:spacing w:val="-4"/>
        </w:rPr>
        <w:t> </w:t>
      </w:r>
      <w:r>
        <w:rPr/>
        <w:t>thủ</w:t>
      </w:r>
      <w:r>
        <w:rPr>
          <w:spacing w:val="-3"/>
        </w:rPr>
        <w:t> </w:t>
      </w:r>
      <w:r>
        <w:rPr/>
        <w:t>bằng</w:t>
      </w:r>
      <w:r>
        <w:rPr>
          <w:spacing w:val="-2"/>
        </w:rPr>
        <w:t> </w:t>
      </w:r>
      <w:r>
        <w:rPr/>
        <w:t>Hậu</w:t>
      </w:r>
      <w:r>
        <w:rPr>
          <w:spacing w:val="-4"/>
        </w:rPr>
        <w:t> </w:t>
      </w:r>
      <w:r>
        <w:rPr/>
        <w:t>sanh</w:t>
      </w:r>
      <w:r>
        <w:rPr>
          <w:spacing w:val="-4"/>
        </w:rPr>
        <w:t> </w:t>
      </w:r>
      <w:r>
        <w:rPr>
          <w:spacing w:val="-2"/>
        </w:rPr>
        <w:t>duyên:</w:t>
      </w:r>
    </w:p>
    <w:p>
      <w:pPr>
        <w:pStyle w:val="BodyText"/>
      </w:pPr>
      <w:r>
        <w:rPr/>
        <w:t>Hậu sanh như: Uẩn do thủ làm</w:t>
      </w:r>
      <w:r>
        <w:rPr>
          <w:spacing w:val="-1"/>
        </w:rPr>
        <w:t> </w:t>
      </w:r>
      <w:r>
        <w:rPr/>
        <w:t>duyên cho thân phi do thủ sanh trước</w:t>
      </w:r>
      <w:r>
        <w:rPr>
          <w:spacing w:val="-2"/>
        </w:rPr>
        <w:t> </w:t>
      </w:r>
      <w:r>
        <w:rPr/>
        <w:t>bằng Hậu sanh </w:t>
      </w:r>
      <w:r>
        <w:rPr>
          <w:spacing w:val="-2"/>
        </w:rPr>
        <w:t>duyên.</w:t>
      </w:r>
    </w:p>
    <w:p>
      <w:pPr>
        <w:pStyle w:val="BodyText"/>
        <w:spacing w:line="237" w:lineRule="auto" w:before="124"/>
        <w:ind w:left="708" w:right="139" w:hanging="284"/>
      </w:pPr>
      <w:r>
        <w:rPr>
          <w:rFonts w:ascii="Symbol" w:hAnsi="Symbol"/>
        </w:rPr>
        <w:t></w:t>
      </w:r>
      <w:r>
        <w:rPr>
          <w:spacing w:val="80"/>
        </w:rPr>
        <w:t> </w:t>
      </w:r>
      <w:r>
        <w:rPr/>
        <w:t>Pháp do thủ làm duyên cho những pháp do thủ và phi do thủ bằng Hậu sanh duyên,... tóm tắt...</w:t>
      </w:r>
    </w:p>
    <w:p>
      <w:pPr>
        <w:pStyle w:val="BodyText"/>
        <w:spacing w:before="121"/>
        <w:ind w:left="424"/>
      </w:pPr>
      <w:r>
        <w:rPr>
          <w:rFonts w:ascii="Symbol" w:hAnsi="Symbol"/>
        </w:rPr>
        <w:t></w:t>
      </w:r>
      <w:r>
        <w:rPr>
          <w:spacing w:val="48"/>
          <w:w w:val="150"/>
        </w:rPr>
        <w:t> </w:t>
      </w:r>
      <w:r>
        <w:rPr/>
        <w:t>Pháp</w:t>
      </w:r>
      <w:r>
        <w:rPr>
          <w:spacing w:val="-4"/>
        </w:rPr>
        <w:t> </w:t>
      </w:r>
      <w:r>
        <w:rPr/>
        <w:t>phi</w:t>
      </w:r>
      <w:r>
        <w:rPr>
          <w:spacing w:val="-4"/>
        </w:rPr>
        <w:t> </w:t>
      </w:r>
      <w:r>
        <w:rPr/>
        <w:t>do</w:t>
      </w:r>
      <w:r>
        <w:rPr>
          <w:spacing w:val="-3"/>
        </w:rPr>
        <w:t> </w:t>
      </w:r>
      <w:r>
        <w:rPr/>
        <w:t>thủ</w:t>
      </w:r>
      <w:r>
        <w:rPr>
          <w:spacing w:val="-4"/>
        </w:rPr>
        <w:t> </w:t>
      </w:r>
      <w:r>
        <w:rPr/>
        <w:t>làm</w:t>
      </w:r>
      <w:r>
        <w:rPr>
          <w:spacing w:val="-3"/>
        </w:rPr>
        <w:t> </w:t>
      </w:r>
      <w:r>
        <w:rPr/>
        <w:t>duyên</w:t>
      </w:r>
      <w:r>
        <w:rPr>
          <w:spacing w:val="-1"/>
        </w:rPr>
        <w:t> </w:t>
      </w:r>
      <w:r>
        <w:rPr/>
        <w:t>cho</w:t>
      </w:r>
      <w:r>
        <w:rPr>
          <w:spacing w:val="-4"/>
        </w:rPr>
        <w:t> </w:t>
      </w:r>
      <w:r>
        <w:rPr/>
        <w:t>pháp</w:t>
      </w:r>
      <w:r>
        <w:rPr>
          <w:spacing w:val="-4"/>
        </w:rPr>
        <w:t> </w:t>
      </w:r>
      <w:r>
        <w:rPr/>
        <w:t>phi</w:t>
      </w:r>
      <w:r>
        <w:rPr>
          <w:spacing w:val="-4"/>
        </w:rPr>
        <w:t> </w:t>
      </w:r>
      <w:r>
        <w:rPr/>
        <w:t>do</w:t>
      </w:r>
      <w:r>
        <w:rPr>
          <w:spacing w:val="-3"/>
        </w:rPr>
        <w:t> </w:t>
      </w:r>
      <w:r>
        <w:rPr/>
        <w:t>thủ</w:t>
      </w:r>
      <w:r>
        <w:rPr>
          <w:spacing w:val="-3"/>
        </w:rPr>
        <w:t> </w:t>
      </w:r>
      <w:r>
        <w:rPr/>
        <w:t>bằng</w:t>
      </w:r>
      <w:r>
        <w:rPr>
          <w:spacing w:val="-5"/>
        </w:rPr>
        <w:t> </w:t>
      </w:r>
      <w:r>
        <w:rPr/>
        <w:t>Hậu</w:t>
      </w:r>
      <w:r>
        <w:rPr>
          <w:spacing w:val="-1"/>
        </w:rPr>
        <w:t> </w:t>
      </w:r>
      <w:r>
        <w:rPr/>
        <w:t>sanh</w:t>
      </w:r>
      <w:r>
        <w:rPr>
          <w:spacing w:val="-4"/>
        </w:rPr>
        <w:t> </w:t>
      </w:r>
      <w:r>
        <w:rPr/>
        <w:t>duyên,...</w:t>
      </w:r>
      <w:r>
        <w:rPr>
          <w:spacing w:val="-3"/>
        </w:rPr>
        <w:t> </w:t>
      </w:r>
      <w:r>
        <w:rPr/>
        <w:t>tóm</w:t>
      </w:r>
      <w:r>
        <w:rPr>
          <w:spacing w:val="-6"/>
        </w:rPr>
        <w:t> </w:t>
      </w:r>
      <w:r>
        <w:rPr>
          <w:spacing w:val="-2"/>
        </w:rPr>
        <w:t>tắt...</w:t>
      </w:r>
    </w:p>
    <w:p>
      <w:pPr>
        <w:pStyle w:val="BodyText"/>
        <w:ind w:left="424"/>
      </w:pPr>
      <w:r>
        <w:rPr>
          <w:rFonts w:ascii="Symbol" w:hAnsi="Symbol"/>
        </w:rPr>
        <w:t></w:t>
      </w:r>
      <w:r>
        <w:rPr>
          <w:spacing w:val="48"/>
          <w:w w:val="150"/>
        </w:rPr>
        <w:t> </w:t>
      </w:r>
      <w:r>
        <w:rPr/>
        <w:t>Pháp</w:t>
      </w:r>
      <w:r>
        <w:rPr>
          <w:spacing w:val="-4"/>
        </w:rPr>
        <w:t> </w:t>
      </w:r>
      <w:r>
        <w:rPr/>
        <w:t>phi</w:t>
      </w:r>
      <w:r>
        <w:rPr>
          <w:spacing w:val="-4"/>
        </w:rPr>
        <w:t> </w:t>
      </w:r>
      <w:r>
        <w:rPr/>
        <w:t>do</w:t>
      </w:r>
      <w:r>
        <w:rPr>
          <w:spacing w:val="-3"/>
        </w:rPr>
        <w:t> </w:t>
      </w:r>
      <w:r>
        <w:rPr/>
        <w:t>thủ</w:t>
      </w:r>
      <w:r>
        <w:rPr>
          <w:spacing w:val="-4"/>
        </w:rPr>
        <w:t> </w:t>
      </w:r>
      <w:r>
        <w:rPr/>
        <w:t>làm</w:t>
      </w:r>
      <w:r>
        <w:rPr>
          <w:spacing w:val="-3"/>
        </w:rPr>
        <w:t> </w:t>
      </w:r>
      <w:r>
        <w:rPr/>
        <w:t>duyên</w:t>
      </w:r>
      <w:r>
        <w:rPr>
          <w:spacing w:val="-1"/>
        </w:rPr>
        <w:t> </w:t>
      </w:r>
      <w:r>
        <w:rPr/>
        <w:t>cho</w:t>
      </w:r>
      <w:r>
        <w:rPr>
          <w:spacing w:val="-4"/>
        </w:rPr>
        <w:t> </w:t>
      </w:r>
      <w:r>
        <w:rPr/>
        <w:t>pháp</w:t>
      </w:r>
      <w:r>
        <w:rPr>
          <w:spacing w:val="-4"/>
        </w:rPr>
        <w:t> </w:t>
      </w:r>
      <w:r>
        <w:rPr/>
        <w:t>do</w:t>
      </w:r>
      <w:r>
        <w:rPr>
          <w:spacing w:val="-4"/>
        </w:rPr>
        <w:t> </w:t>
      </w:r>
      <w:r>
        <w:rPr/>
        <w:t>thủ</w:t>
      </w:r>
      <w:r>
        <w:rPr>
          <w:spacing w:val="-3"/>
        </w:rPr>
        <w:t> </w:t>
      </w:r>
      <w:r>
        <w:rPr/>
        <w:t>bằng</w:t>
      </w:r>
      <w:r>
        <w:rPr>
          <w:spacing w:val="-3"/>
        </w:rPr>
        <w:t> </w:t>
      </w:r>
      <w:r>
        <w:rPr/>
        <w:t>Hậu</w:t>
      </w:r>
      <w:r>
        <w:rPr>
          <w:spacing w:val="-4"/>
        </w:rPr>
        <w:t> </w:t>
      </w:r>
      <w:r>
        <w:rPr/>
        <w:t>sanh</w:t>
      </w:r>
      <w:r>
        <w:rPr>
          <w:spacing w:val="-5"/>
        </w:rPr>
        <w:t> </w:t>
      </w:r>
      <w:r>
        <w:rPr/>
        <w:t>duyên,...</w:t>
      </w:r>
      <w:r>
        <w:rPr>
          <w:spacing w:val="-4"/>
        </w:rPr>
        <w:t> </w:t>
      </w:r>
      <w:r>
        <w:rPr/>
        <w:t>tóm</w:t>
      </w:r>
      <w:r>
        <w:rPr>
          <w:spacing w:val="-4"/>
        </w:rPr>
        <w:t> </w:t>
      </w:r>
      <w:r>
        <w:rPr>
          <w:spacing w:val="-2"/>
        </w:rPr>
        <w:t>tắt...</w:t>
      </w:r>
    </w:p>
    <w:p>
      <w:pPr>
        <w:pStyle w:val="BodyText"/>
        <w:spacing w:line="237" w:lineRule="auto" w:before="121"/>
        <w:ind w:left="708" w:hanging="284"/>
      </w:pPr>
      <w:r>
        <w:rPr>
          <w:rFonts w:ascii="Symbol" w:hAnsi="Symbol"/>
        </w:rPr>
        <w:t></w:t>
      </w:r>
      <w:r>
        <w:rPr>
          <w:spacing w:val="80"/>
        </w:rPr>
        <w:t> </w:t>
      </w:r>
      <w:r>
        <w:rPr/>
        <w:t>Pháp</w:t>
      </w:r>
      <w:r>
        <w:rPr>
          <w:spacing w:val="40"/>
        </w:rPr>
        <w:t> </w:t>
      </w:r>
      <w:r>
        <w:rPr/>
        <w:t>phi</w:t>
      </w:r>
      <w:r>
        <w:rPr>
          <w:spacing w:val="40"/>
        </w:rPr>
        <w:t> </w:t>
      </w:r>
      <w:r>
        <w:rPr/>
        <w:t>do</w:t>
      </w:r>
      <w:r>
        <w:rPr>
          <w:spacing w:val="40"/>
        </w:rPr>
        <w:t> </w:t>
      </w:r>
      <w:r>
        <w:rPr/>
        <w:t>thủ</w:t>
      </w:r>
      <w:r>
        <w:rPr>
          <w:spacing w:val="40"/>
        </w:rPr>
        <w:t> </w:t>
      </w:r>
      <w:r>
        <w:rPr/>
        <w:t>làm</w:t>
      </w:r>
      <w:r>
        <w:rPr>
          <w:spacing w:val="40"/>
        </w:rPr>
        <w:t> </w:t>
      </w:r>
      <w:r>
        <w:rPr/>
        <w:t>duyên</w:t>
      </w:r>
      <w:r>
        <w:rPr>
          <w:spacing w:val="40"/>
        </w:rPr>
        <w:t> </w:t>
      </w:r>
      <w:r>
        <w:rPr/>
        <w:t>cho</w:t>
      </w:r>
      <w:r>
        <w:rPr>
          <w:spacing w:val="40"/>
        </w:rPr>
        <w:t> </w:t>
      </w:r>
      <w:r>
        <w:rPr/>
        <w:t>những</w:t>
      </w:r>
      <w:r>
        <w:rPr>
          <w:spacing w:val="40"/>
        </w:rPr>
        <w:t> </w:t>
      </w:r>
      <w:r>
        <w:rPr/>
        <w:t>pháp</w:t>
      </w:r>
      <w:r>
        <w:rPr>
          <w:spacing w:val="40"/>
        </w:rPr>
        <w:t> </w:t>
      </w:r>
      <w:r>
        <w:rPr/>
        <w:t>do</w:t>
      </w:r>
      <w:r>
        <w:rPr>
          <w:spacing w:val="40"/>
        </w:rPr>
        <w:t> </w:t>
      </w:r>
      <w:r>
        <w:rPr/>
        <w:t>thủ</w:t>
      </w:r>
      <w:r>
        <w:rPr>
          <w:spacing w:val="40"/>
        </w:rPr>
        <w:t> </w:t>
      </w:r>
      <w:r>
        <w:rPr/>
        <w:t>và</w:t>
      </w:r>
      <w:r>
        <w:rPr>
          <w:spacing w:val="40"/>
        </w:rPr>
        <w:t> </w:t>
      </w:r>
      <w:r>
        <w:rPr/>
        <w:t>phi</w:t>
      </w:r>
      <w:r>
        <w:rPr>
          <w:spacing w:val="40"/>
        </w:rPr>
        <w:t> </w:t>
      </w:r>
      <w:r>
        <w:rPr/>
        <w:t>do</w:t>
      </w:r>
      <w:r>
        <w:rPr>
          <w:spacing w:val="40"/>
        </w:rPr>
        <w:t> </w:t>
      </w:r>
      <w:r>
        <w:rPr/>
        <w:t>thủ</w:t>
      </w:r>
      <w:r>
        <w:rPr>
          <w:spacing w:val="40"/>
        </w:rPr>
        <w:t> </w:t>
      </w:r>
      <w:r>
        <w:rPr/>
        <w:t>bằng</w:t>
      </w:r>
      <w:r>
        <w:rPr>
          <w:spacing w:val="40"/>
        </w:rPr>
        <w:t> </w:t>
      </w:r>
      <w:r>
        <w:rPr/>
        <w:t>Hậu</w:t>
      </w:r>
      <w:r>
        <w:rPr>
          <w:spacing w:val="40"/>
        </w:rPr>
        <w:t> </w:t>
      </w:r>
      <w:r>
        <w:rPr/>
        <w:t>sanh duyên,... tóm tắt...</w:t>
      </w:r>
    </w:p>
    <w:p>
      <w:pPr>
        <w:pStyle w:val="Heading2"/>
        <w:spacing w:before="5"/>
      </w:pPr>
      <w:r>
        <w:rPr>
          <w:spacing w:val="-4"/>
        </w:rPr>
        <w:t>377.</w:t>
      </w:r>
    </w:p>
    <w:p>
      <w:pPr>
        <w:pStyle w:val="BodyText"/>
        <w:spacing w:line="297" w:lineRule="exact"/>
        <w:ind w:left="708"/>
      </w:pPr>
      <w:r>
        <w:rPr/>
        <w:t>Pháp</w:t>
      </w:r>
      <w:r>
        <w:rPr>
          <w:spacing w:val="-5"/>
        </w:rPr>
        <w:t> </w:t>
      </w:r>
      <w:r>
        <w:rPr/>
        <w:t>phi</w:t>
      </w:r>
      <w:r>
        <w:rPr>
          <w:spacing w:val="-5"/>
        </w:rPr>
        <w:t> </w:t>
      </w:r>
      <w:r>
        <w:rPr/>
        <w:t>do</w:t>
      </w:r>
      <w:r>
        <w:rPr>
          <w:spacing w:val="-3"/>
        </w:rPr>
        <w:t> </w:t>
      </w:r>
      <w:r>
        <w:rPr/>
        <w:t>thủ</w:t>
      </w:r>
      <w:r>
        <w:rPr>
          <w:spacing w:val="-5"/>
        </w:rPr>
        <w:t> </w:t>
      </w:r>
      <w:r>
        <w:rPr/>
        <w:t>làm</w:t>
      </w:r>
      <w:r>
        <w:rPr>
          <w:spacing w:val="-3"/>
        </w:rPr>
        <w:t> </w:t>
      </w:r>
      <w:r>
        <w:rPr/>
        <w:t>duyên</w:t>
      </w:r>
      <w:r>
        <w:rPr>
          <w:spacing w:val="-1"/>
        </w:rPr>
        <w:t> </w:t>
      </w:r>
      <w:r>
        <w:rPr/>
        <w:t>cho</w:t>
      </w:r>
      <w:r>
        <w:rPr>
          <w:spacing w:val="-5"/>
        </w:rPr>
        <w:t> </w:t>
      </w:r>
      <w:r>
        <w:rPr/>
        <w:t>pháp</w:t>
      </w:r>
      <w:r>
        <w:rPr>
          <w:spacing w:val="-4"/>
        </w:rPr>
        <w:t> </w:t>
      </w:r>
      <w:r>
        <w:rPr/>
        <w:t>phi</w:t>
      </w:r>
      <w:r>
        <w:rPr>
          <w:spacing w:val="-5"/>
        </w:rPr>
        <w:t> </w:t>
      </w:r>
      <w:r>
        <w:rPr/>
        <w:t>do</w:t>
      </w:r>
      <w:r>
        <w:rPr>
          <w:spacing w:val="-4"/>
        </w:rPr>
        <w:t> </w:t>
      </w:r>
      <w:r>
        <w:rPr/>
        <w:t>thủ</w:t>
      </w:r>
      <w:r>
        <w:rPr>
          <w:spacing w:val="-3"/>
        </w:rPr>
        <w:t> </w:t>
      </w:r>
      <w:r>
        <w:rPr/>
        <w:t>bằng</w:t>
      </w:r>
      <w:r>
        <w:rPr>
          <w:spacing w:val="-5"/>
        </w:rPr>
        <w:t> </w:t>
      </w:r>
      <w:r>
        <w:rPr/>
        <w:t>Cố</w:t>
      </w:r>
      <w:r>
        <w:rPr>
          <w:spacing w:val="-2"/>
        </w:rPr>
        <w:t> </w:t>
      </w:r>
      <w:r>
        <w:rPr/>
        <w:t>hưởng</w:t>
      </w:r>
      <w:r>
        <w:rPr>
          <w:spacing w:val="-5"/>
        </w:rPr>
        <w:t> </w:t>
      </w:r>
      <w:r>
        <w:rPr>
          <w:spacing w:val="-2"/>
        </w:rPr>
        <w:t>duyên.</w:t>
      </w:r>
    </w:p>
    <w:p>
      <w:pPr>
        <w:pStyle w:val="BodyText"/>
        <w:spacing w:after="0" w:line="297" w:lineRule="exact"/>
        <w:sectPr>
          <w:pgSz w:w="11630" w:h="16450"/>
          <w:pgMar w:header="571" w:footer="0" w:top="880" w:bottom="280" w:left="850" w:right="850"/>
        </w:sectPr>
      </w:pPr>
    </w:p>
    <w:p>
      <w:pPr>
        <w:pStyle w:val="Heading2"/>
        <w:spacing w:line="299" w:lineRule="exact" w:before="227"/>
      </w:pPr>
      <w:r>
        <w:rPr>
          <w:spacing w:val="-4"/>
        </w:rPr>
        <w:t>378.</w:t>
      </w:r>
    </w:p>
    <w:p>
      <w:pPr>
        <w:pStyle w:val="BodyText"/>
        <w:spacing w:line="317" w:lineRule="exact"/>
        <w:ind w:left="424"/>
      </w:pPr>
      <w:r>
        <w:rPr>
          <w:rFonts w:ascii="Symbol" w:hAnsi="Symbol"/>
        </w:rPr>
        <w:t></w:t>
      </w:r>
      <w:r>
        <w:rPr>
          <w:spacing w:val="48"/>
          <w:w w:val="150"/>
        </w:rPr>
        <w:t> </w:t>
      </w:r>
      <w:r>
        <w:rPr/>
        <w:t>Pháp</w:t>
      </w:r>
      <w:r>
        <w:rPr>
          <w:spacing w:val="-4"/>
        </w:rPr>
        <w:t> </w:t>
      </w:r>
      <w:r>
        <w:rPr/>
        <w:t>do</w:t>
      </w:r>
      <w:r>
        <w:rPr>
          <w:spacing w:val="-4"/>
        </w:rPr>
        <w:t> </w:t>
      </w:r>
      <w:r>
        <w:rPr/>
        <w:t>thủ</w:t>
      </w:r>
      <w:r>
        <w:rPr>
          <w:spacing w:val="-3"/>
        </w:rPr>
        <w:t> </w:t>
      </w:r>
      <w:r>
        <w:rPr/>
        <w:t>làm</w:t>
      </w:r>
      <w:r>
        <w:rPr>
          <w:spacing w:val="-6"/>
        </w:rPr>
        <w:t> </w:t>
      </w:r>
      <w:r>
        <w:rPr/>
        <w:t>duyên</w:t>
      </w:r>
      <w:r>
        <w:rPr>
          <w:spacing w:val="-1"/>
        </w:rPr>
        <w:t> </w:t>
      </w:r>
      <w:r>
        <w:rPr/>
        <w:t>cho</w:t>
      </w:r>
      <w:r>
        <w:rPr>
          <w:spacing w:val="-4"/>
        </w:rPr>
        <w:t> </w:t>
      </w:r>
      <w:r>
        <w:rPr/>
        <w:t>pháp</w:t>
      </w:r>
      <w:r>
        <w:rPr>
          <w:spacing w:val="-4"/>
        </w:rPr>
        <w:t> </w:t>
      </w:r>
      <w:r>
        <w:rPr/>
        <w:t>do</w:t>
      </w:r>
      <w:r>
        <w:rPr>
          <w:spacing w:val="-3"/>
        </w:rPr>
        <w:t> </w:t>
      </w:r>
      <w:r>
        <w:rPr/>
        <w:t>thủ</w:t>
      </w:r>
      <w:r>
        <w:rPr>
          <w:spacing w:val="-5"/>
        </w:rPr>
        <w:t> </w:t>
      </w:r>
      <w:r>
        <w:rPr/>
        <w:t>bằng</w:t>
      </w:r>
      <w:r>
        <w:rPr>
          <w:spacing w:val="-2"/>
        </w:rPr>
        <w:t> </w:t>
      </w:r>
      <w:r>
        <w:rPr/>
        <w:t>Nghiệp</w:t>
      </w:r>
      <w:r>
        <w:rPr>
          <w:spacing w:val="-4"/>
        </w:rPr>
        <w:t> </w:t>
      </w:r>
      <w:r>
        <w:rPr>
          <w:spacing w:val="-2"/>
        </w:rPr>
        <w:t>duyên:</w:t>
      </w:r>
    </w:p>
    <w:p>
      <w:pPr>
        <w:pStyle w:val="BodyText"/>
        <w:spacing w:line="296" w:lineRule="exact"/>
      </w:pPr>
      <w:r>
        <w:rPr/>
        <w:t>Tư</w:t>
      </w:r>
      <w:r>
        <w:rPr>
          <w:spacing w:val="21"/>
        </w:rPr>
        <w:t> </w:t>
      </w:r>
      <w:r>
        <w:rPr/>
        <w:t>do</w:t>
      </w:r>
      <w:r>
        <w:rPr>
          <w:spacing w:val="21"/>
        </w:rPr>
        <w:t> </w:t>
      </w:r>
      <w:r>
        <w:rPr/>
        <w:t>thủ</w:t>
      </w:r>
      <w:r>
        <w:rPr>
          <w:spacing w:val="21"/>
        </w:rPr>
        <w:t> </w:t>
      </w:r>
      <w:r>
        <w:rPr/>
        <w:t>làm</w:t>
      </w:r>
      <w:r>
        <w:rPr>
          <w:spacing w:val="18"/>
        </w:rPr>
        <w:t> </w:t>
      </w:r>
      <w:r>
        <w:rPr/>
        <w:t>duyên</w:t>
      </w:r>
      <w:r>
        <w:rPr>
          <w:spacing w:val="24"/>
        </w:rPr>
        <w:t> </w:t>
      </w:r>
      <w:r>
        <w:rPr/>
        <w:t>cho</w:t>
      </w:r>
      <w:r>
        <w:rPr>
          <w:spacing w:val="21"/>
        </w:rPr>
        <w:t> </w:t>
      </w:r>
      <w:r>
        <w:rPr/>
        <w:t>uẩn</w:t>
      </w:r>
      <w:r>
        <w:rPr>
          <w:spacing w:val="21"/>
        </w:rPr>
        <w:t> </w:t>
      </w:r>
      <w:r>
        <w:rPr/>
        <w:t>tương</w:t>
      </w:r>
      <w:r>
        <w:rPr>
          <w:spacing w:val="20"/>
        </w:rPr>
        <w:t> </w:t>
      </w:r>
      <w:r>
        <w:rPr/>
        <w:t>ưng</w:t>
      </w:r>
      <w:r>
        <w:rPr>
          <w:spacing w:val="22"/>
        </w:rPr>
        <w:t> </w:t>
      </w:r>
      <w:r>
        <w:rPr/>
        <w:t>bằng</w:t>
      </w:r>
      <w:r>
        <w:rPr>
          <w:spacing w:val="21"/>
        </w:rPr>
        <w:t> </w:t>
      </w:r>
      <w:r>
        <w:rPr/>
        <w:t>Nghiệp</w:t>
      </w:r>
      <w:r>
        <w:rPr>
          <w:spacing w:val="20"/>
        </w:rPr>
        <w:t> </w:t>
      </w:r>
      <w:r>
        <w:rPr/>
        <w:t>duyên.</w:t>
      </w:r>
      <w:r>
        <w:rPr>
          <w:spacing w:val="20"/>
        </w:rPr>
        <w:t> </w:t>
      </w:r>
      <w:r>
        <w:rPr/>
        <w:t>Sát-na</w:t>
      </w:r>
      <w:r>
        <w:rPr>
          <w:spacing w:val="21"/>
        </w:rPr>
        <w:t> </w:t>
      </w:r>
      <w:r>
        <w:rPr/>
        <w:t>tục</w:t>
      </w:r>
      <w:r>
        <w:rPr>
          <w:spacing w:val="21"/>
        </w:rPr>
        <w:t> </w:t>
      </w:r>
      <w:r>
        <w:rPr/>
        <w:t>sinh:</w:t>
      </w:r>
      <w:r>
        <w:rPr>
          <w:spacing w:val="21"/>
        </w:rPr>
        <w:t> </w:t>
      </w:r>
      <w:r>
        <w:rPr>
          <w:spacing w:val="-5"/>
        </w:rPr>
        <w:t>Tư</w:t>
      </w:r>
    </w:p>
    <w:p>
      <w:pPr>
        <w:pStyle w:val="BodyText"/>
        <w:spacing w:line="297" w:lineRule="exact"/>
        <w:ind w:left="708"/>
      </w:pPr>
      <w:r>
        <w:rPr>
          <w:i/>
        </w:rPr>
        <w:t>(cetanā)</w:t>
      </w:r>
      <w:r>
        <w:rPr>
          <w:i/>
          <w:spacing w:val="-8"/>
        </w:rPr>
        <w:t> </w:t>
      </w:r>
      <w:r>
        <w:rPr/>
        <w:t>do</w:t>
      </w:r>
      <w:r>
        <w:rPr>
          <w:spacing w:val="-2"/>
        </w:rPr>
        <w:t> </w:t>
      </w:r>
      <w:r>
        <w:rPr/>
        <w:t>thủ</w:t>
      </w:r>
      <w:r>
        <w:rPr>
          <w:spacing w:val="-5"/>
        </w:rPr>
        <w:t> </w:t>
      </w:r>
      <w:r>
        <w:rPr/>
        <w:t>làm</w:t>
      </w:r>
      <w:r>
        <w:rPr>
          <w:spacing w:val="-5"/>
        </w:rPr>
        <w:t> </w:t>
      </w:r>
      <w:r>
        <w:rPr/>
        <w:t>duyên</w:t>
      </w:r>
      <w:r>
        <w:rPr>
          <w:spacing w:val="-1"/>
        </w:rPr>
        <w:t> </w:t>
      </w:r>
      <w:r>
        <w:rPr/>
        <w:t>cho</w:t>
      </w:r>
      <w:r>
        <w:rPr>
          <w:spacing w:val="-6"/>
        </w:rPr>
        <w:t> </w:t>
      </w:r>
      <w:r>
        <w:rPr/>
        <w:t>uẩn</w:t>
      </w:r>
      <w:r>
        <w:rPr>
          <w:spacing w:val="-2"/>
        </w:rPr>
        <w:t> </w:t>
      </w:r>
      <w:r>
        <w:rPr/>
        <w:t>tương</w:t>
      </w:r>
      <w:r>
        <w:rPr>
          <w:spacing w:val="-6"/>
        </w:rPr>
        <w:t> </w:t>
      </w:r>
      <w:r>
        <w:rPr/>
        <w:t>ưng</w:t>
      </w:r>
      <w:r>
        <w:rPr>
          <w:spacing w:val="-2"/>
        </w:rPr>
        <w:t> </w:t>
      </w:r>
      <w:r>
        <w:rPr/>
        <w:t>và</w:t>
      </w:r>
      <w:r>
        <w:rPr>
          <w:spacing w:val="-4"/>
        </w:rPr>
        <w:t> </w:t>
      </w:r>
      <w:r>
        <w:rPr/>
        <w:t>sắc</w:t>
      </w:r>
      <w:r>
        <w:rPr>
          <w:spacing w:val="-5"/>
        </w:rPr>
        <w:t> </w:t>
      </w:r>
      <w:r>
        <w:rPr/>
        <w:t>tục</w:t>
      </w:r>
      <w:r>
        <w:rPr>
          <w:spacing w:val="-5"/>
        </w:rPr>
        <w:t> </w:t>
      </w:r>
      <w:r>
        <w:rPr/>
        <w:t>sinh</w:t>
      </w:r>
      <w:r>
        <w:rPr>
          <w:spacing w:val="-5"/>
        </w:rPr>
        <w:t> </w:t>
      </w:r>
      <w:r>
        <w:rPr/>
        <w:t>bằng</w:t>
      </w:r>
      <w:r>
        <w:rPr>
          <w:spacing w:val="-6"/>
        </w:rPr>
        <w:t> </w:t>
      </w:r>
      <w:r>
        <w:rPr/>
        <w:t>Nghiệp</w:t>
      </w:r>
      <w:r>
        <w:rPr>
          <w:spacing w:val="-5"/>
        </w:rPr>
        <w:t> </w:t>
      </w:r>
      <w:r>
        <w:rPr>
          <w:spacing w:val="-2"/>
        </w:rPr>
        <w:t>duyên.</w:t>
      </w:r>
    </w:p>
    <w:p>
      <w:pPr>
        <w:pStyle w:val="BodyText"/>
        <w:spacing w:before="124"/>
        <w:ind w:right="2381" w:hanging="570"/>
      </w:pPr>
      <w:r>
        <w:rPr>
          <w:rFonts w:ascii="Symbol" w:hAnsi="Symbol"/>
        </w:rPr>
        <w:t></w:t>
      </w:r>
      <w:r>
        <w:rPr>
          <w:spacing w:val="80"/>
        </w:rPr>
        <w:t> </w:t>
      </w:r>
      <w:r>
        <w:rPr/>
        <w:t>Pháp</w:t>
      </w:r>
      <w:r>
        <w:rPr>
          <w:spacing w:val="-3"/>
        </w:rPr>
        <w:t> </w:t>
      </w:r>
      <w:r>
        <w:rPr/>
        <w:t>do</w:t>
      </w:r>
      <w:r>
        <w:rPr>
          <w:spacing w:val="-3"/>
        </w:rPr>
        <w:t> </w:t>
      </w:r>
      <w:r>
        <w:rPr/>
        <w:t>thủ</w:t>
      </w:r>
      <w:r>
        <w:rPr>
          <w:spacing w:val="-2"/>
        </w:rPr>
        <w:t> </w:t>
      </w:r>
      <w:r>
        <w:rPr/>
        <w:t>làm</w:t>
      </w:r>
      <w:r>
        <w:rPr>
          <w:spacing w:val="-5"/>
        </w:rPr>
        <w:t> </w:t>
      </w:r>
      <w:r>
        <w:rPr/>
        <w:t>duyên cho</w:t>
      </w:r>
      <w:r>
        <w:rPr>
          <w:spacing w:val="-3"/>
        </w:rPr>
        <w:t> </w:t>
      </w:r>
      <w:r>
        <w:rPr/>
        <w:t>pháp</w:t>
      </w:r>
      <w:r>
        <w:rPr>
          <w:spacing w:val="-3"/>
        </w:rPr>
        <w:t> </w:t>
      </w:r>
      <w:r>
        <w:rPr/>
        <w:t>phi</w:t>
      </w:r>
      <w:r>
        <w:rPr>
          <w:spacing w:val="-2"/>
        </w:rPr>
        <w:t> </w:t>
      </w:r>
      <w:r>
        <w:rPr/>
        <w:t>do</w:t>
      </w:r>
      <w:r>
        <w:rPr>
          <w:spacing w:val="-3"/>
        </w:rPr>
        <w:t> </w:t>
      </w:r>
      <w:r>
        <w:rPr/>
        <w:t>thủ</w:t>
      </w:r>
      <w:r>
        <w:rPr>
          <w:spacing w:val="-2"/>
        </w:rPr>
        <w:t> </w:t>
      </w:r>
      <w:r>
        <w:rPr/>
        <w:t>bằng</w:t>
      </w:r>
      <w:r>
        <w:rPr>
          <w:spacing w:val="-3"/>
        </w:rPr>
        <w:t> </w:t>
      </w:r>
      <w:r>
        <w:rPr/>
        <w:t>Nghiệp duyên: Tư do thủ làm duyên cho sắc tâm bằng Nghiệp duyên.</w:t>
      </w:r>
    </w:p>
    <w:p>
      <w:pPr>
        <w:pStyle w:val="BodyText"/>
        <w:spacing w:before="120"/>
        <w:ind w:right="1377" w:hanging="570"/>
      </w:pPr>
      <w:r>
        <w:rPr>
          <w:rFonts w:ascii="Symbol" w:hAnsi="Symbol"/>
        </w:rPr>
        <w:t></w:t>
      </w:r>
      <w:r>
        <w:rPr>
          <w:spacing w:val="80"/>
        </w:rPr>
        <w:t> </w:t>
      </w:r>
      <w:r>
        <w:rPr/>
        <w:t>Pháp do thủ làm duyên cho pháp do thủ và phi do thủ bằng Nghiệp duyên: Tư</w:t>
      </w:r>
      <w:r>
        <w:rPr>
          <w:spacing w:val="-2"/>
        </w:rPr>
        <w:t> </w:t>
      </w:r>
      <w:r>
        <w:rPr/>
        <w:t>do</w:t>
      </w:r>
      <w:r>
        <w:rPr>
          <w:spacing w:val="-2"/>
        </w:rPr>
        <w:t> </w:t>
      </w:r>
      <w:r>
        <w:rPr/>
        <w:t>thủ</w:t>
      </w:r>
      <w:r>
        <w:rPr>
          <w:spacing w:val="-3"/>
        </w:rPr>
        <w:t> </w:t>
      </w:r>
      <w:r>
        <w:rPr/>
        <w:t>làm</w:t>
      </w:r>
      <w:r>
        <w:rPr>
          <w:spacing w:val="-2"/>
        </w:rPr>
        <w:t> </w:t>
      </w:r>
      <w:r>
        <w:rPr/>
        <w:t>duyên</w:t>
      </w:r>
      <w:r>
        <w:rPr>
          <w:spacing w:val="-2"/>
        </w:rPr>
        <w:t> </w:t>
      </w:r>
      <w:r>
        <w:rPr/>
        <w:t>cho</w:t>
      </w:r>
      <w:r>
        <w:rPr>
          <w:spacing w:val="-3"/>
        </w:rPr>
        <w:t> </w:t>
      </w:r>
      <w:r>
        <w:rPr/>
        <w:t>uẩn</w:t>
      </w:r>
      <w:r>
        <w:rPr>
          <w:spacing w:val="-3"/>
        </w:rPr>
        <w:t> </w:t>
      </w:r>
      <w:r>
        <w:rPr/>
        <w:t>tương</w:t>
      </w:r>
      <w:r>
        <w:rPr>
          <w:spacing w:val="-3"/>
        </w:rPr>
        <w:t> </w:t>
      </w:r>
      <w:r>
        <w:rPr/>
        <w:t>ưng</w:t>
      </w:r>
      <w:r>
        <w:rPr>
          <w:spacing w:val="-2"/>
        </w:rPr>
        <w:t> </w:t>
      </w:r>
      <w:r>
        <w:rPr/>
        <w:t>và</w:t>
      </w:r>
      <w:r>
        <w:rPr>
          <w:spacing w:val="-2"/>
        </w:rPr>
        <w:t> </w:t>
      </w:r>
      <w:r>
        <w:rPr/>
        <w:t>sắc</w:t>
      </w:r>
      <w:r>
        <w:rPr>
          <w:spacing w:val="-2"/>
        </w:rPr>
        <w:t> </w:t>
      </w:r>
      <w:r>
        <w:rPr/>
        <w:t>tâm</w:t>
      </w:r>
      <w:r>
        <w:rPr>
          <w:spacing w:val="-5"/>
        </w:rPr>
        <w:t> </w:t>
      </w:r>
      <w:r>
        <w:rPr/>
        <w:t>bằng</w:t>
      </w:r>
      <w:r>
        <w:rPr>
          <w:spacing w:val="-1"/>
        </w:rPr>
        <w:t> </w:t>
      </w:r>
      <w:r>
        <w:rPr/>
        <w:t>Nghiệp</w:t>
      </w:r>
      <w:r>
        <w:rPr>
          <w:spacing w:val="-1"/>
        </w:rPr>
        <w:t> </w:t>
      </w:r>
      <w:r>
        <w:rPr/>
        <w:t>duyên.</w:t>
      </w:r>
    </w:p>
    <w:p>
      <w:pPr>
        <w:pStyle w:val="BodyText"/>
        <w:spacing w:before="119"/>
        <w:ind w:left="424"/>
      </w:pPr>
      <w:r>
        <w:rPr>
          <w:rFonts w:ascii="Symbol" w:hAnsi="Symbol"/>
        </w:rPr>
        <w:t></w:t>
      </w:r>
      <w:r>
        <w:rPr>
          <w:spacing w:val="49"/>
          <w:w w:val="150"/>
        </w:rPr>
        <w:t> </w:t>
      </w:r>
      <w:r>
        <w:rPr/>
        <w:t>Pháp</w:t>
      </w:r>
      <w:r>
        <w:rPr>
          <w:spacing w:val="-4"/>
        </w:rPr>
        <w:t> </w:t>
      </w:r>
      <w:r>
        <w:rPr/>
        <w:t>phi</w:t>
      </w:r>
      <w:r>
        <w:rPr>
          <w:spacing w:val="-5"/>
        </w:rPr>
        <w:t> </w:t>
      </w:r>
      <w:r>
        <w:rPr/>
        <w:t>do</w:t>
      </w:r>
      <w:r>
        <w:rPr>
          <w:spacing w:val="-3"/>
        </w:rPr>
        <w:t> </w:t>
      </w:r>
      <w:r>
        <w:rPr/>
        <w:t>thủ</w:t>
      </w:r>
      <w:r>
        <w:rPr>
          <w:spacing w:val="-4"/>
        </w:rPr>
        <w:t> </w:t>
      </w:r>
      <w:r>
        <w:rPr/>
        <w:t>làm</w:t>
      </w:r>
      <w:r>
        <w:rPr>
          <w:spacing w:val="-3"/>
        </w:rPr>
        <w:t> </w:t>
      </w:r>
      <w:r>
        <w:rPr/>
        <w:t>duyên cho</w:t>
      </w:r>
      <w:r>
        <w:rPr>
          <w:spacing w:val="-4"/>
        </w:rPr>
        <w:t> </w:t>
      </w:r>
      <w:r>
        <w:rPr/>
        <w:t>pháp</w:t>
      </w:r>
      <w:r>
        <w:rPr>
          <w:spacing w:val="-4"/>
        </w:rPr>
        <w:t> </w:t>
      </w:r>
      <w:r>
        <w:rPr/>
        <w:t>phi</w:t>
      </w:r>
      <w:r>
        <w:rPr>
          <w:spacing w:val="-4"/>
        </w:rPr>
        <w:t> </w:t>
      </w:r>
      <w:r>
        <w:rPr/>
        <w:t>do</w:t>
      </w:r>
      <w:r>
        <w:rPr>
          <w:spacing w:val="-3"/>
        </w:rPr>
        <w:t> </w:t>
      </w:r>
      <w:r>
        <w:rPr/>
        <w:t>thủ</w:t>
      </w:r>
      <w:r>
        <w:rPr>
          <w:spacing w:val="-4"/>
        </w:rPr>
        <w:t> </w:t>
      </w:r>
      <w:r>
        <w:rPr/>
        <w:t>bằng</w:t>
      </w:r>
      <w:r>
        <w:rPr>
          <w:spacing w:val="-4"/>
        </w:rPr>
        <w:t> </w:t>
      </w:r>
      <w:r>
        <w:rPr/>
        <w:t>Nghiệp</w:t>
      </w:r>
      <w:r>
        <w:rPr>
          <w:spacing w:val="-4"/>
        </w:rPr>
        <w:t> </w:t>
      </w:r>
      <w:r>
        <w:rPr>
          <w:spacing w:val="-2"/>
        </w:rPr>
        <w:t>duyên:</w:t>
      </w:r>
    </w:p>
    <w:p>
      <w:pPr>
        <w:pStyle w:val="BodyText"/>
      </w:pPr>
      <w:r>
        <w:rPr/>
        <w:t>Tư</w:t>
      </w:r>
      <w:r>
        <w:rPr>
          <w:spacing w:val="-4"/>
        </w:rPr>
        <w:t> </w:t>
      </w:r>
      <w:r>
        <w:rPr/>
        <w:t>phi</w:t>
      </w:r>
      <w:r>
        <w:rPr>
          <w:spacing w:val="-4"/>
        </w:rPr>
        <w:t> </w:t>
      </w:r>
      <w:r>
        <w:rPr/>
        <w:t>do</w:t>
      </w:r>
      <w:r>
        <w:rPr>
          <w:spacing w:val="-5"/>
        </w:rPr>
        <w:t> </w:t>
      </w:r>
      <w:r>
        <w:rPr/>
        <w:t>thủ</w:t>
      </w:r>
      <w:r>
        <w:rPr>
          <w:spacing w:val="-1"/>
        </w:rPr>
        <w:t> </w:t>
      </w:r>
      <w:r>
        <w:rPr/>
        <w:t>làm</w:t>
      </w:r>
      <w:r>
        <w:rPr>
          <w:spacing w:val="-6"/>
        </w:rPr>
        <w:t> </w:t>
      </w:r>
      <w:r>
        <w:rPr/>
        <w:t>duyên</w:t>
      </w:r>
      <w:r>
        <w:rPr>
          <w:spacing w:val="-4"/>
        </w:rPr>
        <w:t> </w:t>
      </w:r>
      <w:r>
        <w:rPr/>
        <w:t>cho</w:t>
      </w:r>
      <w:r>
        <w:rPr>
          <w:spacing w:val="-4"/>
        </w:rPr>
        <w:t> </w:t>
      </w:r>
      <w:r>
        <w:rPr/>
        <w:t>uẩn</w:t>
      </w:r>
      <w:r>
        <w:rPr>
          <w:spacing w:val="-4"/>
        </w:rPr>
        <w:t> </w:t>
      </w:r>
      <w:r>
        <w:rPr/>
        <w:t>tương</w:t>
      </w:r>
      <w:r>
        <w:rPr>
          <w:spacing w:val="-5"/>
        </w:rPr>
        <w:t> </w:t>
      </w:r>
      <w:r>
        <w:rPr/>
        <w:t>ưng</w:t>
      </w:r>
      <w:r>
        <w:rPr>
          <w:spacing w:val="-2"/>
        </w:rPr>
        <w:t> </w:t>
      </w:r>
      <w:r>
        <w:rPr/>
        <w:t>và</w:t>
      </w:r>
      <w:r>
        <w:rPr>
          <w:spacing w:val="-5"/>
        </w:rPr>
        <w:t> </w:t>
      </w:r>
      <w:r>
        <w:rPr/>
        <w:t>sắc</w:t>
      </w:r>
      <w:r>
        <w:rPr>
          <w:spacing w:val="-3"/>
        </w:rPr>
        <w:t> </w:t>
      </w:r>
      <w:r>
        <w:rPr/>
        <w:t>tâm</w:t>
      </w:r>
      <w:r>
        <w:rPr>
          <w:spacing w:val="-6"/>
        </w:rPr>
        <w:t> </w:t>
      </w:r>
      <w:r>
        <w:rPr/>
        <w:t>bằng</w:t>
      </w:r>
      <w:r>
        <w:rPr>
          <w:spacing w:val="-5"/>
        </w:rPr>
        <w:t> </w:t>
      </w:r>
      <w:r>
        <w:rPr/>
        <w:t>Nghiệp</w:t>
      </w:r>
      <w:r>
        <w:rPr>
          <w:spacing w:val="-2"/>
        </w:rPr>
        <w:t> duyên.</w:t>
      </w:r>
    </w:p>
    <w:p>
      <w:pPr>
        <w:pStyle w:val="BodyText"/>
        <w:spacing w:line="318" w:lineRule="exact" w:before="119"/>
        <w:ind w:left="424"/>
      </w:pPr>
      <w:r>
        <w:rPr>
          <w:rFonts w:ascii="Symbol" w:hAnsi="Symbol"/>
        </w:rPr>
        <w:t></w:t>
      </w:r>
      <w:r>
        <w:rPr>
          <w:spacing w:val="48"/>
          <w:w w:val="150"/>
        </w:rPr>
        <w:t> </w:t>
      </w:r>
      <w:r>
        <w:rPr/>
        <w:t>Pháp</w:t>
      </w:r>
      <w:r>
        <w:rPr>
          <w:spacing w:val="-4"/>
        </w:rPr>
        <w:t> </w:t>
      </w:r>
      <w:r>
        <w:rPr/>
        <w:t>phi</w:t>
      </w:r>
      <w:r>
        <w:rPr>
          <w:spacing w:val="-4"/>
        </w:rPr>
        <w:t> </w:t>
      </w:r>
      <w:r>
        <w:rPr/>
        <w:t>do</w:t>
      </w:r>
      <w:r>
        <w:rPr>
          <w:spacing w:val="-3"/>
        </w:rPr>
        <w:t> </w:t>
      </w:r>
      <w:r>
        <w:rPr/>
        <w:t>thủ</w:t>
      </w:r>
      <w:r>
        <w:rPr>
          <w:spacing w:val="-4"/>
        </w:rPr>
        <w:t> </w:t>
      </w:r>
      <w:r>
        <w:rPr/>
        <w:t>làm</w:t>
      </w:r>
      <w:r>
        <w:rPr>
          <w:spacing w:val="-4"/>
        </w:rPr>
        <w:t> </w:t>
      </w:r>
      <w:r>
        <w:rPr/>
        <w:t>duyên cho</w:t>
      </w:r>
      <w:r>
        <w:rPr>
          <w:spacing w:val="-4"/>
        </w:rPr>
        <w:t> </w:t>
      </w:r>
      <w:r>
        <w:rPr/>
        <w:t>pháp</w:t>
      </w:r>
      <w:r>
        <w:rPr>
          <w:spacing w:val="-5"/>
        </w:rPr>
        <w:t> </w:t>
      </w:r>
      <w:r>
        <w:rPr/>
        <w:t>do</w:t>
      </w:r>
      <w:r>
        <w:rPr>
          <w:spacing w:val="-4"/>
        </w:rPr>
        <w:t> </w:t>
      </w:r>
      <w:r>
        <w:rPr/>
        <w:t>thủ</w:t>
      </w:r>
      <w:r>
        <w:rPr>
          <w:spacing w:val="-3"/>
        </w:rPr>
        <w:t> </w:t>
      </w:r>
      <w:r>
        <w:rPr/>
        <w:t>bằng</w:t>
      </w:r>
      <w:r>
        <w:rPr>
          <w:spacing w:val="-4"/>
        </w:rPr>
        <w:t> </w:t>
      </w:r>
      <w:r>
        <w:rPr/>
        <w:t>Nghiệp</w:t>
      </w:r>
      <w:r>
        <w:rPr>
          <w:spacing w:val="-2"/>
        </w:rPr>
        <w:t> duyên:</w:t>
      </w:r>
    </w:p>
    <w:p>
      <w:pPr>
        <w:pStyle w:val="BodyText"/>
      </w:pPr>
      <w:r>
        <w:rPr/>
        <w:t>Biệt</w:t>
      </w:r>
      <w:r>
        <w:rPr>
          <w:spacing w:val="20"/>
        </w:rPr>
        <w:t> </w:t>
      </w:r>
      <w:r>
        <w:rPr/>
        <w:t>thời</w:t>
      </w:r>
      <w:r>
        <w:rPr>
          <w:spacing w:val="20"/>
        </w:rPr>
        <w:t> </w:t>
      </w:r>
      <w:r>
        <w:rPr/>
        <w:t>như:</w:t>
      </w:r>
      <w:r>
        <w:rPr>
          <w:spacing w:val="20"/>
        </w:rPr>
        <w:t> </w:t>
      </w:r>
      <w:r>
        <w:rPr/>
        <w:t>Tư</w:t>
      </w:r>
      <w:r>
        <w:rPr>
          <w:spacing w:val="22"/>
        </w:rPr>
        <w:t> </w:t>
      </w:r>
      <w:r>
        <w:rPr/>
        <w:t>phi</w:t>
      </w:r>
      <w:r>
        <w:rPr>
          <w:spacing w:val="21"/>
        </w:rPr>
        <w:t> </w:t>
      </w:r>
      <w:r>
        <w:rPr/>
        <w:t>do</w:t>
      </w:r>
      <w:r>
        <w:rPr>
          <w:spacing w:val="20"/>
        </w:rPr>
        <w:t> </w:t>
      </w:r>
      <w:r>
        <w:rPr/>
        <w:t>thủ</w:t>
      </w:r>
      <w:r>
        <w:rPr>
          <w:spacing w:val="20"/>
        </w:rPr>
        <w:t> </w:t>
      </w:r>
      <w:r>
        <w:rPr/>
        <w:t>làm</w:t>
      </w:r>
      <w:r>
        <w:rPr>
          <w:spacing w:val="18"/>
        </w:rPr>
        <w:t> </w:t>
      </w:r>
      <w:r>
        <w:rPr/>
        <w:t>duyên</w:t>
      </w:r>
      <w:r>
        <w:rPr>
          <w:spacing w:val="21"/>
        </w:rPr>
        <w:t> </w:t>
      </w:r>
      <w:r>
        <w:rPr/>
        <w:t>cho</w:t>
      </w:r>
      <w:r>
        <w:rPr>
          <w:spacing w:val="23"/>
        </w:rPr>
        <w:t> </w:t>
      </w:r>
      <w:r>
        <w:rPr/>
        <w:t>uẩn</w:t>
      </w:r>
      <w:r>
        <w:rPr>
          <w:spacing w:val="20"/>
        </w:rPr>
        <w:t> </w:t>
      </w:r>
      <w:r>
        <w:rPr/>
        <w:t>quả</w:t>
      </w:r>
      <w:r>
        <w:rPr>
          <w:spacing w:val="20"/>
        </w:rPr>
        <w:t> </w:t>
      </w:r>
      <w:r>
        <w:rPr/>
        <w:t>và</w:t>
      </w:r>
      <w:r>
        <w:rPr>
          <w:spacing w:val="20"/>
        </w:rPr>
        <w:t> </w:t>
      </w:r>
      <w:r>
        <w:rPr/>
        <w:t>sắc</w:t>
      </w:r>
      <w:r>
        <w:rPr>
          <w:spacing w:val="21"/>
        </w:rPr>
        <w:t> </w:t>
      </w:r>
      <w:r>
        <w:rPr/>
        <w:t>tục</w:t>
      </w:r>
      <w:r>
        <w:rPr>
          <w:spacing w:val="20"/>
        </w:rPr>
        <w:t> </w:t>
      </w:r>
      <w:r>
        <w:rPr/>
        <w:t>sinh</w:t>
      </w:r>
      <w:r>
        <w:rPr>
          <w:spacing w:val="21"/>
        </w:rPr>
        <w:t> </w:t>
      </w:r>
      <w:r>
        <w:rPr/>
        <w:t>bằng</w:t>
      </w:r>
      <w:r>
        <w:rPr>
          <w:spacing w:val="20"/>
        </w:rPr>
        <w:t> </w:t>
      </w:r>
      <w:r>
        <w:rPr/>
        <w:t>Nghiệp </w:t>
      </w:r>
      <w:r>
        <w:rPr>
          <w:spacing w:val="-2"/>
        </w:rPr>
        <w:t>duyên.</w:t>
      </w:r>
    </w:p>
    <w:p>
      <w:pPr>
        <w:pStyle w:val="Heading2"/>
        <w:spacing w:line="295" w:lineRule="exact" w:before="4"/>
      </w:pPr>
      <w:r>
        <w:rPr>
          <w:spacing w:val="-4"/>
        </w:rPr>
        <w:t>379.</w:t>
      </w:r>
    </w:p>
    <w:p>
      <w:pPr>
        <w:pStyle w:val="BodyText"/>
        <w:spacing w:line="237" w:lineRule="auto"/>
        <w:ind w:left="710" w:hanging="287"/>
      </w:pPr>
      <w:r>
        <w:rPr>
          <w:rFonts w:ascii="Symbol" w:hAnsi="Symbol"/>
        </w:rPr>
        <w:t></w:t>
      </w:r>
      <w:r>
        <w:rPr>
          <w:spacing w:val="80"/>
        </w:rPr>
        <w:t> </w:t>
      </w:r>
      <w:r>
        <w:rPr/>
        <w:t>Pháp</w:t>
      </w:r>
      <w:r>
        <w:rPr>
          <w:spacing w:val="21"/>
        </w:rPr>
        <w:t> </w:t>
      </w:r>
      <w:r>
        <w:rPr/>
        <w:t>do</w:t>
      </w:r>
      <w:r>
        <w:rPr>
          <w:spacing w:val="21"/>
        </w:rPr>
        <w:t> </w:t>
      </w:r>
      <w:r>
        <w:rPr/>
        <w:t>thủ</w:t>
      </w:r>
      <w:r>
        <w:rPr>
          <w:spacing w:val="21"/>
        </w:rPr>
        <w:t> </w:t>
      </w:r>
      <w:r>
        <w:rPr/>
        <w:t>làm</w:t>
      </w:r>
      <w:r>
        <w:rPr>
          <w:spacing w:val="19"/>
        </w:rPr>
        <w:t> </w:t>
      </w:r>
      <w:r>
        <w:rPr/>
        <w:t>duyên</w:t>
      </w:r>
      <w:r>
        <w:rPr>
          <w:spacing w:val="21"/>
        </w:rPr>
        <w:t> </w:t>
      </w:r>
      <w:r>
        <w:rPr/>
        <w:t>cho</w:t>
      </w:r>
      <w:r>
        <w:rPr>
          <w:spacing w:val="21"/>
        </w:rPr>
        <w:t> </w:t>
      </w:r>
      <w:r>
        <w:rPr/>
        <w:t>pháp</w:t>
      </w:r>
      <w:r>
        <w:rPr>
          <w:spacing w:val="21"/>
        </w:rPr>
        <w:t> </w:t>
      </w:r>
      <w:r>
        <w:rPr/>
        <w:t>do</w:t>
      </w:r>
      <w:r>
        <w:rPr>
          <w:spacing w:val="21"/>
        </w:rPr>
        <w:t> </w:t>
      </w:r>
      <w:r>
        <w:rPr/>
        <w:t>thủ</w:t>
      </w:r>
      <w:r>
        <w:rPr>
          <w:spacing w:val="24"/>
        </w:rPr>
        <w:t> </w:t>
      </w:r>
      <w:r>
        <w:rPr/>
        <w:t>bằng</w:t>
      </w:r>
      <w:r>
        <w:rPr>
          <w:spacing w:val="21"/>
        </w:rPr>
        <w:t> </w:t>
      </w:r>
      <w:r>
        <w:rPr/>
        <w:t>Quả</w:t>
      </w:r>
      <w:r>
        <w:rPr>
          <w:spacing w:val="21"/>
        </w:rPr>
        <w:t> </w:t>
      </w:r>
      <w:r>
        <w:rPr/>
        <w:t>duyên:</w:t>
      </w:r>
      <w:r>
        <w:rPr>
          <w:spacing w:val="21"/>
        </w:rPr>
        <w:t> </w:t>
      </w:r>
      <w:r>
        <w:rPr/>
        <w:t>1</w:t>
      </w:r>
      <w:r>
        <w:rPr>
          <w:spacing w:val="21"/>
        </w:rPr>
        <w:t> </w:t>
      </w:r>
      <w:r>
        <w:rPr/>
        <w:t>uẩn</w:t>
      </w:r>
      <w:r>
        <w:rPr>
          <w:spacing w:val="21"/>
        </w:rPr>
        <w:t> </w:t>
      </w:r>
      <w:r>
        <w:rPr/>
        <w:t>do</w:t>
      </w:r>
      <w:r>
        <w:rPr>
          <w:spacing w:val="21"/>
        </w:rPr>
        <w:t> </w:t>
      </w:r>
      <w:r>
        <w:rPr/>
        <w:t>thủ</w:t>
      </w:r>
      <w:r>
        <w:rPr>
          <w:spacing w:val="23"/>
        </w:rPr>
        <w:t> </w:t>
      </w:r>
      <w:r>
        <w:rPr/>
        <w:t>...</w:t>
      </w:r>
      <w:r>
        <w:rPr>
          <w:spacing w:val="21"/>
        </w:rPr>
        <w:t> </w:t>
      </w:r>
      <w:r>
        <w:rPr/>
        <w:t>tóm</w:t>
      </w:r>
      <w:r>
        <w:rPr>
          <w:spacing w:val="19"/>
        </w:rPr>
        <w:t> </w:t>
      </w:r>
      <w:r>
        <w:rPr/>
        <w:t>lược. Trong do thủ căn có 3 câu.</w:t>
      </w:r>
    </w:p>
    <w:p>
      <w:pPr>
        <w:pStyle w:val="BodyText"/>
        <w:spacing w:line="237" w:lineRule="auto" w:before="124"/>
        <w:ind w:left="710" w:hanging="287"/>
      </w:pPr>
      <w:r>
        <w:rPr>
          <w:rFonts w:ascii="Symbol" w:hAnsi="Symbol"/>
        </w:rPr>
        <w:t></w:t>
      </w:r>
      <w:r>
        <w:rPr>
          <w:spacing w:val="80"/>
        </w:rPr>
        <w:t> </w:t>
      </w:r>
      <w:r>
        <w:rPr/>
        <w:t>Pháp phi do thủ làm duyên cho pháp phi do thủ bằng Quả duyên: 1 uẩn quả phi do thủ làm duyên cho 3 uẩn và sắc tâm bằng Quả duyên, 2 uẩn ...</w:t>
      </w:r>
    </w:p>
    <w:p>
      <w:pPr>
        <w:pStyle w:val="Heading2"/>
        <w:spacing w:line="298" w:lineRule="exact" w:before="9"/>
      </w:pPr>
      <w:r>
        <w:rPr>
          <w:spacing w:val="-4"/>
        </w:rPr>
        <w:t>380.</w:t>
      </w:r>
    </w:p>
    <w:p>
      <w:pPr>
        <w:pStyle w:val="BodyText"/>
        <w:ind w:left="710" w:right="139"/>
      </w:pPr>
      <w:r>
        <w:rPr/>
        <w:t>Chư pháp do thủ và phi do thủ làm duyên cho những pháp do thủ và phi do thủ bằng</w:t>
      </w:r>
      <w:r>
        <w:rPr>
          <w:spacing w:val="80"/>
        </w:rPr>
        <w:t> </w:t>
      </w:r>
      <w:r>
        <w:rPr/>
        <w:t>Thực duyên:</w:t>
      </w:r>
    </w:p>
    <w:p>
      <w:pPr>
        <w:pStyle w:val="BodyText"/>
      </w:pPr>
      <w:r>
        <w:rPr/>
        <w:t>Đoàn</w:t>
      </w:r>
      <w:r>
        <w:rPr>
          <w:spacing w:val="19"/>
        </w:rPr>
        <w:t> </w:t>
      </w:r>
      <w:r>
        <w:rPr/>
        <w:t>thực</w:t>
      </w:r>
      <w:r>
        <w:rPr>
          <w:spacing w:val="20"/>
        </w:rPr>
        <w:t> </w:t>
      </w:r>
      <w:r>
        <w:rPr/>
        <w:t>do</w:t>
      </w:r>
      <w:r>
        <w:rPr>
          <w:spacing w:val="19"/>
        </w:rPr>
        <w:t> </w:t>
      </w:r>
      <w:r>
        <w:rPr/>
        <w:t>thủ</w:t>
      </w:r>
      <w:r>
        <w:rPr>
          <w:spacing w:val="19"/>
        </w:rPr>
        <w:t> </w:t>
      </w:r>
      <w:r>
        <w:rPr/>
        <w:t>và</w:t>
      </w:r>
      <w:r>
        <w:rPr>
          <w:spacing w:val="20"/>
        </w:rPr>
        <w:t> </w:t>
      </w:r>
      <w:r>
        <w:rPr/>
        <w:t>phi</w:t>
      </w:r>
      <w:r>
        <w:rPr>
          <w:spacing w:val="19"/>
        </w:rPr>
        <w:t> </w:t>
      </w:r>
      <w:r>
        <w:rPr/>
        <w:t>do</w:t>
      </w:r>
      <w:r>
        <w:rPr>
          <w:spacing w:val="19"/>
        </w:rPr>
        <w:t> </w:t>
      </w:r>
      <w:r>
        <w:rPr/>
        <w:t>thủ</w:t>
      </w:r>
      <w:r>
        <w:rPr>
          <w:spacing w:val="19"/>
        </w:rPr>
        <w:t> </w:t>
      </w:r>
      <w:r>
        <w:rPr/>
        <w:t>làm</w:t>
      </w:r>
      <w:r>
        <w:rPr>
          <w:spacing w:val="19"/>
        </w:rPr>
        <w:t> </w:t>
      </w:r>
      <w:r>
        <w:rPr/>
        <w:t>duyên</w:t>
      </w:r>
      <w:r>
        <w:rPr>
          <w:spacing w:val="20"/>
        </w:rPr>
        <w:t> </w:t>
      </w:r>
      <w:r>
        <w:rPr/>
        <w:t>cho</w:t>
      </w:r>
      <w:r>
        <w:rPr>
          <w:spacing w:val="19"/>
        </w:rPr>
        <w:t> </w:t>
      </w:r>
      <w:r>
        <w:rPr/>
        <w:t>thân</w:t>
      </w:r>
      <w:r>
        <w:rPr>
          <w:spacing w:val="19"/>
        </w:rPr>
        <w:t> </w:t>
      </w:r>
      <w:r>
        <w:rPr/>
        <w:t>do</w:t>
      </w:r>
      <w:r>
        <w:rPr>
          <w:spacing w:val="19"/>
        </w:rPr>
        <w:t> </w:t>
      </w:r>
      <w:r>
        <w:rPr/>
        <w:t>thủ</w:t>
      </w:r>
      <w:r>
        <w:rPr>
          <w:spacing w:val="19"/>
        </w:rPr>
        <w:t> </w:t>
      </w:r>
      <w:r>
        <w:rPr/>
        <w:t>và</w:t>
      </w:r>
      <w:r>
        <w:rPr>
          <w:spacing w:val="19"/>
        </w:rPr>
        <w:t> </w:t>
      </w:r>
      <w:r>
        <w:rPr/>
        <w:t>phi</w:t>
      </w:r>
      <w:r>
        <w:rPr>
          <w:spacing w:val="22"/>
        </w:rPr>
        <w:t> </w:t>
      </w:r>
      <w:r>
        <w:rPr/>
        <w:t>do</w:t>
      </w:r>
      <w:r>
        <w:rPr>
          <w:spacing w:val="19"/>
        </w:rPr>
        <w:t> </w:t>
      </w:r>
      <w:r>
        <w:rPr/>
        <w:t>thủ</w:t>
      </w:r>
      <w:r>
        <w:rPr>
          <w:spacing w:val="19"/>
        </w:rPr>
        <w:t> </w:t>
      </w:r>
      <w:r>
        <w:rPr/>
        <w:t>ấy bằng Thực duyên.</w:t>
      </w:r>
    </w:p>
    <w:p>
      <w:pPr>
        <w:pStyle w:val="Heading2"/>
        <w:spacing w:before="2"/>
      </w:pPr>
      <w:r>
        <w:rPr>
          <w:spacing w:val="-4"/>
        </w:rPr>
        <w:t>381.</w:t>
      </w:r>
    </w:p>
    <w:p>
      <w:pPr>
        <w:pStyle w:val="BodyText"/>
        <w:spacing w:line="316" w:lineRule="exact"/>
        <w:ind w:left="424"/>
        <w:jc w:val="both"/>
      </w:pPr>
      <w:r>
        <w:rPr>
          <w:rFonts w:ascii="Symbol" w:hAnsi="Symbol"/>
        </w:rPr>
        <w:t></w:t>
      </w:r>
      <w:r>
        <w:rPr>
          <w:spacing w:val="48"/>
          <w:w w:val="150"/>
        </w:rPr>
        <w:t> </w:t>
      </w:r>
      <w:r>
        <w:rPr/>
        <w:t>Pháp</w:t>
      </w:r>
      <w:r>
        <w:rPr>
          <w:spacing w:val="-4"/>
        </w:rPr>
        <w:t> </w:t>
      </w:r>
      <w:r>
        <w:rPr/>
        <w:t>do</w:t>
      </w:r>
      <w:r>
        <w:rPr>
          <w:spacing w:val="-4"/>
        </w:rPr>
        <w:t> </w:t>
      </w:r>
      <w:r>
        <w:rPr/>
        <w:t>thủ</w:t>
      </w:r>
      <w:r>
        <w:rPr>
          <w:spacing w:val="-3"/>
        </w:rPr>
        <w:t> </w:t>
      </w:r>
      <w:r>
        <w:rPr/>
        <w:t>làm</w:t>
      </w:r>
      <w:r>
        <w:rPr>
          <w:spacing w:val="-7"/>
        </w:rPr>
        <w:t> </w:t>
      </w:r>
      <w:r>
        <w:rPr/>
        <w:t>duyên cho</w:t>
      </w:r>
      <w:r>
        <w:rPr>
          <w:spacing w:val="-4"/>
        </w:rPr>
        <w:t> </w:t>
      </w:r>
      <w:r>
        <w:rPr/>
        <w:t>pháp</w:t>
      </w:r>
      <w:r>
        <w:rPr>
          <w:spacing w:val="-4"/>
        </w:rPr>
        <w:t> </w:t>
      </w:r>
      <w:r>
        <w:rPr/>
        <w:t>do</w:t>
      </w:r>
      <w:r>
        <w:rPr>
          <w:spacing w:val="-4"/>
        </w:rPr>
        <w:t> </w:t>
      </w:r>
      <w:r>
        <w:rPr/>
        <w:t>thủ</w:t>
      </w:r>
      <w:r>
        <w:rPr>
          <w:spacing w:val="-4"/>
        </w:rPr>
        <w:t> </w:t>
      </w:r>
      <w:r>
        <w:rPr/>
        <w:t>bằng</w:t>
      </w:r>
      <w:r>
        <w:rPr>
          <w:spacing w:val="-1"/>
        </w:rPr>
        <w:t> </w:t>
      </w:r>
      <w:r>
        <w:rPr/>
        <w:t>Quyền</w:t>
      </w:r>
      <w:r>
        <w:rPr>
          <w:spacing w:val="-4"/>
        </w:rPr>
        <w:t> </w:t>
      </w:r>
      <w:r>
        <w:rPr>
          <w:spacing w:val="-2"/>
        </w:rPr>
        <w:t>duyên:</w:t>
      </w:r>
    </w:p>
    <w:p>
      <w:pPr>
        <w:pStyle w:val="ListParagraph"/>
        <w:numPr>
          <w:ilvl w:val="0"/>
          <w:numId w:val="291"/>
        </w:numPr>
        <w:tabs>
          <w:tab w:pos="993" w:val="left" w:leader="none"/>
        </w:tabs>
        <w:spacing w:line="297" w:lineRule="exact" w:before="0" w:after="0"/>
        <w:ind w:left="993" w:right="0" w:hanging="285"/>
        <w:jc w:val="both"/>
        <w:rPr>
          <w:sz w:val="26"/>
        </w:rPr>
      </w:pPr>
      <w:r>
        <w:rPr>
          <w:sz w:val="26"/>
        </w:rPr>
        <w:t>Quyền</w:t>
      </w:r>
      <w:r>
        <w:rPr>
          <w:spacing w:val="-4"/>
          <w:sz w:val="26"/>
        </w:rPr>
        <w:t> </w:t>
      </w:r>
      <w:r>
        <w:rPr>
          <w:i/>
          <w:sz w:val="26"/>
        </w:rPr>
        <w:t>(indrīya)</w:t>
      </w:r>
      <w:r>
        <w:rPr>
          <w:i/>
          <w:spacing w:val="-7"/>
          <w:sz w:val="26"/>
        </w:rPr>
        <w:t> </w:t>
      </w:r>
      <w:r>
        <w:rPr>
          <w:sz w:val="26"/>
        </w:rPr>
        <w:t>do</w:t>
      </w:r>
      <w:r>
        <w:rPr>
          <w:spacing w:val="-3"/>
          <w:sz w:val="26"/>
        </w:rPr>
        <w:t> </w:t>
      </w:r>
      <w:r>
        <w:rPr>
          <w:sz w:val="26"/>
        </w:rPr>
        <w:t>thủ</w:t>
      </w:r>
      <w:r>
        <w:rPr>
          <w:spacing w:val="-4"/>
          <w:sz w:val="26"/>
        </w:rPr>
        <w:t> </w:t>
      </w:r>
      <w:r>
        <w:rPr>
          <w:sz w:val="26"/>
        </w:rPr>
        <w:t>làm</w:t>
      </w:r>
      <w:r>
        <w:rPr>
          <w:spacing w:val="-8"/>
          <w:sz w:val="26"/>
        </w:rPr>
        <w:t> </w:t>
      </w:r>
      <w:r>
        <w:rPr>
          <w:sz w:val="26"/>
        </w:rPr>
        <w:t>duyên</w:t>
      </w:r>
      <w:r>
        <w:rPr>
          <w:spacing w:val="-3"/>
          <w:sz w:val="26"/>
        </w:rPr>
        <w:t> </w:t>
      </w:r>
      <w:r>
        <w:rPr>
          <w:sz w:val="26"/>
        </w:rPr>
        <w:t>cho</w:t>
      </w:r>
      <w:r>
        <w:rPr>
          <w:spacing w:val="-6"/>
          <w:sz w:val="26"/>
        </w:rPr>
        <w:t> </w:t>
      </w:r>
      <w:r>
        <w:rPr>
          <w:sz w:val="26"/>
        </w:rPr>
        <w:t>uẩn</w:t>
      </w:r>
      <w:r>
        <w:rPr>
          <w:spacing w:val="-4"/>
          <w:sz w:val="26"/>
        </w:rPr>
        <w:t> </w:t>
      </w:r>
      <w:r>
        <w:rPr>
          <w:sz w:val="26"/>
        </w:rPr>
        <w:t>tương</w:t>
      </w:r>
      <w:r>
        <w:rPr>
          <w:spacing w:val="-6"/>
          <w:sz w:val="26"/>
        </w:rPr>
        <w:t> </w:t>
      </w:r>
      <w:r>
        <w:rPr>
          <w:sz w:val="26"/>
        </w:rPr>
        <w:t>ưng</w:t>
      </w:r>
      <w:r>
        <w:rPr>
          <w:spacing w:val="-4"/>
          <w:sz w:val="26"/>
        </w:rPr>
        <w:t> </w:t>
      </w:r>
      <w:r>
        <w:rPr>
          <w:sz w:val="26"/>
        </w:rPr>
        <w:t>bằng</w:t>
      </w:r>
      <w:r>
        <w:rPr>
          <w:spacing w:val="-3"/>
          <w:sz w:val="26"/>
        </w:rPr>
        <w:t> </w:t>
      </w:r>
      <w:r>
        <w:rPr>
          <w:sz w:val="26"/>
        </w:rPr>
        <w:t>Quyền</w:t>
      </w:r>
      <w:r>
        <w:rPr>
          <w:spacing w:val="-6"/>
          <w:sz w:val="26"/>
        </w:rPr>
        <w:t> </w:t>
      </w:r>
      <w:r>
        <w:rPr>
          <w:spacing w:val="-2"/>
          <w:sz w:val="26"/>
        </w:rPr>
        <w:t>duyên.</w:t>
      </w:r>
    </w:p>
    <w:p>
      <w:pPr>
        <w:pStyle w:val="ListParagraph"/>
        <w:numPr>
          <w:ilvl w:val="0"/>
          <w:numId w:val="291"/>
        </w:numPr>
        <w:tabs>
          <w:tab w:pos="993" w:val="left" w:leader="none"/>
        </w:tabs>
        <w:spacing w:line="240" w:lineRule="auto" w:before="3" w:after="0"/>
        <w:ind w:left="993" w:right="138" w:hanging="286"/>
        <w:jc w:val="both"/>
        <w:rPr>
          <w:sz w:val="26"/>
        </w:rPr>
      </w:pPr>
      <w:r>
        <w:rPr>
          <w:sz w:val="26"/>
        </w:rPr>
        <w:t>Sát-na tục sinh: Quyền do thủ làm duyên cho uẩn tương ưng và sắc tục sinh bằng Quyền duyên. Nhãn quyền làm duyên cho nhãn thức, thân quyền... sắc mạng quyền làm duyên cho sắc tục sinh bằng Quyền duyên.</w:t>
      </w:r>
    </w:p>
    <w:p>
      <w:pPr>
        <w:pStyle w:val="BodyText"/>
        <w:spacing w:line="237" w:lineRule="auto" w:before="124"/>
        <w:ind w:left="708" w:right="142" w:hanging="284"/>
        <w:jc w:val="both"/>
      </w:pPr>
      <w:r>
        <w:rPr>
          <w:rFonts w:ascii="Symbol" w:hAnsi="Symbol"/>
        </w:rPr>
        <w:t></w:t>
      </w:r>
      <w:r>
        <w:rPr>
          <w:spacing w:val="40"/>
        </w:rPr>
        <w:t> </w:t>
      </w:r>
      <w:r>
        <w:rPr/>
        <w:t>Pháp do thủ làm duyên cho pháp phi do thủ... Trong do thủ căn có 3 câu; sắc mạng quyền chỉ có câu đầu, ngoài ra không có.</w:t>
      </w:r>
    </w:p>
    <w:p>
      <w:pPr>
        <w:pStyle w:val="BodyText"/>
        <w:spacing w:line="315" w:lineRule="exact" w:before="123"/>
        <w:ind w:left="424"/>
        <w:jc w:val="both"/>
      </w:pPr>
      <w:r>
        <w:rPr>
          <w:rFonts w:ascii="Symbol" w:hAnsi="Symbol"/>
        </w:rPr>
        <w:t></w:t>
      </w:r>
      <w:r>
        <w:rPr>
          <w:spacing w:val="49"/>
          <w:w w:val="150"/>
        </w:rPr>
        <w:t> </w:t>
      </w:r>
      <w:r>
        <w:rPr/>
        <w:t>Pháp</w:t>
      </w:r>
      <w:r>
        <w:rPr>
          <w:spacing w:val="-5"/>
        </w:rPr>
        <w:t> </w:t>
      </w:r>
      <w:r>
        <w:rPr/>
        <w:t>phi</w:t>
      </w:r>
      <w:r>
        <w:rPr>
          <w:spacing w:val="-4"/>
        </w:rPr>
        <w:t> </w:t>
      </w:r>
      <w:r>
        <w:rPr/>
        <w:t>do</w:t>
      </w:r>
      <w:r>
        <w:rPr>
          <w:spacing w:val="-3"/>
        </w:rPr>
        <w:t> </w:t>
      </w:r>
      <w:r>
        <w:rPr/>
        <w:t>thủ</w:t>
      </w:r>
      <w:r>
        <w:rPr>
          <w:spacing w:val="-4"/>
        </w:rPr>
        <w:t> </w:t>
      </w:r>
      <w:r>
        <w:rPr/>
        <w:t>làm</w:t>
      </w:r>
      <w:r>
        <w:rPr>
          <w:spacing w:val="-3"/>
        </w:rPr>
        <w:t> </w:t>
      </w:r>
      <w:r>
        <w:rPr/>
        <w:t>duyên cho</w:t>
      </w:r>
      <w:r>
        <w:rPr>
          <w:spacing w:val="-4"/>
        </w:rPr>
        <w:t> </w:t>
      </w:r>
      <w:r>
        <w:rPr/>
        <w:t>pháp</w:t>
      </w:r>
      <w:r>
        <w:rPr>
          <w:spacing w:val="-4"/>
        </w:rPr>
        <w:t> </w:t>
      </w:r>
      <w:r>
        <w:rPr/>
        <w:t>phi</w:t>
      </w:r>
      <w:r>
        <w:rPr>
          <w:spacing w:val="-5"/>
        </w:rPr>
        <w:t> </w:t>
      </w:r>
      <w:r>
        <w:rPr/>
        <w:t>do</w:t>
      </w:r>
      <w:r>
        <w:rPr>
          <w:spacing w:val="-3"/>
        </w:rPr>
        <w:t> </w:t>
      </w:r>
      <w:r>
        <w:rPr/>
        <w:t>thủ</w:t>
      </w:r>
      <w:r>
        <w:rPr>
          <w:spacing w:val="-3"/>
        </w:rPr>
        <w:t> </w:t>
      </w:r>
      <w:r>
        <w:rPr/>
        <w:t>bằng</w:t>
      </w:r>
      <w:r>
        <w:rPr>
          <w:spacing w:val="-4"/>
        </w:rPr>
        <w:t> </w:t>
      </w:r>
      <w:r>
        <w:rPr/>
        <w:t>Quyền</w:t>
      </w:r>
      <w:r>
        <w:rPr>
          <w:spacing w:val="-4"/>
        </w:rPr>
        <w:t> </w:t>
      </w:r>
      <w:r>
        <w:rPr>
          <w:spacing w:val="-2"/>
        </w:rPr>
        <w:t>duyên:</w:t>
      </w:r>
    </w:p>
    <w:p>
      <w:pPr>
        <w:pStyle w:val="BodyText"/>
        <w:spacing w:line="244" w:lineRule="auto"/>
        <w:ind w:left="708" w:right="140" w:firstLine="285"/>
        <w:jc w:val="both"/>
      </w:pPr>
      <w:r>
        <w:rPr/>
        <w:t>Quyền </w:t>
      </w:r>
      <w:r>
        <w:rPr>
          <w:i/>
        </w:rPr>
        <w:t>(indrīya) </w:t>
      </w:r>
      <w:r>
        <w:rPr/>
        <w:t>phi do thủ làm duyên cho uẩn tương ưng và sắc tâm bằng Quyền </w:t>
      </w:r>
      <w:r>
        <w:rPr>
          <w:spacing w:val="-2"/>
        </w:rPr>
        <w:t>duyên.</w:t>
      </w:r>
    </w:p>
    <w:p>
      <w:pPr>
        <w:pStyle w:val="Heading2"/>
        <w:spacing w:line="291" w:lineRule="exact" w:before="0"/>
      </w:pPr>
      <w:r>
        <w:rPr>
          <w:spacing w:val="-4"/>
        </w:rPr>
        <w:t>382.</w:t>
      </w:r>
    </w:p>
    <w:p>
      <w:pPr>
        <w:pStyle w:val="BodyText"/>
        <w:spacing w:line="318" w:lineRule="exact"/>
        <w:ind w:left="424"/>
      </w:pPr>
      <w:r>
        <w:rPr>
          <w:rFonts w:ascii="Symbol" w:hAnsi="Symbol"/>
        </w:rPr>
        <w:t></w:t>
      </w:r>
      <w:r>
        <w:rPr>
          <w:spacing w:val="48"/>
          <w:w w:val="150"/>
        </w:rPr>
        <w:t> </w:t>
      </w:r>
      <w:r>
        <w:rPr/>
        <w:t>Pháp</w:t>
      </w:r>
      <w:r>
        <w:rPr>
          <w:spacing w:val="-4"/>
        </w:rPr>
        <w:t> </w:t>
      </w:r>
      <w:r>
        <w:rPr/>
        <w:t>do</w:t>
      </w:r>
      <w:r>
        <w:rPr>
          <w:spacing w:val="-4"/>
        </w:rPr>
        <w:t> </w:t>
      </w:r>
      <w:r>
        <w:rPr/>
        <w:t>thủ</w:t>
      </w:r>
      <w:r>
        <w:rPr>
          <w:spacing w:val="-3"/>
        </w:rPr>
        <w:t> </w:t>
      </w:r>
      <w:r>
        <w:rPr/>
        <w:t>làm</w:t>
      </w:r>
      <w:r>
        <w:rPr>
          <w:spacing w:val="-6"/>
        </w:rPr>
        <w:t> </w:t>
      </w:r>
      <w:r>
        <w:rPr/>
        <w:t>duyên cho</w:t>
      </w:r>
      <w:r>
        <w:rPr>
          <w:spacing w:val="-4"/>
        </w:rPr>
        <w:t> </w:t>
      </w:r>
      <w:r>
        <w:rPr/>
        <w:t>pháp</w:t>
      </w:r>
      <w:r>
        <w:rPr>
          <w:spacing w:val="-5"/>
        </w:rPr>
        <w:t> </w:t>
      </w:r>
      <w:r>
        <w:rPr/>
        <w:t>do</w:t>
      </w:r>
      <w:r>
        <w:rPr>
          <w:spacing w:val="-3"/>
        </w:rPr>
        <w:t> </w:t>
      </w:r>
      <w:r>
        <w:rPr/>
        <w:t>thủ</w:t>
      </w:r>
      <w:r>
        <w:rPr>
          <w:spacing w:val="-4"/>
        </w:rPr>
        <w:t> </w:t>
      </w:r>
      <w:r>
        <w:rPr/>
        <w:t>bằng</w:t>
      </w:r>
      <w:r>
        <w:rPr>
          <w:spacing w:val="-1"/>
        </w:rPr>
        <w:t> </w:t>
      </w:r>
      <w:r>
        <w:rPr/>
        <w:t>Thiền</w:t>
      </w:r>
      <w:r>
        <w:rPr>
          <w:spacing w:val="-4"/>
        </w:rPr>
        <w:t> </w:t>
      </w:r>
      <w:r>
        <w:rPr/>
        <w:t>duyên:</w:t>
      </w:r>
      <w:r>
        <w:rPr>
          <w:spacing w:val="-5"/>
        </w:rPr>
        <w:t> </w:t>
      </w:r>
      <w:r>
        <w:rPr/>
        <w:t>Có</w:t>
      </w:r>
      <w:r>
        <w:rPr>
          <w:spacing w:val="-3"/>
        </w:rPr>
        <w:t> </w:t>
      </w:r>
      <w:r>
        <w:rPr/>
        <w:t>4</w:t>
      </w:r>
      <w:r>
        <w:rPr>
          <w:spacing w:val="-2"/>
        </w:rPr>
        <w:t> </w:t>
      </w:r>
      <w:r>
        <w:rPr>
          <w:spacing w:val="-4"/>
        </w:rPr>
        <w:t>câu.</w:t>
      </w:r>
    </w:p>
    <w:p>
      <w:pPr>
        <w:pStyle w:val="BodyText"/>
        <w:spacing w:before="118"/>
        <w:ind w:left="424"/>
      </w:pPr>
      <w:r>
        <w:rPr>
          <w:rFonts w:ascii="Symbol" w:hAnsi="Symbol"/>
        </w:rPr>
        <w:t></w:t>
      </w:r>
      <w:r>
        <w:rPr>
          <w:spacing w:val="49"/>
          <w:w w:val="150"/>
        </w:rPr>
        <w:t> </w:t>
      </w:r>
      <w:r>
        <w:rPr/>
        <w:t>...</w:t>
      </w:r>
      <w:r>
        <w:rPr>
          <w:spacing w:val="-5"/>
        </w:rPr>
        <w:t> </w:t>
      </w:r>
      <w:r>
        <w:rPr/>
        <w:t>bằng</w:t>
      </w:r>
      <w:r>
        <w:rPr>
          <w:spacing w:val="-4"/>
        </w:rPr>
        <w:t> </w:t>
      </w:r>
      <w:r>
        <w:rPr/>
        <w:t>Đạo</w:t>
      </w:r>
      <w:r>
        <w:rPr>
          <w:spacing w:val="-4"/>
        </w:rPr>
        <w:t> </w:t>
      </w:r>
      <w:r>
        <w:rPr/>
        <w:t>duyên</w:t>
      </w:r>
      <w:r>
        <w:rPr>
          <w:spacing w:val="-1"/>
        </w:rPr>
        <w:t> </w:t>
      </w:r>
      <w:r>
        <w:rPr/>
        <w:t>có</w:t>
      </w:r>
      <w:r>
        <w:rPr>
          <w:spacing w:val="-1"/>
        </w:rPr>
        <w:t> </w:t>
      </w:r>
      <w:r>
        <w:rPr/>
        <w:t>4</w:t>
      </w:r>
      <w:r>
        <w:rPr>
          <w:spacing w:val="-4"/>
        </w:rPr>
        <w:t> </w:t>
      </w:r>
      <w:r>
        <w:rPr/>
        <w:t>câu,...</w:t>
      </w:r>
      <w:r>
        <w:rPr>
          <w:spacing w:val="-4"/>
        </w:rPr>
        <w:t> </w:t>
      </w:r>
      <w:r>
        <w:rPr/>
        <w:t>bằng</w:t>
      </w:r>
      <w:r>
        <w:rPr>
          <w:spacing w:val="-4"/>
        </w:rPr>
        <w:t> </w:t>
      </w:r>
      <w:r>
        <w:rPr/>
        <w:t>Tương</w:t>
      </w:r>
      <w:r>
        <w:rPr>
          <w:spacing w:val="-4"/>
        </w:rPr>
        <w:t> </w:t>
      </w:r>
      <w:r>
        <w:rPr/>
        <w:t>ưng</w:t>
      </w:r>
      <w:r>
        <w:rPr>
          <w:spacing w:val="-4"/>
        </w:rPr>
        <w:t> </w:t>
      </w:r>
      <w:r>
        <w:rPr/>
        <w:t>duyên</w:t>
      </w:r>
      <w:r>
        <w:rPr>
          <w:spacing w:val="-2"/>
        </w:rPr>
        <w:t> </w:t>
      </w:r>
      <w:r>
        <w:rPr/>
        <w:t>có</w:t>
      </w:r>
      <w:r>
        <w:rPr>
          <w:spacing w:val="-4"/>
        </w:rPr>
        <w:t> </w:t>
      </w:r>
      <w:r>
        <w:rPr/>
        <w:t>2</w:t>
      </w:r>
      <w:r>
        <w:rPr>
          <w:spacing w:val="-4"/>
        </w:rPr>
        <w:t> câu.</w:t>
      </w:r>
    </w:p>
    <w:p>
      <w:pPr>
        <w:pStyle w:val="Heading2"/>
        <w:spacing w:before="3"/>
      </w:pPr>
      <w:r>
        <w:rPr>
          <w:spacing w:val="-4"/>
        </w:rPr>
        <w:t>383.</w:t>
      </w:r>
    </w:p>
    <w:p>
      <w:pPr>
        <w:pStyle w:val="BodyText"/>
        <w:spacing w:line="237" w:lineRule="auto" w:before="1"/>
        <w:ind w:left="708" w:right="139" w:hanging="284"/>
      </w:pPr>
      <w:r>
        <w:rPr>
          <w:rFonts w:ascii="Symbol" w:hAnsi="Symbol"/>
        </w:rPr>
        <w:t></w:t>
      </w:r>
      <w:r>
        <w:rPr>
          <w:spacing w:val="80"/>
        </w:rPr>
        <w:t> </w:t>
      </w:r>
      <w:r>
        <w:rPr/>
        <w:t>Pháp</w:t>
      </w:r>
      <w:r>
        <w:rPr>
          <w:spacing w:val="-3"/>
        </w:rPr>
        <w:t> </w:t>
      </w:r>
      <w:r>
        <w:rPr/>
        <w:t>do</w:t>
      </w:r>
      <w:r>
        <w:rPr>
          <w:spacing w:val="-3"/>
        </w:rPr>
        <w:t> </w:t>
      </w:r>
      <w:r>
        <w:rPr/>
        <w:t>thủ</w:t>
      </w:r>
      <w:r>
        <w:rPr>
          <w:spacing w:val="-2"/>
        </w:rPr>
        <w:t> </w:t>
      </w:r>
      <w:r>
        <w:rPr/>
        <w:t>làm</w:t>
      </w:r>
      <w:r>
        <w:rPr>
          <w:spacing w:val="-2"/>
        </w:rPr>
        <w:t> </w:t>
      </w:r>
      <w:r>
        <w:rPr/>
        <w:t>duyên cho</w:t>
      </w:r>
      <w:r>
        <w:rPr>
          <w:spacing w:val="-3"/>
        </w:rPr>
        <w:t> </w:t>
      </w:r>
      <w:r>
        <w:rPr/>
        <w:t>pháp do</w:t>
      </w:r>
      <w:r>
        <w:rPr>
          <w:spacing w:val="-3"/>
        </w:rPr>
        <w:t> </w:t>
      </w:r>
      <w:r>
        <w:rPr/>
        <w:t>thủ bằng Bất</w:t>
      </w:r>
      <w:r>
        <w:rPr>
          <w:spacing w:val="-3"/>
        </w:rPr>
        <w:t> </w:t>
      </w:r>
      <w:r>
        <w:rPr/>
        <w:t>tương</w:t>
      </w:r>
      <w:r>
        <w:rPr>
          <w:spacing w:val="-3"/>
        </w:rPr>
        <w:t> </w:t>
      </w:r>
      <w:r>
        <w:rPr/>
        <w:t>ưng duyên</w:t>
      </w:r>
      <w:r>
        <w:rPr>
          <w:spacing w:val="-2"/>
        </w:rPr>
        <w:t> </w:t>
      </w:r>
      <w:r>
        <w:rPr/>
        <w:t>có</w:t>
      </w:r>
      <w:r>
        <w:rPr>
          <w:spacing w:val="-3"/>
        </w:rPr>
        <w:t> </w:t>
      </w:r>
      <w:r>
        <w:rPr/>
        <w:t>Đồng</w:t>
      </w:r>
      <w:r>
        <w:rPr>
          <w:spacing w:val="-3"/>
        </w:rPr>
        <w:t> </w:t>
      </w:r>
      <w:r>
        <w:rPr/>
        <w:t>sanh,</w:t>
      </w:r>
      <w:r>
        <w:rPr>
          <w:spacing w:val="-3"/>
        </w:rPr>
        <w:t> </w:t>
      </w:r>
      <w:r>
        <w:rPr/>
        <w:t>Tiền sanh và Hậu sanh:</w:t>
      </w:r>
    </w:p>
    <w:p>
      <w:pPr>
        <w:pStyle w:val="ListParagraph"/>
        <w:numPr>
          <w:ilvl w:val="0"/>
          <w:numId w:val="292"/>
        </w:numPr>
        <w:tabs>
          <w:tab w:pos="993" w:val="left" w:leader="none"/>
        </w:tabs>
        <w:spacing w:line="240" w:lineRule="auto" w:before="2" w:after="0"/>
        <w:ind w:left="993" w:right="137" w:hanging="286"/>
        <w:jc w:val="both"/>
        <w:rPr>
          <w:sz w:val="26"/>
        </w:rPr>
      </w:pPr>
      <w:r>
        <w:rPr>
          <w:sz w:val="26"/>
        </w:rPr>
        <w:t>Đồng sanh như sát-na tục sinh: Uẩn do thủ làm duyên cho sắc tục sinh bằng Bất tương ưng duyên... uẩn làm duyên cho vật bằng Bất tương ưng duyên; vật làm</w:t>
      </w:r>
      <w:r>
        <w:rPr>
          <w:spacing w:val="40"/>
          <w:sz w:val="26"/>
        </w:rPr>
        <w:t> </w:t>
      </w:r>
      <w:r>
        <w:rPr>
          <w:sz w:val="26"/>
        </w:rPr>
        <w:t>duyên cho uẩn bằng Bất tương ưng 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292"/>
        </w:numPr>
        <w:tabs>
          <w:tab w:pos="993" w:val="left" w:leader="none"/>
        </w:tabs>
        <w:spacing w:line="240" w:lineRule="auto" w:before="225" w:after="0"/>
        <w:ind w:left="993" w:right="139" w:hanging="286"/>
        <w:jc w:val="left"/>
        <w:rPr>
          <w:sz w:val="26"/>
        </w:rPr>
      </w:pPr>
      <w:r>
        <w:rPr>
          <w:sz w:val="26"/>
        </w:rPr>
        <w:t>Tiền</w:t>
      </w:r>
      <w:r>
        <w:rPr>
          <w:spacing w:val="34"/>
          <w:sz w:val="26"/>
        </w:rPr>
        <w:t> </w:t>
      </w:r>
      <w:r>
        <w:rPr>
          <w:sz w:val="26"/>
        </w:rPr>
        <w:t>sanh</w:t>
      </w:r>
      <w:r>
        <w:rPr>
          <w:spacing w:val="35"/>
          <w:sz w:val="26"/>
        </w:rPr>
        <w:t> </w:t>
      </w:r>
      <w:r>
        <w:rPr>
          <w:sz w:val="26"/>
        </w:rPr>
        <w:t>như:</w:t>
      </w:r>
      <w:r>
        <w:rPr>
          <w:spacing w:val="34"/>
          <w:sz w:val="26"/>
        </w:rPr>
        <w:t> </w:t>
      </w:r>
      <w:r>
        <w:rPr>
          <w:sz w:val="26"/>
        </w:rPr>
        <w:t>Nhãn</w:t>
      </w:r>
      <w:r>
        <w:rPr>
          <w:spacing w:val="36"/>
          <w:sz w:val="26"/>
        </w:rPr>
        <w:t> </w:t>
      </w:r>
      <w:r>
        <w:rPr>
          <w:sz w:val="26"/>
        </w:rPr>
        <w:t>xứ</w:t>
      </w:r>
      <w:r>
        <w:rPr>
          <w:spacing w:val="35"/>
          <w:sz w:val="26"/>
        </w:rPr>
        <w:t> </w:t>
      </w:r>
      <w:r>
        <w:rPr>
          <w:sz w:val="26"/>
        </w:rPr>
        <w:t>làm</w:t>
      </w:r>
      <w:r>
        <w:rPr>
          <w:spacing w:val="33"/>
          <w:sz w:val="26"/>
        </w:rPr>
        <w:t> </w:t>
      </w:r>
      <w:r>
        <w:rPr>
          <w:sz w:val="26"/>
        </w:rPr>
        <w:t>duyên</w:t>
      </w:r>
      <w:r>
        <w:rPr>
          <w:spacing w:val="35"/>
          <w:sz w:val="26"/>
        </w:rPr>
        <w:t> </w:t>
      </w:r>
      <w:r>
        <w:rPr>
          <w:sz w:val="26"/>
        </w:rPr>
        <w:t>cho</w:t>
      </w:r>
      <w:r>
        <w:rPr>
          <w:spacing w:val="35"/>
          <w:sz w:val="26"/>
        </w:rPr>
        <w:t> </w:t>
      </w:r>
      <w:r>
        <w:rPr>
          <w:sz w:val="26"/>
        </w:rPr>
        <w:t>nhãn</w:t>
      </w:r>
      <w:r>
        <w:rPr>
          <w:spacing w:val="35"/>
          <w:sz w:val="26"/>
        </w:rPr>
        <w:t> </w:t>
      </w:r>
      <w:r>
        <w:rPr>
          <w:sz w:val="26"/>
        </w:rPr>
        <w:t>thức,</w:t>
      </w:r>
      <w:r>
        <w:rPr>
          <w:spacing w:val="35"/>
          <w:sz w:val="26"/>
        </w:rPr>
        <w:t> </w:t>
      </w:r>
      <w:r>
        <w:rPr>
          <w:sz w:val="26"/>
        </w:rPr>
        <w:t>thân</w:t>
      </w:r>
      <w:r>
        <w:rPr>
          <w:spacing w:val="35"/>
          <w:sz w:val="26"/>
        </w:rPr>
        <w:t> </w:t>
      </w:r>
      <w:r>
        <w:rPr>
          <w:sz w:val="26"/>
        </w:rPr>
        <w:t>xứ</w:t>
      </w:r>
      <w:r>
        <w:rPr>
          <w:spacing w:val="35"/>
          <w:sz w:val="26"/>
        </w:rPr>
        <w:t> </w:t>
      </w:r>
      <w:r>
        <w:rPr>
          <w:sz w:val="26"/>
        </w:rPr>
        <w:t>làm</w:t>
      </w:r>
      <w:r>
        <w:rPr>
          <w:spacing w:val="33"/>
          <w:sz w:val="26"/>
        </w:rPr>
        <w:t> </w:t>
      </w:r>
      <w:r>
        <w:rPr>
          <w:sz w:val="26"/>
        </w:rPr>
        <w:t>duyên</w:t>
      </w:r>
      <w:r>
        <w:rPr>
          <w:spacing w:val="36"/>
          <w:sz w:val="26"/>
        </w:rPr>
        <w:t> </w:t>
      </w:r>
      <w:r>
        <w:rPr>
          <w:sz w:val="26"/>
        </w:rPr>
        <w:t>cho</w:t>
      </w:r>
      <w:r>
        <w:rPr>
          <w:spacing w:val="35"/>
          <w:sz w:val="26"/>
        </w:rPr>
        <w:t> </w:t>
      </w:r>
      <w:r>
        <w:rPr>
          <w:sz w:val="26"/>
        </w:rPr>
        <w:t>thân thức, vật làm duyên cho uẩn do thủ bằng Bất tương ưng duyên.</w:t>
      </w:r>
    </w:p>
    <w:p>
      <w:pPr>
        <w:pStyle w:val="ListParagraph"/>
        <w:numPr>
          <w:ilvl w:val="0"/>
          <w:numId w:val="292"/>
        </w:numPr>
        <w:tabs>
          <w:tab w:pos="993" w:val="left" w:leader="none"/>
        </w:tabs>
        <w:spacing w:line="240" w:lineRule="auto" w:before="2" w:after="0"/>
        <w:ind w:left="993" w:right="138" w:hanging="286"/>
        <w:jc w:val="left"/>
        <w:rPr>
          <w:sz w:val="26"/>
        </w:rPr>
      </w:pPr>
      <w:r>
        <w:rPr>
          <w:sz w:val="26"/>
        </w:rPr>
        <w:t>Hậu sanh như: Uẩn do thủ làm duyên cho thân do thủ ấy</w:t>
      </w:r>
      <w:r>
        <w:rPr>
          <w:spacing w:val="-1"/>
          <w:sz w:val="26"/>
        </w:rPr>
        <w:t> </w:t>
      </w:r>
      <w:r>
        <w:rPr>
          <w:sz w:val="26"/>
        </w:rPr>
        <w:t>sanh trước bằng Bất tương ưng duyên.</w:t>
      </w:r>
    </w:p>
    <w:p>
      <w:pPr>
        <w:pStyle w:val="BodyText"/>
        <w:spacing w:line="237" w:lineRule="auto" w:before="123"/>
        <w:ind w:left="708" w:right="139" w:hanging="284"/>
      </w:pPr>
      <w:r>
        <w:rPr>
          <w:rFonts w:ascii="Symbol" w:hAnsi="Symbol"/>
        </w:rPr>
        <w:t></w:t>
      </w:r>
      <w:r>
        <w:rPr>
          <w:spacing w:val="80"/>
        </w:rPr>
        <w:t> </w:t>
      </w:r>
      <w:r>
        <w:rPr/>
        <w:t>Pháp do thủ làm duyên cho pháp phi do thủ bằng Bất tương ưng duyên có Đồng sanh, Tiền sanh và Hậu sanh:</w:t>
      </w:r>
    </w:p>
    <w:p>
      <w:pPr>
        <w:pStyle w:val="ListParagraph"/>
        <w:numPr>
          <w:ilvl w:val="0"/>
          <w:numId w:val="293"/>
        </w:numPr>
        <w:tabs>
          <w:tab w:pos="993" w:val="left" w:leader="none"/>
        </w:tabs>
        <w:spacing w:line="298" w:lineRule="exact" w:before="3" w:after="0"/>
        <w:ind w:left="993"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Uẩn</w:t>
      </w:r>
      <w:r>
        <w:rPr>
          <w:spacing w:val="-1"/>
          <w:sz w:val="26"/>
        </w:rPr>
        <w:t> </w:t>
      </w:r>
      <w:r>
        <w:rPr>
          <w:sz w:val="26"/>
        </w:rPr>
        <w:t>do</w:t>
      </w:r>
      <w:r>
        <w:rPr>
          <w:spacing w:val="-4"/>
          <w:sz w:val="26"/>
        </w:rPr>
        <w:t> </w:t>
      </w:r>
      <w:r>
        <w:rPr>
          <w:sz w:val="26"/>
        </w:rPr>
        <w:t>thủ</w:t>
      </w:r>
      <w:r>
        <w:rPr>
          <w:spacing w:val="-5"/>
          <w:sz w:val="26"/>
        </w:rPr>
        <w:t> </w:t>
      </w:r>
      <w:r>
        <w:rPr>
          <w:sz w:val="26"/>
        </w:rPr>
        <w:t>làm</w:t>
      </w:r>
      <w:r>
        <w:rPr>
          <w:spacing w:val="-3"/>
          <w:sz w:val="26"/>
        </w:rPr>
        <w:t> </w:t>
      </w:r>
      <w:r>
        <w:rPr>
          <w:sz w:val="26"/>
        </w:rPr>
        <w:t>duyên</w:t>
      </w:r>
      <w:r>
        <w:rPr>
          <w:spacing w:val="-4"/>
          <w:sz w:val="26"/>
        </w:rPr>
        <w:t> </w:t>
      </w:r>
      <w:r>
        <w:rPr>
          <w:sz w:val="26"/>
        </w:rPr>
        <w:t>cho</w:t>
      </w:r>
      <w:r>
        <w:rPr>
          <w:spacing w:val="-4"/>
          <w:sz w:val="26"/>
        </w:rPr>
        <w:t> </w:t>
      </w:r>
      <w:r>
        <w:rPr>
          <w:sz w:val="26"/>
        </w:rPr>
        <w:t>sắc</w:t>
      </w:r>
      <w:r>
        <w:rPr>
          <w:spacing w:val="-4"/>
          <w:sz w:val="26"/>
        </w:rPr>
        <w:t> </w:t>
      </w:r>
      <w:r>
        <w:rPr>
          <w:sz w:val="26"/>
        </w:rPr>
        <w:t>tâm</w:t>
      </w:r>
      <w:r>
        <w:rPr>
          <w:spacing w:val="-7"/>
          <w:sz w:val="26"/>
        </w:rPr>
        <w:t> </w:t>
      </w:r>
      <w:r>
        <w:rPr>
          <w:sz w:val="26"/>
        </w:rPr>
        <w:t>bằng</w:t>
      </w:r>
      <w:r>
        <w:rPr>
          <w:spacing w:val="-2"/>
          <w:sz w:val="26"/>
        </w:rPr>
        <w:t> </w:t>
      </w:r>
      <w:r>
        <w:rPr>
          <w:sz w:val="26"/>
        </w:rPr>
        <w:t>Bất</w:t>
      </w:r>
      <w:r>
        <w:rPr>
          <w:spacing w:val="-4"/>
          <w:sz w:val="26"/>
        </w:rPr>
        <w:t> </w:t>
      </w:r>
      <w:r>
        <w:rPr>
          <w:sz w:val="26"/>
        </w:rPr>
        <w:t>tương</w:t>
      </w:r>
      <w:r>
        <w:rPr>
          <w:spacing w:val="-5"/>
          <w:sz w:val="26"/>
        </w:rPr>
        <w:t> </w:t>
      </w:r>
      <w:r>
        <w:rPr>
          <w:sz w:val="26"/>
        </w:rPr>
        <w:t>ưng</w:t>
      </w:r>
      <w:r>
        <w:rPr>
          <w:spacing w:val="-3"/>
          <w:sz w:val="26"/>
        </w:rPr>
        <w:t> </w:t>
      </w:r>
      <w:r>
        <w:rPr>
          <w:spacing w:val="-2"/>
          <w:sz w:val="26"/>
        </w:rPr>
        <w:t>duyên.</w:t>
      </w:r>
    </w:p>
    <w:p>
      <w:pPr>
        <w:pStyle w:val="ListParagraph"/>
        <w:numPr>
          <w:ilvl w:val="0"/>
          <w:numId w:val="293"/>
        </w:numPr>
        <w:tabs>
          <w:tab w:pos="993" w:val="left" w:leader="none"/>
        </w:tabs>
        <w:spacing w:line="240" w:lineRule="auto" w:before="0" w:after="0"/>
        <w:ind w:left="993" w:right="140" w:hanging="286"/>
        <w:jc w:val="left"/>
        <w:rPr>
          <w:sz w:val="26"/>
        </w:rPr>
      </w:pPr>
      <w:r>
        <w:rPr>
          <w:sz w:val="26"/>
        </w:rPr>
        <w:t>Tiền sanh</w:t>
      </w:r>
      <w:r>
        <w:rPr>
          <w:spacing w:val="19"/>
          <w:sz w:val="26"/>
        </w:rPr>
        <w:t> </w:t>
      </w:r>
      <w:r>
        <w:rPr>
          <w:sz w:val="26"/>
        </w:rPr>
        <w:t>như:</w:t>
      </w:r>
      <w:r>
        <w:rPr>
          <w:spacing w:val="19"/>
          <w:sz w:val="26"/>
        </w:rPr>
        <w:t> </w:t>
      </w:r>
      <w:r>
        <w:rPr>
          <w:sz w:val="26"/>
        </w:rPr>
        <w:t>Vật làm duyên</w:t>
      </w:r>
      <w:r>
        <w:rPr>
          <w:spacing w:val="19"/>
          <w:sz w:val="26"/>
        </w:rPr>
        <w:t> </w:t>
      </w:r>
      <w:r>
        <w:rPr>
          <w:sz w:val="26"/>
        </w:rPr>
        <w:t>cho</w:t>
      </w:r>
      <w:r>
        <w:rPr>
          <w:spacing w:val="19"/>
          <w:sz w:val="26"/>
        </w:rPr>
        <w:t> </w:t>
      </w:r>
      <w:r>
        <w:rPr>
          <w:sz w:val="26"/>
        </w:rPr>
        <w:t>uẩn phi</w:t>
      </w:r>
      <w:r>
        <w:rPr>
          <w:spacing w:val="20"/>
          <w:sz w:val="26"/>
        </w:rPr>
        <w:t> </w:t>
      </w:r>
      <w:r>
        <w:rPr>
          <w:sz w:val="26"/>
        </w:rPr>
        <w:t>do thủ</w:t>
      </w:r>
      <w:r>
        <w:rPr>
          <w:spacing w:val="19"/>
          <w:sz w:val="26"/>
        </w:rPr>
        <w:t> </w:t>
      </w:r>
      <w:r>
        <w:rPr>
          <w:sz w:val="26"/>
        </w:rPr>
        <w:t>và sắc</w:t>
      </w:r>
      <w:r>
        <w:rPr>
          <w:spacing w:val="19"/>
          <w:sz w:val="26"/>
        </w:rPr>
        <w:t> </w:t>
      </w:r>
      <w:r>
        <w:rPr>
          <w:sz w:val="26"/>
        </w:rPr>
        <w:t>tâm bằng Bất tương ưng duyên .</w:t>
      </w:r>
    </w:p>
    <w:p>
      <w:pPr>
        <w:pStyle w:val="ListParagraph"/>
        <w:numPr>
          <w:ilvl w:val="0"/>
          <w:numId w:val="293"/>
        </w:numPr>
        <w:tabs>
          <w:tab w:pos="993" w:val="left" w:leader="none"/>
        </w:tabs>
        <w:spacing w:line="240" w:lineRule="auto" w:before="0" w:after="0"/>
        <w:ind w:left="993" w:right="139" w:hanging="286"/>
        <w:jc w:val="left"/>
        <w:rPr>
          <w:sz w:val="26"/>
        </w:rPr>
      </w:pPr>
      <w:r>
        <w:rPr>
          <w:sz w:val="26"/>
        </w:rPr>
        <w:t>Hậu</w:t>
      </w:r>
      <w:r>
        <w:rPr>
          <w:spacing w:val="19"/>
          <w:sz w:val="26"/>
        </w:rPr>
        <w:t> </w:t>
      </w:r>
      <w:r>
        <w:rPr>
          <w:sz w:val="26"/>
        </w:rPr>
        <w:t>sanh</w:t>
      </w:r>
      <w:r>
        <w:rPr>
          <w:spacing w:val="19"/>
          <w:sz w:val="26"/>
        </w:rPr>
        <w:t> </w:t>
      </w:r>
      <w:r>
        <w:rPr>
          <w:sz w:val="26"/>
        </w:rPr>
        <w:t>như:</w:t>
      </w:r>
      <w:r>
        <w:rPr>
          <w:spacing w:val="19"/>
          <w:sz w:val="26"/>
        </w:rPr>
        <w:t> </w:t>
      </w:r>
      <w:r>
        <w:rPr>
          <w:sz w:val="26"/>
        </w:rPr>
        <w:t>Uẩn</w:t>
      </w:r>
      <w:r>
        <w:rPr>
          <w:spacing w:val="20"/>
          <w:sz w:val="26"/>
        </w:rPr>
        <w:t> </w:t>
      </w:r>
      <w:r>
        <w:rPr>
          <w:sz w:val="26"/>
        </w:rPr>
        <w:t>do</w:t>
      </w:r>
      <w:r>
        <w:rPr>
          <w:spacing w:val="21"/>
          <w:sz w:val="26"/>
        </w:rPr>
        <w:t> </w:t>
      </w:r>
      <w:r>
        <w:rPr>
          <w:sz w:val="26"/>
        </w:rPr>
        <w:t>thủ</w:t>
      </w:r>
      <w:r>
        <w:rPr>
          <w:spacing w:val="19"/>
          <w:sz w:val="26"/>
        </w:rPr>
        <w:t> </w:t>
      </w:r>
      <w:r>
        <w:rPr>
          <w:sz w:val="26"/>
        </w:rPr>
        <w:t>làm duyên</w:t>
      </w:r>
      <w:r>
        <w:rPr>
          <w:spacing w:val="19"/>
          <w:sz w:val="26"/>
        </w:rPr>
        <w:t> </w:t>
      </w:r>
      <w:r>
        <w:rPr>
          <w:sz w:val="26"/>
        </w:rPr>
        <w:t>cho</w:t>
      </w:r>
      <w:r>
        <w:rPr>
          <w:spacing w:val="19"/>
          <w:sz w:val="26"/>
        </w:rPr>
        <w:t> </w:t>
      </w:r>
      <w:r>
        <w:rPr>
          <w:sz w:val="26"/>
        </w:rPr>
        <w:t>thân</w:t>
      </w:r>
      <w:r>
        <w:rPr>
          <w:spacing w:val="19"/>
          <w:sz w:val="26"/>
        </w:rPr>
        <w:t> </w:t>
      </w:r>
      <w:r>
        <w:rPr>
          <w:sz w:val="26"/>
        </w:rPr>
        <w:t>phi</w:t>
      </w:r>
      <w:r>
        <w:rPr>
          <w:spacing w:val="19"/>
          <w:sz w:val="26"/>
        </w:rPr>
        <w:t> </w:t>
      </w:r>
      <w:r>
        <w:rPr>
          <w:sz w:val="26"/>
        </w:rPr>
        <w:t>do</w:t>
      </w:r>
      <w:r>
        <w:rPr>
          <w:spacing w:val="19"/>
          <w:sz w:val="26"/>
        </w:rPr>
        <w:t> </w:t>
      </w:r>
      <w:r>
        <w:rPr>
          <w:sz w:val="26"/>
        </w:rPr>
        <w:t>thủ</w:t>
      </w:r>
      <w:r>
        <w:rPr>
          <w:spacing w:val="19"/>
          <w:sz w:val="26"/>
        </w:rPr>
        <w:t> </w:t>
      </w:r>
      <w:r>
        <w:rPr>
          <w:sz w:val="26"/>
        </w:rPr>
        <w:t>ấy sanh</w:t>
      </w:r>
      <w:r>
        <w:rPr>
          <w:spacing w:val="21"/>
          <w:sz w:val="26"/>
        </w:rPr>
        <w:t> </w:t>
      </w:r>
      <w:r>
        <w:rPr>
          <w:sz w:val="26"/>
        </w:rPr>
        <w:t>trước</w:t>
      </w:r>
      <w:r>
        <w:rPr>
          <w:spacing w:val="19"/>
          <w:sz w:val="26"/>
        </w:rPr>
        <w:t> </w:t>
      </w:r>
      <w:r>
        <w:rPr>
          <w:sz w:val="26"/>
        </w:rPr>
        <w:t>bằng</w:t>
      </w:r>
      <w:r>
        <w:rPr>
          <w:spacing w:val="21"/>
          <w:sz w:val="26"/>
        </w:rPr>
        <w:t> </w:t>
      </w:r>
      <w:r>
        <w:rPr>
          <w:sz w:val="26"/>
        </w:rPr>
        <w:t>Bất tương ưng duyên.</w:t>
      </w:r>
    </w:p>
    <w:p>
      <w:pPr>
        <w:pStyle w:val="BodyText"/>
        <w:spacing w:before="119"/>
        <w:ind w:left="708" w:hanging="284"/>
      </w:pPr>
      <w:r>
        <w:rPr>
          <w:rFonts w:ascii="Symbol" w:hAnsi="Symbol"/>
        </w:rPr>
        <w:t></w:t>
      </w:r>
      <w:r>
        <w:rPr>
          <w:spacing w:val="80"/>
        </w:rPr>
        <w:t> </w:t>
      </w:r>
      <w:r>
        <w:rPr/>
        <w:t>Pháp</w:t>
      </w:r>
      <w:r>
        <w:rPr>
          <w:spacing w:val="36"/>
        </w:rPr>
        <w:t> </w:t>
      </w:r>
      <w:r>
        <w:rPr/>
        <w:t>do</w:t>
      </w:r>
      <w:r>
        <w:rPr>
          <w:spacing w:val="36"/>
        </w:rPr>
        <w:t> </w:t>
      </w:r>
      <w:r>
        <w:rPr/>
        <w:t>thủ</w:t>
      </w:r>
      <w:r>
        <w:rPr>
          <w:spacing w:val="38"/>
        </w:rPr>
        <w:t> </w:t>
      </w:r>
      <w:r>
        <w:rPr/>
        <w:t>làm</w:t>
      </w:r>
      <w:r>
        <w:rPr>
          <w:spacing w:val="34"/>
        </w:rPr>
        <w:t> </w:t>
      </w:r>
      <w:r>
        <w:rPr/>
        <w:t>duyên</w:t>
      </w:r>
      <w:r>
        <w:rPr>
          <w:spacing w:val="37"/>
        </w:rPr>
        <w:t> </w:t>
      </w:r>
      <w:r>
        <w:rPr/>
        <w:t>cho</w:t>
      </w:r>
      <w:r>
        <w:rPr>
          <w:spacing w:val="36"/>
        </w:rPr>
        <w:t> </w:t>
      </w:r>
      <w:r>
        <w:rPr/>
        <w:t>những</w:t>
      </w:r>
      <w:r>
        <w:rPr>
          <w:spacing w:val="36"/>
        </w:rPr>
        <w:t> </w:t>
      </w:r>
      <w:r>
        <w:rPr/>
        <w:t>pháp</w:t>
      </w:r>
      <w:r>
        <w:rPr>
          <w:spacing w:val="36"/>
        </w:rPr>
        <w:t> </w:t>
      </w:r>
      <w:r>
        <w:rPr/>
        <w:t>do</w:t>
      </w:r>
      <w:r>
        <w:rPr>
          <w:spacing w:val="39"/>
        </w:rPr>
        <w:t> </w:t>
      </w:r>
      <w:r>
        <w:rPr/>
        <w:t>thủ</w:t>
      </w:r>
      <w:r>
        <w:rPr>
          <w:spacing w:val="36"/>
        </w:rPr>
        <w:t> </w:t>
      </w:r>
      <w:r>
        <w:rPr/>
        <w:t>và</w:t>
      </w:r>
      <w:r>
        <w:rPr>
          <w:spacing w:val="36"/>
        </w:rPr>
        <w:t> </w:t>
      </w:r>
      <w:r>
        <w:rPr/>
        <w:t>phi</w:t>
      </w:r>
      <w:r>
        <w:rPr>
          <w:spacing w:val="36"/>
        </w:rPr>
        <w:t> </w:t>
      </w:r>
      <w:r>
        <w:rPr/>
        <w:t>do</w:t>
      </w:r>
      <w:r>
        <w:rPr>
          <w:spacing w:val="38"/>
        </w:rPr>
        <w:t> </w:t>
      </w:r>
      <w:r>
        <w:rPr/>
        <w:t>thủ</w:t>
      </w:r>
      <w:r>
        <w:rPr>
          <w:spacing w:val="36"/>
        </w:rPr>
        <w:t> </w:t>
      </w:r>
      <w:r>
        <w:rPr/>
        <w:t>bằng</w:t>
      </w:r>
      <w:r>
        <w:rPr>
          <w:spacing w:val="37"/>
        </w:rPr>
        <w:t> </w:t>
      </w:r>
      <w:r>
        <w:rPr/>
        <w:t>Bất</w:t>
      </w:r>
      <w:r>
        <w:rPr>
          <w:spacing w:val="35"/>
        </w:rPr>
        <w:t> </w:t>
      </w:r>
      <w:r>
        <w:rPr/>
        <w:t>tương</w:t>
      </w:r>
      <w:r>
        <w:rPr>
          <w:spacing w:val="35"/>
        </w:rPr>
        <w:t> </w:t>
      </w:r>
      <w:r>
        <w:rPr/>
        <w:t>ưng </w:t>
      </w:r>
      <w:r>
        <w:rPr>
          <w:spacing w:val="-2"/>
        </w:rPr>
        <w:t>duyên:</w:t>
      </w:r>
    </w:p>
    <w:p>
      <w:pPr>
        <w:pStyle w:val="BodyText"/>
        <w:ind w:left="708" w:firstLine="285"/>
      </w:pPr>
      <w:r>
        <w:rPr/>
        <w:t>Hậu sanh như: Uẩn do</w:t>
      </w:r>
      <w:r>
        <w:rPr>
          <w:spacing w:val="18"/>
        </w:rPr>
        <w:t> </w:t>
      </w:r>
      <w:r>
        <w:rPr/>
        <w:t>thủ làm duyên cho thân do thủ và phi do thủ ấy sanh trước</w:t>
      </w:r>
      <w:r>
        <w:rPr>
          <w:spacing w:val="80"/>
        </w:rPr>
        <w:t> </w:t>
      </w:r>
      <w:r>
        <w:rPr/>
        <w:t>bằng Bất tương ưng duyên.</w:t>
      </w:r>
    </w:p>
    <w:p>
      <w:pPr>
        <w:pStyle w:val="BodyText"/>
        <w:spacing w:before="119"/>
        <w:ind w:left="708" w:right="139" w:hanging="284"/>
      </w:pPr>
      <w:r>
        <w:rPr>
          <w:rFonts w:ascii="Symbol" w:hAnsi="Symbol"/>
        </w:rPr>
        <w:t></w:t>
      </w:r>
      <w:r>
        <w:rPr>
          <w:spacing w:val="80"/>
        </w:rPr>
        <w:t> </w:t>
      </w:r>
      <w:r>
        <w:rPr/>
        <w:t>Pháp</w:t>
      </w:r>
      <w:r>
        <w:rPr>
          <w:spacing w:val="19"/>
        </w:rPr>
        <w:t> </w:t>
      </w:r>
      <w:r>
        <w:rPr/>
        <w:t>phi</w:t>
      </w:r>
      <w:r>
        <w:rPr>
          <w:spacing w:val="19"/>
        </w:rPr>
        <w:t> </w:t>
      </w:r>
      <w:r>
        <w:rPr/>
        <w:t>do</w:t>
      </w:r>
      <w:r>
        <w:rPr>
          <w:spacing w:val="19"/>
        </w:rPr>
        <w:t> </w:t>
      </w:r>
      <w:r>
        <w:rPr/>
        <w:t>thủ</w:t>
      </w:r>
      <w:r>
        <w:rPr>
          <w:spacing w:val="19"/>
        </w:rPr>
        <w:t> </w:t>
      </w:r>
      <w:r>
        <w:rPr/>
        <w:t>làm</w:t>
      </w:r>
      <w:r>
        <w:rPr>
          <w:spacing w:val="19"/>
        </w:rPr>
        <w:t> </w:t>
      </w:r>
      <w:r>
        <w:rPr/>
        <w:t>duyên</w:t>
      </w:r>
      <w:r>
        <w:rPr>
          <w:spacing w:val="20"/>
        </w:rPr>
        <w:t> </w:t>
      </w:r>
      <w:r>
        <w:rPr/>
        <w:t>cho</w:t>
      </w:r>
      <w:r>
        <w:rPr>
          <w:spacing w:val="19"/>
        </w:rPr>
        <w:t> </w:t>
      </w:r>
      <w:r>
        <w:rPr/>
        <w:t>pháp</w:t>
      </w:r>
      <w:r>
        <w:rPr>
          <w:spacing w:val="19"/>
        </w:rPr>
        <w:t> </w:t>
      </w:r>
      <w:r>
        <w:rPr/>
        <w:t>phi</w:t>
      </w:r>
      <w:r>
        <w:rPr>
          <w:spacing w:val="19"/>
        </w:rPr>
        <w:t> </w:t>
      </w:r>
      <w:r>
        <w:rPr/>
        <w:t>do</w:t>
      </w:r>
      <w:r>
        <w:rPr>
          <w:spacing w:val="21"/>
        </w:rPr>
        <w:t> </w:t>
      </w:r>
      <w:r>
        <w:rPr/>
        <w:t>thủ</w:t>
      </w:r>
      <w:r>
        <w:rPr>
          <w:spacing w:val="19"/>
        </w:rPr>
        <w:t> </w:t>
      </w:r>
      <w:r>
        <w:rPr/>
        <w:t>bằng</w:t>
      </w:r>
      <w:r>
        <w:rPr>
          <w:spacing w:val="19"/>
        </w:rPr>
        <w:t> </w:t>
      </w:r>
      <w:r>
        <w:rPr/>
        <w:t>Bất</w:t>
      </w:r>
      <w:r>
        <w:rPr>
          <w:spacing w:val="19"/>
        </w:rPr>
        <w:t> </w:t>
      </w:r>
      <w:r>
        <w:rPr/>
        <w:t>tương</w:t>
      </w:r>
      <w:r>
        <w:rPr>
          <w:spacing w:val="18"/>
        </w:rPr>
        <w:t> </w:t>
      </w:r>
      <w:r>
        <w:rPr/>
        <w:t>ưng</w:t>
      </w:r>
      <w:r>
        <w:rPr>
          <w:spacing w:val="21"/>
        </w:rPr>
        <w:t> </w:t>
      </w:r>
      <w:r>
        <w:rPr/>
        <w:t>duyên</w:t>
      </w:r>
      <w:r>
        <w:rPr>
          <w:spacing w:val="19"/>
        </w:rPr>
        <w:t> </w:t>
      </w:r>
      <w:r>
        <w:rPr/>
        <w:t>có</w:t>
      </w:r>
      <w:r>
        <w:rPr>
          <w:spacing w:val="19"/>
        </w:rPr>
        <w:t> </w:t>
      </w:r>
      <w:r>
        <w:rPr/>
        <w:t>Đồng sanh và Hậu sanh:</w:t>
      </w:r>
    </w:p>
    <w:p>
      <w:pPr>
        <w:pStyle w:val="ListParagraph"/>
        <w:numPr>
          <w:ilvl w:val="0"/>
          <w:numId w:val="294"/>
        </w:numPr>
        <w:tabs>
          <w:tab w:pos="993" w:val="left" w:leader="none"/>
        </w:tabs>
        <w:spacing w:line="298" w:lineRule="exact" w:before="0" w:after="0"/>
        <w:ind w:left="993"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4"/>
          <w:sz w:val="26"/>
        </w:rPr>
        <w:t> </w:t>
      </w:r>
      <w:r>
        <w:rPr>
          <w:sz w:val="26"/>
        </w:rPr>
        <w:t>Uẩn</w:t>
      </w:r>
      <w:r>
        <w:rPr>
          <w:spacing w:val="-1"/>
          <w:sz w:val="26"/>
        </w:rPr>
        <w:t> </w:t>
      </w:r>
      <w:r>
        <w:rPr>
          <w:sz w:val="26"/>
        </w:rPr>
        <w:t>phi</w:t>
      </w:r>
      <w:r>
        <w:rPr>
          <w:spacing w:val="-4"/>
          <w:sz w:val="26"/>
        </w:rPr>
        <w:t> </w:t>
      </w:r>
      <w:r>
        <w:rPr>
          <w:sz w:val="26"/>
        </w:rPr>
        <w:t>do</w:t>
      </w:r>
      <w:r>
        <w:rPr>
          <w:spacing w:val="-4"/>
          <w:sz w:val="26"/>
        </w:rPr>
        <w:t> </w:t>
      </w:r>
      <w:r>
        <w:rPr>
          <w:sz w:val="26"/>
        </w:rPr>
        <w:t>thủ</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sắc</w:t>
      </w:r>
      <w:r>
        <w:rPr>
          <w:spacing w:val="-3"/>
          <w:sz w:val="26"/>
        </w:rPr>
        <w:t> </w:t>
      </w:r>
      <w:r>
        <w:rPr>
          <w:sz w:val="26"/>
        </w:rPr>
        <w:t>tâm</w:t>
      </w:r>
      <w:r>
        <w:rPr>
          <w:spacing w:val="-7"/>
          <w:sz w:val="26"/>
        </w:rPr>
        <w:t> </w:t>
      </w:r>
      <w:r>
        <w:rPr>
          <w:sz w:val="26"/>
        </w:rPr>
        <w:t>bằng</w:t>
      </w:r>
      <w:r>
        <w:rPr>
          <w:spacing w:val="-4"/>
          <w:sz w:val="26"/>
        </w:rPr>
        <w:t> </w:t>
      </w:r>
      <w:r>
        <w:rPr>
          <w:sz w:val="26"/>
        </w:rPr>
        <w:t>Bất</w:t>
      </w:r>
      <w:r>
        <w:rPr>
          <w:spacing w:val="-3"/>
          <w:sz w:val="26"/>
        </w:rPr>
        <w:t> </w:t>
      </w:r>
      <w:r>
        <w:rPr>
          <w:sz w:val="26"/>
        </w:rPr>
        <w:t>tương</w:t>
      </w:r>
      <w:r>
        <w:rPr>
          <w:spacing w:val="-5"/>
          <w:sz w:val="26"/>
        </w:rPr>
        <w:t> </w:t>
      </w:r>
      <w:r>
        <w:rPr>
          <w:sz w:val="26"/>
        </w:rPr>
        <w:t>ưng</w:t>
      </w:r>
      <w:r>
        <w:rPr>
          <w:spacing w:val="-2"/>
          <w:sz w:val="26"/>
        </w:rPr>
        <w:t> duyên.</w:t>
      </w:r>
    </w:p>
    <w:p>
      <w:pPr>
        <w:pStyle w:val="ListParagraph"/>
        <w:numPr>
          <w:ilvl w:val="0"/>
          <w:numId w:val="294"/>
        </w:numPr>
        <w:tabs>
          <w:tab w:pos="993" w:val="left" w:leader="none"/>
        </w:tabs>
        <w:spacing w:line="240" w:lineRule="auto" w:before="1" w:after="0"/>
        <w:ind w:left="993" w:right="139" w:hanging="286"/>
        <w:jc w:val="left"/>
        <w:rPr>
          <w:sz w:val="26"/>
        </w:rPr>
      </w:pPr>
      <w:r>
        <w:rPr>
          <w:sz w:val="26"/>
        </w:rPr>
        <w:t>Hậu</w:t>
      </w:r>
      <w:r>
        <w:rPr>
          <w:spacing w:val="21"/>
          <w:sz w:val="26"/>
        </w:rPr>
        <w:t> </w:t>
      </w:r>
      <w:r>
        <w:rPr>
          <w:sz w:val="26"/>
        </w:rPr>
        <w:t>sanh</w:t>
      </w:r>
      <w:r>
        <w:rPr>
          <w:spacing w:val="22"/>
          <w:sz w:val="26"/>
        </w:rPr>
        <w:t> </w:t>
      </w:r>
      <w:r>
        <w:rPr>
          <w:sz w:val="26"/>
        </w:rPr>
        <w:t>như:</w:t>
      </w:r>
      <w:r>
        <w:rPr>
          <w:spacing w:val="21"/>
          <w:sz w:val="26"/>
        </w:rPr>
        <w:t> </w:t>
      </w:r>
      <w:r>
        <w:rPr>
          <w:sz w:val="26"/>
        </w:rPr>
        <w:t>Uẩn</w:t>
      </w:r>
      <w:r>
        <w:rPr>
          <w:spacing w:val="22"/>
          <w:sz w:val="26"/>
        </w:rPr>
        <w:t> </w:t>
      </w:r>
      <w:r>
        <w:rPr>
          <w:sz w:val="26"/>
        </w:rPr>
        <w:t>phi</w:t>
      </w:r>
      <w:r>
        <w:rPr>
          <w:spacing w:val="22"/>
          <w:sz w:val="26"/>
        </w:rPr>
        <w:t> </w:t>
      </w:r>
      <w:r>
        <w:rPr>
          <w:sz w:val="26"/>
        </w:rPr>
        <w:t>do</w:t>
      </w:r>
      <w:r>
        <w:rPr>
          <w:spacing w:val="21"/>
          <w:sz w:val="26"/>
        </w:rPr>
        <w:t> </w:t>
      </w:r>
      <w:r>
        <w:rPr>
          <w:sz w:val="26"/>
        </w:rPr>
        <w:t>thủ</w:t>
      </w:r>
      <w:r>
        <w:rPr>
          <w:spacing w:val="21"/>
          <w:sz w:val="26"/>
        </w:rPr>
        <w:t> </w:t>
      </w:r>
      <w:r>
        <w:rPr>
          <w:sz w:val="26"/>
        </w:rPr>
        <w:t>làm</w:t>
      </w:r>
      <w:r>
        <w:rPr>
          <w:spacing w:val="19"/>
          <w:sz w:val="26"/>
        </w:rPr>
        <w:t> </w:t>
      </w:r>
      <w:r>
        <w:rPr>
          <w:sz w:val="26"/>
        </w:rPr>
        <w:t>duyên</w:t>
      </w:r>
      <w:r>
        <w:rPr>
          <w:spacing w:val="22"/>
          <w:sz w:val="26"/>
        </w:rPr>
        <w:t> </w:t>
      </w:r>
      <w:r>
        <w:rPr>
          <w:sz w:val="26"/>
        </w:rPr>
        <w:t>cho</w:t>
      </w:r>
      <w:r>
        <w:rPr>
          <w:spacing w:val="22"/>
          <w:sz w:val="26"/>
        </w:rPr>
        <w:t> </w:t>
      </w:r>
      <w:r>
        <w:rPr>
          <w:sz w:val="26"/>
        </w:rPr>
        <w:t>thân</w:t>
      </w:r>
      <w:r>
        <w:rPr>
          <w:spacing w:val="22"/>
          <w:sz w:val="26"/>
        </w:rPr>
        <w:t> </w:t>
      </w:r>
      <w:r>
        <w:rPr>
          <w:sz w:val="26"/>
        </w:rPr>
        <w:t>phi</w:t>
      </w:r>
      <w:r>
        <w:rPr>
          <w:spacing w:val="21"/>
          <w:sz w:val="26"/>
        </w:rPr>
        <w:t> </w:t>
      </w:r>
      <w:r>
        <w:rPr>
          <w:sz w:val="26"/>
        </w:rPr>
        <w:t>do</w:t>
      </w:r>
      <w:r>
        <w:rPr>
          <w:spacing w:val="21"/>
          <w:sz w:val="26"/>
        </w:rPr>
        <w:t> </w:t>
      </w:r>
      <w:r>
        <w:rPr>
          <w:sz w:val="26"/>
        </w:rPr>
        <w:t>thủ</w:t>
      </w:r>
      <w:r>
        <w:rPr>
          <w:spacing w:val="21"/>
          <w:sz w:val="26"/>
        </w:rPr>
        <w:t> </w:t>
      </w:r>
      <w:r>
        <w:rPr>
          <w:sz w:val="26"/>
        </w:rPr>
        <w:t>ấy sanh</w:t>
      </w:r>
      <w:r>
        <w:rPr>
          <w:spacing w:val="21"/>
          <w:sz w:val="26"/>
        </w:rPr>
        <w:t> </w:t>
      </w:r>
      <w:r>
        <w:rPr>
          <w:sz w:val="26"/>
        </w:rPr>
        <w:t>trước</w:t>
      </w:r>
      <w:r>
        <w:rPr>
          <w:spacing w:val="21"/>
          <w:sz w:val="26"/>
        </w:rPr>
        <w:t> </w:t>
      </w:r>
      <w:r>
        <w:rPr>
          <w:sz w:val="26"/>
        </w:rPr>
        <w:t>bằng Bất tương ưng duyên.</w:t>
      </w:r>
    </w:p>
    <w:p>
      <w:pPr>
        <w:pStyle w:val="BodyText"/>
        <w:spacing w:line="317" w:lineRule="exact" w:before="120"/>
        <w:ind w:left="424"/>
      </w:pPr>
      <w:r>
        <w:rPr>
          <w:rFonts w:ascii="Symbol" w:hAnsi="Symbol"/>
        </w:rPr>
        <w:t></w:t>
      </w:r>
      <w:r>
        <w:rPr>
          <w:spacing w:val="46"/>
          <w:w w:val="150"/>
        </w:rPr>
        <w:t> </w:t>
      </w:r>
      <w:r>
        <w:rPr/>
        <w:t>Pháp</w:t>
      </w:r>
      <w:r>
        <w:rPr>
          <w:spacing w:val="-4"/>
        </w:rPr>
        <w:t> </w:t>
      </w:r>
      <w:r>
        <w:rPr/>
        <w:t>phi</w:t>
      </w:r>
      <w:r>
        <w:rPr>
          <w:spacing w:val="-4"/>
        </w:rPr>
        <w:t> </w:t>
      </w:r>
      <w:r>
        <w:rPr/>
        <w:t>do</w:t>
      </w:r>
      <w:r>
        <w:rPr>
          <w:spacing w:val="-3"/>
        </w:rPr>
        <w:t> </w:t>
      </w:r>
      <w:r>
        <w:rPr/>
        <w:t>thủ</w:t>
      </w:r>
      <w:r>
        <w:rPr>
          <w:spacing w:val="-4"/>
        </w:rPr>
        <w:t> </w:t>
      </w:r>
      <w:r>
        <w:rPr/>
        <w:t>làm</w:t>
      </w:r>
      <w:r>
        <w:rPr>
          <w:spacing w:val="-4"/>
        </w:rPr>
        <w:t> </w:t>
      </w:r>
      <w:r>
        <w:rPr/>
        <w:t>duyên cho</w:t>
      </w:r>
      <w:r>
        <w:rPr>
          <w:spacing w:val="-4"/>
        </w:rPr>
        <w:t> </w:t>
      </w:r>
      <w:r>
        <w:rPr/>
        <w:t>pháp</w:t>
      </w:r>
      <w:r>
        <w:rPr>
          <w:spacing w:val="-4"/>
        </w:rPr>
        <w:t> </w:t>
      </w:r>
      <w:r>
        <w:rPr/>
        <w:t>do</w:t>
      </w:r>
      <w:r>
        <w:rPr>
          <w:spacing w:val="-4"/>
        </w:rPr>
        <w:t> </w:t>
      </w:r>
      <w:r>
        <w:rPr/>
        <w:t>thủ</w:t>
      </w:r>
      <w:r>
        <w:rPr>
          <w:spacing w:val="-4"/>
        </w:rPr>
        <w:t> </w:t>
      </w:r>
      <w:r>
        <w:rPr/>
        <w:t>bằng</w:t>
      </w:r>
      <w:r>
        <w:rPr>
          <w:spacing w:val="-3"/>
        </w:rPr>
        <w:t> </w:t>
      </w:r>
      <w:r>
        <w:rPr/>
        <w:t>Bất</w:t>
      </w:r>
      <w:r>
        <w:rPr>
          <w:spacing w:val="-4"/>
        </w:rPr>
        <w:t> </w:t>
      </w:r>
      <w:r>
        <w:rPr/>
        <w:t>tương</w:t>
      </w:r>
      <w:r>
        <w:rPr>
          <w:spacing w:val="-2"/>
        </w:rPr>
        <w:t> </w:t>
      </w:r>
      <w:r>
        <w:rPr/>
        <w:t>ưng</w:t>
      </w:r>
      <w:r>
        <w:rPr>
          <w:spacing w:val="-3"/>
        </w:rPr>
        <w:t> </w:t>
      </w:r>
      <w:r>
        <w:rPr>
          <w:spacing w:val="-2"/>
        </w:rPr>
        <w:t>duyên:</w:t>
      </w:r>
    </w:p>
    <w:p>
      <w:pPr>
        <w:pStyle w:val="BodyText"/>
        <w:ind w:left="708" w:right="139" w:firstLine="285"/>
      </w:pPr>
      <w:r>
        <w:rPr/>
        <w:t>Hậu</w:t>
      </w:r>
      <w:r>
        <w:rPr>
          <w:spacing w:val="31"/>
        </w:rPr>
        <w:t> </w:t>
      </w:r>
      <w:r>
        <w:rPr/>
        <w:t>sanh</w:t>
      </w:r>
      <w:r>
        <w:rPr>
          <w:spacing w:val="31"/>
        </w:rPr>
        <w:t> </w:t>
      </w:r>
      <w:r>
        <w:rPr/>
        <w:t>như:</w:t>
      </w:r>
      <w:r>
        <w:rPr>
          <w:spacing w:val="33"/>
        </w:rPr>
        <w:t> </w:t>
      </w:r>
      <w:r>
        <w:rPr/>
        <w:t>Uẩn</w:t>
      </w:r>
      <w:r>
        <w:rPr>
          <w:spacing w:val="32"/>
        </w:rPr>
        <w:t> </w:t>
      </w:r>
      <w:r>
        <w:rPr/>
        <w:t>phi</w:t>
      </w:r>
      <w:r>
        <w:rPr>
          <w:spacing w:val="31"/>
        </w:rPr>
        <w:t> </w:t>
      </w:r>
      <w:r>
        <w:rPr/>
        <w:t>do</w:t>
      </w:r>
      <w:r>
        <w:rPr>
          <w:spacing w:val="31"/>
        </w:rPr>
        <w:t> </w:t>
      </w:r>
      <w:r>
        <w:rPr/>
        <w:t>thủ</w:t>
      </w:r>
      <w:r>
        <w:rPr>
          <w:spacing w:val="31"/>
        </w:rPr>
        <w:t> </w:t>
      </w:r>
      <w:r>
        <w:rPr/>
        <w:t>làm</w:t>
      </w:r>
      <w:r>
        <w:rPr>
          <w:spacing w:val="31"/>
        </w:rPr>
        <w:t> </w:t>
      </w:r>
      <w:r>
        <w:rPr/>
        <w:t>duyên</w:t>
      </w:r>
      <w:r>
        <w:rPr>
          <w:spacing w:val="32"/>
        </w:rPr>
        <w:t> </w:t>
      </w:r>
      <w:r>
        <w:rPr/>
        <w:t>cho</w:t>
      </w:r>
      <w:r>
        <w:rPr>
          <w:spacing w:val="31"/>
        </w:rPr>
        <w:t> </w:t>
      </w:r>
      <w:r>
        <w:rPr/>
        <w:t>thân</w:t>
      </w:r>
      <w:r>
        <w:rPr>
          <w:spacing w:val="31"/>
        </w:rPr>
        <w:t> </w:t>
      </w:r>
      <w:r>
        <w:rPr/>
        <w:t>do</w:t>
      </w:r>
      <w:r>
        <w:rPr>
          <w:spacing w:val="31"/>
        </w:rPr>
        <w:t> </w:t>
      </w:r>
      <w:r>
        <w:rPr/>
        <w:t>thủ</w:t>
      </w:r>
      <w:r>
        <w:rPr>
          <w:spacing w:val="31"/>
        </w:rPr>
        <w:t> </w:t>
      </w:r>
      <w:r>
        <w:rPr/>
        <w:t>ấy</w:t>
      </w:r>
      <w:r>
        <w:rPr>
          <w:spacing w:val="26"/>
        </w:rPr>
        <w:t> </w:t>
      </w:r>
      <w:r>
        <w:rPr/>
        <w:t>sanh</w:t>
      </w:r>
      <w:r>
        <w:rPr>
          <w:spacing w:val="31"/>
        </w:rPr>
        <w:t> </w:t>
      </w:r>
      <w:r>
        <w:rPr/>
        <w:t>sau</w:t>
      </w:r>
      <w:r>
        <w:rPr>
          <w:spacing w:val="31"/>
        </w:rPr>
        <w:t> </w:t>
      </w:r>
      <w:r>
        <w:rPr/>
        <w:t>bằng</w:t>
      </w:r>
      <w:r>
        <w:rPr>
          <w:spacing w:val="33"/>
        </w:rPr>
        <w:t> </w:t>
      </w:r>
      <w:r>
        <w:rPr/>
        <w:t>Bất tương ưng duyên.</w:t>
      </w:r>
    </w:p>
    <w:p>
      <w:pPr>
        <w:pStyle w:val="BodyText"/>
        <w:spacing w:before="120"/>
        <w:ind w:left="708" w:hanging="284"/>
      </w:pPr>
      <w:r>
        <w:rPr>
          <w:rFonts w:ascii="Symbol" w:hAnsi="Symbol"/>
        </w:rPr>
        <w:t></w:t>
      </w:r>
      <w:r>
        <w:rPr>
          <w:spacing w:val="80"/>
        </w:rPr>
        <w:t> </w:t>
      </w:r>
      <w:r>
        <w:rPr/>
        <w:t>Pháp phi do thủ làm duyên cho những pháp do thủ và phi do thủ bằng Bất tương ưng</w:t>
      </w:r>
      <w:r>
        <w:rPr>
          <w:spacing w:val="40"/>
        </w:rPr>
        <w:t> </w:t>
      </w:r>
      <w:r>
        <w:rPr>
          <w:spacing w:val="-2"/>
        </w:rPr>
        <w:t>duyên:</w:t>
      </w:r>
    </w:p>
    <w:p>
      <w:pPr>
        <w:pStyle w:val="BodyText"/>
      </w:pPr>
      <w:r>
        <w:rPr/>
        <w:t>Hậu</w:t>
      </w:r>
      <w:r>
        <w:rPr>
          <w:spacing w:val="28"/>
        </w:rPr>
        <w:t> </w:t>
      </w:r>
      <w:r>
        <w:rPr/>
        <w:t>sanh</w:t>
      </w:r>
      <w:r>
        <w:rPr>
          <w:spacing w:val="29"/>
        </w:rPr>
        <w:t> </w:t>
      </w:r>
      <w:r>
        <w:rPr/>
        <w:t>như:</w:t>
      </w:r>
      <w:r>
        <w:rPr>
          <w:spacing w:val="28"/>
        </w:rPr>
        <w:t> </w:t>
      </w:r>
      <w:r>
        <w:rPr/>
        <w:t>Uẩn</w:t>
      </w:r>
      <w:r>
        <w:rPr>
          <w:spacing w:val="30"/>
        </w:rPr>
        <w:t> </w:t>
      </w:r>
      <w:r>
        <w:rPr/>
        <w:t>phi</w:t>
      </w:r>
      <w:r>
        <w:rPr>
          <w:spacing w:val="29"/>
        </w:rPr>
        <w:t> </w:t>
      </w:r>
      <w:r>
        <w:rPr/>
        <w:t>do</w:t>
      </w:r>
      <w:r>
        <w:rPr>
          <w:spacing w:val="29"/>
        </w:rPr>
        <w:t> </w:t>
      </w:r>
      <w:r>
        <w:rPr/>
        <w:t>thủ</w:t>
      </w:r>
      <w:r>
        <w:rPr>
          <w:spacing w:val="29"/>
        </w:rPr>
        <w:t> </w:t>
      </w:r>
      <w:r>
        <w:rPr/>
        <w:t>làm</w:t>
      </w:r>
      <w:r>
        <w:rPr>
          <w:spacing w:val="26"/>
        </w:rPr>
        <w:t> </w:t>
      </w:r>
      <w:r>
        <w:rPr/>
        <w:t>duyên</w:t>
      </w:r>
      <w:r>
        <w:rPr>
          <w:spacing w:val="29"/>
        </w:rPr>
        <w:t> </w:t>
      </w:r>
      <w:r>
        <w:rPr/>
        <w:t>cho</w:t>
      </w:r>
      <w:r>
        <w:rPr>
          <w:spacing w:val="29"/>
        </w:rPr>
        <w:t> </w:t>
      </w:r>
      <w:r>
        <w:rPr/>
        <w:t>thân</w:t>
      </w:r>
      <w:r>
        <w:rPr>
          <w:spacing w:val="29"/>
        </w:rPr>
        <w:t> </w:t>
      </w:r>
      <w:r>
        <w:rPr/>
        <w:t>do</w:t>
      </w:r>
      <w:r>
        <w:rPr>
          <w:spacing w:val="29"/>
        </w:rPr>
        <w:t> </w:t>
      </w:r>
      <w:r>
        <w:rPr/>
        <w:t>thủ</w:t>
      </w:r>
      <w:r>
        <w:rPr>
          <w:spacing w:val="29"/>
        </w:rPr>
        <w:t> </w:t>
      </w:r>
      <w:r>
        <w:rPr/>
        <w:t>và</w:t>
      </w:r>
      <w:r>
        <w:rPr>
          <w:spacing w:val="29"/>
        </w:rPr>
        <w:t> </w:t>
      </w:r>
      <w:r>
        <w:rPr/>
        <w:t>phi</w:t>
      </w:r>
      <w:r>
        <w:rPr>
          <w:spacing w:val="31"/>
        </w:rPr>
        <w:t> </w:t>
      </w:r>
      <w:r>
        <w:rPr/>
        <w:t>do</w:t>
      </w:r>
      <w:r>
        <w:rPr>
          <w:spacing w:val="29"/>
        </w:rPr>
        <w:t> </w:t>
      </w:r>
      <w:r>
        <w:rPr/>
        <w:t>thủ</w:t>
      </w:r>
      <w:r>
        <w:rPr>
          <w:spacing w:val="29"/>
        </w:rPr>
        <w:t> </w:t>
      </w:r>
      <w:r>
        <w:rPr/>
        <w:t>ấy</w:t>
      </w:r>
      <w:r>
        <w:rPr>
          <w:spacing w:val="23"/>
        </w:rPr>
        <w:t> </w:t>
      </w:r>
      <w:r>
        <w:rPr/>
        <w:t>sanh trước bằng Bất tương ưng duyên.</w:t>
      </w:r>
    </w:p>
    <w:p>
      <w:pPr>
        <w:pStyle w:val="Heading2"/>
        <w:spacing w:line="299" w:lineRule="exact"/>
      </w:pPr>
      <w:r>
        <w:rPr>
          <w:spacing w:val="-4"/>
        </w:rPr>
        <w:t>384.</w:t>
      </w:r>
    </w:p>
    <w:p>
      <w:pPr>
        <w:pStyle w:val="BodyText"/>
        <w:tabs>
          <w:tab w:pos="5412" w:val="left" w:leader="dot"/>
        </w:tabs>
        <w:spacing w:line="237" w:lineRule="auto" w:before="2"/>
        <w:ind w:left="708" w:right="139" w:hanging="284"/>
      </w:pPr>
      <w:r>
        <w:rPr>
          <w:rFonts w:ascii="Symbol" w:hAnsi="Symbol"/>
        </w:rPr>
        <w:t></w:t>
      </w:r>
      <w:r>
        <w:rPr>
          <w:spacing w:val="80"/>
        </w:rPr>
        <w:t> </w:t>
      </w:r>
      <w:r>
        <w:rPr/>
        <w:t>Pháp</w:t>
      </w:r>
      <w:r>
        <w:rPr>
          <w:spacing w:val="31"/>
        </w:rPr>
        <w:t> </w:t>
      </w:r>
      <w:r>
        <w:rPr/>
        <w:t>do</w:t>
      </w:r>
      <w:r>
        <w:rPr>
          <w:spacing w:val="31"/>
        </w:rPr>
        <w:t> </w:t>
      </w:r>
      <w:r>
        <w:rPr/>
        <w:t>thủ</w:t>
      </w:r>
      <w:r>
        <w:rPr>
          <w:spacing w:val="33"/>
        </w:rPr>
        <w:t> </w:t>
      </w:r>
      <w:r>
        <w:rPr/>
        <w:t>làm</w:t>
      </w:r>
      <w:r>
        <w:rPr>
          <w:spacing w:val="29"/>
        </w:rPr>
        <w:t> </w:t>
      </w:r>
      <w:r>
        <w:rPr/>
        <w:t>duyên</w:t>
      </w:r>
      <w:r>
        <w:rPr>
          <w:spacing w:val="32"/>
        </w:rPr>
        <w:t> </w:t>
      </w:r>
      <w:r>
        <w:rPr/>
        <w:t>cho</w:t>
      </w:r>
      <w:r>
        <w:rPr>
          <w:spacing w:val="31"/>
        </w:rPr>
        <w:t> </w:t>
      </w:r>
      <w:r>
        <w:rPr/>
        <w:t>pháp</w:t>
      </w:r>
      <w:r>
        <w:rPr>
          <w:spacing w:val="31"/>
        </w:rPr>
        <w:t> </w:t>
      </w:r>
      <w:r>
        <w:rPr/>
        <w:t>do</w:t>
      </w:r>
      <w:r>
        <w:rPr>
          <w:spacing w:val="31"/>
        </w:rPr>
        <w:t> </w:t>
      </w:r>
      <w:r>
        <w:rPr/>
        <w:t>thủ</w:t>
      </w:r>
      <w:r>
        <w:rPr>
          <w:spacing w:val="31"/>
        </w:rPr>
        <w:t> </w:t>
      </w:r>
      <w:r>
        <w:rPr/>
        <w:t>bằng</w:t>
      </w:r>
      <w:r>
        <w:rPr>
          <w:spacing w:val="31"/>
        </w:rPr>
        <w:t> </w:t>
      </w:r>
      <w:r>
        <w:rPr/>
        <w:t>Hiện</w:t>
      </w:r>
      <w:r>
        <w:rPr>
          <w:spacing w:val="31"/>
        </w:rPr>
        <w:t> </w:t>
      </w:r>
      <w:r>
        <w:rPr/>
        <w:t>hữu</w:t>
      </w:r>
      <w:r>
        <w:rPr>
          <w:spacing w:val="31"/>
        </w:rPr>
        <w:t> </w:t>
      </w:r>
      <w:r>
        <w:rPr/>
        <w:t>duyên</w:t>
      </w:r>
      <w:r>
        <w:rPr>
          <w:spacing w:val="31"/>
        </w:rPr>
        <w:t> </w:t>
      </w:r>
      <w:r>
        <w:rPr/>
        <w:t>có</w:t>
      </w:r>
      <w:r>
        <w:rPr>
          <w:spacing w:val="33"/>
        </w:rPr>
        <w:t> </w:t>
      </w:r>
      <w:r>
        <w:rPr/>
        <w:t>Đồng</w:t>
      </w:r>
      <w:r>
        <w:rPr>
          <w:spacing w:val="31"/>
        </w:rPr>
        <w:t> </w:t>
      </w:r>
      <w:r>
        <w:rPr/>
        <w:t>sanh,</w:t>
      </w:r>
      <w:r>
        <w:rPr>
          <w:spacing w:val="33"/>
        </w:rPr>
        <w:t> </w:t>
      </w:r>
      <w:r>
        <w:rPr/>
        <w:t>Tiền sanh,</w:t>
      </w:r>
      <w:r>
        <w:rPr>
          <w:spacing w:val="-6"/>
        </w:rPr>
        <w:t> </w:t>
      </w:r>
      <w:r>
        <w:rPr/>
        <w:t>Hậu</w:t>
      </w:r>
      <w:r>
        <w:rPr>
          <w:spacing w:val="-3"/>
        </w:rPr>
        <w:t> </w:t>
      </w:r>
      <w:r>
        <w:rPr/>
        <w:t>sanh,</w:t>
      </w:r>
      <w:r>
        <w:rPr>
          <w:spacing w:val="-6"/>
        </w:rPr>
        <w:t> </w:t>
      </w:r>
      <w:r>
        <w:rPr/>
        <w:t>Thực</w:t>
      </w:r>
      <w:r>
        <w:rPr>
          <w:spacing w:val="-3"/>
        </w:rPr>
        <w:t> </w:t>
      </w:r>
      <w:r>
        <w:rPr/>
        <w:t>và</w:t>
      </w:r>
      <w:r>
        <w:rPr>
          <w:spacing w:val="-6"/>
        </w:rPr>
        <w:t> </w:t>
      </w:r>
      <w:r>
        <w:rPr/>
        <w:t>Quyền,...</w:t>
      </w:r>
      <w:r>
        <w:rPr>
          <w:spacing w:val="-3"/>
        </w:rPr>
        <w:t> </w:t>
      </w:r>
      <w:r>
        <w:rPr/>
        <w:t>tóm</w:t>
      </w:r>
      <w:r>
        <w:rPr>
          <w:spacing w:val="-8"/>
        </w:rPr>
        <w:t> </w:t>
      </w:r>
      <w:r>
        <w:rPr>
          <w:spacing w:val="-5"/>
        </w:rPr>
        <w:t>tắt</w:t>
      </w:r>
      <w:r>
        <w:rPr/>
        <w:tab/>
        <w:t>Câu</w:t>
      </w:r>
      <w:r>
        <w:rPr>
          <w:spacing w:val="-4"/>
        </w:rPr>
        <w:t> </w:t>
      </w:r>
      <w:r>
        <w:rPr/>
        <w:t>đề</w:t>
      </w:r>
      <w:r>
        <w:rPr>
          <w:spacing w:val="-2"/>
        </w:rPr>
        <w:t> </w:t>
      </w:r>
      <w:r>
        <w:rPr/>
        <w:t>tóm</w:t>
      </w:r>
      <w:r>
        <w:rPr>
          <w:spacing w:val="-6"/>
        </w:rPr>
        <w:t> </w:t>
      </w:r>
      <w:r>
        <w:rPr/>
        <w:t>tắt</w:t>
      </w:r>
      <w:r>
        <w:rPr>
          <w:spacing w:val="-2"/>
        </w:rPr>
        <w:t> </w:t>
      </w:r>
      <w:r>
        <w:rPr/>
        <w:t>nên</w:t>
      </w:r>
      <w:r>
        <w:rPr>
          <w:spacing w:val="-4"/>
        </w:rPr>
        <w:t> </w:t>
      </w:r>
      <w:r>
        <w:rPr/>
        <w:t>phân</w:t>
      </w:r>
      <w:r>
        <w:rPr>
          <w:spacing w:val="-1"/>
        </w:rPr>
        <w:t> </w:t>
      </w:r>
      <w:r>
        <w:rPr/>
        <w:t>rộng</w:t>
      </w:r>
      <w:r>
        <w:rPr>
          <w:spacing w:val="-3"/>
        </w:rPr>
        <w:t> </w:t>
      </w:r>
      <w:r>
        <w:rPr/>
        <w:t>cho</w:t>
      </w:r>
      <w:r>
        <w:rPr>
          <w:spacing w:val="-3"/>
        </w:rPr>
        <w:t> </w:t>
      </w:r>
      <w:r>
        <w:rPr/>
        <w:t>đầy</w:t>
      </w:r>
      <w:r>
        <w:rPr>
          <w:spacing w:val="-7"/>
        </w:rPr>
        <w:t> </w:t>
      </w:r>
      <w:r>
        <w:rPr>
          <w:spacing w:val="-5"/>
        </w:rPr>
        <w:t>đủ.</w:t>
      </w:r>
    </w:p>
    <w:p>
      <w:pPr>
        <w:pStyle w:val="BodyText"/>
        <w:tabs>
          <w:tab w:pos="4212" w:val="left" w:leader="dot"/>
        </w:tabs>
        <w:spacing w:line="237" w:lineRule="auto" w:before="125"/>
        <w:ind w:left="708" w:right="139" w:hanging="284"/>
      </w:pPr>
      <w:r>
        <w:rPr>
          <w:rFonts w:ascii="Symbol" w:hAnsi="Symbol"/>
        </w:rPr>
        <w:t></w:t>
      </w:r>
      <w:r>
        <w:rPr>
          <w:spacing w:val="80"/>
        </w:rPr>
        <w:t> </w:t>
      </w:r>
      <w:r>
        <w:rPr/>
        <w:t>Pháp do thủ làm duyên cho pháp phi do thủ bằng Hiện hữu duyên có Đồng sanh, Tiền sanh, Hậu sanh, Thực... tóm tắt</w:t>
      </w:r>
      <w:r>
        <w:rPr/>
        <w:tab/>
        <w:t>câu dón gọn nên sắp rộng ra.</w:t>
      </w:r>
    </w:p>
    <w:p>
      <w:pPr>
        <w:pStyle w:val="BodyText"/>
        <w:tabs>
          <w:tab w:pos="5165" w:val="left" w:leader="dot"/>
        </w:tabs>
        <w:spacing w:line="237" w:lineRule="auto" w:before="126"/>
        <w:ind w:left="708" w:right="206" w:hanging="284"/>
      </w:pPr>
      <w:r>
        <w:rPr>
          <w:rFonts w:ascii="Symbol" w:hAnsi="Symbol"/>
        </w:rPr>
        <w:t></w:t>
      </w:r>
      <w:r>
        <w:rPr>
          <w:spacing w:val="80"/>
        </w:rPr>
        <w:t> </w:t>
      </w:r>
      <w:r>
        <w:rPr/>
        <w:t>Pháp do thủ làm duyên cho những pháp do thủ và phi do thủ bằng Hiện hữu duyên có Đồng sanh, Hậu sanh và Thực,... tóm tắt</w:t>
      </w:r>
      <w:r>
        <w:rPr/>
        <w:tab/>
        <w:t>Câu dón gọn nên sắp rộng ra.</w:t>
      </w:r>
    </w:p>
    <w:p>
      <w:pPr>
        <w:pStyle w:val="BodyText"/>
        <w:tabs>
          <w:tab w:pos="5064" w:val="left" w:leader="dot"/>
        </w:tabs>
        <w:spacing w:line="237" w:lineRule="auto" w:before="126"/>
        <w:ind w:left="708" w:right="139" w:hanging="284"/>
      </w:pPr>
      <w:r>
        <w:rPr>
          <w:rFonts w:ascii="Symbol" w:hAnsi="Symbol"/>
        </w:rPr>
        <w:t></w:t>
      </w:r>
      <w:r>
        <w:rPr>
          <w:spacing w:val="80"/>
        </w:rPr>
        <w:t> </w:t>
      </w:r>
      <w:r>
        <w:rPr/>
        <w:t>Pháp phi do thủ làm duyên cho pháp phi do</w:t>
      </w:r>
      <w:r>
        <w:rPr>
          <w:spacing w:val="17"/>
        </w:rPr>
        <w:t> </w:t>
      </w:r>
      <w:r>
        <w:rPr/>
        <w:t>thủ bằng Hiện hữu duyên có Đồng sanh,</w:t>
      </w:r>
      <w:r>
        <w:rPr>
          <w:spacing w:val="40"/>
        </w:rPr>
        <w:t> </w:t>
      </w:r>
      <w:r>
        <w:rPr/>
        <w:t>Tiền sanh, Hậu sanh và Thực,... tóm tắt</w:t>
      </w:r>
      <w:r>
        <w:rPr/>
        <w:tab/>
        <w:t>Câu dón gọn nên sắp rộng ra.</w:t>
      </w:r>
    </w:p>
    <w:p>
      <w:pPr>
        <w:pStyle w:val="BodyText"/>
        <w:spacing w:line="237" w:lineRule="auto" w:before="125"/>
        <w:ind w:left="708" w:right="139" w:hanging="284"/>
      </w:pPr>
      <w:r>
        <w:rPr>
          <w:rFonts w:ascii="Symbol" w:hAnsi="Symbol"/>
        </w:rPr>
        <w:t></w:t>
      </w:r>
      <w:r>
        <w:rPr>
          <w:spacing w:val="80"/>
        </w:rPr>
        <w:t> </w:t>
      </w:r>
      <w:r>
        <w:rPr/>
        <w:t>Pháp phi do thủ làm duyên cho pháp do thủ bằng Hiện hữu duyên có Tiền sanh, Hậu</w:t>
      </w:r>
      <w:r>
        <w:rPr>
          <w:spacing w:val="80"/>
        </w:rPr>
        <w:t> </w:t>
      </w:r>
      <w:r>
        <w:rPr/>
        <w:t>sanh và Thực:</w:t>
      </w:r>
    </w:p>
    <w:p>
      <w:pPr>
        <w:pStyle w:val="ListParagraph"/>
        <w:numPr>
          <w:ilvl w:val="0"/>
          <w:numId w:val="295"/>
        </w:numPr>
        <w:tabs>
          <w:tab w:pos="993" w:val="left" w:leader="none"/>
          <w:tab w:pos="1991" w:val="left" w:leader="dot"/>
        </w:tabs>
        <w:spacing w:line="240" w:lineRule="auto" w:before="0" w:after="0"/>
        <w:ind w:left="993" w:right="139" w:hanging="286"/>
        <w:jc w:val="left"/>
        <w:rPr>
          <w:sz w:val="26"/>
        </w:rPr>
      </w:pPr>
      <w:r>
        <w:rPr>
          <w:sz w:val="26"/>
        </w:rPr>
        <w:t>Tiền</w:t>
      </w:r>
      <w:r>
        <w:rPr>
          <w:spacing w:val="40"/>
          <w:sz w:val="26"/>
        </w:rPr>
        <w:t> </w:t>
      </w:r>
      <w:r>
        <w:rPr>
          <w:sz w:val="26"/>
        </w:rPr>
        <w:t>sanh</w:t>
      </w:r>
      <w:r>
        <w:rPr>
          <w:spacing w:val="40"/>
          <w:sz w:val="26"/>
        </w:rPr>
        <w:t> </w:t>
      </w:r>
      <w:r>
        <w:rPr>
          <w:sz w:val="26"/>
        </w:rPr>
        <w:t>như:</w:t>
      </w:r>
      <w:r>
        <w:rPr>
          <w:spacing w:val="40"/>
          <w:sz w:val="26"/>
        </w:rPr>
        <w:t> </w:t>
      </w:r>
      <w:r>
        <w:rPr>
          <w:sz w:val="26"/>
        </w:rPr>
        <w:t>Sắc</w:t>
      </w:r>
      <w:r>
        <w:rPr>
          <w:spacing w:val="40"/>
          <w:sz w:val="26"/>
        </w:rPr>
        <w:t> </w:t>
      </w:r>
      <w:r>
        <w:rPr>
          <w:sz w:val="26"/>
        </w:rPr>
        <w:t>phi</w:t>
      </w:r>
      <w:r>
        <w:rPr>
          <w:spacing w:val="40"/>
          <w:sz w:val="26"/>
        </w:rPr>
        <w:t> </w:t>
      </w:r>
      <w:r>
        <w:rPr>
          <w:sz w:val="26"/>
        </w:rPr>
        <w:t>do</w:t>
      </w:r>
      <w:r>
        <w:rPr>
          <w:spacing w:val="40"/>
          <w:sz w:val="26"/>
        </w:rPr>
        <w:t> </w:t>
      </w:r>
      <w:r>
        <w:rPr>
          <w:sz w:val="26"/>
        </w:rPr>
        <w:t>thủ</w:t>
      </w:r>
      <w:r>
        <w:rPr>
          <w:spacing w:val="40"/>
          <w:sz w:val="26"/>
        </w:rPr>
        <w:t> </w:t>
      </w:r>
      <w:r>
        <w:rPr>
          <w:sz w:val="26"/>
        </w:rPr>
        <w:t>sanh</w:t>
      </w:r>
      <w:r>
        <w:rPr>
          <w:spacing w:val="40"/>
          <w:sz w:val="26"/>
        </w:rPr>
        <w:t> </w:t>
      </w:r>
      <w:r>
        <w:rPr>
          <w:sz w:val="26"/>
        </w:rPr>
        <w:t>trước...</w:t>
      </w:r>
      <w:r>
        <w:rPr>
          <w:spacing w:val="40"/>
          <w:sz w:val="26"/>
        </w:rPr>
        <w:t> </w:t>
      </w:r>
      <w:r>
        <w:rPr>
          <w:sz w:val="26"/>
        </w:rPr>
        <w:t>thinh...</w:t>
      </w:r>
      <w:r>
        <w:rPr>
          <w:spacing w:val="40"/>
          <w:sz w:val="26"/>
        </w:rPr>
        <w:t> </w:t>
      </w:r>
      <w:r>
        <w:rPr>
          <w:sz w:val="26"/>
        </w:rPr>
        <w:t>xúc;</w:t>
      </w:r>
      <w:r>
        <w:rPr>
          <w:spacing w:val="40"/>
          <w:sz w:val="26"/>
        </w:rPr>
        <w:t> </w:t>
      </w:r>
      <w:r>
        <w:rPr>
          <w:sz w:val="26"/>
        </w:rPr>
        <w:t>quán</w:t>
      </w:r>
      <w:r>
        <w:rPr>
          <w:spacing w:val="40"/>
          <w:sz w:val="26"/>
        </w:rPr>
        <w:t> </w:t>
      </w:r>
      <w:r>
        <w:rPr>
          <w:sz w:val="26"/>
        </w:rPr>
        <w:t>ngộ</w:t>
      </w:r>
      <w:r>
        <w:rPr>
          <w:spacing w:val="40"/>
          <w:sz w:val="26"/>
        </w:rPr>
        <w:t> </w:t>
      </w:r>
      <w:r>
        <w:rPr>
          <w:sz w:val="26"/>
        </w:rPr>
        <w:t>bằng</w:t>
      </w:r>
      <w:r>
        <w:rPr>
          <w:spacing w:val="40"/>
          <w:sz w:val="26"/>
        </w:rPr>
        <w:t> </w:t>
      </w:r>
      <w:r>
        <w:rPr>
          <w:sz w:val="26"/>
        </w:rPr>
        <w:t>lối</w:t>
      </w:r>
      <w:r>
        <w:rPr>
          <w:spacing w:val="40"/>
          <w:sz w:val="26"/>
        </w:rPr>
        <w:t> </w:t>
      </w:r>
      <w:r>
        <w:rPr>
          <w:sz w:val="26"/>
        </w:rPr>
        <w:t>vô </w:t>
      </w:r>
      <w:r>
        <w:rPr>
          <w:spacing w:val="-2"/>
          <w:sz w:val="26"/>
        </w:rPr>
        <w:t>thường</w:t>
      </w:r>
      <w:r>
        <w:rPr>
          <w:sz w:val="26"/>
        </w:rPr>
        <w:tab/>
        <w:t>ưu sanh ra.</w:t>
      </w:r>
    </w:p>
    <w:p>
      <w:pPr>
        <w:pStyle w:val="ListParagraph"/>
        <w:numPr>
          <w:ilvl w:val="0"/>
          <w:numId w:val="295"/>
        </w:numPr>
        <w:tabs>
          <w:tab w:pos="993" w:val="left" w:leader="none"/>
        </w:tabs>
        <w:spacing w:line="296" w:lineRule="exact" w:before="0" w:after="0"/>
        <w:ind w:left="993" w:right="0" w:hanging="285"/>
        <w:jc w:val="left"/>
        <w:rPr>
          <w:sz w:val="26"/>
        </w:rPr>
      </w:pPr>
      <w:r>
        <w:rPr>
          <w:sz w:val="26"/>
        </w:rPr>
        <w:t>Thiện,</w:t>
      </w:r>
      <w:r>
        <w:rPr>
          <w:spacing w:val="-6"/>
          <w:sz w:val="26"/>
        </w:rPr>
        <w:t> </w:t>
      </w:r>
      <w:r>
        <w:rPr>
          <w:sz w:val="26"/>
        </w:rPr>
        <w:t>bất</w:t>
      </w:r>
      <w:r>
        <w:rPr>
          <w:spacing w:val="-5"/>
          <w:sz w:val="26"/>
        </w:rPr>
        <w:t> </w:t>
      </w:r>
      <w:r>
        <w:rPr>
          <w:sz w:val="26"/>
        </w:rPr>
        <w:t>thiện</w:t>
      </w:r>
      <w:r>
        <w:rPr>
          <w:spacing w:val="-5"/>
          <w:sz w:val="26"/>
        </w:rPr>
        <w:t> </w:t>
      </w:r>
      <w:r>
        <w:rPr>
          <w:sz w:val="26"/>
        </w:rPr>
        <w:t>vừa</w:t>
      </w:r>
      <w:r>
        <w:rPr>
          <w:spacing w:val="-5"/>
          <w:sz w:val="26"/>
        </w:rPr>
        <w:t> </w:t>
      </w:r>
      <w:r>
        <w:rPr>
          <w:sz w:val="26"/>
        </w:rPr>
        <w:t>dứt</w:t>
      </w:r>
      <w:r>
        <w:rPr>
          <w:spacing w:val="-6"/>
          <w:sz w:val="26"/>
        </w:rPr>
        <w:t> </w:t>
      </w:r>
      <w:r>
        <w:rPr>
          <w:sz w:val="26"/>
        </w:rPr>
        <w:t>thì</w:t>
      </w:r>
      <w:r>
        <w:rPr>
          <w:spacing w:val="-4"/>
          <w:sz w:val="26"/>
        </w:rPr>
        <w:t> </w:t>
      </w:r>
      <w:r>
        <w:rPr>
          <w:sz w:val="26"/>
        </w:rPr>
        <w:t>tâm</w:t>
      </w:r>
      <w:r>
        <w:rPr>
          <w:spacing w:val="-5"/>
          <w:sz w:val="26"/>
        </w:rPr>
        <w:t> </w:t>
      </w:r>
      <w:r>
        <w:rPr>
          <w:sz w:val="26"/>
        </w:rPr>
        <w:t>mót</w:t>
      </w:r>
      <w:r>
        <w:rPr>
          <w:spacing w:val="-2"/>
          <w:sz w:val="26"/>
        </w:rPr>
        <w:t> </w:t>
      </w:r>
      <w:r>
        <w:rPr>
          <w:i/>
          <w:sz w:val="26"/>
        </w:rPr>
        <w:t>(tadārammaṇa)</w:t>
      </w:r>
      <w:r>
        <w:rPr>
          <w:i/>
          <w:spacing w:val="-7"/>
          <w:sz w:val="26"/>
        </w:rPr>
        <w:t> </w:t>
      </w:r>
      <w:r>
        <w:rPr>
          <w:sz w:val="26"/>
        </w:rPr>
        <w:t>thuộc</w:t>
      </w:r>
      <w:r>
        <w:rPr>
          <w:spacing w:val="-5"/>
          <w:sz w:val="26"/>
        </w:rPr>
        <w:t> </w:t>
      </w:r>
      <w:r>
        <w:rPr>
          <w:sz w:val="26"/>
        </w:rPr>
        <w:t>quả</w:t>
      </w:r>
      <w:r>
        <w:rPr>
          <w:spacing w:val="-5"/>
          <w:sz w:val="26"/>
        </w:rPr>
        <w:t> </w:t>
      </w:r>
      <w:r>
        <w:rPr>
          <w:sz w:val="26"/>
        </w:rPr>
        <w:t>sanh</w:t>
      </w:r>
      <w:r>
        <w:rPr>
          <w:spacing w:val="-5"/>
          <w:sz w:val="26"/>
        </w:rPr>
        <w:t> ra.</w:t>
      </w:r>
    </w:p>
    <w:p>
      <w:pPr>
        <w:pStyle w:val="ListParagraph"/>
        <w:numPr>
          <w:ilvl w:val="0"/>
          <w:numId w:val="295"/>
        </w:numPr>
        <w:tabs>
          <w:tab w:pos="993" w:val="left" w:leader="none"/>
        </w:tabs>
        <w:spacing w:line="240" w:lineRule="auto" w:before="4" w:after="0"/>
        <w:ind w:left="993" w:right="0" w:hanging="285"/>
        <w:jc w:val="left"/>
        <w:rPr>
          <w:sz w:val="26"/>
        </w:rPr>
      </w:pPr>
      <w:r>
        <w:rPr>
          <w:sz w:val="26"/>
        </w:rPr>
        <w:t>Sắc</w:t>
      </w:r>
      <w:r>
        <w:rPr>
          <w:spacing w:val="-5"/>
          <w:sz w:val="26"/>
        </w:rPr>
        <w:t> </w:t>
      </w:r>
      <w:r>
        <w:rPr>
          <w:sz w:val="26"/>
        </w:rPr>
        <w:t>xứ</w:t>
      </w:r>
      <w:r>
        <w:rPr>
          <w:spacing w:val="-4"/>
          <w:sz w:val="26"/>
        </w:rPr>
        <w:t> </w:t>
      </w:r>
      <w:r>
        <w:rPr>
          <w:sz w:val="26"/>
        </w:rPr>
        <w:t>phi</w:t>
      </w:r>
      <w:r>
        <w:rPr>
          <w:spacing w:val="-5"/>
          <w:sz w:val="26"/>
        </w:rPr>
        <w:t> </w:t>
      </w:r>
      <w:r>
        <w:rPr>
          <w:sz w:val="26"/>
        </w:rPr>
        <w:t>do</w:t>
      </w:r>
      <w:r>
        <w:rPr>
          <w:spacing w:val="-2"/>
          <w:sz w:val="26"/>
        </w:rPr>
        <w:t> </w:t>
      </w:r>
      <w:r>
        <w:rPr>
          <w:sz w:val="26"/>
        </w:rPr>
        <w:t>thủ</w:t>
      </w:r>
      <w:r>
        <w:rPr>
          <w:spacing w:val="-5"/>
          <w:sz w:val="26"/>
        </w:rPr>
        <w:t> </w:t>
      </w:r>
      <w:r>
        <w:rPr>
          <w:sz w:val="26"/>
        </w:rPr>
        <w:t>làm</w:t>
      </w:r>
      <w:r>
        <w:rPr>
          <w:spacing w:val="-1"/>
          <w:sz w:val="26"/>
        </w:rPr>
        <w:t> </w:t>
      </w:r>
      <w:r>
        <w:rPr>
          <w:sz w:val="26"/>
        </w:rPr>
        <w:t>duyên</w:t>
      </w:r>
      <w:r>
        <w:rPr>
          <w:spacing w:val="-4"/>
          <w:sz w:val="26"/>
        </w:rPr>
        <w:t> </w:t>
      </w:r>
      <w:r>
        <w:rPr>
          <w:sz w:val="26"/>
        </w:rPr>
        <w:t>cho</w:t>
      </w:r>
      <w:r>
        <w:rPr>
          <w:spacing w:val="-2"/>
          <w:sz w:val="26"/>
        </w:rPr>
        <w:t> </w:t>
      </w:r>
      <w:r>
        <w:rPr>
          <w:sz w:val="26"/>
        </w:rPr>
        <w:t>nhãn</w:t>
      </w:r>
      <w:r>
        <w:rPr>
          <w:spacing w:val="-5"/>
          <w:sz w:val="26"/>
        </w:rPr>
        <w:t> </w:t>
      </w:r>
      <w:r>
        <w:rPr>
          <w:sz w:val="26"/>
        </w:rPr>
        <w:t>thức,</w:t>
      </w:r>
      <w:r>
        <w:rPr>
          <w:spacing w:val="-3"/>
          <w:sz w:val="26"/>
        </w:rPr>
        <w:t> </w:t>
      </w:r>
      <w:r>
        <w:rPr>
          <w:sz w:val="26"/>
        </w:rPr>
        <w:t>xúc</w:t>
      </w:r>
      <w:r>
        <w:rPr>
          <w:spacing w:val="-4"/>
          <w:sz w:val="26"/>
        </w:rPr>
        <w:t> </w:t>
      </w:r>
      <w:r>
        <w:rPr>
          <w:spacing w:val="-2"/>
          <w:sz w:val="26"/>
        </w:rPr>
        <w:t>xứ...</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295"/>
        </w:numPr>
        <w:tabs>
          <w:tab w:pos="993" w:val="left" w:leader="none"/>
        </w:tabs>
        <w:spacing w:line="240" w:lineRule="auto" w:before="225" w:after="0"/>
        <w:ind w:left="993" w:right="137" w:hanging="286"/>
        <w:jc w:val="both"/>
        <w:rPr>
          <w:sz w:val="26"/>
        </w:rPr>
      </w:pPr>
      <w:r>
        <w:rPr>
          <w:sz w:val="26"/>
        </w:rPr>
        <w:t>Hậu sanh như: Uẩn phi do thủ làm duyên cho thân do thủ ấy sanh trước bằng Hiện hữu duyên. Đoàn thực phi do thủ làm duyên cho thân do thủ ấy bằng Hiện hữu </w:t>
      </w:r>
      <w:r>
        <w:rPr>
          <w:spacing w:val="-2"/>
          <w:sz w:val="26"/>
        </w:rPr>
        <w:t>duyên.</w:t>
      </w:r>
    </w:p>
    <w:p>
      <w:pPr>
        <w:pStyle w:val="BodyText"/>
        <w:spacing w:line="237" w:lineRule="auto" w:before="124"/>
        <w:ind w:left="708" w:right="140" w:hanging="284"/>
        <w:jc w:val="both"/>
      </w:pPr>
      <w:r>
        <w:rPr>
          <w:rFonts w:ascii="Symbol" w:hAnsi="Symbol"/>
        </w:rPr>
        <w:t></w:t>
      </w:r>
      <w:r>
        <w:rPr>
          <w:spacing w:val="80"/>
        </w:rPr>
        <w:t> </w:t>
      </w:r>
      <w:r>
        <w:rPr/>
        <w:t>Pháp phi do thủ làm duyên cho những pháp do thủ và phi do thủ bằng Hiện hữu duyên có Hậu sanh và Thực:</w:t>
      </w:r>
    </w:p>
    <w:p>
      <w:pPr>
        <w:pStyle w:val="ListParagraph"/>
        <w:numPr>
          <w:ilvl w:val="0"/>
          <w:numId w:val="296"/>
        </w:numPr>
        <w:tabs>
          <w:tab w:pos="993" w:val="left" w:leader="none"/>
        </w:tabs>
        <w:spacing w:line="240" w:lineRule="auto" w:before="3" w:after="0"/>
        <w:ind w:left="993" w:right="137" w:hanging="286"/>
        <w:jc w:val="both"/>
        <w:rPr>
          <w:sz w:val="26"/>
        </w:rPr>
      </w:pPr>
      <w:r>
        <w:rPr>
          <w:sz w:val="26"/>
        </w:rPr>
        <w:t>Hậu sanh như: Uẩn phi do thủ làm duyên cho thân do thủ và phi do thủ ấy sanh trước bằng Hiện hữu duyên.</w:t>
      </w:r>
    </w:p>
    <w:p>
      <w:pPr>
        <w:pStyle w:val="ListParagraph"/>
        <w:numPr>
          <w:ilvl w:val="0"/>
          <w:numId w:val="296"/>
        </w:numPr>
        <w:tabs>
          <w:tab w:pos="993" w:val="left" w:leader="none"/>
        </w:tabs>
        <w:spacing w:line="240" w:lineRule="auto" w:before="0" w:after="0"/>
        <w:ind w:left="993" w:right="139" w:hanging="286"/>
        <w:jc w:val="both"/>
        <w:rPr>
          <w:sz w:val="26"/>
        </w:rPr>
      </w:pPr>
      <w:r>
        <w:rPr>
          <w:sz w:val="26"/>
        </w:rPr>
        <w:t>Đoàn thực phi do thủ làm duyên cho thân do thủ và phi do thủ ấy bằng Hiện hữu </w:t>
      </w:r>
      <w:r>
        <w:rPr>
          <w:spacing w:val="-2"/>
          <w:sz w:val="26"/>
        </w:rPr>
        <w:t>duyên.</w:t>
      </w:r>
    </w:p>
    <w:p>
      <w:pPr>
        <w:pStyle w:val="BodyText"/>
        <w:spacing w:before="119"/>
        <w:ind w:left="708" w:right="139" w:hanging="284"/>
        <w:jc w:val="both"/>
      </w:pPr>
      <w:r>
        <w:rPr>
          <w:rFonts w:ascii="Symbol" w:hAnsi="Symbol"/>
        </w:rPr>
        <w:t></w:t>
      </w:r>
      <w:r>
        <w:rPr>
          <w:spacing w:val="40"/>
        </w:rPr>
        <w:t> </w:t>
      </w:r>
      <w:r>
        <w:rPr/>
        <w:t>Chư pháp do thủ và phi do thủ làm duyên cho pháp do thủ bằng Hiện hữu duyên có Tiền sanh, Hậu sanh, Thực, Quyền:</w:t>
      </w:r>
    </w:p>
    <w:p>
      <w:pPr>
        <w:pStyle w:val="ListParagraph"/>
        <w:numPr>
          <w:ilvl w:val="0"/>
          <w:numId w:val="297"/>
        </w:numPr>
        <w:tabs>
          <w:tab w:pos="993" w:val="left" w:leader="none"/>
        </w:tabs>
        <w:spacing w:line="240" w:lineRule="auto" w:before="0" w:after="0"/>
        <w:ind w:left="993" w:right="139" w:hanging="286"/>
        <w:jc w:val="left"/>
        <w:rPr>
          <w:sz w:val="26"/>
        </w:rPr>
      </w:pPr>
      <w:r>
        <w:rPr>
          <w:sz w:val="26"/>
        </w:rPr>
        <w:t>Tiền sanh</w:t>
      </w:r>
      <w:r>
        <w:rPr>
          <w:spacing w:val="16"/>
          <w:sz w:val="26"/>
        </w:rPr>
        <w:t> </w:t>
      </w:r>
      <w:r>
        <w:rPr>
          <w:sz w:val="26"/>
        </w:rPr>
        <w:t>như: Sắc</w:t>
      </w:r>
      <w:r>
        <w:rPr>
          <w:spacing w:val="16"/>
          <w:sz w:val="26"/>
        </w:rPr>
        <w:t> </w:t>
      </w:r>
      <w:r>
        <w:rPr>
          <w:sz w:val="26"/>
        </w:rPr>
        <w:t>xứ</w:t>
      </w:r>
      <w:r>
        <w:rPr>
          <w:spacing w:val="19"/>
          <w:sz w:val="26"/>
        </w:rPr>
        <w:t> </w:t>
      </w:r>
      <w:r>
        <w:rPr>
          <w:sz w:val="26"/>
        </w:rPr>
        <w:t>và</w:t>
      </w:r>
      <w:r>
        <w:rPr>
          <w:spacing w:val="16"/>
          <w:sz w:val="26"/>
        </w:rPr>
        <w:t> </w:t>
      </w:r>
      <w:r>
        <w:rPr>
          <w:sz w:val="26"/>
        </w:rPr>
        <w:t>vật,</w:t>
      </w:r>
      <w:r>
        <w:rPr>
          <w:spacing w:val="16"/>
          <w:sz w:val="26"/>
        </w:rPr>
        <w:t> </w:t>
      </w:r>
      <w:r>
        <w:rPr>
          <w:sz w:val="26"/>
        </w:rPr>
        <w:t>xúc</w:t>
      </w:r>
      <w:r>
        <w:rPr>
          <w:spacing w:val="16"/>
          <w:sz w:val="26"/>
        </w:rPr>
        <w:t> </w:t>
      </w:r>
      <w:r>
        <w:rPr>
          <w:sz w:val="26"/>
        </w:rPr>
        <w:t>xứ</w:t>
      </w:r>
      <w:r>
        <w:rPr>
          <w:spacing w:val="17"/>
          <w:sz w:val="26"/>
        </w:rPr>
        <w:t> </w:t>
      </w:r>
      <w:r>
        <w:rPr>
          <w:sz w:val="26"/>
        </w:rPr>
        <w:t>và</w:t>
      </w:r>
      <w:r>
        <w:rPr>
          <w:spacing w:val="16"/>
          <w:sz w:val="26"/>
        </w:rPr>
        <w:t> </w:t>
      </w:r>
      <w:r>
        <w:rPr>
          <w:sz w:val="26"/>
        </w:rPr>
        <w:t>vật</w:t>
      </w:r>
      <w:r>
        <w:rPr>
          <w:spacing w:val="16"/>
          <w:sz w:val="26"/>
        </w:rPr>
        <w:t> </w:t>
      </w:r>
      <w:r>
        <w:rPr>
          <w:sz w:val="26"/>
        </w:rPr>
        <w:t>phi do</w:t>
      </w:r>
      <w:r>
        <w:rPr>
          <w:spacing w:val="16"/>
          <w:sz w:val="26"/>
        </w:rPr>
        <w:t> </w:t>
      </w:r>
      <w:r>
        <w:rPr>
          <w:sz w:val="26"/>
        </w:rPr>
        <w:t>thủ</w:t>
      </w:r>
      <w:r>
        <w:rPr>
          <w:spacing w:val="16"/>
          <w:sz w:val="26"/>
        </w:rPr>
        <w:t> </w:t>
      </w:r>
      <w:r>
        <w:rPr>
          <w:sz w:val="26"/>
        </w:rPr>
        <w:t>làm duyên</w:t>
      </w:r>
      <w:r>
        <w:rPr>
          <w:spacing w:val="17"/>
          <w:sz w:val="26"/>
        </w:rPr>
        <w:t> </w:t>
      </w:r>
      <w:r>
        <w:rPr>
          <w:sz w:val="26"/>
        </w:rPr>
        <w:t>cho uẩn</w:t>
      </w:r>
      <w:r>
        <w:rPr>
          <w:spacing w:val="16"/>
          <w:sz w:val="26"/>
        </w:rPr>
        <w:t> </w:t>
      </w:r>
      <w:r>
        <w:rPr>
          <w:sz w:val="26"/>
        </w:rPr>
        <w:t>do</w:t>
      </w:r>
      <w:r>
        <w:rPr>
          <w:spacing w:val="16"/>
          <w:sz w:val="26"/>
        </w:rPr>
        <w:t> </w:t>
      </w:r>
      <w:r>
        <w:rPr>
          <w:sz w:val="26"/>
        </w:rPr>
        <w:t>thủ bằng Hiện hữu duyên.</w:t>
      </w:r>
    </w:p>
    <w:p>
      <w:pPr>
        <w:pStyle w:val="ListParagraph"/>
        <w:numPr>
          <w:ilvl w:val="0"/>
          <w:numId w:val="297"/>
        </w:numPr>
        <w:tabs>
          <w:tab w:pos="993" w:val="left" w:leader="none"/>
        </w:tabs>
        <w:spacing w:line="240" w:lineRule="auto" w:before="0" w:after="0"/>
        <w:ind w:left="993" w:right="139" w:hanging="286"/>
        <w:jc w:val="left"/>
        <w:rPr>
          <w:sz w:val="26"/>
        </w:rPr>
      </w:pPr>
      <w:r>
        <w:rPr>
          <w:sz w:val="26"/>
        </w:rPr>
        <w:t>Sắc xứ và nhãn xứ phi do thủ làm duyên cho nhãn thức, xúc xứ và</w:t>
      </w:r>
      <w:r>
        <w:rPr>
          <w:spacing w:val="17"/>
          <w:sz w:val="26"/>
        </w:rPr>
        <w:t> </w:t>
      </w:r>
      <w:r>
        <w:rPr>
          <w:sz w:val="26"/>
        </w:rPr>
        <w:t>thân xứ phi do</w:t>
      </w:r>
      <w:r>
        <w:rPr>
          <w:spacing w:val="80"/>
          <w:sz w:val="26"/>
        </w:rPr>
        <w:t> </w:t>
      </w:r>
      <w:r>
        <w:rPr>
          <w:sz w:val="26"/>
        </w:rPr>
        <w:t>thủ làm duyên cho thân thức bằng Hiện hữu duyên.</w:t>
      </w:r>
    </w:p>
    <w:p>
      <w:pPr>
        <w:pStyle w:val="ListParagraph"/>
        <w:numPr>
          <w:ilvl w:val="0"/>
          <w:numId w:val="297"/>
        </w:numPr>
        <w:tabs>
          <w:tab w:pos="993" w:val="left" w:leader="none"/>
        </w:tabs>
        <w:spacing w:line="240" w:lineRule="auto" w:before="0" w:after="0"/>
        <w:ind w:left="993" w:right="137" w:hanging="286"/>
        <w:jc w:val="left"/>
        <w:rPr>
          <w:sz w:val="26"/>
        </w:rPr>
      </w:pPr>
      <w:r>
        <w:rPr>
          <w:sz w:val="26"/>
        </w:rPr>
        <w:t>Hậu sanh như: Uẩn phi do thủ và đoàn thực phi do thủ làm duyên cho thân do thủ</w:t>
      </w:r>
      <w:r>
        <w:rPr>
          <w:spacing w:val="80"/>
          <w:sz w:val="26"/>
        </w:rPr>
        <w:t> </w:t>
      </w:r>
      <w:r>
        <w:rPr>
          <w:sz w:val="26"/>
        </w:rPr>
        <w:t>ấy bằng Hiện hữu duyên.</w:t>
      </w:r>
    </w:p>
    <w:p>
      <w:pPr>
        <w:pStyle w:val="ListParagraph"/>
        <w:numPr>
          <w:ilvl w:val="0"/>
          <w:numId w:val="297"/>
        </w:numPr>
        <w:tabs>
          <w:tab w:pos="993" w:val="left" w:leader="none"/>
        </w:tabs>
        <w:spacing w:line="240" w:lineRule="auto" w:before="1" w:after="0"/>
        <w:ind w:left="993" w:right="137" w:hanging="286"/>
        <w:jc w:val="left"/>
        <w:rPr>
          <w:sz w:val="26"/>
        </w:rPr>
      </w:pPr>
      <w:r>
        <w:rPr>
          <w:sz w:val="26"/>
        </w:rPr>
        <w:t>Hậu</w:t>
      </w:r>
      <w:r>
        <w:rPr>
          <w:spacing w:val="32"/>
          <w:sz w:val="26"/>
        </w:rPr>
        <w:t> </w:t>
      </w:r>
      <w:r>
        <w:rPr>
          <w:sz w:val="26"/>
        </w:rPr>
        <w:t>sanh</w:t>
      </w:r>
      <w:r>
        <w:rPr>
          <w:spacing w:val="32"/>
          <w:sz w:val="26"/>
        </w:rPr>
        <w:t> </w:t>
      </w:r>
      <w:r>
        <w:rPr>
          <w:sz w:val="26"/>
        </w:rPr>
        <w:t>như:</w:t>
      </w:r>
      <w:r>
        <w:rPr>
          <w:spacing w:val="32"/>
          <w:sz w:val="26"/>
        </w:rPr>
        <w:t> </w:t>
      </w:r>
      <w:r>
        <w:rPr>
          <w:sz w:val="26"/>
        </w:rPr>
        <w:t>Uẩn</w:t>
      </w:r>
      <w:r>
        <w:rPr>
          <w:spacing w:val="33"/>
          <w:sz w:val="26"/>
        </w:rPr>
        <w:t> </w:t>
      </w:r>
      <w:r>
        <w:rPr>
          <w:sz w:val="26"/>
        </w:rPr>
        <w:t>do</w:t>
      </w:r>
      <w:r>
        <w:rPr>
          <w:spacing w:val="33"/>
          <w:sz w:val="26"/>
        </w:rPr>
        <w:t> </w:t>
      </w:r>
      <w:r>
        <w:rPr>
          <w:sz w:val="26"/>
        </w:rPr>
        <w:t>thủ</w:t>
      </w:r>
      <w:r>
        <w:rPr>
          <w:spacing w:val="32"/>
          <w:sz w:val="26"/>
        </w:rPr>
        <w:t> </w:t>
      </w:r>
      <w:r>
        <w:rPr>
          <w:sz w:val="26"/>
        </w:rPr>
        <w:t>và</w:t>
      </w:r>
      <w:r>
        <w:rPr>
          <w:spacing w:val="32"/>
          <w:sz w:val="26"/>
        </w:rPr>
        <w:t> </w:t>
      </w:r>
      <w:r>
        <w:rPr>
          <w:sz w:val="26"/>
        </w:rPr>
        <w:t>sắc</w:t>
      </w:r>
      <w:r>
        <w:rPr>
          <w:spacing w:val="33"/>
          <w:sz w:val="26"/>
        </w:rPr>
        <w:t> </w:t>
      </w:r>
      <w:r>
        <w:rPr>
          <w:sz w:val="26"/>
        </w:rPr>
        <w:t>mạng</w:t>
      </w:r>
      <w:r>
        <w:rPr>
          <w:spacing w:val="32"/>
          <w:sz w:val="26"/>
        </w:rPr>
        <w:t> </w:t>
      </w:r>
      <w:r>
        <w:rPr>
          <w:sz w:val="26"/>
        </w:rPr>
        <w:t>quyền</w:t>
      </w:r>
      <w:r>
        <w:rPr>
          <w:spacing w:val="34"/>
          <w:sz w:val="26"/>
        </w:rPr>
        <w:t> </w:t>
      </w:r>
      <w:r>
        <w:rPr>
          <w:sz w:val="26"/>
        </w:rPr>
        <w:t>làm</w:t>
      </w:r>
      <w:r>
        <w:rPr>
          <w:spacing w:val="30"/>
          <w:sz w:val="26"/>
        </w:rPr>
        <w:t> </w:t>
      </w:r>
      <w:r>
        <w:rPr>
          <w:sz w:val="26"/>
        </w:rPr>
        <w:t>duyên</w:t>
      </w:r>
      <w:r>
        <w:rPr>
          <w:spacing w:val="33"/>
          <w:sz w:val="26"/>
        </w:rPr>
        <w:t> </w:t>
      </w:r>
      <w:r>
        <w:rPr>
          <w:sz w:val="26"/>
        </w:rPr>
        <w:t>cho</w:t>
      </w:r>
      <w:r>
        <w:rPr>
          <w:spacing w:val="32"/>
          <w:sz w:val="26"/>
        </w:rPr>
        <w:t> </w:t>
      </w:r>
      <w:r>
        <w:rPr>
          <w:sz w:val="26"/>
        </w:rPr>
        <w:t>sắc</w:t>
      </w:r>
      <w:r>
        <w:rPr>
          <w:spacing w:val="33"/>
          <w:sz w:val="26"/>
        </w:rPr>
        <w:t> </w:t>
      </w:r>
      <w:r>
        <w:rPr>
          <w:sz w:val="26"/>
        </w:rPr>
        <w:t>tục</w:t>
      </w:r>
      <w:r>
        <w:rPr>
          <w:spacing w:val="32"/>
          <w:sz w:val="26"/>
        </w:rPr>
        <w:t> </w:t>
      </w:r>
      <w:r>
        <w:rPr>
          <w:sz w:val="26"/>
        </w:rPr>
        <w:t>sinh</w:t>
      </w:r>
      <w:r>
        <w:rPr>
          <w:spacing w:val="32"/>
          <w:sz w:val="26"/>
        </w:rPr>
        <w:t> </w:t>
      </w:r>
      <w:r>
        <w:rPr>
          <w:sz w:val="26"/>
        </w:rPr>
        <w:t>bằng Hiện hữu duyên.</w:t>
      </w:r>
    </w:p>
    <w:p>
      <w:pPr>
        <w:pStyle w:val="BodyText"/>
        <w:spacing w:line="237" w:lineRule="auto" w:before="123"/>
        <w:ind w:left="708" w:hanging="284"/>
      </w:pPr>
      <w:r>
        <w:rPr>
          <w:rFonts w:ascii="Symbol" w:hAnsi="Symbol"/>
        </w:rPr>
        <w:t></w:t>
      </w:r>
      <w:r>
        <w:rPr>
          <w:spacing w:val="80"/>
        </w:rPr>
        <w:t> </w:t>
      </w:r>
      <w:r>
        <w:rPr/>
        <w:t>Chư</w:t>
      </w:r>
      <w:r>
        <w:rPr>
          <w:spacing w:val="-2"/>
        </w:rPr>
        <w:t> </w:t>
      </w:r>
      <w:r>
        <w:rPr/>
        <w:t>pháp</w:t>
      </w:r>
      <w:r>
        <w:rPr>
          <w:spacing w:val="-3"/>
        </w:rPr>
        <w:t> </w:t>
      </w:r>
      <w:r>
        <w:rPr/>
        <w:t>do thủ</w:t>
      </w:r>
      <w:r>
        <w:rPr>
          <w:spacing w:val="-3"/>
        </w:rPr>
        <w:t> </w:t>
      </w:r>
      <w:r>
        <w:rPr/>
        <w:t>và phi do</w:t>
      </w:r>
      <w:r>
        <w:rPr>
          <w:spacing w:val="-3"/>
        </w:rPr>
        <w:t> </w:t>
      </w:r>
      <w:r>
        <w:rPr/>
        <w:t>thủ</w:t>
      </w:r>
      <w:r>
        <w:rPr>
          <w:spacing w:val="-3"/>
        </w:rPr>
        <w:t> </w:t>
      </w:r>
      <w:r>
        <w:rPr/>
        <w:t>làm</w:t>
      </w:r>
      <w:r>
        <w:rPr>
          <w:spacing w:val="-2"/>
        </w:rPr>
        <w:t> </w:t>
      </w:r>
      <w:r>
        <w:rPr/>
        <w:t>duyên</w:t>
      </w:r>
      <w:r>
        <w:rPr>
          <w:spacing w:val="-2"/>
        </w:rPr>
        <w:t> </w:t>
      </w:r>
      <w:r>
        <w:rPr/>
        <w:t>cho pháp</w:t>
      </w:r>
      <w:r>
        <w:rPr>
          <w:spacing w:val="-2"/>
        </w:rPr>
        <w:t> </w:t>
      </w:r>
      <w:r>
        <w:rPr/>
        <w:t>phi do</w:t>
      </w:r>
      <w:r>
        <w:rPr>
          <w:spacing w:val="-3"/>
        </w:rPr>
        <w:t> </w:t>
      </w:r>
      <w:r>
        <w:rPr/>
        <w:t>thủ bằng</w:t>
      </w:r>
      <w:r>
        <w:rPr>
          <w:spacing w:val="-3"/>
        </w:rPr>
        <w:t> </w:t>
      </w:r>
      <w:r>
        <w:rPr/>
        <w:t>Hiện</w:t>
      </w:r>
      <w:r>
        <w:rPr>
          <w:spacing w:val="-2"/>
        </w:rPr>
        <w:t> </w:t>
      </w:r>
      <w:r>
        <w:rPr/>
        <w:t>hữu</w:t>
      </w:r>
      <w:r>
        <w:rPr>
          <w:spacing w:val="-2"/>
        </w:rPr>
        <w:t> </w:t>
      </w:r>
      <w:r>
        <w:rPr/>
        <w:t>duyên có Đồng sanh, Tiền sanh, Hậu sanh và Thực:</w:t>
      </w:r>
    </w:p>
    <w:p>
      <w:pPr>
        <w:pStyle w:val="ListParagraph"/>
        <w:numPr>
          <w:ilvl w:val="0"/>
          <w:numId w:val="298"/>
        </w:numPr>
        <w:tabs>
          <w:tab w:pos="993" w:val="left" w:leader="none"/>
        </w:tabs>
        <w:spacing w:line="240" w:lineRule="auto" w:before="2" w:after="0"/>
        <w:ind w:left="993" w:right="137" w:hanging="286"/>
        <w:jc w:val="left"/>
        <w:rPr>
          <w:sz w:val="26"/>
        </w:rPr>
      </w:pPr>
      <w:r>
        <w:rPr>
          <w:sz w:val="26"/>
        </w:rPr>
        <w:t>Đồng</w:t>
      </w:r>
      <w:r>
        <w:rPr>
          <w:spacing w:val="35"/>
          <w:sz w:val="26"/>
        </w:rPr>
        <w:t> </w:t>
      </w:r>
      <w:r>
        <w:rPr>
          <w:sz w:val="26"/>
        </w:rPr>
        <w:t>sanh</w:t>
      </w:r>
      <w:r>
        <w:rPr>
          <w:spacing w:val="36"/>
          <w:sz w:val="26"/>
        </w:rPr>
        <w:t> </w:t>
      </w:r>
      <w:r>
        <w:rPr>
          <w:sz w:val="26"/>
        </w:rPr>
        <w:t>như:</w:t>
      </w:r>
      <w:r>
        <w:rPr>
          <w:spacing w:val="35"/>
          <w:sz w:val="26"/>
        </w:rPr>
        <w:t> </w:t>
      </w:r>
      <w:r>
        <w:rPr>
          <w:sz w:val="26"/>
        </w:rPr>
        <w:t>Uẩn</w:t>
      </w:r>
      <w:r>
        <w:rPr>
          <w:spacing w:val="39"/>
          <w:sz w:val="26"/>
        </w:rPr>
        <w:t> </w:t>
      </w:r>
      <w:r>
        <w:rPr>
          <w:sz w:val="26"/>
        </w:rPr>
        <w:t>do</w:t>
      </w:r>
      <w:r>
        <w:rPr>
          <w:spacing w:val="36"/>
          <w:sz w:val="26"/>
        </w:rPr>
        <w:t> </w:t>
      </w:r>
      <w:r>
        <w:rPr>
          <w:sz w:val="26"/>
        </w:rPr>
        <w:t>thủ</w:t>
      </w:r>
      <w:r>
        <w:rPr>
          <w:spacing w:val="36"/>
          <w:sz w:val="26"/>
        </w:rPr>
        <w:t> </w:t>
      </w:r>
      <w:r>
        <w:rPr>
          <w:sz w:val="26"/>
        </w:rPr>
        <w:t>và</w:t>
      </w:r>
      <w:r>
        <w:rPr>
          <w:spacing w:val="36"/>
          <w:sz w:val="26"/>
        </w:rPr>
        <w:t> </w:t>
      </w:r>
      <w:r>
        <w:rPr>
          <w:sz w:val="26"/>
        </w:rPr>
        <w:t>đại</w:t>
      </w:r>
      <w:r>
        <w:rPr>
          <w:spacing w:val="35"/>
          <w:sz w:val="26"/>
        </w:rPr>
        <w:t> </w:t>
      </w:r>
      <w:r>
        <w:rPr>
          <w:sz w:val="26"/>
        </w:rPr>
        <w:t>sung</w:t>
      </w:r>
      <w:r>
        <w:rPr>
          <w:spacing w:val="36"/>
          <w:sz w:val="26"/>
        </w:rPr>
        <w:t> </w:t>
      </w:r>
      <w:r>
        <w:rPr>
          <w:sz w:val="26"/>
        </w:rPr>
        <w:t>làm</w:t>
      </w:r>
      <w:r>
        <w:rPr>
          <w:spacing w:val="34"/>
          <w:sz w:val="26"/>
        </w:rPr>
        <w:t> </w:t>
      </w:r>
      <w:r>
        <w:rPr>
          <w:sz w:val="26"/>
        </w:rPr>
        <w:t>duyên</w:t>
      </w:r>
      <w:r>
        <w:rPr>
          <w:spacing w:val="36"/>
          <w:sz w:val="26"/>
        </w:rPr>
        <w:t> </w:t>
      </w:r>
      <w:r>
        <w:rPr>
          <w:sz w:val="26"/>
        </w:rPr>
        <w:t>cho</w:t>
      </w:r>
      <w:r>
        <w:rPr>
          <w:spacing w:val="36"/>
          <w:sz w:val="26"/>
        </w:rPr>
        <w:t> </w:t>
      </w:r>
      <w:r>
        <w:rPr>
          <w:sz w:val="26"/>
        </w:rPr>
        <w:t>sắc</w:t>
      </w:r>
      <w:r>
        <w:rPr>
          <w:spacing w:val="36"/>
          <w:sz w:val="26"/>
        </w:rPr>
        <w:t> </w:t>
      </w:r>
      <w:r>
        <w:rPr>
          <w:sz w:val="26"/>
        </w:rPr>
        <w:t>tâm</w:t>
      </w:r>
      <w:r>
        <w:rPr>
          <w:spacing w:val="37"/>
          <w:sz w:val="26"/>
        </w:rPr>
        <w:t> </w:t>
      </w:r>
      <w:r>
        <w:rPr>
          <w:sz w:val="26"/>
        </w:rPr>
        <w:t>bằng</w:t>
      </w:r>
      <w:r>
        <w:rPr>
          <w:spacing w:val="36"/>
          <w:sz w:val="26"/>
        </w:rPr>
        <w:t> </w:t>
      </w:r>
      <w:r>
        <w:rPr>
          <w:sz w:val="26"/>
        </w:rPr>
        <w:t>Hiện</w:t>
      </w:r>
      <w:r>
        <w:rPr>
          <w:spacing w:val="36"/>
          <w:sz w:val="26"/>
        </w:rPr>
        <w:t> </w:t>
      </w:r>
      <w:r>
        <w:rPr>
          <w:sz w:val="26"/>
        </w:rPr>
        <w:t>hữu </w:t>
      </w:r>
      <w:r>
        <w:rPr>
          <w:spacing w:val="-2"/>
          <w:sz w:val="26"/>
        </w:rPr>
        <w:t>duyên.</w:t>
      </w:r>
    </w:p>
    <w:p>
      <w:pPr>
        <w:pStyle w:val="ListParagraph"/>
        <w:numPr>
          <w:ilvl w:val="0"/>
          <w:numId w:val="298"/>
        </w:numPr>
        <w:tabs>
          <w:tab w:pos="993" w:val="left" w:leader="none"/>
        </w:tabs>
        <w:spacing w:line="240" w:lineRule="auto" w:before="0" w:after="0"/>
        <w:ind w:left="993" w:right="139" w:hanging="286"/>
        <w:jc w:val="left"/>
        <w:rPr>
          <w:sz w:val="26"/>
        </w:rPr>
      </w:pPr>
      <w:r>
        <w:rPr>
          <w:sz w:val="26"/>
        </w:rPr>
        <w:t>Đồng sanh như: 1 uẩn phi do thủ và vật làm duyên cho 3 uẩn bằng Hiện hữu duyên, 2 uẩn...</w:t>
      </w:r>
    </w:p>
    <w:p>
      <w:pPr>
        <w:pStyle w:val="ListParagraph"/>
        <w:numPr>
          <w:ilvl w:val="0"/>
          <w:numId w:val="298"/>
        </w:numPr>
        <w:tabs>
          <w:tab w:pos="993" w:val="left" w:leader="none"/>
        </w:tabs>
        <w:spacing w:line="240" w:lineRule="auto" w:before="0" w:after="0"/>
        <w:ind w:left="993" w:right="139" w:hanging="286"/>
        <w:jc w:val="left"/>
        <w:rPr>
          <w:sz w:val="26"/>
        </w:rPr>
      </w:pPr>
      <w:r>
        <w:rPr>
          <w:sz w:val="26"/>
        </w:rPr>
        <w:t>Tiền sanh</w:t>
      </w:r>
      <w:r>
        <w:rPr>
          <w:spacing w:val="18"/>
          <w:sz w:val="26"/>
        </w:rPr>
        <w:t> </w:t>
      </w:r>
      <w:r>
        <w:rPr>
          <w:sz w:val="26"/>
        </w:rPr>
        <w:t>như: Sắc xứ</w:t>
      </w:r>
      <w:r>
        <w:rPr>
          <w:spacing w:val="19"/>
          <w:sz w:val="26"/>
        </w:rPr>
        <w:t> </w:t>
      </w:r>
      <w:r>
        <w:rPr>
          <w:sz w:val="26"/>
        </w:rPr>
        <w:t>và vật phi</w:t>
      </w:r>
      <w:r>
        <w:rPr>
          <w:spacing w:val="18"/>
          <w:sz w:val="26"/>
        </w:rPr>
        <w:t> </w:t>
      </w:r>
      <w:r>
        <w:rPr>
          <w:sz w:val="26"/>
        </w:rPr>
        <w:t>do thủ làm duyên cho</w:t>
      </w:r>
      <w:r>
        <w:rPr>
          <w:spacing w:val="18"/>
          <w:sz w:val="26"/>
        </w:rPr>
        <w:t> </w:t>
      </w:r>
      <w:r>
        <w:rPr>
          <w:sz w:val="26"/>
        </w:rPr>
        <w:t>uẩn phi do</w:t>
      </w:r>
      <w:r>
        <w:rPr>
          <w:spacing w:val="19"/>
          <w:sz w:val="26"/>
        </w:rPr>
        <w:t> </w:t>
      </w:r>
      <w:r>
        <w:rPr>
          <w:sz w:val="26"/>
        </w:rPr>
        <w:t>thủ bằng</w:t>
      </w:r>
      <w:r>
        <w:rPr>
          <w:spacing w:val="18"/>
          <w:sz w:val="26"/>
        </w:rPr>
        <w:t> </w:t>
      </w:r>
      <w:r>
        <w:rPr>
          <w:sz w:val="26"/>
        </w:rPr>
        <w:t>Hiện</w:t>
      </w:r>
      <w:r>
        <w:rPr>
          <w:spacing w:val="40"/>
          <w:sz w:val="26"/>
        </w:rPr>
        <w:t> </w:t>
      </w:r>
      <w:r>
        <w:rPr>
          <w:sz w:val="26"/>
        </w:rPr>
        <w:t>hữu duyên. Xúc xứ và vật làm duyên cho uẩn phi do thủ bằng Hiện hữu duyên.</w:t>
      </w:r>
    </w:p>
    <w:p>
      <w:pPr>
        <w:pStyle w:val="ListParagraph"/>
        <w:numPr>
          <w:ilvl w:val="0"/>
          <w:numId w:val="298"/>
        </w:numPr>
        <w:tabs>
          <w:tab w:pos="993" w:val="left" w:leader="none"/>
        </w:tabs>
        <w:spacing w:line="240" w:lineRule="auto" w:before="0" w:after="0"/>
        <w:ind w:left="993" w:right="137" w:hanging="286"/>
        <w:jc w:val="left"/>
        <w:rPr>
          <w:sz w:val="26"/>
        </w:rPr>
      </w:pPr>
      <w:r>
        <w:rPr>
          <w:sz w:val="26"/>
        </w:rPr>
        <w:t>Hậu sanh như: Uẩn do thủ và đoàn thực phi</w:t>
      </w:r>
      <w:r>
        <w:rPr>
          <w:spacing w:val="19"/>
          <w:sz w:val="26"/>
        </w:rPr>
        <w:t> </w:t>
      </w:r>
      <w:r>
        <w:rPr>
          <w:sz w:val="26"/>
        </w:rPr>
        <w:t>do thủ làm duyên cho thân phi do thủ</w:t>
      </w:r>
      <w:r>
        <w:rPr>
          <w:spacing w:val="40"/>
          <w:sz w:val="26"/>
        </w:rPr>
        <w:t> </w:t>
      </w:r>
      <w:r>
        <w:rPr>
          <w:sz w:val="26"/>
        </w:rPr>
        <w:t>ấy bằng Hiện hữu duyên.</w:t>
      </w:r>
    </w:p>
    <w:p>
      <w:pPr>
        <w:pStyle w:val="BodyText"/>
        <w:spacing w:before="120"/>
        <w:ind w:left="708" w:right="134" w:hanging="284"/>
        <w:jc w:val="both"/>
      </w:pPr>
      <w:r>
        <w:rPr>
          <w:rFonts w:ascii="Symbol" w:hAnsi="Symbol"/>
        </w:rPr>
        <w:t></w:t>
      </w:r>
      <w:r>
        <w:rPr>
          <w:spacing w:val="80"/>
        </w:rPr>
        <w:t> </w:t>
      </w:r>
      <w:r>
        <w:rPr/>
        <w:t>Chư pháp do thủ và phi do thủ làm duyên cho pháp do thủ và phi</w:t>
      </w:r>
      <w:r>
        <w:rPr>
          <w:spacing w:val="24"/>
        </w:rPr>
        <w:t> </w:t>
      </w:r>
      <w:r>
        <w:rPr/>
        <w:t>do thủ bằng Hiện</w:t>
      </w:r>
      <w:r>
        <w:rPr>
          <w:spacing w:val="40"/>
        </w:rPr>
        <w:t> </w:t>
      </w:r>
      <w:r>
        <w:rPr/>
        <w:t>hữu duyên:</w:t>
      </w:r>
      <w:r>
        <w:rPr>
          <w:spacing w:val="-1"/>
        </w:rPr>
        <w:t> </w:t>
      </w:r>
      <w:r>
        <w:rPr/>
        <w:t>Đoàn thực do thủ và phi do thủ làm</w:t>
      </w:r>
      <w:r>
        <w:rPr>
          <w:spacing w:val="-2"/>
        </w:rPr>
        <w:t> </w:t>
      </w:r>
      <w:r>
        <w:rPr/>
        <w:t>duyên cho thân do thủ và phi do thủ ấy bằng Hiện hữu duyên.</w:t>
      </w:r>
    </w:p>
    <w:p>
      <w:pPr>
        <w:pStyle w:val="BodyText"/>
        <w:spacing w:before="121"/>
        <w:ind w:left="424"/>
        <w:jc w:val="both"/>
      </w:pPr>
      <w:r>
        <w:rPr>
          <w:rFonts w:ascii="Symbol" w:hAnsi="Symbol"/>
        </w:rPr>
        <w:t></w:t>
      </w:r>
      <w:r>
        <w:rPr>
          <w:spacing w:val="49"/>
          <w:w w:val="150"/>
        </w:rPr>
        <w:t> </w:t>
      </w:r>
      <w:r>
        <w:rPr/>
        <w:t>...</w:t>
      </w:r>
      <w:r>
        <w:rPr>
          <w:spacing w:val="-4"/>
        </w:rPr>
        <w:t> </w:t>
      </w:r>
      <w:r>
        <w:rPr/>
        <w:t>bằng</w:t>
      </w:r>
      <w:r>
        <w:rPr>
          <w:spacing w:val="-4"/>
        </w:rPr>
        <w:t> </w:t>
      </w:r>
      <w:r>
        <w:rPr/>
        <w:t>Vô</w:t>
      </w:r>
      <w:r>
        <w:rPr>
          <w:spacing w:val="-1"/>
        </w:rPr>
        <w:t> </w:t>
      </w:r>
      <w:r>
        <w:rPr/>
        <w:t>hữu</w:t>
      </w:r>
      <w:r>
        <w:rPr>
          <w:spacing w:val="-3"/>
        </w:rPr>
        <w:t> </w:t>
      </w:r>
      <w:r>
        <w:rPr/>
        <w:t>duyên,...</w:t>
      </w:r>
      <w:r>
        <w:rPr>
          <w:spacing w:val="-4"/>
        </w:rPr>
        <w:t> </w:t>
      </w:r>
      <w:r>
        <w:rPr/>
        <w:t>bằng</w:t>
      </w:r>
      <w:r>
        <w:rPr>
          <w:spacing w:val="-3"/>
        </w:rPr>
        <w:t> </w:t>
      </w:r>
      <w:r>
        <w:rPr/>
        <w:t>Ly</w:t>
      </w:r>
      <w:r>
        <w:rPr>
          <w:spacing w:val="-5"/>
        </w:rPr>
        <w:t> </w:t>
      </w:r>
      <w:r>
        <w:rPr/>
        <w:t>duyên,...</w:t>
      </w:r>
      <w:r>
        <w:rPr>
          <w:spacing w:val="-2"/>
        </w:rPr>
        <w:t> </w:t>
      </w:r>
      <w:r>
        <w:rPr/>
        <w:t>bằng</w:t>
      </w:r>
      <w:r>
        <w:rPr>
          <w:spacing w:val="-3"/>
        </w:rPr>
        <w:t> </w:t>
      </w:r>
      <w:r>
        <w:rPr/>
        <w:t>Bất</w:t>
      </w:r>
      <w:r>
        <w:rPr>
          <w:spacing w:val="-4"/>
        </w:rPr>
        <w:t> </w:t>
      </w:r>
      <w:r>
        <w:rPr/>
        <w:t>ly</w:t>
      </w:r>
      <w:r>
        <w:rPr>
          <w:spacing w:val="-8"/>
        </w:rPr>
        <w:t> </w:t>
      </w:r>
      <w:r>
        <w:rPr>
          <w:spacing w:val="-2"/>
        </w:rPr>
        <w:t>duyên.</w:t>
      </w:r>
    </w:p>
    <w:p>
      <w:pPr>
        <w:pStyle w:val="Heading2"/>
        <w:spacing w:line="240" w:lineRule="auto" w:before="0"/>
      </w:pPr>
      <w:r>
        <w:rPr>
          <w:spacing w:val="-4"/>
        </w:rPr>
        <w:t>385.</w:t>
      </w:r>
    </w:p>
    <w:p>
      <w:pPr>
        <w:pStyle w:val="BodyText"/>
        <w:spacing w:line="295" w:lineRule="exact"/>
        <w:ind w:left="708"/>
      </w:pPr>
      <w:r>
        <w:rPr/>
        <w:t>Nhân</w:t>
      </w:r>
      <w:r>
        <w:rPr>
          <w:spacing w:val="5"/>
        </w:rPr>
        <w:t> </w:t>
      </w:r>
      <w:r>
        <w:rPr/>
        <w:t>4,</w:t>
      </w:r>
      <w:r>
        <w:rPr>
          <w:spacing w:val="8"/>
        </w:rPr>
        <w:t> </w:t>
      </w:r>
      <w:r>
        <w:rPr/>
        <w:t>Cảnh</w:t>
      </w:r>
      <w:r>
        <w:rPr>
          <w:spacing w:val="6"/>
        </w:rPr>
        <w:t> </w:t>
      </w:r>
      <w:r>
        <w:rPr/>
        <w:t>4,</w:t>
      </w:r>
      <w:r>
        <w:rPr>
          <w:spacing w:val="8"/>
        </w:rPr>
        <w:t> </w:t>
      </w:r>
      <w:r>
        <w:rPr/>
        <w:t>Trưởng</w:t>
      </w:r>
      <w:r>
        <w:rPr>
          <w:spacing w:val="6"/>
        </w:rPr>
        <w:t> </w:t>
      </w:r>
      <w:r>
        <w:rPr/>
        <w:t>2,</w:t>
      </w:r>
      <w:r>
        <w:rPr>
          <w:spacing w:val="8"/>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2,</w:t>
      </w:r>
      <w:r>
        <w:rPr>
          <w:spacing w:val="8"/>
        </w:rPr>
        <w:t> </w:t>
      </w:r>
      <w:r>
        <w:rPr/>
        <w:t>Y</w:t>
      </w:r>
      <w:r>
        <w:rPr>
          <w:spacing w:val="6"/>
        </w:rPr>
        <w:t> </w:t>
      </w:r>
      <w:r>
        <w:rPr/>
        <w:t>chỉ</w:t>
      </w:r>
      <w:r>
        <w:rPr>
          <w:spacing w:val="7"/>
        </w:rPr>
        <w:t> </w:t>
      </w:r>
      <w:r>
        <w:rPr>
          <w:spacing w:val="-5"/>
        </w:rPr>
        <w:t>5,</w:t>
      </w:r>
    </w:p>
    <w:p>
      <w:pPr>
        <w:pStyle w:val="BodyText"/>
        <w:spacing w:before="1"/>
        <w:ind w:left="708"/>
      </w:pPr>
      <w:r>
        <w:rPr/>
        <w:t>Cận</w:t>
      </w:r>
      <w:r>
        <w:rPr>
          <w:spacing w:val="24"/>
        </w:rPr>
        <w:t> </w:t>
      </w:r>
      <w:r>
        <w:rPr/>
        <w:t>y</w:t>
      </w:r>
      <w:r>
        <w:rPr>
          <w:spacing w:val="16"/>
        </w:rPr>
        <w:t> </w:t>
      </w:r>
      <w:r>
        <w:rPr/>
        <w:t>4,</w:t>
      </w:r>
      <w:r>
        <w:rPr>
          <w:spacing w:val="22"/>
        </w:rPr>
        <w:t> </w:t>
      </w:r>
      <w:r>
        <w:rPr/>
        <w:t>Tiền</w:t>
      </w:r>
      <w:r>
        <w:rPr>
          <w:spacing w:val="19"/>
        </w:rPr>
        <w:t> </w:t>
      </w:r>
      <w:r>
        <w:rPr/>
        <w:t>sanh</w:t>
      </w:r>
      <w:r>
        <w:rPr>
          <w:spacing w:val="21"/>
        </w:rPr>
        <w:t> </w:t>
      </w:r>
      <w:r>
        <w:rPr/>
        <w:t>6,</w:t>
      </w:r>
      <w:r>
        <w:rPr>
          <w:spacing w:val="22"/>
        </w:rPr>
        <w:t> </w:t>
      </w:r>
      <w:r>
        <w:rPr/>
        <w:t>Hậu</w:t>
      </w:r>
      <w:r>
        <w:rPr>
          <w:spacing w:val="20"/>
        </w:rPr>
        <w:t> </w:t>
      </w:r>
      <w:r>
        <w:rPr/>
        <w:t>sanh</w:t>
      </w:r>
      <w:r>
        <w:rPr>
          <w:spacing w:val="22"/>
        </w:rPr>
        <w:t> </w:t>
      </w:r>
      <w:r>
        <w:rPr/>
        <w:t>6,</w:t>
      </w:r>
      <w:r>
        <w:rPr>
          <w:spacing w:val="20"/>
        </w:rPr>
        <w:t> </w:t>
      </w:r>
      <w:r>
        <w:rPr/>
        <w:t>Cố</w:t>
      </w:r>
      <w:r>
        <w:rPr>
          <w:spacing w:val="19"/>
        </w:rPr>
        <w:t> </w:t>
      </w:r>
      <w:r>
        <w:rPr/>
        <w:t>hưởng</w:t>
      </w:r>
      <w:r>
        <w:rPr>
          <w:spacing w:val="24"/>
        </w:rPr>
        <w:t> </w:t>
      </w:r>
      <w:r>
        <w:rPr/>
        <w:t>1,</w:t>
      </w:r>
      <w:r>
        <w:rPr>
          <w:spacing w:val="19"/>
        </w:rPr>
        <w:t> </w:t>
      </w:r>
      <w:r>
        <w:rPr/>
        <w:t>Nghiệp</w:t>
      </w:r>
      <w:r>
        <w:rPr>
          <w:spacing w:val="23"/>
        </w:rPr>
        <w:t> </w:t>
      </w:r>
      <w:r>
        <w:rPr/>
        <w:t>5,</w:t>
      </w:r>
      <w:r>
        <w:rPr>
          <w:spacing w:val="19"/>
        </w:rPr>
        <w:t> </w:t>
      </w:r>
      <w:r>
        <w:rPr/>
        <w:t>Quả</w:t>
      </w:r>
      <w:r>
        <w:rPr>
          <w:spacing w:val="23"/>
        </w:rPr>
        <w:t> </w:t>
      </w:r>
      <w:r>
        <w:rPr/>
        <w:t>4,</w:t>
      </w:r>
      <w:r>
        <w:rPr>
          <w:spacing w:val="22"/>
        </w:rPr>
        <w:t> </w:t>
      </w:r>
      <w:r>
        <w:rPr/>
        <w:t>Thực</w:t>
      </w:r>
      <w:r>
        <w:rPr>
          <w:spacing w:val="20"/>
        </w:rPr>
        <w:t> </w:t>
      </w:r>
      <w:r>
        <w:rPr/>
        <w:t>9,</w:t>
      </w:r>
      <w:r>
        <w:rPr>
          <w:spacing w:val="19"/>
        </w:rPr>
        <w:t> </w:t>
      </w:r>
      <w:r>
        <w:rPr/>
        <w:t>Quyền</w:t>
      </w:r>
      <w:r>
        <w:rPr>
          <w:spacing w:val="21"/>
        </w:rPr>
        <w:t> </w:t>
      </w:r>
      <w:r>
        <w:rPr>
          <w:spacing w:val="-5"/>
        </w:rPr>
        <w:t>4,</w:t>
      </w:r>
    </w:p>
    <w:p>
      <w:pPr>
        <w:pStyle w:val="BodyText"/>
        <w:spacing w:before="1"/>
        <w:ind w:left="708"/>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2,</w:t>
      </w:r>
      <w:r>
        <w:rPr>
          <w:spacing w:val="-4"/>
        </w:rPr>
        <w:t> </w:t>
      </w:r>
      <w:r>
        <w:rPr/>
        <w:t>Bất</w:t>
      </w:r>
      <w:r>
        <w:rPr>
          <w:spacing w:val="-4"/>
        </w:rPr>
        <w:t> </w:t>
      </w:r>
      <w:r>
        <w:rPr/>
        <w:t>tương</w:t>
      </w:r>
      <w:r>
        <w:rPr>
          <w:spacing w:val="-2"/>
        </w:rPr>
        <w:t> </w:t>
      </w:r>
      <w:r>
        <w:rPr/>
        <w:t>ưng</w:t>
      </w:r>
      <w:r>
        <w:rPr>
          <w:spacing w:val="-2"/>
        </w:rPr>
        <w:t> </w:t>
      </w:r>
      <w:r>
        <w:rPr/>
        <w:t>6,</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2"/>
        </w:rPr>
        <w:t> </w:t>
      </w:r>
      <w:r>
        <w:rPr/>
        <w:t>4,</w:t>
      </w:r>
      <w:r>
        <w:rPr>
          <w:spacing w:val="-4"/>
        </w:rPr>
        <w:t> </w:t>
      </w:r>
      <w:r>
        <w:rPr/>
        <w:t>Ly</w:t>
      </w:r>
      <w:r>
        <w:rPr>
          <w:spacing w:val="-9"/>
        </w:rPr>
        <w:t> </w:t>
      </w:r>
      <w:r>
        <w:rPr/>
        <w:t>4,</w:t>
      </w:r>
      <w:r>
        <w:rPr>
          <w:spacing w:val="-2"/>
        </w:rPr>
        <w:t> </w:t>
      </w:r>
      <w:r>
        <w:rPr/>
        <w:t>Bất</w:t>
      </w:r>
      <w:r>
        <w:rPr>
          <w:spacing w:val="-1"/>
        </w:rPr>
        <w:t> </w:t>
      </w:r>
      <w:r>
        <w:rPr/>
        <w:t>ly</w:t>
      </w:r>
      <w:r>
        <w:rPr>
          <w:spacing w:val="-8"/>
        </w:rPr>
        <w:t> </w:t>
      </w:r>
      <w:r>
        <w:rPr>
          <w:spacing w:val="-5"/>
        </w:rPr>
        <w:t>9.</w:t>
      </w:r>
    </w:p>
    <w:p>
      <w:pPr>
        <w:pStyle w:val="Heading2"/>
        <w:spacing w:line="240" w:lineRule="auto"/>
      </w:pPr>
      <w:r>
        <w:rPr>
          <w:spacing w:val="-4"/>
        </w:rPr>
        <w:t>386.</w:t>
      </w:r>
    </w:p>
    <w:p>
      <w:pPr>
        <w:pStyle w:val="BodyText"/>
        <w:ind w:left="708" w:right="139" w:hanging="284"/>
        <w:jc w:val="both"/>
      </w:pPr>
      <w:r>
        <w:rPr>
          <w:rFonts w:ascii="Symbol" w:hAnsi="Symbol"/>
        </w:rPr>
        <w:t></w:t>
      </w:r>
      <w:r>
        <w:rPr>
          <w:spacing w:val="40"/>
        </w:rPr>
        <w:t> </w:t>
      </w:r>
      <w:r>
        <w:rPr/>
        <w:t>Pháp do thủ làm duyên cho pháp do thủ bằng Cảnh duyên, bằng Đồng sanh duyên,</w:t>
      </w:r>
      <w:r>
        <w:rPr>
          <w:spacing w:val="40"/>
        </w:rPr>
        <w:t> </w:t>
      </w:r>
      <w:r>
        <w:rPr/>
        <w:t>bằng Cận y duyên, bằng Tiền sanh duyên, bằng Hậu sanh duyên, bằng Thực duyên, bằng Quyền duyên.</w:t>
      </w:r>
    </w:p>
    <w:p>
      <w:pPr>
        <w:pStyle w:val="BodyText"/>
        <w:spacing w:before="117"/>
        <w:ind w:left="708" w:right="139" w:hanging="284"/>
        <w:jc w:val="both"/>
      </w:pPr>
      <w:r>
        <w:rPr>
          <w:rFonts w:ascii="Symbol" w:hAnsi="Symbol"/>
        </w:rPr>
        <w:t></w:t>
      </w:r>
      <w:r>
        <w:rPr>
          <w:spacing w:val="40"/>
        </w:rPr>
        <w:t> </w:t>
      </w:r>
      <w:r>
        <w:rPr/>
        <w:t>Pháp do thủ làm duyên cho pháp phi do thủ bằng Cảnh duyên, bằng Đồng sanh duyên, bằng Cận y duyên, bằng Tiền sanh duyên, bằng Hậu sanh duyên, bằng Thực duyên.</w:t>
      </w:r>
    </w:p>
    <w:p>
      <w:pPr>
        <w:pStyle w:val="BodyText"/>
        <w:spacing w:after="0"/>
        <w:jc w:val="both"/>
        <w:sectPr>
          <w:pgSz w:w="11630" w:h="16450"/>
          <w:pgMar w:header="571" w:footer="0" w:top="880" w:bottom="280" w:left="850" w:right="850"/>
        </w:sectPr>
      </w:pPr>
    </w:p>
    <w:p>
      <w:pPr>
        <w:pStyle w:val="BodyText"/>
        <w:spacing w:before="226"/>
        <w:ind w:left="708" w:right="139" w:hanging="284"/>
        <w:jc w:val="both"/>
      </w:pPr>
      <w:r>
        <w:rPr>
          <w:rFonts w:ascii="Symbol" w:hAnsi="Symbol"/>
        </w:rPr>
        <w:t></w:t>
      </w:r>
      <w:r>
        <w:rPr>
          <w:spacing w:val="40"/>
        </w:rPr>
        <w:t> </w:t>
      </w:r>
      <w:r>
        <w:rPr/>
        <w:t>Pháp do thủ làm duyên cho những pháp do thủ và phi do thủ bằng Đồng sanh duyên; bằng Hậu sanh duyên, bằng Thực duyên.</w:t>
      </w:r>
    </w:p>
    <w:p>
      <w:pPr>
        <w:pStyle w:val="BodyText"/>
        <w:spacing w:before="119"/>
        <w:ind w:left="708" w:right="137" w:hanging="284"/>
        <w:jc w:val="both"/>
      </w:pPr>
      <w:r>
        <w:rPr>
          <w:rFonts w:ascii="Symbol" w:hAnsi="Symbol"/>
        </w:rPr>
        <w:t></w:t>
      </w:r>
      <w:r>
        <w:rPr>
          <w:spacing w:val="40"/>
        </w:rPr>
        <w:t> </w:t>
      </w:r>
      <w:r>
        <w:rPr/>
        <w:t>Pháp phi do thủ làm duyên cho pháp phi do thủ bằng Cảnh duyên, bằng Đồng sanh duyên, bằng Cận y duyên, bằng Tiền sanh duyên, bằng Hậu sanh duyên, bằng Thực </w:t>
      </w:r>
      <w:r>
        <w:rPr>
          <w:spacing w:val="-2"/>
        </w:rPr>
        <w:t>duyên.</w:t>
      </w:r>
    </w:p>
    <w:p>
      <w:pPr>
        <w:pStyle w:val="BodyText"/>
        <w:spacing w:line="237" w:lineRule="auto" w:before="123"/>
        <w:ind w:left="708" w:right="140" w:hanging="284"/>
        <w:jc w:val="both"/>
      </w:pPr>
      <w:r>
        <w:rPr>
          <w:rFonts w:ascii="Symbol" w:hAnsi="Symbol"/>
        </w:rPr>
        <w:t></w:t>
      </w:r>
      <w:r>
        <w:rPr>
          <w:spacing w:val="80"/>
        </w:rPr>
        <w:t> </w:t>
      </w:r>
      <w:r>
        <w:rPr/>
        <w:t>Pháp</w:t>
      </w:r>
      <w:r>
        <w:rPr>
          <w:spacing w:val="-3"/>
        </w:rPr>
        <w:t> </w:t>
      </w:r>
      <w:r>
        <w:rPr/>
        <w:t>phi do thủ</w:t>
      </w:r>
      <w:r>
        <w:rPr>
          <w:spacing w:val="-3"/>
        </w:rPr>
        <w:t> </w:t>
      </w:r>
      <w:r>
        <w:rPr/>
        <w:t>làm</w:t>
      </w:r>
      <w:r>
        <w:rPr>
          <w:spacing w:val="-2"/>
        </w:rPr>
        <w:t> </w:t>
      </w:r>
      <w:r>
        <w:rPr/>
        <w:t>duyên cho pháp do</w:t>
      </w:r>
      <w:r>
        <w:rPr>
          <w:spacing w:val="-3"/>
        </w:rPr>
        <w:t> </w:t>
      </w:r>
      <w:r>
        <w:rPr/>
        <w:t>thủ</w:t>
      </w:r>
      <w:r>
        <w:rPr>
          <w:spacing w:val="-2"/>
        </w:rPr>
        <w:t> </w:t>
      </w:r>
      <w:r>
        <w:rPr/>
        <w:t>bằng</w:t>
      </w:r>
      <w:r>
        <w:rPr>
          <w:spacing w:val="-3"/>
        </w:rPr>
        <w:t> </w:t>
      </w:r>
      <w:r>
        <w:rPr/>
        <w:t>Cảnh duyên,</w:t>
      </w:r>
      <w:r>
        <w:rPr>
          <w:spacing w:val="-3"/>
        </w:rPr>
        <w:t> </w:t>
      </w:r>
      <w:r>
        <w:rPr/>
        <w:t>bằng</w:t>
      </w:r>
      <w:r>
        <w:rPr>
          <w:spacing w:val="-2"/>
        </w:rPr>
        <w:t> </w:t>
      </w:r>
      <w:r>
        <w:rPr/>
        <w:t>Cận y</w:t>
      </w:r>
      <w:r>
        <w:rPr>
          <w:spacing w:val="-8"/>
        </w:rPr>
        <w:t> </w:t>
      </w:r>
      <w:r>
        <w:rPr/>
        <w:t>duyên,</w:t>
      </w:r>
      <w:r>
        <w:rPr>
          <w:spacing w:val="-3"/>
        </w:rPr>
        <w:t> </w:t>
      </w:r>
      <w:r>
        <w:rPr/>
        <w:t>bằng Tiền sanh duyên, bằng Hậu sanh duyên, bằng Nghiệp duyên, bằng Thực duyên.</w:t>
      </w:r>
    </w:p>
    <w:p>
      <w:pPr>
        <w:pStyle w:val="BodyText"/>
        <w:spacing w:line="237" w:lineRule="auto" w:before="126"/>
        <w:ind w:left="708" w:right="139" w:hanging="284"/>
        <w:jc w:val="both"/>
      </w:pPr>
      <w:r>
        <w:rPr>
          <w:rFonts w:ascii="Symbol" w:hAnsi="Symbol"/>
        </w:rPr>
        <w:t></w:t>
      </w:r>
      <w:r>
        <w:rPr>
          <w:spacing w:val="80"/>
        </w:rPr>
        <w:t> </w:t>
      </w:r>
      <w:r>
        <w:rPr/>
        <w:t>Pháp</w:t>
      </w:r>
      <w:r>
        <w:rPr>
          <w:spacing w:val="-3"/>
        </w:rPr>
        <w:t> </w:t>
      </w:r>
      <w:r>
        <w:rPr/>
        <w:t>phi</w:t>
      </w:r>
      <w:r>
        <w:rPr>
          <w:spacing w:val="-2"/>
        </w:rPr>
        <w:t> </w:t>
      </w:r>
      <w:r>
        <w:rPr/>
        <w:t>do thủ làm</w:t>
      </w:r>
      <w:r>
        <w:rPr>
          <w:spacing w:val="-2"/>
        </w:rPr>
        <w:t> </w:t>
      </w:r>
      <w:r>
        <w:rPr/>
        <w:t>duyên cho những pháp do thủ</w:t>
      </w:r>
      <w:r>
        <w:rPr>
          <w:spacing w:val="-3"/>
        </w:rPr>
        <w:t> </w:t>
      </w:r>
      <w:r>
        <w:rPr/>
        <w:t>và</w:t>
      </w:r>
      <w:r>
        <w:rPr>
          <w:spacing w:val="-3"/>
        </w:rPr>
        <w:t> </w:t>
      </w:r>
      <w:r>
        <w:rPr/>
        <w:t>phi do thủ bằng Hậu</w:t>
      </w:r>
      <w:r>
        <w:rPr>
          <w:spacing w:val="-3"/>
        </w:rPr>
        <w:t> </w:t>
      </w:r>
      <w:r>
        <w:rPr/>
        <w:t>sanh</w:t>
      </w:r>
      <w:r>
        <w:rPr>
          <w:spacing w:val="-3"/>
        </w:rPr>
        <w:t> </w:t>
      </w:r>
      <w:r>
        <w:rPr/>
        <w:t>duyên, bằng Thực duyên.</w:t>
      </w:r>
    </w:p>
    <w:p>
      <w:pPr>
        <w:pStyle w:val="BodyText"/>
        <w:spacing w:before="120"/>
        <w:ind w:left="708" w:hanging="284"/>
      </w:pPr>
      <w:r>
        <w:rPr>
          <w:rFonts w:ascii="Symbol" w:hAnsi="Symbol"/>
        </w:rPr>
        <w:t></w:t>
      </w:r>
      <w:r>
        <w:rPr>
          <w:spacing w:val="80"/>
        </w:rPr>
        <w:t> </w:t>
      </w:r>
      <w:r>
        <w:rPr/>
        <w:t>Chư pháp do thủ và phi do thủ làm</w:t>
      </w:r>
      <w:r>
        <w:rPr>
          <w:spacing w:val="-3"/>
        </w:rPr>
        <w:t> </w:t>
      </w:r>
      <w:r>
        <w:rPr/>
        <w:t>duyên cho pháp do thủ bằng Tiền</w:t>
      </w:r>
      <w:r>
        <w:rPr>
          <w:spacing w:val="-1"/>
        </w:rPr>
        <w:t> </w:t>
      </w:r>
      <w:r>
        <w:rPr/>
        <w:t>sanh duyên,</w:t>
      </w:r>
      <w:r>
        <w:rPr>
          <w:spacing w:val="-1"/>
        </w:rPr>
        <w:t> </w:t>
      </w:r>
      <w:r>
        <w:rPr/>
        <w:t>bằng Hậu sanh duyên, bằng Thực duyên, bằng Quyền duyên.</w:t>
      </w:r>
    </w:p>
    <w:p>
      <w:pPr>
        <w:pStyle w:val="BodyText"/>
        <w:spacing w:before="120"/>
        <w:ind w:left="708" w:right="139" w:hanging="284"/>
      </w:pPr>
      <w:r>
        <w:rPr>
          <w:rFonts w:ascii="Symbol" w:hAnsi="Symbol"/>
        </w:rPr>
        <w:t></w:t>
      </w:r>
      <w:r>
        <w:rPr>
          <w:spacing w:val="80"/>
        </w:rPr>
        <w:t> </w:t>
      </w:r>
      <w:r>
        <w:rPr/>
        <w:t>Chư pháp do thủ và phi do thủ làm duyên cho pháp phi do thủ bằng Đồng sanh duyên, bằng Tiền sanh duyên, bằng Hậu sanh duyên, bằng Thực duyên.</w:t>
      </w:r>
    </w:p>
    <w:p>
      <w:pPr>
        <w:pStyle w:val="BodyText"/>
        <w:spacing w:line="237" w:lineRule="auto" w:before="122"/>
        <w:ind w:left="708" w:hanging="284"/>
      </w:pPr>
      <w:r>
        <w:rPr>
          <w:rFonts w:ascii="Symbol" w:hAnsi="Symbol"/>
        </w:rPr>
        <w:t></w:t>
      </w:r>
      <w:r>
        <w:rPr>
          <w:spacing w:val="80"/>
        </w:rPr>
        <w:t> </w:t>
      </w:r>
      <w:r>
        <w:rPr/>
        <w:t>Chư pháp do thủ và phi do thủ làm duyên</w:t>
      </w:r>
      <w:r>
        <w:rPr>
          <w:spacing w:val="15"/>
        </w:rPr>
        <w:t> </w:t>
      </w:r>
      <w:r>
        <w:rPr/>
        <w:t>cho những</w:t>
      </w:r>
      <w:r>
        <w:rPr>
          <w:spacing w:val="15"/>
        </w:rPr>
        <w:t> </w:t>
      </w:r>
      <w:r>
        <w:rPr/>
        <w:t>pháp do thủ và phi</w:t>
      </w:r>
      <w:r>
        <w:rPr>
          <w:spacing w:val="15"/>
        </w:rPr>
        <w:t> </w:t>
      </w:r>
      <w:r>
        <w:rPr/>
        <w:t>do thủ bằng</w:t>
      </w:r>
      <w:r>
        <w:rPr>
          <w:spacing w:val="40"/>
        </w:rPr>
        <w:t> </w:t>
      </w:r>
      <w:r>
        <w:rPr/>
        <w:t>Thực duyên.</w:t>
      </w:r>
    </w:p>
    <w:p>
      <w:pPr>
        <w:pStyle w:val="Heading2"/>
        <w:spacing w:line="298" w:lineRule="exact" w:before="5"/>
      </w:pPr>
      <w:r>
        <w:rPr>
          <w:spacing w:val="-4"/>
        </w:rPr>
        <w:t>387.</w:t>
      </w:r>
    </w:p>
    <w:p>
      <w:pPr>
        <w:pStyle w:val="BodyText"/>
        <w:ind w:left="708" w:right="206"/>
      </w:pPr>
      <w:r>
        <w:rPr/>
        <w:t>Phi Nhân 9, phi Cảnh 9, tất cả đều 9, phi Thực 8, phi Tương ưng 9, phi Bất tương ưng 9, phi Hiện hữu 4, phi Vô hữu 9, phi Ly 9, phi Bất ly 4.</w:t>
      </w:r>
    </w:p>
    <w:p>
      <w:pPr>
        <w:pStyle w:val="Heading2"/>
      </w:pPr>
      <w:r>
        <w:rPr>
          <w:spacing w:val="-4"/>
        </w:rPr>
        <w:t>388.</w:t>
      </w:r>
    </w:p>
    <w:p>
      <w:pPr>
        <w:pStyle w:val="BodyText"/>
        <w:ind w:left="708" w:right="139"/>
      </w:pPr>
      <w:r>
        <w:rPr/>
        <w:t>Nhân duyên có phi Cảnh 4,... phi Hỗ tương 3, phi Cận y 4, phi Tương ưng 3, phi Bất</w:t>
      </w:r>
      <w:r>
        <w:rPr>
          <w:spacing w:val="40"/>
        </w:rPr>
        <w:t> </w:t>
      </w:r>
      <w:r>
        <w:rPr/>
        <w:t>tương ưng 2, phi Vô hữu 4, phi Ly 4.</w:t>
      </w:r>
    </w:p>
    <w:p>
      <w:pPr>
        <w:pStyle w:val="Heading2"/>
        <w:spacing w:line="298" w:lineRule="exact"/>
      </w:pPr>
      <w:r>
        <w:rPr>
          <w:spacing w:val="-4"/>
        </w:rPr>
        <w:t>389.</w:t>
      </w:r>
    </w:p>
    <w:p>
      <w:pPr>
        <w:pStyle w:val="BodyText"/>
        <w:spacing w:line="296" w:lineRule="exact"/>
        <w:ind w:left="708"/>
      </w:pPr>
      <w:r>
        <w:rPr/>
        <w:t>Phi</w:t>
      </w:r>
      <w:r>
        <w:rPr>
          <w:spacing w:val="-5"/>
        </w:rPr>
        <w:t> </w:t>
      </w:r>
      <w:r>
        <w:rPr/>
        <w:t>Nhân</w:t>
      </w:r>
      <w:r>
        <w:rPr>
          <w:spacing w:val="-1"/>
        </w:rPr>
        <w:t> </w:t>
      </w:r>
      <w:r>
        <w:rPr/>
        <w:t>duyên</w:t>
      </w:r>
      <w:r>
        <w:rPr>
          <w:spacing w:val="-4"/>
        </w:rPr>
        <w:t> </w:t>
      </w:r>
      <w:r>
        <w:rPr/>
        <w:t>có</w:t>
      </w:r>
      <w:r>
        <w:rPr>
          <w:spacing w:val="-2"/>
        </w:rPr>
        <w:t> </w:t>
      </w:r>
      <w:r>
        <w:rPr/>
        <w:t>Cảnh</w:t>
      </w:r>
      <w:r>
        <w:rPr>
          <w:spacing w:val="-4"/>
        </w:rPr>
        <w:t> </w:t>
      </w:r>
      <w:r>
        <w:rPr/>
        <w:t>4,...</w:t>
      </w:r>
      <w:r>
        <w:rPr>
          <w:spacing w:val="-4"/>
        </w:rPr>
        <w:t> </w:t>
      </w:r>
      <w:r>
        <w:rPr/>
        <w:t>Trưởng</w:t>
      </w:r>
      <w:r>
        <w:rPr>
          <w:spacing w:val="-5"/>
        </w:rPr>
        <w:t> </w:t>
      </w:r>
      <w:r>
        <w:rPr/>
        <w:t>2;</w:t>
      </w:r>
      <w:r>
        <w:rPr>
          <w:spacing w:val="-4"/>
        </w:rPr>
        <w:t> </w:t>
      </w:r>
      <w:r>
        <w:rPr/>
        <w:t>nên</w:t>
      </w:r>
      <w:r>
        <w:rPr>
          <w:spacing w:val="-4"/>
        </w:rPr>
        <w:t> </w:t>
      </w:r>
      <w:r>
        <w:rPr/>
        <w:t>sắp</w:t>
      </w:r>
      <w:r>
        <w:rPr>
          <w:spacing w:val="-4"/>
        </w:rPr>
        <w:t> </w:t>
      </w:r>
      <w:r>
        <w:rPr/>
        <w:t>thuận</w:t>
      </w:r>
      <w:r>
        <w:rPr>
          <w:spacing w:val="-4"/>
        </w:rPr>
        <w:t> </w:t>
      </w:r>
      <w:r>
        <w:rPr/>
        <w:t>theo</w:t>
      </w:r>
      <w:r>
        <w:rPr>
          <w:spacing w:val="-5"/>
        </w:rPr>
        <w:t> </w:t>
      </w:r>
      <w:r>
        <w:rPr/>
        <w:t>đầu</w:t>
      </w:r>
      <w:r>
        <w:rPr>
          <w:spacing w:val="-2"/>
        </w:rPr>
        <w:t> </w:t>
      </w:r>
      <w:r>
        <w:rPr/>
        <w:t>đề;...</w:t>
      </w:r>
      <w:r>
        <w:rPr>
          <w:spacing w:val="-2"/>
        </w:rPr>
        <w:t> </w:t>
      </w:r>
      <w:r>
        <w:rPr/>
        <w:t>Bất</w:t>
      </w:r>
      <w:r>
        <w:rPr>
          <w:spacing w:val="-4"/>
        </w:rPr>
        <w:t> </w:t>
      </w:r>
      <w:r>
        <w:rPr/>
        <w:t>ly</w:t>
      </w:r>
      <w:r>
        <w:rPr>
          <w:spacing w:val="-9"/>
        </w:rPr>
        <w:t> </w:t>
      </w:r>
      <w:r>
        <w:rPr>
          <w:spacing w:val="-5"/>
        </w:rPr>
        <w:t>9.</w:t>
      </w:r>
    </w:p>
    <w:p>
      <w:pPr>
        <w:spacing w:line="297" w:lineRule="exact" w:before="0"/>
        <w:ind w:left="3183"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2"/>
          <w:sz w:val="26"/>
        </w:rPr>
        <w:t> </w:t>
      </w:r>
      <w:r>
        <w:rPr>
          <w:i/>
          <w:sz w:val="26"/>
        </w:rPr>
        <w:t>do</w:t>
      </w:r>
      <w:r>
        <w:rPr>
          <w:i/>
          <w:spacing w:val="-5"/>
          <w:sz w:val="26"/>
        </w:rPr>
        <w:t> </w:t>
      </w:r>
      <w:r>
        <w:rPr>
          <w:i/>
          <w:sz w:val="26"/>
        </w:rPr>
        <w:t>thủ</w:t>
      </w:r>
      <w:r>
        <w:rPr>
          <w:i/>
          <w:spacing w:val="-1"/>
          <w:sz w:val="26"/>
        </w:rPr>
        <w:t> </w:t>
      </w:r>
      <w:r>
        <w:rPr>
          <w:i/>
          <w:spacing w:val="-2"/>
          <w:sz w:val="26"/>
        </w:rPr>
        <w:t>(upādinnaduka)</w:t>
      </w:r>
    </w:p>
    <w:p>
      <w:pPr>
        <w:pStyle w:val="BodyText"/>
        <w:spacing w:before="11"/>
        <w:ind w:left="0"/>
        <w:rPr>
          <w:i/>
          <w:sz w:val="13"/>
        </w:rPr>
      </w:pPr>
      <w:r>
        <w:rPr>
          <w:i/>
          <w:sz w:val="13"/>
        </w:rPr>
        <mc:AlternateContent>
          <mc:Choice Requires="wps">
            <w:drawing>
              <wp:anchor distT="0" distB="0" distL="0" distR="0" allowOverlap="1" layoutInCell="1" locked="0" behindDoc="1" simplePos="0" relativeHeight="487617024">
                <wp:simplePos x="0" y="0"/>
                <wp:positionH relativeFrom="page">
                  <wp:posOffset>3525646</wp:posOffset>
                </wp:positionH>
                <wp:positionV relativeFrom="paragraph">
                  <wp:posOffset>117364</wp:posOffset>
                </wp:positionV>
                <wp:extent cx="329565"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41323pt;width:25.95pt;height:.1pt;mso-position-horizontal-relative:page;mso-position-vertical-relative:paragraph;z-index:-15699456;mso-wrap-distance-left:0;mso-wrap-distance-right:0" id="docshape76" coordorigin="5552,185" coordsize="519,0" path="m5552,185l6071,185e" filled="false" stroked="true" strokeweight=".8424pt" strokecolor="#000000">
                <v:path arrowok="t"/>
                <v:stroke dashstyle="dash"/>
                <w10:wrap type="topAndBottom"/>
              </v:shape>
            </w:pict>
          </mc:Fallback>
        </mc:AlternateContent>
      </w:r>
    </w:p>
    <w:p>
      <w:pPr>
        <w:pStyle w:val="BodyText"/>
        <w:ind w:left="0"/>
        <w:rPr>
          <w:i/>
        </w:rPr>
      </w:pPr>
    </w:p>
    <w:p>
      <w:pPr>
        <w:pStyle w:val="BodyText"/>
        <w:spacing w:before="52"/>
        <w:ind w:left="0"/>
        <w:rPr>
          <w:i/>
        </w:rPr>
      </w:pPr>
    </w:p>
    <w:p>
      <w:pPr>
        <w:spacing w:before="0"/>
        <w:ind w:left="3061" w:right="3062" w:firstLine="0"/>
        <w:jc w:val="center"/>
        <w:rPr>
          <w:b/>
          <w:i/>
          <w:sz w:val="26"/>
        </w:rPr>
      </w:pPr>
      <w:bookmarkStart w:name="_bookmark202" w:id="203"/>
      <w:bookmarkEnd w:id="203"/>
      <w:r>
        <w:rPr/>
      </w:r>
      <w:r>
        <w:rPr>
          <w:b/>
          <w:sz w:val="26"/>
        </w:rPr>
        <w:t>NHỊ</w:t>
      </w:r>
      <w:r>
        <w:rPr>
          <w:b/>
          <w:spacing w:val="-7"/>
          <w:sz w:val="26"/>
        </w:rPr>
        <w:t> </w:t>
      </w:r>
      <w:r>
        <w:rPr>
          <w:b/>
          <w:sz w:val="26"/>
        </w:rPr>
        <w:t>ĐỀ</w:t>
      </w:r>
      <w:r>
        <w:rPr>
          <w:b/>
          <w:spacing w:val="-6"/>
          <w:sz w:val="26"/>
        </w:rPr>
        <w:t> </w:t>
      </w:r>
      <w:r>
        <w:rPr>
          <w:b/>
          <w:sz w:val="26"/>
        </w:rPr>
        <w:t>THỦ</w:t>
      </w:r>
      <w:r>
        <w:rPr>
          <w:b/>
          <w:spacing w:val="-6"/>
          <w:sz w:val="26"/>
        </w:rPr>
        <w:t> </w:t>
      </w:r>
      <w:r>
        <w:rPr>
          <w:b/>
          <w:i/>
          <w:spacing w:val="-2"/>
          <w:sz w:val="26"/>
        </w:rPr>
        <w:t>(UPADANADUKA)</w:t>
      </w:r>
    </w:p>
    <w:p>
      <w:pPr>
        <w:spacing w:line="298" w:lineRule="exact" w:before="200"/>
        <w:ind w:left="424" w:right="0" w:firstLine="0"/>
        <w:jc w:val="left"/>
        <w:rPr>
          <w:b/>
          <w:i/>
          <w:sz w:val="26"/>
        </w:rPr>
      </w:pPr>
      <w:bookmarkStart w:name="_bookmark203" w:id="204"/>
      <w:bookmarkEnd w:id="204"/>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spacing w:line="298" w:lineRule="exact" w:before="0"/>
        <w:ind w:left="141" w:right="0" w:firstLine="0"/>
        <w:jc w:val="left"/>
        <w:rPr>
          <w:sz w:val="26"/>
        </w:rPr>
      </w:pPr>
      <w:r>
        <w:rPr>
          <w:b/>
          <w:spacing w:val="-4"/>
          <w:sz w:val="26"/>
        </w:rPr>
        <w:t>390</w:t>
      </w:r>
      <w:r>
        <w:rPr>
          <w:spacing w:val="-4"/>
          <w:sz w:val="26"/>
        </w:rPr>
        <w:t>.</w:t>
      </w:r>
    </w:p>
    <w:p>
      <w:pPr>
        <w:pStyle w:val="BodyText"/>
        <w:spacing w:line="316" w:lineRule="exact"/>
        <w:ind w:left="424"/>
      </w:pPr>
      <w:r>
        <w:rPr>
          <w:rFonts w:ascii="Symbol" w:hAnsi="Symbol"/>
        </w:rPr>
        <w:t></w:t>
      </w:r>
      <w:r>
        <w:rPr>
          <w:spacing w:val="48"/>
          <w:w w:val="150"/>
        </w:rPr>
        <w:t> </w:t>
      </w:r>
      <w:r>
        <w:rPr/>
        <w:t>Pháp</w:t>
      </w:r>
      <w:r>
        <w:rPr>
          <w:spacing w:val="-4"/>
        </w:rPr>
        <w:t> </w:t>
      </w:r>
      <w:r>
        <w:rPr/>
        <w:t>thủ</w:t>
      </w:r>
      <w:r>
        <w:rPr>
          <w:spacing w:val="-4"/>
        </w:rPr>
        <w:t> </w:t>
      </w:r>
      <w:r>
        <w:rPr/>
        <w:t>liên</w:t>
      </w:r>
      <w:r>
        <w:rPr>
          <w:spacing w:val="-4"/>
        </w:rPr>
        <w:t> </w:t>
      </w:r>
      <w:r>
        <w:rPr/>
        <w:t>quan</w:t>
      </w:r>
      <w:r>
        <w:rPr>
          <w:spacing w:val="-2"/>
        </w:rPr>
        <w:t> </w:t>
      </w:r>
      <w:r>
        <w:rPr/>
        <w:t>pháp</w:t>
      </w:r>
      <w:r>
        <w:rPr>
          <w:spacing w:val="-3"/>
        </w:rPr>
        <w:t> </w:t>
      </w:r>
      <w:r>
        <w:rPr/>
        <w:t>thủ</w:t>
      </w:r>
      <w:r>
        <w:rPr>
          <w:spacing w:val="-4"/>
        </w:rPr>
        <w:t> </w:t>
      </w:r>
      <w:r>
        <w:rPr/>
        <w:t>sanh</w:t>
      </w:r>
      <w:r>
        <w:rPr>
          <w:spacing w:val="-1"/>
        </w:rPr>
        <w:t> </w:t>
      </w:r>
      <w:r>
        <w:rPr/>
        <w:t>ra</w:t>
      </w:r>
      <w:r>
        <w:rPr>
          <w:spacing w:val="-5"/>
        </w:rPr>
        <w:t> </w:t>
      </w:r>
      <w:r>
        <w:rPr/>
        <w:t>do</w:t>
      </w:r>
      <w:r>
        <w:rPr>
          <w:spacing w:val="-3"/>
        </w:rPr>
        <w:t> </w:t>
      </w:r>
      <w:r>
        <w:rPr/>
        <w:t>Nhân</w:t>
      </w:r>
      <w:r>
        <w:rPr>
          <w:spacing w:val="-1"/>
        </w:rPr>
        <w:t> </w:t>
      </w:r>
      <w:r>
        <w:rPr>
          <w:spacing w:val="-2"/>
        </w:rPr>
        <w:t>duyên:</w:t>
      </w:r>
    </w:p>
    <w:p>
      <w:pPr>
        <w:pStyle w:val="ListParagraph"/>
        <w:numPr>
          <w:ilvl w:val="0"/>
          <w:numId w:val="299"/>
        </w:numPr>
        <w:tabs>
          <w:tab w:pos="993" w:val="left" w:leader="none"/>
        </w:tabs>
        <w:spacing w:line="242" w:lineRule="auto" w:before="0" w:after="0"/>
        <w:ind w:left="993" w:right="140" w:hanging="286"/>
        <w:jc w:val="left"/>
        <w:rPr>
          <w:sz w:val="26"/>
        </w:rPr>
      </w:pPr>
      <w:r>
        <w:rPr>
          <w:sz w:val="26"/>
        </w:rPr>
        <w:t>Dục thủ </w:t>
      </w:r>
      <w:r>
        <w:rPr>
          <w:i/>
          <w:sz w:val="26"/>
        </w:rPr>
        <w:t>(kāmupādāna) </w:t>
      </w:r>
      <w:r>
        <w:rPr>
          <w:sz w:val="26"/>
        </w:rPr>
        <w:t>liên quan tà kiến thủ </w:t>
      </w:r>
      <w:r>
        <w:rPr>
          <w:i/>
          <w:sz w:val="26"/>
        </w:rPr>
        <w:t>(diṭṭhupādāna)</w:t>
      </w:r>
      <w:r>
        <w:rPr>
          <w:sz w:val="26"/>
        </w:rPr>
        <w:t>; tà kiến thủ liên quan</w:t>
      </w:r>
      <w:r>
        <w:rPr>
          <w:spacing w:val="80"/>
          <w:sz w:val="26"/>
        </w:rPr>
        <w:t> </w:t>
      </w:r>
      <w:r>
        <w:rPr>
          <w:sz w:val="26"/>
        </w:rPr>
        <w:t>dục thủ.</w:t>
      </w:r>
    </w:p>
    <w:p>
      <w:pPr>
        <w:pStyle w:val="ListParagraph"/>
        <w:numPr>
          <w:ilvl w:val="0"/>
          <w:numId w:val="299"/>
        </w:numPr>
        <w:tabs>
          <w:tab w:pos="993" w:val="left" w:leader="none"/>
        </w:tabs>
        <w:spacing w:line="293" w:lineRule="exact" w:before="0" w:after="0"/>
        <w:ind w:left="993" w:right="0" w:hanging="285"/>
        <w:jc w:val="left"/>
        <w:rPr>
          <w:sz w:val="26"/>
        </w:rPr>
      </w:pPr>
      <w:r>
        <w:rPr>
          <w:sz w:val="26"/>
        </w:rPr>
        <w:t>Dục</w:t>
      </w:r>
      <w:r>
        <w:rPr>
          <w:spacing w:val="-6"/>
          <w:sz w:val="26"/>
        </w:rPr>
        <w:t> </w:t>
      </w:r>
      <w:r>
        <w:rPr>
          <w:sz w:val="26"/>
        </w:rPr>
        <w:t>thủ</w:t>
      </w:r>
      <w:r>
        <w:rPr>
          <w:spacing w:val="-6"/>
          <w:sz w:val="26"/>
        </w:rPr>
        <w:t> </w:t>
      </w:r>
      <w:r>
        <w:rPr>
          <w:sz w:val="26"/>
        </w:rPr>
        <w:t>liên</w:t>
      </w:r>
      <w:r>
        <w:rPr>
          <w:spacing w:val="-6"/>
          <w:sz w:val="26"/>
        </w:rPr>
        <w:t> </w:t>
      </w:r>
      <w:r>
        <w:rPr>
          <w:sz w:val="26"/>
        </w:rPr>
        <w:t>quan</w:t>
      </w:r>
      <w:r>
        <w:rPr>
          <w:spacing w:val="-2"/>
          <w:sz w:val="26"/>
        </w:rPr>
        <w:t> </w:t>
      </w:r>
      <w:r>
        <w:rPr>
          <w:sz w:val="26"/>
        </w:rPr>
        <w:t>giới</w:t>
      </w:r>
      <w:r>
        <w:rPr>
          <w:spacing w:val="-3"/>
          <w:sz w:val="26"/>
        </w:rPr>
        <w:t> </w:t>
      </w:r>
      <w:r>
        <w:rPr>
          <w:sz w:val="26"/>
        </w:rPr>
        <w:t>cấm</w:t>
      </w:r>
      <w:r>
        <w:rPr>
          <w:spacing w:val="-6"/>
          <w:sz w:val="26"/>
        </w:rPr>
        <w:t> </w:t>
      </w:r>
      <w:r>
        <w:rPr>
          <w:sz w:val="26"/>
        </w:rPr>
        <w:t>thủ</w:t>
      </w:r>
      <w:r>
        <w:rPr>
          <w:spacing w:val="-3"/>
          <w:sz w:val="26"/>
        </w:rPr>
        <w:t> </w:t>
      </w:r>
      <w:r>
        <w:rPr>
          <w:i/>
          <w:sz w:val="26"/>
        </w:rPr>
        <w:t>(sīlabbatupādāna)</w:t>
      </w:r>
      <w:r>
        <w:rPr>
          <w:sz w:val="26"/>
        </w:rPr>
        <w:t>;</w:t>
      </w:r>
      <w:r>
        <w:rPr>
          <w:spacing w:val="-6"/>
          <w:sz w:val="26"/>
        </w:rPr>
        <w:t> </w:t>
      </w:r>
      <w:r>
        <w:rPr>
          <w:sz w:val="26"/>
        </w:rPr>
        <w:t>giới</w:t>
      </w:r>
      <w:r>
        <w:rPr>
          <w:spacing w:val="-4"/>
          <w:sz w:val="26"/>
        </w:rPr>
        <w:t> </w:t>
      </w:r>
      <w:r>
        <w:rPr>
          <w:sz w:val="26"/>
        </w:rPr>
        <w:t>cấm</w:t>
      </w:r>
      <w:r>
        <w:rPr>
          <w:spacing w:val="-7"/>
          <w:sz w:val="26"/>
        </w:rPr>
        <w:t> </w:t>
      </w:r>
      <w:r>
        <w:rPr>
          <w:sz w:val="26"/>
        </w:rPr>
        <w:t>thủ</w:t>
      </w:r>
      <w:r>
        <w:rPr>
          <w:spacing w:val="-5"/>
          <w:sz w:val="26"/>
        </w:rPr>
        <w:t> </w:t>
      </w:r>
      <w:r>
        <w:rPr>
          <w:sz w:val="26"/>
        </w:rPr>
        <w:t>liên</w:t>
      </w:r>
      <w:r>
        <w:rPr>
          <w:spacing w:val="-4"/>
          <w:sz w:val="26"/>
        </w:rPr>
        <w:t> </w:t>
      </w:r>
      <w:r>
        <w:rPr>
          <w:sz w:val="26"/>
        </w:rPr>
        <w:t>quan</w:t>
      </w:r>
      <w:r>
        <w:rPr>
          <w:spacing w:val="-4"/>
          <w:sz w:val="26"/>
        </w:rPr>
        <w:t> </w:t>
      </w:r>
      <w:r>
        <w:rPr>
          <w:sz w:val="26"/>
        </w:rPr>
        <w:t>dục</w:t>
      </w:r>
      <w:r>
        <w:rPr>
          <w:spacing w:val="-5"/>
          <w:sz w:val="26"/>
        </w:rPr>
        <w:t> </w:t>
      </w:r>
      <w:r>
        <w:rPr>
          <w:spacing w:val="-4"/>
          <w:sz w:val="26"/>
        </w:rPr>
        <w:t>thủ.</w:t>
      </w:r>
    </w:p>
    <w:p>
      <w:pPr>
        <w:pStyle w:val="ListParagraph"/>
        <w:numPr>
          <w:ilvl w:val="0"/>
          <w:numId w:val="299"/>
        </w:numPr>
        <w:tabs>
          <w:tab w:pos="993" w:val="left" w:leader="none"/>
        </w:tabs>
        <w:spacing w:line="240" w:lineRule="auto" w:before="0" w:after="0"/>
        <w:ind w:left="993" w:right="0" w:hanging="285"/>
        <w:jc w:val="left"/>
        <w:rPr>
          <w:sz w:val="26"/>
        </w:rPr>
      </w:pPr>
      <w:r>
        <w:rPr>
          <w:sz w:val="26"/>
        </w:rPr>
        <w:t>Dục</w:t>
      </w:r>
      <w:r>
        <w:rPr>
          <w:spacing w:val="-7"/>
          <w:sz w:val="26"/>
        </w:rPr>
        <w:t> </w:t>
      </w:r>
      <w:r>
        <w:rPr>
          <w:sz w:val="26"/>
        </w:rPr>
        <w:t>thủ</w:t>
      </w:r>
      <w:r>
        <w:rPr>
          <w:spacing w:val="-6"/>
          <w:sz w:val="26"/>
        </w:rPr>
        <w:t> </w:t>
      </w:r>
      <w:r>
        <w:rPr>
          <w:sz w:val="26"/>
        </w:rPr>
        <w:t>liên</w:t>
      </w:r>
      <w:r>
        <w:rPr>
          <w:spacing w:val="-6"/>
          <w:sz w:val="26"/>
        </w:rPr>
        <w:t> </w:t>
      </w:r>
      <w:r>
        <w:rPr>
          <w:sz w:val="26"/>
        </w:rPr>
        <w:t>quan</w:t>
      </w:r>
      <w:r>
        <w:rPr>
          <w:spacing w:val="-3"/>
          <w:sz w:val="26"/>
        </w:rPr>
        <w:t> </w:t>
      </w:r>
      <w:r>
        <w:rPr>
          <w:sz w:val="26"/>
        </w:rPr>
        <w:t>ngã</w:t>
      </w:r>
      <w:r>
        <w:rPr>
          <w:spacing w:val="-3"/>
          <w:sz w:val="26"/>
        </w:rPr>
        <w:t> </w:t>
      </w:r>
      <w:r>
        <w:rPr>
          <w:sz w:val="26"/>
        </w:rPr>
        <w:t>chấp</w:t>
      </w:r>
      <w:r>
        <w:rPr>
          <w:spacing w:val="-5"/>
          <w:sz w:val="26"/>
        </w:rPr>
        <w:t> </w:t>
      </w:r>
      <w:r>
        <w:rPr>
          <w:sz w:val="26"/>
        </w:rPr>
        <w:t>thủ</w:t>
      </w:r>
      <w:r>
        <w:rPr>
          <w:spacing w:val="-3"/>
          <w:sz w:val="26"/>
        </w:rPr>
        <w:t> </w:t>
      </w:r>
      <w:r>
        <w:rPr>
          <w:i/>
          <w:sz w:val="26"/>
        </w:rPr>
        <w:t>(attavādupādāna)</w:t>
      </w:r>
      <w:r>
        <w:rPr>
          <w:sz w:val="26"/>
        </w:rPr>
        <w:t>;</w:t>
      </w:r>
      <w:r>
        <w:rPr>
          <w:spacing w:val="-6"/>
          <w:sz w:val="26"/>
        </w:rPr>
        <w:t> </w:t>
      </w:r>
      <w:r>
        <w:rPr>
          <w:sz w:val="26"/>
        </w:rPr>
        <w:t>ngã</w:t>
      </w:r>
      <w:r>
        <w:rPr>
          <w:spacing w:val="-6"/>
          <w:sz w:val="26"/>
        </w:rPr>
        <w:t> </w:t>
      </w:r>
      <w:r>
        <w:rPr>
          <w:sz w:val="26"/>
        </w:rPr>
        <w:t>chấp</w:t>
      </w:r>
      <w:r>
        <w:rPr>
          <w:spacing w:val="-6"/>
          <w:sz w:val="26"/>
        </w:rPr>
        <w:t> </w:t>
      </w:r>
      <w:r>
        <w:rPr>
          <w:sz w:val="26"/>
        </w:rPr>
        <w:t>thủ</w:t>
      </w:r>
      <w:r>
        <w:rPr>
          <w:spacing w:val="-3"/>
          <w:sz w:val="26"/>
        </w:rPr>
        <w:t> </w:t>
      </w:r>
      <w:r>
        <w:rPr>
          <w:sz w:val="26"/>
        </w:rPr>
        <w:t>liên</w:t>
      </w:r>
      <w:r>
        <w:rPr>
          <w:spacing w:val="-4"/>
          <w:sz w:val="26"/>
        </w:rPr>
        <w:t> </w:t>
      </w:r>
      <w:r>
        <w:rPr>
          <w:sz w:val="26"/>
        </w:rPr>
        <w:t>quan</w:t>
      </w:r>
      <w:r>
        <w:rPr>
          <w:spacing w:val="-4"/>
          <w:sz w:val="26"/>
        </w:rPr>
        <w:t> </w:t>
      </w:r>
      <w:r>
        <w:rPr>
          <w:sz w:val="26"/>
        </w:rPr>
        <w:t>dục</w:t>
      </w:r>
      <w:r>
        <w:rPr>
          <w:spacing w:val="-6"/>
          <w:sz w:val="26"/>
        </w:rPr>
        <w:t> </w:t>
      </w:r>
      <w:r>
        <w:rPr>
          <w:spacing w:val="-4"/>
          <w:sz w:val="26"/>
        </w:rPr>
        <w:t>thủ.</w:t>
      </w:r>
    </w:p>
    <w:p>
      <w:pPr>
        <w:pStyle w:val="BodyText"/>
        <w:spacing w:line="237" w:lineRule="auto" w:before="126"/>
        <w:ind w:right="3177" w:hanging="570"/>
      </w:pPr>
      <w:r>
        <w:rPr>
          <w:rFonts w:ascii="Symbol" w:hAnsi="Symbol"/>
        </w:rPr>
        <w:t></w:t>
      </w:r>
      <w:r>
        <w:rPr>
          <w:spacing w:val="80"/>
        </w:rPr>
        <w:t> </w:t>
      </w:r>
      <w:r>
        <w:rPr/>
        <w:t>Pháp</w:t>
      </w:r>
      <w:r>
        <w:rPr>
          <w:spacing w:val="-4"/>
        </w:rPr>
        <w:t> </w:t>
      </w:r>
      <w:r>
        <w:rPr/>
        <w:t>phi</w:t>
      </w:r>
      <w:r>
        <w:rPr>
          <w:spacing w:val="-4"/>
        </w:rPr>
        <w:t> </w:t>
      </w:r>
      <w:r>
        <w:rPr/>
        <w:t>thủ</w:t>
      </w:r>
      <w:r>
        <w:rPr>
          <w:spacing w:val="-3"/>
        </w:rPr>
        <w:t> </w:t>
      </w:r>
      <w:r>
        <w:rPr/>
        <w:t>liên</w:t>
      </w:r>
      <w:r>
        <w:rPr>
          <w:spacing w:val="-2"/>
        </w:rPr>
        <w:t> </w:t>
      </w:r>
      <w:r>
        <w:rPr/>
        <w:t>quan pháp</w:t>
      </w:r>
      <w:r>
        <w:rPr>
          <w:spacing w:val="-4"/>
        </w:rPr>
        <w:t> </w:t>
      </w:r>
      <w:r>
        <w:rPr/>
        <w:t>thủ</w:t>
      </w:r>
      <w:r>
        <w:rPr>
          <w:spacing w:val="-4"/>
        </w:rPr>
        <w:t> </w:t>
      </w:r>
      <w:r>
        <w:rPr/>
        <w:t>sanh</w:t>
      </w:r>
      <w:r>
        <w:rPr>
          <w:spacing w:val="-4"/>
        </w:rPr>
        <w:t> </w:t>
      </w:r>
      <w:r>
        <w:rPr/>
        <w:t>ra</w:t>
      </w:r>
      <w:r>
        <w:rPr>
          <w:spacing w:val="-4"/>
        </w:rPr>
        <w:t> </w:t>
      </w:r>
      <w:r>
        <w:rPr/>
        <w:t>do</w:t>
      </w:r>
      <w:r>
        <w:rPr>
          <w:spacing w:val="-1"/>
        </w:rPr>
        <w:t> </w:t>
      </w:r>
      <w:r>
        <w:rPr/>
        <w:t>Nhân</w:t>
      </w:r>
      <w:r>
        <w:rPr>
          <w:spacing w:val="-4"/>
        </w:rPr>
        <w:t> </w:t>
      </w:r>
      <w:r>
        <w:rPr/>
        <w:t>duyên: Uẩn tương ưng và sắc tâm liên quan thủ.</w:t>
      </w:r>
    </w:p>
    <w:p>
      <w:pPr>
        <w:pStyle w:val="BodyText"/>
        <w:spacing w:line="317" w:lineRule="exact" w:before="122"/>
        <w:ind w:left="424"/>
      </w:pPr>
      <w:r>
        <w:rPr>
          <w:rFonts w:ascii="Symbol" w:hAnsi="Symbol"/>
        </w:rPr>
        <w:t></w:t>
      </w:r>
      <w:r>
        <w:rPr>
          <w:spacing w:val="48"/>
          <w:w w:val="150"/>
        </w:rPr>
        <w:t> </w:t>
      </w:r>
      <w:r>
        <w:rPr/>
        <w:t>Chư</w:t>
      </w:r>
      <w:r>
        <w:rPr>
          <w:spacing w:val="-3"/>
        </w:rPr>
        <w:t> </w:t>
      </w:r>
      <w:r>
        <w:rPr/>
        <w:t>pháp</w:t>
      </w:r>
      <w:r>
        <w:rPr>
          <w:spacing w:val="-5"/>
        </w:rPr>
        <w:t> </w:t>
      </w:r>
      <w:r>
        <w:rPr/>
        <w:t>thủ</w:t>
      </w:r>
      <w:r>
        <w:rPr>
          <w:spacing w:val="-1"/>
        </w:rPr>
        <w:t> </w:t>
      </w:r>
      <w:r>
        <w:rPr/>
        <w:t>và</w:t>
      </w:r>
      <w:r>
        <w:rPr>
          <w:spacing w:val="-5"/>
        </w:rPr>
        <w:t> </w:t>
      </w:r>
      <w:r>
        <w:rPr/>
        <w:t>phi</w:t>
      </w:r>
      <w:r>
        <w:rPr>
          <w:spacing w:val="-4"/>
        </w:rPr>
        <w:t> </w:t>
      </w:r>
      <w:r>
        <w:rPr/>
        <w:t>thủ</w:t>
      </w:r>
      <w:r>
        <w:rPr>
          <w:spacing w:val="-3"/>
        </w:rPr>
        <w:t> </w:t>
      </w:r>
      <w:r>
        <w:rPr/>
        <w:t>liên</w:t>
      </w:r>
      <w:r>
        <w:rPr>
          <w:spacing w:val="-5"/>
        </w:rPr>
        <w:t> </w:t>
      </w:r>
      <w:r>
        <w:rPr/>
        <w:t>quan</w:t>
      </w:r>
      <w:r>
        <w:rPr>
          <w:spacing w:val="-1"/>
        </w:rPr>
        <w:t> </w:t>
      </w:r>
      <w:r>
        <w:rPr/>
        <w:t>pháp</w:t>
      </w:r>
      <w:r>
        <w:rPr>
          <w:spacing w:val="-5"/>
        </w:rPr>
        <w:t> </w:t>
      </w:r>
      <w:r>
        <w:rPr/>
        <w:t>thủ</w:t>
      </w:r>
      <w:r>
        <w:rPr>
          <w:spacing w:val="-3"/>
        </w:rPr>
        <w:t> </w:t>
      </w:r>
      <w:r>
        <w:rPr/>
        <w:t>sanh</w:t>
      </w:r>
      <w:r>
        <w:rPr>
          <w:spacing w:val="-4"/>
        </w:rPr>
        <w:t> </w:t>
      </w:r>
      <w:r>
        <w:rPr/>
        <w:t>ra</w:t>
      </w:r>
      <w:r>
        <w:rPr>
          <w:spacing w:val="-5"/>
        </w:rPr>
        <w:t> </w:t>
      </w:r>
      <w:r>
        <w:rPr/>
        <w:t>do</w:t>
      </w:r>
      <w:r>
        <w:rPr>
          <w:spacing w:val="-3"/>
        </w:rPr>
        <w:t> </w:t>
      </w:r>
      <w:r>
        <w:rPr/>
        <w:t>Nhân</w:t>
      </w:r>
      <w:r>
        <w:rPr>
          <w:spacing w:val="-5"/>
        </w:rPr>
        <w:t> </w:t>
      </w:r>
      <w:r>
        <w:rPr>
          <w:spacing w:val="-2"/>
        </w:rPr>
        <w:t>duyên:</w:t>
      </w:r>
    </w:p>
    <w:p>
      <w:pPr>
        <w:pStyle w:val="BodyText"/>
        <w:spacing w:line="237" w:lineRule="auto" w:before="2"/>
      </w:pPr>
      <w:r>
        <w:rPr/>
        <w:t>Dục thủ và uẩn tương ưng và sắc tâm liên quan tà kiến thủ,... dục thủ, tất cả nên sắp căn luân </w:t>
      </w:r>
      <w:r>
        <w:rPr>
          <w:i/>
        </w:rPr>
        <w:t>(cakka)</w:t>
      </w:r>
      <w:r>
        <w:rPr/>
        <w:t>.</w:t>
      </w:r>
    </w:p>
    <w:p>
      <w:pPr>
        <w:pStyle w:val="BodyText"/>
        <w:spacing w:line="318" w:lineRule="exact" w:before="126"/>
        <w:ind w:left="424"/>
      </w:pPr>
      <w:r>
        <w:rPr>
          <w:rFonts w:ascii="Symbol" w:hAnsi="Symbol"/>
        </w:rPr>
        <w:t></w:t>
      </w:r>
      <w:r>
        <w:rPr>
          <w:spacing w:val="49"/>
          <w:w w:val="150"/>
        </w:rPr>
        <w:t> </w:t>
      </w:r>
      <w:r>
        <w:rPr/>
        <w:t>Pháp</w:t>
      </w:r>
      <w:r>
        <w:rPr>
          <w:spacing w:val="-4"/>
        </w:rPr>
        <w:t> </w:t>
      </w:r>
      <w:r>
        <w:rPr/>
        <w:t>phi</w:t>
      </w:r>
      <w:r>
        <w:rPr>
          <w:spacing w:val="-4"/>
        </w:rPr>
        <w:t> </w:t>
      </w:r>
      <w:r>
        <w:rPr/>
        <w:t>thủ</w:t>
      </w:r>
      <w:r>
        <w:rPr>
          <w:spacing w:val="-3"/>
        </w:rPr>
        <w:t> </w:t>
      </w:r>
      <w:r>
        <w:rPr/>
        <w:t>liên</w:t>
      </w:r>
      <w:r>
        <w:rPr>
          <w:spacing w:val="-2"/>
        </w:rPr>
        <w:t> </w:t>
      </w:r>
      <w:r>
        <w:rPr/>
        <w:t>quan pháp</w:t>
      </w:r>
      <w:r>
        <w:rPr>
          <w:spacing w:val="-4"/>
        </w:rPr>
        <w:t> </w:t>
      </w:r>
      <w:r>
        <w:rPr/>
        <w:t>phi</w:t>
      </w:r>
      <w:r>
        <w:rPr>
          <w:spacing w:val="-4"/>
        </w:rPr>
        <w:t> </w:t>
      </w:r>
      <w:r>
        <w:rPr/>
        <w:t>thủ</w:t>
      </w:r>
      <w:r>
        <w:rPr>
          <w:spacing w:val="-3"/>
        </w:rPr>
        <w:t> </w:t>
      </w:r>
      <w:r>
        <w:rPr/>
        <w:t>sanh</w:t>
      </w:r>
      <w:r>
        <w:rPr>
          <w:spacing w:val="-4"/>
        </w:rPr>
        <w:t> </w:t>
      </w:r>
      <w:r>
        <w:rPr/>
        <w:t>ra</w:t>
      </w:r>
      <w:r>
        <w:rPr>
          <w:spacing w:val="-4"/>
        </w:rPr>
        <w:t> </w:t>
      </w:r>
      <w:r>
        <w:rPr/>
        <w:t>do</w:t>
      </w:r>
      <w:r>
        <w:rPr>
          <w:spacing w:val="-1"/>
        </w:rPr>
        <w:t> </w:t>
      </w:r>
      <w:r>
        <w:rPr/>
        <w:t>Nhân</w:t>
      </w:r>
      <w:r>
        <w:rPr>
          <w:spacing w:val="-4"/>
        </w:rPr>
        <w:t> </w:t>
      </w:r>
      <w:r>
        <w:rPr>
          <w:spacing w:val="-2"/>
        </w:rPr>
        <w:t>duyên:</w:t>
      </w:r>
    </w:p>
    <w:p>
      <w:pPr>
        <w:pStyle w:val="ListParagraph"/>
        <w:numPr>
          <w:ilvl w:val="0"/>
          <w:numId w:val="300"/>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1"/>
          <w:sz w:val="26"/>
        </w:rPr>
        <w:t> </w:t>
      </w:r>
      <w:r>
        <w:rPr>
          <w:sz w:val="26"/>
        </w:rPr>
        <w:t>tâm</w:t>
      </w:r>
      <w:r>
        <w:rPr>
          <w:spacing w:val="-5"/>
          <w:sz w:val="26"/>
        </w:rPr>
        <w:t> </w:t>
      </w:r>
      <w:r>
        <w:rPr>
          <w:sz w:val="26"/>
        </w:rPr>
        <w:t>liên</w:t>
      </w:r>
      <w:r>
        <w:rPr>
          <w:spacing w:val="-4"/>
          <w:sz w:val="26"/>
        </w:rPr>
        <w:t> </w:t>
      </w:r>
      <w:r>
        <w:rPr>
          <w:sz w:val="26"/>
        </w:rPr>
        <w:t>quan</w:t>
      </w:r>
      <w:r>
        <w:rPr>
          <w:spacing w:val="-4"/>
          <w:sz w:val="26"/>
        </w:rPr>
        <w:t> </w:t>
      </w:r>
      <w:r>
        <w:rPr>
          <w:sz w:val="26"/>
        </w:rPr>
        <w:t>1</w:t>
      </w:r>
      <w:r>
        <w:rPr>
          <w:spacing w:val="-1"/>
          <w:sz w:val="26"/>
        </w:rPr>
        <w:t> </w:t>
      </w:r>
      <w:r>
        <w:rPr>
          <w:sz w:val="26"/>
        </w:rPr>
        <w:t>uẩn</w:t>
      </w:r>
      <w:r>
        <w:rPr>
          <w:spacing w:val="-4"/>
          <w:sz w:val="26"/>
        </w:rPr>
        <w:t> </w:t>
      </w:r>
      <w:r>
        <w:rPr>
          <w:sz w:val="26"/>
        </w:rPr>
        <w:t>phi</w:t>
      </w:r>
      <w:r>
        <w:rPr>
          <w:spacing w:val="-3"/>
          <w:sz w:val="26"/>
        </w:rPr>
        <w:t> </w:t>
      </w:r>
      <w:r>
        <w:rPr>
          <w:sz w:val="26"/>
        </w:rPr>
        <w:t>thủ,</w:t>
      </w:r>
      <w:r>
        <w:rPr>
          <w:spacing w:val="-1"/>
          <w:sz w:val="26"/>
        </w:rPr>
        <w:t> </w:t>
      </w:r>
      <w:r>
        <w:rPr>
          <w:sz w:val="26"/>
        </w:rPr>
        <w:t>2</w:t>
      </w:r>
      <w:r>
        <w:rPr>
          <w:spacing w:val="-3"/>
          <w:sz w:val="26"/>
        </w:rPr>
        <w:t> </w:t>
      </w:r>
      <w:r>
        <w:rPr>
          <w:spacing w:val="-2"/>
          <w:sz w:val="26"/>
        </w:rPr>
        <w:t>uẩn...</w:t>
      </w:r>
    </w:p>
    <w:p>
      <w:pPr>
        <w:pStyle w:val="ListParagraph"/>
        <w:spacing w:after="0" w:line="298" w:lineRule="exact"/>
        <w:jc w:val="left"/>
        <w:rPr>
          <w:sz w:val="26"/>
        </w:rPr>
        <w:sectPr>
          <w:pgSz w:w="11630" w:h="16450"/>
          <w:pgMar w:header="571" w:footer="0" w:top="880" w:bottom="280" w:left="850" w:right="850"/>
        </w:sectPr>
      </w:pPr>
    </w:p>
    <w:p>
      <w:pPr>
        <w:pStyle w:val="ListParagraph"/>
        <w:numPr>
          <w:ilvl w:val="0"/>
          <w:numId w:val="300"/>
        </w:numPr>
        <w:tabs>
          <w:tab w:pos="993" w:val="left" w:leader="none"/>
        </w:tabs>
        <w:spacing w:line="240" w:lineRule="auto" w:before="225" w:after="0"/>
        <w:ind w:left="993" w:right="137" w:hanging="286"/>
        <w:jc w:val="both"/>
        <w:rPr>
          <w:sz w:val="26"/>
        </w:rPr>
      </w:pPr>
      <w:r>
        <w:rPr>
          <w:sz w:val="26"/>
        </w:rPr>
        <w:t>Sát-na tục sinh: 3 uẩn và sắc tục sinh liên quan 1 uẩn phi thủ, 2 uẩn... vật liên quan uẩn, uẩn liên quan vật, ..</w:t>
      </w:r>
      <w:r>
        <w:rPr>
          <w:spacing w:val="-1"/>
          <w:sz w:val="26"/>
        </w:rPr>
        <w:t> </w:t>
      </w:r>
      <w:r>
        <w:rPr>
          <w:sz w:val="26"/>
        </w:rPr>
        <w:t>1 đại sung.</w:t>
      </w:r>
      <w:r>
        <w:rPr>
          <w:spacing w:val="-1"/>
          <w:sz w:val="26"/>
        </w:rPr>
        <w:t> </w:t>
      </w:r>
      <w:r>
        <w:rPr>
          <w:sz w:val="26"/>
        </w:rPr>
        <w:t>Sắc tâm, sắc tục sinh thuộc y</w:t>
      </w:r>
      <w:r>
        <w:rPr>
          <w:spacing w:val="-6"/>
          <w:sz w:val="26"/>
        </w:rPr>
        <w:t> </w:t>
      </w:r>
      <w:r>
        <w:rPr>
          <w:sz w:val="26"/>
        </w:rPr>
        <w:t>sinh liên quan đại </w:t>
      </w:r>
      <w:r>
        <w:rPr>
          <w:spacing w:val="-2"/>
          <w:sz w:val="26"/>
        </w:rPr>
        <w:t>sung.</w:t>
      </w:r>
    </w:p>
    <w:p>
      <w:pPr>
        <w:pStyle w:val="BodyText"/>
        <w:spacing w:line="237" w:lineRule="auto" w:before="124"/>
        <w:ind w:right="3177" w:hanging="570"/>
      </w:pPr>
      <w:r>
        <w:rPr>
          <w:rFonts w:ascii="Symbol" w:hAnsi="Symbol"/>
        </w:rPr>
        <w:t></w:t>
      </w:r>
      <w:r>
        <w:rPr>
          <w:spacing w:val="80"/>
        </w:rPr>
        <w:t> </w:t>
      </w:r>
      <w:r>
        <w:rPr/>
        <w:t>Pháp</w:t>
      </w:r>
      <w:r>
        <w:rPr>
          <w:spacing w:val="-3"/>
        </w:rPr>
        <w:t> </w:t>
      </w:r>
      <w:r>
        <w:rPr/>
        <w:t>thủ</w:t>
      </w:r>
      <w:r>
        <w:rPr>
          <w:spacing w:val="-3"/>
        </w:rPr>
        <w:t> </w:t>
      </w:r>
      <w:r>
        <w:rPr/>
        <w:t>liên</w:t>
      </w:r>
      <w:r>
        <w:rPr>
          <w:spacing w:val="-3"/>
        </w:rPr>
        <w:t> </w:t>
      </w:r>
      <w:r>
        <w:rPr/>
        <w:t>quan pháp</w:t>
      </w:r>
      <w:r>
        <w:rPr>
          <w:spacing w:val="-2"/>
        </w:rPr>
        <w:t> </w:t>
      </w:r>
      <w:r>
        <w:rPr/>
        <w:t>phi</w:t>
      </w:r>
      <w:r>
        <w:rPr>
          <w:spacing w:val="-3"/>
        </w:rPr>
        <w:t> </w:t>
      </w:r>
      <w:r>
        <w:rPr/>
        <w:t>thủ</w:t>
      </w:r>
      <w:r>
        <w:rPr>
          <w:spacing w:val="-3"/>
        </w:rPr>
        <w:t> </w:t>
      </w:r>
      <w:r>
        <w:rPr/>
        <w:t>sanh</w:t>
      </w:r>
      <w:r>
        <w:rPr>
          <w:spacing w:val="-3"/>
        </w:rPr>
        <w:t> </w:t>
      </w:r>
      <w:r>
        <w:rPr/>
        <w:t>ra</w:t>
      </w:r>
      <w:r>
        <w:rPr>
          <w:spacing w:val="-3"/>
        </w:rPr>
        <w:t> </w:t>
      </w:r>
      <w:r>
        <w:rPr/>
        <w:t>do</w:t>
      </w:r>
      <w:r>
        <w:rPr>
          <w:spacing w:val="-2"/>
        </w:rPr>
        <w:t> </w:t>
      </w:r>
      <w:r>
        <w:rPr/>
        <w:t>Nhân</w:t>
      </w:r>
      <w:r>
        <w:rPr>
          <w:spacing w:val="-3"/>
        </w:rPr>
        <w:t> </w:t>
      </w:r>
      <w:r>
        <w:rPr/>
        <w:t>duyên: Thủ liên quan uẩn phi thủ.</w:t>
      </w:r>
    </w:p>
    <w:p>
      <w:pPr>
        <w:pStyle w:val="BodyText"/>
        <w:spacing w:line="317" w:lineRule="exact" w:before="123"/>
        <w:ind w:left="424"/>
      </w:pPr>
      <w:r>
        <w:rPr>
          <w:rFonts w:ascii="Symbol" w:hAnsi="Symbol"/>
        </w:rPr>
        <w:t></w:t>
      </w:r>
      <w:r>
        <w:rPr>
          <w:spacing w:val="50"/>
          <w:w w:val="150"/>
        </w:rPr>
        <w:t> </w:t>
      </w:r>
      <w:r>
        <w:rPr/>
        <w:t>Pháp</w:t>
      </w:r>
      <w:r>
        <w:rPr>
          <w:spacing w:val="-4"/>
        </w:rPr>
        <w:t> </w:t>
      </w:r>
      <w:r>
        <w:rPr/>
        <w:t>thủ</w:t>
      </w:r>
      <w:r>
        <w:rPr>
          <w:spacing w:val="-3"/>
        </w:rPr>
        <w:t> </w:t>
      </w:r>
      <w:r>
        <w:rPr/>
        <w:t>và</w:t>
      </w:r>
      <w:r>
        <w:rPr>
          <w:spacing w:val="-4"/>
        </w:rPr>
        <w:t> </w:t>
      </w:r>
      <w:r>
        <w:rPr/>
        <w:t>phi</w:t>
      </w:r>
      <w:r>
        <w:rPr>
          <w:spacing w:val="-4"/>
        </w:rPr>
        <w:t> </w:t>
      </w:r>
      <w:r>
        <w:rPr/>
        <w:t>thủ</w:t>
      </w:r>
      <w:r>
        <w:rPr>
          <w:spacing w:val="-2"/>
        </w:rPr>
        <w:t> </w:t>
      </w:r>
      <w:r>
        <w:rPr/>
        <w:t>liên</w:t>
      </w:r>
      <w:r>
        <w:rPr>
          <w:spacing w:val="-4"/>
        </w:rPr>
        <w:t> </w:t>
      </w:r>
      <w:r>
        <w:rPr/>
        <w:t>quan</w:t>
      </w:r>
      <w:r>
        <w:rPr>
          <w:spacing w:val="-2"/>
        </w:rPr>
        <w:t> </w:t>
      </w:r>
      <w:r>
        <w:rPr/>
        <w:t>pháp</w:t>
      </w:r>
      <w:r>
        <w:rPr>
          <w:spacing w:val="-4"/>
        </w:rPr>
        <w:t> </w:t>
      </w:r>
      <w:r>
        <w:rPr/>
        <w:t>phi</w:t>
      </w:r>
      <w:r>
        <w:rPr>
          <w:spacing w:val="-4"/>
        </w:rPr>
        <w:t> </w:t>
      </w:r>
      <w:r>
        <w:rPr/>
        <w:t>thủ</w:t>
      </w:r>
      <w:r>
        <w:rPr>
          <w:spacing w:val="-2"/>
        </w:rPr>
        <w:t> </w:t>
      </w:r>
      <w:r>
        <w:rPr/>
        <w:t>sanh</w:t>
      </w:r>
      <w:r>
        <w:rPr>
          <w:spacing w:val="-4"/>
        </w:rPr>
        <w:t> </w:t>
      </w:r>
      <w:r>
        <w:rPr/>
        <w:t>ra</w:t>
      </w:r>
      <w:r>
        <w:rPr>
          <w:spacing w:val="-3"/>
        </w:rPr>
        <w:t> </w:t>
      </w:r>
      <w:r>
        <w:rPr/>
        <w:t>do</w:t>
      </w:r>
      <w:r>
        <w:rPr>
          <w:spacing w:val="-3"/>
        </w:rPr>
        <w:t> </w:t>
      </w:r>
      <w:r>
        <w:rPr/>
        <w:t>Nhân</w:t>
      </w:r>
      <w:r>
        <w:rPr>
          <w:spacing w:val="-4"/>
        </w:rPr>
        <w:t> </w:t>
      </w:r>
      <w:r>
        <w:rPr>
          <w:spacing w:val="-2"/>
        </w:rPr>
        <w:t>duyên:</w:t>
      </w:r>
    </w:p>
    <w:p>
      <w:pPr>
        <w:pStyle w:val="BodyText"/>
        <w:spacing w:line="298" w:lineRule="exact"/>
      </w:pPr>
      <w:r>
        <w:rPr/>
        <w:t>3</w:t>
      </w:r>
      <w:r>
        <w:rPr>
          <w:spacing w:val="-4"/>
        </w:rPr>
        <w:t> </w:t>
      </w:r>
      <w:r>
        <w:rPr/>
        <w:t>uẩn</w:t>
      </w:r>
      <w:r>
        <w:rPr>
          <w:spacing w:val="-4"/>
        </w:rPr>
        <w:t> </w:t>
      </w:r>
      <w:r>
        <w:rPr/>
        <w:t>thủ</w:t>
      </w:r>
      <w:r>
        <w:rPr>
          <w:spacing w:val="-3"/>
        </w:rPr>
        <w:t> </w:t>
      </w:r>
      <w:r>
        <w:rPr/>
        <w:t>và</w:t>
      </w:r>
      <w:r>
        <w:rPr>
          <w:spacing w:val="-4"/>
        </w:rPr>
        <w:t> </w:t>
      </w:r>
      <w:r>
        <w:rPr/>
        <w:t>sắc</w:t>
      </w:r>
      <w:r>
        <w:rPr>
          <w:spacing w:val="-3"/>
        </w:rPr>
        <w:t> </w:t>
      </w:r>
      <w:r>
        <w:rPr/>
        <w:t>tâm</w:t>
      </w:r>
      <w:r>
        <w:rPr>
          <w:spacing w:val="-2"/>
        </w:rPr>
        <w:t> </w:t>
      </w:r>
      <w:r>
        <w:rPr/>
        <w:t>liên</w:t>
      </w:r>
      <w:r>
        <w:rPr>
          <w:spacing w:val="-4"/>
        </w:rPr>
        <w:t> </w:t>
      </w:r>
      <w:r>
        <w:rPr/>
        <w:t>quan</w:t>
      </w:r>
      <w:r>
        <w:rPr>
          <w:spacing w:val="-3"/>
        </w:rPr>
        <w:t> </w:t>
      </w:r>
      <w:r>
        <w:rPr/>
        <w:t>1</w:t>
      </w:r>
      <w:r>
        <w:rPr>
          <w:spacing w:val="-4"/>
        </w:rPr>
        <w:t> </w:t>
      </w:r>
      <w:r>
        <w:rPr/>
        <w:t>uẩn</w:t>
      </w:r>
      <w:r>
        <w:rPr>
          <w:spacing w:val="-4"/>
        </w:rPr>
        <w:t> </w:t>
      </w:r>
      <w:r>
        <w:rPr/>
        <w:t>phi</w:t>
      </w:r>
      <w:r>
        <w:rPr>
          <w:spacing w:val="-3"/>
        </w:rPr>
        <w:t> </w:t>
      </w:r>
      <w:r>
        <w:rPr/>
        <w:t>thủ,</w:t>
      </w:r>
      <w:r>
        <w:rPr>
          <w:spacing w:val="-4"/>
        </w:rPr>
        <w:t> </w:t>
      </w:r>
      <w:r>
        <w:rPr/>
        <w:t>2 uẩn</w:t>
      </w:r>
      <w:r>
        <w:rPr>
          <w:spacing w:val="-4"/>
        </w:rPr>
        <w:t> </w:t>
      </w:r>
      <w:r>
        <w:rPr/>
        <w:t>và</w:t>
      </w:r>
      <w:r>
        <w:rPr>
          <w:spacing w:val="-4"/>
        </w:rPr>
        <w:t> </w:t>
      </w:r>
      <w:r>
        <w:rPr/>
        <w:t>sắc</w:t>
      </w:r>
      <w:r>
        <w:rPr>
          <w:spacing w:val="-2"/>
        </w:rPr>
        <w:t> </w:t>
      </w:r>
      <w:r>
        <w:rPr/>
        <w:t>tâm</w:t>
      </w:r>
      <w:r>
        <w:rPr>
          <w:spacing w:val="-3"/>
        </w:rPr>
        <w:t> </w:t>
      </w:r>
      <w:r>
        <w:rPr/>
        <w:t>liên</w:t>
      </w:r>
      <w:r>
        <w:rPr>
          <w:spacing w:val="-2"/>
        </w:rPr>
        <w:t> </w:t>
      </w:r>
      <w:r>
        <w:rPr/>
        <w:t>quan</w:t>
      </w:r>
      <w:r>
        <w:rPr>
          <w:spacing w:val="-3"/>
        </w:rPr>
        <w:t> </w:t>
      </w:r>
      <w:r>
        <w:rPr/>
        <w:t>2</w:t>
      </w:r>
      <w:r>
        <w:rPr>
          <w:spacing w:val="-3"/>
        </w:rPr>
        <w:t> </w:t>
      </w:r>
      <w:r>
        <w:rPr>
          <w:spacing w:val="-4"/>
        </w:rPr>
        <w:t>uẩn.</w:t>
      </w:r>
    </w:p>
    <w:p>
      <w:pPr>
        <w:pStyle w:val="BodyText"/>
        <w:spacing w:line="315" w:lineRule="exact" w:before="122"/>
        <w:ind w:left="424"/>
      </w:pPr>
      <w:r>
        <w:rPr>
          <w:rFonts w:ascii="Symbol" w:hAnsi="Symbol"/>
        </w:rPr>
        <w:t></w:t>
      </w:r>
      <w:r>
        <w:rPr>
          <w:spacing w:val="48"/>
          <w:w w:val="150"/>
        </w:rPr>
        <w:t> </w:t>
      </w:r>
      <w:r>
        <w:rPr/>
        <w:t>Pháp</w:t>
      </w:r>
      <w:r>
        <w:rPr>
          <w:spacing w:val="-4"/>
        </w:rPr>
        <w:t> </w:t>
      </w:r>
      <w:r>
        <w:rPr/>
        <w:t>thủ</w:t>
      </w:r>
      <w:r>
        <w:rPr>
          <w:spacing w:val="-4"/>
        </w:rPr>
        <w:t> </w:t>
      </w:r>
      <w:r>
        <w:rPr/>
        <w:t>liên</w:t>
      </w:r>
      <w:r>
        <w:rPr>
          <w:spacing w:val="-4"/>
        </w:rPr>
        <w:t> </w:t>
      </w:r>
      <w:r>
        <w:rPr/>
        <w:t>quan</w:t>
      </w:r>
      <w:r>
        <w:rPr>
          <w:spacing w:val="-1"/>
        </w:rPr>
        <w:t> </w:t>
      </w:r>
      <w:r>
        <w:rPr/>
        <w:t>pháp</w:t>
      </w:r>
      <w:r>
        <w:rPr>
          <w:spacing w:val="-4"/>
        </w:rPr>
        <w:t> </w:t>
      </w:r>
      <w:r>
        <w:rPr/>
        <w:t>thủ</w:t>
      </w:r>
      <w:r>
        <w:rPr>
          <w:spacing w:val="-4"/>
        </w:rPr>
        <w:t> </w:t>
      </w:r>
      <w:r>
        <w:rPr/>
        <w:t>và</w:t>
      </w:r>
      <w:r>
        <w:rPr>
          <w:spacing w:val="-4"/>
        </w:rPr>
        <w:t> </w:t>
      </w:r>
      <w:r>
        <w:rPr/>
        <w:t>phi</w:t>
      </w:r>
      <w:r>
        <w:rPr>
          <w:spacing w:val="-3"/>
        </w:rPr>
        <w:t> </w:t>
      </w:r>
      <w:r>
        <w:rPr/>
        <w:t>thủ</w:t>
      </w:r>
      <w:r>
        <w:rPr>
          <w:spacing w:val="-4"/>
        </w:rPr>
        <w:t> </w:t>
      </w:r>
      <w:r>
        <w:rPr/>
        <w:t>sanh</w:t>
      </w:r>
      <w:r>
        <w:rPr>
          <w:spacing w:val="-5"/>
        </w:rPr>
        <w:t> </w:t>
      </w:r>
      <w:r>
        <w:rPr/>
        <w:t>ra</w:t>
      </w:r>
      <w:r>
        <w:rPr>
          <w:spacing w:val="-1"/>
        </w:rPr>
        <w:t> </w:t>
      </w:r>
      <w:r>
        <w:rPr/>
        <w:t>do</w:t>
      </w:r>
      <w:r>
        <w:rPr>
          <w:spacing w:val="-3"/>
        </w:rPr>
        <w:t> </w:t>
      </w:r>
      <w:r>
        <w:rPr/>
        <w:t>Nhân</w:t>
      </w:r>
      <w:r>
        <w:rPr>
          <w:spacing w:val="-4"/>
        </w:rPr>
        <w:t> </w:t>
      </w:r>
      <w:r>
        <w:rPr>
          <w:spacing w:val="-2"/>
        </w:rPr>
        <w:t>duyên:</w:t>
      </w:r>
    </w:p>
    <w:p>
      <w:pPr>
        <w:pStyle w:val="BodyText"/>
        <w:spacing w:line="295" w:lineRule="exact"/>
      </w:pPr>
      <w:r>
        <w:rPr/>
        <w:t>Dục</w:t>
      </w:r>
      <w:r>
        <w:rPr>
          <w:spacing w:val="-5"/>
        </w:rPr>
        <w:t> </w:t>
      </w:r>
      <w:r>
        <w:rPr/>
        <w:t>thủ</w:t>
      </w:r>
      <w:r>
        <w:rPr>
          <w:spacing w:val="-5"/>
        </w:rPr>
        <w:t> </w:t>
      </w:r>
      <w:r>
        <w:rPr/>
        <w:t>liên</w:t>
      </w:r>
      <w:r>
        <w:rPr>
          <w:spacing w:val="-4"/>
        </w:rPr>
        <w:t> </w:t>
      </w:r>
      <w:r>
        <w:rPr/>
        <w:t>quan</w:t>
      </w:r>
      <w:r>
        <w:rPr>
          <w:spacing w:val="-4"/>
        </w:rPr>
        <w:t> </w:t>
      </w:r>
      <w:r>
        <w:rPr/>
        <w:t>tà</w:t>
      </w:r>
      <w:r>
        <w:rPr>
          <w:spacing w:val="-4"/>
        </w:rPr>
        <w:t> </w:t>
      </w:r>
      <w:r>
        <w:rPr/>
        <w:t>kiến</w:t>
      </w:r>
      <w:r>
        <w:rPr>
          <w:spacing w:val="-3"/>
        </w:rPr>
        <w:t> </w:t>
      </w:r>
      <w:r>
        <w:rPr/>
        <w:t>thủ</w:t>
      </w:r>
      <w:r>
        <w:rPr>
          <w:spacing w:val="-4"/>
        </w:rPr>
        <w:t> </w:t>
      </w:r>
      <w:r>
        <w:rPr/>
        <w:t>và</w:t>
      </w:r>
      <w:r>
        <w:rPr>
          <w:spacing w:val="-5"/>
        </w:rPr>
        <w:t> </w:t>
      </w:r>
      <w:r>
        <w:rPr/>
        <w:t>uẩn</w:t>
      </w:r>
      <w:r>
        <w:rPr>
          <w:spacing w:val="-4"/>
        </w:rPr>
        <w:t> </w:t>
      </w:r>
      <w:r>
        <w:rPr/>
        <w:t>tương</w:t>
      </w:r>
      <w:r>
        <w:rPr>
          <w:spacing w:val="-5"/>
        </w:rPr>
        <w:t> </w:t>
      </w:r>
      <w:r>
        <w:rPr/>
        <w:t>ưng,</w:t>
      </w:r>
      <w:r>
        <w:rPr>
          <w:spacing w:val="-4"/>
        </w:rPr>
        <w:t> </w:t>
      </w:r>
      <w:r>
        <w:rPr/>
        <w:t>tất</w:t>
      </w:r>
      <w:r>
        <w:rPr>
          <w:spacing w:val="-5"/>
        </w:rPr>
        <w:t> </w:t>
      </w:r>
      <w:r>
        <w:rPr/>
        <w:t>cả</w:t>
      </w:r>
      <w:r>
        <w:rPr>
          <w:spacing w:val="-4"/>
        </w:rPr>
        <w:t> </w:t>
      </w:r>
      <w:r>
        <w:rPr/>
        <w:t>nên</w:t>
      </w:r>
      <w:r>
        <w:rPr>
          <w:spacing w:val="-2"/>
        </w:rPr>
        <w:t> </w:t>
      </w:r>
      <w:r>
        <w:rPr/>
        <w:t>sắp</w:t>
      </w:r>
      <w:r>
        <w:rPr>
          <w:spacing w:val="-5"/>
        </w:rPr>
        <w:t> </w:t>
      </w:r>
      <w:r>
        <w:rPr/>
        <w:t>cách</w:t>
      </w:r>
      <w:r>
        <w:rPr>
          <w:spacing w:val="-1"/>
        </w:rPr>
        <w:t> </w:t>
      </w:r>
      <w:r>
        <w:rPr/>
        <w:t>luân</w:t>
      </w:r>
      <w:r>
        <w:rPr>
          <w:spacing w:val="-1"/>
        </w:rPr>
        <w:t> </w:t>
      </w:r>
      <w:r>
        <w:rPr>
          <w:i/>
          <w:spacing w:val="-2"/>
        </w:rPr>
        <w:t>(cakka)</w:t>
      </w:r>
      <w:r>
        <w:rPr>
          <w:spacing w:val="-2"/>
        </w:rPr>
        <w:t>.</w:t>
      </w:r>
    </w:p>
    <w:p>
      <w:pPr>
        <w:pStyle w:val="BodyText"/>
        <w:spacing w:line="317" w:lineRule="exact" w:before="126"/>
        <w:ind w:left="424"/>
      </w:pPr>
      <w:r>
        <w:rPr>
          <w:rFonts w:ascii="Symbol" w:hAnsi="Symbol"/>
        </w:rPr>
        <w:t></w:t>
      </w:r>
      <w:r>
        <w:rPr>
          <w:spacing w:val="49"/>
          <w:w w:val="150"/>
        </w:rPr>
        <w:t> </w:t>
      </w:r>
      <w:r>
        <w:rPr/>
        <w:t>Pháp</w:t>
      </w:r>
      <w:r>
        <w:rPr>
          <w:spacing w:val="-4"/>
        </w:rPr>
        <w:t> </w:t>
      </w:r>
      <w:r>
        <w:rPr/>
        <w:t>phi</w:t>
      </w:r>
      <w:r>
        <w:rPr>
          <w:spacing w:val="-4"/>
        </w:rPr>
        <w:t> </w:t>
      </w:r>
      <w:r>
        <w:rPr/>
        <w:t>thủ</w:t>
      </w:r>
      <w:r>
        <w:rPr>
          <w:spacing w:val="-3"/>
        </w:rPr>
        <w:t> </w:t>
      </w:r>
      <w:r>
        <w:rPr/>
        <w:t>liên</w:t>
      </w:r>
      <w:r>
        <w:rPr>
          <w:spacing w:val="-2"/>
        </w:rPr>
        <w:t> </w:t>
      </w:r>
      <w:r>
        <w:rPr/>
        <w:t>quan pháp</w:t>
      </w:r>
      <w:r>
        <w:rPr>
          <w:spacing w:val="-4"/>
        </w:rPr>
        <w:t> </w:t>
      </w:r>
      <w:r>
        <w:rPr/>
        <w:t>thủ</w:t>
      </w:r>
      <w:r>
        <w:rPr>
          <w:spacing w:val="-4"/>
        </w:rPr>
        <w:t> </w:t>
      </w:r>
      <w:r>
        <w:rPr/>
        <w:t>và</w:t>
      </w:r>
      <w:r>
        <w:rPr>
          <w:spacing w:val="-1"/>
        </w:rPr>
        <w:t> </w:t>
      </w:r>
      <w:r>
        <w:rPr/>
        <w:t>phi</w:t>
      </w:r>
      <w:r>
        <w:rPr>
          <w:spacing w:val="-4"/>
        </w:rPr>
        <w:t> </w:t>
      </w:r>
      <w:r>
        <w:rPr/>
        <w:t>thủ</w:t>
      </w:r>
      <w:r>
        <w:rPr>
          <w:spacing w:val="-3"/>
        </w:rPr>
        <w:t> </w:t>
      </w:r>
      <w:r>
        <w:rPr/>
        <w:t>sanh</w:t>
      </w:r>
      <w:r>
        <w:rPr>
          <w:spacing w:val="-4"/>
        </w:rPr>
        <w:t> </w:t>
      </w:r>
      <w:r>
        <w:rPr/>
        <w:t>ra</w:t>
      </w:r>
      <w:r>
        <w:rPr>
          <w:spacing w:val="-4"/>
        </w:rPr>
        <w:t> </w:t>
      </w:r>
      <w:r>
        <w:rPr/>
        <w:t>do</w:t>
      </w:r>
      <w:r>
        <w:rPr>
          <w:spacing w:val="-3"/>
        </w:rPr>
        <w:t> </w:t>
      </w:r>
      <w:r>
        <w:rPr/>
        <w:t>Nhân</w:t>
      </w:r>
      <w:r>
        <w:rPr>
          <w:spacing w:val="-4"/>
        </w:rPr>
        <w:t> </w:t>
      </w:r>
      <w:r>
        <w:rPr>
          <w:spacing w:val="-2"/>
        </w:rPr>
        <w:t>duyên:</w:t>
      </w:r>
    </w:p>
    <w:p>
      <w:pPr>
        <w:pStyle w:val="BodyText"/>
      </w:pPr>
      <w:r>
        <w:rPr/>
        <w:t>3 uẩn và sắc tâm liên quan 1 uẩn phi thủ và thủ, 2 uẩn... sắc tâm liên quan pháp thủ, phi thủ và đại sung. Uẩn phi thủ liên quan thủ và vật.</w:t>
      </w:r>
    </w:p>
    <w:p>
      <w:pPr>
        <w:pStyle w:val="BodyText"/>
        <w:spacing w:before="120"/>
        <w:ind w:left="424"/>
      </w:pPr>
      <w:r>
        <w:rPr>
          <w:rFonts w:ascii="Symbol" w:hAnsi="Symbol"/>
        </w:rPr>
        <w:t></w:t>
      </w:r>
      <w:r>
        <w:rPr>
          <w:spacing w:val="48"/>
          <w:w w:val="150"/>
        </w:rPr>
        <w:t> </w:t>
      </w:r>
      <w:r>
        <w:rPr/>
        <w:t>Chư</w:t>
      </w:r>
      <w:r>
        <w:rPr>
          <w:spacing w:val="-4"/>
        </w:rPr>
        <w:t> </w:t>
      </w:r>
      <w:r>
        <w:rPr/>
        <w:t>pháp</w:t>
      </w:r>
      <w:r>
        <w:rPr>
          <w:spacing w:val="-4"/>
        </w:rPr>
        <w:t> </w:t>
      </w:r>
      <w:r>
        <w:rPr/>
        <w:t>thủ</w:t>
      </w:r>
      <w:r>
        <w:rPr>
          <w:spacing w:val="-2"/>
        </w:rPr>
        <w:t> </w:t>
      </w:r>
      <w:r>
        <w:rPr/>
        <w:t>và</w:t>
      </w:r>
      <w:r>
        <w:rPr>
          <w:spacing w:val="-4"/>
        </w:rPr>
        <w:t> </w:t>
      </w:r>
      <w:r>
        <w:rPr/>
        <w:t>phi</w:t>
      </w:r>
      <w:r>
        <w:rPr>
          <w:spacing w:val="-4"/>
        </w:rPr>
        <w:t> </w:t>
      </w:r>
      <w:r>
        <w:rPr/>
        <w:t>thủ</w:t>
      </w:r>
      <w:r>
        <w:rPr>
          <w:spacing w:val="-4"/>
        </w:rPr>
        <w:t> </w:t>
      </w:r>
      <w:r>
        <w:rPr/>
        <w:t>liên</w:t>
      </w:r>
      <w:r>
        <w:rPr>
          <w:spacing w:val="-4"/>
        </w:rPr>
        <w:t> </w:t>
      </w:r>
      <w:r>
        <w:rPr/>
        <w:t>quan</w:t>
      </w:r>
      <w:r>
        <w:rPr>
          <w:spacing w:val="-2"/>
        </w:rPr>
        <w:t> </w:t>
      </w:r>
      <w:r>
        <w:rPr/>
        <w:t>pháp</w:t>
      </w:r>
      <w:r>
        <w:rPr>
          <w:spacing w:val="-4"/>
        </w:rPr>
        <w:t> </w:t>
      </w:r>
      <w:r>
        <w:rPr/>
        <w:t>thủ</w:t>
      </w:r>
      <w:r>
        <w:rPr>
          <w:spacing w:val="-4"/>
        </w:rPr>
        <w:t> </w:t>
      </w:r>
      <w:r>
        <w:rPr/>
        <w:t>và</w:t>
      </w:r>
      <w:r>
        <w:rPr>
          <w:spacing w:val="-1"/>
        </w:rPr>
        <w:t> </w:t>
      </w:r>
      <w:r>
        <w:rPr/>
        <w:t>phi</w:t>
      </w:r>
      <w:r>
        <w:rPr>
          <w:spacing w:val="-5"/>
        </w:rPr>
        <w:t> </w:t>
      </w:r>
      <w:r>
        <w:rPr/>
        <w:t>thủ</w:t>
      </w:r>
      <w:r>
        <w:rPr>
          <w:spacing w:val="-4"/>
        </w:rPr>
        <w:t> </w:t>
      </w:r>
      <w:r>
        <w:rPr/>
        <w:t>sanh</w:t>
      </w:r>
      <w:r>
        <w:rPr>
          <w:spacing w:val="-4"/>
        </w:rPr>
        <w:t> </w:t>
      </w:r>
      <w:r>
        <w:rPr/>
        <w:t>ra</w:t>
      </w:r>
      <w:r>
        <w:rPr>
          <w:spacing w:val="-5"/>
        </w:rPr>
        <w:t> </w:t>
      </w:r>
      <w:r>
        <w:rPr/>
        <w:t>do</w:t>
      </w:r>
      <w:r>
        <w:rPr>
          <w:spacing w:val="-1"/>
        </w:rPr>
        <w:t> </w:t>
      </w:r>
      <w:r>
        <w:rPr/>
        <w:t>Nhân</w:t>
      </w:r>
      <w:r>
        <w:rPr>
          <w:spacing w:val="-5"/>
        </w:rPr>
        <w:t> </w:t>
      </w:r>
      <w:r>
        <w:rPr>
          <w:spacing w:val="-2"/>
        </w:rPr>
        <w:t>duyên:</w:t>
      </w:r>
    </w:p>
    <w:p>
      <w:pPr>
        <w:pStyle w:val="BodyText"/>
        <w:spacing w:line="235" w:lineRule="auto" w:before="5"/>
      </w:pPr>
      <w:r>
        <w:rPr/>
        <w:t>3 uẩn và dục thủ và sắc tâm liên quan 1 uẩn phi thủ và tà kiến thủ,... 2 uẩn. Nên sắp cách luân </w:t>
      </w:r>
      <w:r>
        <w:rPr>
          <w:i/>
        </w:rPr>
        <w:t>(cakka)</w:t>
      </w:r>
      <w:r>
        <w:rPr/>
        <w:t>.</w:t>
      </w:r>
    </w:p>
    <w:p>
      <w:pPr>
        <w:spacing w:line="298" w:lineRule="exact" w:before="6"/>
        <w:ind w:left="141" w:right="0" w:firstLine="0"/>
        <w:jc w:val="left"/>
        <w:rPr>
          <w:sz w:val="26"/>
        </w:rPr>
      </w:pPr>
      <w:r>
        <w:rPr>
          <w:b/>
          <w:spacing w:val="-4"/>
          <w:sz w:val="26"/>
        </w:rPr>
        <w:t>391</w:t>
      </w:r>
      <w:r>
        <w:rPr>
          <w:spacing w:val="-4"/>
          <w:sz w:val="26"/>
        </w:rPr>
        <w:t>.</w:t>
      </w:r>
    </w:p>
    <w:p>
      <w:pPr>
        <w:pStyle w:val="BodyText"/>
        <w:spacing w:line="298" w:lineRule="exact"/>
        <w:ind w:left="708"/>
      </w:pPr>
      <w:r>
        <w:rPr/>
        <w:t>Pháp</w:t>
      </w:r>
      <w:r>
        <w:rPr>
          <w:spacing w:val="-5"/>
        </w:rPr>
        <w:t> </w:t>
      </w:r>
      <w:r>
        <w:rPr/>
        <w:t>thủ</w:t>
      </w:r>
      <w:r>
        <w:rPr>
          <w:spacing w:val="-5"/>
        </w:rPr>
        <w:t> </w:t>
      </w:r>
      <w:r>
        <w:rPr/>
        <w:t>liên</w:t>
      </w:r>
      <w:r>
        <w:rPr>
          <w:spacing w:val="-5"/>
        </w:rPr>
        <w:t> </w:t>
      </w:r>
      <w:r>
        <w:rPr/>
        <w:t>quan</w:t>
      </w:r>
      <w:r>
        <w:rPr>
          <w:spacing w:val="-1"/>
        </w:rPr>
        <w:t> </w:t>
      </w:r>
      <w:r>
        <w:rPr/>
        <w:t>pháp</w:t>
      </w:r>
      <w:r>
        <w:rPr>
          <w:spacing w:val="-4"/>
        </w:rPr>
        <w:t> </w:t>
      </w:r>
      <w:r>
        <w:rPr/>
        <w:t>thủ</w:t>
      </w:r>
      <w:r>
        <w:rPr>
          <w:spacing w:val="-5"/>
        </w:rPr>
        <w:t> </w:t>
      </w:r>
      <w:r>
        <w:rPr/>
        <w:t>sanh</w:t>
      </w:r>
      <w:r>
        <w:rPr>
          <w:spacing w:val="-2"/>
        </w:rPr>
        <w:t> </w:t>
      </w:r>
      <w:r>
        <w:rPr/>
        <w:t>ra</w:t>
      </w:r>
      <w:r>
        <w:rPr>
          <w:spacing w:val="-4"/>
        </w:rPr>
        <w:t> </w:t>
      </w:r>
      <w:r>
        <w:rPr/>
        <w:t>do</w:t>
      </w:r>
      <w:r>
        <w:rPr>
          <w:spacing w:val="-5"/>
        </w:rPr>
        <w:t> </w:t>
      </w:r>
      <w:r>
        <w:rPr/>
        <w:t>Cảnh</w:t>
      </w:r>
      <w:r>
        <w:rPr>
          <w:spacing w:val="-2"/>
        </w:rPr>
        <w:t> </w:t>
      </w:r>
      <w:r>
        <w:rPr/>
        <w:t>duyên:</w:t>
      </w:r>
      <w:r>
        <w:rPr>
          <w:spacing w:val="-5"/>
        </w:rPr>
        <w:t> </w:t>
      </w:r>
      <w:r>
        <w:rPr/>
        <w:t>Nên</w:t>
      </w:r>
      <w:r>
        <w:rPr>
          <w:spacing w:val="-1"/>
        </w:rPr>
        <w:t> </w:t>
      </w:r>
      <w:r>
        <w:rPr/>
        <w:t>sắp</w:t>
      </w:r>
      <w:r>
        <w:rPr>
          <w:spacing w:val="-5"/>
        </w:rPr>
        <w:t> </w:t>
      </w:r>
      <w:r>
        <w:rPr/>
        <w:t>9</w:t>
      </w:r>
      <w:r>
        <w:rPr>
          <w:spacing w:val="-5"/>
        </w:rPr>
        <w:t> </w:t>
      </w:r>
      <w:r>
        <w:rPr/>
        <w:t>câu</w:t>
      </w:r>
      <w:r>
        <w:rPr>
          <w:spacing w:val="-4"/>
        </w:rPr>
        <w:t> </w:t>
      </w:r>
      <w:r>
        <w:rPr/>
        <w:t>trừ</w:t>
      </w:r>
      <w:r>
        <w:rPr>
          <w:spacing w:val="-4"/>
        </w:rPr>
        <w:t> </w:t>
      </w:r>
      <w:r>
        <w:rPr/>
        <w:t>ra</w:t>
      </w:r>
      <w:r>
        <w:rPr>
          <w:spacing w:val="-3"/>
        </w:rPr>
        <w:t> </w:t>
      </w:r>
      <w:r>
        <w:rPr>
          <w:spacing w:val="-4"/>
        </w:rPr>
        <w:t>sắc.</w:t>
      </w:r>
    </w:p>
    <w:p>
      <w:pPr>
        <w:spacing w:before="1"/>
        <w:ind w:left="141" w:right="0" w:firstLine="0"/>
        <w:jc w:val="left"/>
        <w:rPr>
          <w:sz w:val="26"/>
        </w:rPr>
      </w:pPr>
      <w:r>
        <w:rPr>
          <w:b/>
          <w:spacing w:val="-4"/>
          <w:sz w:val="26"/>
        </w:rPr>
        <w:t>392</w:t>
      </w:r>
      <w:r>
        <w:rPr>
          <w:spacing w:val="-4"/>
          <w:sz w:val="26"/>
        </w:rPr>
        <w:t>.</w:t>
      </w:r>
    </w:p>
    <w:p>
      <w:pPr>
        <w:pStyle w:val="BodyText"/>
        <w:spacing w:line="298" w:lineRule="exact" w:before="1"/>
        <w:ind w:left="708"/>
      </w:pPr>
      <w:r>
        <w:rPr/>
        <w:t>Nhân</w:t>
      </w:r>
      <w:r>
        <w:rPr>
          <w:spacing w:val="-4"/>
        </w:rPr>
        <w:t> </w:t>
      </w:r>
      <w:r>
        <w:rPr/>
        <w:t>9,</w:t>
      </w:r>
      <w:r>
        <w:rPr>
          <w:spacing w:val="-3"/>
        </w:rPr>
        <w:t> </w:t>
      </w:r>
      <w:r>
        <w:rPr/>
        <w:t>Cảnh</w:t>
      </w:r>
      <w:r>
        <w:rPr>
          <w:spacing w:val="-3"/>
        </w:rPr>
        <w:t> </w:t>
      </w:r>
      <w:r>
        <w:rPr/>
        <w:t>9,</w:t>
      </w:r>
      <w:r>
        <w:rPr>
          <w:spacing w:val="-4"/>
        </w:rPr>
        <w:t> </w:t>
      </w:r>
      <w:r>
        <w:rPr/>
        <w:t>Trưởng</w:t>
      </w:r>
      <w:r>
        <w:rPr>
          <w:spacing w:val="-3"/>
        </w:rPr>
        <w:t> </w:t>
      </w:r>
      <w:r>
        <w:rPr/>
        <w:t>9,</w:t>
      </w:r>
      <w:r>
        <w:rPr>
          <w:spacing w:val="-3"/>
        </w:rPr>
        <w:t> </w:t>
      </w:r>
      <w:r>
        <w:rPr/>
        <w:t>tất</w:t>
      </w:r>
      <w:r>
        <w:rPr>
          <w:spacing w:val="-4"/>
        </w:rPr>
        <w:t> </w:t>
      </w:r>
      <w:r>
        <w:rPr/>
        <w:t>cả</w:t>
      </w:r>
      <w:r>
        <w:rPr>
          <w:spacing w:val="-3"/>
        </w:rPr>
        <w:t> </w:t>
      </w:r>
      <w:r>
        <w:rPr/>
        <w:t>đều</w:t>
      </w:r>
      <w:r>
        <w:rPr>
          <w:spacing w:val="-3"/>
        </w:rPr>
        <w:t> </w:t>
      </w:r>
      <w:r>
        <w:rPr/>
        <w:t>9,</w:t>
      </w:r>
      <w:r>
        <w:rPr>
          <w:spacing w:val="-4"/>
        </w:rPr>
        <w:t> </w:t>
      </w:r>
      <w:r>
        <w:rPr/>
        <w:t>Quả</w:t>
      </w:r>
      <w:r>
        <w:rPr>
          <w:spacing w:val="-3"/>
        </w:rPr>
        <w:t> </w:t>
      </w:r>
      <w:r>
        <w:rPr/>
        <w:t>1,</w:t>
      </w:r>
      <w:r>
        <w:rPr>
          <w:spacing w:val="-2"/>
        </w:rPr>
        <w:t> </w:t>
      </w:r>
      <w:r>
        <w:rPr/>
        <w:t>Bất</w:t>
      </w:r>
      <w:r>
        <w:rPr>
          <w:spacing w:val="-4"/>
        </w:rPr>
        <w:t> </w:t>
      </w:r>
      <w:r>
        <w:rPr/>
        <w:t>ly</w:t>
      </w:r>
      <w:r>
        <w:rPr>
          <w:spacing w:val="-7"/>
        </w:rPr>
        <w:t> </w:t>
      </w:r>
      <w:r>
        <w:rPr>
          <w:spacing w:val="-5"/>
        </w:rPr>
        <w:t>9.</w:t>
      </w:r>
    </w:p>
    <w:p>
      <w:pPr>
        <w:spacing w:line="298" w:lineRule="exact" w:before="0"/>
        <w:ind w:left="141" w:right="0" w:firstLine="0"/>
        <w:jc w:val="left"/>
        <w:rPr>
          <w:sz w:val="26"/>
        </w:rPr>
      </w:pPr>
      <w:r>
        <w:rPr>
          <w:b/>
          <w:spacing w:val="-4"/>
          <w:sz w:val="26"/>
        </w:rPr>
        <w:t>393</w:t>
      </w:r>
      <w:r>
        <w:rPr>
          <w:spacing w:val="-4"/>
          <w:sz w:val="26"/>
        </w:rPr>
        <w:t>.</w:t>
      </w:r>
    </w:p>
    <w:p>
      <w:pPr>
        <w:pStyle w:val="BodyText"/>
        <w:spacing w:line="298" w:lineRule="exact" w:before="1"/>
        <w:ind w:left="708"/>
      </w:pPr>
      <w:r>
        <w:rPr/>
        <w:t>Pháp</w:t>
      </w:r>
      <w:r>
        <w:rPr>
          <w:spacing w:val="-5"/>
        </w:rPr>
        <w:t> </w:t>
      </w:r>
      <w:r>
        <w:rPr/>
        <w:t>phi</w:t>
      </w:r>
      <w:r>
        <w:rPr>
          <w:spacing w:val="-4"/>
        </w:rPr>
        <w:t> </w:t>
      </w:r>
      <w:r>
        <w:rPr/>
        <w:t>thủ</w:t>
      </w:r>
      <w:r>
        <w:rPr>
          <w:spacing w:val="-4"/>
        </w:rPr>
        <w:t> </w:t>
      </w:r>
      <w:r>
        <w:rPr/>
        <w:t>liên</w:t>
      </w:r>
      <w:r>
        <w:rPr>
          <w:spacing w:val="-2"/>
        </w:rPr>
        <w:t> </w:t>
      </w:r>
      <w:r>
        <w:rPr/>
        <w:t>quan</w:t>
      </w:r>
      <w:r>
        <w:rPr>
          <w:spacing w:val="-1"/>
        </w:rPr>
        <w:t> </w:t>
      </w:r>
      <w:r>
        <w:rPr/>
        <w:t>pháp</w:t>
      </w:r>
      <w:r>
        <w:rPr>
          <w:spacing w:val="-4"/>
        </w:rPr>
        <w:t> </w:t>
      </w:r>
      <w:r>
        <w:rPr/>
        <w:t>phi</w:t>
      </w:r>
      <w:r>
        <w:rPr>
          <w:spacing w:val="-5"/>
        </w:rPr>
        <w:t> </w:t>
      </w:r>
      <w:r>
        <w:rPr/>
        <w:t>thủ</w:t>
      </w:r>
      <w:r>
        <w:rPr>
          <w:spacing w:val="-4"/>
        </w:rPr>
        <w:t> </w:t>
      </w:r>
      <w:r>
        <w:rPr/>
        <w:t>sanh</w:t>
      </w:r>
      <w:r>
        <w:rPr>
          <w:spacing w:val="-4"/>
        </w:rPr>
        <w:t> </w:t>
      </w:r>
      <w:r>
        <w:rPr/>
        <w:t>ra</w:t>
      </w:r>
      <w:r>
        <w:rPr>
          <w:spacing w:val="-4"/>
        </w:rPr>
        <w:t> </w:t>
      </w:r>
      <w:r>
        <w:rPr/>
        <w:t>phi</w:t>
      </w:r>
      <w:r>
        <w:rPr>
          <w:spacing w:val="-3"/>
        </w:rPr>
        <w:t> </w:t>
      </w:r>
      <w:r>
        <w:rPr/>
        <w:t>Nhân</w:t>
      </w:r>
      <w:r>
        <w:rPr>
          <w:spacing w:val="-5"/>
        </w:rPr>
        <w:t> </w:t>
      </w:r>
      <w:r>
        <w:rPr>
          <w:spacing w:val="-2"/>
        </w:rPr>
        <w:t>duyên:</w:t>
      </w:r>
    </w:p>
    <w:p>
      <w:pPr>
        <w:pStyle w:val="ListParagraph"/>
        <w:numPr>
          <w:ilvl w:val="0"/>
          <w:numId w:val="301"/>
        </w:numPr>
        <w:tabs>
          <w:tab w:pos="993" w:val="left" w:leader="none"/>
          <w:tab w:pos="7251" w:val="left" w:leader="dot"/>
        </w:tabs>
        <w:spacing w:line="298" w:lineRule="exact" w:before="0" w:after="0"/>
        <w:ind w:left="993" w:right="0" w:hanging="285"/>
        <w:jc w:val="left"/>
        <w:rPr>
          <w:sz w:val="26"/>
        </w:rPr>
      </w:pPr>
      <w:r>
        <w:rPr>
          <w:sz w:val="26"/>
        </w:rPr>
        <w:t>3</w:t>
      </w:r>
      <w:r>
        <w:rPr>
          <w:spacing w:val="1"/>
          <w:sz w:val="26"/>
        </w:rPr>
        <w:t> </w:t>
      </w:r>
      <w:r>
        <w:rPr>
          <w:sz w:val="26"/>
        </w:rPr>
        <w:t>uẩn</w:t>
      </w:r>
      <w:r>
        <w:rPr>
          <w:spacing w:val="1"/>
          <w:sz w:val="26"/>
        </w:rPr>
        <w:t> </w:t>
      </w:r>
      <w:r>
        <w:rPr>
          <w:sz w:val="26"/>
        </w:rPr>
        <w:t>và</w:t>
      </w:r>
      <w:r>
        <w:rPr>
          <w:spacing w:val="4"/>
          <w:sz w:val="26"/>
        </w:rPr>
        <w:t> </w:t>
      </w:r>
      <w:r>
        <w:rPr>
          <w:sz w:val="26"/>
        </w:rPr>
        <w:t>sắc</w:t>
      </w:r>
      <w:r>
        <w:rPr>
          <w:spacing w:val="1"/>
          <w:sz w:val="26"/>
        </w:rPr>
        <w:t> </w:t>
      </w:r>
      <w:r>
        <w:rPr>
          <w:sz w:val="26"/>
        </w:rPr>
        <w:t>tâm</w:t>
      </w:r>
      <w:r>
        <w:rPr>
          <w:spacing w:val="2"/>
          <w:sz w:val="26"/>
        </w:rPr>
        <w:t> </w:t>
      </w:r>
      <w:r>
        <w:rPr>
          <w:sz w:val="26"/>
        </w:rPr>
        <w:t>liên</w:t>
      </w:r>
      <w:r>
        <w:rPr>
          <w:spacing w:val="3"/>
          <w:sz w:val="26"/>
        </w:rPr>
        <w:t> </w:t>
      </w:r>
      <w:r>
        <w:rPr>
          <w:sz w:val="26"/>
        </w:rPr>
        <w:t>quan</w:t>
      </w:r>
      <w:r>
        <w:rPr>
          <w:spacing w:val="1"/>
          <w:sz w:val="26"/>
        </w:rPr>
        <w:t> </w:t>
      </w:r>
      <w:r>
        <w:rPr>
          <w:sz w:val="26"/>
        </w:rPr>
        <w:t>1</w:t>
      </w:r>
      <w:r>
        <w:rPr>
          <w:spacing w:val="3"/>
          <w:sz w:val="26"/>
        </w:rPr>
        <w:t> </w:t>
      </w:r>
      <w:r>
        <w:rPr>
          <w:sz w:val="26"/>
        </w:rPr>
        <w:t>uẩn</w:t>
      </w:r>
      <w:r>
        <w:rPr>
          <w:spacing w:val="4"/>
          <w:sz w:val="26"/>
        </w:rPr>
        <w:t> </w:t>
      </w:r>
      <w:r>
        <w:rPr>
          <w:sz w:val="26"/>
        </w:rPr>
        <w:t>vô</w:t>
      </w:r>
      <w:r>
        <w:rPr>
          <w:spacing w:val="2"/>
          <w:sz w:val="26"/>
        </w:rPr>
        <w:t> </w:t>
      </w:r>
      <w:r>
        <w:rPr>
          <w:sz w:val="26"/>
        </w:rPr>
        <w:t>nhân</w:t>
      </w:r>
      <w:r>
        <w:rPr>
          <w:spacing w:val="2"/>
          <w:sz w:val="26"/>
        </w:rPr>
        <w:t> </w:t>
      </w:r>
      <w:r>
        <w:rPr>
          <w:sz w:val="26"/>
        </w:rPr>
        <w:t>phi</w:t>
      </w:r>
      <w:r>
        <w:rPr>
          <w:spacing w:val="4"/>
          <w:sz w:val="26"/>
        </w:rPr>
        <w:t> </w:t>
      </w:r>
      <w:r>
        <w:rPr>
          <w:sz w:val="26"/>
        </w:rPr>
        <w:t>thủ,</w:t>
      </w:r>
      <w:r>
        <w:rPr>
          <w:spacing w:val="1"/>
          <w:sz w:val="26"/>
        </w:rPr>
        <w:t> </w:t>
      </w:r>
      <w:r>
        <w:rPr>
          <w:sz w:val="26"/>
        </w:rPr>
        <w:t>2</w:t>
      </w:r>
      <w:r>
        <w:rPr>
          <w:spacing w:val="2"/>
          <w:sz w:val="26"/>
        </w:rPr>
        <w:t> </w:t>
      </w:r>
      <w:r>
        <w:rPr>
          <w:spacing w:val="-5"/>
          <w:sz w:val="26"/>
        </w:rPr>
        <w:t>uẩn</w:t>
      </w:r>
      <w:r>
        <w:rPr>
          <w:sz w:val="26"/>
        </w:rPr>
        <w:tab/>
        <w:t>Sát-na tục</w:t>
      </w:r>
      <w:r>
        <w:rPr>
          <w:spacing w:val="1"/>
          <w:sz w:val="26"/>
        </w:rPr>
        <w:t> </w:t>
      </w:r>
      <w:r>
        <w:rPr>
          <w:sz w:val="26"/>
        </w:rPr>
        <w:t>sinh vô</w:t>
      </w:r>
      <w:r>
        <w:rPr>
          <w:spacing w:val="3"/>
          <w:sz w:val="26"/>
        </w:rPr>
        <w:t> </w:t>
      </w:r>
      <w:r>
        <w:rPr>
          <w:spacing w:val="-2"/>
          <w:sz w:val="26"/>
        </w:rPr>
        <w:t>nhân:</w:t>
      </w:r>
    </w:p>
    <w:p>
      <w:pPr>
        <w:pStyle w:val="BodyText"/>
        <w:tabs>
          <w:tab w:pos="8778" w:val="left" w:leader="dot"/>
        </w:tabs>
        <w:spacing w:before="1"/>
        <w:ind w:right="134"/>
      </w:pPr>
      <w:r>
        <w:rPr/>
        <w:t>Vật</w:t>
      </w:r>
      <w:r>
        <w:rPr>
          <w:spacing w:val="19"/>
        </w:rPr>
        <w:t> </w:t>
      </w:r>
      <w:r>
        <w:rPr/>
        <w:t>liên</w:t>
      </w:r>
      <w:r>
        <w:rPr>
          <w:spacing w:val="19"/>
        </w:rPr>
        <w:t> </w:t>
      </w:r>
      <w:r>
        <w:rPr/>
        <w:t>quan</w:t>
      </w:r>
      <w:r>
        <w:rPr>
          <w:spacing w:val="21"/>
        </w:rPr>
        <w:t> </w:t>
      </w:r>
      <w:r>
        <w:rPr/>
        <w:t>uẩn,</w:t>
      </w:r>
      <w:r>
        <w:rPr>
          <w:spacing w:val="20"/>
        </w:rPr>
        <w:t> </w:t>
      </w:r>
      <w:r>
        <w:rPr/>
        <w:t>uẩn</w:t>
      </w:r>
      <w:r>
        <w:rPr>
          <w:spacing w:val="20"/>
        </w:rPr>
        <w:t> </w:t>
      </w:r>
      <w:r>
        <w:rPr/>
        <w:t>liên</w:t>
      </w:r>
      <w:r>
        <w:rPr>
          <w:spacing w:val="19"/>
        </w:rPr>
        <w:t> </w:t>
      </w:r>
      <w:r>
        <w:rPr/>
        <w:t>quan</w:t>
      </w:r>
      <w:r>
        <w:rPr>
          <w:spacing w:val="20"/>
        </w:rPr>
        <w:t> </w:t>
      </w:r>
      <w:r>
        <w:rPr/>
        <w:t>vật..</w:t>
      </w:r>
      <w:r>
        <w:rPr>
          <w:spacing w:val="19"/>
        </w:rPr>
        <w:t> </w:t>
      </w:r>
      <w:r>
        <w:rPr/>
        <w:t>1</w:t>
      </w:r>
      <w:r>
        <w:rPr>
          <w:spacing w:val="20"/>
        </w:rPr>
        <w:t> </w:t>
      </w:r>
      <w:r>
        <w:rPr/>
        <w:t>đại</w:t>
      </w:r>
      <w:r>
        <w:rPr>
          <w:spacing w:val="19"/>
        </w:rPr>
        <w:t> </w:t>
      </w:r>
      <w:r>
        <w:rPr/>
        <w:t>sung.</w:t>
      </w:r>
      <w:r>
        <w:rPr>
          <w:spacing w:val="19"/>
        </w:rPr>
        <w:t> </w:t>
      </w:r>
      <w:r>
        <w:rPr/>
        <w:t>Sắc</w:t>
      </w:r>
      <w:r>
        <w:rPr>
          <w:spacing w:val="19"/>
        </w:rPr>
        <w:t> </w:t>
      </w:r>
      <w:r>
        <w:rPr/>
        <w:t>tâm</w:t>
      </w:r>
      <w:r>
        <w:rPr>
          <w:spacing w:val="19"/>
        </w:rPr>
        <w:t> </w:t>
      </w:r>
      <w:r>
        <w:rPr/>
        <w:t>và</w:t>
      </w:r>
      <w:r>
        <w:rPr>
          <w:spacing w:val="19"/>
        </w:rPr>
        <w:t> </w:t>
      </w:r>
      <w:r>
        <w:rPr/>
        <w:t>sắc</w:t>
      </w:r>
      <w:r>
        <w:rPr>
          <w:spacing w:val="19"/>
        </w:rPr>
        <w:t> </w:t>
      </w:r>
      <w:r>
        <w:rPr/>
        <w:t>tục</w:t>
      </w:r>
      <w:r>
        <w:rPr>
          <w:spacing w:val="20"/>
        </w:rPr>
        <w:t> </w:t>
      </w:r>
      <w:r>
        <w:rPr/>
        <w:t>sinh</w:t>
      </w:r>
      <w:r>
        <w:rPr>
          <w:spacing w:val="19"/>
        </w:rPr>
        <w:t> </w:t>
      </w:r>
      <w:r>
        <w:rPr/>
        <w:t>thuộc</w:t>
      </w:r>
      <w:r>
        <w:rPr>
          <w:spacing w:val="25"/>
        </w:rPr>
        <w:t> </w:t>
      </w:r>
      <w:r>
        <w:rPr/>
        <w:t>y sinh</w:t>
      </w:r>
      <w:r>
        <w:rPr>
          <w:spacing w:val="6"/>
        </w:rPr>
        <w:t> </w:t>
      </w:r>
      <w:r>
        <w:rPr/>
        <w:t>liên</w:t>
      </w:r>
      <w:r>
        <w:rPr>
          <w:spacing w:val="10"/>
        </w:rPr>
        <w:t> </w:t>
      </w:r>
      <w:r>
        <w:rPr/>
        <w:t>quan</w:t>
      </w:r>
      <w:r>
        <w:rPr>
          <w:spacing w:val="7"/>
        </w:rPr>
        <w:t> </w:t>
      </w:r>
      <w:r>
        <w:rPr/>
        <w:t>đại</w:t>
      </w:r>
      <w:r>
        <w:rPr>
          <w:spacing w:val="7"/>
        </w:rPr>
        <w:t> </w:t>
      </w:r>
      <w:r>
        <w:rPr/>
        <w:t>sung</w:t>
      </w:r>
      <w:r>
        <w:rPr>
          <w:spacing w:val="10"/>
        </w:rPr>
        <w:t> </w:t>
      </w:r>
      <w:r>
        <w:rPr/>
        <w:t>thuộc</w:t>
      </w:r>
      <w:r>
        <w:rPr>
          <w:spacing w:val="8"/>
        </w:rPr>
        <w:t> </w:t>
      </w:r>
      <w:r>
        <w:rPr/>
        <w:t>sắc</w:t>
      </w:r>
      <w:r>
        <w:rPr>
          <w:spacing w:val="9"/>
        </w:rPr>
        <w:t> </w:t>
      </w:r>
      <w:r>
        <w:rPr/>
        <w:t>ngoại,...</w:t>
      </w:r>
      <w:r>
        <w:rPr>
          <w:spacing w:val="7"/>
        </w:rPr>
        <w:t> </w:t>
      </w:r>
      <w:r>
        <w:rPr/>
        <w:t>sắc</w:t>
      </w:r>
      <w:r>
        <w:rPr>
          <w:spacing w:val="9"/>
        </w:rPr>
        <w:t> </w:t>
      </w:r>
      <w:r>
        <w:rPr/>
        <w:t>vật</w:t>
      </w:r>
      <w:r>
        <w:rPr>
          <w:spacing w:val="7"/>
        </w:rPr>
        <w:t> </w:t>
      </w:r>
      <w:r>
        <w:rPr/>
        <w:t>thực...</w:t>
      </w:r>
      <w:r>
        <w:rPr>
          <w:spacing w:val="9"/>
        </w:rPr>
        <w:t> </w:t>
      </w:r>
      <w:r>
        <w:rPr/>
        <w:t>sắc</w:t>
      </w:r>
      <w:r>
        <w:rPr>
          <w:spacing w:val="8"/>
        </w:rPr>
        <w:t> </w:t>
      </w:r>
      <w:r>
        <w:rPr/>
        <w:t>âm</w:t>
      </w:r>
      <w:r>
        <w:rPr>
          <w:spacing w:val="6"/>
        </w:rPr>
        <w:t> </w:t>
      </w:r>
      <w:r>
        <w:rPr>
          <w:spacing w:val="-2"/>
        </w:rPr>
        <w:t>dương</w:t>
      </w:r>
      <w:r>
        <w:rPr/>
        <w:tab/>
        <w:t>người</w:t>
      </w:r>
      <w:r>
        <w:rPr>
          <w:spacing w:val="7"/>
        </w:rPr>
        <w:t> </w:t>
      </w:r>
      <w:r>
        <w:rPr>
          <w:spacing w:val="-5"/>
        </w:rPr>
        <w:t>Vô</w:t>
      </w:r>
    </w:p>
    <w:p>
      <w:pPr>
        <w:pStyle w:val="BodyText"/>
        <w:spacing w:line="299" w:lineRule="exact"/>
      </w:pPr>
      <w:r>
        <w:rPr>
          <w:spacing w:val="-2"/>
        </w:rPr>
        <w:t>tưởng...</w:t>
      </w:r>
    </w:p>
    <w:p>
      <w:pPr>
        <w:pStyle w:val="ListParagraph"/>
        <w:numPr>
          <w:ilvl w:val="0"/>
          <w:numId w:val="301"/>
        </w:numPr>
        <w:tabs>
          <w:tab w:pos="993" w:val="left" w:leader="none"/>
        </w:tabs>
        <w:spacing w:line="240" w:lineRule="auto" w:before="2"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6"/>
          <w:sz w:val="26"/>
        </w:rPr>
        <w:t> </w:t>
      </w:r>
      <w:r>
        <w:rPr>
          <w:sz w:val="26"/>
        </w:rPr>
        <w:t>nghi,</w:t>
      </w:r>
      <w:r>
        <w:rPr>
          <w:spacing w:val="25"/>
          <w:sz w:val="26"/>
        </w:rPr>
        <w:t> </w:t>
      </w:r>
      <w:r>
        <w:rPr>
          <w:sz w:val="26"/>
        </w:rPr>
        <w:t>đồng</w:t>
      </w:r>
      <w:r>
        <w:rPr>
          <w:spacing w:val="25"/>
          <w:sz w:val="26"/>
        </w:rPr>
        <w:t> </w:t>
      </w:r>
      <w:r>
        <w:rPr>
          <w:sz w:val="26"/>
        </w:rPr>
        <w:t>sanh</w:t>
      </w:r>
      <w:r>
        <w:rPr>
          <w:spacing w:val="25"/>
          <w:sz w:val="26"/>
        </w:rPr>
        <w:t> </w:t>
      </w:r>
      <w:r>
        <w:rPr>
          <w:sz w:val="26"/>
        </w:rPr>
        <w:t>phóng</w:t>
      </w:r>
      <w:r>
        <w:rPr>
          <w:spacing w:val="25"/>
          <w:sz w:val="26"/>
        </w:rPr>
        <w:t> </w:t>
      </w:r>
      <w:r>
        <w:rPr>
          <w:sz w:val="26"/>
        </w:rPr>
        <w:t>dật</w:t>
      </w:r>
      <w:r>
        <w:rPr>
          <w:spacing w:val="28"/>
          <w:sz w:val="26"/>
        </w:rPr>
        <w:t> </w:t>
      </w:r>
      <w:r>
        <w:rPr>
          <w:sz w:val="26"/>
        </w:rPr>
        <w:t>liên</w:t>
      </w:r>
      <w:r>
        <w:rPr>
          <w:spacing w:val="25"/>
          <w:sz w:val="26"/>
        </w:rPr>
        <w:t> </w:t>
      </w:r>
      <w:r>
        <w:rPr>
          <w:sz w:val="26"/>
        </w:rPr>
        <w:t>quan</w:t>
      </w:r>
      <w:r>
        <w:rPr>
          <w:spacing w:val="26"/>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5"/>
          <w:sz w:val="26"/>
        </w:rPr>
        <w:t> </w:t>
      </w:r>
      <w:r>
        <w:rPr>
          <w:sz w:val="26"/>
        </w:rPr>
        <w:t>nghi, đồng sanh phóng dật.</w:t>
      </w:r>
    </w:p>
    <w:p>
      <w:pPr>
        <w:spacing w:line="299" w:lineRule="exact" w:before="0"/>
        <w:ind w:left="141" w:right="0" w:firstLine="0"/>
        <w:jc w:val="left"/>
        <w:rPr>
          <w:sz w:val="26"/>
        </w:rPr>
      </w:pPr>
      <w:r>
        <w:rPr>
          <w:b/>
          <w:spacing w:val="-4"/>
          <w:sz w:val="26"/>
        </w:rPr>
        <w:t>394</w:t>
      </w:r>
      <w:r>
        <w:rPr>
          <w:spacing w:val="-4"/>
          <w:sz w:val="26"/>
        </w:rPr>
        <w:t>.</w:t>
      </w:r>
    </w:p>
    <w:p>
      <w:pPr>
        <w:pStyle w:val="BodyText"/>
        <w:spacing w:line="315" w:lineRule="exact"/>
        <w:ind w:left="424"/>
      </w:pPr>
      <w:r>
        <w:rPr>
          <w:rFonts w:ascii="Symbol" w:hAnsi="Symbol"/>
        </w:rPr>
        <w:t></w:t>
      </w:r>
      <w:r>
        <w:rPr>
          <w:spacing w:val="50"/>
          <w:w w:val="150"/>
        </w:rPr>
        <w:t> </w:t>
      </w:r>
      <w:r>
        <w:rPr/>
        <w:t>Pháp</w:t>
      </w:r>
      <w:r>
        <w:rPr>
          <w:spacing w:val="26"/>
        </w:rPr>
        <w:t> </w:t>
      </w:r>
      <w:r>
        <w:rPr/>
        <w:t>phi</w:t>
      </w:r>
      <w:r>
        <w:rPr>
          <w:spacing w:val="26"/>
        </w:rPr>
        <w:t> </w:t>
      </w:r>
      <w:r>
        <w:rPr/>
        <w:t>thủ</w:t>
      </w:r>
      <w:r>
        <w:rPr>
          <w:spacing w:val="28"/>
        </w:rPr>
        <w:t> </w:t>
      </w:r>
      <w:r>
        <w:rPr/>
        <w:t>liên</w:t>
      </w:r>
      <w:r>
        <w:rPr>
          <w:spacing w:val="29"/>
        </w:rPr>
        <w:t> </w:t>
      </w:r>
      <w:r>
        <w:rPr/>
        <w:t>quan</w:t>
      </w:r>
      <w:r>
        <w:rPr>
          <w:spacing w:val="28"/>
        </w:rPr>
        <w:t> </w:t>
      </w:r>
      <w:r>
        <w:rPr/>
        <w:t>pháp</w:t>
      </w:r>
      <w:r>
        <w:rPr>
          <w:spacing w:val="27"/>
        </w:rPr>
        <w:t> </w:t>
      </w:r>
      <w:r>
        <w:rPr/>
        <w:t>thủ</w:t>
      </w:r>
      <w:r>
        <w:rPr>
          <w:spacing w:val="29"/>
        </w:rPr>
        <w:t> </w:t>
      </w:r>
      <w:r>
        <w:rPr/>
        <w:t>sanh</w:t>
      </w:r>
      <w:r>
        <w:rPr>
          <w:spacing w:val="26"/>
        </w:rPr>
        <w:t> </w:t>
      </w:r>
      <w:r>
        <w:rPr/>
        <w:t>ra</w:t>
      </w:r>
      <w:r>
        <w:rPr>
          <w:spacing w:val="29"/>
        </w:rPr>
        <w:t> </w:t>
      </w:r>
      <w:r>
        <w:rPr/>
        <w:t>do</w:t>
      </w:r>
      <w:r>
        <w:rPr>
          <w:spacing w:val="30"/>
        </w:rPr>
        <w:t> </w:t>
      </w:r>
      <w:r>
        <w:rPr/>
        <w:t>phi</w:t>
      </w:r>
      <w:r>
        <w:rPr>
          <w:spacing w:val="27"/>
        </w:rPr>
        <w:t> </w:t>
      </w:r>
      <w:r>
        <w:rPr/>
        <w:t>Cảnh</w:t>
      </w:r>
      <w:r>
        <w:rPr>
          <w:spacing w:val="29"/>
        </w:rPr>
        <w:t> </w:t>
      </w:r>
      <w:r>
        <w:rPr/>
        <w:t>duyên:</w:t>
      </w:r>
      <w:r>
        <w:rPr>
          <w:spacing w:val="29"/>
        </w:rPr>
        <w:t> </w:t>
      </w:r>
      <w:r>
        <w:rPr/>
        <w:t>Sắc</w:t>
      </w:r>
      <w:r>
        <w:rPr>
          <w:spacing w:val="29"/>
        </w:rPr>
        <w:t> </w:t>
      </w:r>
      <w:r>
        <w:rPr/>
        <w:t>tâm</w:t>
      </w:r>
      <w:r>
        <w:rPr>
          <w:spacing w:val="27"/>
        </w:rPr>
        <w:t> </w:t>
      </w:r>
      <w:r>
        <w:rPr/>
        <w:t>liên</w:t>
      </w:r>
      <w:r>
        <w:rPr>
          <w:spacing w:val="26"/>
        </w:rPr>
        <w:t> </w:t>
      </w:r>
      <w:r>
        <w:rPr/>
        <w:t>quan</w:t>
      </w:r>
      <w:r>
        <w:rPr>
          <w:spacing w:val="28"/>
        </w:rPr>
        <w:t> </w:t>
      </w:r>
      <w:r>
        <w:rPr>
          <w:spacing w:val="-5"/>
        </w:rPr>
        <w:t>thủ</w:t>
      </w:r>
    </w:p>
    <w:p>
      <w:pPr>
        <w:spacing w:line="297" w:lineRule="exact" w:before="0"/>
        <w:ind w:left="708" w:right="0" w:firstLine="0"/>
        <w:jc w:val="left"/>
        <w:rPr>
          <w:i/>
          <w:sz w:val="26"/>
        </w:rPr>
      </w:pPr>
      <w:r>
        <w:rPr>
          <w:i/>
          <w:spacing w:val="-2"/>
          <w:sz w:val="26"/>
        </w:rPr>
        <w:t>(upādāna).</w:t>
      </w:r>
    </w:p>
    <w:p>
      <w:pPr>
        <w:pStyle w:val="BodyText"/>
        <w:spacing w:before="124"/>
        <w:ind w:left="424"/>
      </w:pPr>
      <w:r>
        <w:rPr>
          <w:rFonts w:ascii="Symbol" w:hAnsi="Symbol"/>
        </w:rPr>
        <w:t></w:t>
      </w:r>
      <w:r>
        <w:rPr>
          <w:spacing w:val="49"/>
          <w:w w:val="150"/>
        </w:rPr>
        <w:t> </w:t>
      </w:r>
      <w:r>
        <w:rPr/>
        <w:t>Pháp</w:t>
      </w:r>
      <w:r>
        <w:rPr>
          <w:spacing w:val="-4"/>
        </w:rPr>
        <w:t> </w:t>
      </w:r>
      <w:r>
        <w:rPr/>
        <w:t>phi</w:t>
      </w:r>
      <w:r>
        <w:rPr>
          <w:spacing w:val="-4"/>
        </w:rPr>
        <w:t> </w:t>
      </w:r>
      <w:r>
        <w:rPr/>
        <w:t>thủ</w:t>
      </w:r>
      <w:r>
        <w:rPr>
          <w:spacing w:val="-3"/>
        </w:rPr>
        <w:t> </w:t>
      </w:r>
      <w:r>
        <w:rPr/>
        <w:t>liên</w:t>
      </w:r>
      <w:r>
        <w:rPr>
          <w:spacing w:val="-2"/>
        </w:rPr>
        <w:t> </w:t>
      </w:r>
      <w:r>
        <w:rPr/>
        <w:t>quan pháp</w:t>
      </w:r>
      <w:r>
        <w:rPr>
          <w:spacing w:val="-4"/>
        </w:rPr>
        <w:t> </w:t>
      </w:r>
      <w:r>
        <w:rPr/>
        <w:t>phi</w:t>
      </w:r>
      <w:r>
        <w:rPr>
          <w:spacing w:val="-4"/>
        </w:rPr>
        <w:t> </w:t>
      </w:r>
      <w:r>
        <w:rPr/>
        <w:t>thủ</w:t>
      </w:r>
      <w:r>
        <w:rPr>
          <w:spacing w:val="-3"/>
        </w:rPr>
        <w:t> </w:t>
      </w:r>
      <w:r>
        <w:rPr/>
        <w:t>sanh</w:t>
      </w:r>
      <w:r>
        <w:rPr>
          <w:spacing w:val="-4"/>
        </w:rPr>
        <w:t> </w:t>
      </w:r>
      <w:r>
        <w:rPr/>
        <w:t>ra</w:t>
      </w:r>
      <w:r>
        <w:rPr>
          <w:spacing w:val="-4"/>
        </w:rPr>
        <w:t> </w:t>
      </w:r>
      <w:r>
        <w:rPr/>
        <w:t>do</w:t>
      </w:r>
      <w:r>
        <w:rPr>
          <w:spacing w:val="-1"/>
        </w:rPr>
        <w:t> </w:t>
      </w:r>
      <w:r>
        <w:rPr/>
        <w:t>phi</w:t>
      </w:r>
      <w:r>
        <w:rPr>
          <w:spacing w:val="-4"/>
        </w:rPr>
        <w:t> </w:t>
      </w:r>
      <w:r>
        <w:rPr/>
        <w:t>Cảnh</w:t>
      </w:r>
      <w:r>
        <w:rPr>
          <w:spacing w:val="-1"/>
        </w:rPr>
        <w:t> </w:t>
      </w:r>
      <w:r>
        <w:rPr>
          <w:spacing w:val="-2"/>
        </w:rPr>
        <w:t>duyên:</w:t>
      </w:r>
    </w:p>
    <w:p>
      <w:pPr>
        <w:pStyle w:val="BodyText"/>
        <w:ind w:right="139"/>
      </w:pPr>
      <w:r>
        <w:rPr/>
        <w:t>Sắc tâm liên quan uẩn phi thủ. Sát-na tục sinh: Sắc tục sinh liên quan uẩn phi thủ;</w:t>
      </w:r>
      <w:r>
        <w:rPr>
          <w:spacing w:val="80"/>
        </w:rPr>
        <w:t> </w:t>
      </w:r>
      <w:r>
        <w:rPr/>
        <w:t>vật liên quan uẩn, uẩn liên quan vật; 1 đại sung luôn đến người Vô tưởng.</w:t>
      </w:r>
    </w:p>
    <w:p>
      <w:pPr>
        <w:pStyle w:val="BodyText"/>
        <w:spacing w:line="317" w:lineRule="exact" w:before="121"/>
        <w:ind w:left="424"/>
      </w:pPr>
      <w:r>
        <w:rPr>
          <w:rFonts w:ascii="Symbol" w:hAnsi="Symbol"/>
        </w:rPr>
        <w:t></w:t>
      </w:r>
      <w:r>
        <w:rPr>
          <w:spacing w:val="49"/>
          <w:w w:val="150"/>
        </w:rPr>
        <w:t> </w:t>
      </w:r>
      <w:r>
        <w:rPr/>
        <w:t>Pháp</w:t>
      </w:r>
      <w:r>
        <w:rPr>
          <w:spacing w:val="-5"/>
        </w:rPr>
        <w:t> </w:t>
      </w:r>
      <w:r>
        <w:rPr/>
        <w:t>phi</w:t>
      </w:r>
      <w:r>
        <w:rPr>
          <w:spacing w:val="-4"/>
        </w:rPr>
        <w:t> </w:t>
      </w:r>
      <w:r>
        <w:rPr/>
        <w:t>thủ</w:t>
      </w:r>
      <w:r>
        <w:rPr>
          <w:spacing w:val="-3"/>
        </w:rPr>
        <w:t> </w:t>
      </w:r>
      <w:r>
        <w:rPr/>
        <w:t>liên</w:t>
      </w:r>
      <w:r>
        <w:rPr>
          <w:spacing w:val="-2"/>
        </w:rPr>
        <w:t> </w:t>
      </w:r>
      <w:r>
        <w:rPr/>
        <w:t>quan pháp</w:t>
      </w:r>
      <w:r>
        <w:rPr>
          <w:spacing w:val="-4"/>
        </w:rPr>
        <w:t> </w:t>
      </w:r>
      <w:r>
        <w:rPr/>
        <w:t>thủ</w:t>
      </w:r>
      <w:r>
        <w:rPr>
          <w:spacing w:val="-5"/>
        </w:rPr>
        <w:t> </w:t>
      </w:r>
      <w:r>
        <w:rPr/>
        <w:t>và</w:t>
      </w:r>
      <w:r>
        <w:rPr>
          <w:spacing w:val="-1"/>
        </w:rPr>
        <w:t> </w:t>
      </w:r>
      <w:r>
        <w:rPr/>
        <w:t>phi</w:t>
      </w:r>
      <w:r>
        <w:rPr>
          <w:spacing w:val="-4"/>
        </w:rPr>
        <w:t> </w:t>
      </w:r>
      <w:r>
        <w:rPr/>
        <w:t>thủ</w:t>
      </w:r>
      <w:r>
        <w:rPr>
          <w:spacing w:val="-3"/>
        </w:rPr>
        <w:t> </w:t>
      </w:r>
      <w:r>
        <w:rPr/>
        <w:t>sanh</w:t>
      </w:r>
      <w:r>
        <w:rPr>
          <w:spacing w:val="-4"/>
        </w:rPr>
        <w:t> </w:t>
      </w:r>
      <w:r>
        <w:rPr/>
        <w:t>ra</w:t>
      </w:r>
      <w:r>
        <w:rPr>
          <w:spacing w:val="-4"/>
        </w:rPr>
        <w:t> </w:t>
      </w:r>
      <w:r>
        <w:rPr/>
        <w:t>do</w:t>
      </w:r>
      <w:r>
        <w:rPr>
          <w:spacing w:val="-3"/>
        </w:rPr>
        <w:t> </w:t>
      </w:r>
      <w:r>
        <w:rPr/>
        <w:t>phi</w:t>
      </w:r>
      <w:r>
        <w:rPr>
          <w:spacing w:val="-2"/>
        </w:rPr>
        <w:t> </w:t>
      </w:r>
      <w:r>
        <w:rPr/>
        <w:t>Cảnh</w:t>
      </w:r>
      <w:r>
        <w:rPr>
          <w:spacing w:val="-4"/>
        </w:rPr>
        <w:t> </w:t>
      </w:r>
      <w:r>
        <w:rPr>
          <w:spacing w:val="-2"/>
        </w:rPr>
        <w:t>duyên:</w:t>
      </w:r>
    </w:p>
    <w:p>
      <w:pPr>
        <w:pStyle w:val="ListParagraph"/>
        <w:numPr>
          <w:ilvl w:val="0"/>
          <w:numId w:val="302"/>
        </w:numPr>
        <w:tabs>
          <w:tab w:pos="993" w:val="left" w:leader="none"/>
        </w:tabs>
        <w:spacing w:line="298" w:lineRule="exact" w:before="0" w:after="0"/>
        <w:ind w:left="993" w:right="0" w:hanging="285"/>
        <w:jc w:val="left"/>
        <w:rPr>
          <w:sz w:val="26"/>
        </w:rPr>
      </w:pPr>
      <w:r>
        <w:rPr>
          <w:sz w:val="26"/>
        </w:rPr>
        <w:t>Sắc</w:t>
      </w:r>
      <w:r>
        <w:rPr>
          <w:spacing w:val="-5"/>
          <w:sz w:val="26"/>
        </w:rPr>
        <w:t> </w:t>
      </w:r>
      <w:r>
        <w:rPr>
          <w:sz w:val="26"/>
        </w:rPr>
        <w:t>tâm</w:t>
      </w:r>
      <w:r>
        <w:rPr>
          <w:spacing w:val="-5"/>
          <w:sz w:val="26"/>
        </w:rPr>
        <w:t> </w:t>
      </w:r>
      <w:r>
        <w:rPr>
          <w:sz w:val="26"/>
        </w:rPr>
        <w:t>liên</w:t>
      </w:r>
      <w:r>
        <w:rPr>
          <w:spacing w:val="-4"/>
          <w:sz w:val="26"/>
        </w:rPr>
        <w:t> </w:t>
      </w:r>
      <w:r>
        <w:rPr>
          <w:sz w:val="26"/>
        </w:rPr>
        <w:t>quan</w:t>
      </w:r>
      <w:r>
        <w:rPr>
          <w:spacing w:val="-4"/>
          <w:sz w:val="26"/>
        </w:rPr>
        <w:t> </w:t>
      </w:r>
      <w:r>
        <w:rPr>
          <w:sz w:val="26"/>
        </w:rPr>
        <w:t>thủ</w:t>
      </w:r>
      <w:r>
        <w:rPr>
          <w:spacing w:val="-3"/>
          <w:sz w:val="26"/>
        </w:rPr>
        <w:t> </w:t>
      </w:r>
      <w:r>
        <w:rPr>
          <w:sz w:val="26"/>
        </w:rPr>
        <w:t>và</w:t>
      </w:r>
      <w:r>
        <w:rPr>
          <w:spacing w:val="-4"/>
          <w:sz w:val="26"/>
        </w:rPr>
        <w:t> </w:t>
      </w:r>
      <w:r>
        <w:rPr>
          <w:sz w:val="26"/>
        </w:rPr>
        <w:t>uẩn</w:t>
      </w:r>
      <w:r>
        <w:rPr>
          <w:spacing w:val="-4"/>
          <w:sz w:val="26"/>
        </w:rPr>
        <w:t> </w:t>
      </w:r>
      <w:r>
        <w:rPr>
          <w:sz w:val="26"/>
        </w:rPr>
        <w:t>tương</w:t>
      </w:r>
      <w:r>
        <w:rPr>
          <w:spacing w:val="-4"/>
          <w:sz w:val="26"/>
        </w:rPr>
        <w:t> ưng,</w:t>
      </w:r>
    </w:p>
    <w:p>
      <w:pPr>
        <w:pStyle w:val="ListParagraph"/>
        <w:numPr>
          <w:ilvl w:val="0"/>
          <w:numId w:val="302"/>
        </w:numPr>
        <w:tabs>
          <w:tab w:pos="993" w:val="left" w:leader="none"/>
        </w:tabs>
        <w:spacing w:line="240" w:lineRule="auto" w:before="1" w:after="0"/>
        <w:ind w:left="993" w:right="0" w:hanging="285"/>
        <w:jc w:val="left"/>
        <w:rPr>
          <w:sz w:val="26"/>
        </w:rPr>
      </w:pPr>
      <w:r>
        <w:rPr>
          <w:sz w:val="26"/>
        </w:rPr>
        <w:t>Sắc</w:t>
      </w:r>
      <w:r>
        <w:rPr>
          <w:spacing w:val="-4"/>
          <w:sz w:val="26"/>
        </w:rPr>
        <w:t> </w:t>
      </w:r>
      <w:r>
        <w:rPr>
          <w:sz w:val="26"/>
        </w:rPr>
        <w:t>tâm</w:t>
      </w:r>
      <w:r>
        <w:rPr>
          <w:spacing w:val="-5"/>
          <w:sz w:val="26"/>
        </w:rPr>
        <w:t> </w:t>
      </w:r>
      <w:r>
        <w:rPr>
          <w:sz w:val="26"/>
        </w:rPr>
        <w:t>liên</w:t>
      </w:r>
      <w:r>
        <w:rPr>
          <w:spacing w:val="-4"/>
          <w:sz w:val="26"/>
        </w:rPr>
        <w:t> </w:t>
      </w:r>
      <w:r>
        <w:rPr>
          <w:sz w:val="26"/>
        </w:rPr>
        <w:t>quan</w:t>
      </w:r>
      <w:r>
        <w:rPr>
          <w:spacing w:val="-2"/>
          <w:sz w:val="26"/>
        </w:rPr>
        <w:t> </w:t>
      </w:r>
      <w:r>
        <w:rPr>
          <w:sz w:val="26"/>
        </w:rPr>
        <w:t>thủ</w:t>
      </w:r>
      <w:r>
        <w:rPr>
          <w:spacing w:val="-3"/>
          <w:sz w:val="26"/>
        </w:rPr>
        <w:t> </w:t>
      </w:r>
      <w:r>
        <w:rPr>
          <w:sz w:val="26"/>
        </w:rPr>
        <w:t>và</w:t>
      </w:r>
      <w:r>
        <w:rPr>
          <w:spacing w:val="-4"/>
          <w:sz w:val="26"/>
        </w:rPr>
        <w:t> </w:t>
      </w:r>
      <w:r>
        <w:rPr>
          <w:sz w:val="26"/>
        </w:rPr>
        <w:t>đại</w:t>
      </w:r>
      <w:r>
        <w:rPr>
          <w:spacing w:val="-3"/>
          <w:sz w:val="26"/>
        </w:rPr>
        <w:t> </w:t>
      </w:r>
      <w:r>
        <w:rPr>
          <w:spacing w:val="-2"/>
          <w:sz w:val="26"/>
        </w:rPr>
        <w:t>sung.</w:t>
      </w:r>
    </w:p>
    <w:p>
      <w:pPr>
        <w:pStyle w:val="BodyText"/>
        <w:spacing w:line="317" w:lineRule="exact" w:before="119"/>
        <w:ind w:left="424"/>
      </w:pPr>
      <w:r>
        <w:rPr>
          <w:rFonts w:ascii="Symbol" w:hAnsi="Symbol"/>
        </w:rPr>
        <w:t></w:t>
      </w:r>
      <w:r>
        <w:rPr>
          <w:spacing w:val="49"/>
          <w:w w:val="150"/>
        </w:rPr>
        <w:t> </w:t>
      </w:r>
      <w:r>
        <w:rPr/>
        <w:t>...</w:t>
      </w:r>
      <w:r>
        <w:rPr>
          <w:spacing w:val="-5"/>
        </w:rPr>
        <w:t> </w:t>
      </w:r>
      <w:r>
        <w:rPr/>
        <w:t>Do</w:t>
      </w:r>
      <w:r>
        <w:rPr>
          <w:spacing w:val="-4"/>
        </w:rPr>
        <w:t> </w:t>
      </w:r>
      <w:r>
        <w:rPr/>
        <w:t>phi</w:t>
      </w:r>
      <w:r>
        <w:rPr>
          <w:spacing w:val="-1"/>
        </w:rPr>
        <w:t> </w:t>
      </w:r>
      <w:r>
        <w:rPr/>
        <w:t>Trưởng</w:t>
      </w:r>
      <w:r>
        <w:rPr>
          <w:spacing w:val="-4"/>
        </w:rPr>
        <w:t> </w:t>
      </w:r>
      <w:r>
        <w:rPr/>
        <w:t>duyên,...</w:t>
      </w:r>
      <w:r>
        <w:rPr>
          <w:spacing w:val="-4"/>
        </w:rPr>
        <w:t> </w:t>
      </w:r>
      <w:r>
        <w:rPr/>
        <w:t>do</w:t>
      </w:r>
      <w:r>
        <w:rPr>
          <w:spacing w:val="-4"/>
        </w:rPr>
        <w:t> </w:t>
      </w:r>
      <w:r>
        <w:rPr/>
        <w:t>phi</w:t>
      </w:r>
      <w:r>
        <w:rPr>
          <w:spacing w:val="-2"/>
        </w:rPr>
        <w:t> </w:t>
      </w:r>
      <w:r>
        <w:rPr/>
        <w:t>Liên</w:t>
      </w:r>
      <w:r>
        <w:rPr>
          <w:spacing w:val="-4"/>
        </w:rPr>
        <w:t> </w:t>
      </w:r>
      <w:r>
        <w:rPr/>
        <w:t>tiếp</w:t>
      </w:r>
      <w:r>
        <w:rPr>
          <w:spacing w:val="-4"/>
        </w:rPr>
        <w:t> </w:t>
      </w:r>
      <w:r>
        <w:rPr/>
        <w:t>duyên,...</w:t>
      </w:r>
      <w:r>
        <w:rPr>
          <w:spacing w:val="-4"/>
        </w:rPr>
        <w:t> </w:t>
      </w:r>
      <w:r>
        <w:rPr/>
        <w:t>do</w:t>
      </w:r>
      <w:r>
        <w:rPr>
          <w:spacing w:val="-4"/>
        </w:rPr>
        <w:t> </w:t>
      </w:r>
      <w:r>
        <w:rPr/>
        <w:t>phi</w:t>
      </w:r>
      <w:r>
        <w:rPr>
          <w:spacing w:val="-3"/>
        </w:rPr>
        <w:t> </w:t>
      </w:r>
      <w:r>
        <w:rPr/>
        <w:t>Cận y</w:t>
      </w:r>
      <w:r>
        <w:rPr>
          <w:spacing w:val="-6"/>
        </w:rPr>
        <w:t> </w:t>
      </w:r>
      <w:r>
        <w:rPr>
          <w:spacing w:val="-2"/>
        </w:rPr>
        <w:t>duyên.</w:t>
      </w:r>
    </w:p>
    <w:p>
      <w:pPr>
        <w:spacing w:line="298" w:lineRule="exact" w:before="0"/>
        <w:ind w:left="141" w:right="0" w:firstLine="0"/>
        <w:jc w:val="left"/>
        <w:rPr>
          <w:sz w:val="26"/>
        </w:rPr>
      </w:pPr>
      <w:r>
        <w:rPr>
          <w:b/>
          <w:spacing w:val="-4"/>
          <w:sz w:val="26"/>
        </w:rPr>
        <w:t>395</w:t>
      </w:r>
      <w:r>
        <w:rPr>
          <w:spacing w:val="-4"/>
          <w:sz w:val="26"/>
        </w:rPr>
        <w:t>.</w:t>
      </w:r>
    </w:p>
    <w:p>
      <w:pPr>
        <w:pStyle w:val="BodyText"/>
        <w:spacing w:line="317" w:lineRule="exact" w:before="1"/>
        <w:ind w:left="424"/>
      </w:pPr>
      <w:r>
        <w:rPr>
          <w:rFonts w:ascii="Symbol" w:hAnsi="Symbol"/>
        </w:rPr>
        <w:t></w:t>
      </w:r>
      <w:r>
        <w:rPr>
          <w:spacing w:val="49"/>
          <w:w w:val="150"/>
        </w:rPr>
        <w:t> </w:t>
      </w:r>
      <w:r>
        <w:rPr/>
        <w:t>Pháp</w:t>
      </w:r>
      <w:r>
        <w:rPr>
          <w:spacing w:val="-5"/>
        </w:rPr>
        <w:t> </w:t>
      </w:r>
      <w:r>
        <w:rPr/>
        <w:t>thủ</w:t>
      </w:r>
      <w:r>
        <w:rPr>
          <w:spacing w:val="-4"/>
        </w:rPr>
        <w:t> </w:t>
      </w:r>
      <w:r>
        <w:rPr/>
        <w:t>liên</w:t>
      </w:r>
      <w:r>
        <w:rPr>
          <w:spacing w:val="-4"/>
        </w:rPr>
        <w:t> </w:t>
      </w:r>
      <w:r>
        <w:rPr/>
        <w:t>quan</w:t>
      </w:r>
      <w:r>
        <w:rPr>
          <w:spacing w:val="-1"/>
        </w:rPr>
        <w:t> </w:t>
      </w:r>
      <w:r>
        <w:rPr/>
        <w:t>pháp</w:t>
      </w:r>
      <w:r>
        <w:rPr>
          <w:spacing w:val="-3"/>
        </w:rPr>
        <w:t> </w:t>
      </w:r>
      <w:r>
        <w:rPr/>
        <w:t>thủ</w:t>
      </w:r>
      <w:r>
        <w:rPr>
          <w:spacing w:val="-4"/>
        </w:rPr>
        <w:t> </w:t>
      </w:r>
      <w:r>
        <w:rPr/>
        <w:t>sanh</w:t>
      </w:r>
      <w:r>
        <w:rPr>
          <w:spacing w:val="-2"/>
        </w:rPr>
        <w:t> </w:t>
      </w:r>
      <w:r>
        <w:rPr/>
        <w:t>ra</w:t>
      </w:r>
      <w:r>
        <w:rPr>
          <w:spacing w:val="-4"/>
        </w:rPr>
        <w:t> </w:t>
      </w:r>
      <w:r>
        <w:rPr/>
        <w:t>do</w:t>
      </w:r>
      <w:r>
        <w:rPr>
          <w:spacing w:val="-3"/>
        </w:rPr>
        <w:t> </w:t>
      </w:r>
      <w:r>
        <w:rPr/>
        <w:t>phi</w:t>
      </w:r>
      <w:r>
        <w:rPr>
          <w:spacing w:val="-3"/>
        </w:rPr>
        <w:t> </w:t>
      </w:r>
      <w:r>
        <w:rPr/>
        <w:t>Tiền</w:t>
      </w:r>
      <w:r>
        <w:rPr>
          <w:spacing w:val="-4"/>
        </w:rPr>
        <w:t> </w:t>
      </w:r>
      <w:r>
        <w:rPr/>
        <w:t>sanh</w:t>
      </w:r>
      <w:r>
        <w:rPr>
          <w:spacing w:val="-4"/>
        </w:rPr>
        <w:t> </w:t>
      </w:r>
      <w:r>
        <w:rPr>
          <w:spacing w:val="-2"/>
        </w:rPr>
        <w:t>duyên:</w:t>
      </w:r>
    </w:p>
    <w:p>
      <w:pPr>
        <w:pStyle w:val="BodyText"/>
        <w:spacing w:line="298" w:lineRule="exact"/>
      </w:pPr>
      <w:r>
        <w:rPr/>
        <w:t>Cõi</w:t>
      </w:r>
      <w:r>
        <w:rPr>
          <w:spacing w:val="-5"/>
        </w:rPr>
        <w:t> </w:t>
      </w:r>
      <w:r>
        <w:rPr/>
        <w:t>Vô</w:t>
      </w:r>
      <w:r>
        <w:rPr>
          <w:spacing w:val="-5"/>
        </w:rPr>
        <w:t> </w:t>
      </w:r>
      <w:r>
        <w:rPr/>
        <w:t>sắc:</w:t>
      </w:r>
      <w:r>
        <w:rPr>
          <w:spacing w:val="-5"/>
        </w:rPr>
        <w:t> </w:t>
      </w:r>
      <w:r>
        <w:rPr/>
        <w:t>Dục</w:t>
      </w:r>
      <w:r>
        <w:rPr>
          <w:spacing w:val="-4"/>
        </w:rPr>
        <w:t> </w:t>
      </w:r>
      <w:r>
        <w:rPr/>
        <w:t>thủ</w:t>
      </w:r>
      <w:r>
        <w:rPr>
          <w:spacing w:val="-4"/>
        </w:rPr>
        <w:t> </w:t>
      </w:r>
      <w:r>
        <w:rPr/>
        <w:t>liên</w:t>
      </w:r>
      <w:r>
        <w:rPr>
          <w:spacing w:val="-5"/>
        </w:rPr>
        <w:t> </w:t>
      </w:r>
      <w:r>
        <w:rPr/>
        <w:t>quan</w:t>
      </w:r>
      <w:r>
        <w:rPr>
          <w:spacing w:val="-3"/>
        </w:rPr>
        <w:t> </w:t>
      </w:r>
      <w:r>
        <w:rPr/>
        <w:t>ngã</w:t>
      </w:r>
      <w:r>
        <w:rPr>
          <w:spacing w:val="-2"/>
        </w:rPr>
        <w:t> </w:t>
      </w:r>
      <w:r>
        <w:rPr/>
        <w:t>chấp</w:t>
      </w:r>
      <w:r>
        <w:rPr>
          <w:spacing w:val="-4"/>
        </w:rPr>
        <w:t> </w:t>
      </w:r>
      <w:r>
        <w:rPr/>
        <w:t>thủ;</w:t>
      </w:r>
      <w:r>
        <w:rPr>
          <w:spacing w:val="-4"/>
        </w:rPr>
        <w:t> </w:t>
      </w:r>
      <w:r>
        <w:rPr/>
        <w:t>ngã</w:t>
      </w:r>
      <w:r>
        <w:rPr>
          <w:spacing w:val="-5"/>
        </w:rPr>
        <w:t> </w:t>
      </w:r>
      <w:r>
        <w:rPr/>
        <w:t>chấp</w:t>
      </w:r>
      <w:r>
        <w:rPr>
          <w:spacing w:val="-4"/>
        </w:rPr>
        <w:t> </w:t>
      </w:r>
      <w:r>
        <w:rPr/>
        <w:t>thủ</w:t>
      </w:r>
      <w:r>
        <w:rPr>
          <w:spacing w:val="-2"/>
        </w:rPr>
        <w:t> </w:t>
      </w:r>
      <w:r>
        <w:rPr/>
        <w:t>liên</w:t>
      </w:r>
      <w:r>
        <w:rPr>
          <w:spacing w:val="-5"/>
        </w:rPr>
        <w:t> </w:t>
      </w:r>
      <w:r>
        <w:rPr/>
        <w:t>quan</w:t>
      </w:r>
      <w:r>
        <w:rPr>
          <w:spacing w:val="-4"/>
        </w:rPr>
        <w:t> </w:t>
      </w:r>
      <w:r>
        <w:rPr/>
        <w:t>dục</w:t>
      </w:r>
      <w:r>
        <w:rPr>
          <w:spacing w:val="-3"/>
        </w:rPr>
        <w:t> </w:t>
      </w:r>
      <w:r>
        <w:rPr>
          <w:spacing w:val="-4"/>
        </w:rPr>
        <w:t>thủ.</w:t>
      </w:r>
    </w:p>
    <w:p>
      <w:pPr>
        <w:pStyle w:val="BodyText"/>
        <w:spacing w:line="317" w:lineRule="exact" w:before="122"/>
        <w:ind w:left="424"/>
      </w:pPr>
      <w:r>
        <w:rPr>
          <w:rFonts w:ascii="Symbol" w:hAnsi="Symbol"/>
        </w:rPr>
        <w:t></w:t>
      </w:r>
      <w:r>
        <w:rPr>
          <w:spacing w:val="48"/>
          <w:w w:val="150"/>
        </w:rPr>
        <w:t> </w:t>
      </w:r>
      <w:r>
        <w:rPr/>
        <w:t>Pháp</w:t>
      </w:r>
      <w:r>
        <w:rPr>
          <w:spacing w:val="-4"/>
        </w:rPr>
        <w:t> </w:t>
      </w:r>
      <w:r>
        <w:rPr/>
        <w:t>phi</w:t>
      </w:r>
      <w:r>
        <w:rPr>
          <w:spacing w:val="-4"/>
        </w:rPr>
        <w:t> </w:t>
      </w:r>
      <w:r>
        <w:rPr/>
        <w:t>thủ</w:t>
      </w:r>
      <w:r>
        <w:rPr>
          <w:spacing w:val="-4"/>
        </w:rPr>
        <w:t> </w:t>
      </w:r>
      <w:r>
        <w:rPr/>
        <w:t>liên</w:t>
      </w:r>
      <w:r>
        <w:rPr>
          <w:spacing w:val="-2"/>
        </w:rPr>
        <w:t> </w:t>
      </w:r>
      <w:r>
        <w:rPr/>
        <w:t>quan pháp</w:t>
      </w:r>
      <w:r>
        <w:rPr>
          <w:spacing w:val="-5"/>
        </w:rPr>
        <w:t> </w:t>
      </w:r>
      <w:r>
        <w:rPr/>
        <w:t>thủ</w:t>
      </w:r>
      <w:r>
        <w:rPr>
          <w:spacing w:val="-4"/>
        </w:rPr>
        <w:t> </w:t>
      </w:r>
      <w:r>
        <w:rPr/>
        <w:t>sanh</w:t>
      </w:r>
      <w:r>
        <w:rPr>
          <w:spacing w:val="-4"/>
        </w:rPr>
        <w:t> </w:t>
      </w:r>
      <w:r>
        <w:rPr/>
        <w:t>ra</w:t>
      </w:r>
      <w:r>
        <w:rPr>
          <w:spacing w:val="-4"/>
        </w:rPr>
        <w:t> </w:t>
      </w:r>
      <w:r>
        <w:rPr/>
        <w:t>do</w:t>
      </w:r>
      <w:r>
        <w:rPr>
          <w:spacing w:val="-2"/>
        </w:rPr>
        <w:t> </w:t>
      </w:r>
      <w:r>
        <w:rPr/>
        <w:t>phi</w:t>
      </w:r>
      <w:r>
        <w:rPr>
          <w:spacing w:val="-1"/>
        </w:rPr>
        <w:t> </w:t>
      </w:r>
      <w:r>
        <w:rPr/>
        <w:t>Tiền</w:t>
      </w:r>
      <w:r>
        <w:rPr>
          <w:spacing w:val="-4"/>
        </w:rPr>
        <w:t> </w:t>
      </w:r>
      <w:r>
        <w:rPr/>
        <w:t>sanh</w:t>
      </w:r>
      <w:r>
        <w:rPr>
          <w:spacing w:val="-3"/>
        </w:rPr>
        <w:t> </w:t>
      </w:r>
      <w:r>
        <w:rPr>
          <w:spacing w:val="-2"/>
        </w:rPr>
        <w:t>duyên:</w:t>
      </w:r>
    </w:p>
    <w:p>
      <w:pPr>
        <w:pStyle w:val="ListParagraph"/>
        <w:numPr>
          <w:ilvl w:val="0"/>
          <w:numId w:val="303"/>
        </w:numPr>
        <w:tabs>
          <w:tab w:pos="993" w:val="left" w:leader="none"/>
        </w:tabs>
        <w:spacing w:line="298" w:lineRule="exact" w:before="0" w:after="0"/>
        <w:ind w:left="993" w:right="0" w:hanging="285"/>
        <w:jc w:val="left"/>
        <w:rPr>
          <w:sz w:val="26"/>
        </w:rPr>
      </w:pPr>
      <w:r>
        <w:rPr>
          <w:sz w:val="26"/>
        </w:rPr>
        <w:t>Cõi</w:t>
      </w:r>
      <w:r>
        <w:rPr>
          <w:spacing w:val="-7"/>
          <w:sz w:val="26"/>
        </w:rPr>
        <w:t> </w:t>
      </w:r>
      <w:r>
        <w:rPr>
          <w:sz w:val="26"/>
        </w:rPr>
        <w:t>Vô</w:t>
      </w:r>
      <w:r>
        <w:rPr>
          <w:spacing w:val="-6"/>
          <w:sz w:val="26"/>
        </w:rPr>
        <w:t> </w:t>
      </w:r>
      <w:r>
        <w:rPr>
          <w:sz w:val="26"/>
        </w:rPr>
        <w:t>sắc:</w:t>
      </w:r>
      <w:r>
        <w:rPr>
          <w:spacing w:val="-6"/>
          <w:sz w:val="26"/>
        </w:rPr>
        <w:t> </w:t>
      </w:r>
      <w:r>
        <w:rPr>
          <w:sz w:val="26"/>
        </w:rPr>
        <w:t>Uẩn</w:t>
      </w:r>
      <w:r>
        <w:rPr>
          <w:spacing w:val="-5"/>
          <w:sz w:val="26"/>
        </w:rPr>
        <w:t> </w:t>
      </w:r>
      <w:r>
        <w:rPr>
          <w:sz w:val="26"/>
        </w:rPr>
        <w:t>tương</w:t>
      </w:r>
      <w:r>
        <w:rPr>
          <w:spacing w:val="-4"/>
          <w:sz w:val="26"/>
        </w:rPr>
        <w:t> </w:t>
      </w:r>
      <w:r>
        <w:rPr>
          <w:sz w:val="26"/>
        </w:rPr>
        <w:t>ưng</w:t>
      </w:r>
      <w:r>
        <w:rPr>
          <w:spacing w:val="-4"/>
          <w:sz w:val="26"/>
        </w:rPr>
        <w:t> </w:t>
      </w:r>
      <w:r>
        <w:rPr>
          <w:sz w:val="26"/>
        </w:rPr>
        <w:t>liên</w:t>
      </w:r>
      <w:r>
        <w:rPr>
          <w:spacing w:val="-7"/>
          <w:sz w:val="26"/>
        </w:rPr>
        <w:t> </w:t>
      </w:r>
      <w:r>
        <w:rPr>
          <w:sz w:val="26"/>
        </w:rPr>
        <w:t>quan</w:t>
      </w:r>
      <w:r>
        <w:rPr>
          <w:spacing w:val="-3"/>
          <w:sz w:val="26"/>
        </w:rPr>
        <w:t> </w:t>
      </w:r>
      <w:r>
        <w:rPr>
          <w:spacing w:val="-4"/>
          <w:sz w:val="26"/>
        </w:rPr>
        <w:t>thủ.</w:t>
      </w:r>
    </w:p>
    <w:p>
      <w:pPr>
        <w:pStyle w:val="ListParagraph"/>
        <w:spacing w:after="0" w:line="298" w:lineRule="exact"/>
        <w:jc w:val="left"/>
        <w:rPr>
          <w:sz w:val="26"/>
        </w:rPr>
        <w:sectPr>
          <w:pgSz w:w="11630" w:h="16450"/>
          <w:pgMar w:header="571" w:footer="0" w:top="880" w:bottom="280" w:left="850" w:right="850"/>
        </w:sectPr>
      </w:pPr>
    </w:p>
    <w:p>
      <w:pPr>
        <w:pStyle w:val="ListParagraph"/>
        <w:numPr>
          <w:ilvl w:val="0"/>
          <w:numId w:val="303"/>
        </w:numPr>
        <w:tabs>
          <w:tab w:pos="993" w:val="left" w:leader="none"/>
        </w:tabs>
        <w:spacing w:line="240" w:lineRule="auto" w:before="225" w:after="0"/>
        <w:ind w:left="993" w:right="139" w:hanging="286"/>
        <w:jc w:val="left"/>
        <w:rPr>
          <w:sz w:val="26"/>
        </w:rPr>
      </w:pPr>
      <w:r>
        <w:rPr>
          <w:sz w:val="26"/>
        </w:rPr>
        <w:t>Sắc</w:t>
      </w:r>
      <w:r>
        <w:rPr>
          <w:spacing w:val="21"/>
          <w:sz w:val="26"/>
        </w:rPr>
        <w:t> </w:t>
      </w:r>
      <w:r>
        <w:rPr>
          <w:sz w:val="26"/>
        </w:rPr>
        <w:t>tâm</w:t>
      </w:r>
      <w:r>
        <w:rPr>
          <w:spacing w:val="22"/>
          <w:sz w:val="26"/>
        </w:rPr>
        <w:t> </w:t>
      </w:r>
      <w:r>
        <w:rPr>
          <w:sz w:val="26"/>
        </w:rPr>
        <w:t>liên</w:t>
      </w:r>
      <w:r>
        <w:rPr>
          <w:spacing w:val="23"/>
          <w:sz w:val="26"/>
        </w:rPr>
        <w:t> </w:t>
      </w:r>
      <w:r>
        <w:rPr>
          <w:sz w:val="26"/>
        </w:rPr>
        <w:t>quan</w:t>
      </w:r>
      <w:r>
        <w:rPr>
          <w:spacing w:val="25"/>
          <w:sz w:val="26"/>
        </w:rPr>
        <w:t> </w:t>
      </w:r>
      <w:r>
        <w:rPr>
          <w:sz w:val="26"/>
        </w:rPr>
        <w:t>thủ,...</w:t>
      </w:r>
      <w:r>
        <w:rPr>
          <w:spacing w:val="21"/>
          <w:sz w:val="26"/>
        </w:rPr>
        <w:t> </w:t>
      </w:r>
      <w:r>
        <w:rPr>
          <w:sz w:val="26"/>
        </w:rPr>
        <w:t>tóm</w:t>
      </w:r>
      <w:r>
        <w:rPr>
          <w:spacing w:val="21"/>
          <w:sz w:val="26"/>
        </w:rPr>
        <w:t> </w:t>
      </w:r>
      <w:r>
        <w:rPr>
          <w:sz w:val="26"/>
        </w:rPr>
        <w:t>tắt...</w:t>
      </w:r>
      <w:r>
        <w:rPr>
          <w:spacing w:val="24"/>
          <w:sz w:val="26"/>
        </w:rPr>
        <w:t> </w:t>
      </w:r>
      <w:r>
        <w:rPr>
          <w:sz w:val="26"/>
        </w:rPr>
        <w:t>nên</w:t>
      </w:r>
      <w:r>
        <w:rPr>
          <w:spacing w:val="23"/>
          <w:sz w:val="26"/>
        </w:rPr>
        <w:t> </w:t>
      </w:r>
      <w:r>
        <w:rPr>
          <w:sz w:val="26"/>
        </w:rPr>
        <w:t>sắp</w:t>
      </w:r>
      <w:r>
        <w:rPr>
          <w:spacing w:val="23"/>
          <w:sz w:val="26"/>
        </w:rPr>
        <w:t> </w:t>
      </w:r>
      <w:r>
        <w:rPr>
          <w:sz w:val="26"/>
        </w:rPr>
        <w:t>9</w:t>
      </w:r>
      <w:r>
        <w:rPr>
          <w:spacing w:val="23"/>
          <w:sz w:val="26"/>
        </w:rPr>
        <w:t> </w:t>
      </w:r>
      <w:r>
        <w:rPr>
          <w:sz w:val="26"/>
        </w:rPr>
        <w:t>câu</w:t>
      </w:r>
      <w:r>
        <w:rPr>
          <w:spacing w:val="21"/>
          <w:sz w:val="26"/>
        </w:rPr>
        <w:t> </w:t>
      </w:r>
      <w:r>
        <w:rPr>
          <w:sz w:val="26"/>
        </w:rPr>
        <w:t>đề;</w:t>
      </w:r>
      <w:r>
        <w:rPr>
          <w:spacing w:val="26"/>
          <w:sz w:val="26"/>
        </w:rPr>
        <w:t> </w:t>
      </w:r>
      <w:r>
        <w:rPr>
          <w:sz w:val="26"/>
        </w:rPr>
        <w:t>thủ</w:t>
      </w:r>
      <w:r>
        <w:rPr>
          <w:spacing w:val="24"/>
          <w:sz w:val="26"/>
        </w:rPr>
        <w:t> </w:t>
      </w:r>
      <w:r>
        <w:rPr>
          <w:sz w:val="26"/>
        </w:rPr>
        <w:t>trong</w:t>
      </w:r>
      <w:r>
        <w:rPr>
          <w:spacing w:val="24"/>
          <w:sz w:val="26"/>
        </w:rPr>
        <w:t> </w:t>
      </w:r>
      <w:r>
        <w:rPr>
          <w:sz w:val="26"/>
        </w:rPr>
        <w:t>Vô</w:t>
      </w:r>
      <w:r>
        <w:rPr>
          <w:spacing w:val="24"/>
          <w:sz w:val="26"/>
        </w:rPr>
        <w:t> </w:t>
      </w:r>
      <w:r>
        <w:rPr>
          <w:sz w:val="26"/>
        </w:rPr>
        <w:t>sắc</w:t>
      </w:r>
      <w:r>
        <w:rPr>
          <w:spacing w:val="22"/>
          <w:sz w:val="26"/>
        </w:rPr>
        <w:t> </w:t>
      </w:r>
      <w:r>
        <w:rPr>
          <w:sz w:val="26"/>
        </w:rPr>
        <w:t>có</w:t>
      </w:r>
      <w:r>
        <w:rPr>
          <w:spacing w:val="23"/>
          <w:sz w:val="26"/>
        </w:rPr>
        <w:t> </w:t>
      </w:r>
      <w:r>
        <w:rPr>
          <w:sz w:val="26"/>
        </w:rPr>
        <w:t>2</w:t>
      </w:r>
      <w:r>
        <w:rPr>
          <w:spacing w:val="21"/>
          <w:sz w:val="26"/>
        </w:rPr>
        <w:t> </w:t>
      </w:r>
      <w:r>
        <w:rPr>
          <w:sz w:val="26"/>
        </w:rPr>
        <w:t>câu,... tóm tắt...</w:t>
      </w:r>
    </w:p>
    <w:p>
      <w:pPr>
        <w:spacing w:line="298" w:lineRule="exact" w:before="2"/>
        <w:ind w:left="141" w:right="0" w:firstLine="0"/>
        <w:jc w:val="left"/>
        <w:rPr>
          <w:sz w:val="26"/>
        </w:rPr>
      </w:pPr>
      <w:r>
        <w:rPr>
          <w:b/>
          <w:spacing w:val="-4"/>
          <w:sz w:val="26"/>
        </w:rPr>
        <w:t>396</w:t>
      </w:r>
      <w:r>
        <w:rPr>
          <w:spacing w:val="-4"/>
          <w:sz w:val="26"/>
        </w:rPr>
        <w:t>.</w:t>
      </w:r>
    </w:p>
    <w:p>
      <w:pPr>
        <w:pStyle w:val="BodyText"/>
        <w:ind w:left="708" w:right="139"/>
        <w:jc w:val="both"/>
      </w:pPr>
      <w:r>
        <w:rPr/>
        <w:t>Phi Nhân 1, phi Cảnh 3, phi Trưởng 9, phi Vô gián 3,... phi Cận y 3, phi Tiền sanh 9, phi Hậu sanh 9, phi Cố hưởng 9, phi Nghiệp 3, phi Quả 9, phi Thực 1, phi Quyền 1,</w:t>
      </w:r>
      <w:r>
        <w:rPr>
          <w:spacing w:val="40"/>
        </w:rPr>
        <w:t> </w:t>
      </w:r>
      <w:r>
        <w:rPr/>
        <w:t>phi</w:t>
      </w:r>
      <w:r>
        <w:rPr>
          <w:spacing w:val="-1"/>
        </w:rPr>
        <w:t> </w:t>
      </w:r>
      <w:r>
        <w:rPr/>
        <w:t>Thiền</w:t>
      </w:r>
      <w:r>
        <w:rPr>
          <w:spacing w:val="-1"/>
        </w:rPr>
        <w:t> </w:t>
      </w:r>
      <w:r>
        <w:rPr/>
        <w:t>1,</w:t>
      </w:r>
      <w:r>
        <w:rPr>
          <w:spacing w:val="-1"/>
        </w:rPr>
        <w:t> </w:t>
      </w:r>
      <w:r>
        <w:rPr/>
        <w:t>phi</w:t>
      </w:r>
      <w:r>
        <w:rPr>
          <w:spacing w:val="-1"/>
        </w:rPr>
        <w:t> </w:t>
      </w:r>
      <w:r>
        <w:rPr/>
        <w:t>Đạo</w:t>
      </w:r>
      <w:r>
        <w:rPr>
          <w:spacing w:val="-1"/>
        </w:rPr>
        <w:t> </w:t>
      </w:r>
      <w:r>
        <w:rPr/>
        <w:t>1, phi</w:t>
      </w:r>
      <w:r>
        <w:rPr>
          <w:spacing w:val="-1"/>
        </w:rPr>
        <w:t> </w:t>
      </w:r>
      <w:r>
        <w:rPr/>
        <w:t>Tương</w:t>
      </w:r>
      <w:r>
        <w:rPr>
          <w:spacing w:val="-1"/>
        </w:rPr>
        <w:t> </w:t>
      </w:r>
      <w:r>
        <w:rPr/>
        <w:t>ưng 3,</w:t>
      </w:r>
      <w:r>
        <w:rPr>
          <w:spacing w:val="-1"/>
        </w:rPr>
        <w:t> </w:t>
      </w:r>
      <w:r>
        <w:rPr/>
        <w:t>phi Bất</w:t>
      </w:r>
      <w:r>
        <w:rPr>
          <w:spacing w:val="-1"/>
        </w:rPr>
        <w:t> </w:t>
      </w:r>
      <w:r>
        <w:rPr/>
        <w:t>tương</w:t>
      </w:r>
      <w:r>
        <w:rPr>
          <w:spacing w:val="-1"/>
        </w:rPr>
        <w:t> </w:t>
      </w:r>
      <w:r>
        <w:rPr/>
        <w:t>ưng 9, phi</w:t>
      </w:r>
      <w:r>
        <w:rPr>
          <w:spacing w:val="-1"/>
        </w:rPr>
        <w:t> </w:t>
      </w:r>
      <w:r>
        <w:rPr/>
        <w:t>Vô hữu 3,</w:t>
      </w:r>
      <w:r>
        <w:rPr>
          <w:spacing w:val="-1"/>
        </w:rPr>
        <w:t> </w:t>
      </w:r>
      <w:r>
        <w:rPr/>
        <w:t>phi</w:t>
      </w:r>
      <w:r>
        <w:rPr>
          <w:spacing w:val="-1"/>
        </w:rPr>
        <w:t> </w:t>
      </w:r>
      <w:r>
        <w:rPr/>
        <w:t>Ly</w:t>
      </w:r>
      <w:r>
        <w:rPr>
          <w:spacing w:val="-4"/>
        </w:rPr>
        <w:t> </w:t>
      </w:r>
      <w:r>
        <w:rPr/>
        <w:t>3.</w:t>
      </w:r>
    </w:p>
    <w:p>
      <w:pPr>
        <w:spacing w:before="0"/>
        <w:ind w:left="141" w:right="0" w:firstLine="0"/>
        <w:jc w:val="left"/>
        <w:rPr>
          <w:sz w:val="26"/>
        </w:rPr>
      </w:pPr>
      <w:r>
        <w:rPr>
          <w:b/>
          <w:spacing w:val="-4"/>
          <w:sz w:val="26"/>
        </w:rPr>
        <w:t>397</w:t>
      </w:r>
      <w:r>
        <w:rPr>
          <w:spacing w:val="-4"/>
          <w:sz w:val="26"/>
        </w:rPr>
        <w:t>.</w:t>
      </w:r>
    </w:p>
    <w:p>
      <w:pPr>
        <w:pStyle w:val="BodyText"/>
        <w:spacing w:before="1"/>
        <w:ind w:left="708" w:right="139"/>
        <w:jc w:val="both"/>
      </w:pPr>
      <w:r>
        <w:rPr/>
        <w:t>Nhân</w:t>
      </w:r>
      <w:r>
        <w:rPr>
          <w:spacing w:val="-3"/>
        </w:rPr>
        <w:t> </w:t>
      </w:r>
      <w:r>
        <w:rPr/>
        <w:t>duyên</w:t>
      </w:r>
      <w:r>
        <w:rPr>
          <w:spacing w:val="-2"/>
        </w:rPr>
        <w:t> </w:t>
      </w:r>
      <w:r>
        <w:rPr/>
        <w:t>có phi Cảnh</w:t>
      </w:r>
      <w:r>
        <w:rPr>
          <w:spacing w:val="-3"/>
        </w:rPr>
        <w:t> </w:t>
      </w:r>
      <w:r>
        <w:rPr/>
        <w:t>3,... phi Trưởng</w:t>
      </w:r>
      <w:r>
        <w:rPr>
          <w:spacing w:val="-1"/>
        </w:rPr>
        <w:t> </w:t>
      </w:r>
      <w:r>
        <w:rPr/>
        <w:t>9,</w:t>
      </w:r>
      <w:r>
        <w:rPr>
          <w:spacing w:val="-2"/>
        </w:rPr>
        <w:t> </w:t>
      </w:r>
      <w:r>
        <w:rPr/>
        <w:t>phi</w:t>
      </w:r>
      <w:r>
        <w:rPr>
          <w:spacing w:val="-2"/>
        </w:rPr>
        <w:t> </w:t>
      </w:r>
      <w:r>
        <w:rPr/>
        <w:t>Cận y</w:t>
      </w:r>
      <w:r>
        <w:rPr>
          <w:spacing w:val="-7"/>
        </w:rPr>
        <w:t> </w:t>
      </w:r>
      <w:r>
        <w:rPr/>
        <w:t>3, phi Tiền sanh</w:t>
      </w:r>
      <w:r>
        <w:rPr>
          <w:spacing w:val="-2"/>
        </w:rPr>
        <w:t> </w:t>
      </w:r>
      <w:r>
        <w:rPr/>
        <w:t>9, phi</w:t>
      </w:r>
      <w:r>
        <w:rPr>
          <w:spacing w:val="-3"/>
        </w:rPr>
        <w:t> </w:t>
      </w:r>
      <w:r>
        <w:rPr/>
        <w:t>Hậu</w:t>
      </w:r>
      <w:r>
        <w:rPr>
          <w:spacing w:val="-3"/>
        </w:rPr>
        <w:t> </w:t>
      </w:r>
      <w:r>
        <w:rPr/>
        <w:t>sanh 9, phi Cố hưởng 9, phi Nghiệp 3, phi Quả 9, phi Tương ưng 3, phi Bất tương ưng 9,</w:t>
      </w:r>
      <w:r>
        <w:rPr>
          <w:spacing w:val="40"/>
        </w:rPr>
        <w:t> </w:t>
      </w:r>
      <w:r>
        <w:rPr/>
        <w:t>phi Vô hữu 3, phi Ly.</w:t>
      </w:r>
    </w:p>
    <w:p>
      <w:pPr>
        <w:spacing w:line="297" w:lineRule="exact" w:before="0"/>
        <w:ind w:left="141" w:right="0" w:firstLine="0"/>
        <w:jc w:val="left"/>
        <w:rPr>
          <w:sz w:val="26"/>
        </w:rPr>
      </w:pPr>
      <w:r>
        <w:rPr>
          <w:b/>
          <w:spacing w:val="-4"/>
          <w:sz w:val="26"/>
        </w:rPr>
        <w:t>398</w:t>
      </w:r>
      <w:r>
        <w:rPr>
          <w:spacing w:val="-4"/>
          <w:sz w:val="26"/>
        </w:rPr>
        <w:t>.</w:t>
      </w:r>
    </w:p>
    <w:p>
      <w:pPr>
        <w:pStyle w:val="BodyText"/>
        <w:spacing w:before="1"/>
        <w:ind w:left="708"/>
      </w:pPr>
      <w:r>
        <w:rPr/>
        <w:t>Phi</w:t>
      </w:r>
      <w:r>
        <w:rPr>
          <w:spacing w:val="-5"/>
        </w:rPr>
        <w:t> </w:t>
      </w:r>
      <w:r>
        <w:rPr/>
        <w:t>Nhân</w:t>
      </w:r>
      <w:r>
        <w:rPr>
          <w:spacing w:val="-1"/>
        </w:rPr>
        <w:t> </w:t>
      </w:r>
      <w:r>
        <w:rPr/>
        <w:t>duyên</w:t>
      </w:r>
      <w:r>
        <w:rPr>
          <w:spacing w:val="-3"/>
        </w:rPr>
        <w:t> </w:t>
      </w:r>
      <w:r>
        <w:rPr/>
        <w:t>có</w:t>
      </w:r>
      <w:r>
        <w:rPr>
          <w:spacing w:val="-1"/>
        </w:rPr>
        <w:t> </w:t>
      </w:r>
      <w:r>
        <w:rPr/>
        <w:t>Cảnh</w:t>
      </w:r>
      <w:r>
        <w:rPr>
          <w:spacing w:val="-5"/>
        </w:rPr>
        <w:t> </w:t>
      </w:r>
      <w:r>
        <w:rPr/>
        <w:t>1,</w:t>
      </w:r>
      <w:r>
        <w:rPr>
          <w:spacing w:val="-4"/>
        </w:rPr>
        <w:t> </w:t>
      </w:r>
      <w:r>
        <w:rPr/>
        <w:t>tất</w:t>
      </w:r>
      <w:r>
        <w:rPr>
          <w:spacing w:val="-4"/>
        </w:rPr>
        <w:t> </w:t>
      </w:r>
      <w:r>
        <w:rPr/>
        <w:t>cả</w:t>
      </w:r>
      <w:r>
        <w:rPr>
          <w:spacing w:val="-1"/>
        </w:rPr>
        <w:t> </w:t>
      </w:r>
      <w:r>
        <w:rPr/>
        <w:t>đều</w:t>
      </w:r>
      <w:r>
        <w:rPr>
          <w:spacing w:val="-4"/>
        </w:rPr>
        <w:t> </w:t>
      </w:r>
      <w:r>
        <w:rPr/>
        <w:t>1,</w:t>
      </w:r>
      <w:r>
        <w:rPr>
          <w:spacing w:val="-2"/>
        </w:rPr>
        <w:t> </w:t>
      </w:r>
      <w:r>
        <w:rPr/>
        <w:t>Đạo</w:t>
      </w:r>
      <w:r>
        <w:rPr>
          <w:spacing w:val="-1"/>
        </w:rPr>
        <w:t> </w:t>
      </w:r>
      <w:r>
        <w:rPr/>
        <w:t>1,</w:t>
      </w:r>
      <w:r>
        <w:rPr>
          <w:spacing w:val="-1"/>
        </w:rPr>
        <w:t> </w:t>
      </w:r>
      <w:r>
        <w:rPr/>
        <w:t>Bất</w:t>
      </w:r>
      <w:r>
        <w:rPr>
          <w:spacing w:val="-4"/>
        </w:rPr>
        <w:t> </w:t>
      </w:r>
      <w:r>
        <w:rPr/>
        <w:t>ly</w:t>
      </w:r>
      <w:r>
        <w:rPr>
          <w:spacing w:val="-8"/>
        </w:rPr>
        <w:t> </w:t>
      </w:r>
      <w:r>
        <w:rPr>
          <w:spacing w:val="-5"/>
        </w:rPr>
        <w:t>1.</w:t>
      </w:r>
    </w:p>
    <w:p>
      <w:pPr>
        <w:spacing w:before="115"/>
        <w:ind w:left="424" w:right="0" w:firstLine="0"/>
        <w:jc w:val="left"/>
        <w:rPr>
          <w:sz w:val="26"/>
        </w:rPr>
      </w:pPr>
      <w:r>
        <w:rPr>
          <w:b/>
          <w:sz w:val="26"/>
        </w:rPr>
        <w:t>Phần</w:t>
      </w:r>
      <w:r>
        <w:rPr>
          <w:b/>
          <w:spacing w:val="56"/>
          <w:w w:val="150"/>
          <w:sz w:val="26"/>
        </w:rPr>
        <w:t> </w:t>
      </w:r>
      <w:r>
        <w:rPr>
          <w:b/>
          <w:sz w:val="26"/>
        </w:rPr>
        <w:t>đồng</w:t>
      </w:r>
      <w:r>
        <w:rPr>
          <w:b/>
          <w:spacing w:val="56"/>
          <w:w w:val="150"/>
          <w:sz w:val="26"/>
        </w:rPr>
        <w:t> </w:t>
      </w:r>
      <w:r>
        <w:rPr>
          <w:b/>
          <w:sz w:val="26"/>
        </w:rPr>
        <w:t>sanh</w:t>
      </w:r>
      <w:r>
        <w:rPr>
          <w:b/>
          <w:spacing w:val="60"/>
          <w:w w:val="150"/>
          <w:sz w:val="26"/>
        </w:rPr>
        <w:t> </w:t>
      </w:r>
      <w:r>
        <w:rPr>
          <w:i/>
          <w:sz w:val="26"/>
        </w:rPr>
        <w:t>(sahajāta)</w:t>
      </w:r>
      <w:r>
        <w:rPr>
          <w:i/>
          <w:spacing w:val="55"/>
          <w:w w:val="150"/>
          <w:sz w:val="26"/>
        </w:rPr>
        <w:t> </w:t>
      </w:r>
      <w:r>
        <w:rPr>
          <w:sz w:val="26"/>
        </w:rPr>
        <w:t>như</w:t>
      </w:r>
      <w:r>
        <w:rPr>
          <w:spacing w:val="58"/>
          <w:w w:val="150"/>
          <w:sz w:val="26"/>
        </w:rPr>
        <w:t> </w:t>
      </w:r>
      <w:r>
        <w:rPr>
          <w:sz w:val="26"/>
        </w:rPr>
        <w:t>phần</w:t>
      </w:r>
      <w:r>
        <w:rPr>
          <w:spacing w:val="58"/>
          <w:w w:val="150"/>
          <w:sz w:val="26"/>
        </w:rPr>
        <w:t> </w:t>
      </w:r>
      <w:r>
        <w:rPr>
          <w:sz w:val="26"/>
        </w:rPr>
        <w:t>liên</w:t>
      </w:r>
      <w:r>
        <w:rPr>
          <w:spacing w:val="57"/>
          <w:w w:val="150"/>
          <w:sz w:val="26"/>
        </w:rPr>
        <w:t> </w:t>
      </w:r>
      <w:r>
        <w:rPr>
          <w:sz w:val="26"/>
        </w:rPr>
        <w:t>quan</w:t>
      </w:r>
      <w:r>
        <w:rPr>
          <w:spacing w:val="60"/>
          <w:w w:val="150"/>
          <w:sz w:val="26"/>
        </w:rPr>
        <w:t> </w:t>
      </w:r>
      <w:r>
        <w:rPr>
          <w:i/>
          <w:sz w:val="26"/>
        </w:rPr>
        <w:t>(paṭiccavāra)</w:t>
      </w:r>
      <w:r>
        <w:rPr>
          <w:sz w:val="26"/>
        </w:rPr>
        <w:t>;</w:t>
      </w:r>
      <w:r>
        <w:rPr>
          <w:spacing w:val="59"/>
          <w:w w:val="150"/>
          <w:sz w:val="26"/>
        </w:rPr>
        <w:t> </w:t>
      </w:r>
      <w:r>
        <w:rPr>
          <w:sz w:val="26"/>
        </w:rPr>
        <w:t>nên</w:t>
      </w:r>
      <w:r>
        <w:rPr>
          <w:spacing w:val="56"/>
          <w:w w:val="150"/>
          <w:sz w:val="26"/>
        </w:rPr>
        <w:t> </w:t>
      </w:r>
      <w:r>
        <w:rPr>
          <w:sz w:val="26"/>
        </w:rPr>
        <w:t>sắp</w:t>
      </w:r>
      <w:r>
        <w:rPr>
          <w:spacing w:val="61"/>
          <w:w w:val="150"/>
          <w:sz w:val="26"/>
        </w:rPr>
        <w:t> </w:t>
      </w:r>
      <w:r>
        <w:rPr>
          <w:sz w:val="26"/>
        </w:rPr>
        <w:t>dục</w:t>
      </w:r>
      <w:r>
        <w:rPr>
          <w:spacing w:val="56"/>
          <w:w w:val="150"/>
          <w:sz w:val="26"/>
        </w:rPr>
        <w:t> </w:t>
      </w:r>
      <w:r>
        <w:rPr>
          <w:spacing w:val="-5"/>
          <w:sz w:val="26"/>
        </w:rPr>
        <w:t>thủ</w:t>
      </w:r>
    </w:p>
    <w:p>
      <w:pPr>
        <w:spacing w:before="1"/>
        <w:ind w:left="424" w:right="0" w:firstLine="0"/>
        <w:jc w:val="left"/>
        <w:rPr>
          <w:sz w:val="26"/>
        </w:rPr>
      </w:pPr>
      <w:r>
        <w:rPr>
          <w:i/>
          <w:sz w:val="26"/>
        </w:rPr>
        <w:t>(kamupādāna)</w:t>
      </w:r>
      <w:r>
        <w:rPr>
          <w:i/>
          <w:spacing w:val="-8"/>
          <w:sz w:val="26"/>
        </w:rPr>
        <w:t> </w:t>
      </w:r>
      <w:r>
        <w:rPr>
          <w:sz w:val="26"/>
        </w:rPr>
        <w:t>đồng</w:t>
      </w:r>
      <w:r>
        <w:rPr>
          <w:spacing w:val="-7"/>
          <w:sz w:val="26"/>
        </w:rPr>
        <w:t> </w:t>
      </w:r>
      <w:r>
        <w:rPr>
          <w:sz w:val="26"/>
        </w:rPr>
        <w:t>sanh</w:t>
      </w:r>
      <w:r>
        <w:rPr>
          <w:spacing w:val="-6"/>
          <w:sz w:val="26"/>
        </w:rPr>
        <w:t> </w:t>
      </w:r>
      <w:r>
        <w:rPr>
          <w:sz w:val="26"/>
        </w:rPr>
        <w:t>tà</w:t>
      </w:r>
      <w:r>
        <w:rPr>
          <w:spacing w:val="-6"/>
          <w:sz w:val="26"/>
        </w:rPr>
        <w:t> </w:t>
      </w:r>
      <w:r>
        <w:rPr>
          <w:sz w:val="26"/>
        </w:rPr>
        <w:t>kiến</w:t>
      </w:r>
      <w:r>
        <w:rPr>
          <w:spacing w:val="-6"/>
          <w:sz w:val="26"/>
        </w:rPr>
        <w:t> </w:t>
      </w:r>
      <w:r>
        <w:rPr>
          <w:spacing w:val="-4"/>
          <w:sz w:val="26"/>
        </w:rPr>
        <w:t>thủ.</w:t>
      </w:r>
    </w:p>
    <w:p>
      <w:pPr>
        <w:spacing w:before="207"/>
        <w:ind w:left="424" w:right="0" w:firstLine="0"/>
        <w:jc w:val="left"/>
        <w:rPr>
          <w:b/>
          <w:i/>
          <w:sz w:val="26"/>
        </w:rPr>
      </w:pPr>
      <w:bookmarkStart w:name="_bookmark204" w:id="205"/>
      <w:bookmarkEnd w:id="205"/>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pPr>
      <w:r>
        <w:rPr>
          <w:spacing w:val="-4"/>
        </w:rPr>
        <w:t>399.</w:t>
      </w:r>
    </w:p>
    <w:p>
      <w:pPr>
        <w:pStyle w:val="BodyText"/>
        <w:spacing w:line="313" w:lineRule="exact"/>
        <w:ind w:left="424"/>
      </w:pPr>
      <w:r>
        <w:rPr>
          <w:rFonts w:ascii="Symbol" w:hAnsi="Symbol"/>
        </w:rPr>
        <w:t></w:t>
      </w:r>
      <w:r>
        <w:rPr>
          <w:spacing w:val="48"/>
          <w:w w:val="150"/>
        </w:rPr>
        <w:t> </w:t>
      </w:r>
      <w:r>
        <w:rPr/>
        <w:t>Pháp</w:t>
      </w:r>
      <w:r>
        <w:rPr>
          <w:spacing w:val="-4"/>
        </w:rPr>
        <w:t> </w:t>
      </w:r>
      <w:r>
        <w:rPr/>
        <w:t>thủ</w:t>
      </w:r>
      <w:r>
        <w:rPr>
          <w:spacing w:val="-4"/>
        </w:rPr>
        <w:t> </w:t>
      </w:r>
      <w:r>
        <w:rPr/>
        <w:t>nhờ</w:t>
      </w:r>
      <w:r>
        <w:rPr>
          <w:spacing w:val="-5"/>
        </w:rPr>
        <w:t> </w:t>
      </w:r>
      <w:r>
        <w:rPr/>
        <w:t>cậy</w:t>
      </w:r>
      <w:r>
        <w:rPr>
          <w:spacing w:val="-6"/>
        </w:rPr>
        <w:t> </w:t>
      </w:r>
      <w:r>
        <w:rPr/>
        <w:t>pháp</w:t>
      </w:r>
      <w:r>
        <w:rPr>
          <w:spacing w:val="-1"/>
        </w:rPr>
        <w:t> </w:t>
      </w:r>
      <w:r>
        <w:rPr/>
        <w:t>thủ</w:t>
      </w:r>
      <w:r>
        <w:rPr>
          <w:spacing w:val="-5"/>
        </w:rPr>
        <w:t> </w:t>
      </w:r>
      <w:r>
        <w:rPr/>
        <w:t>sanh</w:t>
      </w:r>
      <w:r>
        <w:rPr>
          <w:spacing w:val="-4"/>
        </w:rPr>
        <w:t> </w:t>
      </w:r>
      <w:r>
        <w:rPr/>
        <w:t>ra</w:t>
      </w:r>
      <w:r>
        <w:rPr>
          <w:spacing w:val="-1"/>
        </w:rPr>
        <w:t> </w:t>
      </w:r>
      <w:r>
        <w:rPr/>
        <w:t>do</w:t>
      </w:r>
      <w:r>
        <w:rPr>
          <w:spacing w:val="-4"/>
        </w:rPr>
        <w:t> </w:t>
      </w:r>
      <w:r>
        <w:rPr/>
        <w:t>Nhân</w:t>
      </w:r>
      <w:r>
        <w:rPr>
          <w:spacing w:val="-4"/>
        </w:rPr>
        <w:t> </w:t>
      </w:r>
      <w:r>
        <w:rPr>
          <w:spacing w:val="-2"/>
        </w:rPr>
        <w:t>duyên:</w:t>
      </w:r>
    </w:p>
    <w:p>
      <w:pPr>
        <w:spacing w:line="240" w:lineRule="auto" w:before="0"/>
        <w:ind w:left="993" w:right="0" w:firstLine="0"/>
        <w:jc w:val="left"/>
        <w:rPr>
          <w:sz w:val="26"/>
        </w:rPr>
      </w:pPr>
      <w:r>
        <w:rPr>
          <w:sz w:val="26"/>
        </w:rPr>
        <w:t>Dục thủ </w:t>
      </w:r>
      <w:r>
        <w:rPr>
          <w:i/>
          <w:sz w:val="26"/>
        </w:rPr>
        <w:t>(kamupādāna) </w:t>
      </w:r>
      <w:r>
        <w:rPr>
          <w:sz w:val="26"/>
        </w:rPr>
        <w:t>nhờ cậy tà kiến thủ </w:t>
      </w:r>
      <w:r>
        <w:rPr>
          <w:i/>
          <w:sz w:val="26"/>
        </w:rPr>
        <w:t>(diṭṭhupādāna) </w:t>
      </w:r>
      <w:r>
        <w:rPr>
          <w:sz w:val="26"/>
        </w:rPr>
        <w:t>có 3 câu như phần liên</w:t>
      </w:r>
      <w:r>
        <w:rPr>
          <w:spacing w:val="40"/>
          <w:sz w:val="26"/>
        </w:rPr>
        <w:t> </w:t>
      </w:r>
      <w:r>
        <w:rPr>
          <w:sz w:val="26"/>
        </w:rPr>
        <w:t>quan </w:t>
      </w:r>
      <w:r>
        <w:rPr>
          <w:i/>
          <w:sz w:val="26"/>
        </w:rPr>
        <w:t>(paṭiccavāra)</w:t>
      </w:r>
      <w:r>
        <w:rPr>
          <w:sz w:val="26"/>
        </w:rPr>
        <w:t>.</w:t>
      </w:r>
    </w:p>
    <w:p>
      <w:pPr>
        <w:pStyle w:val="BodyText"/>
        <w:spacing w:line="317" w:lineRule="exact" w:before="124"/>
        <w:ind w:left="424"/>
      </w:pPr>
      <w:r>
        <w:rPr>
          <w:rFonts w:ascii="Symbol" w:hAnsi="Symbol"/>
        </w:rPr>
        <w:t></w:t>
      </w:r>
      <w:r>
        <w:rPr>
          <w:spacing w:val="48"/>
          <w:w w:val="150"/>
        </w:rPr>
        <w:t> </w:t>
      </w:r>
      <w:r>
        <w:rPr/>
        <w:t>Pháp</w:t>
      </w:r>
      <w:r>
        <w:rPr>
          <w:spacing w:val="-4"/>
        </w:rPr>
        <w:t> </w:t>
      </w:r>
      <w:r>
        <w:rPr/>
        <w:t>phi</w:t>
      </w:r>
      <w:r>
        <w:rPr>
          <w:spacing w:val="-4"/>
        </w:rPr>
        <w:t> </w:t>
      </w:r>
      <w:r>
        <w:rPr/>
        <w:t>thủ</w:t>
      </w:r>
      <w:r>
        <w:rPr>
          <w:spacing w:val="-3"/>
        </w:rPr>
        <w:t> </w:t>
      </w:r>
      <w:r>
        <w:rPr/>
        <w:t>nhờ</w:t>
      </w:r>
      <w:r>
        <w:rPr>
          <w:spacing w:val="-2"/>
        </w:rPr>
        <w:t> </w:t>
      </w:r>
      <w:r>
        <w:rPr/>
        <w:t>cậy</w:t>
      </w:r>
      <w:r>
        <w:rPr>
          <w:spacing w:val="-8"/>
        </w:rPr>
        <w:t> </w:t>
      </w:r>
      <w:r>
        <w:rPr/>
        <w:t>pháp</w:t>
      </w:r>
      <w:r>
        <w:rPr>
          <w:spacing w:val="-3"/>
        </w:rPr>
        <w:t> </w:t>
      </w:r>
      <w:r>
        <w:rPr/>
        <w:t>phi</w:t>
      </w:r>
      <w:r>
        <w:rPr>
          <w:spacing w:val="-4"/>
        </w:rPr>
        <w:t> </w:t>
      </w:r>
      <w:r>
        <w:rPr/>
        <w:t>thủ</w:t>
      </w:r>
      <w:r>
        <w:rPr>
          <w:spacing w:val="-2"/>
        </w:rPr>
        <w:t> </w:t>
      </w:r>
      <w:r>
        <w:rPr/>
        <w:t>sanh</w:t>
      </w:r>
      <w:r>
        <w:rPr>
          <w:spacing w:val="-4"/>
        </w:rPr>
        <w:t> </w:t>
      </w:r>
      <w:r>
        <w:rPr/>
        <w:t>ra</w:t>
      </w:r>
      <w:r>
        <w:rPr>
          <w:spacing w:val="-1"/>
        </w:rPr>
        <w:t> </w:t>
      </w:r>
      <w:r>
        <w:rPr/>
        <w:t>do</w:t>
      </w:r>
      <w:r>
        <w:rPr>
          <w:spacing w:val="-1"/>
        </w:rPr>
        <w:t> </w:t>
      </w:r>
      <w:r>
        <w:rPr/>
        <w:t>Nhân</w:t>
      </w:r>
      <w:r>
        <w:rPr>
          <w:spacing w:val="-4"/>
        </w:rPr>
        <w:t> </w:t>
      </w:r>
      <w:r>
        <w:rPr>
          <w:spacing w:val="-2"/>
        </w:rPr>
        <w:t>duyên:</w:t>
      </w:r>
    </w:p>
    <w:p>
      <w:pPr>
        <w:pStyle w:val="ListParagraph"/>
        <w:numPr>
          <w:ilvl w:val="0"/>
          <w:numId w:val="304"/>
        </w:numPr>
        <w:tabs>
          <w:tab w:pos="993" w:val="left" w:leader="none"/>
        </w:tabs>
        <w:spacing w:line="296"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1"/>
          <w:sz w:val="26"/>
        </w:rPr>
        <w:t> </w:t>
      </w:r>
      <w:r>
        <w:rPr>
          <w:sz w:val="26"/>
        </w:rPr>
        <w:t>tâm</w:t>
      </w:r>
      <w:r>
        <w:rPr>
          <w:spacing w:val="-5"/>
          <w:sz w:val="26"/>
        </w:rPr>
        <w:t> </w:t>
      </w:r>
      <w:r>
        <w:rPr>
          <w:sz w:val="26"/>
        </w:rPr>
        <w:t>nhờ</w:t>
      </w:r>
      <w:r>
        <w:rPr>
          <w:spacing w:val="-4"/>
          <w:sz w:val="26"/>
        </w:rPr>
        <w:t> </w:t>
      </w:r>
      <w:r>
        <w:rPr>
          <w:sz w:val="26"/>
        </w:rPr>
        <w:t>cậy</w:t>
      </w:r>
      <w:r>
        <w:rPr>
          <w:spacing w:val="-6"/>
          <w:sz w:val="26"/>
        </w:rPr>
        <w:t> </w:t>
      </w:r>
      <w:r>
        <w:rPr>
          <w:sz w:val="26"/>
        </w:rPr>
        <w:t>1</w:t>
      </w:r>
      <w:r>
        <w:rPr>
          <w:spacing w:val="-2"/>
          <w:sz w:val="26"/>
        </w:rPr>
        <w:t> </w:t>
      </w:r>
      <w:r>
        <w:rPr>
          <w:sz w:val="26"/>
        </w:rPr>
        <w:t>uẩn</w:t>
      </w:r>
      <w:r>
        <w:rPr>
          <w:spacing w:val="-4"/>
          <w:sz w:val="26"/>
        </w:rPr>
        <w:t> </w:t>
      </w:r>
      <w:r>
        <w:rPr>
          <w:sz w:val="26"/>
        </w:rPr>
        <w:t>phi</w:t>
      </w:r>
      <w:r>
        <w:rPr>
          <w:spacing w:val="-2"/>
          <w:sz w:val="26"/>
        </w:rPr>
        <w:t> </w:t>
      </w:r>
      <w:r>
        <w:rPr>
          <w:sz w:val="26"/>
        </w:rPr>
        <w:t>thủ,...</w:t>
      </w:r>
      <w:r>
        <w:rPr>
          <w:spacing w:val="-1"/>
          <w:sz w:val="26"/>
        </w:rPr>
        <w:t> </w:t>
      </w:r>
      <w:r>
        <w:rPr>
          <w:sz w:val="26"/>
        </w:rPr>
        <w:t>2</w:t>
      </w:r>
      <w:r>
        <w:rPr>
          <w:spacing w:val="-2"/>
          <w:sz w:val="26"/>
        </w:rPr>
        <w:t> </w:t>
      </w:r>
      <w:r>
        <w:rPr>
          <w:spacing w:val="-4"/>
          <w:sz w:val="26"/>
        </w:rPr>
        <w:t>uẩn.</w:t>
      </w:r>
    </w:p>
    <w:p>
      <w:pPr>
        <w:pStyle w:val="ListParagraph"/>
        <w:numPr>
          <w:ilvl w:val="0"/>
          <w:numId w:val="304"/>
        </w:numPr>
        <w:tabs>
          <w:tab w:pos="993" w:val="left" w:leader="none"/>
        </w:tabs>
        <w:spacing w:line="242" w:lineRule="auto" w:before="0" w:after="0"/>
        <w:ind w:left="993" w:right="137" w:hanging="286"/>
        <w:jc w:val="left"/>
        <w:rPr>
          <w:sz w:val="26"/>
        </w:rPr>
      </w:pPr>
      <w:r>
        <w:rPr>
          <w:sz w:val="26"/>
        </w:rPr>
        <w:t>Sát-na tục sinh: Luôn đến đại sung nội bộ </w:t>
      </w:r>
      <w:r>
        <w:rPr>
          <w:i/>
          <w:sz w:val="26"/>
        </w:rPr>
        <w:t>(ajjhattika) </w:t>
      </w:r>
      <w:r>
        <w:rPr>
          <w:sz w:val="26"/>
        </w:rPr>
        <w:t>nhờ cậy uẩn; uẩn phi thủ nhờ cậy vật.</w:t>
      </w:r>
    </w:p>
    <w:p>
      <w:pPr>
        <w:pStyle w:val="BodyText"/>
        <w:spacing w:line="237" w:lineRule="auto" w:before="120"/>
        <w:ind w:right="3177" w:hanging="570"/>
      </w:pPr>
      <w:r>
        <w:rPr>
          <w:rFonts w:ascii="Symbol" w:hAnsi="Symbol"/>
        </w:rPr>
        <w:t></w:t>
      </w:r>
      <w:r>
        <w:rPr>
          <w:spacing w:val="80"/>
        </w:rPr>
        <w:t> </w:t>
      </w:r>
      <w:r>
        <w:rPr/>
        <w:t>Pháp</w:t>
      </w:r>
      <w:r>
        <w:rPr>
          <w:spacing w:val="-3"/>
        </w:rPr>
        <w:t> </w:t>
      </w:r>
      <w:r>
        <w:rPr/>
        <w:t>thủ</w:t>
      </w:r>
      <w:r>
        <w:rPr>
          <w:spacing w:val="-3"/>
        </w:rPr>
        <w:t> </w:t>
      </w:r>
      <w:r>
        <w:rPr/>
        <w:t>nhờ</w:t>
      </w:r>
      <w:r>
        <w:rPr>
          <w:spacing w:val="-3"/>
        </w:rPr>
        <w:t> </w:t>
      </w:r>
      <w:r>
        <w:rPr/>
        <w:t>cậy</w:t>
      </w:r>
      <w:r>
        <w:rPr>
          <w:spacing w:val="-5"/>
        </w:rPr>
        <w:t> </w:t>
      </w:r>
      <w:r>
        <w:rPr/>
        <w:t>pháp phi</w:t>
      </w:r>
      <w:r>
        <w:rPr>
          <w:spacing w:val="-3"/>
        </w:rPr>
        <w:t> </w:t>
      </w:r>
      <w:r>
        <w:rPr/>
        <w:t>thủ</w:t>
      </w:r>
      <w:r>
        <w:rPr>
          <w:spacing w:val="-3"/>
        </w:rPr>
        <w:t> </w:t>
      </w:r>
      <w:r>
        <w:rPr/>
        <w:t>sanh</w:t>
      </w:r>
      <w:r>
        <w:rPr>
          <w:spacing w:val="-3"/>
        </w:rPr>
        <w:t> </w:t>
      </w:r>
      <w:r>
        <w:rPr/>
        <w:t>ra</w:t>
      </w:r>
      <w:r>
        <w:rPr>
          <w:spacing w:val="-3"/>
        </w:rPr>
        <w:t> </w:t>
      </w:r>
      <w:r>
        <w:rPr/>
        <w:t>do Nhân</w:t>
      </w:r>
      <w:r>
        <w:rPr>
          <w:spacing w:val="-3"/>
        </w:rPr>
        <w:t> </w:t>
      </w:r>
      <w:r>
        <w:rPr/>
        <w:t>duyên: Thủ nhờ cậy uẩn phi thủ, thủ nhờ cậy vật.</w:t>
      </w:r>
    </w:p>
    <w:p>
      <w:pPr>
        <w:pStyle w:val="BodyText"/>
        <w:spacing w:line="317" w:lineRule="exact" w:before="123"/>
        <w:ind w:left="424"/>
      </w:pPr>
      <w:r>
        <w:rPr>
          <w:rFonts w:ascii="Symbol" w:hAnsi="Symbol"/>
        </w:rPr>
        <w:t></w:t>
      </w:r>
      <w:r>
        <w:rPr>
          <w:spacing w:val="48"/>
          <w:w w:val="150"/>
        </w:rPr>
        <w:t> </w:t>
      </w:r>
      <w:r>
        <w:rPr/>
        <w:t>Chư</w:t>
      </w:r>
      <w:r>
        <w:rPr>
          <w:spacing w:val="-3"/>
        </w:rPr>
        <w:t> </w:t>
      </w:r>
      <w:r>
        <w:rPr/>
        <w:t>pháp</w:t>
      </w:r>
      <w:r>
        <w:rPr>
          <w:spacing w:val="-4"/>
        </w:rPr>
        <w:t> </w:t>
      </w:r>
      <w:r>
        <w:rPr/>
        <w:t>thủ</w:t>
      </w:r>
      <w:r>
        <w:rPr>
          <w:spacing w:val="-2"/>
        </w:rPr>
        <w:t> </w:t>
      </w:r>
      <w:r>
        <w:rPr/>
        <w:t>và</w:t>
      </w:r>
      <w:r>
        <w:rPr>
          <w:spacing w:val="-4"/>
        </w:rPr>
        <w:t> </w:t>
      </w:r>
      <w:r>
        <w:rPr/>
        <w:t>phi</w:t>
      </w:r>
      <w:r>
        <w:rPr>
          <w:spacing w:val="-4"/>
        </w:rPr>
        <w:t> </w:t>
      </w:r>
      <w:r>
        <w:rPr/>
        <w:t>thủ</w:t>
      </w:r>
      <w:r>
        <w:rPr>
          <w:spacing w:val="-4"/>
        </w:rPr>
        <w:t> </w:t>
      </w:r>
      <w:r>
        <w:rPr/>
        <w:t>nhờ</w:t>
      </w:r>
      <w:r>
        <w:rPr>
          <w:spacing w:val="-4"/>
        </w:rPr>
        <w:t> </w:t>
      </w:r>
      <w:r>
        <w:rPr/>
        <w:t>cậy</w:t>
      </w:r>
      <w:r>
        <w:rPr>
          <w:spacing w:val="-6"/>
        </w:rPr>
        <w:t> </w:t>
      </w:r>
      <w:r>
        <w:rPr/>
        <w:t>pháp</w:t>
      </w:r>
      <w:r>
        <w:rPr>
          <w:spacing w:val="-4"/>
        </w:rPr>
        <w:t> </w:t>
      </w:r>
      <w:r>
        <w:rPr/>
        <w:t>phi</w:t>
      </w:r>
      <w:r>
        <w:rPr>
          <w:spacing w:val="-4"/>
        </w:rPr>
        <w:t> </w:t>
      </w:r>
      <w:r>
        <w:rPr/>
        <w:t>thủ</w:t>
      </w:r>
      <w:r>
        <w:rPr>
          <w:spacing w:val="-1"/>
        </w:rPr>
        <w:t> </w:t>
      </w:r>
      <w:r>
        <w:rPr/>
        <w:t>sanh</w:t>
      </w:r>
      <w:r>
        <w:rPr>
          <w:spacing w:val="-4"/>
        </w:rPr>
        <w:t> </w:t>
      </w:r>
      <w:r>
        <w:rPr/>
        <w:t>ra</w:t>
      </w:r>
      <w:r>
        <w:rPr>
          <w:spacing w:val="-5"/>
        </w:rPr>
        <w:t> </w:t>
      </w:r>
      <w:r>
        <w:rPr/>
        <w:t>do Nhân</w:t>
      </w:r>
      <w:r>
        <w:rPr>
          <w:spacing w:val="-5"/>
        </w:rPr>
        <w:t> </w:t>
      </w:r>
      <w:r>
        <w:rPr>
          <w:spacing w:val="-2"/>
        </w:rPr>
        <w:t>duyên:</w:t>
      </w:r>
    </w:p>
    <w:p>
      <w:pPr>
        <w:pStyle w:val="BodyText"/>
        <w:ind w:right="139"/>
      </w:pPr>
      <w:r>
        <w:rPr/>
        <w:t>3 uẩn thủ và sắc tâm nhờ cậy 1 uẩn phi thủ,... 2 uẩn. Uẩn nhờ cậy vật, sắc tâm nhờ cậy đại sung; thủ và uẩn tương ưng nhờ cậy vật.</w:t>
      </w:r>
    </w:p>
    <w:p>
      <w:pPr>
        <w:pStyle w:val="BodyText"/>
        <w:spacing w:line="317" w:lineRule="exact" w:before="119"/>
        <w:ind w:left="424"/>
      </w:pPr>
      <w:r>
        <w:rPr>
          <w:rFonts w:ascii="Symbol" w:hAnsi="Symbol"/>
        </w:rPr>
        <w:t></w:t>
      </w:r>
      <w:r>
        <w:rPr>
          <w:spacing w:val="49"/>
          <w:w w:val="150"/>
        </w:rPr>
        <w:t> </w:t>
      </w:r>
      <w:r>
        <w:rPr/>
        <w:t>Pháp</w:t>
      </w:r>
      <w:r>
        <w:rPr>
          <w:spacing w:val="-4"/>
        </w:rPr>
        <w:t> </w:t>
      </w:r>
      <w:r>
        <w:rPr/>
        <w:t>thủ</w:t>
      </w:r>
      <w:r>
        <w:rPr>
          <w:spacing w:val="-4"/>
        </w:rPr>
        <w:t> </w:t>
      </w:r>
      <w:r>
        <w:rPr/>
        <w:t>nhờ</w:t>
      </w:r>
      <w:r>
        <w:rPr>
          <w:spacing w:val="-4"/>
        </w:rPr>
        <w:t> </w:t>
      </w:r>
      <w:r>
        <w:rPr/>
        <w:t>cậy</w:t>
      </w:r>
      <w:r>
        <w:rPr>
          <w:spacing w:val="-6"/>
        </w:rPr>
        <w:t> </w:t>
      </w:r>
      <w:r>
        <w:rPr/>
        <w:t>pháp</w:t>
      </w:r>
      <w:r>
        <w:rPr>
          <w:spacing w:val="-1"/>
        </w:rPr>
        <w:t> </w:t>
      </w:r>
      <w:r>
        <w:rPr/>
        <w:t>thủ</w:t>
      </w:r>
      <w:r>
        <w:rPr>
          <w:spacing w:val="-4"/>
        </w:rPr>
        <w:t> </w:t>
      </w:r>
      <w:r>
        <w:rPr/>
        <w:t>và</w:t>
      </w:r>
      <w:r>
        <w:rPr>
          <w:spacing w:val="-4"/>
        </w:rPr>
        <w:t> </w:t>
      </w:r>
      <w:r>
        <w:rPr/>
        <w:t>phi</w:t>
      </w:r>
      <w:r>
        <w:rPr>
          <w:spacing w:val="-1"/>
        </w:rPr>
        <w:t> </w:t>
      </w:r>
      <w:r>
        <w:rPr/>
        <w:t>thủ</w:t>
      </w:r>
      <w:r>
        <w:rPr>
          <w:spacing w:val="-4"/>
        </w:rPr>
        <w:t> </w:t>
      </w:r>
      <w:r>
        <w:rPr/>
        <w:t>sanh</w:t>
      </w:r>
      <w:r>
        <w:rPr>
          <w:spacing w:val="-4"/>
        </w:rPr>
        <w:t> </w:t>
      </w:r>
      <w:r>
        <w:rPr/>
        <w:t>ra</w:t>
      </w:r>
      <w:r>
        <w:rPr>
          <w:spacing w:val="-4"/>
        </w:rPr>
        <w:t> </w:t>
      </w:r>
      <w:r>
        <w:rPr/>
        <w:t>do</w:t>
      </w:r>
      <w:r>
        <w:rPr>
          <w:spacing w:val="-3"/>
        </w:rPr>
        <w:t> </w:t>
      </w:r>
      <w:r>
        <w:rPr/>
        <w:t>Nhân</w:t>
      </w:r>
      <w:r>
        <w:rPr>
          <w:spacing w:val="-4"/>
        </w:rPr>
        <w:t> </w:t>
      </w:r>
      <w:r>
        <w:rPr>
          <w:spacing w:val="-2"/>
        </w:rPr>
        <w:t>duyên:</w:t>
      </w:r>
    </w:p>
    <w:p>
      <w:pPr>
        <w:pStyle w:val="ListParagraph"/>
        <w:numPr>
          <w:ilvl w:val="0"/>
          <w:numId w:val="305"/>
        </w:numPr>
        <w:tabs>
          <w:tab w:pos="993" w:val="left" w:leader="none"/>
        </w:tabs>
        <w:spacing w:line="237" w:lineRule="auto" w:before="2" w:after="0"/>
        <w:ind w:left="993" w:right="139" w:hanging="286"/>
        <w:jc w:val="left"/>
        <w:rPr>
          <w:sz w:val="26"/>
        </w:rPr>
      </w:pPr>
      <w:r>
        <w:rPr>
          <w:sz w:val="26"/>
        </w:rPr>
        <w:t>Dục thủ nhờ cậy tà kiến thủ và uẩn tương ưng; tà kiến thủ nhờ cậy dục thủ và uẩn</w:t>
      </w:r>
      <w:r>
        <w:rPr>
          <w:spacing w:val="80"/>
          <w:sz w:val="26"/>
        </w:rPr>
        <w:t> </w:t>
      </w:r>
      <w:r>
        <w:rPr>
          <w:sz w:val="26"/>
        </w:rPr>
        <w:t>tương ưng. Nên sắp cách luân </w:t>
      </w:r>
      <w:r>
        <w:rPr>
          <w:i/>
          <w:sz w:val="26"/>
        </w:rPr>
        <w:t>(cakkaṃ)</w:t>
      </w:r>
      <w:r>
        <w:rPr>
          <w:sz w:val="26"/>
        </w:rPr>
        <w:t>.</w:t>
      </w:r>
    </w:p>
    <w:p>
      <w:pPr>
        <w:pStyle w:val="ListParagraph"/>
        <w:numPr>
          <w:ilvl w:val="0"/>
          <w:numId w:val="305"/>
        </w:numPr>
        <w:tabs>
          <w:tab w:pos="993" w:val="left" w:leader="none"/>
        </w:tabs>
        <w:spacing w:line="240" w:lineRule="auto" w:before="5" w:after="0"/>
        <w:ind w:left="993" w:right="0" w:hanging="285"/>
        <w:jc w:val="left"/>
        <w:rPr>
          <w:sz w:val="26"/>
        </w:rPr>
      </w:pPr>
      <w:r>
        <w:rPr>
          <w:sz w:val="26"/>
        </w:rPr>
        <w:t>Dục</w:t>
      </w:r>
      <w:r>
        <w:rPr>
          <w:spacing w:val="-4"/>
          <w:sz w:val="26"/>
        </w:rPr>
        <w:t> </w:t>
      </w:r>
      <w:r>
        <w:rPr>
          <w:sz w:val="26"/>
        </w:rPr>
        <w:t>thủ</w:t>
      </w:r>
      <w:r>
        <w:rPr>
          <w:spacing w:val="-4"/>
          <w:sz w:val="26"/>
        </w:rPr>
        <w:t> </w:t>
      </w:r>
      <w:r>
        <w:rPr>
          <w:sz w:val="26"/>
        </w:rPr>
        <w:t>nhờ</w:t>
      </w:r>
      <w:r>
        <w:rPr>
          <w:spacing w:val="-4"/>
          <w:sz w:val="26"/>
        </w:rPr>
        <w:t> </w:t>
      </w:r>
      <w:r>
        <w:rPr>
          <w:sz w:val="26"/>
        </w:rPr>
        <w:t>cậy</w:t>
      </w:r>
      <w:r>
        <w:rPr>
          <w:spacing w:val="-8"/>
          <w:sz w:val="26"/>
        </w:rPr>
        <w:t> </w:t>
      </w:r>
      <w:r>
        <w:rPr>
          <w:sz w:val="26"/>
        </w:rPr>
        <w:t>tà</w:t>
      </w:r>
      <w:r>
        <w:rPr>
          <w:spacing w:val="-2"/>
          <w:sz w:val="26"/>
        </w:rPr>
        <w:t> </w:t>
      </w:r>
      <w:r>
        <w:rPr>
          <w:sz w:val="26"/>
        </w:rPr>
        <w:t>kiến</w:t>
      </w:r>
      <w:r>
        <w:rPr>
          <w:spacing w:val="-2"/>
          <w:sz w:val="26"/>
        </w:rPr>
        <w:t> </w:t>
      </w:r>
      <w:r>
        <w:rPr>
          <w:sz w:val="26"/>
        </w:rPr>
        <w:t>thủ</w:t>
      </w:r>
      <w:r>
        <w:rPr>
          <w:spacing w:val="-4"/>
          <w:sz w:val="26"/>
        </w:rPr>
        <w:t> </w:t>
      </w:r>
      <w:r>
        <w:rPr>
          <w:sz w:val="26"/>
        </w:rPr>
        <w:t>và</w:t>
      </w:r>
      <w:r>
        <w:rPr>
          <w:spacing w:val="-4"/>
          <w:sz w:val="26"/>
        </w:rPr>
        <w:t> </w:t>
      </w:r>
      <w:r>
        <w:rPr>
          <w:sz w:val="26"/>
        </w:rPr>
        <w:t>vật;</w:t>
      </w:r>
      <w:r>
        <w:rPr>
          <w:spacing w:val="-4"/>
          <w:sz w:val="26"/>
        </w:rPr>
        <w:t> </w:t>
      </w:r>
      <w:r>
        <w:rPr>
          <w:sz w:val="26"/>
        </w:rPr>
        <w:t>nên</w:t>
      </w:r>
      <w:r>
        <w:rPr>
          <w:spacing w:val="-3"/>
          <w:sz w:val="26"/>
        </w:rPr>
        <w:t> </w:t>
      </w:r>
      <w:r>
        <w:rPr>
          <w:sz w:val="26"/>
        </w:rPr>
        <w:t>sắp</w:t>
      </w:r>
      <w:r>
        <w:rPr>
          <w:spacing w:val="-4"/>
          <w:sz w:val="26"/>
        </w:rPr>
        <w:t> </w:t>
      </w:r>
      <w:r>
        <w:rPr>
          <w:sz w:val="26"/>
        </w:rPr>
        <w:t>cách</w:t>
      </w:r>
      <w:r>
        <w:rPr>
          <w:spacing w:val="-4"/>
          <w:sz w:val="26"/>
        </w:rPr>
        <w:t> </w:t>
      </w:r>
      <w:r>
        <w:rPr>
          <w:spacing w:val="-2"/>
          <w:sz w:val="26"/>
        </w:rPr>
        <w:t>luân.</w:t>
      </w:r>
    </w:p>
    <w:p>
      <w:pPr>
        <w:pStyle w:val="BodyText"/>
        <w:spacing w:line="315" w:lineRule="exact" w:before="120"/>
        <w:ind w:left="424"/>
      </w:pPr>
      <w:r>
        <w:rPr>
          <w:rFonts w:ascii="Symbol" w:hAnsi="Symbol"/>
        </w:rPr>
        <w:t></w:t>
      </w:r>
      <w:r>
        <w:rPr>
          <w:spacing w:val="48"/>
          <w:w w:val="150"/>
        </w:rPr>
        <w:t> </w:t>
      </w:r>
      <w:r>
        <w:rPr/>
        <w:t>Pháp</w:t>
      </w:r>
      <w:r>
        <w:rPr>
          <w:spacing w:val="-4"/>
        </w:rPr>
        <w:t> </w:t>
      </w:r>
      <w:r>
        <w:rPr/>
        <w:t>phi</w:t>
      </w:r>
      <w:r>
        <w:rPr>
          <w:spacing w:val="-4"/>
        </w:rPr>
        <w:t> </w:t>
      </w:r>
      <w:r>
        <w:rPr/>
        <w:t>thủ</w:t>
      </w:r>
      <w:r>
        <w:rPr>
          <w:spacing w:val="-4"/>
        </w:rPr>
        <w:t> </w:t>
      </w:r>
      <w:r>
        <w:rPr/>
        <w:t>nhờ</w:t>
      </w:r>
      <w:r>
        <w:rPr>
          <w:spacing w:val="-2"/>
        </w:rPr>
        <w:t> </w:t>
      </w:r>
      <w:r>
        <w:rPr/>
        <w:t>cậy</w:t>
      </w:r>
      <w:r>
        <w:rPr>
          <w:spacing w:val="-9"/>
        </w:rPr>
        <w:t> </w:t>
      </w:r>
      <w:r>
        <w:rPr/>
        <w:t>những</w:t>
      </w:r>
      <w:r>
        <w:rPr>
          <w:spacing w:val="-3"/>
        </w:rPr>
        <w:t> </w:t>
      </w:r>
      <w:r>
        <w:rPr/>
        <w:t>pháp</w:t>
      </w:r>
      <w:r>
        <w:rPr>
          <w:spacing w:val="-4"/>
        </w:rPr>
        <w:t> </w:t>
      </w:r>
      <w:r>
        <w:rPr/>
        <w:t>thủ</w:t>
      </w:r>
      <w:r>
        <w:rPr>
          <w:spacing w:val="-1"/>
        </w:rPr>
        <w:t> </w:t>
      </w:r>
      <w:r>
        <w:rPr/>
        <w:t>và</w:t>
      </w:r>
      <w:r>
        <w:rPr>
          <w:spacing w:val="-5"/>
        </w:rPr>
        <w:t> </w:t>
      </w:r>
      <w:r>
        <w:rPr/>
        <w:t>phi</w:t>
      </w:r>
      <w:r>
        <w:rPr>
          <w:spacing w:val="-1"/>
        </w:rPr>
        <w:t> </w:t>
      </w:r>
      <w:r>
        <w:rPr/>
        <w:t>thủ</w:t>
      </w:r>
      <w:r>
        <w:rPr>
          <w:spacing w:val="-3"/>
        </w:rPr>
        <w:t> </w:t>
      </w:r>
      <w:r>
        <w:rPr/>
        <w:t>sanh</w:t>
      </w:r>
      <w:r>
        <w:rPr>
          <w:spacing w:val="-5"/>
        </w:rPr>
        <w:t> </w:t>
      </w:r>
      <w:r>
        <w:rPr/>
        <w:t>ra</w:t>
      </w:r>
      <w:r>
        <w:rPr>
          <w:spacing w:val="-1"/>
        </w:rPr>
        <w:t> </w:t>
      </w:r>
      <w:r>
        <w:rPr/>
        <w:t>do</w:t>
      </w:r>
      <w:r>
        <w:rPr>
          <w:spacing w:val="-3"/>
        </w:rPr>
        <w:t> </w:t>
      </w:r>
      <w:r>
        <w:rPr/>
        <w:t>Nhân</w:t>
      </w:r>
      <w:r>
        <w:rPr>
          <w:spacing w:val="-2"/>
        </w:rPr>
        <w:t> duyên:</w:t>
      </w:r>
    </w:p>
    <w:p>
      <w:pPr>
        <w:pStyle w:val="ListParagraph"/>
        <w:numPr>
          <w:ilvl w:val="0"/>
          <w:numId w:val="306"/>
        </w:numPr>
        <w:tabs>
          <w:tab w:pos="993" w:val="left" w:leader="none"/>
        </w:tabs>
        <w:spacing w:line="295"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2"/>
          <w:sz w:val="26"/>
        </w:rPr>
        <w:t> </w:t>
      </w:r>
      <w:r>
        <w:rPr>
          <w:sz w:val="26"/>
        </w:rPr>
        <w:t>tâm</w:t>
      </w:r>
      <w:r>
        <w:rPr>
          <w:spacing w:val="-5"/>
          <w:sz w:val="26"/>
        </w:rPr>
        <w:t> </w:t>
      </w:r>
      <w:r>
        <w:rPr>
          <w:sz w:val="26"/>
        </w:rPr>
        <w:t>nhờ</w:t>
      </w:r>
      <w:r>
        <w:rPr>
          <w:spacing w:val="-4"/>
          <w:sz w:val="26"/>
        </w:rPr>
        <w:t> </w:t>
      </w:r>
      <w:r>
        <w:rPr>
          <w:sz w:val="26"/>
        </w:rPr>
        <w:t>cậy</w:t>
      </w:r>
      <w:r>
        <w:rPr>
          <w:spacing w:val="-7"/>
          <w:sz w:val="26"/>
        </w:rPr>
        <w:t> </w:t>
      </w:r>
      <w:r>
        <w:rPr>
          <w:sz w:val="26"/>
        </w:rPr>
        <w:t>1</w:t>
      </w:r>
      <w:r>
        <w:rPr>
          <w:spacing w:val="-2"/>
          <w:sz w:val="26"/>
        </w:rPr>
        <w:t> </w:t>
      </w:r>
      <w:r>
        <w:rPr>
          <w:sz w:val="26"/>
        </w:rPr>
        <w:t>uẩn</w:t>
      </w:r>
      <w:r>
        <w:rPr>
          <w:spacing w:val="-4"/>
          <w:sz w:val="26"/>
        </w:rPr>
        <w:t> </w:t>
      </w:r>
      <w:r>
        <w:rPr>
          <w:sz w:val="26"/>
        </w:rPr>
        <w:t>phi</w:t>
      </w:r>
      <w:r>
        <w:rPr>
          <w:spacing w:val="-3"/>
          <w:sz w:val="26"/>
        </w:rPr>
        <w:t> </w:t>
      </w:r>
      <w:r>
        <w:rPr>
          <w:sz w:val="26"/>
        </w:rPr>
        <w:t>thủ</w:t>
      </w:r>
      <w:r>
        <w:rPr>
          <w:spacing w:val="-4"/>
          <w:sz w:val="26"/>
        </w:rPr>
        <w:t> </w:t>
      </w:r>
      <w:r>
        <w:rPr>
          <w:sz w:val="26"/>
        </w:rPr>
        <w:t>và</w:t>
      </w:r>
      <w:r>
        <w:rPr>
          <w:spacing w:val="-1"/>
          <w:sz w:val="26"/>
        </w:rPr>
        <w:t> </w:t>
      </w:r>
      <w:r>
        <w:rPr>
          <w:sz w:val="26"/>
        </w:rPr>
        <w:t>thủ,...</w:t>
      </w:r>
      <w:r>
        <w:rPr>
          <w:spacing w:val="-4"/>
          <w:sz w:val="26"/>
        </w:rPr>
        <w:t> </w:t>
      </w:r>
      <w:r>
        <w:rPr>
          <w:sz w:val="26"/>
        </w:rPr>
        <w:t>2</w:t>
      </w:r>
      <w:r>
        <w:rPr>
          <w:spacing w:val="-4"/>
          <w:sz w:val="26"/>
        </w:rPr>
        <w:t> </w:t>
      </w:r>
      <w:r>
        <w:rPr>
          <w:sz w:val="26"/>
        </w:rPr>
        <w:t>uẩn.</w:t>
      </w:r>
      <w:r>
        <w:rPr>
          <w:spacing w:val="-4"/>
          <w:sz w:val="26"/>
        </w:rPr>
        <w:t> </w:t>
      </w:r>
      <w:r>
        <w:rPr>
          <w:sz w:val="26"/>
        </w:rPr>
        <w:t>Nên</w:t>
      </w:r>
      <w:r>
        <w:rPr>
          <w:spacing w:val="-3"/>
          <w:sz w:val="26"/>
        </w:rPr>
        <w:t> </w:t>
      </w:r>
      <w:r>
        <w:rPr>
          <w:sz w:val="26"/>
        </w:rPr>
        <w:t>sắp</w:t>
      </w:r>
      <w:r>
        <w:rPr>
          <w:spacing w:val="-4"/>
          <w:sz w:val="26"/>
        </w:rPr>
        <w:t> </w:t>
      </w:r>
      <w:r>
        <w:rPr>
          <w:sz w:val="26"/>
        </w:rPr>
        <w:t>cách luân</w:t>
      </w:r>
      <w:r>
        <w:rPr>
          <w:spacing w:val="-2"/>
          <w:sz w:val="26"/>
        </w:rPr>
        <w:t> </w:t>
      </w:r>
      <w:r>
        <w:rPr>
          <w:i/>
          <w:spacing w:val="-2"/>
          <w:sz w:val="26"/>
        </w:rPr>
        <w:t>(cakkaṃ)</w:t>
      </w:r>
      <w:r>
        <w:rPr>
          <w:spacing w:val="-2"/>
          <w:sz w:val="26"/>
        </w:rPr>
        <w:t>.</w:t>
      </w:r>
    </w:p>
    <w:p>
      <w:pPr>
        <w:pStyle w:val="ListParagraph"/>
        <w:numPr>
          <w:ilvl w:val="0"/>
          <w:numId w:val="306"/>
        </w:numPr>
        <w:tabs>
          <w:tab w:pos="993" w:val="left" w:leader="none"/>
        </w:tabs>
        <w:spacing w:line="240" w:lineRule="auto" w:before="6" w:after="0"/>
        <w:ind w:left="993" w:right="0" w:hanging="285"/>
        <w:jc w:val="left"/>
        <w:rPr>
          <w:sz w:val="26"/>
        </w:rPr>
      </w:pPr>
      <w:r>
        <w:rPr>
          <w:sz w:val="26"/>
        </w:rPr>
        <w:t>Sắc</w:t>
      </w:r>
      <w:r>
        <w:rPr>
          <w:spacing w:val="-4"/>
          <w:sz w:val="26"/>
        </w:rPr>
        <w:t> </w:t>
      </w:r>
      <w:r>
        <w:rPr>
          <w:sz w:val="26"/>
        </w:rPr>
        <w:t>tâm</w:t>
      </w:r>
      <w:r>
        <w:rPr>
          <w:spacing w:val="-6"/>
          <w:sz w:val="26"/>
        </w:rPr>
        <w:t> </w:t>
      </w:r>
      <w:r>
        <w:rPr>
          <w:sz w:val="26"/>
        </w:rPr>
        <w:t>nhờ</w:t>
      </w:r>
      <w:r>
        <w:rPr>
          <w:spacing w:val="-3"/>
          <w:sz w:val="26"/>
        </w:rPr>
        <w:t> </w:t>
      </w:r>
      <w:r>
        <w:rPr>
          <w:sz w:val="26"/>
        </w:rPr>
        <w:t>cậy</w:t>
      </w:r>
      <w:r>
        <w:rPr>
          <w:spacing w:val="-8"/>
          <w:sz w:val="26"/>
        </w:rPr>
        <w:t> </w:t>
      </w:r>
      <w:r>
        <w:rPr>
          <w:sz w:val="26"/>
        </w:rPr>
        <w:t>thủ</w:t>
      </w:r>
      <w:r>
        <w:rPr>
          <w:spacing w:val="-3"/>
          <w:sz w:val="26"/>
        </w:rPr>
        <w:t> </w:t>
      </w:r>
      <w:r>
        <w:rPr>
          <w:sz w:val="26"/>
        </w:rPr>
        <w:t>và đại</w:t>
      </w:r>
      <w:r>
        <w:rPr>
          <w:spacing w:val="-4"/>
          <w:sz w:val="26"/>
        </w:rPr>
        <w:t> </w:t>
      </w:r>
      <w:r>
        <w:rPr>
          <w:sz w:val="26"/>
        </w:rPr>
        <w:t>sung.</w:t>
      </w:r>
      <w:r>
        <w:rPr>
          <w:spacing w:val="-2"/>
          <w:sz w:val="26"/>
        </w:rPr>
        <w:t> </w:t>
      </w:r>
      <w:r>
        <w:rPr>
          <w:sz w:val="26"/>
        </w:rPr>
        <w:t>Uẩn</w:t>
      </w:r>
      <w:r>
        <w:rPr>
          <w:spacing w:val="-2"/>
          <w:sz w:val="26"/>
        </w:rPr>
        <w:t> </w:t>
      </w:r>
      <w:r>
        <w:rPr>
          <w:sz w:val="26"/>
        </w:rPr>
        <w:t>phi</w:t>
      </w:r>
      <w:r>
        <w:rPr>
          <w:spacing w:val="-1"/>
          <w:sz w:val="26"/>
        </w:rPr>
        <w:t> </w:t>
      </w:r>
      <w:r>
        <w:rPr>
          <w:sz w:val="26"/>
        </w:rPr>
        <w:t>thủ</w:t>
      </w:r>
      <w:r>
        <w:rPr>
          <w:spacing w:val="-1"/>
          <w:sz w:val="26"/>
        </w:rPr>
        <w:t> </w:t>
      </w:r>
      <w:r>
        <w:rPr>
          <w:sz w:val="26"/>
        </w:rPr>
        <w:t>nhờ</w:t>
      </w:r>
      <w:r>
        <w:rPr>
          <w:spacing w:val="-4"/>
          <w:sz w:val="26"/>
        </w:rPr>
        <w:t> </w:t>
      </w:r>
      <w:r>
        <w:rPr>
          <w:sz w:val="26"/>
        </w:rPr>
        <w:t>cậy</w:t>
      </w:r>
      <w:r>
        <w:rPr>
          <w:spacing w:val="-7"/>
          <w:sz w:val="26"/>
        </w:rPr>
        <w:t> </w:t>
      </w:r>
      <w:r>
        <w:rPr>
          <w:sz w:val="26"/>
        </w:rPr>
        <w:t>thủ</w:t>
      </w:r>
      <w:r>
        <w:rPr>
          <w:spacing w:val="-3"/>
          <w:sz w:val="26"/>
        </w:rPr>
        <w:t> </w:t>
      </w:r>
      <w:r>
        <w:rPr>
          <w:sz w:val="26"/>
        </w:rPr>
        <w:t>và</w:t>
      </w:r>
      <w:r>
        <w:rPr>
          <w:spacing w:val="-4"/>
          <w:sz w:val="26"/>
        </w:rPr>
        <w:t> vật.</w:t>
      </w:r>
    </w:p>
    <w:p>
      <w:pPr>
        <w:pStyle w:val="BodyText"/>
        <w:spacing w:line="317" w:lineRule="exact" w:before="121"/>
        <w:ind w:left="424"/>
      </w:pPr>
      <w:r>
        <w:rPr>
          <w:rFonts w:ascii="Symbol" w:hAnsi="Symbol"/>
        </w:rPr>
        <w:t></w:t>
      </w:r>
      <w:r>
        <w:rPr>
          <w:spacing w:val="49"/>
          <w:w w:val="150"/>
        </w:rPr>
        <w:t> </w:t>
      </w:r>
      <w:r>
        <w:rPr/>
        <w:t>Chư</w:t>
      </w:r>
      <w:r>
        <w:rPr>
          <w:spacing w:val="-3"/>
        </w:rPr>
        <w:t> </w:t>
      </w:r>
      <w:r>
        <w:rPr/>
        <w:t>pháp</w:t>
      </w:r>
      <w:r>
        <w:rPr>
          <w:spacing w:val="-4"/>
        </w:rPr>
        <w:t> </w:t>
      </w:r>
      <w:r>
        <w:rPr/>
        <w:t>thủ</w:t>
      </w:r>
      <w:r>
        <w:rPr>
          <w:spacing w:val="-1"/>
        </w:rPr>
        <w:t> </w:t>
      </w:r>
      <w:r>
        <w:rPr/>
        <w:t>và</w:t>
      </w:r>
      <w:r>
        <w:rPr>
          <w:spacing w:val="-4"/>
        </w:rPr>
        <w:t> </w:t>
      </w:r>
      <w:r>
        <w:rPr/>
        <w:t>phi</w:t>
      </w:r>
      <w:r>
        <w:rPr>
          <w:spacing w:val="-3"/>
        </w:rPr>
        <w:t> </w:t>
      </w:r>
      <w:r>
        <w:rPr/>
        <w:t>thủ</w:t>
      </w:r>
      <w:r>
        <w:rPr>
          <w:spacing w:val="-3"/>
        </w:rPr>
        <w:t> </w:t>
      </w:r>
      <w:r>
        <w:rPr/>
        <w:t>nhờ</w:t>
      </w:r>
      <w:r>
        <w:rPr>
          <w:spacing w:val="-4"/>
        </w:rPr>
        <w:t> </w:t>
      </w:r>
      <w:r>
        <w:rPr/>
        <w:t>cậy</w:t>
      </w:r>
      <w:r>
        <w:rPr>
          <w:spacing w:val="-6"/>
        </w:rPr>
        <w:t> </w:t>
      </w:r>
      <w:r>
        <w:rPr/>
        <w:t>pháp</w:t>
      </w:r>
      <w:r>
        <w:rPr>
          <w:spacing w:val="-4"/>
        </w:rPr>
        <w:t> </w:t>
      </w:r>
      <w:r>
        <w:rPr/>
        <w:t>thủ</w:t>
      </w:r>
      <w:r>
        <w:rPr>
          <w:spacing w:val="-4"/>
        </w:rPr>
        <w:t> </w:t>
      </w:r>
      <w:r>
        <w:rPr/>
        <w:t>và</w:t>
      </w:r>
      <w:r>
        <w:rPr>
          <w:spacing w:val="-1"/>
        </w:rPr>
        <w:t> </w:t>
      </w:r>
      <w:r>
        <w:rPr/>
        <w:t>phi</w:t>
      </w:r>
      <w:r>
        <w:rPr>
          <w:spacing w:val="-3"/>
        </w:rPr>
        <w:t> </w:t>
      </w:r>
      <w:r>
        <w:rPr/>
        <w:t>thủ</w:t>
      </w:r>
      <w:r>
        <w:rPr>
          <w:spacing w:val="-4"/>
        </w:rPr>
        <w:t> </w:t>
      </w:r>
      <w:r>
        <w:rPr/>
        <w:t>sanh</w:t>
      </w:r>
      <w:r>
        <w:rPr>
          <w:spacing w:val="-4"/>
        </w:rPr>
        <w:t> </w:t>
      </w:r>
      <w:r>
        <w:rPr/>
        <w:t>ra</w:t>
      </w:r>
      <w:r>
        <w:rPr>
          <w:spacing w:val="-3"/>
        </w:rPr>
        <w:t> </w:t>
      </w:r>
      <w:r>
        <w:rPr/>
        <w:t>do</w:t>
      </w:r>
      <w:r>
        <w:rPr>
          <w:spacing w:val="-1"/>
        </w:rPr>
        <w:t> </w:t>
      </w:r>
      <w:r>
        <w:rPr/>
        <w:t>Nhân</w:t>
      </w:r>
      <w:r>
        <w:rPr>
          <w:spacing w:val="-4"/>
        </w:rPr>
        <w:t> </w:t>
      </w:r>
      <w:r>
        <w:rPr>
          <w:spacing w:val="-2"/>
        </w:rPr>
        <w:t>duyên:</w:t>
      </w:r>
    </w:p>
    <w:p>
      <w:pPr>
        <w:pStyle w:val="ListParagraph"/>
        <w:numPr>
          <w:ilvl w:val="0"/>
          <w:numId w:val="307"/>
        </w:numPr>
        <w:tabs>
          <w:tab w:pos="993" w:val="left" w:leader="none"/>
        </w:tabs>
        <w:spacing w:line="296" w:lineRule="exact" w:before="0" w:after="0"/>
        <w:ind w:left="993" w:right="0" w:hanging="285"/>
        <w:jc w:val="left"/>
        <w:rPr>
          <w:sz w:val="26"/>
        </w:rPr>
      </w:pPr>
      <w:r>
        <w:rPr>
          <w:sz w:val="26"/>
        </w:rPr>
        <w:t>3</w:t>
      </w:r>
      <w:r>
        <w:rPr>
          <w:spacing w:val="3"/>
          <w:sz w:val="26"/>
        </w:rPr>
        <w:t> </w:t>
      </w:r>
      <w:r>
        <w:rPr>
          <w:sz w:val="26"/>
        </w:rPr>
        <w:t>uẩn</w:t>
      </w:r>
      <w:r>
        <w:rPr>
          <w:spacing w:val="4"/>
          <w:sz w:val="26"/>
        </w:rPr>
        <w:t> </w:t>
      </w:r>
      <w:r>
        <w:rPr>
          <w:sz w:val="26"/>
        </w:rPr>
        <w:t>và</w:t>
      </w:r>
      <w:r>
        <w:rPr>
          <w:spacing w:val="4"/>
          <w:sz w:val="26"/>
        </w:rPr>
        <w:t> </w:t>
      </w:r>
      <w:r>
        <w:rPr>
          <w:sz w:val="26"/>
        </w:rPr>
        <w:t>dục</w:t>
      </w:r>
      <w:r>
        <w:rPr>
          <w:spacing w:val="4"/>
          <w:sz w:val="26"/>
        </w:rPr>
        <w:t> </w:t>
      </w:r>
      <w:r>
        <w:rPr>
          <w:sz w:val="26"/>
        </w:rPr>
        <w:t>thủ</w:t>
      </w:r>
      <w:r>
        <w:rPr>
          <w:spacing w:val="4"/>
          <w:sz w:val="26"/>
        </w:rPr>
        <w:t> </w:t>
      </w:r>
      <w:r>
        <w:rPr>
          <w:sz w:val="26"/>
        </w:rPr>
        <w:t>và</w:t>
      </w:r>
      <w:r>
        <w:rPr>
          <w:spacing w:val="4"/>
          <w:sz w:val="26"/>
        </w:rPr>
        <w:t> </w:t>
      </w:r>
      <w:r>
        <w:rPr>
          <w:sz w:val="26"/>
        </w:rPr>
        <w:t>sắc</w:t>
      </w:r>
      <w:r>
        <w:rPr>
          <w:spacing w:val="4"/>
          <w:sz w:val="26"/>
        </w:rPr>
        <w:t> </w:t>
      </w:r>
      <w:r>
        <w:rPr>
          <w:sz w:val="26"/>
        </w:rPr>
        <w:t>tâm</w:t>
      </w:r>
      <w:r>
        <w:rPr>
          <w:spacing w:val="1"/>
          <w:sz w:val="26"/>
        </w:rPr>
        <w:t> </w:t>
      </w:r>
      <w:r>
        <w:rPr>
          <w:sz w:val="26"/>
        </w:rPr>
        <w:t>nhờ</w:t>
      </w:r>
      <w:r>
        <w:rPr>
          <w:spacing w:val="3"/>
          <w:sz w:val="26"/>
        </w:rPr>
        <w:t> </w:t>
      </w:r>
      <w:r>
        <w:rPr>
          <w:sz w:val="26"/>
        </w:rPr>
        <w:t>cậy</w:t>
      </w:r>
      <w:r>
        <w:rPr>
          <w:spacing w:val="-2"/>
          <w:sz w:val="26"/>
        </w:rPr>
        <w:t> </w:t>
      </w:r>
      <w:r>
        <w:rPr>
          <w:sz w:val="26"/>
        </w:rPr>
        <w:t>1</w:t>
      </w:r>
      <w:r>
        <w:rPr>
          <w:spacing w:val="5"/>
          <w:sz w:val="26"/>
        </w:rPr>
        <w:t> </w:t>
      </w:r>
      <w:r>
        <w:rPr>
          <w:sz w:val="26"/>
        </w:rPr>
        <w:t>uẩn</w:t>
      </w:r>
      <w:r>
        <w:rPr>
          <w:spacing w:val="4"/>
          <w:sz w:val="26"/>
        </w:rPr>
        <w:t> </w:t>
      </w:r>
      <w:r>
        <w:rPr>
          <w:sz w:val="26"/>
        </w:rPr>
        <w:t>phi</w:t>
      </w:r>
      <w:r>
        <w:rPr>
          <w:spacing w:val="4"/>
          <w:sz w:val="26"/>
        </w:rPr>
        <w:t> </w:t>
      </w:r>
      <w:r>
        <w:rPr>
          <w:sz w:val="26"/>
        </w:rPr>
        <w:t>thủ</w:t>
      </w:r>
      <w:r>
        <w:rPr>
          <w:spacing w:val="4"/>
          <w:sz w:val="26"/>
        </w:rPr>
        <w:t> </w:t>
      </w:r>
      <w:r>
        <w:rPr>
          <w:sz w:val="26"/>
        </w:rPr>
        <w:t>và</w:t>
      </w:r>
      <w:r>
        <w:rPr>
          <w:spacing w:val="4"/>
          <w:sz w:val="26"/>
        </w:rPr>
        <w:t> </w:t>
      </w:r>
      <w:r>
        <w:rPr>
          <w:sz w:val="26"/>
        </w:rPr>
        <w:t>tà</w:t>
      </w:r>
      <w:r>
        <w:rPr>
          <w:spacing w:val="3"/>
          <w:sz w:val="26"/>
        </w:rPr>
        <w:t> </w:t>
      </w:r>
      <w:r>
        <w:rPr>
          <w:sz w:val="26"/>
        </w:rPr>
        <w:t>kiến</w:t>
      </w:r>
      <w:r>
        <w:rPr>
          <w:spacing w:val="4"/>
          <w:sz w:val="26"/>
        </w:rPr>
        <w:t> </w:t>
      </w:r>
      <w:r>
        <w:rPr>
          <w:sz w:val="26"/>
        </w:rPr>
        <w:t>thủ;</w:t>
      </w:r>
      <w:r>
        <w:rPr>
          <w:spacing w:val="3"/>
          <w:sz w:val="26"/>
        </w:rPr>
        <w:t> </w:t>
      </w:r>
      <w:r>
        <w:rPr>
          <w:sz w:val="26"/>
        </w:rPr>
        <w:t>nên</w:t>
      </w:r>
      <w:r>
        <w:rPr>
          <w:spacing w:val="5"/>
          <w:sz w:val="26"/>
        </w:rPr>
        <w:t> </w:t>
      </w:r>
      <w:r>
        <w:rPr>
          <w:sz w:val="26"/>
        </w:rPr>
        <w:t>sắp</w:t>
      </w:r>
      <w:r>
        <w:rPr>
          <w:spacing w:val="3"/>
          <w:sz w:val="26"/>
        </w:rPr>
        <w:t> </w:t>
      </w:r>
      <w:r>
        <w:rPr>
          <w:sz w:val="26"/>
        </w:rPr>
        <w:t>cách</w:t>
      </w:r>
      <w:r>
        <w:rPr>
          <w:spacing w:val="4"/>
          <w:sz w:val="26"/>
        </w:rPr>
        <w:t> </w:t>
      </w:r>
      <w:r>
        <w:rPr>
          <w:spacing w:val="-4"/>
          <w:sz w:val="26"/>
        </w:rPr>
        <w:t>luân</w:t>
      </w:r>
    </w:p>
    <w:p>
      <w:pPr>
        <w:spacing w:line="296" w:lineRule="exact" w:before="0"/>
        <w:ind w:left="993" w:right="0" w:firstLine="0"/>
        <w:jc w:val="left"/>
        <w:rPr>
          <w:sz w:val="26"/>
        </w:rPr>
      </w:pPr>
      <w:r>
        <w:rPr>
          <w:i/>
          <w:spacing w:val="-2"/>
          <w:sz w:val="26"/>
        </w:rPr>
        <w:t>(cakkaṃ)</w:t>
      </w:r>
      <w:r>
        <w:rPr>
          <w:spacing w:val="-2"/>
          <w:sz w:val="26"/>
        </w:rPr>
        <w:t>.</w:t>
      </w:r>
    </w:p>
    <w:p>
      <w:pPr>
        <w:pStyle w:val="ListParagraph"/>
        <w:numPr>
          <w:ilvl w:val="0"/>
          <w:numId w:val="307"/>
        </w:numPr>
        <w:tabs>
          <w:tab w:pos="993" w:val="left" w:leader="none"/>
        </w:tabs>
        <w:spacing w:line="298" w:lineRule="exact" w:before="0" w:after="0"/>
        <w:ind w:left="993" w:right="0" w:hanging="285"/>
        <w:jc w:val="left"/>
        <w:rPr>
          <w:sz w:val="26"/>
        </w:rPr>
      </w:pPr>
      <w:r>
        <w:rPr>
          <w:sz w:val="26"/>
        </w:rPr>
        <w:t>Dục</w:t>
      </w:r>
      <w:r>
        <w:rPr>
          <w:spacing w:val="-5"/>
          <w:sz w:val="26"/>
        </w:rPr>
        <w:t> </w:t>
      </w:r>
      <w:r>
        <w:rPr>
          <w:sz w:val="26"/>
        </w:rPr>
        <w:t>thủ</w:t>
      </w:r>
      <w:r>
        <w:rPr>
          <w:spacing w:val="-5"/>
          <w:sz w:val="26"/>
        </w:rPr>
        <w:t> </w:t>
      </w:r>
      <w:r>
        <w:rPr>
          <w:sz w:val="26"/>
        </w:rPr>
        <w:t>và</w:t>
      </w:r>
      <w:r>
        <w:rPr>
          <w:spacing w:val="-2"/>
          <w:sz w:val="26"/>
        </w:rPr>
        <w:t> </w:t>
      </w:r>
      <w:r>
        <w:rPr>
          <w:sz w:val="26"/>
        </w:rPr>
        <w:t>uẩn</w:t>
      </w:r>
      <w:r>
        <w:rPr>
          <w:spacing w:val="-4"/>
          <w:sz w:val="26"/>
        </w:rPr>
        <w:t> </w:t>
      </w:r>
      <w:r>
        <w:rPr>
          <w:sz w:val="26"/>
        </w:rPr>
        <w:t>tương</w:t>
      </w:r>
      <w:r>
        <w:rPr>
          <w:spacing w:val="-1"/>
          <w:sz w:val="26"/>
        </w:rPr>
        <w:t> </w:t>
      </w:r>
      <w:r>
        <w:rPr>
          <w:sz w:val="26"/>
        </w:rPr>
        <w:t>ưng</w:t>
      </w:r>
      <w:r>
        <w:rPr>
          <w:spacing w:val="-3"/>
          <w:sz w:val="26"/>
        </w:rPr>
        <w:t> </w:t>
      </w:r>
      <w:r>
        <w:rPr>
          <w:sz w:val="26"/>
        </w:rPr>
        <w:t>nhờ</w:t>
      </w:r>
      <w:r>
        <w:rPr>
          <w:spacing w:val="-5"/>
          <w:sz w:val="26"/>
        </w:rPr>
        <w:t> </w:t>
      </w:r>
      <w:r>
        <w:rPr>
          <w:sz w:val="26"/>
        </w:rPr>
        <w:t>cậy</w:t>
      </w:r>
      <w:r>
        <w:rPr>
          <w:spacing w:val="-8"/>
          <w:sz w:val="26"/>
        </w:rPr>
        <w:t> </w:t>
      </w:r>
      <w:r>
        <w:rPr>
          <w:sz w:val="26"/>
        </w:rPr>
        <w:t>tà</w:t>
      </w:r>
      <w:r>
        <w:rPr>
          <w:spacing w:val="-3"/>
          <w:sz w:val="26"/>
        </w:rPr>
        <w:t> </w:t>
      </w:r>
      <w:r>
        <w:rPr>
          <w:sz w:val="26"/>
        </w:rPr>
        <w:t>kiến</w:t>
      </w:r>
      <w:r>
        <w:rPr>
          <w:spacing w:val="-3"/>
          <w:sz w:val="26"/>
        </w:rPr>
        <w:t> </w:t>
      </w:r>
      <w:r>
        <w:rPr>
          <w:sz w:val="26"/>
        </w:rPr>
        <w:t>thủ</w:t>
      </w:r>
      <w:r>
        <w:rPr>
          <w:spacing w:val="-2"/>
          <w:sz w:val="26"/>
        </w:rPr>
        <w:t> </w:t>
      </w:r>
      <w:r>
        <w:rPr>
          <w:sz w:val="26"/>
        </w:rPr>
        <w:t>và</w:t>
      </w:r>
      <w:r>
        <w:rPr>
          <w:spacing w:val="-5"/>
          <w:sz w:val="26"/>
        </w:rPr>
        <w:t> </w:t>
      </w:r>
      <w:r>
        <w:rPr>
          <w:sz w:val="26"/>
        </w:rPr>
        <w:t>vật,</w:t>
      </w:r>
      <w:r>
        <w:rPr>
          <w:spacing w:val="-4"/>
          <w:sz w:val="26"/>
        </w:rPr>
        <w:t> </w:t>
      </w:r>
      <w:r>
        <w:rPr>
          <w:sz w:val="26"/>
        </w:rPr>
        <w:t>nên</w:t>
      </w:r>
      <w:r>
        <w:rPr>
          <w:spacing w:val="-2"/>
          <w:sz w:val="26"/>
        </w:rPr>
        <w:t> </w:t>
      </w:r>
      <w:r>
        <w:rPr>
          <w:sz w:val="26"/>
        </w:rPr>
        <w:t>sắp</w:t>
      </w:r>
      <w:r>
        <w:rPr>
          <w:spacing w:val="-5"/>
          <w:sz w:val="26"/>
        </w:rPr>
        <w:t> </w:t>
      </w:r>
      <w:r>
        <w:rPr>
          <w:sz w:val="26"/>
        </w:rPr>
        <w:t>cách</w:t>
      </w:r>
      <w:r>
        <w:rPr>
          <w:spacing w:val="-2"/>
          <w:sz w:val="26"/>
        </w:rPr>
        <w:t> </w:t>
      </w:r>
      <w:r>
        <w:rPr>
          <w:sz w:val="26"/>
        </w:rPr>
        <w:t>luân</w:t>
      </w:r>
      <w:r>
        <w:rPr>
          <w:spacing w:val="-3"/>
          <w:sz w:val="26"/>
        </w:rPr>
        <w:t> </w:t>
      </w:r>
      <w:r>
        <w:rPr>
          <w:i/>
          <w:spacing w:val="-2"/>
          <w:sz w:val="26"/>
        </w:rPr>
        <w:t>(cakkaṃ)</w:t>
      </w:r>
      <w:r>
        <w:rPr>
          <w:spacing w:val="-2"/>
          <w:sz w:val="26"/>
        </w:rPr>
        <w:t>.</w:t>
      </w:r>
    </w:p>
    <w:p>
      <w:pPr>
        <w:pStyle w:val="BodyText"/>
        <w:spacing w:before="127"/>
        <w:ind w:left="424"/>
      </w:pPr>
      <w:r>
        <w:rPr>
          <w:rFonts w:ascii="Symbol" w:hAnsi="Symbol"/>
        </w:rPr>
        <w:t></w:t>
      </w:r>
      <w:r>
        <w:rPr>
          <w:spacing w:val="48"/>
          <w:w w:val="150"/>
        </w:rPr>
        <w:t> </w:t>
      </w:r>
      <w:r>
        <w:rPr/>
        <w:t>...</w:t>
      </w:r>
      <w:r>
        <w:rPr>
          <w:spacing w:val="-4"/>
        </w:rPr>
        <w:t> </w:t>
      </w:r>
      <w:r>
        <w:rPr/>
        <w:t>Do</w:t>
      </w:r>
      <w:r>
        <w:rPr>
          <w:spacing w:val="-4"/>
        </w:rPr>
        <w:t> </w:t>
      </w:r>
      <w:r>
        <w:rPr/>
        <w:t>Cảnh</w:t>
      </w:r>
      <w:r>
        <w:rPr>
          <w:spacing w:val="-3"/>
        </w:rPr>
        <w:t> </w:t>
      </w:r>
      <w:r>
        <w:rPr/>
        <w:t>duyên:</w:t>
      </w:r>
      <w:r>
        <w:rPr>
          <w:spacing w:val="-2"/>
        </w:rPr>
        <w:t> </w:t>
      </w:r>
      <w:r>
        <w:rPr/>
        <w:t>Trong</w:t>
      </w:r>
      <w:r>
        <w:rPr>
          <w:spacing w:val="-3"/>
        </w:rPr>
        <w:t> </w:t>
      </w:r>
      <w:r>
        <w:rPr/>
        <w:t>Cảnh</w:t>
      </w:r>
      <w:r>
        <w:rPr>
          <w:spacing w:val="-5"/>
        </w:rPr>
        <w:t> </w:t>
      </w:r>
      <w:r>
        <w:rPr/>
        <w:t>duyên</w:t>
      </w:r>
      <w:r>
        <w:rPr>
          <w:spacing w:val="-3"/>
        </w:rPr>
        <w:t> </w:t>
      </w:r>
      <w:r>
        <w:rPr/>
        <w:t>có</w:t>
      </w:r>
      <w:r>
        <w:rPr>
          <w:spacing w:val="-1"/>
        </w:rPr>
        <w:t> </w:t>
      </w:r>
      <w:r>
        <w:rPr/>
        <w:t>phi</w:t>
      </w:r>
      <w:r>
        <w:rPr>
          <w:spacing w:val="-4"/>
        </w:rPr>
        <w:t> </w:t>
      </w:r>
      <w:r>
        <w:rPr/>
        <w:t>thủ</w:t>
      </w:r>
      <w:r>
        <w:rPr>
          <w:spacing w:val="-4"/>
        </w:rPr>
        <w:t> </w:t>
      </w:r>
      <w:r>
        <w:rPr/>
        <w:t>căn</w:t>
      </w:r>
      <w:r>
        <w:rPr>
          <w:spacing w:val="-4"/>
        </w:rPr>
        <w:t> </w:t>
      </w:r>
      <w:r>
        <w:rPr/>
        <w:t>nên</w:t>
      </w:r>
      <w:r>
        <w:rPr>
          <w:spacing w:val="-2"/>
        </w:rPr>
        <w:t> </w:t>
      </w:r>
      <w:r>
        <w:rPr/>
        <w:t>sắp</w:t>
      </w:r>
      <w:r>
        <w:rPr>
          <w:spacing w:val="-4"/>
        </w:rPr>
        <w:t> </w:t>
      </w:r>
      <w:r>
        <w:rPr/>
        <w:t>5</w:t>
      </w:r>
      <w:r>
        <w:rPr>
          <w:spacing w:val="-4"/>
        </w:rPr>
        <w:t> </w:t>
      </w:r>
      <w:r>
        <w:rPr/>
        <w:t>xứ</w:t>
      </w:r>
      <w:r>
        <w:rPr>
          <w:spacing w:val="-2"/>
        </w:rPr>
        <w:t> </w:t>
      </w:r>
      <w:r>
        <w:rPr/>
        <w:t>và</w:t>
      </w:r>
      <w:r>
        <w:rPr>
          <w:spacing w:val="-2"/>
        </w:rPr>
        <w:t> </w:t>
      </w:r>
      <w:r>
        <w:rPr>
          <w:spacing w:val="-4"/>
        </w:rPr>
        <w:t>vật.</w:t>
      </w:r>
    </w:p>
    <w:p>
      <w:pPr>
        <w:pStyle w:val="Heading2"/>
        <w:spacing w:line="240" w:lineRule="auto" w:before="0"/>
      </w:pPr>
      <w:r>
        <w:rPr>
          <w:spacing w:val="-4"/>
        </w:rPr>
        <w:t>400.</w:t>
      </w:r>
    </w:p>
    <w:p>
      <w:pPr>
        <w:pStyle w:val="BodyText"/>
        <w:spacing w:line="298" w:lineRule="exact"/>
        <w:ind w:left="708"/>
      </w:pPr>
      <w:r>
        <w:rPr/>
        <w:t>Nhân</w:t>
      </w:r>
      <w:r>
        <w:rPr>
          <w:spacing w:val="-4"/>
        </w:rPr>
        <w:t> </w:t>
      </w:r>
      <w:r>
        <w:rPr/>
        <w:t>9,</w:t>
      </w:r>
      <w:r>
        <w:rPr>
          <w:spacing w:val="-3"/>
        </w:rPr>
        <w:t> </w:t>
      </w:r>
      <w:r>
        <w:rPr/>
        <w:t>Cảnh</w:t>
      </w:r>
      <w:r>
        <w:rPr>
          <w:spacing w:val="-3"/>
        </w:rPr>
        <w:t> </w:t>
      </w:r>
      <w:r>
        <w:rPr/>
        <w:t>9,</w:t>
      </w:r>
      <w:r>
        <w:rPr>
          <w:spacing w:val="-4"/>
        </w:rPr>
        <w:t> </w:t>
      </w:r>
      <w:r>
        <w:rPr/>
        <w:t>Trưởng</w:t>
      </w:r>
      <w:r>
        <w:rPr>
          <w:spacing w:val="-3"/>
        </w:rPr>
        <w:t> </w:t>
      </w:r>
      <w:r>
        <w:rPr/>
        <w:t>9,</w:t>
      </w:r>
      <w:r>
        <w:rPr>
          <w:spacing w:val="-3"/>
        </w:rPr>
        <w:t> </w:t>
      </w:r>
      <w:r>
        <w:rPr/>
        <w:t>tất</w:t>
      </w:r>
      <w:r>
        <w:rPr>
          <w:spacing w:val="-4"/>
        </w:rPr>
        <w:t> </w:t>
      </w:r>
      <w:r>
        <w:rPr/>
        <w:t>cả</w:t>
      </w:r>
      <w:r>
        <w:rPr>
          <w:spacing w:val="-3"/>
        </w:rPr>
        <w:t> </w:t>
      </w:r>
      <w:r>
        <w:rPr/>
        <w:t>đều</w:t>
      </w:r>
      <w:r>
        <w:rPr>
          <w:spacing w:val="-3"/>
        </w:rPr>
        <w:t> </w:t>
      </w:r>
      <w:r>
        <w:rPr/>
        <w:t>9,</w:t>
      </w:r>
      <w:r>
        <w:rPr>
          <w:spacing w:val="-4"/>
        </w:rPr>
        <w:t> </w:t>
      </w:r>
      <w:r>
        <w:rPr/>
        <w:t>Quả</w:t>
      </w:r>
      <w:r>
        <w:rPr>
          <w:spacing w:val="-3"/>
        </w:rPr>
        <w:t> </w:t>
      </w:r>
      <w:r>
        <w:rPr/>
        <w:t>1,</w:t>
      </w:r>
      <w:r>
        <w:rPr>
          <w:spacing w:val="-2"/>
        </w:rPr>
        <w:t> </w:t>
      </w:r>
      <w:r>
        <w:rPr/>
        <w:t>Bất</w:t>
      </w:r>
      <w:r>
        <w:rPr>
          <w:spacing w:val="-4"/>
        </w:rPr>
        <w:t> </w:t>
      </w:r>
      <w:r>
        <w:rPr/>
        <w:t>ly</w:t>
      </w:r>
      <w:r>
        <w:rPr>
          <w:spacing w:val="-7"/>
        </w:rPr>
        <w:t> </w:t>
      </w:r>
      <w:r>
        <w:rPr>
          <w:spacing w:val="-5"/>
        </w:rPr>
        <w:t>9.</w:t>
      </w:r>
    </w:p>
    <w:p>
      <w:pPr>
        <w:pStyle w:val="Heading2"/>
        <w:spacing w:line="240" w:lineRule="auto"/>
      </w:pPr>
      <w:r>
        <w:rPr>
          <w:spacing w:val="-4"/>
        </w:rPr>
        <w:t>401.</w:t>
      </w:r>
    </w:p>
    <w:p>
      <w:pPr>
        <w:pStyle w:val="Heading2"/>
        <w:spacing w:after="0" w:line="240" w:lineRule="auto"/>
        <w:sectPr>
          <w:pgSz w:w="11630" w:h="16450"/>
          <w:pgMar w:header="571" w:footer="0" w:top="880" w:bottom="280" w:left="850" w:right="850"/>
        </w:sectPr>
      </w:pPr>
    </w:p>
    <w:p>
      <w:pPr>
        <w:pStyle w:val="BodyText"/>
        <w:spacing w:before="225"/>
        <w:ind w:left="708"/>
        <w:jc w:val="both"/>
      </w:pPr>
      <w:r>
        <w:rPr/>
        <w:t>Pháp</w:t>
      </w:r>
      <w:r>
        <w:rPr>
          <w:spacing w:val="-5"/>
        </w:rPr>
        <w:t> </w:t>
      </w:r>
      <w:r>
        <w:rPr/>
        <w:t>phi</w:t>
      </w:r>
      <w:r>
        <w:rPr>
          <w:spacing w:val="-4"/>
        </w:rPr>
        <w:t> </w:t>
      </w:r>
      <w:r>
        <w:rPr/>
        <w:t>thủ</w:t>
      </w:r>
      <w:r>
        <w:rPr>
          <w:spacing w:val="-4"/>
        </w:rPr>
        <w:t> </w:t>
      </w:r>
      <w:r>
        <w:rPr/>
        <w:t>liên</w:t>
      </w:r>
      <w:r>
        <w:rPr>
          <w:spacing w:val="-2"/>
        </w:rPr>
        <w:t> </w:t>
      </w:r>
      <w:r>
        <w:rPr/>
        <w:t>quan</w:t>
      </w:r>
      <w:r>
        <w:rPr>
          <w:spacing w:val="-1"/>
        </w:rPr>
        <w:t> </w:t>
      </w:r>
      <w:r>
        <w:rPr/>
        <w:t>pháp</w:t>
      </w:r>
      <w:r>
        <w:rPr>
          <w:spacing w:val="-4"/>
        </w:rPr>
        <w:t> </w:t>
      </w:r>
      <w:r>
        <w:rPr/>
        <w:t>phi</w:t>
      </w:r>
      <w:r>
        <w:rPr>
          <w:spacing w:val="-5"/>
        </w:rPr>
        <w:t> </w:t>
      </w:r>
      <w:r>
        <w:rPr/>
        <w:t>thủ</w:t>
      </w:r>
      <w:r>
        <w:rPr>
          <w:spacing w:val="-3"/>
        </w:rPr>
        <w:t> </w:t>
      </w:r>
      <w:r>
        <w:rPr/>
        <w:t>sanh</w:t>
      </w:r>
      <w:r>
        <w:rPr>
          <w:spacing w:val="-4"/>
        </w:rPr>
        <w:t> </w:t>
      </w:r>
      <w:r>
        <w:rPr/>
        <w:t>ra</w:t>
      </w:r>
      <w:r>
        <w:rPr>
          <w:spacing w:val="-5"/>
        </w:rPr>
        <w:t> </w:t>
      </w:r>
      <w:r>
        <w:rPr/>
        <w:t>do</w:t>
      </w:r>
      <w:r>
        <w:rPr>
          <w:spacing w:val="-1"/>
        </w:rPr>
        <w:t> </w:t>
      </w:r>
      <w:r>
        <w:rPr/>
        <w:t>phi</w:t>
      </w:r>
      <w:r>
        <w:rPr>
          <w:spacing w:val="-5"/>
        </w:rPr>
        <w:t> </w:t>
      </w:r>
      <w:r>
        <w:rPr/>
        <w:t>Nhân</w:t>
      </w:r>
      <w:r>
        <w:rPr>
          <w:spacing w:val="-1"/>
        </w:rPr>
        <w:t> </w:t>
      </w:r>
      <w:r>
        <w:rPr>
          <w:spacing w:val="-2"/>
        </w:rPr>
        <w:t>duyên:</w:t>
      </w:r>
    </w:p>
    <w:p>
      <w:pPr>
        <w:pStyle w:val="ListParagraph"/>
        <w:numPr>
          <w:ilvl w:val="0"/>
          <w:numId w:val="308"/>
        </w:numPr>
        <w:tabs>
          <w:tab w:pos="993" w:val="left" w:leader="none"/>
        </w:tabs>
        <w:spacing w:line="240" w:lineRule="auto" w:before="1" w:after="0"/>
        <w:ind w:left="993" w:right="0" w:hanging="285"/>
        <w:jc w:val="both"/>
        <w:rPr>
          <w:sz w:val="26"/>
        </w:rPr>
      </w:pPr>
      <w:r>
        <w:rPr>
          <w:sz w:val="26"/>
        </w:rPr>
        <w:t>...</w:t>
      </w:r>
      <w:r>
        <w:rPr>
          <w:spacing w:val="-7"/>
          <w:sz w:val="26"/>
        </w:rPr>
        <w:t> </w:t>
      </w:r>
      <w:r>
        <w:rPr>
          <w:sz w:val="26"/>
        </w:rPr>
        <w:t>1</w:t>
      </w:r>
      <w:r>
        <w:rPr>
          <w:spacing w:val="-5"/>
          <w:sz w:val="26"/>
        </w:rPr>
        <w:t> </w:t>
      </w:r>
      <w:r>
        <w:rPr>
          <w:sz w:val="26"/>
        </w:rPr>
        <w:t>uẩn</w:t>
      </w:r>
      <w:r>
        <w:rPr>
          <w:spacing w:val="-4"/>
          <w:sz w:val="26"/>
        </w:rPr>
        <w:t> </w:t>
      </w:r>
      <w:r>
        <w:rPr>
          <w:sz w:val="26"/>
        </w:rPr>
        <w:t>vô</w:t>
      </w:r>
      <w:r>
        <w:rPr>
          <w:spacing w:val="-2"/>
          <w:sz w:val="26"/>
        </w:rPr>
        <w:t> </w:t>
      </w:r>
      <w:r>
        <w:rPr>
          <w:sz w:val="26"/>
        </w:rPr>
        <w:t>nhân</w:t>
      </w:r>
      <w:r>
        <w:rPr>
          <w:spacing w:val="-5"/>
          <w:sz w:val="26"/>
        </w:rPr>
        <w:t> </w:t>
      </w:r>
      <w:r>
        <w:rPr>
          <w:sz w:val="26"/>
        </w:rPr>
        <w:t>phi</w:t>
      </w:r>
      <w:r>
        <w:rPr>
          <w:spacing w:val="-3"/>
          <w:sz w:val="26"/>
        </w:rPr>
        <w:t> </w:t>
      </w:r>
      <w:r>
        <w:rPr>
          <w:sz w:val="26"/>
        </w:rPr>
        <w:t>thủ.</w:t>
      </w:r>
      <w:r>
        <w:rPr>
          <w:spacing w:val="-5"/>
          <w:sz w:val="26"/>
        </w:rPr>
        <w:t> </w:t>
      </w:r>
      <w:r>
        <w:rPr>
          <w:sz w:val="26"/>
        </w:rPr>
        <w:t>Sát-na</w:t>
      </w:r>
      <w:r>
        <w:rPr>
          <w:spacing w:val="-4"/>
          <w:sz w:val="26"/>
        </w:rPr>
        <w:t> </w:t>
      </w:r>
      <w:r>
        <w:rPr>
          <w:sz w:val="26"/>
        </w:rPr>
        <w:t>tục</w:t>
      </w:r>
      <w:r>
        <w:rPr>
          <w:spacing w:val="-4"/>
          <w:sz w:val="26"/>
        </w:rPr>
        <w:t> </w:t>
      </w:r>
      <w:r>
        <w:rPr>
          <w:sz w:val="26"/>
        </w:rPr>
        <w:t>sinh</w:t>
      </w:r>
      <w:r>
        <w:rPr>
          <w:spacing w:val="-2"/>
          <w:sz w:val="26"/>
        </w:rPr>
        <w:t> </w:t>
      </w:r>
      <w:r>
        <w:rPr>
          <w:sz w:val="26"/>
        </w:rPr>
        <w:t>vô</w:t>
      </w:r>
      <w:r>
        <w:rPr>
          <w:spacing w:val="-3"/>
          <w:sz w:val="26"/>
        </w:rPr>
        <w:t> </w:t>
      </w:r>
      <w:r>
        <w:rPr>
          <w:sz w:val="26"/>
        </w:rPr>
        <w:t>nhân:</w:t>
      </w:r>
      <w:r>
        <w:rPr>
          <w:spacing w:val="-5"/>
          <w:sz w:val="26"/>
        </w:rPr>
        <w:t> </w:t>
      </w:r>
      <w:r>
        <w:rPr>
          <w:sz w:val="26"/>
        </w:rPr>
        <w:t>Luôn</w:t>
      </w:r>
      <w:r>
        <w:rPr>
          <w:spacing w:val="-4"/>
          <w:sz w:val="26"/>
        </w:rPr>
        <w:t> </w:t>
      </w:r>
      <w:r>
        <w:rPr>
          <w:sz w:val="26"/>
        </w:rPr>
        <w:t>đến</w:t>
      </w:r>
      <w:r>
        <w:rPr>
          <w:spacing w:val="-4"/>
          <w:sz w:val="26"/>
        </w:rPr>
        <w:t> </w:t>
      </w:r>
      <w:r>
        <w:rPr>
          <w:sz w:val="26"/>
        </w:rPr>
        <w:t>người</w:t>
      </w:r>
      <w:r>
        <w:rPr>
          <w:spacing w:val="-3"/>
          <w:sz w:val="26"/>
        </w:rPr>
        <w:t> </w:t>
      </w:r>
      <w:r>
        <w:rPr>
          <w:sz w:val="26"/>
        </w:rPr>
        <w:t>Vô</w:t>
      </w:r>
      <w:r>
        <w:rPr>
          <w:spacing w:val="-2"/>
          <w:sz w:val="26"/>
        </w:rPr>
        <w:t> tưởng.</w:t>
      </w:r>
    </w:p>
    <w:p>
      <w:pPr>
        <w:pStyle w:val="ListParagraph"/>
        <w:numPr>
          <w:ilvl w:val="0"/>
          <w:numId w:val="308"/>
        </w:numPr>
        <w:tabs>
          <w:tab w:pos="993" w:val="left" w:leader="none"/>
        </w:tabs>
        <w:spacing w:line="240" w:lineRule="auto" w:before="1" w:after="0"/>
        <w:ind w:left="993" w:right="137" w:hanging="286"/>
        <w:jc w:val="both"/>
        <w:rPr>
          <w:sz w:val="26"/>
        </w:rPr>
      </w:pPr>
      <w:r>
        <w:rPr>
          <w:sz w:val="26"/>
        </w:rPr>
        <w:t>Nhãn thức nhờ cậy nhãn xứ, thân thức nhờ cậy thân xứ. Uẩn phi thủ vô nhân nhờ cậy vật. Si đồng sanh hoài nghi, đồng sanh phóng dật nhờ cậy uẩn đồng sanh hoài nghi, đồng sanh phóng dật và vật.</w:t>
      </w:r>
    </w:p>
    <w:p>
      <w:pPr>
        <w:pStyle w:val="Heading2"/>
        <w:spacing w:line="298" w:lineRule="exact"/>
      </w:pPr>
      <w:r>
        <w:rPr>
          <w:spacing w:val="-4"/>
        </w:rPr>
        <w:t>402.</w:t>
      </w:r>
    </w:p>
    <w:p>
      <w:pPr>
        <w:pStyle w:val="BodyText"/>
        <w:spacing w:line="235" w:lineRule="auto" w:before="4"/>
        <w:ind w:left="708"/>
      </w:pPr>
      <w:r>
        <w:rPr/>
        <w:t>Phi</w:t>
      </w:r>
      <w:r>
        <w:rPr>
          <w:spacing w:val="16"/>
        </w:rPr>
        <w:t> </w:t>
      </w:r>
      <w:r>
        <w:rPr/>
        <w:t>Nhân</w:t>
      </w:r>
      <w:r>
        <w:rPr>
          <w:spacing w:val="19"/>
        </w:rPr>
        <w:t> </w:t>
      </w:r>
      <w:r>
        <w:rPr/>
        <w:t>1,</w:t>
      </w:r>
      <w:r>
        <w:rPr>
          <w:spacing w:val="19"/>
        </w:rPr>
        <w:t> </w:t>
      </w:r>
      <w:r>
        <w:rPr/>
        <w:t>phi</w:t>
      </w:r>
      <w:r>
        <w:rPr>
          <w:spacing w:val="16"/>
        </w:rPr>
        <w:t> </w:t>
      </w:r>
      <w:r>
        <w:rPr/>
        <w:t>Cảnh</w:t>
      </w:r>
      <w:r>
        <w:rPr>
          <w:spacing w:val="19"/>
        </w:rPr>
        <w:t> </w:t>
      </w:r>
      <w:r>
        <w:rPr/>
        <w:t>3,</w:t>
      </w:r>
      <w:r>
        <w:rPr>
          <w:spacing w:val="18"/>
        </w:rPr>
        <w:t> </w:t>
      </w:r>
      <w:r>
        <w:rPr/>
        <w:t>phi</w:t>
      </w:r>
      <w:r>
        <w:rPr>
          <w:spacing w:val="16"/>
        </w:rPr>
        <w:t> </w:t>
      </w:r>
      <w:r>
        <w:rPr/>
        <w:t>Trưởng</w:t>
      </w:r>
      <w:r>
        <w:rPr>
          <w:spacing w:val="16"/>
        </w:rPr>
        <w:t> </w:t>
      </w:r>
      <w:r>
        <w:rPr/>
        <w:t>9,</w:t>
      </w:r>
      <w:r>
        <w:rPr>
          <w:spacing w:val="20"/>
        </w:rPr>
        <w:t> </w:t>
      </w:r>
      <w:r>
        <w:rPr/>
        <w:t>phi</w:t>
      </w:r>
      <w:r>
        <w:rPr>
          <w:spacing w:val="19"/>
        </w:rPr>
        <w:t> </w:t>
      </w:r>
      <w:r>
        <w:rPr/>
        <w:t>Vô</w:t>
      </w:r>
      <w:r>
        <w:rPr>
          <w:spacing w:val="16"/>
        </w:rPr>
        <w:t> </w:t>
      </w:r>
      <w:r>
        <w:rPr/>
        <w:t>gián</w:t>
      </w:r>
      <w:r>
        <w:rPr>
          <w:spacing w:val="18"/>
        </w:rPr>
        <w:t> </w:t>
      </w:r>
      <w:r>
        <w:rPr/>
        <w:t>3,</w:t>
      </w:r>
      <w:r>
        <w:rPr>
          <w:spacing w:val="17"/>
        </w:rPr>
        <w:t> </w:t>
      </w:r>
      <w:r>
        <w:rPr/>
        <w:t>phi</w:t>
      </w:r>
      <w:r>
        <w:rPr>
          <w:spacing w:val="19"/>
        </w:rPr>
        <w:t> </w:t>
      </w:r>
      <w:r>
        <w:rPr/>
        <w:t>Liên</w:t>
      </w:r>
      <w:r>
        <w:rPr>
          <w:spacing w:val="19"/>
        </w:rPr>
        <w:t> </w:t>
      </w:r>
      <w:r>
        <w:rPr/>
        <w:t>tiếp</w:t>
      </w:r>
      <w:r>
        <w:rPr>
          <w:spacing w:val="19"/>
        </w:rPr>
        <w:t> </w:t>
      </w:r>
      <w:r>
        <w:rPr/>
        <w:t>3,</w:t>
      </w:r>
      <w:r>
        <w:rPr>
          <w:spacing w:val="17"/>
        </w:rPr>
        <w:t> </w:t>
      </w:r>
      <w:r>
        <w:rPr/>
        <w:t>phi</w:t>
      </w:r>
      <w:r>
        <w:rPr>
          <w:spacing w:val="19"/>
        </w:rPr>
        <w:t> </w:t>
      </w:r>
      <w:r>
        <w:rPr/>
        <w:t>Tiền</w:t>
      </w:r>
      <w:r>
        <w:rPr>
          <w:spacing w:val="19"/>
        </w:rPr>
        <w:t> </w:t>
      </w:r>
      <w:r>
        <w:rPr/>
        <w:t>sanh 9,... tóm tắt... phi Nghiệp 3, phi Quả 9 câu như phần liên quan </w:t>
      </w:r>
      <w:r>
        <w:rPr>
          <w:i/>
        </w:rPr>
        <w:t>(paṭiccavāra) </w:t>
      </w:r>
      <w:r>
        <w:rPr/>
        <w:t>phi Ly 3.</w:t>
      </w:r>
    </w:p>
    <w:p>
      <w:pPr>
        <w:spacing w:before="122"/>
        <w:ind w:left="1219" w:right="0" w:firstLine="0"/>
        <w:jc w:val="left"/>
        <w:rPr>
          <w:sz w:val="26"/>
        </w:rPr>
      </w:pPr>
      <w:r>
        <w:rPr>
          <w:sz w:val="26"/>
        </w:rPr>
        <w:t>Đếm</w:t>
      </w:r>
      <w:r>
        <w:rPr>
          <w:spacing w:val="-7"/>
          <w:sz w:val="26"/>
        </w:rPr>
        <w:t> </w:t>
      </w:r>
      <w:r>
        <w:rPr>
          <w:sz w:val="26"/>
        </w:rPr>
        <w:t>2</w:t>
      </w:r>
      <w:r>
        <w:rPr>
          <w:spacing w:val="-5"/>
          <w:sz w:val="26"/>
        </w:rPr>
        <w:t> </w:t>
      </w:r>
      <w:r>
        <w:rPr>
          <w:sz w:val="26"/>
        </w:rPr>
        <w:t>câu</w:t>
      </w:r>
      <w:r>
        <w:rPr>
          <w:spacing w:val="-1"/>
          <w:sz w:val="26"/>
        </w:rPr>
        <w:t> </w:t>
      </w:r>
      <w:r>
        <w:rPr>
          <w:sz w:val="26"/>
        </w:rPr>
        <w:t>ngoài</w:t>
      </w:r>
      <w:r>
        <w:rPr>
          <w:spacing w:val="-5"/>
          <w:sz w:val="26"/>
        </w:rPr>
        <w:t> </w:t>
      </w:r>
      <w:r>
        <w:rPr>
          <w:sz w:val="26"/>
        </w:rPr>
        <w:t>ra</w:t>
      </w:r>
      <w:r>
        <w:rPr>
          <w:spacing w:val="-2"/>
          <w:sz w:val="26"/>
        </w:rPr>
        <w:t> </w:t>
      </w:r>
      <w:r>
        <w:rPr>
          <w:sz w:val="26"/>
        </w:rPr>
        <w:t>hay</w:t>
      </w:r>
      <w:r>
        <w:rPr>
          <w:spacing w:val="-5"/>
          <w:sz w:val="26"/>
        </w:rPr>
        <w:t> </w:t>
      </w:r>
      <w:r>
        <w:rPr>
          <w:sz w:val="26"/>
        </w:rPr>
        <w:t>phần y</w:t>
      </w:r>
      <w:r>
        <w:rPr>
          <w:spacing w:val="-9"/>
          <w:sz w:val="26"/>
        </w:rPr>
        <w:t> </w:t>
      </w:r>
      <w:r>
        <w:rPr>
          <w:sz w:val="26"/>
        </w:rPr>
        <w:t>chỉ</w:t>
      </w:r>
      <w:r>
        <w:rPr>
          <w:spacing w:val="-1"/>
          <w:sz w:val="26"/>
        </w:rPr>
        <w:t> </w:t>
      </w:r>
      <w:r>
        <w:rPr>
          <w:i/>
          <w:sz w:val="26"/>
        </w:rPr>
        <w:t>(nissayavāra)</w:t>
      </w:r>
      <w:r>
        <w:rPr>
          <w:i/>
          <w:spacing w:val="-4"/>
          <w:sz w:val="26"/>
        </w:rPr>
        <w:t> </w:t>
      </w:r>
      <w:r>
        <w:rPr>
          <w:sz w:val="26"/>
        </w:rPr>
        <w:t>cũng</w:t>
      </w:r>
      <w:r>
        <w:rPr>
          <w:spacing w:val="-4"/>
          <w:sz w:val="26"/>
        </w:rPr>
        <w:t> </w:t>
      </w:r>
      <w:r>
        <w:rPr>
          <w:sz w:val="26"/>
        </w:rPr>
        <w:t>sắp</w:t>
      </w:r>
      <w:r>
        <w:rPr>
          <w:spacing w:val="-5"/>
          <w:sz w:val="26"/>
        </w:rPr>
        <w:t> </w:t>
      </w:r>
      <w:r>
        <w:rPr>
          <w:sz w:val="26"/>
        </w:rPr>
        <w:t>như</w:t>
      </w:r>
      <w:r>
        <w:rPr>
          <w:spacing w:val="-3"/>
          <w:sz w:val="26"/>
        </w:rPr>
        <w:t> </w:t>
      </w:r>
      <w:r>
        <w:rPr>
          <w:spacing w:val="-4"/>
          <w:sz w:val="26"/>
        </w:rPr>
        <w:t>thế.</w:t>
      </w:r>
    </w:p>
    <w:p>
      <w:pPr>
        <w:pStyle w:val="BodyText"/>
        <w:spacing w:before="206"/>
        <w:ind w:left="0"/>
      </w:pPr>
    </w:p>
    <w:p>
      <w:pPr>
        <w:spacing w:before="0"/>
        <w:ind w:left="424" w:right="0" w:firstLine="0"/>
        <w:jc w:val="left"/>
        <w:rPr>
          <w:b/>
          <w:i/>
          <w:sz w:val="26"/>
        </w:rPr>
      </w:pPr>
      <w:bookmarkStart w:name="_bookmark205" w:id="206"/>
      <w:bookmarkEnd w:id="206"/>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40" w:lineRule="auto"/>
      </w:pPr>
      <w:r>
        <w:rPr>
          <w:spacing w:val="-4"/>
        </w:rPr>
        <w:t>403.</w:t>
      </w:r>
    </w:p>
    <w:p>
      <w:pPr>
        <w:pStyle w:val="BodyText"/>
        <w:spacing w:line="296" w:lineRule="exact"/>
        <w:ind w:left="708"/>
      </w:pPr>
      <w:r>
        <w:rPr/>
        <w:t>Pháp</w:t>
      </w:r>
      <w:r>
        <w:rPr>
          <w:spacing w:val="-6"/>
        </w:rPr>
        <w:t> </w:t>
      </w:r>
      <w:r>
        <w:rPr/>
        <w:t>thủ</w:t>
      </w:r>
      <w:r>
        <w:rPr>
          <w:spacing w:val="-5"/>
        </w:rPr>
        <w:t> </w:t>
      </w:r>
      <w:r>
        <w:rPr/>
        <w:t>hòa</w:t>
      </w:r>
      <w:r>
        <w:rPr>
          <w:spacing w:val="-4"/>
        </w:rPr>
        <w:t> </w:t>
      </w:r>
      <w:r>
        <w:rPr/>
        <w:t>hợp</w:t>
      </w:r>
      <w:r>
        <w:rPr>
          <w:spacing w:val="-4"/>
        </w:rPr>
        <w:t> </w:t>
      </w:r>
      <w:r>
        <w:rPr/>
        <w:t>pháp</w:t>
      </w:r>
      <w:r>
        <w:rPr>
          <w:spacing w:val="-2"/>
        </w:rPr>
        <w:t> </w:t>
      </w:r>
      <w:r>
        <w:rPr/>
        <w:t>thủ</w:t>
      </w:r>
      <w:r>
        <w:rPr>
          <w:spacing w:val="-6"/>
        </w:rPr>
        <w:t> </w:t>
      </w:r>
      <w:r>
        <w:rPr/>
        <w:t>sanh</w:t>
      </w:r>
      <w:r>
        <w:rPr>
          <w:spacing w:val="-5"/>
        </w:rPr>
        <w:t> </w:t>
      </w:r>
      <w:r>
        <w:rPr/>
        <w:t>ra</w:t>
      </w:r>
      <w:r>
        <w:rPr>
          <w:spacing w:val="-2"/>
        </w:rPr>
        <w:t> </w:t>
      </w:r>
      <w:r>
        <w:rPr/>
        <w:t>do</w:t>
      </w:r>
      <w:r>
        <w:rPr>
          <w:spacing w:val="-5"/>
        </w:rPr>
        <w:t> </w:t>
      </w:r>
      <w:r>
        <w:rPr/>
        <w:t>Nhân</w:t>
      </w:r>
      <w:r>
        <w:rPr>
          <w:spacing w:val="-5"/>
        </w:rPr>
        <w:t> </w:t>
      </w:r>
      <w:r>
        <w:rPr>
          <w:spacing w:val="-2"/>
        </w:rPr>
        <w:t>duyên:</w:t>
      </w:r>
    </w:p>
    <w:p>
      <w:pPr>
        <w:spacing w:line="296" w:lineRule="exact" w:before="0"/>
        <w:ind w:left="993" w:right="0" w:firstLine="0"/>
        <w:jc w:val="left"/>
        <w:rPr>
          <w:sz w:val="26"/>
        </w:rPr>
      </w:pPr>
      <w:r>
        <w:rPr>
          <w:sz w:val="26"/>
        </w:rPr>
        <w:t>Dục</w:t>
      </w:r>
      <w:r>
        <w:rPr>
          <w:spacing w:val="42"/>
          <w:sz w:val="26"/>
        </w:rPr>
        <w:t> </w:t>
      </w:r>
      <w:r>
        <w:rPr>
          <w:sz w:val="26"/>
        </w:rPr>
        <w:t>thủ</w:t>
      </w:r>
      <w:r>
        <w:rPr>
          <w:spacing w:val="44"/>
          <w:sz w:val="26"/>
        </w:rPr>
        <w:t> </w:t>
      </w:r>
      <w:r>
        <w:rPr>
          <w:i/>
          <w:sz w:val="26"/>
        </w:rPr>
        <w:t>(kamupādāna)</w:t>
      </w:r>
      <w:r>
        <w:rPr>
          <w:i/>
          <w:spacing w:val="41"/>
          <w:sz w:val="26"/>
        </w:rPr>
        <w:t> </w:t>
      </w:r>
      <w:r>
        <w:rPr>
          <w:sz w:val="26"/>
        </w:rPr>
        <w:t>hòa</w:t>
      </w:r>
      <w:r>
        <w:rPr>
          <w:spacing w:val="42"/>
          <w:sz w:val="26"/>
        </w:rPr>
        <w:t> </w:t>
      </w:r>
      <w:r>
        <w:rPr>
          <w:sz w:val="26"/>
        </w:rPr>
        <w:t>hợp</w:t>
      </w:r>
      <w:r>
        <w:rPr>
          <w:spacing w:val="44"/>
          <w:sz w:val="26"/>
        </w:rPr>
        <w:t> </w:t>
      </w:r>
      <w:r>
        <w:rPr>
          <w:sz w:val="26"/>
        </w:rPr>
        <w:t>tà</w:t>
      </w:r>
      <w:r>
        <w:rPr>
          <w:spacing w:val="42"/>
          <w:sz w:val="26"/>
        </w:rPr>
        <w:t> </w:t>
      </w:r>
      <w:r>
        <w:rPr>
          <w:sz w:val="26"/>
        </w:rPr>
        <w:t>kiến</w:t>
      </w:r>
      <w:r>
        <w:rPr>
          <w:spacing w:val="43"/>
          <w:sz w:val="26"/>
        </w:rPr>
        <w:t> </w:t>
      </w:r>
      <w:r>
        <w:rPr>
          <w:sz w:val="26"/>
        </w:rPr>
        <w:t>thủ</w:t>
      </w:r>
      <w:r>
        <w:rPr>
          <w:spacing w:val="45"/>
          <w:sz w:val="26"/>
        </w:rPr>
        <w:t> </w:t>
      </w:r>
      <w:r>
        <w:rPr>
          <w:i/>
          <w:sz w:val="26"/>
        </w:rPr>
        <w:t>(diṭṭhupādāna)</w:t>
      </w:r>
      <w:r>
        <w:rPr>
          <w:i/>
          <w:spacing w:val="41"/>
          <w:sz w:val="26"/>
        </w:rPr>
        <w:t> </w:t>
      </w:r>
      <w:r>
        <w:rPr>
          <w:sz w:val="26"/>
        </w:rPr>
        <w:t>tà</w:t>
      </w:r>
      <w:r>
        <w:rPr>
          <w:spacing w:val="45"/>
          <w:sz w:val="26"/>
        </w:rPr>
        <w:t> </w:t>
      </w:r>
      <w:r>
        <w:rPr>
          <w:sz w:val="26"/>
        </w:rPr>
        <w:t>kiến</w:t>
      </w:r>
      <w:r>
        <w:rPr>
          <w:spacing w:val="43"/>
          <w:sz w:val="26"/>
        </w:rPr>
        <w:t> </w:t>
      </w:r>
      <w:r>
        <w:rPr>
          <w:sz w:val="26"/>
        </w:rPr>
        <w:t>thủ</w:t>
      </w:r>
      <w:r>
        <w:rPr>
          <w:spacing w:val="42"/>
          <w:sz w:val="26"/>
        </w:rPr>
        <w:t> </w:t>
      </w:r>
      <w:r>
        <w:rPr>
          <w:sz w:val="26"/>
        </w:rPr>
        <w:t>hòa</w:t>
      </w:r>
      <w:r>
        <w:rPr>
          <w:spacing w:val="44"/>
          <w:sz w:val="26"/>
        </w:rPr>
        <w:t> </w:t>
      </w:r>
      <w:r>
        <w:rPr>
          <w:spacing w:val="-5"/>
          <w:sz w:val="26"/>
        </w:rPr>
        <w:t>hợp</w:t>
      </w:r>
    </w:p>
    <w:p>
      <w:pPr>
        <w:pStyle w:val="BodyText"/>
        <w:spacing w:before="1"/>
      </w:pPr>
      <w:r>
        <w:rPr>
          <w:i/>
        </w:rPr>
        <w:t>(saṅsaṭṭha)</w:t>
      </w:r>
      <w:r>
        <w:rPr>
          <w:i/>
          <w:spacing w:val="-2"/>
        </w:rPr>
        <w:t> </w:t>
      </w:r>
      <w:r>
        <w:rPr/>
        <w:t>dục</w:t>
      </w:r>
      <w:r>
        <w:rPr>
          <w:spacing w:val="-3"/>
        </w:rPr>
        <w:t> </w:t>
      </w:r>
      <w:r>
        <w:rPr/>
        <w:t>thủ;</w:t>
      </w:r>
      <w:r>
        <w:rPr>
          <w:spacing w:val="-1"/>
        </w:rPr>
        <w:t> </w:t>
      </w:r>
      <w:r>
        <w:rPr/>
        <w:t>nên</w:t>
      </w:r>
      <w:r>
        <w:rPr>
          <w:spacing w:val="-2"/>
        </w:rPr>
        <w:t> </w:t>
      </w:r>
      <w:r>
        <w:rPr/>
        <w:t>thắt</w:t>
      </w:r>
      <w:r>
        <w:rPr>
          <w:spacing w:val="-3"/>
        </w:rPr>
        <w:t> </w:t>
      </w:r>
      <w:r>
        <w:rPr/>
        <w:t>cách</w:t>
      </w:r>
      <w:r>
        <w:rPr>
          <w:spacing w:val="-2"/>
        </w:rPr>
        <w:t> </w:t>
      </w:r>
      <w:r>
        <w:rPr/>
        <w:t>luân.</w:t>
      </w:r>
      <w:r>
        <w:rPr>
          <w:spacing w:val="-3"/>
        </w:rPr>
        <w:t> </w:t>
      </w:r>
      <w:r>
        <w:rPr/>
        <w:t>Nên</w:t>
      </w:r>
      <w:r>
        <w:rPr>
          <w:spacing w:val="-2"/>
        </w:rPr>
        <w:t> </w:t>
      </w:r>
      <w:r>
        <w:rPr/>
        <w:t>sắp</w:t>
      </w:r>
      <w:r>
        <w:rPr>
          <w:spacing w:val="-3"/>
        </w:rPr>
        <w:t> </w:t>
      </w:r>
      <w:r>
        <w:rPr/>
        <w:t>9</w:t>
      </w:r>
      <w:r>
        <w:rPr>
          <w:spacing w:val="-3"/>
        </w:rPr>
        <w:t> </w:t>
      </w:r>
      <w:r>
        <w:rPr/>
        <w:t>câu</w:t>
      </w:r>
      <w:r>
        <w:rPr>
          <w:spacing w:val="-2"/>
        </w:rPr>
        <w:t> </w:t>
      </w:r>
      <w:r>
        <w:rPr/>
        <w:t>như</w:t>
      </w:r>
      <w:r>
        <w:rPr>
          <w:spacing w:val="-1"/>
        </w:rPr>
        <w:t> </w:t>
      </w:r>
      <w:r>
        <w:rPr>
          <w:spacing w:val="-4"/>
        </w:rPr>
        <w:t>thế.</w:t>
      </w:r>
    </w:p>
    <w:p>
      <w:pPr>
        <w:pStyle w:val="Heading2"/>
        <w:spacing w:before="8"/>
      </w:pPr>
      <w:r>
        <w:rPr>
          <w:spacing w:val="-4"/>
        </w:rPr>
        <w:t>404.</w:t>
      </w:r>
    </w:p>
    <w:p>
      <w:pPr>
        <w:pStyle w:val="BodyText"/>
        <w:spacing w:line="297" w:lineRule="exact"/>
        <w:ind w:left="708"/>
      </w:pPr>
      <w:r>
        <w:rPr/>
        <w:t>Nhân</w:t>
      </w:r>
      <w:r>
        <w:rPr>
          <w:spacing w:val="-4"/>
        </w:rPr>
        <w:t> </w:t>
      </w:r>
      <w:r>
        <w:rPr/>
        <w:t>9,</w:t>
      </w:r>
      <w:r>
        <w:rPr>
          <w:spacing w:val="-3"/>
        </w:rPr>
        <w:t> </w:t>
      </w:r>
      <w:r>
        <w:rPr/>
        <w:t>Cảnh</w:t>
      </w:r>
      <w:r>
        <w:rPr>
          <w:spacing w:val="-3"/>
        </w:rPr>
        <w:t> </w:t>
      </w:r>
      <w:r>
        <w:rPr/>
        <w:t>9,</w:t>
      </w:r>
      <w:r>
        <w:rPr>
          <w:spacing w:val="-3"/>
        </w:rPr>
        <w:t> </w:t>
      </w:r>
      <w:r>
        <w:rPr/>
        <w:t>Trưởng</w:t>
      </w:r>
      <w:r>
        <w:rPr>
          <w:spacing w:val="-3"/>
        </w:rPr>
        <w:t> </w:t>
      </w:r>
      <w:r>
        <w:rPr/>
        <w:t>9,</w:t>
      </w:r>
      <w:r>
        <w:rPr>
          <w:spacing w:val="-3"/>
        </w:rPr>
        <w:t> </w:t>
      </w:r>
      <w:r>
        <w:rPr/>
        <w:t>tất</w:t>
      </w:r>
      <w:r>
        <w:rPr>
          <w:spacing w:val="-3"/>
        </w:rPr>
        <w:t> </w:t>
      </w:r>
      <w:r>
        <w:rPr/>
        <w:t>cả</w:t>
      </w:r>
      <w:r>
        <w:rPr>
          <w:spacing w:val="-3"/>
        </w:rPr>
        <w:t> </w:t>
      </w:r>
      <w:r>
        <w:rPr/>
        <w:t>đều</w:t>
      </w:r>
      <w:r>
        <w:rPr>
          <w:spacing w:val="-3"/>
        </w:rPr>
        <w:t> </w:t>
      </w:r>
      <w:r>
        <w:rPr/>
        <w:t>9,</w:t>
      </w:r>
      <w:r>
        <w:rPr>
          <w:spacing w:val="-3"/>
        </w:rPr>
        <w:t> </w:t>
      </w:r>
      <w:r>
        <w:rPr/>
        <w:t>Quả</w:t>
      </w:r>
      <w:r>
        <w:rPr>
          <w:spacing w:val="-3"/>
        </w:rPr>
        <w:t> </w:t>
      </w:r>
      <w:r>
        <w:rPr/>
        <w:t>1,</w:t>
      </w:r>
      <w:r>
        <w:rPr>
          <w:spacing w:val="-3"/>
        </w:rPr>
        <w:t> </w:t>
      </w:r>
      <w:r>
        <w:rPr/>
        <w:t>Ly</w:t>
      </w:r>
      <w:r>
        <w:rPr>
          <w:spacing w:val="-7"/>
        </w:rPr>
        <w:t> </w:t>
      </w:r>
      <w:r>
        <w:rPr/>
        <w:t>9,</w:t>
      </w:r>
      <w:r>
        <w:rPr>
          <w:spacing w:val="-3"/>
        </w:rPr>
        <w:t> </w:t>
      </w:r>
      <w:r>
        <w:rPr/>
        <w:t>Bất</w:t>
      </w:r>
      <w:r>
        <w:rPr>
          <w:spacing w:val="-1"/>
        </w:rPr>
        <w:t> </w:t>
      </w:r>
      <w:r>
        <w:rPr/>
        <w:t>ly</w:t>
      </w:r>
      <w:r>
        <w:rPr>
          <w:spacing w:val="-7"/>
        </w:rPr>
        <w:t> </w:t>
      </w:r>
      <w:r>
        <w:rPr>
          <w:spacing w:val="-5"/>
        </w:rPr>
        <w:t>9.</w:t>
      </w:r>
    </w:p>
    <w:p>
      <w:pPr>
        <w:pStyle w:val="Heading2"/>
        <w:spacing w:before="3"/>
      </w:pPr>
      <w:r>
        <w:rPr>
          <w:spacing w:val="-4"/>
        </w:rPr>
        <w:t>405.</w:t>
      </w:r>
    </w:p>
    <w:p>
      <w:pPr>
        <w:pStyle w:val="BodyText"/>
        <w:spacing w:line="297" w:lineRule="exact"/>
        <w:ind w:left="708"/>
      </w:pPr>
      <w:r>
        <w:rPr/>
        <w:t>Pháp</w:t>
      </w:r>
      <w:r>
        <w:rPr>
          <w:spacing w:val="-5"/>
        </w:rPr>
        <w:t> </w:t>
      </w:r>
      <w:r>
        <w:rPr/>
        <w:t>phi</w:t>
      </w:r>
      <w:r>
        <w:rPr>
          <w:spacing w:val="-5"/>
        </w:rPr>
        <w:t> </w:t>
      </w:r>
      <w:r>
        <w:rPr/>
        <w:t>thủ</w:t>
      </w:r>
      <w:r>
        <w:rPr>
          <w:spacing w:val="-4"/>
        </w:rPr>
        <w:t> </w:t>
      </w:r>
      <w:r>
        <w:rPr/>
        <w:t>hòa</w:t>
      </w:r>
      <w:r>
        <w:rPr>
          <w:spacing w:val="-2"/>
        </w:rPr>
        <w:t> </w:t>
      </w:r>
      <w:r>
        <w:rPr/>
        <w:t>hợp</w:t>
      </w:r>
      <w:r>
        <w:rPr>
          <w:spacing w:val="-5"/>
        </w:rPr>
        <w:t> </w:t>
      </w:r>
      <w:r>
        <w:rPr/>
        <w:t>pháp</w:t>
      </w:r>
      <w:r>
        <w:rPr>
          <w:spacing w:val="-4"/>
        </w:rPr>
        <w:t> </w:t>
      </w:r>
      <w:r>
        <w:rPr/>
        <w:t>phi</w:t>
      </w:r>
      <w:r>
        <w:rPr>
          <w:spacing w:val="-5"/>
        </w:rPr>
        <w:t> </w:t>
      </w:r>
      <w:r>
        <w:rPr/>
        <w:t>thủ</w:t>
      </w:r>
      <w:r>
        <w:rPr>
          <w:spacing w:val="-2"/>
        </w:rPr>
        <w:t> </w:t>
      </w:r>
      <w:r>
        <w:rPr/>
        <w:t>sanh</w:t>
      </w:r>
      <w:r>
        <w:rPr>
          <w:spacing w:val="-5"/>
        </w:rPr>
        <w:t> </w:t>
      </w:r>
      <w:r>
        <w:rPr/>
        <w:t>ra</w:t>
      </w:r>
      <w:r>
        <w:rPr>
          <w:spacing w:val="-2"/>
        </w:rPr>
        <w:t> </w:t>
      </w:r>
      <w:r>
        <w:rPr/>
        <w:t>do</w:t>
      </w:r>
      <w:r>
        <w:rPr>
          <w:spacing w:val="-2"/>
        </w:rPr>
        <w:t> </w:t>
      </w:r>
      <w:r>
        <w:rPr/>
        <w:t>phi</w:t>
      </w:r>
      <w:r>
        <w:rPr>
          <w:spacing w:val="-4"/>
        </w:rPr>
        <w:t> </w:t>
      </w:r>
      <w:r>
        <w:rPr/>
        <w:t>Nhân</w:t>
      </w:r>
      <w:r>
        <w:rPr>
          <w:spacing w:val="-5"/>
        </w:rPr>
        <w:t> </w:t>
      </w:r>
      <w:r>
        <w:rPr>
          <w:spacing w:val="-2"/>
        </w:rPr>
        <w:t>duyên:</w:t>
      </w:r>
    </w:p>
    <w:p>
      <w:pPr>
        <w:pStyle w:val="ListParagraph"/>
        <w:numPr>
          <w:ilvl w:val="0"/>
          <w:numId w:val="308"/>
        </w:numPr>
        <w:tabs>
          <w:tab w:pos="993" w:val="left" w:leader="none"/>
        </w:tabs>
        <w:spacing w:line="298" w:lineRule="exact" w:before="1" w:after="0"/>
        <w:ind w:left="993" w:right="0" w:hanging="285"/>
        <w:jc w:val="left"/>
        <w:rPr>
          <w:sz w:val="26"/>
        </w:rPr>
      </w:pPr>
      <w:r>
        <w:rPr>
          <w:sz w:val="26"/>
        </w:rPr>
        <w:t>3</w:t>
      </w:r>
      <w:r>
        <w:rPr>
          <w:spacing w:val="-4"/>
          <w:sz w:val="26"/>
        </w:rPr>
        <w:t> </w:t>
      </w:r>
      <w:r>
        <w:rPr>
          <w:sz w:val="26"/>
        </w:rPr>
        <w:t>uẩn</w:t>
      </w:r>
      <w:r>
        <w:rPr>
          <w:spacing w:val="-4"/>
          <w:sz w:val="26"/>
        </w:rPr>
        <w:t> </w:t>
      </w:r>
      <w:r>
        <w:rPr>
          <w:sz w:val="26"/>
        </w:rPr>
        <w:t>hòa</w:t>
      </w:r>
      <w:r>
        <w:rPr>
          <w:spacing w:val="-4"/>
          <w:sz w:val="26"/>
        </w:rPr>
        <w:t> </w:t>
      </w:r>
      <w:r>
        <w:rPr>
          <w:sz w:val="26"/>
        </w:rPr>
        <w:t>hợp</w:t>
      </w:r>
      <w:r>
        <w:rPr>
          <w:spacing w:val="-3"/>
          <w:sz w:val="26"/>
        </w:rPr>
        <w:t> </w:t>
      </w:r>
      <w:r>
        <w:rPr>
          <w:sz w:val="26"/>
        </w:rPr>
        <w:t>1</w:t>
      </w:r>
      <w:r>
        <w:rPr>
          <w:spacing w:val="-4"/>
          <w:sz w:val="26"/>
        </w:rPr>
        <w:t> </w:t>
      </w:r>
      <w:r>
        <w:rPr>
          <w:sz w:val="26"/>
        </w:rPr>
        <w:t>uẩn</w:t>
      </w:r>
      <w:r>
        <w:rPr>
          <w:spacing w:val="-3"/>
          <w:sz w:val="26"/>
        </w:rPr>
        <w:t> </w:t>
      </w:r>
      <w:r>
        <w:rPr>
          <w:sz w:val="26"/>
        </w:rPr>
        <w:t>vô</w:t>
      </w:r>
      <w:r>
        <w:rPr>
          <w:spacing w:val="-1"/>
          <w:sz w:val="26"/>
        </w:rPr>
        <w:t> </w:t>
      </w:r>
      <w:r>
        <w:rPr>
          <w:sz w:val="26"/>
        </w:rPr>
        <w:t>nhân</w:t>
      </w:r>
      <w:r>
        <w:rPr>
          <w:spacing w:val="-3"/>
          <w:sz w:val="26"/>
        </w:rPr>
        <w:t> </w:t>
      </w:r>
      <w:r>
        <w:rPr>
          <w:sz w:val="26"/>
        </w:rPr>
        <w:t>phi</w:t>
      </w:r>
      <w:r>
        <w:rPr>
          <w:spacing w:val="-4"/>
          <w:sz w:val="26"/>
        </w:rPr>
        <w:t> </w:t>
      </w:r>
      <w:r>
        <w:rPr>
          <w:sz w:val="26"/>
        </w:rPr>
        <w:t>thủ,...</w:t>
      </w:r>
      <w:r>
        <w:rPr>
          <w:spacing w:val="-4"/>
          <w:sz w:val="26"/>
        </w:rPr>
        <w:t> </w:t>
      </w:r>
      <w:r>
        <w:rPr>
          <w:sz w:val="26"/>
        </w:rPr>
        <w:t>2</w:t>
      </w:r>
      <w:r>
        <w:rPr>
          <w:spacing w:val="-1"/>
          <w:sz w:val="26"/>
        </w:rPr>
        <w:t> </w:t>
      </w:r>
      <w:r>
        <w:rPr>
          <w:spacing w:val="-4"/>
          <w:sz w:val="26"/>
        </w:rPr>
        <w:t>uẩn.</w:t>
      </w:r>
    </w:p>
    <w:p>
      <w:pPr>
        <w:pStyle w:val="ListParagraph"/>
        <w:numPr>
          <w:ilvl w:val="0"/>
          <w:numId w:val="308"/>
        </w:numPr>
        <w:tabs>
          <w:tab w:pos="993" w:val="left" w:leader="none"/>
        </w:tabs>
        <w:spacing w:line="240" w:lineRule="auto" w:before="0" w:after="0"/>
        <w:ind w:left="993" w:right="139" w:hanging="286"/>
        <w:jc w:val="left"/>
        <w:rPr>
          <w:sz w:val="26"/>
        </w:rPr>
      </w:pPr>
      <w:r>
        <w:rPr>
          <w:sz w:val="26"/>
        </w:rPr>
        <w:t>Sát-na tục sinh vô nhân: Si đồng sanh hoài nghi, đồng sanh phóng dật hòa hợp uẩn đồng sanh hoài nghi, đồng sanh phóng dật.</w:t>
      </w:r>
    </w:p>
    <w:p>
      <w:pPr>
        <w:pStyle w:val="Heading2"/>
        <w:spacing w:before="4"/>
      </w:pPr>
      <w:r>
        <w:rPr>
          <w:spacing w:val="-4"/>
        </w:rPr>
        <w:t>406.</w:t>
      </w:r>
    </w:p>
    <w:p>
      <w:pPr>
        <w:pStyle w:val="BodyText"/>
        <w:ind w:left="708" w:right="139"/>
      </w:pPr>
      <w:r>
        <w:rPr/>
        <w:t>Phi</w:t>
      </w:r>
      <w:r>
        <w:rPr>
          <w:spacing w:val="38"/>
        </w:rPr>
        <w:t> </w:t>
      </w:r>
      <w:r>
        <w:rPr/>
        <w:t>Nhân</w:t>
      </w:r>
      <w:r>
        <w:rPr>
          <w:spacing w:val="40"/>
        </w:rPr>
        <w:t> </w:t>
      </w:r>
      <w:r>
        <w:rPr/>
        <w:t>1,</w:t>
      </w:r>
      <w:r>
        <w:rPr>
          <w:spacing w:val="39"/>
        </w:rPr>
        <w:t> </w:t>
      </w:r>
      <w:r>
        <w:rPr/>
        <w:t>phi</w:t>
      </w:r>
      <w:r>
        <w:rPr>
          <w:spacing w:val="40"/>
        </w:rPr>
        <w:t> </w:t>
      </w:r>
      <w:r>
        <w:rPr/>
        <w:t>Trưởng</w:t>
      </w:r>
      <w:r>
        <w:rPr>
          <w:spacing w:val="38"/>
        </w:rPr>
        <w:t> </w:t>
      </w:r>
      <w:r>
        <w:rPr/>
        <w:t>9,</w:t>
      </w:r>
      <w:r>
        <w:rPr>
          <w:spacing w:val="40"/>
        </w:rPr>
        <w:t> </w:t>
      </w:r>
      <w:r>
        <w:rPr/>
        <w:t>phi</w:t>
      </w:r>
      <w:r>
        <w:rPr>
          <w:spacing w:val="40"/>
        </w:rPr>
        <w:t> </w:t>
      </w:r>
      <w:r>
        <w:rPr/>
        <w:t>Tiền</w:t>
      </w:r>
      <w:r>
        <w:rPr>
          <w:spacing w:val="38"/>
        </w:rPr>
        <w:t> </w:t>
      </w:r>
      <w:r>
        <w:rPr/>
        <w:t>sanh</w:t>
      </w:r>
      <w:r>
        <w:rPr>
          <w:spacing w:val="39"/>
        </w:rPr>
        <w:t> </w:t>
      </w:r>
      <w:r>
        <w:rPr/>
        <w:t>9,</w:t>
      </w:r>
      <w:r>
        <w:rPr>
          <w:spacing w:val="39"/>
        </w:rPr>
        <w:t> </w:t>
      </w:r>
      <w:r>
        <w:rPr/>
        <w:t>phi</w:t>
      </w:r>
      <w:r>
        <w:rPr>
          <w:spacing w:val="38"/>
        </w:rPr>
        <w:t> </w:t>
      </w:r>
      <w:r>
        <w:rPr/>
        <w:t>Hậu</w:t>
      </w:r>
      <w:r>
        <w:rPr>
          <w:spacing w:val="40"/>
        </w:rPr>
        <w:t> </w:t>
      </w:r>
      <w:r>
        <w:rPr/>
        <w:t>sanh</w:t>
      </w:r>
      <w:r>
        <w:rPr>
          <w:spacing w:val="40"/>
        </w:rPr>
        <w:t> </w:t>
      </w:r>
      <w:r>
        <w:rPr/>
        <w:t>9,</w:t>
      </w:r>
      <w:r>
        <w:rPr>
          <w:spacing w:val="38"/>
        </w:rPr>
        <w:t> </w:t>
      </w:r>
      <w:r>
        <w:rPr/>
        <w:t>phi</w:t>
      </w:r>
      <w:r>
        <w:rPr>
          <w:spacing w:val="40"/>
        </w:rPr>
        <w:t> </w:t>
      </w:r>
      <w:r>
        <w:rPr/>
        <w:t>Cố</w:t>
      </w:r>
      <w:r>
        <w:rPr>
          <w:spacing w:val="38"/>
        </w:rPr>
        <w:t> </w:t>
      </w:r>
      <w:r>
        <w:rPr/>
        <w:t>hưởng</w:t>
      </w:r>
      <w:r>
        <w:rPr>
          <w:spacing w:val="40"/>
        </w:rPr>
        <w:t> </w:t>
      </w:r>
      <w:r>
        <w:rPr/>
        <w:t>9,</w:t>
      </w:r>
      <w:r>
        <w:rPr>
          <w:spacing w:val="38"/>
        </w:rPr>
        <w:t> </w:t>
      </w:r>
      <w:r>
        <w:rPr/>
        <w:t>phi Nghiệp 3, phi Quả 9, phi Thiền 1, phi Đạo 1, phi Bất tương ưng 9.</w:t>
      </w:r>
    </w:p>
    <w:p>
      <w:pPr>
        <w:pStyle w:val="BodyText"/>
        <w:spacing w:before="113"/>
        <w:ind w:left="424"/>
      </w:pPr>
      <w:r>
        <w:rPr/>
        <w:t>Dù</w:t>
      </w:r>
      <w:r>
        <w:rPr>
          <w:spacing w:val="-5"/>
        </w:rPr>
        <w:t> </w:t>
      </w:r>
      <w:r>
        <w:rPr/>
        <w:t>đếm</w:t>
      </w:r>
      <w:r>
        <w:rPr>
          <w:spacing w:val="-7"/>
        </w:rPr>
        <w:t> </w:t>
      </w:r>
      <w:r>
        <w:rPr/>
        <w:t>2</w:t>
      </w:r>
      <w:r>
        <w:rPr>
          <w:spacing w:val="-4"/>
        </w:rPr>
        <w:t> </w:t>
      </w:r>
      <w:r>
        <w:rPr/>
        <w:t>câu</w:t>
      </w:r>
      <w:r>
        <w:rPr>
          <w:spacing w:val="-5"/>
        </w:rPr>
        <w:t> </w:t>
      </w:r>
      <w:r>
        <w:rPr/>
        <w:t>ngoài</w:t>
      </w:r>
      <w:r>
        <w:rPr>
          <w:spacing w:val="-4"/>
        </w:rPr>
        <w:t> </w:t>
      </w:r>
      <w:r>
        <w:rPr/>
        <w:t>ra,</w:t>
      </w:r>
      <w:r>
        <w:rPr>
          <w:spacing w:val="-2"/>
        </w:rPr>
        <w:t> </w:t>
      </w:r>
      <w:r>
        <w:rPr/>
        <w:t>hay</w:t>
      </w:r>
      <w:r>
        <w:rPr>
          <w:spacing w:val="-9"/>
        </w:rPr>
        <w:t> </w:t>
      </w:r>
      <w:r>
        <w:rPr/>
        <w:t>phần</w:t>
      </w:r>
      <w:r>
        <w:rPr>
          <w:spacing w:val="-3"/>
        </w:rPr>
        <w:t> </w:t>
      </w:r>
      <w:r>
        <w:rPr/>
        <w:t>tương</w:t>
      </w:r>
      <w:r>
        <w:rPr>
          <w:spacing w:val="-5"/>
        </w:rPr>
        <w:t> </w:t>
      </w:r>
      <w:r>
        <w:rPr/>
        <w:t>ưng</w:t>
      </w:r>
      <w:r>
        <w:rPr>
          <w:spacing w:val="-1"/>
        </w:rPr>
        <w:t> </w:t>
      </w:r>
      <w:r>
        <w:rPr>
          <w:i/>
        </w:rPr>
        <w:t>(sampayatta)</w:t>
      </w:r>
      <w:r>
        <w:rPr>
          <w:i/>
          <w:spacing w:val="-2"/>
        </w:rPr>
        <w:t> </w:t>
      </w:r>
      <w:r>
        <w:rPr/>
        <w:t>nên</w:t>
      </w:r>
      <w:r>
        <w:rPr>
          <w:spacing w:val="-5"/>
        </w:rPr>
        <w:t> </w:t>
      </w:r>
      <w:r>
        <w:rPr/>
        <w:t>sắp</w:t>
      </w:r>
      <w:r>
        <w:rPr>
          <w:spacing w:val="-2"/>
        </w:rPr>
        <w:t> </w:t>
      </w:r>
      <w:r>
        <w:rPr/>
        <w:t>như</w:t>
      </w:r>
      <w:r>
        <w:rPr>
          <w:spacing w:val="-3"/>
        </w:rPr>
        <w:t> </w:t>
      </w:r>
      <w:r>
        <w:rPr>
          <w:spacing w:val="-4"/>
        </w:rPr>
        <w:t>thế.</w:t>
      </w:r>
    </w:p>
    <w:p>
      <w:pPr>
        <w:spacing w:before="208"/>
        <w:ind w:left="424" w:right="0" w:firstLine="0"/>
        <w:jc w:val="left"/>
        <w:rPr>
          <w:b/>
          <w:i/>
          <w:sz w:val="26"/>
        </w:rPr>
      </w:pPr>
      <w:bookmarkStart w:name="_bookmark206" w:id="207"/>
      <w:bookmarkEnd w:id="20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407.</w:t>
      </w:r>
    </w:p>
    <w:p>
      <w:pPr>
        <w:pStyle w:val="BodyText"/>
        <w:spacing w:line="315" w:lineRule="exact"/>
        <w:ind w:left="424"/>
      </w:pPr>
      <w:r>
        <w:rPr>
          <w:rFonts w:ascii="Symbol" w:hAnsi="Symbol"/>
        </w:rPr>
        <w:t></w:t>
      </w:r>
      <w:r>
        <w:rPr>
          <w:spacing w:val="48"/>
          <w:w w:val="150"/>
        </w:rPr>
        <w:t> </w:t>
      </w:r>
      <w:r>
        <w:rPr/>
        <w:t>Pháp</w:t>
      </w:r>
      <w:r>
        <w:rPr>
          <w:spacing w:val="-5"/>
        </w:rPr>
        <w:t> </w:t>
      </w:r>
      <w:r>
        <w:rPr/>
        <w:t>thủ</w:t>
      </w:r>
      <w:r>
        <w:rPr>
          <w:spacing w:val="-4"/>
        </w:rPr>
        <w:t> </w:t>
      </w:r>
      <w:r>
        <w:rPr/>
        <w:t>làm</w:t>
      </w:r>
      <w:r>
        <w:rPr>
          <w:spacing w:val="-4"/>
        </w:rPr>
        <w:t> </w:t>
      </w:r>
      <w:r>
        <w:rPr/>
        <w:t>duyên</w:t>
      </w:r>
      <w:r>
        <w:rPr>
          <w:spacing w:val="-3"/>
        </w:rPr>
        <w:t> </w:t>
      </w:r>
      <w:r>
        <w:rPr/>
        <w:t>cho</w:t>
      </w:r>
      <w:r>
        <w:rPr>
          <w:spacing w:val="-4"/>
        </w:rPr>
        <w:t> </w:t>
      </w:r>
      <w:r>
        <w:rPr/>
        <w:t>pháp</w:t>
      </w:r>
      <w:r>
        <w:rPr>
          <w:spacing w:val="-4"/>
        </w:rPr>
        <w:t> </w:t>
      </w:r>
      <w:r>
        <w:rPr/>
        <w:t>thủ</w:t>
      </w:r>
      <w:r>
        <w:rPr>
          <w:spacing w:val="-2"/>
        </w:rPr>
        <w:t> </w:t>
      </w:r>
      <w:r>
        <w:rPr/>
        <w:t>bằng</w:t>
      </w:r>
      <w:r>
        <w:rPr>
          <w:spacing w:val="-4"/>
        </w:rPr>
        <w:t> </w:t>
      </w:r>
      <w:r>
        <w:rPr/>
        <w:t>Nhân</w:t>
      </w:r>
      <w:r>
        <w:rPr>
          <w:spacing w:val="-2"/>
        </w:rPr>
        <w:t> duyên:</w:t>
      </w:r>
    </w:p>
    <w:p>
      <w:pPr>
        <w:pStyle w:val="ListParagraph"/>
        <w:numPr>
          <w:ilvl w:val="0"/>
          <w:numId w:val="309"/>
        </w:numPr>
        <w:tabs>
          <w:tab w:pos="993" w:val="left" w:leader="none"/>
        </w:tabs>
        <w:spacing w:line="297" w:lineRule="exact" w:before="0" w:after="0"/>
        <w:ind w:left="993" w:right="0" w:hanging="285"/>
        <w:jc w:val="left"/>
        <w:rPr>
          <w:sz w:val="26"/>
        </w:rPr>
      </w:pPr>
      <w:r>
        <w:rPr>
          <w:sz w:val="26"/>
        </w:rPr>
        <w:t>Nhân</w:t>
      </w:r>
      <w:r>
        <w:rPr>
          <w:spacing w:val="-6"/>
          <w:sz w:val="26"/>
        </w:rPr>
        <w:t> </w:t>
      </w:r>
      <w:r>
        <w:rPr>
          <w:sz w:val="26"/>
        </w:rPr>
        <w:t>thủ</w:t>
      </w:r>
      <w:r>
        <w:rPr>
          <w:spacing w:val="-5"/>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thủ</w:t>
      </w:r>
      <w:r>
        <w:rPr>
          <w:spacing w:val="-5"/>
          <w:sz w:val="26"/>
        </w:rPr>
        <w:t> </w:t>
      </w:r>
      <w:r>
        <w:rPr>
          <w:sz w:val="26"/>
        </w:rPr>
        <w:t>tương</w:t>
      </w:r>
      <w:r>
        <w:rPr>
          <w:spacing w:val="-5"/>
          <w:sz w:val="26"/>
        </w:rPr>
        <w:t> </w:t>
      </w:r>
      <w:r>
        <w:rPr>
          <w:sz w:val="26"/>
        </w:rPr>
        <w:t>ưng</w:t>
      </w:r>
      <w:r>
        <w:rPr>
          <w:spacing w:val="-3"/>
          <w:sz w:val="26"/>
        </w:rPr>
        <w:t> </w:t>
      </w:r>
      <w:r>
        <w:rPr>
          <w:sz w:val="26"/>
        </w:rPr>
        <w:t>bằng</w:t>
      </w:r>
      <w:r>
        <w:rPr>
          <w:spacing w:val="-3"/>
          <w:sz w:val="26"/>
        </w:rPr>
        <w:t> </w:t>
      </w:r>
      <w:r>
        <w:rPr>
          <w:sz w:val="26"/>
        </w:rPr>
        <w:t>Nhân</w:t>
      </w:r>
      <w:r>
        <w:rPr>
          <w:spacing w:val="-5"/>
          <w:sz w:val="26"/>
        </w:rPr>
        <w:t> </w:t>
      </w:r>
      <w:r>
        <w:rPr>
          <w:sz w:val="26"/>
        </w:rPr>
        <w:t>duyên;</w:t>
      </w:r>
      <w:r>
        <w:rPr>
          <w:spacing w:val="-5"/>
          <w:sz w:val="26"/>
        </w:rPr>
        <w:t> </w:t>
      </w:r>
      <w:r>
        <w:rPr>
          <w:sz w:val="26"/>
        </w:rPr>
        <w:t>nên</w:t>
      </w:r>
      <w:r>
        <w:rPr>
          <w:spacing w:val="-6"/>
          <w:sz w:val="26"/>
        </w:rPr>
        <w:t> </w:t>
      </w:r>
      <w:r>
        <w:rPr>
          <w:sz w:val="26"/>
        </w:rPr>
        <w:t>sắp</w:t>
      </w:r>
      <w:r>
        <w:rPr>
          <w:spacing w:val="-5"/>
          <w:sz w:val="26"/>
        </w:rPr>
        <w:t> </w:t>
      </w:r>
      <w:r>
        <w:rPr>
          <w:sz w:val="26"/>
        </w:rPr>
        <w:t>căn</w:t>
      </w:r>
      <w:r>
        <w:rPr>
          <w:spacing w:val="-4"/>
          <w:sz w:val="26"/>
        </w:rPr>
        <w:t> </w:t>
      </w:r>
      <w:r>
        <w:rPr>
          <w:i/>
          <w:spacing w:val="-2"/>
          <w:sz w:val="26"/>
        </w:rPr>
        <w:t>(mūla)</w:t>
      </w:r>
      <w:r>
        <w:rPr>
          <w:spacing w:val="-2"/>
          <w:sz w:val="26"/>
        </w:rPr>
        <w:t>.</w:t>
      </w:r>
    </w:p>
    <w:p>
      <w:pPr>
        <w:pStyle w:val="ListParagraph"/>
        <w:numPr>
          <w:ilvl w:val="0"/>
          <w:numId w:val="309"/>
        </w:numPr>
        <w:tabs>
          <w:tab w:pos="993" w:val="left" w:leader="none"/>
        </w:tabs>
        <w:spacing w:line="240" w:lineRule="auto" w:before="3" w:after="0"/>
        <w:ind w:left="993" w:right="0" w:hanging="285"/>
        <w:jc w:val="left"/>
        <w:rPr>
          <w:sz w:val="26"/>
        </w:rPr>
      </w:pPr>
      <w:r>
        <w:rPr>
          <w:sz w:val="26"/>
        </w:rPr>
        <w:t>Nhân</w:t>
      </w:r>
      <w:r>
        <w:rPr>
          <w:spacing w:val="-5"/>
          <w:sz w:val="26"/>
        </w:rPr>
        <w:t> </w:t>
      </w:r>
      <w:r>
        <w:rPr>
          <w:sz w:val="26"/>
        </w:rPr>
        <w:t>thủ</w:t>
      </w:r>
      <w:r>
        <w:rPr>
          <w:spacing w:val="-5"/>
          <w:sz w:val="26"/>
        </w:rPr>
        <w:t> </w:t>
      </w:r>
      <w:r>
        <w:rPr>
          <w:sz w:val="26"/>
        </w:rPr>
        <w:t>làm</w:t>
      </w:r>
      <w:r>
        <w:rPr>
          <w:spacing w:val="-4"/>
          <w:sz w:val="26"/>
        </w:rPr>
        <w:t> </w:t>
      </w:r>
      <w:r>
        <w:rPr>
          <w:sz w:val="26"/>
        </w:rPr>
        <w:t>duyên</w:t>
      </w:r>
      <w:r>
        <w:rPr>
          <w:spacing w:val="-5"/>
          <w:sz w:val="26"/>
        </w:rPr>
        <w:t> </w:t>
      </w:r>
      <w:r>
        <w:rPr>
          <w:sz w:val="26"/>
        </w:rPr>
        <w:t>cho</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2"/>
          <w:sz w:val="26"/>
        </w:rPr>
        <w:t> </w:t>
      </w:r>
      <w:r>
        <w:rPr>
          <w:sz w:val="26"/>
        </w:rPr>
        <w:t>và</w:t>
      </w:r>
      <w:r>
        <w:rPr>
          <w:spacing w:val="-5"/>
          <w:sz w:val="26"/>
        </w:rPr>
        <w:t> </w:t>
      </w:r>
      <w:r>
        <w:rPr>
          <w:sz w:val="26"/>
        </w:rPr>
        <w:t>sắc</w:t>
      </w:r>
      <w:r>
        <w:rPr>
          <w:spacing w:val="-2"/>
          <w:sz w:val="26"/>
        </w:rPr>
        <w:t> </w:t>
      </w:r>
      <w:r>
        <w:rPr>
          <w:sz w:val="26"/>
        </w:rPr>
        <w:t>tâm</w:t>
      </w:r>
      <w:r>
        <w:rPr>
          <w:spacing w:val="-7"/>
          <w:sz w:val="26"/>
        </w:rPr>
        <w:t> </w:t>
      </w:r>
      <w:r>
        <w:rPr>
          <w:sz w:val="26"/>
        </w:rPr>
        <w:t>bằng</w:t>
      </w:r>
      <w:r>
        <w:rPr>
          <w:spacing w:val="-2"/>
          <w:sz w:val="26"/>
        </w:rPr>
        <w:t> </w:t>
      </w:r>
      <w:r>
        <w:rPr>
          <w:sz w:val="26"/>
        </w:rPr>
        <w:t>Nhân</w:t>
      </w:r>
      <w:r>
        <w:rPr>
          <w:spacing w:val="-5"/>
          <w:sz w:val="26"/>
        </w:rPr>
        <w:t> </w:t>
      </w:r>
      <w:r>
        <w:rPr>
          <w:sz w:val="26"/>
        </w:rPr>
        <w:t>duyên,</w:t>
      </w:r>
      <w:r>
        <w:rPr>
          <w:spacing w:val="-3"/>
          <w:sz w:val="26"/>
        </w:rPr>
        <w:t> </w:t>
      </w:r>
      <w:r>
        <w:rPr>
          <w:sz w:val="26"/>
        </w:rPr>
        <w:t>nên</w:t>
      </w:r>
      <w:r>
        <w:rPr>
          <w:spacing w:val="-5"/>
          <w:sz w:val="26"/>
        </w:rPr>
        <w:t> </w:t>
      </w:r>
      <w:r>
        <w:rPr>
          <w:sz w:val="26"/>
        </w:rPr>
        <w:t>sắp</w:t>
      </w:r>
      <w:r>
        <w:rPr>
          <w:spacing w:val="-4"/>
          <w:sz w:val="26"/>
        </w:rPr>
        <w:t> căn.</w:t>
      </w:r>
    </w:p>
    <w:p>
      <w:pPr>
        <w:pStyle w:val="ListParagraph"/>
        <w:numPr>
          <w:ilvl w:val="0"/>
          <w:numId w:val="309"/>
        </w:numPr>
        <w:tabs>
          <w:tab w:pos="993" w:val="left" w:leader="none"/>
        </w:tabs>
        <w:spacing w:line="240" w:lineRule="auto" w:before="1" w:after="0"/>
        <w:ind w:left="993" w:right="0" w:hanging="285"/>
        <w:jc w:val="left"/>
        <w:rPr>
          <w:sz w:val="26"/>
        </w:rPr>
      </w:pPr>
      <w:r>
        <w:rPr>
          <w:sz w:val="26"/>
        </w:rPr>
        <w:t>Nhân</w:t>
      </w:r>
      <w:r>
        <w:rPr>
          <w:spacing w:val="-5"/>
          <w:sz w:val="26"/>
        </w:rPr>
        <w:t> </w:t>
      </w:r>
      <w:r>
        <w:rPr>
          <w:sz w:val="26"/>
        </w:rPr>
        <w:t>thủ</w:t>
      </w:r>
      <w:r>
        <w:rPr>
          <w:spacing w:val="-5"/>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uẩn</w:t>
      </w:r>
      <w:r>
        <w:rPr>
          <w:spacing w:val="-5"/>
          <w:sz w:val="26"/>
        </w:rPr>
        <w:t> </w:t>
      </w:r>
      <w:r>
        <w:rPr>
          <w:sz w:val="26"/>
        </w:rPr>
        <w:t>tương</w:t>
      </w:r>
      <w:r>
        <w:rPr>
          <w:spacing w:val="-4"/>
          <w:sz w:val="26"/>
        </w:rPr>
        <w:t> </w:t>
      </w:r>
      <w:r>
        <w:rPr>
          <w:sz w:val="26"/>
        </w:rPr>
        <w:t>ưng</w:t>
      </w:r>
      <w:r>
        <w:rPr>
          <w:spacing w:val="-2"/>
          <w:sz w:val="26"/>
        </w:rPr>
        <w:t> </w:t>
      </w:r>
      <w:r>
        <w:rPr>
          <w:sz w:val="26"/>
        </w:rPr>
        <w:t>và</w:t>
      </w:r>
      <w:r>
        <w:rPr>
          <w:spacing w:val="-5"/>
          <w:sz w:val="26"/>
        </w:rPr>
        <w:t> </w:t>
      </w:r>
      <w:r>
        <w:rPr>
          <w:sz w:val="26"/>
        </w:rPr>
        <w:t>thủ</w:t>
      </w:r>
      <w:r>
        <w:rPr>
          <w:spacing w:val="-2"/>
          <w:sz w:val="26"/>
        </w:rPr>
        <w:t> </w:t>
      </w:r>
      <w:r>
        <w:rPr>
          <w:sz w:val="26"/>
        </w:rPr>
        <w:t>và</w:t>
      </w:r>
      <w:r>
        <w:rPr>
          <w:spacing w:val="-5"/>
          <w:sz w:val="26"/>
        </w:rPr>
        <w:t> </w:t>
      </w:r>
      <w:r>
        <w:rPr>
          <w:sz w:val="26"/>
        </w:rPr>
        <w:t>sắc</w:t>
      </w:r>
      <w:r>
        <w:rPr>
          <w:spacing w:val="-4"/>
          <w:sz w:val="26"/>
        </w:rPr>
        <w:t> </w:t>
      </w:r>
      <w:r>
        <w:rPr>
          <w:sz w:val="26"/>
        </w:rPr>
        <w:t>tâm</w:t>
      </w:r>
      <w:r>
        <w:rPr>
          <w:spacing w:val="-4"/>
          <w:sz w:val="26"/>
        </w:rPr>
        <w:t> </w:t>
      </w:r>
      <w:r>
        <w:rPr>
          <w:sz w:val="26"/>
        </w:rPr>
        <w:t>bằng</w:t>
      </w:r>
      <w:r>
        <w:rPr>
          <w:spacing w:val="-4"/>
          <w:sz w:val="26"/>
        </w:rPr>
        <w:t> </w:t>
      </w:r>
      <w:r>
        <w:rPr>
          <w:sz w:val="26"/>
        </w:rPr>
        <w:t>Nhân</w:t>
      </w:r>
      <w:r>
        <w:rPr>
          <w:spacing w:val="-2"/>
          <w:sz w:val="26"/>
        </w:rPr>
        <w:t> duyên.</w:t>
      </w:r>
    </w:p>
    <w:p>
      <w:pPr>
        <w:pStyle w:val="BodyText"/>
        <w:spacing w:before="120"/>
        <w:ind w:left="424"/>
      </w:pPr>
      <w:r>
        <w:rPr>
          <w:rFonts w:ascii="Symbol" w:hAnsi="Symbol"/>
        </w:rPr>
        <w:t></w:t>
      </w:r>
      <w:r>
        <w:rPr>
          <w:spacing w:val="48"/>
          <w:w w:val="150"/>
        </w:rPr>
        <w:t> </w:t>
      </w:r>
      <w:r>
        <w:rPr/>
        <w:t>Pháp</w:t>
      </w:r>
      <w:r>
        <w:rPr>
          <w:spacing w:val="-4"/>
        </w:rPr>
        <w:t> </w:t>
      </w:r>
      <w:r>
        <w:rPr/>
        <w:t>phi</w:t>
      </w:r>
      <w:r>
        <w:rPr>
          <w:spacing w:val="-4"/>
        </w:rPr>
        <w:t> </w:t>
      </w:r>
      <w:r>
        <w:rPr/>
        <w:t>thủ</w:t>
      </w:r>
      <w:r>
        <w:rPr>
          <w:spacing w:val="-4"/>
        </w:rPr>
        <w:t> </w:t>
      </w:r>
      <w:r>
        <w:rPr/>
        <w:t>làm</w:t>
      </w:r>
      <w:r>
        <w:rPr>
          <w:spacing w:val="-3"/>
        </w:rPr>
        <w:t> </w:t>
      </w:r>
      <w:r>
        <w:rPr/>
        <w:t>duyên</w:t>
      </w:r>
      <w:r>
        <w:rPr>
          <w:spacing w:val="-3"/>
        </w:rPr>
        <w:t> </w:t>
      </w:r>
      <w:r>
        <w:rPr/>
        <w:t>cho</w:t>
      </w:r>
      <w:r>
        <w:rPr>
          <w:spacing w:val="-5"/>
        </w:rPr>
        <w:t> </w:t>
      </w:r>
      <w:r>
        <w:rPr/>
        <w:t>pháp</w:t>
      </w:r>
      <w:r>
        <w:rPr>
          <w:spacing w:val="-1"/>
        </w:rPr>
        <w:t> </w:t>
      </w:r>
      <w:r>
        <w:rPr/>
        <w:t>phi</w:t>
      </w:r>
      <w:r>
        <w:rPr>
          <w:spacing w:val="-4"/>
        </w:rPr>
        <w:t> </w:t>
      </w:r>
      <w:r>
        <w:rPr/>
        <w:t>thủ</w:t>
      </w:r>
      <w:r>
        <w:rPr>
          <w:spacing w:val="-2"/>
        </w:rPr>
        <w:t> </w:t>
      </w:r>
      <w:r>
        <w:rPr/>
        <w:t>bằng</w:t>
      </w:r>
      <w:r>
        <w:rPr>
          <w:spacing w:val="-3"/>
        </w:rPr>
        <w:t> </w:t>
      </w:r>
      <w:r>
        <w:rPr/>
        <w:t>Nhân</w:t>
      </w:r>
      <w:r>
        <w:rPr>
          <w:spacing w:val="-5"/>
        </w:rPr>
        <w:t> </w:t>
      </w:r>
      <w:r>
        <w:rPr>
          <w:spacing w:val="-2"/>
        </w:rPr>
        <w:t>duyên:</w:t>
      </w:r>
    </w:p>
    <w:p>
      <w:pPr>
        <w:pStyle w:val="BodyText"/>
      </w:pPr>
      <w:r>
        <w:rPr/>
        <w:t>Nhân</w:t>
      </w:r>
      <w:r>
        <w:rPr>
          <w:spacing w:val="-3"/>
        </w:rPr>
        <w:t> </w:t>
      </w:r>
      <w:r>
        <w:rPr/>
        <w:t>phi</w:t>
      </w:r>
      <w:r>
        <w:rPr>
          <w:spacing w:val="-2"/>
        </w:rPr>
        <w:t> </w:t>
      </w:r>
      <w:r>
        <w:rPr/>
        <w:t>thủ</w:t>
      </w:r>
      <w:r>
        <w:rPr>
          <w:spacing w:val="-2"/>
        </w:rPr>
        <w:t> </w:t>
      </w:r>
      <w:r>
        <w:rPr/>
        <w:t>làm</w:t>
      </w:r>
      <w:r>
        <w:rPr>
          <w:spacing w:val="-2"/>
        </w:rPr>
        <w:t> </w:t>
      </w:r>
      <w:r>
        <w:rPr/>
        <w:t>duyên</w:t>
      </w:r>
      <w:r>
        <w:rPr>
          <w:spacing w:val="-2"/>
        </w:rPr>
        <w:t> </w:t>
      </w:r>
      <w:r>
        <w:rPr/>
        <w:t>cho uẩn tương</w:t>
      </w:r>
      <w:r>
        <w:rPr>
          <w:spacing w:val="-3"/>
        </w:rPr>
        <w:t> </w:t>
      </w:r>
      <w:r>
        <w:rPr/>
        <w:t>ưng</w:t>
      </w:r>
      <w:r>
        <w:rPr>
          <w:spacing w:val="-1"/>
        </w:rPr>
        <w:t> </w:t>
      </w:r>
      <w:r>
        <w:rPr/>
        <w:t>và</w:t>
      </w:r>
      <w:r>
        <w:rPr>
          <w:spacing w:val="-3"/>
        </w:rPr>
        <w:t> </w:t>
      </w:r>
      <w:r>
        <w:rPr/>
        <w:t>sắc tâm</w:t>
      </w:r>
      <w:r>
        <w:rPr>
          <w:spacing w:val="-2"/>
        </w:rPr>
        <w:t> </w:t>
      </w:r>
      <w:r>
        <w:rPr/>
        <w:t>bằng Nhân duyên.</w:t>
      </w:r>
      <w:r>
        <w:rPr>
          <w:spacing w:val="-3"/>
        </w:rPr>
        <w:t> </w:t>
      </w:r>
      <w:r>
        <w:rPr/>
        <w:t>Sát-na tục </w:t>
      </w:r>
      <w:r>
        <w:rPr>
          <w:spacing w:val="-2"/>
        </w:rPr>
        <w:t>sinh...</w:t>
      </w:r>
    </w:p>
    <w:p>
      <w:pPr>
        <w:pStyle w:val="BodyText"/>
        <w:spacing w:line="315" w:lineRule="exact" w:before="120"/>
        <w:ind w:left="424"/>
      </w:pPr>
      <w:r>
        <w:rPr>
          <w:rFonts w:ascii="Symbol" w:hAnsi="Symbol"/>
        </w:rPr>
        <w:t></w:t>
      </w:r>
      <w:r>
        <w:rPr>
          <w:spacing w:val="48"/>
          <w:w w:val="150"/>
        </w:rPr>
        <w:t> </w:t>
      </w:r>
      <w:r>
        <w:rPr/>
        <w:t>Pháp</w:t>
      </w:r>
      <w:r>
        <w:rPr>
          <w:spacing w:val="-4"/>
        </w:rPr>
        <w:t> </w:t>
      </w:r>
      <w:r>
        <w:rPr/>
        <w:t>phi</w:t>
      </w:r>
      <w:r>
        <w:rPr>
          <w:spacing w:val="-4"/>
        </w:rPr>
        <w:t> </w:t>
      </w:r>
      <w:r>
        <w:rPr/>
        <w:t>thủ</w:t>
      </w:r>
      <w:r>
        <w:rPr>
          <w:spacing w:val="-3"/>
        </w:rPr>
        <w:t> </w:t>
      </w:r>
      <w:r>
        <w:rPr/>
        <w:t>làm</w:t>
      </w:r>
      <w:r>
        <w:rPr>
          <w:spacing w:val="-3"/>
        </w:rPr>
        <w:t> </w:t>
      </w:r>
      <w:r>
        <w:rPr/>
        <w:t>duyên</w:t>
      </w:r>
      <w:r>
        <w:rPr>
          <w:spacing w:val="-3"/>
        </w:rPr>
        <w:t> </w:t>
      </w:r>
      <w:r>
        <w:rPr/>
        <w:t>cho</w:t>
      </w:r>
      <w:r>
        <w:rPr>
          <w:spacing w:val="-4"/>
        </w:rPr>
        <w:t> </w:t>
      </w:r>
      <w:r>
        <w:rPr/>
        <w:t>pháp</w:t>
      </w:r>
      <w:r>
        <w:rPr>
          <w:spacing w:val="-2"/>
        </w:rPr>
        <w:t> </w:t>
      </w:r>
      <w:r>
        <w:rPr/>
        <w:t>thủ</w:t>
      </w:r>
      <w:r>
        <w:rPr>
          <w:spacing w:val="-4"/>
        </w:rPr>
        <w:t> </w:t>
      </w:r>
      <w:r>
        <w:rPr/>
        <w:t>bằng</w:t>
      </w:r>
      <w:r>
        <w:rPr>
          <w:spacing w:val="-3"/>
        </w:rPr>
        <w:t> </w:t>
      </w:r>
      <w:r>
        <w:rPr/>
        <w:t>Nhân</w:t>
      </w:r>
      <w:r>
        <w:rPr>
          <w:spacing w:val="-4"/>
        </w:rPr>
        <w:t> </w:t>
      </w:r>
      <w:r>
        <w:rPr>
          <w:spacing w:val="-2"/>
        </w:rPr>
        <w:t>duyên:</w:t>
      </w:r>
    </w:p>
    <w:p>
      <w:pPr>
        <w:pStyle w:val="BodyText"/>
        <w:spacing w:line="244" w:lineRule="auto"/>
      </w:pPr>
      <w:r>
        <w:rPr/>
        <w:t>Nhân phi thủ làm duyên cho thủ tương ưng bằng Nhân duyên, nên sắp căn </w:t>
      </w:r>
      <w:r>
        <w:rPr>
          <w:i/>
        </w:rPr>
        <w:t>(mūla)</w:t>
      </w:r>
      <w:r>
        <w:rPr/>
        <w:t>. nhân phi thủ làm duyên cho uẩn tương ưng và thủ và sắc tâm bằng Nhân duyên.</w:t>
      </w:r>
    </w:p>
    <w:p>
      <w:pPr>
        <w:pStyle w:val="BodyText"/>
        <w:spacing w:before="110"/>
        <w:ind w:left="424"/>
      </w:pPr>
      <w:r>
        <w:rPr>
          <w:rFonts w:ascii="Symbol" w:hAnsi="Symbol"/>
        </w:rPr>
        <w:t></w:t>
      </w:r>
      <w:r>
        <w:rPr>
          <w:spacing w:val="48"/>
          <w:w w:val="150"/>
        </w:rPr>
        <w:t> </w:t>
      </w:r>
      <w:r>
        <w:rPr/>
        <w:t>Pháp</w:t>
      </w:r>
      <w:r>
        <w:rPr>
          <w:spacing w:val="-4"/>
        </w:rPr>
        <w:t> </w:t>
      </w:r>
      <w:r>
        <w:rPr/>
        <w:t>thủ</w:t>
      </w:r>
      <w:r>
        <w:rPr>
          <w:spacing w:val="-5"/>
        </w:rPr>
        <w:t> </w:t>
      </w:r>
      <w:r>
        <w:rPr/>
        <w:t>và</w:t>
      </w:r>
      <w:r>
        <w:rPr>
          <w:spacing w:val="-4"/>
        </w:rPr>
        <w:t> </w:t>
      </w:r>
      <w:r>
        <w:rPr/>
        <w:t>phi</w:t>
      </w:r>
      <w:r>
        <w:rPr>
          <w:spacing w:val="-4"/>
        </w:rPr>
        <w:t> </w:t>
      </w:r>
      <w:r>
        <w:rPr/>
        <w:t>thủ</w:t>
      </w:r>
      <w:r>
        <w:rPr>
          <w:spacing w:val="-4"/>
        </w:rPr>
        <w:t> </w:t>
      </w:r>
      <w:r>
        <w:rPr/>
        <w:t>làm</w:t>
      </w:r>
      <w:r>
        <w:rPr>
          <w:spacing w:val="-3"/>
        </w:rPr>
        <w:t> </w:t>
      </w:r>
      <w:r>
        <w:rPr/>
        <w:t>duyên</w:t>
      </w:r>
      <w:r>
        <w:rPr>
          <w:spacing w:val="-4"/>
        </w:rPr>
        <w:t> </w:t>
      </w:r>
      <w:r>
        <w:rPr/>
        <w:t>cho</w:t>
      </w:r>
      <w:r>
        <w:rPr>
          <w:spacing w:val="-3"/>
        </w:rPr>
        <w:t> </w:t>
      </w:r>
      <w:r>
        <w:rPr/>
        <w:t>pháp</w:t>
      </w:r>
      <w:r>
        <w:rPr>
          <w:spacing w:val="-2"/>
        </w:rPr>
        <w:t> </w:t>
      </w:r>
      <w:r>
        <w:rPr/>
        <w:t>thủ</w:t>
      </w:r>
      <w:r>
        <w:rPr>
          <w:spacing w:val="-1"/>
        </w:rPr>
        <w:t> </w:t>
      </w:r>
      <w:r>
        <w:rPr/>
        <w:t>bằng</w:t>
      </w:r>
      <w:r>
        <w:rPr>
          <w:spacing w:val="-3"/>
        </w:rPr>
        <w:t> </w:t>
      </w:r>
      <w:r>
        <w:rPr/>
        <w:t>Nhân</w:t>
      </w:r>
      <w:r>
        <w:rPr>
          <w:spacing w:val="-2"/>
        </w:rPr>
        <w:t> duyên:</w:t>
      </w:r>
    </w:p>
    <w:p>
      <w:pPr>
        <w:pStyle w:val="ListParagraph"/>
        <w:numPr>
          <w:ilvl w:val="0"/>
          <w:numId w:val="310"/>
        </w:numPr>
        <w:tabs>
          <w:tab w:pos="993" w:val="left" w:leader="none"/>
        </w:tabs>
        <w:spacing w:line="298" w:lineRule="exact" w:before="0" w:after="0"/>
        <w:ind w:left="993" w:right="0" w:hanging="285"/>
        <w:jc w:val="left"/>
        <w:rPr>
          <w:sz w:val="26"/>
        </w:rPr>
      </w:pPr>
      <w:r>
        <w:rPr>
          <w:sz w:val="26"/>
        </w:rPr>
        <w:t>Nhân</w:t>
      </w:r>
      <w:r>
        <w:rPr>
          <w:spacing w:val="-5"/>
          <w:sz w:val="26"/>
        </w:rPr>
        <w:t> </w:t>
      </w:r>
      <w:r>
        <w:rPr>
          <w:sz w:val="26"/>
        </w:rPr>
        <w:t>thủ</w:t>
      </w:r>
      <w:r>
        <w:rPr>
          <w:spacing w:val="-5"/>
          <w:sz w:val="26"/>
        </w:rPr>
        <w:t> </w:t>
      </w:r>
      <w:r>
        <w:rPr>
          <w:sz w:val="26"/>
        </w:rPr>
        <w:t>và</w:t>
      </w:r>
      <w:r>
        <w:rPr>
          <w:spacing w:val="-5"/>
          <w:sz w:val="26"/>
        </w:rPr>
        <w:t> </w:t>
      </w:r>
      <w:r>
        <w:rPr>
          <w:sz w:val="26"/>
        </w:rPr>
        <w:t>phi</w:t>
      </w:r>
      <w:r>
        <w:rPr>
          <w:spacing w:val="-5"/>
          <w:sz w:val="26"/>
        </w:rPr>
        <w:t> </w:t>
      </w:r>
      <w:r>
        <w:rPr>
          <w:sz w:val="26"/>
        </w:rPr>
        <w:t>thủ</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thủ</w:t>
      </w:r>
      <w:r>
        <w:rPr>
          <w:spacing w:val="-5"/>
          <w:sz w:val="26"/>
        </w:rPr>
        <w:t> </w:t>
      </w:r>
      <w:r>
        <w:rPr>
          <w:sz w:val="26"/>
        </w:rPr>
        <w:t>tương</w:t>
      </w:r>
      <w:r>
        <w:rPr>
          <w:spacing w:val="-3"/>
          <w:sz w:val="26"/>
        </w:rPr>
        <w:t> </w:t>
      </w:r>
      <w:r>
        <w:rPr>
          <w:sz w:val="26"/>
        </w:rPr>
        <w:t>ưng</w:t>
      </w:r>
      <w:r>
        <w:rPr>
          <w:spacing w:val="-3"/>
          <w:sz w:val="26"/>
        </w:rPr>
        <w:t> </w:t>
      </w:r>
      <w:r>
        <w:rPr>
          <w:sz w:val="26"/>
        </w:rPr>
        <w:t>bằng</w:t>
      </w:r>
      <w:r>
        <w:rPr>
          <w:spacing w:val="-5"/>
          <w:sz w:val="26"/>
        </w:rPr>
        <w:t> </w:t>
      </w:r>
      <w:r>
        <w:rPr>
          <w:sz w:val="26"/>
        </w:rPr>
        <w:t>Nhân</w:t>
      </w:r>
      <w:r>
        <w:rPr>
          <w:spacing w:val="-5"/>
          <w:sz w:val="26"/>
        </w:rPr>
        <w:t> </w:t>
      </w:r>
      <w:r>
        <w:rPr>
          <w:sz w:val="26"/>
        </w:rPr>
        <w:t>duyên;</w:t>
      </w:r>
      <w:r>
        <w:rPr>
          <w:spacing w:val="-3"/>
          <w:sz w:val="26"/>
        </w:rPr>
        <w:t> </w:t>
      </w:r>
      <w:r>
        <w:rPr>
          <w:sz w:val="26"/>
        </w:rPr>
        <w:t>nên</w:t>
      </w:r>
      <w:r>
        <w:rPr>
          <w:spacing w:val="-5"/>
          <w:sz w:val="26"/>
        </w:rPr>
        <w:t> </w:t>
      </w:r>
      <w:r>
        <w:rPr>
          <w:sz w:val="26"/>
        </w:rPr>
        <w:t>sắp</w:t>
      </w:r>
      <w:r>
        <w:rPr>
          <w:spacing w:val="-4"/>
          <w:sz w:val="26"/>
        </w:rPr>
        <w:t> căn.</w:t>
      </w:r>
    </w:p>
    <w:p>
      <w:pPr>
        <w:pStyle w:val="ListParagraph"/>
        <w:numPr>
          <w:ilvl w:val="0"/>
          <w:numId w:val="310"/>
        </w:numPr>
        <w:tabs>
          <w:tab w:pos="993" w:val="left" w:leader="none"/>
        </w:tabs>
        <w:spacing w:line="240" w:lineRule="auto" w:before="0" w:after="0"/>
        <w:ind w:left="993" w:right="137" w:hanging="286"/>
        <w:jc w:val="left"/>
        <w:rPr>
          <w:sz w:val="26"/>
        </w:rPr>
      </w:pPr>
      <w:r>
        <w:rPr>
          <w:sz w:val="26"/>
        </w:rPr>
        <w:t>Nhân</w:t>
      </w:r>
      <w:r>
        <w:rPr>
          <w:spacing w:val="24"/>
          <w:sz w:val="26"/>
        </w:rPr>
        <w:t> </w:t>
      </w:r>
      <w:r>
        <w:rPr>
          <w:sz w:val="26"/>
        </w:rPr>
        <w:t>thủ</w:t>
      </w:r>
      <w:r>
        <w:rPr>
          <w:spacing w:val="24"/>
          <w:sz w:val="26"/>
        </w:rPr>
        <w:t> </w:t>
      </w:r>
      <w:r>
        <w:rPr>
          <w:sz w:val="26"/>
        </w:rPr>
        <w:t>và</w:t>
      </w:r>
      <w:r>
        <w:rPr>
          <w:spacing w:val="24"/>
          <w:sz w:val="26"/>
        </w:rPr>
        <w:t> </w:t>
      </w:r>
      <w:r>
        <w:rPr>
          <w:sz w:val="26"/>
        </w:rPr>
        <w:t>phi</w:t>
      </w:r>
      <w:r>
        <w:rPr>
          <w:spacing w:val="24"/>
          <w:sz w:val="26"/>
        </w:rPr>
        <w:t> </w:t>
      </w:r>
      <w:r>
        <w:rPr>
          <w:sz w:val="26"/>
        </w:rPr>
        <w:t>thủ</w:t>
      </w:r>
      <w:r>
        <w:rPr>
          <w:spacing w:val="25"/>
          <w:sz w:val="26"/>
        </w:rPr>
        <w:t> </w:t>
      </w:r>
      <w:r>
        <w:rPr>
          <w:sz w:val="26"/>
        </w:rPr>
        <w:t>làm</w:t>
      </w:r>
      <w:r>
        <w:rPr>
          <w:spacing w:val="22"/>
          <w:sz w:val="26"/>
        </w:rPr>
        <w:t> </w:t>
      </w:r>
      <w:r>
        <w:rPr>
          <w:sz w:val="26"/>
        </w:rPr>
        <w:t>duyên</w:t>
      </w:r>
      <w:r>
        <w:rPr>
          <w:spacing w:val="24"/>
          <w:sz w:val="26"/>
        </w:rPr>
        <w:t> </w:t>
      </w:r>
      <w:r>
        <w:rPr>
          <w:sz w:val="26"/>
        </w:rPr>
        <w:t>cho</w:t>
      </w:r>
      <w:r>
        <w:rPr>
          <w:spacing w:val="24"/>
          <w:sz w:val="26"/>
        </w:rPr>
        <w:t> </w:t>
      </w:r>
      <w:r>
        <w:rPr>
          <w:sz w:val="26"/>
        </w:rPr>
        <w:t>uẩn</w:t>
      </w:r>
      <w:r>
        <w:rPr>
          <w:spacing w:val="24"/>
          <w:sz w:val="26"/>
        </w:rPr>
        <w:t> </w:t>
      </w:r>
      <w:r>
        <w:rPr>
          <w:sz w:val="26"/>
        </w:rPr>
        <w:t>tương</w:t>
      </w:r>
      <w:r>
        <w:rPr>
          <w:spacing w:val="23"/>
          <w:sz w:val="26"/>
        </w:rPr>
        <w:t> </w:t>
      </w:r>
      <w:r>
        <w:rPr>
          <w:sz w:val="26"/>
        </w:rPr>
        <w:t>ưng</w:t>
      </w:r>
      <w:r>
        <w:rPr>
          <w:spacing w:val="25"/>
          <w:sz w:val="26"/>
        </w:rPr>
        <w:t> </w:t>
      </w:r>
      <w:r>
        <w:rPr>
          <w:sz w:val="26"/>
        </w:rPr>
        <w:t>và</w:t>
      </w:r>
      <w:r>
        <w:rPr>
          <w:spacing w:val="24"/>
          <w:sz w:val="26"/>
        </w:rPr>
        <w:t> </w:t>
      </w:r>
      <w:r>
        <w:rPr>
          <w:sz w:val="26"/>
        </w:rPr>
        <w:t>sắc</w:t>
      </w:r>
      <w:r>
        <w:rPr>
          <w:spacing w:val="24"/>
          <w:sz w:val="26"/>
        </w:rPr>
        <w:t> </w:t>
      </w:r>
      <w:r>
        <w:rPr>
          <w:sz w:val="26"/>
        </w:rPr>
        <w:t>tâm</w:t>
      </w:r>
      <w:r>
        <w:rPr>
          <w:spacing w:val="22"/>
          <w:sz w:val="26"/>
        </w:rPr>
        <w:t> </w:t>
      </w:r>
      <w:r>
        <w:rPr>
          <w:sz w:val="26"/>
        </w:rPr>
        <w:t>bằng</w:t>
      </w:r>
      <w:r>
        <w:rPr>
          <w:spacing w:val="25"/>
          <w:sz w:val="26"/>
        </w:rPr>
        <w:t> </w:t>
      </w:r>
      <w:r>
        <w:rPr>
          <w:sz w:val="26"/>
        </w:rPr>
        <w:t>Nhân</w:t>
      </w:r>
      <w:r>
        <w:rPr>
          <w:spacing w:val="24"/>
          <w:sz w:val="26"/>
        </w:rPr>
        <w:t> </w:t>
      </w:r>
      <w:r>
        <w:rPr>
          <w:sz w:val="26"/>
        </w:rPr>
        <w:t>duyên; nên sắp căn.</w:t>
      </w:r>
    </w:p>
    <w:p>
      <w:pPr>
        <w:pStyle w:val="ListParagraph"/>
        <w:numPr>
          <w:ilvl w:val="0"/>
          <w:numId w:val="310"/>
        </w:numPr>
        <w:tabs>
          <w:tab w:pos="993" w:val="left" w:leader="none"/>
        </w:tabs>
        <w:spacing w:line="240" w:lineRule="auto" w:before="0" w:after="0"/>
        <w:ind w:left="993" w:right="139" w:hanging="286"/>
        <w:jc w:val="left"/>
        <w:rPr>
          <w:sz w:val="26"/>
        </w:rPr>
      </w:pPr>
      <w:r>
        <w:rPr>
          <w:sz w:val="26"/>
        </w:rPr>
        <w:t>Nhân</w:t>
      </w:r>
      <w:r>
        <w:rPr>
          <w:spacing w:val="26"/>
          <w:sz w:val="26"/>
        </w:rPr>
        <w:t> </w:t>
      </w:r>
      <w:r>
        <w:rPr>
          <w:sz w:val="26"/>
        </w:rPr>
        <w:t>thủ</w:t>
      </w:r>
      <w:r>
        <w:rPr>
          <w:spacing w:val="26"/>
          <w:sz w:val="26"/>
        </w:rPr>
        <w:t> </w:t>
      </w:r>
      <w:r>
        <w:rPr>
          <w:sz w:val="26"/>
        </w:rPr>
        <w:t>và</w:t>
      </w:r>
      <w:r>
        <w:rPr>
          <w:spacing w:val="26"/>
          <w:sz w:val="26"/>
        </w:rPr>
        <w:t> </w:t>
      </w:r>
      <w:r>
        <w:rPr>
          <w:sz w:val="26"/>
        </w:rPr>
        <w:t>phi</w:t>
      </w:r>
      <w:r>
        <w:rPr>
          <w:spacing w:val="26"/>
          <w:sz w:val="26"/>
        </w:rPr>
        <w:t> </w:t>
      </w:r>
      <w:r>
        <w:rPr>
          <w:sz w:val="26"/>
        </w:rPr>
        <w:t>thủ</w:t>
      </w:r>
      <w:r>
        <w:rPr>
          <w:spacing w:val="27"/>
          <w:sz w:val="26"/>
        </w:rPr>
        <w:t> </w:t>
      </w:r>
      <w:r>
        <w:rPr>
          <w:sz w:val="26"/>
        </w:rPr>
        <w:t>làm</w:t>
      </w:r>
      <w:r>
        <w:rPr>
          <w:spacing w:val="24"/>
          <w:sz w:val="26"/>
        </w:rPr>
        <w:t> </w:t>
      </w:r>
      <w:r>
        <w:rPr>
          <w:sz w:val="26"/>
        </w:rPr>
        <w:t>duyên</w:t>
      </w:r>
      <w:r>
        <w:rPr>
          <w:spacing w:val="27"/>
          <w:sz w:val="26"/>
        </w:rPr>
        <w:t> </w:t>
      </w:r>
      <w:r>
        <w:rPr>
          <w:sz w:val="26"/>
        </w:rPr>
        <w:t>cho</w:t>
      </w:r>
      <w:r>
        <w:rPr>
          <w:spacing w:val="26"/>
          <w:sz w:val="26"/>
        </w:rPr>
        <w:t> </w:t>
      </w:r>
      <w:r>
        <w:rPr>
          <w:sz w:val="26"/>
        </w:rPr>
        <w:t>uẩn</w:t>
      </w:r>
      <w:r>
        <w:rPr>
          <w:spacing w:val="26"/>
          <w:sz w:val="26"/>
        </w:rPr>
        <w:t> </w:t>
      </w:r>
      <w:r>
        <w:rPr>
          <w:sz w:val="26"/>
        </w:rPr>
        <w:t>tương</w:t>
      </w:r>
      <w:r>
        <w:rPr>
          <w:spacing w:val="26"/>
          <w:sz w:val="26"/>
        </w:rPr>
        <w:t> </w:t>
      </w:r>
      <w:r>
        <w:rPr>
          <w:sz w:val="26"/>
        </w:rPr>
        <w:t>ưng</w:t>
      </w:r>
      <w:r>
        <w:rPr>
          <w:spacing w:val="28"/>
          <w:sz w:val="26"/>
        </w:rPr>
        <w:t> </w:t>
      </w:r>
      <w:r>
        <w:rPr>
          <w:sz w:val="26"/>
        </w:rPr>
        <w:t>và</w:t>
      </w:r>
      <w:r>
        <w:rPr>
          <w:spacing w:val="26"/>
          <w:sz w:val="26"/>
        </w:rPr>
        <w:t> </w:t>
      </w:r>
      <w:r>
        <w:rPr>
          <w:sz w:val="26"/>
        </w:rPr>
        <w:t>thủ</w:t>
      </w:r>
      <w:r>
        <w:rPr>
          <w:spacing w:val="26"/>
          <w:sz w:val="26"/>
        </w:rPr>
        <w:t> </w:t>
      </w:r>
      <w:r>
        <w:rPr>
          <w:sz w:val="26"/>
        </w:rPr>
        <w:t>và</w:t>
      </w:r>
      <w:r>
        <w:rPr>
          <w:spacing w:val="26"/>
          <w:sz w:val="26"/>
        </w:rPr>
        <w:t> </w:t>
      </w:r>
      <w:r>
        <w:rPr>
          <w:sz w:val="26"/>
        </w:rPr>
        <w:t>sắc</w:t>
      </w:r>
      <w:r>
        <w:rPr>
          <w:spacing w:val="27"/>
          <w:sz w:val="26"/>
        </w:rPr>
        <w:t> </w:t>
      </w:r>
      <w:r>
        <w:rPr>
          <w:sz w:val="26"/>
        </w:rPr>
        <w:t>tâm</w:t>
      </w:r>
      <w:r>
        <w:rPr>
          <w:spacing w:val="24"/>
          <w:sz w:val="26"/>
        </w:rPr>
        <w:t> </w:t>
      </w:r>
      <w:r>
        <w:rPr>
          <w:sz w:val="26"/>
        </w:rPr>
        <w:t>bằng</w:t>
      </w:r>
      <w:r>
        <w:rPr>
          <w:spacing w:val="26"/>
          <w:sz w:val="26"/>
        </w:rPr>
        <w:t> </w:t>
      </w:r>
      <w:r>
        <w:rPr>
          <w:sz w:val="26"/>
        </w:rPr>
        <w:t>Nhân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Heading2"/>
        <w:spacing w:line="299" w:lineRule="exact" w:before="227"/>
      </w:pPr>
      <w:r>
        <w:rPr>
          <w:spacing w:val="-4"/>
        </w:rPr>
        <w:t>408.</w:t>
      </w:r>
    </w:p>
    <w:p>
      <w:pPr>
        <w:pStyle w:val="BodyText"/>
        <w:spacing w:line="315" w:lineRule="exact"/>
        <w:ind w:left="424"/>
      </w:pPr>
      <w:r>
        <w:rPr>
          <w:rFonts w:ascii="Symbol" w:hAnsi="Symbol"/>
        </w:rPr>
        <w:t></w:t>
      </w:r>
      <w:r>
        <w:rPr>
          <w:spacing w:val="79"/>
        </w:rPr>
        <w:t> </w:t>
      </w:r>
      <w:r>
        <w:rPr/>
        <w:t>Pháp</w:t>
      </w:r>
      <w:r>
        <w:rPr>
          <w:spacing w:val="-5"/>
        </w:rPr>
        <w:t> </w:t>
      </w:r>
      <w:r>
        <w:rPr/>
        <w:t>thủ</w:t>
      </w:r>
      <w:r>
        <w:rPr>
          <w:spacing w:val="-5"/>
        </w:rPr>
        <w:t> </w:t>
      </w:r>
      <w:r>
        <w:rPr/>
        <w:t>làm</w:t>
      </w:r>
      <w:r>
        <w:rPr>
          <w:spacing w:val="-4"/>
        </w:rPr>
        <w:t> </w:t>
      </w:r>
      <w:r>
        <w:rPr/>
        <w:t>duyên</w:t>
      </w:r>
      <w:r>
        <w:rPr>
          <w:spacing w:val="-4"/>
        </w:rPr>
        <w:t> </w:t>
      </w:r>
      <w:r>
        <w:rPr/>
        <w:t>cho</w:t>
      </w:r>
      <w:r>
        <w:rPr>
          <w:spacing w:val="-4"/>
        </w:rPr>
        <w:t> </w:t>
      </w:r>
      <w:r>
        <w:rPr/>
        <w:t>pháp</w:t>
      </w:r>
      <w:r>
        <w:rPr>
          <w:spacing w:val="-5"/>
        </w:rPr>
        <w:t> </w:t>
      </w:r>
      <w:r>
        <w:rPr/>
        <w:t>thủ</w:t>
      </w:r>
      <w:r>
        <w:rPr>
          <w:spacing w:val="-3"/>
        </w:rPr>
        <w:t> </w:t>
      </w:r>
      <w:r>
        <w:rPr/>
        <w:t>sanh</w:t>
      </w:r>
      <w:r>
        <w:rPr>
          <w:spacing w:val="-5"/>
        </w:rPr>
        <w:t> </w:t>
      </w:r>
      <w:r>
        <w:rPr/>
        <w:t>ra</w:t>
      </w:r>
      <w:r>
        <w:rPr>
          <w:spacing w:val="-2"/>
        </w:rPr>
        <w:t> </w:t>
      </w:r>
      <w:r>
        <w:rPr/>
        <w:t>bằng</w:t>
      </w:r>
      <w:r>
        <w:rPr>
          <w:spacing w:val="-5"/>
        </w:rPr>
        <w:t> </w:t>
      </w:r>
      <w:r>
        <w:rPr/>
        <w:t>Cảnh</w:t>
      </w:r>
      <w:r>
        <w:rPr>
          <w:spacing w:val="-3"/>
        </w:rPr>
        <w:t> </w:t>
      </w:r>
      <w:r>
        <w:rPr>
          <w:spacing w:val="-2"/>
        </w:rPr>
        <w:t>duyên:</w:t>
      </w:r>
    </w:p>
    <w:p>
      <w:pPr>
        <w:spacing w:line="295" w:lineRule="exact" w:before="0"/>
        <w:ind w:left="993" w:right="0" w:firstLine="0"/>
        <w:jc w:val="left"/>
        <w:rPr>
          <w:sz w:val="26"/>
        </w:rPr>
      </w:pPr>
      <w:r>
        <w:rPr>
          <w:sz w:val="26"/>
        </w:rPr>
        <w:t>Thủ</w:t>
      </w:r>
      <w:r>
        <w:rPr>
          <w:spacing w:val="-3"/>
          <w:sz w:val="26"/>
        </w:rPr>
        <w:t> </w:t>
      </w:r>
      <w:r>
        <w:rPr>
          <w:i/>
          <w:sz w:val="26"/>
        </w:rPr>
        <w:t>(upādāna)</w:t>
      </w:r>
      <w:r>
        <w:rPr>
          <w:i/>
          <w:spacing w:val="-3"/>
          <w:sz w:val="26"/>
        </w:rPr>
        <w:t> </w:t>
      </w:r>
      <w:r>
        <w:rPr>
          <w:sz w:val="26"/>
        </w:rPr>
        <w:t>mở</w:t>
      </w:r>
      <w:r>
        <w:rPr>
          <w:spacing w:val="-3"/>
          <w:sz w:val="26"/>
        </w:rPr>
        <w:t> </w:t>
      </w:r>
      <w:r>
        <w:rPr>
          <w:sz w:val="26"/>
        </w:rPr>
        <w:t>mối</w:t>
      </w:r>
      <w:r>
        <w:rPr>
          <w:spacing w:val="-3"/>
          <w:sz w:val="26"/>
        </w:rPr>
        <w:t> </w:t>
      </w:r>
      <w:r>
        <w:rPr>
          <w:sz w:val="26"/>
        </w:rPr>
        <w:t>cho</w:t>
      </w:r>
      <w:r>
        <w:rPr>
          <w:spacing w:val="-4"/>
          <w:sz w:val="26"/>
        </w:rPr>
        <w:t> </w:t>
      </w:r>
      <w:r>
        <w:rPr>
          <w:sz w:val="26"/>
        </w:rPr>
        <w:t>thủ</w:t>
      </w:r>
      <w:r>
        <w:rPr>
          <w:spacing w:val="-5"/>
          <w:sz w:val="26"/>
        </w:rPr>
        <w:t> </w:t>
      </w:r>
      <w:r>
        <w:rPr>
          <w:sz w:val="26"/>
        </w:rPr>
        <w:t>sanh</w:t>
      </w:r>
      <w:r>
        <w:rPr>
          <w:spacing w:val="-5"/>
          <w:sz w:val="26"/>
        </w:rPr>
        <w:t> </w:t>
      </w:r>
      <w:r>
        <w:rPr>
          <w:sz w:val="26"/>
        </w:rPr>
        <w:t>ra,</w:t>
      </w:r>
      <w:r>
        <w:rPr>
          <w:spacing w:val="-5"/>
          <w:sz w:val="26"/>
        </w:rPr>
        <w:t> </w:t>
      </w:r>
      <w:r>
        <w:rPr>
          <w:sz w:val="26"/>
        </w:rPr>
        <w:t>có</w:t>
      </w:r>
      <w:r>
        <w:rPr>
          <w:spacing w:val="-2"/>
          <w:sz w:val="26"/>
        </w:rPr>
        <w:t> </w:t>
      </w:r>
      <w:r>
        <w:rPr>
          <w:sz w:val="26"/>
        </w:rPr>
        <w:t>3</w:t>
      </w:r>
      <w:r>
        <w:rPr>
          <w:spacing w:val="-5"/>
          <w:sz w:val="26"/>
        </w:rPr>
        <w:t> </w:t>
      </w:r>
      <w:r>
        <w:rPr>
          <w:sz w:val="26"/>
        </w:rPr>
        <w:t>câu</w:t>
      </w:r>
      <w:r>
        <w:rPr>
          <w:spacing w:val="-5"/>
          <w:sz w:val="26"/>
        </w:rPr>
        <w:t> </w:t>
      </w:r>
      <w:r>
        <w:rPr>
          <w:sz w:val="26"/>
        </w:rPr>
        <w:t>nên</w:t>
      </w:r>
      <w:r>
        <w:rPr>
          <w:spacing w:val="-5"/>
          <w:sz w:val="26"/>
        </w:rPr>
        <w:t> </w:t>
      </w:r>
      <w:r>
        <w:rPr>
          <w:sz w:val="26"/>
        </w:rPr>
        <w:t>sắp</w:t>
      </w:r>
      <w:r>
        <w:rPr>
          <w:spacing w:val="-2"/>
          <w:sz w:val="26"/>
        </w:rPr>
        <w:t> </w:t>
      </w:r>
      <w:r>
        <w:rPr>
          <w:sz w:val="26"/>
        </w:rPr>
        <w:t>khai</w:t>
      </w:r>
      <w:r>
        <w:rPr>
          <w:spacing w:val="-4"/>
          <w:sz w:val="26"/>
        </w:rPr>
        <w:t> </w:t>
      </w:r>
      <w:r>
        <w:rPr>
          <w:sz w:val="26"/>
        </w:rPr>
        <w:t>đoan</w:t>
      </w:r>
      <w:r>
        <w:rPr>
          <w:spacing w:val="-2"/>
          <w:sz w:val="26"/>
        </w:rPr>
        <w:t> </w:t>
      </w:r>
      <w:r>
        <w:rPr>
          <w:i/>
          <w:spacing w:val="-2"/>
          <w:sz w:val="26"/>
        </w:rPr>
        <w:t>(ārabbha)</w:t>
      </w:r>
      <w:r>
        <w:rPr>
          <w:spacing w:val="-2"/>
          <w:sz w:val="26"/>
        </w:rPr>
        <w:t>.</w:t>
      </w:r>
    </w:p>
    <w:p>
      <w:pPr>
        <w:pStyle w:val="BodyText"/>
        <w:spacing w:line="317" w:lineRule="exact" w:before="127"/>
        <w:ind w:left="424"/>
      </w:pPr>
      <w:r>
        <w:rPr>
          <w:rFonts w:ascii="Symbol" w:hAnsi="Symbol"/>
        </w:rPr>
        <w:t></w:t>
      </w:r>
      <w:r>
        <w:rPr>
          <w:spacing w:val="48"/>
          <w:w w:val="150"/>
        </w:rPr>
        <w:t> </w:t>
      </w:r>
      <w:r>
        <w:rPr/>
        <w:t>Pháp</w:t>
      </w:r>
      <w:r>
        <w:rPr>
          <w:spacing w:val="-4"/>
        </w:rPr>
        <w:t> </w:t>
      </w:r>
      <w:r>
        <w:rPr/>
        <w:t>phi</w:t>
      </w:r>
      <w:r>
        <w:rPr>
          <w:spacing w:val="-4"/>
        </w:rPr>
        <w:t> </w:t>
      </w:r>
      <w:r>
        <w:rPr/>
        <w:t>thủ</w:t>
      </w:r>
      <w:r>
        <w:rPr>
          <w:spacing w:val="-3"/>
        </w:rPr>
        <w:t> </w:t>
      </w:r>
      <w:r>
        <w:rPr/>
        <w:t>làm</w:t>
      </w:r>
      <w:r>
        <w:rPr>
          <w:spacing w:val="-3"/>
        </w:rPr>
        <w:t> </w:t>
      </w:r>
      <w:r>
        <w:rPr/>
        <w:t>duyên</w:t>
      </w:r>
      <w:r>
        <w:rPr>
          <w:spacing w:val="-4"/>
        </w:rPr>
        <w:t> </w:t>
      </w:r>
      <w:r>
        <w:rPr/>
        <w:t>cho</w:t>
      </w:r>
      <w:r>
        <w:rPr>
          <w:spacing w:val="-4"/>
        </w:rPr>
        <w:t> </w:t>
      </w:r>
      <w:r>
        <w:rPr/>
        <w:t>pháp</w:t>
      </w:r>
      <w:r>
        <w:rPr>
          <w:spacing w:val="-1"/>
        </w:rPr>
        <w:t> </w:t>
      </w:r>
      <w:r>
        <w:rPr/>
        <w:t>phi</w:t>
      </w:r>
      <w:r>
        <w:rPr>
          <w:spacing w:val="-4"/>
        </w:rPr>
        <w:t> </w:t>
      </w:r>
      <w:r>
        <w:rPr/>
        <w:t>thủ</w:t>
      </w:r>
      <w:r>
        <w:rPr>
          <w:spacing w:val="-1"/>
        </w:rPr>
        <w:t> </w:t>
      </w:r>
      <w:r>
        <w:rPr/>
        <w:t>sanh</w:t>
      </w:r>
      <w:r>
        <w:rPr>
          <w:spacing w:val="-5"/>
        </w:rPr>
        <w:t> </w:t>
      </w:r>
      <w:r>
        <w:rPr/>
        <w:t>ra</w:t>
      </w:r>
      <w:r>
        <w:rPr>
          <w:spacing w:val="-4"/>
        </w:rPr>
        <w:t> </w:t>
      </w:r>
      <w:r>
        <w:rPr/>
        <w:t>bằng</w:t>
      </w:r>
      <w:r>
        <w:rPr>
          <w:spacing w:val="-4"/>
        </w:rPr>
        <w:t> </w:t>
      </w:r>
      <w:r>
        <w:rPr/>
        <w:t>Cảnh</w:t>
      </w:r>
      <w:r>
        <w:rPr>
          <w:spacing w:val="-3"/>
        </w:rPr>
        <w:t> </w:t>
      </w:r>
      <w:r>
        <w:rPr>
          <w:spacing w:val="-2"/>
        </w:rPr>
        <w:t>duyên:</w:t>
      </w:r>
    </w:p>
    <w:p>
      <w:pPr>
        <w:pStyle w:val="ListParagraph"/>
        <w:numPr>
          <w:ilvl w:val="0"/>
          <w:numId w:val="311"/>
        </w:numPr>
        <w:tabs>
          <w:tab w:pos="993" w:val="left" w:leader="none"/>
        </w:tabs>
        <w:spacing w:line="240" w:lineRule="auto" w:before="0" w:after="0"/>
        <w:ind w:left="993" w:right="140" w:hanging="286"/>
        <w:jc w:val="left"/>
        <w:rPr>
          <w:sz w:val="26"/>
        </w:rPr>
      </w:pPr>
      <w:r>
        <w:rPr>
          <w:sz w:val="26"/>
        </w:rPr>
        <w:t>Sau khi bố thí, nguyện giữ ngũ giới, thọ trì thanh tịnh giới rồi phản khán, thỏa thích rất hân hoan do đó khai đoan ái, tà kiến, hoài nghi, phóng dật và ưu sanh ra.</w:t>
      </w:r>
    </w:p>
    <w:p>
      <w:pPr>
        <w:pStyle w:val="ListParagraph"/>
        <w:numPr>
          <w:ilvl w:val="0"/>
          <w:numId w:val="311"/>
        </w:numPr>
        <w:tabs>
          <w:tab w:pos="993" w:val="left" w:leader="none"/>
        </w:tabs>
        <w:spacing w:line="299" w:lineRule="exact" w:before="0" w:after="0"/>
        <w:ind w:left="993" w:right="0" w:hanging="285"/>
        <w:jc w:val="left"/>
        <w:rPr>
          <w:sz w:val="26"/>
        </w:rPr>
      </w:pPr>
      <w:r>
        <w:rPr>
          <w:sz w:val="26"/>
        </w:rPr>
        <w:t>Nhớ</w:t>
      </w:r>
      <w:r>
        <w:rPr>
          <w:spacing w:val="-5"/>
          <w:sz w:val="26"/>
        </w:rPr>
        <w:t> </w:t>
      </w:r>
      <w:r>
        <w:rPr>
          <w:sz w:val="26"/>
        </w:rPr>
        <w:t>thiện</w:t>
      </w:r>
      <w:r>
        <w:rPr>
          <w:spacing w:val="-3"/>
          <w:sz w:val="26"/>
        </w:rPr>
        <w:t> </w:t>
      </w:r>
      <w:r>
        <w:rPr>
          <w:sz w:val="26"/>
        </w:rPr>
        <w:t>đã</w:t>
      </w:r>
      <w:r>
        <w:rPr>
          <w:spacing w:val="-5"/>
          <w:sz w:val="26"/>
        </w:rPr>
        <w:t> </w:t>
      </w:r>
      <w:r>
        <w:rPr>
          <w:sz w:val="26"/>
        </w:rPr>
        <w:t>từng</w:t>
      </w:r>
      <w:r>
        <w:rPr>
          <w:spacing w:val="-5"/>
          <w:sz w:val="26"/>
        </w:rPr>
        <w:t> </w:t>
      </w:r>
      <w:r>
        <w:rPr>
          <w:sz w:val="26"/>
        </w:rPr>
        <w:t>làm</w:t>
      </w:r>
      <w:r>
        <w:rPr>
          <w:spacing w:val="-3"/>
          <w:sz w:val="26"/>
        </w:rPr>
        <w:t> </w:t>
      </w:r>
      <w:r>
        <w:rPr>
          <w:sz w:val="26"/>
        </w:rPr>
        <w:t>chứa</w:t>
      </w:r>
      <w:r>
        <w:rPr>
          <w:spacing w:val="-5"/>
          <w:sz w:val="26"/>
        </w:rPr>
        <w:t> </w:t>
      </w:r>
      <w:r>
        <w:rPr>
          <w:sz w:val="26"/>
        </w:rPr>
        <w:t>để..</w:t>
      </w:r>
      <w:r>
        <w:rPr>
          <w:spacing w:val="-5"/>
          <w:sz w:val="26"/>
        </w:rPr>
        <w:t> </w:t>
      </w:r>
      <w:r>
        <w:rPr>
          <w:sz w:val="26"/>
        </w:rPr>
        <w:t>Xuất</w:t>
      </w:r>
      <w:r>
        <w:rPr>
          <w:spacing w:val="-5"/>
          <w:sz w:val="26"/>
        </w:rPr>
        <w:t> </w:t>
      </w:r>
      <w:r>
        <w:rPr>
          <w:sz w:val="26"/>
        </w:rPr>
        <w:t>thiền</w:t>
      </w:r>
      <w:r>
        <w:rPr>
          <w:spacing w:val="-5"/>
          <w:sz w:val="26"/>
        </w:rPr>
        <w:t> </w:t>
      </w:r>
      <w:r>
        <w:rPr>
          <w:sz w:val="26"/>
        </w:rPr>
        <w:t>phản</w:t>
      </w:r>
      <w:r>
        <w:rPr>
          <w:spacing w:val="-4"/>
          <w:sz w:val="26"/>
        </w:rPr>
        <w:t> </w:t>
      </w:r>
      <w:r>
        <w:rPr>
          <w:sz w:val="26"/>
        </w:rPr>
        <w:t>khán</w:t>
      </w:r>
      <w:r>
        <w:rPr>
          <w:spacing w:val="-5"/>
          <w:sz w:val="26"/>
        </w:rPr>
        <w:t> </w:t>
      </w:r>
      <w:r>
        <w:rPr>
          <w:spacing w:val="-2"/>
          <w:sz w:val="26"/>
        </w:rPr>
        <w:t>thiền...</w:t>
      </w:r>
    </w:p>
    <w:p>
      <w:pPr>
        <w:pStyle w:val="ListParagraph"/>
        <w:numPr>
          <w:ilvl w:val="0"/>
          <w:numId w:val="311"/>
        </w:numPr>
        <w:tabs>
          <w:tab w:pos="993" w:val="left" w:leader="none"/>
        </w:tabs>
        <w:spacing w:line="296" w:lineRule="exact" w:before="0" w:after="0"/>
        <w:ind w:left="993" w:right="0" w:hanging="285"/>
        <w:jc w:val="left"/>
        <w:rPr>
          <w:sz w:val="26"/>
        </w:rPr>
      </w:pPr>
      <w:r>
        <w:rPr>
          <w:sz w:val="26"/>
        </w:rPr>
        <w:t>Chư</w:t>
      </w:r>
      <w:r>
        <w:rPr>
          <w:spacing w:val="-4"/>
          <w:sz w:val="26"/>
        </w:rPr>
        <w:t> </w:t>
      </w:r>
      <w:r>
        <w:rPr>
          <w:sz w:val="26"/>
        </w:rPr>
        <w:t>Thánh</w:t>
      </w:r>
      <w:r>
        <w:rPr>
          <w:spacing w:val="-4"/>
          <w:sz w:val="26"/>
        </w:rPr>
        <w:t> </w:t>
      </w:r>
      <w:r>
        <w:rPr>
          <w:sz w:val="26"/>
        </w:rPr>
        <w:t>xuất</w:t>
      </w:r>
      <w:r>
        <w:rPr>
          <w:spacing w:val="-5"/>
          <w:sz w:val="26"/>
        </w:rPr>
        <w:t> </w:t>
      </w:r>
      <w:r>
        <w:rPr>
          <w:sz w:val="26"/>
        </w:rPr>
        <w:t>đạo</w:t>
      </w:r>
      <w:r>
        <w:rPr>
          <w:spacing w:val="-3"/>
          <w:sz w:val="26"/>
        </w:rPr>
        <w:t> </w:t>
      </w:r>
      <w:r>
        <w:rPr>
          <w:sz w:val="26"/>
        </w:rPr>
        <w:t>phản</w:t>
      </w:r>
      <w:r>
        <w:rPr>
          <w:spacing w:val="-4"/>
          <w:sz w:val="26"/>
        </w:rPr>
        <w:t> </w:t>
      </w:r>
      <w:r>
        <w:rPr>
          <w:sz w:val="26"/>
        </w:rPr>
        <w:t>khán</w:t>
      </w:r>
      <w:r>
        <w:rPr>
          <w:spacing w:val="-5"/>
          <w:sz w:val="26"/>
        </w:rPr>
        <w:t> </w:t>
      </w:r>
      <w:r>
        <w:rPr>
          <w:sz w:val="26"/>
        </w:rPr>
        <w:t>đạo,</w:t>
      </w:r>
      <w:r>
        <w:rPr>
          <w:spacing w:val="-4"/>
          <w:sz w:val="26"/>
        </w:rPr>
        <w:t> </w:t>
      </w:r>
      <w:r>
        <w:rPr>
          <w:sz w:val="26"/>
        </w:rPr>
        <w:t>phản</w:t>
      </w:r>
      <w:r>
        <w:rPr>
          <w:spacing w:val="-5"/>
          <w:sz w:val="26"/>
        </w:rPr>
        <w:t> </w:t>
      </w:r>
      <w:r>
        <w:rPr>
          <w:sz w:val="26"/>
        </w:rPr>
        <w:t>khán</w:t>
      </w:r>
      <w:r>
        <w:rPr>
          <w:spacing w:val="-4"/>
          <w:sz w:val="26"/>
        </w:rPr>
        <w:t> </w:t>
      </w:r>
      <w:r>
        <w:rPr>
          <w:sz w:val="26"/>
        </w:rPr>
        <w:t>quả,</w:t>
      </w:r>
      <w:r>
        <w:rPr>
          <w:spacing w:val="-5"/>
          <w:sz w:val="26"/>
        </w:rPr>
        <w:t> </w:t>
      </w:r>
      <w:r>
        <w:rPr>
          <w:sz w:val="26"/>
        </w:rPr>
        <w:t>phản</w:t>
      </w:r>
      <w:r>
        <w:rPr>
          <w:spacing w:val="-1"/>
          <w:sz w:val="26"/>
        </w:rPr>
        <w:t> </w:t>
      </w:r>
      <w:r>
        <w:rPr>
          <w:sz w:val="26"/>
        </w:rPr>
        <w:t>khán</w:t>
      </w:r>
      <w:r>
        <w:rPr>
          <w:spacing w:val="-5"/>
          <w:sz w:val="26"/>
        </w:rPr>
        <w:t> </w:t>
      </w:r>
      <w:r>
        <w:rPr>
          <w:sz w:val="26"/>
        </w:rPr>
        <w:t>Níp</w:t>
      </w:r>
      <w:r>
        <w:rPr>
          <w:spacing w:val="-3"/>
          <w:sz w:val="26"/>
        </w:rPr>
        <w:t> </w:t>
      </w:r>
      <w:r>
        <w:rPr>
          <w:spacing w:val="-4"/>
          <w:sz w:val="26"/>
        </w:rPr>
        <w:t>Bàn.</w:t>
      </w:r>
    </w:p>
    <w:p>
      <w:pPr>
        <w:pStyle w:val="ListParagraph"/>
        <w:numPr>
          <w:ilvl w:val="0"/>
          <w:numId w:val="311"/>
        </w:numPr>
        <w:tabs>
          <w:tab w:pos="993" w:val="left" w:leader="none"/>
        </w:tabs>
        <w:spacing w:line="240" w:lineRule="auto" w:before="0" w:after="0"/>
        <w:ind w:left="993" w:right="137" w:hanging="286"/>
        <w:jc w:val="left"/>
        <w:rPr>
          <w:sz w:val="26"/>
        </w:rPr>
      </w:pPr>
      <w:r>
        <w:rPr>
          <w:sz w:val="26"/>
        </w:rPr>
        <w:t>Níp</w:t>
      </w:r>
      <w:r>
        <w:rPr>
          <w:spacing w:val="37"/>
          <w:sz w:val="26"/>
        </w:rPr>
        <w:t> </w:t>
      </w:r>
      <w:r>
        <w:rPr>
          <w:sz w:val="26"/>
        </w:rPr>
        <w:t>Bàn</w:t>
      </w:r>
      <w:r>
        <w:rPr>
          <w:spacing w:val="37"/>
          <w:sz w:val="26"/>
        </w:rPr>
        <w:t> </w:t>
      </w:r>
      <w:r>
        <w:rPr>
          <w:sz w:val="26"/>
        </w:rPr>
        <w:t>làm</w:t>
      </w:r>
      <w:r>
        <w:rPr>
          <w:spacing w:val="37"/>
          <w:sz w:val="26"/>
        </w:rPr>
        <w:t> </w:t>
      </w:r>
      <w:r>
        <w:rPr>
          <w:sz w:val="26"/>
        </w:rPr>
        <w:t>duyên</w:t>
      </w:r>
      <w:r>
        <w:rPr>
          <w:spacing w:val="38"/>
          <w:sz w:val="26"/>
        </w:rPr>
        <w:t> </w:t>
      </w:r>
      <w:r>
        <w:rPr>
          <w:sz w:val="26"/>
        </w:rPr>
        <w:t>cho</w:t>
      </w:r>
      <w:r>
        <w:rPr>
          <w:spacing w:val="37"/>
          <w:sz w:val="26"/>
        </w:rPr>
        <w:t> </w:t>
      </w:r>
      <w:r>
        <w:rPr>
          <w:sz w:val="26"/>
        </w:rPr>
        <w:t>chuyển</w:t>
      </w:r>
      <w:r>
        <w:rPr>
          <w:spacing w:val="37"/>
          <w:sz w:val="26"/>
        </w:rPr>
        <w:t> </w:t>
      </w:r>
      <w:r>
        <w:rPr>
          <w:sz w:val="26"/>
        </w:rPr>
        <w:t>tộc</w:t>
      </w:r>
      <w:r>
        <w:rPr>
          <w:spacing w:val="40"/>
          <w:sz w:val="26"/>
        </w:rPr>
        <w:t> </w:t>
      </w:r>
      <w:r>
        <w:rPr>
          <w:i/>
          <w:sz w:val="26"/>
        </w:rPr>
        <w:t>(gotrabhū)</w:t>
      </w:r>
      <w:r>
        <w:rPr>
          <w:sz w:val="26"/>
        </w:rPr>
        <w:t>,</w:t>
      </w:r>
      <w:r>
        <w:rPr>
          <w:spacing w:val="37"/>
          <w:sz w:val="26"/>
        </w:rPr>
        <w:t> </w:t>
      </w:r>
      <w:r>
        <w:rPr>
          <w:sz w:val="26"/>
        </w:rPr>
        <w:t>dũ</w:t>
      </w:r>
      <w:r>
        <w:rPr>
          <w:spacing w:val="37"/>
          <w:sz w:val="26"/>
        </w:rPr>
        <w:t> </w:t>
      </w:r>
      <w:r>
        <w:rPr>
          <w:sz w:val="26"/>
        </w:rPr>
        <w:t>tịnh</w:t>
      </w:r>
      <w:r>
        <w:rPr>
          <w:spacing w:val="40"/>
          <w:sz w:val="26"/>
        </w:rPr>
        <w:t> </w:t>
      </w:r>
      <w:r>
        <w:rPr>
          <w:i/>
          <w:sz w:val="26"/>
        </w:rPr>
        <w:t>(vodanā)</w:t>
      </w:r>
      <w:r>
        <w:rPr>
          <w:sz w:val="26"/>
        </w:rPr>
        <w:t>,</w:t>
      </w:r>
      <w:r>
        <w:rPr>
          <w:spacing w:val="40"/>
          <w:sz w:val="26"/>
        </w:rPr>
        <w:t> </w:t>
      </w:r>
      <w:r>
        <w:rPr>
          <w:sz w:val="26"/>
        </w:rPr>
        <w:t>đạo,</w:t>
      </w:r>
      <w:r>
        <w:rPr>
          <w:spacing w:val="37"/>
          <w:sz w:val="26"/>
        </w:rPr>
        <w:t> </w:t>
      </w:r>
      <w:r>
        <w:rPr>
          <w:sz w:val="26"/>
        </w:rPr>
        <w:t>quả</w:t>
      </w:r>
      <w:r>
        <w:rPr>
          <w:spacing w:val="37"/>
          <w:sz w:val="26"/>
        </w:rPr>
        <w:t> </w:t>
      </w:r>
      <w:r>
        <w:rPr>
          <w:sz w:val="26"/>
        </w:rPr>
        <w:t>luôn khán môn </w:t>
      </w:r>
      <w:r>
        <w:rPr>
          <w:i/>
          <w:sz w:val="26"/>
        </w:rPr>
        <w:t>(āvajjana) </w:t>
      </w:r>
      <w:r>
        <w:rPr>
          <w:sz w:val="26"/>
        </w:rPr>
        <w:t>bằng Cảnh duyên.</w:t>
      </w:r>
    </w:p>
    <w:p>
      <w:pPr>
        <w:pStyle w:val="ListParagraph"/>
        <w:numPr>
          <w:ilvl w:val="0"/>
          <w:numId w:val="311"/>
        </w:numPr>
        <w:tabs>
          <w:tab w:pos="993" w:val="left" w:leader="none"/>
        </w:tabs>
        <w:spacing w:line="298" w:lineRule="exact" w:before="3" w:after="0"/>
        <w:ind w:left="993" w:right="0" w:hanging="285"/>
        <w:jc w:val="left"/>
        <w:rPr>
          <w:sz w:val="26"/>
        </w:rPr>
      </w:pPr>
      <w:r>
        <w:rPr>
          <w:sz w:val="26"/>
        </w:rPr>
        <w:t>Chư</w:t>
      </w:r>
      <w:r>
        <w:rPr>
          <w:spacing w:val="-4"/>
          <w:sz w:val="26"/>
        </w:rPr>
        <w:t> </w:t>
      </w:r>
      <w:r>
        <w:rPr>
          <w:sz w:val="26"/>
        </w:rPr>
        <w:t>Thánh</w:t>
      </w:r>
      <w:r>
        <w:rPr>
          <w:spacing w:val="-5"/>
          <w:sz w:val="26"/>
        </w:rPr>
        <w:t> </w:t>
      </w:r>
      <w:r>
        <w:rPr>
          <w:sz w:val="26"/>
        </w:rPr>
        <w:t>phản</w:t>
      </w:r>
      <w:r>
        <w:rPr>
          <w:spacing w:val="-4"/>
          <w:sz w:val="26"/>
        </w:rPr>
        <w:t> </w:t>
      </w:r>
      <w:r>
        <w:rPr>
          <w:sz w:val="26"/>
        </w:rPr>
        <w:t>khán</w:t>
      </w:r>
      <w:r>
        <w:rPr>
          <w:spacing w:val="-2"/>
          <w:sz w:val="26"/>
        </w:rPr>
        <w:t> </w:t>
      </w:r>
      <w:r>
        <w:rPr>
          <w:sz w:val="26"/>
        </w:rPr>
        <w:t>phiền</w:t>
      </w:r>
      <w:r>
        <w:rPr>
          <w:spacing w:val="-5"/>
          <w:sz w:val="26"/>
        </w:rPr>
        <w:t> </w:t>
      </w:r>
      <w:r>
        <w:rPr>
          <w:sz w:val="26"/>
        </w:rPr>
        <w:t>não</w:t>
      </w:r>
      <w:r>
        <w:rPr>
          <w:spacing w:val="-5"/>
          <w:sz w:val="26"/>
        </w:rPr>
        <w:t> </w:t>
      </w:r>
      <w:r>
        <w:rPr>
          <w:sz w:val="26"/>
        </w:rPr>
        <w:t>đã</w:t>
      </w:r>
      <w:r>
        <w:rPr>
          <w:spacing w:val="-5"/>
          <w:sz w:val="26"/>
        </w:rPr>
        <w:t> </w:t>
      </w:r>
      <w:r>
        <w:rPr>
          <w:sz w:val="26"/>
        </w:rPr>
        <w:t>trừ,</w:t>
      </w:r>
      <w:r>
        <w:rPr>
          <w:spacing w:val="-4"/>
          <w:sz w:val="26"/>
        </w:rPr>
        <w:t> </w:t>
      </w:r>
      <w:r>
        <w:rPr>
          <w:sz w:val="26"/>
        </w:rPr>
        <w:t>phiền</w:t>
      </w:r>
      <w:r>
        <w:rPr>
          <w:spacing w:val="-2"/>
          <w:sz w:val="26"/>
        </w:rPr>
        <w:t> </w:t>
      </w:r>
      <w:r>
        <w:rPr>
          <w:sz w:val="26"/>
        </w:rPr>
        <w:t>não</w:t>
      </w:r>
      <w:r>
        <w:rPr>
          <w:spacing w:val="-5"/>
          <w:sz w:val="26"/>
        </w:rPr>
        <w:t> </w:t>
      </w:r>
      <w:r>
        <w:rPr>
          <w:sz w:val="26"/>
        </w:rPr>
        <w:t>hạn</w:t>
      </w:r>
      <w:r>
        <w:rPr>
          <w:spacing w:val="-5"/>
          <w:sz w:val="26"/>
        </w:rPr>
        <w:t> </w:t>
      </w:r>
      <w:r>
        <w:rPr>
          <w:sz w:val="26"/>
        </w:rPr>
        <w:t>chế,</w:t>
      </w:r>
      <w:r>
        <w:rPr>
          <w:spacing w:val="-4"/>
          <w:sz w:val="26"/>
        </w:rPr>
        <w:t> </w:t>
      </w:r>
      <w:r>
        <w:rPr>
          <w:sz w:val="26"/>
        </w:rPr>
        <w:t>phiền</w:t>
      </w:r>
      <w:r>
        <w:rPr>
          <w:spacing w:val="-2"/>
          <w:sz w:val="26"/>
        </w:rPr>
        <w:t> </w:t>
      </w:r>
      <w:r>
        <w:rPr>
          <w:sz w:val="26"/>
        </w:rPr>
        <w:t>não</w:t>
      </w:r>
      <w:r>
        <w:rPr>
          <w:spacing w:val="-2"/>
          <w:sz w:val="26"/>
        </w:rPr>
        <w:t> </w:t>
      </w:r>
      <w:r>
        <w:rPr>
          <w:sz w:val="26"/>
        </w:rPr>
        <w:t>đã</w:t>
      </w:r>
      <w:r>
        <w:rPr>
          <w:spacing w:val="-5"/>
          <w:sz w:val="26"/>
        </w:rPr>
        <w:t> </w:t>
      </w:r>
      <w:r>
        <w:rPr>
          <w:sz w:val="26"/>
        </w:rPr>
        <w:t>từng</w:t>
      </w:r>
      <w:r>
        <w:rPr>
          <w:spacing w:val="-5"/>
          <w:sz w:val="26"/>
        </w:rPr>
        <w:t> </w:t>
      </w:r>
      <w:r>
        <w:rPr>
          <w:spacing w:val="-2"/>
          <w:sz w:val="26"/>
        </w:rPr>
        <w:t>sanh.</w:t>
      </w:r>
    </w:p>
    <w:p>
      <w:pPr>
        <w:pStyle w:val="ListParagraph"/>
        <w:numPr>
          <w:ilvl w:val="0"/>
          <w:numId w:val="311"/>
        </w:numPr>
        <w:tabs>
          <w:tab w:pos="993" w:val="left" w:leader="none"/>
        </w:tabs>
        <w:spacing w:line="298" w:lineRule="exact" w:before="0" w:after="0"/>
        <w:ind w:left="993" w:right="0" w:hanging="285"/>
        <w:jc w:val="left"/>
        <w:rPr>
          <w:sz w:val="26"/>
        </w:rPr>
      </w:pPr>
      <w:r>
        <w:rPr>
          <w:sz w:val="26"/>
        </w:rPr>
        <w:t>Quán</w:t>
      </w:r>
      <w:r>
        <w:rPr>
          <w:spacing w:val="-5"/>
          <w:sz w:val="26"/>
        </w:rPr>
        <w:t> </w:t>
      </w:r>
      <w:r>
        <w:rPr>
          <w:sz w:val="26"/>
        </w:rPr>
        <w:t>ngộ</w:t>
      </w:r>
      <w:r>
        <w:rPr>
          <w:spacing w:val="-3"/>
          <w:sz w:val="26"/>
        </w:rPr>
        <w:t> </w:t>
      </w:r>
      <w:r>
        <w:rPr>
          <w:sz w:val="26"/>
        </w:rPr>
        <w:t>nhãn</w:t>
      </w:r>
      <w:r>
        <w:rPr>
          <w:spacing w:val="-5"/>
          <w:sz w:val="26"/>
        </w:rPr>
        <w:t> </w:t>
      </w:r>
      <w:r>
        <w:rPr>
          <w:sz w:val="26"/>
        </w:rPr>
        <w:t>..</w:t>
      </w:r>
      <w:r>
        <w:rPr>
          <w:spacing w:val="-4"/>
          <w:sz w:val="26"/>
        </w:rPr>
        <w:t> </w:t>
      </w:r>
      <w:r>
        <w:rPr>
          <w:sz w:val="26"/>
        </w:rPr>
        <w:t>vật...</w:t>
      </w:r>
      <w:r>
        <w:rPr>
          <w:spacing w:val="-2"/>
          <w:sz w:val="26"/>
        </w:rPr>
        <w:t> </w:t>
      </w:r>
      <w:r>
        <w:rPr>
          <w:sz w:val="26"/>
        </w:rPr>
        <w:t>uẩn</w:t>
      </w:r>
      <w:r>
        <w:rPr>
          <w:spacing w:val="-5"/>
          <w:sz w:val="26"/>
        </w:rPr>
        <w:t> </w:t>
      </w:r>
      <w:r>
        <w:rPr>
          <w:sz w:val="26"/>
        </w:rPr>
        <w:t>phi</w:t>
      </w:r>
      <w:r>
        <w:rPr>
          <w:spacing w:val="-5"/>
          <w:sz w:val="26"/>
        </w:rPr>
        <w:t> </w:t>
      </w:r>
      <w:r>
        <w:rPr>
          <w:sz w:val="26"/>
        </w:rPr>
        <w:t>thủ</w:t>
      </w:r>
      <w:r>
        <w:rPr>
          <w:spacing w:val="-2"/>
          <w:sz w:val="26"/>
        </w:rPr>
        <w:t> </w:t>
      </w:r>
      <w:r>
        <w:rPr>
          <w:sz w:val="26"/>
        </w:rPr>
        <w:t>bằng</w:t>
      </w:r>
      <w:r>
        <w:rPr>
          <w:spacing w:val="-4"/>
          <w:sz w:val="26"/>
        </w:rPr>
        <w:t> </w:t>
      </w:r>
      <w:r>
        <w:rPr>
          <w:sz w:val="26"/>
        </w:rPr>
        <w:t>lối</w:t>
      </w:r>
      <w:r>
        <w:rPr>
          <w:spacing w:val="-5"/>
          <w:sz w:val="26"/>
        </w:rPr>
        <w:t> </w:t>
      </w:r>
      <w:r>
        <w:rPr>
          <w:sz w:val="26"/>
        </w:rPr>
        <w:t>vô</w:t>
      </w:r>
      <w:r>
        <w:rPr>
          <w:spacing w:val="-3"/>
          <w:sz w:val="26"/>
        </w:rPr>
        <w:t> </w:t>
      </w:r>
      <w:r>
        <w:rPr>
          <w:sz w:val="26"/>
        </w:rPr>
        <w:t>thường...</w:t>
      </w:r>
      <w:r>
        <w:rPr>
          <w:spacing w:val="-5"/>
          <w:sz w:val="26"/>
        </w:rPr>
        <w:t> </w:t>
      </w:r>
      <w:r>
        <w:rPr>
          <w:sz w:val="26"/>
        </w:rPr>
        <w:t>ưu</w:t>
      </w:r>
      <w:r>
        <w:rPr>
          <w:spacing w:val="-3"/>
          <w:sz w:val="26"/>
        </w:rPr>
        <w:t> </w:t>
      </w:r>
      <w:r>
        <w:rPr>
          <w:sz w:val="26"/>
        </w:rPr>
        <w:t>sanh</w:t>
      </w:r>
      <w:r>
        <w:rPr>
          <w:spacing w:val="-5"/>
          <w:sz w:val="26"/>
        </w:rPr>
        <w:t> ra.</w:t>
      </w:r>
    </w:p>
    <w:p>
      <w:pPr>
        <w:pStyle w:val="ListParagraph"/>
        <w:numPr>
          <w:ilvl w:val="0"/>
          <w:numId w:val="311"/>
        </w:numPr>
        <w:tabs>
          <w:tab w:pos="993" w:val="left" w:leader="none"/>
        </w:tabs>
        <w:spacing w:line="298" w:lineRule="exact" w:before="2"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311"/>
        </w:numPr>
        <w:tabs>
          <w:tab w:pos="993" w:val="left" w:leader="none"/>
        </w:tabs>
        <w:spacing w:line="298" w:lineRule="exact" w:before="0" w:after="0"/>
        <w:ind w:left="993" w:right="0" w:hanging="285"/>
        <w:jc w:val="left"/>
        <w:rPr>
          <w:sz w:val="26"/>
        </w:rPr>
      </w:pPr>
      <w:r>
        <w:rPr>
          <w:sz w:val="26"/>
        </w:rPr>
        <w:t>Tha</w:t>
      </w:r>
      <w:r>
        <w:rPr>
          <w:spacing w:val="-5"/>
          <w:sz w:val="26"/>
        </w:rPr>
        <w:t> </w:t>
      </w:r>
      <w:r>
        <w:rPr>
          <w:sz w:val="26"/>
        </w:rPr>
        <w:t>tâm</w:t>
      </w:r>
      <w:r>
        <w:rPr>
          <w:spacing w:val="-7"/>
          <w:sz w:val="26"/>
        </w:rPr>
        <w:t> </w:t>
      </w:r>
      <w:r>
        <w:rPr>
          <w:sz w:val="26"/>
        </w:rPr>
        <w:t>thông</w:t>
      </w:r>
      <w:r>
        <w:rPr>
          <w:spacing w:val="-3"/>
          <w:sz w:val="26"/>
        </w:rPr>
        <w:t> </w:t>
      </w:r>
      <w:r>
        <w:rPr>
          <w:sz w:val="26"/>
        </w:rPr>
        <w:t>rõ</w:t>
      </w:r>
      <w:r>
        <w:rPr>
          <w:spacing w:val="-5"/>
          <w:sz w:val="26"/>
        </w:rPr>
        <w:t> </w:t>
      </w:r>
      <w:r>
        <w:rPr>
          <w:sz w:val="26"/>
        </w:rPr>
        <w:t>lòng</w:t>
      </w:r>
      <w:r>
        <w:rPr>
          <w:spacing w:val="-1"/>
          <w:sz w:val="26"/>
        </w:rPr>
        <w:t> </w:t>
      </w:r>
      <w:r>
        <w:rPr>
          <w:sz w:val="26"/>
        </w:rPr>
        <w:t>người</w:t>
      </w:r>
      <w:r>
        <w:rPr>
          <w:spacing w:val="-4"/>
          <w:sz w:val="26"/>
        </w:rPr>
        <w:t> </w:t>
      </w:r>
      <w:r>
        <w:rPr>
          <w:sz w:val="26"/>
        </w:rPr>
        <w:t>tề</w:t>
      </w:r>
      <w:r>
        <w:rPr>
          <w:spacing w:val="-5"/>
          <w:sz w:val="26"/>
        </w:rPr>
        <w:t> </w:t>
      </w:r>
      <w:r>
        <w:rPr>
          <w:sz w:val="26"/>
        </w:rPr>
        <w:t>toàn</w:t>
      </w:r>
      <w:r>
        <w:rPr>
          <w:spacing w:val="-2"/>
          <w:sz w:val="26"/>
        </w:rPr>
        <w:t> </w:t>
      </w:r>
      <w:r>
        <w:rPr>
          <w:sz w:val="26"/>
        </w:rPr>
        <w:t>tâm</w:t>
      </w:r>
      <w:r>
        <w:rPr>
          <w:spacing w:val="-6"/>
          <w:sz w:val="26"/>
        </w:rPr>
        <w:t> </w:t>
      </w:r>
      <w:r>
        <w:rPr>
          <w:sz w:val="26"/>
        </w:rPr>
        <w:t>phi</w:t>
      </w:r>
      <w:r>
        <w:rPr>
          <w:spacing w:val="-2"/>
          <w:sz w:val="26"/>
        </w:rPr>
        <w:t> </w:t>
      </w:r>
      <w:r>
        <w:rPr>
          <w:spacing w:val="-4"/>
          <w:sz w:val="26"/>
        </w:rPr>
        <w:t>thủ.</w:t>
      </w:r>
    </w:p>
    <w:p>
      <w:pPr>
        <w:pStyle w:val="ListParagraph"/>
        <w:numPr>
          <w:ilvl w:val="0"/>
          <w:numId w:val="311"/>
        </w:numPr>
        <w:tabs>
          <w:tab w:pos="993" w:val="left" w:leader="none"/>
        </w:tabs>
        <w:spacing w:line="240" w:lineRule="auto" w:before="1" w:after="0"/>
        <w:ind w:left="993" w:right="137" w:hanging="286"/>
        <w:jc w:val="both"/>
        <w:rPr>
          <w:sz w:val="26"/>
        </w:rPr>
      </w:pPr>
      <w:r>
        <w:rPr>
          <w:sz w:val="26"/>
        </w:rPr>
        <w:t>Không vô biên xứ làm duyên cho Thức vô biên xứ, Vô sở hữu... sắc xứ làm duyên cho nhãn thức, xúc xứ... uẩn phi thủ làm duyên cho thần thông, tha tâm thông, túc mạng thông, tùy nghiệp thông, vị lai thông luôn khán môn </w:t>
      </w:r>
      <w:r>
        <w:rPr>
          <w:i/>
          <w:sz w:val="26"/>
        </w:rPr>
        <w:t>(āvajjna) </w:t>
      </w:r>
      <w:r>
        <w:rPr>
          <w:sz w:val="26"/>
        </w:rPr>
        <w:t>bằng Cảnh </w:t>
      </w:r>
      <w:r>
        <w:rPr>
          <w:spacing w:val="-2"/>
          <w:sz w:val="26"/>
        </w:rPr>
        <w:t>duyên.</w:t>
      </w:r>
    </w:p>
    <w:p>
      <w:pPr>
        <w:pStyle w:val="BodyText"/>
        <w:spacing w:before="120"/>
        <w:ind w:left="424"/>
        <w:jc w:val="both"/>
      </w:pPr>
      <w:r>
        <w:rPr>
          <w:rFonts w:ascii="Symbol" w:hAnsi="Symbol"/>
        </w:rPr>
        <w:t></w:t>
      </w:r>
      <w:r>
        <w:rPr>
          <w:spacing w:val="48"/>
          <w:w w:val="150"/>
        </w:rPr>
        <w:t> </w:t>
      </w:r>
      <w:r>
        <w:rPr/>
        <w:t>Pháp</w:t>
      </w:r>
      <w:r>
        <w:rPr>
          <w:spacing w:val="-4"/>
        </w:rPr>
        <w:t> </w:t>
      </w:r>
      <w:r>
        <w:rPr/>
        <w:t>phi</w:t>
      </w:r>
      <w:r>
        <w:rPr>
          <w:spacing w:val="-4"/>
        </w:rPr>
        <w:t> </w:t>
      </w:r>
      <w:r>
        <w:rPr/>
        <w:t>thủ</w:t>
      </w:r>
      <w:r>
        <w:rPr>
          <w:spacing w:val="-3"/>
        </w:rPr>
        <w:t> </w:t>
      </w:r>
      <w:r>
        <w:rPr/>
        <w:t>làm</w:t>
      </w:r>
      <w:r>
        <w:rPr>
          <w:spacing w:val="-3"/>
        </w:rPr>
        <w:t> </w:t>
      </w:r>
      <w:r>
        <w:rPr/>
        <w:t>duyên</w:t>
      </w:r>
      <w:r>
        <w:rPr>
          <w:spacing w:val="-3"/>
        </w:rPr>
        <w:t> </w:t>
      </w:r>
      <w:r>
        <w:rPr/>
        <w:t>cho</w:t>
      </w:r>
      <w:r>
        <w:rPr>
          <w:spacing w:val="-4"/>
        </w:rPr>
        <w:t> </w:t>
      </w:r>
      <w:r>
        <w:rPr/>
        <w:t>pháp</w:t>
      </w:r>
      <w:r>
        <w:rPr>
          <w:spacing w:val="-2"/>
        </w:rPr>
        <w:t> </w:t>
      </w:r>
      <w:r>
        <w:rPr/>
        <w:t>thủ</w:t>
      </w:r>
      <w:r>
        <w:rPr>
          <w:spacing w:val="-4"/>
        </w:rPr>
        <w:t> </w:t>
      </w:r>
      <w:r>
        <w:rPr/>
        <w:t>bằng</w:t>
      </w:r>
      <w:r>
        <w:rPr>
          <w:spacing w:val="-4"/>
        </w:rPr>
        <w:t> </w:t>
      </w:r>
      <w:r>
        <w:rPr/>
        <w:t>Cảnh</w:t>
      </w:r>
      <w:r>
        <w:rPr>
          <w:spacing w:val="-3"/>
        </w:rPr>
        <w:t> </w:t>
      </w:r>
      <w:r>
        <w:rPr>
          <w:spacing w:val="-2"/>
        </w:rPr>
        <w:t>duyên:</w:t>
      </w:r>
    </w:p>
    <w:p>
      <w:pPr>
        <w:pStyle w:val="ListParagraph"/>
        <w:numPr>
          <w:ilvl w:val="0"/>
          <w:numId w:val="312"/>
        </w:numPr>
        <w:tabs>
          <w:tab w:pos="993" w:val="left" w:leader="none"/>
        </w:tabs>
        <w:spacing w:line="240" w:lineRule="auto" w:before="0" w:after="0"/>
        <w:ind w:left="993" w:right="141" w:hanging="286"/>
        <w:jc w:val="both"/>
        <w:rPr>
          <w:sz w:val="26"/>
        </w:rPr>
      </w:pPr>
      <w:r>
        <w:rPr>
          <w:sz w:val="26"/>
        </w:rPr>
        <w:t>Sau khi bố thí, nguyện giữ 5 giới, thọ trì thanh tịnh giới rồi thỏa thích rất hân hoan, do đó khai đoan ái sanh tà kiến phát.</w:t>
      </w:r>
    </w:p>
    <w:p>
      <w:pPr>
        <w:pStyle w:val="ListParagraph"/>
        <w:numPr>
          <w:ilvl w:val="0"/>
          <w:numId w:val="312"/>
        </w:numPr>
        <w:tabs>
          <w:tab w:pos="993" w:val="left" w:leader="none"/>
        </w:tabs>
        <w:spacing w:line="298" w:lineRule="exact" w:before="0" w:after="0"/>
        <w:ind w:left="993" w:right="0" w:hanging="285"/>
        <w:jc w:val="both"/>
        <w:rPr>
          <w:sz w:val="26"/>
        </w:rPr>
      </w:pPr>
      <w:r>
        <w:rPr>
          <w:sz w:val="26"/>
        </w:rPr>
        <w:t>Nhớ</w:t>
      </w:r>
      <w:r>
        <w:rPr>
          <w:spacing w:val="-6"/>
          <w:sz w:val="26"/>
        </w:rPr>
        <w:t> </w:t>
      </w:r>
      <w:r>
        <w:rPr>
          <w:sz w:val="26"/>
        </w:rPr>
        <w:t>thiện</w:t>
      </w:r>
      <w:r>
        <w:rPr>
          <w:spacing w:val="-2"/>
          <w:sz w:val="26"/>
        </w:rPr>
        <w:t> </w:t>
      </w:r>
      <w:r>
        <w:rPr>
          <w:sz w:val="26"/>
        </w:rPr>
        <w:t>từng</w:t>
      </w:r>
      <w:r>
        <w:rPr>
          <w:spacing w:val="-5"/>
          <w:sz w:val="26"/>
        </w:rPr>
        <w:t> </w:t>
      </w:r>
      <w:r>
        <w:rPr>
          <w:sz w:val="26"/>
        </w:rPr>
        <w:t>làm</w:t>
      </w:r>
      <w:r>
        <w:rPr>
          <w:spacing w:val="-7"/>
          <w:sz w:val="26"/>
        </w:rPr>
        <w:t> </w:t>
      </w:r>
      <w:r>
        <w:rPr>
          <w:sz w:val="26"/>
        </w:rPr>
        <w:t>chứa</w:t>
      </w:r>
      <w:r>
        <w:rPr>
          <w:spacing w:val="-5"/>
          <w:sz w:val="26"/>
        </w:rPr>
        <w:t> </w:t>
      </w:r>
      <w:r>
        <w:rPr>
          <w:sz w:val="26"/>
        </w:rPr>
        <w:t>để...</w:t>
      </w:r>
      <w:r>
        <w:rPr>
          <w:spacing w:val="-5"/>
          <w:sz w:val="26"/>
        </w:rPr>
        <w:t> </w:t>
      </w:r>
      <w:r>
        <w:rPr>
          <w:sz w:val="26"/>
        </w:rPr>
        <w:t>xuất</w:t>
      </w:r>
      <w:r>
        <w:rPr>
          <w:spacing w:val="-5"/>
          <w:sz w:val="26"/>
        </w:rPr>
        <w:t> </w:t>
      </w:r>
      <w:r>
        <w:rPr>
          <w:spacing w:val="-2"/>
          <w:sz w:val="26"/>
        </w:rPr>
        <w:t>thiền...</w:t>
      </w:r>
    </w:p>
    <w:p>
      <w:pPr>
        <w:pStyle w:val="ListParagraph"/>
        <w:numPr>
          <w:ilvl w:val="0"/>
          <w:numId w:val="312"/>
        </w:numPr>
        <w:tabs>
          <w:tab w:pos="993" w:val="left" w:leader="none"/>
        </w:tabs>
        <w:spacing w:line="240" w:lineRule="auto" w:before="0" w:after="0"/>
        <w:ind w:left="993" w:right="140" w:hanging="286"/>
        <w:jc w:val="both"/>
        <w:rPr>
          <w:sz w:val="26"/>
        </w:rPr>
      </w:pPr>
      <w:r>
        <w:rPr>
          <w:sz w:val="26"/>
        </w:rPr>
        <w:t>Nhãn... vật... uẩn phi thủ thỏa thích rất hân hoan, do đó khai đoan ái sanh tà kiến </w:t>
      </w:r>
      <w:r>
        <w:rPr>
          <w:spacing w:val="-2"/>
          <w:sz w:val="26"/>
        </w:rPr>
        <w:t>phát.</w:t>
      </w:r>
    </w:p>
    <w:p>
      <w:pPr>
        <w:pStyle w:val="BodyText"/>
        <w:spacing w:line="317" w:lineRule="exact" w:before="122"/>
        <w:ind w:left="424"/>
        <w:jc w:val="both"/>
      </w:pPr>
      <w:r>
        <w:rPr>
          <w:rFonts w:ascii="Symbol" w:hAnsi="Symbol"/>
        </w:rPr>
        <w:t></w:t>
      </w:r>
      <w:r>
        <w:rPr>
          <w:spacing w:val="49"/>
          <w:w w:val="150"/>
        </w:rPr>
        <w:t> </w:t>
      </w:r>
      <w:r>
        <w:rPr/>
        <w:t>Pháp</w:t>
      </w:r>
      <w:r>
        <w:rPr>
          <w:spacing w:val="-4"/>
        </w:rPr>
        <w:t> </w:t>
      </w:r>
      <w:r>
        <w:rPr/>
        <w:t>phi</w:t>
      </w:r>
      <w:r>
        <w:rPr>
          <w:spacing w:val="-4"/>
        </w:rPr>
        <w:t> </w:t>
      </w:r>
      <w:r>
        <w:rPr/>
        <w:t>thủ</w:t>
      </w:r>
      <w:r>
        <w:rPr>
          <w:spacing w:val="-3"/>
        </w:rPr>
        <w:t> </w:t>
      </w:r>
      <w:r>
        <w:rPr/>
        <w:t>làm</w:t>
      </w:r>
      <w:r>
        <w:rPr>
          <w:spacing w:val="-3"/>
        </w:rPr>
        <w:t> </w:t>
      </w:r>
      <w:r>
        <w:rPr/>
        <w:t>duyên</w:t>
      </w:r>
      <w:r>
        <w:rPr>
          <w:spacing w:val="-3"/>
        </w:rPr>
        <w:t> </w:t>
      </w:r>
      <w:r>
        <w:rPr/>
        <w:t>cho</w:t>
      </w:r>
      <w:r>
        <w:rPr>
          <w:spacing w:val="-4"/>
        </w:rPr>
        <w:t> </w:t>
      </w:r>
      <w:r>
        <w:rPr/>
        <w:t>pháp</w:t>
      </w:r>
      <w:r>
        <w:rPr>
          <w:spacing w:val="-1"/>
        </w:rPr>
        <w:t> </w:t>
      </w:r>
      <w:r>
        <w:rPr/>
        <w:t>thủ</w:t>
      </w:r>
      <w:r>
        <w:rPr>
          <w:spacing w:val="-4"/>
        </w:rPr>
        <w:t> </w:t>
      </w:r>
      <w:r>
        <w:rPr/>
        <w:t>và</w:t>
      </w:r>
      <w:r>
        <w:rPr>
          <w:spacing w:val="-4"/>
        </w:rPr>
        <w:t> </w:t>
      </w:r>
      <w:r>
        <w:rPr/>
        <w:t>phi</w:t>
      </w:r>
      <w:r>
        <w:rPr>
          <w:spacing w:val="-3"/>
        </w:rPr>
        <w:t> </w:t>
      </w:r>
      <w:r>
        <w:rPr/>
        <w:t>thủ</w:t>
      </w:r>
      <w:r>
        <w:rPr>
          <w:spacing w:val="-3"/>
        </w:rPr>
        <w:t> </w:t>
      </w:r>
      <w:r>
        <w:rPr/>
        <w:t>bằng</w:t>
      </w:r>
      <w:r>
        <w:rPr>
          <w:spacing w:val="-4"/>
        </w:rPr>
        <w:t> </w:t>
      </w:r>
      <w:r>
        <w:rPr/>
        <w:t>Cảnh</w:t>
      </w:r>
      <w:r>
        <w:rPr>
          <w:spacing w:val="-3"/>
        </w:rPr>
        <w:t> </w:t>
      </w:r>
      <w:r>
        <w:rPr>
          <w:spacing w:val="-2"/>
        </w:rPr>
        <w:t>duyên:</w:t>
      </w:r>
    </w:p>
    <w:p>
      <w:pPr>
        <w:pStyle w:val="ListParagraph"/>
        <w:numPr>
          <w:ilvl w:val="0"/>
          <w:numId w:val="313"/>
        </w:numPr>
        <w:tabs>
          <w:tab w:pos="993" w:val="left" w:leader="none"/>
        </w:tabs>
        <w:spacing w:line="240" w:lineRule="auto" w:before="0" w:after="0"/>
        <w:ind w:left="993" w:right="137" w:hanging="286"/>
        <w:jc w:val="both"/>
        <w:rPr>
          <w:sz w:val="26"/>
        </w:rPr>
      </w:pPr>
      <w:r>
        <w:rPr>
          <w:sz w:val="26"/>
        </w:rPr>
        <w:t>Sau khi bố thí, nguyện giữ 5 giới, thọ trì thanh tịnh giới rồi phản khán... Nhớ thiện từng làm chứa để...</w:t>
      </w:r>
    </w:p>
    <w:p>
      <w:pPr>
        <w:pStyle w:val="ListParagraph"/>
        <w:numPr>
          <w:ilvl w:val="0"/>
          <w:numId w:val="313"/>
        </w:numPr>
        <w:tabs>
          <w:tab w:pos="993" w:val="left" w:leader="none"/>
        </w:tabs>
        <w:spacing w:line="240" w:lineRule="auto" w:before="0" w:after="0"/>
        <w:ind w:left="993" w:right="140" w:hanging="286"/>
        <w:jc w:val="both"/>
        <w:rPr>
          <w:sz w:val="26"/>
        </w:rPr>
      </w:pPr>
      <w:r>
        <w:rPr>
          <w:sz w:val="26"/>
        </w:rPr>
        <w:t>Xuất</w:t>
      </w:r>
      <w:r>
        <w:rPr>
          <w:spacing w:val="-1"/>
          <w:sz w:val="26"/>
        </w:rPr>
        <w:t> </w:t>
      </w:r>
      <w:r>
        <w:rPr>
          <w:sz w:val="26"/>
        </w:rPr>
        <w:t>thiền phản</w:t>
      </w:r>
      <w:r>
        <w:rPr>
          <w:spacing w:val="-1"/>
          <w:sz w:val="26"/>
        </w:rPr>
        <w:t> </w:t>
      </w:r>
      <w:r>
        <w:rPr>
          <w:sz w:val="26"/>
        </w:rPr>
        <w:t>khán</w:t>
      </w:r>
      <w:r>
        <w:rPr>
          <w:spacing w:val="-1"/>
          <w:sz w:val="26"/>
        </w:rPr>
        <w:t> </w:t>
      </w:r>
      <w:r>
        <w:rPr>
          <w:sz w:val="26"/>
        </w:rPr>
        <w:t>thiền...</w:t>
      </w:r>
      <w:r>
        <w:rPr>
          <w:spacing w:val="-1"/>
          <w:sz w:val="26"/>
        </w:rPr>
        <w:t> </w:t>
      </w:r>
      <w:r>
        <w:rPr>
          <w:sz w:val="26"/>
        </w:rPr>
        <w:t>nhãn...</w:t>
      </w:r>
      <w:r>
        <w:rPr>
          <w:spacing w:val="-1"/>
          <w:sz w:val="26"/>
        </w:rPr>
        <w:t> </w:t>
      </w:r>
      <w:r>
        <w:rPr>
          <w:sz w:val="26"/>
        </w:rPr>
        <w:t>vật... uẩn phi</w:t>
      </w:r>
      <w:r>
        <w:rPr>
          <w:spacing w:val="-1"/>
          <w:sz w:val="26"/>
        </w:rPr>
        <w:t> </w:t>
      </w:r>
      <w:r>
        <w:rPr>
          <w:sz w:val="26"/>
        </w:rPr>
        <w:t>thủ</w:t>
      </w:r>
      <w:r>
        <w:rPr>
          <w:spacing w:val="-1"/>
          <w:sz w:val="26"/>
        </w:rPr>
        <w:t> </w:t>
      </w:r>
      <w:r>
        <w:rPr>
          <w:sz w:val="26"/>
        </w:rPr>
        <w:t>thỏa</w:t>
      </w:r>
      <w:r>
        <w:rPr>
          <w:spacing w:val="-1"/>
          <w:sz w:val="26"/>
        </w:rPr>
        <w:t> </w:t>
      </w:r>
      <w:r>
        <w:rPr>
          <w:sz w:val="26"/>
        </w:rPr>
        <w:t>thích</w:t>
      </w:r>
      <w:r>
        <w:rPr>
          <w:spacing w:val="-2"/>
          <w:sz w:val="26"/>
        </w:rPr>
        <w:t> </w:t>
      </w:r>
      <w:r>
        <w:rPr>
          <w:sz w:val="26"/>
        </w:rPr>
        <w:t>rất</w:t>
      </w:r>
      <w:r>
        <w:rPr>
          <w:spacing w:val="-2"/>
          <w:sz w:val="26"/>
        </w:rPr>
        <w:t> </w:t>
      </w:r>
      <w:r>
        <w:rPr>
          <w:sz w:val="26"/>
        </w:rPr>
        <w:t>hân</w:t>
      </w:r>
      <w:r>
        <w:rPr>
          <w:spacing w:val="-1"/>
          <w:sz w:val="26"/>
        </w:rPr>
        <w:t> </w:t>
      </w:r>
      <w:r>
        <w:rPr>
          <w:sz w:val="26"/>
        </w:rPr>
        <w:t>hoan,</w:t>
      </w:r>
      <w:r>
        <w:rPr>
          <w:spacing w:val="-1"/>
          <w:sz w:val="26"/>
        </w:rPr>
        <w:t> </w:t>
      </w:r>
      <w:r>
        <w:rPr>
          <w:sz w:val="26"/>
        </w:rPr>
        <w:t>do đó khai đoan thủ và uẩn tương ưng sanh ra.</w:t>
      </w:r>
    </w:p>
    <w:p>
      <w:pPr>
        <w:pStyle w:val="BodyText"/>
        <w:spacing w:line="235" w:lineRule="auto" w:before="124"/>
        <w:ind w:left="708" w:right="141" w:hanging="284"/>
        <w:jc w:val="both"/>
      </w:pPr>
      <w:r>
        <w:rPr>
          <w:rFonts w:ascii="Symbol" w:hAnsi="Symbol"/>
        </w:rPr>
        <w:t></w:t>
      </w:r>
      <w:r>
        <w:rPr>
          <w:spacing w:val="40"/>
        </w:rPr>
        <w:t> </w:t>
      </w:r>
      <w:r>
        <w:rPr/>
        <w:t>Pháp thủ và phi thủ làm duyên cho pháp thủ bằng Cảnh duyên có 3 câu, nên sắp khai đoan </w:t>
      </w:r>
      <w:r>
        <w:rPr>
          <w:i/>
        </w:rPr>
        <w:t>(ārabbha)</w:t>
      </w:r>
      <w:r>
        <w:rPr/>
        <w:t>.</w:t>
      </w:r>
    </w:p>
    <w:p>
      <w:pPr>
        <w:pStyle w:val="Heading2"/>
        <w:spacing w:line="299" w:lineRule="exact" w:before="9"/>
      </w:pPr>
      <w:r>
        <w:rPr>
          <w:spacing w:val="-4"/>
        </w:rPr>
        <w:t>409.</w:t>
      </w:r>
    </w:p>
    <w:p>
      <w:pPr>
        <w:pStyle w:val="BodyText"/>
        <w:spacing w:line="317" w:lineRule="exact"/>
        <w:ind w:left="424"/>
      </w:pPr>
      <w:r>
        <w:rPr>
          <w:rFonts w:ascii="Symbol" w:hAnsi="Symbol"/>
        </w:rPr>
        <w:t></w:t>
      </w:r>
      <w:r>
        <w:rPr>
          <w:spacing w:val="48"/>
          <w:w w:val="150"/>
        </w:rPr>
        <w:t> </w:t>
      </w:r>
      <w:r>
        <w:rPr/>
        <w:t>Pháp</w:t>
      </w:r>
      <w:r>
        <w:rPr>
          <w:spacing w:val="-5"/>
        </w:rPr>
        <w:t> </w:t>
      </w:r>
      <w:r>
        <w:rPr/>
        <w:t>thủ</w:t>
      </w:r>
      <w:r>
        <w:rPr>
          <w:spacing w:val="-4"/>
        </w:rPr>
        <w:t> </w:t>
      </w:r>
      <w:r>
        <w:rPr/>
        <w:t>làm</w:t>
      </w:r>
      <w:r>
        <w:rPr>
          <w:spacing w:val="-4"/>
        </w:rPr>
        <w:t> </w:t>
      </w:r>
      <w:r>
        <w:rPr/>
        <w:t>duyên</w:t>
      </w:r>
      <w:r>
        <w:rPr>
          <w:spacing w:val="-3"/>
        </w:rPr>
        <w:t> </w:t>
      </w:r>
      <w:r>
        <w:rPr/>
        <w:t>cho</w:t>
      </w:r>
      <w:r>
        <w:rPr>
          <w:spacing w:val="-4"/>
        </w:rPr>
        <w:t> </w:t>
      </w:r>
      <w:r>
        <w:rPr/>
        <w:t>pháp</w:t>
      </w:r>
      <w:r>
        <w:rPr>
          <w:spacing w:val="-4"/>
        </w:rPr>
        <w:t> </w:t>
      </w:r>
      <w:r>
        <w:rPr/>
        <w:t>thủ</w:t>
      </w:r>
      <w:r>
        <w:rPr>
          <w:spacing w:val="-2"/>
        </w:rPr>
        <w:t> </w:t>
      </w:r>
      <w:r>
        <w:rPr/>
        <w:t>bằng</w:t>
      </w:r>
      <w:r>
        <w:rPr>
          <w:spacing w:val="-5"/>
        </w:rPr>
        <w:t> </w:t>
      </w:r>
      <w:r>
        <w:rPr/>
        <w:t>Trưởng</w:t>
      </w:r>
      <w:r>
        <w:rPr>
          <w:spacing w:val="-2"/>
        </w:rPr>
        <w:t> duyên:</w:t>
      </w:r>
    </w:p>
    <w:p>
      <w:pPr>
        <w:pStyle w:val="BodyText"/>
        <w:spacing w:line="295" w:lineRule="exact"/>
        <w:ind w:left="708"/>
      </w:pPr>
      <w:r>
        <w:rPr/>
        <w:t>-</w:t>
      </w:r>
      <w:r>
        <w:rPr>
          <w:spacing w:val="30"/>
        </w:rPr>
        <w:t>  </w:t>
      </w:r>
      <w:r>
        <w:rPr/>
        <w:t>Trưởng</w:t>
      </w:r>
      <w:r>
        <w:rPr>
          <w:spacing w:val="2"/>
        </w:rPr>
        <w:t> </w:t>
      </w:r>
      <w:r>
        <w:rPr/>
        <w:t>cảnh</w:t>
      </w:r>
      <w:r>
        <w:rPr>
          <w:spacing w:val="4"/>
        </w:rPr>
        <w:t> </w:t>
      </w:r>
      <w:r>
        <w:rPr/>
        <w:t>như:</w:t>
      </w:r>
      <w:r>
        <w:rPr>
          <w:spacing w:val="3"/>
        </w:rPr>
        <w:t> </w:t>
      </w:r>
      <w:r>
        <w:rPr/>
        <w:t>Nặng</w:t>
      </w:r>
      <w:r>
        <w:rPr>
          <w:spacing w:val="4"/>
        </w:rPr>
        <w:t> </w:t>
      </w:r>
      <w:r>
        <w:rPr/>
        <w:t>về</w:t>
      </w:r>
      <w:r>
        <w:rPr>
          <w:spacing w:val="4"/>
        </w:rPr>
        <w:t> </w:t>
      </w:r>
      <w:r>
        <w:rPr/>
        <w:t>thủ</w:t>
      </w:r>
      <w:r>
        <w:rPr>
          <w:spacing w:val="3"/>
        </w:rPr>
        <w:t> </w:t>
      </w:r>
      <w:r>
        <w:rPr/>
        <w:t>rồi</w:t>
      </w:r>
      <w:r>
        <w:rPr>
          <w:spacing w:val="3"/>
        </w:rPr>
        <w:t> </w:t>
      </w:r>
      <w:r>
        <w:rPr/>
        <w:t>làm</w:t>
      </w:r>
      <w:r>
        <w:rPr>
          <w:spacing w:val="1"/>
        </w:rPr>
        <w:t> </w:t>
      </w:r>
      <w:r>
        <w:rPr/>
        <w:t>cho</w:t>
      </w:r>
      <w:r>
        <w:rPr>
          <w:spacing w:val="5"/>
        </w:rPr>
        <w:t> </w:t>
      </w:r>
      <w:r>
        <w:rPr/>
        <w:t>thủ</w:t>
      </w:r>
      <w:r>
        <w:rPr>
          <w:spacing w:val="4"/>
        </w:rPr>
        <w:t> </w:t>
      </w:r>
      <w:r>
        <w:rPr/>
        <w:t>sanh</w:t>
      </w:r>
      <w:r>
        <w:rPr>
          <w:spacing w:val="3"/>
        </w:rPr>
        <w:t> </w:t>
      </w:r>
      <w:r>
        <w:rPr/>
        <w:t>ra,</w:t>
      </w:r>
      <w:r>
        <w:rPr>
          <w:spacing w:val="3"/>
        </w:rPr>
        <w:t> </w:t>
      </w:r>
      <w:r>
        <w:rPr/>
        <w:t>có</w:t>
      </w:r>
      <w:r>
        <w:rPr>
          <w:spacing w:val="3"/>
        </w:rPr>
        <w:t> </w:t>
      </w:r>
      <w:r>
        <w:rPr/>
        <w:t>3</w:t>
      </w:r>
      <w:r>
        <w:rPr>
          <w:spacing w:val="3"/>
        </w:rPr>
        <w:t> </w:t>
      </w:r>
      <w:r>
        <w:rPr/>
        <w:t>câu</w:t>
      </w:r>
      <w:r>
        <w:rPr>
          <w:spacing w:val="4"/>
        </w:rPr>
        <w:t> </w:t>
      </w:r>
      <w:r>
        <w:rPr/>
        <w:t>như</w:t>
      </w:r>
      <w:r>
        <w:rPr>
          <w:spacing w:val="4"/>
        </w:rPr>
        <w:t> </w:t>
      </w:r>
      <w:r>
        <w:rPr/>
        <w:t>Trưởng</w:t>
      </w:r>
      <w:r>
        <w:rPr>
          <w:spacing w:val="5"/>
        </w:rPr>
        <w:t> </w:t>
      </w:r>
      <w:r>
        <w:rPr>
          <w:spacing w:val="-2"/>
        </w:rPr>
        <w:t>duyên</w:t>
      </w:r>
    </w:p>
    <w:p>
      <w:pPr>
        <w:spacing w:line="296" w:lineRule="exact" w:before="0"/>
        <w:ind w:left="993" w:right="0" w:firstLine="0"/>
        <w:jc w:val="left"/>
        <w:rPr>
          <w:i/>
          <w:sz w:val="26"/>
        </w:rPr>
      </w:pPr>
      <w:r>
        <w:rPr>
          <w:i/>
          <w:spacing w:val="-2"/>
          <w:sz w:val="26"/>
        </w:rPr>
        <w:t>(ārammaṇadhipati).</w:t>
      </w:r>
    </w:p>
    <w:p>
      <w:pPr>
        <w:pStyle w:val="BodyText"/>
        <w:spacing w:line="237" w:lineRule="auto" w:before="129"/>
        <w:ind w:left="708" w:right="139" w:hanging="284"/>
      </w:pPr>
      <w:r>
        <w:rPr>
          <w:rFonts w:ascii="Symbol" w:hAnsi="Symbol"/>
        </w:rPr>
        <w:t></w:t>
      </w:r>
      <w:r>
        <w:rPr>
          <w:spacing w:val="80"/>
        </w:rPr>
        <w:t> </w:t>
      </w:r>
      <w:r>
        <w:rPr/>
        <w:t>Pháp</w:t>
      </w:r>
      <w:r>
        <w:rPr>
          <w:spacing w:val="32"/>
        </w:rPr>
        <w:t> </w:t>
      </w:r>
      <w:r>
        <w:rPr/>
        <w:t>phi</w:t>
      </w:r>
      <w:r>
        <w:rPr>
          <w:spacing w:val="32"/>
        </w:rPr>
        <w:t> </w:t>
      </w:r>
      <w:r>
        <w:rPr/>
        <w:t>thủ</w:t>
      </w:r>
      <w:r>
        <w:rPr>
          <w:spacing w:val="32"/>
        </w:rPr>
        <w:t> </w:t>
      </w:r>
      <w:r>
        <w:rPr/>
        <w:t>làm</w:t>
      </w:r>
      <w:r>
        <w:rPr>
          <w:spacing w:val="30"/>
        </w:rPr>
        <w:t> </w:t>
      </w:r>
      <w:r>
        <w:rPr/>
        <w:t>duyên</w:t>
      </w:r>
      <w:r>
        <w:rPr>
          <w:spacing w:val="33"/>
        </w:rPr>
        <w:t> </w:t>
      </w:r>
      <w:r>
        <w:rPr/>
        <w:t>cho</w:t>
      </w:r>
      <w:r>
        <w:rPr>
          <w:spacing w:val="32"/>
        </w:rPr>
        <w:t> </w:t>
      </w:r>
      <w:r>
        <w:rPr/>
        <w:t>pháp</w:t>
      </w:r>
      <w:r>
        <w:rPr>
          <w:spacing w:val="32"/>
        </w:rPr>
        <w:t> </w:t>
      </w:r>
      <w:r>
        <w:rPr/>
        <w:t>phi</w:t>
      </w:r>
      <w:r>
        <w:rPr>
          <w:spacing w:val="32"/>
        </w:rPr>
        <w:t> </w:t>
      </w:r>
      <w:r>
        <w:rPr/>
        <w:t>thủ</w:t>
      </w:r>
      <w:r>
        <w:rPr>
          <w:spacing w:val="32"/>
        </w:rPr>
        <w:t> </w:t>
      </w:r>
      <w:r>
        <w:rPr/>
        <w:t>bằng</w:t>
      </w:r>
      <w:r>
        <w:rPr>
          <w:spacing w:val="32"/>
        </w:rPr>
        <w:t> </w:t>
      </w:r>
      <w:r>
        <w:rPr/>
        <w:t>Trưởng</w:t>
      </w:r>
      <w:r>
        <w:rPr>
          <w:spacing w:val="33"/>
        </w:rPr>
        <w:t> </w:t>
      </w:r>
      <w:r>
        <w:rPr/>
        <w:t>duyên:</w:t>
      </w:r>
      <w:r>
        <w:rPr>
          <w:spacing w:val="32"/>
        </w:rPr>
        <w:t> </w:t>
      </w:r>
      <w:r>
        <w:rPr/>
        <w:t>Có</w:t>
      </w:r>
      <w:r>
        <w:rPr>
          <w:spacing w:val="33"/>
        </w:rPr>
        <w:t> </w:t>
      </w:r>
      <w:r>
        <w:rPr/>
        <w:t>Trưởng</w:t>
      </w:r>
      <w:r>
        <w:rPr>
          <w:spacing w:val="32"/>
        </w:rPr>
        <w:t> </w:t>
      </w:r>
      <w:r>
        <w:rPr/>
        <w:t>cảnh</w:t>
      </w:r>
      <w:r>
        <w:rPr>
          <w:spacing w:val="34"/>
        </w:rPr>
        <w:t> </w:t>
      </w:r>
      <w:r>
        <w:rPr/>
        <w:t>và Trưởng đồng sanh:</w:t>
      </w:r>
    </w:p>
    <w:p>
      <w:pPr>
        <w:pStyle w:val="ListParagraph"/>
        <w:numPr>
          <w:ilvl w:val="0"/>
          <w:numId w:val="314"/>
        </w:numPr>
        <w:tabs>
          <w:tab w:pos="993" w:val="left" w:leader="none"/>
        </w:tabs>
        <w:spacing w:line="240" w:lineRule="auto" w:before="2" w:after="0"/>
        <w:ind w:left="993" w:right="139" w:hanging="286"/>
        <w:jc w:val="left"/>
        <w:rPr>
          <w:sz w:val="26"/>
        </w:rPr>
      </w:pPr>
      <w:r>
        <w:rPr>
          <w:sz w:val="26"/>
        </w:rPr>
        <w:t>Trưởng cảnh</w:t>
      </w:r>
      <w:r>
        <w:rPr>
          <w:spacing w:val="22"/>
          <w:sz w:val="26"/>
        </w:rPr>
        <w:t> </w:t>
      </w:r>
      <w:r>
        <w:rPr>
          <w:sz w:val="26"/>
        </w:rPr>
        <w:t>như:</w:t>
      </w:r>
      <w:r>
        <w:rPr>
          <w:spacing w:val="21"/>
          <w:sz w:val="26"/>
        </w:rPr>
        <w:t> </w:t>
      </w:r>
      <w:r>
        <w:rPr>
          <w:sz w:val="26"/>
        </w:rPr>
        <w:t>Sau</w:t>
      </w:r>
      <w:r>
        <w:rPr>
          <w:spacing w:val="21"/>
          <w:sz w:val="26"/>
        </w:rPr>
        <w:t> </w:t>
      </w:r>
      <w:r>
        <w:rPr>
          <w:sz w:val="26"/>
        </w:rPr>
        <w:t>khi</w:t>
      </w:r>
      <w:r>
        <w:rPr>
          <w:spacing w:val="21"/>
          <w:sz w:val="26"/>
        </w:rPr>
        <w:t> </w:t>
      </w:r>
      <w:r>
        <w:rPr>
          <w:sz w:val="26"/>
        </w:rPr>
        <w:t>bố</w:t>
      </w:r>
      <w:r>
        <w:rPr>
          <w:spacing w:val="19"/>
          <w:sz w:val="26"/>
        </w:rPr>
        <w:t> </w:t>
      </w:r>
      <w:r>
        <w:rPr>
          <w:sz w:val="26"/>
        </w:rPr>
        <w:t>thí,</w:t>
      </w:r>
      <w:r>
        <w:rPr>
          <w:spacing w:val="21"/>
          <w:sz w:val="26"/>
        </w:rPr>
        <w:t> </w:t>
      </w:r>
      <w:r>
        <w:rPr>
          <w:sz w:val="26"/>
        </w:rPr>
        <w:t>nguyện</w:t>
      </w:r>
      <w:r>
        <w:rPr>
          <w:spacing w:val="19"/>
          <w:sz w:val="26"/>
        </w:rPr>
        <w:t> </w:t>
      </w:r>
      <w:r>
        <w:rPr>
          <w:sz w:val="26"/>
        </w:rPr>
        <w:t>giữ</w:t>
      </w:r>
      <w:r>
        <w:rPr>
          <w:spacing w:val="19"/>
          <w:sz w:val="26"/>
        </w:rPr>
        <w:t> </w:t>
      </w:r>
      <w:r>
        <w:rPr>
          <w:sz w:val="26"/>
        </w:rPr>
        <w:t>5</w:t>
      </w:r>
      <w:r>
        <w:rPr>
          <w:spacing w:val="22"/>
          <w:sz w:val="26"/>
        </w:rPr>
        <w:t> </w:t>
      </w:r>
      <w:r>
        <w:rPr>
          <w:sz w:val="26"/>
        </w:rPr>
        <w:t>giới,</w:t>
      </w:r>
      <w:r>
        <w:rPr>
          <w:spacing w:val="21"/>
          <w:sz w:val="26"/>
        </w:rPr>
        <w:t> </w:t>
      </w:r>
      <w:r>
        <w:rPr>
          <w:sz w:val="26"/>
        </w:rPr>
        <w:t>thọ</w:t>
      </w:r>
      <w:r>
        <w:rPr>
          <w:spacing w:val="21"/>
          <w:sz w:val="26"/>
        </w:rPr>
        <w:t> </w:t>
      </w:r>
      <w:r>
        <w:rPr>
          <w:sz w:val="26"/>
        </w:rPr>
        <w:t>trì</w:t>
      </w:r>
      <w:r>
        <w:rPr>
          <w:spacing w:val="19"/>
          <w:sz w:val="26"/>
        </w:rPr>
        <w:t> </w:t>
      </w:r>
      <w:r>
        <w:rPr>
          <w:sz w:val="26"/>
        </w:rPr>
        <w:t>thanh</w:t>
      </w:r>
      <w:r>
        <w:rPr>
          <w:spacing w:val="21"/>
          <w:sz w:val="26"/>
        </w:rPr>
        <w:t> </w:t>
      </w:r>
      <w:r>
        <w:rPr>
          <w:sz w:val="26"/>
        </w:rPr>
        <w:t>tịnh</w:t>
      </w:r>
      <w:r>
        <w:rPr>
          <w:spacing w:val="19"/>
          <w:sz w:val="26"/>
        </w:rPr>
        <w:t> </w:t>
      </w:r>
      <w:r>
        <w:rPr>
          <w:sz w:val="26"/>
        </w:rPr>
        <w:t>giới...</w:t>
      </w:r>
      <w:r>
        <w:rPr>
          <w:spacing w:val="19"/>
          <w:sz w:val="26"/>
        </w:rPr>
        <w:t> </w:t>
      </w:r>
      <w:r>
        <w:rPr>
          <w:sz w:val="26"/>
        </w:rPr>
        <w:t>Nhớ thiện từng làm chứa để... xuất thiền nặng về thiền rồi phản khán... thỏa thích...</w:t>
      </w:r>
    </w:p>
    <w:p>
      <w:pPr>
        <w:pStyle w:val="ListParagraph"/>
        <w:numPr>
          <w:ilvl w:val="0"/>
          <w:numId w:val="314"/>
        </w:numPr>
        <w:tabs>
          <w:tab w:pos="993" w:val="left" w:leader="none"/>
        </w:tabs>
        <w:spacing w:line="240" w:lineRule="auto" w:before="0" w:after="0"/>
        <w:ind w:left="993" w:right="140" w:hanging="286"/>
        <w:jc w:val="left"/>
        <w:rPr>
          <w:sz w:val="26"/>
        </w:rPr>
      </w:pPr>
      <w:r>
        <w:rPr>
          <w:sz w:val="26"/>
        </w:rPr>
        <w:t>Chư</w:t>
      </w:r>
      <w:r>
        <w:rPr>
          <w:spacing w:val="-1"/>
          <w:sz w:val="26"/>
        </w:rPr>
        <w:t> </w:t>
      </w:r>
      <w:r>
        <w:rPr>
          <w:sz w:val="26"/>
        </w:rPr>
        <w:t>Thánh</w:t>
      </w:r>
      <w:r>
        <w:rPr>
          <w:spacing w:val="-1"/>
          <w:sz w:val="26"/>
        </w:rPr>
        <w:t> </w:t>
      </w:r>
      <w:r>
        <w:rPr>
          <w:sz w:val="26"/>
        </w:rPr>
        <w:t>xuất</w:t>
      </w:r>
      <w:r>
        <w:rPr>
          <w:spacing w:val="-2"/>
          <w:sz w:val="26"/>
        </w:rPr>
        <w:t> </w:t>
      </w:r>
      <w:r>
        <w:rPr>
          <w:sz w:val="26"/>
        </w:rPr>
        <w:t>đạo nặng</w:t>
      </w:r>
      <w:r>
        <w:rPr>
          <w:spacing w:val="-1"/>
          <w:sz w:val="26"/>
        </w:rPr>
        <w:t> </w:t>
      </w:r>
      <w:r>
        <w:rPr>
          <w:sz w:val="26"/>
        </w:rPr>
        <w:t>về</w:t>
      </w:r>
      <w:r>
        <w:rPr>
          <w:spacing w:val="-1"/>
          <w:sz w:val="26"/>
        </w:rPr>
        <w:t> </w:t>
      </w:r>
      <w:r>
        <w:rPr>
          <w:sz w:val="26"/>
        </w:rPr>
        <w:t>đạo</w:t>
      </w:r>
      <w:r>
        <w:rPr>
          <w:spacing w:val="-1"/>
          <w:sz w:val="26"/>
        </w:rPr>
        <w:t> </w:t>
      </w:r>
      <w:r>
        <w:rPr>
          <w:sz w:val="26"/>
        </w:rPr>
        <w:t>rồi</w:t>
      </w:r>
      <w:r>
        <w:rPr>
          <w:spacing w:val="-2"/>
          <w:sz w:val="26"/>
        </w:rPr>
        <w:t> </w:t>
      </w:r>
      <w:r>
        <w:rPr>
          <w:sz w:val="26"/>
        </w:rPr>
        <w:t>phản</w:t>
      </w:r>
      <w:r>
        <w:rPr>
          <w:spacing w:val="-1"/>
          <w:sz w:val="26"/>
        </w:rPr>
        <w:t> </w:t>
      </w:r>
      <w:r>
        <w:rPr>
          <w:sz w:val="26"/>
        </w:rPr>
        <w:t>khán, nặng</w:t>
      </w:r>
      <w:r>
        <w:rPr>
          <w:spacing w:val="-1"/>
          <w:sz w:val="26"/>
        </w:rPr>
        <w:t> </w:t>
      </w:r>
      <w:r>
        <w:rPr>
          <w:sz w:val="26"/>
        </w:rPr>
        <w:t>về</w:t>
      </w:r>
      <w:r>
        <w:rPr>
          <w:spacing w:val="-1"/>
          <w:sz w:val="26"/>
        </w:rPr>
        <w:t> </w:t>
      </w:r>
      <w:r>
        <w:rPr>
          <w:sz w:val="26"/>
        </w:rPr>
        <w:t>quả</w:t>
      </w:r>
      <w:r>
        <w:rPr>
          <w:spacing w:val="-1"/>
          <w:sz w:val="26"/>
        </w:rPr>
        <w:t> </w:t>
      </w:r>
      <w:r>
        <w:rPr>
          <w:sz w:val="26"/>
        </w:rPr>
        <w:t>rồi</w:t>
      </w:r>
      <w:r>
        <w:rPr>
          <w:spacing w:val="-1"/>
          <w:sz w:val="26"/>
        </w:rPr>
        <w:t> </w:t>
      </w:r>
      <w:r>
        <w:rPr>
          <w:sz w:val="26"/>
        </w:rPr>
        <w:t>phản</w:t>
      </w:r>
      <w:r>
        <w:rPr>
          <w:spacing w:val="-1"/>
          <w:sz w:val="26"/>
        </w:rPr>
        <w:t> </w:t>
      </w:r>
      <w:r>
        <w:rPr>
          <w:sz w:val="26"/>
        </w:rPr>
        <w:t>khán,</w:t>
      </w:r>
      <w:r>
        <w:rPr>
          <w:spacing w:val="-1"/>
          <w:sz w:val="26"/>
        </w:rPr>
        <w:t> </w:t>
      </w:r>
      <w:r>
        <w:rPr>
          <w:sz w:val="26"/>
        </w:rPr>
        <w:t>nặng</w:t>
      </w:r>
      <w:r>
        <w:rPr>
          <w:spacing w:val="-1"/>
          <w:sz w:val="26"/>
        </w:rPr>
        <w:t> </w:t>
      </w:r>
      <w:r>
        <w:rPr>
          <w:sz w:val="26"/>
        </w:rPr>
        <w:t>về Níp Bàn rồi phản khán. Níp Bàn làm duyên cho quả bằng Trưởng duyên.</w:t>
      </w:r>
    </w:p>
    <w:p>
      <w:pPr>
        <w:pStyle w:val="ListParagraph"/>
        <w:numPr>
          <w:ilvl w:val="0"/>
          <w:numId w:val="314"/>
        </w:numPr>
        <w:tabs>
          <w:tab w:pos="993" w:val="left" w:leader="none"/>
        </w:tabs>
        <w:spacing w:line="240" w:lineRule="auto" w:before="0" w:after="0"/>
        <w:ind w:left="993" w:right="139" w:hanging="286"/>
        <w:jc w:val="left"/>
        <w:rPr>
          <w:sz w:val="26"/>
        </w:rPr>
      </w:pPr>
      <w:r>
        <w:rPr>
          <w:sz w:val="26"/>
        </w:rPr>
        <w:t>Nặng</w:t>
      </w:r>
      <w:r>
        <w:rPr>
          <w:spacing w:val="-3"/>
          <w:sz w:val="26"/>
        </w:rPr>
        <w:t> </w:t>
      </w:r>
      <w:r>
        <w:rPr>
          <w:sz w:val="26"/>
        </w:rPr>
        <w:t>về nhãn...</w:t>
      </w:r>
      <w:r>
        <w:rPr>
          <w:spacing w:val="-3"/>
          <w:sz w:val="26"/>
        </w:rPr>
        <w:t> </w:t>
      </w:r>
      <w:r>
        <w:rPr>
          <w:sz w:val="26"/>
        </w:rPr>
        <w:t>vật...</w:t>
      </w:r>
      <w:r>
        <w:rPr>
          <w:spacing w:val="-3"/>
          <w:sz w:val="26"/>
        </w:rPr>
        <w:t> </w:t>
      </w:r>
      <w:r>
        <w:rPr>
          <w:sz w:val="26"/>
        </w:rPr>
        <w:t>nặng</w:t>
      </w:r>
      <w:r>
        <w:rPr>
          <w:spacing w:val="-2"/>
          <w:sz w:val="26"/>
        </w:rPr>
        <w:t> </w:t>
      </w:r>
      <w:r>
        <w:rPr>
          <w:sz w:val="26"/>
        </w:rPr>
        <w:t>về uẩn phi</w:t>
      </w:r>
      <w:r>
        <w:rPr>
          <w:spacing w:val="-3"/>
          <w:sz w:val="26"/>
        </w:rPr>
        <w:t> </w:t>
      </w:r>
      <w:r>
        <w:rPr>
          <w:sz w:val="26"/>
        </w:rPr>
        <w:t>thủ</w:t>
      </w:r>
      <w:r>
        <w:rPr>
          <w:spacing w:val="-2"/>
          <w:sz w:val="26"/>
        </w:rPr>
        <w:t> </w:t>
      </w:r>
      <w:r>
        <w:rPr>
          <w:sz w:val="26"/>
        </w:rPr>
        <w:t>rồi</w:t>
      </w:r>
      <w:r>
        <w:rPr>
          <w:spacing w:val="-3"/>
          <w:sz w:val="26"/>
        </w:rPr>
        <w:t> </w:t>
      </w:r>
      <w:r>
        <w:rPr>
          <w:sz w:val="26"/>
        </w:rPr>
        <w:t>thỏa</w:t>
      </w:r>
      <w:r>
        <w:rPr>
          <w:spacing w:val="-3"/>
          <w:sz w:val="26"/>
        </w:rPr>
        <w:t> </w:t>
      </w:r>
      <w:r>
        <w:rPr>
          <w:sz w:val="26"/>
        </w:rPr>
        <w:t>thích</w:t>
      </w:r>
      <w:r>
        <w:rPr>
          <w:spacing w:val="-3"/>
          <w:sz w:val="26"/>
        </w:rPr>
        <w:t> </w:t>
      </w:r>
      <w:r>
        <w:rPr>
          <w:sz w:val="26"/>
        </w:rPr>
        <w:t>rất hân hoan, do</w:t>
      </w:r>
      <w:r>
        <w:rPr>
          <w:spacing w:val="-3"/>
          <w:sz w:val="26"/>
        </w:rPr>
        <w:t> </w:t>
      </w:r>
      <w:r>
        <w:rPr>
          <w:sz w:val="26"/>
        </w:rPr>
        <w:t>nặng đó</w:t>
      </w:r>
      <w:r>
        <w:rPr>
          <w:spacing w:val="-1"/>
          <w:sz w:val="26"/>
        </w:rPr>
        <w:t> </w:t>
      </w:r>
      <w:r>
        <w:rPr>
          <w:sz w:val="26"/>
        </w:rPr>
        <w:t>rồi ái sanh tà kiến phát.</w:t>
      </w:r>
    </w:p>
    <w:p>
      <w:pPr>
        <w:pStyle w:val="ListParagraph"/>
        <w:numPr>
          <w:ilvl w:val="0"/>
          <w:numId w:val="314"/>
        </w:numPr>
        <w:tabs>
          <w:tab w:pos="993" w:val="left" w:leader="none"/>
        </w:tabs>
        <w:spacing w:line="244" w:lineRule="auto" w:before="0" w:after="0"/>
        <w:ind w:left="993" w:right="134" w:hanging="286"/>
        <w:jc w:val="left"/>
        <w:rPr>
          <w:sz w:val="26"/>
        </w:rPr>
      </w:pPr>
      <w:r>
        <w:rPr>
          <w:sz w:val="26"/>
        </w:rPr>
        <w:t>Trưởng đồng sanh như: Trưởng </w:t>
      </w:r>
      <w:r>
        <w:rPr>
          <w:i/>
          <w:sz w:val="26"/>
        </w:rPr>
        <w:t>(adhipati) </w:t>
      </w:r>
      <w:r>
        <w:rPr>
          <w:sz w:val="26"/>
        </w:rPr>
        <w:t>phi thủ làm duyên cho uẩn tương ưng và sắc tâm bằng Trưởng duyên.</w:t>
      </w:r>
    </w:p>
    <w:p>
      <w:pPr>
        <w:pStyle w:val="ListParagraph"/>
        <w:spacing w:after="0" w:line="244" w:lineRule="auto"/>
        <w:jc w:val="left"/>
        <w:rPr>
          <w:sz w:val="26"/>
        </w:rPr>
        <w:sectPr>
          <w:pgSz w:w="11630" w:h="16450"/>
          <w:pgMar w:header="571" w:footer="0" w:top="880" w:bottom="280" w:left="850" w:right="850"/>
        </w:sectPr>
      </w:pPr>
    </w:p>
    <w:p>
      <w:pPr>
        <w:pStyle w:val="BodyText"/>
        <w:spacing w:before="226"/>
        <w:ind w:left="708" w:hanging="284"/>
      </w:pPr>
      <w:r>
        <w:rPr>
          <w:rFonts w:ascii="Symbol" w:hAnsi="Symbol"/>
        </w:rPr>
        <w:t></w:t>
      </w:r>
      <w:r>
        <w:rPr>
          <w:spacing w:val="80"/>
        </w:rPr>
        <w:t> </w:t>
      </w:r>
      <w:r>
        <w:rPr/>
        <w:t>Pháp phi thủ làm duyên cho pháp thủ bằng Trưởng duyên: Có Trưởng cảnh và Trưởng đồng sanh:</w:t>
      </w:r>
    </w:p>
    <w:p>
      <w:pPr>
        <w:pStyle w:val="ListParagraph"/>
        <w:numPr>
          <w:ilvl w:val="0"/>
          <w:numId w:val="315"/>
        </w:numPr>
        <w:tabs>
          <w:tab w:pos="993" w:val="left" w:leader="none"/>
        </w:tabs>
        <w:spacing w:line="240" w:lineRule="auto" w:before="0" w:after="0"/>
        <w:ind w:left="993" w:right="139" w:hanging="286"/>
        <w:jc w:val="left"/>
        <w:rPr>
          <w:sz w:val="26"/>
        </w:rPr>
      </w:pPr>
      <w:r>
        <w:rPr>
          <w:sz w:val="26"/>
        </w:rPr>
        <w:t>Trưởng cảnh như: Sau khi bố thí, nguyện giữ 5 giới, thọ trì thanh tịnh giới rồi mới</w:t>
      </w:r>
      <w:r>
        <w:rPr>
          <w:spacing w:val="40"/>
          <w:sz w:val="26"/>
        </w:rPr>
        <w:t> </w:t>
      </w:r>
      <w:r>
        <w:rPr>
          <w:sz w:val="26"/>
        </w:rPr>
        <w:t>thỏa thích rất hân hoan do nặng đó rồi ái sanh tà kiến phát.</w:t>
      </w:r>
    </w:p>
    <w:p>
      <w:pPr>
        <w:pStyle w:val="ListParagraph"/>
        <w:numPr>
          <w:ilvl w:val="0"/>
          <w:numId w:val="315"/>
        </w:numPr>
        <w:tabs>
          <w:tab w:pos="993" w:val="left" w:leader="none"/>
        </w:tabs>
        <w:spacing w:line="240" w:lineRule="auto" w:before="0" w:after="0"/>
        <w:ind w:left="993" w:right="137" w:hanging="286"/>
        <w:jc w:val="left"/>
        <w:rPr>
          <w:sz w:val="26"/>
        </w:rPr>
      </w:pPr>
      <w:r>
        <w:rPr>
          <w:sz w:val="26"/>
        </w:rPr>
        <w:t>Nhớ thiện đã làm chứa để trước kia... thiền... nhãn... vật... nặng về</w:t>
      </w:r>
      <w:r>
        <w:rPr>
          <w:spacing w:val="20"/>
          <w:sz w:val="26"/>
        </w:rPr>
        <w:t> </w:t>
      </w:r>
      <w:r>
        <w:rPr>
          <w:sz w:val="26"/>
        </w:rPr>
        <w:t>uẩn phi thủ rồi</w:t>
      </w:r>
      <w:r>
        <w:rPr>
          <w:spacing w:val="80"/>
          <w:sz w:val="26"/>
        </w:rPr>
        <w:t> </w:t>
      </w:r>
      <w:r>
        <w:rPr>
          <w:sz w:val="26"/>
        </w:rPr>
        <w:t>thỏa thích rất hân hoan, do nặng đó rồi ái sanh tà kiến phát.</w:t>
      </w:r>
    </w:p>
    <w:p>
      <w:pPr>
        <w:pStyle w:val="ListParagraph"/>
        <w:numPr>
          <w:ilvl w:val="0"/>
          <w:numId w:val="315"/>
        </w:numPr>
        <w:tabs>
          <w:tab w:pos="993" w:val="left" w:leader="none"/>
        </w:tabs>
        <w:spacing w:line="242" w:lineRule="auto" w:before="0" w:after="0"/>
        <w:ind w:left="993" w:right="138" w:hanging="286"/>
        <w:jc w:val="left"/>
        <w:rPr>
          <w:sz w:val="26"/>
        </w:rPr>
      </w:pPr>
      <w:r>
        <w:rPr>
          <w:sz w:val="26"/>
        </w:rPr>
        <w:t>Trưởng</w:t>
      </w:r>
      <w:r>
        <w:rPr>
          <w:spacing w:val="32"/>
          <w:sz w:val="26"/>
        </w:rPr>
        <w:t> </w:t>
      </w:r>
      <w:r>
        <w:rPr>
          <w:sz w:val="26"/>
        </w:rPr>
        <w:t>đồng</w:t>
      </w:r>
      <w:r>
        <w:rPr>
          <w:spacing w:val="32"/>
          <w:sz w:val="26"/>
        </w:rPr>
        <w:t> </w:t>
      </w:r>
      <w:r>
        <w:rPr>
          <w:sz w:val="26"/>
        </w:rPr>
        <w:t>sanh</w:t>
      </w:r>
      <w:r>
        <w:rPr>
          <w:spacing w:val="34"/>
          <w:sz w:val="26"/>
        </w:rPr>
        <w:t> </w:t>
      </w:r>
      <w:r>
        <w:rPr>
          <w:sz w:val="26"/>
        </w:rPr>
        <w:t>như:</w:t>
      </w:r>
      <w:r>
        <w:rPr>
          <w:spacing w:val="32"/>
          <w:sz w:val="26"/>
        </w:rPr>
        <w:t> </w:t>
      </w:r>
      <w:r>
        <w:rPr>
          <w:sz w:val="26"/>
        </w:rPr>
        <w:t>Trưởng</w:t>
      </w:r>
      <w:r>
        <w:rPr>
          <w:spacing w:val="33"/>
          <w:sz w:val="26"/>
        </w:rPr>
        <w:t> </w:t>
      </w:r>
      <w:r>
        <w:rPr>
          <w:i/>
          <w:sz w:val="26"/>
        </w:rPr>
        <w:t>(adhipati)</w:t>
      </w:r>
      <w:r>
        <w:rPr>
          <w:i/>
          <w:spacing w:val="33"/>
          <w:sz w:val="26"/>
        </w:rPr>
        <w:t> </w:t>
      </w:r>
      <w:r>
        <w:rPr>
          <w:sz w:val="26"/>
        </w:rPr>
        <w:t>phi</w:t>
      </w:r>
      <w:r>
        <w:rPr>
          <w:spacing w:val="32"/>
          <w:sz w:val="26"/>
        </w:rPr>
        <w:t> </w:t>
      </w:r>
      <w:r>
        <w:rPr>
          <w:sz w:val="26"/>
        </w:rPr>
        <w:t>thủ</w:t>
      </w:r>
      <w:r>
        <w:rPr>
          <w:spacing w:val="32"/>
          <w:sz w:val="26"/>
        </w:rPr>
        <w:t> </w:t>
      </w:r>
      <w:r>
        <w:rPr>
          <w:sz w:val="26"/>
        </w:rPr>
        <w:t>làm</w:t>
      </w:r>
      <w:r>
        <w:rPr>
          <w:spacing w:val="30"/>
          <w:sz w:val="26"/>
        </w:rPr>
        <w:t> </w:t>
      </w:r>
      <w:r>
        <w:rPr>
          <w:sz w:val="26"/>
        </w:rPr>
        <w:t>duyên</w:t>
      </w:r>
      <w:r>
        <w:rPr>
          <w:spacing w:val="33"/>
          <w:sz w:val="26"/>
        </w:rPr>
        <w:t> </w:t>
      </w:r>
      <w:r>
        <w:rPr>
          <w:sz w:val="26"/>
        </w:rPr>
        <w:t>cho</w:t>
      </w:r>
      <w:r>
        <w:rPr>
          <w:spacing w:val="33"/>
          <w:sz w:val="26"/>
        </w:rPr>
        <w:t> </w:t>
      </w:r>
      <w:r>
        <w:rPr>
          <w:sz w:val="26"/>
        </w:rPr>
        <w:t>thủ</w:t>
      </w:r>
      <w:r>
        <w:rPr>
          <w:spacing w:val="32"/>
          <w:sz w:val="26"/>
        </w:rPr>
        <w:t> </w:t>
      </w:r>
      <w:r>
        <w:rPr>
          <w:sz w:val="26"/>
        </w:rPr>
        <w:t>tương</w:t>
      </w:r>
      <w:r>
        <w:rPr>
          <w:spacing w:val="32"/>
          <w:sz w:val="26"/>
        </w:rPr>
        <w:t> </w:t>
      </w:r>
      <w:r>
        <w:rPr>
          <w:sz w:val="26"/>
        </w:rPr>
        <w:t>ưng bằng Trưởng duyên.</w:t>
      </w:r>
    </w:p>
    <w:p>
      <w:pPr>
        <w:pStyle w:val="BodyText"/>
        <w:spacing w:line="237" w:lineRule="auto" w:before="117"/>
        <w:ind w:left="708" w:hanging="284"/>
      </w:pPr>
      <w:r>
        <w:rPr>
          <w:rFonts w:ascii="Symbol" w:hAnsi="Symbol"/>
        </w:rPr>
        <w:t></w:t>
      </w:r>
      <w:r>
        <w:rPr>
          <w:spacing w:val="80"/>
        </w:rPr>
        <w:t> </w:t>
      </w:r>
      <w:r>
        <w:rPr/>
        <w:t>Pháp phi thủ làm duyên cho những pháp thủ và phi thủ bằng Trưởng duyên có Trưởng cảnh và Trưởng đồng sanh:</w:t>
      </w:r>
    </w:p>
    <w:p>
      <w:pPr>
        <w:pStyle w:val="ListParagraph"/>
        <w:numPr>
          <w:ilvl w:val="0"/>
          <w:numId w:val="316"/>
        </w:numPr>
        <w:tabs>
          <w:tab w:pos="993" w:val="left" w:leader="none"/>
          <w:tab w:pos="9327" w:val="left" w:leader="dot"/>
        </w:tabs>
        <w:spacing w:line="298" w:lineRule="exact" w:before="3" w:after="0"/>
        <w:ind w:left="993" w:right="0" w:hanging="285"/>
        <w:jc w:val="left"/>
        <w:rPr>
          <w:sz w:val="26"/>
        </w:rPr>
      </w:pPr>
      <w:r>
        <w:rPr>
          <w:sz w:val="26"/>
        </w:rPr>
        <w:t>Trưởng</w:t>
      </w:r>
      <w:r>
        <w:rPr>
          <w:spacing w:val="13"/>
          <w:sz w:val="26"/>
        </w:rPr>
        <w:t> </w:t>
      </w:r>
      <w:r>
        <w:rPr>
          <w:sz w:val="26"/>
        </w:rPr>
        <w:t>cảnh</w:t>
      </w:r>
      <w:r>
        <w:rPr>
          <w:spacing w:val="15"/>
          <w:sz w:val="26"/>
        </w:rPr>
        <w:t> </w:t>
      </w:r>
      <w:r>
        <w:rPr>
          <w:sz w:val="26"/>
        </w:rPr>
        <w:t>như:</w:t>
      </w:r>
      <w:r>
        <w:rPr>
          <w:spacing w:val="14"/>
          <w:sz w:val="26"/>
        </w:rPr>
        <w:t> </w:t>
      </w:r>
      <w:r>
        <w:rPr>
          <w:sz w:val="26"/>
        </w:rPr>
        <w:t>Sau</w:t>
      </w:r>
      <w:r>
        <w:rPr>
          <w:spacing w:val="16"/>
          <w:sz w:val="26"/>
        </w:rPr>
        <w:t> </w:t>
      </w:r>
      <w:r>
        <w:rPr>
          <w:sz w:val="26"/>
        </w:rPr>
        <w:t>khi</w:t>
      </w:r>
      <w:r>
        <w:rPr>
          <w:spacing w:val="16"/>
          <w:sz w:val="26"/>
        </w:rPr>
        <w:t> </w:t>
      </w:r>
      <w:r>
        <w:rPr>
          <w:sz w:val="26"/>
        </w:rPr>
        <w:t>bố</w:t>
      </w:r>
      <w:r>
        <w:rPr>
          <w:spacing w:val="14"/>
          <w:sz w:val="26"/>
        </w:rPr>
        <w:t> </w:t>
      </w:r>
      <w:r>
        <w:rPr>
          <w:sz w:val="26"/>
        </w:rPr>
        <w:t>thí,</w:t>
      </w:r>
      <w:r>
        <w:rPr>
          <w:spacing w:val="14"/>
          <w:sz w:val="26"/>
        </w:rPr>
        <w:t> </w:t>
      </w:r>
      <w:r>
        <w:rPr>
          <w:sz w:val="26"/>
        </w:rPr>
        <w:t>nguyện</w:t>
      </w:r>
      <w:r>
        <w:rPr>
          <w:spacing w:val="14"/>
          <w:sz w:val="26"/>
        </w:rPr>
        <w:t> </w:t>
      </w:r>
      <w:r>
        <w:rPr>
          <w:sz w:val="26"/>
        </w:rPr>
        <w:t>giữ</w:t>
      </w:r>
      <w:r>
        <w:rPr>
          <w:spacing w:val="15"/>
          <w:sz w:val="26"/>
        </w:rPr>
        <w:t> </w:t>
      </w:r>
      <w:r>
        <w:rPr>
          <w:sz w:val="26"/>
        </w:rPr>
        <w:t>5</w:t>
      </w:r>
      <w:r>
        <w:rPr>
          <w:spacing w:val="16"/>
          <w:sz w:val="26"/>
        </w:rPr>
        <w:t> </w:t>
      </w:r>
      <w:r>
        <w:rPr>
          <w:sz w:val="26"/>
        </w:rPr>
        <w:t>giới,</w:t>
      </w:r>
      <w:r>
        <w:rPr>
          <w:spacing w:val="15"/>
          <w:sz w:val="26"/>
        </w:rPr>
        <w:t> </w:t>
      </w:r>
      <w:r>
        <w:rPr>
          <w:sz w:val="26"/>
        </w:rPr>
        <w:t>thọ</w:t>
      </w:r>
      <w:r>
        <w:rPr>
          <w:spacing w:val="14"/>
          <w:sz w:val="26"/>
        </w:rPr>
        <w:t> </w:t>
      </w:r>
      <w:r>
        <w:rPr>
          <w:sz w:val="26"/>
        </w:rPr>
        <w:t>trì</w:t>
      </w:r>
      <w:r>
        <w:rPr>
          <w:spacing w:val="13"/>
          <w:sz w:val="26"/>
        </w:rPr>
        <w:t> </w:t>
      </w:r>
      <w:r>
        <w:rPr>
          <w:sz w:val="26"/>
        </w:rPr>
        <w:t>thanh</w:t>
      </w:r>
      <w:r>
        <w:rPr>
          <w:spacing w:val="14"/>
          <w:sz w:val="26"/>
        </w:rPr>
        <w:t> </w:t>
      </w:r>
      <w:r>
        <w:rPr>
          <w:sz w:val="26"/>
        </w:rPr>
        <w:t>tịnh</w:t>
      </w:r>
      <w:r>
        <w:rPr>
          <w:spacing w:val="14"/>
          <w:sz w:val="26"/>
        </w:rPr>
        <w:t> </w:t>
      </w:r>
      <w:r>
        <w:rPr>
          <w:spacing w:val="-2"/>
          <w:sz w:val="26"/>
        </w:rPr>
        <w:t>giới.</w:t>
      </w:r>
      <w:r>
        <w:rPr>
          <w:sz w:val="26"/>
        </w:rPr>
        <w:tab/>
      </w:r>
      <w:r>
        <w:rPr>
          <w:spacing w:val="-5"/>
          <w:sz w:val="26"/>
        </w:rPr>
        <w:t>Nhớ</w:t>
      </w:r>
    </w:p>
    <w:p>
      <w:pPr>
        <w:pStyle w:val="BodyText"/>
        <w:spacing w:line="298" w:lineRule="exact"/>
      </w:pPr>
      <w:r>
        <w:rPr/>
        <w:t>thiện</w:t>
      </w:r>
      <w:r>
        <w:rPr>
          <w:spacing w:val="-6"/>
        </w:rPr>
        <w:t> </w:t>
      </w:r>
      <w:r>
        <w:rPr/>
        <w:t>từng</w:t>
      </w:r>
      <w:r>
        <w:rPr>
          <w:spacing w:val="-5"/>
        </w:rPr>
        <w:t> </w:t>
      </w:r>
      <w:r>
        <w:rPr/>
        <w:t>làm</w:t>
      </w:r>
      <w:r>
        <w:rPr>
          <w:spacing w:val="-6"/>
        </w:rPr>
        <w:t> </w:t>
      </w:r>
      <w:r>
        <w:rPr/>
        <w:t>chứa</w:t>
      </w:r>
      <w:r>
        <w:rPr>
          <w:spacing w:val="-6"/>
        </w:rPr>
        <w:t> </w:t>
      </w:r>
      <w:r>
        <w:rPr>
          <w:spacing w:val="-2"/>
        </w:rPr>
        <w:t>để...</w:t>
      </w:r>
    </w:p>
    <w:p>
      <w:pPr>
        <w:pStyle w:val="ListParagraph"/>
        <w:numPr>
          <w:ilvl w:val="0"/>
          <w:numId w:val="316"/>
        </w:numPr>
        <w:tabs>
          <w:tab w:pos="993" w:val="left" w:leader="none"/>
        </w:tabs>
        <w:spacing w:line="240" w:lineRule="auto" w:before="1" w:after="0"/>
        <w:ind w:left="993" w:right="141" w:hanging="286"/>
        <w:jc w:val="left"/>
        <w:rPr>
          <w:sz w:val="26"/>
        </w:rPr>
      </w:pPr>
      <w:r>
        <w:rPr>
          <w:sz w:val="26"/>
        </w:rPr>
        <w:t>Phản khán thiền... nhãn... vật... nặng về uẩn</w:t>
      </w:r>
      <w:r>
        <w:rPr>
          <w:spacing w:val="21"/>
          <w:sz w:val="26"/>
        </w:rPr>
        <w:t> </w:t>
      </w:r>
      <w:r>
        <w:rPr>
          <w:sz w:val="26"/>
        </w:rPr>
        <w:t>phi thủ rồi thỏa thích rất hân hoan do</w:t>
      </w:r>
      <w:r>
        <w:rPr>
          <w:spacing w:val="80"/>
          <w:sz w:val="26"/>
        </w:rPr>
        <w:t> </w:t>
      </w:r>
      <w:r>
        <w:rPr>
          <w:sz w:val="26"/>
        </w:rPr>
        <w:t>nặng đó mới làm cho thủ và uẩn tương ưng phát sanh.</w:t>
      </w:r>
    </w:p>
    <w:p>
      <w:pPr>
        <w:pStyle w:val="ListParagraph"/>
        <w:numPr>
          <w:ilvl w:val="0"/>
          <w:numId w:val="316"/>
        </w:numPr>
        <w:tabs>
          <w:tab w:pos="993" w:val="left" w:leader="none"/>
        </w:tabs>
        <w:spacing w:line="240" w:lineRule="auto" w:before="0" w:after="0"/>
        <w:ind w:left="993" w:right="139" w:hanging="286"/>
        <w:jc w:val="left"/>
        <w:rPr>
          <w:sz w:val="26"/>
        </w:rPr>
      </w:pPr>
      <w:r>
        <w:rPr>
          <w:sz w:val="26"/>
        </w:rPr>
        <w:t>Trưởng đồng sanh như: Trưởng phi thủ làm duyên cho uẩn tương ưng và thủ và sắc tâm bằng Trưởng duyên.</w:t>
      </w:r>
    </w:p>
    <w:p>
      <w:pPr>
        <w:pStyle w:val="BodyText"/>
        <w:spacing w:line="315" w:lineRule="exact" w:before="120"/>
        <w:ind w:left="424"/>
      </w:pPr>
      <w:r>
        <w:rPr>
          <w:rFonts w:ascii="Symbol" w:hAnsi="Symbol"/>
        </w:rPr>
        <w:t></w:t>
      </w:r>
      <w:r>
        <w:rPr>
          <w:spacing w:val="48"/>
          <w:w w:val="150"/>
        </w:rPr>
        <w:t> </w:t>
      </w:r>
      <w:r>
        <w:rPr/>
        <w:t>Pháp</w:t>
      </w:r>
      <w:r>
        <w:rPr>
          <w:spacing w:val="-5"/>
        </w:rPr>
        <w:t> </w:t>
      </w:r>
      <w:r>
        <w:rPr/>
        <w:t>thủ</w:t>
      </w:r>
      <w:r>
        <w:rPr>
          <w:spacing w:val="-4"/>
        </w:rPr>
        <w:t> </w:t>
      </w:r>
      <w:r>
        <w:rPr/>
        <w:t>và</w:t>
      </w:r>
      <w:r>
        <w:rPr>
          <w:spacing w:val="-5"/>
        </w:rPr>
        <w:t> </w:t>
      </w:r>
      <w:r>
        <w:rPr/>
        <w:t>phi</w:t>
      </w:r>
      <w:r>
        <w:rPr>
          <w:spacing w:val="-4"/>
        </w:rPr>
        <w:t> </w:t>
      </w:r>
      <w:r>
        <w:rPr/>
        <w:t>thủ</w:t>
      </w:r>
      <w:r>
        <w:rPr>
          <w:spacing w:val="-4"/>
        </w:rPr>
        <w:t> </w:t>
      </w:r>
      <w:r>
        <w:rPr/>
        <w:t>làm</w:t>
      </w:r>
      <w:r>
        <w:rPr>
          <w:spacing w:val="-3"/>
        </w:rPr>
        <w:t> </w:t>
      </w:r>
      <w:r>
        <w:rPr/>
        <w:t>duyên</w:t>
      </w:r>
      <w:r>
        <w:rPr>
          <w:spacing w:val="-4"/>
        </w:rPr>
        <w:t> </w:t>
      </w:r>
      <w:r>
        <w:rPr/>
        <w:t>cho</w:t>
      </w:r>
      <w:r>
        <w:rPr>
          <w:spacing w:val="-3"/>
        </w:rPr>
        <w:t> </w:t>
      </w:r>
      <w:r>
        <w:rPr/>
        <w:t>pháp</w:t>
      </w:r>
      <w:r>
        <w:rPr>
          <w:spacing w:val="-2"/>
        </w:rPr>
        <w:t> </w:t>
      </w:r>
      <w:r>
        <w:rPr/>
        <w:t>thủ</w:t>
      </w:r>
      <w:r>
        <w:rPr>
          <w:spacing w:val="-1"/>
        </w:rPr>
        <w:t> </w:t>
      </w:r>
      <w:r>
        <w:rPr/>
        <w:t>bằng</w:t>
      </w:r>
      <w:r>
        <w:rPr>
          <w:spacing w:val="-5"/>
        </w:rPr>
        <w:t> </w:t>
      </w:r>
      <w:r>
        <w:rPr/>
        <w:t>Trưởng</w:t>
      </w:r>
      <w:r>
        <w:rPr>
          <w:spacing w:val="-2"/>
        </w:rPr>
        <w:t> </w:t>
      </w:r>
      <w:r>
        <w:rPr/>
        <w:t>duyên</w:t>
      </w:r>
      <w:r>
        <w:rPr>
          <w:spacing w:val="-3"/>
        </w:rPr>
        <w:t> </w:t>
      </w:r>
      <w:r>
        <w:rPr/>
        <w:t>có 3</w:t>
      </w:r>
      <w:r>
        <w:rPr>
          <w:spacing w:val="-4"/>
        </w:rPr>
        <w:t> câu.</w:t>
      </w:r>
    </w:p>
    <w:p>
      <w:pPr>
        <w:pStyle w:val="BodyText"/>
        <w:spacing w:line="244" w:lineRule="auto"/>
        <w:ind w:right="139" w:hanging="286"/>
      </w:pPr>
      <w:r>
        <w:rPr/>
        <w:t>-</w:t>
      </w:r>
      <w:r>
        <w:rPr>
          <w:spacing w:val="80"/>
          <w:w w:val="150"/>
        </w:rPr>
        <w:t> </w:t>
      </w:r>
      <w:r>
        <w:rPr/>
        <w:t>Trưởng cảnh như:... có 3 câu, nên sắp khai đoan </w:t>
      </w:r>
      <w:r>
        <w:rPr>
          <w:i/>
        </w:rPr>
        <w:t>(ārabbha) </w:t>
      </w:r>
      <w:r>
        <w:rPr/>
        <w:t>chỉ có Trưởng cảnh mà </w:t>
      </w:r>
      <w:r>
        <w:rPr>
          <w:spacing w:val="-2"/>
        </w:rPr>
        <w:t>thôi.</w:t>
      </w:r>
    </w:p>
    <w:p>
      <w:pPr>
        <w:pStyle w:val="Heading2"/>
        <w:spacing w:line="291" w:lineRule="exact" w:before="0"/>
      </w:pPr>
      <w:r>
        <w:rPr>
          <w:spacing w:val="-4"/>
        </w:rPr>
        <w:t>410.</w:t>
      </w:r>
    </w:p>
    <w:p>
      <w:pPr>
        <w:pStyle w:val="BodyText"/>
        <w:spacing w:line="316" w:lineRule="exact"/>
        <w:ind w:left="424"/>
      </w:pPr>
      <w:r>
        <w:rPr>
          <w:rFonts w:ascii="Symbol" w:hAnsi="Symbol"/>
        </w:rPr>
        <w:t></w:t>
      </w:r>
      <w:r>
        <w:rPr>
          <w:spacing w:val="48"/>
          <w:w w:val="150"/>
        </w:rPr>
        <w:t> </w:t>
      </w:r>
      <w:r>
        <w:rPr/>
        <w:t>Pháp</w:t>
      </w:r>
      <w:r>
        <w:rPr>
          <w:spacing w:val="-4"/>
        </w:rPr>
        <w:t> </w:t>
      </w:r>
      <w:r>
        <w:rPr/>
        <w:t>thủ</w:t>
      </w:r>
      <w:r>
        <w:rPr>
          <w:spacing w:val="-4"/>
        </w:rPr>
        <w:t> </w:t>
      </w:r>
      <w:r>
        <w:rPr/>
        <w:t>làm</w:t>
      </w:r>
      <w:r>
        <w:rPr>
          <w:spacing w:val="-3"/>
        </w:rPr>
        <w:t> </w:t>
      </w:r>
      <w:r>
        <w:rPr/>
        <w:t>duyên</w:t>
      </w:r>
      <w:r>
        <w:rPr>
          <w:spacing w:val="-4"/>
        </w:rPr>
        <w:t> </w:t>
      </w:r>
      <w:r>
        <w:rPr/>
        <w:t>cho</w:t>
      </w:r>
      <w:r>
        <w:rPr>
          <w:spacing w:val="-3"/>
        </w:rPr>
        <w:t> </w:t>
      </w:r>
      <w:r>
        <w:rPr/>
        <w:t>pháp</w:t>
      </w:r>
      <w:r>
        <w:rPr>
          <w:spacing w:val="-4"/>
        </w:rPr>
        <w:t> </w:t>
      </w:r>
      <w:r>
        <w:rPr/>
        <w:t>thủ</w:t>
      </w:r>
      <w:r>
        <w:rPr>
          <w:spacing w:val="-1"/>
        </w:rPr>
        <w:t> </w:t>
      </w:r>
      <w:r>
        <w:rPr/>
        <w:t>bằng</w:t>
      </w:r>
      <w:r>
        <w:rPr>
          <w:spacing w:val="-5"/>
        </w:rPr>
        <w:t> </w:t>
      </w:r>
      <w:r>
        <w:rPr/>
        <w:t>Vô</w:t>
      </w:r>
      <w:r>
        <w:rPr>
          <w:spacing w:val="-4"/>
        </w:rPr>
        <w:t> </w:t>
      </w:r>
      <w:r>
        <w:rPr/>
        <w:t>gián</w:t>
      </w:r>
      <w:r>
        <w:rPr>
          <w:spacing w:val="-4"/>
        </w:rPr>
        <w:t> </w:t>
      </w:r>
      <w:r>
        <w:rPr>
          <w:spacing w:val="-2"/>
        </w:rPr>
        <w:t>duyên:</w:t>
      </w:r>
    </w:p>
    <w:p>
      <w:pPr>
        <w:pStyle w:val="ListParagraph"/>
        <w:numPr>
          <w:ilvl w:val="0"/>
          <w:numId w:val="317"/>
        </w:numPr>
        <w:tabs>
          <w:tab w:pos="993" w:val="left" w:leader="none"/>
        </w:tabs>
        <w:spacing w:line="237" w:lineRule="auto" w:before="1" w:after="0"/>
        <w:ind w:left="993" w:right="140" w:hanging="286"/>
        <w:jc w:val="left"/>
        <w:rPr>
          <w:sz w:val="26"/>
        </w:rPr>
      </w:pPr>
      <w:r>
        <w:rPr>
          <w:sz w:val="26"/>
        </w:rPr>
        <w:t>Thủ sanh trước trước làm duyên cho thủ sanh sau sau bằng Vô gián duyên; nên sắp cách căn </w:t>
      </w:r>
      <w:r>
        <w:rPr>
          <w:i/>
          <w:sz w:val="26"/>
        </w:rPr>
        <w:t>(mūla)</w:t>
      </w:r>
      <w:r>
        <w:rPr>
          <w:sz w:val="26"/>
        </w:rPr>
        <w:t>.</w:t>
      </w:r>
    </w:p>
    <w:p>
      <w:pPr>
        <w:pStyle w:val="ListParagraph"/>
        <w:numPr>
          <w:ilvl w:val="0"/>
          <w:numId w:val="317"/>
        </w:numPr>
        <w:tabs>
          <w:tab w:pos="993" w:val="left" w:leader="none"/>
        </w:tabs>
        <w:spacing w:line="296" w:lineRule="exact" w:before="6" w:after="0"/>
        <w:ind w:left="993" w:right="0" w:hanging="285"/>
        <w:jc w:val="left"/>
        <w:rPr>
          <w:sz w:val="26"/>
        </w:rPr>
      </w:pPr>
      <w:r>
        <w:rPr>
          <w:sz w:val="26"/>
        </w:rPr>
        <w:t>Thủ</w:t>
      </w:r>
      <w:r>
        <w:rPr>
          <w:spacing w:val="-6"/>
          <w:sz w:val="26"/>
        </w:rPr>
        <w:t> </w:t>
      </w:r>
      <w:r>
        <w:rPr>
          <w:sz w:val="26"/>
        </w:rPr>
        <w:t>sanh</w:t>
      </w:r>
      <w:r>
        <w:rPr>
          <w:spacing w:val="-5"/>
          <w:sz w:val="26"/>
        </w:rPr>
        <w:t> </w:t>
      </w:r>
      <w:r>
        <w:rPr>
          <w:sz w:val="26"/>
        </w:rPr>
        <w:t>trước</w:t>
      </w:r>
      <w:r>
        <w:rPr>
          <w:spacing w:val="-6"/>
          <w:sz w:val="26"/>
        </w:rPr>
        <w:t> </w:t>
      </w:r>
      <w:r>
        <w:rPr>
          <w:sz w:val="26"/>
        </w:rPr>
        <w:t>trước</w:t>
      </w:r>
      <w:r>
        <w:rPr>
          <w:spacing w:val="-5"/>
          <w:sz w:val="26"/>
        </w:rPr>
        <w:t> </w:t>
      </w:r>
      <w:r>
        <w:rPr>
          <w:sz w:val="26"/>
        </w:rPr>
        <w:t>làm</w:t>
      </w:r>
      <w:r>
        <w:rPr>
          <w:spacing w:val="-4"/>
          <w:sz w:val="26"/>
        </w:rPr>
        <w:t> </w:t>
      </w:r>
      <w:r>
        <w:rPr>
          <w:sz w:val="26"/>
        </w:rPr>
        <w:t>duyên</w:t>
      </w:r>
      <w:r>
        <w:rPr>
          <w:spacing w:val="-5"/>
          <w:sz w:val="26"/>
        </w:rPr>
        <w:t> </w:t>
      </w:r>
      <w:r>
        <w:rPr>
          <w:sz w:val="26"/>
        </w:rPr>
        <w:t>cho</w:t>
      </w:r>
      <w:r>
        <w:rPr>
          <w:spacing w:val="-4"/>
          <w:sz w:val="26"/>
        </w:rPr>
        <w:t> </w:t>
      </w:r>
      <w:r>
        <w:rPr>
          <w:sz w:val="26"/>
        </w:rPr>
        <w:t>uẩn</w:t>
      </w:r>
      <w:r>
        <w:rPr>
          <w:spacing w:val="-6"/>
          <w:sz w:val="26"/>
        </w:rPr>
        <w:t> </w:t>
      </w:r>
      <w:r>
        <w:rPr>
          <w:sz w:val="26"/>
        </w:rPr>
        <w:t>phi</w:t>
      </w:r>
      <w:r>
        <w:rPr>
          <w:spacing w:val="-4"/>
          <w:sz w:val="26"/>
        </w:rPr>
        <w:t> </w:t>
      </w:r>
      <w:r>
        <w:rPr>
          <w:sz w:val="26"/>
        </w:rPr>
        <w:t>thủ</w:t>
      </w:r>
      <w:r>
        <w:rPr>
          <w:spacing w:val="-5"/>
          <w:sz w:val="26"/>
        </w:rPr>
        <w:t> </w:t>
      </w:r>
      <w:r>
        <w:rPr>
          <w:sz w:val="26"/>
        </w:rPr>
        <w:t>sanh</w:t>
      </w:r>
      <w:r>
        <w:rPr>
          <w:spacing w:val="-5"/>
          <w:sz w:val="26"/>
        </w:rPr>
        <w:t> </w:t>
      </w:r>
      <w:r>
        <w:rPr>
          <w:sz w:val="26"/>
        </w:rPr>
        <w:t>sau</w:t>
      </w:r>
      <w:r>
        <w:rPr>
          <w:spacing w:val="-3"/>
          <w:sz w:val="26"/>
        </w:rPr>
        <w:t> </w:t>
      </w:r>
      <w:r>
        <w:rPr>
          <w:sz w:val="26"/>
        </w:rPr>
        <w:t>sau</w:t>
      </w:r>
      <w:r>
        <w:rPr>
          <w:spacing w:val="-6"/>
          <w:sz w:val="26"/>
        </w:rPr>
        <w:t> </w:t>
      </w:r>
      <w:r>
        <w:rPr>
          <w:sz w:val="26"/>
        </w:rPr>
        <w:t>bằng</w:t>
      </w:r>
      <w:r>
        <w:rPr>
          <w:spacing w:val="-4"/>
          <w:sz w:val="26"/>
        </w:rPr>
        <w:t> </w:t>
      </w:r>
      <w:r>
        <w:rPr>
          <w:sz w:val="26"/>
        </w:rPr>
        <w:t>Vô</w:t>
      </w:r>
      <w:r>
        <w:rPr>
          <w:spacing w:val="-4"/>
          <w:sz w:val="26"/>
        </w:rPr>
        <w:t> </w:t>
      </w:r>
      <w:r>
        <w:rPr>
          <w:sz w:val="26"/>
        </w:rPr>
        <w:t>gián</w:t>
      </w:r>
      <w:r>
        <w:rPr>
          <w:spacing w:val="-5"/>
          <w:sz w:val="26"/>
        </w:rPr>
        <w:t> </w:t>
      </w:r>
      <w:r>
        <w:rPr>
          <w:spacing w:val="-2"/>
          <w:sz w:val="26"/>
        </w:rPr>
        <w:t>duyên.</w:t>
      </w:r>
    </w:p>
    <w:p>
      <w:pPr>
        <w:pStyle w:val="ListParagraph"/>
        <w:numPr>
          <w:ilvl w:val="0"/>
          <w:numId w:val="317"/>
        </w:numPr>
        <w:tabs>
          <w:tab w:pos="993" w:val="left" w:leader="none"/>
        </w:tabs>
        <w:spacing w:line="296" w:lineRule="exact" w:before="0" w:after="0"/>
        <w:ind w:left="993" w:right="0" w:hanging="285"/>
        <w:jc w:val="left"/>
        <w:rPr>
          <w:sz w:val="26"/>
        </w:rPr>
      </w:pPr>
      <w:r>
        <w:rPr>
          <w:sz w:val="26"/>
        </w:rPr>
        <w:t>Thủ</w:t>
      </w:r>
      <w:r>
        <w:rPr>
          <w:spacing w:val="-4"/>
          <w:sz w:val="26"/>
        </w:rPr>
        <w:t> </w:t>
      </w:r>
      <w:r>
        <w:rPr>
          <w:sz w:val="26"/>
        </w:rPr>
        <w:t>làm</w:t>
      </w:r>
      <w:r>
        <w:rPr>
          <w:spacing w:val="-5"/>
          <w:sz w:val="26"/>
        </w:rPr>
        <w:t> </w:t>
      </w:r>
      <w:r>
        <w:rPr>
          <w:sz w:val="26"/>
        </w:rPr>
        <w:t>duyên</w:t>
      </w:r>
      <w:r>
        <w:rPr>
          <w:spacing w:val="-2"/>
          <w:sz w:val="26"/>
        </w:rPr>
        <w:t> </w:t>
      </w:r>
      <w:r>
        <w:rPr>
          <w:sz w:val="26"/>
        </w:rPr>
        <w:t>cho quả</w:t>
      </w:r>
      <w:r>
        <w:rPr>
          <w:spacing w:val="-1"/>
          <w:sz w:val="26"/>
        </w:rPr>
        <w:t> </w:t>
      </w:r>
      <w:r>
        <w:rPr>
          <w:sz w:val="26"/>
        </w:rPr>
        <w:t>sơ</w:t>
      </w:r>
      <w:r>
        <w:rPr>
          <w:spacing w:val="-3"/>
          <w:sz w:val="26"/>
        </w:rPr>
        <w:t> </w:t>
      </w:r>
      <w:r>
        <w:rPr>
          <w:sz w:val="26"/>
        </w:rPr>
        <w:t>khởi</w:t>
      </w:r>
      <w:r>
        <w:rPr>
          <w:spacing w:val="-1"/>
          <w:sz w:val="26"/>
        </w:rPr>
        <w:t> </w:t>
      </w:r>
      <w:r>
        <w:rPr>
          <w:i/>
          <w:sz w:val="26"/>
        </w:rPr>
        <w:t>(vuṭṭhāna)</w:t>
      </w:r>
      <w:r>
        <w:rPr>
          <w:i/>
          <w:spacing w:val="-3"/>
          <w:sz w:val="26"/>
        </w:rPr>
        <w:t> </w:t>
      </w:r>
      <w:r>
        <w:rPr>
          <w:sz w:val="26"/>
        </w:rPr>
        <w:t>bằng</w:t>
      </w:r>
      <w:r>
        <w:rPr>
          <w:spacing w:val="-2"/>
          <w:sz w:val="26"/>
        </w:rPr>
        <w:t> </w:t>
      </w:r>
      <w:r>
        <w:rPr>
          <w:sz w:val="26"/>
        </w:rPr>
        <w:t>Vô</w:t>
      </w:r>
      <w:r>
        <w:rPr>
          <w:spacing w:val="-3"/>
          <w:sz w:val="26"/>
        </w:rPr>
        <w:t> </w:t>
      </w:r>
      <w:r>
        <w:rPr>
          <w:sz w:val="26"/>
        </w:rPr>
        <w:t>gián</w:t>
      </w:r>
      <w:r>
        <w:rPr>
          <w:spacing w:val="-1"/>
          <w:sz w:val="26"/>
        </w:rPr>
        <w:t> </w:t>
      </w:r>
      <w:r>
        <w:rPr>
          <w:sz w:val="26"/>
        </w:rPr>
        <w:t>duyên,</w:t>
      </w:r>
      <w:r>
        <w:rPr>
          <w:spacing w:val="-4"/>
          <w:sz w:val="26"/>
        </w:rPr>
        <w:t> </w:t>
      </w:r>
      <w:r>
        <w:rPr>
          <w:sz w:val="26"/>
        </w:rPr>
        <w:t>nên</w:t>
      </w:r>
      <w:r>
        <w:rPr>
          <w:spacing w:val="-3"/>
          <w:sz w:val="26"/>
        </w:rPr>
        <w:t> </w:t>
      </w:r>
      <w:r>
        <w:rPr>
          <w:sz w:val="26"/>
        </w:rPr>
        <w:t>sắp</w:t>
      </w:r>
      <w:r>
        <w:rPr>
          <w:spacing w:val="-1"/>
          <w:sz w:val="26"/>
        </w:rPr>
        <w:t> </w:t>
      </w:r>
      <w:r>
        <w:rPr>
          <w:spacing w:val="-4"/>
          <w:sz w:val="26"/>
        </w:rPr>
        <w:t>căn.</w:t>
      </w:r>
    </w:p>
    <w:p>
      <w:pPr>
        <w:pStyle w:val="ListParagraph"/>
        <w:numPr>
          <w:ilvl w:val="0"/>
          <w:numId w:val="317"/>
        </w:numPr>
        <w:tabs>
          <w:tab w:pos="993" w:val="left" w:leader="none"/>
        </w:tabs>
        <w:spacing w:line="240" w:lineRule="auto" w:before="6" w:after="0"/>
        <w:ind w:left="993" w:right="139" w:hanging="286"/>
        <w:jc w:val="left"/>
        <w:rPr>
          <w:sz w:val="26"/>
        </w:rPr>
      </w:pPr>
      <w:r>
        <w:rPr>
          <w:sz w:val="26"/>
        </w:rPr>
        <w:t>Thủ</w:t>
      </w:r>
      <w:r>
        <w:rPr>
          <w:spacing w:val="21"/>
          <w:sz w:val="26"/>
        </w:rPr>
        <w:t> </w:t>
      </w:r>
      <w:r>
        <w:rPr>
          <w:sz w:val="26"/>
        </w:rPr>
        <w:t>sanh</w:t>
      </w:r>
      <w:r>
        <w:rPr>
          <w:spacing w:val="23"/>
          <w:sz w:val="26"/>
        </w:rPr>
        <w:t> </w:t>
      </w:r>
      <w:r>
        <w:rPr>
          <w:sz w:val="26"/>
        </w:rPr>
        <w:t>trước</w:t>
      </w:r>
      <w:r>
        <w:rPr>
          <w:spacing w:val="21"/>
          <w:sz w:val="26"/>
        </w:rPr>
        <w:t> </w:t>
      </w:r>
      <w:r>
        <w:rPr>
          <w:sz w:val="26"/>
        </w:rPr>
        <w:t>trước</w:t>
      </w:r>
      <w:r>
        <w:rPr>
          <w:spacing w:val="23"/>
          <w:sz w:val="26"/>
        </w:rPr>
        <w:t> </w:t>
      </w:r>
      <w:r>
        <w:rPr>
          <w:sz w:val="26"/>
        </w:rPr>
        <w:t>làm</w:t>
      </w:r>
      <w:r>
        <w:rPr>
          <w:spacing w:val="24"/>
          <w:sz w:val="26"/>
        </w:rPr>
        <w:t> </w:t>
      </w:r>
      <w:r>
        <w:rPr>
          <w:sz w:val="26"/>
        </w:rPr>
        <w:t>duyên</w:t>
      </w:r>
      <w:r>
        <w:rPr>
          <w:spacing w:val="24"/>
          <w:sz w:val="26"/>
        </w:rPr>
        <w:t> </w:t>
      </w:r>
      <w:r>
        <w:rPr>
          <w:sz w:val="26"/>
        </w:rPr>
        <w:t>cho</w:t>
      </w:r>
      <w:r>
        <w:rPr>
          <w:spacing w:val="21"/>
          <w:sz w:val="26"/>
        </w:rPr>
        <w:t> </w:t>
      </w:r>
      <w:r>
        <w:rPr>
          <w:sz w:val="26"/>
        </w:rPr>
        <w:t>thủ</w:t>
      </w:r>
      <w:r>
        <w:rPr>
          <w:spacing w:val="22"/>
          <w:sz w:val="26"/>
        </w:rPr>
        <w:t> </w:t>
      </w:r>
      <w:r>
        <w:rPr>
          <w:sz w:val="26"/>
        </w:rPr>
        <w:t>và</w:t>
      </w:r>
      <w:r>
        <w:rPr>
          <w:spacing w:val="24"/>
          <w:sz w:val="26"/>
        </w:rPr>
        <w:t> </w:t>
      </w:r>
      <w:r>
        <w:rPr>
          <w:sz w:val="26"/>
        </w:rPr>
        <w:t>uẩn</w:t>
      </w:r>
      <w:r>
        <w:rPr>
          <w:spacing w:val="21"/>
          <w:sz w:val="26"/>
        </w:rPr>
        <w:t> </w:t>
      </w:r>
      <w:r>
        <w:rPr>
          <w:sz w:val="26"/>
        </w:rPr>
        <w:t>tương</w:t>
      </w:r>
      <w:r>
        <w:rPr>
          <w:spacing w:val="21"/>
          <w:sz w:val="26"/>
        </w:rPr>
        <w:t> </w:t>
      </w:r>
      <w:r>
        <w:rPr>
          <w:sz w:val="26"/>
        </w:rPr>
        <w:t>ưng</w:t>
      </w:r>
      <w:r>
        <w:rPr>
          <w:spacing w:val="25"/>
          <w:sz w:val="26"/>
        </w:rPr>
        <w:t> </w:t>
      </w:r>
      <w:r>
        <w:rPr>
          <w:sz w:val="26"/>
        </w:rPr>
        <w:t>sanh</w:t>
      </w:r>
      <w:r>
        <w:rPr>
          <w:spacing w:val="23"/>
          <w:sz w:val="26"/>
        </w:rPr>
        <w:t> </w:t>
      </w:r>
      <w:r>
        <w:rPr>
          <w:sz w:val="26"/>
        </w:rPr>
        <w:t>sau</w:t>
      </w:r>
      <w:r>
        <w:rPr>
          <w:spacing w:val="21"/>
          <w:sz w:val="26"/>
        </w:rPr>
        <w:t> </w:t>
      </w:r>
      <w:r>
        <w:rPr>
          <w:sz w:val="26"/>
        </w:rPr>
        <w:t>sau</w:t>
      </w:r>
      <w:r>
        <w:rPr>
          <w:spacing w:val="21"/>
          <w:sz w:val="26"/>
        </w:rPr>
        <w:t> </w:t>
      </w:r>
      <w:r>
        <w:rPr>
          <w:sz w:val="26"/>
        </w:rPr>
        <w:t>bằng</w:t>
      </w:r>
      <w:r>
        <w:rPr>
          <w:spacing w:val="23"/>
          <w:sz w:val="26"/>
        </w:rPr>
        <w:t> </w:t>
      </w:r>
      <w:r>
        <w:rPr>
          <w:sz w:val="26"/>
        </w:rPr>
        <w:t>Vô gián duyên.</w:t>
      </w:r>
    </w:p>
    <w:p>
      <w:pPr>
        <w:pStyle w:val="BodyText"/>
        <w:spacing w:line="317" w:lineRule="exact" w:before="120"/>
        <w:ind w:left="424"/>
      </w:pPr>
      <w:r>
        <w:rPr>
          <w:rFonts w:ascii="Symbol" w:hAnsi="Symbol"/>
        </w:rPr>
        <w:t></w:t>
      </w:r>
      <w:r>
        <w:rPr>
          <w:spacing w:val="48"/>
          <w:w w:val="150"/>
        </w:rPr>
        <w:t> </w:t>
      </w:r>
      <w:r>
        <w:rPr/>
        <w:t>Pháp</w:t>
      </w:r>
      <w:r>
        <w:rPr>
          <w:spacing w:val="-4"/>
        </w:rPr>
        <w:t> </w:t>
      </w:r>
      <w:r>
        <w:rPr/>
        <w:t>phi</w:t>
      </w:r>
      <w:r>
        <w:rPr>
          <w:spacing w:val="-4"/>
        </w:rPr>
        <w:t> </w:t>
      </w:r>
      <w:r>
        <w:rPr/>
        <w:t>thủ</w:t>
      </w:r>
      <w:r>
        <w:rPr>
          <w:spacing w:val="-3"/>
        </w:rPr>
        <w:t> </w:t>
      </w:r>
      <w:r>
        <w:rPr/>
        <w:t>làm</w:t>
      </w:r>
      <w:r>
        <w:rPr>
          <w:spacing w:val="-4"/>
        </w:rPr>
        <w:t> </w:t>
      </w:r>
      <w:r>
        <w:rPr/>
        <w:t>duyên</w:t>
      </w:r>
      <w:r>
        <w:rPr>
          <w:spacing w:val="-3"/>
        </w:rPr>
        <w:t> </w:t>
      </w:r>
      <w:r>
        <w:rPr/>
        <w:t>cho</w:t>
      </w:r>
      <w:r>
        <w:rPr>
          <w:spacing w:val="-4"/>
        </w:rPr>
        <w:t> </w:t>
      </w:r>
      <w:r>
        <w:rPr/>
        <w:t>pháp</w:t>
      </w:r>
      <w:r>
        <w:rPr>
          <w:spacing w:val="-1"/>
        </w:rPr>
        <w:t> </w:t>
      </w:r>
      <w:r>
        <w:rPr/>
        <w:t>phi</w:t>
      </w:r>
      <w:r>
        <w:rPr>
          <w:spacing w:val="-4"/>
        </w:rPr>
        <w:t> </w:t>
      </w:r>
      <w:r>
        <w:rPr/>
        <w:t>thủ</w:t>
      </w:r>
      <w:r>
        <w:rPr>
          <w:spacing w:val="-2"/>
        </w:rPr>
        <w:t> </w:t>
      </w:r>
      <w:r>
        <w:rPr/>
        <w:t>bằng</w:t>
      </w:r>
      <w:r>
        <w:rPr>
          <w:spacing w:val="-3"/>
        </w:rPr>
        <w:t> </w:t>
      </w:r>
      <w:r>
        <w:rPr/>
        <w:t>Vô</w:t>
      </w:r>
      <w:r>
        <w:rPr>
          <w:spacing w:val="-4"/>
        </w:rPr>
        <w:t> </w:t>
      </w:r>
      <w:r>
        <w:rPr/>
        <w:t>gián</w:t>
      </w:r>
      <w:r>
        <w:rPr>
          <w:spacing w:val="-3"/>
        </w:rPr>
        <w:t> </w:t>
      </w:r>
      <w:r>
        <w:rPr>
          <w:spacing w:val="-2"/>
        </w:rPr>
        <w:t>duyên:</w:t>
      </w:r>
    </w:p>
    <w:p>
      <w:pPr>
        <w:pStyle w:val="ListParagraph"/>
        <w:numPr>
          <w:ilvl w:val="0"/>
          <w:numId w:val="318"/>
        </w:numPr>
        <w:tabs>
          <w:tab w:pos="993" w:val="left" w:leader="none"/>
        </w:tabs>
        <w:spacing w:line="240" w:lineRule="auto" w:before="0" w:after="0"/>
        <w:ind w:left="993" w:right="137" w:hanging="286"/>
        <w:jc w:val="left"/>
        <w:rPr>
          <w:sz w:val="26"/>
        </w:rPr>
      </w:pPr>
      <w:r>
        <w:rPr>
          <w:sz w:val="26"/>
        </w:rPr>
        <w:t>Uẩn phi thủ sanh trước trước làm duyên cho uẩn phi thủ sanh sau sau bằng Vô gián </w:t>
      </w:r>
      <w:r>
        <w:rPr>
          <w:spacing w:val="-2"/>
          <w:sz w:val="26"/>
        </w:rPr>
        <w:t>duyên.</w:t>
      </w:r>
    </w:p>
    <w:p>
      <w:pPr>
        <w:pStyle w:val="ListParagraph"/>
        <w:numPr>
          <w:ilvl w:val="0"/>
          <w:numId w:val="318"/>
        </w:numPr>
        <w:tabs>
          <w:tab w:pos="993" w:val="left" w:leader="none"/>
        </w:tabs>
        <w:spacing w:line="244" w:lineRule="auto" w:before="0" w:after="0"/>
        <w:ind w:left="993" w:right="139" w:hanging="286"/>
        <w:jc w:val="left"/>
        <w:rPr>
          <w:sz w:val="26"/>
        </w:rPr>
      </w:pPr>
      <w:r>
        <w:rPr>
          <w:sz w:val="26"/>
        </w:rPr>
        <w:t>Tâm</w:t>
      </w:r>
      <w:r>
        <w:rPr>
          <w:spacing w:val="32"/>
          <w:sz w:val="26"/>
        </w:rPr>
        <w:t> </w:t>
      </w:r>
      <w:r>
        <w:rPr>
          <w:sz w:val="26"/>
        </w:rPr>
        <w:t>thuận</w:t>
      </w:r>
      <w:r>
        <w:rPr>
          <w:spacing w:val="34"/>
          <w:sz w:val="26"/>
        </w:rPr>
        <w:t> </w:t>
      </w:r>
      <w:r>
        <w:rPr>
          <w:sz w:val="26"/>
        </w:rPr>
        <w:t>thứ</w:t>
      </w:r>
      <w:r>
        <w:rPr>
          <w:spacing w:val="39"/>
          <w:sz w:val="26"/>
        </w:rPr>
        <w:t> </w:t>
      </w:r>
      <w:r>
        <w:rPr>
          <w:i/>
          <w:sz w:val="26"/>
        </w:rPr>
        <w:t>(anuloma)</w:t>
      </w:r>
      <w:r>
        <w:rPr>
          <w:i/>
          <w:spacing w:val="35"/>
          <w:sz w:val="26"/>
        </w:rPr>
        <w:t> </w:t>
      </w:r>
      <w:r>
        <w:rPr>
          <w:sz w:val="26"/>
        </w:rPr>
        <w:t>làm</w:t>
      </w:r>
      <w:r>
        <w:rPr>
          <w:spacing w:val="35"/>
          <w:sz w:val="26"/>
        </w:rPr>
        <w:t> </w:t>
      </w:r>
      <w:r>
        <w:rPr>
          <w:sz w:val="26"/>
        </w:rPr>
        <w:t>duyên</w:t>
      </w:r>
      <w:r>
        <w:rPr>
          <w:spacing w:val="38"/>
          <w:sz w:val="26"/>
        </w:rPr>
        <w:t> </w:t>
      </w:r>
      <w:r>
        <w:rPr>
          <w:sz w:val="26"/>
        </w:rPr>
        <w:t>cho</w:t>
      </w:r>
      <w:r>
        <w:rPr>
          <w:spacing w:val="35"/>
          <w:sz w:val="26"/>
        </w:rPr>
        <w:t> </w:t>
      </w:r>
      <w:r>
        <w:rPr>
          <w:sz w:val="26"/>
        </w:rPr>
        <w:t>chuyển</w:t>
      </w:r>
      <w:r>
        <w:rPr>
          <w:spacing w:val="35"/>
          <w:sz w:val="26"/>
        </w:rPr>
        <w:t> </w:t>
      </w:r>
      <w:r>
        <w:rPr>
          <w:sz w:val="26"/>
        </w:rPr>
        <w:t>tộc</w:t>
      </w:r>
      <w:r>
        <w:rPr>
          <w:spacing w:val="40"/>
          <w:sz w:val="26"/>
        </w:rPr>
        <w:t> </w:t>
      </w:r>
      <w:r>
        <w:rPr>
          <w:i/>
          <w:sz w:val="26"/>
        </w:rPr>
        <w:t>(gotrabhū)</w:t>
      </w:r>
      <w:r>
        <w:rPr>
          <w:sz w:val="26"/>
        </w:rPr>
        <w:t>,</w:t>
      </w:r>
      <w:r>
        <w:rPr>
          <w:spacing w:val="38"/>
          <w:sz w:val="26"/>
        </w:rPr>
        <w:t> </w:t>
      </w:r>
      <w:r>
        <w:rPr>
          <w:sz w:val="26"/>
        </w:rPr>
        <w:t>quả</w:t>
      </w:r>
      <w:r>
        <w:rPr>
          <w:spacing w:val="35"/>
          <w:sz w:val="26"/>
        </w:rPr>
        <w:t> </w:t>
      </w:r>
      <w:r>
        <w:rPr>
          <w:sz w:val="26"/>
        </w:rPr>
        <w:t>nhập</w:t>
      </w:r>
      <w:r>
        <w:rPr>
          <w:spacing w:val="35"/>
          <w:sz w:val="26"/>
        </w:rPr>
        <w:t> </w:t>
      </w:r>
      <w:r>
        <w:rPr>
          <w:sz w:val="26"/>
        </w:rPr>
        <w:t>thiền bằng Vô gián duyên.</w:t>
      </w:r>
    </w:p>
    <w:p>
      <w:pPr>
        <w:pStyle w:val="BodyText"/>
        <w:spacing w:line="318" w:lineRule="exact" w:before="109"/>
        <w:ind w:left="424"/>
      </w:pPr>
      <w:r>
        <w:rPr>
          <w:rFonts w:ascii="Symbol" w:hAnsi="Symbol"/>
        </w:rPr>
        <w:t></w:t>
      </w:r>
      <w:r>
        <w:rPr>
          <w:spacing w:val="49"/>
          <w:w w:val="150"/>
        </w:rPr>
        <w:t> </w:t>
      </w:r>
      <w:r>
        <w:rPr/>
        <w:t>Pháp</w:t>
      </w:r>
      <w:r>
        <w:rPr>
          <w:spacing w:val="-4"/>
        </w:rPr>
        <w:t> </w:t>
      </w:r>
      <w:r>
        <w:rPr/>
        <w:t>phi</w:t>
      </w:r>
      <w:r>
        <w:rPr>
          <w:spacing w:val="-4"/>
        </w:rPr>
        <w:t> </w:t>
      </w:r>
      <w:r>
        <w:rPr/>
        <w:t>thủ</w:t>
      </w:r>
      <w:r>
        <w:rPr>
          <w:spacing w:val="-4"/>
        </w:rPr>
        <w:t> </w:t>
      </w:r>
      <w:r>
        <w:rPr/>
        <w:t>làm</w:t>
      </w:r>
      <w:r>
        <w:rPr>
          <w:spacing w:val="-3"/>
        </w:rPr>
        <w:t> </w:t>
      </w:r>
      <w:r>
        <w:rPr/>
        <w:t>duyên</w:t>
      </w:r>
      <w:r>
        <w:rPr>
          <w:spacing w:val="-3"/>
        </w:rPr>
        <w:t> </w:t>
      </w:r>
      <w:r>
        <w:rPr/>
        <w:t>cho</w:t>
      </w:r>
      <w:r>
        <w:rPr>
          <w:spacing w:val="-4"/>
        </w:rPr>
        <w:t> </w:t>
      </w:r>
      <w:r>
        <w:rPr/>
        <w:t>pháp</w:t>
      </w:r>
      <w:r>
        <w:rPr>
          <w:spacing w:val="-1"/>
        </w:rPr>
        <w:t> </w:t>
      </w:r>
      <w:r>
        <w:rPr/>
        <w:t>thủ</w:t>
      </w:r>
      <w:r>
        <w:rPr>
          <w:spacing w:val="-4"/>
        </w:rPr>
        <w:t> </w:t>
      </w:r>
      <w:r>
        <w:rPr/>
        <w:t>bằng</w:t>
      </w:r>
      <w:r>
        <w:rPr>
          <w:spacing w:val="-3"/>
        </w:rPr>
        <w:t> </w:t>
      </w:r>
      <w:r>
        <w:rPr/>
        <w:t>Vô</w:t>
      </w:r>
      <w:r>
        <w:rPr>
          <w:spacing w:val="-4"/>
        </w:rPr>
        <w:t> </w:t>
      </w:r>
      <w:r>
        <w:rPr/>
        <w:t>gián</w:t>
      </w:r>
      <w:r>
        <w:rPr>
          <w:spacing w:val="-4"/>
        </w:rPr>
        <w:t> </w:t>
      </w:r>
      <w:r>
        <w:rPr>
          <w:spacing w:val="-2"/>
        </w:rPr>
        <w:t>duyên:</w:t>
      </w:r>
    </w:p>
    <w:p>
      <w:pPr>
        <w:pStyle w:val="BodyText"/>
        <w:spacing w:line="235" w:lineRule="auto" w:before="4"/>
      </w:pPr>
      <w:r>
        <w:rPr/>
        <w:t>Uẩn</w:t>
      </w:r>
      <w:r>
        <w:rPr>
          <w:spacing w:val="30"/>
        </w:rPr>
        <w:t> </w:t>
      </w:r>
      <w:r>
        <w:rPr/>
        <w:t>phi</w:t>
      </w:r>
      <w:r>
        <w:rPr>
          <w:spacing w:val="30"/>
        </w:rPr>
        <w:t> </w:t>
      </w:r>
      <w:r>
        <w:rPr/>
        <w:t>thủ</w:t>
      </w:r>
      <w:r>
        <w:rPr>
          <w:spacing w:val="30"/>
        </w:rPr>
        <w:t> </w:t>
      </w:r>
      <w:r>
        <w:rPr/>
        <w:t>sanh</w:t>
      </w:r>
      <w:r>
        <w:rPr>
          <w:spacing w:val="30"/>
        </w:rPr>
        <w:t> </w:t>
      </w:r>
      <w:r>
        <w:rPr/>
        <w:t>trước</w:t>
      </w:r>
      <w:r>
        <w:rPr>
          <w:spacing w:val="30"/>
        </w:rPr>
        <w:t> </w:t>
      </w:r>
      <w:r>
        <w:rPr/>
        <w:t>trước</w:t>
      </w:r>
      <w:r>
        <w:rPr>
          <w:spacing w:val="30"/>
        </w:rPr>
        <w:t> </w:t>
      </w:r>
      <w:r>
        <w:rPr/>
        <w:t>làm</w:t>
      </w:r>
      <w:r>
        <w:rPr>
          <w:spacing w:val="30"/>
        </w:rPr>
        <w:t> </w:t>
      </w:r>
      <w:r>
        <w:rPr/>
        <w:t>duyên</w:t>
      </w:r>
      <w:r>
        <w:rPr>
          <w:spacing w:val="30"/>
        </w:rPr>
        <w:t> </w:t>
      </w:r>
      <w:r>
        <w:rPr/>
        <w:t>cho</w:t>
      </w:r>
      <w:r>
        <w:rPr>
          <w:spacing w:val="30"/>
        </w:rPr>
        <w:t> </w:t>
      </w:r>
      <w:r>
        <w:rPr/>
        <w:t>uẩn</w:t>
      </w:r>
      <w:r>
        <w:rPr>
          <w:spacing w:val="30"/>
        </w:rPr>
        <w:t> </w:t>
      </w:r>
      <w:r>
        <w:rPr/>
        <w:t>thủ</w:t>
      </w:r>
      <w:r>
        <w:rPr>
          <w:spacing w:val="30"/>
        </w:rPr>
        <w:t> </w:t>
      </w:r>
      <w:r>
        <w:rPr/>
        <w:t>sanh</w:t>
      </w:r>
      <w:r>
        <w:rPr>
          <w:spacing w:val="30"/>
        </w:rPr>
        <w:t> </w:t>
      </w:r>
      <w:r>
        <w:rPr/>
        <w:t>sau</w:t>
      </w:r>
      <w:r>
        <w:rPr>
          <w:spacing w:val="30"/>
        </w:rPr>
        <w:t> </w:t>
      </w:r>
      <w:r>
        <w:rPr/>
        <w:t>sau</w:t>
      </w:r>
      <w:r>
        <w:rPr>
          <w:spacing w:val="30"/>
        </w:rPr>
        <w:t> </w:t>
      </w:r>
      <w:r>
        <w:rPr/>
        <w:t>bằng</w:t>
      </w:r>
      <w:r>
        <w:rPr>
          <w:spacing w:val="31"/>
        </w:rPr>
        <w:t> </w:t>
      </w:r>
      <w:r>
        <w:rPr/>
        <w:t>Vô</w:t>
      </w:r>
      <w:r>
        <w:rPr>
          <w:spacing w:val="30"/>
        </w:rPr>
        <w:t> </w:t>
      </w:r>
      <w:r>
        <w:rPr/>
        <w:t>gián duyên, khán môn </w:t>
      </w:r>
      <w:r>
        <w:rPr>
          <w:i/>
        </w:rPr>
        <w:t>(āvajjana) </w:t>
      </w:r>
      <w:r>
        <w:rPr/>
        <w:t>làm duyên cho thủ bằng Vô gián duyên.</w:t>
      </w:r>
    </w:p>
    <w:p>
      <w:pPr>
        <w:pStyle w:val="BodyText"/>
        <w:spacing w:line="317" w:lineRule="exact" w:before="127"/>
        <w:ind w:left="424"/>
      </w:pPr>
      <w:r>
        <w:rPr>
          <w:rFonts w:ascii="Symbol" w:hAnsi="Symbol"/>
        </w:rPr>
        <w:t></w:t>
      </w:r>
      <w:r>
        <w:rPr>
          <w:spacing w:val="48"/>
          <w:w w:val="150"/>
        </w:rPr>
        <w:t> </w:t>
      </w:r>
      <w:r>
        <w:rPr/>
        <w:t>Pháp</w:t>
      </w:r>
      <w:r>
        <w:rPr>
          <w:spacing w:val="-4"/>
        </w:rPr>
        <w:t> </w:t>
      </w:r>
      <w:r>
        <w:rPr/>
        <w:t>phi</w:t>
      </w:r>
      <w:r>
        <w:rPr>
          <w:spacing w:val="-4"/>
        </w:rPr>
        <w:t> </w:t>
      </w:r>
      <w:r>
        <w:rPr/>
        <w:t>thủ</w:t>
      </w:r>
      <w:r>
        <w:rPr>
          <w:spacing w:val="-4"/>
        </w:rPr>
        <w:t> </w:t>
      </w:r>
      <w:r>
        <w:rPr/>
        <w:t>làm</w:t>
      </w:r>
      <w:r>
        <w:rPr>
          <w:spacing w:val="-3"/>
        </w:rPr>
        <w:t> </w:t>
      </w:r>
      <w:r>
        <w:rPr/>
        <w:t>duyên</w:t>
      </w:r>
      <w:r>
        <w:rPr>
          <w:spacing w:val="-3"/>
        </w:rPr>
        <w:t> </w:t>
      </w:r>
      <w:r>
        <w:rPr/>
        <w:t>cho</w:t>
      </w:r>
      <w:r>
        <w:rPr>
          <w:spacing w:val="-5"/>
        </w:rPr>
        <w:t> </w:t>
      </w:r>
      <w:r>
        <w:rPr/>
        <w:t>những</w:t>
      </w:r>
      <w:r>
        <w:rPr>
          <w:spacing w:val="-3"/>
        </w:rPr>
        <w:t> </w:t>
      </w:r>
      <w:r>
        <w:rPr/>
        <w:t>pháp</w:t>
      </w:r>
      <w:r>
        <w:rPr>
          <w:spacing w:val="-3"/>
        </w:rPr>
        <w:t> </w:t>
      </w:r>
      <w:r>
        <w:rPr/>
        <w:t>thủ</w:t>
      </w:r>
      <w:r>
        <w:rPr>
          <w:spacing w:val="-2"/>
        </w:rPr>
        <w:t> </w:t>
      </w:r>
      <w:r>
        <w:rPr/>
        <w:t>và</w:t>
      </w:r>
      <w:r>
        <w:rPr>
          <w:spacing w:val="-3"/>
        </w:rPr>
        <w:t> </w:t>
      </w:r>
      <w:r>
        <w:rPr/>
        <w:t>phi</w:t>
      </w:r>
      <w:r>
        <w:rPr>
          <w:spacing w:val="-5"/>
        </w:rPr>
        <w:t> </w:t>
      </w:r>
      <w:r>
        <w:rPr/>
        <w:t>thủ</w:t>
      </w:r>
      <w:r>
        <w:rPr>
          <w:spacing w:val="-1"/>
        </w:rPr>
        <w:t> </w:t>
      </w:r>
      <w:r>
        <w:rPr/>
        <w:t>bằng</w:t>
      </w:r>
      <w:r>
        <w:rPr>
          <w:spacing w:val="-4"/>
        </w:rPr>
        <w:t> </w:t>
      </w:r>
      <w:r>
        <w:rPr/>
        <w:t>Vô</w:t>
      </w:r>
      <w:r>
        <w:rPr>
          <w:spacing w:val="-3"/>
        </w:rPr>
        <w:t> </w:t>
      </w:r>
      <w:r>
        <w:rPr/>
        <w:t>gián</w:t>
      </w:r>
      <w:r>
        <w:rPr>
          <w:spacing w:val="-4"/>
        </w:rPr>
        <w:t> </w:t>
      </w:r>
      <w:r>
        <w:rPr>
          <w:spacing w:val="-2"/>
        </w:rPr>
        <w:t>duyên:</w:t>
      </w:r>
    </w:p>
    <w:p>
      <w:pPr>
        <w:pStyle w:val="BodyText"/>
        <w:ind w:right="137"/>
        <w:jc w:val="both"/>
      </w:pPr>
      <w:r>
        <w:rPr/>
        <w:t>Uẩn phi thủ sanh trước trước làm duyên cho thủ và uẩn tương ưng sanh sau sau</w:t>
      </w:r>
      <w:r>
        <w:rPr>
          <w:spacing w:val="40"/>
        </w:rPr>
        <w:t> </w:t>
      </w:r>
      <w:r>
        <w:rPr/>
        <w:t>bằng Vô gián duyên; khán môn làm duyên cho thủ và uẩn tương ưng bằng Vô gián </w:t>
      </w:r>
      <w:r>
        <w:rPr>
          <w:spacing w:val="-2"/>
        </w:rPr>
        <w:t>duyên.</w:t>
      </w:r>
    </w:p>
    <w:p>
      <w:pPr>
        <w:pStyle w:val="BodyText"/>
        <w:spacing w:line="317" w:lineRule="exact" w:before="121"/>
        <w:ind w:left="424"/>
        <w:jc w:val="both"/>
      </w:pPr>
      <w:r>
        <w:rPr>
          <w:rFonts w:ascii="Symbol" w:hAnsi="Symbol"/>
        </w:rPr>
        <w:t></w:t>
      </w:r>
      <w:r>
        <w:rPr>
          <w:spacing w:val="49"/>
          <w:w w:val="150"/>
        </w:rPr>
        <w:t> </w:t>
      </w:r>
      <w:r>
        <w:rPr/>
        <w:t>Pháp</w:t>
      </w:r>
      <w:r>
        <w:rPr>
          <w:spacing w:val="-4"/>
        </w:rPr>
        <w:t> </w:t>
      </w:r>
      <w:r>
        <w:rPr/>
        <w:t>thủ</w:t>
      </w:r>
      <w:r>
        <w:rPr>
          <w:spacing w:val="-5"/>
        </w:rPr>
        <w:t> </w:t>
      </w:r>
      <w:r>
        <w:rPr/>
        <w:t>và</w:t>
      </w:r>
      <w:r>
        <w:rPr>
          <w:spacing w:val="-4"/>
        </w:rPr>
        <w:t> </w:t>
      </w:r>
      <w:r>
        <w:rPr/>
        <w:t>phi</w:t>
      </w:r>
      <w:r>
        <w:rPr>
          <w:spacing w:val="-4"/>
        </w:rPr>
        <w:t> </w:t>
      </w:r>
      <w:r>
        <w:rPr/>
        <w:t>thủ</w:t>
      </w:r>
      <w:r>
        <w:rPr>
          <w:spacing w:val="-3"/>
        </w:rPr>
        <w:t> </w:t>
      </w:r>
      <w:r>
        <w:rPr/>
        <w:t>làm</w:t>
      </w:r>
      <w:r>
        <w:rPr>
          <w:spacing w:val="-3"/>
        </w:rPr>
        <w:t> </w:t>
      </w:r>
      <w:r>
        <w:rPr/>
        <w:t>duyên</w:t>
      </w:r>
      <w:r>
        <w:rPr>
          <w:spacing w:val="-3"/>
        </w:rPr>
        <w:t> </w:t>
      </w:r>
      <w:r>
        <w:rPr/>
        <w:t>cho</w:t>
      </w:r>
      <w:r>
        <w:rPr>
          <w:spacing w:val="-3"/>
        </w:rPr>
        <w:t> </w:t>
      </w:r>
      <w:r>
        <w:rPr/>
        <w:t>pháp</w:t>
      </w:r>
      <w:r>
        <w:rPr>
          <w:spacing w:val="-1"/>
        </w:rPr>
        <w:t> </w:t>
      </w:r>
      <w:r>
        <w:rPr/>
        <w:t>thủ</w:t>
      </w:r>
      <w:r>
        <w:rPr>
          <w:spacing w:val="-2"/>
        </w:rPr>
        <w:t> </w:t>
      </w:r>
      <w:r>
        <w:rPr/>
        <w:t>bằng</w:t>
      </w:r>
      <w:r>
        <w:rPr>
          <w:spacing w:val="-3"/>
        </w:rPr>
        <w:t> </w:t>
      </w:r>
      <w:r>
        <w:rPr/>
        <w:t>Vô</w:t>
      </w:r>
      <w:r>
        <w:rPr>
          <w:spacing w:val="-4"/>
        </w:rPr>
        <w:t> </w:t>
      </w:r>
      <w:r>
        <w:rPr/>
        <w:t>gián</w:t>
      </w:r>
      <w:r>
        <w:rPr>
          <w:spacing w:val="-4"/>
        </w:rPr>
        <w:t> </w:t>
      </w:r>
      <w:r>
        <w:rPr>
          <w:spacing w:val="-2"/>
        </w:rPr>
        <w:t>duyên:</w:t>
      </w:r>
    </w:p>
    <w:p>
      <w:pPr>
        <w:pStyle w:val="ListParagraph"/>
        <w:numPr>
          <w:ilvl w:val="0"/>
          <w:numId w:val="319"/>
        </w:numPr>
        <w:tabs>
          <w:tab w:pos="993" w:val="left" w:leader="none"/>
        </w:tabs>
        <w:spacing w:line="237" w:lineRule="auto" w:before="1" w:after="0"/>
        <w:ind w:left="993" w:right="139" w:hanging="286"/>
        <w:jc w:val="both"/>
        <w:rPr>
          <w:sz w:val="26"/>
        </w:rPr>
      </w:pPr>
      <w:r>
        <w:rPr>
          <w:sz w:val="26"/>
        </w:rPr>
        <w:t>Thủ và uẩn tương ưng sanh trước trước làm duyên cho thủ sanh sau sau bằng Vô gián duyên; nên sắp cách căn </w:t>
      </w:r>
      <w:r>
        <w:rPr>
          <w:i/>
          <w:sz w:val="26"/>
        </w:rPr>
        <w:t>(mūla)</w:t>
      </w:r>
      <w:r>
        <w:rPr>
          <w:sz w:val="26"/>
        </w:rPr>
        <w:t>.</w:t>
      </w:r>
    </w:p>
    <w:p>
      <w:pPr>
        <w:pStyle w:val="ListParagraph"/>
        <w:numPr>
          <w:ilvl w:val="0"/>
          <w:numId w:val="319"/>
        </w:numPr>
        <w:tabs>
          <w:tab w:pos="993" w:val="left" w:leader="none"/>
        </w:tabs>
        <w:spacing w:line="240" w:lineRule="auto" w:before="5" w:after="0"/>
        <w:ind w:left="993" w:right="137" w:hanging="286"/>
        <w:jc w:val="both"/>
        <w:rPr>
          <w:sz w:val="26"/>
        </w:rPr>
      </w:pPr>
      <w:r>
        <w:rPr>
          <w:sz w:val="26"/>
        </w:rPr>
        <w:t>Thủ và uẩn tương ưng sanh trước trước làm duyên cho uẩn phi thủ sanh sau sau bằng Vô gián 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319"/>
        </w:numPr>
        <w:tabs>
          <w:tab w:pos="993" w:val="left" w:leader="none"/>
        </w:tabs>
        <w:spacing w:line="244" w:lineRule="auto" w:before="220" w:after="0"/>
        <w:ind w:left="993" w:right="137" w:hanging="286"/>
        <w:jc w:val="left"/>
        <w:rPr>
          <w:sz w:val="26"/>
        </w:rPr>
      </w:pPr>
      <w:r>
        <w:rPr>
          <w:sz w:val="26"/>
        </w:rPr>
        <w:t>Thủ và uẩn tương ưng làm duyên cho quả sơ khởi </w:t>
      </w:r>
      <w:r>
        <w:rPr>
          <w:i/>
          <w:sz w:val="26"/>
        </w:rPr>
        <w:t>(vuṭṭhāna) </w:t>
      </w:r>
      <w:r>
        <w:rPr>
          <w:sz w:val="26"/>
        </w:rPr>
        <w:t>bằng Vô gián duyên; nên sắp căn.</w:t>
      </w:r>
    </w:p>
    <w:p>
      <w:pPr>
        <w:pStyle w:val="ListParagraph"/>
        <w:numPr>
          <w:ilvl w:val="0"/>
          <w:numId w:val="319"/>
        </w:numPr>
        <w:tabs>
          <w:tab w:pos="993" w:val="left" w:leader="none"/>
        </w:tabs>
        <w:spacing w:line="240" w:lineRule="auto" w:before="0" w:after="0"/>
        <w:ind w:left="993" w:right="137" w:hanging="286"/>
        <w:jc w:val="left"/>
        <w:rPr>
          <w:sz w:val="26"/>
        </w:rPr>
      </w:pPr>
      <w:r>
        <w:rPr>
          <w:sz w:val="26"/>
        </w:rPr>
        <w:t>Thủ và uẩn tương ưng sanh trước trước làm duyên cho thủ và uẩn tương ưng sanh</w:t>
      </w:r>
      <w:r>
        <w:rPr>
          <w:spacing w:val="40"/>
          <w:sz w:val="26"/>
        </w:rPr>
        <w:t> </w:t>
      </w:r>
      <w:r>
        <w:rPr>
          <w:sz w:val="26"/>
        </w:rPr>
        <w:t>sau sau bằng Vô gián duyên.</w:t>
      </w:r>
    </w:p>
    <w:p>
      <w:pPr>
        <w:pStyle w:val="BodyText"/>
        <w:spacing w:before="111"/>
        <w:ind w:left="424"/>
      </w:pPr>
      <w:r>
        <w:rPr>
          <w:rFonts w:ascii="Symbol" w:hAnsi="Symbol"/>
        </w:rPr>
        <w:t></w:t>
      </w:r>
      <w:r>
        <w:rPr>
          <w:spacing w:val="48"/>
          <w:w w:val="150"/>
        </w:rPr>
        <w:t> </w:t>
      </w:r>
      <w:r>
        <w:rPr/>
        <w:t>...</w:t>
      </w:r>
      <w:r>
        <w:rPr>
          <w:spacing w:val="-5"/>
        </w:rPr>
        <w:t> </w:t>
      </w:r>
      <w:r>
        <w:rPr/>
        <w:t>bằng</w:t>
      </w:r>
      <w:r>
        <w:rPr>
          <w:spacing w:val="-5"/>
        </w:rPr>
        <w:t> </w:t>
      </w:r>
      <w:r>
        <w:rPr/>
        <w:t>Liên</w:t>
      </w:r>
      <w:r>
        <w:rPr>
          <w:spacing w:val="-4"/>
        </w:rPr>
        <w:t> </w:t>
      </w:r>
      <w:r>
        <w:rPr/>
        <w:t>tiếp</w:t>
      </w:r>
      <w:r>
        <w:rPr>
          <w:spacing w:val="-5"/>
        </w:rPr>
        <w:t> </w:t>
      </w:r>
      <w:r>
        <w:rPr/>
        <w:t>duyên,...</w:t>
      </w:r>
      <w:r>
        <w:rPr>
          <w:spacing w:val="-4"/>
        </w:rPr>
        <w:t> </w:t>
      </w:r>
      <w:r>
        <w:rPr/>
        <w:t>bằng</w:t>
      </w:r>
      <w:r>
        <w:rPr>
          <w:spacing w:val="-2"/>
        </w:rPr>
        <w:t> </w:t>
      </w:r>
      <w:r>
        <w:rPr/>
        <w:t>Đồng</w:t>
      </w:r>
      <w:r>
        <w:rPr>
          <w:spacing w:val="-4"/>
        </w:rPr>
        <w:t> </w:t>
      </w:r>
      <w:r>
        <w:rPr/>
        <w:t>sanh</w:t>
      </w:r>
      <w:r>
        <w:rPr>
          <w:spacing w:val="-5"/>
        </w:rPr>
        <w:t> </w:t>
      </w:r>
      <w:r>
        <w:rPr/>
        <w:t>duyên</w:t>
      </w:r>
      <w:r>
        <w:rPr>
          <w:spacing w:val="-4"/>
        </w:rPr>
        <w:t> </w:t>
      </w:r>
      <w:r>
        <w:rPr/>
        <w:t>như</w:t>
      </w:r>
      <w:r>
        <w:rPr>
          <w:spacing w:val="-4"/>
        </w:rPr>
        <w:t> </w:t>
      </w:r>
      <w:r>
        <w:rPr/>
        <w:t>phần</w:t>
      </w:r>
      <w:r>
        <w:rPr>
          <w:spacing w:val="-2"/>
        </w:rPr>
        <w:t> </w:t>
      </w:r>
      <w:r>
        <w:rPr/>
        <w:t>liên</w:t>
      </w:r>
      <w:r>
        <w:rPr>
          <w:spacing w:val="-4"/>
        </w:rPr>
        <w:t> </w:t>
      </w:r>
      <w:r>
        <w:rPr/>
        <w:t>quan</w:t>
      </w:r>
      <w:r>
        <w:rPr>
          <w:spacing w:val="-4"/>
        </w:rPr>
        <w:t> </w:t>
      </w:r>
      <w:r>
        <w:rPr>
          <w:i/>
          <w:spacing w:val="-2"/>
        </w:rPr>
        <w:t>(paṭiccavāra)</w:t>
      </w:r>
      <w:r>
        <w:rPr>
          <w:spacing w:val="-2"/>
        </w:rPr>
        <w:t>.</w:t>
      </w:r>
    </w:p>
    <w:p>
      <w:pPr>
        <w:pStyle w:val="BodyText"/>
        <w:spacing w:before="118"/>
        <w:ind w:left="424"/>
        <w:rPr>
          <w:i/>
        </w:rPr>
      </w:pPr>
      <w:r>
        <w:rPr>
          <w:rFonts w:ascii="Symbol" w:hAnsi="Symbol"/>
        </w:rPr>
        <w:t></w:t>
      </w:r>
      <w:r>
        <w:rPr>
          <w:spacing w:val="48"/>
          <w:w w:val="150"/>
        </w:rPr>
        <w:t> </w:t>
      </w:r>
      <w:r>
        <w:rPr/>
        <w:t>...</w:t>
      </w:r>
      <w:r>
        <w:rPr>
          <w:spacing w:val="-4"/>
        </w:rPr>
        <w:t> </w:t>
      </w:r>
      <w:r>
        <w:rPr/>
        <w:t>bằng</w:t>
      </w:r>
      <w:r>
        <w:rPr>
          <w:spacing w:val="-4"/>
        </w:rPr>
        <w:t> </w:t>
      </w:r>
      <w:r>
        <w:rPr/>
        <w:t>Hỗ</w:t>
      </w:r>
      <w:r>
        <w:rPr>
          <w:spacing w:val="-2"/>
        </w:rPr>
        <w:t> </w:t>
      </w:r>
      <w:r>
        <w:rPr/>
        <w:t>tương</w:t>
      </w:r>
      <w:r>
        <w:rPr>
          <w:spacing w:val="-4"/>
        </w:rPr>
        <w:t> </w:t>
      </w:r>
      <w:r>
        <w:rPr/>
        <w:t>duyên</w:t>
      </w:r>
      <w:r>
        <w:rPr>
          <w:spacing w:val="-3"/>
        </w:rPr>
        <w:t> </w:t>
      </w:r>
      <w:r>
        <w:rPr/>
        <w:t>như</w:t>
      </w:r>
      <w:r>
        <w:rPr>
          <w:spacing w:val="-3"/>
        </w:rPr>
        <w:t> </w:t>
      </w:r>
      <w:r>
        <w:rPr/>
        <w:t>phần</w:t>
      </w:r>
      <w:r>
        <w:rPr>
          <w:spacing w:val="-4"/>
        </w:rPr>
        <w:t> </w:t>
      </w:r>
      <w:r>
        <w:rPr/>
        <w:t>liên</w:t>
      </w:r>
      <w:r>
        <w:rPr>
          <w:spacing w:val="-5"/>
        </w:rPr>
        <w:t> </w:t>
      </w:r>
      <w:r>
        <w:rPr/>
        <w:t>quan</w:t>
      </w:r>
      <w:r>
        <w:rPr>
          <w:spacing w:val="-1"/>
        </w:rPr>
        <w:t> </w:t>
      </w:r>
      <w:r>
        <w:rPr>
          <w:i/>
          <w:spacing w:val="-2"/>
        </w:rPr>
        <w:t>(paṭicca).</w:t>
      </w:r>
    </w:p>
    <w:p>
      <w:pPr>
        <w:spacing w:before="118"/>
        <w:ind w:left="424" w:right="0" w:firstLine="0"/>
        <w:jc w:val="left"/>
        <w:rPr>
          <w:sz w:val="26"/>
        </w:rPr>
      </w:pPr>
      <w:r>
        <w:rPr>
          <w:rFonts w:ascii="Symbol" w:hAnsi="Symbol"/>
          <w:sz w:val="26"/>
        </w:rPr>
        <w:t></w:t>
      </w:r>
      <w:r>
        <w:rPr>
          <w:spacing w:val="49"/>
          <w:w w:val="150"/>
          <w:sz w:val="26"/>
        </w:rPr>
        <w:t> </w:t>
      </w:r>
      <w:r>
        <w:rPr>
          <w:sz w:val="26"/>
        </w:rPr>
        <w:t>...</w:t>
      </w:r>
      <w:r>
        <w:rPr>
          <w:spacing w:val="-3"/>
          <w:sz w:val="26"/>
        </w:rPr>
        <w:t> </w:t>
      </w:r>
      <w:r>
        <w:rPr>
          <w:sz w:val="26"/>
        </w:rPr>
        <w:t>bằng</w:t>
      </w:r>
      <w:r>
        <w:rPr>
          <w:spacing w:val="-4"/>
          <w:sz w:val="26"/>
        </w:rPr>
        <w:t> </w:t>
      </w:r>
      <w:r>
        <w:rPr>
          <w:sz w:val="26"/>
        </w:rPr>
        <w:t>Y</w:t>
      </w:r>
      <w:r>
        <w:rPr>
          <w:spacing w:val="-4"/>
          <w:sz w:val="26"/>
        </w:rPr>
        <w:t> </w:t>
      </w:r>
      <w:r>
        <w:rPr>
          <w:sz w:val="26"/>
        </w:rPr>
        <w:t>chỉ</w:t>
      </w:r>
      <w:r>
        <w:rPr>
          <w:spacing w:val="-4"/>
          <w:sz w:val="26"/>
        </w:rPr>
        <w:t> </w:t>
      </w:r>
      <w:r>
        <w:rPr>
          <w:sz w:val="26"/>
        </w:rPr>
        <w:t>duyên</w:t>
      </w:r>
      <w:r>
        <w:rPr>
          <w:spacing w:val="-3"/>
          <w:sz w:val="26"/>
        </w:rPr>
        <w:t> </w:t>
      </w:r>
      <w:r>
        <w:rPr>
          <w:sz w:val="26"/>
        </w:rPr>
        <w:t>như</w:t>
      </w:r>
      <w:r>
        <w:rPr>
          <w:spacing w:val="-2"/>
          <w:sz w:val="26"/>
        </w:rPr>
        <w:t> </w:t>
      </w:r>
      <w:r>
        <w:rPr>
          <w:sz w:val="26"/>
        </w:rPr>
        <w:t>phần</w:t>
      </w:r>
      <w:r>
        <w:rPr>
          <w:spacing w:val="2"/>
          <w:sz w:val="26"/>
        </w:rPr>
        <w:t> </w:t>
      </w:r>
      <w:r>
        <w:rPr>
          <w:sz w:val="26"/>
        </w:rPr>
        <w:t>ỷ</w:t>
      </w:r>
      <w:r>
        <w:rPr>
          <w:spacing w:val="-8"/>
          <w:sz w:val="26"/>
        </w:rPr>
        <w:t> </w:t>
      </w:r>
      <w:r>
        <w:rPr>
          <w:sz w:val="26"/>
        </w:rPr>
        <w:t>trượng</w:t>
      </w:r>
      <w:r>
        <w:rPr>
          <w:spacing w:val="-1"/>
          <w:sz w:val="26"/>
        </w:rPr>
        <w:t> </w:t>
      </w:r>
      <w:r>
        <w:rPr>
          <w:i/>
          <w:spacing w:val="-2"/>
          <w:sz w:val="26"/>
        </w:rPr>
        <w:t>(paccayavāra)</w:t>
      </w:r>
      <w:r>
        <w:rPr>
          <w:spacing w:val="-2"/>
          <w:sz w:val="26"/>
        </w:rPr>
        <w:t>.</w:t>
      </w:r>
    </w:p>
    <w:p>
      <w:pPr>
        <w:pStyle w:val="Heading2"/>
        <w:spacing w:before="8"/>
      </w:pPr>
      <w:r>
        <w:rPr>
          <w:spacing w:val="-4"/>
        </w:rPr>
        <w:t>411.</w:t>
      </w:r>
    </w:p>
    <w:p>
      <w:pPr>
        <w:pStyle w:val="BodyText"/>
        <w:ind w:left="708" w:right="139" w:hanging="284"/>
      </w:pPr>
      <w:r>
        <w:rPr>
          <w:rFonts w:ascii="Symbol" w:hAnsi="Symbol"/>
        </w:rPr>
        <w:t></w:t>
      </w:r>
      <w:r>
        <w:rPr>
          <w:spacing w:val="80"/>
        </w:rPr>
        <w:t> </w:t>
      </w:r>
      <w:r>
        <w:rPr/>
        <w:t>Pháp thủ làm duyên cho pháp thủ bằng Cận y duyên có Cảnh cận y, Vô gián cận y và Thuần cận y:</w:t>
      </w:r>
    </w:p>
    <w:p>
      <w:pPr>
        <w:pStyle w:val="BodyText"/>
        <w:spacing w:line="298" w:lineRule="exact"/>
      </w:pPr>
      <w:r>
        <w:rPr/>
        <w:t>Thuần</w:t>
      </w:r>
      <w:r>
        <w:rPr>
          <w:spacing w:val="-5"/>
        </w:rPr>
        <w:t> </w:t>
      </w:r>
      <w:r>
        <w:rPr/>
        <w:t>cận</w:t>
      </w:r>
      <w:r>
        <w:rPr>
          <w:spacing w:val="-1"/>
        </w:rPr>
        <w:t> </w:t>
      </w:r>
      <w:r>
        <w:rPr/>
        <w:t>y</w:t>
      </w:r>
      <w:r>
        <w:rPr>
          <w:spacing w:val="-7"/>
        </w:rPr>
        <w:t> </w:t>
      </w:r>
      <w:r>
        <w:rPr/>
        <w:t>như:</w:t>
      </w:r>
      <w:r>
        <w:rPr>
          <w:spacing w:val="-4"/>
        </w:rPr>
        <w:t> </w:t>
      </w:r>
      <w:r>
        <w:rPr/>
        <w:t>Thủ</w:t>
      </w:r>
      <w:r>
        <w:rPr>
          <w:spacing w:val="-2"/>
        </w:rPr>
        <w:t> </w:t>
      </w:r>
      <w:r>
        <w:rPr/>
        <w:t>làm</w:t>
      </w:r>
      <w:r>
        <w:rPr>
          <w:spacing w:val="-4"/>
        </w:rPr>
        <w:t> </w:t>
      </w:r>
      <w:r>
        <w:rPr/>
        <w:t>duyên</w:t>
      </w:r>
      <w:r>
        <w:rPr>
          <w:spacing w:val="-4"/>
        </w:rPr>
        <w:t> </w:t>
      </w:r>
      <w:r>
        <w:rPr/>
        <w:t>cho</w:t>
      </w:r>
      <w:r>
        <w:rPr>
          <w:spacing w:val="-5"/>
        </w:rPr>
        <w:t> </w:t>
      </w:r>
      <w:r>
        <w:rPr/>
        <w:t>thủ</w:t>
      </w:r>
      <w:r>
        <w:rPr>
          <w:spacing w:val="-2"/>
        </w:rPr>
        <w:t> </w:t>
      </w:r>
      <w:r>
        <w:rPr/>
        <w:t>bằng</w:t>
      </w:r>
      <w:r>
        <w:rPr>
          <w:spacing w:val="-2"/>
        </w:rPr>
        <w:t> </w:t>
      </w:r>
      <w:r>
        <w:rPr/>
        <w:t>Cận y</w:t>
      </w:r>
      <w:r>
        <w:rPr>
          <w:spacing w:val="-10"/>
        </w:rPr>
        <w:t> </w:t>
      </w:r>
      <w:r>
        <w:rPr>
          <w:spacing w:val="-2"/>
        </w:rPr>
        <w:t>duyên.</w:t>
      </w:r>
    </w:p>
    <w:p>
      <w:pPr>
        <w:pStyle w:val="BodyText"/>
        <w:spacing w:line="237" w:lineRule="auto" w:before="123"/>
        <w:ind w:left="708" w:right="139" w:hanging="284"/>
      </w:pPr>
      <w:r>
        <w:rPr>
          <w:rFonts w:ascii="Symbol" w:hAnsi="Symbol"/>
        </w:rPr>
        <w:t></w:t>
      </w:r>
      <w:r>
        <w:rPr>
          <w:spacing w:val="80"/>
        </w:rPr>
        <w:t> </w:t>
      </w:r>
      <w:r>
        <w:rPr/>
        <w:t>Pháp</w:t>
      </w:r>
      <w:r>
        <w:rPr>
          <w:spacing w:val="16"/>
        </w:rPr>
        <w:t> </w:t>
      </w:r>
      <w:r>
        <w:rPr/>
        <w:t>phi</w:t>
      </w:r>
      <w:r>
        <w:rPr>
          <w:spacing w:val="16"/>
        </w:rPr>
        <w:t> </w:t>
      </w:r>
      <w:r>
        <w:rPr/>
        <w:t>thủ</w:t>
      </w:r>
      <w:r>
        <w:rPr>
          <w:spacing w:val="17"/>
        </w:rPr>
        <w:t> </w:t>
      </w:r>
      <w:r>
        <w:rPr/>
        <w:t>làm duyên</w:t>
      </w:r>
      <w:r>
        <w:rPr>
          <w:spacing w:val="18"/>
        </w:rPr>
        <w:t> </w:t>
      </w:r>
      <w:r>
        <w:rPr/>
        <w:t>cho</w:t>
      </w:r>
      <w:r>
        <w:rPr>
          <w:spacing w:val="16"/>
        </w:rPr>
        <w:t> </w:t>
      </w:r>
      <w:r>
        <w:rPr/>
        <w:t>pháp</w:t>
      </w:r>
      <w:r>
        <w:rPr>
          <w:spacing w:val="17"/>
        </w:rPr>
        <w:t> </w:t>
      </w:r>
      <w:r>
        <w:rPr/>
        <w:t>phi</w:t>
      </w:r>
      <w:r>
        <w:rPr>
          <w:spacing w:val="17"/>
        </w:rPr>
        <w:t> </w:t>
      </w:r>
      <w:r>
        <w:rPr/>
        <w:t>thủ</w:t>
      </w:r>
      <w:r>
        <w:rPr>
          <w:spacing w:val="17"/>
        </w:rPr>
        <w:t> </w:t>
      </w:r>
      <w:r>
        <w:rPr/>
        <w:t>bằng</w:t>
      </w:r>
      <w:r>
        <w:rPr>
          <w:spacing w:val="17"/>
        </w:rPr>
        <w:t> </w:t>
      </w:r>
      <w:r>
        <w:rPr/>
        <w:t>Cận</w:t>
      </w:r>
      <w:r>
        <w:rPr>
          <w:spacing w:val="21"/>
        </w:rPr>
        <w:t> </w:t>
      </w:r>
      <w:r>
        <w:rPr/>
        <w:t>y duyên</w:t>
      </w:r>
      <w:r>
        <w:rPr>
          <w:spacing w:val="18"/>
        </w:rPr>
        <w:t> </w:t>
      </w:r>
      <w:r>
        <w:rPr/>
        <w:t>có</w:t>
      </w:r>
      <w:r>
        <w:rPr>
          <w:spacing w:val="17"/>
        </w:rPr>
        <w:t> </w:t>
      </w:r>
      <w:r>
        <w:rPr/>
        <w:t>Cảnh</w:t>
      </w:r>
      <w:r>
        <w:rPr>
          <w:spacing w:val="16"/>
        </w:rPr>
        <w:t> </w:t>
      </w:r>
      <w:r>
        <w:rPr/>
        <w:t>cận</w:t>
      </w:r>
      <w:r>
        <w:rPr>
          <w:spacing w:val="21"/>
        </w:rPr>
        <w:t> </w:t>
      </w:r>
      <w:r>
        <w:rPr/>
        <w:t>y,</w:t>
      </w:r>
      <w:r>
        <w:rPr>
          <w:spacing w:val="17"/>
        </w:rPr>
        <w:t> </w:t>
      </w:r>
      <w:r>
        <w:rPr/>
        <w:t>Vô</w:t>
      </w:r>
      <w:r>
        <w:rPr>
          <w:spacing w:val="19"/>
        </w:rPr>
        <w:t> </w:t>
      </w:r>
      <w:r>
        <w:rPr/>
        <w:t>gián cận y và Thuần cận y:</w:t>
      </w:r>
    </w:p>
    <w:p>
      <w:pPr>
        <w:pStyle w:val="ListParagraph"/>
        <w:numPr>
          <w:ilvl w:val="0"/>
          <w:numId w:val="320"/>
        </w:numPr>
        <w:tabs>
          <w:tab w:pos="993" w:val="left" w:leader="none"/>
        </w:tabs>
        <w:spacing w:line="240" w:lineRule="auto" w:before="2" w:after="0"/>
        <w:ind w:left="993" w:right="139" w:hanging="286"/>
        <w:jc w:val="left"/>
        <w:rPr>
          <w:sz w:val="26"/>
        </w:rPr>
      </w:pPr>
      <w:r>
        <w:rPr>
          <w:sz w:val="26"/>
        </w:rPr>
        <w:t>Thuần cận y như nương đức tin mạnh có thể bố thí... nhập thiền phát sanh, gây ngã mạn, chấp tà kiến.</w:t>
      </w:r>
    </w:p>
    <w:p>
      <w:pPr>
        <w:pStyle w:val="ListParagraph"/>
        <w:numPr>
          <w:ilvl w:val="0"/>
          <w:numId w:val="320"/>
        </w:numPr>
        <w:tabs>
          <w:tab w:pos="993" w:val="left" w:leader="none"/>
        </w:tabs>
        <w:spacing w:line="240" w:lineRule="auto" w:before="0" w:after="0"/>
        <w:ind w:left="993" w:right="137" w:hanging="286"/>
        <w:jc w:val="left"/>
        <w:rPr>
          <w:sz w:val="26"/>
        </w:rPr>
      </w:pPr>
      <w:r>
        <w:rPr>
          <w:sz w:val="26"/>
        </w:rPr>
        <w:t>Nương</w:t>
      </w:r>
      <w:r>
        <w:rPr>
          <w:spacing w:val="26"/>
          <w:sz w:val="26"/>
        </w:rPr>
        <w:t> </w:t>
      </w:r>
      <w:r>
        <w:rPr>
          <w:sz w:val="26"/>
        </w:rPr>
        <w:t>trì</w:t>
      </w:r>
      <w:r>
        <w:rPr>
          <w:spacing w:val="26"/>
          <w:sz w:val="26"/>
        </w:rPr>
        <w:t> </w:t>
      </w:r>
      <w:r>
        <w:rPr>
          <w:sz w:val="26"/>
        </w:rPr>
        <w:t>giới...</w:t>
      </w:r>
      <w:r>
        <w:rPr>
          <w:spacing w:val="26"/>
          <w:sz w:val="26"/>
        </w:rPr>
        <w:t> </w:t>
      </w:r>
      <w:r>
        <w:rPr>
          <w:sz w:val="26"/>
        </w:rPr>
        <w:t>trí,</w:t>
      </w:r>
      <w:r>
        <w:rPr>
          <w:spacing w:val="26"/>
          <w:sz w:val="26"/>
        </w:rPr>
        <w:t> </w:t>
      </w:r>
      <w:r>
        <w:rPr>
          <w:sz w:val="26"/>
        </w:rPr>
        <w:t>ái...</w:t>
      </w:r>
      <w:r>
        <w:rPr>
          <w:spacing w:val="26"/>
          <w:sz w:val="26"/>
        </w:rPr>
        <w:t> </w:t>
      </w:r>
      <w:r>
        <w:rPr>
          <w:sz w:val="26"/>
        </w:rPr>
        <w:t>hy</w:t>
      </w:r>
      <w:r>
        <w:rPr>
          <w:spacing w:val="21"/>
          <w:sz w:val="26"/>
        </w:rPr>
        <w:t> </w:t>
      </w:r>
      <w:r>
        <w:rPr>
          <w:sz w:val="26"/>
        </w:rPr>
        <w:t>vọng...</w:t>
      </w:r>
      <w:r>
        <w:rPr>
          <w:spacing w:val="26"/>
          <w:sz w:val="26"/>
        </w:rPr>
        <w:t> </w:t>
      </w:r>
      <w:r>
        <w:rPr>
          <w:sz w:val="26"/>
        </w:rPr>
        <w:t>nương</w:t>
      </w:r>
      <w:r>
        <w:rPr>
          <w:spacing w:val="27"/>
          <w:sz w:val="26"/>
        </w:rPr>
        <w:t> </w:t>
      </w:r>
      <w:r>
        <w:rPr>
          <w:sz w:val="26"/>
        </w:rPr>
        <w:t>chỗ</w:t>
      </w:r>
      <w:r>
        <w:rPr>
          <w:spacing w:val="26"/>
          <w:sz w:val="26"/>
        </w:rPr>
        <w:t> </w:t>
      </w:r>
      <w:r>
        <w:rPr>
          <w:sz w:val="26"/>
        </w:rPr>
        <w:t>ở</w:t>
      </w:r>
      <w:r>
        <w:rPr>
          <w:spacing w:val="26"/>
          <w:sz w:val="26"/>
        </w:rPr>
        <w:t> </w:t>
      </w:r>
      <w:r>
        <w:rPr>
          <w:sz w:val="26"/>
        </w:rPr>
        <w:t>mạnh</w:t>
      </w:r>
      <w:r>
        <w:rPr>
          <w:spacing w:val="26"/>
          <w:sz w:val="26"/>
        </w:rPr>
        <w:t> </w:t>
      </w:r>
      <w:r>
        <w:rPr>
          <w:sz w:val="26"/>
        </w:rPr>
        <w:t>có</w:t>
      </w:r>
      <w:r>
        <w:rPr>
          <w:spacing w:val="26"/>
          <w:sz w:val="26"/>
        </w:rPr>
        <w:t> </w:t>
      </w:r>
      <w:r>
        <w:rPr>
          <w:sz w:val="26"/>
        </w:rPr>
        <w:t>thể</w:t>
      </w:r>
      <w:r>
        <w:rPr>
          <w:spacing w:val="26"/>
          <w:sz w:val="26"/>
        </w:rPr>
        <w:t> </w:t>
      </w:r>
      <w:r>
        <w:rPr>
          <w:sz w:val="26"/>
        </w:rPr>
        <w:t>lấy</w:t>
      </w:r>
      <w:r>
        <w:rPr>
          <w:spacing w:val="21"/>
          <w:sz w:val="26"/>
        </w:rPr>
        <w:t> </w:t>
      </w:r>
      <w:r>
        <w:rPr>
          <w:sz w:val="26"/>
        </w:rPr>
        <w:t>của</w:t>
      </w:r>
      <w:r>
        <w:rPr>
          <w:spacing w:val="26"/>
          <w:sz w:val="26"/>
        </w:rPr>
        <w:t> </w:t>
      </w:r>
      <w:r>
        <w:rPr>
          <w:sz w:val="26"/>
        </w:rPr>
        <w:t>không</w:t>
      </w:r>
      <w:r>
        <w:rPr>
          <w:spacing w:val="26"/>
          <w:sz w:val="26"/>
        </w:rPr>
        <w:t> </w:t>
      </w:r>
      <w:r>
        <w:rPr>
          <w:sz w:val="26"/>
        </w:rPr>
        <w:t>cho, vọng ngôn, ỷ ngữ... bố thí... nhập thiền phát sanh, gây ngã mạn, chấp tà kiến.</w:t>
      </w:r>
    </w:p>
    <w:p>
      <w:pPr>
        <w:pStyle w:val="ListParagraph"/>
        <w:numPr>
          <w:ilvl w:val="0"/>
          <w:numId w:val="320"/>
        </w:numPr>
        <w:tabs>
          <w:tab w:pos="993" w:val="left" w:leader="none"/>
        </w:tabs>
        <w:spacing w:line="240" w:lineRule="auto" w:before="0" w:after="0"/>
        <w:ind w:left="993" w:right="136" w:hanging="286"/>
        <w:jc w:val="left"/>
        <w:rPr>
          <w:sz w:val="26"/>
        </w:rPr>
      </w:pPr>
      <w:r>
        <w:rPr>
          <w:sz w:val="26"/>
        </w:rPr>
        <w:t>Nương</w:t>
      </w:r>
      <w:r>
        <w:rPr>
          <w:spacing w:val="21"/>
          <w:sz w:val="26"/>
        </w:rPr>
        <w:t> </w:t>
      </w:r>
      <w:r>
        <w:rPr>
          <w:sz w:val="26"/>
        </w:rPr>
        <w:t>trì</w:t>
      </w:r>
      <w:r>
        <w:rPr>
          <w:spacing w:val="21"/>
          <w:sz w:val="26"/>
        </w:rPr>
        <w:t> </w:t>
      </w:r>
      <w:r>
        <w:rPr>
          <w:sz w:val="26"/>
        </w:rPr>
        <w:t>giới...</w:t>
      </w:r>
      <w:r>
        <w:rPr>
          <w:spacing w:val="21"/>
          <w:sz w:val="26"/>
        </w:rPr>
        <w:t> </w:t>
      </w:r>
      <w:r>
        <w:rPr>
          <w:sz w:val="26"/>
        </w:rPr>
        <w:t>trí,</w:t>
      </w:r>
      <w:r>
        <w:rPr>
          <w:spacing w:val="21"/>
          <w:sz w:val="26"/>
        </w:rPr>
        <w:t> </w:t>
      </w:r>
      <w:r>
        <w:rPr>
          <w:sz w:val="26"/>
        </w:rPr>
        <w:t>ái...</w:t>
      </w:r>
      <w:r>
        <w:rPr>
          <w:spacing w:val="21"/>
          <w:sz w:val="26"/>
        </w:rPr>
        <w:t> </w:t>
      </w:r>
      <w:r>
        <w:rPr>
          <w:sz w:val="26"/>
        </w:rPr>
        <w:t>hy vọng...</w:t>
      </w:r>
      <w:r>
        <w:rPr>
          <w:spacing w:val="21"/>
          <w:sz w:val="26"/>
        </w:rPr>
        <w:t> </w:t>
      </w:r>
      <w:r>
        <w:rPr>
          <w:sz w:val="26"/>
        </w:rPr>
        <w:t>nương</w:t>
      </w:r>
      <w:r>
        <w:rPr>
          <w:spacing w:val="22"/>
          <w:sz w:val="26"/>
        </w:rPr>
        <w:t> </w:t>
      </w:r>
      <w:r>
        <w:rPr>
          <w:sz w:val="26"/>
        </w:rPr>
        <w:t>chỗ</w:t>
      </w:r>
      <w:r>
        <w:rPr>
          <w:spacing w:val="22"/>
          <w:sz w:val="26"/>
        </w:rPr>
        <w:t> </w:t>
      </w:r>
      <w:r>
        <w:rPr>
          <w:sz w:val="26"/>
        </w:rPr>
        <w:t>ở</w:t>
      </w:r>
      <w:r>
        <w:rPr>
          <w:spacing w:val="21"/>
          <w:sz w:val="26"/>
        </w:rPr>
        <w:t> </w:t>
      </w:r>
      <w:r>
        <w:rPr>
          <w:sz w:val="26"/>
        </w:rPr>
        <w:t>mạnh</w:t>
      </w:r>
      <w:r>
        <w:rPr>
          <w:spacing w:val="21"/>
          <w:sz w:val="26"/>
        </w:rPr>
        <w:t> </w:t>
      </w:r>
      <w:r>
        <w:rPr>
          <w:sz w:val="26"/>
        </w:rPr>
        <w:t>có</w:t>
      </w:r>
      <w:r>
        <w:rPr>
          <w:spacing w:val="21"/>
          <w:sz w:val="26"/>
        </w:rPr>
        <w:t> </w:t>
      </w:r>
      <w:r>
        <w:rPr>
          <w:sz w:val="26"/>
        </w:rPr>
        <w:t>thể</w:t>
      </w:r>
      <w:r>
        <w:rPr>
          <w:spacing w:val="22"/>
          <w:sz w:val="26"/>
        </w:rPr>
        <w:t> </w:t>
      </w:r>
      <w:r>
        <w:rPr>
          <w:sz w:val="26"/>
        </w:rPr>
        <w:t>bố</w:t>
      </w:r>
      <w:r>
        <w:rPr>
          <w:spacing w:val="21"/>
          <w:sz w:val="26"/>
        </w:rPr>
        <w:t> </w:t>
      </w:r>
      <w:r>
        <w:rPr>
          <w:sz w:val="26"/>
        </w:rPr>
        <w:t>thí,</w:t>
      </w:r>
      <w:r>
        <w:rPr>
          <w:spacing w:val="21"/>
          <w:sz w:val="26"/>
        </w:rPr>
        <w:t> </w:t>
      </w:r>
      <w:r>
        <w:rPr>
          <w:sz w:val="26"/>
        </w:rPr>
        <w:t>phá</w:t>
      </w:r>
      <w:r>
        <w:rPr>
          <w:spacing w:val="23"/>
          <w:sz w:val="26"/>
        </w:rPr>
        <w:t> </w:t>
      </w:r>
      <w:r>
        <w:rPr>
          <w:sz w:val="26"/>
        </w:rPr>
        <w:t>hòa</w:t>
      </w:r>
      <w:r>
        <w:rPr>
          <w:spacing w:val="21"/>
          <w:sz w:val="26"/>
        </w:rPr>
        <w:t> </w:t>
      </w:r>
      <w:r>
        <w:rPr>
          <w:sz w:val="26"/>
        </w:rPr>
        <w:t>hợp </w:t>
      </w:r>
      <w:r>
        <w:rPr>
          <w:spacing w:val="-2"/>
          <w:sz w:val="26"/>
        </w:rPr>
        <w:t>Tăng.</w:t>
      </w:r>
    </w:p>
    <w:p>
      <w:pPr>
        <w:pStyle w:val="ListParagraph"/>
        <w:numPr>
          <w:ilvl w:val="0"/>
          <w:numId w:val="320"/>
        </w:numPr>
        <w:tabs>
          <w:tab w:pos="993" w:val="left" w:leader="none"/>
        </w:tabs>
        <w:spacing w:line="240" w:lineRule="auto" w:before="0" w:after="0"/>
        <w:ind w:left="993" w:right="135" w:hanging="286"/>
        <w:jc w:val="left"/>
        <w:rPr>
          <w:sz w:val="26"/>
        </w:rPr>
      </w:pPr>
      <w:r>
        <w:rPr>
          <w:sz w:val="26"/>
        </w:rPr>
        <w:t>Nương đức tin, ...chỗ ở mạnh làm duyên cho đức tin... quả nhập thiền bằng Cận</w:t>
      </w:r>
      <w:r>
        <w:rPr>
          <w:spacing w:val="20"/>
          <w:sz w:val="26"/>
        </w:rPr>
        <w:t> </w:t>
      </w:r>
      <w:r>
        <w:rPr>
          <w:sz w:val="26"/>
        </w:rPr>
        <w:t>y</w:t>
      </w:r>
      <w:r>
        <w:rPr>
          <w:spacing w:val="80"/>
          <w:sz w:val="26"/>
        </w:rPr>
        <w:t> </w:t>
      </w:r>
      <w:r>
        <w:rPr>
          <w:spacing w:val="-2"/>
          <w:sz w:val="26"/>
        </w:rPr>
        <w:t>duyên.</w:t>
      </w:r>
    </w:p>
    <w:p>
      <w:pPr>
        <w:pStyle w:val="BodyText"/>
        <w:spacing w:before="120"/>
        <w:ind w:left="424"/>
      </w:pPr>
      <w:r>
        <w:rPr>
          <w:rFonts w:ascii="Symbol" w:hAnsi="Symbol"/>
        </w:rPr>
        <w:t></w:t>
      </w:r>
      <w:r>
        <w:rPr>
          <w:spacing w:val="49"/>
          <w:w w:val="150"/>
        </w:rPr>
        <w:t> </w:t>
      </w:r>
      <w:r>
        <w:rPr/>
        <w:t>Pháp</w:t>
      </w:r>
      <w:r>
        <w:rPr>
          <w:spacing w:val="-4"/>
        </w:rPr>
        <w:t> </w:t>
      </w:r>
      <w:r>
        <w:rPr/>
        <w:t>phi</w:t>
      </w:r>
      <w:r>
        <w:rPr>
          <w:spacing w:val="-4"/>
        </w:rPr>
        <w:t> </w:t>
      </w:r>
      <w:r>
        <w:rPr/>
        <w:t>thủ</w:t>
      </w:r>
      <w:r>
        <w:rPr>
          <w:spacing w:val="-3"/>
        </w:rPr>
        <w:t> </w:t>
      </w:r>
      <w:r>
        <w:rPr/>
        <w:t>làm</w:t>
      </w:r>
      <w:r>
        <w:rPr>
          <w:spacing w:val="-3"/>
        </w:rPr>
        <w:t> </w:t>
      </w:r>
      <w:r>
        <w:rPr/>
        <w:t>duyên</w:t>
      </w:r>
      <w:r>
        <w:rPr>
          <w:spacing w:val="-3"/>
        </w:rPr>
        <w:t> </w:t>
      </w:r>
      <w:r>
        <w:rPr/>
        <w:t>cho</w:t>
      </w:r>
      <w:r>
        <w:rPr>
          <w:spacing w:val="-3"/>
        </w:rPr>
        <w:t> </w:t>
      </w:r>
      <w:r>
        <w:rPr/>
        <w:t>pháp</w:t>
      </w:r>
      <w:r>
        <w:rPr>
          <w:spacing w:val="-1"/>
        </w:rPr>
        <w:t> </w:t>
      </w:r>
      <w:r>
        <w:rPr/>
        <w:t>thủ</w:t>
      </w:r>
      <w:r>
        <w:rPr>
          <w:spacing w:val="-4"/>
        </w:rPr>
        <w:t> </w:t>
      </w:r>
      <w:r>
        <w:rPr/>
        <w:t>bằng</w:t>
      </w:r>
      <w:r>
        <w:rPr>
          <w:spacing w:val="-3"/>
        </w:rPr>
        <w:t> </w:t>
      </w:r>
      <w:r>
        <w:rPr/>
        <w:t>Cận</w:t>
      </w:r>
      <w:r>
        <w:rPr>
          <w:spacing w:val="1"/>
        </w:rPr>
        <w:t> </w:t>
      </w:r>
      <w:r>
        <w:rPr/>
        <w:t>y</w:t>
      </w:r>
      <w:r>
        <w:rPr>
          <w:spacing w:val="-9"/>
        </w:rPr>
        <w:t> </w:t>
      </w:r>
      <w:r>
        <w:rPr>
          <w:spacing w:val="-2"/>
        </w:rPr>
        <w:t>duyên:</w:t>
      </w:r>
    </w:p>
    <w:p>
      <w:pPr>
        <w:pStyle w:val="ListParagraph"/>
        <w:numPr>
          <w:ilvl w:val="0"/>
          <w:numId w:val="321"/>
        </w:numPr>
        <w:tabs>
          <w:tab w:pos="993" w:val="left" w:leader="none"/>
        </w:tabs>
        <w:spacing w:line="298" w:lineRule="exact" w:before="0" w:after="0"/>
        <w:ind w:left="993" w:right="0" w:hanging="285"/>
        <w:jc w:val="both"/>
        <w:rPr>
          <w:sz w:val="26"/>
        </w:rPr>
      </w:pPr>
      <w:r>
        <w:rPr>
          <w:sz w:val="26"/>
        </w:rPr>
        <w:t>Thuần</w:t>
      </w:r>
      <w:r>
        <w:rPr>
          <w:spacing w:val="-5"/>
          <w:sz w:val="26"/>
        </w:rPr>
        <w:t> </w:t>
      </w:r>
      <w:r>
        <w:rPr>
          <w:sz w:val="26"/>
        </w:rPr>
        <w:t>cận</w:t>
      </w:r>
      <w:r>
        <w:rPr>
          <w:spacing w:val="-1"/>
          <w:sz w:val="26"/>
        </w:rPr>
        <w:t> </w:t>
      </w:r>
      <w:r>
        <w:rPr>
          <w:sz w:val="26"/>
        </w:rPr>
        <w:t>y</w:t>
      </w:r>
      <w:r>
        <w:rPr>
          <w:spacing w:val="-7"/>
          <w:sz w:val="26"/>
        </w:rPr>
        <w:t> </w:t>
      </w:r>
      <w:r>
        <w:rPr>
          <w:sz w:val="26"/>
        </w:rPr>
        <w:t>như</w:t>
      </w:r>
      <w:r>
        <w:rPr>
          <w:spacing w:val="-4"/>
          <w:sz w:val="26"/>
        </w:rPr>
        <w:t> </w:t>
      </w:r>
      <w:r>
        <w:rPr>
          <w:sz w:val="26"/>
        </w:rPr>
        <w:t>nương</w:t>
      </w:r>
      <w:r>
        <w:rPr>
          <w:spacing w:val="-3"/>
          <w:sz w:val="26"/>
        </w:rPr>
        <w:t> </w:t>
      </w:r>
      <w:r>
        <w:rPr>
          <w:sz w:val="26"/>
        </w:rPr>
        <w:t>đức</w:t>
      </w:r>
      <w:r>
        <w:rPr>
          <w:spacing w:val="-5"/>
          <w:sz w:val="26"/>
        </w:rPr>
        <w:t> </w:t>
      </w:r>
      <w:r>
        <w:rPr>
          <w:sz w:val="26"/>
        </w:rPr>
        <w:t>tin</w:t>
      </w:r>
      <w:r>
        <w:rPr>
          <w:spacing w:val="-2"/>
          <w:sz w:val="26"/>
        </w:rPr>
        <w:t> </w:t>
      </w:r>
      <w:r>
        <w:rPr>
          <w:sz w:val="26"/>
        </w:rPr>
        <w:t>mạnh</w:t>
      </w:r>
      <w:r>
        <w:rPr>
          <w:spacing w:val="-2"/>
          <w:sz w:val="26"/>
        </w:rPr>
        <w:t> </w:t>
      </w:r>
      <w:r>
        <w:rPr>
          <w:sz w:val="26"/>
        </w:rPr>
        <w:t>có</w:t>
      </w:r>
      <w:r>
        <w:rPr>
          <w:spacing w:val="-5"/>
          <w:sz w:val="26"/>
        </w:rPr>
        <w:t> </w:t>
      </w:r>
      <w:r>
        <w:rPr>
          <w:sz w:val="26"/>
        </w:rPr>
        <w:t>thể</w:t>
      </w:r>
      <w:r>
        <w:rPr>
          <w:spacing w:val="-2"/>
          <w:sz w:val="26"/>
        </w:rPr>
        <w:t> </w:t>
      </w:r>
      <w:r>
        <w:rPr>
          <w:sz w:val="26"/>
        </w:rPr>
        <w:t>gây</w:t>
      </w:r>
      <w:r>
        <w:rPr>
          <w:spacing w:val="-6"/>
          <w:sz w:val="26"/>
        </w:rPr>
        <w:t> </w:t>
      </w:r>
      <w:r>
        <w:rPr>
          <w:sz w:val="26"/>
        </w:rPr>
        <w:t>ngã</w:t>
      </w:r>
      <w:r>
        <w:rPr>
          <w:spacing w:val="-2"/>
          <w:sz w:val="26"/>
        </w:rPr>
        <w:t> </w:t>
      </w:r>
      <w:r>
        <w:rPr>
          <w:sz w:val="26"/>
        </w:rPr>
        <w:t>mạn,</w:t>
      </w:r>
      <w:r>
        <w:rPr>
          <w:spacing w:val="-3"/>
          <w:sz w:val="26"/>
        </w:rPr>
        <w:t> </w:t>
      </w:r>
      <w:r>
        <w:rPr>
          <w:sz w:val="26"/>
        </w:rPr>
        <w:t>chấp</w:t>
      </w:r>
      <w:r>
        <w:rPr>
          <w:spacing w:val="-4"/>
          <w:sz w:val="26"/>
        </w:rPr>
        <w:t> </w:t>
      </w:r>
      <w:r>
        <w:rPr>
          <w:sz w:val="26"/>
        </w:rPr>
        <w:t>tà</w:t>
      </w:r>
      <w:r>
        <w:rPr>
          <w:spacing w:val="-3"/>
          <w:sz w:val="26"/>
        </w:rPr>
        <w:t> </w:t>
      </w:r>
      <w:r>
        <w:rPr>
          <w:spacing w:val="-2"/>
          <w:sz w:val="26"/>
        </w:rPr>
        <w:t>kiến.</w:t>
      </w:r>
    </w:p>
    <w:p>
      <w:pPr>
        <w:pStyle w:val="ListParagraph"/>
        <w:numPr>
          <w:ilvl w:val="0"/>
          <w:numId w:val="321"/>
        </w:numPr>
        <w:tabs>
          <w:tab w:pos="993" w:val="left" w:leader="none"/>
        </w:tabs>
        <w:spacing w:line="240" w:lineRule="auto" w:before="0" w:after="0"/>
        <w:ind w:left="993" w:right="137" w:hanging="286"/>
        <w:jc w:val="both"/>
        <w:rPr>
          <w:sz w:val="26"/>
        </w:rPr>
      </w:pPr>
      <w:r>
        <w:rPr>
          <w:sz w:val="26"/>
        </w:rPr>
        <w:t>Nương giới... nương chỗ ở mạnh có thể lấy của không cho, nói láo, thóc mách... ác khẩu... ỷ ngữ, cắt liên lạc, đánh cướp, giựt của nhà độc thân, làm cho tai nạn, tà</w:t>
      </w:r>
      <w:r>
        <w:rPr>
          <w:spacing w:val="40"/>
          <w:sz w:val="26"/>
        </w:rPr>
        <w:t> </w:t>
      </w:r>
      <w:r>
        <w:rPr>
          <w:sz w:val="26"/>
        </w:rPr>
        <w:t>dâm, giết dân vườn, người chợ.</w:t>
      </w:r>
    </w:p>
    <w:p>
      <w:pPr>
        <w:pStyle w:val="ListParagraph"/>
        <w:numPr>
          <w:ilvl w:val="0"/>
          <w:numId w:val="321"/>
        </w:numPr>
        <w:tabs>
          <w:tab w:pos="993" w:val="left" w:leader="none"/>
        </w:tabs>
        <w:spacing w:line="296" w:lineRule="exact" w:before="0" w:after="0"/>
        <w:ind w:left="993" w:right="0" w:hanging="285"/>
        <w:jc w:val="both"/>
        <w:rPr>
          <w:sz w:val="26"/>
        </w:rPr>
      </w:pPr>
      <w:r>
        <w:rPr>
          <w:sz w:val="26"/>
        </w:rPr>
        <w:t>Nương</w:t>
      </w:r>
      <w:r>
        <w:rPr>
          <w:spacing w:val="20"/>
          <w:sz w:val="26"/>
        </w:rPr>
        <w:t> </w:t>
      </w:r>
      <w:r>
        <w:rPr>
          <w:sz w:val="26"/>
        </w:rPr>
        <w:t>đức</w:t>
      </w:r>
      <w:r>
        <w:rPr>
          <w:spacing w:val="22"/>
          <w:sz w:val="26"/>
        </w:rPr>
        <w:t> </w:t>
      </w:r>
      <w:r>
        <w:rPr>
          <w:sz w:val="26"/>
        </w:rPr>
        <w:t>tin,...</w:t>
      </w:r>
      <w:r>
        <w:rPr>
          <w:spacing w:val="24"/>
          <w:sz w:val="26"/>
        </w:rPr>
        <w:t> </w:t>
      </w:r>
      <w:r>
        <w:rPr>
          <w:sz w:val="26"/>
        </w:rPr>
        <w:t>chỗ</w:t>
      </w:r>
      <w:r>
        <w:rPr>
          <w:spacing w:val="24"/>
          <w:sz w:val="26"/>
        </w:rPr>
        <w:t> </w:t>
      </w:r>
      <w:r>
        <w:rPr>
          <w:sz w:val="26"/>
        </w:rPr>
        <w:t>ở</w:t>
      </w:r>
      <w:r>
        <w:rPr>
          <w:spacing w:val="25"/>
          <w:sz w:val="26"/>
        </w:rPr>
        <w:t> </w:t>
      </w:r>
      <w:r>
        <w:rPr>
          <w:sz w:val="26"/>
        </w:rPr>
        <w:t>mạnh</w:t>
      </w:r>
      <w:r>
        <w:rPr>
          <w:spacing w:val="24"/>
          <w:sz w:val="26"/>
        </w:rPr>
        <w:t> </w:t>
      </w:r>
      <w:r>
        <w:rPr>
          <w:sz w:val="26"/>
        </w:rPr>
        <w:t>làm</w:t>
      </w:r>
      <w:r>
        <w:rPr>
          <w:spacing w:val="21"/>
          <w:sz w:val="26"/>
        </w:rPr>
        <w:t> </w:t>
      </w:r>
      <w:r>
        <w:rPr>
          <w:sz w:val="26"/>
        </w:rPr>
        <w:t>duyên</w:t>
      </w:r>
      <w:r>
        <w:rPr>
          <w:spacing w:val="25"/>
          <w:sz w:val="26"/>
        </w:rPr>
        <w:t> </w:t>
      </w:r>
      <w:r>
        <w:rPr>
          <w:sz w:val="26"/>
        </w:rPr>
        <w:t>cho</w:t>
      </w:r>
      <w:r>
        <w:rPr>
          <w:spacing w:val="22"/>
          <w:sz w:val="26"/>
        </w:rPr>
        <w:t> </w:t>
      </w:r>
      <w:r>
        <w:rPr>
          <w:sz w:val="26"/>
        </w:rPr>
        <w:t>thủ</w:t>
      </w:r>
      <w:r>
        <w:rPr>
          <w:spacing w:val="24"/>
          <w:sz w:val="26"/>
        </w:rPr>
        <w:t> </w:t>
      </w:r>
      <w:r>
        <w:rPr>
          <w:sz w:val="26"/>
        </w:rPr>
        <w:t>bằng</w:t>
      </w:r>
      <w:r>
        <w:rPr>
          <w:spacing w:val="24"/>
          <w:sz w:val="26"/>
        </w:rPr>
        <w:t> </w:t>
      </w:r>
      <w:r>
        <w:rPr>
          <w:sz w:val="26"/>
        </w:rPr>
        <w:t>Cận</w:t>
      </w:r>
      <w:r>
        <w:rPr>
          <w:spacing w:val="25"/>
          <w:sz w:val="26"/>
        </w:rPr>
        <w:t> </w:t>
      </w:r>
      <w:r>
        <w:rPr>
          <w:sz w:val="26"/>
        </w:rPr>
        <w:t>y</w:t>
      </w:r>
      <w:r>
        <w:rPr>
          <w:spacing w:val="19"/>
          <w:sz w:val="26"/>
        </w:rPr>
        <w:t> </w:t>
      </w:r>
      <w:r>
        <w:rPr>
          <w:sz w:val="26"/>
        </w:rPr>
        <w:t>duyên;</w:t>
      </w:r>
      <w:r>
        <w:rPr>
          <w:spacing w:val="22"/>
          <w:sz w:val="26"/>
        </w:rPr>
        <w:t> </w:t>
      </w:r>
      <w:r>
        <w:rPr>
          <w:sz w:val="26"/>
        </w:rPr>
        <w:t>nên</w:t>
      </w:r>
      <w:r>
        <w:rPr>
          <w:spacing w:val="24"/>
          <w:sz w:val="26"/>
        </w:rPr>
        <w:t> </w:t>
      </w:r>
      <w:r>
        <w:rPr>
          <w:sz w:val="26"/>
        </w:rPr>
        <w:t>sắp</w:t>
      </w:r>
      <w:r>
        <w:rPr>
          <w:spacing w:val="22"/>
          <w:sz w:val="26"/>
        </w:rPr>
        <w:t> </w:t>
      </w:r>
      <w:r>
        <w:rPr>
          <w:spacing w:val="-5"/>
          <w:sz w:val="26"/>
        </w:rPr>
        <w:t>căn</w:t>
      </w:r>
    </w:p>
    <w:p>
      <w:pPr>
        <w:spacing w:line="296" w:lineRule="exact" w:before="0"/>
        <w:ind w:left="993" w:right="0" w:firstLine="0"/>
        <w:jc w:val="left"/>
        <w:rPr>
          <w:sz w:val="26"/>
        </w:rPr>
      </w:pPr>
      <w:r>
        <w:rPr>
          <w:i/>
          <w:spacing w:val="-2"/>
          <w:sz w:val="26"/>
        </w:rPr>
        <w:t>(mūla)</w:t>
      </w:r>
      <w:r>
        <w:rPr>
          <w:spacing w:val="-2"/>
          <w:sz w:val="26"/>
        </w:rPr>
        <w:t>.</w:t>
      </w:r>
    </w:p>
    <w:p>
      <w:pPr>
        <w:pStyle w:val="ListParagraph"/>
        <w:numPr>
          <w:ilvl w:val="0"/>
          <w:numId w:val="321"/>
        </w:numPr>
        <w:tabs>
          <w:tab w:pos="993" w:val="left" w:leader="none"/>
        </w:tabs>
        <w:spacing w:line="240" w:lineRule="auto" w:before="6" w:after="0"/>
        <w:ind w:left="993" w:right="0" w:hanging="285"/>
        <w:jc w:val="both"/>
        <w:rPr>
          <w:sz w:val="26"/>
        </w:rPr>
      </w:pPr>
      <w:r>
        <w:rPr>
          <w:sz w:val="26"/>
        </w:rPr>
        <w:t>Nương</w:t>
      </w:r>
      <w:r>
        <w:rPr>
          <w:spacing w:val="-6"/>
          <w:sz w:val="26"/>
        </w:rPr>
        <w:t> </w:t>
      </w:r>
      <w:r>
        <w:rPr>
          <w:sz w:val="26"/>
        </w:rPr>
        <w:t>đức</w:t>
      </w:r>
      <w:r>
        <w:rPr>
          <w:spacing w:val="-5"/>
          <w:sz w:val="26"/>
        </w:rPr>
        <w:t> </w:t>
      </w:r>
      <w:r>
        <w:rPr>
          <w:sz w:val="26"/>
        </w:rPr>
        <w:t>tin</w:t>
      </w:r>
      <w:r>
        <w:rPr>
          <w:spacing w:val="-2"/>
          <w:sz w:val="26"/>
        </w:rPr>
        <w:t> </w:t>
      </w:r>
      <w:r>
        <w:rPr>
          <w:sz w:val="26"/>
        </w:rPr>
        <w:t>mạnh</w:t>
      </w:r>
      <w:r>
        <w:rPr>
          <w:spacing w:val="-5"/>
          <w:sz w:val="26"/>
        </w:rPr>
        <w:t> </w:t>
      </w:r>
      <w:r>
        <w:rPr>
          <w:sz w:val="26"/>
        </w:rPr>
        <w:t>gây</w:t>
      </w:r>
      <w:r>
        <w:rPr>
          <w:spacing w:val="-6"/>
          <w:sz w:val="26"/>
        </w:rPr>
        <w:t> </w:t>
      </w:r>
      <w:r>
        <w:rPr>
          <w:sz w:val="26"/>
        </w:rPr>
        <w:t>ngã</w:t>
      </w:r>
      <w:r>
        <w:rPr>
          <w:spacing w:val="-2"/>
          <w:sz w:val="26"/>
        </w:rPr>
        <w:t> </w:t>
      </w:r>
      <w:r>
        <w:rPr>
          <w:sz w:val="26"/>
        </w:rPr>
        <w:t>mạn,</w:t>
      </w:r>
      <w:r>
        <w:rPr>
          <w:spacing w:val="-2"/>
          <w:sz w:val="26"/>
        </w:rPr>
        <w:t> </w:t>
      </w:r>
      <w:r>
        <w:rPr>
          <w:sz w:val="26"/>
        </w:rPr>
        <w:t>chấp</w:t>
      </w:r>
      <w:r>
        <w:rPr>
          <w:spacing w:val="-5"/>
          <w:sz w:val="26"/>
        </w:rPr>
        <w:t> </w:t>
      </w:r>
      <w:r>
        <w:rPr>
          <w:sz w:val="26"/>
        </w:rPr>
        <w:t>tà</w:t>
      </w:r>
      <w:r>
        <w:rPr>
          <w:spacing w:val="-4"/>
          <w:sz w:val="26"/>
        </w:rPr>
        <w:t> </w:t>
      </w:r>
      <w:r>
        <w:rPr>
          <w:spacing w:val="-2"/>
          <w:sz w:val="26"/>
        </w:rPr>
        <w:t>kiến.</w:t>
      </w:r>
    </w:p>
    <w:p>
      <w:pPr>
        <w:pStyle w:val="ListParagraph"/>
        <w:numPr>
          <w:ilvl w:val="0"/>
          <w:numId w:val="321"/>
        </w:numPr>
        <w:tabs>
          <w:tab w:pos="993" w:val="left" w:leader="none"/>
        </w:tabs>
        <w:spacing w:line="240" w:lineRule="auto" w:before="1" w:after="0"/>
        <w:ind w:left="993" w:right="135" w:hanging="286"/>
        <w:jc w:val="both"/>
        <w:rPr>
          <w:sz w:val="26"/>
        </w:rPr>
      </w:pPr>
      <w:r>
        <w:rPr>
          <w:sz w:val="26"/>
        </w:rPr>
        <w:t>Nương</w:t>
      </w:r>
      <w:r>
        <w:rPr>
          <w:spacing w:val="-2"/>
          <w:sz w:val="26"/>
        </w:rPr>
        <w:t> </w:t>
      </w:r>
      <w:r>
        <w:rPr>
          <w:sz w:val="26"/>
        </w:rPr>
        <w:t>giới,</w:t>
      </w:r>
      <w:r>
        <w:rPr>
          <w:spacing w:val="-1"/>
          <w:sz w:val="26"/>
        </w:rPr>
        <w:t> </w:t>
      </w:r>
      <w:r>
        <w:rPr>
          <w:sz w:val="26"/>
        </w:rPr>
        <w:t>chỗ</w:t>
      </w:r>
      <w:r>
        <w:rPr>
          <w:spacing w:val="-1"/>
          <w:sz w:val="26"/>
        </w:rPr>
        <w:t> </w:t>
      </w:r>
      <w:r>
        <w:rPr>
          <w:sz w:val="26"/>
        </w:rPr>
        <w:t>ở mạnh</w:t>
      </w:r>
      <w:r>
        <w:rPr>
          <w:spacing w:val="-2"/>
          <w:sz w:val="26"/>
        </w:rPr>
        <w:t> </w:t>
      </w:r>
      <w:r>
        <w:rPr>
          <w:sz w:val="26"/>
        </w:rPr>
        <w:t>có</w:t>
      </w:r>
      <w:r>
        <w:rPr>
          <w:spacing w:val="-1"/>
          <w:sz w:val="26"/>
        </w:rPr>
        <w:t> </w:t>
      </w:r>
      <w:r>
        <w:rPr>
          <w:sz w:val="26"/>
        </w:rPr>
        <w:t>thể</w:t>
      </w:r>
      <w:r>
        <w:rPr>
          <w:spacing w:val="-2"/>
          <w:sz w:val="26"/>
        </w:rPr>
        <w:t> </w:t>
      </w:r>
      <w:r>
        <w:rPr>
          <w:sz w:val="26"/>
        </w:rPr>
        <w:t>lấy</w:t>
      </w:r>
      <w:r>
        <w:rPr>
          <w:spacing w:val="-8"/>
          <w:sz w:val="26"/>
        </w:rPr>
        <w:t> </w:t>
      </w:r>
      <w:r>
        <w:rPr>
          <w:sz w:val="26"/>
        </w:rPr>
        <w:t>của</w:t>
      </w:r>
      <w:r>
        <w:rPr>
          <w:spacing w:val="-1"/>
          <w:sz w:val="26"/>
        </w:rPr>
        <w:t> </w:t>
      </w:r>
      <w:r>
        <w:rPr>
          <w:sz w:val="26"/>
        </w:rPr>
        <w:t>không cho,</w:t>
      </w:r>
      <w:r>
        <w:rPr>
          <w:spacing w:val="-1"/>
          <w:sz w:val="26"/>
        </w:rPr>
        <w:t> </w:t>
      </w:r>
      <w:r>
        <w:rPr>
          <w:sz w:val="26"/>
        </w:rPr>
        <w:t>nói</w:t>
      </w:r>
      <w:r>
        <w:rPr>
          <w:spacing w:val="-2"/>
          <w:sz w:val="26"/>
        </w:rPr>
        <w:t> </w:t>
      </w:r>
      <w:r>
        <w:rPr>
          <w:sz w:val="26"/>
        </w:rPr>
        <w:t>láo,</w:t>
      </w:r>
      <w:r>
        <w:rPr>
          <w:spacing w:val="-2"/>
          <w:sz w:val="26"/>
        </w:rPr>
        <w:t> </w:t>
      </w:r>
      <w:r>
        <w:rPr>
          <w:sz w:val="26"/>
        </w:rPr>
        <w:t>thóc</w:t>
      </w:r>
      <w:r>
        <w:rPr>
          <w:spacing w:val="-2"/>
          <w:sz w:val="26"/>
        </w:rPr>
        <w:t> </w:t>
      </w:r>
      <w:r>
        <w:rPr>
          <w:sz w:val="26"/>
        </w:rPr>
        <w:t>mách, ác</w:t>
      </w:r>
      <w:r>
        <w:rPr>
          <w:spacing w:val="-1"/>
          <w:sz w:val="26"/>
        </w:rPr>
        <w:t> </w:t>
      </w:r>
      <w:r>
        <w:rPr>
          <w:sz w:val="26"/>
        </w:rPr>
        <w:t>khẩu,</w:t>
      </w:r>
      <w:r>
        <w:rPr>
          <w:spacing w:val="-1"/>
          <w:sz w:val="26"/>
        </w:rPr>
        <w:t> </w:t>
      </w:r>
      <w:r>
        <w:rPr>
          <w:sz w:val="26"/>
        </w:rPr>
        <w:t>thêu lời,</w:t>
      </w:r>
      <w:r>
        <w:rPr>
          <w:spacing w:val="-1"/>
          <w:sz w:val="26"/>
        </w:rPr>
        <w:t> </w:t>
      </w:r>
      <w:r>
        <w:rPr>
          <w:sz w:val="26"/>
        </w:rPr>
        <w:t>cắt đường</w:t>
      </w:r>
      <w:r>
        <w:rPr>
          <w:spacing w:val="-1"/>
          <w:sz w:val="26"/>
        </w:rPr>
        <w:t> </w:t>
      </w:r>
      <w:r>
        <w:rPr>
          <w:sz w:val="26"/>
        </w:rPr>
        <w:t>liên</w:t>
      </w:r>
      <w:r>
        <w:rPr>
          <w:spacing w:val="-1"/>
          <w:sz w:val="26"/>
        </w:rPr>
        <w:t> </w:t>
      </w:r>
      <w:r>
        <w:rPr>
          <w:sz w:val="26"/>
        </w:rPr>
        <w:t>lạc, đánh cướp</w:t>
      </w:r>
      <w:r>
        <w:rPr>
          <w:spacing w:val="-1"/>
          <w:sz w:val="26"/>
        </w:rPr>
        <w:t> </w:t>
      </w:r>
      <w:r>
        <w:rPr>
          <w:sz w:val="26"/>
        </w:rPr>
        <w:t>nhà riêng từng</w:t>
      </w:r>
      <w:r>
        <w:rPr>
          <w:spacing w:val="-1"/>
          <w:sz w:val="26"/>
        </w:rPr>
        <w:t> </w:t>
      </w:r>
      <w:r>
        <w:rPr>
          <w:sz w:val="26"/>
        </w:rPr>
        <w:t>người,</w:t>
      </w:r>
      <w:r>
        <w:rPr>
          <w:spacing w:val="-1"/>
          <w:sz w:val="26"/>
        </w:rPr>
        <w:t> </w:t>
      </w:r>
      <w:r>
        <w:rPr>
          <w:sz w:val="26"/>
        </w:rPr>
        <w:t>tạo</w:t>
      </w:r>
      <w:r>
        <w:rPr>
          <w:spacing w:val="-1"/>
          <w:sz w:val="26"/>
        </w:rPr>
        <w:t> </w:t>
      </w:r>
      <w:r>
        <w:rPr>
          <w:sz w:val="26"/>
        </w:rPr>
        <w:t>tai nạn, tà dâm,</w:t>
      </w:r>
      <w:r>
        <w:rPr>
          <w:spacing w:val="-1"/>
          <w:sz w:val="26"/>
        </w:rPr>
        <w:t> </w:t>
      </w:r>
      <w:r>
        <w:rPr>
          <w:sz w:val="26"/>
        </w:rPr>
        <w:t>giết</w:t>
      </w:r>
      <w:r>
        <w:rPr>
          <w:spacing w:val="-1"/>
          <w:sz w:val="26"/>
        </w:rPr>
        <w:t> </w:t>
      </w:r>
      <w:r>
        <w:rPr>
          <w:sz w:val="26"/>
        </w:rPr>
        <w:t>dân vườn, người chợ.</w:t>
      </w:r>
    </w:p>
    <w:p>
      <w:pPr>
        <w:pStyle w:val="ListParagraph"/>
        <w:numPr>
          <w:ilvl w:val="0"/>
          <w:numId w:val="321"/>
        </w:numPr>
        <w:tabs>
          <w:tab w:pos="993" w:val="left" w:leader="none"/>
        </w:tabs>
        <w:spacing w:line="240" w:lineRule="auto" w:before="0" w:after="0"/>
        <w:ind w:left="993" w:right="135" w:hanging="286"/>
        <w:jc w:val="both"/>
        <w:rPr>
          <w:sz w:val="26"/>
        </w:rPr>
      </w:pPr>
      <w:r>
        <w:rPr>
          <w:sz w:val="26"/>
        </w:rPr>
        <w:t>Nương đức tin... chỗ ở mạnh làm duyên cho thủ và uẩn tương ưng bằng Cận y</w:t>
      </w:r>
      <w:r>
        <w:rPr>
          <w:spacing w:val="40"/>
          <w:sz w:val="26"/>
        </w:rPr>
        <w:t> </w:t>
      </w:r>
      <w:r>
        <w:rPr>
          <w:spacing w:val="-4"/>
          <w:sz w:val="26"/>
        </w:rPr>
        <w:t>duyên</w:t>
      </w:r>
    </w:p>
    <w:p>
      <w:pPr>
        <w:pStyle w:val="BodyText"/>
        <w:spacing w:before="119"/>
        <w:ind w:left="708" w:right="140" w:hanging="284"/>
        <w:jc w:val="both"/>
      </w:pPr>
      <w:r>
        <w:rPr>
          <w:rFonts w:ascii="Symbol" w:hAnsi="Symbol"/>
        </w:rPr>
        <w:t></w:t>
      </w:r>
      <w:r>
        <w:rPr>
          <w:spacing w:val="40"/>
        </w:rPr>
        <w:t> </w:t>
      </w:r>
      <w:r>
        <w:rPr/>
        <w:t>Pháp thủ và phi thủ làm</w:t>
      </w:r>
      <w:r>
        <w:rPr>
          <w:spacing w:val="-2"/>
        </w:rPr>
        <w:t> </w:t>
      </w:r>
      <w:r>
        <w:rPr/>
        <w:t>duyên cho pháp thủ bằng Cận y</w:t>
      </w:r>
      <w:r>
        <w:rPr>
          <w:spacing w:val="-6"/>
        </w:rPr>
        <w:t> </w:t>
      </w:r>
      <w:r>
        <w:rPr/>
        <w:t>duyên có Cảnh cận y, Vô</w:t>
      </w:r>
      <w:r>
        <w:rPr>
          <w:spacing w:val="-1"/>
        </w:rPr>
        <w:t> </w:t>
      </w:r>
      <w:r>
        <w:rPr/>
        <w:t>gián cận y và Thuần cận y:</w:t>
      </w:r>
    </w:p>
    <w:p>
      <w:pPr>
        <w:pStyle w:val="BodyText"/>
        <w:spacing w:line="298" w:lineRule="exact"/>
        <w:jc w:val="both"/>
      </w:pPr>
      <w:r>
        <w:rPr/>
        <w:t>Thuần</w:t>
      </w:r>
      <w:r>
        <w:rPr>
          <w:spacing w:val="-5"/>
        </w:rPr>
        <w:t> </w:t>
      </w:r>
      <w:r>
        <w:rPr/>
        <w:t>cận</w:t>
      </w:r>
      <w:r>
        <w:rPr>
          <w:spacing w:val="1"/>
        </w:rPr>
        <w:t> </w:t>
      </w:r>
      <w:r>
        <w:rPr/>
        <w:t>y</w:t>
      </w:r>
      <w:r>
        <w:rPr>
          <w:spacing w:val="-6"/>
        </w:rPr>
        <w:t> </w:t>
      </w:r>
      <w:r>
        <w:rPr/>
        <w:t>có</w:t>
      </w:r>
      <w:r>
        <w:rPr>
          <w:spacing w:val="-3"/>
        </w:rPr>
        <w:t> </w:t>
      </w:r>
      <w:r>
        <w:rPr/>
        <w:t>3</w:t>
      </w:r>
      <w:r>
        <w:rPr>
          <w:spacing w:val="-3"/>
        </w:rPr>
        <w:t> </w:t>
      </w:r>
      <w:r>
        <w:rPr>
          <w:spacing w:val="-4"/>
        </w:rPr>
        <w:t>câu.</w:t>
      </w:r>
    </w:p>
    <w:p>
      <w:pPr>
        <w:pStyle w:val="Heading2"/>
        <w:spacing w:before="3"/>
      </w:pPr>
      <w:r>
        <w:rPr>
          <w:spacing w:val="-5"/>
        </w:rPr>
        <w:t>412</w:t>
      </w:r>
    </w:p>
    <w:p>
      <w:pPr>
        <w:pStyle w:val="BodyText"/>
        <w:ind w:left="708" w:right="139" w:hanging="284"/>
      </w:pPr>
      <w:r>
        <w:rPr>
          <w:rFonts w:ascii="Symbol" w:hAnsi="Symbol"/>
        </w:rPr>
        <w:t></w:t>
      </w:r>
      <w:r>
        <w:rPr>
          <w:spacing w:val="80"/>
        </w:rPr>
        <w:t> </w:t>
      </w:r>
      <w:r>
        <w:rPr/>
        <w:t>Pháp phi thủ làm duyên cho pháp phi thủ bằng Tiền sanh duyên có Cảnh tiền sanh và Vật tiền sanh:</w:t>
      </w:r>
    </w:p>
    <w:p>
      <w:pPr>
        <w:pStyle w:val="BodyText"/>
        <w:spacing w:line="318" w:lineRule="exact"/>
        <w:ind w:left="708"/>
      </w:pPr>
      <w:r>
        <w:rPr>
          <w:rFonts w:ascii="Symbol" w:hAnsi="Symbol"/>
        </w:rPr>
        <w:t></w:t>
      </w:r>
      <w:r>
        <w:rPr>
          <w:spacing w:val="70"/>
        </w:rPr>
        <w:t> </w:t>
      </w:r>
      <w:r>
        <w:rPr/>
        <w:t>Cảnh</w:t>
      </w:r>
      <w:r>
        <w:rPr>
          <w:spacing w:val="-4"/>
        </w:rPr>
        <w:t> </w:t>
      </w:r>
      <w:r>
        <w:rPr/>
        <w:t>tiền</w:t>
      </w:r>
      <w:r>
        <w:rPr>
          <w:spacing w:val="-4"/>
        </w:rPr>
        <w:t> </w:t>
      </w:r>
      <w:r>
        <w:rPr/>
        <w:t>sanh</w:t>
      </w:r>
      <w:r>
        <w:rPr>
          <w:spacing w:val="-4"/>
        </w:rPr>
        <w:t> </w:t>
      </w:r>
      <w:r>
        <w:rPr/>
        <w:t>như:</w:t>
      </w:r>
      <w:r>
        <w:rPr>
          <w:spacing w:val="-4"/>
        </w:rPr>
        <w:t> </w:t>
      </w:r>
      <w:r>
        <w:rPr/>
        <w:t>Quán</w:t>
      </w:r>
      <w:r>
        <w:rPr>
          <w:spacing w:val="-4"/>
        </w:rPr>
        <w:t> </w:t>
      </w:r>
      <w:r>
        <w:rPr/>
        <w:t>ngộ</w:t>
      </w:r>
      <w:r>
        <w:rPr>
          <w:spacing w:val="-4"/>
        </w:rPr>
        <w:t> </w:t>
      </w:r>
      <w:r>
        <w:rPr/>
        <w:t>nhãn...</w:t>
      </w:r>
      <w:r>
        <w:rPr>
          <w:spacing w:val="-4"/>
        </w:rPr>
        <w:t> </w:t>
      </w:r>
      <w:r>
        <w:rPr/>
        <w:t>vật</w:t>
      </w:r>
      <w:r>
        <w:rPr>
          <w:spacing w:val="-2"/>
        </w:rPr>
        <w:t> </w:t>
      </w:r>
      <w:r>
        <w:rPr/>
        <w:t>bằng</w:t>
      </w:r>
      <w:r>
        <w:rPr>
          <w:spacing w:val="-4"/>
        </w:rPr>
        <w:t> </w:t>
      </w:r>
      <w:r>
        <w:rPr/>
        <w:t>lối</w:t>
      </w:r>
      <w:r>
        <w:rPr>
          <w:spacing w:val="-5"/>
        </w:rPr>
        <w:t> </w:t>
      </w:r>
      <w:r>
        <w:rPr/>
        <w:t>vô</w:t>
      </w:r>
      <w:r>
        <w:rPr>
          <w:spacing w:val="-4"/>
        </w:rPr>
        <w:t> </w:t>
      </w:r>
      <w:r>
        <w:rPr/>
        <w:t>thường...</w:t>
      </w:r>
      <w:r>
        <w:rPr>
          <w:spacing w:val="-5"/>
        </w:rPr>
        <w:t> </w:t>
      </w:r>
      <w:r>
        <w:rPr/>
        <w:t>ưu</w:t>
      </w:r>
      <w:r>
        <w:rPr>
          <w:spacing w:val="-3"/>
        </w:rPr>
        <w:t> </w:t>
      </w:r>
      <w:r>
        <w:rPr/>
        <w:t>sanh</w:t>
      </w:r>
      <w:r>
        <w:rPr>
          <w:spacing w:val="-5"/>
        </w:rPr>
        <w:t> ra.</w:t>
      </w:r>
    </w:p>
    <w:p>
      <w:pPr>
        <w:pStyle w:val="BodyText"/>
        <w:tabs>
          <w:tab w:pos="1274" w:val="left" w:leader="none"/>
        </w:tabs>
        <w:spacing w:line="298" w:lineRule="exact"/>
      </w:pPr>
      <w:r>
        <w:rPr>
          <w:spacing w:val="-10"/>
          <w:sz w:val="20"/>
        </w:rPr>
        <w:t>-</w:t>
      </w:r>
      <w:r>
        <w:rPr>
          <w:sz w:val="20"/>
        </w:rPr>
        <w:tab/>
      </w:r>
      <w:r>
        <w:rPr/>
        <w:t>Thiên</w:t>
      </w:r>
      <w:r>
        <w:rPr>
          <w:spacing w:val="-5"/>
        </w:rPr>
        <w:t> </w:t>
      </w:r>
      <w:r>
        <w:rPr/>
        <w:t>nhãn</w:t>
      </w:r>
      <w:r>
        <w:rPr>
          <w:spacing w:val="-1"/>
        </w:rPr>
        <w:t> </w:t>
      </w:r>
      <w:r>
        <w:rPr/>
        <w:t>thấy</w:t>
      </w:r>
      <w:r>
        <w:rPr>
          <w:spacing w:val="-8"/>
        </w:rPr>
        <w:t> </w:t>
      </w:r>
      <w:r>
        <w:rPr/>
        <w:t>sắc,</w:t>
      </w:r>
      <w:r>
        <w:rPr>
          <w:spacing w:val="-5"/>
        </w:rPr>
        <w:t> </w:t>
      </w:r>
      <w:r>
        <w:rPr/>
        <w:t>thiên</w:t>
      </w:r>
      <w:r>
        <w:rPr>
          <w:spacing w:val="-4"/>
        </w:rPr>
        <w:t> </w:t>
      </w:r>
      <w:r>
        <w:rPr/>
        <w:t>nhĩ</w:t>
      </w:r>
      <w:r>
        <w:rPr>
          <w:spacing w:val="-3"/>
        </w:rPr>
        <w:t> </w:t>
      </w:r>
      <w:r>
        <w:rPr/>
        <w:t>nghe</w:t>
      </w:r>
      <w:r>
        <w:rPr>
          <w:spacing w:val="-5"/>
        </w:rPr>
        <w:t> </w:t>
      </w:r>
      <w:r>
        <w:rPr>
          <w:spacing w:val="-2"/>
        </w:rPr>
        <w:t>tiếng.</w:t>
      </w:r>
    </w:p>
    <w:p>
      <w:pPr>
        <w:pStyle w:val="BodyText"/>
        <w:tabs>
          <w:tab w:pos="1274" w:val="left" w:leader="none"/>
        </w:tabs>
        <w:spacing w:line="298" w:lineRule="exact"/>
      </w:pPr>
      <w:r>
        <w:rPr>
          <w:spacing w:val="-10"/>
          <w:sz w:val="20"/>
        </w:rPr>
        <w:t>-</w:t>
      </w:r>
      <w:r>
        <w:rPr>
          <w:sz w:val="20"/>
        </w:rPr>
        <w:tab/>
      </w:r>
      <w:r>
        <w:rPr/>
        <w:t>Sắc</w:t>
      </w:r>
      <w:r>
        <w:rPr>
          <w:spacing w:val="-5"/>
        </w:rPr>
        <w:t> </w:t>
      </w:r>
      <w:r>
        <w:rPr/>
        <w:t>xứ</w:t>
      </w:r>
      <w:r>
        <w:rPr>
          <w:spacing w:val="-4"/>
        </w:rPr>
        <w:t> </w:t>
      </w:r>
      <w:r>
        <w:rPr/>
        <w:t>làm</w:t>
      </w:r>
      <w:r>
        <w:rPr>
          <w:spacing w:val="-7"/>
        </w:rPr>
        <w:t> </w:t>
      </w:r>
      <w:r>
        <w:rPr/>
        <w:t>duyên</w:t>
      </w:r>
      <w:r>
        <w:rPr>
          <w:spacing w:val="-4"/>
        </w:rPr>
        <w:t> </w:t>
      </w:r>
      <w:r>
        <w:rPr/>
        <w:t>cho</w:t>
      </w:r>
      <w:r>
        <w:rPr>
          <w:spacing w:val="-2"/>
        </w:rPr>
        <w:t> </w:t>
      </w:r>
      <w:r>
        <w:rPr/>
        <w:t>nhãn</w:t>
      </w:r>
      <w:r>
        <w:rPr>
          <w:spacing w:val="-4"/>
        </w:rPr>
        <w:t> </w:t>
      </w:r>
      <w:r>
        <w:rPr/>
        <w:t>thức,</w:t>
      </w:r>
      <w:r>
        <w:rPr>
          <w:spacing w:val="-4"/>
        </w:rPr>
        <w:t> </w:t>
      </w:r>
      <w:r>
        <w:rPr/>
        <w:t>xúc</w:t>
      </w:r>
      <w:r>
        <w:rPr>
          <w:spacing w:val="-2"/>
        </w:rPr>
        <w:t> </w:t>
      </w:r>
      <w:r>
        <w:rPr/>
        <w:t>xứ</w:t>
      </w:r>
      <w:r>
        <w:rPr>
          <w:spacing w:val="-4"/>
        </w:rPr>
        <w:t> </w:t>
      </w:r>
      <w:r>
        <w:rPr/>
        <w:t>làm</w:t>
      </w:r>
      <w:r>
        <w:rPr>
          <w:spacing w:val="-4"/>
        </w:rPr>
        <w:t> </w:t>
      </w:r>
      <w:r>
        <w:rPr/>
        <w:t>duyên</w:t>
      </w:r>
      <w:r>
        <w:rPr>
          <w:spacing w:val="-4"/>
        </w:rPr>
        <w:t> </w:t>
      </w:r>
      <w:r>
        <w:rPr/>
        <w:t>cho</w:t>
      </w:r>
      <w:r>
        <w:rPr>
          <w:spacing w:val="-4"/>
        </w:rPr>
        <w:t> </w:t>
      </w:r>
      <w:r>
        <w:rPr/>
        <w:t>thân</w:t>
      </w:r>
      <w:r>
        <w:rPr>
          <w:spacing w:val="-4"/>
        </w:rPr>
        <w:t> </w:t>
      </w:r>
      <w:r>
        <w:rPr>
          <w:spacing w:val="-2"/>
        </w:rPr>
        <w:t>thức.</w:t>
      </w:r>
    </w:p>
    <w:p>
      <w:pPr>
        <w:pStyle w:val="BodyText"/>
        <w:spacing w:after="0" w:line="298" w:lineRule="exact"/>
        <w:sectPr>
          <w:pgSz w:w="11630" w:h="16450"/>
          <w:pgMar w:header="571" w:footer="0" w:top="880" w:bottom="280" w:left="850" w:right="850"/>
        </w:sectPr>
      </w:pPr>
    </w:p>
    <w:p>
      <w:pPr>
        <w:pStyle w:val="BodyText"/>
        <w:spacing w:before="226"/>
        <w:ind w:right="139" w:hanging="286"/>
      </w:pPr>
      <w:r>
        <w:rPr>
          <w:rFonts w:ascii="Symbol" w:hAnsi="Symbol"/>
        </w:rPr>
        <w:t></w:t>
      </w:r>
      <w:r>
        <w:rPr>
          <w:spacing w:val="40"/>
        </w:rPr>
        <w:t> </w:t>
      </w:r>
      <w:r>
        <w:rPr/>
        <w:t>Vật tiền sanh như: Nhãn xứ làm duyên cho nhãn thức; thân xứ... vật làm duyên cho uẩn phi thủ bằng Tiền sanh duyên.</w:t>
      </w:r>
    </w:p>
    <w:p>
      <w:pPr>
        <w:pStyle w:val="BodyText"/>
        <w:spacing w:before="119"/>
        <w:ind w:left="708" w:hanging="284"/>
      </w:pPr>
      <w:r>
        <w:rPr>
          <w:rFonts w:ascii="Symbol" w:hAnsi="Symbol"/>
        </w:rPr>
        <w:t></w:t>
      </w:r>
      <w:r>
        <w:rPr>
          <w:spacing w:val="80"/>
        </w:rPr>
        <w:t> </w:t>
      </w:r>
      <w:r>
        <w:rPr/>
        <w:t>Pháp phi thủ làm duyên cho pháp thủ bằng Tiền sanh duyên có Cảnh tiền sanh và Vật tiền sanh:</w:t>
      </w:r>
    </w:p>
    <w:p>
      <w:pPr>
        <w:pStyle w:val="ListParagraph"/>
        <w:numPr>
          <w:ilvl w:val="0"/>
          <w:numId w:val="322"/>
        </w:numPr>
        <w:tabs>
          <w:tab w:pos="993" w:val="left" w:leader="none"/>
        </w:tabs>
        <w:spacing w:line="240" w:lineRule="auto" w:before="0" w:after="0"/>
        <w:ind w:left="993" w:right="139" w:hanging="286"/>
        <w:jc w:val="left"/>
        <w:rPr>
          <w:sz w:val="26"/>
        </w:rPr>
      </w:pPr>
      <w:r>
        <w:rPr>
          <w:sz w:val="26"/>
        </w:rPr>
        <w:t>Cảnh tiền sanh như: Nhãn ...vật thỏa thích rất hhân hoan do đó khai đoan ái sanh, tà kiến phát.</w:t>
      </w:r>
    </w:p>
    <w:p>
      <w:pPr>
        <w:pStyle w:val="ListParagraph"/>
        <w:numPr>
          <w:ilvl w:val="0"/>
          <w:numId w:val="322"/>
        </w:numPr>
        <w:tabs>
          <w:tab w:pos="993" w:val="left" w:leader="none"/>
        </w:tabs>
        <w:spacing w:line="299" w:lineRule="exact" w:before="0"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6"/>
          <w:sz w:val="26"/>
        </w:rPr>
        <w:t> </w:t>
      </w:r>
      <w:r>
        <w:rPr>
          <w:sz w:val="26"/>
        </w:rPr>
        <w:t>Vật</w:t>
      </w:r>
      <w:r>
        <w:rPr>
          <w:spacing w:val="-2"/>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thủ</w:t>
      </w:r>
      <w:r>
        <w:rPr>
          <w:spacing w:val="-2"/>
          <w:sz w:val="26"/>
        </w:rPr>
        <w:t> </w:t>
      </w:r>
      <w:r>
        <w:rPr>
          <w:sz w:val="26"/>
        </w:rPr>
        <w:t>bằng</w:t>
      </w:r>
      <w:r>
        <w:rPr>
          <w:spacing w:val="-5"/>
          <w:sz w:val="26"/>
        </w:rPr>
        <w:t> </w:t>
      </w:r>
      <w:r>
        <w:rPr>
          <w:sz w:val="26"/>
        </w:rPr>
        <w:t>Tiền</w:t>
      </w:r>
      <w:r>
        <w:rPr>
          <w:spacing w:val="-5"/>
          <w:sz w:val="26"/>
        </w:rPr>
        <w:t> </w:t>
      </w:r>
      <w:r>
        <w:rPr>
          <w:sz w:val="26"/>
        </w:rPr>
        <w:t>sanh</w:t>
      </w:r>
      <w:r>
        <w:rPr>
          <w:spacing w:val="-3"/>
          <w:sz w:val="26"/>
        </w:rPr>
        <w:t> </w:t>
      </w:r>
      <w:r>
        <w:rPr>
          <w:spacing w:val="-2"/>
          <w:sz w:val="26"/>
        </w:rPr>
        <w:t>duyên.</w:t>
      </w:r>
    </w:p>
    <w:p>
      <w:pPr>
        <w:pStyle w:val="BodyText"/>
        <w:spacing w:line="237" w:lineRule="auto" w:before="123"/>
        <w:ind w:left="708" w:hanging="284"/>
      </w:pPr>
      <w:r>
        <w:rPr>
          <w:rFonts w:ascii="Symbol" w:hAnsi="Symbol"/>
        </w:rPr>
        <w:t></w:t>
      </w:r>
      <w:r>
        <w:rPr>
          <w:spacing w:val="80"/>
        </w:rPr>
        <w:t> </w:t>
      </w:r>
      <w:r>
        <w:rPr/>
        <w:t>Pháp phi thủ làm duyên cho những pháp thủ và phi thủ bằng Tiền sanh duyên có Cảnh tiền sanh và Vật tiền sanh:</w:t>
      </w:r>
    </w:p>
    <w:p>
      <w:pPr>
        <w:pStyle w:val="ListParagraph"/>
        <w:numPr>
          <w:ilvl w:val="0"/>
          <w:numId w:val="323"/>
        </w:numPr>
        <w:tabs>
          <w:tab w:pos="993" w:val="left" w:leader="none"/>
        </w:tabs>
        <w:spacing w:line="240" w:lineRule="auto" w:before="2" w:after="0"/>
        <w:ind w:left="993" w:right="139" w:hanging="286"/>
        <w:jc w:val="left"/>
        <w:rPr>
          <w:sz w:val="26"/>
        </w:rPr>
      </w:pPr>
      <w:r>
        <w:rPr>
          <w:sz w:val="26"/>
        </w:rPr>
        <w:t>Cảnh tiền sanh như: Nhãn... vật thỏa thích rất hân hoan, do đó khai đoan thủ và uẩn tương ưng sanh ra.</w:t>
      </w:r>
    </w:p>
    <w:p>
      <w:pPr>
        <w:pStyle w:val="ListParagraph"/>
        <w:numPr>
          <w:ilvl w:val="0"/>
          <w:numId w:val="323"/>
        </w:numPr>
        <w:tabs>
          <w:tab w:pos="993" w:val="left" w:leader="none"/>
        </w:tabs>
        <w:spacing w:line="299" w:lineRule="exact" w:before="0"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thủ</w:t>
      </w:r>
      <w:r>
        <w:rPr>
          <w:spacing w:val="-3"/>
          <w:sz w:val="26"/>
        </w:rPr>
        <w:t> </w:t>
      </w:r>
      <w:r>
        <w:rPr>
          <w:sz w:val="26"/>
        </w:rPr>
        <w:t>và</w:t>
      </w:r>
      <w:r>
        <w:rPr>
          <w:spacing w:val="-4"/>
          <w:sz w:val="26"/>
        </w:rPr>
        <w:t> </w:t>
      </w:r>
      <w:r>
        <w:rPr>
          <w:sz w:val="26"/>
        </w:rPr>
        <w:t>uẩn</w:t>
      </w:r>
      <w:r>
        <w:rPr>
          <w:spacing w:val="-4"/>
          <w:sz w:val="26"/>
        </w:rPr>
        <w:t> </w:t>
      </w:r>
      <w:r>
        <w:rPr>
          <w:sz w:val="26"/>
        </w:rPr>
        <w:t>tương</w:t>
      </w:r>
      <w:r>
        <w:rPr>
          <w:spacing w:val="-5"/>
          <w:sz w:val="26"/>
        </w:rPr>
        <w:t> </w:t>
      </w:r>
      <w:r>
        <w:rPr>
          <w:sz w:val="26"/>
        </w:rPr>
        <w:t>ưng</w:t>
      </w:r>
      <w:r>
        <w:rPr>
          <w:spacing w:val="-4"/>
          <w:sz w:val="26"/>
        </w:rPr>
        <w:t> </w:t>
      </w:r>
      <w:r>
        <w:rPr>
          <w:sz w:val="26"/>
        </w:rPr>
        <w:t>bằng</w:t>
      </w:r>
      <w:r>
        <w:rPr>
          <w:spacing w:val="-4"/>
          <w:sz w:val="26"/>
        </w:rPr>
        <w:t> </w:t>
      </w:r>
      <w:r>
        <w:rPr>
          <w:sz w:val="26"/>
        </w:rPr>
        <w:t>Tiền</w:t>
      </w:r>
      <w:r>
        <w:rPr>
          <w:spacing w:val="-6"/>
          <w:sz w:val="26"/>
        </w:rPr>
        <w:t> </w:t>
      </w:r>
      <w:r>
        <w:rPr>
          <w:sz w:val="26"/>
        </w:rPr>
        <w:t>sanh</w:t>
      </w:r>
      <w:r>
        <w:rPr>
          <w:spacing w:val="-5"/>
          <w:sz w:val="26"/>
        </w:rPr>
        <w:t> </w:t>
      </w:r>
      <w:r>
        <w:rPr>
          <w:spacing w:val="-2"/>
          <w:sz w:val="26"/>
        </w:rPr>
        <w:t>duyên.</w:t>
      </w:r>
    </w:p>
    <w:p>
      <w:pPr>
        <w:pStyle w:val="Heading2"/>
        <w:spacing w:line="299" w:lineRule="exact" w:before="2"/>
      </w:pPr>
      <w:r>
        <w:rPr>
          <w:spacing w:val="-5"/>
        </w:rPr>
        <w:t>413</w:t>
      </w:r>
    </w:p>
    <w:p>
      <w:pPr>
        <w:pStyle w:val="BodyText"/>
        <w:spacing w:line="318" w:lineRule="exact"/>
        <w:ind w:left="424"/>
      </w:pPr>
      <w:r>
        <w:rPr>
          <w:rFonts w:ascii="Symbol" w:hAnsi="Symbol"/>
        </w:rPr>
        <w:t></w:t>
      </w:r>
      <w:r>
        <w:rPr>
          <w:spacing w:val="48"/>
          <w:w w:val="150"/>
        </w:rPr>
        <w:t> </w:t>
      </w:r>
      <w:r>
        <w:rPr/>
        <w:t>Pháp</w:t>
      </w:r>
      <w:r>
        <w:rPr>
          <w:spacing w:val="-4"/>
        </w:rPr>
        <w:t> </w:t>
      </w:r>
      <w:r>
        <w:rPr/>
        <w:t>thủ</w:t>
      </w:r>
      <w:r>
        <w:rPr>
          <w:spacing w:val="-5"/>
        </w:rPr>
        <w:t> </w:t>
      </w:r>
      <w:r>
        <w:rPr/>
        <w:t>làm</w:t>
      </w:r>
      <w:r>
        <w:rPr>
          <w:spacing w:val="-3"/>
        </w:rPr>
        <w:t> </w:t>
      </w:r>
      <w:r>
        <w:rPr/>
        <w:t>duyên</w:t>
      </w:r>
      <w:r>
        <w:rPr>
          <w:spacing w:val="-3"/>
        </w:rPr>
        <w:t> </w:t>
      </w:r>
      <w:r>
        <w:rPr/>
        <w:t>cho</w:t>
      </w:r>
      <w:r>
        <w:rPr>
          <w:spacing w:val="-4"/>
        </w:rPr>
        <w:t> </w:t>
      </w:r>
      <w:r>
        <w:rPr/>
        <w:t>pháp</w:t>
      </w:r>
      <w:r>
        <w:rPr>
          <w:spacing w:val="-4"/>
        </w:rPr>
        <w:t> </w:t>
      </w:r>
      <w:r>
        <w:rPr/>
        <w:t>phi</w:t>
      </w:r>
      <w:r>
        <w:rPr>
          <w:spacing w:val="-2"/>
        </w:rPr>
        <w:t> </w:t>
      </w:r>
      <w:r>
        <w:rPr/>
        <w:t>thủ</w:t>
      </w:r>
      <w:r>
        <w:rPr>
          <w:spacing w:val="-4"/>
        </w:rPr>
        <w:t> </w:t>
      </w:r>
      <w:r>
        <w:rPr/>
        <w:t>bằng</w:t>
      </w:r>
      <w:r>
        <w:rPr>
          <w:spacing w:val="-3"/>
        </w:rPr>
        <w:t> </w:t>
      </w:r>
      <w:r>
        <w:rPr/>
        <w:t>Hậu</w:t>
      </w:r>
      <w:r>
        <w:rPr>
          <w:spacing w:val="-5"/>
        </w:rPr>
        <w:t> </w:t>
      </w:r>
      <w:r>
        <w:rPr/>
        <w:t>sanh</w:t>
      </w:r>
      <w:r>
        <w:rPr>
          <w:spacing w:val="-4"/>
        </w:rPr>
        <w:t> </w:t>
      </w:r>
      <w:r>
        <w:rPr/>
        <w:t>duyên,</w:t>
      </w:r>
      <w:r>
        <w:rPr>
          <w:spacing w:val="-4"/>
        </w:rPr>
        <w:t> </w:t>
      </w:r>
      <w:r>
        <w:rPr/>
        <w:t>tóm</w:t>
      </w:r>
      <w:r>
        <w:rPr>
          <w:spacing w:val="-5"/>
        </w:rPr>
        <w:t> </w:t>
      </w:r>
      <w:r>
        <w:rPr>
          <w:spacing w:val="-2"/>
        </w:rPr>
        <w:t>tắt...</w:t>
      </w:r>
    </w:p>
    <w:p>
      <w:pPr>
        <w:pStyle w:val="BodyText"/>
        <w:spacing w:before="118"/>
        <w:ind w:left="424"/>
      </w:pPr>
      <w:r>
        <w:rPr>
          <w:rFonts w:ascii="Symbol" w:hAnsi="Symbol"/>
        </w:rPr>
        <w:t></w:t>
      </w:r>
      <w:r>
        <w:rPr>
          <w:spacing w:val="48"/>
          <w:w w:val="150"/>
        </w:rPr>
        <w:t> </w:t>
      </w:r>
      <w:r>
        <w:rPr/>
        <w:t>Pháp</w:t>
      </w:r>
      <w:r>
        <w:rPr>
          <w:spacing w:val="-5"/>
        </w:rPr>
        <w:t> </w:t>
      </w:r>
      <w:r>
        <w:rPr/>
        <w:t>phi</w:t>
      </w:r>
      <w:r>
        <w:rPr>
          <w:spacing w:val="-4"/>
        </w:rPr>
        <w:t> </w:t>
      </w:r>
      <w:r>
        <w:rPr/>
        <w:t>thủ</w:t>
      </w:r>
      <w:r>
        <w:rPr>
          <w:spacing w:val="-4"/>
        </w:rPr>
        <w:t> </w:t>
      </w:r>
      <w:r>
        <w:rPr/>
        <w:t>làm</w:t>
      </w:r>
      <w:r>
        <w:rPr>
          <w:spacing w:val="-4"/>
        </w:rPr>
        <w:t> </w:t>
      </w:r>
      <w:r>
        <w:rPr/>
        <w:t>duyên</w:t>
      </w:r>
      <w:r>
        <w:rPr>
          <w:spacing w:val="-3"/>
        </w:rPr>
        <w:t> </w:t>
      </w:r>
      <w:r>
        <w:rPr/>
        <w:t>cho</w:t>
      </w:r>
      <w:r>
        <w:rPr>
          <w:spacing w:val="-5"/>
        </w:rPr>
        <w:t> </w:t>
      </w:r>
      <w:r>
        <w:rPr/>
        <w:t>pháp</w:t>
      </w:r>
      <w:r>
        <w:rPr>
          <w:spacing w:val="-1"/>
        </w:rPr>
        <w:t> </w:t>
      </w:r>
      <w:r>
        <w:rPr/>
        <w:t>phi</w:t>
      </w:r>
      <w:r>
        <w:rPr>
          <w:spacing w:val="-5"/>
        </w:rPr>
        <w:t> </w:t>
      </w:r>
      <w:r>
        <w:rPr/>
        <w:t>thủ</w:t>
      </w:r>
      <w:r>
        <w:rPr>
          <w:spacing w:val="-1"/>
        </w:rPr>
        <w:t> </w:t>
      </w:r>
      <w:r>
        <w:rPr/>
        <w:t>bằng</w:t>
      </w:r>
      <w:r>
        <w:rPr>
          <w:spacing w:val="-4"/>
        </w:rPr>
        <w:t> </w:t>
      </w:r>
      <w:r>
        <w:rPr/>
        <w:t>Hậu</w:t>
      </w:r>
      <w:r>
        <w:rPr>
          <w:spacing w:val="-4"/>
        </w:rPr>
        <w:t> </w:t>
      </w:r>
      <w:r>
        <w:rPr/>
        <w:t>sanh</w:t>
      </w:r>
      <w:r>
        <w:rPr>
          <w:spacing w:val="-3"/>
        </w:rPr>
        <w:t> </w:t>
      </w:r>
      <w:r>
        <w:rPr/>
        <w:t>duyên,...</w:t>
      </w:r>
      <w:r>
        <w:rPr>
          <w:spacing w:val="-4"/>
        </w:rPr>
        <w:t> </w:t>
      </w:r>
      <w:r>
        <w:rPr/>
        <w:t>tóm</w:t>
      </w:r>
      <w:r>
        <w:rPr>
          <w:spacing w:val="-6"/>
        </w:rPr>
        <w:t> </w:t>
      </w:r>
      <w:r>
        <w:rPr>
          <w:spacing w:val="-2"/>
        </w:rPr>
        <w:t>tắt...</w:t>
      </w:r>
    </w:p>
    <w:p>
      <w:pPr>
        <w:pStyle w:val="BodyText"/>
        <w:spacing w:before="121"/>
        <w:ind w:left="424"/>
      </w:pPr>
      <w:r>
        <w:rPr>
          <w:rFonts w:ascii="Symbol" w:hAnsi="Symbol"/>
        </w:rPr>
        <w:t></w:t>
      </w:r>
      <w:r>
        <w:rPr>
          <w:spacing w:val="48"/>
          <w:w w:val="150"/>
        </w:rPr>
        <w:t> </w:t>
      </w:r>
      <w:r>
        <w:rPr/>
        <w:t>Chư</w:t>
      </w:r>
      <w:r>
        <w:rPr>
          <w:spacing w:val="-4"/>
        </w:rPr>
        <w:t> </w:t>
      </w:r>
      <w:r>
        <w:rPr/>
        <w:t>pháp</w:t>
      </w:r>
      <w:r>
        <w:rPr>
          <w:spacing w:val="-4"/>
        </w:rPr>
        <w:t> </w:t>
      </w:r>
      <w:r>
        <w:rPr/>
        <w:t>thủ</w:t>
      </w:r>
      <w:r>
        <w:rPr>
          <w:spacing w:val="-2"/>
        </w:rPr>
        <w:t> </w:t>
      </w:r>
      <w:r>
        <w:rPr/>
        <w:t>và</w:t>
      </w:r>
      <w:r>
        <w:rPr>
          <w:spacing w:val="-4"/>
        </w:rPr>
        <w:t> </w:t>
      </w:r>
      <w:r>
        <w:rPr/>
        <w:t>phi</w:t>
      </w:r>
      <w:r>
        <w:rPr>
          <w:spacing w:val="-5"/>
        </w:rPr>
        <w:t> </w:t>
      </w:r>
      <w:r>
        <w:rPr/>
        <w:t>thủ</w:t>
      </w:r>
      <w:r>
        <w:rPr>
          <w:spacing w:val="-3"/>
        </w:rPr>
        <w:t> </w:t>
      </w:r>
      <w:r>
        <w:rPr/>
        <w:t>làm</w:t>
      </w:r>
      <w:r>
        <w:rPr>
          <w:spacing w:val="-6"/>
        </w:rPr>
        <w:t> </w:t>
      </w:r>
      <w:r>
        <w:rPr/>
        <w:t>duyên</w:t>
      </w:r>
      <w:r>
        <w:rPr>
          <w:spacing w:val="-4"/>
        </w:rPr>
        <w:t> </w:t>
      </w:r>
      <w:r>
        <w:rPr/>
        <w:t>cho</w:t>
      </w:r>
      <w:r>
        <w:rPr>
          <w:spacing w:val="-4"/>
        </w:rPr>
        <w:t> </w:t>
      </w:r>
      <w:r>
        <w:rPr/>
        <w:t>pháp</w:t>
      </w:r>
      <w:r>
        <w:rPr>
          <w:spacing w:val="-2"/>
        </w:rPr>
        <w:t> </w:t>
      </w:r>
      <w:r>
        <w:rPr/>
        <w:t>phi</w:t>
      </w:r>
      <w:r>
        <w:rPr>
          <w:spacing w:val="-3"/>
        </w:rPr>
        <w:t> </w:t>
      </w:r>
      <w:r>
        <w:rPr/>
        <w:t>thủ</w:t>
      </w:r>
      <w:r>
        <w:rPr>
          <w:spacing w:val="-5"/>
        </w:rPr>
        <w:t> </w:t>
      </w:r>
      <w:r>
        <w:rPr/>
        <w:t>bằng</w:t>
      </w:r>
      <w:r>
        <w:rPr>
          <w:spacing w:val="-3"/>
        </w:rPr>
        <w:t> </w:t>
      </w:r>
      <w:r>
        <w:rPr/>
        <w:t>Hậu</w:t>
      </w:r>
      <w:r>
        <w:rPr>
          <w:spacing w:val="-5"/>
        </w:rPr>
        <w:t> </w:t>
      </w:r>
      <w:r>
        <w:rPr/>
        <w:t>sanh</w:t>
      </w:r>
      <w:r>
        <w:rPr>
          <w:spacing w:val="-1"/>
        </w:rPr>
        <w:t> </w:t>
      </w:r>
      <w:r>
        <w:rPr/>
        <w:t>duyên,...</w:t>
      </w:r>
      <w:r>
        <w:rPr>
          <w:spacing w:val="-5"/>
        </w:rPr>
        <w:t> </w:t>
      </w:r>
      <w:r>
        <w:rPr/>
        <w:t>tóm</w:t>
      </w:r>
      <w:r>
        <w:rPr>
          <w:spacing w:val="-4"/>
        </w:rPr>
        <w:t> </w:t>
      </w:r>
      <w:r>
        <w:rPr>
          <w:spacing w:val="-2"/>
        </w:rPr>
        <w:t>tắt...</w:t>
      </w:r>
    </w:p>
    <w:p>
      <w:pPr>
        <w:pStyle w:val="BodyText"/>
        <w:spacing w:before="118"/>
        <w:ind w:left="424"/>
      </w:pPr>
      <w:r>
        <w:rPr>
          <w:rFonts w:ascii="Symbol" w:hAnsi="Symbol"/>
        </w:rPr>
        <w:t></w:t>
      </w:r>
      <w:r>
        <w:rPr>
          <w:spacing w:val="49"/>
          <w:w w:val="150"/>
        </w:rPr>
        <w:t> </w:t>
      </w:r>
      <w:r>
        <w:rPr/>
        <w:t>...</w:t>
      </w:r>
      <w:r>
        <w:rPr>
          <w:spacing w:val="-4"/>
        </w:rPr>
        <w:t> </w:t>
      </w:r>
      <w:r>
        <w:rPr/>
        <w:t>bằng</w:t>
      </w:r>
      <w:r>
        <w:rPr>
          <w:spacing w:val="-3"/>
        </w:rPr>
        <w:t> </w:t>
      </w:r>
      <w:r>
        <w:rPr/>
        <w:t>Cố</w:t>
      </w:r>
      <w:r>
        <w:rPr>
          <w:spacing w:val="-2"/>
        </w:rPr>
        <w:t> </w:t>
      </w:r>
      <w:r>
        <w:rPr/>
        <w:t>hưởng</w:t>
      </w:r>
      <w:r>
        <w:rPr>
          <w:spacing w:val="-4"/>
        </w:rPr>
        <w:t> </w:t>
      </w:r>
      <w:r>
        <w:rPr>
          <w:spacing w:val="-2"/>
        </w:rPr>
        <w:t>duyên.</w:t>
      </w:r>
    </w:p>
    <w:p>
      <w:pPr>
        <w:pStyle w:val="Heading2"/>
        <w:spacing w:line="299" w:lineRule="exact" w:before="0"/>
      </w:pPr>
      <w:r>
        <w:rPr>
          <w:spacing w:val="-5"/>
        </w:rPr>
        <w:t>414</w:t>
      </w:r>
    </w:p>
    <w:p>
      <w:pPr>
        <w:pStyle w:val="BodyText"/>
        <w:spacing w:line="237" w:lineRule="auto" w:before="3"/>
        <w:ind w:left="708" w:right="139" w:hanging="284"/>
      </w:pPr>
      <w:r>
        <w:rPr>
          <w:rFonts w:ascii="Symbol" w:hAnsi="Symbol"/>
        </w:rPr>
        <w:t></w:t>
      </w:r>
      <w:r>
        <w:rPr>
          <w:spacing w:val="80"/>
        </w:rPr>
        <w:t> </w:t>
      </w:r>
      <w:r>
        <w:rPr/>
        <w:t>Pháp</w:t>
      </w:r>
      <w:r>
        <w:rPr>
          <w:spacing w:val="21"/>
        </w:rPr>
        <w:t> </w:t>
      </w:r>
      <w:r>
        <w:rPr/>
        <w:t>phi</w:t>
      </w:r>
      <w:r>
        <w:rPr>
          <w:spacing w:val="24"/>
        </w:rPr>
        <w:t> </w:t>
      </w:r>
      <w:r>
        <w:rPr/>
        <w:t>thủ</w:t>
      </w:r>
      <w:r>
        <w:rPr>
          <w:spacing w:val="24"/>
        </w:rPr>
        <w:t> </w:t>
      </w:r>
      <w:r>
        <w:rPr/>
        <w:t>làm</w:t>
      </w:r>
      <w:r>
        <w:rPr>
          <w:spacing w:val="22"/>
        </w:rPr>
        <w:t> </w:t>
      </w:r>
      <w:r>
        <w:rPr/>
        <w:t>duyên</w:t>
      </w:r>
      <w:r>
        <w:rPr>
          <w:spacing w:val="22"/>
        </w:rPr>
        <w:t> </w:t>
      </w:r>
      <w:r>
        <w:rPr/>
        <w:t>cho</w:t>
      </w:r>
      <w:r>
        <w:rPr>
          <w:spacing w:val="21"/>
        </w:rPr>
        <w:t> </w:t>
      </w:r>
      <w:r>
        <w:rPr/>
        <w:t>pháp</w:t>
      </w:r>
      <w:r>
        <w:rPr>
          <w:spacing w:val="22"/>
        </w:rPr>
        <w:t> </w:t>
      </w:r>
      <w:r>
        <w:rPr/>
        <w:t>phi</w:t>
      </w:r>
      <w:r>
        <w:rPr>
          <w:spacing w:val="22"/>
        </w:rPr>
        <w:t> </w:t>
      </w:r>
      <w:r>
        <w:rPr/>
        <w:t>thủ</w:t>
      </w:r>
      <w:r>
        <w:rPr>
          <w:spacing w:val="24"/>
        </w:rPr>
        <w:t> </w:t>
      </w:r>
      <w:r>
        <w:rPr/>
        <w:t>bằng</w:t>
      </w:r>
      <w:r>
        <w:rPr>
          <w:spacing w:val="21"/>
        </w:rPr>
        <w:t> </w:t>
      </w:r>
      <w:r>
        <w:rPr/>
        <w:t>Nghiệp</w:t>
      </w:r>
      <w:r>
        <w:rPr>
          <w:spacing w:val="21"/>
        </w:rPr>
        <w:t> </w:t>
      </w:r>
      <w:r>
        <w:rPr/>
        <w:t>duyên</w:t>
      </w:r>
      <w:r>
        <w:rPr>
          <w:spacing w:val="23"/>
        </w:rPr>
        <w:t> </w:t>
      </w:r>
      <w:r>
        <w:rPr/>
        <w:t>có</w:t>
      </w:r>
      <w:r>
        <w:rPr>
          <w:spacing w:val="24"/>
        </w:rPr>
        <w:t> </w:t>
      </w:r>
      <w:r>
        <w:rPr/>
        <w:t>Đồng</w:t>
      </w:r>
      <w:r>
        <w:rPr>
          <w:spacing w:val="21"/>
        </w:rPr>
        <w:t> </w:t>
      </w:r>
      <w:r>
        <w:rPr/>
        <w:t>sanh</w:t>
      </w:r>
      <w:r>
        <w:rPr>
          <w:spacing w:val="25"/>
        </w:rPr>
        <w:t> </w:t>
      </w:r>
      <w:r>
        <w:rPr/>
        <w:t>và</w:t>
      </w:r>
      <w:r>
        <w:rPr>
          <w:spacing w:val="24"/>
        </w:rPr>
        <w:t> </w:t>
      </w:r>
      <w:r>
        <w:rPr/>
        <w:t>Biệt </w:t>
      </w:r>
      <w:r>
        <w:rPr>
          <w:spacing w:val="-4"/>
        </w:rPr>
        <w:t>thời</w:t>
      </w:r>
    </w:p>
    <w:p>
      <w:pPr>
        <w:pStyle w:val="ListParagraph"/>
        <w:numPr>
          <w:ilvl w:val="0"/>
          <w:numId w:val="324"/>
        </w:numPr>
        <w:tabs>
          <w:tab w:pos="993" w:val="left" w:leader="none"/>
        </w:tabs>
        <w:spacing w:line="240" w:lineRule="auto" w:before="2" w:after="0"/>
        <w:ind w:left="993" w:right="140" w:hanging="286"/>
        <w:jc w:val="left"/>
        <w:rPr>
          <w:sz w:val="26"/>
        </w:rPr>
      </w:pPr>
      <w:r>
        <w:rPr>
          <w:sz w:val="26"/>
        </w:rPr>
        <w:t>Đồng sanh như: Tư phi thủ làm duyên cho uẩn tương ưng và sắc tâm bằng Nghiệp </w:t>
      </w:r>
      <w:r>
        <w:rPr>
          <w:spacing w:val="-2"/>
          <w:sz w:val="26"/>
        </w:rPr>
        <w:t>duyên.</w:t>
      </w:r>
    </w:p>
    <w:p>
      <w:pPr>
        <w:pStyle w:val="ListParagraph"/>
        <w:numPr>
          <w:ilvl w:val="0"/>
          <w:numId w:val="324"/>
        </w:numPr>
        <w:tabs>
          <w:tab w:pos="993" w:val="left" w:leader="none"/>
        </w:tabs>
        <w:spacing w:line="242" w:lineRule="auto" w:before="0" w:after="0"/>
        <w:ind w:left="993" w:right="137" w:hanging="286"/>
        <w:jc w:val="left"/>
        <w:rPr>
          <w:sz w:val="26"/>
        </w:rPr>
      </w:pPr>
      <w:r>
        <w:rPr>
          <w:sz w:val="26"/>
        </w:rPr>
        <w:t>Biệt</w:t>
      </w:r>
      <w:r>
        <w:rPr>
          <w:spacing w:val="35"/>
          <w:sz w:val="26"/>
        </w:rPr>
        <w:t> </w:t>
      </w:r>
      <w:r>
        <w:rPr>
          <w:sz w:val="26"/>
        </w:rPr>
        <w:t>thời</w:t>
      </w:r>
      <w:r>
        <w:rPr>
          <w:spacing w:val="38"/>
          <w:sz w:val="26"/>
        </w:rPr>
        <w:t> </w:t>
      </w:r>
      <w:r>
        <w:rPr>
          <w:sz w:val="26"/>
        </w:rPr>
        <w:t>như:</w:t>
      </w:r>
      <w:r>
        <w:rPr>
          <w:spacing w:val="35"/>
          <w:sz w:val="26"/>
        </w:rPr>
        <w:t> </w:t>
      </w:r>
      <w:r>
        <w:rPr>
          <w:sz w:val="26"/>
        </w:rPr>
        <w:t>Tư</w:t>
      </w:r>
      <w:r>
        <w:rPr>
          <w:spacing w:val="40"/>
          <w:sz w:val="26"/>
        </w:rPr>
        <w:t> </w:t>
      </w:r>
      <w:r>
        <w:rPr>
          <w:i/>
          <w:sz w:val="26"/>
        </w:rPr>
        <w:t>(cetanā)</w:t>
      </w:r>
      <w:r>
        <w:rPr>
          <w:i/>
          <w:spacing w:val="34"/>
          <w:sz w:val="26"/>
        </w:rPr>
        <w:t> </w:t>
      </w:r>
      <w:r>
        <w:rPr>
          <w:sz w:val="26"/>
        </w:rPr>
        <w:t>phi</w:t>
      </w:r>
      <w:r>
        <w:rPr>
          <w:spacing w:val="36"/>
          <w:sz w:val="26"/>
        </w:rPr>
        <w:t> </w:t>
      </w:r>
      <w:r>
        <w:rPr>
          <w:sz w:val="26"/>
        </w:rPr>
        <w:t>thủ</w:t>
      </w:r>
      <w:r>
        <w:rPr>
          <w:spacing w:val="36"/>
          <w:sz w:val="26"/>
        </w:rPr>
        <w:t> </w:t>
      </w:r>
      <w:r>
        <w:rPr>
          <w:sz w:val="26"/>
        </w:rPr>
        <w:t>làm</w:t>
      </w:r>
      <w:r>
        <w:rPr>
          <w:spacing w:val="36"/>
          <w:sz w:val="26"/>
        </w:rPr>
        <w:t> </w:t>
      </w:r>
      <w:r>
        <w:rPr>
          <w:sz w:val="26"/>
        </w:rPr>
        <w:t>duyên</w:t>
      </w:r>
      <w:r>
        <w:rPr>
          <w:spacing w:val="37"/>
          <w:sz w:val="26"/>
        </w:rPr>
        <w:t> </w:t>
      </w:r>
      <w:r>
        <w:rPr>
          <w:sz w:val="26"/>
        </w:rPr>
        <w:t>cho</w:t>
      </w:r>
      <w:r>
        <w:rPr>
          <w:spacing w:val="36"/>
          <w:sz w:val="26"/>
        </w:rPr>
        <w:t> </w:t>
      </w:r>
      <w:r>
        <w:rPr>
          <w:sz w:val="26"/>
        </w:rPr>
        <w:t>uẩn</w:t>
      </w:r>
      <w:r>
        <w:rPr>
          <w:spacing w:val="36"/>
          <w:sz w:val="26"/>
        </w:rPr>
        <w:t> </w:t>
      </w:r>
      <w:r>
        <w:rPr>
          <w:sz w:val="26"/>
        </w:rPr>
        <w:t>quả</w:t>
      </w:r>
      <w:r>
        <w:rPr>
          <w:spacing w:val="36"/>
          <w:sz w:val="26"/>
        </w:rPr>
        <w:t> </w:t>
      </w:r>
      <w:r>
        <w:rPr>
          <w:sz w:val="26"/>
        </w:rPr>
        <w:t>và</w:t>
      </w:r>
      <w:r>
        <w:rPr>
          <w:spacing w:val="36"/>
          <w:sz w:val="26"/>
        </w:rPr>
        <w:t> </w:t>
      </w:r>
      <w:r>
        <w:rPr>
          <w:sz w:val="26"/>
        </w:rPr>
        <w:t>sắc</w:t>
      </w:r>
      <w:r>
        <w:rPr>
          <w:spacing w:val="39"/>
          <w:sz w:val="26"/>
        </w:rPr>
        <w:t> </w:t>
      </w:r>
      <w:r>
        <w:rPr>
          <w:sz w:val="26"/>
        </w:rPr>
        <w:t>tục</w:t>
      </w:r>
      <w:r>
        <w:rPr>
          <w:spacing w:val="36"/>
          <w:sz w:val="26"/>
        </w:rPr>
        <w:t> </w:t>
      </w:r>
      <w:r>
        <w:rPr>
          <w:sz w:val="26"/>
        </w:rPr>
        <w:t>sinh</w:t>
      </w:r>
      <w:r>
        <w:rPr>
          <w:spacing w:val="36"/>
          <w:sz w:val="26"/>
        </w:rPr>
        <w:t> </w:t>
      </w:r>
      <w:r>
        <w:rPr>
          <w:sz w:val="26"/>
        </w:rPr>
        <w:t>bằng Nghiệp duyên.</w:t>
      </w:r>
    </w:p>
    <w:p>
      <w:pPr>
        <w:pStyle w:val="BodyText"/>
        <w:spacing w:line="237" w:lineRule="auto" w:before="117"/>
        <w:ind w:right="2381" w:hanging="570"/>
      </w:pPr>
      <w:r>
        <w:rPr>
          <w:rFonts w:ascii="Symbol" w:hAnsi="Symbol"/>
        </w:rPr>
        <w:t></w:t>
      </w:r>
      <w:r>
        <w:rPr>
          <w:spacing w:val="80"/>
        </w:rPr>
        <w:t> </w:t>
      </w:r>
      <w:r>
        <w:rPr/>
        <w:t>Pháp</w:t>
      </w:r>
      <w:r>
        <w:rPr>
          <w:spacing w:val="-4"/>
        </w:rPr>
        <w:t> </w:t>
      </w:r>
      <w:r>
        <w:rPr/>
        <w:t>phi</w:t>
      </w:r>
      <w:r>
        <w:rPr>
          <w:spacing w:val="-4"/>
        </w:rPr>
        <w:t> </w:t>
      </w:r>
      <w:r>
        <w:rPr/>
        <w:t>thủ</w:t>
      </w:r>
      <w:r>
        <w:rPr>
          <w:spacing w:val="-3"/>
        </w:rPr>
        <w:t> </w:t>
      </w:r>
      <w:r>
        <w:rPr/>
        <w:t>làm</w:t>
      </w:r>
      <w:r>
        <w:rPr>
          <w:spacing w:val="-3"/>
        </w:rPr>
        <w:t> </w:t>
      </w:r>
      <w:r>
        <w:rPr/>
        <w:t>duyên</w:t>
      </w:r>
      <w:r>
        <w:rPr>
          <w:spacing w:val="-3"/>
        </w:rPr>
        <w:t> </w:t>
      </w:r>
      <w:r>
        <w:rPr/>
        <w:t>cho</w:t>
      </w:r>
      <w:r>
        <w:rPr>
          <w:spacing w:val="-4"/>
        </w:rPr>
        <w:t> </w:t>
      </w:r>
      <w:r>
        <w:rPr/>
        <w:t>những</w:t>
      </w:r>
      <w:r>
        <w:rPr>
          <w:spacing w:val="-3"/>
        </w:rPr>
        <w:t> </w:t>
      </w:r>
      <w:r>
        <w:rPr/>
        <w:t>pháp</w:t>
      </w:r>
      <w:r>
        <w:rPr>
          <w:spacing w:val="-3"/>
        </w:rPr>
        <w:t> </w:t>
      </w:r>
      <w:r>
        <w:rPr/>
        <w:t>thủ</w:t>
      </w:r>
      <w:r>
        <w:rPr>
          <w:spacing w:val="-1"/>
        </w:rPr>
        <w:t> </w:t>
      </w:r>
      <w:r>
        <w:rPr/>
        <w:t>bằng</w:t>
      </w:r>
      <w:r>
        <w:rPr>
          <w:spacing w:val="-4"/>
        </w:rPr>
        <w:t> </w:t>
      </w:r>
      <w:r>
        <w:rPr/>
        <w:t>Nghiệp</w:t>
      </w:r>
      <w:r>
        <w:rPr>
          <w:spacing w:val="-4"/>
        </w:rPr>
        <w:t> </w:t>
      </w:r>
      <w:r>
        <w:rPr/>
        <w:t>duyên: Tư phi thủ làm duyên cho thủ tương ưng bằng Nghiệp duyên.</w:t>
      </w:r>
    </w:p>
    <w:p>
      <w:pPr>
        <w:pStyle w:val="BodyText"/>
        <w:spacing w:line="315" w:lineRule="exact" w:before="123"/>
        <w:ind w:left="424"/>
      </w:pPr>
      <w:r>
        <w:rPr>
          <w:rFonts w:ascii="Symbol" w:hAnsi="Symbol"/>
        </w:rPr>
        <w:t></w:t>
      </w:r>
      <w:r>
        <w:rPr>
          <w:spacing w:val="48"/>
          <w:w w:val="150"/>
        </w:rPr>
        <w:t> </w:t>
      </w:r>
      <w:r>
        <w:rPr/>
        <w:t>Pháp</w:t>
      </w:r>
      <w:r>
        <w:rPr>
          <w:spacing w:val="-5"/>
        </w:rPr>
        <w:t> </w:t>
      </w:r>
      <w:r>
        <w:rPr/>
        <w:t>phi</w:t>
      </w:r>
      <w:r>
        <w:rPr>
          <w:spacing w:val="-4"/>
        </w:rPr>
        <w:t> </w:t>
      </w:r>
      <w:r>
        <w:rPr/>
        <w:t>thủ</w:t>
      </w:r>
      <w:r>
        <w:rPr>
          <w:spacing w:val="-4"/>
        </w:rPr>
        <w:t> </w:t>
      </w:r>
      <w:r>
        <w:rPr/>
        <w:t>làm</w:t>
      </w:r>
      <w:r>
        <w:rPr>
          <w:spacing w:val="-3"/>
        </w:rPr>
        <w:t> </w:t>
      </w:r>
      <w:r>
        <w:rPr/>
        <w:t>duyên</w:t>
      </w:r>
      <w:r>
        <w:rPr>
          <w:spacing w:val="-4"/>
        </w:rPr>
        <w:t> </w:t>
      </w:r>
      <w:r>
        <w:rPr/>
        <w:t>cho</w:t>
      </w:r>
      <w:r>
        <w:rPr>
          <w:spacing w:val="-4"/>
        </w:rPr>
        <w:t> </w:t>
      </w:r>
      <w:r>
        <w:rPr/>
        <w:t>những</w:t>
      </w:r>
      <w:r>
        <w:rPr>
          <w:spacing w:val="-4"/>
        </w:rPr>
        <w:t> </w:t>
      </w:r>
      <w:r>
        <w:rPr/>
        <w:t>pháp</w:t>
      </w:r>
      <w:r>
        <w:rPr>
          <w:spacing w:val="-4"/>
        </w:rPr>
        <w:t> </w:t>
      </w:r>
      <w:r>
        <w:rPr/>
        <w:t>thủ</w:t>
      </w:r>
      <w:r>
        <w:rPr>
          <w:spacing w:val="-1"/>
        </w:rPr>
        <w:t> </w:t>
      </w:r>
      <w:r>
        <w:rPr/>
        <w:t>và</w:t>
      </w:r>
      <w:r>
        <w:rPr>
          <w:spacing w:val="-4"/>
        </w:rPr>
        <w:t> </w:t>
      </w:r>
      <w:r>
        <w:rPr/>
        <w:t>phi</w:t>
      </w:r>
      <w:r>
        <w:rPr>
          <w:spacing w:val="-4"/>
        </w:rPr>
        <w:t> </w:t>
      </w:r>
      <w:r>
        <w:rPr/>
        <w:t>thủ</w:t>
      </w:r>
      <w:r>
        <w:rPr>
          <w:spacing w:val="-2"/>
        </w:rPr>
        <w:t> </w:t>
      </w:r>
      <w:r>
        <w:rPr/>
        <w:t>bằng</w:t>
      </w:r>
      <w:r>
        <w:rPr>
          <w:spacing w:val="-4"/>
        </w:rPr>
        <w:t> </w:t>
      </w:r>
      <w:r>
        <w:rPr/>
        <w:t>Nghiệp</w:t>
      </w:r>
      <w:r>
        <w:rPr>
          <w:spacing w:val="-3"/>
        </w:rPr>
        <w:t> </w:t>
      </w:r>
      <w:r>
        <w:rPr>
          <w:spacing w:val="-2"/>
        </w:rPr>
        <w:t>duyên:</w:t>
      </w:r>
    </w:p>
    <w:p>
      <w:pPr>
        <w:pStyle w:val="BodyText"/>
        <w:spacing w:line="244" w:lineRule="auto"/>
        <w:ind w:right="139"/>
      </w:pPr>
      <w:r>
        <w:rPr/>
        <w:t>Tư </w:t>
      </w:r>
      <w:r>
        <w:rPr>
          <w:i/>
        </w:rPr>
        <w:t>(cetanā) </w:t>
      </w:r>
      <w:r>
        <w:rPr/>
        <w:t>phi thủ làm duyên cho uẩn tương ưng và thủ và sắc tâm bằng Nghiệp</w:t>
      </w:r>
      <w:r>
        <w:rPr>
          <w:spacing w:val="80"/>
        </w:rPr>
        <w:t> </w:t>
      </w:r>
      <w:r>
        <w:rPr>
          <w:spacing w:val="-2"/>
        </w:rPr>
        <w:t>duyên.</w:t>
      </w:r>
    </w:p>
    <w:p>
      <w:pPr>
        <w:pStyle w:val="Heading2"/>
        <w:spacing w:line="290" w:lineRule="exact" w:before="0"/>
      </w:pPr>
      <w:r>
        <w:rPr>
          <w:spacing w:val="-5"/>
        </w:rPr>
        <w:t>415</w:t>
      </w:r>
    </w:p>
    <w:p>
      <w:pPr>
        <w:pStyle w:val="BodyText"/>
        <w:ind w:right="3061" w:hanging="286"/>
      </w:pPr>
      <w:r>
        <w:rPr/>
        <w:t>Pháp</w:t>
      </w:r>
      <w:r>
        <w:rPr>
          <w:spacing w:val="-4"/>
        </w:rPr>
        <w:t> </w:t>
      </w:r>
      <w:r>
        <w:rPr/>
        <w:t>phi</w:t>
      </w:r>
      <w:r>
        <w:rPr>
          <w:spacing w:val="-4"/>
        </w:rPr>
        <w:t> </w:t>
      </w:r>
      <w:r>
        <w:rPr/>
        <w:t>thủ</w:t>
      </w:r>
      <w:r>
        <w:rPr>
          <w:spacing w:val="-3"/>
        </w:rPr>
        <w:t> </w:t>
      </w:r>
      <w:r>
        <w:rPr/>
        <w:t>làm</w:t>
      </w:r>
      <w:r>
        <w:rPr>
          <w:spacing w:val="-3"/>
        </w:rPr>
        <w:t> </w:t>
      </w:r>
      <w:r>
        <w:rPr/>
        <w:t>duyên</w:t>
      </w:r>
      <w:r>
        <w:rPr>
          <w:spacing w:val="-3"/>
        </w:rPr>
        <w:t> </w:t>
      </w:r>
      <w:r>
        <w:rPr/>
        <w:t>cho</w:t>
      </w:r>
      <w:r>
        <w:rPr>
          <w:spacing w:val="-4"/>
        </w:rPr>
        <w:t> </w:t>
      </w:r>
      <w:r>
        <w:rPr/>
        <w:t>pháp</w:t>
      </w:r>
      <w:r>
        <w:rPr>
          <w:spacing w:val="-1"/>
        </w:rPr>
        <w:t> </w:t>
      </w:r>
      <w:r>
        <w:rPr/>
        <w:t>phi</w:t>
      </w:r>
      <w:r>
        <w:rPr>
          <w:spacing w:val="-4"/>
        </w:rPr>
        <w:t> </w:t>
      </w:r>
      <w:r>
        <w:rPr/>
        <w:t>thủ</w:t>
      </w:r>
      <w:r>
        <w:rPr>
          <w:spacing w:val="-1"/>
        </w:rPr>
        <w:t> </w:t>
      </w:r>
      <w:r>
        <w:rPr/>
        <w:t>bằng</w:t>
      </w:r>
      <w:r>
        <w:rPr>
          <w:spacing w:val="-4"/>
        </w:rPr>
        <w:t> </w:t>
      </w:r>
      <w:r>
        <w:rPr/>
        <w:t>Quả</w:t>
      </w:r>
      <w:r>
        <w:rPr>
          <w:spacing w:val="-4"/>
        </w:rPr>
        <w:t> </w:t>
      </w:r>
      <w:r>
        <w:rPr/>
        <w:t>duyên: 1 uẩn quả phi thủ... có 1 câu.</w:t>
      </w:r>
    </w:p>
    <w:p>
      <w:pPr>
        <w:pStyle w:val="Heading2"/>
        <w:spacing w:line="240" w:lineRule="auto" w:before="2"/>
      </w:pPr>
      <w:r>
        <w:rPr>
          <w:spacing w:val="-5"/>
        </w:rPr>
        <w:t>416</w:t>
      </w:r>
    </w:p>
    <w:p>
      <w:pPr>
        <w:pStyle w:val="BodyText"/>
        <w:spacing w:line="318" w:lineRule="exact"/>
        <w:ind w:left="424"/>
      </w:pPr>
      <w:r>
        <w:rPr>
          <w:rFonts w:ascii="Symbol" w:hAnsi="Symbol"/>
        </w:rPr>
        <w:t></w:t>
      </w:r>
      <w:r>
        <w:rPr>
          <w:spacing w:val="48"/>
          <w:w w:val="150"/>
        </w:rPr>
        <w:t> </w:t>
      </w:r>
      <w:r>
        <w:rPr/>
        <w:t>Pháp</w:t>
      </w:r>
      <w:r>
        <w:rPr>
          <w:spacing w:val="-4"/>
        </w:rPr>
        <w:t> </w:t>
      </w:r>
      <w:r>
        <w:rPr/>
        <w:t>phi</w:t>
      </w:r>
      <w:r>
        <w:rPr>
          <w:spacing w:val="-5"/>
        </w:rPr>
        <w:t> </w:t>
      </w:r>
      <w:r>
        <w:rPr/>
        <w:t>thủ</w:t>
      </w:r>
      <w:r>
        <w:rPr>
          <w:spacing w:val="-3"/>
        </w:rPr>
        <w:t> </w:t>
      </w:r>
      <w:r>
        <w:rPr/>
        <w:t>làm</w:t>
      </w:r>
      <w:r>
        <w:rPr>
          <w:spacing w:val="-3"/>
        </w:rPr>
        <w:t> </w:t>
      </w:r>
      <w:r>
        <w:rPr/>
        <w:t>duyên</w:t>
      </w:r>
      <w:r>
        <w:rPr>
          <w:spacing w:val="-4"/>
        </w:rPr>
        <w:t> </w:t>
      </w:r>
      <w:r>
        <w:rPr/>
        <w:t>cho</w:t>
      </w:r>
      <w:r>
        <w:rPr>
          <w:spacing w:val="-4"/>
        </w:rPr>
        <w:t> </w:t>
      </w:r>
      <w:r>
        <w:rPr/>
        <w:t>pháp</w:t>
      </w:r>
      <w:r>
        <w:rPr>
          <w:spacing w:val="-1"/>
        </w:rPr>
        <w:t> </w:t>
      </w:r>
      <w:r>
        <w:rPr/>
        <w:t>phi</w:t>
      </w:r>
      <w:r>
        <w:rPr>
          <w:spacing w:val="-5"/>
        </w:rPr>
        <w:t> </w:t>
      </w:r>
      <w:r>
        <w:rPr/>
        <w:t>thủ</w:t>
      </w:r>
      <w:r>
        <w:rPr>
          <w:spacing w:val="-1"/>
        </w:rPr>
        <w:t> </w:t>
      </w:r>
      <w:r>
        <w:rPr/>
        <w:t>bằng</w:t>
      </w:r>
      <w:r>
        <w:rPr>
          <w:spacing w:val="-5"/>
        </w:rPr>
        <w:t> </w:t>
      </w:r>
      <w:r>
        <w:rPr/>
        <w:t>Thực</w:t>
      </w:r>
      <w:r>
        <w:rPr>
          <w:spacing w:val="-3"/>
        </w:rPr>
        <w:t> </w:t>
      </w:r>
      <w:r>
        <w:rPr/>
        <w:t>duyên</w:t>
      </w:r>
      <w:r>
        <w:rPr>
          <w:spacing w:val="-3"/>
        </w:rPr>
        <w:t> </w:t>
      </w:r>
      <w:r>
        <w:rPr/>
        <w:t>có</w:t>
      </w:r>
      <w:r>
        <w:rPr>
          <w:spacing w:val="-5"/>
        </w:rPr>
        <w:t> </w:t>
      </w:r>
      <w:r>
        <w:rPr/>
        <w:t>3</w:t>
      </w:r>
      <w:r>
        <w:rPr>
          <w:spacing w:val="-4"/>
        </w:rPr>
        <w:t> </w:t>
      </w:r>
      <w:r>
        <w:rPr/>
        <w:t>câu;</w:t>
      </w:r>
      <w:r>
        <w:rPr>
          <w:spacing w:val="-1"/>
        </w:rPr>
        <w:t> </w:t>
      </w:r>
      <w:r>
        <w:rPr/>
        <w:t>chỉ</w:t>
      </w:r>
      <w:r>
        <w:rPr>
          <w:spacing w:val="-5"/>
        </w:rPr>
        <w:t> </w:t>
      </w:r>
      <w:r>
        <w:rPr/>
        <w:t>có</w:t>
      </w:r>
      <w:r>
        <w:rPr>
          <w:spacing w:val="-3"/>
        </w:rPr>
        <w:t> </w:t>
      </w:r>
      <w:r>
        <w:rPr/>
        <w:t>đoàn</w:t>
      </w:r>
      <w:r>
        <w:rPr>
          <w:spacing w:val="-1"/>
        </w:rPr>
        <w:t> </w:t>
      </w:r>
      <w:r>
        <w:rPr>
          <w:spacing w:val="-2"/>
        </w:rPr>
        <w:t>thực.</w:t>
      </w:r>
    </w:p>
    <w:p>
      <w:pPr>
        <w:pStyle w:val="BodyText"/>
        <w:spacing w:before="118"/>
        <w:ind w:left="424"/>
      </w:pPr>
      <w:r>
        <w:rPr>
          <w:rFonts w:ascii="Symbol" w:hAnsi="Symbol"/>
        </w:rPr>
        <w:t></w:t>
      </w:r>
      <w:r>
        <w:rPr>
          <w:spacing w:val="49"/>
          <w:w w:val="150"/>
        </w:rPr>
        <w:t> </w:t>
      </w:r>
      <w:r>
        <w:rPr/>
        <w:t>...</w:t>
      </w:r>
      <w:r>
        <w:rPr>
          <w:spacing w:val="-4"/>
        </w:rPr>
        <w:t> </w:t>
      </w:r>
      <w:r>
        <w:rPr/>
        <w:t>bằng</w:t>
      </w:r>
      <w:r>
        <w:rPr>
          <w:spacing w:val="-3"/>
        </w:rPr>
        <w:t> </w:t>
      </w:r>
      <w:r>
        <w:rPr/>
        <w:t>Quyền</w:t>
      </w:r>
      <w:r>
        <w:rPr>
          <w:spacing w:val="-4"/>
        </w:rPr>
        <w:t> </w:t>
      </w:r>
      <w:r>
        <w:rPr/>
        <w:t>duyên</w:t>
      </w:r>
      <w:r>
        <w:rPr>
          <w:spacing w:val="-3"/>
        </w:rPr>
        <w:t> </w:t>
      </w:r>
      <w:r>
        <w:rPr/>
        <w:t>có</w:t>
      </w:r>
      <w:r>
        <w:rPr>
          <w:spacing w:val="-4"/>
        </w:rPr>
        <w:t> </w:t>
      </w:r>
      <w:r>
        <w:rPr/>
        <w:t>3</w:t>
      </w:r>
      <w:r>
        <w:rPr>
          <w:spacing w:val="-4"/>
        </w:rPr>
        <w:t> </w:t>
      </w:r>
      <w:r>
        <w:rPr/>
        <w:t>câu,</w:t>
      </w:r>
      <w:r>
        <w:rPr>
          <w:spacing w:val="-4"/>
        </w:rPr>
        <w:t> </w:t>
      </w:r>
      <w:r>
        <w:rPr/>
        <w:t>chỉ</w:t>
      </w:r>
      <w:r>
        <w:rPr>
          <w:spacing w:val="-1"/>
        </w:rPr>
        <w:t> </w:t>
      </w:r>
      <w:r>
        <w:rPr/>
        <w:t>có</w:t>
      </w:r>
      <w:r>
        <w:rPr>
          <w:spacing w:val="-2"/>
        </w:rPr>
        <w:t> </w:t>
      </w:r>
      <w:r>
        <w:rPr/>
        <w:t>sắc mạng</w:t>
      </w:r>
      <w:r>
        <w:rPr>
          <w:spacing w:val="-4"/>
        </w:rPr>
        <w:t> </w:t>
      </w:r>
      <w:r>
        <w:rPr>
          <w:spacing w:val="-2"/>
        </w:rPr>
        <w:t>quyền.</w:t>
      </w:r>
    </w:p>
    <w:p>
      <w:pPr>
        <w:pStyle w:val="BodyText"/>
        <w:spacing w:before="118"/>
        <w:ind w:left="424"/>
      </w:pPr>
      <w:r>
        <w:rPr>
          <w:rFonts w:ascii="Symbol" w:hAnsi="Symbol"/>
        </w:rPr>
        <w:t></w:t>
      </w:r>
      <w:r>
        <w:rPr>
          <w:spacing w:val="50"/>
          <w:w w:val="150"/>
        </w:rPr>
        <w:t> </w:t>
      </w:r>
      <w:r>
        <w:rPr/>
        <w:t>...</w:t>
      </w:r>
      <w:r>
        <w:rPr>
          <w:spacing w:val="-4"/>
        </w:rPr>
        <w:t> </w:t>
      </w:r>
      <w:r>
        <w:rPr/>
        <w:t>bằng</w:t>
      </w:r>
      <w:r>
        <w:rPr>
          <w:spacing w:val="-3"/>
        </w:rPr>
        <w:t> </w:t>
      </w:r>
      <w:r>
        <w:rPr/>
        <w:t>Thiền</w:t>
      </w:r>
      <w:r>
        <w:rPr>
          <w:spacing w:val="-4"/>
        </w:rPr>
        <w:t> </w:t>
      </w:r>
      <w:r>
        <w:rPr/>
        <w:t>duyên</w:t>
      </w:r>
      <w:r>
        <w:rPr>
          <w:spacing w:val="-2"/>
        </w:rPr>
        <w:t> </w:t>
      </w:r>
      <w:r>
        <w:rPr/>
        <w:t>có</w:t>
      </w:r>
      <w:r>
        <w:rPr>
          <w:spacing w:val="-1"/>
        </w:rPr>
        <w:t> </w:t>
      </w:r>
      <w:r>
        <w:rPr/>
        <w:t>3</w:t>
      </w:r>
      <w:r>
        <w:rPr>
          <w:spacing w:val="-3"/>
        </w:rPr>
        <w:t> </w:t>
      </w:r>
      <w:r>
        <w:rPr>
          <w:spacing w:val="-4"/>
        </w:rPr>
        <w:t>câu.</w:t>
      </w:r>
    </w:p>
    <w:p>
      <w:pPr>
        <w:pStyle w:val="Heading2"/>
        <w:spacing w:before="3"/>
      </w:pPr>
      <w:r>
        <w:rPr>
          <w:spacing w:val="-5"/>
        </w:rPr>
        <w:t>417</w:t>
      </w:r>
    </w:p>
    <w:p>
      <w:pPr>
        <w:pStyle w:val="BodyText"/>
        <w:spacing w:line="313" w:lineRule="exact"/>
        <w:ind w:left="424"/>
      </w:pPr>
      <w:r>
        <w:rPr>
          <w:rFonts w:ascii="Symbol" w:hAnsi="Symbol"/>
        </w:rPr>
        <w:t></w:t>
      </w:r>
      <w:r>
        <w:rPr>
          <w:spacing w:val="48"/>
          <w:w w:val="150"/>
        </w:rPr>
        <w:t> </w:t>
      </w:r>
      <w:r>
        <w:rPr/>
        <w:t>Pháp</w:t>
      </w:r>
      <w:r>
        <w:rPr>
          <w:spacing w:val="-4"/>
        </w:rPr>
        <w:t> </w:t>
      </w:r>
      <w:r>
        <w:rPr/>
        <w:t>thủ</w:t>
      </w:r>
      <w:r>
        <w:rPr>
          <w:spacing w:val="-5"/>
        </w:rPr>
        <w:t> </w:t>
      </w:r>
      <w:r>
        <w:rPr/>
        <w:t>làm</w:t>
      </w:r>
      <w:r>
        <w:rPr>
          <w:spacing w:val="-3"/>
        </w:rPr>
        <w:t> </w:t>
      </w:r>
      <w:r>
        <w:rPr/>
        <w:t>duyên</w:t>
      </w:r>
      <w:r>
        <w:rPr>
          <w:spacing w:val="-4"/>
        </w:rPr>
        <w:t> </w:t>
      </w:r>
      <w:r>
        <w:rPr/>
        <w:t>cho</w:t>
      </w:r>
      <w:r>
        <w:rPr>
          <w:spacing w:val="-3"/>
        </w:rPr>
        <w:t> </w:t>
      </w:r>
      <w:r>
        <w:rPr/>
        <w:t>pháp</w:t>
      </w:r>
      <w:r>
        <w:rPr>
          <w:spacing w:val="-4"/>
        </w:rPr>
        <w:t> </w:t>
      </w:r>
      <w:r>
        <w:rPr/>
        <w:t>thủ</w:t>
      </w:r>
      <w:r>
        <w:rPr>
          <w:spacing w:val="-2"/>
        </w:rPr>
        <w:t> </w:t>
      </w:r>
      <w:r>
        <w:rPr/>
        <w:t>bằng</w:t>
      </w:r>
      <w:r>
        <w:rPr>
          <w:spacing w:val="-4"/>
        </w:rPr>
        <w:t> </w:t>
      </w:r>
      <w:r>
        <w:rPr/>
        <w:t>Đạo</w:t>
      </w:r>
      <w:r>
        <w:rPr>
          <w:spacing w:val="-4"/>
        </w:rPr>
        <w:t> </w:t>
      </w:r>
      <w:r>
        <w:rPr>
          <w:spacing w:val="-2"/>
        </w:rPr>
        <w:t>duyên:</w:t>
      </w:r>
    </w:p>
    <w:p>
      <w:pPr>
        <w:pStyle w:val="BodyText"/>
        <w:spacing w:line="244" w:lineRule="auto"/>
        <w:ind w:right="206"/>
      </w:pPr>
      <w:r>
        <w:rPr/>
        <w:t>Chi đạo thủ </w:t>
      </w:r>
      <w:r>
        <w:rPr>
          <w:i/>
        </w:rPr>
        <w:t>(upādāna) </w:t>
      </w:r>
      <w:r>
        <w:rPr/>
        <w:t>làm duyên cho thủ tương ưng bằng Đạo duyên; nên phân 9</w:t>
      </w:r>
      <w:r>
        <w:rPr>
          <w:spacing w:val="40"/>
        </w:rPr>
        <w:t> </w:t>
      </w:r>
      <w:r>
        <w:rPr/>
        <w:t>câu theo ý này.</w:t>
      </w:r>
    </w:p>
    <w:p>
      <w:pPr>
        <w:pStyle w:val="BodyText"/>
        <w:spacing w:before="112"/>
        <w:ind w:left="424"/>
      </w:pPr>
      <w:r>
        <w:rPr>
          <w:rFonts w:ascii="Symbol" w:hAnsi="Symbol"/>
        </w:rPr>
        <w:t></w:t>
      </w:r>
      <w:r>
        <w:rPr>
          <w:spacing w:val="49"/>
          <w:w w:val="150"/>
        </w:rPr>
        <w:t> </w:t>
      </w:r>
      <w:r>
        <w:rPr/>
        <w:t>...</w:t>
      </w:r>
      <w:r>
        <w:rPr>
          <w:spacing w:val="-3"/>
        </w:rPr>
        <w:t> </w:t>
      </w:r>
      <w:r>
        <w:rPr/>
        <w:t>Tương</w:t>
      </w:r>
      <w:r>
        <w:rPr>
          <w:spacing w:val="-4"/>
        </w:rPr>
        <w:t> </w:t>
      </w:r>
      <w:r>
        <w:rPr/>
        <w:t>ưng</w:t>
      </w:r>
      <w:r>
        <w:rPr>
          <w:spacing w:val="-4"/>
        </w:rPr>
        <w:t> </w:t>
      </w:r>
      <w:r>
        <w:rPr/>
        <w:t>duyên</w:t>
      </w:r>
      <w:r>
        <w:rPr>
          <w:spacing w:val="-3"/>
        </w:rPr>
        <w:t> </w:t>
      </w:r>
      <w:r>
        <w:rPr/>
        <w:t>có</w:t>
      </w:r>
      <w:r>
        <w:rPr>
          <w:spacing w:val="-1"/>
        </w:rPr>
        <w:t> </w:t>
      </w:r>
      <w:r>
        <w:rPr/>
        <w:t>9</w:t>
      </w:r>
      <w:r>
        <w:rPr>
          <w:spacing w:val="-3"/>
        </w:rPr>
        <w:t> </w:t>
      </w:r>
      <w:r>
        <w:rPr>
          <w:spacing w:val="-4"/>
        </w:rPr>
        <w:t>câu.</w:t>
      </w:r>
    </w:p>
    <w:p>
      <w:pPr>
        <w:pStyle w:val="Heading2"/>
        <w:spacing w:line="240" w:lineRule="auto" w:before="0"/>
      </w:pPr>
      <w:r>
        <w:rPr>
          <w:spacing w:val="-5"/>
        </w:rPr>
        <w:t>418</w:t>
      </w:r>
    </w:p>
    <w:p>
      <w:pPr>
        <w:pStyle w:val="Heading2"/>
        <w:spacing w:after="0" w:line="240" w:lineRule="auto"/>
        <w:sectPr>
          <w:pgSz w:w="11630" w:h="16450"/>
          <w:pgMar w:header="571" w:footer="0" w:top="880" w:bottom="280" w:left="850" w:right="850"/>
        </w:sectPr>
      </w:pPr>
    </w:p>
    <w:p>
      <w:pPr>
        <w:pStyle w:val="BodyText"/>
        <w:spacing w:before="226"/>
        <w:ind w:left="708" w:right="139" w:hanging="284"/>
      </w:pPr>
      <w:r>
        <w:rPr>
          <w:rFonts w:ascii="Symbol" w:hAnsi="Symbol"/>
        </w:rPr>
        <w:t></w:t>
      </w:r>
      <w:r>
        <w:rPr>
          <w:spacing w:val="80"/>
        </w:rPr>
        <w:t> </w:t>
      </w:r>
      <w:r>
        <w:rPr/>
        <w:t>Pháp thủ làm duyên cho pháp phi thủ bằng</w:t>
      </w:r>
      <w:r>
        <w:rPr>
          <w:spacing w:val="19"/>
        </w:rPr>
        <w:t> </w:t>
      </w:r>
      <w:r>
        <w:rPr/>
        <w:t>Bất tương ưng</w:t>
      </w:r>
      <w:r>
        <w:rPr>
          <w:spacing w:val="18"/>
        </w:rPr>
        <w:t> </w:t>
      </w:r>
      <w:r>
        <w:rPr/>
        <w:t>duyên</w:t>
      </w:r>
      <w:r>
        <w:rPr>
          <w:spacing w:val="19"/>
        </w:rPr>
        <w:t> </w:t>
      </w:r>
      <w:r>
        <w:rPr/>
        <w:t>có Đồng sanh,</w:t>
      </w:r>
      <w:r>
        <w:rPr>
          <w:spacing w:val="19"/>
        </w:rPr>
        <w:t> </w:t>
      </w:r>
      <w:r>
        <w:rPr/>
        <w:t>Hậu </w:t>
      </w:r>
      <w:r>
        <w:rPr>
          <w:spacing w:val="-2"/>
        </w:rPr>
        <w:t>sanh:</w:t>
      </w:r>
    </w:p>
    <w:p>
      <w:pPr>
        <w:pStyle w:val="ListParagraph"/>
        <w:numPr>
          <w:ilvl w:val="0"/>
          <w:numId w:val="325"/>
        </w:numPr>
        <w:tabs>
          <w:tab w:pos="993" w:val="left" w:leader="none"/>
        </w:tabs>
        <w:spacing w:line="298" w:lineRule="exact" w:before="0" w:after="0"/>
        <w:ind w:left="993"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Thủ</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sắc</w:t>
      </w:r>
      <w:r>
        <w:rPr>
          <w:spacing w:val="-4"/>
          <w:sz w:val="26"/>
        </w:rPr>
        <w:t> </w:t>
      </w:r>
      <w:r>
        <w:rPr>
          <w:sz w:val="26"/>
        </w:rPr>
        <w:t>tâm</w:t>
      </w:r>
      <w:r>
        <w:rPr>
          <w:spacing w:val="-3"/>
          <w:sz w:val="26"/>
        </w:rPr>
        <w:t> </w:t>
      </w:r>
      <w:r>
        <w:rPr>
          <w:sz w:val="26"/>
        </w:rPr>
        <w:t>bằng</w:t>
      </w:r>
      <w:r>
        <w:rPr>
          <w:spacing w:val="-4"/>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pacing w:val="-2"/>
          <w:sz w:val="26"/>
        </w:rPr>
        <w:t>duyên.</w:t>
      </w:r>
    </w:p>
    <w:p>
      <w:pPr>
        <w:pStyle w:val="ListParagraph"/>
        <w:numPr>
          <w:ilvl w:val="0"/>
          <w:numId w:val="325"/>
        </w:numPr>
        <w:tabs>
          <w:tab w:pos="993" w:val="left" w:leader="none"/>
        </w:tabs>
        <w:spacing w:line="240" w:lineRule="auto" w:before="1" w:after="0"/>
        <w:ind w:left="993" w:right="137" w:hanging="286"/>
        <w:jc w:val="left"/>
        <w:rPr>
          <w:sz w:val="26"/>
        </w:rPr>
      </w:pPr>
      <w:r>
        <w:rPr>
          <w:sz w:val="26"/>
        </w:rPr>
        <w:t>Hậu sanh như: Thủ sanh sau sau làm duyên cho thân ấy sanh trước bằng Bất tương ưng duyên.</w:t>
      </w:r>
    </w:p>
    <w:p>
      <w:pPr>
        <w:pStyle w:val="BodyText"/>
        <w:spacing w:line="237" w:lineRule="auto" w:before="122"/>
        <w:ind w:left="708" w:right="139" w:hanging="284"/>
      </w:pPr>
      <w:r>
        <w:rPr>
          <w:rFonts w:ascii="Symbol" w:hAnsi="Symbol"/>
        </w:rPr>
        <w:t></w:t>
      </w:r>
      <w:r>
        <w:rPr>
          <w:spacing w:val="80"/>
        </w:rPr>
        <w:t> </w:t>
      </w:r>
      <w:r>
        <w:rPr/>
        <w:t>Pháp</w:t>
      </w:r>
      <w:r>
        <w:rPr>
          <w:spacing w:val="21"/>
        </w:rPr>
        <w:t> </w:t>
      </w:r>
      <w:r>
        <w:rPr/>
        <w:t>phi</w:t>
      </w:r>
      <w:r>
        <w:rPr>
          <w:spacing w:val="22"/>
        </w:rPr>
        <w:t> </w:t>
      </w:r>
      <w:r>
        <w:rPr/>
        <w:t>thủ</w:t>
      </w:r>
      <w:r>
        <w:rPr>
          <w:spacing w:val="22"/>
        </w:rPr>
        <w:t> </w:t>
      </w:r>
      <w:r>
        <w:rPr/>
        <w:t>làm</w:t>
      </w:r>
      <w:r>
        <w:rPr>
          <w:spacing w:val="22"/>
        </w:rPr>
        <w:t> </w:t>
      </w:r>
      <w:r>
        <w:rPr/>
        <w:t>duyên</w:t>
      </w:r>
      <w:r>
        <w:rPr>
          <w:spacing w:val="22"/>
        </w:rPr>
        <w:t> </w:t>
      </w:r>
      <w:r>
        <w:rPr/>
        <w:t>cho</w:t>
      </w:r>
      <w:r>
        <w:rPr>
          <w:spacing w:val="24"/>
        </w:rPr>
        <w:t> </w:t>
      </w:r>
      <w:r>
        <w:rPr/>
        <w:t>pháp</w:t>
      </w:r>
      <w:r>
        <w:rPr>
          <w:spacing w:val="24"/>
        </w:rPr>
        <w:t> </w:t>
      </w:r>
      <w:r>
        <w:rPr/>
        <w:t>phi</w:t>
      </w:r>
      <w:r>
        <w:rPr>
          <w:spacing w:val="24"/>
        </w:rPr>
        <w:t> </w:t>
      </w:r>
      <w:r>
        <w:rPr/>
        <w:t>thủ</w:t>
      </w:r>
      <w:r>
        <w:rPr>
          <w:spacing w:val="24"/>
        </w:rPr>
        <w:t> </w:t>
      </w:r>
      <w:r>
        <w:rPr/>
        <w:t>bằng</w:t>
      </w:r>
      <w:r>
        <w:rPr>
          <w:spacing w:val="22"/>
        </w:rPr>
        <w:t> </w:t>
      </w:r>
      <w:r>
        <w:rPr/>
        <w:t>Bất</w:t>
      </w:r>
      <w:r>
        <w:rPr>
          <w:spacing w:val="23"/>
        </w:rPr>
        <w:t> </w:t>
      </w:r>
      <w:r>
        <w:rPr/>
        <w:t>tương</w:t>
      </w:r>
      <w:r>
        <w:rPr>
          <w:spacing w:val="23"/>
        </w:rPr>
        <w:t> </w:t>
      </w:r>
      <w:r>
        <w:rPr/>
        <w:t>ưng</w:t>
      </w:r>
      <w:r>
        <w:rPr>
          <w:spacing w:val="23"/>
        </w:rPr>
        <w:t> </w:t>
      </w:r>
      <w:r>
        <w:rPr/>
        <w:t>duyên</w:t>
      </w:r>
      <w:r>
        <w:rPr>
          <w:spacing w:val="22"/>
        </w:rPr>
        <w:t> </w:t>
      </w:r>
      <w:r>
        <w:rPr/>
        <w:t>có</w:t>
      </w:r>
      <w:r>
        <w:rPr>
          <w:spacing w:val="24"/>
        </w:rPr>
        <w:t> </w:t>
      </w:r>
      <w:r>
        <w:rPr/>
        <w:t>Đồng</w:t>
      </w:r>
      <w:r>
        <w:rPr>
          <w:spacing w:val="23"/>
        </w:rPr>
        <w:t> </w:t>
      </w:r>
      <w:r>
        <w:rPr/>
        <w:t>sanh, Tiền sanh, Hậu sanh,... tóm tắt...</w:t>
      </w:r>
    </w:p>
    <w:p>
      <w:pPr>
        <w:pStyle w:val="BodyText"/>
        <w:spacing w:line="317" w:lineRule="exact" w:before="123"/>
        <w:ind w:left="424"/>
      </w:pPr>
      <w:r>
        <w:rPr>
          <w:rFonts w:ascii="Symbol" w:hAnsi="Symbol"/>
        </w:rPr>
        <w:t></w:t>
      </w:r>
      <w:r>
        <w:rPr>
          <w:spacing w:val="48"/>
          <w:w w:val="150"/>
        </w:rPr>
        <w:t> </w:t>
      </w:r>
      <w:r>
        <w:rPr/>
        <w:t>Pháp</w:t>
      </w:r>
      <w:r>
        <w:rPr>
          <w:spacing w:val="-4"/>
        </w:rPr>
        <w:t> </w:t>
      </w:r>
      <w:r>
        <w:rPr/>
        <w:t>phi</w:t>
      </w:r>
      <w:r>
        <w:rPr>
          <w:spacing w:val="-4"/>
        </w:rPr>
        <w:t> </w:t>
      </w:r>
      <w:r>
        <w:rPr/>
        <w:t>thủ</w:t>
      </w:r>
      <w:r>
        <w:rPr>
          <w:spacing w:val="-4"/>
        </w:rPr>
        <w:t> </w:t>
      </w:r>
      <w:r>
        <w:rPr/>
        <w:t>làm</w:t>
      </w:r>
      <w:r>
        <w:rPr>
          <w:spacing w:val="-3"/>
        </w:rPr>
        <w:t> </w:t>
      </w:r>
      <w:r>
        <w:rPr/>
        <w:t>duyên</w:t>
      </w:r>
      <w:r>
        <w:rPr>
          <w:spacing w:val="-3"/>
        </w:rPr>
        <w:t> </w:t>
      </w:r>
      <w:r>
        <w:rPr/>
        <w:t>cho</w:t>
      </w:r>
      <w:r>
        <w:rPr>
          <w:spacing w:val="-4"/>
        </w:rPr>
        <w:t> </w:t>
      </w:r>
      <w:r>
        <w:rPr/>
        <w:t>pháp</w:t>
      </w:r>
      <w:r>
        <w:rPr>
          <w:spacing w:val="-2"/>
        </w:rPr>
        <w:t> </w:t>
      </w:r>
      <w:r>
        <w:rPr/>
        <w:t>thủ</w:t>
      </w:r>
      <w:r>
        <w:rPr>
          <w:spacing w:val="-4"/>
        </w:rPr>
        <w:t> </w:t>
      </w:r>
      <w:r>
        <w:rPr/>
        <w:t>bằng</w:t>
      </w:r>
      <w:r>
        <w:rPr>
          <w:spacing w:val="-3"/>
        </w:rPr>
        <w:t> </w:t>
      </w:r>
      <w:r>
        <w:rPr/>
        <w:t>Bất</w:t>
      </w:r>
      <w:r>
        <w:rPr>
          <w:spacing w:val="-5"/>
        </w:rPr>
        <w:t> </w:t>
      </w:r>
      <w:r>
        <w:rPr/>
        <w:t>tương</w:t>
      </w:r>
      <w:r>
        <w:rPr>
          <w:spacing w:val="-4"/>
        </w:rPr>
        <w:t> </w:t>
      </w:r>
      <w:r>
        <w:rPr/>
        <w:t>ưng</w:t>
      </w:r>
      <w:r>
        <w:rPr>
          <w:spacing w:val="-2"/>
        </w:rPr>
        <w:t> duyên:</w:t>
      </w:r>
    </w:p>
    <w:p>
      <w:pPr>
        <w:pStyle w:val="BodyText"/>
        <w:spacing w:line="298" w:lineRule="exact"/>
      </w:pPr>
      <w:r>
        <w:rPr/>
        <w:t>Tiền</w:t>
      </w:r>
      <w:r>
        <w:rPr>
          <w:spacing w:val="-6"/>
        </w:rPr>
        <w:t> </w:t>
      </w:r>
      <w:r>
        <w:rPr/>
        <w:t>sanh</w:t>
      </w:r>
      <w:r>
        <w:rPr>
          <w:spacing w:val="-5"/>
        </w:rPr>
        <w:t> </w:t>
      </w:r>
      <w:r>
        <w:rPr/>
        <w:t>như:</w:t>
      </w:r>
      <w:r>
        <w:rPr>
          <w:spacing w:val="-5"/>
        </w:rPr>
        <w:t> </w:t>
      </w:r>
      <w:r>
        <w:rPr/>
        <w:t>Vật</w:t>
      </w:r>
      <w:r>
        <w:rPr>
          <w:spacing w:val="-4"/>
        </w:rPr>
        <w:t> </w:t>
      </w:r>
      <w:r>
        <w:rPr/>
        <w:t>làm</w:t>
      </w:r>
      <w:r>
        <w:rPr>
          <w:spacing w:val="-2"/>
        </w:rPr>
        <w:t> </w:t>
      </w:r>
      <w:r>
        <w:rPr/>
        <w:t>duyên</w:t>
      </w:r>
      <w:r>
        <w:rPr>
          <w:spacing w:val="-5"/>
        </w:rPr>
        <w:t> </w:t>
      </w:r>
      <w:r>
        <w:rPr/>
        <w:t>cho</w:t>
      </w:r>
      <w:r>
        <w:rPr>
          <w:spacing w:val="-2"/>
        </w:rPr>
        <w:t> </w:t>
      </w:r>
      <w:r>
        <w:rPr/>
        <w:t>thủ</w:t>
      </w:r>
      <w:r>
        <w:rPr>
          <w:spacing w:val="-5"/>
        </w:rPr>
        <w:t> </w:t>
      </w:r>
      <w:r>
        <w:rPr/>
        <w:t>bằng</w:t>
      </w:r>
      <w:r>
        <w:rPr>
          <w:spacing w:val="-4"/>
        </w:rPr>
        <w:t> </w:t>
      </w:r>
      <w:r>
        <w:rPr/>
        <w:t>Bất</w:t>
      </w:r>
      <w:r>
        <w:rPr>
          <w:spacing w:val="-5"/>
        </w:rPr>
        <w:t> </w:t>
      </w:r>
      <w:r>
        <w:rPr/>
        <w:t>tương</w:t>
      </w:r>
      <w:r>
        <w:rPr>
          <w:spacing w:val="-5"/>
        </w:rPr>
        <w:t> </w:t>
      </w:r>
      <w:r>
        <w:rPr/>
        <w:t>ưng</w:t>
      </w:r>
      <w:r>
        <w:rPr>
          <w:spacing w:val="-5"/>
        </w:rPr>
        <w:t> </w:t>
      </w:r>
      <w:r>
        <w:rPr>
          <w:spacing w:val="-2"/>
        </w:rPr>
        <w:t>duyên.</w:t>
      </w:r>
    </w:p>
    <w:p>
      <w:pPr>
        <w:pStyle w:val="BodyText"/>
        <w:spacing w:line="317" w:lineRule="exact" w:before="122"/>
        <w:ind w:left="424"/>
      </w:pPr>
      <w:r>
        <w:rPr>
          <w:rFonts w:ascii="Symbol" w:hAnsi="Symbol"/>
        </w:rPr>
        <w:t></w:t>
      </w:r>
      <w:r>
        <w:rPr>
          <w:spacing w:val="48"/>
          <w:w w:val="150"/>
        </w:rPr>
        <w:t> </w:t>
      </w:r>
      <w:r>
        <w:rPr/>
        <w:t>Pháp</w:t>
      </w:r>
      <w:r>
        <w:rPr>
          <w:spacing w:val="-5"/>
        </w:rPr>
        <w:t> </w:t>
      </w:r>
      <w:r>
        <w:rPr/>
        <w:t>phi</w:t>
      </w:r>
      <w:r>
        <w:rPr>
          <w:spacing w:val="-4"/>
        </w:rPr>
        <w:t> </w:t>
      </w:r>
      <w:r>
        <w:rPr/>
        <w:t>thủ</w:t>
      </w:r>
      <w:r>
        <w:rPr>
          <w:spacing w:val="-3"/>
        </w:rPr>
        <w:t> </w:t>
      </w:r>
      <w:r>
        <w:rPr/>
        <w:t>làm</w:t>
      </w:r>
      <w:r>
        <w:rPr>
          <w:spacing w:val="-4"/>
        </w:rPr>
        <w:t> </w:t>
      </w:r>
      <w:r>
        <w:rPr/>
        <w:t>duyên</w:t>
      </w:r>
      <w:r>
        <w:rPr>
          <w:spacing w:val="-3"/>
        </w:rPr>
        <w:t> </w:t>
      </w:r>
      <w:r>
        <w:rPr/>
        <w:t>cho</w:t>
      </w:r>
      <w:r>
        <w:rPr>
          <w:spacing w:val="-5"/>
        </w:rPr>
        <w:t> </w:t>
      </w:r>
      <w:r>
        <w:rPr/>
        <w:t>những</w:t>
      </w:r>
      <w:r>
        <w:rPr>
          <w:spacing w:val="-3"/>
        </w:rPr>
        <w:t> </w:t>
      </w:r>
      <w:r>
        <w:rPr/>
        <w:t>pháp</w:t>
      </w:r>
      <w:r>
        <w:rPr>
          <w:spacing w:val="-3"/>
        </w:rPr>
        <w:t> </w:t>
      </w:r>
      <w:r>
        <w:rPr/>
        <w:t>thủ</w:t>
      </w:r>
      <w:r>
        <w:rPr>
          <w:spacing w:val="-2"/>
        </w:rPr>
        <w:t> </w:t>
      </w:r>
      <w:r>
        <w:rPr/>
        <w:t>và</w:t>
      </w:r>
      <w:r>
        <w:rPr>
          <w:spacing w:val="-3"/>
        </w:rPr>
        <w:t> </w:t>
      </w:r>
      <w:r>
        <w:rPr/>
        <w:t>phi</w:t>
      </w:r>
      <w:r>
        <w:rPr>
          <w:spacing w:val="-5"/>
        </w:rPr>
        <w:t> </w:t>
      </w:r>
      <w:r>
        <w:rPr/>
        <w:t>thủ</w:t>
      </w:r>
      <w:r>
        <w:rPr>
          <w:spacing w:val="-1"/>
        </w:rPr>
        <w:t> </w:t>
      </w:r>
      <w:r>
        <w:rPr/>
        <w:t>bằng</w:t>
      </w:r>
      <w:r>
        <w:rPr>
          <w:spacing w:val="-5"/>
        </w:rPr>
        <w:t> </w:t>
      </w:r>
      <w:r>
        <w:rPr/>
        <w:t>Bất</w:t>
      </w:r>
      <w:r>
        <w:rPr>
          <w:spacing w:val="-4"/>
        </w:rPr>
        <w:t> </w:t>
      </w:r>
      <w:r>
        <w:rPr/>
        <w:t>tương</w:t>
      </w:r>
      <w:r>
        <w:rPr>
          <w:spacing w:val="-5"/>
        </w:rPr>
        <w:t> </w:t>
      </w:r>
      <w:r>
        <w:rPr/>
        <w:t>ưng</w:t>
      </w:r>
      <w:r>
        <w:rPr>
          <w:spacing w:val="-2"/>
        </w:rPr>
        <w:t> duyên:</w:t>
      </w:r>
    </w:p>
    <w:p>
      <w:pPr>
        <w:pStyle w:val="BodyText"/>
        <w:spacing w:line="298" w:lineRule="exact"/>
      </w:pPr>
      <w:r>
        <w:rPr/>
        <w:t>Tiền</w:t>
      </w:r>
      <w:r>
        <w:rPr>
          <w:spacing w:val="-6"/>
        </w:rPr>
        <w:t> </w:t>
      </w:r>
      <w:r>
        <w:rPr/>
        <w:t>sanh</w:t>
      </w:r>
      <w:r>
        <w:rPr>
          <w:spacing w:val="-5"/>
        </w:rPr>
        <w:t> </w:t>
      </w:r>
      <w:r>
        <w:rPr/>
        <w:t>như:</w:t>
      </w:r>
      <w:r>
        <w:rPr>
          <w:spacing w:val="-5"/>
        </w:rPr>
        <w:t> </w:t>
      </w:r>
      <w:r>
        <w:rPr/>
        <w:t>Vật</w:t>
      </w:r>
      <w:r>
        <w:rPr>
          <w:spacing w:val="-4"/>
        </w:rPr>
        <w:t> </w:t>
      </w:r>
      <w:r>
        <w:rPr/>
        <w:t>làm</w:t>
      </w:r>
      <w:r>
        <w:rPr>
          <w:spacing w:val="-2"/>
        </w:rPr>
        <w:t> </w:t>
      </w:r>
      <w:r>
        <w:rPr/>
        <w:t>duyên</w:t>
      </w:r>
      <w:r>
        <w:rPr>
          <w:spacing w:val="-4"/>
        </w:rPr>
        <w:t> </w:t>
      </w:r>
      <w:r>
        <w:rPr/>
        <w:t>cho</w:t>
      </w:r>
      <w:r>
        <w:rPr>
          <w:spacing w:val="-2"/>
        </w:rPr>
        <w:t> </w:t>
      </w:r>
      <w:r>
        <w:rPr/>
        <w:t>thủ</w:t>
      </w:r>
      <w:r>
        <w:rPr>
          <w:spacing w:val="-5"/>
        </w:rPr>
        <w:t> </w:t>
      </w:r>
      <w:r>
        <w:rPr/>
        <w:t>và</w:t>
      </w:r>
      <w:r>
        <w:rPr>
          <w:spacing w:val="-5"/>
        </w:rPr>
        <w:t> </w:t>
      </w:r>
      <w:r>
        <w:rPr/>
        <w:t>uẩn</w:t>
      </w:r>
      <w:r>
        <w:rPr>
          <w:spacing w:val="-4"/>
        </w:rPr>
        <w:t> </w:t>
      </w:r>
      <w:r>
        <w:rPr/>
        <w:t>tương</w:t>
      </w:r>
      <w:r>
        <w:rPr>
          <w:spacing w:val="-5"/>
        </w:rPr>
        <w:t> </w:t>
      </w:r>
      <w:r>
        <w:rPr/>
        <w:t>ưng</w:t>
      </w:r>
      <w:r>
        <w:rPr>
          <w:spacing w:val="-4"/>
        </w:rPr>
        <w:t> </w:t>
      </w:r>
      <w:r>
        <w:rPr/>
        <w:t>bằng</w:t>
      </w:r>
      <w:r>
        <w:rPr>
          <w:spacing w:val="-3"/>
        </w:rPr>
        <w:t> </w:t>
      </w:r>
      <w:r>
        <w:rPr/>
        <w:t>Bất</w:t>
      </w:r>
      <w:r>
        <w:rPr>
          <w:spacing w:val="-5"/>
        </w:rPr>
        <w:t> </w:t>
      </w:r>
      <w:r>
        <w:rPr/>
        <w:t>tương</w:t>
      </w:r>
      <w:r>
        <w:rPr>
          <w:spacing w:val="-5"/>
        </w:rPr>
        <w:t> </w:t>
      </w:r>
      <w:r>
        <w:rPr/>
        <w:t>ưng</w:t>
      </w:r>
      <w:r>
        <w:rPr>
          <w:spacing w:val="-3"/>
        </w:rPr>
        <w:t> </w:t>
      </w:r>
      <w:r>
        <w:rPr>
          <w:spacing w:val="-2"/>
        </w:rPr>
        <w:t>duyên.</w:t>
      </w:r>
    </w:p>
    <w:p>
      <w:pPr>
        <w:pStyle w:val="BodyText"/>
        <w:spacing w:line="237" w:lineRule="auto" w:before="125"/>
        <w:ind w:left="708" w:hanging="284"/>
      </w:pPr>
      <w:r>
        <w:rPr>
          <w:rFonts w:ascii="Symbol" w:hAnsi="Symbol"/>
        </w:rPr>
        <w:t></w:t>
      </w:r>
      <w:r>
        <w:rPr>
          <w:spacing w:val="80"/>
        </w:rPr>
        <w:t> </w:t>
      </w:r>
      <w:r>
        <w:rPr/>
        <w:t>Chư pháp thủ và phi thủ làm duyên cho những pháp phi thủ bằng Bất</w:t>
      </w:r>
      <w:r>
        <w:rPr>
          <w:spacing w:val="-1"/>
        </w:rPr>
        <w:t> </w:t>
      </w:r>
      <w:r>
        <w:rPr/>
        <w:t>tương</w:t>
      </w:r>
      <w:r>
        <w:rPr>
          <w:spacing w:val="-1"/>
        </w:rPr>
        <w:t> </w:t>
      </w:r>
      <w:r>
        <w:rPr/>
        <w:t>ưng duyên có Đồng sanh và Hậu sanh:</w:t>
      </w:r>
    </w:p>
    <w:p>
      <w:pPr>
        <w:pStyle w:val="ListParagraph"/>
        <w:numPr>
          <w:ilvl w:val="0"/>
          <w:numId w:val="326"/>
        </w:numPr>
        <w:tabs>
          <w:tab w:pos="993" w:val="left" w:leader="none"/>
        </w:tabs>
        <w:spacing w:line="240" w:lineRule="auto" w:before="0" w:after="0"/>
        <w:ind w:left="993" w:right="138" w:hanging="286"/>
        <w:jc w:val="left"/>
        <w:rPr>
          <w:sz w:val="26"/>
        </w:rPr>
      </w:pPr>
      <w:r>
        <w:rPr>
          <w:sz w:val="26"/>
        </w:rPr>
        <w:t>Đồng sanh như: Thủ và uẩn tương ưng làm duyên cho sắc tâm bằng Bất tương ưng </w:t>
      </w:r>
      <w:r>
        <w:rPr>
          <w:spacing w:val="-2"/>
          <w:sz w:val="26"/>
        </w:rPr>
        <w:t>duyên.</w:t>
      </w:r>
    </w:p>
    <w:p>
      <w:pPr>
        <w:pStyle w:val="ListParagraph"/>
        <w:numPr>
          <w:ilvl w:val="0"/>
          <w:numId w:val="326"/>
        </w:numPr>
        <w:tabs>
          <w:tab w:pos="993" w:val="left" w:leader="none"/>
        </w:tabs>
        <w:spacing w:line="240" w:lineRule="auto" w:before="2" w:after="0"/>
        <w:ind w:left="993" w:right="137" w:hanging="286"/>
        <w:jc w:val="left"/>
        <w:rPr>
          <w:sz w:val="26"/>
        </w:rPr>
      </w:pPr>
      <w:r>
        <w:rPr>
          <w:sz w:val="26"/>
        </w:rPr>
        <w:t>Hậu sanh như: Thủ và uẩn tương ưng làm duyên cho thân ấy sanh</w:t>
      </w:r>
      <w:r>
        <w:rPr>
          <w:spacing w:val="20"/>
          <w:sz w:val="26"/>
        </w:rPr>
        <w:t> </w:t>
      </w:r>
      <w:r>
        <w:rPr>
          <w:sz w:val="26"/>
        </w:rPr>
        <w:t>trước bằng</w:t>
      </w:r>
      <w:r>
        <w:rPr>
          <w:spacing w:val="21"/>
          <w:sz w:val="26"/>
        </w:rPr>
        <w:t> </w:t>
      </w:r>
      <w:r>
        <w:rPr>
          <w:sz w:val="26"/>
        </w:rPr>
        <w:t>Bất</w:t>
      </w:r>
      <w:r>
        <w:rPr>
          <w:spacing w:val="80"/>
          <w:sz w:val="26"/>
        </w:rPr>
        <w:t> </w:t>
      </w:r>
      <w:r>
        <w:rPr>
          <w:sz w:val="26"/>
        </w:rPr>
        <w:t>tương ưng duyên.</w:t>
      </w:r>
    </w:p>
    <w:p>
      <w:pPr>
        <w:pStyle w:val="Heading2"/>
        <w:spacing w:before="2"/>
      </w:pPr>
      <w:r>
        <w:rPr>
          <w:spacing w:val="-5"/>
        </w:rPr>
        <w:t>419</w:t>
      </w:r>
    </w:p>
    <w:p>
      <w:pPr>
        <w:pStyle w:val="BodyText"/>
        <w:spacing w:line="315" w:lineRule="exact"/>
        <w:ind w:left="424"/>
      </w:pPr>
      <w:r>
        <w:rPr>
          <w:rFonts w:ascii="Symbol" w:hAnsi="Symbol"/>
        </w:rPr>
        <w:t></w:t>
      </w:r>
      <w:r>
        <w:rPr>
          <w:spacing w:val="48"/>
          <w:w w:val="150"/>
        </w:rPr>
        <w:t> </w:t>
      </w:r>
      <w:r>
        <w:rPr/>
        <w:t>Pháp</w:t>
      </w:r>
      <w:r>
        <w:rPr>
          <w:spacing w:val="-4"/>
        </w:rPr>
        <w:t> </w:t>
      </w:r>
      <w:r>
        <w:rPr/>
        <w:t>thủ</w:t>
      </w:r>
      <w:r>
        <w:rPr>
          <w:spacing w:val="-5"/>
        </w:rPr>
        <w:t> </w:t>
      </w:r>
      <w:r>
        <w:rPr/>
        <w:t>làm</w:t>
      </w:r>
      <w:r>
        <w:rPr>
          <w:spacing w:val="-3"/>
        </w:rPr>
        <w:t> </w:t>
      </w:r>
      <w:r>
        <w:rPr/>
        <w:t>duyên</w:t>
      </w:r>
      <w:r>
        <w:rPr>
          <w:spacing w:val="-3"/>
        </w:rPr>
        <w:t> </w:t>
      </w:r>
      <w:r>
        <w:rPr/>
        <w:t>cho</w:t>
      </w:r>
      <w:r>
        <w:rPr>
          <w:spacing w:val="-4"/>
        </w:rPr>
        <w:t> </w:t>
      </w:r>
      <w:r>
        <w:rPr/>
        <w:t>pháp</w:t>
      </w:r>
      <w:r>
        <w:rPr>
          <w:spacing w:val="-4"/>
        </w:rPr>
        <w:t> </w:t>
      </w:r>
      <w:r>
        <w:rPr/>
        <w:t>thủ</w:t>
      </w:r>
      <w:r>
        <w:rPr>
          <w:spacing w:val="-1"/>
        </w:rPr>
        <w:t> </w:t>
      </w:r>
      <w:r>
        <w:rPr/>
        <w:t>bằng</w:t>
      </w:r>
      <w:r>
        <w:rPr>
          <w:spacing w:val="-5"/>
        </w:rPr>
        <w:t> </w:t>
      </w:r>
      <w:r>
        <w:rPr/>
        <w:t>Hiện</w:t>
      </w:r>
      <w:r>
        <w:rPr>
          <w:spacing w:val="-3"/>
        </w:rPr>
        <w:t> </w:t>
      </w:r>
      <w:r>
        <w:rPr/>
        <w:t>hữu</w:t>
      </w:r>
      <w:r>
        <w:rPr>
          <w:spacing w:val="-3"/>
        </w:rPr>
        <w:t> </w:t>
      </w:r>
      <w:r>
        <w:rPr>
          <w:spacing w:val="-2"/>
        </w:rPr>
        <w:t>duyên:</w:t>
      </w:r>
    </w:p>
    <w:p>
      <w:pPr>
        <w:spacing w:line="242" w:lineRule="auto" w:before="0"/>
        <w:ind w:left="993" w:right="139" w:firstLine="0"/>
        <w:jc w:val="left"/>
        <w:rPr>
          <w:sz w:val="26"/>
        </w:rPr>
      </w:pPr>
      <w:r>
        <w:rPr>
          <w:sz w:val="26"/>
        </w:rPr>
        <w:t>Dục</w:t>
      </w:r>
      <w:r>
        <w:rPr>
          <w:spacing w:val="29"/>
          <w:sz w:val="26"/>
        </w:rPr>
        <w:t> </w:t>
      </w:r>
      <w:r>
        <w:rPr>
          <w:sz w:val="26"/>
        </w:rPr>
        <w:t>thủ</w:t>
      </w:r>
      <w:r>
        <w:rPr>
          <w:spacing w:val="30"/>
          <w:sz w:val="26"/>
        </w:rPr>
        <w:t> </w:t>
      </w:r>
      <w:r>
        <w:rPr>
          <w:i/>
          <w:sz w:val="26"/>
        </w:rPr>
        <w:t>(kamupādāna)</w:t>
      </w:r>
      <w:r>
        <w:rPr>
          <w:i/>
          <w:spacing w:val="29"/>
          <w:sz w:val="26"/>
        </w:rPr>
        <w:t> </w:t>
      </w:r>
      <w:r>
        <w:rPr>
          <w:sz w:val="26"/>
        </w:rPr>
        <w:t>làm</w:t>
      </w:r>
      <w:r>
        <w:rPr>
          <w:spacing w:val="27"/>
          <w:sz w:val="26"/>
        </w:rPr>
        <w:t> </w:t>
      </w:r>
      <w:r>
        <w:rPr>
          <w:sz w:val="26"/>
        </w:rPr>
        <w:t>duyên</w:t>
      </w:r>
      <w:r>
        <w:rPr>
          <w:spacing w:val="30"/>
          <w:sz w:val="26"/>
        </w:rPr>
        <w:t> </w:t>
      </w:r>
      <w:r>
        <w:rPr>
          <w:sz w:val="26"/>
        </w:rPr>
        <w:t>cho</w:t>
      </w:r>
      <w:r>
        <w:rPr>
          <w:spacing w:val="29"/>
          <w:sz w:val="26"/>
        </w:rPr>
        <w:t> </w:t>
      </w:r>
      <w:r>
        <w:rPr>
          <w:sz w:val="26"/>
        </w:rPr>
        <w:t>tà</w:t>
      </w:r>
      <w:r>
        <w:rPr>
          <w:spacing w:val="29"/>
          <w:sz w:val="26"/>
        </w:rPr>
        <w:t> </w:t>
      </w:r>
      <w:r>
        <w:rPr>
          <w:sz w:val="26"/>
        </w:rPr>
        <w:t>kiến</w:t>
      </w:r>
      <w:r>
        <w:rPr>
          <w:spacing w:val="30"/>
          <w:sz w:val="26"/>
        </w:rPr>
        <w:t> </w:t>
      </w:r>
      <w:r>
        <w:rPr>
          <w:sz w:val="26"/>
        </w:rPr>
        <w:t>thủ</w:t>
      </w:r>
      <w:r>
        <w:rPr>
          <w:spacing w:val="30"/>
          <w:sz w:val="26"/>
        </w:rPr>
        <w:t> </w:t>
      </w:r>
      <w:r>
        <w:rPr>
          <w:i/>
          <w:sz w:val="26"/>
        </w:rPr>
        <w:t>(diṭṭhupādāna)</w:t>
      </w:r>
      <w:r>
        <w:rPr>
          <w:i/>
          <w:spacing w:val="29"/>
          <w:sz w:val="26"/>
        </w:rPr>
        <w:t> </w:t>
      </w:r>
      <w:r>
        <w:rPr>
          <w:sz w:val="26"/>
        </w:rPr>
        <w:t>bằng</w:t>
      </w:r>
      <w:r>
        <w:rPr>
          <w:spacing w:val="30"/>
          <w:sz w:val="26"/>
        </w:rPr>
        <w:t> </w:t>
      </w:r>
      <w:r>
        <w:rPr>
          <w:sz w:val="26"/>
        </w:rPr>
        <w:t>Hiện</w:t>
      </w:r>
      <w:r>
        <w:rPr>
          <w:spacing w:val="29"/>
          <w:sz w:val="26"/>
        </w:rPr>
        <w:t> </w:t>
      </w:r>
      <w:r>
        <w:rPr>
          <w:sz w:val="26"/>
        </w:rPr>
        <w:t>hữu duyên; nên sắp cách luân.</w:t>
      </w:r>
    </w:p>
    <w:p>
      <w:pPr>
        <w:pStyle w:val="BodyText"/>
        <w:spacing w:line="237" w:lineRule="auto" w:before="119"/>
        <w:ind w:left="708" w:right="139" w:hanging="284"/>
      </w:pPr>
      <w:r>
        <w:rPr>
          <w:rFonts w:ascii="Symbol" w:hAnsi="Symbol"/>
        </w:rPr>
        <w:t></w:t>
      </w:r>
      <w:r>
        <w:rPr>
          <w:spacing w:val="80"/>
        </w:rPr>
        <w:t> </w:t>
      </w:r>
      <w:r>
        <w:rPr/>
        <w:t>Pháp</w:t>
      </w:r>
      <w:r>
        <w:rPr>
          <w:spacing w:val="33"/>
        </w:rPr>
        <w:t> </w:t>
      </w:r>
      <w:r>
        <w:rPr/>
        <w:t>thủ</w:t>
      </w:r>
      <w:r>
        <w:rPr>
          <w:spacing w:val="36"/>
        </w:rPr>
        <w:t> </w:t>
      </w:r>
      <w:r>
        <w:rPr/>
        <w:t>làm</w:t>
      </w:r>
      <w:r>
        <w:rPr>
          <w:spacing w:val="34"/>
        </w:rPr>
        <w:t> </w:t>
      </w:r>
      <w:r>
        <w:rPr/>
        <w:t>duyên</w:t>
      </w:r>
      <w:r>
        <w:rPr>
          <w:spacing w:val="36"/>
        </w:rPr>
        <w:t> </w:t>
      </w:r>
      <w:r>
        <w:rPr/>
        <w:t>cho</w:t>
      </w:r>
      <w:r>
        <w:rPr>
          <w:spacing w:val="34"/>
        </w:rPr>
        <w:t> </w:t>
      </w:r>
      <w:r>
        <w:rPr/>
        <w:t>pháp</w:t>
      </w:r>
      <w:r>
        <w:rPr>
          <w:spacing w:val="36"/>
        </w:rPr>
        <w:t> </w:t>
      </w:r>
      <w:r>
        <w:rPr/>
        <w:t>phi</w:t>
      </w:r>
      <w:r>
        <w:rPr>
          <w:spacing w:val="33"/>
        </w:rPr>
        <w:t> </w:t>
      </w:r>
      <w:r>
        <w:rPr/>
        <w:t>thủ</w:t>
      </w:r>
      <w:r>
        <w:rPr>
          <w:spacing w:val="34"/>
        </w:rPr>
        <w:t> </w:t>
      </w:r>
      <w:r>
        <w:rPr/>
        <w:t>bằng</w:t>
      </w:r>
      <w:r>
        <w:rPr>
          <w:spacing w:val="36"/>
        </w:rPr>
        <w:t> </w:t>
      </w:r>
      <w:r>
        <w:rPr/>
        <w:t>Hiện</w:t>
      </w:r>
      <w:r>
        <w:rPr>
          <w:spacing w:val="34"/>
        </w:rPr>
        <w:t> </w:t>
      </w:r>
      <w:r>
        <w:rPr/>
        <w:t>hữu</w:t>
      </w:r>
      <w:r>
        <w:rPr>
          <w:spacing w:val="34"/>
        </w:rPr>
        <w:t> </w:t>
      </w:r>
      <w:r>
        <w:rPr/>
        <w:t>duyên</w:t>
      </w:r>
      <w:r>
        <w:rPr>
          <w:spacing w:val="34"/>
        </w:rPr>
        <w:t> </w:t>
      </w:r>
      <w:r>
        <w:rPr/>
        <w:t>có</w:t>
      </w:r>
      <w:r>
        <w:rPr>
          <w:spacing w:val="33"/>
        </w:rPr>
        <w:t> </w:t>
      </w:r>
      <w:r>
        <w:rPr/>
        <w:t>Đồng</w:t>
      </w:r>
      <w:r>
        <w:rPr>
          <w:spacing w:val="33"/>
        </w:rPr>
        <w:t> </w:t>
      </w:r>
      <w:r>
        <w:rPr/>
        <w:t>sanh</w:t>
      </w:r>
      <w:r>
        <w:rPr>
          <w:spacing w:val="37"/>
        </w:rPr>
        <w:t> </w:t>
      </w:r>
      <w:r>
        <w:rPr/>
        <w:t>và</w:t>
      </w:r>
      <w:r>
        <w:rPr>
          <w:spacing w:val="36"/>
        </w:rPr>
        <w:t> </w:t>
      </w:r>
      <w:r>
        <w:rPr/>
        <w:t>Hậu </w:t>
      </w:r>
      <w:r>
        <w:rPr>
          <w:spacing w:val="-2"/>
        </w:rPr>
        <w:t>sanh:</w:t>
      </w:r>
    </w:p>
    <w:p>
      <w:pPr>
        <w:pStyle w:val="ListParagraph"/>
        <w:numPr>
          <w:ilvl w:val="0"/>
          <w:numId w:val="327"/>
        </w:numPr>
        <w:tabs>
          <w:tab w:pos="993" w:val="left" w:leader="none"/>
        </w:tabs>
        <w:spacing w:line="240" w:lineRule="auto" w:before="3" w:after="0"/>
        <w:ind w:left="993" w:right="137" w:hanging="286"/>
        <w:jc w:val="left"/>
        <w:rPr>
          <w:sz w:val="26"/>
        </w:rPr>
      </w:pP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Thủ</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và</w:t>
      </w:r>
      <w:r>
        <w:rPr>
          <w:spacing w:val="40"/>
          <w:sz w:val="26"/>
        </w:rPr>
        <w:t> </w:t>
      </w:r>
      <w:r>
        <w:rPr>
          <w:sz w:val="26"/>
        </w:rPr>
        <w:t>sắc</w:t>
      </w:r>
      <w:r>
        <w:rPr>
          <w:spacing w:val="40"/>
          <w:sz w:val="26"/>
        </w:rPr>
        <w:t> </w:t>
      </w:r>
      <w:r>
        <w:rPr>
          <w:sz w:val="26"/>
        </w:rPr>
        <w:t>tâm</w:t>
      </w:r>
      <w:r>
        <w:rPr>
          <w:spacing w:val="40"/>
          <w:sz w:val="26"/>
        </w:rPr>
        <w:t> </w:t>
      </w:r>
      <w:r>
        <w:rPr>
          <w:sz w:val="26"/>
        </w:rPr>
        <w:t>bằng</w:t>
      </w:r>
      <w:r>
        <w:rPr>
          <w:spacing w:val="40"/>
          <w:sz w:val="26"/>
        </w:rPr>
        <w:t> </w:t>
      </w:r>
      <w:r>
        <w:rPr>
          <w:sz w:val="26"/>
        </w:rPr>
        <w:t>Hiện</w:t>
      </w:r>
      <w:r>
        <w:rPr>
          <w:spacing w:val="40"/>
          <w:sz w:val="26"/>
        </w:rPr>
        <w:t> </w:t>
      </w:r>
      <w:r>
        <w:rPr>
          <w:sz w:val="26"/>
        </w:rPr>
        <w:t>hữu </w:t>
      </w:r>
      <w:r>
        <w:rPr>
          <w:spacing w:val="-2"/>
          <w:sz w:val="26"/>
        </w:rPr>
        <w:t>duyên.</w:t>
      </w:r>
    </w:p>
    <w:p>
      <w:pPr>
        <w:pStyle w:val="ListParagraph"/>
        <w:numPr>
          <w:ilvl w:val="0"/>
          <w:numId w:val="327"/>
        </w:numPr>
        <w:tabs>
          <w:tab w:pos="993" w:val="left" w:leader="none"/>
        </w:tabs>
        <w:spacing w:line="299" w:lineRule="exact" w:before="0" w:after="0"/>
        <w:ind w:left="993" w:right="0" w:hanging="285"/>
        <w:jc w:val="left"/>
        <w:rPr>
          <w:sz w:val="26"/>
        </w:rPr>
      </w:pPr>
      <w:r>
        <w:rPr>
          <w:sz w:val="26"/>
        </w:rPr>
        <w:t>Hậu</w:t>
      </w:r>
      <w:r>
        <w:rPr>
          <w:spacing w:val="-6"/>
          <w:sz w:val="26"/>
        </w:rPr>
        <w:t> </w:t>
      </w:r>
      <w:r>
        <w:rPr>
          <w:sz w:val="26"/>
        </w:rPr>
        <w:t>sanh</w:t>
      </w:r>
      <w:r>
        <w:rPr>
          <w:spacing w:val="-5"/>
          <w:sz w:val="26"/>
        </w:rPr>
        <w:t> </w:t>
      </w:r>
      <w:r>
        <w:rPr>
          <w:sz w:val="26"/>
        </w:rPr>
        <w:t>như:</w:t>
      </w:r>
      <w:r>
        <w:rPr>
          <w:spacing w:val="-5"/>
          <w:sz w:val="26"/>
        </w:rPr>
        <w:t> </w:t>
      </w:r>
      <w:r>
        <w:rPr>
          <w:sz w:val="26"/>
        </w:rPr>
        <w:t>Thủ</w:t>
      </w:r>
      <w:r>
        <w:rPr>
          <w:spacing w:val="-4"/>
          <w:sz w:val="26"/>
        </w:rPr>
        <w:t> </w:t>
      </w:r>
      <w:r>
        <w:rPr>
          <w:sz w:val="26"/>
        </w:rPr>
        <w:t>làm</w:t>
      </w:r>
      <w:r>
        <w:rPr>
          <w:spacing w:val="-2"/>
          <w:sz w:val="26"/>
        </w:rPr>
        <w:t> </w:t>
      </w:r>
      <w:r>
        <w:rPr>
          <w:sz w:val="26"/>
        </w:rPr>
        <w:t>duyên</w:t>
      </w:r>
      <w:r>
        <w:rPr>
          <w:spacing w:val="-4"/>
          <w:sz w:val="26"/>
        </w:rPr>
        <w:t> </w:t>
      </w:r>
      <w:r>
        <w:rPr>
          <w:sz w:val="26"/>
        </w:rPr>
        <w:t>cho</w:t>
      </w:r>
      <w:r>
        <w:rPr>
          <w:spacing w:val="-3"/>
          <w:sz w:val="26"/>
        </w:rPr>
        <w:t> </w:t>
      </w:r>
      <w:r>
        <w:rPr>
          <w:sz w:val="26"/>
        </w:rPr>
        <w:t>thân</w:t>
      </w:r>
      <w:r>
        <w:rPr>
          <w:spacing w:val="-4"/>
          <w:sz w:val="26"/>
        </w:rPr>
        <w:t> </w:t>
      </w:r>
      <w:r>
        <w:rPr>
          <w:sz w:val="26"/>
        </w:rPr>
        <w:t>ấy</w:t>
      </w:r>
      <w:r>
        <w:rPr>
          <w:spacing w:val="-8"/>
          <w:sz w:val="26"/>
        </w:rPr>
        <w:t> </w:t>
      </w:r>
      <w:r>
        <w:rPr>
          <w:sz w:val="26"/>
        </w:rPr>
        <w:t>sanh</w:t>
      </w:r>
      <w:r>
        <w:rPr>
          <w:spacing w:val="-5"/>
          <w:sz w:val="26"/>
        </w:rPr>
        <w:t> </w:t>
      </w:r>
      <w:r>
        <w:rPr>
          <w:sz w:val="26"/>
        </w:rPr>
        <w:t>trước</w:t>
      </w:r>
      <w:r>
        <w:rPr>
          <w:spacing w:val="-5"/>
          <w:sz w:val="26"/>
        </w:rPr>
        <w:t> </w:t>
      </w:r>
      <w:r>
        <w:rPr>
          <w:sz w:val="26"/>
        </w:rPr>
        <w:t>bằng</w:t>
      </w:r>
      <w:r>
        <w:rPr>
          <w:spacing w:val="-1"/>
          <w:sz w:val="26"/>
        </w:rPr>
        <w:t> </w:t>
      </w:r>
      <w:r>
        <w:rPr>
          <w:sz w:val="26"/>
        </w:rPr>
        <w:t>Hiện</w:t>
      </w:r>
      <w:r>
        <w:rPr>
          <w:spacing w:val="-5"/>
          <w:sz w:val="26"/>
        </w:rPr>
        <w:t> </w:t>
      </w:r>
      <w:r>
        <w:rPr>
          <w:sz w:val="26"/>
        </w:rPr>
        <w:t>hữu</w:t>
      </w:r>
      <w:r>
        <w:rPr>
          <w:spacing w:val="-2"/>
          <w:sz w:val="26"/>
        </w:rPr>
        <w:t> duyên.</w:t>
      </w:r>
    </w:p>
    <w:p>
      <w:pPr>
        <w:pStyle w:val="BodyText"/>
        <w:spacing w:line="235" w:lineRule="auto" w:before="124"/>
        <w:ind w:left="708" w:right="139" w:hanging="284"/>
      </w:pPr>
      <w:r>
        <w:rPr>
          <w:rFonts w:ascii="Symbol" w:hAnsi="Symbol"/>
        </w:rPr>
        <w:t></w:t>
      </w:r>
      <w:r>
        <w:rPr>
          <w:spacing w:val="80"/>
        </w:rPr>
        <w:t> </w:t>
      </w:r>
      <w:r>
        <w:rPr/>
        <w:t>Pháp thủ làm duyên cho những pháp thủ và phi thủ bằng Hiện hữu duyên... tóm tắt...</w:t>
      </w:r>
      <w:r>
        <w:rPr>
          <w:spacing w:val="40"/>
        </w:rPr>
        <w:t> </w:t>
      </w:r>
      <w:r>
        <w:rPr/>
        <w:t>như phần liên quan </w:t>
      </w:r>
      <w:r>
        <w:rPr>
          <w:i/>
        </w:rPr>
        <w:t>(paṭiccavāra)</w:t>
      </w:r>
      <w:r>
        <w:rPr/>
        <w:t>.</w:t>
      </w:r>
    </w:p>
    <w:p>
      <w:pPr>
        <w:pStyle w:val="BodyText"/>
        <w:spacing w:before="126"/>
        <w:ind w:left="708" w:hanging="284"/>
      </w:pPr>
      <w:r>
        <w:rPr>
          <w:rFonts w:ascii="Symbol" w:hAnsi="Symbol"/>
        </w:rPr>
        <w:t></w:t>
      </w:r>
      <w:r>
        <w:rPr>
          <w:spacing w:val="80"/>
        </w:rPr>
        <w:t> </w:t>
      </w:r>
      <w:r>
        <w:rPr/>
        <w:t>Pháp</w:t>
      </w:r>
      <w:r>
        <w:rPr>
          <w:spacing w:val="21"/>
        </w:rPr>
        <w:t> </w:t>
      </w:r>
      <w:r>
        <w:rPr/>
        <w:t>phi</w:t>
      </w:r>
      <w:r>
        <w:rPr>
          <w:spacing w:val="24"/>
        </w:rPr>
        <w:t> </w:t>
      </w:r>
      <w:r>
        <w:rPr/>
        <w:t>thủ</w:t>
      </w:r>
      <w:r>
        <w:rPr>
          <w:spacing w:val="21"/>
        </w:rPr>
        <w:t> </w:t>
      </w:r>
      <w:r>
        <w:rPr/>
        <w:t>làm</w:t>
      </w:r>
      <w:r>
        <w:rPr>
          <w:spacing w:val="22"/>
        </w:rPr>
        <w:t> </w:t>
      </w:r>
      <w:r>
        <w:rPr/>
        <w:t>duyên</w:t>
      </w:r>
      <w:r>
        <w:rPr>
          <w:spacing w:val="22"/>
        </w:rPr>
        <w:t> </w:t>
      </w:r>
      <w:r>
        <w:rPr/>
        <w:t>cho</w:t>
      </w:r>
      <w:r>
        <w:rPr>
          <w:spacing w:val="21"/>
        </w:rPr>
        <w:t> </w:t>
      </w:r>
      <w:r>
        <w:rPr/>
        <w:t>pháp</w:t>
      </w:r>
      <w:r>
        <w:rPr>
          <w:spacing w:val="21"/>
        </w:rPr>
        <w:t> </w:t>
      </w:r>
      <w:r>
        <w:rPr/>
        <w:t>phi</w:t>
      </w:r>
      <w:r>
        <w:rPr>
          <w:spacing w:val="24"/>
        </w:rPr>
        <w:t> </w:t>
      </w:r>
      <w:r>
        <w:rPr/>
        <w:t>thủ</w:t>
      </w:r>
      <w:r>
        <w:rPr>
          <w:spacing w:val="21"/>
        </w:rPr>
        <w:t> </w:t>
      </w:r>
      <w:r>
        <w:rPr/>
        <w:t>bằng</w:t>
      </w:r>
      <w:r>
        <w:rPr>
          <w:spacing w:val="22"/>
        </w:rPr>
        <w:t> </w:t>
      </w:r>
      <w:r>
        <w:rPr/>
        <w:t>Hiện</w:t>
      </w:r>
      <w:r>
        <w:rPr>
          <w:spacing w:val="24"/>
        </w:rPr>
        <w:t> </w:t>
      </w:r>
      <w:r>
        <w:rPr/>
        <w:t>hữu</w:t>
      </w:r>
      <w:r>
        <w:rPr>
          <w:spacing w:val="22"/>
        </w:rPr>
        <w:t> </w:t>
      </w:r>
      <w:r>
        <w:rPr/>
        <w:t>duyên</w:t>
      </w:r>
      <w:r>
        <w:rPr>
          <w:spacing w:val="24"/>
        </w:rPr>
        <w:t> </w:t>
      </w:r>
      <w:r>
        <w:rPr/>
        <w:t>có</w:t>
      </w:r>
      <w:r>
        <w:rPr>
          <w:spacing w:val="24"/>
        </w:rPr>
        <w:t> </w:t>
      </w:r>
      <w:r>
        <w:rPr/>
        <w:t>Đồng</w:t>
      </w:r>
      <w:r>
        <w:rPr>
          <w:spacing w:val="21"/>
        </w:rPr>
        <w:t> </w:t>
      </w:r>
      <w:r>
        <w:rPr/>
        <w:t>sanh,</w:t>
      </w:r>
      <w:r>
        <w:rPr>
          <w:spacing w:val="21"/>
        </w:rPr>
        <w:t> </w:t>
      </w:r>
      <w:r>
        <w:rPr/>
        <w:t>Tiền sanh, Hậu sanh, Thực và Quyền... tóm tắt... nên sắp rộng.</w:t>
      </w:r>
    </w:p>
    <w:p>
      <w:pPr>
        <w:pStyle w:val="BodyText"/>
        <w:spacing w:before="120"/>
        <w:ind w:left="708" w:hanging="284"/>
      </w:pPr>
      <w:r>
        <w:rPr>
          <w:rFonts w:ascii="Symbol" w:hAnsi="Symbol"/>
        </w:rPr>
        <w:t></w:t>
      </w:r>
      <w:r>
        <w:rPr>
          <w:spacing w:val="80"/>
        </w:rPr>
        <w:t> </w:t>
      </w:r>
      <w:r>
        <w:rPr/>
        <w:t>Pháp</w:t>
      </w:r>
      <w:r>
        <w:rPr>
          <w:spacing w:val="31"/>
        </w:rPr>
        <w:t> </w:t>
      </w:r>
      <w:r>
        <w:rPr/>
        <w:t>phi</w:t>
      </w:r>
      <w:r>
        <w:rPr>
          <w:spacing w:val="33"/>
        </w:rPr>
        <w:t> </w:t>
      </w:r>
      <w:r>
        <w:rPr/>
        <w:t>thủ</w:t>
      </w:r>
      <w:r>
        <w:rPr>
          <w:spacing w:val="31"/>
        </w:rPr>
        <w:t> </w:t>
      </w:r>
      <w:r>
        <w:rPr/>
        <w:t>làm</w:t>
      </w:r>
      <w:r>
        <w:rPr>
          <w:spacing w:val="31"/>
        </w:rPr>
        <w:t> </w:t>
      </w:r>
      <w:r>
        <w:rPr/>
        <w:t>duyên</w:t>
      </w:r>
      <w:r>
        <w:rPr>
          <w:spacing w:val="32"/>
        </w:rPr>
        <w:t> </w:t>
      </w:r>
      <w:r>
        <w:rPr/>
        <w:t>cho</w:t>
      </w:r>
      <w:r>
        <w:rPr>
          <w:spacing w:val="31"/>
        </w:rPr>
        <w:t> </w:t>
      </w:r>
      <w:r>
        <w:rPr/>
        <w:t>pháp</w:t>
      </w:r>
      <w:r>
        <w:rPr>
          <w:spacing w:val="31"/>
        </w:rPr>
        <w:t> </w:t>
      </w:r>
      <w:r>
        <w:rPr/>
        <w:t>thủ</w:t>
      </w:r>
      <w:r>
        <w:rPr>
          <w:spacing w:val="33"/>
        </w:rPr>
        <w:t> </w:t>
      </w:r>
      <w:r>
        <w:rPr/>
        <w:t>bằng</w:t>
      </w:r>
      <w:r>
        <w:rPr>
          <w:spacing w:val="33"/>
        </w:rPr>
        <w:t> </w:t>
      </w:r>
      <w:r>
        <w:rPr/>
        <w:t>Hiện</w:t>
      </w:r>
      <w:r>
        <w:rPr>
          <w:spacing w:val="31"/>
        </w:rPr>
        <w:t> </w:t>
      </w:r>
      <w:r>
        <w:rPr/>
        <w:t>hữu</w:t>
      </w:r>
      <w:r>
        <w:rPr>
          <w:spacing w:val="31"/>
        </w:rPr>
        <w:t> </w:t>
      </w:r>
      <w:r>
        <w:rPr/>
        <w:t>duyên</w:t>
      </w:r>
      <w:r>
        <w:rPr>
          <w:spacing w:val="32"/>
        </w:rPr>
        <w:t> </w:t>
      </w:r>
      <w:r>
        <w:rPr/>
        <w:t>có</w:t>
      </w:r>
      <w:r>
        <w:rPr>
          <w:spacing w:val="36"/>
        </w:rPr>
        <w:t> </w:t>
      </w:r>
      <w:r>
        <w:rPr/>
        <w:t>Đồng</w:t>
      </w:r>
      <w:r>
        <w:rPr>
          <w:spacing w:val="31"/>
        </w:rPr>
        <w:t> </w:t>
      </w:r>
      <w:r>
        <w:rPr/>
        <w:t>sanh</w:t>
      </w:r>
      <w:r>
        <w:rPr>
          <w:spacing w:val="32"/>
        </w:rPr>
        <w:t> </w:t>
      </w:r>
      <w:r>
        <w:rPr/>
        <w:t>và</w:t>
      </w:r>
      <w:r>
        <w:rPr>
          <w:spacing w:val="31"/>
        </w:rPr>
        <w:t> </w:t>
      </w:r>
      <w:r>
        <w:rPr/>
        <w:t>Tiền </w:t>
      </w:r>
      <w:r>
        <w:rPr>
          <w:spacing w:val="-2"/>
        </w:rPr>
        <w:t>sanh:</w:t>
      </w:r>
    </w:p>
    <w:p>
      <w:pPr>
        <w:pStyle w:val="ListParagraph"/>
        <w:numPr>
          <w:ilvl w:val="0"/>
          <w:numId w:val="328"/>
        </w:numPr>
        <w:tabs>
          <w:tab w:pos="993" w:val="left" w:leader="none"/>
        </w:tabs>
        <w:spacing w:line="294" w:lineRule="exact" w:before="0" w:after="0"/>
        <w:ind w:left="993" w:right="0" w:hanging="285"/>
        <w:jc w:val="left"/>
        <w:rPr>
          <w:sz w:val="26"/>
        </w:rPr>
      </w:pPr>
      <w:r>
        <w:rPr>
          <w:sz w:val="26"/>
        </w:rPr>
        <w:t>Đồng</w:t>
      </w:r>
      <w:r>
        <w:rPr>
          <w:spacing w:val="-7"/>
          <w:sz w:val="26"/>
        </w:rPr>
        <w:t> </w:t>
      </w:r>
      <w:r>
        <w:rPr>
          <w:sz w:val="26"/>
        </w:rPr>
        <w:t>sanh:</w:t>
      </w:r>
      <w:r>
        <w:rPr>
          <w:spacing w:val="-6"/>
          <w:sz w:val="26"/>
        </w:rPr>
        <w:t> </w:t>
      </w:r>
      <w:r>
        <w:rPr>
          <w:sz w:val="26"/>
        </w:rPr>
        <w:t>Cũng</w:t>
      </w:r>
      <w:r>
        <w:rPr>
          <w:spacing w:val="-4"/>
          <w:sz w:val="26"/>
        </w:rPr>
        <w:t> </w:t>
      </w:r>
      <w:r>
        <w:rPr>
          <w:sz w:val="26"/>
        </w:rPr>
        <w:t>như</w:t>
      </w:r>
      <w:r>
        <w:rPr>
          <w:spacing w:val="-3"/>
          <w:sz w:val="26"/>
        </w:rPr>
        <w:t> </w:t>
      </w:r>
      <w:r>
        <w:rPr>
          <w:sz w:val="26"/>
        </w:rPr>
        <w:t>Đồng</w:t>
      </w:r>
      <w:r>
        <w:rPr>
          <w:spacing w:val="-6"/>
          <w:sz w:val="26"/>
        </w:rPr>
        <w:t> </w:t>
      </w:r>
      <w:r>
        <w:rPr>
          <w:sz w:val="26"/>
        </w:rPr>
        <w:t>sanh</w:t>
      </w:r>
      <w:r>
        <w:rPr>
          <w:spacing w:val="-2"/>
          <w:sz w:val="26"/>
        </w:rPr>
        <w:t> </w:t>
      </w:r>
      <w:r>
        <w:rPr>
          <w:i/>
          <w:spacing w:val="-2"/>
          <w:sz w:val="26"/>
        </w:rPr>
        <w:t>(sahajāta)</w:t>
      </w:r>
      <w:r>
        <w:rPr>
          <w:spacing w:val="-2"/>
          <w:sz w:val="26"/>
        </w:rPr>
        <w:t>.</w:t>
      </w:r>
    </w:p>
    <w:p>
      <w:pPr>
        <w:pStyle w:val="ListParagraph"/>
        <w:numPr>
          <w:ilvl w:val="0"/>
          <w:numId w:val="328"/>
        </w:numPr>
        <w:tabs>
          <w:tab w:pos="993" w:val="left" w:leader="none"/>
        </w:tabs>
        <w:spacing w:line="240" w:lineRule="auto" w:before="1" w:after="0"/>
        <w:ind w:left="993" w:right="0" w:hanging="285"/>
        <w:jc w:val="left"/>
        <w:rPr>
          <w:sz w:val="26"/>
        </w:rPr>
      </w:pPr>
      <w:r>
        <w:rPr>
          <w:sz w:val="26"/>
        </w:rPr>
        <w:t>Tiền</w:t>
      </w:r>
      <w:r>
        <w:rPr>
          <w:spacing w:val="-6"/>
          <w:sz w:val="26"/>
        </w:rPr>
        <w:t> </w:t>
      </w:r>
      <w:r>
        <w:rPr>
          <w:sz w:val="26"/>
        </w:rPr>
        <w:t>sanh:</w:t>
      </w:r>
      <w:r>
        <w:rPr>
          <w:spacing w:val="-3"/>
          <w:sz w:val="26"/>
        </w:rPr>
        <w:t> </w:t>
      </w:r>
      <w:r>
        <w:rPr>
          <w:sz w:val="26"/>
        </w:rPr>
        <w:t>Cũng</w:t>
      </w:r>
      <w:r>
        <w:rPr>
          <w:spacing w:val="-6"/>
          <w:sz w:val="26"/>
        </w:rPr>
        <w:t> </w:t>
      </w:r>
      <w:r>
        <w:rPr>
          <w:sz w:val="26"/>
        </w:rPr>
        <w:t>như</w:t>
      </w:r>
      <w:r>
        <w:rPr>
          <w:spacing w:val="-3"/>
          <w:sz w:val="26"/>
        </w:rPr>
        <w:t> </w:t>
      </w:r>
      <w:r>
        <w:rPr>
          <w:sz w:val="26"/>
        </w:rPr>
        <w:t>Tiền</w:t>
      </w:r>
      <w:r>
        <w:rPr>
          <w:spacing w:val="-5"/>
          <w:sz w:val="26"/>
        </w:rPr>
        <w:t> </w:t>
      </w:r>
      <w:r>
        <w:rPr>
          <w:sz w:val="26"/>
        </w:rPr>
        <w:t>sanh</w:t>
      </w:r>
      <w:r>
        <w:rPr>
          <w:spacing w:val="-3"/>
          <w:sz w:val="26"/>
        </w:rPr>
        <w:t> </w:t>
      </w:r>
      <w:r>
        <w:rPr>
          <w:i/>
          <w:spacing w:val="-2"/>
          <w:sz w:val="26"/>
        </w:rPr>
        <w:t>(purejāta)</w:t>
      </w:r>
      <w:r>
        <w:rPr>
          <w:spacing w:val="-2"/>
          <w:sz w:val="26"/>
        </w:rPr>
        <w:t>.</w:t>
      </w:r>
    </w:p>
    <w:p>
      <w:pPr>
        <w:pStyle w:val="BodyText"/>
        <w:spacing w:before="124"/>
        <w:ind w:left="708" w:right="139" w:hanging="284"/>
      </w:pPr>
      <w:r>
        <w:rPr>
          <w:rFonts w:ascii="Symbol" w:hAnsi="Symbol"/>
        </w:rPr>
        <w:t></w:t>
      </w:r>
      <w:r>
        <w:rPr>
          <w:spacing w:val="80"/>
        </w:rPr>
        <w:t> </w:t>
      </w:r>
      <w:r>
        <w:rPr/>
        <w:t>Pháp phi thủ làm duyên cho những pháp thủ và phi thủ bằng Hiện hữu duyên có Đồng sanh, Tiền sanh,... tóm tắt...</w:t>
      </w:r>
    </w:p>
    <w:p>
      <w:pPr>
        <w:pStyle w:val="ListParagraph"/>
        <w:numPr>
          <w:ilvl w:val="0"/>
          <w:numId w:val="329"/>
        </w:numPr>
        <w:tabs>
          <w:tab w:pos="993" w:val="left" w:leader="none"/>
        </w:tabs>
        <w:spacing w:line="298" w:lineRule="exact" w:before="0" w:after="0"/>
        <w:ind w:left="993" w:right="0" w:hanging="285"/>
        <w:jc w:val="left"/>
        <w:rPr>
          <w:sz w:val="26"/>
        </w:rPr>
      </w:pPr>
      <w:r>
        <w:rPr>
          <w:sz w:val="26"/>
        </w:rPr>
        <w:t>Đồng</w:t>
      </w:r>
      <w:r>
        <w:rPr>
          <w:spacing w:val="-6"/>
          <w:sz w:val="26"/>
        </w:rPr>
        <w:t> </w:t>
      </w:r>
      <w:r>
        <w:rPr>
          <w:sz w:val="26"/>
        </w:rPr>
        <w:t>sanh</w:t>
      </w:r>
      <w:r>
        <w:rPr>
          <w:spacing w:val="-3"/>
          <w:sz w:val="26"/>
        </w:rPr>
        <w:t> </w:t>
      </w:r>
      <w:r>
        <w:rPr>
          <w:sz w:val="26"/>
        </w:rPr>
        <w:t>nên</w:t>
      </w:r>
      <w:r>
        <w:rPr>
          <w:spacing w:val="-5"/>
          <w:sz w:val="26"/>
        </w:rPr>
        <w:t> </w:t>
      </w:r>
      <w:r>
        <w:rPr>
          <w:sz w:val="26"/>
        </w:rPr>
        <w:t>phân</w:t>
      </w:r>
      <w:r>
        <w:rPr>
          <w:spacing w:val="-5"/>
          <w:sz w:val="26"/>
        </w:rPr>
        <w:t> </w:t>
      </w:r>
      <w:r>
        <w:rPr>
          <w:sz w:val="26"/>
        </w:rPr>
        <w:t>rộng</w:t>
      </w:r>
      <w:r>
        <w:rPr>
          <w:spacing w:val="-6"/>
          <w:sz w:val="26"/>
        </w:rPr>
        <w:t> </w:t>
      </w:r>
      <w:r>
        <w:rPr>
          <w:sz w:val="26"/>
        </w:rPr>
        <w:t>như</w:t>
      </w:r>
      <w:r>
        <w:rPr>
          <w:spacing w:val="-3"/>
          <w:sz w:val="26"/>
        </w:rPr>
        <w:t> </w:t>
      </w:r>
      <w:r>
        <w:rPr>
          <w:sz w:val="26"/>
        </w:rPr>
        <w:t>Đồng</w:t>
      </w:r>
      <w:r>
        <w:rPr>
          <w:spacing w:val="-3"/>
          <w:sz w:val="26"/>
        </w:rPr>
        <w:t> </w:t>
      </w:r>
      <w:r>
        <w:rPr>
          <w:spacing w:val="-2"/>
          <w:sz w:val="26"/>
        </w:rPr>
        <w:t>sanh.</w:t>
      </w:r>
    </w:p>
    <w:p>
      <w:pPr>
        <w:pStyle w:val="ListParagraph"/>
        <w:numPr>
          <w:ilvl w:val="0"/>
          <w:numId w:val="329"/>
        </w:numPr>
        <w:tabs>
          <w:tab w:pos="993" w:val="left" w:leader="none"/>
        </w:tabs>
        <w:spacing w:line="299" w:lineRule="exact" w:before="1" w:after="0"/>
        <w:ind w:left="993" w:right="0" w:hanging="285"/>
        <w:jc w:val="left"/>
        <w:rPr>
          <w:sz w:val="26"/>
        </w:rPr>
      </w:pPr>
      <w:r>
        <w:rPr>
          <w:sz w:val="26"/>
        </w:rPr>
        <w:t>Tiền</w:t>
      </w:r>
      <w:r>
        <w:rPr>
          <w:spacing w:val="-5"/>
          <w:sz w:val="26"/>
        </w:rPr>
        <w:t> </w:t>
      </w:r>
      <w:r>
        <w:rPr>
          <w:sz w:val="26"/>
        </w:rPr>
        <w:t>sanh</w:t>
      </w:r>
      <w:r>
        <w:rPr>
          <w:spacing w:val="-5"/>
          <w:sz w:val="26"/>
        </w:rPr>
        <w:t> </w:t>
      </w:r>
      <w:r>
        <w:rPr>
          <w:sz w:val="26"/>
        </w:rPr>
        <w:t>phân</w:t>
      </w:r>
      <w:r>
        <w:rPr>
          <w:spacing w:val="-5"/>
          <w:sz w:val="26"/>
        </w:rPr>
        <w:t> </w:t>
      </w:r>
      <w:r>
        <w:rPr>
          <w:sz w:val="26"/>
        </w:rPr>
        <w:t>rộng</w:t>
      </w:r>
      <w:r>
        <w:rPr>
          <w:spacing w:val="-4"/>
          <w:sz w:val="26"/>
        </w:rPr>
        <w:t> </w:t>
      </w:r>
      <w:r>
        <w:rPr>
          <w:sz w:val="26"/>
        </w:rPr>
        <w:t>theo</w:t>
      </w:r>
      <w:r>
        <w:rPr>
          <w:spacing w:val="-3"/>
          <w:sz w:val="26"/>
        </w:rPr>
        <w:t> </w:t>
      </w:r>
      <w:r>
        <w:rPr>
          <w:sz w:val="26"/>
        </w:rPr>
        <w:t>Tiền</w:t>
      </w:r>
      <w:r>
        <w:rPr>
          <w:spacing w:val="-5"/>
          <w:sz w:val="26"/>
        </w:rPr>
        <w:t> </w:t>
      </w:r>
      <w:r>
        <w:rPr>
          <w:spacing w:val="-4"/>
          <w:sz w:val="26"/>
        </w:rPr>
        <w:t>sanh.</w:t>
      </w:r>
    </w:p>
    <w:p>
      <w:pPr>
        <w:pStyle w:val="BodyText"/>
        <w:ind w:left="708" w:right="139" w:hanging="284"/>
      </w:pPr>
      <w:r>
        <w:rPr>
          <w:rFonts w:ascii="Symbol" w:hAnsi="Symbol"/>
        </w:rPr>
        <w:t></w:t>
      </w:r>
      <w:r>
        <w:rPr>
          <w:spacing w:val="80"/>
        </w:rPr>
        <w:t> </w:t>
      </w:r>
      <w:r>
        <w:rPr/>
        <w:t>Chư pháp thủ và phi thủ làm duyên cho pháp thủ bằng Hiện hữu duyên có Đồng sanh và Tiền sanh:</w:t>
      </w:r>
    </w:p>
    <w:p>
      <w:pPr>
        <w:pStyle w:val="ListParagraph"/>
        <w:numPr>
          <w:ilvl w:val="0"/>
          <w:numId w:val="330"/>
        </w:numPr>
        <w:tabs>
          <w:tab w:pos="993" w:val="left" w:leader="none"/>
        </w:tabs>
        <w:spacing w:line="237" w:lineRule="auto" w:before="0" w:after="0"/>
        <w:ind w:left="993" w:right="139" w:hanging="286"/>
        <w:jc w:val="left"/>
        <w:rPr>
          <w:sz w:val="26"/>
        </w:rPr>
      </w:pPr>
      <w:r>
        <w:rPr>
          <w:sz w:val="26"/>
        </w:rPr>
        <w:t>Đồng</w:t>
      </w:r>
      <w:r>
        <w:rPr>
          <w:spacing w:val="23"/>
          <w:sz w:val="26"/>
        </w:rPr>
        <w:t> </w:t>
      </w:r>
      <w:r>
        <w:rPr>
          <w:sz w:val="26"/>
        </w:rPr>
        <w:t>sanh</w:t>
      </w:r>
      <w:r>
        <w:rPr>
          <w:spacing w:val="23"/>
          <w:sz w:val="26"/>
        </w:rPr>
        <w:t> </w:t>
      </w:r>
      <w:r>
        <w:rPr>
          <w:sz w:val="26"/>
        </w:rPr>
        <w:t>như:</w:t>
      </w:r>
      <w:r>
        <w:rPr>
          <w:spacing w:val="23"/>
          <w:sz w:val="26"/>
        </w:rPr>
        <w:t> </w:t>
      </w:r>
      <w:r>
        <w:rPr>
          <w:sz w:val="26"/>
        </w:rPr>
        <w:t>Tà</w:t>
      </w:r>
      <w:r>
        <w:rPr>
          <w:spacing w:val="23"/>
          <w:sz w:val="26"/>
        </w:rPr>
        <w:t> </w:t>
      </w:r>
      <w:r>
        <w:rPr>
          <w:sz w:val="26"/>
        </w:rPr>
        <w:t>kiến</w:t>
      </w:r>
      <w:r>
        <w:rPr>
          <w:spacing w:val="24"/>
          <w:sz w:val="26"/>
        </w:rPr>
        <w:t> </w:t>
      </w:r>
      <w:r>
        <w:rPr>
          <w:sz w:val="26"/>
        </w:rPr>
        <w:t>thủ</w:t>
      </w:r>
      <w:r>
        <w:rPr>
          <w:spacing w:val="23"/>
          <w:sz w:val="26"/>
        </w:rPr>
        <w:t> </w:t>
      </w:r>
      <w:r>
        <w:rPr>
          <w:sz w:val="26"/>
        </w:rPr>
        <w:t>và</w:t>
      </w:r>
      <w:r>
        <w:rPr>
          <w:spacing w:val="23"/>
          <w:sz w:val="26"/>
        </w:rPr>
        <w:t> </w:t>
      </w:r>
      <w:r>
        <w:rPr>
          <w:sz w:val="26"/>
        </w:rPr>
        <w:t>uẩn</w:t>
      </w:r>
      <w:r>
        <w:rPr>
          <w:spacing w:val="23"/>
          <w:sz w:val="26"/>
        </w:rPr>
        <w:t> </w:t>
      </w:r>
      <w:r>
        <w:rPr>
          <w:sz w:val="26"/>
        </w:rPr>
        <w:t>tương</w:t>
      </w:r>
      <w:r>
        <w:rPr>
          <w:spacing w:val="23"/>
          <w:sz w:val="26"/>
        </w:rPr>
        <w:t> </w:t>
      </w:r>
      <w:r>
        <w:rPr>
          <w:sz w:val="26"/>
        </w:rPr>
        <w:t>ưng</w:t>
      </w:r>
      <w:r>
        <w:rPr>
          <w:spacing w:val="24"/>
          <w:sz w:val="26"/>
        </w:rPr>
        <w:t> </w:t>
      </w:r>
      <w:r>
        <w:rPr>
          <w:sz w:val="26"/>
        </w:rPr>
        <w:t>làm</w:t>
      </w:r>
      <w:r>
        <w:rPr>
          <w:spacing w:val="22"/>
          <w:sz w:val="26"/>
        </w:rPr>
        <w:t> </w:t>
      </w:r>
      <w:r>
        <w:rPr>
          <w:sz w:val="26"/>
        </w:rPr>
        <w:t>duyên</w:t>
      </w:r>
      <w:r>
        <w:rPr>
          <w:spacing w:val="23"/>
          <w:sz w:val="26"/>
        </w:rPr>
        <w:t> </w:t>
      </w:r>
      <w:r>
        <w:rPr>
          <w:sz w:val="26"/>
        </w:rPr>
        <w:t>cho</w:t>
      </w:r>
      <w:r>
        <w:rPr>
          <w:spacing w:val="23"/>
          <w:sz w:val="26"/>
        </w:rPr>
        <w:t> </w:t>
      </w:r>
      <w:r>
        <w:rPr>
          <w:sz w:val="26"/>
        </w:rPr>
        <w:t>dục</w:t>
      </w:r>
      <w:r>
        <w:rPr>
          <w:spacing w:val="26"/>
          <w:sz w:val="26"/>
        </w:rPr>
        <w:t> </w:t>
      </w:r>
      <w:r>
        <w:rPr>
          <w:sz w:val="26"/>
        </w:rPr>
        <w:t>thủ</w:t>
      </w:r>
      <w:r>
        <w:rPr>
          <w:spacing w:val="23"/>
          <w:sz w:val="26"/>
        </w:rPr>
        <w:t> </w:t>
      </w:r>
      <w:r>
        <w:rPr>
          <w:sz w:val="26"/>
        </w:rPr>
        <w:t>bằng</w:t>
      </w:r>
      <w:r>
        <w:rPr>
          <w:spacing w:val="23"/>
          <w:sz w:val="26"/>
        </w:rPr>
        <w:t> </w:t>
      </w:r>
      <w:r>
        <w:rPr>
          <w:sz w:val="26"/>
        </w:rPr>
        <w:t>Hiện hữu duyên; nên sắp căn luân </w:t>
      </w:r>
      <w:r>
        <w:rPr>
          <w:i/>
          <w:sz w:val="26"/>
        </w:rPr>
        <w:t>(cakkaṃ)</w:t>
      </w:r>
      <w:r>
        <w:rPr>
          <w:sz w:val="26"/>
        </w:rPr>
        <w:t>.</w:t>
      </w:r>
    </w:p>
    <w:p>
      <w:pPr>
        <w:pStyle w:val="ListParagraph"/>
        <w:spacing w:after="0" w:line="237" w:lineRule="auto"/>
        <w:jc w:val="left"/>
        <w:rPr>
          <w:sz w:val="26"/>
        </w:rPr>
        <w:sectPr>
          <w:pgSz w:w="11630" w:h="16450"/>
          <w:pgMar w:header="571" w:footer="0" w:top="880" w:bottom="280" w:left="850" w:right="850"/>
        </w:sectPr>
      </w:pPr>
    </w:p>
    <w:p>
      <w:pPr>
        <w:pStyle w:val="ListParagraph"/>
        <w:numPr>
          <w:ilvl w:val="0"/>
          <w:numId w:val="330"/>
        </w:numPr>
        <w:tabs>
          <w:tab w:pos="993" w:val="left" w:leader="none"/>
        </w:tabs>
        <w:spacing w:line="240" w:lineRule="auto" w:before="225" w:after="0"/>
        <w:ind w:left="993" w:right="137" w:hanging="286"/>
        <w:jc w:val="left"/>
        <w:rPr>
          <w:sz w:val="26"/>
        </w:rPr>
      </w:pPr>
      <w:r>
        <w:rPr>
          <w:sz w:val="26"/>
        </w:rPr>
        <w:t>Đồng</w:t>
      </w:r>
      <w:r>
        <w:rPr>
          <w:spacing w:val="21"/>
          <w:sz w:val="26"/>
        </w:rPr>
        <w:t> </w:t>
      </w:r>
      <w:r>
        <w:rPr>
          <w:sz w:val="26"/>
        </w:rPr>
        <w:t>sanh</w:t>
      </w:r>
      <w:r>
        <w:rPr>
          <w:spacing w:val="21"/>
          <w:sz w:val="26"/>
        </w:rPr>
        <w:t> </w:t>
      </w:r>
      <w:r>
        <w:rPr>
          <w:sz w:val="26"/>
        </w:rPr>
        <w:t>như:</w:t>
      </w:r>
      <w:r>
        <w:rPr>
          <w:spacing w:val="21"/>
          <w:sz w:val="26"/>
        </w:rPr>
        <w:t> </w:t>
      </w:r>
      <w:r>
        <w:rPr>
          <w:sz w:val="26"/>
        </w:rPr>
        <w:t>Tà</w:t>
      </w:r>
      <w:r>
        <w:rPr>
          <w:spacing w:val="24"/>
          <w:sz w:val="26"/>
        </w:rPr>
        <w:t> </w:t>
      </w:r>
      <w:r>
        <w:rPr>
          <w:sz w:val="26"/>
        </w:rPr>
        <w:t>kiến</w:t>
      </w:r>
      <w:r>
        <w:rPr>
          <w:spacing w:val="23"/>
          <w:sz w:val="26"/>
        </w:rPr>
        <w:t> </w:t>
      </w:r>
      <w:r>
        <w:rPr>
          <w:sz w:val="26"/>
        </w:rPr>
        <w:t>thủ</w:t>
      </w:r>
      <w:r>
        <w:rPr>
          <w:spacing w:val="21"/>
          <w:sz w:val="26"/>
        </w:rPr>
        <w:t> </w:t>
      </w:r>
      <w:r>
        <w:rPr>
          <w:sz w:val="26"/>
        </w:rPr>
        <w:t>và</w:t>
      </w:r>
      <w:r>
        <w:rPr>
          <w:spacing w:val="21"/>
          <w:sz w:val="26"/>
        </w:rPr>
        <w:t> </w:t>
      </w:r>
      <w:r>
        <w:rPr>
          <w:sz w:val="26"/>
        </w:rPr>
        <w:t>vật</w:t>
      </w:r>
      <w:r>
        <w:rPr>
          <w:spacing w:val="22"/>
          <w:sz w:val="26"/>
        </w:rPr>
        <w:t> </w:t>
      </w:r>
      <w:r>
        <w:rPr>
          <w:sz w:val="26"/>
        </w:rPr>
        <w:t>làm duyên</w:t>
      </w:r>
      <w:r>
        <w:rPr>
          <w:spacing w:val="22"/>
          <w:sz w:val="26"/>
        </w:rPr>
        <w:t> </w:t>
      </w:r>
      <w:r>
        <w:rPr>
          <w:sz w:val="26"/>
        </w:rPr>
        <w:t>cho</w:t>
      </w:r>
      <w:r>
        <w:rPr>
          <w:spacing w:val="21"/>
          <w:sz w:val="26"/>
        </w:rPr>
        <w:t> </w:t>
      </w:r>
      <w:r>
        <w:rPr>
          <w:sz w:val="26"/>
        </w:rPr>
        <w:t>dục</w:t>
      </w:r>
      <w:r>
        <w:rPr>
          <w:spacing w:val="21"/>
          <w:sz w:val="26"/>
        </w:rPr>
        <w:t> </w:t>
      </w:r>
      <w:r>
        <w:rPr>
          <w:sz w:val="26"/>
        </w:rPr>
        <w:t>thủ</w:t>
      </w:r>
      <w:r>
        <w:rPr>
          <w:spacing w:val="21"/>
          <w:sz w:val="26"/>
        </w:rPr>
        <w:t> </w:t>
      </w:r>
      <w:r>
        <w:rPr>
          <w:sz w:val="26"/>
        </w:rPr>
        <w:t>bằng</w:t>
      </w:r>
      <w:r>
        <w:rPr>
          <w:spacing w:val="24"/>
          <w:sz w:val="26"/>
        </w:rPr>
        <w:t> </w:t>
      </w:r>
      <w:r>
        <w:rPr>
          <w:sz w:val="26"/>
        </w:rPr>
        <w:t>Hiện</w:t>
      </w:r>
      <w:r>
        <w:rPr>
          <w:spacing w:val="22"/>
          <w:sz w:val="26"/>
        </w:rPr>
        <w:t> </w:t>
      </w:r>
      <w:r>
        <w:rPr>
          <w:sz w:val="26"/>
        </w:rPr>
        <w:t>hữu</w:t>
      </w:r>
      <w:r>
        <w:rPr>
          <w:spacing w:val="22"/>
          <w:sz w:val="26"/>
        </w:rPr>
        <w:t> </w:t>
      </w:r>
      <w:r>
        <w:rPr>
          <w:sz w:val="26"/>
        </w:rPr>
        <w:t>duyên; nên sắp cách luân.</w:t>
      </w:r>
    </w:p>
    <w:p>
      <w:pPr>
        <w:pStyle w:val="BodyText"/>
        <w:spacing w:line="237" w:lineRule="auto" w:before="126"/>
        <w:ind w:left="708" w:right="139" w:hanging="284"/>
      </w:pPr>
      <w:r>
        <w:rPr>
          <w:rFonts w:ascii="Symbol" w:hAnsi="Symbol"/>
        </w:rPr>
        <w:t></w:t>
      </w:r>
      <w:r>
        <w:rPr>
          <w:spacing w:val="80"/>
        </w:rPr>
        <w:t> </w:t>
      </w:r>
      <w:r>
        <w:rPr/>
        <w:t>Pháp thủ và phi thủ làm duyên cho pháp thủ bằng Hiện hữu duyên có Đồng sanh, Tiền sanh, Hậu sanh, Thực và Quyền.</w:t>
      </w:r>
    </w:p>
    <w:p>
      <w:pPr>
        <w:pStyle w:val="ListParagraph"/>
        <w:numPr>
          <w:ilvl w:val="0"/>
          <w:numId w:val="331"/>
        </w:numPr>
        <w:tabs>
          <w:tab w:pos="993" w:val="left" w:leader="none"/>
        </w:tabs>
        <w:spacing w:line="240" w:lineRule="auto" w:before="0" w:after="0"/>
        <w:ind w:left="993" w:right="137" w:hanging="286"/>
        <w:jc w:val="left"/>
        <w:rPr>
          <w:sz w:val="26"/>
        </w:rPr>
      </w:pPr>
      <w:r>
        <w:rPr>
          <w:sz w:val="26"/>
        </w:rPr>
        <w:t>Đồng</w:t>
      </w:r>
      <w:r>
        <w:rPr>
          <w:spacing w:val="23"/>
          <w:sz w:val="26"/>
        </w:rPr>
        <w:t> </w:t>
      </w:r>
      <w:r>
        <w:rPr>
          <w:sz w:val="26"/>
        </w:rPr>
        <w:t>sanh</w:t>
      </w:r>
      <w:r>
        <w:rPr>
          <w:spacing w:val="24"/>
          <w:sz w:val="26"/>
        </w:rPr>
        <w:t> </w:t>
      </w:r>
      <w:r>
        <w:rPr>
          <w:sz w:val="26"/>
        </w:rPr>
        <w:t>như:</w:t>
      </w:r>
      <w:r>
        <w:rPr>
          <w:spacing w:val="24"/>
          <w:sz w:val="26"/>
        </w:rPr>
        <w:t> </w:t>
      </w:r>
      <w:r>
        <w:rPr>
          <w:sz w:val="26"/>
        </w:rPr>
        <w:t>1</w:t>
      </w:r>
      <w:r>
        <w:rPr>
          <w:spacing w:val="25"/>
          <w:sz w:val="26"/>
        </w:rPr>
        <w:t> </w:t>
      </w:r>
      <w:r>
        <w:rPr>
          <w:sz w:val="26"/>
        </w:rPr>
        <w:t>uẩn</w:t>
      </w:r>
      <w:r>
        <w:rPr>
          <w:spacing w:val="26"/>
          <w:sz w:val="26"/>
        </w:rPr>
        <w:t> </w:t>
      </w:r>
      <w:r>
        <w:rPr>
          <w:sz w:val="26"/>
        </w:rPr>
        <w:t>phi</w:t>
      </w:r>
      <w:r>
        <w:rPr>
          <w:spacing w:val="24"/>
          <w:sz w:val="26"/>
        </w:rPr>
        <w:t> </w:t>
      </w:r>
      <w:r>
        <w:rPr>
          <w:sz w:val="26"/>
        </w:rPr>
        <w:t>thủ</w:t>
      </w:r>
      <w:r>
        <w:rPr>
          <w:spacing w:val="24"/>
          <w:sz w:val="26"/>
        </w:rPr>
        <w:t> </w:t>
      </w:r>
      <w:r>
        <w:rPr>
          <w:sz w:val="26"/>
        </w:rPr>
        <w:t>và</w:t>
      </w:r>
      <w:r>
        <w:rPr>
          <w:spacing w:val="24"/>
          <w:sz w:val="26"/>
        </w:rPr>
        <w:t> </w:t>
      </w:r>
      <w:r>
        <w:rPr>
          <w:sz w:val="26"/>
        </w:rPr>
        <w:t>thủ</w:t>
      </w:r>
      <w:r>
        <w:rPr>
          <w:spacing w:val="24"/>
          <w:sz w:val="26"/>
        </w:rPr>
        <w:t> </w:t>
      </w:r>
      <w:r>
        <w:rPr>
          <w:sz w:val="26"/>
        </w:rPr>
        <w:t>làm</w:t>
      </w:r>
      <w:r>
        <w:rPr>
          <w:spacing w:val="22"/>
          <w:sz w:val="26"/>
        </w:rPr>
        <w:t> </w:t>
      </w:r>
      <w:r>
        <w:rPr>
          <w:sz w:val="26"/>
        </w:rPr>
        <w:t>duyên</w:t>
      </w:r>
      <w:r>
        <w:rPr>
          <w:spacing w:val="24"/>
          <w:sz w:val="26"/>
        </w:rPr>
        <w:t> </w:t>
      </w:r>
      <w:r>
        <w:rPr>
          <w:sz w:val="26"/>
        </w:rPr>
        <w:t>cho</w:t>
      </w:r>
      <w:r>
        <w:rPr>
          <w:spacing w:val="23"/>
          <w:sz w:val="26"/>
        </w:rPr>
        <w:t> </w:t>
      </w:r>
      <w:r>
        <w:rPr>
          <w:sz w:val="26"/>
        </w:rPr>
        <w:t>3</w:t>
      </w:r>
      <w:r>
        <w:rPr>
          <w:spacing w:val="24"/>
          <w:sz w:val="26"/>
        </w:rPr>
        <w:t> </w:t>
      </w:r>
      <w:r>
        <w:rPr>
          <w:sz w:val="26"/>
        </w:rPr>
        <w:t>uẩn</w:t>
      </w:r>
      <w:r>
        <w:rPr>
          <w:spacing w:val="24"/>
          <w:sz w:val="26"/>
        </w:rPr>
        <w:t> </w:t>
      </w:r>
      <w:r>
        <w:rPr>
          <w:sz w:val="26"/>
        </w:rPr>
        <w:t>và</w:t>
      </w:r>
      <w:r>
        <w:rPr>
          <w:spacing w:val="24"/>
          <w:sz w:val="26"/>
        </w:rPr>
        <w:t> </w:t>
      </w:r>
      <w:r>
        <w:rPr>
          <w:sz w:val="26"/>
        </w:rPr>
        <w:t>sắc</w:t>
      </w:r>
      <w:r>
        <w:rPr>
          <w:spacing w:val="25"/>
          <w:sz w:val="26"/>
        </w:rPr>
        <w:t> </w:t>
      </w:r>
      <w:r>
        <w:rPr>
          <w:sz w:val="26"/>
        </w:rPr>
        <w:t>tâm</w:t>
      </w:r>
      <w:r>
        <w:rPr>
          <w:spacing w:val="22"/>
          <w:sz w:val="26"/>
        </w:rPr>
        <w:t> </w:t>
      </w:r>
      <w:r>
        <w:rPr>
          <w:sz w:val="26"/>
        </w:rPr>
        <w:t>bằng</w:t>
      </w:r>
      <w:r>
        <w:rPr>
          <w:spacing w:val="24"/>
          <w:sz w:val="26"/>
        </w:rPr>
        <w:t> </w:t>
      </w:r>
      <w:r>
        <w:rPr>
          <w:sz w:val="26"/>
        </w:rPr>
        <w:t>Hiện hữu duyên, 2 uẩn...</w:t>
      </w:r>
    </w:p>
    <w:p>
      <w:pPr>
        <w:pStyle w:val="ListParagraph"/>
        <w:numPr>
          <w:ilvl w:val="0"/>
          <w:numId w:val="331"/>
        </w:numPr>
        <w:tabs>
          <w:tab w:pos="993" w:val="left" w:leader="none"/>
        </w:tabs>
        <w:spacing w:line="298" w:lineRule="exact" w:before="2" w:after="0"/>
        <w:ind w:left="993"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4"/>
          <w:sz w:val="26"/>
        </w:rPr>
        <w:t> </w:t>
      </w:r>
      <w:r>
        <w:rPr>
          <w:sz w:val="26"/>
        </w:rPr>
        <w:t>Thủ</w:t>
      </w:r>
      <w:r>
        <w:rPr>
          <w:spacing w:val="-1"/>
          <w:sz w:val="26"/>
        </w:rPr>
        <w:t> </w:t>
      </w:r>
      <w:r>
        <w:rPr>
          <w:sz w:val="26"/>
        </w:rPr>
        <w:t>và</w:t>
      </w:r>
      <w:r>
        <w:rPr>
          <w:spacing w:val="-2"/>
          <w:sz w:val="26"/>
        </w:rPr>
        <w:t> </w:t>
      </w:r>
      <w:r>
        <w:rPr>
          <w:sz w:val="26"/>
        </w:rPr>
        <w:t>đại</w:t>
      </w:r>
      <w:r>
        <w:rPr>
          <w:spacing w:val="-4"/>
          <w:sz w:val="26"/>
        </w:rPr>
        <w:t> </w:t>
      </w:r>
      <w:r>
        <w:rPr>
          <w:sz w:val="26"/>
        </w:rPr>
        <w:t>sung</w:t>
      </w:r>
      <w:r>
        <w:rPr>
          <w:spacing w:val="-5"/>
          <w:sz w:val="26"/>
        </w:rPr>
        <w:t> </w:t>
      </w:r>
      <w:r>
        <w:rPr>
          <w:sz w:val="26"/>
        </w:rPr>
        <w:t>làm</w:t>
      </w:r>
      <w:r>
        <w:rPr>
          <w:spacing w:val="-3"/>
          <w:sz w:val="26"/>
        </w:rPr>
        <w:t> </w:t>
      </w:r>
      <w:r>
        <w:rPr>
          <w:sz w:val="26"/>
        </w:rPr>
        <w:t>duyên</w:t>
      </w:r>
      <w:r>
        <w:rPr>
          <w:spacing w:val="-4"/>
          <w:sz w:val="26"/>
        </w:rPr>
        <w:t> </w:t>
      </w:r>
      <w:r>
        <w:rPr>
          <w:sz w:val="26"/>
        </w:rPr>
        <w:t>cho</w:t>
      </w:r>
      <w:r>
        <w:rPr>
          <w:spacing w:val="-3"/>
          <w:sz w:val="26"/>
        </w:rPr>
        <w:t> </w:t>
      </w:r>
      <w:r>
        <w:rPr>
          <w:sz w:val="26"/>
        </w:rPr>
        <w:t>sắc</w:t>
      </w:r>
      <w:r>
        <w:rPr>
          <w:spacing w:val="-4"/>
          <w:sz w:val="26"/>
        </w:rPr>
        <w:t> </w:t>
      </w:r>
      <w:r>
        <w:rPr>
          <w:sz w:val="26"/>
        </w:rPr>
        <w:t>tâm</w:t>
      </w:r>
      <w:r>
        <w:rPr>
          <w:spacing w:val="-6"/>
          <w:sz w:val="26"/>
        </w:rPr>
        <w:t> </w:t>
      </w:r>
      <w:r>
        <w:rPr>
          <w:sz w:val="26"/>
        </w:rPr>
        <w:t>bằng</w:t>
      </w:r>
      <w:r>
        <w:rPr>
          <w:spacing w:val="-5"/>
          <w:sz w:val="26"/>
        </w:rPr>
        <w:t> </w:t>
      </w:r>
      <w:r>
        <w:rPr>
          <w:sz w:val="26"/>
        </w:rPr>
        <w:t>Hiện</w:t>
      </w:r>
      <w:r>
        <w:rPr>
          <w:spacing w:val="-4"/>
          <w:sz w:val="26"/>
        </w:rPr>
        <w:t> </w:t>
      </w:r>
      <w:r>
        <w:rPr>
          <w:sz w:val="26"/>
        </w:rPr>
        <w:t>hữu</w:t>
      </w:r>
      <w:r>
        <w:rPr>
          <w:spacing w:val="-3"/>
          <w:sz w:val="26"/>
        </w:rPr>
        <w:t> </w:t>
      </w:r>
      <w:r>
        <w:rPr>
          <w:spacing w:val="-2"/>
          <w:sz w:val="26"/>
        </w:rPr>
        <w:t>duyên.</w:t>
      </w:r>
    </w:p>
    <w:p>
      <w:pPr>
        <w:pStyle w:val="ListParagraph"/>
        <w:numPr>
          <w:ilvl w:val="0"/>
          <w:numId w:val="331"/>
        </w:numPr>
        <w:tabs>
          <w:tab w:pos="993" w:val="left" w:leader="none"/>
        </w:tabs>
        <w:spacing w:line="298" w:lineRule="exact" w:before="0" w:after="0"/>
        <w:ind w:left="993" w:right="0" w:hanging="285"/>
        <w:jc w:val="left"/>
        <w:rPr>
          <w:sz w:val="26"/>
        </w:rPr>
      </w:pPr>
      <w:r>
        <w:rPr>
          <w:sz w:val="26"/>
        </w:rPr>
        <w:t>Đồng</w:t>
      </w:r>
      <w:r>
        <w:rPr>
          <w:spacing w:val="-6"/>
          <w:sz w:val="26"/>
        </w:rPr>
        <w:t> </w:t>
      </w:r>
      <w:r>
        <w:rPr>
          <w:sz w:val="26"/>
        </w:rPr>
        <w:t>sanh</w:t>
      </w:r>
      <w:r>
        <w:rPr>
          <w:spacing w:val="-3"/>
          <w:sz w:val="26"/>
        </w:rPr>
        <w:t> </w:t>
      </w:r>
      <w:r>
        <w:rPr>
          <w:sz w:val="26"/>
        </w:rPr>
        <w:t>như:</w:t>
      </w:r>
      <w:r>
        <w:rPr>
          <w:spacing w:val="-5"/>
          <w:sz w:val="26"/>
        </w:rPr>
        <w:t> </w:t>
      </w:r>
      <w:r>
        <w:rPr>
          <w:sz w:val="26"/>
        </w:rPr>
        <w:t>Thủ</w:t>
      </w:r>
      <w:r>
        <w:rPr>
          <w:spacing w:val="-1"/>
          <w:sz w:val="26"/>
        </w:rPr>
        <w:t> </w:t>
      </w:r>
      <w:r>
        <w:rPr>
          <w:sz w:val="26"/>
        </w:rPr>
        <w:t>và</w:t>
      </w:r>
      <w:r>
        <w:rPr>
          <w:spacing w:val="-2"/>
          <w:sz w:val="26"/>
        </w:rPr>
        <w:t> </w:t>
      </w:r>
      <w:r>
        <w:rPr>
          <w:sz w:val="26"/>
        </w:rPr>
        <w:t>vật</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uẩn</w:t>
      </w:r>
      <w:r>
        <w:rPr>
          <w:spacing w:val="-3"/>
          <w:sz w:val="26"/>
        </w:rPr>
        <w:t> </w:t>
      </w:r>
      <w:r>
        <w:rPr>
          <w:sz w:val="26"/>
        </w:rPr>
        <w:t>phi</w:t>
      </w:r>
      <w:r>
        <w:rPr>
          <w:spacing w:val="-5"/>
          <w:sz w:val="26"/>
        </w:rPr>
        <w:t> </w:t>
      </w:r>
      <w:r>
        <w:rPr>
          <w:sz w:val="26"/>
        </w:rPr>
        <w:t>thủ</w:t>
      </w:r>
      <w:r>
        <w:rPr>
          <w:spacing w:val="-5"/>
          <w:sz w:val="26"/>
        </w:rPr>
        <w:t> </w:t>
      </w:r>
      <w:r>
        <w:rPr>
          <w:sz w:val="26"/>
        </w:rPr>
        <w:t>bằng</w:t>
      </w:r>
      <w:r>
        <w:rPr>
          <w:spacing w:val="-5"/>
          <w:sz w:val="26"/>
        </w:rPr>
        <w:t> </w:t>
      </w:r>
      <w:r>
        <w:rPr>
          <w:sz w:val="26"/>
        </w:rPr>
        <w:t>Hiện</w:t>
      </w:r>
      <w:r>
        <w:rPr>
          <w:spacing w:val="-2"/>
          <w:sz w:val="26"/>
        </w:rPr>
        <w:t> </w:t>
      </w:r>
      <w:r>
        <w:rPr>
          <w:sz w:val="26"/>
        </w:rPr>
        <w:t>hữu</w:t>
      </w:r>
      <w:r>
        <w:rPr>
          <w:spacing w:val="-1"/>
          <w:sz w:val="26"/>
        </w:rPr>
        <w:t> </w:t>
      </w:r>
      <w:r>
        <w:rPr>
          <w:spacing w:val="-2"/>
          <w:sz w:val="26"/>
        </w:rPr>
        <w:t>duyên.</w:t>
      </w:r>
    </w:p>
    <w:p>
      <w:pPr>
        <w:pStyle w:val="ListParagraph"/>
        <w:numPr>
          <w:ilvl w:val="0"/>
          <w:numId w:val="331"/>
        </w:numPr>
        <w:tabs>
          <w:tab w:pos="993" w:val="left" w:leader="none"/>
        </w:tabs>
        <w:spacing w:line="240" w:lineRule="auto" w:before="1" w:after="0"/>
        <w:ind w:left="993" w:right="139" w:hanging="286"/>
        <w:jc w:val="left"/>
        <w:rPr>
          <w:sz w:val="26"/>
        </w:rPr>
      </w:pPr>
      <w:r>
        <w:rPr>
          <w:sz w:val="26"/>
        </w:rPr>
        <w:t>Hậu sanh như: Thủ và uẩn tương ưng làm duyên cho thân ấy sanh trước bằng Hiện hữu duyên.</w:t>
      </w:r>
    </w:p>
    <w:p>
      <w:pPr>
        <w:pStyle w:val="ListParagraph"/>
        <w:numPr>
          <w:ilvl w:val="0"/>
          <w:numId w:val="331"/>
        </w:numPr>
        <w:tabs>
          <w:tab w:pos="993" w:val="left" w:leader="none"/>
        </w:tabs>
        <w:spacing w:line="240" w:lineRule="auto" w:before="0" w:after="0"/>
        <w:ind w:left="993" w:right="140" w:hanging="286"/>
        <w:jc w:val="left"/>
        <w:rPr>
          <w:sz w:val="26"/>
        </w:rPr>
      </w:pPr>
      <w:r>
        <w:rPr>
          <w:sz w:val="26"/>
        </w:rPr>
        <w:t>Hậu</w:t>
      </w:r>
      <w:r>
        <w:rPr>
          <w:spacing w:val="23"/>
          <w:sz w:val="26"/>
        </w:rPr>
        <w:t> </w:t>
      </w:r>
      <w:r>
        <w:rPr>
          <w:sz w:val="26"/>
        </w:rPr>
        <w:t>sanh</w:t>
      </w:r>
      <w:r>
        <w:rPr>
          <w:spacing w:val="23"/>
          <w:sz w:val="26"/>
        </w:rPr>
        <w:t> </w:t>
      </w:r>
      <w:r>
        <w:rPr>
          <w:sz w:val="26"/>
        </w:rPr>
        <w:t>như:</w:t>
      </w:r>
      <w:r>
        <w:rPr>
          <w:spacing w:val="23"/>
          <w:sz w:val="26"/>
        </w:rPr>
        <w:t> </w:t>
      </w:r>
      <w:r>
        <w:rPr>
          <w:sz w:val="26"/>
        </w:rPr>
        <w:t>Thủ</w:t>
      </w:r>
      <w:r>
        <w:rPr>
          <w:spacing w:val="24"/>
          <w:sz w:val="26"/>
        </w:rPr>
        <w:t> </w:t>
      </w:r>
      <w:r>
        <w:rPr>
          <w:sz w:val="26"/>
        </w:rPr>
        <w:t>và</w:t>
      </w:r>
      <w:r>
        <w:rPr>
          <w:spacing w:val="25"/>
          <w:sz w:val="26"/>
        </w:rPr>
        <w:t> </w:t>
      </w:r>
      <w:r>
        <w:rPr>
          <w:sz w:val="26"/>
        </w:rPr>
        <w:t>uẩn</w:t>
      </w:r>
      <w:r>
        <w:rPr>
          <w:spacing w:val="23"/>
          <w:sz w:val="26"/>
        </w:rPr>
        <w:t> </w:t>
      </w:r>
      <w:r>
        <w:rPr>
          <w:sz w:val="26"/>
        </w:rPr>
        <w:t>tương</w:t>
      </w:r>
      <w:r>
        <w:rPr>
          <w:spacing w:val="23"/>
          <w:sz w:val="26"/>
        </w:rPr>
        <w:t> </w:t>
      </w:r>
      <w:r>
        <w:rPr>
          <w:sz w:val="26"/>
        </w:rPr>
        <w:t>ưng</w:t>
      </w:r>
      <w:r>
        <w:rPr>
          <w:spacing w:val="24"/>
          <w:sz w:val="26"/>
        </w:rPr>
        <w:t> </w:t>
      </w:r>
      <w:r>
        <w:rPr>
          <w:sz w:val="26"/>
        </w:rPr>
        <w:t>với</w:t>
      </w:r>
      <w:r>
        <w:rPr>
          <w:spacing w:val="23"/>
          <w:sz w:val="26"/>
        </w:rPr>
        <w:t> </w:t>
      </w:r>
      <w:r>
        <w:rPr>
          <w:sz w:val="26"/>
        </w:rPr>
        <w:t>đoàn</w:t>
      </w:r>
      <w:r>
        <w:rPr>
          <w:spacing w:val="23"/>
          <w:sz w:val="26"/>
        </w:rPr>
        <w:t> </w:t>
      </w:r>
      <w:r>
        <w:rPr>
          <w:sz w:val="26"/>
        </w:rPr>
        <w:t>thực</w:t>
      </w:r>
      <w:r>
        <w:rPr>
          <w:spacing w:val="24"/>
          <w:sz w:val="26"/>
        </w:rPr>
        <w:t> </w:t>
      </w:r>
      <w:r>
        <w:rPr>
          <w:sz w:val="26"/>
        </w:rPr>
        <w:t>làm</w:t>
      </w:r>
      <w:r>
        <w:rPr>
          <w:spacing w:val="21"/>
          <w:sz w:val="26"/>
        </w:rPr>
        <w:t> </w:t>
      </w:r>
      <w:r>
        <w:rPr>
          <w:sz w:val="26"/>
        </w:rPr>
        <w:t>duyên</w:t>
      </w:r>
      <w:r>
        <w:rPr>
          <w:spacing w:val="23"/>
          <w:sz w:val="26"/>
        </w:rPr>
        <w:t> </w:t>
      </w:r>
      <w:r>
        <w:rPr>
          <w:sz w:val="26"/>
        </w:rPr>
        <w:t>cho</w:t>
      </w:r>
      <w:r>
        <w:rPr>
          <w:spacing w:val="24"/>
          <w:sz w:val="26"/>
        </w:rPr>
        <w:t> </w:t>
      </w:r>
      <w:r>
        <w:rPr>
          <w:sz w:val="26"/>
        </w:rPr>
        <w:t>thân</w:t>
      </w:r>
      <w:r>
        <w:rPr>
          <w:spacing w:val="23"/>
          <w:sz w:val="26"/>
        </w:rPr>
        <w:t> </w:t>
      </w:r>
      <w:r>
        <w:rPr>
          <w:sz w:val="26"/>
        </w:rPr>
        <w:t>ấy</w:t>
      </w:r>
      <w:r>
        <w:rPr>
          <w:spacing w:val="19"/>
          <w:sz w:val="26"/>
        </w:rPr>
        <w:t> </w:t>
      </w:r>
      <w:r>
        <w:rPr>
          <w:sz w:val="26"/>
        </w:rPr>
        <w:t>bằng Hiện hữu duyên.</w:t>
      </w:r>
    </w:p>
    <w:p>
      <w:pPr>
        <w:pStyle w:val="ListParagraph"/>
        <w:numPr>
          <w:ilvl w:val="0"/>
          <w:numId w:val="331"/>
        </w:numPr>
        <w:tabs>
          <w:tab w:pos="993" w:val="left" w:leader="none"/>
        </w:tabs>
        <w:spacing w:line="240" w:lineRule="auto" w:before="0" w:after="0"/>
        <w:ind w:left="993" w:right="139" w:hanging="286"/>
        <w:jc w:val="left"/>
        <w:rPr>
          <w:sz w:val="26"/>
        </w:rPr>
      </w:pPr>
      <w:r>
        <w:rPr>
          <w:sz w:val="26"/>
        </w:rPr>
        <w:t>Hậu</w:t>
      </w:r>
      <w:r>
        <w:rPr>
          <w:spacing w:val="21"/>
          <w:sz w:val="26"/>
        </w:rPr>
        <w:t> </w:t>
      </w:r>
      <w:r>
        <w:rPr>
          <w:sz w:val="26"/>
        </w:rPr>
        <w:t>sanh</w:t>
      </w:r>
      <w:r>
        <w:rPr>
          <w:spacing w:val="21"/>
          <w:sz w:val="26"/>
        </w:rPr>
        <w:t> </w:t>
      </w:r>
      <w:r>
        <w:rPr>
          <w:sz w:val="26"/>
        </w:rPr>
        <w:t>như:</w:t>
      </w:r>
      <w:r>
        <w:rPr>
          <w:spacing w:val="21"/>
          <w:sz w:val="26"/>
        </w:rPr>
        <w:t> </w:t>
      </w:r>
      <w:r>
        <w:rPr>
          <w:sz w:val="26"/>
        </w:rPr>
        <w:t>Thủ</w:t>
      </w:r>
      <w:r>
        <w:rPr>
          <w:spacing w:val="22"/>
          <w:sz w:val="26"/>
        </w:rPr>
        <w:t> </w:t>
      </w:r>
      <w:r>
        <w:rPr>
          <w:sz w:val="26"/>
        </w:rPr>
        <w:t>và</w:t>
      </w:r>
      <w:r>
        <w:rPr>
          <w:spacing w:val="23"/>
          <w:sz w:val="26"/>
        </w:rPr>
        <w:t> </w:t>
      </w:r>
      <w:r>
        <w:rPr>
          <w:sz w:val="26"/>
        </w:rPr>
        <w:t>uẩn</w:t>
      </w:r>
      <w:r>
        <w:rPr>
          <w:spacing w:val="21"/>
          <w:sz w:val="26"/>
        </w:rPr>
        <w:t> </w:t>
      </w:r>
      <w:r>
        <w:rPr>
          <w:sz w:val="26"/>
        </w:rPr>
        <w:t>tương</w:t>
      </w:r>
      <w:r>
        <w:rPr>
          <w:spacing w:val="21"/>
          <w:sz w:val="26"/>
        </w:rPr>
        <w:t> </w:t>
      </w:r>
      <w:r>
        <w:rPr>
          <w:sz w:val="26"/>
        </w:rPr>
        <w:t>ưng</w:t>
      </w:r>
      <w:r>
        <w:rPr>
          <w:spacing w:val="21"/>
          <w:sz w:val="26"/>
        </w:rPr>
        <w:t> </w:t>
      </w:r>
      <w:r>
        <w:rPr>
          <w:sz w:val="26"/>
        </w:rPr>
        <w:t>với</w:t>
      </w:r>
      <w:r>
        <w:rPr>
          <w:spacing w:val="23"/>
          <w:sz w:val="26"/>
        </w:rPr>
        <w:t> </w:t>
      </w:r>
      <w:r>
        <w:rPr>
          <w:sz w:val="26"/>
        </w:rPr>
        <w:t>sắc</w:t>
      </w:r>
      <w:r>
        <w:rPr>
          <w:spacing w:val="21"/>
          <w:sz w:val="26"/>
        </w:rPr>
        <w:t> </w:t>
      </w:r>
      <w:r>
        <w:rPr>
          <w:sz w:val="26"/>
        </w:rPr>
        <w:t>mạng</w:t>
      </w:r>
      <w:r>
        <w:rPr>
          <w:spacing w:val="21"/>
          <w:sz w:val="26"/>
        </w:rPr>
        <w:t> </w:t>
      </w:r>
      <w:r>
        <w:rPr>
          <w:sz w:val="26"/>
        </w:rPr>
        <w:t>quyền</w:t>
      </w:r>
      <w:r>
        <w:rPr>
          <w:spacing w:val="21"/>
          <w:sz w:val="26"/>
        </w:rPr>
        <w:t> </w:t>
      </w:r>
      <w:r>
        <w:rPr>
          <w:sz w:val="26"/>
        </w:rPr>
        <w:t>làm duyên</w:t>
      </w:r>
      <w:r>
        <w:rPr>
          <w:spacing w:val="22"/>
          <w:sz w:val="26"/>
        </w:rPr>
        <w:t> </w:t>
      </w:r>
      <w:r>
        <w:rPr>
          <w:sz w:val="26"/>
        </w:rPr>
        <w:t>cho</w:t>
      </w:r>
      <w:r>
        <w:rPr>
          <w:spacing w:val="21"/>
          <w:sz w:val="26"/>
        </w:rPr>
        <w:t> </w:t>
      </w:r>
      <w:r>
        <w:rPr>
          <w:sz w:val="26"/>
        </w:rPr>
        <w:t>sắc</w:t>
      </w:r>
      <w:r>
        <w:rPr>
          <w:spacing w:val="21"/>
          <w:sz w:val="26"/>
        </w:rPr>
        <w:t> </w:t>
      </w:r>
      <w:r>
        <w:rPr>
          <w:sz w:val="26"/>
        </w:rPr>
        <w:t>tục sinh bằng Hiện hữu duyên.</w:t>
      </w:r>
    </w:p>
    <w:p>
      <w:pPr>
        <w:pStyle w:val="BodyText"/>
        <w:spacing w:line="237" w:lineRule="auto" w:before="122"/>
        <w:ind w:left="708" w:right="139" w:hanging="284"/>
      </w:pPr>
      <w:r>
        <w:rPr>
          <w:rFonts w:ascii="Symbol" w:hAnsi="Symbol"/>
        </w:rPr>
        <w:t></w:t>
      </w:r>
      <w:r>
        <w:rPr>
          <w:spacing w:val="80"/>
        </w:rPr>
        <w:t> </w:t>
      </w:r>
      <w:r>
        <w:rPr/>
        <w:t>Chư pháp thủ và phi thủ làm duyên cho pháp thủ và phi thủ bằng Hiện hữu duyên có</w:t>
      </w:r>
      <w:r>
        <w:rPr>
          <w:spacing w:val="40"/>
        </w:rPr>
        <w:t> </w:t>
      </w:r>
      <w:r>
        <w:rPr/>
        <w:t>Đồng sanh, Tiền sanh:</w:t>
      </w:r>
    </w:p>
    <w:p>
      <w:pPr>
        <w:pStyle w:val="ListParagraph"/>
        <w:numPr>
          <w:ilvl w:val="0"/>
          <w:numId w:val="332"/>
        </w:numPr>
        <w:tabs>
          <w:tab w:pos="993" w:val="left" w:leader="none"/>
        </w:tabs>
        <w:spacing w:line="240" w:lineRule="auto" w:before="3" w:after="0"/>
        <w:ind w:left="993" w:right="137" w:hanging="286"/>
        <w:jc w:val="left"/>
        <w:rPr>
          <w:sz w:val="26"/>
        </w:rPr>
      </w:pPr>
      <w:r>
        <w:rPr>
          <w:sz w:val="26"/>
        </w:rPr>
        <w:t>Đồng sanh như: 1 uẩn phi thủ và tà kiến thủ làm duyên cho 3 uẩn và dục thủ và sắc tâm bằng Hiện hữu duyên, 2 uẩn... Nên sắp cách luân.</w:t>
      </w:r>
    </w:p>
    <w:p>
      <w:pPr>
        <w:pStyle w:val="ListParagraph"/>
        <w:numPr>
          <w:ilvl w:val="0"/>
          <w:numId w:val="332"/>
        </w:numPr>
        <w:tabs>
          <w:tab w:pos="993" w:val="left" w:leader="none"/>
        </w:tabs>
        <w:spacing w:line="240" w:lineRule="auto" w:before="0" w:after="0"/>
        <w:ind w:left="993" w:right="137" w:hanging="286"/>
        <w:jc w:val="left"/>
        <w:rPr>
          <w:sz w:val="26"/>
        </w:rPr>
      </w:pPr>
      <w:r>
        <w:rPr>
          <w:sz w:val="26"/>
        </w:rPr>
        <w:t>Đồng sanh như: Tà kiến thủ và vật làm duyên cho dục thủ và uẩn tương ưng bằng</w:t>
      </w:r>
      <w:r>
        <w:rPr>
          <w:spacing w:val="80"/>
          <w:sz w:val="26"/>
        </w:rPr>
        <w:t> </w:t>
      </w:r>
      <w:r>
        <w:rPr>
          <w:sz w:val="26"/>
        </w:rPr>
        <w:t>Hiện hữu duyên; nến sắp cách luân.</w:t>
      </w:r>
    </w:p>
    <w:p>
      <w:pPr>
        <w:spacing w:line="298" w:lineRule="exact" w:before="0"/>
        <w:ind w:left="141" w:right="0" w:firstLine="0"/>
        <w:jc w:val="left"/>
        <w:rPr>
          <w:sz w:val="26"/>
        </w:rPr>
      </w:pPr>
      <w:r>
        <w:rPr>
          <w:b/>
          <w:spacing w:val="-4"/>
          <w:sz w:val="26"/>
        </w:rPr>
        <w:t>420</w:t>
      </w:r>
      <w:r>
        <w:rPr>
          <w:spacing w:val="-4"/>
          <w:sz w:val="26"/>
        </w:rPr>
        <w:t>.</w:t>
      </w:r>
    </w:p>
    <w:p>
      <w:pPr>
        <w:pStyle w:val="BodyText"/>
        <w:spacing w:before="1"/>
        <w:ind w:left="708"/>
      </w:pPr>
      <w:r>
        <w:rPr/>
        <w:t>Nhân</w:t>
      </w:r>
      <w:r>
        <w:rPr>
          <w:spacing w:val="5"/>
        </w:rPr>
        <w:t> </w:t>
      </w:r>
      <w:r>
        <w:rPr/>
        <w:t>9,</w:t>
      </w:r>
      <w:r>
        <w:rPr>
          <w:spacing w:val="8"/>
        </w:rPr>
        <w:t> </w:t>
      </w:r>
      <w:r>
        <w:rPr/>
        <w:t>Cảnh</w:t>
      </w:r>
      <w:r>
        <w:rPr>
          <w:spacing w:val="6"/>
        </w:rPr>
        <w:t> </w:t>
      </w:r>
      <w:r>
        <w:rPr/>
        <w:t>9,</w:t>
      </w:r>
      <w:r>
        <w:rPr>
          <w:spacing w:val="7"/>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7"/>
        </w:rPr>
        <w:t> </w:t>
      </w:r>
      <w:r>
        <w:rPr/>
        <w:t>Liên</w:t>
      </w:r>
      <w:r>
        <w:rPr>
          <w:spacing w:val="6"/>
        </w:rPr>
        <w:t> </w:t>
      </w:r>
      <w:r>
        <w:rPr/>
        <w:t>tiếp</w:t>
      </w:r>
      <w:r>
        <w:rPr>
          <w:spacing w:val="7"/>
        </w:rPr>
        <w:t> </w:t>
      </w:r>
      <w:r>
        <w:rPr/>
        <w:t>9,</w:t>
      </w:r>
      <w:r>
        <w:rPr>
          <w:spacing w:val="5"/>
        </w:rPr>
        <w:t> </w:t>
      </w:r>
      <w:r>
        <w:rPr/>
        <w:t>Đồng</w:t>
      </w:r>
      <w:r>
        <w:rPr>
          <w:spacing w:val="6"/>
        </w:rPr>
        <w:t> </w:t>
      </w:r>
      <w:r>
        <w:rPr/>
        <w:t>sanh</w:t>
      </w:r>
      <w:r>
        <w:rPr>
          <w:spacing w:val="8"/>
        </w:rPr>
        <w:t> </w:t>
      </w:r>
      <w:r>
        <w:rPr/>
        <w:t>9,</w:t>
      </w:r>
      <w:r>
        <w:rPr>
          <w:spacing w:val="5"/>
        </w:rPr>
        <w:t> </w:t>
      </w:r>
      <w:r>
        <w:rPr/>
        <w:t>Hỗ</w:t>
      </w:r>
      <w:r>
        <w:rPr>
          <w:spacing w:val="8"/>
        </w:rPr>
        <w:t> </w:t>
      </w:r>
      <w:r>
        <w:rPr/>
        <w:t>tương</w:t>
      </w:r>
      <w:r>
        <w:rPr>
          <w:spacing w:val="8"/>
        </w:rPr>
        <w:t> </w:t>
      </w:r>
      <w:r>
        <w:rPr/>
        <w:t>9,</w:t>
      </w:r>
      <w:r>
        <w:rPr>
          <w:spacing w:val="7"/>
        </w:rPr>
        <w:t> </w:t>
      </w:r>
      <w:r>
        <w:rPr/>
        <w:t>Y</w:t>
      </w:r>
      <w:r>
        <w:rPr>
          <w:spacing w:val="6"/>
        </w:rPr>
        <w:t> </w:t>
      </w:r>
      <w:r>
        <w:rPr/>
        <w:t>chỉ</w:t>
      </w:r>
      <w:r>
        <w:rPr>
          <w:spacing w:val="7"/>
        </w:rPr>
        <w:t> </w:t>
      </w:r>
      <w:r>
        <w:rPr>
          <w:spacing w:val="-5"/>
        </w:rPr>
        <w:t>9,</w:t>
      </w:r>
    </w:p>
    <w:p>
      <w:pPr>
        <w:pStyle w:val="BodyText"/>
        <w:spacing w:line="298" w:lineRule="exact" w:before="1"/>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3,</w:t>
      </w:r>
      <w:r>
        <w:rPr>
          <w:spacing w:val="19"/>
        </w:rPr>
        <w:t> </w:t>
      </w:r>
      <w:r>
        <w:rPr/>
        <w:t>Quả</w:t>
      </w:r>
      <w:r>
        <w:rPr>
          <w:spacing w:val="23"/>
        </w:rPr>
        <w:t> </w:t>
      </w:r>
      <w:r>
        <w:rPr/>
        <w:t>1,</w:t>
      </w:r>
      <w:r>
        <w:rPr>
          <w:spacing w:val="22"/>
        </w:rPr>
        <w:t> </w:t>
      </w:r>
      <w:r>
        <w:rPr/>
        <w:t>Thực</w:t>
      </w:r>
      <w:r>
        <w:rPr>
          <w:spacing w:val="20"/>
        </w:rPr>
        <w:t> </w:t>
      </w:r>
      <w:r>
        <w:rPr/>
        <w:t>3,</w:t>
      </w:r>
      <w:r>
        <w:rPr>
          <w:spacing w:val="19"/>
        </w:rPr>
        <w:t> </w:t>
      </w:r>
      <w:r>
        <w:rPr/>
        <w:t>Quyền</w:t>
      </w:r>
      <w:r>
        <w:rPr>
          <w:spacing w:val="21"/>
        </w:rPr>
        <w:t> </w:t>
      </w:r>
      <w:r>
        <w:rPr>
          <w:spacing w:val="-5"/>
        </w:rPr>
        <w:t>3,</w:t>
      </w:r>
    </w:p>
    <w:p>
      <w:pPr>
        <w:pStyle w:val="BodyText"/>
        <w:spacing w:line="298" w:lineRule="exact"/>
        <w:ind w:left="708"/>
      </w:pPr>
      <w:r>
        <w:rPr/>
        <w:t>Thiền</w:t>
      </w:r>
      <w:r>
        <w:rPr>
          <w:spacing w:val="-4"/>
        </w:rPr>
        <w:t> </w:t>
      </w:r>
      <w:r>
        <w:rPr/>
        <w:t>3,</w:t>
      </w:r>
      <w:r>
        <w:rPr>
          <w:spacing w:val="-4"/>
        </w:rPr>
        <w:t> </w:t>
      </w:r>
      <w:r>
        <w:rPr/>
        <w:t>Đạo</w:t>
      </w:r>
      <w:r>
        <w:rPr>
          <w:spacing w:val="-4"/>
        </w:rPr>
        <w:t> </w:t>
      </w:r>
      <w:r>
        <w:rPr/>
        <w:t>9,</w:t>
      </w:r>
      <w:r>
        <w:rPr>
          <w:spacing w:val="-4"/>
        </w:rPr>
        <w:t> </w:t>
      </w:r>
      <w:r>
        <w:rPr/>
        <w:t>Tương</w:t>
      </w:r>
      <w:r>
        <w:rPr>
          <w:spacing w:val="-1"/>
        </w:rPr>
        <w:t> </w:t>
      </w:r>
      <w:r>
        <w:rPr/>
        <w:t>ưng</w:t>
      </w:r>
      <w:r>
        <w:rPr>
          <w:spacing w:val="-2"/>
        </w:rPr>
        <w:t> </w:t>
      </w:r>
      <w:r>
        <w:rPr/>
        <w:t>9,</w:t>
      </w:r>
      <w:r>
        <w:rPr>
          <w:spacing w:val="-4"/>
        </w:rPr>
        <w:t> </w:t>
      </w:r>
      <w:r>
        <w:rPr/>
        <w:t>Bất</w:t>
      </w:r>
      <w:r>
        <w:rPr>
          <w:spacing w:val="-4"/>
        </w:rPr>
        <w:t> </w:t>
      </w:r>
      <w:r>
        <w:rPr/>
        <w:t>tương</w:t>
      </w:r>
      <w:r>
        <w:rPr>
          <w:spacing w:val="-2"/>
        </w:rPr>
        <w:t> </w:t>
      </w:r>
      <w:r>
        <w:rPr/>
        <w:t>ưng</w:t>
      </w:r>
      <w:r>
        <w:rPr>
          <w:spacing w:val="-2"/>
        </w:rPr>
        <w:t> </w:t>
      </w:r>
      <w:r>
        <w:rPr/>
        <w:t>5,</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2"/>
        </w:rPr>
        <w:t> </w:t>
      </w:r>
      <w:r>
        <w:rPr/>
        <w:t>9,</w:t>
      </w:r>
      <w:r>
        <w:rPr>
          <w:spacing w:val="-4"/>
        </w:rPr>
        <w:t> </w:t>
      </w:r>
      <w:r>
        <w:rPr/>
        <w:t>Ly</w:t>
      </w:r>
      <w:r>
        <w:rPr>
          <w:spacing w:val="-9"/>
        </w:rPr>
        <w:t> </w:t>
      </w:r>
      <w:r>
        <w:rPr/>
        <w:t>9,</w:t>
      </w:r>
      <w:r>
        <w:rPr>
          <w:spacing w:val="-2"/>
        </w:rPr>
        <w:t> </w:t>
      </w:r>
      <w:r>
        <w:rPr/>
        <w:t>Bất</w:t>
      </w:r>
      <w:r>
        <w:rPr>
          <w:spacing w:val="-1"/>
        </w:rPr>
        <w:t> </w:t>
      </w:r>
      <w:r>
        <w:rPr/>
        <w:t>ly</w:t>
      </w:r>
      <w:r>
        <w:rPr>
          <w:spacing w:val="-8"/>
        </w:rPr>
        <w:t> </w:t>
      </w:r>
      <w:r>
        <w:rPr>
          <w:spacing w:val="-5"/>
        </w:rPr>
        <w:t>9.</w:t>
      </w:r>
    </w:p>
    <w:p>
      <w:pPr>
        <w:spacing w:before="1"/>
        <w:ind w:left="141" w:right="0" w:firstLine="0"/>
        <w:jc w:val="left"/>
        <w:rPr>
          <w:sz w:val="26"/>
        </w:rPr>
      </w:pPr>
      <w:r>
        <w:rPr>
          <w:b/>
          <w:spacing w:val="-4"/>
          <w:sz w:val="26"/>
        </w:rPr>
        <w:t>421</w:t>
      </w:r>
      <w:r>
        <w:rPr>
          <w:spacing w:val="-4"/>
          <w:sz w:val="26"/>
        </w:rPr>
        <w:t>.</w:t>
      </w:r>
    </w:p>
    <w:p>
      <w:pPr>
        <w:pStyle w:val="BodyText"/>
        <w:ind w:left="708" w:right="139" w:hanging="284"/>
        <w:jc w:val="both"/>
      </w:pPr>
      <w:r>
        <w:rPr>
          <w:rFonts w:ascii="Symbol" w:hAnsi="Symbol"/>
        </w:rPr>
        <w:t></w:t>
      </w:r>
      <w:r>
        <w:rPr>
          <w:spacing w:val="80"/>
        </w:rPr>
        <w:t> </w:t>
      </w:r>
      <w:r>
        <w:rPr/>
        <w:t>Pháp thủ làm duyên cho pháp thủ bằng Cảnh duyên, bằng Đồng sanh duyên, bằng Cận y duyên.</w:t>
      </w:r>
    </w:p>
    <w:p>
      <w:pPr>
        <w:pStyle w:val="BodyText"/>
        <w:spacing w:line="237" w:lineRule="auto" w:before="121"/>
        <w:ind w:left="708" w:right="140" w:hanging="284"/>
        <w:jc w:val="both"/>
      </w:pPr>
      <w:r>
        <w:rPr>
          <w:rFonts w:ascii="Symbol" w:hAnsi="Symbol"/>
        </w:rPr>
        <w:t></w:t>
      </w:r>
      <w:r>
        <w:rPr>
          <w:spacing w:val="40"/>
        </w:rPr>
        <w:t> </w:t>
      </w:r>
      <w:r>
        <w:rPr/>
        <w:t>Pháp thủ làm duyên cho pháp phi thủ bằng Cảnh duyên, bằng Đồng sanh duyên, bằng Cận y duyên, bằng Tiền sanh duyên.</w:t>
      </w:r>
    </w:p>
    <w:p>
      <w:pPr>
        <w:pStyle w:val="BodyText"/>
        <w:spacing w:line="237" w:lineRule="auto" w:before="125"/>
        <w:ind w:left="708" w:right="139" w:hanging="284"/>
        <w:jc w:val="both"/>
      </w:pPr>
      <w:r>
        <w:rPr>
          <w:rFonts w:ascii="Symbol" w:hAnsi="Symbol"/>
        </w:rPr>
        <w:t></w:t>
      </w:r>
      <w:r>
        <w:rPr>
          <w:spacing w:val="40"/>
        </w:rPr>
        <w:t> </w:t>
      </w:r>
      <w:r>
        <w:rPr/>
        <w:t>Pháp thủ làm</w:t>
      </w:r>
      <w:r>
        <w:rPr>
          <w:spacing w:val="-1"/>
        </w:rPr>
        <w:t> </w:t>
      </w:r>
      <w:r>
        <w:rPr/>
        <w:t>duyên cho những pháp thủ và phi thủ bằng Cảnh duyên, bằng Đồng sanh duyên, bằng Cận y duyên.</w:t>
      </w:r>
    </w:p>
    <w:p>
      <w:pPr>
        <w:pStyle w:val="BodyText"/>
        <w:spacing w:before="123"/>
        <w:ind w:left="708" w:right="139" w:hanging="284"/>
        <w:jc w:val="both"/>
      </w:pPr>
      <w:r>
        <w:rPr>
          <w:rFonts w:ascii="Symbol" w:hAnsi="Symbol"/>
        </w:rPr>
        <w:t></w:t>
      </w:r>
      <w:r>
        <w:rPr>
          <w:spacing w:val="40"/>
        </w:rPr>
        <w:t> </w:t>
      </w:r>
      <w:r>
        <w:rPr/>
        <w:t>Pháp phi thủ làm duyên cho pháp phi thủ bằng Cảnh duyên, bằng Đồng sanh duyên, bằng Cận y duyên, bằng Tiền sanh duyên, bằng Hậu sanh duyên, bằng Nghiệp duyên, bằng Thực duyên, bằng Quyền duyên.</w:t>
      </w:r>
    </w:p>
    <w:p>
      <w:pPr>
        <w:pStyle w:val="BodyText"/>
        <w:spacing w:before="119"/>
        <w:ind w:left="708" w:right="140" w:hanging="284"/>
        <w:jc w:val="both"/>
      </w:pPr>
      <w:r>
        <w:rPr>
          <w:rFonts w:ascii="Symbol" w:hAnsi="Symbol"/>
        </w:rPr>
        <w:t></w:t>
      </w:r>
      <w:r>
        <w:rPr>
          <w:spacing w:val="40"/>
        </w:rPr>
        <w:t> </w:t>
      </w:r>
      <w:r>
        <w:rPr/>
        <w:t>Pháp phi thủ làm duyên cho pháp thủ bằng Cảnh duyên, bằng Đồng sanh duyên, bằng Cận y duyên, bằng Tiền sanh duyên.</w:t>
      </w:r>
    </w:p>
    <w:p>
      <w:pPr>
        <w:pStyle w:val="BodyText"/>
        <w:spacing w:line="237" w:lineRule="auto" w:before="122"/>
        <w:ind w:left="708" w:right="139" w:hanging="284"/>
        <w:jc w:val="both"/>
      </w:pPr>
      <w:r>
        <w:rPr>
          <w:rFonts w:ascii="Symbol" w:hAnsi="Symbol"/>
        </w:rPr>
        <w:t></w:t>
      </w:r>
      <w:r>
        <w:rPr>
          <w:spacing w:val="40"/>
        </w:rPr>
        <w:t> </w:t>
      </w:r>
      <w:r>
        <w:rPr/>
        <w:t>Pháp phi thủ làm duyên cho những pháp thủ và phi thủ bằng Cảnh duyên, bằng Đồng sanh duyên, bằng Cận y duyên, bằng Tiền sanh duyên.</w:t>
      </w:r>
    </w:p>
    <w:p>
      <w:pPr>
        <w:pStyle w:val="BodyText"/>
        <w:spacing w:line="237" w:lineRule="auto" w:before="125"/>
        <w:ind w:left="708" w:right="139" w:hanging="284"/>
        <w:jc w:val="both"/>
      </w:pPr>
      <w:r>
        <w:rPr>
          <w:rFonts w:ascii="Symbol" w:hAnsi="Symbol"/>
        </w:rPr>
        <w:t></w:t>
      </w:r>
      <w:r>
        <w:rPr>
          <w:spacing w:val="40"/>
        </w:rPr>
        <w:t> </w:t>
      </w:r>
      <w:r>
        <w:rPr/>
        <w:t>Chư pháp thủ và phi thủ làm duyên cho pháp thủ bằng Cảnh duyên, bằng Đồng sanh duyên, bằng Cận y duyên.</w:t>
      </w:r>
    </w:p>
    <w:p>
      <w:pPr>
        <w:pStyle w:val="BodyText"/>
        <w:spacing w:before="123"/>
        <w:ind w:left="708" w:right="139" w:hanging="284"/>
        <w:jc w:val="both"/>
      </w:pPr>
      <w:r>
        <w:rPr>
          <w:rFonts w:ascii="Symbol" w:hAnsi="Symbol"/>
        </w:rPr>
        <w:t></w:t>
      </w:r>
      <w:r>
        <w:rPr>
          <w:spacing w:val="40"/>
        </w:rPr>
        <w:t> </w:t>
      </w:r>
      <w:r>
        <w:rPr/>
        <w:t>Chư pháp thủ và phi thủ làm duyên cho pháp phi thủ bằng Cảnh duyên, bằng Đồng sanh duyên, bằng Cận y duyên, bằng Hậu sanh duyên, bằng Thực duyên, bằng Quyền </w:t>
      </w:r>
      <w:r>
        <w:rPr>
          <w:spacing w:val="-2"/>
        </w:rPr>
        <w:t>duyên.</w:t>
      </w:r>
    </w:p>
    <w:p>
      <w:pPr>
        <w:pStyle w:val="BodyText"/>
        <w:spacing w:after="0"/>
        <w:jc w:val="both"/>
        <w:sectPr>
          <w:pgSz w:w="11630" w:h="16450"/>
          <w:pgMar w:header="571" w:footer="0" w:top="880" w:bottom="280" w:left="850" w:right="850"/>
        </w:sectPr>
      </w:pPr>
    </w:p>
    <w:p>
      <w:pPr>
        <w:pStyle w:val="BodyText"/>
        <w:spacing w:before="226"/>
        <w:ind w:left="708" w:right="139" w:hanging="284"/>
      </w:pPr>
      <w:r>
        <w:rPr>
          <w:rFonts w:ascii="Symbol" w:hAnsi="Symbol"/>
        </w:rPr>
        <w:t></w:t>
      </w:r>
      <w:r>
        <w:rPr>
          <w:spacing w:val="80"/>
        </w:rPr>
        <w:t> </w:t>
      </w:r>
      <w:r>
        <w:rPr/>
        <w:t>Chư pháp thủ và phi thủ làm duyên cho những pháp thủ và phi thủ bằng Cảnh duyên, bằng Đồng sanh duyên, bằng Cận y duyên.</w:t>
      </w:r>
    </w:p>
    <w:p>
      <w:pPr>
        <w:spacing w:line="298" w:lineRule="exact" w:before="0"/>
        <w:ind w:left="141" w:right="0" w:firstLine="0"/>
        <w:jc w:val="left"/>
        <w:rPr>
          <w:sz w:val="26"/>
        </w:rPr>
      </w:pPr>
      <w:r>
        <w:rPr>
          <w:b/>
          <w:spacing w:val="-4"/>
          <w:sz w:val="26"/>
        </w:rPr>
        <w:t>422</w:t>
      </w:r>
      <w:r>
        <w:rPr>
          <w:spacing w:val="-4"/>
          <w:sz w:val="26"/>
        </w:rPr>
        <w:t>.</w:t>
      </w:r>
    </w:p>
    <w:p>
      <w:pPr>
        <w:pStyle w:val="BodyText"/>
        <w:spacing w:line="298" w:lineRule="exact" w:before="1"/>
        <w:ind w:left="708"/>
      </w:pPr>
      <w:r>
        <w:rPr/>
        <w:t>Phi</w:t>
      </w:r>
      <w:r>
        <w:rPr>
          <w:spacing w:val="-4"/>
        </w:rPr>
        <w:t> </w:t>
      </w:r>
      <w:r>
        <w:rPr/>
        <w:t>Nhân</w:t>
      </w:r>
      <w:r>
        <w:rPr>
          <w:spacing w:val="-1"/>
        </w:rPr>
        <w:t> </w:t>
      </w:r>
      <w:r>
        <w:rPr/>
        <w:t>9,</w:t>
      </w:r>
      <w:r>
        <w:rPr>
          <w:spacing w:val="-4"/>
        </w:rPr>
        <w:t> </w:t>
      </w:r>
      <w:r>
        <w:rPr/>
        <w:t>phi</w:t>
      </w:r>
      <w:r>
        <w:rPr>
          <w:spacing w:val="-1"/>
        </w:rPr>
        <w:t> </w:t>
      </w:r>
      <w:r>
        <w:rPr/>
        <w:t>Cảnh</w:t>
      </w:r>
      <w:r>
        <w:rPr>
          <w:spacing w:val="-3"/>
        </w:rPr>
        <w:t> </w:t>
      </w:r>
      <w:r>
        <w:rPr/>
        <w:t>9,</w:t>
      </w:r>
      <w:r>
        <w:rPr>
          <w:spacing w:val="-4"/>
        </w:rPr>
        <w:t> </w:t>
      </w:r>
      <w:r>
        <w:rPr/>
        <w:t>tất</w:t>
      </w:r>
      <w:r>
        <w:rPr>
          <w:spacing w:val="-4"/>
        </w:rPr>
        <w:t> </w:t>
      </w:r>
      <w:r>
        <w:rPr/>
        <w:t>cả</w:t>
      </w:r>
      <w:r>
        <w:rPr>
          <w:spacing w:val="-3"/>
        </w:rPr>
        <w:t> </w:t>
      </w:r>
      <w:r>
        <w:rPr/>
        <w:t>đều</w:t>
      </w:r>
      <w:r>
        <w:rPr>
          <w:spacing w:val="-4"/>
        </w:rPr>
        <w:t> </w:t>
      </w:r>
      <w:r>
        <w:rPr/>
        <w:t>9,</w:t>
      </w:r>
      <w:r>
        <w:rPr>
          <w:spacing w:val="-3"/>
        </w:rPr>
        <w:t> </w:t>
      </w:r>
      <w:r>
        <w:rPr/>
        <w:t>phi</w:t>
      </w:r>
      <w:r>
        <w:rPr>
          <w:spacing w:val="-4"/>
        </w:rPr>
        <w:t> </w:t>
      </w:r>
      <w:r>
        <w:rPr/>
        <w:t>Bất</w:t>
      </w:r>
      <w:r>
        <w:rPr>
          <w:spacing w:val="-3"/>
        </w:rPr>
        <w:t> </w:t>
      </w:r>
      <w:r>
        <w:rPr/>
        <w:t>ly</w:t>
      </w:r>
      <w:r>
        <w:rPr>
          <w:spacing w:val="-5"/>
        </w:rPr>
        <w:t> 9.</w:t>
      </w:r>
    </w:p>
    <w:p>
      <w:pPr>
        <w:spacing w:line="298" w:lineRule="exact" w:before="0"/>
        <w:ind w:left="141" w:right="0" w:firstLine="0"/>
        <w:jc w:val="left"/>
        <w:rPr>
          <w:sz w:val="26"/>
        </w:rPr>
      </w:pPr>
      <w:r>
        <w:rPr>
          <w:b/>
          <w:spacing w:val="-4"/>
          <w:sz w:val="26"/>
        </w:rPr>
        <w:t>423</w:t>
      </w:r>
      <w:r>
        <w:rPr>
          <w:spacing w:val="-4"/>
          <w:sz w:val="26"/>
        </w:rPr>
        <w:t>.</w:t>
      </w:r>
    </w:p>
    <w:p>
      <w:pPr>
        <w:pStyle w:val="BodyText"/>
        <w:spacing w:before="1"/>
        <w:ind w:left="708" w:right="137"/>
      </w:pPr>
      <w:r>
        <w:rPr/>
        <w:t>Phi Nhân duyên có phi Cảnh 9... phi Trưởng 9, phi Hỗ tương 3, phi Cận y</w:t>
      </w:r>
      <w:r>
        <w:rPr>
          <w:spacing w:val="-2"/>
        </w:rPr>
        <w:t> </w:t>
      </w:r>
      <w:r>
        <w:rPr/>
        <w:t>9, tất</w:t>
      </w:r>
      <w:r>
        <w:rPr>
          <w:spacing w:val="-1"/>
        </w:rPr>
        <w:t> </w:t>
      </w:r>
      <w:r>
        <w:rPr/>
        <w:t>cả đều 9, phi Tương ưng 3, phi Bất tương ưng 9, phi Vô hữu 9, phi Ly 9.</w:t>
      </w:r>
    </w:p>
    <w:p>
      <w:pPr>
        <w:spacing w:line="299" w:lineRule="exact" w:before="0"/>
        <w:ind w:left="141" w:right="0" w:firstLine="0"/>
        <w:jc w:val="left"/>
        <w:rPr>
          <w:sz w:val="26"/>
        </w:rPr>
      </w:pPr>
      <w:r>
        <w:rPr>
          <w:b/>
          <w:spacing w:val="-4"/>
          <w:sz w:val="26"/>
        </w:rPr>
        <w:t>424</w:t>
      </w:r>
      <w:r>
        <w:rPr>
          <w:spacing w:val="-4"/>
          <w:sz w:val="26"/>
        </w:rPr>
        <w:t>.</w:t>
      </w:r>
    </w:p>
    <w:p>
      <w:pPr>
        <w:pStyle w:val="BodyText"/>
        <w:spacing w:line="296" w:lineRule="exact" w:before="1"/>
        <w:ind w:left="708"/>
      </w:pPr>
      <w:r>
        <w:rPr/>
        <w:t>Phi</w:t>
      </w:r>
      <w:r>
        <w:rPr>
          <w:spacing w:val="-5"/>
        </w:rPr>
        <w:t> </w:t>
      </w:r>
      <w:r>
        <w:rPr/>
        <w:t>Nhân</w:t>
      </w:r>
      <w:r>
        <w:rPr>
          <w:spacing w:val="-2"/>
        </w:rPr>
        <w:t> </w:t>
      </w:r>
      <w:r>
        <w:rPr/>
        <w:t>duyên</w:t>
      </w:r>
      <w:r>
        <w:rPr>
          <w:spacing w:val="-3"/>
        </w:rPr>
        <w:t> </w:t>
      </w:r>
      <w:r>
        <w:rPr/>
        <w:t>có</w:t>
      </w:r>
      <w:r>
        <w:rPr>
          <w:spacing w:val="-2"/>
        </w:rPr>
        <w:t> </w:t>
      </w:r>
      <w:r>
        <w:rPr/>
        <w:t>Cảnh</w:t>
      </w:r>
      <w:r>
        <w:rPr>
          <w:spacing w:val="-5"/>
        </w:rPr>
        <w:t> </w:t>
      </w:r>
      <w:r>
        <w:rPr/>
        <w:t>9,...</w:t>
      </w:r>
      <w:r>
        <w:rPr>
          <w:spacing w:val="-4"/>
        </w:rPr>
        <w:t> </w:t>
      </w:r>
      <w:r>
        <w:rPr/>
        <w:t>Trưởng</w:t>
      </w:r>
      <w:r>
        <w:rPr>
          <w:spacing w:val="-5"/>
        </w:rPr>
        <w:t> </w:t>
      </w:r>
      <w:r>
        <w:rPr/>
        <w:t>9,</w:t>
      </w:r>
      <w:r>
        <w:rPr>
          <w:spacing w:val="-4"/>
        </w:rPr>
        <w:t> </w:t>
      </w:r>
      <w:r>
        <w:rPr/>
        <w:t>nên</w:t>
      </w:r>
      <w:r>
        <w:rPr>
          <w:spacing w:val="-2"/>
        </w:rPr>
        <w:t> </w:t>
      </w:r>
      <w:r>
        <w:rPr/>
        <w:t>sắp</w:t>
      </w:r>
      <w:r>
        <w:rPr>
          <w:spacing w:val="-4"/>
        </w:rPr>
        <w:t> </w:t>
      </w:r>
      <w:r>
        <w:rPr/>
        <w:t>thuận</w:t>
      </w:r>
      <w:r>
        <w:rPr>
          <w:spacing w:val="-5"/>
        </w:rPr>
        <w:t> </w:t>
      </w:r>
      <w:r>
        <w:rPr/>
        <w:t>theo</w:t>
      </w:r>
      <w:r>
        <w:rPr>
          <w:spacing w:val="-3"/>
        </w:rPr>
        <w:t> </w:t>
      </w:r>
      <w:r>
        <w:rPr/>
        <w:t>đầu</w:t>
      </w:r>
      <w:r>
        <w:rPr>
          <w:spacing w:val="-5"/>
        </w:rPr>
        <w:t> </w:t>
      </w:r>
      <w:r>
        <w:rPr/>
        <w:t>đề,...</w:t>
      </w:r>
      <w:r>
        <w:rPr>
          <w:spacing w:val="-2"/>
        </w:rPr>
        <w:t> </w:t>
      </w:r>
      <w:r>
        <w:rPr/>
        <w:t>Bất</w:t>
      </w:r>
      <w:r>
        <w:rPr>
          <w:spacing w:val="-4"/>
        </w:rPr>
        <w:t> </w:t>
      </w:r>
      <w:r>
        <w:rPr/>
        <w:t>ly</w:t>
      </w:r>
      <w:r>
        <w:rPr>
          <w:spacing w:val="-8"/>
        </w:rPr>
        <w:t> </w:t>
      </w:r>
      <w:r>
        <w:rPr>
          <w:spacing w:val="-5"/>
        </w:rPr>
        <w:t>9.</w:t>
      </w:r>
    </w:p>
    <w:p>
      <w:pPr>
        <w:spacing w:line="296" w:lineRule="exact" w:before="0"/>
        <w:ind w:left="3382" w:right="0" w:firstLine="0"/>
        <w:jc w:val="left"/>
        <w:rPr>
          <w:i/>
          <w:sz w:val="26"/>
        </w:rPr>
      </w:pPr>
      <w:r>
        <w:rPr>
          <w:i/>
          <w:sz w:val="26"/>
        </w:rPr>
        <w:t>Dứt</w:t>
      </w:r>
      <w:r>
        <w:rPr>
          <w:i/>
          <w:spacing w:val="-4"/>
          <w:sz w:val="26"/>
        </w:rPr>
        <w:t> </w:t>
      </w:r>
      <w:r>
        <w:rPr>
          <w:i/>
          <w:sz w:val="26"/>
        </w:rPr>
        <w:t>nhị</w:t>
      </w:r>
      <w:r>
        <w:rPr>
          <w:i/>
          <w:spacing w:val="-4"/>
          <w:sz w:val="26"/>
        </w:rPr>
        <w:t> </w:t>
      </w:r>
      <w:r>
        <w:rPr>
          <w:i/>
          <w:sz w:val="26"/>
        </w:rPr>
        <w:t>đề</w:t>
      </w:r>
      <w:r>
        <w:rPr>
          <w:i/>
          <w:spacing w:val="-4"/>
          <w:sz w:val="26"/>
        </w:rPr>
        <w:t> </w:t>
      </w:r>
      <w:r>
        <w:rPr>
          <w:i/>
          <w:sz w:val="26"/>
        </w:rPr>
        <w:t>thủ</w:t>
      </w:r>
      <w:r>
        <w:rPr>
          <w:i/>
          <w:spacing w:val="-1"/>
          <w:sz w:val="26"/>
        </w:rPr>
        <w:t> </w:t>
      </w:r>
      <w:r>
        <w:rPr>
          <w:i/>
          <w:spacing w:val="-2"/>
          <w:sz w:val="26"/>
        </w:rPr>
        <w:t>(upādānaduka)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17536">
                <wp:simplePos x="0" y="0"/>
                <wp:positionH relativeFrom="page">
                  <wp:posOffset>3525646</wp:posOffset>
                </wp:positionH>
                <wp:positionV relativeFrom="paragraph">
                  <wp:posOffset>119037</wp:posOffset>
                </wp:positionV>
                <wp:extent cx="329565"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72996pt;width:25.95pt;height:.1pt;mso-position-horizontal-relative:page;mso-position-vertical-relative:paragraph;z-index:-15698944;mso-wrap-distance-left:0;mso-wrap-distance-right:0" id="docshape77"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spacing w:before="0"/>
        <w:ind w:left="0" w:right="1" w:firstLine="0"/>
        <w:jc w:val="center"/>
        <w:rPr>
          <w:b/>
          <w:i/>
          <w:sz w:val="26"/>
        </w:rPr>
      </w:pPr>
      <w:bookmarkStart w:name="_bookmark207" w:id="208"/>
      <w:bookmarkEnd w:id="208"/>
      <w:r>
        <w:rPr/>
      </w:r>
      <w:r>
        <w:rPr>
          <w:b/>
          <w:sz w:val="26"/>
        </w:rPr>
        <w:t>NHỊ</w:t>
      </w:r>
      <w:r>
        <w:rPr>
          <w:b/>
          <w:spacing w:val="-8"/>
          <w:sz w:val="26"/>
        </w:rPr>
        <w:t> </w:t>
      </w:r>
      <w:r>
        <w:rPr>
          <w:b/>
          <w:sz w:val="26"/>
        </w:rPr>
        <w:t>ĐỀ</w:t>
      </w:r>
      <w:r>
        <w:rPr>
          <w:b/>
          <w:spacing w:val="-5"/>
          <w:sz w:val="26"/>
        </w:rPr>
        <w:t> </w:t>
      </w:r>
      <w:r>
        <w:rPr>
          <w:b/>
          <w:sz w:val="26"/>
        </w:rPr>
        <w:t>CẢNH</w:t>
      </w:r>
      <w:r>
        <w:rPr>
          <w:b/>
          <w:spacing w:val="-5"/>
          <w:sz w:val="26"/>
        </w:rPr>
        <w:t> </w:t>
      </w:r>
      <w:r>
        <w:rPr>
          <w:b/>
          <w:sz w:val="26"/>
        </w:rPr>
        <w:t>THỦ</w:t>
      </w:r>
      <w:r>
        <w:rPr>
          <w:b/>
          <w:spacing w:val="-3"/>
          <w:sz w:val="26"/>
        </w:rPr>
        <w:t> </w:t>
      </w:r>
      <w:r>
        <w:rPr>
          <w:b/>
          <w:i/>
          <w:spacing w:val="-2"/>
          <w:sz w:val="26"/>
        </w:rPr>
        <w:t>(UPADANIYADUKA)</w:t>
      </w:r>
    </w:p>
    <w:p>
      <w:pPr>
        <w:spacing w:line="298" w:lineRule="exact" w:before="198"/>
        <w:ind w:left="424" w:right="0" w:firstLine="0"/>
        <w:jc w:val="left"/>
        <w:rPr>
          <w:b/>
          <w:i/>
          <w:sz w:val="26"/>
        </w:rPr>
      </w:pPr>
      <w:bookmarkStart w:name="_bookmark208" w:id="209"/>
      <w:bookmarkEnd w:id="209"/>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spacing w:line="298" w:lineRule="exact" w:before="0"/>
        <w:ind w:left="141" w:right="0" w:firstLine="0"/>
        <w:jc w:val="left"/>
        <w:rPr>
          <w:sz w:val="26"/>
        </w:rPr>
      </w:pPr>
      <w:r>
        <w:rPr>
          <w:b/>
          <w:spacing w:val="-4"/>
          <w:sz w:val="26"/>
        </w:rPr>
        <w:t>425</w:t>
      </w:r>
      <w:r>
        <w:rPr>
          <w:spacing w:val="-4"/>
          <w:sz w:val="26"/>
        </w:rPr>
        <w:t>.</w:t>
      </w:r>
    </w:p>
    <w:p>
      <w:pPr>
        <w:pStyle w:val="BodyText"/>
        <w:spacing w:before="1"/>
        <w:ind w:right="2593" w:hanging="286"/>
      </w:pPr>
      <w:r>
        <w:rPr/>
        <w:t>Pháp</w:t>
      </w:r>
      <w:r>
        <w:rPr>
          <w:spacing w:val="-4"/>
        </w:rPr>
        <w:t> </w:t>
      </w:r>
      <w:r>
        <w:rPr/>
        <w:t>cảnh</w:t>
      </w:r>
      <w:r>
        <w:rPr>
          <w:spacing w:val="-4"/>
        </w:rPr>
        <w:t> </w:t>
      </w:r>
      <w:r>
        <w:rPr/>
        <w:t>thủ</w:t>
      </w:r>
      <w:r>
        <w:rPr>
          <w:spacing w:val="-3"/>
        </w:rPr>
        <w:t> </w:t>
      </w:r>
      <w:r>
        <w:rPr/>
        <w:t>liên</w:t>
      </w:r>
      <w:r>
        <w:rPr>
          <w:spacing w:val="-2"/>
        </w:rPr>
        <w:t> </w:t>
      </w:r>
      <w:r>
        <w:rPr/>
        <w:t>quan</w:t>
      </w:r>
      <w:r>
        <w:rPr>
          <w:spacing w:val="-3"/>
        </w:rPr>
        <w:t> </w:t>
      </w:r>
      <w:r>
        <w:rPr/>
        <w:t>pháp</w:t>
      </w:r>
      <w:r>
        <w:rPr>
          <w:spacing w:val="-4"/>
        </w:rPr>
        <w:t> </w:t>
      </w:r>
      <w:r>
        <w:rPr/>
        <w:t>cảnh</w:t>
      </w:r>
      <w:r>
        <w:rPr>
          <w:spacing w:val="-1"/>
        </w:rPr>
        <w:t> </w:t>
      </w:r>
      <w:r>
        <w:rPr/>
        <w:t>thủ</w:t>
      </w:r>
      <w:r>
        <w:rPr>
          <w:spacing w:val="-4"/>
        </w:rPr>
        <w:t> </w:t>
      </w:r>
      <w:r>
        <w:rPr/>
        <w:t>sanh</w:t>
      </w:r>
      <w:r>
        <w:rPr>
          <w:spacing w:val="-4"/>
        </w:rPr>
        <w:t> </w:t>
      </w:r>
      <w:r>
        <w:rPr/>
        <w:t>ra</w:t>
      </w:r>
      <w:r>
        <w:rPr>
          <w:spacing w:val="-4"/>
        </w:rPr>
        <w:t> </w:t>
      </w:r>
      <w:r>
        <w:rPr/>
        <w:t>do</w:t>
      </w:r>
      <w:r>
        <w:rPr>
          <w:spacing w:val="-3"/>
        </w:rPr>
        <w:t> </w:t>
      </w:r>
      <w:r>
        <w:rPr/>
        <w:t>Nhân</w:t>
      </w:r>
      <w:r>
        <w:rPr>
          <w:spacing w:val="-1"/>
        </w:rPr>
        <w:t> </w:t>
      </w:r>
      <w:r>
        <w:rPr/>
        <w:t>duyên: 3 uẩn liên quan 1 uẩn tương ưng thủ, 2 uẩn...</w:t>
      </w:r>
    </w:p>
    <w:p>
      <w:pPr>
        <w:pStyle w:val="BodyText"/>
        <w:spacing w:line="244" w:lineRule="auto" w:before="115"/>
        <w:ind w:left="708" w:right="206" w:firstLine="285"/>
      </w:pPr>
      <w:r>
        <w:rPr/>
        <w:t>Nhị đề hiệp thế </w:t>
      </w:r>
      <w:r>
        <w:rPr>
          <w:i/>
        </w:rPr>
        <w:t>(lokiyadukaṃ) </w:t>
      </w:r>
      <w:r>
        <w:rPr/>
        <w:t>như thế nào, thì nhị đề này cũng như thế ấy, không</w:t>
      </w:r>
      <w:r>
        <w:rPr>
          <w:spacing w:val="40"/>
        </w:rPr>
        <w:t> </w:t>
      </w:r>
      <w:r>
        <w:rPr/>
        <w:t>chi khác.</w:t>
      </w:r>
    </w:p>
    <w:p>
      <w:pPr>
        <w:spacing w:line="287" w:lineRule="exact" w:before="0"/>
        <w:ind w:left="3061" w:right="3062" w:firstLine="0"/>
        <w:jc w:val="center"/>
        <w:rPr>
          <w:i/>
          <w:sz w:val="26"/>
        </w:rPr>
      </w:pPr>
      <w:r>
        <w:rPr>
          <w:i/>
          <w:sz w:val="26"/>
        </w:rPr>
        <w:t>Dứt</w:t>
      </w:r>
      <w:r>
        <w:rPr>
          <w:i/>
          <w:spacing w:val="-5"/>
          <w:sz w:val="26"/>
        </w:rPr>
        <w:t> </w:t>
      </w:r>
      <w:r>
        <w:rPr>
          <w:i/>
          <w:sz w:val="26"/>
        </w:rPr>
        <w:t>nhị</w:t>
      </w:r>
      <w:r>
        <w:rPr>
          <w:i/>
          <w:spacing w:val="-4"/>
          <w:sz w:val="26"/>
        </w:rPr>
        <w:t> </w:t>
      </w:r>
      <w:r>
        <w:rPr>
          <w:i/>
          <w:sz w:val="26"/>
        </w:rPr>
        <w:t>đề</w:t>
      </w:r>
      <w:r>
        <w:rPr>
          <w:i/>
          <w:spacing w:val="-4"/>
          <w:sz w:val="26"/>
        </w:rPr>
        <w:t> </w:t>
      </w:r>
      <w:r>
        <w:rPr>
          <w:i/>
          <w:sz w:val="26"/>
        </w:rPr>
        <w:t>cảnh</w:t>
      </w:r>
      <w:r>
        <w:rPr>
          <w:i/>
          <w:spacing w:val="-4"/>
          <w:sz w:val="26"/>
        </w:rPr>
        <w:t> </w:t>
      </w:r>
      <w:r>
        <w:rPr>
          <w:i/>
          <w:spacing w:val="-5"/>
          <w:sz w:val="26"/>
        </w:rPr>
        <w:t>thủ</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18048">
                <wp:simplePos x="0" y="0"/>
                <wp:positionH relativeFrom="page">
                  <wp:posOffset>3525646</wp:posOffset>
                </wp:positionH>
                <wp:positionV relativeFrom="paragraph">
                  <wp:posOffset>119242</wp:posOffset>
                </wp:positionV>
                <wp:extent cx="329565"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89177pt;width:25.95pt;height:.1pt;mso-position-horizontal-relative:page;mso-position-vertical-relative:paragraph;z-index:-15698432;mso-wrap-distance-left:0;mso-wrap-distance-right:0" id="docshape78"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0"/>
        <w:ind w:left="0"/>
        <w:rPr>
          <w:i/>
        </w:rPr>
      </w:pPr>
    </w:p>
    <w:p>
      <w:pPr>
        <w:spacing w:before="0"/>
        <w:ind w:left="0" w:right="2" w:firstLine="0"/>
        <w:jc w:val="center"/>
        <w:rPr>
          <w:b/>
          <w:i/>
          <w:sz w:val="26"/>
        </w:rPr>
      </w:pPr>
      <w:bookmarkStart w:name="_bookmark209" w:id="210"/>
      <w:bookmarkEnd w:id="210"/>
      <w:r>
        <w:rPr/>
      </w:r>
      <w:r>
        <w:rPr>
          <w:b/>
          <w:sz w:val="26"/>
        </w:rPr>
        <w:t>NHỊ</w:t>
      </w:r>
      <w:r>
        <w:rPr>
          <w:b/>
          <w:spacing w:val="-8"/>
          <w:sz w:val="26"/>
        </w:rPr>
        <w:t> </w:t>
      </w:r>
      <w:r>
        <w:rPr>
          <w:b/>
          <w:sz w:val="26"/>
        </w:rPr>
        <w:t>ĐỀ</w:t>
      </w:r>
      <w:r>
        <w:rPr>
          <w:b/>
          <w:spacing w:val="-6"/>
          <w:sz w:val="26"/>
        </w:rPr>
        <w:t> </w:t>
      </w:r>
      <w:r>
        <w:rPr>
          <w:b/>
          <w:sz w:val="26"/>
        </w:rPr>
        <w:t>TƯƠNG</w:t>
      </w:r>
      <w:r>
        <w:rPr>
          <w:b/>
          <w:spacing w:val="-8"/>
          <w:sz w:val="26"/>
        </w:rPr>
        <w:t> </w:t>
      </w:r>
      <w:r>
        <w:rPr>
          <w:b/>
          <w:sz w:val="26"/>
        </w:rPr>
        <w:t>ƯNG</w:t>
      </w:r>
      <w:r>
        <w:rPr>
          <w:b/>
          <w:spacing w:val="-7"/>
          <w:sz w:val="26"/>
        </w:rPr>
        <w:t> </w:t>
      </w:r>
      <w:r>
        <w:rPr>
          <w:b/>
          <w:sz w:val="26"/>
        </w:rPr>
        <w:t>THỦ</w:t>
      </w:r>
      <w:r>
        <w:rPr>
          <w:b/>
          <w:spacing w:val="-6"/>
          <w:sz w:val="26"/>
        </w:rPr>
        <w:t> </w:t>
      </w:r>
      <w:r>
        <w:rPr>
          <w:b/>
          <w:i/>
          <w:spacing w:val="-2"/>
          <w:sz w:val="26"/>
        </w:rPr>
        <w:t>(UPADANASAMPAYUTTADUKA)</w:t>
      </w:r>
    </w:p>
    <w:p>
      <w:pPr>
        <w:spacing w:before="121"/>
        <w:ind w:left="424" w:right="0" w:firstLine="0"/>
        <w:jc w:val="left"/>
        <w:rPr>
          <w:b/>
          <w:i/>
          <w:sz w:val="26"/>
        </w:rPr>
      </w:pPr>
      <w:bookmarkStart w:name="_bookmark210" w:id="211"/>
      <w:bookmarkEnd w:id="211"/>
      <w:r>
        <w:rPr/>
      </w:r>
      <w:r>
        <w:rPr>
          <w:b/>
          <w:sz w:val="26"/>
          <w:u w:val="single"/>
        </w:rPr>
        <w:t>Phần</w:t>
      </w:r>
      <w:r>
        <w:rPr>
          <w:b/>
          <w:spacing w:val="-7"/>
          <w:sz w:val="26"/>
          <w:u w:val="single"/>
        </w:rPr>
        <w:t> </w:t>
      </w:r>
      <w:r>
        <w:rPr>
          <w:b/>
          <w:sz w:val="26"/>
          <w:u w:val="single"/>
        </w:rPr>
        <w:t>Liên</w:t>
      </w:r>
      <w:r>
        <w:rPr>
          <w:b/>
          <w:spacing w:val="-7"/>
          <w:sz w:val="26"/>
          <w:u w:val="single"/>
        </w:rPr>
        <w:t> </w:t>
      </w:r>
      <w:r>
        <w:rPr>
          <w:b/>
          <w:sz w:val="26"/>
          <w:u w:val="single"/>
        </w:rPr>
        <w:t>Quan</w:t>
      </w:r>
      <w:r>
        <w:rPr>
          <w:b/>
          <w:spacing w:val="-7"/>
          <w:sz w:val="26"/>
        </w:rPr>
        <w:t> </w:t>
      </w:r>
      <w:r>
        <w:rPr>
          <w:b/>
          <w:i/>
          <w:spacing w:val="-2"/>
          <w:sz w:val="26"/>
        </w:rPr>
        <w:t>(Paṭiccavāra)</w:t>
      </w:r>
    </w:p>
    <w:p>
      <w:pPr>
        <w:pStyle w:val="Heading2"/>
      </w:pPr>
      <w:r>
        <w:rPr>
          <w:spacing w:val="-4"/>
        </w:rPr>
        <w:t>426.</w:t>
      </w:r>
    </w:p>
    <w:p>
      <w:pPr>
        <w:pStyle w:val="BodyText"/>
        <w:spacing w:line="316" w:lineRule="exact"/>
        <w:ind w:left="424"/>
      </w:pPr>
      <w:r>
        <w:rPr>
          <w:rFonts w:ascii="Symbol" w:hAnsi="Symbol"/>
        </w:rPr>
        <w:t></w:t>
      </w:r>
      <w:r>
        <w:rPr>
          <w:spacing w:val="49"/>
          <w:w w:val="150"/>
        </w:rPr>
        <w:t> </w:t>
      </w:r>
      <w:r>
        <w:rPr/>
        <w:t>Pháp</w:t>
      </w:r>
      <w:r>
        <w:rPr>
          <w:spacing w:val="-5"/>
        </w:rPr>
        <w:t> </w:t>
      </w:r>
      <w:r>
        <w:rPr/>
        <w:t>bất</w:t>
      </w:r>
      <w:r>
        <w:rPr>
          <w:spacing w:val="-5"/>
        </w:rPr>
        <w:t> </w:t>
      </w:r>
      <w:r>
        <w:rPr/>
        <w:t>tương</w:t>
      </w:r>
      <w:r>
        <w:rPr>
          <w:spacing w:val="-5"/>
        </w:rPr>
        <w:t> </w:t>
      </w:r>
      <w:r>
        <w:rPr/>
        <w:t>ưng</w:t>
      </w:r>
      <w:r>
        <w:rPr>
          <w:spacing w:val="-3"/>
        </w:rPr>
        <w:t> </w:t>
      </w:r>
      <w:r>
        <w:rPr/>
        <w:t>thủ</w:t>
      </w:r>
      <w:r>
        <w:rPr>
          <w:spacing w:val="-2"/>
        </w:rPr>
        <w:t> </w:t>
      </w:r>
      <w:r>
        <w:rPr/>
        <w:t>liên</w:t>
      </w:r>
      <w:r>
        <w:rPr>
          <w:spacing w:val="-5"/>
        </w:rPr>
        <w:t> </w:t>
      </w:r>
      <w:r>
        <w:rPr/>
        <w:t>quan</w:t>
      </w:r>
      <w:r>
        <w:rPr>
          <w:spacing w:val="-4"/>
        </w:rPr>
        <w:t> </w:t>
      </w:r>
      <w:r>
        <w:rPr/>
        <w:t>pháp</w:t>
      </w:r>
      <w:r>
        <w:rPr>
          <w:spacing w:val="-4"/>
        </w:rPr>
        <w:t> </w:t>
      </w:r>
      <w:r>
        <w:rPr/>
        <w:t>tương</w:t>
      </w:r>
      <w:r>
        <w:rPr>
          <w:spacing w:val="-1"/>
        </w:rPr>
        <w:t> </w:t>
      </w:r>
      <w:r>
        <w:rPr/>
        <w:t>ưng</w:t>
      </w:r>
      <w:r>
        <w:rPr>
          <w:spacing w:val="-3"/>
        </w:rPr>
        <w:t> </w:t>
      </w:r>
      <w:r>
        <w:rPr/>
        <w:t>thủ</w:t>
      </w:r>
      <w:r>
        <w:rPr>
          <w:spacing w:val="-4"/>
        </w:rPr>
        <w:t> </w:t>
      </w:r>
      <w:r>
        <w:rPr/>
        <w:t>sanh</w:t>
      </w:r>
      <w:r>
        <w:rPr>
          <w:spacing w:val="-5"/>
        </w:rPr>
        <w:t> </w:t>
      </w:r>
      <w:r>
        <w:rPr/>
        <w:t>ra</w:t>
      </w:r>
      <w:r>
        <w:rPr>
          <w:spacing w:val="-5"/>
        </w:rPr>
        <w:t> </w:t>
      </w:r>
      <w:r>
        <w:rPr/>
        <w:t>do</w:t>
      </w:r>
      <w:r>
        <w:rPr>
          <w:spacing w:val="-4"/>
        </w:rPr>
        <w:t> </w:t>
      </w:r>
      <w:r>
        <w:rPr/>
        <w:t>Nhân</w:t>
      </w:r>
      <w:r>
        <w:rPr>
          <w:spacing w:val="-5"/>
        </w:rPr>
        <w:t> </w:t>
      </w:r>
      <w:r>
        <w:rPr>
          <w:spacing w:val="-2"/>
        </w:rPr>
        <w:t>duyên:</w:t>
      </w:r>
    </w:p>
    <w:p>
      <w:pPr>
        <w:pStyle w:val="BodyText"/>
      </w:pPr>
      <w:r>
        <w:rPr/>
        <w:t>Sắc</w:t>
      </w:r>
      <w:r>
        <w:rPr>
          <w:spacing w:val="31"/>
        </w:rPr>
        <w:t> </w:t>
      </w:r>
      <w:r>
        <w:rPr/>
        <w:t>tâm</w:t>
      </w:r>
      <w:r>
        <w:rPr>
          <w:spacing w:val="31"/>
        </w:rPr>
        <w:t> </w:t>
      </w:r>
      <w:r>
        <w:rPr/>
        <w:t>liên</w:t>
      </w:r>
      <w:r>
        <w:rPr>
          <w:spacing w:val="33"/>
        </w:rPr>
        <w:t> </w:t>
      </w:r>
      <w:r>
        <w:rPr/>
        <w:t>quan</w:t>
      </w:r>
      <w:r>
        <w:rPr>
          <w:spacing w:val="35"/>
        </w:rPr>
        <w:t> </w:t>
      </w:r>
      <w:r>
        <w:rPr/>
        <w:t>uẩn</w:t>
      </w:r>
      <w:r>
        <w:rPr>
          <w:spacing w:val="33"/>
        </w:rPr>
        <w:t> </w:t>
      </w:r>
      <w:r>
        <w:rPr/>
        <w:t>tương</w:t>
      </w:r>
      <w:r>
        <w:rPr>
          <w:spacing w:val="30"/>
        </w:rPr>
        <w:t> </w:t>
      </w:r>
      <w:r>
        <w:rPr/>
        <w:t>ưng</w:t>
      </w:r>
      <w:r>
        <w:rPr>
          <w:spacing w:val="34"/>
        </w:rPr>
        <w:t> </w:t>
      </w:r>
      <w:r>
        <w:rPr/>
        <w:t>thủ,</w:t>
      </w:r>
      <w:r>
        <w:rPr>
          <w:spacing w:val="33"/>
        </w:rPr>
        <w:t> </w:t>
      </w:r>
      <w:r>
        <w:rPr/>
        <w:t>tham</w:t>
      </w:r>
      <w:r>
        <w:rPr>
          <w:spacing w:val="34"/>
        </w:rPr>
        <w:t> </w:t>
      </w:r>
      <w:r>
        <w:rPr/>
        <w:t>và</w:t>
      </w:r>
      <w:r>
        <w:rPr>
          <w:spacing w:val="31"/>
        </w:rPr>
        <w:t> </w:t>
      </w:r>
      <w:r>
        <w:rPr/>
        <w:t>sắc</w:t>
      </w:r>
      <w:r>
        <w:rPr>
          <w:spacing w:val="34"/>
        </w:rPr>
        <w:t> </w:t>
      </w:r>
      <w:r>
        <w:rPr/>
        <w:t>tâm</w:t>
      </w:r>
      <w:r>
        <w:rPr>
          <w:spacing w:val="29"/>
        </w:rPr>
        <w:t> </w:t>
      </w:r>
      <w:r>
        <w:rPr/>
        <w:t>liên</w:t>
      </w:r>
      <w:r>
        <w:rPr>
          <w:spacing w:val="31"/>
        </w:rPr>
        <w:t> </w:t>
      </w:r>
      <w:r>
        <w:rPr/>
        <w:t>quan</w:t>
      </w:r>
      <w:r>
        <w:rPr>
          <w:spacing w:val="35"/>
        </w:rPr>
        <w:t> </w:t>
      </w:r>
      <w:r>
        <w:rPr/>
        <w:t>uẩn</w:t>
      </w:r>
      <w:r>
        <w:rPr>
          <w:spacing w:val="31"/>
        </w:rPr>
        <w:t> </w:t>
      </w:r>
      <w:r>
        <w:rPr/>
        <w:t>đồng</w:t>
      </w:r>
      <w:r>
        <w:rPr>
          <w:spacing w:val="31"/>
        </w:rPr>
        <w:t> </w:t>
      </w:r>
      <w:r>
        <w:rPr/>
        <w:t>sanh tham bất tương ưng tà kiến.</w:t>
      </w:r>
    </w:p>
    <w:p>
      <w:pPr>
        <w:pStyle w:val="BodyText"/>
        <w:spacing w:line="237" w:lineRule="auto" w:before="125"/>
        <w:ind w:left="708" w:right="139" w:hanging="284"/>
      </w:pPr>
      <w:r>
        <w:rPr>
          <w:rFonts w:ascii="Symbol" w:hAnsi="Symbol"/>
        </w:rPr>
        <w:t></w:t>
      </w:r>
      <w:r>
        <w:rPr>
          <w:spacing w:val="80"/>
        </w:rPr>
        <w:t> </w:t>
      </w:r>
      <w:r>
        <w:rPr/>
        <w:t>Pháp</w:t>
      </w:r>
      <w:r>
        <w:rPr>
          <w:spacing w:val="27"/>
        </w:rPr>
        <w:t> </w:t>
      </w:r>
      <w:r>
        <w:rPr/>
        <w:t>tương</w:t>
      </w:r>
      <w:r>
        <w:rPr>
          <w:spacing w:val="27"/>
        </w:rPr>
        <w:t> </w:t>
      </w:r>
      <w:r>
        <w:rPr/>
        <w:t>ưng</w:t>
      </w:r>
      <w:r>
        <w:rPr>
          <w:spacing w:val="29"/>
        </w:rPr>
        <w:t> </w:t>
      </w:r>
      <w:r>
        <w:rPr/>
        <w:t>thủ</w:t>
      </w:r>
      <w:r>
        <w:rPr>
          <w:spacing w:val="28"/>
        </w:rPr>
        <w:t> </w:t>
      </w:r>
      <w:r>
        <w:rPr/>
        <w:t>và</w:t>
      </w:r>
      <w:r>
        <w:rPr>
          <w:spacing w:val="29"/>
        </w:rPr>
        <w:t> </w:t>
      </w:r>
      <w:r>
        <w:rPr/>
        <w:t>bất</w:t>
      </w:r>
      <w:r>
        <w:rPr>
          <w:spacing w:val="27"/>
        </w:rPr>
        <w:t> </w:t>
      </w:r>
      <w:r>
        <w:rPr/>
        <w:t>tương</w:t>
      </w:r>
      <w:r>
        <w:rPr>
          <w:spacing w:val="27"/>
        </w:rPr>
        <w:t> </w:t>
      </w:r>
      <w:r>
        <w:rPr/>
        <w:t>ưng</w:t>
      </w:r>
      <w:r>
        <w:rPr>
          <w:spacing w:val="27"/>
        </w:rPr>
        <w:t> </w:t>
      </w:r>
      <w:r>
        <w:rPr/>
        <w:t>thủ</w:t>
      </w:r>
      <w:r>
        <w:rPr>
          <w:spacing w:val="29"/>
        </w:rPr>
        <w:t> </w:t>
      </w:r>
      <w:r>
        <w:rPr/>
        <w:t>liên</w:t>
      </w:r>
      <w:r>
        <w:rPr>
          <w:spacing w:val="27"/>
        </w:rPr>
        <w:t> </w:t>
      </w:r>
      <w:r>
        <w:rPr/>
        <w:t>quan</w:t>
      </w:r>
      <w:r>
        <w:rPr>
          <w:spacing w:val="29"/>
        </w:rPr>
        <w:t> </w:t>
      </w:r>
      <w:r>
        <w:rPr/>
        <w:t>pháp</w:t>
      </w:r>
      <w:r>
        <w:rPr>
          <w:spacing w:val="28"/>
        </w:rPr>
        <w:t> </w:t>
      </w:r>
      <w:r>
        <w:rPr/>
        <w:t>tương</w:t>
      </w:r>
      <w:r>
        <w:rPr>
          <w:spacing w:val="27"/>
        </w:rPr>
        <w:t> </w:t>
      </w:r>
      <w:r>
        <w:rPr/>
        <w:t>ưng</w:t>
      </w:r>
      <w:r>
        <w:rPr>
          <w:spacing w:val="29"/>
        </w:rPr>
        <w:t> </w:t>
      </w:r>
      <w:r>
        <w:rPr/>
        <w:t>thủ</w:t>
      </w:r>
      <w:r>
        <w:rPr>
          <w:spacing w:val="28"/>
        </w:rPr>
        <w:t> </w:t>
      </w:r>
      <w:r>
        <w:rPr/>
        <w:t>sanh</w:t>
      </w:r>
      <w:r>
        <w:rPr>
          <w:spacing w:val="27"/>
        </w:rPr>
        <w:t> </w:t>
      </w:r>
      <w:r>
        <w:rPr/>
        <w:t>ra</w:t>
      </w:r>
      <w:r>
        <w:rPr>
          <w:spacing w:val="27"/>
        </w:rPr>
        <w:t> </w:t>
      </w:r>
      <w:r>
        <w:rPr/>
        <w:t>do Nhân duyên:</w:t>
      </w:r>
    </w:p>
    <w:p>
      <w:pPr>
        <w:pStyle w:val="BodyText"/>
        <w:ind w:right="206"/>
      </w:pPr>
      <w:r>
        <w:rPr/>
        <w:t>3 uẩn và sắc tâm liên quan 1 uẩn tương ưng thủ, 2 uẩn... 3 uẩn và tham liên quan 1 uẩn đồng sanh tham bất tương ưng tà kiến,... 2 uẩn.</w:t>
      </w:r>
    </w:p>
    <w:p>
      <w:pPr>
        <w:pStyle w:val="BodyText"/>
        <w:spacing w:line="317" w:lineRule="exact" w:before="123"/>
        <w:ind w:left="424"/>
      </w:pPr>
      <w:r>
        <w:rPr>
          <w:rFonts w:ascii="Symbol" w:hAnsi="Symbol"/>
        </w:rPr>
        <w:t></w:t>
      </w:r>
      <w:r>
        <w:rPr>
          <w:spacing w:val="79"/>
        </w:rPr>
        <w:t> </w:t>
      </w:r>
      <w:r>
        <w:rPr/>
        <w:t>Pháp</w:t>
      </w:r>
      <w:r>
        <w:rPr>
          <w:spacing w:val="-5"/>
        </w:rPr>
        <w:t> </w:t>
      </w:r>
      <w:r>
        <w:rPr/>
        <w:t>bất</w:t>
      </w:r>
      <w:r>
        <w:rPr>
          <w:spacing w:val="-5"/>
        </w:rPr>
        <w:t> </w:t>
      </w:r>
      <w:r>
        <w:rPr/>
        <w:t>tương</w:t>
      </w:r>
      <w:r>
        <w:rPr>
          <w:spacing w:val="-5"/>
        </w:rPr>
        <w:t> </w:t>
      </w:r>
      <w:r>
        <w:rPr/>
        <w:t>ưng</w:t>
      </w:r>
      <w:r>
        <w:rPr>
          <w:spacing w:val="-4"/>
        </w:rPr>
        <w:t> </w:t>
      </w:r>
      <w:r>
        <w:rPr/>
        <w:t>thủ</w:t>
      </w:r>
      <w:r>
        <w:rPr>
          <w:spacing w:val="-2"/>
        </w:rPr>
        <w:t> </w:t>
      </w:r>
      <w:r>
        <w:rPr/>
        <w:t>liên</w:t>
      </w:r>
      <w:r>
        <w:rPr>
          <w:spacing w:val="-5"/>
        </w:rPr>
        <w:t> </w:t>
      </w:r>
      <w:r>
        <w:rPr/>
        <w:t>quan</w:t>
      </w:r>
      <w:r>
        <w:rPr>
          <w:spacing w:val="-4"/>
        </w:rPr>
        <w:t> </w:t>
      </w:r>
      <w:r>
        <w:rPr/>
        <w:t>pháp</w:t>
      </w:r>
      <w:r>
        <w:rPr>
          <w:spacing w:val="-4"/>
        </w:rPr>
        <w:t> </w:t>
      </w:r>
      <w:r>
        <w:rPr/>
        <w:t>bất</w:t>
      </w:r>
      <w:r>
        <w:rPr>
          <w:spacing w:val="-3"/>
        </w:rPr>
        <w:t> </w:t>
      </w:r>
      <w:r>
        <w:rPr/>
        <w:t>tương</w:t>
      </w:r>
      <w:r>
        <w:rPr>
          <w:spacing w:val="-4"/>
        </w:rPr>
        <w:t> </w:t>
      </w:r>
      <w:r>
        <w:rPr/>
        <w:t>ưng</w:t>
      </w:r>
      <w:r>
        <w:rPr>
          <w:spacing w:val="-4"/>
        </w:rPr>
        <w:t> </w:t>
      </w:r>
      <w:r>
        <w:rPr/>
        <w:t>thủ</w:t>
      </w:r>
      <w:r>
        <w:rPr>
          <w:spacing w:val="-4"/>
        </w:rPr>
        <w:t> </w:t>
      </w:r>
      <w:r>
        <w:rPr/>
        <w:t>sanh</w:t>
      </w:r>
      <w:r>
        <w:rPr>
          <w:spacing w:val="-5"/>
        </w:rPr>
        <w:t> </w:t>
      </w:r>
      <w:r>
        <w:rPr/>
        <w:t>ra</w:t>
      </w:r>
      <w:r>
        <w:rPr>
          <w:spacing w:val="-5"/>
        </w:rPr>
        <w:t> </w:t>
      </w:r>
      <w:r>
        <w:rPr/>
        <w:t>do</w:t>
      </w:r>
      <w:r>
        <w:rPr>
          <w:spacing w:val="-2"/>
        </w:rPr>
        <w:t> </w:t>
      </w:r>
      <w:r>
        <w:rPr/>
        <w:t>Nhân</w:t>
      </w:r>
      <w:r>
        <w:rPr>
          <w:spacing w:val="-5"/>
        </w:rPr>
        <w:t> </w:t>
      </w:r>
      <w:r>
        <w:rPr>
          <w:spacing w:val="-2"/>
        </w:rPr>
        <w:t>duyên:</w:t>
      </w:r>
    </w:p>
    <w:p>
      <w:pPr>
        <w:pStyle w:val="ListParagraph"/>
        <w:numPr>
          <w:ilvl w:val="0"/>
          <w:numId w:val="333"/>
        </w:numPr>
        <w:tabs>
          <w:tab w:pos="993" w:val="left" w:leader="none"/>
        </w:tabs>
        <w:spacing w:line="240" w:lineRule="auto" w:before="0" w:after="0"/>
        <w:ind w:left="993" w:right="137" w:hanging="286"/>
        <w:jc w:val="left"/>
        <w:rPr>
          <w:sz w:val="26"/>
        </w:rPr>
      </w:pPr>
      <w:r>
        <w:rPr>
          <w:sz w:val="26"/>
        </w:rPr>
        <w:t>3</w:t>
      </w:r>
      <w:r>
        <w:rPr>
          <w:spacing w:val="-3"/>
          <w:sz w:val="26"/>
        </w:rPr>
        <w:t> </w:t>
      </w:r>
      <w:r>
        <w:rPr>
          <w:sz w:val="26"/>
        </w:rPr>
        <w:t>uẩn</w:t>
      </w:r>
      <w:r>
        <w:rPr>
          <w:spacing w:val="-3"/>
          <w:sz w:val="26"/>
        </w:rPr>
        <w:t> </w:t>
      </w:r>
      <w:r>
        <w:rPr>
          <w:sz w:val="26"/>
        </w:rPr>
        <w:t>và sắc</w:t>
      </w:r>
      <w:r>
        <w:rPr>
          <w:spacing w:val="-2"/>
          <w:sz w:val="26"/>
        </w:rPr>
        <w:t> </w:t>
      </w:r>
      <w:r>
        <w:rPr>
          <w:sz w:val="26"/>
        </w:rPr>
        <w:t>tâm</w:t>
      </w:r>
      <w:r>
        <w:rPr>
          <w:spacing w:val="-2"/>
          <w:sz w:val="26"/>
        </w:rPr>
        <w:t> </w:t>
      </w:r>
      <w:r>
        <w:rPr>
          <w:sz w:val="26"/>
        </w:rPr>
        <w:t>liên</w:t>
      </w:r>
      <w:r>
        <w:rPr>
          <w:spacing w:val="-1"/>
          <w:sz w:val="26"/>
        </w:rPr>
        <w:t> </w:t>
      </w:r>
      <w:r>
        <w:rPr>
          <w:sz w:val="26"/>
        </w:rPr>
        <w:t>quan</w:t>
      </w:r>
      <w:r>
        <w:rPr>
          <w:spacing w:val="-3"/>
          <w:sz w:val="26"/>
        </w:rPr>
        <w:t> </w:t>
      </w:r>
      <w:r>
        <w:rPr>
          <w:sz w:val="26"/>
        </w:rPr>
        <w:t>1</w:t>
      </w:r>
      <w:r>
        <w:rPr>
          <w:spacing w:val="-3"/>
          <w:sz w:val="26"/>
        </w:rPr>
        <w:t> </w:t>
      </w:r>
      <w:r>
        <w:rPr>
          <w:sz w:val="26"/>
        </w:rPr>
        <w:t>uẩn</w:t>
      </w:r>
      <w:r>
        <w:rPr>
          <w:spacing w:val="-3"/>
          <w:sz w:val="26"/>
        </w:rPr>
        <w:t> </w:t>
      </w:r>
      <w:r>
        <w:rPr>
          <w:sz w:val="26"/>
        </w:rPr>
        <w:t>bất</w:t>
      </w:r>
      <w:r>
        <w:rPr>
          <w:spacing w:val="-1"/>
          <w:sz w:val="26"/>
        </w:rPr>
        <w:t> </w:t>
      </w:r>
      <w:r>
        <w:rPr>
          <w:sz w:val="26"/>
        </w:rPr>
        <w:t>tương</w:t>
      </w:r>
      <w:r>
        <w:rPr>
          <w:spacing w:val="-3"/>
          <w:sz w:val="26"/>
        </w:rPr>
        <w:t> </w:t>
      </w:r>
      <w:r>
        <w:rPr>
          <w:sz w:val="26"/>
        </w:rPr>
        <w:t>ưng</w:t>
      </w:r>
      <w:r>
        <w:rPr>
          <w:spacing w:val="-3"/>
          <w:sz w:val="26"/>
        </w:rPr>
        <w:t> </w:t>
      </w:r>
      <w:r>
        <w:rPr>
          <w:sz w:val="26"/>
        </w:rPr>
        <w:t>thủ,... 3</w:t>
      </w:r>
      <w:r>
        <w:rPr>
          <w:spacing w:val="-3"/>
          <w:sz w:val="26"/>
        </w:rPr>
        <w:t> </w:t>
      </w:r>
      <w:r>
        <w:rPr>
          <w:sz w:val="26"/>
        </w:rPr>
        <w:t>uẩn.</w:t>
      </w:r>
      <w:r>
        <w:rPr>
          <w:spacing w:val="-1"/>
          <w:sz w:val="26"/>
        </w:rPr>
        <w:t> </w:t>
      </w:r>
      <w:r>
        <w:rPr>
          <w:sz w:val="26"/>
        </w:rPr>
        <w:t>Sắc tâm</w:t>
      </w:r>
      <w:r>
        <w:rPr>
          <w:spacing w:val="-2"/>
          <w:sz w:val="26"/>
        </w:rPr>
        <w:t> </w:t>
      </w:r>
      <w:r>
        <w:rPr>
          <w:sz w:val="26"/>
        </w:rPr>
        <w:t>liên</w:t>
      </w:r>
      <w:r>
        <w:rPr>
          <w:spacing w:val="-3"/>
          <w:sz w:val="26"/>
        </w:rPr>
        <w:t> </w:t>
      </w:r>
      <w:r>
        <w:rPr>
          <w:sz w:val="26"/>
        </w:rPr>
        <w:t>quan tham bất tương ưng tà kiến.</w:t>
      </w:r>
    </w:p>
    <w:p>
      <w:pPr>
        <w:pStyle w:val="ListParagraph"/>
        <w:numPr>
          <w:ilvl w:val="0"/>
          <w:numId w:val="333"/>
        </w:numPr>
        <w:tabs>
          <w:tab w:pos="993" w:val="left" w:leader="none"/>
        </w:tabs>
        <w:spacing w:line="240" w:lineRule="auto" w:before="0" w:after="0"/>
        <w:ind w:left="993" w:right="137" w:hanging="286"/>
        <w:jc w:val="left"/>
        <w:rPr>
          <w:sz w:val="26"/>
        </w:rPr>
      </w:pPr>
      <w:r>
        <w:rPr>
          <w:sz w:val="26"/>
        </w:rPr>
        <w:t>Sát-na</w:t>
      </w:r>
      <w:r>
        <w:rPr>
          <w:spacing w:val="-2"/>
          <w:sz w:val="26"/>
        </w:rPr>
        <w:t> </w:t>
      </w:r>
      <w:r>
        <w:rPr>
          <w:sz w:val="26"/>
        </w:rPr>
        <w:t>tục</w:t>
      </w:r>
      <w:r>
        <w:rPr>
          <w:spacing w:val="-2"/>
          <w:sz w:val="26"/>
        </w:rPr>
        <w:t> </w:t>
      </w:r>
      <w:r>
        <w:rPr>
          <w:sz w:val="26"/>
        </w:rPr>
        <w:t>sinh:</w:t>
      </w:r>
      <w:r>
        <w:rPr>
          <w:spacing w:val="-2"/>
          <w:sz w:val="26"/>
        </w:rPr>
        <w:t> </w:t>
      </w:r>
      <w:r>
        <w:rPr>
          <w:sz w:val="26"/>
        </w:rPr>
        <w:t>3 uẩn và</w:t>
      </w:r>
      <w:r>
        <w:rPr>
          <w:spacing w:val="-2"/>
          <w:sz w:val="26"/>
        </w:rPr>
        <w:t> </w:t>
      </w:r>
      <w:r>
        <w:rPr>
          <w:sz w:val="26"/>
        </w:rPr>
        <w:t>sắc</w:t>
      </w:r>
      <w:r>
        <w:rPr>
          <w:spacing w:val="-1"/>
          <w:sz w:val="26"/>
        </w:rPr>
        <w:t> </w:t>
      </w:r>
      <w:r>
        <w:rPr>
          <w:sz w:val="26"/>
        </w:rPr>
        <w:t>tục</w:t>
      </w:r>
      <w:r>
        <w:rPr>
          <w:spacing w:val="-1"/>
          <w:sz w:val="26"/>
        </w:rPr>
        <w:t> </w:t>
      </w:r>
      <w:r>
        <w:rPr>
          <w:sz w:val="26"/>
        </w:rPr>
        <w:t>sinh</w:t>
      </w:r>
      <w:r>
        <w:rPr>
          <w:spacing w:val="-2"/>
          <w:sz w:val="26"/>
        </w:rPr>
        <w:t> </w:t>
      </w:r>
      <w:r>
        <w:rPr>
          <w:sz w:val="26"/>
        </w:rPr>
        <w:t>liên</w:t>
      </w:r>
      <w:r>
        <w:rPr>
          <w:spacing w:val="-2"/>
          <w:sz w:val="26"/>
        </w:rPr>
        <w:t> </w:t>
      </w:r>
      <w:r>
        <w:rPr>
          <w:sz w:val="26"/>
        </w:rPr>
        <w:t>quan 1 uẩn bất tương ưng</w:t>
      </w:r>
      <w:r>
        <w:rPr>
          <w:spacing w:val="-2"/>
          <w:sz w:val="26"/>
        </w:rPr>
        <w:t> </w:t>
      </w:r>
      <w:r>
        <w:rPr>
          <w:sz w:val="26"/>
        </w:rPr>
        <w:t>thủ,</w:t>
      </w:r>
      <w:r>
        <w:rPr>
          <w:spacing w:val="-2"/>
          <w:sz w:val="26"/>
        </w:rPr>
        <w:t> </w:t>
      </w:r>
      <w:r>
        <w:rPr>
          <w:sz w:val="26"/>
        </w:rPr>
        <w:t>2</w:t>
      </w:r>
      <w:r>
        <w:rPr>
          <w:spacing w:val="-2"/>
          <w:sz w:val="26"/>
        </w:rPr>
        <w:t> </w:t>
      </w:r>
      <w:r>
        <w:rPr>
          <w:sz w:val="26"/>
        </w:rPr>
        <w:t>uẩn...; vật liên quan uẩn, uẩn liên quan vật,... 1 đại sung.</w:t>
      </w:r>
    </w:p>
    <w:p>
      <w:pPr>
        <w:pStyle w:val="BodyText"/>
        <w:spacing w:before="118"/>
        <w:ind w:right="804" w:hanging="570"/>
      </w:pPr>
      <w:r>
        <w:rPr>
          <w:rFonts w:ascii="Symbol" w:hAnsi="Symbol"/>
        </w:rPr>
        <w:t></w:t>
      </w:r>
      <w:r>
        <w:rPr>
          <w:spacing w:val="80"/>
        </w:rPr>
        <w:t> </w:t>
      </w:r>
      <w:r>
        <w:rPr/>
        <w:t>Pháp</w:t>
      </w:r>
      <w:r>
        <w:rPr>
          <w:spacing w:val="-3"/>
        </w:rPr>
        <w:t> </w:t>
      </w:r>
      <w:r>
        <w:rPr/>
        <w:t>tương</w:t>
      </w:r>
      <w:r>
        <w:rPr>
          <w:spacing w:val="-3"/>
        </w:rPr>
        <w:t> </w:t>
      </w:r>
      <w:r>
        <w:rPr/>
        <w:t>ưng thủ</w:t>
      </w:r>
      <w:r>
        <w:rPr>
          <w:spacing w:val="-3"/>
        </w:rPr>
        <w:t> </w:t>
      </w:r>
      <w:r>
        <w:rPr/>
        <w:t>liên</w:t>
      </w:r>
      <w:r>
        <w:rPr>
          <w:spacing w:val="-3"/>
        </w:rPr>
        <w:t> </w:t>
      </w:r>
      <w:r>
        <w:rPr/>
        <w:t>quan</w:t>
      </w:r>
      <w:r>
        <w:rPr>
          <w:spacing w:val="-2"/>
        </w:rPr>
        <w:t> </w:t>
      </w:r>
      <w:r>
        <w:rPr/>
        <w:t>pháp</w:t>
      </w:r>
      <w:r>
        <w:rPr>
          <w:spacing w:val="-3"/>
        </w:rPr>
        <w:t> </w:t>
      </w:r>
      <w:r>
        <w:rPr/>
        <w:t>bất</w:t>
      </w:r>
      <w:r>
        <w:rPr>
          <w:spacing w:val="-3"/>
        </w:rPr>
        <w:t> </w:t>
      </w:r>
      <w:r>
        <w:rPr/>
        <w:t>tương</w:t>
      </w:r>
      <w:r>
        <w:rPr>
          <w:spacing w:val="-1"/>
        </w:rPr>
        <w:t> </w:t>
      </w:r>
      <w:r>
        <w:rPr/>
        <w:t>ưng</w:t>
      </w:r>
      <w:r>
        <w:rPr>
          <w:spacing w:val="-1"/>
        </w:rPr>
        <w:t> </w:t>
      </w:r>
      <w:r>
        <w:rPr/>
        <w:t>thủ</w:t>
      </w:r>
      <w:r>
        <w:rPr>
          <w:spacing w:val="-3"/>
        </w:rPr>
        <w:t> </w:t>
      </w:r>
      <w:r>
        <w:rPr/>
        <w:t>sanh</w:t>
      </w:r>
      <w:r>
        <w:rPr>
          <w:spacing w:val="-3"/>
        </w:rPr>
        <w:t> </w:t>
      </w:r>
      <w:r>
        <w:rPr/>
        <w:t>ra</w:t>
      </w:r>
      <w:r>
        <w:rPr>
          <w:spacing w:val="-3"/>
        </w:rPr>
        <w:t> </w:t>
      </w:r>
      <w:r>
        <w:rPr/>
        <w:t>do</w:t>
      </w:r>
      <w:r>
        <w:rPr>
          <w:spacing w:val="-2"/>
        </w:rPr>
        <w:t> </w:t>
      </w:r>
      <w:r>
        <w:rPr/>
        <w:t>Nhân</w:t>
      </w:r>
      <w:r>
        <w:rPr>
          <w:spacing w:val="-3"/>
        </w:rPr>
        <w:t> </w:t>
      </w:r>
      <w:r>
        <w:rPr/>
        <w:t>duyên: Uẩn tương ưng liên quan tham bất tương ưng tà kiến.</w:t>
      </w:r>
    </w:p>
    <w:p>
      <w:pPr>
        <w:pStyle w:val="BodyText"/>
        <w:spacing w:after="0"/>
        <w:sectPr>
          <w:pgSz w:w="11630" w:h="16450"/>
          <w:pgMar w:header="571" w:footer="0" w:top="880" w:bottom="280" w:left="850" w:right="850"/>
        </w:sectPr>
      </w:pPr>
    </w:p>
    <w:p>
      <w:pPr>
        <w:pStyle w:val="BodyText"/>
        <w:spacing w:before="226"/>
        <w:ind w:left="708" w:right="213" w:hanging="284"/>
      </w:pPr>
      <w:r>
        <w:rPr>
          <w:rFonts w:ascii="Symbol" w:hAnsi="Symbol"/>
        </w:rPr>
        <w:t></w:t>
      </w:r>
      <w:r>
        <w:rPr>
          <w:spacing w:val="80"/>
        </w:rPr>
        <w:t> </w:t>
      </w:r>
      <w:r>
        <w:rPr/>
        <w:t>Chư pháp tương ưng thủ và bất tương ưng thủ liên quan pháp bất tương ưng thủ sanh</w:t>
      </w:r>
      <w:r>
        <w:rPr>
          <w:spacing w:val="40"/>
        </w:rPr>
        <w:t> </w:t>
      </w:r>
      <w:r>
        <w:rPr/>
        <w:t>ra do Nhân duyên:</w:t>
      </w:r>
    </w:p>
    <w:p>
      <w:pPr>
        <w:pStyle w:val="BodyText"/>
        <w:spacing w:line="298" w:lineRule="exact"/>
      </w:pPr>
      <w:r>
        <w:rPr/>
        <w:t>Uẩn</w:t>
      </w:r>
      <w:r>
        <w:rPr>
          <w:spacing w:val="-5"/>
        </w:rPr>
        <w:t> </w:t>
      </w:r>
      <w:r>
        <w:rPr/>
        <w:t>tương</w:t>
      </w:r>
      <w:r>
        <w:rPr>
          <w:spacing w:val="-5"/>
        </w:rPr>
        <w:t> </w:t>
      </w:r>
      <w:r>
        <w:rPr/>
        <w:t>ưng</w:t>
      </w:r>
      <w:r>
        <w:rPr>
          <w:spacing w:val="-4"/>
        </w:rPr>
        <w:t> </w:t>
      </w:r>
      <w:r>
        <w:rPr/>
        <w:t>và</w:t>
      </w:r>
      <w:r>
        <w:rPr>
          <w:spacing w:val="-4"/>
        </w:rPr>
        <w:t> </w:t>
      </w:r>
      <w:r>
        <w:rPr/>
        <w:t>sắc</w:t>
      </w:r>
      <w:r>
        <w:rPr>
          <w:spacing w:val="-4"/>
        </w:rPr>
        <w:t> </w:t>
      </w:r>
      <w:r>
        <w:rPr/>
        <w:t>tâm</w:t>
      </w:r>
      <w:r>
        <w:rPr>
          <w:spacing w:val="-4"/>
        </w:rPr>
        <w:t> </w:t>
      </w:r>
      <w:r>
        <w:rPr/>
        <w:t>liên</w:t>
      </w:r>
      <w:r>
        <w:rPr>
          <w:spacing w:val="-5"/>
        </w:rPr>
        <w:t> </w:t>
      </w:r>
      <w:r>
        <w:rPr/>
        <w:t>quan</w:t>
      </w:r>
      <w:r>
        <w:rPr>
          <w:spacing w:val="-3"/>
        </w:rPr>
        <w:t> </w:t>
      </w:r>
      <w:r>
        <w:rPr/>
        <w:t>tham</w:t>
      </w:r>
      <w:r>
        <w:rPr>
          <w:spacing w:val="-4"/>
        </w:rPr>
        <w:t> </w:t>
      </w:r>
      <w:r>
        <w:rPr/>
        <w:t>bất</w:t>
      </w:r>
      <w:r>
        <w:rPr>
          <w:spacing w:val="-5"/>
        </w:rPr>
        <w:t> </w:t>
      </w:r>
      <w:r>
        <w:rPr/>
        <w:t>tương</w:t>
      </w:r>
      <w:r>
        <w:rPr>
          <w:spacing w:val="-5"/>
        </w:rPr>
        <w:t> </w:t>
      </w:r>
      <w:r>
        <w:rPr/>
        <w:t>ưng</w:t>
      </w:r>
      <w:r>
        <w:rPr>
          <w:spacing w:val="-4"/>
        </w:rPr>
        <w:t> </w:t>
      </w:r>
      <w:r>
        <w:rPr/>
        <w:t>tà</w:t>
      </w:r>
      <w:r>
        <w:rPr>
          <w:spacing w:val="-5"/>
        </w:rPr>
        <w:t> </w:t>
      </w:r>
      <w:r>
        <w:rPr>
          <w:spacing w:val="-2"/>
        </w:rPr>
        <w:t>kiến.</w:t>
      </w:r>
    </w:p>
    <w:p>
      <w:pPr>
        <w:pStyle w:val="BodyText"/>
        <w:spacing w:line="237" w:lineRule="auto" w:before="124"/>
        <w:ind w:left="708" w:hanging="284"/>
      </w:pPr>
      <w:r>
        <w:rPr>
          <w:rFonts w:ascii="Symbol" w:hAnsi="Symbol"/>
        </w:rPr>
        <w:t></w:t>
      </w:r>
      <w:r>
        <w:rPr>
          <w:spacing w:val="80"/>
        </w:rPr>
        <w:t> </w:t>
      </w:r>
      <w:r>
        <w:rPr/>
        <w:t>Pháp</w:t>
      </w:r>
      <w:r>
        <w:rPr>
          <w:spacing w:val="27"/>
        </w:rPr>
        <w:t> </w:t>
      </w:r>
      <w:r>
        <w:rPr/>
        <w:t>tương</w:t>
      </w:r>
      <w:r>
        <w:rPr>
          <w:spacing w:val="27"/>
        </w:rPr>
        <w:t> </w:t>
      </w:r>
      <w:r>
        <w:rPr/>
        <w:t>ưng</w:t>
      </w:r>
      <w:r>
        <w:rPr>
          <w:spacing w:val="29"/>
        </w:rPr>
        <w:t> </w:t>
      </w:r>
      <w:r>
        <w:rPr/>
        <w:t>thủ</w:t>
      </w:r>
      <w:r>
        <w:rPr>
          <w:spacing w:val="28"/>
        </w:rPr>
        <w:t> </w:t>
      </w:r>
      <w:r>
        <w:rPr/>
        <w:t>liên</w:t>
      </w:r>
      <w:r>
        <w:rPr>
          <w:spacing w:val="27"/>
        </w:rPr>
        <w:t> </w:t>
      </w:r>
      <w:r>
        <w:rPr/>
        <w:t>quan</w:t>
      </w:r>
      <w:r>
        <w:rPr>
          <w:spacing w:val="29"/>
        </w:rPr>
        <w:t> </w:t>
      </w:r>
      <w:r>
        <w:rPr/>
        <w:t>pháp</w:t>
      </w:r>
      <w:r>
        <w:rPr>
          <w:spacing w:val="28"/>
        </w:rPr>
        <w:t> </w:t>
      </w:r>
      <w:r>
        <w:rPr/>
        <w:t>tương</w:t>
      </w:r>
      <w:r>
        <w:rPr>
          <w:spacing w:val="27"/>
        </w:rPr>
        <w:t> </w:t>
      </w:r>
      <w:r>
        <w:rPr/>
        <w:t>ưng</w:t>
      </w:r>
      <w:r>
        <w:rPr>
          <w:spacing w:val="29"/>
        </w:rPr>
        <w:t> </w:t>
      </w:r>
      <w:r>
        <w:rPr/>
        <w:t>thủ</w:t>
      </w:r>
      <w:r>
        <w:rPr>
          <w:spacing w:val="28"/>
        </w:rPr>
        <w:t> </w:t>
      </w:r>
      <w:r>
        <w:rPr/>
        <w:t>và</w:t>
      </w:r>
      <w:r>
        <w:rPr>
          <w:spacing w:val="28"/>
        </w:rPr>
        <w:t> </w:t>
      </w:r>
      <w:r>
        <w:rPr/>
        <w:t>bất</w:t>
      </w:r>
      <w:r>
        <w:rPr>
          <w:spacing w:val="27"/>
        </w:rPr>
        <w:t> </w:t>
      </w:r>
      <w:r>
        <w:rPr/>
        <w:t>tương</w:t>
      </w:r>
      <w:r>
        <w:rPr>
          <w:spacing w:val="27"/>
        </w:rPr>
        <w:t> </w:t>
      </w:r>
      <w:r>
        <w:rPr/>
        <w:t>ưng</w:t>
      </w:r>
      <w:r>
        <w:rPr>
          <w:spacing w:val="27"/>
        </w:rPr>
        <w:t> </w:t>
      </w:r>
      <w:r>
        <w:rPr/>
        <w:t>thủ</w:t>
      </w:r>
      <w:r>
        <w:rPr>
          <w:spacing w:val="30"/>
        </w:rPr>
        <w:t> </w:t>
      </w:r>
      <w:r>
        <w:rPr/>
        <w:t>sanh</w:t>
      </w:r>
      <w:r>
        <w:rPr>
          <w:spacing w:val="27"/>
        </w:rPr>
        <w:t> </w:t>
      </w:r>
      <w:r>
        <w:rPr/>
        <w:t>ra</w:t>
      </w:r>
      <w:r>
        <w:rPr>
          <w:spacing w:val="27"/>
        </w:rPr>
        <w:t> </w:t>
      </w:r>
      <w:r>
        <w:rPr/>
        <w:t>do Nhân duyên:</w:t>
      </w:r>
    </w:p>
    <w:p>
      <w:pPr>
        <w:pStyle w:val="BodyText"/>
        <w:spacing w:before="2"/>
      </w:pPr>
      <w:r>
        <w:rPr/>
        <w:t>3</w:t>
      </w:r>
      <w:r>
        <w:rPr>
          <w:spacing w:val="-4"/>
        </w:rPr>
        <w:t> </w:t>
      </w:r>
      <w:r>
        <w:rPr/>
        <w:t>uẩn</w:t>
      </w:r>
      <w:r>
        <w:rPr>
          <w:spacing w:val="-4"/>
        </w:rPr>
        <w:t> </w:t>
      </w:r>
      <w:r>
        <w:rPr/>
        <w:t>liên</w:t>
      </w:r>
      <w:r>
        <w:rPr>
          <w:spacing w:val="-4"/>
        </w:rPr>
        <w:t> </w:t>
      </w:r>
      <w:r>
        <w:rPr/>
        <w:t>quan</w:t>
      </w:r>
      <w:r>
        <w:rPr>
          <w:spacing w:val="-4"/>
        </w:rPr>
        <w:t> </w:t>
      </w:r>
      <w:r>
        <w:rPr/>
        <w:t>1</w:t>
      </w:r>
      <w:r>
        <w:rPr>
          <w:spacing w:val="-3"/>
        </w:rPr>
        <w:t> </w:t>
      </w:r>
      <w:r>
        <w:rPr/>
        <w:t>uẩn</w:t>
      </w:r>
      <w:r>
        <w:rPr>
          <w:spacing w:val="-3"/>
        </w:rPr>
        <w:t> </w:t>
      </w:r>
      <w:r>
        <w:rPr/>
        <w:t>đồng</w:t>
      </w:r>
      <w:r>
        <w:rPr>
          <w:spacing w:val="-4"/>
        </w:rPr>
        <w:t> </w:t>
      </w:r>
      <w:r>
        <w:rPr/>
        <w:t>sanh</w:t>
      </w:r>
      <w:r>
        <w:rPr>
          <w:spacing w:val="-3"/>
        </w:rPr>
        <w:t> </w:t>
      </w:r>
      <w:r>
        <w:rPr/>
        <w:t>tham</w:t>
      </w:r>
      <w:r>
        <w:rPr>
          <w:spacing w:val="-6"/>
        </w:rPr>
        <w:t> </w:t>
      </w:r>
      <w:r>
        <w:rPr/>
        <w:t>bất</w:t>
      </w:r>
      <w:r>
        <w:rPr>
          <w:spacing w:val="-2"/>
        </w:rPr>
        <w:t> </w:t>
      </w:r>
      <w:r>
        <w:rPr/>
        <w:t>tương</w:t>
      </w:r>
      <w:r>
        <w:rPr>
          <w:spacing w:val="-3"/>
        </w:rPr>
        <w:t> </w:t>
      </w:r>
      <w:r>
        <w:rPr/>
        <w:t>ưng</w:t>
      </w:r>
      <w:r>
        <w:rPr>
          <w:spacing w:val="-4"/>
        </w:rPr>
        <w:t> </w:t>
      </w:r>
      <w:r>
        <w:rPr/>
        <w:t>tà</w:t>
      </w:r>
      <w:r>
        <w:rPr>
          <w:spacing w:val="-4"/>
        </w:rPr>
        <w:t> </w:t>
      </w:r>
      <w:r>
        <w:rPr/>
        <w:t>kiến</w:t>
      </w:r>
      <w:r>
        <w:rPr>
          <w:spacing w:val="-2"/>
        </w:rPr>
        <w:t> </w:t>
      </w:r>
      <w:r>
        <w:rPr/>
        <w:t>và</w:t>
      </w:r>
      <w:r>
        <w:rPr>
          <w:spacing w:val="-4"/>
        </w:rPr>
        <w:t> </w:t>
      </w:r>
      <w:r>
        <w:rPr/>
        <w:t>tham,...</w:t>
      </w:r>
      <w:r>
        <w:rPr>
          <w:spacing w:val="-3"/>
        </w:rPr>
        <w:t> </w:t>
      </w:r>
      <w:r>
        <w:rPr/>
        <w:t>2</w:t>
      </w:r>
      <w:r>
        <w:rPr>
          <w:spacing w:val="-4"/>
        </w:rPr>
        <w:t> uẩn.</w:t>
      </w:r>
    </w:p>
    <w:p>
      <w:pPr>
        <w:pStyle w:val="BodyText"/>
        <w:spacing w:before="119"/>
        <w:ind w:left="708" w:hanging="284"/>
      </w:pPr>
      <w:r>
        <w:rPr>
          <w:rFonts w:ascii="Symbol" w:hAnsi="Symbol"/>
        </w:rPr>
        <w:t></w:t>
      </w:r>
      <w:r>
        <w:rPr>
          <w:spacing w:val="80"/>
        </w:rPr>
        <w:t> </w:t>
      </w:r>
      <w:r>
        <w:rPr/>
        <w:t>Pháp bất tương ưng thủ liên quan pháp tương ưng thủ và bất tương ưng thủ sanh ra do Nhân duyên:</w:t>
      </w:r>
    </w:p>
    <w:p>
      <w:pPr>
        <w:pStyle w:val="BodyText"/>
      </w:pPr>
      <w:r>
        <w:rPr/>
        <w:t>Sắc tâm liên quan uẩn tương ưng thủ và đại sung, sắc tâm liên quan uẩn đồng sanh tham bất tương ưng tà kiến và tham.</w:t>
      </w:r>
    </w:p>
    <w:p>
      <w:pPr>
        <w:pStyle w:val="BodyText"/>
        <w:spacing w:before="119"/>
        <w:ind w:left="708" w:hanging="284"/>
      </w:pPr>
      <w:r>
        <w:rPr>
          <w:rFonts w:ascii="Symbol" w:hAnsi="Symbol"/>
        </w:rPr>
        <w:t></w:t>
      </w:r>
      <w:r>
        <w:rPr>
          <w:spacing w:val="80"/>
        </w:rPr>
        <w:t> </w:t>
      </w:r>
      <w:r>
        <w:rPr/>
        <w:t>Chư pháp tương ưng thủ và bất tương ưng thủ liên quan những pháp tương ưng thủ và bất tương ưng thủ sanh ra do Nhân duyên:</w:t>
      </w:r>
    </w:p>
    <w:p>
      <w:pPr>
        <w:pStyle w:val="BodyText"/>
        <w:ind w:right="139"/>
      </w:pPr>
      <w:r>
        <w:rPr/>
        <w:t>3 uẩn và sắc tâm liên quan 1 uẩn đồng sanh tham bất tương ưng tà kiến và tham, 2 </w:t>
      </w:r>
      <w:r>
        <w:rPr>
          <w:spacing w:val="-2"/>
        </w:rPr>
        <w:t>uẩn...</w:t>
      </w:r>
    </w:p>
    <w:p>
      <w:pPr>
        <w:spacing w:line="298" w:lineRule="exact" w:before="0"/>
        <w:ind w:left="141" w:right="0" w:firstLine="0"/>
        <w:jc w:val="left"/>
        <w:rPr>
          <w:sz w:val="26"/>
        </w:rPr>
      </w:pPr>
      <w:r>
        <w:rPr>
          <w:b/>
          <w:spacing w:val="-4"/>
          <w:sz w:val="26"/>
        </w:rPr>
        <w:t>427</w:t>
      </w:r>
      <w:r>
        <w:rPr>
          <w:spacing w:val="-4"/>
          <w:sz w:val="26"/>
        </w:rPr>
        <w:t>.</w:t>
      </w:r>
    </w:p>
    <w:p>
      <w:pPr>
        <w:pStyle w:val="BodyText"/>
        <w:spacing w:line="237" w:lineRule="auto" w:before="4"/>
        <w:ind w:right="1490" w:hanging="570"/>
      </w:pPr>
      <w:r>
        <w:rPr>
          <w:rFonts w:ascii="Symbol" w:hAnsi="Symbol"/>
        </w:rPr>
        <w:t></w:t>
      </w:r>
      <w:r>
        <w:rPr>
          <w:spacing w:val="80"/>
        </w:rPr>
        <w:t> </w:t>
      </w:r>
      <w:r>
        <w:rPr/>
        <w:t>Pháp</w:t>
      </w:r>
      <w:r>
        <w:rPr>
          <w:spacing w:val="-3"/>
        </w:rPr>
        <w:t> </w:t>
      </w:r>
      <w:r>
        <w:rPr/>
        <w:t>tương</w:t>
      </w:r>
      <w:r>
        <w:rPr>
          <w:spacing w:val="-3"/>
        </w:rPr>
        <w:t> </w:t>
      </w:r>
      <w:r>
        <w:rPr/>
        <w:t>ưng thủ</w:t>
      </w:r>
      <w:r>
        <w:rPr>
          <w:spacing w:val="-3"/>
        </w:rPr>
        <w:t> </w:t>
      </w:r>
      <w:r>
        <w:rPr/>
        <w:t>liên</w:t>
      </w:r>
      <w:r>
        <w:rPr>
          <w:spacing w:val="-3"/>
        </w:rPr>
        <w:t> </w:t>
      </w:r>
      <w:r>
        <w:rPr/>
        <w:t>quan</w:t>
      </w:r>
      <w:r>
        <w:rPr>
          <w:spacing w:val="-2"/>
        </w:rPr>
        <w:t> </w:t>
      </w:r>
      <w:r>
        <w:rPr/>
        <w:t>pháp</w:t>
      </w:r>
      <w:r>
        <w:rPr>
          <w:spacing w:val="-3"/>
        </w:rPr>
        <w:t> </w:t>
      </w:r>
      <w:r>
        <w:rPr/>
        <w:t>tương</w:t>
      </w:r>
      <w:r>
        <w:rPr>
          <w:spacing w:val="-3"/>
        </w:rPr>
        <w:t> </w:t>
      </w:r>
      <w:r>
        <w:rPr/>
        <w:t>ưng thủ</w:t>
      </w:r>
      <w:r>
        <w:rPr>
          <w:spacing w:val="-3"/>
        </w:rPr>
        <w:t> </w:t>
      </w:r>
      <w:r>
        <w:rPr/>
        <w:t>sanh</w:t>
      </w:r>
      <w:r>
        <w:rPr>
          <w:spacing w:val="-3"/>
        </w:rPr>
        <w:t> </w:t>
      </w:r>
      <w:r>
        <w:rPr/>
        <w:t>ra do</w:t>
      </w:r>
      <w:r>
        <w:rPr>
          <w:spacing w:val="-3"/>
        </w:rPr>
        <w:t> </w:t>
      </w:r>
      <w:r>
        <w:rPr/>
        <w:t>Cảnh</w:t>
      </w:r>
      <w:r>
        <w:rPr>
          <w:spacing w:val="-2"/>
        </w:rPr>
        <w:t> </w:t>
      </w:r>
      <w:r>
        <w:rPr/>
        <w:t>duyên: 3 uẩn liên quan 1 uẩn tương ưng tham,... 2 uẩn.</w:t>
      </w:r>
    </w:p>
    <w:p>
      <w:pPr>
        <w:pStyle w:val="BodyText"/>
        <w:spacing w:line="237" w:lineRule="auto" w:before="125"/>
        <w:ind w:right="804" w:hanging="570"/>
      </w:pPr>
      <w:r>
        <w:rPr>
          <w:rFonts w:ascii="Symbol" w:hAnsi="Symbol"/>
        </w:rPr>
        <w:t></w:t>
      </w:r>
      <w:r>
        <w:rPr>
          <w:spacing w:val="80"/>
        </w:rPr>
        <w:t> </w:t>
      </w:r>
      <w:r>
        <w:rPr/>
        <w:t>Pháp</w:t>
      </w:r>
      <w:r>
        <w:rPr>
          <w:spacing w:val="-3"/>
        </w:rPr>
        <w:t> </w:t>
      </w:r>
      <w:r>
        <w:rPr/>
        <w:t>bất</w:t>
      </w:r>
      <w:r>
        <w:rPr>
          <w:spacing w:val="-3"/>
        </w:rPr>
        <w:t> </w:t>
      </w:r>
      <w:r>
        <w:rPr/>
        <w:t>tương</w:t>
      </w:r>
      <w:r>
        <w:rPr>
          <w:spacing w:val="-3"/>
        </w:rPr>
        <w:t> </w:t>
      </w:r>
      <w:r>
        <w:rPr/>
        <w:t>ưng</w:t>
      </w:r>
      <w:r>
        <w:rPr>
          <w:spacing w:val="-2"/>
        </w:rPr>
        <w:t> </w:t>
      </w:r>
      <w:r>
        <w:rPr/>
        <w:t>thủ liên</w:t>
      </w:r>
      <w:r>
        <w:rPr>
          <w:spacing w:val="-3"/>
        </w:rPr>
        <w:t> </w:t>
      </w:r>
      <w:r>
        <w:rPr/>
        <w:t>quan</w:t>
      </w:r>
      <w:r>
        <w:rPr>
          <w:spacing w:val="-2"/>
        </w:rPr>
        <w:t> </w:t>
      </w:r>
      <w:r>
        <w:rPr/>
        <w:t>pháp</w:t>
      </w:r>
      <w:r>
        <w:rPr>
          <w:spacing w:val="-2"/>
        </w:rPr>
        <w:t> </w:t>
      </w:r>
      <w:r>
        <w:rPr/>
        <w:t>tương ưng</w:t>
      </w:r>
      <w:r>
        <w:rPr>
          <w:spacing w:val="-1"/>
        </w:rPr>
        <w:t> </w:t>
      </w:r>
      <w:r>
        <w:rPr/>
        <w:t>thủ</w:t>
      </w:r>
      <w:r>
        <w:rPr>
          <w:spacing w:val="-3"/>
        </w:rPr>
        <w:t> </w:t>
      </w:r>
      <w:r>
        <w:rPr/>
        <w:t>sanh</w:t>
      </w:r>
      <w:r>
        <w:rPr>
          <w:spacing w:val="-3"/>
        </w:rPr>
        <w:t> </w:t>
      </w:r>
      <w:r>
        <w:rPr/>
        <w:t>ra</w:t>
      </w:r>
      <w:r>
        <w:rPr>
          <w:spacing w:val="-3"/>
        </w:rPr>
        <w:t> </w:t>
      </w:r>
      <w:r>
        <w:rPr/>
        <w:t>do</w:t>
      </w:r>
      <w:r>
        <w:rPr>
          <w:spacing w:val="-3"/>
        </w:rPr>
        <w:t> </w:t>
      </w:r>
      <w:r>
        <w:rPr/>
        <w:t>Cảnh</w:t>
      </w:r>
      <w:r>
        <w:rPr>
          <w:spacing w:val="-2"/>
        </w:rPr>
        <w:t> </w:t>
      </w:r>
      <w:r>
        <w:rPr/>
        <w:t>duyên: Tham liên quan uẩn đồng sanh tham bất tương ưng tà kiến.</w:t>
      </w:r>
    </w:p>
    <w:p>
      <w:pPr>
        <w:pStyle w:val="BodyText"/>
        <w:spacing w:line="237" w:lineRule="auto" w:before="126"/>
        <w:ind w:left="708" w:hanging="284"/>
      </w:pPr>
      <w:r>
        <w:rPr>
          <w:rFonts w:ascii="Symbol" w:hAnsi="Symbol"/>
        </w:rPr>
        <w:t></w:t>
      </w:r>
      <w:r>
        <w:rPr>
          <w:spacing w:val="80"/>
        </w:rPr>
        <w:t> </w:t>
      </w:r>
      <w:r>
        <w:rPr/>
        <w:t>Chư pháp tương</w:t>
      </w:r>
      <w:r>
        <w:rPr>
          <w:spacing w:val="-1"/>
        </w:rPr>
        <w:t> </w:t>
      </w:r>
      <w:r>
        <w:rPr/>
        <w:t>ưng thủ và</w:t>
      </w:r>
      <w:r>
        <w:rPr>
          <w:spacing w:val="-1"/>
        </w:rPr>
        <w:t> </w:t>
      </w:r>
      <w:r>
        <w:rPr/>
        <w:t>bất</w:t>
      </w:r>
      <w:r>
        <w:rPr>
          <w:spacing w:val="-1"/>
        </w:rPr>
        <w:t> </w:t>
      </w:r>
      <w:r>
        <w:rPr/>
        <w:t>tương</w:t>
      </w:r>
      <w:r>
        <w:rPr>
          <w:spacing w:val="-1"/>
        </w:rPr>
        <w:t> </w:t>
      </w:r>
      <w:r>
        <w:rPr/>
        <w:t>ưng</w:t>
      </w:r>
      <w:r>
        <w:rPr>
          <w:spacing w:val="-1"/>
        </w:rPr>
        <w:t> </w:t>
      </w:r>
      <w:r>
        <w:rPr/>
        <w:t>thủ</w:t>
      </w:r>
      <w:r>
        <w:rPr>
          <w:spacing w:val="-1"/>
        </w:rPr>
        <w:t> </w:t>
      </w:r>
      <w:r>
        <w:rPr/>
        <w:t>liên</w:t>
      </w:r>
      <w:r>
        <w:rPr>
          <w:spacing w:val="-1"/>
        </w:rPr>
        <w:t> </w:t>
      </w:r>
      <w:r>
        <w:rPr/>
        <w:t>quan pháp</w:t>
      </w:r>
      <w:r>
        <w:rPr>
          <w:spacing w:val="-1"/>
        </w:rPr>
        <w:t> </w:t>
      </w:r>
      <w:r>
        <w:rPr/>
        <w:t>tương</w:t>
      </w:r>
      <w:r>
        <w:rPr>
          <w:spacing w:val="-1"/>
        </w:rPr>
        <w:t> </w:t>
      </w:r>
      <w:r>
        <w:rPr/>
        <w:t>ưng thủ sanh</w:t>
      </w:r>
      <w:r>
        <w:rPr>
          <w:spacing w:val="-1"/>
        </w:rPr>
        <w:t> </w:t>
      </w:r>
      <w:r>
        <w:rPr/>
        <w:t>ra do Cảnh duyên:</w:t>
      </w:r>
    </w:p>
    <w:p>
      <w:pPr>
        <w:pStyle w:val="BodyText"/>
        <w:spacing w:before="3"/>
      </w:pPr>
      <w:r>
        <w:rPr/>
        <w:t>3</w:t>
      </w:r>
      <w:r>
        <w:rPr>
          <w:spacing w:val="-5"/>
        </w:rPr>
        <w:t> </w:t>
      </w:r>
      <w:r>
        <w:rPr/>
        <w:t>uẩn</w:t>
      </w:r>
      <w:r>
        <w:rPr>
          <w:spacing w:val="-4"/>
        </w:rPr>
        <w:t> </w:t>
      </w:r>
      <w:r>
        <w:rPr/>
        <w:t>và</w:t>
      </w:r>
      <w:r>
        <w:rPr>
          <w:spacing w:val="-4"/>
        </w:rPr>
        <w:t> </w:t>
      </w:r>
      <w:r>
        <w:rPr/>
        <w:t>tham</w:t>
      </w:r>
      <w:r>
        <w:rPr>
          <w:spacing w:val="-3"/>
        </w:rPr>
        <w:t> </w:t>
      </w:r>
      <w:r>
        <w:rPr/>
        <w:t>liên</w:t>
      </w:r>
      <w:r>
        <w:rPr>
          <w:spacing w:val="-2"/>
        </w:rPr>
        <w:t> </w:t>
      </w:r>
      <w:r>
        <w:rPr/>
        <w:t>quan</w:t>
      </w:r>
      <w:r>
        <w:rPr>
          <w:spacing w:val="-5"/>
        </w:rPr>
        <w:t> </w:t>
      </w:r>
      <w:r>
        <w:rPr/>
        <w:t>1</w:t>
      </w:r>
      <w:r>
        <w:rPr>
          <w:spacing w:val="-3"/>
        </w:rPr>
        <w:t> </w:t>
      </w:r>
      <w:r>
        <w:rPr/>
        <w:t>uẩn</w:t>
      </w:r>
      <w:r>
        <w:rPr>
          <w:spacing w:val="-4"/>
        </w:rPr>
        <w:t> </w:t>
      </w:r>
      <w:r>
        <w:rPr/>
        <w:t>đồng</w:t>
      </w:r>
      <w:r>
        <w:rPr>
          <w:spacing w:val="-4"/>
        </w:rPr>
        <w:t> </w:t>
      </w:r>
      <w:r>
        <w:rPr/>
        <w:t>sanh</w:t>
      </w:r>
      <w:r>
        <w:rPr>
          <w:spacing w:val="-2"/>
        </w:rPr>
        <w:t> </w:t>
      </w:r>
      <w:r>
        <w:rPr/>
        <w:t>tham</w:t>
      </w:r>
      <w:r>
        <w:rPr>
          <w:spacing w:val="-3"/>
        </w:rPr>
        <w:t> </w:t>
      </w:r>
      <w:r>
        <w:rPr/>
        <w:t>bất</w:t>
      </w:r>
      <w:r>
        <w:rPr>
          <w:spacing w:val="-4"/>
        </w:rPr>
        <w:t> </w:t>
      </w:r>
      <w:r>
        <w:rPr/>
        <w:t>tương</w:t>
      </w:r>
      <w:r>
        <w:rPr>
          <w:spacing w:val="-4"/>
        </w:rPr>
        <w:t> </w:t>
      </w:r>
      <w:r>
        <w:rPr/>
        <w:t>ưng</w:t>
      </w:r>
      <w:r>
        <w:rPr>
          <w:spacing w:val="-2"/>
        </w:rPr>
        <w:t> </w:t>
      </w:r>
      <w:r>
        <w:rPr/>
        <w:t>tà</w:t>
      </w:r>
      <w:r>
        <w:rPr>
          <w:spacing w:val="-5"/>
        </w:rPr>
        <w:t> </w:t>
      </w:r>
      <w:r>
        <w:rPr/>
        <w:t>kiến,...</w:t>
      </w:r>
      <w:r>
        <w:rPr>
          <w:spacing w:val="-4"/>
        </w:rPr>
        <w:t> </w:t>
      </w:r>
      <w:r>
        <w:rPr/>
        <w:t>2</w:t>
      </w:r>
      <w:r>
        <w:rPr>
          <w:spacing w:val="-4"/>
        </w:rPr>
        <w:t> uẩn.</w:t>
      </w:r>
    </w:p>
    <w:p>
      <w:pPr>
        <w:pStyle w:val="BodyText"/>
        <w:spacing w:line="317" w:lineRule="exact" w:before="119"/>
        <w:ind w:left="424"/>
      </w:pPr>
      <w:r>
        <w:rPr>
          <w:rFonts w:ascii="Symbol" w:hAnsi="Symbol"/>
        </w:rPr>
        <w:t></w:t>
      </w:r>
      <w:r>
        <w:rPr>
          <w:spacing w:val="79"/>
        </w:rPr>
        <w:t> </w:t>
      </w:r>
      <w:r>
        <w:rPr/>
        <w:t>Pháp</w:t>
      </w:r>
      <w:r>
        <w:rPr>
          <w:spacing w:val="-5"/>
        </w:rPr>
        <w:t> </w:t>
      </w:r>
      <w:r>
        <w:rPr/>
        <w:t>bất</w:t>
      </w:r>
      <w:r>
        <w:rPr>
          <w:spacing w:val="-5"/>
        </w:rPr>
        <w:t> </w:t>
      </w:r>
      <w:r>
        <w:rPr/>
        <w:t>tương</w:t>
      </w:r>
      <w:r>
        <w:rPr>
          <w:spacing w:val="-5"/>
        </w:rPr>
        <w:t> </w:t>
      </w:r>
      <w:r>
        <w:rPr/>
        <w:t>ưng</w:t>
      </w:r>
      <w:r>
        <w:rPr>
          <w:spacing w:val="-4"/>
        </w:rPr>
        <w:t> </w:t>
      </w:r>
      <w:r>
        <w:rPr/>
        <w:t>thủ</w:t>
      </w:r>
      <w:r>
        <w:rPr>
          <w:spacing w:val="-2"/>
        </w:rPr>
        <w:t> </w:t>
      </w:r>
      <w:r>
        <w:rPr/>
        <w:t>liên</w:t>
      </w:r>
      <w:r>
        <w:rPr>
          <w:spacing w:val="-5"/>
        </w:rPr>
        <w:t> </w:t>
      </w:r>
      <w:r>
        <w:rPr/>
        <w:t>quan</w:t>
      </w:r>
      <w:r>
        <w:rPr>
          <w:spacing w:val="-3"/>
        </w:rPr>
        <w:t> </w:t>
      </w:r>
      <w:r>
        <w:rPr/>
        <w:t>pháp</w:t>
      </w:r>
      <w:r>
        <w:rPr>
          <w:spacing w:val="-5"/>
        </w:rPr>
        <w:t> </w:t>
      </w:r>
      <w:r>
        <w:rPr/>
        <w:t>bất</w:t>
      </w:r>
      <w:r>
        <w:rPr>
          <w:spacing w:val="-2"/>
        </w:rPr>
        <w:t> </w:t>
      </w:r>
      <w:r>
        <w:rPr/>
        <w:t>tương</w:t>
      </w:r>
      <w:r>
        <w:rPr>
          <w:spacing w:val="-5"/>
        </w:rPr>
        <w:t> </w:t>
      </w:r>
      <w:r>
        <w:rPr/>
        <w:t>ưng</w:t>
      </w:r>
      <w:r>
        <w:rPr>
          <w:spacing w:val="-3"/>
        </w:rPr>
        <w:t> </w:t>
      </w:r>
      <w:r>
        <w:rPr/>
        <w:t>thủ</w:t>
      </w:r>
      <w:r>
        <w:rPr>
          <w:spacing w:val="-5"/>
        </w:rPr>
        <w:t> </w:t>
      </w:r>
      <w:r>
        <w:rPr/>
        <w:t>sanh</w:t>
      </w:r>
      <w:r>
        <w:rPr>
          <w:spacing w:val="-5"/>
        </w:rPr>
        <w:t> </w:t>
      </w:r>
      <w:r>
        <w:rPr/>
        <w:t>ra</w:t>
      </w:r>
      <w:r>
        <w:rPr>
          <w:spacing w:val="-5"/>
        </w:rPr>
        <w:t> </w:t>
      </w:r>
      <w:r>
        <w:rPr/>
        <w:t>do</w:t>
      </w:r>
      <w:r>
        <w:rPr>
          <w:spacing w:val="-2"/>
        </w:rPr>
        <w:t> </w:t>
      </w:r>
      <w:r>
        <w:rPr/>
        <w:t>Cảnh</w:t>
      </w:r>
      <w:r>
        <w:rPr>
          <w:spacing w:val="-4"/>
        </w:rPr>
        <w:t> </w:t>
      </w:r>
      <w:r>
        <w:rPr>
          <w:spacing w:val="-2"/>
        </w:rPr>
        <w:t>duyên:</w:t>
      </w:r>
    </w:p>
    <w:p>
      <w:pPr>
        <w:pStyle w:val="BodyText"/>
      </w:pPr>
      <w:r>
        <w:rPr/>
        <w:t>Sắc</w:t>
      </w:r>
      <w:r>
        <w:rPr>
          <w:spacing w:val="23"/>
        </w:rPr>
        <w:t> </w:t>
      </w:r>
      <w:r>
        <w:rPr/>
        <w:t>tâm</w:t>
      </w:r>
      <w:r>
        <w:rPr>
          <w:spacing w:val="21"/>
        </w:rPr>
        <w:t> </w:t>
      </w:r>
      <w:r>
        <w:rPr/>
        <w:t>liên</w:t>
      </w:r>
      <w:r>
        <w:rPr>
          <w:spacing w:val="22"/>
        </w:rPr>
        <w:t> </w:t>
      </w:r>
      <w:r>
        <w:rPr/>
        <w:t>quan</w:t>
      </w:r>
      <w:r>
        <w:rPr>
          <w:spacing w:val="24"/>
        </w:rPr>
        <w:t> </w:t>
      </w:r>
      <w:r>
        <w:rPr/>
        <w:t>uẩn</w:t>
      </w:r>
      <w:r>
        <w:rPr>
          <w:spacing w:val="26"/>
        </w:rPr>
        <w:t> </w:t>
      </w:r>
      <w:r>
        <w:rPr/>
        <w:t>bất</w:t>
      </w:r>
      <w:r>
        <w:rPr>
          <w:spacing w:val="23"/>
        </w:rPr>
        <w:t> </w:t>
      </w:r>
      <w:r>
        <w:rPr/>
        <w:t>tương</w:t>
      </w:r>
      <w:r>
        <w:rPr>
          <w:spacing w:val="22"/>
        </w:rPr>
        <w:t> </w:t>
      </w:r>
      <w:r>
        <w:rPr/>
        <w:t>ưng</w:t>
      </w:r>
      <w:r>
        <w:rPr>
          <w:spacing w:val="22"/>
        </w:rPr>
        <w:t> </w:t>
      </w:r>
      <w:r>
        <w:rPr/>
        <w:t>thủ.</w:t>
      </w:r>
      <w:r>
        <w:rPr>
          <w:spacing w:val="22"/>
        </w:rPr>
        <w:t> </w:t>
      </w:r>
      <w:r>
        <w:rPr/>
        <w:t>Sát-na</w:t>
      </w:r>
      <w:r>
        <w:rPr>
          <w:spacing w:val="23"/>
        </w:rPr>
        <w:t> </w:t>
      </w:r>
      <w:r>
        <w:rPr/>
        <w:t>tục</w:t>
      </w:r>
      <w:r>
        <w:rPr>
          <w:spacing w:val="23"/>
        </w:rPr>
        <w:t> </w:t>
      </w:r>
      <w:r>
        <w:rPr/>
        <w:t>sinh:</w:t>
      </w:r>
      <w:r>
        <w:rPr>
          <w:spacing w:val="23"/>
        </w:rPr>
        <w:t> </w:t>
      </w:r>
      <w:r>
        <w:rPr/>
        <w:t>Vật</w:t>
      </w:r>
      <w:r>
        <w:rPr>
          <w:spacing w:val="23"/>
        </w:rPr>
        <w:t> </w:t>
      </w:r>
      <w:r>
        <w:rPr/>
        <w:t>liên</w:t>
      </w:r>
      <w:r>
        <w:rPr>
          <w:spacing w:val="25"/>
        </w:rPr>
        <w:t> </w:t>
      </w:r>
      <w:r>
        <w:rPr/>
        <w:t>quan</w:t>
      </w:r>
      <w:r>
        <w:rPr>
          <w:spacing w:val="24"/>
        </w:rPr>
        <w:t> </w:t>
      </w:r>
      <w:r>
        <w:rPr/>
        <w:t>uẩn,</w:t>
      </w:r>
      <w:r>
        <w:rPr>
          <w:spacing w:val="23"/>
        </w:rPr>
        <w:t> </w:t>
      </w:r>
      <w:r>
        <w:rPr/>
        <w:t>uẩn liên quan vật.</w:t>
      </w:r>
    </w:p>
    <w:p>
      <w:pPr>
        <w:pStyle w:val="BodyText"/>
        <w:spacing w:line="237" w:lineRule="auto" w:before="124"/>
        <w:ind w:right="804" w:hanging="570"/>
      </w:pPr>
      <w:r>
        <w:rPr>
          <w:rFonts w:ascii="Symbol" w:hAnsi="Symbol"/>
        </w:rPr>
        <w:t></w:t>
      </w:r>
      <w:r>
        <w:rPr>
          <w:spacing w:val="80"/>
        </w:rPr>
        <w:t> </w:t>
      </w:r>
      <w:r>
        <w:rPr/>
        <w:t>Pháp</w:t>
      </w:r>
      <w:r>
        <w:rPr>
          <w:spacing w:val="-3"/>
        </w:rPr>
        <w:t> </w:t>
      </w:r>
      <w:r>
        <w:rPr/>
        <w:t>tương</w:t>
      </w:r>
      <w:r>
        <w:rPr>
          <w:spacing w:val="-3"/>
        </w:rPr>
        <w:t> </w:t>
      </w:r>
      <w:r>
        <w:rPr/>
        <w:t>ưng thủ</w:t>
      </w:r>
      <w:r>
        <w:rPr>
          <w:spacing w:val="-3"/>
        </w:rPr>
        <w:t> </w:t>
      </w:r>
      <w:r>
        <w:rPr/>
        <w:t>liên</w:t>
      </w:r>
      <w:r>
        <w:rPr>
          <w:spacing w:val="-3"/>
        </w:rPr>
        <w:t> </w:t>
      </w:r>
      <w:r>
        <w:rPr/>
        <w:t>quan</w:t>
      </w:r>
      <w:r>
        <w:rPr>
          <w:spacing w:val="-2"/>
        </w:rPr>
        <w:t> </w:t>
      </w:r>
      <w:r>
        <w:rPr/>
        <w:t>pháp</w:t>
      </w:r>
      <w:r>
        <w:rPr>
          <w:spacing w:val="-3"/>
        </w:rPr>
        <w:t> </w:t>
      </w:r>
      <w:r>
        <w:rPr/>
        <w:t>bất</w:t>
      </w:r>
      <w:r>
        <w:rPr>
          <w:spacing w:val="-3"/>
        </w:rPr>
        <w:t> </w:t>
      </w:r>
      <w:r>
        <w:rPr/>
        <w:t>tương</w:t>
      </w:r>
      <w:r>
        <w:rPr>
          <w:spacing w:val="-1"/>
        </w:rPr>
        <w:t> </w:t>
      </w:r>
      <w:r>
        <w:rPr/>
        <w:t>ưng</w:t>
      </w:r>
      <w:r>
        <w:rPr>
          <w:spacing w:val="-1"/>
        </w:rPr>
        <w:t> </w:t>
      </w:r>
      <w:r>
        <w:rPr/>
        <w:t>thủ</w:t>
      </w:r>
      <w:r>
        <w:rPr>
          <w:spacing w:val="-3"/>
        </w:rPr>
        <w:t> </w:t>
      </w:r>
      <w:r>
        <w:rPr/>
        <w:t>sanh</w:t>
      </w:r>
      <w:r>
        <w:rPr>
          <w:spacing w:val="-3"/>
        </w:rPr>
        <w:t> </w:t>
      </w:r>
      <w:r>
        <w:rPr/>
        <w:t>ra</w:t>
      </w:r>
      <w:r>
        <w:rPr>
          <w:spacing w:val="-3"/>
        </w:rPr>
        <w:t> </w:t>
      </w:r>
      <w:r>
        <w:rPr/>
        <w:t>do</w:t>
      </w:r>
      <w:r>
        <w:rPr>
          <w:spacing w:val="-3"/>
        </w:rPr>
        <w:t> </w:t>
      </w:r>
      <w:r>
        <w:rPr/>
        <w:t>Cảnh</w:t>
      </w:r>
      <w:r>
        <w:rPr>
          <w:spacing w:val="-2"/>
        </w:rPr>
        <w:t> </w:t>
      </w:r>
      <w:r>
        <w:rPr/>
        <w:t>duyên: Uẩn tương ưng liên quan tham bất tương ưng tà kiến.</w:t>
      </w:r>
    </w:p>
    <w:p>
      <w:pPr>
        <w:pStyle w:val="BodyText"/>
        <w:spacing w:before="120"/>
        <w:ind w:left="708" w:hanging="284"/>
      </w:pPr>
      <w:r>
        <w:rPr>
          <w:rFonts w:ascii="Symbol" w:hAnsi="Symbol"/>
        </w:rPr>
        <w:t></w:t>
      </w:r>
      <w:r>
        <w:rPr>
          <w:spacing w:val="80"/>
        </w:rPr>
        <w:t> </w:t>
      </w:r>
      <w:r>
        <w:rPr/>
        <w:t>Pháp</w:t>
      </w:r>
      <w:r>
        <w:rPr>
          <w:spacing w:val="27"/>
        </w:rPr>
        <w:t> </w:t>
      </w:r>
      <w:r>
        <w:rPr/>
        <w:t>tương</w:t>
      </w:r>
      <w:r>
        <w:rPr>
          <w:spacing w:val="27"/>
        </w:rPr>
        <w:t> </w:t>
      </w:r>
      <w:r>
        <w:rPr/>
        <w:t>ưng</w:t>
      </w:r>
      <w:r>
        <w:rPr>
          <w:spacing w:val="29"/>
        </w:rPr>
        <w:t> </w:t>
      </w:r>
      <w:r>
        <w:rPr/>
        <w:t>thủ</w:t>
      </w:r>
      <w:r>
        <w:rPr>
          <w:spacing w:val="28"/>
        </w:rPr>
        <w:t> </w:t>
      </w:r>
      <w:r>
        <w:rPr/>
        <w:t>liên</w:t>
      </w:r>
      <w:r>
        <w:rPr>
          <w:spacing w:val="27"/>
        </w:rPr>
        <w:t> </w:t>
      </w:r>
      <w:r>
        <w:rPr/>
        <w:t>quan</w:t>
      </w:r>
      <w:r>
        <w:rPr>
          <w:spacing w:val="29"/>
        </w:rPr>
        <w:t> </w:t>
      </w:r>
      <w:r>
        <w:rPr/>
        <w:t>pháp</w:t>
      </w:r>
      <w:r>
        <w:rPr>
          <w:spacing w:val="28"/>
        </w:rPr>
        <w:t> </w:t>
      </w:r>
      <w:r>
        <w:rPr/>
        <w:t>tương</w:t>
      </w:r>
      <w:r>
        <w:rPr>
          <w:spacing w:val="27"/>
        </w:rPr>
        <w:t> </w:t>
      </w:r>
      <w:r>
        <w:rPr/>
        <w:t>ưng</w:t>
      </w:r>
      <w:r>
        <w:rPr>
          <w:spacing w:val="29"/>
        </w:rPr>
        <w:t> </w:t>
      </w:r>
      <w:r>
        <w:rPr/>
        <w:t>thủ</w:t>
      </w:r>
      <w:r>
        <w:rPr>
          <w:spacing w:val="28"/>
        </w:rPr>
        <w:t> </w:t>
      </w:r>
      <w:r>
        <w:rPr/>
        <w:t>và</w:t>
      </w:r>
      <w:r>
        <w:rPr>
          <w:spacing w:val="28"/>
        </w:rPr>
        <w:t> </w:t>
      </w:r>
      <w:r>
        <w:rPr/>
        <w:t>bất</w:t>
      </w:r>
      <w:r>
        <w:rPr>
          <w:spacing w:val="27"/>
        </w:rPr>
        <w:t> </w:t>
      </w:r>
      <w:r>
        <w:rPr/>
        <w:t>tương</w:t>
      </w:r>
      <w:r>
        <w:rPr>
          <w:spacing w:val="27"/>
        </w:rPr>
        <w:t> </w:t>
      </w:r>
      <w:r>
        <w:rPr/>
        <w:t>ưng</w:t>
      </w:r>
      <w:r>
        <w:rPr>
          <w:spacing w:val="27"/>
        </w:rPr>
        <w:t> </w:t>
      </w:r>
      <w:r>
        <w:rPr/>
        <w:t>thủ</w:t>
      </w:r>
      <w:r>
        <w:rPr>
          <w:spacing w:val="30"/>
        </w:rPr>
        <w:t> </w:t>
      </w:r>
      <w:r>
        <w:rPr/>
        <w:t>sanh</w:t>
      </w:r>
      <w:r>
        <w:rPr>
          <w:spacing w:val="27"/>
        </w:rPr>
        <w:t> </w:t>
      </w:r>
      <w:r>
        <w:rPr/>
        <w:t>ra</w:t>
      </w:r>
      <w:r>
        <w:rPr>
          <w:spacing w:val="27"/>
        </w:rPr>
        <w:t> </w:t>
      </w:r>
      <w:r>
        <w:rPr/>
        <w:t>do Cảnh duyên:</w:t>
      </w:r>
    </w:p>
    <w:p>
      <w:pPr>
        <w:pStyle w:val="BodyText"/>
      </w:pPr>
      <w:r>
        <w:rPr/>
        <w:t>3 uẩn</w:t>
      </w:r>
      <w:r>
        <w:rPr>
          <w:spacing w:val="19"/>
        </w:rPr>
        <w:t> </w:t>
      </w:r>
      <w:r>
        <w:rPr/>
        <w:t>liên</w:t>
      </w:r>
      <w:r>
        <w:rPr>
          <w:spacing w:val="19"/>
        </w:rPr>
        <w:t> </w:t>
      </w:r>
      <w:r>
        <w:rPr/>
        <w:t>quan</w:t>
      </w:r>
      <w:r>
        <w:rPr>
          <w:spacing w:val="19"/>
        </w:rPr>
        <w:t> </w:t>
      </w:r>
      <w:r>
        <w:rPr/>
        <w:t>1</w:t>
      </w:r>
      <w:r>
        <w:rPr>
          <w:spacing w:val="17"/>
        </w:rPr>
        <w:t> </w:t>
      </w:r>
      <w:r>
        <w:rPr/>
        <w:t>uẩn</w:t>
      </w:r>
      <w:r>
        <w:rPr>
          <w:spacing w:val="20"/>
        </w:rPr>
        <w:t> </w:t>
      </w:r>
      <w:r>
        <w:rPr/>
        <w:t>đồng sanh</w:t>
      </w:r>
      <w:r>
        <w:rPr>
          <w:spacing w:val="17"/>
        </w:rPr>
        <w:t> </w:t>
      </w:r>
      <w:r>
        <w:rPr/>
        <w:t>tham bất tương ưng</w:t>
      </w:r>
      <w:r>
        <w:rPr>
          <w:spacing w:val="18"/>
        </w:rPr>
        <w:t> </w:t>
      </w:r>
      <w:r>
        <w:rPr/>
        <w:t>tà kiến</w:t>
      </w:r>
      <w:r>
        <w:rPr>
          <w:spacing w:val="20"/>
        </w:rPr>
        <w:t> </w:t>
      </w:r>
      <w:r>
        <w:rPr/>
        <w:t>và</w:t>
      </w:r>
      <w:r>
        <w:rPr>
          <w:spacing w:val="17"/>
        </w:rPr>
        <w:t> </w:t>
      </w:r>
      <w:r>
        <w:rPr/>
        <w:t>tham,</w:t>
      </w:r>
      <w:r>
        <w:rPr>
          <w:spacing w:val="20"/>
        </w:rPr>
        <w:t> </w:t>
      </w:r>
      <w:r>
        <w:rPr/>
        <w:t>2</w:t>
      </w:r>
      <w:r>
        <w:rPr>
          <w:spacing w:val="19"/>
        </w:rPr>
        <w:t> </w:t>
      </w:r>
      <w:r>
        <w:rPr/>
        <w:t>uẩn..</w:t>
      </w:r>
      <w:r>
        <w:rPr>
          <w:spacing w:val="19"/>
        </w:rPr>
        <w:t> </w:t>
      </w:r>
      <w:r>
        <w:rPr/>
        <w:t>tóm </w:t>
      </w:r>
      <w:r>
        <w:rPr>
          <w:spacing w:val="-2"/>
        </w:rPr>
        <w:t>tắt...</w:t>
      </w:r>
    </w:p>
    <w:p>
      <w:pPr>
        <w:spacing w:line="299" w:lineRule="exact" w:before="0"/>
        <w:ind w:left="141" w:right="0" w:firstLine="0"/>
        <w:jc w:val="left"/>
        <w:rPr>
          <w:sz w:val="26"/>
        </w:rPr>
      </w:pPr>
      <w:r>
        <w:rPr>
          <w:b/>
          <w:spacing w:val="-4"/>
          <w:sz w:val="26"/>
        </w:rPr>
        <w:t>428</w:t>
      </w:r>
      <w:r>
        <w:rPr>
          <w:spacing w:val="-4"/>
          <w:sz w:val="26"/>
        </w:rPr>
        <w:t>.</w:t>
      </w:r>
    </w:p>
    <w:p>
      <w:pPr>
        <w:pStyle w:val="BodyText"/>
        <w:spacing w:before="1"/>
        <w:ind w:left="708"/>
      </w:pPr>
      <w:r>
        <w:rPr/>
        <w:t>Nhân</w:t>
      </w:r>
      <w:r>
        <w:rPr>
          <w:spacing w:val="5"/>
        </w:rPr>
        <w:t> </w:t>
      </w:r>
      <w:r>
        <w:rPr/>
        <w:t>9,</w:t>
      </w:r>
      <w:r>
        <w:rPr>
          <w:spacing w:val="8"/>
        </w:rPr>
        <w:t> </w:t>
      </w:r>
      <w:r>
        <w:rPr/>
        <w:t>Cảnh</w:t>
      </w:r>
      <w:r>
        <w:rPr>
          <w:spacing w:val="6"/>
        </w:rPr>
        <w:t> </w:t>
      </w:r>
      <w:r>
        <w:rPr/>
        <w:t>6,</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6,</w:t>
      </w:r>
      <w:r>
        <w:rPr>
          <w:spacing w:val="8"/>
        </w:rPr>
        <w:t> </w:t>
      </w:r>
      <w:r>
        <w:rPr/>
        <w:t>Liên</w:t>
      </w:r>
      <w:r>
        <w:rPr>
          <w:spacing w:val="6"/>
        </w:rPr>
        <w:t> </w:t>
      </w:r>
      <w:r>
        <w:rPr/>
        <w:t>tiếp</w:t>
      </w:r>
      <w:r>
        <w:rPr>
          <w:spacing w:val="6"/>
        </w:rPr>
        <w:t> </w:t>
      </w:r>
      <w:r>
        <w:rPr/>
        <w:t>6,</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line="298" w:lineRule="exact" w:before="1"/>
        <w:ind w:left="708"/>
      </w:pPr>
      <w:r>
        <w:rPr/>
        <w:t>Cận</w:t>
      </w:r>
      <w:r>
        <w:rPr>
          <w:spacing w:val="33"/>
        </w:rPr>
        <w:t> </w:t>
      </w:r>
      <w:r>
        <w:rPr/>
        <w:t>y</w:t>
      </w:r>
      <w:r>
        <w:rPr>
          <w:spacing w:val="28"/>
        </w:rPr>
        <w:t> </w:t>
      </w:r>
      <w:r>
        <w:rPr/>
        <w:t>6,</w:t>
      </w:r>
      <w:r>
        <w:rPr>
          <w:spacing w:val="31"/>
        </w:rPr>
        <w:t> </w:t>
      </w:r>
      <w:r>
        <w:rPr/>
        <w:t>Tiền</w:t>
      </w:r>
      <w:r>
        <w:rPr>
          <w:spacing w:val="32"/>
        </w:rPr>
        <w:t> </w:t>
      </w:r>
      <w:r>
        <w:rPr/>
        <w:t>sanh</w:t>
      </w:r>
      <w:r>
        <w:rPr>
          <w:spacing w:val="32"/>
        </w:rPr>
        <w:t> </w:t>
      </w:r>
      <w:r>
        <w:rPr/>
        <w:t>6,</w:t>
      </w:r>
      <w:r>
        <w:rPr>
          <w:spacing w:val="35"/>
        </w:rPr>
        <w:t> </w:t>
      </w:r>
      <w:r>
        <w:rPr/>
        <w:t>Cố</w:t>
      </w:r>
      <w:r>
        <w:rPr>
          <w:spacing w:val="31"/>
        </w:rPr>
        <w:t> </w:t>
      </w:r>
      <w:r>
        <w:rPr/>
        <w:t>hưởng</w:t>
      </w:r>
      <w:r>
        <w:rPr>
          <w:spacing w:val="33"/>
        </w:rPr>
        <w:t> </w:t>
      </w:r>
      <w:r>
        <w:rPr/>
        <w:t>6,</w:t>
      </w:r>
      <w:r>
        <w:rPr>
          <w:spacing w:val="31"/>
        </w:rPr>
        <w:t> </w:t>
      </w:r>
      <w:r>
        <w:rPr/>
        <w:t>Nghiệp</w:t>
      </w:r>
      <w:r>
        <w:rPr>
          <w:spacing w:val="32"/>
        </w:rPr>
        <w:t> </w:t>
      </w:r>
      <w:r>
        <w:rPr/>
        <w:t>9,</w:t>
      </w:r>
      <w:r>
        <w:rPr>
          <w:spacing w:val="32"/>
        </w:rPr>
        <w:t> </w:t>
      </w:r>
      <w:r>
        <w:rPr/>
        <w:t>Quả</w:t>
      </w:r>
      <w:r>
        <w:rPr>
          <w:spacing w:val="31"/>
        </w:rPr>
        <w:t> </w:t>
      </w:r>
      <w:r>
        <w:rPr/>
        <w:t>1,</w:t>
      </w:r>
      <w:r>
        <w:rPr>
          <w:spacing w:val="33"/>
        </w:rPr>
        <w:t> </w:t>
      </w:r>
      <w:r>
        <w:rPr/>
        <w:t>Thực</w:t>
      </w:r>
      <w:r>
        <w:rPr>
          <w:spacing w:val="31"/>
        </w:rPr>
        <w:t> </w:t>
      </w:r>
      <w:r>
        <w:rPr/>
        <w:t>9,</w:t>
      </w:r>
      <w:r>
        <w:rPr>
          <w:spacing w:val="32"/>
        </w:rPr>
        <w:t> </w:t>
      </w:r>
      <w:r>
        <w:rPr/>
        <w:t>tất</w:t>
      </w:r>
      <w:r>
        <w:rPr>
          <w:spacing w:val="29"/>
        </w:rPr>
        <w:t> </w:t>
      </w:r>
      <w:r>
        <w:rPr/>
        <w:t>cả</w:t>
      </w:r>
      <w:r>
        <w:rPr>
          <w:spacing w:val="32"/>
        </w:rPr>
        <w:t> </w:t>
      </w:r>
      <w:r>
        <w:rPr/>
        <w:t>đều</w:t>
      </w:r>
      <w:r>
        <w:rPr>
          <w:spacing w:val="32"/>
        </w:rPr>
        <w:t> </w:t>
      </w:r>
      <w:r>
        <w:rPr/>
        <w:t>9,</w:t>
      </w:r>
      <w:r>
        <w:rPr>
          <w:spacing w:val="31"/>
        </w:rPr>
        <w:t> </w:t>
      </w:r>
      <w:r>
        <w:rPr/>
        <w:t>Đạo</w:t>
      </w:r>
      <w:r>
        <w:rPr>
          <w:spacing w:val="32"/>
        </w:rPr>
        <w:t> </w:t>
      </w:r>
      <w:r>
        <w:rPr>
          <w:spacing w:val="-5"/>
        </w:rPr>
        <w:t>9,</w:t>
      </w:r>
    </w:p>
    <w:p>
      <w:pPr>
        <w:pStyle w:val="BodyText"/>
        <w:spacing w:line="298" w:lineRule="exact"/>
        <w:ind w:left="708"/>
      </w:pPr>
      <w:r>
        <w:rPr/>
        <w:t>Tương</w:t>
      </w:r>
      <w:r>
        <w:rPr>
          <w:spacing w:val="-4"/>
        </w:rPr>
        <w:t> </w:t>
      </w:r>
      <w:r>
        <w:rPr/>
        <w:t>ưng</w:t>
      </w:r>
      <w:r>
        <w:rPr>
          <w:spacing w:val="-3"/>
        </w:rPr>
        <w:t> </w:t>
      </w:r>
      <w:r>
        <w:rPr/>
        <w:t>6,</w:t>
      </w:r>
      <w:r>
        <w:rPr>
          <w:spacing w:val="-4"/>
        </w:rPr>
        <w:t> </w:t>
      </w:r>
      <w:r>
        <w:rPr/>
        <w:t>Bất</w:t>
      </w:r>
      <w:r>
        <w:rPr>
          <w:spacing w:val="-3"/>
        </w:rPr>
        <w:t> </w:t>
      </w:r>
      <w:r>
        <w:rPr/>
        <w:t>tương</w:t>
      </w:r>
      <w:r>
        <w:rPr>
          <w:spacing w:val="-4"/>
        </w:rPr>
        <w:t> </w:t>
      </w:r>
      <w:r>
        <w:rPr/>
        <w:t>ưng</w:t>
      </w:r>
      <w:r>
        <w:rPr>
          <w:spacing w:val="-2"/>
        </w:rPr>
        <w:t> </w:t>
      </w:r>
      <w:r>
        <w:rPr/>
        <w:t>9,</w:t>
      </w:r>
      <w:r>
        <w:rPr>
          <w:spacing w:val="-4"/>
        </w:rPr>
        <w:t> </w:t>
      </w:r>
      <w:r>
        <w:rPr/>
        <w:t>Hiện hữu</w:t>
      </w:r>
      <w:r>
        <w:rPr>
          <w:spacing w:val="-3"/>
        </w:rPr>
        <w:t> </w:t>
      </w:r>
      <w:r>
        <w:rPr/>
        <w:t>9,</w:t>
      </w:r>
      <w:r>
        <w:rPr>
          <w:spacing w:val="-4"/>
        </w:rPr>
        <w:t> </w:t>
      </w:r>
      <w:r>
        <w:rPr/>
        <w:t>Vô</w:t>
      </w:r>
      <w:r>
        <w:rPr>
          <w:spacing w:val="-3"/>
        </w:rPr>
        <w:t> </w:t>
      </w:r>
      <w:r>
        <w:rPr/>
        <w:t>hữu</w:t>
      </w:r>
      <w:r>
        <w:rPr>
          <w:spacing w:val="-2"/>
        </w:rPr>
        <w:t> </w:t>
      </w:r>
      <w:r>
        <w:rPr/>
        <w:t>6,</w:t>
      </w:r>
      <w:r>
        <w:rPr>
          <w:spacing w:val="-4"/>
        </w:rPr>
        <w:t> </w:t>
      </w:r>
      <w:r>
        <w:rPr/>
        <w:t>Ly</w:t>
      </w:r>
      <w:r>
        <w:rPr>
          <w:spacing w:val="-9"/>
        </w:rPr>
        <w:t> </w:t>
      </w:r>
      <w:r>
        <w:rPr/>
        <w:t>6, Bất</w:t>
      </w:r>
      <w:r>
        <w:rPr>
          <w:spacing w:val="-4"/>
        </w:rPr>
        <w:t> </w:t>
      </w:r>
      <w:r>
        <w:rPr/>
        <w:t>ly</w:t>
      </w:r>
      <w:r>
        <w:rPr>
          <w:spacing w:val="-6"/>
        </w:rPr>
        <w:t> </w:t>
      </w:r>
      <w:r>
        <w:rPr>
          <w:spacing w:val="-5"/>
        </w:rPr>
        <w:t>9.</w:t>
      </w:r>
    </w:p>
    <w:p>
      <w:pPr>
        <w:spacing w:before="1"/>
        <w:ind w:left="141" w:right="0" w:firstLine="0"/>
        <w:jc w:val="left"/>
        <w:rPr>
          <w:sz w:val="26"/>
        </w:rPr>
      </w:pPr>
      <w:r>
        <w:rPr>
          <w:b/>
          <w:spacing w:val="-4"/>
          <w:sz w:val="26"/>
        </w:rPr>
        <w:t>429</w:t>
      </w:r>
      <w:r>
        <w:rPr>
          <w:spacing w:val="-4"/>
          <w:sz w:val="26"/>
        </w:rPr>
        <w:t>.</w:t>
      </w:r>
    </w:p>
    <w:p>
      <w:pPr>
        <w:pStyle w:val="BodyText"/>
        <w:spacing w:line="318" w:lineRule="exact"/>
        <w:ind w:left="424"/>
      </w:pPr>
      <w:r>
        <w:rPr>
          <w:rFonts w:ascii="Symbol" w:hAnsi="Symbol"/>
        </w:rPr>
        <w:t></w:t>
      </w:r>
      <w:r>
        <w:rPr>
          <w:spacing w:val="47"/>
          <w:w w:val="150"/>
        </w:rPr>
        <w:t> </w:t>
      </w:r>
      <w:r>
        <w:rPr/>
        <w:t>Pháp</w:t>
      </w:r>
      <w:r>
        <w:rPr>
          <w:spacing w:val="-5"/>
        </w:rPr>
        <w:t> </w:t>
      </w:r>
      <w:r>
        <w:rPr/>
        <w:t>bất</w:t>
      </w:r>
      <w:r>
        <w:rPr>
          <w:spacing w:val="-4"/>
        </w:rPr>
        <w:t> </w:t>
      </w:r>
      <w:r>
        <w:rPr/>
        <w:t>tương</w:t>
      </w:r>
      <w:r>
        <w:rPr>
          <w:spacing w:val="-5"/>
        </w:rPr>
        <w:t> </w:t>
      </w:r>
      <w:r>
        <w:rPr/>
        <w:t>ưng</w:t>
      </w:r>
      <w:r>
        <w:rPr>
          <w:spacing w:val="-4"/>
        </w:rPr>
        <w:t> </w:t>
      </w:r>
      <w:r>
        <w:rPr/>
        <w:t>thủ</w:t>
      </w:r>
      <w:r>
        <w:rPr>
          <w:spacing w:val="-1"/>
        </w:rPr>
        <w:t> </w:t>
      </w:r>
      <w:r>
        <w:rPr/>
        <w:t>liên</w:t>
      </w:r>
      <w:r>
        <w:rPr>
          <w:spacing w:val="-5"/>
        </w:rPr>
        <w:t> </w:t>
      </w:r>
      <w:r>
        <w:rPr/>
        <w:t>quan</w:t>
      </w:r>
      <w:r>
        <w:rPr>
          <w:spacing w:val="-4"/>
        </w:rPr>
        <w:t> </w:t>
      </w:r>
      <w:r>
        <w:rPr/>
        <w:t>pháp</w:t>
      </w:r>
      <w:r>
        <w:rPr>
          <w:spacing w:val="-5"/>
        </w:rPr>
        <w:t> </w:t>
      </w:r>
      <w:r>
        <w:rPr/>
        <w:t>bất</w:t>
      </w:r>
      <w:r>
        <w:rPr>
          <w:spacing w:val="-1"/>
        </w:rPr>
        <w:t> </w:t>
      </w:r>
      <w:r>
        <w:rPr/>
        <w:t>tương</w:t>
      </w:r>
      <w:r>
        <w:rPr>
          <w:spacing w:val="-5"/>
        </w:rPr>
        <w:t> </w:t>
      </w:r>
      <w:r>
        <w:rPr/>
        <w:t>ưng</w:t>
      </w:r>
      <w:r>
        <w:rPr>
          <w:spacing w:val="-4"/>
        </w:rPr>
        <w:t> </w:t>
      </w:r>
      <w:r>
        <w:rPr/>
        <w:t>thủ</w:t>
      </w:r>
      <w:r>
        <w:rPr>
          <w:spacing w:val="-4"/>
        </w:rPr>
        <w:t> </w:t>
      </w:r>
      <w:r>
        <w:rPr/>
        <w:t>sanh</w:t>
      </w:r>
      <w:r>
        <w:rPr>
          <w:spacing w:val="-5"/>
        </w:rPr>
        <w:t> </w:t>
      </w:r>
      <w:r>
        <w:rPr/>
        <w:t>ra</w:t>
      </w:r>
      <w:r>
        <w:rPr>
          <w:spacing w:val="-5"/>
        </w:rPr>
        <w:t> </w:t>
      </w:r>
      <w:r>
        <w:rPr/>
        <w:t>do</w:t>
      </w:r>
      <w:r>
        <w:rPr>
          <w:spacing w:val="-2"/>
        </w:rPr>
        <w:t> </w:t>
      </w:r>
      <w:r>
        <w:rPr/>
        <w:t>phi</w:t>
      </w:r>
      <w:r>
        <w:rPr>
          <w:spacing w:val="-3"/>
        </w:rPr>
        <w:t> </w:t>
      </w:r>
      <w:r>
        <w:rPr/>
        <w:t>Nhân</w:t>
      </w:r>
      <w:r>
        <w:rPr>
          <w:spacing w:val="-5"/>
        </w:rPr>
        <w:t> </w:t>
      </w:r>
      <w:r>
        <w:rPr>
          <w:spacing w:val="-2"/>
        </w:rPr>
        <w:t>duyên:</w:t>
      </w:r>
    </w:p>
    <w:p>
      <w:pPr>
        <w:pStyle w:val="ListParagraph"/>
        <w:numPr>
          <w:ilvl w:val="0"/>
          <w:numId w:val="334"/>
        </w:numPr>
        <w:tabs>
          <w:tab w:pos="993" w:val="left" w:leader="none"/>
        </w:tabs>
        <w:spacing w:line="240" w:lineRule="auto" w:before="0" w:after="0"/>
        <w:ind w:left="993" w:right="137" w:hanging="286"/>
        <w:jc w:val="left"/>
        <w:rPr>
          <w:sz w:val="26"/>
        </w:rPr>
      </w:pPr>
      <w:r>
        <w:rPr>
          <w:sz w:val="26"/>
        </w:rPr>
        <w:t>3 uẩn và</w:t>
      </w:r>
      <w:r>
        <w:rPr>
          <w:spacing w:val="17"/>
          <w:sz w:val="26"/>
        </w:rPr>
        <w:t> </w:t>
      </w:r>
      <w:r>
        <w:rPr>
          <w:sz w:val="26"/>
        </w:rPr>
        <w:t>sắc tâm liên</w:t>
      </w:r>
      <w:r>
        <w:rPr>
          <w:spacing w:val="18"/>
          <w:sz w:val="26"/>
        </w:rPr>
        <w:t> </w:t>
      </w:r>
      <w:r>
        <w:rPr>
          <w:sz w:val="26"/>
        </w:rPr>
        <w:t>quan 1</w:t>
      </w:r>
      <w:r>
        <w:rPr>
          <w:spacing w:val="16"/>
          <w:sz w:val="26"/>
        </w:rPr>
        <w:t> </w:t>
      </w:r>
      <w:r>
        <w:rPr>
          <w:sz w:val="26"/>
        </w:rPr>
        <w:t>uẩn vô</w:t>
      </w:r>
      <w:r>
        <w:rPr>
          <w:spacing w:val="17"/>
          <w:sz w:val="26"/>
        </w:rPr>
        <w:t> </w:t>
      </w:r>
      <w:r>
        <w:rPr>
          <w:sz w:val="26"/>
        </w:rPr>
        <w:t>nhân bất tương ưng thủ,... 2</w:t>
      </w:r>
      <w:r>
        <w:rPr>
          <w:spacing w:val="17"/>
          <w:sz w:val="26"/>
        </w:rPr>
        <w:t> </w:t>
      </w:r>
      <w:r>
        <w:rPr>
          <w:sz w:val="26"/>
        </w:rPr>
        <w:t>uẩn. Tục sinh vô</w:t>
      </w:r>
      <w:r>
        <w:rPr>
          <w:spacing w:val="40"/>
          <w:sz w:val="26"/>
        </w:rPr>
        <w:t> </w:t>
      </w:r>
      <w:r>
        <w:rPr>
          <w:sz w:val="26"/>
        </w:rPr>
        <w:t>nhân luôn đến người Vô tưởng... .</w:t>
      </w:r>
    </w:p>
    <w:p>
      <w:pPr>
        <w:pStyle w:val="ListParagraph"/>
        <w:numPr>
          <w:ilvl w:val="0"/>
          <w:numId w:val="334"/>
        </w:numPr>
        <w:tabs>
          <w:tab w:pos="993" w:val="left" w:leader="none"/>
        </w:tabs>
        <w:spacing w:line="240" w:lineRule="auto" w:before="0"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6"/>
          <w:sz w:val="26"/>
        </w:rPr>
        <w:t> </w:t>
      </w:r>
      <w:r>
        <w:rPr>
          <w:sz w:val="26"/>
        </w:rPr>
        <w:t>nghi,</w:t>
      </w:r>
      <w:r>
        <w:rPr>
          <w:spacing w:val="25"/>
          <w:sz w:val="26"/>
        </w:rPr>
        <w:t> </w:t>
      </w:r>
      <w:r>
        <w:rPr>
          <w:sz w:val="26"/>
        </w:rPr>
        <w:t>đồng</w:t>
      </w:r>
      <w:r>
        <w:rPr>
          <w:spacing w:val="25"/>
          <w:sz w:val="26"/>
        </w:rPr>
        <w:t> </w:t>
      </w:r>
      <w:r>
        <w:rPr>
          <w:sz w:val="26"/>
        </w:rPr>
        <w:t>sanh</w:t>
      </w:r>
      <w:r>
        <w:rPr>
          <w:spacing w:val="25"/>
          <w:sz w:val="26"/>
        </w:rPr>
        <w:t> </w:t>
      </w:r>
      <w:r>
        <w:rPr>
          <w:sz w:val="26"/>
        </w:rPr>
        <w:t>phóng</w:t>
      </w:r>
      <w:r>
        <w:rPr>
          <w:spacing w:val="25"/>
          <w:sz w:val="26"/>
        </w:rPr>
        <w:t> </w:t>
      </w:r>
      <w:r>
        <w:rPr>
          <w:sz w:val="26"/>
        </w:rPr>
        <w:t>dật</w:t>
      </w:r>
      <w:r>
        <w:rPr>
          <w:spacing w:val="28"/>
          <w:sz w:val="26"/>
        </w:rPr>
        <w:t> </w:t>
      </w:r>
      <w:r>
        <w:rPr>
          <w:sz w:val="26"/>
        </w:rPr>
        <w:t>liên</w:t>
      </w:r>
      <w:r>
        <w:rPr>
          <w:spacing w:val="25"/>
          <w:sz w:val="26"/>
        </w:rPr>
        <w:t> </w:t>
      </w:r>
      <w:r>
        <w:rPr>
          <w:sz w:val="26"/>
        </w:rPr>
        <w:t>quan</w:t>
      </w:r>
      <w:r>
        <w:rPr>
          <w:spacing w:val="26"/>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5"/>
          <w:sz w:val="26"/>
        </w:rPr>
        <w:t> </w:t>
      </w:r>
      <w:r>
        <w:rPr>
          <w:sz w:val="26"/>
        </w:rPr>
        <w:t>nghi, đồng sanh phóng dật.</w:t>
      </w:r>
    </w:p>
    <w:p>
      <w:pPr>
        <w:spacing w:line="298" w:lineRule="exact" w:before="0"/>
        <w:ind w:left="141" w:right="0" w:firstLine="0"/>
        <w:jc w:val="left"/>
        <w:rPr>
          <w:sz w:val="26"/>
        </w:rPr>
      </w:pPr>
      <w:r>
        <w:rPr>
          <w:b/>
          <w:spacing w:val="-4"/>
          <w:sz w:val="26"/>
        </w:rPr>
        <w:t>430</w:t>
      </w:r>
      <w:r>
        <w:rPr>
          <w:spacing w:val="-4"/>
          <w:sz w:val="26"/>
        </w:rPr>
        <w:t>.</w:t>
      </w:r>
    </w:p>
    <w:p>
      <w:pPr>
        <w:pStyle w:val="BodyText"/>
        <w:spacing w:before="2"/>
        <w:ind w:left="424"/>
      </w:pPr>
      <w:r>
        <w:rPr>
          <w:rFonts w:ascii="Symbol" w:hAnsi="Symbol"/>
        </w:rPr>
        <w:t></w:t>
      </w:r>
      <w:r>
        <w:rPr>
          <w:spacing w:val="79"/>
        </w:rPr>
        <w:t> </w:t>
      </w:r>
      <w:r>
        <w:rPr/>
        <w:t>Pháp</w:t>
      </w:r>
      <w:r>
        <w:rPr>
          <w:spacing w:val="-5"/>
        </w:rPr>
        <w:t> </w:t>
      </w:r>
      <w:r>
        <w:rPr/>
        <w:t>bất</w:t>
      </w:r>
      <w:r>
        <w:rPr>
          <w:spacing w:val="-5"/>
        </w:rPr>
        <w:t> </w:t>
      </w:r>
      <w:r>
        <w:rPr/>
        <w:t>tương</w:t>
      </w:r>
      <w:r>
        <w:rPr>
          <w:spacing w:val="-5"/>
        </w:rPr>
        <w:t> </w:t>
      </w:r>
      <w:r>
        <w:rPr/>
        <w:t>ưng</w:t>
      </w:r>
      <w:r>
        <w:rPr>
          <w:spacing w:val="-4"/>
        </w:rPr>
        <w:t> </w:t>
      </w:r>
      <w:r>
        <w:rPr/>
        <w:t>thủ</w:t>
      </w:r>
      <w:r>
        <w:rPr>
          <w:spacing w:val="-2"/>
        </w:rPr>
        <w:t> </w:t>
      </w:r>
      <w:r>
        <w:rPr/>
        <w:t>liên</w:t>
      </w:r>
      <w:r>
        <w:rPr>
          <w:spacing w:val="-5"/>
        </w:rPr>
        <w:t> </w:t>
      </w:r>
      <w:r>
        <w:rPr/>
        <w:t>quan</w:t>
      </w:r>
      <w:r>
        <w:rPr>
          <w:spacing w:val="-4"/>
        </w:rPr>
        <w:t> </w:t>
      </w:r>
      <w:r>
        <w:rPr/>
        <w:t>pháp</w:t>
      </w:r>
      <w:r>
        <w:rPr>
          <w:spacing w:val="-4"/>
        </w:rPr>
        <w:t> </w:t>
      </w:r>
      <w:r>
        <w:rPr/>
        <w:t>tương</w:t>
      </w:r>
      <w:r>
        <w:rPr>
          <w:spacing w:val="-1"/>
        </w:rPr>
        <w:t> </w:t>
      </w:r>
      <w:r>
        <w:rPr/>
        <w:t>ưng</w:t>
      </w:r>
      <w:r>
        <w:rPr>
          <w:spacing w:val="-3"/>
        </w:rPr>
        <w:t> </w:t>
      </w:r>
      <w:r>
        <w:rPr/>
        <w:t>thủ</w:t>
      </w:r>
      <w:r>
        <w:rPr>
          <w:spacing w:val="-5"/>
        </w:rPr>
        <w:t> </w:t>
      </w:r>
      <w:r>
        <w:rPr/>
        <w:t>sanh</w:t>
      </w:r>
      <w:r>
        <w:rPr>
          <w:spacing w:val="-5"/>
        </w:rPr>
        <w:t> </w:t>
      </w:r>
      <w:r>
        <w:rPr/>
        <w:t>ra</w:t>
      </w:r>
      <w:r>
        <w:rPr>
          <w:spacing w:val="-5"/>
        </w:rPr>
        <w:t> </w:t>
      </w:r>
      <w:r>
        <w:rPr/>
        <w:t>do</w:t>
      </w:r>
      <w:r>
        <w:rPr>
          <w:spacing w:val="-4"/>
        </w:rPr>
        <w:t> </w:t>
      </w:r>
      <w:r>
        <w:rPr/>
        <w:t>phi Cảnh</w:t>
      </w:r>
      <w:r>
        <w:rPr>
          <w:spacing w:val="-4"/>
        </w:rPr>
        <w:t> </w:t>
      </w:r>
      <w:r>
        <w:rPr>
          <w:spacing w:val="-2"/>
        </w:rPr>
        <w:t>duyên:</w:t>
      </w:r>
    </w:p>
    <w:p>
      <w:pPr>
        <w:pStyle w:val="BodyText"/>
        <w:spacing w:after="0"/>
        <w:sectPr>
          <w:pgSz w:w="11630" w:h="16450"/>
          <w:pgMar w:header="571" w:footer="0" w:top="880" w:bottom="280" w:left="850" w:right="850"/>
        </w:sectPr>
      </w:pPr>
    </w:p>
    <w:p>
      <w:pPr>
        <w:pStyle w:val="BodyText"/>
        <w:spacing w:before="225"/>
      </w:pPr>
      <w:r>
        <w:rPr/>
        <w:t>Sắc</w:t>
      </w:r>
      <w:r>
        <w:rPr>
          <w:spacing w:val="-5"/>
        </w:rPr>
        <w:t> </w:t>
      </w:r>
      <w:r>
        <w:rPr/>
        <w:t>tâm</w:t>
      </w:r>
      <w:r>
        <w:rPr>
          <w:spacing w:val="-6"/>
        </w:rPr>
        <w:t> </w:t>
      </w:r>
      <w:r>
        <w:rPr/>
        <w:t>liên</w:t>
      </w:r>
      <w:r>
        <w:rPr>
          <w:spacing w:val="-4"/>
        </w:rPr>
        <w:t> </w:t>
      </w:r>
      <w:r>
        <w:rPr/>
        <w:t>quan</w:t>
      </w:r>
      <w:r>
        <w:rPr>
          <w:spacing w:val="-3"/>
        </w:rPr>
        <w:t> </w:t>
      </w:r>
      <w:r>
        <w:rPr/>
        <w:t>uẩn</w:t>
      </w:r>
      <w:r>
        <w:rPr>
          <w:spacing w:val="-4"/>
        </w:rPr>
        <w:t> </w:t>
      </w:r>
      <w:r>
        <w:rPr/>
        <w:t>tương</w:t>
      </w:r>
      <w:r>
        <w:rPr>
          <w:spacing w:val="-4"/>
        </w:rPr>
        <w:t> </w:t>
      </w:r>
      <w:r>
        <w:rPr/>
        <w:t>ưng</w:t>
      </w:r>
      <w:r>
        <w:rPr>
          <w:spacing w:val="-3"/>
        </w:rPr>
        <w:t> </w:t>
      </w:r>
      <w:r>
        <w:rPr>
          <w:spacing w:val="-4"/>
        </w:rPr>
        <w:t>thủ.</w:t>
      </w:r>
    </w:p>
    <w:p>
      <w:pPr>
        <w:pStyle w:val="BodyText"/>
        <w:spacing w:line="317" w:lineRule="exact" w:before="122"/>
        <w:ind w:left="424"/>
      </w:pPr>
      <w:r>
        <w:rPr>
          <w:rFonts w:ascii="Symbol" w:hAnsi="Symbol"/>
        </w:rPr>
        <w:t></w:t>
      </w:r>
      <w:r>
        <w:rPr>
          <w:spacing w:val="79"/>
        </w:rPr>
        <w:t> </w:t>
      </w:r>
      <w:r>
        <w:rPr/>
        <w:t>Pháp</w:t>
      </w:r>
      <w:r>
        <w:rPr>
          <w:spacing w:val="-4"/>
        </w:rPr>
        <w:t> </w:t>
      </w:r>
      <w:r>
        <w:rPr/>
        <w:t>bất</w:t>
      </w:r>
      <w:r>
        <w:rPr>
          <w:spacing w:val="-5"/>
        </w:rPr>
        <w:t> </w:t>
      </w:r>
      <w:r>
        <w:rPr/>
        <w:t>tương</w:t>
      </w:r>
      <w:r>
        <w:rPr>
          <w:spacing w:val="-5"/>
        </w:rPr>
        <w:t> </w:t>
      </w:r>
      <w:r>
        <w:rPr/>
        <w:t>ưng</w:t>
      </w:r>
      <w:r>
        <w:rPr>
          <w:spacing w:val="-4"/>
        </w:rPr>
        <w:t> </w:t>
      </w:r>
      <w:r>
        <w:rPr/>
        <w:t>thủ</w:t>
      </w:r>
      <w:r>
        <w:rPr>
          <w:spacing w:val="-2"/>
        </w:rPr>
        <w:t> </w:t>
      </w:r>
      <w:r>
        <w:rPr/>
        <w:t>liên</w:t>
      </w:r>
      <w:r>
        <w:rPr>
          <w:spacing w:val="-4"/>
        </w:rPr>
        <w:t> </w:t>
      </w:r>
      <w:r>
        <w:rPr/>
        <w:t>quan</w:t>
      </w:r>
      <w:r>
        <w:rPr>
          <w:spacing w:val="-4"/>
        </w:rPr>
        <w:t> </w:t>
      </w:r>
      <w:r>
        <w:rPr/>
        <w:t>pháp</w:t>
      </w:r>
      <w:r>
        <w:rPr>
          <w:spacing w:val="-5"/>
        </w:rPr>
        <w:t> </w:t>
      </w:r>
      <w:r>
        <w:rPr/>
        <w:t>bất</w:t>
      </w:r>
      <w:r>
        <w:rPr>
          <w:spacing w:val="-2"/>
        </w:rPr>
        <w:t> </w:t>
      </w:r>
      <w:r>
        <w:rPr/>
        <w:t>tương</w:t>
      </w:r>
      <w:r>
        <w:rPr>
          <w:spacing w:val="-5"/>
        </w:rPr>
        <w:t> </w:t>
      </w:r>
      <w:r>
        <w:rPr/>
        <w:t>ưng</w:t>
      </w:r>
      <w:r>
        <w:rPr>
          <w:spacing w:val="-3"/>
        </w:rPr>
        <w:t> </w:t>
      </w:r>
      <w:r>
        <w:rPr/>
        <w:t>thủ</w:t>
      </w:r>
      <w:r>
        <w:rPr>
          <w:spacing w:val="-4"/>
        </w:rPr>
        <w:t> </w:t>
      </w:r>
      <w:r>
        <w:rPr/>
        <w:t>sanh</w:t>
      </w:r>
      <w:r>
        <w:rPr>
          <w:spacing w:val="-5"/>
        </w:rPr>
        <w:t> </w:t>
      </w:r>
      <w:r>
        <w:rPr/>
        <w:t>ra</w:t>
      </w:r>
      <w:r>
        <w:rPr>
          <w:spacing w:val="-5"/>
        </w:rPr>
        <w:t> </w:t>
      </w:r>
      <w:r>
        <w:rPr/>
        <w:t>do</w:t>
      </w:r>
      <w:r>
        <w:rPr>
          <w:spacing w:val="-2"/>
        </w:rPr>
        <w:t> </w:t>
      </w:r>
      <w:r>
        <w:rPr/>
        <w:t>phi</w:t>
      </w:r>
      <w:r>
        <w:rPr>
          <w:spacing w:val="-4"/>
        </w:rPr>
        <w:t> </w:t>
      </w:r>
      <w:r>
        <w:rPr/>
        <w:t>Cảnh</w:t>
      </w:r>
      <w:r>
        <w:rPr>
          <w:spacing w:val="-4"/>
        </w:rPr>
        <w:t> </w:t>
      </w:r>
      <w:r>
        <w:rPr>
          <w:spacing w:val="-2"/>
        </w:rPr>
        <w:t>duyên:</w:t>
      </w:r>
    </w:p>
    <w:p>
      <w:pPr>
        <w:pStyle w:val="ListParagraph"/>
        <w:numPr>
          <w:ilvl w:val="0"/>
          <w:numId w:val="335"/>
        </w:numPr>
        <w:tabs>
          <w:tab w:pos="993" w:val="left" w:leader="none"/>
        </w:tabs>
        <w:spacing w:line="240" w:lineRule="auto" w:before="0" w:after="0"/>
        <w:ind w:left="993" w:right="139" w:hanging="286"/>
        <w:jc w:val="left"/>
        <w:rPr>
          <w:sz w:val="26"/>
        </w:rPr>
      </w:pPr>
      <w:r>
        <w:rPr>
          <w:sz w:val="26"/>
        </w:rPr>
        <w:t>Sắc tâm liên quan uẩn bất tương ưng thủ; sắc tâm liên quan tham bất tương ưng tà</w:t>
      </w:r>
      <w:r>
        <w:rPr>
          <w:spacing w:val="40"/>
          <w:sz w:val="26"/>
        </w:rPr>
        <w:t> </w:t>
      </w:r>
      <w:r>
        <w:rPr>
          <w:spacing w:val="-2"/>
          <w:sz w:val="26"/>
        </w:rPr>
        <w:t>kiến.</w:t>
      </w:r>
    </w:p>
    <w:p>
      <w:pPr>
        <w:pStyle w:val="ListParagraph"/>
        <w:numPr>
          <w:ilvl w:val="0"/>
          <w:numId w:val="335"/>
        </w:numPr>
        <w:tabs>
          <w:tab w:pos="993" w:val="left" w:leader="none"/>
        </w:tabs>
        <w:spacing w:line="299" w:lineRule="exact" w:before="0" w:after="0"/>
        <w:ind w:left="993"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Luôn</w:t>
      </w:r>
      <w:r>
        <w:rPr>
          <w:spacing w:val="-4"/>
          <w:sz w:val="26"/>
        </w:rPr>
        <w:t> </w:t>
      </w:r>
      <w:r>
        <w:rPr>
          <w:sz w:val="26"/>
        </w:rPr>
        <w:t>đến</w:t>
      </w:r>
      <w:r>
        <w:rPr>
          <w:spacing w:val="-4"/>
          <w:sz w:val="26"/>
        </w:rPr>
        <w:t> </w:t>
      </w:r>
      <w:r>
        <w:rPr>
          <w:sz w:val="26"/>
        </w:rPr>
        <w:t>người</w:t>
      </w:r>
      <w:r>
        <w:rPr>
          <w:spacing w:val="-5"/>
          <w:sz w:val="26"/>
        </w:rPr>
        <w:t> </w:t>
      </w:r>
      <w:r>
        <w:rPr>
          <w:sz w:val="26"/>
        </w:rPr>
        <w:t>Vô</w:t>
      </w:r>
      <w:r>
        <w:rPr>
          <w:spacing w:val="-5"/>
          <w:sz w:val="26"/>
        </w:rPr>
        <w:t> </w:t>
      </w:r>
      <w:r>
        <w:rPr>
          <w:spacing w:val="-2"/>
          <w:sz w:val="26"/>
        </w:rPr>
        <w:t>tưởng...</w:t>
      </w:r>
    </w:p>
    <w:p>
      <w:pPr>
        <w:pStyle w:val="BodyText"/>
        <w:spacing w:line="237" w:lineRule="auto" w:before="123"/>
        <w:ind w:left="708" w:hanging="284"/>
      </w:pPr>
      <w:r>
        <w:rPr>
          <w:rFonts w:ascii="Symbol" w:hAnsi="Symbol"/>
        </w:rPr>
        <w:t></w:t>
      </w:r>
      <w:r>
        <w:rPr>
          <w:spacing w:val="80"/>
        </w:rPr>
        <w:t> </w:t>
      </w:r>
      <w:r>
        <w:rPr/>
        <w:t>Pháp bất tương ưng thủ liên quan pháp tương ưng thủ và bất tương ưng thủ sanh ra do phi Cảnh duyên:</w:t>
      </w:r>
    </w:p>
    <w:p>
      <w:pPr>
        <w:pStyle w:val="ListParagraph"/>
        <w:numPr>
          <w:ilvl w:val="0"/>
          <w:numId w:val="336"/>
        </w:numPr>
        <w:tabs>
          <w:tab w:pos="993" w:val="left" w:leader="none"/>
        </w:tabs>
        <w:spacing w:line="298" w:lineRule="exact" w:before="2" w:after="0"/>
        <w:ind w:left="993" w:right="0" w:hanging="285"/>
        <w:jc w:val="left"/>
        <w:rPr>
          <w:sz w:val="26"/>
        </w:rPr>
      </w:pPr>
      <w:r>
        <w:rPr>
          <w:sz w:val="26"/>
        </w:rPr>
        <w:t>Sắc</w:t>
      </w:r>
      <w:r>
        <w:rPr>
          <w:spacing w:val="-5"/>
          <w:sz w:val="26"/>
        </w:rPr>
        <w:t> </w:t>
      </w:r>
      <w:r>
        <w:rPr>
          <w:sz w:val="26"/>
        </w:rPr>
        <w:t>tâm</w:t>
      </w:r>
      <w:r>
        <w:rPr>
          <w:spacing w:val="-6"/>
          <w:sz w:val="26"/>
        </w:rPr>
        <w:t> </w:t>
      </w:r>
      <w:r>
        <w:rPr>
          <w:sz w:val="26"/>
        </w:rPr>
        <w:t>liên</w:t>
      </w:r>
      <w:r>
        <w:rPr>
          <w:spacing w:val="-4"/>
          <w:sz w:val="26"/>
        </w:rPr>
        <w:t> </w:t>
      </w:r>
      <w:r>
        <w:rPr>
          <w:sz w:val="26"/>
        </w:rPr>
        <w:t>quan</w:t>
      </w:r>
      <w:r>
        <w:rPr>
          <w:spacing w:val="-4"/>
          <w:sz w:val="26"/>
        </w:rPr>
        <w:t> </w:t>
      </w:r>
      <w:r>
        <w:rPr>
          <w:sz w:val="26"/>
        </w:rPr>
        <w:t>uẩn</w:t>
      </w:r>
      <w:r>
        <w:rPr>
          <w:spacing w:val="-3"/>
          <w:sz w:val="26"/>
        </w:rPr>
        <w:t> </w:t>
      </w:r>
      <w:r>
        <w:rPr>
          <w:sz w:val="26"/>
        </w:rPr>
        <w:t>tương</w:t>
      </w:r>
      <w:r>
        <w:rPr>
          <w:spacing w:val="-4"/>
          <w:sz w:val="26"/>
        </w:rPr>
        <w:t> </w:t>
      </w:r>
      <w:r>
        <w:rPr>
          <w:sz w:val="26"/>
        </w:rPr>
        <w:t>ưng</w:t>
      </w:r>
      <w:r>
        <w:rPr>
          <w:spacing w:val="-4"/>
          <w:sz w:val="26"/>
        </w:rPr>
        <w:t> </w:t>
      </w:r>
      <w:r>
        <w:rPr>
          <w:sz w:val="26"/>
        </w:rPr>
        <w:t>thủ</w:t>
      </w:r>
      <w:r>
        <w:rPr>
          <w:spacing w:val="-4"/>
          <w:sz w:val="26"/>
        </w:rPr>
        <w:t> </w:t>
      </w:r>
      <w:r>
        <w:rPr>
          <w:sz w:val="26"/>
        </w:rPr>
        <w:t>và</w:t>
      </w:r>
      <w:r>
        <w:rPr>
          <w:spacing w:val="-2"/>
          <w:sz w:val="26"/>
        </w:rPr>
        <w:t> </w:t>
      </w:r>
      <w:r>
        <w:rPr>
          <w:sz w:val="26"/>
        </w:rPr>
        <w:t>đại</w:t>
      </w:r>
      <w:r>
        <w:rPr>
          <w:spacing w:val="-4"/>
          <w:sz w:val="26"/>
        </w:rPr>
        <w:t> </w:t>
      </w:r>
      <w:r>
        <w:rPr>
          <w:spacing w:val="-2"/>
          <w:sz w:val="26"/>
        </w:rPr>
        <w:t>sung.</w:t>
      </w:r>
    </w:p>
    <w:p>
      <w:pPr>
        <w:pStyle w:val="ListParagraph"/>
        <w:numPr>
          <w:ilvl w:val="0"/>
          <w:numId w:val="336"/>
        </w:numPr>
        <w:tabs>
          <w:tab w:pos="993" w:val="left" w:leader="none"/>
        </w:tabs>
        <w:spacing w:line="298" w:lineRule="exact" w:before="0" w:after="0"/>
        <w:ind w:left="993" w:right="0" w:hanging="285"/>
        <w:jc w:val="left"/>
        <w:rPr>
          <w:sz w:val="26"/>
        </w:rPr>
      </w:pPr>
      <w:r>
        <w:rPr>
          <w:sz w:val="26"/>
        </w:rPr>
        <w:t>Sắc</w:t>
      </w:r>
      <w:r>
        <w:rPr>
          <w:spacing w:val="-5"/>
          <w:sz w:val="26"/>
        </w:rPr>
        <w:t> </w:t>
      </w:r>
      <w:r>
        <w:rPr>
          <w:sz w:val="26"/>
        </w:rPr>
        <w:t>tâm</w:t>
      </w:r>
      <w:r>
        <w:rPr>
          <w:spacing w:val="-6"/>
          <w:sz w:val="26"/>
        </w:rPr>
        <w:t> </w:t>
      </w:r>
      <w:r>
        <w:rPr>
          <w:sz w:val="26"/>
        </w:rPr>
        <w:t>liên</w:t>
      </w:r>
      <w:r>
        <w:rPr>
          <w:spacing w:val="-4"/>
          <w:sz w:val="26"/>
        </w:rPr>
        <w:t> </w:t>
      </w:r>
      <w:r>
        <w:rPr>
          <w:sz w:val="26"/>
        </w:rPr>
        <w:t>quan</w:t>
      </w:r>
      <w:r>
        <w:rPr>
          <w:spacing w:val="-4"/>
          <w:sz w:val="26"/>
        </w:rPr>
        <w:t> </w:t>
      </w:r>
      <w:r>
        <w:rPr>
          <w:sz w:val="26"/>
        </w:rPr>
        <w:t>uẩn đồng</w:t>
      </w:r>
      <w:r>
        <w:rPr>
          <w:spacing w:val="-4"/>
          <w:sz w:val="26"/>
        </w:rPr>
        <w:t> </w:t>
      </w:r>
      <w:r>
        <w:rPr>
          <w:sz w:val="26"/>
        </w:rPr>
        <w:t>sanh</w:t>
      </w:r>
      <w:r>
        <w:rPr>
          <w:spacing w:val="-2"/>
          <w:sz w:val="26"/>
        </w:rPr>
        <w:t> </w:t>
      </w:r>
      <w:r>
        <w:rPr>
          <w:sz w:val="26"/>
        </w:rPr>
        <w:t>tham</w:t>
      </w:r>
      <w:r>
        <w:rPr>
          <w:spacing w:val="-6"/>
          <w:sz w:val="26"/>
        </w:rPr>
        <w:t> </w:t>
      </w:r>
      <w:r>
        <w:rPr>
          <w:sz w:val="26"/>
        </w:rPr>
        <w:t>bất</w:t>
      </w:r>
      <w:r>
        <w:rPr>
          <w:spacing w:val="-4"/>
          <w:sz w:val="26"/>
        </w:rPr>
        <w:t> </w:t>
      </w:r>
      <w:r>
        <w:rPr>
          <w:sz w:val="26"/>
        </w:rPr>
        <w:t>tương</w:t>
      </w:r>
      <w:r>
        <w:rPr>
          <w:spacing w:val="-5"/>
          <w:sz w:val="26"/>
        </w:rPr>
        <w:t> </w:t>
      </w:r>
      <w:r>
        <w:rPr>
          <w:sz w:val="26"/>
        </w:rPr>
        <w:t>ưng</w:t>
      </w:r>
      <w:r>
        <w:rPr>
          <w:spacing w:val="-4"/>
          <w:sz w:val="26"/>
        </w:rPr>
        <w:t> </w:t>
      </w:r>
      <w:r>
        <w:rPr>
          <w:sz w:val="26"/>
        </w:rPr>
        <w:t>tà</w:t>
      </w:r>
      <w:r>
        <w:rPr>
          <w:spacing w:val="-4"/>
          <w:sz w:val="26"/>
        </w:rPr>
        <w:t> </w:t>
      </w:r>
      <w:r>
        <w:rPr>
          <w:sz w:val="26"/>
        </w:rPr>
        <w:t>kiến</w:t>
      </w:r>
      <w:r>
        <w:rPr>
          <w:spacing w:val="-1"/>
          <w:sz w:val="26"/>
        </w:rPr>
        <w:t> </w:t>
      </w:r>
      <w:r>
        <w:rPr>
          <w:sz w:val="26"/>
        </w:rPr>
        <w:t>và</w:t>
      </w:r>
      <w:r>
        <w:rPr>
          <w:spacing w:val="-4"/>
          <w:sz w:val="26"/>
        </w:rPr>
        <w:t> </w:t>
      </w:r>
      <w:r>
        <w:rPr>
          <w:spacing w:val="-2"/>
          <w:sz w:val="26"/>
        </w:rPr>
        <w:t>tham.</w:t>
      </w:r>
    </w:p>
    <w:p>
      <w:pPr>
        <w:pStyle w:val="BodyText"/>
        <w:spacing w:line="237" w:lineRule="auto" w:before="124"/>
        <w:ind w:left="708" w:right="139" w:hanging="284"/>
      </w:pPr>
      <w:r>
        <w:rPr>
          <w:rFonts w:ascii="Symbol" w:hAnsi="Symbol"/>
        </w:rPr>
        <w:t></w:t>
      </w:r>
      <w:r>
        <w:rPr>
          <w:spacing w:val="80"/>
        </w:rPr>
        <w:t> </w:t>
      </w:r>
      <w:r>
        <w:rPr/>
        <w:t>...</w:t>
      </w:r>
      <w:r>
        <w:rPr>
          <w:spacing w:val="17"/>
        </w:rPr>
        <w:t> </w:t>
      </w:r>
      <w:r>
        <w:rPr/>
        <w:t>Do</w:t>
      </w:r>
      <w:r>
        <w:rPr>
          <w:spacing w:val="17"/>
        </w:rPr>
        <w:t> </w:t>
      </w:r>
      <w:r>
        <w:rPr/>
        <w:t>phi</w:t>
      </w:r>
      <w:r>
        <w:rPr>
          <w:spacing w:val="19"/>
        </w:rPr>
        <w:t> </w:t>
      </w:r>
      <w:r>
        <w:rPr/>
        <w:t>Trưởng duyên,...</w:t>
      </w:r>
      <w:r>
        <w:rPr>
          <w:spacing w:val="17"/>
        </w:rPr>
        <w:t> </w:t>
      </w:r>
      <w:r>
        <w:rPr/>
        <w:t>do</w:t>
      </w:r>
      <w:r>
        <w:rPr>
          <w:spacing w:val="17"/>
        </w:rPr>
        <w:t> </w:t>
      </w:r>
      <w:r>
        <w:rPr/>
        <w:t>phi</w:t>
      </w:r>
      <w:r>
        <w:rPr>
          <w:spacing w:val="17"/>
        </w:rPr>
        <w:t> </w:t>
      </w:r>
      <w:r>
        <w:rPr/>
        <w:t>Vô</w:t>
      </w:r>
      <w:r>
        <w:rPr>
          <w:spacing w:val="19"/>
        </w:rPr>
        <w:t> </w:t>
      </w:r>
      <w:r>
        <w:rPr/>
        <w:t>gián duyên,...</w:t>
      </w:r>
      <w:r>
        <w:rPr>
          <w:spacing w:val="17"/>
        </w:rPr>
        <w:t> </w:t>
      </w:r>
      <w:r>
        <w:rPr/>
        <w:t>do</w:t>
      </w:r>
      <w:r>
        <w:rPr>
          <w:spacing w:val="19"/>
        </w:rPr>
        <w:t> </w:t>
      </w:r>
      <w:r>
        <w:rPr/>
        <w:t>phi Liên tiếp duyên,...</w:t>
      </w:r>
      <w:r>
        <w:rPr>
          <w:spacing w:val="19"/>
        </w:rPr>
        <w:t> </w:t>
      </w:r>
      <w:r>
        <w:rPr/>
        <w:t>do</w:t>
      </w:r>
      <w:r>
        <w:rPr>
          <w:spacing w:val="17"/>
        </w:rPr>
        <w:t> </w:t>
      </w:r>
      <w:r>
        <w:rPr/>
        <w:t>phi Cận y duyên.</w:t>
      </w:r>
    </w:p>
    <w:p>
      <w:pPr>
        <w:spacing w:line="299" w:lineRule="exact" w:before="3"/>
        <w:ind w:left="141" w:right="0" w:firstLine="0"/>
        <w:jc w:val="left"/>
        <w:rPr>
          <w:sz w:val="26"/>
        </w:rPr>
      </w:pPr>
      <w:r>
        <w:rPr>
          <w:b/>
          <w:spacing w:val="-4"/>
          <w:sz w:val="26"/>
        </w:rPr>
        <w:t>431</w:t>
      </w:r>
      <w:r>
        <w:rPr>
          <w:spacing w:val="-4"/>
          <w:sz w:val="26"/>
        </w:rPr>
        <w:t>.</w:t>
      </w:r>
    </w:p>
    <w:p>
      <w:pPr>
        <w:pStyle w:val="BodyText"/>
        <w:ind w:right="350" w:hanging="570"/>
      </w:pPr>
      <w:r>
        <w:rPr>
          <w:rFonts w:ascii="Symbol" w:hAnsi="Symbol"/>
        </w:rPr>
        <w:t></w:t>
      </w:r>
      <w:r>
        <w:rPr>
          <w:spacing w:val="80"/>
        </w:rPr>
        <w:t> </w:t>
      </w:r>
      <w:r>
        <w:rPr/>
        <w:t>Pháp</w:t>
      </w:r>
      <w:r>
        <w:rPr>
          <w:spacing w:val="-3"/>
        </w:rPr>
        <w:t> </w:t>
      </w:r>
      <w:r>
        <w:rPr/>
        <w:t>tương</w:t>
      </w:r>
      <w:r>
        <w:rPr>
          <w:spacing w:val="-3"/>
        </w:rPr>
        <w:t> </w:t>
      </w:r>
      <w:r>
        <w:rPr/>
        <w:t>ưng thủ</w:t>
      </w:r>
      <w:r>
        <w:rPr>
          <w:spacing w:val="-3"/>
        </w:rPr>
        <w:t> </w:t>
      </w:r>
      <w:r>
        <w:rPr/>
        <w:t>liên</w:t>
      </w:r>
      <w:r>
        <w:rPr>
          <w:spacing w:val="-3"/>
        </w:rPr>
        <w:t> </w:t>
      </w:r>
      <w:r>
        <w:rPr/>
        <w:t>quan</w:t>
      </w:r>
      <w:r>
        <w:rPr>
          <w:spacing w:val="-2"/>
        </w:rPr>
        <w:t> </w:t>
      </w:r>
      <w:r>
        <w:rPr/>
        <w:t>pháp</w:t>
      </w:r>
      <w:r>
        <w:rPr>
          <w:spacing w:val="-3"/>
        </w:rPr>
        <w:t> </w:t>
      </w:r>
      <w:r>
        <w:rPr/>
        <w:t>tương</w:t>
      </w:r>
      <w:r>
        <w:rPr>
          <w:spacing w:val="-3"/>
        </w:rPr>
        <w:t> </w:t>
      </w:r>
      <w:r>
        <w:rPr/>
        <w:t>ưng thủ</w:t>
      </w:r>
      <w:r>
        <w:rPr>
          <w:spacing w:val="-3"/>
        </w:rPr>
        <w:t> </w:t>
      </w:r>
      <w:r>
        <w:rPr/>
        <w:t>sanh</w:t>
      </w:r>
      <w:r>
        <w:rPr>
          <w:spacing w:val="-3"/>
        </w:rPr>
        <w:t> </w:t>
      </w:r>
      <w:r>
        <w:rPr/>
        <w:t>ra do</w:t>
      </w:r>
      <w:r>
        <w:rPr>
          <w:spacing w:val="-2"/>
        </w:rPr>
        <w:t> </w:t>
      </w:r>
      <w:r>
        <w:rPr/>
        <w:t>phi Tiền</w:t>
      </w:r>
      <w:r>
        <w:rPr>
          <w:spacing w:val="-3"/>
        </w:rPr>
        <w:t> </w:t>
      </w:r>
      <w:r>
        <w:rPr/>
        <w:t>sanh</w:t>
      </w:r>
      <w:r>
        <w:rPr>
          <w:spacing w:val="-3"/>
        </w:rPr>
        <w:t> </w:t>
      </w:r>
      <w:r>
        <w:rPr/>
        <w:t>duyên: Cõi Vô sắc: 3 uẩn liên quan 1 uẩn tương ưng thủ, 2 uẩn...</w:t>
      </w:r>
    </w:p>
    <w:p>
      <w:pPr>
        <w:pStyle w:val="BodyText"/>
        <w:spacing w:before="119"/>
        <w:ind w:hanging="570"/>
      </w:pPr>
      <w:r>
        <w:rPr>
          <w:rFonts w:ascii="Symbol" w:hAnsi="Symbol"/>
        </w:rPr>
        <w:t></w:t>
      </w:r>
      <w:r>
        <w:rPr>
          <w:spacing w:val="80"/>
        </w:rPr>
        <w:t> </w:t>
      </w:r>
      <w:r>
        <w:rPr/>
        <w:t>Pháp bất tương ưng thủ liên quan pháp tương ưng thủ sanh ra do phi Tiền sanh duyên: Cõi Vô sắc:</w:t>
      </w:r>
      <w:r>
        <w:rPr>
          <w:spacing w:val="-1"/>
        </w:rPr>
        <w:t> </w:t>
      </w:r>
      <w:r>
        <w:rPr/>
        <w:t>Tham liên quan uẩn đồng</w:t>
      </w:r>
      <w:r>
        <w:rPr>
          <w:spacing w:val="-1"/>
        </w:rPr>
        <w:t> </w:t>
      </w:r>
      <w:r>
        <w:rPr/>
        <w:t>sanh tham bất</w:t>
      </w:r>
      <w:r>
        <w:rPr>
          <w:spacing w:val="-1"/>
        </w:rPr>
        <w:t> </w:t>
      </w:r>
      <w:r>
        <w:rPr/>
        <w:t>tương</w:t>
      </w:r>
      <w:r>
        <w:rPr>
          <w:spacing w:val="-1"/>
        </w:rPr>
        <w:t> </w:t>
      </w:r>
      <w:r>
        <w:rPr/>
        <w:t>ưng</w:t>
      </w:r>
      <w:r>
        <w:rPr>
          <w:spacing w:val="-1"/>
        </w:rPr>
        <w:t> </w:t>
      </w:r>
      <w:r>
        <w:rPr/>
        <w:t>tà</w:t>
      </w:r>
      <w:r>
        <w:rPr>
          <w:spacing w:val="-1"/>
        </w:rPr>
        <w:t> </w:t>
      </w:r>
      <w:r>
        <w:rPr/>
        <w:t>kiến; sắc tâm liên quan uẩn tương ưng thủ.</w:t>
      </w:r>
    </w:p>
    <w:p>
      <w:pPr>
        <w:pStyle w:val="BodyText"/>
        <w:spacing w:line="237" w:lineRule="auto" w:before="123"/>
        <w:ind w:left="708" w:hanging="284"/>
      </w:pPr>
      <w:r>
        <w:rPr>
          <w:rFonts w:ascii="Symbol" w:hAnsi="Symbol"/>
        </w:rPr>
        <w:t></w:t>
      </w:r>
      <w:r>
        <w:rPr>
          <w:spacing w:val="80"/>
        </w:rPr>
        <w:t> </w:t>
      </w:r>
      <w:r>
        <w:rPr/>
        <w:t>Chư pháp</w:t>
      </w:r>
      <w:r>
        <w:rPr>
          <w:spacing w:val="-1"/>
        </w:rPr>
        <w:t> </w:t>
      </w:r>
      <w:r>
        <w:rPr/>
        <w:t>tương</w:t>
      </w:r>
      <w:r>
        <w:rPr>
          <w:spacing w:val="-2"/>
        </w:rPr>
        <w:t> </w:t>
      </w:r>
      <w:r>
        <w:rPr/>
        <w:t>ưng thủ</w:t>
      </w:r>
      <w:r>
        <w:rPr>
          <w:spacing w:val="-1"/>
        </w:rPr>
        <w:t> </w:t>
      </w:r>
      <w:r>
        <w:rPr/>
        <w:t>và</w:t>
      </w:r>
      <w:r>
        <w:rPr>
          <w:spacing w:val="-1"/>
        </w:rPr>
        <w:t> </w:t>
      </w:r>
      <w:r>
        <w:rPr/>
        <w:t>bất</w:t>
      </w:r>
      <w:r>
        <w:rPr>
          <w:spacing w:val="-2"/>
        </w:rPr>
        <w:t> </w:t>
      </w:r>
      <w:r>
        <w:rPr/>
        <w:t>tương</w:t>
      </w:r>
      <w:r>
        <w:rPr>
          <w:spacing w:val="-2"/>
        </w:rPr>
        <w:t> </w:t>
      </w:r>
      <w:r>
        <w:rPr/>
        <w:t>ưng thủ</w:t>
      </w:r>
      <w:r>
        <w:rPr>
          <w:spacing w:val="-2"/>
        </w:rPr>
        <w:t> </w:t>
      </w:r>
      <w:r>
        <w:rPr/>
        <w:t>liên</w:t>
      </w:r>
      <w:r>
        <w:rPr>
          <w:spacing w:val="-2"/>
        </w:rPr>
        <w:t> </w:t>
      </w:r>
      <w:r>
        <w:rPr/>
        <w:t>quan</w:t>
      </w:r>
      <w:r>
        <w:rPr>
          <w:spacing w:val="-1"/>
        </w:rPr>
        <w:t> </w:t>
      </w:r>
      <w:r>
        <w:rPr/>
        <w:t>pháp</w:t>
      </w:r>
      <w:r>
        <w:rPr>
          <w:spacing w:val="-1"/>
        </w:rPr>
        <w:t> </w:t>
      </w:r>
      <w:r>
        <w:rPr/>
        <w:t>tương</w:t>
      </w:r>
      <w:r>
        <w:rPr>
          <w:spacing w:val="-2"/>
        </w:rPr>
        <w:t> </w:t>
      </w:r>
      <w:r>
        <w:rPr/>
        <w:t>ưng thủ</w:t>
      </w:r>
      <w:r>
        <w:rPr>
          <w:spacing w:val="-1"/>
        </w:rPr>
        <w:t> </w:t>
      </w:r>
      <w:r>
        <w:rPr/>
        <w:t>sanh</w:t>
      </w:r>
      <w:r>
        <w:rPr>
          <w:spacing w:val="-1"/>
        </w:rPr>
        <w:t> </w:t>
      </w:r>
      <w:r>
        <w:rPr/>
        <w:t>ra</w:t>
      </w:r>
      <w:r>
        <w:rPr>
          <w:spacing w:val="-1"/>
        </w:rPr>
        <w:t> </w:t>
      </w:r>
      <w:r>
        <w:rPr/>
        <w:t>do phi Tiền sanh duyên:</w:t>
      </w:r>
    </w:p>
    <w:p>
      <w:pPr>
        <w:pStyle w:val="BodyText"/>
        <w:spacing w:before="3"/>
        <w:ind w:right="206"/>
      </w:pPr>
      <w:r>
        <w:rPr/>
        <w:t>Cõi Vô sắc: 3 uẩn và tham liên quan 1 uẩn đồng sanh tham bất tương ưng tà kiến...</w:t>
      </w:r>
      <w:r>
        <w:rPr>
          <w:spacing w:val="40"/>
        </w:rPr>
        <w:t> </w:t>
      </w:r>
      <w:r>
        <w:rPr/>
        <w:t>2 uẩn.</w:t>
      </w:r>
    </w:p>
    <w:p>
      <w:pPr>
        <w:pStyle w:val="BodyText"/>
        <w:spacing w:line="237" w:lineRule="auto" w:before="123"/>
        <w:ind w:left="708" w:hanging="284"/>
      </w:pPr>
      <w:r>
        <w:rPr>
          <w:rFonts w:ascii="Symbol" w:hAnsi="Symbol"/>
        </w:rPr>
        <w:t></w:t>
      </w:r>
      <w:r>
        <w:rPr>
          <w:spacing w:val="80"/>
        </w:rPr>
        <w:t> </w:t>
      </w:r>
      <w:r>
        <w:rPr/>
        <w:t>Pháp</w:t>
      </w:r>
      <w:r>
        <w:rPr>
          <w:spacing w:val="26"/>
        </w:rPr>
        <w:t> </w:t>
      </w:r>
      <w:r>
        <w:rPr/>
        <w:t>bất</w:t>
      </w:r>
      <w:r>
        <w:rPr>
          <w:spacing w:val="28"/>
        </w:rPr>
        <w:t> </w:t>
      </w:r>
      <w:r>
        <w:rPr/>
        <w:t>tương</w:t>
      </w:r>
      <w:r>
        <w:rPr>
          <w:spacing w:val="28"/>
        </w:rPr>
        <w:t> </w:t>
      </w:r>
      <w:r>
        <w:rPr/>
        <w:t>ưng</w:t>
      </w:r>
      <w:r>
        <w:rPr>
          <w:spacing w:val="28"/>
        </w:rPr>
        <w:t> </w:t>
      </w:r>
      <w:r>
        <w:rPr/>
        <w:t>thủ</w:t>
      </w:r>
      <w:r>
        <w:rPr>
          <w:spacing w:val="27"/>
        </w:rPr>
        <w:t> </w:t>
      </w:r>
      <w:r>
        <w:rPr/>
        <w:t>liên</w:t>
      </w:r>
      <w:r>
        <w:rPr>
          <w:spacing w:val="28"/>
        </w:rPr>
        <w:t> </w:t>
      </w:r>
      <w:r>
        <w:rPr/>
        <w:t>quan</w:t>
      </w:r>
      <w:r>
        <w:rPr>
          <w:spacing w:val="27"/>
        </w:rPr>
        <w:t> </w:t>
      </w:r>
      <w:r>
        <w:rPr/>
        <w:t>pháp</w:t>
      </w:r>
      <w:r>
        <w:rPr>
          <w:spacing w:val="26"/>
        </w:rPr>
        <w:t> </w:t>
      </w:r>
      <w:r>
        <w:rPr/>
        <w:t>bất</w:t>
      </w:r>
      <w:r>
        <w:rPr>
          <w:spacing w:val="26"/>
        </w:rPr>
        <w:t> </w:t>
      </w:r>
      <w:r>
        <w:rPr/>
        <w:t>tương</w:t>
      </w:r>
      <w:r>
        <w:rPr>
          <w:spacing w:val="26"/>
        </w:rPr>
        <w:t> </w:t>
      </w:r>
      <w:r>
        <w:rPr/>
        <w:t>ưng</w:t>
      </w:r>
      <w:r>
        <w:rPr>
          <w:spacing w:val="29"/>
        </w:rPr>
        <w:t> </w:t>
      </w:r>
      <w:r>
        <w:rPr/>
        <w:t>thủ</w:t>
      </w:r>
      <w:r>
        <w:rPr>
          <w:spacing w:val="26"/>
        </w:rPr>
        <w:t> </w:t>
      </w:r>
      <w:r>
        <w:rPr/>
        <w:t>sanh</w:t>
      </w:r>
      <w:r>
        <w:rPr>
          <w:spacing w:val="26"/>
        </w:rPr>
        <w:t> </w:t>
      </w:r>
      <w:r>
        <w:rPr/>
        <w:t>ra</w:t>
      </w:r>
      <w:r>
        <w:rPr>
          <w:spacing w:val="28"/>
        </w:rPr>
        <w:t> </w:t>
      </w:r>
      <w:r>
        <w:rPr/>
        <w:t>do</w:t>
      </w:r>
      <w:r>
        <w:rPr>
          <w:spacing w:val="27"/>
        </w:rPr>
        <w:t> </w:t>
      </w:r>
      <w:r>
        <w:rPr/>
        <w:t>phi</w:t>
      </w:r>
      <w:r>
        <w:rPr>
          <w:spacing w:val="28"/>
        </w:rPr>
        <w:t> </w:t>
      </w:r>
      <w:r>
        <w:rPr/>
        <w:t>Tiền</w:t>
      </w:r>
      <w:r>
        <w:rPr>
          <w:spacing w:val="28"/>
        </w:rPr>
        <w:t> </w:t>
      </w:r>
      <w:r>
        <w:rPr/>
        <w:t>sanh </w:t>
      </w:r>
      <w:r>
        <w:rPr>
          <w:spacing w:val="-2"/>
        </w:rPr>
        <w:t>duyên:</w:t>
      </w:r>
    </w:p>
    <w:p>
      <w:pPr>
        <w:pStyle w:val="ListParagraph"/>
        <w:numPr>
          <w:ilvl w:val="0"/>
          <w:numId w:val="337"/>
        </w:numPr>
        <w:tabs>
          <w:tab w:pos="993" w:val="left" w:leader="none"/>
        </w:tabs>
        <w:spacing w:line="240" w:lineRule="auto" w:before="2" w:after="0"/>
        <w:ind w:left="993" w:right="139" w:hanging="286"/>
        <w:jc w:val="left"/>
        <w:rPr>
          <w:sz w:val="26"/>
        </w:rPr>
      </w:pPr>
      <w:r>
        <w:rPr>
          <w:sz w:val="26"/>
        </w:rPr>
        <w:t>Cõi</w:t>
      </w:r>
      <w:r>
        <w:rPr>
          <w:spacing w:val="-1"/>
          <w:sz w:val="26"/>
        </w:rPr>
        <w:t> </w:t>
      </w:r>
      <w:r>
        <w:rPr>
          <w:sz w:val="26"/>
        </w:rPr>
        <w:t>Vô</w:t>
      </w:r>
      <w:r>
        <w:rPr>
          <w:spacing w:val="-1"/>
          <w:sz w:val="26"/>
        </w:rPr>
        <w:t> </w:t>
      </w:r>
      <w:r>
        <w:rPr>
          <w:sz w:val="26"/>
        </w:rPr>
        <w:t>sắc:</w:t>
      </w:r>
      <w:r>
        <w:rPr>
          <w:spacing w:val="-2"/>
          <w:sz w:val="26"/>
        </w:rPr>
        <w:t> </w:t>
      </w:r>
      <w:r>
        <w:rPr>
          <w:sz w:val="26"/>
        </w:rPr>
        <w:t>3</w:t>
      </w:r>
      <w:r>
        <w:rPr>
          <w:spacing w:val="-1"/>
          <w:sz w:val="26"/>
        </w:rPr>
        <w:t> </w:t>
      </w:r>
      <w:r>
        <w:rPr>
          <w:sz w:val="26"/>
        </w:rPr>
        <w:t>uẩn</w:t>
      </w:r>
      <w:r>
        <w:rPr>
          <w:spacing w:val="-1"/>
          <w:sz w:val="26"/>
        </w:rPr>
        <w:t> </w:t>
      </w:r>
      <w:r>
        <w:rPr>
          <w:sz w:val="26"/>
        </w:rPr>
        <w:t>liên</w:t>
      </w:r>
      <w:r>
        <w:rPr>
          <w:spacing w:val="-2"/>
          <w:sz w:val="26"/>
        </w:rPr>
        <w:t> </w:t>
      </w:r>
      <w:r>
        <w:rPr>
          <w:sz w:val="26"/>
        </w:rPr>
        <w:t>quan</w:t>
      </w:r>
      <w:r>
        <w:rPr>
          <w:spacing w:val="-1"/>
          <w:sz w:val="26"/>
        </w:rPr>
        <w:t> </w:t>
      </w:r>
      <w:r>
        <w:rPr>
          <w:sz w:val="26"/>
        </w:rPr>
        <w:t>1 uẩn</w:t>
      </w:r>
      <w:r>
        <w:rPr>
          <w:spacing w:val="-1"/>
          <w:sz w:val="26"/>
        </w:rPr>
        <w:t> </w:t>
      </w:r>
      <w:r>
        <w:rPr>
          <w:sz w:val="26"/>
        </w:rPr>
        <w:t>bất</w:t>
      </w:r>
      <w:r>
        <w:rPr>
          <w:spacing w:val="-2"/>
          <w:sz w:val="26"/>
        </w:rPr>
        <w:t> </w:t>
      </w:r>
      <w:r>
        <w:rPr>
          <w:sz w:val="26"/>
        </w:rPr>
        <w:t>tương</w:t>
      </w:r>
      <w:r>
        <w:rPr>
          <w:spacing w:val="-2"/>
          <w:sz w:val="26"/>
        </w:rPr>
        <w:t> </w:t>
      </w:r>
      <w:r>
        <w:rPr>
          <w:sz w:val="26"/>
        </w:rPr>
        <w:t>ưng</w:t>
      </w:r>
      <w:r>
        <w:rPr>
          <w:spacing w:val="-2"/>
          <w:sz w:val="26"/>
        </w:rPr>
        <w:t> </w:t>
      </w:r>
      <w:r>
        <w:rPr>
          <w:sz w:val="26"/>
        </w:rPr>
        <w:t>thủ,...</w:t>
      </w:r>
      <w:r>
        <w:rPr>
          <w:spacing w:val="-1"/>
          <w:sz w:val="26"/>
        </w:rPr>
        <w:t> </w:t>
      </w:r>
      <w:r>
        <w:rPr>
          <w:sz w:val="26"/>
        </w:rPr>
        <w:t>2</w:t>
      </w:r>
      <w:r>
        <w:rPr>
          <w:spacing w:val="-1"/>
          <w:sz w:val="26"/>
        </w:rPr>
        <w:t> </w:t>
      </w:r>
      <w:r>
        <w:rPr>
          <w:sz w:val="26"/>
        </w:rPr>
        <w:t>uẩn.</w:t>
      </w:r>
      <w:r>
        <w:rPr>
          <w:spacing w:val="-2"/>
          <w:sz w:val="26"/>
        </w:rPr>
        <w:t> </w:t>
      </w:r>
      <w:r>
        <w:rPr>
          <w:sz w:val="26"/>
        </w:rPr>
        <w:t>Sắc</w:t>
      </w:r>
      <w:r>
        <w:rPr>
          <w:spacing w:val="-1"/>
          <w:sz w:val="26"/>
        </w:rPr>
        <w:t> </w:t>
      </w:r>
      <w:r>
        <w:rPr>
          <w:sz w:val="26"/>
        </w:rPr>
        <w:t>tâm</w:t>
      </w:r>
      <w:r>
        <w:rPr>
          <w:spacing w:val="-2"/>
          <w:sz w:val="26"/>
        </w:rPr>
        <w:t> </w:t>
      </w:r>
      <w:r>
        <w:rPr>
          <w:sz w:val="26"/>
        </w:rPr>
        <w:t>liên</w:t>
      </w:r>
      <w:r>
        <w:rPr>
          <w:spacing w:val="-2"/>
          <w:sz w:val="26"/>
        </w:rPr>
        <w:t> </w:t>
      </w:r>
      <w:r>
        <w:rPr>
          <w:sz w:val="26"/>
        </w:rPr>
        <w:t>quan</w:t>
      </w:r>
      <w:r>
        <w:rPr>
          <w:spacing w:val="-1"/>
          <w:sz w:val="26"/>
        </w:rPr>
        <w:t> </w:t>
      </w:r>
      <w:r>
        <w:rPr>
          <w:sz w:val="26"/>
        </w:rPr>
        <w:t>uẩn bất tương ưng thủ; sắc tâm liên quan tham bất tương ưng tà kiến.</w:t>
      </w:r>
    </w:p>
    <w:p>
      <w:pPr>
        <w:pStyle w:val="ListParagraph"/>
        <w:numPr>
          <w:ilvl w:val="0"/>
          <w:numId w:val="337"/>
        </w:numPr>
        <w:tabs>
          <w:tab w:pos="993" w:val="left" w:leader="none"/>
        </w:tabs>
        <w:spacing w:line="299" w:lineRule="exact" w:before="0" w:after="0"/>
        <w:ind w:left="993"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Luôn</w:t>
      </w:r>
      <w:r>
        <w:rPr>
          <w:spacing w:val="-4"/>
          <w:sz w:val="26"/>
        </w:rPr>
        <w:t> </w:t>
      </w:r>
      <w:r>
        <w:rPr>
          <w:sz w:val="26"/>
        </w:rPr>
        <w:t>đến</w:t>
      </w:r>
      <w:r>
        <w:rPr>
          <w:spacing w:val="-4"/>
          <w:sz w:val="26"/>
        </w:rPr>
        <w:t> </w:t>
      </w:r>
      <w:r>
        <w:rPr>
          <w:sz w:val="26"/>
        </w:rPr>
        <w:t>người</w:t>
      </w:r>
      <w:r>
        <w:rPr>
          <w:spacing w:val="-5"/>
          <w:sz w:val="26"/>
        </w:rPr>
        <w:t> </w:t>
      </w:r>
      <w:r>
        <w:rPr>
          <w:sz w:val="26"/>
        </w:rPr>
        <w:t>Vô</w:t>
      </w:r>
      <w:r>
        <w:rPr>
          <w:spacing w:val="-5"/>
          <w:sz w:val="26"/>
        </w:rPr>
        <w:t> </w:t>
      </w:r>
      <w:r>
        <w:rPr>
          <w:spacing w:val="-2"/>
          <w:sz w:val="26"/>
        </w:rPr>
        <w:t>tưởng.</w:t>
      </w:r>
    </w:p>
    <w:p>
      <w:pPr>
        <w:pStyle w:val="BodyText"/>
        <w:spacing w:before="119"/>
        <w:ind w:hanging="570"/>
      </w:pPr>
      <w:r>
        <w:rPr>
          <w:rFonts w:ascii="Symbol" w:hAnsi="Symbol"/>
        </w:rPr>
        <w:t></w:t>
      </w:r>
      <w:r>
        <w:rPr>
          <w:spacing w:val="80"/>
        </w:rPr>
        <w:t> </w:t>
      </w:r>
      <w:r>
        <w:rPr/>
        <w:t>Pháp</w:t>
      </w:r>
      <w:r>
        <w:rPr>
          <w:spacing w:val="-3"/>
        </w:rPr>
        <w:t> </w:t>
      </w:r>
      <w:r>
        <w:rPr/>
        <w:t>tương</w:t>
      </w:r>
      <w:r>
        <w:rPr>
          <w:spacing w:val="-3"/>
        </w:rPr>
        <w:t> </w:t>
      </w:r>
      <w:r>
        <w:rPr/>
        <w:t>ưng thủ</w:t>
      </w:r>
      <w:r>
        <w:rPr>
          <w:spacing w:val="-3"/>
        </w:rPr>
        <w:t> </w:t>
      </w:r>
      <w:r>
        <w:rPr/>
        <w:t>liên</w:t>
      </w:r>
      <w:r>
        <w:rPr>
          <w:spacing w:val="-3"/>
        </w:rPr>
        <w:t> </w:t>
      </w:r>
      <w:r>
        <w:rPr/>
        <w:t>quan</w:t>
      </w:r>
      <w:r>
        <w:rPr>
          <w:spacing w:val="-2"/>
        </w:rPr>
        <w:t> </w:t>
      </w:r>
      <w:r>
        <w:rPr/>
        <w:t>pháp</w:t>
      </w:r>
      <w:r>
        <w:rPr>
          <w:spacing w:val="-3"/>
        </w:rPr>
        <w:t> </w:t>
      </w:r>
      <w:r>
        <w:rPr/>
        <w:t>bất</w:t>
      </w:r>
      <w:r>
        <w:rPr>
          <w:spacing w:val="-3"/>
        </w:rPr>
        <w:t> </w:t>
      </w:r>
      <w:r>
        <w:rPr/>
        <w:t>tương</w:t>
      </w:r>
      <w:r>
        <w:rPr>
          <w:spacing w:val="-1"/>
        </w:rPr>
        <w:t> </w:t>
      </w:r>
      <w:r>
        <w:rPr/>
        <w:t>ưng</w:t>
      </w:r>
      <w:r>
        <w:rPr>
          <w:spacing w:val="-1"/>
        </w:rPr>
        <w:t> </w:t>
      </w:r>
      <w:r>
        <w:rPr/>
        <w:t>thủ</w:t>
      </w:r>
      <w:r>
        <w:rPr>
          <w:spacing w:val="-3"/>
        </w:rPr>
        <w:t> </w:t>
      </w:r>
      <w:r>
        <w:rPr/>
        <w:t>sanh</w:t>
      </w:r>
      <w:r>
        <w:rPr>
          <w:spacing w:val="-3"/>
        </w:rPr>
        <w:t> </w:t>
      </w:r>
      <w:r>
        <w:rPr/>
        <w:t>ra</w:t>
      </w:r>
      <w:r>
        <w:rPr>
          <w:spacing w:val="-3"/>
        </w:rPr>
        <w:t> </w:t>
      </w:r>
      <w:r>
        <w:rPr/>
        <w:t>do</w:t>
      </w:r>
      <w:r>
        <w:rPr>
          <w:spacing w:val="-2"/>
        </w:rPr>
        <w:t> </w:t>
      </w:r>
      <w:r>
        <w:rPr/>
        <w:t>phi Tiền</w:t>
      </w:r>
      <w:r>
        <w:rPr>
          <w:spacing w:val="-3"/>
        </w:rPr>
        <w:t> </w:t>
      </w:r>
      <w:r>
        <w:rPr/>
        <w:t>sanh</w:t>
      </w:r>
      <w:r>
        <w:rPr>
          <w:spacing w:val="-2"/>
        </w:rPr>
        <w:t> </w:t>
      </w:r>
      <w:r>
        <w:rPr/>
        <w:t>duyên: Cõi Vô sắc: Uẩn tương ưng liên quan tham bất tương ưng tà kiến.</w:t>
      </w:r>
    </w:p>
    <w:p>
      <w:pPr>
        <w:pStyle w:val="BodyText"/>
        <w:spacing w:before="120"/>
        <w:ind w:left="708" w:right="206" w:hanging="284"/>
      </w:pPr>
      <w:r>
        <w:rPr>
          <w:rFonts w:ascii="Symbol" w:hAnsi="Symbol"/>
        </w:rPr>
        <w:t></w:t>
      </w:r>
      <w:r>
        <w:rPr>
          <w:spacing w:val="80"/>
        </w:rPr>
        <w:t> </w:t>
      </w:r>
      <w:r>
        <w:rPr/>
        <w:t>Pháp tương ưng thủ liên quan những pháp tương ưng thủ và bất tương ưng thủ sanh ra do phi Tiền sanh duyên:</w:t>
      </w:r>
    </w:p>
    <w:p>
      <w:pPr>
        <w:pStyle w:val="BodyText"/>
        <w:ind w:right="206"/>
      </w:pPr>
      <w:r>
        <w:rPr/>
        <w:t>Cõi Vô sắc: 3 uẩn liên quan 1 uẩn đồng sanh tham bất tương ưng tà kiến và tham,... 2 uẩn.</w:t>
      </w:r>
    </w:p>
    <w:p>
      <w:pPr>
        <w:pStyle w:val="BodyText"/>
        <w:spacing w:before="119"/>
        <w:ind w:left="708" w:hanging="284"/>
      </w:pPr>
      <w:r>
        <w:rPr>
          <w:rFonts w:ascii="Symbol" w:hAnsi="Symbol"/>
        </w:rPr>
        <w:t></w:t>
      </w:r>
      <w:r>
        <w:rPr>
          <w:spacing w:val="80"/>
        </w:rPr>
        <w:t> </w:t>
      </w:r>
      <w:r>
        <w:rPr/>
        <w:t>Pháp</w:t>
      </w:r>
      <w:r>
        <w:rPr>
          <w:spacing w:val="31"/>
        </w:rPr>
        <w:t> </w:t>
      </w:r>
      <w:r>
        <w:rPr/>
        <w:t>bất</w:t>
      </w:r>
      <w:r>
        <w:rPr>
          <w:spacing w:val="31"/>
        </w:rPr>
        <w:t> </w:t>
      </w:r>
      <w:r>
        <w:rPr/>
        <w:t>tương</w:t>
      </w:r>
      <w:r>
        <w:rPr>
          <w:spacing w:val="31"/>
        </w:rPr>
        <w:t> </w:t>
      </w:r>
      <w:r>
        <w:rPr/>
        <w:t>ưng</w:t>
      </w:r>
      <w:r>
        <w:rPr>
          <w:spacing w:val="32"/>
        </w:rPr>
        <w:t> </w:t>
      </w:r>
      <w:r>
        <w:rPr/>
        <w:t>thủ</w:t>
      </w:r>
      <w:r>
        <w:rPr>
          <w:spacing w:val="32"/>
        </w:rPr>
        <w:t> </w:t>
      </w:r>
      <w:r>
        <w:rPr/>
        <w:t>liên</w:t>
      </w:r>
      <w:r>
        <w:rPr>
          <w:spacing w:val="31"/>
        </w:rPr>
        <w:t> </w:t>
      </w:r>
      <w:r>
        <w:rPr/>
        <w:t>quan</w:t>
      </w:r>
      <w:r>
        <w:rPr>
          <w:spacing w:val="33"/>
        </w:rPr>
        <w:t> </w:t>
      </w:r>
      <w:r>
        <w:rPr/>
        <w:t>những</w:t>
      </w:r>
      <w:r>
        <w:rPr>
          <w:spacing w:val="32"/>
        </w:rPr>
        <w:t> </w:t>
      </w:r>
      <w:r>
        <w:rPr/>
        <w:t>pháp</w:t>
      </w:r>
      <w:r>
        <w:rPr>
          <w:spacing w:val="32"/>
        </w:rPr>
        <w:t> </w:t>
      </w:r>
      <w:r>
        <w:rPr/>
        <w:t>tương</w:t>
      </w:r>
      <w:r>
        <w:rPr>
          <w:spacing w:val="30"/>
        </w:rPr>
        <w:t> </w:t>
      </w:r>
      <w:r>
        <w:rPr/>
        <w:t>ưng</w:t>
      </w:r>
      <w:r>
        <w:rPr>
          <w:spacing w:val="32"/>
        </w:rPr>
        <w:t> </w:t>
      </w:r>
      <w:r>
        <w:rPr/>
        <w:t>thủ</w:t>
      </w:r>
      <w:r>
        <w:rPr>
          <w:spacing w:val="31"/>
        </w:rPr>
        <w:t> </w:t>
      </w:r>
      <w:r>
        <w:rPr/>
        <w:t>và</w:t>
      </w:r>
      <w:r>
        <w:rPr>
          <w:spacing w:val="33"/>
        </w:rPr>
        <w:t> </w:t>
      </w:r>
      <w:r>
        <w:rPr/>
        <w:t>bất</w:t>
      </w:r>
      <w:r>
        <w:rPr>
          <w:spacing w:val="31"/>
        </w:rPr>
        <w:t> </w:t>
      </w:r>
      <w:r>
        <w:rPr/>
        <w:t>tương</w:t>
      </w:r>
      <w:r>
        <w:rPr>
          <w:spacing w:val="30"/>
        </w:rPr>
        <w:t> </w:t>
      </w:r>
      <w:r>
        <w:rPr/>
        <w:t>ưng</w:t>
      </w:r>
      <w:r>
        <w:rPr>
          <w:spacing w:val="31"/>
        </w:rPr>
        <w:t> </w:t>
      </w:r>
      <w:r>
        <w:rPr/>
        <w:t>thủ sanh ra do phi Tiền sanh duyên:</w:t>
      </w:r>
    </w:p>
    <w:p>
      <w:pPr>
        <w:pStyle w:val="ListParagraph"/>
        <w:numPr>
          <w:ilvl w:val="0"/>
          <w:numId w:val="338"/>
        </w:numPr>
        <w:tabs>
          <w:tab w:pos="993" w:val="left" w:leader="none"/>
        </w:tabs>
        <w:spacing w:line="298" w:lineRule="exact" w:before="0" w:after="0"/>
        <w:ind w:left="993" w:right="0" w:hanging="285"/>
        <w:jc w:val="left"/>
        <w:rPr>
          <w:sz w:val="26"/>
        </w:rPr>
      </w:pPr>
      <w:r>
        <w:rPr>
          <w:sz w:val="26"/>
        </w:rPr>
        <w:t>Sắc</w:t>
      </w:r>
      <w:r>
        <w:rPr>
          <w:spacing w:val="-4"/>
          <w:sz w:val="26"/>
        </w:rPr>
        <w:t> </w:t>
      </w:r>
      <w:r>
        <w:rPr>
          <w:sz w:val="26"/>
        </w:rPr>
        <w:t>tâm</w:t>
      </w:r>
      <w:r>
        <w:rPr>
          <w:spacing w:val="-6"/>
          <w:sz w:val="26"/>
        </w:rPr>
        <w:t> </w:t>
      </w:r>
      <w:r>
        <w:rPr>
          <w:sz w:val="26"/>
        </w:rPr>
        <w:t>liên</w:t>
      </w:r>
      <w:r>
        <w:rPr>
          <w:spacing w:val="-4"/>
          <w:sz w:val="26"/>
        </w:rPr>
        <w:t> </w:t>
      </w:r>
      <w:r>
        <w:rPr>
          <w:sz w:val="26"/>
        </w:rPr>
        <w:t>quan</w:t>
      </w:r>
      <w:r>
        <w:rPr>
          <w:spacing w:val="-3"/>
          <w:sz w:val="26"/>
        </w:rPr>
        <w:t> </w:t>
      </w:r>
      <w:r>
        <w:rPr>
          <w:sz w:val="26"/>
        </w:rPr>
        <w:t>uẩn bất</w:t>
      </w:r>
      <w:r>
        <w:rPr>
          <w:spacing w:val="-4"/>
          <w:sz w:val="26"/>
        </w:rPr>
        <w:t> </w:t>
      </w:r>
      <w:r>
        <w:rPr>
          <w:sz w:val="26"/>
        </w:rPr>
        <w:t>tương</w:t>
      </w:r>
      <w:r>
        <w:rPr>
          <w:spacing w:val="-4"/>
          <w:sz w:val="26"/>
        </w:rPr>
        <w:t> </w:t>
      </w:r>
      <w:r>
        <w:rPr>
          <w:sz w:val="26"/>
        </w:rPr>
        <w:t>ưng</w:t>
      </w:r>
      <w:r>
        <w:rPr>
          <w:spacing w:val="-4"/>
          <w:sz w:val="26"/>
        </w:rPr>
        <w:t> </w:t>
      </w:r>
      <w:r>
        <w:rPr>
          <w:sz w:val="26"/>
        </w:rPr>
        <w:t>thủ</w:t>
      </w:r>
      <w:r>
        <w:rPr>
          <w:spacing w:val="-3"/>
          <w:sz w:val="26"/>
        </w:rPr>
        <w:t> </w:t>
      </w:r>
      <w:r>
        <w:rPr>
          <w:sz w:val="26"/>
        </w:rPr>
        <w:t>và</w:t>
      </w:r>
      <w:r>
        <w:rPr>
          <w:spacing w:val="-3"/>
          <w:sz w:val="26"/>
        </w:rPr>
        <w:t> </w:t>
      </w:r>
      <w:r>
        <w:rPr>
          <w:sz w:val="26"/>
        </w:rPr>
        <w:t>đại</w:t>
      </w:r>
      <w:r>
        <w:rPr>
          <w:spacing w:val="-4"/>
          <w:sz w:val="26"/>
        </w:rPr>
        <w:t> </w:t>
      </w:r>
      <w:r>
        <w:rPr>
          <w:spacing w:val="-2"/>
          <w:sz w:val="26"/>
        </w:rPr>
        <w:t>sung.</w:t>
      </w:r>
    </w:p>
    <w:p>
      <w:pPr>
        <w:pStyle w:val="ListParagraph"/>
        <w:numPr>
          <w:ilvl w:val="0"/>
          <w:numId w:val="338"/>
        </w:numPr>
        <w:tabs>
          <w:tab w:pos="993" w:val="left" w:leader="none"/>
        </w:tabs>
        <w:spacing w:line="240" w:lineRule="auto" w:before="1" w:after="0"/>
        <w:ind w:left="993" w:right="0" w:hanging="285"/>
        <w:jc w:val="left"/>
        <w:rPr>
          <w:sz w:val="26"/>
        </w:rPr>
      </w:pPr>
      <w:r>
        <w:rPr>
          <w:sz w:val="26"/>
        </w:rPr>
        <w:t>Sắc</w:t>
      </w:r>
      <w:r>
        <w:rPr>
          <w:spacing w:val="-5"/>
          <w:sz w:val="26"/>
        </w:rPr>
        <w:t> </w:t>
      </w:r>
      <w:r>
        <w:rPr>
          <w:sz w:val="26"/>
        </w:rPr>
        <w:t>tâm</w:t>
      </w:r>
      <w:r>
        <w:rPr>
          <w:spacing w:val="-6"/>
          <w:sz w:val="26"/>
        </w:rPr>
        <w:t> </w:t>
      </w:r>
      <w:r>
        <w:rPr>
          <w:sz w:val="26"/>
        </w:rPr>
        <w:t>liên</w:t>
      </w:r>
      <w:r>
        <w:rPr>
          <w:spacing w:val="-4"/>
          <w:sz w:val="26"/>
        </w:rPr>
        <w:t> </w:t>
      </w:r>
      <w:r>
        <w:rPr>
          <w:sz w:val="26"/>
        </w:rPr>
        <w:t>quan</w:t>
      </w:r>
      <w:r>
        <w:rPr>
          <w:spacing w:val="-4"/>
          <w:sz w:val="26"/>
        </w:rPr>
        <w:t> </w:t>
      </w:r>
      <w:r>
        <w:rPr>
          <w:sz w:val="26"/>
        </w:rPr>
        <w:t>uẩn đồng</w:t>
      </w:r>
      <w:r>
        <w:rPr>
          <w:spacing w:val="-4"/>
          <w:sz w:val="26"/>
        </w:rPr>
        <w:t> </w:t>
      </w:r>
      <w:r>
        <w:rPr>
          <w:sz w:val="26"/>
        </w:rPr>
        <w:t>sanh</w:t>
      </w:r>
      <w:r>
        <w:rPr>
          <w:spacing w:val="-2"/>
          <w:sz w:val="26"/>
        </w:rPr>
        <w:t> </w:t>
      </w:r>
      <w:r>
        <w:rPr>
          <w:sz w:val="26"/>
        </w:rPr>
        <w:t>tham</w:t>
      </w:r>
      <w:r>
        <w:rPr>
          <w:spacing w:val="-6"/>
          <w:sz w:val="26"/>
        </w:rPr>
        <w:t> </w:t>
      </w:r>
      <w:r>
        <w:rPr>
          <w:sz w:val="26"/>
        </w:rPr>
        <w:t>bất</w:t>
      </w:r>
      <w:r>
        <w:rPr>
          <w:spacing w:val="-4"/>
          <w:sz w:val="26"/>
        </w:rPr>
        <w:t> </w:t>
      </w:r>
      <w:r>
        <w:rPr>
          <w:sz w:val="26"/>
        </w:rPr>
        <w:t>tương</w:t>
      </w:r>
      <w:r>
        <w:rPr>
          <w:spacing w:val="-5"/>
          <w:sz w:val="26"/>
        </w:rPr>
        <w:t> </w:t>
      </w:r>
      <w:r>
        <w:rPr>
          <w:sz w:val="26"/>
        </w:rPr>
        <w:t>ưng</w:t>
      </w:r>
      <w:r>
        <w:rPr>
          <w:spacing w:val="-4"/>
          <w:sz w:val="26"/>
        </w:rPr>
        <w:t> </w:t>
      </w:r>
      <w:r>
        <w:rPr>
          <w:sz w:val="26"/>
        </w:rPr>
        <w:t>tà</w:t>
      </w:r>
      <w:r>
        <w:rPr>
          <w:spacing w:val="-4"/>
          <w:sz w:val="26"/>
        </w:rPr>
        <w:t> </w:t>
      </w:r>
      <w:r>
        <w:rPr>
          <w:sz w:val="26"/>
        </w:rPr>
        <w:t>kiến</w:t>
      </w:r>
      <w:r>
        <w:rPr>
          <w:spacing w:val="-1"/>
          <w:sz w:val="26"/>
        </w:rPr>
        <w:t> </w:t>
      </w:r>
      <w:r>
        <w:rPr>
          <w:sz w:val="26"/>
        </w:rPr>
        <w:t>và</w:t>
      </w:r>
      <w:r>
        <w:rPr>
          <w:spacing w:val="-4"/>
          <w:sz w:val="26"/>
        </w:rPr>
        <w:t> </w:t>
      </w:r>
      <w:r>
        <w:rPr>
          <w:spacing w:val="-2"/>
          <w:sz w:val="26"/>
        </w:rPr>
        <w:t>tham.</w:t>
      </w:r>
    </w:p>
    <w:p>
      <w:pPr>
        <w:pStyle w:val="BodyText"/>
        <w:spacing w:before="119"/>
        <w:ind w:left="424"/>
      </w:pPr>
      <w:r>
        <w:rPr>
          <w:rFonts w:ascii="Symbol" w:hAnsi="Symbol"/>
        </w:rPr>
        <w:t></w:t>
      </w:r>
      <w:r>
        <w:rPr>
          <w:spacing w:val="49"/>
          <w:w w:val="150"/>
        </w:rPr>
        <w:t> </w:t>
      </w:r>
      <w:r>
        <w:rPr/>
        <w:t>...</w:t>
      </w:r>
      <w:r>
        <w:rPr>
          <w:spacing w:val="-4"/>
        </w:rPr>
        <w:t> </w:t>
      </w:r>
      <w:r>
        <w:rPr/>
        <w:t>Do</w:t>
      </w:r>
      <w:r>
        <w:rPr>
          <w:spacing w:val="-4"/>
        </w:rPr>
        <w:t> </w:t>
      </w:r>
      <w:r>
        <w:rPr/>
        <w:t>phi</w:t>
      </w:r>
      <w:r>
        <w:rPr>
          <w:spacing w:val="-1"/>
        </w:rPr>
        <w:t> </w:t>
      </w:r>
      <w:r>
        <w:rPr/>
        <w:t>Hậu</w:t>
      </w:r>
      <w:r>
        <w:rPr>
          <w:spacing w:val="-4"/>
        </w:rPr>
        <w:t> </w:t>
      </w:r>
      <w:r>
        <w:rPr/>
        <w:t>sanh</w:t>
      </w:r>
      <w:r>
        <w:rPr>
          <w:spacing w:val="-4"/>
        </w:rPr>
        <w:t> </w:t>
      </w:r>
      <w:r>
        <w:rPr/>
        <w:t>duyên,...</w:t>
      </w:r>
      <w:r>
        <w:rPr>
          <w:spacing w:val="-4"/>
        </w:rPr>
        <w:t> </w:t>
      </w:r>
      <w:r>
        <w:rPr/>
        <w:t>do</w:t>
      </w:r>
      <w:r>
        <w:rPr>
          <w:spacing w:val="-4"/>
        </w:rPr>
        <w:t> </w:t>
      </w:r>
      <w:r>
        <w:rPr/>
        <w:t>phi</w:t>
      </w:r>
      <w:r>
        <w:rPr>
          <w:spacing w:val="-3"/>
        </w:rPr>
        <w:t> </w:t>
      </w:r>
      <w:r>
        <w:rPr/>
        <w:t>Cố</w:t>
      </w:r>
      <w:r>
        <w:rPr>
          <w:spacing w:val="-2"/>
        </w:rPr>
        <w:t> </w:t>
      </w:r>
      <w:r>
        <w:rPr/>
        <w:t>hưởng</w:t>
      </w:r>
      <w:r>
        <w:rPr>
          <w:spacing w:val="-4"/>
        </w:rPr>
        <w:t> </w:t>
      </w:r>
      <w:r>
        <w:rPr>
          <w:spacing w:val="-2"/>
        </w:rPr>
        <w:t>duyên.</w:t>
      </w:r>
    </w:p>
    <w:p>
      <w:pPr>
        <w:spacing w:line="299" w:lineRule="exact" w:before="0"/>
        <w:ind w:left="141" w:right="0" w:firstLine="0"/>
        <w:jc w:val="left"/>
        <w:rPr>
          <w:sz w:val="26"/>
        </w:rPr>
      </w:pPr>
      <w:r>
        <w:rPr>
          <w:b/>
          <w:spacing w:val="-4"/>
          <w:sz w:val="26"/>
        </w:rPr>
        <w:t>432</w:t>
      </w:r>
      <w:r>
        <w:rPr>
          <w:spacing w:val="-4"/>
          <w:sz w:val="26"/>
        </w:rPr>
        <w:t>.</w:t>
      </w:r>
    </w:p>
    <w:p>
      <w:pPr>
        <w:pStyle w:val="BodyText"/>
        <w:spacing w:line="235" w:lineRule="auto" w:before="5"/>
        <w:ind w:right="804" w:hanging="570"/>
      </w:pPr>
      <w:r>
        <w:rPr>
          <w:rFonts w:ascii="Symbol" w:hAnsi="Symbol"/>
        </w:rPr>
        <w:t></w:t>
      </w:r>
      <w:r>
        <w:rPr>
          <w:spacing w:val="80"/>
        </w:rPr>
        <w:t> </w:t>
      </w:r>
      <w:r>
        <w:rPr/>
        <w:t>Pháp</w:t>
      </w:r>
      <w:r>
        <w:rPr>
          <w:spacing w:val="-3"/>
        </w:rPr>
        <w:t> </w:t>
      </w:r>
      <w:r>
        <w:rPr/>
        <w:t>tương</w:t>
      </w:r>
      <w:r>
        <w:rPr>
          <w:spacing w:val="-3"/>
        </w:rPr>
        <w:t> </w:t>
      </w:r>
      <w:r>
        <w:rPr/>
        <w:t>ưng thủ</w:t>
      </w:r>
      <w:r>
        <w:rPr>
          <w:spacing w:val="-3"/>
        </w:rPr>
        <w:t> </w:t>
      </w:r>
      <w:r>
        <w:rPr/>
        <w:t>liên</w:t>
      </w:r>
      <w:r>
        <w:rPr>
          <w:spacing w:val="-3"/>
        </w:rPr>
        <w:t> </w:t>
      </w:r>
      <w:r>
        <w:rPr/>
        <w:t>quan</w:t>
      </w:r>
      <w:r>
        <w:rPr>
          <w:spacing w:val="-2"/>
        </w:rPr>
        <w:t> </w:t>
      </w:r>
      <w:r>
        <w:rPr/>
        <w:t>pháp</w:t>
      </w:r>
      <w:r>
        <w:rPr>
          <w:spacing w:val="-3"/>
        </w:rPr>
        <w:t> </w:t>
      </w:r>
      <w:r>
        <w:rPr/>
        <w:t>tương</w:t>
      </w:r>
      <w:r>
        <w:rPr>
          <w:spacing w:val="-3"/>
        </w:rPr>
        <w:t> </w:t>
      </w:r>
      <w:r>
        <w:rPr/>
        <w:t>ưng thủ</w:t>
      </w:r>
      <w:r>
        <w:rPr>
          <w:spacing w:val="-3"/>
        </w:rPr>
        <w:t> </w:t>
      </w:r>
      <w:r>
        <w:rPr/>
        <w:t>sanh</w:t>
      </w:r>
      <w:r>
        <w:rPr>
          <w:spacing w:val="-3"/>
        </w:rPr>
        <w:t> </w:t>
      </w:r>
      <w:r>
        <w:rPr/>
        <w:t>ra do</w:t>
      </w:r>
      <w:r>
        <w:rPr>
          <w:spacing w:val="-2"/>
        </w:rPr>
        <w:t> </w:t>
      </w:r>
      <w:r>
        <w:rPr/>
        <w:t>phi Nghiệp</w:t>
      </w:r>
      <w:r>
        <w:rPr>
          <w:spacing w:val="-2"/>
        </w:rPr>
        <w:t> </w:t>
      </w:r>
      <w:r>
        <w:rPr/>
        <w:t>duyên: Tư </w:t>
      </w:r>
      <w:r>
        <w:rPr>
          <w:i/>
        </w:rPr>
        <w:t>(cetanā) </w:t>
      </w:r>
      <w:r>
        <w:rPr/>
        <w:t>tương ưng liên quan uẩn tương ưng thủ.</w:t>
      </w:r>
    </w:p>
    <w:p>
      <w:pPr>
        <w:pStyle w:val="BodyText"/>
        <w:spacing w:before="127"/>
        <w:ind w:left="708" w:right="139" w:hanging="284"/>
      </w:pPr>
      <w:r>
        <w:rPr>
          <w:rFonts w:ascii="Symbol" w:hAnsi="Symbol"/>
        </w:rPr>
        <w:t></w:t>
      </w:r>
      <w:r>
        <w:rPr>
          <w:spacing w:val="80"/>
        </w:rPr>
        <w:t> </w:t>
      </w:r>
      <w:r>
        <w:rPr/>
        <w:t>Pháp</w:t>
      </w:r>
      <w:r>
        <w:rPr>
          <w:spacing w:val="40"/>
        </w:rPr>
        <w:t> </w:t>
      </w:r>
      <w:r>
        <w:rPr/>
        <w:t>bất</w:t>
      </w:r>
      <w:r>
        <w:rPr>
          <w:spacing w:val="40"/>
        </w:rPr>
        <w:t> </w:t>
      </w:r>
      <w:r>
        <w:rPr/>
        <w:t>tương</w:t>
      </w:r>
      <w:r>
        <w:rPr>
          <w:spacing w:val="40"/>
        </w:rPr>
        <w:t> </w:t>
      </w:r>
      <w:r>
        <w:rPr/>
        <w:t>ưng</w:t>
      </w:r>
      <w:r>
        <w:rPr>
          <w:spacing w:val="40"/>
        </w:rPr>
        <w:t> </w:t>
      </w:r>
      <w:r>
        <w:rPr/>
        <w:t>thủ</w:t>
      </w:r>
      <w:r>
        <w:rPr>
          <w:spacing w:val="40"/>
        </w:rPr>
        <w:t> </w:t>
      </w:r>
      <w:r>
        <w:rPr/>
        <w:t>liên</w:t>
      </w:r>
      <w:r>
        <w:rPr>
          <w:spacing w:val="40"/>
        </w:rPr>
        <w:t> </w:t>
      </w:r>
      <w:r>
        <w:rPr/>
        <w:t>quan</w:t>
      </w:r>
      <w:r>
        <w:rPr>
          <w:spacing w:val="40"/>
        </w:rPr>
        <w:t> </w:t>
      </w:r>
      <w:r>
        <w:rPr/>
        <w:t>pháp</w:t>
      </w:r>
      <w:r>
        <w:rPr>
          <w:spacing w:val="40"/>
        </w:rPr>
        <w:t> </w:t>
      </w:r>
      <w:r>
        <w:rPr/>
        <w:t>bất</w:t>
      </w:r>
      <w:r>
        <w:rPr>
          <w:spacing w:val="40"/>
        </w:rPr>
        <w:t> </w:t>
      </w:r>
      <w:r>
        <w:rPr/>
        <w:t>tương</w:t>
      </w:r>
      <w:r>
        <w:rPr>
          <w:spacing w:val="40"/>
        </w:rPr>
        <w:t> </w:t>
      </w:r>
      <w:r>
        <w:rPr/>
        <w:t>ưng</w:t>
      </w:r>
      <w:r>
        <w:rPr>
          <w:spacing w:val="40"/>
        </w:rPr>
        <w:t> </w:t>
      </w:r>
      <w:r>
        <w:rPr/>
        <w:t>thủ</w:t>
      </w:r>
      <w:r>
        <w:rPr>
          <w:spacing w:val="40"/>
        </w:rPr>
        <w:t> </w:t>
      </w:r>
      <w:r>
        <w:rPr/>
        <w:t>sanh</w:t>
      </w:r>
      <w:r>
        <w:rPr>
          <w:spacing w:val="40"/>
        </w:rPr>
        <w:t> </w:t>
      </w:r>
      <w:r>
        <w:rPr/>
        <w:t>ra</w:t>
      </w:r>
      <w:r>
        <w:rPr>
          <w:spacing w:val="40"/>
        </w:rPr>
        <w:t> </w:t>
      </w:r>
      <w:r>
        <w:rPr/>
        <w:t>do</w:t>
      </w:r>
      <w:r>
        <w:rPr>
          <w:spacing w:val="40"/>
        </w:rPr>
        <w:t> </w:t>
      </w:r>
      <w:r>
        <w:rPr/>
        <w:t>phi</w:t>
      </w:r>
      <w:r>
        <w:rPr>
          <w:spacing w:val="40"/>
        </w:rPr>
        <w:t> </w:t>
      </w:r>
      <w:r>
        <w:rPr/>
        <w:t>Nghiệp </w:t>
      </w:r>
      <w:r>
        <w:rPr>
          <w:spacing w:val="-2"/>
        </w:rPr>
        <w:t>duyên:</w:t>
      </w:r>
    </w:p>
    <w:p>
      <w:pPr>
        <w:pStyle w:val="BodyText"/>
        <w:spacing w:after="0"/>
        <w:sectPr>
          <w:pgSz w:w="11630" w:h="16450"/>
          <w:pgMar w:header="571" w:footer="0" w:top="880" w:bottom="280" w:left="850" w:right="850"/>
        </w:sectPr>
      </w:pPr>
    </w:p>
    <w:p>
      <w:pPr>
        <w:pStyle w:val="BodyText"/>
        <w:spacing w:line="244" w:lineRule="auto" w:before="220"/>
      </w:pPr>
      <w:r>
        <w:rPr/>
        <w:t>Tư </w:t>
      </w:r>
      <w:r>
        <w:rPr>
          <w:i/>
        </w:rPr>
        <w:t>(cetanā) </w:t>
      </w:r>
      <w:r>
        <w:rPr/>
        <w:t>tương ưng liên quan uẩn bất tương ưng thủ; sắc ngoại,... sắc vật thực,... sắc âm dương ...</w:t>
      </w:r>
    </w:p>
    <w:p>
      <w:pPr>
        <w:pStyle w:val="BodyText"/>
        <w:spacing w:line="235" w:lineRule="auto" w:before="121"/>
        <w:ind w:right="350" w:hanging="570"/>
      </w:pPr>
      <w:r>
        <w:rPr>
          <w:rFonts w:ascii="Symbol" w:hAnsi="Symbol"/>
        </w:rPr>
        <w:t></w:t>
      </w:r>
      <w:r>
        <w:rPr>
          <w:spacing w:val="80"/>
        </w:rPr>
        <w:t> </w:t>
      </w:r>
      <w:r>
        <w:rPr/>
        <w:t>Pháp</w:t>
      </w:r>
      <w:r>
        <w:rPr>
          <w:spacing w:val="-3"/>
        </w:rPr>
        <w:t> </w:t>
      </w:r>
      <w:r>
        <w:rPr/>
        <w:t>tương</w:t>
      </w:r>
      <w:r>
        <w:rPr>
          <w:spacing w:val="-3"/>
        </w:rPr>
        <w:t> </w:t>
      </w:r>
      <w:r>
        <w:rPr/>
        <w:t>ưng thủ</w:t>
      </w:r>
      <w:r>
        <w:rPr>
          <w:spacing w:val="-3"/>
        </w:rPr>
        <w:t> </w:t>
      </w:r>
      <w:r>
        <w:rPr/>
        <w:t>liên</w:t>
      </w:r>
      <w:r>
        <w:rPr>
          <w:spacing w:val="-3"/>
        </w:rPr>
        <w:t> </w:t>
      </w:r>
      <w:r>
        <w:rPr/>
        <w:t>quan</w:t>
      </w:r>
      <w:r>
        <w:rPr>
          <w:spacing w:val="-2"/>
        </w:rPr>
        <w:t> </w:t>
      </w:r>
      <w:r>
        <w:rPr/>
        <w:t>pháp</w:t>
      </w:r>
      <w:r>
        <w:rPr>
          <w:spacing w:val="-3"/>
        </w:rPr>
        <w:t> </w:t>
      </w:r>
      <w:r>
        <w:rPr/>
        <w:t>bất</w:t>
      </w:r>
      <w:r>
        <w:rPr>
          <w:spacing w:val="-3"/>
        </w:rPr>
        <w:t> </w:t>
      </w:r>
      <w:r>
        <w:rPr/>
        <w:t>tương</w:t>
      </w:r>
      <w:r>
        <w:rPr>
          <w:spacing w:val="-1"/>
        </w:rPr>
        <w:t> </w:t>
      </w:r>
      <w:r>
        <w:rPr/>
        <w:t>ưng</w:t>
      </w:r>
      <w:r>
        <w:rPr>
          <w:spacing w:val="-1"/>
        </w:rPr>
        <w:t> </w:t>
      </w:r>
      <w:r>
        <w:rPr/>
        <w:t>thủ</w:t>
      </w:r>
      <w:r>
        <w:rPr>
          <w:spacing w:val="-3"/>
        </w:rPr>
        <w:t> </w:t>
      </w:r>
      <w:r>
        <w:rPr/>
        <w:t>sanh</w:t>
      </w:r>
      <w:r>
        <w:rPr>
          <w:spacing w:val="-3"/>
        </w:rPr>
        <w:t> </w:t>
      </w:r>
      <w:r>
        <w:rPr/>
        <w:t>ra</w:t>
      </w:r>
      <w:r>
        <w:rPr>
          <w:spacing w:val="-3"/>
        </w:rPr>
        <w:t> </w:t>
      </w:r>
      <w:r>
        <w:rPr/>
        <w:t>do</w:t>
      </w:r>
      <w:r>
        <w:rPr>
          <w:spacing w:val="-2"/>
        </w:rPr>
        <w:t> </w:t>
      </w:r>
      <w:r>
        <w:rPr/>
        <w:t>phi Nghiệp</w:t>
      </w:r>
      <w:r>
        <w:rPr>
          <w:spacing w:val="-2"/>
        </w:rPr>
        <w:t> </w:t>
      </w:r>
      <w:r>
        <w:rPr/>
        <w:t>duyên: Tư </w:t>
      </w:r>
      <w:r>
        <w:rPr>
          <w:i/>
        </w:rPr>
        <w:t>(cetanā) </w:t>
      </w:r>
      <w:r>
        <w:rPr/>
        <w:t>tương ưng liên quan tham bất tương ưng tà kiến.</w:t>
      </w:r>
    </w:p>
    <w:p>
      <w:pPr>
        <w:pStyle w:val="BodyText"/>
        <w:spacing w:line="237" w:lineRule="auto" w:before="129"/>
        <w:ind w:left="708" w:right="206" w:hanging="284"/>
      </w:pPr>
      <w:r>
        <w:rPr>
          <w:rFonts w:ascii="Symbol" w:hAnsi="Symbol"/>
        </w:rPr>
        <w:t></w:t>
      </w:r>
      <w:r>
        <w:rPr>
          <w:spacing w:val="80"/>
        </w:rPr>
        <w:t> </w:t>
      </w:r>
      <w:r>
        <w:rPr/>
        <w:t>Pháp tương ưng thủ liên quan những pháp tương ưng thủ và bất tương ưng thủ sanh ra do phi Nghiệp duyên:</w:t>
      </w:r>
    </w:p>
    <w:p>
      <w:pPr>
        <w:pStyle w:val="BodyText"/>
      </w:pPr>
      <w:r>
        <w:rPr/>
        <w:t>Tư tương ưng liên quan uẩn đồng sanh tham bất tương ưng tà kiến và tham,... tóm</w:t>
      </w:r>
      <w:r>
        <w:rPr>
          <w:spacing w:val="40"/>
        </w:rPr>
        <w:t> </w:t>
      </w:r>
      <w:r>
        <w:rPr>
          <w:spacing w:val="-2"/>
        </w:rPr>
        <w:t>tắt...</w:t>
      </w:r>
    </w:p>
    <w:p>
      <w:pPr>
        <w:spacing w:line="298" w:lineRule="exact" w:before="2"/>
        <w:ind w:left="141" w:right="0" w:firstLine="0"/>
        <w:jc w:val="left"/>
        <w:rPr>
          <w:sz w:val="26"/>
        </w:rPr>
      </w:pPr>
      <w:r>
        <w:rPr>
          <w:b/>
          <w:spacing w:val="-4"/>
          <w:sz w:val="26"/>
        </w:rPr>
        <w:t>433</w:t>
      </w:r>
      <w:r>
        <w:rPr>
          <w:spacing w:val="-4"/>
          <w:sz w:val="26"/>
        </w:rPr>
        <w:t>.</w:t>
      </w:r>
    </w:p>
    <w:p>
      <w:pPr>
        <w:pStyle w:val="BodyText"/>
        <w:ind w:left="708" w:right="139"/>
        <w:jc w:val="both"/>
      </w:pPr>
      <w:r>
        <w:rPr/>
        <w:t>Phi Nhân 1, phi Cảnh 3, phi Trưởng 9, phi Vô gián 3, phi Liên tiếp 3, phi Cận y 3, phi Tiền</w:t>
      </w:r>
      <w:r>
        <w:rPr>
          <w:spacing w:val="-1"/>
        </w:rPr>
        <w:t> </w:t>
      </w:r>
      <w:r>
        <w:rPr/>
        <w:t>sanh</w:t>
      </w:r>
      <w:r>
        <w:rPr>
          <w:spacing w:val="-1"/>
        </w:rPr>
        <w:t> </w:t>
      </w:r>
      <w:r>
        <w:rPr/>
        <w:t>7,</w:t>
      </w:r>
      <w:r>
        <w:rPr>
          <w:spacing w:val="-1"/>
        </w:rPr>
        <w:t> </w:t>
      </w:r>
      <w:r>
        <w:rPr/>
        <w:t>phi</w:t>
      </w:r>
      <w:r>
        <w:rPr>
          <w:spacing w:val="-1"/>
        </w:rPr>
        <w:t> </w:t>
      </w:r>
      <w:r>
        <w:rPr/>
        <w:t>Hậu</w:t>
      </w:r>
      <w:r>
        <w:rPr>
          <w:spacing w:val="-1"/>
        </w:rPr>
        <w:t> </w:t>
      </w:r>
      <w:r>
        <w:rPr/>
        <w:t>sanh 9,</w:t>
      </w:r>
      <w:r>
        <w:rPr>
          <w:spacing w:val="-1"/>
        </w:rPr>
        <w:t> </w:t>
      </w:r>
      <w:r>
        <w:rPr/>
        <w:t>phi</w:t>
      </w:r>
      <w:r>
        <w:rPr>
          <w:spacing w:val="-1"/>
        </w:rPr>
        <w:t> </w:t>
      </w:r>
      <w:r>
        <w:rPr/>
        <w:t>Cố</w:t>
      </w:r>
      <w:r>
        <w:rPr>
          <w:spacing w:val="-2"/>
        </w:rPr>
        <w:t> </w:t>
      </w:r>
      <w:r>
        <w:rPr/>
        <w:t>hưởng</w:t>
      </w:r>
      <w:r>
        <w:rPr>
          <w:spacing w:val="-1"/>
        </w:rPr>
        <w:t> </w:t>
      </w:r>
      <w:r>
        <w:rPr/>
        <w:t>9, phi</w:t>
      </w:r>
      <w:r>
        <w:rPr>
          <w:spacing w:val="-1"/>
        </w:rPr>
        <w:t> </w:t>
      </w:r>
      <w:r>
        <w:rPr/>
        <w:t>Nghiệp</w:t>
      </w:r>
      <w:r>
        <w:rPr>
          <w:spacing w:val="-1"/>
        </w:rPr>
        <w:t> </w:t>
      </w:r>
      <w:r>
        <w:rPr/>
        <w:t>4,</w:t>
      </w:r>
      <w:r>
        <w:rPr>
          <w:spacing w:val="-2"/>
        </w:rPr>
        <w:t> </w:t>
      </w:r>
      <w:r>
        <w:rPr/>
        <w:t>phi</w:t>
      </w:r>
      <w:r>
        <w:rPr>
          <w:spacing w:val="-2"/>
        </w:rPr>
        <w:t> </w:t>
      </w:r>
      <w:r>
        <w:rPr/>
        <w:t>Quả 9, phi</w:t>
      </w:r>
      <w:r>
        <w:rPr>
          <w:spacing w:val="-1"/>
        </w:rPr>
        <w:t> </w:t>
      </w:r>
      <w:r>
        <w:rPr/>
        <w:t>Thực</w:t>
      </w:r>
      <w:r>
        <w:rPr>
          <w:spacing w:val="-1"/>
        </w:rPr>
        <w:t> </w:t>
      </w:r>
      <w:r>
        <w:rPr/>
        <w:t>1,</w:t>
      </w:r>
      <w:r>
        <w:rPr>
          <w:spacing w:val="-1"/>
        </w:rPr>
        <w:t> </w:t>
      </w:r>
      <w:r>
        <w:rPr/>
        <w:t>phi Quyền 1,</w:t>
      </w:r>
      <w:r>
        <w:rPr>
          <w:spacing w:val="-3"/>
        </w:rPr>
        <w:t> </w:t>
      </w:r>
      <w:r>
        <w:rPr/>
        <w:t>phi</w:t>
      </w:r>
      <w:r>
        <w:rPr>
          <w:spacing w:val="-2"/>
        </w:rPr>
        <w:t> </w:t>
      </w:r>
      <w:r>
        <w:rPr/>
        <w:t>Thiền</w:t>
      </w:r>
      <w:r>
        <w:rPr>
          <w:spacing w:val="-2"/>
        </w:rPr>
        <w:t> </w:t>
      </w:r>
      <w:r>
        <w:rPr/>
        <w:t>1, phi</w:t>
      </w:r>
      <w:r>
        <w:rPr>
          <w:spacing w:val="-3"/>
        </w:rPr>
        <w:t> </w:t>
      </w:r>
      <w:r>
        <w:rPr/>
        <w:t>Đạo 1, phi Tương ưng</w:t>
      </w:r>
      <w:r>
        <w:rPr>
          <w:spacing w:val="-1"/>
        </w:rPr>
        <w:t> </w:t>
      </w:r>
      <w:r>
        <w:rPr/>
        <w:t>3,</w:t>
      </w:r>
      <w:r>
        <w:rPr>
          <w:spacing w:val="-3"/>
        </w:rPr>
        <w:t> </w:t>
      </w:r>
      <w:r>
        <w:rPr/>
        <w:t>phi Bất</w:t>
      </w:r>
      <w:r>
        <w:rPr>
          <w:spacing w:val="-3"/>
        </w:rPr>
        <w:t> </w:t>
      </w:r>
      <w:r>
        <w:rPr/>
        <w:t>tương</w:t>
      </w:r>
      <w:r>
        <w:rPr>
          <w:spacing w:val="-3"/>
        </w:rPr>
        <w:t> </w:t>
      </w:r>
      <w:r>
        <w:rPr/>
        <w:t>ưng</w:t>
      </w:r>
      <w:r>
        <w:rPr>
          <w:spacing w:val="-2"/>
        </w:rPr>
        <w:t> </w:t>
      </w:r>
      <w:r>
        <w:rPr/>
        <w:t>6, phi Vô hữu</w:t>
      </w:r>
      <w:r>
        <w:rPr>
          <w:spacing w:val="-2"/>
        </w:rPr>
        <w:t> </w:t>
      </w:r>
      <w:r>
        <w:rPr/>
        <w:t>3, phi Ly 3.</w:t>
      </w:r>
    </w:p>
    <w:p>
      <w:pPr>
        <w:pStyle w:val="BodyText"/>
        <w:spacing w:before="115"/>
        <w:ind w:left="424"/>
      </w:pPr>
      <w:r>
        <w:rPr/>
        <w:t>Nên</w:t>
      </w:r>
      <w:r>
        <w:rPr>
          <w:spacing w:val="-5"/>
        </w:rPr>
        <w:t> </w:t>
      </w:r>
      <w:r>
        <w:rPr/>
        <w:t>sắp</w:t>
      </w:r>
      <w:r>
        <w:rPr>
          <w:spacing w:val="-4"/>
        </w:rPr>
        <w:t> </w:t>
      </w:r>
      <w:r>
        <w:rPr/>
        <w:t>đếm</w:t>
      </w:r>
      <w:r>
        <w:rPr>
          <w:spacing w:val="-5"/>
        </w:rPr>
        <w:t> </w:t>
      </w:r>
      <w:r>
        <w:rPr/>
        <w:t>2</w:t>
      </w:r>
      <w:r>
        <w:rPr>
          <w:spacing w:val="-4"/>
        </w:rPr>
        <w:t> </w:t>
      </w:r>
      <w:r>
        <w:rPr/>
        <w:t>câu</w:t>
      </w:r>
      <w:r>
        <w:rPr>
          <w:spacing w:val="-2"/>
        </w:rPr>
        <w:t> </w:t>
      </w:r>
      <w:r>
        <w:rPr/>
        <w:t>ngoài</w:t>
      </w:r>
      <w:r>
        <w:rPr>
          <w:spacing w:val="-5"/>
        </w:rPr>
        <w:t> </w:t>
      </w:r>
      <w:r>
        <w:rPr/>
        <w:t>ra</w:t>
      </w:r>
      <w:r>
        <w:rPr>
          <w:spacing w:val="-4"/>
        </w:rPr>
        <w:t> </w:t>
      </w:r>
      <w:r>
        <w:rPr/>
        <w:t>như</w:t>
      </w:r>
      <w:r>
        <w:rPr>
          <w:spacing w:val="-4"/>
        </w:rPr>
        <w:t> </w:t>
      </w:r>
      <w:r>
        <w:rPr/>
        <w:t>thế</w:t>
      </w:r>
      <w:r>
        <w:rPr>
          <w:spacing w:val="-5"/>
        </w:rPr>
        <w:t> </w:t>
      </w:r>
      <w:r>
        <w:rPr/>
        <w:t>này.</w:t>
      </w:r>
      <w:r>
        <w:rPr>
          <w:spacing w:val="61"/>
        </w:rPr>
        <w:t> </w:t>
      </w:r>
      <w:r>
        <w:rPr/>
        <w:t>Phần</w:t>
      </w:r>
      <w:r>
        <w:rPr>
          <w:spacing w:val="-4"/>
        </w:rPr>
        <w:t> </w:t>
      </w:r>
      <w:r>
        <w:rPr/>
        <w:t>đồng</w:t>
      </w:r>
      <w:r>
        <w:rPr>
          <w:spacing w:val="-5"/>
        </w:rPr>
        <w:t> </w:t>
      </w:r>
      <w:r>
        <w:rPr/>
        <w:t>sanh</w:t>
      </w:r>
      <w:r>
        <w:rPr>
          <w:spacing w:val="-2"/>
        </w:rPr>
        <w:t> </w:t>
      </w:r>
      <w:r>
        <w:rPr>
          <w:i/>
        </w:rPr>
        <w:t>(sahajāta)</w:t>
      </w:r>
      <w:r>
        <w:rPr>
          <w:i/>
          <w:spacing w:val="-4"/>
        </w:rPr>
        <w:t> </w:t>
      </w:r>
      <w:r>
        <w:rPr/>
        <w:t>như</w:t>
      </w:r>
      <w:r>
        <w:rPr>
          <w:spacing w:val="-3"/>
        </w:rPr>
        <w:t> </w:t>
      </w:r>
      <w:r>
        <w:rPr/>
        <w:t>phần</w:t>
      </w:r>
      <w:r>
        <w:rPr>
          <w:spacing w:val="-5"/>
        </w:rPr>
        <w:t> </w:t>
      </w:r>
      <w:r>
        <w:rPr/>
        <w:t>liên</w:t>
      </w:r>
      <w:r>
        <w:rPr>
          <w:spacing w:val="-2"/>
        </w:rPr>
        <w:t> quan.</w:t>
      </w:r>
    </w:p>
    <w:p>
      <w:pPr>
        <w:spacing w:line="298" w:lineRule="exact" w:before="207"/>
        <w:ind w:left="424" w:right="0" w:firstLine="0"/>
        <w:jc w:val="left"/>
        <w:rPr>
          <w:b/>
          <w:i/>
          <w:sz w:val="26"/>
        </w:rPr>
      </w:pPr>
      <w:bookmarkStart w:name="_bookmark211" w:id="212"/>
      <w:bookmarkEnd w:id="212"/>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spacing w:line="298" w:lineRule="exact" w:before="0"/>
        <w:ind w:left="141" w:right="0" w:firstLine="0"/>
        <w:jc w:val="left"/>
        <w:rPr>
          <w:sz w:val="26"/>
        </w:rPr>
      </w:pPr>
      <w:r>
        <w:rPr>
          <w:b/>
          <w:spacing w:val="-4"/>
          <w:sz w:val="26"/>
        </w:rPr>
        <w:t>434</w:t>
      </w:r>
      <w:r>
        <w:rPr>
          <w:spacing w:val="-4"/>
          <w:sz w:val="26"/>
        </w:rPr>
        <w:t>.</w:t>
      </w:r>
    </w:p>
    <w:p>
      <w:pPr>
        <w:pStyle w:val="BodyText"/>
        <w:spacing w:line="235" w:lineRule="auto" w:before="7"/>
        <w:ind w:left="708" w:hanging="284"/>
      </w:pPr>
      <w:r>
        <w:rPr>
          <w:rFonts w:ascii="Symbol" w:hAnsi="Symbol"/>
        </w:rPr>
        <w:t></w:t>
      </w:r>
      <w:r>
        <w:rPr>
          <w:spacing w:val="80"/>
        </w:rPr>
        <w:t> </w:t>
      </w:r>
      <w:r>
        <w:rPr/>
        <w:t>Pháp tương ưng thủ nhờ cậy pháp tương ưng thủ sanh ra do Nhân duyên có 3 câu như phần liên quan </w:t>
      </w:r>
      <w:r>
        <w:rPr>
          <w:i/>
        </w:rPr>
        <w:t>(paṭiccavāra)</w:t>
      </w:r>
      <w:r>
        <w:rPr/>
        <w:t>.</w:t>
      </w:r>
    </w:p>
    <w:p>
      <w:pPr>
        <w:pStyle w:val="BodyText"/>
        <w:spacing w:line="315" w:lineRule="exact" w:before="126"/>
        <w:ind w:left="424"/>
      </w:pPr>
      <w:r>
        <w:rPr>
          <w:rFonts w:ascii="Symbol" w:hAnsi="Symbol"/>
        </w:rPr>
        <w:t></w:t>
      </w:r>
      <w:r>
        <w:rPr>
          <w:spacing w:val="49"/>
          <w:w w:val="150"/>
        </w:rPr>
        <w:t> </w:t>
      </w:r>
      <w:r>
        <w:rPr/>
        <w:t>Pháp</w:t>
      </w:r>
      <w:r>
        <w:rPr>
          <w:spacing w:val="-4"/>
        </w:rPr>
        <w:t> </w:t>
      </w:r>
      <w:r>
        <w:rPr/>
        <w:t>bất</w:t>
      </w:r>
      <w:r>
        <w:rPr>
          <w:spacing w:val="-4"/>
        </w:rPr>
        <w:t> </w:t>
      </w:r>
      <w:r>
        <w:rPr/>
        <w:t>tương</w:t>
      </w:r>
      <w:r>
        <w:rPr>
          <w:spacing w:val="-4"/>
        </w:rPr>
        <w:t> </w:t>
      </w:r>
      <w:r>
        <w:rPr/>
        <w:t>ưng</w:t>
      </w:r>
      <w:r>
        <w:rPr>
          <w:spacing w:val="-4"/>
        </w:rPr>
        <w:t> </w:t>
      </w:r>
      <w:r>
        <w:rPr/>
        <w:t>thủ</w:t>
      </w:r>
      <w:r>
        <w:rPr>
          <w:spacing w:val="-1"/>
        </w:rPr>
        <w:t> </w:t>
      </w:r>
      <w:r>
        <w:rPr/>
        <w:t>nhờ</w:t>
      </w:r>
      <w:r>
        <w:rPr>
          <w:spacing w:val="-4"/>
        </w:rPr>
        <w:t> </w:t>
      </w:r>
      <w:r>
        <w:rPr/>
        <w:t>cậy</w:t>
      </w:r>
      <w:r>
        <w:rPr>
          <w:spacing w:val="-8"/>
        </w:rPr>
        <w:t> </w:t>
      </w:r>
      <w:r>
        <w:rPr/>
        <w:t>pháp</w:t>
      </w:r>
      <w:r>
        <w:rPr>
          <w:spacing w:val="-4"/>
        </w:rPr>
        <w:t> </w:t>
      </w:r>
      <w:r>
        <w:rPr/>
        <w:t>bất</w:t>
      </w:r>
      <w:r>
        <w:rPr>
          <w:spacing w:val="-4"/>
        </w:rPr>
        <w:t> </w:t>
      </w:r>
      <w:r>
        <w:rPr/>
        <w:t>tương</w:t>
      </w:r>
      <w:r>
        <w:rPr>
          <w:spacing w:val="-4"/>
        </w:rPr>
        <w:t> </w:t>
      </w:r>
      <w:r>
        <w:rPr/>
        <w:t>ưng</w:t>
      </w:r>
      <w:r>
        <w:rPr>
          <w:spacing w:val="-2"/>
        </w:rPr>
        <w:t> </w:t>
      </w:r>
      <w:r>
        <w:rPr/>
        <w:t>thủ</w:t>
      </w:r>
      <w:r>
        <w:rPr>
          <w:spacing w:val="-4"/>
        </w:rPr>
        <w:t> </w:t>
      </w:r>
      <w:r>
        <w:rPr/>
        <w:t>sanh</w:t>
      </w:r>
      <w:r>
        <w:rPr>
          <w:spacing w:val="-4"/>
        </w:rPr>
        <w:t> </w:t>
      </w:r>
      <w:r>
        <w:rPr/>
        <w:t>ra</w:t>
      </w:r>
      <w:r>
        <w:rPr>
          <w:spacing w:val="-4"/>
        </w:rPr>
        <w:t> </w:t>
      </w:r>
      <w:r>
        <w:rPr/>
        <w:t>do</w:t>
      </w:r>
      <w:r>
        <w:rPr>
          <w:spacing w:val="-1"/>
        </w:rPr>
        <w:t> </w:t>
      </w:r>
      <w:r>
        <w:rPr/>
        <w:t>Nhân</w:t>
      </w:r>
      <w:r>
        <w:rPr>
          <w:spacing w:val="-4"/>
        </w:rPr>
        <w:t> </w:t>
      </w:r>
      <w:r>
        <w:rPr>
          <w:spacing w:val="-2"/>
        </w:rPr>
        <w:t>duyên:</w:t>
      </w:r>
    </w:p>
    <w:p>
      <w:pPr>
        <w:pStyle w:val="ListParagraph"/>
        <w:numPr>
          <w:ilvl w:val="0"/>
          <w:numId w:val="339"/>
        </w:numPr>
        <w:tabs>
          <w:tab w:pos="993" w:val="left" w:leader="none"/>
        </w:tabs>
        <w:spacing w:line="240" w:lineRule="auto" w:before="0" w:after="0"/>
        <w:ind w:left="993" w:right="139" w:hanging="286"/>
        <w:jc w:val="left"/>
        <w:rPr>
          <w:i/>
          <w:sz w:val="26"/>
        </w:rPr>
      </w:pPr>
      <w:r>
        <w:rPr>
          <w:sz w:val="26"/>
        </w:rPr>
        <w:t>...</w:t>
      </w:r>
      <w:r>
        <w:rPr>
          <w:spacing w:val="40"/>
          <w:sz w:val="26"/>
        </w:rPr>
        <w:t> </w:t>
      </w:r>
      <w:r>
        <w:rPr>
          <w:sz w:val="26"/>
        </w:rPr>
        <w:t>nhờ</w:t>
      </w:r>
      <w:r>
        <w:rPr>
          <w:spacing w:val="61"/>
          <w:sz w:val="26"/>
        </w:rPr>
        <w:t> </w:t>
      </w:r>
      <w:r>
        <w:rPr>
          <w:sz w:val="26"/>
        </w:rPr>
        <w:t>cậy</w:t>
      </w:r>
      <w:r>
        <w:rPr>
          <w:spacing w:val="40"/>
          <w:sz w:val="26"/>
        </w:rPr>
        <w:t> </w:t>
      </w:r>
      <w:r>
        <w:rPr>
          <w:sz w:val="26"/>
        </w:rPr>
        <w:t>1</w:t>
      </w:r>
      <w:r>
        <w:rPr>
          <w:spacing w:val="61"/>
          <w:sz w:val="26"/>
        </w:rPr>
        <w:t> </w:t>
      </w:r>
      <w:r>
        <w:rPr>
          <w:sz w:val="26"/>
        </w:rPr>
        <w:t>uẩn</w:t>
      </w:r>
      <w:r>
        <w:rPr>
          <w:spacing w:val="63"/>
          <w:sz w:val="26"/>
        </w:rPr>
        <w:t> </w:t>
      </w:r>
      <w:r>
        <w:rPr>
          <w:sz w:val="26"/>
        </w:rPr>
        <w:t>bất</w:t>
      </w:r>
      <w:r>
        <w:rPr>
          <w:spacing w:val="62"/>
          <w:sz w:val="26"/>
        </w:rPr>
        <w:t> </w:t>
      </w:r>
      <w:r>
        <w:rPr>
          <w:sz w:val="26"/>
        </w:rPr>
        <w:t>tương</w:t>
      </w:r>
      <w:r>
        <w:rPr>
          <w:spacing w:val="40"/>
          <w:sz w:val="26"/>
        </w:rPr>
        <w:t> </w:t>
      </w:r>
      <w:r>
        <w:rPr>
          <w:sz w:val="26"/>
        </w:rPr>
        <w:t>ưng</w:t>
      </w:r>
      <w:r>
        <w:rPr>
          <w:spacing w:val="62"/>
          <w:sz w:val="26"/>
        </w:rPr>
        <w:t> </w:t>
      </w:r>
      <w:r>
        <w:rPr>
          <w:sz w:val="26"/>
        </w:rPr>
        <w:t>thủ...</w:t>
      </w:r>
      <w:r>
        <w:rPr>
          <w:spacing w:val="62"/>
          <w:sz w:val="26"/>
        </w:rPr>
        <w:t> </w:t>
      </w:r>
      <w:r>
        <w:rPr>
          <w:sz w:val="26"/>
        </w:rPr>
        <w:t>luôn</w:t>
      </w:r>
      <w:r>
        <w:rPr>
          <w:spacing w:val="40"/>
          <w:sz w:val="26"/>
        </w:rPr>
        <w:t> </w:t>
      </w:r>
      <w:r>
        <w:rPr>
          <w:sz w:val="26"/>
        </w:rPr>
        <w:t>đến</w:t>
      </w:r>
      <w:r>
        <w:rPr>
          <w:spacing w:val="61"/>
          <w:sz w:val="26"/>
        </w:rPr>
        <w:t> </w:t>
      </w:r>
      <w:r>
        <w:rPr>
          <w:sz w:val="26"/>
        </w:rPr>
        <w:t>đại</w:t>
      </w:r>
      <w:r>
        <w:rPr>
          <w:spacing w:val="40"/>
          <w:sz w:val="26"/>
        </w:rPr>
        <w:t> </w:t>
      </w:r>
      <w:r>
        <w:rPr>
          <w:sz w:val="26"/>
        </w:rPr>
        <w:t>sung</w:t>
      </w:r>
      <w:r>
        <w:rPr>
          <w:spacing w:val="61"/>
          <w:sz w:val="26"/>
        </w:rPr>
        <w:t> </w:t>
      </w:r>
      <w:r>
        <w:rPr>
          <w:sz w:val="26"/>
        </w:rPr>
        <w:t>nội</w:t>
      </w:r>
      <w:r>
        <w:rPr>
          <w:spacing w:val="40"/>
          <w:sz w:val="26"/>
        </w:rPr>
        <w:t> </w:t>
      </w:r>
      <w:r>
        <w:rPr>
          <w:sz w:val="26"/>
        </w:rPr>
        <w:t>bộ</w:t>
      </w:r>
      <w:r>
        <w:rPr>
          <w:spacing w:val="63"/>
          <w:sz w:val="26"/>
        </w:rPr>
        <w:t> </w:t>
      </w:r>
      <w:r>
        <w:rPr>
          <w:i/>
          <w:sz w:val="26"/>
        </w:rPr>
        <w:t>(Ajjhattatika </w:t>
      </w:r>
      <w:r>
        <w:rPr>
          <w:i/>
          <w:spacing w:val="-2"/>
          <w:sz w:val="26"/>
        </w:rPr>
        <w:t>mahābhūta).</w:t>
      </w:r>
    </w:p>
    <w:p>
      <w:pPr>
        <w:pStyle w:val="ListParagraph"/>
        <w:numPr>
          <w:ilvl w:val="0"/>
          <w:numId w:val="339"/>
        </w:numPr>
        <w:tabs>
          <w:tab w:pos="993" w:val="left" w:leader="none"/>
        </w:tabs>
        <w:spacing w:line="240" w:lineRule="auto" w:before="2" w:after="0"/>
        <w:ind w:left="993" w:right="0" w:hanging="285"/>
        <w:jc w:val="left"/>
        <w:rPr>
          <w:sz w:val="26"/>
        </w:rPr>
      </w:pPr>
      <w:r>
        <w:rPr>
          <w:sz w:val="26"/>
        </w:rPr>
        <w:t>Uẩn</w:t>
      </w:r>
      <w:r>
        <w:rPr>
          <w:spacing w:val="-5"/>
          <w:sz w:val="26"/>
        </w:rPr>
        <w:t> </w:t>
      </w:r>
      <w:r>
        <w:rPr>
          <w:sz w:val="26"/>
        </w:rPr>
        <w:t>bất</w:t>
      </w:r>
      <w:r>
        <w:rPr>
          <w:spacing w:val="-4"/>
          <w:sz w:val="26"/>
        </w:rPr>
        <w:t> </w:t>
      </w:r>
      <w:r>
        <w:rPr>
          <w:sz w:val="26"/>
        </w:rPr>
        <w:t>tương</w:t>
      </w:r>
      <w:r>
        <w:rPr>
          <w:spacing w:val="-2"/>
          <w:sz w:val="26"/>
        </w:rPr>
        <w:t> </w:t>
      </w:r>
      <w:r>
        <w:rPr>
          <w:sz w:val="26"/>
        </w:rPr>
        <w:t>ưng</w:t>
      </w:r>
      <w:r>
        <w:rPr>
          <w:spacing w:val="-4"/>
          <w:sz w:val="26"/>
        </w:rPr>
        <w:t> </w:t>
      </w:r>
      <w:r>
        <w:rPr>
          <w:sz w:val="26"/>
        </w:rPr>
        <w:t>thủ</w:t>
      </w:r>
      <w:r>
        <w:rPr>
          <w:spacing w:val="-1"/>
          <w:sz w:val="26"/>
        </w:rPr>
        <w:t> </w:t>
      </w:r>
      <w:r>
        <w:rPr>
          <w:sz w:val="26"/>
        </w:rPr>
        <w:t>nhờ</w:t>
      </w:r>
      <w:r>
        <w:rPr>
          <w:spacing w:val="-4"/>
          <w:sz w:val="26"/>
        </w:rPr>
        <w:t> </w:t>
      </w:r>
      <w:r>
        <w:rPr>
          <w:sz w:val="26"/>
        </w:rPr>
        <w:t>cậy</w:t>
      </w:r>
      <w:r>
        <w:rPr>
          <w:spacing w:val="-8"/>
          <w:sz w:val="26"/>
        </w:rPr>
        <w:t> </w:t>
      </w:r>
      <w:r>
        <w:rPr>
          <w:sz w:val="26"/>
        </w:rPr>
        <w:t>vật,</w:t>
      </w:r>
      <w:r>
        <w:rPr>
          <w:spacing w:val="-4"/>
          <w:sz w:val="26"/>
        </w:rPr>
        <w:t> </w:t>
      </w:r>
      <w:r>
        <w:rPr>
          <w:sz w:val="26"/>
        </w:rPr>
        <w:t>tham</w:t>
      </w:r>
      <w:r>
        <w:rPr>
          <w:spacing w:val="-4"/>
          <w:sz w:val="26"/>
        </w:rPr>
        <w:t> </w:t>
      </w:r>
      <w:r>
        <w:rPr>
          <w:sz w:val="26"/>
        </w:rPr>
        <w:t>bất</w:t>
      </w:r>
      <w:r>
        <w:rPr>
          <w:spacing w:val="-4"/>
          <w:sz w:val="26"/>
        </w:rPr>
        <w:t> </w:t>
      </w:r>
      <w:r>
        <w:rPr>
          <w:sz w:val="26"/>
        </w:rPr>
        <w:t>tương</w:t>
      </w:r>
      <w:r>
        <w:rPr>
          <w:spacing w:val="-4"/>
          <w:sz w:val="26"/>
        </w:rPr>
        <w:t> </w:t>
      </w:r>
      <w:r>
        <w:rPr>
          <w:sz w:val="26"/>
        </w:rPr>
        <w:t>ưng</w:t>
      </w:r>
      <w:r>
        <w:rPr>
          <w:spacing w:val="-4"/>
          <w:sz w:val="26"/>
        </w:rPr>
        <w:t> </w:t>
      </w:r>
      <w:r>
        <w:rPr>
          <w:sz w:val="26"/>
        </w:rPr>
        <w:t>tà</w:t>
      </w:r>
      <w:r>
        <w:rPr>
          <w:spacing w:val="-4"/>
          <w:sz w:val="26"/>
        </w:rPr>
        <w:t> </w:t>
      </w:r>
      <w:r>
        <w:rPr>
          <w:sz w:val="26"/>
        </w:rPr>
        <w:t>kiến</w:t>
      </w:r>
      <w:r>
        <w:rPr>
          <w:spacing w:val="-1"/>
          <w:sz w:val="26"/>
        </w:rPr>
        <w:t> </w:t>
      </w:r>
      <w:r>
        <w:rPr>
          <w:sz w:val="26"/>
        </w:rPr>
        <w:t>nhờ</w:t>
      </w:r>
      <w:r>
        <w:rPr>
          <w:spacing w:val="-4"/>
          <w:sz w:val="26"/>
        </w:rPr>
        <w:t> </w:t>
      </w:r>
      <w:r>
        <w:rPr>
          <w:sz w:val="26"/>
        </w:rPr>
        <w:t>cậy</w:t>
      </w:r>
      <w:r>
        <w:rPr>
          <w:spacing w:val="-5"/>
          <w:sz w:val="26"/>
        </w:rPr>
        <w:t> </w:t>
      </w:r>
      <w:r>
        <w:rPr>
          <w:spacing w:val="-4"/>
          <w:sz w:val="26"/>
        </w:rPr>
        <w:t>vật.</w:t>
      </w:r>
    </w:p>
    <w:p>
      <w:pPr>
        <w:pStyle w:val="BodyText"/>
        <w:spacing w:line="317" w:lineRule="exact" w:before="121"/>
        <w:ind w:left="424"/>
      </w:pPr>
      <w:r>
        <w:rPr>
          <w:rFonts w:ascii="Symbol" w:hAnsi="Symbol"/>
        </w:rPr>
        <w:t></w:t>
      </w:r>
      <w:r>
        <w:rPr>
          <w:spacing w:val="48"/>
          <w:w w:val="150"/>
        </w:rPr>
        <w:t> </w:t>
      </w:r>
      <w:r>
        <w:rPr/>
        <w:t>Pháp</w:t>
      </w:r>
      <w:r>
        <w:rPr>
          <w:spacing w:val="-4"/>
        </w:rPr>
        <w:t> </w:t>
      </w:r>
      <w:r>
        <w:rPr/>
        <w:t>tương</w:t>
      </w:r>
      <w:r>
        <w:rPr>
          <w:spacing w:val="-5"/>
        </w:rPr>
        <w:t> </w:t>
      </w:r>
      <w:r>
        <w:rPr/>
        <w:t>ưng</w:t>
      </w:r>
      <w:r>
        <w:rPr>
          <w:spacing w:val="-1"/>
        </w:rPr>
        <w:t> </w:t>
      </w:r>
      <w:r>
        <w:rPr/>
        <w:t>thủ</w:t>
      </w:r>
      <w:r>
        <w:rPr>
          <w:spacing w:val="-4"/>
        </w:rPr>
        <w:t> </w:t>
      </w:r>
      <w:r>
        <w:rPr/>
        <w:t>nhờ</w:t>
      </w:r>
      <w:r>
        <w:rPr>
          <w:spacing w:val="-5"/>
        </w:rPr>
        <w:t> </w:t>
      </w:r>
      <w:r>
        <w:rPr/>
        <w:t>cậy</w:t>
      </w:r>
      <w:r>
        <w:rPr>
          <w:spacing w:val="-7"/>
        </w:rPr>
        <w:t> </w:t>
      </w:r>
      <w:r>
        <w:rPr/>
        <w:t>pháp</w:t>
      </w:r>
      <w:r>
        <w:rPr>
          <w:spacing w:val="-1"/>
        </w:rPr>
        <w:t> </w:t>
      </w:r>
      <w:r>
        <w:rPr/>
        <w:t>bất</w:t>
      </w:r>
      <w:r>
        <w:rPr>
          <w:spacing w:val="-5"/>
        </w:rPr>
        <w:t> </w:t>
      </w:r>
      <w:r>
        <w:rPr/>
        <w:t>tương</w:t>
      </w:r>
      <w:r>
        <w:rPr>
          <w:spacing w:val="-4"/>
        </w:rPr>
        <w:t> </w:t>
      </w:r>
      <w:r>
        <w:rPr/>
        <w:t>ưng</w:t>
      </w:r>
      <w:r>
        <w:rPr>
          <w:spacing w:val="-2"/>
        </w:rPr>
        <w:t> </w:t>
      </w:r>
      <w:r>
        <w:rPr/>
        <w:t>thủ</w:t>
      </w:r>
      <w:r>
        <w:rPr>
          <w:spacing w:val="-5"/>
        </w:rPr>
        <w:t> </w:t>
      </w:r>
      <w:r>
        <w:rPr/>
        <w:t>sanh</w:t>
      </w:r>
      <w:r>
        <w:rPr>
          <w:spacing w:val="-4"/>
        </w:rPr>
        <w:t> </w:t>
      </w:r>
      <w:r>
        <w:rPr/>
        <w:t>ra</w:t>
      </w:r>
      <w:r>
        <w:rPr>
          <w:spacing w:val="-4"/>
        </w:rPr>
        <w:t> </w:t>
      </w:r>
      <w:r>
        <w:rPr/>
        <w:t>do</w:t>
      </w:r>
      <w:r>
        <w:rPr>
          <w:spacing w:val="-2"/>
        </w:rPr>
        <w:t> </w:t>
      </w:r>
      <w:r>
        <w:rPr/>
        <w:t>Nhân</w:t>
      </w:r>
      <w:r>
        <w:rPr>
          <w:spacing w:val="-1"/>
        </w:rPr>
        <w:t> </w:t>
      </w:r>
      <w:r>
        <w:rPr>
          <w:spacing w:val="-2"/>
        </w:rPr>
        <w:t>duyên:</w:t>
      </w:r>
    </w:p>
    <w:p>
      <w:pPr>
        <w:pStyle w:val="BodyText"/>
      </w:pPr>
      <w:r>
        <w:rPr/>
        <w:t>Uẩn tương ưng thủ nhờ cậy vật; uẩn tương ưng thủ nhờ cậy tham bất tương ưng tà</w:t>
      </w:r>
      <w:r>
        <w:rPr>
          <w:spacing w:val="40"/>
        </w:rPr>
        <w:t> </w:t>
      </w:r>
      <w:r>
        <w:rPr>
          <w:spacing w:val="-2"/>
        </w:rPr>
        <w:t>kiến.</w:t>
      </w:r>
    </w:p>
    <w:p>
      <w:pPr>
        <w:pStyle w:val="BodyText"/>
        <w:spacing w:line="237" w:lineRule="auto" w:before="122"/>
        <w:ind w:left="708" w:right="206" w:hanging="284"/>
      </w:pPr>
      <w:r>
        <w:rPr>
          <w:rFonts w:ascii="Symbol" w:hAnsi="Symbol"/>
        </w:rPr>
        <w:t></w:t>
      </w:r>
      <w:r>
        <w:rPr>
          <w:spacing w:val="80"/>
        </w:rPr>
        <w:t> </w:t>
      </w:r>
      <w:r>
        <w:rPr/>
        <w:t>Chư pháp tương ưng thủ và bất tương ưng thủ nhờ cậy</w:t>
      </w:r>
      <w:r>
        <w:rPr>
          <w:spacing w:val="-2"/>
        </w:rPr>
        <w:t> </w:t>
      </w:r>
      <w:r>
        <w:rPr/>
        <w:t>pháp bất tương ưng thủ sanh ra do Nhân duyên:</w:t>
      </w:r>
    </w:p>
    <w:p>
      <w:pPr>
        <w:pStyle w:val="ListParagraph"/>
        <w:numPr>
          <w:ilvl w:val="0"/>
          <w:numId w:val="340"/>
        </w:numPr>
        <w:tabs>
          <w:tab w:pos="993" w:val="left" w:leader="none"/>
        </w:tabs>
        <w:spacing w:line="240" w:lineRule="auto" w:before="2" w:after="0"/>
        <w:ind w:left="993" w:right="137" w:hanging="286"/>
        <w:jc w:val="left"/>
        <w:rPr>
          <w:sz w:val="26"/>
        </w:rPr>
      </w:pPr>
      <w:r>
        <w:rPr>
          <w:sz w:val="26"/>
        </w:rPr>
        <w:t>Uẩn</w:t>
      </w:r>
      <w:r>
        <w:rPr>
          <w:spacing w:val="21"/>
          <w:sz w:val="26"/>
        </w:rPr>
        <w:t> </w:t>
      </w:r>
      <w:r>
        <w:rPr>
          <w:sz w:val="26"/>
        </w:rPr>
        <w:t>tương</w:t>
      </w:r>
      <w:r>
        <w:rPr>
          <w:spacing w:val="21"/>
          <w:sz w:val="26"/>
        </w:rPr>
        <w:t> </w:t>
      </w:r>
      <w:r>
        <w:rPr>
          <w:sz w:val="26"/>
        </w:rPr>
        <w:t>ưng</w:t>
      </w:r>
      <w:r>
        <w:rPr>
          <w:spacing w:val="22"/>
          <w:sz w:val="26"/>
        </w:rPr>
        <w:t> </w:t>
      </w:r>
      <w:r>
        <w:rPr>
          <w:sz w:val="26"/>
        </w:rPr>
        <w:t>thủ</w:t>
      </w:r>
      <w:r>
        <w:rPr>
          <w:spacing w:val="22"/>
          <w:sz w:val="26"/>
        </w:rPr>
        <w:t> </w:t>
      </w:r>
      <w:r>
        <w:rPr>
          <w:sz w:val="26"/>
        </w:rPr>
        <w:t>nhờ</w:t>
      </w:r>
      <w:r>
        <w:rPr>
          <w:spacing w:val="21"/>
          <w:sz w:val="26"/>
        </w:rPr>
        <w:t> </w:t>
      </w:r>
      <w:r>
        <w:rPr>
          <w:sz w:val="26"/>
        </w:rPr>
        <w:t>cậy vật,</w:t>
      </w:r>
      <w:r>
        <w:rPr>
          <w:spacing w:val="21"/>
          <w:sz w:val="26"/>
        </w:rPr>
        <w:t> </w:t>
      </w:r>
      <w:r>
        <w:rPr>
          <w:sz w:val="26"/>
        </w:rPr>
        <w:t>sắc</w:t>
      </w:r>
      <w:r>
        <w:rPr>
          <w:spacing w:val="22"/>
          <w:sz w:val="26"/>
        </w:rPr>
        <w:t> </w:t>
      </w:r>
      <w:r>
        <w:rPr>
          <w:sz w:val="26"/>
        </w:rPr>
        <w:t>tâm</w:t>
      </w:r>
      <w:r>
        <w:rPr>
          <w:spacing w:val="19"/>
          <w:sz w:val="26"/>
        </w:rPr>
        <w:t> </w:t>
      </w:r>
      <w:r>
        <w:rPr>
          <w:sz w:val="26"/>
        </w:rPr>
        <w:t>nhờ</w:t>
      </w:r>
      <w:r>
        <w:rPr>
          <w:spacing w:val="23"/>
          <w:sz w:val="26"/>
        </w:rPr>
        <w:t> </w:t>
      </w:r>
      <w:r>
        <w:rPr>
          <w:sz w:val="26"/>
        </w:rPr>
        <w:t>cậy</w:t>
      </w:r>
      <w:r>
        <w:rPr>
          <w:spacing w:val="18"/>
          <w:sz w:val="26"/>
        </w:rPr>
        <w:t> </w:t>
      </w:r>
      <w:r>
        <w:rPr>
          <w:sz w:val="26"/>
        </w:rPr>
        <w:t>đại</w:t>
      </w:r>
      <w:r>
        <w:rPr>
          <w:spacing w:val="21"/>
          <w:sz w:val="26"/>
        </w:rPr>
        <w:t> </w:t>
      </w:r>
      <w:r>
        <w:rPr>
          <w:sz w:val="26"/>
        </w:rPr>
        <w:t>sung.</w:t>
      </w:r>
      <w:r>
        <w:rPr>
          <w:spacing w:val="21"/>
          <w:sz w:val="26"/>
        </w:rPr>
        <w:t> </w:t>
      </w:r>
      <w:r>
        <w:rPr>
          <w:sz w:val="26"/>
        </w:rPr>
        <w:t>Uẩn</w:t>
      </w:r>
      <w:r>
        <w:rPr>
          <w:spacing w:val="22"/>
          <w:sz w:val="26"/>
        </w:rPr>
        <w:t> </w:t>
      </w:r>
      <w:r>
        <w:rPr>
          <w:sz w:val="26"/>
        </w:rPr>
        <w:t>tương</w:t>
      </w:r>
      <w:r>
        <w:rPr>
          <w:spacing w:val="21"/>
          <w:sz w:val="26"/>
        </w:rPr>
        <w:t> </w:t>
      </w:r>
      <w:r>
        <w:rPr>
          <w:sz w:val="26"/>
        </w:rPr>
        <w:t>ưng</w:t>
      </w:r>
      <w:r>
        <w:rPr>
          <w:spacing w:val="23"/>
          <w:sz w:val="26"/>
        </w:rPr>
        <w:t> </w:t>
      </w:r>
      <w:r>
        <w:rPr>
          <w:sz w:val="26"/>
        </w:rPr>
        <w:t>và</w:t>
      </w:r>
      <w:r>
        <w:rPr>
          <w:spacing w:val="21"/>
          <w:sz w:val="26"/>
        </w:rPr>
        <w:t> </w:t>
      </w:r>
      <w:r>
        <w:rPr>
          <w:sz w:val="26"/>
        </w:rPr>
        <w:t>sắc tâm nhờ cậy tham bất tương ưng tà kiến.</w:t>
      </w:r>
    </w:p>
    <w:p>
      <w:pPr>
        <w:pStyle w:val="ListParagraph"/>
        <w:numPr>
          <w:ilvl w:val="0"/>
          <w:numId w:val="340"/>
        </w:numPr>
        <w:tabs>
          <w:tab w:pos="993" w:val="left" w:leader="none"/>
        </w:tabs>
        <w:spacing w:line="294" w:lineRule="exact" w:before="0" w:after="0"/>
        <w:ind w:left="993" w:right="0" w:hanging="285"/>
        <w:jc w:val="left"/>
        <w:rPr>
          <w:sz w:val="26"/>
        </w:rPr>
      </w:pPr>
      <w:r>
        <w:rPr>
          <w:sz w:val="26"/>
        </w:rPr>
        <w:t>Uẩn</w:t>
      </w:r>
      <w:r>
        <w:rPr>
          <w:spacing w:val="-5"/>
          <w:sz w:val="26"/>
        </w:rPr>
        <w:t> </w:t>
      </w:r>
      <w:r>
        <w:rPr>
          <w:sz w:val="26"/>
        </w:rPr>
        <w:t>đồng</w:t>
      </w:r>
      <w:r>
        <w:rPr>
          <w:spacing w:val="-1"/>
          <w:sz w:val="26"/>
        </w:rPr>
        <w:t> </w:t>
      </w:r>
      <w:r>
        <w:rPr>
          <w:sz w:val="26"/>
        </w:rPr>
        <w:t>sanh</w:t>
      </w:r>
      <w:r>
        <w:rPr>
          <w:spacing w:val="-4"/>
          <w:sz w:val="26"/>
        </w:rPr>
        <w:t> </w:t>
      </w:r>
      <w:r>
        <w:rPr>
          <w:sz w:val="26"/>
        </w:rPr>
        <w:t>tham</w:t>
      </w:r>
      <w:r>
        <w:rPr>
          <w:spacing w:val="-4"/>
          <w:sz w:val="26"/>
        </w:rPr>
        <w:t> </w:t>
      </w:r>
      <w:r>
        <w:rPr>
          <w:sz w:val="26"/>
        </w:rPr>
        <w:t>bất</w:t>
      </w:r>
      <w:r>
        <w:rPr>
          <w:spacing w:val="-4"/>
          <w:sz w:val="26"/>
        </w:rPr>
        <w:t> </w:t>
      </w:r>
      <w:r>
        <w:rPr>
          <w:sz w:val="26"/>
        </w:rPr>
        <w:t>tương</w:t>
      </w:r>
      <w:r>
        <w:rPr>
          <w:spacing w:val="-4"/>
          <w:sz w:val="26"/>
        </w:rPr>
        <w:t> </w:t>
      </w:r>
      <w:r>
        <w:rPr>
          <w:sz w:val="26"/>
        </w:rPr>
        <w:t>ưng</w:t>
      </w:r>
      <w:r>
        <w:rPr>
          <w:spacing w:val="-4"/>
          <w:sz w:val="26"/>
        </w:rPr>
        <w:t> </w:t>
      </w:r>
      <w:r>
        <w:rPr>
          <w:sz w:val="26"/>
        </w:rPr>
        <w:t>tà</w:t>
      </w:r>
      <w:r>
        <w:rPr>
          <w:spacing w:val="-5"/>
          <w:sz w:val="26"/>
        </w:rPr>
        <w:t> </w:t>
      </w:r>
      <w:r>
        <w:rPr>
          <w:sz w:val="26"/>
        </w:rPr>
        <w:t>kiến</w:t>
      </w:r>
      <w:r>
        <w:rPr>
          <w:spacing w:val="-3"/>
          <w:sz w:val="26"/>
        </w:rPr>
        <w:t> </w:t>
      </w:r>
      <w:r>
        <w:rPr>
          <w:sz w:val="26"/>
        </w:rPr>
        <w:t>và</w:t>
      </w:r>
      <w:r>
        <w:rPr>
          <w:spacing w:val="-3"/>
          <w:sz w:val="26"/>
        </w:rPr>
        <w:t> </w:t>
      </w:r>
      <w:r>
        <w:rPr>
          <w:sz w:val="26"/>
        </w:rPr>
        <w:t>tham</w:t>
      </w:r>
      <w:r>
        <w:rPr>
          <w:spacing w:val="-6"/>
          <w:sz w:val="26"/>
        </w:rPr>
        <w:t> </w:t>
      </w:r>
      <w:r>
        <w:rPr>
          <w:sz w:val="26"/>
        </w:rPr>
        <w:t>nhờ</w:t>
      </w:r>
      <w:r>
        <w:rPr>
          <w:spacing w:val="-5"/>
          <w:sz w:val="26"/>
        </w:rPr>
        <w:t> </w:t>
      </w:r>
      <w:r>
        <w:rPr>
          <w:sz w:val="26"/>
        </w:rPr>
        <w:t>cậy</w:t>
      </w:r>
      <w:r>
        <w:rPr>
          <w:spacing w:val="-8"/>
          <w:sz w:val="26"/>
        </w:rPr>
        <w:t> </w:t>
      </w:r>
      <w:r>
        <w:rPr>
          <w:sz w:val="26"/>
        </w:rPr>
        <w:t>vật</w:t>
      </w:r>
      <w:r>
        <w:rPr>
          <w:spacing w:val="-1"/>
          <w:sz w:val="26"/>
        </w:rPr>
        <w:t> </w:t>
      </w:r>
      <w:r>
        <w:rPr>
          <w:i/>
          <w:spacing w:val="-2"/>
          <w:sz w:val="26"/>
        </w:rPr>
        <w:t>(vatthu)</w:t>
      </w:r>
      <w:r>
        <w:rPr>
          <w:spacing w:val="-2"/>
          <w:sz w:val="26"/>
        </w:rPr>
        <w:t>.</w:t>
      </w:r>
    </w:p>
    <w:p>
      <w:pPr>
        <w:pStyle w:val="BodyText"/>
        <w:spacing w:before="127"/>
        <w:ind w:left="708" w:right="213" w:hanging="284"/>
      </w:pPr>
      <w:r>
        <w:rPr>
          <w:rFonts w:ascii="Symbol" w:hAnsi="Symbol"/>
        </w:rPr>
        <w:t></w:t>
      </w:r>
      <w:r>
        <w:rPr>
          <w:spacing w:val="80"/>
        </w:rPr>
        <w:t> </w:t>
      </w:r>
      <w:r>
        <w:rPr/>
        <w:t>Pháp tương ưng thủ nhờ cậy những pháp tương ưng thủ và bất tương ưng thủ sanh ra</w:t>
      </w:r>
      <w:r>
        <w:rPr>
          <w:spacing w:val="40"/>
        </w:rPr>
        <w:t> </w:t>
      </w:r>
      <w:r>
        <w:rPr/>
        <w:t>do Nhân duyên:</w:t>
      </w:r>
    </w:p>
    <w:p>
      <w:pPr>
        <w:pStyle w:val="BodyText"/>
      </w:pPr>
      <w:r>
        <w:rPr/>
        <w:t>3 uẩn nhờ cậy 1 uẩn tương ưng thủ và vật,... 2 uẩn. 3 uẩn nhờ cậy 1 uẩn đồng sanh tham bất tương ưng tà kiến và tham,... 2 uẩn.</w:t>
      </w:r>
    </w:p>
    <w:p>
      <w:pPr>
        <w:pStyle w:val="BodyText"/>
        <w:spacing w:line="237" w:lineRule="auto" w:before="122"/>
        <w:ind w:left="708" w:right="139" w:hanging="284"/>
      </w:pPr>
      <w:r>
        <w:rPr>
          <w:rFonts w:ascii="Symbol" w:hAnsi="Symbol"/>
        </w:rPr>
        <w:t></w:t>
      </w:r>
      <w:r>
        <w:rPr>
          <w:spacing w:val="80"/>
        </w:rPr>
        <w:t> </w:t>
      </w:r>
      <w:r>
        <w:rPr/>
        <w:t>Pháp bất tương ưng thủ nhờ cậy những pháp tương ưng thủ và bất tương ưng thủ sanh ra do Nhân duyên:</w:t>
      </w:r>
    </w:p>
    <w:p>
      <w:pPr>
        <w:pStyle w:val="ListParagraph"/>
        <w:numPr>
          <w:ilvl w:val="0"/>
          <w:numId w:val="341"/>
        </w:numPr>
        <w:tabs>
          <w:tab w:pos="993" w:val="left" w:leader="none"/>
        </w:tabs>
        <w:spacing w:line="298" w:lineRule="exact" w:before="2" w:after="0"/>
        <w:ind w:left="993" w:right="0" w:hanging="285"/>
        <w:jc w:val="left"/>
        <w:rPr>
          <w:sz w:val="26"/>
        </w:rPr>
      </w:pPr>
      <w:r>
        <w:rPr>
          <w:sz w:val="26"/>
        </w:rPr>
        <w:t>Sắc</w:t>
      </w:r>
      <w:r>
        <w:rPr>
          <w:spacing w:val="-4"/>
          <w:sz w:val="26"/>
        </w:rPr>
        <w:t> </w:t>
      </w:r>
      <w:r>
        <w:rPr>
          <w:sz w:val="26"/>
        </w:rPr>
        <w:t>tâm</w:t>
      </w:r>
      <w:r>
        <w:rPr>
          <w:spacing w:val="-6"/>
          <w:sz w:val="26"/>
        </w:rPr>
        <w:t> </w:t>
      </w:r>
      <w:r>
        <w:rPr>
          <w:sz w:val="26"/>
        </w:rPr>
        <w:t>nhờ</w:t>
      </w:r>
      <w:r>
        <w:rPr>
          <w:spacing w:val="-4"/>
          <w:sz w:val="26"/>
        </w:rPr>
        <w:t> </w:t>
      </w:r>
      <w:r>
        <w:rPr>
          <w:sz w:val="26"/>
        </w:rPr>
        <w:t>cậy</w:t>
      </w:r>
      <w:r>
        <w:rPr>
          <w:spacing w:val="-7"/>
          <w:sz w:val="26"/>
        </w:rPr>
        <w:t> </w:t>
      </w:r>
      <w:r>
        <w:rPr>
          <w:sz w:val="26"/>
        </w:rPr>
        <w:t>uẩn</w:t>
      </w:r>
      <w:r>
        <w:rPr>
          <w:spacing w:val="-3"/>
          <w:sz w:val="26"/>
        </w:rPr>
        <w:t> </w:t>
      </w:r>
      <w:r>
        <w:rPr>
          <w:sz w:val="26"/>
        </w:rPr>
        <w:t>tương</w:t>
      </w:r>
      <w:r>
        <w:rPr>
          <w:spacing w:val="-4"/>
          <w:sz w:val="26"/>
        </w:rPr>
        <w:t> </w:t>
      </w:r>
      <w:r>
        <w:rPr>
          <w:sz w:val="26"/>
        </w:rPr>
        <w:t>ưng</w:t>
      </w:r>
      <w:r>
        <w:rPr>
          <w:spacing w:val="-2"/>
          <w:sz w:val="26"/>
        </w:rPr>
        <w:t> </w:t>
      </w:r>
      <w:r>
        <w:rPr>
          <w:sz w:val="26"/>
        </w:rPr>
        <w:t>thủ</w:t>
      </w:r>
      <w:r>
        <w:rPr>
          <w:spacing w:val="-1"/>
          <w:sz w:val="26"/>
        </w:rPr>
        <w:t> </w:t>
      </w:r>
      <w:r>
        <w:rPr>
          <w:sz w:val="26"/>
        </w:rPr>
        <w:t>và</w:t>
      </w:r>
      <w:r>
        <w:rPr>
          <w:spacing w:val="-4"/>
          <w:sz w:val="26"/>
        </w:rPr>
        <w:t> </w:t>
      </w:r>
      <w:r>
        <w:rPr>
          <w:sz w:val="26"/>
        </w:rPr>
        <w:t>đại</w:t>
      </w:r>
      <w:r>
        <w:rPr>
          <w:spacing w:val="-4"/>
          <w:sz w:val="26"/>
        </w:rPr>
        <w:t> sung.</w:t>
      </w:r>
    </w:p>
    <w:p>
      <w:pPr>
        <w:pStyle w:val="ListParagraph"/>
        <w:numPr>
          <w:ilvl w:val="0"/>
          <w:numId w:val="341"/>
        </w:numPr>
        <w:tabs>
          <w:tab w:pos="993" w:val="left" w:leader="none"/>
        </w:tabs>
        <w:spacing w:line="237" w:lineRule="auto" w:before="2" w:after="0"/>
        <w:ind w:left="993" w:right="135" w:hanging="286"/>
        <w:jc w:val="left"/>
        <w:rPr>
          <w:sz w:val="26"/>
        </w:rPr>
      </w:pPr>
      <w:r>
        <w:rPr>
          <w:sz w:val="26"/>
        </w:rPr>
        <w:t>Sắc tâm nhờ cậy uẩn đồng sanh tham bất tương ưng tà kiến và tham. Tham nhờ cậy uẩn đồng sanh tham bất tương ưng tà kiến và vật </w:t>
      </w:r>
      <w:r>
        <w:rPr>
          <w:i/>
          <w:sz w:val="26"/>
        </w:rPr>
        <w:t>(vatthu)</w:t>
      </w:r>
      <w:r>
        <w:rPr>
          <w:sz w:val="26"/>
        </w:rPr>
        <w:t>.</w:t>
      </w:r>
    </w:p>
    <w:p>
      <w:pPr>
        <w:pStyle w:val="BodyText"/>
        <w:spacing w:before="123"/>
        <w:ind w:left="708" w:right="139" w:hanging="284"/>
      </w:pPr>
      <w:r>
        <w:rPr>
          <w:rFonts w:ascii="Symbol" w:hAnsi="Symbol"/>
        </w:rPr>
        <w:t></w:t>
      </w:r>
      <w:r>
        <w:rPr>
          <w:spacing w:val="80"/>
        </w:rPr>
        <w:t> </w:t>
      </w:r>
      <w:r>
        <w:rPr/>
        <w:t>Chư pháp tương ưng thủ và bất tương ưng thủ nhờ cậy những pháp tương ưng thủ và</w:t>
      </w:r>
      <w:r>
        <w:rPr>
          <w:spacing w:val="40"/>
        </w:rPr>
        <w:t> </w:t>
      </w:r>
      <w:r>
        <w:rPr/>
        <w:t>bất tương ưng thủ sanh ra do Nhân duyên:</w:t>
      </w:r>
    </w:p>
    <w:p>
      <w:pPr>
        <w:pStyle w:val="ListParagraph"/>
        <w:numPr>
          <w:ilvl w:val="0"/>
          <w:numId w:val="342"/>
        </w:numPr>
        <w:tabs>
          <w:tab w:pos="993" w:val="left" w:leader="none"/>
        </w:tabs>
        <w:spacing w:line="240" w:lineRule="auto" w:before="0" w:after="0"/>
        <w:ind w:left="993" w:right="138" w:hanging="286"/>
        <w:jc w:val="left"/>
        <w:rPr>
          <w:sz w:val="26"/>
        </w:rPr>
      </w:pPr>
      <w:r>
        <w:rPr>
          <w:sz w:val="26"/>
        </w:rPr>
        <w:t>3 uẩn nhờ cậy</w:t>
      </w:r>
      <w:r>
        <w:rPr>
          <w:spacing w:val="-1"/>
          <w:sz w:val="26"/>
        </w:rPr>
        <w:t> </w:t>
      </w:r>
      <w:r>
        <w:rPr>
          <w:sz w:val="26"/>
        </w:rPr>
        <w:t>1 uẩn tương ưng thủ và vật,... 2 uẩn. Sắc tâm nhờ cậy uẩn tương ưng thủ và đại sung.</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342"/>
        </w:numPr>
        <w:tabs>
          <w:tab w:pos="993" w:val="left" w:leader="none"/>
        </w:tabs>
        <w:spacing w:line="240" w:lineRule="auto" w:before="225" w:after="0"/>
        <w:ind w:left="993" w:right="139" w:hanging="286"/>
        <w:jc w:val="left"/>
        <w:rPr>
          <w:sz w:val="26"/>
        </w:rPr>
      </w:pPr>
      <w:r>
        <w:rPr>
          <w:sz w:val="26"/>
        </w:rPr>
        <w:t>3</w:t>
      </w:r>
      <w:r>
        <w:rPr>
          <w:spacing w:val="33"/>
          <w:sz w:val="26"/>
        </w:rPr>
        <w:t> </w:t>
      </w:r>
      <w:r>
        <w:rPr>
          <w:sz w:val="26"/>
        </w:rPr>
        <w:t>uẩn</w:t>
      </w:r>
      <w:r>
        <w:rPr>
          <w:spacing w:val="33"/>
          <w:sz w:val="26"/>
        </w:rPr>
        <w:t> </w:t>
      </w:r>
      <w:r>
        <w:rPr>
          <w:sz w:val="26"/>
        </w:rPr>
        <w:t>và</w:t>
      </w:r>
      <w:r>
        <w:rPr>
          <w:spacing w:val="33"/>
          <w:sz w:val="26"/>
        </w:rPr>
        <w:t> </w:t>
      </w:r>
      <w:r>
        <w:rPr>
          <w:sz w:val="26"/>
        </w:rPr>
        <w:t>tham</w:t>
      </w:r>
      <w:r>
        <w:rPr>
          <w:spacing w:val="32"/>
          <w:sz w:val="26"/>
        </w:rPr>
        <w:t> </w:t>
      </w:r>
      <w:r>
        <w:rPr>
          <w:sz w:val="26"/>
        </w:rPr>
        <w:t>nhờ</w:t>
      </w:r>
      <w:r>
        <w:rPr>
          <w:spacing w:val="33"/>
          <w:sz w:val="26"/>
        </w:rPr>
        <w:t> </w:t>
      </w:r>
      <w:r>
        <w:rPr>
          <w:sz w:val="26"/>
        </w:rPr>
        <w:t>cậy</w:t>
      </w:r>
      <w:r>
        <w:rPr>
          <w:spacing w:val="31"/>
          <w:sz w:val="26"/>
        </w:rPr>
        <w:t> </w:t>
      </w:r>
      <w:r>
        <w:rPr>
          <w:sz w:val="26"/>
        </w:rPr>
        <w:t>1</w:t>
      </w:r>
      <w:r>
        <w:rPr>
          <w:spacing w:val="38"/>
          <w:sz w:val="26"/>
        </w:rPr>
        <w:t> </w:t>
      </w:r>
      <w:r>
        <w:rPr>
          <w:sz w:val="26"/>
        </w:rPr>
        <w:t>uẩn</w:t>
      </w:r>
      <w:r>
        <w:rPr>
          <w:spacing w:val="33"/>
          <w:sz w:val="26"/>
        </w:rPr>
        <w:t> </w:t>
      </w:r>
      <w:r>
        <w:rPr>
          <w:sz w:val="26"/>
        </w:rPr>
        <w:t>đồng</w:t>
      </w:r>
      <w:r>
        <w:rPr>
          <w:spacing w:val="33"/>
          <w:sz w:val="26"/>
        </w:rPr>
        <w:t> </w:t>
      </w:r>
      <w:r>
        <w:rPr>
          <w:sz w:val="26"/>
        </w:rPr>
        <w:t>sanh</w:t>
      </w:r>
      <w:r>
        <w:rPr>
          <w:spacing w:val="34"/>
          <w:sz w:val="26"/>
        </w:rPr>
        <w:t> </w:t>
      </w:r>
      <w:r>
        <w:rPr>
          <w:sz w:val="26"/>
        </w:rPr>
        <w:t>tham</w:t>
      </w:r>
      <w:r>
        <w:rPr>
          <w:spacing w:val="34"/>
          <w:sz w:val="26"/>
        </w:rPr>
        <w:t> </w:t>
      </w:r>
      <w:r>
        <w:rPr>
          <w:sz w:val="26"/>
        </w:rPr>
        <w:t>bất</w:t>
      </w:r>
      <w:r>
        <w:rPr>
          <w:spacing w:val="33"/>
          <w:sz w:val="26"/>
        </w:rPr>
        <w:t> </w:t>
      </w:r>
      <w:r>
        <w:rPr>
          <w:sz w:val="26"/>
        </w:rPr>
        <w:t>tương</w:t>
      </w:r>
      <w:r>
        <w:rPr>
          <w:spacing w:val="35"/>
          <w:sz w:val="26"/>
        </w:rPr>
        <w:t> </w:t>
      </w:r>
      <w:r>
        <w:rPr>
          <w:sz w:val="26"/>
        </w:rPr>
        <w:t>ưng</w:t>
      </w:r>
      <w:r>
        <w:rPr>
          <w:spacing w:val="33"/>
          <w:sz w:val="26"/>
        </w:rPr>
        <w:t> </w:t>
      </w:r>
      <w:r>
        <w:rPr>
          <w:sz w:val="26"/>
        </w:rPr>
        <w:t>tà</w:t>
      </w:r>
      <w:r>
        <w:rPr>
          <w:spacing w:val="33"/>
          <w:sz w:val="26"/>
        </w:rPr>
        <w:t> </w:t>
      </w:r>
      <w:r>
        <w:rPr>
          <w:sz w:val="26"/>
        </w:rPr>
        <w:t>kiến</w:t>
      </w:r>
      <w:r>
        <w:rPr>
          <w:spacing w:val="36"/>
          <w:sz w:val="26"/>
        </w:rPr>
        <w:t> </w:t>
      </w:r>
      <w:r>
        <w:rPr>
          <w:sz w:val="26"/>
        </w:rPr>
        <w:t>và</w:t>
      </w:r>
      <w:r>
        <w:rPr>
          <w:spacing w:val="33"/>
          <w:sz w:val="26"/>
        </w:rPr>
        <w:t> </w:t>
      </w:r>
      <w:r>
        <w:rPr>
          <w:sz w:val="26"/>
        </w:rPr>
        <w:t>vật,...</w:t>
      </w:r>
      <w:r>
        <w:rPr>
          <w:spacing w:val="34"/>
          <w:sz w:val="26"/>
        </w:rPr>
        <w:t> </w:t>
      </w:r>
      <w:r>
        <w:rPr>
          <w:sz w:val="26"/>
        </w:rPr>
        <w:t>2 uẩn,... tóm tắt...</w:t>
      </w:r>
    </w:p>
    <w:p>
      <w:pPr>
        <w:spacing w:before="118"/>
        <w:ind w:left="993" w:right="0" w:firstLine="0"/>
        <w:jc w:val="left"/>
        <w:rPr>
          <w:sz w:val="26"/>
        </w:rPr>
      </w:pPr>
      <w:r>
        <w:rPr>
          <w:sz w:val="26"/>
        </w:rPr>
        <w:t>Trong</w:t>
      </w:r>
      <w:r>
        <w:rPr>
          <w:spacing w:val="-6"/>
          <w:sz w:val="26"/>
        </w:rPr>
        <w:t> </w:t>
      </w:r>
      <w:r>
        <w:rPr>
          <w:sz w:val="26"/>
        </w:rPr>
        <w:t>Cảnh</w:t>
      </w:r>
      <w:r>
        <w:rPr>
          <w:spacing w:val="-4"/>
          <w:sz w:val="26"/>
        </w:rPr>
        <w:t> </w:t>
      </w:r>
      <w:r>
        <w:rPr>
          <w:sz w:val="26"/>
        </w:rPr>
        <w:t>duyên</w:t>
      </w:r>
      <w:r>
        <w:rPr>
          <w:spacing w:val="-1"/>
          <w:sz w:val="26"/>
        </w:rPr>
        <w:t> </w:t>
      </w:r>
      <w:r>
        <w:rPr>
          <w:sz w:val="26"/>
        </w:rPr>
        <w:t>nên</w:t>
      </w:r>
      <w:r>
        <w:rPr>
          <w:spacing w:val="-3"/>
          <w:sz w:val="26"/>
        </w:rPr>
        <w:t> </w:t>
      </w:r>
      <w:r>
        <w:rPr>
          <w:sz w:val="26"/>
        </w:rPr>
        <w:t>sắp</w:t>
      </w:r>
      <w:r>
        <w:rPr>
          <w:spacing w:val="-5"/>
          <w:sz w:val="26"/>
        </w:rPr>
        <w:t> </w:t>
      </w:r>
      <w:r>
        <w:rPr>
          <w:sz w:val="26"/>
        </w:rPr>
        <w:t>5</w:t>
      </w:r>
      <w:r>
        <w:rPr>
          <w:spacing w:val="-5"/>
          <w:sz w:val="26"/>
        </w:rPr>
        <w:t> </w:t>
      </w:r>
      <w:r>
        <w:rPr>
          <w:sz w:val="26"/>
        </w:rPr>
        <w:t>thức</w:t>
      </w:r>
      <w:r>
        <w:rPr>
          <w:spacing w:val="-3"/>
          <w:sz w:val="26"/>
        </w:rPr>
        <w:t> </w:t>
      </w:r>
      <w:r>
        <w:rPr>
          <w:i/>
          <w:spacing w:val="-2"/>
          <w:sz w:val="26"/>
        </w:rPr>
        <w:t>(viññaṇa)</w:t>
      </w:r>
      <w:r>
        <w:rPr>
          <w:spacing w:val="-2"/>
          <w:sz w:val="26"/>
        </w:rPr>
        <w:t>.</w:t>
      </w:r>
    </w:p>
    <w:p>
      <w:pPr>
        <w:pStyle w:val="Heading2"/>
        <w:spacing w:line="298" w:lineRule="exact" w:before="5"/>
      </w:pPr>
      <w:r>
        <w:rPr>
          <w:spacing w:val="-4"/>
        </w:rPr>
        <w:t>435.</w:t>
      </w:r>
    </w:p>
    <w:p>
      <w:pPr>
        <w:pStyle w:val="BodyText"/>
        <w:spacing w:line="298" w:lineRule="exact"/>
        <w:ind w:left="708"/>
      </w:pPr>
      <w:r>
        <w:rPr/>
        <w:t>Nhân</w:t>
      </w:r>
      <w:r>
        <w:rPr>
          <w:spacing w:val="-4"/>
        </w:rPr>
        <w:t> </w:t>
      </w:r>
      <w:r>
        <w:rPr/>
        <w:t>9,</w:t>
      </w:r>
      <w:r>
        <w:rPr>
          <w:spacing w:val="-3"/>
        </w:rPr>
        <w:t> </w:t>
      </w:r>
      <w:r>
        <w:rPr/>
        <w:t>Cảnh</w:t>
      </w:r>
      <w:r>
        <w:rPr>
          <w:spacing w:val="-4"/>
        </w:rPr>
        <w:t> </w:t>
      </w:r>
      <w:r>
        <w:rPr/>
        <w:t>9,</w:t>
      </w:r>
      <w:r>
        <w:rPr>
          <w:spacing w:val="-3"/>
        </w:rPr>
        <w:t> </w:t>
      </w:r>
      <w:r>
        <w:rPr/>
        <w:t>Trưởng</w:t>
      </w:r>
      <w:r>
        <w:rPr>
          <w:spacing w:val="-4"/>
        </w:rPr>
        <w:t> </w:t>
      </w:r>
      <w:r>
        <w:rPr/>
        <w:t>9,</w:t>
      </w:r>
      <w:r>
        <w:rPr>
          <w:spacing w:val="-2"/>
        </w:rPr>
        <w:t> </w:t>
      </w:r>
      <w:r>
        <w:rPr/>
        <w:t>Vô</w:t>
      </w:r>
      <w:r>
        <w:rPr>
          <w:spacing w:val="-3"/>
        </w:rPr>
        <w:t> </w:t>
      </w:r>
      <w:r>
        <w:rPr/>
        <w:t>gián</w:t>
      </w:r>
      <w:r>
        <w:rPr>
          <w:spacing w:val="-4"/>
        </w:rPr>
        <w:t> </w:t>
      </w:r>
      <w:r>
        <w:rPr/>
        <w:t>9,</w:t>
      </w:r>
      <w:r>
        <w:rPr>
          <w:spacing w:val="-3"/>
        </w:rPr>
        <w:t> </w:t>
      </w:r>
      <w:r>
        <w:rPr/>
        <w:t>tất</w:t>
      </w:r>
      <w:r>
        <w:rPr>
          <w:spacing w:val="-2"/>
        </w:rPr>
        <w:t> </w:t>
      </w:r>
      <w:r>
        <w:rPr/>
        <w:t>cả</w:t>
      </w:r>
      <w:r>
        <w:rPr>
          <w:spacing w:val="-3"/>
        </w:rPr>
        <w:t> </w:t>
      </w:r>
      <w:r>
        <w:rPr/>
        <w:t>đều</w:t>
      </w:r>
      <w:r>
        <w:rPr>
          <w:spacing w:val="-3"/>
        </w:rPr>
        <w:t> </w:t>
      </w:r>
      <w:r>
        <w:rPr/>
        <w:t>9,</w:t>
      </w:r>
      <w:r>
        <w:rPr>
          <w:spacing w:val="-4"/>
        </w:rPr>
        <w:t> </w:t>
      </w:r>
      <w:r>
        <w:rPr/>
        <w:t>Quả</w:t>
      </w:r>
      <w:r>
        <w:rPr>
          <w:spacing w:val="-3"/>
        </w:rPr>
        <w:t> </w:t>
      </w:r>
      <w:r>
        <w:rPr/>
        <w:t>1,</w:t>
      </w:r>
      <w:r>
        <w:rPr>
          <w:spacing w:val="-3"/>
        </w:rPr>
        <w:t> </w:t>
      </w:r>
      <w:r>
        <w:rPr/>
        <w:t>Bất</w:t>
      </w:r>
      <w:r>
        <w:rPr>
          <w:spacing w:val="-3"/>
        </w:rPr>
        <w:t> </w:t>
      </w:r>
      <w:r>
        <w:rPr/>
        <w:t>ly</w:t>
      </w:r>
      <w:r>
        <w:rPr>
          <w:spacing w:val="-5"/>
        </w:rPr>
        <w:t> 9.</w:t>
      </w:r>
    </w:p>
    <w:p>
      <w:pPr>
        <w:pStyle w:val="Heading2"/>
        <w:spacing w:line="298" w:lineRule="exact"/>
      </w:pPr>
      <w:r>
        <w:rPr>
          <w:spacing w:val="-4"/>
        </w:rPr>
        <w:t>436.</w:t>
      </w:r>
    </w:p>
    <w:p>
      <w:pPr>
        <w:pStyle w:val="BodyText"/>
        <w:spacing w:line="298" w:lineRule="exact"/>
        <w:ind w:left="708"/>
      </w:pPr>
      <w:r>
        <w:rPr/>
        <w:t>Pháp</w:t>
      </w:r>
      <w:r>
        <w:rPr>
          <w:spacing w:val="-5"/>
        </w:rPr>
        <w:t> </w:t>
      </w:r>
      <w:r>
        <w:rPr/>
        <w:t>bất</w:t>
      </w:r>
      <w:r>
        <w:rPr>
          <w:spacing w:val="-4"/>
        </w:rPr>
        <w:t> </w:t>
      </w:r>
      <w:r>
        <w:rPr/>
        <w:t>tương</w:t>
      </w:r>
      <w:r>
        <w:rPr>
          <w:spacing w:val="-4"/>
        </w:rPr>
        <w:t> </w:t>
      </w:r>
      <w:r>
        <w:rPr/>
        <w:t>ưng</w:t>
      </w:r>
      <w:r>
        <w:rPr>
          <w:spacing w:val="-4"/>
        </w:rPr>
        <w:t> </w:t>
      </w:r>
      <w:r>
        <w:rPr/>
        <w:t>thủ</w:t>
      </w:r>
      <w:r>
        <w:rPr>
          <w:spacing w:val="-1"/>
        </w:rPr>
        <w:t> </w:t>
      </w:r>
      <w:r>
        <w:rPr/>
        <w:t>nhờ</w:t>
      </w:r>
      <w:r>
        <w:rPr>
          <w:spacing w:val="-5"/>
        </w:rPr>
        <w:t> </w:t>
      </w:r>
      <w:r>
        <w:rPr/>
        <w:t>cậy</w:t>
      </w:r>
      <w:r>
        <w:rPr>
          <w:spacing w:val="-8"/>
        </w:rPr>
        <w:t> </w:t>
      </w:r>
      <w:r>
        <w:rPr/>
        <w:t>pháp</w:t>
      </w:r>
      <w:r>
        <w:rPr>
          <w:spacing w:val="-4"/>
        </w:rPr>
        <w:t> </w:t>
      </w:r>
      <w:r>
        <w:rPr/>
        <w:t>bất</w:t>
      </w:r>
      <w:r>
        <w:rPr>
          <w:spacing w:val="-4"/>
        </w:rPr>
        <w:t> </w:t>
      </w:r>
      <w:r>
        <w:rPr/>
        <w:t>tương</w:t>
      </w:r>
      <w:r>
        <w:rPr>
          <w:spacing w:val="-5"/>
        </w:rPr>
        <w:t> </w:t>
      </w:r>
      <w:r>
        <w:rPr/>
        <w:t>ưng</w:t>
      </w:r>
      <w:r>
        <w:rPr>
          <w:spacing w:val="-2"/>
        </w:rPr>
        <w:t> </w:t>
      </w:r>
      <w:r>
        <w:rPr/>
        <w:t>thủ</w:t>
      </w:r>
      <w:r>
        <w:rPr>
          <w:spacing w:val="-4"/>
        </w:rPr>
        <w:t> </w:t>
      </w:r>
      <w:r>
        <w:rPr/>
        <w:t>sanh</w:t>
      </w:r>
      <w:r>
        <w:rPr>
          <w:spacing w:val="-5"/>
        </w:rPr>
        <w:t> </w:t>
      </w:r>
      <w:r>
        <w:rPr/>
        <w:t>ra</w:t>
      </w:r>
      <w:r>
        <w:rPr>
          <w:spacing w:val="-4"/>
        </w:rPr>
        <w:t> </w:t>
      </w:r>
      <w:r>
        <w:rPr/>
        <w:t>do</w:t>
      </w:r>
      <w:r>
        <w:rPr>
          <w:spacing w:val="-3"/>
        </w:rPr>
        <w:t> </w:t>
      </w:r>
      <w:r>
        <w:rPr/>
        <w:t>phi</w:t>
      </w:r>
      <w:r>
        <w:rPr>
          <w:spacing w:val="-5"/>
        </w:rPr>
        <w:t> </w:t>
      </w:r>
      <w:r>
        <w:rPr/>
        <w:t>Nhân</w:t>
      </w:r>
      <w:r>
        <w:rPr>
          <w:spacing w:val="-4"/>
        </w:rPr>
        <w:t> </w:t>
      </w:r>
      <w:r>
        <w:rPr>
          <w:spacing w:val="-2"/>
        </w:rPr>
        <w:t>duyên:</w:t>
      </w:r>
    </w:p>
    <w:p>
      <w:pPr>
        <w:pStyle w:val="ListParagraph"/>
        <w:numPr>
          <w:ilvl w:val="0"/>
          <w:numId w:val="342"/>
        </w:numPr>
        <w:tabs>
          <w:tab w:pos="993" w:val="left" w:leader="none"/>
        </w:tabs>
        <w:spacing w:line="298" w:lineRule="exact" w:before="0" w:after="0"/>
        <w:ind w:left="993" w:right="0" w:hanging="285"/>
        <w:jc w:val="left"/>
        <w:rPr>
          <w:sz w:val="26"/>
        </w:rPr>
      </w:pPr>
      <w:r>
        <w:rPr>
          <w:sz w:val="26"/>
        </w:rPr>
        <w:t>...</w:t>
      </w:r>
      <w:r>
        <w:rPr>
          <w:spacing w:val="-5"/>
          <w:sz w:val="26"/>
        </w:rPr>
        <w:t> </w:t>
      </w:r>
      <w:r>
        <w:rPr>
          <w:sz w:val="26"/>
        </w:rPr>
        <w:t>nhờ</w:t>
      </w:r>
      <w:r>
        <w:rPr>
          <w:spacing w:val="-4"/>
          <w:sz w:val="26"/>
        </w:rPr>
        <w:t> </w:t>
      </w:r>
      <w:r>
        <w:rPr>
          <w:sz w:val="26"/>
        </w:rPr>
        <w:t>cậy</w:t>
      </w:r>
      <w:r>
        <w:rPr>
          <w:spacing w:val="-7"/>
          <w:sz w:val="26"/>
        </w:rPr>
        <w:t> </w:t>
      </w:r>
      <w:r>
        <w:rPr>
          <w:sz w:val="26"/>
        </w:rPr>
        <w:t>1</w:t>
      </w:r>
      <w:r>
        <w:rPr>
          <w:spacing w:val="-3"/>
          <w:sz w:val="26"/>
        </w:rPr>
        <w:t> </w:t>
      </w:r>
      <w:r>
        <w:rPr>
          <w:sz w:val="26"/>
        </w:rPr>
        <w:t>uẩn</w:t>
      </w:r>
      <w:r>
        <w:rPr>
          <w:spacing w:val="-4"/>
          <w:sz w:val="26"/>
        </w:rPr>
        <w:t> </w:t>
      </w:r>
      <w:r>
        <w:rPr>
          <w:sz w:val="26"/>
        </w:rPr>
        <w:t>vô</w:t>
      </w:r>
      <w:r>
        <w:rPr>
          <w:spacing w:val="-3"/>
          <w:sz w:val="26"/>
        </w:rPr>
        <w:t> </w:t>
      </w:r>
      <w:r>
        <w:rPr>
          <w:sz w:val="26"/>
        </w:rPr>
        <w:t>nhân</w:t>
      </w:r>
      <w:r>
        <w:rPr>
          <w:spacing w:val="-3"/>
          <w:sz w:val="26"/>
        </w:rPr>
        <w:t> </w:t>
      </w:r>
      <w:r>
        <w:rPr>
          <w:sz w:val="26"/>
        </w:rPr>
        <w:t>bất</w:t>
      </w:r>
      <w:r>
        <w:rPr>
          <w:spacing w:val="-4"/>
          <w:sz w:val="26"/>
        </w:rPr>
        <w:t> </w:t>
      </w:r>
      <w:r>
        <w:rPr>
          <w:sz w:val="26"/>
        </w:rPr>
        <w:t>tương</w:t>
      </w:r>
      <w:r>
        <w:rPr>
          <w:spacing w:val="-4"/>
          <w:sz w:val="26"/>
        </w:rPr>
        <w:t> </w:t>
      </w:r>
      <w:r>
        <w:rPr>
          <w:sz w:val="26"/>
        </w:rPr>
        <w:t>ưng</w:t>
      </w:r>
      <w:r>
        <w:rPr>
          <w:spacing w:val="-2"/>
          <w:sz w:val="26"/>
        </w:rPr>
        <w:t> </w:t>
      </w:r>
      <w:r>
        <w:rPr>
          <w:sz w:val="26"/>
        </w:rPr>
        <w:t>thủ</w:t>
      </w:r>
      <w:r>
        <w:rPr>
          <w:spacing w:val="-3"/>
          <w:sz w:val="26"/>
        </w:rPr>
        <w:t> </w:t>
      </w:r>
      <w:r>
        <w:rPr>
          <w:sz w:val="26"/>
        </w:rPr>
        <w:t>luôn</w:t>
      </w:r>
      <w:r>
        <w:rPr>
          <w:spacing w:val="-4"/>
          <w:sz w:val="26"/>
        </w:rPr>
        <w:t> </w:t>
      </w:r>
      <w:r>
        <w:rPr>
          <w:sz w:val="26"/>
        </w:rPr>
        <w:t>đến</w:t>
      </w:r>
      <w:r>
        <w:rPr>
          <w:spacing w:val="-3"/>
          <w:sz w:val="26"/>
        </w:rPr>
        <w:t> </w:t>
      </w:r>
      <w:r>
        <w:rPr>
          <w:sz w:val="26"/>
        </w:rPr>
        <w:t>người</w:t>
      </w:r>
      <w:r>
        <w:rPr>
          <w:spacing w:val="-2"/>
          <w:sz w:val="26"/>
        </w:rPr>
        <w:t> </w:t>
      </w:r>
      <w:r>
        <w:rPr>
          <w:sz w:val="26"/>
        </w:rPr>
        <w:t>Vô</w:t>
      </w:r>
      <w:r>
        <w:rPr>
          <w:spacing w:val="-4"/>
          <w:sz w:val="26"/>
        </w:rPr>
        <w:t> </w:t>
      </w:r>
      <w:r>
        <w:rPr>
          <w:spacing w:val="-2"/>
          <w:sz w:val="26"/>
        </w:rPr>
        <w:t>tưởng.</w:t>
      </w:r>
    </w:p>
    <w:p>
      <w:pPr>
        <w:pStyle w:val="ListParagraph"/>
        <w:numPr>
          <w:ilvl w:val="0"/>
          <w:numId w:val="342"/>
        </w:numPr>
        <w:tabs>
          <w:tab w:pos="993" w:val="left" w:leader="none"/>
        </w:tabs>
        <w:spacing w:line="240" w:lineRule="auto" w:before="1" w:after="0"/>
        <w:ind w:left="993" w:right="0" w:hanging="285"/>
        <w:jc w:val="left"/>
        <w:rPr>
          <w:sz w:val="26"/>
        </w:rPr>
      </w:pPr>
      <w:r>
        <w:rPr>
          <w:sz w:val="26"/>
        </w:rPr>
        <w:t>Nhãn</w:t>
      </w:r>
      <w:r>
        <w:rPr>
          <w:spacing w:val="-5"/>
          <w:sz w:val="26"/>
        </w:rPr>
        <w:t> </w:t>
      </w:r>
      <w:r>
        <w:rPr>
          <w:sz w:val="26"/>
        </w:rPr>
        <w:t>thức</w:t>
      </w:r>
      <w:r>
        <w:rPr>
          <w:spacing w:val="-5"/>
          <w:sz w:val="26"/>
        </w:rPr>
        <w:t> </w:t>
      </w:r>
      <w:r>
        <w:rPr>
          <w:sz w:val="26"/>
        </w:rPr>
        <w:t>nhờ</w:t>
      </w:r>
      <w:r>
        <w:rPr>
          <w:spacing w:val="-5"/>
          <w:sz w:val="26"/>
        </w:rPr>
        <w:t> </w:t>
      </w:r>
      <w:r>
        <w:rPr>
          <w:sz w:val="26"/>
        </w:rPr>
        <w:t>cậy</w:t>
      </w:r>
      <w:r>
        <w:rPr>
          <w:spacing w:val="-7"/>
          <w:sz w:val="26"/>
        </w:rPr>
        <w:t> </w:t>
      </w:r>
      <w:r>
        <w:rPr>
          <w:sz w:val="26"/>
        </w:rPr>
        <w:t>nhãn</w:t>
      </w:r>
      <w:r>
        <w:rPr>
          <w:spacing w:val="-5"/>
          <w:sz w:val="26"/>
        </w:rPr>
        <w:t> </w:t>
      </w:r>
      <w:r>
        <w:rPr>
          <w:sz w:val="26"/>
        </w:rPr>
        <w:t>xứ...</w:t>
      </w:r>
      <w:r>
        <w:rPr>
          <w:spacing w:val="-5"/>
          <w:sz w:val="26"/>
        </w:rPr>
        <w:t> </w:t>
      </w:r>
      <w:r>
        <w:rPr>
          <w:sz w:val="26"/>
        </w:rPr>
        <w:t>thân</w:t>
      </w:r>
      <w:r>
        <w:rPr>
          <w:spacing w:val="-3"/>
          <w:sz w:val="26"/>
        </w:rPr>
        <w:t> </w:t>
      </w:r>
      <w:r>
        <w:rPr>
          <w:sz w:val="26"/>
        </w:rPr>
        <w:t>xứ...</w:t>
      </w:r>
      <w:r>
        <w:rPr>
          <w:spacing w:val="-5"/>
          <w:sz w:val="26"/>
        </w:rPr>
        <w:t> </w:t>
      </w:r>
      <w:r>
        <w:rPr>
          <w:spacing w:val="-10"/>
          <w:sz w:val="26"/>
        </w:rPr>
        <w:t>.</w:t>
      </w:r>
    </w:p>
    <w:p>
      <w:pPr>
        <w:pStyle w:val="ListParagraph"/>
        <w:numPr>
          <w:ilvl w:val="0"/>
          <w:numId w:val="342"/>
        </w:numPr>
        <w:tabs>
          <w:tab w:pos="993" w:val="left" w:leader="none"/>
        </w:tabs>
        <w:spacing w:line="298" w:lineRule="exact" w:before="2" w:after="0"/>
        <w:ind w:left="993" w:right="0" w:hanging="285"/>
        <w:jc w:val="left"/>
        <w:rPr>
          <w:sz w:val="26"/>
        </w:rPr>
      </w:pPr>
      <w:r>
        <w:rPr>
          <w:sz w:val="26"/>
        </w:rPr>
        <w:t>Uẩn</w:t>
      </w:r>
      <w:r>
        <w:rPr>
          <w:spacing w:val="-5"/>
          <w:sz w:val="26"/>
        </w:rPr>
        <w:t> </w:t>
      </w:r>
      <w:r>
        <w:rPr>
          <w:sz w:val="26"/>
        </w:rPr>
        <w:t>vô</w:t>
      </w:r>
      <w:r>
        <w:rPr>
          <w:spacing w:val="-4"/>
          <w:sz w:val="26"/>
        </w:rPr>
        <w:t> </w:t>
      </w:r>
      <w:r>
        <w:rPr>
          <w:sz w:val="26"/>
        </w:rPr>
        <w:t>nhân</w:t>
      </w:r>
      <w:r>
        <w:rPr>
          <w:spacing w:val="-4"/>
          <w:sz w:val="26"/>
        </w:rPr>
        <w:t> </w:t>
      </w:r>
      <w:r>
        <w:rPr>
          <w:sz w:val="26"/>
        </w:rPr>
        <w:t>bất</w:t>
      </w:r>
      <w:r>
        <w:rPr>
          <w:spacing w:val="-4"/>
          <w:sz w:val="26"/>
        </w:rPr>
        <w:t> </w:t>
      </w:r>
      <w:r>
        <w:rPr>
          <w:sz w:val="26"/>
        </w:rPr>
        <w:t>tương</w:t>
      </w:r>
      <w:r>
        <w:rPr>
          <w:spacing w:val="-2"/>
          <w:sz w:val="26"/>
        </w:rPr>
        <w:t> </w:t>
      </w:r>
      <w:r>
        <w:rPr>
          <w:sz w:val="26"/>
        </w:rPr>
        <w:t>ưng</w:t>
      </w:r>
      <w:r>
        <w:rPr>
          <w:spacing w:val="-4"/>
          <w:sz w:val="26"/>
        </w:rPr>
        <w:t> </w:t>
      </w:r>
      <w:r>
        <w:rPr>
          <w:sz w:val="26"/>
        </w:rPr>
        <w:t>thủ</w:t>
      </w:r>
      <w:r>
        <w:rPr>
          <w:spacing w:val="-3"/>
          <w:sz w:val="26"/>
        </w:rPr>
        <w:t> </w:t>
      </w:r>
      <w:r>
        <w:rPr>
          <w:sz w:val="26"/>
        </w:rPr>
        <w:t>nhờ</w:t>
      </w:r>
      <w:r>
        <w:rPr>
          <w:spacing w:val="-4"/>
          <w:sz w:val="26"/>
        </w:rPr>
        <w:t> </w:t>
      </w:r>
      <w:r>
        <w:rPr>
          <w:sz w:val="26"/>
        </w:rPr>
        <w:t>cậy</w:t>
      </w:r>
      <w:r>
        <w:rPr>
          <w:spacing w:val="-8"/>
          <w:sz w:val="26"/>
        </w:rPr>
        <w:t> </w:t>
      </w:r>
      <w:r>
        <w:rPr>
          <w:spacing w:val="-4"/>
          <w:sz w:val="26"/>
        </w:rPr>
        <w:t>vật.</w:t>
      </w:r>
    </w:p>
    <w:p>
      <w:pPr>
        <w:pStyle w:val="ListParagraph"/>
        <w:numPr>
          <w:ilvl w:val="0"/>
          <w:numId w:val="342"/>
        </w:numPr>
        <w:tabs>
          <w:tab w:pos="993" w:val="left" w:leader="none"/>
        </w:tabs>
        <w:spacing w:line="240" w:lineRule="auto" w:before="0" w:after="0"/>
        <w:ind w:left="993" w:right="137" w:hanging="286"/>
        <w:jc w:val="left"/>
        <w:rPr>
          <w:sz w:val="26"/>
        </w:rPr>
      </w:pPr>
      <w:r>
        <w:rPr>
          <w:sz w:val="26"/>
        </w:rPr>
        <w:t>Si</w:t>
      </w:r>
      <w:r>
        <w:rPr>
          <w:spacing w:val="35"/>
          <w:sz w:val="26"/>
        </w:rPr>
        <w:t> </w:t>
      </w:r>
      <w:r>
        <w:rPr>
          <w:sz w:val="26"/>
        </w:rPr>
        <w:t>đồng</w:t>
      </w:r>
      <w:r>
        <w:rPr>
          <w:spacing w:val="34"/>
          <w:sz w:val="26"/>
        </w:rPr>
        <w:t> </w:t>
      </w:r>
      <w:r>
        <w:rPr>
          <w:sz w:val="26"/>
        </w:rPr>
        <w:t>sanh</w:t>
      </w:r>
      <w:r>
        <w:rPr>
          <w:spacing w:val="35"/>
          <w:sz w:val="26"/>
        </w:rPr>
        <w:t> </w:t>
      </w:r>
      <w:r>
        <w:rPr>
          <w:sz w:val="26"/>
        </w:rPr>
        <w:t>hoài</w:t>
      </w:r>
      <w:r>
        <w:rPr>
          <w:spacing w:val="35"/>
          <w:sz w:val="26"/>
        </w:rPr>
        <w:t> </w:t>
      </w:r>
      <w:r>
        <w:rPr>
          <w:sz w:val="26"/>
        </w:rPr>
        <w:t>nghi,</w:t>
      </w:r>
      <w:r>
        <w:rPr>
          <w:spacing w:val="34"/>
          <w:sz w:val="26"/>
        </w:rPr>
        <w:t> </w:t>
      </w:r>
      <w:r>
        <w:rPr>
          <w:sz w:val="26"/>
        </w:rPr>
        <w:t>đồng</w:t>
      </w:r>
      <w:r>
        <w:rPr>
          <w:spacing w:val="34"/>
          <w:sz w:val="26"/>
        </w:rPr>
        <w:t> </w:t>
      </w:r>
      <w:r>
        <w:rPr>
          <w:sz w:val="26"/>
        </w:rPr>
        <w:t>sanh</w:t>
      </w:r>
      <w:r>
        <w:rPr>
          <w:spacing w:val="34"/>
          <w:sz w:val="26"/>
        </w:rPr>
        <w:t> </w:t>
      </w:r>
      <w:r>
        <w:rPr>
          <w:sz w:val="26"/>
        </w:rPr>
        <w:t>phóng</w:t>
      </w:r>
      <w:r>
        <w:rPr>
          <w:spacing w:val="34"/>
          <w:sz w:val="26"/>
        </w:rPr>
        <w:t> </w:t>
      </w:r>
      <w:r>
        <w:rPr>
          <w:sz w:val="26"/>
        </w:rPr>
        <w:t>dật</w:t>
      </w:r>
      <w:r>
        <w:rPr>
          <w:spacing w:val="37"/>
          <w:sz w:val="26"/>
        </w:rPr>
        <w:t> </w:t>
      </w:r>
      <w:r>
        <w:rPr>
          <w:sz w:val="26"/>
        </w:rPr>
        <w:t>nhờ</w:t>
      </w:r>
      <w:r>
        <w:rPr>
          <w:spacing w:val="34"/>
          <w:sz w:val="26"/>
        </w:rPr>
        <w:t> </w:t>
      </w:r>
      <w:r>
        <w:rPr>
          <w:sz w:val="26"/>
        </w:rPr>
        <w:t>cậy</w:t>
      </w:r>
      <w:r>
        <w:rPr>
          <w:spacing w:val="30"/>
          <w:sz w:val="26"/>
        </w:rPr>
        <w:t> </w:t>
      </w:r>
      <w:r>
        <w:rPr>
          <w:sz w:val="26"/>
        </w:rPr>
        <w:t>uẩn</w:t>
      </w:r>
      <w:r>
        <w:rPr>
          <w:spacing w:val="35"/>
          <w:sz w:val="26"/>
        </w:rPr>
        <w:t> </w:t>
      </w:r>
      <w:r>
        <w:rPr>
          <w:sz w:val="26"/>
        </w:rPr>
        <w:t>đồng</w:t>
      </w:r>
      <w:r>
        <w:rPr>
          <w:spacing w:val="34"/>
          <w:sz w:val="26"/>
        </w:rPr>
        <w:t> </w:t>
      </w:r>
      <w:r>
        <w:rPr>
          <w:sz w:val="26"/>
        </w:rPr>
        <w:t>sanh</w:t>
      </w:r>
      <w:r>
        <w:rPr>
          <w:spacing w:val="36"/>
          <w:sz w:val="26"/>
        </w:rPr>
        <w:t> </w:t>
      </w:r>
      <w:r>
        <w:rPr>
          <w:sz w:val="26"/>
        </w:rPr>
        <w:t>hoài</w:t>
      </w:r>
      <w:r>
        <w:rPr>
          <w:spacing w:val="35"/>
          <w:sz w:val="26"/>
        </w:rPr>
        <w:t> </w:t>
      </w:r>
      <w:r>
        <w:rPr>
          <w:sz w:val="26"/>
        </w:rPr>
        <w:t>nghi, đồng sanh phóng dật và vật,... tóm tắt...</w:t>
      </w:r>
    </w:p>
    <w:p>
      <w:pPr>
        <w:spacing w:before="0"/>
        <w:ind w:left="141" w:right="0" w:firstLine="0"/>
        <w:jc w:val="left"/>
        <w:rPr>
          <w:sz w:val="26"/>
        </w:rPr>
      </w:pPr>
      <w:r>
        <w:rPr>
          <w:b/>
          <w:spacing w:val="-4"/>
          <w:sz w:val="26"/>
        </w:rPr>
        <w:t>437</w:t>
      </w:r>
      <w:r>
        <w:rPr>
          <w:spacing w:val="-4"/>
          <w:sz w:val="26"/>
        </w:rPr>
        <w:t>.</w:t>
      </w:r>
    </w:p>
    <w:p>
      <w:pPr>
        <w:pStyle w:val="BodyText"/>
        <w:ind w:left="708" w:right="139"/>
        <w:jc w:val="both"/>
      </w:pPr>
      <w:r>
        <w:rPr/>
        <w:t>Phi Nhân 1, phi Cảnh 3, phi Trưởng 9, phi Vô gián 3, phi Liên tiếp 3, phi Cận y 3, phi Tiền</w:t>
      </w:r>
      <w:r>
        <w:rPr>
          <w:spacing w:val="-1"/>
        </w:rPr>
        <w:t> </w:t>
      </w:r>
      <w:r>
        <w:rPr/>
        <w:t>sanh</w:t>
      </w:r>
      <w:r>
        <w:rPr>
          <w:spacing w:val="-1"/>
        </w:rPr>
        <w:t> </w:t>
      </w:r>
      <w:r>
        <w:rPr/>
        <w:t>7,</w:t>
      </w:r>
      <w:r>
        <w:rPr>
          <w:spacing w:val="-1"/>
        </w:rPr>
        <w:t> </w:t>
      </w:r>
      <w:r>
        <w:rPr/>
        <w:t>phi</w:t>
      </w:r>
      <w:r>
        <w:rPr>
          <w:spacing w:val="-1"/>
        </w:rPr>
        <w:t> </w:t>
      </w:r>
      <w:r>
        <w:rPr/>
        <w:t>Hậu</w:t>
      </w:r>
      <w:r>
        <w:rPr>
          <w:spacing w:val="-1"/>
        </w:rPr>
        <w:t> </w:t>
      </w:r>
      <w:r>
        <w:rPr/>
        <w:t>sanh 9,</w:t>
      </w:r>
      <w:r>
        <w:rPr>
          <w:spacing w:val="-1"/>
        </w:rPr>
        <w:t> </w:t>
      </w:r>
      <w:r>
        <w:rPr/>
        <w:t>phi</w:t>
      </w:r>
      <w:r>
        <w:rPr>
          <w:spacing w:val="-1"/>
        </w:rPr>
        <w:t> </w:t>
      </w:r>
      <w:r>
        <w:rPr/>
        <w:t>Cố</w:t>
      </w:r>
      <w:r>
        <w:rPr>
          <w:spacing w:val="-2"/>
        </w:rPr>
        <w:t> </w:t>
      </w:r>
      <w:r>
        <w:rPr/>
        <w:t>hưởng</w:t>
      </w:r>
      <w:r>
        <w:rPr>
          <w:spacing w:val="-1"/>
        </w:rPr>
        <w:t> </w:t>
      </w:r>
      <w:r>
        <w:rPr/>
        <w:t>9, phi</w:t>
      </w:r>
      <w:r>
        <w:rPr>
          <w:spacing w:val="-1"/>
        </w:rPr>
        <w:t> </w:t>
      </w:r>
      <w:r>
        <w:rPr/>
        <w:t>Nghiệp</w:t>
      </w:r>
      <w:r>
        <w:rPr>
          <w:spacing w:val="-1"/>
        </w:rPr>
        <w:t> </w:t>
      </w:r>
      <w:r>
        <w:rPr/>
        <w:t>4,</w:t>
      </w:r>
      <w:r>
        <w:rPr>
          <w:spacing w:val="-2"/>
        </w:rPr>
        <w:t> </w:t>
      </w:r>
      <w:r>
        <w:rPr/>
        <w:t>phi</w:t>
      </w:r>
      <w:r>
        <w:rPr>
          <w:spacing w:val="-2"/>
        </w:rPr>
        <w:t> </w:t>
      </w:r>
      <w:r>
        <w:rPr/>
        <w:t>Quả 9, phi</w:t>
      </w:r>
      <w:r>
        <w:rPr>
          <w:spacing w:val="-1"/>
        </w:rPr>
        <w:t> </w:t>
      </w:r>
      <w:r>
        <w:rPr/>
        <w:t>Thực</w:t>
      </w:r>
      <w:r>
        <w:rPr>
          <w:spacing w:val="-1"/>
        </w:rPr>
        <w:t> </w:t>
      </w:r>
      <w:r>
        <w:rPr/>
        <w:t>1,</w:t>
      </w:r>
      <w:r>
        <w:rPr>
          <w:spacing w:val="-1"/>
        </w:rPr>
        <w:t> </w:t>
      </w:r>
      <w:r>
        <w:rPr/>
        <w:t>phi Quyền 1,</w:t>
      </w:r>
      <w:r>
        <w:rPr>
          <w:spacing w:val="-3"/>
        </w:rPr>
        <w:t> </w:t>
      </w:r>
      <w:r>
        <w:rPr/>
        <w:t>phi</w:t>
      </w:r>
      <w:r>
        <w:rPr>
          <w:spacing w:val="-2"/>
        </w:rPr>
        <w:t> </w:t>
      </w:r>
      <w:r>
        <w:rPr/>
        <w:t>Thiền</w:t>
      </w:r>
      <w:r>
        <w:rPr>
          <w:spacing w:val="-2"/>
        </w:rPr>
        <w:t> </w:t>
      </w:r>
      <w:r>
        <w:rPr/>
        <w:t>1, phi</w:t>
      </w:r>
      <w:r>
        <w:rPr>
          <w:spacing w:val="-3"/>
        </w:rPr>
        <w:t> </w:t>
      </w:r>
      <w:r>
        <w:rPr/>
        <w:t>Đạo 1, phi Tương ưng</w:t>
      </w:r>
      <w:r>
        <w:rPr>
          <w:spacing w:val="-1"/>
        </w:rPr>
        <w:t> </w:t>
      </w:r>
      <w:r>
        <w:rPr/>
        <w:t>3,</w:t>
      </w:r>
      <w:r>
        <w:rPr>
          <w:spacing w:val="-3"/>
        </w:rPr>
        <w:t> </w:t>
      </w:r>
      <w:r>
        <w:rPr/>
        <w:t>phi Bất</w:t>
      </w:r>
      <w:r>
        <w:rPr>
          <w:spacing w:val="-3"/>
        </w:rPr>
        <w:t> </w:t>
      </w:r>
      <w:r>
        <w:rPr/>
        <w:t>tương</w:t>
      </w:r>
      <w:r>
        <w:rPr>
          <w:spacing w:val="-3"/>
        </w:rPr>
        <w:t> </w:t>
      </w:r>
      <w:r>
        <w:rPr/>
        <w:t>ưng</w:t>
      </w:r>
      <w:r>
        <w:rPr>
          <w:spacing w:val="-2"/>
        </w:rPr>
        <w:t> </w:t>
      </w:r>
      <w:r>
        <w:rPr/>
        <w:t>6, phi Vô hữu</w:t>
      </w:r>
      <w:r>
        <w:rPr>
          <w:spacing w:val="-2"/>
        </w:rPr>
        <w:t> </w:t>
      </w:r>
      <w:r>
        <w:rPr/>
        <w:t>3, phi Ly 3.</w:t>
      </w:r>
    </w:p>
    <w:p>
      <w:pPr>
        <w:spacing w:before="115"/>
        <w:ind w:left="424" w:right="0" w:firstLine="0"/>
        <w:jc w:val="left"/>
        <w:rPr>
          <w:sz w:val="26"/>
        </w:rPr>
      </w:pPr>
      <w:r>
        <w:rPr>
          <w:sz w:val="26"/>
        </w:rPr>
        <w:t>Dù</w:t>
      </w:r>
      <w:r>
        <w:rPr>
          <w:spacing w:val="-5"/>
          <w:sz w:val="26"/>
        </w:rPr>
        <w:t> </w:t>
      </w:r>
      <w:r>
        <w:rPr>
          <w:sz w:val="26"/>
        </w:rPr>
        <w:t>đếm</w:t>
      </w:r>
      <w:r>
        <w:rPr>
          <w:spacing w:val="-6"/>
          <w:sz w:val="26"/>
        </w:rPr>
        <w:t> </w:t>
      </w:r>
      <w:r>
        <w:rPr>
          <w:sz w:val="26"/>
        </w:rPr>
        <w:t>2</w:t>
      </w:r>
      <w:r>
        <w:rPr>
          <w:spacing w:val="-5"/>
          <w:sz w:val="26"/>
        </w:rPr>
        <w:t> </w:t>
      </w:r>
      <w:r>
        <w:rPr>
          <w:sz w:val="26"/>
        </w:rPr>
        <w:t>câu</w:t>
      </w:r>
      <w:r>
        <w:rPr>
          <w:spacing w:val="-4"/>
          <w:sz w:val="26"/>
        </w:rPr>
        <w:t> </w:t>
      </w:r>
      <w:r>
        <w:rPr>
          <w:sz w:val="26"/>
        </w:rPr>
        <w:t>ngoài</w:t>
      </w:r>
      <w:r>
        <w:rPr>
          <w:spacing w:val="-4"/>
          <w:sz w:val="26"/>
        </w:rPr>
        <w:t> </w:t>
      </w:r>
      <w:r>
        <w:rPr>
          <w:sz w:val="26"/>
        </w:rPr>
        <w:t>ra</w:t>
      </w:r>
      <w:r>
        <w:rPr>
          <w:spacing w:val="-2"/>
          <w:sz w:val="26"/>
        </w:rPr>
        <w:t> </w:t>
      </w:r>
      <w:r>
        <w:rPr>
          <w:sz w:val="26"/>
        </w:rPr>
        <w:t>hay</w:t>
      </w:r>
      <w:r>
        <w:rPr>
          <w:spacing w:val="-4"/>
          <w:sz w:val="26"/>
        </w:rPr>
        <w:t> </w:t>
      </w:r>
      <w:r>
        <w:rPr>
          <w:sz w:val="26"/>
        </w:rPr>
        <w:t>phần y</w:t>
      </w:r>
      <w:r>
        <w:rPr>
          <w:spacing w:val="-7"/>
          <w:sz w:val="26"/>
        </w:rPr>
        <w:t> </w:t>
      </w:r>
      <w:r>
        <w:rPr>
          <w:sz w:val="26"/>
        </w:rPr>
        <w:t>chỉ</w:t>
      </w:r>
      <w:r>
        <w:rPr>
          <w:spacing w:val="-1"/>
          <w:sz w:val="26"/>
        </w:rPr>
        <w:t> </w:t>
      </w:r>
      <w:r>
        <w:rPr>
          <w:i/>
          <w:sz w:val="26"/>
        </w:rPr>
        <w:t>(nissayavāra)</w:t>
      </w:r>
      <w:r>
        <w:rPr>
          <w:i/>
          <w:spacing w:val="-5"/>
          <w:sz w:val="26"/>
        </w:rPr>
        <w:t> </w:t>
      </w:r>
      <w:r>
        <w:rPr>
          <w:sz w:val="26"/>
        </w:rPr>
        <w:t>nên</w:t>
      </w:r>
      <w:r>
        <w:rPr>
          <w:spacing w:val="-5"/>
          <w:sz w:val="26"/>
        </w:rPr>
        <w:t> </w:t>
      </w:r>
      <w:r>
        <w:rPr>
          <w:sz w:val="26"/>
        </w:rPr>
        <w:t>sắp</w:t>
      </w:r>
      <w:r>
        <w:rPr>
          <w:spacing w:val="-4"/>
          <w:sz w:val="26"/>
        </w:rPr>
        <w:t> </w:t>
      </w:r>
      <w:r>
        <w:rPr>
          <w:sz w:val="26"/>
        </w:rPr>
        <w:t>như</w:t>
      </w:r>
      <w:r>
        <w:rPr>
          <w:spacing w:val="-4"/>
          <w:sz w:val="26"/>
        </w:rPr>
        <w:t> thế.</w:t>
      </w:r>
    </w:p>
    <w:p>
      <w:pPr>
        <w:spacing w:line="298" w:lineRule="exact" w:before="207"/>
        <w:ind w:left="424" w:right="0" w:firstLine="0"/>
        <w:jc w:val="left"/>
        <w:rPr>
          <w:b/>
          <w:i/>
          <w:sz w:val="26"/>
        </w:rPr>
      </w:pPr>
      <w:bookmarkStart w:name="_bookmark212" w:id="213"/>
      <w:bookmarkEnd w:id="213"/>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spacing w:line="298" w:lineRule="exact" w:before="0"/>
        <w:ind w:left="141" w:right="0" w:firstLine="0"/>
        <w:jc w:val="left"/>
        <w:rPr>
          <w:sz w:val="26"/>
        </w:rPr>
      </w:pPr>
      <w:r>
        <w:rPr>
          <w:b/>
          <w:spacing w:val="-4"/>
          <w:sz w:val="26"/>
        </w:rPr>
        <w:t>438</w:t>
      </w:r>
      <w:r>
        <w:rPr>
          <w:spacing w:val="-4"/>
          <w:sz w:val="26"/>
        </w:rPr>
        <w:t>.</w:t>
      </w:r>
    </w:p>
    <w:p>
      <w:pPr>
        <w:pStyle w:val="BodyText"/>
        <w:spacing w:line="316" w:lineRule="exact"/>
        <w:ind w:left="424"/>
      </w:pPr>
      <w:r>
        <w:rPr>
          <w:rFonts w:ascii="Symbol" w:hAnsi="Symbol"/>
        </w:rPr>
        <w:t></w:t>
      </w:r>
      <w:r>
        <w:rPr>
          <w:spacing w:val="79"/>
        </w:rPr>
        <w:t> </w:t>
      </w:r>
      <w:r>
        <w:rPr/>
        <w:t>Pháp</w:t>
      </w:r>
      <w:r>
        <w:rPr>
          <w:spacing w:val="-4"/>
        </w:rPr>
        <w:t> </w:t>
      </w:r>
      <w:r>
        <w:rPr/>
        <w:t>tương</w:t>
      </w:r>
      <w:r>
        <w:rPr>
          <w:spacing w:val="-5"/>
        </w:rPr>
        <w:t> </w:t>
      </w:r>
      <w:r>
        <w:rPr/>
        <w:t>ưng</w:t>
      </w:r>
      <w:r>
        <w:rPr>
          <w:spacing w:val="-2"/>
        </w:rPr>
        <w:t> </w:t>
      </w:r>
      <w:r>
        <w:rPr/>
        <w:t>thủ</w:t>
      </w:r>
      <w:r>
        <w:rPr>
          <w:spacing w:val="-5"/>
        </w:rPr>
        <w:t> </w:t>
      </w:r>
      <w:r>
        <w:rPr/>
        <w:t>hòa</w:t>
      </w:r>
      <w:r>
        <w:rPr>
          <w:spacing w:val="-5"/>
        </w:rPr>
        <w:t> </w:t>
      </w:r>
      <w:r>
        <w:rPr/>
        <w:t>hợp</w:t>
      </w:r>
      <w:r>
        <w:rPr>
          <w:spacing w:val="-4"/>
        </w:rPr>
        <w:t> </w:t>
      </w:r>
      <w:r>
        <w:rPr/>
        <w:t>pháp</w:t>
      </w:r>
      <w:r>
        <w:rPr>
          <w:spacing w:val="-2"/>
        </w:rPr>
        <w:t> </w:t>
      </w:r>
      <w:r>
        <w:rPr/>
        <w:t>tương</w:t>
      </w:r>
      <w:r>
        <w:rPr>
          <w:spacing w:val="-4"/>
        </w:rPr>
        <w:t> </w:t>
      </w:r>
      <w:r>
        <w:rPr/>
        <w:t>ưng</w:t>
      </w:r>
      <w:r>
        <w:rPr>
          <w:spacing w:val="-4"/>
        </w:rPr>
        <w:t> </w:t>
      </w:r>
      <w:r>
        <w:rPr/>
        <w:t>thủ</w:t>
      </w:r>
      <w:r>
        <w:rPr>
          <w:spacing w:val="-4"/>
        </w:rPr>
        <w:t> </w:t>
      </w:r>
      <w:r>
        <w:rPr/>
        <w:t>sanh</w:t>
      </w:r>
      <w:r>
        <w:rPr>
          <w:spacing w:val="-5"/>
        </w:rPr>
        <w:t> </w:t>
      </w:r>
      <w:r>
        <w:rPr/>
        <w:t>ra</w:t>
      </w:r>
      <w:r>
        <w:rPr>
          <w:spacing w:val="-2"/>
        </w:rPr>
        <w:t> </w:t>
      </w:r>
      <w:r>
        <w:rPr/>
        <w:t>do</w:t>
      </w:r>
      <w:r>
        <w:rPr>
          <w:spacing w:val="-4"/>
        </w:rPr>
        <w:t> </w:t>
      </w:r>
      <w:r>
        <w:rPr/>
        <w:t>Nhân</w:t>
      </w:r>
      <w:r>
        <w:rPr>
          <w:spacing w:val="-2"/>
        </w:rPr>
        <w:t> duyên:</w:t>
      </w:r>
    </w:p>
    <w:p>
      <w:pPr>
        <w:spacing w:line="297" w:lineRule="exact" w:before="0"/>
        <w:ind w:left="993" w:right="0" w:firstLine="0"/>
        <w:jc w:val="left"/>
        <w:rPr>
          <w:sz w:val="26"/>
        </w:rPr>
      </w:pPr>
      <w:r>
        <w:rPr>
          <w:sz w:val="26"/>
        </w:rPr>
        <w:t>...</w:t>
      </w:r>
      <w:r>
        <w:rPr>
          <w:spacing w:val="-3"/>
          <w:sz w:val="26"/>
        </w:rPr>
        <w:t> </w:t>
      </w:r>
      <w:r>
        <w:rPr>
          <w:sz w:val="26"/>
        </w:rPr>
        <w:t>hòa</w:t>
      </w:r>
      <w:r>
        <w:rPr>
          <w:spacing w:val="-3"/>
          <w:sz w:val="26"/>
        </w:rPr>
        <w:t> </w:t>
      </w:r>
      <w:r>
        <w:rPr>
          <w:sz w:val="26"/>
        </w:rPr>
        <w:t>hợp</w:t>
      </w:r>
      <w:r>
        <w:rPr>
          <w:spacing w:val="3"/>
          <w:sz w:val="26"/>
        </w:rPr>
        <w:t> </w:t>
      </w:r>
      <w:r>
        <w:rPr>
          <w:i/>
          <w:sz w:val="26"/>
        </w:rPr>
        <w:t>(saṅsaṭṭha)</w:t>
      </w:r>
      <w:r>
        <w:rPr>
          <w:i/>
          <w:spacing w:val="-1"/>
          <w:sz w:val="26"/>
        </w:rPr>
        <w:t> </w:t>
      </w:r>
      <w:r>
        <w:rPr>
          <w:sz w:val="26"/>
        </w:rPr>
        <w:t>1</w:t>
      </w:r>
      <w:r>
        <w:rPr>
          <w:spacing w:val="-2"/>
          <w:sz w:val="26"/>
        </w:rPr>
        <w:t> </w:t>
      </w:r>
      <w:r>
        <w:rPr>
          <w:sz w:val="26"/>
        </w:rPr>
        <w:t>uẩn</w:t>
      </w:r>
      <w:r>
        <w:rPr>
          <w:spacing w:val="-3"/>
          <w:sz w:val="26"/>
        </w:rPr>
        <w:t> </w:t>
      </w:r>
      <w:r>
        <w:rPr>
          <w:sz w:val="26"/>
        </w:rPr>
        <w:t>tương</w:t>
      </w:r>
      <w:r>
        <w:rPr>
          <w:spacing w:val="-2"/>
          <w:sz w:val="26"/>
        </w:rPr>
        <w:t> </w:t>
      </w:r>
      <w:r>
        <w:rPr>
          <w:sz w:val="26"/>
        </w:rPr>
        <w:t>ưng thủ,</w:t>
      </w:r>
      <w:r>
        <w:rPr>
          <w:spacing w:val="-3"/>
          <w:sz w:val="26"/>
        </w:rPr>
        <w:t> </w:t>
      </w:r>
      <w:r>
        <w:rPr>
          <w:sz w:val="26"/>
        </w:rPr>
        <w:t>có</w:t>
      </w:r>
      <w:r>
        <w:rPr>
          <w:spacing w:val="-2"/>
          <w:sz w:val="26"/>
        </w:rPr>
        <w:t> </w:t>
      </w:r>
      <w:r>
        <w:rPr>
          <w:sz w:val="26"/>
        </w:rPr>
        <w:t>3</w:t>
      </w:r>
      <w:r>
        <w:rPr>
          <w:spacing w:val="-3"/>
          <w:sz w:val="26"/>
        </w:rPr>
        <w:t> </w:t>
      </w:r>
      <w:r>
        <w:rPr>
          <w:spacing w:val="-4"/>
          <w:sz w:val="26"/>
        </w:rPr>
        <w:t>câu.</w:t>
      </w:r>
    </w:p>
    <w:p>
      <w:pPr>
        <w:pStyle w:val="BodyText"/>
        <w:spacing w:before="124"/>
        <w:ind w:left="708" w:hanging="284"/>
      </w:pPr>
      <w:r>
        <w:rPr>
          <w:rFonts w:ascii="Symbol" w:hAnsi="Symbol"/>
        </w:rPr>
        <w:t></w:t>
      </w:r>
      <w:r>
        <w:rPr>
          <w:spacing w:val="80"/>
        </w:rPr>
        <w:t> </w:t>
      </w:r>
      <w:r>
        <w:rPr/>
        <w:t>Pháp</w:t>
      </w:r>
      <w:r>
        <w:rPr>
          <w:spacing w:val="16"/>
        </w:rPr>
        <w:t> </w:t>
      </w:r>
      <w:r>
        <w:rPr/>
        <w:t>bất</w:t>
      </w:r>
      <w:r>
        <w:rPr>
          <w:spacing w:val="16"/>
        </w:rPr>
        <w:t> </w:t>
      </w:r>
      <w:r>
        <w:rPr/>
        <w:t>tương</w:t>
      </w:r>
      <w:r>
        <w:rPr>
          <w:spacing w:val="16"/>
        </w:rPr>
        <w:t> </w:t>
      </w:r>
      <w:r>
        <w:rPr/>
        <w:t>ưng</w:t>
      </w:r>
      <w:r>
        <w:rPr>
          <w:spacing w:val="18"/>
        </w:rPr>
        <w:t> </w:t>
      </w:r>
      <w:r>
        <w:rPr/>
        <w:t>thủ</w:t>
      </w:r>
      <w:r>
        <w:rPr>
          <w:spacing w:val="17"/>
        </w:rPr>
        <w:t> </w:t>
      </w:r>
      <w:r>
        <w:rPr/>
        <w:t>hòa</w:t>
      </w:r>
      <w:r>
        <w:rPr>
          <w:spacing w:val="17"/>
        </w:rPr>
        <w:t> </w:t>
      </w:r>
      <w:r>
        <w:rPr/>
        <w:t>hợp</w:t>
      </w:r>
      <w:r>
        <w:rPr>
          <w:spacing w:val="16"/>
        </w:rPr>
        <w:t> </w:t>
      </w:r>
      <w:r>
        <w:rPr/>
        <w:t>pháp</w:t>
      </w:r>
      <w:r>
        <w:rPr>
          <w:spacing w:val="16"/>
        </w:rPr>
        <w:t> </w:t>
      </w:r>
      <w:r>
        <w:rPr/>
        <w:t>bất</w:t>
      </w:r>
      <w:r>
        <w:rPr>
          <w:spacing w:val="16"/>
        </w:rPr>
        <w:t> </w:t>
      </w:r>
      <w:r>
        <w:rPr/>
        <w:t>tương</w:t>
      </w:r>
      <w:r>
        <w:rPr>
          <w:spacing w:val="16"/>
        </w:rPr>
        <w:t> </w:t>
      </w:r>
      <w:r>
        <w:rPr/>
        <w:t>ưng</w:t>
      </w:r>
      <w:r>
        <w:rPr>
          <w:spacing w:val="19"/>
        </w:rPr>
        <w:t> </w:t>
      </w:r>
      <w:r>
        <w:rPr/>
        <w:t>thủ</w:t>
      </w:r>
      <w:r>
        <w:rPr>
          <w:spacing w:val="17"/>
        </w:rPr>
        <w:t> </w:t>
      </w:r>
      <w:r>
        <w:rPr/>
        <w:t>sanh</w:t>
      </w:r>
      <w:r>
        <w:rPr>
          <w:spacing w:val="16"/>
        </w:rPr>
        <w:t> </w:t>
      </w:r>
      <w:r>
        <w:rPr/>
        <w:t>ra</w:t>
      </w:r>
      <w:r>
        <w:rPr>
          <w:spacing w:val="17"/>
        </w:rPr>
        <w:t> </w:t>
      </w:r>
      <w:r>
        <w:rPr/>
        <w:t>do</w:t>
      </w:r>
      <w:r>
        <w:rPr>
          <w:spacing w:val="17"/>
        </w:rPr>
        <w:t> </w:t>
      </w:r>
      <w:r>
        <w:rPr/>
        <w:t>Nhân</w:t>
      </w:r>
      <w:r>
        <w:rPr>
          <w:spacing w:val="16"/>
        </w:rPr>
        <w:t> </w:t>
      </w:r>
      <w:r>
        <w:rPr/>
        <w:t>duyên:</w:t>
      </w:r>
      <w:r>
        <w:rPr>
          <w:spacing w:val="16"/>
        </w:rPr>
        <w:t> </w:t>
      </w:r>
      <w:r>
        <w:rPr/>
        <w:t>cõi Vô sắc: Như phần liên quan..</w:t>
      </w:r>
    </w:p>
    <w:p>
      <w:pPr>
        <w:pStyle w:val="BodyText"/>
        <w:spacing w:line="235" w:lineRule="auto" w:before="125"/>
        <w:ind w:right="989" w:hanging="570"/>
      </w:pPr>
      <w:r>
        <w:rPr>
          <w:rFonts w:ascii="Symbol" w:hAnsi="Symbol"/>
        </w:rPr>
        <w:t></w:t>
      </w:r>
      <w:r>
        <w:rPr>
          <w:spacing w:val="80"/>
        </w:rPr>
        <w:t> </w:t>
      </w:r>
      <w:r>
        <w:rPr/>
        <w:t>Pháp</w:t>
      </w:r>
      <w:r>
        <w:rPr>
          <w:spacing w:val="-3"/>
        </w:rPr>
        <w:t> </w:t>
      </w:r>
      <w:r>
        <w:rPr/>
        <w:t>tương</w:t>
      </w:r>
      <w:r>
        <w:rPr>
          <w:spacing w:val="-3"/>
        </w:rPr>
        <w:t> </w:t>
      </w:r>
      <w:r>
        <w:rPr/>
        <w:t>ưng thủ</w:t>
      </w:r>
      <w:r>
        <w:rPr>
          <w:spacing w:val="-3"/>
        </w:rPr>
        <w:t> </w:t>
      </w:r>
      <w:r>
        <w:rPr/>
        <w:t>hòa</w:t>
      </w:r>
      <w:r>
        <w:rPr>
          <w:spacing w:val="-3"/>
        </w:rPr>
        <w:t> </w:t>
      </w:r>
      <w:r>
        <w:rPr/>
        <w:t>hợp</w:t>
      </w:r>
      <w:r>
        <w:rPr>
          <w:spacing w:val="-2"/>
        </w:rPr>
        <w:t> </w:t>
      </w:r>
      <w:r>
        <w:rPr/>
        <w:t>pháp bất</w:t>
      </w:r>
      <w:r>
        <w:rPr>
          <w:spacing w:val="-3"/>
        </w:rPr>
        <w:t> </w:t>
      </w:r>
      <w:r>
        <w:rPr/>
        <w:t>tương ưng</w:t>
      </w:r>
      <w:r>
        <w:rPr>
          <w:spacing w:val="-2"/>
        </w:rPr>
        <w:t> </w:t>
      </w:r>
      <w:r>
        <w:rPr/>
        <w:t>thủ</w:t>
      </w:r>
      <w:r>
        <w:rPr>
          <w:spacing w:val="-3"/>
        </w:rPr>
        <w:t> </w:t>
      </w:r>
      <w:r>
        <w:rPr/>
        <w:t>sanh</w:t>
      </w:r>
      <w:r>
        <w:rPr>
          <w:spacing w:val="-3"/>
        </w:rPr>
        <w:t> </w:t>
      </w:r>
      <w:r>
        <w:rPr/>
        <w:t>ra</w:t>
      </w:r>
      <w:r>
        <w:rPr>
          <w:spacing w:val="-3"/>
        </w:rPr>
        <w:t> </w:t>
      </w:r>
      <w:r>
        <w:rPr/>
        <w:t>do Nhân duyên: Cõi Vô sắc: Như phần liên quan </w:t>
      </w:r>
      <w:r>
        <w:rPr>
          <w:i/>
        </w:rPr>
        <w:t>(paṭiccavāra)</w:t>
      </w:r>
      <w:r>
        <w:rPr/>
        <w:t>.</w:t>
      </w:r>
    </w:p>
    <w:p>
      <w:pPr>
        <w:pStyle w:val="BodyText"/>
        <w:spacing w:line="237" w:lineRule="auto" w:before="129"/>
        <w:ind w:left="708" w:right="206" w:hanging="284"/>
      </w:pPr>
      <w:r>
        <w:rPr>
          <w:rFonts w:ascii="Symbol" w:hAnsi="Symbol"/>
        </w:rPr>
        <w:t></w:t>
      </w:r>
      <w:r>
        <w:rPr>
          <w:spacing w:val="80"/>
        </w:rPr>
        <w:t> </w:t>
      </w:r>
      <w:r>
        <w:rPr/>
        <w:t>Pháp tương ưng thủ hòa hợp những pháp tương ưng thủ và bất tương ưng thủ sanh ra</w:t>
      </w:r>
      <w:r>
        <w:rPr>
          <w:spacing w:val="40"/>
        </w:rPr>
        <w:t> </w:t>
      </w:r>
      <w:r>
        <w:rPr/>
        <w:t>do Nhân duyên:</w:t>
      </w:r>
    </w:p>
    <w:p>
      <w:pPr>
        <w:pStyle w:val="BodyText"/>
        <w:spacing w:before="2"/>
      </w:pPr>
      <w:r>
        <w:rPr/>
        <w:t>Cõi</w:t>
      </w:r>
      <w:r>
        <w:rPr>
          <w:spacing w:val="-6"/>
        </w:rPr>
        <w:t> </w:t>
      </w:r>
      <w:r>
        <w:rPr/>
        <w:t>Vô</w:t>
      </w:r>
      <w:r>
        <w:rPr>
          <w:spacing w:val="-5"/>
        </w:rPr>
        <w:t> </w:t>
      </w:r>
      <w:r>
        <w:rPr/>
        <w:t>sắc:</w:t>
      </w:r>
      <w:r>
        <w:rPr>
          <w:spacing w:val="-5"/>
        </w:rPr>
        <w:t> </w:t>
      </w:r>
      <w:r>
        <w:rPr/>
        <w:t>Như</w:t>
      </w:r>
      <w:r>
        <w:rPr>
          <w:spacing w:val="-4"/>
        </w:rPr>
        <w:t> </w:t>
      </w:r>
      <w:r>
        <w:rPr/>
        <w:t>phần liên</w:t>
      </w:r>
      <w:r>
        <w:rPr>
          <w:spacing w:val="-5"/>
        </w:rPr>
        <w:t> </w:t>
      </w:r>
      <w:r>
        <w:rPr>
          <w:spacing w:val="-2"/>
        </w:rPr>
        <w:t>quan.</w:t>
      </w:r>
    </w:p>
    <w:p>
      <w:pPr>
        <w:spacing w:line="298" w:lineRule="exact" w:before="1"/>
        <w:ind w:left="141" w:right="0" w:firstLine="0"/>
        <w:jc w:val="left"/>
        <w:rPr>
          <w:sz w:val="26"/>
        </w:rPr>
      </w:pPr>
      <w:r>
        <w:rPr>
          <w:b/>
          <w:spacing w:val="-4"/>
          <w:sz w:val="26"/>
        </w:rPr>
        <w:t>439</w:t>
      </w:r>
      <w:r>
        <w:rPr>
          <w:spacing w:val="-4"/>
          <w:sz w:val="26"/>
        </w:rPr>
        <w:t>.</w:t>
      </w:r>
    </w:p>
    <w:p>
      <w:pPr>
        <w:pStyle w:val="BodyText"/>
        <w:spacing w:line="298" w:lineRule="exact"/>
        <w:ind w:left="708"/>
      </w:pPr>
      <w:r>
        <w:rPr/>
        <w:t>Nhân</w:t>
      </w:r>
      <w:r>
        <w:rPr>
          <w:spacing w:val="-4"/>
        </w:rPr>
        <w:t> </w:t>
      </w:r>
      <w:r>
        <w:rPr/>
        <w:t>6,</w:t>
      </w:r>
      <w:r>
        <w:rPr>
          <w:spacing w:val="-3"/>
        </w:rPr>
        <w:t> </w:t>
      </w:r>
      <w:r>
        <w:rPr/>
        <w:t>Cảnh</w:t>
      </w:r>
      <w:r>
        <w:rPr>
          <w:spacing w:val="-3"/>
        </w:rPr>
        <w:t> </w:t>
      </w:r>
      <w:r>
        <w:rPr/>
        <w:t>6,</w:t>
      </w:r>
      <w:r>
        <w:rPr>
          <w:spacing w:val="-4"/>
        </w:rPr>
        <w:t> </w:t>
      </w:r>
      <w:r>
        <w:rPr/>
        <w:t>Trưởng</w:t>
      </w:r>
      <w:r>
        <w:rPr>
          <w:spacing w:val="-3"/>
        </w:rPr>
        <w:t> </w:t>
      </w:r>
      <w:r>
        <w:rPr/>
        <w:t>6,</w:t>
      </w:r>
      <w:r>
        <w:rPr>
          <w:spacing w:val="-3"/>
        </w:rPr>
        <w:t> </w:t>
      </w:r>
      <w:r>
        <w:rPr/>
        <w:t>tất</w:t>
      </w:r>
      <w:r>
        <w:rPr>
          <w:spacing w:val="-4"/>
        </w:rPr>
        <w:t> </w:t>
      </w:r>
      <w:r>
        <w:rPr/>
        <w:t>cả</w:t>
      </w:r>
      <w:r>
        <w:rPr>
          <w:spacing w:val="-3"/>
        </w:rPr>
        <w:t> </w:t>
      </w:r>
      <w:r>
        <w:rPr/>
        <w:t>đều</w:t>
      </w:r>
      <w:r>
        <w:rPr>
          <w:spacing w:val="-3"/>
        </w:rPr>
        <w:t> </w:t>
      </w:r>
      <w:r>
        <w:rPr/>
        <w:t>6,</w:t>
      </w:r>
      <w:r>
        <w:rPr>
          <w:spacing w:val="-4"/>
        </w:rPr>
        <w:t> </w:t>
      </w:r>
      <w:r>
        <w:rPr/>
        <w:t>Quả</w:t>
      </w:r>
      <w:r>
        <w:rPr>
          <w:spacing w:val="-3"/>
        </w:rPr>
        <w:t> </w:t>
      </w:r>
      <w:r>
        <w:rPr/>
        <w:t>1,</w:t>
      </w:r>
      <w:r>
        <w:rPr>
          <w:spacing w:val="-2"/>
        </w:rPr>
        <w:t> </w:t>
      </w:r>
      <w:r>
        <w:rPr/>
        <w:t>Bất</w:t>
      </w:r>
      <w:r>
        <w:rPr>
          <w:spacing w:val="-4"/>
        </w:rPr>
        <w:t> </w:t>
      </w:r>
      <w:r>
        <w:rPr/>
        <w:t>ly</w:t>
      </w:r>
      <w:r>
        <w:rPr>
          <w:spacing w:val="-7"/>
        </w:rPr>
        <w:t> </w:t>
      </w:r>
      <w:r>
        <w:rPr>
          <w:spacing w:val="-5"/>
        </w:rPr>
        <w:t>6.</w:t>
      </w:r>
    </w:p>
    <w:p>
      <w:pPr>
        <w:spacing w:line="299" w:lineRule="exact" w:before="1"/>
        <w:ind w:left="141" w:right="0" w:firstLine="0"/>
        <w:jc w:val="left"/>
        <w:rPr>
          <w:sz w:val="26"/>
        </w:rPr>
      </w:pPr>
      <w:r>
        <w:rPr>
          <w:b/>
          <w:spacing w:val="-4"/>
          <w:sz w:val="26"/>
        </w:rPr>
        <w:t>440</w:t>
      </w:r>
      <w:r>
        <w:rPr>
          <w:spacing w:val="-4"/>
          <w:sz w:val="26"/>
        </w:rPr>
        <w:t>.</w:t>
      </w:r>
    </w:p>
    <w:p>
      <w:pPr>
        <w:pStyle w:val="BodyText"/>
        <w:spacing w:line="299" w:lineRule="exact"/>
        <w:ind w:left="708"/>
      </w:pPr>
      <w:r>
        <w:rPr/>
        <w:t>Pháp</w:t>
      </w:r>
      <w:r>
        <w:rPr>
          <w:spacing w:val="-5"/>
        </w:rPr>
        <w:t> </w:t>
      </w:r>
      <w:r>
        <w:rPr/>
        <w:t>bất</w:t>
      </w:r>
      <w:r>
        <w:rPr>
          <w:spacing w:val="-5"/>
        </w:rPr>
        <w:t> </w:t>
      </w:r>
      <w:r>
        <w:rPr/>
        <w:t>tương</w:t>
      </w:r>
      <w:r>
        <w:rPr>
          <w:spacing w:val="-5"/>
        </w:rPr>
        <w:t> </w:t>
      </w:r>
      <w:r>
        <w:rPr/>
        <w:t>ưng</w:t>
      </w:r>
      <w:r>
        <w:rPr>
          <w:spacing w:val="-3"/>
        </w:rPr>
        <w:t> </w:t>
      </w:r>
      <w:r>
        <w:rPr/>
        <w:t>thủ</w:t>
      </w:r>
      <w:r>
        <w:rPr>
          <w:spacing w:val="-2"/>
        </w:rPr>
        <w:t> </w:t>
      </w:r>
      <w:r>
        <w:rPr/>
        <w:t>hòa</w:t>
      </w:r>
      <w:r>
        <w:rPr>
          <w:spacing w:val="-5"/>
        </w:rPr>
        <w:t> </w:t>
      </w:r>
      <w:r>
        <w:rPr/>
        <w:t>hợp</w:t>
      </w:r>
      <w:r>
        <w:rPr>
          <w:spacing w:val="-5"/>
        </w:rPr>
        <w:t> </w:t>
      </w:r>
      <w:r>
        <w:rPr/>
        <w:t>pháp</w:t>
      </w:r>
      <w:r>
        <w:rPr>
          <w:spacing w:val="-4"/>
        </w:rPr>
        <w:t> </w:t>
      </w:r>
      <w:r>
        <w:rPr/>
        <w:t>bất</w:t>
      </w:r>
      <w:r>
        <w:rPr>
          <w:spacing w:val="-2"/>
        </w:rPr>
        <w:t> </w:t>
      </w:r>
      <w:r>
        <w:rPr/>
        <w:t>tương</w:t>
      </w:r>
      <w:r>
        <w:rPr>
          <w:spacing w:val="-5"/>
        </w:rPr>
        <w:t> </w:t>
      </w:r>
      <w:r>
        <w:rPr/>
        <w:t>ưng</w:t>
      </w:r>
      <w:r>
        <w:rPr>
          <w:spacing w:val="-3"/>
        </w:rPr>
        <w:t> </w:t>
      </w:r>
      <w:r>
        <w:rPr/>
        <w:t>thủ</w:t>
      </w:r>
      <w:r>
        <w:rPr>
          <w:spacing w:val="-4"/>
        </w:rPr>
        <w:t> </w:t>
      </w:r>
      <w:r>
        <w:rPr/>
        <w:t>sanh</w:t>
      </w:r>
      <w:r>
        <w:rPr>
          <w:spacing w:val="-5"/>
        </w:rPr>
        <w:t> </w:t>
      </w:r>
      <w:r>
        <w:rPr/>
        <w:t>ra</w:t>
      </w:r>
      <w:r>
        <w:rPr>
          <w:spacing w:val="-5"/>
        </w:rPr>
        <w:t> </w:t>
      </w:r>
      <w:r>
        <w:rPr/>
        <w:t>do</w:t>
      </w:r>
      <w:r>
        <w:rPr>
          <w:spacing w:val="-4"/>
        </w:rPr>
        <w:t> </w:t>
      </w:r>
      <w:r>
        <w:rPr/>
        <w:t>phi</w:t>
      </w:r>
      <w:r>
        <w:rPr>
          <w:spacing w:val="-3"/>
        </w:rPr>
        <w:t> </w:t>
      </w:r>
      <w:r>
        <w:rPr/>
        <w:t>Nhân</w:t>
      </w:r>
      <w:r>
        <w:rPr>
          <w:spacing w:val="-5"/>
        </w:rPr>
        <w:t> </w:t>
      </w:r>
      <w:r>
        <w:rPr>
          <w:spacing w:val="-2"/>
        </w:rPr>
        <w:t>duyên:</w:t>
      </w:r>
    </w:p>
    <w:p>
      <w:pPr>
        <w:pStyle w:val="BodyText"/>
        <w:spacing w:before="2"/>
        <w:ind w:left="0"/>
      </w:pPr>
    </w:p>
    <w:p>
      <w:pPr>
        <w:spacing w:line="298" w:lineRule="exact" w:before="0"/>
        <w:ind w:left="141" w:right="0" w:firstLine="0"/>
        <w:jc w:val="left"/>
        <w:rPr>
          <w:sz w:val="26"/>
        </w:rPr>
      </w:pPr>
      <w:r>
        <w:rPr>
          <w:b/>
          <w:spacing w:val="-4"/>
          <w:sz w:val="26"/>
        </w:rPr>
        <w:t>441</w:t>
      </w:r>
      <w:r>
        <w:rPr>
          <w:spacing w:val="-4"/>
          <w:sz w:val="26"/>
        </w:rPr>
        <w:t>.</w:t>
      </w:r>
    </w:p>
    <w:p>
      <w:pPr>
        <w:pStyle w:val="BodyText"/>
        <w:ind w:left="708" w:right="139"/>
      </w:pPr>
      <w:r>
        <w:rPr/>
        <w:t>Phi</w:t>
      </w:r>
      <w:r>
        <w:rPr>
          <w:spacing w:val="38"/>
        </w:rPr>
        <w:t> </w:t>
      </w:r>
      <w:r>
        <w:rPr/>
        <w:t>Nhân</w:t>
      </w:r>
      <w:r>
        <w:rPr>
          <w:spacing w:val="40"/>
        </w:rPr>
        <w:t> </w:t>
      </w:r>
      <w:r>
        <w:rPr/>
        <w:t>1,</w:t>
      </w:r>
      <w:r>
        <w:rPr>
          <w:spacing w:val="39"/>
        </w:rPr>
        <w:t> </w:t>
      </w:r>
      <w:r>
        <w:rPr/>
        <w:t>phi</w:t>
      </w:r>
      <w:r>
        <w:rPr>
          <w:spacing w:val="40"/>
        </w:rPr>
        <w:t> </w:t>
      </w:r>
      <w:r>
        <w:rPr/>
        <w:t>Trưởng</w:t>
      </w:r>
      <w:r>
        <w:rPr>
          <w:spacing w:val="38"/>
        </w:rPr>
        <w:t> </w:t>
      </w:r>
      <w:r>
        <w:rPr/>
        <w:t>6,</w:t>
      </w:r>
      <w:r>
        <w:rPr>
          <w:spacing w:val="40"/>
        </w:rPr>
        <w:t> </w:t>
      </w:r>
      <w:r>
        <w:rPr/>
        <w:t>phi</w:t>
      </w:r>
      <w:r>
        <w:rPr>
          <w:spacing w:val="40"/>
        </w:rPr>
        <w:t> </w:t>
      </w:r>
      <w:r>
        <w:rPr/>
        <w:t>Tiền</w:t>
      </w:r>
      <w:r>
        <w:rPr>
          <w:spacing w:val="38"/>
        </w:rPr>
        <w:t> </w:t>
      </w:r>
      <w:r>
        <w:rPr/>
        <w:t>sanh</w:t>
      </w:r>
      <w:r>
        <w:rPr>
          <w:spacing w:val="39"/>
        </w:rPr>
        <w:t> </w:t>
      </w:r>
      <w:r>
        <w:rPr/>
        <w:t>6,</w:t>
      </w:r>
      <w:r>
        <w:rPr>
          <w:spacing w:val="39"/>
        </w:rPr>
        <w:t> </w:t>
      </w:r>
      <w:r>
        <w:rPr/>
        <w:t>phi</w:t>
      </w:r>
      <w:r>
        <w:rPr>
          <w:spacing w:val="38"/>
        </w:rPr>
        <w:t> </w:t>
      </w:r>
      <w:r>
        <w:rPr/>
        <w:t>Hậu</w:t>
      </w:r>
      <w:r>
        <w:rPr>
          <w:spacing w:val="40"/>
        </w:rPr>
        <w:t> </w:t>
      </w:r>
      <w:r>
        <w:rPr/>
        <w:t>sanh</w:t>
      </w:r>
      <w:r>
        <w:rPr>
          <w:spacing w:val="40"/>
        </w:rPr>
        <w:t> </w:t>
      </w:r>
      <w:r>
        <w:rPr/>
        <w:t>6,</w:t>
      </w:r>
      <w:r>
        <w:rPr>
          <w:spacing w:val="38"/>
        </w:rPr>
        <w:t> </w:t>
      </w:r>
      <w:r>
        <w:rPr/>
        <w:t>phi</w:t>
      </w:r>
      <w:r>
        <w:rPr>
          <w:spacing w:val="40"/>
        </w:rPr>
        <w:t> </w:t>
      </w:r>
      <w:r>
        <w:rPr/>
        <w:t>Cố</w:t>
      </w:r>
      <w:r>
        <w:rPr>
          <w:spacing w:val="38"/>
        </w:rPr>
        <w:t> </w:t>
      </w:r>
      <w:r>
        <w:rPr/>
        <w:t>hưởng</w:t>
      </w:r>
      <w:r>
        <w:rPr>
          <w:spacing w:val="40"/>
        </w:rPr>
        <w:t> </w:t>
      </w:r>
      <w:r>
        <w:rPr/>
        <w:t>6,</w:t>
      </w:r>
      <w:r>
        <w:rPr>
          <w:spacing w:val="38"/>
        </w:rPr>
        <w:t> </w:t>
      </w:r>
      <w:r>
        <w:rPr/>
        <w:t>phi Nghiệp 4, phi Quả 6, phi Thiền 1, phi Đạo 1, phi Bất tương ưng 6.</w:t>
      </w:r>
    </w:p>
    <w:p>
      <w:pPr>
        <w:spacing w:before="115"/>
        <w:ind w:left="424" w:right="0" w:firstLine="0"/>
        <w:jc w:val="left"/>
        <w:rPr>
          <w:sz w:val="26"/>
        </w:rPr>
      </w:pPr>
      <w:r>
        <w:rPr>
          <w:sz w:val="26"/>
        </w:rPr>
        <w:t>Dù</w:t>
      </w:r>
      <w:r>
        <w:rPr>
          <w:spacing w:val="-5"/>
          <w:sz w:val="26"/>
        </w:rPr>
        <w:t> </w:t>
      </w:r>
      <w:r>
        <w:rPr>
          <w:sz w:val="26"/>
        </w:rPr>
        <w:t>đếm</w:t>
      </w:r>
      <w:r>
        <w:rPr>
          <w:spacing w:val="-7"/>
          <w:sz w:val="26"/>
        </w:rPr>
        <w:t> </w:t>
      </w:r>
      <w:r>
        <w:rPr>
          <w:sz w:val="26"/>
        </w:rPr>
        <w:t>2</w:t>
      </w:r>
      <w:r>
        <w:rPr>
          <w:spacing w:val="-5"/>
          <w:sz w:val="26"/>
        </w:rPr>
        <w:t> </w:t>
      </w:r>
      <w:r>
        <w:rPr>
          <w:sz w:val="26"/>
        </w:rPr>
        <w:t>cách</w:t>
      </w:r>
      <w:r>
        <w:rPr>
          <w:spacing w:val="-5"/>
          <w:sz w:val="26"/>
        </w:rPr>
        <w:t> </w:t>
      </w:r>
      <w:r>
        <w:rPr>
          <w:sz w:val="26"/>
        </w:rPr>
        <w:t>ngoài</w:t>
      </w:r>
      <w:r>
        <w:rPr>
          <w:spacing w:val="-5"/>
          <w:sz w:val="26"/>
        </w:rPr>
        <w:t> </w:t>
      </w:r>
      <w:r>
        <w:rPr>
          <w:sz w:val="26"/>
        </w:rPr>
        <w:t>ra,</w:t>
      </w:r>
      <w:r>
        <w:rPr>
          <w:spacing w:val="-5"/>
          <w:sz w:val="26"/>
        </w:rPr>
        <w:t> </w:t>
      </w:r>
      <w:r>
        <w:rPr>
          <w:sz w:val="26"/>
        </w:rPr>
        <w:t>hay</w:t>
      </w:r>
      <w:r>
        <w:rPr>
          <w:spacing w:val="-10"/>
          <w:sz w:val="26"/>
        </w:rPr>
        <w:t> </w:t>
      </w:r>
      <w:r>
        <w:rPr>
          <w:sz w:val="26"/>
        </w:rPr>
        <w:t>phần tương</w:t>
      </w:r>
      <w:r>
        <w:rPr>
          <w:spacing w:val="-5"/>
          <w:sz w:val="26"/>
        </w:rPr>
        <w:t> </w:t>
      </w:r>
      <w:r>
        <w:rPr>
          <w:sz w:val="26"/>
        </w:rPr>
        <w:t>ưng</w:t>
      </w:r>
      <w:r>
        <w:rPr>
          <w:spacing w:val="-2"/>
          <w:sz w:val="26"/>
        </w:rPr>
        <w:t> </w:t>
      </w:r>
      <w:r>
        <w:rPr>
          <w:i/>
          <w:sz w:val="26"/>
        </w:rPr>
        <w:t>(sampayuttavāra)</w:t>
      </w:r>
      <w:r>
        <w:rPr>
          <w:i/>
          <w:spacing w:val="-6"/>
          <w:sz w:val="26"/>
        </w:rPr>
        <w:t> </w:t>
      </w:r>
      <w:r>
        <w:rPr>
          <w:sz w:val="26"/>
        </w:rPr>
        <w:t>cũng</w:t>
      </w:r>
      <w:r>
        <w:rPr>
          <w:spacing w:val="-3"/>
          <w:sz w:val="26"/>
        </w:rPr>
        <w:t> </w:t>
      </w:r>
      <w:r>
        <w:rPr>
          <w:sz w:val="26"/>
        </w:rPr>
        <w:t>như</w:t>
      </w:r>
      <w:r>
        <w:rPr>
          <w:spacing w:val="-4"/>
          <w:sz w:val="26"/>
        </w:rPr>
        <w:t> thế.</w:t>
      </w:r>
    </w:p>
    <w:p>
      <w:pPr>
        <w:spacing w:line="298" w:lineRule="exact" w:before="207"/>
        <w:ind w:left="424" w:right="0" w:firstLine="0"/>
        <w:jc w:val="left"/>
        <w:rPr>
          <w:b/>
          <w:i/>
          <w:sz w:val="26"/>
        </w:rPr>
      </w:pPr>
      <w:bookmarkStart w:name="_bookmark213" w:id="214"/>
      <w:bookmarkEnd w:id="214"/>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spacing w:line="298" w:lineRule="exact" w:before="0"/>
        <w:ind w:left="141" w:right="0" w:firstLine="0"/>
        <w:jc w:val="left"/>
        <w:rPr>
          <w:sz w:val="26"/>
        </w:rPr>
      </w:pPr>
      <w:r>
        <w:rPr>
          <w:b/>
          <w:spacing w:val="-4"/>
          <w:sz w:val="26"/>
        </w:rPr>
        <w:t>442</w:t>
      </w:r>
      <w:r>
        <w:rPr>
          <w:spacing w:val="-4"/>
          <w:sz w:val="26"/>
        </w:rPr>
        <w:t>.</w:t>
      </w:r>
    </w:p>
    <w:p>
      <w:pPr>
        <w:pStyle w:val="BodyText"/>
        <w:ind w:right="989" w:hanging="570"/>
      </w:pPr>
      <w:r>
        <w:rPr>
          <w:rFonts w:ascii="Symbol" w:hAnsi="Symbol"/>
        </w:rPr>
        <w:t></w:t>
      </w:r>
      <w:r>
        <w:rPr>
          <w:spacing w:val="80"/>
        </w:rPr>
        <w:t> </w:t>
      </w:r>
      <w:r>
        <w:rPr/>
        <w:t>Pháp tương ưng thủ làm duyên cho pháp tương ưng thủ bằng Nhân duyên: Nhân</w:t>
      </w:r>
      <w:r>
        <w:rPr>
          <w:spacing w:val="-4"/>
        </w:rPr>
        <w:t> </w:t>
      </w:r>
      <w:r>
        <w:rPr/>
        <w:t>tương</w:t>
      </w:r>
      <w:r>
        <w:rPr>
          <w:spacing w:val="-4"/>
        </w:rPr>
        <w:t> </w:t>
      </w:r>
      <w:r>
        <w:rPr/>
        <w:t>ưng</w:t>
      </w:r>
      <w:r>
        <w:rPr>
          <w:spacing w:val="-1"/>
        </w:rPr>
        <w:t> </w:t>
      </w:r>
      <w:r>
        <w:rPr/>
        <w:t>thủ</w:t>
      </w:r>
      <w:r>
        <w:rPr>
          <w:spacing w:val="-3"/>
        </w:rPr>
        <w:t> </w:t>
      </w:r>
      <w:r>
        <w:rPr/>
        <w:t>làm</w:t>
      </w:r>
      <w:r>
        <w:rPr>
          <w:spacing w:val="-3"/>
        </w:rPr>
        <w:t> </w:t>
      </w:r>
      <w:r>
        <w:rPr/>
        <w:t>duyên</w:t>
      </w:r>
      <w:r>
        <w:rPr>
          <w:spacing w:val="-3"/>
        </w:rPr>
        <w:t> </w:t>
      </w:r>
      <w:r>
        <w:rPr/>
        <w:t>cho</w:t>
      </w:r>
      <w:r>
        <w:rPr>
          <w:spacing w:val="-3"/>
        </w:rPr>
        <w:t> </w:t>
      </w:r>
      <w:r>
        <w:rPr/>
        <w:t>uẩn</w:t>
      </w:r>
      <w:r>
        <w:rPr>
          <w:spacing w:val="-4"/>
        </w:rPr>
        <w:t> </w:t>
      </w:r>
      <w:r>
        <w:rPr/>
        <w:t>tương</w:t>
      </w:r>
      <w:r>
        <w:rPr>
          <w:spacing w:val="-4"/>
        </w:rPr>
        <w:t> </w:t>
      </w:r>
      <w:r>
        <w:rPr/>
        <w:t>ưng</w:t>
      </w:r>
      <w:r>
        <w:rPr>
          <w:spacing w:val="-2"/>
        </w:rPr>
        <w:t> </w:t>
      </w:r>
      <w:r>
        <w:rPr/>
        <w:t>thủ</w:t>
      </w:r>
      <w:r>
        <w:rPr>
          <w:spacing w:val="-4"/>
        </w:rPr>
        <w:t> </w:t>
      </w:r>
      <w:r>
        <w:rPr/>
        <w:t>bằng</w:t>
      </w:r>
      <w:r>
        <w:rPr>
          <w:spacing w:val="-3"/>
        </w:rPr>
        <w:t> </w:t>
      </w:r>
      <w:r>
        <w:rPr/>
        <w:t>Nhân</w:t>
      </w:r>
      <w:r>
        <w:rPr>
          <w:spacing w:val="-1"/>
        </w:rPr>
        <w:t> </w:t>
      </w:r>
      <w:r>
        <w:rPr/>
        <w:t>duyên.</w:t>
      </w:r>
    </w:p>
    <w:p>
      <w:pPr>
        <w:pStyle w:val="BodyText"/>
        <w:spacing w:before="119"/>
        <w:ind w:left="424"/>
      </w:pPr>
      <w:r>
        <w:rPr>
          <w:rFonts w:ascii="Symbol" w:hAnsi="Symbol"/>
        </w:rPr>
        <w:t></w:t>
      </w:r>
      <w:r>
        <w:rPr>
          <w:spacing w:val="47"/>
          <w:w w:val="150"/>
        </w:rPr>
        <w:t> </w:t>
      </w:r>
      <w:r>
        <w:rPr/>
        <w:t>Pháp</w:t>
      </w:r>
      <w:r>
        <w:rPr>
          <w:spacing w:val="-5"/>
        </w:rPr>
        <w:t> </w:t>
      </w:r>
      <w:r>
        <w:rPr/>
        <w:t>tương</w:t>
      </w:r>
      <w:r>
        <w:rPr>
          <w:spacing w:val="-4"/>
        </w:rPr>
        <w:t> </w:t>
      </w:r>
      <w:r>
        <w:rPr/>
        <w:t>ưng</w:t>
      </w:r>
      <w:r>
        <w:rPr>
          <w:spacing w:val="-2"/>
        </w:rPr>
        <w:t> </w:t>
      </w:r>
      <w:r>
        <w:rPr/>
        <w:t>thủ</w:t>
      </w:r>
      <w:r>
        <w:rPr>
          <w:spacing w:val="-5"/>
        </w:rPr>
        <w:t> </w:t>
      </w:r>
      <w:r>
        <w:rPr/>
        <w:t>làm</w:t>
      </w:r>
      <w:r>
        <w:rPr>
          <w:spacing w:val="-4"/>
        </w:rPr>
        <w:t> </w:t>
      </w:r>
      <w:r>
        <w:rPr/>
        <w:t>duyên</w:t>
      </w:r>
      <w:r>
        <w:rPr>
          <w:spacing w:val="-3"/>
        </w:rPr>
        <w:t> </w:t>
      </w:r>
      <w:r>
        <w:rPr/>
        <w:t>cho</w:t>
      </w:r>
      <w:r>
        <w:rPr>
          <w:spacing w:val="-4"/>
        </w:rPr>
        <w:t> </w:t>
      </w:r>
      <w:r>
        <w:rPr/>
        <w:t>pháp</w:t>
      </w:r>
      <w:r>
        <w:rPr>
          <w:spacing w:val="-2"/>
        </w:rPr>
        <w:t> </w:t>
      </w:r>
      <w:r>
        <w:rPr/>
        <w:t>bất</w:t>
      </w:r>
      <w:r>
        <w:rPr>
          <w:spacing w:val="-5"/>
        </w:rPr>
        <w:t> </w:t>
      </w:r>
      <w:r>
        <w:rPr/>
        <w:t>tương</w:t>
      </w:r>
      <w:r>
        <w:rPr>
          <w:spacing w:val="-4"/>
        </w:rPr>
        <w:t> </w:t>
      </w:r>
      <w:r>
        <w:rPr/>
        <w:t>ưng</w:t>
      </w:r>
      <w:r>
        <w:rPr>
          <w:spacing w:val="-3"/>
        </w:rPr>
        <w:t> </w:t>
      </w:r>
      <w:r>
        <w:rPr/>
        <w:t>thủ</w:t>
      </w:r>
      <w:r>
        <w:rPr>
          <w:spacing w:val="-5"/>
        </w:rPr>
        <w:t> </w:t>
      </w:r>
      <w:r>
        <w:rPr/>
        <w:t>bằng</w:t>
      </w:r>
      <w:r>
        <w:rPr>
          <w:spacing w:val="-5"/>
        </w:rPr>
        <w:t> </w:t>
      </w:r>
      <w:r>
        <w:rPr/>
        <w:t>Nhân</w:t>
      </w:r>
      <w:r>
        <w:rPr>
          <w:spacing w:val="-4"/>
        </w:rPr>
        <w:t> </w:t>
      </w:r>
      <w:r>
        <w:rPr>
          <w:spacing w:val="-2"/>
        </w:rPr>
        <w:t>duyên:</w:t>
      </w:r>
    </w:p>
    <w:p>
      <w:pPr>
        <w:pStyle w:val="BodyText"/>
        <w:spacing w:after="0"/>
        <w:sectPr>
          <w:pgSz w:w="11630" w:h="16450"/>
          <w:pgMar w:header="571" w:footer="0" w:top="880" w:bottom="280" w:left="850" w:right="850"/>
        </w:sectPr>
      </w:pPr>
    </w:p>
    <w:p>
      <w:pPr>
        <w:pStyle w:val="ListParagraph"/>
        <w:numPr>
          <w:ilvl w:val="0"/>
          <w:numId w:val="343"/>
        </w:numPr>
        <w:tabs>
          <w:tab w:pos="993" w:val="left" w:leader="none"/>
        </w:tabs>
        <w:spacing w:line="240" w:lineRule="auto" w:before="225" w:after="0"/>
        <w:ind w:left="993" w:right="137" w:hanging="286"/>
        <w:jc w:val="both"/>
        <w:rPr>
          <w:sz w:val="26"/>
        </w:rPr>
      </w:pPr>
      <w:r>
        <w:rPr>
          <w:sz w:val="26"/>
        </w:rPr>
        <w:t>Nhân tương ưng thủ làm duyên cho sắc tâm bằng Nhân duyên. Nhân đồng sanh tham bất tương ưng tà kiến làm duyên cho tham bất tương ưng tà kiến và sắc tâm bằng Nhân duyên; nên sắp cách căn </w:t>
      </w:r>
      <w:r>
        <w:rPr>
          <w:i/>
          <w:sz w:val="26"/>
        </w:rPr>
        <w:t>(mūla)</w:t>
      </w:r>
      <w:r>
        <w:rPr>
          <w:sz w:val="26"/>
        </w:rPr>
        <w:t>.</w:t>
      </w:r>
    </w:p>
    <w:p>
      <w:pPr>
        <w:pStyle w:val="ListParagraph"/>
        <w:numPr>
          <w:ilvl w:val="0"/>
          <w:numId w:val="343"/>
        </w:numPr>
        <w:tabs>
          <w:tab w:pos="993" w:val="left" w:leader="none"/>
        </w:tabs>
        <w:spacing w:line="240" w:lineRule="auto" w:before="1" w:after="0"/>
        <w:ind w:left="993" w:right="134" w:hanging="286"/>
        <w:jc w:val="both"/>
        <w:rPr>
          <w:sz w:val="26"/>
        </w:rPr>
      </w:pPr>
      <w:r>
        <w:rPr>
          <w:sz w:val="26"/>
        </w:rPr>
        <w:t>Nhân tương ưng thủ làm duyên cho uẩn tương ưng thủ và sắc tâm bằng Nhân</w:t>
      </w:r>
      <w:r>
        <w:rPr>
          <w:spacing w:val="80"/>
          <w:sz w:val="26"/>
        </w:rPr>
        <w:t> </w:t>
      </w:r>
      <w:r>
        <w:rPr>
          <w:spacing w:val="-2"/>
          <w:sz w:val="26"/>
        </w:rPr>
        <w:t>duyên.</w:t>
      </w:r>
    </w:p>
    <w:p>
      <w:pPr>
        <w:pStyle w:val="ListParagraph"/>
        <w:numPr>
          <w:ilvl w:val="0"/>
          <w:numId w:val="343"/>
        </w:numPr>
        <w:tabs>
          <w:tab w:pos="993" w:val="left" w:leader="none"/>
        </w:tabs>
        <w:spacing w:line="240" w:lineRule="auto" w:before="0" w:after="0"/>
        <w:ind w:left="993" w:right="137" w:hanging="286"/>
        <w:jc w:val="both"/>
        <w:rPr>
          <w:sz w:val="26"/>
        </w:rPr>
      </w:pPr>
      <w:r>
        <w:rPr>
          <w:sz w:val="26"/>
        </w:rPr>
        <w:t>Nhân đồng sanh tham bất tương ưng tà kiến làm duyên cho uẩn tương ưng và tham và sắc tâm bằng Nhân duyên.</w:t>
      </w:r>
    </w:p>
    <w:p>
      <w:pPr>
        <w:pStyle w:val="BodyText"/>
        <w:spacing w:before="120"/>
        <w:ind w:left="424"/>
        <w:jc w:val="both"/>
      </w:pPr>
      <w:r>
        <w:rPr>
          <w:rFonts w:ascii="Symbol" w:hAnsi="Symbol"/>
        </w:rPr>
        <w:t></w:t>
      </w:r>
      <w:r>
        <w:rPr>
          <w:spacing w:val="79"/>
        </w:rPr>
        <w:t> </w:t>
      </w:r>
      <w:r>
        <w:rPr/>
        <w:t>Pháp</w:t>
      </w:r>
      <w:r>
        <w:rPr>
          <w:spacing w:val="-5"/>
        </w:rPr>
        <w:t> </w:t>
      </w:r>
      <w:r>
        <w:rPr/>
        <w:t>bất</w:t>
      </w:r>
      <w:r>
        <w:rPr>
          <w:spacing w:val="-4"/>
        </w:rPr>
        <w:t> </w:t>
      </w:r>
      <w:r>
        <w:rPr/>
        <w:t>tương</w:t>
      </w:r>
      <w:r>
        <w:rPr>
          <w:spacing w:val="-5"/>
        </w:rPr>
        <w:t> </w:t>
      </w:r>
      <w:r>
        <w:rPr/>
        <w:t>ưng</w:t>
      </w:r>
      <w:r>
        <w:rPr>
          <w:spacing w:val="-4"/>
        </w:rPr>
        <w:t> </w:t>
      </w:r>
      <w:r>
        <w:rPr/>
        <w:t>thủ</w:t>
      </w:r>
      <w:r>
        <w:rPr>
          <w:spacing w:val="-2"/>
        </w:rPr>
        <w:t> </w:t>
      </w:r>
      <w:r>
        <w:rPr/>
        <w:t>làm</w:t>
      </w:r>
      <w:r>
        <w:rPr>
          <w:spacing w:val="-7"/>
        </w:rPr>
        <w:t> </w:t>
      </w:r>
      <w:r>
        <w:rPr/>
        <w:t>duyên</w:t>
      </w:r>
      <w:r>
        <w:rPr>
          <w:spacing w:val="-2"/>
        </w:rPr>
        <w:t> </w:t>
      </w:r>
      <w:r>
        <w:rPr/>
        <w:t>cho</w:t>
      </w:r>
      <w:r>
        <w:rPr>
          <w:spacing w:val="-5"/>
        </w:rPr>
        <w:t> </w:t>
      </w:r>
      <w:r>
        <w:rPr/>
        <w:t>pháp</w:t>
      </w:r>
      <w:r>
        <w:rPr>
          <w:spacing w:val="-4"/>
        </w:rPr>
        <w:t> </w:t>
      </w:r>
      <w:r>
        <w:rPr/>
        <w:t>bất</w:t>
      </w:r>
      <w:r>
        <w:rPr>
          <w:spacing w:val="-5"/>
        </w:rPr>
        <w:t> </w:t>
      </w:r>
      <w:r>
        <w:rPr/>
        <w:t>tương</w:t>
      </w:r>
      <w:r>
        <w:rPr>
          <w:spacing w:val="-5"/>
        </w:rPr>
        <w:t> </w:t>
      </w:r>
      <w:r>
        <w:rPr/>
        <w:t>ưng</w:t>
      </w:r>
      <w:r>
        <w:rPr>
          <w:spacing w:val="-3"/>
        </w:rPr>
        <w:t> </w:t>
      </w:r>
      <w:r>
        <w:rPr/>
        <w:t>thủ</w:t>
      </w:r>
      <w:r>
        <w:rPr>
          <w:spacing w:val="-2"/>
        </w:rPr>
        <w:t> </w:t>
      </w:r>
      <w:r>
        <w:rPr/>
        <w:t>bằng</w:t>
      </w:r>
      <w:r>
        <w:rPr>
          <w:spacing w:val="-2"/>
        </w:rPr>
        <w:t> </w:t>
      </w:r>
      <w:r>
        <w:rPr/>
        <w:t>Nhân</w:t>
      </w:r>
      <w:r>
        <w:rPr>
          <w:spacing w:val="-5"/>
        </w:rPr>
        <w:t> </w:t>
      </w:r>
      <w:r>
        <w:rPr>
          <w:spacing w:val="-2"/>
        </w:rPr>
        <w:t>duyên:</w:t>
      </w:r>
    </w:p>
    <w:p>
      <w:pPr>
        <w:pStyle w:val="ListParagraph"/>
        <w:numPr>
          <w:ilvl w:val="0"/>
          <w:numId w:val="344"/>
        </w:numPr>
        <w:tabs>
          <w:tab w:pos="993" w:val="left" w:leader="none"/>
        </w:tabs>
        <w:spacing w:line="298" w:lineRule="exact" w:before="0" w:after="0"/>
        <w:ind w:left="993" w:right="0" w:hanging="285"/>
        <w:jc w:val="both"/>
        <w:rPr>
          <w:sz w:val="26"/>
        </w:rPr>
      </w:pPr>
      <w:r>
        <w:rPr>
          <w:sz w:val="26"/>
        </w:rPr>
        <w:t>Nhân</w:t>
      </w:r>
      <w:r>
        <w:rPr>
          <w:spacing w:val="-5"/>
          <w:sz w:val="26"/>
        </w:rPr>
        <w:t> </w:t>
      </w:r>
      <w:r>
        <w:rPr>
          <w:sz w:val="26"/>
        </w:rPr>
        <w:t>bất</w:t>
      </w:r>
      <w:r>
        <w:rPr>
          <w:spacing w:val="-4"/>
          <w:sz w:val="26"/>
        </w:rPr>
        <w:t> </w:t>
      </w:r>
      <w:r>
        <w:rPr>
          <w:sz w:val="26"/>
        </w:rPr>
        <w:t>tương</w:t>
      </w:r>
      <w:r>
        <w:rPr>
          <w:spacing w:val="-5"/>
          <w:sz w:val="26"/>
        </w:rPr>
        <w:t> </w:t>
      </w:r>
      <w:r>
        <w:rPr>
          <w:sz w:val="26"/>
        </w:rPr>
        <w:t>ưng</w:t>
      </w:r>
      <w:r>
        <w:rPr>
          <w:spacing w:val="-4"/>
          <w:sz w:val="26"/>
        </w:rPr>
        <w:t> </w:t>
      </w:r>
      <w:r>
        <w:rPr>
          <w:sz w:val="26"/>
        </w:rPr>
        <w:t>thủ</w:t>
      </w:r>
      <w:r>
        <w:rPr>
          <w:spacing w:val="-3"/>
          <w:sz w:val="26"/>
        </w:rPr>
        <w:t> </w:t>
      </w:r>
      <w:r>
        <w:rPr>
          <w:sz w:val="26"/>
        </w:rPr>
        <w:t>làm</w:t>
      </w:r>
      <w:r>
        <w:rPr>
          <w:spacing w:val="-6"/>
          <w:sz w:val="26"/>
        </w:rPr>
        <w:t> </w:t>
      </w:r>
      <w:r>
        <w:rPr>
          <w:sz w:val="26"/>
        </w:rPr>
        <w:t>duyên</w:t>
      </w:r>
      <w:r>
        <w:rPr>
          <w:spacing w:val="-3"/>
          <w:sz w:val="26"/>
        </w:rPr>
        <w:t> </w:t>
      </w:r>
      <w:r>
        <w:rPr>
          <w:sz w:val="26"/>
        </w:rPr>
        <w:t>cho</w:t>
      </w:r>
      <w:r>
        <w:rPr>
          <w:spacing w:val="-5"/>
          <w:sz w:val="26"/>
        </w:rPr>
        <w:t> </w:t>
      </w:r>
      <w:r>
        <w:rPr>
          <w:sz w:val="26"/>
        </w:rPr>
        <w:t>uẩn</w:t>
      </w:r>
      <w:r>
        <w:rPr>
          <w:spacing w:val="-3"/>
          <w:sz w:val="26"/>
        </w:rPr>
        <w:t> </w:t>
      </w:r>
      <w:r>
        <w:rPr>
          <w:sz w:val="26"/>
        </w:rPr>
        <w:t>tương</w:t>
      </w:r>
      <w:r>
        <w:rPr>
          <w:spacing w:val="-5"/>
          <w:sz w:val="26"/>
        </w:rPr>
        <w:t> </w:t>
      </w:r>
      <w:r>
        <w:rPr>
          <w:sz w:val="26"/>
        </w:rPr>
        <w:t>ưng</w:t>
      </w:r>
      <w:r>
        <w:rPr>
          <w:spacing w:val="-3"/>
          <w:sz w:val="26"/>
        </w:rPr>
        <w:t> </w:t>
      </w:r>
      <w:r>
        <w:rPr>
          <w:sz w:val="26"/>
        </w:rPr>
        <w:t>và</w:t>
      </w:r>
      <w:r>
        <w:rPr>
          <w:spacing w:val="-4"/>
          <w:sz w:val="26"/>
        </w:rPr>
        <w:t> </w:t>
      </w:r>
      <w:r>
        <w:rPr>
          <w:sz w:val="26"/>
        </w:rPr>
        <w:t>sắc</w:t>
      </w:r>
      <w:r>
        <w:rPr>
          <w:spacing w:val="-4"/>
          <w:sz w:val="26"/>
        </w:rPr>
        <w:t> </w:t>
      </w:r>
      <w:r>
        <w:rPr>
          <w:sz w:val="26"/>
        </w:rPr>
        <w:t>tâm</w:t>
      </w:r>
      <w:r>
        <w:rPr>
          <w:spacing w:val="-6"/>
          <w:sz w:val="26"/>
        </w:rPr>
        <w:t> </w:t>
      </w:r>
      <w:r>
        <w:rPr>
          <w:sz w:val="26"/>
        </w:rPr>
        <w:t>bằng</w:t>
      </w:r>
      <w:r>
        <w:rPr>
          <w:spacing w:val="-4"/>
          <w:sz w:val="26"/>
        </w:rPr>
        <w:t> </w:t>
      </w:r>
      <w:r>
        <w:rPr>
          <w:sz w:val="26"/>
        </w:rPr>
        <w:t>Nhân</w:t>
      </w:r>
      <w:r>
        <w:rPr>
          <w:spacing w:val="-4"/>
          <w:sz w:val="26"/>
        </w:rPr>
        <w:t> </w:t>
      </w:r>
      <w:r>
        <w:rPr>
          <w:spacing w:val="-2"/>
          <w:sz w:val="26"/>
        </w:rPr>
        <w:t>duyên.</w:t>
      </w:r>
    </w:p>
    <w:p>
      <w:pPr>
        <w:pStyle w:val="ListParagraph"/>
        <w:numPr>
          <w:ilvl w:val="0"/>
          <w:numId w:val="344"/>
        </w:numPr>
        <w:tabs>
          <w:tab w:pos="993" w:val="left" w:leader="none"/>
        </w:tabs>
        <w:spacing w:line="237" w:lineRule="auto" w:before="2" w:after="0"/>
        <w:ind w:left="993" w:right="140" w:hanging="286"/>
        <w:jc w:val="both"/>
        <w:rPr>
          <w:sz w:val="26"/>
        </w:rPr>
      </w:pPr>
      <w:r>
        <w:rPr>
          <w:sz w:val="26"/>
        </w:rPr>
        <w:t>Tham</w:t>
      </w:r>
      <w:r>
        <w:rPr>
          <w:spacing w:val="-3"/>
          <w:sz w:val="26"/>
        </w:rPr>
        <w:t> </w:t>
      </w:r>
      <w:r>
        <w:rPr>
          <w:sz w:val="26"/>
        </w:rPr>
        <w:t>bất</w:t>
      </w:r>
      <w:r>
        <w:rPr>
          <w:spacing w:val="-1"/>
          <w:sz w:val="26"/>
        </w:rPr>
        <w:t> </w:t>
      </w:r>
      <w:r>
        <w:rPr>
          <w:sz w:val="26"/>
        </w:rPr>
        <w:t>tương</w:t>
      </w:r>
      <w:r>
        <w:rPr>
          <w:spacing w:val="-1"/>
          <w:sz w:val="26"/>
        </w:rPr>
        <w:t> </w:t>
      </w:r>
      <w:r>
        <w:rPr>
          <w:sz w:val="26"/>
        </w:rPr>
        <w:t>ưng</w:t>
      </w:r>
      <w:r>
        <w:rPr>
          <w:spacing w:val="-1"/>
          <w:sz w:val="26"/>
        </w:rPr>
        <w:t> </w:t>
      </w:r>
      <w:r>
        <w:rPr>
          <w:sz w:val="26"/>
        </w:rPr>
        <w:t>tà kiến làm</w:t>
      </w:r>
      <w:r>
        <w:rPr>
          <w:spacing w:val="-2"/>
          <w:sz w:val="26"/>
        </w:rPr>
        <w:t> </w:t>
      </w:r>
      <w:r>
        <w:rPr>
          <w:sz w:val="26"/>
        </w:rPr>
        <w:t>duyên cho sắc tâm</w:t>
      </w:r>
      <w:r>
        <w:rPr>
          <w:spacing w:val="-3"/>
          <w:sz w:val="26"/>
        </w:rPr>
        <w:t> </w:t>
      </w:r>
      <w:r>
        <w:rPr>
          <w:sz w:val="26"/>
        </w:rPr>
        <w:t>bằng Nhân duyên; tục</w:t>
      </w:r>
      <w:r>
        <w:rPr>
          <w:spacing w:val="-1"/>
          <w:sz w:val="26"/>
        </w:rPr>
        <w:t> </w:t>
      </w:r>
      <w:r>
        <w:rPr>
          <w:sz w:val="26"/>
        </w:rPr>
        <w:t>sinh.</w:t>
      </w:r>
      <w:r>
        <w:rPr>
          <w:spacing w:val="-1"/>
          <w:sz w:val="26"/>
        </w:rPr>
        <w:t> </w:t>
      </w:r>
      <w:r>
        <w:rPr>
          <w:sz w:val="26"/>
        </w:rPr>
        <w:t>Nên sắp cách căn </w:t>
      </w:r>
      <w:r>
        <w:rPr>
          <w:i/>
          <w:sz w:val="26"/>
        </w:rPr>
        <w:t>(mūlaṃ kātabbaṃ)</w:t>
      </w:r>
      <w:r>
        <w:rPr>
          <w:sz w:val="26"/>
        </w:rPr>
        <w:t>.</w:t>
      </w:r>
    </w:p>
    <w:p>
      <w:pPr>
        <w:pStyle w:val="ListParagraph"/>
        <w:numPr>
          <w:ilvl w:val="0"/>
          <w:numId w:val="344"/>
        </w:numPr>
        <w:tabs>
          <w:tab w:pos="993" w:val="left" w:leader="none"/>
        </w:tabs>
        <w:spacing w:line="240" w:lineRule="auto" w:before="5" w:after="0"/>
        <w:ind w:left="993" w:right="137" w:hanging="286"/>
        <w:jc w:val="both"/>
        <w:rPr>
          <w:sz w:val="26"/>
        </w:rPr>
      </w:pPr>
      <w:r>
        <w:rPr>
          <w:sz w:val="26"/>
        </w:rPr>
        <w:t>Tham bất tương ưng tà kiến làm duyên cho uẩn tương ưng bằng Nhân duyên, nên sắp căn.</w:t>
      </w:r>
    </w:p>
    <w:p>
      <w:pPr>
        <w:pStyle w:val="ListParagraph"/>
        <w:numPr>
          <w:ilvl w:val="0"/>
          <w:numId w:val="344"/>
        </w:numPr>
        <w:tabs>
          <w:tab w:pos="993" w:val="left" w:leader="none"/>
        </w:tabs>
        <w:spacing w:line="240" w:lineRule="auto" w:before="1" w:after="0"/>
        <w:ind w:left="993" w:right="139" w:hanging="286"/>
        <w:jc w:val="both"/>
        <w:rPr>
          <w:sz w:val="26"/>
        </w:rPr>
      </w:pPr>
      <w:r>
        <w:rPr>
          <w:sz w:val="26"/>
        </w:rPr>
        <w:t>Tham bất tương ưng tà kiến làm duyên cho uẩn tương ưng và sắc tâm bằng Nhân </w:t>
      </w:r>
      <w:r>
        <w:rPr>
          <w:spacing w:val="-2"/>
          <w:sz w:val="26"/>
        </w:rPr>
        <w:t>duyên.</w:t>
      </w:r>
    </w:p>
    <w:p>
      <w:pPr>
        <w:pStyle w:val="BodyText"/>
        <w:spacing w:line="237" w:lineRule="auto" w:before="122"/>
        <w:ind w:left="708" w:right="140" w:hanging="284"/>
        <w:jc w:val="both"/>
      </w:pPr>
      <w:r>
        <w:rPr>
          <w:rFonts w:ascii="Symbol" w:hAnsi="Symbol"/>
        </w:rPr>
        <w:t></w:t>
      </w:r>
      <w:r>
        <w:rPr>
          <w:spacing w:val="80"/>
        </w:rPr>
        <w:t> </w:t>
      </w:r>
      <w:r>
        <w:rPr/>
        <w:t>Chư</w:t>
      </w:r>
      <w:r>
        <w:rPr>
          <w:spacing w:val="-2"/>
        </w:rPr>
        <w:t> </w:t>
      </w:r>
      <w:r>
        <w:rPr/>
        <w:t>pháp tương</w:t>
      </w:r>
      <w:r>
        <w:rPr>
          <w:spacing w:val="-3"/>
        </w:rPr>
        <w:t> </w:t>
      </w:r>
      <w:r>
        <w:rPr/>
        <w:t>ưng thủ</w:t>
      </w:r>
      <w:r>
        <w:rPr>
          <w:spacing w:val="-2"/>
        </w:rPr>
        <w:t> </w:t>
      </w:r>
      <w:r>
        <w:rPr/>
        <w:t>và</w:t>
      </w:r>
      <w:r>
        <w:rPr>
          <w:spacing w:val="-3"/>
        </w:rPr>
        <w:t> </w:t>
      </w:r>
      <w:r>
        <w:rPr/>
        <w:t>bất</w:t>
      </w:r>
      <w:r>
        <w:rPr>
          <w:spacing w:val="-3"/>
        </w:rPr>
        <w:t> </w:t>
      </w:r>
      <w:r>
        <w:rPr/>
        <w:t>tương</w:t>
      </w:r>
      <w:r>
        <w:rPr>
          <w:spacing w:val="-1"/>
        </w:rPr>
        <w:t> </w:t>
      </w:r>
      <w:r>
        <w:rPr/>
        <w:t>ưng</w:t>
      </w:r>
      <w:r>
        <w:rPr>
          <w:spacing w:val="-3"/>
        </w:rPr>
        <w:t> </w:t>
      </w:r>
      <w:r>
        <w:rPr/>
        <w:t>thủ làm</w:t>
      </w:r>
      <w:r>
        <w:rPr>
          <w:spacing w:val="-3"/>
        </w:rPr>
        <w:t> </w:t>
      </w:r>
      <w:r>
        <w:rPr/>
        <w:t>duyên</w:t>
      </w:r>
      <w:r>
        <w:rPr>
          <w:spacing w:val="-2"/>
        </w:rPr>
        <w:t> </w:t>
      </w:r>
      <w:r>
        <w:rPr/>
        <w:t>cho pháp tương</w:t>
      </w:r>
      <w:r>
        <w:rPr>
          <w:spacing w:val="-3"/>
        </w:rPr>
        <w:t> </w:t>
      </w:r>
      <w:r>
        <w:rPr/>
        <w:t>ưng thủ</w:t>
      </w:r>
      <w:r>
        <w:rPr>
          <w:spacing w:val="-3"/>
        </w:rPr>
        <w:t> </w:t>
      </w:r>
      <w:r>
        <w:rPr/>
        <w:t>bằng Nhân duyên:</w:t>
      </w:r>
    </w:p>
    <w:p>
      <w:pPr>
        <w:pStyle w:val="ListParagraph"/>
        <w:numPr>
          <w:ilvl w:val="0"/>
          <w:numId w:val="345"/>
        </w:numPr>
        <w:tabs>
          <w:tab w:pos="993" w:val="left" w:leader="none"/>
        </w:tabs>
        <w:spacing w:line="240" w:lineRule="auto" w:before="3" w:after="0"/>
        <w:ind w:left="993" w:right="138" w:hanging="286"/>
        <w:jc w:val="both"/>
        <w:rPr>
          <w:sz w:val="26"/>
        </w:rPr>
      </w:pPr>
      <w:r>
        <w:rPr>
          <w:sz w:val="26"/>
        </w:rPr>
        <w:t>Si đồng sanh tham bất tương ưng tà kiến và tham làm duyên cho uẩn tương ưng bằng Nhân duyên, nên sắp căn.</w:t>
      </w:r>
    </w:p>
    <w:p>
      <w:pPr>
        <w:pStyle w:val="ListParagraph"/>
        <w:numPr>
          <w:ilvl w:val="0"/>
          <w:numId w:val="345"/>
        </w:numPr>
        <w:tabs>
          <w:tab w:pos="993" w:val="left" w:leader="none"/>
        </w:tabs>
        <w:spacing w:line="240" w:lineRule="auto" w:before="0" w:after="0"/>
        <w:ind w:left="993" w:right="139" w:hanging="286"/>
        <w:jc w:val="both"/>
        <w:rPr>
          <w:sz w:val="26"/>
        </w:rPr>
      </w:pPr>
      <w:r>
        <w:rPr>
          <w:sz w:val="26"/>
        </w:rPr>
        <w:t>Si</w:t>
      </w:r>
      <w:r>
        <w:rPr>
          <w:spacing w:val="-1"/>
          <w:sz w:val="26"/>
        </w:rPr>
        <w:t> </w:t>
      </w:r>
      <w:r>
        <w:rPr>
          <w:sz w:val="26"/>
        </w:rPr>
        <w:t>đồng</w:t>
      </w:r>
      <w:r>
        <w:rPr>
          <w:spacing w:val="-1"/>
          <w:sz w:val="26"/>
        </w:rPr>
        <w:t> </w:t>
      </w:r>
      <w:r>
        <w:rPr>
          <w:sz w:val="26"/>
        </w:rPr>
        <w:t>sanh tham bất tương</w:t>
      </w:r>
      <w:r>
        <w:rPr>
          <w:spacing w:val="-1"/>
          <w:sz w:val="26"/>
        </w:rPr>
        <w:t> </w:t>
      </w:r>
      <w:r>
        <w:rPr>
          <w:sz w:val="26"/>
        </w:rPr>
        <w:t>ưng</w:t>
      </w:r>
      <w:r>
        <w:rPr>
          <w:spacing w:val="-1"/>
          <w:sz w:val="26"/>
        </w:rPr>
        <w:t> </w:t>
      </w:r>
      <w:r>
        <w:rPr>
          <w:sz w:val="26"/>
        </w:rPr>
        <w:t>tà</w:t>
      </w:r>
      <w:r>
        <w:rPr>
          <w:spacing w:val="-1"/>
          <w:sz w:val="26"/>
        </w:rPr>
        <w:t> </w:t>
      </w:r>
      <w:r>
        <w:rPr>
          <w:sz w:val="26"/>
        </w:rPr>
        <w:t>kiến và tham</w:t>
      </w:r>
      <w:r>
        <w:rPr>
          <w:spacing w:val="-2"/>
          <w:sz w:val="26"/>
        </w:rPr>
        <w:t> </w:t>
      </w:r>
      <w:r>
        <w:rPr>
          <w:sz w:val="26"/>
        </w:rPr>
        <w:t>làm duyên cho sắc tâm</w:t>
      </w:r>
      <w:r>
        <w:rPr>
          <w:spacing w:val="-3"/>
          <w:sz w:val="26"/>
        </w:rPr>
        <w:t> </w:t>
      </w:r>
      <w:r>
        <w:rPr>
          <w:sz w:val="26"/>
        </w:rPr>
        <w:t>bằng Nhân </w:t>
      </w:r>
      <w:r>
        <w:rPr>
          <w:spacing w:val="-2"/>
          <w:sz w:val="26"/>
        </w:rPr>
        <w:t>duyên.</w:t>
      </w:r>
    </w:p>
    <w:p>
      <w:pPr>
        <w:pStyle w:val="BodyText"/>
        <w:spacing w:before="120"/>
        <w:ind w:left="708" w:right="139" w:hanging="284"/>
        <w:jc w:val="both"/>
      </w:pPr>
      <w:r>
        <w:rPr>
          <w:rFonts w:ascii="Symbol" w:hAnsi="Symbol"/>
        </w:rPr>
        <w:t></w:t>
      </w:r>
      <w:r>
        <w:rPr>
          <w:spacing w:val="80"/>
        </w:rPr>
        <w:t> </w:t>
      </w:r>
      <w:r>
        <w:rPr/>
        <w:t>Chư pháp tương ưng thủ và bất tương ưng thủ làm duyên cho pháp tương ưng thủ và bất tương ưng thủ bằng Nhân duyên:</w:t>
      </w:r>
    </w:p>
    <w:p>
      <w:pPr>
        <w:pStyle w:val="BodyText"/>
        <w:ind w:right="137"/>
        <w:jc w:val="both"/>
      </w:pPr>
      <w:r>
        <w:rPr/>
        <w:t>Si đồng sanh tham bất tương ưng tà kiến và tham làm duyên cho uẩn tương ưng và sắc tâm bằng Nhân duyên.</w:t>
      </w:r>
    </w:p>
    <w:p>
      <w:pPr>
        <w:pStyle w:val="Heading2"/>
        <w:spacing w:line="299" w:lineRule="exact"/>
      </w:pPr>
      <w:r>
        <w:rPr>
          <w:spacing w:val="-5"/>
        </w:rPr>
        <w:t>443</w:t>
      </w:r>
    </w:p>
    <w:p>
      <w:pPr>
        <w:pStyle w:val="BodyText"/>
        <w:spacing w:line="317" w:lineRule="exact"/>
        <w:ind w:left="424"/>
      </w:pPr>
      <w:r>
        <w:rPr>
          <w:rFonts w:ascii="Symbol" w:hAnsi="Symbol"/>
        </w:rPr>
        <w:t></w:t>
      </w:r>
      <w:r>
        <w:rPr>
          <w:spacing w:val="79"/>
        </w:rPr>
        <w:t> </w:t>
      </w:r>
      <w:r>
        <w:rPr/>
        <w:t>Pháp</w:t>
      </w:r>
      <w:r>
        <w:rPr>
          <w:spacing w:val="-5"/>
        </w:rPr>
        <w:t> </w:t>
      </w:r>
      <w:r>
        <w:rPr/>
        <w:t>tương</w:t>
      </w:r>
      <w:r>
        <w:rPr>
          <w:spacing w:val="-5"/>
        </w:rPr>
        <w:t> </w:t>
      </w:r>
      <w:r>
        <w:rPr/>
        <w:t>ưng</w:t>
      </w:r>
      <w:r>
        <w:rPr>
          <w:spacing w:val="-2"/>
        </w:rPr>
        <w:t> </w:t>
      </w:r>
      <w:r>
        <w:rPr/>
        <w:t>thủ</w:t>
      </w:r>
      <w:r>
        <w:rPr>
          <w:spacing w:val="-5"/>
        </w:rPr>
        <w:t> </w:t>
      </w:r>
      <w:r>
        <w:rPr/>
        <w:t>làm</w:t>
      </w:r>
      <w:r>
        <w:rPr>
          <w:spacing w:val="-4"/>
        </w:rPr>
        <w:t> </w:t>
      </w:r>
      <w:r>
        <w:rPr/>
        <w:t>duyên</w:t>
      </w:r>
      <w:r>
        <w:rPr>
          <w:spacing w:val="-4"/>
        </w:rPr>
        <w:t> </w:t>
      </w:r>
      <w:r>
        <w:rPr/>
        <w:t>cho</w:t>
      </w:r>
      <w:r>
        <w:rPr>
          <w:spacing w:val="-3"/>
        </w:rPr>
        <w:t> </w:t>
      </w:r>
      <w:r>
        <w:rPr/>
        <w:t>pháp</w:t>
      </w:r>
      <w:r>
        <w:rPr>
          <w:spacing w:val="-3"/>
        </w:rPr>
        <w:t> </w:t>
      </w:r>
      <w:r>
        <w:rPr/>
        <w:t>tương</w:t>
      </w:r>
      <w:r>
        <w:rPr>
          <w:spacing w:val="-4"/>
        </w:rPr>
        <w:t> </w:t>
      </w:r>
      <w:r>
        <w:rPr/>
        <w:t>ưng</w:t>
      </w:r>
      <w:r>
        <w:rPr>
          <w:spacing w:val="-3"/>
        </w:rPr>
        <w:t> </w:t>
      </w:r>
      <w:r>
        <w:rPr/>
        <w:t>thủ</w:t>
      </w:r>
      <w:r>
        <w:rPr>
          <w:spacing w:val="-5"/>
        </w:rPr>
        <w:t> </w:t>
      </w:r>
      <w:r>
        <w:rPr/>
        <w:t>bằng</w:t>
      </w:r>
      <w:r>
        <w:rPr>
          <w:spacing w:val="-5"/>
        </w:rPr>
        <w:t> </w:t>
      </w:r>
      <w:r>
        <w:rPr/>
        <w:t>Cảnh </w:t>
      </w:r>
      <w:r>
        <w:rPr>
          <w:spacing w:val="-2"/>
        </w:rPr>
        <w:t>duyên:</w:t>
      </w:r>
    </w:p>
    <w:p>
      <w:pPr>
        <w:pStyle w:val="ListParagraph"/>
        <w:numPr>
          <w:ilvl w:val="0"/>
          <w:numId w:val="346"/>
        </w:numPr>
        <w:tabs>
          <w:tab w:pos="993" w:val="left" w:leader="none"/>
        </w:tabs>
        <w:spacing w:line="297" w:lineRule="exact" w:before="0" w:after="0"/>
        <w:ind w:left="993" w:right="0" w:hanging="285"/>
        <w:jc w:val="left"/>
        <w:rPr>
          <w:sz w:val="26"/>
        </w:rPr>
      </w:pP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thủ</w:t>
      </w:r>
      <w:r>
        <w:rPr>
          <w:spacing w:val="-1"/>
          <w:sz w:val="26"/>
        </w:rPr>
        <w:t> </w:t>
      </w:r>
      <w:r>
        <w:rPr>
          <w:sz w:val="26"/>
        </w:rPr>
        <w:t>mở</w:t>
      </w:r>
      <w:r>
        <w:rPr>
          <w:spacing w:val="-3"/>
          <w:sz w:val="26"/>
        </w:rPr>
        <w:t> </w:t>
      </w:r>
      <w:r>
        <w:rPr>
          <w:sz w:val="26"/>
        </w:rPr>
        <w:t>mối</w:t>
      </w:r>
      <w:r>
        <w:rPr>
          <w:spacing w:val="-5"/>
          <w:sz w:val="26"/>
        </w:rPr>
        <w:t> </w:t>
      </w:r>
      <w:r>
        <w:rPr>
          <w:sz w:val="26"/>
        </w:rPr>
        <w:t>cho</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1"/>
          <w:sz w:val="26"/>
        </w:rPr>
        <w:t> </w:t>
      </w:r>
      <w:r>
        <w:rPr>
          <w:sz w:val="26"/>
        </w:rPr>
        <w:t>thủ</w:t>
      </w:r>
      <w:r>
        <w:rPr>
          <w:spacing w:val="-5"/>
          <w:sz w:val="26"/>
        </w:rPr>
        <w:t> </w:t>
      </w:r>
      <w:r>
        <w:rPr>
          <w:sz w:val="26"/>
        </w:rPr>
        <w:t>sanh</w:t>
      </w:r>
      <w:r>
        <w:rPr>
          <w:spacing w:val="-5"/>
          <w:sz w:val="26"/>
        </w:rPr>
        <w:t> </w:t>
      </w:r>
      <w:r>
        <w:rPr>
          <w:sz w:val="26"/>
        </w:rPr>
        <w:t>ra;</w:t>
      </w:r>
      <w:r>
        <w:rPr>
          <w:spacing w:val="-5"/>
          <w:sz w:val="26"/>
        </w:rPr>
        <w:t> </w:t>
      </w:r>
      <w:r>
        <w:rPr>
          <w:sz w:val="26"/>
        </w:rPr>
        <w:t>nên</w:t>
      </w:r>
      <w:r>
        <w:rPr>
          <w:spacing w:val="-4"/>
          <w:sz w:val="26"/>
        </w:rPr>
        <w:t> </w:t>
      </w:r>
      <w:r>
        <w:rPr>
          <w:sz w:val="26"/>
        </w:rPr>
        <w:t>sắp</w:t>
      </w:r>
      <w:r>
        <w:rPr>
          <w:spacing w:val="-4"/>
          <w:sz w:val="26"/>
        </w:rPr>
        <w:t> căn.</w:t>
      </w:r>
    </w:p>
    <w:p>
      <w:pPr>
        <w:pStyle w:val="ListParagraph"/>
        <w:numPr>
          <w:ilvl w:val="0"/>
          <w:numId w:val="346"/>
        </w:numPr>
        <w:tabs>
          <w:tab w:pos="993" w:val="left" w:leader="none"/>
        </w:tabs>
        <w:spacing w:line="298" w:lineRule="exact" w:before="0" w:after="0"/>
        <w:ind w:left="993" w:right="0" w:hanging="285"/>
        <w:jc w:val="left"/>
        <w:rPr>
          <w:sz w:val="26"/>
        </w:rPr>
      </w:pP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thủ mở</w:t>
      </w:r>
      <w:r>
        <w:rPr>
          <w:spacing w:val="-3"/>
          <w:sz w:val="26"/>
        </w:rPr>
        <w:t> </w:t>
      </w:r>
      <w:r>
        <w:rPr>
          <w:sz w:val="26"/>
        </w:rPr>
        <w:t>mối</w:t>
      </w:r>
      <w:r>
        <w:rPr>
          <w:spacing w:val="-5"/>
          <w:sz w:val="26"/>
        </w:rPr>
        <w:t> </w:t>
      </w:r>
      <w:r>
        <w:rPr>
          <w:sz w:val="26"/>
        </w:rPr>
        <w:t>cho</w:t>
      </w:r>
      <w:r>
        <w:rPr>
          <w:spacing w:val="-4"/>
          <w:sz w:val="26"/>
        </w:rPr>
        <w:t> </w:t>
      </w:r>
      <w:r>
        <w:rPr>
          <w:sz w:val="26"/>
        </w:rPr>
        <w:t>uẩn</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4"/>
          <w:sz w:val="26"/>
        </w:rPr>
        <w:t> </w:t>
      </w:r>
      <w:r>
        <w:rPr>
          <w:sz w:val="26"/>
        </w:rPr>
        <w:t>thủ</w:t>
      </w:r>
      <w:r>
        <w:rPr>
          <w:spacing w:val="-3"/>
          <w:sz w:val="26"/>
        </w:rPr>
        <w:t> </w:t>
      </w:r>
      <w:r>
        <w:rPr>
          <w:sz w:val="26"/>
        </w:rPr>
        <w:t>và</w:t>
      </w:r>
      <w:r>
        <w:rPr>
          <w:spacing w:val="-5"/>
          <w:sz w:val="26"/>
        </w:rPr>
        <w:t> </w:t>
      </w:r>
      <w:r>
        <w:rPr>
          <w:sz w:val="26"/>
        </w:rPr>
        <w:t>tham</w:t>
      </w:r>
      <w:r>
        <w:rPr>
          <w:spacing w:val="-3"/>
          <w:sz w:val="26"/>
        </w:rPr>
        <w:t> </w:t>
      </w:r>
      <w:r>
        <w:rPr>
          <w:sz w:val="26"/>
        </w:rPr>
        <w:t>sanh</w:t>
      </w:r>
      <w:r>
        <w:rPr>
          <w:spacing w:val="-5"/>
          <w:sz w:val="26"/>
        </w:rPr>
        <w:t> </w:t>
      </w:r>
      <w:r>
        <w:rPr>
          <w:sz w:val="26"/>
        </w:rPr>
        <w:t>ra,</w:t>
      </w:r>
      <w:r>
        <w:rPr>
          <w:spacing w:val="-5"/>
          <w:sz w:val="26"/>
        </w:rPr>
        <w:t> </w:t>
      </w:r>
      <w:r>
        <w:rPr>
          <w:sz w:val="26"/>
        </w:rPr>
        <w:t>nên</w:t>
      </w:r>
      <w:r>
        <w:rPr>
          <w:spacing w:val="-4"/>
          <w:sz w:val="26"/>
        </w:rPr>
        <w:t> </w:t>
      </w:r>
      <w:r>
        <w:rPr>
          <w:sz w:val="26"/>
        </w:rPr>
        <w:t>sắp</w:t>
      </w:r>
      <w:r>
        <w:rPr>
          <w:spacing w:val="-3"/>
          <w:sz w:val="26"/>
        </w:rPr>
        <w:t> </w:t>
      </w:r>
      <w:r>
        <w:rPr>
          <w:spacing w:val="-4"/>
          <w:sz w:val="26"/>
        </w:rPr>
        <w:t>căn.</w:t>
      </w:r>
    </w:p>
    <w:p>
      <w:pPr>
        <w:pStyle w:val="ListParagraph"/>
        <w:numPr>
          <w:ilvl w:val="0"/>
          <w:numId w:val="346"/>
        </w:numPr>
        <w:tabs>
          <w:tab w:pos="993" w:val="left" w:leader="none"/>
        </w:tabs>
        <w:spacing w:line="240" w:lineRule="auto" w:before="1" w:after="0"/>
        <w:ind w:left="993" w:right="135" w:hanging="286"/>
        <w:jc w:val="left"/>
        <w:rPr>
          <w:sz w:val="26"/>
        </w:rPr>
      </w:pPr>
      <w:r>
        <w:rPr>
          <w:sz w:val="26"/>
        </w:rPr>
        <w:t>Uẩn tương ưng thủ mở mối cho uẩn đồng sanh tham bất tương ưng tà kiến và tham sanh ra.</w:t>
      </w:r>
    </w:p>
    <w:p>
      <w:pPr>
        <w:pStyle w:val="BodyText"/>
        <w:spacing w:line="317" w:lineRule="exact" w:before="120"/>
        <w:ind w:left="424"/>
      </w:pPr>
      <w:r>
        <w:rPr>
          <w:rFonts w:ascii="Symbol" w:hAnsi="Symbol"/>
        </w:rPr>
        <w:t></w:t>
      </w:r>
      <w:r>
        <w:rPr>
          <w:spacing w:val="79"/>
        </w:rPr>
        <w:t> </w:t>
      </w:r>
      <w:r>
        <w:rPr/>
        <w:t>Pháp</w:t>
      </w:r>
      <w:r>
        <w:rPr>
          <w:spacing w:val="-5"/>
        </w:rPr>
        <w:t> </w:t>
      </w:r>
      <w:r>
        <w:rPr/>
        <w:t>bất</w:t>
      </w:r>
      <w:r>
        <w:rPr>
          <w:spacing w:val="-4"/>
        </w:rPr>
        <w:t> </w:t>
      </w:r>
      <w:r>
        <w:rPr/>
        <w:t>tương</w:t>
      </w:r>
      <w:r>
        <w:rPr>
          <w:spacing w:val="-5"/>
        </w:rPr>
        <w:t> </w:t>
      </w:r>
      <w:r>
        <w:rPr/>
        <w:t>ưng</w:t>
      </w:r>
      <w:r>
        <w:rPr>
          <w:spacing w:val="-4"/>
        </w:rPr>
        <w:t> </w:t>
      </w:r>
      <w:r>
        <w:rPr/>
        <w:t>thủ</w:t>
      </w:r>
      <w:r>
        <w:rPr>
          <w:spacing w:val="-2"/>
        </w:rPr>
        <w:t> </w:t>
      </w:r>
      <w:r>
        <w:rPr/>
        <w:t>làm</w:t>
      </w:r>
      <w:r>
        <w:rPr>
          <w:spacing w:val="-7"/>
        </w:rPr>
        <w:t> </w:t>
      </w:r>
      <w:r>
        <w:rPr/>
        <w:t>duyên</w:t>
      </w:r>
      <w:r>
        <w:rPr>
          <w:spacing w:val="-2"/>
        </w:rPr>
        <w:t> </w:t>
      </w:r>
      <w:r>
        <w:rPr/>
        <w:t>cho</w:t>
      </w:r>
      <w:r>
        <w:rPr>
          <w:spacing w:val="-5"/>
        </w:rPr>
        <w:t> </w:t>
      </w:r>
      <w:r>
        <w:rPr/>
        <w:t>pháp</w:t>
      </w:r>
      <w:r>
        <w:rPr>
          <w:spacing w:val="-4"/>
        </w:rPr>
        <w:t> </w:t>
      </w:r>
      <w:r>
        <w:rPr/>
        <w:t>bất</w:t>
      </w:r>
      <w:r>
        <w:rPr>
          <w:spacing w:val="-5"/>
        </w:rPr>
        <w:t> </w:t>
      </w:r>
      <w:r>
        <w:rPr/>
        <w:t>tương</w:t>
      </w:r>
      <w:r>
        <w:rPr>
          <w:spacing w:val="-5"/>
        </w:rPr>
        <w:t> </w:t>
      </w:r>
      <w:r>
        <w:rPr/>
        <w:t>ưng</w:t>
      </w:r>
      <w:r>
        <w:rPr>
          <w:spacing w:val="-3"/>
        </w:rPr>
        <w:t> </w:t>
      </w:r>
      <w:r>
        <w:rPr/>
        <w:t>thủ</w:t>
      </w:r>
      <w:r>
        <w:rPr>
          <w:spacing w:val="-2"/>
        </w:rPr>
        <w:t> </w:t>
      </w:r>
      <w:r>
        <w:rPr/>
        <w:t>bằng</w:t>
      </w:r>
      <w:r>
        <w:rPr>
          <w:spacing w:val="-2"/>
        </w:rPr>
        <w:t> </w:t>
      </w:r>
      <w:r>
        <w:rPr/>
        <w:t>Cảnh</w:t>
      </w:r>
      <w:r>
        <w:rPr>
          <w:spacing w:val="-4"/>
        </w:rPr>
        <w:t> </w:t>
      </w:r>
      <w:r>
        <w:rPr>
          <w:spacing w:val="-2"/>
        </w:rPr>
        <w:t>duyên:</w:t>
      </w:r>
    </w:p>
    <w:p>
      <w:pPr>
        <w:pStyle w:val="ListParagraph"/>
        <w:numPr>
          <w:ilvl w:val="0"/>
          <w:numId w:val="347"/>
        </w:numPr>
        <w:tabs>
          <w:tab w:pos="993" w:val="left" w:leader="none"/>
        </w:tabs>
        <w:spacing w:line="240" w:lineRule="auto" w:before="0" w:after="0"/>
        <w:ind w:left="993" w:right="139" w:hanging="286"/>
        <w:jc w:val="both"/>
        <w:rPr>
          <w:sz w:val="26"/>
        </w:rPr>
      </w:pPr>
      <w:r>
        <w:rPr>
          <w:sz w:val="26"/>
        </w:rPr>
        <w:t>Sau khi bố thí, nguyện giữ 5 giới, thọ trì thanh tịnh giới... Nhớ thiện từng làm chứa đề... xuất thiền phản khán thiền, thỏa thích rất hân hoan, do đó khai đoan ái bất tương ưng tà kiến... hoài nghi... phóng dật sanh ra.</w:t>
      </w:r>
    </w:p>
    <w:p>
      <w:pPr>
        <w:pStyle w:val="ListParagraph"/>
        <w:numPr>
          <w:ilvl w:val="0"/>
          <w:numId w:val="347"/>
        </w:numPr>
        <w:tabs>
          <w:tab w:pos="993" w:val="left" w:leader="none"/>
        </w:tabs>
        <w:spacing w:line="240" w:lineRule="auto" w:before="0" w:after="0"/>
        <w:ind w:left="993" w:right="0" w:hanging="285"/>
        <w:jc w:val="both"/>
        <w:rPr>
          <w:sz w:val="26"/>
        </w:rPr>
      </w:pPr>
      <w:r>
        <w:rPr>
          <w:sz w:val="26"/>
        </w:rPr>
        <w:t>Thiền</w:t>
      </w:r>
      <w:r>
        <w:rPr>
          <w:spacing w:val="-7"/>
          <w:sz w:val="26"/>
        </w:rPr>
        <w:t> </w:t>
      </w:r>
      <w:r>
        <w:rPr>
          <w:sz w:val="26"/>
        </w:rPr>
        <w:t>hoại,</w:t>
      </w:r>
      <w:r>
        <w:rPr>
          <w:spacing w:val="-6"/>
          <w:sz w:val="26"/>
        </w:rPr>
        <w:t> </w:t>
      </w:r>
      <w:r>
        <w:rPr>
          <w:sz w:val="26"/>
        </w:rPr>
        <w:t>ưu</w:t>
      </w:r>
      <w:r>
        <w:rPr>
          <w:spacing w:val="-3"/>
          <w:sz w:val="26"/>
        </w:rPr>
        <w:t> </w:t>
      </w:r>
      <w:r>
        <w:rPr>
          <w:sz w:val="26"/>
        </w:rPr>
        <w:t>sanh</w:t>
      </w:r>
      <w:r>
        <w:rPr>
          <w:spacing w:val="-6"/>
          <w:sz w:val="26"/>
        </w:rPr>
        <w:t> </w:t>
      </w:r>
      <w:r>
        <w:rPr>
          <w:spacing w:val="-4"/>
          <w:sz w:val="26"/>
        </w:rPr>
        <w:t>ra...</w:t>
      </w:r>
    </w:p>
    <w:p>
      <w:pPr>
        <w:pStyle w:val="ListParagraph"/>
        <w:numPr>
          <w:ilvl w:val="0"/>
          <w:numId w:val="347"/>
        </w:numPr>
        <w:tabs>
          <w:tab w:pos="993" w:val="left" w:leader="none"/>
        </w:tabs>
        <w:spacing w:line="240" w:lineRule="auto" w:before="1" w:after="0"/>
        <w:ind w:left="993" w:right="137" w:hanging="286"/>
        <w:jc w:val="both"/>
        <w:rPr>
          <w:sz w:val="26"/>
        </w:rPr>
      </w:pPr>
      <w:r>
        <w:rPr>
          <w:sz w:val="26"/>
        </w:rPr>
        <w:t>Chư Thánh xuất đạo phản khán đạo phản khán quả, phản khán quả, phản khán Níp </w:t>
      </w:r>
      <w:r>
        <w:rPr>
          <w:spacing w:val="-4"/>
          <w:sz w:val="26"/>
        </w:rPr>
        <w:t>Bàn.</w:t>
      </w:r>
    </w:p>
    <w:p>
      <w:pPr>
        <w:pStyle w:val="ListParagraph"/>
        <w:numPr>
          <w:ilvl w:val="0"/>
          <w:numId w:val="347"/>
        </w:numPr>
        <w:tabs>
          <w:tab w:pos="993" w:val="left" w:leader="none"/>
        </w:tabs>
        <w:spacing w:line="240" w:lineRule="auto" w:before="0" w:after="0"/>
        <w:ind w:left="993" w:right="137" w:hanging="286"/>
        <w:jc w:val="both"/>
        <w:rPr>
          <w:sz w:val="26"/>
        </w:rPr>
      </w:pPr>
      <w:r>
        <w:rPr>
          <w:sz w:val="26"/>
        </w:rPr>
        <w:t>Níp Bàn làm duyên cho chuyển tộc </w:t>
      </w:r>
      <w:r>
        <w:rPr>
          <w:i/>
          <w:sz w:val="26"/>
        </w:rPr>
        <w:t>(gotrabhū)</w:t>
      </w:r>
      <w:r>
        <w:rPr>
          <w:sz w:val="26"/>
        </w:rPr>
        <w:t>, dũ tịnh </w:t>
      </w:r>
      <w:r>
        <w:rPr>
          <w:i/>
          <w:sz w:val="26"/>
        </w:rPr>
        <w:t>(vodanā)</w:t>
      </w:r>
      <w:r>
        <w:rPr>
          <w:sz w:val="26"/>
        </w:rPr>
        <w:t>, đạo, quả luôn</w:t>
      </w:r>
      <w:r>
        <w:rPr>
          <w:spacing w:val="40"/>
          <w:sz w:val="26"/>
        </w:rPr>
        <w:t> </w:t>
      </w:r>
      <w:r>
        <w:rPr>
          <w:sz w:val="26"/>
        </w:rPr>
        <w:t>khán môn </w:t>
      </w:r>
      <w:r>
        <w:rPr>
          <w:i/>
          <w:sz w:val="26"/>
        </w:rPr>
        <w:t>(āvajjana) </w:t>
      </w:r>
      <w:r>
        <w:rPr>
          <w:sz w:val="26"/>
        </w:rPr>
        <w:t>bằng Cảnh duyên.</w:t>
      </w:r>
    </w:p>
    <w:p>
      <w:pPr>
        <w:pStyle w:val="ListParagraph"/>
        <w:numPr>
          <w:ilvl w:val="0"/>
          <w:numId w:val="347"/>
        </w:numPr>
        <w:tabs>
          <w:tab w:pos="993" w:val="left" w:leader="none"/>
        </w:tabs>
        <w:spacing w:line="240" w:lineRule="auto" w:before="0" w:after="0"/>
        <w:ind w:left="993" w:right="140" w:hanging="286"/>
        <w:jc w:val="both"/>
        <w:rPr>
          <w:sz w:val="26"/>
        </w:rPr>
      </w:pPr>
      <w:r>
        <w:rPr>
          <w:sz w:val="26"/>
        </w:rPr>
        <w:t>Chư Thánh phản khán phiền não bất tương ưng thủ đã trừ, phản khán phiền não hạn chế, phản khán phiền não đã từng sanh.</w:t>
      </w:r>
    </w:p>
    <w:p>
      <w:pPr>
        <w:pStyle w:val="ListParagraph"/>
        <w:numPr>
          <w:ilvl w:val="0"/>
          <w:numId w:val="347"/>
        </w:numPr>
        <w:tabs>
          <w:tab w:pos="993" w:val="left" w:leader="none"/>
        </w:tabs>
        <w:spacing w:line="240" w:lineRule="auto" w:before="0" w:after="0"/>
        <w:ind w:left="993" w:right="137" w:hanging="286"/>
        <w:jc w:val="both"/>
        <w:rPr>
          <w:sz w:val="26"/>
        </w:rPr>
      </w:pPr>
      <w:r>
        <w:rPr>
          <w:sz w:val="26"/>
        </w:rPr>
        <w:t>Quán ngộ nhãn... vật... uẩn bất tương ưng thủ và tham bằng lối vô thường... thỏa thích</w:t>
      </w:r>
      <w:r>
        <w:rPr>
          <w:spacing w:val="35"/>
          <w:sz w:val="26"/>
        </w:rPr>
        <w:t> </w:t>
      </w:r>
      <w:r>
        <w:rPr>
          <w:sz w:val="26"/>
        </w:rPr>
        <w:t>rất</w:t>
      </w:r>
      <w:r>
        <w:rPr>
          <w:spacing w:val="38"/>
          <w:sz w:val="26"/>
        </w:rPr>
        <w:t> </w:t>
      </w:r>
      <w:r>
        <w:rPr>
          <w:sz w:val="26"/>
        </w:rPr>
        <w:t>hân</w:t>
      </w:r>
      <w:r>
        <w:rPr>
          <w:spacing w:val="38"/>
          <w:sz w:val="26"/>
        </w:rPr>
        <w:t> </w:t>
      </w:r>
      <w:r>
        <w:rPr>
          <w:sz w:val="26"/>
        </w:rPr>
        <w:t>hoan</w:t>
      </w:r>
      <w:r>
        <w:rPr>
          <w:spacing w:val="38"/>
          <w:sz w:val="26"/>
        </w:rPr>
        <w:t> </w:t>
      </w:r>
      <w:r>
        <w:rPr>
          <w:sz w:val="26"/>
        </w:rPr>
        <w:t>do</w:t>
      </w:r>
      <w:r>
        <w:rPr>
          <w:spacing w:val="37"/>
          <w:sz w:val="26"/>
        </w:rPr>
        <w:t> </w:t>
      </w:r>
      <w:r>
        <w:rPr>
          <w:sz w:val="26"/>
        </w:rPr>
        <w:t>đó</w:t>
      </w:r>
      <w:r>
        <w:rPr>
          <w:spacing w:val="35"/>
          <w:sz w:val="26"/>
        </w:rPr>
        <w:t> </w:t>
      </w:r>
      <w:r>
        <w:rPr>
          <w:sz w:val="26"/>
        </w:rPr>
        <w:t>khai</w:t>
      </w:r>
      <w:r>
        <w:rPr>
          <w:spacing w:val="35"/>
          <w:sz w:val="26"/>
        </w:rPr>
        <w:t> </w:t>
      </w:r>
      <w:r>
        <w:rPr>
          <w:sz w:val="26"/>
        </w:rPr>
        <w:t>đoan</w:t>
      </w:r>
      <w:r>
        <w:rPr>
          <w:spacing w:val="40"/>
          <w:sz w:val="26"/>
        </w:rPr>
        <w:t> </w:t>
      </w:r>
      <w:r>
        <w:rPr>
          <w:sz w:val="26"/>
        </w:rPr>
        <w:t>ái</w:t>
      </w:r>
      <w:r>
        <w:rPr>
          <w:spacing w:val="36"/>
          <w:sz w:val="26"/>
        </w:rPr>
        <w:t> </w:t>
      </w:r>
      <w:r>
        <w:rPr>
          <w:sz w:val="26"/>
        </w:rPr>
        <w:t>bất</w:t>
      </w:r>
      <w:r>
        <w:rPr>
          <w:spacing w:val="38"/>
          <w:sz w:val="26"/>
        </w:rPr>
        <w:t> </w:t>
      </w:r>
      <w:r>
        <w:rPr>
          <w:sz w:val="26"/>
        </w:rPr>
        <w:t>tương</w:t>
      </w:r>
      <w:r>
        <w:rPr>
          <w:spacing w:val="35"/>
          <w:sz w:val="26"/>
        </w:rPr>
        <w:t> </w:t>
      </w:r>
      <w:r>
        <w:rPr>
          <w:sz w:val="26"/>
        </w:rPr>
        <w:t>ưng</w:t>
      </w:r>
      <w:r>
        <w:rPr>
          <w:spacing w:val="35"/>
          <w:sz w:val="26"/>
        </w:rPr>
        <w:t> </w:t>
      </w:r>
      <w:r>
        <w:rPr>
          <w:sz w:val="26"/>
        </w:rPr>
        <w:t>tà</w:t>
      </w:r>
      <w:r>
        <w:rPr>
          <w:spacing w:val="36"/>
          <w:sz w:val="26"/>
        </w:rPr>
        <w:t> </w:t>
      </w:r>
      <w:r>
        <w:rPr>
          <w:sz w:val="26"/>
        </w:rPr>
        <w:t>kiến,</w:t>
      </w:r>
      <w:r>
        <w:rPr>
          <w:spacing w:val="36"/>
          <w:sz w:val="26"/>
        </w:rPr>
        <w:t> </w:t>
      </w:r>
      <w:r>
        <w:rPr>
          <w:sz w:val="26"/>
        </w:rPr>
        <w:t>hoài</w:t>
      </w:r>
      <w:r>
        <w:rPr>
          <w:spacing w:val="37"/>
          <w:sz w:val="26"/>
        </w:rPr>
        <w:t> </w:t>
      </w:r>
      <w:r>
        <w:rPr>
          <w:sz w:val="26"/>
        </w:rPr>
        <w:t>nghi...</w:t>
      </w:r>
      <w:r>
        <w:rPr>
          <w:spacing w:val="38"/>
          <w:sz w:val="26"/>
        </w:rPr>
        <w:t> </w:t>
      </w:r>
      <w:r>
        <w:rPr>
          <w:sz w:val="26"/>
        </w:rPr>
        <w:t>phóng dật</w:t>
      </w:r>
      <w:r>
        <w:rPr>
          <w:spacing w:val="80"/>
          <w:sz w:val="26"/>
        </w:rPr>
        <w:t>  </w:t>
      </w:r>
      <w:r>
        <w:rPr>
          <w:sz w:val="26"/>
        </w:rPr>
        <w:t>ưu sanh ra.</w:t>
      </w:r>
    </w:p>
    <w:p>
      <w:pPr>
        <w:pStyle w:val="ListParagraph"/>
        <w:numPr>
          <w:ilvl w:val="0"/>
          <w:numId w:val="347"/>
        </w:numPr>
        <w:tabs>
          <w:tab w:pos="993" w:val="left" w:leader="none"/>
        </w:tabs>
        <w:spacing w:line="240" w:lineRule="auto" w:before="0" w:after="0"/>
        <w:ind w:left="993" w:right="0" w:hanging="285"/>
        <w:jc w:val="both"/>
        <w:rPr>
          <w:sz w:val="26"/>
        </w:rPr>
      </w:pPr>
      <w:r>
        <w:rPr>
          <w:sz w:val="26"/>
        </w:rPr>
        <w:t>Thiên</w:t>
      </w:r>
      <w:r>
        <w:rPr>
          <w:spacing w:val="-5"/>
          <w:sz w:val="26"/>
        </w:rPr>
        <w:t> </w:t>
      </w:r>
      <w:r>
        <w:rPr>
          <w:sz w:val="26"/>
        </w:rPr>
        <w:t>nhãn</w:t>
      </w:r>
      <w:r>
        <w:rPr>
          <w:spacing w:val="-2"/>
          <w:sz w:val="26"/>
        </w:rPr>
        <w:t> </w:t>
      </w:r>
      <w:r>
        <w:rPr>
          <w:sz w:val="26"/>
        </w:rPr>
        <w:t>luôn</w:t>
      </w:r>
      <w:r>
        <w:rPr>
          <w:spacing w:val="-5"/>
          <w:sz w:val="26"/>
        </w:rPr>
        <w:t> </w:t>
      </w:r>
      <w:r>
        <w:rPr>
          <w:sz w:val="26"/>
        </w:rPr>
        <w:t>thân</w:t>
      </w:r>
      <w:r>
        <w:rPr>
          <w:spacing w:val="-4"/>
          <w:sz w:val="26"/>
        </w:rPr>
        <w:t> </w:t>
      </w:r>
      <w:r>
        <w:rPr>
          <w:sz w:val="26"/>
        </w:rPr>
        <w:t>thức</w:t>
      </w:r>
      <w:r>
        <w:rPr>
          <w:spacing w:val="-5"/>
          <w:sz w:val="26"/>
        </w:rPr>
        <w:t> </w:t>
      </w:r>
      <w:r>
        <w:rPr>
          <w:sz w:val="26"/>
        </w:rPr>
        <w:t>đều</w:t>
      </w:r>
      <w:r>
        <w:rPr>
          <w:spacing w:val="-5"/>
          <w:sz w:val="26"/>
        </w:rPr>
        <w:t> </w:t>
      </w:r>
      <w:r>
        <w:rPr>
          <w:sz w:val="26"/>
        </w:rPr>
        <w:t>sắp</w:t>
      </w:r>
      <w:r>
        <w:rPr>
          <w:spacing w:val="-5"/>
          <w:sz w:val="26"/>
        </w:rPr>
        <w:t> </w:t>
      </w:r>
      <w:r>
        <w:rPr>
          <w:sz w:val="26"/>
        </w:rPr>
        <w:t>đầy</w:t>
      </w:r>
      <w:r>
        <w:rPr>
          <w:spacing w:val="-7"/>
          <w:sz w:val="26"/>
        </w:rPr>
        <w:t> </w:t>
      </w:r>
      <w:r>
        <w:rPr>
          <w:spacing w:val="-5"/>
          <w:sz w:val="26"/>
        </w:rPr>
        <w:t>đủ.</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347"/>
        </w:numPr>
        <w:tabs>
          <w:tab w:pos="993" w:val="left" w:leader="none"/>
        </w:tabs>
        <w:spacing w:line="240" w:lineRule="auto" w:before="225" w:after="0"/>
        <w:ind w:left="993" w:right="139" w:hanging="286"/>
        <w:jc w:val="left"/>
        <w:rPr>
          <w:sz w:val="26"/>
        </w:rPr>
      </w:pPr>
      <w:r>
        <w:rPr>
          <w:sz w:val="26"/>
        </w:rPr>
        <w:t>Uẩn bất tương ưng thủ làm duyên cho thần thông, tha tâm thông, túc mạng thông,</w:t>
      </w:r>
      <w:r>
        <w:rPr>
          <w:spacing w:val="80"/>
          <w:sz w:val="26"/>
        </w:rPr>
        <w:t> </w:t>
      </w:r>
      <w:r>
        <w:rPr>
          <w:sz w:val="26"/>
        </w:rPr>
        <w:t>tùy nghiệp thông, vị lai thông luôn khán môn bằng Cảnh duyên.</w:t>
      </w:r>
    </w:p>
    <w:p>
      <w:pPr>
        <w:pStyle w:val="BodyText"/>
        <w:spacing w:line="317" w:lineRule="exact" w:before="123"/>
        <w:ind w:left="424"/>
      </w:pPr>
      <w:r>
        <w:rPr>
          <w:rFonts w:ascii="Symbol" w:hAnsi="Symbol"/>
        </w:rPr>
        <w:t></w:t>
      </w:r>
      <w:r>
        <w:rPr>
          <w:spacing w:val="47"/>
          <w:w w:val="150"/>
        </w:rPr>
        <w:t> </w:t>
      </w:r>
      <w:r>
        <w:rPr/>
        <w:t>Pháp</w:t>
      </w:r>
      <w:r>
        <w:rPr>
          <w:spacing w:val="-5"/>
        </w:rPr>
        <w:t> </w:t>
      </w:r>
      <w:r>
        <w:rPr/>
        <w:t>bất</w:t>
      </w:r>
      <w:r>
        <w:rPr>
          <w:spacing w:val="-4"/>
        </w:rPr>
        <w:t> </w:t>
      </w:r>
      <w:r>
        <w:rPr/>
        <w:t>tương</w:t>
      </w:r>
      <w:r>
        <w:rPr>
          <w:spacing w:val="-5"/>
        </w:rPr>
        <w:t> </w:t>
      </w:r>
      <w:r>
        <w:rPr/>
        <w:t>ưng</w:t>
      </w:r>
      <w:r>
        <w:rPr>
          <w:spacing w:val="-4"/>
        </w:rPr>
        <w:t> </w:t>
      </w:r>
      <w:r>
        <w:rPr/>
        <w:t>thủ</w:t>
      </w:r>
      <w:r>
        <w:rPr>
          <w:spacing w:val="-2"/>
        </w:rPr>
        <w:t> </w:t>
      </w:r>
      <w:r>
        <w:rPr/>
        <w:t>làm</w:t>
      </w:r>
      <w:r>
        <w:rPr>
          <w:spacing w:val="-6"/>
        </w:rPr>
        <w:t> </w:t>
      </w:r>
      <w:r>
        <w:rPr/>
        <w:t>duyên</w:t>
      </w:r>
      <w:r>
        <w:rPr>
          <w:spacing w:val="-2"/>
        </w:rPr>
        <w:t> </w:t>
      </w:r>
      <w:r>
        <w:rPr/>
        <w:t>cho</w:t>
      </w:r>
      <w:r>
        <w:rPr>
          <w:spacing w:val="-5"/>
        </w:rPr>
        <w:t> </w:t>
      </w:r>
      <w:r>
        <w:rPr/>
        <w:t>pháp</w:t>
      </w:r>
      <w:r>
        <w:rPr>
          <w:spacing w:val="-4"/>
        </w:rPr>
        <w:t> </w:t>
      </w:r>
      <w:r>
        <w:rPr/>
        <w:t>tương</w:t>
      </w:r>
      <w:r>
        <w:rPr>
          <w:spacing w:val="-5"/>
        </w:rPr>
        <w:t> </w:t>
      </w:r>
      <w:r>
        <w:rPr/>
        <w:t>ưng</w:t>
      </w:r>
      <w:r>
        <w:rPr>
          <w:spacing w:val="-4"/>
        </w:rPr>
        <w:t> </w:t>
      </w:r>
      <w:r>
        <w:rPr/>
        <w:t>thủ</w:t>
      </w:r>
      <w:r>
        <w:rPr>
          <w:spacing w:val="-2"/>
        </w:rPr>
        <w:t> </w:t>
      </w:r>
      <w:r>
        <w:rPr/>
        <w:t>bằng</w:t>
      </w:r>
      <w:r>
        <w:rPr>
          <w:spacing w:val="-4"/>
        </w:rPr>
        <w:t> </w:t>
      </w:r>
      <w:r>
        <w:rPr/>
        <w:t>Cảnh</w:t>
      </w:r>
      <w:r>
        <w:rPr>
          <w:spacing w:val="-2"/>
        </w:rPr>
        <w:t> duyên:</w:t>
      </w:r>
    </w:p>
    <w:p>
      <w:pPr>
        <w:pStyle w:val="BodyText"/>
        <w:ind w:right="206"/>
      </w:pPr>
      <w:r>
        <w:rPr/>
        <w:t>Sau khi bố thí... thiền... nhãn... vật... uẩn bất tương ưng thủ và tham thỏa thích rất</w:t>
      </w:r>
      <w:r>
        <w:rPr>
          <w:spacing w:val="80"/>
          <w:w w:val="150"/>
        </w:rPr>
        <w:t> </w:t>
      </w:r>
      <w:r>
        <w:rPr/>
        <w:t>hân hoan, do đó khai đoan ái sanh tà kiến phát...</w:t>
      </w:r>
    </w:p>
    <w:p>
      <w:pPr>
        <w:pStyle w:val="BodyText"/>
        <w:spacing w:line="237" w:lineRule="auto" w:before="122"/>
        <w:ind w:left="708" w:hanging="284"/>
      </w:pPr>
      <w:r>
        <w:rPr>
          <w:rFonts w:ascii="Symbol" w:hAnsi="Symbol"/>
        </w:rPr>
        <w:t></w:t>
      </w:r>
      <w:r>
        <w:rPr>
          <w:spacing w:val="80"/>
        </w:rPr>
        <w:t> </w:t>
      </w:r>
      <w:r>
        <w:rPr/>
        <w:t>Pháp</w:t>
      </w:r>
      <w:r>
        <w:rPr>
          <w:spacing w:val="20"/>
        </w:rPr>
        <w:t> </w:t>
      </w:r>
      <w:r>
        <w:rPr/>
        <w:t>bất</w:t>
      </w:r>
      <w:r>
        <w:rPr>
          <w:spacing w:val="20"/>
        </w:rPr>
        <w:t> </w:t>
      </w:r>
      <w:r>
        <w:rPr/>
        <w:t>tương</w:t>
      </w:r>
      <w:r>
        <w:rPr>
          <w:spacing w:val="20"/>
        </w:rPr>
        <w:t> </w:t>
      </w:r>
      <w:r>
        <w:rPr/>
        <w:t>ưng</w:t>
      </w:r>
      <w:r>
        <w:rPr>
          <w:spacing w:val="22"/>
        </w:rPr>
        <w:t> </w:t>
      </w:r>
      <w:r>
        <w:rPr/>
        <w:t>thủ</w:t>
      </w:r>
      <w:r>
        <w:rPr>
          <w:spacing w:val="21"/>
        </w:rPr>
        <w:t> </w:t>
      </w:r>
      <w:r>
        <w:rPr/>
        <w:t>làm</w:t>
      </w:r>
      <w:r>
        <w:rPr>
          <w:spacing w:val="18"/>
        </w:rPr>
        <w:t> </w:t>
      </w:r>
      <w:r>
        <w:rPr/>
        <w:t>duyên</w:t>
      </w:r>
      <w:r>
        <w:rPr>
          <w:spacing w:val="21"/>
        </w:rPr>
        <w:t> </w:t>
      </w:r>
      <w:r>
        <w:rPr/>
        <w:t>cho</w:t>
      </w:r>
      <w:r>
        <w:rPr>
          <w:spacing w:val="20"/>
        </w:rPr>
        <w:t> </w:t>
      </w:r>
      <w:r>
        <w:rPr/>
        <w:t>những</w:t>
      </w:r>
      <w:r>
        <w:rPr>
          <w:spacing w:val="22"/>
        </w:rPr>
        <w:t> </w:t>
      </w:r>
      <w:r>
        <w:rPr/>
        <w:t>pháp</w:t>
      </w:r>
      <w:r>
        <w:rPr>
          <w:spacing w:val="20"/>
        </w:rPr>
        <w:t> </w:t>
      </w:r>
      <w:r>
        <w:rPr/>
        <w:t>tương</w:t>
      </w:r>
      <w:r>
        <w:rPr>
          <w:spacing w:val="20"/>
        </w:rPr>
        <w:t> </w:t>
      </w:r>
      <w:r>
        <w:rPr/>
        <w:t>ưng</w:t>
      </w:r>
      <w:r>
        <w:rPr>
          <w:spacing w:val="21"/>
        </w:rPr>
        <w:t> </w:t>
      </w:r>
      <w:r>
        <w:rPr/>
        <w:t>thủ</w:t>
      </w:r>
      <w:r>
        <w:rPr>
          <w:spacing w:val="20"/>
        </w:rPr>
        <w:t> </w:t>
      </w:r>
      <w:r>
        <w:rPr/>
        <w:t>và</w:t>
      </w:r>
      <w:r>
        <w:rPr>
          <w:spacing w:val="21"/>
        </w:rPr>
        <w:t> </w:t>
      </w:r>
      <w:r>
        <w:rPr/>
        <w:t>bất</w:t>
      </w:r>
      <w:r>
        <w:rPr>
          <w:spacing w:val="20"/>
        </w:rPr>
        <w:t> </w:t>
      </w:r>
      <w:r>
        <w:rPr/>
        <w:t>tương</w:t>
      </w:r>
      <w:r>
        <w:rPr>
          <w:spacing w:val="20"/>
        </w:rPr>
        <w:t> </w:t>
      </w:r>
      <w:r>
        <w:rPr/>
        <w:t>ưng thủ bằng Cảnh duyên:</w:t>
      </w:r>
    </w:p>
    <w:p>
      <w:pPr>
        <w:pStyle w:val="BodyText"/>
        <w:spacing w:before="2"/>
        <w:ind w:right="139"/>
      </w:pPr>
      <w:r>
        <w:rPr/>
        <w:t>Nhãn...</w:t>
      </w:r>
      <w:r>
        <w:rPr>
          <w:spacing w:val="35"/>
        </w:rPr>
        <w:t> </w:t>
      </w:r>
      <w:r>
        <w:rPr/>
        <w:t>vật...</w:t>
      </w:r>
      <w:r>
        <w:rPr>
          <w:spacing w:val="35"/>
        </w:rPr>
        <w:t> </w:t>
      </w:r>
      <w:r>
        <w:rPr/>
        <w:t>uẩn</w:t>
      </w:r>
      <w:r>
        <w:rPr>
          <w:spacing w:val="37"/>
        </w:rPr>
        <w:t> </w:t>
      </w:r>
      <w:r>
        <w:rPr/>
        <w:t>bất</w:t>
      </w:r>
      <w:r>
        <w:rPr>
          <w:spacing w:val="34"/>
        </w:rPr>
        <w:t> </w:t>
      </w:r>
      <w:r>
        <w:rPr/>
        <w:t>tương</w:t>
      </w:r>
      <w:r>
        <w:rPr>
          <w:spacing w:val="34"/>
        </w:rPr>
        <w:t> </w:t>
      </w:r>
      <w:r>
        <w:rPr/>
        <w:t>ưng</w:t>
      </w:r>
      <w:r>
        <w:rPr>
          <w:spacing w:val="34"/>
        </w:rPr>
        <w:t> </w:t>
      </w:r>
      <w:r>
        <w:rPr/>
        <w:t>thủ</w:t>
      </w:r>
      <w:r>
        <w:rPr>
          <w:spacing w:val="40"/>
        </w:rPr>
        <w:t> </w:t>
      </w:r>
      <w:r>
        <w:rPr/>
        <w:t>và</w:t>
      </w:r>
      <w:r>
        <w:rPr>
          <w:spacing w:val="35"/>
        </w:rPr>
        <w:t> </w:t>
      </w:r>
      <w:r>
        <w:rPr/>
        <w:t>tham</w:t>
      </w:r>
      <w:r>
        <w:rPr>
          <w:spacing w:val="35"/>
        </w:rPr>
        <w:t> </w:t>
      </w:r>
      <w:r>
        <w:rPr/>
        <w:t>khai</w:t>
      </w:r>
      <w:r>
        <w:rPr>
          <w:spacing w:val="34"/>
        </w:rPr>
        <w:t> </w:t>
      </w:r>
      <w:r>
        <w:rPr/>
        <w:t>đoan</w:t>
      </w:r>
      <w:r>
        <w:rPr>
          <w:spacing w:val="38"/>
        </w:rPr>
        <w:t> </w:t>
      </w:r>
      <w:r>
        <w:rPr/>
        <w:t>uẩn</w:t>
      </w:r>
      <w:r>
        <w:rPr>
          <w:spacing w:val="35"/>
        </w:rPr>
        <w:t> </w:t>
      </w:r>
      <w:r>
        <w:rPr/>
        <w:t>đồng</w:t>
      </w:r>
      <w:r>
        <w:rPr>
          <w:spacing w:val="37"/>
        </w:rPr>
        <w:t> </w:t>
      </w:r>
      <w:r>
        <w:rPr/>
        <w:t>sanh</w:t>
      </w:r>
      <w:r>
        <w:rPr>
          <w:spacing w:val="36"/>
        </w:rPr>
        <w:t> </w:t>
      </w:r>
      <w:r>
        <w:rPr/>
        <w:t>tham</w:t>
      </w:r>
      <w:r>
        <w:rPr>
          <w:spacing w:val="35"/>
        </w:rPr>
        <w:t> </w:t>
      </w:r>
      <w:r>
        <w:rPr/>
        <w:t>bất tương ưng tà kiến và tham sanh ra.</w:t>
      </w:r>
    </w:p>
    <w:p>
      <w:pPr>
        <w:pStyle w:val="BodyText"/>
        <w:spacing w:line="237" w:lineRule="auto" w:before="123"/>
        <w:ind w:left="708" w:hanging="284"/>
      </w:pPr>
      <w:r>
        <w:rPr>
          <w:rFonts w:ascii="Symbol" w:hAnsi="Symbol"/>
        </w:rPr>
        <w:t></w:t>
      </w:r>
      <w:r>
        <w:rPr>
          <w:spacing w:val="80"/>
        </w:rPr>
        <w:t> </w:t>
      </w:r>
      <w:r>
        <w:rPr/>
        <w:t>Chư</w:t>
      </w:r>
      <w:r>
        <w:rPr>
          <w:spacing w:val="-2"/>
        </w:rPr>
        <w:t> </w:t>
      </w:r>
      <w:r>
        <w:rPr/>
        <w:t>pháp tương</w:t>
      </w:r>
      <w:r>
        <w:rPr>
          <w:spacing w:val="-3"/>
        </w:rPr>
        <w:t> </w:t>
      </w:r>
      <w:r>
        <w:rPr/>
        <w:t>ưng thủ</w:t>
      </w:r>
      <w:r>
        <w:rPr>
          <w:spacing w:val="-2"/>
        </w:rPr>
        <w:t> </w:t>
      </w:r>
      <w:r>
        <w:rPr/>
        <w:t>và</w:t>
      </w:r>
      <w:r>
        <w:rPr>
          <w:spacing w:val="-3"/>
        </w:rPr>
        <w:t> </w:t>
      </w:r>
      <w:r>
        <w:rPr/>
        <w:t>bất</w:t>
      </w:r>
      <w:r>
        <w:rPr>
          <w:spacing w:val="-3"/>
        </w:rPr>
        <w:t> </w:t>
      </w:r>
      <w:r>
        <w:rPr/>
        <w:t>tương</w:t>
      </w:r>
      <w:r>
        <w:rPr>
          <w:spacing w:val="-1"/>
        </w:rPr>
        <w:t> </w:t>
      </w:r>
      <w:r>
        <w:rPr/>
        <w:t>ưng</w:t>
      </w:r>
      <w:r>
        <w:rPr>
          <w:spacing w:val="-3"/>
        </w:rPr>
        <w:t> </w:t>
      </w:r>
      <w:r>
        <w:rPr/>
        <w:t>thủ làm</w:t>
      </w:r>
      <w:r>
        <w:rPr>
          <w:spacing w:val="-3"/>
        </w:rPr>
        <w:t> </w:t>
      </w:r>
      <w:r>
        <w:rPr/>
        <w:t>duyên</w:t>
      </w:r>
      <w:r>
        <w:rPr>
          <w:spacing w:val="-2"/>
        </w:rPr>
        <w:t> </w:t>
      </w:r>
      <w:r>
        <w:rPr/>
        <w:t>cho pháp tương</w:t>
      </w:r>
      <w:r>
        <w:rPr>
          <w:spacing w:val="-3"/>
        </w:rPr>
        <w:t> </w:t>
      </w:r>
      <w:r>
        <w:rPr/>
        <w:t>ưng thủ</w:t>
      </w:r>
      <w:r>
        <w:rPr>
          <w:spacing w:val="-3"/>
        </w:rPr>
        <w:t> </w:t>
      </w:r>
      <w:r>
        <w:rPr/>
        <w:t>bằng Cảnh duyên:</w:t>
      </w:r>
    </w:p>
    <w:p>
      <w:pPr>
        <w:pStyle w:val="ListParagraph"/>
        <w:numPr>
          <w:ilvl w:val="0"/>
          <w:numId w:val="348"/>
        </w:numPr>
        <w:tabs>
          <w:tab w:pos="993" w:val="left" w:leader="none"/>
        </w:tabs>
        <w:spacing w:line="240" w:lineRule="auto" w:before="3" w:after="0"/>
        <w:ind w:left="993" w:right="139" w:hanging="286"/>
        <w:jc w:val="left"/>
        <w:rPr>
          <w:sz w:val="26"/>
        </w:rPr>
      </w:pPr>
      <w:r>
        <w:rPr>
          <w:sz w:val="26"/>
        </w:rPr>
        <w:t>Uẩn</w:t>
      </w:r>
      <w:r>
        <w:rPr>
          <w:spacing w:val="21"/>
          <w:sz w:val="26"/>
        </w:rPr>
        <w:t> </w:t>
      </w:r>
      <w:r>
        <w:rPr>
          <w:sz w:val="26"/>
        </w:rPr>
        <w:t>đồng</w:t>
      </w:r>
      <w:r>
        <w:rPr>
          <w:spacing w:val="21"/>
          <w:sz w:val="26"/>
        </w:rPr>
        <w:t> </w:t>
      </w:r>
      <w:r>
        <w:rPr>
          <w:sz w:val="26"/>
        </w:rPr>
        <w:t>sanh</w:t>
      </w:r>
      <w:r>
        <w:rPr>
          <w:spacing w:val="22"/>
          <w:sz w:val="26"/>
        </w:rPr>
        <w:t> </w:t>
      </w:r>
      <w:r>
        <w:rPr>
          <w:sz w:val="26"/>
        </w:rPr>
        <w:t>tham</w:t>
      </w:r>
      <w:r>
        <w:rPr>
          <w:spacing w:val="22"/>
          <w:sz w:val="26"/>
        </w:rPr>
        <w:t> </w:t>
      </w:r>
      <w:r>
        <w:rPr>
          <w:sz w:val="26"/>
        </w:rPr>
        <w:t>bất</w:t>
      </w:r>
      <w:r>
        <w:rPr>
          <w:spacing w:val="21"/>
          <w:sz w:val="26"/>
        </w:rPr>
        <w:t> </w:t>
      </w:r>
      <w:r>
        <w:rPr>
          <w:sz w:val="26"/>
        </w:rPr>
        <w:t>tương</w:t>
      </w:r>
      <w:r>
        <w:rPr>
          <w:spacing w:val="23"/>
          <w:sz w:val="26"/>
        </w:rPr>
        <w:t> </w:t>
      </w:r>
      <w:r>
        <w:rPr>
          <w:sz w:val="26"/>
        </w:rPr>
        <w:t>ưng</w:t>
      </w:r>
      <w:r>
        <w:rPr>
          <w:spacing w:val="21"/>
          <w:sz w:val="26"/>
        </w:rPr>
        <w:t> </w:t>
      </w:r>
      <w:r>
        <w:rPr>
          <w:sz w:val="26"/>
        </w:rPr>
        <w:t>tà</w:t>
      </w:r>
      <w:r>
        <w:rPr>
          <w:spacing w:val="23"/>
          <w:sz w:val="26"/>
        </w:rPr>
        <w:t> </w:t>
      </w:r>
      <w:r>
        <w:rPr>
          <w:sz w:val="26"/>
        </w:rPr>
        <w:t>kiến</w:t>
      </w:r>
      <w:r>
        <w:rPr>
          <w:spacing w:val="27"/>
          <w:sz w:val="26"/>
        </w:rPr>
        <w:t> </w:t>
      </w:r>
      <w:r>
        <w:rPr>
          <w:sz w:val="26"/>
        </w:rPr>
        <w:t>và</w:t>
      </w:r>
      <w:r>
        <w:rPr>
          <w:spacing w:val="21"/>
          <w:sz w:val="26"/>
        </w:rPr>
        <w:t> </w:t>
      </w:r>
      <w:r>
        <w:rPr>
          <w:sz w:val="26"/>
        </w:rPr>
        <w:t>tham</w:t>
      </w:r>
      <w:r>
        <w:rPr>
          <w:spacing w:val="22"/>
          <w:sz w:val="26"/>
        </w:rPr>
        <w:t> </w:t>
      </w:r>
      <w:r>
        <w:rPr>
          <w:sz w:val="26"/>
        </w:rPr>
        <w:t>khai</w:t>
      </w:r>
      <w:r>
        <w:rPr>
          <w:spacing w:val="23"/>
          <w:sz w:val="26"/>
        </w:rPr>
        <w:t> </w:t>
      </w:r>
      <w:r>
        <w:rPr>
          <w:sz w:val="26"/>
        </w:rPr>
        <w:t>đoan</w:t>
      </w:r>
      <w:r>
        <w:rPr>
          <w:spacing w:val="24"/>
          <w:sz w:val="26"/>
        </w:rPr>
        <w:t> </w:t>
      </w:r>
      <w:r>
        <w:rPr>
          <w:sz w:val="26"/>
        </w:rPr>
        <w:t>uẩn</w:t>
      </w:r>
      <w:r>
        <w:rPr>
          <w:spacing w:val="24"/>
          <w:sz w:val="26"/>
        </w:rPr>
        <w:t> </w:t>
      </w:r>
      <w:r>
        <w:rPr>
          <w:sz w:val="26"/>
        </w:rPr>
        <w:t>tương</w:t>
      </w:r>
      <w:r>
        <w:rPr>
          <w:spacing w:val="21"/>
          <w:sz w:val="26"/>
        </w:rPr>
        <w:t> </w:t>
      </w:r>
      <w:r>
        <w:rPr>
          <w:sz w:val="26"/>
        </w:rPr>
        <w:t>ưng</w:t>
      </w:r>
      <w:r>
        <w:rPr>
          <w:spacing w:val="22"/>
          <w:sz w:val="26"/>
        </w:rPr>
        <w:t> </w:t>
      </w:r>
      <w:r>
        <w:rPr>
          <w:sz w:val="26"/>
        </w:rPr>
        <w:t>thủ sanh ra, nên sắp căn.</w:t>
      </w:r>
    </w:p>
    <w:p>
      <w:pPr>
        <w:pStyle w:val="ListParagraph"/>
        <w:numPr>
          <w:ilvl w:val="0"/>
          <w:numId w:val="348"/>
        </w:numPr>
        <w:tabs>
          <w:tab w:pos="993" w:val="left" w:leader="none"/>
        </w:tabs>
        <w:spacing w:line="240" w:lineRule="auto" w:before="0" w:after="0"/>
        <w:ind w:left="993" w:right="141" w:hanging="286"/>
        <w:jc w:val="left"/>
        <w:rPr>
          <w:sz w:val="26"/>
        </w:rPr>
      </w:pPr>
      <w:r>
        <w:rPr>
          <w:sz w:val="26"/>
        </w:rPr>
        <w:t>Uẩn</w:t>
      </w:r>
      <w:r>
        <w:rPr>
          <w:spacing w:val="-3"/>
          <w:sz w:val="26"/>
        </w:rPr>
        <w:t> </w:t>
      </w:r>
      <w:r>
        <w:rPr>
          <w:sz w:val="26"/>
        </w:rPr>
        <w:t>đồng</w:t>
      </w:r>
      <w:r>
        <w:rPr>
          <w:spacing w:val="-3"/>
          <w:sz w:val="26"/>
        </w:rPr>
        <w:t> </w:t>
      </w:r>
      <w:r>
        <w:rPr>
          <w:sz w:val="26"/>
        </w:rPr>
        <w:t>sanh</w:t>
      </w:r>
      <w:r>
        <w:rPr>
          <w:spacing w:val="-2"/>
          <w:sz w:val="26"/>
        </w:rPr>
        <w:t> </w:t>
      </w:r>
      <w:r>
        <w:rPr>
          <w:sz w:val="26"/>
        </w:rPr>
        <w:t>tham</w:t>
      </w:r>
      <w:r>
        <w:rPr>
          <w:spacing w:val="-2"/>
          <w:sz w:val="26"/>
        </w:rPr>
        <w:t> </w:t>
      </w:r>
      <w:r>
        <w:rPr>
          <w:sz w:val="26"/>
        </w:rPr>
        <w:t>bất</w:t>
      </w:r>
      <w:r>
        <w:rPr>
          <w:spacing w:val="-3"/>
          <w:sz w:val="26"/>
        </w:rPr>
        <w:t> </w:t>
      </w:r>
      <w:r>
        <w:rPr>
          <w:sz w:val="26"/>
        </w:rPr>
        <w:t>tương</w:t>
      </w:r>
      <w:r>
        <w:rPr>
          <w:spacing w:val="-1"/>
          <w:sz w:val="26"/>
        </w:rPr>
        <w:t> </w:t>
      </w:r>
      <w:r>
        <w:rPr>
          <w:sz w:val="26"/>
        </w:rPr>
        <w:t>ưng</w:t>
      </w:r>
      <w:r>
        <w:rPr>
          <w:spacing w:val="-3"/>
          <w:sz w:val="26"/>
        </w:rPr>
        <w:t> </w:t>
      </w:r>
      <w:r>
        <w:rPr>
          <w:sz w:val="26"/>
        </w:rPr>
        <w:t>tà</w:t>
      </w:r>
      <w:r>
        <w:rPr>
          <w:spacing w:val="-1"/>
          <w:sz w:val="26"/>
        </w:rPr>
        <w:t> </w:t>
      </w:r>
      <w:r>
        <w:rPr>
          <w:sz w:val="26"/>
        </w:rPr>
        <w:t>kiến và tham</w:t>
      </w:r>
      <w:r>
        <w:rPr>
          <w:spacing w:val="-2"/>
          <w:sz w:val="26"/>
        </w:rPr>
        <w:t> </w:t>
      </w:r>
      <w:r>
        <w:rPr>
          <w:sz w:val="26"/>
        </w:rPr>
        <w:t>khai</w:t>
      </w:r>
      <w:r>
        <w:rPr>
          <w:spacing w:val="-1"/>
          <w:sz w:val="26"/>
        </w:rPr>
        <w:t> </w:t>
      </w:r>
      <w:r>
        <w:rPr>
          <w:sz w:val="26"/>
        </w:rPr>
        <w:t>đoan uẩn bất</w:t>
      </w:r>
      <w:r>
        <w:rPr>
          <w:spacing w:val="-3"/>
          <w:sz w:val="26"/>
        </w:rPr>
        <w:t> </w:t>
      </w:r>
      <w:r>
        <w:rPr>
          <w:sz w:val="26"/>
        </w:rPr>
        <w:t>tương</w:t>
      </w:r>
      <w:r>
        <w:rPr>
          <w:spacing w:val="-3"/>
          <w:sz w:val="26"/>
        </w:rPr>
        <w:t> </w:t>
      </w:r>
      <w:r>
        <w:rPr>
          <w:sz w:val="26"/>
        </w:rPr>
        <w:t>ưng</w:t>
      </w:r>
      <w:r>
        <w:rPr>
          <w:spacing w:val="-3"/>
          <w:sz w:val="26"/>
        </w:rPr>
        <w:t> </w:t>
      </w:r>
      <w:r>
        <w:rPr>
          <w:sz w:val="26"/>
        </w:rPr>
        <w:t>thủ và tham sanh ra, nên sắp căn.</w:t>
      </w:r>
    </w:p>
    <w:p>
      <w:pPr>
        <w:pStyle w:val="ListParagraph"/>
        <w:numPr>
          <w:ilvl w:val="0"/>
          <w:numId w:val="348"/>
        </w:numPr>
        <w:tabs>
          <w:tab w:pos="993" w:val="left" w:leader="none"/>
        </w:tabs>
        <w:spacing w:line="240" w:lineRule="auto" w:before="0" w:after="0"/>
        <w:ind w:left="993" w:right="137" w:hanging="286"/>
        <w:jc w:val="left"/>
        <w:rPr>
          <w:sz w:val="26"/>
        </w:rPr>
      </w:pPr>
      <w:r>
        <w:rPr>
          <w:sz w:val="26"/>
        </w:rPr>
        <w:t>Uẩn đồng sanh tham bất tương ưng tà kiến và tham khai đoan uẩn đồng sanh tham bất tương ưng tà kiến và tham sanh ra.</w:t>
      </w:r>
    </w:p>
    <w:p>
      <w:pPr>
        <w:pStyle w:val="Heading2"/>
        <w:spacing w:line="299" w:lineRule="exact"/>
      </w:pPr>
      <w:r>
        <w:rPr>
          <w:spacing w:val="-5"/>
        </w:rPr>
        <w:t>444</w:t>
      </w:r>
    </w:p>
    <w:p>
      <w:pPr>
        <w:pStyle w:val="BodyText"/>
        <w:spacing w:line="237" w:lineRule="auto" w:before="2"/>
        <w:ind w:left="708" w:hanging="284"/>
      </w:pPr>
      <w:r>
        <w:rPr>
          <w:rFonts w:ascii="Symbol" w:hAnsi="Symbol"/>
        </w:rPr>
        <w:t></w:t>
      </w:r>
      <w:r>
        <w:rPr>
          <w:spacing w:val="80"/>
        </w:rPr>
        <w:t> </w:t>
      </w:r>
      <w:r>
        <w:rPr/>
        <w:t>Pháp tương</w:t>
      </w:r>
      <w:r>
        <w:rPr>
          <w:spacing w:val="-1"/>
        </w:rPr>
        <w:t> </w:t>
      </w:r>
      <w:r>
        <w:rPr/>
        <w:t>ưng thủ làm</w:t>
      </w:r>
      <w:r>
        <w:rPr>
          <w:spacing w:val="-2"/>
        </w:rPr>
        <w:t> </w:t>
      </w:r>
      <w:r>
        <w:rPr/>
        <w:t>duyên cho pháp tương ưng thủ bằng Trưởng duyên có Trưởng cảnh và Trưởng đồng sanh:</w:t>
      </w:r>
    </w:p>
    <w:p>
      <w:pPr>
        <w:pStyle w:val="ListParagraph"/>
        <w:numPr>
          <w:ilvl w:val="0"/>
          <w:numId w:val="349"/>
        </w:numPr>
        <w:tabs>
          <w:tab w:pos="993" w:val="left" w:leader="none"/>
        </w:tabs>
        <w:spacing w:line="240" w:lineRule="auto" w:before="3" w:after="0"/>
        <w:ind w:left="993" w:right="137" w:hanging="286"/>
        <w:jc w:val="left"/>
        <w:rPr>
          <w:sz w:val="26"/>
        </w:rPr>
      </w:pPr>
      <w:r>
        <w:rPr>
          <w:sz w:val="26"/>
        </w:rPr>
        <w:t>Trưởng cảnh như: Nặng về uẩn tương ưng thủ rồi làm cho uẩn tương ưng thủ phát</w:t>
      </w:r>
      <w:r>
        <w:rPr>
          <w:spacing w:val="40"/>
          <w:sz w:val="26"/>
        </w:rPr>
        <w:t> </w:t>
      </w:r>
      <w:r>
        <w:rPr>
          <w:spacing w:val="-2"/>
          <w:sz w:val="26"/>
        </w:rPr>
        <w:t>sanh.</w:t>
      </w:r>
    </w:p>
    <w:p>
      <w:pPr>
        <w:pStyle w:val="ListParagraph"/>
        <w:numPr>
          <w:ilvl w:val="0"/>
          <w:numId w:val="349"/>
        </w:numPr>
        <w:tabs>
          <w:tab w:pos="993" w:val="left" w:leader="none"/>
        </w:tabs>
        <w:spacing w:line="240" w:lineRule="auto" w:before="0" w:after="0"/>
        <w:ind w:left="993" w:right="139" w:hanging="286"/>
        <w:jc w:val="left"/>
        <w:rPr>
          <w:sz w:val="26"/>
        </w:rPr>
      </w:pPr>
      <w:r>
        <w:rPr>
          <w:sz w:val="26"/>
        </w:rPr>
        <w:t>Trưởng đồng sanh như: Trưởng tương ưng thủ làm duyên cho uẩn tương ưng bằng Trưởng duyên; nên sắp căn.</w:t>
      </w:r>
    </w:p>
    <w:p>
      <w:pPr>
        <w:pStyle w:val="BodyText"/>
        <w:spacing w:before="119"/>
        <w:ind w:left="708"/>
      </w:pPr>
      <w:r>
        <w:rPr/>
        <w:t>Trưởng</w:t>
      </w:r>
      <w:r>
        <w:rPr>
          <w:spacing w:val="-6"/>
        </w:rPr>
        <w:t> </w:t>
      </w:r>
      <w:r>
        <w:rPr/>
        <w:t>cảnh</w:t>
      </w:r>
      <w:r>
        <w:rPr>
          <w:spacing w:val="-6"/>
        </w:rPr>
        <w:t> </w:t>
      </w:r>
      <w:r>
        <w:rPr/>
        <w:t>và</w:t>
      </w:r>
      <w:r>
        <w:rPr>
          <w:spacing w:val="-4"/>
        </w:rPr>
        <w:t> </w:t>
      </w:r>
      <w:r>
        <w:rPr/>
        <w:t>Trưởng</w:t>
      </w:r>
      <w:r>
        <w:rPr>
          <w:spacing w:val="-6"/>
        </w:rPr>
        <w:t> </w:t>
      </w:r>
      <w:r>
        <w:rPr/>
        <w:t>đồng</w:t>
      </w:r>
      <w:r>
        <w:rPr>
          <w:spacing w:val="-6"/>
        </w:rPr>
        <w:t> </w:t>
      </w:r>
      <w:r>
        <w:rPr>
          <w:spacing w:val="-4"/>
        </w:rPr>
        <w:t>sanh:</w:t>
      </w:r>
    </w:p>
    <w:p>
      <w:pPr>
        <w:pStyle w:val="ListParagraph"/>
        <w:numPr>
          <w:ilvl w:val="0"/>
          <w:numId w:val="349"/>
        </w:numPr>
        <w:tabs>
          <w:tab w:pos="993" w:val="left" w:leader="none"/>
        </w:tabs>
        <w:spacing w:line="240" w:lineRule="auto" w:before="1" w:after="0"/>
        <w:ind w:left="993" w:right="139" w:hanging="286"/>
        <w:jc w:val="left"/>
        <w:rPr>
          <w:sz w:val="26"/>
        </w:rPr>
      </w:pPr>
      <w:r>
        <w:rPr>
          <w:sz w:val="26"/>
        </w:rPr>
        <w:t>Trưởng</w:t>
      </w:r>
      <w:r>
        <w:rPr>
          <w:spacing w:val="21"/>
          <w:sz w:val="26"/>
        </w:rPr>
        <w:t> </w:t>
      </w:r>
      <w:r>
        <w:rPr>
          <w:sz w:val="26"/>
        </w:rPr>
        <w:t>cảnh</w:t>
      </w:r>
      <w:r>
        <w:rPr>
          <w:spacing w:val="22"/>
          <w:sz w:val="26"/>
        </w:rPr>
        <w:t> </w:t>
      </w:r>
      <w:r>
        <w:rPr>
          <w:sz w:val="26"/>
        </w:rPr>
        <w:t>như:</w:t>
      </w:r>
      <w:r>
        <w:rPr>
          <w:spacing w:val="21"/>
          <w:sz w:val="26"/>
        </w:rPr>
        <w:t> </w:t>
      </w:r>
      <w:r>
        <w:rPr>
          <w:sz w:val="26"/>
        </w:rPr>
        <w:t>Nặng</w:t>
      </w:r>
      <w:r>
        <w:rPr>
          <w:spacing w:val="23"/>
          <w:sz w:val="26"/>
        </w:rPr>
        <w:t> </w:t>
      </w:r>
      <w:r>
        <w:rPr>
          <w:sz w:val="26"/>
        </w:rPr>
        <w:t>về</w:t>
      </w:r>
      <w:r>
        <w:rPr>
          <w:spacing w:val="21"/>
          <w:sz w:val="26"/>
        </w:rPr>
        <w:t> </w:t>
      </w:r>
      <w:r>
        <w:rPr>
          <w:sz w:val="26"/>
        </w:rPr>
        <w:t>uẩn</w:t>
      </w:r>
      <w:r>
        <w:rPr>
          <w:spacing w:val="21"/>
          <w:sz w:val="26"/>
        </w:rPr>
        <w:t> </w:t>
      </w:r>
      <w:r>
        <w:rPr>
          <w:sz w:val="26"/>
        </w:rPr>
        <w:t>tương</w:t>
      </w:r>
      <w:r>
        <w:rPr>
          <w:spacing w:val="23"/>
          <w:sz w:val="26"/>
        </w:rPr>
        <w:t> </w:t>
      </w:r>
      <w:r>
        <w:rPr>
          <w:sz w:val="26"/>
        </w:rPr>
        <w:t>ưng</w:t>
      </w:r>
      <w:r>
        <w:rPr>
          <w:spacing w:val="23"/>
          <w:sz w:val="26"/>
        </w:rPr>
        <w:t> </w:t>
      </w:r>
      <w:r>
        <w:rPr>
          <w:sz w:val="26"/>
        </w:rPr>
        <w:t>thủ</w:t>
      </w:r>
      <w:r>
        <w:rPr>
          <w:spacing w:val="22"/>
          <w:sz w:val="26"/>
        </w:rPr>
        <w:t> </w:t>
      </w:r>
      <w:r>
        <w:rPr>
          <w:sz w:val="26"/>
        </w:rPr>
        <w:t>rồi</w:t>
      </w:r>
      <w:r>
        <w:rPr>
          <w:spacing w:val="21"/>
          <w:sz w:val="26"/>
        </w:rPr>
        <w:t> </w:t>
      </w:r>
      <w:r>
        <w:rPr>
          <w:sz w:val="26"/>
        </w:rPr>
        <w:t>làm</w:t>
      </w:r>
      <w:r>
        <w:rPr>
          <w:spacing w:val="19"/>
          <w:sz w:val="26"/>
        </w:rPr>
        <w:t> </w:t>
      </w:r>
      <w:r>
        <w:rPr>
          <w:sz w:val="26"/>
        </w:rPr>
        <w:t>cho</w:t>
      </w:r>
      <w:r>
        <w:rPr>
          <w:spacing w:val="22"/>
          <w:sz w:val="26"/>
        </w:rPr>
        <w:t> </w:t>
      </w:r>
      <w:r>
        <w:rPr>
          <w:sz w:val="26"/>
        </w:rPr>
        <w:t>tham</w:t>
      </w:r>
      <w:r>
        <w:rPr>
          <w:spacing w:val="19"/>
          <w:sz w:val="26"/>
        </w:rPr>
        <w:t> </w:t>
      </w:r>
      <w:r>
        <w:rPr>
          <w:sz w:val="26"/>
        </w:rPr>
        <w:t>bất</w:t>
      </w:r>
      <w:r>
        <w:rPr>
          <w:spacing w:val="21"/>
          <w:sz w:val="26"/>
        </w:rPr>
        <w:t> </w:t>
      </w:r>
      <w:r>
        <w:rPr>
          <w:sz w:val="26"/>
        </w:rPr>
        <w:t>tương</w:t>
      </w:r>
      <w:r>
        <w:rPr>
          <w:spacing w:val="21"/>
          <w:sz w:val="26"/>
        </w:rPr>
        <w:t> </w:t>
      </w:r>
      <w:r>
        <w:rPr>
          <w:sz w:val="26"/>
        </w:rPr>
        <w:t>ưng</w:t>
      </w:r>
      <w:r>
        <w:rPr>
          <w:spacing w:val="21"/>
          <w:sz w:val="26"/>
        </w:rPr>
        <w:t> </w:t>
      </w:r>
      <w:r>
        <w:rPr>
          <w:sz w:val="26"/>
        </w:rPr>
        <w:t>tà kiến sanh ra.</w:t>
      </w:r>
    </w:p>
    <w:p>
      <w:pPr>
        <w:pStyle w:val="ListParagraph"/>
        <w:numPr>
          <w:ilvl w:val="0"/>
          <w:numId w:val="349"/>
        </w:numPr>
        <w:tabs>
          <w:tab w:pos="993" w:val="left" w:leader="none"/>
        </w:tabs>
        <w:spacing w:line="240" w:lineRule="auto" w:before="0" w:after="0"/>
        <w:ind w:left="993" w:right="137" w:hanging="286"/>
        <w:jc w:val="left"/>
        <w:rPr>
          <w:sz w:val="26"/>
        </w:rPr>
      </w:pPr>
      <w:r>
        <w:rPr>
          <w:sz w:val="26"/>
        </w:rPr>
        <w:t>Trưởng đồng sanh như: Trưởng tương ưng thủ làm duyên cho sắc tâm bằng Trưởng </w:t>
      </w:r>
      <w:r>
        <w:rPr>
          <w:spacing w:val="-2"/>
          <w:sz w:val="26"/>
        </w:rPr>
        <w:t>duyên.</w:t>
      </w:r>
    </w:p>
    <w:p>
      <w:pPr>
        <w:pStyle w:val="ListParagraph"/>
        <w:numPr>
          <w:ilvl w:val="0"/>
          <w:numId w:val="349"/>
        </w:numPr>
        <w:tabs>
          <w:tab w:pos="993" w:val="left" w:leader="none"/>
        </w:tabs>
        <w:spacing w:line="240" w:lineRule="auto" w:before="0" w:after="0"/>
        <w:ind w:left="993" w:right="137" w:hanging="286"/>
        <w:jc w:val="left"/>
        <w:rPr>
          <w:sz w:val="26"/>
        </w:rPr>
      </w:pPr>
      <w:r>
        <w:rPr>
          <w:sz w:val="26"/>
        </w:rPr>
        <w:t>Trưởng</w:t>
      </w:r>
      <w:r>
        <w:rPr>
          <w:spacing w:val="26"/>
          <w:sz w:val="26"/>
        </w:rPr>
        <w:t> </w:t>
      </w:r>
      <w:r>
        <w:rPr>
          <w:sz w:val="26"/>
        </w:rPr>
        <w:t>đồng</w:t>
      </w:r>
      <w:r>
        <w:rPr>
          <w:spacing w:val="28"/>
          <w:sz w:val="26"/>
        </w:rPr>
        <w:t> </w:t>
      </w:r>
      <w:r>
        <w:rPr>
          <w:sz w:val="26"/>
        </w:rPr>
        <w:t>sanh</w:t>
      </w:r>
      <w:r>
        <w:rPr>
          <w:spacing w:val="28"/>
          <w:sz w:val="26"/>
        </w:rPr>
        <w:t> </w:t>
      </w:r>
      <w:r>
        <w:rPr>
          <w:sz w:val="26"/>
        </w:rPr>
        <w:t>tham</w:t>
      </w:r>
      <w:r>
        <w:rPr>
          <w:spacing w:val="27"/>
          <w:sz w:val="26"/>
        </w:rPr>
        <w:t> </w:t>
      </w:r>
      <w:r>
        <w:rPr>
          <w:sz w:val="26"/>
        </w:rPr>
        <w:t>bất</w:t>
      </w:r>
      <w:r>
        <w:rPr>
          <w:spacing w:val="26"/>
          <w:sz w:val="26"/>
        </w:rPr>
        <w:t> </w:t>
      </w:r>
      <w:r>
        <w:rPr>
          <w:sz w:val="26"/>
        </w:rPr>
        <w:t>tương</w:t>
      </w:r>
      <w:r>
        <w:rPr>
          <w:spacing w:val="26"/>
          <w:sz w:val="26"/>
        </w:rPr>
        <w:t> </w:t>
      </w:r>
      <w:r>
        <w:rPr>
          <w:sz w:val="26"/>
        </w:rPr>
        <w:t>ưng</w:t>
      </w:r>
      <w:r>
        <w:rPr>
          <w:spacing w:val="26"/>
          <w:sz w:val="26"/>
        </w:rPr>
        <w:t> </w:t>
      </w:r>
      <w:r>
        <w:rPr>
          <w:sz w:val="26"/>
        </w:rPr>
        <w:t>tà</w:t>
      </w:r>
      <w:r>
        <w:rPr>
          <w:spacing w:val="26"/>
          <w:sz w:val="26"/>
        </w:rPr>
        <w:t> </w:t>
      </w:r>
      <w:r>
        <w:rPr>
          <w:sz w:val="26"/>
        </w:rPr>
        <w:t>kiến</w:t>
      </w:r>
      <w:r>
        <w:rPr>
          <w:spacing w:val="28"/>
          <w:sz w:val="26"/>
        </w:rPr>
        <w:t> </w:t>
      </w:r>
      <w:r>
        <w:rPr>
          <w:sz w:val="26"/>
        </w:rPr>
        <w:t>làm</w:t>
      </w:r>
      <w:r>
        <w:rPr>
          <w:spacing w:val="24"/>
          <w:sz w:val="26"/>
        </w:rPr>
        <w:t> </w:t>
      </w:r>
      <w:r>
        <w:rPr>
          <w:sz w:val="26"/>
        </w:rPr>
        <w:t>duyên</w:t>
      </w:r>
      <w:r>
        <w:rPr>
          <w:spacing w:val="27"/>
          <w:sz w:val="26"/>
        </w:rPr>
        <w:t> </w:t>
      </w:r>
      <w:r>
        <w:rPr>
          <w:sz w:val="26"/>
        </w:rPr>
        <w:t>cho</w:t>
      </w:r>
      <w:r>
        <w:rPr>
          <w:spacing w:val="28"/>
          <w:sz w:val="26"/>
        </w:rPr>
        <w:t> </w:t>
      </w:r>
      <w:r>
        <w:rPr>
          <w:sz w:val="26"/>
        </w:rPr>
        <w:t>tham</w:t>
      </w:r>
      <w:r>
        <w:rPr>
          <w:spacing w:val="27"/>
          <w:sz w:val="26"/>
        </w:rPr>
        <w:t> </w:t>
      </w:r>
      <w:r>
        <w:rPr>
          <w:sz w:val="26"/>
        </w:rPr>
        <w:t>bằng</w:t>
      </w:r>
      <w:r>
        <w:rPr>
          <w:spacing w:val="26"/>
          <w:sz w:val="26"/>
        </w:rPr>
        <w:t> </w:t>
      </w:r>
      <w:r>
        <w:rPr>
          <w:sz w:val="26"/>
        </w:rPr>
        <w:t>Trưởng duyên; nên sắp căn.</w:t>
      </w:r>
    </w:p>
    <w:p>
      <w:pPr>
        <w:pStyle w:val="ListParagraph"/>
        <w:numPr>
          <w:ilvl w:val="0"/>
          <w:numId w:val="349"/>
        </w:numPr>
        <w:tabs>
          <w:tab w:pos="993" w:val="left" w:leader="none"/>
        </w:tabs>
        <w:spacing w:line="240" w:lineRule="auto" w:before="0" w:after="0"/>
        <w:ind w:left="993" w:right="139" w:hanging="286"/>
        <w:jc w:val="left"/>
        <w:rPr>
          <w:sz w:val="26"/>
        </w:rPr>
      </w:pPr>
      <w:r>
        <w:rPr>
          <w:sz w:val="26"/>
        </w:rPr>
        <w:t>Trưởng cảnh như: Nặng về uẩn tương ưng thủ rồi làm cho uẩn đồng sanh tham bất tương ưng tà kiến và tham sanh ra.</w:t>
      </w:r>
    </w:p>
    <w:p>
      <w:pPr>
        <w:pStyle w:val="ListParagraph"/>
        <w:numPr>
          <w:ilvl w:val="0"/>
          <w:numId w:val="349"/>
        </w:numPr>
        <w:tabs>
          <w:tab w:pos="993" w:val="left" w:leader="none"/>
        </w:tabs>
        <w:spacing w:line="240" w:lineRule="auto" w:before="0" w:after="0"/>
        <w:ind w:left="993" w:right="139" w:hanging="286"/>
        <w:jc w:val="left"/>
        <w:rPr>
          <w:sz w:val="26"/>
        </w:rPr>
      </w:pPr>
      <w:r>
        <w:rPr>
          <w:sz w:val="26"/>
        </w:rPr>
        <w:t>Trưởng đồng sanh như: Trưởng tương ưng thủ làm duyên cho uẩn tương ưng và sắc tâm bằng Trưởng duyên.</w:t>
      </w:r>
    </w:p>
    <w:p>
      <w:pPr>
        <w:pStyle w:val="ListParagraph"/>
        <w:numPr>
          <w:ilvl w:val="0"/>
          <w:numId w:val="349"/>
        </w:numPr>
        <w:tabs>
          <w:tab w:pos="993" w:val="left" w:leader="none"/>
        </w:tabs>
        <w:spacing w:line="240" w:lineRule="auto" w:before="0" w:after="0"/>
        <w:ind w:left="993" w:right="137" w:hanging="286"/>
        <w:jc w:val="left"/>
        <w:rPr>
          <w:sz w:val="26"/>
        </w:rPr>
      </w:pPr>
      <w:r>
        <w:rPr>
          <w:sz w:val="26"/>
        </w:rPr>
        <w:t>Trưởng</w:t>
      </w:r>
      <w:r>
        <w:rPr>
          <w:spacing w:val="30"/>
          <w:sz w:val="26"/>
        </w:rPr>
        <w:t> </w:t>
      </w:r>
      <w:r>
        <w:rPr>
          <w:sz w:val="26"/>
        </w:rPr>
        <w:t>đồng</w:t>
      </w:r>
      <w:r>
        <w:rPr>
          <w:spacing w:val="31"/>
          <w:sz w:val="26"/>
        </w:rPr>
        <w:t> </w:t>
      </w:r>
      <w:r>
        <w:rPr>
          <w:sz w:val="26"/>
        </w:rPr>
        <w:t>sanh</w:t>
      </w:r>
      <w:r>
        <w:rPr>
          <w:spacing w:val="33"/>
          <w:sz w:val="26"/>
        </w:rPr>
        <w:t> </w:t>
      </w:r>
      <w:r>
        <w:rPr>
          <w:sz w:val="26"/>
        </w:rPr>
        <w:t>tham</w:t>
      </w:r>
      <w:r>
        <w:rPr>
          <w:spacing w:val="31"/>
          <w:sz w:val="26"/>
        </w:rPr>
        <w:t> </w:t>
      </w:r>
      <w:r>
        <w:rPr>
          <w:sz w:val="26"/>
        </w:rPr>
        <w:t>bất</w:t>
      </w:r>
      <w:r>
        <w:rPr>
          <w:spacing w:val="33"/>
          <w:sz w:val="26"/>
        </w:rPr>
        <w:t> </w:t>
      </w:r>
      <w:r>
        <w:rPr>
          <w:sz w:val="26"/>
        </w:rPr>
        <w:t>tương</w:t>
      </w:r>
      <w:r>
        <w:rPr>
          <w:spacing w:val="30"/>
          <w:sz w:val="26"/>
        </w:rPr>
        <w:t> </w:t>
      </w:r>
      <w:r>
        <w:rPr>
          <w:sz w:val="26"/>
        </w:rPr>
        <w:t>ưng</w:t>
      </w:r>
      <w:r>
        <w:rPr>
          <w:spacing w:val="33"/>
          <w:sz w:val="26"/>
        </w:rPr>
        <w:t> </w:t>
      </w:r>
      <w:r>
        <w:rPr>
          <w:sz w:val="26"/>
        </w:rPr>
        <w:t>tà</w:t>
      </w:r>
      <w:r>
        <w:rPr>
          <w:spacing w:val="33"/>
          <w:sz w:val="26"/>
        </w:rPr>
        <w:t> </w:t>
      </w:r>
      <w:r>
        <w:rPr>
          <w:sz w:val="26"/>
        </w:rPr>
        <w:t>kiến</w:t>
      </w:r>
      <w:r>
        <w:rPr>
          <w:spacing w:val="34"/>
          <w:sz w:val="26"/>
        </w:rPr>
        <w:t> </w:t>
      </w:r>
      <w:r>
        <w:rPr>
          <w:sz w:val="26"/>
        </w:rPr>
        <w:t>làm</w:t>
      </w:r>
      <w:r>
        <w:rPr>
          <w:spacing w:val="31"/>
          <w:sz w:val="26"/>
        </w:rPr>
        <w:t> </w:t>
      </w:r>
      <w:r>
        <w:rPr>
          <w:sz w:val="26"/>
        </w:rPr>
        <w:t>duyên</w:t>
      </w:r>
      <w:r>
        <w:rPr>
          <w:spacing w:val="34"/>
          <w:sz w:val="26"/>
        </w:rPr>
        <w:t> </w:t>
      </w:r>
      <w:r>
        <w:rPr>
          <w:sz w:val="26"/>
        </w:rPr>
        <w:t>cho</w:t>
      </w:r>
      <w:r>
        <w:rPr>
          <w:spacing w:val="33"/>
          <w:sz w:val="26"/>
        </w:rPr>
        <w:t> </w:t>
      </w:r>
      <w:r>
        <w:rPr>
          <w:sz w:val="26"/>
        </w:rPr>
        <w:t>uẩn</w:t>
      </w:r>
      <w:r>
        <w:rPr>
          <w:spacing w:val="34"/>
          <w:sz w:val="26"/>
        </w:rPr>
        <w:t> </w:t>
      </w:r>
      <w:r>
        <w:rPr>
          <w:sz w:val="26"/>
        </w:rPr>
        <w:t>tương</w:t>
      </w:r>
      <w:r>
        <w:rPr>
          <w:spacing w:val="30"/>
          <w:sz w:val="26"/>
        </w:rPr>
        <w:t> </w:t>
      </w:r>
      <w:r>
        <w:rPr>
          <w:sz w:val="26"/>
        </w:rPr>
        <w:t>ưng</w:t>
      </w:r>
      <w:r>
        <w:rPr>
          <w:spacing w:val="34"/>
          <w:sz w:val="26"/>
        </w:rPr>
        <w:t> </w:t>
      </w:r>
      <w:r>
        <w:rPr>
          <w:sz w:val="26"/>
        </w:rPr>
        <w:t>và tham và sắc tâm bằng Trưởng duyên.</w:t>
      </w:r>
    </w:p>
    <w:p>
      <w:pPr>
        <w:pStyle w:val="BodyText"/>
        <w:spacing w:before="119"/>
        <w:ind w:left="708" w:right="139" w:hanging="284"/>
      </w:pPr>
      <w:r>
        <w:rPr>
          <w:rFonts w:ascii="Symbol" w:hAnsi="Symbol"/>
        </w:rPr>
        <w:t></w:t>
      </w:r>
      <w:r>
        <w:rPr>
          <w:spacing w:val="80"/>
        </w:rPr>
        <w:t> </w:t>
      </w:r>
      <w:r>
        <w:rPr/>
        <w:t>Pháp bất tương ưng thủ làm duyên cho pháp bất tương ưng thủ bằng Trưởng duyên có Trưởng cảnh và Trưởng đồng sanh:</w:t>
      </w:r>
    </w:p>
    <w:p>
      <w:pPr>
        <w:pStyle w:val="BodyText"/>
        <w:spacing w:line="318" w:lineRule="exact"/>
        <w:ind w:left="708"/>
      </w:pPr>
      <w:r>
        <w:rPr>
          <w:rFonts w:ascii="Symbol" w:hAnsi="Symbol"/>
        </w:rPr>
        <w:t></w:t>
      </w:r>
      <w:r>
        <w:rPr>
          <w:spacing w:val="70"/>
        </w:rPr>
        <w:t> </w:t>
      </w:r>
      <w:r>
        <w:rPr/>
        <w:t>Trưởng</w:t>
      </w:r>
      <w:r>
        <w:rPr>
          <w:spacing w:val="-4"/>
        </w:rPr>
        <w:t> </w:t>
      </w:r>
      <w:r>
        <w:rPr/>
        <w:t>cảnh</w:t>
      </w:r>
      <w:r>
        <w:rPr>
          <w:spacing w:val="-4"/>
        </w:rPr>
        <w:t> </w:t>
      </w:r>
      <w:r>
        <w:rPr/>
        <w:t>như:</w:t>
      </w:r>
      <w:r>
        <w:rPr>
          <w:spacing w:val="-5"/>
        </w:rPr>
        <w:t> </w:t>
      </w:r>
      <w:r>
        <w:rPr/>
        <w:t>Sau</w:t>
      </w:r>
      <w:r>
        <w:rPr>
          <w:spacing w:val="-1"/>
        </w:rPr>
        <w:t> </w:t>
      </w:r>
      <w:r>
        <w:rPr/>
        <w:t>khi</w:t>
      </w:r>
      <w:r>
        <w:rPr>
          <w:spacing w:val="-4"/>
        </w:rPr>
        <w:t> </w:t>
      </w:r>
      <w:r>
        <w:rPr/>
        <w:t>bố</w:t>
      </w:r>
      <w:r>
        <w:rPr>
          <w:spacing w:val="-5"/>
        </w:rPr>
        <w:t> </w:t>
      </w:r>
      <w:r>
        <w:rPr/>
        <w:t>thí...</w:t>
      </w:r>
      <w:r>
        <w:rPr>
          <w:spacing w:val="-3"/>
        </w:rPr>
        <w:t> </w:t>
      </w:r>
      <w:r>
        <w:rPr/>
        <w:t>trì</w:t>
      </w:r>
      <w:r>
        <w:rPr>
          <w:spacing w:val="-4"/>
        </w:rPr>
        <w:t> </w:t>
      </w:r>
      <w:r>
        <w:rPr>
          <w:spacing w:val="-2"/>
        </w:rPr>
        <w:t>giới...</w:t>
      </w:r>
    </w:p>
    <w:p>
      <w:pPr>
        <w:pStyle w:val="BodyText"/>
        <w:tabs>
          <w:tab w:pos="1274" w:val="left" w:leader="none"/>
        </w:tabs>
        <w:ind w:left="1274" w:right="145" w:hanging="281"/>
      </w:pPr>
      <w:r>
        <w:rPr>
          <w:spacing w:val="-10"/>
          <w:sz w:val="20"/>
        </w:rPr>
        <w:t>-</w:t>
      </w:r>
      <w:r>
        <w:rPr>
          <w:sz w:val="20"/>
        </w:rPr>
        <w:tab/>
      </w:r>
      <w:r>
        <w:rPr/>
        <w:t>Xuất</w:t>
      </w:r>
      <w:r>
        <w:rPr>
          <w:spacing w:val="20"/>
        </w:rPr>
        <w:t> </w:t>
      </w:r>
      <w:r>
        <w:rPr/>
        <w:t>thiền</w:t>
      </w:r>
      <w:r>
        <w:rPr>
          <w:spacing w:val="20"/>
        </w:rPr>
        <w:t> </w:t>
      </w:r>
      <w:r>
        <w:rPr/>
        <w:t>nặng</w:t>
      </w:r>
      <w:r>
        <w:rPr>
          <w:spacing w:val="20"/>
        </w:rPr>
        <w:t> </w:t>
      </w:r>
      <w:r>
        <w:rPr/>
        <w:t>về</w:t>
      </w:r>
      <w:r>
        <w:rPr>
          <w:spacing w:val="20"/>
        </w:rPr>
        <w:t> </w:t>
      </w:r>
      <w:r>
        <w:rPr/>
        <w:t>thiền</w:t>
      </w:r>
      <w:r>
        <w:rPr>
          <w:spacing w:val="20"/>
        </w:rPr>
        <w:t> </w:t>
      </w:r>
      <w:r>
        <w:rPr/>
        <w:t>rồi</w:t>
      </w:r>
      <w:r>
        <w:rPr>
          <w:spacing w:val="20"/>
        </w:rPr>
        <w:t> </w:t>
      </w:r>
      <w:r>
        <w:rPr/>
        <w:t>phản</w:t>
      </w:r>
      <w:r>
        <w:rPr>
          <w:spacing w:val="20"/>
        </w:rPr>
        <w:t> </w:t>
      </w:r>
      <w:r>
        <w:rPr/>
        <w:t>khán,</w:t>
      </w:r>
      <w:r>
        <w:rPr>
          <w:spacing w:val="20"/>
        </w:rPr>
        <w:t> </w:t>
      </w:r>
      <w:r>
        <w:rPr/>
        <w:t>thỏa</w:t>
      </w:r>
      <w:r>
        <w:rPr>
          <w:spacing w:val="22"/>
        </w:rPr>
        <w:t> </w:t>
      </w:r>
      <w:r>
        <w:rPr/>
        <w:t>thích</w:t>
      </w:r>
      <w:r>
        <w:rPr>
          <w:spacing w:val="20"/>
        </w:rPr>
        <w:t> </w:t>
      </w:r>
      <w:r>
        <w:rPr/>
        <w:t>rất</w:t>
      </w:r>
      <w:r>
        <w:rPr>
          <w:spacing w:val="20"/>
        </w:rPr>
        <w:t> </w:t>
      </w:r>
      <w:r>
        <w:rPr/>
        <w:t>hân</w:t>
      </w:r>
      <w:r>
        <w:rPr>
          <w:spacing w:val="20"/>
        </w:rPr>
        <w:t> </w:t>
      </w:r>
      <w:r>
        <w:rPr/>
        <w:t>hoan</w:t>
      </w:r>
      <w:r>
        <w:rPr>
          <w:spacing w:val="20"/>
        </w:rPr>
        <w:t> </w:t>
      </w:r>
      <w:r>
        <w:rPr/>
        <w:t>do</w:t>
      </w:r>
      <w:r>
        <w:rPr>
          <w:spacing w:val="22"/>
        </w:rPr>
        <w:t> </w:t>
      </w:r>
      <w:r>
        <w:rPr/>
        <w:t>nặng</w:t>
      </w:r>
      <w:r>
        <w:rPr>
          <w:spacing w:val="20"/>
        </w:rPr>
        <w:t> </w:t>
      </w:r>
      <w:r>
        <w:rPr/>
        <w:t>đó</w:t>
      </w:r>
      <w:r>
        <w:rPr>
          <w:spacing w:val="20"/>
        </w:rPr>
        <w:t> </w:t>
      </w:r>
      <w:r>
        <w:rPr/>
        <w:t>rồi làm cho ái bất tương ưng tà kiến sanh ra...</w:t>
      </w:r>
    </w:p>
    <w:p>
      <w:pPr>
        <w:pStyle w:val="BodyText"/>
        <w:tabs>
          <w:tab w:pos="1274" w:val="left" w:leader="none"/>
        </w:tabs>
        <w:spacing w:line="298" w:lineRule="exact"/>
      </w:pPr>
      <w:r>
        <w:rPr>
          <w:spacing w:val="-10"/>
          <w:sz w:val="20"/>
        </w:rPr>
        <w:t>-</w:t>
      </w:r>
      <w:r>
        <w:rPr>
          <w:sz w:val="20"/>
        </w:rPr>
        <w:tab/>
      </w:r>
      <w:r>
        <w:rPr/>
        <w:t>Chư</w:t>
      </w:r>
      <w:r>
        <w:rPr>
          <w:spacing w:val="-5"/>
        </w:rPr>
        <w:t> </w:t>
      </w:r>
      <w:r>
        <w:rPr/>
        <w:t>Thánh</w:t>
      </w:r>
      <w:r>
        <w:rPr>
          <w:spacing w:val="-5"/>
        </w:rPr>
        <w:t> </w:t>
      </w:r>
      <w:r>
        <w:rPr/>
        <w:t>xuất</w:t>
      </w:r>
      <w:r>
        <w:rPr>
          <w:spacing w:val="-6"/>
        </w:rPr>
        <w:t> </w:t>
      </w:r>
      <w:r>
        <w:rPr/>
        <w:t>đạo...</w:t>
      </w:r>
      <w:r>
        <w:rPr>
          <w:spacing w:val="-2"/>
        </w:rPr>
        <w:t> </w:t>
      </w:r>
      <w:r>
        <w:rPr/>
        <w:t>quả</w:t>
      </w:r>
      <w:r>
        <w:rPr>
          <w:spacing w:val="-6"/>
        </w:rPr>
        <w:t> </w:t>
      </w:r>
      <w:r>
        <w:rPr/>
        <w:t>bằng</w:t>
      </w:r>
      <w:r>
        <w:rPr>
          <w:spacing w:val="-6"/>
        </w:rPr>
        <w:t> </w:t>
      </w:r>
      <w:r>
        <w:rPr/>
        <w:t>Trưởng</w:t>
      </w:r>
      <w:r>
        <w:rPr>
          <w:spacing w:val="-5"/>
        </w:rPr>
        <w:t> </w:t>
      </w:r>
      <w:r>
        <w:rPr>
          <w:spacing w:val="-2"/>
        </w:rPr>
        <w:t>duyên.</w:t>
      </w:r>
    </w:p>
    <w:p>
      <w:pPr>
        <w:pStyle w:val="BodyText"/>
        <w:tabs>
          <w:tab w:pos="1274" w:val="left" w:leader="none"/>
        </w:tabs>
        <w:ind w:left="1274" w:right="206" w:hanging="281"/>
      </w:pPr>
      <w:r>
        <w:rPr>
          <w:spacing w:val="-10"/>
          <w:sz w:val="20"/>
        </w:rPr>
        <w:t>-</w:t>
      </w:r>
      <w:r>
        <w:rPr>
          <w:sz w:val="20"/>
        </w:rPr>
        <w:tab/>
      </w:r>
      <w:r>
        <w:rPr/>
        <w:t>Nhãn... vật... nặng về uẩn bất tương ưng thủ và tham rồi thỏa thích rất hân hoan, do nặng đó rồi ái bất tương ưng tà kiến sanh ra...</w:t>
      </w:r>
    </w:p>
    <w:p>
      <w:pPr>
        <w:pStyle w:val="BodyText"/>
        <w:spacing w:after="0"/>
        <w:sectPr>
          <w:pgSz w:w="11630" w:h="16450"/>
          <w:pgMar w:header="571" w:footer="0" w:top="880" w:bottom="280" w:left="850" w:right="850"/>
        </w:sectPr>
      </w:pPr>
    </w:p>
    <w:p>
      <w:pPr>
        <w:pStyle w:val="BodyText"/>
        <w:spacing w:before="226"/>
        <w:ind w:right="139" w:hanging="286"/>
      </w:pPr>
      <w:r>
        <w:rPr>
          <w:rFonts w:ascii="Symbol" w:hAnsi="Symbol"/>
        </w:rPr>
        <w:t></w:t>
      </w:r>
      <w:r>
        <w:rPr>
          <w:spacing w:val="40"/>
        </w:rPr>
        <w:t> </w:t>
      </w:r>
      <w:r>
        <w:rPr/>
        <w:t>Trưởng đồng sanh như: Trưởng bất tương ưng thủ làm duyên cho uẩn tương ưng và sắc tâm bằng Trưởng duyên.</w:t>
      </w:r>
    </w:p>
    <w:p>
      <w:pPr>
        <w:pStyle w:val="BodyText"/>
        <w:spacing w:before="119"/>
        <w:ind w:left="424"/>
      </w:pPr>
      <w:r>
        <w:rPr>
          <w:rFonts w:ascii="Symbol" w:hAnsi="Symbol"/>
        </w:rPr>
        <w:t></w:t>
      </w:r>
      <w:r>
        <w:rPr>
          <w:spacing w:val="79"/>
        </w:rPr>
        <w:t> </w:t>
      </w:r>
      <w:r>
        <w:rPr/>
        <w:t>Pháp</w:t>
      </w:r>
      <w:r>
        <w:rPr>
          <w:spacing w:val="-5"/>
        </w:rPr>
        <w:t> </w:t>
      </w:r>
      <w:r>
        <w:rPr/>
        <w:t>tương</w:t>
      </w:r>
      <w:r>
        <w:rPr>
          <w:spacing w:val="-5"/>
        </w:rPr>
        <w:t> </w:t>
      </w:r>
      <w:r>
        <w:rPr/>
        <w:t>ưng</w:t>
      </w:r>
      <w:r>
        <w:rPr>
          <w:spacing w:val="-2"/>
        </w:rPr>
        <w:t> </w:t>
      </w:r>
      <w:r>
        <w:rPr/>
        <w:t>thủ</w:t>
      </w:r>
      <w:r>
        <w:rPr>
          <w:spacing w:val="-5"/>
        </w:rPr>
        <w:t> </w:t>
      </w:r>
      <w:r>
        <w:rPr/>
        <w:t>làm</w:t>
      </w:r>
      <w:r>
        <w:rPr>
          <w:spacing w:val="-4"/>
        </w:rPr>
        <w:t> </w:t>
      </w:r>
      <w:r>
        <w:rPr/>
        <w:t>duyên</w:t>
      </w:r>
      <w:r>
        <w:rPr>
          <w:spacing w:val="-4"/>
        </w:rPr>
        <w:t> </w:t>
      </w:r>
      <w:r>
        <w:rPr/>
        <w:t>cho</w:t>
      </w:r>
      <w:r>
        <w:rPr>
          <w:spacing w:val="-4"/>
        </w:rPr>
        <w:t> </w:t>
      </w:r>
      <w:r>
        <w:rPr/>
        <w:t>pháp</w:t>
      </w:r>
      <w:r>
        <w:rPr>
          <w:spacing w:val="-2"/>
        </w:rPr>
        <w:t> </w:t>
      </w:r>
      <w:r>
        <w:rPr/>
        <w:t>tương</w:t>
      </w:r>
      <w:r>
        <w:rPr>
          <w:spacing w:val="-5"/>
        </w:rPr>
        <w:t> </w:t>
      </w:r>
      <w:r>
        <w:rPr/>
        <w:t>ưng</w:t>
      </w:r>
      <w:r>
        <w:rPr>
          <w:spacing w:val="-3"/>
        </w:rPr>
        <w:t> </w:t>
      </w:r>
      <w:r>
        <w:rPr/>
        <w:t>thủ</w:t>
      </w:r>
      <w:r>
        <w:rPr>
          <w:spacing w:val="-5"/>
        </w:rPr>
        <w:t> </w:t>
      </w:r>
      <w:r>
        <w:rPr/>
        <w:t>bằng</w:t>
      </w:r>
      <w:r>
        <w:rPr>
          <w:spacing w:val="-5"/>
        </w:rPr>
        <w:t> </w:t>
      </w:r>
      <w:r>
        <w:rPr/>
        <w:t>Trưởng</w:t>
      </w:r>
      <w:r>
        <w:rPr>
          <w:spacing w:val="-4"/>
        </w:rPr>
        <w:t> </w:t>
      </w:r>
      <w:r>
        <w:rPr>
          <w:spacing w:val="-2"/>
        </w:rPr>
        <w:t>duyên:</w:t>
      </w:r>
    </w:p>
    <w:p>
      <w:pPr>
        <w:pStyle w:val="BodyText"/>
        <w:ind w:right="139" w:hanging="286"/>
      </w:pPr>
      <w:r>
        <w:rPr/>
        <w:t>-</w:t>
      </w:r>
      <w:r>
        <w:rPr>
          <w:spacing w:val="80"/>
          <w:w w:val="150"/>
        </w:rPr>
        <w:t> </w:t>
      </w:r>
      <w:r>
        <w:rPr/>
        <w:t>Trưởng</w:t>
      </w:r>
      <w:r>
        <w:rPr>
          <w:spacing w:val="18"/>
        </w:rPr>
        <w:t> </w:t>
      </w:r>
      <w:r>
        <w:rPr/>
        <w:t>cảnh</w:t>
      </w:r>
      <w:r>
        <w:rPr>
          <w:spacing w:val="22"/>
        </w:rPr>
        <w:t> </w:t>
      </w:r>
      <w:r>
        <w:rPr/>
        <w:t>như:</w:t>
      </w:r>
      <w:r>
        <w:rPr>
          <w:spacing w:val="21"/>
        </w:rPr>
        <w:t> </w:t>
      </w:r>
      <w:r>
        <w:rPr/>
        <w:t>Bố</w:t>
      </w:r>
      <w:r>
        <w:rPr>
          <w:spacing w:val="22"/>
        </w:rPr>
        <w:t> </w:t>
      </w:r>
      <w:r>
        <w:rPr/>
        <w:t>thí...</w:t>
      </w:r>
      <w:r>
        <w:rPr>
          <w:spacing w:val="19"/>
        </w:rPr>
        <w:t> </w:t>
      </w:r>
      <w:r>
        <w:rPr/>
        <w:t>thiền...</w:t>
      </w:r>
      <w:r>
        <w:rPr>
          <w:spacing w:val="19"/>
        </w:rPr>
        <w:t> </w:t>
      </w:r>
      <w:r>
        <w:rPr/>
        <w:t>nhãn...</w:t>
      </w:r>
      <w:r>
        <w:rPr>
          <w:spacing w:val="21"/>
        </w:rPr>
        <w:t> </w:t>
      </w:r>
      <w:r>
        <w:rPr/>
        <w:t>vật...</w:t>
      </w:r>
      <w:r>
        <w:rPr>
          <w:spacing w:val="19"/>
        </w:rPr>
        <w:t> </w:t>
      </w:r>
      <w:r>
        <w:rPr/>
        <w:t>nặng</w:t>
      </w:r>
      <w:r>
        <w:rPr>
          <w:spacing w:val="21"/>
        </w:rPr>
        <w:t> </w:t>
      </w:r>
      <w:r>
        <w:rPr/>
        <w:t>về</w:t>
      </w:r>
      <w:r>
        <w:rPr>
          <w:spacing w:val="19"/>
        </w:rPr>
        <w:t> </w:t>
      </w:r>
      <w:r>
        <w:rPr/>
        <w:t>uẩn</w:t>
      </w:r>
      <w:r>
        <w:rPr>
          <w:spacing w:val="19"/>
        </w:rPr>
        <w:t> </w:t>
      </w:r>
      <w:r>
        <w:rPr/>
        <w:t>bất</w:t>
      </w:r>
      <w:r>
        <w:rPr>
          <w:spacing w:val="21"/>
        </w:rPr>
        <w:t> </w:t>
      </w:r>
      <w:r>
        <w:rPr/>
        <w:t>tương</w:t>
      </w:r>
      <w:r>
        <w:rPr>
          <w:spacing w:val="18"/>
        </w:rPr>
        <w:t> </w:t>
      </w:r>
      <w:r>
        <w:rPr/>
        <w:t>ưng</w:t>
      </w:r>
      <w:r>
        <w:rPr>
          <w:spacing w:val="19"/>
        </w:rPr>
        <w:t> </w:t>
      </w:r>
      <w:r>
        <w:rPr/>
        <w:t>thủ</w:t>
      </w:r>
      <w:r>
        <w:rPr>
          <w:spacing w:val="22"/>
        </w:rPr>
        <w:t> </w:t>
      </w:r>
      <w:r>
        <w:rPr/>
        <w:t>và tham rồi thỏa thích rất hân hoan, do nặng dó rồi ái sanh tà kiến phát.</w:t>
      </w:r>
    </w:p>
    <w:p>
      <w:pPr>
        <w:pStyle w:val="BodyText"/>
        <w:spacing w:line="237" w:lineRule="auto" w:before="123"/>
        <w:ind w:left="708" w:hanging="284"/>
      </w:pPr>
      <w:r>
        <w:rPr>
          <w:rFonts w:ascii="Symbol" w:hAnsi="Symbol"/>
        </w:rPr>
        <w:t></w:t>
      </w:r>
      <w:r>
        <w:rPr>
          <w:spacing w:val="80"/>
        </w:rPr>
        <w:t> </w:t>
      </w:r>
      <w:r>
        <w:rPr/>
        <w:t>Pháp bất tương ưng thủ làm duyên cho pháp tương ưng thủ và bất tương ưng thủ bằng Trưởng duyên:</w:t>
      </w:r>
    </w:p>
    <w:p>
      <w:pPr>
        <w:pStyle w:val="BodyText"/>
        <w:spacing w:before="2"/>
        <w:ind w:right="139" w:hanging="286"/>
      </w:pPr>
      <w:r>
        <w:rPr/>
        <w:t>-</w:t>
      </w:r>
      <w:r>
        <w:rPr>
          <w:spacing w:val="80"/>
          <w:w w:val="150"/>
        </w:rPr>
        <w:t> </w:t>
      </w:r>
      <w:r>
        <w:rPr/>
        <w:t>Trưởng cảnh như: Nhãn... vật... nặng về uẩn bất tương ưng thủ và tham rồi làm cho uẩn đồng sanh tham bất tương ưng tà kiến và tham sanh ra.</w:t>
      </w:r>
    </w:p>
    <w:p>
      <w:pPr>
        <w:pStyle w:val="BodyText"/>
        <w:spacing w:line="237" w:lineRule="auto" w:before="123"/>
        <w:ind w:left="708" w:hanging="284"/>
      </w:pPr>
      <w:r>
        <w:rPr>
          <w:rFonts w:ascii="Symbol" w:hAnsi="Symbol"/>
        </w:rPr>
        <w:t></w:t>
      </w:r>
      <w:r>
        <w:rPr>
          <w:spacing w:val="80"/>
        </w:rPr>
        <w:t> </w:t>
      </w:r>
      <w:r>
        <w:rPr/>
        <w:t>Chư</w:t>
      </w:r>
      <w:r>
        <w:rPr>
          <w:spacing w:val="-2"/>
        </w:rPr>
        <w:t> </w:t>
      </w:r>
      <w:r>
        <w:rPr/>
        <w:t>pháp tương</w:t>
      </w:r>
      <w:r>
        <w:rPr>
          <w:spacing w:val="-3"/>
        </w:rPr>
        <w:t> </w:t>
      </w:r>
      <w:r>
        <w:rPr/>
        <w:t>ưng thủ</w:t>
      </w:r>
      <w:r>
        <w:rPr>
          <w:spacing w:val="-2"/>
        </w:rPr>
        <w:t> </w:t>
      </w:r>
      <w:r>
        <w:rPr/>
        <w:t>và</w:t>
      </w:r>
      <w:r>
        <w:rPr>
          <w:spacing w:val="-3"/>
        </w:rPr>
        <w:t> </w:t>
      </w:r>
      <w:r>
        <w:rPr/>
        <w:t>bất</w:t>
      </w:r>
      <w:r>
        <w:rPr>
          <w:spacing w:val="-3"/>
        </w:rPr>
        <w:t> </w:t>
      </w:r>
      <w:r>
        <w:rPr/>
        <w:t>tương</w:t>
      </w:r>
      <w:r>
        <w:rPr>
          <w:spacing w:val="-1"/>
        </w:rPr>
        <w:t> </w:t>
      </w:r>
      <w:r>
        <w:rPr/>
        <w:t>ưng</w:t>
      </w:r>
      <w:r>
        <w:rPr>
          <w:spacing w:val="-3"/>
        </w:rPr>
        <w:t> </w:t>
      </w:r>
      <w:r>
        <w:rPr/>
        <w:t>thủ làm</w:t>
      </w:r>
      <w:r>
        <w:rPr>
          <w:spacing w:val="-3"/>
        </w:rPr>
        <w:t> </w:t>
      </w:r>
      <w:r>
        <w:rPr/>
        <w:t>duyên</w:t>
      </w:r>
      <w:r>
        <w:rPr>
          <w:spacing w:val="-2"/>
        </w:rPr>
        <w:t> </w:t>
      </w:r>
      <w:r>
        <w:rPr/>
        <w:t>cho pháp tương</w:t>
      </w:r>
      <w:r>
        <w:rPr>
          <w:spacing w:val="-3"/>
        </w:rPr>
        <w:t> </w:t>
      </w:r>
      <w:r>
        <w:rPr/>
        <w:t>ưng thủ</w:t>
      </w:r>
      <w:r>
        <w:rPr>
          <w:spacing w:val="-3"/>
        </w:rPr>
        <w:t> </w:t>
      </w:r>
      <w:r>
        <w:rPr/>
        <w:t>bằng Trưởng duyên:</w:t>
      </w:r>
    </w:p>
    <w:p>
      <w:pPr>
        <w:pStyle w:val="ListParagraph"/>
        <w:numPr>
          <w:ilvl w:val="0"/>
          <w:numId w:val="350"/>
        </w:numPr>
        <w:tabs>
          <w:tab w:pos="993" w:val="left" w:leader="none"/>
        </w:tabs>
        <w:spacing w:line="240" w:lineRule="auto" w:before="3" w:after="0"/>
        <w:ind w:left="993" w:right="136" w:hanging="286"/>
        <w:jc w:val="left"/>
        <w:rPr>
          <w:sz w:val="26"/>
        </w:rPr>
      </w:pPr>
      <w:r>
        <w:rPr>
          <w:sz w:val="26"/>
        </w:rPr>
        <w:t>Trưởng cảnh như: Nặng về uẩn đồng sanh tham bất tương ưng tà kiến và tham rồi</w:t>
      </w:r>
      <w:r>
        <w:rPr>
          <w:spacing w:val="80"/>
          <w:sz w:val="26"/>
        </w:rPr>
        <w:t> </w:t>
      </w:r>
      <w:r>
        <w:rPr>
          <w:sz w:val="26"/>
        </w:rPr>
        <w:t>làm cho uẩn tương ưng thủ sanh ra; nên sắp căn.</w:t>
      </w:r>
    </w:p>
    <w:p>
      <w:pPr>
        <w:pStyle w:val="ListParagraph"/>
        <w:numPr>
          <w:ilvl w:val="0"/>
          <w:numId w:val="350"/>
        </w:numPr>
        <w:tabs>
          <w:tab w:pos="993" w:val="left" w:leader="none"/>
        </w:tabs>
        <w:spacing w:line="240" w:lineRule="auto" w:before="0" w:after="0"/>
        <w:ind w:left="993" w:right="139" w:hanging="286"/>
        <w:jc w:val="left"/>
        <w:rPr>
          <w:sz w:val="26"/>
        </w:rPr>
      </w:pPr>
      <w:r>
        <w:rPr>
          <w:sz w:val="26"/>
        </w:rPr>
        <w:t>Nặng</w:t>
      </w:r>
      <w:r>
        <w:rPr>
          <w:spacing w:val="27"/>
          <w:sz w:val="26"/>
        </w:rPr>
        <w:t> </w:t>
      </w:r>
      <w:r>
        <w:rPr>
          <w:sz w:val="26"/>
        </w:rPr>
        <w:t>về</w:t>
      </w:r>
      <w:r>
        <w:rPr>
          <w:spacing w:val="28"/>
          <w:sz w:val="26"/>
        </w:rPr>
        <w:t> </w:t>
      </w:r>
      <w:r>
        <w:rPr>
          <w:sz w:val="26"/>
        </w:rPr>
        <w:t>uẩn</w:t>
      </w:r>
      <w:r>
        <w:rPr>
          <w:spacing w:val="28"/>
          <w:sz w:val="26"/>
        </w:rPr>
        <w:t> </w:t>
      </w:r>
      <w:r>
        <w:rPr>
          <w:sz w:val="26"/>
        </w:rPr>
        <w:t>đồng</w:t>
      </w:r>
      <w:r>
        <w:rPr>
          <w:spacing w:val="27"/>
          <w:sz w:val="26"/>
        </w:rPr>
        <w:t> </w:t>
      </w:r>
      <w:r>
        <w:rPr>
          <w:sz w:val="26"/>
        </w:rPr>
        <w:t>sanh</w:t>
      </w:r>
      <w:r>
        <w:rPr>
          <w:spacing w:val="29"/>
          <w:sz w:val="26"/>
        </w:rPr>
        <w:t> </w:t>
      </w:r>
      <w:r>
        <w:rPr>
          <w:sz w:val="26"/>
        </w:rPr>
        <w:t>tham</w:t>
      </w:r>
      <w:r>
        <w:rPr>
          <w:spacing w:val="25"/>
          <w:sz w:val="26"/>
        </w:rPr>
        <w:t> </w:t>
      </w:r>
      <w:r>
        <w:rPr>
          <w:sz w:val="26"/>
        </w:rPr>
        <w:t>bất</w:t>
      </w:r>
      <w:r>
        <w:rPr>
          <w:spacing w:val="27"/>
          <w:sz w:val="26"/>
        </w:rPr>
        <w:t> </w:t>
      </w:r>
      <w:r>
        <w:rPr>
          <w:sz w:val="26"/>
        </w:rPr>
        <w:t>tương</w:t>
      </w:r>
      <w:r>
        <w:rPr>
          <w:spacing w:val="27"/>
          <w:sz w:val="26"/>
        </w:rPr>
        <w:t> </w:t>
      </w:r>
      <w:r>
        <w:rPr>
          <w:sz w:val="26"/>
        </w:rPr>
        <w:t>ưng</w:t>
      </w:r>
      <w:r>
        <w:rPr>
          <w:spacing w:val="27"/>
          <w:sz w:val="26"/>
        </w:rPr>
        <w:t> </w:t>
      </w:r>
      <w:r>
        <w:rPr>
          <w:sz w:val="26"/>
        </w:rPr>
        <w:t>tà</w:t>
      </w:r>
      <w:r>
        <w:rPr>
          <w:spacing w:val="27"/>
          <w:sz w:val="26"/>
        </w:rPr>
        <w:t> </w:t>
      </w:r>
      <w:r>
        <w:rPr>
          <w:sz w:val="26"/>
        </w:rPr>
        <w:t>kiến</w:t>
      </w:r>
      <w:r>
        <w:rPr>
          <w:spacing w:val="30"/>
          <w:sz w:val="26"/>
        </w:rPr>
        <w:t> </w:t>
      </w:r>
      <w:r>
        <w:rPr>
          <w:sz w:val="26"/>
        </w:rPr>
        <w:t>và</w:t>
      </w:r>
      <w:r>
        <w:rPr>
          <w:spacing w:val="28"/>
          <w:sz w:val="26"/>
        </w:rPr>
        <w:t> </w:t>
      </w:r>
      <w:r>
        <w:rPr>
          <w:sz w:val="26"/>
        </w:rPr>
        <w:t>tham</w:t>
      </w:r>
      <w:r>
        <w:rPr>
          <w:spacing w:val="25"/>
          <w:sz w:val="26"/>
        </w:rPr>
        <w:t> </w:t>
      </w:r>
      <w:r>
        <w:rPr>
          <w:sz w:val="26"/>
        </w:rPr>
        <w:t>rồi</w:t>
      </w:r>
      <w:r>
        <w:rPr>
          <w:spacing w:val="27"/>
          <w:sz w:val="26"/>
        </w:rPr>
        <w:t> </w:t>
      </w:r>
      <w:r>
        <w:rPr>
          <w:sz w:val="26"/>
        </w:rPr>
        <w:t>làm</w:t>
      </w:r>
      <w:r>
        <w:rPr>
          <w:spacing w:val="25"/>
          <w:sz w:val="26"/>
        </w:rPr>
        <w:t> </w:t>
      </w:r>
      <w:r>
        <w:rPr>
          <w:sz w:val="26"/>
        </w:rPr>
        <w:t>cho</w:t>
      </w:r>
      <w:r>
        <w:rPr>
          <w:spacing w:val="29"/>
          <w:sz w:val="26"/>
        </w:rPr>
        <w:t> </w:t>
      </w:r>
      <w:r>
        <w:rPr>
          <w:sz w:val="26"/>
        </w:rPr>
        <w:t>uẩn</w:t>
      </w:r>
      <w:r>
        <w:rPr>
          <w:spacing w:val="28"/>
          <w:sz w:val="26"/>
        </w:rPr>
        <w:t> </w:t>
      </w:r>
      <w:r>
        <w:rPr>
          <w:sz w:val="26"/>
        </w:rPr>
        <w:t>bất tương ưng thủ và tham sanh ra, nên sắp căn.</w:t>
      </w:r>
    </w:p>
    <w:p>
      <w:pPr>
        <w:pStyle w:val="ListParagraph"/>
        <w:numPr>
          <w:ilvl w:val="0"/>
          <w:numId w:val="350"/>
        </w:numPr>
        <w:tabs>
          <w:tab w:pos="993" w:val="left" w:leader="none"/>
        </w:tabs>
        <w:spacing w:line="240" w:lineRule="auto" w:before="0" w:after="0"/>
        <w:ind w:left="993" w:right="139" w:hanging="286"/>
        <w:jc w:val="left"/>
        <w:rPr>
          <w:sz w:val="26"/>
        </w:rPr>
      </w:pPr>
      <w:r>
        <w:rPr>
          <w:sz w:val="26"/>
        </w:rPr>
        <w:t>Nặng về uẩn đồng sanh tham bất tương ưng tà kiến và tham rồi làm cho uẩn đồng</w:t>
      </w:r>
      <w:r>
        <w:rPr>
          <w:spacing w:val="80"/>
          <w:sz w:val="26"/>
        </w:rPr>
        <w:t> </w:t>
      </w:r>
      <w:r>
        <w:rPr>
          <w:sz w:val="26"/>
        </w:rPr>
        <w:t>sanh tham bất tương ưng tà kiến và tham sanh ra.</w:t>
      </w:r>
    </w:p>
    <w:p>
      <w:pPr>
        <w:pStyle w:val="Heading2"/>
        <w:spacing w:line="299" w:lineRule="exact" w:before="2"/>
      </w:pPr>
      <w:r>
        <w:rPr>
          <w:spacing w:val="-5"/>
        </w:rPr>
        <w:t>445</w:t>
      </w:r>
    </w:p>
    <w:p>
      <w:pPr>
        <w:pStyle w:val="BodyText"/>
        <w:spacing w:line="317" w:lineRule="exact"/>
        <w:ind w:left="424"/>
      </w:pPr>
      <w:r>
        <w:rPr>
          <w:rFonts w:ascii="Symbol" w:hAnsi="Symbol"/>
        </w:rPr>
        <w:t></w:t>
      </w:r>
      <w:r>
        <w:rPr>
          <w:spacing w:val="47"/>
          <w:w w:val="150"/>
        </w:rPr>
        <w:t> </w:t>
      </w:r>
      <w:r>
        <w:rPr/>
        <w:t>Pháp</w:t>
      </w:r>
      <w:r>
        <w:rPr>
          <w:spacing w:val="-4"/>
        </w:rPr>
        <w:t> </w:t>
      </w:r>
      <w:r>
        <w:rPr/>
        <w:t>tương</w:t>
      </w:r>
      <w:r>
        <w:rPr>
          <w:spacing w:val="-5"/>
        </w:rPr>
        <w:t> </w:t>
      </w:r>
      <w:r>
        <w:rPr/>
        <w:t>ưng</w:t>
      </w:r>
      <w:r>
        <w:rPr>
          <w:spacing w:val="-1"/>
        </w:rPr>
        <w:t> </w:t>
      </w:r>
      <w:r>
        <w:rPr/>
        <w:t>thủ</w:t>
      </w:r>
      <w:r>
        <w:rPr>
          <w:spacing w:val="-5"/>
        </w:rPr>
        <w:t> </w:t>
      </w:r>
      <w:r>
        <w:rPr/>
        <w:t>làm</w:t>
      </w:r>
      <w:r>
        <w:rPr>
          <w:spacing w:val="-4"/>
        </w:rPr>
        <w:t> </w:t>
      </w:r>
      <w:r>
        <w:rPr/>
        <w:t>duyên</w:t>
      </w:r>
      <w:r>
        <w:rPr>
          <w:spacing w:val="-3"/>
        </w:rPr>
        <w:t> </w:t>
      </w:r>
      <w:r>
        <w:rPr/>
        <w:t>cho</w:t>
      </w:r>
      <w:r>
        <w:rPr>
          <w:spacing w:val="-4"/>
        </w:rPr>
        <w:t> </w:t>
      </w:r>
      <w:r>
        <w:rPr/>
        <w:t>pháp</w:t>
      </w:r>
      <w:r>
        <w:rPr>
          <w:spacing w:val="-2"/>
        </w:rPr>
        <w:t> </w:t>
      </w:r>
      <w:r>
        <w:rPr/>
        <w:t>tương</w:t>
      </w:r>
      <w:r>
        <w:rPr>
          <w:spacing w:val="-4"/>
        </w:rPr>
        <w:t> </w:t>
      </w:r>
      <w:r>
        <w:rPr/>
        <w:t>ưng</w:t>
      </w:r>
      <w:r>
        <w:rPr>
          <w:spacing w:val="-3"/>
        </w:rPr>
        <w:t> </w:t>
      </w:r>
      <w:r>
        <w:rPr/>
        <w:t>thủ</w:t>
      </w:r>
      <w:r>
        <w:rPr>
          <w:spacing w:val="-4"/>
        </w:rPr>
        <w:t> </w:t>
      </w:r>
      <w:r>
        <w:rPr/>
        <w:t>bằng</w:t>
      </w:r>
      <w:r>
        <w:rPr>
          <w:spacing w:val="-5"/>
        </w:rPr>
        <w:t> </w:t>
      </w:r>
      <w:r>
        <w:rPr/>
        <w:t>Vô</w:t>
      </w:r>
      <w:r>
        <w:rPr>
          <w:spacing w:val="-5"/>
        </w:rPr>
        <w:t> </w:t>
      </w:r>
      <w:r>
        <w:rPr/>
        <w:t>gián</w:t>
      </w:r>
      <w:r>
        <w:rPr>
          <w:spacing w:val="-4"/>
        </w:rPr>
        <w:t> </w:t>
      </w:r>
      <w:r>
        <w:rPr>
          <w:spacing w:val="-2"/>
        </w:rPr>
        <w:t>duyên:</w:t>
      </w:r>
    </w:p>
    <w:p>
      <w:pPr>
        <w:pStyle w:val="ListParagraph"/>
        <w:numPr>
          <w:ilvl w:val="0"/>
          <w:numId w:val="351"/>
        </w:numPr>
        <w:tabs>
          <w:tab w:pos="993" w:val="left" w:leader="none"/>
        </w:tabs>
        <w:spacing w:line="240" w:lineRule="auto" w:before="0" w:after="0"/>
        <w:ind w:left="993" w:right="137" w:hanging="286"/>
        <w:jc w:val="left"/>
        <w:rPr>
          <w:sz w:val="26"/>
        </w:rPr>
      </w:pPr>
      <w:r>
        <w:rPr>
          <w:sz w:val="26"/>
        </w:rPr>
        <w:t>Uẩn tương ưng thủ sanh trước trước làm duyên cho uẩn tương ưng thủ sanh sau sau bằng Vô gián duyên, nên sắp căn.</w:t>
      </w:r>
    </w:p>
    <w:p>
      <w:pPr>
        <w:pStyle w:val="ListParagraph"/>
        <w:numPr>
          <w:ilvl w:val="0"/>
          <w:numId w:val="351"/>
        </w:numPr>
        <w:tabs>
          <w:tab w:pos="993" w:val="left" w:leader="none"/>
        </w:tabs>
        <w:spacing w:line="240" w:lineRule="auto" w:before="0" w:after="0"/>
        <w:ind w:left="993" w:right="139" w:hanging="286"/>
        <w:jc w:val="left"/>
        <w:rPr>
          <w:sz w:val="26"/>
        </w:rPr>
      </w:pPr>
      <w:r>
        <w:rPr>
          <w:sz w:val="26"/>
        </w:rPr>
        <w:t>Uẩn</w:t>
      </w:r>
      <w:r>
        <w:rPr>
          <w:spacing w:val="-2"/>
          <w:sz w:val="26"/>
        </w:rPr>
        <w:t> </w:t>
      </w:r>
      <w:r>
        <w:rPr>
          <w:sz w:val="26"/>
        </w:rPr>
        <w:t>đồng</w:t>
      </w:r>
      <w:r>
        <w:rPr>
          <w:spacing w:val="-2"/>
          <w:sz w:val="26"/>
        </w:rPr>
        <w:t> </w:t>
      </w:r>
      <w:r>
        <w:rPr>
          <w:sz w:val="26"/>
        </w:rPr>
        <w:t>sanh</w:t>
      </w:r>
      <w:r>
        <w:rPr>
          <w:spacing w:val="-2"/>
          <w:sz w:val="26"/>
        </w:rPr>
        <w:t> </w:t>
      </w:r>
      <w:r>
        <w:rPr>
          <w:sz w:val="26"/>
        </w:rPr>
        <w:t>tham</w:t>
      </w:r>
      <w:r>
        <w:rPr>
          <w:spacing w:val="-3"/>
          <w:sz w:val="26"/>
        </w:rPr>
        <w:t> </w:t>
      </w:r>
      <w:r>
        <w:rPr>
          <w:sz w:val="26"/>
        </w:rPr>
        <w:t>bất</w:t>
      </w:r>
      <w:r>
        <w:rPr>
          <w:spacing w:val="-2"/>
          <w:sz w:val="26"/>
        </w:rPr>
        <w:t> </w:t>
      </w:r>
      <w:r>
        <w:rPr>
          <w:sz w:val="26"/>
        </w:rPr>
        <w:t>tương</w:t>
      </w:r>
      <w:r>
        <w:rPr>
          <w:spacing w:val="-1"/>
          <w:sz w:val="26"/>
        </w:rPr>
        <w:t> </w:t>
      </w:r>
      <w:r>
        <w:rPr>
          <w:sz w:val="26"/>
        </w:rPr>
        <w:t>ưng</w:t>
      </w:r>
      <w:r>
        <w:rPr>
          <w:spacing w:val="-2"/>
          <w:sz w:val="26"/>
        </w:rPr>
        <w:t> </w:t>
      </w:r>
      <w:r>
        <w:rPr>
          <w:sz w:val="26"/>
        </w:rPr>
        <w:t>tà</w:t>
      </w:r>
      <w:r>
        <w:rPr>
          <w:spacing w:val="-1"/>
          <w:sz w:val="26"/>
        </w:rPr>
        <w:t> </w:t>
      </w:r>
      <w:r>
        <w:rPr>
          <w:sz w:val="26"/>
        </w:rPr>
        <w:t>kiến sanh</w:t>
      </w:r>
      <w:r>
        <w:rPr>
          <w:spacing w:val="-2"/>
          <w:sz w:val="26"/>
        </w:rPr>
        <w:t> </w:t>
      </w:r>
      <w:r>
        <w:rPr>
          <w:sz w:val="26"/>
        </w:rPr>
        <w:t>trước</w:t>
      </w:r>
      <w:r>
        <w:rPr>
          <w:spacing w:val="-1"/>
          <w:sz w:val="26"/>
        </w:rPr>
        <w:t> </w:t>
      </w:r>
      <w:r>
        <w:rPr>
          <w:sz w:val="26"/>
        </w:rPr>
        <w:t>trước</w:t>
      </w:r>
      <w:r>
        <w:rPr>
          <w:spacing w:val="-2"/>
          <w:sz w:val="26"/>
        </w:rPr>
        <w:t> </w:t>
      </w:r>
      <w:r>
        <w:rPr>
          <w:sz w:val="26"/>
        </w:rPr>
        <w:t>làm</w:t>
      </w:r>
      <w:r>
        <w:rPr>
          <w:spacing w:val="-2"/>
          <w:sz w:val="26"/>
        </w:rPr>
        <w:t> </w:t>
      </w:r>
      <w:r>
        <w:rPr>
          <w:sz w:val="26"/>
        </w:rPr>
        <w:t>duyên</w:t>
      </w:r>
      <w:r>
        <w:rPr>
          <w:spacing w:val="-2"/>
          <w:sz w:val="26"/>
        </w:rPr>
        <w:t> </w:t>
      </w:r>
      <w:r>
        <w:rPr>
          <w:sz w:val="26"/>
        </w:rPr>
        <w:t>cho tham</w:t>
      </w:r>
      <w:r>
        <w:rPr>
          <w:spacing w:val="-2"/>
          <w:sz w:val="26"/>
        </w:rPr>
        <w:t> </w:t>
      </w:r>
      <w:r>
        <w:rPr>
          <w:sz w:val="26"/>
        </w:rPr>
        <w:t>bất tương ưng tà kiến sanh sau sau bằng Vô gián duyên.</w:t>
      </w:r>
    </w:p>
    <w:p>
      <w:pPr>
        <w:pStyle w:val="ListParagraph"/>
        <w:numPr>
          <w:ilvl w:val="0"/>
          <w:numId w:val="351"/>
        </w:numPr>
        <w:tabs>
          <w:tab w:pos="993" w:val="left" w:leader="none"/>
        </w:tabs>
        <w:spacing w:line="244" w:lineRule="auto" w:before="0" w:after="0"/>
        <w:ind w:left="993" w:right="139" w:hanging="286"/>
        <w:jc w:val="left"/>
        <w:rPr>
          <w:sz w:val="26"/>
        </w:rPr>
      </w:pPr>
      <w:r>
        <w:rPr>
          <w:sz w:val="26"/>
        </w:rPr>
        <w:t>Uẩn tương ưng thủ làm duyên cho quả sơ khởi </w:t>
      </w:r>
      <w:r>
        <w:rPr>
          <w:i/>
          <w:sz w:val="26"/>
        </w:rPr>
        <w:t>(vuṭṭhāna) </w:t>
      </w:r>
      <w:r>
        <w:rPr>
          <w:sz w:val="26"/>
        </w:rPr>
        <w:t>bằng Vô gián duyên, nên sắp căn.</w:t>
      </w:r>
    </w:p>
    <w:p>
      <w:pPr>
        <w:pStyle w:val="ListParagraph"/>
        <w:numPr>
          <w:ilvl w:val="0"/>
          <w:numId w:val="351"/>
        </w:numPr>
        <w:tabs>
          <w:tab w:pos="993" w:val="left" w:leader="none"/>
        </w:tabs>
        <w:spacing w:line="240" w:lineRule="auto" w:before="0" w:after="0"/>
        <w:ind w:left="993" w:right="139" w:hanging="286"/>
        <w:jc w:val="left"/>
        <w:rPr>
          <w:sz w:val="26"/>
        </w:rPr>
      </w:pPr>
      <w:r>
        <w:rPr>
          <w:sz w:val="26"/>
        </w:rPr>
        <w:t>Uẩn</w:t>
      </w:r>
      <w:r>
        <w:rPr>
          <w:spacing w:val="32"/>
          <w:sz w:val="26"/>
        </w:rPr>
        <w:t> </w:t>
      </w:r>
      <w:r>
        <w:rPr>
          <w:sz w:val="26"/>
        </w:rPr>
        <w:t>đồng</w:t>
      </w:r>
      <w:r>
        <w:rPr>
          <w:spacing w:val="34"/>
          <w:sz w:val="26"/>
        </w:rPr>
        <w:t> </w:t>
      </w:r>
      <w:r>
        <w:rPr>
          <w:sz w:val="26"/>
        </w:rPr>
        <w:t>sanh</w:t>
      </w:r>
      <w:r>
        <w:rPr>
          <w:spacing w:val="33"/>
          <w:sz w:val="26"/>
        </w:rPr>
        <w:t> </w:t>
      </w:r>
      <w:r>
        <w:rPr>
          <w:sz w:val="26"/>
        </w:rPr>
        <w:t>tham</w:t>
      </w:r>
      <w:r>
        <w:rPr>
          <w:spacing w:val="33"/>
          <w:sz w:val="26"/>
        </w:rPr>
        <w:t> </w:t>
      </w:r>
      <w:r>
        <w:rPr>
          <w:sz w:val="26"/>
        </w:rPr>
        <w:t>bất</w:t>
      </w:r>
      <w:r>
        <w:rPr>
          <w:spacing w:val="32"/>
          <w:sz w:val="26"/>
        </w:rPr>
        <w:t> </w:t>
      </w:r>
      <w:r>
        <w:rPr>
          <w:sz w:val="26"/>
        </w:rPr>
        <w:t>tương</w:t>
      </w:r>
      <w:r>
        <w:rPr>
          <w:spacing w:val="33"/>
          <w:sz w:val="26"/>
        </w:rPr>
        <w:t> </w:t>
      </w:r>
      <w:r>
        <w:rPr>
          <w:sz w:val="26"/>
        </w:rPr>
        <w:t>ưng</w:t>
      </w:r>
      <w:r>
        <w:rPr>
          <w:spacing w:val="32"/>
          <w:sz w:val="26"/>
        </w:rPr>
        <w:t> </w:t>
      </w:r>
      <w:r>
        <w:rPr>
          <w:sz w:val="26"/>
        </w:rPr>
        <w:t>tà</w:t>
      </w:r>
      <w:r>
        <w:rPr>
          <w:spacing w:val="34"/>
          <w:sz w:val="26"/>
        </w:rPr>
        <w:t> </w:t>
      </w:r>
      <w:r>
        <w:rPr>
          <w:sz w:val="26"/>
        </w:rPr>
        <w:t>kiến</w:t>
      </w:r>
      <w:r>
        <w:rPr>
          <w:spacing w:val="36"/>
          <w:sz w:val="26"/>
        </w:rPr>
        <w:t> </w:t>
      </w:r>
      <w:r>
        <w:rPr>
          <w:sz w:val="26"/>
        </w:rPr>
        <w:t>sanh</w:t>
      </w:r>
      <w:r>
        <w:rPr>
          <w:spacing w:val="32"/>
          <w:sz w:val="26"/>
        </w:rPr>
        <w:t> </w:t>
      </w:r>
      <w:r>
        <w:rPr>
          <w:sz w:val="26"/>
        </w:rPr>
        <w:t>trước</w:t>
      </w:r>
      <w:r>
        <w:rPr>
          <w:spacing w:val="32"/>
          <w:sz w:val="26"/>
        </w:rPr>
        <w:t> </w:t>
      </w:r>
      <w:r>
        <w:rPr>
          <w:sz w:val="26"/>
        </w:rPr>
        <w:t>trước</w:t>
      </w:r>
      <w:r>
        <w:rPr>
          <w:spacing w:val="32"/>
          <w:sz w:val="26"/>
        </w:rPr>
        <w:t> </w:t>
      </w:r>
      <w:r>
        <w:rPr>
          <w:sz w:val="26"/>
        </w:rPr>
        <w:t>làm</w:t>
      </w:r>
      <w:r>
        <w:rPr>
          <w:spacing w:val="35"/>
          <w:sz w:val="26"/>
        </w:rPr>
        <w:t> </w:t>
      </w:r>
      <w:r>
        <w:rPr>
          <w:sz w:val="26"/>
        </w:rPr>
        <w:t>duyên</w:t>
      </w:r>
      <w:r>
        <w:rPr>
          <w:spacing w:val="33"/>
          <w:sz w:val="26"/>
        </w:rPr>
        <w:t> </w:t>
      </w:r>
      <w:r>
        <w:rPr>
          <w:sz w:val="26"/>
        </w:rPr>
        <w:t>cho</w:t>
      </w:r>
      <w:r>
        <w:rPr>
          <w:spacing w:val="35"/>
          <w:sz w:val="26"/>
        </w:rPr>
        <w:t> </w:t>
      </w:r>
      <w:r>
        <w:rPr>
          <w:sz w:val="26"/>
        </w:rPr>
        <w:t>uẩn đồng sanh tham bất tương ưng tà kiến và tham sanh sau sau bằng Vô gián duyên.</w:t>
      </w:r>
    </w:p>
    <w:p>
      <w:pPr>
        <w:pStyle w:val="BodyText"/>
        <w:spacing w:line="317" w:lineRule="exact" w:before="108"/>
        <w:ind w:left="424"/>
      </w:pPr>
      <w:r>
        <w:rPr>
          <w:rFonts w:ascii="Symbol" w:hAnsi="Symbol"/>
        </w:rPr>
        <w:t></w:t>
      </w:r>
      <w:r>
        <w:rPr>
          <w:spacing w:val="47"/>
          <w:w w:val="150"/>
        </w:rPr>
        <w:t> </w:t>
      </w:r>
      <w:r>
        <w:rPr/>
        <w:t>Pháp</w:t>
      </w:r>
      <w:r>
        <w:rPr>
          <w:spacing w:val="-5"/>
        </w:rPr>
        <w:t> </w:t>
      </w:r>
      <w:r>
        <w:rPr/>
        <w:t>bất</w:t>
      </w:r>
      <w:r>
        <w:rPr>
          <w:spacing w:val="-4"/>
        </w:rPr>
        <w:t> </w:t>
      </w:r>
      <w:r>
        <w:rPr/>
        <w:t>tương</w:t>
      </w:r>
      <w:r>
        <w:rPr>
          <w:spacing w:val="-5"/>
        </w:rPr>
        <w:t> </w:t>
      </w:r>
      <w:r>
        <w:rPr/>
        <w:t>ưng</w:t>
      </w:r>
      <w:r>
        <w:rPr>
          <w:spacing w:val="-4"/>
        </w:rPr>
        <w:t> </w:t>
      </w:r>
      <w:r>
        <w:rPr/>
        <w:t>thủ</w:t>
      </w:r>
      <w:r>
        <w:rPr>
          <w:spacing w:val="-2"/>
        </w:rPr>
        <w:t> </w:t>
      </w:r>
      <w:r>
        <w:rPr/>
        <w:t>làm</w:t>
      </w:r>
      <w:r>
        <w:rPr>
          <w:spacing w:val="-7"/>
        </w:rPr>
        <w:t> </w:t>
      </w:r>
      <w:r>
        <w:rPr/>
        <w:t>duyên</w:t>
      </w:r>
      <w:r>
        <w:rPr>
          <w:spacing w:val="-1"/>
        </w:rPr>
        <w:t> </w:t>
      </w:r>
      <w:r>
        <w:rPr/>
        <w:t>cho</w:t>
      </w:r>
      <w:r>
        <w:rPr>
          <w:spacing w:val="-5"/>
        </w:rPr>
        <w:t> </w:t>
      </w:r>
      <w:r>
        <w:rPr/>
        <w:t>pháp</w:t>
      </w:r>
      <w:r>
        <w:rPr>
          <w:spacing w:val="-5"/>
        </w:rPr>
        <w:t> </w:t>
      </w:r>
      <w:r>
        <w:rPr/>
        <w:t>bất</w:t>
      </w:r>
      <w:r>
        <w:rPr>
          <w:spacing w:val="-5"/>
        </w:rPr>
        <w:t> </w:t>
      </w:r>
      <w:r>
        <w:rPr/>
        <w:t>tương</w:t>
      </w:r>
      <w:r>
        <w:rPr>
          <w:spacing w:val="-4"/>
        </w:rPr>
        <w:t> </w:t>
      </w:r>
      <w:r>
        <w:rPr/>
        <w:t>ưng</w:t>
      </w:r>
      <w:r>
        <w:rPr>
          <w:spacing w:val="-3"/>
        </w:rPr>
        <w:t> </w:t>
      </w:r>
      <w:r>
        <w:rPr/>
        <w:t>thủ</w:t>
      </w:r>
      <w:r>
        <w:rPr>
          <w:spacing w:val="-2"/>
        </w:rPr>
        <w:t> </w:t>
      </w:r>
      <w:r>
        <w:rPr/>
        <w:t>bằng</w:t>
      </w:r>
      <w:r>
        <w:rPr>
          <w:spacing w:val="-2"/>
        </w:rPr>
        <w:t> </w:t>
      </w:r>
      <w:r>
        <w:rPr/>
        <w:t>Vô</w:t>
      </w:r>
      <w:r>
        <w:rPr>
          <w:spacing w:val="-5"/>
        </w:rPr>
        <w:t> </w:t>
      </w:r>
      <w:r>
        <w:rPr/>
        <w:t>gián</w:t>
      </w:r>
      <w:r>
        <w:rPr>
          <w:spacing w:val="-4"/>
        </w:rPr>
        <w:t> </w:t>
      </w:r>
      <w:r>
        <w:rPr>
          <w:spacing w:val="-2"/>
        </w:rPr>
        <w:t>duyên:</w:t>
      </w:r>
    </w:p>
    <w:p>
      <w:pPr>
        <w:pStyle w:val="ListParagraph"/>
        <w:numPr>
          <w:ilvl w:val="0"/>
          <w:numId w:val="352"/>
        </w:numPr>
        <w:tabs>
          <w:tab w:pos="993" w:val="left" w:leader="none"/>
        </w:tabs>
        <w:spacing w:line="240" w:lineRule="auto" w:before="0" w:after="0"/>
        <w:ind w:left="993" w:right="140" w:hanging="286"/>
        <w:jc w:val="left"/>
        <w:rPr>
          <w:sz w:val="26"/>
        </w:rPr>
      </w:pPr>
      <w:r>
        <w:rPr>
          <w:sz w:val="26"/>
        </w:rPr>
        <w:t>Tham bất tương ưng tà kiến sanh trước trước làm duyên cho tham bất tương ưng tà kiến sanh sau sau bằng Vô gián duyên.</w:t>
      </w:r>
    </w:p>
    <w:p>
      <w:pPr>
        <w:pStyle w:val="ListParagraph"/>
        <w:numPr>
          <w:ilvl w:val="0"/>
          <w:numId w:val="352"/>
        </w:numPr>
        <w:tabs>
          <w:tab w:pos="993" w:val="left" w:leader="none"/>
        </w:tabs>
        <w:spacing w:line="299" w:lineRule="exact" w:before="0" w:after="0"/>
        <w:ind w:left="993" w:right="0" w:hanging="285"/>
        <w:jc w:val="left"/>
        <w:rPr>
          <w:sz w:val="26"/>
        </w:rPr>
      </w:pPr>
      <w:r>
        <w:rPr>
          <w:sz w:val="26"/>
        </w:rPr>
        <w:t>Tham</w:t>
      </w:r>
      <w:r>
        <w:rPr>
          <w:spacing w:val="-7"/>
          <w:sz w:val="26"/>
        </w:rPr>
        <w:t> </w:t>
      </w:r>
      <w:r>
        <w:rPr>
          <w:sz w:val="26"/>
        </w:rPr>
        <w:t>làm</w:t>
      </w:r>
      <w:r>
        <w:rPr>
          <w:spacing w:val="-3"/>
          <w:sz w:val="26"/>
        </w:rPr>
        <w:t> </w:t>
      </w:r>
      <w:r>
        <w:rPr>
          <w:sz w:val="26"/>
        </w:rPr>
        <w:t>duyên</w:t>
      </w:r>
      <w:r>
        <w:rPr>
          <w:spacing w:val="-3"/>
          <w:sz w:val="26"/>
        </w:rPr>
        <w:t> </w:t>
      </w:r>
      <w:r>
        <w:rPr>
          <w:sz w:val="26"/>
        </w:rPr>
        <w:t>cho</w:t>
      </w:r>
      <w:r>
        <w:rPr>
          <w:spacing w:val="-4"/>
          <w:sz w:val="26"/>
        </w:rPr>
        <w:t> </w:t>
      </w:r>
      <w:r>
        <w:rPr>
          <w:sz w:val="26"/>
        </w:rPr>
        <w:t>quả</w:t>
      </w:r>
      <w:r>
        <w:rPr>
          <w:spacing w:val="-4"/>
          <w:sz w:val="26"/>
        </w:rPr>
        <w:t> </w:t>
      </w:r>
      <w:r>
        <w:rPr>
          <w:sz w:val="26"/>
        </w:rPr>
        <w:t>sơ</w:t>
      </w:r>
      <w:r>
        <w:rPr>
          <w:spacing w:val="-5"/>
          <w:sz w:val="26"/>
        </w:rPr>
        <w:t> </w:t>
      </w:r>
      <w:r>
        <w:rPr>
          <w:sz w:val="26"/>
        </w:rPr>
        <w:t>khởi</w:t>
      </w:r>
      <w:r>
        <w:rPr>
          <w:spacing w:val="-3"/>
          <w:sz w:val="26"/>
        </w:rPr>
        <w:t> </w:t>
      </w:r>
      <w:r>
        <w:rPr>
          <w:sz w:val="26"/>
        </w:rPr>
        <w:t>bằng</w:t>
      </w:r>
      <w:r>
        <w:rPr>
          <w:spacing w:val="-1"/>
          <w:sz w:val="26"/>
        </w:rPr>
        <w:t> </w:t>
      </w:r>
      <w:r>
        <w:rPr>
          <w:sz w:val="26"/>
        </w:rPr>
        <w:t>Vô</w:t>
      </w:r>
      <w:r>
        <w:rPr>
          <w:spacing w:val="-5"/>
          <w:sz w:val="26"/>
        </w:rPr>
        <w:t> </w:t>
      </w:r>
      <w:r>
        <w:rPr>
          <w:sz w:val="26"/>
        </w:rPr>
        <w:t>gián</w:t>
      </w:r>
      <w:r>
        <w:rPr>
          <w:spacing w:val="-4"/>
          <w:sz w:val="26"/>
        </w:rPr>
        <w:t> </w:t>
      </w:r>
      <w:r>
        <w:rPr>
          <w:spacing w:val="-2"/>
          <w:sz w:val="26"/>
        </w:rPr>
        <w:t>duyên.</w:t>
      </w:r>
    </w:p>
    <w:p>
      <w:pPr>
        <w:pStyle w:val="ListParagraph"/>
        <w:numPr>
          <w:ilvl w:val="0"/>
          <w:numId w:val="352"/>
        </w:numPr>
        <w:tabs>
          <w:tab w:pos="993" w:val="left" w:leader="none"/>
        </w:tabs>
        <w:spacing w:line="240" w:lineRule="auto" w:before="0" w:after="0"/>
        <w:ind w:left="993" w:right="137" w:hanging="286"/>
        <w:jc w:val="left"/>
        <w:rPr>
          <w:sz w:val="26"/>
        </w:rPr>
      </w:pPr>
      <w:r>
        <w:rPr>
          <w:sz w:val="26"/>
        </w:rPr>
        <w:t>Uẩn bất tương ưng thủ sanh trước trước làm duyên cho uẩn bất tương ưng thủ sanh sau sau bằng Vô gián duyên.</w:t>
      </w:r>
    </w:p>
    <w:p>
      <w:pPr>
        <w:pStyle w:val="ListParagraph"/>
        <w:numPr>
          <w:ilvl w:val="0"/>
          <w:numId w:val="352"/>
        </w:numPr>
        <w:tabs>
          <w:tab w:pos="993" w:val="left" w:leader="none"/>
        </w:tabs>
        <w:spacing w:line="242" w:lineRule="auto" w:before="0" w:after="0"/>
        <w:ind w:left="993" w:right="139" w:hanging="286"/>
        <w:jc w:val="left"/>
        <w:rPr>
          <w:sz w:val="26"/>
        </w:rPr>
      </w:pPr>
      <w:r>
        <w:rPr>
          <w:sz w:val="26"/>
        </w:rPr>
        <w:t>Thuận</w:t>
      </w:r>
      <w:r>
        <w:rPr>
          <w:spacing w:val="-1"/>
          <w:sz w:val="26"/>
        </w:rPr>
        <w:t> </w:t>
      </w:r>
      <w:r>
        <w:rPr>
          <w:sz w:val="26"/>
        </w:rPr>
        <w:t>thứ </w:t>
      </w:r>
      <w:r>
        <w:rPr>
          <w:i/>
          <w:sz w:val="26"/>
        </w:rPr>
        <w:t>(anuloma) </w:t>
      </w:r>
      <w:r>
        <w:rPr>
          <w:sz w:val="26"/>
        </w:rPr>
        <w:t>làm</w:t>
      </w:r>
      <w:r>
        <w:rPr>
          <w:spacing w:val="-1"/>
          <w:sz w:val="26"/>
        </w:rPr>
        <w:t> </w:t>
      </w:r>
      <w:r>
        <w:rPr>
          <w:sz w:val="26"/>
        </w:rPr>
        <w:t>duyên cho</w:t>
      </w:r>
      <w:r>
        <w:rPr>
          <w:spacing w:val="-1"/>
          <w:sz w:val="26"/>
        </w:rPr>
        <w:t> </w:t>
      </w:r>
      <w:r>
        <w:rPr>
          <w:sz w:val="26"/>
        </w:rPr>
        <w:t>chuyển</w:t>
      </w:r>
      <w:r>
        <w:rPr>
          <w:spacing w:val="-1"/>
          <w:sz w:val="26"/>
        </w:rPr>
        <w:t> </w:t>
      </w:r>
      <w:r>
        <w:rPr>
          <w:sz w:val="26"/>
        </w:rPr>
        <w:t>tộc </w:t>
      </w:r>
      <w:r>
        <w:rPr>
          <w:i/>
          <w:sz w:val="26"/>
        </w:rPr>
        <w:t>(gotrabhū)</w:t>
      </w:r>
      <w:r>
        <w:rPr>
          <w:i/>
          <w:spacing w:val="-3"/>
          <w:sz w:val="26"/>
        </w:rPr>
        <w:t> </w:t>
      </w:r>
      <w:r>
        <w:rPr>
          <w:sz w:val="26"/>
        </w:rPr>
        <w:t>quả nhập thiền</w:t>
      </w:r>
      <w:r>
        <w:rPr>
          <w:spacing w:val="-2"/>
          <w:sz w:val="26"/>
        </w:rPr>
        <w:t> </w:t>
      </w:r>
      <w:r>
        <w:rPr>
          <w:sz w:val="26"/>
        </w:rPr>
        <w:t>bằng</w:t>
      </w:r>
      <w:r>
        <w:rPr>
          <w:spacing w:val="-1"/>
          <w:sz w:val="26"/>
        </w:rPr>
        <w:t> </w:t>
      </w:r>
      <w:r>
        <w:rPr>
          <w:sz w:val="26"/>
        </w:rPr>
        <w:t>Vô gián duyên; nên sắp căn.</w:t>
      </w:r>
    </w:p>
    <w:p>
      <w:pPr>
        <w:pStyle w:val="ListParagraph"/>
        <w:numPr>
          <w:ilvl w:val="0"/>
          <w:numId w:val="352"/>
        </w:numPr>
        <w:tabs>
          <w:tab w:pos="993" w:val="left" w:leader="none"/>
        </w:tabs>
        <w:spacing w:line="240" w:lineRule="auto" w:before="0" w:after="0"/>
        <w:ind w:left="993" w:right="137" w:hanging="286"/>
        <w:jc w:val="left"/>
        <w:rPr>
          <w:sz w:val="26"/>
        </w:rPr>
      </w:pPr>
      <w:r>
        <w:rPr>
          <w:sz w:val="26"/>
        </w:rPr>
        <w:t>Tham bất</w:t>
      </w:r>
      <w:r>
        <w:rPr>
          <w:spacing w:val="23"/>
          <w:sz w:val="26"/>
        </w:rPr>
        <w:t> </w:t>
      </w:r>
      <w:r>
        <w:rPr>
          <w:sz w:val="26"/>
        </w:rPr>
        <w:t>tương</w:t>
      </w:r>
      <w:r>
        <w:rPr>
          <w:spacing w:val="23"/>
          <w:sz w:val="26"/>
        </w:rPr>
        <w:t> </w:t>
      </w:r>
      <w:r>
        <w:rPr>
          <w:sz w:val="26"/>
        </w:rPr>
        <w:t>ưng</w:t>
      </w:r>
      <w:r>
        <w:rPr>
          <w:spacing w:val="21"/>
          <w:sz w:val="26"/>
        </w:rPr>
        <w:t> </w:t>
      </w:r>
      <w:r>
        <w:rPr>
          <w:sz w:val="26"/>
        </w:rPr>
        <w:t>tà</w:t>
      </w:r>
      <w:r>
        <w:rPr>
          <w:spacing w:val="21"/>
          <w:sz w:val="26"/>
        </w:rPr>
        <w:t> </w:t>
      </w:r>
      <w:r>
        <w:rPr>
          <w:sz w:val="26"/>
        </w:rPr>
        <w:t>kiến</w:t>
      </w:r>
      <w:r>
        <w:rPr>
          <w:spacing w:val="24"/>
          <w:sz w:val="26"/>
        </w:rPr>
        <w:t> </w:t>
      </w:r>
      <w:r>
        <w:rPr>
          <w:sz w:val="26"/>
        </w:rPr>
        <w:t>sanh</w:t>
      </w:r>
      <w:r>
        <w:rPr>
          <w:spacing w:val="21"/>
          <w:sz w:val="26"/>
        </w:rPr>
        <w:t> </w:t>
      </w:r>
      <w:r>
        <w:rPr>
          <w:sz w:val="26"/>
        </w:rPr>
        <w:t>trước</w:t>
      </w:r>
      <w:r>
        <w:rPr>
          <w:spacing w:val="23"/>
          <w:sz w:val="26"/>
        </w:rPr>
        <w:t> </w:t>
      </w:r>
      <w:r>
        <w:rPr>
          <w:sz w:val="26"/>
        </w:rPr>
        <w:t>trước</w:t>
      </w:r>
      <w:r>
        <w:rPr>
          <w:spacing w:val="21"/>
          <w:sz w:val="26"/>
        </w:rPr>
        <w:t> </w:t>
      </w:r>
      <w:r>
        <w:rPr>
          <w:sz w:val="26"/>
        </w:rPr>
        <w:t>làm</w:t>
      </w:r>
      <w:r>
        <w:rPr>
          <w:spacing w:val="22"/>
          <w:sz w:val="26"/>
        </w:rPr>
        <w:t> </w:t>
      </w:r>
      <w:r>
        <w:rPr>
          <w:sz w:val="26"/>
        </w:rPr>
        <w:t>duyên</w:t>
      </w:r>
      <w:r>
        <w:rPr>
          <w:spacing w:val="22"/>
          <w:sz w:val="26"/>
        </w:rPr>
        <w:t> </w:t>
      </w:r>
      <w:r>
        <w:rPr>
          <w:sz w:val="26"/>
        </w:rPr>
        <w:t>cho</w:t>
      </w:r>
      <w:r>
        <w:rPr>
          <w:spacing w:val="21"/>
          <w:sz w:val="26"/>
        </w:rPr>
        <w:t> </w:t>
      </w:r>
      <w:r>
        <w:rPr>
          <w:sz w:val="26"/>
        </w:rPr>
        <w:t>uẩn</w:t>
      </w:r>
      <w:r>
        <w:rPr>
          <w:spacing w:val="26"/>
          <w:sz w:val="26"/>
        </w:rPr>
        <w:t> </w:t>
      </w:r>
      <w:r>
        <w:rPr>
          <w:sz w:val="26"/>
        </w:rPr>
        <w:t>đồng</w:t>
      </w:r>
      <w:r>
        <w:rPr>
          <w:spacing w:val="21"/>
          <w:sz w:val="26"/>
        </w:rPr>
        <w:t> </w:t>
      </w:r>
      <w:r>
        <w:rPr>
          <w:sz w:val="26"/>
        </w:rPr>
        <w:t>sanh</w:t>
      </w:r>
      <w:r>
        <w:rPr>
          <w:spacing w:val="22"/>
          <w:sz w:val="26"/>
        </w:rPr>
        <w:t> </w:t>
      </w:r>
      <w:r>
        <w:rPr>
          <w:sz w:val="26"/>
        </w:rPr>
        <w:t>tham bất tương ưng tà kiến sanh sau sau bằng Vô gián duyên.</w:t>
      </w:r>
    </w:p>
    <w:p>
      <w:pPr>
        <w:pStyle w:val="ListParagraph"/>
        <w:numPr>
          <w:ilvl w:val="0"/>
          <w:numId w:val="352"/>
        </w:numPr>
        <w:tabs>
          <w:tab w:pos="993" w:val="left" w:leader="none"/>
        </w:tabs>
        <w:spacing w:line="299" w:lineRule="exact" w:before="0" w:after="0"/>
        <w:ind w:left="993" w:right="0" w:hanging="285"/>
        <w:jc w:val="left"/>
        <w:rPr>
          <w:sz w:val="26"/>
        </w:rPr>
      </w:pPr>
      <w:r>
        <w:rPr>
          <w:sz w:val="26"/>
        </w:rPr>
        <w:t>Khán</w:t>
      </w:r>
      <w:r>
        <w:rPr>
          <w:spacing w:val="-3"/>
          <w:sz w:val="26"/>
        </w:rPr>
        <w:t> </w:t>
      </w:r>
      <w:r>
        <w:rPr>
          <w:sz w:val="26"/>
        </w:rPr>
        <w:t>môn</w:t>
      </w:r>
      <w:r>
        <w:rPr>
          <w:spacing w:val="-2"/>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thủ</w:t>
      </w:r>
      <w:r>
        <w:rPr>
          <w:spacing w:val="-4"/>
          <w:sz w:val="26"/>
        </w:rPr>
        <w:t> </w:t>
      </w:r>
      <w:r>
        <w:rPr>
          <w:sz w:val="26"/>
        </w:rPr>
        <w:t>bằng</w:t>
      </w:r>
      <w:r>
        <w:rPr>
          <w:spacing w:val="-5"/>
          <w:sz w:val="26"/>
        </w:rPr>
        <w:t> </w:t>
      </w:r>
      <w:r>
        <w:rPr>
          <w:sz w:val="26"/>
        </w:rPr>
        <w:t>Vô</w:t>
      </w:r>
      <w:r>
        <w:rPr>
          <w:spacing w:val="-5"/>
          <w:sz w:val="26"/>
        </w:rPr>
        <w:t> </w:t>
      </w:r>
      <w:r>
        <w:rPr>
          <w:sz w:val="26"/>
        </w:rPr>
        <w:t>gián</w:t>
      </w:r>
      <w:r>
        <w:rPr>
          <w:spacing w:val="-5"/>
          <w:sz w:val="26"/>
        </w:rPr>
        <w:t> </w:t>
      </w:r>
      <w:r>
        <w:rPr>
          <w:sz w:val="26"/>
        </w:rPr>
        <w:t>duyên;</w:t>
      </w:r>
      <w:r>
        <w:rPr>
          <w:spacing w:val="-3"/>
          <w:sz w:val="26"/>
        </w:rPr>
        <w:t> </w:t>
      </w:r>
      <w:r>
        <w:rPr>
          <w:sz w:val="26"/>
        </w:rPr>
        <w:t>nên</w:t>
      </w:r>
      <w:r>
        <w:rPr>
          <w:spacing w:val="-5"/>
          <w:sz w:val="26"/>
        </w:rPr>
        <w:t> </w:t>
      </w:r>
      <w:r>
        <w:rPr>
          <w:sz w:val="26"/>
        </w:rPr>
        <w:t>sắp</w:t>
      </w:r>
      <w:r>
        <w:rPr>
          <w:spacing w:val="-4"/>
          <w:sz w:val="26"/>
        </w:rPr>
        <w:t> căn.</w:t>
      </w:r>
    </w:p>
    <w:p>
      <w:pPr>
        <w:pStyle w:val="ListParagraph"/>
        <w:numPr>
          <w:ilvl w:val="0"/>
          <w:numId w:val="352"/>
        </w:numPr>
        <w:tabs>
          <w:tab w:pos="993" w:val="left" w:leader="none"/>
        </w:tabs>
        <w:spacing w:line="240" w:lineRule="auto" w:before="0" w:after="0"/>
        <w:ind w:left="993" w:right="137" w:hanging="286"/>
        <w:jc w:val="left"/>
        <w:rPr>
          <w:sz w:val="26"/>
        </w:rPr>
      </w:pPr>
      <w:r>
        <w:rPr>
          <w:sz w:val="26"/>
        </w:rPr>
        <w:t>Tham bất</w:t>
      </w:r>
      <w:r>
        <w:rPr>
          <w:spacing w:val="23"/>
          <w:sz w:val="26"/>
        </w:rPr>
        <w:t> </w:t>
      </w:r>
      <w:r>
        <w:rPr>
          <w:sz w:val="26"/>
        </w:rPr>
        <w:t>tương</w:t>
      </w:r>
      <w:r>
        <w:rPr>
          <w:spacing w:val="23"/>
          <w:sz w:val="26"/>
        </w:rPr>
        <w:t> </w:t>
      </w:r>
      <w:r>
        <w:rPr>
          <w:sz w:val="26"/>
        </w:rPr>
        <w:t>ưng</w:t>
      </w:r>
      <w:r>
        <w:rPr>
          <w:spacing w:val="21"/>
          <w:sz w:val="26"/>
        </w:rPr>
        <w:t> </w:t>
      </w:r>
      <w:r>
        <w:rPr>
          <w:sz w:val="26"/>
        </w:rPr>
        <w:t>tà</w:t>
      </w:r>
      <w:r>
        <w:rPr>
          <w:spacing w:val="21"/>
          <w:sz w:val="26"/>
        </w:rPr>
        <w:t> </w:t>
      </w:r>
      <w:r>
        <w:rPr>
          <w:sz w:val="26"/>
        </w:rPr>
        <w:t>kiến</w:t>
      </w:r>
      <w:r>
        <w:rPr>
          <w:spacing w:val="24"/>
          <w:sz w:val="26"/>
        </w:rPr>
        <w:t> </w:t>
      </w:r>
      <w:r>
        <w:rPr>
          <w:sz w:val="26"/>
        </w:rPr>
        <w:t>sanh</w:t>
      </w:r>
      <w:r>
        <w:rPr>
          <w:spacing w:val="21"/>
          <w:sz w:val="26"/>
        </w:rPr>
        <w:t> </w:t>
      </w:r>
      <w:r>
        <w:rPr>
          <w:sz w:val="26"/>
        </w:rPr>
        <w:t>trước</w:t>
      </w:r>
      <w:r>
        <w:rPr>
          <w:spacing w:val="23"/>
          <w:sz w:val="26"/>
        </w:rPr>
        <w:t> </w:t>
      </w:r>
      <w:r>
        <w:rPr>
          <w:sz w:val="26"/>
        </w:rPr>
        <w:t>trước</w:t>
      </w:r>
      <w:r>
        <w:rPr>
          <w:spacing w:val="21"/>
          <w:sz w:val="26"/>
        </w:rPr>
        <w:t> </w:t>
      </w:r>
      <w:r>
        <w:rPr>
          <w:sz w:val="26"/>
        </w:rPr>
        <w:t>làm</w:t>
      </w:r>
      <w:r>
        <w:rPr>
          <w:spacing w:val="22"/>
          <w:sz w:val="26"/>
        </w:rPr>
        <w:t> </w:t>
      </w:r>
      <w:r>
        <w:rPr>
          <w:sz w:val="26"/>
        </w:rPr>
        <w:t>duyên</w:t>
      </w:r>
      <w:r>
        <w:rPr>
          <w:spacing w:val="22"/>
          <w:sz w:val="26"/>
        </w:rPr>
        <w:t> </w:t>
      </w:r>
      <w:r>
        <w:rPr>
          <w:sz w:val="26"/>
        </w:rPr>
        <w:t>cho</w:t>
      </w:r>
      <w:r>
        <w:rPr>
          <w:spacing w:val="21"/>
          <w:sz w:val="26"/>
        </w:rPr>
        <w:t> </w:t>
      </w:r>
      <w:r>
        <w:rPr>
          <w:sz w:val="26"/>
        </w:rPr>
        <w:t>uẩn</w:t>
      </w:r>
      <w:r>
        <w:rPr>
          <w:spacing w:val="26"/>
          <w:sz w:val="26"/>
        </w:rPr>
        <w:t> </w:t>
      </w:r>
      <w:r>
        <w:rPr>
          <w:sz w:val="26"/>
        </w:rPr>
        <w:t>đồng</w:t>
      </w:r>
      <w:r>
        <w:rPr>
          <w:spacing w:val="21"/>
          <w:sz w:val="26"/>
        </w:rPr>
        <w:t> </w:t>
      </w:r>
      <w:r>
        <w:rPr>
          <w:sz w:val="26"/>
        </w:rPr>
        <w:t>sanh</w:t>
      </w:r>
      <w:r>
        <w:rPr>
          <w:spacing w:val="22"/>
          <w:sz w:val="26"/>
        </w:rPr>
        <w:t> </w:t>
      </w:r>
      <w:r>
        <w:rPr>
          <w:sz w:val="26"/>
        </w:rPr>
        <w:t>tham bất tương ưng tà kiến và tham sanh sau sau bằng Vô gián duyên.</w:t>
      </w:r>
    </w:p>
    <w:p>
      <w:pPr>
        <w:pStyle w:val="ListParagraph"/>
        <w:numPr>
          <w:ilvl w:val="0"/>
          <w:numId w:val="352"/>
        </w:numPr>
        <w:tabs>
          <w:tab w:pos="993" w:val="left" w:leader="none"/>
        </w:tabs>
        <w:spacing w:line="240" w:lineRule="auto" w:before="0" w:after="0"/>
        <w:ind w:left="993" w:right="139" w:hanging="286"/>
        <w:jc w:val="left"/>
        <w:rPr>
          <w:sz w:val="26"/>
        </w:rPr>
      </w:pPr>
      <w:r>
        <w:rPr>
          <w:sz w:val="26"/>
        </w:rPr>
        <w:t>Khán môn làm duyên cho uẩn đồng sanh tham bất tương ưng tà kiến và tham bằng Vô gián duyên.</w:t>
      </w:r>
    </w:p>
    <w:p>
      <w:pPr>
        <w:pStyle w:val="BodyText"/>
        <w:spacing w:before="115"/>
        <w:ind w:left="708" w:hanging="284"/>
      </w:pPr>
      <w:r>
        <w:rPr>
          <w:rFonts w:ascii="Symbol" w:hAnsi="Symbol"/>
        </w:rPr>
        <w:t></w:t>
      </w:r>
      <w:r>
        <w:rPr>
          <w:spacing w:val="80"/>
        </w:rPr>
        <w:t> </w:t>
      </w:r>
      <w:r>
        <w:rPr/>
        <w:t>Chư</w:t>
      </w:r>
      <w:r>
        <w:rPr>
          <w:spacing w:val="-2"/>
        </w:rPr>
        <w:t> </w:t>
      </w:r>
      <w:r>
        <w:rPr/>
        <w:t>pháp tương</w:t>
      </w:r>
      <w:r>
        <w:rPr>
          <w:spacing w:val="-3"/>
        </w:rPr>
        <w:t> </w:t>
      </w:r>
      <w:r>
        <w:rPr/>
        <w:t>ưng thủ</w:t>
      </w:r>
      <w:r>
        <w:rPr>
          <w:spacing w:val="-2"/>
        </w:rPr>
        <w:t> </w:t>
      </w:r>
      <w:r>
        <w:rPr/>
        <w:t>và</w:t>
      </w:r>
      <w:r>
        <w:rPr>
          <w:spacing w:val="-3"/>
        </w:rPr>
        <w:t> </w:t>
      </w:r>
      <w:r>
        <w:rPr/>
        <w:t>bất</w:t>
      </w:r>
      <w:r>
        <w:rPr>
          <w:spacing w:val="-3"/>
        </w:rPr>
        <w:t> </w:t>
      </w:r>
      <w:r>
        <w:rPr/>
        <w:t>tương</w:t>
      </w:r>
      <w:r>
        <w:rPr>
          <w:spacing w:val="-1"/>
        </w:rPr>
        <w:t> </w:t>
      </w:r>
      <w:r>
        <w:rPr/>
        <w:t>ưng</w:t>
      </w:r>
      <w:r>
        <w:rPr>
          <w:spacing w:val="-3"/>
        </w:rPr>
        <w:t> </w:t>
      </w:r>
      <w:r>
        <w:rPr/>
        <w:t>thủ làm</w:t>
      </w:r>
      <w:r>
        <w:rPr>
          <w:spacing w:val="-3"/>
        </w:rPr>
        <w:t> </w:t>
      </w:r>
      <w:r>
        <w:rPr/>
        <w:t>duyên</w:t>
      </w:r>
      <w:r>
        <w:rPr>
          <w:spacing w:val="-2"/>
        </w:rPr>
        <w:t> </w:t>
      </w:r>
      <w:r>
        <w:rPr/>
        <w:t>cho pháp tương</w:t>
      </w:r>
      <w:r>
        <w:rPr>
          <w:spacing w:val="-3"/>
        </w:rPr>
        <w:t> </w:t>
      </w:r>
      <w:r>
        <w:rPr/>
        <w:t>ưng thủ</w:t>
      </w:r>
      <w:r>
        <w:rPr>
          <w:spacing w:val="-3"/>
        </w:rPr>
        <w:t> </w:t>
      </w:r>
      <w:r>
        <w:rPr/>
        <w:t>bằng Vô gián duyên:</w:t>
      </w:r>
    </w:p>
    <w:p>
      <w:pPr>
        <w:pStyle w:val="BodyText"/>
        <w:spacing w:after="0"/>
        <w:sectPr>
          <w:pgSz w:w="11630" w:h="16450"/>
          <w:pgMar w:header="571" w:footer="0" w:top="880" w:bottom="280" w:left="850" w:right="850"/>
        </w:sectPr>
      </w:pPr>
    </w:p>
    <w:p>
      <w:pPr>
        <w:pStyle w:val="ListParagraph"/>
        <w:numPr>
          <w:ilvl w:val="0"/>
          <w:numId w:val="353"/>
        </w:numPr>
        <w:tabs>
          <w:tab w:pos="993" w:val="left" w:leader="none"/>
        </w:tabs>
        <w:spacing w:line="240" w:lineRule="auto" w:before="225" w:after="0"/>
        <w:ind w:left="993" w:right="139" w:hanging="286"/>
        <w:jc w:val="both"/>
        <w:rPr>
          <w:sz w:val="26"/>
        </w:rPr>
      </w:pPr>
      <w:r>
        <w:rPr>
          <w:sz w:val="26"/>
        </w:rPr>
        <w:t>Uẩn đồng sanh tham bất tương ưng tà kiến và tham sanh trước trước làm duyên cho uẩn đồng sanh tham bất tương ưng tà kiến sanh sau sau bằng Vô gián duyên; nên</w:t>
      </w:r>
      <w:r>
        <w:rPr>
          <w:spacing w:val="40"/>
          <w:sz w:val="26"/>
        </w:rPr>
        <w:t> </w:t>
      </w:r>
      <w:r>
        <w:rPr>
          <w:sz w:val="26"/>
        </w:rPr>
        <w:t>sắp căn.</w:t>
      </w:r>
    </w:p>
    <w:p>
      <w:pPr>
        <w:pStyle w:val="ListParagraph"/>
        <w:numPr>
          <w:ilvl w:val="0"/>
          <w:numId w:val="353"/>
        </w:numPr>
        <w:tabs>
          <w:tab w:pos="993" w:val="left" w:leader="none"/>
        </w:tabs>
        <w:spacing w:line="240" w:lineRule="auto" w:before="1" w:after="0"/>
        <w:ind w:left="993" w:right="139" w:hanging="286"/>
        <w:jc w:val="both"/>
        <w:rPr>
          <w:sz w:val="26"/>
        </w:rPr>
      </w:pPr>
      <w:r>
        <w:rPr>
          <w:sz w:val="26"/>
        </w:rPr>
        <w:t>Uẩn đồng sanh tham bất tương ưng tà kiến và tham sanh trước trước làm duyên cho tham bất tương ưng tà kiến sanh sau sau bằng Vô gián duyên.</w:t>
      </w:r>
    </w:p>
    <w:p>
      <w:pPr>
        <w:pStyle w:val="ListParagraph"/>
        <w:numPr>
          <w:ilvl w:val="0"/>
          <w:numId w:val="353"/>
        </w:numPr>
        <w:tabs>
          <w:tab w:pos="993" w:val="left" w:leader="none"/>
        </w:tabs>
        <w:spacing w:line="297" w:lineRule="exact" w:before="0" w:after="0"/>
        <w:ind w:left="993" w:right="0" w:hanging="285"/>
        <w:jc w:val="both"/>
        <w:rPr>
          <w:sz w:val="26"/>
        </w:rPr>
      </w:pPr>
      <w:r>
        <w:rPr>
          <w:sz w:val="26"/>
        </w:rPr>
        <w:t>Uẩn</w:t>
      </w:r>
      <w:r>
        <w:rPr>
          <w:spacing w:val="31"/>
          <w:sz w:val="26"/>
        </w:rPr>
        <w:t> </w:t>
      </w:r>
      <w:r>
        <w:rPr>
          <w:sz w:val="26"/>
        </w:rPr>
        <w:t>đồng</w:t>
      </w:r>
      <w:r>
        <w:rPr>
          <w:spacing w:val="32"/>
          <w:sz w:val="26"/>
        </w:rPr>
        <w:t> </w:t>
      </w:r>
      <w:r>
        <w:rPr>
          <w:sz w:val="26"/>
        </w:rPr>
        <w:t>sanh</w:t>
      </w:r>
      <w:r>
        <w:rPr>
          <w:spacing w:val="34"/>
          <w:sz w:val="26"/>
        </w:rPr>
        <w:t> </w:t>
      </w:r>
      <w:r>
        <w:rPr>
          <w:sz w:val="26"/>
        </w:rPr>
        <w:t>tham</w:t>
      </w:r>
      <w:r>
        <w:rPr>
          <w:spacing w:val="35"/>
          <w:sz w:val="26"/>
        </w:rPr>
        <w:t> </w:t>
      </w:r>
      <w:r>
        <w:rPr>
          <w:sz w:val="26"/>
        </w:rPr>
        <w:t>bất</w:t>
      </w:r>
      <w:r>
        <w:rPr>
          <w:spacing w:val="32"/>
          <w:sz w:val="26"/>
        </w:rPr>
        <w:t> </w:t>
      </w:r>
      <w:r>
        <w:rPr>
          <w:sz w:val="26"/>
        </w:rPr>
        <w:t>tương</w:t>
      </w:r>
      <w:r>
        <w:rPr>
          <w:spacing w:val="32"/>
          <w:sz w:val="26"/>
        </w:rPr>
        <w:t> </w:t>
      </w:r>
      <w:r>
        <w:rPr>
          <w:sz w:val="26"/>
        </w:rPr>
        <w:t>ưng</w:t>
      </w:r>
      <w:r>
        <w:rPr>
          <w:spacing w:val="31"/>
          <w:sz w:val="26"/>
        </w:rPr>
        <w:t> </w:t>
      </w:r>
      <w:r>
        <w:rPr>
          <w:sz w:val="26"/>
        </w:rPr>
        <w:t>tà</w:t>
      </w:r>
      <w:r>
        <w:rPr>
          <w:spacing w:val="34"/>
          <w:sz w:val="26"/>
        </w:rPr>
        <w:t> </w:t>
      </w:r>
      <w:r>
        <w:rPr>
          <w:sz w:val="26"/>
        </w:rPr>
        <w:t>kiến</w:t>
      </w:r>
      <w:r>
        <w:rPr>
          <w:spacing w:val="36"/>
          <w:sz w:val="26"/>
        </w:rPr>
        <w:t> </w:t>
      </w:r>
      <w:r>
        <w:rPr>
          <w:sz w:val="26"/>
        </w:rPr>
        <w:t>và</w:t>
      </w:r>
      <w:r>
        <w:rPr>
          <w:spacing w:val="32"/>
          <w:sz w:val="26"/>
        </w:rPr>
        <w:t> </w:t>
      </w:r>
      <w:r>
        <w:rPr>
          <w:sz w:val="26"/>
        </w:rPr>
        <w:t>tham</w:t>
      </w:r>
      <w:r>
        <w:rPr>
          <w:spacing w:val="32"/>
          <w:sz w:val="26"/>
        </w:rPr>
        <w:t> </w:t>
      </w:r>
      <w:r>
        <w:rPr>
          <w:sz w:val="26"/>
        </w:rPr>
        <w:t>làm</w:t>
      </w:r>
      <w:r>
        <w:rPr>
          <w:spacing w:val="33"/>
          <w:sz w:val="26"/>
        </w:rPr>
        <w:t> </w:t>
      </w:r>
      <w:r>
        <w:rPr>
          <w:sz w:val="26"/>
        </w:rPr>
        <w:t>duyên</w:t>
      </w:r>
      <w:r>
        <w:rPr>
          <w:spacing w:val="34"/>
          <w:sz w:val="26"/>
        </w:rPr>
        <w:t> </w:t>
      </w:r>
      <w:r>
        <w:rPr>
          <w:sz w:val="26"/>
        </w:rPr>
        <w:t>cho</w:t>
      </w:r>
      <w:r>
        <w:rPr>
          <w:spacing w:val="33"/>
          <w:sz w:val="26"/>
        </w:rPr>
        <w:t> </w:t>
      </w:r>
      <w:r>
        <w:rPr>
          <w:sz w:val="26"/>
        </w:rPr>
        <w:t>quả</w:t>
      </w:r>
      <w:r>
        <w:rPr>
          <w:spacing w:val="34"/>
          <w:sz w:val="26"/>
        </w:rPr>
        <w:t> </w:t>
      </w:r>
      <w:r>
        <w:rPr>
          <w:sz w:val="26"/>
        </w:rPr>
        <w:t>sơ</w:t>
      </w:r>
      <w:r>
        <w:rPr>
          <w:spacing w:val="32"/>
          <w:sz w:val="26"/>
        </w:rPr>
        <w:t> </w:t>
      </w:r>
      <w:r>
        <w:rPr>
          <w:spacing w:val="-4"/>
          <w:sz w:val="26"/>
        </w:rPr>
        <w:t>khởi</w:t>
      </w:r>
    </w:p>
    <w:p>
      <w:pPr>
        <w:spacing w:line="297" w:lineRule="exact" w:before="0"/>
        <w:ind w:left="993" w:right="0" w:firstLine="0"/>
        <w:jc w:val="both"/>
        <w:rPr>
          <w:sz w:val="26"/>
        </w:rPr>
      </w:pPr>
      <w:r>
        <w:rPr>
          <w:i/>
          <w:sz w:val="26"/>
        </w:rPr>
        <w:t>(vuṭṭhāna)</w:t>
      </w:r>
      <w:r>
        <w:rPr>
          <w:i/>
          <w:spacing w:val="-3"/>
          <w:sz w:val="26"/>
        </w:rPr>
        <w:t> </w:t>
      </w:r>
      <w:r>
        <w:rPr>
          <w:sz w:val="26"/>
        </w:rPr>
        <w:t>bằng</w:t>
      </w:r>
      <w:r>
        <w:rPr>
          <w:spacing w:val="-2"/>
          <w:sz w:val="26"/>
        </w:rPr>
        <w:t> </w:t>
      </w:r>
      <w:r>
        <w:rPr>
          <w:sz w:val="26"/>
        </w:rPr>
        <w:t>Vô gián</w:t>
      </w:r>
      <w:r>
        <w:rPr>
          <w:spacing w:val="-1"/>
          <w:sz w:val="26"/>
        </w:rPr>
        <w:t> </w:t>
      </w:r>
      <w:r>
        <w:rPr>
          <w:sz w:val="26"/>
        </w:rPr>
        <w:t>duyên;</w:t>
      </w:r>
      <w:r>
        <w:rPr>
          <w:spacing w:val="-2"/>
          <w:sz w:val="26"/>
        </w:rPr>
        <w:t> </w:t>
      </w:r>
      <w:r>
        <w:rPr>
          <w:sz w:val="26"/>
        </w:rPr>
        <w:t>nên</w:t>
      </w:r>
      <w:r>
        <w:rPr>
          <w:spacing w:val="-2"/>
          <w:sz w:val="26"/>
        </w:rPr>
        <w:t> </w:t>
      </w:r>
      <w:r>
        <w:rPr>
          <w:sz w:val="26"/>
        </w:rPr>
        <w:t>sắp </w:t>
      </w:r>
      <w:r>
        <w:rPr>
          <w:spacing w:val="-4"/>
          <w:sz w:val="26"/>
        </w:rPr>
        <w:t>căn.</w:t>
      </w:r>
    </w:p>
    <w:p>
      <w:pPr>
        <w:pStyle w:val="ListParagraph"/>
        <w:numPr>
          <w:ilvl w:val="0"/>
          <w:numId w:val="353"/>
        </w:numPr>
        <w:tabs>
          <w:tab w:pos="993" w:val="left" w:leader="none"/>
        </w:tabs>
        <w:spacing w:line="240" w:lineRule="auto" w:before="3" w:after="0"/>
        <w:ind w:left="993" w:right="139" w:hanging="286"/>
        <w:jc w:val="both"/>
        <w:rPr>
          <w:sz w:val="26"/>
        </w:rPr>
      </w:pPr>
      <w:r>
        <w:rPr>
          <w:sz w:val="26"/>
        </w:rPr>
        <w:t>Uẩn đồng sanh tham bất tương ưng tà kiến và tham sanh trước trước làm duyên cho uẩn đồng sanh tham bất tương ưng tà kiến và tham sanh sau sau bằng Vô gián </w:t>
      </w:r>
      <w:r>
        <w:rPr>
          <w:spacing w:val="-2"/>
          <w:sz w:val="26"/>
        </w:rPr>
        <w:t>duyên.</w:t>
      </w:r>
    </w:p>
    <w:p>
      <w:pPr>
        <w:pStyle w:val="Heading2"/>
        <w:spacing w:line="240" w:lineRule="auto" w:before="4"/>
      </w:pPr>
      <w:r>
        <w:rPr>
          <w:spacing w:val="-4"/>
        </w:rPr>
        <w:t>446.</w:t>
      </w:r>
    </w:p>
    <w:p>
      <w:pPr>
        <w:pStyle w:val="BodyText"/>
        <w:spacing w:line="235" w:lineRule="auto" w:before="4"/>
        <w:ind w:left="708" w:right="139" w:hanging="284"/>
      </w:pPr>
      <w:r>
        <w:rPr>
          <w:rFonts w:ascii="Symbol" w:hAnsi="Symbol"/>
        </w:rPr>
        <w:t></w:t>
      </w:r>
      <w:r>
        <w:rPr>
          <w:spacing w:val="80"/>
        </w:rPr>
        <w:t> </w:t>
      </w:r>
      <w:r>
        <w:rPr/>
        <w:t>Pháp tương ưng thủ làm duyên cho pháp tương ưng thủ bằng Liên tiếp duyên,... bằng Đồng sanh duyên có 9 câu như phần liên quan </w:t>
      </w:r>
      <w:r>
        <w:rPr>
          <w:i/>
        </w:rPr>
        <w:t>(paṭiccavāra)</w:t>
      </w:r>
      <w:r>
        <w:rPr/>
        <w:t>.</w:t>
      </w:r>
    </w:p>
    <w:p>
      <w:pPr>
        <w:pStyle w:val="BodyText"/>
        <w:spacing w:before="127"/>
        <w:ind w:left="424"/>
      </w:pPr>
      <w:r>
        <w:rPr>
          <w:rFonts w:ascii="Symbol" w:hAnsi="Symbol"/>
        </w:rPr>
        <w:t></w:t>
      </w:r>
      <w:r>
        <w:rPr>
          <w:spacing w:val="49"/>
          <w:w w:val="150"/>
        </w:rPr>
        <w:t> </w:t>
      </w:r>
      <w:r>
        <w:rPr/>
        <w:t>...</w:t>
      </w:r>
      <w:r>
        <w:rPr>
          <w:spacing w:val="-4"/>
        </w:rPr>
        <w:t> </w:t>
      </w:r>
      <w:r>
        <w:rPr/>
        <w:t>bằng</w:t>
      </w:r>
      <w:r>
        <w:rPr>
          <w:spacing w:val="-3"/>
        </w:rPr>
        <w:t> </w:t>
      </w:r>
      <w:r>
        <w:rPr/>
        <w:t>Hỗ</w:t>
      </w:r>
      <w:r>
        <w:rPr>
          <w:spacing w:val="-2"/>
        </w:rPr>
        <w:t> </w:t>
      </w:r>
      <w:r>
        <w:rPr/>
        <w:t>tương</w:t>
      </w:r>
      <w:r>
        <w:rPr>
          <w:spacing w:val="-3"/>
        </w:rPr>
        <w:t> </w:t>
      </w:r>
      <w:r>
        <w:rPr/>
        <w:t>duyên</w:t>
      </w:r>
      <w:r>
        <w:rPr>
          <w:spacing w:val="-3"/>
        </w:rPr>
        <w:t> </w:t>
      </w:r>
      <w:r>
        <w:rPr/>
        <w:t>có</w:t>
      </w:r>
      <w:r>
        <w:rPr>
          <w:spacing w:val="-3"/>
        </w:rPr>
        <w:t> </w:t>
      </w:r>
      <w:r>
        <w:rPr/>
        <w:t>6</w:t>
      </w:r>
      <w:r>
        <w:rPr>
          <w:spacing w:val="-3"/>
        </w:rPr>
        <w:t> </w:t>
      </w:r>
      <w:r>
        <w:rPr/>
        <w:t>câu</w:t>
      </w:r>
      <w:r>
        <w:rPr>
          <w:spacing w:val="-3"/>
        </w:rPr>
        <w:t> </w:t>
      </w:r>
      <w:r>
        <w:rPr/>
        <w:t>như</w:t>
      </w:r>
      <w:r>
        <w:rPr>
          <w:spacing w:val="-2"/>
        </w:rPr>
        <w:t> </w:t>
      </w:r>
      <w:r>
        <w:rPr/>
        <w:t>phần</w:t>
      </w:r>
      <w:r>
        <w:rPr>
          <w:spacing w:val="-3"/>
        </w:rPr>
        <w:t> </w:t>
      </w:r>
      <w:r>
        <w:rPr/>
        <w:t>liên</w:t>
      </w:r>
      <w:r>
        <w:rPr>
          <w:spacing w:val="-4"/>
        </w:rPr>
        <w:t> </w:t>
      </w:r>
      <w:r>
        <w:rPr>
          <w:spacing w:val="-2"/>
        </w:rPr>
        <w:t>quan.</w:t>
      </w:r>
    </w:p>
    <w:p>
      <w:pPr>
        <w:spacing w:before="113"/>
        <w:ind w:left="424" w:right="0" w:firstLine="0"/>
        <w:jc w:val="left"/>
        <w:rPr>
          <w:sz w:val="26"/>
        </w:rPr>
      </w:pPr>
      <w:r>
        <w:rPr>
          <w:rFonts w:ascii="Symbol" w:hAnsi="Symbol"/>
          <w:sz w:val="26"/>
        </w:rPr>
        <w:t></w:t>
      </w:r>
      <w:r>
        <w:rPr>
          <w:spacing w:val="50"/>
          <w:w w:val="150"/>
          <w:sz w:val="26"/>
        </w:rPr>
        <w:t> </w:t>
      </w:r>
      <w:r>
        <w:rPr>
          <w:sz w:val="26"/>
        </w:rPr>
        <w:t>...</w:t>
      </w:r>
      <w:r>
        <w:rPr>
          <w:spacing w:val="-4"/>
          <w:sz w:val="26"/>
        </w:rPr>
        <w:t> </w:t>
      </w:r>
      <w:r>
        <w:rPr>
          <w:sz w:val="26"/>
        </w:rPr>
        <w:t>bằng</w:t>
      </w:r>
      <w:r>
        <w:rPr>
          <w:spacing w:val="-4"/>
          <w:sz w:val="26"/>
        </w:rPr>
        <w:t> </w:t>
      </w:r>
      <w:r>
        <w:rPr>
          <w:sz w:val="26"/>
        </w:rPr>
        <w:t>Y</w:t>
      </w:r>
      <w:r>
        <w:rPr>
          <w:spacing w:val="-3"/>
          <w:sz w:val="26"/>
        </w:rPr>
        <w:t> </w:t>
      </w:r>
      <w:r>
        <w:rPr>
          <w:sz w:val="26"/>
        </w:rPr>
        <w:t>chỉ</w:t>
      </w:r>
      <w:r>
        <w:rPr>
          <w:spacing w:val="-4"/>
          <w:sz w:val="26"/>
        </w:rPr>
        <w:t> </w:t>
      </w:r>
      <w:r>
        <w:rPr>
          <w:sz w:val="26"/>
        </w:rPr>
        <w:t>duyên</w:t>
      </w:r>
      <w:r>
        <w:rPr>
          <w:spacing w:val="-3"/>
          <w:sz w:val="26"/>
        </w:rPr>
        <w:t> </w:t>
      </w:r>
      <w:r>
        <w:rPr>
          <w:sz w:val="26"/>
        </w:rPr>
        <w:t>có 9</w:t>
      </w:r>
      <w:r>
        <w:rPr>
          <w:spacing w:val="-4"/>
          <w:sz w:val="26"/>
        </w:rPr>
        <w:t> </w:t>
      </w:r>
      <w:r>
        <w:rPr>
          <w:sz w:val="26"/>
        </w:rPr>
        <w:t>câu</w:t>
      </w:r>
      <w:r>
        <w:rPr>
          <w:spacing w:val="-4"/>
          <w:sz w:val="26"/>
        </w:rPr>
        <w:t> </w:t>
      </w:r>
      <w:r>
        <w:rPr>
          <w:sz w:val="26"/>
        </w:rPr>
        <w:t>như</w:t>
      </w:r>
      <w:r>
        <w:rPr>
          <w:spacing w:val="-2"/>
          <w:sz w:val="26"/>
        </w:rPr>
        <w:t> </w:t>
      </w:r>
      <w:r>
        <w:rPr>
          <w:sz w:val="26"/>
        </w:rPr>
        <w:t>phần</w:t>
      </w:r>
      <w:r>
        <w:rPr>
          <w:spacing w:val="2"/>
          <w:sz w:val="26"/>
        </w:rPr>
        <w:t> </w:t>
      </w:r>
      <w:r>
        <w:rPr>
          <w:sz w:val="26"/>
        </w:rPr>
        <w:t>ỷ</w:t>
      </w:r>
      <w:r>
        <w:rPr>
          <w:spacing w:val="-9"/>
          <w:sz w:val="26"/>
        </w:rPr>
        <w:t> </w:t>
      </w:r>
      <w:r>
        <w:rPr>
          <w:sz w:val="26"/>
        </w:rPr>
        <w:t>trượng</w:t>
      </w:r>
      <w:r>
        <w:rPr>
          <w:spacing w:val="1"/>
          <w:sz w:val="26"/>
        </w:rPr>
        <w:t> </w:t>
      </w:r>
      <w:r>
        <w:rPr>
          <w:i/>
          <w:spacing w:val="-2"/>
          <w:sz w:val="26"/>
        </w:rPr>
        <w:t>(paccayavāra)</w:t>
      </w:r>
      <w:r>
        <w:rPr>
          <w:spacing w:val="-2"/>
          <w:sz w:val="26"/>
        </w:rPr>
        <w:t>.</w:t>
      </w:r>
    </w:p>
    <w:p>
      <w:pPr>
        <w:pStyle w:val="Heading2"/>
        <w:spacing w:line="299" w:lineRule="exact" w:before="5"/>
      </w:pPr>
      <w:r>
        <w:rPr>
          <w:spacing w:val="-4"/>
        </w:rPr>
        <w:t>447.</w:t>
      </w:r>
    </w:p>
    <w:p>
      <w:pPr>
        <w:pStyle w:val="BodyText"/>
        <w:spacing w:line="237" w:lineRule="auto" w:before="3"/>
        <w:ind w:left="708" w:right="137" w:hanging="284"/>
      </w:pPr>
      <w:r>
        <w:rPr>
          <w:rFonts w:ascii="Symbol" w:hAnsi="Symbol"/>
        </w:rPr>
        <w:t></w:t>
      </w:r>
      <w:r>
        <w:rPr>
          <w:spacing w:val="80"/>
        </w:rPr>
        <w:t> </w:t>
      </w:r>
      <w:r>
        <w:rPr/>
        <w:t>Pháp</w:t>
      </w:r>
      <w:r>
        <w:rPr>
          <w:spacing w:val="-3"/>
        </w:rPr>
        <w:t> </w:t>
      </w:r>
      <w:r>
        <w:rPr/>
        <w:t>tương</w:t>
      </w:r>
      <w:r>
        <w:rPr>
          <w:spacing w:val="-1"/>
        </w:rPr>
        <w:t> </w:t>
      </w:r>
      <w:r>
        <w:rPr/>
        <w:t>ưng</w:t>
      </w:r>
      <w:r>
        <w:rPr>
          <w:spacing w:val="-2"/>
        </w:rPr>
        <w:t> </w:t>
      </w:r>
      <w:r>
        <w:rPr/>
        <w:t>thủ</w:t>
      </w:r>
      <w:r>
        <w:rPr>
          <w:spacing w:val="-2"/>
        </w:rPr>
        <w:t> </w:t>
      </w:r>
      <w:r>
        <w:rPr/>
        <w:t>làm</w:t>
      </w:r>
      <w:r>
        <w:rPr>
          <w:spacing w:val="-2"/>
        </w:rPr>
        <w:t> </w:t>
      </w:r>
      <w:r>
        <w:rPr/>
        <w:t>duyên cho pháp</w:t>
      </w:r>
      <w:r>
        <w:rPr>
          <w:spacing w:val="-3"/>
        </w:rPr>
        <w:t> </w:t>
      </w:r>
      <w:r>
        <w:rPr/>
        <w:t>tương</w:t>
      </w:r>
      <w:r>
        <w:rPr>
          <w:spacing w:val="-3"/>
        </w:rPr>
        <w:t> </w:t>
      </w:r>
      <w:r>
        <w:rPr/>
        <w:t>ưng</w:t>
      </w:r>
      <w:r>
        <w:rPr>
          <w:spacing w:val="-1"/>
        </w:rPr>
        <w:t> </w:t>
      </w:r>
      <w:r>
        <w:rPr/>
        <w:t>thủ bằng Cận y</w:t>
      </w:r>
      <w:r>
        <w:rPr>
          <w:spacing w:val="-6"/>
        </w:rPr>
        <w:t> </w:t>
      </w:r>
      <w:r>
        <w:rPr/>
        <w:t>duyên</w:t>
      </w:r>
      <w:r>
        <w:rPr>
          <w:spacing w:val="-1"/>
        </w:rPr>
        <w:t> </w:t>
      </w:r>
      <w:r>
        <w:rPr/>
        <w:t>có Cảnh</w:t>
      </w:r>
      <w:r>
        <w:rPr>
          <w:spacing w:val="-1"/>
        </w:rPr>
        <w:t> </w:t>
      </w:r>
      <w:r>
        <w:rPr/>
        <w:t>cận y, Vô gián cận y và Thuần cận y:</w:t>
      </w:r>
    </w:p>
    <w:p>
      <w:pPr>
        <w:pStyle w:val="ListParagraph"/>
        <w:numPr>
          <w:ilvl w:val="0"/>
          <w:numId w:val="354"/>
        </w:numPr>
        <w:tabs>
          <w:tab w:pos="993" w:val="left" w:leader="none"/>
        </w:tabs>
        <w:spacing w:line="240" w:lineRule="auto" w:before="2" w:after="0"/>
        <w:ind w:left="993" w:right="132" w:hanging="286"/>
        <w:jc w:val="left"/>
        <w:rPr>
          <w:sz w:val="26"/>
        </w:rPr>
      </w:pPr>
      <w:r>
        <w:rPr>
          <w:sz w:val="26"/>
        </w:rPr>
        <w:t>Thuần cận y</w:t>
      </w:r>
      <w:r>
        <w:rPr>
          <w:spacing w:val="-2"/>
          <w:sz w:val="26"/>
        </w:rPr>
        <w:t> </w:t>
      </w:r>
      <w:r>
        <w:rPr>
          <w:sz w:val="26"/>
        </w:rPr>
        <w:t>như: Uẩn tương ưng thủ làm duyên cho uẩn tương ưng thủ bằng Cận y duyên; nên sắp căn.</w:t>
      </w:r>
    </w:p>
    <w:p>
      <w:pPr>
        <w:pStyle w:val="ListParagraph"/>
        <w:numPr>
          <w:ilvl w:val="0"/>
          <w:numId w:val="354"/>
        </w:numPr>
        <w:tabs>
          <w:tab w:pos="993" w:val="left" w:leader="none"/>
        </w:tabs>
        <w:spacing w:line="240" w:lineRule="auto" w:before="0" w:after="0"/>
        <w:ind w:left="993" w:right="134" w:hanging="286"/>
        <w:jc w:val="left"/>
        <w:rPr>
          <w:sz w:val="26"/>
        </w:rPr>
      </w:pP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thủ</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bất</w:t>
      </w:r>
      <w:r>
        <w:rPr>
          <w:spacing w:val="40"/>
          <w:sz w:val="26"/>
        </w:rPr>
        <w:t> </w:t>
      </w:r>
      <w:r>
        <w:rPr>
          <w:sz w:val="26"/>
        </w:rPr>
        <w:t>tương</w:t>
      </w:r>
      <w:r>
        <w:rPr>
          <w:spacing w:val="40"/>
          <w:sz w:val="26"/>
        </w:rPr>
        <w:t> </w:t>
      </w:r>
      <w:r>
        <w:rPr>
          <w:sz w:val="26"/>
        </w:rPr>
        <w:t>ưng</w:t>
      </w:r>
      <w:r>
        <w:rPr>
          <w:spacing w:val="40"/>
          <w:sz w:val="26"/>
        </w:rPr>
        <w:t> </w:t>
      </w:r>
      <w:r>
        <w:rPr>
          <w:sz w:val="26"/>
        </w:rPr>
        <w:t>thủ</w:t>
      </w:r>
      <w:r>
        <w:rPr>
          <w:spacing w:val="40"/>
          <w:sz w:val="26"/>
        </w:rPr>
        <w:t> </w:t>
      </w:r>
      <w:r>
        <w:rPr>
          <w:sz w:val="26"/>
        </w:rPr>
        <w:t>và</w:t>
      </w:r>
      <w:r>
        <w:rPr>
          <w:spacing w:val="40"/>
          <w:sz w:val="26"/>
        </w:rPr>
        <w:t> </w:t>
      </w:r>
      <w:r>
        <w:rPr>
          <w:sz w:val="26"/>
        </w:rPr>
        <w:t>tham</w:t>
      </w:r>
      <w:r>
        <w:rPr>
          <w:spacing w:val="40"/>
          <w:sz w:val="26"/>
        </w:rPr>
        <w:t> </w:t>
      </w:r>
      <w:r>
        <w:rPr>
          <w:sz w:val="26"/>
        </w:rPr>
        <w:t>bằng</w:t>
      </w:r>
      <w:r>
        <w:rPr>
          <w:spacing w:val="40"/>
          <w:sz w:val="26"/>
        </w:rPr>
        <w:t> </w:t>
      </w:r>
      <w:r>
        <w:rPr>
          <w:sz w:val="26"/>
        </w:rPr>
        <w:t>Cận</w:t>
      </w:r>
      <w:r>
        <w:rPr>
          <w:spacing w:val="40"/>
          <w:sz w:val="26"/>
        </w:rPr>
        <w:t> </w:t>
      </w:r>
      <w:r>
        <w:rPr>
          <w:sz w:val="26"/>
        </w:rPr>
        <w:t>y duyên; nên sắp căn.</w:t>
      </w:r>
    </w:p>
    <w:p>
      <w:pPr>
        <w:pStyle w:val="ListParagraph"/>
        <w:numPr>
          <w:ilvl w:val="0"/>
          <w:numId w:val="354"/>
        </w:numPr>
        <w:tabs>
          <w:tab w:pos="993" w:val="left" w:leader="none"/>
        </w:tabs>
        <w:spacing w:line="240" w:lineRule="auto" w:before="0" w:after="0"/>
        <w:ind w:left="993" w:right="139" w:hanging="286"/>
        <w:jc w:val="left"/>
        <w:rPr>
          <w:sz w:val="26"/>
        </w:rPr>
      </w:pPr>
      <w:r>
        <w:rPr>
          <w:sz w:val="26"/>
        </w:rPr>
        <w:t>Uẩn</w:t>
      </w:r>
      <w:r>
        <w:rPr>
          <w:spacing w:val="26"/>
          <w:sz w:val="26"/>
        </w:rPr>
        <w:t> </w:t>
      </w:r>
      <w:r>
        <w:rPr>
          <w:sz w:val="26"/>
        </w:rPr>
        <w:t>tương</w:t>
      </w:r>
      <w:r>
        <w:rPr>
          <w:spacing w:val="28"/>
          <w:sz w:val="26"/>
        </w:rPr>
        <w:t> </w:t>
      </w:r>
      <w:r>
        <w:rPr>
          <w:sz w:val="26"/>
        </w:rPr>
        <w:t>ưng</w:t>
      </w:r>
      <w:r>
        <w:rPr>
          <w:spacing w:val="27"/>
          <w:sz w:val="26"/>
        </w:rPr>
        <w:t> </w:t>
      </w:r>
      <w:r>
        <w:rPr>
          <w:sz w:val="26"/>
        </w:rPr>
        <w:t>thủ</w:t>
      </w:r>
      <w:r>
        <w:rPr>
          <w:spacing w:val="29"/>
          <w:sz w:val="26"/>
        </w:rPr>
        <w:t> </w:t>
      </w:r>
      <w:r>
        <w:rPr>
          <w:sz w:val="26"/>
        </w:rPr>
        <w:t>làm</w:t>
      </w:r>
      <w:r>
        <w:rPr>
          <w:spacing w:val="26"/>
          <w:sz w:val="26"/>
        </w:rPr>
        <w:t> </w:t>
      </w:r>
      <w:r>
        <w:rPr>
          <w:sz w:val="26"/>
        </w:rPr>
        <w:t>duyên</w:t>
      </w:r>
      <w:r>
        <w:rPr>
          <w:spacing w:val="29"/>
          <w:sz w:val="26"/>
        </w:rPr>
        <w:t> </w:t>
      </w:r>
      <w:r>
        <w:rPr>
          <w:sz w:val="26"/>
        </w:rPr>
        <w:t>cho</w:t>
      </w:r>
      <w:r>
        <w:rPr>
          <w:spacing w:val="28"/>
          <w:sz w:val="26"/>
        </w:rPr>
        <w:t> </w:t>
      </w:r>
      <w:r>
        <w:rPr>
          <w:sz w:val="26"/>
        </w:rPr>
        <w:t>uẩn</w:t>
      </w:r>
      <w:r>
        <w:rPr>
          <w:spacing w:val="26"/>
          <w:sz w:val="26"/>
        </w:rPr>
        <w:t> </w:t>
      </w:r>
      <w:r>
        <w:rPr>
          <w:sz w:val="26"/>
        </w:rPr>
        <w:t>đồng</w:t>
      </w:r>
      <w:r>
        <w:rPr>
          <w:spacing w:val="26"/>
          <w:sz w:val="26"/>
        </w:rPr>
        <w:t> </w:t>
      </w:r>
      <w:r>
        <w:rPr>
          <w:sz w:val="26"/>
        </w:rPr>
        <w:t>sanh</w:t>
      </w:r>
      <w:r>
        <w:rPr>
          <w:spacing w:val="28"/>
          <w:sz w:val="26"/>
        </w:rPr>
        <w:t> </w:t>
      </w:r>
      <w:r>
        <w:rPr>
          <w:sz w:val="26"/>
        </w:rPr>
        <w:t>tham</w:t>
      </w:r>
      <w:r>
        <w:rPr>
          <w:spacing w:val="27"/>
          <w:sz w:val="26"/>
        </w:rPr>
        <w:t> </w:t>
      </w:r>
      <w:r>
        <w:rPr>
          <w:sz w:val="26"/>
        </w:rPr>
        <w:t>bất</w:t>
      </w:r>
      <w:r>
        <w:rPr>
          <w:spacing w:val="26"/>
          <w:sz w:val="26"/>
        </w:rPr>
        <w:t> </w:t>
      </w:r>
      <w:r>
        <w:rPr>
          <w:sz w:val="26"/>
        </w:rPr>
        <w:t>tương</w:t>
      </w:r>
      <w:r>
        <w:rPr>
          <w:spacing w:val="28"/>
          <w:sz w:val="26"/>
        </w:rPr>
        <w:t> </w:t>
      </w:r>
      <w:r>
        <w:rPr>
          <w:sz w:val="26"/>
        </w:rPr>
        <w:t>ưng</w:t>
      </w:r>
      <w:r>
        <w:rPr>
          <w:spacing w:val="26"/>
          <w:sz w:val="26"/>
        </w:rPr>
        <w:t> </w:t>
      </w:r>
      <w:r>
        <w:rPr>
          <w:sz w:val="26"/>
        </w:rPr>
        <w:t>tà</w:t>
      </w:r>
      <w:r>
        <w:rPr>
          <w:spacing w:val="26"/>
          <w:sz w:val="26"/>
        </w:rPr>
        <w:t> </w:t>
      </w:r>
      <w:r>
        <w:rPr>
          <w:sz w:val="26"/>
        </w:rPr>
        <w:t>kiến</w:t>
      </w:r>
      <w:r>
        <w:rPr>
          <w:spacing w:val="29"/>
          <w:sz w:val="26"/>
        </w:rPr>
        <w:t> </w:t>
      </w:r>
      <w:r>
        <w:rPr>
          <w:sz w:val="26"/>
        </w:rPr>
        <w:t>và tham bằng Cận y duyên.</w:t>
      </w:r>
    </w:p>
    <w:p>
      <w:pPr>
        <w:pStyle w:val="BodyText"/>
        <w:spacing w:line="237" w:lineRule="auto" w:before="122"/>
        <w:ind w:left="708" w:right="139" w:hanging="284"/>
      </w:pPr>
      <w:r>
        <w:rPr>
          <w:rFonts w:ascii="Symbol" w:hAnsi="Symbol"/>
        </w:rPr>
        <w:t></w:t>
      </w:r>
      <w:r>
        <w:rPr>
          <w:spacing w:val="80"/>
        </w:rPr>
        <w:t> </w:t>
      </w:r>
      <w:r>
        <w:rPr/>
        <w:t>Pháp bất tương ưng thủ làm duyên</w:t>
      </w:r>
      <w:r>
        <w:rPr>
          <w:spacing w:val="17"/>
        </w:rPr>
        <w:t> </w:t>
      </w:r>
      <w:r>
        <w:rPr/>
        <w:t>cho pháp bất tương ưng thủ</w:t>
      </w:r>
      <w:r>
        <w:rPr>
          <w:spacing w:val="17"/>
        </w:rPr>
        <w:t> </w:t>
      </w:r>
      <w:r>
        <w:rPr/>
        <w:t>bằng Cận</w:t>
      </w:r>
      <w:r>
        <w:rPr>
          <w:spacing w:val="19"/>
        </w:rPr>
        <w:t> </w:t>
      </w:r>
      <w:r>
        <w:rPr/>
        <w:t>y duyên có Cảnh cận y, Vô gián cận y và Thuần cận y:</w:t>
      </w:r>
    </w:p>
    <w:p>
      <w:pPr>
        <w:pStyle w:val="ListParagraph"/>
        <w:numPr>
          <w:ilvl w:val="0"/>
          <w:numId w:val="355"/>
        </w:numPr>
        <w:tabs>
          <w:tab w:pos="993" w:val="left" w:leader="none"/>
        </w:tabs>
        <w:spacing w:line="240" w:lineRule="auto" w:before="3" w:after="0"/>
        <w:ind w:left="993" w:right="139" w:hanging="286"/>
        <w:jc w:val="left"/>
        <w:rPr>
          <w:sz w:val="26"/>
        </w:rPr>
      </w:pPr>
      <w:r>
        <w:rPr>
          <w:sz w:val="26"/>
        </w:rPr>
        <w:t>Thuần cận y</w:t>
      </w:r>
      <w:r>
        <w:rPr>
          <w:spacing w:val="-5"/>
          <w:sz w:val="26"/>
        </w:rPr>
        <w:t> </w:t>
      </w:r>
      <w:r>
        <w:rPr>
          <w:sz w:val="26"/>
        </w:rPr>
        <w:t>như:</w:t>
      </w:r>
      <w:r>
        <w:rPr>
          <w:spacing w:val="-1"/>
          <w:sz w:val="26"/>
        </w:rPr>
        <w:t> </w:t>
      </w:r>
      <w:r>
        <w:rPr>
          <w:sz w:val="26"/>
        </w:rPr>
        <w:t>Nương đức tin mạnh có thể bố thí... nhập thiền</w:t>
      </w:r>
      <w:r>
        <w:rPr>
          <w:spacing w:val="-1"/>
          <w:sz w:val="26"/>
        </w:rPr>
        <w:t> </w:t>
      </w:r>
      <w:r>
        <w:rPr>
          <w:sz w:val="26"/>
        </w:rPr>
        <w:t>phát</w:t>
      </w:r>
      <w:r>
        <w:rPr>
          <w:spacing w:val="-1"/>
          <w:sz w:val="26"/>
        </w:rPr>
        <w:t> </w:t>
      </w:r>
      <w:r>
        <w:rPr>
          <w:sz w:val="26"/>
        </w:rPr>
        <w:t>sanh, gây</w:t>
      </w:r>
      <w:r>
        <w:rPr>
          <w:spacing w:val="-3"/>
          <w:sz w:val="26"/>
        </w:rPr>
        <w:t> </w:t>
      </w:r>
      <w:r>
        <w:rPr>
          <w:sz w:val="26"/>
        </w:rPr>
        <w:t>ngã </w:t>
      </w:r>
      <w:r>
        <w:rPr>
          <w:spacing w:val="-4"/>
          <w:sz w:val="26"/>
        </w:rPr>
        <w:t>mạn.</w:t>
      </w:r>
    </w:p>
    <w:p>
      <w:pPr>
        <w:pStyle w:val="ListParagraph"/>
        <w:numPr>
          <w:ilvl w:val="0"/>
          <w:numId w:val="355"/>
        </w:numPr>
        <w:tabs>
          <w:tab w:pos="993" w:val="left" w:leader="none"/>
        </w:tabs>
        <w:spacing w:line="240" w:lineRule="auto" w:before="0" w:after="0"/>
        <w:ind w:left="993" w:right="139" w:hanging="286"/>
        <w:jc w:val="left"/>
        <w:rPr>
          <w:sz w:val="26"/>
        </w:rPr>
      </w:pPr>
      <w:r>
        <w:rPr>
          <w:sz w:val="26"/>
        </w:rPr>
        <w:t>Nương</w:t>
      </w:r>
      <w:r>
        <w:rPr>
          <w:spacing w:val="31"/>
          <w:sz w:val="26"/>
        </w:rPr>
        <w:t> </w:t>
      </w:r>
      <w:r>
        <w:rPr>
          <w:sz w:val="26"/>
        </w:rPr>
        <w:t>giới</w:t>
      </w:r>
      <w:r>
        <w:rPr>
          <w:spacing w:val="33"/>
          <w:sz w:val="26"/>
        </w:rPr>
        <w:t> </w:t>
      </w:r>
      <w:r>
        <w:rPr>
          <w:sz w:val="26"/>
        </w:rPr>
        <w:t>mạnh...</w:t>
      </w:r>
      <w:r>
        <w:rPr>
          <w:spacing w:val="34"/>
          <w:sz w:val="26"/>
        </w:rPr>
        <w:t> </w:t>
      </w:r>
      <w:r>
        <w:rPr>
          <w:sz w:val="26"/>
        </w:rPr>
        <w:t>trí...</w:t>
      </w:r>
      <w:r>
        <w:rPr>
          <w:spacing w:val="31"/>
          <w:sz w:val="26"/>
        </w:rPr>
        <w:t> </w:t>
      </w:r>
      <w:r>
        <w:rPr>
          <w:sz w:val="26"/>
        </w:rPr>
        <w:t>ái</w:t>
      </w:r>
      <w:r>
        <w:rPr>
          <w:spacing w:val="33"/>
          <w:sz w:val="26"/>
        </w:rPr>
        <w:t> </w:t>
      </w:r>
      <w:r>
        <w:rPr>
          <w:sz w:val="26"/>
        </w:rPr>
        <w:t>bất</w:t>
      </w:r>
      <w:r>
        <w:rPr>
          <w:spacing w:val="31"/>
          <w:sz w:val="26"/>
        </w:rPr>
        <w:t> </w:t>
      </w:r>
      <w:r>
        <w:rPr>
          <w:sz w:val="26"/>
        </w:rPr>
        <w:t>tương</w:t>
      </w:r>
      <w:r>
        <w:rPr>
          <w:spacing w:val="31"/>
          <w:sz w:val="26"/>
        </w:rPr>
        <w:t> </w:t>
      </w:r>
      <w:r>
        <w:rPr>
          <w:sz w:val="26"/>
        </w:rPr>
        <w:t>ưng</w:t>
      </w:r>
      <w:r>
        <w:rPr>
          <w:spacing w:val="33"/>
          <w:sz w:val="26"/>
        </w:rPr>
        <w:t> </w:t>
      </w:r>
      <w:r>
        <w:rPr>
          <w:sz w:val="26"/>
        </w:rPr>
        <w:t>thủ,</w:t>
      </w:r>
      <w:r>
        <w:rPr>
          <w:spacing w:val="31"/>
          <w:sz w:val="26"/>
        </w:rPr>
        <w:t> </w:t>
      </w:r>
      <w:r>
        <w:rPr>
          <w:sz w:val="26"/>
        </w:rPr>
        <w:t>ngã</w:t>
      </w:r>
      <w:r>
        <w:rPr>
          <w:spacing w:val="35"/>
          <w:sz w:val="26"/>
        </w:rPr>
        <w:t> </w:t>
      </w:r>
      <w:r>
        <w:rPr>
          <w:sz w:val="26"/>
        </w:rPr>
        <w:t>mạn,</w:t>
      </w:r>
      <w:r>
        <w:rPr>
          <w:spacing w:val="33"/>
          <w:sz w:val="26"/>
        </w:rPr>
        <w:t> </w:t>
      </w:r>
      <w:r>
        <w:rPr>
          <w:sz w:val="26"/>
        </w:rPr>
        <w:t>hy</w:t>
      </w:r>
      <w:r>
        <w:rPr>
          <w:spacing w:val="28"/>
          <w:sz w:val="26"/>
        </w:rPr>
        <w:t> </w:t>
      </w:r>
      <w:r>
        <w:rPr>
          <w:sz w:val="26"/>
        </w:rPr>
        <w:t>vọng..,</w:t>
      </w:r>
      <w:r>
        <w:rPr>
          <w:spacing w:val="32"/>
          <w:sz w:val="26"/>
        </w:rPr>
        <w:t> </w:t>
      </w:r>
      <w:r>
        <w:rPr>
          <w:sz w:val="26"/>
        </w:rPr>
        <w:t>nương</w:t>
      </w:r>
      <w:r>
        <w:rPr>
          <w:spacing w:val="33"/>
          <w:sz w:val="26"/>
        </w:rPr>
        <w:t> </w:t>
      </w:r>
      <w:r>
        <w:rPr>
          <w:sz w:val="26"/>
        </w:rPr>
        <w:t>chỗ</w:t>
      </w:r>
      <w:r>
        <w:rPr>
          <w:spacing w:val="33"/>
          <w:sz w:val="26"/>
        </w:rPr>
        <w:t> </w:t>
      </w:r>
      <w:r>
        <w:rPr>
          <w:sz w:val="26"/>
        </w:rPr>
        <w:t>ở mạnh có thể bố thí... phá hòa hợp Tăng.</w:t>
      </w:r>
    </w:p>
    <w:p>
      <w:pPr>
        <w:pStyle w:val="ListParagraph"/>
        <w:numPr>
          <w:ilvl w:val="0"/>
          <w:numId w:val="355"/>
        </w:numPr>
        <w:tabs>
          <w:tab w:pos="993" w:val="left" w:leader="none"/>
        </w:tabs>
        <w:spacing w:line="240" w:lineRule="auto" w:before="0" w:after="0"/>
        <w:ind w:left="993" w:right="134" w:hanging="286"/>
        <w:jc w:val="left"/>
        <w:rPr>
          <w:sz w:val="26"/>
        </w:rPr>
      </w:pPr>
      <w:r>
        <w:rPr>
          <w:sz w:val="26"/>
        </w:rPr>
        <w:t>Nương</w:t>
      </w:r>
      <w:r>
        <w:rPr>
          <w:spacing w:val="-1"/>
          <w:sz w:val="26"/>
        </w:rPr>
        <w:t> </w:t>
      </w:r>
      <w:r>
        <w:rPr>
          <w:sz w:val="26"/>
        </w:rPr>
        <w:t>đức tin, chỗ ở</w:t>
      </w:r>
      <w:r>
        <w:rPr>
          <w:spacing w:val="-1"/>
          <w:sz w:val="26"/>
        </w:rPr>
        <w:t> </w:t>
      </w:r>
      <w:r>
        <w:rPr>
          <w:sz w:val="26"/>
        </w:rPr>
        <w:t>làm duyên cho đức tin... trí, ái bất</w:t>
      </w:r>
      <w:r>
        <w:rPr>
          <w:spacing w:val="-1"/>
          <w:sz w:val="26"/>
        </w:rPr>
        <w:t> </w:t>
      </w:r>
      <w:r>
        <w:rPr>
          <w:sz w:val="26"/>
        </w:rPr>
        <w:t>tương</w:t>
      </w:r>
      <w:r>
        <w:rPr>
          <w:spacing w:val="-1"/>
          <w:sz w:val="26"/>
        </w:rPr>
        <w:t> </w:t>
      </w:r>
      <w:r>
        <w:rPr>
          <w:sz w:val="26"/>
        </w:rPr>
        <w:t>ưng thủ, ngã mạn, hy vọng, thân lạc, quả nhập thiền bằng Cận y duyên.</w:t>
      </w:r>
    </w:p>
    <w:p>
      <w:pPr>
        <w:pStyle w:val="BodyText"/>
        <w:spacing w:before="122"/>
        <w:ind w:left="708" w:right="139" w:hanging="284"/>
      </w:pPr>
      <w:r>
        <w:rPr>
          <w:rFonts w:ascii="Symbol" w:hAnsi="Symbol"/>
        </w:rPr>
        <w:t></w:t>
      </w:r>
      <w:r>
        <w:rPr>
          <w:spacing w:val="80"/>
        </w:rPr>
        <w:t> </w:t>
      </w:r>
      <w:r>
        <w:rPr/>
        <w:t>Pháp</w:t>
      </w:r>
      <w:r>
        <w:rPr>
          <w:spacing w:val="25"/>
        </w:rPr>
        <w:t> </w:t>
      </w:r>
      <w:r>
        <w:rPr/>
        <w:t>bất</w:t>
      </w:r>
      <w:r>
        <w:rPr>
          <w:spacing w:val="25"/>
        </w:rPr>
        <w:t> </w:t>
      </w:r>
      <w:r>
        <w:rPr/>
        <w:t>tương</w:t>
      </w:r>
      <w:r>
        <w:rPr>
          <w:spacing w:val="25"/>
        </w:rPr>
        <w:t> </w:t>
      </w:r>
      <w:r>
        <w:rPr/>
        <w:t>ưng</w:t>
      </w:r>
      <w:r>
        <w:rPr>
          <w:spacing w:val="27"/>
        </w:rPr>
        <w:t> </w:t>
      </w:r>
      <w:r>
        <w:rPr/>
        <w:t>thủ</w:t>
      </w:r>
      <w:r>
        <w:rPr>
          <w:spacing w:val="26"/>
        </w:rPr>
        <w:t> </w:t>
      </w:r>
      <w:r>
        <w:rPr/>
        <w:t>làm</w:t>
      </w:r>
      <w:r>
        <w:rPr>
          <w:spacing w:val="23"/>
        </w:rPr>
        <w:t> </w:t>
      </w:r>
      <w:r>
        <w:rPr/>
        <w:t>duyên</w:t>
      </w:r>
      <w:r>
        <w:rPr>
          <w:spacing w:val="26"/>
        </w:rPr>
        <w:t> </w:t>
      </w:r>
      <w:r>
        <w:rPr/>
        <w:t>cho</w:t>
      </w:r>
      <w:r>
        <w:rPr>
          <w:spacing w:val="25"/>
        </w:rPr>
        <w:t> </w:t>
      </w:r>
      <w:r>
        <w:rPr/>
        <w:t>pháp</w:t>
      </w:r>
      <w:r>
        <w:rPr>
          <w:spacing w:val="28"/>
        </w:rPr>
        <w:t> </w:t>
      </w:r>
      <w:r>
        <w:rPr/>
        <w:t>tương</w:t>
      </w:r>
      <w:r>
        <w:rPr>
          <w:spacing w:val="25"/>
        </w:rPr>
        <w:t> </w:t>
      </w:r>
      <w:r>
        <w:rPr/>
        <w:t>ưng</w:t>
      </w:r>
      <w:r>
        <w:rPr>
          <w:spacing w:val="26"/>
        </w:rPr>
        <w:t> </w:t>
      </w:r>
      <w:r>
        <w:rPr/>
        <w:t>thủ</w:t>
      </w:r>
      <w:r>
        <w:rPr>
          <w:spacing w:val="25"/>
        </w:rPr>
        <w:t> </w:t>
      </w:r>
      <w:r>
        <w:rPr/>
        <w:t>bằng</w:t>
      </w:r>
      <w:r>
        <w:rPr>
          <w:spacing w:val="25"/>
        </w:rPr>
        <w:t> </w:t>
      </w:r>
      <w:r>
        <w:rPr/>
        <w:t>Cận</w:t>
      </w:r>
      <w:r>
        <w:rPr>
          <w:spacing w:val="27"/>
        </w:rPr>
        <w:t> </w:t>
      </w:r>
      <w:r>
        <w:rPr/>
        <w:t>y</w:t>
      </w:r>
      <w:r>
        <w:rPr>
          <w:spacing w:val="21"/>
        </w:rPr>
        <w:t> </w:t>
      </w:r>
      <w:r>
        <w:rPr/>
        <w:t>duyên</w:t>
      </w:r>
      <w:r>
        <w:rPr>
          <w:spacing w:val="27"/>
        </w:rPr>
        <w:t> </w:t>
      </w:r>
      <w:r>
        <w:rPr/>
        <w:t>có</w:t>
      </w:r>
      <w:r>
        <w:rPr>
          <w:spacing w:val="25"/>
        </w:rPr>
        <w:t> </w:t>
      </w:r>
      <w:r>
        <w:rPr/>
        <w:t>3 </w:t>
      </w:r>
      <w:r>
        <w:rPr>
          <w:spacing w:val="-4"/>
        </w:rPr>
        <w:t>câu.</w:t>
      </w:r>
    </w:p>
    <w:p>
      <w:pPr>
        <w:pStyle w:val="ListParagraph"/>
        <w:numPr>
          <w:ilvl w:val="0"/>
          <w:numId w:val="356"/>
        </w:numPr>
        <w:tabs>
          <w:tab w:pos="993" w:val="left" w:leader="none"/>
        </w:tabs>
        <w:spacing w:line="240" w:lineRule="auto" w:before="0" w:after="0"/>
        <w:ind w:left="993" w:right="139" w:hanging="286"/>
        <w:jc w:val="both"/>
        <w:rPr>
          <w:sz w:val="26"/>
        </w:rPr>
      </w:pPr>
      <w:r>
        <w:rPr>
          <w:sz w:val="26"/>
        </w:rPr>
        <w:t>Nương đức tin mạnh, gây ngã mạn, chấp tà kiến, giới... trí; nương ái bất tương ưng thủ, ngã mạn, hy</w:t>
      </w:r>
      <w:r>
        <w:rPr>
          <w:spacing w:val="-3"/>
          <w:sz w:val="26"/>
        </w:rPr>
        <w:t> </w:t>
      </w:r>
      <w:r>
        <w:rPr>
          <w:sz w:val="26"/>
        </w:rPr>
        <w:t>vọng... chỗ ở mạnh lấy</w:t>
      </w:r>
      <w:r>
        <w:rPr>
          <w:spacing w:val="-3"/>
          <w:sz w:val="26"/>
        </w:rPr>
        <w:t> </w:t>
      </w:r>
      <w:r>
        <w:rPr>
          <w:sz w:val="26"/>
        </w:rPr>
        <w:t>của không cho, nói láo, thóc mách... miệng dữ, thêu lời, đánh cướp,... giựt của nhà ở độc thân, gây tai nạn, cắt đứt giao thông, giết dân vườn, người chợ.</w:t>
      </w:r>
    </w:p>
    <w:p>
      <w:pPr>
        <w:pStyle w:val="ListParagraph"/>
        <w:numPr>
          <w:ilvl w:val="0"/>
          <w:numId w:val="356"/>
        </w:numPr>
        <w:tabs>
          <w:tab w:pos="993" w:val="left" w:leader="none"/>
        </w:tabs>
        <w:spacing w:line="240" w:lineRule="auto" w:before="0" w:after="0"/>
        <w:ind w:left="993" w:right="140" w:hanging="286"/>
        <w:jc w:val="both"/>
        <w:rPr>
          <w:sz w:val="26"/>
        </w:rPr>
      </w:pPr>
      <w:r>
        <w:rPr>
          <w:sz w:val="26"/>
        </w:rPr>
        <w:t>Nương đức tin... chỗ ở làm duyên cho ái tương ưng thủ, ngã mạn, tà kiến, hy vọng bằng Cận y duyên.</w:t>
      </w:r>
    </w:p>
    <w:p>
      <w:pPr>
        <w:pStyle w:val="BodyText"/>
        <w:spacing w:line="237" w:lineRule="auto" w:before="121"/>
        <w:ind w:left="708" w:right="138" w:hanging="284"/>
        <w:jc w:val="both"/>
      </w:pPr>
      <w:r>
        <w:rPr>
          <w:rFonts w:ascii="Symbol" w:hAnsi="Symbol"/>
        </w:rPr>
        <w:t></w:t>
      </w:r>
      <w:r>
        <w:rPr>
          <w:spacing w:val="80"/>
        </w:rPr>
        <w:t> </w:t>
      </w:r>
      <w:r>
        <w:rPr/>
        <w:t>Pháp bất tương ưng thủ làm duyên cho những pháp tương ưng thủ và bất tương ưng</w:t>
      </w:r>
      <w:r>
        <w:rPr>
          <w:spacing w:val="40"/>
        </w:rPr>
        <w:t> </w:t>
      </w:r>
      <w:r>
        <w:rPr/>
        <w:t>thủ bằng Cận y duyên có Cảnh cận y, Vô gián cận y và Thuần cận y:</w:t>
      </w:r>
    </w:p>
    <w:p>
      <w:pPr>
        <w:pStyle w:val="ListParagraph"/>
        <w:numPr>
          <w:ilvl w:val="0"/>
          <w:numId w:val="357"/>
        </w:numPr>
        <w:tabs>
          <w:tab w:pos="993" w:val="left" w:leader="none"/>
        </w:tabs>
        <w:spacing w:line="299" w:lineRule="exact" w:before="2" w:after="0"/>
        <w:ind w:left="993" w:right="0" w:hanging="285"/>
        <w:jc w:val="both"/>
        <w:rPr>
          <w:sz w:val="26"/>
        </w:rPr>
      </w:pPr>
      <w:r>
        <w:rPr>
          <w:sz w:val="26"/>
        </w:rPr>
        <w:t>Thuần</w:t>
      </w:r>
      <w:r>
        <w:rPr>
          <w:spacing w:val="-6"/>
          <w:sz w:val="26"/>
        </w:rPr>
        <w:t> </w:t>
      </w:r>
      <w:r>
        <w:rPr>
          <w:sz w:val="26"/>
        </w:rPr>
        <w:t>cận y</w:t>
      </w:r>
      <w:r>
        <w:rPr>
          <w:spacing w:val="-7"/>
          <w:sz w:val="26"/>
        </w:rPr>
        <w:t> </w:t>
      </w:r>
      <w:r>
        <w:rPr>
          <w:sz w:val="26"/>
        </w:rPr>
        <w:t>như:</w:t>
      </w:r>
      <w:r>
        <w:rPr>
          <w:spacing w:val="-5"/>
          <w:sz w:val="26"/>
        </w:rPr>
        <w:t> </w:t>
      </w:r>
      <w:r>
        <w:rPr>
          <w:sz w:val="26"/>
        </w:rPr>
        <w:t>Nương</w:t>
      </w:r>
      <w:r>
        <w:rPr>
          <w:spacing w:val="-4"/>
          <w:sz w:val="26"/>
        </w:rPr>
        <w:t> </w:t>
      </w:r>
      <w:r>
        <w:rPr>
          <w:sz w:val="26"/>
        </w:rPr>
        <w:t>đức</w:t>
      </w:r>
      <w:r>
        <w:rPr>
          <w:spacing w:val="-6"/>
          <w:sz w:val="26"/>
        </w:rPr>
        <w:t> </w:t>
      </w:r>
      <w:r>
        <w:rPr>
          <w:sz w:val="26"/>
        </w:rPr>
        <w:t>tin</w:t>
      </w:r>
      <w:r>
        <w:rPr>
          <w:spacing w:val="-2"/>
          <w:sz w:val="26"/>
        </w:rPr>
        <w:t> </w:t>
      </w:r>
      <w:r>
        <w:rPr>
          <w:sz w:val="26"/>
        </w:rPr>
        <w:t>mạnh,</w:t>
      </w:r>
      <w:r>
        <w:rPr>
          <w:spacing w:val="-5"/>
          <w:sz w:val="26"/>
        </w:rPr>
        <w:t> </w:t>
      </w:r>
      <w:r>
        <w:rPr>
          <w:sz w:val="26"/>
        </w:rPr>
        <w:t>gây</w:t>
      </w:r>
      <w:r>
        <w:rPr>
          <w:spacing w:val="-6"/>
          <w:sz w:val="26"/>
        </w:rPr>
        <w:t> </w:t>
      </w:r>
      <w:r>
        <w:rPr>
          <w:sz w:val="26"/>
        </w:rPr>
        <w:t>ngã</w:t>
      </w:r>
      <w:r>
        <w:rPr>
          <w:spacing w:val="-2"/>
          <w:sz w:val="26"/>
        </w:rPr>
        <w:t> </w:t>
      </w:r>
      <w:r>
        <w:rPr>
          <w:sz w:val="26"/>
        </w:rPr>
        <w:t>mạn,</w:t>
      </w:r>
      <w:r>
        <w:rPr>
          <w:spacing w:val="-5"/>
          <w:sz w:val="26"/>
        </w:rPr>
        <w:t> </w:t>
      </w:r>
      <w:r>
        <w:rPr>
          <w:sz w:val="26"/>
        </w:rPr>
        <w:t>trì</w:t>
      </w:r>
      <w:r>
        <w:rPr>
          <w:spacing w:val="-4"/>
          <w:sz w:val="26"/>
        </w:rPr>
        <w:t> </w:t>
      </w:r>
      <w:r>
        <w:rPr>
          <w:sz w:val="26"/>
        </w:rPr>
        <w:t>giới...</w:t>
      </w:r>
      <w:r>
        <w:rPr>
          <w:spacing w:val="-2"/>
          <w:sz w:val="26"/>
        </w:rPr>
        <w:t> </w:t>
      </w:r>
      <w:r>
        <w:rPr>
          <w:spacing w:val="-4"/>
          <w:sz w:val="26"/>
        </w:rPr>
        <w:t>trí.</w:t>
      </w:r>
    </w:p>
    <w:p>
      <w:pPr>
        <w:pStyle w:val="ListParagraph"/>
        <w:numPr>
          <w:ilvl w:val="0"/>
          <w:numId w:val="357"/>
        </w:numPr>
        <w:tabs>
          <w:tab w:pos="993" w:val="left" w:leader="none"/>
        </w:tabs>
        <w:spacing w:line="299" w:lineRule="exact" w:before="0" w:after="0"/>
        <w:ind w:left="993" w:right="0" w:hanging="285"/>
        <w:jc w:val="both"/>
        <w:rPr>
          <w:sz w:val="26"/>
        </w:rPr>
      </w:pPr>
      <w:r>
        <w:rPr>
          <w:sz w:val="26"/>
        </w:rPr>
        <w:t>Nương</w:t>
      </w:r>
      <w:r>
        <w:rPr>
          <w:spacing w:val="-6"/>
          <w:sz w:val="26"/>
        </w:rPr>
        <w:t> </w:t>
      </w:r>
      <w:r>
        <w:rPr>
          <w:sz w:val="26"/>
        </w:rPr>
        <w:t>ái</w:t>
      </w:r>
      <w:r>
        <w:rPr>
          <w:spacing w:val="-5"/>
          <w:sz w:val="26"/>
        </w:rPr>
        <w:t> </w:t>
      </w:r>
      <w:r>
        <w:rPr>
          <w:sz w:val="26"/>
        </w:rPr>
        <w:t>bất</w:t>
      </w:r>
      <w:r>
        <w:rPr>
          <w:spacing w:val="-5"/>
          <w:sz w:val="26"/>
        </w:rPr>
        <w:t> </w:t>
      </w:r>
      <w:r>
        <w:rPr>
          <w:sz w:val="26"/>
        </w:rPr>
        <w:t>tương</w:t>
      </w:r>
      <w:r>
        <w:rPr>
          <w:spacing w:val="-6"/>
          <w:sz w:val="26"/>
        </w:rPr>
        <w:t> </w:t>
      </w:r>
      <w:r>
        <w:rPr>
          <w:sz w:val="26"/>
        </w:rPr>
        <w:t>ưng</w:t>
      </w:r>
      <w:r>
        <w:rPr>
          <w:spacing w:val="-5"/>
          <w:sz w:val="26"/>
        </w:rPr>
        <w:t> </w:t>
      </w:r>
      <w:r>
        <w:rPr>
          <w:sz w:val="26"/>
        </w:rPr>
        <w:t>thủ...</w:t>
      </w:r>
      <w:r>
        <w:rPr>
          <w:spacing w:val="-5"/>
          <w:sz w:val="26"/>
        </w:rPr>
        <w:t> </w:t>
      </w:r>
      <w:r>
        <w:rPr>
          <w:sz w:val="26"/>
        </w:rPr>
        <w:t>nương</w:t>
      </w:r>
      <w:r>
        <w:rPr>
          <w:spacing w:val="-4"/>
          <w:sz w:val="26"/>
        </w:rPr>
        <w:t> </w:t>
      </w:r>
      <w:r>
        <w:rPr>
          <w:sz w:val="26"/>
        </w:rPr>
        <w:t>chỗ</w:t>
      </w:r>
      <w:r>
        <w:rPr>
          <w:spacing w:val="-6"/>
          <w:sz w:val="26"/>
        </w:rPr>
        <w:t> </w:t>
      </w:r>
      <w:r>
        <w:rPr>
          <w:sz w:val="26"/>
        </w:rPr>
        <w:t>ở mạnh</w:t>
      </w:r>
      <w:r>
        <w:rPr>
          <w:spacing w:val="-5"/>
          <w:sz w:val="26"/>
        </w:rPr>
        <w:t> </w:t>
      </w:r>
      <w:r>
        <w:rPr>
          <w:sz w:val="26"/>
        </w:rPr>
        <w:t>có</w:t>
      </w:r>
      <w:r>
        <w:rPr>
          <w:spacing w:val="-6"/>
          <w:sz w:val="26"/>
        </w:rPr>
        <w:t> </w:t>
      </w:r>
      <w:r>
        <w:rPr>
          <w:sz w:val="26"/>
        </w:rPr>
        <w:t>thể</w:t>
      </w:r>
      <w:r>
        <w:rPr>
          <w:spacing w:val="-4"/>
          <w:sz w:val="26"/>
        </w:rPr>
        <w:t> </w:t>
      </w:r>
      <w:r>
        <w:rPr>
          <w:sz w:val="26"/>
        </w:rPr>
        <w:t>giết</w:t>
      </w:r>
      <w:r>
        <w:rPr>
          <w:spacing w:val="-5"/>
          <w:sz w:val="26"/>
        </w:rPr>
        <w:t> </w:t>
      </w:r>
      <w:r>
        <w:rPr>
          <w:sz w:val="26"/>
        </w:rPr>
        <w:t>dân</w:t>
      </w:r>
      <w:r>
        <w:rPr>
          <w:spacing w:val="-3"/>
          <w:sz w:val="26"/>
        </w:rPr>
        <w:t> </w:t>
      </w:r>
      <w:r>
        <w:rPr>
          <w:sz w:val="26"/>
        </w:rPr>
        <w:t>vườn,</w:t>
      </w:r>
      <w:r>
        <w:rPr>
          <w:spacing w:val="-5"/>
          <w:sz w:val="26"/>
        </w:rPr>
        <w:t> </w:t>
      </w:r>
      <w:r>
        <w:rPr>
          <w:sz w:val="26"/>
        </w:rPr>
        <w:t>người</w:t>
      </w:r>
      <w:r>
        <w:rPr>
          <w:spacing w:val="-5"/>
          <w:sz w:val="26"/>
        </w:rPr>
        <w:t> </w:t>
      </w:r>
      <w:r>
        <w:rPr>
          <w:spacing w:val="-4"/>
          <w:sz w:val="26"/>
        </w:rPr>
        <w:t>chợ.</w:t>
      </w:r>
    </w:p>
    <w:p>
      <w:pPr>
        <w:pStyle w:val="ListParagraph"/>
        <w:spacing w:after="0" w:line="299" w:lineRule="exact"/>
        <w:jc w:val="both"/>
        <w:rPr>
          <w:sz w:val="26"/>
        </w:rPr>
        <w:sectPr>
          <w:pgSz w:w="11630" w:h="16450"/>
          <w:pgMar w:header="571" w:footer="0" w:top="880" w:bottom="280" w:left="850" w:right="850"/>
        </w:sectPr>
      </w:pPr>
    </w:p>
    <w:p>
      <w:pPr>
        <w:pStyle w:val="ListParagraph"/>
        <w:numPr>
          <w:ilvl w:val="0"/>
          <w:numId w:val="357"/>
        </w:numPr>
        <w:tabs>
          <w:tab w:pos="993" w:val="left" w:leader="none"/>
        </w:tabs>
        <w:spacing w:line="240" w:lineRule="auto" w:before="225" w:after="0"/>
        <w:ind w:left="993" w:right="139" w:hanging="286"/>
        <w:jc w:val="left"/>
        <w:rPr>
          <w:sz w:val="26"/>
        </w:rPr>
      </w:pPr>
      <w:r>
        <w:rPr>
          <w:sz w:val="26"/>
        </w:rPr>
        <w:t>Nương đức tin... chỗ ở mạnh làm duyên cho uẩn đồng sanh tham bất tương ưng tà</w:t>
      </w:r>
      <w:r>
        <w:rPr>
          <w:spacing w:val="40"/>
          <w:sz w:val="26"/>
        </w:rPr>
        <w:t> </w:t>
      </w:r>
      <w:r>
        <w:rPr>
          <w:sz w:val="26"/>
        </w:rPr>
        <w:t>kiến và tham bằng Cận y duyên.</w:t>
      </w:r>
    </w:p>
    <w:p>
      <w:pPr>
        <w:pStyle w:val="BodyText"/>
        <w:spacing w:line="237" w:lineRule="auto" w:before="126"/>
        <w:ind w:left="708" w:right="139" w:hanging="284"/>
      </w:pPr>
      <w:r>
        <w:rPr>
          <w:rFonts w:ascii="Symbol" w:hAnsi="Symbol"/>
        </w:rPr>
        <w:t></w:t>
      </w:r>
      <w:r>
        <w:rPr>
          <w:spacing w:val="80"/>
        </w:rPr>
        <w:t> </w:t>
      </w:r>
      <w:r>
        <w:rPr/>
        <w:t>Pháp</w:t>
      </w:r>
      <w:r>
        <w:rPr>
          <w:spacing w:val="28"/>
        </w:rPr>
        <w:t> </w:t>
      </w:r>
      <w:r>
        <w:rPr/>
        <w:t>tương</w:t>
      </w:r>
      <w:r>
        <w:rPr>
          <w:spacing w:val="30"/>
        </w:rPr>
        <w:t> </w:t>
      </w:r>
      <w:r>
        <w:rPr/>
        <w:t>ưng</w:t>
      </w:r>
      <w:r>
        <w:rPr>
          <w:spacing w:val="30"/>
        </w:rPr>
        <w:t> </w:t>
      </w:r>
      <w:r>
        <w:rPr/>
        <w:t>thủ</w:t>
      </w:r>
      <w:r>
        <w:rPr>
          <w:spacing w:val="29"/>
        </w:rPr>
        <w:t> </w:t>
      </w:r>
      <w:r>
        <w:rPr/>
        <w:t>và</w:t>
      </w:r>
      <w:r>
        <w:rPr>
          <w:spacing w:val="29"/>
        </w:rPr>
        <w:t> </w:t>
      </w:r>
      <w:r>
        <w:rPr/>
        <w:t>pháp</w:t>
      </w:r>
      <w:r>
        <w:rPr>
          <w:spacing w:val="28"/>
        </w:rPr>
        <w:t> </w:t>
      </w:r>
      <w:r>
        <w:rPr/>
        <w:t>bất</w:t>
      </w:r>
      <w:r>
        <w:rPr>
          <w:spacing w:val="28"/>
        </w:rPr>
        <w:t> </w:t>
      </w:r>
      <w:r>
        <w:rPr/>
        <w:t>tương</w:t>
      </w:r>
      <w:r>
        <w:rPr>
          <w:spacing w:val="30"/>
        </w:rPr>
        <w:t> </w:t>
      </w:r>
      <w:r>
        <w:rPr/>
        <w:t>ưng</w:t>
      </w:r>
      <w:r>
        <w:rPr>
          <w:spacing w:val="33"/>
        </w:rPr>
        <w:t> </w:t>
      </w:r>
      <w:r>
        <w:rPr/>
        <w:t>thủ</w:t>
      </w:r>
      <w:r>
        <w:rPr>
          <w:spacing w:val="29"/>
        </w:rPr>
        <w:t> </w:t>
      </w:r>
      <w:r>
        <w:rPr/>
        <w:t>làm</w:t>
      </w:r>
      <w:r>
        <w:rPr>
          <w:spacing w:val="29"/>
        </w:rPr>
        <w:t> </w:t>
      </w:r>
      <w:r>
        <w:rPr/>
        <w:t>duyên</w:t>
      </w:r>
      <w:r>
        <w:rPr>
          <w:spacing w:val="31"/>
        </w:rPr>
        <w:t> </w:t>
      </w:r>
      <w:r>
        <w:rPr/>
        <w:t>cho</w:t>
      </w:r>
      <w:r>
        <w:rPr>
          <w:spacing w:val="28"/>
        </w:rPr>
        <w:t> </w:t>
      </w:r>
      <w:r>
        <w:rPr/>
        <w:t>pháp</w:t>
      </w:r>
      <w:r>
        <w:rPr>
          <w:spacing w:val="30"/>
        </w:rPr>
        <w:t> </w:t>
      </w:r>
      <w:r>
        <w:rPr/>
        <w:t>tương</w:t>
      </w:r>
      <w:r>
        <w:rPr>
          <w:spacing w:val="28"/>
        </w:rPr>
        <w:t> </w:t>
      </w:r>
      <w:r>
        <w:rPr/>
        <w:t>ưng</w:t>
      </w:r>
      <w:r>
        <w:rPr>
          <w:spacing w:val="32"/>
        </w:rPr>
        <w:t> </w:t>
      </w:r>
      <w:r>
        <w:rPr/>
        <w:t>thủ bằng Cận y duyên:</w:t>
      </w:r>
    </w:p>
    <w:p>
      <w:pPr>
        <w:pStyle w:val="ListParagraph"/>
        <w:numPr>
          <w:ilvl w:val="0"/>
          <w:numId w:val="358"/>
        </w:numPr>
        <w:tabs>
          <w:tab w:pos="993" w:val="left" w:leader="none"/>
        </w:tabs>
        <w:spacing w:line="240" w:lineRule="auto" w:before="0" w:after="0"/>
        <w:ind w:left="993" w:right="138" w:hanging="286"/>
        <w:jc w:val="left"/>
        <w:rPr>
          <w:sz w:val="26"/>
        </w:rPr>
      </w:pPr>
      <w:r>
        <w:rPr>
          <w:sz w:val="26"/>
        </w:rPr>
        <w:t>Uẩn đồng sanh tham bất tương ưng tà kiến và tham làm duyên cho uẩn tương ưng</w:t>
      </w:r>
      <w:r>
        <w:rPr>
          <w:spacing w:val="80"/>
          <w:sz w:val="26"/>
        </w:rPr>
        <w:t> </w:t>
      </w:r>
      <w:r>
        <w:rPr>
          <w:sz w:val="26"/>
        </w:rPr>
        <w:t>thủ bằng Cận y duyên; nên sắp căn.</w:t>
      </w:r>
    </w:p>
    <w:p>
      <w:pPr>
        <w:pStyle w:val="ListParagraph"/>
        <w:numPr>
          <w:ilvl w:val="0"/>
          <w:numId w:val="358"/>
        </w:numPr>
        <w:tabs>
          <w:tab w:pos="993" w:val="left" w:leader="none"/>
        </w:tabs>
        <w:spacing w:line="240" w:lineRule="auto" w:before="2" w:after="0"/>
        <w:ind w:left="993" w:right="135" w:hanging="286"/>
        <w:jc w:val="left"/>
        <w:rPr>
          <w:sz w:val="26"/>
        </w:rPr>
      </w:pPr>
      <w:r>
        <w:rPr>
          <w:sz w:val="26"/>
        </w:rPr>
        <w:t>Uẩn</w:t>
      </w:r>
      <w:r>
        <w:rPr>
          <w:spacing w:val="20"/>
          <w:sz w:val="26"/>
        </w:rPr>
        <w:t> </w:t>
      </w:r>
      <w:r>
        <w:rPr>
          <w:sz w:val="26"/>
        </w:rPr>
        <w:t>đồng</w:t>
      </w:r>
      <w:r>
        <w:rPr>
          <w:spacing w:val="20"/>
          <w:sz w:val="26"/>
        </w:rPr>
        <w:t> </w:t>
      </w:r>
      <w:r>
        <w:rPr>
          <w:sz w:val="26"/>
        </w:rPr>
        <w:t>sanh</w:t>
      </w:r>
      <w:r>
        <w:rPr>
          <w:spacing w:val="21"/>
          <w:sz w:val="26"/>
        </w:rPr>
        <w:t> </w:t>
      </w:r>
      <w:r>
        <w:rPr>
          <w:sz w:val="26"/>
        </w:rPr>
        <w:t>tham</w:t>
      </w:r>
      <w:r>
        <w:rPr>
          <w:spacing w:val="19"/>
          <w:sz w:val="26"/>
        </w:rPr>
        <w:t> </w:t>
      </w:r>
      <w:r>
        <w:rPr>
          <w:sz w:val="26"/>
        </w:rPr>
        <w:t>bất</w:t>
      </w:r>
      <w:r>
        <w:rPr>
          <w:spacing w:val="20"/>
          <w:sz w:val="26"/>
        </w:rPr>
        <w:t> </w:t>
      </w:r>
      <w:r>
        <w:rPr>
          <w:sz w:val="26"/>
        </w:rPr>
        <w:t>tương</w:t>
      </w:r>
      <w:r>
        <w:rPr>
          <w:spacing w:val="20"/>
          <w:sz w:val="26"/>
        </w:rPr>
        <w:t> </w:t>
      </w:r>
      <w:r>
        <w:rPr>
          <w:sz w:val="26"/>
        </w:rPr>
        <w:t>ưng</w:t>
      </w:r>
      <w:r>
        <w:rPr>
          <w:spacing w:val="20"/>
          <w:sz w:val="26"/>
        </w:rPr>
        <w:t> </w:t>
      </w:r>
      <w:r>
        <w:rPr>
          <w:sz w:val="26"/>
        </w:rPr>
        <w:t>tà</w:t>
      </w:r>
      <w:r>
        <w:rPr>
          <w:spacing w:val="20"/>
          <w:sz w:val="26"/>
        </w:rPr>
        <w:t> </w:t>
      </w:r>
      <w:r>
        <w:rPr>
          <w:sz w:val="26"/>
        </w:rPr>
        <w:t>kiến</w:t>
      </w:r>
      <w:r>
        <w:rPr>
          <w:spacing w:val="23"/>
          <w:sz w:val="26"/>
        </w:rPr>
        <w:t> </w:t>
      </w:r>
      <w:r>
        <w:rPr>
          <w:sz w:val="26"/>
        </w:rPr>
        <w:t>và</w:t>
      </w:r>
      <w:r>
        <w:rPr>
          <w:spacing w:val="20"/>
          <w:sz w:val="26"/>
        </w:rPr>
        <w:t> </w:t>
      </w:r>
      <w:r>
        <w:rPr>
          <w:sz w:val="26"/>
        </w:rPr>
        <w:t>tham làm duyên</w:t>
      </w:r>
      <w:r>
        <w:rPr>
          <w:spacing w:val="21"/>
          <w:sz w:val="26"/>
        </w:rPr>
        <w:t> </w:t>
      </w:r>
      <w:r>
        <w:rPr>
          <w:sz w:val="26"/>
        </w:rPr>
        <w:t>cho</w:t>
      </w:r>
      <w:r>
        <w:rPr>
          <w:spacing w:val="23"/>
          <w:sz w:val="26"/>
        </w:rPr>
        <w:t> </w:t>
      </w:r>
      <w:r>
        <w:rPr>
          <w:sz w:val="26"/>
        </w:rPr>
        <w:t>uẩn</w:t>
      </w:r>
      <w:r>
        <w:rPr>
          <w:spacing w:val="20"/>
          <w:sz w:val="26"/>
        </w:rPr>
        <w:t> </w:t>
      </w:r>
      <w:r>
        <w:rPr>
          <w:sz w:val="26"/>
        </w:rPr>
        <w:t>bất</w:t>
      </w:r>
      <w:r>
        <w:rPr>
          <w:spacing w:val="20"/>
          <w:sz w:val="26"/>
        </w:rPr>
        <w:t> </w:t>
      </w:r>
      <w:r>
        <w:rPr>
          <w:sz w:val="26"/>
        </w:rPr>
        <w:t>tương ưng thủ và tham bằng Cận y duyên; nên sắp căn.</w:t>
      </w:r>
    </w:p>
    <w:p>
      <w:pPr>
        <w:pStyle w:val="ListParagraph"/>
        <w:numPr>
          <w:ilvl w:val="0"/>
          <w:numId w:val="358"/>
        </w:numPr>
        <w:tabs>
          <w:tab w:pos="993" w:val="left" w:leader="none"/>
        </w:tabs>
        <w:spacing w:line="240" w:lineRule="auto" w:before="0" w:after="0"/>
        <w:ind w:left="993" w:right="139" w:hanging="286"/>
        <w:jc w:val="left"/>
        <w:rPr>
          <w:sz w:val="26"/>
        </w:rPr>
      </w:pPr>
      <w:r>
        <w:rPr>
          <w:sz w:val="26"/>
        </w:rPr>
        <w:t>Uẩn đồng sanh tham bất tương ưng tà kiến và tham làm duyên cho uẩn đồng sanh</w:t>
      </w:r>
      <w:r>
        <w:rPr>
          <w:spacing w:val="80"/>
          <w:sz w:val="26"/>
        </w:rPr>
        <w:t> </w:t>
      </w:r>
      <w:r>
        <w:rPr>
          <w:sz w:val="26"/>
        </w:rPr>
        <w:t>tham bất tương ưng tà kiến và tham bằng Cận y duyên.</w:t>
      </w:r>
    </w:p>
    <w:p>
      <w:pPr>
        <w:pStyle w:val="Heading2"/>
      </w:pPr>
      <w:r>
        <w:rPr>
          <w:spacing w:val="-4"/>
        </w:rPr>
        <w:t>448.</w:t>
      </w:r>
    </w:p>
    <w:p>
      <w:pPr>
        <w:pStyle w:val="BodyText"/>
        <w:ind w:left="708" w:right="206" w:hanging="284"/>
      </w:pPr>
      <w:r>
        <w:rPr>
          <w:rFonts w:ascii="Symbol" w:hAnsi="Symbol"/>
        </w:rPr>
        <w:t></w:t>
      </w:r>
      <w:r>
        <w:rPr>
          <w:spacing w:val="80"/>
        </w:rPr>
        <w:t> </w:t>
      </w:r>
      <w:r>
        <w:rPr/>
        <w:t>Pháp bất tương ưng thủ làm duyên cho pháp bất tương ưng thủ bằng Tiền sanh duyên có Cảnh tiền sanh và Vật tiền sanh:</w:t>
      </w:r>
    </w:p>
    <w:p>
      <w:pPr>
        <w:pStyle w:val="ListParagraph"/>
        <w:numPr>
          <w:ilvl w:val="0"/>
          <w:numId w:val="359"/>
        </w:numPr>
        <w:tabs>
          <w:tab w:pos="993" w:val="left" w:leader="none"/>
        </w:tabs>
        <w:spacing w:line="298" w:lineRule="exact" w:before="0" w:after="0"/>
        <w:ind w:left="993" w:right="0" w:hanging="285"/>
        <w:jc w:val="left"/>
        <w:rPr>
          <w:sz w:val="26"/>
        </w:rPr>
      </w:pPr>
      <w:r>
        <w:rPr>
          <w:sz w:val="26"/>
        </w:rPr>
        <w:t>Cảnh</w:t>
      </w:r>
      <w:r>
        <w:rPr>
          <w:spacing w:val="-5"/>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Quán</w:t>
      </w:r>
      <w:r>
        <w:rPr>
          <w:spacing w:val="-4"/>
          <w:sz w:val="26"/>
        </w:rPr>
        <w:t> </w:t>
      </w:r>
      <w:r>
        <w:rPr>
          <w:sz w:val="26"/>
        </w:rPr>
        <w:t>ngộ</w:t>
      </w:r>
      <w:r>
        <w:rPr>
          <w:spacing w:val="-4"/>
          <w:sz w:val="26"/>
        </w:rPr>
        <w:t> </w:t>
      </w:r>
      <w:r>
        <w:rPr>
          <w:sz w:val="26"/>
        </w:rPr>
        <w:t>nhãn....</w:t>
      </w:r>
      <w:r>
        <w:rPr>
          <w:spacing w:val="-5"/>
          <w:sz w:val="26"/>
        </w:rPr>
        <w:t> </w:t>
      </w:r>
      <w:r>
        <w:rPr>
          <w:sz w:val="26"/>
        </w:rPr>
        <w:t>vật</w:t>
      </w:r>
      <w:r>
        <w:rPr>
          <w:spacing w:val="-2"/>
          <w:sz w:val="26"/>
        </w:rPr>
        <w:t> </w:t>
      </w:r>
      <w:r>
        <w:rPr>
          <w:sz w:val="26"/>
        </w:rPr>
        <w:t>bằng</w:t>
      </w:r>
      <w:r>
        <w:rPr>
          <w:spacing w:val="-5"/>
          <w:sz w:val="26"/>
        </w:rPr>
        <w:t> </w:t>
      </w:r>
      <w:r>
        <w:rPr>
          <w:sz w:val="26"/>
        </w:rPr>
        <w:t>lối</w:t>
      </w:r>
      <w:r>
        <w:rPr>
          <w:spacing w:val="-5"/>
          <w:sz w:val="26"/>
        </w:rPr>
        <w:t> </w:t>
      </w:r>
      <w:r>
        <w:rPr>
          <w:sz w:val="26"/>
        </w:rPr>
        <w:t>vô</w:t>
      </w:r>
      <w:r>
        <w:rPr>
          <w:spacing w:val="-5"/>
          <w:sz w:val="26"/>
        </w:rPr>
        <w:t> </w:t>
      </w:r>
      <w:r>
        <w:rPr>
          <w:sz w:val="26"/>
        </w:rPr>
        <w:t>thường...</w:t>
      </w:r>
      <w:r>
        <w:rPr>
          <w:spacing w:val="-4"/>
          <w:sz w:val="26"/>
        </w:rPr>
        <w:t> </w:t>
      </w:r>
      <w:r>
        <w:rPr>
          <w:sz w:val="26"/>
        </w:rPr>
        <w:t>ưu</w:t>
      </w:r>
      <w:r>
        <w:rPr>
          <w:spacing w:val="-4"/>
          <w:sz w:val="26"/>
        </w:rPr>
        <w:t> </w:t>
      </w:r>
      <w:r>
        <w:rPr>
          <w:sz w:val="26"/>
        </w:rPr>
        <w:t>sanh</w:t>
      </w:r>
      <w:r>
        <w:rPr>
          <w:spacing w:val="-5"/>
          <w:sz w:val="26"/>
        </w:rPr>
        <w:t> ra.</w:t>
      </w:r>
    </w:p>
    <w:p>
      <w:pPr>
        <w:pStyle w:val="ListParagraph"/>
        <w:numPr>
          <w:ilvl w:val="0"/>
          <w:numId w:val="359"/>
        </w:numPr>
        <w:tabs>
          <w:tab w:pos="993" w:val="left" w:leader="none"/>
        </w:tabs>
        <w:spacing w:line="298" w:lineRule="exact" w:before="0" w:after="0"/>
        <w:ind w:left="993" w:right="0" w:hanging="285"/>
        <w:jc w:val="left"/>
        <w:rPr>
          <w:sz w:val="26"/>
        </w:rPr>
      </w:pPr>
      <w:r>
        <w:rPr>
          <w:sz w:val="26"/>
        </w:rPr>
        <w:t>Thiên</w:t>
      </w:r>
      <w:r>
        <w:rPr>
          <w:spacing w:val="-5"/>
          <w:sz w:val="26"/>
        </w:rPr>
        <w:t> </w:t>
      </w:r>
      <w:r>
        <w:rPr>
          <w:sz w:val="26"/>
        </w:rPr>
        <w:t>nhãn</w:t>
      </w:r>
      <w:r>
        <w:rPr>
          <w:spacing w:val="-3"/>
          <w:sz w:val="26"/>
        </w:rPr>
        <w:t> </w:t>
      </w:r>
      <w:r>
        <w:rPr>
          <w:sz w:val="26"/>
        </w:rPr>
        <w:t>thấy</w:t>
      </w:r>
      <w:r>
        <w:rPr>
          <w:spacing w:val="-8"/>
          <w:sz w:val="26"/>
        </w:rPr>
        <w:t> </w:t>
      </w:r>
      <w:r>
        <w:rPr>
          <w:sz w:val="26"/>
        </w:rPr>
        <w:t>sắc,</w:t>
      </w:r>
      <w:r>
        <w:rPr>
          <w:spacing w:val="-5"/>
          <w:sz w:val="26"/>
        </w:rPr>
        <w:t> </w:t>
      </w:r>
      <w:r>
        <w:rPr>
          <w:sz w:val="26"/>
        </w:rPr>
        <w:t>thiên</w:t>
      </w:r>
      <w:r>
        <w:rPr>
          <w:spacing w:val="-5"/>
          <w:sz w:val="26"/>
        </w:rPr>
        <w:t> </w:t>
      </w:r>
      <w:r>
        <w:rPr>
          <w:sz w:val="26"/>
        </w:rPr>
        <w:t>nhĩ</w:t>
      </w:r>
      <w:r>
        <w:rPr>
          <w:spacing w:val="-4"/>
          <w:sz w:val="26"/>
        </w:rPr>
        <w:t> </w:t>
      </w:r>
      <w:r>
        <w:rPr>
          <w:sz w:val="26"/>
        </w:rPr>
        <w:t>nghe</w:t>
      </w:r>
      <w:r>
        <w:rPr>
          <w:spacing w:val="-5"/>
          <w:sz w:val="26"/>
        </w:rPr>
        <w:t> </w:t>
      </w:r>
      <w:r>
        <w:rPr>
          <w:sz w:val="26"/>
        </w:rPr>
        <w:t>thấy.</w:t>
      </w:r>
      <w:r>
        <w:rPr>
          <w:spacing w:val="-3"/>
          <w:sz w:val="26"/>
        </w:rPr>
        <w:t> </w:t>
      </w:r>
      <w:r>
        <w:rPr>
          <w:sz w:val="26"/>
        </w:rPr>
        <w:t>Sắc</w:t>
      </w:r>
      <w:r>
        <w:rPr>
          <w:spacing w:val="-1"/>
          <w:sz w:val="26"/>
        </w:rPr>
        <w:t> </w:t>
      </w:r>
      <w:r>
        <w:rPr>
          <w:sz w:val="26"/>
        </w:rPr>
        <w:t>xứ</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nhãn</w:t>
      </w:r>
      <w:r>
        <w:rPr>
          <w:spacing w:val="-2"/>
          <w:sz w:val="26"/>
        </w:rPr>
        <w:t> </w:t>
      </w:r>
      <w:r>
        <w:rPr>
          <w:sz w:val="26"/>
        </w:rPr>
        <w:t>thức,</w:t>
      </w:r>
      <w:r>
        <w:rPr>
          <w:spacing w:val="-4"/>
          <w:sz w:val="26"/>
        </w:rPr>
        <w:t> </w:t>
      </w:r>
      <w:r>
        <w:rPr>
          <w:sz w:val="26"/>
        </w:rPr>
        <w:t>xúc</w:t>
      </w:r>
      <w:r>
        <w:rPr>
          <w:spacing w:val="-5"/>
          <w:sz w:val="26"/>
        </w:rPr>
        <w:t> </w:t>
      </w:r>
      <w:r>
        <w:rPr>
          <w:spacing w:val="-2"/>
          <w:sz w:val="26"/>
        </w:rPr>
        <w:t>xứ...</w:t>
      </w:r>
    </w:p>
    <w:p>
      <w:pPr>
        <w:pStyle w:val="ListParagraph"/>
        <w:numPr>
          <w:ilvl w:val="0"/>
          <w:numId w:val="359"/>
        </w:numPr>
        <w:tabs>
          <w:tab w:pos="993" w:val="left" w:leader="none"/>
        </w:tabs>
        <w:spacing w:line="240" w:lineRule="auto" w:before="0" w:after="0"/>
        <w:ind w:left="993" w:right="137" w:hanging="286"/>
        <w:jc w:val="left"/>
        <w:rPr>
          <w:sz w:val="26"/>
        </w:rPr>
      </w:pPr>
      <w:r>
        <w:rPr>
          <w:sz w:val="26"/>
        </w:rPr>
        <w:t>Vật tiền sanh như: Nhãn xứ làm duyên cho nhãn thức, thân xứ... vật làm duyên cho uẩn tương ưng thủ và tham bằng Tiền sanh duyên.</w:t>
      </w:r>
    </w:p>
    <w:p>
      <w:pPr>
        <w:pStyle w:val="BodyText"/>
        <w:spacing w:line="237" w:lineRule="auto" w:before="124"/>
        <w:ind w:left="708" w:hanging="284"/>
      </w:pPr>
      <w:r>
        <w:rPr>
          <w:rFonts w:ascii="Symbol" w:hAnsi="Symbol"/>
        </w:rPr>
        <w:t></w:t>
      </w:r>
      <w:r>
        <w:rPr>
          <w:spacing w:val="80"/>
        </w:rPr>
        <w:t> </w:t>
      </w:r>
      <w:r>
        <w:rPr/>
        <w:t>Pháp bất tương ưng thủ làm duyên cho pháp tương ưng thủ bằng Tiền sanh duyên có</w:t>
      </w:r>
      <w:r>
        <w:rPr>
          <w:spacing w:val="40"/>
        </w:rPr>
        <w:t> </w:t>
      </w:r>
      <w:r>
        <w:rPr/>
        <w:t>Cảnh tiền sanh và Vật tiền sanh:</w:t>
      </w:r>
    </w:p>
    <w:p>
      <w:pPr>
        <w:pStyle w:val="ListParagraph"/>
        <w:numPr>
          <w:ilvl w:val="0"/>
          <w:numId w:val="360"/>
        </w:numPr>
        <w:tabs>
          <w:tab w:pos="993" w:val="left" w:leader="none"/>
        </w:tabs>
        <w:spacing w:line="240" w:lineRule="auto" w:before="0" w:after="0"/>
        <w:ind w:left="993" w:right="137" w:hanging="286"/>
        <w:jc w:val="left"/>
        <w:rPr>
          <w:sz w:val="26"/>
        </w:rPr>
      </w:pPr>
      <w:r>
        <w:rPr>
          <w:sz w:val="26"/>
        </w:rPr>
        <w:t>Cảnh tiền sanh như: Nhãn... vật... thỏa thích rất hân hoan do đó khai đoan ái sanh tà kiến phát.</w:t>
      </w:r>
    </w:p>
    <w:p>
      <w:pPr>
        <w:pStyle w:val="ListParagraph"/>
        <w:numPr>
          <w:ilvl w:val="0"/>
          <w:numId w:val="360"/>
        </w:numPr>
        <w:tabs>
          <w:tab w:pos="993" w:val="left" w:leader="none"/>
        </w:tabs>
        <w:spacing w:line="240" w:lineRule="auto" w:before="2"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6"/>
          <w:sz w:val="26"/>
        </w:rPr>
        <w:t> </w:t>
      </w:r>
      <w:r>
        <w:rPr>
          <w:sz w:val="26"/>
        </w:rPr>
        <w:t>Vật</w:t>
      </w:r>
      <w:r>
        <w:rPr>
          <w:spacing w:val="-1"/>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uẩn</w:t>
      </w:r>
      <w:r>
        <w:rPr>
          <w:spacing w:val="-3"/>
          <w:sz w:val="26"/>
        </w:rPr>
        <w:t> </w:t>
      </w:r>
      <w:r>
        <w:rPr>
          <w:sz w:val="26"/>
        </w:rPr>
        <w:t>tương</w:t>
      </w:r>
      <w:r>
        <w:rPr>
          <w:spacing w:val="-5"/>
          <w:sz w:val="26"/>
        </w:rPr>
        <w:t> </w:t>
      </w:r>
      <w:r>
        <w:rPr>
          <w:sz w:val="26"/>
        </w:rPr>
        <w:t>ưng</w:t>
      </w:r>
      <w:r>
        <w:rPr>
          <w:spacing w:val="-4"/>
          <w:sz w:val="26"/>
        </w:rPr>
        <w:t> </w:t>
      </w:r>
      <w:r>
        <w:rPr>
          <w:sz w:val="26"/>
        </w:rPr>
        <w:t>bằng</w:t>
      </w:r>
      <w:r>
        <w:rPr>
          <w:spacing w:val="-5"/>
          <w:sz w:val="26"/>
        </w:rPr>
        <w:t> </w:t>
      </w:r>
      <w:r>
        <w:rPr>
          <w:sz w:val="26"/>
        </w:rPr>
        <w:t>Tiền</w:t>
      </w:r>
      <w:r>
        <w:rPr>
          <w:spacing w:val="-5"/>
          <w:sz w:val="26"/>
        </w:rPr>
        <w:t> </w:t>
      </w:r>
      <w:r>
        <w:rPr>
          <w:sz w:val="26"/>
        </w:rPr>
        <w:t>sanh</w:t>
      </w:r>
      <w:r>
        <w:rPr>
          <w:spacing w:val="-1"/>
          <w:sz w:val="26"/>
        </w:rPr>
        <w:t> </w:t>
      </w:r>
      <w:r>
        <w:rPr>
          <w:spacing w:val="-2"/>
          <w:sz w:val="26"/>
        </w:rPr>
        <w:t>duyên.</w:t>
      </w:r>
    </w:p>
    <w:p>
      <w:pPr>
        <w:pStyle w:val="BodyText"/>
        <w:spacing w:line="237" w:lineRule="auto" w:before="122"/>
        <w:ind w:left="708" w:hanging="284"/>
      </w:pPr>
      <w:r>
        <w:rPr>
          <w:rFonts w:ascii="Symbol" w:hAnsi="Symbol"/>
        </w:rPr>
        <w:t></w:t>
      </w:r>
      <w:r>
        <w:rPr>
          <w:spacing w:val="80"/>
        </w:rPr>
        <w:t> </w:t>
      </w:r>
      <w:r>
        <w:rPr/>
        <w:t>Pháp</w:t>
      </w:r>
      <w:r>
        <w:rPr>
          <w:spacing w:val="20"/>
        </w:rPr>
        <w:t> </w:t>
      </w:r>
      <w:r>
        <w:rPr/>
        <w:t>bất</w:t>
      </w:r>
      <w:r>
        <w:rPr>
          <w:spacing w:val="20"/>
        </w:rPr>
        <w:t> </w:t>
      </w:r>
      <w:r>
        <w:rPr/>
        <w:t>tương</w:t>
      </w:r>
      <w:r>
        <w:rPr>
          <w:spacing w:val="20"/>
        </w:rPr>
        <w:t> </w:t>
      </w:r>
      <w:r>
        <w:rPr/>
        <w:t>ưng</w:t>
      </w:r>
      <w:r>
        <w:rPr>
          <w:spacing w:val="22"/>
        </w:rPr>
        <w:t> </w:t>
      </w:r>
      <w:r>
        <w:rPr/>
        <w:t>thủ</w:t>
      </w:r>
      <w:r>
        <w:rPr>
          <w:spacing w:val="21"/>
        </w:rPr>
        <w:t> </w:t>
      </w:r>
      <w:r>
        <w:rPr/>
        <w:t>làm</w:t>
      </w:r>
      <w:r>
        <w:rPr>
          <w:spacing w:val="18"/>
        </w:rPr>
        <w:t> </w:t>
      </w:r>
      <w:r>
        <w:rPr/>
        <w:t>duyên</w:t>
      </w:r>
      <w:r>
        <w:rPr>
          <w:spacing w:val="21"/>
        </w:rPr>
        <w:t> </w:t>
      </w:r>
      <w:r>
        <w:rPr/>
        <w:t>cho</w:t>
      </w:r>
      <w:r>
        <w:rPr>
          <w:spacing w:val="20"/>
        </w:rPr>
        <w:t> </w:t>
      </w:r>
      <w:r>
        <w:rPr/>
        <w:t>những</w:t>
      </w:r>
      <w:r>
        <w:rPr>
          <w:spacing w:val="22"/>
        </w:rPr>
        <w:t> </w:t>
      </w:r>
      <w:r>
        <w:rPr/>
        <w:t>pháp</w:t>
      </w:r>
      <w:r>
        <w:rPr>
          <w:spacing w:val="20"/>
        </w:rPr>
        <w:t> </w:t>
      </w:r>
      <w:r>
        <w:rPr/>
        <w:t>tương</w:t>
      </w:r>
      <w:r>
        <w:rPr>
          <w:spacing w:val="20"/>
        </w:rPr>
        <w:t> </w:t>
      </w:r>
      <w:r>
        <w:rPr/>
        <w:t>ưng</w:t>
      </w:r>
      <w:r>
        <w:rPr>
          <w:spacing w:val="21"/>
        </w:rPr>
        <w:t> </w:t>
      </w:r>
      <w:r>
        <w:rPr/>
        <w:t>thủ</w:t>
      </w:r>
      <w:r>
        <w:rPr>
          <w:spacing w:val="20"/>
        </w:rPr>
        <w:t> </w:t>
      </w:r>
      <w:r>
        <w:rPr/>
        <w:t>và</w:t>
      </w:r>
      <w:r>
        <w:rPr>
          <w:spacing w:val="21"/>
        </w:rPr>
        <w:t> </w:t>
      </w:r>
      <w:r>
        <w:rPr/>
        <w:t>bất</w:t>
      </w:r>
      <w:r>
        <w:rPr>
          <w:spacing w:val="20"/>
        </w:rPr>
        <w:t> </w:t>
      </w:r>
      <w:r>
        <w:rPr/>
        <w:t>tương</w:t>
      </w:r>
      <w:r>
        <w:rPr>
          <w:spacing w:val="20"/>
        </w:rPr>
        <w:t> </w:t>
      </w:r>
      <w:r>
        <w:rPr/>
        <w:t>ưng thủ bằng Tiền sanh duyên có Cảnh tiền sanh và Vật tiền sanh:</w:t>
      </w:r>
    </w:p>
    <w:p>
      <w:pPr>
        <w:pStyle w:val="ListParagraph"/>
        <w:numPr>
          <w:ilvl w:val="0"/>
          <w:numId w:val="361"/>
        </w:numPr>
        <w:tabs>
          <w:tab w:pos="993" w:val="left" w:leader="none"/>
        </w:tabs>
        <w:spacing w:line="240" w:lineRule="auto" w:before="3" w:after="0"/>
        <w:ind w:left="993" w:right="139" w:hanging="286"/>
        <w:jc w:val="left"/>
        <w:rPr>
          <w:sz w:val="26"/>
        </w:rPr>
      </w:pPr>
      <w:r>
        <w:rPr>
          <w:sz w:val="26"/>
        </w:rPr>
        <w:t>Cảnh tiền sanh như: Nhãn... vật mở mối cho uẩn đồng sanh tham bất tương ưng tà</w:t>
      </w:r>
      <w:r>
        <w:rPr>
          <w:spacing w:val="40"/>
          <w:sz w:val="26"/>
        </w:rPr>
        <w:t> </w:t>
      </w:r>
      <w:r>
        <w:rPr>
          <w:sz w:val="26"/>
        </w:rPr>
        <w:t>kiến và tham sanh ra.</w:t>
      </w:r>
    </w:p>
    <w:p>
      <w:pPr>
        <w:pStyle w:val="ListParagraph"/>
        <w:numPr>
          <w:ilvl w:val="0"/>
          <w:numId w:val="361"/>
        </w:numPr>
        <w:tabs>
          <w:tab w:pos="993" w:val="left" w:leader="none"/>
        </w:tabs>
        <w:spacing w:line="240" w:lineRule="auto" w:before="0" w:after="0"/>
        <w:ind w:left="993" w:right="137" w:hanging="286"/>
        <w:jc w:val="left"/>
        <w:rPr>
          <w:sz w:val="26"/>
        </w:rPr>
      </w:pPr>
      <w:r>
        <w:rPr>
          <w:sz w:val="26"/>
        </w:rPr>
        <w:t>Vật tiền sanh như: Vật làm duyên cho uẩn đồng sanh tham bất tương ưng tà kiến và tham bằng Tiền sanh duyên.</w:t>
      </w:r>
    </w:p>
    <w:p>
      <w:pPr>
        <w:pStyle w:val="Heading2"/>
        <w:spacing w:line="299" w:lineRule="exact"/>
      </w:pPr>
      <w:r>
        <w:rPr>
          <w:spacing w:val="-4"/>
        </w:rPr>
        <w:t>449.</w:t>
      </w:r>
    </w:p>
    <w:p>
      <w:pPr>
        <w:pStyle w:val="BodyText"/>
        <w:spacing w:line="237" w:lineRule="auto" w:before="3"/>
        <w:ind w:left="708" w:right="139" w:hanging="284"/>
      </w:pPr>
      <w:r>
        <w:rPr>
          <w:rFonts w:ascii="Symbol" w:hAnsi="Symbol"/>
        </w:rPr>
        <w:t></w:t>
      </w:r>
      <w:r>
        <w:rPr>
          <w:spacing w:val="80"/>
        </w:rPr>
        <w:t> </w:t>
      </w:r>
      <w:r>
        <w:rPr/>
        <w:t>Pháp</w:t>
      </w:r>
      <w:r>
        <w:rPr>
          <w:spacing w:val="21"/>
        </w:rPr>
        <w:t> </w:t>
      </w:r>
      <w:r>
        <w:rPr/>
        <w:t>tương</w:t>
      </w:r>
      <w:r>
        <w:rPr>
          <w:spacing w:val="21"/>
        </w:rPr>
        <w:t> </w:t>
      </w:r>
      <w:r>
        <w:rPr/>
        <w:t>ưng</w:t>
      </w:r>
      <w:r>
        <w:rPr>
          <w:spacing w:val="22"/>
        </w:rPr>
        <w:t> </w:t>
      </w:r>
      <w:r>
        <w:rPr/>
        <w:t>thủ</w:t>
      </w:r>
      <w:r>
        <w:rPr>
          <w:spacing w:val="22"/>
        </w:rPr>
        <w:t> </w:t>
      </w:r>
      <w:r>
        <w:rPr/>
        <w:t>làm</w:t>
      </w:r>
      <w:r>
        <w:rPr>
          <w:spacing w:val="20"/>
        </w:rPr>
        <w:t> </w:t>
      </w:r>
      <w:r>
        <w:rPr/>
        <w:t>duyên</w:t>
      </w:r>
      <w:r>
        <w:rPr>
          <w:spacing w:val="22"/>
        </w:rPr>
        <w:t> </w:t>
      </w:r>
      <w:r>
        <w:rPr/>
        <w:t>cho</w:t>
      </w:r>
      <w:r>
        <w:rPr>
          <w:spacing w:val="24"/>
        </w:rPr>
        <w:t> </w:t>
      </w:r>
      <w:r>
        <w:rPr/>
        <w:t>pháp</w:t>
      </w:r>
      <w:r>
        <w:rPr>
          <w:spacing w:val="21"/>
        </w:rPr>
        <w:t> </w:t>
      </w:r>
      <w:r>
        <w:rPr/>
        <w:t>bất</w:t>
      </w:r>
      <w:r>
        <w:rPr>
          <w:spacing w:val="23"/>
        </w:rPr>
        <w:t> </w:t>
      </w:r>
      <w:r>
        <w:rPr/>
        <w:t>tương</w:t>
      </w:r>
      <w:r>
        <w:rPr>
          <w:spacing w:val="21"/>
        </w:rPr>
        <w:t> </w:t>
      </w:r>
      <w:r>
        <w:rPr/>
        <w:t>ưng</w:t>
      </w:r>
      <w:r>
        <w:rPr>
          <w:spacing w:val="24"/>
        </w:rPr>
        <w:t> </w:t>
      </w:r>
      <w:r>
        <w:rPr/>
        <w:t>thủ</w:t>
      </w:r>
      <w:r>
        <w:rPr>
          <w:spacing w:val="21"/>
        </w:rPr>
        <w:t> </w:t>
      </w:r>
      <w:r>
        <w:rPr/>
        <w:t>bằng</w:t>
      </w:r>
      <w:r>
        <w:rPr>
          <w:spacing w:val="24"/>
        </w:rPr>
        <w:t> </w:t>
      </w:r>
      <w:r>
        <w:rPr/>
        <w:t>Hậu</w:t>
      </w:r>
      <w:r>
        <w:rPr>
          <w:spacing w:val="21"/>
        </w:rPr>
        <w:t> </w:t>
      </w:r>
      <w:r>
        <w:rPr/>
        <w:t>sanh</w:t>
      </w:r>
      <w:r>
        <w:rPr>
          <w:spacing w:val="21"/>
        </w:rPr>
        <w:t> </w:t>
      </w:r>
      <w:r>
        <w:rPr/>
        <w:t>duyên,... tóm tắt...</w:t>
      </w:r>
    </w:p>
    <w:p>
      <w:pPr>
        <w:pStyle w:val="BodyText"/>
        <w:spacing w:line="237" w:lineRule="auto" w:before="125"/>
        <w:ind w:left="708" w:hanging="284"/>
      </w:pPr>
      <w:r>
        <w:rPr>
          <w:rFonts w:ascii="Symbol" w:hAnsi="Symbol"/>
        </w:rPr>
        <w:t></w:t>
      </w:r>
      <w:r>
        <w:rPr>
          <w:spacing w:val="80"/>
        </w:rPr>
        <w:t> </w:t>
      </w:r>
      <w:r>
        <w:rPr/>
        <w:t>Pháp</w:t>
      </w:r>
      <w:r>
        <w:rPr>
          <w:spacing w:val="60"/>
        </w:rPr>
        <w:t> </w:t>
      </w:r>
      <w:r>
        <w:rPr/>
        <w:t>bất</w:t>
      </w:r>
      <w:r>
        <w:rPr>
          <w:spacing w:val="60"/>
        </w:rPr>
        <w:t> </w:t>
      </w:r>
      <w:r>
        <w:rPr/>
        <w:t>tương</w:t>
      </w:r>
      <w:r>
        <w:rPr>
          <w:spacing w:val="60"/>
        </w:rPr>
        <w:t> </w:t>
      </w:r>
      <w:r>
        <w:rPr/>
        <w:t>ưng</w:t>
      </w:r>
      <w:r>
        <w:rPr>
          <w:spacing w:val="62"/>
        </w:rPr>
        <w:t> </w:t>
      </w:r>
      <w:r>
        <w:rPr/>
        <w:t>thủ</w:t>
      </w:r>
      <w:r>
        <w:rPr>
          <w:spacing w:val="60"/>
        </w:rPr>
        <w:t> </w:t>
      </w:r>
      <w:r>
        <w:rPr/>
        <w:t>làm</w:t>
      </w:r>
      <w:r>
        <w:rPr>
          <w:spacing w:val="40"/>
        </w:rPr>
        <w:t> </w:t>
      </w:r>
      <w:r>
        <w:rPr/>
        <w:t>duyên</w:t>
      </w:r>
      <w:r>
        <w:rPr>
          <w:spacing w:val="60"/>
        </w:rPr>
        <w:t> </w:t>
      </w:r>
      <w:r>
        <w:rPr/>
        <w:t>cho</w:t>
      </w:r>
      <w:r>
        <w:rPr>
          <w:spacing w:val="60"/>
        </w:rPr>
        <w:t> </w:t>
      </w:r>
      <w:r>
        <w:rPr/>
        <w:t>pháp</w:t>
      </w:r>
      <w:r>
        <w:rPr>
          <w:spacing w:val="60"/>
        </w:rPr>
        <w:t> </w:t>
      </w:r>
      <w:r>
        <w:rPr/>
        <w:t>bất</w:t>
      </w:r>
      <w:r>
        <w:rPr>
          <w:spacing w:val="60"/>
        </w:rPr>
        <w:t> </w:t>
      </w:r>
      <w:r>
        <w:rPr/>
        <w:t>tương</w:t>
      </w:r>
      <w:r>
        <w:rPr>
          <w:spacing w:val="59"/>
        </w:rPr>
        <w:t> </w:t>
      </w:r>
      <w:r>
        <w:rPr/>
        <w:t>ưng</w:t>
      </w:r>
      <w:r>
        <w:rPr>
          <w:spacing w:val="62"/>
        </w:rPr>
        <w:t> </w:t>
      </w:r>
      <w:r>
        <w:rPr/>
        <w:t>thủ</w:t>
      </w:r>
      <w:r>
        <w:rPr>
          <w:spacing w:val="62"/>
        </w:rPr>
        <w:t> </w:t>
      </w:r>
      <w:r>
        <w:rPr/>
        <w:t>bằng</w:t>
      </w:r>
      <w:r>
        <w:rPr>
          <w:spacing w:val="60"/>
        </w:rPr>
        <w:t> </w:t>
      </w:r>
      <w:r>
        <w:rPr/>
        <w:t>Hậu</w:t>
      </w:r>
      <w:r>
        <w:rPr>
          <w:spacing w:val="60"/>
        </w:rPr>
        <w:t> </w:t>
      </w:r>
      <w:r>
        <w:rPr/>
        <w:t>sanh duyên,... tóm tắt...</w:t>
      </w:r>
    </w:p>
    <w:p>
      <w:pPr>
        <w:pStyle w:val="BodyText"/>
        <w:spacing w:line="237" w:lineRule="auto" w:before="126"/>
        <w:ind w:left="708" w:hanging="284"/>
      </w:pPr>
      <w:r>
        <w:rPr>
          <w:rFonts w:ascii="Symbol" w:hAnsi="Symbol"/>
        </w:rPr>
        <w:t></w:t>
      </w:r>
      <w:r>
        <w:rPr>
          <w:spacing w:val="80"/>
        </w:rPr>
        <w:t> </w:t>
      </w:r>
      <w:r>
        <w:rPr/>
        <w:t>Chư</w:t>
      </w:r>
      <w:r>
        <w:rPr>
          <w:spacing w:val="34"/>
        </w:rPr>
        <w:t> </w:t>
      </w:r>
      <w:r>
        <w:rPr/>
        <w:t>pháp</w:t>
      </w:r>
      <w:r>
        <w:rPr>
          <w:spacing w:val="33"/>
        </w:rPr>
        <w:t> </w:t>
      </w:r>
      <w:r>
        <w:rPr/>
        <w:t>tương</w:t>
      </w:r>
      <w:r>
        <w:rPr>
          <w:spacing w:val="33"/>
        </w:rPr>
        <w:t> </w:t>
      </w:r>
      <w:r>
        <w:rPr/>
        <w:t>ưng</w:t>
      </w:r>
      <w:r>
        <w:rPr>
          <w:spacing w:val="37"/>
        </w:rPr>
        <w:t> </w:t>
      </w:r>
      <w:r>
        <w:rPr/>
        <w:t>thủ</w:t>
      </w:r>
      <w:r>
        <w:rPr>
          <w:spacing w:val="34"/>
        </w:rPr>
        <w:t> </w:t>
      </w:r>
      <w:r>
        <w:rPr/>
        <w:t>và</w:t>
      </w:r>
      <w:r>
        <w:rPr>
          <w:spacing w:val="33"/>
        </w:rPr>
        <w:t> </w:t>
      </w:r>
      <w:r>
        <w:rPr/>
        <w:t>bất</w:t>
      </w:r>
      <w:r>
        <w:rPr>
          <w:spacing w:val="33"/>
        </w:rPr>
        <w:t> </w:t>
      </w:r>
      <w:r>
        <w:rPr/>
        <w:t>tương</w:t>
      </w:r>
      <w:r>
        <w:rPr>
          <w:spacing w:val="35"/>
        </w:rPr>
        <w:t> </w:t>
      </w:r>
      <w:r>
        <w:rPr/>
        <w:t>ưng</w:t>
      </w:r>
      <w:r>
        <w:rPr>
          <w:spacing w:val="33"/>
        </w:rPr>
        <w:t> </w:t>
      </w:r>
      <w:r>
        <w:rPr/>
        <w:t>thủ</w:t>
      </w:r>
      <w:r>
        <w:rPr>
          <w:spacing w:val="36"/>
        </w:rPr>
        <w:t> </w:t>
      </w:r>
      <w:r>
        <w:rPr/>
        <w:t>làm</w:t>
      </w:r>
      <w:r>
        <w:rPr>
          <w:spacing w:val="34"/>
        </w:rPr>
        <w:t> </w:t>
      </w:r>
      <w:r>
        <w:rPr/>
        <w:t>duyên</w:t>
      </w:r>
      <w:r>
        <w:rPr>
          <w:spacing w:val="36"/>
        </w:rPr>
        <w:t> </w:t>
      </w:r>
      <w:r>
        <w:rPr/>
        <w:t>làm</w:t>
      </w:r>
      <w:r>
        <w:rPr>
          <w:spacing w:val="31"/>
        </w:rPr>
        <w:t> </w:t>
      </w:r>
      <w:r>
        <w:rPr/>
        <w:t>duyên</w:t>
      </w:r>
      <w:r>
        <w:rPr>
          <w:spacing w:val="37"/>
        </w:rPr>
        <w:t> </w:t>
      </w:r>
      <w:r>
        <w:rPr/>
        <w:t>cho</w:t>
      </w:r>
      <w:r>
        <w:rPr>
          <w:spacing w:val="36"/>
        </w:rPr>
        <w:t> </w:t>
      </w:r>
      <w:r>
        <w:rPr/>
        <w:t>pháp</w:t>
      </w:r>
      <w:r>
        <w:rPr>
          <w:spacing w:val="33"/>
        </w:rPr>
        <w:t> </w:t>
      </w:r>
      <w:r>
        <w:rPr/>
        <w:t>bất tương ưng thủ bằng Hậu sanh duyên,... tóm tắt... bằng Cố hưởng duyên.</w:t>
      </w:r>
    </w:p>
    <w:p>
      <w:pPr>
        <w:pStyle w:val="Heading2"/>
        <w:spacing w:before="5"/>
      </w:pPr>
      <w:r>
        <w:rPr>
          <w:spacing w:val="-4"/>
        </w:rPr>
        <w:t>450.</w:t>
      </w:r>
    </w:p>
    <w:p>
      <w:pPr>
        <w:pStyle w:val="BodyText"/>
        <w:spacing w:line="316" w:lineRule="exact"/>
        <w:ind w:left="424"/>
      </w:pPr>
      <w:r>
        <w:rPr>
          <w:rFonts w:ascii="Symbol" w:hAnsi="Symbol"/>
        </w:rPr>
        <w:t></w:t>
      </w:r>
      <w:r>
        <w:rPr>
          <w:spacing w:val="79"/>
        </w:rPr>
        <w:t> </w:t>
      </w:r>
      <w:r>
        <w:rPr/>
        <w:t>Pháp</w:t>
      </w:r>
      <w:r>
        <w:rPr>
          <w:spacing w:val="-4"/>
        </w:rPr>
        <w:t> </w:t>
      </w:r>
      <w:r>
        <w:rPr/>
        <w:t>tương</w:t>
      </w:r>
      <w:r>
        <w:rPr>
          <w:spacing w:val="-5"/>
        </w:rPr>
        <w:t> </w:t>
      </w:r>
      <w:r>
        <w:rPr/>
        <w:t>ưng</w:t>
      </w:r>
      <w:r>
        <w:rPr>
          <w:spacing w:val="-2"/>
        </w:rPr>
        <w:t> </w:t>
      </w:r>
      <w:r>
        <w:rPr/>
        <w:t>thủ</w:t>
      </w:r>
      <w:r>
        <w:rPr>
          <w:spacing w:val="-5"/>
        </w:rPr>
        <w:t> </w:t>
      </w:r>
      <w:r>
        <w:rPr/>
        <w:t>làm</w:t>
      </w:r>
      <w:r>
        <w:rPr>
          <w:spacing w:val="-4"/>
        </w:rPr>
        <w:t> </w:t>
      </w:r>
      <w:r>
        <w:rPr/>
        <w:t>duyên</w:t>
      </w:r>
      <w:r>
        <w:rPr>
          <w:spacing w:val="-4"/>
        </w:rPr>
        <w:t> </w:t>
      </w:r>
      <w:r>
        <w:rPr/>
        <w:t>cho</w:t>
      </w:r>
      <w:r>
        <w:rPr>
          <w:spacing w:val="-4"/>
        </w:rPr>
        <w:t> </w:t>
      </w:r>
      <w:r>
        <w:rPr/>
        <w:t>pháp</w:t>
      </w:r>
      <w:r>
        <w:rPr>
          <w:spacing w:val="-2"/>
        </w:rPr>
        <w:t> </w:t>
      </w:r>
      <w:r>
        <w:rPr/>
        <w:t>tương</w:t>
      </w:r>
      <w:r>
        <w:rPr>
          <w:spacing w:val="-4"/>
        </w:rPr>
        <w:t> </w:t>
      </w:r>
      <w:r>
        <w:rPr/>
        <w:t>ưng</w:t>
      </w:r>
      <w:r>
        <w:rPr>
          <w:spacing w:val="-3"/>
        </w:rPr>
        <w:t> </w:t>
      </w:r>
      <w:r>
        <w:rPr/>
        <w:t>thủ</w:t>
      </w:r>
      <w:r>
        <w:rPr>
          <w:spacing w:val="-5"/>
        </w:rPr>
        <w:t> </w:t>
      </w:r>
      <w:r>
        <w:rPr/>
        <w:t>bằng</w:t>
      </w:r>
      <w:r>
        <w:rPr>
          <w:spacing w:val="-5"/>
        </w:rPr>
        <w:t> </w:t>
      </w:r>
      <w:r>
        <w:rPr/>
        <w:t>Nghiệp</w:t>
      </w:r>
      <w:r>
        <w:rPr>
          <w:spacing w:val="-5"/>
        </w:rPr>
        <w:t> </w:t>
      </w:r>
      <w:r>
        <w:rPr>
          <w:spacing w:val="-2"/>
        </w:rPr>
        <w:t>duyên:</w:t>
      </w:r>
    </w:p>
    <w:p>
      <w:pPr>
        <w:pStyle w:val="BodyText"/>
        <w:spacing w:line="298" w:lineRule="exact"/>
        <w:ind w:left="708"/>
      </w:pPr>
      <w:r>
        <w:rPr/>
        <w:t>-</w:t>
      </w:r>
      <w:r>
        <w:rPr>
          <w:spacing w:val="28"/>
        </w:rPr>
        <w:t>  </w:t>
      </w:r>
      <w:r>
        <w:rPr/>
        <w:t>Tư</w:t>
      </w:r>
      <w:r>
        <w:rPr>
          <w:spacing w:val="-2"/>
        </w:rPr>
        <w:t> </w:t>
      </w:r>
      <w:r>
        <w:rPr/>
        <w:t>tương</w:t>
      </w:r>
      <w:r>
        <w:rPr>
          <w:spacing w:val="-5"/>
        </w:rPr>
        <w:t> </w:t>
      </w:r>
      <w:r>
        <w:rPr/>
        <w:t>ưng</w:t>
      </w:r>
      <w:r>
        <w:rPr>
          <w:spacing w:val="-4"/>
        </w:rPr>
        <w:t> </w:t>
      </w:r>
      <w:r>
        <w:rPr/>
        <w:t>thủ</w:t>
      </w:r>
      <w:r>
        <w:rPr>
          <w:spacing w:val="-4"/>
        </w:rPr>
        <w:t> </w:t>
      </w:r>
      <w:r>
        <w:rPr/>
        <w:t>làm</w:t>
      </w:r>
      <w:r>
        <w:rPr>
          <w:spacing w:val="-1"/>
        </w:rPr>
        <w:t> </w:t>
      </w:r>
      <w:r>
        <w:rPr/>
        <w:t>duyên</w:t>
      </w:r>
      <w:r>
        <w:rPr>
          <w:spacing w:val="-4"/>
        </w:rPr>
        <w:t> </w:t>
      </w:r>
      <w:r>
        <w:rPr/>
        <w:t>cho</w:t>
      </w:r>
      <w:r>
        <w:rPr>
          <w:spacing w:val="-1"/>
        </w:rPr>
        <w:t> </w:t>
      </w:r>
      <w:r>
        <w:rPr/>
        <w:t>uẩn</w:t>
      </w:r>
      <w:r>
        <w:rPr>
          <w:spacing w:val="-5"/>
        </w:rPr>
        <w:t> </w:t>
      </w:r>
      <w:r>
        <w:rPr/>
        <w:t>tương</w:t>
      </w:r>
      <w:r>
        <w:rPr>
          <w:spacing w:val="-5"/>
        </w:rPr>
        <w:t> </w:t>
      </w:r>
      <w:r>
        <w:rPr/>
        <w:t>ưng</w:t>
      </w:r>
      <w:r>
        <w:rPr>
          <w:spacing w:val="-3"/>
        </w:rPr>
        <w:t> </w:t>
      </w:r>
      <w:r>
        <w:rPr/>
        <w:t>bằng</w:t>
      </w:r>
      <w:r>
        <w:rPr>
          <w:spacing w:val="-5"/>
        </w:rPr>
        <w:t> </w:t>
      </w:r>
      <w:r>
        <w:rPr/>
        <w:t>Nghiệp</w:t>
      </w:r>
      <w:r>
        <w:rPr>
          <w:spacing w:val="-4"/>
        </w:rPr>
        <w:t> </w:t>
      </w:r>
      <w:r>
        <w:rPr>
          <w:spacing w:val="-2"/>
        </w:rPr>
        <w:t>duyên.</w:t>
      </w:r>
    </w:p>
    <w:p>
      <w:pPr>
        <w:pStyle w:val="BodyText"/>
        <w:spacing w:line="237" w:lineRule="auto" w:before="124"/>
        <w:ind w:left="708" w:right="139" w:hanging="284"/>
      </w:pPr>
      <w:r>
        <w:rPr>
          <w:rFonts w:ascii="Symbol" w:hAnsi="Symbol"/>
        </w:rPr>
        <w:t></w:t>
      </w:r>
      <w:r>
        <w:rPr>
          <w:spacing w:val="80"/>
        </w:rPr>
        <w:t> </w:t>
      </w:r>
      <w:r>
        <w:rPr/>
        <w:t>Pháp</w:t>
      </w:r>
      <w:r>
        <w:rPr>
          <w:spacing w:val="30"/>
        </w:rPr>
        <w:t> </w:t>
      </w:r>
      <w:r>
        <w:rPr/>
        <w:t>tương</w:t>
      </w:r>
      <w:r>
        <w:rPr>
          <w:spacing w:val="30"/>
        </w:rPr>
        <w:t> </w:t>
      </w:r>
      <w:r>
        <w:rPr/>
        <w:t>ưng</w:t>
      </w:r>
      <w:r>
        <w:rPr>
          <w:spacing w:val="31"/>
        </w:rPr>
        <w:t> </w:t>
      </w:r>
      <w:r>
        <w:rPr/>
        <w:t>thủ</w:t>
      </w:r>
      <w:r>
        <w:rPr>
          <w:spacing w:val="30"/>
        </w:rPr>
        <w:t> </w:t>
      </w:r>
      <w:r>
        <w:rPr/>
        <w:t>làm</w:t>
      </w:r>
      <w:r>
        <w:rPr>
          <w:spacing w:val="31"/>
        </w:rPr>
        <w:t> </w:t>
      </w:r>
      <w:r>
        <w:rPr/>
        <w:t>duyên</w:t>
      </w:r>
      <w:r>
        <w:rPr>
          <w:spacing w:val="33"/>
        </w:rPr>
        <w:t> </w:t>
      </w:r>
      <w:r>
        <w:rPr/>
        <w:t>cho</w:t>
      </w:r>
      <w:r>
        <w:rPr>
          <w:spacing w:val="32"/>
        </w:rPr>
        <w:t> </w:t>
      </w:r>
      <w:r>
        <w:rPr/>
        <w:t>pháp</w:t>
      </w:r>
      <w:r>
        <w:rPr>
          <w:spacing w:val="32"/>
        </w:rPr>
        <w:t> </w:t>
      </w:r>
      <w:r>
        <w:rPr/>
        <w:t>bất</w:t>
      </w:r>
      <w:r>
        <w:rPr>
          <w:spacing w:val="32"/>
        </w:rPr>
        <w:t> </w:t>
      </w:r>
      <w:r>
        <w:rPr/>
        <w:t>tương</w:t>
      </w:r>
      <w:r>
        <w:rPr>
          <w:spacing w:val="29"/>
        </w:rPr>
        <w:t> </w:t>
      </w:r>
      <w:r>
        <w:rPr/>
        <w:t>ưng</w:t>
      </w:r>
      <w:r>
        <w:rPr>
          <w:spacing w:val="35"/>
        </w:rPr>
        <w:t> </w:t>
      </w:r>
      <w:r>
        <w:rPr/>
        <w:t>thủ</w:t>
      </w:r>
      <w:r>
        <w:rPr>
          <w:spacing w:val="32"/>
        </w:rPr>
        <w:t> </w:t>
      </w:r>
      <w:r>
        <w:rPr/>
        <w:t>bằng</w:t>
      </w:r>
      <w:r>
        <w:rPr>
          <w:spacing w:val="34"/>
        </w:rPr>
        <w:t> </w:t>
      </w:r>
      <w:r>
        <w:rPr/>
        <w:t>Nghiệp</w:t>
      </w:r>
      <w:r>
        <w:rPr>
          <w:spacing w:val="32"/>
        </w:rPr>
        <w:t> </w:t>
      </w:r>
      <w:r>
        <w:rPr/>
        <w:t>duyên</w:t>
      </w:r>
      <w:r>
        <w:rPr>
          <w:spacing w:val="34"/>
        </w:rPr>
        <w:t> </w:t>
      </w:r>
      <w:r>
        <w:rPr/>
        <w:t>có Đồng sanh và Biệt thời</w:t>
      </w:r>
    </w:p>
    <w:p>
      <w:pPr>
        <w:pStyle w:val="ListParagraph"/>
        <w:numPr>
          <w:ilvl w:val="0"/>
          <w:numId w:val="362"/>
        </w:numPr>
        <w:tabs>
          <w:tab w:pos="993" w:val="left" w:leader="none"/>
        </w:tabs>
        <w:spacing w:line="242" w:lineRule="auto" w:before="0" w:after="0"/>
        <w:ind w:left="993" w:right="137" w:hanging="286"/>
        <w:jc w:val="both"/>
        <w:rPr>
          <w:sz w:val="26"/>
        </w:rPr>
      </w:pPr>
      <w:r>
        <w:rPr>
          <w:sz w:val="26"/>
        </w:rPr>
        <w:t>Đồng sanh như: Tư </w:t>
      </w:r>
      <w:r>
        <w:rPr>
          <w:i/>
          <w:sz w:val="26"/>
        </w:rPr>
        <w:t>(cetanā) </w:t>
      </w:r>
      <w:r>
        <w:rPr>
          <w:sz w:val="26"/>
        </w:rPr>
        <w:t>tương ưng thủ làm duyên cho sắc tâm bằng Nghiệp duyên. Tư đồng sanh tham bất tương ưng tà kiến làm duyên cho tham và sắc tâm bằng Nghiệp duyên.</w:t>
      </w:r>
    </w:p>
    <w:p>
      <w:pPr>
        <w:pStyle w:val="ListParagraph"/>
        <w:spacing w:after="0" w:line="242" w:lineRule="auto"/>
        <w:jc w:val="both"/>
        <w:rPr>
          <w:sz w:val="26"/>
        </w:rPr>
        <w:sectPr>
          <w:pgSz w:w="11630" w:h="16450"/>
          <w:pgMar w:header="571" w:footer="0" w:top="880" w:bottom="280" w:left="850" w:right="850"/>
        </w:sectPr>
      </w:pPr>
    </w:p>
    <w:p>
      <w:pPr>
        <w:pStyle w:val="ListParagraph"/>
        <w:numPr>
          <w:ilvl w:val="0"/>
          <w:numId w:val="362"/>
        </w:numPr>
        <w:tabs>
          <w:tab w:pos="993" w:val="left" w:leader="none"/>
        </w:tabs>
        <w:spacing w:line="240" w:lineRule="auto" w:before="225" w:after="0"/>
        <w:ind w:left="993" w:right="139" w:hanging="286"/>
        <w:jc w:val="left"/>
        <w:rPr>
          <w:sz w:val="26"/>
        </w:rPr>
      </w:pPr>
      <w:r>
        <w:rPr>
          <w:sz w:val="26"/>
        </w:rPr>
        <w:t>Biệt</w:t>
      </w:r>
      <w:r>
        <w:rPr>
          <w:spacing w:val="40"/>
          <w:sz w:val="26"/>
        </w:rPr>
        <w:t> </w:t>
      </w:r>
      <w:r>
        <w:rPr>
          <w:sz w:val="26"/>
        </w:rPr>
        <w:t>thời</w:t>
      </w:r>
      <w:r>
        <w:rPr>
          <w:spacing w:val="40"/>
          <w:sz w:val="26"/>
        </w:rPr>
        <w:t> </w:t>
      </w:r>
      <w:r>
        <w:rPr>
          <w:sz w:val="26"/>
        </w:rPr>
        <w:t>như:</w:t>
      </w:r>
      <w:r>
        <w:rPr>
          <w:spacing w:val="40"/>
          <w:sz w:val="26"/>
        </w:rPr>
        <w:t> </w:t>
      </w:r>
      <w:r>
        <w:rPr>
          <w:sz w:val="26"/>
        </w:rPr>
        <w:t>Tư</w:t>
      </w:r>
      <w:r>
        <w:rPr>
          <w:spacing w:val="40"/>
          <w:sz w:val="26"/>
        </w:rPr>
        <w:t> </w:t>
      </w:r>
      <w:r>
        <w:rPr>
          <w:sz w:val="26"/>
        </w:rPr>
        <w:t>tương</w:t>
      </w:r>
      <w:r>
        <w:rPr>
          <w:spacing w:val="40"/>
          <w:sz w:val="26"/>
        </w:rPr>
        <w:t> </w:t>
      </w:r>
      <w:r>
        <w:rPr>
          <w:sz w:val="26"/>
        </w:rPr>
        <w:t>ưng</w:t>
      </w:r>
      <w:r>
        <w:rPr>
          <w:spacing w:val="40"/>
          <w:sz w:val="26"/>
        </w:rPr>
        <w:t> </w:t>
      </w:r>
      <w:r>
        <w:rPr>
          <w:sz w:val="26"/>
        </w:rPr>
        <w:t>thủ</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quả</w:t>
      </w:r>
      <w:r>
        <w:rPr>
          <w:spacing w:val="40"/>
          <w:sz w:val="26"/>
        </w:rPr>
        <w:t> </w:t>
      </w:r>
      <w:r>
        <w:rPr>
          <w:sz w:val="26"/>
        </w:rPr>
        <w:t>và</w:t>
      </w:r>
      <w:r>
        <w:rPr>
          <w:spacing w:val="40"/>
          <w:sz w:val="26"/>
        </w:rPr>
        <w:t> </w:t>
      </w:r>
      <w:r>
        <w:rPr>
          <w:sz w:val="26"/>
        </w:rPr>
        <w:t>sắc</w:t>
      </w:r>
      <w:r>
        <w:rPr>
          <w:spacing w:val="40"/>
          <w:sz w:val="26"/>
        </w:rPr>
        <w:t> </w:t>
      </w:r>
      <w:r>
        <w:rPr>
          <w:sz w:val="26"/>
        </w:rPr>
        <w:t>tục</w:t>
      </w:r>
      <w:r>
        <w:rPr>
          <w:spacing w:val="40"/>
          <w:sz w:val="26"/>
        </w:rPr>
        <w:t> </w:t>
      </w:r>
      <w:r>
        <w:rPr>
          <w:sz w:val="26"/>
        </w:rPr>
        <w:t>sinh</w:t>
      </w:r>
      <w:r>
        <w:rPr>
          <w:spacing w:val="40"/>
          <w:sz w:val="26"/>
        </w:rPr>
        <w:t> </w:t>
      </w:r>
      <w:r>
        <w:rPr>
          <w:sz w:val="26"/>
        </w:rPr>
        <w:t>bằng Nghiệp duyên.</w:t>
      </w:r>
    </w:p>
    <w:p>
      <w:pPr>
        <w:pStyle w:val="BodyText"/>
        <w:spacing w:line="237" w:lineRule="auto" w:before="126"/>
        <w:ind w:left="708" w:right="139" w:hanging="284"/>
      </w:pPr>
      <w:r>
        <w:rPr>
          <w:rFonts w:ascii="Symbol" w:hAnsi="Symbol"/>
        </w:rPr>
        <w:t></w:t>
      </w:r>
      <w:r>
        <w:rPr>
          <w:spacing w:val="80"/>
        </w:rPr>
        <w:t> </w:t>
      </w:r>
      <w:r>
        <w:rPr/>
        <w:t>Pháp</w:t>
      </w:r>
      <w:r>
        <w:rPr>
          <w:spacing w:val="28"/>
        </w:rPr>
        <w:t> </w:t>
      </w:r>
      <w:r>
        <w:rPr/>
        <w:t>tương</w:t>
      </w:r>
      <w:r>
        <w:rPr>
          <w:spacing w:val="30"/>
        </w:rPr>
        <w:t> </w:t>
      </w:r>
      <w:r>
        <w:rPr/>
        <w:t>ưng</w:t>
      </w:r>
      <w:r>
        <w:rPr>
          <w:spacing w:val="30"/>
        </w:rPr>
        <w:t> </w:t>
      </w:r>
      <w:r>
        <w:rPr/>
        <w:t>thủ</w:t>
      </w:r>
      <w:r>
        <w:rPr>
          <w:spacing w:val="29"/>
        </w:rPr>
        <w:t> </w:t>
      </w:r>
      <w:r>
        <w:rPr/>
        <w:t>làm</w:t>
      </w:r>
      <w:r>
        <w:rPr>
          <w:spacing w:val="29"/>
        </w:rPr>
        <w:t> </w:t>
      </w:r>
      <w:r>
        <w:rPr/>
        <w:t>duyên</w:t>
      </w:r>
      <w:r>
        <w:rPr>
          <w:spacing w:val="31"/>
        </w:rPr>
        <w:t> </w:t>
      </w:r>
      <w:r>
        <w:rPr/>
        <w:t>cho</w:t>
      </w:r>
      <w:r>
        <w:rPr>
          <w:spacing w:val="31"/>
        </w:rPr>
        <w:t> </w:t>
      </w:r>
      <w:r>
        <w:rPr/>
        <w:t>pháp</w:t>
      </w:r>
      <w:r>
        <w:rPr>
          <w:spacing w:val="29"/>
        </w:rPr>
        <w:t> </w:t>
      </w:r>
      <w:r>
        <w:rPr/>
        <w:t>tương</w:t>
      </w:r>
      <w:r>
        <w:rPr>
          <w:spacing w:val="28"/>
        </w:rPr>
        <w:t> </w:t>
      </w:r>
      <w:r>
        <w:rPr/>
        <w:t>ưng</w:t>
      </w:r>
      <w:r>
        <w:rPr>
          <w:spacing w:val="30"/>
        </w:rPr>
        <w:t> </w:t>
      </w:r>
      <w:r>
        <w:rPr/>
        <w:t>thủ</w:t>
      </w:r>
      <w:r>
        <w:rPr>
          <w:spacing w:val="31"/>
        </w:rPr>
        <w:t> </w:t>
      </w:r>
      <w:r>
        <w:rPr/>
        <w:t>và</w:t>
      </w:r>
      <w:r>
        <w:rPr>
          <w:spacing w:val="29"/>
        </w:rPr>
        <w:t> </w:t>
      </w:r>
      <w:r>
        <w:rPr/>
        <w:t>bất</w:t>
      </w:r>
      <w:r>
        <w:rPr>
          <w:spacing w:val="28"/>
        </w:rPr>
        <w:t> </w:t>
      </w:r>
      <w:r>
        <w:rPr/>
        <w:t>tương</w:t>
      </w:r>
      <w:r>
        <w:rPr>
          <w:spacing w:val="28"/>
        </w:rPr>
        <w:t> </w:t>
      </w:r>
      <w:r>
        <w:rPr/>
        <w:t>ưng</w:t>
      </w:r>
      <w:r>
        <w:rPr>
          <w:spacing w:val="28"/>
        </w:rPr>
        <w:t> </w:t>
      </w:r>
      <w:r>
        <w:rPr/>
        <w:t>thủ</w:t>
      </w:r>
      <w:r>
        <w:rPr>
          <w:spacing w:val="34"/>
        </w:rPr>
        <w:t> </w:t>
      </w:r>
      <w:r>
        <w:rPr/>
        <w:t>bằng Nghiệp duyên:</w:t>
      </w:r>
    </w:p>
    <w:p>
      <w:pPr>
        <w:pStyle w:val="ListParagraph"/>
        <w:numPr>
          <w:ilvl w:val="0"/>
          <w:numId w:val="363"/>
        </w:numPr>
        <w:tabs>
          <w:tab w:pos="993" w:val="left" w:leader="none"/>
        </w:tabs>
        <w:spacing w:line="240" w:lineRule="auto" w:before="0" w:after="0"/>
        <w:ind w:left="993" w:right="0" w:hanging="285"/>
        <w:jc w:val="left"/>
        <w:rPr>
          <w:sz w:val="26"/>
        </w:rPr>
      </w:pPr>
      <w:r>
        <w:rPr>
          <w:sz w:val="26"/>
        </w:rPr>
        <w:t>Tư</w:t>
      </w:r>
      <w:r>
        <w:rPr>
          <w:spacing w:val="-5"/>
          <w:sz w:val="26"/>
        </w:rPr>
        <w:t> </w:t>
      </w:r>
      <w:r>
        <w:rPr>
          <w:sz w:val="26"/>
        </w:rPr>
        <w:t>tương</w:t>
      </w:r>
      <w:r>
        <w:rPr>
          <w:spacing w:val="-5"/>
          <w:sz w:val="26"/>
        </w:rPr>
        <w:t> </w:t>
      </w:r>
      <w:r>
        <w:rPr>
          <w:sz w:val="26"/>
        </w:rPr>
        <w:t>ưng</w:t>
      </w:r>
      <w:r>
        <w:rPr>
          <w:spacing w:val="-4"/>
          <w:sz w:val="26"/>
        </w:rPr>
        <w:t> </w:t>
      </w:r>
      <w:r>
        <w:rPr>
          <w:sz w:val="26"/>
        </w:rPr>
        <w:t>thủ</w:t>
      </w:r>
      <w:r>
        <w:rPr>
          <w:spacing w:val="-5"/>
          <w:sz w:val="26"/>
        </w:rPr>
        <w:t> </w:t>
      </w:r>
      <w:r>
        <w:rPr>
          <w:sz w:val="26"/>
        </w:rPr>
        <w:t>làm</w:t>
      </w:r>
      <w:r>
        <w:rPr>
          <w:spacing w:val="-1"/>
          <w:sz w:val="26"/>
        </w:rPr>
        <w:t> </w:t>
      </w:r>
      <w:r>
        <w:rPr>
          <w:sz w:val="26"/>
        </w:rPr>
        <w:t>duyên</w:t>
      </w:r>
      <w:r>
        <w:rPr>
          <w:spacing w:val="-4"/>
          <w:sz w:val="26"/>
        </w:rPr>
        <w:t> </w:t>
      </w:r>
      <w:r>
        <w:rPr>
          <w:sz w:val="26"/>
        </w:rPr>
        <w:t>cho</w:t>
      </w:r>
      <w:r>
        <w:rPr>
          <w:spacing w:val="-2"/>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thủ</w:t>
      </w:r>
      <w:r>
        <w:rPr>
          <w:spacing w:val="-5"/>
          <w:sz w:val="26"/>
        </w:rPr>
        <w:t> </w:t>
      </w:r>
      <w:r>
        <w:rPr>
          <w:sz w:val="26"/>
        </w:rPr>
        <w:t>và</w:t>
      </w:r>
      <w:r>
        <w:rPr>
          <w:spacing w:val="-5"/>
          <w:sz w:val="26"/>
        </w:rPr>
        <w:t> </w:t>
      </w:r>
      <w:r>
        <w:rPr>
          <w:sz w:val="26"/>
        </w:rPr>
        <w:t>sắc</w:t>
      </w:r>
      <w:r>
        <w:rPr>
          <w:spacing w:val="-4"/>
          <w:sz w:val="26"/>
        </w:rPr>
        <w:t> </w:t>
      </w:r>
      <w:r>
        <w:rPr>
          <w:sz w:val="26"/>
        </w:rPr>
        <w:t>tâm</w:t>
      </w:r>
      <w:r>
        <w:rPr>
          <w:spacing w:val="-7"/>
          <w:sz w:val="26"/>
        </w:rPr>
        <w:t> </w:t>
      </w:r>
      <w:r>
        <w:rPr>
          <w:sz w:val="26"/>
        </w:rPr>
        <w:t>bằng</w:t>
      </w:r>
      <w:r>
        <w:rPr>
          <w:spacing w:val="-2"/>
          <w:sz w:val="26"/>
        </w:rPr>
        <w:t> </w:t>
      </w:r>
      <w:r>
        <w:rPr>
          <w:sz w:val="26"/>
        </w:rPr>
        <w:t>Nghiệp</w:t>
      </w:r>
      <w:r>
        <w:rPr>
          <w:spacing w:val="-6"/>
          <w:sz w:val="26"/>
        </w:rPr>
        <w:t> </w:t>
      </w:r>
      <w:r>
        <w:rPr>
          <w:spacing w:val="-2"/>
          <w:sz w:val="26"/>
        </w:rPr>
        <w:t>duyên.</w:t>
      </w:r>
    </w:p>
    <w:p>
      <w:pPr>
        <w:pStyle w:val="ListParagraph"/>
        <w:numPr>
          <w:ilvl w:val="0"/>
          <w:numId w:val="363"/>
        </w:numPr>
        <w:tabs>
          <w:tab w:pos="993" w:val="left" w:leader="none"/>
        </w:tabs>
        <w:spacing w:line="240" w:lineRule="auto" w:before="1" w:after="0"/>
        <w:ind w:left="993" w:right="139" w:hanging="286"/>
        <w:jc w:val="left"/>
        <w:rPr>
          <w:sz w:val="26"/>
        </w:rPr>
      </w:pPr>
      <w:r>
        <w:rPr>
          <w:sz w:val="26"/>
        </w:rPr>
        <w:t>Tư đồng sanh tham bất tương ưng tà kiến làm duyên cho uẩn tương ưng và tham và sắc tâm bằng Nghiệp duyên.</w:t>
      </w:r>
    </w:p>
    <w:p>
      <w:pPr>
        <w:pStyle w:val="BodyText"/>
        <w:spacing w:line="237" w:lineRule="auto" w:before="122"/>
        <w:ind w:left="708" w:right="139" w:hanging="284"/>
      </w:pPr>
      <w:r>
        <w:rPr>
          <w:rFonts w:ascii="Symbol" w:hAnsi="Symbol"/>
        </w:rPr>
        <w:t></w:t>
      </w:r>
      <w:r>
        <w:rPr>
          <w:spacing w:val="80"/>
        </w:rPr>
        <w:t> </w:t>
      </w:r>
      <w:r>
        <w:rPr/>
        <w:t>Pháp bất tương ưng thủ làm duyên cho pháp bất tương ưng thủ bằng Nghiệp duyên có Đồng sanh và Biệt thời</w:t>
      </w:r>
    </w:p>
    <w:p>
      <w:pPr>
        <w:pStyle w:val="ListParagraph"/>
        <w:numPr>
          <w:ilvl w:val="0"/>
          <w:numId w:val="364"/>
        </w:numPr>
        <w:tabs>
          <w:tab w:pos="993" w:val="left" w:leader="none"/>
        </w:tabs>
        <w:spacing w:line="240" w:lineRule="auto" w:before="3" w:after="0"/>
        <w:ind w:left="993" w:right="135" w:hanging="286"/>
        <w:jc w:val="left"/>
        <w:rPr>
          <w:sz w:val="26"/>
        </w:rPr>
      </w:pPr>
      <w:r>
        <w:rPr>
          <w:sz w:val="26"/>
        </w:rPr>
        <w:t>Đồng</w:t>
      </w:r>
      <w:r>
        <w:rPr>
          <w:spacing w:val="28"/>
          <w:sz w:val="26"/>
        </w:rPr>
        <w:t> </w:t>
      </w:r>
      <w:r>
        <w:rPr>
          <w:sz w:val="26"/>
        </w:rPr>
        <w:t>sanh</w:t>
      </w:r>
      <w:r>
        <w:rPr>
          <w:spacing w:val="29"/>
          <w:sz w:val="26"/>
        </w:rPr>
        <w:t> </w:t>
      </w:r>
      <w:r>
        <w:rPr>
          <w:sz w:val="26"/>
        </w:rPr>
        <w:t>như:</w:t>
      </w:r>
      <w:r>
        <w:rPr>
          <w:spacing w:val="28"/>
          <w:sz w:val="26"/>
        </w:rPr>
        <w:t> </w:t>
      </w:r>
      <w:r>
        <w:rPr>
          <w:sz w:val="26"/>
        </w:rPr>
        <w:t>Tư</w:t>
      </w:r>
      <w:r>
        <w:rPr>
          <w:spacing w:val="33"/>
          <w:sz w:val="26"/>
        </w:rPr>
        <w:t> </w:t>
      </w:r>
      <w:r>
        <w:rPr>
          <w:sz w:val="26"/>
        </w:rPr>
        <w:t>bất</w:t>
      </w:r>
      <w:r>
        <w:rPr>
          <w:spacing w:val="28"/>
          <w:sz w:val="26"/>
        </w:rPr>
        <w:t> </w:t>
      </w:r>
      <w:r>
        <w:rPr>
          <w:sz w:val="26"/>
        </w:rPr>
        <w:t>tương</w:t>
      </w:r>
      <w:r>
        <w:rPr>
          <w:spacing w:val="28"/>
          <w:sz w:val="26"/>
        </w:rPr>
        <w:t> </w:t>
      </w:r>
      <w:r>
        <w:rPr>
          <w:sz w:val="26"/>
        </w:rPr>
        <w:t>ưng</w:t>
      </w:r>
      <w:r>
        <w:rPr>
          <w:spacing w:val="31"/>
          <w:sz w:val="26"/>
        </w:rPr>
        <w:t> </w:t>
      </w:r>
      <w:r>
        <w:rPr>
          <w:sz w:val="26"/>
        </w:rPr>
        <w:t>thủ</w:t>
      </w:r>
      <w:r>
        <w:rPr>
          <w:spacing w:val="30"/>
          <w:sz w:val="26"/>
        </w:rPr>
        <w:t> </w:t>
      </w:r>
      <w:r>
        <w:rPr>
          <w:sz w:val="26"/>
        </w:rPr>
        <w:t>làm</w:t>
      </w:r>
      <w:r>
        <w:rPr>
          <w:spacing w:val="32"/>
          <w:sz w:val="26"/>
        </w:rPr>
        <w:t> </w:t>
      </w:r>
      <w:r>
        <w:rPr>
          <w:sz w:val="26"/>
        </w:rPr>
        <w:t>duyên</w:t>
      </w:r>
      <w:r>
        <w:rPr>
          <w:spacing w:val="29"/>
          <w:sz w:val="26"/>
        </w:rPr>
        <w:t> </w:t>
      </w:r>
      <w:r>
        <w:rPr>
          <w:sz w:val="26"/>
        </w:rPr>
        <w:t>cho</w:t>
      </w:r>
      <w:r>
        <w:rPr>
          <w:spacing w:val="31"/>
          <w:sz w:val="26"/>
        </w:rPr>
        <w:t> </w:t>
      </w:r>
      <w:r>
        <w:rPr>
          <w:sz w:val="26"/>
        </w:rPr>
        <w:t>uẩn</w:t>
      </w:r>
      <w:r>
        <w:rPr>
          <w:spacing w:val="29"/>
          <w:sz w:val="26"/>
        </w:rPr>
        <w:t> </w:t>
      </w:r>
      <w:r>
        <w:rPr>
          <w:sz w:val="26"/>
        </w:rPr>
        <w:t>tương</w:t>
      </w:r>
      <w:r>
        <w:rPr>
          <w:spacing w:val="31"/>
          <w:sz w:val="26"/>
        </w:rPr>
        <w:t> </w:t>
      </w:r>
      <w:r>
        <w:rPr>
          <w:sz w:val="26"/>
        </w:rPr>
        <w:t>ưng</w:t>
      </w:r>
      <w:r>
        <w:rPr>
          <w:spacing w:val="30"/>
          <w:sz w:val="26"/>
        </w:rPr>
        <w:t> </w:t>
      </w:r>
      <w:r>
        <w:rPr>
          <w:sz w:val="26"/>
        </w:rPr>
        <w:t>và</w:t>
      </w:r>
      <w:r>
        <w:rPr>
          <w:spacing w:val="29"/>
          <w:sz w:val="26"/>
        </w:rPr>
        <w:t> </w:t>
      </w:r>
      <w:r>
        <w:rPr>
          <w:sz w:val="26"/>
        </w:rPr>
        <w:t>sắc</w:t>
      </w:r>
      <w:r>
        <w:rPr>
          <w:spacing w:val="31"/>
          <w:sz w:val="26"/>
        </w:rPr>
        <w:t> </w:t>
      </w:r>
      <w:r>
        <w:rPr>
          <w:sz w:val="26"/>
        </w:rPr>
        <w:t>tâm bằng Nghiệp duyên.</w:t>
      </w:r>
    </w:p>
    <w:p>
      <w:pPr>
        <w:pStyle w:val="ListParagraph"/>
        <w:numPr>
          <w:ilvl w:val="0"/>
          <w:numId w:val="364"/>
        </w:numPr>
        <w:tabs>
          <w:tab w:pos="993" w:val="left" w:leader="none"/>
        </w:tabs>
        <w:spacing w:line="240" w:lineRule="auto" w:before="0" w:after="0"/>
        <w:ind w:left="993" w:right="139" w:hanging="286"/>
        <w:jc w:val="left"/>
        <w:rPr>
          <w:sz w:val="26"/>
        </w:rPr>
      </w:pPr>
      <w:r>
        <w:rPr>
          <w:sz w:val="26"/>
        </w:rPr>
        <w:t>Biệt</w:t>
      </w:r>
      <w:r>
        <w:rPr>
          <w:spacing w:val="21"/>
          <w:sz w:val="26"/>
        </w:rPr>
        <w:t> </w:t>
      </w:r>
      <w:r>
        <w:rPr>
          <w:sz w:val="26"/>
        </w:rPr>
        <w:t>thời</w:t>
      </w:r>
      <w:r>
        <w:rPr>
          <w:spacing w:val="22"/>
          <w:sz w:val="26"/>
        </w:rPr>
        <w:t> </w:t>
      </w:r>
      <w:r>
        <w:rPr>
          <w:sz w:val="26"/>
        </w:rPr>
        <w:t>như:</w:t>
      </w:r>
      <w:r>
        <w:rPr>
          <w:spacing w:val="24"/>
          <w:sz w:val="26"/>
        </w:rPr>
        <w:t> </w:t>
      </w:r>
      <w:r>
        <w:rPr>
          <w:sz w:val="26"/>
        </w:rPr>
        <w:t>Tư</w:t>
      </w:r>
      <w:r>
        <w:rPr>
          <w:spacing w:val="23"/>
          <w:sz w:val="26"/>
        </w:rPr>
        <w:t> </w:t>
      </w:r>
      <w:r>
        <w:rPr>
          <w:sz w:val="26"/>
        </w:rPr>
        <w:t>bất</w:t>
      </w:r>
      <w:r>
        <w:rPr>
          <w:spacing w:val="24"/>
          <w:sz w:val="26"/>
        </w:rPr>
        <w:t> </w:t>
      </w:r>
      <w:r>
        <w:rPr>
          <w:sz w:val="26"/>
        </w:rPr>
        <w:t>tương</w:t>
      </w:r>
      <w:r>
        <w:rPr>
          <w:spacing w:val="21"/>
          <w:sz w:val="26"/>
        </w:rPr>
        <w:t> </w:t>
      </w:r>
      <w:r>
        <w:rPr>
          <w:sz w:val="26"/>
        </w:rPr>
        <w:t>ưng</w:t>
      </w:r>
      <w:r>
        <w:rPr>
          <w:spacing w:val="21"/>
          <w:sz w:val="26"/>
        </w:rPr>
        <w:t> </w:t>
      </w:r>
      <w:r>
        <w:rPr>
          <w:sz w:val="26"/>
        </w:rPr>
        <w:t>thủ</w:t>
      </w:r>
      <w:r>
        <w:rPr>
          <w:spacing w:val="24"/>
          <w:sz w:val="26"/>
        </w:rPr>
        <w:t> </w:t>
      </w:r>
      <w:r>
        <w:rPr>
          <w:sz w:val="26"/>
        </w:rPr>
        <w:t>làm</w:t>
      </w:r>
      <w:r>
        <w:rPr>
          <w:spacing w:val="22"/>
          <w:sz w:val="26"/>
        </w:rPr>
        <w:t> </w:t>
      </w:r>
      <w:r>
        <w:rPr>
          <w:sz w:val="26"/>
        </w:rPr>
        <w:t>duyên</w:t>
      </w:r>
      <w:r>
        <w:rPr>
          <w:spacing w:val="25"/>
          <w:sz w:val="26"/>
        </w:rPr>
        <w:t> </w:t>
      </w:r>
      <w:r>
        <w:rPr>
          <w:sz w:val="26"/>
        </w:rPr>
        <w:t>cho</w:t>
      </w:r>
      <w:r>
        <w:rPr>
          <w:spacing w:val="24"/>
          <w:sz w:val="26"/>
        </w:rPr>
        <w:t> </w:t>
      </w:r>
      <w:r>
        <w:rPr>
          <w:sz w:val="26"/>
        </w:rPr>
        <w:t>uẩn</w:t>
      </w:r>
      <w:r>
        <w:rPr>
          <w:spacing w:val="24"/>
          <w:sz w:val="26"/>
        </w:rPr>
        <w:t> </w:t>
      </w:r>
      <w:r>
        <w:rPr>
          <w:sz w:val="26"/>
        </w:rPr>
        <w:t>quả</w:t>
      </w:r>
      <w:r>
        <w:rPr>
          <w:spacing w:val="21"/>
          <w:sz w:val="26"/>
        </w:rPr>
        <w:t> </w:t>
      </w:r>
      <w:r>
        <w:rPr>
          <w:sz w:val="26"/>
        </w:rPr>
        <w:t>và</w:t>
      </w:r>
      <w:r>
        <w:rPr>
          <w:spacing w:val="24"/>
          <w:sz w:val="26"/>
        </w:rPr>
        <w:t> </w:t>
      </w:r>
      <w:r>
        <w:rPr>
          <w:sz w:val="26"/>
        </w:rPr>
        <w:t>sắc</w:t>
      </w:r>
      <w:r>
        <w:rPr>
          <w:spacing w:val="22"/>
          <w:sz w:val="26"/>
        </w:rPr>
        <w:t> </w:t>
      </w:r>
      <w:r>
        <w:rPr>
          <w:sz w:val="26"/>
        </w:rPr>
        <w:t>tục</w:t>
      </w:r>
      <w:r>
        <w:rPr>
          <w:spacing w:val="21"/>
          <w:sz w:val="26"/>
        </w:rPr>
        <w:t> </w:t>
      </w:r>
      <w:r>
        <w:rPr>
          <w:sz w:val="26"/>
        </w:rPr>
        <w:t>sinh</w:t>
      </w:r>
      <w:r>
        <w:rPr>
          <w:spacing w:val="21"/>
          <w:sz w:val="26"/>
        </w:rPr>
        <w:t> </w:t>
      </w:r>
      <w:r>
        <w:rPr>
          <w:sz w:val="26"/>
        </w:rPr>
        <w:t>bằng Nghiệp duyên.</w:t>
      </w:r>
    </w:p>
    <w:p>
      <w:pPr>
        <w:pStyle w:val="Heading2"/>
        <w:spacing w:line="298" w:lineRule="exact" w:before="2"/>
      </w:pPr>
      <w:r>
        <w:rPr>
          <w:spacing w:val="-4"/>
        </w:rPr>
        <w:t>451.</w:t>
      </w:r>
    </w:p>
    <w:p>
      <w:pPr>
        <w:pStyle w:val="BodyText"/>
        <w:spacing w:line="298" w:lineRule="exact"/>
        <w:ind w:left="708"/>
      </w:pPr>
      <w:r>
        <w:rPr/>
        <w:t>Pháp</w:t>
      </w:r>
      <w:r>
        <w:rPr>
          <w:spacing w:val="-6"/>
        </w:rPr>
        <w:t> </w:t>
      </w:r>
      <w:r>
        <w:rPr/>
        <w:t>bất</w:t>
      </w:r>
      <w:r>
        <w:rPr>
          <w:spacing w:val="-5"/>
        </w:rPr>
        <w:t> </w:t>
      </w:r>
      <w:r>
        <w:rPr/>
        <w:t>tương</w:t>
      </w:r>
      <w:r>
        <w:rPr>
          <w:spacing w:val="-5"/>
        </w:rPr>
        <w:t> </w:t>
      </w:r>
      <w:r>
        <w:rPr/>
        <w:t>ưng</w:t>
      </w:r>
      <w:r>
        <w:rPr>
          <w:spacing w:val="-4"/>
        </w:rPr>
        <w:t> </w:t>
      </w:r>
      <w:r>
        <w:rPr/>
        <w:t>thủ</w:t>
      </w:r>
      <w:r>
        <w:rPr>
          <w:spacing w:val="-3"/>
        </w:rPr>
        <w:t> </w:t>
      </w:r>
      <w:r>
        <w:rPr/>
        <w:t>làm</w:t>
      </w:r>
      <w:r>
        <w:rPr>
          <w:spacing w:val="-7"/>
        </w:rPr>
        <w:t> </w:t>
      </w:r>
      <w:r>
        <w:rPr/>
        <w:t>duyên</w:t>
      </w:r>
      <w:r>
        <w:rPr>
          <w:spacing w:val="-2"/>
        </w:rPr>
        <w:t> </w:t>
      </w:r>
      <w:r>
        <w:rPr/>
        <w:t>cho</w:t>
      </w:r>
      <w:r>
        <w:rPr>
          <w:spacing w:val="-5"/>
        </w:rPr>
        <w:t> </w:t>
      </w:r>
      <w:r>
        <w:rPr/>
        <w:t>pháp</w:t>
      </w:r>
      <w:r>
        <w:rPr>
          <w:spacing w:val="-6"/>
        </w:rPr>
        <w:t> </w:t>
      </w:r>
      <w:r>
        <w:rPr/>
        <w:t>bất</w:t>
      </w:r>
      <w:r>
        <w:rPr>
          <w:spacing w:val="-5"/>
        </w:rPr>
        <w:t> </w:t>
      </w:r>
      <w:r>
        <w:rPr/>
        <w:t>tương</w:t>
      </w:r>
      <w:r>
        <w:rPr>
          <w:spacing w:val="-5"/>
        </w:rPr>
        <w:t> </w:t>
      </w:r>
      <w:r>
        <w:rPr/>
        <w:t>ưng</w:t>
      </w:r>
      <w:r>
        <w:rPr>
          <w:spacing w:val="-3"/>
        </w:rPr>
        <w:t> </w:t>
      </w:r>
      <w:r>
        <w:rPr/>
        <w:t>thủ</w:t>
      </w:r>
      <w:r>
        <w:rPr>
          <w:spacing w:val="-3"/>
        </w:rPr>
        <w:t> </w:t>
      </w:r>
      <w:r>
        <w:rPr/>
        <w:t>bằng</w:t>
      </w:r>
      <w:r>
        <w:rPr>
          <w:spacing w:val="-2"/>
        </w:rPr>
        <w:t> </w:t>
      </w:r>
      <w:r>
        <w:rPr/>
        <w:t>Quả</w:t>
      </w:r>
      <w:r>
        <w:rPr>
          <w:spacing w:val="-5"/>
        </w:rPr>
        <w:t> </w:t>
      </w:r>
      <w:r>
        <w:rPr>
          <w:spacing w:val="-2"/>
        </w:rPr>
        <w:t>duyên:</w:t>
      </w:r>
    </w:p>
    <w:p>
      <w:pPr>
        <w:pStyle w:val="ListParagraph"/>
        <w:numPr>
          <w:ilvl w:val="0"/>
          <w:numId w:val="364"/>
        </w:numPr>
        <w:tabs>
          <w:tab w:pos="993" w:val="left" w:leader="none"/>
        </w:tabs>
        <w:spacing w:line="298" w:lineRule="exact" w:before="0" w:after="0"/>
        <w:ind w:left="993" w:right="0" w:hanging="285"/>
        <w:jc w:val="left"/>
        <w:rPr>
          <w:sz w:val="26"/>
        </w:rPr>
      </w:pPr>
      <w:r>
        <w:rPr>
          <w:sz w:val="26"/>
        </w:rPr>
        <w:t>...</w:t>
      </w:r>
      <w:r>
        <w:rPr>
          <w:spacing w:val="-5"/>
          <w:sz w:val="26"/>
        </w:rPr>
        <w:t> </w:t>
      </w:r>
      <w:r>
        <w:rPr>
          <w:sz w:val="26"/>
        </w:rPr>
        <w:t>1</w:t>
      </w:r>
      <w:r>
        <w:rPr>
          <w:spacing w:val="-4"/>
          <w:sz w:val="26"/>
        </w:rPr>
        <w:t> </w:t>
      </w:r>
      <w:r>
        <w:rPr>
          <w:sz w:val="26"/>
        </w:rPr>
        <w:t>uẩn</w:t>
      </w:r>
      <w:r>
        <w:rPr>
          <w:spacing w:val="-4"/>
          <w:sz w:val="26"/>
        </w:rPr>
        <w:t> </w:t>
      </w:r>
      <w:r>
        <w:rPr>
          <w:sz w:val="26"/>
        </w:rPr>
        <w:t>quả</w:t>
      </w:r>
      <w:r>
        <w:rPr>
          <w:spacing w:val="-3"/>
          <w:sz w:val="26"/>
        </w:rPr>
        <w:t> </w:t>
      </w:r>
      <w:r>
        <w:rPr>
          <w:sz w:val="26"/>
        </w:rPr>
        <w:t>bất</w:t>
      </w:r>
      <w:r>
        <w:rPr>
          <w:spacing w:val="-4"/>
          <w:sz w:val="26"/>
        </w:rPr>
        <w:t> </w:t>
      </w:r>
      <w:r>
        <w:rPr>
          <w:sz w:val="26"/>
        </w:rPr>
        <w:t>tương</w:t>
      </w:r>
      <w:r>
        <w:rPr>
          <w:spacing w:val="-2"/>
          <w:sz w:val="26"/>
        </w:rPr>
        <w:t> </w:t>
      </w:r>
      <w:r>
        <w:rPr>
          <w:sz w:val="26"/>
        </w:rPr>
        <w:t>ưng</w:t>
      </w:r>
      <w:r>
        <w:rPr>
          <w:spacing w:val="-5"/>
          <w:sz w:val="26"/>
        </w:rPr>
        <w:t> </w:t>
      </w:r>
      <w:r>
        <w:rPr>
          <w:sz w:val="26"/>
        </w:rPr>
        <w:t>thủ;...</w:t>
      </w:r>
      <w:r>
        <w:rPr>
          <w:spacing w:val="-4"/>
          <w:sz w:val="26"/>
        </w:rPr>
        <w:t> </w:t>
      </w:r>
      <w:r>
        <w:rPr>
          <w:sz w:val="26"/>
        </w:rPr>
        <w:t>1</w:t>
      </w:r>
      <w:r>
        <w:rPr>
          <w:spacing w:val="-4"/>
          <w:sz w:val="26"/>
        </w:rPr>
        <w:t> câu.</w:t>
      </w:r>
    </w:p>
    <w:p>
      <w:pPr>
        <w:pStyle w:val="Heading2"/>
        <w:spacing w:line="240" w:lineRule="auto" w:before="3"/>
      </w:pPr>
      <w:r>
        <w:rPr>
          <w:spacing w:val="-4"/>
        </w:rPr>
        <w:t>452.</w:t>
      </w:r>
    </w:p>
    <w:p>
      <w:pPr>
        <w:pStyle w:val="BodyText"/>
        <w:spacing w:line="237" w:lineRule="auto" w:before="2"/>
        <w:ind w:left="708" w:hanging="284"/>
      </w:pPr>
      <w:r>
        <w:rPr>
          <w:rFonts w:ascii="Symbol" w:hAnsi="Symbol"/>
        </w:rPr>
        <w:t></w:t>
      </w:r>
      <w:r>
        <w:rPr>
          <w:spacing w:val="80"/>
        </w:rPr>
        <w:t> </w:t>
      </w:r>
      <w:r>
        <w:rPr/>
        <w:t>Pháp</w:t>
      </w:r>
      <w:r>
        <w:rPr>
          <w:spacing w:val="39"/>
        </w:rPr>
        <w:t> </w:t>
      </w:r>
      <w:r>
        <w:rPr/>
        <w:t>tương</w:t>
      </w:r>
      <w:r>
        <w:rPr>
          <w:spacing w:val="39"/>
        </w:rPr>
        <w:t> </w:t>
      </w:r>
      <w:r>
        <w:rPr/>
        <w:t>ưng</w:t>
      </w:r>
      <w:r>
        <w:rPr>
          <w:spacing w:val="40"/>
        </w:rPr>
        <w:t> </w:t>
      </w:r>
      <w:r>
        <w:rPr/>
        <w:t>thủ</w:t>
      </w:r>
      <w:r>
        <w:rPr>
          <w:spacing w:val="40"/>
        </w:rPr>
        <w:t> </w:t>
      </w:r>
      <w:r>
        <w:rPr/>
        <w:t>làm</w:t>
      </w:r>
      <w:r>
        <w:rPr>
          <w:spacing w:val="38"/>
        </w:rPr>
        <w:t> </w:t>
      </w:r>
      <w:r>
        <w:rPr/>
        <w:t>duyên</w:t>
      </w:r>
      <w:r>
        <w:rPr>
          <w:spacing w:val="40"/>
        </w:rPr>
        <w:t> </w:t>
      </w:r>
      <w:r>
        <w:rPr/>
        <w:t>cho</w:t>
      </w:r>
      <w:r>
        <w:rPr>
          <w:spacing w:val="39"/>
        </w:rPr>
        <w:t> </w:t>
      </w:r>
      <w:r>
        <w:rPr/>
        <w:t>pháp</w:t>
      </w:r>
      <w:r>
        <w:rPr>
          <w:spacing w:val="40"/>
        </w:rPr>
        <w:t> </w:t>
      </w:r>
      <w:r>
        <w:rPr/>
        <w:t>tương</w:t>
      </w:r>
      <w:r>
        <w:rPr>
          <w:spacing w:val="39"/>
        </w:rPr>
        <w:t> </w:t>
      </w:r>
      <w:r>
        <w:rPr/>
        <w:t>ưng</w:t>
      </w:r>
      <w:r>
        <w:rPr>
          <w:spacing w:val="40"/>
        </w:rPr>
        <w:t> </w:t>
      </w:r>
      <w:r>
        <w:rPr/>
        <w:t>thủ</w:t>
      </w:r>
      <w:r>
        <w:rPr>
          <w:spacing w:val="40"/>
        </w:rPr>
        <w:t> </w:t>
      </w:r>
      <w:r>
        <w:rPr/>
        <w:t>bằng</w:t>
      </w:r>
      <w:r>
        <w:rPr>
          <w:spacing w:val="39"/>
        </w:rPr>
        <w:t> </w:t>
      </w:r>
      <w:r>
        <w:rPr/>
        <w:t>Thực</w:t>
      </w:r>
      <w:r>
        <w:rPr>
          <w:spacing w:val="40"/>
        </w:rPr>
        <w:t> </w:t>
      </w:r>
      <w:r>
        <w:rPr/>
        <w:t>duyên,...</w:t>
      </w:r>
      <w:r>
        <w:rPr>
          <w:spacing w:val="39"/>
        </w:rPr>
        <w:t> </w:t>
      </w:r>
      <w:r>
        <w:rPr/>
        <w:t>bằng Quyền duyên, bằng Thiền duyên, bằng Đạo duyên.</w:t>
      </w:r>
    </w:p>
    <w:p>
      <w:pPr>
        <w:pStyle w:val="BodyText"/>
        <w:ind w:left="861" w:firstLine="359"/>
      </w:pPr>
      <w:r>
        <w:rPr/>
        <w:t>4 câu theo</w:t>
      </w:r>
      <w:r>
        <w:rPr>
          <w:spacing w:val="21"/>
        </w:rPr>
        <w:t> </w:t>
      </w:r>
      <w:r>
        <w:rPr/>
        <w:t>đây như</w:t>
      </w:r>
      <w:r>
        <w:rPr>
          <w:spacing w:val="22"/>
        </w:rPr>
        <w:t> </w:t>
      </w:r>
      <w:r>
        <w:rPr/>
        <w:t>tham bất tương ưng tà kiến</w:t>
      </w:r>
      <w:r>
        <w:rPr>
          <w:spacing w:val="22"/>
        </w:rPr>
        <w:t> </w:t>
      </w:r>
      <w:r>
        <w:rPr/>
        <w:t>trong Nghiệp duyên</w:t>
      </w:r>
      <w:r>
        <w:rPr>
          <w:spacing w:val="21"/>
        </w:rPr>
        <w:t> </w:t>
      </w:r>
      <w:r>
        <w:rPr/>
        <w:t>đều đồng</w:t>
      </w:r>
      <w:r>
        <w:rPr>
          <w:spacing w:val="21"/>
        </w:rPr>
        <w:t> </w:t>
      </w:r>
      <w:r>
        <w:rPr/>
        <w:t>4 câu, 4 câu như thế.</w:t>
      </w:r>
    </w:p>
    <w:p>
      <w:pPr>
        <w:pStyle w:val="BodyText"/>
        <w:spacing w:before="123"/>
        <w:ind w:left="424"/>
      </w:pPr>
      <w:r>
        <w:rPr>
          <w:rFonts w:ascii="Symbol" w:hAnsi="Symbol"/>
        </w:rPr>
        <w:t></w:t>
      </w:r>
      <w:r>
        <w:rPr>
          <w:spacing w:val="49"/>
          <w:w w:val="150"/>
        </w:rPr>
        <w:t> </w:t>
      </w:r>
      <w:r>
        <w:rPr/>
        <w:t>...</w:t>
      </w:r>
      <w:r>
        <w:rPr>
          <w:spacing w:val="-4"/>
        </w:rPr>
        <w:t> </w:t>
      </w:r>
      <w:r>
        <w:rPr/>
        <w:t>bằng</w:t>
      </w:r>
      <w:r>
        <w:rPr>
          <w:spacing w:val="-4"/>
        </w:rPr>
        <w:t> </w:t>
      </w:r>
      <w:r>
        <w:rPr/>
        <w:t>Tương</w:t>
      </w:r>
      <w:r>
        <w:rPr>
          <w:spacing w:val="-4"/>
        </w:rPr>
        <w:t> </w:t>
      </w:r>
      <w:r>
        <w:rPr/>
        <w:t>ưng</w:t>
      </w:r>
      <w:r>
        <w:rPr>
          <w:spacing w:val="-4"/>
        </w:rPr>
        <w:t> </w:t>
      </w:r>
      <w:r>
        <w:rPr/>
        <w:t>duyên</w:t>
      </w:r>
      <w:r>
        <w:rPr>
          <w:spacing w:val="-2"/>
        </w:rPr>
        <w:t> </w:t>
      </w:r>
      <w:r>
        <w:rPr/>
        <w:t>có</w:t>
      </w:r>
      <w:r>
        <w:rPr>
          <w:spacing w:val="-2"/>
        </w:rPr>
        <w:t> </w:t>
      </w:r>
      <w:r>
        <w:rPr/>
        <w:t>6</w:t>
      </w:r>
      <w:r>
        <w:rPr>
          <w:spacing w:val="-3"/>
        </w:rPr>
        <w:t> </w:t>
      </w:r>
      <w:r>
        <w:rPr>
          <w:spacing w:val="-4"/>
        </w:rPr>
        <w:t>câu.</w:t>
      </w:r>
    </w:p>
    <w:p>
      <w:pPr>
        <w:pStyle w:val="Heading2"/>
        <w:spacing w:before="0"/>
      </w:pPr>
      <w:r>
        <w:rPr>
          <w:spacing w:val="-4"/>
        </w:rPr>
        <w:t>453.</w:t>
      </w:r>
    </w:p>
    <w:p>
      <w:pPr>
        <w:pStyle w:val="BodyText"/>
        <w:ind w:left="708" w:right="137" w:hanging="284"/>
      </w:pPr>
      <w:r>
        <w:rPr>
          <w:rFonts w:ascii="Symbol" w:hAnsi="Symbol"/>
        </w:rPr>
        <w:t></w:t>
      </w:r>
      <w:r>
        <w:rPr>
          <w:spacing w:val="80"/>
        </w:rPr>
        <w:t> </w:t>
      </w:r>
      <w:r>
        <w:rPr/>
        <w:t>Pháp tương ưng thủ làm duyên cho pháp bất tương ưng thủ bằng Bất tương ưng duyên có Đồng sanh và Hậu sanh,... tóm tắt...</w:t>
      </w:r>
    </w:p>
    <w:p>
      <w:pPr>
        <w:pStyle w:val="BodyText"/>
        <w:spacing w:before="118"/>
        <w:ind w:left="708" w:hanging="284"/>
      </w:pPr>
      <w:r>
        <w:rPr>
          <w:rFonts w:ascii="Symbol" w:hAnsi="Symbol"/>
        </w:rPr>
        <w:t></w:t>
      </w:r>
      <w:r>
        <w:rPr>
          <w:spacing w:val="80"/>
        </w:rPr>
        <w:t> </w:t>
      </w:r>
      <w:r>
        <w:rPr/>
        <w:t>Pháp</w:t>
      </w:r>
      <w:r>
        <w:rPr>
          <w:spacing w:val="22"/>
        </w:rPr>
        <w:t> </w:t>
      </w:r>
      <w:r>
        <w:rPr/>
        <w:t>bất</w:t>
      </w:r>
      <w:r>
        <w:rPr>
          <w:spacing w:val="23"/>
        </w:rPr>
        <w:t> </w:t>
      </w:r>
      <w:r>
        <w:rPr/>
        <w:t>tương</w:t>
      </w:r>
      <w:r>
        <w:rPr>
          <w:spacing w:val="22"/>
        </w:rPr>
        <w:t> </w:t>
      </w:r>
      <w:r>
        <w:rPr/>
        <w:t>ưng</w:t>
      </w:r>
      <w:r>
        <w:rPr>
          <w:spacing w:val="24"/>
        </w:rPr>
        <w:t> </w:t>
      </w:r>
      <w:r>
        <w:rPr/>
        <w:t>thủ</w:t>
      </w:r>
      <w:r>
        <w:rPr>
          <w:spacing w:val="23"/>
        </w:rPr>
        <w:t> </w:t>
      </w:r>
      <w:r>
        <w:rPr/>
        <w:t>làm</w:t>
      </w:r>
      <w:r>
        <w:rPr>
          <w:spacing w:val="20"/>
        </w:rPr>
        <w:t> </w:t>
      </w:r>
      <w:r>
        <w:rPr/>
        <w:t>duyên</w:t>
      </w:r>
      <w:r>
        <w:rPr>
          <w:spacing w:val="23"/>
        </w:rPr>
        <w:t> </w:t>
      </w:r>
      <w:r>
        <w:rPr/>
        <w:t>cho</w:t>
      </w:r>
      <w:r>
        <w:rPr>
          <w:spacing w:val="23"/>
        </w:rPr>
        <w:t> </w:t>
      </w:r>
      <w:r>
        <w:rPr/>
        <w:t>pháp</w:t>
      </w:r>
      <w:r>
        <w:rPr>
          <w:spacing w:val="25"/>
        </w:rPr>
        <w:t> </w:t>
      </w:r>
      <w:r>
        <w:rPr/>
        <w:t>bất</w:t>
      </w:r>
      <w:r>
        <w:rPr>
          <w:spacing w:val="23"/>
        </w:rPr>
        <w:t> </w:t>
      </w:r>
      <w:r>
        <w:rPr/>
        <w:t>tương</w:t>
      </w:r>
      <w:r>
        <w:rPr>
          <w:spacing w:val="22"/>
        </w:rPr>
        <w:t> </w:t>
      </w:r>
      <w:r>
        <w:rPr/>
        <w:t>ưng</w:t>
      </w:r>
      <w:r>
        <w:rPr>
          <w:spacing w:val="25"/>
        </w:rPr>
        <w:t> </w:t>
      </w:r>
      <w:r>
        <w:rPr/>
        <w:t>thủ</w:t>
      </w:r>
      <w:r>
        <w:rPr>
          <w:spacing w:val="23"/>
        </w:rPr>
        <w:t> </w:t>
      </w:r>
      <w:r>
        <w:rPr/>
        <w:t>bằng</w:t>
      </w:r>
      <w:r>
        <w:rPr>
          <w:spacing w:val="23"/>
        </w:rPr>
        <w:t> </w:t>
      </w:r>
      <w:r>
        <w:rPr/>
        <w:t>Bất</w:t>
      </w:r>
      <w:r>
        <w:rPr>
          <w:spacing w:val="23"/>
        </w:rPr>
        <w:t> </w:t>
      </w:r>
      <w:r>
        <w:rPr/>
        <w:t>tương</w:t>
      </w:r>
      <w:r>
        <w:rPr>
          <w:spacing w:val="22"/>
        </w:rPr>
        <w:t> </w:t>
      </w:r>
      <w:r>
        <w:rPr/>
        <w:t>ưng duyên có Đồng sanh, Tiền sanh, Hậu sanh,... tóm tắt...</w:t>
      </w:r>
    </w:p>
    <w:p>
      <w:pPr>
        <w:pStyle w:val="BodyText"/>
        <w:spacing w:line="237" w:lineRule="auto" w:before="122"/>
        <w:ind w:hanging="570"/>
      </w:pPr>
      <w:r>
        <w:rPr>
          <w:rFonts w:ascii="Symbol" w:hAnsi="Symbol"/>
        </w:rPr>
        <w:t></w:t>
      </w:r>
      <w:r>
        <w:rPr>
          <w:spacing w:val="80"/>
        </w:rPr>
        <w:t> </w:t>
      </w:r>
      <w:r>
        <w:rPr/>
        <w:t>Pháp</w:t>
      </w:r>
      <w:r>
        <w:rPr>
          <w:spacing w:val="-3"/>
        </w:rPr>
        <w:t> </w:t>
      </w:r>
      <w:r>
        <w:rPr/>
        <w:t>bất</w:t>
      </w:r>
      <w:r>
        <w:rPr>
          <w:spacing w:val="-3"/>
        </w:rPr>
        <w:t> </w:t>
      </w:r>
      <w:r>
        <w:rPr/>
        <w:t>tương</w:t>
      </w:r>
      <w:r>
        <w:rPr>
          <w:spacing w:val="-3"/>
        </w:rPr>
        <w:t> </w:t>
      </w:r>
      <w:r>
        <w:rPr/>
        <w:t>ưng</w:t>
      </w:r>
      <w:r>
        <w:rPr>
          <w:spacing w:val="-2"/>
        </w:rPr>
        <w:t> </w:t>
      </w:r>
      <w:r>
        <w:rPr/>
        <w:t>thủ làm</w:t>
      </w:r>
      <w:r>
        <w:rPr>
          <w:spacing w:val="-5"/>
        </w:rPr>
        <w:t> </w:t>
      </w:r>
      <w:r>
        <w:rPr/>
        <w:t>duyên cho</w:t>
      </w:r>
      <w:r>
        <w:rPr>
          <w:spacing w:val="-3"/>
        </w:rPr>
        <w:t> </w:t>
      </w:r>
      <w:r>
        <w:rPr/>
        <w:t>pháp</w:t>
      </w:r>
      <w:r>
        <w:rPr>
          <w:spacing w:val="-3"/>
        </w:rPr>
        <w:t> </w:t>
      </w:r>
      <w:r>
        <w:rPr/>
        <w:t>tương</w:t>
      </w:r>
      <w:r>
        <w:rPr>
          <w:spacing w:val="-3"/>
        </w:rPr>
        <w:t> </w:t>
      </w:r>
      <w:r>
        <w:rPr/>
        <w:t>ưng</w:t>
      </w:r>
      <w:r>
        <w:rPr>
          <w:spacing w:val="-2"/>
        </w:rPr>
        <w:t> </w:t>
      </w:r>
      <w:r>
        <w:rPr/>
        <w:t>thủ bằng</w:t>
      </w:r>
      <w:r>
        <w:rPr>
          <w:spacing w:val="-3"/>
        </w:rPr>
        <w:t> </w:t>
      </w:r>
      <w:r>
        <w:rPr/>
        <w:t>Bất</w:t>
      </w:r>
      <w:r>
        <w:rPr>
          <w:spacing w:val="-3"/>
        </w:rPr>
        <w:t> </w:t>
      </w:r>
      <w:r>
        <w:rPr/>
        <w:t>tương</w:t>
      </w:r>
      <w:r>
        <w:rPr>
          <w:spacing w:val="-3"/>
        </w:rPr>
        <w:t> </w:t>
      </w:r>
      <w:r>
        <w:rPr/>
        <w:t>ưng</w:t>
      </w:r>
      <w:r>
        <w:rPr>
          <w:spacing w:val="-1"/>
        </w:rPr>
        <w:t> </w:t>
      </w:r>
      <w:r>
        <w:rPr/>
        <w:t>duyên: Tiền sanh như: Vật làm duyên cho uẩn tương ưng thủ bằng Bất tương ưng duyên.</w:t>
      </w:r>
    </w:p>
    <w:p>
      <w:pPr>
        <w:pStyle w:val="BodyText"/>
        <w:spacing w:line="237" w:lineRule="auto" w:before="125"/>
        <w:ind w:left="708" w:hanging="284"/>
      </w:pPr>
      <w:r>
        <w:rPr>
          <w:rFonts w:ascii="Symbol" w:hAnsi="Symbol"/>
        </w:rPr>
        <w:t></w:t>
      </w:r>
      <w:r>
        <w:rPr>
          <w:spacing w:val="80"/>
        </w:rPr>
        <w:t> </w:t>
      </w:r>
      <w:r>
        <w:rPr/>
        <w:t>Pháp</w:t>
      </w:r>
      <w:r>
        <w:rPr>
          <w:spacing w:val="20"/>
        </w:rPr>
        <w:t> </w:t>
      </w:r>
      <w:r>
        <w:rPr/>
        <w:t>bất</w:t>
      </w:r>
      <w:r>
        <w:rPr>
          <w:spacing w:val="20"/>
        </w:rPr>
        <w:t> </w:t>
      </w:r>
      <w:r>
        <w:rPr/>
        <w:t>tương</w:t>
      </w:r>
      <w:r>
        <w:rPr>
          <w:spacing w:val="20"/>
        </w:rPr>
        <w:t> </w:t>
      </w:r>
      <w:r>
        <w:rPr/>
        <w:t>ưng</w:t>
      </w:r>
      <w:r>
        <w:rPr>
          <w:spacing w:val="22"/>
        </w:rPr>
        <w:t> </w:t>
      </w:r>
      <w:r>
        <w:rPr/>
        <w:t>thủ</w:t>
      </w:r>
      <w:r>
        <w:rPr>
          <w:spacing w:val="21"/>
        </w:rPr>
        <w:t> </w:t>
      </w:r>
      <w:r>
        <w:rPr/>
        <w:t>làm</w:t>
      </w:r>
      <w:r>
        <w:rPr>
          <w:spacing w:val="18"/>
        </w:rPr>
        <w:t> </w:t>
      </w:r>
      <w:r>
        <w:rPr/>
        <w:t>duyên</w:t>
      </w:r>
      <w:r>
        <w:rPr>
          <w:spacing w:val="21"/>
        </w:rPr>
        <w:t> </w:t>
      </w:r>
      <w:r>
        <w:rPr/>
        <w:t>cho</w:t>
      </w:r>
      <w:r>
        <w:rPr>
          <w:spacing w:val="20"/>
        </w:rPr>
        <w:t> </w:t>
      </w:r>
      <w:r>
        <w:rPr/>
        <w:t>những</w:t>
      </w:r>
      <w:r>
        <w:rPr>
          <w:spacing w:val="22"/>
        </w:rPr>
        <w:t> </w:t>
      </w:r>
      <w:r>
        <w:rPr/>
        <w:t>pháp</w:t>
      </w:r>
      <w:r>
        <w:rPr>
          <w:spacing w:val="20"/>
        </w:rPr>
        <w:t> </w:t>
      </w:r>
      <w:r>
        <w:rPr/>
        <w:t>tương</w:t>
      </w:r>
      <w:r>
        <w:rPr>
          <w:spacing w:val="20"/>
        </w:rPr>
        <w:t> </w:t>
      </w:r>
      <w:r>
        <w:rPr/>
        <w:t>ưng</w:t>
      </w:r>
      <w:r>
        <w:rPr>
          <w:spacing w:val="21"/>
        </w:rPr>
        <w:t> </w:t>
      </w:r>
      <w:r>
        <w:rPr/>
        <w:t>thủ</w:t>
      </w:r>
      <w:r>
        <w:rPr>
          <w:spacing w:val="20"/>
        </w:rPr>
        <w:t> </w:t>
      </w:r>
      <w:r>
        <w:rPr/>
        <w:t>và</w:t>
      </w:r>
      <w:r>
        <w:rPr>
          <w:spacing w:val="21"/>
        </w:rPr>
        <w:t> </w:t>
      </w:r>
      <w:r>
        <w:rPr/>
        <w:t>bất</w:t>
      </w:r>
      <w:r>
        <w:rPr>
          <w:spacing w:val="20"/>
        </w:rPr>
        <w:t> </w:t>
      </w:r>
      <w:r>
        <w:rPr/>
        <w:t>tương</w:t>
      </w:r>
      <w:r>
        <w:rPr>
          <w:spacing w:val="20"/>
        </w:rPr>
        <w:t> </w:t>
      </w:r>
      <w:r>
        <w:rPr/>
        <w:t>ưng thủ bằng Bất tương ưng duyên:</w:t>
      </w:r>
    </w:p>
    <w:p>
      <w:pPr>
        <w:pStyle w:val="BodyText"/>
        <w:spacing w:before="3"/>
        <w:ind w:right="139"/>
      </w:pPr>
      <w:r>
        <w:rPr/>
        <w:t>Tiền</w:t>
      </w:r>
      <w:r>
        <w:rPr>
          <w:spacing w:val="25"/>
        </w:rPr>
        <w:t> </w:t>
      </w:r>
      <w:r>
        <w:rPr/>
        <w:t>sanh</w:t>
      </w:r>
      <w:r>
        <w:rPr>
          <w:spacing w:val="26"/>
        </w:rPr>
        <w:t> </w:t>
      </w:r>
      <w:r>
        <w:rPr/>
        <w:t>như:</w:t>
      </w:r>
      <w:r>
        <w:rPr>
          <w:spacing w:val="25"/>
        </w:rPr>
        <w:t> </w:t>
      </w:r>
      <w:r>
        <w:rPr/>
        <w:t>Vật</w:t>
      </w:r>
      <w:r>
        <w:rPr>
          <w:spacing w:val="26"/>
        </w:rPr>
        <w:t> </w:t>
      </w:r>
      <w:r>
        <w:rPr/>
        <w:t>làm</w:t>
      </w:r>
      <w:r>
        <w:rPr>
          <w:spacing w:val="23"/>
        </w:rPr>
        <w:t> </w:t>
      </w:r>
      <w:r>
        <w:rPr/>
        <w:t>duyên</w:t>
      </w:r>
      <w:r>
        <w:rPr>
          <w:spacing w:val="26"/>
        </w:rPr>
        <w:t> </w:t>
      </w:r>
      <w:r>
        <w:rPr/>
        <w:t>cho</w:t>
      </w:r>
      <w:r>
        <w:rPr>
          <w:spacing w:val="25"/>
        </w:rPr>
        <w:t> </w:t>
      </w:r>
      <w:r>
        <w:rPr/>
        <w:t>uẩn</w:t>
      </w:r>
      <w:r>
        <w:rPr>
          <w:spacing w:val="25"/>
        </w:rPr>
        <w:t> </w:t>
      </w:r>
      <w:r>
        <w:rPr/>
        <w:t>đồng</w:t>
      </w:r>
      <w:r>
        <w:rPr>
          <w:spacing w:val="25"/>
        </w:rPr>
        <w:t> </w:t>
      </w:r>
      <w:r>
        <w:rPr/>
        <w:t>sanh</w:t>
      </w:r>
      <w:r>
        <w:rPr>
          <w:spacing w:val="26"/>
        </w:rPr>
        <w:t> </w:t>
      </w:r>
      <w:r>
        <w:rPr/>
        <w:t>tham</w:t>
      </w:r>
      <w:r>
        <w:rPr>
          <w:spacing w:val="23"/>
        </w:rPr>
        <w:t> </w:t>
      </w:r>
      <w:r>
        <w:rPr/>
        <w:t>bất</w:t>
      </w:r>
      <w:r>
        <w:rPr>
          <w:spacing w:val="25"/>
        </w:rPr>
        <w:t> </w:t>
      </w:r>
      <w:r>
        <w:rPr/>
        <w:t>tương</w:t>
      </w:r>
      <w:r>
        <w:rPr>
          <w:spacing w:val="27"/>
        </w:rPr>
        <w:t> </w:t>
      </w:r>
      <w:r>
        <w:rPr/>
        <w:t>ưng</w:t>
      </w:r>
      <w:r>
        <w:rPr>
          <w:spacing w:val="25"/>
        </w:rPr>
        <w:t> </w:t>
      </w:r>
      <w:r>
        <w:rPr/>
        <w:t>tà</w:t>
      </w:r>
      <w:r>
        <w:rPr>
          <w:spacing w:val="25"/>
        </w:rPr>
        <w:t> </w:t>
      </w:r>
      <w:r>
        <w:rPr/>
        <w:t>kiến</w:t>
      </w:r>
      <w:r>
        <w:rPr>
          <w:spacing w:val="28"/>
        </w:rPr>
        <w:t> </w:t>
      </w:r>
      <w:r>
        <w:rPr/>
        <w:t>và tham bằng Bất tương ưng duyên.</w:t>
      </w:r>
    </w:p>
    <w:p>
      <w:pPr>
        <w:pStyle w:val="BodyText"/>
        <w:spacing w:line="237" w:lineRule="auto" w:before="123"/>
        <w:ind w:left="708" w:right="139" w:hanging="284"/>
      </w:pPr>
      <w:r>
        <w:rPr>
          <w:rFonts w:ascii="Symbol" w:hAnsi="Symbol"/>
        </w:rPr>
        <w:t></w:t>
      </w:r>
      <w:r>
        <w:rPr>
          <w:spacing w:val="80"/>
        </w:rPr>
        <w:t> </w:t>
      </w:r>
      <w:r>
        <w:rPr/>
        <w:t>Chư pháp tương ưng thủ và bất tương ưng thủ làm duyên cho pháp bất tương ưng thủ bằng Bất tương ưng duyên có Đồng sanh và Hậu sanh:</w:t>
      </w:r>
    </w:p>
    <w:p>
      <w:pPr>
        <w:pStyle w:val="ListParagraph"/>
        <w:numPr>
          <w:ilvl w:val="0"/>
          <w:numId w:val="365"/>
        </w:numPr>
        <w:tabs>
          <w:tab w:pos="993" w:val="left" w:leader="none"/>
        </w:tabs>
        <w:spacing w:line="240" w:lineRule="auto" w:before="2" w:after="0"/>
        <w:ind w:left="993" w:right="139" w:hanging="286"/>
        <w:jc w:val="left"/>
        <w:rPr>
          <w:sz w:val="26"/>
        </w:rPr>
      </w:pPr>
      <w:r>
        <w:rPr>
          <w:sz w:val="26"/>
        </w:rPr>
        <w:t>Đồng sanh như: Uẩn đồng sanh tham bất tương ưng tà kiến và tham làm duyên cho sắc tâm bằng Bất tương ưng duyên.</w:t>
      </w:r>
    </w:p>
    <w:p>
      <w:pPr>
        <w:pStyle w:val="ListParagraph"/>
        <w:numPr>
          <w:ilvl w:val="0"/>
          <w:numId w:val="365"/>
        </w:numPr>
        <w:tabs>
          <w:tab w:pos="993" w:val="left" w:leader="none"/>
        </w:tabs>
        <w:spacing w:line="299" w:lineRule="exact" w:before="0" w:after="0"/>
        <w:ind w:left="993" w:right="0" w:hanging="285"/>
        <w:jc w:val="left"/>
        <w:rPr>
          <w:sz w:val="26"/>
        </w:rPr>
      </w:pPr>
      <w:r>
        <w:rPr>
          <w:sz w:val="26"/>
        </w:rPr>
        <w:t>Hậu</w:t>
      </w:r>
      <w:r>
        <w:rPr>
          <w:spacing w:val="-6"/>
          <w:sz w:val="26"/>
        </w:rPr>
        <w:t> </w:t>
      </w:r>
      <w:r>
        <w:rPr>
          <w:spacing w:val="-2"/>
          <w:sz w:val="26"/>
        </w:rPr>
        <w:t>sanh:...</w:t>
      </w:r>
    </w:p>
    <w:p>
      <w:pPr>
        <w:pStyle w:val="Heading2"/>
        <w:spacing w:before="4"/>
      </w:pPr>
      <w:r>
        <w:rPr>
          <w:spacing w:val="-4"/>
        </w:rPr>
        <w:t>454.</w:t>
      </w:r>
    </w:p>
    <w:p>
      <w:pPr>
        <w:pStyle w:val="BodyText"/>
        <w:ind w:left="708" w:hanging="284"/>
      </w:pPr>
      <w:r>
        <w:rPr>
          <w:rFonts w:ascii="Symbol" w:hAnsi="Symbol"/>
        </w:rPr>
        <w:t></w:t>
      </w:r>
      <w:r>
        <w:rPr>
          <w:spacing w:val="80"/>
        </w:rPr>
        <w:t> </w:t>
      </w:r>
      <w:r>
        <w:rPr/>
        <w:t>Pháp tương ưng thủ làm duyên cho pháp tương ưng thủ bằng Hiện hữu duyên có 1 câu như phần liên quan.</w:t>
      </w:r>
    </w:p>
    <w:p>
      <w:pPr>
        <w:pStyle w:val="BodyText"/>
        <w:spacing w:before="117"/>
        <w:ind w:left="708" w:hanging="284"/>
      </w:pPr>
      <w:r>
        <w:rPr>
          <w:rFonts w:ascii="Symbol" w:hAnsi="Symbol"/>
        </w:rPr>
        <w:t></w:t>
      </w:r>
      <w:r>
        <w:rPr>
          <w:spacing w:val="80"/>
        </w:rPr>
        <w:t> </w:t>
      </w:r>
      <w:r>
        <w:rPr/>
        <w:t>Pháp tương ưng</w:t>
      </w:r>
      <w:r>
        <w:rPr>
          <w:spacing w:val="20"/>
        </w:rPr>
        <w:t> </w:t>
      </w:r>
      <w:r>
        <w:rPr/>
        <w:t>thủ làm duyên cho pháp</w:t>
      </w:r>
      <w:r>
        <w:rPr>
          <w:spacing w:val="19"/>
        </w:rPr>
        <w:t> </w:t>
      </w:r>
      <w:r>
        <w:rPr/>
        <w:t>bất</w:t>
      </w:r>
      <w:r>
        <w:rPr>
          <w:spacing w:val="18"/>
        </w:rPr>
        <w:t> </w:t>
      </w:r>
      <w:r>
        <w:rPr/>
        <w:t>tương ưng</w:t>
      </w:r>
      <w:r>
        <w:rPr>
          <w:spacing w:val="19"/>
        </w:rPr>
        <w:t> </w:t>
      </w:r>
      <w:r>
        <w:rPr/>
        <w:t>thủ</w:t>
      </w:r>
      <w:r>
        <w:rPr>
          <w:spacing w:val="19"/>
        </w:rPr>
        <w:t> </w:t>
      </w:r>
      <w:r>
        <w:rPr/>
        <w:t>bằng</w:t>
      </w:r>
      <w:r>
        <w:rPr>
          <w:spacing w:val="19"/>
        </w:rPr>
        <w:t> </w:t>
      </w:r>
      <w:r>
        <w:rPr/>
        <w:t>Hiện hữu duyên có Đồng sanh và Hậu sanh,... tóm tắt...</w:t>
      </w:r>
    </w:p>
    <w:p>
      <w:pPr>
        <w:pStyle w:val="BodyText"/>
        <w:spacing w:after="0"/>
        <w:sectPr>
          <w:pgSz w:w="11630" w:h="16450"/>
          <w:pgMar w:header="571" w:footer="0" w:top="880" w:bottom="280" w:left="850" w:right="850"/>
        </w:sectPr>
      </w:pPr>
    </w:p>
    <w:p>
      <w:pPr>
        <w:pStyle w:val="BodyText"/>
        <w:spacing w:line="237" w:lineRule="auto" w:before="228"/>
        <w:ind w:left="708" w:hanging="284"/>
      </w:pPr>
      <w:r>
        <w:rPr>
          <w:rFonts w:ascii="Symbol" w:hAnsi="Symbol"/>
        </w:rPr>
        <w:t></w:t>
      </w:r>
      <w:r>
        <w:rPr>
          <w:spacing w:val="80"/>
        </w:rPr>
        <w:t> </w:t>
      </w:r>
      <w:r>
        <w:rPr/>
        <w:t>Pháp</w:t>
      </w:r>
      <w:r>
        <w:rPr>
          <w:spacing w:val="19"/>
        </w:rPr>
        <w:t> </w:t>
      </w:r>
      <w:r>
        <w:rPr/>
        <w:t>tương</w:t>
      </w:r>
      <w:r>
        <w:rPr>
          <w:spacing w:val="20"/>
        </w:rPr>
        <w:t> </w:t>
      </w:r>
      <w:r>
        <w:rPr/>
        <w:t>ưng</w:t>
      </w:r>
      <w:r>
        <w:rPr>
          <w:spacing w:val="20"/>
        </w:rPr>
        <w:t> </w:t>
      </w:r>
      <w:r>
        <w:rPr/>
        <w:t>thủ</w:t>
      </w:r>
      <w:r>
        <w:rPr>
          <w:spacing w:val="21"/>
        </w:rPr>
        <w:t> </w:t>
      </w:r>
      <w:r>
        <w:rPr/>
        <w:t>làm</w:t>
      </w:r>
      <w:r>
        <w:rPr>
          <w:spacing w:val="20"/>
        </w:rPr>
        <w:t> </w:t>
      </w:r>
      <w:r>
        <w:rPr/>
        <w:t>duyên</w:t>
      </w:r>
      <w:r>
        <w:rPr>
          <w:spacing w:val="22"/>
        </w:rPr>
        <w:t> </w:t>
      </w:r>
      <w:r>
        <w:rPr/>
        <w:t>cho</w:t>
      </w:r>
      <w:r>
        <w:rPr>
          <w:spacing w:val="19"/>
        </w:rPr>
        <w:t> </w:t>
      </w:r>
      <w:r>
        <w:rPr/>
        <w:t>những</w:t>
      </w:r>
      <w:r>
        <w:rPr>
          <w:spacing w:val="20"/>
        </w:rPr>
        <w:t> </w:t>
      </w:r>
      <w:r>
        <w:rPr/>
        <w:t>pháp</w:t>
      </w:r>
      <w:r>
        <w:rPr>
          <w:spacing w:val="20"/>
        </w:rPr>
        <w:t> </w:t>
      </w:r>
      <w:r>
        <w:rPr/>
        <w:t>tương</w:t>
      </w:r>
      <w:r>
        <w:rPr>
          <w:spacing w:val="18"/>
        </w:rPr>
        <w:t> </w:t>
      </w:r>
      <w:r>
        <w:rPr/>
        <w:t>ưng</w:t>
      </w:r>
      <w:r>
        <w:rPr>
          <w:spacing w:val="22"/>
        </w:rPr>
        <w:t> </w:t>
      </w:r>
      <w:r>
        <w:rPr/>
        <w:t>thủ</w:t>
      </w:r>
      <w:r>
        <w:rPr>
          <w:spacing w:val="21"/>
        </w:rPr>
        <w:t> </w:t>
      </w:r>
      <w:r>
        <w:rPr/>
        <w:t>và</w:t>
      </w:r>
      <w:r>
        <w:rPr>
          <w:spacing w:val="21"/>
        </w:rPr>
        <w:t> </w:t>
      </w:r>
      <w:r>
        <w:rPr/>
        <w:t>bất</w:t>
      </w:r>
      <w:r>
        <w:rPr>
          <w:spacing w:val="19"/>
        </w:rPr>
        <w:t> </w:t>
      </w:r>
      <w:r>
        <w:rPr/>
        <w:t>tương</w:t>
      </w:r>
      <w:r>
        <w:rPr>
          <w:spacing w:val="18"/>
        </w:rPr>
        <w:t> </w:t>
      </w:r>
      <w:r>
        <w:rPr/>
        <w:t>ưng</w:t>
      </w:r>
      <w:r>
        <w:rPr>
          <w:spacing w:val="21"/>
        </w:rPr>
        <w:t> </w:t>
      </w:r>
      <w:r>
        <w:rPr/>
        <w:t>thủ bằng Hiện hữu duyên như phần liên quan </w:t>
      </w:r>
      <w:r>
        <w:rPr>
          <w:i/>
        </w:rPr>
        <w:t>(paṭiccavāra)</w:t>
      </w:r>
      <w:r>
        <w:rPr/>
        <w:t>.</w:t>
      </w:r>
    </w:p>
    <w:p>
      <w:pPr>
        <w:pStyle w:val="BodyText"/>
        <w:spacing w:before="123"/>
        <w:ind w:left="708" w:right="206" w:hanging="284"/>
      </w:pPr>
      <w:r>
        <w:rPr>
          <w:rFonts w:ascii="Symbol" w:hAnsi="Symbol"/>
        </w:rPr>
        <w:t></w:t>
      </w:r>
      <w:r>
        <w:rPr>
          <w:spacing w:val="80"/>
        </w:rPr>
        <w:t> </w:t>
      </w:r>
      <w:r>
        <w:rPr/>
        <w:t>Pháp bất tương ưng thủ làm duyên cho pháp bất tương ưng thủ bằng Hiện hữu duyên</w:t>
      </w:r>
      <w:r>
        <w:rPr>
          <w:spacing w:val="40"/>
        </w:rPr>
        <w:t> </w:t>
      </w:r>
      <w:r>
        <w:rPr/>
        <w:t>có Đồng sanh, Tiền sanh, Hậu sanh, Thực và Quyền,... tóm tắt...</w:t>
      </w:r>
    </w:p>
    <w:p>
      <w:pPr>
        <w:pStyle w:val="BodyText"/>
        <w:spacing w:line="237" w:lineRule="auto" w:before="122"/>
        <w:ind w:left="708" w:hanging="284"/>
      </w:pPr>
      <w:r>
        <w:rPr>
          <w:rFonts w:ascii="Symbol" w:hAnsi="Symbol"/>
        </w:rPr>
        <w:t></w:t>
      </w:r>
      <w:r>
        <w:rPr>
          <w:spacing w:val="80"/>
        </w:rPr>
        <w:t> </w:t>
      </w:r>
      <w:r>
        <w:rPr/>
        <w:t>Pháp bất tương ưng</w:t>
      </w:r>
      <w:r>
        <w:rPr>
          <w:spacing w:val="18"/>
        </w:rPr>
        <w:t> </w:t>
      </w:r>
      <w:r>
        <w:rPr/>
        <w:t>thủ làm duyên cho</w:t>
      </w:r>
      <w:r>
        <w:rPr>
          <w:spacing w:val="19"/>
        </w:rPr>
        <w:t> </w:t>
      </w:r>
      <w:r>
        <w:rPr/>
        <w:t>pháp</w:t>
      </w:r>
      <w:r>
        <w:rPr>
          <w:spacing w:val="19"/>
        </w:rPr>
        <w:t> </w:t>
      </w:r>
      <w:r>
        <w:rPr/>
        <w:t>tương ưng</w:t>
      </w:r>
      <w:r>
        <w:rPr>
          <w:spacing w:val="18"/>
        </w:rPr>
        <w:t> </w:t>
      </w:r>
      <w:r>
        <w:rPr/>
        <w:t>thủ</w:t>
      </w:r>
      <w:r>
        <w:rPr>
          <w:spacing w:val="19"/>
        </w:rPr>
        <w:t> </w:t>
      </w:r>
      <w:r>
        <w:rPr/>
        <w:t>bằng</w:t>
      </w:r>
      <w:r>
        <w:rPr>
          <w:spacing w:val="19"/>
        </w:rPr>
        <w:t> </w:t>
      </w:r>
      <w:r>
        <w:rPr/>
        <w:t>Hiện hữu duyên có Đồng sanh, Tiền sanh,... tóm tắt... .</w:t>
      </w:r>
    </w:p>
    <w:p>
      <w:pPr>
        <w:pStyle w:val="BodyText"/>
        <w:spacing w:line="237" w:lineRule="auto" w:before="126"/>
        <w:ind w:left="708" w:hanging="284"/>
      </w:pPr>
      <w:r>
        <w:rPr>
          <w:rFonts w:ascii="Symbol" w:hAnsi="Symbol"/>
        </w:rPr>
        <w:t></w:t>
      </w:r>
      <w:r>
        <w:rPr>
          <w:spacing w:val="80"/>
        </w:rPr>
        <w:t> </w:t>
      </w:r>
      <w:r>
        <w:rPr/>
        <w:t>Pháp</w:t>
      </w:r>
      <w:r>
        <w:rPr>
          <w:spacing w:val="20"/>
        </w:rPr>
        <w:t> </w:t>
      </w:r>
      <w:r>
        <w:rPr/>
        <w:t>bất</w:t>
      </w:r>
      <w:r>
        <w:rPr>
          <w:spacing w:val="20"/>
        </w:rPr>
        <w:t> </w:t>
      </w:r>
      <w:r>
        <w:rPr/>
        <w:t>tương</w:t>
      </w:r>
      <w:r>
        <w:rPr>
          <w:spacing w:val="20"/>
        </w:rPr>
        <w:t> </w:t>
      </w:r>
      <w:r>
        <w:rPr/>
        <w:t>ưng</w:t>
      </w:r>
      <w:r>
        <w:rPr>
          <w:spacing w:val="22"/>
        </w:rPr>
        <w:t> </w:t>
      </w:r>
      <w:r>
        <w:rPr/>
        <w:t>thủ</w:t>
      </w:r>
      <w:r>
        <w:rPr>
          <w:spacing w:val="21"/>
        </w:rPr>
        <w:t> </w:t>
      </w:r>
      <w:r>
        <w:rPr/>
        <w:t>làm</w:t>
      </w:r>
      <w:r>
        <w:rPr>
          <w:spacing w:val="18"/>
        </w:rPr>
        <w:t> </w:t>
      </w:r>
      <w:r>
        <w:rPr/>
        <w:t>duyên</w:t>
      </w:r>
      <w:r>
        <w:rPr>
          <w:spacing w:val="21"/>
        </w:rPr>
        <w:t> </w:t>
      </w:r>
      <w:r>
        <w:rPr/>
        <w:t>cho</w:t>
      </w:r>
      <w:r>
        <w:rPr>
          <w:spacing w:val="20"/>
        </w:rPr>
        <w:t> </w:t>
      </w:r>
      <w:r>
        <w:rPr/>
        <w:t>những</w:t>
      </w:r>
      <w:r>
        <w:rPr>
          <w:spacing w:val="22"/>
        </w:rPr>
        <w:t> </w:t>
      </w:r>
      <w:r>
        <w:rPr/>
        <w:t>pháp</w:t>
      </w:r>
      <w:r>
        <w:rPr>
          <w:spacing w:val="20"/>
        </w:rPr>
        <w:t> </w:t>
      </w:r>
      <w:r>
        <w:rPr/>
        <w:t>tương</w:t>
      </w:r>
      <w:r>
        <w:rPr>
          <w:spacing w:val="20"/>
        </w:rPr>
        <w:t> </w:t>
      </w:r>
      <w:r>
        <w:rPr/>
        <w:t>ưng</w:t>
      </w:r>
      <w:r>
        <w:rPr>
          <w:spacing w:val="21"/>
        </w:rPr>
        <w:t> </w:t>
      </w:r>
      <w:r>
        <w:rPr/>
        <w:t>thủ</w:t>
      </w:r>
      <w:r>
        <w:rPr>
          <w:spacing w:val="20"/>
        </w:rPr>
        <w:t> </w:t>
      </w:r>
      <w:r>
        <w:rPr/>
        <w:t>và</w:t>
      </w:r>
      <w:r>
        <w:rPr>
          <w:spacing w:val="21"/>
        </w:rPr>
        <w:t> </w:t>
      </w:r>
      <w:r>
        <w:rPr/>
        <w:t>bất</w:t>
      </w:r>
      <w:r>
        <w:rPr>
          <w:spacing w:val="20"/>
        </w:rPr>
        <w:t> </w:t>
      </w:r>
      <w:r>
        <w:rPr/>
        <w:t>tương</w:t>
      </w:r>
      <w:r>
        <w:rPr>
          <w:spacing w:val="20"/>
        </w:rPr>
        <w:t> </w:t>
      </w:r>
      <w:r>
        <w:rPr/>
        <w:t>ưng thủ bằng Hiện hữu duyên có Đồng sanh và Tiền sanh:</w:t>
      </w:r>
    </w:p>
    <w:p>
      <w:pPr>
        <w:pStyle w:val="ListParagraph"/>
        <w:numPr>
          <w:ilvl w:val="0"/>
          <w:numId w:val="366"/>
        </w:numPr>
        <w:tabs>
          <w:tab w:pos="993" w:val="left" w:leader="none"/>
        </w:tabs>
        <w:spacing w:line="296" w:lineRule="exact" w:before="0" w:after="0"/>
        <w:ind w:left="993" w:right="0" w:hanging="285"/>
        <w:jc w:val="left"/>
        <w:rPr>
          <w:sz w:val="26"/>
        </w:rPr>
      </w:pPr>
      <w:r>
        <w:rPr>
          <w:sz w:val="26"/>
        </w:rPr>
        <w:t>Đồng</w:t>
      </w:r>
      <w:r>
        <w:rPr>
          <w:spacing w:val="-6"/>
          <w:sz w:val="26"/>
        </w:rPr>
        <w:t> </w:t>
      </w:r>
      <w:r>
        <w:rPr>
          <w:sz w:val="26"/>
        </w:rPr>
        <w:t>sanh:</w:t>
      </w:r>
      <w:r>
        <w:rPr>
          <w:spacing w:val="-5"/>
          <w:sz w:val="26"/>
        </w:rPr>
        <w:t> </w:t>
      </w:r>
      <w:r>
        <w:rPr>
          <w:sz w:val="26"/>
        </w:rPr>
        <w:t>theo</w:t>
      </w:r>
      <w:r>
        <w:rPr>
          <w:spacing w:val="-6"/>
          <w:sz w:val="26"/>
        </w:rPr>
        <w:t> </w:t>
      </w:r>
      <w:r>
        <w:rPr>
          <w:sz w:val="26"/>
        </w:rPr>
        <w:t>đây</w:t>
      </w:r>
      <w:r>
        <w:rPr>
          <w:spacing w:val="-7"/>
          <w:sz w:val="26"/>
        </w:rPr>
        <w:t> </w:t>
      </w:r>
      <w:r>
        <w:rPr>
          <w:sz w:val="26"/>
        </w:rPr>
        <w:t>như</w:t>
      </w:r>
      <w:r>
        <w:rPr>
          <w:spacing w:val="-3"/>
          <w:sz w:val="26"/>
        </w:rPr>
        <w:t> </w:t>
      </w:r>
      <w:r>
        <w:rPr>
          <w:sz w:val="26"/>
        </w:rPr>
        <w:t>Đồng</w:t>
      </w:r>
      <w:r>
        <w:rPr>
          <w:spacing w:val="-5"/>
          <w:sz w:val="26"/>
        </w:rPr>
        <w:t> </w:t>
      </w:r>
      <w:r>
        <w:rPr>
          <w:sz w:val="26"/>
        </w:rPr>
        <w:t>sanh</w:t>
      </w:r>
      <w:r>
        <w:rPr>
          <w:spacing w:val="-4"/>
          <w:sz w:val="26"/>
        </w:rPr>
        <w:t> </w:t>
      </w:r>
      <w:r>
        <w:rPr>
          <w:i/>
          <w:spacing w:val="-2"/>
          <w:sz w:val="26"/>
        </w:rPr>
        <w:t>(sahajāta)</w:t>
      </w:r>
      <w:r>
        <w:rPr>
          <w:spacing w:val="-2"/>
          <w:sz w:val="26"/>
        </w:rPr>
        <w:t>.</w:t>
      </w:r>
    </w:p>
    <w:p>
      <w:pPr>
        <w:pStyle w:val="ListParagraph"/>
        <w:numPr>
          <w:ilvl w:val="0"/>
          <w:numId w:val="366"/>
        </w:numPr>
        <w:tabs>
          <w:tab w:pos="993" w:val="left" w:leader="none"/>
        </w:tabs>
        <w:spacing w:line="240" w:lineRule="auto" w:before="1" w:after="0"/>
        <w:ind w:left="993" w:right="0" w:hanging="285"/>
        <w:jc w:val="left"/>
        <w:rPr>
          <w:sz w:val="26"/>
        </w:rPr>
      </w:pPr>
      <w:r>
        <w:rPr>
          <w:sz w:val="26"/>
        </w:rPr>
        <w:t>Tiền</w:t>
      </w:r>
      <w:r>
        <w:rPr>
          <w:spacing w:val="-6"/>
          <w:sz w:val="26"/>
        </w:rPr>
        <w:t> </w:t>
      </w:r>
      <w:r>
        <w:rPr>
          <w:sz w:val="26"/>
        </w:rPr>
        <w:t>sanh:</w:t>
      </w:r>
      <w:r>
        <w:rPr>
          <w:spacing w:val="-4"/>
          <w:sz w:val="26"/>
        </w:rPr>
        <w:t> </w:t>
      </w:r>
      <w:r>
        <w:rPr>
          <w:sz w:val="26"/>
        </w:rPr>
        <w:t>Như</w:t>
      </w:r>
      <w:r>
        <w:rPr>
          <w:spacing w:val="-3"/>
          <w:sz w:val="26"/>
        </w:rPr>
        <w:t> </w:t>
      </w:r>
      <w:r>
        <w:rPr>
          <w:sz w:val="26"/>
        </w:rPr>
        <w:t>Tiền</w:t>
      </w:r>
      <w:r>
        <w:rPr>
          <w:spacing w:val="-6"/>
          <w:sz w:val="26"/>
        </w:rPr>
        <w:t> </w:t>
      </w:r>
      <w:r>
        <w:rPr>
          <w:sz w:val="26"/>
        </w:rPr>
        <w:t>sanh</w:t>
      </w:r>
      <w:r>
        <w:rPr>
          <w:spacing w:val="-2"/>
          <w:sz w:val="26"/>
        </w:rPr>
        <w:t> </w:t>
      </w:r>
      <w:r>
        <w:rPr>
          <w:i/>
          <w:spacing w:val="-2"/>
          <w:sz w:val="26"/>
        </w:rPr>
        <w:t>(purejāta)</w:t>
      </w:r>
      <w:r>
        <w:rPr>
          <w:spacing w:val="-2"/>
          <w:sz w:val="26"/>
        </w:rPr>
        <w:t>.</w:t>
      </w:r>
    </w:p>
    <w:p>
      <w:pPr>
        <w:pStyle w:val="BodyText"/>
        <w:spacing w:before="124"/>
        <w:ind w:left="708" w:hanging="284"/>
      </w:pPr>
      <w:r>
        <w:rPr>
          <w:rFonts w:ascii="Symbol" w:hAnsi="Symbol"/>
        </w:rPr>
        <w:t></w:t>
      </w:r>
      <w:r>
        <w:rPr>
          <w:spacing w:val="80"/>
        </w:rPr>
        <w:t> </w:t>
      </w:r>
      <w:r>
        <w:rPr/>
        <w:t>Chư</w:t>
      </w:r>
      <w:r>
        <w:rPr>
          <w:spacing w:val="-2"/>
        </w:rPr>
        <w:t> </w:t>
      </w:r>
      <w:r>
        <w:rPr/>
        <w:t>pháp tương</w:t>
      </w:r>
      <w:r>
        <w:rPr>
          <w:spacing w:val="-3"/>
        </w:rPr>
        <w:t> </w:t>
      </w:r>
      <w:r>
        <w:rPr/>
        <w:t>ưng thủ</w:t>
      </w:r>
      <w:r>
        <w:rPr>
          <w:spacing w:val="-2"/>
        </w:rPr>
        <w:t> </w:t>
      </w:r>
      <w:r>
        <w:rPr/>
        <w:t>và</w:t>
      </w:r>
      <w:r>
        <w:rPr>
          <w:spacing w:val="-3"/>
        </w:rPr>
        <w:t> </w:t>
      </w:r>
      <w:r>
        <w:rPr/>
        <w:t>bất</w:t>
      </w:r>
      <w:r>
        <w:rPr>
          <w:spacing w:val="-3"/>
        </w:rPr>
        <w:t> </w:t>
      </w:r>
      <w:r>
        <w:rPr/>
        <w:t>tương</w:t>
      </w:r>
      <w:r>
        <w:rPr>
          <w:spacing w:val="-1"/>
        </w:rPr>
        <w:t> </w:t>
      </w:r>
      <w:r>
        <w:rPr/>
        <w:t>ưng</w:t>
      </w:r>
      <w:r>
        <w:rPr>
          <w:spacing w:val="-3"/>
        </w:rPr>
        <w:t> </w:t>
      </w:r>
      <w:r>
        <w:rPr/>
        <w:t>thủ làm</w:t>
      </w:r>
      <w:r>
        <w:rPr>
          <w:spacing w:val="-3"/>
        </w:rPr>
        <w:t> </w:t>
      </w:r>
      <w:r>
        <w:rPr/>
        <w:t>duyên</w:t>
      </w:r>
      <w:r>
        <w:rPr>
          <w:spacing w:val="-2"/>
        </w:rPr>
        <w:t> </w:t>
      </w:r>
      <w:r>
        <w:rPr/>
        <w:t>cho pháp tương</w:t>
      </w:r>
      <w:r>
        <w:rPr>
          <w:spacing w:val="-3"/>
        </w:rPr>
        <w:t> </w:t>
      </w:r>
      <w:r>
        <w:rPr/>
        <w:t>ưng thủ</w:t>
      </w:r>
      <w:r>
        <w:rPr>
          <w:spacing w:val="-3"/>
        </w:rPr>
        <w:t> </w:t>
      </w:r>
      <w:r>
        <w:rPr/>
        <w:t>bằng Hiện hữu duyên có Đồng sanh và Tiền sanh:</w:t>
      </w:r>
    </w:p>
    <w:p>
      <w:pPr>
        <w:pStyle w:val="ListParagraph"/>
        <w:numPr>
          <w:ilvl w:val="0"/>
          <w:numId w:val="367"/>
        </w:numPr>
        <w:tabs>
          <w:tab w:pos="993" w:val="left" w:leader="none"/>
        </w:tabs>
        <w:spacing w:line="240" w:lineRule="auto" w:before="0" w:after="0"/>
        <w:ind w:left="993" w:right="137" w:hanging="286"/>
        <w:jc w:val="left"/>
        <w:rPr>
          <w:sz w:val="26"/>
        </w:rPr>
      </w:pPr>
      <w:r>
        <w:rPr>
          <w:sz w:val="26"/>
        </w:rPr>
        <w:t>Đồng</w:t>
      </w:r>
      <w:r>
        <w:rPr>
          <w:spacing w:val="22"/>
          <w:sz w:val="26"/>
        </w:rPr>
        <w:t> </w:t>
      </w:r>
      <w:r>
        <w:rPr>
          <w:sz w:val="26"/>
        </w:rPr>
        <w:t>sanh</w:t>
      </w:r>
      <w:r>
        <w:rPr>
          <w:spacing w:val="23"/>
          <w:sz w:val="26"/>
        </w:rPr>
        <w:t> </w:t>
      </w:r>
      <w:r>
        <w:rPr>
          <w:sz w:val="26"/>
        </w:rPr>
        <w:t>như:</w:t>
      </w:r>
      <w:r>
        <w:rPr>
          <w:spacing w:val="23"/>
          <w:sz w:val="26"/>
        </w:rPr>
        <w:t> </w:t>
      </w:r>
      <w:r>
        <w:rPr>
          <w:sz w:val="26"/>
        </w:rPr>
        <w:t>1</w:t>
      </w:r>
      <w:r>
        <w:rPr>
          <w:spacing w:val="24"/>
          <w:sz w:val="26"/>
        </w:rPr>
        <w:t> </w:t>
      </w:r>
      <w:r>
        <w:rPr>
          <w:sz w:val="26"/>
        </w:rPr>
        <w:t>uẩn</w:t>
      </w:r>
      <w:r>
        <w:rPr>
          <w:spacing w:val="23"/>
          <w:sz w:val="26"/>
        </w:rPr>
        <w:t> </w:t>
      </w:r>
      <w:r>
        <w:rPr>
          <w:sz w:val="26"/>
        </w:rPr>
        <w:t>tương</w:t>
      </w:r>
      <w:r>
        <w:rPr>
          <w:spacing w:val="22"/>
          <w:sz w:val="26"/>
        </w:rPr>
        <w:t> </w:t>
      </w:r>
      <w:r>
        <w:rPr>
          <w:sz w:val="26"/>
        </w:rPr>
        <w:t>ưng</w:t>
      </w:r>
      <w:r>
        <w:rPr>
          <w:spacing w:val="24"/>
          <w:sz w:val="26"/>
        </w:rPr>
        <w:t> </w:t>
      </w:r>
      <w:r>
        <w:rPr>
          <w:sz w:val="26"/>
        </w:rPr>
        <w:t>thủ</w:t>
      </w:r>
      <w:r>
        <w:rPr>
          <w:spacing w:val="23"/>
          <w:sz w:val="26"/>
        </w:rPr>
        <w:t> </w:t>
      </w:r>
      <w:r>
        <w:rPr>
          <w:sz w:val="26"/>
        </w:rPr>
        <w:t>và</w:t>
      </w:r>
      <w:r>
        <w:rPr>
          <w:spacing w:val="23"/>
          <w:sz w:val="26"/>
        </w:rPr>
        <w:t> </w:t>
      </w:r>
      <w:r>
        <w:rPr>
          <w:sz w:val="26"/>
        </w:rPr>
        <w:t>vật</w:t>
      </w:r>
      <w:r>
        <w:rPr>
          <w:spacing w:val="21"/>
          <w:sz w:val="26"/>
        </w:rPr>
        <w:t> </w:t>
      </w:r>
      <w:r>
        <w:rPr>
          <w:sz w:val="26"/>
        </w:rPr>
        <w:t>làm</w:t>
      </w:r>
      <w:r>
        <w:rPr>
          <w:spacing w:val="20"/>
          <w:sz w:val="26"/>
        </w:rPr>
        <w:t> </w:t>
      </w:r>
      <w:r>
        <w:rPr>
          <w:sz w:val="26"/>
        </w:rPr>
        <w:t>duyên</w:t>
      </w:r>
      <w:r>
        <w:rPr>
          <w:spacing w:val="23"/>
          <w:sz w:val="26"/>
        </w:rPr>
        <w:t> </w:t>
      </w:r>
      <w:r>
        <w:rPr>
          <w:sz w:val="26"/>
        </w:rPr>
        <w:t>cho</w:t>
      </w:r>
      <w:r>
        <w:rPr>
          <w:spacing w:val="22"/>
          <w:sz w:val="26"/>
        </w:rPr>
        <w:t> </w:t>
      </w:r>
      <w:r>
        <w:rPr>
          <w:sz w:val="26"/>
        </w:rPr>
        <w:t>3</w:t>
      </w:r>
      <w:r>
        <w:rPr>
          <w:spacing w:val="23"/>
          <w:sz w:val="26"/>
        </w:rPr>
        <w:t> </w:t>
      </w:r>
      <w:r>
        <w:rPr>
          <w:sz w:val="26"/>
        </w:rPr>
        <w:t>uẩn</w:t>
      </w:r>
      <w:r>
        <w:rPr>
          <w:spacing w:val="23"/>
          <w:sz w:val="26"/>
        </w:rPr>
        <w:t> </w:t>
      </w:r>
      <w:r>
        <w:rPr>
          <w:sz w:val="26"/>
        </w:rPr>
        <w:t>bằng</w:t>
      </w:r>
      <w:r>
        <w:rPr>
          <w:spacing w:val="23"/>
          <w:sz w:val="26"/>
        </w:rPr>
        <w:t> </w:t>
      </w:r>
      <w:r>
        <w:rPr>
          <w:sz w:val="26"/>
        </w:rPr>
        <w:t>Hiện</w:t>
      </w:r>
      <w:r>
        <w:rPr>
          <w:spacing w:val="23"/>
          <w:sz w:val="26"/>
        </w:rPr>
        <w:t> </w:t>
      </w:r>
      <w:r>
        <w:rPr>
          <w:sz w:val="26"/>
        </w:rPr>
        <w:t>hữu duyên,... 2 uẩn.</w:t>
      </w:r>
    </w:p>
    <w:p>
      <w:pPr>
        <w:pStyle w:val="ListParagraph"/>
        <w:numPr>
          <w:ilvl w:val="0"/>
          <w:numId w:val="367"/>
        </w:numPr>
        <w:tabs>
          <w:tab w:pos="993" w:val="left" w:leader="none"/>
        </w:tabs>
        <w:spacing w:line="240" w:lineRule="auto" w:before="0" w:after="0"/>
        <w:ind w:left="993" w:right="139" w:hanging="286"/>
        <w:jc w:val="left"/>
        <w:rPr>
          <w:sz w:val="26"/>
        </w:rPr>
      </w:pPr>
      <w:r>
        <w:rPr>
          <w:sz w:val="26"/>
        </w:rPr>
        <w:t>Đồng</w:t>
      </w:r>
      <w:r>
        <w:rPr>
          <w:spacing w:val="-3"/>
          <w:sz w:val="26"/>
        </w:rPr>
        <w:t> </w:t>
      </w:r>
      <w:r>
        <w:rPr>
          <w:sz w:val="26"/>
        </w:rPr>
        <w:t>sanh</w:t>
      </w:r>
      <w:r>
        <w:rPr>
          <w:spacing w:val="-3"/>
          <w:sz w:val="26"/>
        </w:rPr>
        <w:t> </w:t>
      </w:r>
      <w:r>
        <w:rPr>
          <w:sz w:val="26"/>
        </w:rPr>
        <w:t>như:</w:t>
      </w:r>
      <w:r>
        <w:rPr>
          <w:spacing w:val="-3"/>
          <w:sz w:val="26"/>
        </w:rPr>
        <w:t> </w:t>
      </w:r>
      <w:r>
        <w:rPr>
          <w:sz w:val="26"/>
        </w:rPr>
        <w:t>1 uẩn đồng</w:t>
      </w:r>
      <w:r>
        <w:rPr>
          <w:spacing w:val="-3"/>
          <w:sz w:val="26"/>
        </w:rPr>
        <w:t> </w:t>
      </w:r>
      <w:r>
        <w:rPr>
          <w:sz w:val="26"/>
        </w:rPr>
        <w:t>sanh tham</w:t>
      </w:r>
      <w:r>
        <w:rPr>
          <w:spacing w:val="-2"/>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tà</w:t>
      </w:r>
      <w:r>
        <w:rPr>
          <w:spacing w:val="-3"/>
          <w:sz w:val="26"/>
        </w:rPr>
        <w:t> </w:t>
      </w:r>
      <w:r>
        <w:rPr>
          <w:sz w:val="26"/>
        </w:rPr>
        <w:t>kiến</w:t>
      </w:r>
      <w:r>
        <w:rPr>
          <w:spacing w:val="-1"/>
          <w:sz w:val="26"/>
        </w:rPr>
        <w:t> </w:t>
      </w:r>
      <w:r>
        <w:rPr>
          <w:sz w:val="26"/>
        </w:rPr>
        <w:t>và</w:t>
      </w:r>
      <w:r>
        <w:rPr>
          <w:spacing w:val="-3"/>
          <w:sz w:val="26"/>
        </w:rPr>
        <w:t> </w:t>
      </w:r>
      <w:r>
        <w:rPr>
          <w:sz w:val="26"/>
        </w:rPr>
        <w:t>tham</w:t>
      </w:r>
      <w:r>
        <w:rPr>
          <w:spacing w:val="-2"/>
          <w:sz w:val="26"/>
        </w:rPr>
        <w:t> </w:t>
      </w:r>
      <w:r>
        <w:rPr>
          <w:sz w:val="26"/>
        </w:rPr>
        <w:t>làm</w:t>
      </w:r>
      <w:r>
        <w:rPr>
          <w:spacing w:val="-3"/>
          <w:sz w:val="26"/>
        </w:rPr>
        <w:t> </w:t>
      </w:r>
      <w:r>
        <w:rPr>
          <w:sz w:val="26"/>
        </w:rPr>
        <w:t>duyên cho 3 uẩn bằng Hiện hữu duyên,... 2 uẩn.</w:t>
      </w:r>
    </w:p>
    <w:p>
      <w:pPr>
        <w:pStyle w:val="BodyText"/>
        <w:spacing w:before="119"/>
        <w:ind w:left="708" w:right="139" w:hanging="284"/>
      </w:pPr>
      <w:r>
        <w:rPr>
          <w:rFonts w:ascii="Symbol" w:hAnsi="Symbol"/>
        </w:rPr>
        <w:t></w:t>
      </w:r>
      <w:r>
        <w:rPr>
          <w:spacing w:val="80"/>
        </w:rPr>
        <w:t> </w:t>
      </w:r>
      <w:r>
        <w:rPr/>
        <w:t>Chư pháp tương ưng thủ và bất tương ưng thủ làm duyên cho pháp bất tương ưng thủ bằng Hiện hữu duyên có Đồng sanh, Tiền sanh, Hậu sanh, Thực và Quyền:</w:t>
      </w:r>
    </w:p>
    <w:p>
      <w:pPr>
        <w:pStyle w:val="ListParagraph"/>
        <w:numPr>
          <w:ilvl w:val="0"/>
          <w:numId w:val="368"/>
        </w:numPr>
        <w:tabs>
          <w:tab w:pos="993" w:val="left" w:leader="none"/>
        </w:tabs>
        <w:spacing w:line="240" w:lineRule="auto" w:before="0" w:after="0"/>
        <w:ind w:left="993" w:right="137" w:hanging="286"/>
        <w:jc w:val="left"/>
        <w:rPr>
          <w:sz w:val="26"/>
        </w:rPr>
      </w:pPr>
      <w:r>
        <w:rPr>
          <w:sz w:val="26"/>
        </w:rPr>
        <w:t>Đồng sanh như: Uẩn tương ưng thủ và đại sung làm duyên cho sắc tâm bằng Hiện</w:t>
      </w:r>
      <w:r>
        <w:rPr>
          <w:spacing w:val="40"/>
          <w:sz w:val="26"/>
        </w:rPr>
        <w:t> </w:t>
      </w:r>
      <w:r>
        <w:rPr>
          <w:sz w:val="26"/>
        </w:rPr>
        <w:t>hữu duyên.</w:t>
      </w:r>
    </w:p>
    <w:p>
      <w:pPr>
        <w:pStyle w:val="ListParagraph"/>
        <w:numPr>
          <w:ilvl w:val="0"/>
          <w:numId w:val="368"/>
        </w:numPr>
        <w:tabs>
          <w:tab w:pos="993" w:val="left" w:leader="none"/>
        </w:tabs>
        <w:spacing w:line="240" w:lineRule="auto" w:before="0" w:after="0"/>
        <w:ind w:left="993" w:right="139" w:hanging="286"/>
        <w:jc w:val="left"/>
        <w:rPr>
          <w:sz w:val="26"/>
        </w:rPr>
      </w:pPr>
      <w:r>
        <w:rPr>
          <w:sz w:val="26"/>
        </w:rPr>
        <w:t>Đồng sanh như: Uẩn đồng sanh tham bất tương ưng tà kiến và tham làm duyên cho sắc tâm bằng Hiện hữu duyên.</w:t>
      </w:r>
    </w:p>
    <w:p>
      <w:pPr>
        <w:pStyle w:val="ListParagraph"/>
        <w:numPr>
          <w:ilvl w:val="0"/>
          <w:numId w:val="368"/>
        </w:numPr>
        <w:tabs>
          <w:tab w:pos="993" w:val="left" w:leader="none"/>
        </w:tabs>
        <w:spacing w:line="240" w:lineRule="auto" w:before="0" w:after="0"/>
        <w:ind w:left="993" w:right="139" w:hanging="286"/>
        <w:jc w:val="left"/>
        <w:rPr>
          <w:sz w:val="26"/>
        </w:rPr>
      </w:pPr>
      <w:r>
        <w:rPr>
          <w:sz w:val="26"/>
        </w:rPr>
        <w:t>Đồng sanh</w:t>
      </w:r>
      <w:r>
        <w:rPr>
          <w:spacing w:val="21"/>
          <w:sz w:val="26"/>
        </w:rPr>
        <w:t> </w:t>
      </w:r>
      <w:r>
        <w:rPr>
          <w:sz w:val="26"/>
        </w:rPr>
        <w:t>như: Uẩn</w:t>
      </w:r>
      <w:r>
        <w:rPr>
          <w:spacing w:val="20"/>
          <w:sz w:val="26"/>
        </w:rPr>
        <w:t> </w:t>
      </w:r>
      <w:r>
        <w:rPr>
          <w:sz w:val="26"/>
        </w:rPr>
        <w:t>đồng sanh</w:t>
      </w:r>
      <w:r>
        <w:rPr>
          <w:spacing w:val="20"/>
          <w:sz w:val="26"/>
        </w:rPr>
        <w:t> </w:t>
      </w:r>
      <w:r>
        <w:rPr>
          <w:sz w:val="26"/>
        </w:rPr>
        <w:t>tham bất tương ưng</w:t>
      </w:r>
      <w:r>
        <w:rPr>
          <w:spacing w:val="21"/>
          <w:sz w:val="26"/>
        </w:rPr>
        <w:t> </w:t>
      </w:r>
      <w:r>
        <w:rPr>
          <w:sz w:val="26"/>
        </w:rPr>
        <w:t>tà kiến và vật</w:t>
      </w:r>
      <w:r>
        <w:rPr>
          <w:spacing w:val="20"/>
          <w:sz w:val="26"/>
        </w:rPr>
        <w:t> </w:t>
      </w:r>
      <w:r>
        <w:rPr>
          <w:sz w:val="26"/>
        </w:rPr>
        <w:t>làm duyên cho</w:t>
      </w:r>
      <w:r>
        <w:rPr>
          <w:spacing w:val="40"/>
          <w:sz w:val="26"/>
        </w:rPr>
        <w:t> </w:t>
      </w:r>
      <w:r>
        <w:rPr>
          <w:sz w:val="26"/>
        </w:rPr>
        <w:t>tham bằng Hiện hữu duyên.</w:t>
      </w:r>
    </w:p>
    <w:p>
      <w:pPr>
        <w:pStyle w:val="ListParagraph"/>
        <w:numPr>
          <w:ilvl w:val="0"/>
          <w:numId w:val="368"/>
        </w:numPr>
        <w:tabs>
          <w:tab w:pos="993" w:val="left" w:leader="none"/>
        </w:tabs>
        <w:spacing w:line="240" w:lineRule="auto" w:before="0" w:after="0"/>
        <w:ind w:left="993" w:right="139" w:hanging="286"/>
        <w:jc w:val="left"/>
        <w:rPr>
          <w:sz w:val="26"/>
        </w:rPr>
      </w:pPr>
      <w:r>
        <w:rPr>
          <w:sz w:val="26"/>
        </w:rPr>
        <w:t>Hậu sanh như: Uẩn đồng sanh tham bất tương ưng tà kiến và tham làm duyên cho</w:t>
      </w:r>
      <w:r>
        <w:rPr>
          <w:spacing w:val="80"/>
          <w:sz w:val="26"/>
        </w:rPr>
        <w:t> </w:t>
      </w:r>
      <w:r>
        <w:rPr>
          <w:sz w:val="26"/>
        </w:rPr>
        <w:t>thân ấy sanh trước bằng Hiện hữu duyên.</w:t>
      </w:r>
    </w:p>
    <w:p>
      <w:pPr>
        <w:pStyle w:val="ListParagraph"/>
        <w:numPr>
          <w:ilvl w:val="0"/>
          <w:numId w:val="368"/>
        </w:numPr>
        <w:tabs>
          <w:tab w:pos="993" w:val="left" w:leader="none"/>
        </w:tabs>
        <w:spacing w:line="240" w:lineRule="auto" w:before="0" w:after="0"/>
        <w:ind w:left="993" w:right="134" w:hanging="286"/>
        <w:jc w:val="left"/>
        <w:rPr>
          <w:sz w:val="26"/>
        </w:rPr>
      </w:pPr>
      <w:r>
        <w:rPr>
          <w:sz w:val="26"/>
        </w:rPr>
        <w:t>Hậu</w:t>
      </w:r>
      <w:r>
        <w:rPr>
          <w:spacing w:val="-1"/>
          <w:sz w:val="26"/>
        </w:rPr>
        <w:t> </w:t>
      </w:r>
      <w:r>
        <w:rPr>
          <w:sz w:val="26"/>
        </w:rPr>
        <w:t>sanh</w:t>
      </w:r>
      <w:r>
        <w:rPr>
          <w:spacing w:val="-1"/>
          <w:sz w:val="26"/>
        </w:rPr>
        <w:t> </w:t>
      </w:r>
      <w:r>
        <w:rPr>
          <w:sz w:val="26"/>
        </w:rPr>
        <w:t>như:</w:t>
      </w:r>
      <w:r>
        <w:rPr>
          <w:spacing w:val="-2"/>
          <w:sz w:val="26"/>
        </w:rPr>
        <w:t> </w:t>
      </w:r>
      <w:r>
        <w:rPr>
          <w:sz w:val="26"/>
        </w:rPr>
        <w:t>Uẩn đồng</w:t>
      </w:r>
      <w:r>
        <w:rPr>
          <w:spacing w:val="-2"/>
          <w:sz w:val="26"/>
        </w:rPr>
        <w:t> </w:t>
      </w:r>
      <w:r>
        <w:rPr>
          <w:sz w:val="26"/>
        </w:rPr>
        <w:t>sanh</w:t>
      </w:r>
      <w:r>
        <w:rPr>
          <w:spacing w:val="-1"/>
          <w:sz w:val="26"/>
        </w:rPr>
        <w:t> </w:t>
      </w:r>
      <w:r>
        <w:rPr>
          <w:sz w:val="26"/>
        </w:rPr>
        <w:t>tham</w:t>
      </w:r>
      <w:r>
        <w:rPr>
          <w:spacing w:val="-3"/>
          <w:sz w:val="26"/>
        </w:rPr>
        <w:t> </w:t>
      </w:r>
      <w:r>
        <w:rPr>
          <w:sz w:val="26"/>
        </w:rPr>
        <w:t>bất</w:t>
      </w:r>
      <w:r>
        <w:rPr>
          <w:spacing w:val="-2"/>
          <w:sz w:val="26"/>
        </w:rPr>
        <w:t> </w:t>
      </w:r>
      <w:r>
        <w:rPr>
          <w:sz w:val="26"/>
        </w:rPr>
        <w:t>tương ưng</w:t>
      </w:r>
      <w:r>
        <w:rPr>
          <w:spacing w:val="-2"/>
          <w:sz w:val="26"/>
        </w:rPr>
        <w:t> </w:t>
      </w:r>
      <w:r>
        <w:rPr>
          <w:sz w:val="26"/>
        </w:rPr>
        <w:t>tà</w:t>
      </w:r>
      <w:r>
        <w:rPr>
          <w:spacing w:val="-2"/>
          <w:sz w:val="26"/>
        </w:rPr>
        <w:t> </w:t>
      </w:r>
      <w:r>
        <w:rPr>
          <w:sz w:val="26"/>
        </w:rPr>
        <w:t>kiến và</w:t>
      </w:r>
      <w:r>
        <w:rPr>
          <w:spacing w:val="-1"/>
          <w:sz w:val="26"/>
        </w:rPr>
        <w:t> </w:t>
      </w:r>
      <w:r>
        <w:rPr>
          <w:sz w:val="26"/>
        </w:rPr>
        <w:t>tham</w:t>
      </w:r>
      <w:r>
        <w:rPr>
          <w:spacing w:val="-3"/>
          <w:sz w:val="26"/>
        </w:rPr>
        <w:t> </w:t>
      </w:r>
      <w:r>
        <w:rPr>
          <w:sz w:val="26"/>
        </w:rPr>
        <w:t>và đoàn</w:t>
      </w:r>
      <w:r>
        <w:rPr>
          <w:spacing w:val="-1"/>
          <w:sz w:val="26"/>
        </w:rPr>
        <w:t> </w:t>
      </w:r>
      <w:r>
        <w:rPr>
          <w:sz w:val="26"/>
        </w:rPr>
        <w:t>thực</w:t>
      </w:r>
      <w:r>
        <w:rPr>
          <w:spacing w:val="-1"/>
          <w:sz w:val="26"/>
        </w:rPr>
        <w:t> </w:t>
      </w:r>
      <w:r>
        <w:rPr>
          <w:sz w:val="26"/>
        </w:rPr>
        <w:t>làm duyên cho thân ấy bằng Hiện hữu duyên.</w:t>
      </w:r>
    </w:p>
    <w:p>
      <w:pPr>
        <w:pStyle w:val="ListParagraph"/>
        <w:numPr>
          <w:ilvl w:val="0"/>
          <w:numId w:val="368"/>
        </w:numPr>
        <w:tabs>
          <w:tab w:pos="993" w:val="left" w:leader="none"/>
        </w:tabs>
        <w:spacing w:line="240" w:lineRule="auto" w:before="0" w:after="0"/>
        <w:ind w:left="993" w:right="139" w:hanging="286"/>
        <w:jc w:val="left"/>
        <w:rPr>
          <w:sz w:val="26"/>
        </w:rPr>
      </w:pPr>
      <w:r>
        <w:rPr>
          <w:sz w:val="26"/>
        </w:rPr>
        <w:t>Hậu</w:t>
      </w:r>
      <w:r>
        <w:rPr>
          <w:spacing w:val="30"/>
          <w:sz w:val="26"/>
        </w:rPr>
        <w:t> </w:t>
      </w:r>
      <w:r>
        <w:rPr>
          <w:sz w:val="26"/>
        </w:rPr>
        <w:t>sanh</w:t>
      </w:r>
      <w:r>
        <w:rPr>
          <w:spacing w:val="30"/>
          <w:sz w:val="26"/>
        </w:rPr>
        <w:t> </w:t>
      </w:r>
      <w:r>
        <w:rPr>
          <w:sz w:val="26"/>
        </w:rPr>
        <w:t>như:</w:t>
      </w:r>
      <w:r>
        <w:rPr>
          <w:spacing w:val="30"/>
          <w:sz w:val="26"/>
        </w:rPr>
        <w:t> </w:t>
      </w:r>
      <w:r>
        <w:rPr>
          <w:sz w:val="26"/>
        </w:rPr>
        <w:t>Uẩn</w:t>
      </w:r>
      <w:r>
        <w:rPr>
          <w:spacing w:val="31"/>
          <w:sz w:val="26"/>
        </w:rPr>
        <w:t> </w:t>
      </w:r>
      <w:r>
        <w:rPr>
          <w:sz w:val="26"/>
        </w:rPr>
        <w:t>đồng</w:t>
      </w:r>
      <w:r>
        <w:rPr>
          <w:spacing w:val="30"/>
          <w:sz w:val="26"/>
        </w:rPr>
        <w:t> </w:t>
      </w:r>
      <w:r>
        <w:rPr>
          <w:sz w:val="26"/>
        </w:rPr>
        <w:t>sanh</w:t>
      </w:r>
      <w:r>
        <w:rPr>
          <w:spacing w:val="30"/>
          <w:sz w:val="26"/>
        </w:rPr>
        <w:t> </w:t>
      </w:r>
      <w:r>
        <w:rPr>
          <w:sz w:val="26"/>
        </w:rPr>
        <w:t>tham</w:t>
      </w:r>
      <w:r>
        <w:rPr>
          <w:spacing w:val="30"/>
          <w:sz w:val="26"/>
        </w:rPr>
        <w:t> </w:t>
      </w:r>
      <w:r>
        <w:rPr>
          <w:sz w:val="26"/>
        </w:rPr>
        <w:t>bất</w:t>
      </w:r>
      <w:r>
        <w:rPr>
          <w:spacing w:val="30"/>
          <w:sz w:val="26"/>
        </w:rPr>
        <w:t> </w:t>
      </w:r>
      <w:r>
        <w:rPr>
          <w:sz w:val="26"/>
        </w:rPr>
        <w:t>tương</w:t>
      </w:r>
      <w:r>
        <w:rPr>
          <w:spacing w:val="30"/>
          <w:sz w:val="26"/>
        </w:rPr>
        <w:t> </w:t>
      </w:r>
      <w:r>
        <w:rPr>
          <w:sz w:val="26"/>
        </w:rPr>
        <w:t>ưng</w:t>
      </w:r>
      <w:r>
        <w:rPr>
          <w:spacing w:val="30"/>
          <w:sz w:val="26"/>
        </w:rPr>
        <w:t> </w:t>
      </w:r>
      <w:r>
        <w:rPr>
          <w:sz w:val="26"/>
        </w:rPr>
        <w:t>tà</w:t>
      </w:r>
      <w:r>
        <w:rPr>
          <w:spacing w:val="30"/>
          <w:sz w:val="26"/>
        </w:rPr>
        <w:t> </w:t>
      </w:r>
      <w:r>
        <w:rPr>
          <w:sz w:val="26"/>
        </w:rPr>
        <w:t>kiến</w:t>
      </w:r>
      <w:r>
        <w:rPr>
          <w:spacing w:val="32"/>
          <w:sz w:val="26"/>
        </w:rPr>
        <w:t> </w:t>
      </w:r>
      <w:r>
        <w:rPr>
          <w:sz w:val="26"/>
        </w:rPr>
        <w:t>và</w:t>
      </w:r>
      <w:r>
        <w:rPr>
          <w:spacing w:val="30"/>
          <w:sz w:val="26"/>
        </w:rPr>
        <w:t> </w:t>
      </w:r>
      <w:r>
        <w:rPr>
          <w:sz w:val="26"/>
        </w:rPr>
        <w:t>tham</w:t>
      </w:r>
      <w:r>
        <w:rPr>
          <w:spacing w:val="28"/>
          <w:sz w:val="26"/>
        </w:rPr>
        <w:t> </w:t>
      </w:r>
      <w:r>
        <w:rPr>
          <w:sz w:val="26"/>
        </w:rPr>
        <w:t>và</w:t>
      </w:r>
      <w:r>
        <w:rPr>
          <w:spacing w:val="32"/>
          <w:sz w:val="26"/>
        </w:rPr>
        <w:t> </w:t>
      </w:r>
      <w:r>
        <w:rPr>
          <w:sz w:val="26"/>
        </w:rPr>
        <w:t>sắc</w:t>
      </w:r>
      <w:r>
        <w:rPr>
          <w:spacing w:val="33"/>
          <w:sz w:val="26"/>
        </w:rPr>
        <w:t> </w:t>
      </w:r>
      <w:r>
        <w:rPr>
          <w:sz w:val="26"/>
        </w:rPr>
        <w:t>mạng quyền làm duyên cho sắc tục sinh bằng Hiện hữu duyên.</w:t>
      </w:r>
    </w:p>
    <w:p>
      <w:pPr>
        <w:pStyle w:val="BodyText"/>
        <w:spacing w:line="237" w:lineRule="auto" w:before="123"/>
        <w:ind w:left="708" w:right="206" w:hanging="284"/>
      </w:pPr>
      <w:r>
        <w:rPr>
          <w:rFonts w:ascii="Symbol" w:hAnsi="Symbol"/>
        </w:rPr>
        <w:t></w:t>
      </w:r>
      <w:r>
        <w:rPr>
          <w:spacing w:val="80"/>
        </w:rPr>
        <w:t> </w:t>
      </w:r>
      <w:r>
        <w:rPr/>
        <w:t>Chư pháp tương ưng thủ và bất tương ưng thủ làm duyên cho những pháp tương ưng</w:t>
      </w:r>
      <w:r>
        <w:rPr>
          <w:spacing w:val="40"/>
        </w:rPr>
        <w:t> </w:t>
      </w:r>
      <w:r>
        <w:rPr/>
        <w:t>thủ và bất tương ưng thủ bằng Hiện hữu duyên có Đồng sanh và Tiền sanh:</w:t>
      </w:r>
    </w:p>
    <w:p>
      <w:pPr>
        <w:pStyle w:val="ListParagraph"/>
        <w:numPr>
          <w:ilvl w:val="0"/>
          <w:numId w:val="369"/>
        </w:numPr>
        <w:tabs>
          <w:tab w:pos="993" w:val="left" w:leader="none"/>
        </w:tabs>
        <w:spacing w:line="240" w:lineRule="auto" w:before="2" w:after="0"/>
        <w:ind w:left="993" w:right="139" w:hanging="286"/>
        <w:jc w:val="left"/>
        <w:rPr>
          <w:sz w:val="26"/>
        </w:rPr>
      </w:pPr>
      <w:r>
        <w:rPr>
          <w:sz w:val="26"/>
        </w:rPr>
        <w:t>Đồng</w:t>
      </w:r>
      <w:r>
        <w:rPr>
          <w:spacing w:val="-3"/>
          <w:sz w:val="26"/>
        </w:rPr>
        <w:t> </w:t>
      </w:r>
      <w:r>
        <w:rPr>
          <w:sz w:val="26"/>
        </w:rPr>
        <w:t>sanh</w:t>
      </w:r>
      <w:r>
        <w:rPr>
          <w:spacing w:val="-3"/>
          <w:sz w:val="26"/>
        </w:rPr>
        <w:t> </w:t>
      </w:r>
      <w:r>
        <w:rPr>
          <w:sz w:val="26"/>
        </w:rPr>
        <w:t>như:</w:t>
      </w:r>
      <w:r>
        <w:rPr>
          <w:spacing w:val="-3"/>
          <w:sz w:val="26"/>
        </w:rPr>
        <w:t> </w:t>
      </w:r>
      <w:r>
        <w:rPr>
          <w:sz w:val="26"/>
        </w:rPr>
        <w:t>1 uẩn đồng</w:t>
      </w:r>
      <w:r>
        <w:rPr>
          <w:spacing w:val="-3"/>
          <w:sz w:val="26"/>
        </w:rPr>
        <w:t> </w:t>
      </w:r>
      <w:r>
        <w:rPr>
          <w:sz w:val="26"/>
        </w:rPr>
        <w:t>sanh tham</w:t>
      </w:r>
      <w:r>
        <w:rPr>
          <w:spacing w:val="-2"/>
          <w:sz w:val="26"/>
        </w:rPr>
        <w:t> </w:t>
      </w:r>
      <w:r>
        <w:rPr>
          <w:sz w:val="26"/>
        </w:rPr>
        <w:t>bất</w:t>
      </w:r>
      <w:r>
        <w:rPr>
          <w:spacing w:val="-3"/>
          <w:sz w:val="26"/>
        </w:rPr>
        <w:t> </w:t>
      </w:r>
      <w:r>
        <w:rPr>
          <w:sz w:val="26"/>
        </w:rPr>
        <w:t>tương</w:t>
      </w:r>
      <w:r>
        <w:rPr>
          <w:spacing w:val="-3"/>
          <w:sz w:val="26"/>
        </w:rPr>
        <w:t> </w:t>
      </w:r>
      <w:r>
        <w:rPr>
          <w:sz w:val="26"/>
        </w:rPr>
        <w:t>ưng</w:t>
      </w:r>
      <w:r>
        <w:rPr>
          <w:spacing w:val="-3"/>
          <w:sz w:val="26"/>
        </w:rPr>
        <w:t> </w:t>
      </w:r>
      <w:r>
        <w:rPr>
          <w:sz w:val="26"/>
        </w:rPr>
        <w:t>tà</w:t>
      </w:r>
      <w:r>
        <w:rPr>
          <w:spacing w:val="-3"/>
          <w:sz w:val="26"/>
        </w:rPr>
        <w:t> </w:t>
      </w:r>
      <w:r>
        <w:rPr>
          <w:sz w:val="26"/>
        </w:rPr>
        <w:t>kiến</w:t>
      </w:r>
      <w:r>
        <w:rPr>
          <w:spacing w:val="-1"/>
          <w:sz w:val="26"/>
        </w:rPr>
        <w:t> </w:t>
      </w:r>
      <w:r>
        <w:rPr>
          <w:sz w:val="26"/>
        </w:rPr>
        <w:t>và</w:t>
      </w:r>
      <w:r>
        <w:rPr>
          <w:spacing w:val="-3"/>
          <w:sz w:val="26"/>
        </w:rPr>
        <w:t> </w:t>
      </w:r>
      <w:r>
        <w:rPr>
          <w:sz w:val="26"/>
        </w:rPr>
        <w:t>tham</w:t>
      </w:r>
      <w:r>
        <w:rPr>
          <w:spacing w:val="-2"/>
          <w:sz w:val="26"/>
        </w:rPr>
        <w:t> </w:t>
      </w:r>
      <w:r>
        <w:rPr>
          <w:sz w:val="26"/>
        </w:rPr>
        <w:t>làm</w:t>
      </w:r>
      <w:r>
        <w:rPr>
          <w:spacing w:val="-3"/>
          <w:sz w:val="26"/>
        </w:rPr>
        <w:t> </w:t>
      </w:r>
      <w:r>
        <w:rPr>
          <w:sz w:val="26"/>
        </w:rPr>
        <w:t>duyên cho 3 uẩn và sắc tâm bằng Hiện hữu duyên,... 2 uẩn...</w:t>
      </w:r>
    </w:p>
    <w:p>
      <w:pPr>
        <w:pStyle w:val="ListParagraph"/>
        <w:numPr>
          <w:ilvl w:val="0"/>
          <w:numId w:val="369"/>
        </w:numPr>
        <w:tabs>
          <w:tab w:pos="993" w:val="left" w:leader="none"/>
        </w:tabs>
        <w:spacing w:line="240" w:lineRule="auto" w:before="0" w:after="0"/>
        <w:ind w:left="993" w:right="137" w:hanging="286"/>
        <w:jc w:val="left"/>
        <w:rPr>
          <w:sz w:val="26"/>
        </w:rPr>
      </w:pPr>
      <w:r>
        <w:rPr>
          <w:sz w:val="26"/>
        </w:rPr>
        <w:t>Đồng</w:t>
      </w:r>
      <w:r>
        <w:rPr>
          <w:spacing w:val="-3"/>
          <w:sz w:val="26"/>
        </w:rPr>
        <w:t> </w:t>
      </w:r>
      <w:r>
        <w:rPr>
          <w:sz w:val="26"/>
        </w:rPr>
        <w:t>sanh</w:t>
      </w:r>
      <w:r>
        <w:rPr>
          <w:spacing w:val="-3"/>
          <w:sz w:val="26"/>
        </w:rPr>
        <w:t> </w:t>
      </w:r>
      <w:r>
        <w:rPr>
          <w:sz w:val="26"/>
        </w:rPr>
        <w:t>như:</w:t>
      </w:r>
      <w:r>
        <w:rPr>
          <w:spacing w:val="-1"/>
          <w:sz w:val="26"/>
        </w:rPr>
        <w:t> </w:t>
      </w:r>
      <w:r>
        <w:rPr>
          <w:sz w:val="26"/>
        </w:rPr>
        <w:t>1</w:t>
      </w:r>
      <w:r>
        <w:rPr>
          <w:spacing w:val="-2"/>
          <w:sz w:val="26"/>
        </w:rPr>
        <w:t> </w:t>
      </w:r>
      <w:r>
        <w:rPr>
          <w:sz w:val="26"/>
        </w:rPr>
        <w:t>uẩn đồng</w:t>
      </w:r>
      <w:r>
        <w:rPr>
          <w:spacing w:val="-3"/>
          <w:sz w:val="26"/>
        </w:rPr>
        <w:t> </w:t>
      </w:r>
      <w:r>
        <w:rPr>
          <w:sz w:val="26"/>
        </w:rPr>
        <w:t>sanh</w:t>
      </w:r>
      <w:r>
        <w:rPr>
          <w:spacing w:val="-3"/>
          <w:sz w:val="26"/>
        </w:rPr>
        <w:t> </w:t>
      </w:r>
      <w:r>
        <w:rPr>
          <w:sz w:val="26"/>
        </w:rPr>
        <w:t>tham</w:t>
      </w:r>
      <w:r>
        <w:rPr>
          <w:spacing w:val="-2"/>
          <w:sz w:val="26"/>
        </w:rPr>
        <w:t> </w:t>
      </w:r>
      <w:r>
        <w:rPr>
          <w:sz w:val="26"/>
        </w:rPr>
        <w:t>bất</w:t>
      </w:r>
      <w:r>
        <w:rPr>
          <w:spacing w:val="-1"/>
          <w:sz w:val="26"/>
        </w:rPr>
        <w:t> </w:t>
      </w:r>
      <w:r>
        <w:rPr>
          <w:sz w:val="26"/>
        </w:rPr>
        <w:t>tương</w:t>
      </w:r>
      <w:r>
        <w:rPr>
          <w:spacing w:val="-3"/>
          <w:sz w:val="26"/>
        </w:rPr>
        <w:t> </w:t>
      </w:r>
      <w:r>
        <w:rPr>
          <w:sz w:val="26"/>
        </w:rPr>
        <w:t>ưng</w:t>
      </w:r>
      <w:r>
        <w:rPr>
          <w:spacing w:val="-3"/>
          <w:sz w:val="26"/>
        </w:rPr>
        <w:t> </w:t>
      </w:r>
      <w:r>
        <w:rPr>
          <w:sz w:val="26"/>
        </w:rPr>
        <w:t>tà</w:t>
      </w:r>
      <w:r>
        <w:rPr>
          <w:spacing w:val="-1"/>
          <w:sz w:val="26"/>
        </w:rPr>
        <w:t> </w:t>
      </w:r>
      <w:r>
        <w:rPr>
          <w:sz w:val="26"/>
        </w:rPr>
        <w:t>kiến và</w:t>
      </w:r>
      <w:r>
        <w:rPr>
          <w:spacing w:val="-3"/>
          <w:sz w:val="26"/>
        </w:rPr>
        <w:t> </w:t>
      </w:r>
      <w:r>
        <w:rPr>
          <w:sz w:val="26"/>
        </w:rPr>
        <w:t>vật làm</w:t>
      </w:r>
      <w:r>
        <w:rPr>
          <w:spacing w:val="-2"/>
          <w:sz w:val="26"/>
        </w:rPr>
        <w:t> </w:t>
      </w:r>
      <w:r>
        <w:rPr>
          <w:sz w:val="26"/>
        </w:rPr>
        <w:t>duyên cho 3 uẩn và tham bằng Hiện hữu duyên,... 2 uẩn.</w:t>
      </w:r>
    </w:p>
    <w:p>
      <w:pPr>
        <w:pStyle w:val="BodyText"/>
        <w:spacing w:before="120"/>
        <w:ind w:left="424"/>
      </w:pPr>
      <w:r>
        <w:rPr>
          <w:rFonts w:ascii="Symbol" w:hAnsi="Symbol"/>
        </w:rPr>
        <w:t></w:t>
      </w:r>
      <w:r>
        <w:rPr>
          <w:spacing w:val="51"/>
          <w:w w:val="150"/>
        </w:rPr>
        <w:t> </w:t>
      </w:r>
      <w:r>
        <w:rPr/>
        <w:t>...</w:t>
      </w:r>
      <w:r>
        <w:rPr>
          <w:spacing w:val="-4"/>
        </w:rPr>
        <w:t> </w:t>
      </w:r>
      <w:r>
        <w:rPr/>
        <w:t>bằng</w:t>
      </w:r>
      <w:r>
        <w:rPr>
          <w:spacing w:val="-4"/>
        </w:rPr>
        <w:t> </w:t>
      </w:r>
      <w:r>
        <w:rPr/>
        <w:t>Vô</w:t>
      </w:r>
      <w:r>
        <w:rPr>
          <w:spacing w:val="-1"/>
        </w:rPr>
        <w:t> </w:t>
      </w:r>
      <w:r>
        <w:rPr/>
        <w:t>hữu</w:t>
      </w:r>
      <w:r>
        <w:rPr>
          <w:spacing w:val="-3"/>
        </w:rPr>
        <w:t> </w:t>
      </w:r>
      <w:r>
        <w:rPr/>
        <w:t>duyên,...</w:t>
      </w:r>
      <w:r>
        <w:rPr>
          <w:spacing w:val="-4"/>
        </w:rPr>
        <w:t> </w:t>
      </w:r>
      <w:r>
        <w:rPr/>
        <w:t>bằng</w:t>
      </w:r>
      <w:r>
        <w:rPr>
          <w:spacing w:val="-3"/>
        </w:rPr>
        <w:t> </w:t>
      </w:r>
      <w:r>
        <w:rPr/>
        <w:t>Ly</w:t>
      </w:r>
      <w:r>
        <w:rPr>
          <w:spacing w:val="-5"/>
        </w:rPr>
        <w:t> </w:t>
      </w:r>
      <w:r>
        <w:rPr/>
        <w:t>duyên,...</w:t>
      </w:r>
      <w:r>
        <w:rPr>
          <w:spacing w:val="-2"/>
        </w:rPr>
        <w:t> </w:t>
      </w:r>
      <w:r>
        <w:rPr/>
        <w:t>bằng</w:t>
      </w:r>
      <w:r>
        <w:rPr>
          <w:spacing w:val="-3"/>
        </w:rPr>
        <w:t> </w:t>
      </w:r>
      <w:r>
        <w:rPr/>
        <w:t>Bất</w:t>
      </w:r>
      <w:r>
        <w:rPr>
          <w:spacing w:val="-4"/>
        </w:rPr>
        <w:t> </w:t>
      </w:r>
      <w:r>
        <w:rPr/>
        <w:t>ly</w:t>
      </w:r>
      <w:r>
        <w:rPr>
          <w:spacing w:val="-8"/>
        </w:rPr>
        <w:t> </w:t>
      </w:r>
      <w:r>
        <w:rPr>
          <w:spacing w:val="-2"/>
        </w:rPr>
        <w:t>duyên.</w:t>
      </w:r>
    </w:p>
    <w:p>
      <w:pPr>
        <w:pStyle w:val="Heading2"/>
        <w:spacing w:line="240" w:lineRule="auto" w:before="3"/>
      </w:pPr>
      <w:r>
        <w:rPr>
          <w:spacing w:val="-4"/>
        </w:rPr>
        <w:t>455.</w:t>
      </w:r>
    </w:p>
    <w:p>
      <w:pPr>
        <w:pStyle w:val="BodyText"/>
        <w:spacing w:line="295" w:lineRule="exact"/>
        <w:ind w:left="710"/>
      </w:pPr>
      <w:r>
        <w:rPr/>
        <w:t>Nhân</w:t>
      </w:r>
      <w:r>
        <w:rPr>
          <w:spacing w:val="5"/>
        </w:rPr>
        <w:t> </w:t>
      </w:r>
      <w:r>
        <w:rPr/>
        <w:t>9,</w:t>
      </w:r>
      <w:r>
        <w:rPr>
          <w:spacing w:val="8"/>
        </w:rPr>
        <w:t> </w:t>
      </w:r>
      <w:r>
        <w:rPr/>
        <w:t>Cảnh</w:t>
      </w:r>
      <w:r>
        <w:rPr>
          <w:spacing w:val="5"/>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5"/>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8"/>
        </w:rPr>
        <w:t> </w:t>
      </w:r>
      <w:r>
        <w:rPr/>
        <w:t>9,</w:t>
      </w:r>
      <w:r>
        <w:rPr>
          <w:spacing w:val="6"/>
        </w:rPr>
        <w:t> </w:t>
      </w:r>
      <w:r>
        <w:rPr/>
        <w:t>Hỗ</w:t>
      </w:r>
      <w:r>
        <w:rPr>
          <w:spacing w:val="7"/>
        </w:rPr>
        <w:t> </w:t>
      </w:r>
      <w:r>
        <w:rPr/>
        <w:t>tương</w:t>
      </w:r>
      <w:r>
        <w:rPr>
          <w:spacing w:val="7"/>
        </w:rPr>
        <w:t> </w:t>
      </w:r>
      <w:r>
        <w:rPr/>
        <w:t>6,</w:t>
      </w:r>
      <w:r>
        <w:rPr>
          <w:spacing w:val="6"/>
        </w:rPr>
        <w:t> </w:t>
      </w:r>
      <w:r>
        <w:rPr/>
        <w:t>Y</w:t>
      </w:r>
      <w:r>
        <w:rPr>
          <w:spacing w:val="7"/>
        </w:rPr>
        <w:t> </w:t>
      </w:r>
      <w:r>
        <w:rPr/>
        <w:t>chỉ</w:t>
      </w:r>
      <w:r>
        <w:rPr>
          <w:spacing w:val="7"/>
        </w:rPr>
        <w:t> </w:t>
      </w:r>
      <w:r>
        <w:rPr>
          <w:spacing w:val="-5"/>
        </w:rPr>
        <w:t>9,</w:t>
      </w:r>
    </w:p>
    <w:p>
      <w:pPr>
        <w:pStyle w:val="BodyText"/>
        <w:spacing w:line="298" w:lineRule="exact" w:before="1"/>
        <w:ind w:left="710"/>
      </w:pPr>
      <w:r>
        <w:rPr/>
        <w:t>Cận</w:t>
      </w:r>
      <w:r>
        <w:rPr>
          <w:spacing w:val="24"/>
        </w:rPr>
        <w:t> </w:t>
      </w:r>
      <w:r>
        <w:rPr/>
        <w:t>y</w:t>
      </w:r>
      <w:r>
        <w:rPr>
          <w:spacing w:val="16"/>
        </w:rPr>
        <w:t> </w:t>
      </w:r>
      <w:r>
        <w:rPr/>
        <w:t>9,</w:t>
      </w:r>
      <w:r>
        <w:rPr>
          <w:spacing w:val="19"/>
        </w:rPr>
        <w:t> </w:t>
      </w:r>
      <w:r>
        <w:rPr/>
        <w:t>Tiền</w:t>
      </w:r>
      <w:r>
        <w:rPr>
          <w:spacing w:val="20"/>
        </w:rPr>
        <w:t> </w:t>
      </w:r>
      <w:r>
        <w:rPr/>
        <w:t>sanh</w:t>
      </w:r>
      <w:r>
        <w:rPr>
          <w:spacing w:val="22"/>
        </w:rPr>
        <w:t> </w:t>
      </w:r>
      <w:r>
        <w:rPr/>
        <w:t>3,</w:t>
      </w:r>
      <w:r>
        <w:rPr>
          <w:spacing w:val="22"/>
        </w:rPr>
        <w:t> </w:t>
      </w:r>
      <w:r>
        <w:rPr/>
        <w:t>Hậu</w:t>
      </w:r>
      <w:r>
        <w:rPr>
          <w:spacing w:val="20"/>
        </w:rPr>
        <w:t> </w:t>
      </w:r>
      <w:r>
        <w:rPr/>
        <w:t>sanh</w:t>
      </w:r>
      <w:r>
        <w:rPr>
          <w:spacing w:val="20"/>
        </w:rPr>
        <w:t> </w:t>
      </w:r>
      <w:r>
        <w:rPr/>
        <w:t>3,</w:t>
      </w:r>
      <w:r>
        <w:rPr>
          <w:spacing w:val="21"/>
        </w:rPr>
        <w:t> </w:t>
      </w:r>
      <w:r>
        <w:rPr/>
        <w:t>Cố</w:t>
      </w:r>
      <w:r>
        <w:rPr>
          <w:spacing w:val="19"/>
        </w:rPr>
        <w:t> </w:t>
      </w:r>
      <w:r>
        <w:rPr/>
        <w:t>hưởng</w:t>
      </w:r>
      <w:r>
        <w:rPr>
          <w:spacing w:val="24"/>
        </w:rPr>
        <w:t> </w:t>
      </w:r>
      <w:r>
        <w:rPr/>
        <w:t>9,</w:t>
      </w:r>
      <w:r>
        <w:rPr>
          <w:spacing w:val="19"/>
        </w:rPr>
        <w:t> </w:t>
      </w:r>
      <w:r>
        <w:rPr/>
        <w:t>Nghiệp</w:t>
      </w:r>
      <w:r>
        <w:rPr>
          <w:spacing w:val="23"/>
        </w:rPr>
        <w:t> </w:t>
      </w:r>
      <w:r>
        <w:rPr/>
        <w:t>4,</w:t>
      </w:r>
      <w:r>
        <w:rPr>
          <w:spacing w:val="19"/>
        </w:rPr>
        <w:t> </w:t>
      </w:r>
      <w:r>
        <w:rPr/>
        <w:t>Quả</w:t>
      </w:r>
      <w:r>
        <w:rPr>
          <w:spacing w:val="23"/>
        </w:rPr>
        <w:t> </w:t>
      </w:r>
      <w:r>
        <w:rPr/>
        <w:t>1,</w:t>
      </w:r>
      <w:r>
        <w:rPr>
          <w:spacing w:val="22"/>
        </w:rPr>
        <w:t> </w:t>
      </w:r>
      <w:r>
        <w:rPr/>
        <w:t>Thực</w:t>
      </w:r>
      <w:r>
        <w:rPr>
          <w:spacing w:val="20"/>
        </w:rPr>
        <w:t> </w:t>
      </w:r>
      <w:r>
        <w:rPr/>
        <w:t>4,</w:t>
      </w:r>
      <w:r>
        <w:rPr>
          <w:spacing w:val="19"/>
        </w:rPr>
        <w:t> </w:t>
      </w:r>
      <w:r>
        <w:rPr/>
        <w:t>Quyền</w:t>
      </w:r>
      <w:r>
        <w:rPr>
          <w:spacing w:val="23"/>
        </w:rPr>
        <w:t> </w:t>
      </w:r>
      <w:r>
        <w:rPr>
          <w:spacing w:val="-5"/>
        </w:rPr>
        <w:t>4,</w:t>
      </w:r>
    </w:p>
    <w:p>
      <w:pPr>
        <w:pStyle w:val="BodyText"/>
        <w:spacing w:line="298" w:lineRule="exact"/>
        <w:ind w:left="710"/>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6,</w:t>
      </w:r>
      <w:r>
        <w:rPr>
          <w:spacing w:val="-4"/>
        </w:rPr>
        <w:t> </w:t>
      </w:r>
      <w:r>
        <w:rPr/>
        <w:t>Bất</w:t>
      </w:r>
      <w:r>
        <w:rPr>
          <w:spacing w:val="-4"/>
        </w:rPr>
        <w:t> </w:t>
      </w:r>
      <w:r>
        <w:rPr/>
        <w:t>tương</w:t>
      </w:r>
      <w:r>
        <w:rPr>
          <w:spacing w:val="-2"/>
        </w:rPr>
        <w:t> </w:t>
      </w:r>
      <w:r>
        <w:rPr/>
        <w:t>ưng</w:t>
      </w:r>
      <w:r>
        <w:rPr>
          <w:spacing w:val="-2"/>
        </w:rPr>
        <w:t> </w:t>
      </w:r>
      <w:r>
        <w:rPr/>
        <w:t>5,</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2"/>
        </w:rPr>
        <w:t> </w:t>
      </w:r>
      <w:r>
        <w:rPr/>
        <w:t>9,</w:t>
      </w:r>
      <w:r>
        <w:rPr>
          <w:spacing w:val="-4"/>
        </w:rPr>
        <w:t> </w:t>
      </w:r>
      <w:r>
        <w:rPr/>
        <w:t>Ly</w:t>
      </w:r>
      <w:r>
        <w:rPr>
          <w:spacing w:val="-9"/>
        </w:rPr>
        <w:t> </w:t>
      </w:r>
      <w:r>
        <w:rPr/>
        <w:t>9,</w:t>
      </w:r>
      <w:r>
        <w:rPr>
          <w:spacing w:val="-2"/>
        </w:rPr>
        <w:t> </w:t>
      </w:r>
      <w:r>
        <w:rPr/>
        <w:t>Bất</w:t>
      </w:r>
      <w:r>
        <w:rPr>
          <w:spacing w:val="-1"/>
        </w:rPr>
        <w:t> </w:t>
      </w:r>
      <w:r>
        <w:rPr/>
        <w:t>ly</w:t>
      </w:r>
      <w:r>
        <w:rPr>
          <w:spacing w:val="-8"/>
        </w:rPr>
        <w:t> </w:t>
      </w:r>
      <w:r>
        <w:rPr>
          <w:spacing w:val="-5"/>
        </w:rPr>
        <w:t>9.</w:t>
      </w:r>
    </w:p>
    <w:p>
      <w:pPr>
        <w:pStyle w:val="Heading2"/>
        <w:spacing w:before="3"/>
      </w:pPr>
      <w:r>
        <w:rPr>
          <w:spacing w:val="-4"/>
        </w:rPr>
        <w:t>456.</w:t>
      </w:r>
    </w:p>
    <w:p>
      <w:pPr>
        <w:pStyle w:val="BodyText"/>
        <w:ind w:left="710" w:right="139" w:hanging="287"/>
      </w:pPr>
      <w:r>
        <w:rPr>
          <w:rFonts w:ascii="Symbol" w:hAnsi="Symbol"/>
        </w:rPr>
        <w:t></w:t>
      </w:r>
      <w:r>
        <w:rPr>
          <w:spacing w:val="80"/>
        </w:rPr>
        <w:t> </w:t>
      </w:r>
      <w:r>
        <w:rPr/>
        <w:t>Pháp tương ưng thủ làm duyên cho pháp tương ưng thủ bằng Cảnh duyên, bằng Đồng sanh duyên, bằng Cận y duyên.</w:t>
      </w:r>
    </w:p>
    <w:p>
      <w:pPr>
        <w:pStyle w:val="BodyText"/>
        <w:spacing w:after="0"/>
        <w:sectPr>
          <w:pgSz w:w="11630" w:h="16450"/>
          <w:pgMar w:header="571" w:footer="0" w:top="880" w:bottom="280" w:left="850" w:right="850"/>
        </w:sectPr>
      </w:pPr>
    </w:p>
    <w:p>
      <w:pPr>
        <w:pStyle w:val="BodyText"/>
        <w:spacing w:before="226"/>
        <w:ind w:left="710" w:right="140" w:hanging="287"/>
        <w:jc w:val="both"/>
      </w:pPr>
      <w:r>
        <w:rPr>
          <w:rFonts w:ascii="Symbol" w:hAnsi="Symbol"/>
        </w:rPr>
        <w:t></w:t>
      </w:r>
      <w:r>
        <w:rPr>
          <w:spacing w:val="40"/>
        </w:rPr>
        <w:t> </w:t>
      </w:r>
      <w:r>
        <w:rPr/>
        <w:t>Pháp tương ưng thủ làm duyên cho pháp bất tương ưng thủ bằng Cảnh duyên, bằng Đồng sanh duyên, bằng Cận y duyên, bằng Hậu sanh duyên, bằng Nghiệp duyên.</w:t>
      </w:r>
    </w:p>
    <w:p>
      <w:pPr>
        <w:pStyle w:val="BodyText"/>
        <w:spacing w:before="119"/>
        <w:ind w:left="710" w:right="139" w:hanging="287"/>
        <w:jc w:val="both"/>
      </w:pPr>
      <w:r>
        <w:rPr>
          <w:rFonts w:ascii="Symbol" w:hAnsi="Symbol"/>
        </w:rPr>
        <w:t></w:t>
      </w:r>
      <w:r>
        <w:rPr>
          <w:spacing w:val="40"/>
        </w:rPr>
        <w:t> </w:t>
      </w:r>
      <w:r>
        <w:rPr/>
        <w:t>Pháp tương ưng thủ làm duyên cho những pháp tương ưng thủ và bất tương ưng thủ bằng Cảnh duyên, bằng Đồng sanh duyên, bằng Cận y duyên.</w:t>
      </w:r>
    </w:p>
    <w:p>
      <w:pPr>
        <w:pStyle w:val="BodyText"/>
        <w:spacing w:before="120"/>
        <w:ind w:left="710" w:right="137" w:hanging="287"/>
        <w:jc w:val="both"/>
      </w:pPr>
      <w:r>
        <w:rPr>
          <w:rFonts w:ascii="Symbol" w:hAnsi="Symbol"/>
        </w:rPr>
        <w:t></w:t>
      </w:r>
      <w:r>
        <w:rPr>
          <w:spacing w:val="80"/>
        </w:rPr>
        <w:t> </w:t>
      </w:r>
      <w:r>
        <w:rPr/>
        <w:t>Pháp</w:t>
      </w:r>
      <w:r>
        <w:rPr>
          <w:spacing w:val="-1"/>
        </w:rPr>
        <w:t> </w:t>
      </w:r>
      <w:r>
        <w:rPr/>
        <w:t>bất</w:t>
      </w:r>
      <w:r>
        <w:rPr>
          <w:spacing w:val="-1"/>
        </w:rPr>
        <w:t> </w:t>
      </w:r>
      <w:r>
        <w:rPr/>
        <w:t>tương</w:t>
      </w:r>
      <w:r>
        <w:rPr>
          <w:spacing w:val="-1"/>
        </w:rPr>
        <w:t> </w:t>
      </w:r>
      <w:r>
        <w:rPr/>
        <w:t>ưng thủ làm</w:t>
      </w:r>
      <w:r>
        <w:rPr>
          <w:spacing w:val="-3"/>
        </w:rPr>
        <w:t> </w:t>
      </w:r>
      <w:r>
        <w:rPr/>
        <w:t>duyên cho pháp bất</w:t>
      </w:r>
      <w:r>
        <w:rPr>
          <w:spacing w:val="-1"/>
        </w:rPr>
        <w:t> </w:t>
      </w:r>
      <w:r>
        <w:rPr/>
        <w:t>tương</w:t>
      </w:r>
      <w:r>
        <w:rPr>
          <w:spacing w:val="-1"/>
        </w:rPr>
        <w:t> </w:t>
      </w:r>
      <w:r>
        <w:rPr/>
        <w:t>ưng thủ bằng Cảnh duyên,</w:t>
      </w:r>
      <w:r>
        <w:rPr>
          <w:spacing w:val="-1"/>
        </w:rPr>
        <w:t> </w:t>
      </w:r>
      <w:r>
        <w:rPr/>
        <w:t>bằng Đồng sanh duyên, bằng Cận y duyên, bằng Tiền sanh duyên, bằng Hậu sanh duyên, bằng Nghiệp duyên, bằng Thực duyên, bằng Quyền duyên.</w:t>
      </w:r>
    </w:p>
    <w:p>
      <w:pPr>
        <w:pStyle w:val="BodyText"/>
        <w:spacing w:line="237" w:lineRule="auto" w:before="122"/>
        <w:ind w:left="710" w:right="140" w:hanging="287"/>
        <w:jc w:val="both"/>
      </w:pPr>
      <w:r>
        <w:rPr>
          <w:rFonts w:ascii="Symbol" w:hAnsi="Symbol"/>
        </w:rPr>
        <w:t></w:t>
      </w:r>
      <w:r>
        <w:rPr>
          <w:spacing w:val="40"/>
        </w:rPr>
        <w:t> </w:t>
      </w:r>
      <w:r>
        <w:rPr/>
        <w:t>Pháp bất tương ưng thủ làm duyên cho pháp tương ưng thủ bằng Cảnh duyên, bằng Đồng sanh duyên, bằng Cận y duyên bằng Tiền sanh duyên.</w:t>
      </w:r>
    </w:p>
    <w:p>
      <w:pPr>
        <w:pStyle w:val="BodyText"/>
        <w:spacing w:before="121"/>
        <w:ind w:left="710" w:right="138" w:hanging="287"/>
        <w:jc w:val="both"/>
      </w:pPr>
      <w:r>
        <w:rPr>
          <w:rFonts w:ascii="Symbol" w:hAnsi="Symbol"/>
        </w:rPr>
        <w:t></w:t>
      </w:r>
      <w:r>
        <w:rPr>
          <w:spacing w:val="80"/>
        </w:rPr>
        <w:t> </w:t>
      </w:r>
      <w:r>
        <w:rPr/>
        <w:t>Pháp bất tương ưng thủ làm duyên cho những pháp tương ưng thủ và bất tương ưng</w:t>
      </w:r>
      <w:r>
        <w:rPr>
          <w:spacing w:val="40"/>
        </w:rPr>
        <w:t> </w:t>
      </w:r>
      <w:r>
        <w:rPr/>
        <w:t>thủ bằng Cảnh duyên, bằng Đồng sanh duyên, bằng Cận y duyên, bằng Tiền sanh </w:t>
      </w:r>
      <w:r>
        <w:rPr>
          <w:spacing w:val="-2"/>
        </w:rPr>
        <w:t>duyên.</w:t>
      </w:r>
    </w:p>
    <w:p>
      <w:pPr>
        <w:pStyle w:val="BodyText"/>
        <w:spacing w:line="237" w:lineRule="auto" w:before="123"/>
        <w:ind w:left="710" w:right="137" w:hanging="287"/>
        <w:jc w:val="both"/>
      </w:pPr>
      <w:r>
        <w:rPr>
          <w:rFonts w:ascii="Symbol" w:hAnsi="Symbol"/>
        </w:rPr>
        <w:t></w:t>
      </w:r>
      <w:r>
        <w:rPr>
          <w:spacing w:val="80"/>
        </w:rPr>
        <w:t> </w:t>
      </w:r>
      <w:r>
        <w:rPr/>
        <w:t>Chư</w:t>
      </w:r>
      <w:r>
        <w:rPr>
          <w:spacing w:val="-2"/>
        </w:rPr>
        <w:t> </w:t>
      </w:r>
      <w:r>
        <w:rPr/>
        <w:t>pháp tương</w:t>
      </w:r>
      <w:r>
        <w:rPr>
          <w:spacing w:val="-3"/>
        </w:rPr>
        <w:t> </w:t>
      </w:r>
      <w:r>
        <w:rPr/>
        <w:t>ưng thủ</w:t>
      </w:r>
      <w:r>
        <w:rPr>
          <w:spacing w:val="-2"/>
        </w:rPr>
        <w:t> </w:t>
      </w:r>
      <w:r>
        <w:rPr/>
        <w:t>và</w:t>
      </w:r>
      <w:r>
        <w:rPr>
          <w:spacing w:val="-3"/>
        </w:rPr>
        <w:t> </w:t>
      </w:r>
      <w:r>
        <w:rPr/>
        <w:t>bất</w:t>
      </w:r>
      <w:r>
        <w:rPr>
          <w:spacing w:val="-3"/>
        </w:rPr>
        <w:t> </w:t>
      </w:r>
      <w:r>
        <w:rPr/>
        <w:t>tương</w:t>
      </w:r>
      <w:r>
        <w:rPr>
          <w:spacing w:val="-1"/>
        </w:rPr>
        <w:t> </w:t>
      </w:r>
      <w:r>
        <w:rPr/>
        <w:t>ưng</w:t>
      </w:r>
      <w:r>
        <w:rPr>
          <w:spacing w:val="-3"/>
        </w:rPr>
        <w:t> </w:t>
      </w:r>
      <w:r>
        <w:rPr/>
        <w:t>thủ làm</w:t>
      </w:r>
      <w:r>
        <w:rPr>
          <w:spacing w:val="-3"/>
        </w:rPr>
        <w:t> </w:t>
      </w:r>
      <w:r>
        <w:rPr/>
        <w:t>duyên</w:t>
      </w:r>
      <w:r>
        <w:rPr>
          <w:spacing w:val="-2"/>
        </w:rPr>
        <w:t> </w:t>
      </w:r>
      <w:r>
        <w:rPr/>
        <w:t>cho pháp tương</w:t>
      </w:r>
      <w:r>
        <w:rPr>
          <w:spacing w:val="-3"/>
        </w:rPr>
        <w:t> </w:t>
      </w:r>
      <w:r>
        <w:rPr/>
        <w:t>ưng thủ</w:t>
      </w:r>
      <w:r>
        <w:rPr>
          <w:spacing w:val="-3"/>
        </w:rPr>
        <w:t> </w:t>
      </w:r>
      <w:r>
        <w:rPr/>
        <w:t>bằng Cảnh duyên, bằng Đồng sanh duyên, bằng Cận y duyên.</w:t>
      </w:r>
    </w:p>
    <w:p>
      <w:pPr>
        <w:pStyle w:val="BodyText"/>
        <w:spacing w:before="123"/>
        <w:ind w:left="710" w:right="137" w:hanging="287"/>
        <w:jc w:val="both"/>
      </w:pPr>
      <w:r>
        <w:rPr>
          <w:rFonts w:ascii="Symbol" w:hAnsi="Symbol"/>
        </w:rPr>
        <w:t></w:t>
      </w:r>
      <w:r>
        <w:rPr>
          <w:spacing w:val="40"/>
        </w:rPr>
        <w:t> </w:t>
      </w:r>
      <w:r>
        <w:rPr/>
        <w:t>Chư pháp tương ưng thủ và bất tương ưng thủ làm duyên cho pháp bất tương ưng thủ bằng Cảnh duyên, bằng Đồng sanh duyên, bằng Cận y duyên, bằng Hậu sanh duyên, bằng Thực duyên, bằng Quyền duyên.</w:t>
      </w:r>
    </w:p>
    <w:p>
      <w:pPr>
        <w:pStyle w:val="BodyText"/>
        <w:spacing w:line="237" w:lineRule="auto" w:before="121"/>
        <w:ind w:left="710" w:right="138" w:hanging="287"/>
        <w:jc w:val="both"/>
      </w:pPr>
      <w:r>
        <w:rPr>
          <w:rFonts w:ascii="Symbol" w:hAnsi="Symbol"/>
        </w:rPr>
        <w:t></w:t>
      </w:r>
      <w:r>
        <w:rPr>
          <w:spacing w:val="80"/>
        </w:rPr>
        <w:t> </w:t>
      </w:r>
      <w:r>
        <w:rPr/>
        <w:t>Chư pháp tương ưng thủ và bất tương ưng thủ làm duyên cho những pháp tương ưng thủ</w:t>
      </w:r>
      <w:r>
        <w:rPr>
          <w:spacing w:val="-1"/>
        </w:rPr>
        <w:t> </w:t>
      </w:r>
      <w:r>
        <w:rPr/>
        <w:t>và</w:t>
      </w:r>
      <w:r>
        <w:rPr>
          <w:spacing w:val="-1"/>
        </w:rPr>
        <w:t> </w:t>
      </w:r>
      <w:r>
        <w:rPr/>
        <w:t>bất</w:t>
      </w:r>
      <w:r>
        <w:rPr>
          <w:spacing w:val="-1"/>
        </w:rPr>
        <w:t> </w:t>
      </w:r>
      <w:r>
        <w:rPr/>
        <w:t>tương</w:t>
      </w:r>
      <w:r>
        <w:rPr>
          <w:spacing w:val="-1"/>
        </w:rPr>
        <w:t> </w:t>
      </w:r>
      <w:r>
        <w:rPr/>
        <w:t>ưng</w:t>
      </w:r>
      <w:r>
        <w:rPr>
          <w:spacing w:val="-1"/>
        </w:rPr>
        <w:t> </w:t>
      </w:r>
      <w:r>
        <w:rPr/>
        <w:t>thủ bằng</w:t>
      </w:r>
      <w:r>
        <w:rPr>
          <w:spacing w:val="-1"/>
        </w:rPr>
        <w:t> </w:t>
      </w:r>
      <w:r>
        <w:rPr/>
        <w:t>Cảnh duyên,</w:t>
      </w:r>
      <w:r>
        <w:rPr>
          <w:spacing w:val="-1"/>
        </w:rPr>
        <w:t> </w:t>
      </w:r>
      <w:r>
        <w:rPr/>
        <w:t>bằng Đồng</w:t>
      </w:r>
      <w:r>
        <w:rPr>
          <w:spacing w:val="-1"/>
        </w:rPr>
        <w:t> </w:t>
      </w:r>
      <w:r>
        <w:rPr/>
        <w:t>sanh duyên,</w:t>
      </w:r>
      <w:r>
        <w:rPr>
          <w:spacing w:val="-1"/>
        </w:rPr>
        <w:t> </w:t>
      </w:r>
      <w:r>
        <w:rPr/>
        <w:t>bằng Cận y</w:t>
      </w:r>
      <w:r>
        <w:rPr>
          <w:spacing w:val="-4"/>
        </w:rPr>
        <w:t> </w:t>
      </w:r>
      <w:r>
        <w:rPr/>
        <w:t>duyên.</w:t>
      </w:r>
    </w:p>
    <w:p>
      <w:pPr>
        <w:pStyle w:val="BodyText"/>
        <w:spacing w:after="0" w:line="237" w:lineRule="auto"/>
        <w:jc w:val="both"/>
        <w:sectPr>
          <w:pgSz w:w="11630" w:h="16450"/>
          <w:pgMar w:header="571" w:footer="0" w:top="880" w:bottom="280" w:left="850" w:right="850"/>
        </w:sectPr>
      </w:pPr>
    </w:p>
    <w:p>
      <w:pPr>
        <w:spacing w:before="5"/>
        <w:ind w:left="141" w:right="0" w:firstLine="0"/>
        <w:jc w:val="left"/>
        <w:rPr>
          <w:b/>
          <w:sz w:val="26"/>
        </w:rPr>
      </w:pPr>
      <w:r>
        <w:rPr>
          <w:b/>
          <w:spacing w:val="-5"/>
          <w:sz w:val="26"/>
        </w:rPr>
        <w:t>457</w:t>
      </w:r>
    </w:p>
    <w:p>
      <w:pPr>
        <w:spacing w:before="299"/>
        <w:ind w:left="141" w:right="0" w:firstLine="0"/>
        <w:jc w:val="left"/>
        <w:rPr>
          <w:b/>
          <w:sz w:val="26"/>
        </w:rPr>
      </w:pPr>
      <w:r>
        <w:rPr>
          <w:b/>
          <w:spacing w:val="-4"/>
          <w:sz w:val="26"/>
        </w:rPr>
        <w:t>458.</w:t>
      </w:r>
    </w:p>
    <w:p>
      <w:pPr>
        <w:pStyle w:val="BodyText"/>
        <w:ind w:left="0"/>
        <w:rPr>
          <w:b/>
        </w:rPr>
      </w:pPr>
    </w:p>
    <w:p>
      <w:pPr>
        <w:pStyle w:val="BodyText"/>
        <w:ind w:left="0"/>
        <w:rPr>
          <w:b/>
        </w:rPr>
      </w:pPr>
    </w:p>
    <w:p>
      <w:pPr>
        <w:pStyle w:val="BodyText"/>
        <w:spacing w:before="1"/>
        <w:ind w:left="0"/>
        <w:rPr>
          <w:b/>
        </w:rPr>
      </w:pPr>
    </w:p>
    <w:p>
      <w:pPr>
        <w:spacing w:before="0"/>
        <w:ind w:left="141" w:right="0" w:firstLine="0"/>
        <w:jc w:val="left"/>
        <w:rPr>
          <w:b/>
          <w:sz w:val="26"/>
        </w:rPr>
      </w:pPr>
      <w:r>
        <w:rPr>
          <w:b/>
          <w:spacing w:val="-4"/>
          <w:sz w:val="26"/>
        </w:rPr>
        <w:t>459.</w:t>
      </w:r>
    </w:p>
    <w:p>
      <w:pPr>
        <w:spacing w:line="240" w:lineRule="auto" w:before="3"/>
        <w:rPr>
          <w:b/>
          <w:sz w:val="26"/>
        </w:rPr>
      </w:pPr>
      <w:r>
        <w:rPr/>
        <w:br w:type="column"/>
      </w:r>
      <w:r>
        <w:rPr>
          <w:b/>
          <w:sz w:val="26"/>
        </w:rPr>
      </w:r>
    </w:p>
    <w:p>
      <w:pPr>
        <w:pStyle w:val="BodyText"/>
        <w:spacing w:before="1"/>
        <w:ind w:left="75"/>
        <w:jc w:val="both"/>
      </w:pPr>
      <w:r>
        <w:rPr/>
        <w:t>Phi</w:t>
      </w:r>
      <w:r>
        <w:rPr>
          <w:spacing w:val="-4"/>
        </w:rPr>
        <w:t> </w:t>
      </w:r>
      <w:r>
        <w:rPr/>
        <w:t>Nhân</w:t>
      </w:r>
      <w:r>
        <w:rPr>
          <w:spacing w:val="-2"/>
        </w:rPr>
        <w:t> </w:t>
      </w:r>
      <w:r>
        <w:rPr/>
        <w:t>9,</w:t>
      </w:r>
      <w:r>
        <w:rPr>
          <w:spacing w:val="-3"/>
        </w:rPr>
        <w:t> </w:t>
      </w:r>
      <w:r>
        <w:rPr/>
        <w:t>phi</w:t>
      </w:r>
      <w:r>
        <w:rPr>
          <w:spacing w:val="-2"/>
        </w:rPr>
        <w:t> </w:t>
      </w:r>
      <w:r>
        <w:rPr/>
        <w:t>Cảnh</w:t>
      </w:r>
      <w:r>
        <w:rPr>
          <w:spacing w:val="-4"/>
        </w:rPr>
        <w:t> </w:t>
      </w:r>
      <w:r>
        <w:rPr/>
        <w:t>9,</w:t>
      </w:r>
      <w:r>
        <w:rPr>
          <w:spacing w:val="-3"/>
        </w:rPr>
        <w:t> </w:t>
      </w:r>
      <w:r>
        <w:rPr/>
        <w:t>phi</w:t>
      </w:r>
      <w:r>
        <w:rPr>
          <w:spacing w:val="-3"/>
        </w:rPr>
        <w:t> </w:t>
      </w:r>
      <w:r>
        <w:rPr/>
        <w:t>Trưởng</w:t>
      </w:r>
      <w:r>
        <w:rPr>
          <w:spacing w:val="-2"/>
        </w:rPr>
        <w:t> </w:t>
      </w:r>
      <w:r>
        <w:rPr/>
        <w:t>9,</w:t>
      </w:r>
      <w:r>
        <w:rPr>
          <w:spacing w:val="-4"/>
        </w:rPr>
        <w:t> </w:t>
      </w:r>
      <w:r>
        <w:rPr/>
        <w:t>tất</w:t>
      </w:r>
      <w:r>
        <w:rPr>
          <w:spacing w:val="-4"/>
        </w:rPr>
        <w:t> </w:t>
      </w:r>
      <w:r>
        <w:rPr/>
        <w:t>cả</w:t>
      </w:r>
      <w:r>
        <w:rPr>
          <w:spacing w:val="-1"/>
        </w:rPr>
        <w:t> </w:t>
      </w:r>
      <w:r>
        <w:rPr/>
        <w:t>đều</w:t>
      </w:r>
      <w:r>
        <w:rPr>
          <w:spacing w:val="-4"/>
        </w:rPr>
        <w:t> </w:t>
      </w:r>
      <w:r>
        <w:rPr/>
        <w:t>9,</w:t>
      </w:r>
      <w:r>
        <w:rPr>
          <w:spacing w:val="-2"/>
        </w:rPr>
        <w:t> </w:t>
      </w:r>
      <w:r>
        <w:rPr/>
        <w:t>phi</w:t>
      </w:r>
      <w:r>
        <w:rPr>
          <w:spacing w:val="-4"/>
        </w:rPr>
        <w:t> </w:t>
      </w:r>
      <w:r>
        <w:rPr/>
        <w:t>Ly</w:t>
      </w:r>
      <w:r>
        <w:rPr>
          <w:spacing w:val="-7"/>
        </w:rPr>
        <w:t> </w:t>
      </w:r>
      <w:r>
        <w:rPr>
          <w:spacing w:val="-5"/>
        </w:rPr>
        <w:t>9.</w:t>
      </w:r>
    </w:p>
    <w:p>
      <w:pPr>
        <w:pStyle w:val="BodyText"/>
        <w:spacing w:before="298"/>
        <w:ind w:left="75" w:right="137"/>
        <w:jc w:val="both"/>
      </w:pPr>
      <w:r>
        <w:rPr/>
        <w:t>Nhân duyên có phi Cảnh</w:t>
      </w:r>
      <w:r>
        <w:rPr>
          <w:spacing w:val="-1"/>
        </w:rPr>
        <w:t> </w:t>
      </w:r>
      <w:r>
        <w:rPr/>
        <w:t>9, phi Trưởng</w:t>
      </w:r>
      <w:r>
        <w:rPr>
          <w:spacing w:val="-1"/>
        </w:rPr>
        <w:t> </w:t>
      </w:r>
      <w:r>
        <w:rPr/>
        <w:t>9, phi Vô</w:t>
      </w:r>
      <w:r>
        <w:rPr>
          <w:spacing w:val="-1"/>
        </w:rPr>
        <w:t> </w:t>
      </w:r>
      <w:r>
        <w:rPr/>
        <w:t>gián 9, phi Liên tiếp 9, phi Hỗ tương 3, phi Cận y 9, tất cả đều 9, phi Tương ưng 3, phi Bất tương ưng 6, phi Vô hữu 9, phi Ly 9.</w:t>
      </w:r>
    </w:p>
    <w:p>
      <w:pPr>
        <w:pStyle w:val="BodyText"/>
        <w:spacing w:line="297" w:lineRule="exact" w:before="298"/>
        <w:ind w:left="75"/>
        <w:jc w:val="both"/>
      </w:pPr>
      <w:r>
        <w:rPr/>
        <w:t>Nhân</w:t>
      </w:r>
      <w:r>
        <w:rPr>
          <w:spacing w:val="-5"/>
        </w:rPr>
        <w:t> </w:t>
      </w:r>
      <w:r>
        <w:rPr/>
        <w:t>duyên</w:t>
      </w:r>
      <w:r>
        <w:rPr>
          <w:spacing w:val="-3"/>
        </w:rPr>
        <w:t> </w:t>
      </w:r>
      <w:r>
        <w:rPr/>
        <w:t>có</w:t>
      </w:r>
      <w:r>
        <w:rPr>
          <w:spacing w:val="-4"/>
        </w:rPr>
        <w:t> </w:t>
      </w:r>
      <w:r>
        <w:rPr/>
        <w:t>Cảnh</w:t>
      </w:r>
      <w:r>
        <w:rPr>
          <w:spacing w:val="-4"/>
        </w:rPr>
        <w:t> </w:t>
      </w:r>
      <w:r>
        <w:rPr/>
        <w:t>9, ...</w:t>
      </w:r>
      <w:r>
        <w:rPr>
          <w:spacing w:val="-4"/>
        </w:rPr>
        <w:t> </w:t>
      </w:r>
      <w:r>
        <w:rPr/>
        <w:t>Trưởng</w:t>
      </w:r>
      <w:r>
        <w:rPr>
          <w:spacing w:val="-4"/>
        </w:rPr>
        <w:t> </w:t>
      </w:r>
      <w:r>
        <w:rPr/>
        <w:t>9,</w:t>
      </w:r>
      <w:r>
        <w:rPr>
          <w:spacing w:val="-2"/>
        </w:rPr>
        <w:t> </w:t>
      </w:r>
      <w:r>
        <w:rPr/>
        <w:t>đếm</w:t>
      </w:r>
      <w:r>
        <w:rPr>
          <w:spacing w:val="-6"/>
        </w:rPr>
        <w:t> </w:t>
      </w:r>
      <w:r>
        <w:rPr/>
        <w:t>thuận</w:t>
      </w:r>
      <w:r>
        <w:rPr>
          <w:spacing w:val="-4"/>
        </w:rPr>
        <w:t> </w:t>
      </w:r>
      <w:r>
        <w:rPr/>
        <w:t>theo</w:t>
      </w:r>
      <w:r>
        <w:rPr>
          <w:spacing w:val="-4"/>
        </w:rPr>
        <w:t> </w:t>
      </w:r>
      <w:r>
        <w:rPr/>
        <w:t>đầu</w:t>
      </w:r>
      <w:r>
        <w:rPr>
          <w:spacing w:val="-2"/>
        </w:rPr>
        <w:t> </w:t>
      </w:r>
      <w:r>
        <w:rPr/>
        <w:t>đề,</w:t>
      </w:r>
      <w:r>
        <w:rPr>
          <w:spacing w:val="-2"/>
        </w:rPr>
        <w:t> </w:t>
      </w:r>
      <w:r>
        <w:rPr/>
        <w:t>...</w:t>
      </w:r>
      <w:r>
        <w:rPr>
          <w:spacing w:val="-4"/>
        </w:rPr>
        <w:t> </w:t>
      </w:r>
      <w:r>
        <w:rPr/>
        <w:t>phi</w:t>
      </w:r>
      <w:r>
        <w:rPr>
          <w:spacing w:val="-3"/>
        </w:rPr>
        <w:t> </w:t>
      </w:r>
      <w:r>
        <w:rPr/>
        <w:t>Ly</w:t>
      </w:r>
      <w:r>
        <w:rPr>
          <w:spacing w:val="-7"/>
        </w:rPr>
        <w:t> </w:t>
      </w:r>
      <w:r>
        <w:rPr>
          <w:spacing w:val="-5"/>
        </w:rPr>
        <w:t>9.</w:t>
      </w:r>
    </w:p>
    <w:p>
      <w:pPr>
        <w:spacing w:line="297" w:lineRule="exact" w:before="0"/>
        <w:ind w:left="1541" w:right="0" w:firstLine="0"/>
        <w:jc w:val="left"/>
        <w:rPr>
          <w:i/>
          <w:sz w:val="26"/>
        </w:rPr>
      </w:pPr>
      <w:r>
        <w:rPr>
          <w:i/>
          <w:sz w:val="26"/>
        </w:rPr>
        <w:t>Dứt</w:t>
      </w:r>
      <w:r>
        <w:rPr>
          <w:i/>
          <w:spacing w:val="-6"/>
          <w:sz w:val="26"/>
        </w:rPr>
        <w:t> </w:t>
      </w:r>
      <w:r>
        <w:rPr>
          <w:i/>
          <w:sz w:val="26"/>
        </w:rPr>
        <w:t>nhị</w:t>
      </w:r>
      <w:r>
        <w:rPr>
          <w:i/>
          <w:spacing w:val="-5"/>
          <w:sz w:val="26"/>
        </w:rPr>
        <w:t> </w:t>
      </w:r>
      <w:r>
        <w:rPr>
          <w:i/>
          <w:sz w:val="26"/>
        </w:rPr>
        <w:t>đề</w:t>
      </w:r>
      <w:r>
        <w:rPr>
          <w:i/>
          <w:spacing w:val="-4"/>
          <w:sz w:val="26"/>
        </w:rPr>
        <w:t> </w:t>
      </w:r>
      <w:r>
        <w:rPr>
          <w:i/>
          <w:sz w:val="26"/>
        </w:rPr>
        <w:t>tương</w:t>
      </w:r>
      <w:r>
        <w:rPr>
          <w:i/>
          <w:spacing w:val="-6"/>
          <w:sz w:val="26"/>
        </w:rPr>
        <w:t> </w:t>
      </w:r>
      <w:r>
        <w:rPr>
          <w:i/>
          <w:sz w:val="26"/>
        </w:rPr>
        <w:t>ưng</w:t>
      </w:r>
      <w:r>
        <w:rPr>
          <w:i/>
          <w:spacing w:val="-4"/>
          <w:sz w:val="26"/>
        </w:rPr>
        <w:t> </w:t>
      </w:r>
      <w:r>
        <w:rPr>
          <w:i/>
          <w:sz w:val="26"/>
        </w:rPr>
        <w:t>thủ</w:t>
      </w:r>
      <w:r>
        <w:rPr>
          <w:i/>
          <w:spacing w:val="-2"/>
          <w:sz w:val="26"/>
        </w:rPr>
        <w:t> </w:t>
      </w:r>
      <w:r>
        <w:rPr>
          <w:i/>
          <w:sz w:val="26"/>
        </w:rPr>
        <w:t>(upādāna</w:t>
      </w:r>
      <w:r>
        <w:rPr>
          <w:i/>
          <w:spacing w:val="-6"/>
          <w:sz w:val="26"/>
        </w:rPr>
        <w:t> </w:t>
      </w:r>
      <w:r>
        <w:rPr>
          <w:i/>
          <w:spacing w:val="-2"/>
          <w:sz w:val="26"/>
        </w:rPr>
        <w:t>sampayuttaduka)</w:t>
      </w:r>
    </w:p>
    <w:p>
      <w:pPr>
        <w:spacing w:after="0" w:line="297" w:lineRule="exact"/>
        <w:jc w:val="left"/>
        <w:rPr>
          <w:i/>
          <w:sz w:val="26"/>
        </w:rPr>
        <w:sectPr>
          <w:type w:val="continuous"/>
          <w:pgSz w:w="11630" w:h="16450"/>
          <w:pgMar w:header="571" w:footer="0" w:top="920" w:bottom="280" w:left="850" w:right="850"/>
          <w:cols w:num="2" w:equalWidth="0">
            <w:col w:w="595" w:space="40"/>
            <w:col w:w="9295"/>
          </w:cols>
        </w:sectPr>
      </w:pPr>
    </w:p>
    <w:p>
      <w:pPr>
        <w:pStyle w:val="BodyText"/>
        <w:spacing w:before="1"/>
        <w:ind w:left="0"/>
        <w:rPr>
          <w:i/>
          <w:sz w:val="16"/>
        </w:rPr>
      </w:pPr>
    </w:p>
    <w:p>
      <w:pPr>
        <w:pStyle w:val="BodyText"/>
        <w:spacing w:line="20" w:lineRule="exact"/>
        <w:ind w:left="4702"/>
        <w:rPr>
          <w:sz w:val="2"/>
        </w:rPr>
      </w:pPr>
      <w:r>
        <w:rPr>
          <w:sz w:val="2"/>
        </w:rPr>
        <mc:AlternateContent>
          <mc:Choice Requires="wps">
            <w:drawing>
              <wp:inline distT="0" distB="0" distL="0" distR="0">
                <wp:extent cx="329565" cy="10795"/>
                <wp:effectExtent l="9525" t="0" r="3810" b="8255"/>
                <wp:docPr id="79" name="Group 79"/>
                <wp:cNvGraphicFramePr>
                  <a:graphicFrameLocks/>
                </wp:cNvGraphicFramePr>
                <a:graphic>
                  <a:graphicData uri="http://schemas.microsoft.com/office/word/2010/wordprocessingGroup">
                    <wpg:wgp>
                      <wpg:cNvPr id="79" name="Group 79"/>
                      <wpg:cNvGrpSpPr/>
                      <wpg:grpSpPr>
                        <a:xfrm>
                          <a:off x="0" y="0"/>
                          <a:ext cx="329565" cy="10795"/>
                          <a:chExt cx="329565" cy="10795"/>
                        </a:xfrm>
                      </wpg:grpSpPr>
                      <wps:wsp>
                        <wps:cNvPr id="80" name="Graphic 80"/>
                        <wps:cNvSpPr/>
                        <wps:spPr>
                          <a:xfrm>
                            <a:off x="0" y="5349"/>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25.95pt;height:.85pt;mso-position-horizontal-relative:char;mso-position-vertical-relative:line" id="docshapegroup79" coordorigin="0,0" coordsize="519,17">
                <v:line style="position:absolute" from="0,8" to="518,8" stroked="true" strokeweight=".8424pt" strokecolor="#000000">
                  <v:stroke dashstyle="dash"/>
                </v:line>
              </v:group>
            </w:pict>
          </mc:Fallback>
        </mc:AlternateContent>
      </w:r>
      <w:r>
        <w:rPr>
          <w:sz w:val="2"/>
        </w:rPr>
      </w:r>
    </w:p>
    <w:p>
      <w:pPr>
        <w:pStyle w:val="BodyText"/>
        <w:ind w:left="0"/>
        <w:rPr>
          <w:i/>
        </w:rPr>
      </w:pPr>
    </w:p>
    <w:p>
      <w:pPr>
        <w:pStyle w:val="BodyText"/>
        <w:ind w:left="0"/>
        <w:rPr>
          <w:i/>
        </w:rPr>
      </w:pPr>
    </w:p>
    <w:p>
      <w:pPr>
        <w:pStyle w:val="BodyText"/>
        <w:spacing w:before="18"/>
        <w:ind w:left="0"/>
        <w:rPr>
          <w:i/>
        </w:rPr>
      </w:pPr>
    </w:p>
    <w:p>
      <w:pPr>
        <w:spacing w:before="0"/>
        <w:ind w:left="0" w:right="0" w:firstLine="0"/>
        <w:jc w:val="center"/>
        <w:rPr>
          <w:b/>
          <w:i/>
          <w:sz w:val="26"/>
        </w:rPr>
      </w:pPr>
      <w:bookmarkStart w:name="_bookmark214" w:id="215"/>
      <w:bookmarkEnd w:id="215"/>
      <w:r>
        <w:rPr/>
      </w:r>
      <w:r>
        <w:rPr>
          <w:b/>
          <w:sz w:val="26"/>
        </w:rPr>
        <w:t>NHỊ</w:t>
      </w:r>
      <w:r>
        <w:rPr>
          <w:b/>
          <w:spacing w:val="-8"/>
          <w:sz w:val="26"/>
        </w:rPr>
        <w:t> </w:t>
      </w:r>
      <w:r>
        <w:rPr>
          <w:b/>
          <w:sz w:val="26"/>
        </w:rPr>
        <w:t>ĐỀ</w:t>
      </w:r>
      <w:r>
        <w:rPr>
          <w:b/>
          <w:spacing w:val="-6"/>
          <w:sz w:val="26"/>
        </w:rPr>
        <w:t> </w:t>
      </w:r>
      <w:r>
        <w:rPr>
          <w:b/>
          <w:sz w:val="26"/>
        </w:rPr>
        <w:t>THỦ</w:t>
      </w:r>
      <w:r>
        <w:rPr>
          <w:b/>
          <w:spacing w:val="-7"/>
          <w:sz w:val="26"/>
        </w:rPr>
        <w:t> </w:t>
      </w:r>
      <w:r>
        <w:rPr>
          <w:b/>
          <w:sz w:val="26"/>
        </w:rPr>
        <w:t>CẢNH</w:t>
      </w:r>
      <w:r>
        <w:rPr>
          <w:b/>
          <w:spacing w:val="-6"/>
          <w:sz w:val="26"/>
        </w:rPr>
        <w:t> </w:t>
      </w:r>
      <w:r>
        <w:rPr>
          <w:b/>
          <w:sz w:val="26"/>
        </w:rPr>
        <w:t>THỦ</w:t>
      </w:r>
      <w:r>
        <w:rPr>
          <w:b/>
          <w:spacing w:val="-6"/>
          <w:sz w:val="26"/>
        </w:rPr>
        <w:t> </w:t>
      </w:r>
      <w:r>
        <w:rPr>
          <w:b/>
          <w:i/>
          <w:sz w:val="26"/>
        </w:rPr>
        <w:t>(Upādāna</w:t>
      </w:r>
      <w:r>
        <w:rPr>
          <w:b/>
          <w:i/>
          <w:spacing w:val="-6"/>
          <w:sz w:val="26"/>
        </w:rPr>
        <w:t> </w:t>
      </w:r>
      <w:r>
        <w:rPr>
          <w:b/>
          <w:i/>
          <w:spacing w:val="-2"/>
          <w:sz w:val="26"/>
        </w:rPr>
        <w:t>upādāniyaduka)</w:t>
      </w:r>
    </w:p>
    <w:p>
      <w:pPr>
        <w:spacing w:before="200"/>
        <w:ind w:left="424" w:right="0" w:firstLine="0"/>
        <w:jc w:val="left"/>
        <w:rPr>
          <w:b/>
          <w:i/>
          <w:sz w:val="26"/>
        </w:rPr>
      </w:pPr>
      <w:bookmarkStart w:name="_bookmark215" w:id="216"/>
      <w:bookmarkEnd w:id="216"/>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460.</w:t>
      </w:r>
    </w:p>
    <w:p>
      <w:pPr>
        <w:pStyle w:val="BodyText"/>
        <w:spacing w:line="316" w:lineRule="exact" w:before="117"/>
        <w:ind w:left="424"/>
      </w:pPr>
      <w:r>
        <w:rPr>
          <w:rFonts w:ascii="Symbol" w:hAnsi="Symbol"/>
        </w:rPr>
        <w:t></w:t>
      </w:r>
      <w:r>
        <w:rPr>
          <w:spacing w:val="48"/>
          <w:w w:val="150"/>
        </w:rPr>
        <w:t> </w:t>
      </w:r>
      <w:r>
        <w:rPr/>
        <w:t>Pháp</w:t>
      </w:r>
      <w:r>
        <w:rPr>
          <w:spacing w:val="-4"/>
        </w:rPr>
        <w:t> </w:t>
      </w:r>
      <w:r>
        <w:rPr/>
        <w:t>thủ</w:t>
      </w:r>
      <w:r>
        <w:rPr>
          <w:spacing w:val="-5"/>
        </w:rPr>
        <w:t> </w:t>
      </w:r>
      <w:r>
        <w:rPr/>
        <w:t>cảnh</w:t>
      </w:r>
      <w:r>
        <w:rPr>
          <w:spacing w:val="-4"/>
        </w:rPr>
        <w:t> </w:t>
      </w:r>
      <w:r>
        <w:rPr/>
        <w:t>thủ</w:t>
      </w:r>
      <w:r>
        <w:rPr>
          <w:spacing w:val="-3"/>
        </w:rPr>
        <w:t> </w:t>
      </w:r>
      <w:r>
        <w:rPr/>
        <w:t>liên</w:t>
      </w:r>
      <w:r>
        <w:rPr>
          <w:spacing w:val="-3"/>
        </w:rPr>
        <w:t> </w:t>
      </w:r>
      <w:r>
        <w:rPr/>
        <w:t>quan</w:t>
      </w:r>
      <w:r>
        <w:rPr>
          <w:spacing w:val="-3"/>
        </w:rPr>
        <w:t> </w:t>
      </w:r>
      <w:r>
        <w:rPr/>
        <w:t>pháp</w:t>
      </w:r>
      <w:r>
        <w:rPr>
          <w:spacing w:val="-5"/>
        </w:rPr>
        <w:t> </w:t>
      </w:r>
      <w:r>
        <w:rPr/>
        <w:t>thủ</w:t>
      </w:r>
      <w:r>
        <w:rPr>
          <w:spacing w:val="-4"/>
        </w:rPr>
        <w:t> </w:t>
      </w:r>
      <w:r>
        <w:rPr/>
        <w:t>cảnh</w:t>
      </w:r>
      <w:r>
        <w:rPr>
          <w:spacing w:val="-2"/>
        </w:rPr>
        <w:t> </w:t>
      </w:r>
      <w:r>
        <w:rPr/>
        <w:t>thủ</w:t>
      </w:r>
      <w:r>
        <w:rPr>
          <w:spacing w:val="-2"/>
        </w:rPr>
        <w:t> </w:t>
      </w:r>
      <w:r>
        <w:rPr/>
        <w:t>sanh</w:t>
      </w:r>
      <w:r>
        <w:rPr>
          <w:spacing w:val="-5"/>
        </w:rPr>
        <w:t> </w:t>
      </w:r>
      <w:r>
        <w:rPr/>
        <w:t>ra</w:t>
      </w:r>
      <w:r>
        <w:rPr>
          <w:spacing w:val="-5"/>
        </w:rPr>
        <w:t> </w:t>
      </w:r>
      <w:r>
        <w:rPr/>
        <w:t>do</w:t>
      </w:r>
      <w:r>
        <w:rPr>
          <w:spacing w:val="-2"/>
        </w:rPr>
        <w:t> </w:t>
      </w:r>
      <w:r>
        <w:rPr/>
        <w:t>Nhân</w:t>
      </w:r>
      <w:r>
        <w:rPr>
          <w:spacing w:val="-5"/>
        </w:rPr>
        <w:t> </w:t>
      </w:r>
      <w:r>
        <w:rPr>
          <w:spacing w:val="-2"/>
        </w:rPr>
        <w:t>duyên:</w:t>
      </w:r>
    </w:p>
    <w:p>
      <w:pPr>
        <w:spacing w:line="242" w:lineRule="auto" w:before="0"/>
        <w:ind w:left="993" w:right="206" w:firstLine="0"/>
        <w:jc w:val="left"/>
        <w:rPr>
          <w:sz w:val="26"/>
        </w:rPr>
      </w:pPr>
      <w:r>
        <w:rPr>
          <w:sz w:val="26"/>
        </w:rPr>
        <w:t>Dục thủ </w:t>
      </w:r>
      <w:r>
        <w:rPr>
          <w:i/>
          <w:sz w:val="26"/>
        </w:rPr>
        <w:t>(kāmupādāna) </w:t>
      </w:r>
      <w:r>
        <w:rPr>
          <w:sz w:val="26"/>
        </w:rPr>
        <w:t>liên quan tà kiến thủ </w:t>
      </w:r>
      <w:r>
        <w:rPr>
          <w:i/>
          <w:sz w:val="26"/>
        </w:rPr>
        <w:t>(diṭṭhupādāna); </w:t>
      </w:r>
      <w:r>
        <w:rPr>
          <w:sz w:val="26"/>
        </w:rPr>
        <w:t>tà kiến thủ liên quan</w:t>
      </w:r>
      <w:r>
        <w:rPr>
          <w:spacing w:val="80"/>
          <w:sz w:val="26"/>
        </w:rPr>
        <w:t> </w:t>
      </w:r>
      <w:r>
        <w:rPr>
          <w:sz w:val="26"/>
        </w:rPr>
        <w:t>dục thủ. Nên sắp cánh luân.</w:t>
      </w:r>
    </w:p>
    <w:p>
      <w:pPr>
        <w:pStyle w:val="BodyText"/>
        <w:spacing w:line="235" w:lineRule="auto" w:before="122"/>
        <w:ind w:right="1377" w:hanging="570"/>
      </w:pPr>
      <w:r>
        <w:rPr>
          <w:rFonts w:ascii="Symbol" w:hAnsi="Symbol"/>
        </w:rPr>
        <w:t></w:t>
      </w:r>
      <w:r>
        <w:rPr>
          <w:spacing w:val="80"/>
        </w:rPr>
        <w:t> </w:t>
      </w:r>
      <w:r>
        <w:rPr/>
        <w:t>Pháp</w:t>
      </w:r>
      <w:r>
        <w:rPr>
          <w:spacing w:val="-3"/>
        </w:rPr>
        <w:t> </w:t>
      </w:r>
      <w:r>
        <w:rPr/>
        <w:t>cảnh</w:t>
      </w:r>
      <w:r>
        <w:rPr>
          <w:spacing w:val="-3"/>
        </w:rPr>
        <w:t> </w:t>
      </w:r>
      <w:r>
        <w:rPr/>
        <w:t>thủ</w:t>
      </w:r>
      <w:r>
        <w:rPr>
          <w:spacing w:val="-2"/>
        </w:rPr>
        <w:t> </w:t>
      </w:r>
      <w:r>
        <w:rPr/>
        <w:t>phi thủ</w:t>
      </w:r>
      <w:r>
        <w:rPr>
          <w:spacing w:val="-2"/>
        </w:rPr>
        <w:t> </w:t>
      </w:r>
      <w:r>
        <w:rPr/>
        <w:t>liên</w:t>
      </w:r>
      <w:r>
        <w:rPr>
          <w:spacing w:val="-3"/>
        </w:rPr>
        <w:t> </w:t>
      </w:r>
      <w:r>
        <w:rPr/>
        <w:t>quan</w:t>
      </w:r>
      <w:r>
        <w:rPr>
          <w:spacing w:val="-2"/>
        </w:rPr>
        <w:t> </w:t>
      </w:r>
      <w:r>
        <w:rPr/>
        <w:t>pháp</w:t>
      </w:r>
      <w:r>
        <w:rPr>
          <w:spacing w:val="-2"/>
        </w:rPr>
        <w:t> </w:t>
      </w:r>
      <w:r>
        <w:rPr/>
        <w:t>thủ</w:t>
      </w:r>
      <w:r>
        <w:rPr>
          <w:spacing w:val="-3"/>
        </w:rPr>
        <w:t> </w:t>
      </w:r>
      <w:r>
        <w:rPr/>
        <w:t>cảnh thủ</w:t>
      </w:r>
      <w:r>
        <w:rPr>
          <w:spacing w:val="-3"/>
        </w:rPr>
        <w:t> </w:t>
      </w:r>
      <w:r>
        <w:rPr/>
        <w:t>sanh</w:t>
      </w:r>
      <w:r>
        <w:rPr>
          <w:spacing w:val="-3"/>
        </w:rPr>
        <w:t> </w:t>
      </w:r>
      <w:r>
        <w:rPr/>
        <w:t>ra do</w:t>
      </w:r>
      <w:r>
        <w:rPr>
          <w:spacing w:val="-2"/>
        </w:rPr>
        <w:t> </w:t>
      </w:r>
      <w:r>
        <w:rPr/>
        <w:t>Nhân</w:t>
      </w:r>
      <w:r>
        <w:rPr>
          <w:spacing w:val="-3"/>
        </w:rPr>
        <w:t> </w:t>
      </w:r>
      <w:r>
        <w:rPr/>
        <w:t>duyên: Uẩn tương ưng và sắc tâm liên quan thủ </w:t>
      </w:r>
      <w:r>
        <w:rPr>
          <w:i/>
        </w:rPr>
        <w:t>(diṭṭhupādāna)</w:t>
      </w:r>
      <w:r>
        <w:rPr/>
        <w:t>.</w:t>
      </w:r>
    </w:p>
    <w:p>
      <w:pPr>
        <w:pStyle w:val="BodyText"/>
        <w:spacing w:before="126"/>
        <w:ind w:left="710" w:hanging="287"/>
      </w:pPr>
      <w:r>
        <w:rPr>
          <w:rFonts w:ascii="Symbol" w:hAnsi="Symbol"/>
        </w:rPr>
        <w:t></w:t>
      </w:r>
      <w:r>
        <w:rPr>
          <w:spacing w:val="80"/>
        </w:rPr>
        <w:t> </w:t>
      </w:r>
      <w:r>
        <w:rPr/>
        <w:t>Pháp</w:t>
      </w:r>
      <w:r>
        <w:rPr>
          <w:spacing w:val="21"/>
        </w:rPr>
        <w:t> </w:t>
      </w:r>
      <w:r>
        <w:rPr/>
        <w:t>thủ</w:t>
      </w:r>
      <w:r>
        <w:rPr>
          <w:spacing w:val="24"/>
        </w:rPr>
        <w:t> </w:t>
      </w:r>
      <w:r>
        <w:rPr/>
        <w:t>cảnh</w:t>
      </w:r>
      <w:r>
        <w:rPr>
          <w:spacing w:val="21"/>
        </w:rPr>
        <w:t> </w:t>
      </w:r>
      <w:r>
        <w:rPr/>
        <w:t>thủ</w:t>
      </w:r>
      <w:r>
        <w:rPr>
          <w:spacing w:val="22"/>
        </w:rPr>
        <w:t> </w:t>
      </w:r>
      <w:r>
        <w:rPr/>
        <w:t>và</w:t>
      </w:r>
      <w:r>
        <w:rPr>
          <w:spacing w:val="24"/>
        </w:rPr>
        <w:t> </w:t>
      </w:r>
      <w:r>
        <w:rPr/>
        <w:t>cảnh</w:t>
      </w:r>
      <w:r>
        <w:rPr>
          <w:spacing w:val="21"/>
        </w:rPr>
        <w:t> </w:t>
      </w:r>
      <w:r>
        <w:rPr/>
        <w:t>thủ</w:t>
      </w:r>
      <w:r>
        <w:rPr>
          <w:spacing w:val="21"/>
        </w:rPr>
        <w:t> </w:t>
      </w:r>
      <w:r>
        <w:rPr/>
        <w:t>phi</w:t>
      </w:r>
      <w:r>
        <w:rPr>
          <w:spacing w:val="22"/>
        </w:rPr>
        <w:t> </w:t>
      </w:r>
      <w:r>
        <w:rPr/>
        <w:t>thủ</w:t>
      </w:r>
      <w:r>
        <w:rPr>
          <w:spacing w:val="24"/>
        </w:rPr>
        <w:t> </w:t>
      </w:r>
      <w:r>
        <w:rPr/>
        <w:t>liên</w:t>
      </w:r>
      <w:r>
        <w:rPr>
          <w:spacing w:val="21"/>
        </w:rPr>
        <w:t> </w:t>
      </w:r>
      <w:r>
        <w:rPr/>
        <w:t>quan</w:t>
      </w:r>
      <w:r>
        <w:rPr>
          <w:spacing w:val="22"/>
        </w:rPr>
        <w:t> </w:t>
      </w:r>
      <w:r>
        <w:rPr/>
        <w:t>pháp</w:t>
      </w:r>
      <w:r>
        <w:rPr>
          <w:spacing w:val="21"/>
        </w:rPr>
        <w:t> </w:t>
      </w:r>
      <w:r>
        <w:rPr/>
        <w:t>thủ</w:t>
      </w:r>
      <w:r>
        <w:rPr>
          <w:spacing w:val="22"/>
        </w:rPr>
        <w:t> </w:t>
      </w:r>
      <w:r>
        <w:rPr/>
        <w:t>cảnh</w:t>
      </w:r>
      <w:r>
        <w:rPr>
          <w:spacing w:val="22"/>
        </w:rPr>
        <w:t> </w:t>
      </w:r>
      <w:r>
        <w:rPr/>
        <w:t>thủ</w:t>
      </w:r>
      <w:r>
        <w:rPr>
          <w:spacing w:val="24"/>
        </w:rPr>
        <w:t> </w:t>
      </w:r>
      <w:r>
        <w:rPr/>
        <w:t>sanh</w:t>
      </w:r>
      <w:r>
        <w:rPr>
          <w:spacing w:val="21"/>
        </w:rPr>
        <w:t> </w:t>
      </w:r>
      <w:r>
        <w:rPr/>
        <w:t>ra</w:t>
      </w:r>
      <w:r>
        <w:rPr>
          <w:spacing w:val="21"/>
        </w:rPr>
        <w:t> </w:t>
      </w:r>
      <w:r>
        <w:rPr/>
        <w:t>do</w:t>
      </w:r>
      <w:r>
        <w:rPr>
          <w:spacing w:val="23"/>
        </w:rPr>
        <w:t> </w:t>
      </w:r>
      <w:r>
        <w:rPr/>
        <w:t>Nhân </w:t>
      </w:r>
      <w:r>
        <w:rPr>
          <w:spacing w:val="-2"/>
        </w:rPr>
        <w:t>duyên:</w:t>
      </w:r>
    </w:p>
    <w:p>
      <w:pPr>
        <w:pStyle w:val="BodyText"/>
        <w:spacing w:after="0"/>
        <w:sectPr>
          <w:type w:val="continuous"/>
          <w:pgSz w:w="11630" w:h="16450"/>
          <w:pgMar w:header="571" w:footer="0" w:top="920" w:bottom="280" w:left="850" w:right="850"/>
        </w:sectPr>
      </w:pPr>
    </w:p>
    <w:p>
      <w:pPr>
        <w:spacing w:before="220"/>
        <w:ind w:left="993" w:right="137" w:firstLine="0"/>
        <w:jc w:val="both"/>
        <w:rPr>
          <w:i/>
          <w:sz w:val="26"/>
        </w:rPr>
      </w:pPr>
      <w:r>
        <w:rPr>
          <w:sz w:val="26"/>
        </w:rPr>
        <w:t>Dục thủ </w:t>
      </w:r>
      <w:r>
        <w:rPr>
          <w:i/>
          <w:sz w:val="26"/>
        </w:rPr>
        <w:t>(kāmupādāna) </w:t>
      </w:r>
      <w:r>
        <w:rPr>
          <w:sz w:val="26"/>
        </w:rPr>
        <w:t>và uẩn tương ưng và sắc tâm liên quan tà kiến thủ; sắp cánh luân </w:t>
      </w:r>
      <w:r>
        <w:rPr>
          <w:i/>
          <w:sz w:val="26"/>
        </w:rPr>
        <w:t>(cakkaṃ)</w:t>
      </w:r>
    </w:p>
    <w:p>
      <w:pPr>
        <w:pStyle w:val="BodyText"/>
        <w:spacing w:line="317" w:lineRule="exact" w:before="128"/>
        <w:ind w:left="424"/>
        <w:jc w:val="both"/>
      </w:pPr>
      <w:r>
        <w:rPr>
          <w:rFonts w:ascii="Symbol" w:hAnsi="Symbol"/>
        </w:rPr>
        <w:t></w:t>
      </w:r>
      <w:r>
        <w:rPr>
          <w:spacing w:val="50"/>
          <w:w w:val="150"/>
        </w:rPr>
        <w:t> </w:t>
      </w:r>
      <w:r>
        <w:rPr/>
        <w:t>Pháp</w:t>
      </w:r>
      <w:r>
        <w:rPr>
          <w:spacing w:val="-4"/>
        </w:rPr>
        <w:t> </w:t>
      </w:r>
      <w:r>
        <w:rPr/>
        <w:t>cảnh</w:t>
      </w:r>
      <w:r>
        <w:rPr>
          <w:spacing w:val="-5"/>
        </w:rPr>
        <w:t> </w:t>
      </w:r>
      <w:r>
        <w:rPr/>
        <w:t>thủ</w:t>
      </w:r>
      <w:r>
        <w:rPr>
          <w:spacing w:val="-3"/>
        </w:rPr>
        <w:t> </w:t>
      </w:r>
      <w:r>
        <w:rPr/>
        <w:t>phi</w:t>
      </w:r>
      <w:r>
        <w:rPr>
          <w:spacing w:val="-1"/>
        </w:rPr>
        <w:t> </w:t>
      </w:r>
      <w:r>
        <w:rPr/>
        <w:t>thủ</w:t>
      </w:r>
      <w:r>
        <w:rPr>
          <w:spacing w:val="-4"/>
        </w:rPr>
        <w:t> </w:t>
      </w:r>
      <w:r>
        <w:rPr/>
        <w:t>liên</w:t>
      </w:r>
      <w:r>
        <w:rPr>
          <w:spacing w:val="-4"/>
        </w:rPr>
        <w:t> </w:t>
      </w:r>
      <w:r>
        <w:rPr/>
        <w:t>quan</w:t>
      </w:r>
      <w:r>
        <w:rPr>
          <w:spacing w:val="-3"/>
        </w:rPr>
        <w:t> </w:t>
      </w:r>
      <w:r>
        <w:rPr/>
        <w:t>pháp</w:t>
      </w:r>
      <w:r>
        <w:rPr>
          <w:spacing w:val="-4"/>
        </w:rPr>
        <w:t> </w:t>
      </w:r>
      <w:r>
        <w:rPr/>
        <w:t>cảnh</w:t>
      </w:r>
      <w:r>
        <w:rPr>
          <w:spacing w:val="-1"/>
        </w:rPr>
        <w:t> </w:t>
      </w:r>
      <w:r>
        <w:rPr/>
        <w:t>thủ</w:t>
      </w:r>
      <w:r>
        <w:rPr>
          <w:spacing w:val="-1"/>
        </w:rPr>
        <w:t> </w:t>
      </w:r>
      <w:r>
        <w:rPr/>
        <w:t>phi</w:t>
      </w:r>
      <w:r>
        <w:rPr>
          <w:spacing w:val="-5"/>
        </w:rPr>
        <w:t> </w:t>
      </w:r>
      <w:r>
        <w:rPr/>
        <w:t>thủ</w:t>
      </w:r>
      <w:r>
        <w:rPr>
          <w:spacing w:val="-4"/>
        </w:rPr>
        <w:t> </w:t>
      </w:r>
      <w:r>
        <w:rPr/>
        <w:t>sanh</w:t>
      </w:r>
      <w:r>
        <w:rPr>
          <w:spacing w:val="-4"/>
        </w:rPr>
        <w:t> </w:t>
      </w:r>
      <w:r>
        <w:rPr/>
        <w:t>ra</w:t>
      </w:r>
      <w:r>
        <w:rPr>
          <w:spacing w:val="-5"/>
        </w:rPr>
        <w:t> </w:t>
      </w:r>
      <w:r>
        <w:rPr/>
        <w:t>do</w:t>
      </w:r>
      <w:r>
        <w:rPr>
          <w:spacing w:val="-1"/>
        </w:rPr>
        <w:t> </w:t>
      </w:r>
      <w:r>
        <w:rPr/>
        <w:t>Nhân</w:t>
      </w:r>
      <w:r>
        <w:rPr>
          <w:spacing w:val="-4"/>
        </w:rPr>
        <w:t> </w:t>
      </w:r>
      <w:r>
        <w:rPr>
          <w:spacing w:val="-2"/>
        </w:rPr>
        <w:t>duyên:</w:t>
      </w:r>
    </w:p>
    <w:p>
      <w:pPr>
        <w:spacing w:line="237" w:lineRule="auto" w:before="1"/>
        <w:ind w:left="993" w:right="137" w:firstLine="0"/>
        <w:jc w:val="both"/>
        <w:rPr>
          <w:sz w:val="26"/>
        </w:rPr>
      </w:pPr>
      <w:r>
        <w:rPr>
          <w:sz w:val="26"/>
        </w:rPr>
        <w:t>3 uẩn và sắc tâm liên quan 1 uẩn cảnh thủ phi thủ. Tục sinh luôn đến đại sung nội</w:t>
      </w:r>
      <w:r>
        <w:rPr>
          <w:spacing w:val="40"/>
          <w:sz w:val="26"/>
        </w:rPr>
        <w:t> </w:t>
      </w:r>
      <w:r>
        <w:rPr>
          <w:sz w:val="26"/>
        </w:rPr>
        <w:t>bộ </w:t>
      </w:r>
      <w:r>
        <w:rPr>
          <w:i/>
          <w:sz w:val="26"/>
        </w:rPr>
        <w:t>(ajjhattika mahābhūta)</w:t>
      </w:r>
      <w:r>
        <w:rPr>
          <w:sz w:val="26"/>
        </w:rPr>
        <w:t>.</w:t>
      </w:r>
    </w:p>
    <w:p>
      <w:pPr>
        <w:pStyle w:val="BodyText"/>
        <w:spacing w:line="237" w:lineRule="auto" w:before="127"/>
        <w:ind w:right="1461" w:hanging="570"/>
        <w:jc w:val="both"/>
      </w:pPr>
      <w:r>
        <w:rPr>
          <w:rFonts w:ascii="Symbol" w:hAnsi="Symbol"/>
        </w:rPr>
        <w:t></w:t>
      </w:r>
      <w:r>
        <w:rPr>
          <w:spacing w:val="80"/>
        </w:rPr>
        <w:t> </w:t>
      </w:r>
      <w:r>
        <w:rPr/>
        <w:t>Pháp</w:t>
      </w:r>
      <w:r>
        <w:rPr>
          <w:spacing w:val="-3"/>
        </w:rPr>
        <w:t> </w:t>
      </w:r>
      <w:r>
        <w:rPr/>
        <w:t>thủ</w:t>
      </w:r>
      <w:r>
        <w:rPr>
          <w:spacing w:val="-3"/>
        </w:rPr>
        <w:t> </w:t>
      </w:r>
      <w:r>
        <w:rPr/>
        <w:t>cảnh</w:t>
      </w:r>
      <w:r>
        <w:rPr>
          <w:spacing w:val="-2"/>
        </w:rPr>
        <w:t> </w:t>
      </w:r>
      <w:r>
        <w:rPr/>
        <w:t>thủ liên</w:t>
      </w:r>
      <w:r>
        <w:rPr>
          <w:spacing w:val="-1"/>
        </w:rPr>
        <w:t> </w:t>
      </w:r>
      <w:r>
        <w:rPr/>
        <w:t>quan</w:t>
      </w:r>
      <w:r>
        <w:rPr>
          <w:spacing w:val="-1"/>
        </w:rPr>
        <w:t> </w:t>
      </w:r>
      <w:r>
        <w:rPr/>
        <w:t>pháp</w:t>
      </w:r>
      <w:r>
        <w:rPr>
          <w:spacing w:val="-3"/>
        </w:rPr>
        <w:t> </w:t>
      </w:r>
      <w:r>
        <w:rPr/>
        <w:t>cảnh</w:t>
      </w:r>
      <w:r>
        <w:rPr>
          <w:spacing w:val="-2"/>
        </w:rPr>
        <w:t> </w:t>
      </w:r>
      <w:r>
        <w:rPr/>
        <w:t>thủ phi thủ</w:t>
      </w:r>
      <w:r>
        <w:rPr>
          <w:spacing w:val="-3"/>
        </w:rPr>
        <w:t> </w:t>
      </w:r>
      <w:r>
        <w:rPr/>
        <w:t>sanh</w:t>
      </w:r>
      <w:r>
        <w:rPr>
          <w:spacing w:val="-3"/>
        </w:rPr>
        <w:t> </w:t>
      </w:r>
      <w:r>
        <w:rPr/>
        <w:t>ra do</w:t>
      </w:r>
      <w:r>
        <w:rPr>
          <w:spacing w:val="-2"/>
        </w:rPr>
        <w:t> </w:t>
      </w:r>
      <w:r>
        <w:rPr/>
        <w:t>Nhân</w:t>
      </w:r>
      <w:r>
        <w:rPr>
          <w:spacing w:val="-3"/>
        </w:rPr>
        <w:t> </w:t>
      </w:r>
      <w:r>
        <w:rPr/>
        <w:t>duyên: Thủ liên quan uẩn cảnh thủ phi thủ.</w:t>
      </w:r>
    </w:p>
    <w:p>
      <w:pPr>
        <w:pStyle w:val="BodyText"/>
        <w:spacing w:line="237" w:lineRule="auto" w:before="125"/>
        <w:ind w:left="710" w:right="137" w:hanging="287"/>
        <w:jc w:val="both"/>
      </w:pPr>
      <w:r>
        <w:rPr>
          <w:rFonts w:ascii="Symbol" w:hAnsi="Symbol"/>
        </w:rPr>
        <w:t></w:t>
      </w:r>
      <w:r>
        <w:rPr>
          <w:spacing w:val="40"/>
        </w:rPr>
        <w:t> </w:t>
      </w:r>
      <w:r>
        <w:rPr/>
        <w:t>Chư pháp thủ cảnh thủ và cảnh thủ phi thủ liên quan pháp cảnh thủ phi thủ sanh ra do Nhân duyên:</w:t>
      </w:r>
    </w:p>
    <w:p>
      <w:pPr>
        <w:pStyle w:val="BodyText"/>
        <w:spacing w:before="2"/>
        <w:jc w:val="both"/>
      </w:pPr>
      <w:r>
        <w:rPr/>
        <w:t>3</w:t>
      </w:r>
      <w:r>
        <w:rPr>
          <w:spacing w:val="-4"/>
        </w:rPr>
        <w:t> </w:t>
      </w:r>
      <w:r>
        <w:rPr/>
        <w:t>uẩn</w:t>
      </w:r>
      <w:r>
        <w:rPr>
          <w:spacing w:val="-4"/>
        </w:rPr>
        <w:t> </w:t>
      </w:r>
      <w:r>
        <w:rPr/>
        <w:t>thủ</w:t>
      </w:r>
      <w:r>
        <w:rPr>
          <w:spacing w:val="-4"/>
        </w:rPr>
        <w:t> </w:t>
      </w:r>
      <w:r>
        <w:rPr/>
        <w:t>và</w:t>
      </w:r>
      <w:r>
        <w:rPr>
          <w:spacing w:val="-4"/>
        </w:rPr>
        <w:t> </w:t>
      </w:r>
      <w:r>
        <w:rPr/>
        <w:t>sắc</w:t>
      </w:r>
      <w:r>
        <w:rPr>
          <w:spacing w:val="-3"/>
        </w:rPr>
        <w:t> </w:t>
      </w:r>
      <w:r>
        <w:rPr/>
        <w:t>tâm</w:t>
      </w:r>
      <w:r>
        <w:rPr>
          <w:spacing w:val="-3"/>
        </w:rPr>
        <w:t> </w:t>
      </w:r>
      <w:r>
        <w:rPr/>
        <w:t>liên</w:t>
      </w:r>
      <w:r>
        <w:rPr>
          <w:spacing w:val="-3"/>
        </w:rPr>
        <w:t> </w:t>
      </w:r>
      <w:r>
        <w:rPr/>
        <w:t>quan</w:t>
      </w:r>
      <w:r>
        <w:rPr>
          <w:spacing w:val="-4"/>
        </w:rPr>
        <w:t> </w:t>
      </w:r>
      <w:r>
        <w:rPr/>
        <w:t>1</w:t>
      </w:r>
      <w:r>
        <w:rPr>
          <w:spacing w:val="-3"/>
        </w:rPr>
        <w:t> </w:t>
      </w:r>
      <w:r>
        <w:rPr/>
        <w:t>uẩn</w:t>
      </w:r>
      <w:r>
        <w:rPr>
          <w:spacing w:val="-4"/>
        </w:rPr>
        <w:t> </w:t>
      </w:r>
      <w:r>
        <w:rPr/>
        <w:t>cảnh</w:t>
      </w:r>
      <w:r>
        <w:rPr>
          <w:spacing w:val="-4"/>
        </w:rPr>
        <w:t> </w:t>
      </w:r>
      <w:r>
        <w:rPr/>
        <w:t>thủ</w:t>
      </w:r>
      <w:r>
        <w:rPr>
          <w:spacing w:val="-1"/>
        </w:rPr>
        <w:t> </w:t>
      </w:r>
      <w:r>
        <w:rPr/>
        <w:t>phi</w:t>
      </w:r>
      <w:r>
        <w:rPr>
          <w:spacing w:val="-4"/>
        </w:rPr>
        <w:t> </w:t>
      </w:r>
      <w:r>
        <w:rPr/>
        <w:t>thủ,</w:t>
      </w:r>
      <w:r>
        <w:rPr>
          <w:spacing w:val="-3"/>
        </w:rPr>
        <w:t> </w:t>
      </w:r>
      <w:r>
        <w:rPr/>
        <w:t>2</w:t>
      </w:r>
      <w:r>
        <w:rPr>
          <w:spacing w:val="-1"/>
        </w:rPr>
        <w:t> </w:t>
      </w:r>
      <w:r>
        <w:rPr>
          <w:spacing w:val="-2"/>
        </w:rPr>
        <w:t>uẩn...</w:t>
      </w:r>
    </w:p>
    <w:p>
      <w:pPr>
        <w:pStyle w:val="BodyText"/>
        <w:spacing w:before="120"/>
        <w:ind w:left="710" w:right="140" w:hanging="287"/>
        <w:jc w:val="both"/>
      </w:pPr>
      <w:r>
        <w:rPr>
          <w:rFonts w:ascii="Symbol" w:hAnsi="Symbol"/>
        </w:rPr>
        <w:t></w:t>
      </w:r>
      <w:r>
        <w:rPr>
          <w:spacing w:val="40"/>
        </w:rPr>
        <w:t> </w:t>
      </w:r>
      <w:r>
        <w:rPr/>
        <w:t>Pháp thủ cảnh thủ liên quan những pháp thủ cảnh thủ và cảnh thủ phi thủ sanh ra do Nhân duyên:</w:t>
      </w:r>
    </w:p>
    <w:p>
      <w:pPr>
        <w:pStyle w:val="BodyText"/>
        <w:spacing w:line="298" w:lineRule="exact"/>
        <w:jc w:val="both"/>
      </w:pPr>
      <w:r>
        <w:rPr/>
        <w:t>Dục</w:t>
      </w:r>
      <w:r>
        <w:rPr>
          <w:spacing w:val="-5"/>
        </w:rPr>
        <w:t> </w:t>
      </w:r>
      <w:r>
        <w:rPr/>
        <w:t>thủ</w:t>
      </w:r>
      <w:r>
        <w:rPr>
          <w:spacing w:val="-5"/>
        </w:rPr>
        <w:t> </w:t>
      </w:r>
      <w:r>
        <w:rPr/>
        <w:t>liên</w:t>
      </w:r>
      <w:r>
        <w:rPr>
          <w:spacing w:val="-5"/>
        </w:rPr>
        <w:t> </w:t>
      </w:r>
      <w:r>
        <w:rPr/>
        <w:t>quan</w:t>
      </w:r>
      <w:r>
        <w:rPr>
          <w:spacing w:val="-3"/>
        </w:rPr>
        <w:t> </w:t>
      </w:r>
      <w:r>
        <w:rPr/>
        <w:t>tà</w:t>
      </w:r>
      <w:r>
        <w:rPr>
          <w:spacing w:val="-5"/>
        </w:rPr>
        <w:t> </w:t>
      </w:r>
      <w:r>
        <w:rPr/>
        <w:t>kiến</w:t>
      </w:r>
      <w:r>
        <w:rPr>
          <w:spacing w:val="-3"/>
        </w:rPr>
        <w:t> </w:t>
      </w:r>
      <w:r>
        <w:rPr/>
        <w:t>thủ</w:t>
      </w:r>
      <w:r>
        <w:rPr>
          <w:spacing w:val="-5"/>
        </w:rPr>
        <w:t> </w:t>
      </w:r>
      <w:r>
        <w:rPr/>
        <w:t>và</w:t>
      </w:r>
      <w:r>
        <w:rPr>
          <w:spacing w:val="-4"/>
        </w:rPr>
        <w:t> </w:t>
      </w:r>
      <w:r>
        <w:rPr/>
        <w:t>uẩn</w:t>
      </w:r>
      <w:r>
        <w:rPr>
          <w:spacing w:val="-5"/>
        </w:rPr>
        <w:t> </w:t>
      </w:r>
      <w:r>
        <w:rPr/>
        <w:t>tương</w:t>
      </w:r>
      <w:r>
        <w:rPr>
          <w:spacing w:val="-5"/>
        </w:rPr>
        <w:t> </w:t>
      </w:r>
      <w:r>
        <w:rPr/>
        <w:t>ưng;</w:t>
      </w:r>
      <w:r>
        <w:rPr>
          <w:spacing w:val="-5"/>
        </w:rPr>
        <w:t> </w:t>
      </w:r>
      <w:r>
        <w:rPr/>
        <w:t>sắp</w:t>
      </w:r>
      <w:r>
        <w:rPr>
          <w:spacing w:val="-4"/>
        </w:rPr>
        <w:t> </w:t>
      </w:r>
      <w:r>
        <w:rPr/>
        <w:t>cánh</w:t>
      </w:r>
      <w:r>
        <w:rPr>
          <w:spacing w:val="-2"/>
        </w:rPr>
        <w:t> luân.</w:t>
      </w:r>
    </w:p>
    <w:p>
      <w:pPr>
        <w:pStyle w:val="BodyText"/>
        <w:spacing w:line="237" w:lineRule="auto" w:before="124"/>
        <w:ind w:left="710" w:right="137" w:hanging="287"/>
        <w:jc w:val="both"/>
      </w:pPr>
      <w:r>
        <w:rPr>
          <w:rFonts w:ascii="Symbol" w:hAnsi="Symbol"/>
        </w:rPr>
        <w:t></w:t>
      </w:r>
      <w:r>
        <w:rPr>
          <w:spacing w:val="80"/>
        </w:rPr>
        <w:t> </w:t>
      </w:r>
      <w:r>
        <w:rPr/>
        <w:t>Pháp cảnh thủ phi thủ liên quan những pháp thủ cảnh thủ và cảnh thủ phi thủ sanh ra</w:t>
      </w:r>
      <w:r>
        <w:rPr>
          <w:spacing w:val="40"/>
        </w:rPr>
        <w:t> </w:t>
      </w:r>
      <w:r>
        <w:rPr/>
        <w:t>do Nhân duyên:</w:t>
      </w:r>
    </w:p>
    <w:p>
      <w:pPr>
        <w:pStyle w:val="BodyText"/>
        <w:spacing w:before="2"/>
        <w:ind w:right="142"/>
        <w:jc w:val="both"/>
      </w:pPr>
      <w:r>
        <w:rPr/>
        <w:t>3 uẩn và sắc tâm</w:t>
      </w:r>
      <w:r>
        <w:rPr>
          <w:spacing w:val="-2"/>
        </w:rPr>
        <w:t> </w:t>
      </w:r>
      <w:r>
        <w:rPr/>
        <w:t>liên quan 1 uẩn cảnh thủ phi thủ và thủ,... 2 uẩn. Sắc tâm</w:t>
      </w:r>
      <w:r>
        <w:rPr>
          <w:spacing w:val="-2"/>
        </w:rPr>
        <w:t> </w:t>
      </w:r>
      <w:r>
        <w:rPr/>
        <w:t>liên</w:t>
      </w:r>
      <w:r>
        <w:rPr>
          <w:spacing w:val="-1"/>
        </w:rPr>
        <w:t> </w:t>
      </w:r>
      <w:r>
        <w:rPr/>
        <w:t>quan thủ và đại sung.</w:t>
      </w:r>
    </w:p>
    <w:p>
      <w:pPr>
        <w:pStyle w:val="BodyText"/>
        <w:spacing w:line="237" w:lineRule="auto" w:before="123"/>
        <w:ind w:left="710" w:right="137" w:hanging="287"/>
        <w:jc w:val="both"/>
      </w:pPr>
      <w:r>
        <w:rPr>
          <w:rFonts w:ascii="Symbol" w:hAnsi="Symbol"/>
        </w:rPr>
        <w:t></w:t>
      </w:r>
      <w:r>
        <w:rPr>
          <w:spacing w:val="80"/>
        </w:rPr>
        <w:t> </w:t>
      </w:r>
      <w:r>
        <w:rPr/>
        <w:t>Chư pháp thủ cảnh thủ và cảnh thủ phi thủ liên quan những pháp thủ cảnh thủ và cảnh thủ phi thủ sanh ra do Nhân duyên:</w:t>
      </w:r>
    </w:p>
    <w:p>
      <w:pPr>
        <w:pStyle w:val="BodyText"/>
        <w:spacing w:line="235" w:lineRule="auto" w:before="7"/>
        <w:ind w:left="991" w:right="139" w:firstLine="2"/>
        <w:jc w:val="both"/>
        <w:rPr>
          <w:i/>
        </w:rPr>
      </w:pPr>
      <w:r>
        <w:rPr/>
        <w:t>3 uẩn và dục thủ và sắc tâm liên quan 1 uẩn cảnh thủ phi thủ và tà kiến, 2 uẩn... nên sắp cách luân </w:t>
      </w:r>
      <w:r>
        <w:rPr>
          <w:i/>
        </w:rPr>
        <w:t>(cakkaṃ).</w:t>
      </w:r>
    </w:p>
    <w:p>
      <w:pPr>
        <w:spacing w:line="242" w:lineRule="auto" w:before="122"/>
        <w:ind w:left="424" w:right="140" w:firstLine="0"/>
        <w:jc w:val="both"/>
        <w:rPr>
          <w:sz w:val="26"/>
        </w:rPr>
      </w:pPr>
      <w:r>
        <w:rPr>
          <w:sz w:val="26"/>
        </w:rPr>
        <w:t>Phần liên quan </w:t>
      </w:r>
      <w:r>
        <w:rPr>
          <w:i/>
          <w:sz w:val="26"/>
        </w:rPr>
        <w:t>(paṭiccavāra) </w:t>
      </w:r>
      <w:r>
        <w:rPr>
          <w:sz w:val="26"/>
        </w:rPr>
        <w:t>trong nhị đề thủ </w:t>
      </w:r>
      <w:r>
        <w:rPr>
          <w:i/>
          <w:sz w:val="26"/>
        </w:rPr>
        <w:t>(upādānaduka) </w:t>
      </w:r>
      <w:r>
        <w:rPr>
          <w:sz w:val="26"/>
        </w:rPr>
        <w:t>như thế nào thì phần đồng sanh </w:t>
      </w:r>
      <w:r>
        <w:rPr>
          <w:i/>
          <w:sz w:val="26"/>
        </w:rPr>
        <w:t>(sahajāta), </w:t>
      </w:r>
      <w:r>
        <w:rPr>
          <w:sz w:val="26"/>
        </w:rPr>
        <w:t>phần ỷ trượng </w:t>
      </w:r>
      <w:r>
        <w:rPr>
          <w:i/>
          <w:sz w:val="26"/>
        </w:rPr>
        <w:t>(paccayavāra)</w:t>
      </w:r>
      <w:r>
        <w:rPr>
          <w:sz w:val="26"/>
        </w:rPr>
        <w:t>, phần y chỉ </w:t>
      </w:r>
      <w:r>
        <w:rPr>
          <w:i/>
          <w:sz w:val="26"/>
        </w:rPr>
        <w:t>(nissayavāra), </w:t>
      </w:r>
      <w:r>
        <w:rPr>
          <w:sz w:val="26"/>
        </w:rPr>
        <w:t>phần hòa hợp </w:t>
      </w:r>
      <w:r>
        <w:rPr>
          <w:i/>
          <w:sz w:val="26"/>
        </w:rPr>
        <w:t>(saṅsattha), </w:t>
      </w:r>
      <w:r>
        <w:rPr>
          <w:sz w:val="26"/>
        </w:rPr>
        <w:t>phần tương ưng </w:t>
      </w:r>
      <w:r>
        <w:rPr>
          <w:i/>
          <w:sz w:val="26"/>
        </w:rPr>
        <w:t>(sampayuttavāra) </w:t>
      </w:r>
      <w:r>
        <w:rPr>
          <w:sz w:val="26"/>
        </w:rPr>
        <w:t>đều sắp như thề ấy, không chi khác. Bổn phân không chi khác.</w:t>
      </w:r>
    </w:p>
    <w:p>
      <w:pPr>
        <w:spacing w:before="194"/>
        <w:ind w:left="424" w:right="0" w:firstLine="0"/>
        <w:jc w:val="left"/>
        <w:rPr>
          <w:b/>
          <w:i/>
          <w:sz w:val="26"/>
        </w:rPr>
      </w:pPr>
      <w:bookmarkStart w:name="_bookmark216" w:id="217"/>
      <w:bookmarkEnd w:id="21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5"/>
        </w:rPr>
        <w:t>461</w:t>
      </w:r>
    </w:p>
    <w:p>
      <w:pPr>
        <w:pStyle w:val="BodyText"/>
        <w:spacing w:line="237" w:lineRule="auto" w:before="2"/>
        <w:ind w:right="1490" w:hanging="570"/>
      </w:pPr>
      <w:r>
        <w:rPr>
          <w:rFonts w:ascii="Symbol" w:hAnsi="Symbol"/>
        </w:rPr>
        <w:t></w:t>
      </w:r>
      <w:r>
        <w:rPr>
          <w:spacing w:val="80"/>
        </w:rPr>
        <w:t> </w:t>
      </w:r>
      <w:r>
        <w:rPr/>
        <w:t>Pháp</w:t>
      </w:r>
      <w:r>
        <w:rPr>
          <w:spacing w:val="-4"/>
        </w:rPr>
        <w:t> </w:t>
      </w:r>
      <w:r>
        <w:rPr/>
        <w:t>thủ</w:t>
      </w:r>
      <w:r>
        <w:rPr>
          <w:spacing w:val="-4"/>
        </w:rPr>
        <w:t> </w:t>
      </w:r>
      <w:r>
        <w:rPr/>
        <w:t>cảnh</w:t>
      </w:r>
      <w:r>
        <w:rPr>
          <w:spacing w:val="-3"/>
        </w:rPr>
        <w:t> </w:t>
      </w:r>
      <w:r>
        <w:rPr/>
        <w:t>thủ</w:t>
      </w:r>
      <w:r>
        <w:rPr>
          <w:spacing w:val="-1"/>
        </w:rPr>
        <w:t> </w:t>
      </w:r>
      <w:r>
        <w:rPr/>
        <w:t>làm</w:t>
      </w:r>
      <w:r>
        <w:rPr>
          <w:spacing w:val="-3"/>
        </w:rPr>
        <w:t> </w:t>
      </w:r>
      <w:r>
        <w:rPr/>
        <w:t>duyên</w:t>
      </w:r>
      <w:r>
        <w:rPr>
          <w:spacing w:val="-3"/>
        </w:rPr>
        <w:t> </w:t>
      </w:r>
      <w:r>
        <w:rPr/>
        <w:t>cho</w:t>
      </w:r>
      <w:r>
        <w:rPr>
          <w:spacing w:val="-1"/>
        </w:rPr>
        <w:t> </w:t>
      </w:r>
      <w:r>
        <w:rPr/>
        <w:t>pháp</w:t>
      </w:r>
      <w:r>
        <w:rPr>
          <w:spacing w:val="-4"/>
        </w:rPr>
        <w:t> </w:t>
      </w:r>
      <w:r>
        <w:rPr/>
        <w:t>thủ</w:t>
      </w:r>
      <w:r>
        <w:rPr>
          <w:spacing w:val="-1"/>
        </w:rPr>
        <w:t> </w:t>
      </w:r>
      <w:r>
        <w:rPr/>
        <w:t>cảnh</w:t>
      </w:r>
      <w:r>
        <w:rPr>
          <w:spacing w:val="-3"/>
        </w:rPr>
        <w:t> </w:t>
      </w:r>
      <w:r>
        <w:rPr/>
        <w:t>thủ</w:t>
      </w:r>
      <w:r>
        <w:rPr>
          <w:spacing w:val="-4"/>
        </w:rPr>
        <w:t> </w:t>
      </w:r>
      <w:r>
        <w:rPr/>
        <w:t>bằng</w:t>
      </w:r>
      <w:r>
        <w:rPr>
          <w:spacing w:val="-3"/>
        </w:rPr>
        <w:t> </w:t>
      </w:r>
      <w:r>
        <w:rPr/>
        <w:t>Nhân</w:t>
      </w:r>
      <w:r>
        <w:rPr>
          <w:spacing w:val="-1"/>
        </w:rPr>
        <w:t> </w:t>
      </w:r>
      <w:r>
        <w:rPr/>
        <w:t>duyên: Nhân thủ cảnh thủ làm duyên cho thủ tương ưng bằng Nhân duyên.</w:t>
      </w:r>
    </w:p>
    <w:p>
      <w:pPr>
        <w:pStyle w:val="BodyText"/>
        <w:spacing w:line="235" w:lineRule="auto" w:before="128"/>
        <w:ind w:right="1377" w:hanging="570"/>
      </w:pPr>
      <w:r>
        <w:rPr>
          <w:rFonts w:ascii="Symbol" w:hAnsi="Symbol"/>
        </w:rPr>
        <w:t></w:t>
      </w:r>
      <w:r>
        <w:rPr>
          <w:spacing w:val="80"/>
        </w:rPr>
        <w:t> </w:t>
      </w:r>
      <w:r>
        <w:rPr/>
        <w:t>Pháp</w:t>
      </w:r>
      <w:r>
        <w:rPr>
          <w:spacing w:val="-3"/>
        </w:rPr>
        <w:t> </w:t>
      </w:r>
      <w:r>
        <w:rPr/>
        <w:t>thủ</w:t>
      </w:r>
      <w:r>
        <w:rPr>
          <w:spacing w:val="-3"/>
        </w:rPr>
        <w:t> </w:t>
      </w:r>
      <w:r>
        <w:rPr/>
        <w:t>cảnh</w:t>
      </w:r>
      <w:r>
        <w:rPr>
          <w:spacing w:val="-2"/>
        </w:rPr>
        <w:t> </w:t>
      </w:r>
      <w:r>
        <w:rPr/>
        <w:t>thủ làm</w:t>
      </w:r>
      <w:r>
        <w:rPr>
          <w:spacing w:val="-2"/>
        </w:rPr>
        <w:t> </w:t>
      </w:r>
      <w:r>
        <w:rPr/>
        <w:t>duyên</w:t>
      </w:r>
      <w:r>
        <w:rPr>
          <w:spacing w:val="-2"/>
        </w:rPr>
        <w:t> </w:t>
      </w:r>
      <w:r>
        <w:rPr/>
        <w:t>cho pháp</w:t>
      </w:r>
      <w:r>
        <w:rPr>
          <w:spacing w:val="-3"/>
        </w:rPr>
        <w:t> </w:t>
      </w:r>
      <w:r>
        <w:rPr/>
        <w:t>cảnh</w:t>
      </w:r>
      <w:r>
        <w:rPr>
          <w:spacing w:val="-2"/>
        </w:rPr>
        <w:t> </w:t>
      </w:r>
      <w:r>
        <w:rPr/>
        <w:t>thủ</w:t>
      </w:r>
      <w:r>
        <w:rPr>
          <w:spacing w:val="-2"/>
        </w:rPr>
        <w:t> </w:t>
      </w:r>
      <w:r>
        <w:rPr/>
        <w:t>phi</w:t>
      </w:r>
      <w:r>
        <w:rPr>
          <w:spacing w:val="-3"/>
        </w:rPr>
        <w:t> </w:t>
      </w:r>
      <w:r>
        <w:rPr/>
        <w:t>thủ bằng</w:t>
      </w:r>
      <w:r>
        <w:rPr>
          <w:spacing w:val="-3"/>
        </w:rPr>
        <w:t> </w:t>
      </w:r>
      <w:r>
        <w:rPr/>
        <w:t>Nhân</w:t>
      </w:r>
      <w:r>
        <w:rPr>
          <w:spacing w:val="-3"/>
        </w:rPr>
        <w:t> </w:t>
      </w:r>
      <w:r>
        <w:rPr/>
        <w:t>duyên: Như nhị đề thủ </w:t>
      </w:r>
      <w:r>
        <w:rPr>
          <w:i/>
        </w:rPr>
        <w:t>(upādānaduka) </w:t>
      </w:r>
      <w:r>
        <w:rPr/>
        <w:t>9 câu không chi khác.</w:t>
      </w:r>
    </w:p>
    <w:p>
      <w:pPr>
        <w:pStyle w:val="Heading2"/>
        <w:spacing w:before="9"/>
      </w:pPr>
      <w:r>
        <w:rPr>
          <w:spacing w:val="-5"/>
        </w:rPr>
        <w:t>462</w:t>
      </w:r>
    </w:p>
    <w:p>
      <w:pPr>
        <w:pStyle w:val="BodyText"/>
        <w:ind w:right="1694" w:hanging="570"/>
      </w:pPr>
      <w:r>
        <w:rPr>
          <w:rFonts w:ascii="Symbol" w:hAnsi="Symbol"/>
        </w:rPr>
        <w:t></w:t>
      </w:r>
      <w:r>
        <w:rPr>
          <w:spacing w:val="80"/>
        </w:rPr>
        <w:t> </w:t>
      </w:r>
      <w:r>
        <w:rPr/>
        <w:t>Pháp</w:t>
      </w:r>
      <w:r>
        <w:rPr>
          <w:spacing w:val="-3"/>
        </w:rPr>
        <w:t> </w:t>
      </w:r>
      <w:r>
        <w:rPr/>
        <w:t>thủ</w:t>
      </w:r>
      <w:r>
        <w:rPr>
          <w:spacing w:val="-3"/>
        </w:rPr>
        <w:t> </w:t>
      </w:r>
      <w:r>
        <w:rPr/>
        <w:t>cảnh</w:t>
      </w:r>
      <w:r>
        <w:rPr>
          <w:spacing w:val="-2"/>
        </w:rPr>
        <w:t> </w:t>
      </w:r>
      <w:r>
        <w:rPr/>
        <w:t>thủ</w:t>
      </w:r>
      <w:r>
        <w:rPr>
          <w:spacing w:val="-1"/>
        </w:rPr>
        <w:t> </w:t>
      </w:r>
      <w:r>
        <w:rPr/>
        <w:t>làm</w:t>
      </w:r>
      <w:r>
        <w:rPr>
          <w:spacing w:val="-2"/>
        </w:rPr>
        <w:t> </w:t>
      </w:r>
      <w:r>
        <w:rPr/>
        <w:t>duyên</w:t>
      </w:r>
      <w:r>
        <w:rPr>
          <w:spacing w:val="-2"/>
        </w:rPr>
        <w:t> </w:t>
      </w:r>
      <w:r>
        <w:rPr/>
        <w:t>cho</w:t>
      </w:r>
      <w:r>
        <w:rPr>
          <w:spacing w:val="-1"/>
        </w:rPr>
        <w:t> </w:t>
      </w:r>
      <w:r>
        <w:rPr/>
        <w:t>pháp</w:t>
      </w:r>
      <w:r>
        <w:rPr>
          <w:spacing w:val="-3"/>
        </w:rPr>
        <w:t> </w:t>
      </w:r>
      <w:r>
        <w:rPr/>
        <w:t>thủ</w:t>
      </w:r>
      <w:r>
        <w:rPr>
          <w:spacing w:val="-1"/>
        </w:rPr>
        <w:t> </w:t>
      </w:r>
      <w:r>
        <w:rPr/>
        <w:t>cảnh</w:t>
      </w:r>
      <w:r>
        <w:rPr>
          <w:spacing w:val="-2"/>
        </w:rPr>
        <w:t> </w:t>
      </w:r>
      <w:r>
        <w:rPr/>
        <w:t>thủ</w:t>
      </w:r>
      <w:r>
        <w:rPr>
          <w:spacing w:val="-3"/>
        </w:rPr>
        <w:t> </w:t>
      </w:r>
      <w:r>
        <w:rPr/>
        <w:t>bằng</w:t>
      </w:r>
      <w:r>
        <w:rPr>
          <w:spacing w:val="-3"/>
        </w:rPr>
        <w:t> </w:t>
      </w:r>
      <w:r>
        <w:rPr/>
        <w:t>Cảnh</w:t>
      </w:r>
      <w:r>
        <w:rPr>
          <w:spacing w:val="-1"/>
        </w:rPr>
        <w:t> </w:t>
      </w:r>
      <w:r>
        <w:rPr/>
        <w:t>duyên: Thủ mở mối cho thủ sanh ra, có 3 câu.</w:t>
      </w:r>
    </w:p>
    <w:p>
      <w:pPr>
        <w:pStyle w:val="BodyText"/>
        <w:spacing w:line="317" w:lineRule="exact" w:before="118"/>
        <w:ind w:left="424"/>
      </w:pPr>
      <w:r>
        <w:rPr>
          <w:rFonts w:ascii="Symbol" w:hAnsi="Symbol"/>
        </w:rPr>
        <w:t></w:t>
      </w:r>
      <w:r>
        <w:rPr>
          <w:spacing w:val="50"/>
          <w:w w:val="150"/>
        </w:rPr>
        <w:t> </w:t>
      </w:r>
      <w:r>
        <w:rPr/>
        <w:t>Pháp</w:t>
      </w:r>
      <w:r>
        <w:rPr>
          <w:spacing w:val="-4"/>
        </w:rPr>
        <w:t> </w:t>
      </w:r>
      <w:r>
        <w:rPr/>
        <w:t>cảnh</w:t>
      </w:r>
      <w:r>
        <w:rPr>
          <w:spacing w:val="-5"/>
        </w:rPr>
        <w:t> </w:t>
      </w:r>
      <w:r>
        <w:rPr/>
        <w:t>thủ</w:t>
      </w:r>
      <w:r>
        <w:rPr>
          <w:spacing w:val="-3"/>
        </w:rPr>
        <w:t> </w:t>
      </w:r>
      <w:r>
        <w:rPr/>
        <w:t>phi</w:t>
      </w:r>
      <w:r>
        <w:rPr>
          <w:spacing w:val="-2"/>
        </w:rPr>
        <w:t> </w:t>
      </w:r>
      <w:r>
        <w:rPr/>
        <w:t>thủ</w:t>
      </w:r>
      <w:r>
        <w:rPr>
          <w:spacing w:val="-3"/>
        </w:rPr>
        <w:t> </w:t>
      </w:r>
      <w:r>
        <w:rPr/>
        <w:t>làm</w:t>
      </w:r>
      <w:r>
        <w:rPr>
          <w:spacing w:val="-3"/>
        </w:rPr>
        <w:t> </w:t>
      </w:r>
      <w:r>
        <w:rPr/>
        <w:t>duyên</w:t>
      </w:r>
      <w:r>
        <w:rPr>
          <w:spacing w:val="-4"/>
        </w:rPr>
        <w:t> </w:t>
      </w:r>
      <w:r>
        <w:rPr/>
        <w:t>cho</w:t>
      </w:r>
      <w:r>
        <w:rPr>
          <w:spacing w:val="-4"/>
        </w:rPr>
        <w:t> </w:t>
      </w:r>
      <w:r>
        <w:rPr/>
        <w:t>pháp</w:t>
      </w:r>
      <w:r>
        <w:rPr>
          <w:spacing w:val="-2"/>
        </w:rPr>
        <w:t> </w:t>
      </w:r>
      <w:r>
        <w:rPr/>
        <w:t>cảnh</w:t>
      </w:r>
      <w:r>
        <w:rPr>
          <w:spacing w:val="-3"/>
        </w:rPr>
        <w:t> </w:t>
      </w:r>
      <w:r>
        <w:rPr/>
        <w:t>thủ</w:t>
      </w:r>
      <w:r>
        <w:rPr>
          <w:spacing w:val="-4"/>
        </w:rPr>
        <w:t> </w:t>
      </w:r>
      <w:r>
        <w:rPr/>
        <w:t>phi</w:t>
      </w:r>
      <w:r>
        <w:rPr>
          <w:spacing w:val="-5"/>
        </w:rPr>
        <w:t> </w:t>
      </w:r>
      <w:r>
        <w:rPr/>
        <w:t>thủ</w:t>
      </w:r>
      <w:r>
        <w:rPr>
          <w:spacing w:val="-3"/>
        </w:rPr>
        <w:t> </w:t>
      </w:r>
      <w:r>
        <w:rPr/>
        <w:t>bằng</w:t>
      </w:r>
      <w:r>
        <w:rPr>
          <w:spacing w:val="-1"/>
        </w:rPr>
        <w:t> </w:t>
      </w:r>
      <w:r>
        <w:rPr/>
        <w:t>Cảnh</w:t>
      </w:r>
      <w:r>
        <w:rPr>
          <w:spacing w:val="-3"/>
        </w:rPr>
        <w:t> </w:t>
      </w:r>
      <w:r>
        <w:rPr>
          <w:spacing w:val="-2"/>
        </w:rPr>
        <w:t>duyên:</w:t>
      </w:r>
    </w:p>
    <w:p>
      <w:pPr>
        <w:pStyle w:val="ListParagraph"/>
        <w:numPr>
          <w:ilvl w:val="0"/>
          <w:numId w:val="370"/>
        </w:numPr>
        <w:tabs>
          <w:tab w:pos="993" w:val="left" w:leader="none"/>
        </w:tabs>
        <w:spacing w:line="240" w:lineRule="auto" w:before="0" w:after="0"/>
        <w:ind w:left="993" w:right="139" w:hanging="286"/>
        <w:jc w:val="left"/>
        <w:rPr>
          <w:sz w:val="26"/>
        </w:rPr>
      </w:pPr>
      <w:r>
        <w:rPr>
          <w:sz w:val="26"/>
        </w:rPr>
        <w:t>Bố thí... xuất thiền phản khán thiền thỏa thích rất hân hoan do đó khai đoan ái... tà</w:t>
      </w:r>
      <w:r>
        <w:rPr>
          <w:spacing w:val="40"/>
          <w:sz w:val="26"/>
        </w:rPr>
        <w:t> </w:t>
      </w:r>
      <w:r>
        <w:rPr>
          <w:sz w:val="26"/>
        </w:rPr>
        <w:t>kiến, hoài nghi, phóng dật.. Ưu sanh ra.</w:t>
      </w:r>
    </w:p>
    <w:p>
      <w:pPr>
        <w:pStyle w:val="ListParagraph"/>
        <w:numPr>
          <w:ilvl w:val="0"/>
          <w:numId w:val="370"/>
        </w:numPr>
        <w:tabs>
          <w:tab w:pos="993" w:val="left" w:leader="none"/>
        </w:tabs>
        <w:spacing w:line="242" w:lineRule="auto" w:before="0" w:after="0"/>
        <w:ind w:left="993" w:right="139" w:hanging="286"/>
        <w:jc w:val="left"/>
        <w:rPr>
          <w:sz w:val="26"/>
        </w:rPr>
      </w:pPr>
      <w:r>
        <w:rPr>
          <w:sz w:val="26"/>
        </w:rPr>
        <w:t>Chư</w:t>
      </w:r>
      <w:r>
        <w:rPr>
          <w:spacing w:val="27"/>
          <w:sz w:val="26"/>
        </w:rPr>
        <w:t> </w:t>
      </w:r>
      <w:r>
        <w:rPr>
          <w:sz w:val="26"/>
        </w:rPr>
        <w:t>Thánh</w:t>
      </w:r>
      <w:r>
        <w:rPr>
          <w:spacing w:val="28"/>
          <w:sz w:val="26"/>
        </w:rPr>
        <w:t> </w:t>
      </w:r>
      <w:r>
        <w:rPr>
          <w:sz w:val="26"/>
        </w:rPr>
        <w:t>phản</w:t>
      </w:r>
      <w:r>
        <w:rPr>
          <w:spacing w:val="30"/>
          <w:sz w:val="26"/>
        </w:rPr>
        <w:t> </w:t>
      </w:r>
      <w:r>
        <w:rPr>
          <w:sz w:val="26"/>
        </w:rPr>
        <w:t>khán</w:t>
      </w:r>
      <w:r>
        <w:rPr>
          <w:spacing w:val="30"/>
          <w:sz w:val="26"/>
        </w:rPr>
        <w:t> </w:t>
      </w:r>
      <w:r>
        <w:rPr>
          <w:sz w:val="26"/>
        </w:rPr>
        <w:t>chuyển</w:t>
      </w:r>
      <w:r>
        <w:rPr>
          <w:spacing w:val="29"/>
          <w:sz w:val="26"/>
        </w:rPr>
        <w:t> </w:t>
      </w:r>
      <w:r>
        <w:rPr>
          <w:sz w:val="26"/>
        </w:rPr>
        <w:t>tộc</w:t>
      </w:r>
      <w:r>
        <w:rPr>
          <w:spacing w:val="30"/>
          <w:sz w:val="26"/>
        </w:rPr>
        <w:t> </w:t>
      </w:r>
      <w:r>
        <w:rPr>
          <w:i/>
          <w:sz w:val="26"/>
        </w:rPr>
        <w:t>(gotrabhū)</w:t>
      </w:r>
      <w:r>
        <w:rPr>
          <w:i/>
          <w:spacing w:val="28"/>
          <w:sz w:val="26"/>
        </w:rPr>
        <w:t> </w:t>
      </w:r>
      <w:r>
        <w:rPr>
          <w:sz w:val="26"/>
        </w:rPr>
        <w:t>phản</w:t>
      </w:r>
      <w:r>
        <w:rPr>
          <w:spacing w:val="27"/>
          <w:sz w:val="26"/>
        </w:rPr>
        <w:t> </w:t>
      </w:r>
      <w:r>
        <w:rPr>
          <w:sz w:val="26"/>
        </w:rPr>
        <w:t>khán</w:t>
      </w:r>
      <w:r>
        <w:rPr>
          <w:spacing w:val="27"/>
          <w:sz w:val="26"/>
        </w:rPr>
        <w:t> </w:t>
      </w:r>
      <w:r>
        <w:rPr>
          <w:sz w:val="26"/>
        </w:rPr>
        <w:t>dũ</w:t>
      </w:r>
      <w:r>
        <w:rPr>
          <w:spacing w:val="26"/>
          <w:sz w:val="26"/>
        </w:rPr>
        <w:t> </w:t>
      </w:r>
      <w:r>
        <w:rPr>
          <w:sz w:val="26"/>
        </w:rPr>
        <w:t>tịnh</w:t>
      </w:r>
      <w:r>
        <w:rPr>
          <w:spacing w:val="32"/>
          <w:sz w:val="26"/>
        </w:rPr>
        <w:t> </w:t>
      </w:r>
      <w:r>
        <w:rPr>
          <w:i/>
          <w:sz w:val="26"/>
        </w:rPr>
        <w:t>(vodanā)</w:t>
      </w:r>
      <w:r>
        <w:rPr>
          <w:sz w:val="26"/>
        </w:rPr>
        <w:t>...</w:t>
      </w:r>
      <w:r>
        <w:rPr>
          <w:spacing w:val="29"/>
          <w:sz w:val="26"/>
        </w:rPr>
        <w:t> </w:t>
      </w:r>
      <w:r>
        <w:rPr>
          <w:sz w:val="26"/>
        </w:rPr>
        <w:t>phản khán phiền não đã trừ, phản khán phiền não hạn chế, phiền não đã từng sanh.</w:t>
      </w:r>
    </w:p>
    <w:p>
      <w:pPr>
        <w:pStyle w:val="ListParagraph"/>
        <w:numPr>
          <w:ilvl w:val="0"/>
          <w:numId w:val="370"/>
        </w:numPr>
        <w:tabs>
          <w:tab w:pos="993" w:val="left" w:leader="none"/>
        </w:tabs>
        <w:spacing w:line="242" w:lineRule="auto" w:before="0" w:after="0"/>
        <w:ind w:left="993" w:right="137" w:hanging="286"/>
        <w:jc w:val="left"/>
        <w:rPr>
          <w:sz w:val="26"/>
        </w:rPr>
      </w:pPr>
      <w:r>
        <w:rPr>
          <w:sz w:val="26"/>
        </w:rPr>
        <w:t>Nhãn...</w:t>
      </w:r>
      <w:r>
        <w:rPr>
          <w:spacing w:val="32"/>
          <w:sz w:val="26"/>
        </w:rPr>
        <w:t> </w:t>
      </w:r>
      <w:r>
        <w:rPr>
          <w:sz w:val="26"/>
        </w:rPr>
        <w:t>vật...</w:t>
      </w:r>
      <w:r>
        <w:rPr>
          <w:spacing w:val="32"/>
          <w:sz w:val="26"/>
        </w:rPr>
        <w:t> </w:t>
      </w:r>
      <w:r>
        <w:rPr>
          <w:sz w:val="26"/>
        </w:rPr>
        <w:t>tóm</w:t>
      </w:r>
      <w:r>
        <w:rPr>
          <w:spacing w:val="30"/>
          <w:sz w:val="26"/>
        </w:rPr>
        <w:t> </w:t>
      </w:r>
      <w:r>
        <w:rPr>
          <w:sz w:val="26"/>
        </w:rPr>
        <w:t>tắt...</w:t>
      </w:r>
      <w:r>
        <w:rPr>
          <w:spacing w:val="35"/>
          <w:sz w:val="26"/>
        </w:rPr>
        <w:t> </w:t>
      </w:r>
      <w:r>
        <w:rPr>
          <w:sz w:val="26"/>
        </w:rPr>
        <w:t>làm</w:t>
      </w:r>
      <w:r>
        <w:rPr>
          <w:spacing w:val="30"/>
          <w:sz w:val="26"/>
        </w:rPr>
        <w:t> </w:t>
      </w:r>
      <w:r>
        <w:rPr>
          <w:sz w:val="26"/>
        </w:rPr>
        <w:t>duyên</w:t>
      </w:r>
      <w:r>
        <w:rPr>
          <w:spacing w:val="33"/>
          <w:sz w:val="26"/>
        </w:rPr>
        <w:t> </w:t>
      </w:r>
      <w:r>
        <w:rPr>
          <w:sz w:val="26"/>
        </w:rPr>
        <w:t>cho</w:t>
      </w:r>
      <w:r>
        <w:rPr>
          <w:spacing w:val="32"/>
          <w:sz w:val="26"/>
        </w:rPr>
        <w:t> </w:t>
      </w:r>
      <w:r>
        <w:rPr>
          <w:sz w:val="26"/>
        </w:rPr>
        <w:t>vị</w:t>
      </w:r>
      <w:r>
        <w:rPr>
          <w:spacing w:val="32"/>
          <w:sz w:val="26"/>
        </w:rPr>
        <w:t> </w:t>
      </w:r>
      <w:r>
        <w:rPr>
          <w:sz w:val="26"/>
        </w:rPr>
        <w:t>lai</w:t>
      </w:r>
      <w:r>
        <w:rPr>
          <w:spacing w:val="35"/>
          <w:sz w:val="26"/>
        </w:rPr>
        <w:t> </w:t>
      </w:r>
      <w:r>
        <w:rPr>
          <w:sz w:val="26"/>
        </w:rPr>
        <w:t>thông</w:t>
      </w:r>
      <w:r>
        <w:rPr>
          <w:spacing w:val="33"/>
          <w:sz w:val="26"/>
        </w:rPr>
        <w:t> </w:t>
      </w:r>
      <w:r>
        <w:rPr>
          <w:sz w:val="26"/>
        </w:rPr>
        <w:t>và</w:t>
      </w:r>
      <w:r>
        <w:rPr>
          <w:spacing w:val="32"/>
          <w:sz w:val="26"/>
        </w:rPr>
        <w:t> </w:t>
      </w:r>
      <w:r>
        <w:rPr>
          <w:sz w:val="26"/>
        </w:rPr>
        <w:t>khán</w:t>
      </w:r>
      <w:r>
        <w:rPr>
          <w:spacing w:val="35"/>
          <w:sz w:val="26"/>
        </w:rPr>
        <w:t> </w:t>
      </w:r>
      <w:r>
        <w:rPr>
          <w:sz w:val="26"/>
        </w:rPr>
        <w:t>môn</w:t>
      </w:r>
      <w:r>
        <w:rPr>
          <w:spacing w:val="35"/>
          <w:sz w:val="26"/>
        </w:rPr>
        <w:t> </w:t>
      </w:r>
      <w:r>
        <w:rPr>
          <w:i/>
          <w:sz w:val="26"/>
        </w:rPr>
        <w:t>(āvajjana)</w:t>
      </w:r>
      <w:r>
        <w:rPr>
          <w:i/>
          <w:spacing w:val="31"/>
          <w:sz w:val="26"/>
        </w:rPr>
        <w:t> </w:t>
      </w:r>
      <w:r>
        <w:rPr>
          <w:sz w:val="26"/>
        </w:rPr>
        <w:t>bằng Cảnh duyên.</w:t>
      </w:r>
    </w:p>
    <w:p>
      <w:pPr>
        <w:pStyle w:val="ListParagraph"/>
        <w:spacing w:after="0" w:line="242" w:lineRule="auto"/>
        <w:jc w:val="left"/>
        <w:rPr>
          <w:sz w:val="26"/>
        </w:rPr>
        <w:sectPr>
          <w:pgSz w:w="11630" w:h="16450"/>
          <w:pgMar w:header="571" w:footer="0" w:top="880" w:bottom="280" w:left="850" w:right="850"/>
        </w:sectPr>
      </w:pPr>
    </w:p>
    <w:p>
      <w:pPr>
        <w:pStyle w:val="BodyText"/>
        <w:spacing w:line="237" w:lineRule="auto" w:before="228"/>
        <w:ind w:left="710" w:right="213" w:hanging="287"/>
        <w:rPr>
          <w:i/>
        </w:rPr>
      </w:pPr>
      <w:r>
        <w:rPr>
          <w:rFonts w:ascii="Symbol" w:hAnsi="Symbol"/>
        </w:rPr>
        <w:t></w:t>
      </w:r>
      <w:r>
        <w:rPr>
          <w:spacing w:val="80"/>
        </w:rPr>
        <w:t> </w:t>
      </w:r>
      <w:r>
        <w:rPr/>
        <w:t>Pháp cảnh thủ phi thủ làm duyên cho pháp thủ cảnh thủ bằng Cảnh duyên,... tóm tắt...</w:t>
      </w:r>
      <w:r>
        <w:rPr>
          <w:spacing w:val="40"/>
        </w:rPr>
        <w:t> </w:t>
      </w:r>
      <w:r>
        <w:rPr/>
        <w:t>2 câu này như nhị đề thủ </w:t>
      </w:r>
      <w:r>
        <w:rPr>
          <w:i/>
        </w:rPr>
        <w:t>(upādānaduka).</w:t>
      </w:r>
    </w:p>
    <w:p>
      <w:pPr>
        <w:pStyle w:val="BodyText"/>
        <w:spacing w:before="123"/>
        <w:ind w:left="710" w:right="139" w:hanging="287"/>
      </w:pPr>
      <w:r>
        <w:rPr>
          <w:rFonts w:ascii="Symbol" w:hAnsi="Symbol"/>
        </w:rPr>
        <w:t></w:t>
      </w:r>
      <w:r>
        <w:rPr>
          <w:spacing w:val="80"/>
        </w:rPr>
        <w:t> </w:t>
      </w:r>
      <w:r>
        <w:rPr/>
        <w:t>Chư</w:t>
      </w:r>
      <w:r>
        <w:rPr>
          <w:spacing w:val="32"/>
        </w:rPr>
        <w:t> </w:t>
      </w:r>
      <w:r>
        <w:rPr/>
        <w:t>pháp</w:t>
      </w:r>
      <w:r>
        <w:rPr>
          <w:spacing w:val="31"/>
        </w:rPr>
        <w:t> </w:t>
      </w:r>
      <w:r>
        <w:rPr/>
        <w:t>thủ</w:t>
      </w:r>
      <w:r>
        <w:rPr>
          <w:spacing w:val="31"/>
        </w:rPr>
        <w:t> </w:t>
      </w:r>
      <w:r>
        <w:rPr/>
        <w:t>cảnh</w:t>
      </w:r>
      <w:r>
        <w:rPr>
          <w:spacing w:val="31"/>
        </w:rPr>
        <w:t> </w:t>
      </w:r>
      <w:r>
        <w:rPr/>
        <w:t>thủ</w:t>
      </w:r>
      <w:r>
        <w:rPr>
          <w:spacing w:val="32"/>
        </w:rPr>
        <w:t> </w:t>
      </w:r>
      <w:r>
        <w:rPr/>
        <w:t>và</w:t>
      </w:r>
      <w:r>
        <w:rPr>
          <w:spacing w:val="31"/>
        </w:rPr>
        <w:t> </w:t>
      </w:r>
      <w:r>
        <w:rPr/>
        <w:t>cảnh</w:t>
      </w:r>
      <w:r>
        <w:rPr>
          <w:spacing w:val="31"/>
        </w:rPr>
        <w:t> </w:t>
      </w:r>
      <w:r>
        <w:rPr/>
        <w:t>thủ</w:t>
      </w:r>
      <w:r>
        <w:rPr>
          <w:spacing w:val="31"/>
        </w:rPr>
        <w:t> </w:t>
      </w:r>
      <w:r>
        <w:rPr/>
        <w:t>phi</w:t>
      </w:r>
      <w:r>
        <w:rPr>
          <w:spacing w:val="31"/>
        </w:rPr>
        <w:t> </w:t>
      </w:r>
      <w:r>
        <w:rPr/>
        <w:t>thủ</w:t>
      </w:r>
      <w:r>
        <w:rPr>
          <w:spacing w:val="31"/>
        </w:rPr>
        <w:t> </w:t>
      </w:r>
      <w:r>
        <w:rPr/>
        <w:t>làm</w:t>
      </w:r>
      <w:r>
        <w:rPr>
          <w:spacing w:val="29"/>
        </w:rPr>
        <w:t> </w:t>
      </w:r>
      <w:r>
        <w:rPr/>
        <w:t>duyên</w:t>
      </w:r>
      <w:r>
        <w:rPr>
          <w:spacing w:val="32"/>
        </w:rPr>
        <w:t> </w:t>
      </w:r>
      <w:r>
        <w:rPr/>
        <w:t>cho</w:t>
      </w:r>
      <w:r>
        <w:rPr>
          <w:spacing w:val="31"/>
        </w:rPr>
        <w:t> </w:t>
      </w:r>
      <w:r>
        <w:rPr/>
        <w:t>pháp</w:t>
      </w:r>
      <w:r>
        <w:rPr>
          <w:spacing w:val="31"/>
        </w:rPr>
        <w:t> </w:t>
      </w:r>
      <w:r>
        <w:rPr/>
        <w:t>thủ</w:t>
      </w:r>
      <w:r>
        <w:rPr>
          <w:spacing w:val="32"/>
        </w:rPr>
        <w:t> </w:t>
      </w:r>
      <w:r>
        <w:rPr/>
        <w:t>cảnh</w:t>
      </w:r>
      <w:r>
        <w:rPr>
          <w:spacing w:val="31"/>
        </w:rPr>
        <w:t> </w:t>
      </w:r>
      <w:r>
        <w:rPr/>
        <w:t>thủ</w:t>
      </w:r>
      <w:r>
        <w:rPr>
          <w:spacing w:val="31"/>
        </w:rPr>
        <w:t> </w:t>
      </w:r>
      <w:r>
        <w:rPr/>
        <w:t>bằng Cảnh duyên có 3 câu.</w:t>
      </w:r>
    </w:p>
    <w:p>
      <w:pPr>
        <w:spacing w:line="293" w:lineRule="exact" w:before="0"/>
        <w:ind w:left="993" w:right="0" w:firstLine="0"/>
        <w:jc w:val="left"/>
        <w:rPr>
          <w:i/>
          <w:sz w:val="26"/>
        </w:rPr>
      </w:pPr>
      <w:r>
        <w:rPr>
          <w:sz w:val="26"/>
        </w:rPr>
        <w:t>Trưởng</w:t>
      </w:r>
      <w:r>
        <w:rPr>
          <w:spacing w:val="-5"/>
          <w:sz w:val="26"/>
        </w:rPr>
        <w:t> </w:t>
      </w:r>
      <w:r>
        <w:rPr>
          <w:sz w:val="26"/>
        </w:rPr>
        <w:t>duyên</w:t>
      </w:r>
      <w:r>
        <w:rPr>
          <w:spacing w:val="-2"/>
          <w:sz w:val="26"/>
        </w:rPr>
        <w:t> </w:t>
      </w:r>
      <w:r>
        <w:rPr>
          <w:sz w:val="26"/>
        </w:rPr>
        <w:t>có</w:t>
      </w:r>
      <w:r>
        <w:rPr>
          <w:spacing w:val="-3"/>
          <w:sz w:val="26"/>
        </w:rPr>
        <w:t> </w:t>
      </w:r>
      <w:r>
        <w:rPr>
          <w:sz w:val="26"/>
        </w:rPr>
        <w:t>3</w:t>
      </w:r>
      <w:r>
        <w:rPr>
          <w:spacing w:val="-4"/>
          <w:sz w:val="26"/>
        </w:rPr>
        <w:t> </w:t>
      </w:r>
      <w:r>
        <w:rPr>
          <w:sz w:val="26"/>
        </w:rPr>
        <w:t>câu</w:t>
      </w:r>
      <w:r>
        <w:rPr>
          <w:spacing w:val="-3"/>
          <w:sz w:val="26"/>
        </w:rPr>
        <w:t> </w:t>
      </w:r>
      <w:r>
        <w:rPr>
          <w:sz w:val="26"/>
        </w:rPr>
        <w:t>như</w:t>
      </w:r>
      <w:r>
        <w:rPr>
          <w:spacing w:val="-3"/>
          <w:sz w:val="26"/>
        </w:rPr>
        <w:t> </w:t>
      </w:r>
      <w:r>
        <w:rPr>
          <w:sz w:val="26"/>
        </w:rPr>
        <w:t>nhị</w:t>
      </w:r>
      <w:r>
        <w:rPr>
          <w:spacing w:val="-4"/>
          <w:sz w:val="26"/>
        </w:rPr>
        <w:t> </w:t>
      </w:r>
      <w:r>
        <w:rPr>
          <w:sz w:val="26"/>
        </w:rPr>
        <w:t>đề</w:t>
      </w:r>
      <w:r>
        <w:rPr>
          <w:spacing w:val="-3"/>
          <w:sz w:val="26"/>
        </w:rPr>
        <w:t> </w:t>
      </w:r>
      <w:r>
        <w:rPr>
          <w:sz w:val="26"/>
        </w:rPr>
        <w:t>thủ</w:t>
      </w:r>
      <w:r>
        <w:rPr>
          <w:spacing w:val="-2"/>
          <w:sz w:val="26"/>
        </w:rPr>
        <w:t> </w:t>
      </w:r>
      <w:r>
        <w:rPr>
          <w:i/>
          <w:spacing w:val="-2"/>
          <w:sz w:val="26"/>
        </w:rPr>
        <w:t>(upādānaduka).</w:t>
      </w:r>
    </w:p>
    <w:p>
      <w:pPr>
        <w:pStyle w:val="Heading2"/>
        <w:spacing w:before="9"/>
      </w:pPr>
      <w:r>
        <w:rPr>
          <w:spacing w:val="-4"/>
        </w:rPr>
        <w:t>463.</w:t>
      </w:r>
    </w:p>
    <w:p>
      <w:pPr>
        <w:pStyle w:val="BodyText"/>
        <w:ind w:left="710" w:hanging="287"/>
      </w:pPr>
      <w:r>
        <w:rPr>
          <w:rFonts w:ascii="Symbol" w:hAnsi="Symbol"/>
        </w:rPr>
        <w:t></w:t>
      </w:r>
      <w:r>
        <w:rPr>
          <w:spacing w:val="80"/>
        </w:rPr>
        <w:t> </w:t>
      </w:r>
      <w:r>
        <w:rPr/>
        <w:t>Pháp</w:t>
      </w:r>
      <w:r>
        <w:rPr>
          <w:spacing w:val="26"/>
        </w:rPr>
        <w:t> </w:t>
      </w:r>
      <w:r>
        <w:rPr/>
        <w:t>cảnh</w:t>
      </w:r>
      <w:r>
        <w:rPr>
          <w:spacing w:val="26"/>
        </w:rPr>
        <w:t> </w:t>
      </w:r>
      <w:r>
        <w:rPr/>
        <w:t>thủ</w:t>
      </w:r>
      <w:r>
        <w:rPr>
          <w:spacing w:val="26"/>
        </w:rPr>
        <w:t> </w:t>
      </w:r>
      <w:r>
        <w:rPr/>
        <w:t>phi</w:t>
      </w:r>
      <w:r>
        <w:rPr>
          <w:spacing w:val="28"/>
        </w:rPr>
        <w:t> </w:t>
      </w:r>
      <w:r>
        <w:rPr/>
        <w:t>thủ</w:t>
      </w:r>
      <w:r>
        <w:rPr>
          <w:spacing w:val="29"/>
        </w:rPr>
        <w:t> </w:t>
      </w:r>
      <w:r>
        <w:rPr/>
        <w:t>làm</w:t>
      </w:r>
      <w:r>
        <w:rPr>
          <w:spacing w:val="24"/>
        </w:rPr>
        <w:t> </w:t>
      </w:r>
      <w:r>
        <w:rPr/>
        <w:t>duyên</w:t>
      </w:r>
      <w:r>
        <w:rPr>
          <w:spacing w:val="29"/>
        </w:rPr>
        <w:t> </w:t>
      </w:r>
      <w:r>
        <w:rPr/>
        <w:t>cho</w:t>
      </w:r>
      <w:r>
        <w:rPr>
          <w:spacing w:val="26"/>
        </w:rPr>
        <w:t> </w:t>
      </w:r>
      <w:r>
        <w:rPr/>
        <w:t>pháp</w:t>
      </w:r>
      <w:r>
        <w:rPr>
          <w:spacing w:val="29"/>
        </w:rPr>
        <w:t> </w:t>
      </w:r>
      <w:r>
        <w:rPr/>
        <w:t>cảnh</w:t>
      </w:r>
      <w:r>
        <w:rPr>
          <w:spacing w:val="26"/>
        </w:rPr>
        <w:t> </w:t>
      </w:r>
      <w:r>
        <w:rPr/>
        <w:t>thủ</w:t>
      </w:r>
      <w:r>
        <w:rPr>
          <w:spacing w:val="26"/>
        </w:rPr>
        <w:t> </w:t>
      </w:r>
      <w:r>
        <w:rPr/>
        <w:t>phi</w:t>
      </w:r>
      <w:r>
        <w:rPr>
          <w:spacing w:val="26"/>
        </w:rPr>
        <w:t> </w:t>
      </w:r>
      <w:r>
        <w:rPr/>
        <w:t>thủ</w:t>
      </w:r>
      <w:r>
        <w:rPr>
          <w:spacing w:val="26"/>
        </w:rPr>
        <w:t> </w:t>
      </w:r>
      <w:r>
        <w:rPr/>
        <w:t>bằng</w:t>
      </w:r>
      <w:r>
        <w:rPr>
          <w:spacing w:val="28"/>
        </w:rPr>
        <w:t> </w:t>
      </w:r>
      <w:r>
        <w:rPr/>
        <w:t>Trưởng</w:t>
      </w:r>
      <w:r>
        <w:rPr>
          <w:spacing w:val="27"/>
        </w:rPr>
        <w:t> </w:t>
      </w:r>
      <w:r>
        <w:rPr/>
        <w:t>duyên</w:t>
      </w:r>
      <w:r>
        <w:rPr>
          <w:spacing w:val="27"/>
        </w:rPr>
        <w:t> </w:t>
      </w:r>
      <w:r>
        <w:rPr/>
        <w:t>có Trưởng cảnh và Trưởng đồng sanh:</w:t>
      </w:r>
    </w:p>
    <w:p>
      <w:pPr>
        <w:pStyle w:val="ListParagraph"/>
        <w:numPr>
          <w:ilvl w:val="0"/>
          <w:numId w:val="371"/>
        </w:numPr>
        <w:tabs>
          <w:tab w:pos="993" w:val="left" w:leader="none"/>
        </w:tabs>
        <w:spacing w:line="298" w:lineRule="exact" w:before="0" w:after="0"/>
        <w:ind w:left="993" w:right="0" w:hanging="285"/>
        <w:jc w:val="left"/>
        <w:rPr>
          <w:sz w:val="26"/>
        </w:rPr>
      </w:pPr>
      <w:r>
        <w:rPr>
          <w:sz w:val="26"/>
        </w:rPr>
        <w:t>Trưởng</w:t>
      </w:r>
      <w:r>
        <w:rPr>
          <w:spacing w:val="-6"/>
          <w:sz w:val="26"/>
        </w:rPr>
        <w:t> </w:t>
      </w:r>
      <w:r>
        <w:rPr>
          <w:sz w:val="26"/>
        </w:rPr>
        <w:t>cảnh</w:t>
      </w:r>
      <w:r>
        <w:rPr>
          <w:spacing w:val="-6"/>
          <w:sz w:val="26"/>
        </w:rPr>
        <w:t> </w:t>
      </w:r>
      <w:r>
        <w:rPr>
          <w:sz w:val="26"/>
        </w:rPr>
        <w:t>như:</w:t>
      </w:r>
      <w:r>
        <w:rPr>
          <w:spacing w:val="-5"/>
          <w:sz w:val="26"/>
        </w:rPr>
        <w:t> </w:t>
      </w:r>
      <w:r>
        <w:rPr>
          <w:sz w:val="26"/>
        </w:rPr>
        <w:t>Bố</w:t>
      </w:r>
      <w:r>
        <w:rPr>
          <w:spacing w:val="-5"/>
          <w:sz w:val="26"/>
        </w:rPr>
        <w:t> </w:t>
      </w:r>
      <w:r>
        <w:rPr>
          <w:spacing w:val="-2"/>
          <w:sz w:val="26"/>
        </w:rPr>
        <w:t>thí...</w:t>
      </w:r>
    </w:p>
    <w:p>
      <w:pPr>
        <w:pStyle w:val="ListParagraph"/>
        <w:numPr>
          <w:ilvl w:val="0"/>
          <w:numId w:val="371"/>
        </w:numPr>
        <w:tabs>
          <w:tab w:pos="993" w:val="left" w:leader="none"/>
        </w:tabs>
        <w:spacing w:line="240" w:lineRule="auto" w:before="0" w:after="0"/>
        <w:ind w:left="993" w:right="137" w:hanging="286"/>
        <w:jc w:val="left"/>
        <w:rPr>
          <w:sz w:val="26"/>
        </w:rPr>
      </w:pPr>
      <w:r>
        <w:rPr>
          <w:sz w:val="26"/>
        </w:rPr>
        <w:t>Xuất</w:t>
      </w:r>
      <w:r>
        <w:rPr>
          <w:spacing w:val="21"/>
          <w:sz w:val="26"/>
        </w:rPr>
        <w:t> </w:t>
      </w:r>
      <w:r>
        <w:rPr>
          <w:sz w:val="26"/>
        </w:rPr>
        <w:t>thiền</w:t>
      </w:r>
      <w:r>
        <w:rPr>
          <w:spacing w:val="21"/>
          <w:sz w:val="26"/>
        </w:rPr>
        <w:t> </w:t>
      </w:r>
      <w:r>
        <w:rPr>
          <w:sz w:val="26"/>
        </w:rPr>
        <w:t>nặng</w:t>
      </w:r>
      <w:r>
        <w:rPr>
          <w:spacing w:val="21"/>
          <w:sz w:val="26"/>
        </w:rPr>
        <w:t> </w:t>
      </w:r>
      <w:r>
        <w:rPr>
          <w:sz w:val="26"/>
        </w:rPr>
        <w:t>về</w:t>
      </w:r>
      <w:r>
        <w:rPr>
          <w:spacing w:val="21"/>
          <w:sz w:val="26"/>
        </w:rPr>
        <w:t> </w:t>
      </w:r>
      <w:r>
        <w:rPr>
          <w:sz w:val="26"/>
        </w:rPr>
        <w:t>thiền</w:t>
      </w:r>
      <w:r>
        <w:rPr>
          <w:spacing w:val="21"/>
          <w:sz w:val="26"/>
        </w:rPr>
        <w:t> </w:t>
      </w:r>
      <w:r>
        <w:rPr>
          <w:sz w:val="26"/>
        </w:rPr>
        <w:t>rồi</w:t>
      </w:r>
      <w:r>
        <w:rPr>
          <w:spacing w:val="21"/>
          <w:sz w:val="26"/>
        </w:rPr>
        <w:t> </w:t>
      </w:r>
      <w:r>
        <w:rPr>
          <w:sz w:val="26"/>
        </w:rPr>
        <w:t>phản</w:t>
      </w:r>
      <w:r>
        <w:rPr>
          <w:spacing w:val="21"/>
          <w:sz w:val="26"/>
        </w:rPr>
        <w:t> </w:t>
      </w:r>
      <w:r>
        <w:rPr>
          <w:sz w:val="26"/>
        </w:rPr>
        <w:t>khán,</w:t>
      </w:r>
      <w:r>
        <w:rPr>
          <w:spacing w:val="21"/>
          <w:sz w:val="26"/>
        </w:rPr>
        <w:t> </w:t>
      </w:r>
      <w:r>
        <w:rPr>
          <w:sz w:val="26"/>
        </w:rPr>
        <w:t>thỏa</w:t>
      </w:r>
      <w:r>
        <w:rPr>
          <w:spacing w:val="24"/>
          <w:sz w:val="26"/>
        </w:rPr>
        <w:t> </w:t>
      </w:r>
      <w:r>
        <w:rPr>
          <w:sz w:val="26"/>
        </w:rPr>
        <w:t>thích</w:t>
      </w:r>
      <w:r>
        <w:rPr>
          <w:spacing w:val="21"/>
          <w:sz w:val="26"/>
        </w:rPr>
        <w:t> </w:t>
      </w:r>
      <w:r>
        <w:rPr>
          <w:sz w:val="26"/>
        </w:rPr>
        <w:t>rất</w:t>
      </w:r>
      <w:r>
        <w:rPr>
          <w:spacing w:val="21"/>
          <w:sz w:val="26"/>
        </w:rPr>
        <w:t> </w:t>
      </w:r>
      <w:r>
        <w:rPr>
          <w:sz w:val="26"/>
        </w:rPr>
        <w:t>hân</w:t>
      </w:r>
      <w:r>
        <w:rPr>
          <w:spacing w:val="21"/>
          <w:sz w:val="26"/>
        </w:rPr>
        <w:t> </w:t>
      </w:r>
      <w:r>
        <w:rPr>
          <w:sz w:val="26"/>
        </w:rPr>
        <w:t>hoan</w:t>
      </w:r>
      <w:r>
        <w:rPr>
          <w:spacing w:val="21"/>
          <w:sz w:val="26"/>
        </w:rPr>
        <w:t> </w:t>
      </w:r>
      <w:r>
        <w:rPr>
          <w:sz w:val="26"/>
        </w:rPr>
        <w:t>do</w:t>
      </w:r>
      <w:r>
        <w:rPr>
          <w:spacing w:val="23"/>
          <w:sz w:val="26"/>
        </w:rPr>
        <w:t> </w:t>
      </w:r>
      <w:r>
        <w:rPr>
          <w:sz w:val="26"/>
        </w:rPr>
        <w:t>nặng</w:t>
      </w:r>
      <w:r>
        <w:rPr>
          <w:spacing w:val="21"/>
          <w:sz w:val="26"/>
        </w:rPr>
        <w:t> </w:t>
      </w:r>
      <w:r>
        <w:rPr>
          <w:sz w:val="26"/>
        </w:rPr>
        <w:t>đó</w:t>
      </w:r>
      <w:r>
        <w:rPr>
          <w:spacing w:val="21"/>
          <w:sz w:val="26"/>
        </w:rPr>
        <w:t> </w:t>
      </w:r>
      <w:r>
        <w:rPr>
          <w:sz w:val="26"/>
        </w:rPr>
        <w:t>rồi</w:t>
      </w:r>
      <w:r>
        <w:rPr>
          <w:spacing w:val="24"/>
          <w:sz w:val="26"/>
        </w:rPr>
        <w:t> </w:t>
      </w:r>
      <w:r>
        <w:rPr>
          <w:sz w:val="26"/>
        </w:rPr>
        <w:t>ái sanh tà kiến phát...</w:t>
      </w:r>
    </w:p>
    <w:p>
      <w:pPr>
        <w:pStyle w:val="ListParagraph"/>
        <w:numPr>
          <w:ilvl w:val="0"/>
          <w:numId w:val="371"/>
        </w:numPr>
        <w:tabs>
          <w:tab w:pos="993" w:val="left" w:leader="none"/>
        </w:tabs>
        <w:spacing w:line="242" w:lineRule="auto" w:before="0" w:after="0"/>
        <w:ind w:left="993" w:right="137" w:hanging="286"/>
        <w:jc w:val="both"/>
        <w:rPr>
          <w:sz w:val="26"/>
        </w:rPr>
      </w:pPr>
      <w:r>
        <w:rPr>
          <w:sz w:val="26"/>
        </w:rPr>
        <w:t>Chư Thánh hữu học nặng về chuyển tộc </w:t>
      </w:r>
      <w:r>
        <w:rPr>
          <w:i/>
          <w:sz w:val="26"/>
        </w:rPr>
        <w:t>(gotrabhū) </w:t>
      </w:r>
      <w:r>
        <w:rPr>
          <w:sz w:val="26"/>
        </w:rPr>
        <w:t>dũ tịnh </w:t>
      </w:r>
      <w:r>
        <w:rPr>
          <w:i/>
          <w:sz w:val="26"/>
        </w:rPr>
        <w:t>(vodanā)</w:t>
      </w:r>
      <w:r>
        <w:rPr>
          <w:sz w:val="26"/>
        </w:rPr>
        <w:t>... nhãn... vật... nặng về uẩn cảnh thủ phi thủ rồi thỏa thích rất hân hoan do nặng đó rồi ái sanh tà kiến phát... uẩn cảnh thủ phi thủ sanh ra.</w:t>
      </w:r>
    </w:p>
    <w:p>
      <w:pPr>
        <w:pStyle w:val="ListParagraph"/>
        <w:numPr>
          <w:ilvl w:val="0"/>
          <w:numId w:val="371"/>
        </w:numPr>
        <w:tabs>
          <w:tab w:pos="993" w:val="left" w:leader="none"/>
        </w:tabs>
        <w:spacing w:line="242" w:lineRule="auto" w:before="0" w:after="0"/>
        <w:ind w:left="993" w:right="142" w:hanging="286"/>
        <w:jc w:val="both"/>
        <w:rPr>
          <w:sz w:val="26"/>
        </w:rPr>
      </w:pPr>
      <w:r>
        <w:rPr>
          <w:sz w:val="26"/>
        </w:rPr>
        <w:t>Trưởng đồng sanh như: Trưởng </w:t>
      </w:r>
      <w:r>
        <w:rPr>
          <w:i/>
          <w:sz w:val="26"/>
        </w:rPr>
        <w:t>(adhipati) </w:t>
      </w:r>
      <w:r>
        <w:rPr>
          <w:sz w:val="26"/>
        </w:rPr>
        <w:t>cảnh thủ phi thủ làm duyên cho uẩn tương ưng và sắc tâm bằng Trưởng duyên.</w:t>
      </w:r>
    </w:p>
    <w:p>
      <w:pPr>
        <w:spacing w:before="100"/>
        <w:ind w:left="1276" w:right="0" w:firstLine="0"/>
        <w:jc w:val="both"/>
        <w:rPr>
          <w:sz w:val="26"/>
        </w:rPr>
      </w:pPr>
      <w:r>
        <w:rPr>
          <w:sz w:val="26"/>
        </w:rPr>
        <w:t>2</w:t>
      </w:r>
      <w:r>
        <w:rPr>
          <w:spacing w:val="73"/>
          <w:w w:val="150"/>
          <w:sz w:val="26"/>
        </w:rPr>
        <w:t> </w:t>
      </w:r>
      <w:r>
        <w:rPr>
          <w:sz w:val="26"/>
        </w:rPr>
        <w:t>câu</w:t>
      </w:r>
      <w:r>
        <w:rPr>
          <w:spacing w:val="74"/>
          <w:w w:val="150"/>
          <w:sz w:val="26"/>
        </w:rPr>
        <w:t> </w:t>
      </w:r>
      <w:r>
        <w:rPr>
          <w:sz w:val="26"/>
        </w:rPr>
        <w:t>ngoài</w:t>
      </w:r>
      <w:r>
        <w:rPr>
          <w:spacing w:val="74"/>
          <w:w w:val="150"/>
          <w:sz w:val="26"/>
        </w:rPr>
        <w:t> </w:t>
      </w:r>
      <w:r>
        <w:rPr>
          <w:sz w:val="26"/>
        </w:rPr>
        <w:t>ra</w:t>
      </w:r>
      <w:r>
        <w:rPr>
          <w:spacing w:val="74"/>
          <w:w w:val="150"/>
          <w:sz w:val="26"/>
        </w:rPr>
        <w:t> </w:t>
      </w:r>
      <w:r>
        <w:rPr>
          <w:sz w:val="26"/>
        </w:rPr>
        <w:t>hay</w:t>
      </w:r>
      <w:r>
        <w:rPr>
          <w:spacing w:val="74"/>
          <w:w w:val="150"/>
          <w:sz w:val="26"/>
        </w:rPr>
        <w:t> </w:t>
      </w:r>
      <w:r>
        <w:rPr>
          <w:sz w:val="26"/>
        </w:rPr>
        <w:t>Trưởng</w:t>
      </w:r>
      <w:r>
        <w:rPr>
          <w:spacing w:val="74"/>
          <w:w w:val="150"/>
          <w:sz w:val="26"/>
        </w:rPr>
        <w:t> </w:t>
      </w:r>
      <w:r>
        <w:rPr>
          <w:sz w:val="26"/>
        </w:rPr>
        <w:t>cảnh</w:t>
      </w:r>
      <w:r>
        <w:rPr>
          <w:spacing w:val="75"/>
          <w:w w:val="150"/>
          <w:sz w:val="26"/>
        </w:rPr>
        <w:t> </w:t>
      </w:r>
      <w:r>
        <w:rPr>
          <w:i/>
          <w:sz w:val="26"/>
        </w:rPr>
        <w:t>(ārammaṇadhipati)</w:t>
      </w:r>
      <w:r>
        <w:rPr>
          <w:i/>
          <w:spacing w:val="73"/>
          <w:w w:val="150"/>
          <w:sz w:val="26"/>
        </w:rPr>
        <w:t> </w:t>
      </w:r>
      <w:r>
        <w:rPr>
          <w:sz w:val="26"/>
        </w:rPr>
        <w:t>Trưởng</w:t>
      </w:r>
      <w:r>
        <w:rPr>
          <w:spacing w:val="76"/>
          <w:w w:val="150"/>
          <w:sz w:val="26"/>
        </w:rPr>
        <w:t> </w:t>
      </w:r>
      <w:r>
        <w:rPr>
          <w:sz w:val="26"/>
        </w:rPr>
        <w:t>đồng</w:t>
      </w:r>
      <w:r>
        <w:rPr>
          <w:spacing w:val="74"/>
          <w:w w:val="150"/>
          <w:sz w:val="26"/>
        </w:rPr>
        <w:t> </w:t>
      </w:r>
      <w:r>
        <w:rPr>
          <w:spacing w:val="-4"/>
          <w:sz w:val="26"/>
        </w:rPr>
        <w:t>sanh</w:t>
      </w:r>
    </w:p>
    <w:p>
      <w:pPr>
        <w:spacing w:line="298" w:lineRule="exact" w:before="1"/>
        <w:ind w:left="861" w:right="0" w:firstLine="0"/>
        <w:jc w:val="both"/>
        <w:rPr>
          <w:i/>
          <w:sz w:val="26"/>
        </w:rPr>
      </w:pPr>
      <w:r>
        <w:rPr>
          <w:i/>
          <w:sz w:val="26"/>
        </w:rPr>
        <w:t>(sahajatadhipati)</w:t>
      </w:r>
      <w:r>
        <w:rPr>
          <w:i/>
          <w:spacing w:val="-6"/>
          <w:sz w:val="26"/>
        </w:rPr>
        <w:t> </w:t>
      </w:r>
      <w:r>
        <w:rPr>
          <w:sz w:val="26"/>
        </w:rPr>
        <w:t>cũng</w:t>
      </w:r>
      <w:r>
        <w:rPr>
          <w:spacing w:val="-5"/>
          <w:sz w:val="26"/>
        </w:rPr>
        <w:t> </w:t>
      </w:r>
      <w:r>
        <w:rPr>
          <w:sz w:val="26"/>
        </w:rPr>
        <w:t>như</w:t>
      </w:r>
      <w:r>
        <w:rPr>
          <w:spacing w:val="-5"/>
          <w:sz w:val="26"/>
        </w:rPr>
        <w:t> </w:t>
      </w:r>
      <w:r>
        <w:rPr>
          <w:sz w:val="26"/>
        </w:rPr>
        <w:t>nhị</w:t>
      </w:r>
      <w:r>
        <w:rPr>
          <w:spacing w:val="-7"/>
          <w:sz w:val="26"/>
        </w:rPr>
        <w:t> </w:t>
      </w:r>
      <w:r>
        <w:rPr>
          <w:sz w:val="26"/>
        </w:rPr>
        <w:t>đề</w:t>
      </w:r>
      <w:r>
        <w:rPr>
          <w:spacing w:val="-6"/>
          <w:sz w:val="26"/>
        </w:rPr>
        <w:t> </w:t>
      </w:r>
      <w:r>
        <w:rPr>
          <w:sz w:val="26"/>
        </w:rPr>
        <w:t>thủ</w:t>
      </w:r>
      <w:r>
        <w:rPr>
          <w:spacing w:val="-3"/>
          <w:sz w:val="26"/>
        </w:rPr>
        <w:t> </w:t>
      </w:r>
      <w:r>
        <w:rPr>
          <w:i/>
          <w:spacing w:val="-2"/>
          <w:sz w:val="26"/>
        </w:rPr>
        <w:t>(upādānaduka).</w:t>
      </w:r>
    </w:p>
    <w:p>
      <w:pPr>
        <w:pStyle w:val="BodyText"/>
        <w:spacing w:line="298" w:lineRule="exact"/>
        <w:ind w:left="1276"/>
      </w:pPr>
      <w:r>
        <w:rPr/>
        <w:t>Hiệp</w:t>
      </w:r>
      <w:r>
        <w:rPr>
          <w:spacing w:val="-5"/>
        </w:rPr>
        <w:t> </w:t>
      </w:r>
      <w:r>
        <w:rPr/>
        <w:t>trợ</w:t>
      </w:r>
      <w:r>
        <w:rPr>
          <w:spacing w:val="-3"/>
        </w:rPr>
        <w:t> </w:t>
      </w:r>
      <w:r>
        <w:rPr>
          <w:i/>
        </w:rPr>
        <w:t>(ghatana)</w:t>
      </w:r>
      <w:r>
        <w:rPr>
          <w:i/>
          <w:spacing w:val="-4"/>
        </w:rPr>
        <w:t> </w:t>
      </w:r>
      <w:r>
        <w:rPr/>
        <w:t>Trưởng</w:t>
      </w:r>
      <w:r>
        <w:rPr>
          <w:spacing w:val="-5"/>
        </w:rPr>
        <w:t> </w:t>
      </w:r>
      <w:r>
        <w:rPr/>
        <w:t>duyên</w:t>
      </w:r>
      <w:r>
        <w:rPr>
          <w:spacing w:val="-2"/>
        </w:rPr>
        <w:t> </w:t>
      </w:r>
      <w:r>
        <w:rPr/>
        <w:t>có</w:t>
      </w:r>
      <w:r>
        <w:rPr>
          <w:spacing w:val="-5"/>
        </w:rPr>
        <w:t> </w:t>
      </w:r>
      <w:r>
        <w:rPr/>
        <w:t>3</w:t>
      </w:r>
      <w:r>
        <w:rPr>
          <w:spacing w:val="-5"/>
        </w:rPr>
        <w:t> </w:t>
      </w:r>
      <w:r>
        <w:rPr/>
        <w:t>câu</w:t>
      </w:r>
      <w:r>
        <w:rPr>
          <w:spacing w:val="-5"/>
        </w:rPr>
        <w:t> </w:t>
      </w:r>
      <w:r>
        <w:rPr/>
        <w:t>như</w:t>
      </w:r>
      <w:r>
        <w:rPr>
          <w:spacing w:val="-3"/>
        </w:rPr>
        <w:t> </w:t>
      </w:r>
      <w:r>
        <w:rPr/>
        <w:t>nhị</w:t>
      </w:r>
      <w:r>
        <w:rPr>
          <w:spacing w:val="-5"/>
        </w:rPr>
        <w:t> </w:t>
      </w:r>
      <w:r>
        <w:rPr/>
        <w:t>đề</w:t>
      </w:r>
      <w:r>
        <w:rPr>
          <w:spacing w:val="-5"/>
        </w:rPr>
        <w:t> thủ</w:t>
      </w:r>
    </w:p>
    <w:p>
      <w:pPr>
        <w:spacing w:line="242" w:lineRule="auto" w:before="1"/>
        <w:ind w:left="861" w:right="213" w:firstLine="415"/>
        <w:jc w:val="left"/>
        <w:rPr>
          <w:sz w:val="26"/>
        </w:rPr>
      </w:pPr>
      <w:r>
        <w:rPr>
          <w:sz w:val="26"/>
        </w:rPr>
        <w:t>Tất cả duyên như nhị đề thủ </w:t>
      </w:r>
      <w:r>
        <w:rPr>
          <w:i/>
          <w:sz w:val="26"/>
        </w:rPr>
        <w:t>(upādānaduka), </w:t>
      </w:r>
      <w:r>
        <w:rPr>
          <w:sz w:val="26"/>
        </w:rPr>
        <w:t>trong cảnh thủ </w:t>
      </w:r>
      <w:r>
        <w:rPr>
          <w:i/>
          <w:sz w:val="26"/>
        </w:rPr>
        <w:t>(upadaniya) </w:t>
      </w:r>
      <w:r>
        <w:rPr>
          <w:sz w:val="26"/>
        </w:rPr>
        <w:t>không</w:t>
      </w:r>
      <w:r>
        <w:rPr>
          <w:spacing w:val="40"/>
          <w:sz w:val="26"/>
        </w:rPr>
        <w:t> </w:t>
      </w:r>
      <w:r>
        <w:rPr>
          <w:sz w:val="26"/>
        </w:rPr>
        <w:t>có siêu thế.</w:t>
      </w:r>
    </w:p>
    <w:p>
      <w:pPr>
        <w:pStyle w:val="BodyText"/>
        <w:spacing w:line="296" w:lineRule="exact"/>
        <w:ind w:left="1276"/>
      </w:pPr>
      <w:r>
        <w:rPr/>
        <w:t>2</w:t>
      </w:r>
      <w:r>
        <w:rPr>
          <w:spacing w:val="-4"/>
        </w:rPr>
        <w:t> </w:t>
      </w:r>
      <w:r>
        <w:rPr/>
        <w:t>cách</w:t>
      </w:r>
      <w:r>
        <w:rPr>
          <w:spacing w:val="-4"/>
        </w:rPr>
        <w:t> </w:t>
      </w:r>
      <w:r>
        <w:rPr/>
        <w:t>đếm</w:t>
      </w:r>
      <w:r>
        <w:rPr>
          <w:spacing w:val="-4"/>
        </w:rPr>
        <w:t> </w:t>
      </w:r>
      <w:r>
        <w:rPr/>
        <w:t>ngoài</w:t>
      </w:r>
      <w:r>
        <w:rPr>
          <w:spacing w:val="-4"/>
        </w:rPr>
        <w:t> </w:t>
      </w:r>
      <w:r>
        <w:rPr/>
        <w:t>ra</w:t>
      </w:r>
      <w:r>
        <w:rPr>
          <w:spacing w:val="-1"/>
        </w:rPr>
        <w:t> </w:t>
      </w:r>
      <w:r>
        <w:rPr/>
        <w:t>ý</w:t>
      </w:r>
      <w:r>
        <w:rPr>
          <w:spacing w:val="-2"/>
        </w:rPr>
        <w:t> </w:t>
      </w:r>
      <w:r>
        <w:rPr/>
        <w:t>này</w:t>
      </w:r>
      <w:r>
        <w:rPr>
          <w:spacing w:val="-7"/>
        </w:rPr>
        <w:t> </w:t>
      </w:r>
      <w:r>
        <w:rPr/>
        <w:t>cũng</w:t>
      </w:r>
      <w:r>
        <w:rPr>
          <w:spacing w:val="-4"/>
        </w:rPr>
        <w:t> </w:t>
      </w:r>
      <w:r>
        <w:rPr/>
        <w:t>như nhị</w:t>
      </w:r>
      <w:r>
        <w:rPr>
          <w:spacing w:val="-4"/>
        </w:rPr>
        <w:t> </w:t>
      </w:r>
      <w:r>
        <w:rPr>
          <w:spacing w:val="-5"/>
        </w:rPr>
        <w:t>đề.</w:t>
      </w:r>
    </w:p>
    <w:p>
      <w:pPr>
        <w:spacing w:line="297" w:lineRule="exact" w:before="0"/>
        <w:ind w:left="2316"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4"/>
          <w:sz w:val="26"/>
        </w:rPr>
        <w:t> </w:t>
      </w:r>
      <w:r>
        <w:rPr>
          <w:i/>
          <w:sz w:val="26"/>
        </w:rPr>
        <w:t>thủ</w:t>
      </w:r>
      <w:r>
        <w:rPr>
          <w:i/>
          <w:spacing w:val="-3"/>
          <w:sz w:val="26"/>
        </w:rPr>
        <w:t> </w:t>
      </w:r>
      <w:r>
        <w:rPr>
          <w:i/>
          <w:sz w:val="26"/>
        </w:rPr>
        <w:t>cảnh</w:t>
      </w:r>
      <w:r>
        <w:rPr>
          <w:i/>
          <w:spacing w:val="-3"/>
          <w:sz w:val="26"/>
        </w:rPr>
        <w:t> </w:t>
      </w:r>
      <w:r>
        <w:rPr>
          <w:i/>
          <w:sz w:val="26"/>
        </w:rPr>
        <w:t>thủ</w:t>
      </w:r>
      <w:r>
        <w:rPr>
          <w:i/>
          <w:spacing w:val="-4"/>
          <w:sz w:val="26"/>
        </w:rPr>
        <w:t> </w:t>
      </w:r>
      <w:r>
        <w:rPr>
          <w:i/>
          <w:sz w:val="26"/>
        </w:rPr>
        <w:t>(upādāna</w:t>
      </w:r>
      <w:r>
        <w:rPr>
          <w:i/>
          <w:spacing w:val="-4"/>
          <w:sz w:val="26"/>
        </w:rPr>
        <w:t> </w:t>
      </w:r>
      <w:r>
        <w:rPr>
          <w:i/>
          <w:spacing w:val="-2"/>
          <w:sz w:val="26"/>
        </w:rPr>
        <w:t>upādāniyaduka)</w:t>
      </w:r>
    </w:p>
    <w:p>
      <w:pPr>
        <w:pStyle w:val="BodyText"/>
        <w:ind w:left="0"/>
        <w:rPr>
          <w:i/>
          <w:sz w:val="14"/>
        </w:rPr>
      </w:pPr>
      <w:r>
        <w:rPr>
          <w:i/>
          <w:sz w:val="14"/>
        </w:rPr>
        <mc:AlternateContent>
          <mc:Choice Requires="wps">
            <w:drawing>
              <wp:anchor distT="0" distB="0" distL="0" distR="0" allowOverlap="1" layoutInCell="1" locked="0" behindDoc="1" simplePos="0" relativeHeight="487619072">
                <wp:simplePos x="0" y="0"/>
                <wp:positionH relativeFrom="page">
                  <wp:posOffset>3525646</wp:posOffset>
                </wp:positionH>
                <wp:positionV relativeFrom="paragraph">
                  <wp:posOffset>117839</wp:posOffset>
                </wp:positionV>
                <wp:extent cx="329565"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78712pt;width:25.95pt;height:.1pt;mso-position-horizontal-relative:page;mso-position-vertical-relative:paragraph;z-index:-15697408;mso-wrap-distance-left:0;mso-wrap-distance-right:0" id="docshape80" coordorigin="5552,186" coordsize="519,0" path="m5552,186l6071,186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spacing w:before="0"/>
        <w:ind w:left="410" w:right="0" w:firstLine="0"/>
        <w:jc w:val="left"/>
        <w:rPr>
          <w:b/>
          <w:i/>
          <w:sz w:val="26"/>
        </w:rPr>
      </w:pPr>
      <w:bookmarkStart w:name="_bookmark217" w:id="218"/>
      <w:bookmarkEnd w:id="218"/>
      <w:r>
        <w:rPr/>
      </w:r>
      <w:r>
        <w:rPr>
          <w:b/>
          <w:sz w:val="26"/>
        </w:rPr>
        <w:t>NHỊ</w:t>
      </w:r>
      <w:r>
        <w:rPr>
          <w:b/>
          <w:spacing w:val="-8"/>
          <w:sz w:val="26"/>
        </w:rPr>
        <w:t> </w:t>
      </w:r>
      <w:r>
        <w:rPr>
          <w:b/>
          <w:sz w:val="26"/>
        </w:rPr>
        <w:t>ĐỀ</w:t>
      </w:r>
      <w:r>
        <w:rPr>
          <w:b/>
          <w:spacing w:val="-7"/>
          <w:sz w:val="26"/>
        </w:rPr>
        <w:t> </w:t>
      </w:r>
      <w:r>
        <w:rPr>
          <w:b/>
          <w:sz w:val="26"/>
        </w:rPr>
        <w:t>THỦ</w:t>
      </w:r>
      <w:r>
        <w:rPr>
          <w:b/>
          <w:spacing w:val="-7"/>
          <w:sz w:val="26"/>
        </w:rPr>
        <w:t> </w:t>
      </w:r>
      <w:r>
        <w:rPr>
          <w:b/>
          <w:sz w:val="26"/>
        </w:rPr>
        <w:t>TƯƠNG</w:t>
      </w:r>
      <w:r>
        <w:rPr>
          <w:b/>
          <w:spacing w:val="-8"/>
          <w:sz w:val="26"/>
        </w:rPr>
        <w:t> </w:t>
      </w:r>
      <w:r>
        <w:rPr>
          <w:b/>
          <w:sz w:val="26"/>
        </w:rPr>
        <w:t>ƯNG</w:t>
      </w:r>
      <w:r>
        <w:rPr>
          <w:b/>
          <w:spacing w:val="-8"/>
          <w:sz w:val="26"/>
        </w:rPr>
        <w:t> </w:t>
      </w:r>
      <w:r>
        <w:rPr>
          <w:b/>
          <w:sz w:val="26"/>
        </w:rPr>
        <w:t>THỦ</w:t>
      </w:r>
      <w:r>
        <w:rPr>
          <w:b/>
          <w:spacing w:val="-6"/>
          <w:sz w:val="26"/>
        </w:rPr>
        <w:t> </w:t>
      </w:r>
      <w:r>
        <w:rPr>
          <w:b/>
          <w:i/>
          <w:sz w:val="26"/>
        </w:rPr>
        <w:t>(UPĀDĀNA</w:t>
      </w:r>
      <w:r>
        <w:rPr>
          <w:b/>
          <w:i/>
          <w:spacing w:val="-8"/>
          <w:sz w:val="26"/>
        </w:rPr>
        <w:t> </w:t>
      </w:r>
      <w:r>
        <w:rPr>
          <w:b/>
          <w:i/>
          <w:spacing w:val="-2"/>
          <w:sz w:val="26"/>
        </w:rPr>
        <w:t>UPĀDĀNASAMPAYUTTADUKA)</w:t>
      </w:r>
    </w:p>
    <w:p>
      <w:pPr>
        <w:spacing w:before="119"/>
        <w:ind w:left="424" w:right="0" w:firstLine="0"/>
        <w:jc w:val="left"/>
        <w:rPr>
          <w:b/>
          <w:i/>
          <w:sz w:val="24"/>
        </w:rPr>
      </w:pPr>
      <w:bookmarkStart w:name="_bookmark218" w:id="219"/>
      <w:bookmarkEnd w:id="219"/>
      <w:r>
        <w:rPr/>
      </w:r>
      <w:r>
        <w:rPr>
          <w:b/>
          <w:sz w:val="27"/>
          <w:u w:val="single"/>
        </w:rPr>
        <w:t>Phần</w:t>
      </w:r>
      <w:r>
        <w:rPr>
          <w:b/>
          <w:spacing w:val="-4"/>
          <w:sz w:val="27"/>
          <w:u w:val="single"/>
        </w:rPr>
        <w:t> </w:t>
      </w:r>
      <w:r>
        <w:rPr>
          <w:b/>
          <w:sz w:val="27"/>
          <w:u w:val="single"/>
        </w:rPr>
        <w:t>Liên</w:t>
      </w:r>
      <w:r>
        <w:rPr>
          <w:b/>
          <w:spacing w:val="-4"/>
          <w:sz w:val="27"/>
          <w:u w:val="single"/>
        </w:rPr>
        <w:t> </w:t>
      </w:r>
      <w:r>
        <w:rPr>
          <w:b/>
          <w:sz w:val="27"/>
          <w:u w:val="single"/>
        </w:rPr>
        <w:t>Quan</w:t>
      </w:r>
      <w:r>
        <w:rPr>
          <w:b/>
          <w:spacing w:val="-4"/>
          <w:sz w:val="27"/>
        </w:rPr>
        <w:t> </w:t>
      </w:r>
      <w:r>
        <w:rPr>
          <w:b/>
          <w:i/>
          <w:spacing w:val="-2"/>
          <w:sz w:val="24"/>
        </w:rPr>
        <w:t>(Paṭiccavāro)</w:t>
      </w:r>
    </w:p>
    <w:p>
      <w:pPr>
        <w:pStyle w:val="Heading2"/>
      </w:pPr>
      <w:r>
        <w:rPr>
          <w:spacing w:val="-4"/>
        </w:rPr>
        <w:t>464.</w:t>
      </w:r>
    </w:p>
    <w:p>
      <w:pPr>
        <w:pStyle w:val="BodyText"/>
        <w:ind w:left="710" w:right="140" w:hanging="287"/>
        <w:jc w:val="both"/>
      </w:pPr>
      <w:r>
        <w:rPr>
          <w:rFonts w:ascii="Symbol" w:hAnsi="Symbol"/>
        </w:rPr>
        <w:t></w:t>
      </w:r>
      <w:r>
        <w:rPr>
          <w:spacing w:val="40"/>
        </w:rPr>
        <w:t> </w:t>
      </w:r>
      <w:r>
        <w:rPr/>
        <w:t>Pháp thủ tương ưng thủ liên quan pháp thủ tương</w:t>
      </w:r>
      <w:r>
        <w:rPr>
          <w:spacing w:val="-1"/>
        </w:rPr>
        <w:t> </w:t>
      </w:r>
      <w:r>
        <w:rPr/>
        <w:t>ưng thủ sanh</w:t>
      </w:r>
      <w:r>
        <w:rPr>
          <w:spacing w:val="-1"/>
        </w:rPr>
        <w:t> </w:t>
      </w:r>
      <w:r>
        <w:rPr/>
        <w:t>ra do Nhân duyên: Dục thủ liên quan kiến thủ. Nên sắp cách luân.</w:t>
      </w:r>
    </w:p>
    <w:p>
      <w:pPr>
        <w:pStyle w:val="BodyText"/>
        <w:spacing w:before="118"/>
        <w:ind w:left="710" w:right="139" w:hanging="287"/>
        <w:jc w:val="both"/>
      </w:pPr>
      <w:r>
        <w:rPr>
          <w:rFonts w:ascii="Symbol" w:hAnsi="Symbol"/>
        </w:rPr>
        <w:t></w:t>
      </w:r>
      <w:r>
        <w:rPr>
          <w:spacing w:val="40"/>
        </w:rPr>
        <w:t> </w:t>
      </w:r>
      <w:r>
        <w:rPr/>
        <w:t>Pháp tương ưng thủ phi thủ liên quan pháp thủ tương ưng thủ sanh ra do Nhân duyên: Uẩn tương ưng liên quan thủ.</w:t>
      </w:r>
    </w:p>
    <w:p>
      <w:pPr>
        <w:pStyle w:val="BodyText"/>
        <w:spacing w:line="235" w:lineRule="auto" w:before="124"/>
        <w:ind w:left="710" w:right="137" w:hanging="287"/>
        <w:jc w:val="both"/>
      </w:pPr>
      <w:r>
        <w:rPr>
          <w:rFonts w:ascii="Symbol" w:hAnsi="Symbol"/>
          <w:sz w:val="28"/>
        </w:rPr>
        <w:t></w:t>
      </w:r>
      <w:r>
        <w:rPr>
          <w:spacing w:val="40"/>
          <w:sz w:val="28"/>
        </w:rPr>
        <w:t> </w:t>
      </w:r>
      <w:r>
        <w:rPr/>
        <w:t>Pháp thủ tương ưng thủ và pháp tương ưng thủ phi thủ liên quan pháp thủ tương ưng thủ sanh ra do Nhân duyên: Dục thủ và uẩn tương ưng liên quan kiến thủ. Nên sắp</w:t>
      </w:r>
      <w:r>
        <w:rPr>
          <w:spacing w:val="40"/>
        </w:rPr>
        <w:t> </w:t>
      </w:r>
      <w:r>
        <w:rPr/>
        <w:t>cách luân </w:t>
      </w:r>
      <w:r>
        <w:rPr>
          <w:i/>
        </w:rPr>
        <w:t>(cakkaṃ)</w:t>
      </w:r>
      <w:r>
        <w:rPr/>
        <w:t>.</w:t>
      </w:r>
    </w:p>
    <w:p>
      <w:pPr>
        <w:pStyle w:val="BodyText"/>
        <w:spacing w:line="244" w:lineRule="auto" w:before="124"/>
        <w:ind w:left="708" w:right="140"/>
        <w:jc w:val="both"/>
      </w:pPr>
      <w:r>
        <w:rPr/>
        <w:t>... tương ưng thủ... tóm tắt..., có 9 câu, giống như nhị đề thủ </w:t>
      </w:r>
      <w:r>
        <w:rPr>
          <w:i/>
        </w:rPr>
        <w:t>(upādānaduka) </w:t>
      </w:r>
      <w:r>
        <w:rPr/>
        <w:t>chỉ không có sắc pháp. Tất cả câu đều nên giải rộng như vậy, chỉ có pháp phi sắc.</w:t>
      </w:r>
    </w:p>
    <w:p>
      <w:pPr>
        <w:spacing w:before="235"/>
        <w:ind w:left="424" w:right="0" w:firstLine="0"/>
        <w:jc w:val="left"/>
        <w:rPr>
          <w:b/>
          <w:i/>
          <w:sz w:val="26"/>
        </w:rPr>
      </w:pPr>
      <w:bookmarkStart w:name="_bookmark219" w:id="220"/>
      <w:bookmarkEnd w:id="220"/>
      <w:r>
        <w:rPr/>
      </w:r>
      <w:r>
        <w:rPr>
          <w:b/>
          <w:sz w:val="26"/>
          <w:u w:val="single"/>
        </w:rPr>
        <w:t>Phần</w:t>
      </w:r>
      <w:r>
        <w:rPr>
          <w:b/>
          <w:spacing w:val="-6"/>
          <w:sz w:val="26"/>
          <w:u w:val="single"/>
        </w:rPr>
        <w:t> </w:t>
      </w:r>
      <w:r>
        <w:rPr>
          <w:b/>
          <w:sz w:val="26"/>
          <w:u w:val="single"/>
        </w:rPr>
        <w:t>Vấn</w:t>
      </w:r>
      <w:r>
        <w:rPr>
          <w:b/>
          <w:spacing w:val="-6"/>
          <w:sz w:val="26"/>
          <w:u w:val="single"/>
        </w:rPr>
        <w:t> </w:t>
      </w:r>
      <w:r>
        <w:rPr>
          <w:b/>
          <w:sz w:val="26"/>
          <w:u w:val="single"/>
        </w:rPr>
        <w:t>Đề</w:t>
      </w:r>
      <w:r>
        <w:rPr>
          <w:b/>
          <w:spacing w:val="-5"/>
          <w:sz w:val="26"/>
        </w:rPr>
        <w:t> </w:t>
      </w:r>
      <w:r>
        <w:rPr>
          <w:b/>
          <w:i/>
          <w:spacing w:val="-2"/>
          <w:sz w:val="26"/>
        </w:rPr>
        <w:t>(Pañhāvāro)</w:t>
      </w:r>
    </w:p>
    <w:p>
      <w:pPr>
        <w:pStyle w:val="Heading2"/>
        <w:spacing w:line="298" w:lineRule="exact"/>
      </w:pPr>
      <w:r>
        <w:rPr>
          <w:spacing w:val="-4"/>
        </w:rPr>
        <w:t>465.</w:t>
      </w:r>
    </w:p>
    <w:p>
      <w:pPr>
        <w:pStyle w:val="BodyText"/>
        <w:spacing w:line="317" w:lineRule="exact"/>
        <w:ind w:left="424"/>
      </w:pPr>
      <w:r>
        <w:rPr>
          <w:rFonts w:ascii="Symbol" w:hAnsi="Symbol"/>
        </w:rPr>
        <w:t></w:t>
      </w:r>
      <w:r>
        <w:rPr>
          <w:spacing w:val="79"/>
        </w:rPr>
        <w:t> </w:t>
      </w:r>
      <w:r>
        <w:rPr/>
        <w:t>Pháp</w:t>
      </w:r>
      <w:r>
        <w:rPr>
          <w:spacing w:val="-5"/>
        </w:rPr>
        <w:t> </w:t>
      </w:r>
      <w:r>
        <w:rPr/>
        <w:t>thủ</w:t>
      </w:r>
      <w:r>
        <w:rPr>
          <w:spacing w:val="-5"/>
        </w:rPr>
        <w:t> </w:t>
      </w:r>
      <w:r>
        <w:rPr/>
        <w:t>tương</w:t>
      </w:r>
      <w:r>
        <w:rPr>
          <w:spacing w:val="-5"/>
        </w:rPr>
        <w:t> </w:t>
      </w:r>
      <w:r>
        <w:rPr/>
        <w:t>ưng</w:t>
      </w:r>
      <w:r>
        <w:rPr>
          <w:spacing w:val="-4"/>
        </w:rPr>
        <w:t> </w:t>
      </w:r>
      <w:r>
        <w:rPr/>
        <w:t>thủ</w:t>
      </w:r>
      <w:r>
        <w:rPr>
          <w:spacing w:val="-2"/>
        </w:rPr>
        <w:t> </w:t>
      </w:r>
      <w:r>
        <w:rPr/>
        <w:t>làm</w:t>
      </w:r>
      <w:r>
        <w:rPr>
          <w:spacing w:val="-7"/>
        </w:rPr>
        <w:t> </w:t>
      </w:r>
      <w:r>
        <w:rPr/>
        <w:t>duyên</w:t>
      </w:r>
      <w:r>
        <w:rPr>
          <w:spacing w:val="-2"/>
        </w:rPr>
        <w:t> </w:t>
      </w:r>
      <w:r>
        <w:rPr/>
        <w:t>cho</w:t>
      </w:r>
      <w:r>
        <w:rPr>
          <w:spacing w:val="-4"/>
        </w:rPr>
        <w:t> </w:t>
      </w:r>
      <w:r>
        <w:rPr/>
        <w:t>pháp</w:t>
      </w:r>
      <w:r>
        <w:rPr>
          <w:spacing w:val="-5"/>
        </w:rPr>
        <w:t> </w:t>
      </w:r>
      <w:r>
        <w:rPr/>
        <w:t>thủ</w:t>
      </w:r>
      <w:r>
        <w:rPr>
          <w:spacing w:val="-4"/>
        </w:rPr>
        <w:t> </w:t>
      </w:r>
      <w:r>
        <w:rPr/>
        <w:t>tương</w:t>
      </w:r>
      <w:r>
        <w:rPr>
          <w:spacing w:val="-5"/>
        </w:rPr>
        <w:t> </w:t>
      </w:r>
      <w:r>
        <w:rPr/>
        <w:t>ưng</w:t>
      </w:r>
      <w:r>
        <w:rPr>
          <w:spacing w:val="-4"/>
        </w:rPr>
        <w:t> </w:t>
      </w:r>
      <w:r>
        <w:rPr/>
        <w:t>thủ</w:t>
      </w:r>
      <w:r>
        <w:rPr>
          <w:spacing w:val="-2"/>
        </w:rPr>
        <w:t> </w:t>
      </w:r>
      <w:r>
        <w:rPr/>
        <w:t>bằng</w:t>
      </w:r>
      <w:r>
        <w:rPr>
          <w:spacing w:val="-2"/>
        </w:rPr>
        <w:t> </w:t>
      </w:r>
      <w:r>
        <w:rPr/>
        <w:t>Nhân</w:t>
      </w:r>
      <w:r>
        <w:rPr>
          <w:spacing w:val="-5"/>
        </w:rPr>
        <w:t> </w:t>
      </w:r>
      <w:r>
        <w:rPr>
          <w:spacing w:val="-2"/>
        </w:rPr>
        <w:t>duyên:</w:t>
      </w:r>
    </w:p>
    <w:p>
      <w:pPr>
        <w:pStyle w:val="BodyText"/>
        <w:spacing w:after="0" w:line="317" w:lineRule="exact"/>
        <w:sectPr>
          <w:pgSz w:w="11630" w:h="16450"/>
          <w:pgMar w:header="571" w:footer="0" w:top="880" w:bottom="280" w:left="850" w:right="850"/>
        </w:sectPr>
      </w:pPr>
    </w:p>
    <w:p>
      <w:pPr>
        <w:pStyle w:val="ListParagraph"/>
        <w:numPr>
          <w:ilvl w:val="0"/>
          <w:numId w:val="372"/>
        </w:numPr>
        <w:tabs>
          <w:tab w:pos="993" w:val="left" w:leader="none"/>
        </w:tabs>
        <w:spacing w:line="240" w:lineRule="auto" w:before="225" w:after="0"/>
        <w:ind w:left="993" w:right="140" w:hanging="286"/>
        <w:jc w:val="left"/>
        <w:rPr>
          <w:sz w:val="26"/>
        </w:rPr>
      </w:pPr>
      <w:r>
        <w:rPr>
          <w:sz w:val="26"/>
        </w:rPr>
        <w:t>Nhân</w:t>
      </w:r>
      <w:r>
        <w:rPr>
          <w:spacing w:val="21"/>
          <w:sz w:val="26"/>
        </w:rPr>
        <w:t> </w:t>
      </w:r>
      <w:r>
        <w:rPr>
          <w:sz w:val="26"/>
        </w:rPr>
        <w:t>thủ</w:t>
      </w:r>
      <w:r>
        <w:rPr>
          <w:spacing w:val="22"/>
          <w:sz w:val="26"/>
        </w:rPr>
        <w:t> </w:t>
      </w:r>
      <w:r>
        <w:rPr>
          <w:sz w:val="26"/>
        </w:rPr>
        <w:t>tương</w:t>
      </w:r>
      <w:r>
        <w:rPr>
          <w:spacing w:val="21"/>
          <w:sz w:val="26"/>
        </w:rPr>
        <w:t> </w:t>
      </w:r>
      <w:r>
        <w:rPr>
          <w:sz w:val="26"/>
        </w:rPr>
        <w:t>ưng</w:t>
      </w:r>
      <w:r>
        <w:rPr>
          <w:spacing w:val="22"/>
          <w:sz w:val="26"/>
        </w:rPr>
        <w:t> </w:t>
      </w:r>
      <w:r>
        <w:rPr>
          <w:sz w:val="26"/>
        </w:rPr>
        <w:t>thủ</w:t>
      </w:r>
      <w:r>
        <w:rPr>
          <w:spacing w:val="22"/>
          <w:sz w:val="26"/>
        </w:rPr>
        <w:t> </w:t>
      </w:r>
      <w:r>
        <w:rPr>
          <w:sz w:val="26"/>
        </w:rPr>
        <w:t>làm duyên</w:t>
      </w:r>
      <w:r>
        <w:rPr>
          <w:spacing w:val="22"/>
          <w:sz w:val="26"/>
        </w:rPr>
        <w:t> </w:t>
      </w:r>
      <w:r>
        <w:rPr>
          <w:sz w:val="26"/>
        </w:rPr>
        <w:t>cho</w:t>
      </w:r>
      <w:r>
        <w:rPr>
          <w:spacing w:val="21"/>
          <w:sz w:val="26"/>
        </w:rPr>
        <w:t> </w:t>
      </w:r>
      <w:r>
        <w:rPr>
          <w:sz w:val="26"/>
        </w:rPr>
        <w:t>thủ</w:t>
      </w:r>
      <w:r>
        <w:rPr>
          <w:spacing w:val="23"/>
          <w:sz w:val="26"/>
        </w:rPr>
        <w:t> </w:t>
      </w:r>
      <w:r>
        <w:rPr>
          <w:sz w:val="26"/>
        </w:rPr>
        <w:t>tương</w:t>
      </w:r>
      <w:r>
        <w:rPr>
          <w:spacing w:val="21"/>
          <w:sz w:val="26"/>
        </w:rPr>
        <w:t> </w:t>
      </w:r>
      <w:r>
        <w:rPr>
          <w:sz w:val="26"/>
        </w:rPr>
        <w:t>ưng</w:t>
      </w:r>
      <w:r>
        <w:rPr>
          <w:spacing w:val="22"/>
          <w:sz w:val="26"/>
        </w:rPr>
        <w:t> </w:t>
      </w:r>
      <w:r>
        <w:rPr>
          <w:sz w:val="26"/>
        </w:rPr>
        <w:t>bằng</w:t>
      </w:r>
      <w:r>
        <w:rPr>
          <w:spacing w:val="21"/>
          <w:sz w:val="26"/>
        </w:rPr>
        <w:t> </w:t>
      </w:r>
      <w:r>
        <w:rPr>
          <w:sz w:val="26"/>
        </w:rPr>
        <w:t>Nhân</w:t>
      </w:r>
      <w:r>
        <w:rPr>
          <w:spacing w:val="21"/>
          <w:sz w:val="26"/>
        </w:rPr>
        <w:t> </w:t>
      </w:r>
      <w:r>
        <w:rPr>
          <w:sz w:val="26"/>
        </w:rPr>
        <w:t>duyên,</w:t>
      </w:r>
      <w:r>
        <w:rPr>
          <w:spacing w:val="21"/>
          <w:sz w:val="26"/>
        </w:rPr>
        <w:t> </w:t>
      </w:r>
      <w:r>
        <w:rPr>
          <w:sz w:val="26"/>
        </w:rPr>
        <w:t>nên</w:t>
      </w:r>
      <w:r>
        <w:rPr>
          <w:spacing w:val="21"/>
          <w:sz w:val="26"/>
        </w:rPr>
        <w:t> </w:t>
      </w:r>
      <w:r>
        <w:rPr>
          <w:sz w:val="26"/>
        </w:rPr>
        <w:t>hỏi đến căn.</w:t>
      </w:r>
    </w:p>
    <w:p>
      <w:pPr>
        <w:pStyle w:val="ListParagraph"/>
        <w:numPr>
          <w:ilvl w:val="0"/>
          <w:numId w:val="372"/>
        </w:numPr>
        <w:tabs>
          <w:tab w:pos="993" w:val="left" w:leader="none"/>
        </w:tabs>
        <w:spacing w:line="240" w:lineRule="auto" w:before="2" w:after="0"/>
        <w:ind w:left="993" w:right="137" w:hanging="286"/>
        <w:jc w:val="left"/>
        <w:rPr>
          <w:sz w:val="26"/>
        </w:rPr>
      </w:pPr>
      <w:r>
        <w:rPr>
          <w:sz w:val="26"/>
        </w:rPr>
        <w:t>Nhân thủ tương ưng thủ làm duyên cho uẩn tương ưng bằng Nhân duyên, nên hỏi</w:t>
      </w:r>
      <w:r>
        <w:rPr>
          <w:spacing w:val="80"/>
          <w:sz w:val="26"/>
        </w:rPr>
        <w:t> </w:t>
      </w:r>
      <w:r>
        <w:rPr>
          <w:sz w:val="26"/>
        </w:rPr>
        <w:t>đến căn.</w:t>
      </w:r>
    </w:p>
    <w:p>
      <w:pPr>
        <w:pStyle w:val="ListParagraph"/>
        <w:numPr>
          <w:ilvl w:val="0"/>
          <w:numId w:val="372"/>
        </w:numPr>
        <w:tabs>
          <w:tab w:pos="993" w:val="left" w:leader="none"/>
        </w:tabs>
        <w:spacing w:line="299" w:lineRule="exact" w:before="0" w:after="0"/>
        <w:ind w:left="993" w:right="0" w:hanging="285"/>
        <w:jc w:val="left"/>
        <w:rPr>
          <w:sz w:val="26"/>
        </w:rPr>
      </w:pPr>
      <w:r>
        <w:rPr>
          <w:sz w:val="26"/>
        </w:rPr>
        <w:t>Nhân</w:t>
      </w:r>
      <w:r>
        <w:rPr>
          <w:spacing w:val="-5"/>
          <w:sz w:val="26"/>
        </w:rPr>
        <w:t> </w:t>
      </w:r>
      <w:r>
        <w:rPr>
          <w:sz w:val="26"/>
        </w:rPr>
        <w:t>thủ</w:t>
      </w:r>
      <w:r>
        <w:rPr>
          <w:spacing w:val="-5"/>
          <w:sz w:val="26"/>
        </w:rPr>
        <w:t> </w:t>
      </w:r>
      <w:r>
        <w:rPr>
          <w:sz w:val="26"/>
        </w:rPr>
        <w:t>tương</w:t>
      </w:r>
      <w:r>
        <w:rPr>
          <w:spacing w:val="-4"/>
          <w:sz w:val="26"/>
        </w:rPr>
        <w:t> </w:t>
      </w:r>
      <w:r>
        <w:rPr>
          <w:sz w:val="26"/>
        </w:rPr>
        <w:t>ưng</w:t>
      </w:r>
      <w:r>
        <w:rPr>
          <w:spacing w:val="-3"/>
          <w:sz w:val="26"/>
        </w:rPr>
        <w:t> </w:t>
      </w:r>
      <w:r>
        <w:rPr>
          <w:sz w:val="26"/>
        </w:rPr>
        <w:t>thủ</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uẩn</w:t>
      </w:r>
      <w:r>
        <w:rPr>
          <w:spacing w:val="-3"/>
          <w:sz w:val="26"/>
        </w:rPr>
        <w:t> </w:t>
      </w:r>
      <w:r>
        <w:rPr>
          <w:sz w:val="26"/>
        </w:rPr>
        <w:t>tương</w:t>
      </w:r>
      <w:r>
        <w:rPr>
          <w:spacing w:val="-5"/>
          <w:sz w:val="26"/>
        </w:rPr>
        <w:t> </w:t>
      </w:r>
      <w:r>
        <w:rPr>
          <w:sz w:val="26"/>
        </w:rPr>
        <w:t>ưng</w:t>
      </w:r>
      <w:r>
        <w:rPr>
          <w:spacing w:val="-4"/>
          <w:sz w:val="26"/>
        </w:rPr>
        <w:t> </w:t>
      </w:r>
      <w:r>
        <w:rPr>
          <w:sz w:val="26"/>
        </w:rPr>
        <w:t>và</w:t>
      </w:r>
      <w:r>
        <w:rPr>
          <w:spacing w:val="-4"/>
          <w:sz w:val="26"/>
        </w:rPr>
        <w:t> </w:t>
      </w:r>
      <w:r>
        <w:rPr>
          <w:sz w:val="26"/>
        </w:rPr>
        <w:t>thủ</w:t>
      </w:r>
      <w:r>
        <w:rPr>
          <w:spacing w:val="-4"/>
          <w:sz w:val="26"/>
        </w:rPr>
        <w:t> </w:t>
      </w:r>
      <w:r>
        <w:rPr>
          <w:sz w:val="26"/>
        </w:rPr>
        <w:t>bằng</w:t>
      </w:r>
      <w:r>
        <w:rPr>
          <w:spacing w:val="-2"/>
          <w:sz w:val="26"/>
        </w:rPr>
        <w:t> </w:t>
      </w:r>
      <w:r>
        <w:rPr>
          <w:sz w:val="26"/>
        </w:rPr>
        <w:t>Nhân</w:t>
      </w:r>
      <w:r>
        <w:rPr>
          <w:spacing w:val="-4"/>
          <w:sz w:val="26"/>
        </w:rPr>
        <w:t> </w:t>
      </w:r>
      <w:r>
        <w:rPr>
          <w:spacing w:val="-2"/>
          <w:sz w:val="26"/>
        </w:rPr>
        <w:t>duyên.</w:t>
      </w:r>
    </w:p>
    <w:p>
      <w:pPr>
        <w:pStyle w:val="BodyText"/>
        <w:spacing w:before="120"/>
        <w:ind w:left="710" w:right="139" w:hanging="287"/>
      </w:pPr>
      <w:r>
        <w:rPr>
          <w:rFonts w:ascii="Symbol" w:hAnsi="Symbol"/>
        </w:rPr>
        <w:t></w:t>
      </w:r>
      <w:r>
        <w:rPr>
          <w:spacing w:val="80"/>
        </w:rPr>
        <w:t> </w:t>
      </w:r>
      <w:r>
        <w:rPr/>
        <w:t>Pháp</w:t>
      </w:r>
      <w:r>
        <w:rPr>
          <w:spacing w:val="30"/>
        </w:rPr>
        <w:t> </w:t>
      </w:r>
      <w:r>
        <w:rPr/>
        <w:t>tương</w:t>
      </w:r>
      <w:r>
        <w:rPr>
          <w:spacing w:val="29"/>
        </w:rPr>
        <w:t> </w:t>
      </w:r>
      <w:r>
        <w:rPr/>
        <w:t>ưng</w:t>
      </w:r>
      <w:r>
        <w:rPr>
          <w:spacing w:val="31"/>
        </w:rPr>
        <w:t> </w:t>
      </w:r>
      <w:r>
        <w:rPr/>
        <w:t>thủ</w:t>
      </w:r>
      <w:r>
        <w:rPr>
          <w:spacing w:val="30"/>
        </w:rPr>
        <w:t> </w:t>
      </w:r>
      <w:r>
        <w:rPr/>
        <w:t>phi</w:t>
      </w:r>
      <w:r>
        <w:rPr>
          <w:spacing w:val="30"/>
        </w:rPr>
        <w:t> </w:t>
      </w:r>
      <w:r>
        <w:rPr/>
        <w:t>thủ</w:t>
      </w:r>
      <w:r>
        <w:rPr>
          <w:spacing w:val="30"/>
        </w:rPr>
        <w:t> </w:t>
      </w:r>
      <w:r>
        <w:rPr/>
        <w:t>làm</w:t>
      </w:r>
      <w:r>
        <w:rPr>
          <w:spacing w:val="27"/>
        </w:rPr>
        <w:t> </w:t>
      </w:r>
      <w:r>
        <w:rPr/>
        <w:t>duyên</w:t>
      </w:r>
      <w:r>
        <w:rPr>
          <w:spacing w:val="30"/>
        </w:rPr>
        <w:t> </w:t>
      </w:r>
      <w:r>
        <w:rPr/>
        <w:t>cho</w:t>
      </w:r>
      <w:r>
        <w:rPr>
          <w:spacing w:val="33"/>
        </w:rPr>
        <w:t> </w:t>
      </w:r>
      <w:r>
        <w:rPr/>
        <w:t>pháp</w:t>
      </w:r>
      <w:r>
        <w:rPr>
          <w:spacing w:val="30"/>
        </w:rPr>
        <w:t> </w:t>
      </w:r>
      <w:r>
        <w:rPr/>
        <w:t>tương</w:t>
      </w:r>
      <w:r>
        <w:rPr>
          <w:spacing w:val="29"/>
        </w:rPr>
        <w:t> </w:t>
      </w:r>
      <w:r>
        <w:rPr/>
        <w:t>ưng</w:t>
      </w:r>
      <w:r>
        <w:rPr>
          <w:spacing w:val="31"/>
        </w:rPr>
        <w:t> </w:t>
      </w:r>
      <w:r>
        <w:rPr/>
        <w:t>thủ</w:t>
      </w:r>
      <w:r>
        <w:rPr>
          <w:spacing w:val="30"/>
        </w:rPr>
        <w:t> </w:t>
      </w:r>
      <w:r>
        <w:rPr/>
        <w:t>phi</w:t>
      </w:r>
      <w:r>
        <w:rPr>
          <w:spacing w:val="30"/>
        </w:rPr>
        <w:t> </w:t>
      </w:r>
      <w:r>
        <w:rPr/>
        <w:t>thủ</w:t>
      </w:r>
      <w:r>
        <w:rPr>
          <w:spacing w:val="30"/>
        </w:rPr>
        <w:t> </w:t>
      </w:r>
      <w:r>
        <w:rPr/>
        <w:t>bằng</w:t>
      </w:r>
      <w:r>
        <w:rPr>
          <w:spacing w:val="30"/>
        </w:rPr>
        <w:t> </w:t>
      </w:r>
      <w:r>
        <w:rPr/>
        <w:t>Nhân </w:t>
      </w:r>
      <w:r>
        <w:rPr>
          <w:spacing w:val="-2"/>
        </w:rPr>
        <w:t>duyên:</w:t>
      </w:r>
    </w:p>
    <w:p>
      <w:pPr>
        <w:pStyle w:val="ListParagraph"/>
        <w:numPr>
          <w:ilvl w:val="0"/>
          <w:numId w:val="373"/>
        </w:numPr>
        <w:tabs>
          <w:tab w:pos="993" w:val="left" w:leader="none"/>
        </w:tabs>
        <w:spacing w:line="240" w:lineRule="auto" w:before="0" w:after="0"/>
        <w:ind w:left="993" w:right="137" w:hanging="286"/>
        <w:jc w:val="left"/>
        <w:rPr>
          <w:sz w:val="26"/>
        </w:rPr>
      </w:pPr>
      <w:r>
        <w:rPr>
          <w:sz w:val="26"/>
        </w:rPr>
        <w:t>Nhân tương ưng thủ phi thủ làm duyên cho uẩn tương ưng bằng Nhân duyên, nên</w:t>
      </w:r>
      <w:r>
        <w:rPr>
          <w:spacing w:val="80"/>
          <w:sz w:val="26"/>
        </w:rPr>
        <w:t> </w:t>
      </w:r>
      <w:r>
        <w:rPr>
          <w:sz w:val="26"/>
        </w:rPr>
        <w:t>hỏi đến căn.</w:t>
      </w:r>
    </w:p>
    <w:p>
      <w:pPr>
        <w:pStyle w:val="ListParagraph"/>
        <w:numPr>
          <w:ilvl w:val="0"/>
          <w:numId w:val="373"/>
        </w:numPr>
        <w:tabs>
          <w:tab w:pos="993" w:val="left" w:leader="none"/>
        </w:tabs>
        <w:spacing w:line="240" w:lineRule="auto" w:before="0" w:after="0"/>
        <w:ind w:left="993" w:right="139" w:hanging="286"/>
        <w:jc w:val="left"/>
        <w:rPr>
          <w:sz w:val="26"/>
        </w:rPr>
      </w:pPr>
      <w:r>
        <w:rPr>
          <w:sz w:val="26"/>
        </w:rPr>
        <w:t>Nhân</w:t>
      </w:r>
      <w:r>
        <w:rPr>
          <w:spacing w:val="21"/>
          <w:sz w:val="26"/>
        </w:rPr>
        <w:t> </w:t>
      </w:r>
      <w:r>
        <w:rPr>
          <w:sz w:val="26"/>
        </w:rPr>
        <w:t>tương</w:t>
      </w:r>
      <w:r>
        <w:rPr>
          <w:spacing w:val="21"/>
          <w:sz w:val="26"/>
        </w:rPr>
        <w:t> </w:t>
      </w:r>
      <w:r>
        <w:rPr>
          <w:sz w:val="26"/>
        </w:rPr>
        <w:t>ưng</w:t>
      </w:r>
      <w:r>
        <w:rPr>
          <w:spacing w:val="22"/>
          <w:sz w:val="26"/>
        </w:rPr>
        <w:t> </w:t>
      </w:r>
      <w:r>
        <w:rPr>
          <w:sz w:val="26"/>
        </w:rPr>
        <w:t>thủ</w:t>
      </w:r>
      <w:r>
        <w:rPr>
          <w:spacing w:val="22"/>
          <w:sz w:val="26"/>
        </w:rPr>
        <w:t> </w:t>
      </w:r>
      <w:r>
        <w:rPr>
          <w:sz w:val="26"/>
        </w:rPr>
        <w:t>phi</w:t>
      </w:r>
      <w:r>
        <w:rPr>
          <w:spacing w:val="22"/>
          <w:sz w:val="26"/>
        </w:rPr>
        <w:t> </w:t>
      </w:r>
      <w:r>
        <w:rPr>
          <w:sz w:val="26"/>
        </w:rPr>
        <w:t>thủ</w:t>
      </w:r>
      <w:r>
        <w:rPr>
          <w:spacing w:val="21"/>
          <w:sz w:val="26"/>
        </w:rPr>
        <w:t> </w:t>
      </w:r>
      <w:r>
        <w:rPr>
          <w:sz w:val="26"/>
        </w:rPr>
        <w:t>làm duyên</w:t>
      </w:r>
      <w:r>
        <w:rPr>
          <w:spacing w:val="22"/>
          <w:sz w:val="26"/>
        </w:rPr>
        <w:t> </w:t>
      </w:r>
      <w:r>
        <w:rPr>
          <w:sz w:val="26"/>
        </w:rPr>
        <w:t>cho</w:t>
      </w:r>
      <w:r>
        <w:rPr>
          <w:spacing w:val="22"/>
          <w:sz w:val="26"/>
        </w:rPr>
        <w:t> </w:t>
      </w:r>
      <w:r>
        <w:rPr>
          <w:sz w:val="26"/>
        </w:rPr>
        <w:t>thủ</w:t>
      </w:r>
      <w:r>
        <w:rPr>
          <w:spacing w:val="22"/>
          <w:sz w:val="26"/>
        </w:rPr>
        <w:t> </w:t>
      </w:r>
      <w:r>
        <w:rPr>
          <w:sz w:val="26"/>
        </w:rPr>
        <w:t>tương</w:t>
      </w:r>
      <w:r>
        <w:rPr>
          <w:spacing w:val="21"/>
          <w:sz w:val="26"/>
        </w:rPr>
        <w:t> </w:t>
      </w:r>
      <w:r>
        <w:rPr>
          <w:sz w:val="26"/>
        </w:rPr>
        <w:t>ưng</w:t>
      </w:r>
      <w:r>
        <w:rPr>
          <w:spacing w:val="22"/>
          <w:sz w:val="26"/>
        </w:rPr>
        <w:t> </w:t>
      </w:r>
      <w:r>
        <w:rPr>
          <w:sz w:val="26"/>
        </w:rPr>
        <w:t>bằng</w:t>
      </w:r>
      <w:r>
        <w:rPr>
          <w:spacing w:val="21"/>
          <w:sz w:val="26"/>
        </w:rPr>
        <w:t> </w:t>
      </w:r>
      <w:r>
        <w:rPr>
          <w:sz w:val="26"/>
        </w:rPr>
        <w:t>Nhân</w:t>
      </w:r>
      <w:r>
        <w:rPr>
          <w:spacing w:val="21"/>
          <w:sz w:val="26"/>
        </w:rPr>
        <w:t> </w:t>
      </w:r>
      <w:r>
        <w:rPr>
          <w:sz w:val="26"/>
        </w:rPr>
        <w:t>duyên,</w:t>
      </w:r>
      <w:r>
        <w:rPr>
          <w:spacing w:val="21"/>
          <w:sz w:val="26"/>
        </w:rPr>
        <w:t> </w:t>
      </w:r>
      <w:r>
        <w:rPr>
          <w:sz w:val="26"/>
        </w:rPr>
        <w:t>nên hỏi đến căn.</w:t>
      </w:r>
    </w:p>
    <w:p>
      <w:pPr>
        <w:pStyle w:val="ListParagraph"/>
        <w:numPr>
          <w:ilvl w:val="0"/>
          <w:numId w:val="373"/>
        </w:numPr>
        <w:tabs>
          <w:tab w:pos="993" w:val="left" w:leader="none"/>
        </w:tabs>
        <w:spacing w:line="299" w:lineRule="exact" w:before="0" w:after="0"/>
        <w:ind w:left="993" w:right="0" w:hanging="285"/>
        <w:jc w:val="left"/>
        <w:rPr>
          <w:sz w:val="26"/>
        </w:rPr>
      </w:pPr>
      <w:r>
        <w:rPr>
          <w:sz w:val="26"/>
        </w:rPr>
        <w:t>Nhân</w:t>
      </w:r>
      <w:r>
        <w:rPr>
          <w:spacing w:val="-5"/>
          <w:sz w:val="26"/>
        </w:rPr>
        <w:t> </w:t>
      </w:r>
      <w:r>
        <w:rPr>
          <w:sz w:val="26"/>
        </w:rPr>
        <w:t>tương</w:t>
      </w:r>
      <w:r>
        <w:rPr>
          <w:spacing w:val="-5"/>
          <w:sz w:val="26"/>
        </w:rPr>
        <w:t> </w:t>
      </w:r>
      <w:r>
        <w:rPr>
          <w:sz w:val="26"/>
        </w:rPr>
        <w:t>ưng</w:t>
      </w:r>
      <w:r>
        <w:rPr>
          <w:spacing w:val="-2"/>
          <w:sz w:val="26"/>
        </w:rPr>
        <w:t> </w:t>
      </w:r>
      <w:r>
        <w:rPr>
          <w:sz w:val="26"/>
        </w:rPr>
        <w:t>thủ</w:t>
      </w:r>
      <w:r>
        <w:rPr>
          <w:spacing w:val="-4"/>
          <w:sz w:val="26"/>
        </w:rPr>
        <w:t> </w:t>
      </w:r>
      <w:r>
        <w:rPr>
          <w:sz w:val="26"/>
        </w:rPr>
        <w:t>phi</w:t>
      </w:r>
      <w:r>
        <w:rPr>
          <w:spacing w:val="-4"/>
          <w:sz w:val="26"/>
        </w:rPr>
        <w:t> </w:t>
      </w:r>
      <w:r>
        <w:rPr>
          <w:sz w:val="26"/>
        </w:rPr>
        <w:t>thủ</w:t>
      </w:r>
      <w:r>
        <w:rPr>
          <w:spacing w:val="-5"/>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uẩn</w:t>
      </w:r>
      <w:r>
        <w:rPr>
          <w:spacing w:val="-4"/>
          <w:sz w:val="26"/>
        </w:rPr>
        <w:t> </w:t>
      </w:r>
      <w:r>
        <w:rPr>
          <w:sz w:val="26"/>
        </w:rPr>
        <w:t>tương</w:t>
      </w:r>
      <w:r>
        <w:rPr>
          <w:spacing w:val="-5"/>
          <w:sz w:val="26"/>
        </w:rPr>
        <w:t> </w:t>
      </w:r>
      <w:r>
        <w:rPr>
          <w:sz w:val="26"/>
        </w:rPr>
        <w:t>ưng</w:t>
      </w:r>
      <w:r>
        <w:rPr>
          <w:spacing w:val="-4"/>
          <w:sz w:val="26"/>
        </w:rPr>
        <w:t> </w:t>
      </w:r>
      <w:r>
        <w:rPr>
          <w:sz w:val="26"/>
        </w:rPr>
        <w:t>và</w:t>
      </w:r>
      <w:r>
        <w:rPr>
          <w:spacing w:val="-5"/>
          <w:sz w:val="26"/>
        </w:rPr>
        <w:t> </w:t>
      </w:r>
      <w:r>
        <w:rPr>
          <w:sz w:val="26"/>
        </w:rPr>
        <w:t>thủ</w:t>
      </w:r>
      <w:r>
        <w:rPr>
          <w:spacing w:val="-4"/>
          <w:sz w:val="26"/>
        </w:rPr>
        <w:t> </w:t>
      </w:r>
      <w:r>
        <w:rPr>
          <w:sz w:val="26"/>
        </w:rPr>
        <w:t>bằng</w:t>
      </w:r>
      <w:r>
        <w:rPr>
          <w:spacing w:val="-4"/>
          <w:sz w:val="26"/>
        </w:rPr>
        <w:t> </w:t>
      </w:r>
      <w:r>
        <w:rPr>
          <w:sz w:val="26"/>
        </w:rPr>
        <w:t>Nhân</w:t>
      </w:r>
      <w:r>
        <w:rPr>
          <w:spacing w:val="-5"/>
          <w:sz w:val="26"/>
        </w:rPr>
        <w:t> </w:t>
      </w:r>
      <w:r>
        <w:rPr>
          <w:spacing w:val="-2"/>
          <w:sz w:val="26"/>
        </w:rPr>
        <w:t>duyên.</w:t>
      </w:r>
    </w:p>
    <w:p>
      <w:pPr>
        <w:pStyle w:val="BodyText"/>
        <w:spacing w:line="317" w:lineRule="exact" w:before="120"/>
        <w:ind w:left="424"/>
      </w:pPr>
      <w:r>
        <w:rPr>
          <w:rFonts w:ascii="Symbol" w:hAnsi="Symbol"/>
        </w:rPr>
        <w:t></w:t>
      </w:r>
      <w:r>
        <w:rPr>
          <w:spacing w:val="79"/>
        </w:rPr>
        <w:t> </w:t>
      </w:r>
      <w:r>
        <w:rPr/>
        <w:t>Pháp</w:t>
      </w:r>
      <w:r>
        <w:rPr>
          <w:spacing w:val="-5"/>
        </w:rPr>
        <w:t> </w:t>
      </w:r>
      <w:r>
        <w:rPr/>
        <w:t>thủ</w:t>
      </w:r>
      <w:r>
        <w:rPr>
          <w:spacing w:val="-5"/>
        </w:rPr>
        <w:t> </w:t>
      </w:r>
      <w:r>
        <w:rPr/>
        <w:t>tương</w:t>
      </w:r>
      <w:r>
        <w:rPr>
          <w:spacing w:val="-5"/>
        </w:rPr>
        <w:t> </w:t>
      </w:r>
      <w:r>
        <w:rPr/>
        <w:t>ưng</w:t>
      </w:r>
      <w:r>
        <w:rPr>
          <w:spacing w:val="-4"/>
        </w:rPr>
        <w:t> </w:t>
      </w:r>
      <w:r>
        <w:rPr/>
        <w:t>thủ</w:t>
      </w:r>
      <w:r>
        <w:rPr>
          <w:spacing w:val="-2"/>
        </w:rPr>
        <w:t> </w:t>
      </w:r>
      <w:r>
        <w:rPr/>
        <w:t>làm</w:t>
      </w:r>
      <w:r>
        <w:rPr>
          <w:spacing w:val="-7"/>
        </w:rPr>
        <w:t> </w:t>
      </w:r>
      <w:r>
        <w:rPr/>
        <w:t>duyên</w:t>
      </w:r>
      <w:r>
        <w:rPr>
          <w:spacing w:val="-2"/>
        </w:rPr>
        <w:t> </w:t>
      </w:r>
      <w:r>
        <w:rPr/>
        <w:t>cho</w:t>
      </w:r>
      <w:r>
        <w:rPr>
          <w:spacing w:val="-5"/>
        </w:rPr>
        <w:t> </w:t>
      </w:r>
      <w:r>
        <w:rPr/>
        <w:t>pháp</w:t>
      </w:r>
      <w:r>
        <w:rPr>
          <w:spacing w:val="-5"/>
        </w:rPr>
        <w:t> </w:t>
      </w:r>
      <w:r>
        <w:rPr/>
        <w:t>thủ</w:t>
      </w:r>
      <w:r>
        <w:rPr>
          <w:spacing w:val="-4"/>
        </w:rPr>
        <w:t> </w:t>
      </w:r>
      <w:r>
        <w:rPr/>
        <w:t>tương</w:t>
      </w:r>
      <w:r>
        <w:rPr>
          <w:spacing w:val="-5"/>
        </w:rPr>
        <w:t> </w:t>
      </w:r>
      <w:r>
        <w:rPr/>
        <w:t>ưng</w:t>
      </w:r>
      <w:r>
        <w:rPr>
          <w:spacing w:val="-4"/>
        </w:rPr>
        <w:t> </w:t>
      </w:r>
      <w:r>
        <w:rPr/>
        <w:t>thủ</w:t>
      </w:r>
      <w:r>
        <w:rPr>
          <w:spacing w:val="-2"/>
        </w:rPr>
        <w:t> </w:t>
      </w:r>
      <w:r>
        <w:rPr/>
        <w:t>bằng</w:t>
      </w:r>
      <w:r>
        <w:rPr>
          <w:spacing w:val="-2"/>
        </w:rPr>
        <w:t> </w:t>
      </w:r>
      <w:r>
        <w:rPr/>
        <w:t>Nhân</w:t>
      </w:r>
      <w:r>
        <w:rPr>
          <w:spacing w:val="-5"/>
        </w:rPr>
        <w:t> </w:t>
      </w:r>
      <w:r>
        <w:rPr>
          <w:spacing w:val="-2"/>
        </w:rPr>
        <w:t>duyên:</w:t>
      </w:r>
    </w:p>
    <w:p>
      <w:pPr>
        <w:pStyle w:val="ListParagraph"/>
        <w:numPr>
          <w:ilvl w:val="0"/>
          <w:numId w:val="374"/>
        </w:numPr>
        <w:tabs>
          <w:tab w:pos="993" w:val="left" w:leader="none"/>
        </w:tabs>
        <w:spacing w:line="240" w:lineRule="auto" w:before="0" w:after="0"/>
        <w:ind w:left="993" w:right="140" w:hanging="286"/>
        <w:jc w:val="left"/>
        <w:rPr>
          <w:sz w:val="26"/>
        </w:rPr>
      </w:pPr>
      <w:r>
        <w:rPr>
          <w:sz w:val="26"/>
        </w:rPr>
        <w:t>Nhân</w:t>
      </w:r>
      <w:r>
        <w:rPr>
          <w:spacing w:val="28"/>
          <w:sz w:val="26"/>
        </w:rPr>
        <w:t> </w:t>
      </w:r>
      <w:r>
        <w:rPr>
          <w:sz w:val="26"/>
        </w:rPr>
        <w:t>thủ</w:t>
      </w:r>
      <w:r>
        <w:rPr>
          <w:spacing w:val="29"/>
          <w:sz w:val="26"/>
        </w:rPr>
        <w:t> </w:t>
      </w:r>
      <w:r>
        <w:rPr>
          <w:sz w:val="26"/>
        </w:rPr>
        <w:t>tương</w:t>
      </w:r>
      <w:r>
        <w:rPr>
          <w:spacing w:val="30"/>
          <w:sz w:val="26"/>
        </w:rPr>
        <w:t> </w:t>
      </w:r>
      <w:r>
        <w:rPr>
          <w:sz w:val="26"/>
        </w:rPr>
        <w:t>ưng</w:t>
      </w:r>
      <w:r>
        <w:rPr>
          <w:spacing w:val="30"/>
          <w:sz w:val="26"/>
        </w:rPr>
        <w:t> </w:t>
      </w:r>
      <w:r>
        <w:rPr>
          <w:sz w:val="26"/>
        </w:rPr>
        <w:t>thủ</w:t>
      </w:r>
      <w:r>
        <w:rPr>
          <w:spacing w:val="29"/>
          <w:sz w:val="26"/>
        </w:rPr>
        <w:t> </w:t>
      </w:r>
      <w:r>
        <w:rPr>
          <w:sz w:val="26"/>
        </w:rPr>
        <w:t>và</w:t>
      </w:r>
      <w:r>
        <w:rPr>
          <w:spacing w:val="31"/>
          <w:sz w:val="26"/>
        </w:rPr>
        <w:t> </w:t>
      </w:r>
      <w:r>
        <w:rPr>
          <w:sz w:val="26"/>
        </w:rPr>
        <w:t>tương</w:t>
      </w:r>
      <w:r>
        <w:rPr>
          <w:spacing w:val="28"/>
          <w:sz w:val="26"/>
        </w:rPr>
        <w:t> </w:t>
      </w:r>
      <w:r>
        <w:rPr>
          <w:sz w:val="26"/>
        </w:rPr>
        <w:t>ưng</w:t>
      </w:r>
      <w:r>
        <w:rPr>
          <w:spacing w:val="32"/>
          <w:sz w:val="26"/>
        </w:rPr>
        <w:t> </w:t>
      </w:r>
      <w:r>
        <w:rPr>
          <w:sz w:val="26"/>
        </w:rPr>
        <w:t>thủ</w:t>
      </w:r>
      <w:r>
        <w:rPr>
          <w:spacing w:val="34"/>
          <w:sz w:val="26"/>
        </w:rPr>
        <w:t> </w:t>
      </w:r>
      <w:r>
        <w:rPr>
          <w:sz w:val="26"/>
        </w:rPr>
        <w:t>phi</w:t>
      </w:r>
      <w:r>
        <w:rPr>
          <w:spacing w:val="28"/>
          <w:sz w:val="26"/>
        </w:rPr>
        <w:t> </w:t>
      </w:r>
      <w:r>
        <w:rPr>
          <w:sz w:val="26"/>
        </w:rPr>
        <w:t>thủ</w:t>
      </w:r>
      <w:r>
        <w:rPr>
          <w:spacing w:val="31"/>
          <w:sz w:val="26"/>
        </w:rPr>
        <w:t> </w:t>
      </w:r>
      <w:r>
        <w:rPr>
          <w:sz w:val="26"/>
        </w:rPr>
        <w:t>làm</w:t>
      </w:r>
      <w:r>
        <w:rPr>
          <w:spacing w:val="29"/>
          <w:sz w:val="26"/>
        </w:rPr>
        <w:t> </w:t>
      </w:r>
      <w:r>
        <w:rPr>
          <w:sz w:val="26"/>
        </w:rPr>
        <w:t>duyên</w:t>
      </w:r>
      <w:r>
        <w:rPr>
          <w:spacing w:val="31"/>
          <w:sz w:val="26"/>
        </w:rPr>
        <w:t> </w:t>
      </w:r>
      <w:r>
        <w:rPr>
          <w:sz w:val="26"/>
        </w:rPr>
        <w:t>cho</w:t>
      </w:r>
      <w:r>
        <w:rPr>
          <w:spacing w:val="31"/>
          <w:sz w:val="26"/>
        </w:rPr>
        <w:t> </w:t>
      </w:r>
      <w:r>
        <w:rPr>
          <w:sz w:val="26"/>
        </w:rPr>
        <w:t>thủ</w:t>
      </w:r>
      <w:r>
        <w:rPr>
          <w:spacing w:val="29"/>
          <w:sz w:val="26"/>
        </w:rPr>
        <w:t> </w:t>
      </w:r>
      <w:r>
        <w:rPr>
          <w:sz w:val="26"/>
        </w:rPr>
        <w:t>tương</w:t>
      </w:r>
      <w:r>
        <w:rPr>
          <w:spacing w:val="28"/>
          <w:sz w:val="26"/>
        </w:rPr>
        <w:t> </w:t>
      </w:r>
      <w:r>
        <w:rPr>
          <w:sz w:val="26"/>
        </w:rPr>
        <w:t>ưng bằng Nhân duyên, nên hỏi đến căn.</w:t>
      </w:r>
    </w:p>
    <w:p>
      <w:pPr>
        <w:pStyle w:val="ListParagraph"/>
        <w:numPr>
          <w:ilvl w:val="0"/>
          <w:numId w:val="374"/>
        </w:numPr>
        <w:tabs>
          <w:tab w:pos="993" w:val="left" w:leader="none"/>
        </w:tabs>
        <w:spacing w:line="240" w:lineRule="auto" w:before="0" w:after="0"/>
        <w:ind w:left="993" w:right="138" w:hanging="286"/>
        <w:jc w:val="left"/>
        <w:rPr>
          <w:sz w:val="26"/>
        </w:rPr>
      </w:pPr>
      <w:r>
        <w:rPr>
          <w:sz w:val="26"/>
        </w:rPr>
        <w:t>Nhân</w:t>
      </w:r>
      <w:r>
        <w:rPr>
          <w:spacing w:val="26"/>
          <w:sz w:val="26"/>
        </w:rPr>
        <w:t> </w:t>
      </w:r>
      <w:r>
        <w:rPr>
          <w:sz w:val="26"/>
        </w:rPr>
        <w:t>thủ</w:t>
      </w:r>
      <w:r>
        <w:rPr>
          <w:spacing w:val="29"/>
          <w:sz w:val="26"/>
        </w:rPr>
        <w:t> </w:t>
      </w:r>
      <w:r>
        <w:rPr>
          <w:sz w:val="26"/>
        </w:rPr>
        <w:t>tương</w:t>
      </w:r>
      <w:r>
        <w:rPr>
          <w:spacing w:val="26"/>
          <w:sz w:val="26"/>
        </w:rPr>
        <w:t> </w:t>
      </w:r>
      <w:r>
        <w:rPr>
          <w:sz w:val="26"/>
        </w:rPr>
        <w:t>ưng</w:t>
      </w:r>
      <w:r>
        <w:rPr>
          <w:spacing w:val="30"/>
          <w:sz w:val="26"/>
        </w:rPr>
        <w:t> </w:t>
      </w:r>
      <w:r>
        <w:rPr>
          <w:sz w:val="26"/>
        </w:rPr>
        <w:t>thủ</w:t>
      </w:r>
      <w:r>
        <w:rPr>
          <w:spacing w:val="26"/>
          <w:sz w:val="26"/>
        </w:rPr>
        <w:t> </w:t>
      </w:r>
      <w:r>
        <w:rPr>
          <w:sz w:val="26"/>
        </w:rPr>
        <w:t>và</w:t>
      </w:r>
      <w:r>
        <w:rPr>
          <w:spacing w:val="26"/>
          <w:sz w:val="26"/>
        </w:rPr>
        <w:t> </w:t>
      </w:r>
      <w:r>
        <w:rPr>
          <w:sz w:val="26"/>
        </w:rPr>
        <w:t>tương</w:t>
      </w:r>
      <w:r>
        <w:rPr>
          <w:spacing w:val="26"/>
          <w:sz w:val="26"/>
        </w:rPr>
        <w:t> </w:t>
      </w:r>
      <w:r>
        <w:rPr>
          <w:sz w:val="26"/>
        </w:rPr>
        <w:t>ưng</w:t>
      </w:r>
      <w:r>
        <w:rPr>
          <w:spacing w:val="27"/>
          <w:sz w:val="26"/>
        </w:rPr>
        <w:t> </w:t>
      </w:r>
      <w:r>
        <w:rPr>
          <w:sz w:val="26"/>
        </w:rPr>
        <w:t>thủ</w:t>
      </w:r>
      <w:r>
        <w:rPr>
          <w:spacing w:val="27"/>
          <w:sz w:val="26"/>
        </w:rPr>
        <w:t> </w:t>
      </w:r>
      <w:r>
        <w:rPr>
          <w:sz w:val="26"/>
        </w:rPr>
        <w:t>phi</w:t>
      </w:r>
      <w:r>
        <w:rPr>
          <w:spacing w:val="26"/>
          <w:sz w:val="26"/>
        </w:rPr>
        <w:t> </w:t>
      </w:r>
      <w:r>
        <w:rPr>
          <w:sz w:val="26"/>
        </w:rPr>
        <w:t>thủ</w:t>
      </w:r>
      <w:r>
        <w:rPr>
          <w:spacing w:val="26"/>
          <w:sz w:val="26"/>
        </w:rPr>
        <w:t> </w:t>
      </w:r>
      <w:r>
        <w:rPr>
          <w:sz w:val="26"/>
        </w:rPr>
        <w:t>làm</w:t>
      </w:r>
      <w:r>
        <w:rPr>
          <w:spacing w:val="26"/>
          <w:sz w:val="26"/>
        </w:rPr>
        <w:t> </w:t>
      </w:r>
      <w:r>
        <w:rPr>
          <w:sz w:val="26"/>
        </w:rPr>
        <w:t>duyên</w:t>
      </w:r>
      <w:r>
        <w:rPr>
          <w:spacing w:val="27"/>
          <w:sz w:val="26"/>
        </w:rPr>
        <w:t> </w:t>
      </w:r>
      <w:r>
        <w:rPr>
          <w:sz w:val="26"/>
        </w:rPr>
        <w:t>cho</w:t>
      </w:r>
      <w:r>
        <w:rPr>
          <w:spacing w:val="29"/>
          <w:sz w:val="26"/>
        </w:rPr>
        <w:t> </w:t>
      </w:r>
      <w:r>
        <w:rPr>
          <w:sz w:val="26"/>
        </w:rPr>
        <w:t>uẩn</w:t>
      </w:r>
      <w:r>
        <w:rPr>
          <w:spacing w:val="26"/>
          <w:sz w:val="26"/>
        </w:rPr>
        <w:t> </w:t>
      </w:r>
      <w:r>
        <w:rPr>
          <w:sz w:val="26"/>
        </w:rPr>
        <w:t>tương</w:t>
      </w:r>
      <w:r>
        <w:rPr>
          <w:spacing w:val="26"/>
          <w:sz w:val="26"/>
        </w:rPr>
        <w:t> </w:t>
      </w:r>
      <w:r>
        <w:rPr>
          <w:sz w:val="26"/>
        </w:rPr>
        <w:t>ưng bằng Nhân duyên; nên hỏi đến căn.</w:t>
      </w:r>
    </w:p>
    <w:p>
      <w:pPr>
        <w:pStyle w:val="ListParagraph"/>
        <w:numPr>
          <w:ilvl w:val="0"/>
          <w:numId w:val="374"/>
        </w:numPr>
        <w:tabs>
          <w:tab w:pos="993" w:val="left" w:leader="none"/>
        </w:tabs>
        <w:spacing w:line="240" w:lineRule="auto" w:before="1" w:after="0"/>
        <w:ind w:left="993" w:right="137" w:hanging="286"/>
        <w:jc w:val="left"/>
        <w:rPr>
          <w:sz w:val="26"/>
        </w:rPr>
      </w:pPr>
      <w:r>
        <w:rPr>
          <w:sz w:val="26"/>
        </w:rPr>
        <w:t>Nhân thủ tương ưng thủ và tương ưng thủ phi thủ làm duyên cho uẩn tương ưng và thủ bằng Nhân duyên.</w:t>
      </w:r>
    </w:p>
    <w:p>
      <w:pPr>
        <w:pStyle w:val="Heading2"/>
        <w:spacing w:before="2"/>
      </w:pPr>
      <w:r>
        <w:rPr>
          <w:spacing w:val="-4"/>
        </w:rPr>
        <w:t>466.</w:t>
      </w:r>
    </w:p>
    <w:p>
      <w:pPr>
        <w:pStyle w:val="BodyText"/>
        <w:spacing w:line="317" w:lineRule="exact"/>
        <w:ind w:left="424"/>
      </w:pPr>
      <w:r>
        <w:rPr>
          <w:rFonts w:ascii="Symbol" w:hAnsi="Symbol"/>
        </w:rPr>
        <w:t></w:t>
      </w:r>
      <w:r>
        <w:rPr>
          <w:spacing w:val="79"/>
        </w:rPr>
        <w:t> </w:t>
      </w:r>
      <w:r>
        <w:rPr/>
        <w:t>Pháp</w:t>
      </w:r>
      <w:r>
        <w:rPr>
          <w:spacing w:val="-5"/>
        </w:rPr>
        <w:t> </w:t>
      </w:r>
      <w:r>
        <w:rPr/>
        <w:t>thủ</w:t>
      </w:r>
      <w:r>
        <w:rPr>
          <w:spacing w:val="-5"/>
        </w:rPr>
        <w:t> </w:t>
      </w:r>
      <w:r>
        <w:rPr/>
        <w:t>tương</w:t>
      </w:r>
      <w:r>
        <w:rPr>
          <w:spacing w:val="-5"/>
        </w:rPr>
        <w:t> </w:t>
      </w:r>
      <w:r>
        <w:rPr/>
        <w:t>ưng</w:t>
      </w:r>
      <w:r>
        <w:rPr>
          <w:spacing w:val="-4"/>
        </w:rPr>
        <w:t> </w:t>
      </w:r>
      <w:r>
        <w:rPr/>
        <w:t>thủ</w:t>
      </w:r>
      <w:r>
        <w:rPr>
          <w:spacing w:val="-2"/>
        </w:rPr>
        <w:t> </w:t>
      </w:r>
      <w:r>
        <w:rPr/>
        <w:t>làm</w:t>
      </w:r>
      <w:r>
        <w:rPr>
          <w:spacing w:val="-7"/>
        </w:rPr>
        <w:t> </w:t>
      </w:r>
      <w:r>
        <w:rPr/>
        <w:t>duyên</w:t>
      </w:r>
      <w:r>
        <w:rPr>
          <w:spacing w:val="-3"/>
        </w:rPr>
        <w:t> </w:t>
      </w:r>
      <w:r>
        <w:rPr/>
        <w:t>cho</w:t>
      </w:r>
      <w:r>
        <w:rPr>
          <w:spacing w:val="-5"/>
        </w:rPr>
        <w:t> </w:t>
      </w:r>
      <w:r>
        <w:rPr/>
        <w:t>pháp</w:t>
      </w:r>
      <w:r>
        <w:rPr>
          <w:spacing w:val="-5"/>
        </w:rPr>
        <w:t> </w:t>
      </w:r>
      <w:r>
        <w:rPr/>
        <w:t>thủ</w:t>
      </w:r>
      <w:r>
        <w:rPr>
          <w:spacing w:val="-5"/>
        </w:rPr>
        <w:t> </w:t>
      </w:r>
      <w:r>
        <w:rPr/>
        <w:t>tương</w:t>
      </w:r>
      <w:r>
        <w:rPr>
          <w:spacing w:val="-5"/>
        </w:rPr>
        <w:t> </w:t>
      </w:r>
      <w:r>
        <w:rPr/>
        <w:t>ưng</w:t>
      </w:r>
      <w:r>
        <w:rPr>
          <w:spacing w:val="-4"/>
        </w:rPr>
        <w:t> </w:t>
      </w:r>
      <w:r>
        <w:rPr/>
        <w:t>thủ</w:t>
      </w:r>
      <w:r>
        <w:rPr>
          <w:spacing w:val="-2"/>
        </w:rPr>
        <w:t> </w:t>
      </w:r>
      <w:r>
        <w:rPr/>
        <w:t>bằng</w:t>
      </w:r>
      <w:r>
        <w:rPr>
          <w:spacing w:val="-2"/>
        </w:rPr>
        <w:t> </w:t>
      </w:r>
      <w:r>
        <w:rPr/>
        <w:t>Cảnh</w:t>
      </w:r>
      <w:r>
        <w:rPr>
          <w:spacing w:val="-4"/>
        </w:rPr>
        <w:t> </w:t>
      </w:r>
      <w:r>
        <w:rPr>
          <w:spacing w:val="-2"/>
        </w:rPr>
        <w:t>duyên:</w:t>
      </w:r>
    </w:p>
    <w:p>
      <w:pPr>
        <w:pStyle w:val="ListParagraph"/>
        <w:numPr>
          <w:ilvl w:val="0"/>
          <w:numId w:val="375"/>
        </w:numPr>
        <w:tabs>
          <w:tab w:pos="993" w:val="left" w:leader="none"/>
        </w:tabs>
        <w:spacing w:line="298" w:lineRule="exact" w:before="0" w:after="0"/>
        <w:ind w:left="993" w:right="0" w:hanging="285"/>
        <w:jc w:val="left"/>
        <w:rPr>
          <w:sz w:val="26"/>
        </w:rPr>
      </w:pPr>
      <w:r>
        <w:rPr>
          <w:sz w:val="26"/>
        </w:rPr>
        <w:t>Thủ</w:t>
      </w:r>
      <w:r>
        <w:rPr>
          <w:spacing w:val="-2"/>
          <w:sz w:val="26"/>
        </w:rPr>
        <w:t> </w:t>
      </w:r>
      <w:r>
        <w:rPr>
          <w:sz w:val="26"/>
        </w:rPr>
        <w:t>mở</w:t>
      </w:r>
      <w:r>
        <w:rPr>
          <w:spacing w:val="-3"/>
          <w:sz w:val="26"/>
        </w:rPr>
        <w:t> </w:t>
      </w:r>
      <w:r>
        <w:rPr>
          <w:sz w:val="26"/>
        </w:rPr>
        <w:t>mối</w:t>
      </w:r>
      <w:r>
        <w:rPr>
          <w:spacing w:val="-5"/>
          <w:sz w:val="26"/>
        </w:rPr>
        <w:t> </w:t>
      </w:r>
      <w:r>
        <w:rPr>
          <w:sz w:val="26"/>
        </w:rPr>
        <w:t>thủ</w:t>
      </w:r>
      <w:r>
        <w:rPr>
          <w:spacing w:val="-2"/>
          <w:sz w:val="26"/>
        </w:rPr>
        <w:t> </w:t>
      </w:r>
      <w:r>
        <w:rPr>
          <w:sz w:val="26"/>
        </w:rPr>
        <w:t>sanh</w:t>
      </w:r>
      <w:r>
        <w:rPr>
          <w:spacing w:val="-5"/>
          <w:sz w:val="26"/>
        </w:rPr>
        <w:t> </w:t>
      </w:r>
      <w:r>
        <w:rPr>
          <w:sz w:val="26"/>
        </w:rPr>
        <w:t>ra,</w:t>
      </w:r>
      <w:r>
        <w:rPr>
          <w:spacing w:val="-4"/>
          <w:sz w:val="26"/>
        </w:rPr>
        <w:t> </w:t>
      </w:r>
      <w:r>
        <w:rPr>
          <w:sz w:val="26"/>
        </w:rPr>
        <w:t>nên</w:t>
      </w:r>
      <w:r>
        <w:rPr>
          <w:spacing w:val="-5"/>
          <w:sz w:val="26"/>
        </w:rPr>
        <w:t> </w:t>
      </w:r>
      <w:r>
        <w:rPr>
          <w:sz w:val="26"/>
        </w:rPr>
        <w:t>hỏi</w:t>
      </w:r>
      <w:r>
        <w:rPr>
          <w:spacing w:val="-5"/>
          <w:sz w:val="26"/>
        </w:rPr>
        <w:t> </w:t>
      </w:r>
      <w:r>
        <w:rPr>
          <w:sz w:val="26"/>
        </w:rPr>
        <w:t>đến</w:t>
      </w:r>
      <w:r>
        <w:rPr>
          <w:spacing w:val="-3"/>
          <w:sz w:val="26"/>
        </w:rPr>
        <w:t> </w:t>
      </w:r>
      <w:r>
        <w:rPr>
          <w:spacing w:val="-4"/>
          <w:sz w:val="26"/>
        </w:rPr>
        <w:t>căn.</w:t>
      </w:r>
    </w:p>
    <w:p>
      <w:pPr>
        <w:pStyle w:val="ListParagraph"/>
        <w:numPr>
          <w:ilvl w:val="0"/>
          <w:numId w:val="375"/>
        </w:numPr>
        <w:tabs>
          <w:tab w:pos="993" w:val="left" w:leader="none"/>
        </w:tabs>
        <w:spacing w:line="298" w:lineRule="exact" w:before="0" w:after="0"/>
        <w:ind w:left="993" w:right="0" w:hanging="285"/>
        <w:jc w:val="left"/>
        <w:rPr>
          <w:sz w:val="26"/>
        </w:rPr>
      </w:pPr>
      <w:r>
        <w:rPr>
          <w:sz w:val="26"/>
        </w:rPr>
        <w:t>Thủ</w:t>
      </w:r>
      <w:r>
        <w:rPr>
          <w:spacing w:val="-2"/>
          <w:sz w:val="26"/>
        </w:rPr>
        <w:t> </w:t>
      </w:r>
      <w:r>
        <w:rPr>
          <w:sz w:val="26"/>
        </w:rPr>
        <w:t>mở</w:t>
      </w:r>
      <w:r>
        <w:rPr>
          <w:spacing w:val="-3"/>
          <w:sz w:val="26"/>
        </w:rPr>
        <w:t> </w:t>
      </w:r>
      <w:r>
        <w:rPr>
          <w:sz w:val="26"/>
        </w:rPr>
        <w:t>mối</w:t>
      </w:r>
      <w:r>
        <w:rPr>
          <w:spacing w:val="-5"/>
          <w:sz w:val="26"/>
        </w:rPr>
        <w:t> </w:t>
      </w:r>
      <w:r>
        <w:rPr>
          <w:sz w:val="26"/>
        </w:rPr>
        <w:t>uẩn</w:t>
      </w:r>
      <w:r>
        <w:rPr>
          <w:spacing w:val="-2"/>
          <w:sz w:val="26"/>
        </w:rPr>
        <w:t> </w:t>
      </w:r>
      <w:r>
        <w:rPr>
          <w:sz w:val="26"/>
        </w:rPr>
        <w:t>tương</w:t>
      </w:r>
      <w:r>
        <w:rPr>
          <w:spacing w:val="-3"/>
          <w:sz w:val="26"/>
        </w:rPr>
        <w:t> </w:t>
      </w:r>
      <w:r>
        <w:rPr>
          <w:sz w:val="26"/>
        </w:rPr>
        <w:t>ưng</w:t>
      </w:r>
      <w:r>
        <w:rPr>
          <w:spacing w:val="-2"/>
          <w:sz w:val="26"/>
        </w:rPr>
        <w:t> </w:t>
      </w:r>
      <w:r>
        <w:rPr>
          <w:sz w:val="26"/>
        </w:rPr>
        <w:t>thủ</w:t>
      </w:r>
      <w:r>
        <w:rPr>
          <w:spacing w:val="-5"/>
          <w:sz w:val="26"/>
        </w:rPr>
        <w:t> </w:t>
      </w:r>
      <w:r>
        <w:rPr>
          <w:sz w:val="26"/>
        </w:rPr>
        <w:t>phi</w:t>
      </w:r>
      <w:r>
        <w:rPr>
          <w:spacing w:val="-5"/>
          <w:sz w:val="26"/>
        </w:rPr>
        <w:t> </w:t>
      </w:r>
      <w:r>
        <w:rPr>
          <w:sz w:val="26"/>
        </w:rPr>
        <w:t>thủ</w:t>
      </w:r>
      <w:r>
        <w:rPr>
          <w:spacing w:val="-4"/>
          <w:sz w:val="26"/>
        </w:rPr>
        <w:t> </w:t>
      </w:r>
      <w:r>
        <w:rPr>
          <w:sz w:val="26"/>
        </w:rPr>
        <w:t>sanh</w:t>
      </w:r>
      <w:r>
        <w:rPr>
          <w:spacing w:val="-1"/>
          <w:sz w:val="26"/>
        </w:rPr>
        <w:t> </w:t>
      </w:r>
      <w:r>
        <w:rPr>
          <w:sz w:val="26"/>
        </w:rPr>
        <w:t>ra,</w:t>
      </w:r>
      <w:r>
        <w:rPr>
          <w:spacing w:val="-5"/>
          <w:sz w:val="26"/>
        </w:rPr>
        <w:t> </w:t>
      </w:r>
      <w:r>
        <w:rPr>
          <w:sz w:val="26"/>
        </w:rPr>
        <w:t>nên</w:t>
      </w:r>
      <w:r>
        <w:rPr>
          <w:spacing w:val="-5"/>
          <w:sz w:val="26"/>
        </w:rPr>
        <w:t> </w:t>
      </w:r>
      <w:r>
        <w:rPr>
          <w:sz w:val="26"/>
        </w:rPr>
        <w:t>hỏi</w:t>
      </w:r>
      <w:r>
        <w:rPr>
          <w:spacing w:val="-4"/>
          <w:sz w:val="26"/>
        </w:rPr>
        <w:t> </w:t>
      </w:r>
      <w:r>
        <w:rPr>
          <w:sz w:val="26"/>
        </w:rPr>
        <w:t>đến</w:t>
      </w:r>
      <w:r>
        <w:rPr>
          <w:spacing w:val="-4"/>
          <w:sz w:val="26"/>
        </w:rPr>
        <w:t> căn.</w:t>
      </w:r>
    </w:p>
    <w:p>
      <w:pPr>
        <w:pStyle w:val="ListParagraph"/>
        <w:numPr>
          <w:ilvl w:val="0"/>
          <w:numId w:val="375"/>
        </w:numPr>
        <w:tabs>
          <w:tab w:pos="993" w:val="left" w:leader="none"/>
        </w:tabs>
        <w:spacing w:line="240" w:lineRule="auto" w:before="1" w:after="0"/>
        <w:ind w:left="993" w:right="0" w:hanging="285"/>
        <w:jc w:val="left"/>
        <w:rPr>
          <w:sz w:val="26"/>
        </w:rPr>
      </w:pPr>
      <w:r>
        <w:rPr>
          <w:sz w:val="26"/>
        </w:rPr>
        <w:t>Thủ</w:t>
      </w:r>
      <w:r>
        <w:rPr>
          <w:spacing w:val="-3"/>
          <w:sz w:val="26"/>
        </w:rPr>
        <w:t> </w:t>
      </w:r>
      <w:r>
        <w:rPr>
          <w:sz w:val="26"/>
        </w:rPr>
        <w:t>mở</w:t>
      </w:r>
      <w:r>
        <w:rPr>
          <w:spacing w:val="-3"/>
          <w:sz w:val="26"/>
        </w:rPr>
        <w:t> </w:t>
      </w:r>
      <w:r>
        <w:rPr>
          <w:sz w:val="26"/>
        </w:rPr>
        <w:t>mối</w:t>
      </w:r>
      <w:r>
        <w:rPr>
          <w:spacing w:val="-5"/>
          <w:sz w:val="26"/>
        </w:rPr>
        <w:t> </w:t>
      </w:r>
      <w:r>
        <w:rPr>
          <w:sz w:val="26"/>
        </w:rPr>
        <w:t>cho</w:t>
      </w:r>
      <w:r>
        <w:rPr>
          <w:spacing w:val="-2"/>
          <w:sz w:val="26"/>
        </w:rPr>
        <w:t> </w:t>
      </w:r>
      <w:r>
        <w:rPr>
          <w:sz w:val="26"/>
        </w:rPr>
        <w:t>thủ</w:t>
      </w:r>
      <w:r>
        <w:rPr>
          <w:spacing w:val="-4"/>
          <w:sz w:val="26"/>
        </w:rPr>
        <w:t> </w:t>
      </w:r>
      <w:r>
        <w:rPr>
          <w:sz w:val="26"/>
        </w:rPr>
        <w:t>và</w:t>
      </w:r>
      <w:r>
        <w:rPr>
          <w:spacing w:val="-2"/>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thủ</w:t>
      </w:r>
      <w:r>
        <w:rPr>
          <w:spacing w:val="-4"/>
          <w:sz w:val="26"/>
        </w:rPr>
        <w:t> </w:t>
      </w:r>
      <w:r>
        <w:rPr>
          <w:sz w:val="26"/>
        </w:rPr>
        <w:t>sanh</w:t>
      </w:r>
      <w:r>
        <w:rPr>
          <w:spacing w:val="-5"/>
          <w:sz w:val="26"/>
        </w:rPr>
        <w:t> ra.</w:t>
      </w:r>
    </w:p>
    <w:p>
      <w:pPr>
        <w:pStyle w:val="BodyText"/>
        <w:spacing w:before="120"/>
        <w:ind w:left="708" w:right="139" w:hanging="284"/>
      </w:pPr>
      <w:r>
        <w:rPr>
          <w:rFonts w:ascii="Symbol" w:hAnsi="Symbol"/>
        </w:rPr>
        <w:t></w:t>
      </w:r>
      <w:r>
        <w:rPr>
          <w:spacing w:val="80"/>
        </w:rPr>
        <w:t> </w:t>
      </w:r>
      <w:r>
        <w:rPr/>
        <w:t>Pháp</w:t>
      </w:r>
      <w:r>
        <w:rPr>
          <w:spacing w:val="31"/>
        </w:rPr>
        <w:t> </w:t>
      </w:r>
      <w:r>
        <w:rPr/>
        <w:t>tương</w:t>
      </w:r>
      <w:r>
        <w:rPr>
          <w:spacing w:val="30"/>
        </w:rPr>
        <w:t> </w:t>
      </w:r>
      <w:r>
        <w:rPr/>
        <w:t>ưng</w:t>
      </w:r>
      <w:r>
        <w:rPr>
          <w:spacing w:val="32"/>
        </w:rPr>
        <w:t> </w:t>
      </w:r>
      <w:r>
        <w:rPr/>
        <w:t>thủ</w:t>
      </w:r>
      <w:r>
        <w:rPr>
          <w:spacing w:val="31"/>
        </w:rPr>
        <w:t> </w:t>
      </w:r>
      <w:r>
        <w:rPr/>
        <w:t>phi</w:t>
      </w:r>
      <w:r>
        <w:rPr>
          <w:spacing w:val="32"/>
        </w:rPr>
        <w:t> </w:t>
      </w:r>
      <w:r>
        <w:rPr/>
        <w:t>thủ</w:t>
      </w:r>
      <w:r>
        <w:rPr>
          <w:spacing w:val="31"/>
        </w:rPr>
        <w:t> </w:t>
      </w:r>
      <w:r>
        <w:rPr/>
        <w:t>làm</w:t>
      </w:r>
      <w:r>
        <w:rPr>
          <w:spacing w:val="29"/>
        </w:rPr>
        <w:t> </w:t>
      </w:r>
      <w:r>
        <w:rPr/>
        <w:t>duyên</w:t>
      </w:r>
      <w:r>
        <w:rPr>
          <w:spacing w:val="32"/>
        </w:rPr>
        <w:t> </w:t>
      </w:r>
      <w:r>
        <w:rPr/>
        <w:t>cho</w:t>
      </w:r>
      <w:r>
        <w:rPr>
          <w:spacing w:val="34"/>
        </w:rPr>
        <w:t> </w:t>
      </w:r>
      <w:r>
        <w:rPr/>
        <w:t>pháp</w:t>
      </w:r>
      <w:r>
        <w:rPr>
          <w:spacing w:val="31"/>
        </w:rPr>
        <w:t> </w:t>
      </w:r>
      <w:r>
        <w:rPr/>
        <w:t>tương</w:t>
      </w:r>
      <w:r>
        <w:rPr>
          <w:spacing w:val="30"/>
        </w:rPr>
        <w:t> </w:t>
      </w:r>
      <w:r>
        <w:rPr/>
        <w:t>ưng</w:t>
      </w:r>
      <w:r>
        <w:rPr>
          <w:spacing w:val="32"/>
        </w:rPr>
        <w:t> </w:t>
      </w:r>
      <w:r>
        <w:rPr/>
        <w:t>thủ</w:t>
      </w:r>
      <w:r>
        <w:rPr>
          <w:spacing w:val="31"/>
        </w:rPr>
        <w:t> </w:t>
      </w:r>
      <w:r>
        <w:rPr/>
        <w:t>phi</w:t>
      </w:r>
      <w:r>
        <w:rPr>
          <w:spacing w:val="32"/>
        </w:rPr>
        <w:t> </w:t>
      </w:r>
      <w:r>
        <w:rPr/>
        <w:t>thủ</w:t>
      </w:r>
      <w:r>
        <w:rPr>
          <w:spacing w:val="31"/>
        </w:rPr>
        <w:t> </w:t>
      </w:r>
      <w:r>
        <w:rPr/>
        <w:t>bằng</w:t>
      </w:r>
      <w:r>
        <w:rPr>
          <w:spacing w:val="33"/>
        </w:rPr>
        <w:t> </w:t>
      </w:r>
      <w:r>
        <w:rPr/>
        <w:t>Cảnh </w:t>
      </w:r>
      <w:r>
        <w:rPr>
          <w:spacing w:val="-2"/>
        </w:rPr>
        <w:t>duyên:</w:t>
      </w:r>
    </w:p>
    <w:p>
      <w:pPr>
        <w:pStyle w:val="BodyText"/>
      </w:pPr>
      <w:r>
        <w:rPr/>
        <w:t>Uẩn</w:t>
      </w:r>
      <w:r>
        <w:rPr>
          <w:spacing w:val="-3"/>
        </w:rPr>
        <w:t> </w:t>
      </w:r>
      <w:r>
        <w:rPr/>
        <w:t>tương</w:t>
      </w:r>
      <w:r>
        <w:rPr>
          <w:spacing w:val="-1"/>
        </w:rPr>
        <w:t> </w:t>
      </w:r>
      <w:r>
        <w:rPr/>
        <w:t>ưng</w:t>
      </w:r>
      <w:r>
        <w:rPr>
          <w:spacing w:val="-2"/>
        </w:rPr>
        <w:t> </w:t>
      </w:r>
      <w:r>
        <w:rPr/>
        <w:t>thủ</w:t>
      </w:r>
      <w:r>
        <w:rPr>
          <w:spacing w:val="-2"/>
        </w:rPr>
        <w:t> </w:t>
      </w:r>
      <w:r>
        <w:rPr/>
        <w:t>phi thủ mở mối</w:t>
      </w:r>
      <w:r>
        <w:rPr>
          <w:spacing w:val="-1"/>
        </w:rPr>
        <w:t> </w:t>
      </w:r>
      <w:r>
        <w:rPr/>
        <w:t>cho uẩn</w:t>
      </w:r>
      <w:r>
        <w:rPr>
          <w:spacing w:val="-2"/>
        </w:rPr>
        <w:t> </w:t>
      </w:r>
      <w:r>
        <w:rPr/>
        <w:t>tương</w:t>
      </w:r>
      <w:r>
        <w:rPr>
          <w:spacing w:val="-3"/>
        </w:rPr>
        <w:t> </w:t>
      </w:r>
      <w:r>
        <w:rPr/>
        <w:t>ưng thủ</w:t>
      </w:r>
      <w:r>
        <w:rPr>
          <w:spacing w:val="-3"/>
        </w:rPr>
        <w:t> </w:t>
      </w:r>
      <w:r>
        <w:rPr/>
        <w:t>phi</w:t>
      </w:r>
      <w:r>
        <w:rPr>
          <w:spacing w:val="-2"/>
        </w:rPr>
        <w:t> </w:t>
      </w:r>
      <w:r>
        <w:rPr/>
        <w:t>thủ</w:t>
      </w:r>
      <w:r>
        <w:rPr>
          <w:spacing w:val="-2"/>
        </w:rPr>
        <w:t> </w:t>
      </w:r>
      <w:r>
        <w:rPr/>
        <w:t>sanh</w:t>
      </w:r>
      <w:r>
        <w:rPr>
          <w:spacing w:val="-3"/>
        </w:rPr>
        <w:t> </w:t>
      </w:r>
      <w:r>
        <w:rPr/>
        <w:t>ra, nên</w:t>
      </w:r>
      <w:r>
        <w:rPr>
          <w:spacing w:val="-3"/>
        </w:rPr>
        <w:t> </w:t>
      </w:r>
      <w:r>
        <w:rPr/>
        <w:t>sắp</w:t>
      </w:r>
      <w:r>
        <w:rPr>
          <w:spacing w:val="-3"/>
        </w:rPr>
        <w:t> </w:t>
      </w:r>
      <w:r>
        <w:rPr/>
        <w:t>3 </w:t>
      </w:r>
      <w:r>
        <w:rPr>
          <w:spacing w:val="-4"/>
        </w:rPr>
        <w:t>câu.</w:t>
      </w:r>
    </w:p>
    <w:p>
      <w:pPr>
        <w:spacing w:before="113"/>
        <w:ind w:left="993" w:right="0" w:firstLine="0"/>
        <w:jc w:val="left"/>
        <w:rPr>
          <w:sz w:val="26"/>
        </w:rPr>
      </w:pPr>
      <w:r>
        <w:rPr>
          <w:sz w:val="26"/>
        </w:rPr>
        <w:t>Dù</w:t>
      </w:r>
      <w:r>
        <w:rPr>
          <w:spacing w:val="-4"/>
          <w:sz w:val="26"/>
        </w:rPr>
        <w:t> </w:t>
      </w:r>
      <w:r>
        <w:rPr>
          <w:sz w:val="26"/>
        </w:rPr>
        <w:t>hiệp</w:t>
      </w:r>
      <w:r>
        <w:rPr>
          <w:spacing w:val="-3"/>
          <w:sz w:val="26"/>
        </w:rPr>
        <w:t> </w:t>
      </w:r>
      <w:r>
        <w:rPr>
          <w:sz w:val="26"/>
        </w:rPr>
        <w:t>trợ </w:t>
      </w:r>
      <w:r>
        <w:rPr>
          <w:i/>
          <w:sz w:val="26"/>
        </w:rPr>
        <w:t>(ghaṭanā)</w:t>
      </w:r>
      <w:r>
        <w:rPr>
          <w:i/>
          <w:spacing w:val="-2"/>
          <w:sz w:val="26"/>
        </w:rPr>
        <w:t> </w:t>
      </w:r>
      <w:r>
        <w:rPr>
          <w:sz w:val="26"/>
        </w:rPr>
        <w:t>có</w:t>
      </w:r>
      <w:r>
        <w:rPr>
          <w:spacing w:val="-2"/>
          <w:sz w:val="26"/>
        </w:rPr>
        <w:t> </w:t>
      </w:r>
      <w:r>
        <w:rPr>
          <w:sz w:val="26"/>
        </w:rPr>
        <w:t>3</w:t>
      </w:r>
      <w:r>
        <w:rPr>
          <w:spacing w:val="-3"/>
          <w:sz w:val="26"/>
        </w:rPr>
        <w:t> </w:t>
      </w:r>
      <w:r>
        <w:rPr>
          <w:sz w:val="26"/>
        </w:rPr>
        <w:t>câu</w:t>
      </w:r>
      <w:r>
        <w:rPr>
          <w:spacing w:val="-2"/>
          <w:sz w:val="26"/>
        </w:rPr>
        <w:t> </w:t>
      </w:r>
      <w:r>
        <w:rPr>
          <w:sz w:val="26"/>
        </w:rPr>
        <w:t>cũng</w:t>
      </w:r>
      <w:r>
        <w:rPr>
          <w:spacing w:val="-2"/>
          <w:sz w:val="26"/>
        </w:rPr>
        <w:t> </w:t>
      </w:r>
      <w:r>
        <w:rPr>
          <w:sz w:val="26"/>
        </w:rPr>
        <w:t>nên</w:t>
      </w:r>
      <w:r>
        <w:rPr>
          <w:spacing w:val="-3"/>
          <w:sz w:val="26"/>
        </w:rPr>
        <w:t> </w:t>
      </w:r>
      <w:r>
        <w:rPr>
          <w:spacing w:val="-4"/>
          <w:sz w:val="26"/>
        </w:rPr>
        <w:t>sắp.</w:t>
      </w:r>
    </w:p>
    <w:p>
      <w:pPr>
        <w:pStyle w:val="Heading2"/>
        <w:spacing w:line="299" w:lineRule="exact" w:before="8"/>
      </w:pPr>
      <w:r>
        <w:rPr>
          <w:spacing w:val="-4"/>
        </w:rPr>
        <w:t>467.</w:t>
      </w:r>
    </w:p>
    <w:p>
      <w:pPr>
        <w:pStyle w:val="BodyText"/>
        <w:spacing w:line="237" w:lineRule="auto" w:before="3"/>
        <w:ind w:left="708" w:right="139" w:hanging="284"/>
        <w:jc w:val="both"/>
      </w:pPr>
      <w:r>
        <w:rPr>
          <w:rFonts w:ascii="Symbol" w:hAnsi="Symbol"/>
        </w:rPr>
        <w:t></w:t>
      </w:r>
      <w:r>
        <w:rPr>
          <w:spacing w:val="80"/>
        </w:rPr>
        <w:t> </w:t>
      </w:r>
      <w:r>
        <w:rPr/>
        <w:t>Pháp thủ tương ưng thủ làm duyên cho pháp thủ tương ưng thủ bằng Trưởng duyên có 3 câu.</w:t>
      </w:r>
    </w:p>
    <w:p>
      <w:pPr>
        <w:pStyle w:val="BodyText"/>
        <w:spacing w:line="237" w:lineRule="auto" w:before="123"/>
        <w:ind w:left="708" w:right="137" w:hanging="284"/>
        <w:jc w:val="both"/>
      </w:pPr>
      <w:r>
        <w:rPr>
          <w:rFonts w:ascii="Symbol" w:hAnsi="Symbol"/>
        </w:rPr>
        <w:t></w:t>
      </w:r>
      <w:r>
        <w:rPr>
          <w:spacing w:val="40"/>
        </w:rPr>
        <w:t> </w:t>
      </w:r>
      <w:r>
        <w:rPr/>
        <w:t>Pháp tương ưng thủ phi thủ làm duyên cho pháp tương ưng thủ phi thủ bằng Trưởng duyên</w:t>
      </w:r>
      <w:r>
        <w:rPr>
          <w:spacing w:val="-1"/>
        </w:rPr>
        <w:t> </w:t>
      </w:r>
      <w:r>
        <w:rPr/>
        <w:t>có</w:t>
      </w:r>
      <w:r>
        <w:rPr>
          <w:spacing w:val="-2"/>
        </w:rPr>
        <w:t> </w:t>
      </w:r>
      <w:r>
        <w:rPr/>
        <w:t>Trưởng</w:t>
      </w:r>
      <w:r>
        <w:rPr>
          <w:spacing w:val="-2"/>
        </w:rPr>
        <w:t> </w:t>
      </w:r>
      <w:r>
        <w:rPr/>
        <w:t>cảnh và</w:t>
      </w:r>
      <w:r>
        <w:rPr>
          <w:spacing w:val="-2"/>
        </w:rPr>
        <w:t> </w:t>
      </w:r>
      <w:r>
        <w:rPr/>
        <w:t>Trưởng đồng</w:t>
      </w:r>
      <w:r>
        <w:rPr>
          <w:spacing w:val="-2"/>
        </w:rPr>
        <w:t> </w:t>
      </w:r>
      <w:r>
        <w:rPr/>
        <w:t>sanh, cũng</w:t>
      </w:r>
      <w:r>
        <w:rPr>
          <w:spacing w:val="-2"/>
        </w:rPr>
        <w:t> </w:t>
      </w:r>
      <w:r>
        <w:rPr/>
        <w:t>có 3 câu. Dù</w:t>
      </w:r>
      <w:r>
        <w:rPr>
          <w:spacing w:val="-2"/>
        </w:rPr>
        <w:t> </w:t>
      </w:r>
      <w:r>
        <w:rPr/>
        <w:t>3 câu</w:t>
      </w:r>
      <w:r>
        <w:rPr>
          <w:spacing w:val="-2"/>
        </w:rPr>
        <w:t> </w:t>
      </w:r>
      <w:r>
        <w:rPr/>
        <w:t>nên sắp 2</w:t>
      </w:r>
      <w:r>
        <w:rPr>
          <w:spacing w:val="-2"/>
        </w:rPr>
        <w:t> </w:t>
      </w:r>
      <w:r>
        <w:rPr/>
        <w:t>câu có Trưởng; hợp trợ </w:t>
      </w:r>
      <w:r>
        <w:rPr>
          <w:i/>
        </w:rPr>
        <w:t>(ghaṭanā) </w:t>
      </w:r>
      <w:r>
        <w:rPr/>
        <w:t>Trưởng cũng 3 câu.</w:t>
      </w:r>
    </w:p>
    <w:p>
      <w:pPr>
        <w:pStyle w:val="Heading2"/>
        <w:spacing w:before="9"/>
      </w:pPr>
      <w:r>
        <w:rPr>
          <w:spacing w:val="-4"/>
        </w:rPr>
        <w:t>468.</w:t>
      </w:r>
    </w:p>
    <w:p>
      <w:pPr>
        <w:pStyle w:val="BodyText"/>
        <w:spacing w:line="297" w:lineRule="exact"/>
        <w:ind w:left="708"/>
      </w:pPr>
      <w:r>
        <w:rPr/>
        <w:t>Pháp</w:t>
      </w:r>
      <w:r>
        <w:rPr>
          <w:spacing w:val="-6"/>
        </w:rPr>
        <w:t> </w:t>
      </w:r>
      <w:r>
        <w:rPr/>
        <w:t>thủ</w:t>
      </w:r>
      <w:r>
        <w:rPr>
          <w:spacing w:val="-5"/>
        </w:rPr>
        <w:t> </w:t>
      </w:r>
      <w:r>
        <w:rPr/>
        <w:t>tương</w:t>
      </w:r>
      <w:r>
        <w:rPr>
          <w:spacing w:val="-5"/>
        </w:rPr>
        <w:t> </w:t>
      </w:r>
      <w:r>
        <w:rPr/>
        <w:t>ưng</w:t>
      </w:r>
      <w:r>
        <w:rPr>
          <w:spacing w:val="-5"/>
        </w:rPr>
        <w:t> </w:t>
      </w:r>
      <w:r>
        <w:rPr/>
        <w:t>thủ</w:t>
      </w:r>
      <w:r>
        <w:rPr>
          <w:spacing w:val="-2"/>
        </w:rPr>
        <w:t> </w:t>
      </w:r>
      <w:r>
        <w:rPr/>
        <w:t>làm</w:t>
      </w:r>
      <w:r>
        <w:rPr>
          <w:spacing w:val="-7"/>
        </w:rPr>
        <w:t> </w:t>
      </w:r>
      <w:r>
        <w:rPr/>
        <w:t>duyên</w:t>
      </w:r>
      <w:r>
        <w:rPr>
          <w:spacing w:val="-3"/>
        </w:rPr>
        <w:t> </w:t>
      </w:r>
      <w:r>
        <w:rPr/>
        <w:t>cho</w:t>
      </w:r>
      <w:r>
        <w:rPr>
          <w:spacing w:val="-5"/>
        </w:rPr>
        <w:t> </w:t>
      </w:r>
      <w:r>
        <w:rPr/>
        <w:t>pháp</w:t>
      </w:r>
      <w:r>
        <w:rPr>
          <w:spacing w:val="-5"/>
        </w:rPr>
        <w:t> </w:t>
      </w:r>
      <w:r>
        <w:rPr/>
        <w:t>thủ</w:t>
      </w:r>
      <w:r>
        <w:rPr>
          <w:spacing w:val="-5"/>
        </w:rPr>
        <w:t> </w:t>
      </w:r>
      <w:r>
        <w:rPr/>
        <w:t>tương</w:t>
      </w:r>
      <w:r>
        <w:rPr>
          <w:spacing w:val="-5"/>
        </w:rPr>
        <w:t> </w:t>
      </w:r>
      <w:r>
        <w:rPr/>
        <w:t>ưng</w:t>
      </w:r>
      <w:r>
        <w:rPr>
          <w:spacing w:val="-4"/>
        </w:rPr>
        <w:t> </w:t>
      </w:r>
      <w:r>
        <w:rPr/>
        <w:t>thủ</w:t>
      </w:r>
      <w:r>
        <w:rPr>
          <w:spacing w:val="-3"/>
        </w:rPr>
        <w:t> </w:t>
      </w:r>
      <w:r>
        <w:rPr/>
        <w:t>bằng</w:t>
      </w:r>
      <w:r>
        <w:rPr>
          <w:spacing w:val="-2"/>
        </w:rPr>
        <w:t> </w:t>
      </w:r>
      <w:r>
        <w:rPr/>
        <w:t>Vô</w:t>
      </w:r>
      <w:r>
        <w:rPr>
          <w:spacing w:val="-6"/>
        </w:rPr>
        <w:t> </w:t>
      </w:r>
      <w:r>
        <w:rPr/>
        <w:t>gián</w:t>
      </w:r>
      <w:r>
        <w:rPr>
          <w:spacing w:val="-5"/>
        </w:rPr>
        <w:t> </w:t>
      </w:r>
      <w:r>
        <w:rPr>
          <w:spacing w:val="-2"/>
        </w:rPr>
        <w:t>duyên:</w:t>
      </w:r>
    </w:p>
    <w:p>
      <w:pPr>
        <w:pStyle w:val="BodyText"/>
        <w:spacing w:line="237" w:lineRule="auto" w:before="3"/>
        <w:ind w:right="139"/>
        <w:jc w:val="both"/>
      </w:pPr>
      <w:r>
        <w:rPr/>
        <w:t>Thủ tương ưng thủ sanh trước trước làm duyên cho thủ sanh sau sau bằng Vô gián duyên. Nên sắp 9 câu như thế, không có khán môn </w:t>
      </w:r>
      <w:r>
        <w:rPr>
          <w:i/>
        </w:rPr>
        <w:t>(āvajjana) </w:t>
      </w:r>
      <w:r>
        <w:rPr/>
        <w:t>và quả sơ khởi </w:t>
      </w:r>
      <w:r>
        <w:rPr>
          <w:i/>
          <w:spacing w:val="-2"/>
        </w:rPr>
        <w:t>(vuṭṭhāna)</w:t>
      </w:r>
      <w:r>
        <w:rPr>
          <w:spacing w:val="-2"/>
        </w:rPr>
        <w:t>.</w:t>
      </w:r>
    </w:p>
    <w:p>
      <w:pPr>
        <w:pStyle w:val="Heading2"/>
        <w:spacing w:before="10"/>
      </w:pPr>
      <w:r>
        <w:rPr>
          <w:spacing w:val="-4"/>
        </w:rPr>
        <w:t>469.</w:t>
      </w:r>
    </w:p>
    <w:p>
      <w:pPr>
        <w:pStyle w:val="BodyText"/>
        <w:ind w:left="708" w:right="139" w:hanging="284"/>
      </w:pPr>
      <w:r>
        <w:rPr>
          <w:rFonts w:ascii="Symbol" w:hAnsi="Symbol"/>
        </w:rPr>
        <w:t></w:t>
      </w:r>
      <w:r>
        <w:rPr>
          <w:spacing w:val="80"/>
        </w:rPr>
        <w:t> </w:t>
      </w:r>
      <w:r>
        <w:rPr/>
        <w:t>Pháp thủ Tương thủ làm duyên cho pháp thủ tương ưng thủ bằng Liên tiếp duyên có 9 </w:t>
      </w:r>
      <w:r>
        <w:rPr>
          <w:spacing w:val="-4"/>
        </w:rPr>
        <w:t>câu.</w:t>
      </w:r>
    </w:p>
    <w:p>
      <w:pPr>
        <w:pStyle w:val="BodyText"/>
        <w:spacing w:before="119"/>
        <w:ind w:left="708" w:right="139" w:hanging="284"/>
      </w:pPr>
      <w:r>
        <w:rPr>
          <w:rFonts w:ascii="Symbol" w:hAnsi="Symbol"/>
        </w:rPr>
        <w:t></w:t>
      </w:r>
      <w:r>
        <w:rPr>
          <w:spacing w:val="80"/>
        </w:rPr>
        <w:t> </w:t>
      </w:r>
      <w:r>
        <w:rPr/>
        <w:t>...</w:t>
      </w:r>
      <w:r>
        <w:rPr>
          <w:spacing w:val="23"/>
        </w:rPr>
        <w:t> </w:t>
      </w:r>
      <w:r>
        <w:rPr/>
        <w:t>bằng</w:t>
      </w:r>
      <w:r>
        <w:rPr>
          <w:spacing w:val="24"/>
        </w:rPr>
        <w:t> </w:t>
      </w:r>
      <w:r>
        <w:rPr/>
        <w:t>Đồng</w:t>
      </w:r>
      <w:r>
        <w:rPr>
          <w:spacing w:val="23"/>
        </w:rPr>
        <w:t> </w:t>
      </w:r>
      <w:r>
        <w:rPr/>
        <w:t>sanh</w:t>
      </w:r>
      <w:r>
        <w:rPr>
          <w:spacing w:val="24"/>
        </w:rPr>
        <w:t> </w:t>
      </w:r>
      <w:r>
        <w:rPr/>
        <w:t>duyên</w:t>
      </w:r>
      <w:r>
        <w:rPr>
          <w:spacing w:val="25"/>
        </w:rPr>
        <w:t> </w:t>
      </w:r>
      <w:r>
        <w:rPr/>
        <w:t>có</w:t>
      </w:r>
      <w:r>
        <w:rPr>
          <w:spacing w:val="23"/>
        </w:rPr>
        <w:t> </w:t>
      </w:r>
      <w:r>
        <w:rPr/>
        <w:t>9</w:t>
      </w:r>
      <w:r>
        <w:rPr>
          <w:spacing w:val="23"/>
        </w:rPr>
        <w:t> </w:t>
      </w:r>
      <w:r>
        <w:rPr/>
        <w:t>câu,...</w:t>
      </w:r>
      <w:r>
        <w:rPr>
          <w:spacing w:val="23"/>
        </w:rPr>
        <w:t> </w:t>
      </w:r>
      <w:r>
        <w:rPr/>
        <w:t>bằng</w:t>
      </w:r>
      <w:r>
        <w:rPr>
          <w:spacing w:val="27"/>
        </w:rPr>
        <w:t> </w:t>
      </w:r>
      <w:r>
        <w:rPr/>
        <w:t>Hỗ</w:t>
      </w:r>
      <w:r>
        <w:rPr>
          <w:spacing w:val="23"/>
        </w:rPr>
        <w:t> </w:t>
      </w:r>
      <w:r>
        <w:rPr/>
        <w:t>tương,</w:t>
      </w:r>
      <w:r>
        <w:rPr>
          <w:spacing w:val="24"/>
        </w:rPr>
        <w:t> </w:t>
      </w:r>
      <w:r>
        <w:rPr/>
        <w:t>duyên</w:t>
      </w:r>
      <w:r>
        <w:rPr>
          <w:spacing w:val="24"/>
        </w:rPr>
        <w:t> </w:t>
      </w:r>
      <w:r>
        <w:rPr/>
        <w:t>có</w:t>
      </w:r>
      <w:r>
        <w:rPr>
          <w:spacing w:val="23"/>
        </w:rPr>
        <w:t> </w:t>
      </w:r>
      <w:r>
        <w:rPr/>
        <w:t>9</w:t>
      </w:r>
      <w:r>
        <w:rPr>
          <w:spacing w:val="26"/>
        </w:rPr>
        <w:t> </w:t>
      </w:r>
      <w:r>
        <w:rPr/>
        <w:t>câu,...</w:t>
      </w:r>
      <w:r>
        <w:rPr>
          <w:spacing w:val="23"/>
        </w:rPr>
        <w:t> </w:t>
      </w:r>
      <w:r>
        <w:rPr/>
        <w:t>bằng</w:t>
      </w:r>
      <w:r>
        <w:rPr>
          <w:spacing w:val="24"/>
        </w:rPr>
        <w:t> </w:t>
      </w:r>
      <w:r>
        <w:rPr/>
        <w:t>Y</w:t>
      </w:r>
      <w:r>
        <w:rPr>
          <w:spacing w:val="23"/>
        </w:rPr>
        <w:t> </w:t>
      </w:r>
      <w:r>
        <w:rPr/>
        <w:t>chỉ duyên có 9 câu.</w:t>
      </w:r>
    </w:p>
    <w:p>
      <w:pPr>
        <w:pStyle w:val="BodyText"/>
        <w:spacing w:after="0"/>
        <w:sectPr>
          <w:pgSz w:w="11630" w:h="16450"/>
          <w:pgMar w:header="571" w:footer="0" w:top="880" w:bottom="280" w:left="850" w:right="850"/>
        </w:sectPr>
      </w:pPr>
    </w:p>
    <w:p>
      <w:pPr>
        <w:pStyle w:val="Heading2"/>
        <w:spacing w:line="299" w:lineRule="exact" w:before="227"/>
      </w:pPr>
      <w:r>
        <w:rPr>
          <w:spacing w:val="-4"/>
        </w:rPr>
        <w:t>470.</w:t>
      </w:r>
    </w:p>
    <w:p>
      <w:pPr>
        <w:pStyle w:val="BodyText"/>
        <w:spacing w:line="237" w:lineRule="auto" w:before="3"/>
        <w:ind w:left="708" w:right="139" w:hanging="284"/>
      </w:pPr>
      <w:r>
        <w:rPr>
          <w:rFonts w:ascii="Symbol" w:hAnsi="Symbol"/>
        </w:rPr>
        <w:t></w:t>
      </w:r>
      <w:r>
        <w:rPr>
          <w:spacing w:val="80"/>
        </w:rPr>
        <w:t> </w:t>
      </w:r>
      <w:r>
        <w:rPr/>
        <w:t>Pháp thủ tương ưng thủ làm duyên cho pháp thủ tương ưng thủ bằng Cận y</w:t>
      </w:r>
      <w:r>
        <w:rPr>
          <w:spacing w:val="-3"/>
        </w:rPr>
        <w:t> </w:t>
      </w:r>
      <w:r>
        <w:rPr/>
        <w:t>duyên... có 3 câu.</w:t>
      </w:r>
    </w:p>
    <w:p>
      <w:pPr>
        <w:pStyle w:val="BodyText"/>
        <w:spacing w:line="237" w:lineRule="auto" w:before="5"/>
        <w:ind w:left="708" w:right="206" w:hanging="284"/>
      </w:pPr>
      <w:r>
        <w:rPr>
          <w:rFonts w:ascii="Symbol" w:hAnsi="Symbol"/>
        </w:rPr>
        <w:t></w:t>
      </w:r>
      <w:r>
        <w:rPr>
          <w:spacing w:val="80"/>
        </w:rPr>
        <w:t> </w:t>
      </w:r>
      <w:r>
        <w:rPr/>
        <w:t>Pháp tương ưng thủ phi thủ làm duyên pháp tương ưng thủ phi thủ bằng Cận y duyên có Cảnh cận y, Vô gián cận y và Thường cận y:</w:t>
      </w:r>
    </w:p>
    <w:p>
      <w:pPr>
        <w:pStyle w:val="BodyText"/>
        <w:spacing w:before="3"/>
        <w:ind w:left="991"/>
      </w:pPr>
      <w:r>
        <w:rPr/>
        <w:t>Thường cận y: Các uẩn tương ưng thủ phi thủ làm duyên các uẩn tương ưng thủ phi thủ bằng Cận y duyên: 3 câu.</w:t>
      </w:r>
    </w:p>
    <w:p>
      <w:pPr>
        <w:pStyle w:val="BodyText"/>
        <w:spacing w:line="299" w:lineRule="exact"/>
      </w:pPr>
      <w:r>
        <w:rPr/>
        <w:t>Trong</w:t>
      </w:r>
      <w:r>
        <w:rPr>
          <w:spacing w:val="-5"/>
        </w:rPr>
        <w:t> </w:t>
      </w:r>
      <w:r>
        <w:rPr/>
        <w:t>Cận y</w:t>
      </w:r>
      <w:r>
        <w:rPr>
          <w:spacing w:val="-7"/>
        </w:rPr>
        <w:t> </w:t>
      </w:r>
      <w:r>
        <w:rPr/>
        <w:t>hiệp</w:t>
      </w:r>
      <w:r>
        <w:rPr>
          <w:spacing w:val="-4"/>
        </w:rPr>
        <w:t> </w:t>
      </w:r>
      <w:r>
        <w:rPr/>
        <w:t>lực</w:t>
      </w:r>
      <w:r>
        <w:rPr>
          <w:spacing w:val="-5"/>
        </w:rPr>
        <w:t> </w:t>
      </w:r>
      <w:r>
        <w:rPr/>
        <w:t>cũng</w:t>
      </w:r>
      <w:r>
        <w:rPr>
          <w:spacing w:val="-5"/>
        </w:rPr>
        <w:t> </w:t>
      </w:r>
      <w:r>
        <w:rPr/>
        <w:t>có</w:t>
      </w:r>
      <w:r>
        <w:rPr>
          <w:spacing w:val="-2"/>
        </w:rPr>
        <w:t> </w:t>
      </w:r>
      <w:r>
        <w:rPr/>
        <w:t>3</w:t>
      </w:r>
      <w:r>
        <w:rPr>
          <w:spacing w:val="-5"/>
        </w:rPr>
        <w:t> </w:t>
      </w:r>
      <w:r>
        <w:rPr/>
        <w:t>duyên</w:t>
      </w:r>
      <w:r>
        <w:rPr>
          <w:spacing w:val="-4"/>
        </w:rPr>
        <w:t> </w:t>
      </w:r>
      <w:r>
        <w:rPr/>
        <w:t>...</w:t>
      </w:r>
      <w:r>
        <w:rPr>
          <w:spacing w:val="-3"/>
        </w:rPr>
        <w:t> </w:t>
      </w:r>
      <w:r>
        <w:rPr/>
        <w:t>bằng</w:t>
      </w:r>
      <w:r>
        <w:rPr>
          <w:spacing w:val="-1"/>
        </w:rPr>
        <w:t> </w:t>
      </w:r>
      <w:r>
        <w:rPr/>
        <w:t>Cố</w:t>
      </w:r>
      <w:r>
        <w:rPr>
          <w:spacing w:val="-4"/>
        </w:rPr>
        <w:t> </w:t>
      </w:r>
      <w:r>
        <w:rPr/>
        <w:t>hưởng</w:t>
      </w:r>
      <w:r>
        <w:rPr>
          <w:spacing w:val="-5"/>
        </w:rPr>
        <w:t> </w:t>
      </w:r>
      <w:r>
        <w:rPr/>
        <w:t>duyên:</w:t>
      </w:r>
      <w:r>
        <w:rPr>
          <w:spacing w:val="-5"/>
        </w:rPr>
        <w:t> </w:t>
      </w:r>
      <w:r>
        <w:rPr/>
        <w:t>9</w:t>
      </w:r>
      <w:r>
        <w:rPr>
          <w:spacing w:val="-2"/>
        </w:rPr>
        <w:t> </w:t>
      </w:r>
      <w:r>
        <w:rPr>
          <w:spacing w:val="-4"/>
        </w:rPr>
        <w:t>câu.</w:t>
      </w:r>
    </w:p>
    <w:p>
      <w:pPr>
        <w:pStyle w:val="Heading2"/>
        <w:spacing w:line="299" w:lineRule="exact"/>
      </w:pPr>
      <w:r>
        <w:rPr>
          <w:spacing w:val="-4"/>
        </w:rPr>
        <w:t>471.</w:t>
      </w:r>
    </w:p>
    <w:p>
      <w:pPr>
        <w:pStyle w:val="BodyText"/>
        <w:spacing w:line="237" w:lineRule="auto" w:before="2"/>
        <w:ind w:left="708" w:hanging="284"/>
      </w:pPr>
      <w:r>
        <w:rPr>
          <w:rFonts w:ascii="Symbol" w:hAnsi="Symbol"/>
        </w:rPr>
        <w:t></w:t>
      </w:r>
      <w:r>
        <w:rPr>
          <w:spacing w:val="80"/>
        </w:rPr>
        <w:t> </w:t>
      </w:r>
      <w:r>
        <w:rPr/>
        <w:t>Pháp</w:t>
      </w:r>
      <w:r>
        <w:rPr>
          <w:spacing w:val="40"/>
        </w:rPr>
        <w:t> </w:t>
      </w:r>
      <w:r>
        <w:rPr/>
        <w:t>tương</w:t>
      </w:r>
      <w:r>
        <w:rPr>
          <w:spacing w:val="40"/>
        </w:rPr>
        <w:t> </w:t>
      </w:r>
      <w:r>
        <w:rPr/>
        <w:t>ưng</w:t>
      </w:r>
      <w:r>
        <w:rPr>
          <w:spacing w:val="40"/>
        </w:rPr>
        <w:t> </w:t>
      </w:r>
      <w:r>
        <w:rPr/>
        <w:t>thủ</w:t>
      </w:r>
      <w:r>
        <w:rPr>
          <w:spacing w:val="40"/>
        </w:rPr>
        <w:t> </w:t>
      </w:r>
      <w:r>
        <w:rPr/>
        <w:t>phi</w:t>
      </w:r>
      <w:r>
        <w:rPr>
          <w:spacing w:val="40"/>
        </w:rPr>
        <w:t> </w:t>
      </w:r>
      <w:r>
        <w:rPr/>
        <w:t>thủ</w:t>
      </w:r>
      <w:r>
        <w:rPr>
          <w:spacing w:val="40"/>
        </w:rPr>
        <w:t> </w:t>
      </w:r>
      <w:r>
        <w:rPr/>
        <w:t>làm</w:t>
      </w:r>
      <w:r>
        <w:rPr>
          <w:spacing w:val="40"/>
        </w:rPr>
        <w:t> </w:t>
      </w:r>
      <w:r>
        <w:rPr/>
        <w:t>duyên</w:t>
      </w:r>
      <w:r>
        <w:rPr>
          <w:spacing w:val="40"/>
        </w:rPr>
        <w:t> </w:t>
      </w:r>
      <w:r>
        <w:rPr/>
        <w:t>pháp</w:t>
      </w:r>
      <w:r>
        <w:rPr>
          <w:spacing w:val="40"/>
        </w:rPr>
        <w:t> </w:t>
      </w:r>
      <w:r>
        <w:rPr/>
        <w:t>tương</w:t>
      </w:r>
      <w:r>
        <w:rPr>
          <w:spacing w:val="40"/>
        </w:rPr>
        <w:t> </w:t>
      </w:r>
      <w:r>
        <w:rPr/>
        <w:t>ưng</w:t>
      </w:r>
      <w:r>
        <w:rPr>
          <w:spacing w:val="40"/>
        </w:rPr>
        <w:t> </w:t>
      </w:r>
      <w:r>
        <w:rPr/>
        <w:t>thủ</w:t>
      </w:r>
      <w:r>
        <w:rPr>
          <w:spacing w:val="40"/>
        </w:rPr>
        <w:t> </w:t>
      </w:r>
      <w:r>
        <w:rPr/>
        <w:t>phi</w:t>
      </w:r>
      <w:r>
        <w:rPr>
          <w:spacing w:val="40"/>
        </w:rPr>
        <w:t> </w:t>
      </w:r>
      <w:r>
        <w:rPr/>
        <w:t>thủ</w:t>
      </w:r>
      <w:r>
        <w:rPr>
          <w:spacing w:val="40"/>
        </w:rPr>
        <w:t> </w:t>
      </w:r>
      <w:r>
        <w:rPr/>
        <w:t>bằng</w:t>
      </w:r>
      <w:r>
        <w:rPr>
          <w:spacing w:val="40"/>
        </w:rPr>
        <w:t> </w:t>
      </w:r>
      <w:r>
        <w:rPr/>
        <w:t>Nghiệp duyên: 3 câu</w:t>
      </w:r>
    </w:p>
    <w:p>
      <w:pPr>
        <w:pStyle w:val="BodyText"/>
        <w:spacing w:line="318" w:lineRule="exact" w:before="3"/>
        <w:ind w:left="424"/>
      </w:pPr>
      <w:r>
        <w:rPr>
          <w:rFonts w:ascii="Symbol" w:hAnsi="Symbol"/>
        </w:rPr>
        <w:t></w:t>
      </w:r>
      <w:r>
        <w:rPr>
          <w:spacing w:val="49"/>
          <w:w w:val="150"/>
        </w:rPr>
        <w:t> </w:t>
      </w:r>
      <w:r>
        <w:rPr/>
        <w:t>...</w:t>
      </w:r>
      <w:r>
        <w:rPr>
          <w:spacing w:val="-4"/>
        </w:rPr>
        <w:t> </w:t>
      </w:r>
      <w:r>
        <w:rPr/>
        <w:t>bằng</w:t>
      </w:r>
      <w:r>
        <w:rPr>
          <w:spacing w:val="-3"/>
        </w:rPr>
        <w:t> </w:t>
      </w:r>
      <w:r>
        <w:rPr/>
        <w:t>Thực</w:t>
      </w:r>
      <w:r>
        <w:rPr>
          <w:spacing w:val="-4"/>
        </w:rPr>
        <w:t> </w:t>
      </w:r>
      <w:r>
        <w:rPr/>
        <w:t>duyên:</w:t>
      </w:r>
      <w:r>
        <w:rPr>
          <w:spacing w:val="-3"/>
        </w:rPr>
        <w:t> </w:t>
      </w:r>
      <w:r>
        <w:rPr/>
        <w:t>3</w:t>
      </w:r>
      <w:r>
        <w:rPr>
          <w:spacing w:val="-1"/>
        </w:rPr>
        <w:t> </w:t>
      </w:r>
      <w:r>
        <w:rPr>
          <w:spacing w:val="-5"/>
        </w:rPr>
        <w:t>câu</w:t>
      </w:r>
    </w:p>
    <w:p>
      <w:pPr>
        <w:pStyle w:val="BodyText"/>
        <w:spacing w:line="317" w:lineRule="exact"/>
        <w:ind w:left="424"/>
      </w:pPr>
      <w:r>
        <w:rPr>
          <w:rFonts w:ascii="Symbol" w:hAnsi="Symbol"/>
        </w:rPr>
        <w:t></w:t>
      </w:r>
      <w:r>
        <w:rPr>
          <w:spacing w:val="49"/>
          <w:w w:val="150"/>
        </w:rPr>
        <w:t> </w:t>
      </w:r>
      <w:r>
        <w:rPr/>
        <w:t>...</w:t>
      </w:r>
      <w:r>
        <w:rPr>
          <w:spacing w:val="-4"/>
        </w:rPr>
        <w:t> </w:t>
      </w:r>
      <w:r>
        <w:rPr/>
        <w:t>bằng</w:t>
      </w:r>
      <w:r>
        <w:rPr>
          <w:spacing w:val="-4"/>
        </w:rPr>
        <w:t> </w:t>
      </w:r>
      <w:r>
        <w:rPr/>
        <w:t>Quyền</w:t>
      </w:r>
      <w:r>
        <w:rPr>
          <w:spacing w:val="-4"/>
        </w:rPr>
        <w:t> </w:t>
      </w:r>
      <w:r>
        <w:rPr/>
        <w:t>duyên: 3</w:t>
      </w:r>
      <w:r>
        <w:rPr>
          <w:spacing w:val="-4"/>
        </w:rPr>
        <w:t> câu.</w:t>
      </w:r>
    </w:p>
    <w:p>
      <w:pPr>
        <w:pStyle w:val="BodyText"/>
        <w:spacing w:line="318" w:lineRule="exact"/>
        <w:ind w:left="424"/>
      </w:pPr>
      <w:r>
        <w:rPr>
          <w:rFonts w:ascii="Symbol" w:hAnsi="Symbol"/>
        </w:rPr>
        <w:t></w:t>
      </w:r>
      <w:r>
        <w:rPr>
          <w:spacing w:val="50"/>
          <w:w w:val="150"/>
        </w:rPr>
        <w:t> </w:t>
      </w:r>
      <w:r>
        <w:rPr/>
        <w:t>...</w:t>
      </w:r>
      <w:r>
        <w:rPr>
          <w:spacing w:val="-4"/>
        </w:rPr>
        <w:t> </w:t>
      </w:r>
      <w:r>
        <w:rPr/>
        <w:t>bằng</w:t>
      </w:r>
      <w:r>
        <w:rPr>
          <w:spacing w:val="-4"/>
        </w:rPr>
        <w:t> </w:t>
      </w:r>
      <w:r>
        <w:rPr/>
        <w:t>Thiền</w:t>
      </w:r>
      <w:r>
        <w:rPr>
          <w:spacing w:val="-3"/>
        </w:rPr>
        <w:t> </w:t>
      </w:r>
      <w:r>
        <w:rPr/>
        <w:t>duyên:</w:t>
      </w:r>
      <w:r>
        <w:rPr>
          <w:spacing w:val="-3"/>
        </w:rPr>
        <w:t> </w:t>
      </w:r>
      <w:r>
        <w:rPr/>
        <w:t>3</w:t>
      </w:r>
      <w:r>
        <w:rPr>
          <w:spacing w:val="-1"/>
        </w:rPr>
        <w:t> </w:t>
      </w:r>
      <w:r>
        <w:rPr>
          <w:spacing w:val="-4"/>
        </w:rPr>
        <w:t>câu.</w:t>
      </w:r>
    </w:p>
    <w:p>
      <w:pPr>
        <w:pStyle w:val="BodyText"/>
        <w:spacing w:line="318" w:lineRule="exact"/>
        <w:ind w:left="424"/>
      </w:pPr>
      <w:r>
        <w:rPr>
          <w:rFonts w:ascii="Symbol" w:hAnsi="Symbol"/>
        </w:rPr>
        <w:t></w:t>
      </w:r>
      <w:r>
        <w:rPr>
          <w:spacing w:val="50"/>
          <w:w w:val="150"/>
        </w:rPr>
        <w:t> </w:t>
      </w:r>
      <w:r>
        <w:rPr/>
        <w:t>...</w:t>
      </w:r>
      <w:r>
        <w:rPr>
          <w:spacing w:val="-4"/>
        </w:rPr>
        <w:t> </w:t>
      </w:r>
      <w:r>
        <w:rPr/>
        <w:t>bằng</w:t>
      </w:r>
      <w:r>
        <w:rPr>
          <w:spacing w:val="-4"/>
        </w:rPr>
        <w:t> </w:t>
      </w:r>
      <w:r>
        <w:rPr/>
        <w:t>Đạo</w:t>
      </w:r>
      <w:r>
        <w:rPr>
          <w:spacing w:val="-4"/>
        </w:rPr>
        <w:t> </w:t>
      </w:r>
      <w:r>
        <w:rPr/>
        <w:t>duyên:</w:t>
      </w:r>
      <w:r>
        <w:rPr>
          <w:spacing w:val="-1"/>
        </w:rPr>
        <w:t> </w:t>
      </w:r>
      <w:r>
        <w:rPr/>
        <w:t>9</w:t>
      </w:r>
      <w:r>
        <w:rPr>
          <w:spacing w:val="-4"/>
        </w:rPr>
        <w:t> câu.</w:t>
      </w:r>
    </w:p>
    <w:p>
      <w:pPr>
        <w:pStyle w:val="BodyText"/>
        <w:spacing w:line="317" w:lineRule="exact"/>
        <w:ind w:left="424"/>
      </w:pPr>
      <w:r>
        <w:rPr>
          <w:rFonts w:ascii="Symbol" w:hAnsi="Symbol"/>
        </w:rPr>
        <w:t></w:t>
      </w:r>
      <w:r>
        <w:rPr>
          <w:spacing w:val="49"/>
          <w:w w:val="150"/>
        </w:rPr>
        <w:t> </w:t>
      </w:r>
      <w:r>
        <w:rPr/>
        <w:t>...</w:t>
      </w:r>
      <w:r>
        <w:rPr>
          <w:spacing w:val="-4"/>
        </w:rPr>
        <w:t> </w:t>
      </w:r>
      <w:r>
        <w:rPr/>
        <w:t>bằng</w:t>
      </w:r>
      <w:r>
        <w:rPr>
          <w:spacing w:val="-4"/>
        </w:rPr>
        <w:t> </w:t>
      </w:r>
      <w:r>
        <w:rPr/>
        <w:t>Tương</w:t>
      </w:r>
      <w:r>
        <w:rPr>
          <w:spacing w:val="-4"/>
        </w:rPr>
        <w:t> </w:t>
      </w:r>
      <w:r>
        <w:rPr/>
        <w:t>ưng</w:t>
      </w:r>
      <w:r>
        <w:rPr>
          <w:spacing w:val="-5"/>
        </w:rPr>
        <w:t> </w:t>
      </w:r>
      <w:r>
        <w:rPr/>
        <w:t>duyên:</w:t>
      </w:r>
      <w:r>
        <w:rPr>
          <w:spacing w:val="-4"/>
        </w:rPr>
        <w:t> </w:t>
      </w:r>
      <w:r>
        <w:rPr/>
        <w:t>9</w:t>
      </w:r>
      <w:r>
        <w:rPr>
          <w:spacing w:val="-4"/>
        </w:rPr>
        <w:t> câu.</w:t>
      </w:r>
    </w:p>
    <w:p>
      <w:pPr>
        <w:pStyle w:val="BodyText"/>
        <w:spacing w:line="318" w:lineRule="exact"/>
        <w:ind w:left="424"/>
      </w:pPr>
      <w:r>
        <w:rPr>
          <w:rFonts w:ascii="Symbol" w:hAnsi="Symbol"/>
        </w:rPr>
        <w:t></w:t>
      </w:r>
      <w:r>
        <w:rPr>
          <w:spacing w:val="49"/>
          <w:w w:val="150"/>
        </w:rPr>
        <w:t> </w:t>
      </w:r>
      <w:r>
        <w:rPr/>
        <w:t>...</w:t>
      </w:r>
      <w:r>
        <w:rPr>
          <w:spacing w:val="-3"/>
        </w:rPr>
        <w:t> </w:t>
      </w:r>
      <w:r>
        <w:rPr/>
        <w:t>bằng</w:t>
      </w:r>
      <w:r>
        <w:rPr>
          <w:spacing w:val="-4"/>
        </w:rPr>
        <w:t> </w:t>
      </w:r>
      <w:r>
        <w:rPr/>
        <w:t>Hiện</w:t>
      </w:r>
      <w:r>
        <w:rPr>
          <w:spacing w:val="-4"/>
        </w:rPr>
        <w:t> </w:t>
      </w:r>
      <w:r>
        <w:rPr/>
        <w:t>hữu</w:t>
      </w:r>
      <w:r>
        <w:rPr>
          <w:spacing w:val="-3"/>
        </w:rPr>
        <w:t> </w:t>
      </w:r>
      <w:r>
        <w:rPr/>
        <w:t>duyên:</w:t>
      </w:r>
      <w:r>
        <w:rPr>
          <w:spacing w:val="-4"/>
        </w:rPr>
        <w:t> </w:t>
      </w:r>
      <w:r>
        <w:rPr/>
        <w:t>9</w:t>
      </w:r>
      <w:r>
        <w:rPr>
          <w:spacing w:val="-4"/>
        </w:rPr>
        <w:t> câu.</w:t>
      </w:r>
    </w:p>
    <w:p>
      <w:pPr>
        <w:pStyle w:val="BodyText"/>
        <w:spacing w:line="318" w:lineRule="exact" w:before="1"/>
        <w:ind w:left="424"/>
      </w:pPr>
      <w:r>
        <w:rPr>
          <w:rFonts w:ascii="Symbol" w:hAnsi="Symbol"/>
        </w:rPr>
        <w:t></w:t>
      </w:r>
      <w:r>
        <w:rPr>
          <w:spacing w:val="50"/>
          <w:w w:val="150"/>
        </w:rPr>
        <w:t> </w:t>
      </w:r>
      <w:r>
        <w:rPr/>
        <w:t>...</w:t>
      </w:r>
      <w:r>
        <w:rPr>
          <w:spacing w:val="-4"/>
        </w:rPr>
        <w:t> </w:t>
      </w:r>
      <w:r>
        <w:rPr/>
        <w:t>bằng</w:t>
      </w:r>
      <w:r>
        <w:rPr>
          <w:spacing w:val="-4"/>
        </w:rPr>
        <w:t> </w:t>
      </w:r>
      <w:r>
        <w:rPr/>
        <w:t>Vô</w:t>
      </w:r>
      <w:r>
        <w:rPr>
          <w:spacing w:val="-2"/>
        </w:rPr>
        <w:t> </w:t>
      </w:r>
      <w:r>
        <w:rPr/>
        <w:t>hữu</w:t>
      </w:r>
      <w:r>
        <w:rPr>
          <w:spacing w:val="-3"/>
        </w:rPr>
        <w:t> </w:t>
      </w:r>
      <w:r>
        <w:rPr/>
        <w:t>duyên:</w:t>
      </w:r>
      <w:r>
        <w:rPr>
          <w:spacing w:val="-2"/>
        </w:rPr>
        <w:t> </w:t>
      </w:r>
      <w:r>
        <w:rPr/>
        <w:t>9</w:t>
      </w:r>
      <w:r>
        <w:rPr>
          <w:spacing w:val="-4"/>
        </w:rPr>
        <w:t> câu.</w:t>
      </w:r>
    </w:p>
    <w:p>
      <w:pPr>
        <w:pStyle w:val="BodyText"/>
        <w:spacing w:line="317" w:lineRule="exact"/>
        <w:ind w:left="424"/>
      </w:pPr>
      <w:r>
        <w:rPr>
          <w:rFonts w:ascii="Symbol" w:hAnsi="Symbol"/>
        </w:rPr>
        <w:t></w:t>
      </w:r>
      <w:r>
        <w:rPr>
          <w:spacing w:val="50"/>
          <w:w w:val="150"/>
        </w:rPr>
        <w:t> </w:t>
      </w:r>
      <w:r>
        <w:rPr/>
        <w:t>...</w:t>
      </w:r>
      <w:r>
        <w:rPr>
          <w:spacing w:val="-3"/>
        </w:rPr>
        <w:t> </w:t>
      </w:r>
      <w:r>
        <w:rPr/>
        <w:t>bằng</w:t>
      </w:r>
      <w:r>
        <w:rPr>
          <w:spacing w:val="-4"/>
        </w:rPr>
        <w:t> </w:t>
      </w:r>
      <w:r>
        <w:rPr/>
        <w:t>Ly</w:t>
      </w:r>
      <w:r>
        <w:rPr>
          <w:spacing w:val="-6"/>
        </w:rPr>
        <w:t> </w:t>
      </w:r>
      <w:r>
        <w:rPr/>
        <w:t>khứ</w:t>
      </w:r>
      <w:r>
        <w:rPr>
          <w:spacing w:val="-3"/>
        </w:rPr>
        <w:t> </w:t>
      </w:r>
      <w:r>
        <w:rPr/>
        <w:t>duyên:</w:t>
      </w:r>
      <w:r>
        <w:rPr>
          <w:spacing w:val="2"/>
        </w:rPr>
        <w:t> </w:t>
      </w:r>
      <w:r>
        <w:rPr/>
        <w:t>9</w:t>
      </w:r>
      <w:r>
        <w:rPr>
          <w:spacing w:val="-4"/>
        </w:rPr>
        <w:t> câu.</w:t>
      </w:r>
    </w:p>
    <w:p>
      <w:pPr>
        <w:pStyle w:val="BodyText"/>
        <w:spacing w:line="318" w:lineRule="exact"/>
        <w:ind w:left="424"/>
      </w:pPr>
      <w:r>
        <w:rPr>
          <w:rFonts w:ascii="Symbol" w:hAnsi="Symbol"/>
        </w:rPr>
        <w:t></w:t>
      </w:r>
      <w:r>
        <w:rPr>
          <w:spacing w:val="51"/>
          <w:w w:val="150"/>
        </w:rPr>
        <w:t> </w:t>
      </w:r>
      <w:r>
        <w:rPr/>
        <w:t>...</w:t>
      </w:r>
      <w:r>
        <w:rPr>
          <w:spacing w:val="-3"/>
        </w:rPr>
        <w:t> </w:t>
      </w:r>
      <w:r>
        <w:rPr/>
        <w:t>bằng</w:t>
      </w:r>
      <w:r>
        <w:rPr>
          <w:spacing w:val="-3"/>
        </w:rPr>
        <w:t> </w:t>
      </w:r>
      <w:r>
        <w:rPr/>
        <w:t>Bất</w:t>
      </w:r>
      <w:r>
        <w:rPr>
          <w:spacing w:val="-1"/>
        </w:rPr>
        <w:t> </w:t>
      </w:r>
      <w:r>
        <w:rPr/>
        <w:t>ly</w:t>
      </w:r>
      <w:r>
        <w:rPr>
          <w:spacing w:val="-8"/>
        </w:rPr>
        <w:t> </w:t>
      </w:r>
      <w:r>
        <w:rPr/>
        <w:t>duyên:</w:t>
      </w:r>
      <w:r>
        <w:rPr>
          <w:spacing w:val="-3"/>
        </w:rPr>
        <w:t> </w:t>
      </w:r>
      <w:r>
        <w:rPr/>
        <w:t>9</w:t>
      </w:r>
      <w:r>
        <w:rPr>
          <w:spacing w:val="-1"/>
        </w:rPr>
        <w:t> </w:t>
      </w:r>
      <w:r>
        <w:rPr>
          <w:spacing w:val="-4"/>
        </w:rPr>
        <w:t>câu.</w:t>
      </w:r>
    </w:p>
    <w:p>
      <w:pPr>
        <w:pStyle w:val="Heading2"/>
        <w:spacing w:before="3"/>
      </w:pPr>
      <w:r>
        <w:rPr>
          <w:spacing w:val="-4"/>
        </w:rPr>
        <w:t>472.</w:t>
      </w:r>
    </w:p>
    <w:p>
      <w:pPr>
        <w:pStyle w:val="BodyText"/>
        <w:spacing w:line="316" w:lineRule="exact"/>
        <w:ind w:left="424"/>
      </w:pPr>
      <w:r>
        <w:rPr>
          <w:rFonts w:ascii="Symbol" w:hAnsi="Symbol"/>
        </w:rPr>
        <w:t></w:t>
      </w:r>
      <w:r>
        <w:rPr>
          <w:spacing w:val="50"/>
          <w:w w:val="150"/>
        </w:rPr>
        <w:t> </w:t>
      </w:r>
      <w:r>
        <w:rPr/>
        <w:t>Nhân</w:t>
      </w:r>
      <w:r>
        <w:rPr>
          <w:spacing w:val="10"/>
        </w:rPr>
        <w:t> </w:t>
      </w:r>
      <w:r>
        <w:rPr/>
        <w:t>9,</w:t>
      </w:r>
      <w:r>
        <w:rPr>
          <w:spacing w:val="11"/>
        </w:rPr>
        <w:t> </w:t>
      </w:r>
      <w:r>
        <w:rPr/>
        <w:t>Cảnh</w:t>
      </w:r>
      <w:r>
        <w:rPr>
          <w:spacing w:val="11"/>
        </w:rPr>
        <w:t> </w:t>
      </w:r>
      <w:r>
        <w:rPr/>
        <w:t>9,</w:t>
      </w:r>
      <w:r>
        <w:rPr>
          <w:spacing w:val="10"/>
        </w:rPr>
        <w:t> </w:t>
      </w:r>
      <w:r>
        <w:rPr/>
        <w:t>Trưởng</w:t>
      </w:r>
      <w:r>
        <w:rPr>
          <w:spacing w:val="10"/>
        </w:rPr>
        <w:t> </w:t>
      </w:r>
      <w:r>
        <w:rPr/>
        <w:t>9,</w:t>
      </w:r>
      <w:r>
        <w:rPr>
          <w:spacing w:val="11"/>
        </w:rPr>
        <w:t> </w:t>
      </w:r>
      <w:r>
        <w:rPr/>
        <w:t>Vô</w:t>
      </w:r>
      <w:r>
        <w:rPr>
          <w:spacing w:val="11"/>
        </w:rPr>
        <w:t> </w:t>
      </w:r>
      <w:r>
        <w:rPr/>
        <w:t>gián</w:t>
      </w:r>
      <w:r>
        <w:rPr>
          <w:spacing w:val="10"/>
        </w:rPr>
        <w:t> </w:t>
      </w:r>
      <w:r>
        <w:rPr/>
        <w:t>9,</w:t>
      </w:r>
      <w:r>
        <w:rPr>
          <w:spacing w:val="11"/>
        </w:rPr>
        <w:t> </w:t>
      </w:r>
      <w:r>
        <w:rPr/>
        <w:t>Liên</w:t>
      </w:r>
      <w:r>
        <w:rPr>
          <w:spacing w:val="11"/>
        </w:rPr>
        <w:t> </w:t>
      </w:r>
      <w:r>
        <w:rPr/>
        <w:t>tiếp</w:t>
      </w:r>
      <w:r>
        <w:rPr>
          <w:spacing w:val="10"/>
        </w:rPr>
        <w:t> </w:t>
      </w:r>
      <w:r>
        <w:rPr/>
        <w:t>9,</w:t>
      </w:r>
      <w:r>
        <w:rPr>
          <w:spacing w:val="11"/>
        </w:rPr>
        <w:t> </w:t>
      </w:r>
      <w:r>
        <w:rPr/>
        <w:t>Đồng</w:t>
      </w:r>
      <w:r>
        <w:rPr>
          <w:spacing w:val="11"/>
        </w:rPr>
        <w:t> </w:t>
      </w:r>
      <w:r>
        <w:rPr/>
        <w:t>sanh</w:t>
      </w:r>
      <w:r>
        <w:rPr>
          <w:spacing w:val="11"/>
        </w:rPr>
        <w:t> </w:t>
      </w:r>
      <w:r>
        <w:rPr/>
        <w:t>9,</w:t>
      </w:r>
      <w:r>
        <w:rPr>
          <w:spacing w:val="10"/>
        </w:rPr>
        <w:t> </w:t>
      </w:r>
      <w:r>
        <w:rPr/>
        <w:t>Hỗ</w:t>
      </w:r>
      <w:r>
        <w:rPr>
          <w:spacing w:val="11"/>
        </w:rPr>
        <w:t> </w:t>
      </w:r>
      <w:r>
        <w:rPr/>
        <w:t>tương</w:t>
      </w:r>
      <w:r>
        <w:rPr>
          <w:spacing w:val="10"/>
        </w:rPr>
        <w:t> </w:t>
      </w:r>
      <w:r>
        <w:rPr/>
        <w:t>9,</w:t>
      </w:r>
      <w:r>
        <w:rPr>
          <w:spacing w:val="10"/>
        </w:rPr>
        <w:t> </w:t>
      </w:r>
      <w:r>
        <w:rPr/>
        <w:t>Y</w:t>
      </w:r>
      <w:r>
        <w:rPr>
          <w:spacing w:val="11"/>
        </w:rPr>
        <w:t> </w:t>
      </w:r>
      <w:r>
        <w:rPr/>
        <w:t>chỉ</w:t>
      </w:r>
      <w:r>
        <w:rPr>
          <w:spacing w:val="11"/>
        </w:rPr>
        <w:t> </w:t>
      </w:r>
      <w:r>
        <w:rPr>
          <w:spacing w:val="-10"/>
        </w:rPr>
        <w:t>9</w:t>
      </w:r>
    </w:p>
    <w:p>
      <w:pPr>
        <w:pStyle w:val="BodyText"/>
        <w:spacing w:line="298" w:lineRule="exact"/>
        <w:ind w:left="708"/>
      </w:pPr>
      <w:r>
        <w:rPr/>
        <w:t>Cận</w:t>
      </w:r>
      <w:r>
        <w:rPr>
          <w:spacing w:val="4"/>
        </w:rPr>
        <w:t> </w:t>
      </w:r>
      <w:r>
        <w:rPr/>
        <w:t>y</w:t>
      </w:r>
      <w:r>
        <w:rPr>
          <w:spacing w:val="-3"/>
        </w:rPr>
        <w:t> </w:t>
      </w:r>
      <w:r>
        <w:rPr/>
        <w:t>9,</w:t>
      </w:r>
      <w:r>
        <w:rPr>
          <w:spacing w:val="3"/>
        </w:rPr>
        <w:t> </w:t>
      </w:r>
      <w:r>
        <w:rPr/>
        <w:t>Cố</w:t>
      </w:r>
      <w:r>
        <w:rPr>
          <w:spacing w:val="2"/>
        </w:rPr>
        <w:t> </w:t>
      </w:r>
      <w:r>
        <w:rPr/>
        <w:t>hưởng</w:t>
      </w:r>
      <w:r>
        <w:rPr>
          <w:spacing w:val="3"/>
        </w:rPr>
        <w:t> </w:t>
      </w:r>
      <w:r>
        <w:rPr/>
        <w:t>9,</w:t>
      </w:r>
      <w:r>
        <w:rPr>
          <w:spacing w:val="3"/>
        </w:rPr>
        <w:t> </w:t>
      </w:r>
      <w:r>
        <w:rPr/>
        <w:t>Nghiệp</w:t>
      </w:r>
      <w:r>
        <w:rPr>
          <w:spacing w:val="3"/>
        </w:rPr>
        <w:t> </w:t>
      </w:r>
      <w:r>
        <w:rPr/>
        <w:t>3,</w:t>
      </w:r>
      <w:r>
        <w:rPr>
          <w:spacing w:val="3"/>
        </w:rPr>
        <w:t> </w:t>
      </w:r>
      <w:r>
        <w:rPr/>
        <w:t>Thực</w:t>
      </w:r>
      <w:r>
        <w:rPr>
          <w:spacing w:val="3"/>
        </w:rPr>
        <w:t> </w:t>
      </w:r>
      <w:r>
        <w:rPr/>
        <w:t>3,</w:t>
      </w:r>
      <w:r>
        <w:rPr>
          <w:spacing w:val="2"/>
        </w:rPr>
        <w:t> </w:t>
      </w:r>
      <w:r>
        <w:rPr/>
        <w:t>Quyền</w:t>
      </w:r>
      <w:r>
        <w:rPr>
          <w:spacing w:val="3"/>
        </w:rPr>
        <w:t> </w:t>
      </w:r>
      <w:r>
        <w:rPr/>
        <w:t>3,</w:t>
      </w:r>
      <w:r>
        <w:rPr>
          <w:spacing w:val="3"/>
        </w:rPr>
        <w:t> </w:t>
      </w:r>
      <w:r>
        <w:rPr/>
        <w:t>Thiền</w:t>
      </w:r>
      <w:r>
        <w:rPr>
          <w:spacing w:val="3"/>
        </w:rPr>
        <w:t> </w:t>
      </w:r>
      <w:r>
        <w:rPr/>
        <w:t>3,</w:t>
      </w:r>
      <w:r>
        <w:rPr>
          <w:spacing w:val="3"/>
        </w:rPr>
        <w:t> </w:t>
      </w:r>
      <w:r>
        <w:rPr/>
        <w:t>Đạo</w:t>
      </w:r>
      <w:r>
        <w:rPr>
          <w:spacing w:val="3"/>
        </w:rPr>
        <w:t> </w:t>
      </w:r>
      <w:r>
        <w:rPr/>
        <w:t>9,</w:t>
      </w:r>
      <w:r>
        <w:rPr>
          <w:spacing w:val="3"/>
        </w:rPr>
        <w:t> </w:t>
      </w:r>
      <w:r>
        <w:rPr/>
        <w:t>Tương</w:t>
      </w:r>
      <w:r>
        <w:rPr>
          <w:spacing w:val="2"/>
        </w:rPr>
        <w:t> </w:t>
      </w:r>
      <w:r>
        <w:rPr/>
        <w:t>ưng</w:t>
      </w:r>
      <w:r>
        <w:rPr>
          <w:spacing w:val="3"/>
        </w:rPr>
        <w:t> </w:t>
      </w:r>
      <w:r>
        <w:rPr/>
        <w:t>9,</w:t>
      </w:r>
      <w:r>
        <w:rPr>
          <w:spacing w:val="3"/>
        </w:rPr>
        <w:t> </w:t>
      </w:r>
      <w:r>
        <w:rPr>
          <w:spacing w:val="-4"/>
        </w:rPr>
        <w:t>Hiện</w:t>
      </w:r>
    </w:p>
    <w:p>
      <w:pPr>
        <w:pStyle w:val="BodyText"/>
        <w:spacing w:before="1"/>
        <w:ind w:left="708"/>
      </w:pPr>
      <w:r>
        <w:rPr/>
        <w:t>hữu</w:t>
      </w:r>
      <w:r>
        <w:rPr>
          <w:spacing w:val="-3"/>
        </w:rPr>
        <w:t> </w:t>
      </w:r>
      <w:r>
        <w:rPr/>
        <w:t>9,</w:t>
      </w:r>
      <w:r>
        <w:rPr>
          <w:spacing w:val="-3"/>
        </w:rPr>
        <w:t> </w:t>
      </w:r>
      <w:r>
        <w:rPr/>
        <w:t>Vô</w:t>
      </w:r>
      <w:r>
        <w:rPr>
          <w:spacing w:val="-3"/>
        </w:rPr>
        <w:t> </w:t>
      </w:r>
      <w:r>
        <w:rPr/>
        <w:t>hữu</w:t>
      </w:r>
      <w:r>
        <w:rPr>
          <w:spacing w:val="-3"/>
        </w:rPr>
        <w:t> </w:t>
      </w:r>
      <w:r>
        <w:rPr/>
        <w:t>9, Ly</w:t>
      </w:r>
      <w:r>
        <w:rPr>
          <w:spacing w:val="-8"/>
        </w:rPr>
        <w:t> </w:t>
      </w:r>
      <w:r>
        <w:rPr/>
        <w:t>khứ</w:t>
      </w:r>
      <w:r>
        <w:rPr>
          <w:spacing w:val="-2"/>
        </w:rPr>
        <w:t> </w:t>
      </w:r>
      <w:r>
        <w:rPr/>
        <w:t>9,</w:t>
      </w:r>
      <w:r>
        <w:rPr>
          <w:spacing w:val="-3"/>
        </w:rPr>
        <w:t> </w:t>
      </w:r>
      <w:r>
        <w:rPr/>
        <w:t>Bất</w:t>
      </w:r>
      <w:r>
        <w:rPr>
          <w:spacing w:val="-3"/>
        </w:rPr>
        <w:t> </w:t>
      </w:r>
      <w:r>
        <w:rPr/>
        <w:t>ly</w:t>
      </w:r>
      <w:r>
        <w:rPr>
          <w:spacing w:val="-7"/>
        </w:rPr>
        <w:t> </w:t>
      </w:r>
      <w:r>
        <w:rPr>
          <w:spacing w:val="-5"/>
        </w:rPr>
        <w:t>9.</w:t>
      </w:r>
    </w:p>
    <w:p>
      <w:pPr>
        <w:pStyle w:val="Heading2"/>
        <w:spacing w:before="3"/>
      </w:pPr>
      <w:r>
        <w:rPr>
          <w:spacing w:val="-4"/>
        </w:rPr>
        <w:t>473.</w:t>
      </w:r>
    </w:p>
    <w:p>
      <w:pPr>
        <w:pStyle w:val="BodyText"/>
        <w:spacing w:line="237" w:lineRule="auto" w:before="1"/>
        <w:ind w:left="708" w:hanging="284"/>
      </w:pPr>
      <w:r>
        <w:rPr>
          <w:rFonts w:ascii="Symbol" w:hAnsi="Symbol"/>
        </w:rPr>
        <w:t></w:t>
      </w:r>
      <w:r>
        <w:rPr>
          <w:spacing w:val="80"/>
        </w:rPr>
        <w:t> </w:t>
      </w:r>
      <w:r>
        <w:rPr/>
        <w:t>Pháp</w:t>
      </w:r>
      <w:r>
        <w:rPr>
          <w:spacing w:val="22"/>
        </w:rPr>
        <w:t> </w:t>
      </w:r>
      <w:r>
        <w:rPr/>
        <w:t>thủ</w:t>
      </w:r>
      <w:r>
        <w:rPr>
          <w:spacing w:val="23"/>
        </w:rPr>
        <w:t> </w:t>
      </w:r>
      <w:r>
        <w:rPr/>
        <w:t>tương</w:t>
      </w:r>
      <w:r>
        <w:rPr>
          <w:spacing w:val="22"/>
        </w:rPr>
        <w:t> </w:t>
      </w:r>
      <w:r>
        <w:rPr/>
        <w:t>ưng</w:t>
      </w:r>
      <w:r>
        <w:rPr>
          <w:spacing w:val="21"/>
        </w:rPr>
        <w:t> </w:t>
      </w:r>
      <w:r>
        <w:rPr/>
        <w:t>thủ</w:t>
      </w:r>
      <w:r>
        <w:rPr>
          <w:spacing w:val="22"/>
        </w:rPr>
        <w:t> </w:t>
      </w:r>
      <w:r>
        <w:rPr/>
        <w:t>làm</w:t>
      </w:r>
      <w:r>
        <w:rPr>
          <w:spacing w:val="20"/>
        </w:rPr>
        <w:t> </w:t>
      </w:r>
      <w:r>
        <w:rPr/>
        <w:t>duyên</w:t>
      </w:r>
      <w:r>
        <w:rPr>
          <w:spacing w:val="22"/>
        </w:rPr>
        <w:t> </w:t>
      </w:r>
      <w:r>
        <w:rPr/>
        <w:t>pháp</w:t>
      </w:r>
      <w:r>
        <w:rPr>
          <w:spacing w:val="21"/>
        </w:rPr>
        <w:t> </w:t>
      </w:r>
      <w:r>
        <w:rPr/>
        <w:t>thủ</w:t>
      </w:r>
      <w:r>
        <w:rPr>
          <w:spacing w:val="23"/>
        </w:rPr>
        <w:t> </w:t>
      </w:r>
      <w:r>
        <w:rPr/>
        <w:t>tương</w:t>
      </w:r>
      <w:r>
        <w:rPr>
          <w:spacing w:val="22"/>
        </w:rPr>
        <w:t> </w:t>
      </w:r>
      <w:r>
        <w:rPr/>
        <w:t>ưng</w:t>
      </w:r>
      <w:r>
        <w:rPr>
          <w:spacing w:val="21"/>
        </w:rPr>
        <w:t> </w:t>
      </w:r>
      <w:r>
        <w:rPr/>
        <w:t>thủ</w:t>
      </w:r>
      <w:r>
        <w:rPr>
          <w:spacing w:val="23"/>
        </w:rPr>
        <w:t> </w:t>
      </w:r>
      <w:r>
        <w:rPr/>
        <w:t>bằng</w:t>
      </w:r>
      <w:r>
        <w:rPr>
          <w:spacing w:val="22"/>
        </w:rPr>
        <w:t> </w:t>
      </w:r>
      <w:r>
        <w:rPr/>
        <w:t>cảnh</w:t>
      </w:r>
      <w:r>
        <w:rPr>
          <w:spacing w:val="21"/>
        </w:rPr>
        <w:t> </w:t>
      </w:r>
      <w:r>
        <w:rPr/>
        <w:t>duyên...</w:t>
      </w:r>
      <w:r>
        <w:rPr>
          <w:spacing w:val="22"/>
        </w:rPr>
        <w:t> </w:t>
      </w:r>
      <w:r>
        <w:rPr/>
        <w:t>bằng câu sanh duyên... bằng Cận y duyên...</w:t>
      </w:r>
    </w:p>
    <w:p>
      <w:pPr>
        <w:pStyle w:val="BodyText"/>
        <w:spacing w:line="237" w:lineRule="auto" w:before="6"/>
        <w:ind w:left="708" w:right="139" w:hanging="284"/>
      </w:pPr>
      <w:r>
        <w:rPr>
          <w:rFonts w:ascii="Symbol" w:hAnsi="Symbol"/>
        </w:rPr>
        <w:t></w:t>
      </w:r>
      <w:r>
        <w:rPr>
          <w:spacing w:val="80"/>
        </w:rPr>
        <w:t> </w:t>
      </w:r>
      <w:r>
        <w:rPr/>
        <w:t>Pháp</w:t>
      </w:r>
      <w:r>
        <w:rPr>
          <w:spacing w:val="33"/>
        </w:rPr>
        <w:t> </w:t>
      </w:r>
      <w:r>
        <w:rPr/>
        <w:t>thủ</w:t>
      </w:r>
      <w:r>
        <w:rPr>
          <w:spacing w:val="33"/>
        </w:rPr>
        <w:t> </w:t>
      </w:r>
      <w:r>
        <w:rPr/>
        <w:t>tương</w:t>
      </w:r>
      <w:r>
        <w:rPr>
          <w:spacing w:val="33"/>
        </w:rPr>
        <w:t> </w:t>
      </w:r>
      <w:r>
        <w:rPr/>
        <w:t>ưng</w:t>
      </w:r>
      <w:r>
        <w:rPr>
          <w:spacing w:val="33"/>
        </w:rPr>
        <w:t> </w:t>
      </w:r>
      <w:r>
        <w:rPr/>
        <w:t>thủ</w:t>
      </w:r>
      <w:r>
        <w:rPr>
          <w:spacing w:val="33"/>
        </w:rPr>
        <w:t> </w:t>
      </w:r>
      <w:r>
        <w:rPr/>
        <w:t>làm</w:t>
      </w:r>
      <w:r>
        <w:rPr>
          <w:spacing w:val="31"/>
        </w:rPr>
        <w:t> </w:t>
      </w:r>
      <w:r>
        <w:rPr/>
        <w:t>duyên</w:t>
      </w:r>
      <w:r>
        <w:rPr>
          <w:spacing w:val="33"/>
        </w:rPr>
        <w:t> </w:t>
      </w:r>
      <w:r>
        <w:rPr/>
        <w:t>pháp</w:t>
      </w:r>
      <w:r>
        <w:rPr>
          <w:spacing w:val="33"/>
        </w:rPr>
        <w:t> </w:t>
      </w:r>
      <w:r>
        <w:rPr/>
        <w:t>tương</w:t>
      </w:r>
      <w:r>
        <w:rPr>
          <w:spacing w:val="33"/>
        </w:rPr>
        <w:t> </w:t>
      </w:r>
      <w:r>
        <w:rPr/>
        <w:t>ưng</w:t>
      </w:r>
      <w:r>
        <w:rPr>
          <w:spacing w:val="33"/>
        </w:rPr>
        <w:t> </w:t>
      </w:r>
      <w:r>
        <w:rPr/>
        <w:t>thủ</w:t>
      </w:r>
      <w:r>
        <w:rPr>
          <w:spacing w:val="33"/>
        </w:rPr>
        <w:t> </w:t>
      </w:r>
      <w:r>
        <w:rPr/>
        <w:t>phi</w:t>
      </w:r>
      <w:r>
        <w:rPr>
          <w:spacing w:val="33"/>
        </w:rPr>
        <w:t> </w:t>
      </w:r>
      <w:r>
        <w:rPr/>
        <w:t>thủ</w:t>
      </w:r>
      <w:r>
        <w:rPr>
          <w:spacing w:val="33"/>
        </w:rPr>
        <w:t> </w:t>
      </w:r>
      <w:r>
        <w:rPr/>
        <w:t>bằng</w:t>
      </w:r>
      <w:r>
        <w:rPr>
          <w:spacing w:val="40"/>
        </w:rPr>
        <w:t> </w:t>
      </w:r>
      <w:r>
        <w:rPr/>
        <w:t>cảnh</w:t>
      </w:r>
      <w:r>
        <w:rPr>
          <w:spacing w:val="33"/>
        </w:rPr>
        <w:t> </w:t>
      </w:r>
      <w:r>
        <w:rPr/>
        <w:t>duyên... bằng câu sanh duyên... bằng Cận y duyên...</w:t>
      </w:r>
    </w:p>
    <w:p>
      <w:pPr>
        <w:pStyle w:val="BodyText"/>
        <w:spacing w:line="237" w:lineRule="auto" w:before="5"/>
        <w:ind w:left="708" w:hanging="284"/>
      </w:pPr>
      <w:r>
        <w:rPr>
          <w:rFonts w:ascii="Symbol" w:hAnsi="Symbol"/>
        </w:rPr>
        <w:t></w:t>
      </w:r>
      <w:r>
        <w:rPr>
          <w:spacing w:val="80"/>
        </w:rPr>
        <w:t> </w:t>
      </w:r>
      <w:r>
        <w:rPr/>
        <w:t>Pháp thủ tương ưng thủ làm duyên pháp thủ tương ưng thủ và pháp tương ưng thủ phi thủ bằng cảnh duyên... bằng câu sanh duyên... bằng Cận y duyên...</w:t>
      </w:r>
    </w:p>
    <w:p>
      <w:pPr>
        <w:pStyle w:val="BodyText"/>
        <w:spacing w:before="123"/>
      </w:pPr>
      <w:r>
        <w:rPr/>
        <w:t>Nên</w:t>
      </w:r>
      <w:r>
        <w:rPr>
          <w:spacing w:val="-5"/>
        </w:rPr>
        <w:t> </w:t>
      </w:r>
      <w:r>
        <w:rPr/>
        <w:t>sắp</w:t>
      </w:r>
      <w:r>
        <w:rPr>
          <w:spacing w:val="-5"/>
        </w:rPr>
        <w:t> </w:t>
      </w:r>
      <w:r>
        <w:rPr/>
        <w:t>9</w:t>
      </w:r>
      <w:r>
        <w:rPr>
          <w:spacing w:val="-4"/>
        </w:rPr>
        <w:t> </w:t>
      </w:r>
      <w:r>
        <w:rPr/>
        <w:t>câu</w:t>
      </w:r>
      <w:r>
        <w:rPr>
          <w:spacing w:val="-4"/>
        </w:rPr>
        <w:t> </w:t>
      </w:r>
      <w:r>
        <w:rPr/>
        <w:t>đề</w:t>
      </w:r>
      <w:r>
        <w:rPr>
          <w:spacing w:val="-5"/>
        </w:rPr>
        <w:t> </w:t>
      </w:r>
      <w:r>
        <w:rPr/>
        <w:t>đều</w:t>
      </w:r>
      <w:r>
        <w:rPr>
          <w:spacing w:val="-4"/>
        </w:rPr>
        <w:t> </w:t>
      </w:r>
      <w:r>
        <w:rPr/>
        <w:t>như</w:t>
      </w:r>
      <w:r>
        <w:rPr>
          <w:spacing w:val="-4"/>
        </w:rPr>
        <w:t> </w:t>
      </w:r>
      <w:r>
        <w:rPr/>
        <w:t>thế;</w:t>
      </w:r>
      <w:r>
        <w:rPr>
          <w:spacing w:val="-5"/>
        </w:rPr>
        <w:t> </w:t>
      </w:r>
      <w:r>
        <w:rPr/>
        <w:t>trong</w:t>
      </w:r>
      <w:r>
        <w:rPr>
          <w:spacing w:val="-2"/>
        </w:rPr>
        <w:t> </w:t>
      </w:r>
      <w:r>
        <w:rPr/>
        <w:t>mỗi</w:t>
      </w:r>
      <w:r>
        <w:rPr>
          <w:spacing w:val="-1"/>
        </w:rPr>
        <w:t> </w:t>
      </w:r>
      <w:r>
        <w:rPr/>
        <w:t>một</w:t>
      </w:r>
      <w:r>
        <w:rPr>
          <w:spacing w:val="1"/>
        </w:rPr>
        <w:t> </w:t>
      </w:r>
      <w:r>
        <w:rPr/>
        <w:t>căn</w:t>
      </w:r>
      <w:r>
        <w:rPr>
          <w:spacing w:val="-5"/>
        </w:rPr>
        <w:t> </w:t>
      </w:r>
      <w:r>
        <w:rPr/>
        <w:t>có</w:t>
      </w:r>
      <w:r>
        <w:rPr>
          <w:spacing w:val="-5"/>
        </w:rPr>
        <w:t> </w:t>
      </w:r>
      <w:r>
        <w:rPr/>
        <w:t>3</w:t>
      </w:r>
      <w:r>
        <w:rPr>
          <w:spacing w:val="-4"/>
        </w:rPr>
        <w:t> </w:t>
      </w:r>
      <w:r>
        <w:rPr/>
        <w:t>câu,</w:t>
      </w:r>
      <w:r>
        <w:rPr>
          <w:spacing w:val="-2"/>
        </w:rPr>
        <w:t> </w:t>
      </w:r>
      <w:r>
        <w:rPr/>
        <w:t>3</w:t>
      </w:r>
      <w:r>
        <w:rPr>
          <w:spacing w:val="-5"/>
        </w:rPr>
        <w:t> </w:t>
      </w:r>
      <w:r>
        <w:rPr/>
        <w:t>vấn</w:t>
      </w:r>
      <w:r>
        <w:rPr>
          <w:spacing w:val="-5"/>
        </w:rPr>
        <w:t> đề.</w:t>
      </w:r>
    </w:p>
    <w:p>
      <w:pPr>
        <w:pStyle w:val="BodyText"/>
        <w:spacing w:before="2"/>
        <w:ind w:left="0"/>
      </w:pPr>
    </w:p>
    <w:p>
      <w:pPr>
        <w:pStyle w:val="Heading2"/>
        <w:spacing w:before="0"/>
      </w:pPr>
      <w:r>
        <w:rPr>
          <w:spacing w:val="-4"/>
        </w:rPr>
        <w:t>474.</w:t>
      </w:r>
    </w:p>
    <w:p>
      <w:pPr>
        <w:pStyle w:val="BodyText"/>
        <w:spacing w:line="297" w:lineRule="exact"/>
        <w:ind w:left="708"/>
      </w:pPr>
      <w:r>
        <w:rPr/>
        <w:t>Phi</w:t>
      </w:r>
      <w:r>
        <w:rPr>
          <w:spacing w:val="-4"/>
        </w:rPr>
        <w:t> </w:t>
      </w:r>
      <w:r>
        <w:rPr/>
        <w:t>Nhân</w:t>
      </w:r>
      <w:r>
        <w:rPr>
          <w:spacing w:val="-1"/>
        </w:rPr>
        <w:t> </w:t>
      </w:r>
      <w:r>
        <w:rPr/>
        <w:t>9,</w:t>
      </w:r>
      <w:r>
        <w:rPr>
          <w:spacing w:val="-3"/>
        </w:rPr>
        <w:t> </w:t>
      </w:r>
      <w:r>
        <w:rPr/>
        <w:t>phi</w:t>
      </w:r>
      <w:r>
        <w:rPr>
          <w:spacing w:val="-2"/>
        </w:rPr>
        <w:t> </w:t>
      </w:r>
      <w:r>
        <w:rPr/>
        <w:t>Cảnh</w:t>
      </w:r>
      <w:r>
        <w:rPr>
          <w:spacing w:val="-3"/>
        </w:rPr>
        <w:t> </w:t>
      </w:r>
      <w:r>
        <w:rPr/>
        <w:t>9,</w:t>
      </w:r>
      <w:r>
        <w:rPr>
          <w:spacing w:val="-4"/>
        </w:rPr>
        <w:t> </w:t>
      </w:r>
      <w:r>
        <w:rPr/>
        <w:t>phi</w:t>
      </w:r>
      <w:r>
        <w:rPr>
          <w:spacing w:val="-3"/>
        </w:rPr>
        <w:t> </w:t>
      </w:r>
      <w:r>
        <w:rPr/>
        <w:t>Trưởng</w:t>
      </w:r>
      <w:r>
        <w:rPr>
          <w:spacing w:val="-2"/>
        </w:rPr>
        <w:t> </w:t>
      </w:r>
      <w:r>
        <w:rPr/>
        <w:t>9</w:t>
      </w:r>
      <w:r>
        <w:rPr>
          <w:spacing w:val="-2"/>
        </w:rPr>
        <w:t> </w:t>
      </w:r>
      <w:r>
        <w:rPr/>
        <w:t>,...</w:t>
      </w:r>
      <w:r>
        <w:rPr>
          <w:spacing w:val="-4"/>
        </w:rPr>
        <w:t> </w:t>
      </w:r>
      <w:r>
        <w:rPr/>
        <w:t>tất</w:t>
      </w:r>
      <w:r>
        <w:rPr>
          <w:spacing w:val="-2"/>
        </w:rPr>
        <w:t> </w:t>
      </w:r>
      <w:r>
        <w:rPr/>
        <w:t>cả đều</w:t>
      </w:r>
      <w:r>
        <w:rPr>
          <w:spacing w:val="59"/>
        </w:rPr>
        <w:t> </w:t>
      </w:r>
      <w:r>
        <w:rPr/>
        <w:t>9,</w:t>
      </w:r>
      <w:r>
        <w:rPr>
          <w:spacing w:val="-4"/>
        </w:rPr>
        <w:t> </w:t>
      </w:r>
      <w:r>
        <w:rPr/>
        <w:t>phi</w:t>
      </w:r>
      <w:r>
        <w:rPr>
          <w:spacing w:val="-1"/>
        </w:rPr>
        <w:t> </w:t>
      </w:r>
      <w:r>
        <w:rPr/>
        <w:t>Bất</w:t>
      </w:r>
      <w:r>
        <w:rPr>
          <w:spacing w:val="-4"/>
        </w:rPr>
        <w:t> </w:t>
      </w:r>
      <w:r>
        <w:rPr/>
        <w:t>ly</w:t>
      </w:r>
      <w:r>
        <w:rPr>
          <w:spacing w:val="57"/>
        </w:rPr>
        <w:t> </w:t>
      </w:r>
      <w:r>
        <w:rPr>
          <w:spacing w:val="-5"/>
        </w:rPr>
        <w:t>9.</w:t>
      </w:r>
    </w:p>
    <w:p>
      <w:pPr>
        <w:pStyle w:val="Heading2"/>
        <w:spacing w:line="298" w:lineRule="exact" w:before="4"/>
      </w:pPr>
      <w:r>
        <w:rPr>
          <w:spacing w:val="-4"/>
        </w:rPr>
        <w:t>475.</w:t>
      </w:r>
    </w:p>
    <w:p>
      <w:pPr>
        <w:pStyle w:val="BodyText"/>
        <w:ind w:left="708" w:right="137"/>
      </w:pPr>
      <w:r>
        <w:rPr/>
        <w:t>Phi</w:t>
      </w:r>
      <w:r>
        <w:rPr>
          <w:spacing w:val="-1"/>
        </w:rPr>
        <w:t> </w:t>
      </w:r>
      <w:r>
        <w:rPr/>
        <w:t>Cảnh duyên có Nhân</w:t>
      </w:r>
      <w:r>
        <w:rPr>
          <w:spacing w:val="66"/>
        </w:rPr>
        <w:t> </w:t>
      </w:r>
      <w:r>
        <w:rPr/>
        <w:t>9, ... phi</w:t>
      </w:r>
      <w:r>
        <w:rPr>
          <w:spacing w:val="-1"/>
        </w:rPr>
        <w:t> </w:t>
      </w:r>
      <w:r>
        <w:rPr/>
        <w:t>Trưởng 9, phi</w:t>
      </w:r>
      <w:r>
        <w:rPr>
          <w:spacing w:val="-1"/>
        </w:rPr>
        <w:t> </w:t>
      </w:r>
      <w:r>
        <w:rPr/>
        <w:t>Vô</w:t>
      </w:r>
      <w:r>
        <w:rPr>
          <w:spacing w:val="-1"/>
        </w:rPr>
        <w:t> </w:t>
      </w:r>
      <w:r>
        <w:rPr/>
        <w:t>gián 9, phi</w:t>
      </w:r>
      <w:r>
        <w:rPr>
          <w:spacing w:val="-1"/>
        </w:rPr>
        <w:t> </w:t>
      </w:r>
      <w:r>
        <w:rPr/>
        <w:t>Liên tiếp 9,</w:t>
      </w:r>
      <w:r>
        <w:rPr>
          <w:spacing w:val="40"/>
        </w:rPr>
        <w:t> </w:t>
      </w:r>
      <w:r>
        <w:rPr/>
        <w:t>phi</w:t>
      </w:r>
      <w:r>
        <w:rPr>
          <w:spacing w:val="-1"/>
        </w:rPr>
        <w:t> </w:t>
      </w:r>
      <w:r>
        <w:rPr/>
        <w:t>Cận y 9,</w:t>
      </w:r>
      <w:r>
        <w:rPr>
          <w:spacing w:val="79"/>
        </w:rPr>
        <w:t> </w:t>
      </w:r>
      <w:r>
        <w:rPr/>
        <w:t>tất cả đều 9, phi Đạo 9, phi Tương ưng 9, phi Vô hữu 9, phi Ly 9.</w:t>
      </w:r>
    </w:p>
    <w:p>
      <w:pPr>
        <w:pStyle w:val="Heading2"/>
      </w:pPr>
      <w:r>
        <w:rPr>
          <w:spacing w:val="-4"/>
        </w:rPr>
        <w:t>476.</w:t>
      </w:r>
    </w:p>
    <w:p>
      <w:pPr>
        <w:pStyle w:val="BodyText"/>
        <w:spacing w:line="295" w:lineRule="exact"/>
        <w:ind w:left="708"/>
      </w:pPr>
      <w:r>
        <w:rPr/>
        <w:t>Cảnh</w:t>
      </w:r>
      <w:r>
        <w:rPr>
          <w:spacing w:val="28"/>
        </w:rPr>
        <w:t>  </w:t>
      </w:r>
      <w:r>
        <w:rPr/>
        <w:t>duyên</w:t>
      </w:r>
      <w:r>
        <w:rPr>
          <w:spacing w:val="29"/>
        </w:rPr>
        <w:t>  </w:t>
      </w:r>
      <w:r>
        <w:rPr/>
        <w:t>có</w:t>
      </w:r>
      <w:r>
        <w:rPr>
          <w:spacing w:val="29"/>
        </w:rPr>
        <w:t>  </w:t>
      </w:r>
      <w:r>
        <w:rPr/>
        <w:t>phi</w:t>
      </w:r>
      <w:r>
        <w:rPr>
          <w:spacing w:val="29"/>
        </w:rPr>
        <w:t>  </w:t>
      </w:r>
      <w:r>
        <w:rPr/>
        <w:t>Nhân</w:t>
      </w:r>
      <w:r>
        <w:rPr>
          <w:spacing w:val="30"/>
        </w:rPr>
        <w:t>  </w:t>
      </w:r>
      <w:r>
        <w:rPr/>
        <w:t>9,</w:t>
      </w:r>
      <w:r>
        <w:rPr>
          <w:spacing w:val="29"/>
        </w:rPr>
        <w:t>  </w:t>
      </w:r>
      <w:r>
        <w:rPr/>
        <w:t>Trưởng</w:t>
      </w:r>
      <w:r>
        <w:rPr>
          <w:spacing w:val="29"/>
        </w:rPr>
        <w:t>  </w:t>
      </w:r>
      <w:r>
        <w:rPr/>
        <w:t>9.</w:t>
      </w:r>
      <w:r>
        <w:rPr>
          <w:spacing w:val="29"/>
        </w:rPr>
        <w:t>  </w:t>
      </w:r>
      <w:r>
        <w:rPr/>
        <w:t>Nên</w:t>
      </w:r>
      <w:r>
        <w:rPr>
          <w:spacing w:val="29"/>
        </w:rPr>
        <w:t>  </w:t>
      </w:r>
      <w:r>
        <w:rPr/>
        <w:t>sắp</w:t>
      </w:r>
      <w:r>
        <w:rPr>
          <w:spacing w:val="29"/>
        </w:rPr>
        <w:t>  </w:t>
      </w:r>
      <w:r>
        <w:rPr/>
        <w:t>theo</w:t>
      </w:r>
      <w:r>
        <w:rPr>
          <w:spacing w:val="30"/>
        </w:rPr>
        <w:t>  </w:t>
      </w:r>
      <w:r>
        <w:rPr/>
        <w:t>đầu</w:t>
      </w:r>
      <w:r>
        <w:rPr>
          <w:spacing w:val="30"/>
        </w:rPr>
        <w:t>  </w:t>
      </w:r>
      <w:r>
        <w:rPr/>
        <w:t>đề</w:t>
      </w:r>
      <w:r>
        <w:rPr>
          <w:spacing w:val="28"/>
        </w:rPr>
        <w:t>  </w:t>
      </w:r>
      <w:r>
        <w:rPr/>
        <w:t>thuận</w:t>
      </w:r>
      <w:r>
        <w:rPr>
          <w:spacing w:val="28"/>
        </w:rPr>
        <w:t>  </w:t>
      </w:r>
      <w:r>
        <w:rPr>
          <w:spacing w:val="-4"/>
        </w:rPr>
        <w:t>tùng</w:t>
      </w:r>
    </w:p>
    <w:p>
      <w:pPr>
        <w:spacing w:line="297" w:lineRule="exact" w:before="0"/>
        <w:ind w:left="708" w:right="0" w:firstLine="0"/>
        <w:jc w:val="left"/>
        <w:rPr>
          <w:sz w:val="26"/>
        </w:rPr>
      </w:pPr>
      <w:r>
        <w:rPr>
          <w:i/>
          <w:spacing w:val="-2"/>
          <w:sz w:val="26"/>
        </w:rPr>
        <w:t>(anulomamātikā)</w:t>
      </w:r>
      <w:r>
        <w:rPr>
          <w:spacing w:val="-2"/>
          <w:sz w:val="26"/>
        </w:rPr>
        <w:t>.</w:t>
      </w:r>
    </w:p>
    <w:p>
      <w:pPr>
        <w:spacing w:before="1"/>
        <w:ind w:left="3062" w:right="3062" w:firstLine="0"/>
        <w:jc w:val="center"/>
        <w:rPr>
          <w:i/>
          <w:sz w:val="26"/>
        </w:rPr>
      </w:pPr>
      <w:r>
        <w:rPr>
          <w:i/>
          <w:sz w:val="26"/>
        </w:rPr>
        <w:t>Dứt</w:t>
      </w:r>
      <w:r>
        <w:rPr>
          <w:i/>
          <w:spacing w:val="-5"/>
          <w:sz w:val="26"/>
        </w:rPr>
        <w:t> </w:t>
      </w:r>
      <w:r>
        <w:rPr>
          <w:i/>
          <w:sz w:val="26"/>
        </w:rPr>
        <w:t>nhị</w:t>
      </w:r>
      <w:r>
        <w:rPr>
          <w:i/>
          <w:spacing w:val="-4"/>
          <w:sz w:val="26"/>
        </w:rPr>
        <w:t> </w:t>
      </w:r>
      <w:r>
        <w:rPr>
          <w:i/>
          <w:sz w:val="26"/>
        </w:rPr>
        <w:t>đề</w:t>
      </w:r>
      <w:r>
        <w:rPr>
          <w:i/>
          <w:spacing w:val="-4"/>
          <w:sz w:val="26"/>
        </w:rPr>
        <w:t> </w:t>
      </w:r>
      <w:r>
        <w:rPr>
          <w:i/>
          <w:sz w:val="26"/>
        </w:rPr>
        <w:t>thủ</w:t>
      </w:r>
      <w:r>
        <w:rPr>
          <w:i/>
          <w:spacing w:val="-4"/>
          <w:sz w:val="26"/>
        </w:rPr>
        <w:t> </w:t>
      </w:r>
      <w:r>
        <w:rPr>
          <w:i/>
          <w:sz w:val="26"/>
        </w:rPr>
        <w:t>tương</w:t>
      </w:r>
      <w:r>
        <w:rPr>
          <w:i/>
          <w:spacing w:val="-4"/>
          <w:sz w:val="26"/>
        </w:rPr>
        <w:t> </w:t>
      </w:r>
      <w:r>
        <w:rPr>
          <w:i/>
          <w:sz w:val="26"/>
        </w:rPr>
        <w:t>ưng</w:t>
      </w:r>
      <w:r>
        <w:rPr>
          <w:i/>
          <w:spacing w:val="-4"/>
          <w:sz w:val="26"/>
        </w:rPr>
        <w:t> thủ.</w:t>
      </w:r>
    </w:p>
    <w:p>
      <w:pPr>
        <w:pStyle w:val="BodyText"/>
        <w:ind w:left="0"/>
        <w:rPr>
          <w:i/>
          <w:sz w:val="14"/>
        </w:rPr>
      </w:pPr>
      <w:r>
        <w:rPr>
          <w:i/>
          <w:sz w:val="14"/>
        </w:rPr>
        <mc:AlternateContent>
          <mc:Choice Requires="wps">
            <w:drawing>
              <wp:anchor distT="0" distB="0" distL="0" distR="0" allowOverlap="1" layoutInCell="1" locked="0" behindDoc="1" simplePos="0" relativeHeight="487619584">
                <wp:simplePos x="0" y="0"/>
                <wp:positionH relativeFrom="page">
                  <wp:posOffset>3525646</wp:posOffset>
                </wp:positionH>
                <wp:positionV relativeFrom="paragraph">
                  <wp:posOffset>117466</wp:posOffset>
                </wp:positionV>
                <wp:extent cx="329565"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49316pt;width:25.95pt;height:.1pt;mso-position-horizontal-relative:page;mso-position-vertical-relative:paragraph;z-index:-15696896;mso-wrap-distance-left:0;mso-wrap-distance-right:0" id="docshape81" coordorigin="5552,185" coordsize="519,0" path="m5552,185l6071,185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Heading2"/>
        <w:spacing w:line="240" w:lineRule="auto" w:before="227"/>
        <w:ind w:left="0" w:right="3"/>
        <w:jc w:val="center"/>
      </w:pPr>
      <w:r>
        <w:rPr/>
        <w:t>NHỊ</w:t>
      </w:r>
      <w:r>
        <w:rPr>
          <w:spacing w:val="-7"/>
        </w:rPr>
        <w:t> </w:t>
      </w:r>
      <w:r>
        <w:rPr/>
        <w:t>ÐỀ</w:t>
      </w:r>
      <w:r>
        <w:rPr>
          <w:spacing w:val="-5"/>
        </w:rPr>
        <w:t> </w:t>
      </w:r>
      <w:r>
        <w:rPr/>
        <w:t>BẤT</w:t>
      </w:r>
      <w:r>
        <w:rPr>
          <w:spacing w:val="-7"/>
        </w:rPr>
        <w:t> </w:t>
      </w:r>
      <w:r>
        <w:rPr/>
        <w:t>TƯƠNG</w:t>
      </w:r>
      <w:r>
        <w:rPr>
          <w:spacing w:val="-7"/>
        </w:rPr>
        <w:t> </w:t>
      </w:r>
      <w:r>
        <w:rPr/>
        <w:t>ƯNG</w:t>
      </w:r>
      <w:r>
        <w:rPr>
          <w:spacing w:val="-7"/>
        </w:rPr>
        <w:t> </w:t>
      </w:r>
      <w:r>
        <w:rPr/>
        <w:t>THỦ</w:t>
      </w:r>
      <w:r>
        <w:rPr>
          <w:spacing w:val="-6"/>
        </w:rPr>
        <w:t> </w:t>
      </w:r>
      <w:r>
        <w:rPr/>
        <w:t>CẢNH</w:t>
      </w:r>
      <w:r>
        <w:rPr>
          <w:spacing w:val="-5"/>
        </w:rPr>
        <w:t> THỦ</w:t>
      </w:r>
    </w:p>
    <w:p>
      <w:pPr>
        <w:pStyle w:val="Heading3"/>
        <w:spacing w:before="2"/>
        <w:ind w:right="0"/>
      </w:pPr>
      <w:r>
        <w:rPr>
          <w:spacing w:val="-2"/>
        </w:rPr>
        <w:t>(UPĀDĀNAVIPPAYUTTA-UPĀDĀNIYADUKAṂ)</w:t>
      </w:r>
    </w:p>
    <w:p>
      <w:pPr>
        <w:spacing w:line="298" w:lineRule="exact" w:before="121"/>
        <w:ind w:left="424" w:right="0" w:firstLine="0"/>
        <w:jc w:val="left"/>
        <w:rPr>
          <w:b/>
          <w:i/>
          <w:sz w:val="26"/>
        </w:rPr>
      </w:pPr>
      <w:bookmarkStart w:name="_bookmark220" w:id="221"/>
      <w:bookmarkEnd w:id="221"/>
      <w:r>
        <w:rPr/>
      </w:r>
      <w:r>
        <w:rPr>
          <w:b/>
          <w:sz w:val="26"/>
          <w:u w:val="single"/>
        </w:rPr>
        <w:t>Phần</w:t>
      </w:r>
      <w:r>
        <w:rPr>
          <w:b/>
          <w:spacing w:val="-7"/>
          <w:sz w:val="26"/>
          <w:u w:val="single"/>
        </w:rPr>
        <w:t> </w:t>
      </w:r>
      <w:r>
        <w:rPr>
          <w:b/>
          <w:sz w:val="26"/>
          <w:u w:val="single"/>
        </w:rPr>
        <w:t>Liên</w:t>
      </w:r>
      <w:r>
        <w:rPr>
          <w:b/>
          <w:spacing w:val="-7"/>
          <w:sz w:val="26"/>
          <w:u w:val="single"/>
        </w:rPr>
        <w:t> </w:t>
      </w:r>
      <w:r>
        <w:rPr>
          <w:b/>
          <w:sz w:val="26"/>
          <w:u w:val="single"/>
        </w:rPr>
        <w:t>Quan</w:t>
      </w:r>
      <w:r>
        <w:rPr>
          <w:b/>
          <w:spacing w:val="-7"/>
          <w:sz w:val="26"/>
        </w:rPr>
        <w:t> </w:t>
      </w:r>
      <w:r>
        <w:rPr>
          <w:b/>
          <w:i/>
          <w:spacing w:val="-2"/>
          <w:sz w:val="26"/>
        </w:rPr>
        <w:t>(Paṭiccavāra)</w:t>
      </w:r>
    </w:p>
    <w:p>
      <w:pPr>
        <w:pStyle w:val="Heading2"/>
        <w:spacing w:line="298" w:lineRule="exact" w:before="0"/>
      </w:pPr>
      <w:r>
        <w:rPr>
          <w:spacing w:val="-4"/>
        </w:rPr>
        <w:t>477.</w:t>
      </w:r>
    </w:p>
    <w:p>
      <w:pPr>
        <w:pStyle w:val="BodyText"/>
        <w:spacing w:line="237" w:lineRule="auto" w:before="2"/>
        <w:ind w:left="708" w:hanging="284"/>
      </w:pPr>
      <w:r>
        <w:rPr>
          <w:rFonts w:ascii="Symbol" w:hAnsi="Symbol"/>
        </w:rPr>
        <w:t></w:t>
      </w:r>
      <w:r>
        <w:rPr>
          <w:spacing w:val="80"/>
        </w:rPr>
        <w:t> </w:t>
      </w:r>
      <w:r>
        <w:rPr/>
        <w:t>Pháp bất tương ưng thủ cảnh thủ liên quan pháp bất tương ưng thủ cảnh thủ sanh ra do Nhân duyên:</w:t>
      </w:r>
    </w:p>
    <w:p>
      <w:pPr>
        <w:pStyle w:val="BodyText"/>
        <w:spacing w:before="2"/>
        <w:ind w:left="991" w:right="136"/>
        <w:jc w:val="both"/>
      </w:pPr>
      <w:r>
        <w:rPr/>
        <w:t>3 uẩn và sắc tâm liên quan 1 uẩn bất tương ưng thủ cảnh thủ... liên quan 2 uẩn... . Sát-na</w:t>
      </w:r>
      <w:r>
        <w:rPr>
          <w:spacing w:val="-3"/>
        </w:rPr>
        <w:t> </w:t>
      </w:r>
      <w:r>
        <w:rPr/>
        <w:t>tục sinh... liên</w:t>
      </w:r>
      <w:r>
        <w:rPr>
          <w:spacing w:val="-1"/>
        </w:rPr>
        <w:t> </w:t>
      </w:r>
      <w:r>
        <w:rPr/>
        <w:t>quan một</w:t>
      </w:r>
      <w:r>
        <w:rPr>
          <w:spacing w:val="-1"/>
        </w:rPr>
        <w:t> </w:t>
      </w:r>
      <w:r>
        <w:rPr/>
        <w:t>sắc</w:t>
      </w:r>
      <w:r>
        <w:rPr>
          <w:spacing w:val="-3"/>
        </w:rPr>
        <w:t> </w:t>
      </w:r>
      <w:r>
        <w:rPr/>
        <w:t>đại sung... sắc</w:t>
      </w:r>
      <w:r>
        <w:rPr>
          <w:spacing w:val="-3"/>
        </w:rPr>
        <w:t> </w:t>
      </w:r>
      <w:r>
        <w:rPr/>
        <w:t>nương</w:t>
      </w:r>
      <w:r>
        <w:rPr>
          <w:spacing w:val="-3"/>
        </w:rPr>
        <w:t> </w:t>
      </w:r>
      <w:r>
        <w:rPr/>
        <w:t>tâm</w:t>
      </w:r>
      <w:r>
        <w:rPr>
          <w:spacing w:val="-5"/>
        </w:rPr>
        <w:t> </w:t>
      </w:r>
      <w:r>
        <w:rPr/>
        <w:t>sanh,</w:t>
      </w:r>
      <w:r>
        <w:rPr>
          <w:spacing w:val="-3"/>
        </w:rPr>
        <w:t> </w:t>
      </w:r>
      <w:r>
        <w:rPr/>
        <w:t>sắc</w:t>
      </w:r>
      <w:r>
        <w:rPr>
          <w:spacing w:val="-3"/>
        </w:rPr>
        <w:t> </w:t>
      </w:r>
      <w:r>
        <w:rPr/>
        <w:t>nghiệp, sắc y sinh liên quan các sắc đại sung.</w:t>
      </w:r>
    </w:p>
    <w:p>
      <w:pPr>
        <w:pStyle w:val="BodyText"/>
        <w:ind w:left="708" w:right="147" w:hanging="284"/>
        <w:jc w:val="both"/>
      </w:pPr>
      <w:r>
        <w:rPr>
          <w:rFonts w:ascii="Symbol" w:hAnsi="Symbol"/>
        </w:rPr>
        <w:t></w:t>
      </w:r>
      <w:r>
        <w:rPr>
          <w:spacing w:val="40"/>
        </w:rPr>
        <w:t> </w:t>
      </w:r>
      <w:r>
        <w:rPr/>
        <w:t>Pháp bất tương ưng thủ phi cảnh thủ liên quan pháp bất tương ưng thủ phi cảnh thủ sanh ra do Nhân duyên:</w:t>
      </w:r>
    </w:p>
    <w:p>
      <w:pPr>
        <w:pStyle w:val="BodyText"/>
        <w:spacing w:line="298" w:lineRule="exact"/>
        <w:ind w:left="991"/>
        <w:jc w:val="both"/>
      </w:pPr>
      <w:r>
        <w:rPr/>
        <w:t>3</w:t>
      </w:r>
      <w:r>
        <w:rPr>
          <w:spacing w:val="-4"/>
        </w:rPr>
        <w:t> </w:t>
      </w:r>
      <w:r>
        <w:rPr/>
        <w:t>uẩn</w:t>
      </w:r>
      <w:r>
        <w:rPr>
          <w:spacing w:val="-4"/>
        </w:rPr>
        <w:t> </w:t>
      </w:r>
      <w:r>
        <w:rPr/>
        <w:t>liên</w:t>
      </w:r>
      <w:r>
        <w:rPr>
          <w:spacing w:val="-4"/>
        </w:rPr>
        <w:t> </w:t>
      </w:r>
      <w:r>
        <w:rPr/>
        <w:t>quan</w:t>
      </w:r>
      <w:r>
        <w:rPr>
          <w:spacing w:val="-4"/>
        </w:rPr>
        <w:t> </w:t>
      </w:r>
      <w:r>
        <w:rPr/>
        <w:t>1</w:t>
      </w:r>
      <w:r>
        <w:rPr>
          <w:spacing w:val="-4"/>
        </w:rPr>
        <w:t> </w:t>
      </w:r>
      <w:r>
        <w:rPr/>
        <w:t>uẩn</w:t>
      </w:r>
      <w:r>
        <w:rPr>
          <w:spacing w:val="-4"/>
        </w:rPr>
        <w:t> </w:t>
      </w:r>
      <w:r>
        <w:rPr/>
        <w:t>bất</w:t>
      </w:r>
      <w:r>
        <w:rPr>
          <w:spacing w:val="-4"/>
        </w:rPr>
        <w:t> </w:t>
      </w:r>
      <w:r>
        <w:rPr/>
        <w:t>tương</w:t>
      </w:r>
      <w:r>
        <w:rPr>
          <w:spacing w:val="-4"/>
        </w:rPr>
        <w:t> </w:t>
      </w:r>
      <w:r>
        <w:rPr/>
        <w:t>ưng</w:t>
      </w:r>
      <w:r>
        <w:rPr>
          <w:spacing w:val="-4"/>
        </w:rPr>
        <w:t> </w:t>
      </w:r>
      <w:r>
        <w:rPr/>
        <w:t>thủ</w:t>
      </w:r>
      <w:r>
        <w:rPr>
          <w:spacing w:val="-2"/>
        </w:rPr>
        <w:t> </w:t>
      </w:r>
      <w:r>
        <w:rPr/>
        <w:t>phi</w:t>
      </w:r>
      <w:r>
        <w:rPr>
          <w:spacing w:val="-4"/>
        </w:rPr>
        <w:t> </w:t>
      </w:r>
      <w:r>
        <w:rPr/>
        <w:t>cảnh</w:t>
      </w:r>
      <w:r>
        <w:rPr>
          <w:spacing w:val="-4"/>
        </w:rPr>
        <w:t> </w:t>
      </w:r>
      <w:r>
        <w:rPr/>
        <w:t>thủ...</w:t>
      </w:r>
      <w:r>
        <w:rPr>
          <w:spacing w:val="-4"/>
        </w:rPr>
        <w:t> </w:t>
      </w:r>
      <w:r>
        <w:rPr/>
        <w:t>liên</w:t>
      </w:r>
      <w:r>
        <w:rPr>
          <w:spacing w:val="-4"/>
        </w:rPr>
        <w:t> </w:t>
      </w:r>
      <w:r>
        <w:rPr/>
        <w:t>quan</w:t>
      </w:r>
      <w:r>
        <w:rPr>
          <w:spacing w:val="-1"/>
        </w:rPr>
        <w:t> </w:t>
      </w:r>
      <w:r>
        <w:rPr/>
        <w:t>2</w:t>
      </w:r>
      <w:r>
        <w:rPr>
          <w:spacing w:val="-4"/>
        </w:rPr>
        <w:t> </w:t>
      </w:r>
      <w:r>
        <w:rPr>
          <w:spacing w:val="-2"/>
        </w:rPr>
        <w:t>uẩn...</w:t>
      </w:r>
    </w:p>
    <w:p>
      <w:pPr>
        <w:pStyle w:val="BodyText"/>
        <w:spacing w:line="237" w:lineRule="auto" w:before="4"/>
        <w:ind w:left="708" w:right="142" w:hanging="284"/>
        <w:jc w:val="both"/>
      </w:pPr>
      <w:r>
        <w:rPr>
          <w:rFonts w:ascii="Symbol" w:hAnsi="Symbol"/>
        </w:rPr>
        <w:t></w:t>
      </w:r>
      <w:r>
        <w:rPr>
          <w:spacing w:val="80"/>
        </w:rPr>
        <w:t> </w:t>
      </w:r>
      <w:r>
        <w:rPr/>
        <w:t>Pháp</w:t>
      </w:r>
      <w:r>
        <w:rPr>
          <w:spacing w:val="-3"/>
        </w:rPr>
        <w:t> </w:t>
      </w:r>
      <w:r>
        <w:rPr/>
        <w:t>bất</w:t>
      </w:r>
      <w:r>
        <w:rPr>
          <w:spacing w:val="-3"/>
        </w:rPr>
        <w:t> </w:t>
      </w:r>
      <w:r>
        <w:rPr/>
        <w:t>tương</w:t>
      </w:r>
      <w:r>
        <w:rPr>
          <w:spacing w:val="-3"/>
        </w:rPr>
        <w:t> </w:t>
      </w:r>
      <w:r>
        <w:rPr/>
        <w:t>ưng</w:t>
      </w:r>
      <w:r>
        <w:rPr>
          <w:spacing w:val="-3"/>
        </w:rPr>
        <w:t> </w:t>
      </w:r>
      <w:r>
        <w:rPr/>
        <w:t>thủ</w:t>
      </w:r>
      <w:r>
        <w:rPr>
          <w:spacing w:val="-1"/>
        </w:rPr>
        <w:t> </w:t>
      </w:r>
      <w:r>
        <w:rPr/>
        <w:t>cảnh</w:t>
      </w:r>
      <w:r>
        <w:rPr>
          <w:spacing w:val="-3"/>
        </w:rPr>
        <w:t> </w:t>
      </w:r>
      <w:r>
        <w:rPr/>
        <w:t>thủ</w:t>
      </w:r>
      <w:r>
        <w:rPr>
          <w:spacing w:val="-3"/>
        </w:rPr>
        <w:t> </w:t>
      </w:r>
      <w:r>
        <w:rPr/>
        <w:t>liên</w:t>
      </w:r>
      <w:r>
        <w:rPr>
          <w:spacing w:val="-3"/>
        </w:rPr>
        <w:t> </w:t>
      </w:r>
      <w:r>
        <w:rPr/>
        <w:t>quan</w:t>
      </w:r>
      <w:r>
        <w:rPr>
          <w:spacing w:val="-3"/>
        </w:rPr>
        <w:t> </w:t>
      </w:r>
      <w:r>
        <w:rPr/>
        <w:t>pháp</w:t>
      </w:r>
      <w:r>
        <w:rPr>
          <w:spacing w:val="-3"/>
        </w:rPr>
        <w:t> </w:t>
      </w:r>
      <w:r>
        <w:rPr/>
        <w:t>bất tương</w:t>
      </w:r>
      <w:r>
        <w:rPr>
          <w:spacing w:val="-3"/>
        </w:rPr>
        <w:t> </w:t>
      </w:r>
      <w:r>
        <w:rPr/>
        <w:t>ưng</w:t>
      </w:r>
      <w:r>
        <w:rPr>
          <w:spacing w:val="-1"/>
        </w:rPr>
        <w:t> </w:t>
      </w:r>
      <w:r>
        <w:rPr/>
        <w:t>thủ</w:t>
      </w:r>
      <w:r>
        <w:rPr>
          <w:spacing w:val="-3"/>
        </w:rPr>
        <w:t> </w:t>
      </w:r>
      <w:r>
        <w:rPr/>
        <w:t>phi</w:t>
      </w:r>
      <w:r>
        <w:rPr>
          <w:spacing w:val="-1"/>
        </w:rPr>
        <w:t> </w:t>
      </w:r>
      <w:r>
        <w:rPr/>
        <w:t>cảnh</w:t>
      </w:r>
      <w:r>
        <w:rPr>
          <w:spacing w:val="-3"/>
        </w:rPr>
        <w:t> </w:t>
      </w:r>
      <w:r>
        <w:rPr/>
        <w:t>thủ sanh</w:t>
      </w:r>
      <w:r>
        <w:rPr>
          <w:spacing w:val="-3"/>
        </w:rPr>
        <w:t> </w:t>
      </w:r>
      <w:r>
        <w:rPr/>
        <w:t>ra do Nhân duyên:</w:t>
      </w:r>
    </w:p>
    <w:p>
      <w:pPr>
        <w:pStyle w:val="BodyText"/>
        <w:spacing w:line="299" w:lineRule="exact" w:before="2"/>
        <w:ind w:left="991"/>
        <w:jc w:val="both"/>
      </w:pPr>
      <w:r>
        <w:rPr/>
        <w:t>Sắc</w:t>
      </w:r>
      <w:r>
        <w:rPr>
          <w:spacing w:val="-5"/>
        </w:rPr>
        <w:t> </w:t>
      </w:r>
      <w:r>
        <w:rPr/>
        <w:t>tâm</w:t>
      </w:r>
      <w:r>
        <w:rPr>
          <w:spacing w:val="-6"/>
        </w:rPr>
        <w:t> </w:t>
      </w:r>
      <w:r>
        <w:rPr/>
        <w:t>liên</w:t>
      </w:r>
      <w:r>
        <w:rPr>
          <w:spacing w:val="-5"/>
        </w:rPr>
        <w:t> </w:t>
      </w:r>
      <w:r>
        <w:rPr/>
        <w:t>quan</w:t>
      </w:r>
      <w:r>
        <w:rPr>
          <w:spacing w:val="-4"/>
        </w:rPr>
        <w:t> </w:t>
      </w:r>
      <w:r>
        <w:rPr/>
        <w:t>các</w:t>
      </w:r>
      <w:r>
        <w:rPr>
          <w:spacing w:val="-1"/>
        </w:rPr>
        <w:t> </w:t>
      </w:r>
      <w:r>
        <w:rPr/>
        <w:t>uẩn</w:t>
      </w:r>
      <w:r>
        <w:rPr>
          <w:spacing w:val="-5"/>
        </w:rPr>
        <w:t> </w:t>
      </w:r>
      <w:r>
        <w:rPr/>
        <w:t>bất</w:t>
      </w:r>
      <w:r>
        <w:rPr>
          <w:spacing w:val="-4"/>
        </w:rPr>
        <w:t> </w:t>
      </w:r>
      <w:r>
        <w:rPr/>
        <w:t>tương</w:t>
      </w:r>
      <w:r>
        <w:rPr>
          <w:spacing w:val="-5"/>
        </w:rPr>
        <w:t> </w:t>
      </w:r>
      <w:r>
        <w:rPr/>
        <w:t>ưng</w:t>
      </w:r>
      <w:r>
        <w:rPr>
          <w:spacing w:val="-4"/>
        </w:rPr>
        <w:t> </w:t>
      </w:r>
      <w:r>
        <w:rPr/>
        <w:t>thủ</w:t>
      </w:r>
      <w:r>
        <w:rPr>
          <w:spacing w:val="-2"/>
        </w:rPr>
        <w:t> </w:t>
      </w:r>
      <w:r>
        <w:rPr/>
        <w:t>phi</w:t>
      </w:r>
      <w:r>
        <w:rPr>
          <w:spacing w:val="-5"/>
        </w:rPr>
        <w:t> </w:t>
      </w:r>
      <w:r>
        <w:rPr/>
        <w:t>cảnh</w:t>
      </w:r>
      <w:r>
        <w:rPr>
          <w:spacing w:val="-4"/>
        </w:rPr>
        <w:t> thủ.</w:t>
      </w:r>
    </w:p>
    <w:p>
      <w:pPr>
        <w:pStyle w:val="BodyText"/>
        <w:spacing w:line="237" w:lineRule="auto" w:before="2"/>
        <w:ind w:left="708" w:right="150" w:hanging="284"/>
        <w:jc w:val="both"/>
      </w:pPr>
      <w:r>
        <w:rPr>
          <w:rFonts w:ascii="Symbol" w:hAnsi="Symbol"/>
        </w:rPr>
        <w:t></w:t>
      </w:r>
      <w:r>
        <w:rPr>
          <w:spacing w:val="40"/>
        </w:rPr>
        <w:t> </w:t>
      </w:r>
      <w:r>
        <w:rPr/>
        <w:t>Pháp bất tương ưng thủ cảnh thủ và pháp bất tương ưng thủ phi cảnh thủ liên quan</w:t>
      </w:r>
      <w:r>
        <w:rPr>
          <w:spacing w:val="40"/>
        </w:rPr>
        <w:t> </w:t>
      </w:r>
      <w:r>
        <w:rPr/>
        <w:t>pháp bất tương ưng thủ phi cảnh thủ sanh ra do Nhân duyên:</w:t>
      </w:r>
    </w:p>
    <w:p>
      <w:pPr>
        <w:pStyle w:val="BodyText"/>
        <w:spacing w:before="3"/>
        <w:ind w:left="991"/>
        <w:jc w:val="both"/>
      </w:pPr>
      <w:r>
        <w:rPr/>
        <w:t>3</w:t>
      </w:r>
      <w:r>
        <w:rPr>
          <w:spacing w:val="-4"/>
        </w:rPr>
        <w:t> </w:t>
      </w:r>
      <w:r>
        <w:rPr/>
        <w:t>uẩn</w:t>
      </w:r>
      <w:r>
        <w:rPr>
          <w:spacing w:val="-4"/>
        </w:rPr>
        <w:t> </w:t>
      </w:r>
      <w:r>
        <w:rPr/>
        <w:t>và</w:t>
      </w:r>
      <w:r>
        <w:rPr>
          <w:spacing w:val="-4"/>
        </w:rPr>
        <w:t> </w:t>
      </w:r>
      <w:r>
        <w:rPr/>
        <w:t>sắc</w:t>
      </w:r>
      <w:r>
        <w:rPr>
          <w:spacing w:val="-1"/>
        </w:rPr>
        <w:t> </w:t>
      </w:r>
      <w:r>
        <w:rPr/>
        <w:t>tâm</w:t>
      </w:r>
      <w:r>
        <w:rPr>
          <w:spacing w:val="-5"/>
        </w:rPr>
        <w:t> </w:t>
      </w:r>
      <w:r>
        <w:rPr/>
        <w:t>liên</w:t>
      </w:r>
      <w:r>
        <w:rPr>
          <w:spacing w:val="-4"/>
        </w:rPr>
        <w:t> </w:t>
      </w:r>
      <w:r>
        <w:rPr/>
        <w:t>quan</w:t>
      </w:r>
      <w:r>
        <w:rPr>
          <w:spacing w:val="-4"/>
        </w:rPr>
        <w:t> </w:t>
      </w:r>
      <w:r>
        <w:rPr/>
        <w:t>1</w:t>
      </w:r>
      <w:r>
        <w:rPr>
          <w:spacing w:val="-4"/>
        </w:rPr>
        <w:t> </w:t>
      </w:r>
      <w:r>
        <w:rPr/>
        <w:t>uẩn</w:t>
      </w:r>
      <w:r>
        <w:rPr>
          <w:spacing w:val="-3"/>
        </w:rPr>
        <w:t> </w:t>
      </w:r>
      <w:r>
        <w:rPr/>
        <w:t>bất</w:t>
      </w:r>
      <w:r>
        <w:rPr>
          <w:spacing w:val="-4"/>
        </w:rPr>
        <w:t> </w:t>
      </w:r>
      <w:r>
        <w:rPr/>
        <w:t>tương</w:t>
      </w:r>
      <w:r>
        <w:rPr>
          <w:spacing w:val="-4"/>
        </w:rPr>
        <w:t> </w:t>
      </w:r>
      <w:r>
        <w:rPr/>
        <w:t>ưng</w:t>
      </w:r>
      <w:r>
        <w:rPr>
          <w:spacing w:val="-4"/>
        </w:rPr>
        <w:t> </w:t>
      </w:r>
      <w:r>
        <w:rPr/>
        <w:t>thủ</w:t>
      </w:r>
      <w:r>
        <w:rPr>
          <w:spacing w:val="-4"/>
        </w:rPr>
        <w:t> </w:t>
      </w:r>
      <w:r>
        <w:rPr/>
        <w:t>phi</w:t>
      </w:r>
      <w:r>
        <w:rPr>
          <w:spacing w:val="-3"/>
        </w:rPr>
        <w:t> </w:t>
      </w:r>
      <w:r>
        <w:rPr/>
        <w:t>cảnh</w:t>
      </w:r>
      <w:r>
        <w:rPr>
          <w:spacing w:val="-4"/>
        </w:rPr>
        <w:t> thủ.</w:t>
      </w:r>
    </w:p>
    <w:p>
      <w:pPr>
        <w:pStyle w:val="BodyText"/>
        <w:spacing w:line="237" w:lineRule="auto" w:before="4"/>
        <w:ind w:left="708" w:right="149" w:hanging="284"/>
        <w:jc w:val="both"/>
      </w:pPr>
      <w:r>
        <w:rPr>
          <w:rFonts w:ascii="Symbol" w:hAnsi="Symbol"/>
        </w:rPr>
        <w:t></w:t>
      </w:r>
      <w:r>
        <w:rPr>
          <w:spacing w:val="80"/>
        </w:rPr>
        <w:t> </w:t>
      </w:r>
      <w:r>
        <w:rPr/>
        <w:t>Pháp bất tương ưng thủ cảnh thủ liên quan pháp bất tương ưng thủ cảnh thủ và pháp bất tương ưng thủ phi cảnh thủ sanh ra do Nhân duyên:</w:t>
      </w:r>
    </w:p>
    <w:p>
      <w:pPr>
        <w:pStyle w:val="BodyText"/>
        <w:ind w:left="991"/>
        <w:jc w:val="both"/>
      </w:pPr>
      <w:r>
        <w:rPr/>
        <w:t>Sắc</w:t>
      </w:r>
      <w:r>
        <w:rPr>
          <w:spacing w:val="-4"/>
        </w:rPr>
        <w:t> </w:t>
      </w:r>
      <w:r>
        <w:rPr/>
        <w:t>tâm</w:t>
      </w:r>
      <w:r>
        <w:rPr>
          <w:spacing w:val="-6"/>
        </w:rPr>
        <w:t> </w:t>
      </w:r>
      <w:r>
        <w:rPr/>
        <w:t>liên</w:t>
      </w:r>
      <w:r>
        <w:rPr>
          <w:spacing w:val="-4"/>
        </w:rPr>
        <w:t> </w:t>
      </w:r>
      <w:r>
        <w:rPr/>
        <w:t>quan</w:t>
      </w:r>
      <w:r>
        <w:rPr>
          <w:spacing w:val="-4"/>
        </w:rPr>
        <w:t> </w:t>
      </w:r>
      <w:r>
        <w:rPr/>
        <w:t>các</w:t>
      </w:r>
      <w:r>
        <w:rPr>
          <w:spacing w:val="-1"/>
        </w:rPr>
        <w:t> </w:t>
      </w:r>
      <w:r>
        <w:rPr/>
        <w:t>uẩn</w:t>
      </w:r>
      <w:r>
        <w:rPr>
          <w:spacing w:val="-4"/>
        </w:rPr>
        <w:t> </w:t>
      </w:r>
      <w:r>
        <w:rPr/>
        <w:t>bất</w:t>
      </w:r>
      <w:r>
        <w:rPr>
          <w:spacing w:val="-4"/>
        </w:rPr>
        <w:t> </w:t>
      </w:r>
      <w:r>
        <w:rPr/>
        <w:t>tương</w:t>
      </w:r>
      <w:r>
        <w:rPr>
          <w:spacing w:val="-4"/>
        </w:rPr>
        <w:t> </w:t>
      </w:r>
      <w:r>
        <w:rPr/>
        <w:t>ưng</w:t>
      </w:r>
      <w:r>
        <w:rPr>
          <w:spacing w:val="-4"/>
        </w:rPr>
        <w:t> </w:t>
      </w:r>
      <w:r>
        <w:rPr/>
        <w:t>thủ</w:t>
      </w:r>
      <w:r>
        <w:rPr>
          <w:spacing w:val="-1"/>
        </w:rPr>
        <w:t> </w:t>
      </w:r>
      <w:r>
        <w:rPr/>
        <w:t>phi</w:t>
      </w:r>
      <w:r>
        <w:rPr>
          <w:spacing w:val="-4"/>
        </w:rPr>
        <w:t> </w:t>
      </w:r>
      <w:r>
        <w:rPr/>
        <w:t>thủ</w:t>
      </w:r>
      <w:r>
        <w:rPr>
          <w:spacing w:val="-4"/>
        </w:rPr>
        <w:t> </w:t>
      </w:r>
      <w:r>
        <w:rPr/>
        <w:t>và</w:t>
      </w:r>
      <w:r>
        <w:rPr>
          <w:spacing w:val="-4"/>
        </w:rPr>
        <w:t> </w:t>
      </w:r>
      <w:r>
        <w:rPr/>
        <w:t>các sắc</w:t>
      </w:r>
      <w:r>
        <w:rPr>
          <w:spacing w:val="-4"/>
        </w:rPr>
        <w:t> </w:t>
      </w:r>
      <w:r>
        <w:rPr/>
        <w:t>đại</w:t>
      </w:r>
      <w:r>
        <w:rPr>
          <w:spacing w:val="-4"/>
        </w:rPr>
        <w:t> </w:t>
      </w:r>
      <w:r>
        <w:rPr>
          <w:spacing w:val="-2"/>
        </w:rPr>
        <w:t>sung.</w:t>
      </w:r>
    </w:p>
    <w:p>
      <w:pPr>
        <w:pStyle w:val="Heading2"/>
        <w:spacing w:line="298" w:lineRule="exact" w:before="3"/>
      </w:pPr>
      <w:r>
        <w:rPr>
          <w:spacing w:val="-4"/>
        </w:rPr>
        <w:t>478.</w:t>
      </w:r>
    </w:p>
    <w:p>
      <w:pPr>
        <w:pStyle w:val="BodyText"/>
        <w:spacing w:line="298" w:lineRule="exact"/>
        <w:ind w:left="708"/>
      </w:pPr>
      <w:r>
        <w:rPr/>
        <w:t>Nhân</w:t>
      </w:r>
      <w:r>
        <w:rPr>
          <w:spacing w:val="-5"/>
        </w:rPr>
        <w:t> </w:t>
      </w:r>
      <w:r>
        <w:rPr/>
        <w:t>5,</w:t>
      </w:r>
      <w:r>
        <w:rPr>
          <w:spacing w:val="-5"/>
        </w:rPr>
        <w:t> </w:t>
      </w:r>
      <w:r>
        <w:rPr/>
        <w:t>Cảnh</w:t>
      </w:r>
      <w:r>
        <w:rPr>
          <w:spacing w:val="-4"/>
        </w:rPr>
        <w:t> </w:t>
      </w:r>
      <w:r>
        <w:rPr/>
        <w:t>2,...</w:t>
      </w:r>
      <w:r>
        <w:rPr>
          <w:spacing w:val="-2"/>
        </w:rPr>
        <w:t> </w:t>
      </w:r>
      <w:r>
        <w:rPr/>
        <w:t>Bất</w:t>
      </w:r>
      <w:r>
        <w:rPr>
          <w:spacing w:val="-5"/>
        </w:rPr>
        <w:t> </w:t>
      </w:r>
      <w:r>
        <w:rPr/>
        <w:t>ly</w:t>
      </w:r>
      <w:r>
        <w:rPr>
          <w:spacing w:val="-5"/>
        </w:rPr>
        <w:t> 5.</w:t>
      </w:r>
    </w:p>
    <w:p>
      <w:pPr>
        <w:pStyle w:val="BodyText"/>
        <w:spacing w:before="115"/>
      </w:pPr>
      <w:r>
        <w:rPr/>
        <w:t>Nhị</w:t>
      </w:r>
      <w:r>
        <w:rPr>
          <w:spacing w:val="28"/>
        </w:rPr>
        <w:t>  </w:t>
      </w:r>
      <w:r>
        <w:rPr/>
        <w:t>đề</w:t>
      </w:r>
      <w:r>
        <w:rPr>
          <w:spacing w:val="28"/>
        </w:rPr>
        <w:t>  </w:t>
      </w:r>
      <w:r>
        <w:rPr/>
        <w:t>này</w:t>
      </w:r>
      <w:r>
        <w:rPr>
          <w:spacing w:val="26"/>
        </w:rPr>
        <w:t>  </w:t>
      </w:r>
      <w:r>
        <w:rPr/>
        <w:t>giống</w:t>
      </w:r>
      <w:r>
        <w:rPr>
          <w:spacing w:val="29"/>
        </w:rPr>
        <w:t>  </w:t>
      </w:r>
      <w:r>
        <w:rPr/>
        <w:t>như</w:t>
      </w:r>
      <w:r>
        <w:rPr>
          <w:spacing w:val="29"/>
        </w:rPr>
        <w:t>  </w:t>
      </w:r>
      <w:r>
        <w:rPr/>
        <w:t>nhị</w:t>
      </w:r>
      <w:r>
        <w:rPr>
          <w:spacing w:val="28"/>
        </w:rPr>
        <w:t>  </w:t>
      </w:r>
      <w:r>
        <w:rPr/>
        <w:t>đề</w:t>
      </w:r>
      <w:r>
        <w:rPr>
          <w:spacing w:val="29"/>
        </w:rPr>
        <w:t>  </w:t>
      </w:r>
      <w:r>
        <w:rPr/>
        <w:t>hiệp</w:t>
      </w:r>
      <w:r>
        <w:rPr>
          <w:spacing w:val="28"/>
        </w:rPr>
        <w:t>  </w:t>
      </w:r>
      <w:r>
        <w:rPr/>
        <w:t>thế</w:t>
      </w:r>
      <w:r>
        <w:rPr>
          <w:spacing w:val="31"/>
        </w:rPr>
        <w:t>  </w:t>
      </w:r>
      <w:r>
        <w:rPr>
          <w:i/>
        </w:rPr>
        <w:t>(lokiyaduka)</w:t>
      </w:r>
      <w:r>
        <w:rPr>
          <w:i/>
          <w:spacing w:val="27"/>
        </w:rPr>
        <w:t>  </w:t>
      </w:r>
      <w:r>
        <w:rPr/>
        <w:t>trong</w:t>
      </w:r>
      <w:r>
        <w:rPr>
          <w:spacing w:val="30"/>
        </w:rPr>
        <w:t>  </w:t>
      </w:r>
      <w:r>
        <w:rPr/>
        <w:t>đề</w:t>
      </w:r>
      <w:r>
        <w:rPr>
          <w:spacing w:val="28"/>
        </w:rPr>
        <w:t>  </w:t>
      </w:r>
      <w:r>
        <w:rPr/>
        <w:t>tiểu</w:t>
      </w:r>
      <w:r>
        <w:rPr>
          <w:spacing w:val="29"/>
        </w:rPr>
        <w:t>  </w:t>
      </w:r>
      <w:r>
        <w:rPr>
          <w:spacing w:val="-4"/>
        </w:rPr>
        <w:t>đỉnh</w:t>
      </w:r>
    </w:p>
    <w:p>
      <w:pPr>
        <w:spacing w:line="298" w:lineRule="exact" w:before="1"/>
        <w:ind w:left="708" w:right="0" w:firstLine="0"/>
        <w:jc w:val="left"/>
        <w:rPr>
          <w:sz w:val="26"/>
        </w:rPr>
      </w:pPr>
      <w:r>
        <w:rPr>
          <w:i/>
          <w:sz w:val="26"/>
        </w:rPr>
        <w:t>(cūḷantaraduka)</w:t>
      </w:r>
      <w:r>
        <w:rPr>
          <w:i/>
          <w:spacing w:val="-4"/>
          <w:sz w:val="26"/>
        </w:rPr>
        <w:t> </w:t>
      </w:r>
      <w:r>
        <w:rPr>
          <w:sz w:val="26"/>
        </w:rPr>
        <w:t>không</w:t>
      </w:r>
      <w:r>
        <w:rPr>
          <w:spacing w:val="-3"/>
          <w:sz w:val="26"/>
        </w:rPr>
        <w:t> </w:t>
      </w:r>
      <w:r>
        <w:rPr>
          <w:sz w:val="26"/>
        </w:rPr>
        <w:t>khác</w:t>
      </w:r>
      <w:r>
        <w:rPr>
          <w:spacing w:val="-5"/>
          <w:sz w:val="26"/>
        </w:rPr>
        <w:t> </w:t>
      </w:r>
      <w:r>
        <w:rPr>
          <w:spacing w:val="-4"/>
          <w:sz w:val="26"/>
        </w:rPr>
        <w:t>chi.</w:t>
      </w:r>
    </w:p>
    <w:p>
      <w:pPr>
        <w:spacing w:line="298" w:lineRule="exact" w:before="0"/>
        <w:ind w:left="2920" w:right="0" w:firstLine="0"/>
        <w:jc w:val="left"/>
        <w:rPr>
          <w:i/>
          <w:sz w:val="26"/>
        </w:rPr>
      </w:pPr>
      <w:r>
        <w:rPr>
          <w:i/>
          <w:sz w:val="26"/>
        </w:rPr>
        <w:t>Dứt</w:t>
      </w:r>
      <w:r>
        <w:rPr>
          <w:i/>
          <w:spacing w:val="-4"/>
          <w:sz w:val="26"/>
        </w:rPr>
        <w:t> </w:t>
      </w:r>
      <w:r>
        <w:rPr>
          <w:i/>
          <w:sz w:val="26"/>
        </w:rPr>
        <w:t>nhị</w:t>
      </w:r>
      <w:r>
        <w:rPr>
          <w:i/>
          <w:spacing w:val="-5"/>
          <w:sz w:val="26"/>
        </w:rPr>
        <w:t> </w:t>
      </w:r>
      <w:r>
        <w:rPr>
          <w:i/>
          <w:sz w:val="26"/>
        </w:rPr>
        <w:t>đề</w:t>
      </w:r>
      <w:r>
        <w:rPr>
          <w:i/>
          <w:spacing w:val="-1"/>
          <w:sz w:val="26"/>
        </w:rPr>
        <w:t> </w:t>
      </w:r>
      <w:r>
        <w:rPr>
          <w:i/>
          <w:sz w:val="26"/>
        </w:rPr>
        <w:t>bất</w:t>
      </w:r>
      <w:r>
        <w:rPr>
          <w:i/>
          <w:spacing w:val="-5"/>
          <w:sz w:val="26"/>
        </w:rPr>
        <w:t> </w:t>
      </w:r>
      <w:r>
        <w:rPr>
          <w:i/>
          <w:sz w:val="26"/>
        </w:rPr>
        <w:t>tương</w:t>
      </w:r>
      <w:r>
        <w:rPr>
          <w:i/>
          <w:spacing w:val="-4"/>
          <w:sz w:val="26"/>
        </w:rPr>
        <w:t> </w:t>
      </w:r>
      <w:r>
        <w:rPr>
          <w:i/>
          <w:sz w:val="26"/>
        </w:rPr>
        <w:t>ưng</w:t>
      </w:r>
      <w:r>
        <w:rPr>
          <w:i/>
          <w:spacing w:val="-5"/>
          <w:sz w:val="26"/>
        </w:rPr>
        <w:t> </w:t>
      </w:r>
      <w:r>
        <w:rPr>
          <w:i/>
          <w:sz w:val="26"/>
        </w:rPr>
        <w:t>thủ</w:t>
      </w:r>
      <w:r>
        <w:rPr>
          <w:i/>
          <w:spacing w:val="-5"/>
          <w:sz w:val="26"/>
        </w:rPr>
        <w:t> </w:t>
      </w:r>
      <w:r>
        <w:rPr>
          <w:i/>
          <w:sz w:val="26"/>
        </w:rPr>
        <w:t>cảnh</w:t>
      </w:r>
      <w:r>
        <w:rPr>
          <w:i/>
          <w:spacing w:val="-4"/>
          <w:sz w:val="26"/>
        </w:rPr>
        <w:t> thủ.</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20096">
                <wp:simplePos x="0" y="0"/>
                <wp:positionH relativeFrom="page">
                  <wp:posOffset>3525646</wp:posOffset>
                </wp:positionH>
                <wp:positionV relativeFrom="paragraph">
                  <wp:posOffset>118890</wp:posOffset>
                </wp:positionV>
                <wp:extent cx="329565"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61475pt;width:25.95pt;height:.1pt;mso-position-horizontal-relative:page;mso-position-vertical-relative:paragraph;z-index:-15696384;mso-wrap-distance-left:0;mso-wrap-distance-right:0" id="docshape82"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110"/>
        <w:ind w:left="0"/>
        <w:rPr>
          <w:i/>
        </w:rPr>
      </w:pPr>
    </w:p>
    <w:p>
      <w:pPr>
        <w:spacing w:before="0"/>
        <w:ind w:left="0" w:right="2" w:firstLine="0"/>
        <w:jc w:val="center"/>
        <w:rPr>
          <w:b/>
          <w:i/>
          <w:sz w:val="26"/>
        </w:rPr>
      </w:pPr>
      <w:bookmarkStart w:name="_bookmark221" w:id="222"/>
      <w:bookmarkEnd w:id="222"/>
      <w:r>
        <w:rPr/>
      </w:r>
      <w:r>
        <w:rPr>
          <w:b/>
          <w:sz w:val="26"/>
        </w:rPr>
        <w:t>NHỊ</w:t>
      </w:r>
      <w:r>
        <w:rPr>
          <w:b/>
          <w:spacing w:val="-8"/>
          <w:sz w:val="26"/>
        </w:rPr>
        <w:t> </w:t>
      </w:r>
      <w:r>
        <w:rPr>
          <w:b/>
          <w:sz w:val="26"/>
        </w:rPr>
        <w:t>ÐỀ</w:t>
      </w:r>
      <w:r>
        <w:rPr>
          <w:b/>
          <w:spacing w:val="-7"/>
          <w:sz w:val="26"/>
        </w:rPr>
        <w:t> </w:t>
      </w:r>
      <w:r>
        <w:rPr>
          <w:b/>
          <w:sz w:val="26"/>
        </w:rPr>
        <w:t>PHIỀN</w:t>
      </w:r>
      <w:r>
        <w:rPr>
          <w:b/>
          <w:spacing w:val="-6"/>
          <w:sz w:val="26"/>
        </w:rPr>
        <w:t> </w:t>
      </w:r>
      <w:r>
        <w:rPr>
          <w:b/>
          <w:sz w:val="26"/>
        </w:rPr>
        <w:t>NÃO</w:t>
      </w:r>
      <w:r>
        <w:rPr>
          <w:b/>
          <w:spacing w:val="-4"/>
          <w:sz w:val="26"/>
        </w:rPr>
        <w:t> </w:t>
      </w:r>
      <w:r>
        <w:rPr>
          <w:b/>
          <w:i/>
          <w:spacing w:val="-2"/>
          <w:sz w:val="26"/>
        </w:rPr>
        <w:t>(KILESADUKAṂ)</w:t>
      </w:r>
    </w:p>
    <w:p>
      <w:pPr>
        <w:spacing w:line="298" w:lineRule="exact" w:before="121"/>
        <w:ind w:left="424" w:right="0" w:firstLine="0"/>
        <w:jc w:val="left"/>
        <w:rPr>
          <w:b/>
          <w:i/>
          <w:sz w:val="26"/>
        </w:rPr>
      </w:pPr>
      <w:bookmarkStart w:name="_bookmark222" w:id="223"/>
      <w:bookmarkEnd w:id="223"/>
      <w:r>
        <w:rPr/>
      </w:r>
      <w:r>
        <w:rPr>
          <w:b/>
          <w:sz w:val="26"/>
          <w:u w:val="single"/>
        </w:rPr>
        <w:t>Phần</w:t>
      </w:r>
      <w:r>
        <w:rPr>
          <w:b/>
          <w:spacing w:val="-7"/>
          <w:sz w:val="26"/>
          <w:u w:val="single"/>
        </w:rPr>
        <w:t> </w:t>
      </w:r>
      <w:r>
        <w:rPr>
          <w:b/>
          <w:sz w:val="26"/>
          <w:u w:val="single"/>
        </w:rPr>
        <w:t>Liên</w:t>
      </w:r>
      <w:r>
        <w:rPr>
          <w:b/>
          <w:spacing w:val="-7"/>
          <w:sz w:val="26"/>
          <w:u w:val="single"/>
        </w:rPr>
        <w:t> </w:t>
      </w:r>
      <w:r>
        <w:rPr>
          <w:b/>
          <w:sz w:val="26"/>
          <w:u w:val="single"/>
        </w:rPr>
        <w:t>Quan</w:t>
      </w:r>
      <w:r>
        <w:rPr>
          <w:b/>
          <w:spacing w:val="-7"/>
          <w:sz w:val="26"/>
        </w:rPr>
        <w:t> </w:t>
      </w:r>
      <w:r>
        <w:rPr>
          <w:b/>
          <w:i/>
          <w:spacing w:val="-2"/>
          <w:sz w:val="26"/>
        </w:rPr>
        <w:t>(Paṭiccavāra)</w:t>
      </w:r>
    </w:p>
    <w:p>
      <w:pPr>
        <w:pStyle w:val="Heading2"/>
        <w:spacing w:line="298" w:lineRule="exact" w:before="0"/>
      </w:pPr>
      <w:r>
        <w:rPr>
          <w:spacing w:val="-4"/>
        </w:rPr>
        <w:t>479.</w:t>
      </w:r>
    </w:p>
    <w:p>
      <w:pPr>
        <w:pStyle w:val="BodyText"/>
        <w:spacing w:line="317" w:lineRule="exact"/>
        <w:ind w:left="424"/>
      </w:pPr>
      <w:r>
        <w:rPr>
          <w:rFonts w:ascii="Symbol" w:hAnsi="Symbol"/>
        </w:rPr>
        <w:t></w:t>
      </w:r>
      <w:r>
        <w:rPr>
          <w:spacing w:val="48"/>
          <w:w w:val="150"/>
        </w:rPr>
        <w:t> </w:t>
      </w:r>
      <w:r>
        <w:rPr/>
        <w:t>Pháp</w:t>
      </w:r>
      <w:r>
        <w:rPr>
          <w:spacing w:val="-4"/>
        </w:rPr>
        <w:t> </w:t>
      </w:r>
      <w:r>
        <w:rPr/>
        <w:t>phiền</w:t>
      </w:r>
      <w:r>
        <w:rPr>
          <w:spacing w:val="-2"/>
        </w:rPr>
        <w:t> </w:t>
      </w:r>
      <w:r>
        <w:rPr/>
        <w:t>não</w:t>
      </w:r>
      <w:r>
        <w:rPr>
          <w:spacing w:val="-4"/>
        </w:rPr>
        <w:t> </w:t>
      </w:r>
      <w:r>
        <w:rPr/>
        <w:t>liên</w:t>
      </w:r>
      <w:r>
        <w:rPr>
          <w:spacing w:val="-5"/>
        </w:rPr>
        <w:t> </w:t>
      </w:r>
      <w:r>
        <w:rPr/>
        <w:t>quan</w:t>
      </w:r>
      <w:r>
        <w:rPr>
          <w:spacing w:val="-4"/>
        </w:rPr>
        <w:t> </w:t>
      </w:r>
      <w:r>
        <w:rPr/>
        <w:t>pháp</w:t>
      </w:r>
      <w:r>
        <w:rPr>
          <w:spacing w:val="-4"/>
        </w:rPr>
        <w:t> </w:t>
      </w:r>
      <w:r>
        <w:rPr/>
        <w:t>phiền</w:t>
      </w:r>
      <w:r>
        <w:rPr>
          <w:spacing w:val="-4"/>
        </w:rPr>
        <w:t> </w:t>
      </w:r>
      <w:r>
        <w:rPr/>
        <w:t>não</w:t>
      </w:r>
      <w:r>
        <w:rPr>
          <w:spacing w:val="-4"/>
        </w:rPr>
        <w:t> </w:t>
      </w:r>
      <w:r>
        <w:rPr/>
        <w:t>sanh</w:t>
      </w:r>
      <w:r>
        <w:rPr>
          <w:spacing w:val="-2"/>
        </w:rPr>
        <w:t> </w:t>
      </w:r>
      <w:r>
        <w:rPr/>
        <w:t>ra</w:t>
      </w:r>
      <w:r>
        <w:rPr>
          <w:spacing w:val="-4"/>
        </w:rPr>
        <w:t> </w:t>
      </w:r>
      <w:r>
        <w:rPr/>
        <w:t>do</w:t>
      </w:r>
      <w:r>
        <w:rPr>
          <w:spacing w:val="-4"/>
        </w:rPr>
        <w:t> </w:t>
      </w:r>
      <w:r>
        <w:rPr/>
        <w:t>Nhân</w:t>
      </w:r>
      <w:r>
        <w:rPr>
          <w:spacing w:val="-2"/>
        </w:rPr>
        <w:t> duyên:</w:t>
      </w:r>
    </w:p>
    <w:p>
      <w:pPr>
        <w:pStyle w:val="BodyText"/>
        <w:ind w:left="991" w:right="145"/>
        <w:jc w:val="both"/>
      </w:pPr>
      <w:r>
        <w:rPr/>
        <w:t>Si, tà kiến, hôn trầm, phóng dật, vô tàm, vô uý liên quan tham; si, tà kiến, phóng</w:t>
      </w:r>
      <w:r>
        <w:rPr>
          <w:spacing w:val="40"/>
        </w:rPr>
        <w:t> </w:t>
      </w:r>
      <w:r>
        <w:rPr/>
        <w:t>dật, vô tàm, vô uý liên quan tham; si, ngã mạn, hôn trầm, phóng dật, vô tàm, vô uý liên quan tham; si, ngã mạn, phóng dật, vô tàm, vô uý liên quan tham; si, hôn trầm, phóng dật, vô tàm, vô uý liên quan tham; si, phóng dật, vô tàm, vô uý liên quan tham; si, hôn trầm phóng dật, vô tàm, vô uý liên quan sân; si, phóng dật, vô tàm, vô uý liên quan sân; si, phóng dật, vô tàm, vô uý liên quan hoài nghi; si, vô tàm, vô uý liên quan phóng dật.</w:t>
      </w:r>
    </w:p>
    <w:p>
      <w:pPr>
        <w:pStyle w:val="BodyText"/>
        <w:ind w:left="991" w:right="2003" w:hanging="567"/>
        <w:jc w:val="both"/>
      </w:pPr>
      <w:r>
        <w:rPr>
          <w:rFonts w:ascii="Symbol" w:hAnsi="Symbol"/>
        </w:rPr>
        <w:t></w:t>
      </w:r>
      <w:r>
        <w:rPr>
          <w:spacing w:val="80"/>
        </w:rPr>
        <w:t> </w:t>
      </w:r>
      <w:r>
        <w:rPr/>
        <w:t>Pháp</w:t>
      </w:r>
      <w:r>
        <w:rPr>
          <w:spacing w:val="-3"/>
        </w:rPr>
        <w:t> </w:t>
      </w:r>
      <w:r>
        <w:rPr/>
        <w:t>phi</w:t>
      </w:r>
      <w:r>
        <w:rPr>
          <w:spacing w:val="-3"/>
        </w:rPr>
        <w:t> </w:t>
      </w:r>
      <w:r>
        <w:rPr/>
        <w:t>phiền</w:t>
      </w:r>
      <w:r>
        <w:rPr>
          <w:spacing w:val="-3"/>
        </w:rPr>
        <w:t> </w:t>
      </w:r>
      <w:r>
        <w:rPr/>
        <w:t>não</w:t>
      </w:r>
      <w:r>
        <w:rPr>
          <w:spacing w:val="-3"/>
        </w:rPr>
        <w:t> </w:t>
      </w:r>
      <w:r>
        <w:rPr/>
        <w:t>liên</w:t>
      </w:r>
      <w:r>
        <w:rPr>
          <w:spacing w:val="-1"/>
        </w:rPr>
        <w:t> </w:t>
      </w:r>
      <w:r>
        <w:rPr/>
        <w:t>quan</w:t>
      </w:r>
      <w:r>
        <w:rPr>
          <w:spacing w:val="-3"/>
        </w:rPr>
        <w:t> </w:t>
      </w:r>
      <w:r>
        <w:rPr/>
        <w:t>pháp phiền</w:t>
      </w:r>
      <w:r>
        <w:rPr>
          <w:spacing w:val="-3"/>
        </w:rPr>
        <w:t> </w:t>
      </w:r>
      <w:r>
        <w:rPr/>
        <w:t>não</w:t>
      </w:r>
      <w:r>
        <w:rPr>
          <w:spacing w:val="-3"/>
        </w:rPr>
        <w:t> </w:t>
      </w:r>
      <w:r>
        <w:rPr/>
        <w:t>sanh</w:t>
      </w:r>
      <w:r>
        <w:rPr>
          <w:spacing w:val="-3"/>
        </w:rPr>
        <w:t> </w:t>
      </w:r>
      <w:r>
        <w:rPr/>
        <w:t>ra</w:t>
      </w:r>
      <w:r>
        <w:rPr>
          <w:spacing w:val="-3"/>
        </w:rPr>
        <w:t> </w:t>
      </w:r>
      <w:r>
        <w:rPr/>
        <w:t>do</w:t>
      </w:r>
      <w:r>
        <w:rPr>
          <w:spacing w:val="-3"/>
        </w:rPr>
        <w:t> </w:t>
      </w:r>
      <w:r>
        <w:rPr/>
        <w:t>Nhân</w:t>
      </w:r>
      <w:r>
        <w:rPr>
          <w:spacing w:val="-3"/>
        </w:rPr>
        <w:t> </w:t>
      </w:r>
      <w:r>
        <w:rPr/>
        <w:t>duyên: Các uẩn tương ưng và sắc tâm liên quan phiền não.</w:t>
      </w:r>
    </w:p>
    <w:p>
      <w:pPr>
        <w:pStyle w:val="BodyText"/>
        <w:ind w:left="708" w:right="142" w:hanging="284"/>
        <w:jc w:val="both"/>
      </w:pPr>
      <w:r>
        <w:rPr>
          <w:rFonts w:ascii="Symbol" w:hAnsi="Symbol"/>
        </w:rPr>
        <w:t></w:t>
      </w:r>
      <w:r>
        <w:rPr>
          <w:spacing w:val="40"/>
        </w:rPr>
        <w:t> </w:t>
      </w:r>
      <w:r>
        <w:rPr/>
        <w:t>Pháp phiền não và pháp phi phiền não liên quan pháp phiền não sanh ra do Nhân</w:t>
      </w:r>
      <w:r>
        <w:rPr>
          <w:spacing w:val="40"/>
        </w:rPr>
        <w:t> </w:t>
      </w:r>
      <w:r>
        <w:rPr>
          <w:spacing w:val="-2"/>
        </w:rPr>
        <w:t>duyên:</w:t>
      </w:r>
    </w:p>
    <w:p>
      <w:pPr>
        <w:pStyle w:val="BodyText"/>
        <w:spacing w:after="0"/>
        <w:jc w:val="both"/>
        <w:sectPr>
          <w:pgSz w:w="11630" w:h="16450"/>
          <w:pgMar w:header="571" w:footer="0" w:top="880" w:bottom="280" w:left="850" w:right="850"/>
        </w:sectPr>
      </w:pPr>
    </w:p>
    <w:p>
      <w:pPr>
        <w:pStyle w:val="BodyText"/>
        <w:spacing w:before="225"/>
        <w:ind w:firstLine="57"/>
      </w:pPr>
      <w:r>
        <w:rPr/>
        <w:t>Si, tà kiến, hôn trầm, phóng dật, vô tàm, vô uý, các uẩn tương ưng và sắc tâm liên quan tham. Nên sắp cách luân.</w:t>
      </w:r>
    </w:p>
    <w:p>
      <w:pPr>
        <w:pStyle w:val="BodyText"/>
        <w:spacing w:line="317" w:lineRule="exact" w:before="3"/>
        <w:ind w:left="424"/>
      </w:pPr>
      <w:r>
        <w:rPr>
          <w:rFonts w:ascii="Symbol" w:hAnsi="Symbol"/>
        </w:rPr>
        <w:t></w:t>
      </w:r>
      <w:r>
        <w:rPr>
          <w:spacing w:val="49"/>
          <w:w w:val="150"/>
        </w:rPr>
        <w:t> </w:t>
      </w:r>
      <w:r>
        <w:rPr/>
        <w:t>Pháp</w:t>
      </w:r>
      <w:r>
        <w:rPr>
          <w:spacing w:val="-5"/>
        </w:rPr>
        <w:t> </w:t>
      </w:r>
      <w:r>
        <w:rPr/>
        <w:t>phi</w:t>
      </w:r>
      <w:r>
        <w:rPr>
          <w:spacing w:val="-4"/>
        </w:rPr>
        <w:t> </w:t>
      </w:r>
      <w:r>
        <w:rPr/>
        <w:t>phiền</w:t>
      </w:r>
      <w:r>
        <w:rPr>
          <w:spacing w:val="-4"/>
        </w:rPr>
        <w:t> </w:t>
      </w:r>
      <w:r>
        <w:rPr/>
        <w:t>não</w:t>
      </w:r>
      <w:r>
        <w:rPr>
          <w:spacing w:val="-4"/>
        </w:rPr>
        <w:t> </w:t>
      </w:r>
      <w:r>
        <w:rPr/>
        <w:t>liên</w:t>
      </w:r>
      <w:r>
        <w:rPr>
          <w:spacing w:val="-2"/>
        </w:rPr>
        <w:t> </w:t>
      </w:r>
      <w:r>
        <w:rPr/>
        <w:t>quan</w:t>
      </w:r>
      <w:r>
        <w:rPr>
          <w:spacing w:val="-4"/>
        </w:rPr>
        <w:t> </w:t>
      </w:r>
      <w:r>
        <w:rPr/>
        <w:t>pháp</w:t>
      </w:r>
      <w:r>
        <w:rPr>
          <w:spacing w:val="-1"/>
        </w:rPr>
        <w:t> </w:t>
      </w:r>
      <w:r>
        <w:rPr/>
        <w:t>phi</w:t>
      </w:r>
      <w:r>
        <w:rPr>
          <w:spacing w:val="-4"/>
        </w:rPr>
        <w:t> </w:t>
      </w:r>
      <w:r>
        <w:rPr/>
        <w:t>phiền</w:t>
      </w:r>
      <w:r>
        <w:rPr>
          <w:spacing w:val="-5"/>
        </w:rPr>
        <w:t> </w:t>
      </w:r>
      <w:r>
        <w:rPr/>
        <w:t>não</w:t>
      </w:r>
      <w:r>
        <w:rPr>
          <w:spacing w:val="-4"/>
        </w:rPr>
        <w:t> </w:t>
      </w:r>
      <w:r>
        <w:rPr/>
        <w:t>sanh</w:t>
      </w:r>
      <w:r>
        <w:rPr>
          <w:spacing w:val="-4"/>
        </w:rPr>
        <w:t> </w:t>
      </w:r>
      <w:r>
        <w:rPr/>
        <w:t>ra</w:t>
      </w:r>
      <w:r>
        <w:rPr>
          <w:spacing w:val="-4"/>
        </w:rPr>
        <w:t> </w:t>
      </w:r>
      <w:r>
        <w:rPr/>
        <w:t>do</w:t>
      </w:r>
      <w:r>
        <w:rPr>
          <w:spacing w:val="-4"/>
        </w:rPr>
        <w:t> </w:t>
      </w:r>
      <w:r>
        <w:rPr/>
        <w:t>Nhân</w:t>
      </w:r>
      <w:r>
        <w:rPr>
          <w:spacing w:val="-1"/>
        </w:rPr>
        <w:t> </w:t>
      </w:r>
      <w:r>
        <w:rPr>
          <w:spacing w:val="-2"/>
        </w:rPr>
        <w:t>duyên:</w:t>
      </w:r>
    </w:p>
    <w:p>
      <w:pPr>
        <w:pStyle w:val="BodyText"/>
        <w:tabs>
          <w:tab w:pos="8165" w:val="left" w:leader="dot"/>
        </w:tabs>
        <w:spacing w:line="297" w:lineRule="exact"/>
        <w:ind w:left="991"/>
      </w:pPr>
      <w:r>
        <w:rPr/>
        <w:t>3</w:t>
      </w:r>
      <w:r>
        <w:rPr>
          <w:spacing w:val="-2"/>
        </w:rPr>
        <w:t> </w:t>
      </w:r>
      <w:r>
        <w:rPr/>
        <w:t>uẩn</w:t>
      </w:r>
      <w:r>
        <w:rPr>
          <w:spacing w:val="1"/>
        </w:rPr>
        <w:t> </w:t>
      </w:r>
      <w:r>
        <w:rPr/>
        <w:t>và</w:t>
      </w:r>
      <w:r>
        <w:rPr>
          <w:spacing w:val="-1"/>
        </w:rPr>
        <w:t> </w:t>
      </w:r>
      <w:r>
        <w:rPr/>
        <w:t>sắc</w:t>
      </w:r>
      <w:r>
        <w:rPr>
          <w:spacing w:val="1"/>
        </w:rPr>
        <w:t> </w:t>
      </w:r>
      <w:r>
        <w:rPr/>
        <w:t>tâm</w:t>
      </w:r>
      <w:r>
        <w:rPr>
          <w:spacing w:val="-2"/>
        </w:rPr>
        <w:t> </w:t>
      </w:r>
      <w:r>
        <w:rPr/>
        <w:t>liên quan</w:t>
      </w:r>
      <w:r>
        <w:rPr>
          <w:spacing w:val="-1"/>
        </w:rPr>
        <w:t> </w:t>
      </w:r>
      <w:r>
        <w:rPr/>
        <w:t>1</w:t>
      </w:r>
      <w:r>
        <w:rPr>
          <w:spacing w:val="1"/>
        </w:rPr>
        <w:t> </w:t>
      </w:r>
      <w:r>
        <w:rPr/>
        <w:t>uẩn</w:t>
      </w:r>
      <w:r>
        <w:rPr>
          <w:spacing w:val="-1"/>
        </w:rPr>
        <w:t> </w:t>
      </w:r>
      <w:r>
        <w:rPr/>
        <w:t>phi</w:t>
      </w:r>
      <w:r>
        <w:rPr>
          <w:spacing w:val="-2"/>
        </w:rPr>
        <w:t> </w:t>
      </w:r>
      <w:r>
        <w:rPr/>
        <w:t>phiền</w:t>
      </w:r>
      <w:r>
        <w:rPr>
          <w:spacing w:val="4"/>
        </w:rPr>
        <w:t> </w:t>
      </w:r>
      <w:r>
        <w:rPr/>
        <w:t>não...</w:t>
      </w:r>
      <w:r>
        <w:rPr>
          <w:spacing w:val="-1"/>
        </w:rPr>
        <w:t> </w:t>
      </w:r>
      <w:r>
        <w:rPr/>
        <w:t>liên</w:t>
      </w:r>
      <w:r>
        <w:rPr>
          <w:spacing w:val="1"/>
        </w:rPr>
        <w:t> </w:t>
      </w:r>
      <w:r>
        <w:rPr/>
        <w:t>quan</w:t>
      </w:r>
      <w:r>
        <w:rPr>
          <w:spacing w:val="1"/>
        </w:rPr>
        <w:t> </w:t>
      </w:r>
      <w:r>
        <w:rPr/>
        <w:t>2</w:t>
      </w:r>
      <w:r>
        <w:rPr>
          <w:spacing w:val="-2"/>
        </w:rPr>
        <w:t> </w:t>
      </w:r>
      <w:r>
        <w:rPr>
          <w:spacing w:val="-5"/>
        </w:rPr>
        <w:t>uẩn</w:t>
      </w:r>
      <w:r>
        <w:rPr/>
        <w:tab/>
        <w:t>Sát-na</w:t>
      </w:r>
      <w:r>
        <w:rPr>
          <w:spacing w:val="-2"/>
        </w:rPr>
        <w:t> </w:t>
      </w:r>
      <w:r>
        <w:rPr/>
        <w:t>tục</w:t>
      </w:r>
      <w:r>
        <w:rPr>
          <w:spacing w:val="-2"/>
        </w:rPr>
        <w:t> sinh,</w:t>
      </w:r>
    </w:p>
    <w:p>
      <w:pPr>
        <w:pStyle w:val="BodyText"/>
        <w:tabs>
          <w:tab w:pos="6168" w:val="left" w:leader="dot"/>
        </w:tabs>
        <w:spacing w:line="298" w:lineRule="exact"/>
        <w:ind w:left="991"/>
      </w:pPr>
      <w:r>
        <w:rPr/>
        <w:t>ý</w:t>
      </w:r>
      <w:r>
        <w:rPr>
          <w:spacing w:val="-4"/>
        </w:rPr>
        <w:t> </w:t>
      </w:r>
      <w:r>
        <w:rPr/>
        <w:t>vật</w:t>
      </w:r>
      <w:r>
        <w:rPr>
          <w:spacing w:val="-4"/>
        </w:rPr>
        <w:t> </w:t>
      </w:r>
      <w:r>
        <w:rPr/>
        <w:t>liên</w:t>
      </w:r>
      <w:r>
        <w:rPr>
          <w:spacing w:val="-4"/>
        </w:rPr>
        <w:t> </w:t>
      </w:r>
      <w:r>
        <w:rPr/>
        <w:t>quan</w:t>
      </w:r>
      <w:r>
        <w:rPr>
          <w:spacing w:val="-4"/>
        </w:rPr>
        <w:t> </w:t>
      </w:r>
      <w:r>
        <w:rPr/>
        <w:t>các</w:t>
      </w:r>
      <w:r>
        <w:rPr>
          <w:spacing w:val="-3"/>
        </w:rPr>
        <w:t> </w:t>
      </w:r>
      <w:r>
        <w:rPr/>
        <w:t>uẩn;</w:t>
      </w:r>
      <w:r>
        <w:rPr>
          <w:spacing w:val="-4"/>
        </w:rPr>
        <w:t> </w:t>
      </w:r>
      <w:r>
        <w:rPr/>
        <w:t>các</w:t>
      </w:r>
      <w:r>
        <w:rPr>
          <w:spacing w:val="-4"/>
        </w:rPr>
        <w:t> </w:t>
      </w:r>
      <w:r>
        <w:rPr/>
        <w:t>uẩn</w:t>
      </w:r>
      <w:r>
        <w:rPr>
          <w:spacing w:val="-4"/>
        </w:rPr>
        <w:t> </w:t>
      </w:r>
      <w:r>
        <w:rPr/>
        <w:t>liên</w:t>
      </w:r>
      <w:r>
        <w:rPr>
          <w:spacing w:val="-4"/>
        </w:rPr>
        <w:t> </w:t>
      </w:r>
      <w:r>
        <w:rPr/>
        <w:t>quan</w:t>
      </w:r>
      <w:r>
        <w:rPr>
          <w:spacing w:val="-3"/>
        </w:rPr>
        <w:t> </w:t>
      </w:r>
      <w:r>
        <w:rPr/>
        <w:t>ý</w:t>
      </w:r>
      <w:r>
        <w:rPr>
          <w:spacing w:val="-1"/>
        </w:rPr>
        <w:t> </w:t>
      </w:r>
      <w:r>
        <w:rPr>
          <w:spacing w:val="-5"/>
        </w:rPr>
        <w:t>vật</w:t>
      </w:r>
      <w:r>
        <w:rPr/>
        <w:tab/>
        <w:t>liên</w:t>
      </w:r>
      <w:r>
        <w:rPr>
          <w:spacing w:val="-6"/>
        </w:rPr>
        <w:t> </w:t>
      </w:r>
      <w:r>
        <w:rPr/>
        <w:t>quan</w:t>
      </w:r>
      <w:r>
        <w:rPr>
          <w:spacing w:val="-3"/>
        </w:rPr>
        <w:t> </w:t>
      </w:r>
      <w:r>
        <w:rPr/>
        <w:t>một</w:t>
      </w:r>
      <w:r>
        <w:rPr>
          <w:spacing w:val="-6"/>
        </w:rPr>
        <w:t> </w:t>
      </w:r>
      <w:r>
        <w:rPr/>
        <w:t>sắc</w:t>
      </w:r>
      <w:r>
        <w:rPr>
          <w:spacing w:val="-6"/>
        </w:rPr>
        <w:t> </w:t>
      </w:r>
      <w:r>
        <w:rPr/>
        <w:t>đại</w:t>
      </w:r>
      <w:r>
        <w:rPr>
          <w:spacing w:val="-6"/>
        </w:rPr>
        <w:t> </w:t>
      </w:r>
      <w:r>
        <w:rPr>
          <w:spacing w:val="-2"/>
        </w:rPr>
        <w:t>sung.</w:t>
      </w:r>
    </w:p>
    <w:p>
      <w:pPr>
        <w:pStyle w:val="BodyText"/>
        <w:spacing w:line="237" w:lineRule="auto" w:before="4"/>
        <w:ind w:left="991" w:right="1694" w:hanging="567"/>
      </w:pPr>
      <w:r>
        <w:rPr>
          <w:rFonts w:ascii="Symbol" w:hAnsi="Symbol"/>
        </w:rPr>
        <w:t></w:t>
      </w:r>
      <w:r>
        <w:rPr>
          <w:spacing w:val="80"/>
        </w:rPr>
        <w:t> </w:t>
      </w:r>
      <w:r>
        <w:rPr/>
        <w:t>Pháp</w:t>
      </w:r>
      <w:r>
        <w:rPr>
          <w:spacing w:val="-4"/>
        </w:rPr>
        <w:t> </w:t>
      </w:r>
      <w:r>
        <w:rPr/>
        <w:t>phiền</w:t>
      </w:r>
      <w:r>
        <w:rPr>
          <w:spacing w:val="-2"/>
        </w:rPr>
        <w:t> </w:t>
      </w:r>
      <w:r>
        <w:rPr/>
        <w:t>não</w:t>
      </w:r>
      <w:r>
        <w:rPr>
          <w:spacing w:val="-4"/>
        </w:rPr>
        <w:t> </w:t>
      </w:r>
      <w:r>
        <w:rPr/>
        <w:t>liên</w:t>
      </w:r>
      <w:r>
        <w:rPr>
          <w:spacing w:val="-4"/>
        </w:rPr>
        <w:t> </w:t>
      </w:r>
      <w:r>
        <w:rPr/>
        <w:t>quan</w:t>
      </w:r>
      <w:r>
        <w:rPr>
          <w:spacing w:val="-4"/>
        </w:rPr>
        <w:t> </w:t>
      </w:r>
      <w:r>
        <w:rPr/>
        <w:t>pháp</w:t>
      </w:r>
      <w:r>
        <w:rPr>
          <w:spacing w:val="-4"/>
        </w:rPr>
        <w:t> </w:t>
      </w:r>
      <w:r>
        <w:rPr/>
        <w:t>phi</w:t>
      </w:r>
      <w:r>
        <w:rPr>
          <w:spacing w:val="-1"/>
        </w:rPr>
        <w:t> </w:t>
      </w:r>
      <w:r>
        <w:rPr/>
        <w:t>phiền</w:t>
      </w:r>
      <w:r>
        <w:rPr>
          <w:spacing w:val="-2"/>
        </w:rPr>
        <w:t> </w:t>
      </w:r>
      <w:r>
        <w:rPr/>
        <w:t>não</w:t>
      </w:r>
      <w:r>
        <w:rPr>
          <w:spacing w:val="-1"/>
        </w:rPr>
        <w:t> </w:t>
      </w:r>
      <w:r>
        <w:rPr/>
        <w:t>sanh</w:t>
      </w:r>
      <w:r>
        <w:rPr>
          <w:spacing w:val="-4"/>
        </w:rPr>
        <w:t> </w:t>
      </w:r>
      <w:r>
        <w:rPr/>
        <w:t>ra</w:t>
      </w:r>
      <w:r>
        <w:rPr>
          <w:spacing w:val="-4"/>
        </w:rPr>
        <w:t> </w:t>
      </w:r>
      <w:r>
        <w:rPr/>
        <w:t>do</w:t>
      </w:r>
      <w:r>
        <w:rPr>
          <w:spacing w:val="-1"/>
        </w:rPr>
        <w:t> </w:t>
      </w:r>
      <w:r>
        <w:rPr/>
        <w:t>Nhân</w:t>
      </w:r>
      <w:r>
        <w:rPr>
          <w:spacing w:val="-4"/>
        </w:rPr>
        <w:t> </w:t>
      </w:r>
      <w:r>
        <w:rPr/>
        <w:t>duyên: Các phiền não liên quan các uẩn phi phiền não.</w:t>
      </w:r>
    </w:p>
    <w:p>
      <w:pPr>
        <w:pStyle w:val="BodyText"/>
        <w:spacing w:line="237" w:lineRule="auto" w:before="126"/>
        <w:ind w:left="708" w:right="139" w:hanging="284"/>
      </w:pPr>
      <w:r>
        <w:rPr>
          <w:rFonts w:ascii="Symbol" w:hAnsi="Symbol"/>
        </w:rPr>
        <w:t></w:t>
      </w:r>
      <w:r>
        <w:rPr>
          <w:spacing w:val="80"/>
        </w:rPr>
        <w:t> </w:t>
      </w:r>
      <w:r>
        <w:rPr/>
        <w:t>Pháp</w:t>
      </w:r>
      <w:r>
        <w:rPr>
          <w:spacing w:val="28"/>
        </w:rPr>
        <w:t> </w:t>
      </w:r>
      <w:r>
        <w:rPr/>
        <w:t>phiền</w:t>
      </w:r>
      <w:r>
        <w:rPr>
          <w:spacing w:val="29"/>
        </w:rPr>
        <w:t> </w:t>
      </w:r>
      <w:r>
        <w:rPr/>
        <w:t>não</w:t>
      </w:r>
      <w:r>
        <w:rPr>
          <w:spacing w:val="28"/>
        </w:rPr>
        <w:t> </w:t>
      </w:r>
      <w:r>
        <w:rPr/>
        <w:t>liên</w:t>
      </w:r>
      <w:r>
        <w:rPr>
          <w:spacing w:val="28"/>
        </w:rPr>
        <w:t> </w:t>
      </w:r>
      <w:r>
        <w:rPr/>
        <w:t>quan</w:t>
      </w:r>
      <w:r>
        <w:rPr>
          <w:spacing w:val="28"/>
        </w:rPr>
        <w:t> </w:t>
      </w:r>
      <w:r>
        <w:rPr/>
        <w:t>những</w:t>
      </w:r>
      <w:r>
        <w:rPr>
          <w:spacing w:val="33"/>
        </w:rPr>
        <w:t> </w:t>
      </w:r>
      <w:r>
        <w:rPr/>
        <w:t>pháp</w:t>
      </w:r>
      <w:r>
        <w:rPr>
          <w:spacing w:val="31"/>
        </w:rPr>
        <w:t> </w:t>
      </w:r>
      <w:r>
        <w:rPr/>
        <w:t>phiền</w:t>
      </w:r>
      <w:r>
        <w:rPr>
          <w:spacing w:val="31"/>
        </w:rPr>
        <w:t> </w:t>
      </w:r>
      <w:r>
        <w:rPr/>
        <w:t>não</w:t>
      </w:r>
      <w:r>
        <w:rPr>
          <w:spacing w:val="28"/>
        </w:rPr>
        <w:t> </w:t>
      </w:r>
      <w:r>
        <w:rPr/>
        <w:t>và</w:t>
      </w:r>
      <w:r>
        <w:rPr>
          <w:spacing w:val="29"/>
        </w:rPr>
        <w:t> </w:t>
      </w:r>
      <w:r>
        <w:rPr/>
        <w:t>phi</w:t>
      </w:r>
      <w:r>
        <w:rPr>
          <w:spacing w:val="31"/>
        </w:rPr>
        <w:t> </w:t>
      </w:r>
      <w:r>
        <w:rPr/>
        <w:t>phiền</w:t>
      </w:r>
      <w:r>
        <w:rPr>
          <w:spacing w:val="29"/>
        </w:rPr>
        <w:t> </w:t>
      </w:r>
      <w:r>
        <w:rPr/>
        <w:t>não</w:t>
      </w:r>
      <w:r>
        <w:rPr>
          <w:spacing w:val="30"/>
        </w:rPr>
        <w:t> </w:t>
      </w:r>
      <w:r>
        <w:rPr/>
        <w:t>sanh</w:t>
      </w:r>
      <w:r>
        <w:rPr>
          <w:spacing w:val="31"/>
        </w:rPr>
        <w:t> </w:t>
      </w:r>
      <w:r>
        <w:rPr/>
        <w:t>ra</w:t>
      </w:r>
      <w:r>
        <w:rPr>
          <w:spacing w:val="28"/>
        </w:rPr>
        <w:t> </w:t>
      </w:r>
      <w:r>
        <w:rPr/>
        <w:t>do</w:t>
      </w:r>
      <w:r>
        <w:rPr>
          <w:spacing w:val="33"/>
        </w:rPr>
        <w:t> </w:t>
      </w:r>
      <w:r>
        <w:rPr/>
        <w:t>Nhân </w:t>
      </w:r>
      <w:r>
        <w:rPr>
          <w:spacing w:val="-2"/>
        </w:rPr>
        <w:t>duyên:</w:t>
      </w:r>
    </w:p>
    <w:p>
      <w:pPr>
        <w:pStyle w:val="BodyText"/>
        <w:spacing w:line="296" w:lineRule="exact" w:before="2"/>
      </w:pPr>
      <w:r>
        <w:rPr/>
        <w:t>Si,</w:t>
      </w:r>
      <w:r>
        <w:rPr>
          <w:spacing w:val="19"/>
        </w:rPr>
        <w:t> </w:t>
      </w:r>
      <w:r>
        <w:rPr/>
        <w:t>tà</w:t>
      </w:r>
      <w:r>
        <w:rPr>
          <w:spacing w:val="19"/>
        </w:rPr>
        <w:t> </w:t>
      </w:r>
      <w:r>
        <w:rPr/>
        <w:t>kiến,</w:t>
      </w:r>
      <w:r>
        <w:rPr>
          <w:spacing w:val="19"/>
        </w:rPr>
        <w:t> </w:t>
      </w:r>
      <w:r>
        <w:rPr/>
        <w:t>hôn</w:t>
      </w:r>
      <w:r>
        <w:rPr>
          <w:spacing w:val="19"/>
        </w:rPr>
        <w:t> </w:t>
      </w:r>
      <w:r>
        <w:rPr/>
        <w:t>trầm,</w:t>
      </w:r>
      <w:r>
        <w:rPr>
          <w:spacing w:val="23"/>
        </w:rPr>
        <w:t> </w:t>
      </w:r>
      <w:r>
        <w:rPr/>
        <w:t>phóng</w:t>
      </w:r>
      <w:r>
        <w:rPr>
          <w:spacing w:val="19"/>
        </w:rPr>
        <w:t> </w:t>
      </w:r>
      <w:r>
        <w:rPr/>
        <w:t>dật,</w:t>
      </w:r>
      <w:r>
        <w:rPr>
          <w:spacing w:val="19"/>
        </w:rPr>
        <w:t> </w:t>
      </w:r>
      <w:r>
        <w:rPr/>
        <w:t>vô</w:t>
      </w:r>
      <w:r>
        <w:rPr>
          <w:spacing w:val="19"/>
        </w:rPr>
        <w:t> </w:t>
      </w:r>
      <w:r>
        <w:rPr/>
        <w:t>tàm,</w:t>
      </w:r>
      <w:r>
        <w:rPr>
          <w:spacing w:val="19"/>
        </w:rPr>
        <w:t> </w:t>
      </w:r>
      <w:r>
        <w:rPr/>
        <w:t>vô</w:t>
      </w:r>
      <w:r>
        <w:rPr>
          <w:spacing w:val="22"/>
        </w:rPr>
        <w:t> </w:t>
      </w:r>
      <w:r>
        <w:rPr/>
        <w:t>úy</w:t>
      </w:r>
      <w:r>
        <w:rPr>
          <w:spacing w:val="15"/>
        </w:rPr>
        <w:t> </w:t>
      </w:r>
      <w:r>
        <w:rPr/>
        <w:t>liên</w:t>
      </w:r>
      <w:r>
        <w:rPr>
          <w:spacing w:val="19"/>
        </w:rPr>
        <w:t> </w:t>
      </w:r>
      <w:r>
        <w:rPr/>
        <w:t>quan</w:t>
      </w:r>
      <w:r>
        <w:rPr>
          <w:spacing w:val="20"/>
        </w:rPr>
        <w:t> </w:t>
      </w:r>
      <w:r>
        <w:rPr/>
        <w:t>tham</w:t>
      </w:r>
      <w:r>
        <w:rPr>
          <w:spacing w:val="18"/>
        </w:rPr>
        <w:t> </w:t>
      </w:r>
      <w:r>
        <w:rPr/>
        <w:t>và</w:t>
      </w:r>
      <w:r>
        <w:rPr>
          <w:spacing w:val="22"/>
        </w:rPr>
        <w:t> </w:t>
      </w:r>
      <w:r>
        <w:rPr/>
        <w:t>uẩn</w:t>
      </w:r>
      <w:r>
        <w:rPr>
          <w:spacing w:val="19"/>
        </w:rPr>
        <w:t> </w:t>
      </w:r>
      <w:r>
        <w:rPr/>
        <w:t>tương</w:t>
      </w:r>
      <w:r>
        <w:rPr>
          <w:spacing w:val="19"/>
        </w:rPr>
        <w:t> </w:t>
      </w:r>
      <w:r>
        <w:rPr>
          <w:spacing w:val="-4"/>
        </w:rPr>
        <w:t>ưng.</w:t>
      </w:r>
    </w:p>
    <w:p>
      <w:pPr>
        <w:spacing w:line="296" w:lineRule="exact" w:before="0"/>
        <w:ind w:left="708" w:right="0" w:firstLine="0"/>
        <w:jc w:val="left"/>
        <w:rPr>
          <w:sz w:val="26"/>
        </w:rPr>
      </w:pPr>
      <w:r>
        <w:rPr>
          <w:sz w:val="26"/>
        </w:rPr>
        <w:t>Nên</w:t>
      </w:r>
      <w:r>
        <w:rPr>
          <w:spacing w:val="-6"/>
          <w:sz w:val="26"/>
        </w:rPr>
        <w:t> </w:t>
      </w:r>
      <w:r>
        <w:rPr>
          <w:sz w:val="26"/>
        </w:rPr>
        <w:t>sắp</w:t>
      </w:r>
      <w:r>
        <w:rPr>
          <w:spacing w:val="-5"/>
          <w:sz w:val="26"/>
        </w:rPr>
        <w:t> </w:t>
      </w:r>
      <w:r>
        <w:rPr>
          <w:sz w:val="26"/>
        </w:rPr>
        <w:t>cách</w:t>
      </w:r>
      <w:r>
        <w:rPr>
          <w:spacing w:val="-5"/>
          <w:sz w:val="26"/>
        </w:rPr>
        <w:t> </w:t>
      </w:r>
      <w:r>
        <w:rPr>
          <w:sz w:val="26"/>
        </w:rPr>
        <w:t>luân</w:t>
      </w:r>
      <w:r>
        <w:rPr>
          <w:spacing w:val="-3"/>
          <w:sz w:val="26"/>
        </w:rPr>
        <w:t> </w:t>
      </w:r>
      <w:r>
        <w:rPr>
          <w:i/>
          <w:spacing w:val="-2"/>
          <w:sz w:val="26"/>
        </w:rPr>
        <w:t>(cakkaṃ)</w:t>
      </w:r>
      <w:r>
        <w:rPr>
          <w:spacing w:val="-2"/>
          <w:sz w:val="26"/>
        </w:rPr>
        <w:t>.</w:t>
      </w:r>
    </w:p>
    <w:p>
      <w:pPr>
        <w:pStyle w:val="BodyText"/>
        <w:spacing w:before="126"/>
        <w:ind w:left="708" w:right="139" w:hanging="284"/>
      </w:pPr>
      <w:r>
        <w:rPr>
          <w:rFonts w:ascii="Symbol" w:hAnsi="Symbol"/>
        </w:rPr>
        <w:t></w:t>
      </w:r>
      <w:r>
        <w:rPr>
          <w:spacing w:val="80"/>
        </w:rPr>
        <w:t> </w:t>
      </w:r>
      <w:r>
        <w:rPr/>
        <w:t>Pháp phi phiền não liên quan những pháp phiền não và phi phiền não sanh ra do Nhân </w:t>
      </w:r>
      <w:r>
        <w:rPr>
          <w:spacing w:val="-2"/>
        </w:rPr>
        <w:t>duyên:</w:t>
      </w:r>
    </w:p>
    <w:p>
      <w:pPr>
        <w:pStyle w:val="BodyText"/>
        <w:tabs>
          <w:tab w:pos="7752" w:val="left" w:leader="dot"/>
        </w:tabs>
        <w:spacing w:line="298" w:lineRule="exact"/>
      </w:pPr>
      <w:r>
        <w:rPr/>
        <w:t>3</w:t>
      </w:r>
      <w:r>
        <w:rPr>
          <w:spacing w:val="7"/>
        </w:rPr>
        <w:t> </w:t>
      </w:r>
      <w:r>
        <w:rPr/>
        <w:t>uẩn</w:t>
      </w:r>
      <w:r>
        <w:rPr>
          <w:spacing w:val="8"/>
        </w:rPr>
        <w:t> </w:t>
      </w:r>
      <w:r>
        <w:rPr/>
        <w:t>và</w:t>
      </w:r>
      <w:r>
        <w:rPr>
          <w:spacing w:val="8"/>
        </w:rPr>
        <w:t> </w:t>
      </w:r>
      <w:r>
        <w:rPr/>
        <w:t>sắc</w:t>
      </w:r>
      <w:r>
        <w:rPr>
          <w:spacing w:val="9"/>
        </w:rPr>
        <w:t> </w:t>
      </w:r>
      <w:r>
        <w:rPr/>
        <w:t>tâm</w:t>
      </w:r>
      <w:r>
        <w:rPr>
          <w:spacing w:val="6"/>
        </w:rPr>
        <w:t> </w:t>
      </w:r>
      <w:r>
        <w:rPr/>
        <w:t>liên</w:t>
      </w:r>
      <w:r>
        <w:rPr>
          <w:spacing w:val="8"/>
        </w:rPr>
        <w:t> </w:t>
      </w:r>
      <w:r>
        <w:rPr/>
        <w:t>quan</w:t>
      </w:r>
      <w:r>
        <w:rPr>
          <w:spacing w:val="8"/>
        </w:rPr>
        <w:t> </w:t>
      </w:r>
      <w:r>
        <w:rPr/>
        <w:t>1</w:t>
      </w:r>
      <w:r>
        <w:rPr>
          <w:spacing w:val="10"/>
        </w:rPr>
        <w:t> </w:t>
      </w:r>
      <w:r>
        <w:rPr/>
        <w:t>uẩn</w:t>
      </w:r>
      <w:r>
        <w:rPr>
          <w:spacing w:val="7"/>
        </w:rPr>
        <w:t> </w:t>
      </w:r>
      <w:r>
        <w:rPr/>
        <w:t>phi</w:t>
      </w:r>
      <w:r>
        <w:rPr>
          <w:spacing w:val="8"/>
        </w:rPr>
        <w:t> </w:t>
      </w:r>
      <w:r>
        <w:rPr/>
        <w:t>phiền</w:t>
      </w:r>
      <w:r>
        <w:rPr>
          <w:spacing w:val="9"/>
        </w:rPr>
        <w:t> </w:t>
      </w:r>
      <w:r>
        <w:rPr/>
        <w:t>não</w:t>
      </w:r>
      <w:r>
        <w:rPr>
          <w:spacing w:val="8"/>
        </w:rPr>
        <w:t> </w:t>
      </w:r>
      <w:r>
        <w:rPr/>
        <w:t>và</w:t>
      </w:r>
      <w:r>
        <w:rPr>
          <w:spacing w:val="9"/>
        </w:rPr>
        <w:t> </w:t>
      </w:r>
      <w:r>
        <w:rPr/>
        <w:t>phiền</w:t>
      </w:r>
      <w:r>
        <w:rPr>
          <w:spacing w:val="8"/>
        </w:rPr>
        <w:t> </w:t>
      </w:r>
      <w:r>
        <w:rPr>
          <w:spacing w:val="-4"/>
        </w:rPr>
        <w:t>não,</w:t>
      </w:r>
      <w:r>
        <w:rPr/>
        <w:tab/>
        <w:t>2</w:t>
      </w:r>
      <w:r>
        <w:rPr>
          <w:spacing w:val="8"/>
        </w:rPr>
        <w:t> </w:t>
      </w:r>
      <w:r>
        <w:rPr/>
        <w:t>uẩn.</w:t>
      </w:r>
      <w:r>
        <w:rPr>
          <w:spacing w:val="9"/>
        </w:rPr>
        <w:t> </w:t>
      </w:r>
      <w:r>
        <w:rPr/>
        <w:t>Sắc</w:t>
      </w:r>
      <w:r>
        <w:rPr>
          <w:spacing w:val="9"/>
        </w:rPr>
        <w:t> </w:t>
      </w:r>
      <w:r>
        <w:rPr/>
        <w:t>tâm</w:t>
      </w:r>
      <w:r>
        <w:rPr>
          <w:spacing w:val="7"/>
        </w:rPr>
        <w:t> </w:t>
      </w:r>
      <w:r>
        <w:rPr>
          <w:spacing w:val="-4"/>
        </w:rPr>
        <w:t>liên</w:t>
      </w:r>
    </w:p>
    <w:p>
      <w:pPr>
        <w:pStyle w:val="BodyText"/>
        <w:spacing w:line="298" w:lineRule="exact"/>
      </w:pPr>
      <w:r>
        <w:rPr/>
        <w:t>quan</w:t>
      </w:r>
      <w:r>
        <w:rPr>
          <w:spacing w:val="-5"/>
        </w:rPr>
        <w:t> </w:t>
      </w:r>
      <w:r>
        <w:rPr/>
        <w:t>phiền</w:t>
      </w:r>
      <w:r>
        <w:rPr>
          <w:spacing w:val="-3"/>
        </w:rPr>
        <w:t> </w:t>
      </w:r>
      <w:r>
        <w:rPr/>
        <w:t>não</w:t>
      </w:r>
      <w:r>
        <w:rPr>
          <w:spacing w:val="-5"/>
        </w:rPr>
        <w:t> </w:t>
      </w:r>
      <w:r>
        <w:rPr/>
        <w:t>và</w:t>
      </w:r>
      <w:r>
        <w:rPr>
          <w:spacing w:val="-2"/>
        </w:rPr>
        <w:t> </w:t>
      </w:r>
      <w:r>
        <w:rPr/>
        <w:t>đại</w:t>
      </w:r>
      <w:r>
        <w:rPr>
          <w:spacing w:val="-5"/>
        </w:rPr>
        <w:t> </w:t>
      </w:r>
      <w:r>
        <w:rPr>
          <w:spacing w:val="-2"/>
        </w:rPr>
        <w:t>sung.</w:t>
      </w:r>
    </w:p>
    <w:p>
      <w:pPr>
        <w:pStyle w:val="BodyText"/>
        <w:spacing w:line="237" w:lineRule="auto" w:before="124"/>
        <w:ind w:left="708" w:hanging="284"/>
      </w:pPr>
      <w:r>
        <w:rPr>
          <w:rFonts w:ascii="Symbol" w:hAnsi="Symbol"/>
        </w:rPr>
        <w:t></w:t>
      </w:r>
      <w:r>
        <w:rPr>
          <w:spacing w:val="80"/>
        </w:rPr>
        <w:t> </w:t>
      </w:r>
      <w:r>
        <w:rPr/>
        <w:t>Chư</w:t>
      </w:r>
      <w:r>
        <w:rPr>
          <w:spacing w:val="25"/>
        </w:rPr>
        <w:t> </w:t>
      </w:r>
      <w:r>
        <w:rPr/>
        <w:t>pháp</w:t>
      </w:r>
      <w:r>
        <w:rPr>
          <w:spacing w:val="24"/>
        </w:rPr>
        <w:t> </w:t>
      </w:r>
      <w:r>
        <w:rPr/>
        <w:t>phiền</w:t>
      </w:r>
      <w:r>
        <w:rPr>
          <w:spacing w:val="24"/>
        </w:rPr>
        <w:t> </w:t>
      </w:r>
      <w:r>
        <w:rPr/>
        <w:t>não</w:t>
      </w:r>
      <w:r>
        <w:rPr>
          <w:spacing w:val="23"/>
        </w:rPr>
        <w:t> </w:t>
      </w:r>
      <w:r>
        <w:rPr/>
        <w:t>và</w:t>
      </w:r>
      <w:r>
        <w:rPr>
          <w:spacing w:val="25"/>
        </w:rPr>
        <w:t> </w:t>
      </w:r>
      <w:r>
        <w:rPr/>
        <w:t>phi</w:t>
      </w:r>
      <w:r>
        <w:rPr>
          <w:spacing w:val="24"/>
        </w:rPr>
        <w:t> </w:t>
      </w:r>
      <w:r>
        <w:rPr/>
        <w:t>phiền</w:t>
      </w:r>
      <w:r>
        <w:rPr>
          <w:spacing w:val="24"/>
        </w:rPr>
        <w:t> </w:t>
      </w:r>
      <w:r>
        <w:rPr/>
        <w:t>não</w:t>
      </w:r>
      <w:r>
        <w:rPr>
          <w:spacing w:val="26"/>
        </w:rPr>
        <w:t> </w:t>
      </w:r>
      <w:r>
        <w:rPr/>
        <w:t>liên</w:t>
      </w:r>
      <w:r>
        <w:rPr>
          <w:spacing w:val="26"/>
        </w:rPr>
        <w:t> </w:t>
      </w:r>
      <w:r>
        <w:rPr/>
        <w:t>quan</w:t>
      </w:r>
      <w:r>
        <w:rPr>
          <w:spacing w:val="23"/>
        </w:rPr>
        <w:t> </w:t>
      </w:r>
      <w:r>
        <w:rPr/>
        <w:t>những</w:t>
      </w:r>
      <w:r>
        <w:rPr>
          <w:spacing w:val="28"/>
        </w:rPr>
        <w:t> </w:t>
      </w:r>
      <w:r>
        <w:rPr/>
        <w:t>pháp</w:t>
      </w:r>
      <w:r>
        <w:rPr>
          <w:spacing w:val="24"/>
        </w:rPr>
        <w:t> </w:t>
      </w:r>
      <w:r>
        <w:rPr/>
        <w:t>phiền</w:t>
      </w:r>
      <w:r>
        <w:rPr>
          <w:spacing w:val="27"/>
        </w:rPr>
        <w:t> </w:t>
      </w:r>
      <w:r>
        <w:rPr/>
        <w:t>não</w:t>
      </w:r>
      <w:r>
        <w:rPr>
          <w:spacing w:val="23"/>
        </w:rPr>
        <w:t> </w:t>
      </w:r>
      <w:r>
        <w:rPr/>
        <w:t>và</w:t>
      </w:r>
      <w:r>
        <w:rPr>
          <w:spacing w:val="27"/>
        </w:rPr>
        <w:t> </w:t>
      </w:r>
      <w:r>
        <w:rPr/>
        <w:t>phi</w:t>
      </w:r>
      <w:r>
        <w:rPr>
          <w:spacing w:val="24"/>
        </w:rPr>
        <w:t> </w:t>
      </w:r>
      <w:r>
        <w:rPr/>
        <w:t>phiền não sanh ra do Nhân duyên:</w:t>
      </w:r>
    </w:p>
    <w:p>
      <w:pPr>
        <w:pStyle w:val="BodyText"/>
        <w:spacing w:before="3"/>
      </w:pPr>
      <w:r>
        <w:rPr/>
        <w:t>3 uẩn, si, tà kiến, hôn trầm, phóng dật, vô tàm, vô úy</w:t>
      </w:r>
      <w:r>
        <w:rPr>
          <w:spacing w:val="-2"/>
        </w:rPr>
        <w:t> </w:t>
      </w:r>
      <w:r>
        <w:rPr/>
        <w:t>và sắc tâm liên quan 1 uẩn phi phiền não và tham,... 2 uẩn. Nên sắp cách luân,... tóm tắt...</w:t>
      </w:r>
    </w:p>
    <w:p>
      <w:pPr>
        <w:pStyle w:val="Heading2"/>
        <w:spacing w:line="298" w:lineRule="exact" w:before="2"/>
      </w:pPr>
      <w:r>
        <w:rPr>
          <w:spacing w:val="-4"/>
        </w:rPr>
        <w:t>480.</w:t>
      </w:r>
    </w:p>
    <w:p>
      <w:pPr>
        <w:pStyle w:val="BodyText"/>
        <w:spacing w:line="298" w:lineRule="exact"/>
        <w:ind w:left="708"/>
      </w:pPr>
      <w:r>
        <w:rPr/>
        <w:t>Nhân</w:t>
      </w:r>
      <w:r>
        <w:rPr>
          <w:spacing w:val="-4"/>
        </w:rPr>
        <w:t> </w:t>
      </w:r>
      <w:r>
        <w:rPr/>
        <w:t>9,</w:t>
      </w:r>
      <w:r>
        <w:rPr>
          <w:spacing w:val="-3"/>
        </w:rPr>
        <w:t> </w:t>
      </w:r>
      <w:r>
        <w:rPr/>
        <w:t>Cảnh</w:t>
      </w:r>
      <w:r>
        <w:rPr>
          <w:spacing w:val="-3"/>
        </w:rPr>
        <w:t> </w:t>
      </w:r>
      <w:r>
        <w:rPr/>
        <w:t>9,</w:t>
      </w:r>
      <w:r>
        <w:rPr>
          <w:spacing w:val="-4"/>
        </w:rPr>
        <w:t> </w:t>
      </w:r>
      <w:r>
        <w:rPr/>
        <w:t>Trưởng</w:t>
      </w:r>
      <w:r>
        <w:rPr>
          <w:spacing w:val="-3"/>
        </w:rPr>
        <w:t> </w:t>
      </w:r>
      <w:r>
        <w:rPr/>
        <w:t>9,</w:t>
      </w:r>
      <w:r>
        <w:rPr>
          <w:spacing w:val="-3"/>
        </w:rPr>
        <w:t> </w:t>
      </w:r>
      <w:r>
        <w:rPr/>
        <w:t>Vô</w:t>
      </w:r>
      <w:r>
        <w:rPr>
          <w:spacing w:val="-3"/>
        </w:rPr>
        <w:t> </w:t>
      </w:r>
      <w:r>
        <w:rPr/>
        <w:t>gián</w:t>
      </w:r>
      <w:r>
        <w:rPr>
          <w:spacing w:val="-3"/>
        </w:rPr>
        <w:t> </w:t>
      </w:r>
      <w:r>
        <w:rPr/>
        <w:t>9,</w:t>
      </w:r>
      <w:r>
        <w:rPr>
          <w:spacing w:val="-3"/>
        </w:rPr>
        <w:t> </w:t>
      </w:r>
      <w:r>
        <w:rPr/>
        <w:t>Liên</w:t>
      </w:r>
      <w:r>
        <w:rPr>
          <w:spacing w:val="-4"/>
        </w:rPr>
        <w:t> </w:t>
      </w:r>
      <w:r>
        <w:rPr/>
        <w:t>tiếp</w:t>
      </w:r>
      <w:r>
        <w:rPr>
          <w:spacing w:val="-2"/>
        </w:rPr>
        <w:t> </w:t>
      </w:r>
      <w:r>
        <w:rPr/>
        <w:t>9,</w:t>
      </w:r>
      <w:r>
        <w:rPr>
          <w:spacing w:val="-4"/>
        </w:rPr>
        <w:t> </w:t>
      </w:r>
      <w:r>
        <w:rPr/>
        <w:t>tất</w:t>
      </w:r>
      <w:r>
        <w:rPr>
          <w:spacing w:val="-3"/>
        </w:rPr>
        <w:t> </w:t>
      </w:r>
      <w:r>
        <w:rPr/>
        <w:t>cả</w:t>
      </w:r>
      <w:r>
        <w:rPr>
          <w:spacing w:val="-3"/>
        </w:rPr>
        <w:t> </w:t>
      </w:r>
      <w:r>
        <w:rPr/>
        <w:t>đều</w:t>
      </w:r>
      <w:r>
        <w:rPr>
          <w:spacing w:val="-4"/>
        </w:rPr>
        <w:t> </w:t>
      </w:r>
      <w:r>
        <w:rPr/>
        <w:t>9,</w:t>
      </w:r>
      <w:r>
        <w:rPr>
          <w:spacing w:val="-3"/>
        </w:rPr>
        <w:t> </w:t>
      </w:r>
      <w:r>
        <w:rPr/>
        <w:t>Quả</w:t>
      </w:r>
      <w:r>
        <w:rPr>
          <w:spacing w:val="-3"/>
        </w:rPr>
        <w:t> </w:t>
      </w:r>
      <w:r>
        <w:rPr/>
        <w:t>1,</w:t>
      </w:r>
      <w:r>
        <w:rPr>
          <w:spacing w:val="-3"/>
        </w:rPr>
        <w:t> </w:t>
      </w:r>
      <w:r>
        <w:rPr/>
        <w:t>Bất</w:t>
      </w:r>
      <w:r>
        <w:rPr>
          <w:spacing w:val="-3"/>
        </w:rPr>
        <w:t> </w:t>
      </w:r>
      <w:r>
        <w:rPr/>
        <w:t>ly</w:t>
      </w:r>
      <w:r>
        <w:rPr>
          <w:spacing w:val="-7"/>
        </w:rPr>
        <w:t> </w:t>
      </w:r>
      <w:r>
        <w:rPr>
          <w:spacing w:val="-5"/>
        </w:rPr>
        <w:t>1.</w:t>
      </w:r>
    </w:p>
    <w:p>
      <w:pPr>
        <w:pStyle w:val="Heading2"/>
        <w:spacing w:line="240" w:lineRule="auto"/>
      </w:pPr>
      <w:r>
        <w:rPr>
          <w:spacing w:val="-4"/>
        </w:rPr>
        <w:t>481.</w:t>
      </w:r>
    </w:p>
    <w:p>
      <w:pPr>
        <w:pStyle w:val="BodyText"/>
        <w:spacing w:line="317" w:lineRule="exact"/>
        <w:ind w:left="424"/>
      </w:pPr>
      <w:r>
        <w:rPr>
          <w:rFonts w:ascii="Symbol" w:hAnsi="Symbol"/>
        </w:rPr>
        <w:t></w:t>
      </w:r>
      <w:r>
        <w:rPr>
          <w:spacing w:val="48"/>
          <w:w w:val="150"/>
        </w:rPr>
        <w:t> </w:t>
      </w:r>
      <w:r>
        <w:rPr/>
        <w:t>Pháp</w:t>
      </w:r>
      <w:r>
        <w:rPr>
          <w:spacing w:val="-4"/>
        </w:rPr>
        <w:t> </w:t>
      </w:r>
      <w:r>
        <w:rPr/>
        <w:t>phiền</w:t>
      </w:r>
      <w:r>
        <w:rPr>
          <w:spacing w:val="-1"/>
        </w:rPr>
        <w:t> </w:t>
      </w:r>
      <w:r>
        <w:rPr/>
        <w:t>não</w:t>
      </w:r>
      <w:r>
        <w:rPr>
          <w:spacing w:val="-4"/>
        </w:rPr>
        <w:t> </w:t>
      </w:r>
      <w:r>
        <w:rPr/>
        <w:t>liên</w:t>
      </w:r>
      <w:r>
        <w:rPr>
          <w:spacing w:val="-5"/>
        </w:rPr>
        <w:t> </w:t>
      </w:r>
      <w:r>
        <w:rPr/>
        <w:t>quan</w:t>
      </w:r>
      <w:r>
        <w:rPr>
          <w:spacing w:val="-2"/>
        </w:rPr>
        <w:t> </w:t>
      </w:r>
      <w:r>
        <w:rPr/>
        <w:t>pháp</w:t>
      </w:r>
      <w:r>
        <w:rPr>
          <w:spacing w:val="-4"/>
        </w:rPr>
        <w:t> </w:t>
      </w:r>
      <w:r>
        <w:rPr/>
        <w:t>phiền</w:t>
      </w:r>
      <w:r>
        <w:rPr>
          <w:spacing w:val="-3"/>
        </w:rPr>
        <w:t> </w:t>
      </w:r>
      <w:r>
        <w:rPr/>
        <w:t>não</w:t>
      </w:r>
      <w:r>
        <w:rPr>
          <w:spacing w:val="-5"/>
        </w:rPr>
        <w:t> </w:t>
      </w:r>
      <w:r>
        <w:rPr/>
        <w:t>sanh</w:t>
      </w:r>
      <w:r>
        <w:rPr>
          <w:spacing w:val="-1"/>
        </w:rPr>
        <w:t> </w:t>
      </w:r>
      <w:r>
        <w:rPr/>
        <w:t>ra</w:t>
      </w:r>
      <w:r>
        <w:rPr>
          <w:spacing w:val="-4"/>
        </w:rPr>
        <w:t> </w:t>
      </w:r>
      <w:r>
        <w:rPr/>
        <w:t>do</w:t>
      </w:r>
      <w:r>
        <w:rPr>
          <w:spacing w:val="-3"/>
        </w:rPr>
        <w:t> </w:t>
      </w:r>
      <w:r>
        <w:rPr/>
        <w:t>phi</w:t>
      </w:r>
      <w:r>
        <w:rPr>
          <w:spacing w:val="-2"/>
        </w:rPr>
        <w:t> </w:t>
      </w:r>
      <w:r>
        <w:rPr/>
        <w:t>Nhân</w:t>
      </w:r>
      <w:r>
        <w:rPr>
          <w:spacing w:val="-4"/>
        </w:rPr>
        <w:t> </w:t>
      </w:r>
      <w:r>
        <w:rPr>
          <w:spacing w:val="-2"/>
        </w:rPr>
        <w:t>duyên:</w:t>
      </w:r>
    </w:p>
    <w:p>
      <w:pPr>
        <w:pStyle w:val="ListParagraph"/>
        <w:numPr>
          <w:ilvl w:val="0"/>
          <w:numId w:val="376"/>
        </w:numPr>
        <w:tabs>
          <w:tab w:pos="993" w:val="left" w:leader="none"/>
        </w:tabs>
        <w:spacing w:line="298" w:lineRule="exact" w:before="0" w:after="0"/>
        <w:ind w:left="993" w:right="0" w:hanging="285"/>
        <w:jc w:val="left"/>
        <w:rPr>
          <w:sz w:val="26"/>
        </w:rPr>
      </w:pPr>
      <w:r>
        <w:rPr>
          <w:sz w:val="26"/>
        </w:rPr>
        <w:t>Si</w:t>
      </w:r>
      <w:r>
        <w:rPr>
          <w:spacing w:val="-6"/>
          <w:sz w:val="26"/>
        </w:rPr>
        <w:t> </w:t>
      </w:r>
      <w:r>
        <w:rPr>
          <w:sz w:val="26"/>
        </w:rPr>
        <w:t>liên</w:t>
      </w:r>
      <w:r>
        <w:rPr>
          <w:spacing w:val="-5"/>
          <w:sz w:val="26"/>
        </w:rPr>
        <w:t> </w:t>
      </w:r>
      <w:r>
        <w:rPr>
          <w:sz w:val="26"/>
        </w:rPr>
        <w:t>quan</w:t>
      </w:r>
      <w:r>
        <w:rPr>
          <w:spacing w:val="-6"/>
          <w:sz w:val="26"/>
        </w:rPr>
        <w:t> </w:t>
      </w:r>
      <w:r>
        <w:rPr>
          <w:sz w:val="26"/>
        </w:rPr>
        <w:t>hoài</w:t>
      </w:r>
      <w:r>
        <w:rPr>
          <w:spacing w:val="-5"/>
          <w:sz w:val="26"/>
        </w:rPr>
        <w:t> </w:t>
      </w:r>
      <w:r>
        <w:rPr>
          <w:sz w:val="26"/>
        </w:rPr>
        <w:t>nghi,</w:t>
      </w:r>
      <w:r>
        <w:rPr>
          <w:spacing w:val="-3"/>
          <w:sz w:val="26"/>
        </w:rPr>
        <w:t> </w:t>
      </w:r>
      <w:r>
        <w:rPr>
          <w:sz w:val="26"/>
        </w:rPr>
        <w:t>si</w:t>
      </w:r>
      <w:r>
        <w:rPr>
          <w:spacing w:val="-5"/>
          <w:sz w:val="26"/>
        </w:rPr>
        <w:t> </w:t>
      </w:r>
      <w:r>
        <w:rPr>
          <w:sz w:val="26"/>
        </w:rPr>
        <w:t>liên</w:t>
      </w:r>
      <w:r>
        <w:rPr>
          <w:spacing w:val="-5"/>
          <w:sz w:val="26"/>
        </w:rPr>
        <w:t> </w:t>
      </w:r>
      <w:r>
        <w:rPr>
          <w:sz w:val="26"/>
        </w:rPr>
        <w:t>quan</w:t>
      </w:r>
      <w:r>
        <w:rPr>
          <w:spacing w:val="-3"/>
          <w:sz w:val="26"/>
        </w:rPr>
        <w:t> </w:t>
      </w:r>
      <w:r>
        <w:rPr>
          <w:sz w:val="26"/>
        </w:rPr>
        <w:t>phóng</w:t>
      </w:r>
      <w:r>
        <w:rPr>
          <w:spacing w:val="-4"/>
          <w:sz w:val="26"/>
        </w:rPr>
        <w:t> dật.</w:t>
      </w:r>
    </w:p>
    <w:p>
      <w:pPr>
        <w:pStyle w:val="BodyText"/>
        <w:spacing w:line="298" w:lineRule="exact" w:before="1"/>
      </w:pPr>
      <w:r>
        <w:rPr/>
        <w:t>Pháp</w:t>
      </w:r>
      <w:r>
        <w:rPr>
          <w:spacing w:val="-5"/>
        </w:rPr>
        <w:t> </w:t>
      </w:r>
      <w:r>
        <w:rPr/>
        <w:t>phi</w:t>
      </w:r>
      <w:r>
        <w:rPr>
          <w:spacing w:val="-4"/>
        </w:rPr>
        <w:t> </w:t>
      </w:r>
      <w:r>
        <w:rPr/>
        <w:t>phiền</w:t>
      </w:r>
      <w:r>
        <w:rPr>
          <w:spacing w:val="-4"/>
        </w:rPr>
        <w:t> </w:t>
      </w:r>
      <w:r>
        <w:rPr/>
        <w:t>não</w:t>
      </w:r>
      <w:r>
        <w:rPr>
          <w:spacing w:val="-4"/>
        </w:rPr>
        <w:t> </w:t>
      </w:r>
      <w:r>
        <w:rPr/>
        <w:t>liên</w:t>
      </w:r>
      <w:r>
        <w:rPr>
          <w:spacing w:val="-3"/>
        </w:rPr>
        <w:t> </w:t>
      </w:r>
      <w:r>
        <w:rPr/>
        <w:t>quan</w:t>
      </w:r>
      <w:r>
        <w:rPr>
          <w:spacing w:val="-2"/>
        </w:rPr>
        <w:t> </w:t>
      </w:r>
      <w:r>
        <w:rPr/>
        <w:t>pháp</w:t>
      </w:r>
      <w:r>
        <w:rPr>
          <w:spacing w:val="-2"/>
        </w:rPr>
        <w:t> </w:t>
      </w:r>
      <w:r>
        <w:rPr/>
        <w:t>phi</w:t>
      </w:r>
      <w:r>
        <w:rPr>
          <w:spacing w:val="-4"/>
        </w:rPr>
        <w:t> </w:t>
      </w:r>
      <w:r>
        <w:rPr/>
        <w:t>phiền</w:t>
      </w:r>
      <w:r>
        <w:rPr>
          <w:spacing w:val="-3"/>
        </w:rPr>
        <w:t> </w:t>
      </w:r>
      <w:r>
        <w:rPr/>
        <w:t>não</w:t>
      </w:r>
      <w:r>
        <w:rPr>
          <w:spacing w:val="-5"/>
        </w:rPr>
        <w:t> </w:t>
      </w:r>
      <w:r>
        <w:rPr/>
        <w:t>sanh</w:t>
      </w:r>
      <w:r>
        <w:rPr>
          <w:spacing w:val="-4"/>
        </w:rPr>
        <w:t> </w:t>
      </w:r>
      <w:r>
        <w:rPr/>
        <w:t>ra</w:t>
      </w:r>
      <w:r>
        <w:rPr>
          <w:spacing w:val="-4"/>
        </w:rPr>
        <w:t> </w:t>
      </w:r>
      <w:r>
        <w:rPr/>
        <w:t>do</w:t>
      </w:r>
      <w:r>
        <w:rPr>
          <w:spacing w:val="-4"/>
        </w:rPr>
        <w:t> </w:t>
      </w:r>
      <w:r>
        <w:rPr/>
        <w:t>phi</w:t>
      </w:r>
      <w:r>
        <w:rPr>
          <w:spacing w:val="-4"/>
        </w:rPr>
        <w:t> </w:t>
      </w:r>
      <w:r>
        <w:rPr/>
        <w:t>Nhân</w:t>
      </w:r>
      <w:r>
        <w:rPr>
          <w:spacing w:val="-2"/>
        </w:rPr>
        <w:t> duyên:</w:t>
      </w:r>
    </w:p>
    <w:p>
      <w:pPr>
        <w:pStyle w:val="ListParagraph"/>
        <w:numPr>
          <w:ilvl w:val="0"/>
          <w:numId w:val="376"/>
        </w:numPr>
        <w:tabs>
          <w:tab w:pos="993" w:val="left" w:leader="none"/>
        </w:tabs>
        <w:spacing w:line="240" w:lineRule="auto" w:before="0" w:after="0"/>
        <w:ind w:left="993" w:right="137" w:hanging="286"/>
        <w:jc w:val="left"/>
        <w:rPr>
          <w:sz w:val="26"/>
        </w:rPr>
      </w:pPr>
      <w:r>
        <w:rPr>
          <w:sz w:val="26"/>
        </w:rPr>
        <w:t>3 uẩn và sắc tâm liên quan 1 uẩn vô nhân phi phiền não,... 2 uẩn. Tục sinh vô nhân luôn đến người Vô tưởng.</w:t>
      </w:r>
    </w:p>
    <w:p>
      <w:pPr>
        <w:pStyle w:val="BodyText"/>
        <w:spacing w:before="119"/>
        <w:ind w:left="424"/>
      </w:pPr>
      <w:r>
        <w:rPr>
          <w:rFonts w:ascii="Symbol" w:hAnsi="Symbol"/>
        </w:rPr>
        <w:t></w:t>
      </w:r>
      <w:r>
        <w:rPr>
          <w:spacing w:val="48"/>
          <w:w w:val="150"/>
        </w:rPr>
        <w:t> </w:t>
      </w:r>
      <w:r>
        <w:rPr/>
        <w:t>Pháp</w:t>
      </w:r>
      <w:r>
        <w:rPr>
          <w:spacing w:val="-4"/>
        </w:rPr>
        <w:t> </w:t>
      </w:r>
      <w:r>
        <w:rPr/>
        <w:t>phiền</w:t>
      </w:r>
      <w:r>
        <w:rPr>
          <w:spacing w:val="-2"/>
        </w:rPr>
        <w:t> </w:t>
      </w:r>
      <w:r>
        <w:rPr/>
        <w:t>não</w:t>
      </w:r>
      <w:r>
        <w:rPr>
          <w:spacing w:val="-4"/>
        </w:rPr>
        <w:t> </w:t>
      </w:r>
      <w:r>
        <w:rPr/>
        <w:t>liên</w:t>
      </w:r>
      <w:r>
        <w:rPr>
          <w:spacing w:val="-4"/>
        </w:rPr>
        <w:t> </w:t>
      </w:r>
      <w:r>
        <w:rPr/>
        <w:t>quan</w:t>
      </w:r>
      <w:r>
        <w:rPr>
          <w:spacing w:val="-3"/>
        </w:rPr>
        <w:t> </w:t>
      </w:r>
      <w:r>
        <w:rPr/>
        <w:t>pháp</w:t>
      </w:r>
      <w:r>
        <w:rPr>
          <w:spacing w:val="-4"/>
        </w:rPr>
        <w:t> </w:t>
      </w:r>
      <w:r>
        <w:rPr/>
        <w:t>phi</w:t>
      </w:r>
      <w:r>
        <w:rPr>
          <w:spacing w:val="-2"/>
        </w:rPr>
        <w:t> </w:t>
      </w:r>
      <w:r>
        <w:rPr/>
        <w:t>phiền</w:t>
      </w:r>
      <w:r>
        <w:rPr>
          <w:spacing w:val="-1"/>
        </w:rPr>
        <w:t> </w:t>
      </w:r>
      <w:r>
        <w:rPr/>
        <w:t>não</w:t>
      </w:r>
      <w:r>
        <w:rPr>
          <w:spacing w:val="-1"/>
        </w:rPr>
        <w:t> </w:t>
      </w:r>
      <w:r>
        <w:rPr/>
        <w:t>sanh</w:t>
      </w:r>
      <w:r>
        <w:rPr>
          <w:spacing w:val="-5"/>
        </w:rPr>
        <w:t> </w:t>
      </w:r>
      <w:r>
        <w:rPr/>
        <w:t>ra</w:t>
      </w:r>
      <w:r>
        <w:rPr>
          <w:spacing w:val="-4"/>
        </w:rPr>
        <w:t> </w:t>
      </w:r>
      <w:r>
        <w:rPr/>
        <w:t>do</w:t>
      </w:r>
      <w:r>
        <w:rPr>
          <w:spacing w:val="-1"/>
        </w:rPr>
        <w:t> </w:t>
      </w:r>
      <w:r>
        <w:rPr/>
        <w:t>phi</w:t>
      </w:r>
      <w:r>
        <w:rPr>
          <w:spacing w:val="-4"/>
        </w:rPr>
        <w:t> </w:t>
      </w:r>
      <w:r>
        <w:rPr/>
        <w:t>Nhân</w:t>
      </w:r>
      <w:r>
        <w:rPr>
          <w:spacing w:val="-4"/>
        </w:rPr>
        <w:t> </w:t>
      </w:r>
      <w:r>
        <w:rPr>
          <w:spacing w:val="-2"/>
        </w:rPr>
        <w:t>duyên:</w:t>
      </w:r>
    </w:p>
    <w:p>
      <w:pPr>
        <w:pStyle w:val="BodyText"/>
      </w:pPr>
      <w:r>
        <w:rPr/>
        <w:t>Si</w:t>
      </w:r>
      <w:r>
        <w:rPr>
          <w:spacing w:val="25"/>
        </w:rPr>
        <w:t> </w:t>
      </w:r>
      <w:r>
        <w:rPr/>
        <w:t>đồng</w:t>
      </w:r>
      <w:r>
        <w:rPr>
          <w:spacing w:val="25"/>
        </w:rPr>
        <w:t> </w:t>
      </w:r>
      <w:r>
        <w:rPr/>
        <w:t>sanh</w:t>
      </w:r>
      <w:r>
        <w:rPr>
          <w:spacing w:val="25"/>
        </w:rPr>
        <w:t> </w:t>
      </w:r>
      <w:r>
        <w:rPr/>
        <w:t>hoài</w:t>
      </w:r>
      <w:r>
        <w:rPr>
          <w:spacing w:val="26"/>
        </w:rPr>
        <w:t> </w:t>
      </w:r>
      <w:r>
        <w:rPr/>
        <w:t>nghi,</w:t>
      </w:r>
      <w:r>
        <w:rPr>
          <w:spacing w:val="25"/>
        </w:rPr>
        <w:t> </w:t>
      </w:r>
      <w:r>
        <w:rPr/>
        <w:t>đồng</w:t>
      </w:r>
      <w:r>
        <w:rPr>
          <w:spacing w:val="25"/>
        </w:rPr>
        <w:t> </w:t>
      </w:r>
      <w:r>
        <w:rPr/>
        <w:t>sanh</w:t>
      </w:r>
      <w:r>
        <w:rPr>
          <w:spacing w:val="25"/>
        </w:rPr>
        <w:t> </w:t>
      </w:r>
      <w:r>
        <w:rPr/>
        <w:t>phóng</w:t>
      </w:r>
      <w:r>
        <w:rPr>
          <w:spacing w:val="25"/>
        </w:rPr>
        <w:t> </w:t>
      </w:r>
      <w:r>
        <w:rPr/>
        <w:t>dật</w:t>
      </w:r>
      <w:r>
        <w:rPr>
          <w:spacing w:val="28"/>
        </w:rPr>
        <w:t> </w:t>
      </w:r>
      <w:r>
        <w:rPr/>
        <w:t>liên</w:t>
      </w:r>
      <w:r>
        <w:rPr>
          <w:spacing w:val="25"/>
        </w:rPr>
        <w:t> </w:t>
      </w:r>
      <w:r>
        <w:rPr/>
        <w:t>quan</w:t>
      </w:r>
      <w:r>
        <w:rPr>
          <w:spacing w:val="26"/>
        </w:rPr>
        <w:t> </w:t>
      </w:r>
      <w:r>
        <w:rPr/>
        <w:t>uẩn</w:t>
      </w:r>
      <w:r>
        <w:rPr>
          <w:spacing w:val="25"/>
        </w:rPr>
        <w:t> </w:t>
      </w:r>
      <w:r>
        <w:rPr/>
        <w:t>đồng</w:t>
      </w:r>
      <w:r>
        <w:rPr>
          <w:spacing w:val="25"/>
        </w:rPr>
        <w:t> </w:t>
      </w:r>
      <w:r>
        <w:rPr/>
        <w:t>sanh</w:t>
      </w:r>
      <w:r>
        <w:rPr>
          <w:spacing w:val="26"/>
        </w:rPr>
        <w:t> </w:t>
      </w:r>
      <w:r>
        <w:rPr/>
        <w:t>hoài</w:t>
      </w:r>
      <w:r>
        <w:rPr>
          <w:spacing w:val="25"/>
        </w:rPr>
        <w:t> </w:t>
      </w:r>
      <w:r>
        <w:rPr/>
        <w:t>nghi, đồng sanh phóng dật.</w:t>
      </w:r>
    </w:p>
    <w:p>
      <w:pPr>
        <w:pStyle w:val="BodyText"/>
        <w:spacing w:line="237" w:lineRule="auto" w:before="123"/>
        <w:ind w:left="708" w:right="139" w:hanging="284"/>
      </w:pPr>
      <w:r>
        <w:rPr>
          <w:rFonts w:ascii="Symbol" w:hAnsi="Symbol"/>
        </w:rPr>
        <w:t></w:t>
      </w:r>
      <w:r>
        <w:rPr>
          <w:spacing w:val="80"/>
        </w:rPr>
        <w:t> </w:t>
      </w:r>
      <w:r>
        <w:rPr/>
        <w:t>Pháp phiền não liên quan những pháp phiền não và phi phiền não sanh ra do phi Nhân </w:t>
      </w:r>
      <w:r>
        <w:rPr>
          <w:spacing w:val="-2"/>
        </w:rPr>
        <w:t>duyên:</w:t>
      </w:r>
    </w:p>
    <w:p>
      <w:pPr>
        <w:pStyle w:val="ListParagraph"/>
        <w:numPr>
          <w:ilvl w:val="0"/>
          <w:numId w:val="377"/>
        </w:numPr>
        <w:tabs>
          <w:tab w:pos="993" w:val="left" w:leader="none"/>
        </w:tabs>
        <w:spacing w:line="298" w:lineRule="exact" w:before="3" w:after="0"/>
        <w:ind w:left="993" w:right="0" w:hanging="285"/>
        <w:jc w:val="left"/>
        <w:rPr>
          <w:sz w:val="26"/>
        </w:rPr>
      </w:pPr>
      <w:r>
        <w:rPr>
          <w:sz w:val="26"/>
        </w:rPr>
        <w:t>Si</w:t>
      </w:r>
      <w:r>
        <w:rPr>
          <w:spacing w:val="-6"/>
          <w:sz w:val="26"/>
        </w:rPr>
        <w:t> </w:t>
      </w:r>
      <w:r>
        <w:rPr>
          <w:sz w:val="26"/>
        </w:rPr>
        <w:t>đồng</w:t>
      </w:r>
      <w:r>
        <w:rPr>
          <w:spacing w:val="-6"/>
          <w:sz w:val="26"/>
        </w:rPr>
        <w:t> </w:t>
      </w:r>
      <w:r>
        <w:rPr>
          <w:sz w:val="26"/>
        </w:rPr>
        <w:t>sanh</w:t>
      </w:r>
      <w:r>
        <w:rPr>
          <w:spacing w:val="-4"/>
          <w:sz w:val="26"/>
        </w:rPr>
        <w:t> </w:t>
      </w:r>
      <w:r>
        <w:rPr>
          <w:sz w:val="26"/>
        </w:rPr>
        <w:t>hoài</w:t>
      </w:r>
      <w:r>
        <w:rPr>
          <w:spacing w:val="-3"/>
          <w:sz w:val="26"/>
        </w:rPr>
        <w:t> </w:t>
      </w:r>
      <w:r>
        <w:rPr>
          <w:sz w:val="26"/>
        </w:rPr>
        <w:t>nghi</w:t>
      </w:r>
      <w:r>
        <w:rPr>
          <w:spacing w:val="-3"/>
          <w:sz w:val="26"/>
        </w:rPr>
        <w:t> </w:t>
      </w:r>
      <w:r>
        <w:rPr>
          <w:sz w:val="26"/>
        </w:rPr>
        <w:t>liên</w:t>
      </w:r>
      <w:r>
        <w:rPr>
          <w:spacing w:val="-5"/>
          <w:sz w:val="26"/>
        </w:rPr>
        <w:t> </w:t>
      </w:r>
      <w:r>
        <w:rPr>
          <w:sz w:val="26"/>
        </w:rPr>
        <w:t>quan</w:t>
      </w:r>
      <w:r>
        <w:rPr>
          <w:spacing w:val="-5"/>
          <w:sz w:val="26"/>
        </w:rPr>
        <w:t> </w:t>
      </w:r>
      <w:r>
        <w:rPr>
          <w:sz w:val="26"/>
        </w:rPr>
        <w:t>uẩn</w:t>
      </w:r>
      <w:r>
        <w:rPr>
          <w:spacing w:val="-5"/>
          <w:sz w:val="26"/>
        </w:rPr>
        <w:t> </w:t>
      </w:r>
      <w:r>
        <w:rPr>
          <w:sz w:val="26"/>
        </w:rPr>
        <w:t>đồng</w:t>
      </w:r>
      <w:r>
        <w:rPr>
          <w:spacing w:val="-4"/>
          <w:sz w:val="26"/>
        </w:rPr>
        <w:t> </w:t>
      </w:r>
      <w:r>
        <w:rPr>
          <w:sz w:val="26"/>
        </w:rPr>
        <w:t>sanh</w:t>
      </w:r>
      <w:r>
        <w:rPr>
          <w:spacing w:val="-5"/>
          <w:sz w:val="26"/>
        </w:rPr>
        <w:t> </w:t>
      </w:r>
      <w:r>
        <w:rPr>
          <w:sz w:val="26"/>
        </w:rPr>
        <w:t>hoài</w:t>
      </w:r>
      <w:r>
        <w:rPr>
          <w:spacing w:val="-5"/>
          <w:sz w:val="26"/>
        </w:rPr>
        <w:t> </w:t>
      </w:r>
      <w:r>
        <w:rPr>
          <w:sz w:val="26"/>
        </w:rPr>
        <w:t>nghi</w:t>
      </w:r>
      <w:r>
        <w:rPr>
          <w:spacing w:val="-3"/>
          <w:sz w:val="26"/>
        </w:rPr>
        <w:t> </w:t>
      </w:r>
      <w:r>
        <w:rPr>
          <w:sz w:val="26"/>
        </w:rPr>
        <w:t>và</w:t>
      </w:r>
      <w:r>
        <w:rPr>
          <w:spacing w:val="-6"/>
          <w:sz w:val="26"/>
        </w:rPr>
        <w:t> </w:t>
      </w:r>
      <w:r>
        <w:rPr>
          <w:sz w:val="26"/>
        </w:rPr>
        <w:t>hoài</w:t>
      </w:r>
      <w:r>
        <w:rPr>
          <w:spacing w:val="-2"/>
          <w:sz w:val="26"/>
        </w:rPr>
        <w:t> nghi.</w:t>
      </w:r>
    </w:p>
    <w:p>
      <w:pPr>
        <w:pStyle w:val="ListParagraph"/>
        <w:numPr>
          <w:ilvl w:val="0"/>
          <w:numId w:val="377"/>
        </w:numPr>
        <w:tabs>
          <w:tab w:pos="993" w:val="left" w:leader="none"/>
        </w:tabs>
        <w:spacing w:line="298" w:lineRule="exact" w:before="0" w:after="0"/>
        <w:ind w:left="993" w:right="0" w:hanging="285"/>
        <w:jc w:val="left"/>
        <w:rPr>
          <w:sz w:val="26"/>
        </w:rPr>
      </w:pPr>
      <w:r>
        <w:rPr>
          <w:sz w:val="26"/>
        </w:rPr>
        <w:t>Si</w:t>
      </w:r>
      <w:r>
        <w:rPr>
          <w:spacing w:val="-6"/>
          <w:sz w:val="26"/>
        </w:rPr>
        <w:t> </w:t>
      </w:r>
      <w:r>
        <w:rPr>
          <w:sz w:val="26"/>
        </w:rPr>
        <w:t>đồng</w:t>
      </w:r>
      <w:r>
        <w:rPr>
          <w:spacing w:val="-5"/>
          <w:sz w:val="26"/>
        </w:rPr>
        <w:t> </w:t>
      </w:r>
      <w:r>
        <w:rPr>
          <w:sz w:val="26"/>
        </w:rPr>
        <w:t>sanh</w:t>
      </w:r>
      <w:r>
        <w:rPr>
          <w:spacing w:val="-5"/>
          <w:sz w:val="26"/>
        </w:rPr>
        <w:t> </w:t>
      </w:r>
      <w:r>
        <w:rPr>
          <w:sz w:val="26"/>
        </w:rPr>
        <w:t>phóng</w:t>
      </w:r>
      <w:r>
        <w:rPr>
          <w:spacing w:val="-5"/>
          <w:sz w:val="26"/>
        </w:rPr>
        <w:t> </w:t>
      </w:r>
      <w:r>
        <w:rPr>
          <w:sz w:val="26"/>
        </w:rPr>
        <w:t>dật</w:t>
      </w:r>
      <w:r>
        <w:rPr>
          <w:spacing w:val="-2"/>
          <w:sz w:val="26"/>
        </w:rPr>
        <w:t> </w:t>
      </w:r>
      <w:r>
        <w:rPr>
          <w:sz w:val="26"/>
        </w:rPr>
        <w:t>liên</w:t>
      </w:r>
      <w:r>
        <w:rPr>
          <w:spacing w:val="-5"/>
          <w:sz w:val="26"/>
        </w:rPr>
        <w:t> </w:t>
      </w:r>
      <w:r>
        <w:rPr>
          <w:sz w:val="26"/>
        </w:rPr>
        <w:t>quan</w:t>
      </w:r>
      <w:r>
        <w:rPr>
          <w:spacing w:val="-5"/>
          <w:sz w:val="26"/>
        </w:rPr>
        <w:t> </w:t>
      </w:r>
      <w:r>
        <w:rPr>
          <w:sz w:val="26"/>
        </w:rPr>
        <w:t>uẩn</w:t>
      </w:r>
      <w:r>
        <w:rPr>
          <w:spacing w:val="-4"/>
          <w:sz w:val="26"/>
        </w:rPr>
        <w:t> </w:t>
      </w:r>
      <w:r>
        <w:rPr>
          <w:sz w:val="26"/>
        </w:rPr>
        <w:t>đồng</w:t>
      </w:r>
      <w:r>
        <w:rPr>
          <w:spacing w:val="-5"/>
          <w:sz w:val="26"/>
        </w:rPr>
        <w:t> </w:t>
      </w:r>
      <w:r>
        <w:rPr>
          <w:sz w:val="26"/>
        </w:rPr>
        <w:t>sanh</w:t>
      </w:r>
      <w:r>
        <w:rPr>
          <w:spacing w:val="-5"/>
          <w:sz w:val="26"/>
        </w:rPr>
        <w:t> </w:t>
      </w:r>
      <w:r>
        <w:rPr>
          <w:sz w:val="26"/>
        </w:rPr>
        <w:t>phóng</w:t>
      </w:r>
      <w:r>
        <w:rPr>
          <w:spacing w:val="-3"/>
          <w:sz w:val="26"/>
        </w:rPr>
        <w:t> </w:t>
      </w:r>
      <w:r>
        <w:rPr>
          <w:sz w:val="26"/>
        </w:rPr>
        <w:t>dật</w:t>
      </w:r>
      <w:r>
        <w:rPr>
          <w:spacing w:val="-5"/>
          <w:sz w:val="26"/>
        </w:rPr>
        <w:t> </w:t>
      </w:r>
      <w:r>
        <w:rPr>
          <w:sz w:val="26"/>
        </w:rPr>
        <w:t>và</w:t>
      </w:r>
      <w:r>
        <w:rPr>
          <w:spacing w:val="-5"/>
          <w:sz w:val="26"/>
        </w:rPr>
        <w:t> </w:t>
      </w:r>
      <w:r>
        <w:rPr>
          <w:sz w:val="26"/>
        </w:rPr>
        <w:t>phóng</w:t>
      </w:r>
      <w:r>
        <w:rPr>
          <w:spacing w:val="-4"/>
          <w:sz w:val="26"/>
        </w:rPr>
        <w:t> dật.</w:t>
      </w:r>
    </w:p>
    <w:p>
      <w:pPr>
        <w:pStyle w:val="Heading2"/>
        <w:spacing w:before="4"/>
      </w:pPr>
      <w:r>
        <w:rPr>
          <w:spacing w:val="-4"/>
        </w:rPr>
        <w:t>482.</w:t>
      </w:r>
    </w:p>
    <w:p>
      <w:pPr>
        <w:pStyle w:val="BodyText"/>
        <w:spacing w:line="235" w:lineRule="auto" w:before="3"/>
        <w:ind w:right="1490" w:hanging="570"/>
      </w:pPr>
      <w:r>
        <w:rPr>
          <w:rFonts w:ascii="Symbol" w:hAnsi="Symbol"/>
        </w:rPr>
        <w:t></w:t>
      </w:r>
      <w:r>
        <w:rPr>
          <w:spacing w:val="80"/>
        </w:rPr>
        <w:t> </w:t>
      </w:r>
      <w:r>
        <w:rPr/>
        <w:t>Pháp</w:t>
      </w:r>
      <w:r>
        <w:rPr>
          <w:spacing w:val="-3"/>
        </w:rPr>
        <w:t> </w:t>
      </w:r>
      <w:r>
        <w:rPr/>
        <w:t>phi</w:t>
      </w:r>
      <w:r>
        <w:rPr>
          <w:spacing w:val="-3"/>
        </w:rPr>
        <w:t> </w:t>
      </w:r>
      <w:r>
        <w:rPr/>
        <w:t>phiền</w:t>
      </w:r>
      <w:r>
        <w:rPr>
          <w:spacing w:val="-2"/>
        </w:rPr>
        <w:t> </w:t>
      </w:r>
      <w:r>
        <w:rPr/>
        <w:t>não</w:t>
      </w:r>
      <w:r>
        <w:rPr>
          <w:spacing w:val="-3"/>
        </w:rPr>
        <w:t> </w:t>
      </w:r>
      <w:r>
        <w:rPr/>
        <w:t>liên</w:t>
      </w:r>
      <w:r>
        <w:rPr>
          <w:spacing w:val="-1"/>
        </w:rPr>
        <w:t> </w:t>
      </w:r>
      <w:r>
        <w:rPr/>
        <w:t>quan</w:t>
      </w:r>
      <w:r>
        <w:rPr>
          <w:spacing w:val="-1"/>
        </w:rPr>
        <w:t> </w:t>
      </w:r>
      <w:r>
        <w:rPr/>
        <w:t>pháp phiền</w:t>
      </w:r>
      <w:r>
        <w:rPr>
          <w:spacing w:val="-3"/>
        </w:rPr>
        <w:t> </w:t>
      </w:r>
      <w:r>
        <w:rPr/>
        <w:t>não</w:t>
      </w:r>
      <w:r>
        <w:rPr>
          <w:spacing w:val="-3"/>
        </w:rPr>
        <w:t> </w:t>
      </w:r>
      <w:r>
        <w:rPr/>
        <w:t>sanh</w:t>
      </w:r>
      <w:r>
        <w:rPr>
          <w:spacing w:val="-3"/>
        </w:rPr>
        <w:t> </w:t>
      </w:r>
      <w:r>
        <w:rPr/>
        <w:t>ra</w:t>
      </w:r>
      <w:r>
        <w:rPr>
          <w:spacing w:val="-3"/>
        </w:rPr>
        <w:t> </w:t>
      </w:r>
      <w:r>
        <w:rPr/>
        <w:t>do</w:t>
      </w:r>
      <w:r>
        <w:rPr>
          <w:spacing w:val="-1"/>
        </w:rPr>
        <w:t> </w:t>
      </w:r>
      <w:r>
        <w:rPr/>
        <w:t>phi</w:t>
      </w:r>
      <w:r>
        <w:rPr>
          <w:spacing w:val="-2"/>
        </w:rPr>
        <w:t> </w:t>
      </w:r>
      <w:r>
        <w:rPr/>
        <w:t>Nhân duyên: Sắc tâm liên quan phiền não </w:t>
      </w:r>
      <w:r>
        <w:rPr>
          <w:i/>
        </w:rPr>
        <w:t>(kilesa)</w:t>
      </w:r>
      <w:r>
        <w:rPr/>
        <w:t>.</w:t>
      </w:r>
    </w:p>
    <w:p>
      <w:pPr>
        <w:pStyle w:val="BodyText"/>
        <w:spacing w:before="127"/>
        <w:ind w:left="424"/>
      </w:pPr>
      <w:r>
        <w:rPr>
          <w:rFonts w:ascii="Symbol" w:hAnsi="Symbol"/>
        </w:rPr>
        <w:t></w:t>
      </w:r>
      <w:r>
        <w:rPr>
          <w:spacing w:val="49"/>
          <w:w w:val="150"/>
        </w:rPr>
        <w:t> </w:t>
      </w:r>
      <w:r>
        <w:rPr/>
        <w:t>Pháp</w:t>
      </w:r>
      <w:r>
        <w:rPr>
          <w:spacing w:val="-4"/>
        </w:rPr>
        <w:t> </w:t>
      </w:r>
      <w:r>
        <w:rPr/>
        <w:t>phi</w:t>
      </w:r>
      <w:r>
        <w:rPr>
          <w:spacing w:val="-4"/>
        </w:rPr>
        <w:t> </w:t>
      </w:r>
      <w:r>
        <w:rPr/>
        <w:t>phiền</w:t>
      </w:r>
      <w:r>
        <w:rPr>
          <w:spacing w:val="-3"/>
        </w:rPr>
        <w:t> </w:t>
      </w:r>
      <w:r>
        <w:rPr/>
        <w:t>não</w:t>
      </w:r>
      <w:r>
        <w:rPr>
          <w:spacing w:val="-4"/>
        </w:rPr>
        <w:t> </w:t>
      </w:r>
      <w:r>
        <w:rPr/>
        <w:t>liên</w:t>
      </w:r>
      <w:r>
        <w:rPr>
          <w:spacing w:val="-2"/>
        </w:rPr>
        <w:t> </w:t>
      </w:r>
      <w:r>
        <w:rPr/>
        <w:t>quan</w:t>
      </w:r>
      <w:r>
        <w:rPr>
          <w:spacing w:val="-2"/>
        </w:rPr>
        <w:t> </w:t>
      </w:r>
      <w:r>
        <w:rPr/>
        <w:t>pháp</w:t>
      </w:r>
      <w:r>
        <w:rPr>
          <w:spacing w:val="-1"/>
        </w:rPr>
        <w:t> </w:t>
      </w:r>
      <w:r>
        <w:rPr/>
        <w:t>phi</w:t>
      </w:r>
      <w:r>
        <w:rPr>
          <w:spacing w:val="-4"/>
        </w:rPr>
        <w:t> </w:t>
      </w:r>
      <w:r>
        <w:rPr/>
        <w:t>phiền</w:t>
      </w:r>
      <w:r>
        <w:rPr>
          <w:spacing w:val="-3"/>
        </w:rPr>
        <w:t> </w:t>
      </w:r>
      <w:r>
        <w:rPr/>
        <w:t>não</w:t>
      </w:r>
      <w:r>
        <w:rPr>
          <w:spacing w:val="-4"/>
        </w:rPr>
        <w:t> </w:t>
      </w:r>
      <w:r>
        <w:rPr/>
        <w:t>sanh</w:t>
      </w:r>
      <w:r>
        <w:rPr>
          <w:spacing w:val="-4"/>
        </w:rPr>
        <w:t> </w:t>
      </w:r>
      <w:r>
        <w:rPr/>
        <w:t>ra</w:t>
      </w:r>
      <w:r>
        <w:rPr>
          <w:spacing w:val="-4"/>
        </w:rPr>
        <w:t> </w:t>
      </w:r>
      <w:r>
        <w:rPr/>
        <w:t>do</w:t>
      </w:r>
      <w:r>
        <w:rPr>
          <w:spacing w:val="-3"/>
        </w:rPr>
        <w:t> </w:t>
      </w:r>
      <w:r>
        <w:rPr/>
        <w:t>phi</w:t>
      </w:r>
      <w:r>
        <w:rPr>
          <w:spacing w:val="-4"/>
        </w:rPr>
        <w:t> </w:t>
      </w:r>
      <w:r>
        <w:rPr/>
        <w:t>Cảnh</w:t>
      </w:r>
      <w:r>
        <w:rPr>
          <w:spacing w:val="-1"/>
        </w:rPr>
        <w:t> </w:t>
      </w:r>
      <w:r>
        <w:rPr>
          <w:spacing w:val="-2"/>
        </w:rPr>
        <w:t>duyên:</w:t>
      </w:r>
    </w:p>
    <w:p>
      <w:pPr>
        <w:pStyle w:val="ListParagraph"/>
        <w:numPr>
          <w:ilvl w:val="0"/>
          <w:numId w:val="378"/>
        </w:numPr>
        <w:tabs>
          <w:tab w:pos="993" w:val="left" w:leader="none"/>
        </w:tabs>
        <w:spacing w:line="298" w:lineRule="exact" w:before="0" w:after="0"/>
        <w:ind w:left="993" w:right="0" w:hanging="285"/>
        <w:jc w:val="left"/>
        <w:rPr>
          <w:sz w:val="26"/>
        </w:rPr>
      </w:pPr>
      <w:r>
        <w:rPr>
          <w:sz w:val="26"/>
        </w:rPr>
        <w:t>Sắc</w:t>
      </w:r>
      <w:r>
        <w:rPr>
          <w:spacing w:val="-5"/>
          <w:sz w:val="26"/>
        </w:rPr>
        <w:t> </w:t>
      </w:r>
      <w:r>
        <w:rPr>
          <w:sz w:val="26"/>
        </w:rPr>
        <w:t>tâm</w:t>
      </w:r>
      <w:r>
        <w:rPr>
          <w:spacing w:val="-6"/>
          <w:sz w:val="26"/>
        </w:rPr>
        <w:t> </w:t>
      </w:r>
      <w:r>
        <w:rPr>
          <w:sz w:val="26"/>
        </w:rPr>
        <w:t>liên</w:t>
      </w:r>
      <w:r>
        <w:rPr>
          <w:spacing w:val="-4"/>
          <w:sz w:val="26"/>
        </w:rPr>
        <w:t> </w:t>
      </w:r>
      <w:r>
        <w:rPr>
          <w:sz w:val="26"/>
        </w:rPr>
        <w:t>quan</w:t>
      </w:r>
      <w:r>
        <w:rPr>
          <w:spacing w:val="-4"/>
          <w:sz w:val="26"/>
        </w:rPr>
        <w:t> </w:t>
      </w:r>
      <w:r>
        <w:rPr>
          <w:sz w:val="26"/>
        </w:rPr>
        <w:t>uẩn phi</w:t>
      </w:r>
      <w:r>
        <w:rPr>
          <w:spacing w:val="-5"/>
          <w:sz w:val="26"/>
        </w:rPr>
        <w:t> </w:t>
      </w:r>
      <w:r>
        <w:rPr>
          <w:sz w:val="26"/>
        </w:rPr>
        <w:t>phiền</w:t>
      </w:r>
      <w:r>
        <w:rPr>
          <w:spacing w:val="-4"/>
          <w:sz w:val="26"/>
        </w:rPr>
        <w:t> não.</w:t>
      </w:r>
    </w:p>
    <w:p>
      <w:pPr>
        <w:pStyle w:val="ListParagraph"/>
        <w:numPr>
          <w:ilvl w:val="0"/>
          <w:numId w:val="378"/>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Vật</w:t>
      </w:r>
      <w:r>
        <w:rPr>
          <w:spacing w:val="-4"/>
          <w:sz w:val="26"/>
        </w:rPr>
        <w:t> </w:t>
      </w:r>
      <w:r>
        <w:rPr>
          <w:sz w:val="26"/>
        </w:rPr>
        <w:t>liên</w:t>
      </w:r>
      <w:r>
        <w:rPr>
          <w:spacing w:val="-5"/>
          <w:sz w:val="26"/>
        </w:rPr>
        <w:t> </w:t>
      </w:r>
      <w:r>
        <w:rPr>
          <w:sz w:val="26"/>
        </w:rPr>
        <w:t>quan</w:t>
      </w:r>
      <w:r>
        <w:rPr>
          <w:spacing w:val="-3"/>
          <w:sz w:val="26"/>
        </w:rPr>
        <w:t> </w:t>
      </w:r>
      <w:r>
        <w:rPr>
          <w:sz w:val="26"/>
        </w:rPr>
        <w:t>uẩn,</w:t>
      </w:r>
      <w:r>
        <w:rPr>
          <w:spacing w:val="-3"/>
          <w:sz w:val="26"/>
        </w:rPr>
        <w:t> </w:t>
      </w:r>
      <w:r>
        <w:rPr>
          <w:sz w:val="26"/>
        </w:rPr>
        <w:t>luôn</w:t>
      </w:r>
      <w:r>
        <w:rPr>
          <w:spacing w:val="-4"/>
          <w:sz w:val="26"/>
        </w:rPr>
        <w:t> </w:t>
      </w:r>
      <w:r>
        <w:rPr>
          <w:sz w:val="26"/>
        </w:rPr>
        <w:t>Vô</w:t>
      </w:r>
      <w:r>
        <w:rPr>
          <w:spacing w:val="-4"/>
          <w:sz w:val="26"/>
        </w:rPr>
        <w:t> </w:t>
      </w:r>
      <w:r>
        <w:rPr>
          <w:spacing w:val="-2"/>
          <w:sz w:val="26"/>
        </w:rPr>
        <w:t>tưởng...</w:t>
      </w:r>
    </w:p>
    <w:p>
      <w:pPr>
        <w:pStyle w:val="BodyText"/>
        <w:spacing w:line="237" w:lineRule="auto" w:before="124"/>
        <w:ind w:left="708" w:right="139" w:hanging="284"/>
      </w:pPr>
      <w:r>
        <w:rPr>
          <w:rFonts w:ascii="Symbol" w:hAnsi="Symbol"/>
        </w:rPr>
        <w:t></w:t>
      </w:r>
      <w:r>
        <w:rPr>
          <w:spacing w:val="80"/>
        </w:rPr>
        <w:t> </w:t>
      </w:r>
      <w:r>
        <w:rPr/>
        <w:t>Pháp</w:t>
      </w:r>
      <w:r>
        <w:rPr>
          <w:spacing w:val="24"/>
        </w:rPr>
        <w:t> </w:t>
      </w:r>
      <w:r>
        <w:rPr/>
        <w:t>phi</w:t>
      </w:r>
      <w:r>
        <w:rPr>
          <w:spacing w:val="26"/>
        </w:rPr>
        <w:t> </w:t>
      </w:r>
      <w:r>
        <w:rPr/>
        <w:t>phiền</w:t>
      </w:r>
      <w:r>
        <w:rPr>
          <w:spacing w:val="26"/>
        </w:rPr>
        <w:t> </w:t>
      </w:r>
      <w:r>
        <w:rPr/>
        <w:t>não</w:t>
      </w:r>
      <w:r>
        <w:rPr>
          <w:spacing w:val="26"/>
        </w:rPr>
        <w:t> </w:t>
      </w:r>
      <w:r>
        <w:rPr/>
        <w:t>liên</w:t>
      </w:r>
      <w:r>
        <w:rPr>
          <w:spacing w:val="23"/>
        </w:rPr>
        <w:t> </w:t>
      </w:r>
      <w:r>
        <w:rPr/>
        <w:t>quan</w:t>
      </w:r>
      <w:r>
        <w:rPr>
          <w:spacing w:val="28"/>
        </w:rPr>
        <w:t> </w:t>
      </w:r>
      <w:r>
        <w:rPr/>
        <w:t>pháp</w:t>
      </w:r>
      <w:r>
        <w:rPr>
          <w:spacing w:val="26"/>
        </w:rPr>
        <w:t> </w:t>
      </w:r>
      <w:r>
        <w:rPr/>
        <w:t>phiền</w:t>
      </w:r>
      <w:r>
        <w:rPr>
          <w:spacing w:val="26"/>
        </w:rPr>
        <w:t> </w:t>
      </w:r>
      <w:r>
        <w:rPr/>
        <w:t>não</w:t>
      </w:r>
      <w:r>
        <w:rPr>
          <w:spacing w:val="23"/>
        </w:rPr>
        <w:t> </w:t>
      </w:r>
      <w:r>
        <w:rPr/>
        <w:t>và</w:t>
      </w:r>
      <w:r>
        <w:rPr>
          <w:spacing w:val="25"/>
        </w:rPr>
        <w:t> </w:t>
      </w:r>
      <w:r>
        <w:rPr/>
        <w:t>phi</w:t>
      </w:r>
      <w:r>
        <w:rPr>
          <w:spacing w:val="24"/>
        </w:rPr>
        <w:t> </w:t>
      </w:r>
      <w:r>
        <w:rPr/>
        <w:t>phiền</w:t>
      </w:r>
      <w:r>
        <w:rPr>
          <w:spacing w:val="24"/>
        </w:rPr>
        <w:t> </w:t>
      </w:r>
      <w:r>
        <w:rPr/>
        <w:t>não</w:t>
      </w:r>
      <w:r>
        <w:rPr>
          <w:spacing w:val="26"/>
        </w:rPr>
        <w:t> </w:t>
      </w:r>
      <w:r>
        <w:rPr/>
        <w:t>sanh</w:t>
      </w:r>
      <w:r>
        <w:rPr>
          <w:spacing w:val="23"/>
        </w:rPr>
        <w:t> </w:t>
      </w:r>
      <w:r>
        <w:rPr/>
        <w:t>ra</w:t>
      </w:r>
      <w:r>
        <w:rPr>
          <w:spacing w:val="24"/>
        </w:rPr>
        <w:t> </w:t>
      </w:r>
      <w:r>
        <w:rPr/>
        <w:t>do</w:t>
      </w:r>
      <w:r>
        <w:rPr>
          <w:spacing w:val="25"/>
        </w:rPr>
        <w:t> </w:t>
      </w:r>
      <w:r>
        <w:rPr/>
        <w:t>phi</w:t>
      </w:r>
      <w:r>
        <w:rPr>
          <w:spacing w:val="26"/>
        </w:rPr>
        <w:t> </w:t>
      </w:r>
      <w:r>
        <w:rPr/>
        <w:t>Cảnh </w:t>
      </w:r>
      <w:r>
        <w:rPr>
          <w:spacing w:val="-2"/>
        </w:rPr>
        <w:t>duyên:</w:t>
      </w:r>
    </w:p>
    <w:p>
      <w:pPr>
        <w:pStyle w:val="ListParagraph"/>
        <w:numPr>
          <w:ilvl w:val="0"/>
          <w:numId w:val="379"/>
        </w:numPr>
        <w:tabs>
          <w:tab w:pos="993" w:val="left" w:leader="none"/>
        </w:tabs>
        <w:spacing w:line="298" w:lineRule="exact" w:before="3" w:after="0"/>
        <w:ind w:left="993" w:right="0" w:hanging="285"/>
        <w:jc w:val="left"/>
        <w:rPr>
          <w:sz w:val="26"/>
        </w:rPr>
      </w:pPr>
      <w:r>
        <w:rPr>
          <w:sz w:val="26"/>
        </w:rPr>
        <w:t>Sắc</w:t>
      </w:r>
      <w:r>
        <w:rPr>
          <w:spacing w:val="-5"/>
          <w:sz w:val="26"/>
        </w:rPr>
        <w:t> </w:t>
      </w:r>
      <w:r>
        <w:rPr>
          <w:sz w:val="26"/>
        </w:rPr>
        <w:t>tâm</w:t>
      </w:r>
      <w:r>
        <w:rPr>
          <w:spacing w:val="-6"/>
          <w:sz w:val="26"/>
        </w:rPr>
        <w:t> </w:t>
      </w:r>
      <w:r>
        <w:rPr>
          <w:sz w:val="26"/>
        </w:rPr>
        <w:t>liên</w:t>
      </w:r>
      <w:r>
        <w:rPr>
          <w:spacing w:val="-4"/>
          <w:sz w:val="26"/>
        </w:rPr>
        <w:t> </w:t>
      </w:r>
      <w:r>
        <w:rPr>
          <w:sz w:val="26"/>
        </w:rPr>
        <w:t>quan</w:t>
      </w:r>
      <w:r>
        <w:rPr>
          <w:spacing w:val="-3"/>
          <w:sz w:val="26"/>
        </w:rPr>
        <w:t> </w:t>
      </w:r>
      <w:r>
        <w:rPr>
          <w:sz w:val="26"/>
        </w:rPr>
        <w:t>phiền</w:t>
      </w:r>
      <w:r>
        <w:rPr>
          <w:spacing w:val="-2"/>
          <w:sz w:val="26"/>
        </w:rPr>
        <w:t> </w:t>
      </w:r>
      <w:r>
        <w:rPr>
          <w:sz w:val="26"/>
        </w:rPr>
        <w:t>não</w:t>
      </w:r>
      <w:r>
        <w:rPr>
          <w:spacing w:val="-4"/>
          <w:sz w:val="26"/>
        </w:rPr>
        <w:t> </w:t>
      </w:r>
      <w:r>
        <w:rPr>
          <w:sz w:val="26"/>
        </w:rPr>
        <w:t>và</w:t>
      </w:r>
      <w:r>
        <w:rPr>
          <w:spacing w:val="-5"/>
          <w:sz w:val="26"/>
        </w:rPr>
        <w:t> </w:t>
      </w:r>
      <w:r>
        <w:rPr>
          <w:sz w:val="26"/>
        </w:rPr>
        <w:t>uẩn</w:t>
      </w:r>
      <w:r>
        <w:rPr>
          <w:spacing w:val="-4"/>
          <w:sz w:val="26"/>
        </w:rPr>
        <w:t> </w:t>
      </w:r>
      <w:r>
        <w:rPr>
          <w:sz w:val="26"/>
        </w:rPr>
        <w:t>tương</w:t>
      </w:r>
      <w:r>
        <w:rPr>
          <w:spacing w:val="-4"/>
          <w:sz w:val="26"/>
        </w:rPr>
        <w:t> ưng.</w:t>
      </w:r>
    </w:p>
    <w:p>
      <w:pPr>
        <w:pStyle w:val="ListParagraph"/>
        <w:numPr>
          <w:ilvl w:val="0"/>
          <w:numId w:val="379"/>
        </w:numPr>
        <w:tabs>
          <w:tab w:pos="993" w:val="left" w:leader="none"/>
        </w:tabs>
        <w:spacing w:line="298" w:lineRule="exact" w:before="0" w:after="0"/>
        <w:ind w:left="993" w:right="0" w:hanging="285"/>
        <w:jc w:val="left"/>
        <w:rPr>
          <w:sz w:val="26"/>
        </w:rPr>
      </w:pPr>
      <w:r>
        <w:rPr>
          <w:sz w:val="26"/>
        </w:rPr>
        <w:t>Sắc</w:t>
      </w:r>
      <w:r>
        <w:rPr>
          <w:spacing w:val="-4"/>
          <w:sz w:val="26"/>
        </w:rPr>
        <w:t> </w:t>
      </w:r>
      <w:r>
        <w:rPr>
          <w:sz w:val="26"/>
        </w:rPr>
        <w:t>tâm</w:t>
      </w:r>
      <w:r>
        <w:rPr>
          <w:spacing w:val="-6"/>
          <w:sz w:val="26"/>
        </w:rPr>
        <w:t> </w:t>
      </w:r>
      <w:r>
        <w:rPr>
          <w:sz w:val="26"/>
        </w:rPr>
        <w:t>liên</w:t>
      </w:r>
      <w:r>
        <w:rPr>
          <w:spacing w:val="-4"/>
          <w:sz w:val="26"/>
        </w:rPr>
        <w:t> </w:t>
      </w:r>
      <w:r>
        <w:rPr>
          <w:sz w:val="26"/>
        </w:rPr>
        <w:t>quan</w:t>
      </w:r>
      <w:r>
        <w:rPr>
          <w:spacing w:val="-3"/>
          <w:sz w:val="26"/>
        </w:rPr>
        <w:t> </w:t>
      </w:r>
      <w:r>
        <w:rPr>
          <w:sz w:val="26"/>
        </w:rPr>
        <w:t>phiền</w:t>
      </w:r>
      <w:r>
        <w:rPr>
          <w:spacing w:val="-2"/>
          <w:sz w:val="26"/>
        </w:rPr>
        <w:t> </w:t>
      </w:r>
      <w:r>
        <w:rPr>
          <w:sz w:val="26"/>
        </w:rPr>
        <w:t>não</w:t>
      </w:r>
      <w:r>
        <w:rPr>
          <w:spacing w:val="-4"/>
          <w:sz w:val="26"/>
        </w:rPr>
        <w:t> </w:t>
      </w:r>
      <w:r>
        <w:rPr>
          <w:sz w:val="26"/>
        </w:rPr>
        <w:t>và</w:t>
      </w:r>
      <w:r>
        <w:rPr>
          <w:spacing w:val="-3"/>
          <w:sz w:val="26"/>
        </w:rPr>
        <w:t> </w:t>
      </w:r>
      <w:r>
        <w:rPr>
          <w:sz w:val="26"/>
        </w:rPr>
        <w:t>đại</w:t>
      </w:r>
      <w:r>
        <w:rPr>
          <w:spacing w:val="-2"/>
          <w:sz w:val="26"/>
        </w:rPr>
        <w:t> sung...</w:t>
      </w:r>
    </w:p>
    <w:p>
      <w:pPr>
        <w:pStyle w:val="ListParagraph"/>
        <w:spacing w:after="0" w:line="298" w:lineRule="exact"/>
        <w:jc w:val="left"/>
        <w:rPr>
          <w:sz w:val="26"/>
        </w:rPr>
        <w:sectPr>
          <w:pgSz w:w="11630" w:h="16450"/>
          <w:pgMar w:header="571" w:footer="0" w:top="880" w:bottom="280" w:left="850" w:right="850"/>
        </w:sectPr>
      </w:pPr>
    </w:p>
    <w:p>
      <w:pPr>
        <w:pStyle w:val="BodyText"/>
        <w:spacing w:before="226"/>
        <w:ind w:left="708" w:right="139" w:hanging="284"/>
      </w:pPr>
      <w:r>
        <w:rPr>
          <w:rFonts w:ascii="Symbol" w:hAnsi="Symbol"/>
        </w:rPr>
        <w:t></w:t>
      </w:r>
      <w:r>
        <w:rPr>
          <w:spacing w:val="80"/>
        </w:rPr>
        <w:t> </w:t>
      </w:r>
      <w:r>
        <w:rPr/>
        <w:t>...</w:t>
      </w:r>
      <w:r>
        <w:rPr>
          <w:spacing w:val="29"/>
        </w:rPr>
        <w:t> </w:t>
      </w:r>
      <w:r>
        <w:rPr/>
        <w:t>Do</w:t>
      </w:r>
      <w:r>
        <w:rPr>
          <w:spacing w:val="29"/>
        </w:rPr>
        <w:t> </w:t>
      </w:r>
      <w:r>
        <w:rPr/>
        <w:t>phi</w:t>
      </w:r>
      <w:r>
        <w:rPr>
          <w:spacing w:val="28"/>
        </w:rPr>
        <w:t> </w:t>
      </w:r>
      <w:r>
        <w:rPr/>
        <w:t>Trưởng</w:t>
      </w:r>
      <w:r>
        <w:rPr>
          <w:spacing w:val="28"/>
        </w:rPr>
        <w:t> </w:t>
      </w:r>
      <w:r>
        <w:rPr/>
        <w:t>duyên,</w:t>
      </w:r>
      <w:r>
        <w:rPr>
          <w:spacing w:val="28"/>
        </w:rPr>
        <w:t> </w:t>
      </w:r>
      <w:r>
        <w:rPr/>
        <w:t>do</w:t>
      </w:r>
      <w:r>
        <w:rPr>
          <w:spacing w:val="29"/>
        </w:rPr>
        <w:t> </w:t>
      </w:r>
      <w:r>
        <w:rPr/>
        <w:t>phi</w:t>
      </w:r>
      <w:r>
        <w:rPr>
          <w:spacing w:val="28"/>
        </w:rPr>
        <w:t> </w:t>
      </w:r>
      <w:r>
        <w:rPr/>
        <w:t>Vô</w:t>
      </w:r>
      <w:r>
        <w:rPr>
          <w:spacing w:val="28"/>
        </w:rPr>
        <w:t> </w:t>
      </w:r>
      <w:r>
        <w:rPr/>
        <w:t>gián</w:t>
      </w:r>
      <w:r>
        <w:rPr>
          <w:spacing w:val="28"/>
        </w:rPr>
        <w:t> </w:t>
      </w:r>
      <w:r>
        <w:rPr/>
        <w:t>duyên,</w:t>
      </w:r>
      <w:r>
        <w:rPr>
          <w:spacing w:val="28"/>
        </w:rPr>
        <w:t> </w:t>
      </w:r>
      <w:r>
        <w:rPr/>
        <w:t>do</w:t>
      </w:r>
      <w:r>
        <w:rPr>
          <w:spacing w:val="29"/>
        </w:rPr>
        <w:t> </w:t>
      </w:r>
      <w:r>
        <w:rPr/>
        <w:t>phi</w:t>
      </w:r>
      <w:r>
        <w:rPr>
          <w:spacing w:val="28"/>
        </w:rPr>
        <w:t> </w:t>
      </w:r>
      <w:r>
        <w:rPr/>
        <w:t>Liên</w:t>
      </w:r>
      <w:r>
        <w:rPr>
          <w:spacing w:val="28"/>
        </w:rPr>
        <w:t> </w:t>
      </w:r>
      <w:r>
        <w:rPr/>
        <w:t>tiếp</w:t>
      </w:r>
      <w:r>
        <w:rPr>
          <w:spacing w:val="28"/>
        </w:rPr>
        <w:t> </w:t>
      </w:r>
      <w:r>
        <w:rPr/>
        <w:t>duyên,</w:t>
      </w:r>
      <w:r>
        <w:rPr>
          <w:spacing w:val="28"/>
        </w:rPr>
        <w:t> </w:t>
      </w:r>
      <w:r>
        <w:rPr/>
        <w:t>do</w:t>
      </w:r>
      <w:r>
        <w:rPr>
          <w:spacing w:val="29"/>
        </w:rPr>
        <w:t> </w:t>
      </w:r>
      <w:r>
        <w:rPr/>
        <w:t>phi</w:t>
      </w:r>
      <w:r>
        <w:rPr>
          <w:spacing w:val="28"/>
        </w:rPr>
        <w:t> </w:t>
      </w:r>
      <w:r>
        <w:rPr/>
        <w:t>Hỗ tương duyên, do phi Cận y duyên.</w:t>
      </w:r>
    </w:p>
    <w:p>
      <w:pPr>
        <w:pStyle w:val="Heading2"/>
        <w:spacing w:line="299" w:lineRule="exact"/>
      </w:pPr>
      <w:r>
        <w:rPr>
          <w:spacing w:val="-4"/>
        </w:rPr>
        <w:t>483.</w:t>
      </w:r>
    </w:p>
    <w:p>
      <w:pPr>
        <w:pStyle w:val="BodyText"/>
        <w:spacing w:line="317" w:lineRule="exact"/>
        <w:ind w:left="424"/>
      </w:pPr>
      <w:r>
        <w:rPr>
          <w:rFonts w:ascii="Symbol" w:hAnsi="Symbol"/>
        </w:rPr>
        <w:t></w:t>
      </w:r>
      <w:r>
        <w:rPr>
          <w:spacing w:val="49"/>
          <w:w w:val="150"/>
        </w:rPr>
        <w:t> </w:t>
      </w:r>
      <w:r>
        <w:rPr/>
        <w:t>Pháp</w:t>
      </w:r>
      <w:r>
        <w:rPr>
          <w:spacing w:val="-4"/>
        </w:rPr>
        <w:t> </w:t>
      </w:r>
      <w:r>
        <w:rPr/>
        <w:t>phiền</w:t>
      </w:r>
      <w:r>
        <w:rPr>
          <w:spacing w:val="-1"/>
        </w:rPr>
        <w:t> </w:t>
      </w:r>
      <w:r>
        <w:rPr/>
        <w:t>não</w:t>
      </w:r>
      <w:r>
        <w:rPr>
          <w:spacing w:val="-4"/>
        </w:rPr>
        <w:t> </w:t>
      </w:r>
      <w:r>
        <w:rPr/>
        <w:t>liên</w:t>
      </w:r>
      <w:r>
        <w:rPr>
          <w:spacing w:val="-4"/>
        </w:rPr>
        <w:t> </w:t>
      </w:r>
      <w:r>
        <w:rPr/>
        <w:t>quan</w:t>
      </w:r>
      <w:r>
        <w:rPr>
          <w:spacing w:val="-2"/>
        </w:rPr>
        <w:t> </w:t>
      </w:r>
      <w:r>
        <w:rPr/>
        <w:t>pháp</w:t>
      </w:r>
      <w:r>
        <w:rPr>
          <w:spacing w:val="-5"/>
        </w:rPr>
        <w:t> </w:t>
      </w:r>
      <w:r>
        <w:rPr/>
        <w:t>phiền</w:t>
      </w:r>
      <w:r>
        <w:rPr>
          <w:spacing w:val="-3"/>
        </w:rPr>
        <w:t> </w:t>
      </w:r>
      <w:r>
        <w:rPr/>
        <w:t>não</w:t>
      </w:r>
      <w:r>
        <w:rPr>
          <w:spacing w:val="-4"/>
        </w:rPr>
        <w:t> </w:t>
      </w:r>
      <w:r>
        <w:rPr/>
        <w:t>sanh</w:t>
      </w:r>
      <w:r>
        <w:rPr>
          <w:spacing w:val="-1"/>
        </w:rPr>
        <w:t> </w:t>
      </w:r>
      <w:r>
        <w:rPr/>
        <w:t>ra</w:t>
      </w:r>
      <w:r>
        <w:rPr>
          <w:spacing w:val="-4"/>
        </w:rPr>
        <w:t> </w:t>
      </w:r>
      <w:r>
        <w:rPr/>
        <w:t>do</w:t>
      </w:r>
      <w:r>
        <w:rPr>
          <w:spacing w:val="-3"/>
        </w:rPr>
        <w:t> </w:t>
      </w:r>
      <w:r>
        <w:rPr/>
        <w:t>phi</w:t>
      </w:r>
      <w:r>
        <w:rPr>
          <w:spacing w:val="-4"/>
        </w:rPr>
        <w:t> </w:t>
      </w:r>
      <w:r>
        <w:rPr/>
        <w:t>Tiền</w:t>
      </w:r>
      <w:r>
        <w:rPr>
          <w:spacing w:val="-4"/>
        </w:rPr>
        <w:t> </w:t>
      </w:r>
      <w:r>
        <w:rPr/>
        <w:t>sanh</w:t>
      </w:r>
      <w:r>
        <w:rPr>
          <w:spacing w:val="-4"/>
        </w:rPr>
        <w:t> </w:t>
      </w:r>
      <w:r>
        <w:rPr>
          <w:spacing w:val="-2"/>
        </w:rPr>
        <w:t>duyên:</w:t>
      </w:r>
    </w:p>
    <w:p>
      <w:pPr>
        <w:pStyle w:val="ListParagraph"/>
        <w:numPr>
          <w:ilvl w:val="0"/>
          <w:numId w:val="380"/>
        </w:numPr>
        <w:tabs>
          <w:tab w:pos="993" w:val="left" w:leader="none"/>
        </w:tabs>
        <w:spacing w:line="298" w:lineRule="exact" w:before="0" w:after="0"/>
        <w:ind w:left="993" w:right="0" w:hanging="285"/>
        <w:jc w:val="left"/>
        <w:rPr>
          <w:sz w:val="26"/>
        </w:rPr>
      </w:pPr>
      <w:r>
        <w:rPr>
          <w:sz w:val="26"/>
        </w:rPr>
        <w:t>Cõi</w:t>
      </w:r>
      <w:r>
        <w:rPr>
          <w:spacing w:val="-5"/>
          <w:sz w:val="26"/>
        </w:rPr>
        <w:t> </w:t>
      </w:r>
      <w:r>
        <w:rPr>
          <w:sz w:val="26"/>
        </w:rPr>
        <w:t>Vô</w:t>
      </w:r>
      <w:r>
        <w:rPr>
          <w:spacing w:val="-4"/>
          <w:sz w:val="26"/>
        </w:rPr>
        <w:t> </w:t>
      </w:r>
      <w:r>
        <w:rPr>
          <w:sz w:val="26"/>
        </w:rPr>
        <w:t>sắc:</w:t>
      </w:r>
      <w:r>
        <w:rPr>
          <w:spacing w:val="-5"/>
          <w:sz w:val="26"/>
        </w:rPr>
        <w:t> </w:t>
      </w:r>
      <w:r>
        <w:rPr>
          <w:sz w:val="26"/>
        </w:rPr>
        <w:t>Si,</w:t>
      </w:r>
      <w:r>
        <w:rPr>
          <w:spacing w:val="-4"/>
          <w:sz w:val="26"/>
        </w:rPr>
        <w:t> </w:t>
      </w:r>
      <w:r>
        <w:rPr>
          <w:sz w:val="26"/>
        </w:rPr>
        <w:t>tà</w:t>
      </w:r>
      <w:r>
        <w:rPr>
          <w:spacing w:val="-3"/>
          <w:sz w:val="26"/>
        </w:rPr>
        <w:t> </w:t>
      </w:r>
      <w:r>
        <w:rPr>
          <w:sz w:val="26"/>
        </w:rPr>
        <w:t>kiến,</w:t>
      </w:r>
      <w:r>
        <w:rPr>
          <w:spacing w:val="-1"/>
          <w:sz w:val="26"/>
        </w:rPr>
        <w:t> </w:t>
      </w:r>
      <w:r>
        <w:rPr>
          <w:sz w:val="26"/>
        </w:rPr>
        <w:t>hôn</w:t>
      </w:r>
      <w:r>
        <w:rPr>
          <w:spacing w:val="-5"/>
          <w:sz w:val="26"/>
        </w:rPr>
        <w:t> </w:t>
      </w:r>
      <w:r>
        <w:rPr>
          <w:sz w:val="26"/>
        </w:rPr>
        <w:t>trầm,</w:t>
      </w:r>
      <w:r>
        <w:rPr>
          <w:spacing w:val="-1"/>
          <w:sz w:val="26"/>
        </w:rPr>
        <w:t> </w:t>
      </w:r>
      <w:r>
        <w:rPr>
          <w:sz w:val="26"/>
        </w:rPr>
        <w:t>phóng</w:t>
      </w:r>
      <w:r>
        <w:rPr>
          <w:spacing w:val="-3"/>
          <w:sz w:val="26"/>
        </w:rPr>
        <w:t> </w:t>
      </w:r>
      <w:r>
        <w:rPr>
          <w:sz w:val="26"/>
        </w:rPr>
        <w:t>dật,</w:t>
      </w:r>
      <w:r>
        <w:rPr>
          <w:spacing w:val="-3"/>
          <w:sz w:val="26"/>
        </w:rPr>
        <w:t> </w:t>
      </w:r>
      <w:r>
        <w:rPr>
          <w:sz w:val="26"/>
        </w:rPr>
        <w:t>vô</w:t>
      </w:r>
      <w:r>
        <w:rPr>
          <w:spacing w:val="-5"/>
          <w:sz w:val="26"/>
        </w:rPr>
        <w:t> </w:t>
      </w:r>
      <w:r>
        <w:rPr>
          <w:sz w:val="26"/>
        </w:rPr>
        <w:t>tàm,</w:t>
      </w:r>
      <w:r>
        <w:rPr>
          <w:spacing w:val="-4"/>
          <w:sz w:val="26"/>
        </w:rPr>
        <w:t> </w:t>
      </w:r>
      <w:r>
        <w:rPr>
          <w:sz w:val="26"/>
        </w:rPr>
        <w:t>vô</w:t>
      </w:r>
      <w:r>
        <w:rPr>
          <w:spacing w:val="-5"/>
          <w:sz w:val="26"/>
        </w:rPr>
        <w:t> </w:t>
      </w:r>
      <w:r>
        <w:rPr>
          <w:sz w:val="26"/>
        </w:rPr>
        <w:t>úy</w:t>
      </w:r>
      <w:r>
        <w:rPr>
          <w:spacing w:val="-6"/>
          <w:sz w:val="26"/>
        </w:rPr>
        <w:t> </w:t>
      </w:r>
      <w:r>
        <w:rPr>
          <w:sz w:val="26"/>
        </w:rPr>
        <w:t>liên</w:t>
      </w:r>
      <w:r>
        <w:rPr>
          <w:spacing w:val="-5"/>
          <w:sz w:val="26"/>
        </w:rPr>
        <w:t> </w:t>
      </w:r>
      <w:r>
        <w:rPr>
          <w:sz w:val="26"/>
        </w:rPr>
        <w:t>quan </w:t>
      </w:r>
      <w:r>
        <w:rPr>
          <w:spacing w:val="-2"/>
          <w:sz w:val="26"/>
        </w:rPr>
        <w:t>tham.</w:t>
      </w:r>
    </w:p>
    <w:p>
      <w:pPr>
        <w:pStyle w:val="ListParagraph"/>
        <w:numPr>
          <w:ilvl w:val="0"/>
          <w:numId w:val="380"/>
        </w:numPr>
        <w:tabs>
          <w:tab w:pos="993" w:val="left" w:leader="none"/>
        </w:tabs>
        <w:spacing w:line="298" w:lineRule="exact" w:before="1" w:after="0"/>
        <w:ind w:left="993" w:right="0" w:hanging="285"/>
        <w:jc w:val="left"/>
        <w:rPr>
          <w:sz w:val="26"/>
        </w:rPr>
      </w:pPr>
      <w:r>
        <w:rPr>
          <w:sz w:val="26"/>
        </w:rPr>
        <w:t>Si,</w:t>
      </w:r>
      <w:r>
        <w:rPr>
          <w:spacing w:val="-5"/>
          <w:sz w:val="26"/>
        </w:rPr>
        <w:t> </w:t>
      </w:r>
      <w:r>
        <w:rPr>
          <w:sz w:val="26"/>
        </w:rPr>
        <w:t>tà</w:t>
      </w:r>
      <w:r>
        <w:rPr>
          <w:spacing w:val="-5"/>
          <w:sz w:val="26"/>
        </w:rPr>
        <w:t> </w:t>
      </w:r>
      <w:r>
        <w:rPr>
          <w:sz w:val="26"/>
        </w:rPr>
        <w:t>kiến,</w:t>
      </w:r>
      <w:r>
        <w:rPr>
          <w:spacing w:val="-3"/>
          <w:sz w:val="26"/>
        </w:rPr>
        <w:t> </w:t>
      </w:r>
      <w:r>
        <w:rPr>
          <w:sz w:val="26"/>
        </w:rPr>
        <w:t>phóng</w:t>
      </w:r>
      <w:r>
        <w:rPr>
          <w:spacing w:val="-3"/>
          <w:sz w:val="26"/>
        </w:rPr>
        <w:t> </w:t>
      </w:r>
      <w:r>
        <w:rPr>
          <w:sz w:val="26"/>
        </w:rPr>
        <w:t>dật,</w:t>
      </w:r>
      <w:r>
        <w:rPr>
          <w:spacing w:val="-2"/>
          <w:sz w:val="26"/>
        </w:rPr>
        <w:t> </w:t>
      </w:r>
      <w:r>
        <w:rPr>
          <w:sz w:val="26"/>
        </w:rPr>
        <w:t>vô</w:t>
      </w:r>
      <w:r>
        <w:rPr>
          <w:spacing w:val="-5"/>
          <w:sz w:val="26"/>
        </w:rPr>
        <w:t> </w:t>
      </w:r>
      <w:r>
        <w:rPr>
          <w:sz w:val="26"/>
        </w:rPr>
        <w:t>tàm,</w:t>
      </w:r>
      <w:r>
        <w:rPr>
          <w:spacing w:val="-5"/>
          <w:sz w:val="26"/>
        </w:rPr>
        <w:t> </w:t>
      </w:r>
      <w:r>
        <w:rPr>
          <w:sz w:val="26"/>
        </w:rPr>
        <w:t>vô</w:t>
      </w:r>
      <w:r>
        <w:rPr>
          <w:spacing w:val="-3"/>
          <w:sz w:val="26"/>
        </w:rPr>
        <w:t> </w:t>
      </w:r>
      <w:r>
        <w:rPr>
          <w:sz w:val="26"/>
        </w:rPr>
        <w:t>úy</w:t>
      </w:r>
      <w:r>
        <w:rPr>
          <w:spacing w:val="-9"/>
          <w:sz w:val="26"/>
        </w:rPr>
        <w:t> </w:t>
      </w:r>
      <w:r>
        <w:rPr>
          <w:sz w:val="26"/>
        </w:rPr>
        <w:t>liên</w:t>
      </w:r>
      <w:r>
        <w:rPr>
          <w:spacing w:val="-3"/>
          <w:sz w:val="26"/>
        </w:rPr>
        <w:t> </w:t>
      </w:r>
      <w:r>
        <w:rPr>
          <w:sz w:val="26"/>
        </w:rPr>
        <w:t>quan</w:t>
      </w:r>
      <w:r>
        <w:rPr>
          <w:spacing w:val="-1"/>
          <w:sz w:val="26"/>
        </w:rPr>
        <w:t> </w:t>
      </w:r>
      <w:r>
        <w:rPr>
          <w:spacing w:val="-2"/>
          <w:sz w:val="26"/>
        </w:rPr>
        <w:t>tham.</w:t>
      </w:r>
    </w:p>
    <w:p>
      <w:pPr>
        <w:pStyle w:val="ListParagraph"/>
        <w:numPr>
          <w:ilvl w:val="0"/>
          <w:numId w:val="380"/>
        </w:numPr>
        <w:tabs>
          <w:tab w:pos="993" w:val="left" w:leader="none"/>
        </w:tabs>
        <w:spacing w:line="298" w:lineRule="exact" w:before="0" w:after="0"/>
        <w:ind w:left="993" w:right="0" w:hanging="285"/>
        <w:jc w:val="left"/>
        <w:rPr>
          <w:sz w:val="26"/>
        </w:rPr>
      </w:pPr>
      <w:r>
        <w:rPr>
          <w:sz w:val="26"/>
        </w:rPr>
        <w:t>Si,</w:t>
      </w:r>
      <w:r>
        <w:rPr>
          <w:spacing w:val="-6"/>
          <w:sz w:val="26"/>
        </w:rPr>
        <w:t> </w:t>
      </w:r>
      <w:r>
        <w:rPr>
          <w:sz w:val="26"/>
        </w:rPr>
        <w:t>ngã</w:t>
      </w:r>
      <w:r>
        <w:rPr>
          <w:spacing w:val="-2"/>
          <w:sz w:val="26"/>
        </w:rPr>
        <w:t> </w:t>
      </w:r>
      <w:r>
        <w:rPr>
          <w:sz w:val="26"/>
        </w:rPr>
        <w:t>mạn,</w:t>
      </w:r>
      <w:r>
        <w:rPr>
          <w:spacing w:val="-5"/>
          <w:sz w:val="26"/>
        </w:rPr>
        <w:t> </w:t>
      </w:r>
      <w:r>
        <w:rPr>
          <w:sz w:val="26"/>
        </w:rPr>
        <w:t>hôn</w:t>
      </w:r>
      <w:r>
        <w:rPr>
          <w:spacing w:val="-6"/>
          <w:sz w:val="26"/>
        </w:rPr>
        <w:t> </w:t>
      </w:r>
      <w:r>
        <w:rPr>
          <w:sz w:val="26"/>
        </w:rPr>
        <w:t>trầm,</w:t>
      </w:r>
      <w:r>
        <w:rPr>
          <w:spacing w:val="-2"/>
          <w:sz w:val="26"/>
        </w:rPr>
        <w:t> </w:t>
      </w:r>
      <w:r>
        <w:rPr>
          <w:sz w:val="26"/>
        </w:rPr>
        <w:t>phóng</w:t>
      </w:r>
      <w:r>
        <w:rPr>
          <w:spacing w:val="-5"/>
          <w:sz w:val="26"/>
        </w:rPr>
        <w:t> </w:t>
      </w:r>
      <w:r>
        <w:rPr>
          <w:sz w:val="26"/>
        </w:rPr>
        <w:t>dật,</w:t>
      </w:r>
      <w:r>
        <w:rPr>
          <w:spacing w:val="-3"/>
          <w:sz w:val="26"/>
        </w:rPr>
        <w:t> </w:t>
      </w:r>
      <w:r>
        <w:rPr>
          <w:sz w:val="26"/>
        </w:rPr>
        <w:t>vô</w:t>
      </w:r>
      <w:r>
        <w:rPr>
          <w:spacing w:val="-5"/>
          <w:sz w:val="26"/>
        </w:rPr>
        <w:t> </w:t>
      </w:r>
      <w:r>
        <w:rPr>
          <w:sz w:val="26"/>
        </w:rPr>
        <w:t>tàm,</w:t>
      </w:r>
      <w:r>
        <w:rPr>
          <w:spacing w:val="-2"/>
          <w:sz w:val="26"/>
        </w:rPr>
        <w:t> </w:t>
      </w:r>
      <w:r>
        <w:rPr>
          <w:sz w:val="26"/>
        </w:rPr>
        <w:t>vô</w:t>
      </w:r>
      <w:r>
        <w:rPr>
          <w:spacing w:val="-4"/>
          <w:sz w:val="26"/>
        </w:rPr>
        <w:t> </w:t>
      </w:r>
      <w:r>
        <w:rPr>
          <w:sz w:val="26"/>
        </w:rPr>
        <w:t>úy</w:t>
      </w:r>
      <w:r>
        <w:rPr>
          <w:spacing w:val="-6"/>
          <w:sz w:val="26"/>
        </w:rPr>
        <w:t> </w:t>
      </w:r>
      <w:r>
        <w:rPr>
          <w:sz w:val="26"/>
        </w:rPr>
        <w:t>liên</w:t>
      </w:r>
      <w:r>
        <w:rPr>
          <w:spacing w:val="-5"/>
          <w:sz w:val="26"/>
        </w:rPr>
        <w:t> </w:t>
      </w:r>
      <w:r>
        <w:rPr>
          <w:sz w:val="26"/>
        </w:rPr>
        <w:t>quan</w:t>
      </w:r>
      <w:r>
        <w:rPr>
          <w:spacing w:val="-4"/>
          <w:sz w:val="26"/>
        </w:rPr>
        <w:t> </w:t>
      </w:r>
      <w:r>
        <w:rPr>
          <w:spacing w:val="-2"/>
          <w:sz w:val="26"/>
        </w:rPr>
        <w:t>tham.</w:t>
      </w:r>
    </w:p>
    <w:p>
      <w:pPr>
        <w:pStyle w:val="ListParagraph"/>
        <w:numPr>
          <w:ilvl w:val="0"/>
          <w:numId w:val="380"/>
        </w:numPr>
        <w:tabs>
          <w:tab w:pos="993" w:val="left" w:leader="none"/>
        </w:tabs>
        <w:spacing w:line="298" w:lineRule="exact" w:before="1" w:after="0"/>
        <w:ind w:left="993" w:right="0" w:hanging="285"/>
        <w:jc w:val="left"/>
        <w:rPr>
          <w:sz w:val="26"/>
        </w:rPr>
      </w:pPr>
      <w:r>
        <w:rPr>
          <w:sz w:val="26"/>
        </w:rPr>
        <w:t>Si,</w:t>
      </w:r>
      <w:r>
        <w:rPr>
          <w:spacing w:val="-4"/>
          <w:sz w:val="26"/>
        </w:rPr>
        <w:t> </w:t>
      </w:r>
      <w:r>
        <w:rPr>
          <w:sz w:val="26"/>
        </w:rPr>
        <w:t>hôn</w:t>
      </w:r>
      <w:r>
        <w:rPr>
          <w:spacing w:val="-4"/>
          <w:sz w:val="26"/>
        </w:rPr>
        <w:t> </w:t>
      </w:r>
      <w:r>
        <w:rPr>
          <w:sz w:val="26"/>
        </w:rPr>
        <w:t>trầm,</w:t>
      </w:r>
      <w:r>
        <w:rPr>
          <w:spacing w:val="-4"/>
          <w:sz w:val="26"/>
        </w:rPr>
        <w:t> </w:t>
      </w:r>
      <w:r>
        <w:rPr>
          <w:sz w:val="26"/>
        </w:rPr>
        <w:t>phóng</w:t>
      </w:r>
      <w:r>
        <w:rPr>
          <w:spacing w:val="-3"/>
          <w:sz w:val="26"/>
        </w:rPr>
        <w:t> </w:t>
      </w:r>
      <w:r>
        <w:rPr>
          <w:sz w:val="26"/>
        </w:rPr>
        <w:t>dật,</w:t>
      </w:r>
      <w:r>
        <w:rPr>
          <w:spacing w:val="-4"/>
          <w:sz w:val="26"/>
        </w:rPr>
        <w:t> </w:t>
      </w:r>
      <w:r>
        <w:rPr>
          <w:sz w:val="26"/>
        </w:rPr>
        <w:t>vô</w:t>
      </w:r>
      <w:r>
        <w:rPr>
          <w:spacing w:val="-4"/>
          <w:sz w:val="26"/>
        </w:rPr>
        <w:t> </w:t>
      </w:r>
      <w:r>
        <w:rPr>
          <w:sz w:val="26"/>
        </w:rPr>
        <w:t>tàm,</w:t>
      </w:r>
      <w:r>
        <w:rPr>
          <w:spacing w:val="-4"/>
          <w:sz w:val="26"/>
        </w:rPr>
        <w:t> </w:t>
      </w:r>
      <w:r>
        <w:rPr>
          <w:sz w:val="26"/>
        </w:rPr>
        <w:t>vô</w:t>
      </w:r>
      <w:r>
        <w:rPr>
          <w:spacing w:val="-3"/>
          <w:sz w:val="26"/>
        </w:rPr>
        <w:t> </w:t>
      </w:r>
      <w:r>
        <w:rPr>
          <w:sz w:val="26"/>
        </w:rPr>
        <w:t>úy</w:t>
      </w:r>
      <w:r>
        <w:rPr>
          <w:spacing w:val="-8"/>
          <w:sz w:val="26"/>
        </w:rPr>
        <w:t> </w:t>
      </w:r>
      <w:r>
        <w:rPr>
          <w:sz w:val="26"/>
        </w:rPr>
        <w:t>liên</w:t>
      </w:r>
      <w:r>
        <w:rPr>
          <w:spacing w:val="-3"/>
          <w:sz w:val="26"/>
        </w:rPr>
        <w:t> </w:t>
      </w:r>
      <w:r>
        <w:rPr>
          <w:sz w:val="26"/>
        </w:rPr>
        <w:t>quan</w:t>
      </w:r>
      <w:r>
        <w:rPr>
          <w:spacing w:val="-3"/>
          <w:sz w:val="26"/>
        </w:rPr>
        <w:t> </w:t>
      </w:r>
      <w:r>
        <w:rPr>
          <w:spacing w:val="-4"/>
          <w:sz w:val="26"/>
        </w:rPr>
        <w:t>tham</w:t>
      </w:r>
    </w:p>
    <w:p>
      <w:pPr>
        <w:pStyle w:val="ListParagraph"/>
        <w:numPr>
          <w:ilvl w:val="0"/>
          <w:numId w:val="380"/>
        </w:numPr>
        <w:tabs>
          <w:tab w:pos="993" w:val="left" w:leader="none"/>
        </w:tabs>
        <w:spacing w:line="298" w:lineRule="exact" w:before="0" w:after="0"/>
        <w:ind w:left="993" w:right="0" w:hanging="285"/>
        <w:jc w:val="left"/>
        <w:rPr>
          <w:sz w:val="26"/>
        </w:rPr>
      </w:pPr>
      <w:r>
        <w:rPr>
          <w:sz w:val="26"/>
        </w:rPr>
        <w:t>Si,</w:t>
      </w:r>
      <w:r>
        <w:rPr>
          <w:spacing w:val="-5"/>
          <w:sz w:val="26"/>
        </w:rPr>
        <w:t> </w:t>
      </w:r>
      <w:r>
        <w:rPr>
          <w:sz w:val="26"/>
        </w:rPr>
        <w:t>phóng</w:t>
      </w:r>
      <w:r>
        <w:rPr>
          <w:spacing w:val="-3"/>
          <w:sz w:val="26"/>
        </w:rPr>
        <w:t> </w:t>
      </w:r>
      <w:r>
        <w:rPr>
          <w:sz w:val="26"/>
        </w:rPr>
        <w:t>dật,</w:t>
      </w:r>
      <w:r>
        <w:rPr>
          <w:spacing w:val="-4"/>
          <w:sz w:val="26"/>
        </w:rPr>
        <w:t> </w:t>
      </w:r>
      <w:r>
        <w:rPr>
          <w:sz w:val="26"/>
        </w:rPr>
        <w:t>vô</w:t>
      </w:r>
      <w:r>
        <w:rPr>
          <w:spacing w:val="-3"/>
          <w:sz w:val="26"/>
        </w:rPr>
        <w:t> </w:t>
      </w:r>
      <w:r>
        <w:rPr>
          <w:sz w:val="26"/>
        </w:rPr>
        <w:t>tàm,</w:t>
      </w:r>
      <w:r>
        <w:rPr>
          <w:spacing w:val="-2"/>
          <w:sz w:val="26"/>
        </w:rPr>
        <w:t> </w:t>
      </w:r>
      <w:r>
        <w:rPr>
          <w:sz w:val="26"/>
        </w:rPr>
        <w:t>vô</w:t>
      </w:r>
      <w:r>
        <w:rPr>
          <w:spacing w:val="-4"/>
          <w:sz w:val="26"/>
        </w:rPr>
        <w:t> </w:t>
      </w:r>
      <w:r>
        <w:rPr>
          <w:sz w:val="26"/>
        </w:rPr>
        <w:t>úy</w:t>
      </w:r>
      <w:r>
        <w:rPr>
          <w:spacing w:val="-9"/>
          <w:sz w:val="26"/>
        </w:rPr>
        <w:t> </w:t>
      </w:r>
      <w:r>
        <w:rPr>
          <w:sz w:val="26"/>
        </w:rPr>
        <w:t>liên</w:t>
      </w:r>
      <w:r>
        <w:rPr>
          <w:spacing w:val="-2"/>
          <w:sz w:val="26"/>
        </w:rPr>
        <w:t> </w:t>
      </w:r>
      <w:r>
        <w:rPr>
          <w:sz w:val="26"/>
        </w:rPr>
        <w:t>quan</w:t>
      </w:r>
      <w:r>
        <w:rPr>
          <w:spacing w:val="-4"/>
          <w:sz w:val="26"/>
        </w:rPr>
        <w:t> tham.</w:t>
      </w:r>
    </w:p>
    <w:p>
      <w:pPr>
        <w:pStyle w:val="ListParagraph"/>
        <w:numPr>
          <w:ilvl w:val="0"/>
          <w:numId w:val="380"/>
        </w:numPr>
        <w:tabs>
          <w:tab w:pos="993" w:val="left" w:leader="none"/>
        </w:tabs>
        <w:spacing w:line="240" w:lineRule="auto" w:before="1" w:after="0"/>
        <w:ind w:left="993" w:right="0" w:hanging="285"/>
        <w:jc w:val="left"/>
        <w:rPr>
          <w:sz w:val="26"/>
        </w:rPr>
      </w:pPr>
      <w:r>
        <w:rPr>
          <w:sz w:val="26"/>
        </w:rPr>
        <w:t>Si,</w:t>
      </w:r>
      <w:r>
        <w:rPr>
          <w:spacing w:val="-5"/>
          <w:sz w:val="26"/>
        </w:rPr>
        <w:t> </w:t>
      </w:r>
      <w:r>
        <w:rPr>
          <w:sz w:val="26"/>
        </w:rPr>
        <w:t>phóng</w:t>
      </w:r>
      <w:r>
        <w:rPr>
          <w:spacing w:val="-3"/>
          <w:sz w:val="26"/>
        </w:rPr>
        <w:t> </w:t>
      </w:r>
      <w:r>
        <w:rPr>
          <w:sz w:val="26"/>
        </w:rPr>
        <w:t>dật,</w:t>
      </w:r>
      <w:r>
        <w:rPr>
          <w:spacing w:val="-4"/>
          <w:sz w:val="26"/>
        </w:rPr>
        <w:t> </w:t>
      </w:r>
      <w:r>
        <w:rPr>
          <w:sz w:val="26"/>
        </w:rPr>
        <w:t>vô</w:t>
      </w:r>
      <w:r>
        <w:rPr>
          <w:spacing w:val="-3"/>
          <w:sz w:val="26"/>
        </w:rPr>
        <w:t> </w:t>
      </w:r>
      <w:r>
        <w:rPr>
          <w:sz w:val="26"/>
        </w:rPr>
        <w:t>tàm,</w:t>
      </w:r>
      <w:r>
        <w:rPr>
          <w:spacing w:val="-1"/>
          <w:sz w:val="26"/>
        </w:rPr>
        <w:t> </w:t>
      </w:r>
      <w:r>
        <w:rPr>
          <w:sz w:val="26"/>
        </w:rPr>
        <w:t>vô</w:t>
      </w:r>
      <w:r>
        <w:rPr>
          <w:spacing w:val="-5"/>
          <w:sz w:val="26"/>
        </w:rPr>
        <w:t> </w:t>
      </w:r>
      <w:r>
        <w:rPr>
          <w:sz w:val="26"/>
        </w:rPr>
        <w:t>úy</w:t>
      </w:r>
      <w:r>
        <w:rPr>
          <w:spacing w:val="-8"/>
          <w:sz w:val="26"/>
        </w:rPr>
        <w:t> </w:t>
      </w:r>
      <w:r>
        <w:rPr>
          <w:sz w:val="26"/>
        </w:rPr>
        <w:t>liên</w:t>
      </w:r>
      <w:r>
        <w:rPr>
          <w:spacing w:val="-2"/>
          <w:sz w:val="26"/>
        </w:rPr>
        <w:t> </w:t>
      </w:r>
      <w:r>
        <w:rPr>
          <w:sz w:val="26"/>
        </w:rPr>
        <w:t>quan</w:t>
      </w:r>
      <w:r>
        <w:rPr>
          <w:spacing w:val="-4"/>
          <w:sz w:val="26"/>
        </w:rPr>
        <w:t> </w:t>
      </w:r>
      <w:r>
        <w:rPr>
          <w:sz w:val="26"/>
        </w:rPr>
        <w:t>hoài</w:t>
      </w:r>
      <w:r>
        <w:rPr>
          <w:spacing w:val="-3"/>
          <w:sz w:val="26"/>
        </w:rPr>
        <w:t> </w:t>
      </w:r>
      <w:r>
        <w:rPr>
          <w:spacing w:val="-2"/>
          <w:sz w:val="26"/>
        </w:rPr>
        <w:t>nghi.</w:t>
      </w:r>
    </w:p>
    <w:p>
      <w:pPr>
        <w:pStyle w:val="ListParagraph"/>
        <w:numPr>
          <w:ilvl w:val="0"/>
          <w:numId w:val="380"/>
        </w:numPr>
        <w:tabs>
          <w:tab w:pos="993" w:val="left" w:leader="none"/>
        </w:tabs>
        <w:spacing w:line="296" w:lineRule="exact" w:before="1" w:after="0"/>
        <w:ind w:left="993" w:right="0" w:hanging="285"/>
        <w:jc w:val="left"/>
        <w:rPr>
          <w:sz w:val="26"/>
        </w:rPr>
      </w:pPr>
      <w:r>
        <w:rPr>
          <w:sz w:val="26"/>
        </w:rPr>
        <w:t>Si,</w:t>
      </w:r>
      <w:r>
        <w:rPr>
          <w:spacing w:val="-5"/>
          <w:sz w:val="26"/>
        </w:rPr>
        <w:t> </w:t>
      </w:r>
      <w:r>
        <w:rPr>
          <w:sz w:val="26"/>
        </w:rPr>
        <w:t>vô</w:t>
      </w:r>
      <w:r>
        <w:rPr>
          <w:spacing w:val="-4"/>
          <w:sz w:val="26"/>
        </w:rPr>
        <w:t> </w:t>
      </w:r>
      <w:r>
        <w:rPr>
          <w:sz w:val="26"/>
        </w:rPr>
        <w:t>tàm,</w:t>
      </w:r>
      <w:r>
        <w:rPr>
          <w:spacing w:val="-2"/>
          <w:sz w:val="26"/>
        </w:rPr>
        <w:t> </w:t>
      </w:r>
      <w:r>
        <w:rPr>
          <w:sz w:val="26"/>
        </w:rPr>
        <w:t>vô</w:t>
      </w:r>
      <w:r>
        <w:rPr>
          <w:spacing w:val="-4"/>
          <w:sz w:val="26"/>
        </w:rPr>
        <w:t> </w:t>
      </w:r>
      <w:r>
        <w:rPr>
          <w:sz w:val="26"/>
        </w:rPr>
        <w:t>úy</w:t>
      </w:r>
      <w:r>
        <w:rPr>
          <w:spacing w:val="-7"/>
          <w:sz w:val="26"/>
        </w:rPr>
        <w:t> </w:t>
      </w:r>
      <w:r>
        <w:rPr>
          <w:sz w:val="26"/>
        </w:rPr>
        <w:t>liên</w:t>
      </w:r>
      <w:r>
        <w:rPr>
          <w:spacing w:val="-4"/>
          <w:sz w:val="26"/>
        </w:rPr>
        <w:t> </w:t>
      </w:r>
      <w:r>
        <w:rPr>
          <w:sz w:val="26"/>
        </w:rPr>
        <w:t>quan</w:t>
      </w:r>
      <w:r>
        <w:rPr>
          <w:spacing w:val="-3"/>
          <w:sz w:val="26"/>
        </w:rPr>
        <w:t> </w:t>
      </w:r>
      <w:r>
        <w:rPr>
          <w:sz w:val="26"/>
        </w:rPr>
        <w:t>phóng</w:t>
      </w:r>
      <w:r>
        <w:rPr>
          <w:spacing w:val="-2"/>
          <w:sz w:val="26"/>
        </w:rPr>
        <w:t> </w:t>
      </w:r>
      <w:r>
        <w:rPr>
          <w:spacing w:val="-4"/>
          <w:sz w:val="26"/>
        </w:rPr>
        <w:t>dật.</w:t>
      </w:r>
    </w:p>
    <w:p>
      <w:pPr>
        <w:spacing w:line="296" w:lineRule="exact" w:before="0"/>
        <w:ind w:left="1221" w:right="0" w:firstLine="0"/>
        <w:jc w:val="left"/>
        <w:rPr>
          <w:sz w:val="26"/>
        </w:rPr>
      </w:pPr>
      <w:r>
        <w:rPr>
          <w:sz w:val="26"/>
        </w:rPr>
        <w:t>Trong</w:t>
      </w:r>
      <w:r>
        <w:rPr>
          <w:spacing w:val="-5"/>
          <w:sz w:val="26"/>
        </w:rPr>
        <w:t> </w:t>
      </w:r>
      <w:r>
        <w:rPr>
          <w:sz w:val="26"/>
        </w:rPr>
        <w:t>Vô</w:t>
      </w:r>
      <w:r>
        <w:rPr>
          <w:spacing w:val="-3"/>
          <w:sz w:val="26"/>
        </w:rPr>
        <w:t> </w:t>
      </w:r>
      <w:r>
        <w:rPr>
          <w:sz w:val="26"/>
        </w:rPr>
        <w:t>sắc</w:t>
      </w:r>
      <w:r>
        <w:rPr>
          <w:spacing w:val="-4"/>
          <w:sz w:val="26"/>
        </w:rPr>
        <w:t> </w:t>
      </w:r>
      <w:r>
        <w:rPr>
          <w:sz w:val="26"/>
        </w:rPr>
        <w:t>giới</w:t>
      </w:r>
      <w:r>
        <w:rPr>
          <w:spacing w:val="-2"/>
          <w:sz w:val="26"/>
        </w:rPr>
        <w:t> </w:t>
      </w:r>
      <w:r>
        <w:rPr>
          <w:sz w:val="26"/>
        </w:rPr>
        <w:t>không</w:t>
      </w:r>
      <w:r>
        <w:rPr>
          <w:spacing w:val="-5"/>
          <w:sz w:val="26"/>
        </w:rPr>
        <w:t> </w:t>
      </w:r>
      <w:r>
        <w:rPr>
          <w:sz w:val="26"/>
        </w:rPr>
        <w:t>có</w:t>
      </w:r>
      <w:r>
        <w:rPr>
          <w:spacing w:val="-3"/>
          <w:sz w:val="26"/>
        </w:rPr>
        <w:t> </w:t>
      </w:r>
      <w:r>
        <w:rPr>
          <w:sz w:val="26"/>
        </w:rPr>
        <w:t>căn</w:t>
      </w:r>
      <w:r>
        <w:rPr>
          <w:spacing w:val="-5"/>
          <w:sz w:val="26"/>
        </w:rPr>
        <w:t> </w:t>
      </w:r>
      <w:r>
        <w:rPr>
          <w:sz w:val="26"/>
        </w:rPr>
        <w:t>sân</w:t>
      </w:r>
      <w:r>
        <w:rPr>
          <w:spacing w:val="-1"/>
          <w:sz w:val="26"/>
        </w:rPr>
        <w:t> </w:t>
      </w:r>
      <w:r>
        <w:rPr>
          <w:i/>
          <w:spacing w:val="-2"/>
          <w:sz w:val="26"/>
        </w:rPr>
        <w:t>(dosamūla)</w:t>
      </w:r>
      <w:r>
        <w:rPr>
          <w:spacing w:val="-2"/>
          <w:sz w:val="26"/>
        </w:rPr>
        <w:t>.</w:t>
      </w:r>
    </w:p>
    <w:p>
      <w:pPr>
        <w:pStyle w:val="BodyText"/>
        <w:spacing w:line="317" w:lineRule="exact" w:before="127"/>
        <w:ind w:left="424"/>
      </w:pPr>
      <w:r>
        <w:rPr>
          <w:rFonts w:ascii="Symbol" w:hAnsi="Symbol"/>
        </w:rPr>
        <w:t></w:t>
      </w:r>
      <w:r>
        <w:rPr>
          <w:spacing w:val="49"/>
          <w:w w:val="150"/>
        </w:rPr>
        <w:t> </w:t>
      </w:r>
      <w:r>
        <w:rPr/>
        <w:t>Pháp</w:t>
      </w:r>
      <w:r>
        <w:rPr>
          <w:spacing w:val="-4"/>
        </w:rPr>
        <w:t> </w:t>
      </w:r>
      <w:r>
        <w:rPr/>
        <w:t>phi</w:t>
      </w:r>
      <w:r>
        <w:rPr>
          <w:spacing w:val="-5"/>
        </w:rPr>
        <w:t> </w:t>
      </w:r>
      <w:r>
        <w:rPr/>
        <w:t>phiền</w:t>
      </w:r>
      <w:r>
        <w:rPr>
          <w:spacing w:val="-3"/>
        </w:rPr>
        <w:t> </w:t>
      </w:r>
      <w:r>
        <w:rPr/>
        <w:t>não</w:t>
      </w:r>
      <w:r>
        <w:rPr>
          <w:spacing w:val="-4"/>
        </w:rPr>
        <w:t> </w:t>
      </w:r>
      <w:r>
        <w:rPr/>
        <w:t>liên</w:t>
      </w:r>
      <w:r>
        <w:rPr>
          <w:spacing w:val="-2"/>
        </w:rPr>
        <w:t> </w:t>
      </w:r>
      <w:r>
        <w:rPr/>
        <w:t>quan</w:t>
      </w:r>
      <w:r>
        <w:rPr>
          <w:spacing w:val="-2"/>
        </w:rPr>
        <w:t> </w:t>
      </w:r>
      <w:r>
        <w:rPr/>
        <w:t>pháp</w:t>
      </w:r>
      <w:r>
        <w:rPr>
          <w:spacing w:val="-1"/>
        </w:rPr>
        <w:t> </w:t>
      </w:r>
      <w:r>
        <w:rPr/>
        <w:t>phiền</w:t>
      </w:r>
      <w:r>
        <w:rPr>
          <w:spacing w:val="-4"/>
        </w:rPr>
        <w:t> </w:t>
      </w:r>
      <w:r>
        <w:rPr/>
        <w:t>não</w:t>
      </w:r>
      <w:r>
        <w:rPr>
          <w:spacing w:val="-4"/>
        </w:rPr>
        <w:t> </w:t>
      </w:r>
      <w:r>
        <w:rPr/>
        <w:t>sanh</w:t>
      </w:r>
      <w:r>
        <w:rPr>
          <w:spacing w:val="-4"/>
        </w:rPr>
        <w:t> </w:t>
      </w:r>
      <w:r>
        <w:rPr/>
        <w:t>ra</w:t>
      </w:r>
      <w:r>
        <w:rPr>
          <w:spacing w:val="-5"/>
        </w:rPr>
        <w:t> </w:t>
      </w:r>
      <w:r>
        <w:rPr/>
        <w:t>do</w:t>
      </w:r>
      <w:r>
        <w:rPr>
          <w:spacing w:val="-4"/>
        </w:rPr>
        <w:t> </w:t>
      </w:r>
      <w:r>
        <w:rPr/>
        <w:t>phi</w:t>
      </w:r>
      <w:r>
        <w:rPr>
          <w:spacing w:val="-3"/>
        </w:rPr>
        <w:t> </w:t>
      </w:r>
      <w:r>
        <w:rPr/>
        <w:t>Tiền</w:t>
      </w:r>
      <w:r>
        <w:rPr>
          <w:spacing w:val="-1"/>
        </w:rPr>
        <w:t> </w:t>
      </w:r>
      <w:r>
        <w:rPr/>
        <w:t>sanh</w:t>
      </w:r>
      <w:r>
        <w:rPr>
          <w:spacing w:val="-1"/>
        </w:rPr>
        <w:t> </w:t>
      </w:r>
      <w:r>
        <w:rPr>
          <w:spacing w:val="-2"/>
        </w:rPr>
        <w:t>duyên:</w:t>
      </w:r>
    </w:p>
    <w:p>
      <w:pPr>
        <w:pStyle w:val="ListParagraph"/>
        <w:numPr>
          <w:ilvl w:val="0"/>
          <w:numId w:val="381"/>
        </w:numPr>
        <w:tabs>
          <w:tab w:pos="1221" w:val="left" w:leader="none"/>
        </w:tabs>
        <w:spacing w:line="296" w:lineRule="exact" w:before="0" w:after="0"/>
        <w:ind w:left="1221" w:right="0" w:hanging="360"/>
        <w:jc w:val="left"/>
        <w:rPr>
          <w:sz w:val="26"/>
        </w:rPr>
      </w:pPr>
      <w:r>
        <w:rPr>
          <w:sz w:val="26"/>
        </w:rPr>
        <w:t>Cõi</w:t>
      </w:r>
      <w:r>
        <w:rPr>
          <w:spacing w:val="-7"/>
          <w:sz w:val="26"/>
        </w:rPr>
        <w:t> </w:t>
      </w:r>
      <w:r>
        <w:rPr>
          <w:sz w:val="26"/>
        </w:rPr>
        <w:t>Vô</w:t>
      </w:r>
      <w:r>
        <w:rPr>
          <w:spacing w:val="-6"/>
          <w:sz w:val="26"/>
        </w:rPr>
        <w:t> </w:t>
      </w:r>
      <w:r>
        <w:rPr>
          <w:sz w:val="26"/>
        </w:rPr>
        <w:t>sắc:</w:t>
      </w:r>
      <w:r>
        <w:rPr>
          <w:spacing w:val="-6"/>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liên</w:t>
      </w:r>
      <w:r>
        <w:rPr>
          <w:spacing w:val="-6"/>
          <w:sz w:val="26"/>
        </w:rPr>
        <w:t> </w:t>
      </w:r>
      <w:r>
        <w:rPr>
          <w:sz w:val="26"/>
        </w:rPr>
        <w:t>quan</w:t>
      </w:r>
      <w:r>
        <w:rPr>
          <w:spacing w:val="-3"/>
          <w:sz w:val="26"/>
        </w:rPr>
        <w:t> </w:t>
      </w:r>
      <w:r>
        <w:rPr>
          <w:sz w:val="26"/>
        </w:rPr>
        <w:t>phiền</w:t>
      </w:r>
      <w:r>
        <w:rPr>
          <w:spacing w:val="-6"/>
          <w:sz w:val="26"/>
        </w:rPr>
        <w:t> </w:t>
      </w:r>
      <w:r>
        <w:rPr>
          <w:spacing w:val="-4"/>
          <w:sz w:val="26"/>
        </w:rPr>
        <w:t>não.</w:t>
      </w:r>
    </w:p>
    <w:p>
      <w:pPr>
        <w:pStyle w:val="ListParagraph"/>
        <w:numPr>
          <w:ilvl w:val="0"/>
          <w:numId w:val="381"/>
        </w:numPr>
        <w:tabs>
          <w:tab w:pos="1221" w:val="left" w:leader="none"/>
        </w:tabs>
        <w:spacing w:line="297" w:lineRule="exact" w:before="0" w:after="0"/>
        <w:ind w:left="1221" w:right="0" w:hanging="360"/>
        <w:jc w:val="left"/>
        <w:rPr>
          <w:sz w:val="26"/>
        </w:rPr>
      </w:pPr>
      <w:r>
        <w:rPr>
          <w:sz w:val="26"/>
        </w:rPr>
        <w:t>Sắc</w:t>
      </w:r>
      <w:r>
        <w:rPr>
          <w:spacing w:val="-3"/>
          <w:sz w:val="26"/>
        </w:rPr>
        <w:t> </w:t>
      </w:r>
      <w:r>
        <w:rPr>
          <w:sz w:val="26"/>
        </w:rPr>
        <w:t>tâm</w:t>
      </w:r>
      <w:r>
        <w:rPr>
          <w:spacing w:val="-1"/>
          <w:sz w:val="26"/>
        </w:rPr>
        <w:t> </w:t>
      </w:r>
      <w:r>
        <w:rPr>
          <w:i/>
          <w:sz w:val="26"/>
        </w:rPr>
        <w:t>(cittasamuṭṭhānarūpa)</w:t>
      </w:r>
      <w:r>
        <w:rPr>
          <w:i/>
          <w:spacing w:val="-3"/>
          <w:sz w:val="26"/>
        </w:rPr>
        <w:t> </w:t>
      </w:r>
      <w:r>
        <w:rPr>
          <w:sz w:val="26"/>
        </w:rPr>
        <w:t>liên</w:t>
      </w:r>
      <w:r>
        <w:rPr>
          <w:spacing w:val="-2"/>
          <w:sz w:val="26"/>
        </w:rPr>
        <w:t> </w:t>
      </w:r>
      <w:r>
        <w:rPr>
          <w:sz w:val="26"/>
        </w:rPr>
        <w:t>quan</w:t>
      </w:r>
      <w:r>
        <w:rPr>
          <w:spacing w:val="1"/>
          <w:sz w:val="26"/>
        </w:rPr>
        <w:t> </w:t>
      </w:r>
      <w:r>
        <w:rPr>
          <w:sz w:val="26"/>
        </w:rPr>
        <w:t>phiền</w:t>
      </w:r>
      <w:r>
        <w:rPr>
          <w:spacing w:val="-1"/>
          <w:sz w:val="26"/>
        </w:rPr>
        <w:t> </w:t>
      </w:r>
      <w:r>
        <w:rPr>
          <w:spacing w:val="-4"/>
          <w:sz w:val="26"/>
        </w:rPr>
        <w:t>não.</w:t>
      </w:r>
    </w:p>
    <w:p>
      <w:pPr>
        <w:pStyle w:val="BodyText"/>
        <w:spacing w:before="4"/>
        <w:ind w:left="1221"/>
      </w:pPr>
      <w:r>
        <w:rPr/>
        <w:t>Nên</w:t>
      </w:r>
      <w:r>
        <w:rPr>
          <w:spacing w:val="-5"/>
        </w:rPr>
        <w:t> </w:t>
      </w:r>
      <w:r>
        <w:rPr/>
        <w:t>sắp</w:t>
      </w:r>
      <w:r>
        <w:rPr>
          <w:spacing w:val="-4"/>
        </w:rPr>
        <w:t> </w:t>
      </w:r>
      <w:r>
        <w:rPr/>
        <w:t>9</w:t>
      </w:r>
      <w:r>
        <w:rPr>
          <w:spacing w:val="-4"/>
        </w:rPr>
        <w:t> </w:t>
      </w:r>
      <w:r>
        <w:rPr/>
        <w:t>câu</w:t>
      </w:r>
      <w:r>
        <w:rPr>
          <w:spacing w:val="-4"/>
        </w:rPr>
        <w:t> </w:t>
      </w:r>
      <w:r>
        <w:rPr/>
        <w:t>đề</w:t>
      </w:r>
      <w:r>
        <w:rPr>
          <w:spacing w:val="-4"/>
        </w:rPr>
        <w:t> </w:t>
      </w:r>
      <w:r>
        <w:rPr/>
        <w:t>như</w:t>
      </w:r>
      <w:r>
        <w:rPr>
          <w:spacing w:val="-3"/>
        </w:rPr>
        <w:t> </w:t>
      </w:r>
      <w:r>
        <w:rPr>
          <w:spacing w:val="-4"/>
        </w:rPr>
        <w:t>thế.</w:t>
      </w:r>
    </w:p>
    <w:p>
      <w:pPr>
        <w:pStyle w:val="BodyText"/>
        <w:spacing w:before="121"/>
        <w:ind w:left="424"/>
      </w:pPr>
      <w:r>
        <w:rPr>
          <w:rFonts w:ascii="Symbol" w:hAnsi="Symbol"/>
        </w:rPr>
        <w:t></w:t>
      </w:r>
      <w:r>
        <w:rPr>
          <w:spacing w:val="49"/>
          <w:w w:val="150"/>
        </w:rPr>
        <w:t> </w:t>
      </w:r>
      <w:r>
        <w:rPr/>
        <w:t>...</w:t>
      </w:r>
      <w:r>
        <w:rPr>
          <w:spacing w:val="-4"/>
        </w:rPr>
        <w:t> </w:t>
      </w:r>
      <w:r>
        <w:rPr/>
        <w:t>Do</w:t>
      </w:r>
      <w:r>
        <w:rPr>
          <w:spacing w:val="-4"/>
        </w:rPr>
        <w:t> </w:t>
      </w:r>
      <w:r>
        <w:rPr/>
        <w:t>phi</w:t>
      </w:r>
      <w:r>
        <w:rPr>
          <w:spacing w:val="-1"/>
        </w:rPr>
        <w:t> </w:t>
      </w:r>
      <w:r>
        <w:rPr/>
        <w:t>Hậu</w:t>
      </w:r>
      <w:r>
        <w:rPr>
          <w:spacing w:val="-4"/>
        </w:rPr>
        <w:t> </w:t>
      </w:r>
      <w:r>
        <w:rPr/>
        <w:t>sanh</w:t>
      </w:r>
      <w:r>
        <w:rPr>
          <w:spacing w:val="-4"/>
        </w:rPr>
        <w:t> </w:t>
      </w:r>
      <w:r>
        <w:rPr/>
        <w:t>duyên,</w:t>
      </w:r>
      <w:r>
        <w:rPr>
          <w:spacing w:val="-4"/>
        </w:rPr>
        <w:t> </w:t>
      </w:r>
      <w:r>
        <w:rPr/>
        <w:t>do</w:t>
      </w:r>
      <w:r>
        <w:rPr>
          <w:spacing w:val="-4"/>
        </w:rPr>
        <w:t> </w:t>
      </w:r>
      <w:r>
        <w:rPr/>
        <w:t>phi</w:t>
      </w:r>
      <w:r>
        <w:rPr>
          <w:spacing w:val="-1"/>
        </w:rPr>
        <w:t> </w:t>
      </w:r>
      <w:r>
        <w:rPr/>
        <w:t>Cố</w:t>
      </w:r>
      <w:r>
        <w:rPr>
          <w:spacing w:val="-4"/>
        </w:rPr>
        <w:t> </w:t>
      </w:r>
      <w:r>
        <w:rPr/>
        <w:t>hưởng</w:t>
      </w:r>
      <w:r>
        <w:rPr>
          <w:spacing w:val="-2"/>
        </w:rPr>
        <w:t> duyên.</w:t>
      </w:r>
    </w:p>
    <w:p>
      <w:pPr>
        <w:pStyle w:val="Heading2"/>
        <w:spacing w:line="299" w:lineRule="exact" w:before="0"/>
      </w:pPr>
      <w:r>
        <w:rPr>
          <w:spacing w:val="-4"/>
        </w:rPr>
        <w:t>484.</w:t>
      </w:r>
    </w:p>
    <w:p>
      <w:pPr>
        <w:pStyle w:val="BodyText"/>
        <w:spacing w:line="235" w:lineRule="auto" w:before="5"/>
        <w:ind w:right="1377" w:hanging="570"/>
      </w:pPr>
      <w:r>
        <w:rPr>
          <w:rFonts w:ascii="Symbol" w:hAnsi="Symbol"/>
        </w:rPr>
        <w:t></w:t>
      </w:r>
      <w:r>
        <w:rPr>
          <w:spacing w:val="80"/>
        </w:rPr>
        <w:t> </w:t>
      </w:r>
      <w:r>
        <w:rPr/>
        <w:t>Pháp</w:t>
      </w:r>
      <w:r>
        <w:rPr>
          <w:spacing w:val="-3"/>
        </w:rPr>
        <w:t> </w:t>
      </w:r>
      <w:r>
        <w:rPr/>
        <w:t>phi</w:t>
      </w:r>
      <w:r>
        <w:rPr>
          <w:spacing w:val="-3"/>
        </w:rPr>
        <w:t> </w:t>
      </w:r>
      <w:r>
        <w:rPr/>
        <w:t>phiền</w:t>
      </w:r>
      <w:r>
        <w:rPr>
          <w:spacing w:val="-2"/>
        </w:rPr>
        <w:t> </w:t>
      </w:r>
      <w:r>
        <w:rPr/>
        <w:t>não</w:t>
      </w:r>
      <w:r>
        <w:rPr>
          <w:spacing w:val="-3"/>
        </w:rPr>
        <w:t> </w:t>
      </w:r>
      <w:r>
        <w:rPr/>
        <w:t>liên</w:t>
      </w:r>
      <w:r>
        <w:rPr>
          <w:spacing w:val="-1"/>
        </w:rPr>
        <w:t> </w:t>
      </w:r>
      <w:r>
        <w:rPr/>
        <w:t>quan</w:t>
      </w:r>
      <w:r>
        <w:rPr>
          <w:spacing w:val="-1"/>
        </w:rPr>
        <w:t> </w:t>
      </w:r>
      <w:r>
        <w:rPr/>
        <w:t>pháp phiền</w:t>
      </w:r>
      <w:r>
        <w:rPr>
          <w:spacing w:val="-3"/>
        </w:rPr>
        <w:t> </w:t>
      </w:r>
      <w:r>
        <w:rPr/>
        <w:t>não</w:t>
      </w:r>
      <w:r>
        <w:rPr>
          <w:spacing w:val="-3"/>
        </w:rPr>
        <w:t> </w:t>
      </w:r>
      <w:r>
        <w:rPr/>
        <w:t>sanh</w:t>
      </w:r>
      <w:r>
        <w:rPr>
          <w:spacing w:val="-3"/>
        </w:rPr>
        <w:t> </w:t>
      </w:r>
      <w:r>
        <w:rPr/>
        <w:t>ra</w:t>
      </w:r>
      <w:r>
        <w:rPr>
          <w:spacing w:val="-3"/>
        </w:rPr>
        <w:t> </w:t>
      </w:r>
      <w:r>
        <w:rPr/>
        <w:t>do</w:t>
      </w:r>
      <w:r>
        <w:rPr>
          <w:spacing w:val="-3"/>
        </w:rPr>
        <w:t> </w:t>
      </w:r>
      <w:r>
        <w:rPr/>
        <w:t>phi</w:t>
      </w:r>
      <w:r>
        <w:rPr>
          <w:spacing w:val="-2"/>
        </w:rPr>
        <w:t> </w:t>
      </w:r>
      <w:r>
        <w:rPr/>
        <w:t>Nghiệp</w:t>
      </w:r>
      <w:r>
        <w:rPr>
          <w:spacing w:val="-3"/>
        </w:rPr>
        <w:t> </w:t>
      </w:r>
      <w:r>
        <w:rPr/>
        <w:t>duyên: Tư </w:t>
      </w:r>
      <w:r>
        <w:rPr>
          <w:i/>
        </w:rPr>
        <w:t>(cetanā) </w:t>
      </w:r>
      <w:r>
        <w:rPr/>
        <w:t>tương ưng liên quan phiền não.</w:t>
      </w:r>
    </w:p>
    <w:p>
      <w:pPr>
        <w:pStyle w:val="BodyText"/>
        <w:spacing w:line="315" w:lineRule="exact" w:before="126"/>
        <w:ind w:left="424"/>
      </w:pPr>
      <w:r>
        <w:rPr>
          <w:rFonts w:ascii="Symbol" w:hAnsi="Symbol"/>
        </w:rPr>
        <w:t></w:t>
      </w:r>
      <w:r>
        <w:rPr>
          <w:spacing w:val="49"/>
          <w:w w:val="150"/>
        </w:rPr>
        <w:t> </w:t>
      </w:r>
      <w:r>
        <w:rPr/>
        <w:t>Pháp</w:t>
      </w:r>
      <w:r>
        <w:rPr>
          <w:spacing w:val="-4"/>
        </w:rPr>
        <w:t> </w:t>
      </w:r>
      <w:r>
        <w:rPr/>
        <w:t>phi</w:t>
      </w:r>
      <w:r>
        <w:rPr>
          <w:spacing w:val="-4"/>
        </w:rPr>
        <w:t> </w:t>
      </w:r>
      <w:r>
        <w:rPr/>
        <w:t>phiền</w:t>
      </w:r>
      <w:r>
        <w:rPr>
          <w:spacing w:val="-3"/>
        </w:rPr>
        <w:t> </w:t>
      </w:r>
      <w:r>
        <w:rPr/>
        <w:t>não</w:t>
      </w:r>
      <w:r>
        <w:rPr>
          <w:spacing w:val="-4"/>
        </w:rPr>
        <w:t> </w:t>
      </w:r>
      <w:r>
        <w:rPr/>
        <w:t>liên</w:t>
      </w:r>
      <w:r>
        <w:rPr>
          <w:spacing w:val="-2"/>
        </w:rPr>
        <w:t> </w:t>
      </w:r>
      <w:r>
        <w:rPr/>
        <w:t>quan</w:t>
      </w:r>
      <w:r>
        <w:rPr>
          <w:spacing w:val="-2"/>
        </w:rPr>
        <w:t> </w:t>
      </w:r>
      <w:r>
        <w:rPr/>
        <w:t>pháp</w:t>
      </w:r>
      <w:r>
        <w:rPr>
          <w:spacing w:val="-1"/>
        </w:rPr>
        <w:t> </w:t>
      </w:r>
      <w:r>
        <w:rPr/>
        <w:t>phi</w:t>
      </w:r>
      <w:r>
        <w:rPr>
          <w:spacing w:val="-4"/>
        </w:rPr>
        <w:t> </w:t>
      </w:r>
      <w:r>
        <w:rPr/>
        <w:t>phiền</w:t>
      </w:r>
      <w:r>
        <w:rPr>
          <w:spacing w:val="-3"/>
        </w:rPr>
        <w:t> </w:t>
      </w:r>
      <w:r>
        <w:rPr/>
        <w:t>não</w:t>
      </w:r>
      <w:r>
        <w:rPr>
          <w:spacing w:val="-4"/>
        </w:rPr>
        <w:t> </w:t>
      </w:r>
      <w:r>
        <w:rPr/>
        <w:t>sanh</w:t>
      </w:r>
      <w:r>
        <w:rPr>
          <w:spacing w:val="-4"/>
        </w:rPr>
        <w:t> </w:t>
      </w:r>
      <w:r>
        <w:rPr/>
        <w:t>ra</w:t>
      </w:r>
      <w:r>
        <w:rPr>
          <w:spacing w:val="-4"/>
        </w:rPr>
        <w:t> </w:t>
      </w:r>
      <w:r>
        <w:rPr/>
        <w:t>do</w:t>
      </w:r>
      <w:r>
        <w:rPr>
          <w:spacing w:val="-3"/>
        </w:rPr>
        <w:t> </w:t>
      </w:r>
      <w:r>
        <w:rPr/>
        <w:t>phi</w:t>
      </w:r>
      <w:r>
        <w:rPr>
          <w:spacing w:val="-4"/>
        </w:rPr>
        <w:t> </w:t>
      </w:r>
      <w:r>
        <w:rPr/>
        <w:t>Nghiệp</w:t>
      </w:r>
      <w:r>
        <w:rPr>
          <w:spacing w:val="-3"/>
        </w:rPr>
        <w:t> </w:t>
      </w:r>
      <w:r>
        <w:rPr>
          <w:spacing w:val="-2"/>
        </w:rPr>
        <w:t>duyên:</w:t>
      </w:r>
    </w:p>
    <w:p>
      <w:pPr>
        <w:pStyle w:val="BodyText"/>
        <w:spacing w:line="244" w:lineRule="auto"/>
        <w:ind w:left="708" w:right="206" w:firstLine="285"/>
      </w:pPr>
      <w:r>
        <w:rPr/>
        <w:t>Tư </w:t>
      </w:r>
      <w:r>
        <w:rPr>
          <w:i/>
        </w:rPr>
        <w:t>(cetanā) </w:t>
      </w:r>
      <w:r>
        <w:rPr/>
        <w:t>tương ưng liên quan uẩn phi phiền não, sắc ngoại... sắc vật thực... sắc</w:t>
      </w:r>
      <w:r>
        <w:rPr>
          <w:spacing w:val="40"/>
        </w:rPr>
        <w:t> </w:t>
      </w:r>
      <w:r>
        <w:rPr/>
        <w:t>âm dương... tóm tắt...</w:t>
      </w:r>
    </w:p>
    <w:p>
      <w:pPr>
        <w:pStyle w:val="BodyText"/>
        <w:spacing w:line="237" w:lineRule="auto" w:before="113"/>
        <w:ind w:left="708" w:right="139" w:hanging="284"/>
      </w:pPr>
      <w:r>
        <w:rPr>
          <w:rFonts w:ascii="Symbol" w:hAnsi="Symbol"/>
        </w:rPr>
        <w:t></w:t>
      </w:r>
      <w:r>
        <w:rPr>
          <w:spacing w:val="80"/>
        </w:rPr>
        <w:t> </w:t>
      </w:r>
      <w:r>
        <w:rPr/>
        <w:t>Pháp</w:t>
      </w:r>
      <w:r>
        <w:rPr>
          <w:spacing w:val="18"/>
        </w:rPr>
        <w:t> </w:t>
      </w:r>
      <w:r>
        <w:rPr/>
        <w:t>phi</w:t>
      </w:r>
      <w:r>
        <w:rPr>
          <w:spacing w:val="18"/>
        </w:rPr>
        <w:t> </w:t>
      </w:r>
      <w:r>
        <w:rPr/>
        <w:t>phiền</w:t>
      </w:r>
      <w:r>
        <w:rPr>
          <w:spacing w:val="18"/>
        </w:rPr>
        <w:t> </w:t>
      </w:r>
      <w:r>
        <w:rPr/>
        <w:t>não</w:t>
      </w:r>
      <w:r>
        <w:rPr>
          <w:spacing w:val="18"/>
        </w:rPr>
        <w:t> </w:t>
      </w:r>
      <w:r>
        <w:rPr/>
        <w:t>liên</w:t>
      </w:r>
      <w:r>
        <w:rPr>
          <w:spacing w:val="18"/>
        </w:rPr>
        <w:t> </w:t>
      </w:r>
      <w:r>
        <w:rPr/>
        <w:t>quan</w:t>
      </w:r>
      <w:r>
        <w:rPr>
          <w:spacing w:val="18"/>
        </w:rPr>
        <w:t> </w:t>
      </w:r>
      <w:r>
        <w:rPr/>
        <w:t>những</w:t>
      </w:r>
      <w:r>
        <w:rPr>
          <w:spacing w:val="20"/>
        </w:rPr>
        <w:t> </w:t>
      </w:r>
      <w:r>
        <w:rPr/>
        <w:t>pháp</w:t>
      </w:r>
      <w:r>
        <w:rPr>
          <w:spacing w:val="18"/>
        </w:rPr>
        <w:t> </w:t>
      </w:r>
      <w:r>
        <w:rPr/>
        <w:t>phiền</w:t>
      </w:r>
      <w:r>
        <w:rPr>
          <w:spacing w:val="18"/>
        </w:rPr>
        <w:t> </w:t>
      </w:r>
      <w:r>
        <w:rPr/>
        <w:t>não</w:t>
      </w:r>
      <w:r>
        <w:rPr>
          <w:spacing w:val="18"/>
        </w:rPr>
        <w:t> </w:t>
      </w:r>
      <w:r>
        <w:rPr/>
        <w:t>và</w:t>
      </w:r>
      <w:r>
        <w:rPr>
          <w:spacing w:val="18"/>
        </w:rPr>
        <w:t> </w:t>
      </w:r>
      <w:r>
        <w:rPr/>
        <w:t>phi</w:t>
      </w:r>
      <w:r>
        <w:rPr>
          <w:spacing w:val="18"/>
        </w:rPr>
        <w:t> </w:t>
      </w:r>
      <w:r>
        <w:rPr/>
        <w:t>phiền</w:t>
      </w:r>
      <w:r>
        <w:rPr>
          <w:spacing w:val="18"/>
        </w:rPr>
        <w:t> </w:t>
      </w:r>
      <w:r>
        <w:rPr/>
        <w:t>não</w:t>
      </w:r>
      <w:r>
        <w:rPr>
          <w:spacing w:val="18"/>
        </w:rPr>
        <w:t> </w:t>
      </w:r>
      <w:r>
        <w:rPr/>
        <w:t>sanh</w:t>
      </w:r>
      <w:r>
        <w:rPr>
          <w:spacing w:val="18"/>
        </w:rPr>
        <w:t> </w:t>
      </w:r>
      <w:r>
        <w:rPr/>
        <w:t>ra</w:t>
      </w:r>
      <w:r>
        <w:rPr>
          <w:spacing w:val="18"/>
        </w:rPr>
        <w:t> </w:t>
      </w:r>
      <w:r>
        <w:rPr/>
        <w:t>do</w:t>
      </w:r>
      <w:r>
        <w:rPr>
          <w:spacing w:val="19"/>
        </w:rPr>
        <w:t> </w:t>
      </w:r>
      <w:r>
        <w:rPr/>
        <w:t>phi Nghiệp duyên:</w:t>
      </w:r>
    </w:p>
    <w:p>
      <w:pPr>
        <w:pStyle w:val="BodyText"/>
        <w:spacing w:line="296" w:lineRule="exact"/>
      </w:pPr>
      <w:r>
        <w:rPr/>
        <w:t>Tư</w:t>
      </w:r>
      <w:r>
        <w:rPr>
          <w:spacing w:val="-6"/>
        </w:rPr>
        <w:t> </w:t>
      </w:r>
      <w:r>
        <w:rPr>
          <w:i/>
        </w:rPr>
        <w:t>(cetanā)</w:t>
      </w:r>
      <w:r>
        <w:rPr>
          <w:i/>
          <w:spacing w:val="-6"/>
        </w:rPr>
        <w:t> </w:t>
      </w:r>
      <w:r>
        <w:rPr/>
        <w:t>tương</w:t>
      </w:r>
      <w:r>
        <w:rPr>
          <w:spacing w:val="-5"/>
        </w:rPr>
        <w:t> </w:t>
      </w:r>
      <w:r>
        <w:rPr/>
        <w:t>ưng</w:t>
      </w:r>
      <w:r>
        <w:rPr>
          <w:spacing w:val="-2"/>
        </w:rPr>
        <w:t> </w:t>
      </w:r>
      <w:r>
        <w:rPr/>
        <w:t>liên</w:t>
      </w:r>
      <w:r>
        <w:rPr>
          <w:spacing w:val="-6"/>
        </w:rPr>
        <w:t> </w:t>
      </w:r>
      <w:r>
        <w:rPr/>
        <w:t>quan</w:t>
      </w:r>
      <w:r>
        <w:rPr>
          <w:spacing w:val="-5"/>
        </w:rPr>
        <w:t> </w:t>
      </w:r>
      <w:r>
        <w:rPr/>
        <w:t>phiền</w:t>
      </w:r>
      <w:r>
        <w:rPr>
          <w:spacing w:val="-5"/>
        </w:rPr>
        <w:t> </w:t>
      </w:r>
      <w:r>
        <w:rPr/>
        <w:t>não</w:t>
      </w:r>
      <w:r>
        <w:rPr>
          <w:spacing w:val="-3"/>
        </w:rPr>
        <w:t> </w:t>
      </w:r>
      <w:r>
        <w:rPr/>
        <w:t>và</w:t>
      </w:r>
      <w:r>
        <w:rPr>
          <w:spacing w:val="-3"/>
        </w:rPr>
        <w:t> </w:t>
      </w:r>
      <w:r>
        <w:rPr/>
        <w:t>uẩn</w:t>
      </w:r>
      <w:r>
        <w:rPr>
          <w:spacing w:val="-6"/>
        </w:rPr>
        <w:t> </w:t>
      </w:r>
      <w:r>
        <w:rPr/>
        <w:t>tương</w:t>
      </w:r>
      <w:r>
        <w:rPr>
          <w:spacing w:val="-6"/>
        </w:rPr>
        <w:t> </w:t>
      </w:r>
      <w:r>
        <w:rPr>
          <w:spacing w:val="-4"/>
        </w:rPr>
        <w:t>ưng.</w:t>
      </w:r>
    </w:p>
    <w:p>
      <w:pPr>
        <w:pStyle w:val="BodyText"/>
        <w:spacing w:before="126"/>
      </w:pPr>
      <w:r>
        <w:rPr/>
        <w:t>Nên</w:t>
      </w:r>
      <w:r>
        <w:rPr>
          <w:spacing w:val="-5"/>
        </w:rPr>
        <w:t> </w:t>
      </w:r>
      <w:r>
        <w:rPr/>
        <w:t>sắp</w:t>
      </w:r>
      <w:r>
        <w:rPr>
          <w:spacing w:val="-5"/>
        </w:rPr>
        <w:t> </w:t>
      </w:r>
      <w:r>
        <w:rPr/>
        <w:t>tất</w:t>
      </w:r>
      <w:r>
        <w:rPr>
          <w:spacing w:val="-2"/>
        </w:rPr>
        <w:t> </w:t>
      </w:r>
      <w:r>
        <w:rPr/>
        <w:t>cả</w:t>
      </w:r>
      <w:r>
        <w:rPr>
          <w:spacing w:val="-4"/>
        </w:rPr>
        <w:t> </w:t>
      </w:r>
      <w:r>
        <w:rPr/>
        <w:t>duyên</w:t>
      </w:r>
      <w:r>
        <w:rPr>
          <w:spacing w:val="-1"/>
        </w:rPr>
        <w:t> </w:t>
      </w:r>
      <w:r>
        <w:rPr/>
        <w:t>như</w:t>
      </w:r>
      <w:r>
        <w:rPr>
          <w:spacing w:val="-4"/>
        </w:rPr>
        <w:t> thế.</w:t>
      </w:r>
    </w:p>
    <w:p>
      <w:pPr>
        <w:pStyle w:val="Heading2"/>
        <w:spacing w:line="299" w:lineRule="exact"/>
      </w:pPr>
      <w:r>
        <w:rPr>
          <w:spacing w:val="-4"/>
        </w:rPr>
        <w:t>485.</w:t>
      </w:r>
    </w:p>
    <w:p>
      <w:pPr>
        <w:pStyle w:val="BodyText"/>
        <w:ind w:left="708" w:right="139" w:hanging="284"/>
        <w:jc w:val="both"/>
      </w:pPr>
      <w:r>
        <w:rPr>
          <w:rFonts w:ascii="Symbol" w:hAnsi="Symbol"/>
        </w:rPr>
        <w:t></w:t>
      </w:r>
      <w:r>
        <w:rPr>
          <w:spacing w:val="80"/>
        </w:rPr>
        <w:t> </w:t>
      </w:r>
      <w:r>
        <w:rPr/>
        <w:t>Phi Nhân 4, phi Cảnh 3, phi Trưởng 9, phi Vô gián 3, phi Liên tiếp 3, phi Hỗ tương 3, phi Cận y 3, phi Tiền sanh 9, phi Hậu sanh 9, phi Cố hưởng 9, phi Nghiệp 3, phi Quả</w:t>
      </w:r>
      <w:r>
        <w:rPr>
          <w:spacing w:val="40"/>
        </w:rPr>
        <w:t> </w:t>
      </w:r>
      <w:r>
        <w:rPr/>
        <w:t>9, phi Thực 1, phi Quyền 1, phi Thiền 1, phi Đạo 1, phi Tương ưng 3, phi Bất tương ưng 9, phi Vô hữu 3, phi Ly 3.</w:t>
      </w:r>
    </w:p>
    <w:p>
      <w:pPr>
        <w:spacing w:before="114"/>
        <w:ind w:left="424" w:right="0" w:firstLine="0"/>
        <w:jc w:val="both"/>
        <w:rPr>
          <w:sz w:val="26"/>
        </w:rPr>
      </w:pPr>
      <w:r>
        <w:rPr>
          <w:sz w:val="26"/>
        </w:rPr>
        <w:t>Dù</w:t>
      </w:r>
      <w:r>
        <w:rPr>
          <w:spacing w:val="-5"/>
          <w:sz w:val="26"/>
        </w:rPr>
        <w:t> </w:t>
      </w:r>
      <w:r>
        <w:rPr>
          <w:sz w:val="26"/>
        </w:rPr>
        <w:t>đếm</w:t>
      </w:r>
      <w:r>
        <w:rPr>
          <w:spacing w:val="-6"/>
          <w:sz w:val="26"/>
        </w:rPr>
        <w:t> </w:t>
      </w:r>
      <w:r>
        <w:rPr>
          <w:sz w:val="26"/>
        </w:rPr>
        <w:t>2</w:t>
      </w:r>
      <w:r>
        <w:rPr>
          <w:spacing w:val="-5"/>
          <w:sz w:val="26"/>
        </w:rPr>
        <w:t> </w:t>
      </w:r>
      <w:r>
        <w:rPr>
          <w:sz w:val="26"/>
        </w:rPr>
        <w:t>câu</w:t>
      </w:r>
      <w:r>
        <w:rPr>
          <w:spacing w:val="-4"/>
          <w:sz w:val="26"/>
        </w:rPr>
        <w:t> </w:t>
      </w:r>
      <w:r>
        <w:rPr>
          <w:sz w:val="26"/>
        </w:rPr>
        <w:t>ngoài</w:t>
      </w:r>
      <w:r>
        <w:rPr>
          <w:spacing w:val="-5"/>
          <w:sz w:val="26"/>
        </w:rPr>
        <w:t> </w:t>
      </w:r>
      <w:r>
        <w:rPr>
          <w:sz w:val="26"/>
        </w:rPr>
        <w:t>ra</w:t>
      </w:r>
      <w:r>
        <w:rPr>
          <w:spacing w:val="-1"/>
          <w:sz w:val="26"/>
        </w:rPr>
        <w:t> </w:t>
      </w:r>
      <w:r>
        <w:rPr>
          <w:sz w:val="26"/>
        </w:rPr>
        <w:t>hay</w:t>
      </w:r>
      <w:r>
        <w:rPr>
          <w:spacing w:val="-5"/>
          <w:sz w:val="26"/>
        </w:rPr>
        <w:t> </w:t>
      </w:r>
      <w:r>
        <w:rPr>
          <w:sz w:val="26"/>
        </w:rPr>
        <w:t>phần</w:t>
      </w:r>
      <w:r>
        <w:rPr>
          <w:spacing w:val="-4"/>
          <w:sz w:val="26"/>
        </w:rPr>
        <w:t> </w:t>
      </w:r>
      <w:r>
        <w:rPr>
          <w:sz w:val="26"/>
        </w:rPr>
        <w:t>đồng</w:t>
      </w:r>
      <w:r>
        <w:rPr>
          <w:spacing w:val="-4"/>
          <w:sz w:val="26"/>
        </w:rPr>
        <w:t> </w:t>
      </w:r>
      <w:r>
        <w:rPr>
          <w:sz w:val="26"/>
        </w:rPr>
        <w:t>sanh</w:t>
      </w:r>
      <w:r>
        <w:rPr>
          <w:spacing w:val="-1"/>
          <w:sz w:val="26"/>
        </w:rPr>
        <w:t> </w:t>
      </w:r>
      <w:r>
        <w:rPr>
          <w:i/>
          <w:sz w:val="26"/>
        </w:rPr>
        <w:t>(sahajātavāra)</w:t>
      </w:r>
      <w:r>
        <w:rPr>
          <w:i/>
          <w:spacing w:val="-4"/>
          <w:sz w:val="26"/>
        </w:rPr>
        <w:t> </w:t>
      </w:r>
      <w:r>
        <w:rPr>
          <w:sz w:val="26"/>
        </w:rPr>
        <w:t>nên</w:t>
      </w:r>
      <w:r>
        <w:rPr>
          <w:spacing w:val="-4"/>
          <w:sz w:val="26"/>
        </w:rPr>
        <w:t> </w:t>
      </w:r>
      <w:r>
        <w:rPr>
          <w:sz w:val="26"/>
        </w:rPr>
        <w:t>sắp</w:t>
      </w:r>
      <w:r>
        <w:rPr>
          <w:spacing w:val="-5"/>
          <w:sz w:val="26"/>
        </w:rPr>
        <w:t> </w:t>
      </w:r>
      <w:r>
        <w:rPr>
          <w:sz w:val="26"/>
        </w:rPr>
        <w:t>như</w:t>
      </w:r>
      <w:r>
        <w:rPr>
          <w:spacing w:val="-3"/>
          <w:sz w:val="26"/>
        </w:rPr>
        <w:t> </w:t>
      </w:r>
      <w:r>
        <w:rPr>
          <w:spacing w:val="-4"/>
          <w:sz w:val="26"/>
        </w:rPr>
        <w:t>thế.</w:t>
      </w:r>
    </w:p>
    <w:p>
      <w:pPr>
        <w:spacing w:before="205"/>
        <w:ind w:left="424" w:right="0" w:firstLine="0"/>
        <w:jc w:val="left"/>
        <w:rPr>
          <w:b/>
          <w:i/>
          <w:sz w:val="26"/>
        </w:rPr>
      </w:pPr>
      <w:bookmarkStart w:name="_bookmark223" w:id="224"/>
      <w:bookmarkEnd w:id="224"/>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6" w:lineRule="exact"/>
      </w:pPr>
      <w:r>
        <w:rPr>
          <w:spacing w:val="-4"/>
        </w:rPr>
        <w:t>486.</w:t>
      </w:r>
    </w:p>
    <w:p>
      <w:pPr>
        <w:pStyle w:val="BodyText"/>
        <w:spacing w:line="237" w:lineRule="auto"/>
        <w:ind w:left="991" w:right="2476" w:hanging="567"/>
        <w:rPr>
          <w:i/>
        </w:rPr>
      </w:pPr>
      <w:r>
        <w:rPr>
          <w:rFonts w:ascii="Symbol" w:hAnsi="Symbol"/>
        </w:rPr>
        <w:t></w:t>
      </w:r>
      <w:r>
        <w:rPr>
          <w:spacing w:val="80"/>
        </w:rPr>
        <w:t> </w:t>
      </w:r>
      <w:r>
        <w:rPr/>
        <w:t>Pháp</w:t>
      </w:r>
      <w:r>
        <w:rPr>
          <w:spacing w:val="-3"/>
        </w:rPr>
        <w:t> </w:t>
      </w:r>
      <w:r>
        <w:rPr/>
        <w:t>phiền</w:t>
      </w:r>
      <w:r>
        <w:rPr>
          <w:spacing w:val="-2"/>
        </w:rPr>
        <w:t> </w:t>
      </w:r>
      <w:r>
        <w:rPr/>
        <w:t>não</w:t>
      </w:r>
      <w:r>
        <w:rPr>
          <w:spacing w:val="-3"/>
        </w:rPr>
        <w:t> </w:t>
      </w:r>
      <w:r>
        <w:rPr/>
        <w:t>nhờ</w:t>
      </w:r>
      <w:r>
        <w:rPr>
          <w:spacing w:val="-3"/>
        </w:rPr>
        <w:t> </w:t>
      </w:r>
      <w:r>
        <w:rPr/>
        <w:t>cậy</w:t>
      </w:r>
      <w:r>
        <w:rPr>
          <w:spacing w:val="-6"/>
        </w:rPr>
        <w:t> </w:t>
      </w:r>
      <w:r>
        <w:rPr/>
        <w:t>pháp</w:t>
      </w:r>
      <w:r>
        <w:rPr>
          <w:spacing w:val="-3"/>
        </w:rPr>
        <w:t> </w:t>
      </w:r>
      <w:r>
        <w:rPr/>
        <w:t>phiền</w:t>
      </w:r>
      <w:r>
        <w:rPr>
          <w:spacing w:val="-3"/>
        </w:rPr>
        <w:t> </w:t>
      </w:r>
      <w:r>
        <w:rPr/>
        <w:t>não</w:t>
      </w:r>
      <w:r>
        <w:rPr>
          <w:spacing w:val="-3"/>
        </w:rPr>
        <w:t> </w:t>
      </w:r>
      <w:r>
        <w:rPr/>
        <w:t>sanh</w:t>
      </w:r>
      <w:r>
        <w:rPr>
          <w:spacing w:val="-2"/>
        </w:rPr>
        <w:t> </w:t>
      </w:r>
      <w:r>
        <w:rPr/>
        <w:t>ra</w:t>
      </w:r>
      <w:r>
        <w:rPr>
          <w:spacing w:val="-3"/>
        </w:rPr>
        <w:t> </w:t>
      </w:r>
      <w:r>
        <w:rPr/>
        <w:t>do</w:t>
      </w:r>
      <w:r>
        <w:rPr>
          <w:spacing w:val="-3"/>
        </w:rPr>
        <w:t> </w:t>
      </w:r>
      <w:r>
        <w:rPr/>
        <w:t>Nhân</w:t>
      </w:r>
      <w:r>
        <w:rPr>
          <w:spacing w:val="-1"/>
        </w:rPr>
        <w:t> </w:t>
      </w:r>
      <w:r>
        <w:rPr/>
        <w:t>duyên: 3 câu, giống như phần liên quan </w:t>
      </w:r>
      <w:r>
        <w:rPr>
          <w:i/>
        </w:rPr>
        <w:t>(paṭiccavāra).</w:t>
      </w:r>
    </w:p>
    <w:p>
      <w:pPr>
        <w:pStyle w:val="BodyText"/>
        <w:spacing w:before="122"/>
        <w:ind w:left="424"/>
      </w:pPr>
      <w:r>
        <w:rPr>
          <w:rFonts w:ascii="Symbol" w:hAnsi="Symbol"/>
        </w:rPr>
        <w:t></w:t>
      </w:r>
      <w:r>
        <w:rPr>
          <w:spacing w:val="52"/>
          <w:w w:val="150"/>
        </w:rPr>
        <w:t> </w:t>
      </w:r>
      <w:r>
        <w:rPr/>
        <w:t>Pháp</w:t>
      </w:r>
      <w:r>
        <w:rPr>
          <w:spacing w:val="-4"/>
        </w:rPr>
        <w:t> </w:t>
      </w:r>
      <w:r>
        <w:rPr/>
        <w:t>phi</w:t>
      </w:r>
      <w:r>
        <w:rPr>
          <w:spacing w:val="-4"/>
        </w:rPr>
        <w:t> </w:t>
      </w:r>
      <w:r>
        <w:rPr/>
        <w:t>phiền</w:t>
      </w:r>
      <w:r>
        <w:rPr>
          <w:spacing w:val="-3"/>
        </w:rPr>
        <w:t> </w:t>
      </w:r>
      <w:r>
        <w:rPr/>
        <w:t>não</w:t>
      </w:r>
      <w:r>
        <w:rPr>
          <w:spacing w:val="-4"/>
        </w:rPr>
        <w:t> </w:t>
      </w:r>
      <w:r>
        <w:rPr/>
        <w:t>nhờ</w:t>
      </w:r>
      <w:r>
        <w:rPr>
          <w:spacing w:val="-4"/>
        </w:rPr>
        <w:t> </w:t>
      </w:r>
      <w:r>
        <w:rPr/>
        <w:t>cậy</w:t>
      </w:r>
      <w:r>
        <w:rPr>
          <w:spacing w:val="-8"/>
        </w:rPr>
        <w:t> </w:t>
      </w:r>
      <w:r>
        <w:rPr/>
        <w:t>pháp</w:t>
      </w:r>
      <w:r>
        <w:rPr>
          <w:spacing w:val="-1"/>
        </w:rPr>
        <w:t> </w:t>
      </w:r>
      <w:r>
        <w:rPr/>
        <w:t>phi</w:t>
      </w:r>
      <w:r>
        <w:rPr>
          <w:spacing w:val="-4"/>
        </w:rPr>
        <w:t> </w:t>
      </w:r>
      <w:r>
        <w:rPr/>
        <w:t>phiền</w:t>
      </w:r>
      <w:r>
        <w:rPr>
          <w:spacing w:val="-3"/>
        </w:rPr>
        <w:t> </w:t>
      </w:r>
      <w:r>
        <w:rPr/>
        <w:t>não</w:t>
      </w:r>
      <w:r>
        <w:rPr>
          <w:spacing w:val="-4"/>
        </w:rPr>
        <w:t> </w:t>
      </w:r>
      <w:r>
        <w:rPr/>
        <w:t>sanh</w:t>
      </w:r>
      <w:r>
        <w:rPr>
          <w:spacing w:val="-4"/>
        </w:rPr>
        <w:t> </w:t>
      </w:r>
      <w:r>
        <w:rPr/>
        <w:t>ra</w:t>
      </w:r>
      <w:r>
        <w:rPr>
          <w:spacing w:val="-3"/>
        </w:rPr>
        <w:t> </w:t>
      </w:r>
      <w:r>
        <w:rPr/>
        <w:t>do</w:t>
      </w:r>
      <w:r>
        <w:rPr>
          <w:spacing w:val="-4"/>
        </w:rPr>
        <w:t> </w:t>
      </w:r>
      <w:r>
        <w:rPr/>
        <w:t>Nhân</w:t>
      </w:r>
      <w:r>
        <w:rPr>
          <w:spacing w:val="-1"/>
        </w:rPr>
        <w:t> </w:t>
      </w:r>
      <w:r>
        <w:rPr>
          <w:spacing w:val="-2"/>
        </w:rPr>
        <w:t>duyên:</w:t>
      </w:r>
    </w:p>
    <w:p>
      <w:pPr>
        <w:pStyle w:val="BodyText"/>
        <w:spacing w:before="118"/>
        <w:ind w:right="206"/>
      </w:pPr>
      <w:r>
        <w:rPr/>
        <w:t>3 uẩn nhờ cậy 1 uẩn phi phiền não... luôn đến</w:t>
      </w:r>
      <w:r>
        <w:rPr>
          <w:spacing w:val="80"/>
        </w:rPr>
        <w:t> </w:t>
      </w:r>
      <w:r>
        <w:rPr/>
        <w:t>sắc đại sung nội bộ;</w:t>
      </w:r>
      <w:r>
        <w:rPr>
          <w:spacing w:val="80"/>
        </w:rPr>
        <w:t> </w:t>
      </w:r>
      <w:r>
        <w:rPr/>
        <w:t>uẩn phi phiền</w:t>
      </w:r>
      <w:r>
        <w:rPr>
          <w:spacing w:val="80"/>
        </w:rPr>
        <w:t> </w:t>
      </w:r>
      <w:r>
        <w:rPr/>
        <w:t>não nhờ cậy vật.</w:t>
      </w:r>
    </w:p>
    <w:p>
      <w:pPr>
        <w:pStyle w:val="BodyText"/>
        <w:spacing w:line="331" w:lineRule="auto" w:before="120"/>
        <w:ind w:left="991" w:right="2110" w:hanging="567"/>
      </w:pPr>
      <w:r>
        <w:rPr>
          <w:rFonts w:ascii="Symbol" w:hAnsi="Symbol"/>
        </w:rPr>
        <w:t></w:t>
      </w:r>
      <w:r>
        <w:rPr>
          <w:spacing w:val="80"/>
        </w:rPr>
        <w:t> </w:t>
      </w:r>
      <w:r>
        <w:rPr/>
        <w:t>Pháp</w:t>
      </w:r>
      <w:r>
        <w:rPr>
          <w:spacing w:val="-3"/>
        </w:rPr>
        <w:t> </w:t>
      </w:r>
      <w:r>
        <w:rPr/>
        <w:t>phiền</w:t>
      </w:r>
      <w:r>
        <w:rPr>
          <w:spacing w:val="-1"/>
        </w:rPr>
        <w:t> </w:t>
      </w:r>
      <w:r>
        <w:rPr/>
        <w:t>não</w:t>
      </w:r>
      <w:r>
        <w:rPr>
          <w:spacing w:val="-3"/>
        </w:rPr>
        <w:t> </w:t>
      </w:r>
      <w:r>
        <w:rPr/>
        <w:t>nhờ</w:t>
      </w:r>
      <w:r>
        <w:rPr>
          <w:spacing w:val="-3"/>
        </w:rPr>
        <w:t> </w:t>
      </w:r>
      <w:r>
        <w:rPr/>
        <w:t>cậy</w:t>
      </w:r>
      <w:r>
        <w:rPr>
          <w:spacing w:val="-6"/>
        </w:rPr>
        <w:t> </w:t>
      </w:r>
      <w:r>
        <w:rPr/>
        <w:t>pháp</w:t>
      </w:r>
      <w:r>
        <w:rPr>
          <w:spacing w:val="-3"/>
        </w:rPr>
        <w:t> </w:t>
      </w:r>
      <w:r>
        <w:rPr/>
        <w:t>phi</w:t>
      </w:r>
      <w:r>
        <w:rPr>
          <w:spacing w:val="-1"/>
        </w:rPr>
        <w:t> </w:t>
      </w:r>
      <w:r>
        <w:rPr/>
        <w:t>phiền</w:t>
      </w:r>
      <w:r>
        <w:rPr>
          <w:spacing w:val="-3"/>
        </w:rPr>
        <w:t> </w:t>
      </w:r>
      <w:r>
        <w:rPr/>
        <w:t>não</w:t>
      </w:r>
      <w:r>
        <w:rPr>
          <w:spacing w:val="-3"/>
        </w:rPr>
        <w:t> </w:t>
      </w:r>
      <w:r>
        <w:rPr/>
        <w:t>sanh</w:t>
      </w:r>
      <w:r>
        <w:rPr>
          <w:spacing w:val="-3"/>
        </w:rPr>
        <w:t> </w:t>
      </w:r>
      <w:r>
        <w:rPr/>
        <w:t>ra</w:t>
      </w:r>
      <w:r>
        <w:rPr>
          <w:spacing w:val="-3"/>
        </w:rPr>
        <w:t> </w:t>
      </w:r>
      <w:r>
        <w:rPr/>
        <w:t>do</w:t>
      </w:r>
      <w:r>
        <w:rPr>
          <w:spacing w:val="-3"/>
        </w:rPr>
        <w:t> </w:t>
      </w:r>
      <w:r>
        <w:rPr/>
        <w:t>Nhân</w:t>
      </w:r>
      <w:r>
        <w:rPr>
          <w:spacing w:val="-3"/>
        </w:rPr>
        <w:t> </w:t>
      </w:r>
      <w:r>
        <w:rPr/>
        <w:t>duyên: Phiền não nhờ</w:t>
      </w:r>
      <w:r>
        <w:rPr>
          <w:spacing w:val="40"/>
        </w:rPr>
        <w:t> </w:t>
      </w:r>
      <w:r>
        <w:rPr/>
        <w:t>uẩn phi phiền não;</w:t>
      </w:r>
      <w:r>
        <w:rPr>
          <w:spacing w:val="40"/>
        </w:rPr>
        <w:t> </w:t>
      </w:r>
      <w:r>
        <w:rPr/>
        <w:t>phiền não nhờ cậy vật.</w:t>
      </w:r>
    </w:p>
    <w:p>
      <w:pPr>
        <w:pStyle w:val="BodyText"/>
        <w:spacing w:after="0" w:line="331" w:lineRule="auto"/>
        <w:sectPr>
          <w:pgSz w:w="11630" w:h="16450"/>
          <w:pgMar w:header="571" w:footer="0" w:top="880" w:bottom="280" w:left="850" w:right="850"/>
        </w:sectPr>
      </w:pPr>
    </w:p>
    <w:p>
      <w:pPr>
        <w:pStyle w:val="BodyText"/>
        <w:spacing w:before="221"/>
        <w:ind w:left="710" w:right="142" w:hanging="287"/>
        <w:jc w:val="both"/>
      </w:pPr>
      <w:r>
        <w:rPr>
          <w:rFonts w:ascii="Symbol" w:hAnsi="Symbol"/>
        </w:rPr>
        <w:t></w:t>
      </w:r>
      <w:r>
        <w:rPr>
          <w:spacing w:val="40"/>
        </w:rPr>
        <w:t> </w:t>
      </w:r>
      <w:r>
        <w:rPr/>
        <w:t>Pháp phiền não và pháp phi phiền não nhờ cậy pháp phi phiền não sanh ra do Nhân </w:t>
      </w:r>
      <w:r>
        <w:rPr>
          <w:spacing w:val="-2"/>
        </w:rPr>
        <w:t>duyên:</w:t>
      </w:r>
    </w:p>
    <w:p>
      <w:pPr>
        <w:pStyle w:val="BodyText"/>
        <w:spacing w:before="119"/>
        <w:ind w:right="141"/>
        <w:jc w:val="both"/>
      </w:pPr>
      <w:r>
        <w:rPr/>
        <w:t>3 uẩn,</w:t>
      </w:r>
      <w:r>
        <w:rPr>
          <w:spacing w:val="80"/>
        </w:rPr>
        <w:t> </w:t>
      </w:r>
      <w:r>
        <w:rPr/>
        <w:t>phiền não và sắc tâm nhờ cậy 1 uẩn phi phiền não ... nhờ 2 uẩn;</w:t>
      </w:r>
      <w:r>
        <w:rPr>
          <w:spacing w:val="40"/>
        </w:rPr>
        <w:t> </w:t>
      </w:r>
      <w:r>
        <w:rPr/>
        <w:t>phiền não nhờ cậy vật; sắc tâm nhờ sắc đại sung; phiền não và</w:t>
      </w:r>
      <w:r>
        <w:rPr>
          <w:spacing w:val="80"/>
        </w:rPr>
        <w:t> </w:t>
      </w:r>
      <w:r>
        <w:rPr/>
        <w:t>uẩn tương ưng nhờ cậy vật.</w:t>
      </w:r>
    </w:p>
    <w:p>
      <w:pPr>
        <w:pStyle w:val="BodyText"/>
        <w:spacing w:before="120"/>
        <w:ind w:left="991" w:hanging="567"/>
        <w:jc w:val="both"/>
      </w:pPr>
      <w:r>
        <w:rPr>
          <w:rFonts w:ascii="Symbol" w:hAnsi="Symbol"/>
        </w:rPr>
        <w:t></w:t>
      </w:r>
      <w:r>
        <w:rPr>
          <w:spacing w:val="51"/>
          <w:w w:val="150"/>
        </w:rPr>
        <w:t> </w:t>
      </w:r>
      <w:r>
        <w:rPr/>
        <w:t>Pháp</w:t>
      </w:r>
      <w:r>
        <w:rPr>
          <w:spacing w:val="-4"/>
        </w:rPr>
        <w:t> </w:t>
      </w:r>
      <w:r>
        <w:rPr/>
        <w:t>phiền</w:t>
      </w:r>
      <w:r>
        <w:rPr>
          <w:spacing w:val="-2"/>
        </w:rPr>
        <w:t> </w:t>
      </w:r>
      <w:r>
        <w:rPr/>
        <w:t>não</w:t>
      </w:r>
      <w:r>
        <w:rPr>
          <w:spacing w:val="-4"/>
        </w:rPr>
        <w:t> </w:t>
      </w:r>
      <w:r>
        <w:rPr/>
        <w:t>nhờ</w:t>
      </w:r>
      <w:r>
        <w:rPr>
          <w:spacing w:val="-4"/>
        </w:rPr>
        <w:t> </w:t>
      </w:r>
      <w:r>
        <w:rPr/>
        <w:t>cậy</w:t>
      </w:r>
      <w:r>
        <w:rPr>
          <w:spacing w:val="-6"/>
        </w:rPr>
        <w:t> </w:t>
      </w:r>
      <w:r>
        <w:rPr/>
        <w:t>pháp</w:t>
      </w:r>
      <w:r>
        <w:rPr>
          <w:spacing w:val="-4"/>
        </w:rPr>
        <w:t> </w:t>
      </w:r>
      <w:r>
        <w:rPr/>
        <w:t>phiền</w:t>
      </w:r>
      <w:r>
        <w:rPr>
          <w:spacing w:val="-4"/>
        </w:rPr>
        <w:t> </w:t>
      </w:r>
      <w:r>
        <w:rPr/>
        <w:t>não</w:t>
      </w:r>
      <w:r>
        <w:rPr>
          <w:spacing w:val="-4"/>
        </w:rPr>
        <w:t> </w:t>
      </w:r>
      <w:r>
        <w:rPr/>
        <w:t>và</w:t>
      </w:r>
      <w:r>
        <w:rPr>
          <w:spacing w:val="-4"/>
        </w:rPr>
        <w:t> </w:t>
      </w:r>
      <w:r>
        <w:rPr/>
        <w:t>pháp</w:t>
      </w:r>
      <w:r>
        <w:rPr>
          <w:spacing w:val="-3"/>
        </w:rPr>
        <w:t> </w:t>
      </w:r>
      <w:r>
        <w:rPr/>
        <w:t>phi</w:t>
      </w:r>
      <w:r>
        <w:rPr>
          <w:spacing w:val="-3"/>
        </w:rPr>
        <w:t> </w:t>
      </w:r>
      <w:r>
        <w:rPr/>
        <w:t>phiền</w:t>
      </w:r>
      <w:r>
        <w:rPr>
          <w:spacing w:val="-3"/>
        </w:rPr>
        <w:t> </w:t>
      </w:r>
      <w:r>
        <w:rPr/>
        <w:t>não</w:t>
      </w:r>
      <w:r>
        <w:rPr>
          <w:spacing w:val="-3"/>
        </w:rPr>
        <w:t> </w:t>
      </w:r>
      <w:r>
        <w:rPr/>
        <w:t>sanh</w:t>
      </w:r>
      <w:r>
        <w:rPr>
          <w:spacing w:val="-3"/>
        </w:rPr>
        <w:t> </w:t>
      </w:r>
      <w:r>
        <w:rPr/>
        <w:t>ra</w:t>
      </w:r>
      <w:r>
        <w:rPr>
          <w:spacing w:val="-3"/>
        </w:rPr>
        <w:t> </w:t>
      </w:r>
      <w:r>
        <w:rPr/>
        <w:t>do</w:t>
      </w:r>
      <w:r>
        <w:rPr>
          <w:spacing w:val="-3"/>
        </w:rPr>
        <w:t> </w:t>
      </w:r>
      <w:r>
        <w:rPr/>
        <w:t>Nhân</w:t>
      </w:r>
      <w:r>
        <w:rPr>
          <w:spacing w:val="-2"/>
        </w:rPr>
        <w:t> duyên:</w:t>
      </w:r>
    </w:p>
    <w:p>
      <w:pPr>
        <w:pStyle w:val="BodyText"/>
        <w:spacing w:before="120"/>
        <w:ind w:left="991" w:right="149"/>
        <w:jc w:val="both"/>
      </w:pPr>
      <w:r>
        <w:rPr/>
        <w:t>Si, tà kiến, hôn trầm, phóng dật, vô tàm, vô uý nhờ tham và</w:t>
      </w:r>
      <w:r>
        <w:rPr>
          <w:spacing w:val="80"/>
        </w:rPr>
        <w:t> </w:t>
      </w:r>
      <w:r>
        <w:rPr/>
        <w:t>uẩn tương ưng. Nên</w:t>
      </w:r>
      <w:r>
        <w:rPr>
          <w:spacing w:val="40"/>
        </w:rPr>
        <w:t> </w:t>
      </w:r>
      <w:r>
        <w:rPr/>
        <w:t>sắp cách luân.</w:t>
      </w:r>
      <w:r>
        <w:rPr>
          <w:spacing w:val="40"/>
        </w:rPr>
        <w:t> </w:t>
      </w:r>
      <w:r>
        <w:rPr/>
        <w:t>phiền não nhờ tham và ý vật.</w:t>
      </w:r>
    </w:p>
    <w:p>
      <w:pPr>
        <w:pStyle w:val="BodyText"/>
        <w:spacing w:line="237" w:lineRule="auto" w:before="123"/>
        <w:ind w:left="710" w:right="145" w:hanging="287"/>
        <w:jc w:val="both"/>
      </w:pPr>
      <w:r>
        <w:rPr>
          <w:rFonts w:ascii="Symbol" w:hAnsi="Symbol"/>
        </w:rPr>
        <w:t></w:t>
      </w:r>
      <w:r>
        <w:rPr>
          <w:spacing w:val="40"/>
        </w:rPr>
        <w:t> </w:t>
      </w:r>
      <w:r>
        <w:rPr/>
        <w:t>Pháp phi phiền não nhờ cậy pháp phiền não và pháp phi phiền não sanh ra do Nhân </w:t>
      </w:r>
      <w:r>
        <w:rPr>
          <w:spacing w:val="-2"/>
        </w:rPr>
        <w:t>duyên:</w:t>
      </w:r>
    </w:p>
    <w:p>
      <w:pPr>
        <w:pStyle w:val="BodyText"/>
        <w:spacing w:before="122"/>
        <w:ind w:left="991" w:right="138"/>
        <w:jc w:val="both"/>
      </w:pPr>
      <w:r>
        <w:rPr/>
        <w:t>3 uẩn và sắc tâm nhờ cậy 1 uẩn phi phiền não và phiền não ... nhờ 2 uẩn; sắc tâm nhờ cậy phiền não và</w:t>
      </w:r>
      <w:r>
        <w:rPr>
          <w:spacing w:val="80"/>
        </w:rPr>
        <w:t> </w:t>
      </w:r>
      <w:r>
        <w:rPr/>
        <w:t>sắc đại sung;</w:t>
      </w:r>
      <w:r>
        <w:rPr>
          <w:spacing w:val="80"/>
        </w:rPr>
        <w:t> </w:t>
      </w:r>
      <w:r>
        <w:rPr/>
        <w:t>uẩn phi phiền não nhờ cậy phiền não và ý vật.</w:t>
      </w:r>
    </w:p>
    <w:p>
      <w:pPr>
        <w:pStyle w:val="BodyText"/>
        <w:spacing w:line="237" w:lineRule="auto" w:before="124"/>
        <w:ind w:left="710" w:right="148" w:hanging="287"/>
        <w:jc w:val="both"/>
      </w:pPr>
      <w:r>
        <w:rPr>
          <w:rFonts w:ascii="Symbol" w:hAnsi="Symbol"/>
        </w:rPr>
        <w:t></w:t>
      </w:r>
      <w:r>
        <w:rPr>
          <w:spacing w:val="40"/>
        </w:rPr>
        <w:t> </w:t>
      </w:r>
      <w:r>
        <w:rPr/>
        <w:t>Pháp phiền não và pháp phi phiền não nhờ cậy pháp phiền não và pháp phi phiền não sanh ra do Nhân duyên:</w:t>
      </w:r>
    </w:p>
    <w:p>
      <w:pPr>
        <w:pStyle w:val="BodyText"/>
        <w:spacing w:before="122"/>
        <w:ind w:left="991" w:right="145"/>
        <w:jc w:val="both"/>
      </w:pPr>
      <w:r>
        <w:rPr/>
        <w:t>3 uẩn, si, tà kiến, hôn trầm, phóng dật, vô tàm, vô uý và sắc tâm nhờ cậy 1 uẩn phi phiền não và tham... nhờ 2 uẩn. Nên sắp cách luân. Si, tà kiến, hôn trầm, phóng dật, vô tàm, vô uý và</w:t>
      </w:r>
      <w:r>
        <w:rPr>
          <w:spacing w:val="80"/>
        </w:rPr>
        <w:t> </w:t>
      </w:r>
      <w:r>
        <w:rPr/>
        <w:t>uẩn tương ưng nhờ tham và ý vật. Nên sắp cách luân.</w:t>
      </w:r>
    </w:p>
    <w:p>
      <w:pPr>
        <w:pStyle w:val="BodyText"/>
        <w:spacing w:before="121"/>
        <w:ind w:left="710"/>
        <w:jc w:val="both"/>
      </w:pPr>
      <w:r>
        <w:rPr/>
        <w:t>Trong</w:t>
      </w:r>
      <w:r>
        <w:rPr>
          <w:spacing w:val="-5"/>
        </w:rPr>
        <w:t> </w:t>
      </w:r>
      <w:r>
        <w:rPr/>
        <w:t>cảnh</w:t>
      </w:r>
      <w:r>
        <w:rPr>
          <w:spacing w:val="-2"/>
        </w:rPr>
        <w:t> </w:t>
      </w:r>
      <w:r>
        <w:rPr/>
        <w:t>duyên</w:t>
      </w:r>
      <w:r>
        <w:rPr>
          <w:spacing w:val="-4"/>
        </w:rPr>
        <w:t> </w:t>
      </w:r>
      <w:r>
        <w:rPr/>
        <w:t>căn</w:t>
      </w:r>
      <w:r>
        <w:rPr>
          <w:spacing w:val="-3"/>
        </w:rPr>
        <w:t> </w:t>
      </w:r>
      <w:r>
        <w:rPr/>
        <w:t>phi</w:t>
      </w:r>
      <w:r>
        <w:rPr>
          <w:spacing w:val="-5"/>
        </w:rPr>
        <w:t> </w:t>
      </w:r>
      <w:r>
        <w:rPr/>
        <w:t>phiền</w:t>
      </w:r>
      <w:r>
        <w:rPr>
          <w:spacing w:val="-4"/>
        </w:rPr>
        <w:t> </w:t>
      </w:r>
      <w:r>
        <w:rPr/>
        <w:t>não</w:t>
      </w:r>
      <w:r>
        <w:rPr>
          <w:spacing w:val="-5"/>
        </w:rPr>
        <w:t> </w:t>
      </w:r>
      <w:r>
        <w:rPr/>
        <w:t>nên</w:t>
      </w:r>
      <w:r>
        <w:rPr>
          <w:spacing w:val="-4"/>
        </w:rPr>
        <w:t> </w:t>
      </w:r>
      <w:r>
        <w:rPr/>
        <w:t>làm</w:t>
      </w:r>
      <w:r>
        <w:rPr>
          <w:spacing w:val="-5"/>
        </w:rPr>
        <w:t> </w:t>
      </w:r>
      <w:r>
        <w:rPr/>
        <w:t>có</w:t>
      </w:r>
      <w:r>
        <w:rPr>
          <w:spacing w:val="-5"/>
        </w:rPr>
        <w:t> </w:t>
      </w:r>
      <w:r>
        <w:rPr/>
        <w:t>năm</w:t>
      </w:r>
      <w:r>
        <w:rPr>
          <w:spacing w:val="-6"/>
        </w:rPr>
        <w:t> </w:t>
      </w:r>
      <w:r>
        <w:rPr>
          <w:spacing w:val="-2"/>
        </w:rPr>
        <w:t>thức.</w:t>
      </w:r>
    </w:p>
    <w:p>
      <w:pPr>
        <w:pStyle w:val="Heading2"/>
        <w:spacing w:line="296" w:lineRule="exact" w:before="6"/>
      </w:pPr>
      <w:r>
        <w:rPr>
          <w:spacing w:val="-4"/>
        </w:rPr>
        <w:t>487.</w:t>
      </w:r>
    </w:p>
    <w:p>
      <w:pPr>
        <w:pStyle w:val="BodyText"/>
        <w:spacing w:line="296" w:lineRule="exact"/>
        <w:ind w:left="708"/>
      </w:pPr>
      <w:r>
        <w:rPr/>
        <w:t>Nhân</w:t>
      </w:r>
      <w:r>
        <w:rPr>
          <w:spacing w:val="-4"/>
        </w:rPr>
        <w:t> </w:t>
      </w:r>
      <w:r>
        <w:rPr/>
        <w:t>9,</w:t>
      </w:r>
      <w:r>
        <w:rPr>
          <w:spacing w:val="-4"/>
        </w:rPr>
        <w:t> </w:t>
      </w:r>
      <w:r>
        <w:rPr/>
        <w:t>Cảnh</w:t>
      </w:r>
      <w:r>
        <w:rPr>
          <w:spacing w:val="-4"/>
        </w:rPr>
        <w:t> </w:t>
      </w:r>
      <w:r>
        <w:rPr/>
        <w:t>9,</w:t>
      </w:r>
      <w:r>
        <w:rPr>
          <w:spacing w:val="-4"/>
        </w:rPr>
        <w:t> </w:t>
      </w:r>
      <w:r>
        <w:rPr/>
        <w:t>Trưởng</w:t>
      </w:r>
      <w:r>
        <w:rPr>
          <w:spacing w:val="-2"/>
        </w:rPr>
        <w:t> </w:t>
      </w:r>
      <w:r>
        <w:rPr/>
        <w:t>9,...</w:t>
      </w:r>
      <w:r>
        <w:rPr>
          <w:spacing w:val="-4"/>
        </w:rPr>
        <w:t> </w:t>
      </w:r>
      <w:r>
        <w:rPr/>
        <w:t>tất</w:t>
      </w:r>
      <w:r>
        <w:rPr>
          <w:spacing w:val="-4"/>
        </w:rPr>
        <w:t> </w:t>
      </w:r>
      <w:r>
        <w:rPr/>
        <w:t>cả</w:t>
      </w:r>
      <w:r>
        <w:rPr>
          <w:spacing w:val="-1"/>
        </w:rPr>
        <w:t> </w:t>
      </w:r>
      <w:r>
        <w:rPr/>
        <w:t>đều</w:t>
      </w:r>
      <w:r>
        <w:rPr>
          <w:spacing w:val="-4"/>
        </w:rPr>
        <w:t> </w:t>
      </w:r>
      <w:r>
        <w:rPr/>
        <w:t>9,</w:t>
      </w:r>
      <w:r>
        <w:rPr>
          <w:spacing w:val="-1"/>
        </w:rPr>
        <w:t> </w:t>
      </w:r>
      <w:r>
        <w:rPr/>
        <w:t>Quả</w:t>
      </w:r>
      <w:r>
        <w:rPr>
          <w:spacing w:val="-1"/>
        </w:rPr>
        <w:t> </w:t>
      </w:r>
      <w:r>
        <w:rPr/>
        <w:t>1,</w:t>
      </w:r>
      <w:r>
        <w:rPr>
          <w:spacing w:val="-4"/>
        </w:rPr>
        <w:t> </w:t>
      </w:r>
      <w:r>
        <w:rPr/>
        <w:t>Bất</w:t>
      </w:r>
      <w:r>
        <w:rPr>
          <w:spacing w:val="-4"/>
        </w:rPr>
        <w:t> </w:t>
      </w:r>
      <w:r>
        <w:rPr/>
        <w:t>ly</w:t>
      </w:r>
      <w:r>
        <w:rPr>
          <w:spacing w:val="-8"/>
        </w:rPr>
        <w:t> </w:t>
      </w:r>
      <w:r>
        <w:rPr>
          <w:spacing w:val="-5"/>
        </w:rPr>
        <w:t>9.</w:t>
      </w:r>
    </w:p>
    <w:p>
      <w:pPr>
        <w:pStyle w:val="Heading2"/>
        <w:spacing w:line="295" w:lineRule="exact" w:before="5"/>
      </w:pPr>
      <w:r>
        <w:rPr>
          <w:spacing w:val="-4"/>
        </w:rPr>
        <w:t>488.</w:t>
      </w:r>
    </w:p>
    <w:p>
      <w:pPr>
        <w:pStyle w:val="BodyText"/>
        <w:spacing w:line="317" w:lineRule="exact"/>
        <w:ind w:left="424"/>
      </w:pPr>
      <w:r>
        <w:rPr>
          <w:rFonts w:ascii="Symbol" w:hAnsi="Symbol"/>
        </w:rPr>
        <w:t></w:t>
      </w:r>
      <w:r>
        <w:rPr>
          <w:spacing w:val="49"/>
          <w:w w:val="150"/>
        </w:rPr>
        <w:t> </w:t>
      </w:r>
      <w:r>
        <w:rPr/>
        <w:t>Pháp</w:t>
      </w:r>
      <w:r>
        <w:rPr>
          <w:spacing w:val="-4"/>
        </w:rPr>
        <w:t> </w:t>
      </w:r>
      <w:r>
        <w:rPr/>
        <w:t>phiền</w:t>
      </w:r>
      <w:r>
        <w:rPr>
          <w:spacing w:val="-2"/>
        </w:rPr>
        <w:t> </w:t>
      </w:r>
      <w:r>
        <w:rPr/>
        <w:t>não</w:t>
      </w:r>
      <w:r>
        <w:rPr>
          <w:spacing w:val="-4"/>
        </w:rPr>
        <w:t> </w:t>
      </w:r>
      <w:r>
        <w:rPr/>
        <w:t>nhờ</w:t>
      </w:r>
      <w:r>
        <w:rPr>
          <w:spacing w:val="-4"/>
        </w:rPr>
        <w:t> </w:t>
      </w:r>
      <w:r>
        <w:rPr/>
        <w:t>cậy</w:t>
      </w:r>
      <w:r>
        <w:rPr>
          <w:spacing w:val="-6"/>
        </w:rPr>
        <w:t> </w:t>
      </w:r>
      <w:r>
        <w:rPr/>
        <w:t>pháp</w:t>
      </w:r>
      <w:r>
        <w:rPr>
          <w:spacing w:val="-4"/>
        </w:rPr>
        <w:t> </w:t>
      </w:r>
      <w:r>
        <w:rPr/>
        <w:t>phiền</w:t>
      </w:r>
      <w:r>
        <w:rPr>
          <w:spacing w:val="-4"/>
        </w:rPr>
        <w:t> </w:t>
      </w:r>
      <w:r>
        <w:rPr/>
        <w:t>não</w:t>
      </w:r>
      <w:r>
        <w:rPr>
          <w:spacing w:val="-4"/>
        </w:rPr>
        <w:t> </w:t>
      </w:r>
      <w:r>
        <w:rPr/>
        <w:t>sanh</w:t>
      </w:r>
      <w:r>
        <w:rPr>
          <w:spacing w:val="-2"/>
        </w:rPr>
        <w:t> </w:t>
      </w:r>
      <w:r>
        <w:rPr/>
        <w:t>ra</w:t>
      </w:r>
      <w:r>
        <w:rPr>
          <w:spacing w:val="-4"/>
        </w:rPr>
        <w:t> </w:t>
      </w:r>
      <w:r>
        <w:rPr/>
        <w:t>do</w:t>
      </w:r>
      <w:r>
        <w:rPr>
          <w:spacing w:val="-4"/>
        </w:rPr>
        <w:t> </w:t>
      </w:r>
      <w:r>
        <w:rPr/>
        <w:t>phi</w:t>
      </w:r>
      <w:r>
        <w:rPr>
          <w:spacing w:val="-4"/>
        </w:rPr>
        <w:t> </w:t>
      </w:r>
      <w:r>
        <w:rPr/>
        <w:t>Nhân</w:t>
      </w:r>
      <w:r>
        <w:rPr>
          <w:spacing w:val="-4"/>
        </w:rPr>
        <w:t> </w:t>
      </w:r>
      <w:r>
        <w:rPr>
          <w:spacing w:val="-2"/>
        </w:rPr>
        <w:t>duyên:</w:t>
      </w:r>
    </w:p>
    <w:p>
      <w:pPr>
        <w:pStyle w:val="BodyText"/>
        <w:ind w:left="991" w:right="206"/>
      </w:pPr>
      <w:r>
        <w:rPr/>
        <w:t>Si đồng sanh hoài nghi nhờ cậy hoài</w:t>
      </w:r>
      <w:r>
        <w:rPr>
          <w:spacing w:val="21"/>
        </w:rPr>
        <w:t> </w:t>
      </w:r>
      <w:r>
        <w:rPr/>
        <w:t>nghi; si</w:t>
      </w:r>
      <w:r>
        <w:rPr>
          <w:spacing w:val="21"/>
        </w:rPr>
        <w:t> </w:t>
      </w:r>
      <w:r>
        <w:rPr/>
        <w:t>đồng sanh phóng dật</w:t>
      </w:r>
      <w:r>
        <w:rPr>
          <w:spacing w:val="21"/>
        </w:rPr>
        <w:t> </w:t>
      </w:r>
      <w:r>
        <w:rPr/>
        <w:t>nhờ</w:t>
      </w:r>
      <w:r>
        <w:rPr>
          <w:spacing w:val="25"/>
        </w:rPr>
        <w:t> </w:t>
      </w:r>
      <w:r>
        <w:rPr/>
        <w:t>cậy </w:t>
      </w:r>
      <w:r>
        <w:rPr/>
        <w:t>phóng</w:t>
      </w:r>
      <w:r>
        <w:rPr>
          <w:spacing w:val="40"/>
        </w:rPr>
        <w:t> </w:t>
      </w:r>
      <w:r>
        <w:rPr>
          <w:spacing w:val="-4"/>
        </w:rPr>
        <w:t>dật.</w:t>
      </w:r>
    </w:p>
    <w:p>
      <w:pPr>
        <w:pStyle w:val="BodyText"/>
        <w:ind w:left="424"/>
      </w:pPr>
      <w:r>
        <w:rPr>
          <w:rFonts w:ascii="Symbol" w:hAnsi="Symbol"/>
        </w:rPr>
        <w:t></w:t>
      </w:r>
      <w:r>
        <w:rPr>
          <w:spacing w:val="50"/>
          <w:w w:val="150"/>
        </w:rPr>
        <w:t> </w:t>
      </w:r>
      <w:r>
        <w:rPr/>
        <w:t>Pháp</w:t>
      </w:r>
      <w:r>
        <w:rPr>
          <w:spacing w:val="-4"/>
        </w:rPr>
        <w:t> </w:t>
      </w:r>
      <w:r>
        <w:rPr/>
        <w:t>phi</w:t>
      </w:r>
      <w:r>
        <w:rPr>
          <w:spacing w:val="-3"/>
        </w:rPr>
        <w:t> </w:t>
      </w:r>
      <w:r>
        <w:rPr/>
        <w:t>phiền</w:t>
      </w:r>
      <w:r>
        <w:rPr>
          <w:spacing w:val="-4"/>
        </w:rPr>
        <w:t> </w:t>
      </w:r>
      <w:r>
        <w:rPr/>
        <w:t>não</w:t>
      </w:r>
      <w:r>
        <w:rPr>
          <w:spacing w:val="-4"/>
        </w:rPr>
        <w:t> </w:t>
      </w:r>
      <w:r>
        <w:rPr/>
        <w:t>nhờ</w:t>
      </w:r>
      <w:r>
        <w:rPr>
          <w:spacing w:val="-3"/>
        </w:rPr>
        <w:t> </w:t>
      </w:r>
      <w:r>
        <w:rPr/>
        <w:t>cậy</w:t>
      </w:r>
      <w:r>
        <w:rPr>
          <w:spacing w:val="-9"/>
        </w:rPr>
        <w:t> </w:t>
      </w:r>
      <w:r>
        <w:rPr/>
        <w:t>pháp phi</w:t>
      </w:r>
      <w:r>
        <w:rPr>
          <w:spacing w:val="-4"/>
        </w:rPr>
        <w:t> </w:t>
      </w:r>
      <w:r>
        <w:rPr/>
        <w:t>phiền</w:t>
      </w:r>
      <w:r>
        <w:rPr>
          <w:spacing w:val="-3"/>
        </w:rPr>
        <w:t> </w:t>
      </w:r>
      <w:r>
        <w:rPr/>
        <w:t>não</w:t>
      </w:r>
      <w:r>
        <w:rPr>
          <w:spacing w:val="-4"/>
        </w:rPr>
        <w:t> </w:t>
      </w:r>
      <w:r>
        <w:rPr/>
        <w:t>sanh</w:t>
      </w:r>
      <w:r>
        <w:rPr>
          <w:spacing w:val="-4"/>
        </w:rPr>
        <w:t> </w:t>
      </w:r>
      <w:r>
        <w:rPr/>
        <w:t>ra</w:t>
      </w:r>
      <w:r>
        <w:rPr>
          <w:spacing w:val="-3"/>
        </w:rPr>
        <w:t> </w:t>
      </w:r>
      <w:r>
        <w:rPr/>
        <w:t>do</w:t>
      </w:r>
      <w:r>
        <w:rPr>
          <w:spacing w:val="-4"/>
        </w:rPr>
        <w:t> </w:t>
      </w:r>
      <w:r>
        <w:rPr/>
        <w:t>phi</w:t>
      </w:r>
      <w:r>
        <w:rPr>
          <w:spacing w:val="-3"/>
        </w:rPr>
        <w:t> </w:t>
      </w:r>
      <w:r>
        <w:rPr/>
        <w:t>Nhân</w:t>
      </w:r>
      <w:r>
        <w:rPr>
          <w:spacing w:val="-1"/>
        </w:rPr>
        <w:t> </w:t>
      </w:r>
      <w:r>
        <w:rPr>
          <w:spacing w:val="-2"/>
        </w:rPr>
        <w:t>duyên:</w:t>
      </w:r>
    </w:p>
    <w:p>
      <w:pPr>
        <w:pStyle w:val="BodyText"/>
        <w:ind w:left="991"/>
      </w:pPr>
      <w:r>
        <w:rPr/>
        <w:t>Luôn</w:t>
      </w:r>
      <w:r>
        <w:rPr>
          <w:spacing w:val="-1"/>
        </w:rPr>
        <w:t> </w:t>
      </w:r>
      <w:r>
        <w:rPr/>
        <w:t>đến chúng</w:t>
      </w:r>
      <w:r>
        <w:rPr>
          <w:spacing w:val="-1"/>
        </w:rPr>
        <w:t> </w:t>
      </w:r>
      <w:r>
        <w:rPr/>
        <w:t>sanh vô</w:t>
      </w:r>
      <w:r>
        <w:rPr>
          <w:spacing w:val="-1"/>
        </w:rPr>
        <w:t> </w:t>
      </w:r>
      <w:r>
        <w:rPr/>
        <w:t>tưởng:</w:t>
      </w:r>
      <w:r>
        <w:rPr>
          <w:spacing w:val="-1"/>
        </w:rPr>
        <w:t> </w:t>
      </w:r>
      <w:r>
        <w:rPr/>
        <w:t>Nhãn thức nhờ</w:t>
      </w:r>
      <w:r>
        <w:rPr>
          <w:spacing w:val="-1"/>
        </w:rPr>
        <w:t> </w:t>
      </w:r>
      <w:r>
        <w:rPr/>
        <w:t>cậy</w:t>
      </w:r>
      <w:r>
        <w:rPr>
          <w:spacing w:val="-3"/>
        </w:rPr>
        <w:t> </w:t>
      </w:r>
      <w:r>
        <w:rPr/>
        <w:t>nhãn xứ... nhờ</w:t>
      </w:r>
      <w:r>
        <w:rPr>
          <w:spacing w:val="-1"/>
        </w:rPr>
        <w:t> </w:t>
      </w:r>
      <w:r>
        <w:rPr/>
        <w:t>cậy</w:t>
      </w:r>
      <w:r>
        <w:rPr>
          <w:spacing w:val="-3"/>
        </w:rPr>
        <w:t> </w:t>
      </w:r>
      <w:r>
        <w:rPr/>
        <w:t>thân</w:t>
      </w:r>
      <w:r>
        <w:rPr>
          <w:spacing w:val="-1"/>
        </w:rPr>
        <w:t> </w:t>
      </w:r>
      <w:r>
        <w:rPr/>
        <w:t>xứ;</w:t>
      </w:r>
      <w:r>
        <w:rPr>
          <w:spacing w:val="40"/>
        </w:rPr>
        <w:t> </w:t>
      </w:r>
      <w:r>
        <w:rPr/>
        <w:t>uẩn phi phiền não vô nhân nhờ cậy vật.</w:t>
      </w:r>
    </w:p>
    <w:p>
      <w:pPr>
        <w:pStyle w:val="BodyText"/>
        <w:spacing w:line="317" w:lineRule="exact" w:before="119"/>
        <w:ind w:left="424"/>
      </w:pPr>
      <w:r>
        <w:rPr>
          <w:rFonts w:ascii="Symbol" w:hAnsi="Symbol"/>
        </w:rPr>
        <w:t></w:t>
      </w:r>
      <w:r>
        <w:rPr>
          <w:spacing w:val="51"/>
          <w:w w:val="150"/>
        </w:rPr>
        <w:t> </w:t>
      </w:r>
      <w:r>
        <w:rPr/>
        <w:t>Pháp</w:t>
      </w:r>
      <w:r>
        <w:rPr>
          <w:spacing w:val="-3"/>
        </w:rPr>
        <w:t> </w:t>
      </w:r>
      <w:r>
        <w:rPr/>
        <w:t>phiền</w:t>
      </w:r>
      <w:r>
        <w:rPr>
          <w:spacing w:val="-2"/>
        </w:rPr>
        <w:t> </w:t>
      </w:r>
      <w:r>
        <w:rPr/>
        <w:t>não</w:t>
      </w:r>
      <w:r>
        <w:rPr>
          <w:spacing w:val="-4"/>
        </w:rPr>
        <w:t> </w:t>
      </w:r>
      <w:r>
        <w:rPr/>
        <w:t>nhờ</w:t>
      </w:r>
      <w:r>
        <w:rPr>
          <w:spacing w:val="-4"/>
        </w:rPr>
        <w:t> </w:t>
      </w:r>
      <w:r>
        <w:rPr/>
        <w:t>cậy</w:t>
      </w:r>
      <w:r>
        <w:rPr>
          <w:spacing w:val="-6"/>
        </w:rPr>
        <w:t> </w:t>
      </w:r>
      <w:r>
        <w:rPr/>
        <w:t>pháp</w:t>
      </w:r>
      <w:r>
        <w:rPr>
          <w:spacing w:val="-4"/>
        </w:rPr>
        <w:t> </w:t>
      </w:r>
      <w:r>
        <w:rPr/>
        <w:t>phi</w:t>
      </w:r>
      <w:r>
        <w:rPr>
          <w:spacing w:val="-2"/>
        </w:rPr>
        <w:t> </w:t>
      </w:r>
      <w:r>
        <w:rPr/>
        <w:t>phiền</w:t>
      </w:r>
      <w:r>
        <w:rPr>
          <w:spacing w:val="-3"/>
        </w:rPr>
        <w:t> </w:t>
      </w:r>
      <w:r>
        <w:rPr/>
        <w:t>não</w:t>
      </w:r>
      <w:r>
        <w:rPr>
          <w:spacing w:val="-4"/>
        </w:rPr>
        <w:t> </w:t>
      </w:r>
      <w:r>
        <w:rPr/>
        <w:t>sanh</w:t>
      </w:r>
      <w:r>
        <w:rPr>
          <w:spacing w:val="-4"/>
        </w:rPr>
        <w:t> </w:t>
      </w:r>
      <w:r>
        <w:rPr/>
        <w:t>ra</w:t>
      </w:r>
      <w:r>
        <w:rPr>
          <w:spacing w:val="-4"/>
        </w:rPr>
        <w:t> </w:t>
      </w:r>
      <w:r>
        <w:rPr/>
        <w:t>do</w:t>
      </w:r>
      <w:r>
        <w:rPr>
          <w:spacing w:val="-3"/>
        </w:rPr>
        <w:t> </w:t>
      </w:r>
      <w:r>
        <w:rPr/>
        <w:t>phi</w:t>
      </w:r>
      <w:r>
        <w:rPr>
          <w:spacing w:val="-4"/>
        </w:rPr>
        <w:t> </w:t>
      </w:r>
      <w:r>
        <w:rPr/>
        <w:t>Nhân</w:t>
      </w:r>
      <w:r>
        <w:rPr>
          <w:spacing w:val="-1"/>
        </w:rPr>
        <w:t> </w:t>
      </w:r>
      <w:r>
        <w:rPr>
          <w:spacing w:val="-2"/>
        </w:rPr>
        <w:t>duyên:</w:t>
      </w:r>
    </w:p>
    <w:p>
      <w:pPr>
        <w:pStyle w:val="BodyText"/>
      </w:pPr>
      <w:r>
        <w:rPr/>
        <w:t>Si đồng sanh hoài nghi đồng sanh phóng dật nhờ cậy</w:t>
      </w:r>
      <w:r>
        <w:rPr>
          <w:spacing w:val="-3"/>
        </w:rPr>
        <w:t> </w:t>
      </w:r>
      <w:r>
        <w:rPr/>
        <w:t>uẩn đồng sanh hoài nghi đồng sanh phóng dật và ý vật.</w:t>
      </w:r>
    </w:p>
    <w:p>
      <w:pPr>
        <w:pStyle w:val="BodyText"/>
        <w:spacing w:before="119"/>
        <w:ind w:left="710" w:hanging="287"/>
      </w:pPr>
      <w:r>
        <w:rPr>
          <w:rFonts w:ascii="Symbol" w:hAnsi="Symbol"/>
        </w:rPr>
        <w:t></w:t>
      </w:r>
      <w:r>
        <w:rPr>
          <w:spacing w:val="80"/>
        </w:rPr>
        <w:t> </w:t>
      </w:r>
      <w:r>
        <w:rPr/>
        <w:t>Pháp</w:t>
      </w:r>
      <w:r>
        <w:rPr>
          <w:spacing w:val="21"/>
        </w:rPr>
        <w:t> </w:t>
      </w:r>
      <w:r>
        <w:rPr/>
        <w:t>phiền</w:t>
      </w:r>
      <w:r>
        <w:rPr>
          <w:spacing w:val="23"/>
        </w:rPr>
        <w:t> </w:t>
      </w:r>
      <w:r>
        <w:rPr/>
        <w:t>não</w:t>
      </w:r>
      <w:r>
        <w:rPr>
          <w:spacing w:val="21"/>
        </w:rPr>
        <w:t> </w:t>
      </w:r>
      <w:r>
        <w:rPr/>
        <w:t>nhờ</w:t>
      </w:r>
      <w:r>
        <w:rPr>
          <w:spacing w:val="21"/>
        </w:rPr>
        <w:t> </w:t>
      </w:r>
      <w:r>
        <w:rPr/>
        <w:t>cậy</w:t>
      </w:r>
      <w:r>
        <w:rPr>
          <w:spacing w:val="16"/>
        </w:rPr>
        <w:t> </w:t>
      </w:r>
      <w:r>
        <w:rPr/>
        <w:t>pháp</w:t>
      </w:r>
      <w:r>
        <w:rPr>
          <w:spacing w:val="21"/>
        </w:rPr>
        <w:t> </w:t>
      </w:r>
      <w:r>
        <w:rPr/>
        <w:t>phiền</w:t>
      </w:r>
      <w:r>
        <w:rPr>
          <w:spacing w:val="21"/>
        </w:rPr>
        <w:t> </w:t>
      </w:r>
      <w:r>
        <w:rPr/>
        <w:t>não</w:t>
      </w:r>
      <w:r>
        <w:rPr>
          <w:spacing w:val="21"/>
        </w:rPr>
        <w:t> </w:t>
      </w:r>
      <w:r>
        <w:rPr/>
        <w:t>và</w:t>
      </w:r>
      <w:r>
        <w:rPr>
          <w:spacing w:val="24"/>
        </w:rPr>
        <w:t> </w:t>
      </w:r>
      <w:r>
        <w:rPr/>
        <w:t>pháp</w:t>
      </w:r>
      <w:r>
        <w:rPr>
          <w:spacing w:val="21"/>
        </w:rPr>
        <w:t> </w:t>
      </w:r>
      <w:r>
        <w:rPr/>
        <w:t>phi</w:t>
      </w:r>
      <w:r>
        <w:rPr>
          <w:spacing w:val="21"/>
        </w:rPr>
        <w:t> </w:t>
      </w:r>
      <w:r>
        <w:rPr/>
        <w:t>phiền</w:t>
      </w:r>
      <w:r>
        <w:rPr>
          <w:spacing w:val="21"/>
        </w:rPr>
        <w:t> </w:t>
      </w:r>
      <w:r>
        <w:rPr/>
        <w:t>não</w:t>
      </w:r>
      <w:r>
        <w:rPr>
          <w:spacing w:val="23"/>
        </w:rPr>
        <w:t> </w:t>
      </w:r>
      <w:r>
        <w:rPr/>
        <w:t>sanh</w:t>
      </w:r>
      <w:r>
        <w:rPr>
          <w:spacing w:val="21"/>
        </w:rPr>
        <w:t> </w:t>
      </w:r>
      <w:r>
        <w:rPr/>
        <w:t>ra</w:t>
      </w:r>
      <w:r>
        <w:rPr>
          <w:spacing w:val="21"/>
        </w:rPr>
        <w:t> </w:t>
      </w:r>
      <w:r>
        <w:rPr/>
        <w:t>do</w:t>
      </w:r>
      <w:r>
        <w:rPr>
          <w:spacing w:val="21"/>
        </w:rPr>
        <w:t> </w:t>
      </w:r>
      <w:r>
        <w:rPr/>
        <w:t>phi</w:t>
      </w:r>
      <w:r>
        <w:rPr>
          <w:spacing w:val="23"/>
        </w:rPr>
        <w:t> </w:t>
      </w:r>
      <w:r>
        <w:rPr/>
        <w:t>Nhân </w:t>
      </w:r>
      <w:r>
        <w:rPr>
          <w:spacing w:val="-2"/>
        </w:rPr>
        <w:t>duyên:</w:t>
      </w:r>
    </w:p>
    <w:p>
      <w:pPr>
        <w:pStyle w:val="BodyText"/>
      </w:pPr>
      <w:r>
        <w:rPr/>
        <w:t>Si</w:t>
      </w:r>
      <w:r>
        <w:rPr>
          <w:spacing w:val="21"/>
        </w:rPr>
        <w:t> </w:t>
      </w:r>
      <w:r>
        <w:rPr/>
        <w:t>đồng</w:t>
      </w:r>
      <w:r>
        <w:rPr>
          <w:spacing w:val="21"/>
        </w:rPr>
        <w:t> </w:t>
      </w:r>
      <w:r>
        <w:rPr/>
        <w:t>sanh</w:t>
      </w:r>
      <w:r>
        <w:rPr>
          <w:spacing w:val="21"/>
        </w:rPr>
        <w:t> </w:t>
      </w:r>
      <w:r>
        <w:rPr/>
        <w:t>hoài</w:t>
      </w:r>
      <w:r>
        <w:rPr>
          <w:spacing w:val="21"/>
        </w:rPr>
        <w:t> </w:t>
      </w:r>
      <w:r>
        <w:rPr/>
        <w:t>nghi</w:t>
      </w:r>
      <w:r>
        <w:rPr>
          <w:spacing w:val="21"/>
        </w:rPr>
        <w:t> </w:t>
      </w:r>
      <w:r>
        <w:rPr/>
        <w:t>nhờ</w:t>
      </w:r>
      <w:r>
        <w:rPr>
          <w:spacing w:val="21"/>
        </w:rPr>
        <w:t> </w:t>
      </w:r>
      <w:r>
        <w:rPr/>
        <w:t>cậy hoài</w:t>
      </w:r>
      <w:r>
        <w:rPr>
          <w:spacing w:val="21"/>
        </w:rPr>
        <w:t> </w:t>
      </w:r>
      <w:r>
        <w:rPr/>
        <w:t>nghi</w:t>
      </w:r>
      <w:r>
        <w:rPr>
          <w:spacing w:val="21"/>
        </w:rPr>
        <w:t> </w:t>
      </w:r>
      <w:r>
        <w:rPr/>
        <w:t>nhờ</w:t>
      </w:r>
      <w:r>
        <w:rPr>
          <w:spacing w:val="26"/>
        </w:rPr>
        <w:t> </w:t>
      </w:r>
      <w:r>
        <w:rPr/>
        <w:t>cậy hoài</w:t>
      </w:r>
      <w:r>
        <w:rPr>
          <w:spacing w:val="21"/>
        </w:rPr>
        <w:t> </w:t>
      </w:r>
      <w:r>
        <w:rPr/>
        <w:t>nghi,</w:t>
      </w:r>
      <w:r>
        <w:rPr>
          <w:spacing w:val="21"/>
        </w:rPr>
        <w:t> </w:t>
      </w:r>
      <w:r>
        <w:rPr/>
        <w:t>uẩn</w:t>
      </w:r>
      <w:r>
        <w:rPr>
          <w:spacing w:val="21"/>
        </w:rPr>
        <w:t> </w:t>
      </w:r>
      <w:r>
        <w:rPr/>
        <w:t>tương</w:t>
      </w:r>
      <w:r>
        <w:rPr>
          <w:spacing w:val="21"/>
        </w:rPr>
        <w:t> </w:t>
      </w:r>
      <w:r>
        <w:rPr/>
        <w:t>ưng</w:t>
      </w:r>
      <w:r>
        <w:rPr>
          <w:spacing w:val="21"/>
        </w:rPr>
        <w:t> </w:t>
      </w:r>
      <w:r>
        <w:rPr/>
        <w:t>và</w:t>
      </w:r>
      <w:r>
        <w:rPr>
          <w:spacing w:val="21"/>
        </w:rPr>
        <w:t> </w:t>
      </w:r>
      <w:r>
        <w:rPr/>
        <w:t>ý vật; si đồng sanh phóng dật nhờ cậy phóng dật, uẩn tương ưng và ý vật. Tóm tắt.</w:t>
      </w:r>
    </w:p>
    <w:p>
      <w:pPr>
        <w:pStyle w:val="Heading2"/>
        <w:spacing w:before="9"/>
      </w:pPr>
      <w:r>
        <w:rPr>
          <w:spacing w:val="-4"/>
        </w:rPr>
        <w:t>489.</w:t>
      </w:r>
    </w:p>
    <w:p>
      <w:pPr>
        <w:pStyle w:val="BodyText"/>
        <w:ind w:left="708" w:right="213"/>
      </w:pPr>
      <w:r>
        <w:rPr/>
        <w:t>Phi Nhân 4, phi Cảnh 3, phi Trưởng 9,... phi Nghiệp 3, phi Quả 9, phi Thực 1, phi Ly</w:t>
      </w:r>
      <w:r>
        <w:rPr>
          <w:spacing w:val="40"/>
        </w:rPr>
        <w:t> </w:t>
      </w:r>
      <w:r>
        <w:rPr>
          <w:spacing w:val="-6"/>
        </w:rPr>
        <w:t>9.</w:t>
      </w:r>
    </w:p>
    <w:p>
      <w:pPr>
        <w:spacing w:before="113"/>
        <w:ind w:left="424" w:right="0" w:firstLine="0"/>
        <w:jc w:val="left"/>
        <w:rPr>
          <w:sz w:val="26"/>
        </w:rPr>
      </w:pPr>
      <w:r>
        <w:rPr>
          <w:sz w:val="26"/>
        </w:rPr>
        <w:t>Dù</w:t>
      </w:r>
      <w:r>
        <w:rPr>
          <w:spacing w:val="-5"/>
          <w:sz w:val="26"/>
        </w:rPr>
        <w:t> </w:t>
      </w:r>
      <w:r>
        <w:rPr>
          <w:sz w:val="26"/>
        </w:rPr>
        <w:t>đếm</w:t>
      </w:r>
      <w:r>
        <w:rPr>
          <w:spacing w:val="-6"/>
          <w:sz w:val="26"/>
        </w:rPr>
        <w:t> </w:t>
      </w:r>
      <w:r>
        <w:rPr>
          <w:sz w:val="26"/>
        </w:rPr>
        <w:t>2</w:t>
      </w:r>
      <w:r>
        <w:rPr>
          <w:spacing w:val="-5"/>
          <w:sz w:val="26"/>
        </w:rPr>
        <w:t> </w:t>
      </w:r>
      <w:r>
        <w:rPr>
          <w:sz w:val="26"/>
        </w:rPr>
        <w:t>câu</w:t>
      </w:r>
      <w:r>
        <w:rPr>
          <w:spacing w:val="-4"/>
          <w:sz w:val="26"/>
        </w:rPr>
        <w:t> </w:t>
      </w:r>
      <w:r>
        <w:rPr>
          <w:sz w:val="26"/>
        </w:rPr>
        <w:t>ngoài</w:t>
      </w:r>
      <w:r>
        <w:rPr>
          <w:spacing w:val="-4"/>
          <w:sz w:val="26"/>
        </w:rPr>
        <w:t> </w:t>
      </w:r>
      <w:r>
        <w:rPr>
          <w:sz w:val="26"/>
        </w:rPr>
        <w:t>ra</w:t>
      </w:r>
      <w:r>
        <w:rPr>
          <w:spacing w:val="-2"/>
          <w:sz w:val="26"/>
        </w:rPr>
        <w:t> </w:t>
      </w:r>
      <w:r>
        <w:rPr>
          <w:sz w:val="26"/>
        </w:rPr>
        <w:t>hay</w:t>
      </w:r>
      <w:r>
        <w:rPr>
          <w:spacing w:val="-4"/>
          <w:sz w:val="26"/>
        </w:rPr>
        <w:t> </w:t>
      </w:r>
      <w:r>
        <w:rPr>
          <w:sz w:val="26"/>
        </w:rPr>
        <w:t>phần y</w:t>
      </w:r>
      <w:r>
        <w:rPr>
          <w:spacing w:val="-7"/>
          <w:sz w:val="26"/>
        </w:rPr>
        <w:t> </w:t>
      </w:r>
      <w:r>
        <w:rPr>
          <w:sz w:val="26"/>
        </w:rPr>
        <w:t>chỉ</w:t>
      </w:r>
      <w:r>
        <w:rPr>
          <w:spacing w:val="-1"/>
          <w:sz w:val="26"/>
        </w:rPr>
        <w:t> </w:t>
      </w:r>
      <w:r>
        <w:rPr>
          <w:i/>
          <w:sz w:val="26"/>
        </w:rPr>
        <w:t>(nissayavāra)</w:t>
      </w:r>
      <w:r>
        <w:rPr>
          <w:i/>
          <w:spacing w:val="-5"/>
          <w:sz w:val="26"/>
        </w:rPr>
        <w:t> </w:t>
      </w:r>
      <w:r>
        <w:rPr>
          <w:sz w:val="26"/>
        </w:rPr>
        <w:t>nên</w:t>
      </w:r>
      <w:r>
        <w:rPr>
          <w:spacing w:val="-5"/>
          <w:sz w:val="26"/>
        </w:rPr>
        <w:t> </w:t>
      </w:r>
      <w:r>
        <w:rPr>
          <w:sz w:val="26"/>
        </w:rPr>
        <w:t>sắp</w:t>
      </w:r>
      <w:r>
        <w:rPr>
          <w:spacing w:val="-4"/>
          <w:sz w:val="26"/>
        </w:rPr>
        <w:t> </w:t>
      </w:r>
      <w:r>
        <w:rPr>
          <w:sz w:val="26"/>
        </w:rPr>
        <w:t>như</w:t>
      </w:r>
      <w:r>
        <w:rPr>
          <w:spacing w:val="-4"/>
          <w:sz w:val="26"/>
        </w:rPr>
        <w:t> thế.</w:t>
      </w:r>
    </w:p>
    <w:p>
      <w:pPr>
        <w:spacing w:before="207"/>
        <w:ind w:left="424" w:right="0" w:firstLine="0"/>
        <w:jc w:val="left"/>
        <w:rPr>
          <w:b/>
          <w:i/>
          <w:sz w:val="26"/>
        </w:rPr>
      </w:pPr>
      <w:bookmarkStart w:name="_bookmark224" w:id="225"/>
      <w:bookmarkEnd w:id="225"/>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40" w:lineRule="auto"/>
      </w:pPr>
      <w:r>
        <w:rPr>
          <w:spacing w:val="-4"/>
        </w:rPr>
        <w:t>490.</w:t>
      </w:r>
    </w:p>
    <w:p>
      <w:pPr>
        <w:pStyle w:val="BodyText"/>
        <w:spacing w:line="294" w:lineRule="exact"/>
        <w:ind w:left="708"/>
      </w:pPr>
      <w:r>
        <w:rPr/>
        <w:t>Pháp</w:t>
      </w:r>
      <w:r>
        <w:rPr>
          <w:spacing w:val="-5"/>
        </w:rPr>
        <w:t> </w:t>
      </w:r>
      <w:r>
        <w:rPr/>
        <w:t>phiền</w:t>
      </w:r>
      <w:r>
        <w:rPr>
          <w:spacing w:val="-2"/>
        </w:rPr>
        <w:t> </w:t>
      </w:r>
      <w:r>
        <w:rPr/>
        <w:t>não</w:t>
      </w:r>
      <w:r>
        <w:rPr>
          <w:spacing w:val="-5"/>
        </w:rPr>
        <w:t> </w:t>
      </w:r>
      <w:r>
        <w:rPr/>
        <w:t>hòa</w:t>
      </w:r>
      <w:r>
        <w:rPr>
          <w:spacing w:val="-2"/>
        </w:rPr>
        <w:t> </w:t>
      </w:r>
      <w:r>
        <w:rPr/>
        <w:t>hợp</w:t>
      </w:r>
      <w:r>
        <w:rPr>
          <w:spacing w:val="-4"/>
        </w:rPr>
        <w:t> </w:t>
      </w:r>
      <w:r>
        <w:rPr/>
        <w:t>pháp</w:t>
      </w:r>
      <w:r>
        <w:rPr>
          <w:spacing w:val="-5"/>
        </w:rPr>
        <w:t> </w:t>
      </w:r>
      <w:r>
        <w:rPr/>
        <w:t>phiền</w:t>
      </w:r>
      <w:r>
        <w:rPr>
          <w:spacing w:val="-4"/>
        </w:rPr>
        <w:t> </w:t>
      </w:r>
      <w:r>
        <w:rPr/>
        <w:t>não</w:t>
      </w:r>
      <w:r>
        <w:rPr>
          <w:spacing w:val="-5"/>
        </w:rPr>
        <w:t> </w:t>
      </w:r>
      <w:r>
        <w:rPr/>
        <w:t>sanh</w:t>
      </w:r>
      <w:r>
        <w:rPr>
          <w:spacing w:val="-3"/>
        </w:rPr>
        <w:t> </w:t>
      </w:r>
      <w:r>
        <w:rPr/>
        <w:t>ra</w:t>
      </w:r>
      <w:r>
        <w:rPr>
          <w:spacing w:val="-5"/>
        </w:rPr>
        <w:t> </w:t>
      </w:r>
      <w:r>
        <w:rPr/>
        <w:t>do</w:t>
      </w:r>
      <w:r>
        <w:rPr>
          <w:spacing w:val="-4"/>
        </w:rPr>
        <w:t> </w:t>
      </w:r>
      <w:r>
        <w:rPr/>
        <w:t>Nhân</w:t>
      </w:r>
      <w:r>
        <w:rPr>
          <w:spacing w:val="-2"/>
        </w:rPr>
        <w:t> duyên:</w:t>
      </w:r>
    </w:p>
    <w:p>
      <w:pPr>
        <w:pStyle w:val="BodyText"/>
        <w:ind w:right="139" w:hanging="286"/>
      </w:pPr>
      <w:r>
        <w:rPr/>
        <w:t>-</w:t>
      </w:r>
      <w:r>
        <w:rPr>
          <w:spacing w:val="80"/>
          <w:w w:val="150"/>
        </w:rPr>
        <w:t> </w:t>
      </w:r>
      <w:r>
        <w:rPr/>
        <w:t>Si,</w:t>
      </w:r>
      <w:r>
        <w:rPr>
          <w:spacing w:val="17"/>
        </w:rPr>
        <w:t> </w:t>
      </w:r>
      <w:r>
        <w:rPr/>
        <w:t>tà</w:t>
      </w:r>
      <w:r>
        <w:rPr>
          <w:spacing w:val="17"/>
        </w:rPr>
        <w:t> </w:t>
      </w:r>
      <w:r>
        <w:rPr/>
        <w:t>kiến,</w:t>
      </w:r>
      <w:r>
        <w:rPr>
          <w:spacing w:val="18"/>
        </w:rPr>
        <w:t> </w:t>
      </w:r>
      <w:r>
        <w:rPr/>
        <w:t>hôn</w:t>
      </w:r>
      <w:r>
        <w:rPr>
          <w:spacing w:val="17"/>
        </w:rPr>
        <w:t> </w:t>
      </w:r>
      <w:r>
        <w:rPr/>
        <w:t>trầm,</w:t>
      </w:r>
      <w:r>
        <w:rPr>
          <w:spacing w:val="20"/>
        </w:rPr>
        <w:t> </w:t>
      </w:r>
      <w:r>
        <w:rPr/>
        <w:t>phóng</w:t>
      </w:r>
      <w:r>
        <w:rPr>
          <w:spacing w:val="17"/>
        </w:rPr>
        <w:t> </w:t>
      </w:r>
      <w:r>
        <w:rPr/>
        <w:t>dật,</w:t>
      </w:r>
      <w:r>
        <w:rPr>
          <w:spacing w:val="18"/>
        </w:rPr>
        <w:t> </w:t>
      </w:r>
      <w:r>
        <w:rPr/>
        <w:t>vô</w:t>
      </w:r>
      <w:r>
        <w:rPr>
          <w:spacing w:val="17"/>
        </w:rPr>
        <w:t> </w:t>
      </w:r>
      <w:r>
        <w:rPr/>
        <w:t>tàm,</w:t>
      </w:r>
      <w:r>
        <w:rPr>
          <w:spacing w:val="18"/>
        </w:rPr>
        <w:t> </w:t>
      </w:r>
      <w:r>
        <w:rPr/>
        <w:t>vô</w:t>
      </w:r>
      <w:r>
        <w:rPr>
          <w:spacing w:val="20"/>
        </w:rPr>
        <w:t> </w:t>
      </w:r>
      <w:r>
        <w:rPr/>
        <w:t>úy hòa</w:t>
      </w:r>
      <w:r>
        <w:rPr>
          <w:spacing w:val="18"/>
        </w:rPr>
        <w:t> </w:t>
      </w:r>
      <w:r>
        <w:rPr/>
        <w:t>hợp</w:t>
      </w:r>
      <w:r>
        <w:rPr>
          <w:spacing w:val="20"/>
        </w:rPr>
        <w:t> </w:t>
      </w:r>
      <w:r>
        <w:rPr>
          <w:i/>
        </w:rPr>
        <w:t>(saṅsaṭṭha)</w:t>
      </w:r>
      <w:r>
        <w:rPr>
          <w:i/>
          <w:spacing w:val="17"/>
        </w:rPr>
        <w:t> </w:t>
      </w:r>
      <w:r>
        <w:rPr/>
        <w:t>tham,</w:t>
      </w:r>
      <w:r>
        <w:rPr>
          <w:spacing w:val="18"/>
        </w:rPr>
        <w:t> </w:t>
      </w:r>
      <w:r>
        <w:rPr/>
        <w:t>nên</w:t>
      </w:r>
      <w:r>
        <w:rPr>
          <w:spacing w:val="17"/>
        </w:rPr>
        <w:t> </w:t>
      </w:r>
      <w:r>
        <w:rPr/>
        <w:t>sắp luân </w:t>
      </w:r>
      <w:r>
        <w:rPr>
          <w:i/>
        </w:rPr>
        <w:t>(cakkaṃ)</w:t>
      </w:r>
      <w:r>
        <w:rPr/>
        <w:t>, sắp 9 câu như thế.</w:t>
      </w:r>
    </w:p>
    <w:p>
      <w:pPr>
        <w:pStyle w:val="BodyText"/>
        <w:spacing w:after="0"/>
        <w:sectPr>
          <w:pgSz w:w="11630" w:h="16450"/>
          <w:pgMar w:header="571" w:footer="0" w:top="880" w:bottom="280" w:left="850" w:right="850"/>
        </w:sectPr>
      </w:pPr>
    </w:p>
    <w:p>
      <w:pPr>
        <w:pStyle w:val="BodyText"/>
        <w:spacing w:before="1"/>
        <w:ind w:left="0"/>
        <w:rPr>
          <w:sz w:val="12"/>
        </w:rPr>
      </w:pPr>
    </w:p>
    <w:p>
      <w:pPr>
        <w:pStyle w:val="BodyText"/>
        <w:spacing w:after="0"/>
        <w:rPr>
          <w:sz w:val="12"/>
        </w:rPr>
        <w:sectPr>
          <w:pgSz w:w="11630" w:h="16450"/>
          <w:pgMar w:header="571" w:footer="0" w:top="880" w:bottom="280" w:left="850" w:right="850"/>
        </w:sectPr>
      </w:pPr>
    </w:p>
    <w:p>
      <w:pPr>
        <w:spacing w:before="88"/>
        <w:ind w:left="141" w:right="0" w:firstLine="0"/>
        <w:jc w:val="left"/>
        <w:rPr>
          <w:b/>
          <w:sz w:val="26"/>
        </w:rPr>
      </w:pPr>
      <w:r>
        <w:rPr>
          <w:b/>
          <w:spacing w:val="-4"/>
          <w:sz w:val="26"/>
        </w:rPr>
        <w:t>491.</w:t>
      </w:r>
    </w:p>
    <w:p>
      <w:pPr>
        <w:pStyle w:val="BodyText"/>
        <w:spacing w:before="3"/>
        <w:ind w:left="0"/>
        <w:rPr>
          <w:b/>
        </w:rPr>
      </w:pPr>
    </w:p>
    <w:p>
      <w:pPr>
        <w:spacing w:before="0"/>
        <w:ind w:left="141" w:right="0" w:firstLine="0"/>
        <w:jc w:val="left"/>
        <w:rPr>
          <w:b/>
          <w:sz w:val="26"/>
        </w:rPr>
      </w:pPr>
      <w:r>
        <w:rPr>
          <w:b/>
          <w:spacing w:val="-5"/>
          <w:sz w:val="26"/>
        </w:rPr>
        <w:t>492</w:t>
      </w:r>
    </w:p>
    <w:p>
      <w:pPr>
        <w:pStyle w:val="BodyText"/>
        <w:spacing w:before="297"/>
        <w:ind w:left="0"/>
        <w:rPr>
          <w:b/>
        </w:rPr>
      </w:pPr>
    </w:p>
    <w:p>
      <w:pPr>
        <w:spacing w:before="0"/>
        <w:ind w:left="141" w:right="0" w:firstLine="0"/>
        <w:jc w:val="left"/>
        <w:rPr>
          <w:b/>
          <w:sz w:val="26"/>
        </w:rPr>
      </w:pPr>
      <w:r>
        <w:rPr>
          <w:b/>
          <w:spacing w:val="-4"/>
          <w:sz w:val="26"/>
        </w:rPr>
        <w:t>493.</w:t>
      </w:r>
    </w:p>
    <w:p>
      <w:pPr>
        <w:spacing w:line="240" w:lineRule="auto" w:before="87"/>
        <w:rPr>
          <w:b/>
          <w:sz w:val="26"/>
        </w:rPr>
      </w:pPr>
      <w:r>
        <w:rPr/>
        <w:br w:type="column"/>
      </w:r>
      <w:r>
        <w:rPr>
          <w:b/>
          <w:sz w:val="26"/>
        </w:rPr>
      </w:r>
    </w:p>
    <w:p>
      <w:pPr>
        <w:pStyle w:val="BodyText"/>
        <w:ind w:left="73"/>
      </w:pPr>
      <w:r>
        <w:rPr/>
        <w:t>Nhân</w:t>
      </w:r>
      <w:r>
        <w:rPr>
          <w:spacing w:val="-4"/>
        </w:rPr>
        <w:t> </w:t>
      </w:r>
      <w:r>
        <w:rPr/>
        <w:t>9,</w:t>
      </w:r>
      <w:r>
        <w:rPr>
          <w:spacing w:val="-4"/>
        </w:rPr>
        <w:t> </w:t>
      </w:r>
      <w:r>
        <w:rPr/>
        <w:t>Cảnh</w:t>
      </w:r>
      <w:r>
        <w:rPr>
          <w:spacing w:val="-3"/>
        </w:rPr>
        <w:t> </w:t>
      </w:r>
      <w:r>
        <w:rPr/>
        <w:t>9,</w:t>
      </w:r>
      <w:r>
        <w:rPr>
          <w:spacing w:val="-4"/>
        </w:rPr>
        <w:t> </w:t>
      </w:r>
      <w:r>
        <w:rPr/>
        <w:t>tất</w:t>
      </w:r>
      <w:r>
        <w:rPr>
          <w:spacing w:val="-3"/>
        </w:rPr>
        <w:t> </w:t>
      </w:r>
      <w:r>
        <w:rPr/>
        <w:t>cả</w:t>
      </w:r>
      <w:r>
        <w:rPr>
          <w:spacing w:val="-1"/>
        </w:rPr>
        <w:t> </w:t>
      </w:r>
      <w:r>
        <w:rPr/>
        <w:t>đều</w:t>
      </w:r>
      <w:r>
        <w:rPr>
          <w:spacing w:val="-3"/>
        </w:rPr>
        <w:t> </w:t>
      </w:r>
      <w:r>
        <w:rPr/>
        <w:t>9,</w:t>
      </w:r>
      <w:r>
        <w:rPr>
          <w:spacing w:val="-4"/>
        </w:rPr>
        <w:t> </w:t>
      </w:r>
      <w:r>
        <w:rPr/>
        <w:t>Quả</w:t>
      </w:r>
      <w:r>
        <w:rPr>
          <w:spacing w:val="-1"/>
        </w:rPr>
        <w:t> </w:t>
      </w:r>
      <w:r>
        <w:rPr/>
        <w:t>1,</w:t>
      </w:r>
      <w:r>
        <w:rPr>
          <w:spacing w:val="-3"/>
        </w:rPr>
        <w:t> </w:t>
      </w:r>
      <w:r>
        <w:rPr/>
        <w:t>Bất</w:t>
      </w:r>
      <w:r>
        <w:rPr>
          <w:spacing w:val="-4"/>
        </w:rPr>
        <w:t> </w:t>
      </w:r>
      <w:r>
        <w:rPr/>
        <w:t>ly</w:t>
      </w:r>
      <w:r>
        <w:rPr>
          <w:spacing w:val="-5"/>
        </w:rPr>
        <w:t> 9.</w:t>
      </w:r>
    </w:p>
    <w:p>
      <w:pPr>
        <w:pStyle w:val="BodyText"/>
        <w:ind w:left="0"/>
      </w:pPr>
    </w:p>
    <w:p>
      <w:pPr>
        <w:pStyle w:val="BodyText"/>
        <w:ind w:left="586" w:right="1759" w:hanging="514"/>
      </w:pPr>
      <w:r>
        <w:rPr/>
        <w:t>Pháp</w:t>
      </w:r>
      <w:r>
        <w:rPr>
          <w:spacing w:val="-4"/>
        </w:rPr>
        <w:t> </w:t>
      </w:r>
      <w:r>
        <w:rPr/>
        <w:t>phiền</w:t>
      </w:r>
      <w:r>
        <w:rPr>
          <w:spacing w:val="-1"/>
        </w:rPr>
        <w:t> </w:t>
      </w:r>
      <w:r>
        <w:rPr/>
        <w:t>não</w:t>
      </w:r>
      <w:r>
        <w:rPr>
          <w:spacing w:val="-4"/>
        </w:rPr>
        <w:t> </w:t>
      </w:r>
      <w:r>
        <w:rPr/>
        <w:t>hòa</w:t>
      </w:r>
      <w:r>
        <w:rPr>
          <w:spacing w:val="-1"/>
        </w:rPr>
        <w:t> </w:t>
      </w:r>
      <w:r>
        <w:rPr/>
        <w:t>hợp</w:t>
      </w:r>
      <w:r>
        <w:rPr>
          <w:spacing w:val="-3"/>
        </w:rPr>
        <w:t> </w:t>
      </w:r>
      <w:r>
        <w:rPr/>
        <w:t>pháp</w:t>
      </w:r>
      <w:r>
        <w:rPr>
          <w:spacing w:val="-4"/>
        </w:rPr>
        <w:t> </w:t>
      </w:r>
      <w:r>
        <w:rPr/>
        <w:t>phiền</w:t>
      </w:r>
      <w:r>
        <w:rPr>
          <w:spacing w:val="-3"/>
        </w:rPr>
        <w:t> </w:t>
      </w:r>
      <w:r>
        <w:rPr/>
        <w:t>não</w:t>
      </w:r>
      <w:r>
        <w:rPr>
          <w:spacing w:val="-4"/>
        </w:rPr>
        <w:t> </w:t>
      </w:r>
      <w:r>
        <w:rPr/>
        <w:t>sanh</w:t>
      </w:r>
      <w:r>
        <w:rPr>
          <w:spacing w:val="-2"/>
        </w:rPr>
        <w:t> </w:t>
      </w:r>
      <w:r>
        <w:rPr/>
        <w:t>ra</w:t>
      </w:r>
      <w:r>
        <w:rPr>
          <w:spacing w:val="-4"/>
        </w:rPr>
        <w:t> </w:t>
      </w:r>
      <w:r>
        <w:rPr/>
        <w:t>do</w:t>
      </w:r>
      <w:r>
        <w:rPr>
          <w:spacing w:val="-3"/>
        </w:rPr>
        <w:t> </w:t>
      </w:r>
      <w:r>
        <w:rPr/>
        <w:t>phi</w:t>
      </w:r>
      <w:r>
        <w:rPr>
          <w:spacing w:val="-4"/>
        </w:rPr>
        <w:t> </w:t>
      </w:r>
      <w:r>
        <w:rPr/>
        <w:t>Nhân</w:t>
      </w:r>
      <w:r>
        <w:rPr>
          <w:spacing w:val="-4"/>
        </w:rPr>
        <w:t> </w:t>
      </w:r>
      <w:r>
        <w:rPr/>
        <w:t>duyên: Nên sắp 4 câu đề phi nhân như thế.</w:t>
      </w:r>
    </w:p>
    <w:p>
      <w:pPr>
        <w:pStyle w:val="BodyText"/>
        <w:spacing w:before="1"/>
        <w:ind w:left="0"/>
      </w:pPr>
    </w:p>
    <w:p>
      <w:pPr>
        <w:pStyle w:val="BodyText"/>
        <w:ind w:left="73"/>
      </w:pPr>
      <w:r>
        <w:rPr/>
        <w:t>Phi</w:t>
      </w:r>
      <w:r>
        <w:rPr>
          <w:spacing w:val="38"/>
        </w:rPr>
        <w:t> </w:t>
      </w:r>
      <w:r>
        <w:rPr/>
        <w:t>Nhân</w:t>
      </w:r>
      <w:r>
        <w:rPr>
          <w:spacing w:val="40"/>
        </w:rPr>
        <w:t> </w:t>
      </w:r>
      <w:r>
        <w:rPr/>
        <w:t>4,</w:t>
      </w:r>
      <w:r>
        <w:rPr>
          <w:spacing w:val="39"/>
        </w:rPr>
        <w:t> </w:t>
      </w:r>
      <w:r>
        <w:rPr/>
        <w:t>phi</w:t>
      </w:r>
      <w:r>
        <w:rPr>
          <w:spacing w:val="40"/>
        </w:rPr>
        <w:t> </w:t>
      </w:r>
      <w:r>
        <w:rPr/>
        <w:t>Trưởng</w:t>
      </w:r>
      <w:r>
        <w:rPr>
          <w:spacing w:val="38"/>
        </w:rPr>
        <w:t> </w:t>
      </w:r>
      <w:r>
        <w:rPr/>
        <w:t>9,</w:t>
      </w:r>
      <w:r>
        <w:rPr>
          <w:spacing w:val="40"/>
        </w:rPr>
        <w:t> </w:t>
      </w:r>
      <w:r>
        <w:rPr/>
        <w:t>phi</w:t>
      </w:r>
      <w:r>
        <w:rPr>
          <w:spacing w:val="40"/>
        </w:rPr>
        <w:t> </w:t>
      </w:r>
      <w:r>
        <w:rPr/>
        <w:t>Tiền</w:t>
      </w:r>
      <w:r>
        <w:rPr>
          <w:spacing w:val="38"/>
        </w:rPr>
        <w:t> </w:t>
      </w:r>
      <w:r>
        <w:rPr/>
        <w:t>sanh</w:t>
      </w:r>
      <w:r>
        <w:rPr>
          <w:spacing w:val="39"/>
        </w:rPr>
        <w:t> </w:t>
      </w:r>
      <w:r>
        <w:rPr/>
        <w:t>9,</w:t>
      </w:r>
      <w:r>
        <w:rPr>
          <w:spacing w:val="39"/>
        </w:rPr>
        <w:t> </w:t>
      </w:r>
      <w:r>
        <w:rPr/>
        <w:t>phi</w:t>
      </w:r>
      <w:r>
        <w:rPr>
          <w:spacing w:val="38"/>
        </w:rPr>
        <w:t> </w:t>
      </w:r>
      <w:r>
        <w:rPr/>
        <w:t>Hậu</w:t>
      </w:r>
      <w:r>
        <w:rPr>
          <w:spacing w:val="40"/>
        </w:rPr>
        <w:t> </w:t>
      </w:r>
      <w:r>
        <w:rPr/>
        <w:t>sanh</w:t>
      </w:r>
      <w:r>
        <w:rPr>
          <w:spacing w:val="40"/>
        </w:rPr>
        <w:t> </w:t>
      </w:r>
      <w:r>
        <w:rPr/>
        <w:t>9,</w:t>
      </w:r>
      <w:r>
        <w:rPr>
          <w:spacing w:val="38"/>
        </w:rPr>
        <w:t> </w:t>
      </w:r>
      <w:r>
        <w:rPr/>
        <w:t>phi</w:t>
      </w:r>
      <w:r>
        <w:rPr>
          <w:spacing w:val="40"/>
        </w:rPr>
        <w:t> </w:t>
      </w:r>
      <w:r>
        <w:rPr/>
        <w:t>Cố</w:t>
      </w:r>
      <w:r>
        <w:rPr>
          <w:spacing w:val="38"/>
        </w:rPr>
        <w:t> </w:t>
      </w:r>
      <w:r>
        <w:rPr/>
        <w:t>hưởng</w:t>
      </w:r>
      <w:r>
        <w:rPr>
          <w:spacing w:val="40"/>
        </w:rPr>
        <w:t> </w:t>
      </w:r>
      <w:r>
        <w:rPr/>
        <w:t>9,</w:t>
      </w:r>
      <w:r>
        <w:rPr>
          <w:spacing w:val="38"/>
        </w:rPr>
        <w:t> </w:t>
      </w:r>
      <w:r>
        <w:rPr/>
        <w:t>phi Nghiệp 3, phi Quả 9, phi Thiền 1, phi Đạo 1, phi Bất tương ưng 9.</w:t>
      </w:r>
    </w:p>
    <w:p>
      <w:pPr>
        <w:pStyle w:val="BodyText"/>
        <w:spacing w:after="0"/>
        <w:sectPr>
          <w:type w:val="continuous"/>
          <w:pgSz w:w="11630" w:h="16450"/>
          <w:pgMar w:header="571" w:footer="0" w:top="920" w:bottom="280" w:left="850" w:right="850"/>
          <w:cols w:num="2" w:equalWidth="0">
            <w:col w:w="595" w:space="40"/>
            <w:col w:w="9295"/>
          </w:cols>
        </w:sectPr>
      </w:pPr>
    </w:p>
    <w:p>
      <w:pPr>
        <w:spacing w:before="115"/>
        <w:ind w:left="424" w:right="0" w:firstLine="0"/>
        <w:jc w:val="left"/>
        <w:rPr>
          <w:sz w:val="26"/>
        </w:rPr>
      </w:pPr>
      <w:r>
        <w:rPr>
          <w:sz w:val="26"/>
        </w:rPr>
        <w:t>Dù</w:t>
      </w:r>
      <w:r>
        <w:rPr>
          <w:spacing w:val="-5"/>
          <w:sz w:val="26"/>
        </w:rPr>
        <w:t> </w:t>
      </w:r>
      <w:r>
        <w:rPr>
          <w:sz w:val="26"/>
        </w:rPr>
        <w:t>đếm</w:t>
      </w:r>
      <w:r>
        <w:rPr>
          <w:spacing w:val="-7"/>
          <w:sz w:val="26"/>
        </w:rPr>
        <w:t> </w:t>
      </w:r>
      <w:r>
        <w:rPr>
          <w:sz w:val="26"/>
        </w:rPr>
        <w:t>2</w:t>
      </w:r>
      <w:r>
        <w:rPr>
          <w:spacing w:val="-4"/>
          <w:sz w:val="26"/>
        </w:rPr>
        <w:t> </w:t>
      </w:r>
      <w:r>
        <w:rPr>
          <w:sz w:val="26"/>
        </w:rPr>
        <w:t>câu</w:t>
      </w:r>
      <w:r>
        <w:rPr>
          <w:spacing w:val="-5"/>
          <w:sz w:val="26"/>
        </w:rPr>
        <w:t> </w:t>
      </w:r>
      <w:r>
        <w:rPr>
          <w:sz w:val="26"/>
        </w:rPr>
        <w:t>ngoài</w:t>
      </w:r>
      <w:r>
        <w:rPr>
          <w:spacing w:val="-5"/>
          <w:sz w:val="26"/>
        </w:rPr>
        <w:t> </w:t>
      </w:r>
      <w:r>
        <w:rPr>
          <w:sz w:val="26"/>
        </w:rPr>
        <w:t>ra,</w:t>
      </w:r>
      <w:r>
        <w:rPr>
          <w:spacing w:val="-2"/>
          <w:sz w:val="26"/>
        </w:rPr>
        <w:t> </w:t>
      </w:r>
      <w:r>
        <w:rPr>
          <w:sz w:val="26"/>
        </w:rPr>
        <w:t>hay</w:t>
      </w:r>
      <w:r>
        <w:rPr>
          <w:spacing w:val="-9"/>
          <w:sz w:val="26"/>
        </w:rPr>
        <w:t> </w:t>
      </w:r>
      <w:r>
        <w:rPr>
          <w:sz w:val="26"/>
        </w:rPr>
        <w:t>phần</w:t>
      </w:r>
      <w:r>
        <w:rPr>
          <w:spacing w:val="-3"/>
          <w:sz w:val="26"/>
        </w:rPr>
        <w:t> </w:t>
      </w:r>
      <w:r>
        <w:rPr>
          <w:sz w:val="26"/>
        </w:rPr>
        <w:t>tương</w:t>
      </w:r>
      <w:r>
        <w:rPr>
          <w:spacing w:val="-5"/>
          <w:sz w:val="26"/>
        </w:rPr>
        <w:t> </w:t>
      </w:r>
      <w:r>
        <w:rPr>
          <w:sz w:val="26"/>
        </w:rPr>
        <w:t>ưng </w:t>
      </w:r>
      <w:r>
        <w:rPr>
          <w:i/>
          <w:sz w:val="26"/>
        </w:rPr>
        <w:t>(sampayuttavāra)</w:t>
      </w:r>
      <w:r>
        <w:rPr>
          <w:i/>
          <w:spacing w:val="-6"/>
          <w:sz w:val="26"/>
        </w:rPr>
        <w:t> </w:t>
      </w:r>
      <w:r>
        <w:rPr>
          <w:sz w:val="26"/>
        </w:rPr>
        <w:t>nên</w:t>
      </w:r>
      <w:r>
        <w:rPr>
          <w:spacing w:val="-5"/>
          <w:sz w:val="26"/>
        </w:rPr>
        <w:t> </w:t>
      </w:r>
      <w:r>
        <w:rPr>
          <w:sz w:val="26"/>
        </w:rPr>
        <w:t>sắp</w:t>
      </w:r>
      <w:r>
        <w:rPr>
          <w:spacing w:val="-4"/>
          <w:sz w:val="26"/>
        </w:rPr>
        <w:t> </w:t>
      </w:r>
      <w:r>
        <w:rPr>
          <w:sz w:val="26"/>
        </w:rPr>
        <w:t>như</w:t>
      </w:r>
      <w:r>
        <w:rPr>
          <w:spacing w:val="-4"/>
          <w:sz w:val="26"/>
        </w:rPr>
        <w:t> thế.</w:t>
      </w:r>
    </w:p>
    <w:p>
      <w:pPr>
        <w:spacing w:before="207"/>
        <w:ind w:left="424" w:right="0" w:firstLine="0"/>
        <w:jc w:val="left"/>
        <w:rPr>
          <w:b/>
          <w:i/>
          <w:sz w:val="26"/>
        </w:rPr>
      </w:pPr>
      <w:bookmarkStart w:name="_bookmark225" w:id="226"/>
      <w:bookmarkEnd w:id="226"/>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pPr>
      <w:r>
        <w:rPr>
          <w:spacing w:val="-5"/>
        </w:rPr>
        <w:t>494</w:t>
      </w:r>
    </w:p>
    <w:p>
      <w:pPr>
        <w:pStyle w:val="BodyText"/>
        <w:spacing w:line="316" w:lineRule="exact"/>
        <w:ind w:left="424"/>
      </w:pPr>
      <w:r>
        <w:rPr>
          <w:rFonts w:ascii="Symbol" w:hAnsi="Symbol"/>
        </w:rPr>
        <w:t></w:t>
      </w:r>
      <w:r>
        <w:rPr>
          <w:spacing w:val="47"/>
          <w:w w:val="150"/>
        </w:rPr>
        <w:t> </w:t>
      </w:r>
      <w:r>
        <w:rPr/>
        <w:t>Pháp</w:t>
      </w:r>
      <w:r>
        <w:rPr>
          <w:spacing w:val="-4"/>
        </w:rPr>
        <w:t> </w:t>
      </w:r>
      <w:r>
        <w:rPr/>
        <w:t>phiền</w:t>
      </w:r>
      <w:r>
        <w:rPr>
          <w:spacing w:val="-2"/>
        </w:rPr>
        <w:t> </w:t>
      </w:r>
      <w:r>
        <w:rPr/>
        <w:t>não</w:t>
      </w:r>
      <w:r>
        <w:rPr>
          <w:spacing w:val="-4"/>
        </w:rPr>
        <w:t> </w:t>
      </w:r>
      <w:r>
        <w:rPr/>
        <w:t>làm</w:t>
      </w:r>
      <w:r>
        <w:rPr>
          <w:spacing w:val="-4"/>
        </w:rPr>
        <w:t> </w:t>
      </w:r>
      <w:r>
        <w:rPr/>
        <w:t>duyên</w:t>
      </w:r>
      <w:r>
        <w:rPr>
          <w:spacing w:val="-1"/>
        </w:rPr>
        <w:t> </w:t>
      </w:r>
      <w:r>
        <w:rPr/>
        <w:t>cho</w:t>
      </w:r>
      <w:r>
        <w:rPr>
          <w:spacing w:val="-4"/>
        </w:rPr>
        <w:t> </w:t>
      </w:r>
      <w:r>
        <w:rPr/>
        <w:t>pháp</w:t>
      </w:r>
      <w:r>
        <w:rPr>
          <w:spacing w:val="-5"/>
        </w:rPr>
        <w:t> </w:t>
      </w:r>
      <w:r>
        <w:rPr/>
        <w:t>phiền</w:t>
      </w:r>
      <w:r>
        <w:rPr>
          <w:spacing w:val="-2"/>
        </w:rPr>
        <w:t> </w:t>
      </w:r>
      <w:r>
        <w:rPr/>
        <w:t>não</w:t>
      </w:r>
      <w:r>
        <w:rPr>
          <w:spacing w:val="-4"/>
        </w:rPr>
        <w:t> </w:t>
      </w:r>
      <w:r>
        <w:rPr/>
        <w:t>bằng</w:t>
      </w:r>
      <w:r>
        <w:rPr>
          <w:spacing w:val="-4"/>
        </w:rPr>
        <w:t> </w:t>
      </w:r>
      <w:r>
        <w:rPr/>
        <w:t>Nhân</w:t>
      </w:r>
      <w:r>
        <w:rPr>
          <w:spacing w:val="-4"/>
        </w:rPr>
        <w:t> </w:t>
      </w:r>
      <w:r>
        <w:rPr>
          <w:spacing w:val="-2"/>
        </w:rPr>
        <w:t>duyên:</w:t>
      </w:r>
    </w:p>
    <w:p>
      <w:pPr>
        <w:pStyle w:val="ListParagraph"/>
        <w:numPr>
          <w:ilvl w:val="0"/>
          <w:numId w:val="382"/>
        </w:numPr>
        <w:tabs>
          <w:tab w:pos="993" w:val="left" w:leader="none"/>
        </w:tabs>
        <w:spacing w:line="237" w:lineRule="auto" w:before="1" w:after="0"/>
        <w:ind w:left="993" w:right="138" w:hanging="286"/>
        <w:jc w:val="left"/>
        <w:rPr>
          <w:i/>
          <w:sz w:val="26"/>
        </w:rPr>
      </w:pPr>
      <w:r>
        <w:rPr>
          <w:sz w:val="26"/>
        </w:rPr>
        <w:t>Nhân phiền não làm duyên cho phiền não tương ưng bằng Nhân duyên; nên hỏi đến căn </w:t>
      </w:r>
      <w:r>
        <w:rPr>
          <w:i/>
          <w:sz w:val="26"/>
        </w:rPr>
        <w:t>(mūlaṃ pucchitabbaṃ).</w:t>
      </w:r>
    </w:p>
    <w:p>
      <w:pPr>
        <w:pStyle w:val="ListParagraph"/>
        <w:numPr>
          <w:ilvl w:val="0"/>
          <w:numId w:val="382"/>
        </w:numPr>
        <w:tabs>
          <w:tab w:pos="993" w:val="left" w:leader="none"/>
        </w:tabs>
        <w:spacing w:line="240" w:lineRule="auto" w:before="6" w:after="0"/>
        <w:ind w:left="993" w:right="139" w:hanging="286"/>
        <w:jc w:val="left"/>
        <w:rPr>
          <w:sz w:val="26"/>
        </w:rPr>
      </w:pPr>
      <w:r>
        <w:rPr>
          <w:sz w:val="26"/>
        </w:rPr>
        <w:t>Nhân</w:t>
      </w:r>
      <w:r>
        <w:rPr>
          <w:spacing w:val="-4"/>
          <w:sz w:val="26"/>
        </w:rPr>
        <w:t> </w:t>
      </w:r>
      <w:r>
        <w:rPr>
          <w:sz w:val="26"/>
        </w:rPr>
        <w:t>phiền</w:t>
      </w:r>
      <w:r>
        <w:rPr>
          <w:spacing w:val="-1"/>
          <w:sz w:val="26"/>
        </w:rPr>
        <w:t> </w:t>
      </w:r>
      <w:r>
        <w:rPr>
          <w:sz w:val="26"/>
        </w:rPr>
        <w:t>não</w:t>
      </w:r>
      <w:r>
        <w:rPr>
          <w:spacing w:val="-4"/>
          <w:sz w:val="26"/>
        </w:rPr>
        <w:t> </w:t>
      </w:r>
      <w:r>
        <w:rPr>
          <w:sz w:val="26"/>
        </w:rPr>
        <w:t>làm</w:t>
      </w:r>
      <w:r>
        <w:rPr>
          <w:spacing w:val="-3"/>
          <w:sz w:val="26"/>
        </w:rPr>
        <w:t> </w:t>
      </w:r>
      <w:r>
        <w:rPr>
          <w:sz w:val="26"/>
        </w:rPr>
        <w:t>duyên</w:t>
      </w:r>
      <w:r>
        <w:rPr>
          <w:spacing w:val="-1"/>
          <w:sz w:val="26"/>
        </w:rPr>
        <w:t> </w:t>
      </w:r>
      <w:r>
        <w:rPr>
          <w:sz w:val="26"/>
        </w:rPr>
        <w:t>cho</w:t>
      </w:r>
      <w:r>
        <w:rPr>
          <w:spacing w:val="-4"/>
          <w:sz w:val="26"/>
        </w:rPr>
        <w:t> </w:t>
      </w:r>
      <w:r>
        <w:rPr>
          <w:sz w:val="26"/>
        </w:rPr>
        <w:t>uẩn</w:t>
      </w:r>
      <w:r>
        <w:rPr>
          <w:spacing w:val="-4"/>
          <w:sz w:val="26"/>
        </w:rPr>
        <w:t> </w:t>
      </w:r>
      <w:r>
        <w:rPr>
          <w:sz w:val="26"/>
        </w:rPr>
        <w:t>tương</w:t>
      </w:r>
      <w:r>
        <w:rPr>
          <w:spacing w:val="-4"/>
          <w:sz w:val="26"/>
        </w:rPr>
        <w:t> </w:t>
      </w:r>
      <w:r>
        <w:rPr>
          <w:sz w:val="26"/>
        </w:rPr>
        <w:t>ưng và</w:t>
      </w:r>
      <w:r>
        <w:rPr>
          <w:spacing w:val="-4"/>
          <w:sz w:val="26"/>
        </w:rPr>
        <w:t> </w:t>
      </w:r>
      <w:r>
        <w:rPr>
          <w:sz w:val="26"/>
        </w:rPr>
        <w:t>sắc</w:t>
      </w:r>
      <w:r>
        <w:rPr>
          <w:spacing w:val="-3"/>
          <w:sz w:val="26"/>
        </w:rPr>
        <w:t> </w:t>
      </w:r>
      <w:r>
        <w:rPr>
          <w:sz w:val="26"/>
        </w:rPr>
        <w:t>tâm</w:t>
      </w:r>
      <w:r>
        <w:rPr>
          <w:spacing w:val="-3"/>
          <w:sz w:val="26"/>
        </w:rPr>
        <w:t> </w:t>
      </w:r>
      <w:r>
        <w:rPr>
          <w:sz w:val="26"/>
        </w:rPr>
        <w:t>bằng</w:t>
      </w:r>
      <w:r>
        <w:rPr>
          <w:spacing w:val="-4"/>
          <w:sz w:val="26"/>
        </w:rPr>
        <w:t> </w:t>
      </w:r>
      <w:r>
        <w:rPr>
          <w:sz w:val="26"/>
        </w:rPr>
        <w:t>Nhân</w:t>
      </w:r>
      <w:r>
        <w:rPr>
          <w:spacing w:val="-1"/>
          <w:sz w:val="26"/>
        </w:rPr>
        <w:t> </w:t>
      </w:r>
      <w:r>
        <w:rPr>
          <w:sz w:val="26"/>
        </w:rPr>
        <w:t>duyên,</w:t>
      </w:r>
      <w:r>
        <w:rPr>
          <w:spacing w:val="-4"/>
          <w:sz w:val="26"/>
        </w:rPr>
        <w:t> </w:t>
      </w:r>
      <w:r>
        <w:rPr>
          <w:sz w:val="26"/>
        </w:rPr>
        <w:t>nên</w:t>
      </w:r>
      <w:r>
        <w:rPr>
          <w:spacing w:val="-1"/>
          <w:sz w:val="26"/>
        </w:rPr>
        <w:t> </w:t>
      </w:r>
      <w:r>
        <w:rPr>
          <w:sz w:val="26"/>
        </w:rPr>
        <w:t>hỏi đến căn.</w:t>
      </w:r>
    </w:p>
    <w:p>
      <w:pPr>
        <w:pStyle w:val="ListParagraph"/>
        <w:numPr>
          <w:ilvl w:val="0"/>
          <w:numId w:val="382"/>
        </w:numPr>
        <w:tabs>
          <w:tab w:pos="993" w:val="left" w:leader="none"/>
        </w:tabs>
        <w:spacing w:line="240" w:lineRule="auto" w:before="0" w:after="0"/>
        <w:ind w:left="993" w:right="137" w:hanging="286"/>
        <w:jc w:val="left"/>
        <w:rPr>
          <w:sz w:val="26"/>
        </w:rPr>
      </w:pPr>
      <w:r>
        <w:rPr>
          <w:sz w:val="26"/>
        </w:rPr>
        <w:t>Nhân phiền não làm duyên cho uẩn tương ưng và phiền não và sắc tâm bằng Nhân </w:t>
      </w:r>
      <w:r>
        <w:rPr>
          <w:spacing w:val="-2"/>
          <w:sz w:val="26"/>
        </w:rPr>
        <w:t>duyên.</w:t>
      </w:r>
    </w:p>
    <w:p>
      <w:pPr>
        <w:pStyle w:val="BodyText"/>
        <w:spacing w:line="317" w:lineRule="exact" w:before="120"/>
        <w:ind w:left="424"/>
      </w:pPr>
      <w:r>
        <w:rPr>
          <w:rFonts w:ascii="Symbol" w:hAnsi="Symbol"/>
        </w:rPr>
        <w:t></w:t>
      </w:r>
      <w:r>
        <w:rPr>
          <w:spacing w:val="48"/>
          <w:w w:val="150"/>
        </w:rPr>
        <w:t> </w:t>
      </w:r>
      <w:r>
        <w:rPr/>
        <w:t>Pháp</w:t>
      </w:r>
      <w:r>
        <w:rPr>
          <w:spacing w:val="-4"/>
        </w:rPr>
        <w:t> </w:t>
      </w:r>
      <w:r>
        <w:rPr/>
        <w:t>phi</w:t>
      </w:r>
      <w:r>
        <w:rPr>
          <w:spacing w:val="-4"/>
        </w:rPr>
        <w:t> </w:t>
      </w:r>
      <w:r>
        <w:rPr/>
        <w:t>phiền</w:t>
      </w:r>
      <w:r>
        <w:rPr>
          <w:spacing w:val="-4"/>
        </w:rPr>
        <w:t> </w:t>
      </w:r>
      <w:r>
        <w:rPr/>
        <w:t>não</w:t>
      </w:r>
      <w:r>
        <w:rPr>
          <w:spacing w:val="-4"/>
        </w:rPr>
        <w:t> </w:t>
      </w:r>
      <w:r>
        <w:rPr/>
        <w:t>làm</w:t>
      </w:r>
      <w:r>
        <w:rPr>
          <w:spacing w:val="-3"/>
        </w:rPr>
        <w:t> </w:t>
      </w:r>
      <w:r>
        <w:rPr/>
        <w:t>duyên</w:t>
      </w:r>
      <w:r>
        <w:rPr>
          <w:spacing w:val="-4"/>
        </w:rPr>
        <w:t> </w:t>
      </w:r>
      <w:r>
        <w:rPr/>
        <w:t>cho</w:t>
      </w:r>
      <w:r>
        <w:rPr>
          <w:spacing w:val="-1"/>
        </w:rPr>
        <w:t> </w:t>
      </w:r>
      <w:r>
        <w:rPr/>
        <w:t>pháp</w:t>
      </w:r>
      <w:r>
        <w:rPr>
          <w:spacing w:val="-4"/>
        </w:rPr>
        <w:t> </w:t>
      </w:r>
      <w:r>
        <w:rPr/>
        <w:t>phi</w:t>
      </w:r>
      <w:r>
        <w:rPr>
          <w:spacing w:val="-4"/>
        </w:rPr>
        <w:t> </w:t>
      </w:r>
      <w:r>
        <w:rPr/>
        <w:t>phiền</w:t>
      </w:r>
      <w:r>
        <w:rPr>
          <w:spacing w:val="-3"/>
        </w:rPr>
        <w:t> </w:t>
      </w:r>
      <w:r>
        <w:rPr/>
        <w:t>não</w:t>
      </w:r>
      <w:r>
        <w:rPr>
          <w:spacing w:val="-4"/>
        </w:rPr>
        <w:t> </w:t>
      </w:r>
      <w:r>
        <w:rPr/>
        <w:t>bằng</w:t>
      </w:r>
      <w:r>
        <w:rPr>
          <w:spacing w:val="-4"/>
        </w:rPr>
        <w:t> </w:t>
      </w:r>
      <w:r>
        <w:rPr/>
        <w:t>Nhân</w:t>
      </w:r>
      <w:r>
        <w:rPr>
          <w:spacing w:val="-1"/>
        </w:rPr>
        <w:t> </w:t>
      </w:r>
      <w:r>
        <w:rPr>
          <w:spacing w:val="-2"/>
        </w:rPr>
        <w:t>duyên:</w:t>
      </w:r>
    </w:p>
    <w:p>
      <w:pPr>
        <w:pStyle w:val="BodyText"/>
        <w:spacing w:line="298" w:lineRule="exact"/>
        <w:ind w:left="708"/>
      </w:pPr>
      <w:r>
        <w:rPr/>
        <w:t>-</w:t>
      </w:r>
      <w:r>
        <w:rPr>
          <w:spacing w:val="30"/>
        </w:rPr>
        <w:t>  </w:t>
      </w:r>
      <w:r>
        <w:rPr/>
        <w:t>Nhân</w:t>
      </w:r>
      <w:r>
        <w:rPr>
          <w:spacing w:val="26"/>
        </w:rPr>
        <w:t> </w:t>
      </w:r>
      <w:r>
        <w:rPr/>
        <w:t>phi</w:t>
      </w:r>
      <w:r>
        <w:rPr>
          <w:spacing w:val="27"/>
        </w:rPr>
        <w:t> </w:t>
      </w:r>
      <w:r>
        <w:rPr/>
        <w:t>phiền</w:t>
      </w:r>
      <w:r>
        <w:rPr>
          <w:spacing w:val="24"/>
        </w:rPr>
        <w:t> </w:t>
      </w:r>
      <w:r>
        <w:rPr/>
        <w:t>não</w:t>
      </w:r>
      <w:r>
        <w:rPr>
          <w:spacing w:val="27"/>
        </w:rPr>
        <w:t> </w:t>
      </w:r>
      <w:r>
        <w:rPr/>
        <w:t>làm</w:t>
      </w:r>
      <w:r>
        <w:rPr>
          <w:spacing w:val="27"/>
        </w:rPr>
        <w:t> </w:t>
      </w:r>
      <w:r>
        <w:rPr/>
        <w:t>duyên</w:t>
      </w:r>
      <w:r>
        <w:rPr>
          <w:spacing w:val="27"/>
        </w:rPr>
        <w:t> </w:t>
      </w:r>
      <w:r>
        <w:rPr/>
        <w:t>cho</w:t>
      </w:r>
      <w:r>
        <w:rPr>
          <w:spacing w:val="27"/>
        </w:rPr>
        <w:t> </w:t>
      </w:r>
      <w:r>
        <w:rPr/>
        <w:t>uẩn</w:t>
      </w:r>
      <w:r>
        <w:rPr>
          <w:spacing w:val="24"/>
        </w:rPr>
        <w:t> </w:t>
      </w:r>
      <w:r>
        <w:rPr/>
        <w:t>tương</w:t>
      </w:r>
      <w:r>
        <w:rPr>
          <w:spacing w:val="25"/>
        </w:rPr>
        <w:t> </w:t>
      </w:r>
      <w:r>
        <w:rPr/>
        <w:t>ưng</w:t>
      </w:r>
      <w:r>
        <w:rPr>
          <w:spacing w:val="27"/>
        </w:rPr>
        <w:t> </w:t>
      </w:r>
      <w:r>
        <w:rPr/>
        <w:t>và</w:t>
      </w:r>
      <w:r>
        <w:rPr>
          <w:spacing w:val="27"/>
        </w:rPr>
        <w:t> </w:t>
      </w:r>
      <w:r>
        <w:rPr/>
        <w:t>sắc</w:t>
      </w:r>
      <w:r>
        <w:rPr>
          <w:spacing w:val="25"/>
        </w:rPr>
        <w:t> </w:t>
      </w:r>
      <w:r>
        <w:rPr/>
        <w:t>tâm</w:t>
      </w:r>
      <w:r>
        <w:rPr>
          <w:spacing w:val="25"/>
        </w:rPr>
        <w:t> </w:t>
      </w:r>
      <w:r>
        <w:rPr/>
        <w:t>bằng</w:t>
      </w:r>
      <w:r>
        <w:rPr>
          <w:spacing w:val="25"/>
        </w:rPr>
        <w:t> </w:t>
      </w:r>
      <w:r>
        <w:rPr/>
        <w:t>Nhân</w:t>
      </w:r>
      <w:r>
        <w:rPr>
          <w:spacing w:val="27"/>
        </w:rPr>
        <w:t> </w:t>
      </w:r>
      <w:r>
        <w:rPr>
          <w:spacing w:val="-2"/>
        </w:rPr>
        <w:t>duyên.</w:t>
      </w:r>
    </w:p>
    <w:p>
      <w:pPr>
        <w:pStyle w:val="BodyText"/>
        <w:spacing w:before="1"/>
      </w:pPr>
      <w:r>
        <w:rPr/>
        <w:t>Tục</w:t>
      </w:r>
      <w:r>
        <w:rPr>
          <w:spacing w:val="-6"/>
        </w:rPr>
        <w:t> </w:t>
      </w:r>
      <w:r>
        <w:rPr>
          <w:spacing w:val="-2"/>
        </w:rPr>
        <w:t>sinh...</w:t>
      </w:r>
    </w:p>
    <w:p>
      <w:pPr>
        <w:pStyle w:val="Heading2"/>
        <w:spacing w:line="299" w:lineRule="exact"/>
      </w:pPr>
      <w:r>
        <w:rPr>
          <w:spacing w:val="-5"/>
        </w:rPr>
        <w:t>495</w:t>
      </w:r>
    </w:p>
    <w:p>
      <w:pPr>
        <w:pStyle w:val="BodyText"/>
        <w:spacing w:line="317" w:lineRule="exact"/>
        <w:ind w:left="424"/>
      </w:pPr>
      <w:r>
        <w:rPr>
          <w:rFonts w:ascii="Symbol" w:hAnsi="Symbol"/>
        </w:rPr>
        <w:t></w:t>
      </w:r>
      <w:r>
        <w:rPr>
          <w:spacing w:val="47"/>
          <w:w w:val="150"/>
        </w:rPr>
        <w:t> </w:t>
      </w:r>
      <w:r>
        <w:rPr/>
        <w:t>Pháp</w:t>
      </w:r>
      <w:r>
        <w:rPr>
          <w:spacing w:val="-4"/>
        </w:rPr>
        <w:t> </w:t>
      </w:r>
      <w:r>
        <w:rPr/>
        <w:t>phiền</w:t>
      </w:r>
      <w:r>
        <w:rPr>
          <w:spacing w:val="-2"/>
        </w:rPr>
        <w:t> </w:t>
      </w:r>
      <w:r>
        <w:rPr/>
        <w:t>não</w:t>
      </w:r>
      <w:r>
        <w:rPr>
          <w:spacing w:val="-4"/>
        </w:rPr>
        <w:t> </w:t>
      </w:r>
      <w:r>
        <w:rPr/>
        <w:t>làm</w:t>
      </w:r>
      <w:r>
        <w:rPr>
          <w:spacing w:val="-4"/>
        </w:rPr>
        <w:t> </w:t>
      </w:r>
      <w:r>
        <w:rPr/>
        <w:t>duyên</w:t>
      </w:r>
      <w:r>
        <w:rPr>
          <w:spacing w:val="-1"/>
        </w:rPr>
        <w:t> </w:t>
      </w:r>
      <w:r>
        <w:rPr/>
        <w:t>cho</w:t>
      </w:r>
      <w:r>
        <w:rPr>
          <w:spacing w:val="-4"/>
        </w:rPr>
        <w:t> </w:t>
      </w:r>
      <w:r>
        <w:rPr/>
        <w:t>pháp</w:t>
      </w:r>
      <w:r>
        <w:rPr>
          <w:spacing w:val="-5"/>
        </w:rPr>
        <w:t> </w:t>
      </w:r>
      <w:r>
        <w:rPr/>
        <w:t>phiền</w:t>
      </w:r>
      <w:r>
        <w:rPr>
          <w:spacing w:val="-1"/>
        </w:rPr>
        <w:t> </w:t>
      </w:r>
      <w:r>
        <w:rPr/>
        <w:t>não</w:t>
      </w:r>
      <w:r>
        <w:rPr>
          <w:spacing w:val="-5"/>
        </w:rPr>
        <w:t> </w:t>
      </w:r>
      <w:r>
        <w:rPr/>
        <w:t>bằng</w:t>
      </w:r>
      <w:r>
        <w:rPr>
          <w:spacing w:val="-5"/>
        </w:rPr>
        <w:t> </w:t>
      </w:r>
      <w:r>
        <w:rPr/>
        <w:t>Cảnh</w:t>
      </w:r>
      <w:r>
        <w:rPr>
          <w:spacing w:val="-3"/>
        </w:rPr>
        <w:t> </w:t>
      </w:r>
      <w:r>
        <w:rPr>
          <w:spacing w:val="-2"/>
        </w:rPr>
        <w:t>duyên:</w:t>
      </w:r>
    </w:p>
    <w:p>
      <w:pPr>
        <w:pStyle w:val="ListParagraph"/>
        <w:numPr>
          <w:ilvl w:val="0"/>
          <w:numId w:val="383"/>
        </w:numPr>
        <w:tabs>
          <w:tab w:pos="993" w:val="left" w:leader="none"/>
        </w:tabs>
        <w:spacing w:line="298" w:lineRule="exact" w:before="0" w:after="0"/>
        <w:ind w:left="993" w:right="0" w:hanging="285"/>
        <w:jc w:val="left"/>
        <w:rPr>
          <w:sz w:val="26"/>
        </w:rPr>
      </w:pPr>
      <w:r>
        <w:rPr>
          <w:sz w:val="26"/>
        </w:rPr>
        <w:t>Phiền</w:t>
      </w:r>
      <w:r>
        <w:rPr>
          <w:spacing w:val="-5"/>
          <w:sz w:val="26"/>
        </w:rPr>
        <w:t> </w:t>
      </w:r>
      <w:r>
        <w:rPr>
          <w:sz w:val="26"/>
        </w:rPr>
        <w:t>não</w:t>
      </w:r>
      <w:r>
        <w:rPr>
          <w:spacing w:val="-2"/>
          <w:sz w:val="26"/>
        </w:rPr>
        <w:t> </w:t>
      </w:r>
      <w:r>
        <w:rPr>
          <w:sz w:val="26"/>
        </w:rPr>
        <w:t>mở</w:t>
      </w:r>
      <w:r>
        <w:rPr>
          <w:spacing w:val="-3"/>
          <w:sz w:val="26"/>
        </w:rPr>
        <w:t> </w:t>
      </w:r>
      <w:r>
        <w:rPr>
          <w:sz w:val="26"/>
        </w:rPr>
        <w:t>mối</w:t>
      </w:r>
      <w:r>
        <w:rPr>
          <w:spacing w:val="-4"/>
          <w:sz w:val="26"/>
        </w:rPr>
        <w:t> </w:t>
      </w:r>
      <w:r>
        <w:rPr>
          <w:sz w:val="26"/>
        </w:rPr>
        <w:t>phiền</w:t>
      </w:r>
      <w:r>
        <w:rPr>
          <w:spacing w:val="-4"/>
          <w:sz w:val="26"/>
        </w:rPr>
        <w:t> </w:t>
      </w:r>
      <w:r>
        <w:rPr>
          <w:sz w:val="26"/>
        </w:rPr>
        <w:t>não</w:t>
      </w:r>
      <w:r>
        <w:rPr>
          <w:spacing w:val="-4"/>
          <w:sz w:val="26"/>
        </w:rPr>
        <w:t> </w:t>
      </w:r>
      <w:r>
        <w:rPr>
          <w:sz w:val="26"/>
        </w:rPr>
        <w:t>sanh</w:t>
      </w:r>
      <w:r>
        <w:rPr>
          <w:spacing w:val="-2"/>
          <w:sz w:val="26"/>
        </w:rPr>
        <w:t> </w:t>
      </w:r>
      <w:r>
        <w:rPr>
          <w:sz w:val="26"/>
        </w:rPr>
        <w:t>ra,</w:t>
      </w:r>
      <w:r>
        <w:rPr>
          <w:spacing w:val="-5"/>
          <w:sz w:val="26"/>
        </w:rPr>
        <w:t> </w:t>
      </w:r>
      <w:r>
        <w:rPr>
          <w:sz w:val="26"/>
        </w:rPr>
        <w:t>nên</w:t>
      </w:r>
      <w:r>
        <w:rPr>
          <w:spacing w:val="-5"/>
          <w:sz w:val="26"/>
        </w:rPr>
        <w:t> </w:t>
      </w:r>
      <w:r>
        <w:rPr>
          <w:sz w:val="26"/>
        </w:rPr>
        <w:t>hỏi</w:t>
      </w:r>
      <w:r>
        <w:rPr>
          <w:spacing w:val="-1"/>
          <w:sz w:val="26"/>
        </w:rPr>
        <w:t> </w:t>
      </w:r>
      <w:r>
        <w:rPr>
          <w:spacing w:val="-4"/>
          <w:sz w:val="26"/>
        </w:rPr>
        <w:t>căn.</w:t>
      </w:r>
    </w:p>
    <w:p>
      <w:pPr>
        <w:pStyle w:val="ListParagraph"/>
        <w:numPr>
          <w:ilvl w:val="0"/>
          <w:numId w:val="383"/>
        </w:numPr>
        <w:tabs>
          <w:tab w:pos="993" w:val="left" w:leader="none"/>
        </w:tabs>
        <w:spacing w:line="298" w:lineRule="exact" w:before="1" w:after="0"/>
        <w:ind w:left="993" w:right="0" w:hanging="285"/>
        <w:jc w:val="left"/>
        <w:rPr>
          <w:sz w:val="26"/>
        </w:rPr>
      </w:pPr>
      <w:r>
        <w:rPr>
          <w:sz w:val="26"/>
        </w:rPr>
        <w:t>Phiền</w:t>
      </w:r>
      <w:r>
        <w:rPr>
          <w:spacing w:val="-5"/>
          <w:sz w:val="26"/>
        </w:rPr>
        <w:t> </w:t>
      </w:r>
      <w:r>
        <w:rPr>
          <w:sz w:val="26"/>
        </w:rPr>
        <w:t>não</w:t>
      </w:r>
      <w:r>
        <w:rPr>
          <w:spacing w:val="-2"/>
          <w:sz w:val="26"/>
        </w:rPr>
        <w:t> </w:t>
      </w:r>
      <w:r>
        <w:rPr>
          <w:sz w:val="26"/>
        </w:rPr>
        <w:t>mở</w:t>
      </w:r>
      <w:r>
        <w:rPr>
          <w:spacing w:val="-3"/>
          <w:sz w:val="26"/>
        </w:rPr>
        <w:t> </w:t>
      </w:r>
      <w:r>
        <w:rPr>
          <w:sz w:val="26"/>
        </w:rPr>
        <w:t>mối</w:t>
      </w:r>
      <w:r>
        <w:rPr>
          <w:spacing w:val="-4"/>
          <w:sz w:val="26"/>
        </w:rPr>
        <w:t> </w:t>
      </w:r>
      <w:r>
        <w:rPr>
          <w:sz w:val="26"/>
        </w:rPr>
        <w:t>phi</w:t>
      </w:r>
      <w:r>
        <w:rPr>
          <w:spacing w:val="-2"/>
          <w:sz w:val="26"/>
        </w:rPr>
        <w:t> </w:t>
      </w:r>
      <w:r>
        <w:rPr>
          <w:sz w:val="26"/>
        </w:rPr>
        <w:t>phiền</w:t>
      </w:r>
      <w:r>
        <w:rPr>
          <w:spacing w:val="-4"/>
          <w:sz w:val="26"/>
        </w:rPr>
        <w:t> </w:t>
      </w:r>
      <w:r>
        <w:rPr>
          <w:sz w:val="26"/>
        </w:rPr>
        <w:t>não</w:t>
      </w:r>
      <w:r>
        <w:rPr>
          <w:spacing w:val="-5"/>
          <w:sz w:val="26"/>
        </w:rPr>
        <w:t> </w:t>
      </w:r>
      <w:r>
        <w:rPr>
          <w:sz w:val="26"/>
        </w:rPr>
        <w:t>sanh</w:t>
      </w:r>
      <w:r>
        <w:rPr>
          <w:spacing w:val="-5"/>
          <w:sz w:val="26"/>
        </w:rPr>
        <w:t> </w:t>
      </w:r>
      <w:r>
        <w:rPr>
          <w:sz w:val="26"/>
        </w:rPr>
        <w:t>ra,</w:t>
      </w:r>
      <w:r>
        <w:rPr>
          <w:spacing w:val="-4"/>
          <w:sz w:val="26"/>
        </w:rPr>
        <w:t> </w:t>
      </w:r>
      <w:r>
        <w:rPr>
          <w:sz w:val="26"/>
        </w:rPr>
        <w:t>nên</w:t>
      </w:r>
      <w:r>
        <w:rPr>
          <w:spacing w:val="-2"/>
          <w:sz w:val="26"/>
        </w:rPr>
        <w:t> </w:t>
      </w:r>
      <w:r>
        <w:rPr>
          <w:sz w:val="26"/>
        </w:rPr>
        <w:t>hỏi</w:t>
      </w:r>
      <w:r>
        <w:rPr>
          <w:spacing w:val="-4"/>
          <w:sz w:val="26"/>
        </w:rPr>
        <w:t> căn.</w:t>
      </w:r>
    </w:p>
    <w:p>
      <w:pPr>
        <w:pStyle w:val="ListParagraph"/>
        <w:numPr>
          <w:ilvl w:val="0"/>
          <w:numId w:val="383"/>
        </w:numPr>
        <w:tabs>
          <w:tab w:pos="993" w:val="left" w:leader="none"/>
        </w:tabs>
        <w:spacing w:line="298" w:lineRule="exact" w:before="0" w:after="0"/>
        <w:ind w:left="993" w:right="0" w:hanging="285"/>
        <w:jc w:val="left"/>
        <w:rPr>
          <w:sz w:val="26"/>
        </w:rPr>
      </w:pPr>
      <w:r>
        <w:rPr>
          <w:sz w:val="26"/>
        </w:rPr>
        <w:t>Phiền</w:t>
      </w:r>
      <w:r>
        <w:rPr>
          <w:spacing w:val="-6"/>
          <w:sz w:val="26"/>
        </w:rPr>
        <w:t> </w:t>
      </w:r>
      <w:r>
        <w:rPr>
          <w:sz w:val="26"/>
        </w:rPr>
        <w:t>não</w:t>
      </w:r>
      <w:r>
        <w:rPr>
          <w:spacing w:val="-2"/>
          <w:sz w:val="26"/>
        </w:rPr>
        <w:t> </w:t>
      </w:r>
      <w:r>
        <w:rPr>
          <w:sz w:val="26"/>
        </w:rPr>
        <w:t>mở</w:t>
      </w:r>
      <w:r>
        <w:rPr>
          <w:spacing w:val="-3"/>
          <w:sz w:val="26"/>
        </w:rPr>
        <w:t> </w:t>
      </w:r>
      <w:r>
        <w:rPr>
          <w:sz w:val="26"/>
        </w:rPr>
        <w:t>mối</w:t>
      </w:r>
      <w:r>
        <w:rPr>
          <w:spacing w:val="-4"/>
          <w:sz w:val="26"/>
        </w:rPr>
        <w:t> </w:t>
      </w:r>
      <w:r>
        <w:rPr>
          <w:sz w:val="26"/>
        </w:rPr>
        <w:t>phiền</w:t>
      </w:r>
      <w:r>
        <w:rPr>
          <w:spacing w:val="-4"/>
          <w:sz w:val="26"/>
        </w:rPr>
        <w:t> </w:t>
      </w:r>
      <w:r>
        <w:rPr>
          <w:sz w:val="26"/>
        </w:rPr>
        <w:t>não</w:t>
      </w:r>
      <w:r>
        <w:rPr>
          <w:spacing w:val="-6"/>
          <w:sz w:val="26"/>
        </w:rPr>
        <w:t> </w:t>
      </w:r>
      <w:r>
        <w:rPr>
          <w:sz w:val="26"/>
        </w:rPr>
        <w:t>và</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z w:val="26"/>
        </w:rPr>
        <w:t>sanh</w:t>
      </w:r>
      <w:r>
        <w:rPr>
          <w:spacing w:val="-5"/>
          <w:sz w:val="26"/>
        </w:rPr>
        <w:t> ra.</w:t>
      </w:r>
    </w:p>
    <w:p>
      <w:pPr>
        <w:pStyle w:val="BodyText"/>
        <w:spacing w:line="315" w:lineRule="exact" w:before="121"/>
        <w:ind w:left="424"/>
      </w:pPr>
      <w:r>
        <w:rPr>
          <w:rFonts w:ascii="Symbol" w:hAnsi="Symbol"/>
        </w:rPr>
        <w:t></w:t>
      </w:r>
      <w:r>
        <w:rPr>
          <w:spacing w:val="48"/>
          <w:w w:val="150"/>
        </w:rPr>
        <w:t> </w:t>
      </w:r>
      <w:r>
        <w:rPr/>
        <w:t>Pháp</w:t>
      </w:r>
      <w:r>
        <w:rPr>
          <w:spacing w:val="-4"/>
        </w:rPr>
        <w:t> </w:t>
      </w:r>
      <w:r>
        <w:rPr/>
        <w:t>phi</w:t>
      </w:r>
      <w:r>
        <w:rPr>
          <w:spacing w:val="-4"/>
        </w:rPr>
        <w:t> </w:t>
      </w:r>
      <w:r>
        <w:rPr/>
        <w:t>phiền</w:t>
      </w:r>
      <w:r>
        <w:rPr>
          <w:spacing w:val="-4"/>
        </w:rPr>
        <w:t> </w:t>
      </w:r>
      <w:r>
        <w:rPr/>
        <w:t>não</w:t>
      </w:r>
      <w:r>
        <w:rPr>
          <w:spacing w:val="-4"/>
        </w:rPr>
        <w:t> </w:t>
      </w:r>
      <w:r>
        <w:rPr/>
        <w:t>làm</w:t>
      </w:r>
      <w:r>
        <w:rPr>
          <w:spacing w:val="-3"/>
        </w:rPr>
        <w:t> </w:t>
      </w:r>
      <w:r>
        <w:rPr/>
        <w:t>duyên</w:t>
      </w:r>
      <w:r>
        <w:rPr>
          <w:spacing w:val="-4"/>
        </w:rPr>
        <w:t> </w:t>
      </w:r>
      <w:r>
        <w:rPr/>
        <w:t>cho</w:t>
      </w:r>
      <w:r>
        <w:rPr>
          <w:spacing w:val="-1"/>
        </w:rPr>
        <w:t> </w:t>
      </w:r>
      <w:r>
        <w:rPr/>
        <w:t>pháp</w:t>
      </w:r>
      <w:r>
        <w:rPr>
          <w:spacing w:val="-4"/>
        </w:rPr>
        <w:t> </w:t>
      </w:r>
      <w:r>
        <w:rPr/>
        <w:t>phi</w:t>
      </w:r>
      <w:r>
        <w:rPr>
          <w:spacing w:val="-4"/>
        </w:rPr>
        <w:t> </w:t>
      </w:r>
      <w:r>
        <w:rPr/>
        <w:t>phiền</w:t>
      </w:r>
      <w:r>
        <w:rPr>
          <w:spacing w:val="-3"/>
        </w:rPr>
        <w:t> </w:t>
      </w:r>
      <w:r>
        <w:rPr/>
        <w:t>não</w:t>
      </w:r>
      <w:r>
        <w:rPr>
          <w:spacing w:val="-4"/>
        </w:rPr>
        <w:t> </w:t>
      </w:r>
      <w:r>
        <w:rPr/>
        <w:t>bằng</w:t>
      </w:r>
      <w:r>
        <w:rPr>
          <w:spacing w:val="-4"/>
        </w:rPr>
        <w:t> </w:t>
      </w:r>
      <w:r>
        <w:rPr/>
        <w:t>Cảnh</w:t>
      </w:r>
      <w:r>
        <w:rPr>
          <w:spacing w:val="-2"/>
        </w:rPr>
        <w:t> duyên:</w:t>
      </w:r>
    </w:p>
    <w:p>
      <w:pPr>
        <w:pStyle w:val="ListParagraph"/>
        <w:numPr>
          <w:ilvl w:val="0"/>
          <w:numId w:val="384"/>
        </w:numPr>
        <w:tabs>
          <w:tab w:pos="993" w:val="left" w:leader="none"/>
        </w:tabs>
        <w:spacing w:line="295" w:lineRule="exact" w:before="0" w:after="0"/>
        <w:ind w:left="993" w:right="0" w:hanging="285"/>
        <w:jc w:val="left"/>
        <w:rPr>
          <w:sz w:val="26"/>
        </w:rPr>
      </w:pPr>
      <w:r>
        <w:rPr>
          <w:sz w:val="26"/>
        </w:rPr>
        <w:t>Thí...</w:t>
      </w:r>
      <w:r>
        <w:rPr>
          <w:spacing w:val="-7"/>
          <w:sz w:val="26"/>
        </w:rPr>
        <w:t> </w:t>
      </w:r>
      <w:r>
        <w:rPr>
          <w:sz w:val="26"/>
        </w:rPr>
        <w:t>giới...</w:t>
      </w:r>
      <w:r>
        <w:rPr>
          <w:spacing w:val="-7"/>
          <w:sz w:val="26"/>
        </w:rPr>
        <w:t> </w:t>
      </w:r>
      <w:r>
        <w:rPr>
          <w:sz w:val="26"/>
        </w:rPr>
        <w:t>tịnh</w:t>
      </w:r>
      <w:r>
        <w:rPr>
          <w:spacing w:val="-5"/>
          <w:sz w:val="26"/>
        </w:rPr>
        <w:t> </w:t>
      </w:r>
      <w:r>
        <w:rPr>
          <w:sz w:val="26"/>
        </w:rPr>
        <w:t>nghiệp</w:t>
      </w:r>
      <w:r>
        <w:rPr>
          <w:spacing w:val="-6"/>
          <w:sz w:val="26"/>
        </w:rPr>
        <w:t> </w:t>
      </w:r>
      <w:r>
        <w:rPr>
          <w:i/>
          <w:sz w:val="26"/>
        </w:rPr>
        <w:t>(uposathakamma)</w:t>
      </w:r>
      <w:r>
        <w:rPr>
          <w:sz w:val="26"/>
        </w:rPr>
        <w:t>...</w:t>
      </w:r>
      <w:r>
        <w:rPr>
          <w:spacing w:val="-6"/>
          <w:sz w:val="26"/>
        </w:rPr>
        <w:t> </w:t>
      </w:r>
      <w:r>
        <w:rPr>
          <w:sz w:val="26"/>
        </w:rPr>
        <w:t>thiện</w:t>
      </w:r>
      <w:r>
        <w:rPr>
          <w:spacing w:val="-5"/>
          <w:sz w:val="26"/>
        </w:rPr>
        <w:t> </w:t>
      </w:r>
      <w:r>
        <w:rPr>
          <w:sz w:val="26"/>
        </w:rPr>
        <w:t>tạo</w:t>
      </w:r>
      <w:r>
        <w:rPr>
          <w:spacing w:val="-7"/>
          <w:sz w:val="26"/>
        </w:rPr>
        <w:t> </w:t>
      </w:r>
      <w:r>
        <w:rPr>
          <w:sz w:val="26"/>
        </w:rPr>
        <w:t>chứa</w:t>
      </w:r>
      <w:r>
        <w:rPr>
          <w:spacing w:val="-7"/>
          <w:sz w:val="26"/>
        </w:rPr>
        <w:t> </w:t>
      </w:r>
      <w:r>
        <w:rPr>
          <w:sz w:val="26"/>
        </w:rPr>
        <w:t>để</w:t>
      </w:r>
      <w:r>
        <w:rPr>
          <w:spacing w:val="-4"/>
          <w:sz w:val="26"/>
        </w:rPr>
        <w:t> </w:t>
      </w:r>
      <w:r>
        <w:rPr>
          <w:spacing w:val="-2"/>
          <w:sz w:val="26"/>
        </w:rPr>
        <w:t>trước.</w:t>
      </w:r>
    </w:p>
    <w:p>
      <w:pPr>
        <w:pStyle w:val="ListParagraph"/>
        <w:numPr>
          <w:ilvl w:val="0"/>
          <w:numId w:val="384"/>
        </w:numPr>
        <w:tabs>
          <w:tab w:pos="993" w:val="left" w:leader="none"/>
        </w:tabs>
        <w:spacing w:line="240" w:lineRule="auto" w:before="6" w:after="0"/>
        <w:ind w:left="993" w:right="139" w:hanging="286"/>
        <w:jc w:val="left"/>
        <w:rPr>
          <w:sz w:val="26"/>
        </w:rPr>
      </w:pPr>
      <w:r>
        <w:rPr>
          <w:sz w:val="26"/>
        </w:rPr>
        <w:t>Xuất</w:t>
      </w:r>
      <w:r>
        <w:rPr>
          <w:spacing w:val="23"/>
          <w:sz w:val="26"/>
        </w:rPr>
        <w:t> </w:t>
      </w:r>
      <w:r>
        <w:rPr>
          <w:sz w:val="26"/>
        </w:rPr>
        <w:t>thiền</w:t>
      </w:r>
      <w:r>
        <w:rPr>
          <w:spacing w:val="25"/>
          <w:sz w:val="26"/>
        </w:rPr>
        <w:t> </w:t>
      </w:r>
      <w:r>
        <w:rPr>
          <w:sz w:val="26"/>
        </w:rPr>
        <w:t>phản</w:t>
      </w:r>
      <w:r>
        <w:rPr>
          <w:spacing w:val="26"/>
          <w:sz w:val="26"/>
        </w:rPr>
        <w:t> </w:t>
      </w:r>
      <w:r>
        <w:rPr>
          <w:sz w:val="26"/>
        </w:rPr>
        <w:t>khán</w:t>
      </w:r>
      <w:r>
        <w:rPr>
          <w:spacing w:val="26"/>
          <w:sz w:val="26"/>
        </w:rPr>
        <w:t> </w:t>
      </w:r>
      <w:r>
        <w:rPr>
          <w:sz w:val="26"/>
        </w:rPr>
        <w:t>thiền</w:t>
      </w:r>
      <w:r>
        <w:rPr>
          <w:spacing w:val="23"/>
          <w:sz w:val="26"/>
        </w:rPr>
        <w:t> </w:t>
      </w:r>
      <w:r>
        <w:rPr>
          <w:sz w:val="26"/>
        </w:rPr>
        <w:t>thỏa</w:t>
      </w:r>
      <w:r>
        <w:rPr>
          <w:spacing w:val="25"/>
          <w:sz w:val="26"/>
        </w:rPr>
        <w:t> </w:t>
      </w:r>
      <w:r>
        <w:rPr>
          <w:sz w:val="26"/>
        </w:rPr>
        <w:t>thích</w:t>
      </w:r>
      <w:r>
        <w:rPr>
          <w:spacing w:val="25"/>
          <w:sz w:val="26"/>
        </w:rPr>
        <w:t> </w:t>
      </w:r>
      <w:r>
        <w:rPr>
          <w:sz w:val="26"/>
        </w:rPr>
        <w:t>rất</w:t>
      </w:r>
      <w:r>
        <w:rPr>
          <w:spacing w:val="23"/>
          <w:sz w:val="26"/>
        </w:rPr>
        <w:t> </w:t>
      </w:r>
      <w:r>
        <w:rPr>
          <w:sz w:val="26"/>
        </w:rPr>
        <w:t>hân</w:t>
      </w:r>
      <w:r>
        <w:rPr>
          <w:spacing w:val="22"/>
          <w:sz w:val="26"/>
        </w:rPr>
        <w:t> </w:t>
      </w:r>
      <w:r>
        <w:rPr>
          <w:sz w:val="26"/>
        </w:rPr>
        <w:t>hoan,</w:t>
      </w:r>
      <w:r>
        <w:rPr>
          <w:spacing w:val="22"/>
          <w:sz w:val="26"/>
        </w:rPr>
        <w:t> </w:t>
      </w:r>
      <w:r>
        <w:rPr>
          <w:sz w:val="26"/>
        </w:rPr>
        <w:t>do</w:t>
      </w:r>
      <w:r>
        <w:rPr>
          <w:spacing w:val="22"/>
          <w:sz w:val="26"/>
        </w:rPr>
        <w:t> </w:t>
      </w:r>
      <w:r>
        <w:rPr>
          <w:sz w:val="26"/>
        </w:rPr>
        <w:t>đó</w:t>
      </w:r>
      <w:r>
        <w:rPr>
          <w:spacing w:val="28"/>
          <w:sz w:val="26"/>
        </w:rPr>
        <w:t> </w:t>
      </w:r>
      <w:r>
        <w:rPr>
          <w:sz w:val="26"/>
        </w:rPr>
        <w:t>ái...</w:t>
      </w:r>
      <w:r>
        <w:rPr>
          <w:spacing w:val="23"/>
          <w:sz w:val="26"/>
        </w:rPr>
        <w:t> </w:t>
      </w:r>
      <w:r>
        <w:rPr>
          <w:sz w:val="26"/>
        </w:rPr>
        <w:t>tà</w:t>
      </w:r>
      <w:r>
        <w:rPr>
          <w:spacing w:val="27"/>
          <w:sz w:val="26"/>
        </w:rPr>
        <w:t> </w:t>
      </w:r>
      <w:r>
        <w:rPr>
          <w:sz w:val="26"/>
        </w:rPr>
        <w:t>kiến,</w:t>
      </w:r>
      <w:r>
        <w:rPr>
          <w:spacing w:val="23"/>
          <w:sz w:val="26"/>
        </w:rPr>
        <w:t> </w:t>
      </w:r>
      <w:r>
        <w:rPr>
          <w:sz w:val="26"/>
        </w:rPr>
        <w:t>hoài</w:t>
      </w:r>
      <w:r>
        <w:rPr>
          <w:spacing w:val="25"/>
          <w:sz w:val="26"/>
        </w:rPr>
        <w:t> </w:t>
      </w:r>
      <w:r>
        <w:rPr>
          <w:sz w:val="26"/>
        </w:rPr>
        <w:t>nghi, phóng dật... ưu sanh ra.</w:t>
      </w:r>
    </w:p>
    <w:p>
      <w:pPr>
        <w:pStyle w:val="ListParagraph"/>
        <w:numPr>
          <w:ilvl w:val="0"/>
          <w:numId w:val="384"/>
        </w:numPr>
        <w:tabs>
          <w:tab w:pos="993" w:val="left" w:leader="none"/>
          <w:tab w:pos="3446" w:val="left" w:leader="dot"/>
        </w:tabs>
        <w:spacing w:line="299" w:lineRule="exact" w:before="0" w:after="0"/>
        <w:ind w:left="993" w:right="0" w:hanging="285"/>
        <w:jc w:val="left"/>
        <w:rPr>
          <w:sz w:val="26"/>
        </w:rPr>
      </w:pPr>
      <w:r>
        <w:rPr>
          <w:sz w:val="26"/>
        </w:rPr>
        <w:t>Chư</w:t>
      </w:r>
      <w:r>
        <w:rPr>
          <w:spacing w:val="-5"/>
          <w:sz w:val="26"/>
        </w:rPr>
        <w:t> </w:t>
      </w:r>
      <w:r>
        <w:rPr>
          <w:sz w:val="26"/>
        </w:rPr>
        <w:t>Thánh</w:t>
      </w:r>
      <w:r>
        <w:rPr>
          <w:spacing w:val="-5"/>
          <w:sz w:val="26"/>
        </w:rPr>
        <w:t> </w:t>
      </w:r>
      <w:r>
        <w:rPr>
          <w:sz w:val="26"/>
        </w:rPr>
        <w:t>xuất</w:t>
      </w:r>
      <w:r>
        <w:rPr>
          <w:spacing w:val="-5"/>
          <w:sz w:val="26"/>
        </w:rPr>
        <w:t> đạo</w:t>
      </w:r>
      <w:r>
        <w:rPr>
          <w:sz w:val="26"/>
        </w:rPr>
        <w:tab/>
        <w:t>quả</w:t>
      </w:r>
      <w:r>
        <w:rPr>
          <w:spacing w:val="-6"/>
          <w:sz w:val="26"/>
        </w:rPr>
        <w:t> </w:t>
      </w:r>
      <w:r>
        <w:rPr>
          <w:sz w:val="26"/>
        </w:rPr>
        <w:t>luôn</w:t>
      </w:r>
      <w:r>
        <w:rPr>
          <w:spacing w:val="-6"/>
          <w:sz w:val="26"/>
        </w:rPr>
        <w:t> </w:t>
      </w:r>
      <w:r>
        <w:rPr>
          <w:sz w:val="26"/>
        </w:rPr>
        <w:t>khán</w:t>
      </w:r>
      <w:r>
        <w:rPr>
          <w:spacing w:val="-3"/>
          <w:sz w:val="26"/>
        </w:rPr>
        <w:t> </w:t>
      </w:r>
      <w:r>
        <w:rPr>
          <w:sz w:val="26"/>
        </w:rPr>
        <w:t>môn</w:t>
      </w:r>
      <w:r>
        <w:rPr>
          <w:spacing w:val="-5"/>
          <w:sz w:val="26"/>
        </w:rPr>
        <w:t> </w:t>
      </w:r>
      <w:r>
        <w:rPr>
          <w:sz w:val="26"/>
        </w:rPr>
        <w:t>bằng</w:t>
      </w:r>
      <w:r>
        <w:rPr>
          <w:spacing w:val="-5"/>
          <w:sz w:val="26"/>
        </w:rPr>
        <w:t> </w:t>
      </w:r>
      <w:r>
        <w:rPr>
          <w:sz w:val="26"/>
        </w:rPr>
        <w:t>Cảnh</w:t>
      </w:r>
      <w:r>
        <w:rPr>
          <w:spacing w:val="-5"/>
          <w:sz w:val="26"/>
        </w:rPr>
        <w:t> </w:t>
      </w:r>
      <w:r>
        <w:rPr>
          <w:spacing w:val="-2"/>
          <w:sz w:val="26"/>
        </w:rPr>
        <w:t>duyên,</w:t>
      </w:r>
    </w:p>
    <w:p>
      <w:pPr>
        <w:pStyle w:val="ListParagraph"/>
        <w:numPr>
          <w:ilvl w:val="0"/>
          <w:numId w:val="384"/>
        </w:numPr>
        <w:tabs>
          <w:tab w:pos="993" w:val="left" w:leader="none"/>
          <w:tab w:pos="7647" w:val="left" w:leader="dot"/>
        </w:tabs>
        <w:spacing w:line="296" w:lineRule="exact" w:before="1" w:after="0"/>
        <w:ind w:left="993" w:right="0" w:hanging="285"/>
        <w:jc w:val="left"/>
        <w:rPr>
          <w:sz w:val="26"/>
        </w:rPr>
      </w:pPr>
      <w:r>
        <w:rPr>
          <w:sz w:val="26"/>
        </w:rPr>
        <w:t>Phản</w:t>
      </w:r>
      <w:r>
        <w:rPr>
          <w:spacing w:val="-6"/>
          <w:sz w:val="26"/>
        </w:rPr>
        <w:t> </w:t>
      </w:r>
      <w:r>
        <w:rPr>
          <w:sz w:val="26"/>
        </w:rPr>
        <w:t>khán</w:t>
      </w:r>
      <w:r>
        <w:rPr>
          <w:spacing w:val="-2"/>
          <w:sz w:val="26"/>
        </w:rPr>
        <w:t> </w:t>
      </w:r>
      <w:r>
        <w:rPr>
          <w:sz w:val="26"/>
        </w:rPr>
        <w:t>nhãn...</w:t>
      </w:r>
      <w:r>
        <w:rPr>
          <w:spacing w:val="-2"/>
          <w:sz w:val="26"/>
        </w:rPr>
        <w:t> </w:t>
      </w:r>
      <w:r>
        <w:rPr>
          <w:sz w:val="26"/>
        </w:rPr>
        <w:t>vật...</w:t>
      </w:r>
      <w:r>
        <w:rPr>
          <w:spacing w:val="-2"/>
          <w:sz w:val="26"/>
        </w:rPr>
        <w:t> </w:t>
      </w:r>
      <w:r>
        <w:rPr>
          <w:sz w:val="26"/>
        </w:rPr>
        <w:t>uẩn</w:t>
      </w:r>
      <w:r>
        <w:rPr>
          <w:spacing w:val="-5"/>
          <w:sz w:val="26"/>
        </w:rPr>
        <w:t> </w:t>
      </w:r>
      <w:r>
        <w:rPr>
          <w:sz w:val="26"/>
        </w:rPr>
        <w:t>phi</w:t>
      </w:r>
      <w:r>
        <w:rPr>
          <w:spacing w:val="-5"/>
          <w:sz w:val="26"/>
        </w:rPr>
        <w:t> </w:t>
      </w:r>
      <w:r>
        <w:rPr>
          <w:sz w:val="26"/>
        </w:rPr>
        <w:t>phiền</w:t>
      </w:r>
      <w:r>
        <w:rPr>
          <w:spacing w:val="-4"/>
          <w:sz w:val="26"/>
        </w:rPr>
        <w:t> </w:t>
      </w:r>
      <w:r>
        <w:rPr>
          <w:sz w:val="26"/>
        </w:rPr>
        <w:t>não</w:t>
      </w:r>
      <w:r>
        <w:rPr>
          <w:spacing w:val="-3"/>
          <w:sz w:val="26"/>
        </w:rPr>
        <w:t> </w:t>
      </w:r>
      <w:r>
        <w:rPr>
          <w:sz w:val="26"/>
        </w:rPr>
        <w:t>bằng</w:t>
      </w:r>
      <w:r>
        <w:rPr>
          <w:spacing w:val="-5"/>
          <w:sz w:val="26"/>
        </w:rPr>
        <w:t> </w:t>
      </w:r>
      <w:r>
        <w:rPr>
          <w:sz w:val="26"/>
        </w:rPr>
        <w:t>lối</w:t>
      </w:r>
      <w:r>
        <w:rPr>
          <w:spacing w:val="-5"/>
          <w:sz w:val="26"/>
        </w:rPr>
        <w:t> </w:t>
      </w:r>
      <w:r>
        <w:rPr>
          <w:sz w:val="26"/>
        </w:rPr>
        <w:t>vô</w:t>
      </w:r>
      <w:r>
        <w:rPr>
          <w:spacing w:val="-5"/>
          <w:sz w:val="26"/>
        </w:rPr>
        <w:t> </w:t>
      </w:r>
      <w:r>
        <w:rPr>
          <w:spacing w:val="-2"/>
          <w:sz w:val="26"/>
        </w:rPr>
        <w:t>thường</w:t>
      </w:r>
      <w:r>
        <w:rPr>
          <w:sz w:val="26"/>
        </w:rPr>
        <w:tab/>
        <w:t>ưu</w:t>
      </w:r>
      <w:r>
        <w:rPr>
          <w:spacing w:val="-3"/>
          <w:sz w:val="26"/>
        </w:rPr>
        <w:t> </w:t>
      </w:r>
      <w:r>
        <w:rPr>
          <w:sz w:val="26"/>
        </w:rPr>
        <w:t>sanh</w:t>
      </w:r>
      <w:r>
        <w:rPr>
          <w:spacing w:val="-4"/>
          <w:sz w:val="26"/>
        </w:rPr>
        <w:t> </w:t>
      </w:r>
      <w:r>
        <w:rPr>
          <w:spacing w:val="-5"/>
          <w:sz w:val="26"/>
        </w:rPr>
        <w:t>ra.</w:t>
      </w:r>
    </w:p>
    <w:p>
      <w:pPr>
        <w:pStyle w:val="ListParagraph"/>
        <w:numPr>
          <w:ilvl w:val="0"/>
          <w:numId w:val="384"/>
        </w:numPr>
        <w:tabs>
          <w:tab w:pos="993" w:val="left" w:leader="none"/>
        </w:tabs>
        <w:spacing w:line="296" w:lineRule="exact" w:before="0" w:after="0"/>
        <w:ind w:left="993" w:right="0" w:hanging="285"/>
        <w:jc w:val="left"/>
        <w:rPr>
          <w:i/>
          <w:sz w:val="26"/>
        </w:rPr>
      </w:pPr>
      <w:r>
        <w:rPr>
          <w:sz w:val="26"/>
        </w:rPr>
        <w:t>Thiên</w:t>
      </w:r>
      <w:r>
        <w:rPr>
          <w:spacing w:val="15"/>
          <w:sz w:val="26"/>
        </w:rPr>
        <w:t> </w:t>
      </w:r>
      <w:r>
        <w:rPr>
          <w:sz w:val="26"/>
        </w:rPr>
        <w:t>nhãn</w:t>
      </w:r>
      <w:r>
        <w:rPr>
          <w:spacing w:val="16"/>
          <w:sz w:val="26"/>
        </w:rPr>
        <w:t> </w:t>
      </w:r>
      <w:r>
        <w:rPr>
          <w:sz w:val="26"/>
        </w:rPr>
        <w:t>thấy</w:t>
      </w:r>
      <w:r>
        <w:rPr>
          <w:spacing w:val="12"/>
          <w:sz w:val="26"/>
        </w:rPr>
        <w:t> </w:t>
      </w:r>
      <w:r>
        <w:rPr>
          <w:sz w:val="26"/>
        </w:rPr>
        <w:t>sắc,</w:t>
      </w:r>
      <w:r>
        <w:rPr>
          <w:spacing w:val="16"/>
          <w:sz w:val="26"/>
        </w:rPr>
        <w:t> </w:t>
      </w:r>
      <w:r>
        <w:rPr>
          <w:sz w:val="26"/>
        </w:rPr>
        <w:t>thiên</w:t>
      </w:r>
      <w:r>
        <w:rPr>
          <w:spacing w:val="16"/>
          <w:sz w:val="26"/>
        </w:rPr>
        <w:t> </w:t>
      </w:r>
      <w:r>
        <w:rPr>
          <w:sz w:val="26"/>
        </w:rPr>
        <w:t>nhĩ</w:t>
      </w:r>
      <w:r>
        <w:rPr>
          <w:spacing w:val="17"/>
          <w:sz w:val="26"/>
        </w:rPr>
        <w:t> </w:t>
      </w:r>
      <w:r>
        <w:rPr>
          <w:sz w:val="26"/>
        </w:rPr>
        <w:t>nghe</w:t>
      </w:r>
      <w:r>
        <w:rPr>
          <w:spacing w:val="16"/>
          <w:sz w:val="26"/>
        </w:rPr>
        <w:t> </w:t>
      </w:r>
      <w:r>
        <w:rPr>
          <w:sz w:val="26"/>
        </w:rPr>
        <w:t>tiếng...</w:t>
      </w:r>
      <w:r>
        <w:rPr>
          <w:spacing w:val="16"/>
          <w:sz w:val="26"/>
        </w:rPr>
        <w:t> </w:t>
      </w:r>
      <w:r>
        <w:rPr>
          <w:sz w:val="26"/>
        </w:rPr>
        <w:t>vị</w:t>
      </w:r>
      <w:r>
        <w:rPr>
          <w:spacing w:val="16"/>
          <w:sz w:val="26"/>
        </w:rPr>
        <w:t> </w:t>
      </w:r>
      <w:r>
        <w:rPr>
          <w:sz w:val="26"/>
        </w:rPr>
        <w:t>lai</w:t>
      </w:r>
      <w:r>
        <w:rPr>
          <w:spacing w:val="16"/>
          <w:sz w:val="26"/>
        </w:rPr>
        <w:t> </w:t>
      </w:r>
      <w:r>
        <w:rPr>
          <w:sz w:val="26"/>
        </w:rPr>
        <w:t>thông</w:t>
      </w:r>
      <w:r>
        <w:rPr>
          <w:spacing w:val="16"/>
          <w:sz w:val="26"/>
        </w:rPr>
        <w:t> </w:t>
      </w:r>
      <w:r>
        <w:rPr>
          <w:sz w:val="26"/>
        </w:rPr>
        <w:t>luôn</w:t>
      </w:r>
      <w:r>
        <w:rPr>
          <w:spacing w:val="15"/>
          <w:sz w:val="26"/>
        </w:rPr>
        <w:t> </w:t>
      </w:r>
      <w:r>
        <w:rPr>
          <w:sz w:val="26"/>
        </w:rPr>
        <w:t>khán</w:t>
      </w:r>
      <w:r>
        <w:rPr>
          <w:spacing w:val="17"/>
          <w:sz w:val="26"/>
        </w:rPr>
        <w:t> </w:t>
      </w:r>
      <w:r>
        <w:rPr>
          <w:sz w:val="26"/>
        </w:rPr>
        <w:t>môn</w:t>
      </w:r>
      <w:r>
        <w:rPr>
          <w:spacing w:val="16"/>
          <w:sz w:val="26"/>
        </w:rPr>
        <w:t> </w:t>
      </w:r>
      <w:r>
        <w:rPr>
          <w:i/>
          <w:spacing w:val="-2"/>
          <w:sz w:val="26"/>
        </w:rPr>
        <w:t>(āvajjana)</w:t>
      </w:r>
    </w:p>
    <w:p>
      <w:pPr>
        <w:pStyle w:val="BodyText"/>
        <w:spacing w:before="7"/>
      </w:pPr>
      <w:r>
        <w:rPr/>
        <w:t>bằng</w:t>
      </w:r>
      <w:r>
        <w:rPr>
          <w:spacing w:val="-7"/>
        </w:rPr>
        <w:t> </w:t>
      </w:r>
      <w:r>
        <w:rPr/>
        <w:t>Cảnh</w:t>
      </w:r>
      <w:r>
        <w:rPr>
          <w:spacing w:val="-3"/>
        </w:rPr>
        <w:t> </w:t>
      </w:r>
      <w:r>
        <w:rPr>
          <w:spacing w:val="-2"/>
        </w:rPr>
        <w:t>duyên.</w:t>
      </w:r>
    </w:p>
    <w:p>
      <w:pPr>
        <w:pStyle w:val="BodyText"/>
        <w:spacing w:before="119"/>
        <w:ind w:left="424"/>
      </w:pPr>
      <w:r>
        <w:rPr>
          <w:rFonts w:ascii="Symbol" w:hAnsi="Symbol"/>
        </w:rPr>
        <w:t></w:t>
      </w:r>
      <w:r>
        <w:rPr>
          <w:spacing w:val="48"/>
          <w:w w:val="150"/>
        </w:rPr>
        <w:t> </w:t>
      </w:r>
      <w:r>
        <w:rPr/>
        <w:t>Pháp</w:t>
      </w:r>
      <w:r>
        <w:rPr>
          <w:spacing w:val="-5"/>
        </w:rPr>
        <w:t> </w:t>
      </w:r>
      <w:r>
        <w:rPr/>
        <w:t>phi</w:t>
      </w:r>
      <w:r>
        <w:rPr>
          <w:spacing w:val="-4"/>
        </w:rPr>
        <w:t> </w:t>
      </w:r>
      <w:r>
        <w:rPr/>
        <w:t>phiền</w:t>
      </w:r>
      <w:r>
        <w:rPr>
          <w:spacing w:val="-3"/>
        </w:rPr>
        <w:t> </w:t>
      </w:r>
      <w:r>
        <w:rPr/>
        <w:t>não</w:t>
      </w:r>
      <w:r>
        <w:rPr>
          <w:spacing w:val="-5"/>
        </w:rPr>
        <w:t> </w:t>
      </w:r>
      <w:r>
        <w:rPr/>
        <w:t>làm</w:t>
      </w:r>
      <w:r>
        <w:rPr>
          <w:spacing w:val="-3"/>
        </w:rPr>
        <w:t> </w:t>
      </w:r>
      <w:r>
        <w:rPr/>
        <w:t>duyên</w:t>
      </w:r>
      <w:r>
        <w:rPr>
          <w:spacing w:val="-4"/>
        </w:rPr>
        <w:t> </w:t>
      </w:r>
      <w:r>
        <w:rPr/>
        <w:t>cho</w:t>
      </w:r>
      <w:r>
        <w:rPr>
          <w:spacing w:val="-1"/>
        </w:rPr>
        <w:t> </w:t>
      </w:r>
      <w:r>
        <w:rPr/>
        <w:t>pháp</w:t>
      </w:r>
      <w:r>
        <w:rPr>
          <w:spacing w:val="-5"/>
        </w:rPr>
        <w:t> </w:t>
      </w:r>
      <w:r>
        <w:rPr/>
        <w:t>phiền não</w:t>
      </w:r>
      <w:r>
        <w:rPr>
          <w:spacing w:val="-5"/>
        </w:rPr>
        <w:t> </w:t>
      </w:r>
      <w:r>
        <w:rPr/>
        <w:t>bằng</w:t>
      </w:r>
      <w:r>
        <w:rPr>
          <w:spacing w:val="-4"/>
        </w:rPr>
        <w:t> </w:t>
      </w:r>
      <w:r>
        <w:rPr/>
        <w:t>Cảnh</w:t>
      </w:r>
      <w:r>
        <w:rPr>
          <w:spacing w:val="-3"/>
        </w:rPr>
        <w:t> </w:t>
      </w:r>
      <w:r>
        <w:rPr>
          <w:spacing w:val="-2"/>
        </w:rPr>
        <w:t>duyên:</w:t>
      </w:r>
    </w:p>
    <w:p>
      <w:pPr>
        <w:pStyle w:val="ListParagraph"/>
        <w:numPr>
          <w:ilvl w:val="0"/>
          <w:numId w:val="385"/>
        </w:numPr>
        <w:tabs>
          <w:tab w:pos="993" w:val="left" w:leader="none"/>
          <w:tab w:pos="9337" w:val="left" w:leader="dot"/>
        </w:tabs>
        <w:spacing w:line="298" w:lineRule="exact" w:before="0" w:after="0"/>
        <w:ind w:left="993" w:right="0" w:hanging="285"/>
        <w:jc w:val="left"/>
        <w:rPr>
          <w:sz w:val="26"/>
        </w:rPr>
      </w:pPr>
      <w:r>
        <w:rPr>
          <w:sz w:val="26"/>
        </w:rPr>
        <w:t>Bố</w:t>
      </w:r>
      <w:r>
        <w:rPr>
          <w:spacing w:val="30"/>
          <w:sz w:val="26"/>
        </w:rPr>
        <w:t> </w:t>
      </w:r>
      <w:r>
        <w:rPr>
          <w:sz w:val="26"/>
        </w:rPr>
        <w:t>thí...</w:t>
      </w:r>
      <w:r>
        <w:rPr>
          <w:spacing w:val="30"/>
          <w:sz w:val="26"/>
        </w:rPr>
        <w:t> </w:t>
      </w:r>
      <w:r>
        <w:rPr>
          <w:sz w:val="26"/>
        </w:rPr>
        <w:t>xuất</w:t>
      </w:r>
      <w:r>
        <w:rPr>
          <w:spacing w:val="31"/>
          <w:sz w:val="26"/>
        </w:rPr>
        <w:t> </w:t>
      </w:r>
      <w:r>
        <w:rPr>
          <w:sz w:val="26"/>
        </w:rPr>
        <w:t>thiền...</w:t>
      </w:r>
      <w:r>
        <w:rPr>
          <w:spacing w:val="30"/>
          <w:sz w:val="26"/>
        </w:rPr>
        <w:t> </w:t>
      </w:r>
      <w:r>
        <w:rPr>
          <w:sz w:val="26"/>
        </w:rPr>
        <w:t>thỏa</w:t>
      </w:r>
      <w:r>
        <w:rPr>
          <w:spacing w:val="31"/>
          <w:sz w:val="26"/>
        </w:rPr>
        <w:t> </w:t>
      </w:r>
      <w:r>
        <w:rPr>
          <w:sz w:val="26"/>
        </w:rPr>
        <w:t>thích</w:t>
      </w:r>
      <w:r>
        <w:rPr>
          <w:spacing w:val="30"/>
          <w:sz w:val="26"/>
        </w:rPr>
        <w:t> </w:t>
      </w:r>
      <w:r>
        <w:rPr>
          <w:sz w:val="26"/>
        </w:rPr>
        <w:t>rất</w:t>
      </w:r>
      <w:r>
        <w:rPr>
          <w:spacing w:val="30"/>
          <w:sz w:val="26"/>
        </w:rPr>
        <w:t> </w:t>
      </w:r>
      <w:r>
        <w:rPr>
          <w:sz w:val="26"/>
        </w:rPr>
        <w:t>hân</w:t>
      </w:r>
      <w:r>
        <w:rPr>
          <w:spacing w:val="31"/>
          <w:sz w:val="26"/>
        </w:rPr>
        <w:t> </w:t>
      </w:r>
      <w:r>
        <w:rPr>
          <w:sz w:val="26"/>
        </w:rPr>
        <w:t>hoan</w:t>
      </w:r>
      <w:r>
        <w:rPr>
          <w:spacing w:val="32"/>
          <w:sz w:val="26"/>
        </w:rPr>
        <w:t> </w:t>
      </w:r>
      <w:r>
        <w:rPr>
          <w:sz w:val="26"/>
        </w:rPr>
        <w:t>do</w:t>
      </w:r>
      <w:r>
        <w:rPr>
          <w:spacing w:val="31"/>
          <w:sz w:val="26"/>
        </w:rPr>
        <w:t> </w:t>
      </w:r>
      <w:r>
        <w:rPr>
          <w:sz w:val="26"/>
        </w:rPr>
        <w:t>đó</w:t>
      </w:r>
      <w:r>
        <w:rPr>
          <w:spacing w:val="30"/>
          <w:sz w:val="26"/>
        </w:rPr>
        <w:t> </w:t>
      </w:r>
      <w:r>
        <w:rPr>
          <w:sz w:val="26"/>
        </w:rPr>
        <w:t>khai</w:t>
      </w:r>
      <w:r>
        <w:rPr>
          <w:spacing w:val="30"/>
          <w:sz w:val="26"/>
        </w:rPr>
        <w:t> </w:t>
      </w:r>
      <w:r>
        <w:rPr>
          <w:sz w:val="26"/>
        </w:rPr>
        <w:t>đoan</w:t>
      </w:r>
      <w:r>
        <w:rPr>
          <w:spacing w:val="35"/>
          <w:sz w:val="26"/>
        </w:rPr>
        <w:t> </w:t>
      </w:r>
      <w:r>
        <w:rPr>
          <w:sz w:val="26"/>
        </w:rPr>
        <w:t>ái...</w:t>
      </w:r>
      <w:r>
        <w:rPr>
          <w:spacing w:val="31"/>
          <w:sz w:val="26"/>
        </w:rPr>
        <w:t> </w:t>
      </w:r>
      <w:r>
        <w:rPr>
          <w:sz w:val="26"/>
        </w:rPr>
        <w:t>tà</w:t>
      </w:r>
      <w:r>
        <w:rPr>
          <w:spacing w:val="30"/>
          <w:sz w:val="26"/>
        </w:rPr>
        <w:t> </w:t>
      </w:r>
      <w:r>
        <w:rPr>
          <w:spacing w:val="-4"/>
          <w:sz w:val="26"/>
        </w:rPr>
        <w:t>kiến</w:t>
      </w:r>
      <w:r>
        <w:rPr>
          <w:sz w:val="26"/>
        </w:rPr>
        <w:tab/>
      </w:r>
      <w:r>
        <w:rPr>
          <w:spacing w:val="-4"/>
          <w:sz w:val="26"/>
        </w:rPr>
        <w:t>hoài</w:t>
      </w:r>
    </w:p>
    <w:p>
      <w:pPr>
        <w:pStyle w:val="BodyText"/>
        <w:spacing w:line="298" w:lineRule="exact"/>
      </w:pPr>
      <w:r>
        <w:rPr/>
        <w:t>nghi...</w:t>
      </w:r>
      <w:r>
        <w:rPr>
          <w:spacing w:val="-7"/>
        </w:rPr>
        <w:t> </w:t>
      </w:r>
      <w:r>
        <w:rPr/>
        <w:t>phóng</w:t>
      </w:r>
      <w:r>
        <w:rPr>
          <w:spacing w:val="-7"/>
        </w:rPr>
        <w:t> </w:t>
      </w:r>
      <w:r>
        <w:rPr>
          <w:spacing w:val="-2"/>
        </w:rPr>
        <w:t>dật...</w:t>
      </w:r>
    </w:p>
    <w:p>
      <w:pPr>
        <w:pStyle w:val="ListParagraph"/>
        <w:numPr>
          <w:ilvl w:val="0"/>
          <w:numId w:val="385"/>
        </w:numPr>
        <w:tabs>
          <w:tab w:pos="993" w:val="left" w:leader="none"/>
          <w:tab w:pos="5431" w:val="left" w:leader="dot"/>
        </w:tabs>
        <w:spacing w:line="298" w:lineRule="exact" w:before="1" w:after="0"/>
        <w:ind w:left="993" w:right="0" w:hanging="285"/>
        <w:jc w:val="left"/>
        <w:rPr>
          <w:sz w:val="26"/>
        </w:rPr>
      </w:pPr>
      <w:r>
        <w:rPr>
          <w:sz w:val="26"/>
        </w:rPr>
        <w:t>Thiền hoại rồi</w:t>
      </w:r>
      <w:r>
        <w:rPr>
          <w:spacing w:val="1"/>
          <w:sz w:val="26"/>
        </w:rPr>
        <w:t> </w:t>
      </w:r>
      <w:r>
        <w:rPr>
          <w:sz w:val="26"/>
        </w:rPr>
        <w:t>ưu</w:t>
      </w:r>
      <w:r>
        <w:rPr>
          <w:spacing w:val="3"/>
          <w:sz w:val="26"/>
        </w:rPr>
        <w:t> </w:t>
      </w:r>
      <w:r>
        <w:rPr>
          <w:sz w:val="26"/>
        </w:rPr>
        <w:t>phát</w:t>
      </w:r>
      <w:r>
        <w:rPr>
          <w:spacing w:val="3"/>
          <w:sz w:val="26"/>
        </w:rPr>
        <w:t> </w:t>
      </w:r>
      <w:r>
        <w:rPr>
          <w:sz w:val="26"/>
        </w:rPr>
        <w:t>sanh. Nhãn...</w:t>
      </w:r>
      <w:r>
        <w:rPr>
          <w:spacing w:val="3"/>
          <w:sz w:val="26"/>
        </w:rPr>
        <w:t> </w:t>
      </w:r>
      <w:r>
        <w:rPr>
          <w:spacing w:val="-5"/>
          <w:sz w:val="26"/>
        </w:rPr>
        <w:t>vật</w:t>
      </w:r>
      <w:r>
        <w:rPr>
          <w:sz w:val="26"/>
        </w:rPr>
        <w:tab/>
        <w:t>uẩn</w:t>
      </w:r>
      <w:r>
        <w:rPr>
          <w:spacing w:val="3"/>
          <w:sz w:val="26"/>
        </w:rPr>
        <w:t> </w:t>
      </w:r>
      <w:r>
        <w:rPr>
          <w:sz w:val="26"/>
        </w:rPr>
        <w:t>phi</w:t>
      </w:r>
      <w:r>
        <w:rPr>
          <w:spacing w:val="2"/>
          <w:sz w:val="26"/>
        </w:rPr>
        <w:t> </w:t>
      </w:r>
      <w:r>
        <w:rPr>
          <w:sz w:val="26"/>
        </w:rPr>
        <w:t>phiền</w:t>
      </w:r>
      <w:r>
        <w:rPr>
          <w:spacing w:val="3"/>
          <w:sz w:val="26"/>
        </w:rPr>
        <w:t> </w:t>
      </w:r>
      <w:r>
        <w:rPr>
          <w:sz w:val="26"/>
        </w:rPr>
        <w:t>não</w:t>
      </w:r>
      <w:r>
        <w:rPr>
          <w:spacing w:val="2"/>
          <w:sz w:val="26"/>
        </w:rPr>
        <w:t> </w:t>
      </w:r>
      <w:r>
        <w:rPr>
          <w:sz w:val="26"/>
        </w:rPr>
        <w:t>thỏa</w:t>
      </w:r>
      <w:r>
        <w:rPr>
          <w:spacing w:val="2"/>
          <w:sz w:val="26"/>
        </w:rPr>
        <w:t> </w:t>
      </w:r>
      <w:r>
        <w:rPr>
          <w:sz w:val="26"/>
        </w:rPr>
        <w:t>thích rất</w:t>
      </w:r>
      <w:r>
        <w:rPr>
          <w:spacing w:val="3"/>
          <w:sz w:val="26"/>
        </w:rPr>
        <w:t> </w:t>
      </w:r>
      <w:r>
        <w:rPr>
          <w:sz w:val="26"/>
        </w:rPr>
        <w:t>hân</w:t>
      </w:r>
      <w:r>
        <w:rPr>
          <w:spacing w:val="2"/>
          <w:sz w:val="26"/>
        </w:rPr>
        <w:t> </w:t>
      </w:r>
      <w:r>
        <w:rPr>
          <w:spacing w:val="-4"/>
          <w:sz w:val="26"/>
        </w:rPr>
        <w:t>hoan</w:t>
      </w:r>
    </w:p>
    <w:p>
      <w:pPr>
        <w:pStyle w:val="BodyText"/>
        <w:spacing w:line="298" w:lineRule="exact"/>
      </w:pPr>
      <w:r>
        <w:rPr/>
        <w:t>do</w:t>
      </w:r>
      <w:r>
        <w:rPr>
          <w:spacing w:val="-5"/>
        </w:rPr>
        <w:t> </w:t>
      </w:r>
      <w:r>
        <w:rPr/>
        <w:t>đó</w:t>
      </w:r>
      <w:r>
        <w:rPr>
          <w:spacing w:val="-4"/>
        </w:rPr>
        <w:t> </w:t>
      </w:r>
      <w:r>
        <w:rPr/>
        <w:t>khai</w:t>
      </w:r>
      <w:r>
        <w:rPr>
          <w:spacing w:val="-3"/>
        </w:rPr>
        <w:t> </w:t>
      </w:r>
      <w:r>
        <w:rPr/>
        <w:t>đoan</w:t>
      </w:r>
      <w:r>
        <w:rPr>
          <w:spacing w:val="-3"/>
        </w:rPr>
        <w:t> </w:t>
      </w:r>
      <w:r>
        <w:rPr/>
        <w:t>ái..</w:t>
      </w:r>
      <w:r>
        <w:rPr>
          <w:spacing w:val="-3"/>
        </w:rPr>
        <w:t> </w:t>
      </w:r>
      <w:r>
        <w:rPr>
          <w:spacing w:val="-4"/>
        </w:rPr>
        <w:t>ưu...</w:t>
      </w:r>
    </w:p>
    <w:p>
      <w:pPr>
        <w:pStyle w:val="BodyText"/>
        <w:spacing w:line="237" w:lineRule="auto" w:before="124"/>
        <w:ind w:left="708" w:hanging="284"/>
      </w:pPr>
      <w:r>
        <w:rPr>
          <w:rFonts w:ascii="Symbol" w:hAnsi="Symbol"/>
        </w:rPr>
        <w:t></w:t>
      </w:r>
      <w:r>
        <w:rPr>
          <w:spacing w:val="80"/>
        </w:rPr>
        <w:t> </w:t>
      </w:r>
      <w:r>
        <w:rPr/>
        <w:t>Pháp phi phiền não làm duyên cho những pháp phiền não và phi phiền não bằng Cảnh </w:t>
      </w:r>
      <w:r>
        <w:rPr>
          <w:spacing w:val="-2"/>
        </w:rPr>
        <w:t>duyên:</w:t>
      </w:r>
    </w:p>
    <w:p>
      <w:pPr>
        <w:pStyle w:val="BodyText"/>
        <w:spacing w:before="2"/>
        <w:ind w:right="139" w:hanging="286"/>
      </w:pPr>
      <w:r>
        <w:rPr/>
        <w:t>-</w:t>
      </w:r>
      <w:r>
        <w:rPr>
          <w:spacing w:val="80"/>
          <w:w w:val="150"/>
        </w:rPr>
        <w:t> </w:t>
      </w:r>
      <w:r>
        <w:rPr/>
        <w:t>Bố thí...</w:t>
      </w:r>
      <w:r>
        <w:rPr>
          <w:spacing w:val="17"/>
        </w:rPr>
        <w:t> </w:t>
      </w:r>
      <w:r>
        <w:rPr/>
        <w:t>xuất</w:t>
      </w:r>
      <w:r>
        <w:rPr>
          <w:spacing w:val="17"/>
        </w:rPr>
        <w:t> </w:t>
      </w:r>
      <w:r>
        <w:rPr/>
        <w:t>thiền...</w:t>
      </w:r>
      <w:r>
        <w:rPr>
          <w:spacing w:val="17"/>
        </w:rPr>
        <w:t> </w:t>
      </w:r>
      <w:r>
        <w:rPr/>
        <w:t>nhãn...</w:t>
      </w:r>
      <w:r>
        <w:rPr>
          <w:spacing w:val="17"/>
        </w:rPr>
        <w:t> </w:t>
      </w:r>
      <w:r>
        <w:rPr/>
        <w:t>vật...</w:t>
      </w:r>
      <w:r>
        <w:rPr>
          <w:spacing w:val="17"/>
        </w:rPr>
        <w:t> </w:t>
      </w:r>
      <w:r>
        <w:rPr/>
        <w:t>uẩn</w:t>
      </w:r>
      <w:r>
        <w:rPr>
          <w:spacing w:val="17"/>
        </w:rPr>
        <w:t> </w:t>
      </w:r>
      <w:r>
        <w:rPr/>
        <w:t>phi</w:t>
      </w:r>
      <w:r>
        <w:rPr>
          <w:spacing w:val="17"/>
        </w:rPr>
        <w:t> </w:t>
      </w:r>
      <w:r>
        <w:rPr/>
        <w:t>phiền</w:t>
      </w:r>
      <w:r>
        <w:rPr>
          <w:spacing w:val="17"/>
        </w:rPr>
        <w:t> </w:t>
      </w:r>
      <w:r>
        <w:rPr/>
        <w:t>não thỏa thích rất hân</w:t>
      </w:r>
      <w:r>
        <w:rPr>
          <w:spacing w:val="19"/>
        </w:rPr>
        <w:t> </w:t>
      </w:r>
      <w:r>
        <w:rPr/>
        <w:t>hoan do đó khai đoan phiền não và uẩn tương ưng sanh ra.</w:t>
      </w:r>
    </w:p>
    <w:p>
      <w:pPr>
        <w:pStyle w:val="BodyText"/>
        <w:spacing w:after="0"/>
        <w:sectPr>
          <w:type w:val="continuous"/>
          <w:pgSz w:w="11630" w:h="16450"/>
          <w:pgMar w:header="571" w:footer="0" w:top="920" w:bottom="280" w:left="850" w:right="850"/>
        </w:sectPr>
      </w:pPr>
    </w:p>
    <w:p>
      <w:pPr>
        <w:pStyle w:val="BodyText"/>
        <w:spacing w:before="226"/>
        <w:ind w:left="708" w:hanging="284"/>
      </w:pPr>
      <w:r>
        <w:rPr>
          <w:rFonts w:ascii="Symbol" w:hAnsi="Symbol"/>
        </w:rPr>
        <w:t></w:t>
      </w:r>
      <w:r>
        <w:rPr>
          <w:spacing w:val="80"/>
        </w:rPr>
        <w:t> </w:t>
      </w:r>
      <w:r>
        <w:rPr/>
        <w:t>Chư</w:t>
      </w:r>
      <w:r>
        <w:rPr>
          <w:spacing w:val="40"/>
        </w:rPr>
        <w:t> </w:t>
      </w:r>
      <w:r>
        <w:rPr/>
        <w:t>pháp</w:t>
      </w:r>
      <w:r>
        <w:rPr>
          <w:spacing w:val="40"/>
        </w:rPr>
        <w:t> </w:t>
      </w:r>
      <w:r>
        <w:rPr/>
        <w:t>phiền</w:t>
      </w:r>
      <w:r>
        <w:rPr>
          <w:spacing w:val="40"/>
        </w:rPr>
        <w:t> </w:t>
      </w:r>
      <w:r>
        <w:rPr/>
        <w:t>não</w:t>
      </w:r>
      <w:r>
        <w:rPr>
          <w:spacing w:val="40"/>
        </w:rPr>
        <w:t> </w:t>
      </w:r>
      <w:r>
        <w:rPr/>
        <w:t>và</w:t>
      </w:r>
      <w:r>
        <w:rPr>
          <w:spacing w:val="40"/>
        </w:rPr>
        <w:t> </w:t>
      </w:r>
      <w:r>
        <w:rPr/>
        <w:t>phi</w:t>
      </w:r>
      <w:r>
        <w:rPr>
          <w:spacing w:val="40"/>
        </w:rPr>
        <w:t> </w:t>
      </w:r>
      <w:r>
        <w:rPr/>
        <w:t>phiền</w:t>
      </w:r>
      <w:r>
        <w:rPr>
          <w:spacing w:val="40"/>
        </w:rPr>
        <w:t> </w:t>
      </w:r>
      <w:r>
        <w:rPr/>
        <w:t>não</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phiền</w:t>
      </w:r>
      <w:r>
        <w:rPr>
          <w:spacing w:val="40"/>
        </w:rPr>
        <w:t> </w:t>
      </w:r>
      <w:r>
        <w:rPr/>
        <w:t>não</w:t>
      </w:r>
      <w:r>
        <w:rPr>
          <w:spacing w:val="40"/>
        </w:rPr>
        <w:t> </w:t>
      </w:r>
      <w:r>
        <w:rPr/>
        <w:t>bằng</w:t>
      </w:r>
      <w:r>
        <w:rPr>
          <w:spacing w:val="40"/>
        </w:rPr>
        <w:t> </w:t>
      </w:r>
      <w:r>
        <w:rPr/>
        <w:t>Cảnh duyên: Có 3 câu.</w:t>
      </w:r>
    </w:p>
    <w:p>
      <w:pPr>
        <w:pStyle w:val="Heading2"/>
        <w:spacing w:line="299" w:lineRule="exact"/>
      </w:pPr>
      <w:r>
        <w:rPr>
          <w:spacing w:val="-4"/>
        </w:rPr>
        <w:t>496.</w:t>
      </w:r>
    </w:p>
    <w:p>
      <w:pPr>
        <w:pStyle w:val="BodyText"/>
        <w:spacing w:line="317" w:lineRule="exact"/>
        <w:ind w:left="424"/>
      </w:pPr>
      <w:r>
        <w:rPr>
          <w:rFonts w:ascii="Symbol" w:hAnsi="Symbol"/>
        </w:rPr>
        <w:t></w:t>
      </w:r>
      <w:r>
        <w:rPr>
          <w:spacing w:val="47"/>
          <w:w w:val="150"/>
        </w:rPr>
        <w:t> </w:t>
      </w:r>
      <w:r>
        <w:rPr/>
        <w:t>Pháp</w:t>
      </w:r>
      <w:r>
        <w:rPr>
          <w:spacing w:val="-5"/>
        </w:rPr>
        <w:t> </w:t>
      </w:r>
      <w:r>
        <w:rPr/>
        <w:t>phiền</w:t>
      </w:r>
      <w:r>
        <w:rPr>
          <w:spacing w:val="-2"/>
        </w:rPr>
        <w:t> </w:t>
      </w:r>
      <w:r>
        <w:rPr/>
        <w:t>não</w:t>
      </w:r>
      <w:r>
        <w:rPr>
          <w:spacing w:val="-4"/>
        </w:rPr>
        <w:t> </w:t>
      </w:r>
      <w:r>
        <w:rPr/>
        <w:t>làm</w:t>
      </w:r>
      <w:r>
        <w:rPr>
          <w:spacing w:val="-4"/>
        </w:rPr>
        <w:t> </w:t>
      </w:r>
      <w:r>
        <w:rPr/>
        <w:t>duyên</w:t>
      </w:r>
      <w:r>
        <w:rPr>
          <w:spacing w:val="-1"/>
        </w:rPr>
        <w:t> </w:t>
      </w:r>
      <w:r>
        <w:rPr/>
        <w:t>cho</w:t>
      </w:r>
      <w:r>
        <w:rPr>
          <w:spacing w:val="-5"/>
        </w:rPr>
        <w:t> </w:t>
      </w:r>
      <w:r>
        <w:rPr/>
        <w:t>pháp</w:t>
      </w:r>
      <w:r>
        <w:rPr>
          <w:spacing w:val="-4"/>
        </w:rPr>
        <w:t> </w:t>
      </w:r>
      <w:r>
        <w:rPr/>
        <w:t>phiền</w:t>
      </w:r>
      <w:r>
        <w:rPr>
          <w:spacing w:val="-2"/>
        </w:rPr>
        <w:t> </w:t>
      </w:r>
      <w:r>
        <w:rPr/>
        <w:t>não</w:t>
      </w:r>
      <w:r>
        <w:rPr>
          <w:spacing w:val="-5"/>
        </w:rPr>
        <w:t> </w:t>
      </w:r>
      <w:r>
        <w:rPr/>
        <w:t>bằng</w:t>
      </w:r>
      <w:r>
        <w:rPr>
          <w:spacing w:val="-5"/>
        </w:rPr>
        <w:t> </w:t>
      </w:r>
      <w:r>
        <w:rPr/>
        <w:t>Trưởng</w:t>
      </w:r>
      <w:r>
        <w:rPr>
          <w:spacing w:val="-3"/>
        </w:rPr>
        <w:t> </w:t>
      </w:r>
      <w:r>
        <w:rPr>
          <w:spacing w:val="-2"/>
        </w:rPr>
        <w:t>duyên:</w:t>
      </w:r>
    </w:p>
    <w:p>
      <w:pPr>
        <w:pStyle w:val="BodyText"/>
      </w:pPr>
      <w:r>
        <w:rPr/>
        <w:t>Trưởng cảnh như: Nặng về phiền não rồi làm cho phiền não phát sanh, 3 câu chỉ có Trưởng cảnh.</w:t>
      </w:r>
    </w:p>
    <w:p>
      <w:pPr>
        <w:pStyle w:val="BodyText"/>
        <w:spacing w:before="119"/>
        <w:ind w:left="708" w:hanging="284"/>
      </w:pPr>
      <w:r>
        <w:rPr>
          <w:rFonts w:ascii="Symbol" w:hAnsi="Symbol"/>
        </w:rPr>
        <w:t></w:t>
      </w:r>
      <w:r>
        <w:rPr>
          <w:spacing w:val="80"/>
        </w:rPr>
        <w:t> </w:t>
      </w:r>
      <w:r>
        <w:rPr/>
        <w:t>Pháp phi phiền não làm duyên cho pháp phi phiền não bằng Trưởng duyên có Trưởng cảnh và Trưởng đồng sanh:</w:t>
      </w:r>
    </w:p>
    <w:p>
      <w:pPr>
        <w:pStyle w:val="BodyText"/>
        <w:spacing w:line="237" w:lineRule="auto" w:before="2"/>
        <w:ind w:right="139" w:hanging="286"/>
      </w:pPr>
      <w:r>
        <w:rPr>
          <w:rFonts w:ascii="Symbol" w:hAnsi="Symbol"/>
        </w:rPr>
        <w:t></w:t>
      </w:r>
      <w:r>
        <w:rPr>
          <w:spacing w:val="73"/>
        </w:rPr>
        <w:t> </w:t>
      </w:r>
      <w:r>
        <w:rPr/>
        <w:t>Trưởng cảnh như: Sau khi bố thí, nguyện giữ 5 giới, thọ trì thanh tịnh giới rồi nặng về đó mới phản khán, thỏa thích rất hân hoan do nặng đó rồi ái sanh tà kiến phát.</w:t>
      </w:r>
    </w:p>
    <w:p>
      <w:pPr>
        <w:pStyle w:val="BodyText"/>
        <w:tabs>
          <w:tab w:pos="1274" w:val="left" w:leader="none"/>
        </w:tabs>
        <w:spacing w:before="2"/>
      </w:pPr>
      <w:r>
        <w:rPr>
          <w:spacing w:val="-10"/>
          <w:sz w:val="20"/>
        </w:rPr>
        <w:t>-</w:t>
      </w:r>
      <w:r>
        <w:rPr>
          <w:sz w:val="20"/>
        </w:rPr>
        <w:tab/>
      </w:r>
      <w:r>
        <w:rPr/>
        <w:t>Thiện</w:t>
      </w:r>
      <w:r>
        <w:rPr>
          <w:spacing w:val="-5"/>
        </w:rPr>
        <w:t> </w:t>
      </w:r>
      <w:r>
        <w:rPr/>
        <w:t>đã</w:t>
      </w:r>
      <w:r>
        <w:rPr>
          <w:spacing w:val="-5"/>
        </w:rPr>
        <w:t> </w:t>
      </w:r>
      <w:r>
        <w:rPr/>
        <w:t>làm</w:t>
      </w:r>
      <w:r>
        <w:rPr>
          <w:spacing w:val="-5"/>
        </w:rPr>
        <w:t> </w:t>
      </w:r>
      <w:r>
        <w:rPr/>
        <w:t>chứa</w:t>
      </w:r>
      <w:r>
        <w:rPr>
          <w:spacing w:val="-4"/>
        </w:rPr>
        <w:t> </w:t>
      </w:r>
      <w:r>
        <w:rPr/>
        <w:t>để</w:t>
      </w:r>
      <w:r>
        <w:rPr>
          <w:spacing w:val="-5"/>
        </w:rPr>
        <w:t> </w:t>
      </w:r>
      <w:r>
        <w:rPr/>
        <w:t>trước...</w:t>
      </w:r>
      <w:r>
        <w:rPr>
          <w:spacing w:val="-5"/>
        </w:rPr>
        <w:t> </w:t>
      </w:r>
      <w:r>
        <w:rPr>
          <w:spacing w:val="-2"/>
        </w:rPr>
        <w:t>thiền...</w:t>
      </w:r>
    </w:p>
    <w:p>
      <w:pPr>
        <w:pStyle w:val="BodyText"/>
        <w:tabs>
          <w:tab w:pos="1274" w:val="left" w:leader="none"/>
        </w:tabs>
        <w:spacing w:line="299" w:lineRule="exact" w:before="1"/>
      </w:pPr>
      <w:r>
        <w:rPr>
          <w:spacing w:val="-10"/>
          <w:sz w:val="20"/>
        </w:rPr>
        <w:t>-</w:t>
      </w:r>
      <w:r>
        <w:rPr>
          <w:sz w:val="20"/>
        </w:rPr>
        <w:tab/>
      </w:r>
      <w:r>
        <w:rPr/>
        <w:t>Chư</w:t>
      </w:r>
      <w:r>
        <w:rPr>
          <w:spacing w:val="-4"/>
        </w:rPr>
        <w:t> </w:t>
      </w:r>
      <w:r>
        <w:rPr/>
        <w:t>Thánh</w:t>
      </w:r>
      <w:r>
        <w:rPr>
          <w:spacing w:val="-4"/>
        </w:rPr>
        <w:t> </w:t>
      </w:r>
      <w:r>
        <w:rPr/>
        <w:t>xuất</w:t>
      </w:r>
      <w:r>
        <w:rPr>
          <w:spacing w:val="-5"/>
        </w:rPr>
        <w:t> </w:t>
      </w:r>
      <w:r>
        <w:rPr/>
        <w:t>đạo</w:t>
      </w:r>
      <w:r>
        <w:rPr>
          <w:spacing w:val="-4"/>
        </w:rPr>
        <w:t> </w:t>
      </w:r>
      <w:r>
        <w:rPr/>
        <w:t>nặng</w:t>
      </w:r>
      <w:r>
        <w:rPr>
          <w:spacing w:val="-5"/>
        </w:rPr>
        <w:t> </w:t>
      </w:r>
      <w:r>
        <w:rPr/>
        <w:t>về</w:t>
      </w:r>
      <w:r>
        <w:rPr>
          <w:spacing w:val="-5"/>
        </w:rPr>
        <w:t> </w:t>
      </w:r>
      <w:r>
        <w:rPr/>
        <w:t>đạo</w:t>
      </w:r>
      <w:r>
        <w:rPr>
          <w:spacing w:val="-4"/>
        </w:rPr>
        <w:t> </w:t>
      </w:r>
      <w:r>
        <w:rPr/>
        <w:t>rồi...</w:t>
      </w:r>
      <w:r>
        <w:rPr>
          <w:spacing w:val="-5"/>
        </w:rPr>
        <w:t> </w:t>
      </w:r>
      <w:r>
        <w:rPr/>
        <w:t>quả</w:t>
      </w:r>
      <w:r>
        <w:rPr>
          <w:spacing w:val="-2"/>
        </w:rPr>
        <w:t> </w:t>
      </w:r>
      <w:r>
        <w:rPr/>
        <w:t>bằng</w:t>
      </w:r>
      <w:r>
        <w:rPr>
          <w:spacing w:val="-5"/>
        </w:rPr>
        <w:t> </w:t>
      </w:r>
      <w:r>
        <w:rPr/>
        <w:t>Trưởng</w:t>
      </w:r>
      <w:r>
        <w:rPr>
          <w:spacing w:val="-5"/>
        </w:rPr>
        <w:t> </w:t>
      </w:r>
      <w:r>
        <w:rPr>
          <w:spacing w:val="-2"/>
        </w:rPr>
        <w:t>duyên.</w:t>
      </w:r>
    </w:p>
    <w:p>
      <w:pPr>
        <w:pStyle w:val="BodyText"/>
        <w:tabs>
          <w:tab w:pos="1274" w:val="left" w:leader="none"/>
        </w:tabs>
        <w:ind w:left="1274" w:right="213" w:hanging="281"/>
      </w:pPr>
      <w:r>
        <w:rPr>
          <w:spacing w:val="-10"/>
          <w:sz w:val="20"/>
        </w:rPr>
        <w:t>-</w:t>
      </w:r>
      <w:r>
        <w:rPr>
          <w:sz w:val="20"/>
        </w:rPr>
        <w:tab/>
      </w:r>
      <w:r>
        <w:rPr/>
        <w:t>Nhãn... vật... nặng</w:t>
      </w:r>
      <w:r>
        <w:rPr>
          <w:spacing w:val="21"/>
        </w:rPr>
        <w:t> </w:t>
      </w:r>
      <w:r>
        <w:rPr/>
        <w:t>về</w:t>
      </w:r>
      <w:r>
        <w:rPr>
          <w:spacing w:val="20"/>
        </w:rPr>
        <w:t> </w:t>
      </w:r>
      <w:r>
        <w:rPr/>
        <w:t>uẩn phi phiền não</w:t>
      </w:r>
      <w:r>
        <w:rPr>
          <w:spacing w:val="20"/>
        </w:rPr>
        <w:t> </w:t>
      </w:r>
      <w:r>
        <w:rPr/>
        <w:t>rồi thỏa thích rất hân hoan</w:t>
      </w:r>
      <w:r>
        <w:rPr>
          <w:spacing w:val="20"/>
        </w:rPr>
        <w:t> </w:t>
      </w:r>
      <w:r>
        <w:rPr/>
        <w:t>do nặng đó</w:t>
      </w:r>
      <w:r>
        <w:rPr>
          <w:spacing w:val="40"/>
        </w:rPr>
        <w:t> </w:t>
      </w:r>
      <w:r>
        <w:rPr/>
        <w:t>rồi ái sanh tà kiến phát.</w:t>
      </w:r>
    </w:p>
    <w:p>
      <w:pPr>
        <w:pStyle w:val="BodyText"/>
        <w:ind w:right="139" w:hanging="286"/>
      </w:pPr>
      <w:r>
        <w:rPr>
          <w:rFonts w:ascii="Symbol" w:hAnsi="Symbol"/>
        </w:rPr>
        <w:t></w:t>
      </w:r>
      <w:r>
        <w:rPr>
          <w:spacing w:val="40"/>
        </w:rPr>
        <w:t> </w:t>
      </w:r>
      <w:r>
        <w:rPr/>
        <w:t>Trưởng đồng sanh như: Trưởng phi phiền não làm duyên cho uẩn tương ưng và sắc tâm bằng Trưởng duyên.</w:t>
      </w:r>
    </w:p>
    <w:p>
      <w:pPr>
        <w:pStyle w:val="BodyText"/>
        <w:spacing w:line="237" w:lineRule="auto" w:before="122"/>
        <w:ind w:left="708" w:right="139" w:hanging="284"/>
      </w:pPr>
      <w:r>
        <w:rPr>
          <w:rFonts w:ascii="Symbol" w:hAnsi="Symbol"/>
        </w:rPr>
        <w:t></w:t>
      </w:r>
      <w:r>
        <w:rPr>
          <w:spacing w:val="80"/>
        </w:rPr>
        <w:t> </w:t>
      </w:r>
      <w:r>
        <w:rPr/>
        <w:t>Pháp</w:t>
      </w:r>
      <w:r>
        <w:rPr>
          <w:spacing w:val="35"/>
        </w:rPr>
        <w:t> </w:t>
      </w:r>
      <w:r>
        <w:rPr/>
        <w:t>phi</w:t>
      </w:r>
      <w:r>
        <w:rPr>
          <w:spacing w:val="37"/>
        </w:rPr>
        <w:t> </w:t>
      </w:r>
      <w:r>
        <w:rPr/>
        <w:t>phiền</w:t>
      </w:r>
      <w:r>
        <w:rPr>
          <w:spacing w:val="37"/>
        </w:rPr>
        <w:t> </w:t>
      </w:r>
      <w:r>
        <w:rPr/>
        <w:t>não</w:t>
      </w:r>
      <w:r>
        <w:rPr>
          <w:spacing w:val="37"/>
        </w:rPr>
        <w:t> </w:t>
      </w:r>
      <w:r>
        <w:rPr/>
        <w:t>làm</w:t>
      </w:r>
      <w:r>
        <w:rPr>
          <w:spacing w:val="36"/>
        </w:rPr>
        <w:t> </w:t>
      </w:r>
      <w:r>
        <w:rPr/>
        <w:t>duyên</w:t>
      </w:r>
      <w:r>
        <w:rPr>
          <w:spacing w:val="38"/>
        </w:rPr>
        <w:t> </w:t>
      </w:r>
      <w:r>
        <w:rPr/>
        <w:t>cho</w:t>
      </w:r>
      <w:r>
        <w:rPr>
          <w:spacing w:val="37"/>
        </w:rPr>
        <w:t> </w:t>
      </w:r>
      <w:r>
        <w:rPr/>
        <w:t>pháp</w:t>
      </w:r>
      <w:r>
        <w:rPr>
          <w:spacing w:val="35"/>
        </w:rPr>
        <w:t> </w:t>
      </w:r>
      <w:r>
        <w:rPr/>
        <w:t>phiền</w:t>
      </w:r>
      <w:r>
        <w:rPr>
          <w:spacing w:val="36"/>
        </w:rPr>
        <w:t> </w:t>
      </w:r>
      <w:r>
        <w:rPr/>
        <w:t>não</w:t>
      </w:r>
      <w:r>
        <w:rPr>
          <w:spacing w:val="37"/>
        </w:rPr>
        <w:t> </w:t>
      </w:r>
      <w:r>
        <w:rPr/>
        <w:t>bằng</w:t>
      </w:r>
      <w:r>
        <w:rPr>
          <w:spacing w:val="35"/>
        </w:rPr>
        <w:t> </w:t>
      </w:r>
      <w:r>
        <w:rPr/>
        <w:t>Trưởng</w:t>
      </w:r>
      <w:r>
        <w:rPr>
          <w:spacing w:val="38"/>
        </w:rPr>
        <w:t> </w:t>
      </w:r>
      <w:r>
        <w:rPr/>
        <w:t>duyên</w:t>
      </w:r>
      <w:r>
        <w:rPr>
          <w:spacing w:val="36"/>
        </w:rPr>
        <w:t> </w:t>
      </w:r>
      <w:r>
        <w:rPr/>
        <w:t>có</w:t>
      </w:r>
      <w:r>
        <w:rPr>
          <w:spacing w:val="37"/>
        </w:rPr>
        <w:t> </w:t>
      </w:r>
      <w:r>
        <w:rPr/>
        <w:t>Trưởng cảnh và Trưởng đồng sanh:</w:t>
      </w:r>
    </w:p>
    <w:p>
      <w:pPr>
        <w:pStyle w:val="ListParagraph"/>
        <w:numPr>
          <w:ilvl w:val="0"/>
          <w:numId w:val="386"/>
        </w:numPr>
        <w:tabs>
          <w:tab w:pos="993" w:val="left" w:leader="none"/>
        </w:tabs>
        <w:spacing w:line="240" w:lineRule="auto" w:before="2" w:after="0"/>
        <w:ind w:left="993" w:right="140" w:hanging="286"/>
        <w:jc w:val="left"/>
        <w:rPr>
          <w:sz w:val="26"/>
        </w:rPr>
      </w:pPr>
      <w:r>
        <w:rPr>
          <w:sz w:val="26"/>
        </w:rPr>
        <w:t>Trưởng cảnh như: Bố thí... thiền... nhãn... vật... nặng về uẩn phi phiền não rồi thỏa thích rất hân hoan do nặng đó rồi làm cho ái sanh tà kiến phát.</w:t>
      </w:r>
    </w:p>
    <w:p>
      <w:pPr>
        <w:pStyle w:val="ListParagraph"/>
        <w:numPr>
          <w:ilvl w:val="0"/>
          <w:numId w:val="386"/>
        </w:numPr>
        <w:tabs>
          <w:tab w:pos="993" w:val="left" w:leader="none"/>
        </w:tabs>
        <w:spacing w:line="244" w:lineRule="auto" w:before="0" w:after="0"/>
        <w:ind w:left="993" w:right="137" w:hanging="286"/>
        <w:jc w:val="left"/>
        <w:rPr>
          <w:sz w:val="26"/>
        </w:rPr>
      </w:pPr>
      <w:r>
        <w:rPr>
          <w:sz w:val="26"/>
        </w:rPr>
        <w:t>Trưởng đồng sanh như: Trưởng </w:t>
      </w:r>
      <w:r>
        <w:rPr>
          <w:i/>
          <w:sz w:val="26"/>
        </w:rPr>
        <w:t>(adhipati) </w:t>
      </w:r>
      <w:r>
        <w:rPr>
          <w:sz w:val="26"/>
        </w:rPr>
        <w:t>phi phiền não làm duyên cho phiền não tương ưng bằng Trưởng duyên.</w:t>
      </w:r>
    </w:p>
    <w:p>
      <w:pPr>
        <w:pStyle w:val="BodyText"/>
        <w:spacing w:before="109"/>
        <w:ind w:left="708" w:hanging="284"/>
      </w:pPr>
      <w:r>
        <w:rPr>
          <w:rFonts w:ascii="Symbol" w:hAnsi="Symbol"/>
        </w:rPr>
        <w:t></w:t>
      </w:r>
      <w:r>
        <w:rPr>
          <w:spacing w:val="80"/>
        </w:rPr>
        <w:t> </w:t>
      </w:r>
      <w:r>
        <w:rPr/>
        <w:t>Pháp</w:t>
      </w:r>
      <w:r>
        <w:rPr>
          <w:spacing w:val="40"/>
        </w:rPr>
        <w:t> </w:t>
      </w:r>
      <w:r>
        <w:rPr/>
        <w:t>phi</w:t>
      </w:r>
      <w:r>
        <w:rPr>
          <w:spacing w:val="40"/>
        </w:rPr>
        <w:t> </w:t>
      </w:r>
      <w:r>
        <w:rPr/>
        <w:t>phiền</w:t>
      </w:r>
      <w:r>
        <w:rPr>
          <w:spacing w:val="40"/>
        </w:rPr>
        <w:t> </w:t>
      </w:r>
      <w:r>
        <w:rPr/>
        <w:t>não</w:t>
      </w:r>
      <w:r>
        <w:rPr>
          <w:spacing w:val="40"/>
        </w:rPr>
        <w:t> </w:t>
      </w:r>
      <w:r>
        <w:rPr/>
        <w:t>làm</w:t>
      </w:r>
      <w:r>
        <w:rPr>
          <w:spacing w:val="40"/>
        </w:rPr>
        <w:t> </w:t>
      </w:r>
      <w:r>
        <w:rPr/>
        <w:t>duyên</w:t>
      </w:r>
      <w:r>
        <w:rPr>
          <w:spacing w:val="40"/>
        </w:rPr>
        <w:t> </w:t>
      </w:r>
      <w:r>
        <w:rPr/>
        <w:t>cho</w:t>
      </w:r>
      <w:r>
        <w:rPr>
          <w:spacing w:val="40"/>
        </w:rPr>
        <w:t> </w:t>
      </w:r>
      <w:r>
        <w:rPr/>
        <w:t>những</w:t>
      </w:r>
      <w:r>
        <w:rPr>
          <w:spacing w:val="40"/>
        </w:rPr>
        <w:t> </w:t>
      </w:r>
      <w:r>
        <w:rPr/>
        <w:t>pháp</w:t>
      </w:r>
      <w:r>
        <w:rPr>
          <w:spacing w:val="40"/>
        </w:rPr>
        <w:t> </w:t>
      </w:r>
      <w:r>
        <w:rPr/>
        <w:t>phiền</w:t>
      </w:r>
      <w:r>
        <w:rPr>
          <w:spacing w:val="40"/>
        </w:rPr>
        <w:t> </w:t>
      </w:r>
      <w:r>
        <w:rPr/>
        <w:t>não</w:t>
      </w:r>
      <w:r>
        <w:rPr>
          <w:spacing w:val="40"/>
        </w:rPr>
        <w:t> </w:t>
      </w:r>
      <w:r>
        <w:rPr/>
        <w:t>và</w:t>
      </w:r>
      <w:r>
        <w:rPr>
          <w:spacing w:val="40"/>
        </w:rPr>
        <w:t> </w:t>
      </w:r>
      <w:r>
        <w:rPr/>
        <w:t>phi</w:t>
      </w:r>
      <w:r>
        <w:rPr>
          <w:spacing w:val="40"/>
        </w:rPr>
        <w:t> </w:t>
      </w:r>
      <w:r>
        <w:rPr/>
        <w:t>phiền</w:t>
      </w:r>
      <w:r>
        <w:rPr>
          <w:spacing w:val="40"/>
        </w:rPr>
        <w:t> </w:t>
      </w:r>
      <w:r>
        <w:rPr/>
        <w:t>não</w:t>
      </w:r>
      <w:r>
        <w:rPr>
          <w:spacing w:val="40"/>
        </w:rPr>
        <w:t> </w:t>
      </w:r>
      <w:r>
        <w:rPr/>
        <w:t>bằng Trưởng duyên có Trưởng cảnh và Trưởng đồng sanh:</w:t>
      </w:r>
    </w:p>
    <w:p>
      <w:pPr>
        <w:pStyle w:val="ListParagraph"/>
        <w:numPr>
          <w:ilvl w:val="0"/>
          <w:numId w:val="387"/>
        </w:numPr>
        <w:tabs>
          <w:tab w:pos="993" w:val="left" w:leader="none"/>
        </w:tabs>
        <w:spacing w:line="240" w:lineRule="auto" w:before="0" w:after="0"/>
        <w:ind w:left="993" w:right="140" w:hanging="286"/>
        <w:jc w:val="left"/>
        <w:rPr>
          <w:sz w:val="26"/>
        </w:rPr>
      </w:pPr>
      <w:r>
        <w:rPr>
          <w:sz w:val="26"/>
        </w:rPr>
        <w:t>Trưởng cảnh như: Bố thí... thiền... nhãn... vật... nặng về uẩn phi phiền não rồi thỏa thích rất hân hoan, do nặng đó rồi làm cho phiền não và uẩn tương ưng phát sanh.</w:t>
      </w:r>
    </w:p>
    <w:p>
      <w:pPr>
        <w:pStyle w:val="ListParagraph"/>
        <w:numPr>
          <w:ilvl w:val="0"/>
          <w:numId w:val="387"/>
        </w:numPr>
        <w:tabs>
          <w:tab w:pos="993" w:val="left" w:leader="none"/>
        </w:tabs>
        <w:spacing w:line="240" w:lineRule="auto" w:before="0" w:after="0"/>
        <w:ind w:left="993" w:right="137" w:hanging="286"/>
        <w:jc w:val="left"/>
        <w:rPr>
          <w:sz w:val="26"/>
        </w:rPr>
      </w:pPr>
      <w:r>
        <w:rPr>
          <w:sz w:val="26"/>
        </w:rPr>
        <w:t>Trưởng</w:t>
      </w:r>
      <w:r>
        <w:rPr>
          <w:spacing w:val="34"/>
          <w:sz w:val="26"/>
        </w:rPr>
        <w:t> </w:t>
      </w:r>
      <w:r>
        <w:rPr>
          <w:sz w:val="26"/>
        </w:rPr>
        <w:t>đồng</w:t>
      </w:r>
      <w:r>
        <w:rPr>
          <w:spacing w:val="34"/>
          <w:sz w:val="26"/>
        </w:rPr>
        <w:t> </w:t>
      </w:r>
      <w:r>
        <w:rPr>
          <w:sz w:val="26"/>
        </w:rPr>
        <w:t>sanh</w:t>
      </w:r>
      <w:r>
        <w:rPr>
          <w:spacing w:val="36"/>
          <w:sz w:val="26"/>
        </w:rPr>
        <w:t> </w:t>
      </w:r>
      <w:r>
        <w:rPr>
          <w:sz w:val="26"/>
        </w:rPr>
        <w:t>như:</w:t>
      </w:r>
      <w:r>
        <w:rPr>
          <w:spacing w:val="34"/>
          <w:sz w:val="26"/>
        </w:rPr>
        <w:t> </w:t>
      </w:r>
      <w:r>
        <w:rPr>
          <w:sz w:val="26"/>
        </w:rPr>
        <w:t>Trưởng</w:t>
      </w:r>
      <w:r>
        <w:rPr>
          <w:spacing w:val="36"/>
          <w:sz w:val="26"/>
        </w:rPr>
        <w:t> </w:t>
      </w:r>
      <w:r>
        <w:rPr>
          <w:sz w:val="26"/>
        </w:rPr>
        <w:t>phi</w:t>
      </w:r>
      <w:r>
        <w:rPr>
          <w:spacing w:val="35"/>
          <w:sz w:val="26"/>
        </w:rPr>
        <w:t> </w:t>
      </w:r>
      <w:r>
        <w:rPr>
          <w:sz w:val="26"/>
        </w:rPr>
        <w:t>phiền</w:t>
      </w:r>
      <w:r>
        <w:rPr>
          <w:spacing w:val="35"/>
          <w:sz w:val="26"/>
        </w:rPr>
        <w:t> </w:t>
      </w:r>
      <w:r>
        <w:rPr>
          <w:sz w:val="26"/>
        </w:rPr>
        <w:t>não</w:t>
      </w:r>
      <w:r>
        <w:rPr>
          <w:spacing w:val="35"/>
          <w:sz w:val="26"/>
        </w:rPr>
        <w:t> </w:t>
      </w:r>
      <w:r>
        <w:rPr>
          <w:sz w:val="26"/>
        </w:rPr>
        <w:t>làm</w:t>
      </w:r>
      <w:r>
        <w:rPr>
          <w:spacing w:val="33"/>
          <w:sz w:val="26"/>
        </w:rPr>
        <w:t> </w:t>
      </w:r>
      <w:r>
        <w:rPr>
          <w:sz w:val="26"/>
        </w:rPr>
        <w:t>duyên</w:t>
      </w:r>
      <w:r>
        <w:rPr>
          <w:spacing w:val="35"/>
          <w:sz w:val="26"/>
        </w:rPr>
        <w:t> </w:t>
      </w:r>
      <w:r>
        <w:rPr>
          <w:sz w:val="26"/>
        </w:rPr>
        <w:t>cho</w:t>
      </w:r>
      <w:r>
        <w:rPr>
          <w:spacing w:val="35"/>
          <w:sz w:val="26"/>
        </w:rPr>
        <w:t> </w:t>
      </w:r>
      <w:r>
        <w:rPr>
          <w:sz w:val="26"/>
        </w:rPr>
        <w:t>uẩn</w:t>
      </w:r>
      <w:r>
        <w:rPr>
          <w:spacing w:val="38"/>
          <w:sz w:val="26"/>
        </w:rPr>
        <w:t> </w:t>
      </w:r>
      <w:r>
        <w:rPr>
          <w:sz w:val="26"/>
        </w:rPr>
        <w:t>tương</w:t>
      </w:r>
      <w:r>
        <w:rPr>
          <w:spacing w:val="34"/>
          <w:sz w:val="26"/>
        </w:rPr>
        <w:t> </w:t>
      </w:r>
      <w:r>
        <w:rPr>
          <w:sz w:val="26"/>
        </w:rPr>
        <w:t>ưng</w:t>
      </w:r>
      <w:r>
        <w:rPr>
          <w:spacing w:val="36"/>
          <w:sz w:val="26"/>
        </w:rPr>
        <w:t> </w:t>
      </w:r>
      <w:r>
        <w:rPr>
          <w:sz w:val="26"/>
        </w:rPr>
        <w:t>và phiền não và sắc tâm bằng Trưởng duyên.</w:t>
      </w:r>
    </w:p>
    <w:p>
      <w:pPr>
        <w:pStyle w:val="BodyText"/>
        <w:spacing w:line="237" w:lineRule="auto" w:before="123"/>
        <w:ind w:left="708" w:hanging="284"/>
      </w:pPr>
      <w:r>
        <w:rPr>
          <w:rFonts w:ascii="Symbol" w:hAnsi="Symbol"/>
        </w:rPr>
        <w:t></w:t>
      </w:r>
      <w:r>
        <w:rPr>
          <w:spacing w:val="80"/>
        </w:rPr>
        <w:t> </w:t>
      </w:r>
      <w:r>
        <w:rPr/>
        <w:t>Chư</w:t>
      </w:r>
      <w:r>
        <w:rPr>
          <w:spacing w:val="32"/>
        </w:rPr>
        <w:t> </w:t>
      </w:r>
      <w:r>
        <w:rPr/>
        <w:t>pháp</w:t>
      </w:r>
      <w:r>
        <w:rPr>
          <w:spacing w:val="33"/>
        </w:rPr>
        <w:t> </w:t>
      </w:r>
      <w:r>
        <w:rPr/>
        <w:t>phiền</w:t>
      </w:r>
      <w:r>
        <w:rPr>
          <w:spacing w:val="32"/>
        </w:rPr>
        <w:t> </w:t>
      </w:r>
      <w:r>
        <w:rPr/>
        <w:t>não</w:t>
      </w:r>
      <w:r>
        <w:rPr>
          <w:spacing w:val="33"/>
        </w:rPr>
        <w:t> </w:t>
      </w:r>
      <w:r>
        <w:rPr/>
        <w:t>và</w:t>
      </w:r>
      <w:r>
        <w:rPr>
          <w:spacing w:val="32"/>
        </w:rPr>
        <w:t> </w:t>
      </w:r>
      <w:r>
        <w:rPr/>
        <w:t>phi</w:t>
      </w:r>
      <w:r>
        <w:rPr>
          <w:spacing w:val="33"/>
        </w:rPr>
        <w:t> </w:t>
      </w:r>
      <w:r>
        <w:rPr/>
        <w:t>phiền</w:t>
      </w:r>
      <w:r>
        <w:rPr>
          <w:spacing w:val="32"/>
        </w:rPr>
        <w:t> </w:t>
      </w:r>
      <w:r>
        <w:rPr/>
        <w:t>não</w:t>
      </w:r>
      <w:r>
        <w:rPr>
          <w:spacing w:val="31"/>
        </w:rPr>
        <w:t> </w:t>
      </w:r>
      <w:r>
        <w:rPr/>
        <w:t>làm</w:t>
      </w:r>
      <w:r>
        <w:rPr>
          <w:spacing w:val="29"/>
        </w:rPr>
        <w:t> </w:t>
      </w:r>
      <w:r>
        <w:rPr/>
        <w:t>duyên</w:t>
      </w:r>
      <w:r>
        <w:rPr>
          <w:spacing w:val="32"/>
        </w:rPr>
        <w:t> </w:t>
      </w:r>
      <w:r>
        <w:rPr/>
        <w:t>cho</w:t>
      </w:r>
      <w:r>
        <w:rPr>
          <w:spacing w:val="33"/>
        </w:rPr>
        <w:t> </w:t>
      </w:r>
      <w:r>
        <w:rPr/>
        <w:t>pháp</w:t>
      </w:r>
      <w:r>
        <w:rPr>
          <w:spacing w:val="32"/>
        </w:rPr>
        <w:t> </w:t>
      </w:r>
      <w:r>
        <w:rPr/>
        <w:t>phiền</w:t>
      </w:r>
      <w:r>
        <w:rPr>
          <w:spacing w:val="33"/>
        </w:rPr>
        <w:t> </w:t>
      </w:r>
      <w:r>
        <w:rPr/>
        <w:t>não</w:t>
      </w:r>
      <w:r>
        <w:rPr>
          <w:spacing w:val="31"/>
        </w:rPr>
        <w:t> </w:t>
      </w:r>
      <w:r>
        <w:rPr/>
        <w:t>bằng</w:t>
      </w:r>
      <w:r>
        <w:rPr>
          <w:spacing w:val="33"/>
        </w:rPr>
        <w:t> </w:t>
      </w:r>
      <w:r>
        <w:rPr/>
        <w:t>Trưởng duyên: Có 3 câu chỉ có Trưởng cảnh.</w:t>
      </w:r>
    </w:p>
    <w:p>
      <w:pPr>
        <w:pStyle w:val="Heading2"/>
        <w:spacing w:line="299" w:lineRule="exact" w:before="3"/>
      </w:pPr>
      <w:r>
        <w:rPr>
          <w:spacing w:val="-4"/>
        </w:rPr>
        <w:t>497.</w:t>
      </w:r>
    </w:p>
    <w:p>
      <w:pPr>
        <w:pStyle w:val="BodyText"/>
        <w:spacing w:line="317" w:lineRule="exact"/>
        <w:ind w:left="424"/>
      </w:pPr>
      <w:r>
        <w:rPr>
          <w:rFonts w:ascii="Symbol" w:hAnsi="Symbol"/>
        </w:rPr>
        <w:t></w:t>
      </w:r>
      <w:r>
        <w:rPr>
          <w:spacing w:val="47"/>
          <w:w w:val="150"/>
        </w:rPr>
        <w:t> </w:t>
      </w:r>
      <w:r>
        <w:rPr/>
        <w:t>Pháp</w:t>
      </w:r>
      <w:r>
        <w:rPr>
          <w:spacing w:val="-4"/>
        </w:rPr>
        <w:t> </w:t>
      </w:r>
      <w:r>
        <w:rPr/>
        <w:t>phiền</w:t>
      </w:r>
      <w:r>
        <w:rPr>
          <w:spacing w:val="-2"/>
        </w:rPr>
        <w:t> </w:t>
      </w:r>
      <w:r>
        <w:rPr/>
        <w:t>não</w:t>
      </w:r>
      <w:r>
        <w:rPr>
          <w:spacing w:val="-5"/>
        </w:rPr>
        <w:t> </w:t>
      </w:r>
      <w:r>
        <w:rPr/>
        <w:t>làm</w:t>
      </w:r>
      <w:r>
        <w:rPr>
          <w:spacing w:val="-3"/>
        </w:rPr>
        <w:t> </w:t>
      </w:r>
      <w:r>
        <w:rPr/>
        <w:t>duyên</w:t>
      </w:r>
      <w:r>
        <w:rPr>
          <w:spacing w:val="-1"/>
        </w:rPr>
        <w:t> </w:t>
      </w:r>
      <w:r>
        <w:rPr/>
        <w:t>cho</w:t>
      </w:r>
      <w:r>
        <w:rPr>
          <w:spacing w:val="-5"/>
        </w:rPr>
        <w:t> </w:t>
      </w:r>
      <w:r>
        <w:rPr/>
        <w:t>pháp</w:t>
      </w:r>
      <w:r>
        <w:rPr>
          <w:spacing w:val="-4"/>
        </w:rPr>
        <w:t> </w:t>
      </w:r>
      <w:r>
        <w:rPr/>
        <w:t>phiền</w:t>
      </w:r>
      <w:r>
        <w:rPr>
          <w:spacing w:val="-2"/>
        </w:rPr>
        <w:t> </w:t>
      </w:r>
      <w:r>
        <w:rPr/>
        <w:t>não</w:t>
      </w:r>
      <w:r>
        <w:rPr>
          <w:spacing w:val="-4"/>
        </w:rPr>
        <w:t> </w:t>
      </w:r>
      <w:r>
        <w:rPr/>
        <w:t>bằng</w:t>
      </w:r>
      <w:r>
        <w:rPr>
          <w:spacing w:val="-4"/>
        </w:rPr>
        <w:t> </w:t>
      </w:r>
      <w:r>
        <w:rPr/>
        <w:t>Vô</w:t>
      </w:r>
      <w:r>
        <w:rPr>
          <w:spacing w:val="-3"/>
        </w:rPr>
        <w:t> </w:t>
      </w:r>
      <w:r>
        <w:rPr/>
        <w:t>gián</w:t>
      </w:r>
      <w:r>
        <w:rPr>
          <w:spacing w:val="-4"/>
        </w:rPr>
        <w:t> </w:t>
      </w:r>
      <w:r>
        <w:rPr>
          <w:spacing w:val="-2"/>
        </w:rPr>
        <w:t>duyên:</w:t>
      </w:r>
    </w:p>
    <w:p>
      <w:pPr>
        <w:pStyle w:val="ListParagraph"/>
        <w:numPr>
          <w:ilvl w:val="0"/>
          <w:numId w:val="388"/>
        </w:numPr>
        <w:tabs>
          <w:tab w:pos="993" w:val="left" w:leader="none"/>
        </w:tabs>
        <w:spacing w:line="237" w:lineRule="auto" w:before="1" w:after="0"/>
        <w:ind w:left="993" w:right="137" w:hanging="286"/>
        <w:jc w:val="left"/>
        <w:rPr>
          <w:sz w:val="26"/>
        </w:rPr>
      </w:pPr>
      <w:r>
        <w:rPr>
          <w:sz w:val="26"/>
        </w:rPr>
        <w:t>Phiền</w:t>
      </w:r>
      <w:r>
        <w:rPr>
          <w:spacing w:val="28"/>
          <w:sz w:val="26"/>
        </w:rPr>
        <w:t> </w:t>
      </w:r>
      <w:r>
        <w:rPr>
          <w:sz w:val="26"/>
        </w:rPr>
        <w:t>não</w:t>
      </w:r>
      <w:r>
        <w:rPr>
          <w:spacing w:val="30"/>
          <w:sz w:val="26"/>
        </w:rPr>
        <w:t> </w:t>
      </w:r>
      <w:r>
        <w:rPr>
          <w:sz w:val="26"/>
        </w:rPr>
        <w:t>sanh</w:t>
      </w:r>
      <w:r>
        <w:rPr>
          <w:spacing w:val="28"/>
          <w:sz w:val="26"/>
        </w:rPr>
        <w:t> </w:t>
      </w:r>
      <w:r>
        <w:rPr>
          <w:sz w:val="26"/>
        </w:rPr>
        <w:t>trước</w:t>
      </w:r>
      <w:r>
        <w:rPr>
          <w:spacing w:val="28"/>
          <w:sz w:val="26"/>
        </w:rPr>
        <w:t> </w:t>
      </w:r>
      <w:r>
        <w:rPr>
          <w:sz w:val="26"/>
        </w:rPr>
        <w:t>trước</w:t>
      </w:r>
      <w:r>
        <w:rPr>
          <w:spacing w:val="28"/>
          <w:sz w:val="26"/>
        </w:rPr>
        <w:t> </w:t>
      </w:r>
      <w:r>
        <w:rPr>
          <w:sz w:val="26"/>
        </w:rPr>
        <w:t>làm</w:t>
      </w:r>
      <w:r>
        <w:rPr>
          <w:spacing w:val="30"/>
          <w:sz w:val="26"/>
        </w:rPr>
        <w:t> </w:t>
      </w:r>
      <w:r>
        <w:rPr>
          <w:sz w:val="26"/>
        </w:rPr>
        <w:t>duyên</w:t>
      </w:r>
      <w:r>
        <w:rPr>
          <w:spacing w:val="29"/>
          <w:sz w:val="26"/>
        </w:rPr>
        <w:t> </w:t>
      </w:r>
      <w:r>
        <w:rPr>
          <w:sz w:val="26"/>
        </w:rPr>
        <w:t>cho</w:t>
      </w:r>
      <w:r>
        <w:rPr>
          <w:spacing w:val="31"/>
          <w:sz w:val="26"/>
        </w:rPr>
        <w:t> </w:t>
      </w:r>
      <w:r>
        <w:rPr>
          <w:sz w:val="26"/>
        </w:rPr>
        <w:t>phiền</w:t>
      </w:r>
      <w:r>
        <w:rPr>
          <w:spacing w:val="29"/>
          <w:sz w:val="26"/>
        </w:rPr>
        <w:t> </w:t>
      </w:r>
      <w:r>
        <w:rPr>
          <w:sz w:val="26"/>
        </w:rPr>
        <w:t>não</w:t>
      </w:r>
      <w:r>
        <w:rPr>
          <w:spacing w:val="28"/>
          <w:sz w:val="26"/>
        </w:rPr>
        <w:t> </w:t>
      </w:r>
      <w:r>
        <w:rPr>
          <w:sz w:val="26"/>
        </w:rPr>
        <w:t>sanh</w:t>
      </w:r>
      <w:r>
        <w:rPr>
          <w:spacing w:val="28"/>
          <w:sz w:val="26"/>
        </w:rPr>
        <w:t> </w:t>
      </w:r>
      <w:r>
        <w:rPr>
          <w:sz w:val="26"/>
        </w:rPr>
        <w:t>sau</w:t>
      </w:r>
      <w:r>
        <w:rPr>
          <w:spacing w:val="30"/>
          <w:sz w:val="26"/>
        </w:rPr>
        <w:t> </w:t>
      </w:r>
      <w:r>
        <w:rPr>
          <w:sz w:val="26"/>
        </w:rPr>
        <w:t>sau</w:t>
      </w:r>
      <w:r>
        <w:rPr>
          <w:spacing w:val="30"/>
          <w:sz w:val="26"/>
        </w:rPr>
        <w:t> </w:t>
      </w:r>
      <w:r>
        <w:rPr>
          <w:sz w:val="26"/>
        </w:rPr>
        <w:t>bằng</w:t>
      </w:r>
      <w:r>
        <w:rPr>
          <w:spacing w:val="31"/>
          <w:sz w:val="26"/>
        </w:rPr>
        <w:t> </w:t>
      </w:r>
      <w:r>
        <w:rPr>
          <w:sz w:val="26"/>
        </w:rPr>
        <w:t>Vô</w:t>
      </w:r>
      <w:r>
        <w:rPr>
          <w:spacing w:val="31"/>
          <w:sz w:val="26"/>
        </w:rPr>
        <w:t> </w:t>
      </w:r>
      <w:r>
        <w:rPr>
          <w:sz w:val="26"/>
        </w:rPr>
        <w:t>gián duyên, nên sắp căn </w:t>
      </w:r>
      <w:r>
        <w:rPr>
          <w:i/>
          <w:sz w:val="26"/>
        </w:rPr>
        <w:t>(mūlaṃ)</w:t>
      </w:r>
      <w:r>
        <w:rPr>
          <w:sz w:val="26"/>
        </w:rPr>
        <w:t>.</w:t>
      </w:r>
    </w:p>
    <w:p>
      <w:pPr>
        <w:pStyle w:val="ListParagraph"/>
        <w:numPr>
          <w:ilvl w:val="0"/>
          <w:numId w:val="388"/>
        </w:numPr>
        <w:tabs>
          <w:tab w:pos="993" w:val="left" w:leader="none"/>
        </w:tabs>
        <w:spacing w:line="240" w:lineRule="auto" w:before="4" w:after="0"/>
        <w:ind w:left="993" w:right="139" w:hanging="286"/>
        <w:jc w:val="left"/>
        <w:rPr>
          <w:sz w:val="26"/>
        </w:rPr>
      </w:pPr>
      <w:r>
        <w:rPr>
          <w:sz w:val="26"/>
        </w:rPr>
        <w:t>Phiền não sanh trước trước làm duyên cho uẩn phi phiền não sanh sau sau bằng Vô gián duyên.</w:t>
      </w:r>
    </w:p>
    <w:p>
      <w:pPr>
        <w:pStyle w:val="ListParagraph"/>
        <w:numPr>
          <w:ilvl w:val="0"/>
          <w:numId w:val="388"/>
        </w:numPr>
        <w:tabs>
          <w:tab w:pos="993" w:val="left" w:leader="none"/>
        </w:tabs>
        <w:spacing w:line="296" w:lineRule="exact" w:before="0" w:after="0"/>
        <w:ind w:left="993" w:right="0" w:hanging="285"/>
        <w:jc w:val="left"/>
        <w:rPr>
          <w:sz w:val="26"/>
        </w:rPr>
      </w:pPr>
      <w:r>
        <w:rPr>
          <w:sz w:val="26"/>
        </w:rPr>
        <w:t>Phiền</w:t>
      </w:r>
      <w:r>
        <w:rPr>
          <w:spacing w:val="-4"/>
          <w:sz w:val="26"/>
        </w:rPr>
        <w:t> </w:t>
      </w:r>
      <w:r>
        <w:rPr>
          <w:sz w:val="26"/>
        </w:rPr>
        <w:t>não</w:t>
      </w:r>
      <w:r>
        <w:rPr>
          <w:spacing w:val="-3"/>
          <w:sz w:val="26"/>
        </w:rPr>
        <w:t> </w:t>
      </w:r>
      <w:r>
        <w:rPr>
          <w:sz w:val="26"/>
        </w:rPr>
        <w:t>làm</w:t>
      </w:r>
      <w:r>
        <w:rPr>
          <w:spacing w:val="-5"/>
          <w:sz w:val="26"/>
        </w:rPr>
        <w:t> </w:t>
      </w:r>
      <w:r>
        <w:rPr>
          <w:sz w:val="26"/>
        </w:rPr>
        <w:t>duyên</w:t>
      </w:r>
      <w:r>
        <w:rPr>
          <w:spacing w:val="-3"/>
          <w:sz w:val="26"/>
        </w:rPr>
        <w:t> </w:t>
      </w:r>
      <w:r>
        <w:rPr>
          <w:sz w:val="26"/>
        </w:rPr>
        <w:t>cho</w:t>
      </w:r>
      <w:r>
        <w:rPr>
          <w:spacing w:val="-3"/>
          <w:sz w:val="26"/>
        </w:rPr>
        <w:t> </w:t>
      </w:r>
      <w:r>
        <w:rPr>
          <w:sz w:val="26"/>
        </w:rPr>
        <w:t>quả</w:t>
      </w:r>
      <w:r>
        <w:rPr>
          <w:spacing w:val="-3"/>
          <w:sz w:val="26"/>
        </w:rPr>
        <w:t> </w:t>
      </w:r>
      <w:r>
        <w:rPr>
          <w:sz w:val="26"/>
        </w:rPr>
        <w:t>sơ</w:t>
      </w:r>
      <w:r>
        <w:rPr>
          <w:spacing w:val="-2"/>
          <w:sz w:val="26"/>
        </w:rPr>
        <w:t> </w:t>
      </w:r>
      <w:r>
        <w:rPr>
          <w:sz w:val="26"/>
        </w:rPr>
        <w:t>khởi</w:t>
      </w:r>
      <w:r>
        <w:rPr>
          <w:spacing w:val="-1"/>
          <w:sz w:val="26"/>
        </w:rPr>
        <w:t> </w:t>
      </w:r>
      <w:r>
        <w:rPr>
          <w:i/>
          <w:sz w:val="26"/>
        </w:rPr>
        <w:t>(vuṭṭhāna)</w:t>
      </w:r>
      <w:r>
        <w:rPr>
          <w:i/>
          <w:spacing w:val="-2"/>
          <w:sz w:val="26"/>
        </w:rPr>
        <w:t> </w:t>
      </w:r>
      <w:r>
        <w:rPr>
          <w:sz w:val="26"/>
        </w:rPr>
        <w:t>bằng</w:t>
      </w:r>
      <w:r>
        <w:rPr>
          <w:spacing w:val="-3"/>
          <w:sz w:val="26"/>
        </w:rPr>
        <w:t> </w:t>
      </w:r>
      <w:r>
        <w:rPr>
          <w:sz w:val="26"/>
        </w:rPr>
        <w:t>Vô</w:t>
      </w:r>
      <w:r>
        <w:rPr>
          <w:spacing w:val="-3"/>
          <w:sz w:val="26"/>
        </w:rPr>
        <w:t> </w:t>
      </w:r>
      <w:r>
        <w:rPr>
          <w:sz w:val="26"/>
        </w:rPr>
        <w:t>gián</w:t>
      </w:r>
      <w:r>
        <w:rPr>
          <w:spacing w:val="-4"/>
          <w:sz w:val="26"/>
        </w:rPr>
        <w:t> </w:t>
      </w:r>
      <w:r>
        <w:rPr>
          <w:sz w:val="26"/>
        </w:rPr>
        <w:t>duyên;</w:t>
      </w:r>
      <w:r>
        <w:rPr>
          <w:spacing w:val="-3"/>
          <w:sz w:val="26"/>
        </w:rPr>
        <w:t> </w:t>
      </w:r>
      <w:r>
        <w:rPr>
          <w:sz w:val="26"/>
        </w:rPr>
        <w:t>nên</w:t>
      </w:r>
      <w:r>
        <w:rPr>
          <w:spacing w:val="-3"/>
          <w:sz w:val="26"/>
        </w:rPr>
        <w:t> </w:t>
      </w:r>
      <w:r>
        <w:rPr>
          <w:sz w:val="26"/>
        </w:rPr>
        <w:t>sắp</w:t>
      </w:r>
      <w:r>
        <w:rPr>
          <w:spacing w:val="-3"/>
          <w:sz w:val="26"/>
        </w:rPr>
        <w:t> </w:t>
      </w:r>
      <w:r>
        <w:rPr>
          <w:spacing w:val="-4"/>
          <w:sz w:val="26"/>
        </w:rPr>
        <w:t>căn.</w:t>
      </w:r>
    </w:p>
    <w:p>
      <w:pPr>
        <w:pStyle w:val="ListParagraph"/>
        <w:numPr>
          <w:ilvl w:val="0"/>
          <w:numId w:val="388"/>
        </w:numPr>
        <w:tabs>
          <w:tab w:pos="993" w:val="left" w:leader="none"/>
        </w:tabs>
        <w:spacing w:line="240" w:lineRule="auto" w:before="3" w:after="0"/>
        <w:ind w:left="993" w:right="140" w:hanging="286"/>
        <w:jc w:val="left"/>
        <w:rPr>
          <w:sz w:val="26"/>
        </w:rPr>
      </w:pPr>
      <w:r>
        <w:rPr>
          <w:sz w:val="26"/>
        </w:rPr>
        <w:t>Phiền</w:t>
      </w:r>
      <w:r>
        <w:rPr>
          <w:spacing w:val="-1"/>
          <w:sz w:val="26"/>
        </w:rPr>
        <w:t> </w:t>
      </w:r>
      <w:r>
        <w:rPr>
          <w:sz w:val="26"/>
        </w:rPr>
        <w:t>não sanh trước</w:t>
      </w:r>
      <w:r>
        <w:rPr>
          <w:spacing w:val="-1"/>
          <w:sz w:val="26"/>
        </w:rPr>
        <w:t> </w:t>
      </w:r>
      <w:r>
        <w:rPr>
          <w:sz w:val="26"/>
        </w:rPr>
        <w:t>trước</w:t>
      </w:r>
      <w:r>
        <w:rPr>
          <w:spacing w:val="-1"/>
          <w:sz w:val="26"/>
        </w:rPr>
        <w:t> </w:t>
      </w:r>
      <w:r>
        <w:rPr>
          <w:sz w:val="26"/>
        </w:rPr>
        <w:t>làm duyên cho phiền não và uẩn tương</w:t>
      </w:r>
      <w:r>
        <w:rPr>
          <w:spacing w:val="-1"/>
          <w:sz w:val="26"/>
        </w:rPr>
        <w:t> </w:t>
      </w:r>
      <w:r>
        <w:rPr>
          <w:sz w:val="26"/>
        </w:rPr>
        <w:t>ưng sanh sau sau bằng Vô gián duyên.</w:t>
      </w:r>
    </w:p>
    <w:p>
      <w:pPr>
        <w:pStyle w:val="BodyText"/>
        <w:spacing w:before="120"/>
        <w:ind w:left="424"/>
      </w:pPr>
      <w:r>
        <w:rPr>
          <w:rFonts w:ascii="Symbol" w:hAnsi="Symbol"/>
        </w:rPr>
        <w:t></w:t>
      </w:r>
      <w:r>
        <w:rPr>
          <w:spacing w:val="49"/>
          <w:w w:val="150"/>
        </w:rPr>
        <w:t> </w:t>
      </w:r>
      <w:r>
        <w:rPr/>
        <w:t>Pháp</w:t>
      </w:r>
      <w:r>
        <w:rPr>
          <w:spacing w:val="-4"/>
        </w:rPr>
        <w:t> </w:t>
      </w:r>
      <w:r>
        <w:rPr/>
        <w:t>phi</w:t>
      </w:r>
      <w:r>
        <w:rPr>
          <w:spacing w:val="-5"/>
        </w:rPr>
        <w:t> </w:t>
      </w:r>
      <w:r>
        <w:rPr/>
        <w:t>phiền</w:t>
      </w:r>
      <w:r>
        <w:rPr>
          <w:spacing w:val="-3"/>
        </w:rPr>
        <w:t> </w:t>
      </w:r>
      <w:r>
        <w:rPr/>
        <w:t>não</w:t>
      </w:r>
      <w:r>
        <w:rPr>
          <w:spacing w:val="-4"/>
        </w:rPr>
        <w:t> </w:t>
      </w:r>
      <w:r>
        <w:rPr/>
        <w:t>làm</w:t>
      </w:r>
      <w:r>
        <w:rPr>
          <w:spacing w:val="-3"/>
        </w:rPr>
        <w:t> </w:t>
      </w:r>
      <w:r>
        <w:rPr/>
        <w:t>duyên</w:t>
      </w:r>
      <w:r>
        <w:rPr>
          <w:spacing w:val="-3"/>
        </w:rPr>
        <w:t> </w:t>
      </w:r>
      <w:r>
        <w:rPr/>
        <w:t>cho</w:t>
      </w:r>
      <w:r>
        <w:rPr>
          <w:spacing w:val="-1"/>
        </w:rPr>
        <w:t> </w:t>
      </w:r>
      <w:r>
        <w:rPr/>
        <w:t>pháp</w:t>
      </w:r>
      <w:r>
        <w:rPr>
          <w:spacing w:val="-4"/>
        </w:rPr>
        <w:t> </w:t>
      </w:r>
      <w:r>
        <w:rPr/>
        <w:t>phi</w:t>
      </w:r>
      <w:r>
        <w:rPr>
          <w:spacing w:val="-3"/>
        </w:rPr>
        <w:t> </w:t>
      </w:r>
      <w:r>
        <w:rPr/>
        <w:t>phiền</w:t>
      </w:r>
      <w:r>
        <w:rPr>
          <w:spacing w:val="-4"/>
        </w:rPr>
        <w:t> </w:t>
      </w:r>
      <w:r>
        <w:rPr/>
        <w:t>não</w:t>
      </w:r>
      <w:r>
        <w:rPr>
          <w:spacing w:val="-4"/>
        </w:rPr>
        <w:t> </w:t>
      </w:r>
      <w:r>
        <w:rPr/>
        <w:t>bằng</w:t>
      </w:r>
      <w:r>
        <w:rPr>
          <w:spacing w:val="-3"/>
        </w:rPr>
        <w:t> </w:t>
      </w:r>
      <w:r>
        <w:rPr/>
        <w:t>Vô</w:t>
      </w:r>
      <w:r>
        <w:rPr>
          <w:spacing w:val="-4"/>
        </w:rPr>
        <w:t> </w:t>
      </w:r>
      <w:r>
        <w:rPr/>
        <w:t>gián</w:t>
      </w:r>
      <w:r>
        <w:rPr>
          <w:spacing w:val="-4"/>
        </w:rPr>
        <w:t> </w:t>
      </w:r>
      <w:r>
        <w:rPr>
          <w:spacing w:val="-2"/>
        </w:rPr>
        <w:t>duyên:</w:t>
      </w:r>
    </w:p>
    <w:p>
      <w:pPr>
        <w:pStyle w:val="ListParagraph"/>
        <w:numPr>
          <w:ilvl w:val="0"/>
          <w:numId w:val="389"/>
        </w:numPr>
        <w:tabs>
          <w:tab w:pos="993" w:val="left" w:leader="none"/>
        </w:tabs>
        <w:spacing w:line="237" w:lineRule="auto" w:before="3" w:after="0"/>
        <w:ind w:left="993" w:right="140" w:hanging="286"/>
        <w:jc w:val="both"/>
        <w:rPr>
          <w:sz w:val="26"/>
        </w:rPr>
      </w:pPr>
      <w:r>
        <w:rPr>
          <w:sz w:val="26"/>
        </w:rPr>
        <w:t>Uẩn phi phiền não sanh trước trước làm duyên cho phi phiền não sanh sau sau bằng Vô gián duyên... quả nhập thiền bằng Vô gián duyên, nên sắp căn </w:t>
      </w:r>
      <w:r>
        <w:rPr>
          <w:i/>
          <w:sz w:val="26"/>
        </w:rPr>
        <w:t>(mūlaṃ </w:t>
      </w:r>
      <w:r>
        <w:rPr>
          <w:i/>
          <w:spacing w:val="-2"/>
          <w:sz w:val="26"/>
        </w:rPr>
        <w:t>katabhaṃ)</w:t>
      </w:r>
      <w:r>
        <w:rPr>
          <w:spacing w:val="-2"/>
          <w:sz w:val="26"/>
        </w:rPr>
        <w:t>.</w:t>
      </w:r>
    </w:p>
    <w:p>
      <w:pPr>
        <w:pStyle w:val="ListParagraph"/>
        <w:spacing w:after="0" w:line="237" w:lineRule="auto"/>
        <w:jc w:val="both"/>
        <w:rPr>
          <w:sz w:val="26"/>
        </w:rPr>
        <w:sectPr>
          <w:pgSz w:w="11630" w:h="16450"/>
          <w:pgMar w:header="571" w:footer="0" w:top="880" w:bottom="280" w:left="850" w:right="850"/>
        </w:sectPr>
      </w:pPr>
    </w:p>
    <w:p>
      <w:pPr>
        <w:pStyle w:val="ListParagraph"/>
        <w:numPr>
          <w:ilvl w:val="0"/>
          <w:numId w:val="389"/>
        </w:numPr>
        <w:tabs>
          <w:tab w:pos="993" w:val="left" w:leader="none"/>
        </w:tabs>
        <w:spacing w:line="240" w:lineRule="auto" w:before="225" w:after="0"/>
        <w:ind w:left="993" w:right="139" w:hanging="286"/>
        <w:jc w:val="both"/>
        <w:rPr>
          <w:sz w:val="26"/>
        </w:rPr>
      </w:pPr>
      <w:r>
        <w:rPr>
          <w:sz w:val="26"/>
        </w:rPr>
        <w:t>Uẩn phi phiền não sanh trước trước làm duyên cho phiền não sanh sau sau bằng Vô gián duyên. khán môn </w:t>
      </w:r>
      <w:r>
        <w:rPr>
          <w:i/>
          <w:sz w:val="26"/>
        </w:rPr>
        <w:t>(āvajjana) </w:t>
      </w:r>
      <w:r>
        <w:rPr>
          <w:sz w:val="26"/>
        </w:rPr>
        <w:t>làm duyên cho phiền não bằng Vô gián duyên,</w:t>
      </w:r>
      <w:r>
        <w:rPr>
          <w:spacing w:val="40"/>
          <w:sz w:val="26"/>
        </w:rPr>
        <w:t> </w:t>
      </w:r>
      <w:r>
        <w:rPr>
          <w:sz w:val="26"/>
        </w:rPr>
        <w:t>nên sắp căn.</w:t>
      </w:r>
    </w:p>
    <w:p>
      <w:pPr>
        <w:pStyle w:val="ListParagraph"/>
        <w:numPr>
          <w:ilvl w:val="0"/>
          <w:numId w:val="389"/>
        </w:numPr>
        <w:tabs>
          <w:tab w:pos="993" w:val="left" w:leader="none"/>
        </w:tabs>
        <w:spacing w:line="240" w:lineRule="auto" w:before="1" w:after="0"/>
        <w:ind w:left="993" w:right="138" w:hanging="286"/>
        <w:jc w:val="both"/>
        <w:rPr>
          <w:sz w:val="26"/>
        </w:rPr>
      </w:pPr>
      <w:r>
        <w:rPr>
          <w:sz w:val="26"/>
        </w:rPr>
        <w:t>Uẩn phi phiền não sanh trước trước làm duyên cho phiền não và uẩn tương ưng</w:t>
      </w:r>
      <w:r>
        <w:rPr>
          <w:spacing w:val="40"/>
          <w:sz w:val="26"/>
        </w:rPr>
        <w:t> </w:t>
      </w:r>
      <w:r>
        <w:rPr>
          <w:sz w:val="26"/>
        </w:rPr>
        <w:t>sanh sau sau bằng Vô gián duyên.</w:t>
      </w:r>
    </w:p>
    <w:p>
      <w:pPr>
        <w:pStyle w:val="ListParagraph"/>
        <w:numPr>
          <w:ilvl w:val="0"/>
          <w:numId w:val="389"/>
        </w:numPr>
        <w:tabs>
          <w:tab w:pos="993" w:val="left" w:leader="none"/>
        </w:tabs>
        <w:spacing w:line="244" w:lineRule="auto" w:before="0" w:after="0"/>
        <w:ind w:left="993" w:right="137" w:hanging="286"/>
        <w:jc w:val="both"/>
        <w:rPr>
          <w:sz w:val="26"/>
        </w:rPr>
      </w:pPr>
      <w:r>
        <w:rPr>
          <w:sz w:val="26"/>
        </w:rPr>
        <w:t>Khán môn </w:t>
      </w:r>
      <w:r>
        <w:rPr>
          <w:i/>
          <w:sz w:val="26"/>
        </w:rPr>
        <w:t>(āvajjana) </w:t>
      </w:r>
      <w:r>
        <w:rPr>
          <w:sz w:val="26"/>
        </w:rPr>
        <w:t>làm duyên cho phiền não và uẩn tương ưng bằng Vô gián </w:t>
      </w:r>
      <w:r>
        <w:rPr>
          <w:spacing w:val="-2"/>
          <w:sz w:val="26"/>
        </w:rPr>
        <w:t>duyên.</w:t>
      </w:r>
    </w:p>
    <w:p>
      <w:pPr>
        <w:pStyle w:val="BodyText"/>
        <w:spacing w:line="237" w:lineRule="auto" w:before="113"/>
        <w:ind w:left="708" w:right="139" w:hanging="284"/>
        <w:jc w:val="both"/>
      </w:pPr>
      <w:r>
        <w:rPr>
          <w:rFonts w:ascii="Symbol" w:hAnsi="Symbol"/>
        </w:rPr>
        <w:t></w:t>
      </w:r>
      <w:r>
        <w:rPr>
          <w:spacing w:val="40"/>
        </w:rPr>
        <w:t> </w:t>
      </w:r>
      <w:r>
        <w:rPr/>
        <w:t>Chư pháp phiền não và phi phiền não làm duyên cho pháp phiền não bằng Vô gián </w:t>
      </w:r>
      <w:r>
        <w:rPr>
          <w:spacing w:val="-2"/>
        </w:rPr>
        <w:t>duyên:</w:t>
      </w:r>
    </w:p>
    <w:p>
      <w:pPr>
        <w:pStyle w:val="ListParagraph"/>
        <w:numPr>
          <w:ilvl w:val="0"/>
          <w:numId w:val="390"/>
        </w:numPr>
        <w:tabs>
          <w:tab w:pos="993" w:val="left" w:leader="none"/>
        </w:tabs>
        <w:spacing w:line="240" w:lineRule="auto" w:before="0" w:after="0"/>
        <w:ind w:left="993" w:right="141" w:hanging="286"/>
        <w:jc w:val="both"/>
        <w:rPr>
          <w:sz w:val="26"/>
        </w:rPr>
      </w:pPr>
      <w:r>
        <w:rPr>
          <w:sz w:val="26"/>
        </w:rPr>
        <w:t>Phiền</w:t>
      </w:r>
      <w:r>
        <w:rPr>
          <w:spacing w:val="-1"/>
          <w:sz w:val="26"/>
        </w:rPr>
        <w:t> </w:t>
      </w:r>
      <w:r>
        <w:rPr>
          <w:sz w:val="26"/>
        </w:rPr>
        <w:t>não và</w:t>
      </w:r>
      <w:r>
        <w:rPr>
          <w:spacing w:val="-1"/>
          <w:sz w:val="26"/>
        </w:rPr>
        <w:t> </w:t>
      </w:r>
      <w:r>
        <w:rPr>
          <w:sz w:val="26"/>
        </w:rPr>
        <w:t>uẩn</w:t>
      </w:r>
      <w:r>
        <w:rPr>
          <w:spacing w:val="-1"/>
          <w:sz w:val="26"/>
        </w:rPr>
        <w:t> </w:t>
      </w:r>
      <w:r>
        <w:rPr>
          <w:sz w:val="26"/>
        </w:rPr>
        <w:t>tương</w:t>
      </w:r>
      <w:r>
        <w:rPr>
          <w:spacing w:val="-2"/>
          <w:sz w:val="26"/>
        </w:rPr>
        <w:t> </w:t>
      </w:r>
      <w:r>
        <w:rPr>
          <w:sz w:val="26"/>
        </w:rPr>
        <w:t>ưng sanh trước</w:t>
      </w:r>
      <w:r>
        <w:rPr>
          <w:spacing w:val="-2"/>
          <w:sz w:val="26"/>
        </w:rPr>
        <w:t> </w:t>
      </w:r>
      <w:r>
        <w:rPr>
          <w:sz w:val="26"/>
        </w:rPr>
        <w:t>trước làm duyên cho</w:t>
      </w:r>
      <w:r>
        <w:rPr>
          <w:spacing w:val="-1"/>
          <w:sz w:val="26"/>
        </w:rPr>
        <w:t> </w:t>
      </w:r>
      <w:r>
        <w:rPr>
          <w:sz w:val="26"/>
        </w:rPr>
        <w:t>phiền</w:t>
      </w:r>
      <w:r>
        <w:rPr>
          <w:spacing w:val="-1"/>
          <w:sz w:val="26"/>
        </w:rPr>
        <w:t> </w:t>
      </w:r>
      <w:r>
        <w:rPr>
          <w:sz w:val="26"/>
        </w:rPr>
        <w:t>não</w:t>
      </w:r>
      <w:r>
        <w:rPr>
          <w:spacing w:val="-1"/>
          <w:sz w:val="26"/>
        </w:rPr>
        <w:t> </w:t>
      </w:r>
      <w:r>
        <w:rPr>
          <w:sz w:val="26"/>
        </w:rPr>
        <w:t>sanh</w:t>
      </w:r>
      <w:r>
        <w:rPr>
          <w:spacing w:val="-1"/>
          <w:sz w:val="26"/>
        </w:rPr>
        <w:t> </w:t>
      </w:r>
      <w:r>
        <w:rPr>
          <w:sz w:val="26"/>
        </w:rPr>
        <w:t>sau</w:t>
      </w:r>
      <w:r>
        <w:rPr>
          <w:spacing w:val="-1"/>
          <w:sz w:val="26"/>
        </w:rPr>
        <w:t> </w:t>
      </w:r>
      <w:r>
        <w:rPr>
          <w:sz w:val="26"/>
        </w:rPr>
        <w:t>sau bằng Vô gián duyên; nên sắp căn.</w:t>
      </w:r>
    </w:p>
    <w:p>
      <w:pPr>
        <w:pStyle w:val="ListParagraph"/>
        <w:numPr>
          <w:ilvl w:val="0"/>
          <w:numId w:val="390"/>
        </w:numPr>
        <w:tabs>
          <w:tab w:pos="993" w:val="left" w:leader="none"/>
        </w:tabs>
        <w:spacing w:line="240" w:lineRule="auto" w:before="2" w:after="0"/>
        <w:ind w:left="993" w:right="134" w:hanging="286"/>
        <w:jc w:val="both"/>
        <w:rPr>
          <w:sz w:val="26"/>
        </w:rPr>
      </w:pPr>
      <w:r>
        <w:rPr>
          <w:sz w:val="26"/>
        </w:rPr>
        <w:t>Phiền não và uẩn tương ưng sanh trước trước làm duyên cho pháp phi phiền não sanh sau sau bằng Vô gián duyên.</w:t>
      </w:r>
    </w:p>
    <w:p>
      <w:pPr>
        <w:pStyle w:val="ListParagraph"/>
        <w:numPr>
          <w:ilvl w:val="0"/>
          <w:numId w:val="390"/>
        </w:numPr>
        <w:tabs>
          <w:tab w:pos="993" w:val="left" w:leader="none"/>
        </w:tabs>
        <w:spacing w:line="242" w:lineRule="auto" w:before="0" w:after="0"/>
        <w:ind w:left="993" w:right="139" w:hanging="286"/>
        <w:jc w:val="both"/>
        <w:rPr>
          <w:sz w:val="26"/>
        </w:rPr>
      </w:pPr>
      <w:r>
        <w:rPr>
          <w:sz w:val="26"/>
        </w:rPr>
        <w:t>Phiền não và uẩn tương ưng làm duyên cho quả sơ khởi </w:t>
      </w:r>
      <w:r>
        <w:rPr>
          <w:i/>
          <w:sz w:val="26"/>
        </w:rPr>
        <w:t>(vuṭṭhāna) </w:t>
      </w:r>
      <w:r>
        <w:rPr>
          <w:sz w:val="26"/>
        </w:rPr>
        <w:t>bằng Vô gián duyên, nên sắp căn.</w:t>
      </w:r>
    </w:p>
    <w:p>
      <w:pPr>
        <w:pStyle w:val="ListParagraph"/>
        <w:numPr>
          <w:ilvl w:val="0"/>
          <w:numId w:val="390"/>
        </w:numPr>
        <w:tabs>
          <w:tab w:pos="993" w:val="left" w:leader="none"/>
        </w:tabs>
        <w:spacing w:line="240" w:lineRule="auto" w:before="0" w:after="0"/>
        <w:ind w:left="993" w:right="139" w:hanging="286"/>
        <w:jc w:val="both"/>
        <w:rPr>
          <w:sz w:val="26"/>
        </w:rPr>
      </w:pPr>
      <w:r>
        <w:rPr>
          <w:sz w:val="26"/>
        </w:rPr>
        <w:t>Phiền não và uẩn tương ưng sanh trước trước làm duyên cho phiền não và uẩn</w:t>
      </w:r>
      <w:r>
        <w:rPr>
          <w:spacing w:val="40"/>
          <w:sz w:val="26"/>
        </w:rPr>
        <w:t> </w:t>
      </w:r>
      <w:r>
        <w:rPr>
          <w:sz w:val="26"/>
        </w:rPr>
        <w:t>tương ưng sanh sau sau bằng Vô gián duyên... bằng Liên tiếp duyên,... bằng Đồng sanh duyên,... bằng Hỗ tương duyên,... bằng Y chỉ duyên.</w:t>
      </w:r>
    </w:p>
    <w:p>
      <w:pPr>
        <w:pStyle w:val="Heading2"/>
        <w:spacing w:line="295" w:lineRule="exact" w:before="0"/>
      </w:pPr>
      <w:r>
        <w:rPr>
          <w:spacing w:val="-4"/>
        </w:rPr>
        <w:t>498.</w:t>
      </w:r>
    </w:p>
    <w:p>
      <w:pPr>
        <w:pStyle w:val="BodyText"/>
        <w:spacing w:line="237" w:lineRule="auto" w:before="1"/>
        <w:ind w:left="708" w:hanging="284"/>
      </w:pPr>
      <w:r>
        <w:rPr>
          <w:rFonts w:ascii="Symbol" w:hAnsi="Symbol"/>
        </w:rPr>
        <w:t></w:t>
      </w:r>
      <w:r>
        <w:rPr>
          <w:spacing w:val="80"/>
        </w:rPr>
        <w:t> </w:t>
      </w:r>
      <w:r>
        <w:rPr/>
        <w:t>Pháp phiền não làm duyên cho pháp phiền não bằng Cận</w:t>
      </w:r>
      <w:r>
        <w:rPr>
          <w:spacing w:val="19"/>
        </w:rPr>
        <w:t> </w:t>
      </w:r>
      <w:r>
        <w:rPr/>
        <w:t>y duyên có Cảnh cận</w:t>
      </w:r>
      <w:r>
        <w:rPr>
          <w:spacing w:val="19"/>
        </w:rPr>
        <w:t> </w:t>
      </w:r>
      <w:r>
        <w:rPr/>
        <w:t>y, Vô</w:t>
      </w:r>
      <w:r>
        <w:rPr>
          <w:spacing w:val="40"/>
        </w:rPr>
        <w:t> </w:t>
      </w:r>
      <w:r>
        <w:rPr/>
        <w:t>gián cận y và Thuần cận y:</w:t>
      </w:r>
    </w:p>
    <w:p>
      <w:pPr>
        <w:pStyle w:val="BodyText"/>
        <w:spacing w:before="2"/>
      </w:pPr>
      <w:r>
        <w:rPr/>
        <w:t>Thuần</w:t>
      </w:r>
      <w:r>
        <w:rPr>
          <w:spacing w:val="-5"/>
        </w:rPr>
        <w:t> </w:t>
      </w:r>
      <w:r>
        <w:rPr/>
        <w:t>cận</w:t>
      </w:r>
      <w:r>
        <w:rPr>
          <w:spacing w:val="1"/>
        </w:rPr>
        <w:t> </w:t>
      </w:r>
      <w:r>
        <w:rPr/>
        <w:t>y</w:t>
      </w:r>
      <w:r>
        <w:rPr>
          <w:spacing w:val="-7"/>
        </w:rPr>
        <w:t> </w:t>
      </w:r>
      <w:r>
        <w:rPr/>
        <w:t>như:</w:t>
      </w:r>
      <w:r>
        <w:rPr>
          <w:spacing w:val="-4"/>
        </w:rPr>
        <w:t> </w:t>
      </w:r>
      <w:r>
        <w:rPr/>
        <w:t>Phiền</w:t>
      </w:r>
      <w:r>
        <w:rPr>
          <w:spacing w:val="-3"/>
        </w:rPr>
        <w:t> </w:t>
      </w:r>
      <w:r>
        <w:rPr/>
        <w:t>não</w:t>
      </w:r>
      <w:r>
        <w:rPr>
          <w:spacing w:val="-5"/>
        </w:rPr>
        <w:t> </w:t>
      </w:r>
      <w:r>
        <w:rPr/>
        <w:t>làm</w:t>
      </w:r>
      <w:r>
        <w:rPr>
          <w:spacing w:val="-6"/>
        </w:rPr>
        <w:t> </w:t>
      </w:r>
      <w:r>
        <w:rPr/>
        <w:t>duyên</w:t>
      </w:r>
      <w:r>
        <w:rPr>
          <w:spacing w:val="-3"/>
        </w:rPr>
        <w:t> </w:t>
      </w:r>
      <w:r>
        <w:rPr/>
        <w:t>cho</w:t>
      </w:r>
      <w:r>
        <w:rPr>
          <w:spacing w:val="-3"/>
        </w:rPr>
        <w:t> </w:t>
      </w:r>
      <w:r>
        <w:rPr/>
        <w:t>phiền</w:t>
      </w:r>
      <w:r>
        <w:rPr>
          <w:spacing w:val="-4"/>
        </w:rPr>
        <w:t> </w:t>
      </w:r>
      <w:r>
        <w:rPr/>
        <w:t>não...</w:t>
      </w:r>
      <w:r>
        <w:rPr>
          <w:spacing w:val="-4"/>
        </w:rPr>
        <w:t> </w:t>
      </w:r>
      <w:r>
        <w:rPr/>
        <w:t>có</w:t>
      </w:r>
      <w:r>
        <w:rPr>
          <w:spacing w:val="-4"/>
        </w:rPr>
        <w:t> </w:t>
      </w:r>
      <w:r>
        <w:rPr/>
        <w:t>3</w:t>
      </w:r>
      <w:r>
        <w:rPr>
          <w:spacing w:val="-5"/>
        </w:rPr>
        <w:t> </w:t>
      </w:r>
      <w:r>
        <w:rPr>
          <w:spacing w:val="-4"/>
        </w:rPr>
        <w:t>câu.</w:t>
      </w:r>
    </w:p>
    <w:p>
      <w:pPr>
        <w:pStyle w:val="BodyText"/>
        <w:spacing w:before="122"/>
        <w:ind w:left="708" w:right="206" w:hanging="284"/>
      </w:pPr>
      <w:r>
        <w:rPr>
          <w:rFonts w:ascii="Symbol" w:hAnsi="Symbol"/>
        </w:rPr>
        <w:t></w:t>
      </w:r>
      <w:r>
        <w:rPr>
          <w:spacing w:val="80"/>
        </w:rPr>
        <w:t> </w:t>
      </w:r>
      <w:r>
        <w:rPr/>
        <w:t>Pháp phi phiền não làm duyên cho pháp phi phiền não bằng Cận y duyên có Cảnh cận y, Vô gián cận y và Thuần cận y:</w:t>
      </w:r>
    </w:p>
    <w:p>
      <w:pPr>
        <w:pStyle w:val="ListParagraph"/>
        <w:numPr>
          <w:ilvl w:val="0"/>
          <w:numId w:val="391"/>
        </w:numPr>
        <w:tabs>
          <w:tab w:pos="993" w:val="left" w:leader="none"/>
        </w:tabs>
        <w:spacing w:line="296" w:lineRule="exact" w:before="0" w:after="0"/>
        <w:ind w:left="993" w:right="0" w:hanging="285"/>
        <w:jc w:val="left"/>
        <w:rPr>
          <w:sz w:val="26"/>
        </w:rPr>
      </w:pPr>
      <w:r>
        <w:rPr>
          <w:sz w:val="26"/>
        </w:rPr>
        <w:t>Thuần</w:t>
      </w:r>
      <w:r>
        <w:rPr>
          <w:spacing w:val="-5"/>
          <w:sz w:val="26"/>
        </w:rPr>
        <w:t> </w:t>
      </w:r>
      <w:r>
        <w:rPr>
          <w:sz w:val="26"/>
        </w:rPr>
        <w:t>cận y</w:t>
      </w:r>
      <w:r>
        <w:rPr>
          <w:spacing w:val="-6"/>
          <w:sz w:val="26"/>
        </w:rPr>
        <w:t> </w:t>
      </w:r>
      <w:r>
        <w:rPr>
          <w:sz w:val="26"/>
        </w:rPr>
        <w:t>như:</w:t>
      </w:r>
      <w:r>
        <w:rPr>
          <w:spacing w:val="-5"/>
          <w:sz w:val="26"/>
        </w:rPr>
        <w:t> </w:t>
      </w:r>
      <w:r>
        <w:rPr>
          <w:sz w:val="26"/>
        </w:rPr>
        <w:t>Nương</w:t>
      </w:r>
      <w:r>
        <w:rPr>
          <w:spacing w:val="-4"/>
          <w:sz w:val="26"/>
        </w:rPr>
        <w:t> </w:t>
      </w:r>
      <w:r>
        <w:rPr>
          <w:sz w:val="26"/>
        </w:rPr>
        <w:t>đức</w:t>
      </w:r>
      <w:r>
        <w:rPr>
          <w:spacing w:val="-4"/>
          <w:sz w:val="26"/>
        </w:rPr>
        <w:t> </w:t>
      </w:r>
      <w:r>
        <w:rPr>
          <w:sz w:val="26"/>
        </w:rPr>
        <w:t>tin</w:t>
      </w:r>
      <w:r>
        <w:rPr>
          <w:spacing w:val="-2"/>
          <w:sz w:val="26"/>
        </w:rPr>
        <w:t> </w:t>
      </w:r>
      <w:r>
        <w:rPr>
          <w:sz w:val="26"/>
        </w:rPr>
        <w:t>mạnh</w:t>
      </w:r>
      <w:r>
        <w:rPr>
          <w:spacing w:val="-5"/>
          <w:sz w:val="26"/>
        </w:rPr>
        <w:t> </w:t>
      </w:r>
      <w:r>
        <w:rPr>
          <w:sz w:val="26"/>
        </w:rPr>
        <w:t>có</w:t>
      </w:r>
      <w:r>
        <w:rPr>
          <w:spacing w:val="-4"/>
          <w:sz w:val="26"/>
        </w:rPr>
        <w:t> </w:t>
      </w:r>
      <w:r>
        <w:rPr>
          <w:sz w:val="26"/>
        </w:rPr>
        <w:t>thể</w:t>
      </w:r>
      <w:r>
        <w:rPr>
          <w:spacing w:val="1"/>
          <w:sz w:val="26"/>
        </w:rPr>
        <w:t> </w:t>
      </w:r>
      <w:r>
        <w:rPr>
          <w:sz w:val="26"/>
        </w:rPr>
        <w:t>bố</w:t>
      </w:r>
      <w:r>
        <w:rPr>
          <w:spacing w:val="-5"/>
          <w:sz w:val="26"/>
        </w:rPr>
        <w:t> </w:t>
      </w:r>
      <w:r>
        <w:rPr>
          <w:sz w:val="26"/>
        </w:rPr>
        <w:t>thí,</w:t>
      </w:r>
      <w:r>
        <w:rPr>
          <w:spacing w:val="-4"/>
          <w:sz w:val="26"/>
        </w:rPr>
        <w:t> </w:t>
      </w:r>
      <w:r>
        <w:rPr>
          <w:sz w:val="26"/>
        </w:rPr>
        <w:t>gây</w:t>
      </w:r>
      <w:r>
        <w:rPr>
          <w:spacing w:val="-7"/>
          <w:sz w:val="26"/>
        </w:rPr>
        <w:t> </w:t>
      </w:r>
      <w:r>
        <w:rPr>
          <w:sz w:val="26"/>
        </w:rPr>
        <w:t>ngã</w:t>
      </w:r>
      <w:r>
        <w:rPr>
          <w:spacing w:val="-2"/>
          <w:sz w:val="26"/>
        </w:rPr>
        <w:t> </w:t>
      </w:r>
      <w:r>
        <w:rPr>
          <w:sz w:val="26"/>
        </w:rPr>
        <w:t>mạn,</w:t>
      </w:r>
      <w:r>
        <w:rPr>
          <w:spacing w:val="-4"/>
          <w:sz w:val="26"/>
        </w:rPr>
        <w:t> </w:t>
      </w:r>
      <w:r>
        <w:rPr>
          <w:sz w:val="26"/>
        </w:rPr>
        <w:t>chấp</w:t>
      </w:r>
      <w:r>
        <w:rPr>
          <w:spacing w:val="-4"/>
          <w:sz w:val="26"/>
        </w:rPr>
        <w:t> </w:t>
      </w:r>
      <w:r>
        <w:rPr>
          <w:sz w:val="26"/>
        </w:rPr>
        <w:t>tà</w:t>
      </w:r>
      <w:r>
        <w:rPr>
          <w:spacing w:val="-4"/>
          <w:sz w:val="26"/>
        </w:rPr>
        <w:t> </w:t>
      </w:r>
      <w:r>
        <w:rPr>
          <w:spacing w:val="-2"/>
          <w:sz w:val="26"/>
        </w:rPr>
        <w:t>kiến.</w:t>
      </w:r>
    </w:p>
    <w:p>
      <w:pPr>
        <w:pStyle w:val="ListParagraph"/>
        <w:numPr>
          <w:ilvl w:val="0"/>
          <w:numId w:val="391"/>
        </w:numPr>
        <w:tabs>
          <w:tab w:pos="993" w:val="left" w:leader="none"/>
        </w:tabs>
        <w:spacing w:line="240" w:lineRule="auto" w:before="1" w:after="0"/>
        <w:ind w:left="993" w:right="137" w:hanging="286"/>
        <w:jc w:val="left"/>
        <w:rPr>
          <w:sz w:val="26"/>
        </w:rPr>
      </w:pPr>
      <w:r>
        <w:rPr>
          <w:sz w:val="26"/>
        </w:rPr>
        <w:t>Nương giới mạnh... trí... ái, sân, si, ngã mạn, tà kiến, hy</w:t>
      </w:r>
      <w:r>
        <w:rPr>
          <w:spacing w:val="-3"/>
          <w:sz w:val="26"/>
        </w:rPr>
        <w:t> </w:t>
      </w:r>
      <w:r>
        <w:rPr>
          <w:sz w:val="26"/>
        </w:rPr>
        <w:t>vọng, thân lạc... nương chỗ ở mạnh có thể bố thí, phá hòa hợp Tăng.</w:t>
      </w:r>
    </w:p>
    <w:p>
      <w:pPr>
        <w:pStyle w:val="ListParagraph"/>
        <w:numPr>
          <w:ilvl w:val="0"/>
          <w:numId w:val="391"/>
        </w:numPr>
        <w:tabs>
          <w:tab w:pos="993" w:val="left" w:leader="none"/>
        </w:tabs>
        <w:spacing w:line="240" w:lineRule="auto" w:before="0" w:after="0"/>
        <w:ind w:left="993" w:right="137" w:hanging="286"/>
        <w:jc w:val="left"/>
        <w:rPr>
          <w:sz w:val="26"/>
        </w:rPr>
      </w:pPr>
      <w:r>
        <w:rPr>
          <w:sz w:val="26"/>
        </w:rPr>
        <w:t>Nương đức tin mạnh... nương chỗ ở mạnh làm duyên cho đức tin... quả nhập thiền bằng Cận y duyên.</w:t>
      </w:r>
    </w:p>
    <w:p>
      <w:pPr>
        <w:pStyle w:val="BodyText"/>
        <w:spacing w:before="119"/>
        <w:ind w:left="708" w:right="139" w:hanging="284"/>
      </w:pPr>
      <w:r>
        <w:rPr>
          <w:rFonts w:ascii="Symbol" w:hAnsi="Symbol"/>
        </w:rPr>
        <w:t></w:t>
      </w:r>
      <w:r>
        <w:rPr>
          <w:spacing w:val="80"/>
        </w:rPr>
        <w:t> </w:t>
      </w:r>
      <w:r>
        <w:rPr/>
        <w:t>Pháp phi phiền não làm duyên cho pháp phiền não bằng Cận y duyên có Cảnh cận</w:t>
      </w:r>
      <w:r>
        <w:rPr>
          <w:spacing w:val="18"/>
        </w:rPr>
        <w:t> </w:t>
      </w:r>
      <w:r>
        <w:rPr/>
        <w:t>y,</w:t>
      </w:r>
      <w:r>
        <w:rPr>
          <w:spacing w:val="40"/>
        </w:rPr>
        <w:t> </w:t>
      </w:r>
      <w:r>
        <w:rPr/>
        <w:t>Vô gián cận y và Thuần cận y:</w:t>
      </w:r>
    </w:p>
    <w:p>
      <w:pPr>
        <w:pStyle w:val="ListParagraph"/>
        <w:numPr>
          <w:ilvl w:val="0"/>
          <w:numId w:val="392"/>
        </w:numPr>
        <w:tabs>
          <w:tab w:pos="993" w:val="left" w:leader="none"/>
        </w:tabs>
        <w:spacing w:line="240" w:lineRule="auto" w:before="0" w:after="0"/>
        <w:ind w:left="993" w:right="139" w:hanging="286"/>
        <w:jc w:val="left"/>
        <w:rPr>
          <w:sz w:val="26"/>
        </w:rPr>
      </w:pPr>
      <w:r>
        <w:rPr>
          <w:sz w:val="26"/>
        </w:rPr>
        <w:t>Thuần cận</w:t>
      </w:r>
      <w:r>
        <w:rPr>
          <w:spacing w:val="22"/>
          <w:sz w:val="26"/>
        </w:rPr>
        <w:t> </w:t>
      </w:r>
      <w:r>
        <w:rPr>
          <w:sz w:val="26"/>
        </w:rPr>
        <w:t>y như: Nương đức tin mạnh, gây ngã mạn, chấp tà kiến... nương giới...</w:t>
      </w:r>
      <w:r>
        <w:rPr>
          <w:spacing w:val="40"/>
          <w:sz w:val="26"/>
        </w:rPr>
        <w:t> </w:t>
      </w:r>
      <w:r>
        <w:rPr>
          <w:sz w:val="26"/>
        </w:rPr>
        <w:t>chỗ ở mạnh có thể sát sanh... phá hòa hợp Tăng.</w:t>
      </w:r>
    </w:p>
    <w:p>
      <w:pPr>
        <w:pStyle w:val="ListParagraph"/>
        <w:numPr>
          <w:ilvl w:val="0"/>
          <w:numId w:val="392"/>
        </w:numPr>
        <w:tabs>
          <w:tab w:pos="993" w:val="left" w:leader="none"/>
        </w:tabs>
        <w:spacing w:line="240" w:lineRule="auto" w:before="0" w:after="0"/>
        <w:ind w:left="993" w:right="0" w:hanging="285"/>
        <w:jc w:val="left"/>
        <w:rPr>
          <w:sz w:val="26"/>
        </w:rPr>
      </w:pPr>
      <w:r>
        <w:rPr>
          <w:sz w:val="26"/>
        </w:rPr>
        <w:t>Nương</w:t>
      </w:r>
      <w:r>
        <w:rPr>
          <w:spacing w:val="-5"/>
          <w:sz w:val="26"/>
        </w:rPr>
        <w:t> </w:t>
      </w:r>
      <w:r>
        <w:rPr>
          <w:sz w:val="26"/>
        </w:rPr>
        <w:t>đức</w:t>
      </w:r>
      <w:r>
        <w:rPr>
          <w:spacing w:val="-5"/>
          <w:sz w:val="26"/>
        </w:rPr>
        <w:t> </w:t>
      </w:r>
      <w:r>
        <w:rPr>
          <w:sz w:val="26"/>
        </w:rPr>
        <w:t>tin</w:t>
      </w:r>
      <w:r>
        <w:rPr>
          <w:spacing w:val="-2"/>
          <w:sz w:val="26"/>
        </w:rPr>
        <w:t> </w:t>
      </w:r>
      <w:r>
        <w:rPr>
          <w:sz w:val="26"/>
        </w:rPr>
        <w:t>mạnh...</w:t>
      </w:r>
      <w:r>
        <w:rPr>
          <w:spacing w:val="-3"/>
          <w:sz w:val="26"/>
        </w:rPr>
        <w:t> </w:t>
      </w:r>
      <w:r>
        <w:rPr>
          <w:sz w:val="26"/>
        </w:rPr>
        <w:t>chỗ</w:t>
      </w:r>
      <w:r>
        <w:rPr>
          <w:spacing w:val="-5"/>
          <w:sz w:val="26"/>
        </w:rPr>
        <w:t> </w:t>
      </w:r>
      <w:r>
        <w:rPr>
          <w:sz w:val="26"/>
        </w:rPr>
        <w:t>ở</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phiền</w:t>
      </w:r>
      <w:r>
        <w:rPr>
          <w:spacing w:val="-4"/>
          <w:sz w:val="26"/>
        </w:rPr>
        <w:t> </w:t>
      </w:r>
      <w:r>
        <w:rPr>
          <w:sz w:val="26"/>
        </w:rPr>
        <w:t>não</w:t>
      </w:r>
      <w:r>
        <w:rPr>
          <w:spacing w:val="-5"/>
          <w:sz w:val="26"/>
        </w:rPr>
        <w:t> </w:t>
      </w:r>
      <w:r>
        <w:rPr>
          <w:sz w:val="26"/>
        </w:rPr>
        <w:t>bằng</w:t>
      </w:r>
      <w:r>
        <w:rPr>
          <w:spacing w:val="-4"/>
          <w:sz w:val="26"/>
        </w:rPr>
        <w:t> </w:t>
      </w:r>
      <w:r>
        <w:rPr>
          <w:sz w:val="26"/>
        </w:rPr>
        <w:t>Cận</w:t>
      </w:r>
      <w:r>
        <w:rPr>
          <w:spacing w:val="-1"/>
          <w:sz w:val="26"/>
        </w:rPr>
        <w:t> </w:t>
      </w:r>
      <w:r>
        <w:rPr>
          <w:sz w:val="26"/>
        </w:rPr>
        <w:t>y</w:t>
      </w:r>
      <w:r>
        <w:rPr>
          <w:spacing w:val="-7"/>
          <w:sz w:val="26"/>
        </w:rPr>
        <w:t> </w:t>
      </w:r>
      <w:r>
        <w:rPr>
          <w:spacing w:val="-2"/>
          <w:sz w:val="26"/>
        </w:rPr>
        <w:t>duyên.</w:t>
      </w:r>
    </w:p>
    <w:p>
      <w:pPr>
        <w:pStyle w:val="BodyText"/>
        <w:spacing w:line="237" w:lineRule="auto" w:before="124"/>
        <w:ind w:left="708" w:hanging="284"/>
      </w:pPr>
      <w:r>
        <w:rPr>
          <w:rFonts w:ascii="Symbol" w:hAnsi="Symbol"/>
        </w:rPr>
        <w:t></w:t>
      </w:r>
      <w:r>
        <w:rPr>
          <w:spacing w:val="80"/>
        </w:rPr>
        <w:t> </w:t>
      </w:r>
      <w:r>
        <w:rPr/>
        <w:t>Pháp phi phiền não làm</w:t>
      </w:r>
      <w:r>
        <w:rPr>
          <w:spacing w:val="-1"/>
        </w:rPr>
        <w:t> </w:t>
      </w:r>
      <w:r>
        <w:rPr/>
        <w:t>duyên cho những pháp phiền não và phi phiền não bằng Cận y duyên có Cảnh cận y, Vô gián cận y và Thuần cận y:</w:t>
      </w:r>
    </w:p>
    <w:p>
      <w:pPr>
        <w:pStyle w:val="ListParagraph"/>
        <w:numPr>
          <w:ilvl w:val="0"/>
          <w:numId w:val="393"/>
        </w:numPr>
        <w:tabs>
          <w:tab w:pos="993" w:val="left" w:leader="none"/>
        </w:tabs>
        <w:spacing w:line="298" w:lineRule="exact" w:before="2" w:after="0"/>
        <w:ind w:left="993" w:right="0" w:hanging="285"/>
        <w:jc w:val="left"/>
        <w:rPr>
          <w:sz w:val="26"/>
        </w:rPr>
      </w:pPr>
      <w:r>
        <w:rPr>
          <w:sz w:val="26"/>
        </w:rPr>
        <w:t>Thuần</w:t>
      </w:r>
      <w:r>
        <w:rPr>
          <w:spacing w:val="-5"/>
          <w:sz w:val="26"/>
        </w:rPr>
        <w:t> </w:t>
      </w:r>
      <w:r>
        <w:rPr>
          <w:sz w:val="26"/>
        </w:rPr>
        <w:t>cận</w:t>
      </w:r>
      <w:r>
        <w:rPr>
          <w:spacing w:val="-1"/>
          <w:sz w:val="26"/>
        </w:rPr>
        <w:t> </w:t>
      </w:r>
      <w:r>
        <w:rPr>
          <w:sz w:val="26"/>
        </w:rPr>
        <w:t>y</w:t>
      </w:r>
      <w:r>
        <w:rPr>
          <w:spacing w:val="-6"/>
          <w:sz w:val="26"/>
        </w:rPr>
        <w:t> </w:t>
      </w:r>
      <w:r>
        <w:rPr>
          <w:sz w:val="26"/>
        </w:rPr>
        <w:t>như:</w:t>
      </w:r>
      <w:r>
        <w:rPr>
          <w:spacing w:val="-5"/>
          <w:sz w:val="26"/>
        </w:rPr>
        <w:t> </w:t>
      </w:r>
      <w:r>
        <w:rPr>
          <w:sz w:val="26"/>
        </w:rPr>
        <w:t>Nương</w:t>
      </w:r>
      <w:r>
        <w:rPr>
          <w:spacing w:val="-4"/>
          <w:sz w:val="26"/>
        </w:rPr>
        <w:t> </w:t>
      </w:r>
      <w:r>
        <w:rPr>
          <w:sz w:val="26"/>
        </w:rPr>
        <w:t>đức</w:t>
      </w:r>
      <w:r>
        <w:rPr>
          <w:spacing w:val="-5"/>
          <w:sz w:val="26"/>
        </w:rPr>
        <w:t> </w:t>
      </w:r>
      <w:r>
        <w:rPr>
          <w:sz w:val="26"/>
        </w:rPr>
        <w:t>tin</w:t>
      </w:r>
      <w:r>
        <w:rPr>
          <w:spacing w:val="-2"/>
          <w:sz w:val="26"/>
        </w:rPr>
        <w:t> </w:t>
      </w:r>
      <w:r>
        <w:rPr>
          <w:sz w:val="26"/>
        </w:rPr>
        <w:t>mạnh,</w:t>
      </w:r>
      <w:r>
        <w:rPr>
          <w:spacing w:val="-5"/>
          <w:sz w:val="26"/>
        </w:rPr>
        <w:t> </w:t>
      </w:r>
      <w:r>
        <w:rPr>
          <w:sz w:val="26"/>
        </w:rPr>
        <w:t>gây</w:t>
      </w:r>
      <w:r>
        <w:rPr>
          <w:spacing w:val="-6"/>
          <w:sz w:val="26"/>
        </w:rPr>
        <w:t> </w:t>
      </w:r>
      <w:r>
        <w:rPr>
          <w:sz w:val="26"/>
        </w:rPr>
        <w:t>ngã</w:t>
      </w:r>
      <w:r>
        <w:rPr>
          <w:spacing w:val="-2"/>
          <w:sz w:val="26"/>
        </w:rPr>
        <w:t> </w:t>
      </w:r>
      <w:r>
        <w:rPr>
          <w:sz w:val="26"/>
        </w:rPr>
        <w:t>mạn,</w:t>
      </w:r>
      <w:r>
        <w:rPr>
          <w:spacing w:val="-5"/>
          <w:sz w:val="26"/>
        </w:rPr>
        <w:t> </w:t>
      </w:r>
      <w:r>
        <w:rPr>
          <w:sz w:val="26"/>
        </w:rPr>
        <w:t>chấp</w:t>
      </w:r>
      <w:r>
        <w:rPr>
          <w:spacing w:val="-4"/>
          <w:sz w:val="26"/>
        </w:rPr>
        <w:t> </w:t>
      </w:r>
      <w:r>
        <w:rPr>
          <w:sz w:val="26"/>
        </w:rPr>
        <w:t>tà</w:t>
      </w:r>
      <w:r>
        <w:rPr>
          <w:spacing w:val="-4"/>
          <w:sz w:val="26"/>
        </w:rPr>
        <w:t> </w:t>
      </w:r>
      <w:r>
        <w:rPr>
          <w:spacing w:val="-2"/>
          <w:sz w:val="26"/>
        </w:rPr>
        <w:t>kiến.</w:t>
      </w:r>
    </w:p>
    <w:p>
      <w:pPr>
        <w:pStyle w:val="ListParagraph"/>
        <w:numPr>
          <w:ilvl w:val="0"/>
          <w:numId w:val="393"/>
        </w:numPr>
        <w:tabs>
          <w:tab w:pos="993" w:val="left" w:leader="none"/>
        </w:tabs>
        <w:spacing w:line="240" w:lineRule="auto" w:before="0" w:after="0"/>
        <w:ind w:left="993" w:right="139" w:hanging="286"/>
        <w:jc w:val="left"/>
        <w:rPr>
          <w:sz w:val="26"/>
        </w:rPr>
      </w:pPr>
      <w:r>
        <w:rPr>
          <w:sz w:val="26"/>
        </w:rPr>
        <w:t>Nương giới... chỗ ở mạnh có thể sát sanh, phá hòa hợp Tăng. nương đức tin... chỗ ở mạnh làm duyên cho phiền não và uẩn tương ưng bằng Cận y duyên.</w:t>
      </w:r>
    </w:p>
    <w:p>
      <w:pPr>
        <w:pStyle w:val="BodyText"/>
        <w:spacing w:line="237" w:lineRule="auto" w:before="124"/>
        <w:ind w:left="708" w:hanging="284"/>
      </w:pPr>
      <w:r>
        <w:rPr>
          <w:rFonts w:ascii="Symbol" w:hAnsi="Symbol"/>
        </w:rPr>
        <w:t></w:t>
      </w:r>
      <w:r>
        <w:rPr>
          <w:spacing w:val="80"/>
        </w:rPr>
        <w:t> </w:t>
      </w:r>
      <w:r>
        <w:rPr/>
        <w:t>Chư</w:t>
      </w:r>
      <w:r>
        <w:rPr>
          <w:spacing w:val="40"/>
        </w:rPr>
        <w:t> </w:t>
      </w:r>
      <w:r>
        <w:rPr/>
        <w:t>pháp</w:t>
      </w:r>
      <w:r>
        <w:rPr>
          <w:spacing w:val="40"/>
        </w:rPr>
        <w:t> </w:t>
      </w:r>
      <w:r>
        <w:rPr/>
        <w:t>phiền</w:t>
      </w:r>
      <w:r>
        <w:rPr>
          <w:spacing w:val="40"/>
        </w:rPr>
        <w:t> </w:t>
      </w:r>
      <w:r>
        <w:rPr/>
        <w:t>não</w:t>
      </w:r>
      <w:r>
        <w:rPr>
          <w:spacing w:val="40"/>
        </w:rPr>
        <w:t> </w:t>
      </w:r>
      <w:r>
        <w:rPr/>
        <w:t>và</w:t>
      </w:r>
      <w:r>
        <w:rPr>
          <w:spacing w:val="40"/>
        </w:rPr>
        <w:t> </w:t>
      </w:r>
      <w:r>
        <w:rPr/>
        <w:t>phi</w:t>
      </w:r>
      <w:r>
        <w:rPr>
          <w:spacing w:val="40"/>
        </w:rPr>
        <w:t> </w:t>
      </w:r>
      <w:r>
        <w:rPr/>
        <w:t>phiền</w:t>
      </w:r>
      <w:r>
        <w:rPr>
          <w:spacing w:val="40"/>
        </w:rPr>
        <w:t> </w:t>
      </w:r>
      <w:r>
        <w:rPr/>
        <w:t>não</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phiền</w:t>
      </w:r>
      <w:r>
        <w:rPr>
          <w:spacing w:val="40"/>
        </w:rPr>
        <w:t> </w:t>
      </w:r>
      <w:r>
        <w:rPr/>
        <w:t>não</w:t>
      </w:r>
      <w:r>
        <w:rPr>
          <w:spacing w:val="40"/>
        </w:rPr>
        <w:t> </w:t>
      </w:r>
      <w:r>
        <w:rPr/>
        <w:t>bằng</w:t>
      </w:r>
      <w:r>
        <w:rPr>
          <w:spacing w:val="40"/>
        </w:rPr>
        <w:t> </w:t>
      </w:r>
      <w:r>
        <w:rPr/>
        <w:t>Cận</w:t>
      </w:r>
      <w:r>
        <w:rPr>
          <w:spacing w:val="40"/>
        </w:rPr>
        <w:t> </w:t>
      </w:r>
      <w:r>
        <w:rPr/>
        <w:t>y duyên có 3 câu.</w:t>
      </w:r>
    </w:p>
    <w:p>
      <w:pPr>
        <w:pStyle w:val="Heading2"/>
        <w:spacing w:line="299" w:lineRule="exact" w:before="3"/>
      </w:pPr>
      <w:r>
        <w:rPr>
          <w:spacing w:val="-4"/>
        </w:rPr>
        <w:t>499.</w:t>
      </w:r>
    </w:p>
    <w:p>
      <w:pPr>
        <w:pStyle w:val="BodyText"/>
        <w:ind w:left="708" w:hanging="284"/>
      </w:pPr>
      <w:r>
        <w:rPr>
          <w:rFonts w:ascii="Symbol" w:hAnsi="Symbol"/>
        </w:rPr>
        <w:t></w:t>
      </w:r>
      <w:r>
        <w:rPr>
          <w:spacing w:val="80"/>
        </w:rPr>
        <w:t> </w:t>
      </w:r>
      <w:r>
        <w:rPr/>
        <w:t>Pháp phi phiền não làm duyên cho pháp phi phiền não bằng Tiền sanh duyên có Cảnh tiền sanh và Vật tiền sanh:</w:t>
      </w:r>
    </w:p>
    <w:p>
      <w:pPr>
        <w:pStyle w:val="BodyText"/>
        <w:spacing w:after="0"/>
        <w:sectPr>
          <w:pgSz w:w="11630" w:h="16450"/>
          <w:pgMar w:header="571" w:footer="0" w:top="880" w:bottom="280" w:left="850" w:right="850"/>
        </w:sectPr>
      </w:pPr>
    </w:p>
    <w:p>
      <w:pPr>
        <w:pStyle w:val="ListParagraph"/>
        <w:numPr>
          <w:ilvl w:val="0"/>
          <w:numId w:val="394"/>
        </w:numPr>
        <w:tabs>
          <w:tab w:pos="993" w:val="left" w:leader="none"/>
        </w:tabs>
        <w:spacing w:line="240" w:lineRule="auto" w:before="225" w:after="0"/>
        <w:ind w:left="993" w:right="132" w:hanging="286"/>
        <w:jc w:val="left"/>
        <w:rPr>
          <w:sz w:val="26"/>
        </w:rPr>
      </w:pPr>
      <w:r>
        <w:rPr>
          <w:sz w:val="26"/>
        </w:rPr>
        <w:t>Cảnh tiền sanh như: Nhãn... vật... bằng lối vô thường... ưu sanh ra. Thiên nhãn thấy sắc, thiên nhĩ nghe tiếng. Sắc xứ làm duyên cho nhãn thức, xúc xứ...</w:t>
      </w:r>
    </w:p>
    <w:p>
      <w:pPr>
        <w:pStyle w:val="ListParagraph"/>
        <w:numPr>
          <w:ilvl w:val="0"/>
          <w:numId w:val="394"/>
        </w:numPr>
        <w:tabs>
          <w:tab w:pos="993" w:val="left" w:leader="none"/>
        </w:tabs>
        <w:spacing w:line="240" w:lineRule="auto" w:before="122"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uẩn</w:t>
      </w:r>
      <w:r>
        <w:rPr>
          <w:spacing w:val="-2"/>
          <w:sz w:val="26"/>
        </w:rPr>
        <w:t> </w:t>
      </w:r>
      <w:r>
        <w:rPr>
          <w:sz w:val="26"/>
        </w:rPr>
        <w:t>phi</w:t>
      </w:r>
      <w:r>
        <w:rPr>
          <w:spacing w:val="-2"/>
          <w:sz w:val="26"/>
        </w:rPr>
        <w:t> </w:t>
      </w:r>
      <w:r>
        <w:rPr>
          <w:sz w:val="26"/>
        </w:rPr>
        <w:t>phiền</w:t>
      </w:r>
      <w:r>
        <w:rPr>
          <w:spacing w:val="-5"/>
          <w:sz w:val="26"/>
        </w:rPr>
        <w:t> </w:t>
      </w:r>
      <w:r>
        <w:rPr>
          <w:sz w:val="26"/>
        </w:rPr>
        <w:t>não</w:t>
      </w:r>
      <w:r>
        <w:rPr>
          <w:spacing w:val="-5"/>
          <w:sz w:val="26"/>
        </w:rPr>
        <w:t> </w:t>
      </w:r>
      <w:r>
        <w:rPr>
          <w:sz w:val="26"/>
        </w:rPr>
        <w:t>bằng</w:t>
      </w:r>
      <w:r>
        <w:rPr>
          <w:spacing w:val="-5"/>
          <w:sz w:val="26"/>
        </w:rPr>
        <w:t> </w:t>
      </w:r>
      <w:r>
        <w:rPr>
          <w:sz w:val="26"/>
        </w:rPr>
        <w:t>Tiền</w:t>
      </w:r>
      <w:r>
        <w:rPr>
          <w:spacing w:val="-5"/>
          <w:sz w:val="26"/>
        </w:rPr>
        <w:t> </w:t>
      </w:r>
      <w:r>
        <w:rPr>
          <w:sz w:val="26"/>
        </w:rPr>
        <w:t>sanh</w:t>
      </w:r>
      <w:r>
        <w:rPr>
          <w:spacing w:val="-5"/>
          <w:sz w:val="26"/>
        </w:rPr>
        <w:t> </w:t>
      </w:r>
      <w:r>
        <w:rPr>
          <w:spacing w:val="-2"/>
          <w:sz w:val="26"/>
        </w:rPr>
        <w:t>duyên.</w:t>
      </w:r>
    </w:p>
    <w:p>
      <w:pPr>
        <w:pStyle w:val="BodyText"/>
        <w:spacing w:line="237" w:lineRule="auto" w:before="122"/>
        <w:ind w:left="708" w:hanging="284"/>
      </w:pPr>
      <w:r>
        <w:rPr>
          <w:rFonts w:ascii="Symbol" w:hAnsi="Symbol"/>
        </w:rPr>
        <w:t></w:t>
      </w:r>
      <w:r>
        <w:rPr>
          <w:spacing w:val="80"/>
        </w:rPr>
        <w:t> </w:t>
      </w:r>
      <w:r>
        <w:rPr/>
        <w:t>Pháp</w:t>
      </w:r>
      <w:r>
        <w:rPr>
          <w:spacing w:val="21"/>
        </w:rPr>
        <w:t> </w:t>
      </w:r>
      <w:r>
        <w:rPr/>
        <w:t>phi</w:t>
      </w:r>
      <w:r>
        <w:rPr>
          <w:spacing w:val="21"/>
        </w:rPr>
        <w:t> </w:t>
      </w:r>
      <w:r>
        <w:rPr/>
        <w:t>phiền</w:t>
      </w:r>
      <w:r>
        <w:rPr>
          <w:spacing w:val="21"/>
        </w:rPr>
        <w:t> </w:t>
      </w:r>
      <w:r>
        <w:rPr/>
        <w:t>não</w:t>
      </w:r>
      <w:r>
        <w:rPr>
          <w:spacing w:val="21"/>
        </w:rPr>
        <w:t> </w:t>
      </w:r>
      <w:r>
        <w:rPr/>
        <w:t>làm</w:t>
      </w:r>
      <w:r>
        <w:rPr>
          <w:spacing w:val="21"/>
        </w:rPr>
        <w:t> </w:t>
      </w:r>
      <w:r>
        <w:rPr/>
        <w:t>duyên</w:t>
      </w:r>
      <w:r>
        <w:rPr>
          <w:spacing w:val="22"/>
        </w:rPr>
        <w:t> </w:t>
      </w:r>
      <w:r>
        <w:rPr/>
        <w:t>cho</w:t>
      </w:r>
      <w:r>
        <w:rPr>
          <w:spacing w:val="21"/>
        </w:rPr>
        <w:t> </w:t>
      </w:r>
      <w:r>
        <w:rPr/>
        <w:t>pháp</w:t>
      </w:r>
      <w:r>
        <w:rPr>
          <w:spacing w:val="21"/>
        </w:rPr>
        <w:t> </w:t>
      </w:r>
      <w:r>
        <w:rPr/>
        <w:t>phiền</w:t>
      </w:r>
      <w:r>
        <w:rPr>
          <w:spacing w:val="22"/>
        </w:rPr>
        <w:t> </w:t>
      </w:r>
      <w:r>
        <w:rPr/>
        <w:t>não,</w:t>
      </w:r>
      <w:r>
        <w:rPr>
          <w:spacing w:val="21"/>
        </w:rPr>
        <w:t> </w:t>
      </w:r>
      <w:r>
        <w:rPr/>
        <w:t>bằng</w:t>
      </w:r>
      <w:r>
        <w:rPr>
          <w:spacing w:val="22"/>
        </w:rPr>
        <w:t> </w:t>
      </w:r>
      <w:r>
        <w:rPr/>
        <w:t>Tiền</w:t>
      </w:r>
      <w:r>
        <w:rPr>
          <w:spacing w:val="21"/>
        </w:rPr>
        <w:t> </w:t>
      </w:r>
      <w:r>
        <w:rPr/>
        <w:t>sanh</w:t>
      </w:r>
      <w:r>
        <w:rPr>
          <w:spacing w:val="21"/>
        </w:rPr>
        <w:t> </w:t>
      </w:r>
      <w:r>
        <w:rPr/>
        <w:t>duyên:</w:t>
      </w:r>
      <w:r>
        <w:rPr>
          <w:spacing w:val="21"/>
        </w:rPr>
        <w:t> </w:t>
      </w:r>
      <w:r>
        <w:rPr/>
        <w:t>Có</w:t>
      </w:r>
      <w:r>
        <w:rPr>
          <w:spacing w:val="22"/>
        </w:rPr>
        <w:t> </w:t>
      </w:r>
      <w:r>
        <w:rPr/>
        <w:t>Cảnh tiền sanh và Vật tiền sanh:</w:t>
      </w:r>
    </w:p>
    <w:p>
      <w:pPr>
        <w:pStyle w:val="ListParagraph"/>
        <w:numPr>
          <w:ilvl w:val="0"/>
          <w:numId w:val="395"/>
        </w:numPr>
        <w:tabs>
          <w:tab w:pos="993" w:val="left" w:leader="none"/>
        </w:tabs>
        <w:spacing w:line="240" w:lineRule="auto" w:before="3" w:after="0"/>
        <w:ind w:left="993" w:right="137" w:hanging="286"/>
        <w:jc w:val="left"/>
        <w:rPr>
          <w:sz w:val="26"/>
        </w:rPr>
      </w:pPr>
      <w:r>
        <w:rPr>
          <w:sz w:val="26"/>
        </w:rPr>
        <w:t>Cảnh tiền sanh như: Nhãn... vật thỏa thích rất hân hoan do đó khai đoan ái, ưu sanh </w:t>
      </w:r>
      <w:r>
        <w:rPr>
          <w:spacing w:val="-4"/>
          <w:sz w:val="26"/>
        </w:rPr>
        <w:t>ra.</w:t>
      </w:r>
    </w:p>
    <w:p>
      <w:pPr>
        <w:pStyle w:val="ListParagraph"/>
        <w:numPr>
          <w:ilvl w:val="0"/>
          <w:numId w:val="395"/>
        </w:numPr>
        <w:tabs>
          <w:tab w:pos="993" w:val="left" w:leader="none"/>
        </w:tabs>
        <w:spacing w:line="299" w:lineRule="exact" w:before="0"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phiền</w:t>
      </w:r>
      <w:r>
        <w:rPr>
          <w:spacing w:val="-4"/>
          <w:sz w:val="26"/>
        </w:rPr>
        <w:t> </w:t>
      </w:r>
      <w:r>
        <w:rPr>
          <w:sz w:val="26"/>
        </w:rPr>
        <w:t>não</w:t>
      </w:r>
      <w:r>
        <w:rPr>
          <w:spacing w:val="-5"/>
          <w:sz w:val="26"/>
        </w:rPr>
        <w:t> </w:t>
      </w:r>
      <w:r>
        <w:rPr>
          <w:sz w:val="26"/>
        </w:rPr>
        <w:t>bằng</w:t>
      </w:r>
      <w:r>
        <w:rPr>
          <w:spacing w:val="-4"/>
          <w:sz w:val="26"/>
        </w:rPr>
        <w:t> </w:t>
      </w:r>
      <w:r>
        <w:rPr>
          <w:sz w:val="26"/>
        </w:rPr>
        <w:t>Tiền</w:t>
      </w:r>
      <w:r>
        <w:rPr>
          <w:spacing w:val="-5"/>
          <w:sz w:val="26"/>
        </w:rPr>
        <w:t> </w:t>
      </w:r>
      <w:r>
        <w:rPr>
          <w:sz w:val="26"/>
        </w:rPr>
        <w:t>sanh</w:t>
      </w:r>
      <w:r>
        <w:rPr>
          <w:spacing w:val="-3"/>
          <w:sz w:val="26"/>
        </w:rPr>
        <w:t> </w:t>
      </w:r>
      <w:r>
        <w:rPr>
          <w:spacing w:val="-2"/>
          <w:sz w:val="26"/>
        </w:rPr>
        <w:t>duyên.</w:t>
      </w:r>
    </w:p>
    <w:p>
      <w:pPr>
        <w:pStyle w:val="BodyText"/>
        <w:spacing w:line="237" w:lineRule="auto" w:before="124"/>
        <w:ind w:left="708" w:hanging="284"/>
      </w:pPr>
      <w:r>
        <w:rPr>
          <w:rFonts w:ascii="Symbol" w:hAnsi="Symbol"/>
        </w:rPr>
        <w:t></w:t>
      </w:r>
      <w:r>
        <w:rPr>
          <w:spacing w:val="80"/>
        </w:rPr>
        <w:t> </w:t>
      </w:r>
      <w:r>
        <w:rPr/>
        <w:t>Pháp phi phiền não làm duyên cho những pháp phiền não và phi phiền não bằng Tiền sanh duyên có Cảnh tiền sanh và Vật tiền sanh:</w:t>
      </w:r>
    </w:p>
    <w:p>
      <w:pPr>
        <w:pStyle w:val="ListParagraph"/>
        <w:numPr>
          <w:ilvl w:val="0"/>
          <w:numId w:val="396"/>
        </w:numPr>
        <w:tabs>
          <w:tab w:pos="993" w:val="left" w:leader="none"/>
        </w:tabs>
        <w:spacing w:line="240" w:lineRule="auto" w:before="2" w:after="0"/>
        <w:ind w:left="993" w:right="137" w:hanging="286"/>
        <w:jc w:val="left"/>
        <w:rPr>
          <w:sz w:val="26"/>
        </w:rPr>
      </w:pPr>
      <w:r>
        <w:rPr>
          <w:sz w:val="26"/>
        </w:rPr>
        <w:t>Cảnh tiền sanh như:... nhãn... vật thỏa thích rất hân hoan do đó khai đoan phiền não và uẩn tương ưng sanh ra.</w:t>
      </w:r>
    </w:p>
    <w:p>
      <w:pPr>
        <w:pStyle w:val="ListParagraph"/>
        <w:numPr>
          <w:ilvl w:val="0"/>
          <w:numId w:val="396"/>
        </w:numPr>
        <w:tabs>
          <w:tab w:pos="993" w:val="left" w:leader="none"/>
        </w:tabs>
        <w:spacing w:line="240" w:lineRule="auto" w:before="0" w:after="0"/>
        <w:ind w:left="993" w:right="137" w:hanging="286"/>
        <w:jc w:val="left"/>
        <w:rPr>
          <w:sz w:val="26"/>
        </w:rPr>
      </w:pPr>
      <w:r>
        <w:rPr>
          <w:sz w:val="26"/>
        </w:rPr>
        <w:t>Vật tiền sanh như: Vật làm duyên cho phiền não và uẩn tương ưng bằng Tiền sanh </w:t>
      </w:r>
      <w:r>
        <w:rPr>
          <w:spacing w:val="-2"/>
          <w:sz w:val="26"/>
        </w:rPr>
        <w:t>duyên.</w:t>
      </w:r>
    </w:p>
    <w:p>
      <w:pPr>
        <w:pStyle w:val="Heading2"/>
        <w:spacing w:before="2"/>
      </w:pPr>
      <w:r>
        <w:rPr>
          <w:spacing w:val="-4"/>
        </w:rPr>
        <w:t>500.</w:t>
      </w:r>
    </w:p>
    <w:p>
      <w:pPr>
        <w:pStyle w:val="BodyText"/>
        <w:spacing w:line="317" w:lineRule="exact"/>
        <w:ind w:left="424"/>
      </w:pPr>
      <w:r>
        <w:rPr>
          <w:rFonts w:ascii="Symbol" w:hAnsi="Symbol"/>
        </w:rPr>
        <w:t></w:t>
      </w:r>
      <w:r>
        <w:rPr>
          <w:spacing w:val="47"/>
          <w:w w:val="150"/>
        </w:rPr>
        <w:t> </w:t>
      </w:r>
      <w:r>
        <w:rPr/>
        <w:t>Pháp</w:t>
      </w:r>
      <w:r>
        <w:rPr>
          <w:spacing w:val="-5"/>
        </w:rPr>
        <w:t> </w:t>
      </w:r>
      <w:r>
        <w:rPr/>
        <w:t>phiền</w:t>
      </w:r>
      <w:r>
        <w:rPr>
          <w:spacing w:val="-1"/>
        </w:rPr>
        <w:t> </w:t>
      </w:r>
      <w:r>
        <w:rPr/>
        <w:t>não</w:t>
      </w:r>
      <w:r>
        <w:rPr>
          <w:spacing w:val="-5"/>
        </w:rPr>
        <w:t> </w:t>
      </w:r>
      <w:r>
        <w:rPr/>
        <w:t>làm</w:t>
      </w:r>
      <w:r>
        <w:rPr>
          <w:spacing w:val="-4"/>
        </w:rPr>
        <w:t> </w:t>
      </w:r>
      <w:r>
        <w:rPr/>
        <w:t>duyên</w:t>
      </w:r>
      <w:r>
        <w:rPr>
          <w:spacing w:val="-1"/>
        </w:rPr>
        <w:t> </w:t>
      </w:r>
      <w:r>
        <w:rPr/>
        <w:t>cho</w:t>
      </w:r>
      <w:r>
        <w:rPr>
          <w:spacing w:val="-5"/>
        </w:rPr>
        <w:t> </w:t>
      </w:r>
      <w:r>
        <w:rPr/>
        <w:t>pháp</w:t>
      </w:r>
      <w:r>
        <w:rPr>
          <w:spacing w:val="-4"/>
        </w:rPr>
        <w:t> </w:t>
      </w:r>
      <w:r>
        <w:rPr/>
        <w:t>phi</w:t>
      </w:r>
      <w:r>
        <w:rPr>
          <w:spacing w:val="-5"/>
        </w:rPr>
        <w:t> </w:t>
      </w:r>
      <w:r>
        <w:rPr/>
        <w:t>phiền</w:t>
      </w:r>
      <w:r>
        <w:rPr>
          <w:spacing w:val="-1"/>
        </w:rPr>
        <w:t> </w:t>
      </w:r>
      <w:r>
        <w:rPr/>
        <w:t>não</w:t>
      </w:r>
      <w:r>
        <w:rPr>
          <w:spacing w:val="-5"/>
        </w:rPr>
        <w:t> </w:t>
      </w:r>
      <w:r>
        <w:rPr/>
        <w:t>bằng</w:t>
      </w:r>
      <w:r>
        <w:rPr>
          <w:spacing w:val="-2"/>
        </w:rPr>
        <w:t> </w:t>
      </w:r>
      <w:r>
        <w:rPr/>
        <w:t>Hậu</w:t>
      </w:r>
      <w:r>
        <w:rPr>
          <w:spacing w:val="-4"/>
        </w:rPr>
        <w:t> </w:t>
      </w:r>
      <w:r>
        <w:rPr/>
        <w:t>sanh</w:t>
      </w:r>
      <w:r>
        <w:rPr>
          <w:spacing w:val="-3"/>
        </w:rPr>
        <w:t> </w:t>
      </w:r>
      <w:r>
        <w:rPr/>
        <w:t>duyên...</w:t>
      </w:r>
      <w:r>
        <w:rPr>
          <w:spacing w:val="-5"/>
        </w:rPr>
        <w:t> </w:t>
      </w:r>
      <w:r>
        <w:rPr/>
        <w:t>tóm</w:t>
      </w:r>
      <w:r>
        <w:rPr>
          <w:spacing w:val="-4"/>
        </w:rPr>
        <w:t> </w:t>
      </w:r>
      <w:r>
        <w:rPr>
          <w:spacing w:val="-2"/>
        </w:rPr>
        <w:t>tắt...</w:t>
      </w:r>
    </w:p>
    <w:p>
      <w:pPr>
        <w:pStyle w:val="BodyText"/>
        <w:spacing w:line="237" w:lineRule="auto" w:before="4"/>
        <w:ind w:left="708" w:right="139" w:hanging="284"/>
      </w:pPr>
      <w:r>
        <w:rPr>
          <w:rFonts w:ascii="Symbol" w:hAnsi="Symbol"/>
        </w:rPr>
        <w:t></w:t>
      </w:r>
      <w:r>
        <w:rPr>
          <w:spacing w:val="80"/>
        </w:rPr>
        <w:t> </w:t>
      </w:r>
      <w:r>
        <w:rPr/>
        <w:t>Pháp</w:t>
      </w:r>
      <w:r>
        <w:rPr>
          <w:spacing w:val="24"/>
        </w:rPr>
        <w:t> </w:t>
      </w:r>
      <w:r>
        <w:rPr/>
        <w:t>phi</w:t>
      </w:r>
      <w:r>
        <w:rPr>
          <w:spacing w:val="24"/>
        </w:rPr>
        <w:t> </w:t>
      </w:r>
      <w:r>
        <w:rPr/>
        <w:t>phiền</w:t>
      </w:r>
      <w:r>
        <w:rPr>
          <w:spacing w:val="24"/>
        </w:rPr>
        <w:t> </w:t>
      </w:r>
      <w:r>
        <w:rPr/>
        <w:t>não</w:t>
      </w:r>
      <w:r>
        <w:rPr>
          <w:spacing w:val="23"/>
        </w:rPr>
        <w:t> </w:t>
      </w:r>
      <w:r>
        <w:rPr/>
        <w:t>làm</w:t>
      </w:r>
      <w:r>
        <w:rPr>
          <w:spacing w:val="23"/>
        </w:rPr>
        <w:t> </w:t>
      </w:r>
      <w:r>
        <w:rPr/>
        <w:t>duyên</w:t>
      </w:r>
      <w:r>
        <w:rPr>
          <w:spacing w:val="24"/>
        </w:rPr>
        <w:t> </w:t>
      </w:r>
      <w:r>
        <w:rPr/>
        <w:t>cho</w:t>
      </w:r>
      <w:r>
        <w:rPr>
          <w:spacing w:val="24"/>
        </w:rPr>
        <w:t> </w:t>
      </w:r>
      <w:r>
        <w:rPr/>
        <w:t>pháp</w:t>
      </w:r>
      <w:r>
        <w:rPr>
          <w:spacing w:val="24"/>
        </w:rPr>
        <w:t> </w:t>
      </w:r>
      <w:r>
        <w:rPr/>
        <w:t>phi</w:t>
      </w:r>
      <w:r>
        <w:rPr>
          <w:spacing w:val="26"/>
        </w:rPr>
        <w:t> </w:t>
      </w:r>
      <w:r>
        <w:rPr/>
        <w:t>phiền</w:t>
      </w:r>
      <w:r>
        <w:rPr>
          <w:spacing w:val="24"/>
        </w:rPr>
        <w:t> </w:t>
      </w:r>
      <w:r>
        <w:rPr/>
        <w:t>não</w:t>
      </w:r>
      <w:r>
        <w:rPr>
          <w:spacing w:val="23"/>
        </w:rPr>
        <w:t> </w:t>
      </w:r>
      <w:r>
        <w:rPr/>
        <w:t>bằng</w:t>
      </w:r>
      <w:r>
        <w:rPr>
          <w:spacing w:val="24"/>
        </w:rPr>
        <w:t> </w:t>
      </w:r>
      <w:r>
        <w:rPr/>
        <w:t>Hậu</w:t>
      </w:r>
      <w:r>
        <w:rPr>
          <w:spacing w:val="23"/>
        </w:rPr>
        <w:t> </w:t>
      </w:r>
      <w:r>
        <w:rPr/>
        <w:t>sanh</w:t>
      </w:r>
      <w:r>
        <w:rPr>
          <w:spacing w:val="23"/>
        </w:rPr>
        <w:t> </w:t>
      </w:r>
      <w:r>
        <w:rPr/>
        <w:t>duyên,...</w:t>
      </w:r>
      <w:r>
        <w:rPr>
          <w:spacing w:val="24"/>
        </w:rPr>
        <w:t> </w:t>
      </w:r>
      <w:r>
        <w:rPr/>
        <w:t>tóm </w:t>
      </w:r>
      <w:r>
        <w:rPr>
          <w:spacing w:val="-2"/>
        </w:rPr>
        <w:t>tắt...</w:t>
      </w:r>
    </w:p>
    <w:p>
      <w:pPr>
        <w:pStyle w:val="BodyText"/>
        <w:spacing w:line="237" w:lineRule="auto" w:before="125"/>
        <w:ind w:left="708" w:hanging="284"/>
      </w:pPr>
      <w:r>
        <w:rPr>
          <w:rFonts w:ascii="Symbol" w:hAnsi="Symbol"/>
        </w:rPr>
        <w:t></w:t>
      </w:r>
      <w:r>
        <w:rPr>
          <w:spacing w:val="80"/>
        </w:rPr>
        <w:t> </w:t>
      </w:r>
      <w:r>
        <w:rPr/>
        <w:t>Chư</w:t>
      </w:r>
      <w:r>
        <w:rPr>
          <w:spacing w:val="27"/>
        </w:rPr>
        <w:t> </w:t>
      </w:r>
      <w:r>
        <w:rPr/>
        <w:t>pháp</w:t>
      </w:r>
      <w:r>
        <w:rPr>
          <w:spacing w:val="29"/>
        </w:rPr>
        <w:t> </w:t>
      </w:r>
      <w:r>
        <w:rPr/>
        <w:t>phiền</w:t>
      </w:r>
      <w:r>
        <w:rPr>
          <w:spacing w:val="29"/>
        </w:rPr>
        <w:t> </w:t>
      </w:r>
      <w:r>
        <w:rPr/>
        <w:t>não</w:t>
      </w:r>
      <w:r>
        <w:rPr>
          <w:spacing w:val="26"/>
        </w:rPr>
        <w:t> </w:t>
      </w:r>
      <w:r>
        <w:rPr/>
        <w:t>và</w:t>
      </w:r>
      <w:r>
        <w:rPr>
          <w:spacing w:val="27"/>
        </w:rPr>
        <w:t> </w:t>
      </w:r>
      <w:r>
        <w:rPr/>
        <w:t>phi</w:t>
      </w:r>
      <w:r>
        <w:rPr>
          <w:spacing w:val="26"/>
        </w:rPr>
        <w:t> </w:t>
      </w:r>
      <w:r>
        <w:rPr/>
        <w:t>phiền</w:t>
      </w:r>
      <w:r>
        <w:rPr>
          <w:spacing w:val="27"/>
        </w:rPr>
        <w:t> </w:t>
      </w:r>
      <w:r>
        <w:rPr/>
        <w:t>não</w:t>
      </w:r>
      <w:r>
        <w:rPr>
          <w:spacing w:val="26"/>
        </w:rPr>
        <w:t> </w:t>
      </w:r>
      <w:r>
        <w:rPr/>
        <w:t>làm</w:t>
      </w:r>
      <w:r>
        <w:rPr>
          <w:spacing w:val="27"/>
        </w:rPr>
        <w:t> </w:t>
      </w:r>
      <w:r>
        <w:rPr/>
        <w:t>duyên</w:t>
      </w:r>
      <w:r>
        <w:rPr>
          <w:spacing w:val="27"/>
        </w:rPr>
        <w:t> </w:t>
      </w:r>
      <w:r>
        <w:rPr/>
        <w:t>cho</w:t>
      </w:r>
      <w:r>
        <w:rPr>
          <w:spacing w:val="28"/>
        </w:rPr>
        <w:t> </w:t>
      </w:r>
      <w:r>
        <w:rPr/>
        <w:t>pháp</w:t>
      </w:r>
      <w:r>
        <w:rPr>
          <w:spacing w:val="29"/>
        </w:rPr>
        <w:t> </w:t>
      </w:r>
      <w:r>
        <w:rPr/>
        <w:t>phi</w:t>
      </w:r>
      <w:r>
        <w:rPr>
          <w:spacing w:val="28"/>
        </w:rPr>
        <w:t> </w:t>
      </w:r>
      <w:r>
        <w:rPr/>
        <w:t>phiền</w:t>
      </w:r>
      <w:r>
        <w:rPr>
          <w:spacing w:val="27"/>
        </w:rPr>
        <w:t> </w:t>
      </w:r>
      <w:r>
        <w:rPr/>
        <w:t>não</w:t>
      </w:r>
      <w:r>
        <w:rPr>
          <w:spacing w:val="26"/>
        </w:rPr>
        <w:t> </w:t>
      </w:r>
      <w:r>
        <w:rPr/>
        <w:t>bằng</w:t>
      </w:r>
      <w:r>
        <w:rPr>
          <w:spacing w:val="27"/>
        </w:rPr>
        <w:t> </w:t>
      </w:r>
      <w:r>
        <w:rPr/>
        <w:t>Hậu sanh duyên,... tóm tắt... bằng Cố hưởng duyên có 9 câu.</w:t>
      </w:r>
    </w:p>
    <w:p>
      <w:pPr>
        <w:pStyle w:val="Heading2"/>
        <w:spacing w:line="299" w:lineRule="exact" w:before="2"/>
      </w:pPr>
      <w:r>
        <w:rPr>
          <w:spacing w:val="-4"/>
        </w:rPr>
        <w:t>501.</w:t>
      </w:r>
    </w:p>
    <w:p>
      <w:pPr>
        <w:pStyle w:val="BodyText"/>
        <w:ind w:left="708" w:right="139" w:hanging="284"/>
      </w:pPr>
      <w:r>
        <w:rPr>
          <w:rFonts w:ascii="Symbol" w:hAnsi="Symbol"/>
        </w:rPr>
        <w:t></w:t>
      </w:r>
      <w:r>
        <w:rPr>
          <w:spacing w:val="80"/>
        </w:rPr>
        <w:t> </w:t>
      </w:r>
      <w:r>
        <w:rPr/>
        <w:t>Pháp</w:t>
      </w:r>
      <w:r>
        <w:rPr>
          <w:spacing w:val="21"/>
        </w:rPr>
        <w:t> </w:t>
      </w:r>
      <w:r>
        <w:rPr/>
        <w:t>phi</w:t>
      </w:r>
      <w:r>
        <w:rPr>
          <w:spacing w:val="21"/>
        </w:rPr>
        <w:t> </w:t>
      </w:r>
      <w:r>
        <w:rPr/>
        <w:t>phiền</w:t>
      </w:r>
      <w:r>
        <w:rPr>
          <w:spacing w:val="21"/>
        </w:rPr>
        <w:t> </w:t>
      </w:r>
      <w:r>
        <w:rPr/>
        <w:t>não</w:t>
      </w:r>
      <w:r>
        <w:rPr>
          <w:spacing w:val="21"/>
        </w:rPr>
        <w:t> </w:t>
      </w:r>
      <w:r>
        <w:rPr/>
        <w:t>làm</w:t>
      </w:r>
      <w:r>
        <w:rPr>
          <w:spacing w:val="22"/>
        </w:rPr>
        <w:t> </w:t>
      </w:r>
      <w:r>
        <w:rPr/>
        <w:t>duyên</w:t>
      </w:r>
      <w:r>
        <w:rPr>
          <w:spacing w:val="23"/>
        </w:rPr>
        <w:t> </w:t>
      </w:r>
      <w:r>
        <w:rPr/>
        <w:t>cho</w:t>
      </w:r>
      <w:r>
        <w:rPr>
          <w:spacing w:val="23"/>
        </w:rPr>
        <w:t> </w:t>
      </w:r>
      <w:r>
        <w:rPr/>
        <w:t>pháp</w:t>
      </w:r>
      <w:r>
        <w:rPr>
          <w:spacing w:val="23"/>
        </w:rPr>
        <w:t> </w:t>
      </w:r>
      <w:r>
        <w:rPr/>
        <w:t>phi</w:t>
      </w:r>
      <w:r>
        <w:rPr>
          <w:spacing w:val="23"/>
        </w:rPr>
        <w:t> </w:t>
      </w:r>
      <w:r>
        <w:rPr/>
        <w:t>phiền</w:t>
      </w:r>
      <w:r>
        <w:rPr>
          <w:spacing w:val="23"/>
        </w:rPr>
        <w:t> </w:t>
      </w:r>
      <w:r>
        <w:rPr/>
        <w:t>não</w:t>
      </w:r>
      <w:r>
        <w:rPr>
          <w:spacing w:val="23"/>
        </w:rPr>
        <w:t> </w:t>
      </w:r>
      <w:r>
        <w:rPr/>
        <w:t>bằng</w:t>
      </w:r>
      <w:r>
        <w:rPr>
          <w:spacing w:val="22"/>
        </w:rPr>
        <w:t> </w:t>
      </w:r>
      <w:r>
        <w:rPr/>
        <w:t>Nghiệp</w:t>
      </w:r>
      <w:r>
        <w:rPr>
          <w:spacing w:val="21"/>
        </w:rPr>
        <w:t> </w:t>
      </w:r>
      <w:r>
        <w:rPr/>
        <w:t>duyên</w:t>
      </w:r>
      <w:r>
        <w:rPr>
          <w:spacing w:val="24"/>
        </w:rPr>
        <w:t> </w:t>
      </w:r>
      <w:r>
        <w:rPr/>
        <w:t>có</w:t>
      </w:r>
      <w:r>
        <w:rPr>
          <w:spacing w:val="23"/>
        </w:rPr>
        <w:t> </w:t>
      </w:r>
      <w:r>
        <w:rPr/>
        <w:t>Đồng sanh và Biệt thời:</w:t>
      </w:r>
    </w:p>
    <w:p>
      <w:pPr>
        <w:pStyle w:val="ListParagraph"/>
        <w:numPr>
          <w:ilvl w:val="0"/>
          <w:numId w:val="397"/>
        </w:numPr>
        <w:tabs>
          <w:tab w:pos="993" w:val="left" w:leader="none"/>
        </w:tabs>
        <w:spacing w:line="244" w:lineRule="auto" w:before="0" w:after="0"/>
        <w:ind w:left="993" w:right="137" w:hanging="286"/>
        <w:jc w:val="left"/>
        <w:rPr>
          <w:sz w:val="26"/>
        </w:rPr>
      </w:pPr>
      <w:r>
        <w:rPr>
          <w:sz w:val="26"/>
        </w:rPr>
        <w:t>Đồng</w:t>
      </w:r>
      <w:r>
        <w:rPr>
          <w:spacing w:val="-3"/>
          <w:sz w:val="26"/>
        </w:rPr>
        <w:t> </w:t>
      </w:r>
      <w:r>
        <w:rPr>
          <w:sz w:val="26"/>
        </w:rPr>
        <w:t>sanh</w:t>
      </w:r>
      <w:r>
        <w:rPr>
          <w:spacing w:val="-3"/>
          <w:sz w:val="26"/>
        </w:rPr>
        <w:t> </w:t>
      </w:r>
      <w:r>
        <w:rPr>
          <w:sz w:val="26"/>
        </w:rPr>
        <w:t>như:</w:t>
      </w:r>
      <w:r>
        <w:rPr>
          <w:spacing w:val="-3"/>
          <w:sz w:val="26"/>
        </w:rPr>
        <w:t> </w:t>
      </w:r>
      <w:r>
        <w:rPr>
          <w:sz w:val="26"/>
        </w:rPr>
        <w:t>Tư </w:t>
      </w:r>
      <w:r>
        <w:rPr>
          <w:i/>
          <w:sz w:val="26"/>
        </w:rPr>
        <w:t>(cetanā)</w:t>
      </w:r>
      <w:r>
        <w:rPr>
          <w:i/>
          <w:spacing w:val="-5"/>
          <w:sz w:val="26"/>
        </w:rPr>
        <w:t> </w:t>
      </w:r>
      <w:r>
        <w:rPr>
          <w:sz w:val="26"/>
        </w:rPr>
        <w:t>phi</w:t>
      </w:r>
      <w:r>
        <w:rPr>
          <w:spacing w:val="-2"/>
          <w:sz w:val="26"/>
        </w:rPr>
        <w:t> </w:t>
      </w:r>
      <w:r>
        <w:rPr>
          <w:sz w:val="26"/>
        </w:rPr>
        <w:t>phiền</w:t>
      </w:r>
      <w:r>
        <w:rPr>
          <w:spacing w:val="-2"/>
          <w:sz w:val="26"/>
        </w:rPr>
        <w:t> </w:t>
      </w:r>
      <w:r>
        <w:rPr>
          <w:sz w:val="26"/>
        </w:rPr>
        <w:t>não</w:t>
      </w:r>
      <w:r>
        <w:rPr>
          <w:spacing w:val="-3"/>
          <w:sz w:val="26"/>
        </w:rPr>
        <w:t> </w:t>
      </w:r>
      <w:r>
        <w:rPr>
          <w:sz w:val="26"/>
        </w:rPr>
        <w:t>làm</w:t>
      </w:r>
      <w:r>
        <w:rPr>
          <w:spacing w:val="-2"/>
          <w:sz w:val="26"/>
        </w:rPr>
        <w:t> </w:t>
      </w:r>
      <w:r>
        <w:rPr>
          <w:sz w:val="26"/>
        </w:rPr>
        <w:t>duyên</w:t>
      </w:r>
      <w:r>
        <w:rPr>
          <w:spacing w:val="-2"/>
          <w:sz w:val="26"/>
        </w:rPr>
        <w:t> </w:t>
      </w:r>
      <w:r>
        <w:rPr>
          <w:sz w:val="26"/>
        </w:rPr>
        <w:t>cho uẩn tương</w:t>
      </w:r>
      <w:r>
        <w:rPr>
          <w:spacing w:val="-3"/>
          <w:sz w:val="26"/>
        </w:rPr>
        <w:t> </w:t>
      </w:r>
      <w:r>
        <w:rPr>
          <w:sz w:val="26"/>
        </w:rPr>
        <w:t>ưng</w:t>
      </w:r>
      <w:r>
        <w:rPr>
          <w:spacing w:val="-1"/>
          <w:sz w:val="26"/>
        </w:rPr>
        <w:t> </w:t>
      </w:r>
      <w:r>
        <w:rPr>
          <w:sz w:val="26"/>
        </w:rPr>
        <w:t>và sắc tâm bằng Nghiệp duyên.</w:t>
      </w:r>
    </w:p>
    <w:p>
      <w:pPr>
        <w:pStyle w:val="ListParagraph"/>
        <w:numPr>
          <w:ilvl w:val="0"/>
          <w:numId w:val="397"/>
        </w:numPr>
        <w:tabs>
          <w:tab w:pos="993" w:val="left" w:leader="none"/>
        </w:tabs>
        <w:spacing w:line="240" w:lineRule="auto" w:before="0" w:after="0"/>
        <w:ind w:left="993" w:right="137" w:hanging="286"/>
        <w:jc w:val="left"/>
        <w:rPr>
          <w:sz w:val="26"/>
        </w:rPr>
      </w:pPr>
      <w:r>
        <w:rPr>
          <w:sz w:val="26"/>
        </w:rPr>
        <w:t>Biệt</w:t>
      </w:r>
      <w:r>
        <w:rPr>
          <w:spacing w:val="-1"/>
          <w:sz w:val="26"/>
        </w:rPr>
        <w:t> </w:t>
      </w:r>
      <w:r>
        <w:rPr>
          <w:sz w:val="26"/>
        </w:rPr>
        <w:t>thời</w:t>
      </w:r>
      <w:r>
        <w:rPr>
          <w:spacing w:val="-1"/>
          <w:sz w:val="26"/>
        </w:rPr>
        <w:t> </w:t>
      </w:r>
      <w:r>
        <w:rPr>
          <w:sz w:val="26"/>
        </w:rPr>
        <w:t>như:</w:t>
      </w:r>
      <w:r>
        <w:rPr>
          <w:spacing w:val="-1"/>
          <w:sz w:val="26"/>
        </w:rPr>
        <w:t> </w:t>
      </w:r>
      <w:r>
        <w:rPr>
          <w:sz w:val="26"/>
        </w:rPr>
        <w:t>Tư phi phiền não làm</w:t>
      </w:r>
      <w:r>
        <w:rPr>
          <w:spacing w:val="-2"/>
          <w:sz w:val="26"/>
        </w:rPr>
        <w:t> </w:t>
      </w:r>
      <w:r>
        <w:rPr>
          <w:sz w:val="26"/>
        </w:rPr>
        <w:t>duyên cho uẩn quả và sắc tục sinh bằng Nghiệp </w:t>
      </w:r>
      <w:r>
        <w:rPr>
          <w:spacing w:val="-2"/>
          <w:sz w:val="26"/>
        </w:rPr>
        <w:t>duyên.</w:t>
      </w:r>
    </w:p>
    <w:p>
      <w:pPr>
        <w:pStyle w:val="ListParagraph"/>
        <w:numPr>
          <w:ilvl w:val="0"/>
          <w:numId w:val="397"/>
        </w:numPr>
        <w:tabs>
          <w:tab w:pos="993" w:val="left" w:leader="none"/>
        </w:tabs>
        <w:spacing w:line="299" w:lineRule="exact" w:before="0" w:after="0"/>
        <w:ind w:left="993" w:right="0" w:hanging="285"/>
        <w:jc w:val="left"/>
        <w:rPr>
          <w:sz w:val="26"/>
        </w:rPr>
      </w:pPr>
      <w:r>
        <w:rPr>
          <w:sz w:val="26"/>
        </w:rPr>
        <w:t>Pháp</w:t>
      </w:r>
      <w:r>
        <w:rPr>
          <w:spacing w:val="-6"/>
          <w:sz w:val="26"/>
        </w:rPr>
        <w:t> </w:t>
      </w:r>
      <w:r>
        <w:rPr>
          <w:sz w:val="26"/>
        </w:rPr>
        <w:t>phi</w:t>
      </w:r>
      <w:r>
        <w:rPr>
          <w:spacing w:val="-5"/>
          <w:sz w:val="26"/>
        </w:rPr>
        <w:t> </w:t>
      </w:r>
      <w:r>
        <w:rPr>
          <w:sz w:val="26"/>
        </w:rPr>
        <w:t>phiền</w:t>
      </w:r>
      <w:r>
        <w:rPr>
          <w:spacing w:val="-4"/>
          <w:sz w:val="26"/>
        </w:rPr>
        <w:t> </w:t>
      </w:r>
      <w:r>
        <w:rPr>
          <w:sz w:val="26"/>
        </w:rPr>
        <w:t>não</w:t>
      </w:r>
      <w:r>
        <w:rPr>
          <w:spacing w:val="-5"/>
          <w:sz w:val="26"/>
        </w:rPr>
        <w:t> </w:t>
      </w:r>
      <w:r>
        <w:rPr>
          <w:sz w:val="26"/>
        </w:rPr>
        <w:t>làm</w:t>
      </w:r>
      <w:r>
        <w:rPr>
          <w:spacing w:val="-4"/>
          <w:sz w:val="26"/>
        </w:rPr>
        <w:t> </w:t>
      </w:r>
      <w:r>
        <w:rPr>
          <w:sz w:val="26"/>
        </w:rPr>
        <w:t>duyên</w:t>
      </w:r>
      <w:r>
        <w:rPr>
          <w:spacing w:val="-5"/>
          <w:sz w:val="26"/>
        </w:rPr>
        <w:t> </w:t>
      </w:r>
      <w:r>
        <w:rPr>
          <w:sz w:val="26"/>
        </w:rPr>
        <w:t>cho</w:t>
      </w:r>
      <w:r>
        <w:rPr>
          <w:spacing w:val="-2"/>
          <w:sz w:val="26"/>
        </w:rPr>
        <w:t> </w:t>
      </w:r>
      <w:r>
        <w:rPr>
          <w:sz w:val="26"/>
        </w:rPr>
        <w:t>pháp</w:t>
      </w:r>
      <w:r>
        <w:rPr>
          <w:spacing w:val="-5"/>
          <w:sz w:val="26"/>
        </w:rPr>
        <w:t> </w:t>
      </w:r>
      <w:r>
        <w:rPr>
          <w:sz w:val="26"/>
        </w:rPr>
        <w:t>phiền</w:t>
      </w:r>
      <w:r>
        <w:rPr>
          <w:spacing w:val="-1"/>
          <w:sz w:val="26"/>
        </w:rPr>
        <w:t> </w:t>
      </w:r>
      <w:r>
        <w:rPr>
          <w:sz w:val="26"/>
        </w:rPr>
        <w:t>não</w:t>
      </w:r>
      <w:r>
        <w:rPr>
          <w:spacing w:val="-6"/>
          <w:sz w:val="26"/>
        </w:rPr>
        <w:t> </w:t>
      </w:r>
      <w:r>
        <w:rPr>
          <w:sz w:val="26"/>
        </w:rPr>
        <w:t>bằng</w:t>
      </w:r>
      <w:r>
        <w:rPr>
          <w:spacing w:val="-5"/>
          <w:sz w:val="26"/>
        </w:rPr>
        <w:t> </w:t>
      </w:r>
      <w:r>
        <w:rPr>
          <w:sz w:val="26"/>
        </w:rPr>
        <w:t>Nghiệp</w:t>
      </w:r>
      <w:r>
        <w:rPr>
          <w:spacing w:val="-5"/>
          <w:sz w:val="26"/>
        </w:rPr>
        <w:t> </w:t>
      </w:r>
      <w:r>
        <w:rPr>
          <w:spacing w:val="-2"/>
          <w:sz w:val="26"/>
        </w:rPr>
        <w:t>duyên:</w:t>
      </w:r>
    </w:p>
    <w:p>
      <w:pPr>
        <w:pStyle w:val="ListParagraph"/>
        <w:numPr>
          <w:ilvl w:val="0"/>
          <w:numId w:val="397"/>
        </w:numPr>
        <w:tabs>
          <w:tab w:pos="993" w:val="left" w:leader="none"/>
        </w:tabs>
        <w:spacing w:line="298" w:lineRule="exact" w:before="0" w:after="0"/>
        <w:ind w:left="993" w:right="0" w:hanging="285"/>
        <w:jc w:val="left"/>
        <w:rPr>
          <w:sz w:val="26"/>
        </w:rPr>
      </w:pPr>
      <w:r>
        <w:rPr>
          <w:sz w:val="26"/>
        </w:rPr>
        <w:t>Tư</w:t>
      </w:r>
      <w:r>
        <w:rPr>
          <w:spacing w:val="-4"/>
          <w:sz w:val="26"/>
        </w:rPr>
        <w:t> </w:t>
      </w:r>
      <w:r>
        <w:rPr>
          <w:sz w:val="26"/>
        </w:rPr>
        <w:t>phi</w:t>
      </w:r>
      <w:r>
        <w:rPr>
          <w:spacing w:val="-5"/>
          <w:sz w:val="26"/>
        </w:rPr>
        <w:t> </w:t>
      </w:r>
      <w:r>
        <w:rPr>
          <w:sz w:val="26"/>
        </w:rPr>
        <w:t>phiền</w:t>
      </w:r>
      <w:r>
        <w:rPr>
          <w:spacing w:val="-4"/>
          <w:sz w:val="26"/>
        </w:rPr>
        <w:t> </w:t>
      </w:r>
      <w:r>
        <w:rPr>
          <w:sz w:val="26"/>
        </w:rPr>
        <w:t>não</w:t>
      </w:r>
      <w:r>
        <w:rPr>
          <w:spacing w:val="-5"/>
          <w:sz w:val="26"/>
        </w:rPr>
        <w:t> </w:t>
      </w:r>
      <w:r>
        <w:rPr>
          <w:sz w:val="26"/>
        </w:rPr>
        <w:t>làm</w:t>
      </w:r>
      <w:r>
        <w:rPr>
          <w:spacing w:val="-3"/>
          <w:sz w:val="26"/>
        </w:rPr>
        <w:t> </w:t>
      </w:r>
      <w:r>
        <w:rPr>
          <w:sz w:val="26"/>
        </w:rPr>
        <w:t>duyên</w:t>
      </w:r>
      <w:r>
        <w:rPr>
          <w:spacing w:val="-4"/>
          <w:sz w:val="26"/>
        </w:rPr>
        <w:t> </w:t>
      </w:r>
      <w:r>
        <w:rPr>
          <w:sz w:val="26"/>
        </w:rPr>
        <w:t>cho</w:t>
      </w:r>
      <w:r>
        <w:rPr>
          <w:spacing w:val="-4"/>
          <w:sz w:val="26"/>
        </w:rPr>
        <w:t> </w:t>
      </w:r>
      <w:r>
        <w:rPr>
          <w:sz w:val="26"/>
        </w:rPr>
        <w:t>pháp</w:t>
      </w:r>
      <w:r>
        <w:rPr>
          <w:spacing w:val="-4"/>
          <w:sz w:val="26"/>
        </w:rPr>
        <w:t> </w:t>
      </w:r>
      <w:r>
        <w:rPr>
          <w:sz w:val="26"/>
        </w:rPr>
        <w:t>phiền</w:t>
      </w:r>
      <w:r>
        <w:rPr>
          <w:spacing w:val="-4"/>
          <w:sz w:val="26"/>
        </w:rPr>
        <w:t> </w:t>
      </w:r>
      <w:r>
        <w:rPr>
          <w:sz w:val="26"/>
        </w:rPr>
        <w:t>não</w:t>
      </w:r>
      <w:r>
        <w:rPr>
          <w:spacing w:val="-3"/>
          <w:sz w:val="26"/>
        </w:rPr>
        <w:t> </w:t>
      </w:r>
      <w:r>
        <w:rPr>
          <w:sz w:val="26"/>
        </w:rPr>
        <w:t>bằng</w:t>
      </w:r>
      <w:r>
        <w:rPr>
          <w:spacing w:val="-5"/>
          <w:sz w:val="26"/>
        </w:rPr>
        <w:t> </w:t>
      </w:r>
      <w:r>
        <w:rPr>
          <w:sz w:val="26"/>
        </w:rPr>
        <w:t>Nghiệp</w:t>
      </w:r>
      <w:r>
        <w:rPr>
          <w:spacing w:val="-5"/>
          <w:sz w:val="26"/>
        </w:rPr>
        <w:t> </w:t>
      </w:r>
      <w:r>
        <w:rPr>
          <w:spacing w:val="-2"/>
          <w:sz w:val="26"/>
        </w:rPr>
        <w:t>duyên.</w:t>
      </w:r>
    </w:p>
    <w:p>
      <w:pPr>
        <w:pStyle w:val="ListParagraph"/>
        <w:numPr>
          <w:ilvl w:val="0"/>
          <w:numId w:val="397"/>
        </w:numPr>
        <w:tabs>
          <w:tab w:pos="993" w:val="left" w:leader="none"/>
        </w:tabs>
        <w:spacing w:line="240" w:lineRule="auto" w:before="0" w:after="0"/>
        <w:ind w:left="993" w:right="140" w:hanging="286"/>
        <w:jc w:val="left"/>
        <w:rPr>
          <w:sz w:val="26"/>
        </w:rPr>
      </w:pPr>
      <w:r>
        <w:rPr>
          <w:sz w:val="26"/>
        </w:rPr>
        <w:t>Pháp</w:t>
      </w:r>
      <w:r>
        <w:rPr>
          <w:spacing w:val="20"/>
          <w:sz w:val="26"/>
        </w:rPr>
        <w:t> </w:t>
      </w:r>
      <w:r>
        <w:rPr>
          <w:sz w:val="26"/>
        </w:rPr>
        <w:t>phi</w:t>
      </w:r>
      <w:r>
        <w:rPr>
          <w:spacing w:val="20"/>
          <w:sz w:val="26"/>
        </w:rPr>
        <w:t> </w:t>
      </w:r>
      <w:r>
        <w:rPr>
          <w:sz w:val="26"/>
        </w:rPr>
        <w:t>phiền</w:t>
      </w:r>
      <w:r>
        <w:rPr>
          <w:spacing w:val="20"/>
          <w:sz w:val="26"/>
        </w:rPr>
        <w:t> </w:t>
      </w:r>
      <w:r>
        <w:rPr>
          <w:sz w:val="26"/>
        </w:rPr>
        <w:t>não</w:t>
      </w:r>
      <w:r>
        <w:rPr>
          <w:spacing w:val="20"/>
          <w:sz w:val="26"/>
        </w:rPr>
        <w:t> </w:t>
      </w:r>
      <w:r>
        <w:rPr>
          <w:sz w:val="26"/>
        </w:rPr>
        <w:t>làm duyên</w:t>
      </w:r>
      <w:r>
        <w:rPr>
          <w:spacing w:val="21"/>
          <w:sz w:val="26"/>
        </w:rPr>
        <w:t> </w:t>
      </w:r>
      <w:r>
        <w:rPr>
          <w:sz w:val="26"/>
        </w:rPr>
        <w:t>cho</w:t>
      </w:r>
      <w:r>
        <w:rPr>
          <w:spacing w:val="20"/>
          <w:sz w:val="26"/>
        </w:rPr>
        <w:t> </w:t>
      </w:r>
      <w:r>
        <w:rPr>
          <w:sz w:val="26"/>
        </w:rPr>
        <w:t>pháp</w:t>
      </w:r>
      <w:r>
        <w:rPr>
          <w:spacing w:val="20"/>
          <w:sz w:val="26"/>
        </w:rPr>
        <w:t> </w:t>
      </w:r>
      <w:r>
        <w:rPr>
          <w:sz w:val="26"/>
        </w:rPr>
        <w:t>phiền</w:t>
      </w:r>
      <w:r>
        <w:rPr>
          <w:spacing w:val="21"/>
          <w:sz w:val="26"/>
        </w:rPr>
        <w:t> </w:t>
      </w:r>
      <w:r>
        <w:rPr>
          <w:sz w:val="26"/>
        </w:rPr>
        <w:t>não</w:t>
      </w:r>
      <w:r>
        <w:rPr>
          <w:spacing w:val="20"/>
          <w:sz w:val="26"/>
        </w:rPr>
        <w:t> </w:t>
      </w:r>
      <w:r>
        <w:rPr>
          <w:sz w:val="26"/>
        </w:rPr>
        <w:t>và</w:t>
      </w:r>
      <w:r>
        <w:rPr>
          <w:spacing w:val="21"/>
          <w:sz w:val="26"/>
        </w:rPr>
        <w:t> </w:t>
      </w:r>
      <w:r>
        <w:rPr>
          <w:sz w:val="26"/>
        </w:rPr>
        <w:t>phi</w:t>
      </w:r>
      <w:r>
        <w:rPr>
          <w:spacing w:val="20"/>
          <w:sz w:val="26"/>
        </w:rPr>
        <w:t> </w:t>
      </w:r>
      <w:r>
        <w:rPr>
          <w:sz w:val="26"/>
        </w:rPr>
        <w:t>phiền</w:t>
      </w:r>
      <w:r>
        <w:rPr>
          <w:spacing w:val="20"/>
          <w:sz w:val="26"/>
        </w:rPr>
        <w:t> </w:t>
      </w:r>
      <w:r>
        <w:rPr>
          <w:sz w:val="26"/>
        </w:rPr>
        <w:t>não</w:t>
      </w:r>
      <w:r>
        <w:rPr>
          <w:spacing w:val="21"/>
          <w:sz w:val="26"/>
        </w:rPr>
        <w:t> </w:t>
      </w:r>
      <w:r>
        <w:rPr>
          <w:sz w:val="26"/>
        </w:rPr>
        <w:t>bằng</w:t>
      </w:r>
      <w:r>
        <w:rPr>
          <w:spacing w:val="20"/>
          <w:sz w:val="26"/>
        </w:rPr>
        <w:t> </w:t>
      </w:r>
      <w:r>
        <w:rPr>
          <w:sz w:val="26"/>
        </w:rPr>
        <w:t>Nghiệp </w:t>
      </w:r>
      <w:r>
        <w:rPr>
          <w:spacing w:val="-2"/>
          <w:sz w:val="26"/>
        </w:rPr>
        <w:t>duyên:</w:t>
      </w:r>
    </w:p>
    <w:p>
      <w:pPr>
        <w:pStyle w:val="ListParagraph"/>
        <w:numPr>
          <w:ilvl w:val="0"/>
          <w:numId w:val="397"/>
        </w:numPr>
        <w:tabs>
          <w:tab w:pos="993" w:val="left" w:leader="none"/>
        </w:tabs>
        <w:spacing w:line="242" w:lineRule="auto" w:before="0" w:after="0"/>
        <w:ind w:left="993" w:right="137" w:hanging="286"/>
        <w:jc w:val="left"/>
        <w:rPr>
          <w:sz w:val="26"/>
        </w:rPr>
      </w:pPr>
      <w:r>
        <w:rPr>
          <w:sz w:val="26"/>
        </w:rPr>
        <w:t>Tư</w:t>
      </w:r>
      <w:r>
        <w:rPr>
          <w:spacing w:val="20"/>
          <w:sz w:val="26"/>
        </w:rPr>
        <w:t> </w:t>
      </w:r>
      <w:r>
        <w:rPr>
          <w:i/>
          <w:sz w:val="26"/>
        </w:rPr>
        <w:t>(cetanā) </w:t>
      </w:r>
      <w:r>
        <w:rPr>
          <w:sz w:val="26"/>
        </w:rPr>
        <w:t>phi</w:t>
      </w:r>
      <w:r>
        <w:rPr>
          <w:spacing w:val="21"/>
          <w:sz w:val="26"/>
        </w:rPr>
        <w:t> </w:t>
      </w:r>
      <w:r>
        <w:rPr>
          <w:sz w:val="26"/>
        </w:rPr>
        <w:t>phiền</w:t>
      </w:r>
      <w:r>
        <w:rPr>
          <w:spacing w:val="22"/>
          <w:sz w:val="26"/>
        </w:rPr>
        <w:t> </w:t>
      </w:r>
      <w:r>
        <w:rPr>
          <w:sz w:val="26"/>
        </w:rPr>
        <w:t>não làm duyên cho uẩn tương ưng</w:t>
      </w:r>
      <w:r>
        <w:rPr>
          <w:spacing w:val="20"/>
          <w:sz w:val="26"/>
        </w:rPr>
        <w:t> </w:t>
      </w:r>
      <w:r>
        <w:rPr>
          <w:sz w:val="26"/>
        </w:rPr>
        <w:t>và phiền</w:t>
      </w:r>
      <w:r>
        <w:rPr>
          <w:spacing w:val="22"/>
          <w:sz w:val="26"/>
        </w:rPr>
        <w:t> </w:t>
      </w:r>
      <w:r>
        <w:rPr>
          <w:sz w:val="26"/>
        </w:rPr>
        <w:t>não và sắc tâm</w:t>
      </w:r>
      <w:r>
        <w:rPr>
          <w:spacing w:val="40"/>
          <w:sz w:val="26"/>
        </w:rPr>
        <w:t> </w:t>
      </w:r>
      <w:r>
        <w:rPr>
          <w:sz w:val="26"/>
        </w:rPr>
        <w:t>bằng Nghiệp duyên.</w:t>
      </w:r>
    </w:p>
    <w:p>
      <w:pPr>
        <w:pStyle w:val="Heading2"/>
        <w:spacing w:line="283" w:lineRule="exact" w:before="0"/>
      </w:pPr>
      <w:r>
        <w:rPr>
          <w:spacing w:val="-4"/>
        </w:rPr>
        <w:t>502.</w:t>
      </w:r>
    </w:p>
    <w:p>
      <w:pPr>
        <w:pStyle w:val="BodyText"/>
        <w:ind w:left="708" w:right="139"/>
        <w:jc w:val="both"/>
      </w:pPr>
      <w:r>
        <w:rPr/>
        <w:t>Pháp phi phiền não làm duyên cho pháp phi phiền não bằng Quả duyên có 1 câu,... bằng Thực duyên có 3 câu,... bằng Quyền duyên có 3 câu,... bằng Thiền duyên có 3 câu,... bằng Đạo duyên có 9 câu,... bằng Tương ưng duyên có 9 câu.</w:t>
      </w:r>
    </w:p>
    <w:p>
      <w:pPr>
        <w:pStyle w:val="Heading2"/>
        <w:spacing w:line="240" w:lineRule="auto"/>
      </w:pPr>
      <w:r>
        <w:rPr>
          <w:spacing w:val="-4"/>
        </w:rPr>
        <w:t>503.</w:t>
      </w:r>
    </w:p>
    <w:p>
      <w:pPr>
        <w:pStyle w:val="BodyText"/>
        <w:spacing w:line="237" w:lineRule="auto" w:before="2"/>
        <w:ind w:left="708" w:hanging="284"/>
      </w:pPr>
      <w:r>
        <w:rPr>
          <w:rFonts w:ascii="Symbol" w:hAnsi="Symbol"/>
        </w:rPr>
        <w:t></w:t>
      </w:r>
      <w:r>
        <w:rPr>
          <w:spacing w:val="80"/>
        </w:rPr>
        <w:t> </w:t>
      </w:r>
      <w:r>
        <w:rPr/>
        <w:t>Pháp phiền não</w:t>
      </w:r>
      <w:r>
        <w:rPr>
          <w:spacing w:val="-1"/>
        </w:rPr>
        <w:t> </w:t>
      </w:r>
      <w:r>
        <w:rPr/>
        <w:t>làm</w:t>
      </w:r>
      <w:r>
        <w:rPr>
          <w:spacing w:val="-2"/>
        </w:rPr>
        <w:t> </w:t>
      </w:r>
      <w:r>
        <w:rPr/>
        <w:t>duyên cho pháp phi phiền não bằng Bất</w:t>
      </w:r>
      <w:r>
        <w:rPr>
          <w:spacing w:val="-1"/>
        </w:rPr>
        <w:t> </w:t>
      </w:r>
      <w:r>
        <w:rPr/>
        <w:t>tương</w:t>
      </w:r>
      <w:r>
        <w:rPr>
          <w:spacing w:val="-1"/>
        </w:rPr>
        <w:t> </w:t>
      </w:r>
      <w:r>
        <w:rPr/>
        <w:t>ưng duyên có Đồng sanh và Hậu sanh,... tóm tắt...</w:t>
      </w:r>
    </w:p>
    <w:p>
      <w:pPr>
        <w:pStyle w:val="BodyText"/>
        <w:spacing w:before="120"/>
        <w:ind w:left="708" w:hanging="284"/>
      </w:pPr>
      <w:r>
        <w:rPr>
          <w:rFonts w:ascii="Symbol" w:hAnsi="Symbol"/>
        </w:rPr>
        <w:t></w:t>
      </w:r>
      <w:r>
        <w:rPr>
          <w:spacing w:val="80"/>
        </w:rPr>
        <w:t> </w:t>
      </w:r>
      <w:r>
        <w:rPr/>
        <w:t>Pháp phi phiền não làm duyên cho pháp phi phiền não bằng Bất tương ưng duyên có</w:t>
      </w:r>
      <w:r>
        <w:rPr>
          <w:spacing w:val="80"/>
        </w:rPr>
        <w:t> </w:t>
      </w:r>
      <w:r>
        <w:rPr/>
        <w:t>Đồng sanh, Tiền sanh, Hậu sanh:</w:t>
      </w:r>
    </w:p>
    <w:p>
      <w:pPr>
        <w:pStyle w:val="ListParagraph"/>
        <w:numPr>
          <w:ilvl w:val="0"/>
          <w:numId w:val="398"/>
        </w:numPr>
        <w:tabs>
          <w:tab w:pos="993" w:val="left" w:leader="none"/>
        </w:tabs>
        <w:spacing w:line="240" w:lineRule="auto" w:before="0" w:after="0"/>
        <w:ind w:left="993" w:right="140" w:hanging="286"/>
        <w:jc w:val="left"/>
        <w:rPr>
          <w:sz w:val="26"/>
        </w:rPr>
      </w:pPr>
      <w:r>
        <w:rPr>
          <w:sz w:val="26"/>
        </w:rPr>
        <w:t>Đồng sanh như: Pháp phi phiền não làm duyên cho phiền não bằng Bất tương ưng</w:t>
      </w:r>
      <w:r>
        <w:rPr>
          <w:spacing w:val="40"/>
          <w:sz w:val="26"/>
        </w:rPr>
        <w:t> </w:t>
      </w:r>
      <w:r>
        <w:rPr>
          <w:spacing w:val="-2"/>
          <w:sz w:val="26"/>
        </w:rPr>
        <w:t>duyên.</w:t>
      </w:r>
    </w:p>
    <w:p>
      <w:pPr>
        <w:pStyle w:val="ListParagraph"/>
        <w:numPr>
          <w:ilvl w:val="0"/>
          <w:numId w:val="398"/>
        </w:numPr>
        <w:tabs>
          <w:tab w:pos="993" w:val="left" w:leader="none"/>
        </w:tabs>
        <w:spacing w:line="240" w:lineRule="auto" w:before="0" w:after="0"/>
        <w:ind w:left="993" w:right="0" w:hanging="285"/>
        <w:jc w:val="left"/>
        <w:rPr>
          <w:sz w:val="26"/>
        </w:rPr>
      </w:pPr>
      <w:r>
        <w:rPr>
          <w:sz w:val="26"/>
        </w:rPr>
        <w:t>Tiền</w:t>
      </w:r>
      <w:r>
        <w:rPr>
          <w:spacing w:val="-6"/>
          <w:sz w:val="26"/>
        </w:rPr>
        <w:t> </w:t>
      </w:r>
      <w:r>
        <w:rPr>
          <w:sz w:val="26"/>
        </w:rPr>
        <w:t>sanh</w:t>
      </w:r>
      <w:r>
        <w:rPr>
          <w:spacing w:val="-5"/>
          <w:sz w:val="26"/>
        </w:rPr>
        <w:t> </w:t>
      </w:r>
      <w:r>
        <w:rPr>
          <w:sz w:val="26"/>
        </w:rPr>
        <w:t>như:</w:t>
      </w:r>
      <w:r>
        <w:rPr>
          <w:spacing w:val="-5"/>
          <w:sz w:val="26"/>
        </w:rPr>
        <w:t> </w:t>
      </w:r>
      <w:r>
        <w:rPr>
          <w:sz w:val="26"/>
        </w:rPr>
        <w:t>Vật</w:t>
      </w:r>
      <w:r>
        <w:rPr>
          <w:spacing w:val="-4"/>
          <w:sz w:val="26"/>
        </w:rPr>
        <w:t> </w:t>
      </w:r>
      <w:r>
        <w:rPr>
          <w:sz w:val="26"/>
        </w:rPr>
        <w:t>làm</w:t>
      </w:r>
      <w:r>
        <w:rPr>
          <w:spacing w:val="-2"/>
          <w:sz w:val="26"/>
        </w:rPr>
        <w:t> </w:t>
      </w:r>
      <w:r>
        <w:rPr>
          <w:sz w:val="26"/>
        </w:rPr>
        <w:t>duyên</w:t>
      </w:r>
      <w:r>
        <w:rPr>
          <w:spacing w:val="-4"/>
          <w:sz w:val="26"/>
        </w:rPr>
        <w:t> </w:t>
      </w:r>
      <w:r>
        <w:rPr>
          <w:sz w:val="26"/>
        </w:rPr>
        <w:t>cho</w:t>
      </w:r>
      <w:r>
        <w:rPr>
          <w:spacing w:val="-2"/>
          <w:sz w:val="26"/>
        </w:rPr>
        <w:t> </w:t>
      </w:r>
      <w:r>
        <w:rPr>
          <w:sz w:val="26"/>
        </w:rPr>
        <w:t>phiền</w:t>
      </w:r>
      <w:r>
        <w:rPr>
          <w:spacing w:val="-5"/>
          <w:sz w:val="26"/>
        </w:rPr>
        <w:t> </w:t>
      </w:r>
      <w:r>
        <w:rPr>
          <w:sz w:val="26"/>
        </w:rPr>
        <w:t>não</w:t>
      </w:r>
      <w:r>
        <w:rPr>
          <w:spacing w:val="-5"/>
          <w:sz w:val="26"/>
        </w:rPr>
        <w:t> </w:t>
      </w:r>
      <w:r>
        <w:rPr>
          <w:sz w:val="26"/>
        </w:rPr>
        <w:t>bằng</w:t>
      </w:r>
      <w:r>
        <w:rPr>
          <w:spacing w:val="-5"/>
          <w:sz w:val="26"/>
        </w:rPr>
        <w:t> </w:t>
      </w:r>
      <w:r>
        <w:rPr>
          <w:sz w:val="26"/>
        </w:rPr>
        <w:t>Bất</w:t>
      </w:r>
      <w:r>
        <w:rPr>
          <w:spacing w:val="-5"/>
          <w:sz w:val="26"/>
        </w:rPr>
        <w:t> </w:t>
      </w:r>
      <w:r>
        <w:rPr>
          <w:sz w:val="26"/>
        </w:rPr>
        <w:t>tương</w:t>
      </w:r>
      <w:r>
        <w:rPr>
          <w:spacing w:val="-5"/>
          <w:sz w:val="26"/>
        </w:rPr>
        <w:t> </w:t>
      </w:r>
      <w:r>
        <w:rPr>
          <w:sz w:val="26"/>
        </w:rPr>
        <w:t>ưng</w:t>
      </w:r>
      <w:r>
        <w:rPr>
          <w:spacing w:val="-4"/>
          <w:sz w:val="26"/>
        </w:rPr>
        <w:t>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26"/>
        <w:ind w:left="708" w:right="139" w:hanging="284"/>
      </w:pPr>
      <w:r>
        <w:rPr>
          <w:rFonts w:ascii="Symbol" w:hAnsi="Symbol"/>
        </w:rPr>
        <w:t></w:t>
      </w:r>
      <w:r>
        <w:rPr>
          <w:spacing w:val="80"/>
        </w:rPr>
        <w:t> </w:t>
      </w:r>
      <w:r>
        <w:rPr/>
        <w:t>Pháp phi</w:t>
      </w:r>
      <w:r>
        <w:rPr>
          <w:spacing w:val="18"/>
        </w:rPr>
        <w:t> </w:t>
      </w:r>
      <w:r>
        <w:rPr/>
        <w:t>phiền</w:t>
      </w:r>
      <w:r>
        <w:rPr>
          <w:spacing w:val="18"/>
        </w:rPr>
        <w:t> </w:t>
      </w:r>
      <w:r>
        <w:rPr/>
        <w:t>não làm</w:t>
      </w:r>
      <w:r>
        <w:rPr>
          <w:spacing w:val="17"/>
        </w:rPr>
        <w:t> </w:t>
      </w:r>
      <w:r>
        <w:rPr/>
        <w:t>duyên cho những</w:t>
      </w:r>
      <w:r>
        <w:rPr>
          <w:spacing w:val="19"/>
        </w:rPr>
        <w:t> </w:t>
      </w:r>
      <w:r>
        <w:rPr/>
        <w:t>pháp phiền</w:t>
      </w:r>
      <w:r>
        <w:rPr>
          <w:spacing w:val="18"/>
        </w:rPr>
        <w:t> </w:t>
      </w:r>
      <w:r>
        <w:rPr/>
        <w:t>não và</w:t>
      </w:r>
      <w:r>
        <w:rPr>
          <w:spacing w:val="18"/>
        </w:rPr>
        <w:t> </w:t>
      </w:r>
      <w:r>
        <w:rPr/>
        <w:t>phi</w:t>
      </w:r>
      <w:r>
        <w:rPr>
          <w:spacing w:val="18"/>
        </w:rPr>
        <w:t> </w:t>
      </w:r>
      <w:r>
        <w:rPr/>
        <w:t>phiền não</w:t>
      </w:r>
      <w:r>
        <w:rPr>
          <w:spacing w:val="18"/>
        </w:rPr>
        <w:t> </w:t>
      </w:r>
      <w:r>
        <w:rPr/>
        <w:t>bằng</w:t>
      </w:r>
      <w:r>
        <w:rPr>
          <w:spacing w:val="18"/>
        </w:rPr>
        <w:t> </w:t>
      </w:r>
      <w:r>
        <w:rPr/>
        <w:t>Bất tương ưng duyên:</w:t>
      </w:r>
    </w:p>
    <w:p>
      <w:pPr>
        <w:pStyle w:val="BodyText"/>
      </w:pPr>
      <w:r>
        <w:rPr/>
        <w:t>Tiền sanh như: Vật làm duyên cho phiền não và uẩn tương ưng bằng Bất tương ưng </w:t>
      </w:r>
      <w:r>
        <w:rPr>
          <w:spacing w:val="-2"/>
        </w:rPr>
        <w:t>duyên.</w:t>
      </w:r>
    </w:p>
    <w:p>
      <w:pPr>
        <w:pStyle w:val="BodyText"/>
        <w:spacing w:before="119"/>
        <w:ind w:left="708" w:right="139" w:hanging="284"/>
      </w:pPr>
      <w:r>
        <w:rPr>
          <w:rFonts w:ascii="Symbol" w:hAnsi="Symbol"/>
        </w:rPr>
        <w:t></w:t>
      </w:r>
      <w:r>
        <w:rPr>
          <w:spacing w:val="80"/>
        </w:rPr>
        <w:t> </w:t>
      </w:r>
      <w:r>
        <w:rPr/>
        <w:t>Chư</w:t>
      </w:r>
      <w:r>
        <w:rPr>
          <w:spacing w:val="32"/>
        </w:rPr>
        <w:t> </w:t>
      </w:r>
      <w:r>
        <w:rPr/>
        <w:t>pháp</w:t>
      </w:r>
      <w:r>
        <w:rPr>
          <w:spacing w:val="31"/>
        </w:rPr>
        <w:t> </w:t>
      </w:r>
      <w:r>
        <w:rPr/>
        <w:t>phiền</w:t>
      </w:r>
      <w:r>
        <w:rPr>
          <w:spacing w:val="31"/>
        </w:rPr>
        <w:t> </w:t>
      </w:r>
      <w:r>
        <w:rPr/>
        <w:t>não</w:t>
      </w:r>
      <w:r>
        <w:rPr>
          <w:spacing w:val="33"/>
        </w:rPr>
        <w:t> </w:t>
      </w:r>
      <w:r>
        <w:rPr/>
        <w:t>và</w:t>
      </w:r>
      <w:r>
        <w:rPr>
          <w:spacing w:val="32"/>
        </w:rPr>
        <w:t> </w:t>
      </w:r>
      <w:r>
        <w:rPr/>
        <w:t>phi</w:t>
      </w:r>
      <w:r>
        <w:rPr>
          <w:spacing w:val="31"/>
        </w:rPr>
        <w:t> </w:t>
      </w:r>
      <w:r>
        <w:rPr/>
        <w:t>phiền</w:t>
      </w:r>
      <w:r>
        <w:rPr>
          <w:spacing w:val="31"/>
        </w:rPr>
        <w:t> </w:t>
      </w:r>
      <w:r>
        <w:rPr/>
        <w:t>não</w:t>
      </w:r>
      <w:r>
        <w:rPr>
          <w:spacing w:val="33"/>
        </w:rPr>
        <w:t> </w:t>
      </w:r>
      <w:r>
        <w:rPr/>
        <w:t>làm</w:t>
      </w:r>
      <w:r>
        <w:rPr>
          <w:spacing w:val="29"/>
        </w:rPr>
        <w:t> </w:t>
      </w:r>
      <w:r>
        <w:rPr/>
        <w:t>duyên</w:t>
      </w:r>
      <w:r>
        <w:rPr>
          <w:spacing w:val="32"/>
        </w:rPr>
        <w:t> </w:t>
      </w:r>
      <w:r>
        <w:rPr/>
        <w:t>cho</w:t>
      </w:r>
      <w:r>
        <w:rPr>
          <w:spacing w:val="33"/>
        </w:rPr>
        <w:t> </w:t>
      </w:r>
      <w:r>
        <w:rPr/>
        <w:t>pháp</w:t>
      </w:r>
      <w:r>
        <w:rPr>
          <w:spacing w:val="31"/>
        </w:rPr>
        <w:t> </w:t>
      </w:r>
      <w:r>
        <w:rPr/>
        <w:t>phi</w:t>
      </w:r>
      <w:r>
        <w:rPr>
          <w:spacing w:val="31"/>
        </w:rPr>
        <w:t> </w:t>
      </w:r>
      <w:r>
        <w:rPr/>
        <w:t>phiền</w:t>
      </w:r>
      <w:r>
        <w:rPr>
          <w:spacing w:val="32"/>
        </w:rPr>
        <w:t> </w:t>
      </w:r>
      <w:r>
        <w:rPr/>
        <w:t>não</w:t>
      </w:r>
      <w:r>
        <w:rPr>
          <w:spacing w:val="31"/>
        </w:rPr>
        <w:t> </w:t>
      </w:r>
      <w:r>
        <w:rPr/>
        <w:t>bằng</w:t>
      </w:r>
      <w:r>
        <w:rPr>
          <w:spacing w:val="31"/>
        </w:rPr>
        <w:t> </w:t>
      </w:r>
      <w:r>
        <w:rPr/>
        <w:t>Bất tương ưng duyên có Đồng sanh và Hậu sanh,... tóm tắt... Nên phân rộng ra.</w:t>
      </w:r>
    </w:p>
    <w:p>
      <w:pPr>
        <w:pStyle w:val="Heading2"/>
        <w:spacing w:line="299" w:lineRule="exact"/>
      </w:pPr>
      <w:r>
        <w:rPr>
          <w:spacing w:val="-4"/>
        </w:rPr>
        <w:t>504.</w:t>
      </w:r>
    </w:p>
    <w:p>
      <w:pPr>
        <w:pStyle w:val="BodyText"/>
        <w:spacing w:line="235" w:lineRule="auto" w:before="5"/>
        <w:ind w:left="708" w:hanging="284"/>
      </w:pPr>
      <w:r>
        <w:rPr>
          <w:rFonts w:ascii="Symbol" w:hAnsi="Symbol"/>
        </w:rPr>
        <w:t></w:t>
      </w:r>
      <w:r>
        <w:rPr>
          <w:spacing w:val="80"/>
        </w:rPr>
        <w:t> </w:t>
      </w:r>
      <w:r>
        <w:rPr/>
        <w:t>Pháp</w:t>
      </w:r>
      <w:r>
        <w:rPr>
          <w:spacing w:val="30"/>
        </w:rPr>
        <w:t> </w:t>
      </w:r>
      <w:r>
        <w:rPr/>
        <w:t>phiền</w:t>
      </w:r>
      <w:r>
        <w:rPr>
          <w:spacing w:val="30"/>
        </w:rPr>
        <w:t> </w:t>
      </w:r>
      <w:r>
        <w:rPr/>
        <w:t>não</w:t>
      </w:r>
      <w:r>
        <w:rPr>
          <w:spacing w:val="30"/>
        </w:rPr>
        <w:t> </w:t>
      </w:r>
      <w:r>
        <w:rPr/>
        <w:t>làm</w:t>
      </w:r>
      <w:r>
        <w:rPr>
          <w:spacing w:val="28"/>
        </w:rPr>
        <w:t> </w:t>
      </w:r>
      <w:r>
        <w:rPr/>
        <w:t>duyên</w:t>
      </w:r>
      <w:r>
        <w:rPr>
          <w:spacing w:val="31"/>
        </w:rPr>
        <w:t> </w:t>
      </w:r>
      <w:r>
        <w:rPr/>
        <w:t>cho</w:t>
      </w:r>
      <w:r>
        <w:rPr>
          <w:spacing w:val="30"/>
        </w:rPr>
        <w:t> </w:t>
      </w:r>
      <w:r>
        <w:rPr/>
        <w:t>pháp</w:t>
      </w:r>
      <w:r>
        <w:rPr>
          <w:spacing w:val="30"/>
        </w:rPr>
        <w:t> </w:t>
      </w:r>
      <w:r>
        <w:rPr/>
        <w:t>phiền</w:t>
      </w:r>
      <w:r>
        <w:rPr>
          <w:spacing w:val="30"/>
        </w:rPr>
        <w:t> </w:t>
      </w:r>
      <w:r>
        <w:rPr/>
        <w:t>não</w:t>
      </w:r>
      <w:r>
        <w:rPr>
          <w:spacing w:val="30"/>
        </w:rPr>
        <w:t> </w:t>
      </w:r>
      <w:r>
        <w:rPr/>
        <w:t>bằng</w:t>
      </w:r>
      <w:r>
        <w:rPr>
          <w:spacing w:val="31"/>
        </w:rPr>
        <w:t> </w:t>
      </w:r>
      <w:r>
        <w:rPr/>
        <w:t>Hiện</w:t>
      </w:r>
      <w:r>
        <w:rPr>
          <w:spacing w:val="30"/>
        </w:rPr>
        <w:t> </w:t>
      </w:r>
      <w:r>
        <w:rPr/>
        <w:t>hữu</w:t>
      </w:r>
      <w:r>
        <w:rPr>
          <w:spacing w:val="30"/>
        </w:rPr>
        <w:t> </w:t>
      </w:r>
      <w:r>
        <w:rPr/>
        <w:t>duyên</w:t>
      </w:r>
      <w:r>
        <w:rPr>
          <w:spacing w:val="31"/>
        </w:rPr>
        <w:t> </w:t>
      </w:r>
      <w:r>
        <w:rPr/>
        <w:t>có</w:t>
      </w:r>
      <w:r>
        <w:rPr>
          <w:spacing w:val="30"/>
        </w:rPr>
        <w:t> </w:t>
      </w:r>
      <w:r>
        <w:rPr/>
        <w:t>1</w:t>
      </w:r>
      <w:r>
        <w:rPr>
          <w:spacing w:val="30"/>
        </w:rPr>
        <w:t> </w:t>
      </w:r>
      <w:r>
        <w:rPr/>
        <w:t>câu</w:t>
      </w:r>
      <w:r>
        <w:rPr>
          <w:spacing w:val="30"/>
        </w:rPr>
        <w:t> </w:t>
      </w:r>
      <w:r>
        <w:rPr/>
        <w:t>như phần liên quan </w:t>
      </w:r>
      <w:r>
        <w:rPr>
          <w:i/>
        </w:rPr>
        <w:t>(paṭicca)</w:t>
      </w:r>
      <w:r>
        <w:rPr/>
        <w:t>.</w:t>
      </w:r>
    </w:p>
    <w:p>
      <w:pPr>
        <w:pStyle w:val="BodyText"/>
        <w:spacing w:line="237" w:lineRule="auto" w:before="129"/>
        <w:ind w:left="708" w:hanging="284"/>
      </w:pPr>
      <w:r>
        <w:rPr>
          <w:rFonts w:ascii="Symbol" w:hAnsi="Symbol"/>
        </w:rPr>
        <w:t></w:t>
      </w:r>
      <w:r>
        <w:rPr>
          <w:spacing w:val="80"/>
        </w:rPr>
        <w:t> </w:t>
      </w:r>
      <w:r>
        <w:rPr/>
        <w:t>Pháp</w:t>
      </w:r>
      <w:r>
        <w:rPr>
          <w:spacing w:val="-1"/>
        </w:rPr>
        <w:t> </w:t>
      </w:r>
      <w:r>
        <w:rPr/>
        <w:t>phiền</w:t>
      </w:r>
      <w:r>
        <w:rPr>
          <w:spacing w:val="-1"/>
        </w:rPr>
        <w:t> </w:t>
      </w:r>
      <w:r>
        <w:rPr/>
        <w:t>não</w:t>
      </w:r>
      <w:r>
        <w:rPr>
          <w:spacing w:val="-1"/>
        </w:rPr>
        <w:t> </w:t>
      </w:r>
      <w:r>
        <w:rPr/>
        <w:t>làm</w:t>
      </w:r>
      <w:r>
        <w:rPr>
          <w:spacing w:val="-3"/>
        </w:rPr>
        <w:t> </w:t>
      </w:r>
      <w:r>
        <w:rPr/>
        <w:t>duyên cho</w:t>
      </w:r>
      <w:r>
        <w:rPr>
          <w:spacing w:val="-1"/>
        </w:rPr>
        <w:t> </w:t>
      </w:r>
      <w:r>
        <w:rPr/>
        <w:t>pháp</w:t>
      </w:r>
      <w:r>
        <w:rPr>
          <w:spacing w:val="-1"/>
        </w:rPr>
        <w:t> </w:t>
      </w:r>
      <w:r>
        <w:rPr/>
        <w:t>phi</w:t>
      </w:r>
      <w:r>
        <w:rPr>
          <w:spacing w:val="-1"/>
        </w:rPr>
        <w:t> </w:t>
      </w:r>
      <w:r>
        <w:rPr/>
        <w:t>phiền não</w:t>
      </w:r>
      <w:r>
        <w:rPr>
          <w:spacing w:val="-1"/>
        </w:rPr>
        <w:t> </w:t>
      </w:r>
      <w:r>
        <w:rPr/>
        <w:t>bằng</w:t>
      </w:r>
      <w:r>
        <w:rPr>
          <w:spacing w:val="-1"/>
        </w:rPr>
        <w:t> </w:t>
      </w:r>
      <w:r>
        <w:rPr/>
        <w:t>Hiện</w:t>
      </w:r>
      <w:r>
        <w:rPr>
          <w:spacing w:val="-1"/>
        </w:rPr>
        <w:t> </w:t>
      </w:r>
      <w:r>
        <w:rPr/>
        <w:t>hữu</w:t>
      </w:r>
      <w:r>
        <w:rPr>
          <w:spacing w:val="-1"/>
        </w:rPr>
        <w:t> </w:t>
      </w:r>
      <w:r>
        <w:rPr/>
        <w:t>duyên có</w:t>
      </w:r>
      <w:r>
        <w:rPr>
          <w:spacing w:val="-1"/>
        </w:rPr>
        <w:t> </w:t>
      </w:r>
      <w:r>
        <w:rPr/>
        <w:t>Đồng</w:t>
      </w:r>
      <w:r>
        <w:rPr>
          <w:spacing w:val="-2"/>
        </w:rPr>
        <w:t> </w:t>
      </w:r>
      <w:r>
        <w:rPr/>
        <w:t>sanh và Hậu sanh,... tóm tắt...</w:t>
      </w:r>
    </w:p>
    <w:p>
      <w:pPr>
        <w:pStyle w:val="BodyText"/>
        <w:spacing w:line="237" w:lineRule="auto" w:before="126"/>
        <w:ind w:left="708" w:right="139" w:hanging="284"/>
      </w:pPr>
      <w:r>
        <w:rPr>
          <w:rFonts w:ascii="Symbol" w:hAnsi="Symbol"/>
        </w:rPr>
        <w:t></w:t>
      </w:r>
      <w:r>
        <w:rPr>
          <w:spacing w:val="80"/>
        </w:rPr>
        <w:t> </w:t>
      </w:r>
      <w:r>
        <w:rPr/>
        <w:t>Pháp phiền não làm duyên cho những pháp phiền não và phi phiền não bằng Hiện hữu duyên: Như phần liên quan.</w:t>
      </w:r>
    </w:p>
    <w:p>
      <w:pPr>
        <w:pStyle w:val="BodyText"/>
        <w:spacing w:line="237" w:lineRule="auto" w:before="125"/>
        <w:ind w:left="708" w:right="139" w:hanging="284"/>
      </w:pPr>
      <w:r>
        <w:rPr>
          <w:rFonts w:ascii="Symbol" w:hAnsi="Symbol"/>
        </w:rPr>
        <w:t></w:t>
      </w:r>
      <w:r>
        <w:rPr>
          <w:spacing w:val="80"/>
        </w:rPr>
        <w:t> </w:t>
      </w:r>
      <w:r>
        <w:rPr/>
        <w:t>Pháp phi phiền não làm duyên cho pháp phi phiền não bằng Hiện hữu duyên có Đồng sanh, Tiền sanh, Hậu sanh, Thực và Quyền,... tóm tắt...</w:t>
      </w:r>
    </w:p>
    <w:p>
      <w:pPr>
        <w:pStyle w:val="BodyText"/>
        <w:spacing w:before="121"/>
        <w:ind w:left="708" w:hanging="284"/>
      </w:pPr>
      <w:r>
        <w:rPr>
          <w:rFonts w:ascii="Symbol" w:hAnsi="Symbol"/>
        </w:rPr>
        <w:t></w:t>
      </w:r>
      <w:r>
        <w:rPr>
          <w:spacing w:val="80"/>
        </w:rPr>
        <w:t> </w:t>
      </w:r>
      <w:r>
        <w:rPr/>
        <w:t>Pháp</w:t>
      </w:r>
      <w:r>
        <w:rPr>
          <w:spacing w:val="-1"/>
        </w:rPr>
        <w:t> </w:t>
      </w:r>
      <w:r>
        <w:rPr/>
        <w:t>phi</w:t>
      </w:r>
      <w:r>
        <w:rPr>
          <w:spacing w:val="-1"/>
        </w:rPr>
        <w:t> </w:t>
      </w:r>
      <w:r>
        <w:rPr/>
        <w:t>phiền</w:t>
      </w:r>
      <w:r>
        <w:rPr>
          <w:spacing w:val="-1"/>
        </w:rPr>
        <w:t> </w:t>
      </w:r>
      <w:r>
        <w:rPr/>
        <w:t>não</w:t>
      </w:r>
      <w:r>
        <w:rPr>
          <w:spacing w:val="-1"/>
        </w:rPr>
        <w:t> </w:t>
      </w:r>
      <w:r>
        <w:rPr/>
        <w:t>làm</w:t>
      </w:r>
      <w:r>
        <w:rPr>
          <w:spacing w:val="-2"/>
        </w:rPr>
        <w:t> </w:t>
      </w:r>
      <w:r>
        <w:rPr/>
        <w:t>duyên</w:t>
      </w:r>
      <w:r>
        <w:rPr>
          <w:spacing w:val="-1"/>
        </w:rPr>
        <w:t> </w:t>
      </w:r>
      <w:r>
        <w:rPr/>
        <w:t>cho</w:t>
      </w:r>
      <w:r>
        <w:rPr>
          <w:spacing w:val="-1"/>
        </w:rPr>
        <w:t> </w:t>
      </w:r>
      <w:r>
        <w:rPr/>
        <w:t>pháp</w:t>
      </w:r>
      <w:r>
        <w:rPr>
          <w:spacing w:val="-1"/>
        </w:rPr>
        <w:t> </w:t>
      </w:r>
      <w:r>
        <w:rPr/>
        <w:t>phiền</w:t>
      </w:r>
      <w:r>
        <w:rPr>
          <w:spacing w:val="-1"/>
        </w:rPr>
        <w:t> </w:t>
      </w:r>
      <w:r>
        <w:rPr/>
        <w:t>não</w:t>
      </w:r>
      <w:r>
        <w:rPr>
          <w:spacing w:val="-1"/>
        </w:rPr>
        <w:t> </w:t>
      </w:r>
      <w:r>
        <w:rPr/>
        <w:t>bằng</w:t>
      </w:r>
      <w:r>
        <w:rPr>
          <w:spacing w:val="-1"/>
        </w:rPr>
        <w:t> </w:t>
      </w:r>
      <w:r>
        <w:rPr/>
        <w:t>Hiện</w:t>
      </w:r>
      <w:r>
        <w:rPr>
          <w:spacing w:val="-1"/>
        </w:rPr>
        <w:t> </w:t>
      </w:r>
      <w:r>
        <w:rPr/>
        <w:t>hữu</w:t>
      </w:r>
      <w:r>
        <w:rPr>
          <w:spacing w:val="-1"/>
        </w:rPr>
        <w:t> </w:t>
      </w:r>
      <w:r>
        <w:rPr/>
        <w:t>duyên có</w:t>
      </w:r>
      <w:r>
        <w:rPr>
          <w:spacing w:val="-1"/>
        </w:rPr>
        <w:t> </w:t>
      </w:r>
      <w:r>
        <w:rPr/>
        <w:t>Đồng</w:t>
      </w:r>
      <w:r>
        <w:rPr>
          <w:spacing w:val="-2"/>
        </w:rPr>
        <w:t> </w:t>
      </w:r>
      <w:r>
        <w:rPr/>
        <w:t>sanh và Tiền sanh,... tóm tắt...</w:t>
      </w:r>
    </w:p>
    <w:p>
      <w:pPr>
        <w:pStyle w:val="ListParagraph"/>
        <w:numPr>
          <w:ilvl w:val="0"/>
          <w:numId w:val="399"/>
        </w:numPr>
        <w:tabs>
          <w:tab w:pos="993" w:val="left" w:leader="none"/>
        </w:tabs>
        <w:spacing w:line="293" w:lineRule="exact" w:before="0" w:after="0"/>
        <w:ind w:left="993" w:right="0" w:hanging="285"/>
        <w:jc w:val="left"/>
        <w:rPr>
          <w:sz w:val="26"/>
        </w:rPr>
      </w:pPr>
      <w:r>
        <w:rPr>
          <w:sz w:val="26"/>
        </w:rPr>
        <w:t>Đồng</w:t>
      </w:r>
      <w:r>
        <w:rPr>
          <w:spacing w:val="-7"/>
          <w:sz w:val="26"/>
        </w:rPr>
        <w:t> </w:t>
      </w:r>
      <w:r>
        <w:rPr>
          <w:sz w:val="26"/>
        </w:rPr>
        <w:t>sanh:</w:t>
      </w:r>
      <w:r>
        <w:rPr>
          <w:spacing w:val="-6"/>
          <w:sz w:val="26"/>
        </w:rPr>
        <w:t> </w:t>
      </w:r>
      <w:r>
        <w:rPr>
          <w:sz w:val="26"/>
        </w:rPr>
        <w:t>Cũng</w:t>
      </w:r>
      <w:r>
        <w:rPr>
          <w:spacing w:val="-4"/>
          <w:sz w:val="26"/>
        </w:rPr>
        <w:t> </w:t>
      </w:r>
      <w:r>
        <w:rPr>
          <w:sz w:val="26"/>
        </w:rPr>
        <w:t>như</w:t>
      </w:r>
      <w:r>
        <w:rPr>
          <w:spacing w:val="-3"/>
          <w:sz w:val="26"/>
        </w:rPr>
        <w:t> </w:t>
      </w:r>
      <w:r>
        <w:rPr>
          <w:sz w:val="26"/>
        </w:rPr>
        <w:t>Đồng</w:t>
      </w:r>
      <w:r>
        <w:rPr>
          <w:spacing w:val="-6"/>
          <w:sz w:val="26"/>
        </w:rPr>
        <w:t> </w:t>
      </w:r>
      <w:r>
        <w:rPr>
          <w:sz w:val="26"/>
        </w:rPr>
        <w:t>sanh</w:t>
      </w:r>
      <w:r>
        <w:rPr>
          <w:spacing w:val="-2"/>
          <w:sz w:val="26"/>
        </w:rPr>
        <w:t> </w:t>
      </w:r>
      <w:r>
        <w:rPr>
          <w:i/>
          <w:spacing w:val="-2"/>
          <w:sz w:val="26"/>
        </w:rPr>
        <w:t>(Sahajāta)</w:t>
      </w:r>
      <w:r>
        <w:rPr>
          <w:spacing w:val="-2"/>
          <w:sz w:val="26"/>
        </w:rPr>
        <w:t>.</w:t>
      </w:r>
    </w:p>
    <w:p>
      <w:pPr>
        <w:pStyle w:val="ListParagraph"/>
        <w:numPr>
          <w:ilvl w:val="0"/>
          <w:numId w:val="399"/>
        </w:numPr>
        <w:tabs>
          <w:tab w:pos="993" w:val="left" w:leader="none"/>
        </w:tabs>
        <w:spacing w:line="240" w:lineRule="auto" w:before="1" w:after="0"/>
        <w:ind w:left="993" w:right="0" w:hanging="285"/>
        <w:jc w:val="left"/>
        <w:rPr>
          <w:sz w:val="26"/>
        </w:rPr>
      </w:pPr>
      <w:r>
        <w:rPr>
          <w:sz w:val="26"/>
        </w:rPr>
        <w:t>Tiền</w:t>
      </w:r>
      <w:r>
        <w:rPr>
          <w:spacing w:val="-6"/>
          <w:sz w:val="26"/>
        </w:rPr>
        <w:t> </w:t>
      </w:r>
      <w:r>
        <w:rPr>
          <w:sz w:val="26"/>
        </w:rPr>
        <w:t>sanh:</w:t>
      </w:r>
      <w:r>
        <w:rPr>
          <w:spacing w:val="-3"/>
          <w:sz w:val="26"/>
        </w:rPr>
        <w:t> </w:t>
      </w:r>
      <w:r>
        <w:rPr>
          <w:sz w:val="26"/>
        </w:rPr>
        <w:t>Cũng</w:t>
      </w:r>
      <w:r>
        <w:rPr>
          <w:spacing w:val="-6"/>
          <w:sz w:val="26"/>
        </w:rPr>
        <w:t> </w:t>
      </w:r>
      <w:r>
        <w:rPr>
          <w:sz w:val="26"/>
        </w:rPr>
        <w:t>như</w:t>
      </w:r>
      <w:r>
        <w:rPr>
          <w:spacing w:val="-3"/>
          <w:sz w:val="26"/>
        </w:rPr>
        <w:t> </w:t>
      </w:r>
      <w:r>
        <w:rPr>
          <w:sz w:val="26"/>
        </w:rPr>
        <w:t>Tiền</w:t>
      </w:r>
      <w:r>
        <w:rPr>
          <w:spacing w:val="-5"/>
          <w:sz w:val="26"/>
        </w:rPr>
        <w:t> </w:t>
      </w:r>
      <w:r>
        <w:rPr>
          <w:sz w:val="26"/>
        </w:rPr>
        <w:t>sanh</w:t>
      </w:r>
      <w:r>
        <w:rPr>
          <w:spacing w:val="-3"/>
          <w:sz w:val="26"/>
        </w:rPr>
        <w:t> </w:t>
      </w:r>
      <w:r>
        <w:rPr>
          <w:i/>
          <w:spacing w:val="-2"/>
          <w:sz w:val="26"/>
        </w:rPr>
        <w:t>(Purejāta)</w:t>
      </w:r>
      <w:r>
        <w:rPr>
          <w:spacing w:val="-2"/>
          <w:sz w:val="26"/>
        </w:rPr>
        <w:t>.</w:t>
      </w:r>
    </w:p>
    <w:p>
      <w:pPr>
        <w:pStyle w:val="BodyText"/>
        <w:spacing w:line="237" w:lineRule="auto" w:before="129"/>
        <w:ind w:left="708" w:right="139" w:hanging="284"/>
      </w:pPr>
      <w:r>
        <w:rPr>
          <w:rFonts w:ascii="Symbol" w:hAnsi="Symbol"/>
        </w:rPr>
        <w:t></w:t>
      </w:r>
      <w:r>
        <w:rPr>
          <w:spacing w:val="80"/>
        </w:rPr>
        <w:t> </w:t>
      </w:r>
      <w:r>
        <w:rPr/>
        <w:t>Pháp phi phiền não làm duyên cho những pháp phiền não và phi phiền não bằng Hiện hữu duyên có Đồng sanh và Tiền sanh:</w:t>
      </w:r>
    </w:p>
    <w:p>
      <w:pPr>
        <w:pStyle w:val="ListParagraph"/>
        <w:numPr>
          <w:ilvl w:val="0"/>
          <w:numId w:val="400"/>
        </w:numPr>
        <w:tabs>
          <w:tab w:pos="993" w:val="left" w:leader="none"/>
        </w:tabs>
        <w:spacing w:line="240" w:lineRule="auto" w:before="0" w:after="0"/>
        <w:ind w:left="993" w:right="0" w:hanging="285"/>
        <w:jc w:val="left"/>
        <w:rPr>
          <w:sz w:val="26"/>
        </w:rPr>
      </w:pPr>
      <w:r>
        <w:rPr>
          <w:sz w:val="26"/>
        </w:rPr>
        <w:t>Đồng</w:t>
      </w:r>
      <w:r>
        <w:rPr>
          <w:spacing w:val="-6"/>
          <w:sz w:val="26"/>
        </w:rPr>
        <w:t> </w:t>
      </w:r>
      <w:r>
        <w:rPr>
          <w:sz w:val="26"/>
        </w:rPr>
        <w:t>sanh:</w:t>
      </w:r>
      <w:r>
        <w:rPr>
          <w:spacing w:val="-6"/>
          <w:sz w:val="26"/>
        </w:rPr>
        <w:t> </w:t>
      </w:r>
      <w:r>
        <w:rPr>
          <w:sz w:val="26"/>
        </w:rPr>
        <w:t>Như</w:t>
      </w:r>
      <w:r>
        <w:rPr>
          <w:spacing w:val="-4"/>
          <w:sz w:val="26"/>
        </w:rPr>
        <w:t> </w:t>
      </w:r>
      <w:r>
        <w:rPr>
          <w:sz w:val="26"/>
        </w:rPr>
        <w:t>Đồng</w:t>
      </w:r>
      <w:r>
        <w:rPr>
          <w:spacing w:val="-4"/>
          <w:sz w:val="26"/>
        </w:rPr>
        <w:t> </w:t>
      </w:r>
      <w:r>
        <w:rPr>
          <w:spacing w:val="-2"/>
          <w:sz w:val="26"/>
        </w:rPr>
        <w:t>sanh.</w:t>
      </w:r>
    </w:p>
    <w:p>
      <w:pPr>
        <w:pStyle w:val="ListParagraph"/>
        <w:numPr>
          <w:ilvl w:val="0"/>
          <w:numId w:val="400"/>
        </w:numPr>
        <w:tabs>
          <w:tab w:pos="993" w:val="left" w:leader="none"/>
        </w:tabs>
        <w:spacing w:line="240" w:lineRule="auto" w:before="1" w:after="0"/>
        <w:ind w:left="993" w:right="0" w:hanging="285"/>
        <w:jc w:val="left"/>
        <w:rPr>
          <w:sz w:val="26"/>
        </w:rPr>
      </w:pPr>
      <w:r>
        <w:rPr>
          <w:sz w:val="26"/>
        </w:rPr>
        <w:t>Tiền</w:t>
      </w:r>
      <w:r>
        <w:rPr>
          <w:spacing w:val="-7"/>
          <w:sz w:val="26"/>
        </w:rPr>
        <w:t> </w:t>
      </w:r>
      <w:r>
        <w:rPr>
          <w:sz w:val="26"/>
        </w:rPr>
        <w:t>sanh:</w:t>
      </w:r>
      <w:r>
        <w:rPr>
          <w:spacing w:val="-4"/>
          <w:sz w:val="26"/>
        </w:rPr>
        <w:t> </w:t>
      </w:r>
      <w:r>
        <w:rPr>
          <w:sz w:val="26"/>
        </w:rPr>
        <w:t>Như</w:t>
      </w:r>
      <w:r>
        <w:rPr>
          <w:spacing w:val="-4"/>
          <w:sz w:val="26"/>
        </w:rPr>
        <w:t> </w:t>
      </w:r>
      <w:r>
        <w:rPr>
          <w:sz w:val="26"/>
        </w:rPr>
        <w:t>Tiền</w:t>
      </w:r>
      <w:r>
        <w:rPr>
          <w:spacing w:val="-6"/>
          <w:sz w:val="26"/>
        </w:rPr>
        <w:t> </w:t>
      </w:r>
      <w:r>
        <w:rPr>
          <w:spacing w:val="-2"/>
          <w:sz w:val="26"/>
        </w:rPr>
        <w:t>sanh.</w:t>
      </w:r>
    </w:p>
    <w:p>
      <w:pPr>
        <w:pStyle w:val="BodyText"/>
        <w:spacing w:line="237" w:lineRule="auto" w:before="124"/>
        <w:ind w:left="708" w:hanging="284"/>
      </w:pPr>
      <w:r>
        <w:rPr>
          <w:rFonts w:ascii="Symbol" w:hAnsi="Symbol"/>
        </w:rPr>
        <w:t></w:t>
      </w:r>
      <w:r>
        <w:rPr>
          <w:spacing w:val="80"/>
        </w:rPr>
        <w:t> </w:t>
      </w:r>
      <w:r>
        <w:rPr/>
        <w:t>Chư</w:t>
      </w:r>
      <w:r>
        <w:rPr>
          <w:spacing w:val="19"/>
        </w:rPr>
        <w:t> </w:t>
      </w:r>
      <w:r>
        <w:rPr/>
        <w:t>pháp</w:t>
      </w:r>
      <w:r>
        <w:rPr>
          <w:spacing w:val="18"/>
        </w:rPr>
        <w:t> </w:t>
      </w:r>
      <w:r>
        <w:rPr/>
        <w:t>phiền</w:t>
      </w:r>
      <w:r>
        <w:rPr>
          <w:spacing w:val="18"/>
        </w:rPr>
        <w:t> </w:t>
      </w:r>
      <w:r>
        <w:rPr/>
        <w:t>não</w:t>
      </w:r>
      <w:r>
        <w:rPr>
          <w:spacing w:val="18"/>
        </w:rPr>
        <w:t> </w:t>
      </w:r>
      <w:r>
        <w:rPr/>
        <w:t>và</w:t>
      </w:r>
      <w:r>
        <w:rPr>
          <w:spacing w:val="19"/>
        </w:rPr>
        <w:t> </w:t>
      </w:r>
      <w:r>
        <w:rPr/>
        <w:t>phi</w:t>
      </w:r>
      <w:r>
        <w:rPr>
          <w:spacing w:val="18"/>
        </w:rPr>
        <w:t> </w:t>
      </w:r>
      <w:r>
        <w:rPr/>
        <w:t>phiền</w:t>
      </w:r>
      <w:r>
        <w:rPr>
          <w:spacing w:val="18"/>
        </w:rPr>
        <w:t> </w:t>
      </w:r>
      <w:r>
        <w:rPr/>
        <w:t>não</w:t>
      </w:r>
      <w:r>
        <w:rPr>
          <w:spacing w:val="18"/>
        </w:rPr>
        <w:t> </w:t>
      </w:r>
      <w:r>
        <w:rPr/>
        <w:t>làm duyên</w:t>
      </w:r>
      <w:r>
        <w:rPr>
          <w:spacing w:val="18"/>
        </w:rPr>
        <w:t> </w:t>
      </w:r>
      <w:r>
        <w:rPr/>
        <w:t>cho</w:t>
      </w:r>
      <w:r>
        <w:rPr>
          <w:spacing w:val="18"/>
        </w:rPr>
        <w:t> </w:t>
      </w:r>
      <w:r>
        <w:rPr/>
        <w:t>pháp</w:t>
      </w:r>
      <w:r>
        <w:rPr>
          <w:spacing w:val="18"/>
        </w:rPr>
        <w:t> </w:t>
      </w:r>
      <w:r>
        <w:rPr/>
        <w:t>phiền</w:t>
      </w:r>
      <w:r>
        <w:rPr>
          <w:spacing w:val="18"/>
        </w:rPr>
        <w:t> </w:t>
      </w:r>
      <w:r>
        <w:rPr/>
        <w:t>não</w:t>
      </w:r>
      <w:r>
        <w:rPr>
          <w:spacing w:val="18"/>
        </w:rPr>
        <w:t> </w:t>
      </w:r>
      <w:r>
        <w:rPr/>
        <w:t>bằng</w:t>
      </w:r>
      <w:r>
        <w:rPr>
          <w:spacing w:val="19"/>
        </w:rPr>
        <w:t> </w:t>
      </w:r>
      <w:r>
        <w:rPr/>
        <w:t>Hiện</w:t>
      </w:r>
      <w:r>
        <w:rPr>
          <w:spacing w:val="18"/>
        </w:rPr>
        <w:t> </w:t>
      </w:r>
      <w:r>
        <w:rPr/>
        <w:t>hữu duyên có Đồng sanh và Tiền sanh:</w:t>
      </w:r>
    </w:p>
    <w:p>
      <w:pPr>
        <w:pStyle w:val="ListParagraph"/>
        <w:numPr>
          <w:ilvl w:val="0"/>
          <w:numId w:val="401"/>
        </w:numPr>
        <w:tabs>
          <w:tab w:pos="993" w:val="left" w:leader="none"/>
        </w:tabs>
        <w:spacing w:line="240" w:lineRule="auto" w:before="0" w:after="0"/>
        <w:ind w:left="993" w:right="139" w:hanging="286"/>
        <w:jc w:val="left"/>
        <w:rPr>
          <w:sz w:val="26"/>
        </w:rPr>
      </w:pPr>
      <w:r>
        <w:rPr>
          <w:sz w:val="26"/>
        </w:rPr>
        <w:t>Đồng sanh như: Tham và uẩn tương ưng làm duyên cho si, tà kiến, hôn trầm, phóng dật, vô tàm, vô úy bằng Hiện hữu duyên.</w:t>
      </w:r>
    </w:p>
    <w:p>
      <w:pPr>
        <w:pStyle w:val="ListParagraph"/>
        <w:numPr>
          <w:ilvl w:val="0"/>
          <w:numId w:val="401"/>
        </w:numPr>
        <w:tabs>
          <w:tab w:pos="993" w:val="left" w:leader="none"/>
        </w:tabs>
        <w:spacing w:line="240" w:lineRule="auto" w:before="2" w:after="0"/>
        <w:ind w:left="993" w:right="139" w:hanging="286"/>
        <w:jc w:val="left"/>
        <w:rPr>
          <w:sz w:val="26"/>
        </w:rPr>
      </w:pPr>
      <w:r>
        <w:rPr>
          <w:sz w:val="26"/>
        </w:rPr>
        <w:t>Tiền sanh như: Tham và vật làm duyên cho si, tà kiến, hôn trầm, phóng dật, vô tàm, vô úy bằng Hiện hữu duyên; nên sắp cách luân.</w:t>
      </w:r>
    </w:p>
    <w:p>
      <w:pPr>
        <w:pStyle w:val="BodyText"/>
        <w:spacing w:line="237" w:lineRule="auto" w:before="123"/>
        <w:ind w:left="708" w:right="139" w:hanging="284"/>
      </w:pPr>
      <w:r>
        <w:rPr>
          <w:rFonts w:ascii="Symbol" w:hAnsi="Symbol"/>
        </w:rPr>
        <w:t></w:t>
      </w:r>
      <w:r>
        <w:rPr>
          <w:spacing w:val="80"/>
        </w:rPr>
        <w:t> </w:t>
      </w:r>
      <w:r>
        <w:rPr/>
        <w:t>Chư</w:t>
      </w:r>
      <w:r>
        <w:rPr>
          <w:spacing w:val="22"/>
        </w:rPr>
        <w:t> </w:t>
      </w:r>
      <w:r>
        <w:rPr/>
        <w:t>pháp</w:t>
      </w:r>
      <w:r>
        <w:rPr>
          <w:spacing w:val="24"/>
        </w:rPr>
        <w:t> </w:t>
      </w:r>
      <w:r>
        <w:rPr/>
        <w:t>phiền</w:t>
      </w:r>
      <w:r>
        <w:rPr>
          <w:spacing w:val="24"/>
        </w:rPr>
        <w:t> </w:t>
      </w:r>
      <w:r>
        <w:rPr/>
        <w:t>não</w:t>
      </w:r>
      <w:r>
        <w:rPr>
          <w:spacing w:val="23"/>
        </w:rPr>
        <w:t> </w:t>
      </w:r>
      <w:r>
        <w:rPr/>
        <w:t>và</w:t>
      </w:r>
      <w:r>
        <w:rPr>
          <w:spacing w:val="23"/>
        </w:rPr>
        <w:t> </w:t>
      </w:r>
      <w:r>
        <w:rPr/>
        <w:t>phi</w:t>
      </w:r>
      <w:r>
        <w:rPr>
          <w:spacing w:val="24"/>
        </w:rPr>
        <w:t> </w:t>
      </w:r>
      <w:r>
        <w:rPr/>
        <w:t>phiền</w:t>
      </w:r>
      <w:r>
        <w:rPr>
          <w:spacing w:val="24"/>
        </w:rPr>
        <w:t> </w:t>
      </w:r>
      <w:r>
        <w:rPr/>
        <w:t>não</w:t>
      </w:r>
      <w:r>
        <w:rPr>
          <w:spacing w:val="23"/>
        </w:rPr>
        <w:t> </w:t>
      </w:r>
      <w:r>
        <w:rPr/>
        <w:t>làm</w:t>
      </w:r>
      <w:r>
        <w:rPr>
          <w:spacing w:val="20"/>
        </w:rPr>
        <w:t> </w:t>
      </w:r>
      <w:r>
        <w:rPr/>
        <w:t>duyên</w:t>
      </w:r>
      <w:r>
        <w:rPr>
          <w:spacing w:val="23"/>
        </w:rPr>
        <w:t> </w:t>
      </w:r>
      <w:r>
        <w:rPr/>
        <w:t>cho</w:t>
      </w:r>
      <w:r>
        <w:rPr>
          <w:spacing w:val="24"/>
        </w:rPr>
        <w:t> </w:t>
      </w:r>
      <w:r>
        <w:rPr/>
        <w:t>pháp</w:t>
      </w:r>
      <w:r>
        <w:rPr>
          <w:spacing w:val="21"/>
        </w:rPr>
        <w:t> </w:t>
      </w:r>
      <w:r>
        <w:rPr/>
        <w:t>phi</w:t>
      </w:r>
      <w:r>
        <w:rPr>
          <w:spacing w:val="24"/>
        </w:rPr>
        <w:t> </w:t>
      </w:r>
      <w:r>
        <w:rPr/>
        <w:t>phiền</w:t>
      </w:r>
      <w:r>
        <w:rPr>
          <w:spacing w:val="22"/>
        </w:rPr>
        <w:t> </w:t>
      </w:r>
      <w:r>
        <w:rPr/>
        <w:t>não</w:t>
      </w:r>
      <w:r>
        <w:rPr>
          <w:spacing w:val="23"/>
        </w:rPr>
        <w:t> </w:t>
      </w:r>
      <w:r>
        <w:rPr/>
        <w:t>bằng</w:t>
      </w:r>
      <w:r>
        <w:rPr>
          <w:spacing w:val="24"/>
        </w:rPr>
        <w:t> </w:t>
      </w:r>
      <w:r>
        <w:rPr/>
        <w:t>Hiện hữu duyên có Đồng sanh, Tiền sanh, Hậu sanh, Thực và Quyền:</w:t>
      </w:r>
    </w:p>
    <w:p>
      <w:pPr>
        <w:pStyle w:val="ListParagraph"/>
        <w:numPr>
          <w:ilvl w:val="0"/>
          <w:numId w:val="402"/>
        </w:numPr>
        <w:tabs>
          <w:tab w:pos="993" w:val="left" w:leader="none"/>
        </w:tabs>
        <w:spacing w:line="240" w:lineRule="auto" w:before="3" w:after="0"/>
        <w:ind w:left="993" w:right="137" w:hanging="286"/>
        <w:jc w:val="left"/>
        <w:rPr>
          <w:sz w:val="26"/>
        </w:rPr>
      </w:pPr>
      <w:r>
        <w:rPr>
          <w:sz w:val="26"/>
        </w:rPr>
        <w:t>Đồng sanh như: 1 uẩn phi phiền não và phiền não làm duyên cho 3 uẩn và sắc tâm bằng Hiện hữu duyên.</w:t>
      </w:r>
    </w:p>
    <w:p>
      <w:pPr>
        <w:pStyle w:val="ListParagraph"/>
        <w:numPr>
          <w:ilvl w:val="0"/>
          <w:numId w:val="402"/>
        </w:numPr>
        <w:tabs>
          <w:tab w:pos="993" w:val="left" w:leader="none"/>
        </w:tabs>
        <w:spacing w:line="240" w:lineRule="auto" w:before="0" w:after="0"/>
        <w:ind w:left="993" w:right="139" w:hanging="286"/>
        <w:jc w:val="left"/>
        <w:rPr>
          <w:sz w:val="26"/>
        </w:rPr>
      </w:pP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Phiền</w:t>
      </w:r>
      <w:r>
        <w:rPr>
          <w:spacing w:val="40"/>
          <w:sz w:val="26"/>
        </w:rPr>
        <w:t> </w:t>
      </w:r>
      <w:r>
        <w:rPr>
          <w:sz w:val="26"/>
        </w:rPr>
        <w:t>não</w:t>
      </w:r>
      <w:r>
        <w:rPr>
          <w:spacing w:val="40"/>
          <w:sz w:val="26"/>
        </w:rPr>
        <w:t> </w:t>
      </w:r>
      <w:r>
        <w:rPr>
          <w:sz w:val="26"/>
        </w:rPr>
        <w:t>và</w:t>
      </w:r>
      <w:r>
        <w:rPr>
          <w:spacing w:val="40"/>
          <w:sz w:val="26"/>
        </w:rPr>
        <w:t> </w:t>
      </w:r>
      <w:r>
        <w:rPr>
          <w:sz w:val="26"/>
        </w:rPr>
        <w:t>đại</w:t>
      </w:r>
      <w:r>
        <w:rPr>
          <w:spacing w:val="40"/>
          <w:sz w:val="26"/>
        </w:rPr>
        <w:t> </w:t>
      </w:r>
      <w:r>
        <w:rPr>
          <w:sz w:val="26"/>
        </w:rPr>
        <w:t>sung</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sắc</w:t>
      </w:r>
      <w:r>
        <w:rPr>
          <w:spacing w:val="40"/>
          <w:sz w:val="26"/>
        </w:rPr>
        <w:t> </w:t>
      </w:r>
      <w:r>
        <w:rPr>
          <w:sz w:val="26"/>
        </w:rPr>
        <w:t>tâm</w:t>
      </w:r>
      <w:r>
        <w:rPr>
          <w:spacing w:val="40"/>
          <w:sz w:val="26"/>
        </w:rPr>
        <w:t> </w:t>
      </w:r>
      <w:r>
        <w:rPr>
          <w:sz w:val="26"/>
        </w:rPr>
        <w:t>bằng</w:t>
      </w:r>
      <w:r>
        <w:rPr>
          <w:spacing w:val="40"/>
          <w:sz w:val="26"/>
        </w:rPr>
        <w:t> </w:t>
      </w:r>
      <w:r>
        <w:rPr>
          <w:sz w:val="26"/>
        </w:rPr>
        <w:t>Hiện</w:t>
      </w:r>
      <w:r>
        <w:rPr>
          <w:spacing w:val="40"/>
          <w:sz w:val="26"/>
        </w:rPr>
        <w:t> </w:t>
      </w:r>
      <w:r>
        <w:rPr>
          <w:sz w:val="26"/>
        </w:rPr>
        <w:t>hữu </w:t>
      </w:r>
      <w:r>
        <w:rPr>
          <w:spacing w:val="-2"/>
          <w:sz w:val="26"/>
        </w:rPr>
        <w:t>duyên.</w:t>
      </w:r>
    </w:p>
    <w:p>
      <w:pPr>
        <w:pStyle w:val="ListParagraph"/>
        <w:numPr>
          <w:ilvl w:val="0"/>
          <w:numId w:val="402"/>
        </w:numPr>
        <w:tabs>
          <w:tab w:pos="993" w:val="left" w:leader="none"/>
        </w:tabs>
        <w:spacing w:line="240" w:lineRule="auto" w:before="0" w:after="0"/>
        <w:ind w:left="993" w:right="139" w:hanging="286"/>
        <w:jc w:val="left"/>
        <w:rPr>
          <w:sz w:val="26"/>
        </w:rPr>
      </w:pPr>
      <w:r>
        <w:rPr>
          <w:sz w:val="26"/>
        </w:rPr>
        <w:t>Đồng sanh như: Phiền não và vật làm duyên cho uẩn phi phiền não bằng Hiện hữu </w:t>
      </w:r>
      <w:r>
        <w:rPr>
          <w:spacing w:val="-2"/>
          <w:sz w:val="26"/>
        </w:rPr>
        <w:t>duyên.</w:t>
      </w:r>
    </w:p>
    <w:p>
      <w:pPr>
        <w:pStyle w:val="ListParagraph"/>
        <w:numPr>
          <w:ilvl w:val="0"/>
          <w:numId w:val="402"/>
        </w:numPr>
        <w:tabs>
          <w:tab w:pos="993" w:val="left" w:leader="none"/>
        </w:tabs>
        <w:spacing w:line="240" w:lineRule="auto" w:before="0" w:after="0"/>
        <w:ind w:left="993" w:right="140" w:hanging="286"/>
        <w:jc w:val="left"/>
        <w:rPr>
          <w:sz w:val="26"/>
        </w:rPr>
      </w:pPr>
      <w:r>
        <w:rPr>
          <w:sz w:val="26"/>
        </w:rPr>
        <w:t>Hậu sanh như: Phiền não và uẩn tương ưng làm duyên cho thân ấy sanh trước bằng Hiện hữu duyên.</w:t>
      </w:r>
    </w:p>
    <w:p>
      <w:pPr>
        <w:pStyle w:val="ListParagraph"/>
        <w:numPr>
          <w:ilvl w:val="0"/>
          <w:numId w:val="402"/>
        </w:numPr>
        <w:tabs>
          <w:tab w:pos="993" w:val="left" w:leader="none"/>
        </w:tabs>
        <w:spacing w:line="240" w:lineRule="auto" w:before="0" w:after="0"/>
        <w:ind w:left="993" w:right="135" w:hanging="286"/>
        <w:jc w:val="left"/>
        <w:rPr>
          <w:sz w:val="26"/>
        </w:rPr>
      </w:pPr>
      <w:r>
        <w:rPr>
          <w:sz w:val="26"/>
        </w:rPr>
        <w:t>Hậu</w:t>
      </w:r>
      <w:r>
        <w:rPr>
          <w:spacing w:val="26"/>
          <w:sz w:val="26"/>
        </w:rPr>
        <w:t> </w:t>
      </w:r>
      <w:r>
        <w:rPr>
          <w:sz w:val="26"/>
        </w:rPr>
        <w:t>sanh</w:t>
      </w:r>
      <w:r>
        <w:rPr>
          <w:spacing w:val="28"/>
          <w:sz w:val="26"/>
        </w:rPr>
        <w:t> </w:t>
      </w:r>
      <w:r>
        <w:rPr>
          <w:sz w:val="26"/>
        </w:rPr>
        <w:t>như:</w:t>
      </w:r>
      <w:r>
        <w:rPr>
          <w:spacing w:val="26"/>
          <w:sz w:val="26"/>
        </w:rPr>
        <w:t> </w:t>
      </w:r>
      <w:r>
        <w:rPr>
          <w:sz w:val="26"/>
        </w:rPr>
        <w:t>Phiền</w:t>
      </w:r>
      <w:r>
        <w:rPr>
          <w:spacing w:val="31"/>
          <w:sz w:val="26"/>
        </w:rPr>
        <w:t> </w:t>
      </w:r>
      <w:r>
        <w:rPr>
          <w:sz w:val="26"/>
        </w:rPr>
        <w:t>não</w:t>
      </w:r>
      <w:r>
        <w:rPr>
          <w:spacing w:val="26"/>
          <w:sz w:val="26"/>
        </w:rPr>
        <w:t> </w:t>
      </w:r>
      <w:r>
        <w:rPr>
          <w:sz w:val="26"/>
        </w:rPr>
        <w:t>và</w:t>
      </w:r>
      <w:r>
        <w:rPr>
          <w:spacing w:val="26"/>
          <w:sz w:val="26"/>
        </w:rPr>
        <w:t> </w:t>
      </w:r>
      <w:r>
        <w:rPr>
          <w:sz w:val="26"/>
        </w:rPr>
        <w:t>uẩn</w:t>
      </w:r>
      <w:r>
        <w:rPr>
          <w:spacing w:val="28"/>
          <w:sz w:val="26"/>
        </w:rPr>
        <w:t> </w:t>
      </w:r>
      <w:r>
        <w:rPr>
          <w:sz w:val="26"/>
        </w:rPr>
        <w:t>tương</w:t>
      </w:r>
      <w:r>
        <w:rPr>
          <w:spacing w:val="26"/>
          <w:sz w:val="26"/>
        </w:rPr>
        <w:t> </w:t>
      </w:r>
      <w:r>
        <w:rPr>
          <w:sz w:val="26"/>
        </w:rPr>
        <w:t>ưng</w:t>
      </w:r>
      <w:r>
        <w:rPr>
          <w:spacing w:val="29"/>
          <w:sz w:val="26"/>
        </w:rPr>
        <w:t> </w:t>
      </w:r>
      <w:r>
        <w:rPr>
          <w:sz w:val="26"/>
        </w:rPr>
        <w:t>và</w:t>
      </w:r>
      <w:r>
        <w:rPr>
          <w:spacing w:val="26"/>
          <w:sz w:val="26"/>
        </w:rPr>
        <w:t> </w:t>
      </w:r>
      <w:r>
        <w:rPr>
          <w:sz w:val="26"/>
        </w:rPr>
        <w:t>đoàn</w:t>
      </w:r>
      <w:r>
        <w:rPr>
          <w:spacing w:val="26"/>
          <w:sz w:val="26"/>
        </w:rPr>
        <w:t> </w:t>
      </w:r>
      <w:r>
        <w:rPr>
          <w:sz w:val="26"/>
        </w:rPr>
        <w:t>thực</w:t>
      </w:r>
      <w:r>
        <w:rPr>
          <w:spacing w:val="27"/>
          <w:sz w:val="26"/>
        </w:rPr>
        <w:t> </w:t>
      </w:r>
      <w:r>
        <w:rPr>
          <w:sz w:val="26"/>
        </w:rPr>
        <w:t>làm</w:t>
      </w:r>
      <w:r>
        <w:rPr>
          <w:spacing w:val="24"/>
          <w:sz w:val="26"/>
        </w:rPr>
        <w:t> </w:t>
      </w:r>
      <w:r>
        <w:rPr>
          <w:sz w:val="26"/>
        </w:rPr>
        <w:t>duyên</w:t>
      </w:r>
      <w:r>
        <w:rPr>
          <w:spacing w:val="29"/>
          <w:sz w:val="26"/>
        </w:rPr>
        <w:t> </w:t>
      </w:r>
      <w:r>
        <w:rPr>
          <w:sz w:val="26"/>
        </w:rPr>
        <w:t>cho</w:t>
      </w:r>
      <w:r>
        <w:rPr>
          <w:spacing w:val="26"/>
          <w:sz w:val="26"/>
        </w:rPr>
        <w:t> </w:t>
      </w:r>
      <w:r>
        <w:rPr>
          <w:sz w:val="26"/>
        </w:rPr>
        <w:t>thân</w:t>
      </w:r>
      <w:r>
        <w:rPr>
          <w:spacing w:val="27"/>
          <w:sz w:val="26"/>
        </w:rPr>
        <w:t> </w:t>
      </w:r>
      <w:r>
        <w:rPr>
          <w:sz w:val="26"/>
        </w:rPr>
        <w:t>ấy bằng Hiện hữu duyên.</w:t>
      </w:r>
    </w:p>
    <w:p>
      <w:pPr>
        <w:pStyle w:val="ListParagraph"/>
        <w:numPr>
          <w:ilvl w:val="0"/>
          <w:numId w:val="402"/>
        </w:numPr>
        <w:tabs>
          <w:tab w:pos="993" w:val="left" w:leader="none"/>
        </w:tabs>
        <w:spacing w:line="240" w:lineRule="auto" w:before="0" w:after="0"/>
        <w:ind w:left="993" w:right="139" w:hanging="286"/>
        <w:jc w:val="left"/>
        <w:rPr>
          <w:sz w:val="26"/>
        </w:rPr>
      </w:pPr>
      <w:r>
        <w:rPr>
          <w:sz w:val="26"/>
        </w:rPr>
        <w:t>Hậu sanh như: Phiền não và uẩn tương ưng và sắc mạng quyền làm duyên cho sắc</w:t>
      </w:r>
      <w:r>
        <w:rPr>
          <w:spacing w:val="40"/>
          <w:sz w:val="26"/>
        </w:rPr>
        <w:t> </w:t>
      </w:r>
      <w:r>
        <w:rPr>
          <w:sz w:val="26"/>
        </w:rPr>
        <w:t>tục sinh bằng Hiện hữu 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26"/>
        <w:ind w:left="708" w:right="139" w:hanging="284"/>
      </w:pPr>
      <w:r>
        <w:rPr>
          <w:rFonts w:ascii="Symbol" w:hAnsi="Symbol"/>
        </w:rPr>
        <w:t></w:t>
      </w:r>
      <w:r>
        <w:rPr>
          <w:spacing w:val="80"/>
        </w:rPr>
        <w:t> </w:t>
      </w:r>
      <w:r>
        <w:rPr/>
        <w:t>Chư</w:t>
      </w:r>
      <w:r>
        <w:rPr>
          <w:spacing w:val="30"/>
        </w:rPr>
        <w:t> </w:t>
      </w:r>
      <w:r>
        <w:rPr/>
        <w:t>pháp</w:t>
      </w:r>
      <w:r>
        <w:rPr>
          <w:spacing w:val="29"/>
        </w:rPr>
        <w:t> </w:t>
      </w:r>
      <w:r>
        <w:rPr/>
        <w:t>phiền</w:t>
      </w:r>
      <w:r>
        <w:rPr>
          <w:spacing w:val="29"/>
        </w:rPr>
        <w:t> </w:t>
      </w:r>
      <w:r>
        <w:rPr/>
        <w:t>não</w:t>
      </w:r>
      <w:r>
        <w:rPr>
          <w:spacing w:val="30"/>
        </w:rPr>
        <w:t> </w:t>
      </w:r>
      <w:r>
        <w:rPr/>
        <w:t>và</w:t>
      </w:r>
      <w:r>
        <w:rPr>
          <w:spacing w:val="30"/>
        </w:rPr>
        <w:t> </w:t>
      </w:r>
      <w:r>
        <w:rPr/>
        <w:t>phi</w:t>
      </w:r>
      <w:r>
        <w:rPr>
          <w:spacing w:val="28"/>
        </w:rPr>
        <w:t> </w:t>
      </w:r>
      <w:r>
        <w:rPr/>
        <w:t>phiền</w:t>
      </w:r>
      <w:r>
        <w:rPr>
          <w:spacing w:val="29"/>
        </w:rPr>
        <w:t> </w:t>
      </w:r>
      <w:r>
        <w:rPr/>
        <w:t>não</w:t>
      </w:r>
      <w:r>
        <w:rPr>
          <w:spacing w:val="28"/>
        </w:rPr>
        <w:t> </w:t>
      </w:r>
      <w:r>
        <w:rPr/>
        <w:t>làm</w:t>
      </w:r>
      <w:r>
        <w:rPr>
          <w:spacing w:val="29"/>
        </w:rPr>
        <w:t> </w:t>
      </w:r>
      <w:r>
        <w:rPr/>
        <w:t>duyên</w:t>
      </w:r>
      <w:r>
        <w:rPr>
          <w:spacing w:val="30"/>
        </w:rPr>
        <w:t> </w:t>
      </w:r>
      <w:r>
        <w:rPr/>
        <w:t>cho</w:t>
      </w:r>
      <w:r>
        <w:rPr>
          <w:spacing w:val="31"/>
        </w:rPr>
        <w:t> </w:t>
      </w:r>
      <w:r>
        <w:rPr/>
        <w:t>những</w:t>
      </w:r>
      <w:r>
        <w:rPr>
          <w:spacing w:val="29"/>
        </w:rPr>
        <w:t> </w:t>
      </w:r>
      <w:r>
        <w:rPr/>
        <w:t>pháp</w:t>
      </w:r>
      <w:r>
        <w:rPr>
          <w:spacing w:val="31"/>
        </w:rPr>
        <w:t> </w:t>
      </w:r>
      <w:r>
        <w:rPr/>
        <w:t>phiền</w:t>
      </w:r>
      <w:r>
        <w:rPr>
          <w:spacing w:val="29"/>
        </w:rPr>
        <w:t> </w:t>
      </w:r>
      <w:r>
        <w:rPr/>
        <w:t>não</w:t>
      </w:r>
      <w:r>
        <w:rPr>
          <w:spacing w:val="31"/>
        </w:rPr>
        <w:t> </w:t>
      </w:r>
      <w:r>
        <w:rPr/>
        <w:t>và</w:t>
      </w:r>
      <w:r>
        <w:rPr>
          <w:spacing w:val="29"/>
        </w:rPr>
        <w:t> </w:t>
      </w:r>
      <w:r>
        <w:rPr/>
        <w:t>phi phiền não bằng Hiện hữu duyên có Đồng sanh và Tiền sanh:</w:t>
      </w:r>
    </w:p>
    <w:p>
      <w:pPr>
        <w:pStyle w:val="BodyText"/>
        <w:ind w:right="139" w:hanging="286"/>
      </w:pPr>
      <w:r>
        <w:rPr/>
        <w:t>-</w:t>
      </w:r>
      <w:r>
        <w:rPr>
          <w:spacing w:val="80"/>
          <w:w w:val="150"/>
        </w:rPr>
        <w:t> </w:t>
      </w:r>
      <w:r>
        <w:rPr/>
        <w:t>Đồng</w:t>
      </w:r>
      <w:r>
        <w:rPr>
          <w:spacing w:val="-1"/>
        </w:rPr>
        <w:t> </w:t>
      </w:r>
      <w:r>
        <w:rPr/>
        <w:t>sanh như: Tham và vật làm</w:t>
      </w:r>
      <w:r>
        <w:rPr>
          <w:spacing w:val="-2"/>
        </w:rPr>
        <w:t> </w:t>
      </w:r>
      <w:r>
        <w:rPr/>
        <w:t>duyên chi si, tà</w:t>
      </w:r>
      <w:r>
        <w:rPr>
          <w:spacing w:val="-1"/>
        </w:rPr>
        <w:t> </w:t>
      </w:r>
      <w:r>
        <w:rPr/>
        <w:t>kiến, hôn</w:t>
      </w:r>
      <w:r>
        <w:rPr>
          <w:spacing w:val="-1"/>
        </w:rPr>
        <w:t> </w:t>
      </w:r>
      <w:r>
        <w:rPr/>
        <w:t>trầm, phóng</w:t>
      </w:r>
      <w:r>
        <w:rPr>
          <w:spacing w:val="-1"/>
        </w:rPr>
        <w:t> </w:t>
      </w:r>
      <w:r>
        <w:rPr/>
        <w:t>dật, vô</w:t>
      </w:r>
      <w:r>
        <w:rPr>
          <w:spacing w:val="-1"/>
        </w:rPr>
        <w:t> </w:t>
      </w:r>
      <w:r>
        <w:rPr/>
        <w:t>tàm, vô úy bằng Hiện hữu duyên.</w:t>
      </w:r>
    </w:p>
    <w:p>
      <w:pPr>
        <w:pStyle w:val="BodyText"/>
        <w:spacing w:before="119"/>
        <w:ind w:left="424"/>
      </w:pPr>
      <w:r>
        <w:rPr>
          <w:rFonts w:ascii="Symbol" w:hAnsi="Symbol"/>
        </w:rPr>
        <w:t></w:t>
      </w:r>
      <w:r>
        <w:rPr>
          <w:spacing w:val="49"/>
          <w:w w:val="150"/>
        </w:rPr>
        <w:t> </w:t>
      </w:r>
      <w:r>
        <w:rPr/>
        <w:t>...</w:t>
      </w:r>
      <w:r>
        <w:rPr>
          <w:spacing w:val="-4"/>
        </w:rPr>
        <w:t> </w:t>
      </w:r>
      <w:r>
        <w:rPr/>
        <w:t>bằng</w:t>
      </w:r>
      <w:r>
        <w:rPr>
          <w:spacing w:val="-4"/>
        </w:rPr>
        <w:t> </w:t>
      </w:r>
      <w:r>
        <w:rPr/>
        <w:t>Vô</w:t>
      </w:r>
      <w:r>
        <w:rPr>
          <w:spacing w:val="-1"/>
        </w:rPr>
        <w:t> </w:t>
      </w:r>
      <w:r>
        <w:rPr/>
        <w:t>hữu</w:t>
      </w:r>
      <w:r>
        <w:rPr>
          <w:spacing w:val="-3"/>
        </w:rPr>
        <w:t> </w:t>
      </w:r>
      <w:r>
        <w:rPr/>
        <w:t>duyên,...</w:t>
      </w:r>
      <w:r>
        <w:rPr>
          <w:spacing w:val="-4"/>
        </w:rPr>
        <w:t> </w:t>
      </w:r>
      <w:r>
        <w:rPr/>
        <w:t>bằng</w:t>
      </w:r>
      <w:r>
        <w:rPr>
          <w:spacing w:val="-3"/>
        </w:rPr>
        <w:t> </w:t>
      </w:r>
      <w:r>
        <w:rPr/>
        <w:t>Ly</w:t>
      </w:r>
      <w:r>
        <w:rPr>
          <w:spacing w:val="-5"/>
        </w:rPr>
        <w:t> </w:t>
      </w:r>
      <w:r>
        <w:rPr/>
        <w:t>duyên,...</w:t>
      </w:r>
      <w:r>
        <w:rPr>
          <w:spacing w:val="-2"/>
        </w:rPr>
        <w:t> </w:t>
      </w:r>
      <w:r>
        <w:rPr/>
        <w:t>bằng</w:t>
      </w:r>
      <w:r>
        <w:rPr>
          <w:spacing w:val="-3"/>
        </w:rPr>
        <w:t> </w:t>
      </w:r>
      <w:r>
        <w:rPr/>
        <w:t>Bất</w:t>
      </w:r>
      <w:r>
        <w:rPr>
          <w:spacing w:val="-4"/>
        </w:rPr>
        <w:t> </w:t>
      </w:r>
      <w:r>
        <w:rPr/>
        <w:t>ly</w:t>
      </w:r>
      <w:r>
        <w:rPr>
          <w:spacing w:val="-8"/>
        </w:rPr>
        <w:t> </w:t>
      </w:r>
      <w:r>
        <w:rPr>
          <w:spacing w:val="-2"/>
        </w:rPr>
        <w:t>duyên.</w:t>
      </w:r>
    </w:p>
    <w:p>
      <w:pPr>
        <w:pStyle w:val="Heading2"/>
        <w:spacing w:line="240" w:lineRule="auto" w:before="2"/>
      </w:pPr>
      <w:r>
        <w:rPr>
          <w:spacing w:val="-4"/>
        </w:rPr>
        <w:t>505.</w:t>
      </w:r>
    </w:p>
    <w:p>
      <w:pPr>
        <w:pStyle w:val="BodyText"/>
        <w:spacing w:line="296" w:lineRule="exact"/>
        <w:ind w:left="708"/>
      </w:pPr>
      <w:r>
        <w:rPr/>
        <w:t>Nhân</w:t>
      </w:r>
      <w:r>
        <w:rPr>
          <w:spacing w:val="5"/>
        </w:rPr>
        <w:t> </w:t>
      </w:r>
      <w:r>
        <w:rPr/>
        <w:t>4,</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line="298" w:lineRule="exact" w:before="1"/>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3,</w:t>
      </w:r>
      <w:r>
        <w:rPr>
          <w:spacing w:val="19"/>
        </w:rPr>
        <w:t> </w:t>
      </w:r>
      <w:r>
        <w:rPr/>
        <w:t>Quả</w:t>
      </w:r>
      <w:r>
        <w:rPr>
          <w:spacing w:val="23"/>
        </w:rPr>
        <w:t> </w:t>
      </w:r>
      <w:r>
        <w:rPr/>
        <w:t>1,</w:t>
      </w:r>
      <w:r>
        <w:rPr>
          <w:spacing w:val="22"/>
        </w:rPr>
        <w:t> </w:t>
      </w:r>
      <w:r>
        <w:rPr/>
        <w:t>Thực</w:t>
      </w:r>
      <w:r>
        <w:rPr>
          <w:spacing w:val="20"/>
        </w:rPr>
        <w:t> </w:t>
      </w:r>
      <w:r>
        <w:rPr/>
        <w:t>3,</w:t>
      </w:r>
      <w:r>
        <w:rPr>
          <w:spacing w:val="19"/>
        </w:rPr>
        <w:t> </w:t>
      </w:r>
      <w:r>
        <w:rPr/>
        <w:t>Quyền</w:t>
      </w:r>
      <w:r>
        <w:rPr>
          <w:spacing w:val="21"/>
        </w:rPr>
        <w:t> </w:t>
      </w:r>
      <w:r>
        <w:rPr>
          <w:spacing w:val="-5"/>
        </w:rPr>
        <w:t>3,</w:t>
      </w:r>
    </w:p>
    <w:p>
      <w:pPr>
        <w:pStyle w:val="BodyText"/>
        <w:spacing w:line="298" w:lineRule="exact"/>
        <w:ind w:left="708"/>
      </w:pPr>
      <w:r>
        <w:rPr/>
        <w:t>Thiền</w:t>
      </w:r>
      <w:r>
        <w:rPr>
          <w:spacing w:val="-4"/>
        </w:rPr>
        <w:t> </w:t>
      </w:r>
      <w:r>
        <w:rPr/>
        <w:t>3,</w:t>
      </w:r>
      <w:r>
        <w:rPr>
          <w:spacing w:val="-4"/>
        </w:rPr>
        <w:t> </w:t>
      </w:r>
      <w:r>
        <w:rPr/>
        <w:t>Đạo</w:t>
      </w:r>
      <w:r>
        <w:rPr>
          <w:spacing w:val="-4"/>
        </w:rPr>
        <w:t> </w:t>
      </w:r>
      <w:r>
        <w:rPr/>
        <w:t>9,</w:t>
      </w:r>
      <w:r>
        <w:rPr>
          <w:spacing w:val="-4"/>
        </w:rPr>
        <w:t> </w:t>
      </w:r>
      <w:r>
        <w:rPr/>
        <w:t>Tương</w:t>
      </w:r>
      <w:r>
        <w:rPr>
          <w:spacing w:val="-2"/>
        </w:rPr>
        <w:t> </w:t>
      </w:r>
      <w:r>
        <w:rPr/>
        <w:t>ưng</w:t>
      </w:r>
      <w:r>
        <w:rPr>
          <w:spacing w:val="-3"/>
        </w:rPr>
        <w:t> </w:t>
      </w:r>
      <w:r>
        <w:rPr/>
        <w:t>9,</w:t>
      </w:r>
      <w:r>
        <w:rPr>
          <w:spacing w:val="-3"/>
        </w:rPr>
        <w:t> </w:t>
      </w:r>
      <w:r>
        <w:rPr/>
        <w:t>Bất</w:t>
      </w:r>
      <w:r>
        <w:rPr>
          <w:spacing w:val="-4"/>
        </w:rPr>
        <w:t> </w:t>
      </w:r>
      <w:r>
        <w:rPr/>
        <w:t>tương</w:t>
      </w:r>
      <w:r>
        <w:rPr>
          <w:spacing w:val="-3"/>
        </w:rPr>
        <w:t> </w:t>
      </w:r>
      <w:r>
        <w:rPr/>
        <w:t>ưng</w:t>
      </w:r>
      <w:r>
        <w:rPr>
          <w:spacing w:val="-3"/>
        </w:rPr>
        <w:t> </w:t>
      </w:r>
      <w:r>
        <w:rPr/>
        <w:t>5,</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3"/>
        </w:rPr>
        <w:t> </w:t>
      </w:r>
      <w:r>
        <w:rPr/>
        <w:t>9,</w:t>
      </w:r>
      <w:r>
        <w:rPr>
          <w:spacing w:val="-2"/>
        </w:rPr>
        <w:t> </w:t>
      </w:r>
      <w:r>
        <w:rPr/>
        <w:t>Ly</w:t>
      </w:r>
      <w:r>
        <w:rPr>
          <w:spacing w:val="-7"/>
        </w:rPr>
        <w:t> </w:t>
      </w:r>
      <w:r>
        <w:rPr/>
        <w:t>9,</w:t>
      </w:r>
      <w:r>
        <w:rPr>
          <w:spacing w:val="-2"/>
        </w:rPr>
        <w:t> </w:t>
      </w:r>
      <w:r>
        <w:rPr/>
        <w:t>Bất</w:t>
      </w:r>
      <w:r>
        <w:rPr>
          <w:spacing w:val="-2"/>
        </w:rPr>
        <w:t> </w:t>
      </w:r>
      <w:r>
        <w:rPr/>
        <w:t>ly</w:t>
      </w:r>
      <w:r>
        <w:rPr>
          <w:spacing w:val="-7"/>
        </w:rPr>
        <w:t> </w:t>
      </w:r>
      <w:r>
        <w:rPr>
          <w:spacing w:val="-5"/>
        </w:rPr>
        <w:t>9.</w:t>
      </w:r>
    </w:p>
    <w:p>
      <w:pPr>
        <w:pStyle w:val="Heading2"/>
        <w:spacing w:line="240" w:lineRule="auto" w:before="3"/>
      </w:pPr>
      <w:r>
        <w:rPr>
          <w:spacing w:val="-4"/>
        </w:rPr>
        <w:t>506.</w:t>
      </w:r>
    </w:p>
    <w:p>
      <w:pPr>
        <w:pStyle w:val="BodyText"/>
        <w:spacing w:line="237" w:lineRule="auto" w:before="2"/>
        <w:ind w:left="708" w:right="139" w:hanging="284"/>
        <w:jc w:val="both"/>
      </w:pPr>
      <w:r>
        <w:rPr>
          <w:rFonts w:ascii="Symbol" w:hAnsi="Symbol"/>
        </w:rPr>
        <w:t></w:t>
      </w:r>
      <w:r>
        <w:rPr>
          <w:spacing w:val="40"/>
        </w:rPr>
        <w:t> </w:t>
      </w:r>
      <w:r>
        <w:rPr/>
        <w:t>Pháp phiền não làm duyên cho những pháp phiền não bằng Cảnh duyên, bằng Đồng sanh duyên, bằng Cận y duyên.</w:t>
      </w:r>
    </w:p>
    <w:p>
      <w:pPr>
        <w:pStyle w:val="BodyText"/>
        <w:spacing w:before="121"/>
        <w:ind w:left="708" w:right="137" w:hanging="284"/>
        <w:jc w:val="both"/>
      </w:pPr>
      <w:r>
        <w:rPr>
          <w:rFonts w:ascii="Symbol" w:hAnsi="Symbol"/>
        </w:rPr>
        <w:t></w:t>
      </w:r>
      <w:r>
        <w:rPr>
          <w:spacing w:val="40"/>
        </w:rPr>
        <w:t> </w:t>
      </w:r>
      <w:r>
        <w:rPr/>
        <w:t>Pháp phiền não làm duyên cho những pháp phi phiền não bằng Cảnh duyên, bằng</w:t>
      </w:r>
      <w:r>
        <w:rPr>
          <w:spacing w:val="40"/>
        </w:rPr>
        <w:t> </w:t>
      </w:r>
      <w:r>
        <w:rPr/>
        <w:t>Đồng sanh duyên, bằng Cận y duyên, bằng Hậu sanh duyên.</w:t>
      </w:r>
    </w:p>
    <w:p>
      <w:pPr>
        <w:pStyle w:val="BodyText"/>
        <w:spacing w:before="119"/>
        <w:ind w:left="708" w:right="140" w:hanging="284"/>
        <w:jc w:val="both"/>
      </w:pPr>
      <w:r>
        <w:rPr>
          <w:rFonts w:ascii="Symbol" w:hAnsi="Symbol"/>
        </w:rPr>
        <w:t></w:t>
      </w:r>
      <w:r>
        <w:rPr>
          <w:spacing w:val="40"/>
        </w:rPr>
        <w:t> </w:t>
      </w:r>
      <w:r>
        <w:rPr/>
        <w:t>Pháp phiền não làm duyên cho những pháp phiền não và phi phiền não bằng Cảnh duyên, bằng Đồng sanh duyên, bằng Cận y duyên.</w:t>
      </w:r>
    </w:p>
    <w:p>
      <w:pPr>
        <w:pStyle w:val="BodyText"/>
        <w:spacing w:before="120"/>
        <w:ind w:left="708" w:right="139" w:hanging="284"/>
        <w:jc w:val="both"/>
      </w:pPr>
      <w:r>
        <w:rPr>
          <w:rFonts w:ascii="Symbol" w:hAnsi="Symbol"/>
        </w:rPr>
        <w:t></w:t>
      </w:r>
      <w:r>
        <w:rPr>
          <w:spacing w:val="40"/>
        </w:rPr>
        <w:t> </w:t>
      </w:r>
      <w:r>
        <w:rPr/>
        <w:t>Pháp phi phiền não làm duyên cho pháp phi phiền não bằng Cảnh duyên, bằng Đồng sanh duyên, bằng Cận y duyên, bằng Tiền sanh duyên, bằng Hậu sanh duyên, bằng Nghiệp duyên, bằng Thực duyên, bằng Quyền duyên.</w:t>
      </w:r>
    </w:p>
    <w:p>
      <w:pPr>
        <w:pStyle w:val="BodyText"/>
        <w:spacing w:line="237" w:lineRule="auto" w:before="123"/>
        <w:ind w:left="708" w:right="142" w:hanging="284"/>
        <w:jc w:val="both"/>
      </w:pPr>
      <w:r>
        <w:rPr>
          <w:rFonts w:ascii="Symbol" w:hAnsi="Symbol"/>
        </w:rPr>
        <w:t></w:t>
      </w:r>
      <w:r>
        <w:rPr>
          <w:spacing w:val="40"/>
        </w:rPr>
        <w:t> </w:t>
      </w:r>
      <w:r>
        <w:rPr/>
        <w:t>Pháp phi phiền não làm duyên cho pháp phiền não bằng Cảnh duyên, bằng Đồng sanh duyên, bằng Cận y duyên, bằng Tiền sanh duyên.</w:t>
      </w:r>
    </w:p>
    <w:p>
      <w:pPr>
        <w:pStyle w:val="BodyText"/>
        <w:spacing w:before="120"/>
        <w:ind w:left="708" w:right="140" w:hanging="284"/>
        <w:jc w:val="both"/>
      </w:pPr>
      <w:r>
        <w:rPr>
          <w:rFonts w:ascii="Symbol" w:hAnsi="Symbol"/>
        </w:rPr>
        <w:t></w:t>
      </w:r>
      <w:r>
        <w:rPr>
          <w:spacing w:val="40"/>
        </w:rPr>
        <w:t> </w:t>
      </w:r>
      <w:r>
        <w:rPr/>
        <w:t>Pháp phi phiền não làm duyên cho những pháp phiền não và phi phiền não bằng Cảnh duyên, bằng Đồng sanh duyên, bằng Cận y duyên, bằng Tiền sanh duyên.</w:t>
      </w:r>
    </w:p>
    <w:p>
      <w:pPr>
        <w:pStyle w:val="BodyText"/>
        <w:spacing w:before="120"/>
        <w:ind w:left="708" w:right="141" w:hanging="284"/>
        <w:jc w:val="both"/>
      </w:pPr>
      <w:r>
        <w:rPr>
          <w:rFonts w:ascii="Symbol" w:hAnsi="Symbol"/>
        </w:rPr>
        <w:t></w:t>
      </w:r>
      <w:r>
        <w:rPr>
          <w:spacing w:val="40"/>
        </w:rPr>
        <w:t> </w:t>
      </w:r>
      <w:r>
        <w:rPr/>
        <w:t>Chư</w:t>
      </w:r>
      <w:r>
        <w:rPr>
          <w:spacing w:val="40"/>
        </w:rPr>
        <w:t> </w:t>
      </w:r>
      <w:r>
        <w:rPr/>
        <w:t>pháp phiền não</w:t>
      </w:r>
      <w:r>
        <w:rPr>
          <w:spacing w:val="40"/>
        </w:rPr>
        <w:t> </w:t>
      </w:r>
      <w:r>
        <w:rPr/>
        <w:t>và</w:t>
      </w:r>
      <w:r>
        <w:rPr>
          <w:spacing w:val="40"/>
        </w:rPr>
        <w:t> </w:t>
      </w:r>
      <w:r>
        <w:rPr/>
        <w:t>phi phiền não làm</w:t>
      </w:r>
      <w:r>
        <w:rPr>
          <w:spacing w:val="40"/>
        </w:rPr>
        <w:t> </w:t>
      </w:r>
      <w:r>
        <w:rPr/>
        <w:t>duyên cho pháp phiền não bằng Cảnh duyên, bằng Đồng sanh duyên, bằng Cận y duyên.</w:t>
      </w:r>
    </w:p>
    <w:p>
      <w:pPr>
        <w:pStyle w:val="BodyText"/>
        <w:spacing w:before="119"/>
        <w:ind w:left="708" w:right="140" w:hanging="284"/>
        <w:jc w:val="both"/>
      </w:pPr>
      <w:r>
        <w:rPr>
          <w:rFonts w:ascii="Symbol" w:hAnsi="Symbol"/>
        </w:rPr>
        <w:t></w:t>
      </w:r>
      <w:r>
        <w:rPr>
          <w:spacing w:val="40"/>
        </w:rPr>
        <w:t> </w:t>
      </w:r>
      <w:r>
        <w:rPr/>
        <w:t>Chư pháp phiền não và phi phiền não làm duyên cho pháp phi phiền não bằng Cảnh duyên, bằng Đồng sanh duyên, bằng Cận y duyên, bằng Hậu sanh duyên, bằng Thực duyên, bằng Quyền duyên.</w:t>
      </w:r>
    </w:p>
    <w:p>
      <w:pPr>
        <w:pStyle w:val="BodyText"/>
        <w:spacing w:line="237" w:lineRule="auto" w:before="123"/>
        <w:ind w:left="708" w:right="139" w:hanging="284"/>
        <w:jc w:val="both"/>
      </w:pPr>
      <w:r>
        <w:rPr>
          <w:rFonts w:ascii="Symbol" w:hAnsi="Symbol"/>
        </w:rPr>
        <w:t></w:t>
      </w:r>
      <w:r>
        <w:rPr>
          <w:spacing w:val="40"/>
        </w:rPr>
        <w:t> </w:t>
      </w:r>
      <w:r>
        <w:rPr/>
        <w:t>Chư pháp phiền não và phi phiền não làm duyên cho những pháp phiền não và phi phiền não bằng Cảnh duyên, bằng Đồng sanh duyên, bằng Cận y duyên.</w:t>
      </w:r>
    </w:p>
    <w:p>
      <w:pPr>
        <w:pStyle w:val="Heading2"/>
        <w:spacing w:before="5"/>
      </w:pPr>
      <w:r>
        <w:rPr>
          <w:spacing w:val="-4"/>
        </w:rPr>
        <w:t>507.</w:t>
      </w:r>
    </w:p>
    <w:p>
      <w:pPr>
        <w:pStyle w:val="BodyText"/>
        <w:spacing w:line="297" w:lineRule="exact"/>
        <w:ind w:left="708"/>
      </w:pPr>
      <w:r>
        <w:rPr/>
        <w:t>Phi</w:t>
      </w:r>
      <w:r>
        <w:rPr>
          <w:spacing w:val="-4"/>
        </w:rPr>
        <w:t> </w:t>
      </w:r>
      <w:r>
        <w:rPr/>
        <w:t>Nhân</w:t>
      </w:r>
      <w:r>
        <w:rPr>
          <w:spacing w:val="-1"/>
        </w:rPr>
        <w:t> </w:t>
      </w:r>
      <w:r>
        <w:rPr/>
        <w:t>9,</w:t>
      </w:r>
      <w:r>
        <w:rPr>
          <w:spacing w:val="-4"/>
        </w:rPr>
        <w:t> </w:t>
      </w:r>
      <w:r>
        <w:rPr/>
        <w:t>phi</w:t>
      </w:r>
      <w:r>
        <w:rPr>
          <w:spacing w:val="-1"/>
        </w:rPr>
        <w:t> </w:t>
      </w:r>
      <w:r>
        <w:rPr/>
        <w:t>Cảnh</w:t>
      </w:r>
      <w:r>
        <w:rPr>
          <w:spacing w:val="-4"/>
        </w:rPr>
        <w:t> </w:t>
      </w:r>
      <w:r>
        <w:rPr/>
        <w:t>9,</w:t>
      </w:r>
      <w:r>
        <w:rPr>
          <w:spacing w:val="-3"/>
        </w:rPr>
        <w:t> </w:t>
      </w:r>
      <w:r>
        <w:rPr/>
        <w:t>phi</w:t>
      </w:r>
      <w:r>
        <w:rPr>
          <w:spacing w:val="-4"/>
        </w:rPr>
        <w:t> </w:t>
      </w:r>
      <w:r>
        <w:rPr/>
        <w:t>Trưởng</w:t>
      </w:r>
      <w:r>
        <w:rPr>
          <w:spacing w:val="-1"/>
        </w:rPr>
        <w:t> </w:t>
      </w:r>
      <w:r>
        <w:rPr/>
        <w:t>9,</w:t>
      </w:r>
      <w:r>
        <w:rPr>
          <w:spacing w:val="-4"/>
        </w:rPr>
        <w:t> </w:t>
      </w:r>
      <w:r>
        <w:rPr/>
        <w:t>tất</w:t>
      </w:r>
      <w:r>
        <w:rPr>
          <w:spacing w:val="-4"/>
        </w:rPr>
        <w:t> </w:t>
      </w:r>
      <w:r>
        <w:rPr/>
        <w:t>cả</w:t>
      </w:r>
      <w:r>
        <w:rPr>
          <w:spacing w:val="-1"/>
        </w:rPr>
        <w:t> </w:t>
      </w:r>
      <w:r>
        <w:rPr/>
        <w:t>đều</w:t>
      </w:r>
      <w:r>
        <w:rPr>
          <w:spacing w:val="-4"/>
        </w:rPr>
        <w:t> </w:t>
      </w:r>
      <w:r>
        <w:rPr/>
        <w:t>9,</w:t>
      </w:r>
      <w:r>
        <w:rPr>
          <w:spacing w:val="-2"/>
        </w:rPr>
        <w:t> </w:t>
      </w:r>
      <w:r>
        <w:rPr/>
        <w:t>phi</w:t>
      </w:r>
      <w:r>
        <w:rPr>
          <w:spacing w:val="-4"/>
        </w:rPr>
        <w:t> </w:t>
      </w:r>
      <w:r>
        <w:rPr/>
        <w:t>Bất</w:t>
      </w:r>
      <w:r>
        <w:rPr>
          <w:spacing w:val="-3"/>
        </w:rPr>
        <w:t> </w:t>
      </w:r>
      <w:r>
        <w:rPr/>
        <w:t>ly</w:t>
      </w:r>
      <w:r>
        <w:rPr>
          <w:spacing w:val="-8"/>
        </w:rPr>
        <w:t> </w:t>
      </w:r>
      <w:r>
        <w:rPr>
          <w:spacing w:val="-5"/>
        </w:rPr>
        <w:t>9.</w:t>
      </w:r>
    </w:p>
    <w:p>
      <w:pPr>
        <w:pStyle w:val="Heading2"/>
        <w:spacing w:before="4"/>
      </w:pPr>
      <w:r>
        <w:rPr>
          <w:spacing w:val="-4"/>
        </w:rPr>
        <w:t>508.</w:t>
      </w:r>
    </w:p>
    <w:p>
      <w:pPr>
        <w:pStyle w:val="BodyText"/>
        <w:ind w:left="708" w:right="139"/>
        <w:jc w:val="both"/>
      </w:pPr>
      <w:r>
        <w:rPr/>
        <w:t>Nhân duyên có phi Cảnh 4,... phi Trưởng 4, phi Vô gián 4, phi Liên tiếp 4, phi Hỗ tương 2, phi Cận y 4, tất cả đều 4, phi Tương ưng 2, phi Bất tương ưng 4, phi Vô hữu 4, phi Ly 4.</w:t>
      </w:r>
    </w:p>
    <w:p>
      <w:pPr>
        <w:pStyle w:val="Heading2"/>
        <w:spacing w:line="298" w:lineRule="exact"/>
      </w:pPr>
      <w:r>
        <w:rPr>
          <w:spacing w:val="-4"/>
        </w:rPr>
        <w:t>509.</w:t>
      </w:r>
    </w:p>
    <w:p>
      <w:pPr>
        <w:pStyle w:val="BodyText"/>
        <w:spacing w:line="295" w:lineRule="exact"/>
        <w:ind w:left="708"/>
      </w:pPr>
      <w:r>
        <w:rPr/>
        <w:t>Phi</w:t>
      </w:r>
      <w:r>
        <w:rPr>
          <w:spacing w:val="-5"/>
        </w:rPr>
        <w:t> </w:t>
      </w:r>
      <w:r>
        <w:rPr/>
        <w:t>Nhân</w:t>
      </w:r>
      <w:r>
        <w:rPr>
          <w:spacing w:val="-2"/>
        </w:rPr>
        <w:t> </w:t>
      </w:r>
      <w:r>
        <w:rPr/>
        <w:t>duyên</w:t>
      </w:r>
      <w:r>
        <w:rPr>
          <w:spacing w:val="-3"/>
        </w:rPr>
        <w:t> </w:t>
      </w:r>
      <w:r>
        <w:rPr/>
        <w:t>có</w:t>
      </w:r>
      <w:r>
        <w:rPr>
          <w:spacing w:val="-2"/>
        </w:rPr>
        <w:t> </w:t>
      </w:r>
      <w:r>
        <w:rPr/>
        <w:t>Cảnh</w:t>
      </w:r>
      <w:r>
        <w:rPr>
          <w:spacing w:val="-5"/>
        </w:rPr>
        <w:t> </w:t>
      </w:r>
      <w:r>
        <w:rPr/>
        <w:t>9,...</w:t>
      </w:r>
      <w:r>
        <w:rPr>
          <w:spacing w:val="-4"/>
        </w:rPr>
        <w:t> </w:t>
      </w:r>
      <w:r>
        <w:rPr/>
        <w:t>Trưởng</w:t>
      </w:r>
      <w:r>
        <w:rPr>
          <w:spacing w:val="-5"/>
        </w:rPr>
        <w:t> </w:t>
      </w:r>
      <w:r>
        <w:rPr/>
        <w:t>9,</w:t>
      </w:r>
      <w:r>
        <w:rPr>
          <w:spacing w:val="-4"/>
        </w:rPr>
        <w:t> </w:t>
      </w:r>
      <w:r>
        <w:rPr/>
        <w:t>nên</w:t>
      </w:r>
      <w:r>
        <w:rPr>
          <w:spacing w:val="-2"/>
        </w:rPr>
        <w:t> </w:t>
      </w:r>
      <w:r>
        <w:rPr/>
        <w:t>sắp</w:t>
      </w:r>
      <w:r>
        <w:rPr>
          <w:spacing w:val="-4"/>
        </w:rPr>
        <w:t> </w:t>
      </w:r>
      <w:r>
        <w:rPr/>
        <w:t>thuận</w:t>
      </w:r>
      <w:r>
        <w:rPr>
          <w:spacing w:val="-5"/>
        </w:rPr>
        <w:t> </w:t>
      </w:r>
      <w:r>
        <w:rPr/>
        <w:t>theo</w:t>
      </w:r>
      <w:r>
        <w:rPr>
          <w:spacing w:val="-3"/>
        </w:rPr>
        <w:t> </w:t>
      </w:r>
      <w:r>
        <w:rPr/>
        <w:t>đầu</w:t>
      </w:r>
      <w:r>
        <w:rPr>
          <w:spacing w:val="-5"/>
        </w:rPr>
        <w:t> </w:t>
      </w:r>
      <w:r>
        <w:rPr/>
        <w:t>đề,...</w:t>
      </w:r>
      <w:r>
        <w:rPr>
          <w:spacing w:val="-2"/>
        </w:rPr>
        <w:t> </w:t>
      </w:r>
      <w:r>
        <w:rPr/>
        <w:t>Bất</w:t>
      </w:r>
      <w:r>
        <w:rPr>
          <w:spacing w:val="-4"/>
        </w:rPr>
        <w:t> </w:t>
      </w:r>
      <w:r>
        <w:rPr/>
        <w:t>ly</w:t>
      </w:r>
      <w:r>
        <w:rPr>
          <w:spacing w:val="-8"/>
        </w:rPr>
        <w:t> </w:t>
      </w:r>
      <w:r>
        <w:rPr>
          <w:spacing w:val="-5"/>
        </w:rPr>
        <w:t>9.</w:t>
      </w:r>
    </w:p>
    <w:p>
      <w:pPr>
        <w:spacing w:line="296" w:lineRule="exact" w:before="0"/>
        <w:ind w:left="3183"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2"/>
          <w:sz w:val="26"/>
        </w:rPr>
        <w:t> </w:t>
      </w:r>
      <w:r>
        <w:rPr>
          <w:i/>
          <w:sz w:val="26"/>
        </w:rPr>
        <w:t>phiền</w:t>
      </w:r>
      <w:r>
        <w:rPr>
          <w:i/>
          <w:spacing w:val="-4"/>
          <w:sz w:val="26"/>
        </w:rPr>
        <w:t> </w:t>
      </w:r>
      <w:r>
        <w:rPr>
          <w:i/>
          <w:sz w:val="26"/>
        </w:rPr>
        <w:t>não</w:t>
      </w:r>
      <w:r>
        <w:rPr>
          <w:i/>
          <w:spacing w:val="-2"/>
          <w:sz w:val="26"/>
        </w:rPr>
        <w:t> (kilesaduka)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20608">
                <wp:simplePos x="0" y="0"/>
                <wp:positionH relativeFrom="page">
                  <wp:posOffset>3525646</wp:posOffset>
                </wp:positionH>
                <wp:positionV relativeFrom="paragraph">
                  <wp:posOffset>118736</wp:posOffset>
                </wp:positionV>
                <wp:extent cx="329565"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49317pt;width:25.95pt;height:.1pt;mso-position-horizontal-relative:page;mso-position-vertical-relative:paragraph;z-index:-15695872;mso-wrap-distance-left:0;mso-wrap-distance-right:0" id="docshape83" coordorigin="5552,187" coordsize="519,0" path="m5552,187l6071,187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170"/>
        <w:ind w:left="0"/>
        <w:rPr>
          <w:i/>
        </w:rPr>
      </w:pPr>
    </w:p>
    <w:p>
      <w:pPr>
        <w:spacing w:before="0"/>
        <w:ind w:left="0" w:right="1" w:firstLine="0"/>
        <w:jc w:val="center"/>
        <w:rPr>
          <w:b/>
          <w:i/>
          <w:sz w:val="26"/>
        </w:rPr>
      </w:pPr>
      <w:bookmarkStart w:name="_bookmark226" w:id="227"/>
      <w:bookmarkEnd w:id="227"/>
      <w:r>
        <w:rPr/>
      </w:r>
      <w:r>
        <w:rPr>
          <w:b/>
          <w:sz w:val="26"/>
        </w:rPr>
        <w:t>NHỊ</w:t>
      </w:r>
      <w:r>
        <w:rPr>
          <w:b/>
          <w:spacing w:val="-7"/>
          <w:sz w:val="26"/>
        </w:rPr>
        <w:t> </w:t>
      </w:r>
      <w:r>
        <w:rPr>
          <w:b/>
          <w:sz w:val="26"/>
        </w:rPr>
        <w:t>ĐỀ</w:t>
      </w:r>
      <w:r>
        <w:rPr>
          <w:b/>
          <w:spacing w:val="-6"/>
          <w:sz w:val="26"/>
        </w:rPr>
        <w:t> </w:t>
      </w:r>
      <w:r>
        <w:rPr>
          <w:b/>
          <w:sz w:val="26"/>
        </w:rPr>
        <w:t>CẢNH</w:t>
      </w:r>
      <w:r>
        <w:rPr>
          <w:b/>
          <w:spacing w:val="-4"/>
          <w:sz w:val="26"/>
        </w:rPr>
        <w:t> </w:t>
      </w:r>
      <w:r>
        <w:rPr>
          <w:b/>
          <w:sz w:val="26"/>
        </w:rPr>
        <w:t>PHIỀN</w:t>
      </w:r>
      <w:r>
        <w:rPr>
          <w:b/>
          <w:spacing w:val="-7"/>
          <w:sz w:val="26"/>
        </w:rPr>
        <w:t> </w:t>
      </w:r>
      <w:r>
        <w:rPr>
          <w:b/>
          <w:sz w:val="26"/>
        </w:rPr>
        <w:t>NÃO</w:t>
      </w:r>
      <w:r>
        <w:rPr>
          <w:b/>
          <w:spacing w:val="-6"/>
          <w:sz w:val="26"/>
        </w:rPr>
        <w:t> </w:t>
      </w:r>
      <w:r>
        <w:rPr>
          <w:b/>
          <w:i/>
          <w:spacing w:val="-2"/>
          <w:sz w:val="26"/>
        </w:rPr>
        <w:t>(SAṄKILESSIKADUKA)</w:t>
      </w:r>
    </w:p>
    <w:p>
      <w:pPr>
        <w:spacing w:line="298" w:lineRule="exact" w:before="200"/>
        <w:ind w:left="424" w:right="0" w:firstLine="0"/>
        <w:jc w:val="left"/>
        <w:rPr>
          <w:b/>
          <w:i/>
          <w:sz w:val="26"/>
        </w:rPr>
      </w:pPr>
      <w:bookmarkStart w:name="_bookmark227" w:id="228"/>
      <w:bookmarkEnd w:id="228"/>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510.</w:t>
      </w:r>
    </w:p>
    <w:p>
      <w:pPr>
        <w:pStyle w:val="BodyText"/>
        <w:spacing w:line="237" w:lineRule="auto" w:before="1"/>
        <w:ind w:right="989" w:hanging="286"/>
      </w:pPr>
      <w:r>
        <w:rPr/>
        <w:t>Pháp</w:t>
      </w:r>
      <w:r>
        <w:rPr>
          <w:spacing w:val="-3"/>
        </w:rPr>
        <w:t> </w:t>
      </w:r>
      <w:r>
        <w:rPr/>
        <w:t>cảnh</w:t>
      </w:r>
      <w:r>
        <w:rPr>
          <w:spacing w:val="-1"/>
        </w:rPr>
        <w:t> </w:t>
      </w:r>
      <w:r>
        <w:rPr/>
        <w:t>phiền</w:t>
      </w:r>
      <w:r>
        <w:rPr>
          <w:spacing w:val="-3"/>
        </w:rPr>
        <w:t> </w:t>
      </w:r>
      <w:r>
        <w:rPr/>
        <w:t>não</w:t>
      </w:r>
      <w:r>
        <w:rPr>
          <w:spacing w:val="-3"/>
        </w:rPr>
        <w:t> </w:t>
      </w:r>
      <w:r>
        <w:rPr/>
        <w:t>liên</w:t>
      </w:r>
      <w:r>
        <w:rPr>
          <w:spacing w:val="-3"/>
        </w:rPr>
        <w:t> </w:t>
      </w:r>
      <w:r>
        <w:rPr/>
        <w:t>quan</w:t>
      </w:r>
      <w:r>
        <w:rPr>
          <w:spacing w:val="-2"/>
        </w:rPr>
        <w:t> </w:t>
      </w:r>
      <w:r>
        <w:rPr/>
        <w:t>pháp</w:t>
      </w:r>
      <w:r>
        <w:rPr>
          <w:spacing w:val="-3"/>
        </w:rPr>
        <w:t> </w:t>
      </w:r>
      <w:r>
        <w:rPr/>
        <w:t>cảnh</w:t>
      </w:r>
      <w:r>
        <w:rPr>
          <w:spacing w:val="-3"/>
        </w:rPr>
        <w:t> </w:t>
      </w:r>
      <w:r>
        <w:rPr/>
        <w:t>phiền</w:t>
      </w:r>
      <w:r>
        <w:rPr>
          <w:spacing w:val="-2"/>
        </w:rPr>
        <w:t> </w:t>
      </w:r>
      <w:r>
        <w:rPr/>
        <w:t>não</w:t>
      </w:r>
      <w:r>
        <w:rPr>
          <w:spacing w:val="-3"/>
        </w:rPr>
        <w:t> </w:t>
      </w:r>
      <w:r>
        <w:rPr/>
        <w:t>sanh</w:t>
      </w:r>
      <w:r>
        <w:rPr>
          <w:spacing w:val="-1"/>
        </w:rPr>
        <w:t> </w:t>
      </w:r>
      <w:r>
        <w:rPr/>
        <w:t>ra</w:t>
      </w:r>
      <w:r>
        <w:rPr>
          <w:spacing w:val="-3"/>
        </w:rPr>
        <w:t> </w:t>
      </w:r>
      <w:r>
        <w:rPr/>
        <w:t>do</w:t>
      </w:r>
      <w:r>
        <w:rPr>
          <w:spacing w:val="-2"/>
        </w:rPr>
        <w:t> </w:t>
      </w:r>
      <w:r>
        <w:rPr/>
        <w:t>Nhân</w:t>
      </w:r>
      <w:r>
        <w:rPr>
          <w:spacing w:val="-1"/>
        </w:rPr>
        <w:t> </w:t>
      </w:r>
      <w:r>
        <w:rPr/>
        <w:t>duyên: Nhị đề hiệp thế </w:t>
      </w:r>
      <w:r>
        <w:rPr>
          <w:i/>
        </w:rPr>
        <w:t>(lokīyaduka) </w:t>
      </w:r>
      <w:r>
        <w:rPr/>
        <w:t>ra sao, đây cũng như thế không chi khác.</w:t>
      </w:r>
    </w:p>
    <w:p>
      <w:pPr>
        <w:spacing w:line="297" w:lineRule="exact" w:before="0"/>
        <w:ind w:left="3999"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4"/>
          <w:sz w:val="26"/>
        </w:rPr>
        <w:t> </w:t>
      </w:r>
      <w:r>
        <w:rPr>
          <w:i/>
          <w:sz w:val="26"/>
        </w:rPr>
        <w:t>cảnh</w:t>
      </w:r>
      <w:r>
        <w:rPr>
          <w:i/>
          <w:spacing w:val="-5"/>
          <w:sz w:val="26"/>
        </w:rPr>
        <w:t> </w:t>
      </w:r>
      <w:r>
        <w:rPr>
          <w:i/>
          <w:sz w:val="26"/>
        </w:rPr>
        <w:t>phiền</w:t>
      </w:r>
      <w:r>
        <w:rPr>
          <w:i/>
          <w:spacing w:val="-2"/>
          <w:sz w:val="26"/>
        </w:rPr>
        <w:t> </w:t>
      </w:r>
      <w:r>
        <w:rPr>
          <w:i/>
          <w:spacing w:val="-5"/>
          <w:sz w:val="26"/>
        </w:rPr>
        <w:t>não</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21120">
                <wp:simplePos x="0" y="0"/>
                <wp:positionH relativeFrom="page">
                  <wp:posOffset>3525646</wp:posOffset>
                </wp:positionH>
                <wp:positionV relativeFrom="paragraph">
                  <wp:posOffset>119239</wp:posOffset>
                </wp:positionV>
                <wp:extent cx="329565"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88948pt;width:25.95pt;height:.1pt;mso-position-horizontal-relative:page;mso-position-vertical-relative:paragraph;z-index:-15695360;mso-wrap-distance-left:0;mso-wrap-distance-right:0" id="docshape84"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spacing w:before="0"/>
        <w:ind w:left="0" w:right="2" w:firstLine="0"/>
        <w:jc w:val="center"/>
        <w:rPr>
          <w:b/>
          <w:i/>
          <w:sz w:val="26"/>
        </w:rPr>
      </w:pPr>
      <w:bookmarkStart w:name="_bookmark228" w:id="229"/>
      <w:bookmarkEnd w:id="229"/>
      <w:r>
        <w:rPr/>
      </w:r>
      <w:r>
        <w:rPr>
          <w:b/>
          <w:sz w:val="26"/>
        </w:rPr>
        <w:t>NHỊ</w:t>
      </w:r>
      <w:r>
        <w:rPr>
          <w:b/>
          <w:spacing w:val="-8"/>
          <w:sz w:val="26"/>
        </w:rPr>
        <w:t> </w:t>
      </w:r>
      <w:r>
        <w:rPr>
          <w:b/>
          <w:sz w:val="26"/>
        </w:rPr>
        <w:t>ĐỀ</w:t>
      </w:r>
      <w:r>
        <w:rPr>
          <w:b/>
          <w:spacing w:val="-6"/>
          <w:sz w:val="26"/>
        </w:rPr>
        <w:t> </w:t>
      </w:r>
      <w:r>
        <w:rPr>
          <w:b/>
          <w:sz w:val="26"/>
        </w:rPr>
        <w:t>PHIỀN</w:t>
      </w:r>
      <w:r>
        <w:rPr>
          <w:b/>
          <w:spacing w:val="-6"/>
          <w:sz w:val="26"/>
        </w:rPr>
        <w:t> </w:t>
      </w:r>
      <w:r>
        <w:rPr>
          <w:b/>
          <w:sz w:val="26"/>
        </w:rPr>
        <w:t>TOÁI</w:t>
      </w:r>
      <w:r>
        <w:rPr>
          <w:b/>
          <w:spacing w:val="-8"/>
          <w:sz w:val="26"/>
        </w:rPr>
        <w:t> </w:t>
      </w:r>
      <w:r>
        <w:rPr>
          <w:b/>
          <w:i/>
          <w:spacing w:val="-2"/>
          <w:sz w:val="26"/>
        </w:rPr>
        <w:t>(SAṄKILIṬṬHADUKA)</w:t>
      </w:r>
    </w:p>
    <w:p>
      <w:pPr>
        <w:spacing w:before="198"/>
        <w:ind w:left="424" w:right="0" w:firstLine="0"/>
        <w:jc w:val="left"/>
        <w:rPr>
          <w:b/>
          <w:i/>
          <w:sz w:val="26"/>
        </w:rPr>
      </w:pPr>
      <w:bookmarkStart w:name="_bookmark229" w:id="230"/>
      <w:bookmarkEnd w:id="230"/>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511.</w:t>
      </w:r>
    </w:p>
    <w:p>
      <w:pPr>
        <w:pStyle w:val="BodyText"/>
        <w:spacing w:line="237" w:lineRule="auto" w:before="2"/>
        <w:ind w:right="2350" w:hanging="570"/>
      </w:pPr>
      <w:r>
        <w:rPr>
          <w:rFonts w:ascii="Symbol" w:hAnsi="Symbol"/>
        </w:rPr>
        <w:t></w:t>
      </w:r>
      <w:r>
        <w:rPr>
          <w:spacing w:val="80"/>
        </w:rPr>
        <w:t> </w:t>
      </w:r>
      <w:r>
        <w:rPr/>
        <w:t>Pháp</w:t>
      </w:r>
      <w:r>
        <w:rPr>
          <w:spacing w:val="-4"/>
        </w:rPr>
        <w:t> </w:t>
      </w:r>
      <w:r>
        <w:rPr/>
        <w:t>phiền</w:t>
      </w:r>
      <w:r>
        <w:rPr>
          <w:spacing w:val="-1"/>
        </w:rPr>
        <w:t> </w:t>
      </w:r>
      <w:r>
        <w:rPr/>
        <w:t>toái</w:t>
      </w:r>
      <w:r>
        <w:rPr>
          <w:spacing w:val="-4"/>
        </w:rPr>
        <w:t> </w:t>
      </w:r>
      <w:r>
        <w:rPr/>
        <w:t>liên</w:t>
      </w:r>
      <w:r>
        <w:rPr>
          <w:spacing w:val="-4"/>
        </w:rPr>
        <w:t> </w:t>
      </w:r>
      <w:r>
        <w:rPr/>
        <w:t>quan</w:t>
      </w:r>
      <w:r>
        <w:rPr>
          <w:spacing w:val="-2"/>
        </w:rPr>
        <w:t> </w:t>
      </w:r>
      <w:r>
        <w:rPr/>
        <w:t>pháp</w:t>
      </w:r>
      <w:r>
        <w:rPr>
          <w:spacing w:val="-4"/>
        </w:rPr>
        <w:t> </w:t>
      </w:r>
      <w:r>
        <w:rPr/>
        <w:t>phiền</w:t>
      </w:r>
      <w:r>
        <w:rPr>
          <w:spacing w:val="-3"/>
        </w:rPr>
        <w:t> </w:t>
      </w:r>
      <w:r>
        <w:rPr/>
        <w:t>toái</w:t>
      </w:r>
      <w:r>
        <w:rPr>
          <w:spacing w:val="-1"/>
        </w:rPr>
        <w:t> </w:t>
      </w:r>
      <w:r>
        <w:rPr/>
        <w:t>sanh</w:t>
      </w:r>
      <w:r>
        <w:rPr>
          <w:spacing w:val="-1"/>
        </w:rPr>
        <w:t> </w:t>
      </w:r>
      <w:r>
        <w:rPr/>
        <w:t>ra</w:t>
      </w:r>
      <w:r>
        <w:rPr>
          <w:spacing w:val="-4"/>
        </w:rPr>
        <w:t> </w:t>
      </w:r>
      <w:r>
        <w:rPr/>
        <w:t>do</w:t>
      </w:r>
      <w:r>
        <w:rPr>
          <w:spacing w:val="-3"/>
        </w:rPr>
        <w:t> </w:t>
      </w:r>
      <w:r>
        <w:rPr/>
        <w:t>Nhân</w:t>
      </w:r>
      <w:r>
        <w:rPr>
          <w:spacing w:val="-1"/>
        </w:rPr>
        <w:t> </w:t>
      </w:r>
      <w:r>
        <w:rPr/>
        <w:t>duyên: 3 uẩn liên quan 1 uẩn phiền toái,... 2 uẩn.</w:t>
      </w:r>
    </w:p>
    <w:p>
      <w:pPr>
        <w:pStyle w:val="BodyText"/>
        <w:spacing w:line="235" w:lineRule="auto" w:before="126"/>
        <w:ind w:right="1694" w:hanging="570"/>
      </w:pPr>
      <w:r>
        <w:rPr>
          <w:rFonts w:ascii="Symbol" w:hAnsi="Symbol"/>
        </w:rPr>
        <w:t></w:t>
      </w:r>
      <w:r>
        <w:rPr>
          <w:spacing w:val="80"/>
        </w:rPr>
        <w:t> </w:t>
      </w:r>
      <w:r>
        <w:rPr/>
        <w:t>Pháp</w:t>
      </w:r>
      <w:r>
        <w:rPr>
          <w:spacing w:val="-3"/>
        </w:rPr>
        <w:t> </w:t>
      </w:r>
      <w:r>
        <w:rPr/>
        <w:t>phi</w:t>
      </w:r>
      <w:r>
        <w:rPr>
          <w:spacing w:val="-3"/>
        </w:rPr>
        <w:t> </w:t>
      </w:r>
      <w:r>
        <w:rPr/>
        <w:t>phiền</w:t>
      </w:r>
      <w:r>
        <w:rPr>
          <w:spacing w:val="-2"/>
        </w:rPr>
        <w:t> </w:t>
      </w:r>
      <w:r>
        <w:rPr/>
        <w:t>toái</w:t>
      </w:r>
      <w:r>
        <w:rPr>
          <w:spacing w:val="-2"/>
        </w:rPr>
        <w:t> </w:t>
      </w:r>
      <w:r>
        <w:rPr/>
        <w:t>liên</w:t>
      </w:r>
      <w:r>
        <w:rPr>
          <w:spacing w:val="-3"/>
        </w:rPr>
        <w:t> </w:t>
      </w:r>
      <w:r>
        <w:rPr/>
        <w:t>quan</w:t>
      </w:r>
      <w:r>
        <w:rPr>
          <w:spacing w:val="-2"/>
        </w:rPr>
        <w:t> </w:t>
      </w:r>
      <w:r>
        <w:rPr/>
        <w:t>pháp</w:t>
      </w:r>
      <w:r>
        <w:rPr>
          <w:spacing w:val="-3"/>
        </w:rPr>
        <w:t> </w:t>
      </w:r>
      <w:r>
        <w:rPr/>
        <w:t>phiền toái sanh</w:t>
      </w:r>
      <w:r>
        <w:rPr>
          <w:spacing w:val="-3"/>
        </w:rPr>
        <w:t> </w:t>
      </w:r>
      <w:r>
        <w:rPr/>
        <w:t>ra</w:t>
      </w:r>
      <w:r>
        <w:rPr>
          <w:spacing w:val="-3"/>
        </w:rPr>
        <w:t> </w:t>
      </w:r>
      <w:r>
        <w:rPr/>
        <w:t>do Nhân</w:t>
      </w:r>
      <w:r>
        <w:rPr>
          <w:spacing w:val="-3"/>
        </w:rPr>
        <w:t> </w:t>
      </w:r>
      <w:r>
        <w:rPr/>
        <w:t>duyên: Sắc tâm liên quan uẩn phiền toái </w:t>
      </w:r>
      <w:r>
        <w:rPr>
          <w:i/>
        </w:rPr>
        <w:t>(saṅkiliṭṭha)</w:t>
      </w:r>
      <w:r>
        <w:rPr/>
        <w:t>.</w:t>
      </w:r>
    </w:p>
    <w:p>
      <w:pPr>
        <w:pStyle w:val="BodyText"/>
        <w:spacing w:before="127"/>
        <w:ind w:left="708" w:right="139" w:hanging="284"/>
      </w:pPr>
      <w:r>
        <w:rPr>
          <w:rFonts w:ascii="Symbol" w:hAnsi="Symbol"/>
        </w:rPr>
        <w:t></w:t>
      </w:r>
      <w:r>
        <w:rPr>
          <w:spacing w:val="80"/>
        </w:rPr>
        <w:t> </w:t>
      </w:r>
      <w:r>
        <w:rPr/>
        <w:t>Chư</w:t>
      </w:r>
      <w:r>
        <w:rPr>
          <w:spacing w:val="40"/>
        </w:rPr>
        <w:t> </w:t>
      </w:r>
      <w:r>
        <w:rPr/>
        <w:t>pháp</w:t>
      </w:r>
      <w:r>
        <w:rPr>
          <w:spacing w:val="40"/>
        </w:rPr>
        <w:t> </w:t>
      </w:r>
      <w:r>
        <w:rPr/>
        <w:t>phiền</w:t>
      </w:r>
      <w:r>
        <w:rPr>
          <w:spacing w:val="40"/>
        </w:rPr>
        <w:t> </w:t>
      </w:r>
      <w:r>
        <w:rPr/>
        <w:t>toái</w:t>
      </w:r>
      <w:r>
        <w:rPr>
          <w:spacing w:val="40"/>
        </w:rPr>
        <w:t> </w:t>
      </w:r>
      <w:r>
        <w:rPr/>
        <w:t>và</w:t>
      </w:r>
      <w:r>
        <w:rPr>
          <w:spacing w:val="40"/>
        </w:rPr>
        <w:t> </w:t>
      </w:r>
      <w:r>
        <w:rPr/>
        <w:t>phi</w:t>
      </w:r>
      <w:r>
        <w:rPr>
          <w:spacing w:val="40"/>
        </w:rPr>
        <w:t> </w:t>
      </w:r>
      <w:r>
        <w:rPr/>
        <w:t>phiền</w:t>
      </w:r>
      <w:r>
        <w:rPr>
          <w:spacing w:val="40"/>
        </w:rPr>
        <w:t> </w:t>
      </w:r>
      <w:r>
        <w:rPr/>
        <w:t>toái</w:t>
      </w:r>
      <w:r>
        <w:rPr>
          <w:spacing w:val="40"/>
        </w:rPr>
        <w:t> </w:t>
      </w:r>
      <w:r>
        <w:rPr/>
        <w:t>liên</w:t>
      </w:r>
      <w:r>
        <w:rPr>
          <w:spacing w:val="40"/>
        </w:rPr>
        <w:t> </w:t>
      </w:r>
      <w:r>
        <w:rPr/>
        <w:t>quan</w:t>
      </w:r>
      <w:r>
        <w:rPr>
          <w:spacing w:val="40"/>
        </w:rPr>
        <w:t> </w:t>
      </w:r>
      <w:r>
        <w:rPr/>
        <w:t>pháp</w:t>
      </w:r>
      <w:r>
        <w:rPr>
          <w:spacing w:val="40"/>
        </w:rPr>
        <w:t> </w:t>
      </w:r>
      <w:r>
        <w:rPr/>
        <w:t>phiền</w:t>
      </w:r>
      <w:r>
        <w:rPr>
          <w:spacing w:val="40"/>
        </w:rPr>
        <w:t> </w:t>
      </w:r>
      <w:r>
        <w:rPr/>
        <w:t>toái</w:t>
      </w:r>
      <w:r>
        <w:rPr>
          <w:spacing w:val="40"/>
        </w:rPr>
        <w:t> </w:t>
      </w:r>
      <w:r>
        <w:rPr/>
        <w:t>sanh</w:t>
      </w:r>
      <w:r>
        <w:rPr>
          <w:spacing w:val="39"/>
        </w:rPr>
        <w:t> </w:t>
      </w:r>
      <w:r>
        <w:rPr/>
        <w:t>ra</w:t>
      </w:r>
      <w:r>
        <w:rPr>
          <w:spacing w:val="40"/>
        </w:rPr>
        <w:t> </w:t>
      </w:r>
      <w:r>
        <w:rPr/>
        <w:t>do</w:t>
      </w:r>
      <w:r>
        <w:rPr>
          <w:spacing w:val="40"/>
        </w:rPr>
        <w:t> </w:t>
      </w:r>
      <w:r>
        <w:rPr/>
        <w:t>Nhân </w:t>
      </w:r>
      <w:r>
        <w:rPr>
          <w:spacing w:val="-2"/>
        </w:rPr>
        <w:t>duyên:</w:t>
      </w:r>
    </w:p>
    <w:p>
      <w:pPr>
        <w:pStyle w:val="BodyText"/>
        <w:spacing w:line="298" w:lineRule="exact"/>
      </w:pPr>
      <w:r>
        <w:rPr/>
        <w:t>3</w:t>
      </w:r>
      <w:r>
        <w:rPr>
          <w:spacing w:val="-4"/>
        </w:rPr>
        <w:t> </w:t>
      </w:r>
      <w:r>
        <w:rPr/>
        <w:t>uẩn</w:t>
      </w:r>
      <w:r>
        <w:rPr>
          <w:spacing w:val="-4"/>
        </w:rPr>
        <w:t> </w:t>
      </w:r>
      <w:r>
        <w:rPr/>
        <w:t>và</w:t>
      </w:r>
      <w:r>
        <w:rPr>
          <w:spacing w:val="-3"/>
        </w:rPr>
        <w:t> </w:t>
      </w:r>
      <w:r>
        <w:rPr/>
        <w:t>sắc</w:t>
      </w:r>
      <w:r>
        <w:rPr>
          <w:spacing w:val="-1"/>
        </w:rPr>
        <w:t> </w:t>
      </w:r>
      <w:r>
        <w:rPr/>
        <w:t>tâm</w:t>
      </w:r>
      <w:r>
        <w:rPr>
          <w:spacing w:val="-6"/>
        </w:rPr>
        <w:t> </w:t>
      </w:r>
      <w:r>
        <w:rPr/>
        <w:t>liên</w:t>
      </w:r>
      <w:r>
        <w:rPr>
          <w:spacing w:val="-4"/>
        </w:rPr>
        <w:t> </w:t>
      </w:r>
      <w:r>
        <w:rPr/>
        <w:t>quan</w:t>
      </w:r>
      <w:r>
        <w:rPr>
          <w:spacing w:val="-3"/>
        </w:rPr>
        <w:t> </w:t>
      </w:r>
      <w:r>
        <w:rPr/>
        <w:t>1</w:t>
      </w:r>
      <w:r>
        <w:rPr>
          <w:spacing w:val="-2"/>
        </w:rPr>
        <w:t> </w:t>
      </w:r>
      <w:r>
        <w:rPr/>
        <w:t>uẩn</w:t>
      </w:r>
      <w:r>
        <w:rPr>
          <w:spacing w:val="-4"/>
        </w:rPr>
        <w:t> </w:t>
      </w:r>
      <w:r>
        <w:rPr/>
        <w:t>phiền</w:t>
      </w:r>
      <w:r>
        <w:rPr>
          <w:spacing w:val="-2"/>
        </w:rPr>
        <w:t> </w:t>
      </w:r>
      <w:r>
        <w:rPr/>
        <w:t>toái,...</w:t>
      </w:r>
      <w:r>
        <w:rPr>
          <w:spacing w:val="-1"/>
        </w:rPr>
        <w:t> </w:t>
      </w:r>
      <w:r>
        <w:rPr/>
        <w:t>2</w:t>
      </w:r>
      <w:r>
        <w:rPr>
          <w:spacing w:val="-4"/>
        </w:rPr>
        <w:t> uẩn.</w:t>
      </w:r>
    </w:p>
    <w:p>
      <w:pPr>
        <w:pStyle w:val="BodyText"/>
        <w:spacing w:line="317" w:lineRule="exact" w:before="121"/>
        <w:ind w:left="424"/>
      </w:pPr>
      <w:r>
        <w:rPr>
          <w:rFonts w:ascii="Symbol" w:hAnsi="Symbol"/>
        </w:rPr>
        <w:t></w:t>
      </w:r>
      <w:r>
        <w:rPr>
          <w:spacing w:val="48"/>
          <w:w w:val="150"/>
        </w:rPr>
        <w:t> </w:t>
      </w:r>
      <w:r>
        <w:rPr/>
        <w:t>Pháp</w:t>
      </w:r>
      <w:r>
        <w:rPr>
          <w:spacing w:val="-4"/>
        </w:rPr>
        <w:t> </w:t>
      </w:r>
      <w:r>
        <w:rPr/>
        <w:t>phi</w:t>
      </w:r>
      <w:r>
        <w:rPr>
          <w:spacing w:val="-4"/>
        </w:rPr>
        <w:t> </w:t>
      </w:r>
      <w:r>
        <w:rPr/>
        <w:t>phiền</w:t>
      </w:r>
      <w:r>
        <w:rPr>
          <w:spacing w:val="-3"/>
        </w:rPr>
        <w:t> </w:t>
      </w:r>
      <w:r>
        <w:rPr/>
        <w:t>toái</w:t>
      </w:r>
      <w:r>
        <w:rPr>
          <w:spacing w:val="-4"/>
        </w:rPr>
        <w:t> </w:t>
      </w:r>
      <w:r>
        <w:rPr/>
        <w:t>liên</w:t>
      </w:r>
      <w:r>
        <w:rPr>
          <w:spacing w:val="-4"/>
        </w:rPr>
        <w:t> </w:t>
      </w:r>
      <w:r>
        <w:rPr/>
        <w:t>quan</w:t>
      </w:r>
      <w:r>
        <w:rPr>
          <w:spacing w:val="-3"/>
        </w:rPr>
        <w:t> </w:t>
      </w:r>
      <w:r>
        <w:rPr/>
        <w:t>pháp</w:t>
      </w:r>
      <w:r>
        <w:rPr>
          <w:spacing w:val="-4"/>
        </w:rPr>
        <w:t> </w:t>
      </w:r>
      <w:r>
        <w:rPr/>
        <w:t>phi</w:t>
      </w:r>
      <w:r>
        <w:rPr>
          <w:spacing w:val="-5"/>
        </w:rPr>
        <w:t> </w:t>
      </w:r>
      <w:r>
        <w:rPr/>
        <w:t>phiền</w:t>
      </w:r>
      <w:r>
        <w:rPr>
          <w:spacing w:val="-3"/>
        </w:rPr>
        <w:t> </w:t>
      </w:r>
      <w:r>
        <w:rPr/>
        <w:t>toái</w:t>
      </w:r>
      <w:r>
        <w:rPr>
          <w:spacing w:val="-3"/>
        </w:rPr>
        <w:t> </w:t>
      </w:r>
      <w:r>
        <w:rPr/>
        <w:t>sanh</w:t>
      </w:r>
      <w:r>
        <w:rPr>
          <w:spacing w:val="-4"/>
        </w:rPr>
        <w:t> </w:t>
      </w:r>
      <w:r>
        <w:rPr/>
        <w:t>ra</w:t>
      </w:r>
      <w:r>
        <w:rPr>
          <w:spacing w:val="-2"/>
        </w:rPr>
        <w:t> </w:t>
      </w:r>
      <w:r>
        <w:rPr/>
        <w:t>do</w:t>
      </w:r>
      <w:r>
        <w:rPr>
          <w:spacing w:val="-3"/>
        </w:rPr>
        <w:t> </w:t>
      </w:r>
      <w:r>
        <w:rPr/>
        <w:t>Nhân</w:t>
      </w:r>
      <w:r>
        <w:rPr>
          <w:spacing w:val="-2"/>
        </w:rPr>
        <w:t> duyên:</w:t>
      </w:r>
    </w:p>
    <w:p>
      <w:pPr>
        <w:pStyle w:val="BodyText"/>
        <w:ind w:right="139"/>
      </w:pPr>
      <w:r>
        <w:rPr/>
        <w:t>3 uẩn</w:t>
      </w:r>
      <w:r>
        <w:rPr>
          <w:spacing w:val="19"/>
        </w:rPr>
        <w:t> </w:t>
      </w:r>
      <w:r>
        <w:rPr/>
        <w:t>và</w:t>
      </w:r>
      <w:r>
        <w:rPr>
          <w:spacing w:val="17"/>
        </w:rPr>
        <w:t> </w:t>
      </w:r>
      <w:r>
        <w:rPr/>
        <w:t>sắc</w:t>
      </w:r>
      <w:r>
        <w:rPr>
          <w:spacing w:val="17"/>
        </w:rPr>
        <w:t> </w:t>
      </w:r>
      <w:r>
        <w:rPr/>
        <w:t>tâm</w:t>
      </w:r>
      <w:r>
        <w:rPr>
          <w:spacing w:val="17"/>
        </w:rPr>
        <w:t> </w:t>
      </w:r>
      <w:r>
        <w:rPr/>
        <w:t>liên</w:t>
      </w:r>
      <w:r>
        <w:rPr>
          <w:spacing w:val="19"/>
        </w:rPr>
        <w:t> </w:t>
      </w:r>
      <w:r>
        <w:rPr/>
        <w:t>quan 1</w:t>
      </w:r>
      <w:r>
        <w:rPr>
          <w:spacing w:val="20"/>
        </w:rPr>
        <w:t> </w:t>
      </w:r>
      <w:r>
        <w:rPr/>
        <w:t>uẩn</w:t>
      </w:r>
      <w:r>
        <w:rPr>
          <w:spacing w:val="19"/>
        </w:rPr>
        <w:t> </w:t>
      </w:r>
      <w:r>
        <w:rPr/>
        <w:t>phi</w:t>
      </w:r>
      <w:r>
        <w:rPr>
          <w:spacing w:val="19"/>
        </w:rPr>
        <w:t> </w:t>
      </w:r>
      <w:r>
        <w:rPr/>
        <w:t>phiền</w:t>
      </w:r>
      <w:r>
        <w:rPr>
          <w:spacing w:val="19"/>
        </w:rPr>
        <w:t> </w:t>
      </w:r>
      <w:r>
        <w:rPr/>
        <w:t>toái,...</w:t>
      </w:r>
      <w:r>
        <w:rPr>
          <w:spacing w:val="17"/>
        </w:rPr>
        <w:t> </w:t>
      </w:r>
      <w:r>
        <w:rPr/>
        <w:t>2</w:t>
      </w:r>
      <w:r>
        <w:rPr>
          <w:spacing w:val="19"/>
        </w:rPr>
        <w:t> </w:t>
      </w:r>
      <w:r>
        <w:rPr/>
        <w:t>uẩn.</w:t>
      </w:r>
      <w:r>
        <w:rPr>
          <w:spacing w:val="19"/>
        </w:rPr>
        <w:t> </w:t>
      </w:r>
      <w:r>
        <w:rPr/>
        <w:t>Sát-na</w:t>
      </w:r>
      <w:r>
        <w:rPr>
          <w:spacing w:val="17"/>
        </w:rPr>
        <w:t> </w:t>
      </w:r>
      <w:r>
        <w:rPr/>
        <w:t>tục</w:t>
      </w:r>
      <w:r>
        <w:rPr>
          <w:spacing w:val="17"/>
        </w:rPr>
        <w:t> </w:t>
      </w:r>
      <w:r>
        <w:rPr/>
        <w:t>sinh:</w:t>
      </w:r>
      <w:r>
        <w:rPr>
          <w:spacing w:val="18"/>
        </w:rPr>
        <w:t> </w:t>
      </w:r>
      <w:r>
        <w:rPr/>
        <w:t>Vật</w:t>
      </w:r>
      <w:r>
        <w:rPr>
          <w:spacing w:val="20"/>
        </w:rPr>
        <w:t> </w:t>
      </w:r>
      <w:r>
        <w:rPr/>
        <w:t>liên quan uẩn, uẩn liên quan vật,... 1 đại sung.</w:t>
      </w:r>
    </w:p>
    <w:p>
      <w:pPr>
        <w:pStyle w:val="BodyText"/>
        <w:spacing w:before="119"/>
        <w:ind w:left="708" w:right="139" w:hanging="284"/>
      </w:pPr>
      <w:r>
        <w:rPr>
          <w:rFonts w:ascii="Symbol" w:hAnsi="Symbol"/>
        </w:rPr>
        <w:t></w:t>
      </w:r>
      <w:r>
        <w:rPr>
          <w:spacing w:val="80"/>
        </w:rPr>
        <w:t> </w:t>
      </w:r>
      <w:r>
        <w:rPr/>
        <w:t>Pháp phi phiền toái liên quan những pháp phiền toái và phi phiền toái sanh ra do Nhân </w:t>
      </w:r>
      <w:r>
        <w:rPr>
          <w:spacing w:val="-2"/>
        </w:rPr>
        <w:t>duyên:</w:t>
      </w:r>
    </w:p>
    <w:p>
      <w:pPr>
        <w:pStyle w:val="BodyText"/>
        <w:spacing w:line="298" w:lineRule="exact"/>
      </w:pPr>
      <w:r>
        <w:rPr/>
        <w:t>Sắc</w:t>
      </w:r>
      <w:r>
        <w:rPr>
          <w:spacing w:val="-5"/>
        </w:rPr>
        <w:t> </w:t>
      </w:r>
      <w:r>
        <w:rPr/>
        <w:t>tâm</w:t>
      </w:r>
      <w:r>
        <w:rPr>
          <w:spacing w:val="-6"/>
        </w:rPr>
        <w:t> </w:t>
      </w:r>
      <w:r>
        <w:rPr/>
        <w:t>liên</w:t>
      </w:r>
      <w:r>
        <w:rPr>
          <w:spacing w:val="-5"/>
        </w:rPr>
        <w:t> </w:t>
      </w:r>
      <w:r>
        <w:rPr/>
        <w:t>quan</w:t>
      </w:r>
      <w:r>
        <w:rPr>
          <w:spacing w:val="-3"/>
        </w:rPr>
        <w:t> </w:t>
      </w:r>
      <w:r>
        <w:rPr/>
        <w:t>uẩn</w:t>
      </w:r>
      <w:r>
        <w:rPr>
          <w:spacing w:val="-1"/>
        </w:rPr>
        <w:t> </w:t>
      </w:r>
      <w:r>
        <w:rPr/>
        <w:t>phiền</w:t>
      </w:r>
      <w:r>
        <w:rPr>
          <w:spacing w:val="-4"/>
        </w:rPr>
        <w:t> </w:t>
      </w:r>
      <w:r>
        <w:rPr/>
        <w:t>toái</w:t>
      </w:r>
      <w:r>
        <w:rPr>
          <w:spacing w:val="-2"/>
        </w:rPr>
        <w:t> </w:t>
      </w:r>
      <w:r>
        <w:rPr/>
        <w:t>và</w:t>
      </w:r>
      <w:r>
        <w:rPr>
          <w:spacing w:val="-4"/>
        </w:rPr>
        <w:t> </w:t>
      </w:r>
      <w:r>
        <w:rPr/>
        <w:t>đại</w:t>
      </w:r>
      <w:r>
        <w:rPr>
          <w:spacing w:val="-5"/>
        </w:rPr>
        <w:t> </w:t>
      </w:r>
      <w:r>
        <w:rPr/>
        <w:t>sung,...</w:t>
      </w:r>
      <w:r>
        <w:rPr>
          <w:spacing w:val="-3"/>
        </w:rPr>
        <w:t> </w:t>
      </w:r>
      <w:r>
        <w:rPr/>
        <w:t>tóm</w:t>
      </w:r>
      <w:r>
        <w:rPr>
          <w:spacing w:val="-7"/>
        </w:rPr>
        <w:t> </w:t>
      </w:r>
      <w:r>
        <w:rPr>
          <w:spacing w:val="-2"/>
        </w:rPr>
        <w:t>tắt...</w:t>
      </w:r>
    </w:p>
    <w:p>
      <w:pPr>
        <w:pStyle w:val="Heading2"/>
        <w:spacing w:before="4"/>
      </w:pPr>
      <w:r>
        <w:rPr>
          <w:spacing w:val="-4"/>
        </w:rPr>
        <w:t>512.</w:t>
      </w:r>
    </w:p>
    <w:p>
      <w:pPr>
        <w:pStyle w:val="BodyText"/>
        <w:spacing w:line="297" w:lineRule="exact"/>
        <w:ind w:left="708"/>
      </w:pPr>
      <w:r>
        <w:rPr/>
        <w:t>Nhân</w:t>
      </w:r>
      <w:r>
        <w:rPr>
          <w:spacing w:val="5"/>
        </w:rPr>
        <w:t> </w:t>
      </w:r>
      <w:r>
        <w:rPr/>
        <w:t>5,</w:t>
      </w:r>
      <w:r>
        <w:rPr>
          <w:spacing w:val="8"/>
        </w:rPr>
        <w:t> </w:t>
      </w:r>
      <w:r>
        <w:rPr/>
        <w:t>Cảnh</w:t>
      </w:r>
      <w:r>
        <w:rPr>
          <w:spacing w:val="6"/>
        </w:rPr>
        <w:t> </w:t>
      </w:r>
      <w:r>
        <w:rPr/>
        <w:t>2,</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2,</w:t>
      </w:r>
      <w:r>
        <w:rPr>
          <w:spacing w:val="8"/>
        </w:rPr>
        <w:t> </w:t>
      </w:r>
      <w:r>
        <w:rPr/>
        <w:t>Liên</w:t>
      </w:r>
      <w:r>
        <w:rPr>
          <w:spacing w:val="6"/>
        </w:rPr>
        <w:t> </w:t>
      </w:r>
      <w:r>
        <w:rPr/>
        <w:t>tiếp</w:t>
      </w:r>
      <w:r>
        <w:rPr>
          <w:spacing w:val="6"/>
        </w:rPr>
        <w:t> </w:t>
      </w:r>
      <w:r>
        <w:rPr/>
        <w:t>2,</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2,</w:t>
      </w:r>
      <w:r>
        <w:rPr>
          <w:spacing w:val="8"/>
        </w:rPr>
        <w:t> </w:t>
      </w:r>
      <w:r>
        <w:rPr/>
        <w:t>Y</w:t>
      </w:r>
      <w:r>
        <w:rPr>
          <w:spacing w:val="6"/>
        </w:rPr>
        <w:t> </w:t>
      </w:r>
      <w:r>
        <w:rPr/>
        <w:t>chỉ</w:t>
      </w:r>
      <w:r>
        <w:rPr>
          <w:spacing w:val="7"/>
        </w:rPr>
        <w:t> </w:t>
      </w:r>
      <w:r>
        <w:rPr>
          <w:spacing w:val="-5"/>
        </w:rPr>
        <w:t>5,</w:t>
      </w:r>
    </w:p>
    <w:p>
      <w:pPr>
        <w:pStyle w:val="BodyText"/>
        <w:spacing w:before="1"/>
        <w:ind w:left="708"/>
      </w:pPr>
      <w:r>
        <w:rPr/>
        <w:t>Cận y</w:t>
      </w:r>
      <w:r>
        <w:rPr>
          <w:spacing w:val="-7"/>
        </w:rPr>
        <w:t> </w:t>
      </w:r>
      <w:r>
        <w:rPr/>
        <w:t>2,</w:t>
      </w:r>
      <w:r>
        <w:rPr>
          <w:spacing w:val="-4"/>
        </w:rPr>
        <w:t> </w:t>
      </w:r>
      <w:r>
        <w:rPr/>
        <w:t>Tiền</w:t>
      </w:r>
      <w:r>
        <w:rPr>
          <w:spacing w:val="-4"/>
        </w:rPr>
        <w:t> </w:t>
      </w:r>
      <w:r>
        <w:rPr/>
        <w:t>sanh</w:t>
      </w:r>
      <w:r>
        <w:rPr>
          <w:spacing w:val="-1"/>
        </w:rPr>
        <w:t> </w:t>
      </w:r>
      <w:r>
        <w:rPr/>
        <w:t>2,</w:t>
      </w:r>
      <w:r>
        <w:rPr>
          <w:spacing w:val="-4"/>
        </w:rPr>
        <w:t> </w:t>
      </w:r>
      <w:r>
        <w:rPr/>
        <w:t>Cố</w:t>
      </w:r>
      <w:r>
        <w:rPr>
          <w:spacing w:val="-3"/>
        </w:rPr>
        <w:t> </w:t>
      </w:r>
      <w:r>
        <w:rPr/>
        <w:t>hưởng</w:t>
      </w:r>
      <w:r>
        <w:rPr>
          <w:spacing w:val="-3"/>
        </w:rPr>
        <w:t> </w:t>
      </w:r>
      <w:r>
        <w:rPr/>
        <w:t>2,</w:t>
      </w:r>
      <w:r>
        <w:rPr>
          <w:spacing w:val="-4"/>
        </w:rPr>
        <w:t> </w:t>
      </w:r>
      <w:r>
        <w:rPr/>
        <w:t>Nghiệp</w:t>
      </w:r>
      <w:r>
        <w:rPr>
          <w:spacing w:val="-3"/>
        </w:rPr>
        <w:t> </w:t>
      </w:r>
      <w:r>
        <w:rPr/>
        <w:t>5, Quả</w:t>
      </w:r>
      <w:r>
        <w:rPr>
          <w:spacing w:val="-4"/>
        </w:rPr>
        <w:t> </w:t>
      </w:r>
      <w:r>
        <w:rPr/>
        <w:t>1,</w:t>
      </w:r>
      <w:r>
        <w:rPr>
          <w:spacing w:val="-3"/>
        </w:rPr>
        <w:t> </w:t>
      </w:r>
      <w:r>
        <w:rPr/>
        <w:t>Thực</w:t>
      </w:r>
      <w:r>
        <w:rPr>
          <w:spacing w:val="-4"/>
        </w:rPr>
        <w:t> </w:t>
      </w:r>
      <w:r>
        <w:rPr/>
        <w:t>5,...</w:t>
      </w:r>
      <w:r>
        <w:rPr>
          <w:spacing w:val="-3"/>
        </w:rPr>
        <w:t> </w:t>
      </w:r>
      <w:r>
        <w:rPr/>
        <w:t>tóm</w:t>
      </w:r>
      <w:r>
        <w:rPr>
          <w:spacing w:val="-6"/>
        </w:rPr>
        <w:t> </w:t>
      </w:r>
      <w:r>
        <w:rPr/>
        <w:t>tắt...</w:t>
      </w:r>
      <w:r>
        <w:rPr>
          <w:spacing w:val="-3"/>
        </w:rPr>
        <w:t> </w:t>
      </w:r>
      <w:r>
        <w:rPr/>
        <w:t>Bất</w:t>
      </w:r>
      <w:r>
        <w:rPr>
          <w:spacing w:val="-4"/>
        </w:rPr>
        <w:t> </w:t>
      </w:r>
      <w:r>
        <w:rPr/>
        <w:t>ly</w:t>
      </w:r>
      <w:r>
        <w:rPr>
          <w:spacing w:val="-6"/>
        </w:rPr>
        <w:t> </w:t>
      </w:r>
      <w:r>
        <w:rPr>
          <w:spacing w:val="-5"/>
        </w:rPr>
        <w:t>5.</w:t>
      </w:r>
    </w:p>
    <w:p>
      <w:pPr>
        <w:pStyle w:val="Heading2"/>
        <w:spacing w:line="240" w:lineRule="auto"/>
      </w:pPr>
      <w:r>
        <w:rPr>
          <w:spacing w:val="-4"/>
        </w:rPr>
        <w:t>513.</w:t>
      </w:r>
    </w:p>
    <w:p>
      <w:pPr>
        <w:pStyle w:val="BodyText"/>
        <w:spacing w:line="317" w:lineRule="exact"/>
        <w:ind w:left="424"/>
      </w:pPr>
      <w:r>
        <w:rPr>
          <w:rFonts w:ascii="Symbol" w:hAnsi="Symbol"/>
        </w:rPr>
        <w:t></w:t>
      </w:r>
      <w:r>
        <w:rPr>
          <w:spacing w:val="47"/>
          <w:w w:val="150"/>
        </w:rPr>
        <w:t> </w:t>
      </w:r>
      <w:r>
        <w:rPr/>
        <w:t>Pháp</w:t>
      </w:r>
      <w:r>
        <w:rPr>
          <w:spacing w:val="-5"/>
        </w:rPr>
        <w:t> </w:t>
      </w:r>
      <w:r>
        <w:rPr/>
        <w:t>phiền</w:t>
      </w:r>
      <w:r>
        <w:rPr>
          <w:spacing w:val="-2"/>
        </w:rPr>
        <w:t> </w:t>
      </w:r>
      <w:r>
        <w:rPr/>
        <w:t>toái</w:t>
      </w:r>
      <w:r>
        <w:rPr>
          <w:spacing w:val="-4"/>
        </w:rPr>
        <w:t> </w:t>
      </w:r>
      <w:r>
        <w:rPr/>
        <w:t>liên</w:t>
      </w:r>
      <w:r>
        <w:rPr>
          <w:spacing w:val="-5"/>
        </w:rPr>
        <w:t> </w:t>
      </w:r>
      <w:r>
        <w:rPr/>
        <w:t>quan</w:t>
      </w:r>
      <w:r>
        <w:rPr>
          <w:spacing w:val="-3"/>
        </w:rPr>
        <w:t> </w:t>
      </w:r>
      <w:r>
        <w:rPr/>
        <w:t>pháp</w:t>
      </w:r>
      <w:r>
        <w:rPr>
          <w:spacing w:val="-5"/>
        </w:rPr>
        <w:t> </w:t>
      </w:r>
      <w:r>
        <w:rPr/>
        <w:t>phiền</w:t>
      </w:r>
      <w:r>
        <w:rPr>
          <w:spacing w:val="-3"/>
        </w:rPr>
        <w:t> </w:t>
      </w:r>
      <w:r>
        <w:rPr/>
        <w:t>toái</w:t>
      </w:r>
      <w:r>
        <w:rPr>
          <w:spacing w:val="-2"/>
        </w:rPr>
        <w:t> </w:t>
      </w:r>
      <w:r>
        <w:rPr/>
        <w:t>sanh</w:t>
      </w:r>
      <w:r>
        <w:rPr>
          <w:spacing w:val="-2"/>
        </w:rPr>
        <w:t> </w:t>
      </w:r>
      <w:r>
        <w:rPr/>
        <w:t>ra</w:t>
      </w:r>
      <w:r>
        <w:rPr>
          <w:spacing w:val="-5"/>
        </w:rPr>
        <w:t> </w:t>
      </w:r>
      <w:r>
        <w:rPr/>
        <w:t>do</w:t>
      </w:r>
      <w:r>
        <w:rPr>
          <w:spacing w:val="-4"/>
        </w:rPr>
        <w:t> </w:t>
      </w:r>
      <w:r>
        <w:rPr/>
        <w:t>phi</w:t>
      </w:r>
      <w:r>
        <w:rPr>
          <w:spacing w:val="-1"/>
        </w:rPr>
        <w:t> </w:t>
      </w:r>
      <w:r>
        <w:rPr/>
        <w:t>Nhân</w:t>
      </w:r>
      <w:r>
        <w:rPr>
          <w:spacing w:val="-5"/>
        </w:rPr>
        <w:t> </w:t>
      </w:r>
      <w:r>
        <w:rPr>
          <w:spacing w:val="-2"/>
        </w:rPr>
        <w:t>duyên:</w:t>
      </w:r>
    </w:p>
    <w:p>
      <w:pPr>
        <w:pStyle w:val="BodyText"/>
      </w:pPr>
      <w:r>
        <w:rPr/>
        <w:t>Si</w:t>
      </w:r>
      <w:r>
        <w:rPr>
          <w:spacing w:val="25"/>
        </w:rPr>
        <w:t> </w:t>
      </w:r>
      <w:r>
        <w:rPr/>
        <w:t>đồng</w:t>
      </w:r>
      <w:r>
        <w:rPr>
          <w:spacing w:val="25"/>
        </w:rPr>
        <w:t> </w:t>
      </w:r>
      <w:r>
        <w:rPr/>
        <w:t>sanh</w:t>
      </w:r>
      <w:r>
        <w:rPr>
          <w:spacing w:val="25"/>
        </w:rPr>
        <w:t> </w:t>
      </w:r>
      <w:r>
        <w:rPr/>
        <w:t>hoài</w:t>
      </w:r>
      <w:r>
        <w:rPr>
          <w:spacing w:val="26"/>
        </w:rPr>
        <w:t> </w:t>
      </w:r>
      <w:r>
        <w:rPr/>
        <w:t>nghi,</w:t>
      </w:r>
      <w:r>
        <w:rPr>
          <w:spacing w:val="25"/>
        </w:rPr>
        <w:t> </w:t>
      </w:r>
      <w:r>
        <w:rPr/>
        <w:t>đồng</w:t>
      </w:r>
      <w:r>
        <w:rPr>
          <w:spacing w:val="25"/>
        </w:rPr>
        <w:t> </w:t>
      </w:r>
      <w:r>
        <w:rPr/>
        <w:t>sanh</w:t>
      </w:r>
      <w:r>
        <w:rPr>
          <w:spacing w:val="25"/>
        </w:rPr>
        <w:t> </w:t>
      </w:r>
      <w:r>
        <w:rPr/>
        <w:t>phóng</w:t>
      </w:r>
      <w:r>
        <w:rPr>
          <w:spacing w:val="27"/>
        </w:rPr>
        <w:t> </w:t>
      </w:r>
      <w:r>
        <w:rPr/>
        <w:t>dật</w:t>
      </w:r>
      <w:r>
        <w:rPr>
          <w:spacing w:val="25"/>
        </w:rPr>
        <w:t> </w:t>
      </w:r>
      <w:r>
        <w:rPr/>
        <w:t>liên</w:t>
      </w:r>
      <w:r>
        <w:rPr>
          <w:spacing w:val="25"/>
        </w:rPr>
        <w:t> </w:t>
      </w:r>
      <w:r>
        <w:rPr/>
        <w:t>quan</w:t>
      </w:r>
      <w:r>
        <w:rPr>
          <w:spacing w:val="26"/>
        </w:rPr>
        <w:t> </w:t>
      </w:r>
      <w:r>
        <w:rPr/>
        <w:t>uẩn</w:t>
      </w:r>
      <w:r>
        <w:rPr>
          <w:spacing w:val="25"/>
        </w:rPr>
        <w:t> </w:t>
      </w:r>
      <w:r>
        <w:rPr/>
        <w:t>đồng</w:t>
      </w:r>
      <w:r>
        <w:rPr>
          <w:spacing w:val="25"/>
        </w:rPr>
        <w:t> </w:t>
      </w:r>
      <w:r>
        <w:rPr/>
        <w:t>sanh</w:t>
      </w:r>
      <w:r>
        <w:rPr>
          <w:spacing w:val="26"/>
        </w:rPr>
        <w:t> </w:t>
      </w:r>
      <w:r>
        <w:rPr/>
        <w:t>hoài</w:t>
      </w:r>
      <w:r>
        <w:rPr>
          <w:spacing w:val="25"/>
        </w:rPr>
        <w:t> </w:t>
      </w:r>
      <w:r>
        <w:rPr/>
        <w:t>nghi, đồng sanh phóng dật.</w:t>
      </w:r>
    </w:p>
    <w:p>
      <w:pPr>
        <w:pStyle w:val="BodyText"/>
        <w:spacing w:before="119"/>
        <w:ind w:left="424"/>
      </w:pPr>
      <w:r>
        <w:rPr>
          <w:rFonts w:ascii="Symbol" w:hAnsi="Symbol"/>
        </w:rPr>
        <w:t></w:t>
      </w:r>
      <w:r>
        <w:rPr>
          <w:spacing w:val="49"/>
          <w:w w:val="150"/>
        </w:rPr>
        <w:t> </w:t>
      </w:r>
      <w:r>
        <w:rPr/>
        <w:t>Pháp</w:t>
      </w:r>
      <w:r>
        <w:rPr>
          <w:spacing w:val="-5"/>
        </w:rPr>
        <w:t> </w:t>
      </w:r>
      <w:r>
        <w:rPr/>
        <w:t>phi</w:t>
      </w:r>
      <w:r>
        <w:rPr>
          <w:spacing w:val="-4"/>
        </w:rPr>
        <w:t> </w:t>
      </w:r>
      <w:r>
        <w:rPr/>
        <w:t>phiền</w:t>
      </w:r>
      <w:r>
        <w:rPr>
          <w:spacing w:val="-3"/>
        </w:rPr>
        <w:t> </w:t>
      </w:r>
      <w:r>
        <w:rPr/>
        <w:t>toái</w:t>
      </w:r>
      <w:r>
        <w:rPr>
          <w:spacing w:val="-3"/>
        </w:rPr>
        <w:t> </w:t>
      </w:r>
      <w:r>
        <w:rPr/>
        <w:t>liên</w:t>
      </w:r>
      <w:r>
        <w:rPr>
          <w:spacing w:val="-4"/>
        </w:rPr>
        <w:t> </w:t>
      </w:r>
      <w:r>
        <w:rPr/>
        <w:t>quan</w:t>
      </w:r>
      <w:r>
        <w:rPr>
          <w:spacing w:val="-3"/>
        </w:rPr>
        <w:t> </w:t>
      </w:r>
      <w:r>
        <w:rPr/>
        <w:t>pháp</w:t>
      </w:r>
      <w:r>
        <w:rPr>
          <w:spacing w:val="-4"/>
        </w:rPr>
        <w:t> </w:t>
      </w:r>
      <w:r>
        <w:rPr/>
        <w:t>phi</w:t>
      </w:r>
      <w:r>
        <w:rPr>
          <w:spacing w:val="-5"/>
        </w:rPr>
        <w:t> </w:t>
      </w:r>
      <w:r>
        <w:rPr/>
        <w:t>phiền</w:t>
      </w:r>
      <w:r>
        <w:rPr>
          <w:spacing w:val="-3"/>
        </w:rPr>
        <w:t> </w:t>
      </w:r>
      <w:r>
        <w:rPr/>
        <w:t>toái</w:t>
      </w:r>
      <w:r>
        <w:rPr>
          <w:spacing w:val="-3"/>
        </w:rPr>
        <w:t> </w:t>
      </w:r>
      <w:r>
        <w:rPr/>
        <w:t>sanh</w:t>
      </w:r>
      <w:r>
        <w:rPr>
          <w:spacing w:val="-4"/>
        </w:rPr>
        <w:t> </w:t>
      </w:r>
      <w:r>
        <w:rPr/>
        <w:t>ra</w:t>
      </w:r>
      <w:r>
        <w:rPr>
          <w:spacing w:val="-1"/>
        </w:rPr>
        <w:t> </w:t>
      </w:r>
      <w:r>
        <w:rPr/>
        <w:t>do</w:t>
      </w:r>
      <w:r>
        <w:rPr>
          <w:spacing w:val="-3"/>
        </w:rPr>
        <w:t> </w:t>
      </w:r>
      <w:r>
        <w:rPr/>
        <w:t>phi</w:t>
      </w:r>
      <w:r>
        <w:rPr>
          <w:spacing w:val="-2"/>
        </w:rPr>
        <w:t> </w:t>
      </w:r>
      <w:r>
        <w:rPr/>
        <w:t>Nhân</w:t>
      </w:r>
      <w:r>
        <w:rPr>
          <w:spacing w:val="-4"/>
        </w:rPr>
        <w:t> </w:t>
      </w:r>
      <w:r>
        <w:rPr>
          <w:spacing w:val="-2"/>
        </w:rPr>
        <w:t>duyên:</w:t>
      </w:r>
    </w:p>
    <w:p>
      <w:pPr>
        <w:pStyle w:val="ListParagraph"/>
        <w:numPr>
          <w:ilvl w:val="0"/>
          <w:numId w:val="403"/>
        </w:numPr>
        <w:tabs>
          <w:tab w:pos="993" w:val="left" w:leader="none"/>
        </w:tabs>
        <w:spacing w:line="298" w:lineRule="exact" w:before="0" w:after="0"/>
        <w:ind w:left="993" w:right="0" w:hanging="285"/>
        <w:jc w:val="left"/>
        <w:rPr>
          <w:sz w:val="26"/>
        </w:rPr>
      </w:pPr>
      <w:r>
        <w:rPr>
          <w:sz w:val="26"/>
        </w:rPr>
        <w:t>3</w:t>
      </w:r>
      <w:r>
        <w:rPr>
          <w:spacing w:val="-5"/>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6"/>
          <w:sz w:val="26"/>
        </w:rPr>
        <w:t> </w:t>
      </w:r>
      <w:r>
        <w:rPr>
          <w:sz w:val="26"/>
        </w:rPr>
        <w:t>liên</w:t>
      </w:r>
      <w:r>
        <w:rPr>
          <w:spacing w:val="-4"/>
          <w:sz w:val="26"/>
        </w:rPr>
        <w:t> </w:t>
      </w:r>
      <w:r>
        <w:rPr>
          <w:sz w:val="26"/>
        </w:rPr>
        <w:t>quan</w:t>
      </w:r>
      <w:r>
        <w:rPr>
          <w:spacing w:val="-4"/>
          <w:sz w:val="26"/>
        </w:rPr>
        <w:t> </w:t>
      </w:r>
      <w:r>
        <w:rPr>
          <w:sz w:val="26"/>
        </w:rPr>
        <w:t>1</w:t>
      </w:r>
      <w:r>
        <w:rPr>
          <w:spacing w:val="-2"/>
          <w:sz w:val="26"/>
        </w:rPr>
        <w:t> </w:t>
      </w:r>
      <w:r>
        <w:rPr>
          <w:sz w:val="26"/>
        </w:rPr>
        <w:t>uẩn</w:t>
      </w:r>
      <w:r>
        <w:rPr>
          <w:spacing w:val="-4"/>
          <w:sz w:val="26"/>
        </w:rPr>
        <w:t> </w:t>
      </w:r>
      <w:r>
        <w:rPr>
          <w:sz w:val="26"/>
        </w:rPr>
        <w:t>vô</w:t>
      </w:r>
      <w:r>
        <w:rPr>
          <w:spacing w:val="-4"/>
          <w:sz w:val="26"/>
        </w:rPr>
        <w:t> </w:t>
      </w:r>
      <w:r>
        <w:rPr>
          <w:sz w:val="26"/>
        </w:rPr>
        <w:t>nhân</w:t>
      </w:r>
      <w:r>
        <w:rPr>
          <w:spacing w:val="-1"/>
          <w:sz w:val="26"/>
        </w:rPr>
        <w:t> </w:t>
      </w:r>
      <w:r>
        <w:rPr>
          <w:sz w:val="26"/>
        </w:rPr>
        <w:t>phi</w:t>
      </w:r>
      <w:r>
        <w:rPr>
          <w:spacing w:val="-2"/>
          <w:sz w:val="26"/>
        </w:rPr>
        <w:t> </w:t>
      </w:r>
      <w:r>
        <w:rPr>
          <w:sz w:val="26"/>
        </w:rPr>
        <w:t>phiền</w:t>
      </w:r>
      <w:r>
        <w:rPr>
          <w:spacing w:val="-4"/>
          <w:sz w:val="26"/>
        </w:rPr>
        <w:t> </w:t>
      </w:r>
      <w:r>
        <w:rPr>
          <w:sz w:val="26"/>
        </w:rPr>
        <w:t>toái,...</w:t>
      </w:r>
      <w:r>
        <w:rPr>
          <w:spacing w:val="-3"/>
          <w:sz w:val="26"/>
        </w:rPr>
        <w:t> </w:t>
      </w:r>
      <w:r>
        <w:rPr>
          <w:sz w:val="26"/>
        </w:rPr>
        <w:t>2</w:t>
      </w:r>
      <w:r>
        <w:rPr>
          <w:spacing w:val="-4"/>
          <w:sz w:val="26"/>
        </w:rPr>
        <w:t> uẩn.</w:t>
      </w:r>
    </w:p>
    <w:p>
      <w:pPr>
        <w:pStyle w:val="ListParagraph"/>
        <w:numPr>
          <w:ilvl w:val="0"/>
          <w:numId w:val="403"/>
        </w:numPr>
        <w:tabs>
          <w:tab w:pos="993" w:val="left" w:leader="none"/>
        </w:tabs>
        <w:spacing w:line="298" w:lineRule="exact" w:before="0" w:after="0"/>
        <w:ind w:left="993" w:right="0" w:hanging="285"/>
        <w:jc w:val="left"/>
        <w:rPr>
          <w:sz w:val="26"/>
        </w:rPr>
      </w:pPr>
      <w:r>
        <w:rPr>
          <w:sz w:val="26"/>
        </w:rPr>
        <w:t>Tục</w:t>
      </w:r>
      <w:r>
        <w:rPr>
          <w:spacing w:val="-5"/>
          <w:sz w:val="26"/>
        </w:rPr>
        <w:t> </w:t>
      </w:r>
      <w:r>
        <w:rPr>
          <w:sz w:val="26"/>
        </w:rPr>
        <w:t>sinh</w:t>
      </w:r>
      <w:r>
        <w:rPr>
          <w:spacing w:val="-5"/>
          <w:sz w:val="26"/>
        </w:rPr>
        <w:t> </w:t>
      </w:r>
      <w:r>
        <w:rPr>
          <w:sz w:val="26"/>
        </w:rPr>
        <w:t>vô</w:t>
      </w:r>
      <w:r>
        <w:rPr>
          <w:spacing w:val="-4"/>
          <w:sz w:val="26"/>
        </w:rPr>
        <w:t> </w:t>
      </w:r>
      <w:r>
        <w:rPr>
          <w:sz w:val="26"/>
        </w:rPr>
        <w:t>nhân:</w:t>
      </w:r>
      <w:r>
        <w:rPr>
          <w:spacing w:val="-3"/>
          <w:sz w:val="26"/>
        </w:rPr>
        <w:t> </w:t>
      </w:r>
      <w:r>
        <w:rPr>
          <w:sz w:val="26"/>
        </w:rPr>
        <w:t>2</w:t>
      </w:r>
      <w:r>
        <w:rPr>
          <w:spacing w:val="-4"/>
          <w:sz w:val="26"/>
        </w:rPr>
        <w:t> </w:t>
      </w:r>
      <w:r>
        <w:rPr>
          <w:sz w:val="26"/>
        </w:rPr>
        <w:t>câu,</w:t>
      </w:r>
      <w:r>
        <w:rPr>
          <w:spacing w:val="-5"/>
          <w:sz w:val="26"/>
        </w:rPr>
        <w:t> </w:t>
      </w:r>
      <w:r>
        <w:rPr>
          <w:sz w:val="26"/>
        </w:rPr>
        <w:t>luôn</w:t>
      </w:r>
      <w:r>
        <w:rPr>
          <w:spacing w:val="-5"/>
          <w:sz w:val="26"/>
        </w:rPr>
        <w:t> </w:t>
      </w:r>
      <w:r>
        <w:rPr>
          <w:sz w:val="26"/>
        </w:rPr>
        <w:t>đến người</w:t>
      </w:r>
      <w:r>
        <w:rPr>
          <w:spacing w:val="-5"/>
          <w:sz w:val="26"/>
        </w:rPr>
        <w:t> </w:t>
      </w:r>
      <w:r>
        <w:rPr>
          <w:sz w:val="26"/>
        </w:rPr>
        <w:t>Vô</w:t>
      </w:r>
      <w:r>
        <w:rPr>
          <w:spacing w:val="-4"/>
          <w:sz w:val="26"/>
        </w:rPr>
        <w:t> </w:t>
      </w:r>
      <w:r>
        <w:rPr>
          <w:spacing w:val="-2"/>
          <w:sz w:val="26"/>
        </w:rPr>
        <w:t>tưởng.</w:t>
      </w:r>
    </w:p>
    <w:p>
      <w:pPr>
        <w:pStyle w:val="Heading2"/>
        <w:spacing w:before="3"/>
      </w:pPr>
      <w:r>
        <w:rPr>
          <w:spacing w:val="-4"/>
        </w:rPr>
        <w:t>514.</w:t>
      </w:r>
    </w:p>
    <w:p>
      <w:pPr>
        <w:pStyle w:val="BodyText"/>
        <w:ind w:left="708" w:right="139"/>
        <w:jc w:val="both"/>
      </w:pPr>
      <w:r>
        <w:rPr/>
        <w:t>Phi Nhân 2, phi Cảnh 3, phi Trưởng 5, phi Vô gián 3, phi Liên tiếp 3, phi Hỗ tương 3, phi Cận y 3, phi Tiền sanh 4, phi Hậu sanh 5, phi Cố hưởng 5, phi Nghiệp 2, phi Quả</w:t>
      </w:r>
      <w:r>
        <w:rPr>
          <w:spacing w:val="40"/>
        </w:rPr>
        <w:t> </w:t>
      </w:r>
      <w:r>
        <w:rPr/>
        <w:t>5, phi Thực 1, phi Quyền 1, phi Thiền 1, phi Đạo 1, phi Tương ưng 3, phi Bất tương ưng 2, phi Vô hữu 3, phi Ly 3.</w:t>
      </w:r>
    </w:p>
    <w:p>
      <w:pPr>
        <w:pStyle w:val="BodyText"/>
        <w:spacing w:after="0"/>
        <w:jc w:val="both"/>
        <w:sectPr>
          <w:pgSz w:w="11630" w:h="16450"/>
          <w:pgMar w:header="571" w:footer="0" w:top="880" w:bottom="280" w:left="850" w:right="850"/>
        </w:sectPr>
      </w:pPr>
    </w:p>
    <w:p>
      <w:pPr>
        <w:pStyle w:val="BodyText"/>
        <w:spacing w:before="221"/>
        <w:ind w:left="0"/>
      </w:pPr>
    </w:p>
    <w:p>
      <w:pPr>
        <w:pStyle w:val="BodyText"/>
        <w:ind w:left="424"/>
      </w:pPr>
      <w:r>
        <w:rPr/>
        <w:t>Dù</w:t>
      </w:r>
      <w:r>
        <w:rPr>
          <w:spacing w:val="-5"/>
        </w:rPr>
        <w:t> </w:t>
      </w:r>
      <w:r>
        <w:rPr/>
        <w:t>đếm</w:t>
      </w:r>
      <w:r>
        <w:rPr>
          <w:spacing w:val="-6"/>
        </w:rPr>
        <w:t> </w:t>
      </w:r>
      <w:r>
        <w:rPr/>
        <w:t>2</w:t>
      </w:r>
      <w:r>
        <w:rPr>
          <w:spacing w:val="-5"/>
        </w:rPr>
        <w:t> </w:t>
      </w:r>
      <w:r>
        <w:rPr/>
        <w:t>câu</w:t>
      </w:r>
      <w:r>
        <w:rPr>
          <w:spacing w:val="-4"/>
        </w:rPr>
        <w:t> </w:t>
      </w:r>
      <w:r>
        <w:rPr/>
        <w:t>ngoài</w:t>
      </w:r>
      <w:r>
        <w:rPr>
          <w:spacing w:val="-4"/>
        </w:rPr>
        <w:t> </w:t>
      </w:r>
      <w:r>
        <w:rPr/>
        <w:t>ra</w:t>
      </w:r>
      <w:r>
        <w:rPr>
          <w:spacing w:val="-2"/>
        </w:rPr>
        <w:t> </w:t>
      </w:r>
      <w:r>
        <w:rPr/>
        <w:t>hay</w:t>
      </w:r>
      <w:r>
        <w:rPr>
          <w:spacing w:val="-4"/>
        </w:rPr>
        <w:t> </w:t>
      </w:r>
      <w:r>
        <w:rPr/>
        <w:t>phần</w:t>
      </w:r>
      <w:r>
        <w:rPr>
          <w:spacing w:val="-5"/>
        </w:rPr>
        <w:t> </w:t>
      </w:r>
      <w:r>
        <w:rPr/>
        <w:t>đồng</w:t>
      </w:r>
      <w:r>
        <w:rPr>
          <w:spacing w:val="-4"/>
        </w:rPr>
        <w:t> </w:t>
      </w:r>
      <w:r>
        <w:rPr/>
        <w:t>sanh</w:t>
      </w:r>
      <w:r>
        <w:rPr>
          <w:spacing w:val="-2"/>
        </w:rPr>
        <w:t> </w:t>
      </w:r>
      <w:r>
        <w:rPr>
          <w:i/>
        </w:rPr>
        <w:t>(sahajāta)</w:t>
      </w:r>
      <w:r>
        <w:rPr>
          <w:i/>
          <w:spacing w:val="-5"/>
        </w:rPr>
        <w:t> </w:t>
      </w:r>
      <w:r>
        <w:rPr/>
        <w:t>nên</w:t>
      </w:r>
      <w:r>
        <w:rPr>
          <w:spacing w:val="-2"/>
        </w:rPr>
        <w:t> </w:t>
      </w:r>
      <w:r>
        <w:rPr/>
        <w:t>sắp</w:t>
      </w:r>
      <w:r>
        <w:rPr>
          <w:spacing w:val="-4"/>
        </w:rPr>
        <w:t> </w:t>
      </w:r>
      <w:r>
        <w:rPr/>
        <w:t>như</w:t>
      </w:r>
      <w:r>
        <w:rPr>
          <w:spacing w:val="-4"/>
        </w:rPr>
        <w:t> thế.</w:t>
      </w:r>
    </w:p>
    <w:p>
      <w:pPr>
        <w:spacing w:before="208"/>
        <w:ind w:left="424" w:right="0" w:firstLine="0"/>
        <w:jc w:val="left"/>
        <w:rPr>
          <w:b/>
          <w:i/>
          <w:sz w:val="26"/>
        </w:rPr>
      </w:pPr>
      <w:bookmarkStart w:name="_bookmark230" w:id="231"/>
      <w:bookmarkEnd w:id="231"/>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pPr>
      <w:r>
        <w:rPr>
          <w:spacing w:val="-4"/>
        </w:rPr>
        <w:t>515.</w:t>
      </w:r>
    </w:p>
    <w:p>
      <w:pPr>
        <w:pStyle w:val="BodyText"/>
        <w:spacing w:line="235" w:lineRule="auto" w:before="4"/>
        <w:ind w:left="708" w:hanging="284"/>
      </w:pPr>
      <w:r>
        <w:rPr>
          <w:rFonts w:ascii="Symbol" w:hAnsi="Symbol"/>
        </w:rPr>
        <w:t></w:t>
      </w:r>
      <w:r>
        <w:rPr>
          <w:spacing w:val="80"/>
        </w:rPr>
        <w:t> </w:t>
      </w:r>
      <w:r>
        <w:rPr/>
        <w:t>Pháp</w:t>
      </w:r>
      <w:r>
        <w:rPr>
          <w:spacing w:val="24"/>
        </w:rPr>
        <w:t> </w:t>
      </w:r>
      <w:r>
        <w:rPr/>
        <w:t>phiền</w:t>
      </w:r>
      <w:r>
        <w:rPr>
          <w:spacing w:val="24"/>
        </w:rPr>
        <w:t> </w:t>
      </w:r>
      <w:r>
        <w:rPr/>
        <w:t>toái</w:t>
      </w:r>
      <w:r>
        <w:rPr>
          <w:spacing w:val="26"/>
        </w:rPr>
        <w:t> </w:t>
      </w:r>
      <w:r>
        <w:rPr/>
        <w:t>nhờ</w:t>
      </w:r>
      <w:r>
        <w:rPr>
          <w:spacing w:val="26"/>
        </w:rPr>
        <w:t> </w:t>
      </w:r>
      <w:r>
        <w:rPr/>
        <w:t>cậy</w:t>
      </w:r>
      <w:r>
        <w:rPr>
          <w:spacing w:val="22"/>
        </w:rPr>
        <w:t> </w:t>
      </w:r>
      <w:r>
        <w:rPr/>
        <w:t>pháp</w:t>
      </w:r>
      <w:r>
        <w:rPr>
          <w:spacing w:val="26"/>
        </w:rPr>
        <w:t> </w:t>
      </w:r>
      <w:r>
        <w:rPr/>
        <w:t>phiền</w:t>
      </w:r>
      <w:r>
        <w:rPr>
          <w:spacing w:val="24"/>
        </w:rPr>
        <w:t> </w:t>
      </w:r>
      <w:r>
        <w:rPr/>
        <w:t>toái</w:t>
      </w:r>
      <w:r>
        <w:rPr>
          <w:spacing w:val="24"/>
        </w:rPr>
        <w:t> </w:t>
      </w:r>
      <w:r>
        <w:rPr/>
        <w:t>sanh</w:t>
      </w:r>
      <w:r>
        <w:rPr>
          <w:spacing w:val="23"/>
        </w:rPr>
        <w:t> </w:t>
      </w:r>
      <w:r>
        <w:rPr/>
        <w:t>ra</w:t>
      </w:r>
      <w:r>
        <w:rPr>
          <w:spacing w:val="24"/>
        </w:rPr>
        <w:t> </w:t>
      </w:r>
      <w:r>
        <w:rPr/>
        <w:t>do</w:t>
      </w:r>
      <w:r>
        <w:rPr>
          <w:spacing w:val="27"/>
        </w:rPr>
        <w:t> </w:t>
      </w:r>
      <w:r>
        <w:rPr/>
        <w:t>Nhân</w:t>
      </w:r>
      <w:r>
        <w:rPr>
          <w:spacing w:val="24"/>
        </w:rPr>
        <w:t> </w:t>
      </w:r>
      <w:r>
        <w:rPr/>
        <w:t>duyên:</w:t>
      </w:r>
      <w:r>
        <w:rPr>
          <w:spacing w:val="26"/>
        </w:rPr>
        <w:t> </w:t>
      </w:r>
      <w:r>
        <w:rPr/>
        <w:t>Có</w:t>
      </w:r>
      <w:r>
        <w:rPr>
          <w:spacing w:val="24"/>
        </w:rPr>
        <w:t> </w:t>
      </w:r>
      <w:r>
        <w:rPr/>
        <w:t>3</w:t>
      </w:r>
      <w:r>
        <w:rPr>
          <w:spacing w:val="23"/>
        </w:rPr>
        <w:t> </w:t>
      </w:r>
      <w:r>
        <w:rPr/>
        <w:t>câu</w:t>
      </w:r>
      <w:r>
        <w:rPr>
          <w:spacing w:val="27"/>
        </w:rPr>
        <w:t> </w:t>
      </w:r>
      <w:r>
        <w:rPr/>
        <w:t>như</w:t>
      </w:r>
      <w:r>
        <w:rPr>
          <w:spacing w:val="24"/>
        </w:rPr>
        <w:t> </w:t>
      </w:r>
      <w:r>
        <w:rPr/>
        <w:t>liên quan </w:t>
      </w:r>
      <w:r>
        <w:rPr>
          <w:i/>
        </w:rPr>
        <w:t>(paṭiccavāra)</w:t>
      </w:r>
      <w:r>
        <w:rPr/>
        <w:t>.</w:t>
      </w:r>
    </w:p>
    <w:p>
      <w:pPr>
        <w:pStyle w:val="BodyText"/>
        <w:spacing w:line="317" w:lineRule="exact" w:before="126"/>
        <w:ind w:left="424"/>
      </w:pPr>
      <w:r>
        <w:rPr>
          <w:rFonts w:ascii="Symbol" w:hAnsi="Symbol"/>
        </w:rPr>
        <w:t></w:t>
      </w:r>
      <w:r>
        <w:rPr>
          <w:spacing w:val="49"/>
          <w:w w:val="150"/>
        </w:rPr>
        <w:t> </w:t>
      </w:r>
      <w:r>
        <w:rPr/>
        <w:t>Pháp</w:t>
      </w:r>
      <w:r>
        <w:rPr>
          <w:spacing w:val="-4"/>
        </w:rPr>
        <w:t> </w:t>
      </w:r>
      <w:r>
        <w:rPr/>
        <w:t>phi</w:t>
      </w:r>
      <w:r>
        <w:rPr>
          <w:spacing w:val="-4"/>
        </w:rPr>
        <w:t> </w:t>
      </w:r>
      <w:r>
        <w:rPr/>
        <w:t>phiền</w:t>
      </w:r>
      <w:r>
        <w:rPr>
          <w:spacing w:val="-2"/>
        </w:rPr>
        <w:t> </w:t>
      </w:r>
      <w:r>
        <w:rPr/>
        <w:t>toái</w:t>
      </w:r>
      <w:r>
        <w:rPr>
          <w:spacing w:val="-3"/>
        </w:rPr>
        <w:t> </w:t>
      </w:r>
      <w:r>
        <w:rPr/>
        <w:t>nhờ</w:t>
      </w:r>
      <w:r>
        <w:rPr>
          <w:spacing w:val="-4"/>
        </w:rPr>
        <w:t> </w:t>
      </w:r>
      <w:r>
        <w:rPr/>
        <w:t>cậy</w:t>
      </w:r>
      <w:r>
        <w:rPr>
          <w:spacing w:val="-7"/>
        </w:rPr>
        <w:t> </w:t>
      </w:r>
      <w:r>
        <w:rPr/>
        <w:t>pháp</w:t>
      </w:r>
      <w:r>
        <w:rPr>
          <w:spacing w:val="-1"/>
        </w:rPr>
        <w:t> </w:t>
      </w:r>
      <w:r>
        <w:rPr/>
        <w:t>phi</w:t>
      </w:r>
      <w:r>
        <w:rPr>
          <w:spacing w:val="-4"/>
        </w:rPr>
        <w:t> </w:t>
      </w:r>
      <w:r>
        <w:rPr/>
        <w:t>phiền</w:t>
      </w:r>
      <w:r>
        <w:rPr>
          <w:spacing w:val="-3"/>
        </w:rPr>
        <w:t> </w:t>
      </w:r>
      <w:r>
        <w:rPr/>
        <w:t>toái</w:t>
      </w:r>
      <w:r>
        <w:rPr>
          <w:spacing w:val="-3"/>
        </w:rPr>
        <w:t> </w:t>
      </w:r>
      <w:r>
        <w:rPr/>
        <w:t>sanh</w:t>
      </w:r>
      <w:r>
        <w:rPr>
          <w:spacing w:val="-3"/>
        </w:rPr>
        <w:t> </w:t>
      </w:r>
      <w:r>
        <w:rPr/>
        <w:t>ra</w:t>
      </w:r>
      <w:r>
        <w:rPr>
          <w:spacing w:val="-4"/>
        </w:rPr>
        <w:t> </w:t>
      </w:r>
      <w:r>
        <w:rPr/>
        <w:t>do</w:t>
      </w:r>
      <w:r>
        <w:rPr>
          <w:spacing w:val="-3"/>
        </w:rPr>
        <w:t> </w:t>
      </w:r>
      <w:r>
        <w:rPr/>
        <w:t>Nhân</w:t>
      </w:r>
      <w:r>
        <w:rPr>
          <w:spacing w:val="-1"/>
        </w:rPr>
        <w:t> </w:t>
      </w:r>
      <w:r>
        <w:rPr>
          <w:spacing w:val="-2"/>
        </w:rPr>
        <w:t>duyên:</w:t>
      </w:r>
    </w:p>
    <w:p>
      <w:pPr>
        <w:pStyle w:val="BodyText"/>
        <w:spacing w:line="237" w:lineRule="auto" w:before="1"/>
        <w:ind w:right="206"/>
      </w:pPr>
      <w:r>
        <w:rPr/>
        <w:t>3 uẩn và sắc tâm nhờ cậy 1 uẩn phi phiền toái,... 2 uẩn. Tục sinh luôn đến đại sung nội bộ </w:t>
      </w:r>
      <w:r>
        <w:rPr>
          <w:i/>
        </w:rPr>
        <w:t>(ajjhatika mahābhūta)</w:t>
      </w:r>
      <w:r>
        <w:rPr/>
        <w:t>.</w:t>
      </w:r>
    </w:p>
    <w:p>
      <w:pPr>
        <w:pStyle w:val="BodyText"/>
        <w:spacing w:before="124"/>
        <w:ind w:right="2110" w:hanging="570"/>
      </w:pPr>
      <w:r>
        <w:rPr>
          <w:rFonts w:ascii="Symbol" w:hAnsi="Symbol"/>
        </w:rPr>
        <w:t></w:t>
      </w:r>
      <w:r>
        <w:rPr>
          <w:spacing w:val="80"/>
        </w:rPr>
        <w:t> </w:t>
      </w:r>
      <w:r>
        <w:rPr/>
        <w:t>Pháp</w:t>
      </w:r>
      <w:r>
        <w:rPr>
          <w:spacing w:val="-3"/>
        </w:rPr>
        <w:t> </w:t>
      </w:r>
      <w:r>
        <w:rPr/>
        <w:t>phiền toái</w:t>
      </w:r>
      <w:r>
        <w:rPr>
          <w:spacing w:val="-3"/>
        </w:rPr>
        <w:t> </w:t>
      </w:r>
      <w:r>
        <w:rPr/>
        <w:t>nhờ</w:t>
      </w:r>
      <w:r>
        <w:rPr>
          <w:spacing w:val="-3"/>
        </w:rPr>
        <w:t> </w:t>
      </w:r>
      <w:r>
        <w:rPr/>
        <w:t>cậy</w:t>
      </w:r>
      <w:r>
        <w:rPr>
          <w:spacing w:val="-4"/>
        </w:rPr>
        <w:t> </w:t>
      </w:r>
      <w:r>
        <w:rPr/>
        <w:t>pháp</w:t>
      </w:r>
      <w:r>
        <w:rPr>
          <w:spacing w:val="-2"/>
        </w:rPr>
        <w:t> </w:t>
      </w:r>
      <w:r>
        <w:rPr/>
        <w:t>phi phiền</w:t>
      </w:r>
      <w:r>
        <w:rPr>
          <w:spacing w:val="-3"/>
        </w:rPr>
        <w:t> </w:t>
      </w:r>
      <w:r>
        <w:rPr/>
        <w:t>toái</w:t>
      </w:r>
      <w:r>
        <w:rPr>
          <w:spacing w:val="-2"/>
        </w:rPr>
        <w:t> </w:t>
      </w:r>
      <w:r>
        <w:rPr/>
        <w:t>sanh</w:t>
      </w:r>
      <w:r>
        <w:rPr>
          <w:spacing w:val="-3"/>
        </w:rPr>
        <w:t> </w:t>
      </w:r>
      <w:r>
        <w:rPr/>
        <w:t>ra</w:t>
      </w:r>
      <w:r>
        <w:rPr>
          <w:spacing w:val="-3"/>
        </w:rPr>
        <w:t> </w:t>
      </w:r>
      <w:r>
        <w:rPr/>
        <w:t>do</w:t>
      </w:r>
      <w:r>
        <w:rPr>
          <w:spacing w:val="-2"/>
        </w:rPr>
        <w:t> </w:t>
      </w:r>
      <w:r>
        <w:rPr/>
        <w:t>Nhân</w:t>
      </w:r>
      <w:r>
        <w:rPr>
          <w:spacing w:val="-3"/>
        </w:rPr>
        <w:t> </w:t>
      </w:r>
      <w:r>
        <w:rPr/>
        <w:t>duyên: Uẩn phiền toái nhờ cậy vật</w:t>
      </w:r>
    </w:p>
    <w:p>
      <w:pPr>
        <w:pStyle w:val="BodyText"/>
        <w:spacing w:before="120"/>
        <w:ind w:left="708" w:hanging="284"/>
      </w:pPr>
      <w:r>
        <w:rPr>
          <w:rFonts w:ascii="Symbol" w:hAnsi="Symbol"/>
        </w:rPr>
        <w:t></w:t>
      </w:r>
      <w:r>
        <w:rPr>
          <w:spacing w:val="80"/>
        </w:rPr>
        <w:t> </w:t>
      </w:r>
      <w:r>
        <w:rPr/>
        <w:t>Chư</w:t>
      </w:r>
      <w:r>
        <w:rPr>
          <w:spacing w:val="27"/>
        </w:rPr>
        <w:t> </w:t>
      </w:r>
      <w:r>
        <w:rPr/>
        <w:t>pháp</w:t>
      </w:r>
      <w:r>
        <w:rPr>
          <w:spacing w:val="29"/>
        </w:rPr>
        <w:t> </w:t>
      </w:r>
      <w:r>
        <w:rPr/>
        <w:t>phiền</w:t>
      </w:r>
      <w:r>
        <w:rPr>
          <w:spacing w:val="26"/>
        </w:rPr>
        <w:t> </w:t>
      </w:r>
      <w:r>
        <w:rPr/>
        <w:t>toái</w:t>
      </w:r>
      <w:r>
        <w:rPr>
          <w:spacing w:val="27"/>
        </w:rPr>
        <w:t> </w:t>
      </w:r>
      <w:r>
        <w:rPr/>
        <w:t>và</w:t>
      </w:r>
      <w:r>
        <w:rPr>
          <w:spacing w:val="26"/>
        </w:rPr>
        <w:t> </w:t>
      </w:r>
      <w:r>
        <w:rPr/>
        <w:t>pháp</w:t>
      </w:r>
      <w:r>
        <w:rPr>
          <w:spacing w:val="26"/>
        </w:rPr>
        <w:t> </w:t>
      </w:r>
      <w:r>
        <w:rPr/>
        <w:t>phi</w:t>
      </w:r>
      <w:r>
        <w:rPr>
          <w:spacing w:val="26"/>
        </w:rPr>
        <w:t> </w:t>
      </w:r>
      <w:r>
        <w:rPr/>
        <w:t>phiền</w:t>
      </w:r>
      <w:r>
        <w:rPr>
          <w:spacing w:val="26"/>
        </w:rPr>
        <w:t> </w:t>
      </w:r>
      <w:r>
        <w:rPr/>
        <w:t>toái</w:t>
      </w:r>
      <w:r>
        <w:rPr>
          <w:spacing w:val="31"/>
        </w:rPr>
        <w:t> </w:t>
      </w:r>
      <w:r>
        <w:rPr/>
        <w:t>nhờ</w:t>
      </w:r>
      <w:r>
        <w:rPr>
          <w:spacing w:val="26"/>
        </w:rPr>
        <w:t> </w:t>
      </w:r>
      <w:r>
        <w:rPr/>
        <w:t>cậy</w:t>
      </w:r>
      <w:r>
        <w:rPr>
          <w:spacing w:val="25"/>
        </w:rPr>
        <w:t> </w:t>
      </w:r>
      <w:r>
        <w:rPr/>
        <w:t>pháp</w:t>
      </w:r>
      <w:r>
        <w:rPr>
          <w:spacing w:val="29"/>
        </w:rPr>
        <w:t> </w:t>
      </w:r>
      <w:r>
        <w:rPr/>
        <w:t>phi</w:t>
      </w:r>
      <w:r>
        <w:rPr>
          <w:spacing w:val="26"/>
        </w:rPr>
        <w:t> </w:t>
      </w:r>
      <w:r>
        <w:rPr/>
        <w:t>phiền</w:t>
      </w:r>
      <w:r>
        <w:rPr>
          <w:spacing w:val="27"/>
        </w:rPr>
        <w:t> </w:t>
      </w:r>
      <w:r>
        <w:rPr/>
        <w:t>toái</w:t>
      </w:r>
      <w:r>
        <w:rPr>
          <w:spacing w:val="26"/>
        </w:rPr>
        <w:t> </w:t>
      </w:r>
      <w:r>
        <w:rPr/>
        <w:t>sanh</w:t>
      </w:r>
      <w:r>
        <w:rPr>
          <w:spacing w:val="26"/>
        </w:rPr>
        <w:t> </w:t>
      </w:r>
      <w:r>
        <w:rPr/>
        <w:t>ra</w:t>
      </w:r>
      <w:r>
        <w:rPr>
          <w:spacing w:val="28"/>
        </w:rPr>
        <w:t> </w:t>
      </w:r>
      <w:r>
        <w:rPr/>
        <w:t>do Nhân duyên:</w:t>
      </w:r>
    </w:p>
    <w:p>
      <w:pPr>
        <w:spacing w:line="293" w:lineRule="exact" w:before="0"/>
        <w:ind w:left="993" w:right="0" w:firstLine="0"/>
        <w:jc w:val="left"/>
        <w:rPr>
          <w:sz w:val="26"/>
        </w:rPr>
      </w:pPr>
      <w:r>
        <w:rPr>
          <w:sz w:val="26"/>
        </w:rPr>
        <w:t>Uẩn</w:t>
      </w:r>
      <w:r>
        <w:rPr>
          <w:spacing w:val="-3"/>
          <w:sz w:val="26"/>
        </w:rPr>
        <w:t> </w:t>
      </w:r>
      <w:r>
        <w:rPr>
          <w:sz w:val="26"/>
        </w:rPr>
        <w:t>phiền</w:t>
      </w:r>
      <w:r>
        <w:rPr>
          <w:spacing w:val="-2"/>
          <w:sz w:val="26"/>
        </w:rPr>
        <w:t> </w:t>
      </w:r>
      <w:r>
        <w:rPr>
          <w:sz w:val="26"/>
        </w:rPr>
        <w:t>toái</w:t>
      </w:r>
      <w:r>
        <w:rPr>
          <w:spacing w:val="1"/>
          <w:sz w:val="26"/>
        </w:rPr>
        <w:t> </w:t>
      </w:r>
      <w:r>
        <w:rPr>
          <w:i/>
          <w:sz w:val="26"/>
        </w:rPr>
        <w:t>(saṅkiliṭṭha)</w:t>
      </w:r>
      <w:r>
        <w:rPr>
          <w:i/>
          <w:spacing w:val="-1"/>
          <w:sz w:val="26"/>
        </w:rPr>
        <w:t> </w:t>
      </w:r>
      <w:r>
        <w:rPr>
          <w:sz w:val="26"/>
        </w:rPr>
        <w:t>nhờ</w:t>
      </w:r>
      <w:r>
        <w:rPr>
          <w:spacing w:val="-2"/>
          <w:sz w:val="26"/>
        </w:rPr>
        <w:t> </w:t>
      </w:r>
      <w:r>
        <w:rPr>
          <w:sz w:val="26"/>
        </w:rPr>
        <w:t>cậy</w:t>
      </w:r>
      <w:r>
        <w:rPr>
          <w:spacing w:val="-4"/>
          <w:sz w:val="26"/>
        </w:rPr>
        <w:t> </w:t>
      </w:r>
      <w:r>
        <w:rPr>
          <w:sz w:val="26"/>
        </w:rPr>
        <w:t>vật,</w:t>
      </w:r>
      <w:r>
        <w:rPr>
          <w:spacing w:val="-2"/>
          <w:sz w:val="26"/>
        </w:rPr>
        <w:t> </w:t>
      </w:r>
      <w:r>
        <w:rPr>
          <w:sz w:val="26"/>
        </w:rPr>
        <w:t>sắc</w:t>
      </w:r>
      <w:r>
        <w:rPr>
          <w:spacing w:val="-2"/>
          <w:sz w:val="26"/>
        </w:rPr>
        <w:t> </w:t>
      </w:r>
      <w:r>
        <w:rPr>
          <w:sz w:val="26"/>
        </w:rPr>
        <w:t>tâm</w:t>
      </w:r>
      <w:r>
        <w:rPr>
          <w:spacing w:val="-1"/>
          <w:sz w:val="26"/>
        </w:rPr>
        <w:t> </w:t>
      </w:r>
      <w:r>
        <w:rPr>
          <w:sz w:val="26"/>
        </w:rPr>
        <w:t>nhờ</w:t>
      </w:r>
      <w:r>
        <w:rPr>
          <w:spacing w:val="-2"/>
          <w:sz w:val="26"/>
        </w:rPr>
        <w:t> </w:t>
      </w:r>
      <w:r>
        <w:rPr>
          <w:sz w:val="26"/>
        </w:rPr>
        <w:t>cậy</w:t>
      </w:r>
      <w:r>
        <w:rPr>
          <w:spacing w:val="-4"/>
          <w:sz w:val="26"/>
        </w:rPr>
        <w:t> </w:t>
      </w:r>
      <w:r>
        <w:rPr>
          <w:sz w:val="26"/>
        </w:rPr>
        <w:t>đại</w:t>
      </w:r>
      <w:r>
        <w:rPr>
          <w:spacing w:val="-3"/>
          <w:sz w:val="26"/>
        </w:rPr>
        <w:t> </w:t>
      </w:r>
      <w:r>
        <w:rPr>
          <w:spacing w:val="-2"/>
          <w:sz w:val="26"/>
        </w:rPr>
        <w:t>sung.</w:t>
      </w:r>
    </w:p>
    <w:p>
      <w:pPr>
        <w:pStyle w:val="BodyText"/>
        <w:spacing w:line="237" w:lineRule="auto" w:before="129"/>
        <w:ind w:right="665" w:hanging="570"/>
      </w:pPr>
      <w:r>
        <w:rPr>
          <w:rFonts w:ascii="Symbol" w:hAnsi="Symbol"/>
        </w:rPr>
        <w:t></w:t>
      </w:r>
      <w:r>
        <w:rPr>
          <w:spacing w:val="80"/>
        </w:rPr>
        <w:t> </w:t>
      </w:r>
      <w:r>
        <w:rPr/>
        <w:t>Pháp</w:t>
      </w:r>
      <w:r>
        <w:rPr>
          <w:spacing w:val="-3"/>
        </w:rPr>
        <w:t> </w:t>
      </w:r>
      <w:r>
        <w:rPr/>
        <w:t>phiền toái</w:t>
      </w:r>
      <w:r>
        <w:rPr>
          <w:spacing w:val="-3"/>
        </w:rPr>
        <w:t> </w:t>
      </w:r>
      <w:r>
        <w:rPr/>
        <w:t>nhờ</w:t>
      </w:r>
      <w:r>
        <w:rPr>
          <w:spacing w:val="-3"/>
        </w:rPr>
        <w:t> </w:t>
      </w:r>
      <w:r>
        <w:rPr/>
        <w:t>cậy</w:t>
      </w:r>
      <w:r>
        <w:rPr>
          <w:spacing w:val="-4"/>
        </w:rPr>
        <w:t> </w:t>
      </w:r>
      <w:r>
        <w:rPr/>
        <w:t>pháp</w:t>
      </w:r>
      <w:r>
        <w:rPr>
          <w:spacing w:val="-2"/>
        </w:rPr>
        <w:t> </w:t>
      </w:r>
      <w:r>
        <w:rPr/>
        <w:t>phiền</w:t>
      </w:r>
      <w:r>
        <w:rPr>
          <w:spacing w:val="-2"/>
        </w:rPr>
        <w:t> </w:t>
      </w:r>
      <w:r>
        <w:rPr/>
        <w:t>toái</w:t>
      </w:r>
      <w:r>
        <w:rPr>
          <w:spacing w:val="-3"/>
        </w:rPr>
        <w:t> </w:t>
      </w:r>
      <w:r>
        <w:rPr/>
        <w:t>và</w:t>
      </w:r>
      <w:r>
        <w:rPr>
          <w:spacing w:val="-3"/>
        </w:rPr>
        <w:t> </w:t>
      </w:r>
      <w:r>
        <w:rPr/>
        <w:t>phi</w:t>
      </w:r>
      <w:r>
        <w:rPr>
          <w:spacing w:val="-2"/>
        </w:rPr>
        <w:t> </w:t>
      </w:r>
      <w:r>
        <w:rPr/>
        <w:t>phiền</w:t>
      </w:r>
      <w:r>
        <w:rPr>
          <w:spacing w:val="-3"/>
        </w:rPr>
        <w:t> </w:t>
      </w:r>
      <w:r>
        <w:rPr/>
        <w:t>toái sanh</w:t>
      </w:r>
      <w:r>
        <w:rPr>
          <w:spacing w:val="-3"/>
        </w:rPr>
        <w:t> </w:t>
      </w:r>
      <w:r>
        <w:rPr/>
        <w:t>ra do Nhân</w:t>
      </w:r>
      <w:r>
        <w:rPr>
          <w:spacing w:val="-3"/>
        </w:rPr>
        <w:t> </w:t>
      </w:r>
      <w:r>
        <w:rPr/>
        <w:t>duyên: 3 uẩn nhờ cậy 1 uẩn phiền toái và vật,... 2 uẩn.</w:t>
      </w:r>
    </w:p>
    <w:p>
      <w:pPr>
        <w:pStyle w:val="BodyText"/>
        <w:spacing w:line="237" w:lineRule="auto" w:before="125"/>
        <w:ind w:left="708" w:right="139" w:hanging="284"/>
      </w:pPr>
      <w:r>
        <w:rPr>
          <w:rFonts w:ascii="Symbol" w:hAnsi="Symbol"/>
        </w:rPr>
        <w:t></w:t>
      </w:r>
      <w:r>
        <w:rPr>
          <w:spacing w:val="80"/>
        </w:rPr>
        <w:t> </w:t>
      </w:r>
      <w:r>
        <w:rPr/>
        <w:t>Pháp phi phiền toái nhờ cậy những pháp phiền toái và phi phiền toái sanh ra do Nhân </w:t>
      </w:r>
      <w:r>
        <w:rPr>
          <w:spacing w:val="-2"/>
        </w:rPr>
        <w:t>duyên:</w:t>
      </w:r>
    </w:p>
    <w:p>
      <w:pPr>
        <w:pStyle w:val="BodyText"/>
        <w:spacing w:before="3"/>
      </w:pPr>
      <w:r>
        <w:rPr/>
        <w:t>Sắc</w:t>
      </w:r>
      <w:r>
        <w:rPr>
          <w:spacing w:val="-4"/>
        </w:rPr>
        <w:t> </w:t>
      </w:r>
      <w:r>
        <w:rPr/>
        <w:t>tâm</w:t>
      </w:r>
      <w:r>
        <w:rPr>
          <w:spacing w:val="-6"/>
        </w:rPr>
        <w:t> </w:t>
      </w:r>
      <w:r>
        <w:rPr/>
        <w:t>nhờ</w:t>
      </w:r>
      <w:r>
        <w:rPr>
          <w:spacing w:val="-4"/>
        </w:rPr>
        <w:t> </w:t>
      </w:r>
      <w:r>
        <w:rPr/>
        <w:t>cậy</w:t>
      </w:r>
      <w:r>
        <w:rPr>
          <w:spacing w:val="-7"/>
        </w:rPr>
        <w:t> </w:t>
      </w:r>
      <w:r>
        <w:rPr/>
        <w:t>uẩn</w:t>
      </w:r>
      <w:r>
        <w:rPr>
          <w:spacing w:val="-3"/>
        </w:rPr>
        <w:t> </w:t>
      </w:r>
      <w:r>
        <w:rPr/>
        <w:t>phiền</w:t>
      </w:r>
      <w:r>
        <w:rPr>
          <w:spacing w:val="-3"/>
        </w:rPr>
        <w:t> </w:t>
      </w:r>
      <w:r>
        <w:rPr/>
        <w:t>toái</w:t>
      </w:r>
      <w:r>
        <w:rPr>
          <w:spacing w:val="-4"/>
        </w:rPr>
        <w:t> </w:t>
      </w:r>
      <w:r>
        <w:rPr/>
        <w:t>và</w:t>
      </w:r>
      <w:r>
        <w:rPr>
          <w:spacing w:val="-1"/>
        </w:rPr>
        <w:t> </w:t>
      </w:r>
      <w:r>
        <w:rPr/>
        <w:t>đại</w:t>
      </w:r>
      <w:r>
        <w:rPr>
          <w:spacing w:val="-4"/>
        </w:rPr>
        <w:t> sung.</w:t>
      </w:r>
    </w:p>
    <w:p>
      <w:pPr>
        <w:pStyle w:val="BodyText"/>
        <w:spacing w:before="119"/>
        <w:ind w:left="708" w:right="139" w:hanging="284"/>
      </w:pPr>
      <w:r>
        <w:rPr>
          <w:rFonts w:ascii="Symbol" w:hAnsi="Symbol"/>
        </w:rPr>
        <w:t></w:t>
      </w:r>
      <w:r>
        <w:rPr>
          <w:spacing w:val="80"/>
        </w:rPr>
        <w:t> </w:t>
      </w:r>
      <w:r>
        <w:rPr/>
        <w:t>Chư pháp phiền toái và phi phiền toái nhờ cậy những pháp phiền toái và phi phiền toái sanh ra do Nhân duyên:</w:t>
      </w:r>
    </w:p>
    <w:p>
      <w:pPr>
        <w:pStyle w:val="BodyText"/>
        <w:ind w:right="139"/>
      </w:pPr>
      <w:r>
        <w:rPr/>
        <w:t>3 uẩn nhờ cậy 1</w:t>
      </w:r>
      <w:r>
        <w:rPr>
          <w:spacing w:val="17"/>
        </w:rPr>
        <w:t> </w:t>
      </w:r>
      <w:r>
        <w:rPr/>
        <w:t>uẩn phiền toái và vật,... 2 uẩn. Sắc tâm nhờ cậy uẩn phiền toái và</w:t>
      </w:r>
      <w:r>
        <w:rPr>
          <w:spacing w:val="80"/>
        </w:rPr>
        <w:t> </w:t>
      </w:r>
      <w:r>
        <w:rPr/>
        <w:t>đại sung,... tóm tắt...</w:t>
      </w:r>
    </w:p>
    <w:p>
      <w:pPr>
        <w:pStyle w:val="Heading2"/>
        <w:spacing w:line="298" w:lineRule="exact"/>
      </w:pPr>
      <w:r>
        <w:rPr>
          <w:spacing w:val="-4"/>
        </w:rPr>
        <w:t>516.</w:t>
      </w:r>
    </w:p>
    <w:p>
      <w:pPr>
        <w:pStyle w:val="BodyText"/>
        <w:spacing w:line="298" w:lineRule="exact"/>
        <w:ind w:left="708"/>
      </w:pPr>
      <w:r>
        <w:rPr/>
        <w:t>Nhân</w:t>
      </w:r>
      <w:r>
        <w:rPr>
          <w:spacing w:val="5"/>
        </w:rPr>
        <w:t> </w:t>
      </w:r>
      <w:r>
        <w:rPr/>
        <w:t>9,</w:t>
      </w:r>
      <w:r>
        <w:rPr>
          <w:spacing w:val="8"/>
        </w:rPr>
        <w:t> </w:t>
      </w:r>
      <w:r>
        <w:rPr/>
        <w:t>Cảnh</w:t>
      </w:r>
      <w:r>
        <w:rPr>
          <w:spacing w:val="6"/>
        </w:rPr>
        <w:t> </w:t>
      </w:r>
      <w:r>
        <w:rPr/>
        <w:t>4,</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4,</w:t>
      </w:r>
      <w:r>
        <w:rPr>
          <w:spacing w:val="8"/>
        </w:rPr>
        <w:t> </w:t>
      </w:r>
      <w:r>
        <w:rPr/>
        <w:t>Y</w:t>
      </w:r>
      <w:r>
        <w:rPr>
          <w:spacing w:val="6"/>
        </w:rPr>
        <w:t> </w:t>
      </w:r>
      <w:r>
        <w:rPr/>
        <w:t>chỉ</w:t>
      </w:r>
      <w:r>
        <w:rPr>
          <w:spacing w:val="7"/>
        </w:rPr>
        <w:t> </w:t>
      </w:r>
      <w:r>
        <w:rPr>
          <w:spacing w:val="-5"/>
        </w:rPr>
        <w:t>9,</w:t>
      </w:r>
    </w:p>
    <w:p>
      <w:pPr>
        <w:pStyle w:val="BodyText"/>
        <w:spacing w:line="298" w:lineRule="exact"/>
        <w:ind w:left="708"/>
      </w:pPr>
      <w:r>
        <w:rPr/>
        <w:t>Cận</w:t>
      </w:r>
      <w:r>
        <w:rPr>
          <w:spacing w:val="1"/>
        </w:rPr>
        <w:t> </w:t>
      </w:r>
      <w:r>
        <w:rPr/>
        <w:t>y</w:t>
      </w:r>
      <w:r>
        <w:rPr>
          <w:spacing w:val="-8"/>
        </w:rPr>
        <w:t> </w:t>
      </w:r>
      <w:r>
        <w:rPr/>
        <w:t>4,</w:t>
      </w:r>
      <w:r>
        <w:rPr>
          <w:spacing w:val="-4"/>
        </w:rPr>
        <w:t> </w:t>
      </w:r>
      <w:r>
        <w:rPr/>
        <w:t>Tiền</w:t>
      </w:r>
      <w:r>
        <w:rPr>
          <w:spacing w:val="-4"/>
        </w:rPr>
        <w:t> </w:t>
      </w:r>
      <w:r>
        <w:rPr/>
        <w:t>sanh 4,</w:t>
      </w:r>
      <w:r>
        <w:rPr>
          <w:spacing w:val="-4"/>
        </w:rPr>
        <w:t> </w:t>
      </w:r>
      <w:r>
        <w:rPr/>
        <w:t>Cố</w:t>
      </w:r>
      <w:r>
        <w:rPr>
          <w:spacing w:val="-4"/>
        </w:rPr>
        <w:t> </w:t>
      </w:r>
      <w:r>
        <w:rPr/>
        <w:t>hưởng</w:t>
      </w:r>
      <w:r>
        <w:rPr>
          <w:spacing w:val="-3"/>
        </w:rPr>
        <w:t> </w:t>
      </w:r>
      <w:r>
        <w:rPr/>
        <w:t>4,</w:t>
      </w:r>
      <w:r>
        <w:rPr>
          <w:spacing w:val="-4"/>
        </w:rPr>
        <w:t> </w:t>
      </w:r>
      <w:r>
        <w:rPr/>
        <w:t>Nghiệp</w:t>
      </w:r>
      <w:r>
        <w:rPr>
          <w:spacing w:val="-3"/>
        </w:rPr>
        <w:t> </w:t>
      </w:r>
      <w:r>
        <w:rPr/>
        <w:t>9, Quả</w:t>
      </w:r>
      <w:r>
        <w:rPr>
          <w:spacing w:val="-4"/>
        </w:rPr>
        <w:t> </w:t>
      </w:r>
      <w:r>
        <w:rPr/>
        <w:t>1,</w:t>
      </w:r>
      <w:r>
        <w:rPr>
          <w:spacing w:val="-3"/>
        </w:rPr>
        <w:t> </w:t>
      </w:r>
      <w:r>
        <w:rPr/>
        <w:t>Thực</w:t>
      </w:r>
      <w:r>
        <w:rPr>
          <w:spacing w:val="-4"/>
        </w:rPr>
        <w:t> </w:t>
      </w:r>
      <w:r>
        <w:rPr/>
        <w:t>9,</w:t>
      </w:r>
      <w:r>
        <w:rPr>
          <w:spacing w:val="-1"/>
        </w:rPr>
        <w:t> </w:t>
      </w:r>
      <w:r>
        <w:rPr/>
        <w:t>Quyền</w:t>
      </w:r>
      <w:r>
        <w:rPr>
          <w:spacing w:val="-1"/>
        </w:rPr>
        <w:t> </w:t>
      </w:r>
      <w:r>
        <w:rPr/>
        <w:t>9,</w:t>
      </w:r>
      <w:r>
        <w:rPr>
          <w:spacing w:val="-4"/>
        </w:rPr>
        <w:t> </w:t>
      </w:r>
      <w:r>
        <w:rPr/>
        <w:t>Ly</w:t>
      </w:r>
      <w:r>
        <w:rPr>
          <w:spacing w:val="-9"/>
        </w:rPr>
        <w:t> </w:t>
      </w:r>
      <w:r>
        <w:rPr/>
        <w:t>9,</w:t>
      </w:r>
      <w:r>
        <w:rPr>
          <w:spacing w:val="-2"/>
        </w:rPr>
        <w:t> </w:t>
      </w:r>
      <w:r>
        <w:rPr/>
        <w:t>Bất</w:t>
      </w:r>
      <w:r>
        <w:rPr>
          <w:spacing w:val="-4"/>
        </w:rPr>
        <w:t> </w:t>
      </w:r>
      <w:r>
        <w:rPr/>
        <w:t>ly</w:t>
      </w:r>
      <w:r>
        <w:rPr>
          <w:spacing w:val="-8"/>
        </w:rPr>
        <w:t> </w:t>
      </w:r>
      <w:r>
        <w:rPr>
          <w:spacing w:val="-5"/>
        </w:rPr>
        <w:t>9.</w:t>
      </w:r>
    </w:p>
    <w:p>
      <w:pPr>
        <w:pStyle w:val="Heading2"/>
        <w:spacing w:before="4"/>
      </w:pPr>
      <w:r>
        <w:rPr>
          <w:spacing w:val="-4"/>
        </w:rPr>
        <w:t>517.</w:t>
      </w:r>
    </w:p>
    <w:p>
      <w:pPr>
        <w:pStyle w:val="BodyText"/>
        <w:spacing w:line="318" w:lineRule="exact"/>
        <w:ind w:left="424"/>
      </w:pPr>
      <w:r>
        <w:rPr>
          <w:rFonts w:ascii="Symbol" w:hAnsi="Symbol"/>
        </w:rPr>
        <w:t></w:t>
      </w:r>
      <w:r>
        <w:rPr>
          <w:spacing w:val="48"/>
          <w:w w:val="150"/>
        </w:rPr>
        <w:t> </w:t>
      </w:r>
      <w:r>
        <w:rPr/>
        <w:t>Pháp</w:t>
      </w:r>
      <w:r>
        <w:rPr>
          <w:spacing w:val="-4"/>
        </w:rPr>
        <w:t> </w:t>
      </w:r>
      <w:r>
        <w:rPr/>
        <w:t>phiền</w:t>
      </w:r>
      <w:r>
        <w:rPr>
          <w:spacing w:val="-2"/>
        </w:rPr>
        <w:t> </w:t>
      </w:r>
      <w:r>
        <w:rPr/>
        <w:t>toái</w:t>
      </w:r>
      <w:r>
        <w:rPr>
          <w:spacing w:val="-4"/>
        </w:rPr>
        <w:t> </w:t>
      </w:r>
      <w:r>
        <w:rPr/>
        <w:t>nhờ</w:t>
      </w:r>
      <w:r>
        <w:rPr>
          <w:spacing w:val="-4"/>
        </w:rPr>
        <w:t> </w:t>
      </w:r>
      <w:r>
        <w:rPr/>
        <w:t>cậy</w:t>
      </w:r>
      <w:r>
        <w:rPr>
          <w:spacing w:val="-5"/>
        </w:rPr>
        <w:t> </w:t>
      </w:r>
      <w:r>
        <w:rPr/>
        <w:t>pháp</w:t>
      </w:r>
      <w:r>
        <w:rPr>
          <w:spacing w:val="-4"/>
        </w:rPr>
        <w:t> </w:t>
      </w:r>
      <w:r>
        <w:rPr/>
        <w:t>phiền</w:t>
      </w:r>
      <w:r>
        <w:rPr>
          <w:spacing w:val="-3"/>
        </w:rPr>
        <w:t> </w:t>
      </w:r>
      <w:r>
        <w:rPr/>
        <w:t>toái</w:t>
      </w:r>
      <w:r>
        <w:rPr>
          <w:spacing w:val="-4"/>
        </w:rPr>
        <w:t> </w:t>
      </w:r>
      <w:r>
        <w:rPr/>
        <w:t>sanh</w:t>
      </w:r>
      <w:r>
        <w:rPr>
          <w:spacing w:val="-2"/>
        </w:rPr>
        <w:t> </w:t>
      </w:r>
      <w:r>
        <w:rPr/>
        <w:t>ra</w:t>
      </w:r>
      <w:r>
        <w:rPr>
          <w:spacing w:val="-4"/>
        </w:rPr>
        <w:t> </w:t>
      </w:r>
      <w:r>
        <w:rPr/>
        <w:t>do</w:t>
      </w:r>
      <w:r>
        <w:rPr>
          <w:spacing w:val="-3"/>
        </w:rPr>
        <w:t> </w:t>
      </w:r>
      <w:r>
        <w:rPr/>
        <w:t>phi</w:t>
      </w:r>
      <w:r>
        <w:rPr>
          <w:spacing w:val="-5"/>
        </w:rPr>
        <w:t> </w:t>
      </w:r>
      <w:r>
        <w:rPr/>
        <w:t>Nhân</w:t>
      </w:r>
      <w:r>
        <w:rPr>
          <w:spacing w:val="-4"/>
        </w:rPr>
        <w:t> </w:t>
      </w:r>
      <w:r>
        <w:rPr>
          <w:spacing w:val="-2"/>
        </w:rPr>
        <w:t>duyên:</w:t>
      </w:r>
    </w:p>
    <w:p>
      <w:pPr>
        <w:pStyle w:val="BodyText"/>
      </w:pPr>
      <w:r>
        <w:rPr/>
        <w:t>Si</w:t>
      </w:r>
      <w:r>
        <w:rPr>
          <w:spacing w:val="34"/>
        </w:rPr>
        <w:t> </w:t>
      </w:r>
      <w:r>
        <w:rPr/>
        <w:t>đồng</w:t>
      </w:r>
      <w:r>
        <w:rPr>
          <w:spacing w:val="34"/>
        </w:rPr>
        <w:t> </w:t>
      </w:r>
      <w:r>
        <w:rPr/>
        <w:t>sanh</w:t>
      </w:r>
      <w:r>
        <w:rPr>
          <w:spacing w:val="35"/>
        </w:rPr>
        <w:t> </w:t>
      </w:r>
      <w:r>
        <w:rPr/>
        <w:t>hoài</w:t>
      </w:r>
      <w:r>
        <w:rPr>
          <w:spacing w:val="35"/>
        </w:rPr>
        <w:t> </w:t>
      </w:r>
      <w:r>
        <w:rPr/>
        <w:t>nghi,</w:t>
      </w:r>
      <w:r>
        <w:rPr>
          <w:spacing w:val="34"/>
        </w:rPr>
        <w:t> </w:t>
      </w:r>
      <w:r>
        <w:rPr/>
        <w:t>đồng</w:t>
      </w:r>
      <w:r>
        <w:rPr>
          <w:spacing w:val="34"/>
        </w:rPr>
        <w:t> </w:t>
      </w:r>
      <w:r>
        <w:rPr/>
        <w:t>sanh</w:t>
      </w:r>
      <w:r>
        <w:rPr>
          <w:spacing w:val="35"/>
        </w:rPr>
        <w:t> </w:t>
      </w:r>
      <w:r>
        <w:rPr/>
        <w:t>phóng</w:t>
      </w:r>
      <w:r>
        <w:rPr>
          <w:spacing w:val="34"/>
        </w:rPr>
        <w:t> </w:t>
      </w:r>
      <w:r>
        <w:rPr/>
        <w:t>dật</w:t>
      </w:r>
      <w:r>
        <w:rPr>
          <w:spacing w:val="36"/>
        </w:rPr>
        <w:t> </w:t>
      </w:r>
      <w:r>
        <w:rPr/>
        <w:t>nhờ</w:t>
      </w:r>
      <w:r>
        <w:rPr>
          <w:spacing w:val="34"/>
        </w:rPr>
        <w:t> </w:t>
      </w:r>
      <w:r>
        <w:rPr/>
        <w:t>cậy</w:t>
      </w:r>
      <w:r>
        <w:rPr>
          <w:spacing w:val="30"/>
        </w:rPr>
        <w:t> </w:t>
      </w:r>
      <w:r>
        <w:rPr/>
        <w:t>uẩn</w:t>
      </w:r>
      <w:r>
        <w:rPr>
          <w:spacing w:val="35"/>
        </w:rPr>
        <w:t> </w:t>
      </w:r>
      <w:r>
        <w:rPr/>
        <w:t>đồng</w:t>
      </w:r>
      <w:r>
        <w:rPr>
          <w:spacing w:val="34"/>
        </w:rPr>
        <w:t> </w:t>
      </w:r>
      <w:r>
        <w:rPr/>
        <w:t>sanh</w:t>
      </w:r>
      <w:r>
        <w:rPr>
          <w:spacing w:val="36"/>
        </w:rPr>
        <w:t> </w:t>
      </w:r>
      <w:r>
        <w:rPr/>
        <w:t>hoài</w:t>
      </w:r>
      <w:r>
        <w:rPr>
          <w:spacing w:val="35"/>
        </w:rPr>
        <w:t> </w:t>
      </w:r>
      <w:r>
        <w:rPr/>
        <w:t>nghi, đồng sanh phóng dật.</w:t>
      </w:r>
    </w:p>
    <w:p>
      <w:pPr>
        <w:pStyle w:val="BodyText"/>
        <w:spacing w:line="318" w:lineRule="exact" w:before="120"/>
        <w:ind w:left="424"/>
      </w:pPr>
      <w:r>
        <w:rPr>
          <w:rFonts w:ascii="Symbol" w:hAnsi="Symbol"/>
        </w:rPr>
        <w:t></w:t>
      </w:r>
      <w:r>
        <w:rPr>
          <w:spacing w:val="49"/>
          <w:w w:val="150"/>
        </w:rPr>
        <w:t> </w:t>
      </w:r>
      <w:r>
        <w:rPr/>
        <w:t>Pháp</w:t>
      </w:r>
      <w:r>
        <w:rPr>
          <w:spacing w:val="-3"/>
        </w:rPr>
        <w:t> </w:t>
      </w:r>
      <w:r>
        <w:rPr/>
        <w:t>phi</w:t>
      </w:r>
      <w:r>
        <w:rPr>
          <w:spacing w:val="-4"/>
        </w:rPr>
        <w:t> </w:t>
      </w:r>
      <w:r>
        <w:rPr/>
        <w:t>phiền</w:t>
      </w:r>
      <w:r>
        <w:rPr>
          <w:spacing w:val="-3"/>
        </w:rPr>
        <w:t> </w:t>
      </w:r>
      <w:r>
        <w:rPr/>
        <w:t>toái</w:t>
      </w:r>
      <w:r>
        <w:rPr>
          <w:spacing w:val="-3"/>
        </w:rPr>
        <w:t> </w:t>
      </w:r>
      <w:r>
        <w:rPr/>
        <w:t>nhờ</w:t>
      </w:r>
      <w:r>
        <w:rPr>
          <w:spacing w:val="-4"/>
        </w:rPr>
        <w:t> </w:t>
      </w:r>
      <w:r>
        <w:rPr/>
        <w:t>cậy</w:t>
      </w:r>
      <w:r>
        <w:rPr>
          <w:spacing w:val="-6"/>
        </w:rPr>
        <w:t> </w:t>
      </w:r>
      <w:r>
        <w:rPr/>
        <w:t>pháp</w:t>
      </w:r>
      <w:r>
        <w:rPr>
          <w:spacing w:val="-1"/>
        </w:rPr>
        <w:t> </w:t>
      </w:r>
      <w:r>
        <w:rPr/>
        <w:t>phi</w:t>
      </w:r>
      <w:r>
        <w:rPr>
          <w:spacing w:val="-4"/>
        </w:rPr>
        <w:t> </w:t>
      </w:r>
      <w:r>
        <w:rPr/>
        <w:t>phiền</w:t>
      </w:r>
      <w:r>
        <w:rPr>
          <w:spacing w:val="-3"/>
        </w:rPr>
        <w:t> </w:t>
      </w:r>
      <w:r>
        <w:rPr/>
        <w:t>toái</w:t>
      </w:r>
      <w:r>
        <w:rPr>
          <w:spacing w:val="-2"/>
        </w:rPr>
        <w:t> </w:t>
      </w:r>
      <w:r>
        <w:rPr/>
        <w:t>sanh</w:t>
      </w:r>
      <w:r>
        <w:rPr>
          <w:spacing w:val="-4"/>
        </w:rPr>
        <w:t> </w:t>
      </w:r>
      <w:r>
        <w:rPr/>
        <w:t>ra</w:t>
      </w:r>
      <w:r>
        <w:rPr>
          <w:spacing w:val="-4"/>
        </w:rPr>
        <w:t> </w:t>
      </w:r>
      <w:r>
        <w:rPr/>
        <w:t>do</w:t>
      </w:r>
      <w:r>
        <w:rPr>
          <w:spacing w:val="-3"/>
        </w:rPr>
        <w:t> </w:t>
      </w:r>
      <w:r>
        <w:rPr/>
        <w:t>phi</w:t>
      </w:r>
      <w:r>
        <w:rPr>
          <w:spacing w:val="-4"/>
        </w:rPr>
        <w:t> </w:t>
      </w:r>
      <w:r>
        <w:rPr/>
        <w:t>Nhân </w:t>
      </w:r>
      <w:r>
        <w:rPr>
          <w:spacing w:val="-2"/>
        </w:rPr>
        <w:t>duyên:</w:t>
      </w:r>
    </w:p>
    <w:p>
      <w:pPr>
        <w:pStyle w:val="ListParagraph"/>
        <w:numPr>
          <w:ilvl w:val="0"/>
          <w:numId w:val="404"/>
        </w:numPr>
        <w:tabs>
          <w:tab w:pos="993" w:val="left" w:leader="none"/>
        </w:tabs>
        <w:spacing w:line="298" w:lineRule="exact" w:before="0" w:after="0"/>
        <w:ind w:left="993" w:right="0" w:hanging="285"/>
        <w:jc w:val="left"/>
        <w:rPr>
          <w:sz w:val="26"/>
        </w:rPr>
      </w:pPr>
      <w:r>
        <w:rPr>
          <w:sz w:val="26"/>
        </w:rPr>
        <w:t>...</w:t>
      </w:r>
      <w:r>
        <w:rPr>
          <w:spacing w:val="-6"/>
          <w:sz w:val="26"/>
        </w:rPr>
        <w:t> </w:t>
      </w:r>
      <w:r>
        <w:rPr>
          <w:sz w:val="26"/>
        </w:rPr>
        <w:t>phi</w:t>
      </w:r>
      <w:r>
        <w:rPr>
          <w:spacing w:val="-6"/>
          <w:sz w:val="26"/>
        </w:rPr>
        <w:t> </w:t>
      </w:r>
      <w:r>
        <w:rPr>
          <w:sz w:val="26"/>
        </w:rPr>
        <w:t>phiền</w:t>
      </w:r>
      <w:r>
        <w:rPr>
          <w:spacing w:val="-5"/>
          <w:sz w:val="26"/>
        </w:rPr>
        <w:t> </w:t>
      </w:r>
      <w:r>
        <w:rPr>
          <w:sz w:val="26"/>
        </w:rPr>
        <w:t>toái</w:t>
      </w:r>
      <w:r>
        <w:rPr>
          <w:spacing w:val="-5"/>
          <w:sz w:val="26"/>
        </w:rPr>
        <w:t> </w:t>
      </w:r>
      <w:r>
        <w:rPr>
          <w:sz w:val="26"/>
        </w:rPr>
        <w:t>(Asankilittha)</w:t>
      </w:r>
      <w:r>
        <w:rPr>
          <w:spacing w:val="-5"/>
          <w:sz w:val="26"/>
        </w:rPr>
        <w:t> </w:t>
      </w:r>
      <w:r>
        <w:rPr>
          <w:sz w:val="26"/>
        </w:rPr>
        <w:t>vô</w:t>
      </w:r>
      <w:r>
        <w:rPr>
          <w:spacing w:val="-3"/>
          <w:sz w:val="26"/>
        </w:rPr>
        <w:t> </w:t>
      </w:r>
      <w:r>
        <w:rPr>
          <w:sz w:val="26"/>
        </w:rPr>
        <w:t>nhân...</w:t>
      </w:r>
      <w:r>
        <w:rPr>
          <w:spacing w:val="-3"/>
          <w:sz w:val="26"/>
        </w:rPr>
        <w:t> </w:t>
      </w:r>
      <w:r>
        <w:rPr>
          <w:sz w:val="26"/>
        </w:rPr>
        <w:t>luôn</w:t>
      </w:r>
      <w:r>
        <w:rPr>
          <w:spacing w:val="-4"/>
          <w:sz w:val="26"/>
        </w:rPr>
        <w:t> </w:t>
      </w:r>
      <w:r>
        <w:rPr>
          <w:sz w:val="26"/>
        </w:rPr>
        <w:t>đến</w:t>
      </w:r>
      <w:r>
        <w:rPr>
          <w:spacing w:val="-5"/>
          <w:sz w:val="26"/>
        </w:rPr>
        <w:t> </w:t>
      </w:r>
      <w:r>
        <w:rPr>
          <w:sz w:val="26"/>
        </w:rPr>
        <w:t>người</w:t>
      </w:r>
      <w:r>
        <w:rPr>
          <w:spacing w:val="-5"/>
          <w:sz w:val="26"/>
        </w:rPr>
        <w:t> </w:t>
      </w:r>
      <w:r>
        <w:rPr>
          <w:sz w:val="26"/>
        </w:rPr>
        <w:t>Vô</w:t>
      </w:r>
      <w:r>
        <w:rPr>
          <w:spacing w:val="-6"/>
          <w:sz w:val="26"/>
        </w:rPr>
        <w:t> </w:t>
      </w:r>
      <w:r>
        <w:rPr>
          <w:spacing w:val="-2"/>
          <w:sz w:val="26"/>
        </w:rPr>
        <w:t>tưởng.</w:t>
      </w:r>
    </w:p>
    <w:p>
      <w:pPr>
        <w:pStyle w:val="ListParagraph"/>
        <w:numPr>
          <w:ilvl w:val="0"/>
          <w:numId w:val="404"/>
        </w:numPr>
        <w:tabs>
          <w:tab w:pos="993" w:val="left" w:leader="none"/>
        </w:tabs>
        <w:spacing w:line="240" w:lineRule="auto" w:before="1" w:after="0"/>
        <w:ind w:left="993" w:right="137" w:hanging="286"/>
        <w:jc w:val="left"/>
        <w:rPr>
          <w:sz w:val="26"/>
        </w:rPr>
      </w:pPr>
      <w:r>
        <w:rPr>
          <w:sz w:val="26"/>
        </w:rPr>
        <w:t>Nhãn thức nhờ cậy nhãn xứ, thân thức nhờ cậy thân xứ. Uẩn vô nhân phi phiền toái nhờ cậy vật.</w:t>
      </w:r>
    </w:p>
    <w:p>
      <w:pPr>
        <w:pStyle w:val="BodyText"/>
        <w:spacing w:line="237" w:lineRule="auto" w:before="123"/>
        <w:ind w:right="1694" w:hanging="570"/>
      </w:pPr>
      <w:r>
        <w:rPr>
          <w:rFonts w:ascii="Symbol" w:hAnsi="Symbol"/>
        </w:rPr>
        <w:t></w:t>
      </w:r>
      <w:r>
        <w:rPr>
          <w:spacing w:val="80"/>
        </w:rPr>
        <w:t> </w:t>
      </w:r>
      <w:r>
        <w:rPr/>
        <w:t>Pháp</w:t>
      </w:r>
      <w:r>
        <w:rPr>
          <w:spacing w:val="-3"/>
        </w:rPr>
        <w:t> </w:t>
      </w:r>
      <w:r>
        <w:rPr/>
        <w:t>phiền toái</w:t>
      </w:r>
      <w:r>
        <w:rPr>
          <w:spacing w:val="-3"/>
        </w:rPr>
        <w:t> </w:t>
      </w:r>
      <w:r>
        <w:rPr/>
        <w:t>nhờ</w:t>
      </w:r>
      <w:r>
        <w:rPr>
          <w:spacing w:val="-3"/>
        </w:rPr>
        <w:t> </w:t>
      </w:r>
      <w:r>
        <w:rPr/>
        <w:t>cậy</w:t>
      </w:r>
      <w:r>
        <w:rPr>
          <w:spacing w:val="-4"/>
        </w:rPr>
        <w:t> </w:t>
      </w:r>
      <w:r>
        <w:rPr/>
        <w:t>pháp</w:t>
      </w:r>
      <w:r>
        <w:rPr>
          <w:spacing w:val="-2"/>
        </w:rPr>
        <w:t> </w:t>
      </w:r>
      <w:r>
        <w:rPr/>
        <w:t>phi phiền</w:t>
      </w:r>
      <w:r>
        <w:rPr>
          <w:spacing w:val="-3"/>
        </w:rPr>
        <w:t> </w:t>
      </w:r>
      <w:r>
        <w:rPr/>
        <w:t>toái</w:t>
      </w:r>
      <w:r>
        <w:rPr>
          <w:spacing w:val="-2"/>
        </w:rPr>
        <w:t> </w:t>
      </w:r>
      <w:r>
        <w:rPr/>
        <w:t>sanh</w:t>
      </w:r>
      <w:r>
        <w:rPr>
          <w:spacing w:val="-3"/>
        </w:rPr>
        <w:t> </w:t>
      </w:r>
      <w:r>
        <w:rPr/>
        <w:t>ra</w:t>
      </w:r>
      <w:r>
        <w:rPr>
          <w:spacing w:val="-3"/>
        </w:rPr>
        <w:t> </w:t>
      </w:r>
      <w:r>
        <w:rPr/>
        <w:t>do</w:t>
      </w:r>
      <w:r>
        <w:rPr>
          <w:spacing w:val="-3"/>
        </w:rPr>
        <w:t> </w:t>
      </w:r>
      <w:r>
        <w:rPr/>
        <w:t>phi</w:t>
      </w:r>
      <w:r>
        <w:rPr>
          <w:spacing w:val="-2"/>
        </w:rPr>
        <w:t> </w:t>
      </w:r>
      <w:r>
        <w:rPr/>
        <w:t>Nhân duyên: Si đồng sanh hoài nghi, đồng sanh phóng dật nhờ cậy vật.</w:t>
      </w:r>
    </w:p>
    <w:p>
      <w:pPr>
        <w:pStyle w:val="BodyText"/>
        <w:spacing w:line="317" w:lineRule="exact" w:before="123"/>
        <w:ind w:left="424"/>
      </w:pPr>
      <w:r>
        <w:rPr>
          <w:rFonts w:ascii="Symbol" w:hAnsi="Symbol"/>
        </w:rPr>
        <w:t></w:t>
      </w:r>
      <w:r>
        <w:rPr>
          <w:spacing w:val="49"/>
          <w:w w:val="150"/>
        </w:rPr>
        <w:t> </w:t>
      </w:r>
      <w:r>
        <w:rPr/>
        <w:t>Pháp</w:t>
      </w:r>
      <w:r>
        <w:rPr>
          <w:spacing w:val="-4"/>
        </w:rPr>
        <w:t> </w:t>
      </w:r>
      <w:r>
        <w:rPr/>
        <w:t>phiền</w:t>
      </w:r>
      <w:r>
        <w:rPr>
          <w:spacing w:val="-2"/>
        </w:rPr>
        <w:t> </w:t>
      </w:r>
      <w:r>
        <w:rPr/>
        <w:t>toái</w:t>
      </w:r>
      <w:r>
        <w:rPr>
          <w:spacing w:val="-4"/>
        </w:rPr>
        <w:t> </w:t>
      </w:r>
      <w:r>
        <w:rPr/>
        <w:t>nhờ</w:t>
      </w:r>
      <w:r>
        <w:rPr>
          <w:spacing w:val="-4"/>
        </w:rPr>
        <w:t> </w:t>
      </w:r>
      <w:r>
        <w:rPr/>
        <w:t>cậy</w:t>
      </w:r>
      <w:r>
        <w:rPr>
          <w:spacing w:val="-5"/>
        </w:rPr>
        <w:t> </w:t>
      </w:r>
      <w:r>
        <w:rPr/>
        <w:t>pháp</w:t>
      </w:r>
      <w:r>
        <w:rPr>
          <w:spacing w:val="-3"/>
        </w:rPr>
        <w:t> </w:t>
      </w:r>
      <w:r>
        <w:rPr/>
        <w:t>phi</w:t>
      </w:r>
      <w:r>
        <w:rPr>
          <w:spacing w:val="-1"/>
        </w:rPr>
        <w:t> </w:t>
      </w:r>
      <w:r>
        <w:rPr/>
        <w:t>phiền</w:t>
      </w:r>
      <w:r>
        <w:rPr>
          <w:spacing w:val="-4"/>
        </w:rPr>
        <w:t> </w:t>
      </w:r>
      <w:r>
        <w:rPr/>
        <w:t>toái</w:t>
      </w:r>
      <w:r>
        <w:rPr>
          <w:spacing w:val="-3"/>
        </w:rPr>
        <w:t> </w:t>
      </w:r>
      <w:r>
        <w:rPr/>
        <w:t>sanh</w:t>
      </w:r>
      <w:r>
        <w:rPr>
          <w:spacing w:val="-5"/>
        </w:rPr>
        <w:t> </w:t>
      </w:r>
      <w:r>
        <w:rPr/>
        <w:t>ra</w:t>
      </w:r>
      <w:r>
        <w:rPr>
          <w:spacing w:val="-4"/>
        </w:rPr>
        <w:t> </w:t>
      </w:r>
      <w:r>
        <w:rPr/>
        <w:t>do</w:t>
      </w:r>
      <w:r>
        <w:rPr>
          <w:spacing w:val="-3"/>
        </w:rPr>
        <w:t> </w:t>
      </w:r>
      <w:r>
        <w:rPr/>
        <w:t>phi</w:t>
      </w:r>
      <w:r>
        <w:rPr>
          <w:spacing w:val="-3"/>
        </w:rPr>
        <w:t> </w:t>
      </w:r>
      <w:r>
        <w:rPr/>
        <w:t>Nhân</w:t>
      </w:r>
      <w:r>
        <w:rPr>
          <w:spacing w:val="-1"/>
        </w:rPr>
        <w:t> </w:t>
      </w:r>
      <w:r>
        <w:rPr>
          <w:spacing w:val="-2"/>
        </w:rPr>
        <w:t>duyên:</w:t>
      </w:r>
    </w:p>
    <w:p>
      <w:pPr>
        <w:pStyle w:val="BodyText"/>
        <w:spacing w:line="237" w:lineRule="auto" w:before="1"/>
      </w:pPr>
      <w:r>
        <w:rPr/>
        <w:t>Si</w:t>
      </w:r>
      <w:r>
        <w:rPr>
          <w:spacing w:val="35"/>
        </w:rPr>
        <w:t> </w:t>
      </w:r>
      <w:r>
        <w:rPr/>
        <w:t>đồng</w:t>
      </w:r>
      <w:r>
        <w:rPr>
          <w:spacing w:val="34"/>
        </w:rPr>
        <w:t> </w:t>
      </w:r>
      <w:r>
        <w:rPr/>
        <w:t>sanh</w:t>
      </w:r>
      <w:r>
        <w:rPr>
          <w:spacing w:val="35"/>
        </w:rPr>
        <w:t> </w:t>
      </w:r>
      <w:r>
        <w:rPr/>
        <w:t>hoài</w:t>
      </w:r>
      <w:r>
        <w:rPr>
          <w:spacing w:val="35"/>
        </w:rPr>
        <w:t> </w:t>
      </w:r>
      <w:r>
        <w:rPr/>
        <w:t>nghi,</w:t>
      </w:r>
      <w:r>
        <w:rPr>
          <w:spacing w:val="34"/>
        </w:rPr>
        <w:t> </w:t>
      </w:r>
      <w:r>
        <w:rPr/>
        <w:t>đồng</w:t>
      </w:r>
      <w:r>
        <w:rPr>
          <w:spacing w:val="34"/>
        </w:rPr>
        <w:t> </w:t>
      </w:r>
      <w:r>
        <w:rPr/>
        <w:t>sanh</w:t>
      </w:r>
      <w:r>
        <w:rPr>
          <w:spacing w:val="34"/>
        </w:rPr>
        <w:t> </w:t>
      </w:r>
      <w:r>
        <w:rPr/>
        <w:t>phóng</w:t>
      </w:r>
      <w:r>
        <w:rPr>
          <w:spacing w:val="34"/>
        </w:rPr>
        <w:t> </w:t>
      </w:r>
      <w:r>
        <w:rPr/>
        <w:t>dật</w:t>
      </w:r>
      <w:r>
        <w:rPr>
          <w:spacing w:val="37"/>
        </w:rPr>
        <w:t> </w:t>
      </w:r>
      <w:r>
        <w:rPr/>
        <w:t>nhờ</w:t>
      </w:r>
      <w:r>
        <w:rPr>
          <w:spacing w:val="34"/>
        </w:rPr>
        <w:t> </w:t>
      </w:r>
      <w:r>
        <w:rPr/>
        <w:t>cậy</w:t>
      </w:r>
      <w:r>
        <w:rPr>
          <w:spacing w:val="30"/>
        </w:rPr>
        <w:t> </w:t>
      </w:r>
      <w:r>
        <w:rPr/>
        <w:t>uẩn</w:t>
      </w:r>
      <w:r>
        <w:rPr>
          <w:spacing w:val="35"/>
        </w:rPr>
        <w:t> </w:t>
      </w:r>
      <w:r>
        <w:rPr/>
        <w:t>đồng</w:t>
      </w:r>
      <w:r>
        <w:rPr>
          <w:spacing w:val="34"/>
        </w:rPr>
        <w:t> </w:t>
      </w:r>
      <w:r>
        <w:rPr/>
        <w:t>sanh</w:t>
      </w:r>
      <w:r>
        <w:rPr>
          <w:spacing w:val="36"/>
        </w:rPr>
        <w:t> </w:t>
      </w:r>
      <w:r>
        <w:rPr/>
        <w:t>hoài</w:t>
      </w:r>
      <w:r>
        <w:rPr>
          <w:spacing w:val="35"/>
        </w:rPr>
        <w:t> </w:t>
      </w:r>
      <w:r>
        <w:rPr/>
        <w:t>nghi, đồng sanh phóng dật và vật </w:t>
      </w:r>
      <w:r>
        <w:rPr>
          <w:i/>
        </w:rPr>
        <w:t>(vatthu)</w:t>
      </w:r>
      <w:r>
        <w:rPr/>
        <w:t>.</w:t>
      </w:r>
    </w:p>
    <w:p>
      <w:pPr>
        <w:pStyle w:val="Heading2"/>
        <w:spacing w:line="298" w:lineRule="exact" w:before="6"/>
      </w:pPr>
      <w:r>
        <w:rPr>
          <w:spacing w:val="-4"/>
        </w:rPr>
        <w:t>518.</w:t>
      </w:r>
    </w:p>
    <w:p>
      <w:pPr>
        <w:pStyle w:val="BodyText"/>
        <w:ind w:left="708" w:right="139"/>
      </w:pPr>
      <w:r>
        <w:rPr/>
        <w:t>Phi Nhân 4, phi Cảnh 3, phi Trưởng 9, phi Vô gián 3, phi Liên tiếp 3, phi Hỗ tương 3, phi</w:t>
      </w:r>
      <w:r>
        <w:rPr>
          <w:spacing w:val="7"/>
        </w:rPr>
        <w:t> </w:t>
      </w:r>
      <w:r>
        <w:rPr/>
        <w:t>Cận</w:t>
      </w:r>
      <w:r>
        <w:rPr>
          <w:spacing w:val="13"/>
        </w:rPr>
        <w:t> </w:t>
      </w:r>
      <w:r>
        <w:rPr/>
        <w:t>y</w:t>
      </w:r>
      <w:r>
        <w:rPr>
          <w:spacing w:val="1"/>
        </w:rPr>
        <w:t> </w:t>
      </w:r>
      <w:r>
        <w:rPr/>
        <w:t>3,</w:t>
      </w:r>
      <w:r>
        <w:rPr>
          <w:spacing w:val="7"/>
        </w:rPr>
        <w:t> </w:t>
      </w:r>
      <w:r>
        <w:rPr/>
        <w:t>phi</w:t>
      </w:r>
      <w:r>
        <w:rPr>
          <w:spacing w:val="8"/>
        </w:rPr>
        <w:t> </w:t>
      </w:r>
      <w:r>
        <w:rPr/>
        <w:t>Tiền</w:t>
      </w:r>
      <w:r>
        <w:rPr>
          <w:spacing w:val="8"/>
        </w:rPr>
        <w:t> </w:t>
      </w:r>
      <w:r>
        <w:rPr/>
        <w:t>sanh</w:t>
      </w:r>
      <w:r>
        <w:rPr>
          <w:spacing w:val="9"/>
        </w:rPr>
        <w:t> </w:t>
      </w:r>
      <w:r>
        <w:rPr/>
        <w:t>4,</w:t>
      </w:r>
      <w:r>
        <w:rPr>
          <w:spacing w:val="8"/>
        </w:rPr>
        <w:t> </w:t>
      </w:r>
      <w:r>
        <w:rPr/>
        <w:t>phi</w:t>
      </w:r>
      <w:r>
        <w:rPr>
          <w:spacing w:val="7"/>
        </w:rPr>
        <w:t> </w:t>
      </w:r>
      <w:r>
        <w:rPr/>
        <w:t>Hậu</w:t>
      </w:r>
      <w:r>
        <w:rPr>
          <w:spacing w:val="8"/>
        </w:rPr>
        <w:t> </w:t>
      </w:r>
      <w:r>
        <w:rPr/>
        <w:t>sanh</w:t>
      </w:r>
      <w:r>
        <w:rPr>
          <w:spacing w:val="9"/>
        </w:rPr>
        <w:t> </w:t>
      </w:r>
      <w:r>
        <w:rPr/>
        <w:t>9,</w:t>
      </w:r>
      <w:r>
        <w:rPr>
          <w:spacing w:val="10"/>
        </w:rPr>
        <w:t> </w:t>
      </w:r>
      <w:r>
        <w:rPr/>
        <w:t>phi</w:t>
      </w:r>
      <w:r>
        <w:rPr>
          <w:spacing w:val="8"/>
        </w:rPr>
        <w:t> </w:t>
      </w:r>
      <w:r>
        <w:rPr/>
        <w:t>Cố</w:t>
      </w:r>
      <w:r>
        <w:rPr>
          <w:spacing w:val="7"/>
        </w:rPr>
        <w:t> </w:t>
      </w:r>
      <w:r>
        <w:rPr/>
        <w:t>hưởng</w:t>
      </w:r>
      <w:r>
        <w:rPr>
          <w:spacing w:val="9"/>
        </w:rPr>
        <w:t> </w:t>
      </w:r>
      <w:r>
        <w:rPr/>
        <w:t>9,</w:t>
      </w:r>
      <w:r>
        <w:rPr>
          <w:spacing w:val="8"/>
        </w:rPr>
        <w:t> </w:t>
      </w:r>
      <w:r>
        <w:rPr/>
        <w:t>phi</w:t>
      </w:r>
      <w:r>
        <w:rPr>
          <w:spacing w:val="7"/>
        </w:rPr>
        <w:t> </w:t>
      </w:r>
      <w:r>
        <w:rPr/>
        <w:t>Nghiệp</w:t>
      </w:r>
      <w:r>
        <w:rPr>
          <w:spacing w:val="9"/>
        </w:rPr>
        <w:t> </w:t>
      </w:r>
      <w:r>
        <w:rPr/>
        <w:t>4,</w:t>
      </w:r>
      <w:r>
        <w:rPr>
          <w:spacing w:val="8"/>
        </w:rPr>
        <w:t> </w:t>
      </w:r>
      <w:r>
        <w:rPr/>
        <w:t>phi</w:t>
      </w:r>
      <w:r>
        <w:rPr>
          <w:spacing w:val="7"/>
        </w:rPr>
        <w:t> </w:t>
      </w:r>
      <w:r>
        <w:rPr>
          <w:spacing w:val="-5"/>
        </w:rPr>
        <w:t>Quả</w:t>
      </w:r>
    </w:p>
    <w:p>
      <w:pPr>
        <w:pStyle w:val="BodyText"/>
        <w:spacing w:after="0"/>
        <w:sectPr>
          <w:pgSz w:w="11630" w:h="16450"/>
          <w:pgMar w:header="571" w:footer="0" w:top="880" w:bottom="280" w:left="850" w:right="850"/>
        </w:sectPr>
      </w:pPr>
    </w:p>
    <w:p>
      <w:pPr>
        <w:pStyle w:val="BodyText"/>
        <w:spacing w:before="225"/>
        <w:ind w:left="708" w:right="206"/>
      </w:pPr>
      <w:r>
        <w:rPr/>
        <w:t>9, phi Thực 1, phi Quyền</w:t>
      </w:r>
      <w:r>
        <w:rPr>
          <w:spacing w:val="18"/>
        </w:rPr>
        <w:t> </w:t>
      </w:r>
      <w:r>
        <w:rPr/>
        <w:t>1, phi Thiền 1,</w:t>
      </w:r>
      <w:r>
        <w:rPr>
          <w:spacing w:val="17"/>
        </w:rPr>
        <w:t> </w:t>
      </w:r>
      <w:r>
        <w:rPr/>
        <w:t>phi</w:t>
      </w:r>
      <w:r>
        <w:rPr>
          <w:spacing w:val="17"/>
        </w:rPr>
        <w:t> </w:t>
      </w:r>
      <w:r>
        <w:rPr/>
        <w:t>Đạo 1,</w:t>
      </w:r>
      <w:r>
        <w:rPr>
          <w:spacing w:val="17"/>
        </w:rPr>
        <w:t> </w:t>
      </w:r>
      <w:r>
        <w:rPr/>
        <w:t>phi Tương ưng 3, phi Bất tương</w:t>
      </w:r>
      <w:r>
        <w:rPr>
          <w:spacing w:val="40"/>
        </w:rPr>
        <w:t> </w:t>
      </w:r>
      <w:r>
        <w:rPr/>
        <w:t>ưng 2, phi Vô hữu 3, phi Ly 3.</w:t>
      </w:r>
    </w:p>
    <w:p>
      <w:pPr>
        <w:pStyle w:val="BodyText"/>
        <w:spacing w:before="122"/>
        <w:ind w:left="424"/>
      </w:pPr>
      <w:r>
        <w:rPr/>
        <w:t>Đếm</w:t>
      </w:r>
      <w:r>
        <w:rPr>
          <w:spacing w:val="-6"/>
        </w:rPr>
        <w:t> </w:t>
      </w:r>
      <w:r>
        <w:rPr/>
        <w:t>2</w:t>
      </w:r>
      <w:r>
        <w:rPr>
          <w:spacing w:val="-3"/>
        </w:rPr>
        <w:t> </w:t>
      </w:r>
      <w:r>
        <w:rPr/>
        <w:t>câu</w:t>
      </w:r>
      <w:r>
        <w:rPr>
          <w:spacing w:val="-1"/>
        </w:rPr>
        <w:t> </w:t>
      </w:r>
      <w:r>
        <w:rPr/>
        <w:t>ngoài</w:t>
      </w:r>
      <w:r>
        <w:rPr>
          <w:spacing w:val="-4"/>
        </w:rPr>
        <w:t> </w:t>
      </w:r>
      <w:r>
        <w:rPr/>
        <w:t>ra hay</w:t>
      </w:r>
      <w:r>
        <w:rPr>
          <w:spacing w:val="-5"/>
        </w:rPr>
        <w:t> </w:t>
      </w:r>
      <w:r>
        <w:rPr/>
        <w:t>phần</w:t>
      </w:r>
      <w:r>
        <w:rPr>
          <w:spacing w:val="2"/>
        </w:rPr>
        <w:t> </w:t>
      </w:r>
      <w:r>
        <w:rPr/>
        <w:t>y</w:t>
      </w:r>
      <w:r>
        <w:rPr>
          <w:spacing w:val="-9"/>
        </w:rPr>
        <w:t> </w:t>
      </w:r>
      <w:r>
        <w:rPr/>
        <w:t>chỉ</w:t>
      </w:r>
      <w:r>
        <w:rPr>
          <w:spacing w:val="-1"/>
        </w:rPr>
        <w:t> </w:t>
      </w:r>
      <w:r>
        <w:rPr/>
        <w:t>nên</w:t>
      </w:r>
      <w:r>
        <w:rPr>
          <w:spacing w:val="-4"/>
        </w:rPr>
        <w:t> </w:t>
      </w:r>
      <w:r>
        <w:rPr/>
        <w:t>sắp</w:t>
      </w:r>
      <w:r>
        <w:rPr>
          <w:spacing w:val="-3"/>
        </w:rPr>
        <w:t> </w:t>
      </w:r>
      <w:r>
        <w:rPr/>
        <w:t>như</w:t>
      </w:r>
      <w:r>
        <w:rPr>
          <w:spacing w:val="-3"/>
        </w:rPr>
        <w:t> </w:t>
      </w:r>
      <w:r>
        <w:rPr>
          <w:spacing w:val="-4"/>
        </w:rPr>
        <w:t>thế.</w:t>
      </w:r>
    </w:p>
    <w:p>
      <w:pPr>
        <w:spacing w:before="201"/>
        <w:ind w:left="424" w:right="0" w:firstLine="0"/>
        <w:jc w:val="left"/>
        <w:rPr>
          <w:b/>
          <w:i/>
          <w:sz w:val="26"/>
        </w:rPr>
      </w:pPr>
      <w:bookmarkStart w:name="_bookmark231" w:id="232"/>
      <w:bookmarkEnd w:id="232"/>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99" w:lineRule="exact"/>
      </w:pPr>
      <w:r>
        <w:rPr>
          <w:spacing w:val="-4"/>
        </w:rPr>
        <w:t>519.</w:t>
      </w:r>
    </w:p>
    <w:p>
      <w:pPr>
        <w:pStyle w:val="BodyText"/>
        <w:spacing w:line="237" w:lineRule="auto" w:before="2"/>
        <w:ind w:right="2444" w:hanging="570"/>
      </w:pPr>
      <w:r>
        <w:rPr>
          <w:rFonts w:ascii="Symbol" w:hAnsi="Symbol"/>
        </w:rPr>
        <w:t></w:t>
      </w:r>
      <w:r>
        <w:rPr>
          <w:spacing w:val="80"/>
        </w:rPr>
        <w:t> </w:t>
      </w:r>
      <w:r>
        <w:rPr/>
        <w:t>Pháp</w:t>
      </w:r>
      <w:r>
        <w:rPr>
          <w:spacing w:val="-4"/>
        </w:rPr>
        <w:t> </w:t>
      </w:r>
      <w:r>
        <w:rPr/>
        <w:t>phiền</w:t>
      </w:r>
      <w:r>
        <w:rPr>
          <w:spacing w:val="-1"/>
        </w:rPr>
        <w:t> </w:t>
      </w:r>
      <w:r>
        <w:rPr/>
        <w:t>toái</w:t>
      </w:r>
      <w:r>
        <w:rPr>
          <w:spacing w:val="-4"/>
        </w:rPr>
        <w:t> </w:t>
      </w:r>
      <w:r>
        <w:rPr/>
        <w:t>hòa</w:t>
      </w:r>
      <w:r>
        <w:rPr>
          <w:spacing w:val="-4"/>
        </w:rPr>
        <w:t> </w:t>
      </w:r>
      <w:r>
        <w:rPr/>
        <w:t>hợp</w:t>
      </w:r>
      <w:r>
        <w:rPr>
          <w:spacing w:val="-2"/>
        </w:rPr>
        <w:t> </w:t>
      </w:r>
      <w:r>
        <w:rPr/>
        <w:t>pháp</w:t>
      </w:r>
      <w:r>
        <w:rPr>
          <w:spacing w:val="-4"/>
        </w:rPr>
        <w:t> </w:t>
      </w:r>
      <w:r>
        <w:rPr/>
        <w:t>phiền</w:t>
      </w:r>
      <w:r>
        <w:rPr>
          <w:spacing w:val="-3"/>
        </w:rPr>
        <w:t> </w:t>
      </w:r>
      <w:r>
        <w:rPr/>
        <w:t>toái</w:t>
      </w:r>
      <w:r>
        <w:rPr>
          <w:spacing w:val="-4"/>
        </w:rPr>
        <w:t> </w:t>
      </w:r>
      <w:r>
        <w:rPr/>
        <w:t>sanh</w:t>
      </w:r>
      <w:r>
        <w:rPr>
          <w:spacing w:val="-1"/>
        </w:rPr>
        <w:t> </w:t>
      </w:r>
      <w:r>
        <w:rPr/>
        <w:t>ra</w:t>
      </w:r>
      <w:r>
        <w:rPr>
          <w:spacing w:val="-4"/>
        </w:rPr>
        <w:t> </w:t>
      </w:r>
      <w:r>
        <w:rPr/>
        <w:t>do</w:t>
      </w:r>
      <w:r>
        <w:rPr>
          <w:spacing w:val="-3"/>
        </w:rPr>
        <w:t> </w:t>
      </w:r>
      <w:r>
        <w:rPr/>
        <w:t>Nhân</w:t>
      </w:r>
      <w:r>
        <w:rPr>
          <w:spacing w:val="-1"/>
        </w:rPr>
        <w:t> </w:t>
      </w:r>
      <w:r>
        <w:rPr/>
        <w:t>duyên: 3 uẩn hòa hợp 1 uẩn phiền toái,... 2 uẩn.</w:t>
      </w:r>
    </w:p>
    <w:p>
      <w:pPr>
        <w:pStyle w:val="BodyText"/>
        <w:spacing w:before="120"/>
        <w:ind w:right="1694" w:hanging="570"/>
      </w:pPr>
      <w:r>
        <w:rPr>
          <w:rFonts w:ascii="Symbol" w:hAnsi="Symbol"/>
        </w:rPr>
        <w:t></w:t>
      </w:r>
      <w:r>
        <w:rPr>
          <w:spacing w:val="80"/>
        </w:rPr>
        <w:t> </w:t>
      </w:r>
      <w:r>
        <w:rPr/>
        <w:t>Pháp</w:t>
      </w:r>
      <w:r>
        <w:rPr>
          <w:spacing w:val="-3"/>
        </w:rPr>
        <w:t> </w:t>
      </w:r>
      <w:r>
        <w:rPr/>
        <w:t>phi</w:t>
      </w:r>
      <w:r>
        <w:rPr>
          <w:spacing w:val="-3"/>
        </w:rPr>
        <w:t> </w:t>
      </w:r>
      <w:r>
        <w:rPr/>
        <w:t>phiền</w:t>
      </w:r>
      <w:r>
        <w:rPr>
          <w:spacing w:val="-2"/>
        </w:rPr>
        <w:t> </w:t>
      </w:r>
      <w:r>
        <w:rPr/>
        <w:t>toái</w:t>
      </w:r>
      <w:r>
        <w:rPr>
          <w:spacing w:val="-2"/>
        </w:rPr>
        <w:t> </w:t>
      </w:r>
      <w:r>
        <w:rPr/>
        <w:t>hòa hợp</w:t>
      </w:r>
      <w:r>
        <w:rPr>
          <w:spacing w:val="-2"/>
        </w:rPr>
        <w:t> </w:t>
      </w:r>
      <w:r>
        <w:rPr/>
        <w:t>pháp phi</w:t>
      </w:r>
      <w:r>
        <w:rPr>
          <w:spacing w:val="-3"/>
        </w:rPr>
        <w:t> </w:t>
      </w:r>
      <w:r>
        <w:rPr/>
        <w:t>phiền</w:t>
      </w:r>
      <w:r>
        <w:rPr>
          <w:spacing w:val="-2"/>
        </w:rPr>
        <w:t> </w:t>
      </w:r>
      <w:r>
        <w:rPr/>
        <w:t>toái</w:t>
      </w:r>
      <w:r>
        <w:rPr>
          <w:spacing w:val="-2"/>
        </w:rPr>
        <w:t> </w:t>
      </w:r>
      <w:r>
        <w:rPr/>
        <w:t>sanh</w:t>
      </w:r>
      <w:r>
        <w:rPr>
          <w:spacing w:val="-3"/>
        </w:rPr>
        <w:t> </w:t>
      </w:r>
      <w:r>
        <w:rPr/>
        <w:t>ra</w:t>
      </w:r>
      <w:r>
        <w:rPr>
          <w:spacing w:val="-3"/>
        </w:rPr>
        <w:t> </w:t>
      </w:r>
      <w:r>
        <w:rPr/>
        <w:t>do Nhân</w:t>
      </w:r>
      <w:r>
        <w:rPr>
          <w:spacing w:val="-3"/>
        </w:rPr>
        <w:t> </w:t>
      </w:r>
      <w:r>
        <w:rPr/>
        <w:t>duyên: 3 uẩn hòa hợp 1 uẩn phi phiền toái... 2 uẩn; tục sinh.</w:t>
      </w:r>
    </w:p>
    <w:p>
      <w:pPr>
        <w:pStyle w:val="Heading2"/>
        <w:spacing w:line="298" w:lineRule="exact"/>
      </w:pPr>
      <w:r>
        <w:rPr>
          <w:spacing w:val="-4"/>
        </w:rPr>
        <w:t>520.</w:t>
      </w:r>
    </w:p>
    <w:p>
      <w:pPr>
        <w:pStyle w:val="BodyText"/>
        <w:spacing w:line="298" w:lineRule="exact"/>
        <w:ind w:left="708"/>
      </w:pPr>
      <w:r>
        <w:rPr/>
        <w:t>Nhân</w:t>
      </w:r>
      <w:r>
        <w:rPr>
          <w:spacing w:val="-4"/>
        </w:rPr>
        <w:t> </w:t>
      </w:r>
      <w:r>
        <w:rPr/>
        <w:t>2,</w:t>
      </w:r>
      <w:r>
        <w:rPr>
          <w:spacing w:val="-3"/>
        </w:rPr>
        <w:t> </w:t>
      </w:r>
      <w:r>
        <w:rPr/>
        <w:t>Cảnh</w:t>
      </w:r>
      <w:r>
        <w:rPr>
          <w:spacing w:val="-3"/>
        </w:rPr>
        <w:t> </w:t>
      </w:r>
      <w:r>
        <w:rPr/>
        <w:t>2,</w:t>
      </w:r>
      <w:r>
        <w:rPr>
          <w:spacing w:val="-4"/>
        </w:rPr>
        <w:t> </w:t>
      </w:r>
      <w:r>
        <w:rPr/>
        <w:t>Trưởng</w:t>
      </w:r>
      <w:r>
        <w:rPr>
          <w:spacing w:val="-3"/>
        </w:rPr>
        <w:t> </w:t>
      </w:r>
      <w:r>
        <w:rPr/>
        <w:t>2,</w:t>
      </w:r>
      <w:r>
        <w:rPr>
          <w:spacing w:val="-3"/>
        </w:rPr>
        <w:t> </w:t>
      </w:r>
      <w:r>
        <w:rPr/>
        <w:t>tất</w:t>
      </w:r>
      <w:r>
        <w:rPr>
          <w:spacing w:val="-4"/>
        </w:rPr>
        <w:t> </w:t>
      </w:r>
      <w:r>
        <w:rPr/>
        <w:t>cả</w:t>
      </w:r>
      <w:r>
        <w:rPr>
          <w:spacing w:val="-3"/>
        </w:rPr>
        <w:t> </w:t>
      </w:r>
      <w:r>
        <w:rPr/>
        <w:t>đều</w:t>
      </w:r>
      <w:r>
        <w:rPr>
          <w:spacing w:val="-3"/>
        </w:rPr>
        <w:t> </w:t>
      </w:r>
      <w:r>
        <w:rPr/>
        <w:t>2,</w:t>
      </w:r>
      <w:r>
        <w:rPr>
          <w:spacing w:val="-4"/>
        </w:rPr>
        <w:t> </w:t>
      </w:r>
      <w:r>
        <w:rPr/>
        <w:t>Quả</w:t>
      </w:r>
      <w:r>
        <w:rPr>
          <w:spacing w:val="-3"/>
        </w:rPr>
        <w:t> </w:t>
      </w:r>
      <w:r>
        <w:rPr/>
        <w:t>1,</w:t>
      </w:r>
      <w:r>
        <w:rPr>
          <w:spacing w:val="-2"/>
        </w:rPr>
        <w:t> </w:t>
      </w:r>
      <w:r>
        <w:rPr/>
        <w:t>Bất</w:t>
      </w:r>
      <w:r>
        <w:rPr>
          <w:spacing w:val="-4"/>
        </w:rPr>
        <w:t> </w:t>
      </w:r>
      <w:r>
        <w:rPr/>
        <w:t>ly</w:t>
      </w:r>
      <w:r>
        <w:rPr>
          <w:spacing w:val="-7"/>
        </w:rPr>
        <w:t> </w:t>
      </w:r>
      <w:r>
        <w:rPr>
          <w:spacing w:val="-5"/>
        </w:rPr>
        <w:t>2.</w:t>
      </w:r>
    </w:p>
    <w:p>
      <w:pPr>
        <w:pStyle w:val="Heading2"/>
        <w:spacing w:line="240" w:lineRule="auto" w:before="2"/>
      </w:pPr>
      <w:r>
        <w:rPr>
          <w:spacing w:val="-4"/>
        </w:rPr>
        <w:t>521.</w:t>
      </w:r>
    </w:p>
    <w:p>
      <w:pPr>
        <w:pStyle w:val="BodyText"/>
        <w:spacing w:line="317" w:lineRule="exact"/>
        <w:ind w:left="424"/>
      </w:pPr>
      <w:r>
        <w:rPr>
          <w:rFonts w:ascii="Symbol" w:hAnsi="Symbol"/>
        </w:rPr>
        <w:t></w:t>
      </w:r>
      <w:r>
        <w:rPr>
          <w:spacing w:val="48"/>
          <w:w w:val="150"/>
        </w:rPr>
        <w:t> </w:t>
      </w:r>
      <w:r>
        <w:rPr/>
        <w:t>Pháp</w:t>
      </w:r>
      <w:r>
        <w:rPr>
          <w:spacing w:val="-5"/>
        </w:rPr>
        <w:t> </w:t>
      </w:r>
      <w:r>
        <w:rPr/>
        <w:t>phiền</w:t>
      </w:r>
      <w:r>
        <w:rPr>
          <w:spacing w:val="-1"/>
        </w:rPr>
        <w:t> </w:t>
      </w:r>
      <w:r>
        <w:rPr/>
        <w:t>toái</w:t>
      </w:r>
      <w:r>
        <w:rPr>
          <w:spacing w:val="-5"/>
        </w:rPr>
        <w:t> </w:t>
      </w:r>
      <w:r>
        <w:rPr/>
        <w:t>hòa</w:t>
      </w:r>
      <w:r>
        <w:rPr>
          <w:spacing w:val="-4"/>
        </w:rPr>
        <w:t> </w:t>
      </w:r>
      <w:r>
        <w:rPr/>
        <w:t>hợp</w:t>
      </w:r>
      <w:r>
        <w:rPr>
          <w:spacing w:val="-3"/>
        </w:rPr>
        <w:t> </w:t>
      </w:r>
      <w:r>
        <w:rPr/>
        <w:t>pháp</w:t>
      </w:r>
      <w:r>
        <w:rPr>
          <w:spacing w:val="-4"/>
        </w:rPr>
        <w:t> </w:t>
      </w:r>
      <w:r>
        <w:rPr/>
        <w:t>phiền</w:t>
      </w:r>
      <w:r>
        <w:rPr>
          <w:spacing w:val="-4"/>
        </w:rPr>
        <w:t> </w:t>
      </w:r>
      <w:r>
        <w:rPr/>
        <w:t>toái</w:t>
      </w:r>
      <w:r>
        <w:rPr>
          <w:spacing w:val="-4"/>
        </w:rPr>
        <w:t> </w:t>
      </w:r>
      <w:r>
        <w:rPr/>
        <w:t>sanh</w:t>
      </w:r>
      <w:r>
        <w:rPr>
          <w:spacing w:val="-2"/>
        </w:rPr>
        <w:t> </w:t>
      </w:r>
      <w:r>
        <w:rPr/>
        <w:t>ra</w:t>
      </w:r>
      <w:r>
        <w:rPr>
          <w:spacing w:val="-5"/>
        </w:rPr>
        <w:t> </w:t>
      </w:r>
      <w:r>
        <w:rPr/>
        <w:t>do</w:t>
      </w:r>
      <w:r>
        <w:rPr>
          <w:spacing w:val="-3"/>
        </w:rPr>
        <w:t> </w:t>
      </w:r>
      <w:r>
        <w:rPr/>
        <w:t>phi</w:t>
      </w:r>
      <w:r>
        <w:rPr>
          <w:spacing w:val="-4"/>
        </w:rPr>
        <w:t> </w:t>
      </w:r>
      <w:r>
        <w:rPr/>
        <w:t>Nhân</w:t>
      </w:r>
      <w:r>
        <w:rPr>
          <w:spacing w:val="-5"/>
        </w:rPr>
        <w:t> </w:t>
      </w:r>
      <w:r>
        <w:rPr>
          <w:spacing w:val="-2"/>
        </w:rPr>
        <w:t>duyên:</w:t>
      </w:r>
    </w:p>
    <w:p>
      <w:pPr>
        <w:pStyle w:val="BodyText"/>
        <w:ind w:right="139"/>
      </w:pPr>
      <w:r>
        <w:rPr/>
        <w:t>Si</w:t>
      </w:r>
      <w:r>
        <w:rPr>
          <w:spacing w:val="33"/>
        </w:rPr>
        <w:t> </w:t>
      </w:r>
      <w:r>
        <w:rPr/>
        <w:t>đồng</w:t>
      </w:r>
      <w:r>
        <w:rPr>
          <w:spacing w:val="33"/>
        </w:rPr>
        <w:t> </w:t>
      </w:r>
      <w:r>
        <w:rPr/>
        <w:t>sanh</w:t>
      </w:r>
      <w:r>
        <w:rPr>
          <w:spacing w:val="34"/>
        </w:rPr>
        <w:t> </w:t>
      </w:r>
      <w:r>
        <w:rPr/>
        <w:t>hoài</w:t>
      </w:r>
      <w:r>
        <w:rPr>
          <w:spacing w:val="34"/>
        </w:rPr>
        <w:t> </w:t>
      </w:r>
      <w:r>
        <w:rPr/>
        <w:t>nghi,</w:t>
      </w:r>
      <w:r>
        <w:rPr>
          <w:spacing w:val="33"/>
        </w:rPr>
        <w:t> </w:t>
      </w:r>
      <w:r>
        <w:rPr/>
        <w:t>đồng</w:t>
      </w:r>
      <w:r>
        <w:rPr>
          <w:spacing w:val="33"/>
        </w:rPr>
        <w:t> </w:t>
      </w:r>
      <w:r>
        <w:rPr/>
        <w:t>sanh</w:t>
      </w:r>
      <w:r>
        <w:rPr>
          <w:spacing w:val="33"/>
        </w:rPr>
        <w:t> </w:t>
      </w:r>
      <w:r>
        <w:rPr/>
        <w:t>phóng</w:t>
      </w:r>
      <w:r>
        <w:rPr>
          <w:spacing w:val="33"/>
        </w:rPr>
        <w:t> </w:t>
      </w:r>
      <w:r>
        <w:rPr/>
        <w:t>dật</w:t>
      </w:r>
      <w:r>
        <w:rPr>
          <w:spacing w:val="35"/>
        </w:rPr>
        <w:t> </w:t>
      </w:r>
      <w:r>
        <w:rPr/>
        <w:t>hòa</w:t>
      </w:r>
      <w:r>
        <w:rPr>
          <w:spacing w:val="33"/>
        </w:rPr>
        <w:t> </w:t>
      </w:r>
      <w:r>
        <w:rPr/>
        <w:t>hợp</w:t>
      </w:r>
      <w:r>
        <w:rPr>
          <w:spacing w:val="36"/>
        </w:rPr>
        <w:t> </w:t>
      </w:r>
      <w:r>
        <w:rPr/>
        <w:t>uẩn</w:t>
      </w:r>
      <w:r>
        <w:rPr>
          <w:spacing w:val="33"/>
        </w:rPr>
        <w:t> </w:t>
      </w:r>
      <w:r>
        <w:rPr/>
        <w:t>đồng</w:t>
      </w:r>
      <w:r>
        <w:rPr>
          <w:spacing w:val="33"/>
        </w:rPr>
        <w:t> </w:t>
      </w:r>
      <w:r>
        <w:rPr/>
        <w:t>sanh</w:t>
      </w:r>
      <w:r>
        <w:rPr>
          <w:spacing w:val="35"/>
        </w:rPr>
        <w:t> </w:t>
      </w:r>
      <w:r>
        <w:rPr/>
        <w:t>hoài</w:t>
      </w:r>
      <w:r>
        <w:rPr>
          <w:spacing w:val="33"/>
        </w:rPr>
        <w:t> </w:t>
      </w:r>
      <w:r>
        <w:rPr/>
        <w:t>nghi, đồng sanh phóng dật.</w:t>
      </w:r>
    </w:p>
    <w:p>
      <w:pPr>
        <w:pStyle w:val="BodyText"/>
        <w:spacing w:before="119"/>
        <w:ind w:right="1267" w:hanging="570"/>
      </w:pPr>
      <w:r>
        <w:rPr>
          <w:rFonts w:ascii="Symbol" w:hAnsi="Symbol"/>
        </w:rPr>
        <w:t></w:t>
      </w:r>
      <w:r>
        <w:rPr>
          <w:spacing w:val="80"/>
        </w:rPr>
        <w:t> </w:t>
      </w:r>
      <w:r>
        <w:rPr/>
        <w:t>Pháp</w:t>
      </w:r>
      <w:r>
        <w:rPr>
          <w:spacing w:val="-2"/>
        </w:rPr>
        <w:t> </w:t>
      </w:r>
      <w:r>
        <w:rPr/>
        <w:t>phi</w:t>
      </w:r>
      <w:r>
        <w:rPr>
          <w:spacing w:val="-2"/>
        </w:rPr>
        <w:t> </w:t>
      </w:r>
      <w:r>
        <w:rPr/>
        <w:t>phiền</w:t>
      </w:r>
      <w:r>
        <w:rPr>
          <w:spacing w:val="-1"/>
        </w:rPr>
        <w:t> </w:t>
      </w:r>
      <w:r>
        <w:rPr/>
        <w:t>toái</w:t>
      </w:r>
      <w:r>
        <w:rPr>
          <w:spacing w:val="-1"/>
        </w:rPr>
        <w:t> </w:t>
      </w:r>
      <w:r>
        <w:rPr/>
        <w:t>hòa hợp</w:t>
      </w:r>
      <w:r>
        <w:rPr>
          <w:spacing w:val="-1"/>
        </w:rPr>
        <w:t> </w:t>
      </w:r>
      <w:r>
        <w:rPr/>
        <w:t>pháp phi</w:t>
      </w:r>
      <w:r>
        <w:rPr>
          <w:spacing w:val="-2"/>
        </w:rPr>
        <w:t> </w:t>
      </w:r>
      <w:r>
        <w:rPr/>
        <w:t>phiền</w:t>
      </w:r>
      <w:r>
        <w:rPr>
          <w:spacing w:val="-1"/>
        </w:rPr>
        <w:t> </w:t>
      </w:r>
      <w:r>
        <w:rPr/>
        <w:t>toái</w:t>
      </w:r>
      <w:r>
        <w:rPr>
          <w:spacing w:val="-1"/>
        </w:rPr>
        <w:t> </w:t>
      </w:r>
      <w:r>
        <w:rPr/>
        <w:t>sanh</w:t>
      </w:r>
      <w:r>
        <w:rPr>
          <w:spacing w:val="-2"/>
        </w:rPr>
        <w:t> </w:t>
      </w:r>
      <w:r>
        <w:rPr/>
        <w:t>ra</w:t>
      </w:r>
      <w:r>
        <w:rPr>
          <w:spacing w:val="-2"/>
        </w:rPr>
        <w:t> </w:t>
      </w:r>
      <w:r>
        <w:rPr/>
        <w:t>do phi</w:t>
      </w:r>
      <w:r>
        <w:rPr>
          <w:spacing w:val="-2"/>
        </w:rPr>
        <w:t> </w:t>
      </w:r>
      <w:r>
        <w:rPr/>
        <w:t>Nhân</w:t>
      </w:r>
      <w:r>
        <w:rPr>
          <w:spacing w:val="-2"/>
        </w:rPr>
        <w:t> </w:t>
      </w:r>
      <w:r>
        <w:rPr/>
        <w:t>duyên: 3</w:t>
      </w:r>
      <w:r>
        <w:rPr>
          <w:spacing w:val="-5"/>
        </w:rPr>
        <w:t> </w:t>
      </w:r>
      <w:r>
        <w:rPr/>
        <w:t>uẩn</w:t>
      </w:r>
      <w:r>
        <w:rPr>
          <w:spacing w:val="-4"/>
        </w:rPr>
        <w:t> </w:t>
      </w:r>
      <w:r>
        <w:rPr/>
        <w:t>hòa</w:t>
      </w:r>
      <w:r>
        <w:rPr>
          <w:spacing w:val="-4"/>
        </w:rPr>
        <w:t> </w:t>
      </w:r>
      <w:r>
        <w:rPr/>
        <w:t>hợp</w:t>
      </w:r>
      <w:r>
        <w:rPr>
          <w:spacing w:val="-4"/>
        </w:rPr>
        <w:t> </w:t>
      </w:r>
      <w:r>
        <w:rPr/>
        <w:t>1</w:t>
      </w:r>
      <w:r>
        <w:rPr>
          <w:spacing w:val="-4"/>
        </w:rPr>
        <w:t> </w:t>
      </w:r>
      <w:r>
        <w:rPr/>
        <w:t>uẩn</w:t>
      </w:r>
      <w:r>
        <w:rPr>
          <w:spacing w:val="-3"/>
        </w:rPr>
        <w:t> </w:t>
      </w:r>
      <w:r>
        <w:rPr/>
        <w:t>vô</w:t>
      </w:r>
      <w:r>
        <w:rPr>
          <w:spacing w:val="-1"/>
        </w:rPr>
        <w:t> </w:t>
      </w:r>
      <w:r>
        <w:rPr/>
        <w:t>nhân</w:t>
      </w:r>
      <w:r>
        <w:rPr>
          <w:spacing w:val="-4"/>
        </w:rPr>
        <w:t> </w:t>
      </w:r>
      <w:r>
        <w:rPr/>
        <w:t>phi</w:t>
      </w:r>
      <w:r>
        <w:rPr>
          <w:spacing w:val="-5"/>
        </w:rPr>
        <w:t> </w:t>
      </w:r>
      <w:r>
        <w:rPr/>
        <w:t>phiền</w:t>
      </w:r>
      <w:r>
        <w:rPr>
          <w:spacing w:val="-3"/>
        </w:rPr>
        <w:t> </w:t>
      </w:r>
      <w:r>
        <w:rPr/>
        <w:t>toái,...</w:t>
      </w:r>
      <w:r>
        <w:rPr>
          <w:spacing w:val="-1"/>
        </w:rPr>
        <w:t> </w:t>
      </w:r>
      <w:r>
        <w:rPr/>
        <w:t>2</w:t>
      </w:r>
      <w:r>
        <w:rPr>
          <w:spacing w:val="-4"/>
        </w:rPr>
        <w:t> </w:t>
      </w:r>
      <w:r>
        <w:rPr/>
        <w:t>uẩn...</w:t>
      </w:r>
      <w:r>
        <w:rPr>
          <w:spacing w:val="-4"/>
        </w:rPr>
        <w:t> </w:t>
      </w:r>
      <w:r>
        <w:rPr/>
        <w:t>Tục</w:t>
      </w:r>
      <w:r>
        <w:rPr>
          <w:spacing w:val="-1"/>
        </w:rPr>
        <w:t> </w:t>
      </w:r>
      <w:r>
        <w:rPr/>
        <w:t>sinh</w:t>
      </w:r>
      <w:r>
        <w:rPr>
          <w:spacing w:val="-4"/>
        </w:rPr>
        <w:t> </w:t>
      </w:r>
      <w:r>
        <w:rPr/>
        <w:t>vô</w:t>
      </w:r>
      <w:r>
        <w:rPr>
          <w:spacing w:val="-5"/>
        </w:rPr>
        <w:t> </w:t>
      </w:r>
      <w:r>
        <w:rPr>
          <w:spacing w:val="-2"/>
        </w:rPr>
        <w:t>nhân...</w:t>
      </w:r>
    </w:p>
    <w:p>
      <w:pPr>
        <w:pStyle w:val="Heading2"/>
        <w:spacing w:line="298" w:lineRule="exact"/>
      </w:pPr>
      <w:r>
        <w:rPr>
          <w:spacing w:val="-4"/>
        </w:rPr>
        <w:t>522.</w:t>
      </w:r>
    </w:p>
    <w:p>
      <w:pPr>
        <w:pStyle w:val="BodyText"/>
        <w:ind w:left="708" w:right="139"/>
      </w:pPr>
      <w:r>
        <w:rPr/>
        <w:t>Phi</w:t>
      </w:r>
      <w:r>
        <w:rPr>
          <w:spacing w:val="38"/>
        </w:rPr>
        <w:t> </w:t>
      </w:r>
      <w:r>
        <w:rPr/>
        <w:t>Nhân</w:t>
      </w:r>
      <w:r>
        <w:rPr>
          <w:spacing w:val="40"/>
        </w:rPr>
        <w:t> </w:t>
      </w:r>
      <w:r>
        <w:rPr/>
        <w:t>2,</w:t>
      </w:r>
      <w:r>
        <w:rPr>
          <w:spacing w:val="39"/>
        </w:rPr>
        <w:t> </w:t>
      </w:r>
      <w:r>
        <w:rPr/>
        <w:t>phi</w:t>
      </w:r>
      <w:r>
        <w:rPr>
          <w:spacing w:val="40"/>
        </w:rPr>
        <w:t> </w:t>
      </w:r>
      <w:r>
        <w:rPr/>
        <w:t>Trưởng</w:t>
      </w:r>
      <w:r>
        <w:rPr>
          <w:spacing w:val="38"/>
        </w:rPr>
        <w:t> </w:t>
      </w:r>
      <w:r>
        <w:rPr/>
        <w:t>2,</w:t>
      </w:r>
      <w:r>
        <w:rPr>
          <w:spacing w:val="40"/>
        </w:rPr>
        <w:t> </w:t>
      </w:r>
      <w:r>
        <w:rPr/>
        <w:t>phi</w:t>
      </w:r>
      <w:r>
        <w:rPr>
          <w:spacing w:val="40"/>
        </w:rPr>
        <w:t> </w:t>
      </w:r>
      <w:r>
        <w:rPr/>
        <w:t>Tiền</w:t>
      </w:r>
      <w:r>
        <w:rPr>
          <w:spacing w:val="38"/>
        </w:rPr>
        <w:t> </w:t>
      </w:r>
      <w:r>
        <w:rPr/>
        <w:t>sanh</w:t>
      </w:r>
      <w:r>
        <w:rPr>
          <w:spacing w:val="39"/>
        </w:rPr>
        <w:t> </w:t>
      </w:r>
      <w:r>
        <w:rPr/>
        <w:t>2,</w:t>
      </w:r>
      <w:r>
        <w:rPr>
          <w:spacing w:val="39"/>
        </w:rPr>
        <w:t> </w:t>
      </w:r>
      <w:r>
        <w:rPr/>
        <w:t>phi</w:t>
      </w:r>
      <w:r>
        <w:rPr>
          <w:spacing w:val="38"/>
        </w:rPr>
        <w:t> </w:t>
      </w:r>
      <w:r>
        <w:rPr/>
        <w:t>Hậu</w:t>
      </w:r>
      <w:r>
        <w:rPr>
          <w:spacing w:val="40"/>
        </w:rPr>
        <w:t> </w:t>
      </w:r>
      <w:r>
        <w:rPr/>
        <w:t>sanh</w:t>
      </w:r>
      <w:r>
        <w:rPr>
          <w:spacing w:val="40"/>
        </w:rPr>
        <w:t> </w:t>
      </w:r>
      <w:r>
        <w:rPr/>
        <w:t>2,</w:t>
      </w:r>
      <w:r>
        <w:rPr>
          <w:spacing w:val="38"/>
        </w:rPr>
        <w:t> </w:t>
      </w:r>
      <w:r>
        <w:rPr/>
        <w:t>phi</w:t>
      </w:r>
      <w:r>
        <w:rPr>
          <w:spacing w:val="40"/>
        </w:rPr>
        <w:t> </w:t>
      </w:r>
      <w:r>
        <w:rPr/>
        <w:t>Cố</w:t>
      </w:r>
      <w:r>
        <w:rPr>
          <w:spacing w:val="38"/>
        </w:rPr>
        <w:t> </w:t>
      </w:r>
      <w:r>
        <w:rPr/>
        <w:t>hưởng</w:t>
      </w:r>
      <w:r>
        <w:rPr>
          <w:spacing w:val="40"/>
        </w:rPr>
        <w:t> </w:t>
      </w:r>
      <w:r>
        <w:rPr/>
        <w:t>2,</w:t>
      </w:r>
      <w:r>
        <w:rPr>
          <w:spacing w:val="38"/>
        </w:rPr>
        <w:t> </w:t>
      </w:r>
      <w:r>
        <w:rPr/>
        <w:t>phi Nghiệp 2, phi Quả 2, phi Thiền 1, phi Đạo 1, phi Tương ưng 2, phi Bất tương ưng 2.</w:t>
      </w:r>
    </w:p>
    <w:p>
      <w:pPr>
        <w:spacing w:before="114"/>
        <w:ind w:left="424" w:right="0" w:firstLine="0"/>
        <w:jc w:val="left"/>
        <w:rPr>
          <w:sz w:val="26"/>
        </w:rPr>
      </w:pPr>
      <w:r>
        <w:rPr>
          <w:sz w:val="26"/>
        </w:rPr>
        <w:t>Hai</w:t>
      </w:r>
      <w:r>
        <w:rPr>
          <w:spacing w:val="-6"/>
          <w:sz w:val="26"/>
        </w:rPr>
        <w:t> </w:t>
      </w:r>
      <w:r>
        <w:rPr>
          <w:sz w:val="26"/>
        </w:rPr>
        <w:t>câu</w:t>
      </w:r>
      <w:r>
        <w:rPr>
          <w:spacing w:val="-5"/>
          <w:sz w:val="26"/>
        </w:rPr>
        <w:t> </w:t>
      </w:r>
      <w:r>
        <w:rPr>
          <w:sz w:val="26"/>
        </w:rPr>
        <w:t>đếm</w:t>
      </w:r>
      <w:r>
        <w:rPr>
          <w:spacing w:val="-6"/>
          <w:sz w:val="26"/>
        </w:rPr>
        <w:t> </w:t>
      </w:r>
      <w:r>
        <w:rPr>
          <w:sz w:val="26"/>
        </w:rPr>
        <w:t>ngoài</w:t>
      </w:r>
      <w:r>
        <w:rPr>
          <w:spacing w:val="-5"/>
          <w:sz w:val="26"/>
        </w:rPr>
        <w:t> </w:t>
      </w:r>
      <w:r>
        <w:rPr>
          <w:sz w:val="26"/>
        </w:rPr>
        <w:t>ra</w:t>
      </w:r>
      <w:r>
        <w:rPr>
          <w:spacing w:val="-6"/>
          <w:sz w:val="26"/>
        </w:rPr>
        <w:t> </w:t>
      </w:r>
      <w:r>
        <w:rPr>
          <w:sz w:val="26"/>
        </w:rPr>
        <w:t>hay</w:t>
      </w:r>
      <w:r>
        <w:rPr>
          <w:spacing w:val="-7"/>
          <w:sz w:val="26"/>
        </w:rPr>
        <w:t> </w:t>
      </w:r>
      <w:r>
        <w:rPr>
          <w:sz w:val="26"/>
        </w:rPr>
        <w:t>phần</w:t>
      </w:r>
      <w:r>
        <w:rPr>
          <w:spacing w:val="-3"/>
          <w:sz w:val="26"/>
        </w:rPr>
        <w:t> </w:t>
      </w:r>
      <w:r>
        <w:rPr>
          <w:sz w:val="26"/>
        </w:rPr>
        <w:t>tương</w:t>
      </w:r>
      <w:r>
        <w:rPr>
          <w:spacing w:val="-4"/>
          <w:sz w:val="26"/>
        </w:rPr>
        <w:t> </w:t>
      </w:r>
      <w:r>
        <w:rPr>
          <w:sz w:val="26"/>
        </w:rPr>
        <w:t>ưng</w:t>
      </w:r>
      <w:r>
        <w:rPr>
          <w:spacing w:val="-2"/>
          <w:sz w:val="26"/>
        </w:rPr>
        <w:t> </w:t>
      </w:r>
      <w:r>
        <w:rPr>
          <w:i/>
          <w:sz w:val="26"/>
        </w:rPr>
        <w:t>(sampayuttavāra)</w:t>
      </w:r>
      <w:r>
        <w:rPr>
          <w:i/>
          <w:spacing w:val="-6"/>
          <w:sz w:val="26"/>
        </w:rPr>
        <w:t> </w:t>
      </w:r>
      <w:r>
        <w:rPr>
          <w:sz w:val="26"/>
        </w:rPr>
        <w:t>nên</w:t>
      </w:r>
      <w:r>
        <w:rPr>
          <w:spacing w:val="-3"/>
          <w:sz w:val="26"/>
        </w:rPr>
        <w:t> </w:t>
      </w:r>
      <w:r>
        <w:rPr>
          <w:sz w:val="26"/>
        </w:rPr>
        <w:t>sắp</w:t>
      </w:r>
      <w:r>
        <w:rPr>
          <w:spacing w:val="-2"/>
          <w:sz w:val="26"/>
        </w:rPr>
        <w:t> </w:t>
      </w:r>
      <w:r>
        <w:rPr>
          <w:sz w:val="26"/>
        </w:rPr>
        <w:t>như</w:t>
      </w:r>
      <w:r>
        <w:rPr>
          <w:spacing w:val="-5"/>
          <w:sz w:val="26"/>
        </w:rPr>
        <w:t> </w:t>
      </w:r>
      <w:r>
        <w:rPr>
          <w:spacing w:val="-4"/>
          <w:sz w:val="26"/>
        </w:rPr>
        <w:t>thế.</w:t>
      </w:r>
    </w:p>
    <w:p>
      <w:pPr>
        <w:spacing w:before="208"/>
        <w:ind w:left="424" w:right="0" w:firstLine="0"/>
        <w:jc w:val="left"/>
        <w:rPr>
          <w:b/>
          <w:i/>
          <w:sz w:val="26"/>
        </w:rPr>
      </w:pPr>
      <w:bookmarkStart w:name="_bookmark232" w:id="233"/>
      <w:bookmarkEnd w:id="233"/>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523.</w:t>
      </w:r>
    </w:p>
    <w:p>
      <w:pPr>
        <w:pStyle w:val="BodyText"/>
        <w:spacing w:line="313" w:lineRule="exact"/>
        <w:ind w:left="424"/>
      </w:pPr>
      <w:r>
        <w:rPr>
          <w:rFonts w:ascii="Symbol" w:hAnsi="Symbol"/>
        </w:rPr>
        <w:t></w:t>
      </w:r>
      <w:r>
        <w:rPr>
          <w:spacing w:val="79"/>
        </w:rPr>
        <w:t> </w:t>
      </w:r>
      <w:r>
        <w:rPr/>
        <w:t>Pháp</w:t>
      </w:r>
      <w:r>
        <w:rPr>
          <w:spacing w:val="-4"/>
        </w:rPr>
        <w:t> </w:t>
      </w:r>
      <w:r>
        <w:rPr/>
        <w:t>phiền</w:t>
      </w:r>
      <w:r>
        <w:rPr>
          <w:spacing w:val="-2"/>
        </w:rPr>
        <w:t> </w:t>
      </w:r>
      <w:r>
        <w:rPr/>
        <w:t>toái</w:t>
      </w:r>
      <w:r>
        <w:rPr>
          <w:spacing w:val="-5"/>
        </w:rPr>
        <w:t> </w:t>
      </w:r>
      <w:r>
        <w:rPr/>
        <w:t>làm</w:t>
      </w:r>
      <w:r>
        <w:rPr>
          <w:spacing w:val="-4"/>
        </w:rPr>
        <w:t> </w:t>
      </w:r>
      <w:r>
        <w:rPr/>
        <w:t>duyên</w:t>
      </w:r>
      <w:r>
        <w:rPr>
          <w:spacing w:val="-1"/>
        </w:rPr>
        <w:t> </w:t>
      </w:r>
      <w:r>
        <w:rPr/>
        <w:t>cho</w:t>
      </w:r>
      <w:r>
        <w:rPr>
          <w:spacing w:val="-5"/>
        </w:rPr>
        <w:t> </w:t>
      </w:r>
      <w:r>
        <w:rPr/>
        <w:t>pháp</w:t>
      </w:r>
      <w:r>
        <w:rPr>
          <w:spacing w:val="-5"/>
        </w:rPr>
        <w:t> </w:t>
      </w:r>
      <w:r>
        <w:rPr/>
        <w:t>phiền</w:t>
      </w:r>
      <w:r>
        <w:rPr>
          <w:spacing w:val="-2"/>
        </w:rPr>
        <w:t> </w:t>
      </w:r>
      <w:r>
        <w:rPr/>
        <w:t>toái</w:t>
      </w:r>
      <w:r>
        <w:rPr>
          <w:spacing w:val="-3"/>
        </w:rPr>
        <w:t> </w:t>
      </w:r>
      <w:r>
        <w:rPr/>
        <w:t>bằng</w:t>
      </w:r>
      <w:r>
        <w:rPr>
          <w:spacing w:val="-5"/>
        </w:rPr>
        <w:t> </w:t>
      </w:r>
      <w:r>
        <w:rPr/>
        <w:t>Nhân</w:t>
      </w:r>
      <w:r>
        <w:rPr>
          <w:spacing w:val="-5"/>
        </w:rPr>
        <w:t> </w:t>
      </w:r>
      <w:r>
        <w:rPr>
          <w:spacing w:val="-2"/>
        </w:rPr>
        <w:t>duyên:</w:t>
      </w:r>
    </w:p>
    <w:p>
      <w:pPr>
        <w:pStyle w:val="BodyText"/>
        <w:spacing w:line="295" w:lineRule="exact"/>
      </w:pPr>
      <w:r>
        <w:rPr/>
        <w:t>Nhân</w:t>
      </w:r>
      <w:r>
        <w:rPr>
          <w:spacing w:val="-4"/>
        </w:rPr>
        <w:t> </w:t>
      </w:r>
      <w:r>
        <w:rPr/>
        <w:t>phiền</w:t>
      </w:r>
      <w:r>
        <w:rPr>
          <w:spacing w:val="-1"/>
        </w:rPr>
        <w:t> </w:t>
      </w:r>
      <w:r>
        <w:rPr/>
        <w:t>toái</w:t>
      </w:r>
      <w:r>
        <w:rPr>
          <w:spacing w:val="-1"/>
        </w:rPr>
        <w:t> </w:t>
      </w:r>
      <w:r>
        <w:rPr>
          <w:i/>
        </w:rPr>
        <w:t>(saṅkiliṭṭha)</w:t>
      </w:r>
      <w:r>
        <w:rPr>
          <w:i/>
          <w:spacing w:val="-2"/>
        </w:rPr>
        <w:t> </w:t>
      </w:r>
      <w:r>
        <w:rPr/>
        <w:t>làm</w:t>
      </w:r>
      <w:r>
        <w:rPr>
          <w:spacing w:val="-6"/>
        </w:rPr>
        <w:t> </w:t>
      </w:r>
      <w:r>
        <w:rPr/>
        <w:t>duyên</w:t>
      </w:r>
      <w:r>
        <w:rPr>
          <w:spacing w:val="-2"/>
        </w:rPr>
        <w:t> </w:t>
      </w:r>
      <w:r>
        <w:rPr/>
        <w:t>cho</w:t>
      </w:r>
      <w:r>
        <w:rPr>
          <w:spacing w:val="-1"/>
        </w:rPr>
        <w:t> </w:t>
      </w:r>
      <w:r>
        <w:rPr/>
        <w:t>uẩn</w:t>
      </w:r>
      <w:r>
        <w:rPr>
          <w:spacing w:val="-3"/>
        </w:rPr>
        <w:t> </w:t>
      </w:r>
      <w:r>
        <w:rPr/>
        <w:t>tương</w:t>
      </w:r>
      <w:r>
        <w:rPr>
          <w:spacing w:val="-4"/>
        </w:rPr>
        <w:t> </w:t>
      </w:r>
      <w:r>
        <w:rPr/>
        <w:t>ưng</w:t>
      </w:r>
      <w:r>
        <w:rPr>
          <w:spacing w:val="-3"/>
        </w:rPr>
        <w:t> </w:t>
      </w:r>
      <w:r>
        <w:rPr/>
        <w:t>bằng</w:t>
      </w:r>
      <w:r>
        <w:rPr>
          <w:spacing w:val="-2"/>
        </w:rPr>
        <w:t> </w:t>
      </w:r>
      <w:r>
        <w:rPr/>
        <w:t>Nhân</w:t>
      </w:r>
      <w:r>
        <w:rPr>
          <w:spacing w:val="-4"/>
        </w:rPr>
        <w:t> </w:t>
      </w:r>
      <w:r>
        <w:rPr>
          <w:spacing w:val="-2"/>
        </w:rPr>
        <w:t>duyên.</w:t>
      </w:r>
    </w:p>
    <w:p>
      <w:pPr>
        <w:pStyle w:val="BodyText"/>
        <w:spacing w:line="237" w:lineRule="auto" w:before="129"/>
        <w:ind w:right="1490" w:hanging="570"/>
      </w:pPr>
      <w:r>
        <w:rPr>
          <w:rFonts w:ascii="Symbol" w:hAnsi="Symbol"/>
        </w:rPr>
        <w:t></w:t>
      </w:r>
      <w:r>
        <w:rPr>
          <w:spacing w:val="80"/>
        </w:rPr>
        <w:t> </w:t>
      </w:r>
      <w:r>
        <w:rPr/>
        <w:t>Pháp</w:t>
      </w:r>
      <w:r>
        <w:rPr>
          <w:spacing w:val="-4"/>
        </w:rPr>
        <w:t> </w:t>
      </w:r>
      <w:r>
        <w:rPr/>
        <w:t>phiền</w:t>
      </w:r>
      <w:r>
        <w:rPr>
          <w:spacing w:val="-1"/>
        </w:rPr>
        <w:t> </w:t>
      </w:r>
      <w:r>
        <w:rPr/>
        <w:t>toái</w:t>
      </w:r>
      <w:r>
        <w:rPr>
          <w:spacing w:val="-4"/>
        </w:rPr>
        <w:t> </w:t>
      </w:r>
      <w:r>
        <w:rPr/>
        <w:t>làm</w:t>
      </w:r>
      <w:r>
        <w:rPr>
          <w:spacing w:val="-3"/>
        </w:rPr>
        <w:t> </w:t>
      </w:r>
      <w:r>
        <w:rPr/>
        <w:t>duyên cho</w:t>
      </w:r>
      <w:r>
        <w:rPr>
          <w:spacing w:val="-4"/>
        </w:rPr>
        <w:t> </w:t>
      </w:r>
      <w:r>
        <w:rPr/>
        <w:t>pháp</w:t>
      </w:r>
      <w:r>
        <w:rPr>
          <w:spacing w:val="-4"/>
        </w:rPr>
        <w:t> </w:t>
      </w:r>
      <w:r>
        <w:rPr/>
        <w:t>phi</w:t>
      </w:r>
      <w:r>
        <w:rPr>
          <w:spacing w:val="-4"/>
        </w:rPr>
        <w:t> </w:t>
      </w:r>
      <w:r>
        <w:rPr/>
        <w:t>phiền toái</w:t>
      </w:r>
      <w:r>
        <w:rPr>
          <w:spacing w:val="-4"/>
        </w:rPr>
        <w:t> </w:t>
      </w:r>
      <w:r>
        <w:rPr/>
        <w:t>bằng</w:t>
      </w:r>
      <w:r>
        <w:rPr>
          <w:spacing w:val="-1"/>
        </w:rPr>
        <w:t> </w:t>
      </w:r>
      <w:r>
        <w:rPr/>
        <w:t>Nhân</w:t>
      </w:r>
      <w:r>
        <w:rPr>
          <w:spacing w:val="-4"/>
        </w:rPr>
        <w:t> </w:t>
      </w:r>
      <w:r>
        <w:rPr/>
        <w:t>duyên: Nhân phiền toái làm duyên cho sắc tâm bằng Nhân duyên.</w:t>
      </w:r>
    </w:p>
    <w:p>
      <w:pPr>
        <w:pStyle w:val="BodyText"/>
        <w:spacing w:line="237" w:lineRule="auto" w:before="125"/>
        <w:ind w:left="708" w:hanging="284"/>
      </w:pPr>
      <w:r>
        <w:rPr>
          <w:rFonts w:ascii="Symbol" w:hAnsi="Symbol"/>
        </w:rPr>
        <w:t></w:t>
      </w:r>
      <w:r>
        <w:rPr>
          <w:spacing w:val="80"/>
        </w:rPr>
        <w:t> </w:t>
      </w:r>
      <w:r>
        <w:rPr/>
        <w:t>Pháp</w:t>
      </w:r>
      <w:r>
        <w:rPr>
          <w:spacing w:val="28"/>
        </w:rPr>
        <w:t> </w:t>
      </w:r>
      <w:r>
        <w:rPr/>
        <w:t>phiền</w:t>
      </w:r>
      <w:r>
        <w:rPr>
          <w:spacing w:val="29"/>
        </w:rPr>
        <w:t> </w:t>
      </w:r>
      <w:r>
        <w:rPr/>
        <w:t>toái</w:t>
      </w:r>
      <w:r>
        <w:rPr>
          <w:spacing w:val="29"/>
        </w:rPr>
        <w:t> </w:t>
      </w:r>
      <w:r>
        <w:rPr/>
        <w:t>làm</w:t>
      </w:r>
      <w:r>
        <w:rPr>
          <w:spacing w:val="26"/>
        </w:rPr>
        <w:t> </w:t>
      </w:r>
      <w:r>
        <w:rPr/>
        <w:t>duyên</w:t>
      </w:r>
      <w:r>
        <w:rPr>
          <w:spacing w:val="30"/>
        </w:rPr>
        <w:t> </w:t>
      </w:r>
      <w:r>
        <w:rPr/>
        <w:t>cho</w:t>
      </w:r>
      <w:r>
        <w:rPr>
          <w:spacing w:val="28"/>
        </w:rPr>
        <w:t> </w:t>
      </w:r>
      <w:r>
        <w:rPr/>
        <w:t>những</w:t>
      </w:r>
      <w:r>
        <w:rPr>
          <w:spacing w:val="29"/>
        </w:rPr>
        <w:t> </w:t>
      </w:r>
      <w:r>
        <w:rPr/>
        <w:t>pháp</w:t>
      </w:r>
      <w:r>
        <w:rPr>
          <w:spacing w:val="31"/>
        </w:rPr>
        <w:t> </w:t>
      </w:r>
      <w:r>
        <w:rPr/>
        <w:t>phiền</w:t>
      </w:r>
      <w:r>
        <w:rPr>
          <w:spacing w:val="29"/>
        </w:rPr>
        <w:t> </w:t>
      </w:r>
      <w:r>
        <w:rPr/>
        <w:t>toái</w:t>
      </w:r>
      <w:r>
        <w:rPr>
          <w:spacing w:val="29"/>
        </w:rPr>
        <w:t> </w:t>
      </w:r>
      <w:r>
        <w:rPr/>
        <w:t>và</w:t>
      </w:r>
      <w:r>
        <w:rPr>
          <w:spacing w:val="29"/>
        </w:rPr>
        <w:t> </w:t>
      </w:r>
      <w:r>
        <w:rPr/>
        <w:t>phi</w:t>
      </w:r>
      <w:r>
        <w:rPr>
          <w:spacing w:val="29"/>
        </w:rPr>
        <w:t> </w:t>
      </w:r>
      <w:r>
        <w:rPr/>
        <w:t>phiền</w:t>
      </w:r>
      <w:r>
        <w:rPr>
          <w:spacing w:val="29"/>
        </w:rPr>
        <w:t> </w:t>
      </w:r>
      <w:r>
        <w:rPr/>
        <w:t>toái</w:t>
      </w:r>
      <w:r>
        <w:rPr>
          <w:spacing w:val="29"/>
        </w:rPr>
        <w:t> </w:t>
      </w:r>
      <w:r>
        <w:rPr/>
        <w:t>bằng</w:t>
      </w:r>
      <w:r>
        <w:rPr>
          <w:spacing w:val="29"/>
        </w:rPr>
        <w:t> </w:t>
      </w:r>
      <w:r>
        <w:rPr/>
        <w:t>Nhân </w:t>
      </w:r>
      <w:r>
        <w:rPr>
          <w:spacing w:val="-2"/>
        </w:rPr>
        <w:t>duyên:</w:t>
      </w:r>
    </w:p>
    <w:p>
      <w:pPr>
        <w:pStyle w:val="BodyText"/>
        <w:spacing w:before="3"/>
      </w:pPr>
      <w:r>
        <w:rPr/>
        <w:t>Nhân</w:t>
      </w:r>
      <w:r>
        <w:rPr>
          <w:spacing w:val="-6"/>
        </w:rPr>
        <w:t> </w:t>
      </w:r>
      <w:r>
        <w:rPr/>
        <w:t>phiền</w:t>
      </w:r>
      <w:r>
        <w:rPr>
          <w:spacing w:val="-2"/>
        </w:rPr>
        <w:t> </w:t>
      </w:r>
      <w:r>
        <w:rPr/>
        <w:t>toái</w:t>
      </w:r>
      <w:r>
        <w:rPr>
          <w:spacing w:val="-6"/>
        </w:rPr>
        <w:t> </w:t>
      </w:r>
      <w:r>
        <w:rPr/>
        <w:t>làm</w:t>
      </w:r>
      <w:r>
        <w:rPr>
          <w:spacing w:val="-4"/>
        </w:rPr>
        <w:t> </w:t>
      </w:r>
      <w:r>
        <w:rPr/>
        <w:t>duyên</w:t>
      </w:r>
      <w:r>
        <w:rPr>
          <w:spacing w:val="-2"/>
        </w:rPr>
        <w:t> </w:t>
      </w:r>
      <w:r>
        <w:rPr/>
        <w:t>cho</w:t>
      </w:r>
      <w:r>
        <w:rPr>
          <w:spacing w:val="-6"/>
        </w:rPr>
        <w:t> </w:t>
      </w:r>
      <w:r>
        <w:rPr/>
        <w:t>uẩn</w:t>
      </w:r>
      <w:r>
        <w:rPr>
          <w:spacing w:val="-2"/>
        </w:rPr>
        <w:t> </w:t>
      </w:r>
      <w:r>
        <w:rPr/>
        <w:t>tương</w:t>
      </w:r>
      <w:r>
        <w:rPr>
          <w:spacing w:val="-6"/>
        </w:rPr>
        <w:t> </w:t>
      </w:r>
      <w:r>
        <w:rPr/>
        <w:t>ưng</w:t>
      </w:r>
      <w:r>
        <w:rPr>
          <w:spacing w:val="-1"/>
        </w:rPr>
        <w:t> </w:t>
      </w:r>
      <w:r>
        <w:rPr/>
        <w:t>và</w:t>
      </w:r>
      <w:r>
        <w:rPr>
          <w:spacing w:val="-5"/>
        </w:rPr>
        <w:t> </w:t>
      </w:r>
      <w:r>
        <w:rPr/>
        <w:t>sắc</w:t>
      </w:r>
      <w:r>
        <w:rPr>
          <w:spacing w:val="-5"/>
        </w:rPr>
        <w:t> </w:t>
      </w:r>
      <w:r>
        <w:rPr/>
        <w:t>tâm</w:t>
      </w:r>
      <w:r>
        <w:rPr>
          <w:spacing w:val="-4"/>
        </w:rPr>
        <w:t> </w:t>
      </w:r>
      <w:r>
        <w:rPr/>
        <w:t>bằng</w:t>
      </w:r>
      <w:r>
        <w:rPr>
          <w:spacing w:val="-6"/>
        </w:rPr>
        <w:t> </w:t>
      </w:r>
      <w:r>
        <w:rPr/>
        <w:t>Nhân</w:t>
      </w:r>
      <w:r>
        <w:rPr>
          <w:spacing w:val="-2"/>
        </w:rPr>
        <w:t> duyên.</w:t>
      </w:r>
    </w:p>
    <w:p>
      <w:pPr>
        <w:pStyle w:val="BodyText"/>
        <w:spacing w:before="119"/>
        <w:ind w:left="424"/>
      </w:pPr>
      <w:r>
        <w:rPr>
          <w:rFonts w:ascii="Symbol" w:hAnsi="Symbol"/>
        </w:rPr>
        <w:t></w:t>
      </w:r>
      <w:r>
        <w:rPr>
          <w:spacing w:val="47"/>
          <w:w w:val="150"/>
        </w:rPr>
        <w:t> </w:t>
      </w:r>
      <w:r>
        <w:rPr/>
        <w:t>Pháp</w:t>
      </w:r>
      <w:r>
        <w:rPr>
          <w:spacing w:val="-4"/>
        </w:rPr>
        <w:t> </w:t>
      </w:r>
      <w:r>
        <w:rPr/>
        <w:t>phi</w:t>
      </w:r>
      <w:r>
        <w:rPr>
          <w:spacing w:val="-5"/>
        </w:rPr>
        <w:t> </w:t>
      </w:r>
      <w:r>
        <w:rPr/>
        <w:t>phiền</w:t>
      </w:r>
      <w:r>
        <w:rPr>
          <w:spacing w:val="-3"/>
        </w:rPr>
        <w:t> </w:t>
      </w:r>
      <w:r>
        <w:rPr/>
        <w:t>toái</w:t>
      </w:r>
      <w:r>
        <w:rPr>
          <w:spacing w:val="-4"/>
        </w:rPr>
        <w:t> </w:t>
      </w:r>
      <w:r>
        <w:rPr/>
        <w:t>làm</w:t>
      </w:r>
      <w:r>
        <w:rPr>
          <w:spacing w:val="-4"/>
        </w:rPr>
        <w:t> </w:t>
      </w:r>
      <w:r>
        <w:rPr/>
        <w:t>duyên</w:t>
      </w:r>
      <w:r>
        <w:rPr>
          <w:spacing w:val="-3"/>
        </w:rPr>
        <w:t> </w:t>
      </w:r>
      <w:r>
        <w:rPr/>
        <w:t>cho</w:t>
      </w:r>
      <w:r>
        <w:rPr>
          <w:spacing w:val="-4"/>
        </w:rPr>
        <w:t> </w:t>
      </w:r>
      <w:r>
        <w:rPr/>
        <w:t>pháp</w:t>
      </w:r>
      <w:r>
        <w:rPr>
          <w:spacing w:val="-2"/>
        </w:rPr>
        <w:t> </w:t>
      </w:r>
      <w:r>
        <w:rPr/>
        <w:t>phi</w:t>
      </w:r>
      <w:r>
        <w:rPr>
          <w:spacing w:val="-2"/>
        </w:rPr>
        <w:t> </w:t>
      </w:r>
      <w:r>
        <w:rPr/>
        <w:t>phiền</w:t>
      </w:r>
      <w:r>
        <w:rPr>
          <w:spacing w:val="-3"/>
        </w:rPr>
        <w:t> </w:t>
      </w:r>
      <w:r>
        <w:rPr/>
        <w:t>toái</w:t>
      </w:r>
      <w:r>
        <w:rPr>
          <w:spacing w:val="-2"/>
        </w:rPr>
        <w:t> </w:t>
      </w:r>
      <w:r>
        <w:rPr/>
        <w:t>bằng</w:t>
      </w:r>
      <w:r>
        <w:rPr>
          <w:spacing w:val="-5"/>
        </w:rPr>
        <w:t> </w:t>
      </w:r>
      <w:r>
        <w:rPr/>
        <w:t>Nhân</w:t>
      </w:r>
      <w:r>
        <w:rPr>
          <w:spacing w:val="-4"/>
        </w:rPr>
        <w:t> </w:t>
      </w:r>
      <w:r>
        <w:rPr>
          <w:spacing w:val="-2"/>
        </w:rPr>
        <w:t>duyên:</w:t>
      </w:r>
    </w:p>
    <w:p>
      <w:pPr>
        <w:pStyle w:val="BodyText"/>
        <w:spacing w:before="1"/>
        <w:ind w:right="139"/>
      </w:pPr>
      <w:r>
        <w:rPr/>
        <w:t>Nhân</w:t>
      </w:r>
      <w:r>
        <w:rPr>
          <w:spacing w:val="26"/>
        </w:rPr>
        <w:t> </w:t>
      </w:r>
      <w:r>
        <w:rPr/>
        <w:t>phi</w:t>
      </w:r>
      <w:r>
        <w:rPr>
          <w:spacing w:val="26"/>
        </w:rPr>
        <w:t> </w:t>
      </w:r>
      <w:r>
        <w:rPr/>
        <w:t>phiền</w:t>
      </w:r>
      <w:r>
        <w:rPr>
          <w:spacing w:val="26"/>
        </w:rPr>
        <w:t> </w:t>
      </w:r>
      <w:r>
        <w:rPr/>
        <w:t>toái</w:t>
      </w:r>
      <w:r>
        <w:rPr>
          <w:spacing w:val="27"/>
        </w:rPr>
        <w:t> </w:t>
      </w:r>
      <w:r>
        <w:rPr/>
        <w:t>làm</w:t>
      </w:r>
      <w:r>
        <w:rPr>
          <w:spacing w:val="24"/>
        </w:rPr>
        <w:t> </w:t>
      </w:r>
      <w:r>
        <w:rPr/>
        <w:t>duyên</w:t>
      </w:r>
      <w:r>
        <w:rPr>
          <w:spacing w:val="27"/>
        </w:rPr>
        <w:t> </w:t>
      </w:r>
      <w:r>
        <w:rPr/>
        <w:t>cho</w:t>
      </w:r>
      <w:r>
        <w:rPr>
          <w:spacing w:val="26"/>
        </w:rPr>
        <w:t> </w:t>
      </w:r>
      <w:r>
        <w:rPr/>
        <w:t>uẩn</w:t>
      </w:r>
      <w:r>
        <w:rPr>
          <w:spacing w:val="27"/>
        </w:rPr>
        <w:t> </w:t>
      </w:r>
      <w:r>
        <w:rPr/>
        <w:t>tương</w:t>
      </w:r>
      <w:r>
        <w:rPr>
          <w:spacing w:val="26"/>
        </w:rPr>
        <w:t> </w:t>
      </w:r>
      <w:r>
        <w:rPr/>
        <w:t>ưng</w:t>
      </w:r>
      <w:r>
        <w:rPr>
          <w:spacing w:val="28"/>
        </w:rPr>
        <w:t> </w:t>
      </w:r>
      <w:r>
        <w:rPr/>
        <w:t>và</w:t>
      </w:r>
      <w:r>
        <w:rPr>
          <w:spacing w:val="26"/>
        </w:rPr>
        <w:t> </w:t>
      </w:r>
      <w:r>
        <w:rPr/>
        <w:t>sắc</w:t>
      </w:r>
      <w:r>
        <w:rPr>
          <w:spacing w:val="26"/>
        </w:rPr>
        <w:t> </w:t>
      </w:r>
      <w:r>
        <w:rPr/>
        <w:t>tâm</w:t>
      </w:r>
      <w:r>
        <w:rPr>
          <w:spacing w:val="24"/>
        </w:rPr>
        <w:t> </w:t>
      </w:r>
      <w:r>
        <w:rPr/>
        <w:t>bằng</w:t>
      </w:r>
      <w:r>
        <w:rPr>
          <w:spacing w:val="27"/>
        </w:rPr>
        <w:t> </w:t>
      </w:r>
      <w:r>
        <w:rPr/>
        <w:t>Nhân</w:t>
      </w:r>
      <w:r>
        <w:rPr>
          <w:spacing w:val="26"/>
        </w:rPr>
        <w:t> </w:t>
      </w:r>
      <w:r>
        <w:rPr/>
        <w:t>duyên. Sát-na tục sinh...</w:t>
      </w:r>
    </w:p>
    <w:p>
      <w:pPr>
        <w:pStyle w:val="Heading2"/>
        <w:spacing w:before="2"/>
      </w:pPr>
      <w:r>
        <w:rPr>
          <w:spacing w:val="-4"/>
        </w:rPr>
        <w:t>524.</w:t>
      </w:r>
    </w:p>
    <w:p>
      <w:pPr>
        <w:pStyle w:val="BodyText"/>
        <w:spacing w:line="317" w:lineRule="exact"/>
        <w:ind w:left="424"/>
      </w:pPr>
      <w:r>
        <w:rPr>
          <w:rFonts w:ascii="Symbol" w:hAnsi="Symbol"/>
        </w:rPr>
        <w:t></w:t>
      </w:r>
      <w:r>
        <w:rPr>
          <w:spacing w:val="79"/>
        </w:rPr>
        <w:t> </w:t>
      </w:r>
      <w:r>
        <w:rPr/>
        <w:t>Pháp</w:t>
      </w:r>
      <w:r>
        <w:rPr>
          <w:spacing w:val="-4"/>
        </w:rPr>
        <w:t> </w:t>
      </w:r>
      <w:r>
        <w:rPr/>
        <w:t>phiền</w:t>
      </w:r>
      <w:r>
        <w:rPr>
          <w:spacing w:val="-2"/>
        </w:rPr>
        <w:t> </w:t>
      </w:r>
      <w:r>
        <w:rPr/>
        <w:t>toái</w:t>
      </w:r>
      <w:r>
        <w:rPr>
          <w:spacing w:val="-5"/>
        </w:rPr>
        <w:t> </w:t>
      </w:r>
      <w:r>
        <w:rPr/>
        <w:t>làm</w:t>
      </w:r>
      <w:r>
        <w:rPr>
          <w:spacing w:val="-4"/>
        </w:rPr>
        <w:t> </w:t>
      </w:r>
      <w:r>
        <w:rPr/>
        <w:t>duyên</w:t>
      </w:r>
      <w:r>
        <w:rPr>
          <w:spacing w:val="-1"/>
        </w:rPr>
        <w:t> </w:t>
      </w:r>
      <w:r>
        <w:rPr/>
        <w:t>cho</w:t>
      </w:r>
      <w:r>
        <w:rPr>
          <w:spacing w:val="-5"/>
        </w:rPr>
        <w:t> </w:t>
      </w:r>
      <w:r>
        <w:rPr/>
        <w:t>pháp</w:t>
      </w:r>
      <w:r>
        <w:rPr>
          <w:spacing w:val="-5"/>
        </w:rPr>
        <w:t> </w:t>
      </w:r>
      <w:r>
        <w:rPr/>
        <w:t>phiền</w:t>
      </w:r>
      <w:r>
        <w:rPr>
          <w:spacing w:val="-1"/>
        </w:rPr>
        <w:t> </w:t>
      </w:r>
      <w:r>
        <w:rPr/>
        <w:t>toái</w:t>
      </w:r>
      <w:r>
        <w:rPr>
          <w:spacing w:val="-4"/>
        </w:rPr>
        <w:t> </w:t>
      </w:r>
      <w:r>
        <w:rPr/>
        <w:t>bằng</w:t>
      </w:r>
      <w:r>
        <w:rPr>
          <w:spacing w:val="-5"/>
        </w:rPr>
        <w:t> </w:t>
      </w:r>
      <w:r>
        <w:rPr/>
        <w:t>Cảnh</w:t>
      </w:r>
      <w:r>
        <w:rPr>
          <w:spacing w:val="-4"/>
        </w:rPr>
        <w:t> </w:t>
      </w:r>
      <w:r>
        <w:rPr>
          <w:spacing w:val="-2"/>
        </w:rPr>
        <w:t>duyên:</w:t>
      </w:r>
    </w:p>
    <w:p>
      <w:pPr>
        <w:pStyle w:val="ListParagraph"/>
        <w:numPr>
          <w:ilvl w:val="0"/>
          <w:numId w:val="405"/>
        </w:numPr>
        <w:tabs>
          <w:tab w:pos="993" w:val="left" w:leader="none"/>
        </w:tabs>
        <w:spacing w:line="240" w:lineRule="auto" w:before="0" w:after="0"/>
        <w:ind w:left="993" w:right="139" w:hanging="286"/>
        <w:jc w:val="left"/>
        <w:rPr>
          <w:sz w:val="26"/>
        </w:rPr>
      </w:pPr>
      <w:r>
        <w:rPr>
          <w:sz w:val="26"/>
        </w:rPr>
        <w:t>Ái thỏa</w:t>
      </w:r>
      <w:r>
        <w:rPr>
          <w:spacing w:val="18"/>
          <w:sz w:val="26"/>
        </w:rPr>
        <w:t> </w:t>
      </w:r>
      <w:r>
        <w:rPr>
          <w:sz w:val="26"/>
        </w:rPr>
        <w:t>thích</w:t>
      </w:r>
      <w:r>
        <w:rPr>
          <w:spacing w:val="18"/>
          <w:sz w:val="26"/>
        </w:rPr>
        <w:t> </w:t>
      </w:r>
      <w:r>
        <w:rPr>
          <w:sz w:val="26"/>
        </w:rPr>
        <w:t>rất hân hoan do</w:t>
      </w:r>
      <w:r>
        <w:rPr>
          <w:spacing w:val="19"/>
          <w:sz w:val="26"/>
        </w:rPr>
        <w:t> </w:t>
      </w:r>
      <w:r>
        <w:rPr>
          <w:sz w:val="26"/>
        </w:rPr>
        <w:t>đó khai đoan</w:t>
      </w:r>
      <w:r>
        <w:rPr>
          <w:spacing w:val="21"/>
          <w:sz w:val="26"/>
        </w:rPr>
        <w:t> </w:t>
      </w:r>
      <w:r>
        <w:rPr>
          <w:sz w:val="26"/>
        </w:rPr>
        <w:t>ái... tà kiến, hoài nghi,</w:t>
      </w:r>
      <w:r>
        <w:rPr>
          <w:spacing w:val="20"/>
          <w:sz w:val="26"/>
        </w:rPr>
        <w:t> </w:t>
      </w:r>
      <w:r>
        <w:rPr>
          <w:sz w:val="26"/>
        </w:rPr>
        <w:t>phóng dật... ưu sanh ra.</w:t>
      </w:r>
    </w:p>
    <w:p>
      <w:pPr>
        <w:pStyle w:val="ListParagraph"/>
        <w:numPr>
          <w:ilvl w:val="0"/>
          <w:numId w:val="405"/>
        </w:numPr>
        <w:tabs>
          <w:tab w:pos="993" w:val="left" w:leader="none"/>
        </w:tabs>
        <w:spacing w:line="294" w:lineRule="exact" w:before="0" w:after="0"/>
        <w:ind w:left="993" w:right="0" w:hanging="285"/>
        <w:jc w:val="left"/>
        <w:rPr>
          <w:sz w:val="26"/>
        </w:rPr>
      </w:pPr>
      <w:r>
        <w:rPr>
          <w:sz w:val="26"/>
        </w:rPr>
        <w:t>Thỏa</w:t>
      </w:r>
      <w:r>
        <w:rPr>
          <w:spacing w:val="-7"/>
          <w:sz w:val="26"/>
        </w:rPr>
        <w:t> </w:t>
      </w:r>
      <w:r>
        <w:rPr>
          <w:sz w:val="26"/>
        </w:rPr>
        <w:t>thích</w:t>
      </w:r>
      <w:r>
        <w:rPr>
          <w:spacing w:val="-3"/>
          <w:sz w:val="26"/>
        </w:rPr>
        <w:t> </w:t>
      </w:r>
      <w:r>
        <w:rPr>
          <w:sz w:val="26"/>
        </w:rPr>
        <w:t>tà</w:t>
      </w:r>
      <w:r>
        <w:rPr>
          <w:spacing w:val="-6"/>
          <w:sz w:val="26"/>
        </w:rPr>
        <w:t> </w:t>
      </w:r>
      <w:r>
        <w:rPr>
          <w:sz w:val="26"/>
        </w:rPr>
        <w:t>kiến...</w:t>
      </w:r>
      <w:r>
        <w:rPr>
          <w:spacing w:val="-4"/>
          <w:sz w:val="26"/>
        </w:rPr>
        <w:t> </w:t>
      </w:r>
      <w:r>
        <w:rPr>
          <w:sz w:val="26"/>
        </w:rPr>
        <w:t>Như</w:t>
      </w:r>
      <w:r>
        <w:rPr>
          <w:spacing w:val="-4"/>
          <w:sz w:val="26"/>
        </w:rPr>
        <w:t> </w:t>
      </w:r>
      <w:r>
        <w:rPr>
          <w:sz w:val="26"/>
        </w:rPr>
        <w:t>tam</w:t>
      </w:r>
      <w:r>
        <w:rPr>
          <w:spacing w:val="-7"/>
          <w:sz w:val="26"/>
        </w:rPr>
        <w:t> </w:t>
      </w:r>
      <w:r>
        <w:rPr>
          <w:sz w:val="26"/>
        </w:rPr>
        <w:t>đề</w:t>
      </w:r>
      <w:r>
        <w:rPr>
          <w:spacing w:val="-6"/>
          <w:sz w:val="26"/>
        </w:rPr>
        <w:t> </w:t>
      </w:r>
      <w:r>
        <w:rPr>
          <w:sz w:val="26"/>
        </w:rPr>
        <w:t>thiện</w:t>
      </w:r>
      <w:r>
        <w:rPr>
          <w:spacing w:val="-1"/>
          <w:sz w:val="26"/>
        </w:rPr>
        <w:t> </w:t>
      </w:r>
      <w:r>
        <w:rPr>
          <w:i/>
          <w:spacing w:val="-2"/>
          <w:sz w:val="26"/>
        </w:rPr>
        <w:t>(kusalattika)</w:t>
      </w:r>
      <w:r>
        <w:rPr>
          <w:spacing w:val="-2"/>
          <w:sz w:val="26"/>
        </w:rPr>
        <w:t>.</w:t>
      </w:r>
    </w:p>
    <w:p>
      <w:pPr>
        <w:pStyle w:val="ListParagraph"/>
        <w:numPr>
          <w:ilvl w:val="0"/>
          <w:numId w:val="405"/>
        </w:numPr>
        <w:tabs>
          <w:tab w:pos="993" w:val="left" w:leader="none"/>
        </w:tabs>
        <w:spacing w:line="240" w:lineRule="auto" w:before="3" w:after="0"/>
        <w:ind w:left="993" w:right="0" w:hanging="285"/>
        <w:jc w:val="left"/>
        <w:rPr>
          <w:sz w:val="26"/>
        </w:rPr>
      </w:pPr>
      <w:r>
        <w:rPr>
          <w:sz w:val="26"/>
        </w:rPr>
        <w:t>Hoài</w:t>
      </w:r>
      <w:r>
        <w:rPr>
          <w:spacing w:val="-6"/>
          <w:sz w:val="26"/>
        </w:rPr>
        <w:t> </w:t>
      </w:r>
      <w:r>
        <w:rPr>
          <w:sz w:val="26"/>
        </w:rPr>
        <w:t>nghi</w:t>
      </w:r>
      <w:r>
        <w:rPr>
          <w:spacing w:val="-2"/>
          <w:sz w:val="26"/>
        </w:rPr>
        <w:t> </w:t>
      </w:r>
      <w:r>
        <w:rPr>
          <w:sz w:val="26"/>
        </w:rPr>
        <w:t>khai</w:t>
      </w:r>
      <w:r>
        <w:rPr>
          <w:spacing w:val="-5"/>
          <w:sz w:val="26"/>
        </w:rPr>
        <w:t> </w:t>
      </w:r>
      <w:r>
        <w:rPr>
          <w:sz w:val="26"/>
        </w:rPr>
        <w:t>đoan</w:t>
      </w:r>
      <w:r>
        <w:rPr>
          <w:spacing w:val="-5"/>
          <w:sz w:val="26"/>
        </w:rPr>
        <w:t> </w:t>
      </w:r>
      <w:r>
        <w:rPr>
          <w:sz w:val="26"/>
        </w:rPr>
        <w:t>phóng</w:t>
      </w:r>
      <w:r>
        <w:rPr>
          <w:spacing w:val="-5"/>
          <w:sz w:val="26"/>
        </w:rPr>
        <w:t> </w:t>
      </w:r>
      <w:r>
        <w:rPr>
          <w:sz w:val="26"/>
        </w:rPr>
        <w:t>dật...</w:t>
      </w:r>
      <w:r>
        <w:rPr>
          <w:spacing w:val="-5"/>
          <w:sz w:val="26"/>
        </w:rPr>
        <w:t> </w:t>
      </w:r>
      <w:r>
        <w:rPr>
          <w:sz w:val="26"/>
        </w:rPr>
        <w:t>ưu</w:t>
      </w:r>
      <w:r>
        <w:rPr>
          <w:spacing w:val="-4"/>
          <w:sz w:val="26"/>
        </w:rPr>
        <w:t> </w:t>
      </w:r>
      <w:r>
        <w:rPr>
          <w:sz w:val="26"/>
        </w:rPr>
        <w:t>sanh</w:t>
      </w:r>
      <w:r>
        <w:rPr>
          <w:spacing w:val="-5"/>
          <w:sz w:val="26"/>
        </w:rPr>
        <w:t> </w:t>
      </w:r>
      <w:r>
        <w:rPr>
          <w:sz w:val="26"/>
        </w:rPr>
        <w:t>ra;</w:t>
      </w:r>
      <w:r>
        <w:rPr>
          <w:spacing w:val="-5"/>
          <w:sz w:val="26"/>
        </w:rPr>
        <w:t> </w:t>
      </w:r>
      <w:r>
        <w:rPr>
          <w:sz w:val="26"/>
        </w:rPr>
        <w:t>tà</w:t>
      </w:r>
      <w:r>
        <w:rPr>
          <w:spacing w:val="-3"/>
          <w:sz w:val="26"/>
        </w:rPr>
        <w:t> </w:t>
      </w:r>
      <w:r>
        <w:rPr>
          <w:sz w:val="26"/>
        </w:rPr>
        <w:t>kiến...</w:t>
      </w:r>
      <w:r>
        <w:rPr>
          <w:spacing w:val="-5"/>
          <w:sz w:val="26"/>
        </w:rPr>
        <w:t> </w:t>
      </w:r>
      <w:r>
        <w:rPr>
          <w:sz w:val="26"/>
        </w:rPr>
        <w:t>hoài</w:t>
      </w:r>
      <w:r>
        <w:rPr>
          <w:spacing w:val="-3"/>
          <w:sz w:val="26"/>
        </w:rPr>
        <w:t> </w:t>
      </w:r>
      <w:r>
        <w:rPr>
          <w:sz w:val="26"/>
        </w:rPr>
        <w:t>nghi...</w:t>
      </w:r>
      <w:r>
        <w:rPr>
          <w:spacing w:val="-2"/>
          <w:sz w:val="26"/>
        </w:rPr>
        <w:t> </w:t>
      </w:r>
      <w:r>
        <w:rPr>
          <w:sz w:val="26"/>
        </w:rPr>
        <w:t>phóng</w:t>
      </w:r>
      <w:r>
        <w:rPr>
          <w:spacing w:val="-4"/>
          <w:sz w:val="26"/>
        </w:rPr>
        <w:t> </w:t>
      </w:r>
      <w:r>
        <w:rPr>
          <w:spacing w:val="-2"/>
          <w:sz w:val="26"/>
        </w:rPr>
        <w:t>dật...</w:t>
      </w:r>
    </w:p>
    <w:p>
      <w:pPr>
        <w:pStyle w:val="BodyText"/>
        <w:spacing w:line="317" w:lineRule="exact" w:before="122"/>
        <w:ind w:left="424"/>
      </w:pPr>
      <w:r>
        <w:rPr>
          <w:rFonts w:ascii="Symbol" w:hAnsi="Symbol"/>
        </w:rPr>
        <w:t></w:t>
      </w:r>
      <w:r>
        <w:rPr>
          <w:spacing w:val="79"/>
        </w:rPr>
        <w:t> </w:t>
      </w:r>
      <w:r>
        <w:rPr/>
        <w:t>Pháp</w:t>
      </w:r>
      <w:r>
        <w:rPr>
          <w:spacing w:val="-5"/>
        </w:rPr>
        <w:t> </w:t>
      </w:r>
      <w:r>
        <w:rPr/>
        <w:t>phiền</w:t>
      </w:r>
      <w:r>
        <w:rPr>
          <w:spacing w:val="-3"/>
        </w:rPr>
        <w:t> </w:t>
      </w:r>
      <w:r>
        <w:rPr/>
        <w:t>toái</w:t>
      </w:r>
      <w:r>
        <w:rPr>
          <w:spacing w:val="-5"/>
        </w:rPr>
        <w:t> </w:t>
      </w:r>
      <w:r>
        <w:rPr/>
        <w:t>làm</w:t>
      </w:r>
      <w:r>
        <w:rPr>
          <w:spacing w:val="-4"/>
        </w:rPr>
        <w:t> </w:t>
      </w:r>
      <w:r>
        <w:rPr/>
        <w:t>duyên</w:t>
      </w:r>
      <w:r>
        <w:rPr>
          <w:spacing w:val="-1"/>
        </w:rPr>
        <w:t> </w:t>
      </w:r>
      <w:r>
        <w:rPr/>
        <w:t>cho</w:t>
      </w:r>
      <w:r>
        <w:rPr>
          <w:spacing w:val="-5"/>
        </w:rPr>
        <w:t> </w:t>
      </w:r>
      <w:r>
        <w:rPr/>
        <w:t>pháp</w:t>
      </w:r>
      <w:r>
        <w:rPr>
          <w:spacing w:val="-5"/>
        </w:rPr>
        <w:t> </w:t>
      </w:r>
      <w:r>
        <w:rPr/>
        <w:t>phi</w:t>
      </w:r>
      <w:r>
        <w:rPr>
          <w:spacing w:val="-5"/>
        </w:rPr>
        <w:t> </w:t>
      </w:r>
      <w:r>
        <w:rPr/>
        <w:t>phiền</w:t>
      </w:r>
      <w:r>
        <w:rPr>
          <w:spacing w:val="-2"/>
        </w:rPr>
        <w:t> </w:t>
      </w:r>
      <w:r>
        <w:rPr/>
        <w:t>toái</w:t>
      </w:r>
      <w:r>
        <w:rPr>
          <w:spacing w:val="-5"/>
        </w:rPr>
        <w:t> </w:t>
      </w:r>
      <w:r>
        <w:rPr/>
        <w:t>bằng</w:t>
      </w:r>
      <w:r>
        <w:rPr>
          <w:spacing w:val="-2"/>
        </w:rPr>
        <w:t> </w:t>
      </w:r>
      <w:r>
        <w:rPr/>
        <w:t>Cảnh</w:t>
      </w:r>
      <w:r>
        <w:rPr>
          <w:spacing w:val="-4"/>
        </w:rPr>
        <w:t> </w:t>
      </w:r>
      <w:r>
        <w:rPr>
          <w:spacing w:val="-2"/>
        </w:rPr>
        <w:t>duyên:</w:t>
      </w:r>
    </w:p>
    <w:p>
      <w:pPr>
        <w:pStyle w:val="ListParagraph"/>
        <w:numPr>
          <w:ilvl w:val="0"/>
          <w:numId w:val="406"/>
        </w:numPr>
        <w:tabs>
          <w:tab w:pos="993" w:val="left" w:leader="none"/>
        </w:tabs>
        <w:spacing w:line="240" w:lineRule="auto" w:before="0" w:after="0"/>
        <w:ind w:left="993" w:right="137" w:hanging="286"/>
        <w:jc w:val="left"/>
        <w:rPr>
          <w:sz w:val="26"/>
        </w:rPr>
      </w:pPr>
      <w:r>
        <w:rPr>
          <w:sz w:val="26"/>
        </w:rPr>
        <w:t>Chư</w:t>
      </w:r>
      <w:r>
        <w:rPr>
          <w:spacing w:val="23"/>
          <w:sz w:val="26"/>
        </w:rPr>
        <w:t> </w:t>
      </w:r>
      <w:r>
        <w:rPr>
          <w:sz w:val="26"/>
        </w:rPr>
        <w:t>Thánh</w:t>
      </w:r>
      <w:r>
        <w:rPr>
          <w:spacing w:val="25"/>
          <w:sz w:val="26"/>
        </w:rPr>
        <w:t> </w:t>
      </w:r>
      <w:r>
        <w:rPr>
          <w:sz w:val="26"/>
        </w:rPr>
        <w:t>phản</w:t>
      </w:r>
      <w:r>
        <w:rPr>
          <w:spacing w:val="26"/>
          <w:sz w:val="26"/>
        </w:rPr>
        <w:t> </w:t>
      </w:r>
      <w:r>
        <w:rPr>
          <w:sz w:val="26"/>
        </w:rPr>
        <w:t>khán</w:t>
      </w:r>
      <w:r>
        <w:rPr>
          <w:spacing w:val="26"/>
          <w:sz w:val="26"/>
        </w:rPr>
        <w:t> </w:t>
      </w:r>
      <w:r>
        <w:rPr>
          <w:sz w:val="26"/>
        </w:rPr>
        <w:t>phiền</w:t>
      </w:r>
      <w:r>
        <w:rPr>
          <w:spacing w:val="25"/>
          <w:sz w:val="26"/>
        </w:rPr>
        <w:t> </w:t>
      </w:r>
      <w:r>
        <w:rPr>
          <w:sz w:val="26"/>
        </w:rPr>
        <w:t>não</w:t>
      </w:r>
      <w:r>
        <w:rPr>
          <w:spacing w:val="25"/>
          <w:sz w:val="26"/>
        </w:rPr>
        <w:t> </w:t>
      </w:r>
      <w:r>
        <w:rPr>
          <w:sz w:val="26"/>
        </w:rPr>
        <w:t>đã</w:t>
      </w:r>
      <w:r>
        <w:rPr>
          <w:spacing w:val="23"/>
          <w:sz w:val="26"/>
        </w:rPr>
        <w:t> </w:t>
      </w:r>
      <w:r>
        <w:rPr>
          <w:sz w:val="26"/>
        </w:rPr>
        <w:t>trừ,</w:t>
      </w:r>
      <w:r>
        <w:rPr>
          <w:spacing w:val="26"/>
          <w:sz w:val="26"/>
        </w:rPr>
        <w:t> </w:t>
      </w:r>
      <w:r>
        <w:rPr>
          <w:sz w:val="26"/>
        </w:rPr>
        <w:t>phiền</w:t>
      </w:r>
      <w:r>
        <w:rPr>
          <w:spacing w:val="23"/>
          <w:sz w:val="26"/>
        </w:rPr>
        <w:t> </w:t>
      </w:r>
      <w:r>
        <w:rPr>
          <w:sz w:val="26"/>
        </w:rPr>
        <w:t>não</w:t>
      </w:r>
      <w:r>
        <w:rPr>
          <w:spacing w:val="25"/>
          <w:sz w:val="26"/>
        </w:rPr>
        <w:t> </w:t>
      </w:r>
      <w:r>
        <w:rPr>
          <w:sz w:val="26"/>
        </w:rPr>
        <w:t>hạn</w:t>
      </w:r>
      <w:r>
        <w:rPr>
          <w:spacing w:val="25"/>
          <w:sz w:val="26"/>
        </w:rPr>
        <w:t> </w:t>
      </w:r>
      <w:r>
        <w:rPr>
          <w:sz w:val="26"/>
        </w:rPr>
        <w:t>chế,</w:t>
      </w:r>
      <w:r>
        <w:rPr>
          <w:spacing w:val="26"/>
          <w:sz w:val="26"/>
        </w:rPr>
        <w:t> </w:t>
      </w:r>
      <w:r>
        <w:rPr>
          <w:sz w:val="26"/>
        </w:rPr>
        <w:t>phiền</w:t>
      </w:r>
      <w:r>
        <w:rPr>
          <w:spacing w:val="26"/>
          <w:sz w:val="26"/>
        </w:rPr>
        <w:t> </w:t>
      </w:r>
      <w:r>
        <w:rPr>
          <w:sz w:val="26"/>
        </w:rPr>
        <w:t>não</w:t>
      </w:r>
      <w:r>
        <w:rPr>
          <w:spacing w:val="22"/>
          <w:sz w:val="26"/>
        </w:rPr>
        <w:t> </w:t>
      </w:r>
      <w:r>
        <w:rPr>
          <w:sz w:val="26"/>
        </w:rPr>
        <w:t>từng</w:t>
      </w:r>
      <w:r>
        <w:rPr>
          <w:spacing w:val="24"/>
          <w:sz w:val="26"/>
        </w:rPr>
        <w:t> </w:t>
      </w:r>
      <w:r>
        <w:rPr>
          <w:sz w:val="26"/>
        </w:rPr>
        <w:t>sanh. quán ngộ uẩn phiền toái bằng lối vô thường...</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406"/>
        </w:numPr>
        <w:tabs>
          <w:tab w:pos="993" w:val="left" w:leader="none"/>
        </w:tabs>
        <w:spacing w:line="240" w:lineRule="auto" w:before="225" w:after="0"/>
        <w:ind w:left="993"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3"/>
          <w:sz w:val="26"/>
        </w:rPr>
        <w:t> </w:t>
      </w:r>
      <w:r>
        <w:rPr>
          <w:sz w:val="26"/>
        </w:rPr>
        <w:t>rõ</w:t>
      </w:r>
      <w:r>
        <w:rPr>
          <w:spacing w:val="-4"/>
          <w:sz w:val="26"/>
        </w:rPr>
        <w:t> </w:t>
      </w:r>
      <w:r>
        <w:rPr>
          <w:sz w:val="26"/>
        </w:rPr>
        <w:t>lòng</w:t>
      </w:r>
      <w:r>
        <w:rPr>
          <w:spacing w:val="-2"/>
          <w:sz w:val="26"/>
        </w:rPr>
        <w:t> </w:t>
      </w:r>
      <w:r>
        <w:rPr>
          <w:sz w:val="26"/>
        </w:rPr>
        <w:t>người</w:t>
      </w:r>
      <w:r>
        <w:rPr>
          <w:spacing w:val="-4"/>
          <w:sz w:val="26"/>
        </w:rPr>
        <w:t> </w:t>
      </w:r>
      <w:r>
        <w:rPr>
          <w:sz w:val="26"/>
        </w:rPr>
        <w:t>tề</w:t>
      </w:r>
      <w:r>
        <w:rPr>
          <w:spacing w:val="-4"/>
          <w:sz w:val="26"/>
        </w:rPr>
        <w:t> </w:t>
      </w:r>
      <w:r>
        <w:rPr>
          <w:sz w:val="26"/>
        </w:rPr>
        <w:t>toàn tâm</w:t>
      </w:r>
      <w:r>
        <w:rPr>
          <w:spacing w:val="-6"/>
          <w:sz w:val="26"/>
        </w:rPr>
        <w:t> </w:t>
      </w:r>
      <w:r>
        <w:rPr>
          <w:sz w:val="26"/>
        </w:rPr>
        <w:t>phiền</w:t>
      </w:r>
      <w:r>
        <w:rPr>
          <w:spacing w:val="-3"/>
          <w:sz w:val="26"/>
        </w:rPr>
        <w:t> </w:t>
      </w:r>
      <w:r>
        <w:rPr>
          <w:spacing w:val="-2"/>
          <w:sz w:val="26"/>
        </w:rPr>
        <w:t>toái.</w:t>
      </w:r>
    </w:p>
    <w:p>
      <w:pPr>
        <w:pStyle w:val="ListParagraph"/>
        <w:numPr>
          <w:ilvl w:val="0"/>
          <w:numId w:val="406"/>
        </w:numPr>
        <w:tabs>
          <w:tab w:pos="993" w:val="left" w:leader="none"/>
        </w:tabs>
        <w:spacing w:line="237" w:lineRule="auto" w:before="3" w:after="0"/>
        <w:ind w:left="993" w:right="137" w:hanging="286"/>
        <w:jc w:val="left"/>
        <w:rPr>
          <w:sz w:val="26"/>
        </w:rPr>
      </w:pPr>
      <w:r>
        <w:rPr>
          <w:sz w:val="26"/>
        </w:rPr>
        <w:t>Uẩn phiền toái làm duyên cho tha tâm thông, túc mạng thông, tùy nghiệp thông, vị lai thông luôn khán môn </w:t>
      </w:r>
      <w:r>
        <w:rPr>
          <w:i/>
          <w:sz w:val="26"/>
        </w:rPr>
        <w:t>(āvajjana) </w:t>
      </w:r>
      <w:r>
        <w:rPr>
          <w:sz w:val="26"/>
        </w:rPr>
        <w:t>bằng Cảnh duyên.</w:t>
      </w:r>
    </w:p>
    <w:p>
      <w:pPr>
        <w:pStyle w:val="BodyText"/>
        <w:spacing w:line="315" w:lineRule="exact" w:before="125"/>
        <w:ind w:left="424"/>
      </w:pPr>
      <w:r>
        <w:rPr>
          <w:rFonts w:ascii="Symbol" w:hAnsi="Symbol"/>
        </w:rPr>
        <w:t></w:t>
      </w:r>
      <w:r>
        <w:rPr>
          <w:spacing w:val="47"/>
          <w:w w:val="150"/>
        </w:rPr>
        <w:t> </w:t>
      </w:r>
      <w:r>
        <w:rPr/>
        <w:t>Pháp</w:t>
      </w:r>
      <w:r>
        <w:rPr>
          <w:spacing w:val="-4"/>
        </w:rPr>
        <w:t> </w:t>
      </w:r>
      <w:r>
        <w:rPr/>
        <w:t>phi</w:t>
      </w:r>
      <w:r>
        <w:rPr>
          <w:spacing w:val="-5"/>
        </w:rPr>
        <w:t> </w:t>
      </w:r>
      <w:r>
        <w:rPr/>
        <w:t>phiền</w:t>
      </w:r>
      <w:r>
        <w:rPr>
          <w:spacing w:val="-4"/>
        </w:rPr>
        <w:t> </w:t>
      </w:r>
      <w:r>
        <w:rPr/>
        <w:t>toái</w:t>
      </w:r>
      <w:r>
        <w:rPr>
          <w:spacing w:val="-4"/>
        </w:rPr>
        <w:t> </w:t>
      </w:r>
      <w:r>
        <w:rPr/>
        <w:t>làm</w:t>
      </w:r>
      <w:r>
        <w:rPr>
          <w:spacing w:val="-4"/>
        </w:rPr>
        <w:t> </w:t>
      </w:r>
      <w:r>
        <w:rPr/>
        <w:t>duyên</w:t>
      </w:r>
      <w:r>
        <w:rPr>
          <w:spacing w:val="-4"/>
        </w:rPr>
        <w:t> </w:t>
      </w:r>
      <w:r>
        <w:rPr/>
        <w:t>cho</w:t>
      </w:r>
      <w:r>
        <w:rPr>
          <w:spacing w:val="-4"/>
        </w:rPr>
        <w:t> </w:t>
      </w:r>
      <w:r>
        <w:rPr/>
        <w:t>pháp</w:t>
      </w:r>
      <w:r>
        <w:rPr>
          <w:spacing w:val="-1"/>
        </w:rPr>
        <w:t> </w:t>
      </w:r>
      <w:r>
        <w:rPr/>
        <w:t>phi</w:t>
      </w:r>
      <w:r>
        <w:rPr>
          <w:spacing w:val="-2"/>
        </w:rPr>
        <w:t> </w:t>
      </w:r>
      <w:r>
        <w:rPr/>
        <w:t>phiền</w:t>
      </w:r>
      <w:r>
        <w:rPr>
          <w:spacing w:val="-4"/>
        </w:rPr>
        <w:t> </w:t>
      </w:r>
      <w:r>
        <w:rPr/>
        <w:t>toái</w:t>
      </w:r>
      <w:r>
        <w:rPr>
          <w:spacing w:val="-2"/>
        </w:rPr>
        <w:t> </w:t>
      </w:r>
      <w:r>
        <w:rPr/>
        <w:t>bằng</w:t>
      </w:r>
      <w:r>
        <w:rPr>
          <w:spacing w:val="-4"/>
        </w:rPr>
        <w:t> </w:t>
      </w:r>
      <w:r>
        <w:rPr/>
        <w:t>Cảnh</w:t>
      </w:r>
      <w:r>
        <w:rPr>
          <w:spacing w:val="-4"/>
        </w:rPr>
        <w:t> </w:t>
      </w:r>
      <w:r>
        <w:rPr>
          <w:spacing w:val="-2"/>
        </w:rPr>
        <w:t>duyên:</w:t>
      </w:r>
    </w:p>
    <w:p>
      <w:pPr>
        <w:pStyle w:val="ListParagraph"/>
        <w:numPr>
          <w:ilvl w:val="0"/>
          <w:numId w:val="407"/>
        </w:numPr>
        <w:tabs>
          <w:tab w:pos="993" w:val="left" w:leader="none"/>
        </w:tabs>
        <w:spacing w:line="244" w:lineRule="auto" w:before="0" w:after="0"/>
        <w:ind w:left="993" w:right="139" w:hanging="286"/>
        <w:jc w:val="left"/>
        <w:rPr>
          <w:sz w:val="26"/>
        </w:rPr>
      </w:pPr>
      <w:r>
        <w:rPr>
          <w:sz w:val="26"/>
        </w:rPr>
        <w:t>Bố</w:t>
      </w:r>
      <w:r>
        <w:rPr>
          <w:spacing w:val="37"/>
          <w:sz w:val="26"/>
        </w:rPr>
        <w:t> </w:t>
      </w:r>
      <w:r>
        <w:rPr>
          <w:sz w:val="26"/>
        </w:rPr>
        <w:t>thí...</w:t>
      </w:r>
      <w:r>
        <w:rPr>
          <w:spacing w:val="37"/>
          <w:sz w:val="26"/>
        </w:rPr>
        <w:t> </w:t>
      </w:r>
      <w:r>
        <w:rPr>
          <w:sz w:val="26"/>
        </w:rPr>
        <w:t>giới...</w:t>
      </w:r>
      <w:r>
        <w:rPr>
          <w:spacing w:val="37"/>
          <w:sz w:val="26"/>
        </w:rPr>
        <w:t> </w:t>
      </w:r>
      <w:r>
        <w:rPr>
          <w:sz w:val="26"/>
        </w:rPr>
        <w:t>tịnh</w:t>
      </w:r>
      <w:r>
        <w:rPr>
          <w:spacing w:val="37"/>
          <w:sz w:val="26"/>
        </w:rPr>
        <w:t> </w:t>
      </w:r>
      <w:r>
        <w:rPr>
          <w:sz w:val="26"/>
        </w:rPr>
        <w:t>nghiệp</w:t>
      </w:r>
      <w:r>
        <w:rPr>
          <w:spacing w:val="39"/>
          <w:sz w:val="26"/>
        </w:rPr>
        <w:t> </w:t>
      </w:r>
      <w:r>
        <w:rPr>
          <w:i/>
          <w:sz w:val="26"/>
        </w:rPr>
        <w:t>(uposathakamma)</w:t>
      </w:r>
      <w:r>
        <w:rPr>
          <w:sz w:val="26"/>
        </w:rPr>
        <w:t>...</w:t>
      </w:r>
      <w:r>
        <w:rPr>
          <w:spacing w:val="37"/>
          <w:sz w:val="26"/>
        </w:rPr>
        <w:t> </w:t>
      </w:r>
      <w:r>
        <w:rPr>
          <w:sz w:val="26"/>
        </w:rPr>
        <w:t>thiện</w:t>
      </w:r>
      <w:r>
        <w:rPr>
          <w:spacing w:val="37"/>
          <w:sz w:val="26"/>
        </w:rPr>
        <w:t> </w:t>
      </w:r>
      <w:r>
        <w:rPr>
          <w:sz w:val="26"/>
        </w:rPr>
        <w:t>đã</w:t>
      </w:r>
      <w:r>
        <w:rPr>
          <w:spacing w:val="37"/>
          <w:sz w:val="26"/>
        </w:rPr>
        <w:t> </w:t>
      </w:r>
      <w:r>
        <w:rPr>
          <w:sz w:val="26"/>
        </w:rPr>
        <w:t>làm</w:t>
      </w:r>
      <w:r>
        <w:rPr>
          <w:spacing w:val="34"/>
          <w:sz w:val="26"/>
        </w:rPr>
        <w:t> </w:t>
      </w:r>
      <w:r>
        <w:rPr>
          <w:sz w:val="26"/>
        </w:rPr>
        <w:t>chứa</w:t>
      </w:r>
      <w:r>
        <w:rPr>
          <w:spacing w:val="37"/>
          <w:sz w:val="26"/>
        </w:rPr>
        <w:t> </w:t>
      </w:r>
      <w:r>
        <w:rPr>
          <w:sz w:val="26"/>
        </w:rPr>
        <w:t>để</w:t>
      </w:r>
      <w:r>
        <w:rPr>
          <w:spacing w:val="37"/>
          <w:sz w:val="26"/>
        </w:rPr>
        <w:t> </w:t>
      </w:r>
      <w:r>
        <w:rPr>
          <w:sz w:val="26"/>
        </w:rPr>
        <w:t>trước</w:t>
      </w:r>
      <w:r>
        <w:rPr>
          <w:spacing w:val="37"/>
          <w:sz w:val="26"/>
        </w:rPr>
        <w:t> </w:t>
      </w:r>
      <w:r>
        <w:rPr>
          <w:sz w:val="26"/>
        </w:rPr>
        <w:t>kia... xuất thiền phản khán thiền... .</w:t>
      </w:r>
    </w:p>
    <w:p>
      <w:pPr>
        <w:pStyle w:val="ListParagraph"/>
        <w:numPr>
          <w:ilvl w:val="0"/>
          <w:numId w:val="407"/>
        </w:numPr>
        <w:tabs>
          <w:tab w:pos="993" w:val="left" w:leader="none"/>
        </w:tabs>
        <w:spacing w:line="293" w:lineRule="exact" w:before="0" w:after="0"/>
        <w:ind w:left="993" w:right="0" w:hanging="285"/>
        <w:jc w:val="left"/>
        <w:rPr>
          <w:sz w:val="26"/>
        </w:rPr>
      </w:pPr>
      <w:r>
        <w:rPr>
          <w:sz w:val="26"/>
        </w:rPr>
        <w:t>Chư</w:t>
      </w:r>
      <w:r>
        <w:rPr>
          <w:spacing w:val="-4"/>
          <w:sz w:val="26"/>
        </w:rPr>
        <w:t> </w:t>
      </w:r>
      <w:r>
        <w:rPr>
          <w:sz w:val="26"/>
        </w:rPr>
        <w:t>Thánh</w:t>
      </w:r>
      <w:r>
        <w:rPr>
          <w:spacing w:val="-4"/>
          <w:sz w:val="26"/>
        </w:rPr>
        <w:t> </w:t>
      </w:r>
      <w:r>
        <w:rPr>
          <w:sz w:val="26"/>
        </w:rPr>
        <w:t>xuất</w:t>
      </w:r>
      <w:r>
        <w:rPr>
          <w:spacing w:val="-5"/>
          <w:sz w:val="26"/>
        </w:rPr>
        <w:t> </w:t>
      </w:r>
      <w:r>
        <w:rPr>
          <w:sz w:val="26"/>
        </w:rPr>
        <w:t>đạo</w:t>
      </w:r>
      <w:r>
        <w:rPr>
          <w:spacing w:val="-4"/>
          <w:sz w:val="26"/>
        </w:rPr>
        <w:t> </w:t>
      </w:r>
      <w:r>
        <w:rPr>
          <w:sz w:val="26"/>
        </w:rPr>
        <w:t>phản</w:t>
      </w:r>
      <w:r>
        <w:rPr>
          <w:spacing w:val="-4"/>
          <w:sz w:val="26"/>
        </w:rPr>
        <w:t> </w:t>
      </w:r>
      <w:r>
        <w:rPr>
          <w:sz w:val="26"/>
        </w:rPr>
        <w:t>khán</w:t>
      </w:r>
      <w:r>
        <w:rPr>
          <w:spacing w:val="-5"/>
          <w:sz w:val="26"/>
        </w:rPr>
        <w:t> </w:t>
      </w:r>
      <w:r>
        <w:rPr>
          <w:sz w:val="26"/>
        </w:rPr>
        <w:t>đạo...</w:t>
      </w:r>
      <w:r>
        <w:rPr>
          <w:spacing w:val="-5"/>
          <w:sz w:val="26"/>
        </w:rPr>
        <w:t> </w:t>
      </w:r>
      <w:r>
        <w:rPr>
          <w:sz w:val="26"/>
        </w:rPr>
        <w:t>khán</w:t>
      </w:r>
      <w:r>
        <w:rPr>
          <w:spacing w:val="-2"/>
          <w:sz w:val="26"/>
        </w:rPr>
        <w:t> </w:t>
      </w:r>
      <w:r>
        <w:rPr>
          <w:sz w:val="26"/>
        </w:rPr>
        <w:t>môn</w:t>
      </w:r>
      <w:r>
        <w:rPr>
          <w:spacing w:val="-4"/>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0"/>
          <w:numId w:val="407"/>
        </w:numPr>
        <w:tabs>
          <w:tab w:pos="993" w:val="left" w:leader="none"/>
        </w:tabs>
        <w:spacing w:line="240" w:lineRule="auto" w:before="0" w:after="0"/>
        <w:ind w:left="993" w:right="137" w:hanging="286"/>
        <w:jc w:val="left"/>
        <w:rPr>
          <w:sz w:val="26"/>
        </w:rPr>
      </w:pPr>
      <w:r>
        <w:rPr>
          <w:sz w:val="26"/>
        </w:rPr>
        <w:t>Nhãn...</w:t>
      </w:r>
      <w:r>
        <w:rPr>
          <w:spacing w:val="40"/>
          <w:sz w:val="26"/>
        </w:rPr>
        <w:t> </w:t>
      </w:r>
      <w:r>
        <w:rPr>
          <w:sz w:val="26"/>
        </w:rPr>
        <w:t>vật...</w:t>
      </w:r>
      <w:r>
        <w:rPr>
          <w:spacing w:val="40"/>
          <w:sz w:val="26"/>
        </w:rPr>
        <w:t> </w:t>
      </w:r>
      <w:r>
        <w:rPr>
          <w:sz w:val="26"/>
        </w:rPr>
        <w:t>quán</w:t>
      </w:r>
      <w:r>
        <w:rPr>
          <w:spacing w:val="40"/>
          <w:sz w:val="26"/>
        </w:rPr>
        <w:t> </w:t>
      </w:r>
      <w:r>
        <w:rPr>
          <w:sz w:val="26"/>
        </w:rPr>
        <w:t>ngộ</w:t>
      </w:r>
      <w:r>
        <w:rPr>
          <w:spacing w:val="40"/>
          <w:sz w:val="26"/>
        </w:rPr>
        <w:t> </w:t>
      </w:r>
      <w:r>
        <w:rPr>
          <w:sz w:val="26"/>
        </w:rPr>
        <w:t>uẩn</w:t>
      </w:r>
      <w:r>
        <w:rPr>
          <w:spacing w:val="40"/>
          <w:sz w:val="26"/>
        </w:rPr>
        <w:t> </w:t>
      </w:r>
      <w:r>
        <w:rPr>
          <w:sz w:val="26"/>
        </w:rPr>
        <w:t>phi</w:t>
      </w:r>
      <w:r>
        <w:rPr>
          <w:spacing w:val="40"/>
          <w:sz w:val="26"/>
        </w:rPr>
        <w:t> </w:t>
      </w:r>
      <w:r>
        <w:rPr>
          <w:sz w:val="26"/>
        </w:rPr>
        <w:t>phiền</w:t>
      </w:r>
      <w:r>
        <w:rPr>
          <w:spacing w:val="40"/>
          <w:sz w:val="26"/>
        </w:rPr>
        <w:t> </w:t>
      </w:r>
      <w:r>
        <w:rPr>
          <w:sz w:val="26"/>
        </w:rPr>
        <w:t>toái</w:t>
      </w:r>
      <w:r>
        <w:rPr>
          <w:spacing w:val="40"/>
          <w:sz w:val="26"/>
        </w:rPr>
        <w:t> </w:t>
      </w:r>
      <w:r>
        <w:rPr>
          <w:sz w:val="26"/>
        </w:rPr>
        <w:t>bằng</w:t>
      </w:r>
      <w:r>
        <w:rPr>
          <w:spacing w:val="40"/>
          <w:sz w:val="26"/>
        </w:rPr>
        <w:t> </w:t>
      </w:r>
      <w:r>
        <w:rPr>
          <w:sz w:val="26"/>
        </w:rPr>
        <w:t>vô</w:t>
      </w:r>
      <w:r>
        <w:rPr>
          <w:spacing w:val="40"/>
          <w:sz w:val="26"/>
        </w:rPr>
        <w:t> </w:t>
      </w:r>
      <w:r>
        <w:rPr>
          <w:sz w:val="26"/>
        </w:rPr>
        <w:t>thường...</w:t>
      </w:r>
      <w:r>
        <w:rPr>
          <w:spacing w:val="40"/>
          <w:sz w:val="26"/>
        </w:rPr>
        <w:t> </w:t>
      </w:r>
      <w:r>
        <w:rPr>
          <w:sz w:val="26"/>
        </w:rPr>
        <w:t>thiên</w:t>
      </w:r>
      <w:r>
        <w:rPr>
          <w:spacing w:val="40"/>
          <w:sz w:val="26"/>
        </w:rPr>
        <w:t> </w:t>
      </w:r>
      <w:r>
        <w:rPr>
          <w:sz w:val="26"/>
        </w:rPr>
        <w:t>nhãn...</w:t>
      </w:r>
      <w:r>
        <w:rPr>
          <w:spacing w:val="40"/>
          <w:sz w:val="26"/>
        </w:rPr>
        <w:t> </w:t>
      </w:r>
      <w:r>
        <w:rPr>
          <w:sz w:val="26"/>
        </w:rPr>
        <w:t>vị</w:t>
      </w:r>
      <w:r>
        <w:rPr>
          <w:spacing w:val="40"/>
          <w:sz w:val="26"/>
        </w:rPr>
        <w:t> </w:t>
      </w:r>
      <w:r>
        <w:rPr>
          <w:sz w:val="26"/>
        </w:rPr>
        <w:t>lai thông luôn khán môn bằng Cảnh duyên.</w:t>
      </w:r>
    </w:p>
    <w:p>
      <w:pPr>
        <w:pStyle w:val="BodyText"/>
        <w:spacing w:before="116"/>
        <w:ind w:left="424"/>
      </w:pPr>
      <w:r>
        <w:rPr>
          <w:rFonts w:ascii="Symbol" w:hAnsi="Symbol"/>
        </w:rPr>
        <w:t></w:t>
      </w:r>
      <w:r>
        <w:rPr>
          <w:spacing w:val="47"/>
          <w:w w:val="150"/>
        </w:rPr>
        <w:t> </w:t>
      </w:r>
      <w:r>
        <w:rPr/>
        <w:t>Pháp</w:t>
      </w:r>
      <w:r>
        <w:rPr>
          <w:spacing w:val="-4"/>
        </w:rPr>
        <w:t> </w:t>
      </w:r>
      <w:r>
        <w:rPr/>
        <w:t>phi</w:t>
      </w:r>
      <w:r>
        <w:rPr>
          <w:spacing w:val="-5"/>
        </w:rPr>
        <w:t> </w:t>
      </w:r>
      <w:r>
        <w:rPr/>
        <w:t>phiền</w:t>
      </w:r>
      <w:r>
        <w:rPr>
          <w:spacing w:val="-4"/>
        </w:rPr>
        <w:t> </w:t>
      </w:r>
      <w:r>
        <w:rPr/>
        <w:t>toái</w:t>
      </w:r>
      <w:r>
        <w:rPr>
          <w:spacing w:val="-3"/>
        </w:rPr>
        <w:t> </w:t>
      </w:r>
      <w:r>
        <w:rPr/>
        <w:t>làm</w:t>
      </w:r>
      <w:r>
        <w:rPr>
          <w:spacing w:val="-4"/>
        </w:rPr>
        <w:t> </w:t>
      </w:r>
      <w:r>
        <w:rPr/>
        <w:t>duyên</w:t>
      </w:r>
      <w:r>
        <w:rPr>
          <w:spacing w:val="-4"/>
        </w:rPr>
        <w:t> </w:t>
      </w:r>
      <w:r>
        <w:rPr/>
        <w:t>cho</w:t>
      </w:r>
      <w:r>
        <w:rPr>
          <w:spacing w:val="-3"/>
        </w:rPr>
        <w:t> </w:t>
      </w:r>
      <w:r>
        <w:rPr/>
        <w:t>pháp</w:t>
      </w:r>
      <w:r>
        <w:rPr>
          <w:spacing w:val="-2"/>
        </w:rPr>
        <w:t> </w:t>
      </w:r>
      <w:r>
        <w:rPr/>
        <w:t>phiền</w:t>
      </w:r>
      <w:r>
        <w:rPr>
          <w:spacing w:val="-4"/>
        </w:rPr>
        <w:t> </w:t>
      </w:r>
      <w:r>
        <w:rPr/>
        <w:t>toái</w:t>
      </w:r>
      <w:r>
        <w:rPr>
          <w:spacing w:val="-4"/>
        </w:rPr>
        <w:t> </w:t>
      </w:r>
      <w:r>
        <w:rPr/>
        <w:t>bằng</w:t>
      </w:r>
      <w:r>
        <w:rPr>
          <w:spacing w:val="-2"/>
        </w:rPr>
        <w:t> </w:t>
      </w:r>
      <w:r>
        <w:rPr/>
        <w:t>Cảnh</w:t>
      </w:r>
      <w:r>
        <w:rPr>
          <w:spacing w:val="-4"/>
        </w:rPr>
        <w:t> </w:t>
      </w:r>
      <w:r>
        <w:rPr>
          <w:spacing w:val="-2"/>
        </w:rPr>
        <w:t>duyên:</w:t>
      </w:r>
    </w:p>
    <w:p>
      <w:pPr>
        <w:pStyle w:val="BodyText"/>
      </w:pPr>
      <w:r>
        <w:rPr/>
        <w:t>Bố</w:t>
      </w:r>
      <w:r>
        <w:rPr>
          <w:spacing w:val="27"/>
        </w:rPr>
        <w:t> </w:t>
      </w:r>
      <w:r>
        <w:rPr/>
        <w:t>thí...</w:t>
      </w:r>
      <w:r>
        <w:rPr>
          <w:spacing w:val="28"/>
        </w:rPr>
        <w:t> </w:t>
      </w:r>
      <w:r>
        <w:rPr/>
        <w:t>trì</w:t>
      </w:r>
      <w:r>
        <w:rPr>
          <w:spacing w:val="27"/>
        </w:rPr>
        <w:t> </w:t>
      </w:r>
      <w:r>
        <w:rPr/>
        <w:t>giới...</w:t>
      </w:r>
      <w:r>
        <w:rPr>
          <w:spacing w:val="28"/>
        </w:rPr>
        <w:t> </w:t>
      </w:r>
      <w:r>
        <w:rPr/>
        <w:t>xuất</w:t>
      </w:r>
      <w:r>
        <w:rPr>
          <w:spacing w:val="31"/>
        </w:rPr>
        <w:t> </w:t>
      </w:r>
      <w:r>
        <w:rPr/>
        <w:t>thiền...</w:t>
      </w:r>
      <w:r>
        <w:rPr>
          <w:spacing w:val="28"/>
        </w:rPr>
        <w:t> </w:t>
      </w:r>
      <w:r>
        <w:rPr/>
        <w:t>nhãn...</w:t>
      </w:r>
      <w:r>
        <w:rPr>
          <w:spacing w:val="28"/>
        </w:rPr>
        <w:t> </w:t>
      </w:r>
      <w:r>
        <w:rPr/>
        <w:t>vật....</w:t>
      </w:r>
      <w:r>
        <w:rPr>
          <w:spacing w:val="30"/>
        </w:rPr>
        <w:t> </w:t>
      </w:r>
      <w:r>
        <w:rPr/>
        <w:t>uẩn</w:t>
      </w:r>
      <w:r>
        <w:rPr>
          <w:spacing w:val="28"/>
        </w:rPr>
        <w:t> </w:t>
      </w:r>
      <w:r>
        <w:rPr/>
        <w:t>phi</w:t>
      </w:r>
      <w:r>
        <w:rPr>
          <w:spacing w:val="27"/>
        </w:rPr>
        <w:t> </w:t>
      </w:r>
      <w:r>
        <w:rPr/>
        <w:t>phiền</w:t>
      </w:r>
      <w:r>
        <w:rPr>
          <w:spacing w:val="28"/>
        </w:rPr>
        <w:t> </w:t>
      </w:r>
      <w:r>
        <w:rPr/>
        <w:t>toái</w:t>
      </w:r>
      <w:r>
        <w:rPr>
          <w:spacing w:val="30"/>
        </w:rPr>
        <w:t> </w:t>
      </w:r>
      <w:r>
        <w:rPr/>
        <w:t>thỏa</w:t>
      </w:r>
      <w:r>
        <w:rPr>
          <w:spacing w:val="27"/>
        </w:rPr>
        <w:t> </w:t>
      </w:r>
      <w:r>
        <w:rPr/>
        <w:t>thích</w:t>
      </w:r>
      <w:r>
        <w:rPr>
          <w:spacing w:val="27"/>
        </w:rPr>
        <w:t> </w:t>
      </w:r>
      <w:r>
        <w:rPr/>
        <w:t>rất</w:t>
      </w:r>
      <w:r>
        <w:rPr>
          <w:spacing w:val="30"/>
        </w:rPr>
        <w:t> </w:t>
      </w:r>
      <w:r>
        <w:rPr/>
        <w:t>hân hoan do đó khai đoan ái, ưu sanh ra.</w:t>
      </w:r>
    </w:p>
    <w:p>
      <w:pPr>
        <w:pStyle w:val="Heading2"/>
        <w:spacing w:before="2"/>
      </w:pPr>
      <w:r>
        <w:rPr>
          <w:spacing w:val="-4"/>
        </w:rPr>
        <w:t>525.</w:t>
      </w:r>
    </w:p>
    <w:p>
      <w:pPr>
        <w:pStyle w:val="BodyText"/>
        <w:ind w:left="708" w:right="139" w:hanging="284"/>
      </w:pPr>
      <w:r>
        <w:rPr>
          <w:rFonts w:ascii="Symbol" w:hAnsi="Symbol"/>
        </w:rPr>
        <w:t></w:t>
      </w:r>
      <w:r>
        <w:rPr>
          <w:spacing w:val="80"/>
        </w:rPr>
        <w:t> </w:t>
      </w:r>
      <w:r>
        <w:rPr/>
        <w:t>Pháp phiền toái làm duyên cho pháp phiền toái bằng Trưởng duyên có Trưởng cảnh và Trưởng đồng sanh:</w:t>
      </w:r>
    </w:p>
    <w:p>
      <w:pPr>
        <w:pStyle w:val="ListParagraph"/>
        <w:numPr>
          <w:ilvl w:val="0"/>
          <w:numId w:val="408"/>
        </w:numPr>
        <w:tabs>
          <w:tab w:pos="993" w:val="left" w:leader="none"/>
        </w:tabs>
        <w:spacing w:line="240" w:lineRule="auto" w:before="0" w:after="0"/>
        <w:ind w:left="993" w:right="139" w:hanging="286"/>
        <w:jc w:val="both"/>
        <w:rPr>
          <w:sz w:val="26"/>
        </w:rPr>
      </w:pPr>
      <w:r>
        <w:rPr>
          <w:sz w:val="26"/>
        </w:rPr>
        <w:t>Trưởng cảnh như: Nặng về ái rồi thỏa thích rất hân hoan, do nặng đó rồi ái sanh tà kiến phát. Nặng về tà kiến rồi thỏa thích rất hân hoan, do nặng đó rồi ái sanh ra tà kiến phát.</w:t>
      </w:r>
    </w:p>
    <w:p>
      <w:pPr>
        <w:pStyle w:val="ListParagraph"/>
        <w:numPr>
          <w:ilvl w:val="0"/>
          <w:numId w:val="408"/>
        </w:numPr>
        <w:tabs>
          <w:tab w:pos="993" w:val="left" w:leader="none"/>
        </w:tabs>
        <w:spacing w:line="240" w:lineRule="auto" w:before="0" w:after="0"/>
        <w:ind w:left="993" w:right="137" w:hanging="286"/>
        <w:jc w:val="both"/>
        <w:rPr>
          <w:sz w:val="26"/>
        </w:rPr>
      </w:pPr>
      <w:r>
        <w:rPr>
          <w:sz w:val="26"/>
        </w:rPr>
        <w:t>Trưởng đồng sanh như: Trưởng phiền toái làm duyên cho uẩn tương ưng bằng Trưởng duyên.</w:t>
      </w:r>
    </w:p>
    <w:p>
      <w:pPr>
        <w:pStyle w:val="BodyText"/>
        <w:spacing w:line="317" w:lineRule="exact" w:before="118"/>
        <w:ind w:left="424"/>
        <w:jc w:val="both"/>
      </w:pPr>
      <w:r>
        <w:rPr>
          <w:rFonts w:ascii="Symbol" w:hAnsi="Symbol"/>
        </w:rPr>
        <w:t></w:t>
      </w:r>
      <w:r>
        <w:rPr>
          <w:spacing w:val="79"/>
        </w:rPr>
        <w:t> </w:t>
      </w:r>
      <w:r>
        <w:rPr/>
        <w:t>Pháp</w:t>
      </w:r>
      <w:r>
        <w:rPr>
          <w:spacing w:val="-5"/>
        </w:rPr>
        <w:t> </w:t>
      </w:r>
      <w:r>
        <w:rPr/>
        <w:t>phiền</w:t>
      </w:r>
      <w:r>
        <w:rPr>
          <w:spacing w:val="-3"/>
        </w:rPr>
        <w:t> </w:t>
      </w:r>
      <w:r>
        <w:rPr/>
        <w:t>toái</w:t>
      </w:r>
      <w:r>
        <w:rPr>
          <w:spacing w:val="-5"/>
        </w:rPr>
        <w:t> </w:t>
      </w:r>
      <w:r>
        <w:rPr/>
        <w:t>làm</w:t>
      </w:r>
      <w:r>
        <w:rPr>
          <w:spacing w:val="-4"/>
        </w:rPr>
        <w:t> </w:t>
      </w:r>
      <w:r>
        <w:rPr/>
        <w:t>duyên</w:t>
      </w:r>
      <w:r>
        <w:rPr>
          <w:spacing w:val="-1"/>
        </w:rPr>
        <w:t> </w:t>
      </w:r>
      <w:r>
        <w:rPr/>
        <w:t>cho</w:t>
      </w:r>
      <w:r>
        <w:rPr>
          <w:spacing w:val="-5"/>
        </w:rPr>
        <w:t> </w:t>
      </w:r>
      <w:r>
        <w:rPr/>
        <w:t>pháp</w:t>
      </w:r>
      <w:r>
        <w:rPr>
          <w:spacing w:val="-5"/>
        </w:rPr>
        <w:t> </w:t>
      </w:r>
      <w:r>
        <w:rPr/>
        <w:t>phi</w:t>
      </w:r>
      <w:r>
        <w:rPr>
          <w:spacing w:val="-5"/>
        </w:rPr>
        <w:t> </w:t>
      </w:r>
      <w:r>
        <w:rPr/>
        <w:t>phiền</w:t>
      </w:r>
      <w:r>
        <w:rPr>
          <w:spacing w:val="-1"/>
        </w:rPr>
        <w:t> </w:t>
      </w:r>
      <w:r>
        <w:rPr/>
        <w:t>toái</w:t>
      </w:r>
      <w:r>
        <w:rPr>
          <w:spacing w:val="-6"/>
        </w:rPr>
        <w:t> </w:t>
      </w:r>
      <w:r>
        <w:rPr/>
        <w:t>bằng</w:t>
      </w:r>
      <w:r>
        <w:rPr>
          <w:spacing w:val="-5"/>
        </w:rPr>
        <w:t> </w:t>
      </w:r>
      <w:r>
        <w:rPr/>
        <w:t>Trưởng</w:t>
      </w:r>
      <w:r>
        <w:rPr>
          <w:spacing w:val="-5"/>
        </w:rPr>
        <w:t> </w:t>
      </w:r>
      <w:r>
        <w:rPr>
          <w:spacing w:val="-2"/>
        </w:rPr>
        <w:t>duyên:</w:t>
      </w:r>
    </w:p>
    <w:p>
      <w:pPr>
        <w:pStyle w:val="BodyText"/>
        <w:ind w:right="140"/>
        <w:jc w:val="both"/>
      </w:pPr>
      <w:r>
        <w:rPr/>
        <w:t>Trưởng đồng sanh như: Trưởng phiền toái làm duyên cho sắc tâm bằng Trưởng </w:t>
      </w:r>
      <w:r>
        <w:rPr>
          <w:spacing w:val="-2"/>
        </w:rPr>
        <w:t>duyên.</w:t>
      </w:r>
    </w:p>
    <w:p>
      <w:pPr>
        <w:pStyle w:val="BodyText"/>
        <w:spacing w:line="237" w:lineRule="auto" w:before="125"/>
        <w:ind w:left="708" w:right="139" w:hanging="284"/>
        <w:jc w:val="both"/>
      </w:pPr>
      <w:r>
        <w:rPr>
          <w:rFonts w:ascii="Symbol" w:hAnsi="Symbol"/>
        </w:rPr>
        <w:t></w:t>
      </w:r>
      <w:r>
        <w:rPr>
          <w:spacing w:val="40"/>
        </w:rPr>
        <w:t> </w:t>
      </w:r>
      <w:r>
        <w:rPr/>
        <w:t>Pháp phiền toái làm duyên cho những pháp phiền toái và phi phiền toái bằng Trưởng </w:t>
      </w:r>
      <w:r>
        <w:rPr>
          <w:spacing w:val="-2"/>
        </w:rPr>
        <w:t>duyên:</w:t>
      </w:r>
    </w:p>
    <w:p>
      <w:pPr>
        <w:pStyle w:val="BodyText"/>
        <w:ind w:right="134"/>
        <w:jc w:val="both"/>
      </w:pPr>
      <w:r>
        <w:rPr/>
        <w:t>Trưởng đồng sanh như: Trưởng phiền toái làm</w:t>
      </w:r>
      <w:r>
        <w:rPr>
          <w:spacing w:val="-1"/>
        </w:rPr>
        <w:t> </w:t>
      </w:r>
      <w:r>
        <w:rPr/>
        <w:t>duyên cho uẩn tương ưng và sắc tâm bằng Trưởng duyên.</w:t>
      </w:r>
    </w:p>
    <w:p>
      <w:pPr>
        <w:pStyle w:val="BodyText"/>
        <w:spacing w:line="237" w:lineRule="auto" w:before="125"/>
        <w:ind w:left="708" w:right="140" w:hanging="284"/>
        <w:jc w:val="both"/>
      </w:pPr>
      <w:r>
        <w:rPr>
          <w:rFonts w:ascii="Symbol" w:hAnsi="Symbol"/>
        </w:rPr>
        <w:t></w:t>
      </w:r>
      <w:r>
        <w:rPr>
          <w:spacing w:val="40"/>
        </w:rPr>
        <w:t> </w:t>
      </w:r>
      <w:r>
        <w:rPr/>
        <w:t>Pháp phi phiền toái làm duyên cho pháp phi phiền toái bằng Trưởng duyên có Trưởng cảnh và Trưởng đồng sanh:</w:t>
      </w:r>
    </w:p>
    <w:p>
      <w:pPr>
        <w:pStyle w:val="ListParagraph"/>
        <w:numPr>
          <w:ilvl w:val="0"/>
          <w:numId w:val="409"/>
        </w:numPr>
        <w:tabs>
          <w:tab w:pos="993" w:val="left" w:leader="none"/>
        </w:tabs>
        <w:spacing w:line="237" w:lineRule="auto" w:before="2" w:after="0"/>
        <w:ind w:left="993" w:right="140" w:hanging="286"/>
        <w:jc w:val="left"/>
        <w:rPr>
          <w:sz w:val="26"/>
        </w:rPr>
      </w:pPr>
      <w:r>
        <w:rPr>
          <w:sz w:val="26"/>
        </w:rPr>
        <w:t>Trưởng cảnh như: Bố thí... giới... tịnh nghiệp... thiện trước kia... xuất thiền nặng về thiền </w:t>
      </w:r>
      <w:r>
        <w:rPr>
          <w:i/>
          <w:sz w:val="26"/>
        </w:rPr>
        <w:t>(jhāna) </w:t>
      </w:r>
      <w:r>
        <w:rPr>
          <w:sz w:val="26"/>
        </w:rPr>
        <w:t>rồi phản khán... .</w:t>
      </w:r>
    </w:p>
    <w:p>
      <w:pPr>
        <w:pStyle w:val="ListParagraph"/>
        <w:numPr>
          <w:ilvl w:val="0"/>
          <w:numId w:val="409"/>
        </w:numPr>
        <w:tabs>
          <w:tab w:pos="993" w:val="left" w:leader="none"/>
        </w:tabs>
        <w:spacing w:line="240" w:lineRule="auto" w:before="6" w:after="0"/>
        <w:ind w:left="993" w:right="141" w:hanging="286"/>
        <w:jc w:val="left"/>
        <w:rPr>
          <w:sz w:val="26"/>
        </w:rPr>
      </w:pPr>
      <w:r>
        <w:rPr>
          <w:sz w:val="26"/>
        </w:rPr>
        <w:t>Chư Thánh xuất đạo nặng về đạo rồi phản khán... Níp Bàn làm duyên cho quả bằng Trưởng duyên.</w:t>
      </w:r>
    </w:p>
    <w:p>
      <w:pPr>
        <w:pStyle w:val="ListParagraph"/>
        <w:numPr>
          <w:ilvl w:val="0"/>
          <w:numId w:val="409"/>
        </w:numPr>
        <w:tabs>
          <w:tab w:pos="993" w:val="left" w:leader="none"/>
        </w:tabs>
        <w:spacing w:line="242" w:lineRule="auto" w:before="0" w:after="0"/>
        <w:ind w:left="993" w:right="137" w:hanging="286"/>
        <w:jc w:val="left"/>
        <w:rPr>
          <w:sz w:val="26"/>
        </w:rPr>
      </w:pPr>
      <w:r>
        <w:rPr>
          <w:sz w:val="26"/>
        </w:rPr>
        <w:t>Trưởng đồng sanh như: Trưởng </w:t>
      </w:r>
      <w:r>
        <w:rPr>
          <w:i/>
          <w:sz w:val="26"/>
        </w:rPr>
        <w:t>(adhipati) </w:t>
      </w:r>
      <w:r>
        <w:rPr>
          <w:sz w:val="26"/>
        </w:rPr>
        <w:t>phi phiền toái làm duyên cho uẩn tương ưng và sắc tâm bằng Trưởng duyên.</w:t>
      </w:r>
    </w:p>
    <w:p>
      <w:pPr>
        <w:pStyle w:val="BodyText"/>
        <w:spacing w:line="317" w:lineRule="exact" w:before="114"/>
        <w:ind w:left="424"/>
      </w:pPr>
      <w:r>
        <w:rPr>
          <w:rFonts w:ascii="Symbol" w:hAnsi="Symbol"/>
        </w:rPr>
        <w:t></w:t>
      </w:r>
      <w:r>
        <w:rPr>
          <w:spacing w:val="47"/>
          <w:w w:val="150"/>
        </w:rPr>
        <w:t> </w:t>
      </w:r>
      <w:r>
        <w:rPr/>
        <w:t>Pháp</w:t>
      </w:r>
      <w:r>
        <w:rPr>
          <w:spacing w:val="-5"/>
        </w:rPr>
        <w:t> </w:t>
      </w:r>
      <w:r>
        <w:rPr/>
        <w:t>phi</w:t>
      </w:r>
      <w:r>
        <w:rPr>
          <w:spacing w:val="-4"/>
        </w:rPr>
        <w:t> </w:t>
      </w:r>
      <w:r>
        <w:rPr/>
        <w:t>phiền</w:t>
      </w:r>
      <w:r>
        <w:rPr>
          <w:spacing w:val="-4"/>
        </w:rPr>
        <w:t> </w:t>
      </w:r>
      <w:r>
        <w:rPr/>
        <w:t>toái</w:t>
      </w:r>
      <w:r>
        <w:rPr>
          <w:spacing w:val="-4"/>
        </w:rPr>
        <w:t> </w:t>
      </w:r>
      <w:r>
        <w:rPr/>
        <w:t>làm</w:t>
      </w:r>
      <w:r>
        <w:rPr>
          <w:spacing w:val="-4"/>
        </w:rPr>
        <w:t> </w:t>
      </w:r>
      <w:r>
        <w:rPr/>
        <w:t>duyên</w:t>
      </w:r>
      <w:r>
        <w:rPr>
          <w:spacing w:val="-3"/>
        </w:rPr>
        <w:t> </w:t>
      </w:r>
      <w:r>
        <w:rPr/>
        <w:t>cho</w:t>
      </w:r>
      <w:r>
        <w:rPr>
          <w:spacing w:val="-4"/>
        </w:rPr>
        <w:t> </w:t>
      </w:r>
      <w:r>
        <w:rPr/>
        <w:t>pháp</w:t>
      </w:r>
      <w:r>
        <w:rPr>
          <w:spacing w:val="-2"/>
        </w:rPr>
        <w:t> </w:t>
      </w:r>
      <w:r>
        <w:rPr/>
        <w:t>phiền</w:t>
      </w:r>
      <w:r>
        <w:rPr>
          <w:spacing w:val="-4"/>
        </w:rPr>
        <w:t> </w:t>
      </w:r>
      <w:r>
        <w:rPr/>
        <w:t>toái</w:t>
      </w:r>
      <w:r>
        <w:rPr>
          <w:spacing w:val="-5"/>
        </w:rPr>
        <w:t> </w:t>
      </w:r>
      <w:r>
        <w:rPr/>
        <w:t>bằng</w:t>
      </w:r>
      <w:r>
        <w:rPr>
          <w:spacing w:val="-1"/>
        </w:rPr>
        <w:t> </w:t>
      </w:r>
      <w:r>
        <w:rPr/>
        <w:t>Trưởng</w:t>
      </w:r>
      <w:r>
        <w:rPr>
          <w:spacing w:val="-5"/>
        </w:rPr>
        <w:t> </w:t>
      </w:r>
      <w:r>
        <w:rPr>
          <w:spacing w:val="-2"/>
        </w:rPr>
        <w:t>duyên:</w:t>
      </w:r>
    </w:p>
    <w:p>
      <w:pPr>
        <w:pStyle w:val="ListParagraph"/>
        <w:numPr>
          <w:ilvl w:val="0"/>
          <w:numId w:val="410"/>
        </w:numPr>
        <w:tabs>
          <w:tab w:pos="993" w:val="left" w:leader="none"/>
        </w:tabs>
        <w:spacing w:line="240" w:lineRule="auto" w:before="0" w:after="0"/>
        <w:ind w:left="993" w:right="139" w:hanging="286"/>
        <w:jc w:val="left"/>
        <w:rPr>
          <w:sz w:val="26"/>
        </w:rPr>
      </w:pPr>
      <w:r>
        <w:rPr>
          <w:sz w:val="26"/>
        </w:rPr>
        <w:t>Trưởng cảnh như: Bố thí... giới... tịnh nghiệp... thiện trước kia... xuất thiền... nhãn... </w:t>
      </w:r>
      <w:r>
        <w:rPr>
          <w:spacing w:val="-2"/>
          <w:sz w:val="26"/>
        </w:rPr>
        <w:t>vật...</w:t>
      </w:r>
    </w:p>
    <w:p>
      <w:pPr>
        <w:pStyle w:val="ListParagraph"/>
        <w:numPr>
          <w:ilvl w:val="0"/>
          <w:numId w:val="410"/>
        </w:numPr>
        <w:tabs>
          <w:tab w:pos="993" w:val="left" w:leader="none"/>
        </w:tabs>
        <w:spacing w:line="240" w:lineRule="auto" w:before="0" w:after="0"/>
        <w:ind w:left="993" w:right="138" w:hanging="286"/>
        <w:jc w:val="left"/>
        <w:rPr>
          <w:sz w:val="26"/>
        </w:rPr>
      </w:pPr>
      <w:r>
        <w:rPr>
          <w:sz w:val="26"/>
        </w:rPr>
        <w:t>Nặng về uẩn phi phiền toái rồi</w:t>
      </w:r>
      <w:r>
        <w:rPr>
          <w:spacing w:val="-1"/>
          <w:sz w:val="26"/>
        </w:rPr>
        <w:t> </w:t>
      </w:r>
      <w:r>
        <w:rPr>
          <w:sz w:val="26"/>
        </w:rPr>
        <w:t>thỏa thích</w:t>
      </w:r>
      <w:r>
        <w:rPr>
          <w:spacing w:val="-1"/>
          <w:sz w:val="26"/>
        </w:rPr>
        <w:t> </w:t>
      </w:r>
      <w:r>
        <w:rPr>
          <w:sz w:val="26"/>
        </w:rPr>
        <w:t>rất</w:t>
      </w:r>
      <w:r>
        <w:rPr>
          <w:spacing w:val="-1"/>
          <w:sz w:val="26"/>
        </w:rPr>
        <w:t> </w:t>
      </w:r>
      <w:r>
        <w:rPr>
          <w:sz w:val="26"/>
        </w:rPr>
        <w:t>hân hoan do nặng đó rồi ái sanh tà</w:t>
      </w:r>
      <w:r>
        <w:rPr>
          <w:spacing w:val="-1"/>
          <w:sz w:val="26"/>
        </w:rPr>
        <w:t> </w:t>
      </w:r>
      <w:r>
        <w:rPr>
          <w:sz w:val="26"/>
        </w:rPr>
        <w:t>kiến </w:t>
      </w:r>
      <w:r>
        <w:rPr>
          <w:spacing w:val="-2"/>
          <w:sz w:val="26"/>
        </w:rPr>
        <w:t>phát.</w:t>
      </w:r>
    </w:p>
    <w:p>
      <w:pPr>
        <w:pStyle w:val="Heading2"/>
        <w:spacing w:before="3"/>
      </w:pPr>
      <w:r>
        <w:rPr>
          <w:spacing w:val="-5"/>
        </w:rPr>
        <w:t>526</w:t>
      </w:r>
    </w:p>
    <w:p>
      <w:pPr>
        <w:pStyle w:val="BodyText"/>
        <w:spacing w:line="316" w:lineRule="exact"/>
        <w:ind w:left="424"/>
      </w:pPr>
      <w:r>
        <w:rPr>
          <w:rFonts w:ascii="Symbol" w:hAnsi="Symbol"/>
        </w:rPr>
        <w:t></w:t>
      </w:r>
      <w:r>
        <w:rPr>
          <w:spacing w:val="79"/>
        </w:rPr>
        <w:t> </w:t>
      </w:r>
      <w:r>
        <w:rPr/>
        <w:t>Pháp</w:t>
      </w:r>
      <w:r>
        <w:rPr>
          <w:spacing w:val="-4"/>
        </w:rPr>
        <w:t> </w:t>
      </w:r>
      <w:r>
        <w:rPr/>
        <w:t>phiền</w:t>
      </w:r>
      <w:r>
        <w:rPr>
          <w:spacing w:val="-2"/>
        </w:rPr>
        <w:t> </w:t>
      </w:r>
      <w:r>
        <w:rPr/>
        <w:t>toái</w:t>
      </w:r>
      <w:r>
        <w:rPr>
          <w:spacing w:val="-5"/>
        </w:rPr>
        <w:t> </w:t>
      </w:r>
      <w:r>
        <w:rPr/>
        <w:t>làm</w:t>
      </w:r>
      <w:r>
        <w:rPr>
          <w:spacing w:val="-4"/>
        </w:rPr>
        <w:t> </w:t>
      </w:r>
      <w:r>
        <w:rPr/>
        <w:t>duyên</w:t>
      </w:r>
      <w:r>
        <w:rPr>
          <w:spacing w:val="-1"/>
        </w:rPr>
        <w:t> </w:t>
      </w:r>
      <w:r>
        <w:rPr/>
        <w:t>cho</w:t>
      </w:r>
      <w:r>
        <w:rPr>
          <w:spacing w:val="-5"/>
        </w:rPr>
        <w:t> </w:t>
      </w:r>
      <w:r>
        <w:rPr/>
        <w:t>pháp</w:t>
      </w:r>
      <w:r>
        <w:rPr>
          <w:spacing w:val="-5"/>
        </w:rPr>
        <w:t> </w:t>
      </w:r>
      <w:r>
        <w:rPr/>
        <w:t>phiền</w:t>
      </w:r>
      <w:r>
        <w:rPr>
          <w:spacing w:val="-2"/>
        </w:rPr>
        <w:t> </w:t>
      </w:r>
      <w:r>
        <w:rPr/>
        <w:t>toái</w:t>
      </w:r>
      <w:r>
        <w:rPr>
          <w:spacing w:val="-4"/>
        </w:rPr>
        <w:t> </w:t>
      </w:r>
      <w:r>
        <w:rPr/>
        <w:t>bằng</w:t>
      </w:r>
      <w:r>
        <w:rPr>
          <w:spacing w:val="-4"/>
        </w:rPr>
        <w:t> </w:t>
      </w:r>
      <w:r>
        <w:rPr/>
        <w:t>Vô</w:t>
      </w:r>
      <w:r>
        <w:rPr>
          <w:spacing w:val="-3"/>
        </w:rPr>
        <w:t> </w:t>
      </w:r>
      <w:r>
        <w:rPr/>
        <w:t>gián</w:t>
      </w:r>
      <w:r>
        <w:rPr>
          <w:spacing w:val="-5"/>
        </w:rPr>
        <w:t> </w:t>
      </w:r>
      <w:r>
        <w:rPr>
          <w:spacing w:val="-2"/>
        </w:rPr>
        <w:t>duyên:</w:t>
      </w:r>
    </w:p>
    <w:p>
      <w:pPr>
        <w:pStyle w:val="BodyText"/>
      </w:pPr>
      <w:r>
        <w:rPr/>
        <w:t>Uẩn phiền toái sanh trước trước</w:t>
      </w:r>
      <w:r>
        <w:rPr>
          <w:spacing w:val="-1"/>
        </w:rPr>
        <w:t> </w:t>
      </w:r>
      <w:r>
        <w:rPr/>
        <w:t>làm</w:t>
      </w:r>
      <w:r>
        <w:rPr>
          <w:spacing w:val="-2"/>
        </w:rPr>
        <w:t> </w:t>
      </w:r>
      <w:r>
        <w:rPr/>
        <w:t>duyên cho uẩn phiền toái sanh</w:t>
      </w:r>
      <w:r>
        <w:rPr>
          <w:spacing w:val="-1"/>
        </w:rPr>
        <w:t> </w:t>
      </w:r>
      <w:r>
        <w:rPr/>
        <w:t>sau sau bằng Vô gián duyên.</w:t>
      </w:r>
    </w:p>
    <w:p>
      <w:pPr>
        <w:pStyle w:val="BodyText"/>
        <w:spacing w:after="0"/>
        <w:sectPr>
          <w:pgSz w:w="11630" w:h="16450"/>
          <w:pgMar w:header="571" w:footer="0" w:top="880" w:bottom="280" w:left="850" w:right="850"/>
        </w:sectPr>
      </w:pPr>
    </w:p>
    <w:p>
      <w:pPr>
        <w:pStyle w:val="BodyText"/>
        <w:spacing w:line="316" w:lineRule="exact" w:before="226"/>
        <w:ind w:left="424"/>
        <w:jc w:val="both"/>
      </w:pPr>
      <w:r>
        <w:rPr>
          <w:rFonts w:ascii="Symbol" w:hAnsi="Symbol"/>
        </w:rPr>
        <w:t></w:t>
      </w:r>
      <w:r>
        <w:rPr>
          <w:spacing w:val="79"/>
        </w:rPr>
        <w:t> </w:t>
      </w:r>
      <w:r>
        <w:rPr/>
        <w:t>Pháp</w:t>
      </w:r>
      <w:r>
        <w:rPr>
          <w:spacing w:val="-5"/>
        </w:rPr>
        <w:t> </w:t>
      </w:r>
      <w:r>
        <w:rPr/>
        <w:t>phiền</w:t>
      </w:r>
      <w:r>
        <w:rPr>
          <w:spacing w:val="-2"/>
        </w:rPr>
        <w:t> </w:t>
      </w:r>
      <w:r>
        <w:rPr/>
        <w:t>toái</w:t>
      </w:r>
      <w:r>
        <w:rPr>
          <w:spacing w:val="-5"/>
        </w:rPr>
        <w:t> </w:t>
      </w:r>
      <w:r>
        <w:rPr/>
        <w:t>làm</w:t>
      </w:r>
      <w:r>
        <w:rPr>
          <w:spacing w:val="-4"/>
        </w:rPr>
        <w:t> </w:t>
      </w:r>
      <w:r>
        <w:rPr/>
        <w:t>duyên</w:t>
      </w:r>
      <w:r>
        <w:rPr>
          <w:spacing w:val="-1"/>
        </w:rPr>
        <w:t> </w:t>
      </w:r>
      <w:r>
        <w:rPr/>
        <w:t>cho</w:t>
      </w:r>
      <w:r>
        <w:rPr>
          <w:spacing w:val="-5"/>
        </w:rPr>
        <w:t> </w:t>
      </w:r>
      <w:r>
        <w:rPr/>
        <w:t>pháp</w:t>
      </w:r>
      <w:r>
        <w:rPr>
          <w:spacing w:val="-5"/>
        </w:rPr>
        <w:t> </w:t>
      </w:r>
      <w:r>
        <w:rPr/>
        <w:t>phi</w:t>
      </w:r>
      <w:r>
        <w:rPr>
          <w:spacing w:val="-5"/>
        </w:rPr>
        <w:t> </w:t>
      </w:r>
      <w:r>
        <w:rPr/>
        <w:t>phiền</w:t>
      </w:r>
      <w:r>
        <w:rPr>
          <w:spacing w:val="-1"/>
        </w:rPr>
        <w:t> </w:t>
      </w:r>
      <w:r>
        <w:rPr/>
        <w:t>toái</w:t>
      </w:r>
      <w:r>
        <w:rPr>
          <w:spacing w:val="-5"/>
        </w:rPr>
        <w:t> </w:t>
      </w:r>
      <w:r>
        <w:rPr/>
        <w:t>bằng</w:t>
      </w:r>
      <w:r>
        <w:rPr>
          <w:spacing w:val="-2"/>
        </w:rPr>
        <w:t> </w:t>
      </w:r>
      <w:r>
        <w:rPr/>
        <w:t>Vô</w:t>
      </w:r>
      <w:r>
        <w:rPr>
          <w:spacing w:val="-5"/>
        </w:rPr>
        <w:t> </w:t>
      </w:r>
      <w:r>
        <w:rPr/>
        <w:t>gián</w:t>
      </w:r>
      <w:r>
        <w:rPr>
          <w:spacing w:val="-3"/>
        </w:rPr>
        <w:t> </w:t>
      </w:r>
      <w:r>
        <w:rPr>
          <w:spacing w:val="-2"/>
        </w:rPr>
        <w:t>duyên:</w:t>
      </w:r>
    </w:p>
    <w:p>
      <w:pPr>
        <w:pStyle w:val="BodyText"/>
        <w:spacing w:line="297" w:lineRule="exact"/>
        <w:jc w:val="both"/>
      </w:pPr>
      <w:r>
        <w:rPr/>
        <w:t>Uẩn</w:t>
      </w:r>
      <w:r>
        <w:rPr>
          <w:spacing w:val="-4"/>
        </w:rPr>
        <w:t> </w:t>
      </w:r>
      <w:r>
        <w:rPr/>
        <w:t>phiền</w:t>
      </w:r>
      <w:r>
        <w:rPr>
          <w:spacing w:val="-3"/>
        </w:rPr>
        <w:t> </w:t>
      </w:r>
      <w:r>
        <w:rPr/>
        <w:t>toái</w:t>
      </w:r>
      <w:r>
        <w:rPr>
          <w:spacing w:val="-2"/>
        </w:rPr>
        <w:t> </w:t>
      </w:r>
      <w:r>
        <w:rPr/>
        <w:t>làm</w:t>
      </w:r>
      <w:r>
        <w:rPr>
          <w:spacing w:val="-2"/>
        </w:rPr>
        <w:t> </w:t>
      </w:r>
      <w:r>
        <w:rPr/>
        <w:t>duyên</w:t>
      </w:r>
      <w:r>
        <w:rPr>
          <w:spacing w:val="-3"/>
        </w:rPr>
        <w:t> </w:t>
      </w:r>
      <w:r>
        <w:rPr/>
        <w:t>cho</w:t>
      </w:r>
      <w:r>
        <w:rPr>
          <w:spacing w:val="-3"/>
        </w:rPr>
        <w:t> </w:t>
      </w:r>
      <w:r>
        <w:rPr/>
        <w:t>quả sơ</w:t>
      </w:r>
      <w:r>
        <w:rPr>
          <w:spacing w:val="-4"/>
        </w:rPr>
        <w:t> </w:t>
      </w:r>
      <w:r>
        <w:rPr/>
        <w:t>khởi </w:t>
      </w:r>
      <w:r>
        <w:rPr>
          <w:i/>
        </w:rPr>
        <w:t>(vuṭṭhāna)</w:t>
      </w:r>
      <w:r>
        <w:rPr>
          <w:i/>
          <w:spacing w:val="-1"/>
        </w:rPr>
        <w:t> </w:t>
      </w:r>
      <w:r>
        <w:rPr/>
        <w:t>bằng</w:t>
      </w:r>
      <w:r>
        <w:rPr>
          <w:spacing w:val="-3"/>
        </w:rPr>
        <w:t> </w:t>
      </w:r>
      <w:r>
        <w:rPr/>
        <w:t>Vô</w:t>
      </w:r>
      <w:r>
        <w:rPr>
          <w:spacing w:val="-2"/>
        </w:rPr>
        <w:t> </w:t>
      </w:r>
      <w:r>
        <w:rPr/>
        <w:t>gián</w:t>
      </w:r>
      <w:r>
        <w:rPr>
          <w:spacing w:val="-3"/>
        </w:rPr>
        <w:t> </w:t>
      </w:r>
      <w:r>
        <w:rPr>
          <w:spacing w:val="-2"/>
        </w:rPr>
        <w:t>duyên.</w:t>
      </w:r>
    </w:p>
    <w:p>
      <w:pPr>
        <w:pStyle w:val="BodyText"/>
        <w:spacing w:before="123"/>
        <w:ind w:left="424"/>
        <w:jc w:val="both"/>
      </w:pPr>
      <w:r>
        <w:rPr>
          <w:rFonts w:ascii="Symbol" w:hAnsi="Symbol"/>
        </w:rPr>
        <w:t></w:t>
      </w:r>
      <w:r>
        <w:rPr>
          <w:spacing w:val="48"/>
          <w:w w:val="150"/>
        </w:rPr>
        <w:t> </w:t>
      </w:r>
      <w:r>
        <w:rPr/>
        <w:t>Pháp</w:t>
      </w:r>
      <w:r>
        <w:rPr>
          <w:spacing w:val="-5"/>
        </w:rPr>
        <w:t> </w:t>
      </w:r>
      <w:r>
        <w:rPr/>
        <w:t>phi</w:t>
      </w:r>
      <w:r>
        <w:rPr>
          <w:spacing w:val="-4"/>
        </w:rPr>
        <w:t> </w:t>
      </w:r>
      <w:r>
        <w:rPr/>
        <w:t>phiền</w:t>
      </w:r>
      <w:r>
        <w:rPr>
          <w:spacing w:val="-4"/>
        </w:rPr>
        <w:t> </w:t>
      </w:r>
      <w:r>
        <w:rPr/>
        <w:t>toái</w:t>
      </w:r>
      <w:r>
        <w:rPr>
          <w:spacing w:val="-4"/>
        </w:rPr>
        <w:t> </w:t>
      </w:r>
      <w:r>
        <w:rPr/>
        <w:t>làm</w:t>
      </w:r>
      <w:r>
        <w:rPr>
          <w:spacing w:val="-3"/>
        </w:rPr>
        <w:t> </w:t>
      </w:r>
      <w:r>
        <w:rPr/>
        <w:t>duyên</w:t>
      </w:r>
      <w:r>
        <w:rPr>
          <w:spacing w:val="-4"/>
        </w:rPr>
        <w:t> </w:t>
      </w:r>
      <w:r>
        <w:rPr/>
        <w:t>cho</w:t>
      </w:r>
      <w:r>
        <w:rPr>
          <w:spacing w:val="-3"/>
        </w:rPr>
        <w:t> </w:t>
      </w:r>
      <w:r>
        <w:rPr/>
        <w:t>pháp</w:t>
      </w:r>
      <w:r>
        <w:rPr>
          <w:spacing w:val="-2"/>
        </w:rPr>
        <w:t> </w:t>
      </w:r>
      <w:r>
        <w:rPr/>
        <w:t>phi</w:t>
      </w:r>
      <w:r>
        <w:rPr>
          <w:spacing w:val="-1"/>
        </w:rPr>
        <w:t> </w:t>
      </w:r>
      <w:r>
        <w:rPr/>
        <w:t>phiền</w:t>
      </w:r>
      <w:r>
        <w:rPr>
          <w:spacing w:val="-5"/>
        </w:rPr>
        <w:t> </w:t>
      </w:r>
      <w:r>
        <w:rPr/>
        <w:t>toái</w:t>
      </w:r>
      <w:r>
        <w:rPr>
          <w:spacing w:val="-2"/>
        </w:rPr>
        <w:t> </w:t>
      </w:r>
      <w:r>
        <w:rPr/>
        <w:t>bằng</w:t>
      </w:r>
      <w:r>
        <w:rPr>
          <w:spacing w:val="-4"/>
        </w:rPr>
        <w:t> </w:t>
      </w:r>
      <w:r>
        <w:rPr/>
        <w:t>Vô</w:t>
      </w:r>
      <w:r>
        <w:rPr>
          <w:spacing w:val="-3"/>
        </w:rPr>
        <w:t> </w:t>
      </w:r>
      <w:r>
        <w:rPr/>
        <w:t>gián</w:t>
      </w:r>
      <w:r>
        <w:rPr>
          <w:spacing w:val="-4"/>
        </w:rPr>
        <w:t> </w:t>
      </w:r>
      <w:r>
        <w:rPr>
          <w:spacing w:val="-2"/>
        </w:rPr>
        <w:t>duyên:</w:t>
      </w:r>
    </w:p>
    <w:p>
      <w:pPr>
        <w:pStyle w:val="BodyText"/>
        <w:spacing w:before="1"/>
        <w:ind w:right="139"/>
        <w:jc w:val="both"/>
      </w:pPr>
      <w:r>
        <w:rPr/>
        <w:t>Uẩn phi phiền toái sanh trước trước làm duyên cho uẩn phi phiền toái sanh sau</w:t>
      </w:r>
      <w:r>
        <w:rPr>
          <w:spacing w:val="80"/>
        </w:rPr>
        <w:t> </w:t>
      </w:r>
      <w:r>
        <w:rPr/>
        <w:t>sau... quả nhập thiền bằng Vô gián duyên.</w:t>
      </w:r>
    </w:p>
    <w:p>
      <w:pPr>
        <w:pStyle w:val="BodyText"/>
        <w:spacing w:line="315" w:lineRule="exact" w:before="120"/>
        <w:ind w:left="424"/>
        <w:jc w:val="both"/>
      </w:pPr>
      <w:r>
        <w:rPr>
          <w:rFonts w:ascii="Symbol" w:hAnsi="Symbol"/>
        </w:rPr>
        <w:t></w:t>
      </w:r>
      <w:r>
        <w:rPr>
          <w:spacing w:val="48"/>
          <w:w w:val="150"/>
        </w:rPr>
        <w:t> </w:t>
      </w:r>
      <w:r>
        <w:rPr/>
        <w:t>Pháp</w:t>
      </w:r>
      <w:r>
        <w:rPr>
          <w:spacing w:val="-5"/>
        </w:rPr>
        <w:t> </w:t>
      </w:r>
      <w:r>
        <w:rPr/>
        <w:t>phi</w:t>
      </w:r>
      <w:r>
        <w:rPr>
          <w:spacing w:val="-4"/>
        </w:rPr>
        <w:t> </w:t>
      </w:r>
      <w:r>
        <w:rPr/>
        <w:t>phiền</w:t>
      </w:r>
      <w:r>
        <w:rPr>
          <w:spacing w:val="-3"/>
        </w:rPr>
        <w:t> </w:t>
      </w:r>
      <w:r>
        <w:rPr/>
        <w:t>toái</w:t>
      </w:r>
      <w:r>
        <w:rPr>
          <w:spacing w:val="-4"/>
        </w:rPr>
        <w:t> </w:t>
      </w:r>
      <w:r>
        <w:rPr/>
        <w:t>làm</w:t>
      </w:r>
      <w:r>
        <w:rPr>
          <w:spacing w:val="-3"/>
        </w:rPr>
        <w:t> </w:t>
      </w:r>
      <w:r>
        <w:rPr/>
        <w:t>duyên</w:t>
      </w:r>
      <w:r>
        <w:rPr>
          <w:spacing w:val="-4"/>
        </w:rPr>
        <w:t> </w:t>
      </w:r>
      <w:r>
        <w:rPr/>
        <w:t>cho</w:t>
      </w:r>
      <w:r>
        <w:rPr>
          <w:spacing w:val="-3"/>
        </w:rPr>
        <w:t> </w:t>
      </w:r>
      <w:r>
        <w:rPr/>
        <w:t>pháp</w:t>
      </w:r>
      <w:r>
        <w:rPr>
          <w:spacing w:val="-2"/>
        </w:rPr>
        <w:t> </w:t>
      </w:r>
      <w:r>
        <w:rPr/>
        <w:t>phiền</w:t>
      </w:r>
      <w:r>
        <w:rPr>
          <w:spacing w:val="-3"/>
        </w:rPr>
        <w:t> </w:t>
      </w:r>
      <w:r>
        <w:rPr/>
        <w:t>toái</w:t>
      </w:r>
      <w:r>
        <w:rPr>
          <w:spacing w:val="-5"/>
        </w:rPr>
        <w:t> </w:t>
      </w:r>
      <w:r>
        <w:rPr/>
        <w:t>bằng</w:t>
      </w:r>
      <w:r>
        <w:rPr>
          <w:spacing w:val="-1"/>
        </w:rPr>
        <w:t> </w:t>
      </w:r>
      <w:r>
        <w:rPr/>
        <w:t>Vô</w:t>
      </w:r>
      <w:r>
        <w:rPr>
          <w:spacing w:val="-5"/>
        </w:rPr>
        <w:t> </w:t>
      </w:r>
      <w:r>
        <w:rPr/>
        <w:t>gián</w:t>
      </w:r>
      <w:r>
        <w:rPr>
          <w:spacing w:val="-4"/>
        </w:rPr>
        <w:t> </w:t>
      </w:r>
      <w:r>
        <w:rPr>
          <w:spacing w:val="-2"/>
        </w:rPr>
        <w:t>duyên:</w:t>
      </w:r>
    </w:p>
    <w:p>
      <w:pPr>
        <w:pStyle w:val="BodyText"/>
        <w:spacing w:line="242" w:lineRule="auto"/>
        <w:ind w:right="137"/>
        <w:jc w:val="both"/>
      </w:pPr>
      <w:r>
        <w:rPr/>
        <w:t>Khán môn </w:t>
      </w:r>
      <w:r>
        <w:rPr>
          <w:i/>
        </w:rPr>
        <w:t>(āvajjana) </w:t>
      </w:r>
      <w:r>
        <w:rPr/>
        <w:t>làm duyên cho uẩn phiền toái bằng Vô gián duyên;... bằng Liên tiếp duyên có 4 câu; bằng Đồng sanh duyên có 5 câu,... bằng Hỗ tương duyên có 2 câu,... bằng Y chỉ duyên có 7 câu.</w:t>
      </w:r>
    </w:p>
    <w:p>
      <w:pPr>
        <w:pStyle w:val="Heading2"/>
        <w:spacing w:line="293" w:lineRule="exact" w:before="0"/>
      </w:pPr>
      <w:r>
        <w:rPr>
          <w:spacing w:val="-5"/>
        </w:rPr>
        <w:t>52.</w:t>
      </w:r>
    </w:p>
    <w:p>
      <w:pPr>
        <w:pStyle w:val="BodyText"/>
        <w:ind w:left="708" w:hanging="284"/>
      </w:pPr>
      <w:r>
        <w:rPr>
          <w:rFonts w:ascii="Symbol" w:hAnsi="Symbol"/>
        </w:rPr>
        <w:t></w:t>
      </w:r>
      <w:r>
        <w:rPr>
          <w:spacing w:val="80"/>
        </w:rPr>
        <w:t> </w:t>
      </w:r>
      <w:r>
        <w:rPr/>
        <w:t>Pháp phiền toái làm duyên cho pháp phiền toái bằng Cận y duyên có Cảnh cận y, Vô</w:t>
      </w:r>
      <w:r>
        <w:rPr>
          <w:spacing w:val="40"/>
        </w:rPr>
        <w:t> </w:t>
      </w:r>
      <w:r>
        <w:rPr/>
        <w:t>gián cận y và Thuần cận y:</w:t>
      </w:r>
    </w:p>
    <w:p>
      <w:pPr>
        <w:pStyle w:val="ListParagraph"/>
        <w:numPr>
          <w:ilvl w:val="0"/>
          <w:numId w:val="411"/>
        </w:numPr>
        <w:tabs>
          <w:tab w:pos="993" w:val="left" w:leader="none"/>
        </w:tabs>
        <w:spacing w:line="240" w:lineRule="auto" w:before="0" w:after="0"/>
        <w:ind w:left="993" w:right="134" w:hanging="286"/>
        <w:jc w:val="left"/>
        <w:rPr>
          <w:sz w:val="26"/>
        </w:rPr>
      </w:pPr>
      <w:r>
        <w:rPr>
          <w:sz w:val="26"/>
        </w:rPr>
        <w:t>Thuần cận y</w:t>
      </w:r>
      <w:r>
        <w:rPr>
          <w:spacing w:val="-2"/>
          <w:sz w:val="26"/>
        </w:rPr>
        <w:t> </w:t>
      </w:r>
      <w:r>
        <w:rPr>
          <w:sz w:val="26"/>
        </w:rPr>
        <w:t>như:</w:t>
      </w:r>
      <w:r>
        <w:rPr>
          <w:spacing w:val="-1"/>
          <w:sz w:val="26"/>
        </w:rPr>
        <w:t> </w:t>
      </w:r>
      <w:r>
        <w:rPr>
          <w:sz w:val="26"/>
        </w:rPr>
        <w:t>Nương ái mạnh có thể bố thí... phá hòa hợp Tăng. nương sân... hy vọng mạnh có thể sát sanh.. phá hòa hợp Tăng.</w:t>
      </w:r>
    </w:p>
    <w:p>
      <w:pPr>
        <w:pStyle w:val="ListParagraph"/>
        <w:numPr>
          <w:ilvl w:val="0"/>
          <w:numId w:val="411"/>
        </w:numPr>
        <w:tabs>
          <w:tab w:pos="993" w:val="left" w:leader="none"/>
        </w:tabs>
        <w:spacing w:line="299" w:lineRule="exact" w:before="0" w:after="0"/>
        <w:ind w:left="993" w:right="0" w:hanging="285"/>
        <w:jc w:val="left"/>
        <w:rPr>
          <w:sz w:val="26"/>
        </w:rPr>
      </w:pPr>
      <w:r>
        <w:rPr>
          <w:sz w:val="26"/>
        </w:rPr>
        <w:t>Nương</w:t>
      </w:r>
      <w:r>
        <w:rPr>
          <w:spacing w:val="-5"/>
          <w:sz w:val="26"/>
        </w:rPr>
        <w:t> </w:t>
      </w:r>
      <w:r>
        <w:rPr>
          <w:sz w:val="26"/>
        </w:rPr>
        <w:t>ái...</w:t>
      </w:r>
      <w:r>
        <w:rPr>
          <w:spacing w:val="-4"/>
          <w:sz w:val="26"/>
        </w:rPr>
        <w:t> </w:t>
      </w:r>
      <w:r>
        <w:rPr>
          <w:sz w:val="26"/>
        </w:rPr>
        <w:t>hy</w:t>
      </w:r>
      <w:r>
        <w:rPr>
          <w:spacing w:val="-8"/>
          <w:sz w:val="26"/>
        </w:rPr>
        <w:t> </w:t>
      </w:r>
      <w:r>
        <w:rPr>
          <w:sz w:val="26"/>
        </w:rPr>
        <w:t>vọng mạnh</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ái...</w:t>
      </w:r>
      <w:r>
        <w:rPr>
          <w:spacing w:val="-1"/>
          <w:sz w:val="26"/>
        </w:rPr>
        <w:t> </w:t>
      </w:r>
      <w:r>
        <w:rPr>
          <w:sz w:val="26"/>
        </w:rPr>
        <w:t>hy</w:t>
      </w:r>
      <w:r>
        <w:rPr>
          <w:spacing w:val="-8"/>
          <w:sz w:val="26"/>
        </w:rPr>
        <w:t> </w:t>
      </w:r>
      <w:r>
        <w:rPr>
          <w:sz w:val="26"/>
        </w:rPr>
        <w:t>vọng</w:t>
      </w:r>
      <w:r>
        <w:rPr>
          <w:spacing w:val="-3"/>
          <w:sz w:val="26"/>
        </w:rPr>
        <w:t> </w:t>
      </w:r>
      <w:r>
        <w:rPr>
          <w:sz w:val="26"/>
        </w:rPr>
        <w:t>bằng</w:t>
      </w:r>
      <w:r>
        <w:rPr>
          <w:spacing w:val="-3"/>
          <w:sz w:val="26"/>
        </w:rPr>
        <w:t> </w:t>
      </w:r>
      <w:r>
        <w:rPr>
          <w:sz w:val="26"/>
        </w:rPr>
        <w:t>Cận</w:t>
      </w:r>
      <w:r>
        <w:rPr>
          <w:spacing w:val="2"/>
          <w:sz w:val="26"/>
        </w:rPr>
        <w:t> </w:t>
      </w:r>
      <w:r>
        <w:rPr>
          <w:sz w:val="26"/>
        </w:rPr>
        <w:t>y</w:t>
      </w:r>
      <w:r>
        <w:rPr>
          <w:spacing w:val="-9"/>
          <w:sz w:val="26"/>
        </w:rPr>
        <w:t> </w:t>
      </w:r>
      <w:r>
        <w:rPr>
          <w:spacing w:val="-2"/>
          <w:sz w:val="26"/>
        </w:rPr>
        <w:t>duyên.</w:t>
      </w:r>
    </w:p>
    <w:p>
      <w:pPr>
        <w:pStyle w:val="BodyText"/>
        <w:spacing w:line="237" w:lineRule="auto" w:before="122"/>
        <w:ind w:left="708" w:hanging="284"/>
      </w:pPr>
      <w:r>
        <w:rPr>
          <w:rFonts w:ascii="Symbol" w:hAnsi="Symbol"/>
        </w:rPr>
        <w:t></w:t>
      </w:r>
      <w:r>
        <w:rPr>
          <w:spacing w:val="80"/>
        </w:rPr>
        <w:t> </w:t>
      </w:r>
      <w:r>
        <w:rPr/>
        <w:t>Pháp phiền</w:t>
      </w:r>
      <w:r>
        <w:rPr>
          <w:spacing w:val="-1"/>
        </w:rPr>
        <w:t> </w:t>
      </w:r>
      <w:r>
        <w:rPr/>
        <w:t>toái làm</w:t>
      </w:r>
      <w:r>
        <w:rPr>
          <w:spacing w:val="-2"/>
        </w:rPr>
        <w:t> </w:t>
      </w:r>
      <w:r>
        <w:rPr/>
        <w:t>duyên cho pháp</w:t>
      </w:r>
      <w:r>
        <w:rPr>
          <w:spacing w:val="-1"/>
        </w:rPr>
        <w:t> </w:t>
      </w:r>
      <w:r>
        <w:rPr/>
        <w:t>phi phiền toái bằng</w:t>
      </w:r>
      <w:r>
        <w:rPr>
          <w:spacing w:val="-1"/>
        </w:rPr>
        <w:t> </w:t>
      </w:r>
      <w:r>
        <w:rPr/>
        <w:t>Cận y</w:t>
      </w:r>
      <w:r>
        <w:rPr>
          <w:spacing w:val="-8"/>
        </w:rPr>
        <w:t> </w:t>
      </w:r>
      <w:r>
        <w:rPr/>
        <w:t>duyên có Vô</w:t>
      </w:r>
      <w:r>
        <w:rPr>
          <w:spacing w:val="-1"/>
        </w:rPr>
        <w:t> </w:t>
      </w:r>
      <w:r>
        <w:rPr/>
        <w:t>gián</w:t>
      </w:r>
      <w:r>
        <w:rPr>
          <w:spacing w:val="-1"/>
        </w:rPr>
        <w:t> </w:t>
      </w:r>
      <w:r>
        <w:rPr/>
        <w:t>cận y và Thuần cận y:</w:t>
      </w:r>
    </w:p>
    <w:p>
      <w:pPr>
        <w:pStyle w:val="ListParagraph"/>
        <w:numPr>
          <w:ilvl w:val="0"/>
          <w:numId w:val="412"/>
        </w:numPr>
        <w:tabs>
          <w:tab w:pos="993" w:val="left" w:leader="none"/>
        </w:tabs>
        <w:spacing w:line="240" w:lineRule="auto" w:before="2" w:after="0"/>
        <w:ind w:left="993" w:right="137" w:hanging="286"/>
        <w:jc w:val="left"/>
        <w:rPr>
          <w:sz w:val="26"/>
        </w:rPr>
      </w:pPr>
      <w:r>
        <w:rPr>
          <w:sz w:val="26"/>
        </w:rPr>
        <w:t>Thuần cận</w:t>
      </w:r>
      <w:r>
        <w:rPr>
          <w:spacing w:val="21"/>
          <w:sz w:val="26"/>
        </w:rPr>
        <w:t> </w:t>
      </w:r>
      <w:r>
        <w:rPr>
          <w:sz w:val="26"/>
        </w:rPr>
        <w:t>y như: Nương ái mạnh có thể bố thí... nhập thiền phát sanh. nương sân</w:t>
      </w:r>
      <w:r>
        <w:rPr>
          <w:spacing w:val="80"/>
          <w:sz w:val="26"/>
        </w:rPr>
        <w:t> </w:t>
      </w:r>
      <w:r>
        <w:rPr>
          <w:sz w:val="26"/>
        </w:rPr>
        <w:t>mạnh... hy vọng mạnh có thể bố thí... nhập thiền phát sanh.</w:t>
      </w:r>
    </w:p>
    <w:p>
      <w:pPr>
        <w:pStyle w:val="ListParagraph"/>
        <w:numPr>
          <w:ilvl w:val="0"/>
          <w:numId w:val="412"/>
        </w:numPr>
        <w:tabs>
          <w:tab w:pos="993" w:val="left" w:leader="none"/>
        </w:tabs>
        <w:spacing w:line="240" w:lineRule="auto" w:before="0" w:after="0"/>
        <w:ind w:left="993" w:right="137" w:hanging="286"/>
        <w:jc w:val="left"/>
        <w:rPr>
          <w:sz w:val="26"/>
        </w:rPr>
      </w:pPr>
      <w:r>
        <w:rPr>
          <w:sz w:val="26"/>
        </w:rPr>
        <w:t>Nương ái... hy vọng</w:t>
      </w:r>
      <w:r>
        <w:rPr>
          <w:spacing w:val="22"/>
          <w:sz w:val="26"/>
        </w:rPr>
        <w:t> </w:t>
      </w:r>
      <w:r>
        <w:rPr>
          <w:sz w:val="26"/>
        </w:rPr>
        <w:t>mạnh làm duyên cho đức tin, trí, thân lạc, thân khổ, đạo, quả</w:t>
      </w:r>
      <w:r>
        <w:rPr>
          <w:spacing w:val="80"/>
          <w:sz w:val="26"/>
        </w:rPr>
        <w:t> </w:t>
      </w:r>
      <w:r>
        <w:rPr>
          <w:sz w:val="26"/>
        </w:rPr>
        <w:t>nhập thiền bằng Cận y duyên.</w:t>
      </w:r>
    </w:p>
    <w:p>
      <w:pPr>
        <w:pStyle w:val="BodyText"/>
        <w:spacing w:before="120"/>
        <w:ind w:left="708" w:right="206" w:hanging="284"/>
      </w:pPr>
      <w:r>
        <w:rPr>
          <w:rFonts w:ascii="Symbol" w:hAnsi="Symbol"/>
        </w:rPr>
        <w:t></w:t>
      </w:r>
      <w:r>
        <w:rPr>
          <w:spacing w:val="80"/>
        </w:rPr>
        <w:t> </w:t>
      </w:r>
      <w:r>
        <w:rPr/>
        <w:t>Pháp phi phiền toái làm duyên cho pháp phi phiền toái bằng Cận y duyên có Cảnh cận y, Vô gián cận y, Thuần cận y:</w:t>
      </w:r>
    </w:p>
    <w:p>
      <w:pPr>
        <w:pStyle w:val="ListParagraph"/>
        <w:numPr>
          <w:ilvl w:val="0"/>
          <w:numId w:val="413"/>
        </w:numPr>
        <w:tabs>
          <w:tab w:pos="993" w:val="left" w:leader="none"/>
        </w:tabs>
        <w:spacing w:line="240" w:lineRule="auto" w:before="0" w:after="0"/>
        <w:ind w:left="993" w:right="137" w:hanging="286"/>
        <w:jc w:val="both"/>
        <w:rPr>
          <w:sz w:val="26"/>
        </w:rPr>
      </w:pPr>
      <w:r>
        <w:rPr>
          <w:sz w:val="26"/>
        </w:rPr>
        <w:t>Thuần cận y như: Nương đức tin mạnh có thể bố thí... nhập thiền phát sanh. nương giới... trí, thân lạc, thân khổ, âm dương, vật thực... nương chỗ ở mạnh có thể bố</w:t>
      </w:r>
      <w:r>
        <w:rPr>
          <w:spacing w:val="80"/>
          <w:sz w:val="26"/>
        </w:rPr>
        <w:t> </w:t>
      </w:r>
      <w:r>
        <w:rPr>
          <w:sz w:val="26"/>
        </w:rPr>
        <w:t>thí... nhập thiền phát sanh.</w:t>
      </w:r>
    </w:p>
    <w:p>
      <w:pPr>
        <w:pStyle w:val="ListParagraph"/>
        <w:numPr>
          <w:ilvl w:val="0"/>
          <w:numId w:val="413"/>
        </w:numPr>
        <w:tabs>
          <w:tab w:pos="993" w:val="left" w:leader="none"/>
        </w:tabs>
        <w:spacing w:line="240" w:lineRule="auto" w:before="0" w:after="0"/>
        <w:ind w:left="993" w:right="135" w:hanging="286"/>
        <w:jc w:val="both"/>
        <w:rPr>
          <w:sz w:val="26"/>
        </w:rPr>
      </w:pPr>
      <w:r>
        <w:rPr>
          <w:sz w:val="26"/>
        </w:rPr>
        <w:t>Nương đức tin... chỗ ở mạnh làm duyên cho đức tin... quả nhập thiền bằng Cận y </w:t>
      </w:r>
      <w:r>
        <w:rPr>
          <w:spacing w:val="-2"/>
          <w:sz w:val="26"/>
        </w:rPr>
        <w:t>duyên.</w:t>
      </w:r>
    </w:p>
    <w:p>
      <w:pPr>
        <w:pStyle w:val="BodyText"/>
        <w:spacing w:line="237" w:lineRule="auto" w:before="122"/>
        <w:ind w:left="708" w:right="139" w:hanging="284"/>
        <w:jc w:val="both"/>
      </w:pPr>
      <w:r>
        <w:rPr>
          <w:rFonts w:ascii="Symbol" w:hAnsi="Symbol"/>
        </w:rPr>
        <w:t></w:t>
      </w:r>
      <w:r>
        <w:rPr>
          <w:spacing w:val="80"/>
        </w:rPr>
        <w:t> </w:t>
      </w:r>
      <w:r>
        <w:rPr/>
        <w:t>Pháp phi phiền toái làm duyên cho pháp phiền toái bằng Cận y duyên có Cảnh cận y, Vô gián cận y và Thuần cận y:</w:t>
      </w:r>
    </w:p>
    <w:p>
      <w:pPr>
        <w:pStyle w:val="ListParagraph"/>
        <w:numPr>
          <w:ilvl w:val="0"/>
          <w:numId w:val="414"/>
        </w:numPr>
        <w:tabs>
          <w:tab w:pos="993" w:val="left" w:leader="none"/>
        </w:tabs>
        <w:spacing w:line="298" w:lineRule="exact" w:before="3" w:after="0"/>
        <w:ind w:left="993" w:right="0" w:hanging="285"/>
        <w:jc w:val="left"/>
        <w:rPr>
          <w:sz w:val="26"/>
        </w:rPr>
      </w:pPr>
      <w:r>
        <w:rPr>
          <w:sz w:val="26"/>
        </w:rPr>
        <w:t>Thuần</w:t>
      </w:r>
      <w:r>
        <w:rPr>
          <w:spacing w:val="-6"/>
          <w:sz w:val="26"/>
        </w:rPr>
        <w:t> </w:t>
      </w:r>
      <w:r>
        <w:rPr>
          <w:sz w:val="26"/>
        </w:rPr>
        <w:t>cận y:</w:t>
      </w:r>
      <w:r>
        <w:rPr>
          <w:spacing w:val="-3"/>
          <w:sz w:val="26"/>
        </w:rPr>
        <w:t> </w:t>
      </w:r>
      <w:r>
        <w:rPr>
          <w:sz w:val="26"/>
        </w:rPr>
        <w:t>Nương</w:t>
      </w:r>
      <w:r>
        <w:rPr>
          <w:spacing w:val="-2"/>
          <w:sz w:val="26"/>
        </w:rPr>
        <w:t> </w:t>
      </w:r>
      <w:r>
        <w:rPr>
          <w:sz w:val="26"/>
        </w:rPr>
        <w:t>đức</w:t>
      </w:r>
      <w:r>
        <w:rPr>
          <w:spacing w:val="-6"/>
          <w:sz w:val="26"/>
        </w:rPr>
        <w:t> </w:t>
      </w:r>
      <w:r>
        <w:rPr>
          <w:sz w:val="26"/>
        </w:rPr>
        <w:t>tin</w:t>
      </w:r>
      <w:r>
        <w:rPr>
          <w:spacing w:val="-2"/>
          <w:sz w:val="26"/>
        </w:rPr>
        <w:t> </w:t>
      </w:r>
      <w:r>
        <w:rPr>
          <w:sz w:val="26"/>
        </w:rPr>
        <w:t>mạnh</w:t>
      </w:r>
      <w:r>
        <w:rPr>
          <w:spacing w:val="-5"/>
          <w:sz w:val="26"/>
        </w:rPr>
        <w:t> </w:t>
      </w:r>
      <w:r>
        <w:rPr>
          <w:sz w:val="26"/>
        </w:rPr>
        <w:t>có</w:t>
      </w:r>
      <w:r>
        <w:rPr>
          <w:spacing w:val="-2"/>
          <w:sz w:val="26"/>
        </w:rPr>
        <w:t> </w:t>
      </w:r>
      <w:r>
        <w:rPr>
          <w:sz w:val="26"/>
        </w:rPr>
        <w:t>thể</w:t>
      </w:r>
      <w:r>
        <w:rPr>
          <w:spacing w:val="-5"/>
          <w:sz w:val="26"/>
        </w:rPr>
        <w:t> </w:t>
      </w:r>
      <w:r>
        <w:rPr>
          <w:sz w:val="26"/>
        </w:rPr>
        <w:t>sát</w:t>
      </w:r>
      <w:r>
        <w:rPr>
          <w:spacing w:val="-3"/>
          <w:sz w:val="26"/>
        </w:rPr>
        <w:t> </w:t>
      </w:r>
      <w:r>
        <w:rPr>
          <w:sz w:val="26"/>
        </w:rPr>
        <w:t>sanh...</w:t>
      </w:r>
      <w:r>
        <w:rPr>
          <w:spacing w:val="-5"/>
          <w:sz w:val="26"/>
        </w:rPr>
        <w:t> </w:t>
      </w:r>
      <w:r>
        <w:rPr>
          <w:sz w:val="26"/>
        </w:rPr>
        <w:t>phá</w:t>
      </w:r>
      <w:r>
        <w:rPr>
          <w:spacing w:val="-5"/>
          <w:sz w:val="26"/>
        </w:rPr>
        <w:t> </w:t>
      </w:r>
      <w:r>
        <w:rPr>
          <w:sz w:val="26"/>
        </w:rPr>
        <w:t>hòa</w:t>
      </w:r>
      <w:r>
        <w:rPr>
          <w:spacing w:val="-5"/>
          <w:sz w:val="26"/>
        </w:rPr>
        <w:t> </w:t>
      </w:r>
      <w:r>
        <w:rPr>
          <w:sz w:val="26"/>
        </w:rPr>
        <w:t>hợp</w:t>
      </w:r>
      <w:r>
        <w:rPr>
          <w:spacing w:val="-3"/>
          <w:sz w:val="26"/>
        </w:rPr>
        <w:t> </w:t>
      </w:r>
      <w:r>
        <w:rPr>
          <w:spacing w:val="-2"/>
          <w:sz w:val="26"/>
        </w:rPr>
        <w:t>Tăng.</w:t>
      </w:r>
    </w:p>
    <w:p>
      <w:pPr>
        <w:pStyle w:val="ListParagraph"/>
        <w:numPr>
          <w:ilvl w:val="0"/>
          <w:numId w:val="414"/>
        </w:numPr>
        <w:tabs>
          <w:tab w:pos="993" w:val="left" w:leader="none"/>
        </w:tabs>
        <w:spacing w:line="240" w:lineRule="auto" w:before="0" w:after="0"/>
        <w:ind w:left="993" w:right="140" w:hanging="286"/>
        <w:jc w:val="left"/>
        <w:rPr>
          <w:sz w:val="26"/>
        </w:rPr>
      </w:pPr>
      <w:r>
        <w:rPr>
          <w:sz w:val="26"/>
        </w:rPr>
        <w:t>Nương giới... trí, thân lạc, thân khổ, âm</w:t>
      </w:r>
      <w:r>
        <w:rPr>
          <w:spacing w:val="-1"/>
          <w:sz w:val="26"/>
        </w:rPr>
        <w:t> </w:t>
      </w:r>
      <w:r>
        <w:rPr>
          <w:sz w:val="26"/>
        </w:rPr>
        <w:t>dương, vật thực... nương chỗ ở mạnh có thể sát sanh,... phá hòa hợp Tăng.</w:t>
      </w:r>
    </w:p>
    <w:p>
      <w:pPr>
        <w:pStyle w:val="ListParagraph"/>
        <w:numPr>
          <w:ilvl w:val="0"/>
          <w:numId w:val="414"/>
        </w:numPr>
        <w:tabs>
          <w:tab w:pos="993" w:val="left" w:leader="none"/>
        </w:tabs>
        <w:spacing w:line="240" w:lineRule="auto" w:before="0" w:after="0"/>
        <w:ind w:left="993" w:right="0" w:hanging="285"/>
        <w:jc w:val="left"/>
        <w:rPr>
          <w:sz w:val="26"/>
        </w:rPr>
      </w:pPr>
      <w:r>
        <w:rPr>
          <w:sz w:val="26"/>
        </w:rPr>
        <w:t>Nương</w:t>
      </w:r>
      <w:r>
        <w:rPr>
          <w:spacing w:val="-5"/>
          <w:sz w:val="26"/>
        </w:rPr>
        <w:t> </w:t>
      </w:r>
      <w:r>
        <w:rPr>
          <w:sz w:val="26"/>
        </w:rPr>
        <w:t>đức</w:t>
      </w:r>
      <w:r>
        <w:rPr>
          <w:spacing w:val="-4"/>
          <w:sz w:val="26"/>
        </w:rPr>
        <w:t> </w:t>
      </w:r>
      <w:r>
        <w:rPr>
          <w:sz w:val="26"/>
        </w:rPr>
        <w:t>tin...</w:t>
      </w:r>
      <w:r>
        <w:rPr>
          <w:spacing w:val="-2"/>
          <w:sz w:val="26"/>
        </w:rPr>
        <w:t> </w:t>
      </w:r>
      <w:r>
        <w:rPr>
          <w:sz w:val="26"/>
        </w:rPr>
        <w:t>chỗ</w:t>
      </w:r>
      <w:r>
        <w:rPr>
          <w:spacing w:val="-3"/>
          <w:sz w:val="26"/>
        </w:rPr>
        <w:t> </w:t>
      </w:r>
      <w:r>
        <w:rPr>
          <w:sz w:val="26"/>
        </w:rPr>
        <w:t>ở</w:t>
      </w:r>
      <w:r>
        <w:rPr>
          <w:spacing w:val="-3"/>
          <w:sz w:val="26"/>
        </w:rPr>
        <w:t> </w:t>
      </w:r>
      <w:r>
        <w:rPr>
          <w:sz w:val="26"/>
        </w:rPr>
        <w:t>mạnh</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ái...</w:t>
      </w:r>
      <w:r>
        <w:rPr>
          <w:spacing w:val="-4"/>
          <w:sz w:val="26"/>
        </w:rPr>
        <w:t> </w:t>
      </w:r>
      <w:r>
        <w:rPr>
          <w:sz w:val="26"/>
        </w:rPr>
        <w:t>hy</w:t>
      </w:r>
      <w:r>
        <w:rPr>
          <w:spacing w:val="-9"/>
          <w:sz w:val="26"/>
        </w:rPr>
        <w:t> </w:t>
      </w:r>
      <w:r>
        <w:rPr>
          <w:sz w:val="26"/>
        </w:rPr>
        <w:t>vọng</w:t>
      </w:r>
      <w:r>
        <w:rPr>
          <w:spacing w:val="-2"/>
          <w:sz w:val="26"/>
        </w:rPr>
        <w:t> </w:t>
      </w:r>
      <w:r>
        <w:rPr>
          <w:sz w:val="26"/>
        </w:rPr>
        <w:t>bằng</w:t>
      </w:r>
      <w:r>
        <w:rPr>
          <w:spacing w:val="-4"/>
          <w:sz w:val="26"/>
        </w:rPr>
        <w:t> </w:t>
      </w:r>
      <w:r>
        <w:rPr>
          <w:sz w:val="26"/>
        </w:rPr>
        <w:t>Cận y</w:t>
      </w:r>
      <w:r>
        <w:rPr>
          <w:spacing w:val="-7"/>
          <w:sz w:val="26"/>
        </w:rPr>
        <w:t> </w:t>
      </w:r>
      <w:r>
        <w:rPr>
          <w:spacing w:val="-2"/>
          <w:sz w:val="26"/>
        </w:rPr>
        <w:t>duyên.</w:t>
      </w:r>
    </w:p>
    <w:p>
      <w:pPr>
        <w:pStyle w:val="Heading2"/>
        <w:spacing w:line="299" w:lineRule="exact" w:before="3"/>
      </w:pPr>
      <w:r>
        <w:rPr>
          <w:spacing w:val="-4"/>
        </w:rPr>
        <w:t>528.</w:t>
      </w:r>
    </w:p>
    <w:p>
      <w:pPr>
        <w:pStyle w:val="BodyText"/>
        <w:spacing w:line="237" w:lineRule="auto" w:before="2"/>
        <w:ind w:left="708" w:right="139" w:hanging="284"/>
      </w:pPr>
      <w:r>
        <w:rPr>
          <w:rFonts w:ascii="Symbol" w:hAnsi="Symbol"/>
        </w:rPr>
        <w:t></w:t>
      </w:r>
      <w:r>
        <w:rPr>
          <w:spacing w:val="80"/>
        </w:rPr>
        <w:t> </w:t>
      </w:r>
      <w:r>
        <w:rPr/>
        <w:t>Pháp phi phiền toái làm duyên cho pháp phi phiền toái bằng Tiền sanh duyên có Cảnh tiền sanh và Vật tiền sanh,... tóm tắt...</w:t>
      </w:r>
    </w:p>
    <w:p>
      <w:pPr>
        <w:pStyle w:val="BodyText"/>
        <w:spacing w:before="120"/>
        <w:ind w:left="708" w:hanging="284"/>
      </w:pPr>
      <w:r>
        <w:rPr>
          <w:rFonts w:ascii="Symbol" w:hAnsi="Symbol"/>
        </w:rPr>
        <w:t></w:t>
      </w:r>
      <w:r>
        <w:rPr>
          <w:spacing w:val="80"/>
        </w:rPr>
        <w:t> </w:t>
      </w:r>
      <w:r>
        <w:rPr/>
        <w:t>Pháp phi phiền toái làm duyên cho pháp phiền toái bằng Tiền sanh duyên có Cảnh tiền sanh và Vật tiền sanh,... tóm tắt...</w:t>
      </w:r>
    </w:p>
    <w:p>
      <w:pPr>
        <w:pStyle w:val="Heading2"/>
        <w:spacing w:line="299" w:lineRule="exact" w:before="2"/>
      </w:pPr>
      <w:r>
        <w:rPr>
          <w:spacing w:val="-4"/>
        </w:rPr>
        <w:t>529.</w:t>
      </w:r>
    </w:p>
    <w:p>
      <w:pPr>
        <w:pStyle w:val="BodyText"/>
        <w:spacing w:line="318" w:lineRule="exact"/>
        <w:ind w:left="424"/>
      </w:pPr>
      <w:r>
        <w:rPr>
          <w:rFonts w:ascii="Symbol" w:hAnsi="Symbol"/>
        </w:rPr>
        <w:t></w:t>
      </w:r>
      <w:r>
        <w:rPr>
          <w:spacing w:val="79"/>
        </w:rPr>
        <w:t> </w:t>
      </w:r>
      <w:r>
        <w:rPr/>
        <w:t>Pháp</w:t>
      </w:r>
      <w:r>
        <w:rPr>
          <w:spacing w:val="-5"/>
        </w:rPr>
        <w:t> </w:t>
      </w:r>
      <w:r>
        <w:rPr/>
        <w:t>phiền</w:t>
      </w:r>
      <w:r>
        <w:rPr>
          <w:spacing w:val="-3"/>
        </w:rPr>
        <w:t> </w:t>
      </w:r>
      <w:r>
        <w:rPr/>
        <w:t>toái</w:t>
      </w:r>
      <w:r>
        <w:rPr>
          <w:spacing w:val="-5"/>
        </w:rPr>
        <w:t> </w:t>
      </w:r>
      <w:r>
        <w:rPr/>
        <w:t>làm</w:t>
      </w:r>
      <w:r>
        <w:rPr>
          <w:spacing w:val="-4"/>
        </w:rPr>
        <w:t> </w:t>
      </w:r>
      <w:r>
        <w:rPr/>
        <w:t>duyên</w:t>
      </w:r>
      <w:r>
        <w:rPr>
          <w:spacing w:val="-1"/>
        </w:rPr>
        <w:t> </w:t>
      </w:r>
      <w:r>
        <w:rPr/>
        <w:t>cho</w:t>
      </w:r>
      <w:r>
        <w:rPr>
          <w:spacing w:val="-5"/>
        </w:rPr>
        <w:t> </w:t>
      </w:r>
      <w:r>
        <w:rPr/>
        <w:t>pháp</w:t>
      </w:r>
      <w:r>
        <w:rPr>
          <w:spacing w:val="-5"/>
        </w:rPr>
        <w:t> </w:t>
      </w:r>
      <w:r>
        <w:rPr/>
        <w:t>phi</w:t>
      </w:r>
      <w:r>
        <w:rPr>
          <w:spacing w:val="-5"/>
        </w:rPr>
        <w:t> </w:t>
      </w:r>
      <w:r>
        <w:rPr/>
        <w:t>phiền</w:t>
      </w:r>
      <w:r>
        <w:rPr>
          <w:spacing w:val="-1"/>
        </w:rPr>
        <w:t> </w:t>
      </w:r>
      <w:r>
        <w:rPr/>
        <w:t>toái</w:t>
      </w:r>
      <w:r>
        <w:rPr>
          <w:spacing w:val="-5"/>
        </w:rPr>
        <w:t> </w:t>
      </w:r>
      <w:r>
        <w:rPr/>
        <w:t>bằng</w:t>
      </w:r>
      <w:r>
        <w:rPr>
          <w:spacing w:val="-3"/>
        </w:rPr>
        <w:t> </w:t>
      </w:r>
      <w:r>
        <w:rPr/>
        <w:t>Hậu</w:t>
      </w:r>
      <w:r>
        <w:rPr>
          <w:spacing w:val="-5"/>
        </w:rPr>
        <w:t> </w:t>
      </w:r>
      <w:r>
        <w:rPr/>
        <w:t>sanh</w:t>
      </w:r>
      <w:r>
        <w:rPr>
          <w:spacing w:val="-3"/>
        </w:rPr>
        <w:t> </w:t>
      </w:r>
      <w:r>
        <w:rPr>
          <w:spacing w:val="-2"/>
        </w:rPr>
        <w:t>duyên:...</w:t>
      </w:r>
    </w:p>
    <w:p>
      <w:pPr>
        <w:pStyle w:val="BodyText"/>
        <w:spacing w:before="118"/>
        <w:ind w:left="708" w:right="206" w:hanging="284"/>
      </w:pPr>
      <w:r>
        <w:rPr>
          <w:rFonts w:ascii="Symbol" w:hAnsi="Symbol"/>
        </w:rPr>
        <w:t></w:t>
      </w:r>
      <w:r>
        <w:rPr>
          <w:spacing w:val="80"/>
        </w:rPr>
        <w:t> </w:t>
      </w:r>
      <w:r>
        <w:rPr/>
        <w:t>Pháp phi phiền toái làm duyên cho pháp phi phiền toái bằng Hậu sanh duyên,... bằng</w:t>
      </w:r>
      <w:r>
        <w:rPr>
          <w:spacing w:val="40"/>
        </w:rPr>
        <w:t> </w:t>
      </w:r>
      <w:r>
        <w:rPr/>
        <w:t>Cố hưởng duyên có 2 câu.</w:t>
      </w:r>
    </w:p>
    <w:p>
      <w:pPr>
        <w:pStyle w:val="Heading2"/>
        <w:spacing w:line="240" w:lineRule="auto"/>
      </w:pPr>
      <w:r>
        <w:rPr>
          <w:spacing w:val="-4"/>
        </w:rPr>
        <w:t>530.</w:t>
      </w:r>
    </w:p>
    <w:p>
      <w:pPr>
        <w:pStyle w:val="Heading2"/>
        <w:spacing w:after="0" w:line="240" w:lineRule="auto"/>
        <w:sectPr>
          <w:pgSz w:w="11630" w:h="16450"/>
          <w:pgMar w:header="571" w:footer="0" w:top="880" w:bottom="280" w:left="850" w:right="850"/>
        </w:sectPr>
      </w:pPr>
    </w:p>
    <w:p>
      <w:pPr>
        <w:pStyle w:val="BodyText"/>
        <w:spacing w:line="316" w:lineRule="exact" w:before="226"/>
        <w:ind w:left="424"/>
      </w:pPr>
      <w:r>
        <w:rPr>
          <w:rFonts w:ascii="Symbol" w:hAnsi="Symbol"/>
        </w:rPr>
        <w:t></w:t>
      </w:r>
      <w:r>
        <w:rPr>
          <w:spacing w:val="79"/>
        </w:rPr>
        <w:t> </w:t>
      </w:r>
      <w:r>
        <w:rPr/>
        <w:t>Pháp</w:t>
      </w:r>
      <w:r>
        <w:rPr>
          <w:spacing w:val="-4"/>
        </w:rPr>
        <w:t> </w:t>
      </w:r>
      <w:r>
        <w:rPr/>
        <w:t>phiền</w:t>
      </w:r>
      <w:r>
        <w:rPr>
          <w:spacing w:val="-2"/>
        </w:rPr>
        <w:t> </w:t>
      </w:r>
      <w:r>
        <w:rPr/>
        <w:t>toái</w:t>
      </w:r>
      <w:r>
        <w:rPr>
          <w:spacing w:val="-5"/>
        </w:rPr>
        <w:t> </w:t>
      </w:r>
      <w:r>
        <w:rPr/>
        <w:t>làm</w:t>
      </w:r>
      <w:r>
        <w:rPr>
          <w:spacing w:val="-4"/>
        </w:rPr>
        <w:t> </w:t>
      </w:r>
      <w:r>
        <w:rPr/>
        <w:t>duyên</w:t>
      </w:r>
      <w:r>
        <w:rPr>
          <w:spacing w:val="-1"/>
        </w:rPr>
        <w:t> </w:t>
      </w:r>
      <w:r>
        <w:rPr/>
        <w:t>cho</w:t>
      </w:r>
      <w:r>
        <w:rPr>
          <w:spacing w:val="-5"/>
        </w:rPr>
        <w:t> </w:t>
      </w:r>
      <w:r>
        <w:rPr/>
        <w:t>pháp</w:t>
      </w:r>
      <w:r>
        <w:rPr>
          <w:spacing w:val="-5"/>
        </w:rPr>
        <w:t> </w:t>
      </w:r>
      <w:r>
        <w:rPr/>
        <w:t>phiền</w:t>
      </w:r>
      <w:r>
        <w:rPr>
          <w:spacing w:val="-2"/>
        </w:rPr>
        <w:t> </w:t>
      </w:r>
      <w:r>
        <w:rPr/>
        <w:t>toái</w:t>
      </w:r>
      <w:r>
        <w:rPr>
          <w:spacing w:val="-4"/>
        </w:rPr>
        <w:t> </w:t>
      </w:r>
      <w:r>
        <w:rPr/>
        <w:t>bằng</w:t>
      </w:r>
      <w:r>
        <w:rPr>
          <w:spacing w:val="-4"/>
        </w:rPr>
        <w:t> </w:t>
      </w:r>
      <w:r>
        <w:rPr/>
        <w:t>Nghiệp</w:t>
      </w:r>
      <w:r>
        <w:rPr>
          <w:spacing w:val="-5"/>
        </w:rPr>
        <w:t> </w:t>
      </w:r>
      <w:r>
        <w:rPr>
          <w:spacing w:val="-2"/>
        </w:rPr>
        <w:t>duyên:</w:t>
      </w:r>
    </w:p>
    <w:p>
      <w:pPr>
        <w:pStyle w:val="BodyText"/>
        <w:spacing w:line="297" w:lineRule="exact"/>
      </w:pPr>
      <w:r>
        <w:rPr/>
        <w:t>Tư</w:t>
      </w:r>
      <w:r>
        <w:rPr>
          <w:spacing w:val="-6"/>
        </w:rPr>
        <w:t> </w:t>
      </w:r>
      <w:r>
        <w:rPr>
          <w:i/>
        </w:rPr>
        <w:t>(cetanā)</w:t>
      </w:r>
      <w:r>
        <w:rPr>
          <w:i/>
          <w:spacing w:val="-7"/>
        </w:rPr>
        <w:t> </w:t>
      </w:r>
      <w:r>
        <w:rPr/>
        <w:t>phiền</w:t>
      </w:r>
      <w:r>
        <w:rPr>
          <w:spacing w:val="-5"/>
        </w:rPr>
        <w:t> </w:t>
      </w:r>
      <w:r>
        <w:rPr/>
        <w:t>toái</w:t>
      </w:r>
      <w:r>
        <w:rPr>
          <w:spacing w:val="-3"/>
        </w:rPr>
        <w:t> </w:t>
      </w:r>
      <w:r>
        <w:rPr/>
        <w:t>làm</w:t>
      </w:r>
      <w:r>
        <w:rPr>
          <w:spacing w:val="-6"/>
        </w:rPr>
        <w:t> </w:t>
      </w:r>
      <w:r>
        <w:rPr/>
        <w:t>duyên</w:t>
      </w:r>
      <w:r>
        <w:rPr>
          <w:spacing w:val="-5"/>
        </w:rPr>
        <w:t> </w:t>
      </w:r>
      <w:r>
        <w:rPr/>
        <w:t>cho</w:t>
      </w:r>
      <w:r>
        <w:rPr>
          <w:spacing w:val="-6"/>
        </w:rPr>
        <w:t> </w:t>
      </w:r>
      <w:r>
        <w:rPr/>
        <w:t>uẩn</w:t>
      </w:r>
      <w:r>
        <w:rPr>
          <w:spacing w:val="-4"/>
        </w:rPr>
        <w:t> </w:t>
      </w:r>
      <w:r>
        <w:rPr/>
        <w:t>tương</w:t>
      </w:r>
      <w:r>
        <w:rPr>
          <w:spacing w:val="-6"/>
        </w:rPr>
        <w:t> </w:t>
      </w:r>
      <w:r>
        <w:rPr/>
        <w:t>ưng</w:t>
      </w:r>
      <w:r>
        <w:rPr>
          <w:spacing w:val="-4"/>
        </w:rPr>
        <w:t> </w:t>
      </w:r>
      <w:r>
        <w:rPr/>
        <w:t>bằng</w:t>
      </w:r>
      <w:r>
        <w:rPr>
          <w:spacing w:val="-3"/>
        </w:rPr>
        <w:t> </w:t>
      </w:r>
      <w:r>
        <w:rPr/>
        <w:t>Nghiệp</w:t>
      </w:r>
      <w:r>
        <w:rPr>
          <w:spacing w:val="-6"/>
        </w:rPr>
        <w:t> </w:t>
      </w:r>
      <w:r>
        <w:rPr>
          <w:spacing w:val="-2"/>
        </w:rPr>
        <w:t>duyên.</w:t>
      </w:r>
    </w:p>
    <w:p>
      <w:pPr>
        <w:pStyle w:val="BodyText"/>
        <w:spacing w:before="123"/>
        <w:ind w:left="708" w:right="206" w:hanging="284"/>
      </w:pPr>
      <w:r>
        <w:rPr>
          <w:rFonts w:ascii="Symbol" w:hAnsi="Symbol"/>
        </w:rPr>
        <w:t></w:t>
      </w:r>
      <w:r>
        <w:rPr>
          <w:spacing w:val="80"/>
        </w:rPr>
        <w:t> </w:t>
      </w:r>
      <w:r>
        <w:rPr/>
        <w:t>Pháp phiền toái làm duyên cho pháp phi phiền toái bằng Nghiệp duyên có Đồng sanh và Biệt thời</w:t>
      </w:r>
    </w:p>
    <w:p>
      <w:pPr>
        <w:pStyle w:val="ListParagraph"/>
        <w:numPr>
          <w:ilvl w:val="0"/>
          <w:numId w:val="415"/>
        </w:numPr>
        <w:tabs>
          <w:tab w:pos="993" w:val="left" w:leader="none"/>
        </w:tabs>
        <w:spacing w:line="293" w:lineRule="exact" w:before="0" w:after="0"/>
        <w:ind w:left="993" w:right="0" w:hanging="285"/>
        <w:jc w:val="left"/>
        <w:rPr>
          <w:sz w:val="26"/>
        </w:rPr>
      </w:pPr>
      <w:r>
        <w:rPr>
          <w:sz w:val="26"/>
        </w:rPr>
        <w:t>Đồng</w:t>
      </w:r>
      <w:r>
        <w:rPr>
          <w:spacing w:val="-6"/>
          <w:sz w:val="26"/>
        </w:rPr>
        <w:t> </w:t>
      </w:r>
      <w:r>
        <w:rPr>
          <w:sz w:val="26"/>
        </w:rPr>
        <w:t>sanh</w:t>
      </w:r>
      <w:r>
        <w:rPr>
          <w:spacing w:val="-4"/>
          <w:sz w:val="26"/>
        </w:rPr>
        <w:t> </w:t>
      </w:r>
      <w:r>
        <w:rPr>
          <w:sz w:val="26"/>
        </w:rPr>
        <w:t>như:</w:t>
      </w:r>
      <w:r>
        <w:rPr>
          <w:spacing w:val="-6"/>
          <w:sz w:val="26"/>
        </w:rPr>
        <w:t> </w:t>
      </w:r>
      <w:r>
        <w:rPr>
          <w:sz w:val="26"/>
        </w:rPr>
        <w:t>Tư</w:t>
      </w:r>
      <w:r>
        <w:rPr>
          <w:spacing w:val="-1"/>
          <w:sz w:val="26"/>
        </w:rPr>
        <w:t> </w:t>
      </w:r>
      <w:r>
        <w:rPr>
          <w:i/>
          <w:sz w:val="26"/>
        </w:rPr>
        <w:t>(cetanā)</w:t>
      </w:r>
      <w:r>
        <w:rPr>
          <w:i/>
          <w:spacing w:val="-7"/>
          <w:sz w:val="26"/>
        </w:rPr>
        <w:t> </w:t>
      </w:r>
      <w:r>
        <w:rPr>
          <w:sz w:val="26"/>
        </w:rPr>
        <w:t>phiền</w:t>
      </w:r>
      <w:r>
        <w:rPr>
          <w:spacing w:val="-3"/>
          <w:sz w:val="26"/>
        </w:rPr>
        <w:t> </w:t>
      </w:r>
      <w:r>
        <w:rPr>
          <w:sz w:val="26"/>
        </w:rPr>
        <w:t>toái</w:t>
      </w:r>
      <w:r>
        <w:rPr>
          <w:spacing w:val="-5"/>
          <w:sz w:val="26"/>
        </w:rPr>
        <w:t> </w:t>
      </w:r>
      <w:r>
        <w:rPr>
          <w:sz w:val="26"/>
        </w:rPr>
        <w:t>làm</w:t>
      </w:r>
      <w:r>
        <w:rPr>
          <w:spacing w:val="-5"/>
          <w:sz w:val="26"/>
        </w:rPr>
        <w:t> </w:t>
      </w:r>
      <w:r>
        <w:rPr>
          <w:sz w:val="26"/>
        </w:rPr>
        <w:t>duyên</w:t>
      </w:r>
      <w:r>
        <w:rPr>
          <w:spacing w:val="-3"/>
          <w:sz w:val="26"/>
        </w:rPr>
        <w:t> </w:t>
      </w:r>
      <w:r>
        <w:rPr>
          <w:sz w:val="26"/>
        </w:rPr>
        <w:t>cho</w:t>
      </w:r>
      <w:r>
        <w:rPr>
          <w:spacing w:val="-6"/>
          <w:sz w:val="26"/>
        </w:rPr>
        <w:t> </w:t>
      </w:r>
      <w:r>
        <w:rPr>
          <w:sz w:val="26"/>
        </w:rPr>
        <w:t>sắc</w:t>
      </w:r>
      <w:r>
        <w:rPr>
          <w:spacing w:val="-3"/>
          <w:sz w:val="26"/>
        </w:rPr>
        <w:t> </w:t>
      </w:r>
      <w:r>
        <w:rPr>
          <w:sz w:val="26"/>
        </w:rPr>
        <w:t>tâm</w:t>
      </w:r>
      <w:r>
        <w:rPr>
          <w:spacing w:val="-7"/>
          <w:sz w:val="26"/>
        </w:rPr>
        <w:t> </w:t>
      </w:r>
      <w:r>
        <w:rPr>
          <w:sz w:val="26"/>
        </w:rPr>
        <w:t>bằng</w:t>
      </w:r>
      <w:r>
        <w:rPr>
          <w:spacing w:val="-4"/>
          <w:sz w:val="26"/>
        </w:rPr>
        <w:t> </w:t>
      </w:r>
      <w:r>
        <w:rPr>
          <w:sz w:val="26"/>
        </w:rPr>
        <w:t>Nghiệp</w:t>
      </w:r>
      <w:r>
        <w:rPr>
          <w:spacing w:val="-6"/>
          <w:sz w:val="26"/>
        </w:rPr>
        <w:t> </w:t>
      </w:r>
      <w:r>
        <w:rPr>
          <w:spacing w:val="-2"/>
          <w:sz w:val="26"/>
        </w:rPr>
        <w:t>duyên.</w:t>
      </w:r>
    </w:p>
    <w:p>
      <w:pPr>
        <w:pStyle w:val="ListParagraph"/>
        <w:numPr>
          <w:ilvl w:val="0"/>
          <w:numId w:val="415"/>
        </w:numPr>
        <w:tabs>
          <w:tab w:pos="993" w:val="left" w:leader="none"/>
        </w:tabs>
        <w:spacing w:line="235" w:lineRule="auto" w:before="11" w:after="0"/>
        <w:ind w:left="993" w:right="141" w:hanging="286"/>
        <w:jc w:val="left"/>
        <w:rPr>
          <w:sz w:val="26"/>
        </w:rPr>
      </w:pPr>
      <w:r>
        <w:rPr>
          <w:sz w:val="26"/>
        </w:rPr>
        <w:t>Biệt</w:t>
      </w:r>
      <w:r>
        <w:rPr>
          <w:spacing w:val="23"/>
          <w:sz w:val="26"/>
        </w:rPr>
        <w:t> </w:t>
      </w:r>
      <w:r>
        <w:rPr>
          <w:sz w:val="26"/>
        </w:rPr>
        <w:t>thời</w:t>
      </w:r>
      <w:r>
        <w:rPr>
          <w:spacing w:val="22"/>
          <w:sz w:val="26"/>
        </w:rPr>
        <w:t> </w:t>
      </w:r>
      <w:r>
        <w:rPr>
          <w:sz w:val="26"/>
        </w:rPr>
        <w:t>như:</w:t>
      </w:r>
      <w:r>
        <w:rPr>
          <w:spacing w:val="23"/>
          <w:sz w:val="26"/>
        </w:rPr>
        <w:t> </w:t>
      </w:r>
      <w:r>
        <w:rPr>
          <w:sz w:val="26"/>
        </w:rPr>
        <w:t>Tư</w:t>
      </w:r>
      <w:r>
        <w:rPr>
          <w:spacing w:val="24"/>
          <w:sz w:val="26"/>
        </w:rPr>
        <w:t> </w:t>
      </w:r>
      <w:r>
        <w:rPr>
          <w:sz w:val="26"/>
        </w:rPr>
        <w:t>phiền</w:t>
      </w:r>
      <w:r>
        <w:rPr>
          <w:spacing w:val="24"/>
          <w:sz w:val="26"/>
        </w:rPr>
        <w:t> </w:t>
      </w:r>
      <w:r>
        <w:rPr>
          <w:sz w:val="26"/>
        </w:rPr>
        <w:t>toái</w:t>
      </w:r>
      <w:r>
        <w:rPr>
          <w:spacing w:val="23"/>
          <w:sz w:val="26"/>
        </w:rPr>
        <w:t> </w:t>
      </w:r>
      <w:r>
        <w:rPr>
          <w:sz w:val="26"/>
        </w:rPr>
        <w:t>làm</w:t>
      </w:r>
      <w:r>
        <w:rPr>
          <w:spacing w:val="21"/>
          <w:sz w:val="26"/>
        </w:rPr>
        <w:t> </w:t>
      </w:r>
      <w:r>
        <w:rPr>
          <w:sz w:val="26"/>
        </w:rPr>
        <w:t>duyên</w:t>
      </w:r>
      <w:r>
        <w:rPr>
          <w:spacing w:val="23"/>
          <w:sz w:val="26"/>
        </w:rPr>
        <w:t> </w:t>
      </w:r>
      <w:r>
        <w:rPr>
          <w:sz w:val="26"/>
        </w:rPr>
        <w:t>cho</w:t>
      </w:r>
      <w:r>
        <w:rPr>
          <w:spacing w:val="23"/>
          <w:sz w:val="26"/>
        </w:rPr>
        <w:t> </w:t>
      </w:r>
      <w:r>
        <w:rPr>
          <w:sz w:val="26"/>
        </w:rPr>
        <w:t>uẩn</w:t>
      </w:r>
      <w:r>
        <w:rPr>
          <w:spacing w:val="23"/>
          <w:sz w:val="26"/>
        </w:rPr>
        <w:t> </w:t>
      </w:r>
      <w:r>
        <w:rPr>
          <w:sz w:val="26"/>
        </w:rPr>
        <w:t>quả</w:t>
      </w:r>
      <w:r>
        <w:rPr>
          <w:spacing w:val="23"/>
          <w:sz w:val="26"/>
        </w:rPr>
        <w:t> </w:t>
      </w:r>
      <w:r>
        <w:rPr>
          <w:sz w:val="26"/>
        </w:rPr>
        <w:t>và</w:t>
      </w:r>
      <w:r>
        <w:rPr>
          <w:spacing w:val="23"/>
          <w:sz w:val="26"/>
        </w:rPr>
        <w:t> </w:t>
      </w:r>
      <w:r>
        <w:rPr>
          <w:sz w:val="26"/>
        </w:rPr>
        <w:t>sắc</w:t>
      </w:r>
      <w:r>
        <w:rPr>
          <w:spacing w:val="23"/>
          <w:sz w:val="26"/>
        </w:rPr>
        <w:t> </w:t>
      </w:r>
      <w:r>
        <w:rPr>
          <w:sz w:val="26"/>
        </w:rPr>
        <w:t>tục</w:t>
      </w:r>
      <w:r>
        <w:rPr>
          <w:spacing w:val="23"/>
          <w:sz w:val="26"/>
        </w:rPr>
        <w:t> </w:t>
      </w:r>
      <w:r>
        <w:rPr>
          <w:sz w:val="26"/>
        </w:rPr>
        <w:t>sinh</w:t>
      </w:r>
      <w:r>
        <w:rPr>
          <w:spacing w:val="24"/>
          <w:sz w:val="26"/>
        </w:rPr>
        <w:t> </w:t>
      </w:r>
      <w:r>
        <w:rPr>
          <w:sz w:val="26"/>
        </w:rPr>
        <w:t>bằng</w:t>
      </w:r>
      <w:r>
        <w:rPr>
          <w:spacing w:val="22"/>
          <w:sz w:val="26"/>
        </w:rPr>
        <w:t> </w:t>
      </w:r>
      <w:r>
        <w:rPr>
          <w:sz w:val="26"/>
        </w:rPr>
        <w:t>Nghiệp duyên, nên sắp căn </w:t>
      </w:r>
      <w:r>
        <w:rPr>
          <w:i/>
          <w:sz w:val="26"/>
        </w:rPr>
        <w:t>(mūla)</w:t>
      </w:r>
      <w:r>
        <w:rPr>
          <w:sz w:val="26"/>
        </w:rPr>
        <w:t>.</w:t>
      </w:r>
    </w:p>
    <w:p>
      <w:pPr>
        <w:pStyle w:val="ListParagraph"/>
        <w:numPr>
          <w:ilvl w:val="0"/>
          <w:numId w:val="415"/>
        </w:numPr>
        <w:tabs>
          <w:tab w:pos="993" w:val="left" w:leader="none"/>
        </w:tabs>
        <w:spacing w:line="240" w:lineRule="auto" w:before="7" w:after="0"/>
        <w:ind w:left="993" w:right="0" w:hanging="285"/>
        <w:jc w:val="left"/>
        <w:rPr>
          <w:sz w:val="26"/>
        </w:rPr>
      </w:pPr>
      <w:r>
        <w:rPr>
          <w:sz w:val="26"/>
        </w:rPr>
        <w:t>Tư</w:t>
      </w:r>
      <w:r>
        <w:rPr>
          <w:spacing w:val="-4"/>
          <w:sz w:val="26"/>
        </w:rPr>
        <w:t> </w:t>
      </w:r>
      <w:r>
        <w:rPr>
          <w:sz w:val="26"/>
        </w:rPr>
        <w:t>phiền</w:t>
      </w:r>
      <w:r>
        <w:rPr>
          <w:spacing w:val="-5"/>
          <w:sz w:val="26"/>
        </w:rPr>
        <w:t> </w:t>
      </w:r>
      <w:r>
        <w:rPr>
          <w:sz w:val="26"/>
        </w:rPr>
        <w:t>toái</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uẩn</w:t>
      </w:r>
      <w:r>
        <w:rPr>
          <w:spacing w:val="-4"/>
          <w:sz w:val="26"/>
        </w:rPr>
        <w:t> </w:t>
      </w:r>
      <w:r>
        <w:rPr>
          <w:sz w:val="26"/>
        </w:rPr>
        <w:t>tương</w:t>
      </w:r>
      <w:r>
        <w:rPr>
          <w:spacing w:val="-5"/>
          <w:sz w:val="26"/>
        </w:rPr>
        <w:t> </w:t>
      </w:r>
      <w:r>
        <w:rPr>
          <w:sz w:val="26"/>
        </w:rPr>
        <w:t>ưng</w:t>
      </w:r>
      <w:r>
        <w:rPr>
          <w:spacing w:val="-3"/>
          <w:sz w:val="26"/>
        </w:rPr>
        <w:t> </w:t>
      </w:r>
      <w:r>
        <w:rPr>
          <w:sz w:val="26"/>
        </w:rPr>
        <w:t>và</w:t>
      </w:r>
      <w:r>
        <w:rPr>
          <w:spacing w:val="-5"/>
          <w:sz w:val="26"/>
        </w:rPr>
        <w:t> </w:t>
      </w:r>
      <w:r>
        <w:rPr>
          <w:sz w:val="26"/>
        </w:rPr>
        <w:t>sắc</w:t>
      </w:r>
      <w:r>
        <w:rPr>
          <w:spacing w:val="-3"/>
          <w:sz w:val="26"/>
        </w:rPr>
        <w:t> </w:t>
      </w:r>
      <w:r>
        <w:rPr>
          <w:sz w:val="26"/>
        </w:rPr>
        <w:t>tâm</w:t>
      </w:r>
      <w:r>
        <w:rPr>
          <w:spacing w:val="-7"/>
          <w:sz w:val="26"/>
        </w:rPr>
        <w:t> </w:t>
      </w:r>
      <w:r>
        <w:rPr>
          <w:sz w:val="26"/>
        </w:rPr>
        <w:t>bằng</w:t>
      </w:r>
      <w:r>
        <w:rPr>
          <w:spacing w:val="-5"/>
          <w:sz w:val="26"/>
        </w:rPr>
        <w:t> </w:t>
      </w:r>
      <w:r>
        <w:rPr>
          <w:sz w:val="26"/>
        </w:rPr>
        <w:t>Nghiệp</w:t>
      </w:r>
      <w:r>
        <w:rPr>
          <w:spacing w:val="-2"/>
          <w:sz w:val="26"/>
        </w:rPr>
        <w:t> duyên.</w:t>
      </w:r>
    </w:p>
    <w:p>
      <w:pPr>
        <w:pStyle w:val="BodyText"/>
        <w:spacing w:line="237" w:lineRule="auto" w:before="124"/>
        <w:ind w:left="708" w:right="139" w:hanging="284"/>
      </w:pPr>
      <w:r>
        <w:rPr>
          <w:rFonts w:ascii="Symbol" w:hAnsi="Symbol"/>
        </w:rPr>
        <w:t></w:t>
      </w:r>
      <w:r>
        <w:rPr>
          <w:spacing w:val="80"/>
        </w:rPr>
        <w:t> </w:t>
      </w:r>
      <w:r>
        <w:rPr/>
        <w:t>Pháp</w:t>
      </w:r>
      <w:r>
        <w:rPr>
          <w:spacing w:val="20"/>
        </w:rPr>
        <w:t> </w:t>
      </w:r>
      <w:r>
        <w:rPr/>
        <w:t>phi</w:t>
      </w:r>
      <w:r>
        <w:rPr>
          <w:spacing w:val="20"/>
        </w:rPr>
        <w:t> </w:t>
      </w:r>
      <w:r>
        <w:rPr/>
        <w:t>phiền</w:t>
      </w:r>
      <w:r>
        <w:rPr>
          <w:spacing w:val="20"/>
        </w:rPr>
        <w:t> </w:t>
      </w:r>
      <w:r>
        <w:rPr/>
        <w:t>toái</w:t>
      </w:r>
      <w:r>
        <w:rPr>
          <w:spacing w:val="20"/>
        </w:rPr>
        <w:t> </w:t>
      </w:r>
      <w:r>
        <w:rPr/>
        <w:t>làm</w:t>
      </w:r>
      <w:r>
        <w:rPr>
          <w:spacing w:val="19"/>
        </w:rPr>
        <w:t> </w:t>
      </w:r>
      <w:r>
        <w:rPr/>
        <w:t>duyên</w:t>
      </w:r>
      <w:r>
        <w:rPr>
          <w:spacing w:val="21"/>
        </w:rPr>
        <w:t> </w:t>
      </w:r>
      <w:r>
        <w:rPr/>
        <w:t>cho</w:t>
      </w:r>
      <w:r>
        <w:rPr>
          <w:spacing w:val="20"/>
        </w:rPr>
        <w:t> </w:t>
      </w:r>
      <w:r>
        <w:rPr/>
        <w:t>pháp</w:t>
      </w:r>
      <w:r>
        <w:rPr>
          <w:spacing w:val="20"/>
        </w:rPr>
        <w:t> </w:t>
      </w:r>
      <w:r>
        <w:rPr/>
        <w:t>phi</w:t>
      </w:r>
      <w:r>
        <w:rPr>
          <w:spacing w:val="23"/>
        </w:rPr>
        <w:t> </w:t>
      </w:r>
      <w:r>
        <w:rPr/>
        <w:t>phiền</w:t>
      </w:r>
      <w:r>
        <w:rPr>
          <w:spacing w:val="21"/>
        </w:rPr>
        <w:t> </w:t>
      </w:r>
      <w:r>
        <w:rPr/>
        <w:t>toái</w:t>
      </w:r>
      <w:r>
        <w:rPr>
          <w:spacing w:val="20"/>
        </w:rPr>
        <w:t> </w:t>
      </w:r>
      <w:r>
        <w:rPr/>
        <w:t>bằng</w:t>
      </w:r>
      <w:r>
        <w:rPr>
          <w:spacing w:val="20"/>
        </w:rPr>
        <w:t> </w:t>
      </w:r>
      <w:r>
        <w:rPr/>
        <w:t>Nghiệp</w:t>
      </w:r>
      <w:r>
        <w:rPr>
          <w:spacing w:val="20"/>
        </w:rPr>
        <w:t> </w:t>
      </w:r>
      <w:r>
        <w:rPr/>
        <w:t>duyên</w:t>
      </w:r>
      <w:r>
        <w:rPr>
          <w:spacing w:val="22"/>
        </w:rPr>
        <w:t> </w:t>
      </w:r>
      <w:r>
        <w:rPr/>
        <w:t>có</w:t>
      </w:r>
      <w:r>
        <w:rPr>
          <w:spacing w:val="20"/>
        </w:rPr>
        <w:t> </w:t>
      </w:r>
      <w:r>
        <w:rPr/>
        <w:t>Đồng sanh, Biệt thời:</w:t>
      </w:r>
    </w:p>
    <w:p>
      <w:pPr>
        <w:pStyle w:val="ListParagraph"/>
        <w:numPr>
          <w:ilvl w:val="0"/>
          <w:numId w:val="416"/>
        </w:numPr>
        <w:tabs>
          <w:tab w:pos="993" w:val="left" w:leader="none"/>
        </w:tabs>
        <w:spacing w:line="244" w:lineRule="auto" w:before="0" w:after="0"/>
        <w:ind w:left="993" w:right="137" w:hanging="286"/>
        <w:jc w:val="left"/>
        <w:rPr>
          <w:sz w:val="26"/>
        </w:rPr>
      </w:pPr>
      <w:r>
        <w:rPr>
          <w:sz w:val="26"/>
        </w:rPr>
        <w:t>Đồng</w:t>
      </w:r>
      <w:r>
        <w:rPr>
          <w:spacing w:val="-3"/>
          <w:sz w:val="26"/>
        </w:rPr>
        <w:t> </w:t>
      </w:r>
      <w:r>
        <w:rPr>
          <w:sz w:val="26"/>
        </w:rPr>
        <w:t>sanh</w:t>
      </w:r>
      <w:r>
        <w:rPr>
          <w:spacing w:val="-1"/>
          <w:sz w:val="26"/>
        </w:rPr>
        <w:t> </w:t>
      </w:r>
      <w:r>
        <w:rPr>
          <w:sz w:val="26"/>
        </w:rPr>
        <w:t>như:</w:t>
      </w:r>
      <w:r>
        <w:rPr>
          <w:spacing w:val="-3"/>
          <w:sz w:val="26"/>
        </w:rPr>
        <w:t> </w:t>
      </w:r>
      <w:r>
        <w:rPr>
          <w:sz w:val="26"/>
        </w:rPr>
        <w:t>Tư </w:t>
      </w:r>
      <w:r>
        <w:rPr>
          <w:i/>
          <w:sz w:val="26"/>
        </w:rPr>
        <w:t>(cetanā)</w:t>
      </w:r>
      <w:r>
        <w:rPr>
          <w:i/>
          <w:spacing w:val="-4"/>
          <w:sz w:val="26"/>
        </w:rPr>
        <w:t> </w:t>
      </w:r>
      <w:r>
        <w:rPr>
          <w:sz w:val="26"/>
        </w:rPr>
        <w:t>phi phiền</w:t>
      </w:r>
      <w:r>
        <w:rPr>
          <w:spacing w:val="-3"/>
          <w:sz w:val="26"/>
        </w:rPr>
        <w:t> </w:t>
      </w:r>
      <w:r>
        <w:rPr>
          <w:sz w:val="26"/>
        </w:rPr>
        <w:t>toái</w:t>
      </w:r>
      <w:r>
        <w:rPr>
          <w:spacing w:val="-2"/>
          <w:sz w:val="26"/>
        </w:rPr>
        <w:t> </w:t>
      </w:r>
      <w:r>
        <w:rPr>
          <w:sz w:val="26"/>
        </w:rPr>
        <w:t>làm</w:t>
      </w:r>
      <w:r>
        <w:rPr>
          <w:spacing w:val="-2"/>
          <w:sz w:val="26"/>
        </w:rPr>
        <w:t> </w:t>
      </w:r>
      <w:r>
        <w:rPr>
          <w:sz w:val="26"/>
        </w:rPr>
        <w:t>duyên</w:t>
      </w:r>
      <w:r>
        <w:rPr>
          <w:spacing w:val="-2"/>
          <w:sz w:val="26"/>
        </w:rPr>
        <w:t> </w:t>
      </w:r>
      <w:r>
        <w:rPr>
          <w:sz w:val="26"/>
        </w:rPr>
        <w:t>cho</w:t>
      </w:r>
      <w:r>
        <w:rPr>
          <w:spacing w:val="-3"/>
          <w:sz w:val="26"/>
        </w:rPr>
        <w:t> </w:t>
      </w:r>
      <w:r>
        <w:rPr>
          <w:sz w:val="26"/>
        </w:rPr>
        <w:t>uẩn</w:t>
      </w:r>
      <w:r>
        <w:rPr>
          <w:spacing w:val="-3"/>
          <w:sz w:val="26"/>
        </w:rPr>
        <w:t> </w:t>
      </w:r>
      <w:r>
        <w:rPr>
          <w:sz w:val="26"/>
        </w:rPr>
        <w:t>tương</w:t>
      </w:r>
      <w:r>
        <w:rPr>
          <w:spacing w:val="-3"/>
          <w:sz w:val="26"/>
        </w:rPr>
        <w:t> </w:t>
      </w:r>
      <w:r>
        <w:rPr>
          <w:sz w:val="26"/>
        </w:rPr>
        <w:t>ưng</w:t>
      </w:r>
      <w:r>
        <w:rPr>
          <w:spacing w:val="-1"/>
          <w:sz w:val="26"/>
        </w:rPr>
        <w:t> </w:t>
      </w:r>
      <w:r>
        <w:rPr>
          <w:sz w:val="26"/>
        </w:rPr>
        <w:t>và</w:t>
      </w:r>
      <w:r>
        <w:rPr>
          <w:spacing w:val="-3"/>
          <w:sz w:val="26"/>
        </w:rPr>
        <w:t> </w:t>
      </w:r>
      <w:r>
        <w:rPr>
          <w:sz w:val="26"/>
        </w:rPr>
        <w:t>sắc</w:t>
      </w:r>
      <w:r>
        <w:rPr>
          <w:spacing w:val="-2"/>
          <w:sz w:val="26"/>
        </w:rPr>
        <w:t> </w:t>
      </w:r>
      <w:r>
        <w:rPr>
          <w:sz w:val="26"/>
        </w:rPr>
        <w:t>tâm bằng Nghiệp duyên.</w:t>
      </w:r>
    </w:p>
    <w:p>
      <w:pPr>
        <w:pStyle w:val="ListParagraph"/>
        <w:numPr>
          <w:ilvl w:val="0"/>
          <w:numId w:val="416"/>
        </w:numPr>
        <w:tabs>
          <w:tab w:pos="993" w:val="left" w:leader="none"/>
        </w:tabs>
        <w:spacing w:line="240" w:lineRule="auto" w:before="0" w:after="0"/>
        <w:ind w:left="993" w:right="140" w:hanging="286"/>
        <w:jc w:val="left"/>
        <w:rPr>
          <w:sz w:val="26"/>
        </w:rPr>
      </w:pPr>
      <w:r>
        <w:rPr>
          <w:sz w:val="26"/>
        </w:rPr>
        <w:t>Biệt</w:t>
      </w:r>
      <w:r>
        <w:rPr>
          <w:spacing w:val="-3"/>
          <w:sz w:val="26"/>
        </w:rPr>
        <w:t> </w:t>
      </w:r>
      <w:r>
        <w:rPr>
          <w:sz w:val="26"/>
        </w:rPr>
        <w:t>thời</w:t>
      </w:r>
      <w:r>
        <w:rPr>
          <w:spacing w:val="-3"/>
          <w:sz w:val="26"/>
        </w:rPr>
        <w:t> </w:t>
      </w:r>
      <w:r>
        <w:rPr>
          <w:sz w:val="26"/>
        </w:rPr>
        <w:t>như:</w:t>
      </w:r>
      <w:r>
        <w:rPr>
          <w:spacing w:val="-1"/>
          <w:sz w:val="26"/>
        </w:rPr>
        <w:t> </w:t>
      </w:r>
      <w:r>
        <w:rPr>
          <w:sz w:val="26"/>
        </w:rPr>
        <w:t>Tư</w:t>
      </w:r>
      <w:r>
        <w:rPr>
          <w:spacing w:val="-1"/>
          <w:sz w:val="26"/>
        </w:rPr>
        <w:t> </w:t>
      </w:r>
      <w:r>
        <w:rPr>
          <w:sz w:val="26"/>
        </w:rPr>
        <w:t>phi</w:t>
      </w:r>
      <w:r>
        <w:rPr>
          <w:spacing w:val="-2"/>
          <w:sz w:val="26"/>
        </w:rPr>
        <w:t> </w:t>
      </w:r>
      <w:r>
        <w:rPr>
          <w:sz w:val="26"/>
        </w:rPr>
        <w:t>phiền</w:t>
      </w:r>
      <w:r>
        <w:rPr>
          <w:spacing w:val="-2"/>
          <w:sz w:val="26"/>
        </w:rPr>
        <w:t> </w:t>
      </w:r>
      <w:r>
        <w:rPr>
          <w:sz w:val="26"/>
        </w:rPr>
        <w:t>toái làm</w:t>
      </w:r>
      <w:r>
        <w:rPr>
          <w:spacing w:val="-2"/>
          <w:sz w:val="26"/>
        </w:rPr>
        <w:t> </w:t>
      </w:r>
      <w:r>
        <w:rPr>
          <w:sz w:val="26"/>
        </w:rPr>
        <w:t>duyên</w:t>
      </w:r>
      <w:r>
        <w:rPr>
          <w:spacing w:val="-2"/>
          <w:sz w:val="26"/>
        </w:rPr>
        <w:t> </w:t>
      </w:r>
      <w:r>
        <w:rPr>
          <w:sz w:val="26"/>
        </w:rPr>
        <w:t>cho</w:t>
      </w:r>
      <w:r>
        <w:rPr>
          <w:spacing w:val="-2"/>
          <w:sz w:val="26"/>
        </w:rPr>
        <w:t> </w:t>
      </w:r>
      <w:r>
        <w:rPr>
          <w:sz w:val="26"/>
        </w:rPr>
        <w:t>uẩn quả và</w:t>
      </w:r>
      <w:r>
        <w:rPr>
          <w:spacing w:val="-3"/>
          <w:sz w:val="26"/>
        </w:rPr>
        <w:t> </w:t>
      </w:r>
      <w:r>
        <w:rPr>
          <w:sz w:val="26"/>
        </w:rPr>
        <w:t>sắc tục sinh</w:t>
      </w:r>
      <w:r>
        <w:rPr>
          <w:spacing w:val="-2"/>
          <w:sz w:val="26"/>
        </w:rPr>
        <w:t> </w:t>
      </w:r>
      <w:r>
        <w:rPr>
          <w:sz w:val="26"/>
        </w:rPr>
        <w:t>bằng Nghiệp </w:t>
      </w:r>
      <w:r>
        <w:rPr>
          <w:spacing w:val="-2"/>
          <w:sz w:val="26"/>
        </w:rPr>
        <w:t>duyên.</w:t>
      </w:r>
    </w:p>
    <w:p>
      <w:pPr>
        <w:pStyle w:val="Heading2"/>
        <w:spacing w:line="290" w:lineRule="exact" w:before="0"/>
      </w:pPr>
      <w:r>
        <w:rPr>
          <w:spacing w:val="-4"/>
        </w:rPr>
        <w:t>531.</w:t>
      </w:r>
    </w:p>
    <w:p>
      <w:pPr>
        <w:pStyle w:val="BodyText"/>
        <w:spacing w:line="297" w:lineRule="exact"/>
        <w:ind w:left="708"/>
      </w:pPr>
      <w:r>
        <w:rPr/>
        <w:t>Pháp</w:t>
      </w:r>
      <w:r>
        <w:rPr>
          <w:spacing w:val="-5"/>
        </w:rPr>
        <w:t> </w:t>
      </w:r>
      <w:r>
        <w:rPr/>
        <w:t>phi</w:t>
      </w:r>
      <w:r>
        <w:rPr>
          <w:spacing w:val="-5"/>
        </w:rPr>
        <w:t> </w:t>
      </w:r>
      <w:r>
        <w:rPr/>
        <w:t>phiền</w:t>
      </w:r>
      <w:r>
        <w:rPr>
          <w:spacing w:val="-4"/>
        </w:rPr>
        <w:t> </w:t>
      </w:r>
      <w:r>
        <w:rPr/>
        <w:t>toái</w:t>
      </w:r>
      <w:r>
        <w:rPr>
          <w:spacing w:val="-4"/>
        </w:rPr>
        <w:t> </w:t>
      </w:r>
      <w:r>
        <w:rPr/>
        <w:t>làm</w:t>
      </w:r>
      <w:r>
        <w:rPr>
          <w:spacing w:val="-5"/>
        </w:rPr>
        <w:t> </w:t>
      </w:r>
      <w:r>
        <w:rPr/>
        <w:t>duyên</w:t>
      </w:r>
      <w:r>
        <w:rPr>
          <w:spacing w:val="-4"/>
        </w:rPr>
        <w:t> </w:t>
      </w:r>
      <w:r>
        <w:rPr/>
        <w:t>cho</w:t>
      </w:r>
      <w:r>
        <w:rPr>
          <w:spacing w:val="-4"/>
        </w:rPr>
        <w:t> </w:t>
      </w:r>
      <w:r>
        <w:rPr/>
        <w:t>pháp</w:t>
      </w:r>
      <w:r>
        <w:rPr>
          <w:spacing w:val="-2"/>
        </w:rPr>
        <w:t> </w:t>
      </w:r>
      <w:r>
        <w:rPr/>
        <w:t>phi</w:t>
      </w:r>
      <w:r>
        <w:rPr>
          <w:spacing w:val="-2"/>
        </w:rPr>
        <w:t> </w:t>
      </w:r>
      <w:r>
        <w:rPr/>
        <w:t>phiền</w:t>
      </w:r>
      <w:r>
        <w:rPr>
          <w:spacing w:val="-4"/>
        </w:rPr>
        <w:t> </w:t>
      </w:r>
      <w:r>
        <w:rPr/>
        <w:t>toái</w:t>
      </w:r>
      <w:r>
        <w:rPr>
          <w:spacing w:val="-2"/>
        </w:rPr>
        <w:t> </w:t>
      </w:r>
      <w:r>
        <w:rPr/>
        <w:t>bằng</w:t>
      </w:r>
      <w:r>
        <w:rPr>
          <w:spacing w:val="-5"/>
        </w:rPr>
        <w:t> </w:t>
      </w:r>
      <w:r>
        <w:rPr/>
        <w:t>Quả</w:t>
      </w:r>
      <w:r>
        <w:rPr>
          <w:spacing w:val="-5"/>
        </w:rPr>
        <w:t> </w:t>
      </w:r>
      <w:r>
        <w:rPr/>
        <w:t>duyên</w:t>
      </w:r>
      <w:r>
        <w:rPr>
          <w:spacing w:val="-1"/>
        </w:rPr>
        <w:t> </w:t>
      </w:r>
      <w:r>
        <w:rPr/>
        <w:t>có</w:t>
      </w:r>
      <w:r>
        <w:rPr>
          <w:spacing w:val="-4"/>
        </w:rPr>
        <w:t> </w:t>
      </w:r>
      <w:r>
        <w:rPr/>
        <w:t>1</w:t>
      </w:r>
      <w:r>
        <w:rPr>
          <w:spacing w:val="-4"/>
        </w:rPr>
        <w:t> câu.</w:t>
      </w:r>
    </w:p>
    <w:p>
      <w:pPr>
        <w:pStyle w:val="Heading2"/>
        <w:spacing w:line="298" w:lineRule="exact" w:before="3"/>
      </w:pPr>
      <w:r>
        <w:rPr>
          <w:spacing w:val="-4"/>
        </w:rPr>
        <w:t>532.</w:t>
      </w:r>
    </w:p>
    <w:p>
      <w:pPr>
        <w:pStyle w:val="BodyText"/>
        <w:ind w:left="708" w:right="139"/>
      </w:pPr>
      <w:r>
        <w:rPr/>
        <w:t>Pháp phiền toái làm duyên cho pháp phiền toái bằng Thực duyên, bằng Quyền duyên, bằng Thiền duyên, bằng Đạo duyên, bằng Tương ưng duyên.</w:t>
      </w:r>
    </w:p>
    <w:p>
      <w:pPr>
        <w:pStyle w:val="Heading2"/>
      </w:pPr>
      <w:r>
        <w:rPr>
          <w:spacing w:val="-4"/>
        </w:rPr>
        <w:t>533.</w:t>
      </w:r>
    </w:p>
    <w:p>
      <w:pPr>
        <w:pStyle w:val="BodyText"/>
        <w:ind w:left="708" w:right="139" w:hanging="284"/>
      </w:pPr>
      <w:r>
        <w:rPr>
          <w:rFonts w:ascii="Symbol" w:hAnsi="Symbol"/>
        </w:rPr>
        <w:t></w:t>
      </w:r>
      <w:r>
        <w:rPr>
          <w:spacing w:val="80"/>
        </w:rPr>
        <w:t> </w:t>
      </w:r>
      <w:r>
        <w:rPr/>
        <w:t>Pháp</w:t>
      </w:r>
      <w:r>
        <w:rPr>
          <w:spacing w:val="-3"/>
        </w:rPr>
        <w:t> </w:t>
      </w:r>
      <w:r>
        <w:rPr/>
        <w:t>phiền</w:t>
      </w:r>
      <w:r>
        <w:rPr>
          <w:spacing w:val="-2"/>
        </w:rPr>
        <w:t> </w:t>
      </w:r>
      <w:r>
        <w:rPr/>
        <w:t>toái</w:t>
      </w:r>
      <w:r>
        <w:rPr>
          <w:spacing w:val="-3"/>
        </w:rPr>
        <w:t> </w:t>
      </w:r>
      <w:r>
        <w:rPr/>
        <w:t>làm</w:t>
      </w:r>
      <w:r>
        <w:rPr>
          <w:spacing w:val="-5"/>
        </w:rPr>
        <w:t> </w:t>
      </w:r>
      <w:r>
        <w:rPr/>
        <w:t>duyên cho</w:t>
      </w:r>
      <w:r>
        <w:rPr>
          <w:spacing w:val="-3"/>
        </w:rPr>
        <w:t> </w:t>
      </w:r>
      <w:r>
        <w:rPr/>
        <w:t>pháp</w:t>
      </w:r>
      <w:r>
        <w:rPr>
          <w:spacing w:val="-2"/>
        </w:rPr>
        <w:t> </w:t>
      </w:r>
      <w:r>
        <w:rPr/>
        <w:t>phi phiền toái</w:t>
      </w:r>
      <w:r>
        <w:rPr>
          <w:spacing w:val="-3"/>
        </w:rPr>
        <w:t> </w:t>
      </w:r>
      <w:r>
        <w:rPr/>
        <w:t>bằng Bất</w:t>
      </w:r>
      <w:r>
        <w:rPr>
          <w:spacing w:val="-3"/>
        </w:rPr>
        <w:t> </w:t>
      </w:r>
      <w:r>
        <w:rPr/>
        <w:t>tương</w:t>
      </w:r>
      <w:r>
        <w:rPr>
          <w:spacing w:val="-3"/>
        </w:rPr>
        <w:t> </w:t>
      </w:r>
      <w:r>
        <w:rPr/>
        <w:t>ưng</w:t>
      </w:r>
      <w:r>
        <w:rPr>
          <w:spacing w:val="-1"/>
        </w:rPr>
        <w:t> </w:t>
      </w:r>
      <w:r>
        <w:rPr/>
        <w:t>duyên có</w:t>
      </w:r>
      <w:r>
        <w:rPr>
          <w:spacing w:val="-3"/>
        </w:rPr>
        <w:t> </w:t>
      </w:r>
      <w:r>
        <w:rPr/>
        <w:t>Đồng sanh, Hậu sanh,... tóm tắt...</w:t>
      </w:r>
    </w:p>
    <w:p>
      <w:pPr>
        <w:pStyle w:val="BodyText"/>
        <w:spacing w:line="237" w:lineRule="auto" w:before="122"/>
        <w:ind w:left="708" w:right="139" w:hanging="284"/>
      </w:pPr>
      <w:r>
        <w:rPr>
          <w:rFonts w:ascii="Symbol" w:hAnsi="Symbol"/>
        </w:rPr>
        <w:t></w:t>
      </w:r>
      <w:r>
        <w:rPr>
          <w:spacing w:val="80"/>
        </w:rPr>
        <w:t> </w:t>
      </w:r>
      <w:r>
        <w:rPr/>
        <w:t>Pháp phi phiền toái làm duyên cho pháp phi phiền toái bằng Bất tương ưng duyên có</w:t>
      </w:r>
      <w:r>
        <w:rPr>
          <w:spacing w:val="40"/>
        </w:rPr>
        <w:t> </w:t>
      </w:r>
      <w:r>
        <w:rPr/>
        <w:t>Đồng sanh, Tiền sanh và Hậu sanh... tóm tắt...</w:t>
      </w:r>
    </w:p>
    <w:p>
      <w:pPr>
        <w:pStyle w:val="BodyText"/>
        <w:spacing w:line="237" w:lineRule="auto" w:before="125"/>
        <w:ind w:right="804" w:hanging="570"/>
      </w:pPr>
      <w:r>
        <w:rPr>
          <w:rFonts w:ascii="Symbol" w:hAnsi="Symbol"/>
        </w:rPr>
        <w:t></w:t>
      </w:r>
      <w:r>
        <w:rPr>
          <w:spacing w:val="80"/>
        </w:rPr>
        <w:t> </w:t>
      </w:r>
      <w:r>
        <w:rPr/>
        <w:t>Pháp phi phiền toái làm duyên cho pháp phiền toái bằng Bất tương ưng duyên: Tiền</w:t>
      </w:r>
      <w:r>
        <w:rPr>
          <w:spacing w:val="-4"/>
        </w:rPr>
        <w:t> </w:t>
      </w:r>
      <w:r>
        <w:rPr/>
        <w:t>sanh</w:t>
      </w:r>
      <w:r>
        <w:rPr>
          <w:spacing w:val="-4"/>
        </w:rPr>
        <w:t> </w:t>
      </w:r>
      <w:r>
        <w:rPr/>
        <w:t>như:</w:t>
      </w:r>
      <w:r>
        <w:rPr>
          <w:spacing w:val="-4"/>
        </w:rPr>
        <w:t> </w:t>
      </w:r>
      <w:r>
        <w:rPr/>
        <w:t>Vật</w:t>
      </w:r>
      <w:r>
        <w:rPr>
          <w:spacing w:val="-3"/>
        </w:rPr>
        <w:t> </w:t>
      </w:r>
      <w:r>
        <w:rPr/>
        <w:t>làm</w:t>
      </w:r>
      <w:r>
        <w:rPr>
          <w:spacing w:val="-1"/>
        </w:rPr>
        <w:t> </w:t>
      </w:r>
      <w:r>
        <w:rPr/>
        <w:t>duyên</w:t>
      </w:r>
      <w:r>
        <w:rPr>
          <w:spacing w:val="-3"/>
        </w:rPr>
        <w:t> </w:t>
      </w:r>
      <w:r>
        <w:rPr/>
        <w:t>cho</w:t>
      </w:r>
      <w:r>
        <w:rPr>
          <w:spacing w:val="-1"/>
        </w:rPr>
        <w:t> </w:t>
      </w:r>
      <w:r>
        <w:rPr/>
        <w:t>uẩn</w:t>
      </w:r>
      <w:r>
        <w:rPr>
          <w:spacing w:val="-4"/>
        </w:rPr>
        <w:t> </w:t>
      </w:r>
      <w:r>
        <w:rPr/>
        <w:t>phiền</w:t>
      </w:r>
      <w:r>
        <w:rPr>
          <w:spacing w:val="-3"/>
        </w:rPr>
        <w:t> </w:t>
      </w:r>
      <w:r>
        <w:rPr/>
        <w:t>toái</w:t>
      </w:r>
      <w:r>
        <w:rPr>
          <w:spacing w:val="-3"/>
        </w:rPr>
        <w:t> </w:t>
      </w:r>
      <w:r>
        <w:rPr/>
        <w:t>bằng</w:t>
      </w:r>
      <w:r>
        <w:rPr>
          <w:spacing w:val="-4"/>
        </w:rPr>
        <w:t> </w:t>
      </w:r>
      <w:r>
        <w:rPr/>
        <w:t>Bất</w:t>
      </w:r>
      <w:r>
        <w:rPr>
          <w:spacing w:val="-4"/>
        </w:rPr>
        <w:t> </w:t>
      </w:r>
      <w:r>
        <w:rPr/>
        <w:t>tương</w:t>
      </w:r>
      <w:r>
        <w:rPr>
          <w:spacing w:val="-4"/>
        </w:rPr>
        <w:t> </w:t>
      </w:r>
      <w:r>
        <w:rPr/>
        <w:t>ưng duyên.</w:t>
      </w:r>
    </w:p>
    <w:p>
      <w:pPr>
        <w:pStyle w:val="Heading2"/>
        <w:spacing w:before="5"/>
      </w:pPr>
      <w:r>
        <w:rPr>
          <w:spacing w:val="-4"/>
        </w:rPr>
        <w:t>534.</w:t>
      </w:r>
    </w:p>
    <w:p>
      <w:pPr>
        <w:pStyle w:val="BodyText"/>
        <w:ind w:left="708" w:hanging="284"/>
      </w:pPr>
      <w:r>
        <w:rPr>
          <w:rFonts w:ascii="Symbol" w:hAnsi="Symbol"/>
        </w:rPr>
        <w:t></w:t>
      </w:r>
      <w:r>
        <w:rPr>
          <w:spacing w:val="80"/>
        </w:rPr>
        <w:t> </w:t>
      </w:r>
      <w:r>
        <w:rPr/>
        <w:t>Pháp</w:t>
      </w:r>
      <w:r>
        <w:rPr>
          <w:spacing w:val="24"/>
        </w:rPr>
        <w:t> </w:t>
      </w:r>
      <w:r>
        <w:rPr/>
        <w:t>phiền</w:t>
      </w:r>
      <w:r>
        <w:rPr>
          <w:spacing w:val="26"/>
        </w:rPr>
        <w:t> </w:t>
      </w:r>
      <w:r>
        <w:rPr/>
        <w:t>toái</w:t>
      </w:r>
      <w:r>
        <w:rPr>
          <w:spacing w:val="24"/>
        </w:rPr>
        <w:t> </w:t>
      </w:r>
      <w:r>
        <w:rPr/>
        <w:t>làm</w:t>
      </w:r>
      <w:r>
        <w:rPr>
          <w:spacing w:val="24"/>
        </w:rPr>
        <w:t> </w:t>
      </w:r>
      <w:r>
        <w:rPr/>
        <w:t>duyên</w:t>
      </w:r>
      <w:r>
        <w:rPr>
          <w:spacing w:val="25"/>
        </w:rPr>
        <w:t> </w:t>
      </w:r>
      <w:r>
        <w:rPr/>
        <w:t>cho</w:t>
      </w:r>
      <w:r>
        <w:rPr>
          <w:spacing w:val="24"/>
        </w:rPr>
        <w:t> </w:t>
      </w:r>
      <w:r>
        <w:rPr/>
        <w:t>pháp</w:t>
      </w:r>
      <w:r>
        <w:rPr>
          <w:spacing w:val="24"/>
        </w:rPr>
        <w:t> </w:t>
      </w:r>
      <w:r>
        <w:rPr/>
        <w:t>phiền</w:t>
      </w:r>
      <w:r>
        <w:rPr>
          <w:spacing w:val="24"/>
        </w:rPr>
        <w:t> </w:t>
      </w:r>
      <w:r>
        <w:rPr/>
        <w:t>toái</w:t>
      </w:r>
      <w:r>
        <w:rPr>
          <w:spacing w:val="24"/>
        </w:rPr>
        <w:t> </w:t>
      </w:r>
      <w:r>
        <w:rPr/>
        <w:t>bằng</w:t>
      </w:r>
      <w:r>
        <w:rPr>
          <w:spacing w:val="24"/>
        </w:rPr>
        <w:t> </w:t>
      </w:r>
      <w:r>
        <w:rPr/>
        <w:t>Hiện</w:t>
      </w:r>
      <w:r>
        <w:rPr>
          <w:spacing w:val="24"/>
        </w:rPr>
        <w:t> </w:t>
      </w:r>
      <w:r>
        <w:rPr/>
        <w:t>hữu</w:t>
      </w:r>
      <w:r>
        <w:rPr>
          <w:spacing w:val="24"/>
        </w:rPr>
        <w:t> </w:t>
      </w:r>
      <w:r>
        <w:rPr/>
        <w:t>duyên</w:t>
      </w:r>
      <w:r>
        <w:rPr>
          <w:spacing w:val="27"/>
        </w:rPr>
        <w:t> </w:t>
      </w:r>
      <w:r>
        <w:rPr/>
        <w:t>có</w:t>
      </w:r>
      <w:r>
        <w:rPr>
          <w:spacing w:val="23"/>
        </w:rPr>
        <w:t> </w:t>
      </w:r>
      <w:r>
        <w:rPr/>
        <w:t>1</w:t>
      </w:r>
      <w:r>
        <w:rPr>
          <w:spacing w:val="23"/>
        </w:rPr>
        <w:t> </w:t>
      </w:r>
      <w:r>
        <w:rPr/>
        <w:t>câu,</w:t>
      </w:r>
      <w:r>
        <w:rPr>
          <w:spacing w:val="23"/>
        </w:rPr>
        <w:t> </w:t>
      </w:r>
      <w:r>
        <w:rPr/>
        <w:t>như phần liên quan.</w:t>
      </w:r>
    </w:p>
    <w:p>
      <w:pPr>
        <w:pStyle w:val="BodyText"/>
        <w:spacing w:before="118"/>
        <w:ind w:left="708" w:right="139" w:hanging="284"/>
      </w:pPr>
      <w:r>
        <w:rPr>
          <w:rFonts w:ascii="Symbol" w:hAnsi="Symbol"/>
        </w:rPr>
        <w:t></w:t>
      </w:r>
      <w:r>
        <w:rPr>
          <w:spacing w:val="80"/>
        </w:rPr>
        <w:t> </w:t>
      </w:r>
      <w:r>
        <w:rPr/>
        <w:t>Pháp</w:t>
      </w:r>
      <w:r>
        <w:rPr>
          <w:spacing w:val="33"/>
        </w:rPr>
        <w:t> </w:t>
      </w:r>
      <w:r>
        <w:rPr/>
        <w:t>phiền</w:t>
      </w:r>
      <w:r>
        <w:rPr>
          <w:spacing w:val="33"/>
        </w:rPr>
        <w:t> </w:t>
      </w:r>
      <w:r>
        <w:rPr/>
        <w:t>toái</w:t>
      </w:r>
      <w:r>
        <w:rPr>
          <w:spacing w:val="34"/>
        </w:rPr>
        <w:t> </w:t>
      </w:r>
      <w:r>
        <w:rPr/>
        <w:t>làm</w:t>
      </w:r>
      <w:r>
        <w:rPr>
          <w:spacing w:val="31"/>
        </w:rPr>
        <w:t> </w:t>
      </w:r>
      <w:r>
        <w:rPr/>
        <w:t>duyên</w:t>
      </w:r>
      <w:r>
        <w:rPr>
          <w:spacing w:val="35"/>
        </w:rPr>
        <w:t> </w:t>
      </w:r>
      <w:r>
        <w:rPr/>
        <w:t>cho</w:t>
      </w:r>
      <w:r>
        <w:rPr>
          <w:spacing w:val="33"/>
        </w:rPr>
        <w:t> </w:t>
      </w:r>
      <w:r>
        <w:rPr/>
        <w:t>pháp</w:t>
      </w:r>
      <w:r>
        <w:rPr>
          <w:spacing w:val="36"/>
        </w:rPr>
        <w:t> </w:t>
      </w:r>
      <w:r>
        <w:rPr/>
        <w:t>phi</w:t>
      </w:r>
      <w:r>
        <w:rPr>
          <w:spacing w:val="33"/>
        </w:rPr>
        <w:t> </w:t>
      </w:r>
      <w:r>
        <w:rPr/>
        <w:t>phiền</w:t>
      </w:r>
      <w:r>
        <w:rPr>
          <w:spacing w:val="34"/>
        </w:rPr>
        <w:t> </w:t>
      </w:r>
      <w:r>
        <w:rPr/>
        <w:t>toái</w:t>
      </w:r>
      <w:r>
        <w:rPr>
          <w:spacing w:val="33"/>
        </w:rPr>
        <w:t> </w:t>
      </w:r>
      <w:r>
        <w:rPr/>
        <w:t>bằng</w:t>
      </w:r>
      <w:r>
        <w:rPr>
          <w:spacing w:val="33"/>
        </w:rPr>
        <w:t> </w:t>
      </w:r>
      <w:r>
        <w:rPr/>
        <w:t>Hiện</w:t>
      </w:r>
      <w:r>
        <w:rPr>
          <w:spacing w:val="34"/>
        </w:rPr>
        <w:t> </w:t>
      </w:r>
      <w:r>
        <w:rPr/>
        <w:t>hữu</w:t>
      </w:r>
      <w:r>
        <w:rPr>
          <w:spacing w:val="36"/>
        </w:rPr>
        <w:t> </w:t>
      </w:r>
      <w:r>
        <w:rPr/>
        <w:t>duyên</w:t>
      </w:r>
      <w:r>
        <w:rPr>
          <w:spacing w:val="35"/>
        </w:rPr>
        <w:t> </w:t>
      </w:r>
      <w:r>
        <w:rPr/>
        <w:t>có</w:t>
      </w:r>
      <w:r>
        <w:rPr>
          <w:spacing w:val="33"/>
        </w:rPr>
        <w:t> </w:t>
      </w:r>
      <w:r>
        <w:rPr/>
        <w:t>Đồng sanh, Hậu sanh,... tóm tắt...</w:t>
      </w:r>
    </w:p>
    <w:p>
      <w:pPr>
        <w:pStyle w:val="BodyText"/>
        <w:spacing w:before="119"/>
        <w:ind w:left="708" w:right="139" w:hanging="284"/>
      </w:pPr>
      <w:r>
        <w:rPr>
          <w:rFonts w:ascii="Symbol" w:hAnsi="Symbol"/>
        </w:rPr>
        <w:t></w:t>
      </w:r>
      <w:r>
        <w:rPr>
          <w:spacing w:val="80"/>
        </w:rPr>
        <w:t> </w:t>
      </w:r>
      <w:r>
        <w:rPr/>
        <w:t>Pháp phiền toái làm</w:t>
      </w:r>
      <w:r>
        <w:rPr>
          <w:spacing w:val="-3"/>
        </w:rPr>
        <w:t> </w:t>
      </w:r>
      <w:r>
        <w:rPr/>
        <w:t>duyên cho những pháp phiền toái và phi phiền toái bằng Hiện hữu duyên: Như phần liên quan.</w:t>
      </w:r>
    </w:p>
    <w:p>
      <w:pPr>
        <w:pStyle w:val="BodyText"/>
        <w:spacing w:line="237" w:lineRule="auto" w:before="123"/>
        <w:ind w:left="708" w:right="139" w:hanging="284"/>
      </w:pPr>
      <w:r>
        <w:rPr>
          <w:rFonts w:ascii="Symbol" w:hAnsi="Symbol"/>
        </w:rPr>
        <w:t></w:t>
      </w:r>
      <w:r>
        <w:rPr>
          <w:spacing w:val="80"/>
        </w:rPr>
        <w:t> </w:t>
      </w:r>
      <w:r>
        <w:rPr/>
        <w:t>Pháp phi phiền toái làm duyên cho pháp phi phiền toái bằng Hiện hữu duyên có Đồng sanh, Tiền sanh, Hậu sanh, Thực và Quyền... tóm tắt... .</w:t>
      </w:r>
    </w:p>
    <w:p>
      <w:pPr>
        <w:pStyle w:val="BodyText"/>
        <w:spacing w:line="237" w:lineRule="auto" w:before="125"/>
        <w:ind w:left="708" w:right="139" w:hanging="284"/>
      </w:pPr>
      <w:r>
        <w:rPr>
          <w:rFonts w:ascii="Symbol" w:hAnsi="Symbol"/>
        </w:rPr>
        <w:t></w:t>
      </w:r>
      <w:r>
        <w:rPr>
          <w:spacing w:val="80"/>
        </w:rPr>
        <w:t> </w:t>
      </w:r>
      <w:r>
        <w:rPr/>
        <w:t>Pháp</w:t>
      </w:r>
      <w:r>
        <w:rPr>
          <w:spacing w:val="33"/>
        </w:rPr>
        <w:t> </w:t>
      </w:r>
      <w:r>
        <w:rPr/>
        <w:t>phi</w:t>
      </w:r>
      <w:r>
        <w:rPr>
          <w:spacing w:val="33"/>
        </w:rPr>
        <w:t> </w:t>
      </w:r>
      <w:r>
        <w:rPr/>
        <w:t>phiền</w:t>
      </w:r>
      <w:r>
        <w:rPr>
          <w:spacing w:val="34"/>
        </w:rPr>
        <w:t> </w:t>
      </w:r>
      <w:r>
        <w:rPr/>
        <w:t>toái</w:t>
      </w:r>
      <w:r>
        <w:rPr>
          <w:spacing w:val="33"/>
        </w:rPr>
        <w:t> </w:t>
      </w:r>
      <w:r>
        <w:rPr/>
        <w:t>làm</w:t>
      </w:r>
      <w:r>
        <w:rPr>
          <w:spacing w:val="32"/>
        </w:rPr>
        <w:t> </w:t>
      </w:r>
      <w:r>
        <w:rPr/>
        <w:t>duyên</w:t>
      </w:r>
      <w:r>
        <w:rPr>
          <w:spacing w:val="34"/>
        </w:rPr>
        <w:t> </w:t>
      </w:r>
      <w:r>
        <w:rPr/>
        <w:t>cho</w:t>
      </w:r>
      <w:r>
        <w:rPr>
          <w:spacing w:val="33"/>
        </w:rPr>
        <w:t> </w:t>
      </w:r>
      <w:r>
        <w:rPr/>
        <w:t>pháp</w:t>
      </w:r>
      <w:r>
        <w:rPr>
          <w:spacing w:val="34"/>
        </w:rPr>
        <w:t> </w:t>
      </w:r>
      <w:r>
        <w:rPr/>
        <w:t>phiền</w:t>
      </w:r>
      <w:r>
        <w:rPr>
          <w:spacing w:val="34"/>
        </w:rPr>
        <w:t> </w:t>
      </w:r>
      <w:r>
        <w:rPr/>
        <w:t>toái</w:t>
      </w:r>
      <w:r>
        <w:rPr>
          <w:spacing w:val="33"/>
        </w:rPr>
        <w:t> </w:t>
      </w:r>
      <w:r>
        <w:rPr/>
        <w:t>bằng</w:t>
      </w:r>
      <w:r>
        <w:rPr>
          <w:spacing w:val="33"/>
        </w:rPr>
        <w:t> </w:t>
      </w:r>
      <w:r>
        <w:rPr/>
        <w:t>Hiện</w:t>
      </w:r>
      <w:r>
        <w:rPr>
          <w:spacing w:val="34"/>
        </w:rPr>
        <w:t> </w:t>
      </w:r>
      <w:r>
        <w:rPr/>
        <w:t>hữu</w:t>
      </w:r>
      <w:r>
        <w:rPr>
          <w:spacing w:val="36"/>
        </w:rPr>
        <w:t> </w:t>
      </w:r>
      <w:r>
        <w:rPr/>
        <w:t>duyên</w:t>
      </w:r>
      <w:r>
        <w:rPr>
          <w:spacing w:val="35"/>
        </w:rPr>
        <w:t> </w:t>
      </w:r>
      <w:r>
        <w:rPr/>
        <w:t>có</w:t>
      </w:r>
      <w:r>
        <w:rPr>
          <w:spacing w:val="33"/>
        </w:rPr>
        <w:t> </w:t>
      </w:r>
      <w:r>
        <w:rPr/>
        <w:t>Đồng sanh và Tiền sanh,... tóm tắt...</w:t>
      </w:r>
    </w:p>
    <w:p>
      <w:pPr>
        <w:pStyle w:val="BodyText"/>
        <w:spacing w:line="237" w:lineRule="auto" w:before="126"/>
        <w:ind w:left="708" w:right="139" w:hanging="284"/>
      </w:pPr>
      <w:r>
        <w:rPr>
          <w:rFonts w:ascii="Symbol" w:hAnsi="Symbol"/>
        </w:rPr>
        <w:t></w:t>
      </w:r>
      <w:r>
        <w:rPr>
          <w:spacing w:val="80"/>
        </w:rPr>
        <w:t> </w:t>
      </w:r>
      <w:r>
        <w:rPr/>
        <w:t>Chư pháp phiền toái và phi phiền toái làm duyên cho pháp phiền toái bằng Hiện hữu</w:t>
      </w:r>
      <w:r>
        <w:rPr>
          <w:spacing w:val="80"/>
        </w:rPr>
        <w:t> </w:t>
      </w:r>
      <w:r>
        <w:rPr/>
        <w:t>duyên có Đồng sanh và Tiền sanh:</w:t>
      </w:r>
    </w:p>
    <w:p>
      <w:pPr>
        <w:pStyle w:val="BodyText"/>
        <w:spacing w:before="2"/>
      </w:pPr>
      <w:r>
        <w:rPr/>
        <w:t>Đồng</w:t>
      </w:r>
      <w:r>
        <w:rPr>
          <w:spacing w:val="40"/>
        </w:rPr>
        <w:t> </w:t>
      </w:r>
      <w:r>
        <w:rPr/>
        <w:t>sanh</w:t>
      </w:r>
      <w:r>
        <w:rPr>
          <w:spacing w:val="40"/>
        </w:rPr>
        <w:t> </w:t>
      </w:r>
      <w:r>
        <w:rPr/>
        <w:t>như:</w:t>
      </w:r>
      <w:r>
        <w:rPr>
          <w:spacing w:val="40"/>
        </w:rPr>
        <w:t> </w:t>
      </w:r>
      <w:r>
        <w:rPr/>
        <w:t>1</w:t>
      </w:r>
      <w:r>
        <w:rPr>
          <w:spacing w:val="40"/>
        </w:rPr>
        <w:t> </w:t>
      </w:r>
      <w:r>
        <w:rPr/>
        <w:t>uẩn</w:t>
      </w:r>
      <w:r>
        <w:rPr>
          <w:spacing w:val="40"/>
        </w:rPr>
        <w:t> </w:t>
      </w:r>
      <w:r>
        <w:rPr/>
        <w:t>phiền</w:t>
      </w:r>
      <w:r>
        <w:rPr>
          <w:spacing w:val="40"/>
        </w:rPr>
        <w:t> </w:t>
      </w:r>
      <w:r>
        <w:rPr/>
        <w:t>toái</w:t>
      </w:r>
      <w:r>
        <w:rPr>
          <w:spacing w:val="40"/>
        </w:rPr>
        <w:t> </w:t>
      </w:r>
      <w:r>
        <w:rPr/>
        <w:t>và</w:t>
      </w:r>
      <w:r>
        <w:rPr>
          <w:spacing w:val="40"/>
        </w:rPr>
        <w:t> </w:t>
      </w:r>
      <w:r>
        <w:rPr/>
        <w:t>vật</w:t>
      </w:r>
      <w:r>
        <w:rPr>
          <w:spacing w:val="40"/>
        </w:rPr>
        <w:t> </w:t>
      </w:r>
      <w:r>
        <w:rPr/>
        <w:t>làm</w:t>
      </w:r>
      <w:r>
        <w:rPr>
          <w:spacing w:val="40"/>
        </w:rPr>
        <w:t> </w:t>
      </w:r>
      <w:r>
        <w:rPr/>
        <w:t>duyên</w:t>
      </w:r>
      <w:r>
        <w:rPr>
          <w:spacing w:val="40"/>
        </w:rPr>
        <w:t> </w:t>
      </w:r>
      <w:r>
        <w:rPr/>
        <w:t>cho</w:t>
      </w:r>
      <w:r>
        <w:rPr>
          <w:spacing w:val="40"/>
        </w:rPr>
        <w:t> </w:t>
      </w:r>
      <w:r>
        <w:rPr/>
        <w:t>3</w:t>
      </w:r>
      <w:r>
        <w:rPr>
          <w:spacing w:val="40"/>
        </w:rPr>
        <w:t> </w:t>
      </w:r>
      <w:r>
        <w:rPr/>
        <w:t>uẩn</w:t>
      </w:r>
      <w:r>
        <w:rPr>
          <w:spacing w:val="40"/>
        </w:rPr>
        <w:t> </w:t>
      </w:r>
      <w:r>
        <w:rPr/>
        <w:t>bằng</w:t>
      </w:r>
      <w:r>
        <w:rPr>
          <w:spacing w:val="40"/>
        </w:rPr>
        <w:t> </w:t>
      </w:r>
      <w:r>
        <w:rPr/>
        <w:t>Hiện</w:t>
      </w:r>
      <w:r>
        <w:rPr>
          <w:spacing w:val="40"/>
        </w:rPr>
        <w:t> </w:t>
      </w:r>
      <w:r>
        <w:rPr/>
        <w:t>hữu duyên,... 2 uẩn,... tóm tắt...</w:t>
      </w:r>
    </w:p>
    <w:p>
      <w:pPr>
        <w:pStyle w:val="BodyText"/>
        <w:spacing w:line="237" w:lineRule="auto" w:before="123"/>
        <w:ind w:left="708" w:hanging="284"/>
      </w:pPr>
      <w:r>
        <w:rPr>
          <w:rFonts w:ascii="Symbol" w:hAnsi="Symbol"/>
        </w:rPr>
        <w:t></w:t>
      </w:r>
      <w:r>
        <w:rPr>
          <w:spacing w:val="80"/>
        </w:rPr>
        <w:t> </w:t>
      </w:r>
      <w:r>
        <w:rPr/>
        <w:t>Chư</w:t>
      </w:r>
      <w:r>
        <w:rPr>
          <w:spacing w:val="20"/>
        </w:rPr>
        <w:t> </w:t>
      </w:r>
      <w:r>
        <w:rPr/>
        <w:t>pháp</w:t>
      </w:r>
      <w:r>
        <w:rPr>
          <w:spacing w:val="21"/>
        </w:rPr>
        <w:t> </w:t>
      </w:r>
      <w:r>
        <w:rPr/>
        <w:t>phiền</w:t>
      </w:r>
      <w:r>
        <w:rPr>
          <w:spacing w:val="19"/>
        </w:rPr>
        <w:t> </w:t>
      </w:r>
      <w:r>
        <w:rPr/>
        <w:t>toái</w:t>
      </w:r>
      <w:r>
        <w:rPr>
          <w:spacing w:val="19"/>
        </w:rPr>
        <w:t> </w:t>
      </w:r>
      <w:r>
        <w:rPr/>
        <w:t>và</w:t>
      </w:r>
      <w:r>
        <w:rPr>
          <w:spacing w:val="20"/>
        </w:rPr>
        <w:t> </w:t>
      </w:r>
      <w:r>
        <w:rPr/>
        <w:t>phi</w:t>
      </w:r>
      <w:r>
        <w:rPr>
          <w:spacing w:val="19"/>
        </w:rPr>
        <w:t> </w:t>
      </w:r>
      <w:r>
        <w:rPr/>
        <w:t>phiền</w:t>
      </w:r>
      <w:r>
        <w:rPr>
          <w:spacing w:val="19"/>
        </w:rPr>
        <w:t> </w:t>
      </w:r>
      <w:r>
        <w:rPr/>
        <w:t>toái</w:t>
      </w:r>
      <w:r>
        <w:rPr>
          <w:spacing w:val="19"/>
        </w:rPr>
        <w:t> </w:t>
      </w:r>
      <w:r>
        <w:rPr/>
        <w:t>làm</w:t>
      </w:r>
      <w:r>
        <w:rPr>
          <w:spacing w:val="19"/>
        </w:rPr>
        <w:t> </w:t>
      </w:r>
      <w:r>
        <w:rPr/>
        <w:t>duyên</w:t>
      </w:r>
      <w:r>
        <w:rPr>
          <w:spacing w:val="20"/>
        </w:rPr>
        <w:t> </w:t>
      </w:r>
      <w:r>
        <w:rPr/>
        <w:t>cho</w:t>
      </w:r>
      <w:r>
        <w:rPr>
          <w:spacing w:val="21"/>
        </w:rPr>
        <w:t> </w:t>
      </w:r>
      <w:r>
        <w:rPr/>
        <w:t>pháp</w:t>
      </w:r>
      <w:r>
        <w:rPr>
          <w:spacing w:val="21"/>
        </w:rPr>
        <w:t> </w:t>
      </w:r>
      <w:r>
        <w:rPr/>
        <w:t>phi</w:t>
      </w:r>
      <w:r>
        <w:rPr>
          <w:spacing w:val="19"/>
        </w:rPr>
        <w:t> </w:t>
      </w:r>
      <w:r>
        <w:rPr/>
        <w:t>phiền</w:t>
      </w:r>
      <w:r>
        <w:rPr>
          <w:spacing w:val="20"/>
        </w:rPr>
        <w:t> </w:t>
      </w:r>
      <w:r>
        <w:rPr/>
        <w:t>toái</w:t>
      </w:r>
      <w:r>
        <w:rPr>
          <w:spacing w:val="19"/>
        </w:rPr>
        <w:t> </w:t>
      </w:r>
      <w:r>
        <w:rPr/>
        <w:t>bằng</w:t>
      </w:r>
      <w:r>
        <w:rPr>
          <w:spacing w:val="19"/>
        </w:rPr>
        <w:t> </w:t>
      </w:r>
      <w:r>
        <w:rPr/>
        <w:t>Hiện hữu duyên có Đồng sanh, Hậu sanh, Thực và Quyền:</w:t>
      </w:r>
    </w:p>
    <w:p>
      <w:pPr>
        <w:pStyle w:val="BodyText"/>
        <w:spacing w:after="0" w:line="237" w:lineRule="auto"/>
        <w:sectPr>
          <w:pgSz w:w="11630" w:h="16450"/>
          <w:pgMar w:header="571" w:footer="0" w:top="880" w:bottom="280" w:left="850" w:right="850"/>
        </w:sectPr>
      </w:pPr>
    </w:p>
    <w:p>
      <w:pPr>
        <w:pStyle w:val="ListParagraph"/>
        <w:numPr>
          <w:ilvl w:val="0"/>
          <w:numId w:val="417"/>
        </w:numPr>
        <w:tabs>
          <w:tab w:pos="993" w:val="left" w:leader="none"/>
        </w:tabs>
        <w:spacing w:line="240" w:lineRule="auto" w:before="225" w:after="0"/>
        <w:ind w:left="993" w:right="137" w:hanging="286"/>
        <w:jc w:val="left"/>
        <w:rPr>
          <w:sz w:val="26"/>
        </w:rPr>
      </w:pPr>
      <w:r>
        <w:rPr>
          <w:sz w:val="26"/>
        </w:rPr>
        <w:t>Đồng sanh như: Uẩn phiền toái và đại sung làm duyên cho sắc tâm bằng Hiện hữu </w:t>
      </w:r>
      <w:r>
        <w:rPr>
          <w:spacing w:val="-2"/>
          <w:sz w:val="26"/>
        </w:rPr>
        <w:t>duyên.</w:t>
      </w:r>
    </w:p>
    <w:p>
      <w:pPr>
        <w:pStyle w:val="ListParagraph"/>
        <w:numPr>
          <w:ilvl w:val="0"/>
          <w:numId w:val="417"/>
        </w:numPr>
        <w:tabs>
          <w:tab w:pos="993" w:val="left" w:leader="none"/>
        </w:tabs>
        <w:spacing w:line="240" w:lineRule="auto" w:before="2" w:after="0"/>
        <w:ind w:left="993" w:right="137" w:hanging="286"/>
        <w:jc w:val="left"/>
        <w:rPr>
          <w:sz w:val="26"/>
        </w:rPr>
      </w:pPr>
      <w:r>
        <w:rPr>
          <w:sz w:val="26"/>
        </w:rPr>
        <w:t>Hậu sanh như: Uẩn phiền toái và đoàn thực làm duyên cho thân ấy bằng Hiện hữu</w:t>
      </w:r>
      <w:r>
        <w:rPr>
          <w:spacing w:val="40"/>
          <w:sz w:val="26"/>
        </w:rPr>
        <w:t> </w:t>
      </w:r>
      <w:r>
        <w:rPr>
          <w:spacing w:val="-2"/>
          <w:sz w:val="26"/>
        </w:rPr>
        <w:t>duyên.</w:t>
      </w:r>
    </w:p>
    <w:p>
      <w:pPr>
        <w:pStyle w:val="ListParagraph"/>
        <w:numPr>
          <w:ilvl w:val="0"/>
          <w:numId w:val="417"/>
        </w:numPr>
        <w:tabs>
          <w:tab w:pos="993" w:val="left" w:leader="none"/>
        </w:tabs>
        <w:spacing w:line="240" w:lineRule="auto" w:before="0" w:after="0"/>
        <w:ind w:left="993" w:right="139" w:hanging="286"/>
        <w:jc w:val="left"/>
        <w:rPr>
          <w:sz w:val="26"/>
        </w:rPr>
      </w:pPr>
      <w:r>
        <w:rPr>
          <w:sz w:val="26"/>
        </w:rPr>
        <w:t>Hậu sanh như: Uẩn phiền toái và sắc mạng quyền làm duyên cho sắc tục sinh bằng Hiện hữu duyên.</w:t>
      </w:r>
    </w:p>
    <w:p>
      <w:pPr>
        <w:pStyle w:val="BodyText"/>
        <w:ind w:left="424"/>
      </w:pPr>
      <w:r>
        <w:rPr>
          <w:rFonts w:ascii="Symbol" w:hAnsi="Symbol"/>
        </w:rPr>
        <w:t></w:t>
      </w:r>
      <w:r>
        <w:rPr>
          <w:spacing w:val="50"/>
          <w:w w:val="150"/>
        </w:rPr>
        <w:t> </w:t>
      </w:r>
      <w:r>
        <w:rPr/>
        <w:t>...</w:t>
      </w:r>
      <w:r>
        <w:rPr>
          <w:spacing w:val="-3"/>
        </w:rPr>
        <w:t> </w:t>
      </w:r>
      <w:r>
        <w:rPr/>
        <w:t>bằng</w:t>
      </w:r>
      <w:r>
        <w:rPr>
          <w:spacing w:val="-4"/>
        </w:rPr>
        <w:t> </w:t>
      </w:r>
      <w:r>
        <w:rPr/>
        <w:t>Vô hữu</w:t>
      </w:r>
      <w:r>
        <w:rPr>
          <w:spacing w:val="-3"/>
        </w:rPr>
        <w:t> </w:t>
      </w:r>
      <w:r>
        <w:rPr/>
        <w:t>duyên,</w:t>
      </w:r>
      <w:r>
        <w:rPr>
          <w:spacing w:val="-2"/>
        </w:rPr>
        <w:t> </w:t>
      </w:r>
      <w:r>
        <w:rPr/>
        <w:t>bằng</w:t>
      </w:r>
      <w:r>
        <w:rPr>
          <w:spacing w:val="-3"/>
        </w:rPr>
        <w:t> </w:t>
      </w:r>
      <w:r>
        <w:rPr/>
        <w:t>Ly</w:t>
      </w:r>
      <w:r>
        <w:rPr>
          <w:spacing w:val="-7"/>
        </w:rPr>
        <w:t> </w:t>
      </w:r>
      <w:r>
        <w:rPr/>
        <w:t>duyên,</w:t>
      </w:r>
      <w:r>
        <w:rPr>
          <w:spacing w:val="-4"/>
        </w:rPr>
        <w:t> </w:t>
      </w:r>
      <w:r>
        <w:rPr/>
        <w:t>bằng</w:t>
      </w:r>
      <w:r>
        <w:rPr>
          <w:spacing w:val="-2"/>
        </w:rPr>
        <w:t> </w:t>
      </w:r>
      <w:r>
        <w:rPr/>
        <w:t>Bất</w:t>
      </w:r>
      <w:r>
        <w:rPr>
          <w:spacing w:val="-4"/>
        </w:rPr>
        <w:t> </w:t>
      </w:r>
      <w:r>
        <w:rPr/>
        <w:t>ly</w:t>
      </w:r>
      <w:r>
        <w:rPr>
          <w:spacing w:val="-7"/>
        </w:rPr>
        <w:t> </w:t>
      </w:r>
      <w:r>
        <w:rPr>
          <w:spacing w:val="-2"/>
        </w:rPr>
        <w:t>duyên.</w:t>
      </w:r>
    </w:p>
    <w:p>
      <w:pPr>
        <w:pStyle w:val="Heading2"/>
        <w:spacing w:line="240" w:lineRule="auto" w:before="0"/>
      </w:pPr>
      <w:r>
        <w:rPr>
          <w:spacing w:val="-4"/>
        </w:rPr>
        <w:t>535.</w:t>
      </w:r>
    </w:p>
    <w:p>
      <w:pPr>
        <w:pStyle w:val="BodyText"/>
        <w:spacing w:line="298" w:lineRule="exact"/>
        <w:ind w:left="708"/>
      </w:pPr>
      <w:r>
        <w:rPr/>
        <w:t>Nhân</w:t>
      </w:r>
      <w:r>
        <w:rPr>
          <w:spacing w:val="5"/>
        </w:rPr>
        <w:t> </w:t>
      </w:r>
      <w:r>
        <w:rPr/>
        <w:t>4,</w:t>
      </w:r>
      <w:r>
        <w:rPr>
          <w:spacing w:val="8"/>
        </w:rPr>
        <w:t> </w:t>
      </w:r>
      <w:r>
        <w:rPr/>
        <w:t>Cảnh</w:t>
      </w:r>
      <w:r>
        <w:rPr>
          <w:spacing w:val="6"/>
        </w:rPr>
        <w:t> </w:t>
      </w:r>
      <w:r>
        <w:rPr/>
        <w:t>4,</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2,</w:t>
      </w:r>
      <w:r>
        <w:rPr>
          <w:spacing w:val="8"/>
        </w:rPr>
        <w:t> </w:t>
      </w:r>
      <w:r>
        <w:rPr/>
        <w:t>Y</w:t>
      </w:r>
      <w:r>
        <w:rPr>
          <w:spacing w:val="6"/>
        </w:rPr>
        <w:t> </w:t>
      </w:r>
      <w:r>
        <w:rPr/>
        <w:t>chỉ</w:t>
      </w:r>
      <w:r>
        <w:rPr>
          <w:spacing w:val="7"/>
        </w:rPr>
        <w:t> </w:t>
      </w:r>
      <w:r>
        <w:rPr>
          <w:spacing w:val="-5"/>
        </w:rPr>
        <w:t>7,</w:t>
      </w:r>
    </w:p>
    <w:p>
      <w:pPr>
        <w:pStyle w:val="BodyText"/>
        <w:spacing w:line="298" w:lineRule="exact"/>
        <w:ind w:left="708"/>
      </w:pPr>
      <w:r>
        <w:rPr/>
        <w:t>Cận</w:t>
      </w:r>
      <w:r>
        <w:rPr>
          <w:spacing w:val="24"/>
        </w:rPr>
        <w:t> </w:t>
      </w:r>
      <w:r>
        <w:rPr/>
        <w:t>y</w:t>
      </w:r>
      <w:r>
        <w:rPr>
          <w:spacing w:val="16"/>
        </w:rPr>
        <w:t> </w:t>
      </w:r>
      <w:r>
        <w:rPr/>
        <w:t>4,</w:t>
      </w:r>
      <w:r>
        <w:rPr>
          <w:spacing w:val="22"/>
        </w:rPr>
        <w:t> </w:t>
      </w:r>
      <w:r>
        <w:rPr/>
        <w:t>Tiền</w:t>
      </w:r>
      <w:r>
        <w:rPr>
          <w:spacing w:val="19"/>
        </w:rPr>
        <w:t> </w:t>
      </w:r>
      <w:r>
        <w:rPr/>
        <w:t>sanh</w:t>
      </w:r>
      <w:r>
        <w:rPr>
          <w:spacing w:val="21"/>
        </w:rPr>
        <w:t> </w:t>
      </w:r>
      <w:r>
        <w:rPr/>
        <w:t>2,</w:t>
      </w:r>
      <w:r>
        <w:rPr>
          <w:spacing w:val="22"/>
        </w:rPr>
        <w:t> </w:t>
      </w:r>
      <w:r>
        <w:rPr/>
        <w:t>Hậu</w:t>
      </w:r>
      <w:r>
        <w:rPr>
          <w:spacing w:val="20"/>
        </w:rPr>
        <w:t> </w:t>
      </w:r>
      <w:r>
        <w:rPr/>
        <w:t>sanh</w:t>
      </w:r>
      <w:r>
        <w:rPr>
          <w:spacing w:val="22"/>
        </w:rPr>
        <w:t> </w:t>
      </w:r>
      <w:r>
        <w:rPr/>
        <w:t>2,</w:t>
      </w:r>
      <w:r>
        <w:rPr>
          <w:spacing w:val="20"/>
        </w:rPr>
        <w:t> </w:t>
      </w:r>
      <w:r>
        <w:rPr/>
        <w:t>Cố</w:t>
      </w:r>
      <w:r>
        <w:rPr>
          <w:spacing w:val="19"/>
        </w:rPr>
        <w:t> </w:t>
      </w:r>
      <w:r>
        <w:rPr/>
        <w:t>hưởng</w:t>
      </w:r>
      <w:r>
        <w:rPr>
          <w:spacing w:val="24"/>
        </w:rPr>
        <w:t> </w:t>
      </w:r>
      <w:r>
        <w:rPr/>
        <w:t>2,</w:t>
      </w:r>
      <w:r>
        <w:rPr>
          <w:spacing w:val="19"/>
        </w:rPr>
        <w:t> </w:t>
      </w:r>
      <w:r>
        <w:rPr/>
        <w:t>Nghiệp</w:t>
      </w:r>
      <w:r>
        <w:rPr>
          <w:spacing w:val="23"/>
        </w:rPr>
        <w:t> </w:t>
      </w:r>
      <w:r>
        <w:rPr/>
        <w:t>4,</w:t>
      </w:r>
      <w:r>
        <w:rPr>
          <w:spacing w:val="19"/>
        </w:rPr>
        <w:t> </w:t>
      </w:r>
      <w:r>
        <w:rPr/>
        <w:t>Quả</w:t>
      </w:r>
      <w:r>
        <w:rPr>
          <w:spacing w:val="23"/>
        </w:rPr>
        <w:t> </w:t>
      </w:r>
      <w:r>
        <w:rPr/>
        <w:t>1,</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spacing w:before="1"/>
        <w:ind w:left="708"/>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2,</w:t>
      </w:r>
      <w:r>
        <w:rPr>
          <w:spacing w:val="-4"/>
        </w:rPr>
        <w:t> </w:t>
      </w:r>
      <w:r>
        <w:rPr/>
        <w:t>Bất</w:t>
      </w:r>
      <w:r>
        <w:rPr>
          <w:spacing w:val="-4"/>
        </w:rPr>
        <w:t> </w:t>
      </w:r>
      <w:r>
        <w:rPr/>
        <w:t>tương</w:t>
      </w:r>
      <w:r>
        <w:rPr>
          <w:spacing w:val="-2"/>
        </w:rPr>
        <w:t> </w:t>
      </w:r>
      <w:r>
        <w:rPr/>
        <w:t>ưng</w:t>
      </w:r>
      <w:r>
        <w:rPr>
          <w:spacing w:val="-3"/>
        </w:rPr>
        <w:t> </w:t>
      </w:r>
      <w:r>
        <w:rPr/>
        <w:t>3,</w:t>
      </w:r>
      <w:r>
        <w:rPr>
          <w:spacing w:val="-3"/>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4,</w:t>
      </w:r>
      <w:r>
        <w:rPr>
          <w:spacing w:val="-4"/>
        </w:rPr>
        <w:t> </w:t>
      </w:r>
      <w:r>
        <w:rPr/>
        <w:t>Ly</w:t>
      </w:r>
      <w:r>
        <w:rPr>
          <w:spacing w:val="-9"/>
        </w:rPr>
        <w:t> </w:t>
      </w:r>
      <w:r>
        <w:rPr/>
        <w:t>4,</w:t>
      </w:r>
      <w:r>
        <w:rPr>
          <w:spacing w:val="-2"/>
        </w:rPr>
        <w:t> </w:t>
      </w:r>
      <w:r>
        <w:rPr/>
        <w:t>Bất</w:t>
      </w:r>
      <w:r>
        <w:rPr>
          <w:spacing w:val="-1"/>
        </w:rPr>
        <w:t> </w:t>
      </w:r>
      <w:r>
        <w:rPr/>
        <w:t>ly</w:t>
      </w:r>
      <w:r>
        <w:rPr>
          <w:spacing w:val="-8"/>
        </w:rPr>
        <w:t> </w:t>
      </w:r>
      <w:r>
        <w:rPr>
          <w:spacing w:val="-7"/>
        </w:rPr>
        <w:t>7.</w:t>
      </w:r>
    </w:p>
    <w:p>
      <w:pPr>
        <w:pStyle w:val="Heading2"/>
        <w:spacing w:line="240" w:lineRule="auto"/>
      </w:pPr>
      <w:r>
        <w:rPr>
          <w:spacing w:val="-4"/>
        </w:rPr>
        <w:t>536.</w:t>
      </w:r>
    </w:p>
    <w:p>
      <w:pPr>
        <w:pStyle w:val="BodyText"/>
        <w:spacing w:line="237" w:lineRule="auto" w:before="2"/>
        <w:ind w:left="708" w:right="139" w:hanging="284"/>
        <w:jc w:val="both"/>
      </w:pPr>
      <w:r>
        <w:rPr>
          <w:rFonts w:ascii="Symbol" w:hAnsi="Symbol"/>
        </w:rPr>
        <w:t></w:t>
      </w:r>
      <w:r>
        <w:rPr>
          <w:spacing w:val="40"/>
        </w:rPr>
        <w:t> </w:t>
      </w:r>
      <w:r>
        <w:rPr/>
        <w:t>Pháp phiền toái làm duyên cho pháp phiền toái bằng Cảnh duyên, bằng Đồng sanh duyên, bằng Cận y duyên.</w:t>
      </w:r>
    </w:p>
    <w:p>
      <w:pPr>
        <w:pStyle w:val="BodyText"/>
        <w:spacing w:line="237" w:lineRule="auto" w:before="126"/>
        <w:ind w:left="708" w:right="139" w:hanging="284"/>
        <w:jc w:val="both"/>
      </w:pPr>
      <w:r>
        <w:rPr>
          <w:rFonts w:ascii="Symbol" w:hAnsi="Symbol"/>
        </w:rPr>
        <w:t></w:t>
      </w:r>
      <w:r>
        <w:rPr>
          <w:spacing w:val="40"/>
        </w:rPr>
        <w:t> </w:t>
      </w:r>
      <w:r>
        <w:rPr/>
        <w:t>Pháp phiền toái làm duyên cho pháp phi phiền toái bằng Cảnh duyên, bằng Đồng sanh duyên, bằng Cận y duyên, bằng Hậu sanh duyên, bằng Nghiệp duyên.</w:t>
      </w:r>
    </w:p>
    <w:p>
      <w:pPr>
        <w:pStyle w:val="BodyText"/>
        <w:spacing w:line="237" w:lineRule="auto" w:before="125"/>
        <w:ind w:left="708" w:right="139" w:hanging="284"/>
        <w:jc w:val="both"/>
      </w:pPr>
      <w:r>
        <w:rPr>
          <w:rFonts w:ascii="Symbol" w:hAnsi="Symbol"/>
        </w:rPr>
        <w:t></w:t>
      </w:r>
      <w:r>
        <w:rPr>
          <w:spacing w:val="40"/>
        </w:rPr>
        <w:t> </w:t>
      </w:r>
      <w:r>
        <w:rPr/>
        <w:t>Pháp phiền toái làm duyên cho pháp phiền toái và phi phiền toái bằng Đồng sanh </w:t>
      </w:r>
      <w:r>
        <w:rPr>
          <w:spacing w:val="-2"/>
        </w:rPr>
        <w:t>duyên.</w:t>
      </w:r>
    </w:p>
    <w:p>
      <w:pPr>
        <w:pStyle w:val="BodyText"/>
        <w:spacing w:line="237" w:lineRule="auto" w:before="126"/>
        <w:ind w:left="708" w:right="139" w:hanging="284"/>
        <w:jc w:val="both"/>
      </w:pPr>
      <w:r>
        <w:rPr>
          <w:rFonts w:ascii="Symbol" w:hAnsi="Symbol"/>
        </w:rPr>
        <w:t></w:t>
      </w:r>
      <w:r>
        <w:rPr>
          <w:spacing w:val="40"/>
        </w:rPr>
        <w:t> </w:t>
      </w:r>
      <w:r>
        <w:rPr/>
        <w:t>Pháp phi phiền toái làm duyên cho pháp phi phiền toái bằng Cảnh duyên, bằng Đồng sanh duyên, bằng Cận y duyên, bằng Tiền sanh duyên, bằng Hậu sanh duyên, bằng Nghiệp duyên, bằng Thực duyên, bằng Quyền duyên.</w:t>
      </w:r>
    </w:p>
    <w:p>
      <w:pPr>
        <w:pStyle w:val="BodyText"/>
        <w:spacing w:before="124"/>
        <w:ind w:left="708" w:right="135" w:hanging="284"/>
        <w:jc w:val="both"/>
      </w:pPr>
      <w:r>
        <w:rPr>
          <w:rFonts w:ascii="Symbol" w:hAnsi="Symbol"/>
        </w:rPr>
        <w:t></w:t>
      </w:r>
      <w:r>
        <w:rPr>
          <w:spacing w:val="40"/>
        </w:rPr>
        <w:t> </w:t>
      </w:r>
      <w:r>
        <w:rPr/>
        <w:t>Pháp phi phiền toái làm duyên cho pháp phiền toái bằng Cảnh duyên, bằng Cận y duyên, bằng Tiền sanh duyên.</w:t>
      </w:r>
    </w:p>
    <w:p>
      <w:pPr>
        <w:pStyle w:val="BodyText"/>
        <w:spacing w:line="237" w:lineRule="auto" w:before="122"/>
        <w:ind w:left="708" w:right="139" w:hanging="284"/>
        <w:jc w:val="both"/>
      </w:pPr>
      <w:r>
        <w:rPr>
          <w:rFonts w:ascii="Symbol" w:hAnsi="Symbol"/>
        </w:rPr>
        <w:t></w:t>
      </w:r>
      <w:r>
        <w:rPr>
          <w:spacing w:val="40"/>
        </w:rPr>
        <w:t> </w:t>
      </w:r>
      <w:r>
        <w:rPr/>
        <w:t>Chư pháp phiền toái và phi phiền toái làm duyên cho pháp phiền toái bằng Đồng sanh duyên, bằng Tiền sanh duyên,</w:t>
      </w:r>
    </w:p>
    <w:p>
      <w:pPr>
        <w:pStyle w:val="BodyText"/>
        <w:spacing w:line="237" w:lineRule="auto" w:before="126"/>
        <w:ind w:left="708" w:right="139" w:hanging="284"/>
        <w:jc w:val="both"/>
      </w:pPr>
      <w:r>
        <w:rPr>
          <w:rFonts w:ascii="Symbol" w:hAnsi="Symbol"/>
        </w:rPr>
        <w:t></w:t>
      </w:r>
      <w:r>
        <w:rPr>
          <w:spacing w:val="40"/>
        </w:rPr>
        <w:t> </w:t>
      </w:r>
      <w:r>
        <w:rPr/>
        <w:t>Chư pháp phiền toái và phi phiền toái làm duyên cho pháp phi phiền toái bằng Đồng sanh duyên, bằng Hậu sanh duyên, bằng Thực duyên, bằng Quyền duyên.</w:t>
      </w:r>
    </w:p>
    <w:p>
      <w:pPr>
        <w:pStyle w:val="Heading2"/>
        <w:spacing w:before="5"/>
      </w:pPr>
      <w:r>
        <w:rPr>
          <w:spacing w:val="-4"/>
        </w:rPr>
        <w:t>537.</w:t>
      </w:r>
    </w:p>
    <w:p>
      <w:pPr>
        <w:pStyle w:val="BodyText"/>
        <w:ind w:left="708" w:right="139"/>
        <w:jc w:val="both"/>
      </w:pPr>
      <w:r>
        <w:rPr/>
        <w:t>Phi</w:t>
      </w:r>
      <w:r>
        <w:rPr>
          <w:spacing w:val="-3"/>
        </w:rPr>
        <w:t> </w:t>
      </w:r>
      <w:r>
        <w:rPr/>
        <w:t>Nhân</w:t>
      </w:r>
      <w:r>
        <w:rPr>
          <w:spacing w:val="-3"/>
        </w:rPr>
        <w:t> </w:t>
      </w:r>
      <w:r>
        <w:rPr/>
        <w:t>7, phi Cảnh</w:t>
      </w:r>
      <w:r>
        <w:rPr>
          <w:spacing w:val="-1"/>
        </w:rPr>
        <w:t> </w:t>
      </w:r>
      <w:r>
        <w:rPr/>
        <w:t>7,</w:t>
      </w:r>
      <w:r>
        <w:rPr>
          <w:spacing w:val="-1"/>
        </w:rPr>
        <w:t> </w:t>
      </w:r>
      <w:r>
        <w:rPr/>
        <w:t>phi</w:t>
      </w:r>
      <w:r>
        <w:rPr>
          <w:spacing w:val="-3"/>
        </w:rPr>
        <w:t> </w:t>
      </w:r>
      <w:r>
        <w:rPr/>
        <w:t>Trưởng</w:t>
      </w:r>
      <w:r>
        <w:rPr>
          <w:spacing w:val="-3"/>
        </w:rPr>
        <w:t> </w:t>
      </w:r>
      <w:r>
        <w:rPr/>
        <w:t>7, phi Vô</w:t>
      </w:r>
      <w:r>
        <w:rPr>
          <w:spacing w:val="-1"/>
        </w:rPr>
        <w:t> </w:t>
      </w:r>
      <w:r>
        <w:rPr/>
        <w:t>gián</w:t>
      </w:r>
      <w:r>
        <w:rPr>
          <w:spacing w:val="-2"/>
        </w:rPr>
        <w:t> </w:t>
      </w:r>
      <w:r>
        <w:rPr/>
        <w:t>7, phi</w:t>
      </w:r>
      <w:r>
        <w:rPr>
          <w:spacing w:val="-3"/>
        </w:rPr>
        <w:t> </w:t>
      </w:r>
      <w:r>
        <w:rPr/>
        <w:t>Liên</w:t>
      </w:r>
      <w:r>
        <w:rPr>
          <w:spacing w:val="-3"/>
        </w:rPr>
        <w:t> </w:t>
      </w:r>
      <w:r>
        <w:rPr/>
        <w:t>tiếp</w:t>
      </w:r>
      <w:r>
        <w:rPr>
          <w:spacing w:val="-2"/>
        </w:rPr>
        <w:t> </w:t>
      </w:r>
      <w:r>
        <w:rPr/>
        <w:t>7, phi</w:t>
      </w:r>
      <w:r>
        <w:rPr>
          <w:spacing w:val="-2"/>
        </w:rPr>
        <w:t> </w:t>
      </w:r>
      <w:r>
        <w:rPr/>
        <w:t>Đồng</w:t>
      </w:r>
      <w:r>
        <w:rPr>
          <w:spacing w:val="-3"/>
        </w:rPr>
        <w:t> </w:t>
      </w:r>
      <w:r>
        <w:rPr/>
        <w:t>sanh</w:t>
      </w:r>
      <w:r>
        <w:rPr>
          <w:spacing w:val="-2"/>
        </w:rPr>
        <w:t> </w:t>
      </w:r>
      <w:r>
        <w:rPr/>
        <w:t>5, phi Hỗ tương 5, phi Y chỉ 5, phi Cận y</w:t>
      </w:r>
      <w:r>
        <w:rPr>
          <w:spacing w:val="-2"/>
        </w:rPr>
        <w:t> </w:t>
      </w:r>
      <w:r>
        <w:rPr/>
        <w:t>7, phi Tiền sanh 6, phi Hậu sanh 7... phi Đạo 7, phi Tương ưng 5, phi Bất tương ưng 4, phi Hiện hữu 4, phi Vô hữu 7, phi Ly 7, phi</w:t>
      </w:r>
      <w:r>
        <w:rPr>
          <w:spacing w:val="80"/>
        </w:rPr>
        <w:t> </w:t>
      </w:r>
      <w:r>
        <w:rPr/>
        <w:t>Bất ly 4.</w:t>
      </w:r>
    </w:p>
    <w:p>
      <w:pPr>
        <w:pStyle w:val="Heading2"/>
        <w:spacing w:before="2"/>
      </w:pPr>
      <w:r>
        <w:rPr>
          <w:spacing w:val="-4"/>
        </w:rPr>
        <w:t>538.</w:t>
      </w:r>
    </w:p>
    <w:p>
      <w:pPr>
        <w:pStyle w:val="BodyText"/>
        <w:ind w:left="708" w:right="139"/>
      </w:pPr>
      <w:r>
        <w:rPr/>
        <w:t>Nhân</w:t>
      </w:r>
      <w:r>
        <w:rPr>
          <w:spacing w:val="27"/>
        </w:rPr>
        <w:t> </w:t>
      </w:r>
      <w:r>
        <w:rPr/>
        <w:t>duyên</w:t>
      </w:r>
      <w:r>
        <w:rPr>
          <w:spacing w:val="28"/>
        </w:rPr>
        <w:t> </w:t>
      </w:r>
      <w:r>
        <w:rPr/>
        <w:t>có</w:t>
      </w:r>
      <w:r>
        <w:rPr>
          <w:spacing w:val="28"/>
        </w:rPr>
        <w:t> </w:t>
      </w:r>
      <w:r>
        <w:rPr/>
        <w:t>phi</w:t>
      </w:r>
      <w:r>
        <w:rPr>
          <w:spacing w:val="27"/>
        </w:rPr>
        <w:t> </w:t>
      </w:r>
      <w:r>
        <w:rPr/>
        <w:t>Cảnh</w:t>
      </w:r>
      <w:r>
        <w:rPr>
          <w:spacing w:val="27"/>
        </w:rPr>
        <w:t> </w:t>
      </w:r>
      <w:r>
        <w:rPr/>
        <w:t>4,...</w:t>
      </w:r>
      <w:r>
        <w:rPr>
          <w:spacing w:val="28"/>
        </w:rPr>
        <w:t> </w:t>
      </w:r>
      <w:r>
        <w:rPr/>
        <w:t>phi</w:t>
      </w:r>
      <w:r>
        <w:rPr>
          <w:spacing w:val="27"/>
        </w:rPr>
        <w:t> </w:t>
      </w:r>
      <w:r>
        <w:rPr/>
        <w:t>Trưởng</w:t>
      </w:r>
      <w:r>
        <w:rPr>
          <w:spacing w:val="27"/>
        </w:rPr>
        <w:t> </w:t>
      </w:r>
      <w:r>
        <w:rPr/>
        <w:t>4,</w:t>
      </w:r>
      <w:r>
        <w:rPr>
          <w:spacing w:val="28"/>
        </w:rPr>
        <w:t> </w:t>
      </w:r>
      <w:r>
        <w:rPr/>
        <w:t>phi</w:t>
      </w:r>
      <w:r>
        <w:rPr>
          <w:spacing w:val="27"/>
        </w:rPr>
        <w:t> </w:t>
      </w:r>
      <w:r>
        <w:rPr/>
        <w:t>Vô</w:t>
      </w:r>
      <w:r>
        <w:rPr>
          <w:spacing w:val="27"/>
        </w:rPr>
        <w:t> </w:t>
      </w:r>
      <w:r>
        <w:rPr/>
        <w:t>gián</w:t>
      </w:r>
      <w:r>
        <w:rPr>
          <w:spacing w:val="28"/>
        </w:rPr>
        <w:t> </w:t>
      </w:r>
      <w:r>
        <w:rPr/>
        <w:t>4,</w:t>
      </w:r>
      <w:r>
        <w:rPr>
          <w:spacing w:val="28"/>
        </w:rPr>
        <w:t> </w:t>
      </w:r>
      <w:r>
        <w:rPr/>
        <w:t>phi</w:t>
      </w:r>
      <w:r>
        <w:rPr>
          <w:spacing w:val="27"/>
        </w:rPr>
        <w:t> </w:t>
      </w:r>
      <w:r>
        <w:rPr/>
        <w:t>Liên</w:t>
      </w:r>
      <w:r>
        <w:rPr>
          <w:spacing w:val="27"/>
        </w:rPr>
        <w:t> </w:t>
      </w:r>
      <w:r>
        <w:rPr/>
        <w:t>tiếp</w:t>
      </w:r>
      <w:r>
        <w:rPr>
          <w:spacing w:val="29"/>
        </w:rPr>
        <w:t> </w:t>
      </w:r>
      <w:r>
        <w:rPr/>
        <w:t>4,</w:t>
      </w:r>
      <w:r>
        <w:rPr>
          <w:spacing w:val="28"/>
        </w:rPr>
        <w:t> </w:t>
      </w:r>
      <w:r>
        <w:rPr/>
        <w:t>phi</w:t>
      </w:r>
      <w:r>
        <w:rPr>
          <w:spacing w:val="27"/>
        </w:rPr>
        <w:t> </w:t>
      </w:r>
      <w:r>
        <w:rPr/>
        <w:t>Hỗ tương 2, phi Cận y 4, phi Tương ưng 2, phi Bất tương ưng 2, phi Vô hữu 4, phi Ly 4.</w:t>
      </w:r>
    </w:p>
    <w:p>
      <w:pPr>
        <w:pStyle w:val="Heading2"/>
        <w:spacing w:line="298" w:lineRule="exact"/>
      </w:pPr>
      <w:r>
        <w:rPr>
          <w:spacing w:val="-4"/>
        </w:rPr>
        <w:t>539.</w:t>
      </w:r>
    </w:p>
    <w:p>
      <w:pPr>
        <w:pStyle w:val="BodyText"/>
        <w:spacing w:line="295" w:lineRule="exact"/>
        <w:ind w:left="708"/>
      </w:pPr>
      <w:r>
        <w:rPr/>
        <w:t>Phi</w:t>
      </w:r>
      <w:r>
        <w:rPr>
          <w:spacing w:val="-5"/>
        </w:rPr>
        <w:t> </w:t>
      </w:r>
      <w:r>
        <w:rPr/>
        <w:t>Nhân</w:t>
      </w:r>
      <w:r>
        <w:rPr>
          <w:spacing w:val="-2"/>
        </w:rPr>
        <w:t> </w:t>
      </w:r>
      <w:r>
        <w:rPr/>
        <w:t>duyên</w:t>
      </w:r>
      <w:r>
        <w:rPr>
          <w:spacing w:val="-3"/>
        </w:rPr>
        <w:t> </w:t>
      </w:r>
      <w:r>
        <w:rPr/>
        <w:t>có</w:t>
      </w:r>
      <w:r>
        <w:rPr>
          <w:spacing w:val="-2"/>
        </w:rPr>
        <w:t> </w:t>
      </w:r>
      <w:r>
        <w:rPr/>
        <w:t>Cảnh</w:t>
      </w:r>
      <w:r>
        <w:rPr>
          <w:spacing w:val="-4"/>
        </w:rPr>
        <w:t> </w:t>
      </w:r>
      <w:r>
        <w:rPr/>
        <w:t>4,...</w:t>
      </w:r>
      <w:r>
        <w:rPr>
          <w:spacing w:val="-5"/>
        </w:rPr>
        <w:t> </w:t>
      </w:r>
      <w:r>
        <w:rPr/>
        <w:t>Trưởng</w:t>
      </w:r>
      <w:r>
        <w:rPr>
          <w:spacing w:val="-5"/>
        </w:rPr>
        <w:t> </w:t>
      </w:r>
      <w:r>
        <w:rPr/>
        <w:t>5,</w:t>
      </w:r>
      <w:r>
        <w:rPr>
          <w:spacing w:val="-4"/>
        </w:rPr>
        <w:t> </w:t>
      </w:r>
      <w:r>
        <w:rPr/>
        <w:t>nên</w:t>
      </w:r>
      <w:r>
        <w:rPr>
          <w:spacing w:val="-2"/>
        </w:rPr>
        <w:t> </w:t>
      </w:r>
      <w:r>
        <w:rPr/>
        <w:t>sắp</w:t>
      </w:r>
      <w:r>
        <w:rPr>
          <w:spacing w:val="-4"/>
        </w:rPr>
        <w:t> </w:t>
      </w:r>
      <w:r>
        <w:rPr/>
        <w:t>thuận</w:t>
      </w:r>
      <w:r>
        <w:rPr>
          <w:spacing w:val="-3"/>
        </w:rPr>
        <w:t> </w:t>
      </w:r>
      <w:r>
        <w:rPr/>
        <w:t>theo</w:t>
      </w:r>
      <w:r>
        <w:rPr>
          <w:spacing w:val="-4"/>
        </w:rPr>
        <w:t> </w:t>
      </w:r>
      <w:r>
        <w:rPr/>
        <w:t>đầu</w:t>
      </w:r>
      <w:r>
        <w:rPr>
          <w:spacing w:val="-5"/>
        </w:rPr>
        <w:t> </w:t>
      </w:r>
      <w:r>
        <w:rPr/>
        <w:t>đề,...</w:t>
      </w:r>
      <w:r>
        <w:rPr>
          <w:spacing w:val="-2"/>
        </w:rPr>
        <w:t> </w:t>
      </w:r>
      <w:r>
        <w:rPr/>
        <w:t>Bất</w:t>
      </w:r>
      <w:r>
        <w:rPr>
          <w:spacing w:val="-4"/>
        </w:rPr>
        <w:t> </w:t>
      </w:r>
      <w:r>
        <w:rPr/>
        <w:t>ly</w:t>
      </w:r>
      <w:r>
        <w:rPr>
          <w:spacing w:val="-8"/>
        </w:rPr>
        <w:t> </w:t>
      </w:r>
      <w:r>
        <w:rPr>
          <w:spacing w:val="-5"/>
        </w:rPr>
        <w:t>7.</w:t>
      </w:r>
    </w:p>
    <w:p>
      <w:pPr>
        <w:spacing w:line="296" w:lineRule="exact" w:before="0"/>
        <w:ind w:left="2916"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2"/>
          <w:sz w:val="26"/>
        </w:rPr>
        <w:t> </w:t>
      </w:r>
      <w:r>
        <w:rPr>
          <w:i/>
          <w:sz w:val="26"/>
        </w:rPr>
        <w:t>phiền</w:t>
      </w:r>
      <w:r>
        <w:rPr>
          <w:i/>
          <w:spacing w:val="-4"/>
          <w:sz w:val="26"/>
        </w:rPr>
        <w:t> </w:t>
      </w:r>
      <w:r>
        <w:rPr>
          <w:i/>
          <w:sz w:val="26"/>
        </w:rPr>
        <w:t>toái</w:t>
      </w:r>
      <w:r>
        <w:rPr>
          <w:i/>
          <w:spacing w:val="-2"/>
          <w:sz w:val="26"/>
        </w:rPr>
        <w:t> (saṅkiliṭṭhaduka)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21632">
                <wp:simplePos x="0" y="0"/>
                <wp:positionH relativeFrom="page">
                  <wp:posOffset>3525646</wp:posOffset>
                </wp:positionH>
                <wp:positionV relativeFrom="paragraph">
                  <wp:posOffset>118736</wp:posOffset>
                </wp:positionV>
                <wp:extent cx="329565"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49317pt;width:25.95pt;height:.1pt;mso-position-horizontal-relative:page;mso-position-vertical-relative:paragraph;z-index:-15694848;mso-wrap-distance-left:0;mso-wrap-distance-right:0" id="docshape85" coordorigin="5552,187" coordsize="519,0" path="m5552,187l6071,187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spacing w:before="227"/>
        <w:ind w:left="1084" w:right="0" w:firstLine="0"/>
        <w:jc w:val="left"/>
        <w:rPr>
          <w:b/>
          <w:i/>
          <w:sz w:val="26"/>
        </w:rPr>
      </w:pPr>
      <w:bookmarkStart w:name="_bookmark233" w:id="234"/>
      <w:bookmarkEnd w:id="234"/>
      <w:r>
        <w:rPr/>
      </w:r>
      <w:r>
        <w:rPr>
          <w:b/>
          <w:sz w:val="26"/>
        </w:rPr>
        <w:t>NHỊ</w:t>
      </w:r>
      <w:r>
        <w:rPr>
          <w:b/>
          <w:spacing w:val="-9"/>
          <w:sz w:val="26"/>
        </w:rPr>
        <w:t> </w:t>
      </w:r>
      <w:r>
        <w:rPr>
          <w:b/>
          <w:sz w:val="26"/>
        </w:rPr>
        <w:t>ĐỀ</w:t>
      </w:r>
      <w:r>
        <w:rPr>
          <w:b/>
          <w:spacing w:val="-6"/>
          <w:sz w:val="26"/>
        </w:rPr>
        <w:t> </w:t>
      </w:r>
      <w:r>
        <w:rPr>
          <w:b/>
          <w:sz w:val="26"/>
        </w:rPr>
        <w:t>TƯƠNG</w:t>
      </w:r>
      <w:r>
        <w:rPr>
          <w:b/>
          <w:spacing w:val="-8"/>
          <w:sz w:val="26"/>
        </w:rPr>
        <w:t> </w:t>
      </w:r>
      <w:r>
        <w:rPr>
          <w:b/>
          <w:sz w:val="26"/>
        </w:rPr>
        <w:t>ƯNG</w:t>
      </w:r>
      <w:r>
        <w:rPr>
          <w:b/>
          <w:spacing w:val="-9"/>
          <w:sz w:val="26"/>
        </w:rPr>
        <w:t> </w:t>
      </w:r>
      <w:r>
        <w:rPr>
          <w:b/>
          <w:sz w:val="26"/>
        </w:rPr>
        <w:t>PHIỀN</w:t>
      </w:r>
      <w:r>
        <w:rPr>
          <w:b/>
          <w:spacing w:val="-6"/>
          <w:sz w:val="26"/>
        </w:rPr>
        <w:t> </w:t>
      </w:r>
      <w:r>
        <w:rPr>
          <w:b/>
          <w:sz w:val="26"/>
        </w:rPr>
        <w:t>NÃO</w:t>
      </w:r>
      <w:r>
        <w:rPr>
          <w:b/>
          <w:spacing w:val="-7"/>
          <w:sz w:val="26"/>
        </w:rPr>
        <w:t> </w:t>
      </w:r>
      <w:r>
        <w:rPr>
          <w:b/>
          <w:i/>
          <w:spacing w:val="-2"/>
          <w:sz w:val="26"/>
        </w:rPr>
        <w:t>(KILESASAMPAYUTTADUKA)</w:t>
      </w:r>
    </w:p>
    <w:p>
      <w:pPr>
        <w:spacing w:before="201"/>
        <w:ind w:left="424" w:right="0" w:firstLine="0"/>
        <w:jc w:val="left"/>
        <w:rPr>
          <w:b/>
          <w:i/>
          <w:sz w:val="26"/>
        </w:rPr>
      </w:pPr>
      <w:bookmarkStart w:name="_bookmark234" w:id="235"/>
      <w:bookmarkEnd w:id="235"/>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540.</w:t>
      </w:r>
    </w:p>
    <w:p>
      <w:pPr>
        <w:pStyle w:val="BodyText"/>
        <w:ind w:right="1267" w:hanging="570"/>
      </w:pPr>
      <w:r>
        <w:rPr>
          <w:rFonts w:ascii="Symbol" w:hAnsi="Symbol"/>
        </w:rPr>
        <w:t></w:t>
      </w:r>
      <w:r>
        <w:rPr>
          <w:spacing w:val="80"/>
        </w:rPr>
        <w:t> </w:t>
      </w:r>
      <w:r>
        <w:rPr/>
        <w:t>Pháp</w:t>
      </w:r>
      <w:r>
        <w:rPr>
          <w:spacing w:val="-4"/>
        </w:rPr>
        <w:t> </w:t>
      </w:r>
      <w:r>
        <w:rPr/>
        <w:t>tương</w:t>
      </w:r>
      <w:r>
        <w:rPr>
          <w:spacing w:val="-4"/>
        </w:rPr>
        <w:t> </w:t>
      </w:r>
      <w:r>
        <w:rPr/>
        <w:t>ưng</w:t>
      </w:r>
      <w:r>
        <w:rPr>
          <w:spacing w:val="-1"/>
        </w:rPr>
        <w:t> </w:t>
      </w:r>
      <w:r>
        <w:rPr/>
        <w:t>phiền</w:t>
      </w:r>
      <w:r>
        <w:rPr>
          <w:spacing w:val="-1"/>
        </w:rPr>
        <w:t> </w:t>
      </w:r>
      <w:r>
        <w:rPr/>
        <w:t>não</w:t>
      </w:r>
      <w:r>
        <w:rPr>
          <w:spacing w:val="-4"/>
        </w:rPr>
        <w:t> </w:t>
      </w:r>
      <w:r>
        <w:rPr/>
        <w:t>liên</w:t>
      </w:r>
      <w:r>
        <w:rPr>
          <w:spacing w:val="-4"/>
        </w:rPr>
        <w:t> </w:t>
      </w:r>
      <w:r>
        <w:rPr/>
        <w:t>quan</w:t>
      </w:r>
      <w:r>
        <w:rPr>
          <w:spacing w:val="-3"/>
        </w:rPr>
        <w:t> </w:t>
      </w:r>
      <w:r>
        <w:rPr/>
        <w:t>pháp</w:t>
      </w:r>
      <w:r>
        <w:rPr>
          <w:spacing w:val="-1"/>
        </w:rPr>
        <w:t> </w:t>
      </w:r>
      <w:r>
        <w:rPr/>
        <w:t>phiền</w:t>
      </w:r>
      <w:r>
        <w:rPr>
          <w:spacing w:val="-3"/>
        </w:rPr>
        <w:t> </w:t>
      </w:r>
      <w:r>
        <w:rPr/>
        <w:t>não</w:t>
      </w:r>
      <w:r>
        <w:rPr>
          <w:spacing w:val="-4"/>
        </w:rPr>
        <w:t> </w:t>
      </w:r>
      <w:r>
        <w:rPr/>
        <w:t>sanh</w:t>
      </w:r>
      <w:r>
        <w:rPr>
          <w:spacing w:val="-1"/>
        </w:rPr>
        <w:t> </w:t>
      </w:r>
      <w:r>
        <w:rPr/>
        <w:t>ra</w:t>
      </w:r>
      <w:r>
        <w:rPr>
          <w:spacing w:val="-4"/>
        </w:rPr>
        <w:t> </w:t>
      </w:r>
      <w:r>
        <w:rPr/>
        <w:t>do</w:t>
      </w:r>
      <w:r>
        <w:rPr>
          <w:spacing w:val="-3"/>
        </w:rPr>
        <w:t> </w:t>
      </w:r>
      <w:r>
        <w:rPr/>
        <w:t>Nhân</w:t>
      </w:r>
      <w:r>
        <w:rPr>
          <w:spacing w:val="-1"/>
        </w:rPr>
        <w:t> </w:t>
      </w:r>
      <w:r>
        <w:rPr/>
        <w:t>duyên: 3 uẩn liên quan 1 uẩn tương ưng phiền não,... 2 uẩn.</w:t>
      </w:r>
    </w:p>
    <w:p>
      <w:pPr>
        <w:pStyle w:val="BodyText"/>
        <w:spacing w:before="118"/>
        <w:ind w:left="708" w:hanging="284"/>
      </w:pPr>
      <w:r>
        <w:rPr>
          <w:rFonts w:ascii="Symbol" w:hAnsi="Symbol"/>
        </w:rPr>
        <w:t></w:t>
      </w:r>
      <w:r>
        <w:rPr>
          <w:spacing w:val="80"/>
        </w:rPr>
        <w:t> </w:t>
      </w:r>
      <w:r>
        <w:rPr/>
        <w:t>Pháp</w:t>
      </w:r>
      <w:r>
        <w:rPr>
          <w:spacing w:val="20"/>
        </w:rPr>
        <w:t> </w:t>
      </w:r>
      <w:r>
        <w:rPr/>
        <w:t>bất</w:t>
      </w:r>
      <w:r>
        <w:rPr>
          <w:spacing w:val="20"/>
        </w:rPr>
        <w:t> </w:t>
      </w:r>
      <w:r>
        <w:rPr/>
        <w:t>tương</w:t>
      </w:r>
      <w:r>
        <w:rPr>
          <w:spacing w:val="20"/>
        </w:rPr>
        <w:t> </w:t>
      </w:r>
      <w:r>
        <w:rPr/>
        <w:t>ưng</w:t>
      </w:r>
      <w:r>
        <w:rPr>
          <w:spacing w:val="22"/>
        </w:rPr>
        <w:t> </w:t>
      </w:r>
      <w:r>
        <w:rPr/>
        <w:t>phiền</w:t>
      </w:r>
      <w:r>
        <w:rPr>
          <w:spacing w:val="21"/>
        </w:rPr>
        <w:t> </w:t>
      </w:r>
      <w:r>
        <w:rPr/>
        <w:t>não</w:t>
      </w:r>
      <w:r>
        <w:rPr>
          <w:spacing w:val="20"/>
        </w:rPr>
        <w:t> </w:t>
      </w:r>
      <w:r>
        <w:rPr/>
        <w:t>liên</w:t>
      </w:r>
      <w:r>
        <w:rPr>
          <w:spacing w:val="20"/>
        </w:rPr>
        <w:t> </w:t>
      </w:r>
      <w:r>
        <w:rPr/>
        <w:t>quan</w:t>
      </w:r>
      <w:r>
        <w:rPr>
          <w:spacing w:val="21"/>
        </w:rPr>
        <w:t> </w:t>
      </w:r>
      <w:r>
        <w:rPr/>
        <w:t>pháp</w:t>
      </w:r>
      <w:r>
        <w:rPr>
          <w:spacing w:val="21"/>
        </w:rPr>
        <w:t> </w:t>
      </w:r>
      <w:r>
        <w:rPr/>
        <w:t>tương</w:t>
      </w:r>
      <w:r>
        <w:rPr>
          <w:spacing w:val="20"/>
        </w:rPr>
        <w:t> </w:t>
      </w:r>
      <w:r>
        <w:rPr/>
        <w:t>ưng</w:t>
      </w:r>
      <w:r>
        <w:rPr>
          <w:spacing w:val="21"/>
        </w:rPr>
        <w:t> </w:t>
      </w:r>
      <w:r>
        <w:rPr/>
        <w:t>phiền</w:t>
      </w:r>
      <w:r>
        <w:rPr>
          <w:spacing w:val="20"/>
        </w:rPr>
        <w:t> </w:t>
      </w:r>
      <w:r>
        <w:rPr/>
        <w:t>não</w:t>
      </w:r>
      <w:r>
        <w:rPr>
          <w:spacing w:val="20"/>
        </w:rPr>
        <w:t> </w:t>
      </w:r>
      <w:r>
        <w:rPr/>
        <w:t>sanh</w:t>
      </w:r>
      <w:r>
        <w:rPr>
          <w:spacing w:val="20"/>
        </w:rPr>
        <w:t> </w:t>
      </w:r>
      <w:r>
        <w:rPr/>
        <w:t>ra</w:t>
      </w:r>
      <w:r>
        <w:rPr>
          <w:spacing w:val="20"/>
        </w:rPr>
        <w:t> </w:t>
      </w:r>
      <w:r>
        <w:rPr/>
        <w:t>do</w:t>
      </w:r>
      <w:r>
        <w:rPr>
          <w:spacing w:val="22"/>
        </w:rPr>
        <w:t> </w:t>
      </w:r>
      <w:r>
        <w:rPr/>
        <w:t>Nhân </w:t>
      </w:r>
      <w:r>
        <w:rPr>
          <w:spacing w:val="-2"/>
        </w:rPr>
        <w:t>duyên:</w:t>
      </w:r>
    </w:p>
    <w:p>
      <w:pPr>
        <w:pStyle w:val="BodyText"/>
        <w:spacing w:line="298" w:lineRule="exact"/>
      </w:pPr>
      <w:r>
        <w:rPr/>
        <w:t>Sắc</w:t>
      </w:r>
      <w:r>
        <w:rPr>
          <w:spacing w:val="-5"/>
        </w:rPr>
        <w:t> </w:t>
      </w:r>
      <w:r>
        <w:rPr/>
        <w:t>tâm</w:t>
      </w:r>
      <w:r>
        <w:rPr>
          <w:spacing w:val="-6"/>
        </w:rPr>
        <w:t> </w:t>
      </w:r>
      <w:r>
        <w:rPr/>
        <w:t>liên</w:t>
      </w:r>
      <w:r>
        <w:rPr>
          <w:spacing w:val="-5"/>
        </w:rPr>
        <w:t> </w:t>
      </w:r>
      <w:r>
        <w:rPr/>
        <w:t>quan</w:t>
      </w:r>
      <w:r>
        <w:rPr>
          <w:spacing w:val="-3"/>
        </w:rPr>
        <w:t> </w:t>
      </w:r>
      <w:r>
        <w:rPr/>
        <w:t>uẩn</w:t>
      </w:r>
      <w:r>
        <w:rPr>
          <w:spacing w:val="-4"/>
        </w:rPr>
        <w:t> </w:t>
      </w:r>
      <w:r>
        <w:rPr/>
        <w:t>tương</w:t>
      </w:r>
      <w:r>
        <w:rPr>
          <w:spacing w:val="-5"/>
        </w:rPr>
        <w:t> </w:t>
      </w:r>
      <w:r>
        <w:rPr/>
        <w:t>ưng</w:t>
      </w:r>
      <w:r>
        <w:rPr>
          <w:spacing w:val="-3"/>
        </w:rPr>
        <w:t> </w:t>
      </w:r>
      <w:r>
        <w:rPr/>
        <w:t>phiền</w:t>
      </w:r>
      <w:r>
        <w:rPr>
          <w:spacing w:val="-2"/>
        </w:rPr>
        <w:t> </w:t>
      </w:r>
      <w:r>
        <w:rPr>
          <w:spacing w:val="-4"/>
        </w:rPr>
        <w:t>não.</w:t>
      </w:r>
    </w:p>
    <w:p>
      <w:pPr>
        <w:spacing w:line="242" w:lineRule="auto" w:before="116"/>
        <w:ind w:left="861" w:right="139" w:firstLine="357"/>
        <w:jc w:val="left"/>
        <w:rPr>
          <w:sz w:val="26"/>
        </w:rPr>
      </w:pPr>
      <w:r>
        <w:rPr>
          <w:sz w:val="26"/>
        </w:rPr>
        <w:t>Nhị đề tương ưng phiền não cũng như nhị đề phiền toái </w:t>
      </w:r>
      <w:r>
        <w:rPr>
          <w:i/>
          <w:sz w:val="26"/>
        </w:rPr>
        <w:t>(saṅkiliṭṭhaduka) </w:t>
      </w:r>
      <w:r>
        <w:rPr>
          <w:sz w:val="26"/>
        </w:rPr>
        <w:t>không</w:t>
      </w:r>
      <w:r>
        <w:rPr>
          <w:spacing w:val="40"/>
          <w:sz w:val="26"/>
        </w:rPr>
        <w:t> </w:t>
      </w:r>
      <w:r>
        <w:rPr>
          <w:sz w:val="26"/>
        </w:rPr>
        <w:t>chi khác.</w:t>
      </w:r>
    </w:p>
    <w:p>
      <w:pPr>
        <w:spacing w:line="293" w:lineRule="exact" w:before="0"/>
        <w:ind w:left="3062" w:right="3062" w:firstLine="0"/>
        <w:jc w:val="center"/>
        <w:rPr>
          <w:i/>
          <w:sz w:val="26"/>
        </w:rPr>
      </w:pPr>
      <w:r>
        <w:rPr>
          <w:i/>
          <w:sz w:val="26"/>
        </w:rPr>
        <w:t>Dứt</w:t>
      </w:r>
      <w:r>
        <w:rPr>
          <w:i/>
          <w:spacing w:val="-5"/>
          <w:sz w:val="26"/>
        </w:rPr>
        <w:t> </w:t>
      </w:r>
      <w:r>
        <w:rPr>
          <w:i/>
          <w:sz w:val="26"/>
        </w:rPr>
        <w:t>nhị</w:t>
      </w:r>
      <w:r>
        <w:rPr>
          <w:i/>
          <w:spacing w:val="-5"/>
          <w:sz w:val="26"/>
        </w:rPr>
        <w:t> </w:t>
      </w:r>
      <w:r>
        <w:rPr>
          <w:i/>
          <w:sz w:val="26"/>
        </w:rPr>
        <w:t>đề</w:t>
      </w:r>
      <w:r>
        <w:rPr>
          <w:i/>
          <w:spacing w:val="-4"/>
          <w:sz w:val="26"/>
        </w:rPr>
        <w:t> </w:t>
      </w:r>
      <w:r>
        <w:rPr>
          <w:i/>
          <w:sz w:val="26"/>
        </w:rPr>
        <w:t>tương</w:t>
      </w:r>
      <w:r>
        <w:rPr>
          <w:i/>
          <w:spacing w:val="-5"/>
          <w:sz w:val="26"/>
        </w:rPr>
        <w:t> </w:t>
      </w:r>
      <w:r>
        <w:rPr>
          <w:i/>
          <w:sz w:val="26"/>
        </w:rPr>
        <w:t>ưng</w:t>
      </w:r>
      <w:r>
        <w:rPr>
          <w:i/>
          <w:spacing w:val="-1"/>
          <w:sz w:val="26"/>
        </w:rPr>
        <w:t> </w:t>
      </w:r>
      <w:r>
        <w:rPr>
          <w:i/>
          <w:sz w:val="26"/>
        </w:rPr>
        <w:t>phiền</w:t>
      </w:r>
      <w:r>
        <w:rPr>
          <w:i/>
          <w:spacing w:val="-3"/>
          <w:sz w:val="26"/>
        </w:rPr>
        <w:t> </w:t>
      </w:r>
      <w:r>
        <w:rPr>
          <w:i/>
          <w:spacing w:val="-5"/>
          <w:sz w:val="26"/>
        </w:rPr>
        <w:t>não</w:t>
      </w:r>
    </w:p>
    <w:p>
      <w:pPr>
        <w:pStyle w:val="BodyText"/>
        <w:spacing w:before="3"/>
        <w:ind w:left="0"/>
        <w:rPr>
          <w:i/>
          <w:sz w:val="14"/>
        </w:rPr>
      </w:pPr>
      <w:r>
        <w:rPr>
          <w:i/>
          <w:sz w:val="14"/>
        </w:rPr>
        <mc:AlternateContent>
          <mc:Choice Requires="wps">
            <w:drawing>
              <wp:anchor distT="0" distB="0" distL="0" distR="0" allowOverlap="1" layoutInCell="1" locked="0" behindDoc="1" simplePos="0" relativeHeight="487622144">
                <wp:simplePos x="0" y="0"/>
                <wp:positionH relativeFrom="page">
                  <wp:posOffset>3525646</wp:posOffset>
                </wp:positionH>
                <wp:positionV relativeFrom="paragraph">
                  <wp:posOffset>119370</wp:posOffset>
                </wp:positionV>
                <wp:extent cx="329565"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99218pt;width:25.95pt;height:.1pt;mso-position-horizontal-relative:page;mso-position-vertical-relative:paragraph;z-index:-15694336;mso-wrap-distance-left:0;mso-wrap-distance-right:0" id="docshape86"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0"/>
        <w:ind w:left="0"/>
        <w:rPr>
          <w:i/>
        </w:rPr>
      </w:pPr>
    </w:p>
    <w:p>
      <w:pPr>
        <w:spacing w:before="0"/>
        <w:ind w:left="751" w:right="0" w:firstLine="0"/>
        <w:jc w:val="left"/>
        <w:rPr>
          <w:b/>
          <w:i/>
          <w:sz w:val="26"/>
        </w:rPr>
      </w:pPr>
      <w:bookmarkStart w:name="_bookmark235" w:id="236"/>
      <w:bookmarkEnd w:id="236"/>
      <w:r>
        <w:rPr/>
      </w:r>
      <w:r>
        <w:rPr>
          <w:b/>
          <w:sz w:val="26"/>
        </w:rPr>
        <w:t>NHỊ</w:t>
      </w:r>
      <w:r>
        <w:rPr>
          <w:b/>
          <w:spacing w:val="-8"/>
          <w:sz w:val="26"/>
        </w:rPr>
        <w:t> </w:t>
      </w:r>
      <w:r>
        <w:rPr>
          <w:b/>
          <w:sz w:val="26"/>
        </w:rPr>
        <w:t>ĐỀ</w:t>
      </w:r>
      <w:r>
        <w:rPr>
          <w:b/>
          <w:spacing w:val="-7"/>
          <w:sz w:val="26"/>
        </w:rPr>
        <w:t> </w:t>
      </w:r>
      <w:r>
        <w:rPr>
          <w:b/>
          <w:sz w:val="26"/>
        </w:rPr>
        <w:t>PHIỀN</w:t>
      </w:r>
      <w:r>
        <w:rPr>
          <w:b/>
          <w:spacing w:val="-6"/>
          <w:sz w:val="26"/>
        </w:rPr>
        <w:t> </w:t>
      </w:r>
      <w:r>
        <w:rPr>
          <w:b/>
          <w:sz w:val="26"/>
        </w:rPr>
        <w:t>NÃO</w:t>
      </w:r>
      <w:r>
        <w:rPr>
          <w:b/>
          <w:spacing w:val="-6"/>
          <w:sz w:val="26"/>
        </w:rPr>
        <w:t> </w:t>
      </w:r>
      <w:r>
        <w:rPr>
          <w:b/>
          <w:sz w:val="26"/>
        </w:rPr>
        <w:t>CẢNH</w:t>
      </w:r>
      <w:r>
        <w:rPr>
          <w:b/>
          <w:spacing w:val="-8"/>
          <w:sz w:val="26"/>
        </w:rPr>
        <w:t> </w:t>
      </w:r>
      <w:r>
        <w:rPr>
          <w:b/>
          <w:sz w:val="26"/>
        </w:rPr>
        <w:t>PHIỀN</w:t>
      </w:r>
      <w:r>
        <w:rPr>
          <w:b/>
          <w:spacing w:val="-6"/>
          <w:sz w:val="26"/>
        </w:rPr>
        <w:t> </w:t>
      </w:r>
      <w:r>
        <w:rPr>
          <w:b/>
          <w:sz w:val="26"/>
        </w:rPr>
        <w:t>NÃO</w:t>
      </w:r>
      <w:r>
        <w:rPr>
          <w:b/>
          <w:spacing w:val="-4"/>
          <w:sz w:val="26"/>
        </w:rPr>
        <w:t> </w:t>
      </w:r>
      <w:r>
        <w:rPr>
          <w:b/>
          <w:i/>
          <w:spacing w:val="-2"/>
          <w:sz w:val="26"/>
        </w:rPr>
        <w:t>(KILESASAṄKILASIKADUKA)</w:t>
      </w:r>
    </w:p>
    <w:p>
      <w:pPr>
        <w:spacing w:before="201"/>
        <w:ind w:left="424" w:right="0" w:firstLine="0"/>
        <w:jc w:val="left"/>
        <w:rPr>
          <w:b/>
          <w:i/>
          <w:sz w:val="26"/>
        </w:rPr>
      </w:pPr>
      <w:bookmarkStart w:name="_bookmark236" w:id="237"/>
      <w:bookmarkEnd w:id="23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541.</w:t>
      </w:r>
    </w:p>
    <w:p>
      <w:pPr>
        <w:pStyle w:val="BodyText"/>
        <w:ind w:left="708" w:hanging="284"/>
      </w:pPr>
      <w:r>
        <w:rPr>
          <w:rFonts w:ascii="Symbol" w:hAnsi="Symbol"/>
        </w:rPr>
        <w:t></w:t>
      </w:r>
      <w:r>
        <w:rPr>
          <w:spacing w:val="80"/>
        </w:rPr>
        <w:t> </w:t>
      </w:r>
      <w:r>
        <w:rPr/>
        <w:t>Pháp</w:t>
      </w:r>
      <w:r>
        <w:rPr>
          <w:spacing w:val="21"/>
        </w:rPr>
        <w:t> </w:t>
      </w:r>
      <w:r>
        <w:rPr/>
        <w:t>phiền</w:t>
      </w:r>
      <w:r>
        <w:rPr>
          <w:spacing w:val="24"/>
        </w:rPr>
        <w:t> </w:t>
      </w:r>
      <w:r>
        <w:rPr/>
        <w:t>não</w:t>
      </w:r>
      <w:r>
        <w:rPr>
          <w:spacing w:val="21"/>
        </w:rPr>
        <w:t> </w:t>
      </w:r>
      <w:r>
        <w:rPr/>
        <w:t>cảnh</w:t>
      </w:r>
      <w:r>
        <w:rPr>
          <w:spacing w:val="22"/>
        </w:rPr>
        <w:t> </w:t>
      </w:r>
      <w:r>
        <w:rPr/>
        <w:t>phiền</w:t>
      </w:r>
      <w:r>
        <w:rPr>
          <w:spacing w:val="22"/>
        </w:rPr>
        <w:t> </w:t>
      </w:r>
      <w:r>
        <w:rPr/>
        <w:t>não</w:t>
      </w:r>
      <w:r>
        <w:rPr>
          <w:spacing w:val="21"/>
        </w:rPr>
        <w:t> </w:t>
      </w:r>
      <w:r>
        <w:rPr/>
        <w:t>liên</w:t>
      </w:r>
      <w:r>
        <w:rPr>
          <w:spacing w:val="23"/>
        </w:rPr>
        <w:t> </w:t>
      </w:r>
      <w:r>
        <w:rPr/>
        <w:t>quan</w:t>
      </w:r>
      <w:r>
        <w:rPr>
          <w:spacing w:val="22"/>
        </w:rPr>
        <w:t> </w:t>
      </w:r>
      <w:r>
        <w:rPr/>
        <w:t>pháp</w:t>
      </w:r>
      <w:r>
        <w:rPr>
          <w:spacing w:val="22"/>
        </w:rPr>
        <w:t> </w:t>
      </w:r>
      <w:r>
        <w:rPr/>
        <w:t>phiền</w:t>
      </w:r>
      <w:r>
        <w:rPr>
          <w:spacing w:val="21"/>
        </w:rPr>
        <w:t> </w:t>
      </w:r>
      <w:r>
        <w:rPr/>
        <w:t>não</w:t>
      </w:r>
      <w:r>
        <w:rPr>
          <w:spacing w:val="21"/>
        </w:rPr>
        <w:t> </w:t>
      </w:r>
      <w:r>
        <w:rPr/>
        <w:t>cảnh</w:t>
      </w:r>
      <w:r>
        <w:rPr>
          <w:spacing w:val="22"/>
        </w:rPr>
        <w:t> </w:t>
      </w:r>
      <w:r>
        <w:rPr/>
        <w:t>phiền</w:t>
      </w:r>
      <w:r>
        <w:rPr>
          <w:spacing w:val="22"/>
        </w:rPr>
        <w:t> </w:t>
      </w:r>
      <w:r>
        <w:rPr/>
        <w:t>não</w:t>
      </w:r>
      <w:r>
        <w:rPr>
          <w:spacing w:val="21"/>
        </w:rPr>
        <w:t> </w:t>
      </w:r>
      <w:r>
        <w:rPr/>
        <w:t>sanh</w:t>
      </w:r>
      <w:r>
        <w:rPr>
          <w:spacing w:val="21"/>
        </w:rPr>
        <w:t> </w:t>
      </w:r>
      <w:r>
        <w:rPr/>
        <w:t>ra</w:t>
      </w:r>
      <w:r>
        <w:rPr>
          <w:spacing w:val="21"/>
        </w:rPr>
        <w:t> </w:t>
      </w:r>
      <w:r>
        <w:rPr/>
        <w:t>do Nhân duyên:</w:t>
      </w:r>
    </w:p>
    <w:p>
      <w:pPr>
        <w:pStyle w:val="BodyText"/>
        <w:spacing w:line="296" w:lineRule="exact"/>
      </w:pPr>
      <w:r>
        <w:rPr/>
        <w:t>Si,</w:t>
      </w:r>
      <w:r>
        <w:rPr>
          <w:spacing w:val="40"/>
        </w:rPr>
        <w:t> </w:t>
      </w:r>
      <w:r>
        <w:rPr/>
        <w:t>tà</w:t>
      </w:r>
      <w:r>
        <w:rPr>
          <w:spacing w:val="43"/>
        </w:rPr>
        <w:t> </w:t>
      </w:r>
      <w:r>
        <w:rPr/>
        <w:t>kiến,</w:t>
      </w:r>
      <w:r>
        <w:rPr>
          <w:spacing w:val="43"/>
        </w:rPr>
        <w:t> </w:t>
      </w:r>
      <w:r>
        <w:rPr/>
        <w:t>hôn</w:t>
      </w:r>
      <w:r>
        <w:rPr>
          <w:spacing w:val="43"/>
        </w:rPr>
        <w:t> </w:t>
      </w:r>
      <w:r>
        <w:rPr/>
        <w:t>trầm,</w:t>
      </w:r>
      <w:r>
        <w:rPr>
          <w:spacing w:val="43"/>
        </w:rPr>
        <w:t> </w:t>
      </w:r>
      <w:r>
        <w:rPr/>
        <w:t>phóng</w:t>
      </w:r>
      <w:r>
        <w:rPr>
          <w:spacing w:val="43"/>
        </w:rPr>
        <w:t> </w:t>
      </w:r>
      <w:r>
        <w:rPr/>
        <w:t>dật,</w:t>
      </w:r>
      <w:r>
        <w:rPr>
          <w:spacing w:val="43"/>
        </w:rPr>
        <w:t> </w:t>
      </w:r>
      <w:r>
        <w:rPr/>
        <w:t>vô</w:t>
      </w:r>
      <w:r>
        <w:rPr>
          <w:spacing w:val="43"/>
        </w:rPr>
        <w:t> </w:t>
      </w:r>
      <w:r>
        <w:rPr/>
        <w:t>tàm,</w:t>
      </w:r>
      <w:r>
        <w:rPr>
          <w:spacing w:val="44"/>
        </w:rPr>
        <w:t> </w:t>
      </w:r>
      <w:r>
        <w:rPr/>
        <w:t>vô</w:t>
      </w:r>
      <w:r>
        <w:rPr>
          <w:spacing w:val="41"/>
        </w:rPr>
        <w:t> </w:t>
      </w:r>
      <w:r>
        <w:rPr/>
        <w:t>úy,</w:t>
      </w:r>
      <w:r>
        <w:rPr>
          <w:spacing w:val="42"/>
        </w:rPr>
        <w:t> </w:t>
      </w:r>
      <w:r>
        <w:rPr/>
        <w:t>liên</w:t>
      </w:r>
      <w:r>
        <w:rPr>
          <w:spacing w:val="43"/>
        </w:rPr>
        <w:t> </w:t>
      </w:r>
      <w:r>
        <w:rPr/>
        <w:t>quan</w:t>
      </w:r>
      <w:r>
        <w:rPr>
          <w:spacing w:val="45"/>
        </w:rPr>
        <w:t> </w:t>
      </w:r>
      <w:r>
        <w:rPr/>
        <w:t>tham;</w:t>
      </w:r>
      <w:r>
        <w:rPr>
          <w:spacing w:val="44"/>
        </w:rPr>
        <w:t> </w:t>
      </w:r>
      <w:r>
        <w:rPr/>
        <w:t>sắp</w:t>
      </w:r>
      <w:r>
        <w:rPr>
          <w:spacing w:val="41"/>
        </w:rPr>
        <w:t> </w:t>
      </w:r>
      <w:r>
        <w:rPr/>
        <w:t>cách</w:t>
      </w:r>
      <w:r>
        <w:rPr>
          <w:spacing w:val="42"/>
        </w:rPr>
        <w:t> </w:t>
      </w:r>
      <w:r>
        <w:rPr>
          <w:spacing w:val="-4"/>
        </w:rPr>
        <w:t>luân</w:t>
      </w:r>
    </w:p>
    <w:p>
      <w:pPr>
        <w:spacing w:line="297" w:lineRule="exact" w:before="0"/>
        <w:ind w:left="993" w:right="0" w:firstLine="0"/>
        <w:jc w:val="left"/>
        <w:rPr>
          <w:sz w:val="26"/>
        </w:rPr>
      </w:pPr>
      <w:r>
        <w:rPr>
          <w:i/>
          <w:spacing w:val="-2"/>
          <w:sz w:val="26"/>
        </w:rPr>
        <w:t>(cakka)</w:t>
      </w:r>
      <w:r>
        <w:rPr>
          <w:spacing w:val="-2"/>
          <w:sz w:val="26"/>
        </w:rPr>
        <w:t>.</w:t>
      </w:r>
    </w:p>
    <w:p>
      <w:pPr>
        <w:pStyle w:val="BodyText"/>
        <w:spacing w:before="122"/>
        <w:ind w:left="708" w:right="206" w:hanging="284"/>
      </w:pPr>
      <w:r>
        <w:rPr>
          <w:rFonts w:ascii="Symbol" w:hAnsi="Symbol"/>
        </w:rPr>
        <w:t></w:t>
      </w:r>
      <w:r>
        <w:rPr>
          <w:spacing w:val="80"/>
        </w:rPr>
        <w:t> </w:t>
      </w:r>
      <w:r>
        <w:rPr/>
        <w:t>Pháp cảnh</w:t>
      </w:r>
      <w:r>
        <w:rPr>
          <w:spacing w:val="19"/>
        </w:rPr>
        <w:t> </w:t>
      </w:r>
      <w:r>
        <w:rPr/>
        <w:t>phiền não phi phiền não liên quan</w:t>
      </w:r>
      <w:r>
        <w:rPr>
          <w:spacing w:val="21"/>
        </w:rPr>
        <w:t> </w:t>
      </w:r>
      <w:r>
        <w:rPr/>
        <w:t>pháp phiền não cảnh</w:t>
      </w:r>
      <w:r>
        <w:rPr>
          <w:spacing w:val="19"/>
        </w:rPr>
        <w:t> </w:t>
      </w:r>
      <w:r>
        <w:rPr/>
        <w:t>phiền não sanh ra</w:t>
      </w:r>
      <w:r>
        <w:rPr>
          <w:spacing w:val="40"/>
        </w:rPr>
        <w:t> </w:t>
      </w:r>
      <w:r>
        <w:rPr/>
        <w:t>do Nhân duyên:</w:t>
      </w:r>
    </w:p>
    <w:p>
      <w:pPr>
        <w:pStyle w:val="BodyText"/>
        <w:spacing w:line="298" w:lineRule="exact"/>
      </w:pPr>
      <w:r>
        <w:rPr/>
        <w:t>Uẩn</w:t>
      </w:r>
      <w:r>
        <w:rPr>
          <w:spacing w:val="-6"/>
        </w:rPr>
        <w:t> </w:t>
      </w:r>
      <w:r>
        <w:rPr/>
        <w:t>tương</w:t>
      </w:r>
      <w:r>
        <w:rPr>
          <w:spacing w:val="-5"/>
        </w:rPr>
        <w:t> </w:t>
      </w:r>
      <w:r>
        <w:rPr/>
        <w:t>ưng</w:t>
      </w:r>
      <w:r>
        <w:rPr>
          <w:spacing w:val="-4"/>
        </w:rPr>
        <w:t> </w:t>
      </w:r>
      <w:r>
        <w:rPr/>
        <w:t>và</w:t>
      </w:r>
      <w:r>
        <w:rPr>
          <w:spacing w:val="-5"/>
        </w:rPr>
        <w:t> </w:t>
      </w:r>
      <w:r>
        <w:rPr/>
        <w:t>sắc</w:t>
      </w:r>
      <w:r>
        <w:rPr>
          <w:spacing w:val="-4"/>
        </w:rPr>
        <w:t> </w:t>
      </w:r>
      <w:r>
        <w:rPr/>
        <w:t>tâm</w:t>
      </w:r>
      <w:r>
        <w:rPr>
          <w:spacing w:val="-5"/>
        </w:rPr>
        <w:t> </w:t>
      </w:r>
      <w:r>
        <w:rPr/>
        <w:t>liên</w:t>
      </w:r>
      <w:r>
        <w:rPr>
          <w:spacing w:val="-5"/>
        </w:rPr>
        <w:t> </w:t>
      </w:r>
      <w:r>
        <w:rPr/>
        <w:t>quan</w:t>
      </w:r>
      <w:r>
        <w:rPr>
          <w:spacing w:val="-4"/>
        </w:rPr>
        <w:t> </w:t>
      </w:r>
      <w:r>
        <w:rPr/>
        <w:t>phiền</w:t>
      </w:r>
      <w:r>
        <w:rPr>
          <w:spacing w:val="-2"/>
        </w:rPr>
        <w:t> </w:t>
      </w:r>
      <w:r>
        <w:rPr>
          <w:spacing w:val="-4"/>
        </w:rPr>
        <w:t>não.</w:t>
      </w:r>
    </w:p>
    <w:p>
      <w:pPr>
        <w:pStyle w:val="BodyText"/>
        <w:spacing w:line="237" w:lineRule="auto" w:before="124"/>
        <w:ind w:left="708" w:hanging="284"/>
      </w:pPr>
      <w:r>
        <w:rPr>
          <w:rFonts w:ascii="Symbol" w:hAnsi="Symbol"/>
        </w:rPr>
        <w:t></w:t>
      </w:r>
      <w:r>
        <w:rPr>
          <w:spacing w:val="80"/>
        </w:rPr>
        <w:t> </w:t>
      </w:r>
      <w:r>
        <w:rPr/>
        <w:t>Chư</w:t>
      </w:r>
      <w:r>
        <w:rPr>
          <w:spacing w:val="18"/>
        </w:rPr>
        <w:t> </w:t>
      </w:r>
      <w:r>
        <w:rPr/>
        <w:t>pháp phiền não</w:t>
      </w:r>
      <w:r>
        <w:rPr>
          <w:spacing w:val="19"/>
        </w:rPr>
        <w:t> </w:t>
      </w:r>
      <w:r>
        <w:rPr/>
        <w:t>cảnh phiền</w:t>
      </w:r>
      <w:r>
        <w:rPr>
          <w:spacing w:val="19"/>
        </w:rPr>
        <w:t> </w:t>
      </w:r>
      <w:r>
        <w:rPr/>
        <w:t>não và</w:t>
      </w:r>
      <w:r>
        <w:rPr>
          <w:spacing w:val="19"/>
        </w:rPr>
        <w:t> </w:t>
      </w:r>
      <w:r>
        <w:rPr/>
        <w:t>cảnh</w:t>
      </w:r>
      <w:r>
        <w:rPr>
          <w:spacing w:val="19"/>
        </w:rPr>
        <w:t> </w:t>
      </w:r>
      <w:r>
        <w:rPr/>
        <w:t>phiền não phi</w:t>
      </w:r>
      <w:r>
        <w:rPr>
          <w:spacing w:val="19"/>
        </w:rPr>
        <w:t> </w:t>
      </w:r>
      <w:r>
        <w:rPr/>
        <w:t>phiền não liên quan</w:t>
      </w:r>
      <w:r>
        <w:rPr>
          <w:spacing w:val="18"/>
        </w:rPr>
        <w:t> </w:t>
      </w:r>
      <w:r>
        <w:rPr/>
        <w:t>pháp phiền não cảnh phiền não sanh ra do Nhân duyên:</w:t>
      </w:r>
    </w:p>
    <w:p>
      <w:pPr>
        <w:pStyle w:val="BodyText"/>
        <w:spacing w:before="2"/>
      </w:pPr>
      <w:r>
        <w:rPr/>
        <w:t>Si, tà kiến, hôn trầm, phóng dật, vô tàm, vô úy, uẩn tương ưng và sắc tâm liên quan </w:t>
      </w:r>
      <w:r>
        <w:rPr>
          <w:spacing w:val="-2"/>
        </w:rPr>
        <w:t>tham.</w:t>
      </w:r>
    </w:p>
    <w:p>
      <w:pPr>
        <w:spacing w:before="115"/>
        <w:ind w:left="708" w:right="137" w:firstLine="285"/>
        <w:jc w:val="both"/>
        <w:rPr>
          <w:sz w:val="26"/>
        </w:rPr>
      </w:pPr>
      <w:r>
        <w:rPr>
          <w:sz w:val="26"/>
        </w:rPr>
        <w:t>Phần liên quan </w:t>
      </w:r>
      <w:r>
        <w:rPr>
          <w:i/>
          <w:sz w:val="26"/>
        </w:rPr>
        <w:t>(paṭiccavāra)</w:t>
      </w:r>
      <w:r>
        <w:rPr>
          <w:sz w:val="26"/>
        </w:rPr>
        <w:t>, phần đồng sanh </w:t>
      </w:r>
      <w:r>
        <w:rPr>
          <w:i/>
          <w:sz w:val="26"/>
        </w:rPr>
        <w:t>(sahajahavara), </w:t>
      </w:r>
      <w:r>
        <w:rPr>
          <w:sz w:val="26"/>
        </w:rPr>
        <w:t>phần ỷ trượng </w:t>
      </w:r>
      <w:r>
        <w:rPr>
          <w:i/>
          <w:sz w:val="26"/>
        </w:rPr>
        <w:t>(paccayavāra)</w:t>
      </w:r>
      <w:r>
        <w:rPr>
          <w:sz w:val="26"/>
        </w:rPr>
        <w:t>, phần y chỉ </w:t>
      </w:r>
      <w:r>
        <w:rPr>
          <w:i/>
          <w:sz w:val="26"/>
        </w:rPr>
        <w:t>(nissayavāra)</w:t>
      </w:r>
      <w:r>
        <w:rPr>
          <w:sz w:val="26"/>
        </w:rPr>
        <w:t>, phần hòa hợp </w:t>
      </w:r>
      <w:r>
        <w:rPr>
          <w:i/>
          <w:sz w:val="26"/>
        </w:rPr>
        <w:t>(saṅsaṭṭhavāra)</w:t>
      </w:r>
      <w:r>
        <w:rPr>
          <w:sz w:val="26"/>
        </w:rPr>
        <w:t>, phần tương ưng </w:t>
      </w:r>
      <w:r>
        <w:rPr>
          <w:i/>
          <w:sz w:val="26"/>
        </w:rPr>
        <w:t>(sampayuttavāra) </w:t>
      </w:r>
      <w:r>
        <w:rPr>
          <w:sz w:val="26"/>
        </w:rPr>
        <w:t>như nhị đề phiền não </w:t>
      </w:r>
      <w:r>
        <w:rPr>
          <w:i/>
          <w:sz w:val="26"/>
        </w:rPr>
        <w:t>(kilesaduka) </w:t>
      </w:r>
      <w:r>
        <w:rPr>
          <w:sz w:val="26"/>
        </w:rPr>
        <w:t>không chi khác.</w:t>
      </w:r>
    </w:p>
    <w:p>
      <w:pPr>
        <w:pStyle w:val="BodyText"/>
        <w:spacing w:before="6"/>
        <w:jc w:val="both"/>
      </w:pPr>
      <w:r>
        <w:rPr/>
        <w:t>Bổn</w:t>
      </w:r>
      <w:r>
        <w:rPr>
          <w:spacing w:val="-6"/>
        </w:rPr>
        <w:t> </w:t>
      </w:r>
      <w:r>
        <w:rPr/>
        <w:t>phân</w:t>
      </w:r>
      <w:r>
        <w:rPr>
          <w:spacing w:val="-3"/>
        </w:rPr>
        <w:t> </w:t>
      </w:r>
      <w:r>
        <w:rPr/>
        <w:t>đề</w:t>
      </w:r>
      <w:r>
        <w:rPr>
          <w:spacing w:val="-5"/>
        </w:rPr>
        <w:t> </w:t>
      </w:r>
      <w:r>
        <w:rPr/>
        <w:t>duyên</w:t>
      </w:r>
      <w:r>
        <w:rPr>
          <w:spacing w:val="-2"/>
        </w:rPr>
        <w:t> </w:t>
      </w:r>
      <w:r>
        <w:rPr/>
        <w:t>không</w:t>
      </w:r>
      <w:r>
        <w:rPr>
          <w:spacing w:val="-5"/>
        </w:rPr>
        <w:t> </w:t>
      </w:r>
      <w:r>
        <w:rPr/>
        <w:t>chi</w:t>
      </w:r>
      <w:r>
        <w:rPr>
          <w:spacing w:val="-5"/>
        </w:rPr>
        <w:t> </w:t>
      </w:r>
      <w:r>
        <w:rPr>
          <w:spacing w:val="-4"/>
        </w:rPr>
        <w:t>khác.</w:t>
      </w:r>
    </w:p>
    <w:p>
      <w:pPr>
        <w:spacing w:before="201"/>
        <w:ind w:left="424" w:right="0" w:firstLine="0"/>
        <w:jc w:val="left"/>
        <w:rPr>
          <w:b/>
          <w:i/>
          <w:sz w:val="26"/>
        </w:rPr>
      </w:pPr>
      <w:bookmarkStart w:name="_bookmark237" w:id="238"/>
      <w:bookmarkEnd w:id="238"/>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542.</w:t>
      </w:r>
    </w:p>
    <w:p>
      <w:pPr>
        <w:pStyle w:val="BodyText"/>
        <w:ind w:left="708"/>
      </w:pPr>
      <w:r>
        <w:rPr/>
        <w:t>Pháp</w:t>
      </w:r>
      <w:r>
        <w:rPr>
          <w:spacing w:val="21"/>
        </w:rPr>
        <w:t> </w:t>
      </w:r>
      <w:r>
        <w:rPr/>
        <w:t>phiền</w:t>
      </w:r>
      <w:r>
        <w:rPr>
          <w:spacing w:val="21"/>
        </w:rPr>
        <w:t> </w:t>
      </w:r>
      <w:r>
        <w:rPr/>
        <w:t>não</w:t>
      </w:r>
      <w:r>
        <w:rPr>
          <w:spacing w:val="21"/>
        </w:rPr>
        <w:t> </w:t>
      </w:r>
      <w:r>
        <w:rPr/>
        <w:t>cảnh</w:t>
      </w:r>
      <w:r>
        <w:rPr>
          <w:spacing w:val="21"/>
        </w:rPr>
        <w:t> </w:t>
      </w:r>
      <w:r>
        <w:rPr/>
        <w:t>phiền</w:t>
      </w:r>
      <w:r>
        <w:rPr>
          <w:spacing w:val="21"/>
        </w:rPr>
        <w:t> </w:t>
      </w:r>
      <w:r>
        <w:rPr/>
        <w:t>não</w:t>
      </w:r>
      <w:r>
        <w:rPr>
          <w:spacing w:val="22"/>
        </w:rPr>
        <w:t> </w:t>
      </w:r>
      <w:r>
        <w:rPr/>
        <w:t>làm</w:t>
      </w:r>
      <w:r>
        <w:rPr>
          <w:spacing w:val="21"/>
        </w:rPr>
        <w:t> </w:t>
      </w:r>
      <w:r>
        <w:rPr/>
        <w:t>duyên</w:t>
      </w:r>
      <w:r>
        <w:rPr>
          <w:spacing w:val="21"/>
        </w:rPr>
        <w:t> </w:t>
      </w:r>
      <w:r>
        <w:rPr/>
        <w:t>cho</w:t>
      </w:r>
      <w:r>
        <w:rPr>
          <w:spacing w:val="21"/>
        </w:rPr>
        <w:t> </w:t>
      </w:r>
      <w:r>
        <w:rPr/>
        <w:t>pháp</w:t>
      </w:r>
      <w:r>
        <w:rPr>
          <w:spacing w:val="23"/>
        </w:rPr>
        <w:t> </w:t>
      </w:r>
      <w:r>
        <w:rPr/>
        <w:t>phiền</w:t>
      </w:r>
      <w:r>
        <w:rPr>
          <w:spacing w:val="23"/>
        </w:rPr>
        <w:t> </w:t>
      </w:r>
      <w:r>
        <w:rPr/>
        <w:t>não</w:t>
      </w:r>
      <w:r>
        <w:rPr>
          <w:spacing w:val="23"/>
        </w:rPr>
        <w:t> </w:t>
      </w:r>
      <w:r>
        <w:rPr/>
        <w:t>cảnh</w:t>
      </w:r>
      <w:r>
        <w:rPr>
          <w:spacing w:val="24"/>
        </w:rPr>
        <w:t> </w:t>
      </w:r>
      <w:r>
        <w:rPr/>
        <w:t>phiền</w:t>
      </w:r>
      <w:r>
        <w:rPr>
          <w:spacing w:val="23"/>
        </w:rPr>
        <w:t> </w:t>
      </w:r>
      <w:r>
        <w:rPr/>
        <w:t>não</w:t>
      </w:r>
      <w:r>
        <w:rPr>
          <w:spacing w:val="22"/>
        </w:rPr>
        <w:t> </w:t>
      </w:r>
      <w:r>
        <w:rPr/>
        <w:t>bằng Nhân duyên:</w:t>
      </w:r>
    </w:p>
    <w:p>
      <w:pPr>
        <w:pStyle w:val="BodyText"/>
        <w:ind w:right="139"/>
      </w:pPr>
      <w:r>
        <w:rPr/>
        <w:t>Nhân</w:t>
      </w:r>
      <w:r>
        <w:rPr>
          <w:spacing w:val="32"/>
        </w:rPr>
        <w:t> </w:t>
      </w:r>
      <w:r>
        <w:rPr/>
        <w:t>phiền</w:t>
      </w:r>
      <w:r>
        <w:rPr>
          <w:spacing w:val="33"/>
        </w:rPr>
        <w:t> </w:t>
      </w:r>
      <w:r>
        <w:rPr/>
        <w:t>não</w:t>
      </w:r>
      <w:r>
        <w:rPr>
          <w:spacing w:val="32"/>
        </w:rPr>
        <w:t> </w:t>
      </w:r>
      <w:r>
        <w:rPr/>
        <w:t>cảnh</w:t>
      </w:r>
      <w:r>
        <w:rPr>
          <w:spacing w:val="33"/>
        </w:rPr>
        <w:t> </w:t>
      </w:r>
      <w:r>
        <w:rPr/>
        <w:t>phiền</w:t>
      </w:r>
      <w:r>
        <w:rPr>
          <w:spacing w:val="32"/>
        </w:rPr>
        <w:t> </w:t>
      </w:r>
      <w:r>
        <w:rPr/>
        <w:t>não</w:t>
      </w:r>
      <w:r>
        <w:rPr>
          <w:spacing w:val="32"/>
        </w:rPr>
        <w:t> </w:t>
      </w:r>
      <w:r>
        <w:rPr/>
        <w:t>làm</w:t>
      </w:r>
      <w:r>
        <w:rPr>
          <w:spacing w:val="31"/>
        </w:rPr>
        <w:t> </w:t>
      </w:r>
      <w:r>
        <w:rPr/>
        <w:t>duyên</w:t>
      </w:r>
      <w:r>
        <w:rPr>
          <w:spacing w:val="33"/>
        </w:rPr>
        <w:t> </w:t>
      </w:r>
      <w:r>
        <w:rPr/>
        <w:t>cho</w:t>
      </w:r>
      <w:r>
        <w:rPr>
          <w:spacing w:val="32"/>
        </w:rPr>
        <w:t> </w:t>
      </w:r>
      <w:r>
        <w:rPr/>
        <w:t>phiền</w:t>
      </w:r>
      <w:r>
        <w:rPr>
          <w:spacing w:val="32"/>
        </w:rPr>
        <w:t> </w:t>
      </w:r>
      <w:r>
        <w:rPr/>
        <w:t>não</w:t>
      </w:r>
      <w:r>
        <w:rPr>
          <w:spacing w:val="32"/>
        </w:rPr>
        <w:t> </w:t>
      </w:r>
      <w:r>
        <w:rPr/>
        <w:t>tương</w:t>
      </w:r>
      <w:r>
        <w:rPr>
          <w:spacing w:val="32"/>
        </w:rPr>
        <w:t> </w:t>
      </w:r>
      <w:r>
        <w:rPr/>
        <w:t>ưng</w:t>
      </w:r>
      <w:r>
        <w:rPr>
          <w:spacing w:val="34"/>
        </w:rPr>
        <w:t> </w:t>
      </w:r>
      <w:r>
        <w:rPr/>
        <w:t>bằng</w:t>
      </w:r>
      <w:r>
        <w:rPr>
          <w:spacing w:val="32"/>
        </w:rPr>
        <w:t> </w:t>
      </w:r>
      <w:r>
        <w:rPr/>
        <w:t>Nhân </w:t>
      </w:r>
      <w:r>
        <w:rPr>
          <w:spacing w:val="-2"/>
        </w:rPr>
        <w:t>duyên.</w:t>
      </w:r>
    </w:p>
    <w:p>
      <w:pPr>
        <w:spacing w:line="294" w:lineRule="exact" w:before="0"/>
        <w:ind w:left="1221" w:right="0" w:firstLine="0"/>
        <w:jc w:val="left"/>
        <w:rPr>
          <w:sz w:val="26"/>
        </w:rPr>
      </w:pPr>
      <w:r>
        <w:rPr>
          <w:sz w:val="26"/>
        </w:rPr>
        <w:t>4</w:t>
      </w:r>
      <w:r>
        <w:rPr>
          <w:spacing w:val="-5"/>
          <w:sz w:val="26"/>
        </w:rPr>
        <w:t> </w:t>
      </w:r>
      <w:r>
        <w:rPr>
          <w:sz w:val="26"/>
        </w:rPr>
        <w:t>câu</w:t>
      </w:r>
      <w:r>
        <w:rPr>
          <w:spacing w:val="-4"/>
          <w:sz w:val="26"/>
        </w:rPr>
        <w:t> </w:t>
      </w:r>
      <w:r>
        <w:rPr>
          <w:sz w:val="26"/>
        </w:rPr>
        <w:t>như</w:t>
      </w:r>
      <w:r>
        <w:rPr>
          <w:spacing w:val="-3"/>
          <w:sz w:val="26"/>
        </w:rPr>
        <w:t> </w:t>
      </w:r>
      <w:r>
        <w:rPr>
          <w:sz w:val="26"/>
        </w:rPr>
        <w:t>nhị</w:t>
      </w:r>
      <w:r>
        <w:rPr>
          <w:spacing w:val="-2"/>
          <w:sz w:val="26"/>
        </w:rPr>
        <w:t> </w:t>
      </w:r>
      <w:r>
        <w:rPr>
          <w:sz w:val="26"/>
        </w:rPr>
        <w:t>đề</w:t>
      </w:r>
      <w:r>
        <w:rPr>
          <w:spacing w:val="-4"/>
          <w:sz w:val="26"/>
        </w:rPr>
        <w:t> </w:t>
      </w:r>
      <w:r>
        <w:rPr>
          <w:sz w:val="26"/>
        </w:rPr>
        <w:t>phiền</w:t>
      </w:r>
      <w:r>
        <w:rPr>
          <w:spacing w:val="-1"/>
          <w:sz w:val="26"/>
        </w:rPr>
        <w:t> </w:t>
      </w:r>
      <w:r>
        <w:rPr>
          <w:sz w:val="26"/>
        </w:rPr>
        <w:t>não</w:t>
      </w:r>
      <w:r>
        <w:rPr>
          <w:spacing w:val="-2"/>
          <w:sz w:val="26"/>
        </w:rPr>
        <w:t> </w:t>
      </w:r>
      <w:r>
        <w:rPr>
          <w:i/>
          <w:spacing w:val="-2"/>
          <w:sz w:val="26"/>
        </w:rPr>
        <w:t>(kilesaduka)</w:t>
      </w:r>
      <w:r>
        <w:rPr>
          <w:spacing w:val="-2"/>
          <w:sz w:val="26"/>
        </w:rPr>
        <w:t>.</w:t>
      </w:r>
    </w:p>
    <w:p>
      <w:pPr>
        <w:pStyle w:val="Heading2"/>
        <w:spacing w:line="240" w:lineRule="auto" w:before="6"/>
      </w:pPr>
      <w:r>
        <w:rPr>
          <w:spacing w:val="-4"/>
        </w:rPr>
        <w:t>543.</w:t>
      </w:r>
    </w:p>
    <w:p>
      <w:pPr>
        <w:pStyle w:val="Heading2"/>
        <w:spacing w:after="0" w:line="240" w:lineRule="auto"/>
        <w:sectPr>
          <w:pgSz w:w="11630" w:h="16450"/>
          <w:pgMar w:header="571" w:footer="0" w:top="880" w:bottom="280" w:left="850" w:right="850"/>
        </w:sectPr>
      </w:pPr>
    </w:p>
    <w:p>
      <w:pPr>
        <w:pStyle w:val="BodyText"/>
        <w:spacing w:before="226"/>
        <w:ind w:left="708" w:hanging="284"/>
      </w:pPr>
      <w:r>
        <w:rPr>
          <w:rFonts w:ascii="Symbol" w:hAnsi="Symbol"/>
        </w:rPr>
        <w:t></w:t>
      </w:r>
      <w:r>
        <w:rPr>
          <w:spacing w:val="80"/>
        </w:rPr>
        <w:t> </w:t>
      </w:r>
      <w:r>
        <w:rPr/>
        <w:t>Pháp</w:t>
      </w:r>
      <w:r>
        <w:rPr>
          <w:spacing w:val="21"/>
        </w:rPr>
        <w:t> </w:t>
      </w:r>
      <w:r>
        <w:rPr/>
        <w:t>phiền</w:t>
      </w:r>
      <w:r>
        <w:rPr>
          <w:spacing w:val="22"/>
        </w:rPr>
        <w:t> </w:t>
      </w:r>
      <w:r>
        <w:rPr/>
        <w:t>não</w:t>
      </w:r>
      <w:r>
        <w:rPr>
          <w:spacing w:val="22"/>
        </w:rPr>
        <w:t> </w:t>
      </w:r>
      <w:r>
        <w:rPr/>
        <w:t>cảnh</w:t>
      </w:r>
      <w:r>
        <w:rPr>
          <w:spacing w:val="22"/>
        </w:rPr>
        <w:t> </w:t>
      </w:r>
      <w:r>
        <w:rPr/>
        <w:t>phiền</w:t>
      </w:r>
      <w:r>
        <w:rPr>
          <w:spacing w:val="22"/>
        </w:rPr>
        <w:t> </w:t>
      </w:r>
      <w:r>
        <w:rPr/>
        <w:t>não</w:t>
      </w:r>
      <w:r>
        <w:rPr>
          <w:spacing w:val="23"/>
        </w:rPr>
        <w:t> </w:t>
      </w:r>
      <w:r>
        <w:rPr/>
        <w:t>làm</w:t>
      </w:r>
      <w:r>
        <w:rPr>
          <w:spacing w:val="22"/>
        </w:rPr>
        <w:t> </w:t>
      </w:r>
      <w:r>
        <w:rPr/>
        <w:t>duyên</w:t>
      </w:r>
      <w:r>
        <w:rPr>
          <w:spacing w:val="22"/>
        </w:rPr>
        <w:t> </w:t>
      </w:r>
      <w:r>
        <w:rPr/>
        <w:t>cho</w:t>
      </w:r>
      <w:r>
        <w:rPr>
          <w:spacing w:val="22"/>
        </w:rPr>
        <w:t> </w:t>
      </w:r>
      <w:r>
        <w:rPr/>
        <w:t>pháp</w:t>
      </w:r>
      <w:r>
        <w:rPr>
          <w:spacing w:val="24"/>
        </w:rPr>
        <w:t> </w:t>
      </w:r>
      <w:r>
        <w:rPr/>
        <w:t>phiền</w:t>
      </w:r>
      <w:r>
        <w:rPr>
          <w:spacing w:val="24"/>
        </w:rPr>
        <w:t> </w:t>
      </w:r>
      <w:r>
        <w:rPr/>
        <w:t>não</w:t>
      </w:r>
      <w:r>
        <w:rPr>
          <w:spacing w:val="24"/>
        </w:rPr>
        <w:t> </w:t>
      </w:r>
      <w:r>
        <w:rPr/>
        <w:t>cảnh</w:t>
      </w:r>
      <w:r>
        <w:rPr>
          <w:spacing w:val="25"/>
        </w:rPr>
        <w:t> </w:t>
      </w:r>
      <w:r>
        <w:rPr/>
        <w:t>phiền</w:t>
      </w:r>
      <w:r>
        <w:rPr>
          <w:spacing w:val="24"/>
        </w:rPr>
        <w:t> </w:t>
      </w:r>
      <w:r>
        <w:rPr/>
        <w:t>não</w:t>
      </w:r>
      <w:r>
        <w:rPr>
          <w:spacing w:val="23"/>
        </w:rPr>
        <w:t> </w:t>
      </w:r>
      <w:r>
        <w:rPr/>
        <w:t>bằng Cảnh duyên:</w:t>
      </w:r>
    </w:p>
    <w:p>
      <w:pPr>
        <w:pStyle w:val="ListParagraph"/>
        <w:numPr>
          <w:ilvl w:val="0"/>
          <w:numId w:val="418"/>
        </w:numPr>
        <w:tabs>
          <w:tab w:pos="993" w:val="left" w:leader="none"/>
        </w:tabs>
        <w:spacing w:line="296" w:lineRule="exact" w:before="0" w:after="0"/>
        <w:ind w:left="993" w:right="0" w:hanging="285"/>
        <w:jc w:val="left"/>
        <w:rPr>
          <w:sz w:val="26"/>
        </w:rPr>
      </w:pPr>
      <w:r>
        <w:rPr>
          <w:sz w:val="26"/>
        </w:rPr>
        <w:t>Phiên</w:t>
      </w:r>
      <w:r>
        <w:rPr>
          <w:spacing w:val="-5"/>
          <w:sz w:val="26"/>
        </w:rPr>
        <w:t> </w:t>
      </w:r>
      <w:r>
        <w:rPr>
          <w:sz w:val="26"/>
        </w:rPr>
        <w:t>não</w:t>
      </w:r>
      <w:r>
        <w:rPr>
          <w:spacing w:val="-2"/>
          <w:sz w:val="26"/>
        </w:rPr>
        <w:t> </w:t>
      </w:r>
      <w:r>
        <w:rPr>
          <w:sz w:val="26"/>
        </w:rPr>
        <w:t>mở</w:t>
      </w:r>
      <w:r>
        <w:rPr>
          <w:spacing w:val="-3"/>
          <w:sz w:val="26"/>
        </w:rPr>
        <w:t> </w:t>
      </w:r>
      <w:r>
        <w:rPr>
          <w:sz w:val="26"/>
        </w:rPr>
        <w:t>mối</w:t>
      </w:r>
      <w:r>
        <w:rPr>
          <w:spacing w:val="-5"/>
          <w:sz w:val="26"/>
        </w:rPr>
        <w:t> </w:t>
      </w:r>
      <w:r>
        <w:rPr>
          <w:sz w:val="26"/>
        </w:rPr>
        <w:t>cho</w:t>
      </w:r>
      <w:r>
        <w:rPr>
          <w:spacing w:val="-2"/>
          <w:sz w:val="26"/>
        </w:rPr>
        <w:t> </w:t>
      </w:r>
      <w:r>
        <w:rPr>
          <w:sz w:val="26"/>
        </w:rPr>
        <w:t>uẩn</w:t>
      </w:r>
      <w:r>
        <w:rPr>
          <w:spacing w:val="-4"/>
          <w:sz w:val="26"/>
        </w:rPr>
        <w:t> </w:t>
      </w:r>
      <w:r>
        <w:rPr>
          <w:sz w:val="26"/>
        </w:rPr>
        <w:t>phiền</w:t>
      </w:r>
      <w:r>
        <w:rPr>
          <w:spacing w:val="-5"/>
          <w:sz w:val="26"/>
        </w:rPr>
        <w:t> </w:t>
      </w:r>
      <w:r>
        <w:rPr>
          <w:sz w:val="26"/>
        </w:rPr>
        <w:t>não</w:t>
      </w:r>
      <w:r>
        <w:rPr>
          <w:spacing w:val="-5"/>
          <w:sz w:val="26"/>
        </w:rPr>
        <w:t> </w:t>
      </w:r>
      <w:r>
        <w:rPr>
          <w:sz w:val="26"/>
        </w:rPr>
        <w:t>sanh</w:t>
      </w:r>
      <w:r>
        <w:rPr>
          <w:spacing w:val="-2"/>
          <w:sz w:val="26"/>
        </w:rPr>
        <w:t> </w:t>
      </w:r>
      <w:r>
        <w:rPr>
          <w:sz w:val="26"/>
        </w:rPr>
        <w:t>ra,</w:t>
      </w:r>
      <w:r>
        <w:rPr>
          <w:spacing w:val="-1"/>
          <w:sz w:val="26"/>
        </w:rPr>
        <w:t> </w:t>
      </w:r>
      <w:r>
        <w:rPr>
          <w:sz w:val="26"/>
        </w:rPr>
        <w:t>nên</w:t>
      </w:r>
      <w:r>
        <w:rPr>
          <w:spacing w:val="-5"/>
          <w:sz w:val="26"/>
        </w:rPr>
        <w:t> </w:t>
      </w:r>
      <w:r>
        <w:rPr>
          <w:sz w:val="26"/>
        </w:rPr>
        <w:t>sắp</w:t>
      </w:r>
      <w:r>
        <w:rPr>
          <w:spacing w:val="-4"/>
          <w:sz w:val="26"/>
        </w:rPr>
        <w:t> căn.</w:t>
      </w:r>
    </w:p>
    <w:p>
      <w:pPr>
        <w:pStyle w:val="ListParagraph"/>
        <w:numPr>
          <w:ilvl w:val="0"/>
          <w:numId w:val="418"/>
        </w:numPr>
        <w:tabs>
          <w:tab w:pos="993" w:val="left" w:leader="none"/>
        </w:tabs>
        <w:spacing w:line="240" w:lineRule="auto" w:before="0" w:after="0"/>
        <w:ind w:left="993" w:right="137" w:hanging="286"/>
        <w:jc w:val="left"/>
        <w:rPr>
          <w:i/>
          <w:sz w:val="26"/>
        </w:rPr>
      </w:pPr>
      <w:r>
        <w:rPr>
          <w:sz w:val="26"/>
        </w:rPr>
        <w:t>Phiền não mở mối cho uẩn cảnh phiền não phi phiền não sanh ra; sắp căn </w:t>
      </w:r>
      <w:r>
        <w:rPr>
          <w:i/>
          <w:sz w:val="26"/>
        </w:rPr>
        <w:t>(mūlaṃ</w:t>
      </w:r>
      <w:r>
        <w:rPr>
          <w:i/>
          <w:spacing w:val="80"/>
          <w:sz w:val="26"/>
        </w:rPr>
        <w:t> </w:t>
      </w:r>
      <w:r>
        <w:rPr>
          <w:i/>
          <w:spacing w:val="-2"/>
          <w:sz w:val="26"/>
        </w:rPr>
        <w:t>kātabbaṃ).</w:t>
      </w:r>
    </w:p>
    <w:p>
      <w:pPr>
        <w:pStyle w:val="ListParagraph"/>
        <w:numPr>
          <w:ilvl w:val="0"/>
          <w:numId w:val="418"/>
        </w:numPr>
        <w:tabs>
          <w:tab w:pos="993" w:val="left" w:leader="none"/>
        </w:tabs>
        <w:spacing w:line="240" w:lineRule="auto" w:before="2" w:after="0"/>
        <w:ind w:left="993" w:right="0" w:hanging="285"/>
        <w:jc w:val="left"/>
        <w:rPr>
          <w:sz w:val="26"/>
        </w:rPr>
      </w:pPr>
      <w:r>
        <w:rPr>
          <w:sz w:val="26"/>
        </w:rPr>
        <w:t>Phiền</w:t>
      </w:r>
      <w:r>
        <w:rPr>
          <w:spacing w:val="-6"/>
          <w:sz w:val="26"/>
        </w:rPr>
        <w:t> </w:t>
      </w:r>
      <w:r>
        <w:rPr>
          <w:sz w:val="26"/>
        </w:rPr>
        <w:t>não</w:t>
      </w:r>
      <w:r>
        <w:rPr>
          <w:spacing w:val="-2"/>
          <w:sz w:val="26"/>
        </w:rPr>
        <w:t> </w:t>
      </w:r>
      <w:r>
        <w:rPr>
          <w:sz w:val="26"/>
        </w:rPr>
        <w:t>mở</w:t>
      </w:r>
      <w:r>
        <w:rPr>
          <w:spacing w:val="-4"/>
          <w:sz w:val="26"/>
        </w:rPr>
        <w:t> </w:t>
      </w:r>
      <w:r>
        <w:rPr>
          <w:sz w:val="26"/>
        </w:rPr>
        <w:t>mối</w:t>
      </w:r>
      <w:r>
        <w:rPr>
          <w:spacing w:val="-5"/>
          <w:sz w:val="26"/>
        </w:rPr>
        <w:t> </w:t>
      </w:r>
      <w:r>
        <w:rPr>
          <w:sz w:val="26"/>
        </w:rPr>
        <w:t>cho</w:t>
      </w:r>
      <w:r>
        <w:rPr>
          <w:spacing w:val="-2"/>
          <w:sz w:val="26"/>
        </w:rPr>
        <w:t> </w:t>
      </w:r>
      <w:r>
        <w:rPr>
          <w:sz w:val="26"/>
        </w:rPr>
        <w:t>phiền</w:t>
      </w:r>
      <w:r>
        <w:rPr>
          <w:spacing w:val="-5"/>
          <w:sz w:val="26"/>
        </w:rPr>
        <w:t> </w:t>
      </w:r>
      <w:r>
        <w:rPr>
          <w:sz w:val="26"/>
        </w:rPr>
        <w:t>não</w:t>
      </w:r>
      <w:r>
        <w:rPr>
          <w:spacing w:val="-5"/>
          <w:sz w:val="26"/>
        </w:rPr>
        <w:t> </w:t>
      </w:r>
      <w:r>
        <w:rPr>
          <w:sz w:val="26"/>
        </w:rPr>
        <w:t>và</w:t>
      </w:r>
      <w:r>
        <w:rPr>
          <w:spacing w:val="-5"/>
          <w:sz w:val="26"/>
        </w:rPr>
        <w:t> </w:t>
      </w:r>
      <w:r>
        <w:rPr>
          <w:sz w:val="26"/>
        </w:rPr>
        <w:t>uẩn</w:t>
      </w:r>
      <w:r>
        <w:rPr>
          <w:spacing w:val="-5"/>
          <w:sz w:val="26"/>
        </w:rPr>
        <w:t> </w:t>
      </w:r>
      <w:r>
        <w:rPr>
          <w:sz w:val="26"/>
        </w:rPr>
        <w:t>tương</w:t>
      </w:r>
      <w:r>
        <w:rPr>
          <w:spacing w:val="-3"/>
          <w:sz w:val="26"/>
        </w:rPr>
        <w:t> </w:t>
      </w:r>
      <w:r>
        <w:rPr>
          <w:sz w:val="26"/>
        </w:rPr>
        <w:t>ưng</w:t>
      </w:r>
      <w:r>
        <w:rPr>
          <w:spacing w:val="-4"/>
          <w:sz w:val="26"/>
        </w:rPr>
        <w:t> </w:t>
      </w:r>
      <w:r>
        <w:rPr>
          <w:sz w:val="26"/>
        </w:rPr>
        <w:t>sanh</w:t>
      </w:r>
      <w:r>
        <w:rPr>
          <w:spacing w:val="-5"/>
          <w:sz w:val="26"/>
        </w:rPr>
        <w:t> ra.</w:t>
      </w:r>
    </w:p>
    <w:p>
      <w:pPr>
        <w:pStyle w:val="BodyText"/>
        <w:spacing w:line="237" w:lineRule="auto" w:before="124"/>
        <w:ind w:left="708" w:right="139" w:hanging="284"/>
      </w:pPr>
      <w:r>
        <w:rPr>
          <w:rFonts w:ascii="Symbol" w:hAnsi="Symbol"/>
        </w:rPr>
        <w:t></w:t>
      </w:r>
      <w:r>
        <w:rPr>
          <w:spacing w:val="80"/>
        </w:rPr>
        <w:t> </w:t>
      </w:r>
      <w:r>
        <w:rPr/>
        <w:t>Pháp cảnh phiền não phi phiền não làm duyên cho pháp cảnh phiền não phi phiền não bằng Cảnh duyên:</w:t>
      </w:r>
    </w:p>
    <w:p>
      <w:pPr>
        <w:pStyle w:val="ListParagraph"/>
        <w:numPr>
          <w:ilvl w:val="0"/>
          <w:numId w:val="419"/>
        </w:numPr>
        <w:tabs>
          <w:tab w:pos="993" w:val="left" w:leader="none"/>
        </w:tabs>
        <w:spacing w:line="244" w:lineRule="auto" w:before="0" w:after="0"/>
        <w:ind w:left="993" w:right="139" w:hanging="286"/>
        <w:jc w:val="left"/>
        <w:rPr>
          <w:sz w:val="26"/>
        </w:rPr>
      </w:pPr>
      <w:r>
        <w:rPr>
          <w:sz w:val="26"/>
        </w:rPr>
        <w:t>Bố thí...</w:t>
      </w:r>
      <w:r>
        <w:rPr>
          <w:spacing w:val="28"/>
          <w:sz w:val="26"/>
        </w:rPr>
        <w:t> </w:t>
      </w:r>
      <w:r>
        <w:rPr>
          <w:sz w:val="26"/>
        </w:rPr>
        <w:t>giới... tịnh nghiệp</w:t>
      </w:r>
      <w:r>
        <w:rPr>
          <w:spacing w:val="29"/>
          <w:sz w:val="26"/>
        </w:rPr>
        <w:t> </w:t>
      </w:r>
      <w:r>
        <w:rPr>
          <w:i/>
          <w:sz w:val="26"/>
        </w:rPr>
        <w:t>(uposathakamma)</w:t>
      </w:r>
      <w:r>
        <w:rPr>
          <w:sz w:val="26"/>
        </w:rPr>
        <w:t>... thiện đã</w:t>
      </w:r>
      <w:r>
        <w:rPr>
          <w:spacing w:val="27"/>
          <w:sz w:val="26"/>
        </w:rPr>
        <w:t> </w:t>
      </w:r>
      <w:r>
        <w:rPr>
          <w:sz w:val="26"/>
        </w:rPr>
        <w:t>làm chứa</w:t>
      </w:r>
      <w:r>
        <w:rPr>
          <w:spacing w:val="27"/>
          <w:sz w:val="26"/>
        </w:rPr>
        <w:t> </w:t>
      </w:r>
      <w:r>
        <w:rPr>
          <w:sz w:val="26"/>
        </w:rPr>
        <w:t>để</w:t>
      </w:r>
      <w:r>
        <w:rPr>
          <w:spacing w:val="28"/>
          <w:sz w:val="26"/>
        </w:rPr>
        <w:t> </w:t>
      </w:r>
      <w:r>
        <w:rPr>
          <w:sz w:val="26"/>
        </w:rPr>
        <w:t>trước... xuất thiền phản khán thiền thỏa thích hân hoan do đó khai đoan ái sanh... phóng dật...</w:t>
      </w:r>
    </w:p>
    <w:p>
      <w:pPr>
        <w:pStyle w:val="ListParagraph"/>
        <w:numPr>
          <w:ilvl w:val="0"/>
          <w:numId w:val="419"/>
        </w:numPr>
        <w:tabs>
          <w:tab w:pos="993" w:val="left" w:leader="none"/>
        </w:tabs>
        <w:spacing w:line="288" w:lineRule="exact" w:before="0" w:after="0"/>
        <w:ind w:left="993" w:right="0" w:hanging="285"/>
        <w:jc w:val="left"/>
        <w:rPr>
          <w:sz w:val="26"/>
        </w:rPr>
      </w:pPr>
      <w:r>
        <w:rPr>
          <w:sz w:val="26"/>
        </w:rPr>
        <w:t>Vừa hoại thiền thì ưu</w:t>
      </w:r>
      <w:r>
        <w:rPr>
          <w:spacing w:val="1"/>
          <w:sz w:val="26"/>
        </w:rPr>
        <w:t> </w:t>
      </w:r>
      <w:r>
        <w:rPr>
          <w:sz w:val="26"/>
        </w:rPr>
        <w:t>sanh ra. Chư</w:t>
      </w:r>
      <w:r>
        <w:rPr>
          <w:spacing w:val="1"/>
          <w:sz w:val="26"/>
        </w:rPr>
        <w:t> </w:t>
      </w:r>
      <w:r>
        <w:rPr>
          <w:sz w:val="26"/>
        </w:rPr>
        <w:t>Thánh phản</w:t>
      </w:r>
      <w:r>
        <w:rPr>
          <w:spacing w:val="1"/>
          <w:sz w:val="26"/>
        </w:rPr>
        <w:t> </w:t>
      </w:r>
      <w:r>
        <w:rPr>
          <w:sz w:val="26"/>
        </w:rPr>
        <w:t>khán chuyển tộc</w:t>
      </w:r>
      <w:r>
        <w:rPr>
          <w:spacing w:val="3"/>
          <w:sz w:val="26"/>
        </w:rPr>
        <w:t> </w:t>
      </w:r>
      <w:r>
        <w:rPr>
          <w:i/>
          <w:sz w:val="26"/>
        </w:rPr>
        <w:t>(gotrabhū)</w:t>
      </w:r>
      <w:r>
        <w:rPr>
          <w:sz w:val="26"/>
        </w:rPr>
        <w:t>, dũ </w:t>
      </w:r>
      <w:r>
        <w:rPr>
          <w:spacing w:val="-4"/>
          <w:sz w:val="26"/>
        </w:rPr>
        <w:t>tịnh</w:t>
      </w:r>
    </w:p>
    <w:p>
      <w:pPr>
        <w:spacing w:line="298" w:lineRule="exact" w:before="0"/>
        <w:ind w:left="993" w:right="0" w:firstLine="0"/>
        <w:jc w:val="left"/>
        <w:rPr>
          <w:sz w:val="26"/>
        </w:rPr>
      </w:pPr>
      <w:r>
        <w:rPr>
          <w:i/>
          <w:spacing w:val="-2"/>
          <w:sz w:val="26"/>
        </w:rPr>
        <w:t>(vodanā)</w:t>
      </w:r>
      <w:r>
        <w:rPr>
          <w:spacing w:val="-2"/>
          <w:sz w:val="26"/>
        </w:rPr>
        <w:t>...</w:t>
      </w:r>
    </w:p>
    <w:p>
      <w:pPr>
        <w:pStyle w:val="ListParagraph"/>
        <w:numPr>
          <w:ilvl w:val="0"/>
          <w:numId w:val="419"/>
        </w:numPr>
        <w:tabs>
          <w:tab w:pos="993" w:val="left" w:leader="none"/>
        </w:tabs>
        <w:spacing w:line="240" w:lineRule="auto" w:before="2" w:after="0"/>
        <w:ind w:left="993" w:right="137" w:hanging="286"/>
        <w:jc w:val="left"/>
        <w:rPr>
          <w:sz w:val="26"/>
        </w:rPr>
      </w:pPr>
      <w:r>
        <w:rPr>
          <w:sz w:val="26"/>
        </w:rPr>
        <w:t>Nhãn... vật... quán ngộ uẩn cảnh phiền não phi phiền não bằng lối vô thường... ưu</w:t>
      </w:r>
      <w:r>
        <w:rPr>
          <w:spacing w:val="80"/>
          <w:sz w:val="26"/>
        </w:rPr>
        <w:t> </w:t>
      </w:r>
      <w:r>
        <w:rPr>
          <w:sz w:val="26"/>
        </w:rPr>
        <w:t>sanh ra.</w:t>
      </w:r>
    </w:p>
    <w:p>
      <w:pPr>
        <w:pStyle w:val="ListParagraph"/>
        <w:numPr>
          <w:ilvl w:val="0"/>
          <w:numId w:val="419"/>
        </w:numPr>
        <w:tabs>
          <w:tab w:pos="993" w:val="left" w:leader="none"/>
        </w:tabs>
        <w:spacing w:line="299" w:lineRule="exact" w:before="0" w:after="0"/>
        <w:ind w:left="993" w:right="0" w:hanging="285"/>
        <w:jc w:val="left"/>
        <w:rPr>
          <w:sz w:val="26"/>
        </w:rPr>
      </w:pPr>
      <w:r>
        <w:rPr>
          <w:sz w:val="26"/>
        </w:rPr>
        <w:t>Thiên</w:t>
      </w:r>
      <w:r>
        <w:rPr>
          <w:spacing w:val="-7"/>
          <w:sz w:val="26"/>
        </w:rPr>
        <w:t> </w:t>
      </w:r>
      <w:r>
        <w:rPr>
          <w:sz w:val="26"/>
        </w:rPr>
        <w:t>nhãn...</w:t>
      </w:r>
      <w:r>
        <w:rPr>
          <w:spacing w:val="-5"/>
          <w:sz w:val="26"/>
        </w:rPr>
        <w:t> </w:t>
      </w:r>
      <w:r>
        <w:rPr>
          <w:sz w:val="26"/>
        </w:rPr>
        <w:t>luôn</w:t>
      </w:r>
      <w:r>
        <w:rPr>
          <w:spacing w:val="-4"/>
          <w:sz w:val="26"/>
        </w:rPr>
        <w:t> </w:t>
      </w:r>
      <w:r>
        <w:rPr>
          <w:sz w:val="26"/>
        </w:rPr>
        <w:t>khán</w:t>
      </w:r>
      <w:r>
        <w:rPr>
          <w:spacing w:val="-3"/>
          <w:sz w:val="26"/>
        </w:rPr>
        <w:t> </w:t>
      </w:r>
      <w:r>
        <w:rPr>
          <w:sz w:val="26"/>
        </w:rPr>
        <w:t>môn</w:t>
      </w:r>
      <w:r>
        <w:rPr>
          <w:spacing w:val="-7"/>
          <w:sz w:val="26"/>
        </w:rPr>
        <w:t> </w:t>
      </w:r>
      <w:r>
        <w:rPr>
          <w:sz w:val="26"/>
        </w:rPr>
        <w:t>bằng</w:t>
      </w:r>
      <w:r>
        <w:rPr>
          <w:spacing w:val="-6"/>
          <w:sz w:val="26"/>
        </w:rPr>
        <w:t> </w:t>
      </w:r>
      <w:r>
        <w:rPr>
          <w:sz w:val="26"/>
        </w:rPr>
        <w:t>Cảnh</w:t>
      </w:r>
      <w:r>
        <w:rPr>
          <w:spacing w:val="-3"/>
          <w:sz w:val="26"/>
        </w:rPr>
        <w:t> </w:t>
      </w:r>
      <w:r>
        <w:rPr>
          <w:spacing w:val="-2"/>
          <w:sz w:val="26"/>
        </w:rPr>
        <w:t>duyên.</w:t>
      </w:r>
    </w:p>
    <w:p>
      <w:pPr>
        <w:spacing w:line="298" w:lineRule="exact" w:before="116"/>
        <w:ind w:left="861" w:right="0" w:firstLine="0"/>
        <w:jc w:val="left"/>
        <w:rPr>
          <w:sz w:val="26"/>
        </w:rPr>
      </w:pPr>
      <w:r>
        <w:rPr>
          <w:sz w:val="26"/>
        </w:rPr>
        <w:t>2</w:t>
      </w:r>
      <w:r>
        <w:rPr>
          <w:spacing w:val="30"/>
          <w:sz w:val="26"/>
        </w:rPr>
        <w:t> </w:t>
      </w:r>
      <w:r>
        <w:rPr>
          <w:sz w:val="26"/>
        </w:rPr>
        <w:t>thứ</w:t>
      </w:r>
      <w:r>
        <w:rPr>
          <w:spacing w:val="32"/>
          <w:sz w:val="26"/>
        </w:rPr>
        <w:t> </w:t>
      </w:r>
      <w:r>
        <w:rPr>
          <w:sz w:val="26"/>
        </w:rPr>
        <w:t>ngoài</w:t>
      </w:r>
      <w:r>
        <w:rPr>
          <w:spacing w:val="33"/>
          <w:sz w:val="26"/>
        </w:rPr>
        <w:t> </w:t>
      </w:r>
      <w:r>
        <w:rPr>
          <w:sz w:val="26"/>
        </w:rPr>
        <w:t>ra</w:t>
      </w:r>
      <w:r>
        <w:rPr>
          <w:spacing w:val="31"/>
          <w:sz w:val="26"/>
        </w:rPr>
        <w:t> </w:t>
      </w:r>
      <w:r>
        <w:rPr>
          <w:sz w:val="26"/>
        </w:rPr>
        <w:t>đây</w:t>
      </w:r>
      <w:r>
        <w:rPr>
          <w:spacing w:val="28"/>
          <w:sz w:val="26"/>
        </w:rPr>
        <w:t> </w:t>
      </w:r>
      <w:r>
        <w:rPr>
          <w:sz w:val="26"/>
        </w:rPr>
        <w:t>như</w:t>
      </w:r>
      <w:r>
        <w:rPr>
          <w:spacing w:val="34"/>
          <w:sz w:val="26"/>
        </w:rPr>
        <w:t> </w:t>
      </w:r>
      <w:r>
        <w:rPr>
          <w:sz w:val="26"/>
        </w:rPr>
        <w:t>nhị</w:t>
      </w:r>
      <w:r>
        <w:rPr>
          <w:spacing w:val="31"/>
          <w:sz w:val="26"/>
        </w:rPr>
        <w:t> </w:t>
      </w:r>
      <w:r>
        <w:rPr>
          <w:sz w:val="26"/>
        </w:rPr>
        <w:t>đề</w:t>
      </w:r>
      <w:r>
        <w:rPr>
          <w:spacing w:val="32"/>
          <w:sz w:val="26"/>
        </w:rPr>
        <w:t> </w:t>
      </w:r>
      <w:r>
        <w:rPr>
          <w:sz w:val="26"/>
        </w:rPr>
        <w:t>phiền</w:t>
      </w:r>
      <w:r>
        <w:rPr>
          <w:spacing w:val="32"/>
          <w:sz w:val="26"/>
        </w:rPr>
        <w:t> </w:t>
      </w:r>
      <w:r>
        <w:rPr>
          <w:sz w:val="26"/>
        </w:rPr>
        <w:t>não</w:t>
      </w:r>
      <w:r>
        <w:rPr>
          <w:spacing w:val="35"/>
          <w:sz w:val="26"/>
        </w:rPr>
        <w:t> </w:t>
      </w:r>
      <w:r>
        <w:rPr>
          <w:i/>
          <w:sz w:val="26"/>
        </w:rPr>
        <w:t>(kilesaduka)</w:t>
      </w:r>
      <w:r>
        <w:rPr>
          <w:sz w:val="26"/>
        </w:rPr>
        <w:t>.</w:t>
      </w:r>
      <w:r>
        <w:rPr>
          <w:spacing w:val="33"/>
          <w:sz w:val="26"/>
        </w:rPr>
        <w:t> </w:t>
      </w:r>
      <w:r>
        <w:rPr>
          <w:sz w:val="26"/>
        </w:rPr>
        <w:t>Cảnh</w:t>
      </w:r>
      <w:r>
        <w:rPr>
          <w:spacing w:val="34"/>
          <w:sz w:val="26"/>
        </w:rPr>
        <w:t> </w:t>
      </w:r>
      <w:r>
        <w:rPr>
          <w:i/>
          <w:sz w:val="26"/>
        </w:rPr>
        <w:t>(ārammaṇa)</w:t>
      </w:r>
      <w:r>
        <w:rPr>
          <w:i/>
          <w:spacing w:val="30"/>
          <w:sz w:val="26"/>
        </w:rPr>
        <w:t> </w:t>
      </w:r>
      <w:r>
        <w:rPr>
          <w:sz w:val="26"/>
        </w:rPr>
        <w:t>hiệp</w:t>
      </w:r>
      <w:r>
        <w:rPr>
          <w:spacing w:val="30"/>
          <w:sz w:val="26"/>
        </w:rPr>
        <w:t> </w:t>
      </w:r>
      <w:r>
        <w:rPr>
          <w:spacing w:val="-5"/>
          <w:sz w:val="26"/>
        </w:rPr>
        <w:t>trợ</w:t>
      </w:r>
    </w:p>
    <w:p>
      <w:pPr>
        <w:spacing w:line="298" w:lineRule="exact" w:before="0"/>
        <w:ind w:left="861" w:right="0" w:firstLine="0"/>
        <w:jc w:val="left"/>
        <w:rPr>
          <w:sz w:val="26"/>
        </w:rPr>
      </w:pPr>
      <w:r>
        <w:rPr>
          <w:i/>
          <w:sz w:val="26"/>
        </w:rPr>
        <w:t>(ghaṭanā)</w:t>
      </w:r>
      <w:r>
        <w:rPr>
          <w:i/>
          <w:spacing w:val="-4"/>
          <w:sz w:val="26"/>
        </w:rPr>
        <w:t> </w:t>
      </w:r>
      <w:r>
        <w:rPr>
          <w:sz w:val="26"/>
        </w:rPr>
        <w:t>như</w:t>
      </w:r>
      <w:r>
        <w:rPr>
          <w:spacing w:val="-2"/>
          <w:sz w:val="26"/>
        </w:rPr>
        <w:t> </w:t>
      </w:r>
      <w:r>
        <w:rPr>
          <w:sz w:val="26"/>
        </w:rPr>
        <w:t>nhị đề</w:t>
      </w:r>
      <w:r>
        <w:rPr>
          <w:spacing w:val="-2"/>
          <w:sz w:val="26"/>
        </w:rPr>
        <w:t> </w:t>
      </w:r>
      <w:r>
        <w:rPr>
          <w:sz w:val="26"/>
        </w:rPr>
        <w:t>phiền</w:t>
      </w:r>
      <w:r>
        <w:rPr>
          <w:spacing w:val="-1"/>
          <w:sz w:val="26"/>
        </w:rPr>
        <w:t> </w:t>
      </w:r>
      <w:r>
        <w:rPr>
          <w:spacing w:val="-4"/>
          <w:sz w:val="26"/>
        </w:rPr>
        <w:t>não.</w:t>
      </w:r>
    </w:p>
    <w:p>
      <w:pPr>
        <w:pStyle w:val="Heading2"/>
        <w:spacing w:before="8"/>
      </w:pPr>
      <w:r>
        <w:rPr>
          <w:spacing w:val="-4"/>
        </w:rPr>
        <w:t>544.</w:t>
      </w:r>
    </w:p>
    <w:p>
      <w:pPr>
        <w:pStyle w:val="BodyText"/>
        <w:spacing w:line="235" w:lineRule="auto" w:before="4"/>
        <w:ind w:left="708" w:hanging="284"/>
      </w:pPr>
      <w:r>
        <w:rPr>
          <w:rFonts w:ascii="Symbol" w:hAnsi="Symbol"/>
        </w:rPr>
        <w:t></w:t>
      </w:r>
      <w:r>
        <w:rPr>
          <w:spacing w:val="80"/>
        </w:rPr>
        <w:t> </w:t>
      </w:r>
      <w:r>
        <w:rPr/>
        <w:t>Pháp</w:t>
      </w:r>
      <w:r>
        <w:rPr>
          <w:spacing w:val="21"/>
        </w:rPr>
        <w:t> </w:t>
      </w:r>
      <w:r>
        <w:rPr/>
        <w:t>phiền</w:t>
      </w:r>
      <w:r>
        <w:rPr>
          <w:spacing w:val="22"/>
        </w:rPr>
        <w:t> </w:t>
      </w:r>
      <w:r>
        <w:rPr/>
        <w:t>não</w:t>
      </w:r>
      <w:r>
        <w:rPr>
          <w:spacing w:val="22"/>
        </w:rPr>
        <w:t> </w:t>
      </w:r>
      <w:r>
        <w:rPr/>
        <w:t>cảnh</w:t>
      </w:r>
      <w:r>
        <w:rPr>
          <w:spacing w:val="22"/>
        </w:rPr>
        <w:t> </w:t>
      </w:r>
      <w:r>
        <w:rPr/>
        <w:t>phiền</w:t>
      </w:r>
      <w:r>
        <w:rPr>
          <w:spacing w:val="22"/>
        </w:rPr>
        <w:t> </w:t>
      </w:r>
      <w:r>
        <w:rPr/>
        <w:t>não</w:t>
      </w:r>
      <w:r>
        <w:rPr>
          <w:spacing w:val="23"/>
        </w:rPr>
        <w:t> </w:t>
      </w:r>
      <w:r>
        <w:rPr/>
        <w:t>làm</w:t>
      </w:r>
      <w:r>
        <w:rPr>
          <w:spacing w:val="22"/>
        </w:rPr>
        <w:t> </w:t>
      </w:r>
      <w:r>
        <w:rPr/>
        <w:t>duyên</w:t>
      </w:r>
      <w:r>
        <w:rPr>
          <w:spacing w:val="22"/>
        </w:rPr>
        <w:t> </w:t>
      </w:r>
      <w:r>
        <w:rPr/>
        <w:t>cho</w:t>
      </w:r>
      <w:r>
        <w:rPr>
          <w:spacing w:val="22"/>
        </w:rPr>
        <w:t> </w:t>
      </w:r>
      <w:r>
        <w:rPr/>
        <w:t>pháp</w:t>
      </w:r>
      <w:r>
        <w:rPr>
          <w:spacing w:val="24"/>
        </w:rPr>
        <w:t> </w:t>
      </w:r>
      <w:r>
        <w:rPr/>
        <w:t>phiền</w:t>
      </w:r>
      <w:r>
        <w:rPr>
          <w:spacing w:val="24"/>
        </w:rPr>
        <w:t> </w:t>
      </w:r>
      <w:r>
        <w:rPr/>
        <w:t>não</w:t>
      </w:r>
      <w:r>
        <w:rPr>
          <w:spacing w:val="24"/>
        </w:rPr>
        <w:t> </w:t>
      </w:r>
      <w:r>
        <w:rPr/>
        <w:t>cảnh</w:t>
      </w:r>
      <w:r>
        <w:rPr>
          <w:spacing w:val="25"/>
        </w:rPr>
        <w:t> </w:t>
      </w:r>
      <w:r>
        <w:rPr/>
        <w:t>phiền</w:t>
      </w:r>
      <w:r>
        <w:rPr>
          <w:spacing w:val="24"/>
        </w:rPr>
        <w:t> </w:t>
      </w:r>
      <w:r>
        <w:rPr/>
        <w:t>não</w:t>
      </w:r>
      <w:r>
        <w:rPr>
          <w:spacing w:val="23"/>
        </w:rPr>
        <w:t> </w:t>
      </w:r>
      <w:r>
        <w:rPr/>
        <w:t>bằng Trưởng duyên có Trưởng cảnh </w:t>
      </w:r>
      <w:r>
        <w:rPr>
          <w:i/>
        </w:rPr>
        <w:t>(Ārammaṇadhipati) </w:t>
      </w:r>
      <w:r>
        <w:rPr/>
        <w:t>3 câu.</w:t>
      </w:r>
    </w:p>
    <w:p>
      <w:pPr>
        <w:pStyle w:val="BodyText"/>
        <w:spacing w:before="126"/>
        <w:ind w:left="708" w:right="139" w:hanging="284"/>
      </w:pPr>
      <w:r>
        <w:rPr>
          <w:rFonts w:ascii="Symbol" w:hAnsi="Symbol"/>
        </w:rPr>
        <w:t></w:t>
      </w:r>
      <w:r>
        <w:rPr>
          <w:spacing w:val="80"/>
        </w:rPr>
        <w:t> </w:t>
      </w:r>
      <w:r>
        <w:rPr/>
        <w:t>Pháp cảnh phiền não phi phiền não làm duyên cho pháp cảnh phiền não phi phiền não bằng Trưởng duyên có Trưởng cảnh và Trưởng đồng sanh:</w:t>
      </w:r>
    </w:p>
    <w:p>
      <w:pPr>
        <w:pStyle w:val="ListParagraph"/>
        <w:numPr>
          <w:ilvl w:val="0"/>
          <w:numId w:val="420"/>
        </w:numPr>
        <w:tabs>
          <w:tab w:pos="993" w:val="left" w:leader="none"/>
        </w:tabs>
        <w:spacing w:line="240" w:lineRule="auto" w:before="0" w:after="0"/>
        <w:ind w:left="993" w:right="137" w:hanging="286"/>
        <w:jc w:val="both"/>
        <w:rPr>
          <w:sz w:val="26"/>
        </w:rPr>
      </w:pPr>
      <w:r>
        <w:rPr>
          <w:sz w:val="26"/>
        </w:rPr>
        <w:t>Trưởng cảnh như: Bố thí... trì giới... tịnh nghiệp... Nhớ lại thiện đã từng làm chứa để... xuất thiền nặng về thiền rồi phản khán, nặng về dũ tịnh </w:t>
      </w:r>
      <w:r>
        <w:rPr>
          <w:i/>
          <w:sz w:val="26"/>
        </w:rPr>
        <w:t>(vodanā) </w:t>
      </w:r>
      <w:r>
        <w:rPr>
          <w:sz w:val="26"/>
        </w:rPr>
        <w:t>rối phản </w:t>
      </w:r>
      <w:r>
        <w:rPr>
          <w:spacing w:val="-2"/>
          <w:sz w:val="26"/>
        </w:rPr>
        <w:t>khán...</w:t>
      </w:r>
    </w:p>
    <w:p>
      <w:pPr>
        <w:pStyle w:val="ListParagraph"/>
        <w:numPr>
          <w:ilvl w:val="0"/>
          <w:numId w:val="420"/>
        </w:numPr>
        <w:tabs>
          <w:tab w:pos="993" w:val="left" w:leader="none"/>
        </w:tabs>
        <w:spacing w:line="240" w:lineRule="auto" w:before="0" w:after="0"/>
        <w:ind w:left="993" w:right="140" w:hanging="286"/>
        <w:jc w:val="left"/>
        <w:rPr>
          <w:sz w:val="26"/>
        </w:rPr>
      </w:pPr>
      <w:r>
        <w:rPr>
          <w:sz w:val="26"/>
        </w:rPr>
        <w:t>Nhãn..</w:t>
      </w:r>
      <w:r>
        <w:rPr>
          <w:spacing w:val="26"/>
          <w:sz w:val="26"/>
        </w:rPr>
        <w:t> </w:t>
      </w:r>
      <w:r>
        <w:rPr>
          <w:sz w:val="26"/>
        </w:rPr>
        <w:t>vật...</w:t>
      </w:r>
      <w:r>
        <w:rPr>
          <w:spacing w:val="28"/>
          <w:sz w:val="26"/>
        </w:rPr>
        <w:t> </w:t>
      </w:r>
      <w:r>
        <w:rPr>
          <w:sz w:val="26"/>
        </w:rPr>
        <w:t>nặng</w:t>
      </w:r>
      <w:r>
        <w:rPr>
          <w:spacing w:val="26"/>
          <w:sz w:val="26"/>
        </w:rPr>
        <w:t> </w:t>
      </w:r>
      <w:r>
        <w:rPr>
          <w:sz w:val="26"/>
        </w:rPr>
        <w:t>về</w:t>
      </w:r>
      <w:r>
        <w:rPr>
          <w:spacing w:val="28"/>
          <w:sz w:val="26"/>
        </w:rPr>
        <w:t> </w:t>
      </w:r>
      <w:r>
        <w:rPr>
          <w:sz w:val="26"/>
        </w:rPr>
        <w:t>uẩn</w:t>
      </w:r>
      <w:r>
        <w:rPr>
          <w:spacing w:val="26"/>
          <w:sz w:val="26"/>
        </w:rPr>
        <w:t> </w:t>
      </w:r>
      <w:r>
        <w:rPr>
          <w:sz w:val="26"/>
        </w:rPr>
        <w:t>cảnh</w:t>
      </w:r>
      <w:r>
        <w:rPr>
          <w:spacing w:val="25"/>
          <w:sz w:val="26"/>
        </w:rPr>
        <w:t> </w:t>
      </w:r>
      <w:r>
        <w:rPr>
          <w:sz w:val="26"/>
        </w:rPr>
        <w:t>phiền</w:t>
      </w:r>
      <w:r>
        <w:rPr>
          <w:spacing w:val="26"/>
          <w:sz w:val="26"/>
        </w:rPr>
        <w:t> </w:t>
      </w:r>
      <w:r>
        <w:rPr>
          <w:sz w:val="26"/>
        </w:rPr>
        <w:t>não</w:t>
      </w:r>
      <w:r>
        <w:rPr>
          <w:spacing w:val="25"/>
          <w:sz w:val="26"/>
        </w:rPr>
        <w:t> </w:t>
      </w:r>
      <w:r>
        <w:rPr>
          <w:sz w:val="26"/>
        </w:rPr>
        <w:t>phi</w:t>
      </w:r>
      <w:r>
        <w:rPr>
          <w:spacing w:val="26"/>
          <w:sz w:val="26"/>
        </w:rPr>
        <w:t> </w:t>
      </w:r>
      <w:r>
        <w:rPr>
          <w:sz w:val="26"/>
        </w:rPr>
        <w:t>phiền</w:t>
      </w:r>
      <w:r>
        <w:rPr>
          <w:spacing w:val="26"/>
          <w:sz w:val="26"/>
        </w:rPr>
        <w:t> </w:t>
      </w:r>
      <w:r>
        <w:rPr>
          <w:sz w:val="26"/>
        </w:rPr>
        <w:t>não</w:t>
      </w:r>
      <w:r>
        <w:rPr>
          <w:spacing w:val="25"/>
          <w:sz w:val="26"/>
        </w:rPr>
        <w:t> </w:t>
      </w:r>
      <w:r>
        <w:rPr>
          <w:sz w:val="26"/>
        </w:rPr>
        <w:t>rồi</w:t>
      </w:r>
      <w:r>
        <w:rPr>
          <w:spacing w:val="26"/>
          <w:sz w:val="26"/>
        </w:rPr>
        <w:t> </w:t>
      </w:r>
      <w:r>
        <w:rPr>
          <w:sz w:val="26"/>
        </w:rPr>
        <w:t>phản</w:t>
      </w:r>
      <w:r>
        <w:rPr>
          <w:spacing w:val="26"/>
          <w:sz w:val="26"/>
        </w:rPr>
        <w:t> </w:t>
      </w:r>
      <w:r>
        <w:rPr>
          <w:sz w:val="26"/>
        </w:rPr>
        <w:t>khán</w:t>
      </w:r>
      <w:r>
        <w:rPr>
          <w:spacing w:val="26"/>
          <w:sz w:val="26"/>
        </w:rPr>
        <w:t> </w:t>
      </w:r>
      <w:r>
        <w:rPr>
          <w:sz w:val="26"/>
        </w:rPr>
        <w:t>làm</w:t>
      </w:r>
      <w:r>
        <w:rPr>
          <w:spacing w:val="24"/>
          <w:sz w:val="26"/>
        </w:rPr>
        <w:t> </w:t>
      </w:r>
      <w:r>
        <w:rPr>
          <w:sz w:val="26"/>
        </w:rPr>
        <w:t>duyên cho uẩn cảnh phiền não phi phiền não sanh ra.</w:t>
      </w:r>
    </w:p>
    <w:p>
      <w:pPr>
        <w:pStyle w:val="ListParagraph"/>
        <w:numPr>
          <w:ilvl w:val="0"/>
          <w:numId w:val="420"/>
        </w:numPr>
        <w:tabs>
          <w:tab w:pos="993" w:val="left" w:leader="none"/>
        </w:tabs>
        <w:spacing w:line="240" w:lineRule="auto" w:before="0" w:after="0"/>
        <w:ind w:left="993" w:right="137" w:hanging="286"/>
        <w:jc w:val="left"/>
        <w:rPr>
          <w:sz w:val="26"/>
        </w:rPr>
      </w:pPr>
      <w:r>
        <w:rPr>
          <w:sz w:val="26"/>
        </w:rPr>
        <w:t>Trưởng đồng</w:t>
      </w:r>
      <w:r>
        <w:rPr>
          <w:spacing w:val="22"/>
          <w:sz w:val="26"/>
        </w:rPr>
        <w:t> </w:t>
      </w:r>
      <w:r>
        <w:rPr>
          <w:sz w:val="26"/>
        </w:rPr>
        <w:t>sanh</w:t>
      </w:r>
      <w:r>
        <w:rPr>
          <w:spacing w:val="22"/>
          <w:sz w:val="26"/>
        </w:rPr>
        <w:t> </w:t>
      </w:r>
      <w:r>
        <w:rPr>
          <w:sz w:val="26"/>
        </w:rPr>
        <w:t>như: Trưởng cảnh</w:t>
      </w:r>
      <w:r>
        <w:rPr>
          <w:spacing w:val="24"/>
          <w:sz w:val="26"/>
        </w:rPr>
        <w:t> </w:t>
      </w:r>
      <w:r>
        <w:rPr>
          <w:sz w:val="26"/>
        </w:rPr>
        <w:t>phiền</w:t>
      </w:r>
      <w:r>
        <w:rPr>
          <w:spacing w:val="23"/>
          <w:sz w:val="26"/>
        </w:rPr>
        <w:t> </w:t>
      </w:r>
      <w:r>
        <w:rPr>
          <w:sz w:val="26"/>
        </w:rPr>
        <w:t>não phi phiền não làm</w:t>
      </w:r>
      <w:r>
        <w:rPr>
          <w:spacing w:val="24"/>
          <w:sz w:val="26"/>
        </w:rPr>
        <w:t> </w:t>
      </w:r>
      <w:r>
        <w:rPr>
          <w:sz w:val="26"/>
        </w:rPr>
        <w:t>duyên cho</w:t>
      </w:r>
      <w:r>
        <w:rPr>
          <w:spacing w:val="23"/>
          <w:sz w:val="26"/>
        </w:rPr>
        <w:t> </w:t>
      </w:r>
      <w:r>
        <w:rPr>
          <w:sz w:val="26"/>
        </w:rPr>
        <w:t>uẩn tương ưng và sắc tâm bằng Trưởng duyên.</w:t>
      </w:r>
    </w:p>
    <w:p>
      <w:pPr>
        <w:spacing w:before="115"/>
        <w:ind w:left="710" w:right="0" w:firstLine="0"/>
        <w:jc w:val="left"/>
        <w:rPr>
          <w:sz w:val="26"/>
        </w:rPr>
      </w:pPr>
      <w:r>
        <w:rPr>
          <w:sz w:val="26"/>
        </w:rPr>
        <w:t>2</w:t>
      </w:r>
      <w:r>
        <w:rPr>
          <w:spacing w:val="-5"/>
          <w:sz w:val="26"/>
        </w:rPr>
        <w:t> </w:t>
      </w:r>
      <w:r>
        <w:rPr>
          <w:sz w:val="26"/>
        </w:rPr>
        <w:t>câu</w:t>
      </w:r>
      <w:r>
        <w:rPr>
          <w:spacing w:val="-5"/>
          <w:sz w:val="26"/>
        </w:rPr>
        <w:t> </w:t>
      </w:r>
      <w:r>
        <w:rPr>
          <w:sz w:val="26"/>
        </w:rPr>
        <w:t>ngoài</w:t>
      </w:r>
      <w:r>
        <w:rPr>
          <w:spacing w:val="-2"/>
          <w:sz w:val="26"/>
        </w:rPr>
        <w:t> </w:t>
      </w:r>
      <w:r>
        <w:rPr>
          <w:sz w:val="26"/>
        </w:rPr>
        <w:t>ra</w:t>
      </w:r>
      <w:r>
        <w:rPr>
          <w:spacing w:val="-5"/>
          <w:sz w:val="26"/>
        </w:rPr>
        <w:t> </w:t>
      </w:r>
      <w:r>
        <w:rPr>
          <w:sz w:val="26"/>
        </w:rPr>
        <w:t>như</w:t>
      </w:r>
      <w:r>
        <w:rPr>
          <w:spacing w:val="-3"/>
          <w:sz w:val="26"/>
        </w:rPr>
        <w:t> </w:t>
      </w:r>
      <w:r>
        <w:rPr>
          <w:sz w:val="26"/>
        </w:rPr>
        <w:t>nhị</w:t>
      </w:r>
      <w:r>
        <w:rPr>
          <w:spacing w:val="-2"/>
          <w:sz w:val="26"/>
        </w:rPr>
        <w:t> </w:t>
      </w:r>
      <w:r>
        <w:rPr>
          <w:sz w:val="26"/>
        </w:rPr>
        <w:t>đề</w:t>
      </w:r>
      <w:r>
        <w:rPr>
          <w:spacing w:val="-4"/>
          <w:sz w:val="26"/>
        </w:rPr>
        <w:t> </w:t>
      </w:r>
      <w:r>
        <w:rPr>
          <w:sz w:val="26"/>
        </w:rPr>
        <w:t>phiền</w:t>
      </w:r>
      <w:r>
        <w:rPr>
          <w:spacing w:val="-5"/>
          <w:sz w:val="26"/>
        </w:rPr>
        <w:t> </w:t>
      </w:r>
      <w:r>
        <w:rPr>
          <w:sz w:val="26"/>
        </w:rPr>
        <w:t>não</w:t>
      </w:r>
      <w:r>
        <w:rPr>
          <w:spacing w:val="-5"/>
          <w:sz w:val="26"/>
        </w:rPr>
        <w:t> </w:t>
      </w:r>
      <w:r>
        <w:rPr>
          <w:sz w:val="26"/>
        </w:rPr>
        <w:t>và</w:t>
      </w:r>
      <w:r>
        <w:rPr>
          <w:spacing w:val="-4"/>
          <w:sz w:val="26"/>
        </w:rPr>
        <w:t> </w:t>
      </w:r>
      <w:r>
        <w:rPr>
          <w:sz w:val="26"/>
        </w:rPr>
        <w:t>Trưởng</w:t>
      </w:r>
      <w:r>
        <w:rPr>
          <w:spacing w:val="-4"/>
          <w:sz w:val="26"/>
        </w:rPr>
        <w:t> </w:t>
      </w:r>
      <w:r>
        <w:rPr>
          <w:i/>
          <w:sz w:val="26"/>
        </w:rPr>
        <w:t>(adhipati)</w:t>
      </w:r>
      <w:r>
        <w:rPr>
          <w:i/>
          <w:spacing w:val="-5"/>
          <w:sz w:val="26"/>
        </w:rPr>
        <w:t> </w:t>
      </w:r>
      <w:r>
        <w:rPr>
          <w:sz w:val="26"/>
        </w:rPr>
        <w:t>hiệp</w:t>
      </w:r>
      <w:r>
        <w:rPr>
          <w:spacing w:val="-5"/>
          <w:sz w:val="26"/>
        </w:rPr>
        <w:t> </w:t>
      </w:r>
      <w:r>
        <w:rPr>
          <w:sz w:val="26"/>
        </w:rPr>
        <w:t>trợ</w:t>
      </w:r>
      <w:r>
        <w:rPr>
          <w:spacing w:val="-2"/>
          <w:sz w:val="26"/>
        </w:rPr>
        <w:t> </w:t>
      </w:r>
      <w:r>
        <w:rPr>
          <w:i/>
          <w:spacing w:val="-2"/>
          <w:sz w:val="26"/>
        </w:rPr>
        <w:t>(ghaṭanā)</w:t>
      </w:r>
      <w:r>
        <w:rPr>
          <w:spacing w:val="-2"/>
          <w:sz w:val="26"/>
        </w:rPr>
        <w:t>.</w:t>
      </w:r>
    </w:p>
    <w:p>
      <w:pPr>
        <w:pStyle w:val="Heading2"/>
        <w:spacing w:line="299" w:lineRule="exact" w:before="8"/>
      </w:pPr>
      <w:r>
        <w:rPr>
          <w:spacing w:val="-4"/>
        </w:rPr>
        <w:t>545.</w:t>
      </w:r>
    </w:p>
    <w:p>
      <w:pPr>
        <w:pStyle w:val="BodyText"/>
        <w:spacing w:line="237" w:lineRule="auto" w:before="2"/>
        <w:ind w:left="708" w:hanging="284"/>
      </w:pPr>
      <w:r>
        <w:rPr>
          <w:rFonts w:ascii="Symbol" w:hAnsi="Symbol"/>
        </w:rPr>
        <w:t></w:t>
      </w:r>
      <w:r>
        <w:rPr>
          <w:spacing w:val="80"/>
        </w:rPr>
        <w:t> </w:t>
      </w:r>
      <w:r>
        <w:rPr/>
        <w:t>Pháp</w:t>
      </w:r>
      <w:r>
        <w:rPr>
          <w:spacing w:val="21"/>
        </w:rPr>
        <w:t> </w:t>
      </w:r>
      <w:r>
        <w:rPr/>
        <w:t>phiền</w:t>
      </w:r>
      <w:r>
        <w:rPr>
          <w:spacing w:val="22"/>
        </w:rPr>
        <w:t> </w:t>
      </w:r>
      <w:r>
        <w:rPr/>
        <w:t>não</w:t>
      </w:r>
      <w:r>
        <w:rPr>
          <w:spacing w:val="22"/>
        </w:rPr>
        <w:t> </w:t>
      </w:r>
      <w:r>
        <w:rPr/>
        <w:t>cảnh</w:t>
      </w:r>
      <w:r>
        <w:rPr>
          <w:spacing w:val="22"/>
        </w:rPr>
        <w:t> </w:t>
      </w:r>
      <w:r>
        <w:rPr/>
        <w:t>phiền</w:t>
      </w:r>
      <w:r>
        <w:rPr>
          <w:spacing w:val="22"/>
        </w:rPr>
        <w:t> </w:t>
      </w:r>
      <w:r>
        <w:rPr/>
        <w:t>não</w:t>
      </w:r>
      <w:r>
        <w:rPr>
          <w:spacing w:val="23"/>
        </w:rPr>
        <w:t> </w:t>
      </w:r>
      <w:r>
        <w:rPr/>
        <w:t>làm</w:t>
      </w:r>
      <w:r>
        <w:rPr>
          <w:spacing w:val="22"/>
        </w:rPr>
        <w:t> </w:t>
      </w:r>
      <w:r>
        <w:rPr/>
        <w:t>duyên</w:t>
      </w:r>
      <w:r>
        <w:rPr>
          <w:spacing w:val="22"/>
        </w:rPr>
        <w:t> </w:t>
      </w:r>
      <w:r>
        <w:rPr/>
        <w:t>cho</w:t>
      </w:r>
      <w:r>
        <w:rPr>
          <w:spacing w:val="22"/>
        </w:rPr>
        <w:t> </w:t>
      </w:r>
      <w:r>
        <w:rPr/>
        <w:t>pháp</w:t>
      </w:r>
      <w:r>
        <w:rPr>
          <w:spacing w:val="24"/>
        </w:rPr>
        <w:t> </w:t>
      </w:r>
      <w:r>
        <w:rPr/>
        <w:t>phiền</w:t>
      </w:r>
      <w:r>
        <w:rPr>
          <w:spacing w:val="24"/>
        </w:rPr>
        <w:t> </w:t>
      </w:r>
      <w:r>
        <w:rPr/>
        <w:t>não</w:t>
      </w:r>
      <w:r>
        <w:rPr>
          <w:spacing w:val="24"/>
        </w:rPr>
        <w:t> </w:t>
      </w:r>
      <w:r>
        <w:rPr/>
        <w:t>cảnh</w:t>
      </w:r>
      <w:r>
        <w:rPr>
          <w:spacing w:val="25"/>
        </w:rPr>
        <w:t> </w:t>
      </w:r>
      <w:r>
        <w:rPr/>
        <w:t>phiền</w:t>
      </w:r>
      <w:r>
        <w:rPr>
          <w:spacing w:val="24"/>
        </w:rPr>
        <w:t> </w:t>
      </w:r>
      <w:r>
        <w:rPr/>
        <w:t>não</w:t>
      </w:r>
      <w:r>
        <w:rPr>
          <w:spacing w:val="23"/>
        </w:rPr>
        <w:t> </w:t>
      </w:r>
      <w:r>
        <w:rPr/>
        <w:t>bằng Vô gián duyên: Có 3 câu như nhị đề phiền não.</w:t>
      </w:r>
    </w:p>
    <w:p>
      <w:pPr>
        <w:pStyle w:val="BodyText"/>
        <w:spacing w:before="121"/>
        <w:ind w:left="708" w:right="139" w:hanging="284"/>
      </w:pPr>
      <w:r>
        <w:rPr>
          <w:rFonts w:ascii="Symbol" w:hAnsi="Symbol"/>
        </w:rPr>
        <w:t></w:t>
      </w:r>
      <w:r>
        <w:rPr>
          <w:spacing w:val="80"/>
        </w:rPr>
        <w:t> </w:t>
      </w:r>
      <w:r>
        <w:rPr/>
        <w:t>Pháp cảnh phiền não phi phiền não làm duyên cho pháp cảnh phiền não phi phiền não bằng Vô gián duyên:</w:t>
      </w:r>
    </w:p>
    <w:p>
      <w:pPr>
        <w:pStyle w:val="ListParagraph"/>
        <w:numPr>
          <w:ilvl w:val="0"/>
          <w:numId w:val="421"/>
        </w:numPr>
        <w:tabs>
          <w:tab w:pos="993" w:val="left" w:leader="none"/>
        </w:tabs>
        <w:spacing w:line="240" w:lineRule="auto" w:before="0" w:after="0"/>
        <w:ind w:left="993" w:right="137" w:hanging="286"/>
        <w:jc w:val="both"/>
        <w:rPr>
          <w:sz w:val="26"/>
        </w:rPr>
      </w:pPr>
      <w:r>
        <w:rPr>
          <w:sz w:val="26"/>
        </w:rPr>
        <w:t>Uẩn cảnh phiền não phi phiền não sanh trước trước làm duyên cho uẩn cảnh phiền não phi phiền não sanh sau sau bằng Vô gián duyên.</w:t>
      </w:r>
    </w:p>
    <w:p>
      <w:pPr>
        <w:pStyle w:val="ListParagraph"/>
        <w:numPr>
          <w:ilvl w:val="0"/>
          <w:numId w:val="421"/>
        </w:numPr>
        <w:tabs>
          <w:tab w:pos="993" w:val="left" w:leader="none"/>
        </w:tabs>
        <w:spacing w:line="242" w:lineRule="auto" w:before="0" w:after="0"/>
        <w:ind w:left="993" w:right="137" w:hanging="286"/>
        <w:jc w:val="both"/>
        <w:rPr>
          <w:sz w:val="26"/>
        </w:rPr>
      </w:pPr>
      <w:r>
        <w:rPr>
          <w:sz w:val="26"/>
        </w:rPr>
        <w:t>Thuận thứ </w:t>
      </w:r>
      <w:r>
        <w:rPr>
          <w:i/>
          <w:sz w:val="26"/>
        </w:rPr>
        <w:t>(anuloma) </w:t>
      </w:r>
      <w:r>
        <w:rPr>
          <w:sz w:val="26"/>
        </w:rPr>
        <w:t>làm duyên cho chuyển tộc </w:t>
      </w:r>
      <w:r>
        <w:rPr>
          <w:i/>
          <w:sz w:val="26"/>
        </w:rPr>
        <w:t>(gotrabhū) </w:t>
      </w:r>
      <w:r>
        <w:rPr>
          <w:sz w:val="26"/>
        </w:rPr>
        <w:t>thuận thứ làm duyên cho dũ tịnh </w:t>
      </w:r>
      <w:r>
        <w:rPr>
          <w:i/>
          <w:sz w:val="26"/>
        </w:rPr>
        <w:t>(vodanā)</w:t>
      </w:r>
      <w:r>
        <w:rPr>
          <w:sz w:val="26"/>
        </w:rPr>
        <w:t>; khán môn </w:t>
      </w:r>
      <w:r>
        <w:rPr>
          <w:i/>
          <w:sz w:val="26"/>
        </w:rPr>
        <w:t>(āvajjana) </w:t>
      </w:r>
      <w:r>
        <w:rPr>
          <w:sz w:val="26"/>
        </w:rPr>
        <w:t>làm duyên cho uẩn cảnh phiền não phi phiền não bằng Vô gián duyên.</w:t>
      </w:r>
    </w:p>
    <w:p>
      <w:pPr>
        <w:pStyle w:val="BodyText"/>
        <w:spacing w:line="297" w:lineRule="exact" w:before="110"/>
        <w:ind w:left="861"/>
      </w:pPr>
      <w:r>
        <w:rPr/>
        <w:t>2</w:t>
      </w:r>
      <w:r>
        <w:rPr>
          <w:spacing w:val="-5"/>
        </w:rPr>
        <w:t> </w:t>
      </w:r>
      <w:r>
        <w:rPr/>
        <w:t>câu</w:t>
      </w:r>
      <w:r>
        <w:rPr>
          <w:spacing w:val="-5"/>
        </w:rPr>
        <w:t> </w:t>
      </w:r>
      <w:r>
        <w:rPr/>
        <w:t>ngoài</w:t>
      </w:r>
      <w:r>
        <w:rPr>
          <w:spacing w:val="-2"/>
        </w:rPr>
        <w:t> </w:t>
      </w:r>
      <w:r>
        <w:rPr/>
        <w:t>ra</w:t>
      </w:r>
      <w:r>
        <w:rPr>
          <w:spacing w:val="-5"/>
        </w:rPr>
        <w:t> </w:t>
      </w:r>
      <w:r>
        <w:rPr/>
        <w:t>như</w:t>
      </w:r>
      <w:r>
        <w:rPr>
          <w:spacing w:val="-3"/>
        </w:rPr>
        <w:t> </w:t>
      </w:r>
      <w:r>
        <w:rPr/>
        <w:t>nhị</w:t>
      </w:r>
      <w:r>
        <w:rPr>
          <w:spacing w:val="-3"/>
        </w:rPr>
        <w:t> </w:t>
      </w:r>
      <w:r>
        <w:rPr/>
        <w:t>đề</w:t>
      </w:r>
      <w:r>
        <w:rPr>
          <w:spacing w:val="-4"/>
        </w:rPr>
        <w:t> </w:t>
      </w:r>
      <w:r>
        <w:rPr/>
        <w:t>phiền</w:t>
      </w:r>
      <w:r>
        <w:rPr>
          <w:spacing w:val="-4"/>
        </w:rPr>
        <w:t> </w:t>
      </w:r>
      <w:r>
        <w:rPr/>
        <w:t>não</w:t>
      </w:r>
      <w:r>
        <w:rPr>
          <w:spacing w:val="-5"/>
        </w:rPr>
        <w:t> </w:t>
      </w:r>
      <w:r>
        <w:rPr/>
        <w:t>trong</w:t>
      </w:r>
      <w:r>
        <w:rPr>
          <w:spacing w:val="-2"/>
        </w:rPr>
        <w:t> </w:t>
      </w:r>
      <w:r>
        <w:rPr/>
        <w:t>Vô</w:t>
      </w:r>
      <w:r>
        <w:rPr>
          <w:spacing w:val="-3"/>
        </w:rPr>
        <w:t> </w:t>
      </w:r>
      <w:r>
        <w:rPr/>
        <w:t>gián</w:t>
      </w:r>
      <w:r>
        <w:rPr>
          <w:spacing w:val="-5"/>
        </w:rPr>
        <w:t> </w:t>
      </w:r>
      <w:r>
        <w:rPr/>
        <w:t>duyên</w:t>
      </w:r>
      <w:r>
        <w:rPr>
          <w:spacing w:val="-1"/>
        </w:rPr>
        <w:t> </w:t>
      </w:r>
      <w:r>
        <w:rPr/>
        <w:t>không</w:t>
      </w:r>
      <w:r>
        <w:rPr>
          <w:spacing w:val="-5"/>
        </w:rPr>
        <w:t> </w:t>
      </w:r>
      <w:r>
        <w:rPr/>
        <w:t>chi</w:t>
      </w:r>
      <w:r>
        <w:rPr>
          <w:spacing w:val="-5"/>
        </w:rPr>
        <w:t> </w:t>
      </w:r>
      <w:r>
        <w:rPr>
          <w:spacing w:val="-2"/>
        </w:rPr>
        <w:t>khác.</w:t>
      </w:r>
    </w:p>
    <w:p>
      <w:pPr>
        <w:pStyle w:val="BodyText"/>
        <w:spacing w:line="242" w:lineRule="auto"/>
        <w:ind w:left="861" w:right="804"/>
      </w:pPr>
      <w:r>
        <w:rPr/>
        <w:t>Vô</w:t>
      </w:r>
      <w:r>
        <w:rPr>
          <w:spacing w:val="-3"/>
        </w:rPr>
        <w:t> </w:t>
      </w:r>
      <w:r>
        <w:rPr/>
        <w:t>gián</w:t>
      </w:r>
      <w:r>
        <w:rPr>
          <w:spacing w:val="-3"/>
        </w:rPr>
        <w:t> </w:t>
      </w:r>
      <w:r>
        <w:rPr/>
        <w:t>hiệp</w:t>
      </w:r>
      <w:r>
        <w:rPr>
          <w:spacing w:val="-3"/>
        </w:rPr>
        <w:t> </w:t>
      </w:r>
      <w:r>
        <w:rPr/>
        <w:t>trợ </w:t>
      </w:r>
      <w:r>
        <w:rPr>
          <w:i/>
        </w:rPr>
        <w:t>(ghaṭanā)</w:t>
      </w:r>
      <w:r>
        <w:rPr>
          <w:i/>
          <w:spacing w:val="-4"/>
        </w:rPr>
        <w:t> </w:t>
      </w:r>
      <w:r>
        <w:rPr/>
        <w:t>tất</w:t>
      </w:r>
      <w:r>
        <w:rPr>
          <w:spacing w:val="-3"/>
        </w:rPr>
        <w:t> </w:t>
      </w:r>
      <w:r>
        <w:rPr/>
        <w:t>cả</w:t>
      </w:r>
      <w:r>
        <w:rPr>
          <w:spacing w:val="-2"/>
        </w:rPr>
        <w:t> </w:t>
      </w:r>
      <w:r>
        <w:rPr/>
        <w:t>duyên</w:t>
      </w:r>
      <w:r>
        <w:rPr>
          <w:spacing w:val="-2"/>
        </w:rPr>
        <w:t> </w:t>
      </w:r>
      <w:r>
        <w:rPr/>
        <w:t>như</w:t>
      </w:r>
      <w:r>
        <w:rPr>
          <w:spacing w:val="-1"/>
        </w:rPr>
        <w:t> </w:t>
      </w:r>
      <w:r>
        <w:rPr/>
        <w:t>nhị</w:t>
      </w:r>
      <w:r>
        <w:rPr>
          <w:spacing w:val="-3"/>
        </w:rPr>
        <w:t> </w:t>
      </w:r>
      <w:r>
        <w:rPr/>
        <w:t>đề</w:t>
      </w:r>
      <w:r>
        <w:rPr>
          <w:spacing w:val="-2"/>
        </w:rPr>
        <w:t> </w:t>
      </w:r>
      <w:r>
        <w:rPr/>
        <w:t>phiền</w:t>
      </w:r>
      <w:r>
        <w:rPr>
          <w:spacing w:val="-2"/>
        </w:rPr>
        <w:t> </w:t>
      </w:r>
      <w:r>
        <w:rPr/>
        <w:t>não</w:t>
      </w:r>
      <w:r>
        <w:rPr>
          <w:spacing w:val="-3"/>
        </w:rPr>
        <w:t> </w:t>
      </w:r>
      <w:r>
        <w:rPr/>
        <w:t>không</w:t>
      </w:r>
      <w:r>
        <w:rPr>
          <w:spacing w:val="-1"/>
        </w:rPr>
        <w:t> </w:t>
      </w:r>
      <w:r>
        <w:rPr/>
        <w:t>chi</w:t>
      </w:r>
      <w:r>
        <w:rPr>
          <w:spacing w:val="-3"/>
        </w:rPr>
        <w:t> </w:t>
      </w:r>
      <w:r>
        <w:rPr/>
        <w:t>khác. Trong Cận y duyên không có siêu thế.</w:t>
      </w:r>
    </w:p>
    <w:p>
      <w:pPr>
        <w:pStyle w:val="BodyText"/>
        <w:spacing w:line="296" w:lineRule="exact"/>
        <w:ind w:left="861"/>
      </w:pPr>
      <w:r>
        <w:rPr/>
        <w:t>Nhị</w:t>
      </w:r>
      <w:r>
        <w:rPr>
          <w:spacing w:val="-5"/>
        </w:rPr>
        <w:t> </w:t>
      </w:r>
      <w:r>
        <w:rPr/>
        <w:t>đề</w:t>
      </w:r>
      <w:r>
        <w:rPr>
          <w:spacing w:val="-4"/>
        </w:rPr>
        <w:t> </w:t>
      </w:r>
      <w:r>
        <w:rPr/>
        <w:t>đây</w:t>
      </w:r>
      <w:r>
        <w:rPr>
          <w:spacing w:val="-7"/>
        </w:rPr>
        <w:t> </w:t>
      </w:r>
      <w:r>
        <w:rPr/>
        <w:t>như</w:t>
      </w:r>
      <w:r>
        <w:rPr>
          <w:spacing w:val="-2"/>
        </w:rPr>
        <w:t> </w:t>
      </w:r>
      <w:r>
        <w:rPr/>
        <w:t>nhị</w:t>
      </w:r>
      <w:r>
        <w:rPr>
          <w:spacing w:val="-4"/>
        </w:rPr>
        <w:t> </w:t>
      </w:r>
      <w:r>
        <w:rPr/>
        <w:t>đề</w:t>
      </w:r>
      <w:r>
        <w:rPr>
          <w:spacing w:val="-1"/>
        </w:rPr>
        <w:t> </w:t>
      </w:r>
      <w:r>
        <w:rPr/>
        <w:t>phiền</w:t>
      </w:r>
      <w:r>
        <w:rPr>
          <w:spacing w:val="-4"/>
        </w:rPr>
        <w:t> </w:t>
      </w:r>
      <w:r>
        <w:rPr/>
        <w:t>não</w:t>
      </w:r>
      <w:r>
        <w:rPr>
          <w:spacing w:val="-4"/>
        </w:rPr>
        <w:t> </w:t>
      </w:r>
      <w:r>
        <w:rPr/>
        <w:t>không</w:t>
      </w:r>
      <w:r>
        <w:rPr>
          <w:spacing w:val="-4"/>
        </w:rPr>
        <w:t> </w:t>
      </w:r>
      <w:r>
        <w:rPr/>
        <w:t>chi</w:t>
      </w:r>
      <w:r>
        <w:rPr>
          <w:spacing w:val="-5"/>
        </w:rPr>
        <w:t> </w:t>
      </w:r>
      <w:r>
        <w:rPr>
          <w:spacing w:val="-2"/>
        </w:rPr>
        <w:t>khác.</w:t>
      </w:r>
    </w:p>
    <w:p>
      <w:pPr>
        <w:spacing w:line="297" w:lineRule="exact" w:before="0"/>
        <w:ind w:left="3024" w:right="0" w:firstLine="0"/>
        <w:jc w:val="left"/>
        <w:rPr>
          <w:i/>
          <w:sz w:val="26"/>
        </w:rPr>
      </w:pPr>
      <w:r>
        <w:rPr>
          <w:i/>
          <w:sz w:val="26"/>
        </w:rPr>
        <w:t>Dứt</w:t>
      </w:r>
      <w:r>
        <w:rPr>
          <w:i/>
          <w:spacing w:val="-5"/>
          <w:sz w:val="26"/>
        </w:rPr>
        <w:t> </w:t>
      </w:r>
      <w:r>
        <w:rPr>
          <w:i/>
          <w:sz w:val="26"/>
        </w:rPr>
        <w:t>nhị</w:t>
      </w:r>
      <w:r>
        <w:rPr>
          <w:i/>
          <w:spacing w:val="-5"/>
          <w:sz w:val="26"/>
        </w:rPr>
        <w:t> </w:t>
      </w:r>
      <w:r>
        <w:rPr>
          <w:i/>
          <w:sz w:val="26"/>
        </w:rPr>
        <w:t>đề</w:t>
      </w:r>
      <w:r>
        <w:rPr>
          <w:i/>
          <w:spacing w:val="-2"/>
          <w:sz w:val="26"/>
        </w:rPr>
        <w:t> </w:t>
      </w:r>
      <w:r>
        <w:rPr>
          <w:i/>
          <w:sz w:val="26"/>
        </w:rPr>
        <w:t>phiền</w:t>
      </w:r>
      <w:r>
        <w:rPr>
          <w:i/>
          <w:spacing w:val="-4"/>
          <w:sz w:val="26"/>
        </w:rPr>
        <w:t> </w:t>
      </w:r>
      <w:r>
        <w:rPr>
          <w:i/>
          <w:sz w:val="26"/>
        </w:rPr>
        <w:t>não</w:t>
      </w:r>
      <w:r>
        <w:rPr>
          <w:i/>
          <w:spacing w:val="-4"/>
          <w:sz w:val="26"/>
        </w:rPr>
        <w:t> </w:t>
      </w:r>
      <w:r>
        <w:rPr>
          <w:i/>
          <w:sz w:val="26"/>
        </w:rPr>
        <w:t>cảnh</w:t>
      </w:r>
      <w:r>
        <w:rPr>
          <w:i/>
          <w:spacing w:val="-4"/>
          <w:sz w:val="26"/>
        </w:rPr>
        <w:t> </w:t>
      </w:r>
      <w:r>
        <w:rPr>
          <w:i/>
          <w:sz w:val="26"/>
        </w:rPr>
        <w:t>phiền</w:t>
      </w:r>
      <w:r>
        <w:rPr>
          <w:i/>
          <w:spacing w:val="-2"/>
          <w:sz w:val="26"/>
        </w:rPr>
        <w:t> </w:t>
      </w:r>
      <w:r>
        <w:rPr>
          <w:i/>
          <w:spacing w:val="-5"/>
          <w:sz w:val="26"/>
        </w:rPr>
        <w:t>não</w:t>
      </w:r>
    </w:p>
    <w:p>
      <w:pPr>
        <w:spacing w:after="0" w:line="297" w:lineRule="exact"/>
        <w:jc w:val="left"/>
        <w:rPr>
          <w:i/>
          <w:sz w:val="26"/>
        </w:rPr>
        <w:sectPr>
          <w:pgSz w:w="11630" w:h="16450"/>
          <w:pgMar w:header="571" w:footer="0" w:top="880" w:bottom="280" w:left="850" w:right="850"/>
        </w:sectPr>
      </w:pPr>
    </w:p>
    <w:p>
      <w:pPr>
        <w:pStyle w:val="BodyText"/>
        <w:ind w:left="0"/>
        <w:rPr>
          <w:i/>
        </w:rPr>
      </w:pPr>
    </w:p>
    <w:p>
      <w:pPr>
        <w:pStyle w:val="BodyText"/>
        <w:ind w:left="0"/>
        <w:rPr>
          <w:i/>
        </w:rPr>
      </w:pPr>
    </w:p>
    <w:p>
      <w:pPr>
        <w:pStyle w:val="BodyText"/>
        <w:spacing w:before="171"/>
        <w:ind w:left="0"/>
        <w:rPr>
          <w:i/>
        </w:rPr>
      </w:pPr>
    </w:p>
    <w:p>
      <w:pPr>
        <w:spacing w:before="0"/>
        <w:ind w:left="1094" w:right="0" w:firstLine="0"/>
        <w:jc w:val="left"/>
        <w:rPr>
          <w:b/>
          <w:i/>
          <w:sz w:val="26"/>
        </w:rPr>
      </w:pPr>
      <w:bookmarkStart w:name="_bookmark238" w:id="239"/>
      <w:bookmarkEnd w:id="239"/>
      <w:r>
        <w:rPr/>
      </w:r>
      <w:r>
        <w:rPr>
          <w:b/>
          <w:sz w:val="26"/>
        </w:rPr>
        <w:t>NHỊ</w:t>
      </w:r>
      <w:r>
        <w:rPr>
          <w:b/>
          <w:spacing w:val="-10"/>
          <w:sz w:val="26"/>
        </w:rPr>
        <w:t> </w:t>
      </w:r>
      <w:r>
        <w:rPr>
          <w:b/>
          <w:sz w:val="26"/>
        </w:rPr>
        <w:t>ĐỀ</w:t>
      </w:r>
      <w:r>
        <w:rPr>
          <w:b/>
          <w:spacing w:val="-7"/>
          <w:sz w:val="26"/>
        </w:rPr>
        <w:t> </w:t>
      </w:r>
      <w:r>
        <w:rPr>
          <w:b/>
          <w:sz w:val="26"/>
        </w:rPr>
        <w:t>PHIỀN</w:t>
      </w:r>
      <w:r>
        <w:rPr>
          <w:b/>
          <w:spacing w:val="-8"/>
          <w:sz w:val="26"/>
        </w:rPr>
        <w:t> </w:t>
      </w:r>
      <w:r>
        <w:rPr>
          <w:b/>
          <w:sz w:val="26"/>
        </w:rPr>
        <w:t>NÃO</w:t>
      </w:r>
      <w:r>
        <w:rPr>
          <w:b/>
          <w:spacing w:val="-7"/>
          <w:sz w:val="26"/>
        </w:rPr>
        <w:t> </w:t>
      </w:r>
      <w:r>
        <w:rPr>
          <w:b/>
          <w:sz w:val="26"/>
        </w:rPr>
        <w:t>PHIỀN</w:t>
      </w:r>
      <w:r>
        <w:rPr>
          <w:b/>
          <w:spacing w:val="-7"/>
          <w:sz w:val="26"/>
        </w:rPr>
        <w:t> </w:t>
      </w:r>
      <w:r>
        <w:rPr>
          <w:b/>
          <w:sz w:val="26"/>
        </w:rPr>
        <w:t>TOÁI</w:t>
      </w:r>
      <w:r>
        <w:rPr>
          <w:b/>
          <w:spacing w:val="-8"/>
          <w:sz w:val="26"/>
        </w:rPr>
        <w:t> </w:t>
      </w:r>
      <w:r>
        <w:rPr>
          <w:b/>
          <w:i/>
          <w:spacing w:val="-2"/>
          <w:sz w:val="26"/>
        </w:rPr>
        <w:t>(KILESASAṄKILIṬṬHADUKA)</w:t>
      </w:r>
    </w:p>
    <w:p>
      <w:pPr>
        <w:spacing w:before="198"/>
        <w:ind w:left="424" w:right="0" w:firstLine="0"/>
        <w:jc w:val="left"/>
        <w:rPr>
          <w:b/>
          <w:i/>
          <w:sz w:val="26"/>
        </w:rPr>
      </w:pPr>
      <w:bookmarkStart w:name="_bookmark239" w:id="240"/>
      <w:bookmarkEnd w:id="240"/>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546.</w:t>
      </w:r>
    </w:p>
    <w:p>
      <w:pPr>
        <w:pStyle w:val="BodyText"/>
        <w:spacing w:line="235" w:lineRule="auto" w:before="5"/>
        <w:ind w:hanging="570"/>
      </w:pPr>
      <w:r>
        <w:rPr>
          <w:rFonts w:ascii="Symbol" w:hAnsi="Symbol"/>
        </w:rPr>
        <w:t></w:t>
      </w:r>
      <w:r>
        <w:rPr>
          <w:spacing w:val="80"/>
        </w:rPr>
        <w:t> </w:t>
      </w:r>
      <w:r>
        <w:rPr/>
        <w:t>Pháp</w:t>
      </w:r>
      <w:r>
        <w:rPr>
          <w:spacing w:val="-3"/>
        </w:rPr>
        <w:t> </w:t>
      </w:r>
      <w:r>
        <w:rPr/>
        <w:t>phiền não</w:t>
      </w:r>
      <w:r>
        <w:rPr>
          <w:spacing w:val="-3"/>
        </w:rPr>
        <w:t> </w:t>
      </w:r>
      <w:r>
        <w:rPr/>
        <w:t>phiền</w:t>
      </w:r>
      <w:r>
        <w:rPr>
          <w:spacing w:val="-2"/>
        </w:rPr>
        <w:t> </w:t>
      </w:r>
      <w:r>
        <w:rPr/>
        <w:t>toái</w:t>
      </w:r>
      <w:r>
        <w:rPr>
          <w:spacing w:val="-2"/>
        </w:rPr>
        <w:t> </w:t>
      </w:r>
      <w:r>
        <w:rPr/>
        <w:t>liên</w:t>
      </w:r>
      <w:r>
        <w:rPr>
          <w:spacing w:val="-3"/>
        </w:rPr>
        <w:t> </w:t>
      </w:r>
      <w:r>
        <w:rPr/>
        <w:t>quan</w:t>
      </w:r>
      <w:r>
        <w:rPr>
          <w:spacing w:val="-2"/>
        </w:rPr>
        <w:t> </w:t>
      </w:r>
      <w:r>
        <w:rPr/>
        <w:t>pháp phiền</w:t>
      </w:r>
      <w:r>
        <w:rPr>
          <w:spacing w:val="-2"/>
        </w:rPr>
        <w:t> </w:t>
      </w:r>
      <w:r>
        <w:rPr/>
        <w:t>não</w:t>
      </w:r>
      <w:r>
        <w:rPr>
          <w:spacing w:val="-3"/>
        </w:rPr>
        <w:t> </w:t>
      </w:r>
      <w:r>
        <w:rPr/>
        <w:t>phiền toái</w:t>
      </w:r>
      <w:r>
        <w:rPr>
          <w:spacing w:val="-3"/>
        </w:rPr>
        <w:t> </w:t>
      </w:r>
      <w:r>
        <w:rPr/>
        <w:t>sanh</w:t>
      </w:r>
      <w:r>
        <w:rPr>
          <w:spacing w:val="-3"/>
        </w:rPr>
        <w:t> </w:t>
      </w:r>
      <w:r>
        <w:rPr/>
        <w:t>ra</w:t>
      </w:r>
      <w:r>
        <w:rPr>
          <w:spacing w:val="-3"/>
        </w:rPr>
        <w:t> </w:t>
      </w:r>
      <w:r>
        <w:rPr/>
        <w:t>do</w:t>
      </w:r>
      <w:r>
        <w:rPr>
          <w:spacing w:val="-2"/>
        </w:rPr>
        <w:t> </w:t>
      </w:r>
      <w:r>
        <w:rPr/>
        <w:t>Nhân duyên: Si, tà kiến, hôn trầm, phóng dật, vô tàm, vô úy liên quan tham, cách luân </w:t>
      </w:r>
      <w:r>
        <w:rPr>
          <w:i/>
        </w:rPr>
        <w:t>(cakka)</w:t>
      </w:r>
      <w:r>
        <w:rPr/>
        <w:t>.</w:t>
      </w:r>
    </w:p>
    <w:p>
      <w:pPr>
        <w:pStyle w:val="BodyText"/>
        <w:spacing w:line="237" w:lineRule="auto" w:before="129"/>
        <w:ind w:left="708" w:right="139" w:hanging="284"/>
      </w:pPr>
      <w:r>
        <w:rPr>
          <w:rFonts w:ascii="Symbol" w:hAnsi="Symbol"/>
        </w:rPr>
        <w:t></w:t>
      </w:r>
      <w:r>
        <w:rPr>
          <w:spacing w:val="80"/>
        </w:rPr>
        <w:t> </w:t>
      </w:r>
      <w:r>
        <w:rPr/>
        <w:t>Pháp</w:t>
      </w:r>
      <w:r>
        <w:rPr>
          <w:spacing w:val="24"/>
        </w:rPr>
        <w:t> </w:t>
      </w:r>
      <w:r>
        <w:rPr/>
        <w:t>phiền</w:t>
      </w:r>
      <w:r>
        <w:rPr>
          <w:spacing w:val="24"/>
        </w:rPr>
        <w:t> </w:t>
      </w:r>
      <w:r>
        <w:rPr/>
        <w:t>toái</w:t>
      </w:r>
      <w:r>
        <w:rPr>
          <w:spacing w:val="24"/>
        </w:rPr>
        <w:t> </w:t>
      </w:r>
      <w:r>
        <w:rPr/>
        <w:t>phi</w:t>
      </w:r>
      <w:r>
        <w:rPr>
          <w:spacing w:val="24"/>
        </w:rPr>
        <w:t> </w:t>
      </w:r>
      <w:r>
        <w:rPr/>
        <w:t>phiền</w:t>
      </w:r>
      <w:r>
        <w:rPr>
          <w:spacing w:val="25"/>
        </w:rPr>
        <w:t> </w:t>
      </w:r>
      <w:r>
        <w:rPr/>
        <w:t>não</w:t>
      </w:r>
      <w:r>
        <w:rPr>
          <w:spacing w:val="26"/>
        </w:rPr>
        <w:t> </w:t>
      </w:r>
      <w:r>
        <w:rPr/>
        <w:t>liên</w:t>
      </w:r>
      <w:r>
        <w:rPr>
          <w:spacing w:val="26"/>
        </w:rPr>
        <w:t> </w:t>
      </w:r>
      <w:r>
        <w:rPr/>
        <w:t>quan</w:t>
      </w:r>
      <w:r>
        <w:rPr>
          <w:spacing w:val="27"/>
        </w:rPr>
        <w:t> </w:t>
      </w:r>
      <w:r>
        <w:rPr/>
        <w:t>pháp</w:t>
      </w:r>
      <w:r>
        <w:rPr>
          <w:spacing w:val="24"/>
        </w:rPr>
        <w:t> </w:t>
      </w:r>
      <w:r>
        <w:rPr/>
        <w:t>phiền</w:t>
      </w:r>
      <w:r>
        <w:rPr>
          <w:spacing w:val="26"/>
        </w:rPr>
        <w:t> </w:t>
      </w:r>
      <w:r>
        <w:rPr/>
        <w:t>não</w:t>
      </w:r>
      <w:r>
        <w:rPr>
          <w:spacing w:val="26"/>
        </w:rPr>
        <w:t> </w:t>
      </w:r>
      <w:r>
        <w:rPr/>
        <w:t>phiền</w:t>
      </w:r>
      <w:r>
        <w:rPr>
          <w:spacing w:val="26"/>
        </w:rPr>
        <w:t> </w:t>
      </w:r>
      <w:r>
        <w:rPr/>
        <w:t>toái</w:t>
      </w:r>
      <w:r>
        <w:rPr>
          <w:spacing w:val="26"/>
        </w:rPr>
        <w:t> </w:t>
      </w:r>
      <w:r>
        <w:rPr/>
        <w:t>sanh</w:t>
      </w:r>
      <w:r>
        <w:rPr>
          <w:spacing w:val="26"/>
        </w:rPr>
        <w:t> </w:t>
      </w:r>
      <w:r>
        <w:rPr/>
        <w:t>ra</w:t>
      </w:r>
      <w:r>
        <w:rPr>
          <w:spacing w:val="24"/>
        </w:rPr>
        <w:t> </w:t>
      </w:r>
      <w:r>
        <w:rPr/>
        <w:t>do</w:t>
      </w:r>
      <w:r>
        <w:rPr>
          <w:spacing w:val="25"/>
        </w:rPr>
        <w:t> </w:t>
      </w:r>
      <w:r>
        <w:rPr/>
        <w:t>Nhân </w:t>
      </w:r>
      <w:r>
        <w:rPr>
          <w:spacing w:val="-2"/>
        </w:rPr>
        <w:t>duyên:</w:t>
      </w:r>
    </w:p>
    <w:p>
      <w:pPr>
        <w:pStyle w:val="BodyText"/>
        <w:spacing w:line="294" w:lineRule="exact"/>
        <w:rPr>
          <w:i/>
        </w:rPr>
      </w:pPr>
      <w:r>
        <w:rPr/>
        <w:t>Uẩn</w:t>
      </w:r>
      <w:r>
        <w:rPr>
          <w:spacing w:val="-5"/>
        </w:rPr>
        <w:t> </w:t>
      </w:r>
      <w:r>
        <w:rPr/>
        <w:t>tương</w:t>
      </w:r>
      <w:r>
        <w:rPr>
          <w:spacing w:val="-5"/>
        </w:rPr>
        <w:t> </w:t>
      </w:r>
      <w:r>
        <w:rPr/>
        <w:t>ưng</w:t>
      </w:r>
      <w:r>
        <w:rPr>
          <w:spacing w:val="-4"/>
        </w:rPr>
        <w:t> </w:t>
      </w:r>
      <w:r>
        <w:rPr/>
        <w:t>liên</w:t>
      </w:r>
      <w:r>
        <w:rPr>
          <w:spacing w:val="-5"/>
        </w:rPr>
        <w:t> </w:t>
      </w:r>
      <w:r>
        <w:rPr/>
        <w:t>quan</w:t>
      </w:r>
      <w:r>
        <w:rPr>
          <w:spacing w:val="-4"/>
        </w:rPr>
        <w:t> </w:t>
      </w:r>
      <w:r>
        <w:rPr/>
        <w:t>phiền</w:t>
      </w:r>
      <w:r>
        <w:rPr>
          <w:spacing w:val="-4"/>
        </w:rPr>
        <w:t> </w:t>
      </w:r>
      <w:r>
        <w:rPr/>
        <w:t>não</w:t>
      </w:r>
      <w:r>
        <w:rPr>
          <w:spacing w:val="-2"/>
        </w:rPr>
        <w:t> </w:t>
      </w:r>
      <w:r>
        <w:rPr>
          <w:i/>
          <w:spacing w:val="-2"/>
        </w:rPr>
        <w:t>(kilesa)</w:t>
      </w:r>
    </w:p>
    <w:p>
      <w:pPr>
        <w:pStyle w:val="BodyText"/>
        <w:spacing w:line="237" w:lineRule="auto" w:before="129"/>
        <w:ind w:left="708" w:right="139" w:hanging="284"/>
      </w:pPr>
      <w:r>
        <w:rPr>
          <w:rFonts w:ascii="Symbol" w:hAnsi="Symbol"/>
        </w:rPr>
        <w:t></w:t>
      </w:r>
      <w:r>
        <w:rPr>
          <w:spacing w:val="80"/>
        </w:rPr>
        <w:t> </w:t>
      </w:r>
      <w:r>
        <w:rPr/>
        <w:t>Chư</w:t>
      </w:r>
      <w:r>
        <w:rPr>
          <w:spacing w:val="18"/>
        </w:rPr>
        <w:t> </w:t>
      </w:r>
      <w:r>
        <w:rPr/>
        <w:t>pháp phiền não</w:t>
      </w:r>
      <w:r>
        <w:rPr>
          <w:spacing w:val="19"/>
        </w:rPr>
        <w:t> </w:t>
      </w:r>
      <w:r>
        <w:rPr/>
        <w:t>phiền</w:t>
      </w:r>
      <w:r>
        <w:rPr>
          <w:spacing w:val="18"/>
        </w:rPr>
        <w:t> </w:t>
      </w:r>
      <w:r>
        <w:rPr/>
        <w:t>toái</w:t>
      </w:r>
      <w:r>
        <w:rPr>
          <w:spacing w:val="19"/>
        </w:rPr>
        <w:t> </w:t>
      </w:r>
      <w:r>
        <w:rPr/>
        <w:t>và phiền</w:t>
      </w:r>
      <w:r>
        <w:rPr>
          <w:spacing w:val="19"/>
        </w:rPr>
        <w:t> </w:t>
      </w:r>
      <w:r>
        <w:rPr/>
        <w:t>toái</w:t>
      </w:r>
      <w:r>
        <w:rPr>
          <w:spacing w:val="19"/>
        </w:rPr>
        <w:t> </w:t>
      </w:r>
      <w:r>
        <w:rPr/>
        <w:t>phi phiền não liên quan</w:t>
      </w:r>
      <w:r>
        <w:rPr>
          <w:spacing w:val="18"/>
        </w:rPr>
        <w:t> </w:t>
      </w:r>
      <w:r>
        <w:rPr/>
        <w:t>pháp phiền não phiền toái sanh ra do Nhân duyên:</w:t>
      </w:r>
    </w:p>
    <w:p>
      <w:pPr>
        <w:pStyle w:val="BodyText"/>
        <w:spacing w:before="2"/>
      </w:pPr>
      <w:r>
        <w:rPr/>
        <w:t>Si,</w:t>
      </w:r>
      <w:r>
        <w:rPr>
          <w:spacing w:val="-5"/>
        </w:rPr>
        <w:t> </w:t>
      </w:r>
      <w:r>
        <w:rPr/>
        <w:t>tà</w:t>
      </w:r>
      <w:r>
        <w:rPr>
          <w:spacing w:val="-5"/>
        </w:rPr>
        <w:t> </w:t>
      </w:r>
      <w:r>
        <w:rPr/>
        <w:t>kiến,</w:t>
      </w:r>
      <w:r>
        <w:rPr>
          <w:spacing w:val="-1"/>
        </w:rPr>
        <w:t> </w:t>
      </w:r>
      <w:r>
        <w:rPr/>
        <w:t>hôn</w:t>
      </w:r>
      <w:r>
        <w:rPr>
          <w:spacing w:val="-5"/>
        </w:rPr>
        <w:t> </w:t>
      </w:r>
      <w:r>
        <w:rPr/>
        <w:t>trầm,</w:t>
      </w:r>
      <w:r>
        <w:rPr>
          <w:spacing w:val="-4"/>
        </w:rPr>
        <w:t> </w:t>
      </w:r>
      <w:r>
        <w:rPr/>
        <w:t>phóng</w:t>
      </w:r>
      <w:r>
        <w:rPr>
          <w:spacing w:val="-5"/>
        </w:rPr>
        <w:t> </w:t>
      </w:r>
      <w:r>
        <w:rPr/>
        <w:t>dật,</w:t>
      </w:r>
      <w:r>
        <w:rPr>
          <w:spacing w:val="-4"/>
        </w:rPr>
        <w:t> </w:t>
      </w:r>
      <w:r>
        <w:rPr/>
        <w:t>vô</w:t>
      </w:r>
      <w:r>
        <w:rPr>
          <w:spacing w:val="-5"/>
        </w:rPr>
        <w:t> </w:t>
      </w:r>
      <w:r>
        <w:rPr/>
        <w:t>tàm,</w:t>
      </w:r>
      <w:r>
        <w:rPr>
          <w:spacing w:val="-1"/>
        </w:rPr>
        <w:t> </w:t>
      </w:r>
      <w:r>
        <w:rPr/>
        <w:t>vô</w:t>
      </w:r>
      <w:r>
        <w:rPr>
          <w:spacing w:val="-5"/>
        </w:rPr>
        <w:t> </w:t>
      </w:r>
      <w:r>
        <w:rPr/>
        <w:t>úy</w:t>
      </w:r>
      <w:r>
        <w:rPr>
          <w:spacing w:val="-5"/>
        </w:rPr>
        <w:t> </w:t>
      </w:r>
      <w:r>
        <w:rPr/>
        <w:t>và</w:t>
      </w:r>
      <w:r>
        <w:rPr>
          <w:spacing w:val="-5"/>
        </w:rPr>
        <w:t> </w:t>
      </w:r>
      <w:r>
        <w:rPr/>
        <w:t>uẩn</w:t>
      </w:r>
      <w:r>
        <w:rPr>
          <w:spacing w:val="-4"/>
        </w:rPr>
        <w:t> </w:t>
      </w:r>
      <w:r>
        <w:rPr/>
        <w:t>tương</w:t>
      </w:r>
      <w:r>
        <w:rPr>
          <w:spacing w:val="-5"/>
        </w:rPr>
        <w:t> </w:t>
      </w:r>
      <w:r>
        <w:rPr/>
        <w:t>ưng</w:t>
      </w:r>
      <w:r>
        <w:rPr>
          <w:spacing w:val="-3"/>
        </w:rPr>
        <w:t> </w:t>
      </w:r>
      <w:r>
        <w:rPr/>
        <w:t>liên</w:t>
      </w:r>
      <w:r>
        <w:rPr>
          <w:spacing w:val="-5"/>
        </w:rPr>
        <w:t> </w:t>
      </w:r>
      <w:r>
        <w:rPr/>
        <w:t>quan</w:t>
      </w:r>
      <w:r>
        <w:rPr>
          <w:spacing w:val="-4"/>
        </w:rPr>
        <w:t> </w:t>
      </w:r>
      <w:r>
        <w:rPr>
          <w:spacing w:val="-2"/>
        </w:rPr>
        <w:t>tham.</w:t>
      </w:r>
    </w:p>
    <w:p>
      <w:pPr>
        <w:pStyle w:val="BodyText"/>
        <w:spacing w:before="120"/>
        <w:ind w:left="708" w:right="139" w:hanging="284"/>
      </w:pPr>
      <w:r>
        <w:rPr>
          <w:rFonts w:ascii="Symbol" w:hAnsi="Symbol"/>
        </w:rPr>
        <w:t></w:t>
      </w:r>
      <w:r>
        <w:rPr>
          <w:spacing w:val="80"/>
        </w:rPr>
        <w:t> </w:t>
      </w:r>
      <w:r>
        <w:rPr/>
        <w:t>Pháp phiền toái phi phiền não liên quan pháp phiền toái phi phiền não</w:t>
      </w:r>
      <w:r>
        <w:rPr>
          <w:spacing w:val="-1"/>
        </w:rPr>
        <w:t> </w:t>
      </w:r>
      <w:r>
        <w:rPr/>
        <w:t>sanh ra do Nhân </w:t>
      </w:r>
      <w:r>
        <w:rPr>
          <w:spacing w:val="-2"/>
        </w:rPr>
        <w:t>duyên:</w:t>
      </w:r>
    </w:p>
    <w:p>
      <w:pPr>
        <w:pStyle w:val="BodyText"/>
        <w:spacing w:line="298" w:lineRule="exact"/>
      </w:pPr>
      <w:r>
        <w:rPr/>
        <w:t>3</w:t>
      </w:r>
      <w:r>
        <w:rPr>
          <w:spacing w:val="-5"/>
        </w:rPr>
        <w:t> </w:t>
      </w:r>
      <w:r>
        <w:rPr/>
        <w:t>uẩn</w:t>
      </w:r>
      <w:r>
        <w:rPr>
          <w:spacing w:val="-4"/>
        </w:rPr>
        <w:t> </w:t>
      </w:r>
      <w:r>
        <w:rPr/>
        <w:t>liên</w:t>
      </w:r>
      <w:r>
        <w:rPr>
          <w:spacing w:val="-5"/>
        </w:rPr>
        <w:t> </w:t>
      </w:r>
      <w:r>
        <w:rPr/>
        <w:t>quan</w:t>
      </w:r>
      <w:r>
        <w:rPr>
          <w:spacing w:val="-4"/>
        </w:rPr>
        <w:t> </w:t>
      </w:r>
      <w:r>
        <w:rPr/>
        <w:t>1</w:t>
      </w:r>
      <w:r>
        <w:rPr>
          <w:spacing w:val="-3"/>
        </w:rPr>
        <w:t> </w:t>
      </w:r>
      <w:r>
        <w:rPr/>
        <w:t>uẩn</w:t>
      </w:r>
      <w:r>
        <w:rPr>
          <w:spacing w:val="-4"/>
        </w:rPr>
        <w:t> </w:t>
      </w:r>
      <w:r>
        <w:rPr/>
        <w:t>phiền</w:t>
      </w:r>
      <w:r>
        <w:rPr>
          <w:spacing w:val="-3"/>
        </w:rPr>
        <w:t> </w:t>
      </w:r>
      <w:r>
        <w:rPr/>
        <w:t>toái</w:t>
      </w:r>
      <w:r>
        <w:rPr>
          <w:spacing w:val="-4"/>
        </w:rPr>
        <w:t> </w:t>
      </w:r>
      <w:r>
        <w:rPr/>
        <w:t>phi</w:t>
      </w:r>
      <w:r>
        <w:rPr>
          <w:spacing w:val="-4"/>
        </w:rPr>
        <w:t> </w:t>
      </w:r>
      <w:r>
        <w:rPr/>
        <w:t>phiền</w:t>
      </w:r>
      <w:r>
        <w:rPr>
          <w:spacing w:val="-1"/>
        </w:rPr>
        <w:t> </w:t>
      </w:r>
      <w:r>
        <w:rPr/>
        <w:t>não,...</w:t>
      </w:r>
      <w:r>
        <w:rPr>
          <w:spacing w:val="-5"/>
        </w:rPr>
        <w:t> </w:t>
      </w:r>
      <w:r>
        <w:rPr/>
        <w:t>2</w:t>
      </w:r>
      <w:r>
        <w:rPr>
          <w:spacing w:val="-4"/>
        </w:rPr>
        <w:t> uẩn.</w:t>
      </w:r>
    </w:p>
    <w:p>
      <w:pPr>
        <w:pStyle w:val="BodyText"/>
        <w:spacing w:line="237" w:lineRule="auto" w:before="124"/>
        <w:ind w:left="708" w:right="139" w:hanging="284"/>
      </w:pPr>
      <w:r>
        <w:rPr>
          <w:rFonts w:ascii="Symbol" w:hAnsi="Symbol"/>
        </w:rPr>
        <w:t></w:t>
      </w:r>
      <w:r>
        <w:rPr>
          <w:spacing w:val="80"/>
        </w:rPr>
        <w:t> </w:t>
      </w:r>
      <w:r>
        <w:rPr/>
        <w:t>Pháp</w:t>
      </w:r>
      <w:r>
        <w:rPr>
          <w:spacing w:val="24"/>
        </w:rPr>
        <w:t> </w:t>
      </w:r>
      <w:r>
        <w:rPr/>
        <w:t>phiền</w:t>
      </w:r>
      <w:r>
        <w:rPr>
          <w:spacing w:val="26"/>
        </w:rPr>
        <w:t> </w:t>
      </w:r>
      <w:r>
        <w:rPr/>
        <w:t>não</w:t>
      </w:r>
      <w:r>
        <w:rPr>
          <w:spacing w:val="24"/>
        </w:rPr>
        <w:t> </w:t>
      </w:r>
      <w:r>
        <w:rPr/>
        <w:t>phiền</w:t>
      </w:r>
      <w:r>
        <w:rPr>
          <w:spacing w:val="26"/>
        </w:rPr>
        <w:t> </w:t>
      </w:r>
      <w:r>
        <w:rPr/>
        <w:t>toái</w:t>
      </w:r>
      <w:r>
        <w:rPr>
          <w:spacing w:val="24"/>
        </w:rPr>
        <w:t> </w:t>
      </w:r>
      <w:r>
        <w:rPr/>
        <w:t>liên</w:t>
      </w:r>
      <w:r>
        <w:rPr>
          <w:spacing w:val="25"/>
        </w:rPr>
        <w:t> </w:t>
      </w:r>
      <w:r>
        <w:rPr/>
        <w:t>quan</w:t>
      </w:r>
      <w:r>
        <w:rPr>
          <w:spacing w:val="26"/>
        </w:rPr>
        <w:t> </w:t>
      </w:r>
      <w:r>
        <w:rPr/>
        <w:t>pháp</w:t>
      </w:r>
      <w:r>
        <w:rPr>
          <w:spacing w:val="24"/>
        </w:rPr>
        <w:t> </w:t>
      </w:r>
      <w:r>
        <w:rPr/>
        <w:t>phiền</w:t>
      </w:r>
      <w:r>
        <w:rPr>
          <w:spacing w:val="24"/>
        </w:rPr>
        <w:t> </w:t>
      </w:r>
      <w:r>
        <w:rPr/>
        <w:t>toái</w:t>
      </w:r>
      <w:r>
        <w:rPr>
          <w:spacing w:val="25"/>
        </w:rPr>
        <w:t> </w:t>
      </w:r>
      <w:r>
        <w:rPr/>
        <w:t>phi</w:t>
      </w:r>
      <w:r>
        <w:rPr>
          <w:spacing w:val="25"/>
        </w:rPr>
        <w:t> </w:t>
      </w:r>
      <w:r>
        <w:rPr/>
        <w:t>phiền</w:t>
      </w:r>
      <w:r>
        <w:rPr>
          <w:spacing w:val="25"/>
        </w:rPr>
        <w:t> </w:t>
      </w:r>
      <w:r>
        <w:rPr/>
        <w:t>não</w:t>
      </w:r>
      <w:r>
        <w:rPr>
          <w:spacing w:val="27"/>
        </w:rPr>
        <w:t> </w:t>
      </w:r>
      <w:r>
        <w:rPr/>
        <w:t>sanh</w:t>
      </w:r>
      <w:r>
        <w:rPr>
          <w:spacing w:val="23"/>
        </w:rPr>
        <w:t> </w:t>
      </w:r>
      <w:r>
        <w:rPr/>
        <w:t>ra</w:t>
      </w:r>
      <w:r>
        <w:rPr>
          <w:spacing w:val="25"/>
        </w:rPr>
        <w:t> </w:t>
      </w:r>
      <w:r>
        <w:rPr/>
        <w:t>do</w:t>
      </w:r>
      <w:r>
        <w:rPr>
          <w:spacing w:val="27"/>
        </w:rPr>
        <w:t> </w:t>
      </w:r>
      <w:r>
        <w:rPr/>
        <w:t>Nhân </w:t>
      </w:r>
      <w:r>
        <w:rPr>
          <w:spacing w:val="-2"/>
        </w:rPr>
        <w:t>duyên:</w:t>
      </w:r>
    </w:p>
    <w:p>
      <w:pPr>
        <w:pStyle w:val="BodyText"/>
        <w:spacing w:before="2"/>
      </w:pPr>
      <w:r>
        <w:rPr/>
        <w:t>Phiền</w:t>
      </w:r>
      <w:r>
        <w:rPr>
          <w:spacing w:val="-5"/>
        </w:rPr>
        <w:t> </w:t>
      </w:r>
      <w:r>
        <w:rPr/>
        <w:t>não</w:t>
      </w:r>
      <w:r>
        <w:rPr>
          <w:spacing w:val="-4"/>
        </w:rPr>
        <w:t> </w:t>
      </w:r>
      <w:r>
        <w:rPr/>
        <w:t>liên</w:t>
      </w:r>
      <w:r>
        <w:rPr>
          <w:spacing w:val="-5"/>
        </w:rPr>
        <w:t> </w:t>
      </w:r>
      <w:r>
        <w:rPr/>
        <w:t>quan</w:t>
      </w:r>
      <w:r>
        <w:rPr>
          <w:spacing w:val="-2"/>
        </w:rPr>
        <w:t> </w:t>
      </w:r>
      <w:r>
        <w:rPr/>
        <w:t>uẩn</w:t>
      </w:r>
      <w:r>
        <w:rPr>
          <w:spacing w:val="-5"/>
        </w:rPr>
        <w:t> </w:t>
      </w:r>
      <w:r>
        <w:rPr/>
        <w:t>phiền</w:t>
      </w:r>
      <w:r>
        <w:rPr>
          <w:spacing w:val="-4"/>
        </w:rPr>
        <w:t> </w:t>
      </w:r>
      <w:r>
        <w:rPr/>
        <w:t>toái</w:t>
      </w:r>
      <w:r>
        <w:rPr>
          <w:spacing w:val="-4"/>
        </w:rPr>
        <w:t> </w:t>
      </w:r>
      <w:r>
        <w:rPr/>
        <w:t>phi</w:t>
      </w:r>
      <w:r>
        <w:rPr>
          <w:spacing w:val="-4"/>
        </w:rPr>
        <w:t> </w:t>
      </w:r>
      <w:r>
        <w:rPr/>
        <w:t>phiền</w:t>
      </w:r>
      <w:r>
        <w:rPr>
          <w:spacing w:val="-1"/>
        </w:rPr>
        <w:t> </w:t>
      </w:r>
      <w:r>
        <w:rPr>
          <w:spacing w:val="-4"/>
        </w:rPr>
        <w:t>não.</w:t>
      </w:r>
    </w:p>
    <w:p>
      <w:pPr>
        <w:pStyle w:val="BodyText"/>
        <w:spacing w:before="119"/>
        <w:ind w:left="708" w:right="206" w:hanging="284"/>
      </w:pPr>
      <w:r>
        <w:rPr>
          <w:rFonts w:ascii="Symbol" w:hAnsi="Symbol"/>
        </w:rPr>
        <w:t></w:t>
      </w:r>
      <w:r>
        <w:rPr>
          <w:spacing w:val="80"/>
        </w:rPr>
        <w:t> </w:t>
      </w:r>
      <w:r>
        <w:rPr/>
        <w:t>Chư pháp phiền não phiền toái và phiền toái</w:t>
      </w:r>
      <w:r>
        <w:rPr>
          <w:spacing w:val="18"/>
        </w:rPr>
        <w:t> </w:t>
      </w:r>
      <w:r>
        <w:rPr/>
        <w:t>phi phiền não liên quan pháp phiền toái</w:t>
      </w:r>
      <w:r>
        <w:rPr>
          <w:spacing w:val="80"/>
        </w:rPr>
        <w:t> </w:t>
      </w:r>
      <w:r>
        <w:rPr/>
        <w:t>phi phiền não sanh ra do Nhân duyên:</w:t>
      </w:r>
    </w:p>
    <w:p>
      <w:pPr>
        <w:pStyle w:val="BodyText"/>
        <w:spacing w:line="298" w:lineRule="exact"/>
      </w:pPr>
      <w:r>
        <w:rPr/>
        <w:t>3</w:t>
      </w:r>
      <w:r>
        <w:rPr>
          <w:spacing w:val="-5"/>
        </w:rPr>
        <w:t> </w:t>
      </w:r>
      <w:r>
        <w:rPr/>
        <w:t>uẩn</w:t>
      </w:r>
      <w:r>
        <w:rPr>
          <w:spacing w:val="-4"/>
        </w:rPr>
        <w:t> </w:t>
      </w:r>
      <w:r>
        <w:rPr/>
        <w:t>và</w:t>
      </w:r>
      <w:r>
        <w:rPr>
          <w:spacing w:val="-5"/>
        </w:rPr>
        <w:t> </w:t>
      </w:r>
      <w:r>
        <w:rPr/>
        <w:t>phiền</w:t>
      </w:r>
      <w:r>
        <w:rPr>
          <w:spacing w:val="-3"/>
        </w:rPr>
        <w:t> </w:t>
      </w:r>
      <w:r>
        <w:rPr/>
        <w:t>não</w:t>
      </w:r>
      <w:r>
        <w:rPr>
          <w:spacing w:val="-2"/>
        </w:rPr>
        <w:t> </w:t>
      </w:r>
      <w:r>
        <w:rPr/>
        <w:t>liên</w:t>
      </w:r>
      <w:r>
        <w:rPr>
          <w:spacing w:val="-3"/>
        </w:rPr>
        <w:t> </w:t>
      </w:r>
      <w:r>
        <w:rPr/>
        <w:t>quan</w:t>
      </w:r>
      <w:r>
        <w:rPr>
          <w:spacing w:val="-4"/>
        </w:rPr>
        <w:t> </w:t>
      </w:r>
      <w:r>
        <w:rPr/>
        <w:t>1</w:t>
      </w:r>
      <w:r>
        <w:rPr>
          <w:spacing w:val="-3"/>
        </w:rPr>
        <w:t> </w:t>
      </w:r>
      <w:r>
        <w:rPr/>
        <w:t>uẩn</w:t>
      </w:r>
      <w:r>
        <w:rPr>
          <w:spacing w:val="-1"/>
        </w:rPr>
        <w:t> </w:t>
      </w:r>
      <w:r>
        <w:rPr/>
        <w:t>phiền</w:t>
      </w:r>
      <w:r>
        <w:rPr>
          <w:spacing w:val="-5"/>
        </w:rPr>
        <w:t> </w:t>
      </w:r>
      <w:r>
        <w:rPr/>
        <w:t>toái</w:t>
      </w:r>
      <w:r>
        <w:rPr>
          <w:spacing w:val="-1"/>
        </w:rPr>
        <w:t> </w:t>
      </w:r>
      <w:r>
        <w:rPr/>
        <w:t>phi</w:t>
      </w:r>
      <w:r>
        <w:rPr>
          <w:spacing w:val="-5"/>
        </w:rPr>
        <w:t> </w:t>
      </w:r>
      <w:r>
        <w:rPr/>
        <w:t>phiền</w:t>
      </w:r>
      <w:r>
        <w:rPr>
          <w:spacing w:val="-4"/>
        </w:rPr>
        <w:t> não.</w:t>
      </w:r>
    </w:p>
    <w:p>
      <w:pPr>
        <w:pStyle w:val="BodyText"/>
        <w:spacing w:line="237" w:lineRule="auto" w:before="124"/>
        <w:ind w:left="708" w:right="139" w:hanging="284"/>
      </w:pPr>
      <w:r>
        <w:rPr>
          <w:rFonts w:ascii="Symbol" w:hAnsi="Symbol"/>
        </w:rPr>
        <w:t></w:t>
      </w:r>
      <w:r>
        <w:rPr>
          <w:spacing w:val="80"/>
        </w:rPr>
        <w:t> </w:t>
      </w:r>
      <w:r>
        <w:rPr/>
        <w:t>Pháp phiền não phiền toái liên quan những pháp phiền não phiền toái và phiền toái phi phiền não sanh ra do Nhân duyên:</w:t>
      </w:r>
    </w:p>
    <w:p>
      <w:pPr>
        <w:pStyle w:val="BodyText"/>
        <w:spacing w:line="235" w:lineRule="auto" w:before="8"/>
        <w:rPr>
          <w:i/>
        </w:rPr>
      </w:pPr>
      <w:r>
        <w:rPr/>
        <w:t>Si,</w:t>
      </w:r>
      <w:r>
        <w:rPr>
          <w:spacing w:val="19"/>
        </w:rPr>
        <w:t> </w:t>
      </w:r>
      <w:r>
        <w:rPr/>
        <w:t>tà</w:t>
      </w:r>
      <w:r>
        <w:rPr>
          <w:spacing w:val="21"/>
        </w:rPr>
        <w:t> </w:t>
      </w:r>
      <w:r>
        <w:rPr/>
        <w:t>kiến,</w:t>
      </w:r>
      <w:r>
        <w:rPr>
          <w:spacing w:val="21"/>
        </w:rPr>
        <w:t> </w:t>
      </w:r>
      <w:r>
        <w:rPr/>
        <w:t>hôn</w:t>
      </w:r>
      <w:r>
        <w:rPr>
          <w:spacing w:val="21"/>
        </w:rPr>
        <w:t> </w:t>
      </w:r>
      <w:r>
        <w:rPr/>
        <w:t>trầm,</w:t>
      </w:r>
      <w:r>
        <w:rPr>
          <w:spacing w:val="24"/>
        </w:rPr>
        <w:t> </w:t>
      </w:r>
      <w:r>
        <w:rPr/>
        <w:t>phóng</w:t>
      </w:r>
      <w:r>
        <w:rPr>
          <w:spacing w:val="21"/>
        </w:rPr>
        <w:t> </w:t>
      </w:r>
      <w:r>
        <w:rPr/>
        <w:t>dật,</w:t>
      </w:r>
      <w:r>
        <w:rPr>
          <w:spacing w:val="19"/>
        </w:rPr>
        <w:t> </w:t>
      </w:r>
      <w:r>
        <w:rPr/>
        <w:t>vô</w:t>
      </w:r>
      <w:r>
        <w:rPr>
          <w:spacing w:val="19"/>
        </w:rPr>
        <w:t> </w:t>
      </w:r>
      <w:r>
        <w:rPr/>
        <w:t>tàm,</w:t>
      </w:r>
      <w:r>
        <w:rPr>
          <w:spacing w:val="19"/>
        </w:rPr>
        <w:t> </w:t>
      </w:r>
      <w:r>
        <w:rPr/>
        <w:t>vô</w:t>
      </w:r>
      <w:r>
        <w:rPr>
          <w:spacing w:val="23"/>
        </w:rPr>
        <w:t> </w:t>
      </w:r>
      <w:r>
        <w:rPr/>
        <w:t>úy</w:t>
      </w:r>
      <w:r>
        <w:rPr>
          <w:spacing w:val="18"/>
        </w:rPr>
        <w:t> </w:t>
      </w:r>
      <w:r>
        <w:rPr/>
        <w:t>liên</w:t>
      </w:r>
      <w:r>
        <w:rPr>
          <w:spacing w:val="21"/>
        </w:rPr>
        <w:t> </w:t>
      </w:r>
      <w:r>
        <w:rPr/>
        <w:t>quan</w:t>
      </w:r>
      <w:r>
        <w:rPr>
          <w:spacing w:val="21"/>
        </w:rPr>
        <w:t> </w:t>
      </w:r>
      <w:r>
        <w:rPr/>
        <w:t>tham</w:t>
      </w:r>
      <w:r>
        <w:rPr>
          <w:spacing w:val="19"/>
        </w:rPr>
        <w:t> </w:t>
      </w:r>
      <w:r>
        <w:rPr/>
        <w:t>và</w:t>
      </w:r>
      <w:r>
        <w:rPr>
          <w:spacing w:val="24"/>
        </w:rPr>
        <w:t> </w:t>
      </w:r>
      <w:r>
        <w:rPr/>
        <w:t>uẩn</w:t>
      </w:r>
      <w:r>
        <w:rPr>
          <w:spacing w:val="19"/>
        </w:rPr>
        <w:t> </w:t>
      </w:r>
      <w:r>
        <w:rPr/>
        <w:t>tương</w:t>
      </w:r>
      <w:r>
        <w:rPr>
          <w:spacing w:val="20"/>
        </w:rPr>
        <w:t> </w:t>
      </w:r>
      <w:r>
        <w:rPr/>
        <w:t>ưng; sắp cách luân </w:t>
      </w:r>
      <w:r>
        <w:rPr>
          <w:i/>
        </w:rPr>
        <w:t>(cakkaṃ)</w:t>
      </w:r>
    </w:p>
    <w:p>
      <w:pPr>
        <w:pStyle w:val="BodyText"/>
        <w:spacing w:line="237" w:lineRule="auto" w:before="130"/>
        <w:ind w:left="708" w:right="139" w:hanging="284"/>
      </w:pPr>
      <w:r>
        <w:rPr>
          <w:rFonts w:ascii="Symbol" w:hAnsi="Symbol"/>
        </w:rPr>
        <w:t></w:t>
      </w:r>
      <w:r>
        <w:rPr>
          <w:spacing w:val="80"/>
        </w:rPr>
        <w:t> </w:t>
      </w:r>
      <w:r>
        <w:rPr/>
        <w:t>Pháp toái</w:t>
      </w:r>
      <w:r>
        <w:rPr>
          <w:spacing w:val="19"/>
        </w:rPr>
        <w:t> </w:t>
      </w:r>
      <w:r>
        <w:rPr/>
        <w:t>phi phiền não liên quan những</w:t>
      </w:r>
      <w:r>
        <w:rPr>
          <w:spacing w:val="19"/>
        </w:rPr>
        <w:t> </w:t>
      </w:r>
      <w:r>
        <w:rPr/>
        <w:t>pháp phiền não phiền toái</w:t>
      </w:r>
      <w:r>
        <w:rPr>
          <w:spacing w:val="19"/>
        </w:rPr>
        <w:t> </w:t>
      </w:r>
      <w:r>
        <w:rPr/>
        <w:t>và phiền</w:t>
      </w:r>
      <w:r>
        <w:rPr>
          <w:spacing w:val="19"/>
        </w:rPr>
        <w:t> </w:t>
      </w:r>
      <w:r>
        <w:rPr/>
        <w:t>toái phi phiền não sanh ra do Nhân duyên:</w:t>
      </w:r>
    </w:p>
    <w:p>
      <w:pPr>
        <w:pStyle w:val="BodyText"/>
        <w:spacing w:before="2"/>
      </w:pPr>
      <w:r>
        <w:rPr/>
        <w:t>3</w:t>
      </w:r>
      <w:r>
        <w:rPr>
          <w:spacing w:val="-5"/>
        </w:rPr>
        <w:t> </w:t>
      </w:r>
      <w:r>
        <w:rPr/>
        <w:t>uẩn</w:t>
      </w:r>
      <w:r>
        <w:rPr>
          <w:spacing w:val="-4"/>
        </w:rPr>
        <w:t> </w:t>
      </w:r>
      <w:r>
        <w:rPr/>
        <w:t>liên</w:t>
      </w:r>
      <w:r>
        <w:rPr>
          <w:spacing w:val="-4"/>
        </w:rPr>
        <w:t> </w:t>
      </w:r>
      <w:r>
        <w:rPr/>
        <w:t>quan</w:t>
      </w:r>
      <w:r>
        <w:rPr>
          <w:spacing w:val="-5"/>
        </w:rPr>
        <w:t> </w:t>
      </w:r>
      <w:r>
        <w:rPr/>
        <w:t>1</w:t>
      </w:r>
      <w:r>
        <w:rPr>
          <w:spacing w:val="-3"/>
        </w:rPr>
        <w:t> </w:t>
      </w:r>
      <w:r>
        <w:rPr/>
        <w:t>uẩn</w:t>
      </w:r>
      <w:r>
        <w:rPr>
          <w:spacing w:val="-4"/>
        </w:rPr>
        <w:t> </w:t>
      </w:r>
      <w:r>
        <w:rPr/>
        <w:t>phiền</w:t>
      </w:r>
      <w:r>
        <w:rPr>
          <w:spacing w:val="-3"/>
        </w:rPr>
        <w:t> </w:t>
      </w:r>
      <w:r>
        <w:rPr/>
        <w:t>toái</w:t>
      </w:r>
      <w:r>
        <w:rPr>
          <w:spacing w:val="-4"/>
        </w:rPr>
        <w:t> </w:t>
      </w:r>
      <w:r>
        <w:rPr/>
        <w:t>phi</w:t>
      </w:r>
      <w:r>
        <w:rPr>
          <w:spacing w:val="-4"/>
        </w:rPr>
        <w:t> </w:t>
      </w:r>
      <w:r>
        <w:rPr/>
        <w:t>phiền</w:t>
      </w:r>
      <w:r>
        <w:rPr>
          <w:spacing w:val="-1"/>
        </w:rPr>
        <w:t> </w:t>
      </w:r>
      <w:r>
        <w:rPr/>
        <w:t>não</w:t>
      </w:r>
      <w:r>
        <w:rPr>
          <w:spacing w:val="-2"/>
        </w:rPr>
        <w:t> </w:t>
      </w:r>
      <w:r>
        <w:rPr/>
        <w:t>và</w:t>
      </w:r>
      <w:r>
        <w:rPr>
          <w:spacing w:val="-3"/>
        </w:rPr>
        <w:t> </w:t>
      </w:r>
      <w:r>
        <w:rPr/>
        <w:t>phiền</w:t>
      </w:r>
      <w:r>
        <w:rPr>
          <w:spacing w:val="-4"/>
        </w:rPr>
        <w:t> </w:t>
      </w:r>
      <w:r>
        <w:rPr/>
        <w:t>não,...</w:t>
      </w:r>
      <w:r>
        <w:rPr>
          <w:spacing w:val="-5"/>
        </w:rPr>
        <w:t> </w:t>
      </w:r>
      <w:r>
        <w:rPr/>
        <w:t>2</w:t>
      </w:r>
      <w:r>
        <w:rPr>
          <w:spacing w:val="-4"/>
        </w:rPr>
        <w:t> uẩn.</w:t>
      </w:r>
    </w:p>
    <w:p>
      <w:pPr>
        <w:pStyle w:val="BodyText"/>
        <w:spacing w:before="120"/>
        <w:ind w:left="708" w:right="139" w:hanging="284"/>
      </w:pPr>
      <w:r>
        <w:rPr>
          <w:rFonts w:ascii="Symbol" w:hAnsi="Symbol"/>
        </w:rPr>
        <w:t></w:t>
      </w:r>
      <w:r>
        <w:rPr>
          <w:spacing w:val="80"/>
        </w:rPr>
        <w:t> </w:t>
      </w:r>
      <w:r>
        <w:rPr/>
        <w:t>Chư pháp</w:t>
      </w:r>
      <w:r>
        <w:rPr>
          <w:spacing w:val="-1"/>
        </w:rPr>
        <w:t> </w:t>
      </w:r>
      <w:r>
        <w:rPr/>
        <w:t>phiền</w:t>
      </w:r>
      <w:r>
        <w:rPr>
          <w:spacing w:val="-1"/>
        </w:rPr>
        <w:t> </w:t>
      </w:r>
      <w:r>
        <w:rPr/>
        <w:t>não</w:t>
      </w:r>
      <w:r>
        <w:rPr>
          <w:spacing w:val="-1"/>
        </w:rPr>
        <w:t> </w:t>
      </w:r>
      <w:r>
        <w:rPr/>
        <w:t>phiền toái</w:t>
      </w:r>
      <w:r>
        <w:rPr>
          <w:spacing w:val="-1"/>
        </w:rPr>
        <w:t> </w:t>
      </w:r>
      <w:r>
        <w:rPr/>
        <w:t>và</w:t>
      </w:r>
      <w:r>
        <w:rPr>
          <w:spacing w:val="-1"/>
        </w:rPr>
        <w:t> </w:t>
      </w:r>
      <w:r>
        <w:rPr/>
        <w:t>phiền</w:t>
      </w:r>
      <w:r>
        <w:rPr>
          <w:spacing w:val="-1"/>
        </w:rPr>
        <w:t> </w:t>
      </w:r>
      <w:r>
        <w:rPr/>
        <w:t>toái</w:t>
      </w:r>
      <w:r>
        <w:rPr>
          <w:spacing w:val="-1"/>
        </w:rPr>
        <w:t> </w:t>
      </w:r>
      <w:r>
        <w:rPr/>
        <w:t>phi</w:t>
      </w:r>
      <w:r>
        <w:rPr>
          <w:spacing w:val="-1"/>
        </w:rPr>
        <w:t> </w:t>
      </w:r>
      <w:r>
        <w:rPr/>
        <w:t>phiền</w:t>
      </w:r>
      <w:r>
        <w:rPr>
          <w:spacing w:val="-1"/>
        </w:rPr>
        <w:t> </w:t>
      </w:r>
      <w:r>
        <w:rPr/>
        <w:t>não</w:t>
      </w:r>
      <w:r>
        <w:rPr>
          <w:spacing w:val="-1"/>
        </w:rPr>
        <w:t> </w:t>
      </w:r>
      <w:r>
        <w:rPr/>
        <w:t>liên</w:t>
      </w:r>
      <w:r>
        <w:rPr>
          <w:spacing w:val="-2"/>
        </w:rPr>
        <w:t> </w:t>
      </w:r>
      <w:r>
        <w:rPr/>
        <w:t>quan những pháp</w:t>
      </w:r>
      <w:r>
        <w:rPr>
          <w:spacing w:val="-1"/>
        </w:rPr>
        <w:t> </w:t>
      </w:r>
      <w:r>
        <w:rPr/>
        <w:t>phiền não phiền toái và phiền toái phi phiền não sanh ra do Nhân duyên:</w:t>
      </w:r>
    </w:p>
    <w:p>
      <w:pPr>
        <w:pStyle w:val="BodyText"/>
        <w:spacing w:line="237" w:lineRule="auto" w:before="1"/>
        <w:ind w:right="139"/>
      </w:pPr>
      <w:r>
        <w:rPr/>
        <w:t>3 uẩn, si, tà kiến, hôn trầm, phóng dật, vô tàm, vô úy liên quan 1 uẩn phiền toái phi phiền não và tham,... 2 uẩn. Sắp cách luân chuyển </w:t>
      </w:r>
      <w:r>
        <w:rPr>
          <w:i/>
        </w:rPr>
        <w:t>(cakka)</w:t>
      </w:r>
      <w:r>
        <w:rPr/>
        <w:t>.</w:t>
      </w:r>
    </w:p>
    <w:p>
      <w:pPr>
        <w:pStyle w:val="BodyText"/>
        <w:spacing w:after="0" w:line="237" w:lineRule="auto"/>
        <w:sectPr>
          <w:pgSz w:w="11630" w:h="16450"/>
          <w:pgMar w:header="571" w:footer="0" w:top="880" w:bottom="280" w:left="850" w:right="850"/>
        </w:sectPr>
      </w:pPr>
    </w:p>
    <w:p>
      <w:pPr>
        <w:pStyle w:val="Heading2"/>
        <w:spacing w:line="240" w:lineRule="auto" w:before="5"/>
      </w:pPr>
      <w:r>
        <w:rPr>
          <w:spacing w:val="-4"/>
        </w:rPr>
        <w:t>547.</w:t>
      </w:r>
    </w:p>
    <w:p>
      <w:pPr>
        <w:pStyle w:val="BodyText"/>
        <w:ind w:left="0"/>
        <w:rPr>
          <w:b/>
        </w:rPr>
      </w:pPr>
    </w:p>
    <w:p>
      <w:pPr>
        <w:spacing w:before="0"/>
        <w:ind w:left="141" w:right="0" w:firstLine="0"/>
        <w:jc w:val="left"/>
        <w:rPr>
          <w:b/>
          <w:sz w:val="26"/>
        </w:rPr>
      </w:pPr>
      <w:r>
        <w:rPr>
          <w:b/>
          <w:spacing w:val="-4"/>
          <w:sz w:val="26"/>
        </w:rPr>
        <w:t>548.</w:t>
      </w:r>
    </w:p>
    <w:p>
      <w:pPr>
        <w:spacing w:line="240" w:lineRule="auto" w:before="4"/>
        <w:rPr>
          <w:b/>
          <w:sz w:val="26"/>
        </w:rPr>
      </w:pPr>
      <w:r>
        <w:rPr/>
        <w:br w:type="column"/>
      </w:r>
      <w:r>
        <w:rPr>
          <w:b/>
          <w:sz w:val="26"/>
        </w:rPr>
      </w:r>
    </w:p>
    <w:p>
      <w:pPr>
        <w:pStyle w:val="BodyText"/>
        <w:ind w:left="73"/>
      </w:pPr>
      <w:r>
        <w:rPr/>
        <w:t>Nhân</w:t>
      </w:r>
      <w:r>
        <w:rPr>
          <w:spacing w:val="-4"/>
        </w:rPr>
        <w:t> </w:t>
      </w:r>
      <w:r>
        <w:rPr/>
        <w:t>9,</w:t>
      </w:r>
      <w:r>
        <w:rPr>
          <w:spacing w:val="-4"/>
        </w:rPr>
        <w:t> </w:t>
      </w:r>
      <w:r>
        <w:rPr/>
        <w:t>Cảnh</w:t>
      </w:r>
      <w:r>
        <w:rPr>
          <w:spacing w:val="-4"/>
        </w:rPr>
        <w:t> </w:t>
      </w:r>
      <w:r>
        <w:rPr/>
        <w:t>9,</w:t>
      </w:r>
      <w:r>
        <w:rPr>
          <w:spacing w:val="-3"/>
        </w:rPr>
        <w:t> </w:t>
      </w:r>
      <w:r>
        <w:rPr/>
        <w:t>tất</w:t>
      </w:r>
      <w:r>
        <w:rPr>
          <w:spacing w:val="-4"/>
        </w:rPr>
        <w:t> </w:t>
      </w:r>
      <w:r>
        <w:rPr/>
        <w:t>cả</w:t>
      </w:r>
      <w:r>
        <w:rPr>
          <w:spacing w:val="-1"/>
        </w:rPr>
        <w:t> </w:t>
      </w:r>
      <w:r>
        <w:rPr/>
        <w:t>đều</w:t>
      </w:r>
      <w:r>
        <w:rPr>
          <w:spacing w:val="-4"/>
        </w:rPr>
        <w:t> </w:t>
      </w:r>
      <w:r>
        <w:rPr/>
        <w:t>9,</w:t>
      </w:r>
      <w:r>
        <w:rPr>
          <w:spacing w:val="-2"/>
        </w:rPr>
        <w:t> </w:t>
      </w:r>
      <w:r>
        <w:rPr/>
        <w:t>Nghiệp</w:t>
      </w:r>
      <w:r>
        <w:rPr>
          <w:spacing w:val="-4"/>
        </w:rPr>
        <w:t> </w:t>
      </w:r>
      <w:r>
        <w:rPr/>
        <w:t>9,</w:t>
      </w:r>
      <w:r>
        <w:rPr>
          <w:spacing w:val="-4"/>
        </w:rPr>
        <w:t> </w:t>
      </w:r>
      <w:r>
        <w:rPr/>
        <w:t>Thực</w:t>
      </w:r>
      <w:r>
        <w:rPr>
          <w:spacing w:val="-4"/>
        </w:rPr>
        <w:t> </w:t>
      </w:r>
      <w:r>
        <w:rPr/>
        <w:t>9,</w:t>
      </w:r>
      <w:r>
        <w:rPr>
          <w:spacing w:val="-1"/>
        </w:rPr>
        <w:t> </w:t>
      </w:r>
      <w:r>
        <w:rPr/>
        <w:t>Bất</w:t>
      </w:r>
      <w:r>
        <w:rPr>
          <w:spacing w:val="-4"/>
        </w:rPr>
        <w:t> </w:t>
      </w:r>
      <w:r>
        <w:rPr/>
        <w:t>ly</w:t>
      </w:r>
      <w:r>
        <w:rPr>
          <w:spacing w:val="-8"/>
        </w:rPr>
        <w:t> </w:t>
      </w:r>
      <w:r>
        <w:rPr>
          <w:spacing w:val="-5"/>
        </w:rPr>
        <w:t>9.</w:t>
      </w:r>
    </w:p>
    <w:p>
      <w:pPr>
        <w:pStyle w:val="BodyText"/>
        <w:spacing w:after="0"/>
        <w:sectPr>
          <w:type w:val="continuous"/>
          <w:pgSz w:w="11630" w:h="16450"/>
          <w:pgMar w:header="571" w:footer="0" w:top="920" w:bottom="280" w:left="850" w:right="850"/>
          <w:cols w:num="2" w:equalWidth="0">
            <w:col w:w="595" w:space="40"/>
            <w:col w:w="9295"/>
          </w:cols>
        </w:sectPr>
      </w:pPr>
    </w:p>
    <w:p>
      <w:pPr>
        <w:pStyle w:val="BodyText"/>
        <w:spacing w:line="237" w:lineRule="auto" w:before="2"/>
        <w:ind w:left="708" w:hanging="284"/>
      </w:pPr>
      <w:r>
        <w:rPr>
          <w:rFonts w:ascii="Symbol" w:hAnsi="Symbol"/>
        </w:rPr>
        <w:t></w:t>
      </w:r>
      <w:r>
        <w:rPr>
          <w:spacing w:val="80"/>
        </w:rPr>
        <w:t> </w:t>
      </w:r>
      <w:r>
        <w:rPr/>
        <w:t>Pháp</w:t>
      </w:r>
      <w:r>
        <w:rPr>
          <w:spacing w:val="24"/>
        </w:rPr>
        <w:t> </w:t>
      </w:r>
      <w:r>
        <w:rPr/>
        <w:t>phiền</w:t>
      </w:r>
      <w:r>
        <w:rPr>
          <w:spacing w:val="27"/>
        </w:rPr>
        <w:t> </w:t>
      </w:r>
      <w:r>
        <w:rPr/>
        <w:t>não</w:t>
      </w:r>
      <w:r>
        <w:rPr>
          <w:spacing w:val="24"/>
        </w:rPr>
        <w:t> </w:t>
      </w:r>
      <w:r>
        <w:rPr/>
        <w:t>phiền</w:t>
      </w:r>
      <w:r>
        <w:rPr>
          <w:spacing w:val="27"/>
        </w:rPr>
        <w:t> </w:t>
      </w:r>
      <w:r>
        <w:rPr/>
        <w:t>toái</w:t>
      </w:r>
      <w:r>
        <w:rPr>
          <w:spacing w:val="24"/>
        </w:rPr>
        <w:t> </w:t>
      </w:r>
      <w:r>
        <w:rPr/>
        <w:t>liên</w:t>
      </w:r>
      <w:r>
        <w:rPr>
          <w:spacing w:val="26"/>
        </w:rPr>
        <w:t> </w:t>
      </w:r>
      <w:r>
        <w:rPr/>
        <w:t>quan</w:t>
      </w:r>
      <w:r>
        <w:rPr>
          <w:spacing w:val="27"/>
        </w:rPr>
        <w:t> </w:t>
      </w:r>
      <w:r>
        <w:rPr/>
        <w:t>pháp</w:t>
      </w:r>
      <w:r>
        <w:rPr>
          <w:spacing w:val="24"/>
        </w:rPr>
        <w:t> </w:t>
      </w:r>
      <w:r>
        <w:rPr/>
        <w:t>phiền</w:t>
      </w:r>
      <w:r>
        <w:rPr>
          <w:spacing w:val="25"/>
        </w:rPr>
        <w:t> </w:t>
      </w:r>
      <w:r>
        <w:rPr/>
        <w:t>não</w:t>
      </w:r>
      <w:r>
        <w:rPr>
          <w:spacing w:val="26"/>
        </w:rPr>
        <w:t> </w:t>
      </w:r>
      <w:r>
        <w:rPr/>
        <w:t>phiền</w:t>
      </w:r>
      <w:r>
        <w:rPr>
          <w:spacing w:val="26"/>
        </w:rPr>
        <w:t> </w:t>
      </w:r>
      <w:r>
        <w:rPr/>
        <w:t>toái</w:t>
      </w:r>
      <w:r>
        <w:rPr>
          <w:spacing w:val="26"/>
        </w:rPr>
        <w:t> </w:t>
      </w:r>
      <w:r>
        <w:rPr/>
        <w:t>sanh</w:t>
      </w:r>
      <w:r>
        <w:rPr>
          <w:spacing w:val="23"/>
        </w:rPr>
        <w:t> </w:t>
      </w:r>
      <w:r>
        <w:rPr/>
        <w:t>ra</w:t>
      </w:r>
      <w:r>
        <w:rPr>
          <w:spacing w:val="24"/>
        </w:rPr>
        <w:t> </w:t>
      </w:r>
      <w:r>
        <w:rPr/>
        <w:t>do</w:t>
      </w:r>
      <w:r>
        <w:rPr>
          <w:spacing w:val="25"/>
        </w:rPr>
        <w:t> </w:t>
      </w:r>
      <w:r>
        <w:rPr/>
        <w:t>phi</w:t>
      </w:r>
      <w:r>
        <w:rPr>
          <w:spacing w:val="24"/>
        </w:rPr>
        <w:t> </w:t>
      </w:r>
      <w:r>
        <w:rPr/>
        <w:t>Nhân </w:t>
      </w:r>
      <w:r>
        <w:rPr>
          <w:spacing w:val="-2"/>
        </w:rPr>
        <w:t>duyên:</w:t>
      </w:r>
    </w:p>
    <w:p>
      <w:pPr>
        <w:pStyle w:val="BodyText"/>
        <w:spacing w:before="2"/>
      </w:pPr>
      <w:r>
        <w:rPr/>
        <w:t>Si đồng sanh hoài nghi liên quan hoài nghi, si đồng sanh phóng dật liên quan phóng </w:t>
      </w:r>
      <w:r>
        <w:rPr>
          <w:spacing w:val="-4"/>
        </w:rPr>
        <w:t>dật.</w:t>
      </w:r>
    </w:p>
    <w:p>
      <w:pPr>
        <w:pStyle w:val="BodyText"/>
        <w:spacing w:line="237" w:lineRule="auto" w:before="123"/>
        <w:ind w:left="708" w:right="139" w:hanging="284"/>
      </w:pPr>
      <w:r>
        <w:rPr>
          <w:rFonts w:ascii="Symbol" w:hAnsi="Symbol"/>
        </w:rPr>
        <w:t></w:t>
      </w:r>
      <w:r>
        <w:rPr>
          <w:spacing w:val="80"/>
        </w:rPr>
        <w:t> </w:t>
      </w:r>
      <w:r>
        <w:rPr/>
        <w:t>Pháp phiền não phiền toái liên</w:t>
      </w:r>
      <w:r>
        <w:rPr>
          <w:spacing w:val="-1"/>
        </w:rPr>
        <w:t> </w:t>
      </w:r>
      <w:r>
        <w:rPr/>
        <w:t>quan pháp phiền toái phi phiền não sanh</w:t>
      </w:r>
      <w:r>
        <w:rPr>
          <w:spacing w:val="-1"/>
        </w:rPr>
        <w:t> </w:t>
      </w:r>
      <w:r>
        <w:rPr/>
        <w:t>ra do phi Nhân </w:t>
      </w:r>
      <w:r>
        <w:rPr>
          <w:spacing w:val="-2"/>
        </w:rPr>
        <w:t>duyên:</w:t>
      </w:r>
    </w:p>
    <w:p>
      <w:pPr>
        <w:pStyle w:val="BodyText"/>
        <w:spacing w:after="0" w:line="237" w:lineRule="auto"/>
        <w:sectPr>
          <w:type w:val="continuous"/>
          <w:pgSz w:w="11630" w:h="16450"/>
          <w:pgMar w:header="571" w:footer="0" w:top="920" w:bottom="280" w:left="850" w:right="850"/>
        </w:sectPr>
      </w:pPr>
    </w:p>
    <w:p>
      <w:pPr>
        <w:pStyle w:val="BodyText"/>
        <w:spacing w:before="225"/>
      </w:pPr>
      <w:r>
        <w:rPr/>
        <w:t>Si</w:t>
      </w:r>
      <w:r>
        <w:rPr>
          <w:spacing w:val="32"/>
        </w:rPr>
        <w:t> </w:t>
      </w:r>
      <w:r>
        <w:rPr/>
        <w:t>đồng</w:t>
      </w:r>
      <w:r>
        <w:rPr>
          <w:spacing w:val="34"/>
        </w:rPr>
        <w:t> </w:t>
      </w:r>
      <w:r>
        <w:rPr/>
        <w:t>sanh</w:t>
      </w:r>
      <w:r>
        <w:rPr>
          <w:spacing w:val="34"/>
        </w:rPr>
        <w:t> </w:t>
      </w:r>
      <w:r>
        <w:rPr/>
        <w:t>hoài</w:t>
      </w:r>
      <w:r>
        <w:rPr>
          <w:spacing w:val="34"/>
        </w:rPr>
        <w:t> </w:t>
      </w:r>
      <w:r>
        <w:rPr/>
        <w:t>nghi</w:t>
      </w:r>
      <w:r>
        <w:rPr>
          <w:spacing w:val="32"/>
        </w:rPr>
        <w:t> </w:t>
      </w:r>
      <w:r>
        <w:rPr/>
        <w:t>đồng</w:t>
      </w:r>
      <w:r>
        <w:rPr>
          <w:spacing w:val="37"/>
        </w:rPr>
        <w:t> </w:t>
      </w:r>
      <w:r>
        <w:rPr/>
        <w:t>sanh</w:t>
      </w:r>
      <w:r>
        <w:rPr>
          <w:spacing w:val="35"/>
        </w:rPr>
        <w:t> </w:t>
      </w:r>
      <w:r>
        <w:rPr/>
        <w:t>phóng</w:t>
      </w:r>
      <w:r>
        <w:rPr>
          <w:spacing w:val="34"/>
        </w:rPr>
        <w:t> </w:t>
      </w:r>
      <w:r>
        <w:rPr/>
        <w:t>dật</w:t>
      </w:r>
      <w:r>
        <w:rPr>
          <w:spacing w:val="34"/>
        </w:rPr>
        <w:t> </w:t>
      </w:r>
      <w:r>
        <w:rPr/>
        <w:t>liên</w:t>
      </w:r>
      <w:r>
        <w:rPr>
          <w:spacing w:val="34"/>
        </w:rPr>
        <w:t> </w:t>
      </w:r>
      <w:r>
        <w:rPr/>
        <w:t>quan</w:t>
      </w:r>
      <w:r>
        <w:rPr>
          <w:spacing w:val="32"/>
        </w:rPr>
        <w:t> </w:t>
      </w:r>
      <w:r>
        <w:rPr/>
        <w:t>uẩn</w:t>
      </w:r>
      <w:r>
        <w:rPr>
          <w:spacing w:val="32"/>
        </w:rPr>
        <w:t> </w:t>
      </w:r>
      <w:r>
        <w:rPr/>
        <w:t>đồng</w:t>
      </w:r>
      <w:r>
        <w:rPr>
          <w:spacing w:val="34"/>
        </w:rPr>
        <w:t> </w:t>
      </w:r>
      <w:r>
        <w:rPr/>
        <w:t>sanh</w:t>
      </w:r>
      <w:r>
        <w:rPr>
          <w:spacing w:val="32"/>
        </w:rPr>
        <w:t> </w:t>
      </w:r>
      <w:r>
        <w:rPr/>
        <w:t>hoài</w:t>
      </w:r>
      <w:r>
        <w:rPr>
          <w:spacing w:val="32"/>
        </w:rPr>
        <w:t> </w:t>
      </w:r>
      <w:r>
        <w:rPr/>
        <w:t>nghi đồng sanh phóng dật.</w:t>
      </w:r>
    </w:p>
    <w:p>
      <w:pPr>
        <w:pStyle w:val="BodyText"/>
        <w:spacing w:line="237" w:lineRule="auto" w:before="126"/>
        <w:ind w:left="708" w:right="139" w:hanging="284"/>
      </w:pPr>
      <w:r>
        <w:rPr>
          <w:rFonts w:ascii="Symbol" w:hAnsi="Symbol"/>
        </w:rPr>
        <w:t></w:t>
      </w:r>
      <w:r>
        <w:rPr>
          <w:spacing w:val="80"/>
        </w:rPr>
        <w:t> </w:t>
      </w:r>
      <w:r>
        <w:rPr/>
        <w:t>Pháp phiền não phiền toái liên quan những pháp phiền não phiền toái và phiền toái phi phiền não sanh ra do phi Nhân duyên:</w:t>
      </w:r>
    </w:p>
    <w:p>
      <w:pPr>
        <w:pStyle w:val="BodyText"/>
      </w:pPr>
      <w:r>
        <w:rPr/>
        <w:t>Si đồng sanh hoài nghi đồng sanh phóng dật liên quan uẩn đồng sanh phóng dật và hoài nghi, phóng dật.</w:t>
      </w:r>
    </w:p>
    <w:p>
      <w:pPr>
        <w:pStyle w:val="Heading2"/>
        <w:spacing w:before="4"/>
      </w:pPr>
      <w:r>
        <w:rPr>
          <w:spacing w:val="-4"/>
        </w:rPr>
        <w:t>549.</w:t>
      </w:r>
    </w:p>
    <w:p>
      <w:pPr>
        <w:pStyle w:val="BodyText"/>
        <w:ind w:left="708" w:right="139"/>
        <w:jc w:val="both"/>
      </w:pPr>
      <w:r>
        <w:rPr/>
        <w:t>Phi Nhân 3, phi Trưởng 9, phi Tiền sanh 3, phi Hậu sanh 9, phi Cố hưởng 9, phi Nghiệp 3, phi Quả 9, phi Bất tương ưng 9.</w:t>
      </w:r>
    </w:p>
    <w:p>
      <w:pPr>
        <w:spacing w:before="113"/>
        <w:ind w:left="708" w:right="140" w:firstLine="0"/>
        <w:jc w:val="both"/>
        <w:rPr>
          <w:sz w:val="26"/>
        </w:rPr>
      </w:pPr>
      <w:r>
        <w:rPr>
          <w:sz w:val="26"/>
        </w:rPr>
        <w:t>Đếm 2 câu ngoài ra hay phần đồng sanh, ỷ trượng </w:t>
      </w:r>
      <w:r>
        <w:rPr>
          <w:i/>
          <w:sz w:val="26"/>
        </w:rPr>
        <w:t>(paccayavāra)</w:t>
      </w:r>
      <w:r>
        <w:rPr>
          <w:sz w:val="26"/>
        </w:rPr>
        <w:t>, phần y chỉ </w:t>
      </w:r>
      <w:r>
        <w:rPr>
          <w:i/>
          <w:sz w:val="26"/>
        </w:rPr>
        <w:t>(nissayavāra)</w:t>
      </w:r>
      <w:r>
        <w:rPr>
          <w:sz w:val="26"/>
        </w:rPr>
        <w:t>, phần hòa hợp </w:t>
      </w:r>
      <w:r>
        <w:rPr>
          <w:i/>
          <w:sz w:val="26"/>
        </w:rPr>
        <w:t>(saṅsaṭṭha)</w:t>
      </w:r>
      <w:r>
        <w:rPr>
          <w:sz w:val="26"/>
        </w:rPr>
        <w:t>, phần tương ưng, cũng như phần liên quan </w:t>
      </w:r>
      <w:r>
        <w:rPr>
          <w:i/>
          <w:spacing w:val="-2"/>
          <w:sz w:val="26"/>
        </w:rPr>
        <w:t>(paṭiccavāra)</w:t>
      </w:r>
      <w:r>
        <w:rPr>
          <w:spacing w:val="-2"/>
          <w:sz w:val="26"/>
        </w:rPr>
        <w:t>.</w:t>
      </w:r>
    </w:p>
    <w:p>
      <w:pPr>
        <w:spacing w:before="208"/>
        <w:ind w:left="424" w:right="0" w:firstLine="0"/>
        <w:jc w:val="left"/>
        <w:rPr>
          <w:b/>
          <w:i/>
          <w:sz w:val="26"/>
        </w:rPr>
      </w:pPr>
      <w:bookmarkStart w:name="_bookmark240" w:id="241"/>
      <w:bookmarkEnd w:id="241"/>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550.</w:t>
      </w:r>
    </w:p>
    <w:p>
      <w:pPr>
        <w:pStyle w:val="BodyText"/>
        <w:ind w:right="137" w:hanging="570"/>
        <w:jc w:val="both"/>
      </w:pPr>
      <w:r>
        <w:rPr>
          <w:rFonts w:ascii="Symbol" w:hAnsi="Symbol"/>
        </w:rPr>
        <w:t></w:t>
      </w:r>
      <w:r>
        <w:rPr>
          <w:spacing w:val="80"/>
        </w:rPr>
        <w:t> </w:t>
      </w:r>
      <w:r>
        <w:rPr/>
        <w:t>Pháp phiền não phiền toái làm</w:t>
      </w:r>
      <w:r>
        <w:rPr>
          <w:spacing w:val="-2"/>
        </w:rPr>
        <w:t> </w:t>
      </w:r>
      <w:r>
        <w:rPr/>
        <w:t>duyên cho pháp phiền não phiền toái bằng Nhân duyên: Nhân </w:t>
      </w:r>
      <w:r>
        <w:rPr>
          <w:i/>
        </w:rPr>
        <w:t>(hetu) </w:t>
      </w:r>
      <w:r>
        <w:rPr/>
        <w:t>phiền não phiền toái làm duyên cho phiền não tương ưng bằng Nhân </w:t>
      </w:r>
      <w:r>
        <w:rPr>
          <w:spacing w:val="-2"/>
        </w:rPr>
        <w:t>duyên.</w:t>
      </w:r>
    </w:p>
    <w:p>
      <w:pPr>
        <w:pStyle w:val="BodyText"/>
        <w:spacing w:line="237" w:lineRule="auto" w:before="120"/>
        <w:ind w:left="708" w:right="137" w:hanging="284"/>
        <w:jc w:val="both"/>
      </w:pPr>
      <w:r>
        <w:rPr>
          <w:rFonts w:ascii="Symbol" w:hAnsi="Symbol"/>
        </w:rPr>
        <w:t></w:t>
      </w:r>
      <w:r>
        <w:rPr>
          <w:spacing w:val="40"/>
        </w:rPr>
        <w:t> </w:t>
      </w:r>
      <w:r>
        <w:rPr/>
        <w:t>Pháp phiền não phiền toái làm duyên cho pháp phiền toái phi phiền não bằng Nhân </w:t>
      </w:r>
      <w:r>
        <w:rPr>
          <w:spacing w:val="-2"/>
        </w:rPr>
        <w:t>duyên:</w:t>
      </w:r>
    </w:p>
    <w:p>
      <w:pPr>
        <w:pStyle w:val="BodyText"/>
        <w:spacing w:before="2"/>
        <w:jc w:val="both"/>
      </w:pPr>
      <w:r>
        <w:rPr/>
        <w:t>Nhân</w:t>
      </w:r>
      <w:r>
        <w:rPr>
          <w:spacing w:val="-6"/>
        </w:rPr>
        <w:t> </w:t>
      </w:r>
      <w:r>
        <w:rPr/>
        <w:t>phiền</w:t>
      </w:r>
      <w:r>
        <w:rPr>
          <w:spacing w:val="-2"/>
        </w:rPr>
        <w:t> </w:t>
      </w:r>
      <w:r>
        <w:rPr/>
        <w:t>não</w:t>
      </w:r>
      <w:r>
        <w:rPr>
          <w:spacing w:val="-5"/>
        </w:rPr>
        <w:t> </w:t>
      </w:r>
      <w:r>
        <w:rPr/>
        <w:t>phiền</w:t>
      </w:r>
      <w:r>
        <w:rPr>
          <w:spacing w:val="-5"/>
        </w:rPr>
        <w:t> </w:t>
      </w:r>
      <w:r>
        <w:rPr/>
        <w:t>toái</w:t>
      </w:r>
      <w:r>
        <w:rPr>
          <w:spacing w:val="-4"/>
        </w:rPr>
        <w:t> </w:t>
      </w:r>
      <w:r>
        <w:rPr/>
        <w:t>làm</w:t>
      </w:r>
      <w:r>
        <w:rPr>
          <w:spacing w:val="-7"/>
        </w:rPr>
        <w:t> </w:t>
      </w:r>
      <w:r>
        <w:rPr/>
        <w:t>duyên</w:t>
      </w:r>
      <w:r>
        <w:rPr>
          <w:spacing w:val="-5"/>
        </w:rPr>
        <w:t> </w:t>
      </w:r>
      <w:r>
        <w:rPr/>
        <w:t>cho</w:t>
      </w:r>
      <w:r>
        <w:rPr>
          <w:spacing w:val="-2"/>
        </w:rPr>
        <w:t> </w:t>
      </w:r>
      <w:r>
        <w:rPr/>
        <w:t>uẩn</w:t>
      </w:r>
      <w:r>
        <w:rPr>
          <w:spacing w:val="-2"/>
        </w:rPr>
        <w:t> </w:t>
      </w:r>
      <w:r>
        <w:rPr/>
        <w:t>tương</w:t>
      </w:r>
      <w:r>
        <w:rPr>
          <w:spacing w:val="-6"/>
        </w:rPr>
        <w:t> </w:t>
      </w:r>
      <w:r>
        <w:rPr/>
        <w:t>ưng</w:t>
      </w:r>
      <w:r>
        <w:rPr>
          <w:spacing w:val="-4"/>
        </w:rPr>
        <w:t> </w:t>
      </w:r>
      <w:r>
        <w:rPr/>
        <w:t>bằng</w:t>
      </w:r>
      <w:r>
        <w:rPr>
          <w:spacing w:val="-2"/>
        </w:rPr>
        <w:t> </w:t>
      </w:r>
      <w:r>
        <w:rPr/>
        <w:t>Nhân</w:t>
      </w:r>
      <w:r>
        <w:rPr>
          <w:spacing w:val="-3"/>
        </w:rPr>
        <w:t> </w:t>
      </w:r>
      <w:r>
        <w:rPr>
          <w:spacing w:val="-2"/>
        </w:rPr>
        <w:t>duyên.</w:t>
      </w:r>
    </w:p>
    <w:p>
      <w:pPr>
        <w:pStyle w:val="BodyText"/>
        <w:spacing w:before="122"/>
        <w:ind w:left="708" w:right="139" w:hanging="284"/>
        <w:jc w:val="both"/>
      </w:pPr>
      <w:r>
        <w:rPr>
          <w:rFonts w:ascii="Symbol" w:hAnsi="Symbol"/>
        </w:rPr>
        <w:t></w:t>
      </w:r>
      <w:r>
        <w:rPr>
          <w:spacing w:val="40"/>
        </w:rPr>
        <w:t> </w:t>
      </w:r>
      <w:r>
        <w:rPr/>
        <w:t>Pháp phiền não phiền toái làm duyên cho những pháp phiền não phiền toái và phiền toái phi phiền não bằng Nhân duyên:</w:t>
      </w:r>
    </w:p>
    <w:p>
      <w:pPr>
        <w:pStyle w:val="BodyText"/>
        <w:ind w:right="139"/>
        <w:jc w:val="both"/>
      </w:pPr>
      <w:r>
        <w:rPr/>
        <w:t>Nhân phiền não phiền toái làm duyên cho uẩn tương ưng và phiền não bằng Nhân </w:t>
      </w:r>
      <w:r>
        <w:rPr>
          <w:spacing w:val="-2"/>
        </w:rPr>
        <w:t>duyên.</w:t>
      </w:r>
    </w:p>
    <w:p>
      <w:pPr>
        <w:pStyle w:val="Heading2"/>
      </w:pPr>
      <w:r>
        <w:rPr>
          <w:spacing w:val="-4"/>
        </w:rPr>
        <w:t>551.</w:t>
      </w:r>
    </w:p>
    <w:p>
      <w:pPr>
        <w:pStyle w:val="BodyText"/>
        <w:spacing w:line="313" w:lineRule="exact"/>
        <w:ind w:left="424"/>
      </w:pPr>
      <w:r>
        <w:rPr>
          <w:rFonts w:ascii="Symbol" w:hAnsi="Symbol"/>
        </w:rPr>
        <w:t></w:t>
      </w:r>
      <w:r>
        <w:rPr>
          <w:spacing w:val="47"/>
          <w:w w:val="150"/>
        </w:rPr>
        <w:t> </w:t>
      </w:r>
      <w:r>
        <w:rPr/>
        <w:t>Pháp</w:t>
      </w:r>
      <w:r>
        <w:rPr>
          <w:spacing w:val="-4"/>
        </w:rPr>
        <w:t> </w:t>
      </w:r>
      <w:r>
        <w:rPr/>
        <w:t>phiền</w:t>
      </w:r>
      <w:r>
        <w:rPr>
          <w:spacing w:val="-2"/>
        </w:rPr>
        <w:t> </w:t>
      </w:r>
      <w:r>
        <w:rPr/>
        <w:t>não</w:t>
      </w:r>
      <w:r>
        <w:rPr>
          <w:spacing w:val="-5"/>
        </w:rPr>
        <w:t> </w:t>
      </w:r>
      <w:r>
        <w:rPr/>
        <w:t>phiền</w:t>
      </w:r>
      <w:r>
        <w:rPr>
          <w:spacing w:val="-3"/>
        </w:rPr>
        <w:t> </w:t>
      </w:r>
      <w:r>
        <w:rPr/>
        <w:t>toái</w:t>
      </w:r>
      <w:r>
        <w:rPr>
          <w:spacing w:val="-4"/>
        </w:rPr>
        <w:t> </w:t>
      </w:r>
      <w:r>
        <w:rPr/>
        <w:t>làm</w:t>
      </w:r>
      <w:r>
        <w:rPr>
          <w:spacing w:val="-6"/>
        </w:rPr>
        <w:t> </w:t>
      </w:r>
      <w:r>
        <w:rPr/>
        <w:t>duyên</w:t>
      </w:r>
      <w:r>
        <w:rPr>
          <w:spacing w:val="-4"/>
        </w:rPr>
        <w:t> </w:t>
      </w:r>
      <w:r>
        <w:rPr/>
        <w:t>cho</w:t>
      </w:r>
      <w:r>
        <w:rPr>
          <w:spacing w:val="-2"/>
        </w:rPr>
        <w:t> </w:t>
      </w:r>
      <w:r>
        <w:rPr/>
        <w:t>pháp</w:t>
      </w:r>
      <w:r>
        <w:rPr>
          <w:spacing w:val="-3"/>
        </w:rPr>
        <w:t> </w:t>
      </w:r>
      <w:r>
        <w:rPr/>
        <w:t>phiền</w:t>
      </w:r>
      <w:r>
        <w:rPr>
          <w:spacing w:val="-5"/>
        </w:rPr>
        <w:t> </w:t>
      </w:r>
      <w:r>
        <w:rPr/>
        <w:t>não</w:t>
      </w:r>
      <w:r>
        <w:rPr>
          <w:spacing w:val="-2"/>
        </w:rPr>
        <w:t> </w:t>
      </w:r>
      <w:r>
        <w:rPr/>
        <w:t>phiền</w:t>
      </w:r>
      <w:r>
        <w:rPr>
          <w:spacing w:val="-4"/>
        </w:rPr>
        <w:t> </w:t>
      </w:r>
      <w:r>
        <w:rPr/>
        <w:t>toái</w:t>
      </w:r>
      <w:r>
        <w:rPr>
          <w:spacing w:val="-2"/>
        </w:rPr>
        <w:t> </w:t>
      </w:r>
      <w:r>
        <w:rPr/>
        <w:t>bằng</w:t>
      </w:r>
      <w:r>
        <w:rPr>
          <w:spacing w:val="-5"/>
        </w:rPr>
        <w:t> </w:t>
      </w:r>
      <w:r>
        <w:rPr/>
        <w:t>Cảnh</w:t>
      </w:r>
      <w:r>
        <w:rPr>
          <w:spacing w:val="-1"/>
        </w:rPr>
        <w:t> </w:t>
      </w:r>
      <w:r>
        <w:rPr>
          <w:spacing w:val="-2"/>
        </w:rPr>
        <w:t>duyên:</w:t>
      </w:r>
    </w:p>
    <w:p>
      <w:pPr>
        <w:pStyle w:val="ListParagraph"/>
        <w:numPr>
          <w:ilvl w:val="0"/>
          <w:numId w:val="422"/>
        </w:numPr>
        <w:tabs>
          <w:tab w:pos="993" w:val="left" w:leader="none"/>
        </w:tabs>
        <w:spacing w:line="295" w:lineRule="exact" w:before="0" w:after="0"/>
        <w:ind w:left="993" w:right="0" w:hanging="285"/>
        <w:jc w:val="left"/>
        <w:rPr>
          <w:sz w:val="26"/>
        </w:rPr>
      </w:pPr>
      <w:r>
        <w:rPr>
          <w:sz w:val="26"/>
        </w:rPr>
        <w:t>Phiền</w:t>
      </w:r>
      <w:r>
        <w:rPr>
          <w:spacing w:val="-5"/>
          <w:sz w:val="26"/>
        </w:rPr>
        <w:t> </w:t>
      </w:r>
      <w:r>
        <w:rPr>
          <w:sz w:val="26"/>
        </w:rPr>
        <w:t>não</w:t>
      </w:r>
      <w:r>
        <w:rPr>
          <w:spacing w:val="-2"/>
          <w:sz w:val="26"/>
        </w:rPr>
        <w:t> </w:t>
      </w:r>
      <w:r>
        <w:rPr>
          <w:sz w:val="26"/>
        </w:rPr>
        <w:t>mở</w:t>
      </w:r>
      <w:r>
        <w:rPr>
          <w:spacing w:val="-3"/>
          <w:sz w:val="26"/>
        </w:rPr>
        <w:t> </w:t>
      </w:r>
      <w:r>
        <w:rPr>
          <w:sz w:val="26"/>
        </w:rPr>
        <w:t>mối</w:t>
      </w:r>
      <w:r>
        <w:rPr>
          <w:spacing w:val="-5"/>
          <w:sz w:val="26"/>
        </w:rPr>
        <w:t> </w:t>
      </w:r>
      <w:r>
        <w:rPr>
          <w:sz w:val="26"/>
        </w:rPr>
        <w:t>cho</w:t>
      </w:r>
      <w:r>
        <w:rPr>
          <w:spacing w:val="-1"/>
          <w:sz w:val="26"/>
        </w:rPr>
        <w:t> </w:t>
      </w:r>
      <w:r>
        <w:rPr>
          <w:sz w:val="26"/>
        </w:rPr>
        <w:t>phiền</w:t>
      </w:r>
      <w:r>
        <w:rPr>
          <w:spacing w:val="-4"/>
          <w:sz w:val="26"/>
        </w:rPr>
        <w:t> </w:t>
      </w:r>
      <w:r>
        <w:rPr>
          <w:sz w:val="26"/>
        </w:rPr>
        <w:t>não</w:t>
      </w:r>
      <w:r>
        <w:rPr>
          <w:spacing w:val="-5"/>
          <w:sz w:val="26"/>
        </w:rPr>
        <w:t> </w:t>
      </w:r>
      <w:r>
        <w:rPr>
          <w:sz w:val="26"/>
        </w:rPr>
        <w:t>sanh</w:t>
      </w:r>
      <w:r>
        <w:rPr>
          <w:spacing w:val="-5"/>
          <w:sz w:val="26"/>
        </w:rPr>
        <w:t> </w:t>
      </w:r>
      <w:r>
        <w:rPr>
          <w:sz w:val="26"/>
        </w:rPr>
        <w:t>ra,</w:t>
      </w:r>
      <w:r>
        <w:rPr>
          <w:spacing w:val="-5"/>
          <w:sz w:val="26"/>
        </w:rPr>
        <w:t> </w:t>
      </w:r>
      <w:r>
        <w:rPr>
          <w:sz w:val="26"/>
        </w:rPr>
        <w:t>nên</w:t>
      </w:r>
      <w:r>
        <w:rPr>
          <w:spacing w:val="-1"/>
          <w:sz w:val="26"/>
        </w:rPr>
        <w:t> </w:t>
      </w:r>
      <w:r>
        <w:rPr>
          <w:sz w:val="26"/>
        </w:rPr>
        <w:t>sắp</w:t>
      </w:r>
      <w:r>
        <w:rPr>
          <w:spacing w:val="-3"/>
          <w:sz w:val="26"/>
        </w:rPr>
        <w:t> </w:t>
      </w:r>
      <w:r>
        <w:rPr>
          <w:sz w:val="26"/>
        </w:rPr>
        <w:t>căn</w:t>
      </w:r>
      <w:r>
        <w:rPr>
          <w:spacing w:val="-2"/>
          <w:sz w:val="26"/>
        </w:rPr>
        <w:t> </w:t>
      </w:r>
      <w:r>
        <w:rPr>
          <w:i/>
          <w:spacing w:val="-2"/>
          <w:sz w:val="26"/>
        </w:rPr>
        <w:t>(mūlaṃ)</w:t>
      </w:r>
      <w:r>
        <w:rPr>
          <w:spacing w:val="-2"/>
          <w:sz w:val="26"/>
        </w:rPr>
        <w:t>.</w:t>
      </w:r>
    </w:p>
    <w:p>
      <w:pPr>
        <w:pStyle w:val="ListParagraph"/>
        <w:numPr>
          <w:ilvl w:val="0"/>
          <w:numId w:val="422"/>
        </w:numPr>
        <w:tabs>
          <w:tab w:pos="993" w:val="left" w:leader="none"/>
        </w:tabs>
        <w:spacing w:line="240" w:lineRule="auto" w:before="6" w:after="0"/>
        <w:ind w:left="993" w:right="0" w:hanging="285"/>
        <w:jc w:val="left"/>
        <w:rPr>
          <w:sz w:val="26"/>
        </w:rPr>
      </w:pPr>
      <w:r>
        <w:rPr>
          <w:sz w:val="26"/>
        </w:rPr>
        <w:t>Phiền</w:t>
      </w:r>
      <w:r>
        <w:rPr>
          <w:spacing w:val="-5"/>
          <w:sz w:val="26"/>
        </w:rPr>
        <w:t> </w:t>
      </w:r>
      <w:r>
        <w:rPr>
          <w:sz w:val="26"/>
        </w:rPr>
        <w:t>não</w:t>
      </w:r>
      <w:r>
        <w:rPr>
          <w:spacing w:val="-2"/>
          <w:sz w:val="26"/>
        </w:rPr>
        <w:t> </w:t>
      </w:r>
      <w:r>
        <w:rPr>
          <w:sz w:val="26"/>
        </w:rPr>
        <w:t>mở</w:t>
      </w:r>
      <w:r>
        <w:rPr>
          <w:spacing w:val="-3"/>
          <w:sz w:val="26"/>
        </w:rPr>
        <w:t> </w:t>
      </w:r>
      <w:r>
        <w:rPr>
          <w:sz w:val="26"/>
        </w:rPr>
        <w:t>mối</w:t>
      </w:r>
      <w:r>
        <w:rPr>
          <w:spacing w:val="-5"/>
          <w:sz w:val="26"/>
        </w:rPr>
        <w:t> </w:t>
      </w:r>
      <w:r>
        <w:rPr>
          <w:sz w:val="26"/>
        </w:rPr>
        <w:t>cho</w:t>
      </w:r>
      <w:r>
        <w:rPr>
          <w:spacing w:val="-1"/>
          <w:sz w:val="26"/>
        </w:rPr>
        <w:t> </w:t>
      </w:r>
      <w:r>
        <w:rPr>
          <w:sz w:val="26"/>
        </w:rPr>
        <w:t>uẩn</w:t>
      </w:r>
      <w:r>
        <w:rPr>
          <w:spacing w:val="-4"/>
          <w:sz w:val="26"/>
        </w:rPr>
        <w:t> </w:t>
      </w:r>
      <w:r>
        <w:rPr>
          <w:sz w:val="26"/>
        </w:rPr>
        <w:t>phiền</w:t>
      </w:r>
      <w:r>
        <w:rPr>
          <w:spacing w:val="-5"/>
          <w:sz w:val="26"/>
        </w:rPr>
        <w:t> </w:t>
      </w:r>
      <w:r>
        <w:rPr>
          <w:sz w:val="26"/>
        </w:rPr>
        <w:t>toái</w:t>
      </w:r>
      <w:r>
        <w:rPr>
          <w:spacing w:val="-4"/>
          <w:sz w:val="26"/>
        </w:rPr>
        <w:t> </w:t>
      </w:r>
      <w:r>
        <w:rPr>
          <w:sz w:val="26"/>
        </w:rPr>
        <w:t>phi</w:t>
      </w:r>
      <w:r>
        <w:rPr>
          <w:spacing w:val="-2"/>
          <w:sz w:val="26"/>
        </w:rPr>
        <w:t> </w:t>
      </w:r>
      <w:r>
        <w:rPr>
          <w:sz w:val="26"/>
        </w:rPr>
        <w:t>phiền</w:t>
      </w:r>
      <w:r>
        <w:rPr>
          <w:spacing w:val="-3"/>
          <w:sz w:val="26"/>
        </w:rPr>
        <w:t> </w:t>
      </w:r>
      <w:r>
        <w:rPr>
          <w:sz w:val="26"/>
        </w:rPr>
        <w:t>não</w:t>
      </w:r>
      <w:r>
        <w:rPr>
          <w:spacing w:val="-5"/>
          <w:sz w:val="26"/>
        </w:rPr>
        <w:t> </w:t>
      </w:r>
      <w:r>
        <w:rPr>
          <w:sz w:val="26"/>
        </w:rPr>
        <w:t>sanh</w:t>
      </w:r>
      <w:r>
        <w:rPr>
          <w:spacing w:val="-2"/>
          <w:sz w:val="26"/>
        </w:rPr>
        <w:t> </w:t>
      </w:r>
      <w:r>
        <w:rPr>
          <w:sz w:val="26"/>
        </w:rPr>
        <w:t>ra,</w:t>
      </w:r>
      <w:r>
        <w:rPr>
          <w:spacing w:val="-5"/>
          <w:sz w:val="26"/>
        </w:rPr>
        <w:t> </w:t>
      </w:r>
      <w:r>
        <w:rPr>
          <w:sz w:val="26"/>
        </w:rPr>
        <w:t>nên</w:t>
      </w:r>
      <w:r>
        <w:rPr>
          <w:spacing w:val="-4"/>
          <w:sz w:val="26"/>
        </w:rPr>
        <w:t> </w:t>
      </w:r>
      <w:r>
        <w:rPr>
          <w:sz w:val="26"/>
        </w:rPr>
        <w:t>sắp</w:t>
      </w:r>
      <w:r>
        <w:rPr>
          <w:spacing w:val="-1"/>
          <w:sz w:val="26"/>
        </w:rPr>
        <w:t> </w:t>
      </w:r>
      <w:r>
        <w:rPr>
          <w:spacing w:val="-4"/>
          <w:sz w:val="26"/>
        </w:rPr>
        <w:t>căn.</w:t>
      </w:r>
    </w:p>
    <w:p>
      <w:pPr>
        <w:pStyle w:val="ListParagraph"/>
        <w:numPr>
          <w:ilvl w:val="0"/>
          <w:numId w:val="422"/>
        </w:numPr>
        <w:tabs>
          <w:tab w:pos="993" w:val="left" w:leader="none"/>
        </w:tabs>
        <w:spacing w:line="240" w:lineRule="auto" w:before="1" w:after="0"/>
        <w:ind w:left="993" w:right="0" w:hanging="285"/>
        <w:jc w:val="left"/>
        <w:rPr>
          <w:sz w:val="26"/>
        </w:rPr>
      </w:pPr>
      <w:r>
        <w:rPr>
          <w:sz w:val="26"/>
        </w:rPr>
        <w:t>Phiền</w:t>
      </w:r>
      <w:r>
        <w:rPr>
          <w:spacing w:val="-6"/>
          <w:sz w:val="26"/>
        </w:rPr>
        <w:t> </w:t>
      </w:r>
      <w:r>
        <w:rPr>
          <w:sz w:val="26"/>
        </w:rPr>
        <w:t>não</w:t>
      </w:r>
      <w:r>
        <w:rPr>
          <w:spacing w:val="-2"/>
          <w:sz w:val="26"/>
        </w:rPr>
        <w:t> </w:t>
      </w:r>
      <w:r>
        <w:rPr>
          <w:sz w:val="26"/>
        </w:rPr>
        <w:t>mở</w:t>
      </w:r>
      <w:r>
        <w:rPr>
          <w:spacing w:val="-4"/>
          <w:sz w:val="26"/>
        </w:rPr>
        <w:t> </w:t>
      </w:r>
      <w:r>
        <w:rPr>
          <w:sz w:val="26"/>
        </w:rPr>
        <w:t>mối</w:t>
      </w:r>
      <w:r>
        <w:rPr>
          <w:spacing w:val="-5"/>
          <w:sz w:val="26"/>
        </w:rPr>
        <w:t> </w:t>
      </w:r>
      <w:r>
        <w:rPr>
          <w:sz w:val="26"/>
        </w:rPr>
        <w:t>cho</w:t>
      </w:r>
      <w:r>
        <w:rPr>
          <w:spacing w:val="-2"/>
          <w:sz w:val="26"/>
        </w:rPr>
        <w:t> </w:t>
      </w:r>
      <w:r>
        <w:rPr>
          <w:sz w:val="26"/>
        </w:rPr>
        <w:t>phiền</w:t>
      </w:r>
      <w:r>
        <w:rPr>
          <w:spacing w:val="-5"/>
          <w:sz w:val="26"/>
        </w:rPr>
        <w:t> </w:t>
      </w:r>
      <w:r>
        <w:rPr>
          <w:sz w:val="26"/>
        </w:rPr>
        <w:t>não</w:t>
      </w:r>
      <w:r>
        <w:rPr>
          <w:spacing w:val="-5"/>
          <w:sz w:val="26"/>
        </w:rPr>
        <w:t> </w:t>
      </w:r>
      <w:r>
        <w:rPr>
          <w:sz w:val="26"/>
        </w:rPr>
        <w:t>và</w:t>
      </w:r>
      <w:r>
        <w:rPr>
          <w:spacing w:val="-5"/>
          <w:sz w:val="26"/>
        </w:rPr>
        <w:t> </w:t>
      </w:r>
      <w:r>
        <w:rPr>
          <w:sz w:val="26"/>
        </w:rPr>
        <w:t>uẩn</w:t>
      </w:r>
      <w:r>
        <w:rPr>
          <w:spacing w:val="-5"/>
          <w:sz w:val="26"/>
        </w:rPr>
        <w:t> </w:t>
      </w:r>
      <w:r>
        <w:rPr>
          <w:sz w:val="26"/>
        </w:rPr>
        <w:t>tương</w:t>
      </w:r>
      <w:r>
        <w:rPr>
          <w:spacing w:val="-3"/>
          <w:sz w:val="26"/>
        </w:rPr>
        <w:t> </w:t>
      </w:r>
      <w:r>
        <w:rPr>
          <w:sz w:val="26"/>
        </w:rPr>
        <w:t>ưng</w:t>
      </w:r>
      <w:r>
        <w:rPr>
          <w:spacing w:val="-4"/>
          <w:sz w:val="26"/>
        </w:rPr>
        <w:t> </w:t>
      </w:r>
      <w:r>
        <w:rPr>
          <w:sz w:val="26"/>
        </w:rPr>
        <w:t>sanh</w:t>
      </w:r>
      <w:r>
        <w:rPr>
          <w:spacing w:val="-5"/>
          <w:sz w:val="26"/>
        </w:rPr>
        <w:t> ra.</w:t>
      </w:r>
    </w:p>
    <w:p>
      <w:pPr>
        <w:pStyle w:val="BodyText"/>
        <w:spacing w:before="119"/>
        <w:ind w:left="708" w:hanging="284"/>
      </w:pPr>
      <w:r>
        <w:rPr>
          <w:rFonts w:ascii="Symbol" w:hAnsi="Symbol"/>
        </w:rPr>
        <w:t></w:t>
      </w:r>
      <w:r>
        <w:rPr>
          <w:spacing w:val="80"/>
        </w:rPr>
        <w:t> </w:t>
      </w:r>
      <w:r>
        <w:rPr/>
        <w:t>Pháp phiền toái phi phiền não làm</w:t>
      </w:r>
      <w:r>
        <w:rPr>
          <w:spacing w:val="-2"/>
        </w:rPr>
        <w:t> </w:t>
      </w:r>
      <w:r>
        <w:rPr/>
        <w:t>duyên cho pháp phiền toái phi phiền não bằng Cảnh </w:t>
      </w:r>
      <w:r>
        <w:rPr>
          <w:spacing w:val="-2"/>
        </w:rPr>
        <w:t>duyên:</w:t>
      </w:r>
    </w:p>
    <w:p>
      <w:pPr>
        <w:pStyle w:val="ListParagraph"/>
        <w:numPr>
          <w:ilvl w:val="0"/>
          <w:numId w:val="423"/>
        </w:numPr>
        <w:tabs>
          <w:tab w:pos="993" w:val="left" w:leader="none"/>
        </w:tabs>
        <w:spacing w:line="240" w:lineRule="auto" w:before="0" w:after="0"/>
        <w:ind w:left="993" w:right="141" w:hanging="286"/>
        <w:jc w:val="left"/>
        <w:rPr>
          <w:sz w:val="26"/>
        </w:rPr>
      </w:pPr>
      <w:r>
        <w:rPr>
          <w:sz w:val="26"/>
        </w:rPr>
        <w:t>Uẩn phiền toái phi phiền não mở mối cho uẩn phiền toái phi phiền não sanh ra; nên sắp căn.</w:t>
      </w:r>
    </w:p>
    <w:p>
      <w:pPr>
        <w:pStyle w:val="ListParagraph"/>
        <w:numPr>
          <w:ilvl w:val="0"/>
          <w:numId w:val="423"/>
        </w:numPr>
        <w:tabs>
          <w:tab w:pos="993" w:val="left" w:leader="none"/>
        </w:tabs>
        <w:spacing w:line="240" w:lineRule="auto" w:before="0" w:after="0"/>
        <w:ind w:left="993" w:right="0" w:hanging="285"/>
        <w:jc w:val="left"/>
        <w:rPr>
          <w:sz w:val="26"/>
        </w:rPr>
      </w:pPr>
      <w:r>
        <w:rPr>
          <w:sz w:val="26"/>
        </w:rPr>
        <w:t>Uẩn</w:t>
      </w:r>
      <w:r>
        <w:rPr>
          <w:spacing w:val="-5"/>
          <w:sz w:val="26"/>
        </w:rPr>
        <w:t> </w:t>
      </w:r>
      <w:r>
        <w:rPr>
          <w:sz w:val="26"/>
        </w:rPr>
        <w:t>phiền</w:t>
      </w:r>
      <w:r>
        <w:rPr>
          <w:spacing w:val="-5"/>
          <w:sz w:val="26"/>
        </w:rPr>
        <w:t> </w:t>
      </w:r>
      <w:r>
        <w:rPr>
          <w:sz w:val="26"/>
        </w:rPr>
        <w:t>toái</w:t>
      </w:r>
      <w:r>
        <w:rPr>
          <w:spacing w:val="-4"/>
          <w:sz w:val="26"/>
        </w:rPr>
        <w:t> </w:t>
      </w:r>
      <w:r>
        <w:rPr>
          <w:sz w:val="26"/>
        </w:rPr>
        <w:t>phi</w:t>
      </w:r>
      <w:r>
        <w:rPr>
          <w:spacing w:val="-2"/>
          <w:sz w:val="26"/>
        </w:rPr>
        <w:t> </w:t>
      </w:r>
      <w:r>
        <w:rPr>
          <w:sz w:val="26"/>
        </w:rPr>
        <w:t>phiền</w:t>
      </w:r>
      <w:r>
        <w:rPr>
          <w:spacing w:val="-3"/>
          <w:sz w:val="26"/>
        </w:rPr>
        <w:t> </w:t>
      </w:r>
      <w:r>
        <w:rPr>
          <w:sz w:val="26"/>
        </w:rPr>
        <w:t>não</w:t>
      </w:r>
      <w:r>
        <w:rPr>
          <w:spacing w:val="-2"/>
          <w:sz w:val="26"/>
        </w:rPr>
        <w:t> </w:t>
      </w:r>
      <w:r>
        <w:rPr>
          <w:sz w:val="26"/>
        </w:rPr>
        <w:t>mở</w:t>
      </w:r>
      <w:r>
        <w:rPr>
          <w:spacing w:val="-3"/>
          <w:sz w:val="26"/>
        </w:rPr>
        <w:t> </w:t>
      </w:r>
      <w:r>
        <w:rPr>
          <w:sz w:val="26"/>
        </w:rPr>
        <w:t>mối</w:t>
      </w:r>
      <w:r>
        <w:rPr>
          <w:spacing w:val="-5"/>
          <w:sz w:val="26"/>
        </w:rPr>
        <w:t> </w:t>
      </w:r>
      <w:r>
        <w:rPr>
          <w:sz w:val="26"/>
        </w:rPr>
        <w:t>cho</w:t>
      </w:r>
      <w:r>
        <w:rPr>
          <w:spacing w:val="-2"/>
          <w:sz w:val="26"/>
        </w:rPr>
        <w:t> </w:t>
      </w:r>
      <w:r>
        <w:rPr>
          <w:sz w:val="26"/>
        </w:rPr>
        <w:t>phiền</w:t>
      </w:r>
      <w:r>
        <w:rPr>
          <w:spacing w:val="-5"/>
          <w:sz w:val="26"/>
        </w:rPr>
        <w:t> </w:t>
      </w:r>
      <w:r>
        <w:rPr>
          <w:sz w:val="26"/>
        </w:rPr>
        <w:t>não</w:t>
      </w:r>
      <w:r>
        <w:rPr>
          <w:spacing w:val="-4"/>
          <w:sz w:val="26"/>
        </w:rPr>
        <w:t> </w:t>
      </w:r>
      <w:r>
        <w:rPr>
          <w:sz w:val="26"/>
        </w:rPr>
        <w:t>sanh</w:t>
      </w:r>
      <w:r>
        <w:rPr>
          <w:spacing w:val="-2"/>
          <w:sz w:val="26"/>
        </w:rPr>
        <w:t> </w:t>
      </w:r>
      <w:r>
        <w:rPr>
          <w:sz w:val="26"/>
        </w:rPr>
        <w:t>ra;</w:t>
      </w:r>
      <w:r>
        <w:rPr>
          <w:spacing w:val="-5"/>
          <w:sz w:val="26"/>
        </w:rPr>
        <w:t> </w:t>
      </w:r>
      <w:r>
        <w:rPr>
          <w:sz w:val="26"/>
        </w:rPr>
        <w:t>nên</w:t>
      </w:r>
      <w:r>
        <w:rPr>
          <w:spacing w:val="-5"/>
          <w:sz w:val="26"/>
        </w:rPr>
        <w:t> </w:t>
      </w:r>
      <w:r>
        <w:rPr>
          <w:sz w:val="26"/>
        </w:rPr>
        <w:t>sắp</w:t>
      </w:r>
      <w:r>
        <w:rPr>
          <w:spacing w:val="-1"/>
          <w:sz w:val="26"/>
        </w:rPr>
        <w:t> </w:t>
      </w:r>
      <w:r>
        <w:rPr>
          <w:spacing w:val="-4"/>
          <w:sz w:val="26"/>
        </w:rPr>
        <w:t>căn.</w:t>
      </w:r>
    </w:p>
    <w:p>
      <w:pPr>
        <w:pStyle w:val="ListParagraph"/>
        <w:numPr>
          <w:ilvl w:val="0"/>
          <w:numId w:val="423"/>
        </w:numPr>
        <w:tabs>
          <w:tab w:pos="993" w:val="left" w:leader="none"/>
        </w:tabs>
        <w:spacing w:line="298" w:lineRule="exact" w:before="0" w:after="0"/>
        <w:ind w:left="993" w:right="0" w:hanging="285"/>
        <w:jc w:val="left"/>
        <w:rPr>
          <w:sz w:val="26"/>
        </w:rPr>
      </w:pPr>
      <w:r>
        <w:rPr>
          <w:sz w:val="26"/>
        </w:rPr>
        <w:t>Uẩn</w:t>
      </w:r>
      <w:r>
        <w:rPr>
          <w:spacing w:val="-5"/>
          <w:sz w:val="26"/>
        </w:rPr>
        <w:t> </w:t>
      </w:r>
      <w:r>
        <w:rPr>
          <w:sz w:val="26"/>
        </w:rPr>
        <w:t>phiền</w:t>
      </w:r>
      <w:r>
        <w:rPr>
          <w:spacing w:val="-5"/>
          <w:sz w:val="26"/>
        </w:rPr>
        <w:t> </w:t>
      </w:r>
      <w:r>
        <w:rPr>
          <w:sz w:val="26"/>
        </w:rPr>
        <w:t>toái</w:t>
      </w:r>
      <w:r>
        <w:rPr>
          <w:spacing w:val="-4"/>
          <w:sz w:val="26"/>
        </w:rPr>
        <w:t> </w:t>
      </w:r>
      <w:r>
        <w:rPr>
          <w:sz w:val="26"/>
        </w:rPr>
        <w:t>phi</w:t>
      </w:r>
      <w:r>
        <w:rPr>
          <w:spacing w:val="-3"/>
          <w:sz w:val="26"/>
        </w:rPr>
        <w:t> </w:t>
      </w:r>
      <w:r>
        <w:rPr>
          <w:sz w:val="26"/>
        </w:rPr>
        <w:t>phiền</w:t>
      </w:r>
      <w:r>
        <w:rPr>
          <w:spacing w:val="-4"/>
          <w:sz w:val="26"/>
        </w:rPr>
        <w:t> </w:t>
      </w:r>
      <w:r>
        <w:rPr>
          <w:sz w:val="26"/>
        </w:rPr>
        <w:t>não</w:t>
      </w:r>
      <w:r>
        <w:rPr>
          <w:spacing w:val="-2"/>
          <w:sz w:val="26"/>
        </w:rPr>
        <w:t> </w:t>
      </w:r>
      <w:r>
        <w:rPr>
          <w:sz w:val="26"/>
        </w:rPr>
        <w:t>mở</w:t>
      </w:r>
      <w:r>
        <w:rPr>
          <w:spacing w:val="-3"/>
          <w:sz w:val="26"/>
        </w:rPr>
        <w:t> </w:t>
      </w:r>
      <w:r>
        <w:rPr>
          <w:sz w:val="26"/>
        </w:rPr>
        <w:t>mối</w:t>
      </w:r>
      <w:r>
        <w:rPr>
          <w:spacing w:val="-5"/>
          <w:sz w:val="26"/>
        </w:rPr>
        <w:t> </w:t>
      </w:r>
      <w:r>
        <w:rPr>
          <w:sz w:val="26"/>
        </w:rPr>
        <w:t>cho</w:t>
      </w:r>
      <w:r>
        <w:rPr>
          <w:spacing w:val="-2"/>
          <w:sz w:val="26"/>
        </w:rPr>
        <w:t> </w:t>
      </w:r>
      <w:r>
        <w:rPr>
          <w:sz w:val="26"/>
        </w:rPr>
        <w:t>phiền</w:t>
      </w:r>
      <w:r>
        <w:rPr>
          <w:spacing w:val="-4"/>
          <w:sz w:val="26"/>
        </w:rPr>
        <w:t> </w:t>
      </w:r>
      <w:r>
        <w:rPr>
          <w:sz w:val="26"/>
        </w:rPr>
        <w:t>não</w:t>
      </w:r>
      <w:r>
        <w:rPr>
          <w:spacing w:val="-5"/>
          <w:sz w:val="26"/>
        </w:rPr>
        <w:t> </w:t>
      </w:r>
      <w:r>
        <w:rPr>
          <w:sz w:val="26"/>
        </w:rPr>
        <w:t>và</w:t>
      </w:r>
      <w:r>
        <w:rPr>
          <w:spacing w:val="-4"/>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z w:val="26"/>
        </w:rPr>
        <w:t>sanh</w:t>
      </w:r>
      <w:r>
        <w:rPr>
          <w:spacing w:val="-5"/>
          <w:sz w:val="26"/>
        </w:rPr>
        <w:t> ra.</w:t>
      </w:r>
    </w:p>
    <w:p>
      <w:pPr>
        <w:pStyle w:val="BodyText"/>
        <w:spacing w:line="298" w:lineRule="exact"/>
        <w:ind w:left="1221"/>
      </w:pPr>
      <w:r>
        <w:rPr/>
        <w:t>Dù</w:t>
      </w:r>
      <w:r>
        <w:rPr>
          <w:spacing w:val="-5"/>
        </w:rPr>
        <w:t> </w:t>
      </w:r>
      <w:r>
        <w:rPr/>
        <w:t>ngoài</w:t>
      </w:r>
      <w:r>
        <w:rPr>
          <w:spacing w:val="-4"/>
        </w:rPr>
        <w:t> </w:t>
      </w:r>
      <w:r>
        <w:rPr/>
        <w:t>ra</w:t>
      </w:r>
      <w:r>
        <w:rPr>
          <w:spacing w:val="-2"/>
        </w:rPr>
        <w:t> </w:t>
      </w:r>
      <w:r>
        <w:rPr/>
        <w:t>nên</w:t>
      </w:r>
      <w:r>
        <w:rPr>
          <w:spacing w:val="-4"/>
        </w:rPr>
        <w:t> </w:t>
      </w:r>
      <w:r>
        <w:rPr/>
        <w:t>sắp</w:t>
      </w:r>
      <w:r>
        <w:rPr>
          <w:spacing w:val="-3"/>
        </w:rPr>
        <w:t> </w:t>
      </w:r>
      <w:r>
        <w:rPr/>
        <w:t>3</w:t>
      </w:r>
      <w:r>
        <w:rPr>
          <w:spacing w:val="-4"/>
        </w:rPr>
        <w:t> câu.</w:t>
      </w:r>
    </w:p>
    <w:p>
      <w:pPr>
        <w:pStyle w:val="Heading2"/>
        <w:spacing w:line="299" w:lineRule="exact" w:before="3"/>
      </w:pPr>
      <w:r>
        <w:rPr>
          <w:spacing w:val="-4"/>
        </w:rPr>
        <w:t>552.</w:t>
      </w:r>
    </w:p>
    <w:p>
      <w:pPr>
        <w:pStyle w:val="BodyText"/>
        <w:spacing w:line="237" w:lineRule="auto" w:before="3"/>
        <w:ind w:left="708" w:right="139" w:hanging="284"/>
      </w:pPr>
      <w:r>
        <w:rPr>
          <w:rFonts w:ascii="Symbol" w:hAnsi="Symbol"/>
        </w:rPr>
        <w:t></w:t>
      </w:r>
      <w:r>
        <w:rPr>
          <w:spacing w:val="80"/>
        </w:rPr>
        <w:t> </w:t>
      </w:r>
      <w:r>
        <w:rPr/>
        <w:t>Pháp</w:t>
      </w:r>
      <w:r>
        <w:rPr>
          <w:spacing w:val="39"/>
        </w:rPr>
        <w:t> </w:t>
      </w:r>
      <w:r>
        <w:rPr/>
        <w:t>phiền</w:t>
      </w:r>
      <w:r>
        <w:rPr>
          <w:spacing w:val="40"/>
        </w:rPr>
        <w:t> </w:t>
      </w:r>
      <w:r>
        <w:rPr/>
        <w:t>não</w:t>
      </w:r>
      <w:r>
        <w:rPr>
          <w:spacing w:val="40"/>
        </w:rPr>
        <w:t> </w:t>
      </w:r>
      <w:r>
        <w:rPr/>
        <w:t>phiền</w:t>
      </w:r>
      <w:r>
        <w:rPr>
          <w:spacing w:val="40"/>
        </w:rPr>
        <w:t> </w:t>
      </w:r>
      <w:r>
        <w:rPr/>
        <w:t>toái</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phiền</w:t>
      </w:r>
      <w:r>
        <w:rPr>
          <w:spacing w:val="40"/>
        </w:rPr>
        <w:t> </w:t>
      </w:r>
      <w:r>
        <w:rPr/>
        <w:t>não</w:t>
      </w:r>
      <w:r>
        <w:rPr>
          <w:spacing w:val="40"/>
        </w:rPr>
        <w:t> </w:t>
      </w:r>
      <w:r>
        <w:rPr/>
        <w:t>phiền</w:t>
      </w:r>
      <w:r>
        <w:rPr>
          <w:spacing w:val="40"/>
        </w:rPr>
        <w:t> </w:t>
      </w:r>
      <w:r>
        <w:rPr/>
        <w:t>toái</w:t>
      </w:r>
      <w:r>
        <w:rPr>
          <w:spacing w:val="40"/>
        </w:rPr>
        <w:t> </w:t>
      </w:r>
      <w:r>
        <w:rPr/>
        <w:t>bằng</w:t>
      </w:r>
      <w:r>
        <w:rPr>
          <w:spacing w:val="40"/>
        </w:rPr>
        <w:t> </w:t>
      </w:r>
      <w:r>
        <w:rPr/>
        <w:t>Trưởng </w:t>
      </w:r>
      <w:r>
        <w:rPr>
          <w:spacing w:val="-2"/>
        </w:rPr>
        <w:t>duyên:</w:t>
      </w:r>
    </w:p>
    <w:p>
      <w:pPr>
        <w:pStyle w:val="BodyText"/>
        <w:spacing w:before="120"/>
        <w:ind w:left="708" w:hanging="284"/>
      </w:pPr>
      <w:r>
        <w:rPr>
          <w:rFonts w:ascii="Symbol" w:hAnsi="Symbol"/>
        </w:rPr>
        <w:t></w:t>
      </w:r>
      <w:r>
        <w:rPr>
          <w:spacing w:val="80"/>
        </w:rPr>
        <w:t> </w:t>
      </w:r>
      <w:r>
        <w:rPr/>
        <w:t>Pháp</w:t>
      </w:r>
      <w:r>
        <w:rPr>
          <w:spacing w:val="40"/>
        </w:rPr>
        <w:t> </w:t>
      </w:r>
      <w:r>
        <w:rPr/>
        <w:t>phiền</w:t>
      </w:r>
      <w:r>
        <w:rPr>
          <w:spacing w:val="40"/>
        </w:rPr>
        <w:t> </w:t>
      </w:r>
      <w:r>
        <w:rPr/>
        <w:t>toái</w:t>
      </w:r>
      <w:r>
        <w:rPr>
          <w:spacing w:val="40"/>
        </w:rPr>
        <w:t> </w:t>
      </w:r>
      <w:r>
        <w:rPr/>
        <w:t>phi</w:t>
      </w:r>
      <w:r>
        <w:rPr>
          <w:spacing w:val="40"/>
        </w:rPr>
        <w:t> </w:t>
      </w:r>
      <w:r>
        <w:rPr/>
        <w:t>phiền</w:t>
      </w:r>
      <w:r>
        <w:rPr>
          <w:spacing w:val="40"/>
        </w:rPr>
        <w:t> </w:t>
      </w:r>
      <w:r>
        <w:rPr/>
        <w:t>não</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phiền</w:t>
      </w:r>
      <w:r>
        <w:rPr>
          <w:spacing w:val="40"/>
        </w:rPr>
        <w:t> </w:t>
      </w:r>
      <w:r>
        <w:rPr/>
        <w:t>toái</w:t>
      </w:r>
      <w:r>
        <w:rPr>
          <w:spacing w:val="40"/>
        </w:rPr>
        <w:t> </w:t>
      </w:r>
      <w:r>
        <w:rPr/>
        <w:t>phi</w:t>
      </w:r>
      <w:r>
        <w:rPr>
          <w:spacing w:val="40"/>
        </w:rPr>
        <w:t> </w:t>
      </w:r>
      <w:r>
        <w:rPr/>
        <w:t>phiền</w:t>
      </w:r>
      <w:r>
        <w:rPr>
          <w:spacing w:val="40"/>
        </w:rPr>
        <w:t> </w:t>
      </w:r>
      <w:r>
        <w:rPr/>
        <w:t>não</w:t>
      </w:r>
      <w:r>
        <w:rPr>
          <w:spacing w:val="40"/>
        </w:rPr>
        <w:t> </w:t>
      </w:r>
      <w:r>
        <w:rPr/>
        <w:t>bằng Trưởng duyên có Trưởng cảnh và Trưởng đồng sanh:</w:t>
      </w:r>
    </w:p>
    <w:p>
      <w:pPr>
        <w:pStyle w:val="BodyText"/>
        <w:spacing w:line="244" w:lineRule="auto"/>
        <w:ind w:right="4888"/>
      </w:pPr>
      <w:r>
        <w:rPr/>
        <w:t>Cả</w:t>
      </w:r>
      <w:r>
        <w:rPr>
          <w:spacing w:val="-6"/>
        </w:rPr>
        <w:t> </w:t>
      </w:r>
      <w:r>
        <w:rPr/>
        <w:t>2</w:t>
      </w:r>
      <w:r>
        <w:rPr>
          <w:spacing w:val="-6"/>
        </w:rPr>
        <w:t> </w:t>
      </w:r>
      <w:r>
        <w:rPr/>
        <w:t>Trưởng</w:t>
      </w:r>
      <w:r>
        <w:rPr>
          <w:spacing w:val="-3"/>
        </w:rPr>
        <w:t> </w:t>
      </w:r>
      <w:r>
        <w:rPr>
          <w:i/>
        </w:rPr>
        <w:t>(adhipati)</w:t>
      </w:r>
      <w:r>
        <w:rPr>
          <w:i/>
          <w:spacing w:val="-4"/>
        </w:rPr>
        <w:t> </w:t>
      </w:r>
      <w:r>
        <w:rPr/>
        <w:t>nên</w:t>
      </w:r>
      <w:r>
        <w:rPr>
          <w:spacing w:val="-6"/>
        </w:rPr>
        <w:t> </w:t>
      </w:r>
      <w:r>
        <w:rPr/>
        <w:t>sắp</w:t>
      </w:r>
      <w:r>
        <w:rPr>
          <w:spacing w:val="-6"/>
        </w:rPr>
        <w:t> </w:t>
      </w:r>
      <w:r>
        <w:rPr/>
        <w:t>3</w:t>
      </w:r>
      <w:r>
        <w:rPr>
          <w:spacing w:val="-6"/>
        </w:rPr>
        <w:t> </w:t>
      </w:r>
      <w:r>
        <w:rPr/>
        <w:t>câu. 2 thứ ngoài ra đó, nên sắp 3 câu.</w:t>
      </w:r>
    </w:p>
    <w:p>
      <w:pPr>
        <w:pStyle w:val="Heading2"/>
        <w:spacing w:line="286" w:lineRule="exact" w:before="0"/>
        <w:rPr>
          <w:b w:val="0"/>
        </w:rPr>
      </w:pPr>
      <w:r>
        <w:rPr/>
        <w:t>553</w:t>
      </w:r>
      <w:r>
        <w:rPr>
          <w:spacing w:val="78"/>
          <w:w w:val="150"/>
        </w:rPr>
        <w:t> </w:t>
      </w:r>
      <w:r>
        <w:rPr>
          <w:b w:val="0"/>
          <w:spacing w:val="-10"/>
        </w:rPr>
        <w:t>.</w:t>
      </w:r>
    </w:p>
    <w:p>
      <w:pPr>
        <w:pStyle w:val="Heading2"/>
        <w:spacing w:after="0" w:line="286" w:lineRule="exact"/>
        <w:rPr>
          <w:b w:val="0"/>
        </w:rPr>
        <w:sectPr>
          <w:pgSz w:w="11630" w:h="16450"/>
          <w:pgMar w:header="571" w:footer="0" w:top="880" w:bottom="280" w:left="850" w:right="850"/>
        </w:sectPr>
      </w:pPr>
    </w:p>
    <w:p>
      <w:pPr>
        <w:pStyle w:val="BodyText"/>
        <w:spacing w:before="226"/>
        <w:ind w:left="708" w:hanging="284"/>
      </w:pPr>
      <w:r>
        <w:rPr>
          <w:rFonts w:ascii="Symbol" w:hAnsi="Symbol"/>
        </w:rPr>
        <w:t></w:t>
      </w:r>
      <w:r>
        <w:rPr>
          <w:spacing w:val="80"/>
        </w:rPr>
        <w:t> </w:t>
      </w:r>
      <w:r>
        <w:rPr/>
        <w:t>Pháp</w:t>
      </w:r>
      <w:r>
        <w:rPr>
          <w:spacing w:val="35"/>
        </w:rPr>
        <w:t> </w:t>
      </w:r>
      <w:r>
        <w:rPr/>
        <w:t>phiền</w:t>
      </w:r>
      <w:r>
        <w:rPr>
          <w:spacing w:val="35"/>
        </w:rPr>
        <w:t> </w:t>
      </w:r>
      <w:r>
        <w:rPr/>
        <w:t>não</w:t>
      </w:r>
      <w:r>
        <w:rPr>
          <w:spacing w:val="35"/>
        </w:rPr>
        <w:t> </w:t>
      </w:r>
      <w:r>
        <w:rPr/>
        <w:t>phiền</w:t>
      </w:r>
      <w:r>
        <w:rPr>
          <w:spacing w:val="38"/>
        </w:rPr>
        <w:t> </w:t>
      </w:r>
      <w:r>
        <w:rPr/>
        <w:t>toái</w:t>
      </w:r>
      <w:r>
        <w:rPr>
          <w:spacing w:val="35"/>
        </w:rPr>
        <w:t> </w:t>
      </w:r>
      <w:r>
        <w:rPr/>
        <w:t>làm</w:t>
      </w:r>
      <w:r>
        <w:rPr>
          <w:spacing w:val="32"/>
        </w:rPr>
        <w:t> </w:t>
      </w:r>
      <w:r>
        <w:rPr/>
        <w:t>duyên</w:t>
      </w:r>
      <w:r>
        <w:rPr>
          <w:spacing w:val="35"/>
        </w:rPr>
        <w:t> </w:t>
      </w:r>
      <w:r>
        <w:rPr/>
        <w:t>cho</w:t>
      </w:r>
      <w:r>
        <w:rPr>
          <w:spacing w:val="35"/>
        </w:rPr>
        <w:t> </w:t>
      </w:r>
      <w:r>
        <w:rPr/>
        <w:t>pháp</w:t>
      </w:r>
      <w:r>
        <w:rPr>
          <w:spacing w:val="36"/>
        </w:rPr>
        <w:t> </w:t>
      </w:r>
      <w:r>
        <w:rPr/>
        <w:t>phiền</w:t>
      </w:r>
      <w:r>
        <w:rPr>
          <w:spacing w:val="35"/>
        </w:rPr>
        <w:t> </w:t>
      </w:r>
      <w:r>
        <w:rPr/>
        <w:t>não</w:t>
      </w:r>
      <w:r>
        <w:rPr>
          <w:spacing w:val="35"/>
        </w:rPr>
        <w:t> </w:t>
      </w:r>
      <w:r>
        <w:rPr/>
        <w:t>phiền</w:t>
      </w:r>
      <w:r>
        <w:rPr>
          <w:spacing w:val="35"/>
        </w:rPr>
        <w:t> </w:t>
      </w:r>
      <w:r>
        <w:rPr/>
        <w:t>toái</w:t>
      </w:r>
      <w:r>
        <w:rPr>
          <w:spacing w:val="36"/>
        </w:rPr>
        <w:t> </w:t>
      </w:r>
      <w:r>
        <w:rPr/>
        <w:t>bằng</w:t>
      </w:r>
      <w:r>
        <w:rPr>
          <w:spacing w:val="35"/>
        </w:rPr>
        <w:t> </w:t>
      </w:r>
      <w:r>
        <w:rPr/>
        <w:t>Vô</w:t>
      </w:r>
      <w:r>
        <w:rPr>
          <w:spacing w:val="34"/>
        </w:rPr>
        <w:t> </w:t>
      </w:r>
      <w:r>
        <w:rPr/>
        <w:t>gián </w:t>
      </w:r>
      <w:r>
        <w:rPr>
          <w:spacing w:val="-2"/>
        </w:rPr>
        <w:t>duyên:</w:t>
      </w:r>
    </w:p>
    <w:p>
      <w:pPr>
        <w:pStyle w:val="BodyText"/>
        <w:spacing w:line="293" w:lineRule="exact"/>
      </w:pPr>
      <w:r>
        <w:rPr/>
        <w:t>Nên</w:t>
      </w:r>
      <w:r>
        <w:rPr>
          <w:spacing w:val="-4"/>
        </w:rPr>
        <w:t> </w:t>
      </w:r>
      <w:r>
        <w:rPr/>
        <w:t>sắp</w:t>
      </w:r>
      <w:r>
        <w:rPr>
          <w:spacing w:val="-3"/>
        </w:rPr>
        <w:t> </w:t>
      </w:r>
      <w:r>
        <w:rPr/>
        <w:t>9</w:t>
      </w:r>
      <w:r>
        <w:rPr>
          <w:spacing w:val="-4"/>
        </w:rPr>
        <w:t> </w:t>
      </w:r>
      <w:r>
        <w:rPr/>
        <w:t>câu,</w:t>
      </w:r>
      <w:r>
        <w:rPr>
          <w:spacing w:val="-3"/>
        </w:rPr>
        <w:t> </w:t>
      </w:r>
      <w:r>
        <w:rPr/>
        <w:t>không</w:t>
      </w:r>
      <w:r>
        <w:rPr>
          <w:spacing w:val="-4"/>
        </w:rPr>
        <w:t> </w:t>
      </w:r>
      <w:r>
        <w:rPr/>
        <w:t>có</w:t>
      </w:r>
      <w:r>
        <w:rPr>
          <w:spacing w:val="-2"/>
        </w:rPr>
        <w:t> </w:t>
      </w:r>
      <w:r>
        <w:rPr/>
        <w:t>khán</w:t>
      </w:r>
      <w:r>
        <w:rPr>
          <w:spacing w:val="-1"/>
        </w:rPr>
        <w:t> </w:t>
      </w:r>
      <w:r>
        <w:rPr/>
        <w:t>môn</w:t>
      </w:r>
      <w:r>
        <w:rPr>
          <w:spacing w:val="-3"/>
        </w:rPr>
        <w:t> </w:t>
      </w:r>
      <w:r>
        <w:rPr/>
        <w:t>hay</w:t>
      </w:r>
      <w:r>
        <w:rPr>
          <w:spacing w:val="-8"/>
        </w:rPr>
        <w:t> </w:t>
      </w:r>
      <w:r>
        <w:rPr/>
        <w:t>quả</w:t>
      </w:r>
      <w:r>
        <w:rPr>
          <w:spacing w:val="-4"/>
        </w:rPr>
        <w:t> </w:t>
      </w:r>
      <w:r>
        <w:rPr/>
        <w:t>sơ</w:t>
      </w:r>
      <w:r>
        <w:rPr>
          <w:spacing w:val="-3"/>
        </w:rPr>
        <w:t> </w:t>
      </w:r>
      <w:r>
        <w:rPr/>
        <w:t>khởi</w:t>
      </w:r>
      <w:r>
        <w:rPr>
          <w:spacing w:val="-1"/>
        </w:rPr>
        <w:t> </w:t>
      </w:r>
      <w:r>
        <w:rPr>
          <w:i/>
          <w:spacing w:val="-2"/>
        </w:rPr>
        <w:t>(vuṭṭhāna)</w:t>
      </w:r>
      <w:r>
        <w:rPr>
          <w:spacing w:val="-2"/>
        </w:rPr>
        <w:t>.</w:t>
      </w:r>
    </w:p>
    <w:p>
      <w:pPr>
        <w:pStyle w:val="BodyText"/>
        <w:spacing w:line="235" w:lineRule="auto" w:before="131"/>
        <w:ind w:left="708" w:hanging="284"/>
      </w:pPr>
      <w:r>
        <w:rPr>
          <w:rFonts w:ascii="Symbol" w:hAnsi="Symbol"/>
        </w:rPr>
        <w:t></w:t>
      </w:r>
      <w:r>
        <w:rPr>
          <w:spacing w:val="80"/>
        </w:rPr>
        <w:t> </w:t>
      </w:r>
      <w:r>
        <w:rPr/>
        <w:t>...</w:t>
      </w:r>
      <w:r>
        <w:rPr>
          <w:spacing w:val="26"/>
        </w:rPr>
        <w:t> </w:t>
      </w:r>
      <w:r>
        <w:rPr/>
        <w:t>bằng</w:t>
      </w:r>
      <w:r>
        <w:rPr>
          <w:spacing w:val="26"/>
        </w:rPr>
        <w:t> </w:t>
      </w:r>
      <w:r>
        <w:rPr/>
        <w:t>Liên</w:t>
      </w:r>
      <w:r>
        <w:rPr>
          <w:spacing w:val="26"/>
        </w:rPr>
        <w:t> </w:t>
      </w:r>
      <w:r>
        <w:rPr/>
        <w:t>tiếp</w:t>
      </w:r>
      <w:r>
        <w:rPr>
          <w:spacing w:val="26"/>
        </w:rPr>
        <w:t> </w:t>
      </w:r>
      <w:r>
        <w:rPr/>
        <w:t>duyên,</w:t>
      </w:r>
      <w:r>
        <w:rPr>
          <w:spacing w:val="26"/>
        </w:rPr>
        <w:t> </w:t>
      </w:r>
      <w:r>
        <w:rPr/>
        <w:t>bằng</w:t>
      </w:r>
      <w:r>
        <w:rPr>
          <w:spacing w:val="27"/>
        </w:rPr>
        <w:t> </w:t>
      </w:r>
      <w:r>
        <w:rPr/>
        <w:t>Đồng</w:t>
      </w:r>
      <w:r>
        <w:rPr>
          <w:spacing w:val="28"/>
        </w:rPr>
        <w:t> </w:t>
      </w:r>
      <w:r>
        <w:rPr/>
        <w:t>sanh</w:t>
      </w:r>
      <w:r>
        <w:rPr>
          <w:spacing w:val="26"/>
        </w:rPr>
        <w:t> </w:t>
      </w:r>
      <w:r>
        <w:rPr/>
        <w:t>duyên,</w:t>
      </w:r>
      <w:r>
        <w:rPr>
          <w:spacing w:val="26"/>
        </w:rPr>
        <w:t> </w:t>
      </w:r>
      <w:r>
        <w:rPr/>
        <w:t>bằng</w:t>
      </w:r>
      <w:r>
        <w:rPr>
          <w:spacing w:val="27"/>
        </w:rPr>
        <w:t> </w:t>
      </w:r>
      <w:r>
        <w:rPr/>
        <w:t>Hỗ</w:t>
      </w:r>
      <w:r>
        <w:rPr>
          <w:spacing w:val="26"/>
        </w:rPr>
        <w:t> </w:t>
      </w:r>
      <w:r>
        <w:rPr/>
        <w:t>tương</w:t>
      </w:r>
      <w:r>
        <w:rPr>
          <w:spacing w:val="27"/>
        </w:rPr>
        <w:t> </w:t>
      </w:r>
      <w:r>
        <w:rPr/>
        <w:t>duyên,</w:t>
      </w:r>
      <w:r>
        <w:rPr>
          <w:spacing w:val="26"/>
        </w:rPr>
        <w:t> </w:t>
      </w:r>
      <w:r>
        <w:rPr/>
        <w:t>bằng</w:t>
      </w:r>
      <w:r>
        <w:rPr>
          <w:spacing w:val="27"/>
        </w:rPr>
        <w:t> </w:t>
      </w:r>
      <w:r>
        <w:rPr/>
        <w:t>Y</w:t>
      </w:r>
      <w:r>
        <w:rPr>
          <w:spacing w:val="26"/>
        </w:rPr>
        <w:t> </w:t>
      </w:r>
      <w:r>
        <w:rPr/>
        <w:t>chỉ duyên, bằng Cận y duyên có 9 câu đề, không có phân tách vi tế </w:t>
      </w:r>
      <w:r>
        <w:rPr>
          <w:i/>
        </w:rPr>
        <w:t>(vibhaṅga natthi)</w:t>
      </w:r>
      <w:r>
        <w:rPr/>
        <w:t>.</w:t>
      </w:r>
    </w:p>
    <w:p>
      <w:pPr>
        <w:pStyle w:val="BodyText"/>
        <w:spacing w:before="127"/>
        <w:ind w:left="424"/>
      </w:pPr>
      <w:r>
        <w:rPr>
          <w:rFonts w:ascii="Symbol" w:hAnsi="Symbol"/>
        </w:rPr>
        <w:t></w:t>
      </w:r>
      <w:r>
        <w:rPr>
          <w:spacing w:val="50"/>
          <w:w w:val="150"/>
        </w:rPr>
        <w:t> </w:t>
      </w:r>
      <w:r>
        <w:rPr/>
        <w:t>...</w:t>
      </w:r>
      <w:r>
        <w:rPr>
          <w:spacing w:val="-4"/>
        </w:rPr>
        <w:t> </w:t>
      </w:r>
      <w:r>
        <w:rPr/>
        <w:t>bằng</w:t>
      </w:r>
      <w:r>
        <w:rPr>
          <w:spacing w:val="-4"/>
        </w:rPr>
        <w:t> </w:t>
      </w:r>
      <w:r>
        <w:rPr/>
        <w:t>Cố</w:t>
      </w:r>
      <w:r>
        <w:rPr>
          <w:spacing w:val="-1"/>
        </w:rPr>
        <w:t> </w:t>
      </w:r>
      <w:r>
        <w:rPr/>
        <w:t>hưởng</w:t>
      </w:r>
      <w:r>
        <w:rPr>
          <w:spacing w:val="-4"/>
        </w:rPr>
        <w:t> </w:t>
      </w:r>
      <w:r>
        <w:rPr/>
        <w:t>duyên</w:t>
      </w:r>
      <w:r>
        <w:rPr>
          <w:spacing w:val="-2"/>
        </w:rPr>
        <w:t> </w:t>
      </w:r>
      <w:r>
        <w:rPr/>
        <w:t>có</w:t>
      </w:r>
      <w:r>
        <w:rPr>
          <w:spacing w:val="-2"/>
        </w:rPr>
        <w:t> </w:t>
      </w:r>
      <w:r>
        <w:rPr/>
        <w:t>9</w:t>
      </w:r>
      <w:r>
        <w:rPr>
          <w:spacing w:val="-3"/>
        </w:rPr>
        <w:t> </w:t>
      </w:r>
      <w:r>
        <w:rPr>
          <w:spacing w:val="-4"/>
        </w:rPr>
        <w:t>câu.</w:t>
      </w:r>
    </w:p>
    <w:p>
      <w:pPr>
        <w:pStyle w:val="Heading2"/>
        <w:spacing w:line="299" w:lineRule="exact" w:before="0"/>
      </w:pPr>
      <w:r>
        <w:rPr>
          <w:spacing w:val="-4"/>
        </w:rPr>
        <w:t>554.</w:t>
      </w:r>
    </w:p>
    <w:p>
      <w:pPr>
        <w:pStyle w:val="BodyText"/>
        <w:spacing w:line="237" w:lineRule="auto" w:before="2"/>
        <w:ind w:left="708" w:right="139" w:hanging="284"/>
      </w:pPr>
      <w:r>
        <w:rPr>
          <w:rFonts w:ascii="Symbol" w:hAnsi="Symbol"/>
        </w:rPr>
        <w:t></w:t>
      </w:r>
      <w:r>
        <w:rPr>
          <w:spacing w:val="80"/>
        </w:rPr>
        <w:t> </w:t>
      </w:r>
      <w:r>
        <w:rPr/>
        <w:t>Pháp</w:t>
      </w:r>
      <w:r>
        <w:rPr>
          <w:spacing w:val="40"/>
        </w:rPr>
        <w:t> </w:t>
      </w:r>
      <w:r>
        <w:rPr/>
        <w:t>phiền</w:t>
      </w:r>
      <w:r>
        <w:rPr>
          <w:spacing w:val="40"/>
        </w:rPr>
        <w:t> </w:t>
      </w:r>
      <w:r>
        <w:rPr/>
        <w:t>toái</w:t>
      </w:r>
      <w:r>
        <w:rPr>
          <w:spacing w:val="40"/>
        </w:rPr>
        <w:t> </w:t>
      </w:r>
      <w:r>
        <w:rPr/>
        <w:t>phi</w:t>
      </w:r>
      <w:r>
        <w:rPr>
          <w:spacing w:val="40"/>
        </w:rPr>
        <w:t> </w:t>
      </w:r>
      <w:r>
        <w:rPr/>
        <w:t>phiền</w:t>
      </w:r>
      <w:r>
        <w:rPr>
          <w:spacing w:val="40"/>
        </w:rPr>
        <w:t> </w:t>
      </w:r>
      <w:r>
        <w:rPr/>
        <w:t>não</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phiền</w:t>
      </w:r>
      <w:r>
        <w:rPr>
          <w:spacing w:val="40"/>
        </w:rPr>
        <w:t> </w:t>
      </w:r>
      <w:r>
        <w:rPr/>
        <w:t>toái</w:t>
      </w:r>
      <w:r>
        <w:rPr>
          <w:spacing w:val="40"/>
        </w:rPr>
        <w:t> </w:t>
      </w:r>
      <w:r>
        <w:rPr/>
        <w:t>phi</w:t>
      </w:r>
      <w:r>
        <w:rPr>
          <w:spacing w:val="40"/>
        </w:rPr>
        <w:t> </w:t>
      </w:r>
      <w:r>
        <w:rPr/>
        <w:t>phiền</w:t>
      </w:r>
      <w:r>
        <w:rPr>
          <w:spacing w:val="40"/>
        </w:rPr>
        <w:t> </w:t>
      </w:r>
      <w:r>
        <w:rPr/>
        <w:t>não</w:t>
      </w:r>
      <w:r>
        <w:rPr>
          <w:spacing w:val="40"/>
        </w:rPr>
        <w:t> </w:t>
      </w:r>
      <w:r>
        <w:rPr/>
        <w:t>bằng Nghiệp duyên:</w:t>
      </w:r>
    </w:p>
    <w:p>
      <w:pPr>
        <w:pStyle w:val="BodyText"/>
        <w:spacing w:line="242" w:lineRule="auto"/>
      </w:pPr>
      <w:r>
        <w:rPr/>
        <w:t>Tư</w:t>
      </w:r>
      <w:r>
        <w:rPr>
          <w:spacing w:val="26"/>
        </w:rPr>
        <w:t> </w:t>
      </w:r>
      <w:r>
        <w:rPr>
          <w:i/>
        </w:rPr>
        <w:t>(cetanā)</w:t>
      </w:r>
      <w:r>
        <w:rPr>
          <w:i/>
          <w:spacing w:val="24"/>
        </w:rPr>
        <w:t> </w:t>
      </w:r>
      <w:r>
        <w:rPr/>
        <w:t>phiền</w:t>
      </w:r>
      <w:r>
        <w:rPr>
          <w:spacing w:val="26"/>
        </w:rPr>
        <w:t> </w:t>
      </w:r>
      <w:r>
        <w:rPr/>
        <w:t>toái</w:t>
      </w:r>
      <w:r>
        <w:rPr>
          <w:spacing w:val="28"/>
        </w:rPr>
        <w:t> </w:t>
      </w:r>
      <w:r>
        <w:rPr/>
        <w:t>phi</w:t>
      </w:r>
      <w:r>
        <w:rPr>
          <w:spacing w:val="25"/>
        </w:rPr>
        <w:t> </w:t>
      </w:r>
      <w:r>
        <w:rPr/>
        <w:t>phiền</w:t>
      </w:r>
      <w:r>
        <w:rPr>
          <w:spacing w:val="25"/>
        </w:rPr>
        <w:t> </w:t>
      </w:r>
      <w:r>
        <w:rPr/>
        <w:t>não</w:t>
      </w:r>
      <w:r>
        <w:rPr>
          <w:spacing w:val="25"/>
        </w:rPr>
        <w:t> </w:t>
      </w:r>
      <w:r>
        <w:rPr/>
        <w:t>làm</w:t>
      </w:r>
      <w:r>
        <w:rPr>
          <w:spacing w:val="24"/>
        </w:rPr>
        <w:t> </w:t>
      </w:r>
      <w:r>
        <w:rPr/>
        <w:t>duyên</w:t>
      </w:r>
      <w:r>
        <w:rPr>
          <w:spacing w:val="29"/>
        </w:rPr>
        <w:t> </w:t>
      </w:r>
      <w:r>
        <w:rPr/>
        <w:t>cho</w:t>
      </w:r>
      <w:r>
        <w:rPr>
          <w:spacing w:val="25"/>
        </w:rPr>
        <w:t> </w:t>
      </w:r>
      <w:r>
        <w:rPr/>
        <w:t>uẩn</w:t>
      </w:r>
      <w:r>
        <w:rPr>
          <w:spacing w:val="28"/>
        </w:rPr>
        <w:t> </w:t>
      </w:r>
      <w:r>
        <w:rPr/>
        <w:t>tương</w:t>
      </w:r>
      <w:r>
        <w:rPr>
          <w:spacing w:val="25"/>
        </w:rPr>
        <w:t> </w:t>
      </w:r>
      <w:r>
        <w:rPr/>
        <w:t>ưng</w:t>
      </w:r>
      <w:r>
        <w:rPr>
          <w:spacing w:val="27"/>
        </w:rPr>
        <w:t> </w:t>
      </w:r>
      <w:r>
        <w:rPr/>
        <w:t>bằng</w:t>
      </w:r>
      <w:r>
        <w:rPr>
          <w:spacing w:val="25"/>
        </w:rPr>
        <w:t> </w:t>
      </w:r>
      <w:r>
        <w:rPr/>
        <w:t>Nghiệp </w:t>
      </w:r>
      <w:r>
        <w:rPr>
          <w:spacing w:val="-2"/>
        </w:rPr>
        <w:t>duyên.</w:t>
      </w:r>
    </w:p>
    <w:p>
      <w:pPr>
        <w:pStyle w:val="BodyText"/>
        <w:spacing w:line="237" w:lineRule="auto" w:before="120"/>
        <w:ind w:left="708" w:hanging="284"/>
      </w:pPr>
      <w:r>
        <w:rPr>
          <w:rFonts w:ascii="Symbol" w:hAnsi="Symbol"/>
        </w:rPr>
        <w:t></w:t>
      </w:r>
      <w:r>
        <w:rPr>
          <w:spacing w:val="80"/>
        </w:rPr>
        <w:t> </w:t>
      </w:r>
      <w:r>
        <w:rPr/>
        <w:t>Pháp phiền toái phi phiền não làm duyên cho pháp phiền não phiền toái bằng Nghiệp </w:t>
      </w:r>
      <w:r>
        <w:rPr>
          <w:spacing w:val="-2"/>
        </w:rPr>
        <w:t>duyên:</w:t>
      </w:r>
    </w:p>
    <w:p>
      <w:pPr>
        <w:pStyle w:val="BodyText"/>
        <w:spacing w:before="2"/>
      </w:pPr>
      <w:r>
        <w:rPr/>
        <w:t>Tư</w:t>
      </w:r>
      <w:r>
        <w:rPr>
          <w:spacing w:val="40"/>
        </w:rPr>
        <w:t> </w:t>
      </w:r>
      <w:r>
        <w:rPr/>
        <w:t>phiền</w:t>
      </w:r>
      <w:r>
        <w:rPr>
          <w:spacing w:val="40"/>
        </w:rPr>
        <w:t> </w:t>
      </w:r>
      <w:r>
        <w:rPr/>
        <w:t>toái</w:t>
      </w:r>
      <w:r>
        <w:rPr>
          <w:spacing w:val="40"/>
        </w:rPr>
        <w:t> </w:t>
      </w:r>
      <w:r>
        <w:rPr/>
        <w:t>phi</w:t>
      </w:r>
      <w:r>
        <w:rPr>
          <w:spacing w:val="40"/>
        </w:rPr>
        <w:t> </w:t>
      </w:r>
      <w:r>
        <w:rPr/>
        <w:t>phiền</w:t>
      </w:r>
      <w:r>
        <w:rPr>
          <w:spacing w:val="40"/>
        </w:rPr>
        <w:t> </w:t>
      </w:r>
      <w:r>
        <w:rPr/>
        <w:t>não</w:t>
      </w:r>
      <w:r>
        <w:rPr>
          <w:spacing w:val="40"/>
        </w:rPr>
        <w:t> </w:t>
      </w:r>
      <w:r>
        <w:rPr/>
        <w:t>làm</w:t>
      </w:r>
      <w:r>
        <w:rPr>
          <w:spacing w:val="40"/>
        </w:rPr>
        <w:t> </w:t>
      </w:r>
      <w:r>
        <w:rPr/>
        <w:t>duyên</w:t>
      </w:r>
      <w:r>
        <w:rPr>
          <w:spacing w:val="40"/>
        </w:rPr>
        <w:t> </w:t>
      </w:r>
      <w:r>
        <w:rPr/>
        <w:t>cho</w:t>
      </w:r>
      <w:r>
        <w:rPr>
          <w:spacing w:val="40"/>
        </w:rPr>
        <w:t> </w:t>
      </w:r>
      <w:r>
        <w:rPr/>
        <w:t>phiền</w:t>
      </w:r>
      <w:r>
        <w:rPr>
          <w:spacing w:val="40"/>
        </w:rPr>
        <w:t> </w:t>
      </w:r>
      <w:r>
        <w:rPr/>
        <w:t>não</w:t>
      </w:r>
      <w:r>
        <w:rPr>
          <w:spacing w:val="40"/>
        </w:rPr>
        <w:t> </w:t>
      </w:r>
      <w:r>
        <w:rPr/>
        <w:t>tương</w:t>
      </w:r>
      <w:r>
        <w:rPr>
          <w:spacing w:val="40"/>
        </w:rPr>
        <w:t> </w:t>
      </w:r>
      <w:r>
        <w:rPr/>
        <w:t>ưng</w:t>
      </w:r>
      <w:r>
        <w:rPr>
          <w:spacing w:val="40"/>
        </w:rPr>
        <w:t> </w:t>
      </w:r>
      <w:r>
        <w:rPr/>
        <w:t>bằng</w:t>
      </w:r>
      <w:r>
        <w:rPr>
          <w:spacing w:val="40"/>
        </w:rPr>
        <w:t> </w:t>
      </w:r>
      <w:r>
        <w:rPr/>
        <w:t>Nghiệp </w:t>
      </w:r>
      <w:r>
        <w:rPr>
          <w:spacing w:val="-2"/>
        </w:rPr>
        <w:t>duyên.</w:t>
      </w:r>
    </w:p>
    <w:p>
      <w:pPr>
        <w:pStyle w:val="BodyText"/>
        <w:spacing w:line="237" w:lineRule="auto" w:before="123"/>
        <w:ind w:left="708" w:right="139" w:hanging="284"/>
      </w:pPr>
      <w:r>
        <w:rPr>
          <w:rFonts w:ascii="Symbol" w:hAnsi="Symbol"/>
        </w:rPr>
        <w:t></w:t>
      </w:r>
      <w:r>
        <w:rPr>
          <w:spacing w:val="80"/>
        </w:rPr>
        <w:t> </w:t>
      </w:r>
      <w:r>
        <w:rPr/>
        <w:t>Pháp</w:t>
      </w:r>
      <w:r>
        <w:rPr>
          <w:spacing w:val="37"/>
        </w:rPr>
        <w:t> </w:t>
      </w:r>
      <w:r>
        <w:rPr/>
        <w:t>phiền</w:t>
      </w:r>
      <w:r>
        <w:rPr>
          <w:spacing w:val="37"/>
        </w:rPr>
        <w:t> </w:t>
      </w:r>
      <w:r>
        <w:rPr/>
        <w:t>toái</w:t>
      </w:r>
      <w:r>
        <w:rPr>
          <w:spacing w:val="37"/>
        </w:rPr>
        <w:t> </w:t>
      </w:r>
      <w:r>
        <w:rPr/>
        <w:t>phi</w:t>
      </w:r>
      <w:r>
        <w:rPr>
          <w:spacing w:val="37"/>
        </w:rPr>
        <w:t> </w:t>
      </w:r>
      <w:r>
        <w:rPr/>
        <w:t>phiền</w:t>
      </w:r>
      <w:r>
        <w:rPr>
          <w:spacing w:val="38"/>
        </w:rPr>
        <w:t> </w:t>
      </w:r>
      <w:r>
        <w:rPr/>
        <w:t>não</w:t>
      </w:r>
      <w:r>
        <w:rPr>
          <w:spacing w:val="37"/>
        </w:rPr>
        <w:t> </w:t>
      </w:r>
      <w:r>
        <w:rPr/>
        <w:t>làm</w:t>
      </w:r>
      <w:r>
        <w:rPr>
          <w:spacing w:val="35"/>
        </w:rPr>
        <w:t> </w:t>
      </w:r>
      <w:r>
        <w:rPr/>
        <w:t>duyên</w:t>
      </w:r>
      <w:r>
        <w:rPr>
          <w:spacing w:val="38"/>
        </w:rPr>
        <w:t> </w:t>
      </w:r>
      <w:r>
        <w:rPr/>
        <w:t>cho</w:t>
      </w:r>
      <w:r>
        <w:rPr>
          <w:spacing w:val="37"/>
        </w:rPr>
        <w:t> </w:t>
      </w:r>
      <w:r>
        <w:rPr/>
        <w:t>những</w:t>
      </w:r>
      <w:r>
        <w:rPr>
          <w:spacing w:val="38"/>
        </w:rPr>
        <w:t> </w:t>
      </w:r>
      <w:r>
        <w:rPr/>
        <w:t>pháp</w:t>
      </w:r>
      <w:r>
        <w:rPr>
          <w:spacing w:val="37"/>
        </w:rPr>
        <w:t> </w:t>
      </w:r>
      <w:r>
        <w:rPr/>
        <w:t>phiền</w:t>
      </w:r>
      <w:r>
        <w:rPr>
          <w:spacing w:val="37"/>
        </w:rPr>
        <w:t> </w:t>
      </w:r>
      <w:r>
        <w:rPr/>
        <w:t>não</w:t>
      </w:r>
      <w:r>
        <w:rPr>
          <w:spacing w:val="38"/>
        </w:rPr>
        <w:t> </w:t>
      </w:r>
      <w:r>
        <w:rPr/>
        <w:t>phiền</w:t>
      </w:r>
      <w:r>
        <w:rPr>
          <w:spacing w:val="37"/>
        </w:rPr>
        <w:t> </w:t>
      </w:r>
      <w:r>
        <w:rPr/>
        <w:t>toái</w:t>
      </w:r>
      <w:r>
        <w:rPr>
          <w:spacing w:val="37"/>
        </w:rPr>
        <w:t> </w:t>
      </w:r>
      <w:r>
        <w:rPr/>
        <w:t>và phiền toái phi phiền não bằng Nghiệp duyên:</w:t>
      </w:r>
    </w:p>
    <w:p>
      <w:pPr>
        <w:pStyle w:val="BodyText"/>
        <w:spacing w:before="2"/>
      </w:pPr>
      <w:r>
        <w:rPr/>
        <w:t>Tư</w:t>
      </w:r>
      <w:r>
        <w:rPr>
          <w:spacing w:val="40"/>
        </w:rPr>
        <w:t> </w:t>
      </w:r>
      <w:r>
        <w:rPr/>
        <w:t>phiền</w:t>
      </w:r>
      <w:r>
        <w:rPr>
          <w:spacing w:val="40"/>
        </w:rPr>
        <w:t> </w:t>
      </w:r>
      <w:r>
        <w:rPr/>
        <w:t>toái</w:t>
      </w:r>
      <w:r>
        <w:rPr>
          <w:spacing w:val="40"/>
        </w:rPr>
        <w:t> </w:t>
      </w:r>
      <w:r>
        <w:rPr/>
        <w:t>phi</w:t>
      </w:r>
      <w:r>
        <w:rPr>
          <w:spacing w:val="40"/>
        </w:rPr>
        <w:t> </w:t>
      </w:r>
      <w:r>
        <w:rPr/>
        <w:t>phiền</w:t>
      </w:r>
      <w:r>
        <w:rPr>
          <w:spacing w:val="40"/>
        </w:rPr>
        <w:t> </w:t>
      </w:r>
      <w:r>
        <w:rPr/>
        <w:t>não</w:t>
      </w:r>
      <w:r>
        <w:rPr>
          <w:spacing w:val="40"/>
        </w:rPr>
        <w:t> </w:t>
      </w:r>
      <w:r>
        <w:rPr/>
        <w:t>làm</w:t>
      </w:r>
      <w:r>
        <w:rPr>
          <w:spacing w:val="40"/>
        </w:rPr>
        <w:t> </w:t>
      </w:r>
      <w:r>
        <w:rPr/>
        <w:t>duyên</w:t>
      </w:r>
      <w:r>
        <w:rPr>
          <w:spacing w:val="40"/>
        </w:rPr>
        <w:t> </w:t>
      </w:r>
      <w:r>
        <w:rPr/>
        <w:t>cho</w:t>
      </w:r>
      <w:r>
        <w:rPr>
          <w:spacing w:val="40"/>
        </w:rPr>
        <w:t> </w:t>
      </w:r>
      <w:r>
        <w:rPr/>
        <w:t>uẩn</w:t>
      </w:r>
      <w:r>
        <w:rPr>
          <w:spacing w:val="40"/>
        </w:rPr>
        <w:t> </w:t>
      </w:r>
      <w:r>
        <w:rPr/>
        <w:t>tương</w:t>
      </w:r>
      <w:r>
        <w:rPr>
          <w:spacing w:val="40"/>
        </w:rPr>
        <w:t> </w:t>
      </w:r>
      <w:r>
        <w:rPr/>
        <w:t>ưng</w:t>
      </w:r>
      <w:r>
        <w:rPr>
          <w:spacing w:val="40"/>
        </w:rPr>
        <w:t> </w:t>
      </w:r>
      <w:r>
        <w:rPr/>
        <w:t>và</w:t>
      </w:r>
      <w:r>
        <w:rPr>
          <w:spacing w:val="40"/>
        </w:rPr>
        <w:t> </w:t>
      </w:r>
      <w:r>
        <w:rPr/>
        <w:t>phiền</w:t>
      </w:r>
      <w:r>
        <w:rPr>
          <w:spacing w:val="40"/>
        </w:rPr>
        <w:t> </w:t>
      </w:r>
      <w:r>
        <w:rPr/>
        <w:t>não</w:t>
      </w:r>
      <w:r>
        <w:rPr>
          <w:spacing w:val="40"/>
        </w:rPr>
        <w:t> </w:t>
      </w:r>
      <w:r>
        <w:rPr/>
        <w:t>bằng Nghiệp duyên.</w:t>
      </w:r>
    </w:p>
    <w:p>
      <w:pPr>
        <w:pStyle w:val="BodyText"/>
        <w:spacing w:before="120"/>
        <w:ind w:left="708" w:right="139" w:hanging="284"/>
        <w:jc w:val="both"/>
      </w:pPr>
      <w:r>
        <w:rPr>
          <w:rFonts w:ascii="Symbol" w:hAnsi="Symbol"/>
        </w:rPr>
        <w:t></w:t>
      </w:r>
      <w:r>
        <w:rPr>
          <w:spacing w:val="40"/>
        </w:rPr>
        <w:t> </w:t>
      </w:r>
      <w:r>
        <w:rPr/>
        <w:t>... bằng Thực duyên có 3 câu, .. bằng Quyền duyên có 3 câu,... bằng Thiền duyên có 3 câu,... bằng Đạo duyên có 9 câu,... bằng Tương ưng duyên có 9 câu,... bằng Hiện hữu duyên có 9 câu,... bằng Vô hữu duyên,... bằng Ly duyên,... bằng Bất ly duyên.</w:t>
      </w:r>
    </w:p>
    <w:p>
      <w:pPr>
        <w:pStyle w:val="Heading2"/>
        <w:spacing w:line="298" w:lineRule="exact" w:before="0"/>
      </w:pPr>
      <w:r>
        <w:rPr>
          <w:spacing w:val="-4"/>
        </w:rPr>
        <w:t>555.</w:t>
      </w:r>
    </w:p>
    <w:p>
      <w:pPr>
        <w:pStyle w:val="BodyText"/>
        <w:spacing w:line="298" w:lineRule="exact"/>
        <w:ind w:left="708"/>
      </w:pPr>
      <w:r>
        <w:rPr/>
        <w:t>Nhân</w:t>
      </w:r>
      <w:r>
        <w:rPr>
          <w:spacing w:val="5"/>
        </w:rPr>
        <w:t> </w:t>
      </w:r>
      <w:r>
        <w:rPr/>
        <w:t>3,</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line="298" w:lineRule="exact"/>
        <w:ind w:left="708"/>
      </w:pPr>
      <w:r>
        <w:rPr/>
        <w:t>Cận</w:t>
      </w:r>
      <w:r>
        <w:rPr>
          <w:spacing w:val="4"/>
        </w:rPr>
        <w:t> </w:t>
      </w:r>
      <w:r>
        <w:rPr/>
        <w:t>y</w:t>
      </w:r>
      <w:r>
        <w:rPr>
          <w:spacing w:val="-1"/>
        </w:rPr>
        <w:t> </w:t>
      </w:r>
      <w:r>
        <w:rPr/>
        <w:t>9,</w:t>
      </w:r>
      <w:r>
        <w:rPr>
          <w:spacing w:val="3"/>
        </w:rPr>
        <w:t> </w:t>
      </w:r>
      <w:r>
        <w:rPr/>
        <w:t>Cố</w:t>
      </w:r>
      <w:r>
        <w:rPr>
          <w:spacing w:val="2"/>
        </w:rPr>
        <w:t> </w:t>
      </w:r>
      <w:r>
        <w:rPr/>
        <w:t>hưởng</w:t>
      </w:r>
      <w:r>
        <w:rPr>
          <w:spacing w:val="3"/>
        </w:rPr>
        <w:t> </w:t>
      </w:r>
      <w:r>
        <w:rPr/>
        <w:t>9,</w:t>
      </w:r>
      <w:r>
        <w:rPr>
          <w:spacing w:val="2"/>
        </w:rPr>
        <w:t> </w:t>
      </w:r>
      <w:r>
        <w:rPr/>
        <w:t>Nghiệp</w:t>
      </w:r>
      <w:r>
        <w:rPr>
          <w:spacing w:val="2"/>
        </w:rPr>
        <w:t> </w:t>
      </w:r>
      <w:r>
        <w:rPr/>
        <w:t>3,</w:t>
      </w:r>
      <w:r>
        <w:rPr>
          <w:spacing w:val="2"/>
        </w:rPr>
        <w:t> </w:t>
      </w:r>
      <w:r>
        <w:rPr/>
        <w:t>Thực</w:t>
      </w:r>
      <w:r>
        <w:rPr>
          <w:spacing w:val="3"/>
        </w:rPr>
        <w:t> </w:t>
      </w:r>
      <w:r>
        <w:rPr/>
        <w:t>3,</w:t>
      </w:r>
      <w:r>
        <w:rPr>
          <w:spacing w:val="2"/>
        </w:rPr>
        <w:t> </w:t>
      </w:r>
      <w:r>
        <w:rPr/>
        <w:t>Quyền</w:t>
      </w:r>
      <w:r>
        <w:rPr>
          <w:spacing w:val="3"/>
        </w:rPr>
        <w:t> </w:t>
      </w:r>
      <w:r>
        <w:rPr/>
        <w:t>3,</w:t>
      </w:r>
      <w:r>
        <w:rPr>
          <w:spacing w:val="2"/>
        </w:rPr>
        <w:t> </w:t>
      </w:r>
      <w:r>
        <w:rPr/>
        <w:t>Thiền</w:t>
      </w:r>
      <w:r>
        <w:rPr>
          <w:spacing w:val="3"/>
        </w:rPr>
        <w:t> </w:t>
      </w:r>
      <w:r>
        <w:rPr/>
        <w:t>3,</w:t>
      </w:r>
      <w:r>
        <w:rPr>
          <w:spacing w:val="2"/>
        </w:rPr>
        <w:t> </w:t>
      </w:r>
      <w:r>
        <w:rPr/>
        <w:t>Đạo</w:t>
      </w:r>
      <w:r>
        <w:rPr>
          <w:spacing w:val="2"/>
        </w:rPr>
        <w:t> </w:t>
      </w:r>
      <w:r>
        <w:rPr/>
        <w:t>9,</w:t>
      </w:r>
      <w:r>
        <w:rPr>
          <w:spacing w:val="2"/>
        </w:rPr>
        <w:t> </w:t>
      </w:r>
      <w:r>
        <w:rPr/>
        <w:t>Tương</w:t>
      </w:r>
      <w:r>
        <w:rPr>
          <w:spacing w:val="2"/>
        </w:rPr>
        <w:t> </w:t>
      </w:r>
      <w:r>
        <w:rPr/>
        <w:t>ưng</w:t>
      </w:r>
      <w:r>
        <w:rPr>
          <w:spacing w:val="4"/>
        </w:rPr>
        <w:t> </w:t>
      </w:r>
      <w:r>
        <w:rPr/>
        <w:t>9,</w:t>
      </w:r>
      <w:r>
        <w:rPr>
          <w:spacing w:val="3"/>
        </w:rPr>
        <w:t> </w:t>
      </w:r>
      <w:r>
        <w:rPr>
          <w:spacing w:val="-4"/>
        </w:rPr>
        <w:t>Hiện</w:t>
      </w:r>
    </w:p>
    <w:p>
      <w:pPr>
        <w:pStyle w:val="BodyText"/>
        <w:spacing w:before="1"/>
        <w:ind w:left="708"/>
      </w:pPr>
      <w:r>
        <w:rPr/>
        <w:t>hữu</w:t>
      </w:r>
      <w:r>
        <w:rPr>
          <w:spacing w:val="-2"/>
        </w:rPr>
        <w:t> </w:t>
      </w:r>
      <w:r>
        <w:rPr/>
        <w:t>9,</w:t>
      </w:r>
      <w:r>
        <w:rPr>
          <w:spacing w:val="-3"/>
        </w:rPr>
        <w:t> </w:t>
      </w:r>
      <w:r>
        <w:rPr/>
        <w:t>Vô</w:t>
      </w:r>
      <w:r>
        <w:rPr>
          <w:spacing w:val="-3"/>
        </w:rPr>
        <w:t> </w:t>
      </w:r>
      <w:r>
        <w:rPr/>
        <w:t>hữu</w:t>
      </w:r>
      <w:r>
        <w:rPr>
          <w:spacing w:val="-2"/>
        </w:rPr>
        <w:t> </w:t>
      </w:r>
      <w:r>
        <w:rPr/>
        <w:t>9,</w:t>
      </w:r>
      <w:r>
        <w:rPr>
          <w:spacing w:val="-1"/>
        </w:rPr>
        <w:t> </w:t>
      </w:r>
      <w:r>
        <w:rPr/>
        <w:t>Ly</w:t>
      </w:r>
      <w:r>
        <w:rPr>
          <w:spacing w:val="-8"/>
        </w:rPr>
        <w:t> </w:t>
      </w:r>
      <w:r>
        <w:rPr/>
        <w:t>9,</w:t>
      </w:r>
      <w:r>
        <w:rPr>
          <w:spacing w:val="1"/>
        </w:rPr>
        <w:t> </w:t>
      </w:r>
      <w:r>
        <w:rPr/>
        <w:t>Bất</w:t>
      </w:r>
      <w:r>
        <w:rPr>
          <w:spacing w:val="-3"/>
        </w:rPr>
        <w:t> </w:t>
      </w:r>
      <w:r>
        <w:rPr/>
        <w:t>ly</w:t>
      </w:r>
      <w:r>
        <w:rPr>
          <w:spacing w:val="-7"/>
        </w:rPr>
        <w:t> </w:t>
      </w:r>
      <w:r>
        <w:rPr>
          <w:spacing w:val="-5"/>
        </w:rPr>
        <w:t>9.</w:t>
      </w:r>
    </w:p>
    <w:p>
      <w:pPr>
        <w:pStyle w:val="Heading2"/>
        <w:spacing w:before="4"/>
      </w:pPr>
      <w:r>
        <w:rPr>
          <w:spacing w:val="-4"/>
        </w:rPr>
        <w:t>556.</w:t>
      </w:r>
    </w:p>
    <w:p>
      <w:pPr>
        <w:pStyle w:val="BodyText"/>
        <w:ind w:left="708" w:right="139"/>
      </w:pPr>
      <w:r>
        <w:rPr/>
        <w:t>Pháp phiền não phiền toái làm duyên cho pháp phiền não phiền toái bằng Cảnh duyên, bằng Đồng sanh duyên, bằng Cận y duyên.</w:t>
      </w:r>
    </w:p>
    <w:p>
      <w:pPr>
        <w:pStyle w:val="BodyText"/>
        <w:spacing w:line="299" w:lineRule="exact"/>
        <w:ind w:left="1221"/>
      </w:pPr>
      <w:r>
        <w:rPr/>
        <w:t>Dù</w:t>
      </w:r>
      <w:r>
        <w:rPr>
          <w:spacing w:val="-4"/>
        </w:rPr>
        <w:t> </w:t>
      </w:r>
      <w:r>
        <w:rPr/>
        <w:t>có</w:t>
      </w:r>
      <w:r>
        <w:rPr>
          <w:spacing w:val="-4"/>
        </w:rPr>
        <w:t> </w:t>
      </w:r>
      <w:r>
        <w:rPr/>
        <w:t>9</w:t>
      </w:r>
      <w:r>
        <w:rPr>
          <w:spacing w:val="-3"/>
        </w:rPr>
        <w:t> </w:t>
      </w:r>
      <w:r>
        <w:rPr/>
        <w:t>câu</w:t>
      </w:r>
      <w:r>
        <w:rPr>
          <w:spacing w:val="-2"/>
        </w:rPr>
        <w:t> </w:t>
      </w:r>
      <w:r>
        <w:rPr/>
        <w:t>nên</w:t>
      </w:r>
      <w:r>
        <w:rPr>
          <w:spacing w:val="-3"/>
        </w:rPr>
        <w:t> </w:t>
      </w:r>
      <w:r>
        <w:rPr/>
        <w:t>sắp</w:t>
      </w:r>
      <w:r>
        <w:rPr>
          <w:spacing w:val="-2"/>
        </w:rPr>
        <w:t> </w:t>
      </w:r>
      <w:r>
        <w:rPr/>
        <w:t>chỉ</w:t>
      </w:r>
      <w:r>
        <w:rPr>
          <w:spacing w:val="-3"/>
        </w:rPr>
        <w:t> </w:t>
      </w:r>
      <w:r>
        <w:rPr/>
        <w:t>3</w:t>
      </w:r>
      <w:r>
        <w:rPr>
          <w:spacing w:val="-4"/>
        </w:rPr>
        <w:t> bài.</w:t>
      </w:r>
    </w:p>
    <w:p>
      <w:pPr>
        <w:pStyle w:val="Heading2"/>
      </w:pPr>
      <w:r>
        <w:rPr>
          <w:spacing w:val="-4"/>
        </w:rPr>
        <w:t>557.</w:t>
      </w:r>
    </w:p>
    <w:p>
      <w:pPr>
        <w:pStyle w:val="BodyText"/>
        <w:spacing w:line="297" w:lineRule="exact"/>
        <w:ind w:left="708"/>
      </w:pPr>
      <w:r>
        <w:rPr/>
        <w:t>Phi</w:t>
      </w:r>
      <w:r>
        <w:rPr>
          <w:spacing w:val="-4"/>
        </w:rPr>
        <w:t> </w:t>
      </w:r>
      <w:r>
        <w:rPr/>
        <w:t>Nhân</w:t>
      </w:r>
      <w:r>
        <w:rPr>
          <w:spacing w:val="-1"/>
        </w:rPr>
        <w:t> </w:t>
      </w:r>
      <w:r>
        <w:rPr/>
        <w:t>9,</w:t>
      </w:r>
      <w:r>
        <w:rPr>
          <w:spacing w:val="-4"/>
        </w:rPr>
        <w:t> </w:t>
      </w:r>
      <w:r>
        <w:rPr/>
        <w:t>phi</w:t>
      </w:r>
      <w:r>
        <w:rPr>
          <w:spacing w:val="-1"/>
        </w:rPr>
        <w:t> </w:t>
      </w:r>
      <w:r>
        <w:rPr/>
        <w:t>Cảnh</w:t>
      </w:r>
      <w:r>
        <w:rPr>
          <w:spacing w:val="-3"/>
        </w:rPr>
        <w:t> </w:t>
      </w:r>
      <w:r>
        <w:rPr/>
        <w:t>9,</w:t>
      </w:r>
      <w:r>
        <w:rPr>
          <w:spacing w:val="-4"/>
        </w:rPr>
        <w:t> </w:t>
      </w:r>
      <w:r>
        <w:rPr/>
        <w:t>tất</w:t>
      </w:r>
      <w:r>
        <w:rPr>
          <w:spacing w:val="-4"/>
        </w:rPr>
        <w:t> </w:t>
      </w:r>
      <w:r>
        <w:rPr/>
        <w:t>cả</w:t>
      </w:r>
      <w:r>
        <w:rPr>
          <w:spacing w:val="-3"/>
        </w:rPr>
        <w:t> </w:t>
      </w:r>
      <w:r>
        <w:rPr/>
        <w:t>đều</w:t>
      </w:r>
      <w:r>
        <w:rPr>
          <w:spacing w:val="-4"/>
        </w:rPr>
        <w:t> </w:t>
      </w:r>
      <w:r>
        <w:rPr/>
        <w:t>9,</w:t>
      </w:r>
      <w:r>
        <w:rPr>
          <w:spacing w:val="-3"/>
        </w:rPr>
        <w:t> </w:t>
      </w:r>
      <w:r>
        <w:rPr/>
        <w:t>phi</w:t>
      </w:r>
      <w:r>
        <w:rPr>
          <w:spacing w:val="-4"/>
        </w:rPr>
        <w:t> </w:t>
      </w:r>
      <w:r>
        <w:rPr/>
        <w:t>Bất</w:t>
      </w:r>
      <w:r>
        <w:rPr>
          <w:spacing w:val="-3"/>
        </w:rPr>
        <w:t> </w:t>
      </w:r>
      <w:r>
        <w:rPr/>
        <w:t>ly</w:t>
      </w:r>
      <w:r>
        <w:rPr>
          <w:spacing w:val="-5"/>
        </w:rPr>
        <w:t> 9.</w:t>
      </w:r>
    </w:p>
    <w:p>
      <w:pPr>
        <w:pStyle w:val="Heading2"/>
        <w:spacing w:line="298" w:lineRule="exact" w:before="4"/>
      </w:pPr>
      <w:r>
        <w:rPr>
          <w:spacing w:val="-4"/>
        </w:rPr>
        <w:t>558.</w:t>
      </w:r>
    </w:p>
    <w:p>
      <w:pPr>
        <w:pStyle w:val="BodyText"/>
        <w:ind w:left="708" w:right="206"/>
      </w:pPr>
      <w:r>
        <w:rPr/>
        <w:t>Nhân duyên có phi Cảnh 3, phi Trưởng 3, phi Vô gián 3, phi Liên tiếp 3, phi Cận y 3, phi Đạo 3, phi Bất tương ưng 3, phi Vô hữu 3, phi Ly 3.</w:t>
      </w:r>
    </w:p>
    <w:p>
      <w:pPr>
        <w:pStyle w:val="Heading2"/>
        <w:spacing w:before="2"/>
      </w:pPr>
      <w:r>
        <w:rPr>
          <w:spacing w:val="-4"/>
        </w:rPr>
        <w:t>559.</w:t>
      </w:r>
    </w:p>
    <w:p>
      <w:pPr>
        <w:pStyle w:val="BodyText"/>
        <w:spacing w:line="295" w:lineRule="exact"/>
        <w:ind w:left="708"/>
      </w:pPr>
      <w:r>
        <w:rPr/>
        <w:t>Phi</w:t>
      </w:r>
      <w:r>
        <w:rPr>
          <w:spacing w:val="-5"/>
        </w:rPr>
        <w:t> </w:t>
      </w:r>
      <w:r>
        <w:rPr/>
        <w:t>Nhân</w:t>
      </w:r>
      <w:r>
        <w:rPr>
          <w:spacing w:val="-2"/>
        </w:rPr>
        <w:t> </w:t>
      </w:r>
      <w:r>
        <w:rPr/>
        <w:t>duyên</w:t>
      </w:r>
      <w:r>
        <w:rPr>
          <w:spacing w:val="-3"/>
        </w:rPr>
        <w:t> </w:t>
      </w:r>
      <w:r>
        <w:rPr/>
        <w:t>có</w:t>
      </w:r>
      <w:r>
        <w:rPr>
          <w:spacing w:val="-2"/>
        </w:rPr>
        <w:t> </w:t>
      </w:r>
      <w:r>
        <w:rPr/>
        <w:t>Cảnh</w:t>
      </w:r>
      <w:r>
        <w:rPr>
          <w:spacing w:val="-4"/>
        </w:rPr>
        <w:t> </w:t>
      </w:r>
      <w:r>
        <w:rPr/>
        <w:t>9,...</w:t>
      </w:r>
      <w:r>
        <w:rPr>
          <w:spacing w:val="-5"/>
        </w:rPr>
        <w:t> </w:t>
      </w:r>
      <w:r>
        <w:rPr/>
        <w:t>nên</w:t>
      </w:r>
      <w:r>
        <w:rPr>
          <w:spacing w:val="-1"/>
        </w:rPr>
        <w:t> </w:t>
      </w:r>
      <w:r>
        <w:rPr/>
        <w:t>sắp</w:t>
      </w:r>
      <w:r>
        <w:rPr>
          <w:spacing w:val="-5"/>
        </w:rPr>
        <w:t> </w:t>
      </w:r>
      <w:r>
        <w:rPr/>
        <w:t>thuận</w:t>
      </w:r>
      <w:r>
        <w:rPr>
          <w:spacing w:val="-4"/>
        </w:rPr>
        <w:t> </w:t>
      </w:r>
      <w:r>
        <w:rPr/>
        <w:t>theo</w:t>
      </w:r>
      <w:r>
        <w:rPr>
          <w:spacing w:val="-5"/>
        </w:rPr>
        <w:t> </w:t>
      </w:r>
      <w:r>
        <w:rPr/>
        <w:t>đầu</w:t>
      </w:r>
      <w:r>
        <w:rPr>
          <w:spacing w:val="-2"/>
        </w:rPr>
        <w:t> </w:t>
      </w:r>
      <w:r>
        <w:rPr/>
        <w:t>đề;...</w:t>
      </w:r>
      <w:r>
        <w:rPr>
          <w:spacing w:val="-4"/>
        </w:rPr>
        <w:t> </w:t>
      </w:r>
      <w:r>
        <w:rPr/>
        <w:t>Bất</w:t>
      </w:r>
      <w:r>
        <w:rPr>
          <w:spacing w:val="-4"/>
        </w:rPr>
        <w:t> </w:t>
      </w:r>
      <w:r>
        <w:rPr/>
        <w:t>ly</w:t>
      </w:r>
      <w:r>
        <w:rPr>
          <w:spacing w:val="-7"/>
        </w:rPr>
        <w:t> </w:t>
      </w:r>
      <w:r>
        <w:rPr>
          <w:spacing w:val="-5"/>
        </w:rPr>
        <w:t>9.</w:t>
      </w:r>
    </w:p>
    <w:p>
      <w:pPr>
        <w:spacing w:line="297" w:lineRule="exact" w:before="0"/>
        <w:ind w:left="3303"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2"/>
          <w:sz w:val="26"/>
        </w:rPr>
        <w:t> </w:t>
      </w:r>
      <w:r>
        <w:rPr>
          <w:i/>
          <w:sz w:val="26"/>
        </w:rPr>
        <w:t>phiền</w:t>
      </w:r>
      <w:r>
        <w:rPr>
          <w:i/>
          <w:spacing w:val="-5"/>
          <w:sz w:val="26"/>
        </w:rPr>
        <w:t> </w:t>
      </w:r>
      <w:r>
        <w:rPr>
          <w:i/>
          <w:sz w:val="26"/>
        </w:rPr>
        <w:t>não</w:t>
      </w:r>
      <w:r>
        <w:rPr>
          <w:i/>
          <w:spacing w:val="-3"/>
          <w:sz w:val="26"/>
        </w:rPr>
        <w:t> </w:t>
      </w:r>
      <w:r>
        <w:rPr>
          <w:i/>
          <w:sz w:val="26"/>
        </w:rPr>
        <w:t>phiền</w:t>
      </w:r>
      <w:r>
        <w:rPr>
          <w:i/>
          <w:spacing w:val="-4"/>
          <w:sz w:val="26"/>
        </w:rPr>
        <w:t> toái</w:t>
      </w:r>
    </w:p>
    <w:p>
      <w:pPr>
        <w:pStyle w:val="BodyText"/>
        <w:ind w:left="0"/>
        <w:rPr>
          <w:i/>
          <w:sz w:val="14"/>
        </w:rPr>
      </w:pPr>
      <w:r>
        <w:rPr>
          <w:i/>
          <w:sz w:val="14"/>
        </w:rPr>
        <mc:AlternateContent>
          <mc:Choice Requires="wps">
            <w:drawing>
              <wp:anchor distT="0" distB="0" distL="0" distR="0" allowOverlap="1" layoutInCell="1" locked="0" behindDoc="1" simplePos="0" relativeHeight="487622656">
                <wp:simplePos x="0" y="0"/>
                <wp:positionH relativeFrom="page">
                  <wp:posOffset>3525646</wp:posOffset>
                </wp:positionH>
                <wp:positionV relativeFrom="paragraph">
                  <wp:posOffset>117527</wp:posOffset>
                </wp:positionV>
                <wp:extent cx="329565"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54137pt;width:25.95pt;height:.1pt;mso-position-horizontal-relative:page;mso-position-vertical-relative:paragraph;z-index:-15693824;mso-wrap-distance-left:0;mso-wrap-distance-right:0" id="docshape87" coordorigin="5552,185" coordsize="519,0" path="m5552,185l6071,185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170"/>
        <w:ind w:left="0"/>
        <w:rPr>
          <w:i/>
        </w:rPr>
      </w:pPr>
    </w:p>
    <w:p>
      <w:pPr>
        <w:pStyle w:val="Heading2"/>
        <w:spacing w:line="240" w:lineRule="auto" w:before="0"/>
        <w:ind w:left="0" w:right="3"/>
        <w:jc w:val="center"/>
      </w:pPr>
      <w:bookmarkStart w:name="_bookmark241" w:id="242"/>
      <w:bookmarkEnd w:id="242"/>
      <w:r>
        <w:rPr>
          <w:b w:val="0"/>
        </w:rPr>
      </w:r>
      <w:r>
        <w:rPr/>
        <w:t>NHỊ</w:t>
      </w:r>
      <w:r>
        <w:rPr>
          <w:spacing w:val="-8"/>
        </w:rPr>
        <w:t> </w:t>
      </w:r>
      <w:r>
        <w:rPr/>
        <w:t>ĐỀ</w:t>
      </w:r>
      <w:r>
        <w:rPr>
          <w:spacing w:val="-6"/>
        </w:rPr>
        <w:t> </w:t>
      </w:r>
      <w:r>
        <w:rPr/>
        <w:t>PHIỀN</w:t>
      </w:r>
      <w:r>
        <w:rPr>
          <w:spacing w:val="-6"/>
        </w:rPr>
        <w:t> </w:t>
      </w:r>
      <w:r>
        <w:rPr/>
        <w:t>NÃO</w:t>
      </w:r>
      <w:r>
        <w:rPr>
          <w:spacing w:val="-6"/>
        </w:rPr>
        <w:t> </w:t>
      </w:r>
      <w:r>
        <w:rPr/>
        <w:t>TƯƠNG</w:t>
      </w:r>
      <w:r>
        <w:rPr>
          <w:spacing w:val="-6"/>
        </w:rPr>
        <w:t> </w:t>
      </w:r>
      <w:r>
        <w:rPr/>
        <w:t>ƯNG</w:t>
      </w:r>
      <w:r>
        <w:rPr>
          <w:spacing w:val="-8"/>
        </w:rPr>
        <w:t> </w:t>
      </w:r>
      <w:r>
        <w:rPr/>
        <w:t>PHIỀN</w:t>
      </w:r>
      <w:r>
        <w:rPr>
          <w:spacing w:val="-8"/>
        </w:rPr>
        <w:t> </w:t>
      </w:r>
      <w:r>
        <w:rPr>
          <w:spacing w:val="-5"/>
        </w:rPr>
        <w:t>NÃO</w:t>
      </w:r>
    </w:p>
    <w:p>
      <w:pPr>
        <w:pStyle w:val="Heading3"/>
        <w:ind w:right="0"/>
      </w:pPr>
      <w:r>
        <w:rPr/>
        <w:t>(KILESA</w:t>
      </w:r>
      <w:r>
        <w:rPr>
          <w:spacing w:val="-9"/>
        </w:rPr>
        <w:t> </w:t>
      </w:r>
      <w:r>
        <w:rPr/>
        <w:t>KILESA</w:t>
      </w:r>
      <w:r>
        <w:rPr>
          <w:spacing w:val="-10"/>
        </w:rPr>
        <w:t> </w:t>
      </w:r>
      <w:r>
        <w:rPr>
          <w:spacing w:val="-2"/>
        </w:rPr>
        <w:t>SAMPAYUTTADUKA)</w:t>
      </w:r>
    </w:p>
    <w:p>
      <w:pPr>
        <w:spacing w:before="198"/>
        <w:ind w:left="424" w:right="0" w:firstLine="0"/>
        <w:jc w:val="left"/>
        <w:rPr>
          <w:b/>
          <w:i/>
          <w:sz w:val="26"/>
        </w:rPr>
      </w:pPr>
      <w:bookmarkStart w:name="_bookmark242" w:id="243"/>
      <w:bookmarkEnd w:id="243"/>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560.</w:t>
      </w:r>
    </w:p>
    <w:p>
      <w:pPr>
        <w:pStyle w:val="BodyText"/>
        <w:ind w:left="708" w:right="139"/>
      </w:pPr>
      <w:r>
        <w:rPr/>
        <w:t>Pháp phiền não tương</w:t>
      </w:r>
      <w:r>
        <w:rPr>
          <w:spacing w:val="22"/>
        </w:rPr>
        <w:t> </w:t>
      </w:r>
      <w:r>
        <w:rPr/>
        <w:t>ưng</w:t>
      </w:r>
      <w:r>
        <w:rPr>
          <w:spacing w:val="22"/>
        </w:rPr>
        <w:t> </w:t>
      </w:r>
      <w:r>
        <w:rPr/>
        <w:t>phiền não liên quan</w:t>
      </w:r>
      <w:r>
        <w:rPr>
          <w:spacing w:val="21"/>
        </w:rPr>
        <w:t> </w:t>
      </w:r>
      <w:r>
        <w:rPr/>
        <w:t>pháp phiền não tương ưng</w:t>
      </w:r>
      <w:r>
        <w:rPr>
          <w:spacing w:val="22"/>
        </w:rPr>
        <w:t> </w:t>
      </w:r>
      <w:r>
        <w:rPr/>
        <w:t>phiền não</w:t>
      </w:r>
      <w:r>
        <w:rPr>
          <w:spacing w:val="40"/>
        </w:rPr>
        <w:t> </w:t>
      </w:r>
      <w:r>
        <w:rPr/>
        <w:t>sanh ra do Nhân duyên:</w:t>
      </w:r>
    </w:p>
    <w:p>
      <w:pPr>
        <w:pStyle w:val="BodyText"/>
        <w:ind w:left="708" w:right="139" w:firstLine="285"/>
      </w:pPr>
      <w:r>
        <w:rPr/>
        <w:t>Si,</w:t>
      </w:r>
      <w:r>
        <w:rPr>
          <w:spacing w:val="21"/>
        </w:rPr>
        <w:t> </w:t>
      </w:r>
      <w:r>
        <w:rPr/>
        <w:t>tà</w:t>
      </w:r>
      <w:r>
        <w:rPr>
          <w:spacing w:val="21"/>
        </w:rPr>
        <w:t> </w:t>
      </w:r>
      <w:r>
        <w:rPr/>
        <w:t>kiến,</w:t>
      </w:r>
      <w:r>
        <w:rPr>
          <w:spacing w:val="21"/>
        </w:rPr>
        <w:t> </w:t>
      </w:r>
      <w:r>
        <w:rPr/>
        <w:t>hôn</w:t>
      </w:r>
      <w:r>
        <w:rPr>
          <w:spacing w:val="21"/>
        </w:rPr>
        <w:t> </w:t>
      </w:r>
      <w:r>
        <w:rPr/>
        <w:t>trầm,</w:t>
      </w:r>
      <w:r>
        <w:rPr>
          <w:spacing w:val="24"/>
        </w:rPr>
        <w:t> </w:t>
      </w:r>
      <w:r>
        <w:rPr/>
        <w:t>phóng</w:t>
      </w:r>
      <w:r>
        <w:rPr>
          <w:spacing w:val="21"/>
        </w:rPr>
        <w:t> </w:t>
      </w:r>
      <w:r>
        <w:rPr/>
        <w:t>dật,</w:t>
      </w:r>
      <w:r>
        <w:rPr>
          <w:spacing w:val="21"/>
        </w:rPr>
        <w:t> </w:t>
      </w:r>
      <w:r>
        <w:rPr/>
        <w:t>vô</w:t>
      </w:r>
      <w:r>
        <w:rPr>
          <w:spacing w:val="23"/>
        </w:rPr>
        <w:t> </w:t>
      </w:r>
      <w:r>
        <w:rPr/>
        <w:t>tàm,</w:t>
      </w:r>
      <w:r>
        <w:rPr>
          <w:spacing w:val="21"/>
        </w:rPr>
        <w:t> </w:t>
      </w:r>
      <w:r>
        <w:rPr/>
        <w:t>vô</w:t>
      </w:r>
      <w:r>
        <w:rPr>
          <w:spacing w:val="23"/>
        </w:rPr>
        <w:t> </w:t>
      </w:r>
      <w:r>
        <w:rPr/>
        <w:t>úy liên</w:t>
      </w:r>
      <w:r>
        <w:rPr>
          <w:spacing w:val="21"/>
        </w:rPr>
        <w:t> </w:t>
      </w:r>
      <w:r>
        <w:rPr/>
        <w:t>quan</w:t>
      </w:r>
      <w:r>
        <w:rPr>
          <w:spacing w:val="22"/>
        </w:rPr>
        <w:t> </w:t>
      </w:r>
      <w:r>
        <w:rPr/>
        <w:t>tham;</w:t>
      </w:r>
      <w:r>
        <w:rPr>
          <w:spacing w:val="21"/>
        </w:rPr>
        <w:t> </w:t>
      </w:r>
      <w:r>
        <w:rPr/>
        <w:t>Như</w:t>
      </w:r>
      <w:r>
        <w:rPr>
          <w:spacing w:val="24"/>
        </w:rPr>
        <w:t> </w:t>
      </w:r>
      <w:r>
        <w:rPr/>
        <w:t>nhị</w:t>
      </w:r>
      <w:r>
        <w:rPr>
          <w:spacing w:val="21"/>
        </w:rPr>
        <w:t> </w:t>
      </w:r>
      <w:r>
        <w:rPr/>
        <w:t>đề</w:t>
      </w:r>
      <w:r>
        <w:rPr>
          <w:spacing w:val="22"/>
        </w:rPr>
        <w:t> </w:t>
      </w:r>
      <w:r>
        <w:rPr/>
        <w:t>phiền não phiền toái không chi khác.</w:t>
      </w:r>
    </w:p>
    <w:p>
      <w:pPr>
        <w:pStyle w:val="BodyText"/>
        <w:spacing w:line="296" w:lineRule="exact" w:before="118"/>
      </w:pPr>
      <w:r>
        <w:rPr/>
        <w:t>Nên</w:t>
      </w:r>
      <w:r>
        <w:rPr>
          <w:spacing w:val="-5"/>
        </w:rPr>
        <w:t> </w:t>
      </w:r>
      <w:r>
        <w:rPr/>
        <w:t>sắp</w:t>
      </w:r>
      <w:r>
        <w:rPr>
          <w:spacing w:val="-5"/>
        </w:rPr>
        <w:t> </w:t>
      </w:r>
      <w:r>
        <w:rPr/>
        <w:t>rộng</w:t>
      </w:r>
      <w:r>
        <w:rPr>
          <w:spacing w:val="-5"/>
        </w:rPr>
        <w:t> </w:t>
      </w:r>
      <w:r>
        <w:rPr/>
        <w:t>các</w:t>
      </w:r>
      <w:r>
        <w:rPr>
          <w:spacing w:val="-4"/>
        </w:rPr>
        <w:t> phần.</w:t>
      </w:r>
    </w:p>
    <w:p>
      <w:pPr>
        <w:spacing w:line="296" w:lineRule="exact" w:before="0"/>
        <w:ind w:left="2736" w:right="0" w:firstLine="0"/>
        <w:jc w:val="left"/>
        <w:rPr>
          <w:i/>
          <w:sz w:val="26"/>
        </w:rPr>
      </w:pPr>
      <w:r>
        <w:rPr>
          <w:i/>
          <w:sz w:val="26"/>
        </w:rPr>
        <w:t>Dứt</w:t>
      </w:r>
      <w:r>
        <w:rPr>
          <w:i/>
          <w:spacing w:val="-5"/>
          <w:sz w:val="26"/>
        </w:rPr>
        <w:t> </w:t>
      </w:r>
      <w:r>
        <w:rPr>
          <w:i/>
          <w:sz w:val="26"/>
        </w:rPr>
        <w:t>nhị</w:t>
      </w:r>
      <w:r>
        <w:rPr>
          <w:i/>
          <w:spacing w:val="-5"/>
          <w:sz w:val="26"/>
        </w:rPr>
        <w:t> </w:t>
      </w:r>
      <w:r>
        <w:rPr>
          <w:i/>
          <w:sz w:val="26"/>
        </w:rPr>
        <w:t>đề</w:t>
      </w:r>
      <w:r>
        <w:rPr>
          <w:i/>
          <w:spacing w:val="-2"/>
          <w:sz w:val="26"/>
        </w:rPr>
        <w:t> </w:t>
      </w:r>
      <w:r>
        <w:rPr>
          <w:i/>
          <w:sz w:val="26"/>
        </w:rPr>
        <w:t>phiền</w:t>
      </w:r>
      <w:r>
        <w:rPr>
          <w:i/>
          <w:spacing w:val="-4"/>
          <w:sz w:val="26"/>
        </w:rPr>
        <w:t> </w:t>
      </w:r>
      <w:r>
        <w:rPr>
          <w:i/>
          <w:sz w:val="26"/>
        </w:rPr>
        <w:t>não</w:t>
      </w:r>
      <w:r>
        <w:rPr>
          <w:i/>
          <w:spacing w:val="-4"/>
          <w:sz w:val="26"/>
        </w:rPr>
        <w:t> </w:t>
      </w:r>
      <w:r>
        <w:rPr>
          <w:i/>
          <w:sz w:val="26"/>
        </w:rPr>
        <w:t>tương</w:t>
      </w:r>
      <w:r>
        <w:rPr>
          <w:i/>
          <w:spacing w:val="-5"/>
          <w:sz w:val="26"/>
        </w:rPr>
        <w:t> </w:t>
      </w:r>
      <w:r>
        <w:rPr>
          <w:i/>
          <w:sz w:val="26"/>
        </w:rPr>
        <w:t>ưng</w:t>
      </w:r>
      <w:r>
        <w:rPr>
          <w:i/>
          <w:spacing w:val="-3"/>
          <w:sz w:val="26"/>
        </w:rPr>
        <w:t> </w:t>
      </w:r>
      <w:r>
        <w:rPr>
          <w:i/>
          <w:sz w:val="26"/>
        </w:rPr>
        <w:t>phiền</w:t>
      </w:r>
      <w:r>
        <w:rPr>
          <w:i/>
          <w:spacing w:val="-4"/>
          <w:sz w:val="26"/>
        </w:rPr>
        <w:t> </w:t>
      </w:r>
      <w:r>
        <w:rPr>
          <w:i/>
          <w:spacing w:val="-5"/>
          <w:sz w:val="26"/>
        </w:rPr>
        <w:t>não</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23168">
                <wp:simplePos x="0" y="0"/>
                <wp:positionH relativeFrom="page">
                  <wp:posOffset>3525646</wp:posOffset>
                </wp:positionH>
                <wp:positionV relativeFrom="paragraph">
                  <wp:posOffset>119318</wp:posOffset>
                </wp:positionV>
                <wp:extent cx="329565"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95121pt;width:25.95pt;height:.1pt;mso-position-horizontal-relative:page;mso-position-vertical-relative:paragraph;z-index:-15693312;mso-wrap-distance-left:0;mso-wrap-distance-right:0" id="docshape88"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pStyle w:val="Heading2"/>
        <w:spacing w:line="240" w:lineRule="auto" w:before="0"/>
        <w:ind w:left="0" w:right="3"/>
        <w:jc w:val="center"/>
      </w:pPr>
      <w:bookmarkStart w:name="_bookmark243" w:id="244"/>
      <w:bookmarkEnd w:id="244"/>
      <w:r>
        <w:rPr>
          <w:b w:val="0"/>
        </w:rPr>
      </w:r>
      <w:r>
        <w:rPr/>
        <w:t>NHỊ</w:t>
      </w:r>
      <w:r>
        <w:rPr>
          <w:spacing w:val="-8"/>
        </w:rPr>
        <w:t> </w:t>
      </w:r>
      <w:r>
        <w:rPr/>
        <w:t>ĐỀ</w:t>
      </w:r>
      <w:r>
        <w:rPr>
          <w:spacing w:val="-6"/>
        </w:rPr>
        <w:t> </w:t>
      </w:r>
      <w:r>
        <w:rPr/>
        <w:t>BẤT</w:t>
      </w:r>
      <w:r>
        <w:rPr>
          <w:spacing w:val="-8"/>
        </w:rPr>
        <w:t> </w:t>
      </w:r>
      <w:r>
        <w:rPr/>
        <w:t>TƯƠNG</w:t>
      </w:r>
      <w:r>
        <w:rPr>
          <w:spacing w:val="-8"/>
        </w:rPr>
        <w:t> </w:t>
      </w:r>
      <w:r>
        <w:rPr/>
        <w:t>ƯNG</w:t>
      </w:r>
      <w:r>
        <w:rPr>
          <w:spacing w:val="-8"/>
        </w:rPr>
        <w:t> </w:t>
      </w:r>
      <w:r>
        <w:rPr/>
        <w:t>PHIỀN</w:t>
      </w:r>
      <w:r>
        <w:rPr>
          <w:spacing w:val="-6"/>
        </w:rPr>
        <w:t> </w:t>
      </w:r>
      <w:r>
        <w:rPr/>
        <w:t>NÃO</w:t>
      </w:r>
      <w:r>
        <w:rPr>
          <w:spacing w:val="-6"/>
        </w:rPr>
        <w:t> </w:t>
      </w:r>
      <w:r>
        <w:rPr/>
        <w:t>CẢNH</w:t>
      </w:r>
      <w:r>
        <w:rPr>
          <w:spacing w:val="-8"/>
        </w:rPr>
        <w:t> </w:t>
      </w:r>
      <w:r>
        <w:rPr/>
        <w:t>PHIỀN</w:t>
      </w:r>
      <w:r>
        <w:rPr>
          <w:spacing w:val="-6"/>
        </w:rPr>
        <w:t> </w:t>
      </w:r>
      <w:r>
        <w:rPr>
          <w:spacing w:val="-5"/>
        </w:rPr>
        <w:t>NÃO</w:t>
      </w:r>
    </w:p>
    <w:p>
      <w:pPr>
        <w:pStyle w:val="Heading3"/>
        <w:spacing w:before="58"/>
      </w:pPr>
      <w:r>
        <w:rPr/>
        <w:t>(KILESA</w:t>
      </w:r>
      <w:r>
        <w:rPr>
          <w:spacing w:val="-10"/>
        </w:rPr>
        <w:t> </w:t>
      </w:r>
      <w:r>
        <w:rPr/>
        <w:t>VIPPAYUTTA</w:t>
      </w:r>
      <w:r>
        <w:rPr>
          <w:spacing w:val="-14"/>
        </w:rPr>
        <w:t> </w:t>
      </w:r>
      <w:r>
        <w:rPr>
          <w:spacing w:val="-2"/>
        </w:rPr>
        <w:t>SAṄKILESIKADUKA)</w:t>
      </w:r>
    </w:p>
    <w:p>
      <w:pPr>
        <w:spacing w:before="201"/>
        <w:ind w:left="424" w:right="0" w:firstLine="0"/>
        <w:jc w:val="left"/>
        <w:rPr>
          <w:b/>
          <w:i/>
          <w:sz w:val="26"/>
        </w:rPr>
      </w:pPr>
      <w:bookmarkStart w:name="_bookmark244" w:id="245"/>
      <w:bookmarkEnd w:id="245"/>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561.</w:t>
      </w:r>
    </w:p>
    <w:p>
      <w:pPr>
        <w:pStyle w:val="BodyText"/>
        <w:ind w:left="708" w:right="139"/>
      </w:pPr>
      <w:r>
        <w:rPr/>
        <w:t>Pháp bất tương ưng phiền não cảnh phiền não liên quan pháp bất tương ưng phiền não cảnh phiền não sanh ra do Nhân duyên:</w:t>
      </w:r>
    </w:p>
    <w:p>
      <w:pPr>
        <w:pStyle w:val="BodyText"/>
      </w:pPr>
      <w:r>
        <w:rPr/>
        <w:t>3</w:t>
      </w:r>
      <w:r>
        <w:rPr>
          <w:spacing w:val="-5"/>
        </w:rPr>
        <w:t> </w:t>
      </w:r>
      <w:r>
        <w:rPr/>
        <w:t>uẩn</w:t>
      </w:r>
      <w:r>
        <w:rPr>
          <w:spacing w:val="-4"/>
        </w:rPr>
        <w:t> </w:t>
      </w:r>
      <w:r>
        <w:rPr/>
        <w:t>và</w:t>
      </w:r>
      <w:r>
        <w:rPr>
          <w:spacing w:val="-4"/>
        </w:rPr>
        <w:t> </w:t>
      </w:r>
      <w:r>
        <w:rPr/>
        <w:t>sắc</w:t>
      </w:r>
      <w:r>
        <w:rPr>
          <w:spacing w:val="-2"/>
        </w:rPr>
        <w:t> </w:t>
      </w:r>
      <w:r>
        <w:rPr/>
        <w:t>tâm</w:t>
      </w:r>
      <w:r>
        <w:rPr>
          <w:spacing w:val="-6"/>
        </w:rPr>
        <w:t> </w:t>
      </w:r>
      <w:r>
        <w:rPr/>
        <w:t>liên</w:t>
      </w:r>
      <w:r>
        <w:rPr>
          <w:spacing w:val="-4"/>
        </w:rPr>
        <w:t> </w:t>
      </w:r>
      <w:r>
        <w:rPr/>
        <w:t>quan</w:t>
      </w:r>
      <w:r>
        <w:rPr>
          <w:spacing w:val="-5"/>
        </w:rPr>
        <w:t> </w:t>
      </w:r>
      <w:r>
        <w:rPr/>
        <w:t>1</w:t>
      </w:r>
      <w:r>
        <w:rPr>
          <w:spacing w:val="-2"/>
        </w:rPr>
        <w:t> </w:t>
      </w:r>
      <w:r>
        <w:rPr/>
        <w:t>uẩn</w:t>
      </w:r>
      <w:r>
        <w:rPr>
          <w:spacing w:val="-2"/>
        </w:rPr>
        <w:t> </w:t>
      </w:r>
      <w:r>
        <w:rPr/>
        <w:t>Bất</w:t>
      </w:r>
      <w:r>
        <w:rPr>
          <w:spacing w:val="-4"/>
        </w:rPr>
        <w:t> </w:t>
      </w:r>
      <w:r>
        <w:rPr/>
        <w:t>tương</w:t>
      </w:r>
      <w:r>
        <w:rPr>
          <w:spacing w:val="-4"/>
        </w:rPr>
        <w:t> </w:t>
      </w:r>
      <w:r>
        <w:rPr/>
        <w:t>ưng</w:t>
      </w:r>
      <w:r>
        <w:rPr>
          <w:spacing w:val="-3"/>
        </w:rPr>
        <w:t> </w:t>
      </w:r>
      <w:r>
        <w:rPr/>
        <w:t>phiền</w:t>
      </w:r>
      <w:r>
        <w:rPr>
          <w:spacing w:val="-4"/>
        </w:rPr>
        <w:t> </w:t>
      </w:r>
      <w:r>
        <w:rPr/>
        <w:t>não</w:t>
      </w:r>
      <w:r>
        <w:rPr>
          <w:spacing w:val="-1"/>
        </w:rPr>
        <w:t> </w:t>
      </w:r>
      <w:r>
        <w:rPr/>
        <w:t>cảnh</w:t>
      </w:r>
      <w:r>
        <w:rPr>
          <w:spacing w:val="-5"/>
        </w:rPr>
        <w:t> </w:t>
      </w:r>
      <w:r>
        <w:rPr/>
        <w:t>phiền não,...</w:t>
      </w:r>
      <w:r>
        <w:rPr>
          <w:spacing w:val="-5"/>
        </w:rPr>
        <w:t> </w:t>
      </w:r>
      <w:r>
        <w:rPr/>
        <w:t>2</w:t>
      </w:r>
      <w:r>
        <w:rPr>
          <w:spacing w:val="-4"/>
        </w:rPr>
        <w:t> uẩn.</w:t>
      </w:r>
    </w:p>
    <w:p>
      <w:pPr>
        <w:pStyle w:val="BodyText"/>
        <w:spacing w:line="297" w:lineRule="exact" w:before="117"/>
      </w:pPr>
      <w:r>
        <w:rPr/>
        <w:t>Nhị</w:t>
      </w:r>
      <w:r>
        <w:rPr>
          <w:spacing w:val="-4"/>
        </w:rPr>
        <w:t> </w:t>
      </w:r>
      <w:r>
        <w:rPr/>
        <w:t>đề</w:t>
      </w:r>
      <w:r>
        <w:rPr>
          <w:spacing w:val="-4"/>
        </w:rPr>
        <w:t> </w:t>
      </w:r>
      <w:r>
        <w:rPr/>
        <w:t>hiệp</w:t>
      </w:r>
      <w:r>
        <w:rPr>
          <w:spacing w:val="-2"/>
        </w:rPr>
        <w:t> </w:t>
      </w:r>
      <w:r>
        <w:rPr/>
        <w:t>thế</w:t>
      </w:r>
      <w:r>
        <w:rPr>
          <w:spacing w:val="-3"/>
        </w:rPr>
        <w:t> </w:t>
      </w:r>
      <w:r>
        <w:rPr/>
        <w:t>như</w:t>
      </w:r>
      <w:r>
        <w:rPr>
          <w:spacing w:val="-3"/>
        </w:rPr>
        <w:t> </w:t>
      </w:r>
      <w:r>
        <w:rPr/>
        <w:t>thế</w:t>
      </w:r>
      <w:r>
        <w:rPr>
          <w:spacing w:val="-2"/>
        </w:rPr>
        <w:t> </w:t>
      </w:r>
      <w:r>
        <w:rPr/>
        <w:t>nào,</w:t>
      </w:r>
      <w:r>
        <w:rPr>
          <w:spacing w:val="-4"/>
        </w:rPr>
        <w:t> </w:t>
      </w:r>
      <w:r>
        <w:rPr/>
        <w:t>nhị</w:t>
      </w:r>
      <w:r>
        <w:rPr>
          <w:spacing w:val="-3"/>
        </w:rPr>
        <w:t> </w:t>
      </w:r>
      <w:r>
        <w:rPr/>
        <w:t>đề</w:t>
      </w:r>
      <w:r>
        <w:rPr>
          <w:spacing w:val="-2"/>
        </w:rPr>
        <w:t> </w:t>
      </w:r>
      <w:r>
        <w:rPr/>
        <w:t>này</w:t>
      </w:r>
      <w:r>
        <w:rPr>
          <w:spacing w:val="-8"/>
        </w:rPr>
        <w:t> </w:t>
      </w:r>
      <w:r>
        <w:rPr/>
        <w:t>không</w:t>
      </w:r>
      <w:r>
        <w:rPr>
          <w:spacing w:val="-2"/>
        </w:rPr>
        <w:t> </w:t>
      </w:r>
      <w:r>
        <w:rPr/>
        <w:t>chi</w:t>
      </w:r>
      <w:r>
        <w:rPr>
          <w:spacing w:val="-4"/>
        </w:rPr>
        <w:t> </w:t>
      </w:r>
      <w:r>
        <w:rPr>
          <w:spacing w:val="-2"/>
        </w:rPr>
        <w:t>khác.</w:t>
      </w:r>
    </w:p>
    <w:p>
      <w:pPr>
        <w:spacing w:line="297" w:lineRule="exact" w:before="0"/>
        <w:ind w:left="2253" w:right="0" w:firstLine="0"/>
        <w:jc w:val="left"/>
        <w:rPr>
          <w:i/>
          <w:sz w:val="26"/>
        </w:rPr>
      </w:pPr>
      <w:r>
        <w:rPr>
          <w:i/>
          <w:sz w:val="26"/>
        </w:rPr>
        <w:t>Dứt</w:t>
      </w:r>
      <w:r>
        <w:rPr>
          <w:i/>
          <w:spacing w:val="-5"/>
          <w:sz w:val="26"/>
        </w:rPr>
        <w:t> </w:t>
      </w:r>
      <w:r>
        <w:rPr>
          <w:i/>
          <w:sz w:val="26"/>
        </w:rPr>
        <w:t>nhị</w:t>
      </w:r>
      <w:r>
        <w:rPr>
          <w:i/>
          <w:spacing w:val="-5"/>
          <w:sz w:val="26"/>
        </w:rPr>
        <w:t> </w:t>
      </w:r>
      <w:r>
        <w:rPr>
          <w:i/>
          <w:sz w:val="26"/>
        </w:rPr>
        <w:t>đề</w:t>
      </w:r>
      <w:r>
        <w:rPr>
          <w:i/>
          <w:spacing w:val="-2"/>
          <w:sz w:val="26"/>
        </w:rPr>
        <w:t> </w:t>
      </w:r>
      <w:r>
        <w:rPr>
          <w:i/>
          <w:sz w:val="26"/>
        </w:rPr>
        <w:t>bất</w:t>
      </w:r>
      <w:r>
        <w:rPr>
          <w:i/>
          <w:spacing w:val="-5"/>
          <w:sz w:val="26"/>
        </w:rPr>
        <w:t> </w:t>
      </w:r>
      <w:r>
        <w:rPr>
          <w:i/>
          <w:sz w:val="26"/>
        </w:rPr>
        <w:t>tương</w:t>
      </w:r>
      <w:r>
        <w:rPr>
          <w:i/>
          <w:spacing w:val="-4"/>
          <w:sz w:val="26"/>
        </w:rPr>
        <w:t> </w:t>
      </w:r>
      <w:r>
        <w:rPr>
          <w:i/>
          <w:sz w:val="26"/>
        </w:rPr>
        <w:t>ưng</w:t>
      </w:r>
      <w:r>
        <w:rPr>
          <w:i/>
          <w:spacing w:val="-5"/>
          <w:sz w:val="26"/>
        </w:rPr>
        <w:t> </w:t>
      </w:r>
      <w:r>
        <w:rPr>
          <w:i/>
          <w:sz w:val="26"/>
        </w:rPr>
        <w:t>phiền</w:t>
      </w:r>
      <w:r>
        <w:rPr>
          <w:i/>
          <w:spacing w:val="-4"/>
          <w:sz w:val="26"/>
        </w:rPr>
        <w:t> </w:t>
      </w:r>
      <w:r>
        <w:rPr>
          <w:i/>
          <w:sz w:val="26"/>
        </w:rPr>
        <w:t>não</w:t>
      </w:r>
      <w:r>
        <w:rPr>
          <w:i/>
          <w:spacing w:val="-4"/>
          <w:sz w:val="26"/>
        </w:rPr>
        <w:t> </w:t>
      </w:r>
      <w:r>
        <w:rPr>
          <w:i/>
          <w:sz w:val="26"/>
        </w:rPr>
        <w:t>cảnh</w:t>
      </w:r>
      <w:r>
        <w:rPr>
          <w:i/>
          <w:spacing w:val="-1"/>
          <w:sz w:val="26"/>
        </w:rPr>
        <w:t> </w:t>
      </w:r>
      <w:r>
        <w:rPr>
          <w:i/>
          <w:sz w:val="26"/>
        </w:rPr>
        <w:t>phiền</w:t>
      </w:r>
      <w:r>
        <w:rPr>
          <w:i/>
          <w:spacing w:val="-4"/>
          <w:sz w:val="26"/>
        </w:rPr>
        <w:t> </w:t>
      </w:r>
      <w:r>
        <w:rPr>
          <w:i/>
          <w:spacing w:val="-5"/>
          <w:sz w:val="26"/>
        </w:rPr>
        <w:t>não</w:t>
      </w:r>
    </w:p>
    <w:p>
      <w:pPr>
        <w:pStyle w:val="BodyText"/>
        <w:ind w:left="0"/>
        <w:rPr>
          <w:i/>
          <w:sz w:val="14"/>
        </w:rPr>
      </w:pPr>
      <w:r>
        <w:rPr>
          <w:i/>
          <w:sz w:val="14"/>
        </w:rPr>
        <mc:AlternateContent>
          <mc:Choice Requires="wps">
            <w:drawing>
              <wp:anchor distT="0" distB="0" distL="0" distR="0" allowOverlap="1" layoutInCell="1" locked="0" behindDoc="1" simplePos="0" relativeHeight="487623680">
                <wp:simplePos x="0" y="0"/>
                <wp:positionH relativeFrom="page">
                  <wp:posOffset>3525646</wp:posOffset>
                </wp:positionH>
                <wp:positionV relativeFrom="paragraph">
                  <wp:posOffset>117637</wp:posOffset>
                </wp:positionV>
                <wp:extent cx="329565"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62791pt;width:25.95pt;height:.1pt;mso-position-horizontal-relative:page;mso-position-vertical-relative:paragraph;z-index:-15692800;mso-wrap-distance-left:0;mso-wrap-distance-right:0" id="docshape89" coordorigin="5552,185" coordsize="519,0" path="m5552,185l6071,185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spacing w:before="0"/>
        <w:ind w:left="0" w:right="0" w:firstLine="0"/>
        <w:jc w:val="center"/>
        <w:rPr>
          <w:b/>
          <w:i/>
          <w:sz w:val="26"/>
        </w:rPr>
      </w:pPr>
      <w:bookmarkStart w:name="_bookmark245" w:id="246"/>
      <w:bookmarkEnd w:id="246"/>
      <w:r>
        <w:rPr/>
      </w:r>
      <w:r>
        <w:rPr>
          <w:b/>
          <w:sz w:val="26"/>
        </w:rPr>
        <w:t>NHỊ</w:t>
      </w:r>
      <w:r>
        <w:rPr>
          <w:b/>
          <w:spacing w:val="-7"/>
          <w:sz w:val="26"/>
        </w:rPr>
        <w:t> </w:t>
      </w:r>
      <w:r>
        <w:rPr>
          <w:b/>
          <w:sz w:val="26"/>
        </w:rPr>
        <w:t>ĐỀ</w:t>
      </w:r>
      <w:r>
        <w:rPr>
          <w:b/>
          <w:spacing w:val="-4"/>
          <w:sz w:val="26"/>
        </w:rPr>
        <w:t> </w:t>
      </w:r>
      <w:r>
        <w:rPr>
          <w:b/>
          <w:sz w:val="26"/>
        </w:rPr>
        <w:t>SƠ</w:t>
      </w:r>
      <w:r>
        <w:rPr>
          <w:b/>
          <w:spacing w:val="-6"/>
          <w:sz w:val="26"/>
        </w:rPr>
        <w:t> </w:t>
      </w:r>
      <w:r>
        <w:rPr>
          <w:b/>
          <w:sz w:val="26"/>
        </w:rPr>
        <w:t>ĐẠO</w:t>
      </w:r>
      <w:r>
        <w:rPr>
          <w:b/>
          <w:spacing w:val="-6"/>
          <w:sz w:val="26"/>
        </w:rPr>
        <w:t> </w:t>
      </w:r>
      <w:r>
        <w:rPr>
          <w:b/>
          <w:sz w:val="26"/>
        </w:rPr>
        <w:t>KIẾN</w:t>
      </w:r>
      <w:r>
        <w:rPr>
          <w:b/>
          <w:spacing w:val="-4"/>
          <w:sz w:val="26"/>
        </w:rPr>
        <w:t> </w:t>
      </w:r>
      <w:r>
        <w:rPr>
          <w:b/>
          <w:i/>
          <w:spacing w:val="-2"/>
          <w:sz w:val="26"/>
        </w:rPr>
        <w:t>(DASSANADUKA)</w:t>
      </w:r>
    </w:p>
    <w:p>
      <w:pPr>
        <w:spacing w:line="299" w:lineRule="exact" w:before="200"/>
        <w:ind w:left="424" w:right="0" w:firstLine="0"/>
        <w:jc w:val="left"/>
        <w:rPr>
          <w:b/>
          <w:i/>
          <w:sz w:val="26"/>
        </w:rPr>
      </w:pPr>
      <w:bookmarkStart w:name="_bookmark246" w:id="247"/>
      <w:bookmarkEnd w:id="24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562.</w:t>
      </w:r>
    </w:p>
    <w:p>
      <w:pPr>
        <w:pStyle w:val="BodyText"/>
        <w:spacing w:line="235" w:lineRule="auto" w:before="5"/>
        <w:ind w:right="1128" w:hanging="570"/>
      </w:pPr>
      <w:r>
        <w:rPr>
          <w:rFonts w:ascii="Symbol" w:hAnsi="Symbol"/>
        </w:rPr>
        <w:t></w:t>
      </w:r>
      <w:r>
        <w:rPr>
          <w:spacing w:val="80"/>
        </w:rPr>
        <w:t> </w:t>
      </w: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liên</w:t>
      </w:r>
      <w:r>
        <w:rPr>
          <w:spacing w:val="-3"/>
        </w:rPr>
        <w:t> </w:t>
      </w:r>
      <w:r>
        <w:rPr/>
        <w:t>quan</w:t>
      </w:r>
      <w:r>
        <w:rPr>
          <w:spacing w:val="-2"/>
        </w:rPr>
        <w:t> </w:t>
      </w:r>
      <w:r>
        <w:rPr/>
        <w:t>pháp</w:t>
      </w:r>
      <w:r>
        <w:rPr>
          <w:spacing w:val="-3"/>
        </w:rPr>
        <w:t> </w:t>
      </w:r>
      <w:r>
        <w:rPr/>
        <w:t>sơ</w:t>
      </w:r>
      <w:r>
        <w:rPr>
          <w:spacing w:val="-3"/>
        </w:rPr>
        <w:t> </w:t>
      </w:r>
      <w:r>
        <w:rPr/>
        <w:t>đạo</w:t>
      </w:r>
      <w:r>
        <w:rPr>
          <w:spacing w:val="-3"/>
        </w:rPr>
        <w:t> </w:t>
      </w:r>
      <w:r>
        <w:rPr/>
        <w:t>tuyệt</w:t>
      </w:r>
      <w:r>
        <w:rPr>
          <w:spacing w:val="-1"/>
        </w:rPr>
        <w:t> </w:t>
      </w:r>
      <w:r>
        <w:rPr/>
        <w:t>trừ sanh</w:t>
      </w:r>
      <w:r>
        <w:rPr>
          <w:spacing w:val="-3"/>
        </w:rPr>
        <w:t> </w:t>
      </w:r>
      <w:r>
        <w:rPr/>
        <w:t>ra do</w:t>
      </w:r>
      <w:r>
        <w:rPr>
          <w:spacing w:val="-2"/>
        </w:rPr>
        <w:t> </w:t>
      </w:r>
      <w:r>
        <w:rPr/>
        <w:t>Nhân duyên: 3 uẩn liên quan 1 uẩn sơ đạo tuyệt trừ </w:t>
      </w:r>
      <w:r>
        <w:rPr>
          <w:i/>
        </w:rPr>
        <w:t>(dassanena pahātabba)</w:t>
      </w:r>
      <w:r>
        <w:rPr/>
        <w:t>, ... 2 uẩn.</w:t>
      </w:r>
    </w:p>
    <w:p>
      <w:pPr>
        <w:pStyle w:val="BodyText"/>
        <w:spacing w:line="237" w:lineRule="auto" w:before="129"/>
        <w:ind w:right="545" w:hanging="570"/>
      </w:pPr>
      <w:r>
        <w:rPr>
          <w:rFonts w:ascii="Symbol" w:hAnsi="Symbol"/>
        </w:rPr>
        <w:t></w:t>
      </w:r>
      <w:r>
        <w:rPr>
          <w:spacing w:val="80"/>
        </w:rPr>
        <w:t> </w:t>
      </w:r>
      <w:r>
        <w:rPr/>
        <w:t>Pháp</w:t>
      </w:r>
      <w:r>
        <w:rPr>
          <w:spacing w:val="-3"/>
        </w:rPr>
        <w:t> </w:t>
      </w:r>
      <w:r>
        <w:rPr/>
        <w:t>phi</w:t>
      </w:r>
      <w:r>
        <w:rPr>
          <w:spacing w:val="-3"/>
        </w:rPr>
        <w:t> </w:t>
      </w:r>
      <w:r>
        <w:rPr/>
        <w:t>sơ</w:t>
      </w:r>
      <w:r>
        <w:rPr>
          <w:spacing w:val="-3"/>
        </w:rPr>
        <w:t> </w:t>
      </w:r>
      <w:r>
        <w:rPr/>
        <w:t>đạo</w:t>
      </w:r>
      <w:r>
        <w:rPr>
          <w:spacing w:val="-3"/>
        </w:rPr>
        <w:t> </w:t>
      </w:r>
      <w:r>
        <w:rPr/>
        <w:t>tuyệt</w:t>
      </w:r>
      <w:r>
        <w:rPr>
          <w:spacing w:val="-3"/>
        </w:rPr>
        <w:t> </w:t>
      </w:r>
      <w:r>
        <w:rPr/>
        <w:t>trừ</w:t>
      </w:r>
      <w:r>
        <w:rPr>
          <w:spacing w:val="-1"/>
        </w:rPr>
        <w:t> </w:t>
      </w:r>
      <w:r>
        <w:rPr/>
        <w:t>liên</w:t>
      </w:r>
      <w:r>
        <w:rPr>
          <w:spacing w:val="-3"/>
        </w:rPr>
        <w:t> </w:t>
      </w:r>
      <w:r>
        <w:rPr/>
        <w:t>quan</w:t>
      </w:r>
      <w:r>
        <w:rPr>
          <w:spacing w:val="-2"/>
        </w:rPr>
        <w:t> </w:t>
      </w:r>
      <w:r>
        <w:rPr/>
        <w:t>pháp</w:t>
      </w:r>
      <w:r>
        <w:rPr>
          <w:spacing w:val="-2"/>
        </w:rPr>
        <w:t> </w:t>
      </w:r>
      <w:r>
        <w:rPr/>
        <w:t>sơ</w:t>
      </w:r>
      <w:r>
        <w:rPr>
          <w:spacing w:val="-1"/>
        </w:rPr>
        <w:t> </w:t>
      </w:r>
      <w:r>
        <w:rPr/>
        <w:t>đạo</w:t>
      </w:r>
      <w:r>
        <w:rPr>
          <w:spacing w:val="-3"/>
        </w:rPr>
        <w:t> </w:t>
      </w:r>
      <w:r>
        <w:rPr/>
        <w:t>tuyệt</w:t>
      </w:r>
      <w:r>
        <w:rPr>
          <w:spacing w:val="-3"/>
        </w:rPr>
        <w:t> </w:t>
      </w:r>
      <w:r>
        <w:rPr/>
        <w:t>trừ sanh</w:t>
      </w:r>
      <w:r>
        <w:rPr>
          <w:spacing w:val="-3"/>
        </w:rPr>
        <w:t> </w:t>
      </w:r>
      <w:r>
        <w:rPr/>
        <w:t>ra</w:t>
      </w:r>
      <w:r>
        <w:rPr>
          <w:spacing w:val="-3"/>
        </w:rPr>
        <w:t> </w:t>
      </w:r>
      <w:r>
        <w:rPr/>
        <w:t>do Nhân</w:t>
      </w:r>
      <w:r>
        <w:rPr>
          <w:spacing w:val="-3"/>
        </w:rPr>
        <w:t> </w:t>
      </w:r>
      <w:r>
        <w:rPr/>
        <w:t>duyên: Sắc tâm liên quan uẩn sơ đạo tuyệt trừ.</w:t>
      </w:r>
    </w:p>
    <w:p>
      <w:pPr>
        <w:pStyle w:val="BodyText"/>
        <w:spacing w:line="237" w:lineRule="auto" w:before="125"/>
        <w:ind w:left="708" w:right="139" w:hanging="284"/>
      </w:pPr>
      <w:r>
        <w:rPr>
          <w:rFonts w:ascii="Symbol" w:hAnsi="Symbol"/>
        </w:rPr>
        <w:t></w:t>
      </w:r>
      <w:r>
        <w:rPr>
          <w:spacing w:val="80"/>
        </w:rPr>
        <w:t> </w:t>
      </w:r>
      <w:r>
        <w:rPr/>
        <w:t>Chư pháp sơ đạo tuyệt trừ và phi sơ đạo tuyệt trừ liên quan pháp sơ đạo tuyệt trừ sanh ra do Nhân duyên:</w:t>
      </w:r>
    </w:p>
    <w:p>
      <w:pPr>
        <w:pStyle w:val="BodyText"/>
        <w:spacing w:before="3"/>
      </w:pPr>
      <w:r>
        <w:rPr/>
        <w:t>3</w:t>
      </w:r>
      <w:r>
        <w:rPr>
          <w:spacing w:val="-4"/>
        </w:rPr>
        <w:t> </w:t>
      </w:r>
      <w:r>
        <w:rPr/>
        <w:t>uẩn</w:t>
      </w:r>
      <w:r>
        <w:rPr>
          <w:spacing w:val="-4"/>
        </w:rPr>
        <w:t> </w:t>
      </w:r>
      <w:r>
        <w:rPr/>
        <w:t>và</w:t>
      </w:r>
      <w:r>
        <w:rPr>
          <w:spacing w:val="-3"/>
        </w:rPr>
        <w:t> </w:t>
      </w:r>
      <w:r>
        <w:rPr/>
        <w:t>sắc</w:t>
      </w:r>
      <w:r>
        <w:rPr>
          <w:spacing w:val="-1"/>
        </w:rPr>
        <w:t> </w:t>
      </w:r>
      <w:r>
        <w:rPr/>
        <w:t>tâm</w:t>
      </w:r>
      <w:r>
        <w:rPr>
          <w:spacing w:val="-6"/>
        </w:rPr>
        <w:t> </w:t>
      </w:r>
      <w:r>
        <w:rPr/>
        <w:t>liên</w:t>
      </w:r>
      <w:r>
        <w:rPr>
          <w:spacing w:val="-3"/>
        </w:rPr>
        <w:t> </w:t>
      </w:r>
      <w:r>
        <w:rPr/>
        <w:t>quan</w:t>
      </w:r>
      <w:r>
        <w:rPr>
          <w:spacing w:val="-4"/>
        </w:rPr>
        <w:t> </w:t>
      </w:r>
      <w:r>
        <w:rPr/>
        <w:t>1</w:t>
      </w:r>
      <w:r>
        <w:rPr>
          <w:spacing w:val="-2"/>
        </w:rPr>
        <w:t> </w:t>
      </w:r>
      <w:r>
        <w:rPr/>
        <w:t>uẩn</w:t>
      </w:r>
      <w:r>
        <w:rPr>
          <w:spacing w:val="-3"/>
        </w:rPr>
        <w:t> </w:t>
      </w:r>
      <w:r>
        <w:rPr/>
        <w:t>sơ</w:t>
      </w:r>
      <w:r>
        <w:rPr>
          <w:spacing w:val="-4"/>
        </w:rPr>
        <w:t> </w:t>
      </w:r>
      <w:r>
        <w:rPr/>
        <w:t>đạo</w:t>
      </w:r>
      <w:r>
        <w:rPr>
          <w:spacing w:val="-3"/>
        </w:rPr>
        <w:t> </w:t>
      </w:r>
      <w:r>
        <w:rPr/>
        <w:t>tuyệt</w:t>
      </w:r>
      <w:r>
        <w:rPr>
          <w:spacing w:val="-2"/>
        </w:rPr>
        <w:t> </w:t>
      </w:r>
      <w:r>
        <w:rPr/>
        <w:t>trừ,...</w:t>
      </w:r>
      <w:r>
        <w:rPr>
          <w:spacing w:val="-4"/>
        </w:rPr>
        <w:t> </w:t>
      </w:r>
      <w:r>
        <w:rPr/>
        <w:t>2</w:t>
      </w:r>
      <w:r>
        <w:rPr>
          <w:spacing w:val="-3"/>
        </w:rPr>
        <w:t> </w:t>
      </w:r>
      <w:r>
        <w:rPr>
          <w:spacing w:val="-4"/>
        </w:rPr>
        <w:t>uẩn.</w:t>
      </w:r>
    </w:p>
    <w:p>
      <w:pPr>
        <w:pStyle w:val="BodyText"/>
        <w:spacing w:before="119"/>
        <w:ind w:left="424"/>
      </w:pPr>
      <w:r>
        <w:rPr>
          <w:rFonts w:ascii="Symbol" w:hAnsi="Symbol"/>
        </w:rPr>
        <w:t></w:t>
      </w:r>
      <w:r>
        <w:rPr>
          <w:spacing w:val="48"/>
          <w:w w:val="150"/>
        </w:rPr>
        <w:t> </w:t>
      </w:r>
      <w:r>
        <w:rPr/>
        <w:t>Pháp</w:t>
      </w:r>
      <w:r>
        <w:rPr>
          <w:spacing w:val="-4"/>
        </w:rPr>
        <w:t> </w:t>
      </w:r>
      <w:r>
        <w:rPr/>
        <w:t>phi</w:t>
      </w:r>
      <w:r>
        <w:rPr>
          <w:spacing w:val="-4"/>
        </w:rPr>
        <w:t> </w:t>
      </w:r>
      <w:r>
        <w:rPr/>
        <w:t>sơ</w:t>
      </w:r>
      <w:r>
        <w:rPr>
          <w:spacing w:val="-5"/>
        </w:rPr>
        <w:t> </w:t>
      </w:r>
      <w:r>
        <w:rPr/>
        <w:t>đạo</w:t>
      </w:r>
      <w:r>
        <w:rPr>
          <w:spacing w:val="-4"/>
        </w:rPr>
        <w:t> </w:t>
      </w:r>
      <w:r>
        <w:rPr/>
        <w:t>tuyệt</w:t>
      </w:r>
      <w:r>
        <w:rPr>
          <w:spacing w:val="-4"/>
        </w:rPr>
        <w:t> </w:t>
      </w:r>
      <w:r>
        <w:rPr/>
        <w:t>trừ</w:t>
      </w:r>
      <w:r>
        <w:rPr>
          <w:spacing w:val="-2"/>
        </w:rPr>
        <w:t> </w:t>
      </w:r>
      <w:r>
        <w:rPr/>
        <w:t>liên</w:t>
      </w:r>
      <w:r>
        <w:rPr>
          <w:spacing w:val="-4"/>
        </w:rPr>
        <w:t> </w:t>
      </w:r>
      <w:r>
        <w:rPr/>
        <w:t>quan</w:t>
      </w:r>
      <w:r>
        <w:rPr>
          <w:spacing w:val="-3"/>
        </w:rPr>
        <w:t> </w:t>
      </w:r>
      <w:r>
        <w:rPr/>
        <w:t>pháp</w:t>
      </w:r>
      <w:r>
        <w:rPr>
          <w:spacing w:val="-4"/>
        </w:rPr>
        <w:t> </w:t>
      </w:r>
      <w:r>
        <w:rPr/>
        <w:t>phi</w:t>
      </w:r>
      <w:r>
        <w:rPr>
          <w:spacing w:val="-4"/>
        </w:rPr>
        <w:t> </w:t>
      </w:r>
      <w:r>
        <w:rPr/>
        <w:t>sơ</w:t>
      </w:r>
      <w:r>
        <w:rPr>
          <w:spacing w:val="-4"/>
        </w:rPr>
        <w:t> </w:t>
      </w:r>
      <w:r>
        <w:rPr/>
        <w:t>đạo</w:t>
      </w:r>
      <w:r>
        <w:rPr>
          <w:spacing w:val="-5"/>
        </w:rPr>
        <w:t> </w:t>
      </w:r>
      <w:r>
        <w:rPr/>
        <w:t>tuyệt</w:t>
      </w:r>
      <w:r>
        <w:rPr>
          <w:spacing w:val="-4"/>
        </w:rPr>
        <w:t> </w:t>
      </w:r>
      <w:r>
        <w:rPr/>
        <w:t>trừ</w:t>
      </w:r>
      <w:r>
        <w:rPr>
          <w:spacing w:val="-1"/>
        </w:rPr>
        <w:t> </w:t>
      </w:r>
      <w:r>
        <w:rPr/>
        <w:t>sanh</w:t>
      </w:r>
      <w:r>
        <w:rPr>
          <w:spacing w:val="-5"/>
        </w:rPr>
        <w:t> </w:t>
      </w:r>
      <w:r>
        <w:rPr/>
        <w:t>ra</w:t>
      </w:r>
      <w:r>
        <w:rPr>
          <w:spacing w:val="1"/>
        </w:rPr>
        <w:t> </w:t>
      </w:r>
      <w:r>
        <w:rPr/>
        <w:t>do</w:t>
      </w:r>
      <w:r>
        <w:rPr>
          <w:spacing w:val="-3"/>
        </w:rPr>
        <w:t> </w:t>
      </w:r>
      <w:r>
        <w:rPr/>
        <w:t>Nhân</w:t>
      </w:r>
      <w:r>
        <w:rPr>
          <w:spacing w:val="-4"/>
        </w:rPr>
        <w:t> </w:t>
      </w:r>
      <w:r>
        <w:rPr>
          <w:spacing w:val="-2"/>
        </w:rPr>
        <w:t>duyên:</w:t>
      </w:r>
    </w:p>
    <w:p>
      <w:pPr>
        <w:pStyle w:val="BodyText"/>
        <w:ind w:right="139"/>
      </w:pPr>
      <w:r>
        <w:rPr/>
        <w:t>3 uẩn và sắc tâm liên quan 1 uẩn phi sơ đạo tuyệt trừ,... 2 uẩn. Sát-na tục sinh: Vật liên quan uẩn, uẩn liên quan vật,... 1 đại sung.</w:t>
      </w:r>
    </w:p>
    <w:p>
      <w:pPr>
        <w:pStyle w:val="BodyText"/>
        <w:spacing w:after="0"/>
        <w:sectPr>
          <w:pgSz w:w="11630" w:h="16450"/>
          <w:pgMar w:header="571" w:footer="0" w:top="880" w:bottom="280" w:left="850" w:right="850"/>
        </w:sectPr>
      </w:pPr>
    </w:p>
    <w:p>
      <w:pPr>
        <w:pStyle w:val="BodyText"/>
        <w:spacing w:before="226"/>
        <w:ind w:left="708" w:hanging="284"/>
      </w:pPr>
      <w:r>
        <w:rPr>
          <w:rFonts w:ascii="Symbol" w:hAnsi="Symbol"/>
        </w:rPr>
        <w:t></w:t>
      </w:r>
      <w:r>
        <w:rPr>
          <w:spacing w:val="80"/>
        </w:rPr>
        <w:t> </w:t>
      </w:r>
      <w:r>
        <w:rPr/>
        <w:t>Pháp phi sơ</w:t>
      </w:r>
      <w:r>
        <w:rPr>
          <w:spacing w:val="-1"/>
        </w:rPr>
        <w:t> </w:t>
      </w:r>
      <w:r>
        <w:rPr/>
        <w:t>đạo tuyệt</w:t>
      </w:r>
      <w:r>
        <w:rPr>
          <w:spacing w:val="-1"/>
        </w:rPr>
        <w:t> </w:t>
      </w:r>
      <w:r>
        <w:rPr/>
        <w:t>trừ liên</w:t>
      </w:r>
      <w:r>
        <w:rPr>
          <w:spacing w:val="-1"/>
        </w:rPr>
        <w:t> </w:t>
      </w:r>
      <w:r>
        <w:rPr/>
        <w:t>quan những pháp sơ</w:t>
      </w:r>
      <w:r>
        <w:rPr>
          <w:spacing w:val="-1"/>
        </w:rPr>
        <w:t> </w:t>
      </w:r>
      <w:r>
        <w:rPr/>
        <w:t>đạo tuyệt</w:t>
      </w:r>
      <w:r>
        <w:rPr>
          <w:spacing w:val="-1"/>
        </w:rPr>
        <w:t> </w:t>
      </w:r>
      <w:r>
        <w:rPr/>
        <w:t>trừ và phi sơ</w:t>
      </w:r>
      <w:r>
        <w:rPr>
          <w:spacing w:val="-1"/>
        </w:rPr>
        <w:t> </w:t>
      </w:r>
      <w:r>
        <w:rPr/>
        <w:t>đạo tuyệt</w:t>
      </w:r>
      <w:r>
        <w:rPr>
          <w:spacing w:val="-1"/>
        </w:rPr>
        <w:t> </w:t>
      </w:r>
      <w:r>
        <w:rPr/>
        <w:t>trừ sanh ra do Nhân duyên:</w:t>
      </w:r>
    </w:p>
    <w:p>
      <w:pPr>
        <w:pStyle w:val="BodyText"/>
        <w:spacing w:line="298" w:lineRule="exact"/>
      </w:pPr>
      <w:r>
        <w:rPr/>
        <w:t>Sắc</w:t>
      </w:r>
      <w:r>
        <w:rPr>
          <w:spacing w:val="-5"/>
        </w:rPr>
        <w:t> </w:t>
      </w:r>
      <w:r>
        <w:rPr/>
        <w:t>tâm</w:t>
      </w:r>
      <w:r>
        <w:rPr>
          <w:spacing w:val="-6"/>
        </w:rPr>
        <w:t> </w:t>
      </w:r>
      <w:r>
        <w:rPr/>
        <w:t>liên</w:t>
      </w:r>
      <w:r>
        <w:rPr>
          <w:spacing w:val="-4"/>
        </w:rPr>
        <w:t> </w:t>
      </w:r>
      <w:r>
        <w:rPr/>
        <w:t>quan</w:t>
      </w:r>
      <w:r>
        <w:rPr>
          <w:spacing w:val="-3"/>
        </w:rPr>
        <w:t> </w:t>
      </w:r>
      <w:r>
        <w:rPr/>
        <w:t>uẩn</w:t>
      </w:r>
      <w:r>
        <w:rPr>
          <w:spacing w:val="-1"/>
        </w:rPr>
        <w:t> </w:t>
      </w:r>
      <w:r>
        <w:rPr/>
        <w:t>sơ</w:t>
      </w:r>
      <w:r>
        <w:rPr>
          <w:spacing w:val="-4"/>
        </w:rPr>
        <w:t> </w:t>
      </w:r>
      <w:r>
        <w:rPr/>
        <w:t>đạo</w:t>
      </w:r>
      <w:r>
        <w:rPr>
          <w:spacing w:val="-4"/>
        </w:rPr>
        <w:t> </w:t>
      </w:r>
      <w:r>
        <w:rPr/>
        <w:t>tuyệt</w:t>
      </w:r>
      <w:r>
        <w:rPr>
          <w:spacing w:val="-4"/>
        </w:rPr>
        <w:t> </w:t>
      </w:r>
      <w:r>
        <w:rPr/>
        <w:t>trừ</w:t>
      </w:r>
      <w:r>
        <w:rPr>
          <w:spacing w:val="-2"/>
        </w:rPr>
        <w:t> </w:t>
      </w:r>
      <w:r>
        <w:rPr/>
        <w:t>và</w:t>
      </w:r>
      <w:r>
        <w:rPr>
          <w:spacing w:val="-5"/>
        </w:rPr>
        <w:t> </w:t>
      </w:r>
      <w:r>
        <w:rPr/>
        <w:t>đại</w:t>
      </w:r>
      <w:r>
        <w:rPr>
          <w:spacing w:val="1"/>
        </w:rPr>
        <w:t> </w:t>
      </w:r>
      <w:r>
        <w:rPr/>
        <w:t>sung,...</w:t>
      </w:r>
      <w:r>
        <w:rPr>
          <w:spacing w:val="-4"/>
        </w:rPr>
        <w:t> </w:t>
      </w:r>
      <w:r>
        <w:rPr/>
        <w:t>tóm</w:t>
      </w:r>
      <w:r>
        <w:rPr>
          <w:spacing w:val="-4"/>
        </w:rPr>
        <w:t> </w:t>
      </w:r>
      <w:r>
        <w:rPr>
          <w:spacing w:val="-2"/>
        </w:rPr>
        <w:t>tắt...</w:t>
      </w:r>
    </w:p>
    <w:p>
      <w:pPr>
        <w:pStyle w:val="Heading2"/>
        <w:spacing w:before="3"/>
      </w:pPr>
      <w:r>
        <w:rPr>
          <w:spacing w:val="-4"/>
        </w:rPr>
        <w:t>563.</w:t>
      </w:r>
    </w:p>
    <w:p>
      <w:pPr>
        <w:pStyle w:val="BodyText"/>
        <w:spacing w:line="297" w:lineRule="exact"/>
        <w:ind w:left="708"/>
      </w:pPr>
      <w:r>
        <w:rPr/>
        <w:t>Nhân</w:t>
      </w:r>
      <w:r>
        <w:rPr>
          <w:spacing w:val="5"/>
        </w:rPr>
        <w:t> </w:t>
      </w:r>
      <w:r>
        <w:rPr/>
        <w:t>5,</w:t>
      </w:r>
      <w:r>
        <w:rPr>
          <w:spacing w:val="8"/>
        </w:rPr>
        <w:t> </w:t>
      </w:r>
      <w:r>
        <w:rPr/>
        <w:t>Cảnh</w:t>
      </w:r>
      <w:r>
        <w:rPr>
          <w:spacing w:val="6"/>
        </w:rPr>
        <w:t> </w:t>
      </w:r>
      <w:r>
        <w:rPr/>
        <w:t>2,</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2,</w:t>
      </w:r>
      <w:r>
        <w:rPr>
          <w:spacing w:val="8"/>
        </w:rPr>
        <w:t> </w:t>
      </w:r>
      <w:r>
        <w:rPr/>
        <w:t>Liên</w:t>
      </w:r>
      <w:r>
        <w:rPr>
          <w:spacing w:val="6"/>
        </w:rPr>
        <w:t> </w:t>
      </w:r>
      <w:r>
        <w:rPr/>
        <w:t>tiếp</w:t>
      </w:r>
      <w:r>
        <w:rPr>
          <w:spacing w:val="6"/>
        </w:rPr>
        <w:t> </w:t>
      </w:r>
      <w:r>
        <w:rPr/>
        <w:t>2,</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2,</w:t>
      </w:r>
      <w:r>
        <w:rPr>
          <w:spacing w:val="8"/>
        </w:rPr>
        <w:t> </w:t>
      </w:r>
      <w:r>
        <w:rPr/>
        <w:t>Y</w:t>
      </w:r>
      <w:r>
        <w:rPr>
          <w:spacing w:val="6"/>
        </w:rPr>
        <w:t> </w:t>
      </w:r>
      <w:r>
        <w:rPr/>
        <w:t>chỉ</w:t>
      </w:r>
      <w:r>
        <w:rPr>
          <w:spacing w:val="7"/>
        </w:rPr>
        <w:t> </w:t>
      </w:r>
      <w:r>
        <w:rPr>
          <w:spacing w:val="-5"/>
        </w:rPr>
        <w:t>5,</w:t>
      </w:r>
    </w:p>
    <w:p>
      <w:pPr>
        <w:pStyle w:val="BodyText"/>
        <w:spacing w:before="1"/>
        <w:ind w:left="708"/>
      </w:pPr>
      <w:r>
        <w:rPr/>
        <w:t>Cận y</w:t>
      </w:r>
      <w:r>
        <w:rPr>
          <w:spacing w:val="-8"/>
        </w:rPr>
        <w:t> </w:t>
      </w:r>
      <w:r>
        <w:rPr/>
        <w:t>2,</w:t>
      </w:r>
      <w:r>
        <w:rPr>
          <w:spacing w:val="-4"/>
        </w:rPr>
        <w:t> </w:t>
      </w:r>
      <w:r>
        <w:rPr/>
        <w:t>Tiền</w:t>
      </w:r>
      <w:r>
        <w:rPr>
          <w:spacing w:val="-3"/>
        </w:rPr>
        <w:t> </w:t>
      </w:r>
      <w:r>
        <w:rPr/>
        <w:t>sanh</w:t>
      </w:r>
      <w:r>
        <w:rPr>
          <w:spacing w:val="-1"/>
        </w:rPr>
        <w:t> </w:t>
      </w:r>
      <w:r>
        <w:rPr/>
        <w:t>2,</w:t>
      </w:r>
      <w:r>
        <w:rPr>
          <w:spacing w:val="-4"/>
        </w:rPr>
        <w:t> </w:t>
      </w:r>
      <w:r>
        <w:rPr/>
        <w:t>Cố</w:t>
      </w:r>
      <w:r>
        <w:rPr>
          <w:spacing w:val="-4"/>
        </w:rPr>
        <w:t> </w:t>
      </w:r>
      <w:r>
        <w:rPr/>
        <w:t>hưởng</w:t>
      </w:r>
      <w:r>
        <w:rPr>
          <w:spacing w:val="-3"/>
        </w:rPr>
        <w:t> </w:t>
      </w:r>
      <w:r>
        <w:rPr/>
        <w:t>2,</w:t>
      </w:r>
      <w:r>
        <w:rPr>
          <w:spacing w:val="-4"/>
        </w:rPr>
        <w:t> </w:t>
      </w:r>
      <w:r>
        <w:rPr/>
        <w:t>Nghiệp</w:t>
      </w:r>
      <w:r>
        <w:rPr>
          <w:spacing w:val="-3"/>
        </w:rPr>
        <w:t> </w:t>
      </w:r>
      <w:r>
        <w:rPr/>
        <w:t>2,</w:t>
      </w:r>
      <w:r>
        <w:rPr>
          <w:spacing w:val="-1"/>
        </w:rPr>
        <w:t> </w:t>
      </w:r>
      <w:r>
        <w:rPr/>
        <w:t>Quả</w:t>
      </w:r>
      <w:r>
        <w:rPr>
          <w:spacing w:val="-4"/>
        </w:rPr>
        <w:t> </w:t>
      </w:r>
      <w:r>
        <w:rPr/>
        <w:t>1,</w:t>
      </w:r>
      <w:r>
        <w:rPr>
          <w:spacing w:val="-3"/>
        </w:rPr>
        <w:t> </w:t>
      </w:r>
      <w:r>
        <w:rPr/>
        <w:t>Thực</w:t>
      </w:r>
      <w:r>
        <w:rPr>
          <w:spacing w:val="-4"/>
        </w:rPr>
        <w:t> </w:t>
      </w:r>
      <w:r>
        <w:rPr/>
        <w:t>5,</w:t>
      </w:r>
      <w:r>
        <w:rPr>
          <w:spacing w:val="-1"/>
        </w:rPr>
        <w:t> </w:t>
      </w:r>
      <w:r>
        <w:rPr/>
        <w:t>Bất</w:t>
      </w:r>
      <w:r>
        <w:rPr>
          <w:spacing w:val="-4"/>
        </w:rPr>
        <w:t> </w:t>
      </w:r>
      <w:r>
        <w:rPr/>
        <w:t>ly</w:t>
      </w:r>
      <w:r>
        <w:rPr>
          <w:spacing w:val="-6"/>
        </w:rPr>
        <w:t> </w:t>
      </w:r>
      <w:r>
        <w:rPr>
          <w:spacing w:val="-5"/>
        </w:rPr>
        <w:t>5.</w:t>
      </w:r>
    </w:p>
    <w:p>
      <w:pPr>
        <w:pStyle w:val="Heading2"/>
        <w:spacing w:before="3"/>
      </w:pPr>
      <w:r>
        <w:rPr>
          <w:spacing w:val="-4"/>
        </w:rPr>
        <w:t>564.</w:t>
      </w:r>
    </w:p>
    <w:p>
      <w:pPr>
        <w:pStyle w:val="BodyText"/>
        <w:spacing w:line="237" w:lineRule="auto" w:before="2"/>
        <w:ind w:right="665" w:hanging="570"/>
      </w:pPr>
      <w:r>
        <w:rPr>
          <w:rFonts w:ascii="Symbol" w:hAnsi="Symbol"/>
        </w:rPr>
        <w:t></w:t>
      </w:r>
      <w:r>
        <w:rPr>
          <w:spacing w:val="80"/>
        </w:rPr>
        <w:t> </w:t>
      </w: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liên</w:t>
      </w:r>
      <w:r>
        <w:rPr>
          <w:spacing w:val="-3"/>
        </w:rPr>
        <w:t> </w:t>
      </w:r>
      <w:r>
        <w:rPr/>
        <w:t>quan</w:t>
      </w:r>
      <w:r>
        <w:rPr>
          <w:spacing w:val="-2"/>
        </w:rPr>
        <w:t> </w:t>
      </w:r>
      <w:r>
        <w:rPr/>
        <w:t>pháp</w:t>
      </w:r>
      <w:r>
        <w:rPr>
          <w:spacing w:val="-3"/>
        </w:rPr>
        <w:t> </w:t>
      </w:r>
      <w:r>
        <w:rPr/>
        <w:t>sơ</w:t>
      </w:r>
      <w:r>
        <w:rPr>
          <w:spacing w:val="-3"/>
        </w:rPr>
        <w:t> </w:t>
      </w:r>
      <w:r>
        <w:rPr/>
        <w:t>đạo</w:t>
      </w:r>
      <w:r>
        <w:rPr>
          <w:spacing w:val="-3"/>
        </w:rPr>
        <w:t> </w:t>
      </w:r>
      <w:r>
        <w:rPr/>
        <w:t>tuyệt</w:t>
      </w:r>
      <w:r>
        <w:rPr>
          <w:spacing w:val="-1"/>
        </w:rPr>
        <w:t> </w:t>
      </w:r>
      <w:r>
        <w:rPr/>
        <w:t>trừ sanh</w:t>
      </w:r>
      <w:r>
        <w:rPr>
          <w:spacing w:val="-3"/>
        </w:rPr>
        <w:t> </w:t>
      </w:r>
      <w:r>
        <w:rPr/>
        <w:t>ra do</w:t>
      </w:r>
      <w:r>
        <w:rPr>
          <w:spacing w:val="-2"/>
        </w:rPr>
        <w:t> </w:t>
      </w:r>
      <w:r>
        <w:rPr/>
        <w:t>phi Nhân</w:t>
      </w:r>
      <w:r>
        <w:rPr>
          <w:spacing w:val="-3"/>
        </w:rPr>
        <w:t> </w:t>
      </w:r>
      <w:r>
        <w:rPr/>
        <w:t>duyên: Si đồng sanh hoài nghi liên quan uẩn đồng sanh hoài nghi.</w:t>
      </w:r>
    </w:p>
    <w:p>
      <w:pPr>
        <w:pStyle w:val="BodyText"/>
        <w:spacing w:line="237" w:lineRule="auto" w:before="126"/>
        <w:ind w:left="708" w:right="139" w:hanging="284"/>
      </w:pPr>
      <w:r>
        <w:rPr>
          <w:rFonts w:ascii="Symbol" w:hAnsi="Symbol"/>
        </w:rPr>
        <w:t></w:t>
      </w:r>
      <w:r>
        <w:rPr>
          <w:spacing w:val="80"/>
        </w:rPr>
        <w:t> </w:t>
      </w:r>
      <w:r>
        <w:rPr/>
        <w:t>Pháp</w:t>
      </w:r>
      <w:r>
        <w:rPr>
          <w:spacing w:val="31"/>
        </w:rPr>
        <w:t> </w:t>
      </w:r>
      <w:r>
        <w:rPr/>
        <w:t>phi</w:t>
      </w:r>
      <w:r>
        <w:rPr>
          <w:spacing w:val="33"/>
        </w:rPr>
        <w:t> </w:t>
      </w:r>
      <w:r>
        <w:rPr/>
        <w:t>sơ</w:t>
      </w:r>
      <w:r>
        <w:rPr>
          <w:spacing w:val="33"/>
        </w:rPr>
        <w:t> </w:t>
      </w:r>
      <w:r>
        <w:rPr/>
        <w:t>đạo</w:t>
      </w:r>
      <w:r>
        <w:rPr>
          <w:spacing w:val="33"/>
        </w:rPr>
        <w:t> </w:t>
      </w:r>
      <w:r>
        <w:rPr/>
        <w:t>tuyệt</w:t>
      </w:r>
      <w:r>
        <w:rPr>
          <w:spacing w:val="33"/>
        </w:rPr>
        <w:t> </w:t>
      </w:r>
      <w:r>
        <w:rPr/>
        <w:t>trừ</w:t>
      </w:r>
      <w:r>
        <w:rPr>
          <w:spacing w:val="34"/>
        </w:rPr>
        <w:t> </w:t>
      </w:r>
      <w:r>
        <w:rPr/>
        <w:t>liên</w:t>
      </w:r>
      <w:r>
        <w:rPr>
          <w:spacing w:val="33"/>
        </w:rPr>
        <w:t> </w:t>
      </w:r>
      <w:r>
        <w:rPr/>
        <w:t>quan</w:t>
      </w:r>
      <w:r>
        <w:rPr>
          <w:spacing w:val="34"/>
        </w:rPr>
        <w:t> </w:t>
      </w:r>
      <w:r>
        <w:rPr/>
        <w:t>pháp</w:t>
      </w:r>
      <w:r>
        <w:rPr>
          <w:spacing w:val="33"/>
        </w:rPr>
        <w:t> </w:t>
      </w:r>
      <w:r>
        <w:rPr/>
        <w:t>phi</w:t>
      </w:r>
      <w:r>
        <w:rPr>
          <w:spacing w:val="32"/>
        </w:rPr>
        <w:t> </w:t>
      </w:r>
      <w:r>
        <w:rPr/>
        <w:t>sơ</w:t>
      </w:r>
      <w:r>
        <w:rPr>
          <w:spacing w:val="33"/>
        </w:rPr>
        <w:t> </w:t>
      </w:r>
      <w:r>
        <w:rPr/>
        <w:t>đạo</w:t>
      </w:r>
      <w:r>
        <w:rPr>
          <w:spacing w:val="31"/>
        </w:rPr>
        <w:t> </w:t>
      </w:r>
      <w:r>
        <w:rPr/>
        <w:t>tuyệt</w:t>
      </w:r>
      <w:r>
        <w:rPr>
          <w:spacing w:val="31"/>
        </w:rPr>
        <w:t> </w:t>
      </w:r>
      <w:r>
        <w:rPr/>
        <w:t>trừ</w:t>
      </w:r>
      <w:r>
        <w:rPr>
          <w:spacing w:val="35"/>
        </w:rPr>
        <w:t> </w:t>
      </w:r>
      <w:r>
        <w:rPr/>
        <w:t>sanh</w:t>
      </w:r>
      <w:r>
        <w:rPr>
          <w:spacing w:val="31"/>
        </w:rPr>
        <w:t> </w:t>
      </w:r>
      <w:r>
        <w:rPr/>
        <w:t>ra</w:t>
      </w:r>
      <w:r>
        <w:rPr>
          <w:spacing w:val="31"/>
        </w:rPr>
        <w:t> </w:t>
      </w:r>
      <w:r>
        <w:rPr/>
        <w:t>do</w:t>
      </w:r>
      <w:r>
        <w:rPr>
          <w:spacing w:val="32"/>
        </w:rPr>
        <w:t> </w:t>
      </w:r>
      <w:r>
        <w:rPr/>
        <w:t>phi</w:t>
      </w:r>
      <w:r>
        <w:rPr>
          <w:spacing w:val="33"/>
        </w:rPr>
        <w:t> </w:t>
      </w:r>
      <w:r>
        <w:rPr/>
        <w:t>Nhân </w:t>
      </w:r>
      <w:r>
        <w:rPr>
          <w:spacing w:val="-2"/>
        </w:rPr>
        <w:t>duyên:</w:t>
      </w:r>
    </w:p>
    <w:p>
      <w:pPr>
        <w:pStyle w:val="BodyText"/>
        <w:spacing w:before="122"/>
        <w:ind w:left="991"/>
      </w:pPr>
      <w:r>
        <w:rPr/>
        <w:t>...</w:t>
      </w:r>
      <w:r>
        <w:rPr>
          <w:spacing w:val="-6"/>
        </w:rPr>
        <w:t> </w:t>
      </w:r>
      <w:r>
        <w:rPr/>
        <w:t>luôn</w:t>
      </w:r>
      <w:r>
        <w:rPr>
          <w:spacing w:val="-6"/>
        </w:rPr>
        <w:t> </w:t>
      </w:r>
      <w:r>
        <w:rPr/>
        <w:t>đến</w:t>
      </w:r>
      <w:r>
        <w:rPr>
          <w:spacing w:val="-3"/>
        </w:rPr>
        <w:t> </w:t>
      </w:r>
      <w:r>
        <w:rPr/>
        <w:t>Vô</w:t>
      </w:r>
      <w:r>
        <w:rPr>
          <w:spacing w:val="-5"/>
        </w:rPr>
        <w:t> </w:t>
      </w:r>
      <w:r>
        <w:rPr/>
        <w:t>tưởng</w:t>
      </w:r>
      <w:r>
        <w:rPr>
          <w:spacing w:val="-4"/>
        </w:rPr>
        <w:t> </w:t>
      </w:r>
      <w:r>
        <w:rPr/>
        <w:t>...</w:t>
      </w:r>
      <w:r>
        <w:rPr>
          <w:spacing w:val="-5"/>
        </w:rPr>
        <w:t> </w:t>
      </w:r>
      <w:r>
        <w:rPr/>
        <w:t>Si</w:t>
      </w:r>
      <w:r>
        <w:rPr>
          <w:spacing w:val="-5"/>
        </w:rPr>
        <w:t> </w:t>
      </w:r>
      <w:r>
        <w:rPr/>
        <w:t>đồng</w:t>
      </w:r>
      <w:r>
        <w:rPr>
          <w:spacing w:val="-3"/>
        </w:rPr>
        <w:t> </w:t>
      </w:r>
      <w:r>
        <w:rPr/>
        <w:t>sanh</w:t>
      </w:r>
      <w:r>
        <w:rPr>
          <w:spacing w:val="-5"/>
        </w:rPr>
        <w:t> </w:t>
      </w:r>
      <w:r>
        <w:rPr/>
        <w:t>phóng</w:t>
      </w:r>
      <w:r>
        <w:rPr>
          <w:spacing w:val="-5"/>
        </w:rPr>
        <w:t> </w:t>
      </w:r>
      <w:r>
        <w:rPr/>
        <w:t>dật</w:t>
      </w:r>
      <w:r>
        <w:rPr>
          <w:spacing w:val="-5"/>
        </w:rPr>
        <w:t> </w:t>
      </w:r>
      <w:r>
        <w:rPr/>
        <w:t>liên</w:t>
      </w:r>
      <w:r>
        <w:rPr>
          <w:spacing w:val="-6"/>
        </w:rPr>
        <w:t> </w:t>
      </w:r>
      <w:r>
        <w:rPr/>
        <w:t>quan</w:t>
      </w:r>
      <w:r>
        <w:rPr>
          <w:spacing w:val="-2"/>
        </w:rPr>
        <w:t> </w:t>
      </w:r>
      <w:r>
        <w:rPr/>
        <w:t>uẩn</w:t>
      </w:r>
      <w:r>
        <w:rPr>
          <w:spacing w:val="-6"/>
        </w:rPr>
        <w:t> </w:t>
      </w:r>
      <w:r>
        <w:rPr/>
        <w:t>đồng</w:t>
      </w:r>
      <w:r>
        <w:rPr>
          <w:spacing w:val="-6"/>
        </w:rPr>
        <w:t> </w:t>
      </w:r>
      <w:r>
        <w:rPr/>
        <w:t>sanh</w:t>
      </w:r>
      <w:r>
        <w:rPr>
          <w:spacing w:val="-3"/>
        </w:rPr>
        <w:t> </w:t>
      </w:r>
      <w:r>
        <w:rPr/>
        <w:t>phóng</w:t>
      </w:r>
      <w:r>
        <w:rPr>
          <w:spacing w:val="-4"/>
        </w:rPr>
        <w:t> dật.</w:t>
      </w:r>
    </w:p>
    <w:p>
      <w:pPr>
        <w:pStyle w:val="Heading2"/>
        <w:spacing w:line="298" w:lineRule="exact" w:before="2"/>
      </w:pPr>
      <w:r>
        <w:rPr>
          <w:spacing w:val="-4"/>
        </w:rPr>
        <w:t>565.</w:t>
      </w:r>
    </w:p>
    <w:p>
      <w:pPr>
        <w:pStyle w:val="BodyText"/>
        <w:ind w:left="708" w:right="139"/>
        <w:jc w:val="both"/>
      </w:pPr>
      <w:r>
        <w:rPr/>
        <w:t>Phi Nhân 2, phi Cảnh 3, phi Trưởng 5, phi Vô gián 3, phi Liên tiếp 3, phi Hỗ tương 3, phi Cận y 3, phi Tiền sanh 4, phi Hậu sanh 5, phi Cố hưởng 5, phi Nghiệp 2, phi Quả</w:t>
      </w:r>
      <w:r>
        <w:rPr>
          <w:spacing w:val="40"/>
        </w:rPr>
        <w:t> </w:t>
      </w:r>
      <w:r>
        <w:rPr/>
        <w:t>5, phi Thực 1, phi Quyền 1, phi Thiền 1, phi Đạo 1, phi Tương ưng 3, phi Bất tương ưng 2, phi Vô hữu 3, phi Ly 3.</w:t>
      </w:r>
    </w:p>
    <w:p>
      <w:pPr>
        <w:pStyle w:val="BodyText"/>
        <w:spacing w:before="118"/>
        <w:ind w:left="424"/>
      </w:pPr>
      <w:r>
        <w:rPr/>
        <w:t>Nên</w:t>
      </w:r>
      <w:r>
        <w:rPr>
          <w:spacing w:val="-5"/>
        </w:rPr>
        <w:t> </w:t>
      </w:r>
      <w:r>
        <w:rPr/>
        <w:t>sắp</w:t>
      </w:r>
      <w:r>
        <w:rPr>
          <w:spacing w:val="-4"/>
        </w:rPr>
        <w:t> </w:t>
      </w:r>
      <w:r>
        <w:rPr/>
        <w:t>2</w:t>
      </w:r>
      <w:r>
        <w:rPr>
          <w:spacing w:val="-4"/>
        </w:rPr>
        <w:t> </w:t>
      </w:r>
      <w:r>
        <w:rPr/>
        <w:t>câu</w:t>
      </w:r>
      <w:r>
        <w:rPr>
          <w:spacing w:val="-4"/>
        </w:rPr>
        <w:t> </w:t>
      </w:r>
      <w:r>
        <w:rPr/>
        <w:t>đếm</w:t>
      </w:r>
      <w:r>
        <w:rPr>
          <w:spacing w:val="-4"/>
        </w:rPr>
        <w:t> </w:t>
      </w:r>
      <w:r>
        <w:rPr/>
        <w:t>ngoài</w:t>
      </w:r>
      <w:r>
        <w:rPr>
          <w:spacing w:val="-4"/>
        </w:rPr>
        <w:t> </w:t>
      </w:r>
      <w:r>
        <w:rPr/>
        <w:t>ra,</w:t>
      </w:r>
      <w:r>
        <w:rPr>
          <w:spacing w:val="-4"/>
        </w:rPr>
        <w:t> </w:t>
      </w:r>
      <w:r>
        <w:rPr/>
        <w:t>hay</w:t>
      </w:r>
      <w:r>
        <w:rPr>
          <w:spacing w:val="-6"/>
        </w:rPr>
        <w:t> </w:t>
      </w:r>
      <w:r>
        <w:rPr/>
        <w:t>phần</w:t>
      </w:r>
      <w:r>
        <w:rPr>
          <w:spacing w:val="-4"/>
        </w:rPr>
        <w:t> </w:t>
      </w:r>
      <w:r>
        <w:rPr/>
        <w:t>đồng</w:t>
      </w:r>
      <w:r>
        <w:rPr>
          <w:spacing w:val="-2"/>
        </w:rPr>
        <w:t> </w:t>
      </w:r>
      <w:r>
        <w:rPr/>
        <w:t>sanh</w:t>
      </w:r>
      <w:r>
        <w:rPr>
          <w:spacing w:val="-3"/>
        </w:rPr>
        <w:t> </w:t>
      </w:r>
      <w:r>
        <w:rPr/>
        <w:t>cũng</w:t>
      </w:r>
      <w:r>
        <w:rPr>
          <w:spacing w:val="-3"/>
        </w:rPr>
        <w:t> </w:t>
      </w:r>
      <w:r>
        <w:rPr/>
        <w:t>như</w:t>
      </w:r>
      <w:r>
        <w:rPr>
          <w:spacing w:val="-3"/>
        </w:rPr>
        <w:t> </w:t>
      </w:r>
      <w:r>
        <w:rPr>
          <w:spacing w:val="-4"/>
        </w:rPr>
        <w:t>thế.</w:t>
      </w:r>
    </w:p>
    <w:p>
      <w:pPr>
        <w:spacing w:before="203"/>
        <w:ind w:left="424" w:right="0" w:firstLine="0"/>
        <w:jc w:val="left"/>
        <w:rPr>
          <w:b/>
          <w:i/>
          <w:sz w:val="26"/>
        </w:rPr>
      </w:pPr>
      <w:bookmarkStart w:name="_bookmark247" w:id="248"/>
      <w:bookmarkEnd w:id="248"/>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pPr>
      <w:r>
        <w:rPr>
          <w:spacing w:val="-4"/>
        </w:rPr>
        <w:t>566.</w:t>
      </w:r>
    </w:p>
    <w:p>
      <w:pPr>
        <w:pStyle w:val="BodyText"/>
        <w:ind w:left="708" w:right="206" w:hanging="284"/>
      </w:pPr>
      <w:r>
        <w:rPr>
          <w:rFonts w:ascii="Symbol" w:hAnsi="Symbol"/>
        </w:rPr>
        <w:t></w:t>
      </w:r>
      <w:r>
        <w:rPr>
          <w:spacing w:val="80"/>
        </w:rPr>
        <w:t> </w:t>
      </w:r>
      <w:r>
        <w:rPr/>
        <w:t>Pháp sơ đạo</w:t>
      </w:r>
      <w:r>
        <w:rPr>
          <w:spacing w:val="17"/>
        </w:rPr>
        <w:t> </w:t>
      </w:r>
      <w:r>
        <w:rPr/>
        <w:t>tuyệt trừ</w:t>
      </w:r>
      <w:r>
        <w:rPr>
          <w:spacing w:val="19"/>
        </w:rPr>
        <w:t> </w:t>
      </w:r>
      <w:r>
        <w:rPr/>
        <w:t>nhờ cậy pháp sơ đạo tuyệt trừ</w:t>
      </w:r>
      <w:r>
        <w:rPr>
          <w:spacing w:val="17"/>
        </w:rPr>
        <w:t> </w:t>
      </w:r>
      <w:r>
        <w:rPr/>
        <w:t>sanh ra do</w:t>
      </w:r>
      <w:r>
        <w:rPr>
          <w:spacing w:val="17"/>
        </w:rPr>
        <w:t> </w:t>
      </w:r>
      <w:r>
        <w:rPr/>
        <w:t>Nhân duyên</w:t>
      </w:r>
      <w:r>
        <w:rPr>
          <w:spacing w:val="16"/>
        </w:rPr>
        <w:t> </w:t>
      </w:r>
      <w:r>
        <w:rPr/>
        <w:t>có 3 câu như phần liên quan.</w:t>
      </w:r>
    </w:p>
    <w:p>
      <w:pPr>
        <w:pStyle w:val="BodyText"/>
        <w:spacing w:before="118"/>
        <w:ind w:left="424"/>
      </w:pPr>
      <w:r>
        <w:rPr>
          <w:rFonts w:ascii="Symbol" w:hAnsi="Symbol"/>
        </w:rPr>
        <w:t></w:t>
      </w:r>
      <w:r>
        <w:rPr>
          <w:spacing w:val="50"/>
          <w:w w:val="150"/>
        </w:rPr>
        <w:t> </w:t>
      </w:r>
      <w:r>
        <w:rPr/>
        <w:t>Pháp</w:t>
      </w:r>
      <w:r>
        <w:rPr>
          <w:spacing w:val="-4"/>
        </w:rPr>
        <w:t> </w:t>
      </w:r>
      <w:r>
        <w:rPr/>
        <w:t>phi</w:t>
      </w:r>
      <w:r>
        <w:rPr>
          <w:spacing w:val="-4"/>
        </w:rPr>
        <w:t> </w:t>
      </w:r>
      <w:r>
        <w:rPr/>
        <w:t>sơ</w:t>
      </w:r>
      <w:r>
        <w:rPr>
          <w:spacing w:val="-3"/>
        </w:rPr>
        <w:t> </w:t>
      </w:r>
      <w:r>
        <w:rPr/>
        <w:t>đạo</w:t>
      </w:r>
      <w:r>
        <w:rPr>
          <w:spacing w:val="-4"/>
        </w:rPr>
        <w:t> </w:t>
      </w:r>
      <w:r>
        <w:rPr/>
        <w:t>tuyệt</w:t>
      </w:r>
      <w:r>
        <w:rPr>
          <w:spacing w:val="-4"/>
        </w:rPr>
        <w:t> </w:t>
      </w:r>
      <w:r>
        <w:rPr/>
        <w:t>trừ nhờ</w:t>
      </w:r>
      <w:r>
        <w:rPr>
          <w:spacing w:val="-4"/>
        </w:rPr>
        <w:t> </w:t>
      </w:r>
      <w:r>
        <w:rPr/>
        <w:t>cậy</w:t>
      </w:r>
      <w:r>
        <w:rPr>
          <w:spacing w:val="-8"/>
        </w:rPr>
        <w:t> </w:t>
      </w:r>
      <w:r>
        <w:rPr/>
        <w:t>pháp</w:t>
      </w:r>
      <w:r>
        <w:rPr>
          <w:spacing w:val="-3"/>
        </w:rPr>
        <w:t> </w:t>
      </w:r>
      <w:r>
        <w:rPr/>
        <w:t>phi</w:t>
      </w:r>
      <w:r>
        <w:rPr>
          <w:spacing w:val="-4"/>
        </w:rPr>
        <w:t> </w:t>
      </w:r>
      <w:r>
        <w:rPr/>
        <w:t>sơ</w:t>
      </w:r>
      <w:r>
        <w:rPr>
          <w:spacing w:val="-2"/>
        </w:rPr>
        <w:t> </w:t>
      </w:r>
      <w:r>
        <w:rPr/>
        <w:t>đạo</w:t>
      </w:r>
      <w:r>
        <w:rPr>
          <w:spacing w:val="-3"/>
        </w:rPr>
        <w:t> </w:t>
      </w:r>
      <w:r>
        <w:rPr/>
        <w:t>tuyệt</w:t>
      </w:r>
      <w:r>
        <w:rPr>
          <w:spacing w:val="-4"/>
        </w:rPr>
        <w:t> </w:t>
      </w:r>
      <w:r>
        <w:rPr/>
        <w:t>trừ</w:t>
      </w:r>
      <w:r>
        <w:rPr>
          <w:spacing w:val="-1"/>
        </w:rPr>
        <w:t> </w:t>
      </w:r>
      <w:r>
        <w:rPr/>
        <w:t>sanh</w:t>
      </w:r>
      <w:r>
        <w:rPr>
          <w:spacing w:val="-3"/>
        </w:rPr>
        <w:t> </w:t>
      </w:r>
      <w:r>
        <w:rPr/>
        <w:t>ra</w:t>
      </w:r>
      <w:r>
        <w:rPr>
          <w:spacing w:val="-4"/>
        </w:rPr>
        <w:t> </w:t>
      </w:r>
      <w:r>
        <w:rPr/>
        <w:t>do</w:t>
      </w:r>
      <w:r>
        <w:rPr>
          <w:spacing w:val="-3"/>
        </w:rPr>
        <w:t> </w:t>
      </w:r>
      <w:r>
        <w:rPr/>
        <w:t>Nhân</w:t>
      </w:r>
      <w:r>
        <w:rPr>
          <w:spacing w:val="-3"/>
        </w:rPr>
        <w:t> </w:t>
      </w:r>
      <w:r>
        <w:rPr>
          <w:spacing w:val="-2"/>
        </w:rPr>
        <w:t>duyên:</w:t>
      </w:r>
    </w:p>
    <w:p>
      <w:pPr>
        <w:pStyle w:val="ListParagraph"/>
        <w:numPr>
          <w:ilvl w:val="0"/>
          <w:numId w:val="424"/>
        </w:numPr>
        <w:tabs>
          <w:tab w:pos="993" w:val="left" w:leader="none"/>
        </w:tabs>
        <w:spacing w:line="296" w:lineRule="exact" w:before="0" w:after="0"/>
        <w:ind w:left="993" w:right="0" w:hanging="285"/>
        <w:jc w:val="left"/>
        <w:rPr>
          <w:sz w:val="26"/>
        </w:rPr>
      </w:pPr>
      <w:r>
        <w:rPr>
          <w:sz w:val="26"/>
        </w:rPr>
        <w:t>3</w:t>
      </w:r>
      <w:r>
        <w:rPr>
          <w:spacing w:val="-4"/>
          <w:sz w:val="26"/>
        </w:rPr>
        <w:t> </w:t>
      </w:r>
      <w:r>
        <w:rPr>
          <w:sz w:val="26"/>
        </w:rPr>
        <w:t>uẩn</w:t>
      </w:r>
      <w:r>
        <w:rPr>
          <w:spacing w:val="-3"/>
          <w:sz w:val="26"/>
        </w:rPr>
        <w:t> </w:t>
      </w:r>
      <w:r>
        <w:rPr>
          <w:sz w:val="26"/>
        </w:rPr>
        <w:t>và</w:t>
      </w:r>
      <w:r>
        <w:rPr>
          <w:spacing w:val="-4"/>
          <w:sz w:val="26"/>
        </w:rPr>
        <w:t> </w:t>
      </w:r>
      <w:r>
        <w:rPr>
          <w:sz w:val="26"/>
        </w:rPr>
        <w:t>sắc tâm</w:t>
      </w:r>
      <w:r>
        <w:rPr>
          <w:spacing w:val="-5"/>
          <w:sz w:val="26"/>
        </w:rPr>
        <w:t> </w:t>
      </w:r>
      <w:r>
        <w:rPr>
          <w:sz w:val="26"/>
        </w:rPr>
        <w:t>nhờ</w:t>
      </w:r>
      <w:r>
        <w:rPr>
          <w:spacing w:val="-4"/>
          <w:sz w:val="26"/>
        </w:rPr>
        <w:t> </w:t>
      </w:r>
      <w:r>
        <w:rPr>
          <w:sz w:val="26"/>
        </w:rPr>
        <w:t>cậy</w:t>
      </w:r>
      <w:r>
        <w:rPr>
          <w:spacing w:val="-6"/>
          <w:sz w:val="26"/>
        </w:rPr>
        <w:t> </w:t>
      </w:r>
      <w:r>
        <w:rPr>
          <w:sz w:val="26"/>
        </w:rPr>
        <w:t>1</w:t>
      </w:r>
      <w:r>
        <w:rPr>
          <w:spacing w:val="-2"/>
          <w:sz w:val="26"/>
        </w:rPr>
        <w:t> </w:t>
      </w:r>
      <w:r>
        <w:rPr>
          <w:sz w:val="26"/>
        </w:rPr>
        <w:t>uẩn</w:t>
      </w:r>
      <w:r>
        <w:rPr>
          <w:spacing w:val="-3"/>
          <w:sz w:val="26"/>
        </w:rPr>
        <w:t> </w:t>
      </w:r>
      <w:r>
        <w:rPr>
          <w:sz w:val="26"/>
        </w:rPr>
        <w:t>phi</w:t>
      </w:r>
      <w:r>
        <w:rPr>
          <w:spacing w:val="-2"/>
          <w:sz w:val="26"/>
        </w:rPr>
        <w:t> </w:t>
      </w:r>
      <w:r>
        <w:rPr>
          <w:sz w:val="26"/>
        </w:rPr>
        <w:t>sơ</w:t>
      </w:r>
      <w:r>
        <w:rPr>
          <w:spacing w:val="-4"/>
          <w:sz w:val="26"/>
        </w:rPr>
        <w:t> </w:t>
      </w:r>
      <w:r>
        <w:rPr>
          <w:sz w:val="26"/>
        </w:rPr>
        <w:t>đạo</w:t>
      </w:r>
      <w:r>
        <w:rPr>
          <w:spacing w:val="-3"/>
          <w:sz w:val="26"/>
        </w:rPr>
        <w:t> </w:t>
      </w:r>
      <w:r>
        <w:rPr>
          <w:sz w:val="26"/>
        </w:rPr>
        <w:t>tuyệt</w:t>
      </w:r>
      <w:r>
        <w:rPr>
          <w:spacing w:val="-4"/>
          <w:sz w:val="26"/>
        </w:rPr>
        <w:t> </w:t>
      </w:r>
      <w:r>
        <w:rPr>
          <w:sz w:val="26"/>
        </w:rPr>
        <w:t>trừ,...</w:t>
      </w:r>
      <w:r>
        <w:rPr>
          <w:spacing w:val="-3"/>
          <w:sz w:val="26"/>
        </w:rPr>
        <w:t> </w:t>
      </w:r>
      <w:r>
        <w:rPr>
          <w:sz w:val="26"/>
        </w:rPr>
        <w:t>2</w:t>
      </w:r>
      <w:r>
        <w:rPr>
          <w:spacing w:val="-3"/>
          <w:sz w:val="26"/>
        </w:rPr>
        <w:t> </w:t>
      </w:r>
      <w:r>
        <w:rPr>
          <w:spacing w:val="-4"/>
          <w:sz w:val="26"/>
        </w:rPr>
        <w:t>uẩn.</w:t>
      </w:r>
    </w:p>
    <w:p>
      <w:pPr>
        <w:pStyle w:val="ListParagraph"/>
        <w:numPr>
          <w:ilvl w:val="0"/>
          <w:numId w:val="424"/>
        </w:numPr>
        <w:tabs>
          <w:tab w:pos="993" w:val="left" w:leader="none"/>
        </w:tabs>
        <w:spacing w:line="244" w:lineRule="auto" w:before="0" w:after="0"/>
        <w:ind w:left="993" w:right="137" w:hanging="286"/>
        <w:jc w:val="left"/>
        <w:rPr>
          <w:sz w:val="26"/>
        </w:rPr>
      </w:pPr>
      <w:r>
        <w:rPr>
          <w:sz w:val="26"/>
        </w:rPr>
        <w:t>Sát-na tục sinh: Luôn</w:t>
      </w:r>
      <w:r>
        <w:rPr>
          <w:spacing w:val="23"/>
          <w:sz w:val="26"/>
        </w:rPr>
        <w:t> </w:t>
      </w:r>
      <w:r>
        <w:rPr>
          <w:sz w:val="26"/>
        </w:rPr>
        <w:t>đến đại sung nội bộ </w:t>
      </w:r>
      <w:r>
        <w:rPr>
          <w:i/>
          <w:sz w:val="26"/>
        </w:rPr>
        <w:t>(ajjhattika mahābhūta);</w:t>
      </w:r>
      <w:r>
        <w:rPr>
          <w:i/>
          <w:spacing w:val="23"/>
          <w:sz w:val="26"/>
        </w:rPr>
        <w:t> </w:t>
      </w:r>
      <w:r>
        <w:rPr>
          <w:sz w:val="26"/>
        </w:rPr>
        <w:t>uẩn phi sơ đạo</w:t>
      </w:r>
      <w:r>
        <w:rPr>
          <w:spacing w:val="40"/>
          <w:sz w:val="26"/>
        </w:rPr>
        <w:t> </w:t>
      </w:r>
      <w:r>
        <w:rPr>
          <w:sz w:val="26"/>
        </w:rPr>
        <w:t>tuyệt trừ nhờ cậy vật.</w:t>
      </w:r>
    </w:p>
    <w:p>
      <w:pPr>
        <w:pStyle w:val="BodyText"/>
        <w:spacing w:line="235" w:lineRule="auto" w:before="115"/>
        <w:ind w:right="804" w:hanging="570"/>
      </w:pPr>
      <w:r>
        <w:rPr>
          <w:rFonts w:ascii="Symbol" w:hAnsi="Symbol"/>
        </w:rPr>
        <w:t></w:t>
      </w:r>
      <w:r>
        <w:rPr>
          <w:spacing w:val="80"/>
        </w:rPr>
        <w:t> </w:t>
      </w: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nhờ</w:t>
      </w:r>
      <w:r>
        <w:rPr>
          <w:spacing w:val="-3"/>
        </w:rPr>
        <w:t> </w:t>
      </w:r>
      <w:r>
        <w:rPr/>
        <w:t>cậy</w:t>
      </w:r>
      <w:r>
        <w:rPr>
          <w:spacing w:val="-6"/>
        </w:rPr>
        <w:t> </w:t>
      </w:r>
      <w:r>
        <w:rPr/>
        <w:t>pháp</w:t>
      </w:r>
      <w:r>
        <w:rPr>
          <w:spacing w:val="-3"/>
        </w:rPr>
        <w:t> </w:t>
      </w:r>
      <w:r>
        <w:rPr/>
        <w:t>phi</w:t>
      </w:r>
      <w:r>
        <w:rPr>
          <w:spacing w:val="-3"/>
        </w:rPr>
        <w:t> </w:t>
      </w:r>
      <w:r>
        <w:rPr/>
        <w:t>sơ</w:t>
      </w:r>
      <w:r>
        <w:rPr>
          <w:spacing w:val="-3"/>
        </w:rPr>
        <w:t> </w:t>
      </w:r>
      <w:r>
        <w:rPr/>
        <w:t>đạo</w:t>
      </w:r>
      <w:r>
        <w:rPr>
          <w:spacing w:val="-1"/>
        </w:rPr>
        <w:t> </w:t>
      </w:r>
      <w:r>
        <w:rPr/>
        <w:t>tuyệt</w:t>
      </w:r>
      <w:r>
        <w:rPr>
          <w:spacing w:val="-3"/>
        </w:rPr>
        <w:t> </w:t>
      </w:r>
      <w:r>
        <w:rPr/>
        <w:t>trừ sanh ra</w:t>
      </w:r>
      <w:r>
        <w:rPr>
          <w:spacing w:val="-3"/>
        </w:rPr>
        <w:t> </w:t>
      </w:r>
      <w:r>
        <w:rPr/>
        <w:t>do</w:t>
      </w:r>
      <w:r>
        <w:rPr>
          <w:spacing w:val="-2"/>
        </w:rPr>
        <w:t> </w:t>
      </w:r>
      <w:r>
        <w:rPr/>
        <w:t>Nhân</w:t>
      </w:r>
      <w:r>
        <w:rPr>
          <w:spacing w:val="-3"/>
        </w:rPr>
        <w:t> </w:t>
      </w:r>
      <w:r>
        <w:rPr/>
        <w:t>duyên: Uẩn sơ đạo tuyệt trừ nhờ cậy </w:t>
      </w:r>
      <w:r>
        <w:rPr>
          <w:i/>
        </w:rPr>
        <w:t>(paccaya) </w:t>
      </w:r>
      <w:r>
        <w:rPr/>
        <w:t>vật.</w:t>
      </w:r>
    </w:p>
    <w:p>
      <w:pPr>
        <w:pStyle w:val="BodyText"/>
        <w:spacing w:before="127"/>
        <w:ind w:left="708" w:hanging="284"/>
      </w:pPr>
      <w:r>
        <w:rPr>
          <w:rFonts w:ascii="Symbol" w:hAnsi="Symbol"/>
        </w:rPr>
        <w:t></w:t>
      </w:r>
      <w:r>
        <w:rPr>
          <w:spacing w:val="80"/>
        </w:rPr>
        <w:t> </w:t>
      </w:r>
      <w:r>
        <w:rPr/>
        <w:t>Chư</w:t>
      </w:r>
      <w:r>
        <w:rPr>
          <w:spacing w:val="20"/>
        </w:rPr>
        <w:t> </w:t>
      </w:r>
      <w:r>
        <w:rPr/>
        <w:t>pháp</w:t>
      </w:r>
      <w:r>
        <w:rPr>
          <w:spacing w:val="19"/>
        </w:rPr>
        <w:t> </w:t>
      </w:r>
      <w:r>
        <w:rPr/>
        <w:t>sơ</w:t>
      </w:r>
      <w:r>
        <w:rPr>
          <w:spacing w:val="18"/>
        </w:rPr>
        <w:t> </w:t>
      </w:r>
      <w:r>
        <w:rPr/>
        <w:t>đạo</w:t>
      </w:r>
      <w:r>
        <w:rPr>
          <w:spacing w:val="19"/>
        </w:rPr>
        <w:t> </w:t>
      </w:r>
      <w:r>
        <w:rPr/>
        <w:t>tuyệt</w:t>
      </w:r>
      <w:r>
        <w:rPr>
          <w:spacing w:val="21"/>
        </w:rPr>
        <w:t> </w:t>
      </w:r>
      <w:r>
        <w:rPr/>
        <w:t>trừ</w:t>
      </w:r>
      <w:r>
        <w:rPr>
          <w:spacing w:val="23"/>
        </w:rPr>
        <w:t> </w:t>
      </w:r>
      <w:r>
        <w:rPr/>
        <w:t>và</w:t>
      </w:r>
      <w:r>
        <w:rPr>
          <w:spacing w:val="19"/>
        </w:rPr>
        <w:t> </w:t>
      </w:r>
      <w:r>
        <w:rPr/>
        <w:t>phi</w:t>
      </w:r>
      <w:r>
        <w:rPr>
          <w:spacing w:val="19"/>
        </w:rPr>
        <w:t> </w:t>
      </w:r>
      <w:r>
        <w:rPr/>
        <w:t>sơ</w:t>
      </w:r>
      <w:r>
        <w:rPr>
          <w:spacing w:val="18"/>
        </w:rPr>
        <w:t> </w:t>
      </w:r>
      <w:r>
        <w:rPr/>
        <w:t>đạo</w:t>
      </w:r>
      <w:r>
        <w:rPr>
          <w:spacing w:val="21"/>
        </w:rPr>
        <w:t> </w:t>
      </w:r>
      <w:r>
        <w:rPr/>
        <w:t>tuyệt</w:t>
      </w:r>
      <w:r>
        <w:rPr>
          <w:spacing w:val="19"/>
        </w:rPr>
        <w:t> </w:t>
      </w:r>
      <w:r>
        <w:rPr/>
        <w:t>trừ</w:t>
      </w:r>
      <w:r>
        <w:rPr>
          <w:spacing w:val="20"/>
        </w:rPr>
        <w:t> </w:t>
      </w:r>
      <w:r>
        <w:rPr/>
        <w:t>nhờ</w:t>
      </w:r>
      <w:r>
        <w:rPr>
          <w:spacing w:val="18"/>
        </w:rPr>
        <w:t> </w:t>
      </w:r>
      <w:r>
        <w:rPr/>
        <w:t>cậy</w:t>
      </w:r>
      <w:r>
        <w:rPr>
          <w:spacing w:val="17"/>
        </w:rPr>
        <w:t> </w:t>
      </w:r>
      <w:r>
        <w:rPr/>
        <w:t>pháp</w:t>
      </w:r>
      <w:r>
        <w:rPr>
          <w:spacing w:val="21"/>
        </w:rPr>
        <w:t> </w:t>
      </w:r>
      <w:r>
        <w:rPr/>
        <w:t>phi</w:t>
      </w:r>
      <w:r>
        <w:rPr>
          <w:spacing w:val="19"/>
        </w:rPr>
        <w:t> </w:t>
      </w:r>
      <w:r>
        <w:rPr/>
        <w:t>sơ</w:t>
      </w:r>
      <w:r>
        <w:rPr>
          <w:spacing w:val="18"/>
        </w:rPr>
        <w:t> </w:t>
      </w:r>
      <w:r>
        <w:rPr/>
        <w:t>đạo</w:t>
      </w:r>
      <w:r>
        <w:rPr>
          <w:spacing w:val="21"/>
        </w:rPr>
        <w:t> </w:t>
      </w:r>
      <w:r>
        <w:rPr/>
        <w:t>tuyệt</w:t>
      </w:r>
      <w:r>
        <w:rPr>
          <w:spacing w:val="19"/>
        </w:rPr>
        <w:t> </w:t>
      </w:r>
      <w:r>
        <w:rPr/>
        <w:t>trừ sanh ra do Nhân duyên:</w:t>
      </w:r>
    </w:p>
    <w:p>
      <w:pPr>
        <w:pStyle w:val="BodyText"/>
        <w:spacing w:line="298" w:lineRule="exact"/>
      </w:pPr>
      <w:r>
        <w:rPr/>
        <w:t>Uẩn</w:t>
      </w:r>
      <w:r>
        <w:rPr>
          <w:spacing w:val="-4"/>
        </w:rPr>
        <w:t> </w:t>
      </w:r>
      <w:r>
        <w:rPr/>
        <w:t>sơ</w:t>
      </w:r>
      <w:r>
        <w:rPr>
          <w:spacing w:val="-4"/>
        </w:rPr>
        <w:t> </w:t>
      </w:r>
      <w:r>
        <w:rPr/>
        <w:t>đạo</w:t>
      </w:r>
      <w:r>
        <w:rPr>
          <w:spacing w:val="-3"/>
        </w:rPr>
        <w:t> </w:t>
      </w:r>
      <w:r>
        <w:rPr/>
        <w:t>tuyệt</w:t>
      </w:r>
      <w:r>
        <w:rPr>
          <w:spacing w:val="-4"/>
        </w:rPr>
        <w:t> </w:t>
      </w:r>
      <w:r>
        <w:rPr/>
        <w:t>trừ</w:t>
      </w:r>
      <w:r>
        <w:rPr>
          <w:spacing w:val="-1"/>
        </w:rPr>
        <w:t> </w:t>
      </w:r>
      <w:r>
        <w:rPr/>
        <w:t>nhờ</w:t>
      </w:r>
      <w:r>
        <w:rPr>
          <w:spacing w:val="-4"/>
        </w:rPr>
        <w:t> </w:t>
      </w:r>
      <w:r>
        <w:rPr/>
        <w:t>cậy</w:t>
      </w:r>
      <w:r>
        <w:rPr>
          <w:spacing w:val="-7"/>
        </w:rPr>
        <w:t> </w:t>
      </w:r>
      <w:r>
        <w:rPr/>
        <w:t>vật;</w:t>
      </w:r>
      <w:r>
        <w:rPr>
          <w:spacing w:val="-1"/>
        </w:rPr>
        <w:t> </w:t>
      </w:r>
      <w:r>
        <w:rPr/>
        <w:t>sắc</w:t>
      </w:r>
      <w:r>
        <w:rPr>
          <w:spacing w:val="-3"/>
        </w:rPr>
        <w:t> </w:t>
      </w:r>
      <w:r>
        <w:rPr/>
        <w:t>tâm</w:t>
      </w:r>
      <w:r>
        <w:rPr>
          <w:spacing w:val="-5"/>
        </w:rPr>
        <w:t> </w:t>
      </w:r>
      <w:r>
        <w:rPr/>
        <w:t>nhờ</w:t>
      </w:r>
      <w:r>
        <w:rPr>
          <w:spacing w:val="-2"/>
        </w:rPr>
        <w:t> </w:t>
      </w:r>
      <w:r>
        <w:rPr/>
        <w:t>cậy</w:t>
      </w:r>
      <w:r>
        <w:rPr>
          <w:spacing w:val="-5"/>
        </w:rPr>
        <w:t> </w:t>
      </w:r>
      <w:r>
        <w:rPr/>
        <w:t>sắc</w:t>
      </w:r>
      <w:r>
        <w:rPr>
          <w:spacing w:val="-2"/>
        </w:rPr>
        <w:t> </w:t>
      </w:r>
      <w:r>
        <w:rPr/>
        <w:t>đại</w:t>
      </w:r>
      <w:r>
        <w:rPr>
          <w:spacing w:val="-4"/>
        </w:rPr>
        <w:t> </w:t>
      </w:r>
      <w:r>
        <w:rPr>
          <w:spacing w:val="-2"/>
        </w:rPr>
        <w:t>sung.</w:t>
      </w:r>
    </w:p>
    <w:p>
      <w:pPr>
        <w:pStyle w:val="BodyText"/>
        <w:spacing w:line="237" w:lineRule="auto" w:before="124"/>
        <w:ind w:left="708" w:hanging="284"/>
      </w:pPr>
      <w:r>
        <w:rPr>
          <w:rFonts w:ascii="Symbol" w:hAnsi="Symbol"/>
        </w:rPr>
        <w:t></w:t>
      </w:r>
      <w:r>
        <w:rPr>
          <w:spacing w:val="80"/>
        </w:rPr>
        <w:t> </w:t>
      </w:r>
      <w:r>
        <w:rPr/>
        <w:t>Pháp sơ đạo tuyệt trừ nhờ cậy pháp sơ đạo tuyệt trừ và phi sơ đạo tuyệt trừ sanh ra do Nhân duyên:</w:t>
      </w:r>
    </w:p>
    <w:p>
      <w:pPr>
        <w:pStyle w:val="BodyText"/>
        <w:spacing w:before="3"/>
      </w:pPr>
      <w:r>
        <w:rPr/>
        <w:t>3</w:t>
      </w:r>
      <w:r>
        <w:rPr>
          <w:spacing w:val="-4"/>
        </w:rPr>
        <w:t> </w:t>
      </w:r>
      <w:r>
        <w:rPr/>
        <w:t>uẩn</w:t>
      </w:r>
      <w:r>
        <w:rPr>
          <w:spacing w:val="-4"/>
        </w:rPr>
        <w:t> </w:t>
      </w:r>
      <w:r>
        <w:rPr/>
        <w:t>nhờ</w:t>
      </w:r>
      <w:r>
        <w:rPr>
          <w:spacing w:val="-2"/>
        </w:rPr>
        <w:t> </w:t>
      </w:r>
      <w:r>
        <w:rPr/>
        <w:t>cậy</w:t>
      </w:r>
      <w:r>
        <w:rPr>
          <w:spacing w:val="-9"/>
        </w:rPr>
        <w:t> </w:t>
      </w:r>
      <w:r>
        <w:rPr/>
        <w:t>1</w:t>
      </w:r>
      <w:r>
        <w:rPr>
          <w:spacing w:val="-2"/>
        </w:rPr>
        <w:t> </w:t>
      </w:r>
      <w:r>
        <w:rPr/>
        <w:t>uẩn</w:t>
      </w:r>
      <w:r>
        <w:rPr>
          <w:spacing w:val="-3"/>
        </w:rPr>
        <w:t> </w:t>
      </w:r>
      <w:r>
        <w:rPr/>
        <w:t>sơ</w:t>
      </w:r>
      <w:r>
        <w:rPr>
          <w:spacing w:val="-2"/>
        </w:rPr>
        <w:t> </w:t>
      </w:r>
      <w:r>
        <w:rPr/>
        <w:t>đạo</w:t>
      </w:r>
      <w:r>
        <w:rPr>
          <w:spacing w:val="-4"/>
        </w:rPr>
        <w:t> </w:t>
      </w:r>
      <w:r>
        <w:rPr/>
        <w:t>tuyệt</w:t>
      </w:r>
      <w:r>
        <w:rPr>
          <w:spacing w:val="-3"/>
        </w:rPr>
        <w:t> </w:t>
      </w:r>
      <w:r>
        <w:rPr/>
        <w:t>trừ</w:t>
      </w:r>
      <w:r>
        <w:rPr>
          <w:spacing w:val="-2"/>
        </w:rPr>
        <w:t> </w:t>
      </w:r>
      <w:r>
        <w:rPr/>
        <w:t>và</w:t>
      </w:r>
      <w:r>
        <w:rPr>
          <w:spacing w:val="-3"/>
        </w:rPr>
        <w:t> </w:t>
      </w:r>
      <w:r>
        <w:rPr/>
        <w:t>vật,...</w:t>
      </w:r>
      <w:r>
        <w:rPr>
          <w:spacing w:val="-1"/>
        </w:rPr>
        <w:t> </w:t>
      </w:r>
      <w:r>
        <w:rPr/>
        <w:t>2</w:t>
      </w:r>
      <w:r>
        <w:rPr>
          <w:spacing w:val="-4"/>
        </w:rPr>
        <w:t> uẩn.</w:t>
      </w:r>
    </w:p>
    <w:p>
      <w:pPr>
        <w:pStyle w:val="BodyText"/>
        <w:spacing w:line="237" w:lineRule="auto" w:before="122"/>
        <w:ind w:left="708" w:hanging="284"/>
      </w:pPr>
      <w:r>
        <w:rPr>
          <w:rFonts w:ascii="Symbol" w:hAnsi="Symbol"/>
        </w:rPr>
        <w:t></w:t>
      </w:r>
      <w:r>
        <w:rPr>
          <w:spacing w:val="80"/>
        </w:rPr>
        <w:t> </w:t>
      </w:r>
      <w:r>
        <w:rPr/>
        <w:t>Pháp phi sơ đạo tuyệt trừ nhờ cậy những pháp sơ đạo tuyệt trừ và phi sơ đạo tuyệt trừ sanh ra do Nhân duyên:</w:t>
      </w:r>
    </w:p>
    <w:p>
      <w:pPr>
        <w:pStyle w:val="BodyText"/>
        <w:spacing w:before="2"/>
      </w:pPr>
      <w:r>
        <w:rPr/>
        <w:t>Sắc</w:t>
      </w:r>
      <w:r>
        <w:rPr>
          <w:spacing w:val="-4"/>
        </w:rPr>
        <w:t> </w:t>
      </w:r>
      <w:r>
        <w:rPr/>
        <w:t>tâm</w:t>
      </w:r>
      <w:r>
        <w:rPr>
          <w:spacing w:val="-5"/>
        </w:rPr>
        <w:t> </w:t>
      </w:r>
      <w:r>
        <w:rPr/>
        <w:t>nhờ</w:t>
      </w:r>
      <w:r>
        <w:rPr>
          <w:spacing w:val="-4"/>
        </w:rPr>
        <w:t> </w:t>
      </w:r>
      <w:r>
        <w:rPr/>
        <w:t>cậy</w:t>
      </w:r>
      <w:r>
        <w:rPr>
          <w:spacing w:val="-7"/>
        </w:rPr>
        <w:t> </w:t>
      </w:r>
      <w:r>
        <w:rPr/>
        <w:t>uẩn</w:t>
      </w:r>
      <w:r>
        <w:rPr>
          <w:spacing w:val="-2"/>
        </w:rPr>
        <w:t> </w:t>
      </w:r>
      <w:r>
        <w:rPr/>
        <w:t>sơ</w:t>
      </w:r>
      <w:r>
        <w:rPr>
          <w:spacing w:val="-3"/>
        </w:rPr>
        <w:t> </w:t>
      </w:r>
      <w:r>
        <w:rPr/>
        <w:t>đạo</w:t>
      </w:r>
      <w:r>
        <w:rPr>
          <w:spacing w:val="-4"/>
        </w:rPr>
        <w:t> </w:t>
      </w:r>
      <w:r>
        <w:rPr/>
        <w:t>tuyệt</w:t>
      </w:r>
      <w:r>
        <w:rPr>
          <w:spacing w:val="-3"/>
        </w:rPr>
        <w:t> </w:t>
      </w:r>
      <w:r>
        <w:rPr/>
        <w:t>trừ</w:t>
      </w:r>
      <w:r>
        <w:rPr>
          <w:spacing w:val="-2"/>
        </w:rPr>
        <w:t> </w:t>
      </w:r>
      <w:r>
        <w:rPr/>
        <w:t>và</w:t>
      </w:r>
      <w:r>
        <w:rPr>
          <w:spacing w:val="-3"/>
        </w:rPr>
        <w:t> </w:t>
      </w:r>
      <w:r>
        <w:rPr/>
        <w:t>đại</w:t>
      </w:r>
      <w:r>
        <w:rPr>
          <w:spacing w:val="-1"/>
        </w:rPr>
        <w:t> </w:t>
      </w:r>
      <w:r>
        <w:rPr>
          <w:spacing w:val="-4"/>
        </w:rPr>
        <w:t>sung.</w:t>
      </w:r>
    </w:p>
    <w:p>
      <w:pPr>
        <w:pStyle w:val="BodyText"/>
        <w:spacing w:line="237" w:lineRule="auto" w:before="124"/>
        <w:ind w:left="708" w:right="139" w:hanging="284"/>
      </w:pPr>
      <w:r>
        <w:rPr>
          <w:rFonts w:ascii="Symbol" w:hAnsi="Symbol"/>
        </w:rPr>
        <w:t></w:t>
      </w:r>
      <w:r>
        <w:rPr>
          <w:spacing w:val="80"/>
        </w:rPr>
        <w:t> </w:t>
      </w:r>
      <w:r>
        <w:rPr/>
        <w:t>Chư pháp sơ đạo tuyệt trừ và phi sơ đạo tuyệt trừ nhờ cậy</w:t>
      </w:r>
      <w:r>
        <w:rPr>
          <w:spacing w:val="-3"/>
        </w:rPr>
        <w:t> </w:t>
      </w:r>
      <w:r>
        <w:rPr/>
        <w:t>những pháp sơ đạo tuyệt trừ và phi sơ đạo tuyệt trừ sanh ra do Nhân duyên:</w:t>
      </w:r>
    </w:p>
    <w:p>
      <w:pPr>
        <w:pStyle w:val="BodyText"/>
        <w:ind w:right="139"/>
      </w:pPr>
      <w:r>
        <w:rPr/>
        <w:t>3</w:t>
      </w:r>
      <w:r>
        <w:rPr>
          <w:spacing w:val="16"/>
        </w:rPr>
        <w:t> </w:t>
      </w:r>
      <w:r>
        <w:rPr/>
        <w:t>uẩn</w:t>
      </w:r>
      <w:r>
        <w:rPr>
          <w:spacing w:val="17"/>
        </w:rPr>
        <w:t> </w:t>
      </w:r>
      <w:r>
        <w:rPr/>
        <w:t>nhờ</w:t>
      </w:r>
      <w:r>
        <w:rPr>
          <w:spacing w:val="16"/>
        </w:rPr>
        <w:t> </w:t>
      </w:r>
      <w:r>
        <w:rPr/>
        <w:t>cậy 1</w:t>
      </w:r>
      <w:r>
        <w:rPr>
          <w:spacing w:val="17"/>
        </w:rPr>
        <w:t> </w:t>
      </w:r>
      <w:r>
        <w:rPr/>
        <w:t>uẩn</w:t>
      </w:r>
      <w:r>
        <w:rPr>
          <w:spacing w:val="17"/>
        </w:rPr>
        <w:t> </w:t>
      </w:r>
      <w:r>
        <w:rPr/>
        <w:t>sơ</w:t>
      </w:r>
      <w:r>
        <w:rPr>
          <w:spacing w:val="16"/>
        </w:rPr>
        <w:t> </w:t>
      </w:r>
      <w:r>
        <w:rPr/>
        <w:t>đạo</w:t>
      </w:r>
      <w:r>
        <w:rPr>
          <w:spacing w:val="16"/>
        </w:rPr>
        <w:t> </w:t>
      </w:r>
      <w:r>
        <w:rPr/>
        <w:t>tuyệt</w:t>
      </w:r>
      <w:r>
        <w:rPr>
          <w:spacing w:val="16"/>
        </w:rPr>
        <w:t> </w:t>
      </w:r>
      <w:r>
        <w:rPr/>
        <w:t>trừ</w:t>
      </w:r>
      <w:r>
        <w:rPr>
          <w:spacing w:val="20"/>
        </w:rPr>
        <w:t> </w:t>
      </w:r>
      <w:r>
        <w:rPr/>
        <w:t>và</w:t>
      </w:r>
      <w:r>
        <w:rPr>
          <w:spacing w:val="17"/>
        </w:rPr>
        <w:t> </w:t>
      </w:r>
      <w:r>
        <w:rPr/>
        <w:t>vật,...</w:t>
      </w:r>
      <w:r>
        <w:rPr>
          <w:spacing w:val="17"/>
        </w:rPr>
        <w:t> </w:t>
      </w:r>
      <w:r>
        <w:rPr/>
        <w:t>2</w:t>
      </w:r>
      <w:r>
        <w:rPr>
          <w:spacing w:val="17"/>
        </w:rPr>
        <w:t> </w:t>
      </w:r>
      <w:r>
        <w:rPr/>
        <w:t>uẩn.</w:t>
      </w:r>
      <w:r>
        <w:rPr>
          <w:spacing w:val="16"/>
        </w:rPr>
        <w:t> </w:t>
      </w:r>
      <w:r>
        <w:rPr/>
        <w:t>Sắc</w:t>
      </w:r>
      <w:r>
        <w:rPr>
          <w:spacing w:val="17"/>
        </w:rPr>
        <w:t> </w:t>
      </w:r>
      <w:r>
        <w:rPr/>
        <w:t>tâm</w:t>
      </w:r>
      <w:r>
        <w:rPr>
          <w:spacing w:val="17"/>
        </w:rPr>
        <w:t> </w:t>
      </w:r>
      <w:r>
        <w:rPr/>
        <w:t>nhờ</w:t>
      </w:r>
      <w:r>
        <w:rPr>
          <w:spacing w:val="18"/>
        </w:rPr>
        <w:t> </w:t>
      </w:r>
      <w:r>
        <w:rPr/>
        <w:t>cậy</w:t>
      </w:r>
      <w:r>
        <w:rPr>
          <w:spacing w:val="15"/>
        </w:rPr>
        <w:t> </w:t>
      </w:r>
      <w:r>
        <w:rPr/>
        <w:t>uẩn</w:t>
      </w:r>
      <w:r>
        <w:rPr>
          <w:spacing w:val="17"/>
        </w:rPr>
        <w:t> </w:t>
      </w:r>
      <w:r>
        <w:rPr/>
        <w:t>sơ</w:t>
      </w:r>
      <w:r>
        <w:rPr>
          <w:spacing w:val="16"/>
        </w:rPr>
        <w:t> </w:t>
      </w:r>
      <w:r>
        <w:rPr/>
        <w:t>đạo tuyệt trừ và đại sung.</w:t>
      </w:r>
    </w:p>
    <w:p>
      <w:pPr>
        <w:pStyle w:val="Heading2"/>
        <w:spacing w:before="5"/>
      </w:pPr>
      <w:r>
        <w:rPr>
          <w:spacing w:val="-4"/>
        </w:rPr>
        <w:t>567.</w:t>
      </w:r>
    </w:p>
    <w:p>
      <w:pPr>
        <w:pStyle w:val="BodyText"/>
        <w:spacing w:line="297" w:lineRule="exact"/>
        <w:ind w:left="708"/>
      </w:pPr>
      <w:r>
        <w:rPr/>
        <w:t>Nhân</w:t>
      </w:r>
      <w:r>
        <w:rPr>
          <w:spacing w:val="-4"/>
        </w:rPr>
        <w:t> </w:t>
      </w:r>
      <w:r>
        <w:rPr/>
        <w:t>9,</w:t>
      </w:r>
      <w:r>
        <w:rPr>
          <w:spacing w:val="-4"/>
        </w:rPr>
        <w:t> </w:t>
      </w:r>
      <w:r>
        <w:rPr/>
        <w:t>Cảnh</w:t>
      </w:r>
      <w:r>
        <w:rPr>
          <w:spacing w:val="-3"/>
        </w:rPr>
        <w:t> </w:t>
      </w:r>
      <w:r>
        <w:rPr/>
        <w:t>4,</w:t>
      </w:r>
      <w:r>
        <w:rPr>
          <w:spacing w:val="-4"/>
        </w:rPr>
        <w:t> </w:t>
      </w:r>
      <w:r>
        <w:rPr/>
        <w:t>Trưởng</w:t>
      </w:r>
      <w:r>
        <w:rPr>
          <w:spacing w:val="-3"/>
        </w:rPr>
        <w:t> </w:t>
      </w:r>
      <w:r>
        <w:rPr/>
        <w:t>9,</w:t>
      </w:r>
      <w:r>
        <w:rPr>
          <w:spacing w:val="-2"/>
        </w:rPr>
        <w:t> </w:t>
      </w:r>
      <w:r>
        <w:rPr/>
        <w:t>Bất</w:t>
      </w:r>
      <w:r>
        <w:rPr>
          <w:spacing w:val="-3"/>
        </w:rPr>
        <w:t> </w:t>
      </w:r>
      <w:r>
        <w:rPr/>
        <w:t>ly</w:t>
      </w:r>
      <w:r>
        <w:rPr>
          <w:spacing w:val="-6"/>
        </w:rPr>
        <w:t> </w:t>
      </w:r>
      <w:r>
        <w:rPr>
          <w:spacing w:val="-5"/>
        </w:rPr>
        <w:t>9.</w:t>
      </w:r>
    </w:p>
    <w:p>
      <w:pPr>
        <w:pStyle w:val="BodyText"/>
        <w:spacing w:after="0" w:line="297" w:lineRule="exact"/>
        <w:sectPr>
          <w:pgSz w:w="11630" w:h="16450"/>
          <w:pgMar w:header="571" w:footer="0" w:top="880" w:bottom="280" w:left="850" w:right="850"/>
        </w:sectPr>
      </w:pPr>
    </w:p>
    <w:p>
      <w:pPr>
        <w:pStyle w:val="Heading2"/>
        <w:spacing w:line="299" w:lineRule="exact" w:before="227"/>
      </w:pPr>
      <w:r>
        <w:rPr>
          <w:spacing w:val="-4"/>
        </w:rPr>
        <w:t>568.</w:t>
      </w:r>
    </w:p>
    <w:p>
      <w:pPr>
        <w:pStyle w:val="BodyText"/>
        <w:spacing w:line="237" w:lineRule="auto" w:before="3"/>
        <w:ind w:right="804" w:hanging="570"/>
      </w:pPr>
      <w:r>
        <w:rPr>
          <w:rFonts w:ascii="Symbol" w:hAnsi="Symbol"/>
        </w:rPr>
        <w:t></w:t>
      </w:r>
      <w:r>
        <w:rPr>
          <w:spacing w:val="80"/>
        </w:rPr>
        <w:t> </w:t>
      </w:r>
      <w:r>
        <w:rPr/>
        <w:t>Pháp</w:t>
      </w:r>
      <w:r>
        <w:rPr>
          <w:spacing w:val="-2"/>
        </w:rPr>
        <w:t> </w:t>
      </w:r>
      <w:r>
        <w:rPr/>
        <w:t>sơ</w:t>
      </w:r>
      <w:r>
        <w:rPr>
          <w:spacing w:val="-2"/>
        </w:rPr>
        <w:t> </w:t>
      </w:r>
      <w:r>
        <w:rPr/>
        <w:t>đạo</w:t>
      </w:r>
      <w:r>
        <w:rPr>
          <w:spacing w:val="-2"/>
        </w:rPr>
        <w:t> </w:t>
      </w:r>
      <w:r>
        <w:rPr/>
        <w:t>tuyệt trừ nhờ</w:t>
      </w:r>
      <w:r>
        <w:rPr>
          <w:spacing w:val="-2"/>
        </w:rPr>
        <w:t> </w:t>
      </w:r>
      <w:r>
        <w:rPr/>
        <w:t>cậy</w:t>
      </w:r>
      <w:r>
        <w:rPr>
          <w:spacing w:val="-5"/>
        </w:rPr>
        <w:t> </w:t>
      </w:r>
      <w:r>
        <w:rPr/>
        <w:t>pháp</w:t>
      </w:r>
      <w:r>
        <w:rPr>
          <w:spacing w:val="-2"/>
        </w:rPr>
        <w:t> </w:t>
      </w:r>
      <w:r>
        <w:rPr/>
        <w:t>sơ</w:t>
      </w:r>
      <w:r>
        <w:rPr>
          <w:spacing w:val="-2"/>
        </w:rPr>
        <w:t> </w:t>
      </w:r>
      <w:r>
        <w:rPr/>
        <w:t>đạo</w:t>
      </w:r>
      <w:r>
        <w:rPr>
          <w:spacing w:val="-2"/>
        </w:rPr>
        <w:t> </w:t>
      </w:r>
      <w:r>
        <w:rPr/>
        <w:t>tuyệt</w:t>
      </w:r>
      <w:r>
        <w:rPr>
          <w:spacing w:val="-2"/>
        </w:rPr>
        <w:t> </w:t>
      </w:r>
      <w:r>
        <w:rPr/>
        <w:t>trừ sanh</w:t>
      </w:r>
      <w:r>
        <w:rPr>
          <w:spacing w:val="-2"/>
        </w:rPr>
        <w:t> </w:t>
      </w:r>
      <w:r>
        <w:rPr/>
        <w:t>ra</w:t>
      </w:r>
      <w:r>
        <w:rPr>
          <w:spacing w:val="-2"/>
        </w:rPr>
        <w:t> </w:t>
      </w:r>
      <w:r>
        <w:rPr/>
        <w:t>do</w:t>
      </w:r>
      <w:r>
        <w:rPr>
          <w:spacing w:val="-1"/>
        </w:rPr>
        <w:t> </w:t>
      </w:r>
      <w:r>
        <w:rPr/>
        <w:t>phi</w:t>
      </w:r>
      <w:r>
        <w:rPr>
          <w:spacing w:val="-2"/>
        </w:rPr>
        <w:t> </w:t>
      </w:r>
      <w:r>
        <w:rPr/>
        <w:t>Nhân</w:t>
      </w:r>
      <w:r>
        <w:rPr>
          <w:spacing w:val="-2"/>
        </w:rPr>
        <w:t> </w:t>
      </w:r>
      <w:r>
        <w:rPr/>
        <w:t>duyên: Si đồng sanh hoài nghi nhờ cậy uẩn đồng sanh hoài nghi.</w:t>
      </w:r>
    </w:p>
    <w:p>
      <w:pPr>
        <w:pStyle w:val="BodyText"/>
        <w:spacing w:line="237" w:lineRule="auto" w:before="125"/>
        <w:ind w:left="708" w:right="139" w:hanging="284"/>
      </w:pPr>
      <w:r>
        <w:rPr>
          <w:rFonts w:ascii="Symbol" w:hAnsi="Symbol"/>
        </w:rPr>
        <w:t></w:t>
      </w:r>
      <w:r>
        <w:rPr>
          <w:spacing w:val="80"/>
        </w:rPr>
        <w:t> </w:t>
      </w:r>
      <w:r>
        <w:rPr/>
        <w:t>Pháp</w:t>
      </w:r>
      <w:r>
        <w:rPr>
          <w:spacing w:val="39"/>
        </w:rPr>
        <w:t> </w:t>
      </w:r>
      <w:r>
        <w:rPr/>
        <w:t>phi</w:t>
      </w:r>
      <w:r>
        <w:rPr>
          <w:spacing w:val="39"/>
        </w:rPr>
        <w:t> </w:t>
      </w:r>
      <w:r>
        <w:rPr/>
        <w:t>sơ</w:t>
      </w:r>
      <w:r>
        <w:rPr>
          <w:spacing w:val="39"/>
        </w:rPr>
        <w:t> </w:t>
      </w:r>
      <w:r>
        <w:rPr/>
        <w:t>đạo</w:t>
      </w:r>
      <w:r>
        <w:rPr>
          <w:spacing w:val="39"/>
        </w:rPr>
        <w:t> </w:t>
      </w:r>
      <w:r>
        <w:rPr/>
        <w:t>tuyệt</w:t>
      </w:r>
      <w:r>
        <w:rPr>
          <w:spacing w:val="40"/>
        </w:rPr>
        <w:t> </w:t>
      </w:r>
      <w:r>
        <w:rPr/>
        <w:t>trừ</w:t>
      </w:r>
      <w:r>
        <w:rPr>
          <w:spacing w:val="40"/>
        </w:rPr>
        <w:t> </w:t>
      </w:r>
      <w:r>
        <w:rPr/>
        <w:t>nhờ</w:t>
      </w:r>
      <w:r>
        <w:rPr>
          <w:spacing w:val="39"/>
        </w:rPr>
        <w:t> </w:t>
      </w:r>
      <w:r>
        <w:rPr/>
        <w:t>cậy</w:t>
      </w:r>
      <w:r>
        <w:rPr>
          <w:spacing w:val="34"/>
        </w:rPr>
        <w:t> </w:t>
      </w:r>
      <w:r>
        <w:rPr/>
        <w:t>pháp</w:t>
      </w:r>
      <w:r>
        <w:rPr>
          <w:spacing w:val="40"/>
        </w:rPr>
        <w:t> </w:t>
      </w:r>
      <w:r>
        <w:rPr/>
        <w:t>phi</w:t>
      </w:r>
      <w:r>
        <w:rPr>
          <w:spacing w:val="40"/>
        </w:rPr>
        <w:t> </w:t>
      </w:r>
      <w:r>
        <w:rPr/>
        <w:t>sơ</w:t>
      </w:r>
      <w:r>
        <w:rPr>
          <w:spacing w:val="39"/>
        </w:rPr>
        <w:t> </w:t>
      </w:r>
      <w:r>
        <w:rPr/>
        <w:t>đạo</w:t>
      </w:r>
      <w:r>
        <w:rPr>
          <w:spacing w:val="39"/>
        </w:rPr>
        <w:t> </w:t>
      </w:r>
      <w:r>
        <w:rPr/>
        <w:t>tuyệt</w:t>
      </w:r>
      <w:r>
        <w:rPr>
          <w:spacing w:val="39"/>
        </w:rPr>
        <w:t> </w:t>
      </w:r>
      <w:r>
        <w:rPr/>
        <w:t>trừ</w:t>
      </w:r>
      <w:r>
        <w:rPr>
          <w:spacing w:val="40"/>
        </w:rPr>
        <w:t> </w:t>
      </w:r>
      <w:r>
        <w:rPr/>
        <w:t>sanh</w:t>
      </w:r>
      <w:r>
        <w:rPr>
          <w:spacing w:val="40"/>
        </w:rPr>
        <w:t> </w:t>
      </w:r>
      <w:r>
        <w:rPr/>
        <w:t>ra</w:t>
      </w:r>
      <w:r>
        <w:rPr>
          <w:spacing w:val="39"/>
        </w:rPr>
        <w:t> </w:t>
      </w:r>
      <w:r>
        <w:rPr/>
        <w:t>do</w:t>
      </w:r>
      <w:r>
        <w:rPr>
          <w:spacing w:val="40"/>
        </w:rPr>
        <w:t> </w:t>
      </w:r>
      <w:r>
        <w:rPr/>
        <w:t>phi</w:t>
      </w:r>
      <w:r>
        <w:rPr>
          <w:spacing w:val="39"/>
        </w:rPr>
        <w:t> </w:t>
      </w:r>
      <w:r>
        <w:rPr/>
        <w:t>Nhân </w:t>
      </w:r>
      <w:r>
        <w:rPr>
          <w:spacing w:val="-2"/>
        </w:rPr>
        <w:t>duyên:</w:t>
      </w:r>
    </w:p>
    <w:p>
      <w:pPr>
        <w:pStyle w:val="ListParagraph"/>
        <w:numPr>
          <w:ilvl w:val="0"/>
          <w:numId w:val="425"/>
        </w:numPr>
        <w:tabs>
          <w:tab w:pos="993" w:val="left" w:leader="none"/>
        </w:tabs>
        <w:spacing w:line="298" w:lineRule="exact" w:before="3"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1"/>
          <w:sz w:val="26"/>
        </w:rPr>
        <w:t> </w:t>
      </w:r>
      <w:r>
        <w:rPr>
          <w:sz w:val="26"/>
        </w:rPr>
        <w:t>tâm</w:t>
      </w:r>
      <w:r>
        <w:rPr>
          <w:spacing w:val="-5"/>
          <w:sz w:val="26"/>
        </w:rPr>
        <w:t> </w:t>
      </w:r>
      <w:r>
        <w:rPr>
          <w:sz w:val="26"/>
        </w:rPr>
        <w:t>nhờ</w:t>
      </w:r>
      <w:r>
        <w:rPr>
          <w:spacing w:val="-4"/>
          <w:sz w:val="26"/>
        </w:rPr>
        <w:t> </w:t>
      </w:r>
      <w:r>
        <w:rPr>
          <w:sz w:val="26"/>
        </w:rPr>
        <w:t>cậy</w:t>
      </w:r>
      <w:r>
        <w:rPr>
          <w:spacing w:val="-6"/>
          <w:sz w:val="26"/>
        </w:rPr>
        <w:t> </w:t>
      </w:r>
      <w:r>
        <w:rPr>
          <w:sz w:val="26"/>
        </w:rPr>
        <w:t>1</w:t>
      </w:r>
      <w:r>
        <w:rPr>
          <w:spacing w:val="-2"/>
          <w:sz w:val="26"/>
        </w:rPr>
        <w:t> </w:t>
      </w:r>
      <w:r>
        <w:rPr>
          <w:sz w:val="26"/>
        </w:rPr>
        <w:t>uẩn</w:t>
      </w:r>
      <w:r>
        <w:rPr>
          <w:spacing w:val="-3"/>
          <w:sz w:val="26"/>
        </w:rPr>
        <w:t> </w:t>
      </w:r>
      <w:r>
        <w:rPr>
          <w:sz w:val="26"/>
        </w:rPr>
        <w:t>vô</w:t>
      </w:r>
      <w:r>
        <w:rPr>
          <w:spacing w:val="-1"/>
          <w:sz w:val="26"/>
        </w:rPr>
        <w:t> </w:t>
      </w:r>
      <w:r>
        <w:rPr>
          <w:sz w:val="26"/>
        </w:rPr>
        <w:t>nhân</w:t>
      </w:r>
      <w:r>
        <w:rPr>
          <w:spacing w:val="-3"/>
          <w:sz w:val="26"/>
        </w:rPr>
        <w:t> </w:t>
      </w:r>
      <w:r>
        <w:rPr>
          <w:sz w:val="26"/>
        </w:rPr>
        <w:t>phi</w:t>
      </w:r>
      <w:r>
        <w:rPr>
          <w:spacing w:val="-3"/>
          <w:sz w:val="26"/>
        </w:rPr>
        <w:t> </w:t>
      </w:r>
      <w:r>
        <w:rPr>
          <w:sz w:val="26"/>
        </w:rPr>
        <w:t>sơ</w:t>
      </w:r>
      <w:r>
        <w:rPr>
          <w:spacing w:val="-3"/>
          <w:sz w:val="26"/>
        </w:rPr>
        <w:t> </w:t>
      </w:r>
      <w:r>
        <w:rPr>
          <w:sz w:val="26"/>
        </w:rPr>
        <w:t>đạo</w:t>
      </w:r>
      <w:r>
        <w:rPr>
          <w:spacing w:val="-4"/>
          <w:sz w:val="26"/>
        </w:rPr>
        <w:t> </w:t>
      </w:r>
      <w:r>
        <w:rPr>
          <w:sz w:val="26"/>
        </w:rPr>
        <w:t>tuyệt</w:t>
      </w:r>
      <w:r>
        <w:rPr>
          <w:spacing w:val="-4"/>
          <w:sz w:val="26"/>
        </w:rPr>
        <w:t> </w:t>
      </w:r>
      <w:r>
        <w:rPr>
          <w:sz w:val="26"/>
        </w:rPr>
        <w:t>trừ</w:t>
      </w:r>
      <w:r>
        <w:rPr>
          <w:spacing w:val="-1"/>
          <w:sz w:val="26"/>
        </w:rPr>
        <w:t> </w:t>
      </w:r>
      <w:r>
        <w:rPr>
          <w:sz w:val="26"/>
        </w:rPr>
        <w:t>luôn</w:t>
      </w:r>
      <w:r>
        <w:rPr>
          <w:spacing w:val="-4"/>
          <w:sz w:val="26"/>
        </w:rPr>
        <w:t> </w:t>
      </w:r>
      <w:r>
        <w:rPr>
          <w:sz w:val="26"/>
        </w:rPr>
        <w:t>đến</w:t>
      </w:r>
      <w:r>
        <w:rPr>
          <w:spacing w:val="-2"/>
          <w:sz w:val="26"/>
        </w:rPr>
        <w:t> </w:t>
      </w:r>
      <w:r>
        <w:rPr>
          <w:sz w:val="26"/>
        </w:rPr>
        <w:t>Vô</w:t>
      </w:r>
      <w:r>
        <w:rPr>
          <w:spacing w:val="-4"/>
          <w:sz w:val="26"/>
        </w:rPr>
        <w:t> </w:t>
      </w:r>
      <w:r>
        <w:rPr>
          <w:spacing w:val="-2"/>
          <w:sz w:val="26"/>
        </w:rPr>
        <w:t>tưởng.</w:t>
      </w:r>
    </w:p>
    <w:p>
      <w:pPr>
        <w:pStyle w:val="ListParagraph"/>
        <w:numPr>
          <w:ilvl w:val="0"/>
          <w:numId w:val="425"/>
        </w:numPr>
        <w:tabs>
          <w:tab w:pos="993" w:val="left" w:leader="none"/>
        </w:tabs>
        <w:spacing w:line="298" w:lineRule="exact" w:before="0" w:after="0"/>
        <w:ind w:left="993" w:right="0" w:hanging="285"/>
        <w:jc w:val="left"/>
        <w:rPr>
          <w:sz w:val="26"/>
        </w:rPr>
      </w:pPr>
      <w:r>
        <w:rPr>
          <w:sz w:val="26"/>
        </w:rPr>
        <w:t>Nhãn</w:t>
      </w:r>
      <w:r>
        <w:rPr>
          <w:spacing w:val="-5"/>
          <w:sz w:val="26"/>
        </w:rPr>
        <w:t> </w:t>
      </w:r>
      <w:r>
        <w:rPr>
          <w:sz w:val="26"/>
        </w:rPr>
        <w:t>thức</w:t>
      </w:r>
      <w:r>
        <w:rPr>
          <w:spacing w:val="-5"/>
          <w:sz w:val="26"/>
        </w:rPr>
        <w:t> </w:t>
      </w:r>
      <w:r>
        <w:rPr>
          <w:sz w:val="26"/>
        </w:rPr>
        <w:t>nhờ</w:t>
      </w:r>
      <w:r>
        <w:rPr>
          <w:spacing w:val="-5"/>
          <w:sz w:val="26"/>
        </w:rPr>
        <w:t> </w:t>
      </w:r>
      <w:r>
        <w:rPr>
          <w:sz w:val="26"/>
        </w:rPr>
        <w:t>cậy</w:t>
      </w:r>
      <w:r>
        <w:rPr>
          <w:spacing w:val="-8"/>
          <w:sz w:val="26"/>
        </w:rPr>
        <w:t> </w:t>
      </w:r>
      <w:r>
        <w:rPr>
          <w:sz w:val="26"/>
        </w:rPr>
        <w:t>nhãn</w:t>
      </w:r>
      <w:r>
        <w:rPr>
          <w:spacing w:val="-5"/>
          <w:sz w:val="26"/>
        </w:rPr>
        <w:t> </w:t>
      </w:r>
      <w:r>
        <w:rPr>
          <w:sz w:val="26"/>
        </w:rPr>
        <w:t>xứ,...</w:t>
      </w:r>
      <w:r>
        <w:rPr>
          <w:spacing w:val="-5"/>
          <w:sz w:val="26"/>
        </w:rPr>
        <w:t> </w:t>
      </w:r>
      <w:r>
        <w:rPr>
          <w:sz w:val="26"/>
        </w:rPr>
        <w:t>thân</w:t>
      </w:r>
      <w:r>
        <w:rPr>
          <w:spacing w:val="-4"/>
          <w:sz w:val="26"/>
        </w:rPr>
        <w:t> </w:t>
      </w:r>
      <w:r>
        <w:rPr>
          <w:spacing w:val="-5"/>
          <w:sz w:val="26"/>
        </w:rPr>
        <w:t>xứ.</w:t>
      </w:r>
    </w:p>
    <w:p>
      <w:pPr>
        <w:pStyle w:val="ListParagraph"/>
        <w:numPr>
          <w:ilvl w:val="0"/>
          <w:numId w:val="425"/>
        </w:numPr>
        <w:tabs>
          <w:tab w:pos="993" w:val="left" w:leader="none"/>
        </w:tabs>
        <w:spacing w:line="298" w:lineRule="exact" w:before="1" w:after="0"/>
        <w:ind w:left="993" w:right="0" w:hanging="285"/>
        <w:jc w:val="left"/>
        <w:rPr>
          <w:sz w:val="26"/>
        </w:rPr>
      </w:pPr>
      <w:r>
        <w:rPr>
          <w:sz w:val="26"/>
        </w:rPr>
        <w:t>Uẩn</w:t>
      </w:r>
      <w:r>
        <w:rPr>
          <w:spacing w:val="-4"/>
          <w:sz w:val="26"/>
        </w:rPr>
        <w:t> </w:t>
      </w:r>
      <w:r>
        <w:rPr>
          <w:sz w:val="26"/>
        </w:rPr>
        <w:t>vô</w:t>
      </w:r>
      <w:r>
        <w:rPr>
          <w:spacing w:val="-4"/>
          <w:sz w:val="26"/>
        </w:rPr>
        <w:t> </w:t>
      </w:r>
      <w:r>
        <w:rPr>
          <w:sz w:val="26"/>
        </w:rPr>
        <w:t>nhân</w:t>
      </w:r>
      <w:r>
        <w:rPr>
          <w:spacing w:val="-4"/>
          <w:sz w:val="26"/>
        </w:rPr>
        <w:t> </w:t>
      </w:r>
      <w:r>
        <w:rPr>
          <w:sz w:val="26"/>
        </w:rPr>
        <w:t>phi</w:t>
      </w:r>
      <w:r>
        <w:rPr>
          <w:spacing w:val="-3"/>
          <w:sz w:val="26"/>
        </w:rPr>
        <w:t> </w:t>
      </w:r>
      <w:r>
        <w:rPr>
          <w:sz w:val="26"/>
        </w:rPr>
        <w:t>sơ</w:t>
      </w:r>
      <w:r>
        <w:rPr>
          <w:spacing w:val="-4"/>
          <w:sz w:val="26"/>
        </w:rPr>
        <w:t> </w:t>
      </w:r>
      <w:r>
        <w:rPr>
          <w:sz w:val="26"/>
        </w:rPr>
        <w:t>đạo</w:t>
      </w:r>
      <w:r>
        <w:rPr>
          <w:spacing w:val="-4"/>
          <w:sz w:val="26"/>
        </w:rPr>
        <w:t> </w:t>
      </w:r>
      <w:r>
        <w:rPr>
          <w:sz w:val="26"/>
        </w:rPr>
        <w:t>tuyệt</w:t>
      </w:r>
      <w:r>
        <w:rPr>
          <w:spacing w:val="-4"/>
          <w:sz w:val="26"/>
        </w:rPr>
        <w:t> </w:t>
      </w:r>
      <w:r>
        <w:rPr>
          <w:sz w:val="26"/>
        </w:rPr>
        <w:t>trừ nhờ</w:t>
      </w:r>
      <w:r>
        <w:rPr>
          <w:spacing w:val="-4"/>
          <w:sz w:val="26"/>
        </w:rPr>
        <w:t> </w:t>
      </w:r>
      <w:r>
        <w:rPr>
          <w:sz w:val="26"/>
        </w:rPr>
        <w:t>cậy</w:t>
      </w:r>
      <w:r>
        <w:rPr>
          <w:spacing w:val="-8"/>
          <w:sz w:val="26"/>
        </w:rPr>
        <w:t> </w:t>
      </w:r>
      <w:r>
        <w:rPr>
          <w:spacing w:val="-4"/>
          <w:sz w:val="26"/>
        </w:rPr>
        <w:t>vật.</w:t>
      </w:r>
    </w:p>
    <w:p>
      <w:pPr>
        <w:pStyle w:val="ListParagraph"/>
        <w:numPr>
          <w:ilvl w:val="0"/>
          <w:numId w:val="425"/>
        </w:numPr>
        <w:tabs>
          <w:tab w:pos="993" w:val="left" w:leader="none"/>
        </w:tabs>
        <w:spacing w:line="298" w:lineRule="exact" w:before="0" w:after="0"/>
        <w:ind w:left="993" w:right="0" w:hanging="285"/>
        <w:jc w:val="left"/>
        <w:rPr>
          <w:sz w:val="26"/>
        </w:rPr>
      </w:pPr>
      <w:r>
        <w:rPr>
          <w:sz w:val="26"/>
        </w:rPr>
        <w:t>Si</w:t>
      </w:r>
      <w:r>
        <w:rPr>
          <w:spacing w:val="-6"/>
          <w:sz w:val="26"/>
        </w:rPr>
        <w:t> </w:t>
      </w:r>
      <w:r>
        <w:rPr>
          <w:sz w:val="26"/>
        </w:rPr>
        <w:t>đồng</w:t>
      </w:r>
      <w:r>
        <w:rPr>
          <w:spacing w:val="-5"/>
          <w:sz w:val="26"/>
        </w:rPr>
        <w:t> </w:t>
      </w:r>
      <w:r>
        <w:rPr>
          <w:sz w:val="26"/>
        </w:rPr>
        <w:t>sanh</w:t>
      </w:r>
      <w:r>
        <w:rPr>
          <w:spacing w:val="-4"/>
          <w:sz w:val="26"/>
        </w:rPr>
        <w:t> </w:t>
      </w:r>
      <w:r>
        <w:rPr>
          <w:sz w:val="26"/>
        </w:rPr>
        <w:t>phóng</w:t>
      </w:r>
      <w:r>
        <w:rPr>
          <w:spacing w:val="-5"/>
          <w:sz w:val="26"/>
        </w:rPr>
        <w:t> </w:t>
      </w:r>
      <w:r>
        <w:rPr>
          <w:sz w:val="26"/>
        </w:rPr>
        <w:t>dật</w:t>
      </w:r>
      <w:r>
        <w:rPr>
          <w:spacing w:val="-1"/>
          <w:sz w:val="26"/>
        </w:rPr>
        <w:t> </w:t>
      </w:r>
      <w:r>
        <w:rPr>
          <w:sz w:val="26"/>
        </w:rPr>
        <w:t>nhờ</w:t>
      </w:r>
      <w:r>
        <w:rPr>
          <w:spacing w:val="-5"/>
          <w:sz w:val="26"/>
        </w:rPr>
        <w:t> </w:t>
      </w:r>
      <w:r>
        <w:rPr>
          <w:sz w:val="26"/>
        </w:rPr>
        <w:t>cậy</w:t>
      </w:r>
      <w:r>
        <w:rPr>
          <w:spacing w:val="-9"/>
          <w:sz w:val="26"/>
        </w:rPr>
        <w:t> </w:t>
      </w:r>
      <w:r>
        <w:rPr>
          <w:sz w:val="26"/>
        </w:rPr>
        <w:t>uẩn</w:t>
      </w:r>
      <w:r>
        <w:rPr>
          <w:spacing w:val="-5"/>
          <w:sz w:val="26"/>
        </w:rPr>
        <w:t> </w:t>
      </w:r>
      <w:r>
        <w:rPr>
          <w:sz w:val="26"/>
        </w:rPr>
        <w:t>đồng</w:t>
      </w:r>
      <w:r>
        <w:rPr>
          <w:spacing w:val="-3"/>
          <w:sz w:val="26"/>
        </w:rPr>
        <w:t> </w:t>
      </w:r>
      <w:r>
        <w:rPr>
          <w:sz w:val="26"/>
        </w:rPr>
        <w:t>sanh</w:t>
      </w:r>
      <w:r>
        <w:rPr>
          <w:spacing w:val="-1"/>
          <w:sz w:val="26"/>
        </w:rPr>
        <w:t> </w:t>
      </w:r>
      <w:r>
        <w:rPr>
          <w:sz w:val="26"/>
        </w:rPr>
        <w:t>phóng</w:t>
      </w:r>
      <w:r>
        <w:rPr>
          <w:spacing w:val="-5"/>
          <w:sz w:val="26"/>
        </w:rPr>
        <w:t> </w:t>
      </w:r>
      <w:r>
        <w:rPr>
          <w:spacing w:val="-4"/>
          <w:sz w:val="26"/>
        </w:rPr>
        <w:t>dật.</w:t>
      </w:r>
    </w:p>
    <w:p>
      <w:pPr>
        <w:pStyle w:val="ListParagraph"/>
        <w:numPr>
          <w:ilvl w:val="0"/>
          <w:numId w:val="425"/>
        </w:numPr>
        <w:tabs>
          <w:tab w:pos="993" w:val="left" w:leader="none"/>
        </w:tabs>
        <w:spacing w:line="240" w:lineRule="auto" w:before="1" w:after="0"/>
        <w:ind w:left="993" w:right="0" w:hanging="285"/>
        <w:jc w:val="left"/>
        <w:rPr>
          <w:sz w:val="26"/>
        </w:rPr>
      </w:pPr>
      <w:r>
        <w:rPr>
          <w:sz w:val="26"/>
        </w:rPr>
        <w:t>Si</w:t>
      </w:r>
      <w:r>
        <w:rPr>
          <w:spacing w:val="-5"/>
          <w:sz w:val="26"/>
        </w:rPr>
        <w:t> </w:t>
      </w:r>
      <w:r>
        <w:rPr>
          <w:sz w:val="26"/>
        </w:rPr>
        <w:t>đồng</w:t>
      </w:r>
      <w:r>
        <w:rPr>
          <w:spacing w:val="-5"/>
          <w:sz w:val="26"/>
        </w:rPr>
        <w:t> </w:t>
      </w:r>
      <w:r>
        <w:rPr>
          <w:sz w:val="26"/>
        </w:rPr>
        <w:t>sanh</w:t>
      </w:r>
      <w:r>
        <w:rPr>
          <w:spacing w:val="-4"/>
          <w:sz w:val="26"/>
        </w:rPr>
        <w:t> </w:t>
      </w:r>
      <w:r>
        <w:rPr>
          <w:sz w:val="26"/>
        </w:rPr>
        <w:t>phóng</w:t>
      </w:r>
      <w:r>
        <w:rPr>
          <w:spacing w:val="-5"/>
          <w:sz w:val="26"/>
        </w:rPr>
        <w:t> </w:t>
      </w:r>
      <w:r>
        <w:rPr>
          <w:sz w:val="26"/>
        </w:rPr>
        <w:t>dật</w:t>
      </w:r>
      <w:r>
        <w:rPr>
          <w:spacing w:val="-1"/>
          <w:sz w:val="26"/>
        </w:rPr>
        <w:t> </w:t>
      </w:r>
      <w:r>
        <w:rPr>
          <w:sz w:val="26"/>
        </w:rPr>
        <w:t>nhờ</w:t>
      </w:r>
      <w:r>
        <w:rPr>
          <w:spacing w:val="-4"/>
          <w:sz w:val="26"/>
        </w:rPr>
        <w:t> </w:t>
      </w:r>
      <w:r>
        <w:rPr>
          <w:sz w:val="26"/>
        </w:rPr>
        <w:t>cậy</w:t>
      </w:r>
      <w:r>
        <w:rPr>
          <w:spacing w:val="-9"/>
          <w:sz w:val="26"/>
        </w:rPr>
        <w:t> </w:t>
      </w:r>
      <w:r>
        <w:rPr>
          <w:spacing w:val="-4"/>
          <w:sz w:val="26"/>
        </w:rPr>
        <w:t>vật.</w:t>
      </w:r>
    </w:p>
    <w:p>
      <w:pPr>
        <w:pStyle w:val="BodyText"/>
        <w:spacing w:line="237" w:lineRule="auto" w:before="124"/>
        <w:ind w:right="434" w:hanging="570"/>
      </w:pPr>
      <w:r>
        <w:rPr>
          <w:rFonts w:ascii="Symbol" w:hAnsi="Symbol"/>
        </w:rPr>
        <w:t></w:t>
      </w:r>
      <w:r>
        <w:rPr>
          <w:spacing w:val="80"/>
        </w:rPr>
        <w:t> </w:t>
      </w: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nhờ</w:t>
      </w:r>
      <w:r>
        <w:rPr>
          <w:spacing w:val="-3"/>
        </w:rPr>
        <w:t> </w:t>
      </w:r>
      <w:r>
        <w:rPr/>
        <w:t>cậy</w:t>
      </w:r>
      <w:r>
        <w:rPr>
          <w:spacing w:val="-6"/>
        </w:rPr>
        <w:t> </w:t>
      </w:r>
      <w:r>
        <w:rPr/>
        <w:t>pháp</w:t>
      </w:r>
      <w:r>
        <w:rPr>
          <w:spacing w:val="-3"/>
        </w:rPr>
        <w:t> </w:t>
      </w:r>
      <w:r>
        <w:rPr/>
        <w:t>phi</w:t>
      </w:r>
      <w:r>
        <w:rPr>
          <w:spacing w:val="-3"/>
        </w:rPr>
        <w:t> </w:t>
      </w:r>
      <w:r>
        <w:rPr/>
        <w:t>sơ</w:t>
      </w:r>
      <w:r>
        <w:rPr>
          <w:spacing w:val="-3"/>
        </w:rPr>
        <w:t> </w:t>
      </w:r>
      <w:r>
        <w:rPr/>
        <w:t>đạo</w:t>
      </w:r>
      <w:r>
        <w:rPr>
          <w:spacing w:val="-1"/>
        </w:rPr>
        <w:t> </w:t>
      </w:r>
      <w:r>
        <w:rPr/>
        <w:t>tuyệt</w:t>
      </w:r>
      <w:r>
        <w:rPr>
          <w:spacing w:val="-3"/>
        </w:rPr>
        <w:t> </w:t>
      </w:r>
      <w:r>
        <w:rPr/>
        <w:t>trừ sanh ra</w:t>
      </w:r>
      <w:r>
        <w:rPr>
          <w:spacing w:val="-3"/>
        </w:rPr>
        <w:t> </w:t>
      </w:r>
      <w:r>
        <w:rPr/>
        <w:t>do</w:t>
      </w:r>
      <w:r>
        <w:rPr>
          <w:spacing w:val="-2"/>
        </w:rPr>
        <w:t> </w:t>
      </w:r>
      <w:r>
        <w:rPr/>
        <w:t>phi</w:t>
      </w:r>
      <w:r>
        <w:rPr>
          <w:spacing w:val="-2"/>
        </w:rPr>
        <w:t> </w:t>
      </w:r>
      <w:r>
        <w:rPr/>
        <w:t>Nhân</w:t>
      </w:r>
      <w:r>
        <w:rPr>
          <w:spacing w:val="-3"/>
        </w:rPr>
        <w:t> </w:t>
      </w:r>
      <w:r>
        <w:rPr/>
        <w:t>duyên: Si đồng sanh hoài nghi nhờ cậy vật.</w:t>
      </w:r>
    </w:p>
    <w:p>
      <w:pPr>
        <w:pStyle w:val="BodyText"/>
        <w:spacing w:before="121"/>
        <w:ind w:left="708" w:right="206" w:hanging="284"/>
      </w:pPr>
      <w:r>
        <w:rPr>
          <w:rFonts w:ascii="Symbol" w:hAnsi="Symbol"/>
        </w:rPr>
        <w:t></w:t>
      </w:r>
      <w:r>
        <w:rPr>
          <w:spacing w:val="80"/>
        </w:rPr>
        <w:t> </w:t>
      </w:r>
      <w:r>
        <w:rPr/>
        <w:t>Pháp sơ đạo tuyệt trừ nhờ cậy pháp sơ đạo tuyệt trừ và phi sơ đạo tuyệt trừ sanh ra do phi Nhân duyên:</w:t>
      </w:r>
    </w:p>
    <w:p>
      <w:pPr>
        <w:pStyle w:val="BodyText"/>
        <w:spacing w:line="298" w:lineRule="exact"/>
      </w:pPr>
      <w:r>
        <w:rPr/>
        <w:t>Si</w:t>
      </w:r>
      <w:r>
        <w:rPr>
          <w:spacing w:val="-5"/>
        </w:rPr>
        <w:t> </w:t>
      </w:r>
      <w:r>
        <w:rPr/>
        <w:t>đồng</w:t>
      </w:r>
      <w:r>
        <w:rPr>
          <w:spacing w:val="-5"/>
        </w:rPr>
        <w:t> </w:t>
      </w:r>
      <w:r>
        <w:rPr/>
        <w:t>sanh</w:t>
      </w:r>
      <w:r>
        <w:rPr>
          <w:spacing w:val="-4"/>
        </w:rPr>
        <w:t> </w:t>
      </w:r>
      <w:r>
        <w:rPr/>
        <w:t>hoài</w:t>
      </w:r>
      <w:r>
        <w:rPr>
          <w:spacing w:val="-2"/>
        </w:rPr>
        <w:t> </w:t>
      </w:r>
      <w:r>
        <w:rPr/>
        <w:t>nghi</w:t>
      </w:r>
      <w:r>
        <w:rPr>
          <w:spacing w:val="-2"/>
        </w:rPr>
        <w:t> </w:t>
      </w:r>
      <w:r>
        <w:rPr/>
        <w:t>nhờ</w:t>
      </w:r>
      <w:r>
        <w:rPr>
          <w:spacing w:val="-4"/>
        </w:rPr>
        <w:t> </w:t>
      </w:r>
      <w:r>
        <w:rPr/>
        <w:t>cậy</w:t>
      </w:r>
      <w:r>
        <w:rPr>
          <w:spacing w:val="-9"/>
        </w:rPr>
        <w:t> </w:t>
      </w:r>
      <w:r>
        <w:rPr/>
        <w:t>uẩn</w:t>
      </w:r>
      <w:r>
        <w:rPr>
          <w:spacing w:val="-5"/>
        </w:rPr>
        <w:t> </w:t>
      </w:r>
      <w:r>
        <w:rPr/>
        <w:t>đồng</w:t>
      </w:r>
      <w:r>
        <w:rPr>
          <w:spacing w:val="-2"/>
        </w:rPr>
        <w:t> </w:t>
      </w:r>
      <w:r>
        <w:rPr/>
        <w:t>sanh</w:t>
      </w:r>
      <w:r>
        <w:rPr>
          <w:spacing w:val="-1"/>
        </w:rPr>
        <w:t> </w:t>
      </w:r>
      <w:r>
        <w:rPr/>
        <w:t>hoài</w:t>
      </w:r>
      <w:r>
        <w:rPr>
          <w:spacing w:val="-5"/>
        </w:rPr>
        <w:t> </w:t>
      </w:r>
      <w:r>
        <w:rPr/>
        <w:t>nghi</w:t>
      </w:r>
      <w:r>
        <w:rPr>
          <w:spacing w:val="-5"/>
        </w:rPr>
        <w:t> </w:t>
      </w:r>
      <w:r>
        <w:rPr/>
        <w:t>và</w:t>
      </w:r>
      <w:r>
        <w:rPr>
          <w:spacing w:val="-5"/>
        </w:rPr>
        <w:t> </w:t>
      </w:r>
      <w:r>
        <w:rPr>
          <w:spacing w:val="-4"/>
        </w:rPr>
        <w:t>vật.</w:t>
      </w:r>
    </w:p>
    <w:p>
      <w:pPr>
        <w:pStyle w:val="Heading2"/>
        <w:spacing w:before="3"/>
      </w:pPr>
      <w:r>
        <w:rPr>
          <w:spacing w:val="-4"/>
        </w:rPr>
        <w:t>569.</w:t>
      </w:r>
    </w:p>
    <w:p>
      <w:pPr>
        <w:pStyle w:val="BodyText"/>
        <w:ind w:left="708" w:right="137" w:hanging="284"/>
        <w:jc w:val="both"/>
      </w:pPr>
      <w:r>
        <w:rPr>
          <w:rFonts w:ascii="Symbol" w:hAnsi="Symbol"/>
        </w:rPr>
        <w:t></w:t>
      </w:r>
      <w:r>
        <w:rPr>
          <w:spacing w:val="80"/>
        </w:rPr>
        <w:t> </w:t>
      </w:r>
      <w:r>
        <w:rPr/>
        <w:t>Phi Nhân 4, phi Cảnh 3, phi Trưởng 9, phi Vô gián 3, phi Liên tiếp 3, phi Hỗ tương 3, phi</w:t>
      </w:r>
      <w:r>
        <w:rPr>
          <w:spacing w:val="-3"/>
        </w:rPr>
        <w:t> </w:t>
      </w:r>
      <w:r>
        <w:rPr/>
        <w:t>Cận y</w:t>
      </w:r>
      <w:r>
        <w:rPr>
          <w:spacing w:val="-5"/>
        </w:rPr>
        <w:t> </w:t>
      </w:r>
      <w:r>
        <w:rPr/>
        <w:t>3, phi</w:t>
      </w:r>
      <w:r>
        <w:rPr>
          <w:spacing w:val="-3"/>
        </w:rPr>
        <w:t> </w:t>
      </w:r>
      <w:r>
        <w:rPr/>
        <w:t>Tiền</w:t>
      </w:r>
      <w:r>
        <w:rPr>
          <w:spacing w:val="-3"/>
        </w:rPr>
        <w:t> </w:t>
      </w:r>
      <w:r>
        <w:rPr/>
        <w:t>sanh</w:t>
      </w:r>
      <w:r>
        <w:rPr>
          <w:spacing w:val="-1"/>
        </w:rPr>
        <w:t> </w:t>
      </w:r>
      <w:r>
        <w:rPr/>
        <w:t>4, phi Hậu sanh 9, phi</w:t>
      </w:r>
      <w:r>
        <w:rPr>
          <w:spacing w:val="-2"/>
        </w:rPr>
        <w:t> </w:t>
      </w:r>
      <w:r>
        <w:rPr/>
        <w:t>Cố</w:t>
      </w:r>
      <w:r>
        <w:rPr>
          <w:spacing w:val="-1"/>
        </w:rPr>
        <w:t> </w:t>
      </w:r>
      <w:r>
        <w:rPr/>
        <w:t>hưởng 9, phi Nghiệp</w:t>
      </w:r>
      <w:r>
        <w:rPr>
          <w:spacing w:val="-2"/>
        </w:rPr>
        <w:t> </w:t>
      </w:r>
      <w:r>
        <w:rPr/>
        <w:t>4, phi quả 4, phi Thực 1, phi Quyền 1, phi Thiền 1, phi Tương ưng 3, phi Bất tương ưng 2, phi Vô hữu 3, phi Ly 3.</w:t>
      </w:r>
    </w:p>
    <w:p>
      <w:pPr>
        <w:pStyle w:val="BodyText"/>
        <w:spacing w:before="112"/>
        <w:ind w:left="424"/>
        <w:jc w:val="both"/>
      </w:pPr>
      <w:r>
        <w:rPr/>
        <w:t>Nên</w:t>
      </w:r>
      <w:r>
        <w:rPr>
          <w:spacing w:val="-5"/>
        </w:rPr>
        <w:t> </w:t>
      </w:r>
      <w:r>
        <w:rPr/>
        <w:t>sắp</w:t>
      </w:r>
      <w:r>
        <w:rPr>
          <w:spacing w:val="-4"/>
        </w:rPr>
        <w:t> </w:t>
      </w:r>
      <w:r>
        <w:rPr/>
        <w:t>đếm</w:t>
      </w:r>
      <w:r>
        <w:rPr>
          <w:spacing w:val="-4"/>
        </w:rPr>
        <w:t> </w:t>
      </w:r>
      <w:r>
        <w:rPr/>
        <w:t>2</w:t>
      </w:r>
      <w:r>
        <w:rPr>
          <w:spacing w:val="-4"/>
        </w:rPr>
        <w:t> </w:t>
      </w:r>
      <w:r>
        <w:rPr/>
        <w:t>cách</w:t>
      </w:r>
      <w:r>
        <w:rPr>
          <w:spacing w:val="-2"/>
        </w:rPr>
        <w:t> </w:t>
      </w:r>
      <w:r>
        <w:rPr/>
        <w:t>ngoài</w:t>
      </w:r>
      <w:r>
        <w:rPr>
          <w:spacing w:val="-4"/>
        </w:rPr>
        <w:t> </w:t>
      </w:r>
      <w:r>
        <w:rPr/>
        <w:t>ra,</w:t>
      </w:r>
      <w:r>
        <w:rPr>
          <w:spacing w:val="-4"/>
        </w:rPr>
        <w:t> </w:t>
      </w:r>
      <w:r>
        <w:rPr/>
        <w:t>hay</w:t>
      </w:r>
      <w:r>
        <w:rPr>
          <w:spacing w:val="-9"/>
        </w:rPr>
        <w:t> </w:t>
      </w:r>
      <w:r>
        <w:rPr/>
        <w:t>phần</w:t>
      </w:r>
      <w:r>
        <w:rPr>
          <w:spacing w:val="1"/>
        </w:rPr>
        <w:t> </w:t>
      </w:r>
      <w:r>
        <w:rPr/>
        <w:t>y</w:t>
      </w:r>
      <w:r>
        <w:rPr>
          <w:spacing w:val="-8"/>
        </w:rPr>
        <w:t> </w:t>
      </w:r>
      <w:r>
        <w:rPr/>
        <w:t>chỉ</w:t>
      </w:r>
      <w:r>
        <w:rPr>
          <w:spacing w:val="-1"/>
        </w:rPr>
        <w:t> </w:t>
      </w:r>
      <w:r>
        <w:rPr>
          <w:i/>
        </w:rPr>
        <w:t>(nissaya)</w:t>
      </w:r>
      <w:r>
        <w:rPr>
          <w:i/>
          <w:spacing w:val="-5"/>
        </w:rPr>
        <w:t> </w:t>
      </w:r>
      <w:r>
        <w:rPr/>
        <w:t>cũng</w:t>
      </w:r>
      <w:r>
        <w:rPr>
          <w:spacing w:val="-4"/>
        </w:rPr>
        <w:t> </w:t>
      </w:r>
      <w:r>
        <w:rPr/>
        <w:t>như</w:t>
      </w:r>
      <w:r>
        <w:rPr>
          <w:spacing w:val="-3"/>
        </w:rPr>
        <w:t> </w:t>
      </w:r>
      <w:r>
        <w:rPr>
          <w:spacing w:val="-4"/>
        </w:rPr>
        <w:t>thế.</w:t>
      </w:r>
    </w:p>
    <w:p>
      <w:pPr>
        <w:spacing w:before="208"/>
        <w:ind w:left="424" w:right="0" w:firstLine="0"/>
        <w:jc w:val="left"/>
        <w:rPr>
          <w:b/>
          <w:i/>
          <w:sz w:val="26"/>
        </w:rPr>
      </w:pPr>
      <w:bookmarkStart w:name="_bookmark248" w:id="249"/>
      <w:bookmarkEnd w:id="249"/>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rPr>
        <w:t> </w:t>
      </w:r>
      <w:r>
        <w:rPr>
          <w:b/>
          <w:i/>
          <w:spacing w:val="-2"/>
          <w:sz w:val="26"/>
        </w:rPr>
        <w:t>(Saṅsaṭṭhavāra)</w:t>
      </w:r>
    </w:p>
    <w:p>
      <w:pPr>
        <w:pStyle w:val="Heading2"/>
        <w:spacing w:line="299" w:lineRule="exact"/>
      </w:pPr>
      <w:r>
        <w:rPr>
          <w:spacing w:val="-4"/>
        </w:rPr>
        <w:t>570.</w:t>
      </w:r>
    </w:p>
    <w:p>
      <w:pPr>
        <w:pStyle w:val="BodyText"/>
        <w:spacing w:line="237" w:lineRule="auto" w:before="2"/>
        <w:ind w:left="708" w:hanging="284"/>
      </w:pPr>
      <w:r>
        <w:rPr>
          <w:rFonts w:ascii="Symbol" w:hAnsi="Symbol"/>
        </w:rPr>
        <w:t></w:t>
      </w:r>
      <w:r>
        <w:rPr>
          <w:spacing w:val="80"/>
        </w:rPr>
        <w:t> </w:t>
      </w:r>
      <w:r>
        <w:rPr/>
        <w:t>Pháp</w:t>
      </w:r>
      <w:r>
        <w:rPr>
          <w:spacing w:val="26"/>
        </w:rPr>
        <w:t> </w:t>
      </w:r>
      <w:r>
        <w:rPr/>
        <w:t>sơ</w:t>
      </w:r>
      <w:r>
        <w:rPr>
          <w:spacing w:val="28"/>
        </w:rPr>
        <w:t> </w:t>
      </w:r>
      <w:r>
        <w:rPr/>
        <w:t>đạo</w:t>
      </w:r>
      <w:r>
        <w:rPr>
          <w:spacing w:val="26"/>
        </w:rPr>
        <w:t> </w:t>
      </w:r>
      <w:r>
        <w:rPr/>
        <w:t>tuyệt</w:t>
      </w:r>
      <w:r>
        <w:rPr>
          <w:spacing w:val="26"/>
        </w:rPr>
        <w:t> </w:t>
      </w:r>
      <w:r>
        <w:rPr/>
        <w:t>trừ</w:t>
      </w:r>
      <w:r>
        <w:rPr>
          <w:spacing w:val="32"/>
        </w:rPr>
        <w:t> </w:t>
      </w:r>
      <w:r>
        <w:rPr/>
        <w:t>hòa</w:t>
      </w:r>
      <w:r>
        <w:rPr>
          <w:spacing w:val="26"/>
        </w:rPr>
        <w:t> </w:t>
      </w:r>
      <w:r>
        <w:rPr/>
        <w:t>hợp</w:t>
      </w:r>
      <w:r>
        <w:rPr>
          <w:spacing w:val="28"/>
        </w:rPr>
        <w:t> </w:t>
      </w:r>
      <w:r>
        <w:rPr/>
        <w:t>pháp</w:t>
      </w:r>
      <w:r>
        <w:rPr>
          <w:spacing w:val="26"/>
        </w:rPr>
        <w:t> </w:t>
      </w:r>
      <w:r>
        <w:rPr/>
        <w:t>sơ</w:t>
      </w:r>
      <w:r>
        <w:rPr>
          <w:spacing w:val="26"/>
        </w:rPr>
        <w:t> </w:t>
      </w:r>
      <w:r>
        <w:rPr/>
        <w:t>đạo</w:t>
      </w:r>
      <w:r>
        <w:rPr>
          <w:spacing w:val="28"/>
        </w:rPr>
        <w:t> </w:t>
      </w:r>
      <w:r>
        <w:rPr/>
        <w:t>tuyệt</w:t>
      </w:r>
      <w:r>
        <w:rPr>
          <w:spacing w:val="26"/>
        </w:rPr>
        <w:t> </w:t>
      </w:r>
      <w:r>
        <w:rPr/>
        <w:t>trừ</w:t>
      </w:r>
      <w:r>
        <w:rPr>
          <w:spacing w:val="30"/>
        </w:rPr>
        <w:t> </w:t>
      </w:r>
      <w:r>
        <w:rPr/>
        <w:t>sanh</w:t>
      </w:r>
      <w:r>
        <w:rPr>
          <w:spacing w:val="28"/>
        </w:rPr>
        <w:t> </w:t>
      </w:r>
      <w:r>
        <w:rPr/>
        <w:t>ra</w:t>
      </w:r>
      <w:r>
        <w:rPr>
          <w:spacing w:val="26"/>
        </w:rPr>
        <w:t> </w:t>
      </w:r>
      <w:r>
        <w:rPr/>
        <w:t>do</w:t>
      </w:r>
      <w:r>
        <w:rPr>
          <w:spacing w:val="29"/>
        </w:rPr>
        <w:t> </w:t>
      </w:r>
      <w:r>
        <w:rPr/>
        <w:t>Nhân</w:t>
      </w:r>
      <w:r>
        <w:rPr>
          <w:spacing w:val="26"/>
        </w:rPr>
        <w:t> </w:t>
      </w:r>
      <w:r>
        <w:rPr/>
        <w:t>duyên:...</w:t>
      </w:r>
      <w:r>
        <w:rPr>
          <w:spacing w:val="26"/>
        </w:rPr>
        <w:t> </w:t>
      </w:r>
      <w:r>
        <w:rPr/>
        <w:t>tóm </w:t>
      </w:r>
      <w:r>
        <w:rPr>
          <w:spacing w:val="-2"/>
        </w:rPr>
        <w:t>tắt...</w:t>
      </w:r>
    </w:p>
    <w:p>
      <w:pPr>
        <w:pStyle w:val="BodyText"/>
        <w:spacing w:before="121"/>
        <w:ind w:left="708" w:right="139" w:hanging="284"/>
      </w:pPr>
      <w:r>
        <w:rPr>
          <w:rFonts w:ascii="Symbol" w:hAnsi="Symbol"/>
        </w:rPr>
        <w:t></w:t>
      </w:r>
      <w:r>
        <w:rPr>
          <w:spacing w:val="80"/>
        </w:rPr>
        <w:t> </w:t>
      </w:r>
      <w:r>
        <w:rPr/>
        <w:t>Pháp phi sơ đạo tuyệt trừ hòa hợp pháp phi sơ đạo tuyệt trừ sanh ra do Nhân duyên:... tóm tắt...</w:t>
      </w:r>
    </w:p>
    <w:p>
      <w:pPr>
        <w:pStyle w:val="Heading2"/>
        <w:spacing w:line="298" w:lineRule="exact"/>
      </w:pPr>
      <w:r>
        <w:rPr>
          <w:spacing w:val="-4"/>
        </w:rPr>
        <w:t>571.</w:t>
      </w:r>
    </w:p>
    <w:p>
      <w:pPr>
        <w:pStyle w:val="BodyText"/>
        <w:spacing w:line="298" w:lineRule="exact"/>
        <w:ind w:left="708"/>
      </w:pPr>
      <w:r>
        <w:rPr/>
        <w:t>Nhân</w:t>
      </w:r>
      <w:r>
        <w:rPr>
          <w:spacing w:val="-4"/>
        </w:rPr>
        <w:t> </w:t>
      </w:r>
      <w:r>
        <w:rPr/>
        <w:t>2,</w:t>
      </w:r>
      <w:r>
        <w:rPr>
          <w:spacing w:val="-4"/>
        </w:rPr>
        <w:t> </w:t>
      </w:r>
      <w:r>
        <w:rPr/>
        <w:t>Cảnh</w:t>
      </w:r>
      <w:r>
        <w:rPr>
          <w:spacing w:val="-4"/>
        </w:rPr>
        <w:t> </w:t>
      </w:r>
      <w:r>
        <w:rPr/>
        <w:t>2,</w:t>
      </w:r>
      <w:r>
        <w:rPr>
          <w:spacing w:val="-3"/>
        </w:rPr>
        <w:t> </w:t>
      </w:r>
      <w:r>
        <w:rPr/>
        <w:t>Trưởng</w:t>
      </w:r>
      <w:r>
        <w:rPr>
          <w:spacing w:val="-4"/>
        </w:rPr>
        <w:t> </w:t>
      </w:r>
      <w:r>
        <w:rPr/>
        <w:t>2,</w:t>
      </w:r>
      <w:r>
        <w:rPr>
          <w:spacing w:val="-3"/>
        </w:rPr>
        <w:t> </w:t>
      </w:r>
      <w:r>
        <w:rPr/>
        <w:t>Bất</w:t>
      </w:r>
      <w:r>
        <w:rPr>
          <w:spacing w:val="-3"/>
        </w:rPr>
        <w:t> </w:t>
      </w:r>
      <w:r>
        <w:rPr/>
        <w:t>ly</w:t>
      </w:r>
      <w:r>
        <w:rPr>
          <w:spacing w:val="-6"/>
        </w:rPr>
        <w:t> </w:t>
      </w:r>
      <w:r>
        <w:rPr>
          <w:spacing w:val="-5"/>
        </w:rPr>
        <w:t>2.</w:t>
      </w:r>
    </w:p>
    <w:p>
      <w:pPr>
        <w:pStyle w:val="Heading2"/>
        <w:spacing w:line="240" w:lineRule="auto"/>
      </w:pPr>
      <w:r>
        <w:rPr>
          <w:spacing w:val="-4"/>
        </w:rPr>
        <w:t>572.</w:t>
      </w:r>
    </w:p>
    <w:p>
      <w:pPr>
        <w:pStyle w:val="BodyText"/>
        <w:spacing w:line="237" w:lineRule="auto" w:before="2"/>
        <w:ind w:right="804" w:hanging="570"/>
      </w:pPr>
      <w:r>
        <w:rPr>
          <w:rFonts w:ascii="Symbol" w:hAnsi="Symbol"/>
        </w:rPr>
        <w:t></w:t>
      </w:r>
      <w:r>
        <w:rPr>
          <w:spacing w:val="80"/>
        </w:rPr>
        <w:t> </w:t>
      </w:r>
      <w:r>
        <w:rPr/>
        <w:t>Pháp</w:t>
      </w:r>
      <w:r>
        <w:rPr>
          <w:spacing w:val="-3"/>
        </w:rPr>
        <w:t> </w:t>
      </w:r>
      <w:r>
        <w:rPr/>
        <w:t>sơ</w:t>
      </w:r>
      <w:r>
        <w:rPr>
          <w:spacing w:val="-3"/>
        </w:rPr>
        <w:t> </w:t>
      </w:r>
      <w:r>
        <w:rPr/>
        <w:t>đạo</w:t>
      </w:r>
      <w:r>
        <w:rPr>
          <w:spacing w:val="-3"/>
        </w:rPr>
        <w:t> </w:t>
      </w:r>
      <w:r>
        <w:rPr/>
        <w:t>tuyệt</w:t>
      </w:r>
      <w:r>
        <w:rPr>
          <w:spacing w:val="-1"/>
        </w:rPr>
        <w:t> </w:t>
      </w:r>
      <w:r>
        <w:rPr/>
        <w:t>trừ</w:t>
      </w:r>
      <w:r>
        <w:rPr>
          <w:spacing w:val="-1"/>
        </w:rPr>
        <w:t> </w:t>
      </w:r>
      <w:r>
        <w:rPr/>
        <w:t>hòa</w:t>
      </w:r>
      <w:r>
        <w:rPr>
          <w:spacing w:val="-3"/>
        </w:rPr>
        <w:t> </w:t>
      </w:r>
      <w:r>
        <w:rPr/>
        <w:t>hợp</w:t>
      </w:r>
      <w:r>
        <w:rPr>
          <w:spacing w:val="-2"/>
        </w:rPr>
        <w:t> </w:t>
      </w:r>
      <w:r>
        <w:rPr/>
        <w:t>pháp</w:t>
      </w:r>
      <w:r>
        <w:rPr>
          <w:spacing w:val="-3"/>
        </w:rPr>
        <w:t> </w:t>
      </w:r>
      <w:r>
        <w:rPr/>
        <w:t>sơ</w:t>
      </w:r>
      <w:r>
        <w:rPr>
          <w:spacing w:val="-3"/>
        </w:rPr>
        <w:t> </w:t>
      </w:r>
      <w:r>
        <w:rPr/>
        <w:t>đạo</w:t>
      </w:r>
      <w:r>
        <w:rPr>
          <w:spacing w:val="-3"/>
        </w:rPr>
        <w:t> </w:t>
      </w:r>
      <w:r>
        <w:rPr/>
        <w:t>tuyệt</w:t>
      </w:r>
      <w:r>
        <w:rPr>
          <w:spacing w:val="-3"/>
        </w:rPr>
        <w:t> </w:t>
      </w:r>
      <w:r>
        <w:rPr/>
        <w:t>trừ</w:t>
      </w:r>
      <w:r>
        <w:rPr>
          <w:spacing w:val="-1"/>
        </w:rPr>
        <w:t> </w:t>
      </w:r>
      <w:r>
        <w:rPr/>
        <w:t>sanh</w:t>
      </w:r>
      <w:r>
        <w:rPr>
          <w:spacing w:val="-3"/>
        </w:rPr>
        <w:t> </w:t>
      </w:r>
      <w:r>
        <w:rPr/>
        <w:t>ra</w:t>
      </w:r>
      <w:r>
        <w:rPr>
          <w:spacing w:val="-3"/>
        </w:rPr>
        <w:t> </w:t>
      </w:r>
      <w:r>
        <w:rPr/>
        <w:t>do</w:t>
      </w:r>
      <w:r>
        <w:rPr>
          <w:spacing w:val="-2"/>
        </w:rPr>
        <w:t> </w:t>
      </w:r>
      <w:r>
        <w:rPr/>
        <w:t>phi</w:t>
      </w:r>
      <w:r>
        <w:rPr>
          <w:spacing w:val="-3"/>
        </w:rPr>
        <w:t> </w:t>
      </w:r>
      <w:r>
        <w:rPr/>
        <w:t>Nhân</w:t>
      </w:r>
      <w:r>
        <w:rPr>
          <w:spacing w:val="-3"/>
        </w:rPr>
        <w:t> </w:t>
      </w:r>
      <w:r>
        <w:rPr/>
        <w:t>duyên: Si đồng sanh hoài nghi hòa hợp uẩn đồng sanh hoài nghi.</w:t>
      </w:r>
    </w:p>
    <w:p>
      <w:pPr>
        <w:pStyle w:val="BodyText"/>
        <w:spacing w:line="237" w:lineRule="auto" w:before="126"/>
        <w:ind w:left="708" w:right="139" w:hanging="284"/>
      </w:pPr>
      <w:r>
        <w:rPr>
          <w:rFonts w:ascii="Symbol" w:hAnsi="Symbol"/>
        </w:rPr>
        <w:t></w:t>
      </w:r>
      <w:r>
        <w:rPr>
          <w:spacing w:val="80"/>
        </w:rPr>
        <w:t> </w:t>
      </w:r>
      <w:r>
        <w:rPr/>
        <w:t>Pháp</w:t>
      </w:r>
      <w:r>
        <w:rPr>
          <w:spacing w:val="38"/>
        </w:rPr>
        <w:t> </w:t>
      </w:r>
      <w:r>
        <w:rPr/>
        <w:t>phi</w:t>
      </w:r>
      <w:r>
        <w:rPr>
          <w:spacing w:val="40"/>
        </w:rPr>
        <w:t> </w:t>
      </w:r>
      <w:r>
        <w:rPr/>
        <w:t>sơ</w:t>
      </w:r>
      <w:r>
        <w:rPr>
          <w:spacing w:val="38"/>
        </w:rPr>
        <w:t> </w:t>
      </w:r>
      <w:r>
        <w:rPr/>
        <w:t>đạo</w:t>
      </w:r>
      <w:r>
        <w:rPr>
          <w:spacing w:val="38"/>
        </w:rPr>
        <w:t> </w:t>
      </w:r>
      <w:r>
        <w:rPr/>
        <w:t>tuyệt</w:t>
      </w:r>
      <w:r>
        <w:rPr>
          <w:spacing w:val="40"/>
        </w:rPr>
        <w:t> </w:t>
      </w:r>
      <w:r>
        <w:rPr/>
        <w:t>trừ</w:t>
      </w:r>
      <w:r>
        <w:rPr>
          <w:spacing w:val="40"/>
        </w:rPr>
        <w:t> </w:t>
      </w:r>
      <w:r>
        <w:rPr/>
        <w:t>hòa</w:t>
      </w:r>
      <w:r>
        <w:rPr>
          <w:spacing w:val="38"/>
        </w:rPr>
        <w:t> </w:t>
      </w:r>
      <w:r>
        <w:rPr/>
        <w:t>hợp</w:t>
      </w:r>
      <w:r>
        <w:rPr>
          <w:spacing w:val="38"/>
        </w:rPr>
        <w:t> </w:t>
      </w:r>
      <w:r>
        <w:rPr/>
        <w:t>pháp</w:t>
      </w:r>
      <w:r>
        <w:rPr>
          <w:spacing w:val="40"/>
        </w:rPr>
        <w:t> </w:t>
      </w:r>
      <w:r>
        <w:rPr/>
        <w:t>phi</w:t>
      </w:r>
      <w:r>
        <w:rPr>
          <w:spacing w:val="40"/>
        </w:rPr>
        <w:t> </w:t>
      </w:r>
      <w:r>
        <w:rPr/>
        <w:t>sơ</w:t>
      </w:r>
      <w:r>
        <w:rPr>
          <w:spacing w:val="38"/>
        </w:rPr>
        <w:t> </w:t>
      </w:r>
      <w:r>
        <w:rPr/>
        <w:t>đạo</w:t>
      </w:r>
      <w:r>
        <w:rPr>
          <w:spacing w:val="40"/>
        </w:rPr>
        <w:t> </w:t>
      </w:r>
      <w:r>
        <w:rPr/>
        <w:t>tuyệt</w:t>
      </w:r>
      <w:r>
        <w:rPr>
          <w:spacing w:val="38"/>
        </w:rPr>
        <w:t> </w:t>
      </w:r>
      <w:r>
        <w:rPr/>
        <w:t>trừ</w:t>
      </w:r>
      <w:r>
        <w:rPr>
          <w:spacing w:val="40"/>
        </w:rPr>
        <w:t> </w:t>
      </w:r>
      <w:r>
        <w:rPr/>
        <w:t>sanh</w:t>
      </w:r>
      <w:r>
        <w:rPr>
          <w:spacing w:val="40"/>
        </w:rPr>
        <w:t> </w:t>
      </w:r>
      <w:r>
        <w:rPr/>
        <w:t>ra</w:t>
      </w:r>
      <w:r>
        <w:rPr>
          <w:spacing w:val="38"/>
        </w:rPr>
        <w:t> </w:t>
      </w:r>
      <w:r>
        <w:rPr/>
        <w:t>do</w:t>
      </w:r>
      <w:r>
        <w:rPr>
          <w:spacing w:val="39"/>
        </w:rPr>
        <w:t> </w:t>
      </w:r>
      <w:r>
        <w:rPr/>
        <w:t>phi</w:t>
      </w:r>
      <w:r>
        <w:rPr>
          <w:spacing w:val="38"/>
        </w:rPr>
        <w:t> </w:t>
      </w:r>
      <w:r>
        <w:rPr/>
        <w:t>Nhân duyên:... tóm tắt...</w:t>
      </w:r>
    </w:p>
    <w:p>
      <w:pPr>
        <w:pStyle w:val="Heading2"/>
        <w:spacing w:before="5"/>
      </w:pPr>
      <w:r>
        <w:rPr>
          <w:spacing w:val="-4"/>
        </w:rPr>
        <w:t>573.</w:t>
      </w:r>
    </w:p>
    <w:p>
      <w:pPr>
        <w:pStyle w:val="BodyText"/>
        <w:ind w:left="708" w:right="139"/>
      </w:pPr>
      <w:r>
        <w:rPr/>
        <w:t>Phi</w:t>
      </w:r>
      <w:r>
        <w:rPr>
          <w:spacing w:val="38"/>
        </w:rPr>
        <w:t> </w:t>
      </w:r>
      <w:r>
        <w:rPr/>
        <w:t>Nhân</w:t>
      </w:r>
      <w:r>
        <w:rPr>
          <w:spacing w:val="40"/>
        </w:rPr>
        <w:t> </w:t>
      </w:r>
      <w:r>
        <w:rPr/>
        <w:t>2,</w:t>
      </w:r>
      <w:r>
        <w:rPr>
          <w:spacing w:val="39"/>
        </w:rPr>
        <w:t> </w:t>
      </w:r>
      <w:r>
        <w:rPr/>
        <w:t>phi</w:t>
      </w:r>
      <w:r>
        <w:rPr>
          <w:spacing w:val="40"/>
        </w:rPr>
        <w:t> </w:t>
      </w:r>
      <w:r>
        <w:rPr/>
        <w:t>Trưởng</w:t>
      </w:r>
      <w:r>
        <w:rPr>
          <w:spacing w:val="38"/>
        </w:rPr>
        <w:t> </w:t>
      </w:r>
      <w:r>
        <w:rPr/>
        <w:t>2,</w:t>
      </w:r>
      <w:r>
        <w:rPr>
          <w:spacing w:val="40"/>
        </w:rPr>
        <w:t> </w:t>
      </w:r>
      <w:r>
        <w:rPr/>
        <w:t>phi</w:t>
      </w:r>
      <w:r>
        <w:rPr>
          <w:spacing w:val="40"/>
        </w:rPr>
        <w:t> </w:t>
      </w:r>
      <w:r>
        <w:rPr/>
        <w:t>Tiền</w:t>
      </w:r>
      <w:r>
        <w:rPr>
          <w:spacing w:val="38"/>
        </w:rPr>
        <w:t> </w:t>
      </w:r>
      <w:r>
        <w:rPr/>
        <w:t>sanh</w:t>
      </w:r>
      <w:r>
        <w:rPr>
          <w:spacing w:val="39"/>
        </w:rPr>
        <w:t> </w:t>
      </w:r>
      <w:r>
        <w:rPr/>
        <w:t>2,</w:t>
      </w:r>
      <w:r>
        <w:rPr>
          <w:spacing w:val="39"/>
        </w:rPr>
        <w:t> </w:t>
      </w:r>
      <w:r>
        <w:rPr/>
        <w:t>phi</w:t>
      </w:r>
      <w:r>
        <w:rPr>
          <w:spacing w:val="38"/>
        </w:rPr>
        <w:t> </w:t>
      </w:r>
      <w:r>
        <w:rPr/>
        <w:t>Hậu</w:t>
      </w:r>
      <w:r>
        <w:rPr>
          <w:spacing w:val="40"/>
        </w:rPr>
        <w:t> </w:t>
      </w:r>
      <w:r>
        <w:rPr/>
        <w:t>sanh</w:t>
      </w:r>
      <w:r>
        <w:rPr>
          <w:spacing w:val="40"/>
        </w:rPr>
        <w:t> </w:t>
      </w:r>
      <w:r>
        <w:rPr/>
        <w:t>2,</w:t>
      </w:r>
      <w:r>
        <w:rPr>
          <w:spacing w:val="38"/>
        </w:rPr>
        <w:t> </w:t>
      </w:r>
      <w:r>
        <w:rPr/>
        <w:t>phi</w:t>
      </w:r>
      <w:r>
        <w:rPr>
          <w:spacing w:val="40"/>
        </w:rPr>
        <w:t> </w:t>
      </w:r>
      <w:r>
        <w:rPr/>
        <w:t>Cố</w:t>
      </w:r>
      <w:r>
        <w:rPr>
          <w:spacing w:val="38"/>
        </w:rPr>
        <w:t> </w:t>
      </w:r>
      <w:r>
        <w:rPr/>
        <w:t>hưởng</w:t>
      </w:r>
      <w:r>
        <w:rPr>
          <w:spacing w:val="40"/>
        </w:rPr>
        <w:t> </w:t>
      </w:r>
      <w:r>
        <w:rPr/>
        <w:t>2,</w:t>
      </w:r>
      <w:r>
        <w:rPr>
          <w:spacing w:val="38"/>
        </w:rPr>
        <w:t> </w:t>
      </w:r>
      <w:r>
        <w:rPr/>
        <w:t>phi Nghiệp 2, phi Quyền 2, phi Thiền 1, phi Đạo 1, phi Bất tương ưng 2.</w:t>
      </w:r>
    </w:p>
    <w:p>
      <w:pPr>
        <w:pStyle w:val="BodyText"/>
        <w:spacing w:before="117"/>
        <w:ind w:left="424"/>
      </w:pPr>
      <w:r>
        <w:rPr/>
        <w:t>Nên</w:t>
      </w:r>
      <w:r>
        <w:rPr>
          <w:spacing w:val="-4"/>
        </w:rPr>
        <w:t> </w:t>
      </w:r>
      <w:r>
        <w:rPr/>
        <w:t>sắp</w:t>
      </w:r>
      <w:r>
        <w:rPr>
          <w:spacing w:val="-4"/>
        </w:rPr>
        <w:t> </w:t>
      </w:r>
      <w:r>
        <w:rPr/>
        <w:t>đếm</w:t>
      </w:r>
      <w:r>
        <w:rPr>
          <w:spacing w:val="-4"/>
        </w:rPr>
        <w:t> </w:t>
      </w:r>
      <w:r>
        <w:rPr/>
        <w:t>2</w:t>
      </w:r>
      <w:r>
        <w:rPr>
          <w:spacing w:val="-4"/>
        </w:rPr>
        <w:t> </w:t>
      </w:r>
      <w:r>
        <w:rPr/>
        <w:t>thứ</w:t>
      </w:r>
      <w:r>
        <w:rPr>
          <w:spacing w:val="-4"/>
        </w:rPr>
        <w:t> </w:t>
      </w:r>
      <w:r>
        <w:rPr/>
        <w:t>ngoài</w:t>
      </w:r>
      <w:r>
        <w:rPr>
          <w:spacing w:val="-4"/>
        </w:rPr>
        <w:t> </w:t>
      </w:r>
      <w:r>
        <w:rPr/>
        <w:t>ra,</w:t>
      </w:r>
      <w:r>
        <w:rPr>
          <w:spacing w:val="-4"/>
        </w:rPr>
        <w:t> </w:t>
      </w:r>
      <w:r>
        <w:rPr/>
        <w:t>hay</w:t>
      </w:r>
      <w:r>
        <w:rPr>
          <w:spacing w:val="-8"/>
        </w:rPr>
        <w:t> </w:t>
      </w:r>
      <w:r>
        <w:rPr/>
        <w:t>phần</w:t>
      </w:r>
      <w:r>
        <w:rPr>
          <w:spacing w:val="-1"/>
        </w:rPr>
        <w:t> </w:t>
      </w:r>
      <w:r>
        <w:rPr/>
        <w:t>tương</w:t>
      </w:r>
      <w:r>
        <w:rPr>
          <w:spacing w:val="-4"/>
        </w:rPr>
        <w:t> </w:t>
      </w:r>
      <w:r>
        <w:rPr/>
        <w:t>ưng</w:t>
      </w:r>
      <w:r>
        <w:rPr>
          <w:spacing w:val="-3"/>
        </w:rPr>
        <w:t> </w:t>
      </w:r>
      <w:r>
        <w:rPr/>
        <w:t>như</w:t>
      </w:r>
      <w:r>
        <w:rPr>
          <w:spacing w:val="-3"/>
        </w:rPr>
        <w:t> </w:t>
      </w:r>
      <w:r>
        <w:rPr>
          <w:spacing w:val="-4"/>
        </w:rPr>
        <w:t>thế.</w:t>
      </w:r>
    </w:p>
    <w:p>
      <w:pPr>
        <w:spacing w:before="203"/>
        <w:ind w:left="424" w:right="0" w:firstLine="0"/>
        <w:jc w:val="left"/>
        <w:rPr>
          <w:b/>
          <w:i/>
          <w:sz w:val="26"/>
        </w:rPr>
      </w:pPr>
      <w:bookmarkStart w:name="_bookmark249" w:id="250"/>
      <w:bookmarkEnd w:id="250"/>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574.</w:t>
      </w:r>
    </w:p>
    <w:p>
      <w:pPr>
        <w:pStyle w:val="BodyText"/>
        <w:ind w:left="708" w:right="139" w:hanging="284"/>
      </w:pPr>
      <w:r>
        <w:rPr>
          <w:rFonts w:ascii="Symbol" w:hAnsi="Symbol"/>
        </w:rPr>
        <w:t></w:t>
      </w:r>
      <w:r>
        <w:rPr>
          <w:spacing w:val="80"/>
        </w:rPr>
        <w:t> </w:t>
      </w:r>
      <w:r>
        <w:rPr/>
        <w:t>Pháp</w:t>
      </w:r>
      <w:r>
        <w:rPr>
          <w:spacing w:val="24"/>
        </w:rPr>
        <w:t> </w:t>
      </w:r>
      <w:r>
        <w:rPr/>
        <w:t>sơ</w:t>
      </w:r>
      <w:r>
        <w:rPr>
          <w:spacing w:val="23"/>
        </w:rPr>
        <w:t> </w:t>
      </w:r>
      <w:r>
        <w:rPr/>
        <w:t>đạo</w:t>
      </w:r>
      <w:r>
        <w:rPr>
          <w:spacing w:val="23"/>
        </w:rPr>
        <w:t> </w:t>
      </w:r>
      <w:r>
        <w:rPr/>
        <w:t>tuyệt</w:t>
      </w:r>
      <w:r>
        <w:rPr>
          <w:spacing w:val="24"/>
        </w:rPr>
        <w:t> </w:t>
      </w:r>
      <w:r>
        <w:rPr/>
        <w:t>trừ</w:t>
      </w:r>
      <w:r>
        <w:rPr>
          <w:spacing w:val="32"/>
        </w:rPr>
        <w:t> </w:t>
      </w:r>
      <w:r>
        <w:rPr/>
        <w:t>làm</w:t>
      </w:r>
      <w:r>
        <w:rPr>
          <w:spacing w:val="24"/>
        </w:rPr>
        <w:t> </w:t>
      </w:r>
      <w:r>
        <w:rPr/>
        <w:t>duyên</w:t>
      </w:r>
      <w:r>
        <w:rPr>
          <w:spacing w:val="24"/>
        </w:rPr>
        <w:t> </w:t>
      </w:r>
      <w:r>
        <w:rPr/>
        <w:t>cho</w:t>
      </w:r>
      <w:r>
        <w:rPr>
          <w:spacing w:val="24"/>
        </w:rPr>
        <w:t> </w:t>
      </w:r>
      <w:r>
        <w:rPr/>
        <w:t>pháp</w:t>
      </w:r>
      <w:r>
        <w:rPr>
          <w:spacing w:val="24"/>
        </w:rPr>
        <w:t> </w:t>
      </w:r>
      <w:r>
        <w:rPr/>
        <w:t>sơ</w:t>
      </w:r>
      <w:r>
        <w:rPr>
          <w:spacing w:val="23"/>
        </w:rPr>
        <w:t> </w:t>
      </w:r>
      <w:r>
        <w:rPr/>
        <w:t>đạo</w:t>
      </w:r>
      <w:r>
        <w:rPr>
          <w:spacing w:val="26"/>
        </w:rPr>
        <w:t> </w:t>
      </w:r>
      <w:r>
        <w:rPr/>
        <w:t>tuyệt</w:t>
      </w:r>
      <w:r>
        <w:rPr>
          <w:spacing w:val="26"/>
        </w:rPr>
        <w:t> </w:t>
      </w:r>
      <w:r>
        <w:rPr/>
        <w:t>trừ</w:t>
      </w:r>
      <w:r>
        <w:rPr>
          <w:spacing w:val="27"/>
        </w:rPr>
        <w:t> </w:t>
      </w:r>
      <w:r>
        <w:rPr/>
        <w:t>bằng</w:t>
      </w:r>
      <w:r>
        <w:rPr>
          <w:spacing w:val="26"/>
        </w:rPr>
        <w:t> </w:t>
      </w:r>
      <w:r>
        <w:rPr/>
        <w:t>Nhân</w:t>
      </w:r>
      <w:r>
        <w:rPr>
          <w:spacing w:val="24"/>
        </w:rPr>
        <w:t> </w:t>
      </w:r>
      <w:r>
        <w:rPr/>
        <w:t>duyên:</w:t>
      </w:r>
      <w:r>
        <w:rPr>
          <w:spacing w:val="26"/>
        </w:rPr>
        <w:t> </w:t>
      </w:r>
      <w:r>
        <w:rPr/>
        <w:t>Có</w:t>
      </w:r>
      <w:r>
        <w:rPr>
          <w:spacing w:val="27"/>
        </w:rPr>
        <w:t> </w:t>
      </w:r>
      <w:r>
        <w:rPr/>
        <w:t>3 </w:t>
      </w:r>
      <w:r>
        <w:rPr>
          <w:spacing w:val="-4"/>
        </w:rPr>
        <w:t>câu.</w:t>
      </w:r>
    </w:p>
    <w:p>
      <w:pPr>
        <w:pStyle w:val="BodyText"/>
        <w:spacing w:after="0"/>
        <w:sectPr>
          <w:pgSz w:w="11630" w:h="16450"/>
          <w:pgMar w:header="571" w:footer="0" w:top="880" w:bottom="280" w:left="850" w:right="850"/>
        </w:sectPr>
      </w:pPr>
    </w:p>
    <w:p>
      <w:pPr>
        <w:pStyle w:val="BodyText"/>
        <w:spacing w:line="316" w:lineRule="exact" w:before="226"/>
        <w:ind w:left="424"/>
      </w:pPr>
      <w:r>
        <w:rPr>
          <w:rFonts w:ascii="Symbol" w:hAnsi="Symbol"/>
        </w:rPr>
        <w:t></w:t>
      </w:r>
      <w:r>
        <w:rPr>
          <w:spacing w:val="48"/>
          <w:w w:val="150"/>
        </w:rPr>
        <w:t> </w:t>
      </w:r>
      <w:r>
        <w:rPr/>
        <w:t>Pháp</w:t>
      </w:r>
      <w:r>
        <w:rPr>
          <w:spacing w:val="-4"/>
        </w:rPr>
        <w:t> </w:t>
      </w:r>
      <w:r>
        <w:rPr/>
        <w:t>phi</w:t>
      </w:r>
      <w:r>
        <w:rPr>
          <w:spacing w:val="-5"/>
        </w:rPr>
        <w:t> </w:t>
      </w:r>
      <w:r>
        <w:rPr/>
        <w:t>sơ</w:t>
      </w:r>
      <w:r>
        <w:rPr>
          <w:spacing w:val="-4"/>
        </w:rPr>
        <w:t> </w:t>
      </w:r>
      <w:r>
        <w:rPr/>
        <w:t>đạo</w:t>
      </w:r>
      <w:r>
        <w:rPr>
          <w:spacing w:val="-4"/>
        </w:rPr>
        <w:t> </w:t>
      </w:r>
      <w:r>
        <w:rPr/>
        <w:t>tuyệt</w:t>
      </w:r>
      <w:r>
        <w:rPr>
          <w:spacing w:val="-4"/>
        </w:rPr>
        <w:t> </w:t>
      </w:r>
      <w:r>
        <w:rPr/>
        <w:t>trừ</w:t>
      </w:r>
      <w:r>
        <w:rPr>
          <w:spacing w:val="-2"/>
        </w:rPr>
        <w:t> </w:t>
      </w:r>
      <w:r>
        <w:rPr/>
        <w:t>làm</w:t>
      </w:r>
      <w:r>
        <w:rPr>
          <w:spacing w:val="-4"/>
        </w:rPr>
        <w:t> </w:t>
      </w:r>
      <w:r>
        <w:rPr/>
        <w:t>duyên</w:t>
      </w:r>
      <w:r>
        <w:rPr>
          <w:spacing w:val="-3"/>
        </w:rPr>
        <w:t> </w:t>
      </w:r>
      <w:r>
        <w:rPr/>
        <w:t>cho</w:t>
      </w:r>
      <w:r>
        <w:rPr>
          <w:spacing w:val="-5"/>
        </w:rPr>
        <w:t> </w:t>
      </w:r>
      <w:r>
        <w:rPr/>
        <w:t>pháp</w:t>
      </w:r>
      <w:r>
        <w:rPr>
          <w:spacing w:val="-1"/>
        </w:rPr>
        <w:t> </w:t>
      </w:r>
      <w:r>
        <w:rPr/>
        <w:t>phi</w:t>
      </w:r>
      <w:r>
        <w:rPr>
          <w:spacing w:val="-4"/>
        </w:rPr>
        <w:t> </w:t>
      </w:r>
      <w:r>
        <w:rPr/>
        <w:t>sơ</w:t>
      </w:r>
      <w:r>
        <w:rPr>
          <w:spacing w:val="-4"/>
        </w:rPr>
        <w:t> </w:t>
      </w:r>
      <w:r>
        <w:rPr/>
        <w:t>đạo</w:t>
      </w:r>
      <w:r>
        <w:rPr>
          <w:spacing w:val="-4"/>
        </w:rPr>
        <w:t> </w:t>
      </w:r>
      <w:r>
        <w:rPr/>
        <w:t>tuyệt</w:t>
      </w:r>
      <w:r>
        <w:rPr>
          <w:spacing w:val="-4"/>
        </w:rPr>
        <w:t> </w:t>
      </w:r>
      <w:r>
        <w:rPr/>
        <w:t>trừ</w:t>
      </w:r>
      <w:r>
        <w:rPr>
          <w:spacing w:val="-2"/>
        </w:rPr>
        <w:t> </w:t>
      </w:r>
      <w:r>
        <w:rPr/>
        <w:t>bằng</w:t>
      </w:r>
      <w:r>
        <w:rPr>
          <w:spacing w:val="-3"/>
        </w:rPr>
        <w:t> </w:t>
      </w:r>
      <w:r>
        <w:rPr/>
        <w:t>Nhân</w:t>
      </w:r>
      <w:r>
        <w:rPr>
          <w:spacing w:val="-5"/>
        </w:rPr>
        <w:t> </w:t>
      </w:r>
      <w:r>
        <w:rPr>
          <w:spacing w:val="-2"/>
        </w:rPr>
        <w:t>duyên:</w:t>
      </w:r>
    </w:p>
    <w:p>
      <w:pPr>
        <w:pStyle w:val="ListParagraph"/>
        <w:numPr>
          <w:ilvl w:val="0"/>
          <w:numId w:val="426"/>
        </w:numPr>
        <w:tabs>
          <w:tab w:pos="993" w:val="left" w:leader="none"/>
        </w:tabs>
        <w:spacing w:line="242" w:lineRule="auto" w:before="0" w:after="0"/>
        <w:ind w:left="993" w:right="139" w:hanging="286"/>
        <w:jc w:val="left"/>
        <w:rPr>
          <w:sz w:val="26"/>
        </w:rPr>
      </w:pPr>
      <w:r>
        <w:rPr>
          <w:sz w:val="26"/>
        </w:rPr>
        <w:t>Nhân</w:t>
      </w:r>
      <w:r>
        <w:rPr>
          <w:spacing w:val="33"/>
          <w:sz w:val="26"/>
        </w:rPr>
        <w:t> </w:t>
      </w:r>
      <w:r>
        <w:rPr>
          <w:i/>
          <w:sz w:val="26"/>
        </w:rPr>
        <w:t>(hetu)</w:t>
      </w:r>
      <w:r>
        <w:rPr>
          <w:i/>
          <w:spacing w:val="31"/>
          <w:sz w:val="26"/>
        </w:rPr>
        <w:t> </w:t>
      </w:r>
      <w:r>
        <w:rPr>
          <w:sz w:val="26"/>
        </w:rPr>
        <w:t>phi</w:t>
      </w:r>
      <w:r>
        <w:rPr>
          <w:spacing w:val="31"/>
          <w:sz w:val="26"/>
        </w:rPr>
        <w:t> </w:t>
      </w:r>
      <w:r>
        <w:rPr>
          <w:sz w:val="26"/>
        </w:rPr>
        <w:t>sơ</w:t>
      </w:r>
      <w:r>
        <w:rPr>
          <w:spacing w:val="30"/>
          <w:sz w:val="26"/>
        </w:rPr>
        <w:t> </w:t>
      </w:r>
      <w:r>
        <w:rPr>
          <w:sz w:val="26"/>
        </w:rPr>
        <w:t>đạo</w:t>
      </w:r>
      <w:r>
        <w:rPr>
          <w:spacing w:val="31"/>
          <w:sz w:val="26"/>
        </w:rPr>
        <w:t> </w:t>
      </w:r>
      <w:r>
        <w:rPr>
          <w:sz w:val="26"/>
        </w:rPr>
        <w:t>tuyệt</w:t>
      </w:r>
      <w:r>
        <w:rPr>
          <w:spacing w:val="31"/>
          <w:sz w:val="26"/>
        </w:rPr>
        <w:t> </w:t>
      </w:r>
      <w:r>
        <w:rPr>
          <w:sz w:val="26"/>
        </w:rPr>
        <w:t>trừ</w:t>
      </w:r>
      <w:r>
        <w:rPr>
          <w:spacing w:val="34"/>
          <w:sz w:val="26"/>
        </w:rPr>
        <w:t> </w:t>
      </w:r>
      <w:r>
        <w:rPr>
          <w:sz w:val="26"/>
        </w:rPr>
        <w:t>làm</w:t>
      </w:r>
      <w:r>
        <w:rPr>
          <w:spacing w:val="31"/>
          <w:sz w:val="26"/>
        </w:rPr>
        <w:t> </w:t>
      </w:r>
      <w:r>
        <w:rPr>
          <w:sz w:val="26"/>
        </w:rPr>
        <w:t>duyên</w:t>
      </w:r>
      <w:r>
        <w:rPr>
          <w:spacing w:val="34"/>
          <w:sz w:val="26"/>
        </w:rPr>
        <w:t> </w:t>
      </w:r>
      <w:r>
        <w:rPr>
          <w:sz w:val="26"/>
        </w:rPr>
        <w:t>cho</w:t>
      </w:r>
      <w:r>
        <w:rPr>
          <w:spacing w:val="31"/>
          <w:sz w:val="26"/>
        </w:rPr>
        <w:t> </w:t>
      </w:r>
      <w:r>
        <w:rPr>
          <w:sz w:val="26"/>
        </w:rPr>
        <w:t>uẩn</w:t>
      </w:r>
      <w:r>
        <w:rPr>
          <w:spacing w:val="31"/>
          <w:sz w:val="26"/>
        </w:rPr>
        <w:t> </w:t>
      </w:r>
      <w:r>
        <w:rPr>
          <w:sz w:val="26"/>
        </w:rPr>
        <w:t>tương</w:t>
      </w:r>
      <w:r>
        <w:rPr>
          <w:spacing w:val="31"/>
          <w:sz w:val="26"/>
        </w:rPr>
        <w:t> </w:t>
      </w:r>
      <w:r>
        <w:rPr>
          <w:sz w:val="26"/>
        </w:rPr>
        <w:t>ưng</w:t>
      </w:r>
      <w:r>
        <w:rPr>
          <w:spacing w:val="32"/>
          <w:sz w:val="26"/>
        </w:rPr>
        <w:t> </w:t>
      </w:r>
      <w:r>
        <w:rPr>
          <w:sz w:val="26"/>
        </w:rPr>
        <w:t>và</w:t>
      </w:r>
      <w:r>
        <w:rPr>
          <w:spacing w:val="32"/>
          <w:sz w:val="26"/>
        </w:rPr>
        <w:t> </w:t>
      </w:r>
      <w:r>
        <w:rPr>
          <w:sz w:val="26"/>
        </w:rPr>
        <w:t>sắc</w:t>
      </w:r>
      <w:r>
        <w:rPr>
          <w:spacing w:val="31"/>
          <w:sz w:val="26"/>
        </w:rPr>
        <w:t> </w:t>
      </w:r>
      <w:r>
        <w:rPr>
          <w:sz w:val="26"/>
        </w:rPr>
        <w:t>tâm</w:t>
      </w:r>
      <w:r>
        <w:rPr>
          <w:spacing w:val="29"/>
          <w:sz w:val="26"/>
        </w:rPr>
        <w:t> </w:t>
      </w:r>
      <w:r>
        <w:rPr>
          <w:sz w:val="26"/>
        </w:rPr>
        <w:t>bằng Nhân duyên.</w:t>
      </w:r>
    </w:p>
    <w:p>
      <w:pPr>
        <w:pStyle w:val="ListParagraph"/>
        <w:numPr>
          <w:ilvl w:val="0"/>
          <w:numId w:val="426"/>
        </w:numPr>
        <w:tabs>
          <w:tab w:pos="993" w:val="left" w:leader="none"/>
        </w:tabs>
        <w:spacing w:line="297" w:lineRule="exact" w:before="0" w:after="0"/>
        <w:ind w:left="993" w:right="0" w:hanging="285"/>
        <w:jc w:val="left"/>
        <w:rPr>
          <w:sz w:val="26"/>
        </w:rPr>
      </w:pPr>
      <w:r>
        <w:rPr>
          <w:sz w:val="26"/>
        </w:rPr>
        <w:t>Sát-na</w:t>
      </w:r>
      <w:r>
        <w:rPr>
          <w:spacing w:val="-7"/>
          <w:sz w:val="26"/>
        </w:rPr>
        <w:t> </w:t>
      </w:r>
      <w:r>
        <w:rPr>
          <w:sz w:val="26"/>
        </w:rPr>
        <w:t>tục</w:t>
      </w:r>
      <w:r>
        <w:rPr>
          <w:spacing w:val="-6"/>
          <w:sz w:val="26"/>
        </w:rPr>
        <w:t> </w:t>
      </w:r>
      <w:r>
        <w:rPr>
          <w:spacing w:val="-2"/>
          <w:sz w:val="26"/>
        </w:rPr>
        <w:t>sinh...</w:t>
      </w:r>
    </w:p>
    <w:p>
      <w:pPr>
        <w:pStyle w:val="Heading2"/>
        <w:spacing w:before="0"/>
      </w:pPr>
      <w:r>
        <w:rPr>
          <w:spacing w:val="-4"/>
        </w:rPr>
        <w:t>575.</w:t>
      </w:r>
    </w:p>
    <w:p>
      <w:pPr>
        <w:pStyle w:val="BodyText"/>
        <w:spacing w:line="317" w:lineRule="exact"/>
        <w:ind w:left="424"/>
      </w:pPr>
      <w:r>
        <w:rPr>
          <w:rFonts w:ascii="Symbol" w:hAnsi="Symbol"/>
        </w:rPr>
        <w:t></w:t>
      </w:r>
      <w:r>
        <w:rPr>
          <w:spacing w:val="48"/>
          <w:w w:val="150"/>
        </w:rPr>
        <w:t> </w:t>
      </w:r>
      <w:r>
        <w:rPr/>
        <w:t>Pháp</w:t>
      </w:r>
      <w:r>
        <w:rPr>
          <w:spacing w:val="-4"/>
        </w:rPr>
        <w:t> </w:t>
      </w:r>
      <w:r>
        <w:rPr/>
        <w:t>sơ</w:t>
      </w:r>
      <w:r>
        <w:rPr>
          <w:spacing w:val="-5"/>
        </w:rPr>
        <w:t> </w:t>
      </w:r>
      <w:r>
        <w:rPr/>
        <w:t>đạo</w:t>
      </w:r>
      <w:r>
        <w:rPr>
          <w:spacing w:val="-4"/>
        </w:rPr>
        <w:t> </w:t>
      </w:r>
      <w:r>
        <w:rPr/>
        <w:t>tuyệt</w:t>
      </w:r>
      <w:r>
        <w:rPr>
          <w:spacing w:val="-2"/>
        </w:rPr>
        <w:t> </w:t>
      </w:r>
      <w:r>
        <w:rPr/>
        <w:t>trừ</w:t>
      </w:r>
      <w:r>
        <w:rPr>
          <w:spacing w:val="-3"/>
        </w:rPr>
        <w:t> </w:t>
      </w:r>
      <w:r>
        <w:rPr/>
        <w:t>làm</w:t>
      </w:r>
      <w:r>
        <w:rPr>
          <w:spacing w:val="-3"/>
        </w:rPr>
        <w:t> </w:t>
      </w:r>
      <w:r>
        <w:rPr/>
        <w:t>duyên</w:t>
      </w:r>
      <w:r>
        <w:rPr>
          <w:spacing w:val="-4"/>
        </w:rPr>
        <w:t> </w:t>
      </w:r>
      <w:r>
        <w:rPr/>
        <w:t>cho</w:t>
      </w:r>
      <w:r>
        <w:rPr>
          <w:spacing w:val="-4"/>
        </w:rPr>
        <w:t> </w:t>
      </w:r>
      <w:r>
        <w:rPr/>
        <w:t>pháp</w:t>
      </w:r>
      <w:r>
        <w:rPr>
          <w:spacing w:val="-1"/>
        </w:rPr>
        <w:t> </w:t>
      </w:r>
      <w:r>
        <w:rPr/>
        <w:t>sơ</w:t>
      </w:r>
      <w:r>
        <w:rPr>
          <w:spacing w:val="-3"/>
        </w:rPr>
        <w:t> </w:t>
      </w:r>
      <w:r>
        <w:rPr/>
        <w:t>đạo</w:t>
      </w:r>
      <w:r>
        <w:rPr>
          <w:spacing w:val="-4"/>
        </w:rPr>
        <w:t> </w:t>
      </w:r>
      <w:r>
        <w:rPr/>
        <w:t>tuyệt</w:t>
      </w:r>
      <w:r>
        <w:rPr>
          <w:spacing w:val="-5"/>
        </w:rPr>
        <w:t> </w:t>
      </w:r>
      <w:r>
        <w:rPr/>
        <w:t>trừ</w:t>
      </w:r>
      <w:r>
        <w:rPr>
          <w:spacing w:val="-2"/>
        </w:rPr>
        <w:t> </w:t>
      </w:r>
      <w:r>
        <w:rPr/>
        <w:t>bằng</w:t>
      </w:r>
      <w:r>
        <w:rPr>
          <w:spacing w:val="-4"/>
        </w:rPr>
        <w:t> </w:t>
      </w:r>
      <w:r>
        <w:rPr/>
        <w:t>Cảnh</w:t>
      </w:r>
      <w:r>
        <w:rPr>
          <w:spacing w:val="-4"/>
        </w:rPr>
        <w:t> </w:t>
      </w:r>
      <w:r>
        <w:rPr>
          <w:spacing w:val="-2"/>
        </w:rPr>
        <w:t>duyên:</w:t>
      </w:r>
    </w:p>
    <w:p>
      <w:pPr>
        <w:pStyle w:val="ListParagraph"/>
        <w:numPr>
          <w:ilvl w:val="0"/>
          <w:numId w:val="427"/>
        </w:numPr>
        <w:tabs>
          <w:tab w:pos="993" w:val="left" w:leader="none"/>
        </w:tabs>
        <w:spacing w:line="240" w:lineRule="auto" w:before="0" w:after="0"/>
        <w:ind w:left="993" w:right="139" w:hanging="286"/>
        <w:jc w:val="left"/>
        <w:rPr>
          <w:sz w:val="26"/>
        </w:rPr>
      </w:pPr>
      <w:r>
        <w:rPr>
          <w:sz w:val="26"/>
        </w:rPr>
        <w:t>Thỏa thích rất hân hoan ái sơ đạo tuyệt trừ do đó khai đoan ái sơ đạo tuyệt trừ sanh, tà kiến phát... hoài nghi... ưu sơ đạo tuyệt trừ sanh ra.</w:t>
      </w:r>
    </w:p>
    <w:p>
      <w:pPr>
        <w:pStyle w:val="ListParagraph"/>
        <w:numPr>
          <w:ilvl w:val="0"/>
          <w:numId w:val="427"/>
        </w:numPr>
        <w:tabs>
          <w:tab w:pos="993" w:val="left" w:leader="none"/>
        </w:tabs>
        <w:spacing w:line="240" w:lineRule="auto" w:before="0" w:after="0"/>
        <w:ind w:left="993" w:right="141" w:hanging="286"/>
        <w:jc w:val="left"/>
        <w:rPr>
          <w:sz w:val="26"/>
        </w:rPr>
      </w:pPr>
      <w:r>
        <w:rPr>
          <w:sz w:val="26"/>
        </w:rPr>
        <w:t>Thỏa thích rất hân hoan tà kiến sơ đạo tuyệt trừ do đó khai đoan ái sơ đạo tuyệt trừ sanh ra, tà kiến, hoài nghi... ưu sơ đạo tuyệt trừ sanh ra.</w:t>
      </w:r>
    </w:p>
    <w:p>
      <w:pPr>
        <w:pStyle w:val="ListParagraph"/>
        <w:numPr>
          <w:ilvl w:val="0"/>
          <w:numId w:val="427"/>
        </w:numPr>
        <w:tabs>
          <w:tab w:pos="993" w:val="left" w:leader="none"/>
        </w:tabs>
        <w:spacing w:line="298" w:lineRule="exact" w:before="0" w:after="0"/>
        <w:ind w:left="993" w:right="0" w:hanging="285"/>
        <w:jc w:val="left"/>
        <w:rPr>
          <w:sz w:val="26"/>
        </w:rPr>
      </w:pPr>
      <w:r>
        <w:rPr>
          <w:sz w:val="26"/>
        </w:rPr>
        <w:t>Hoài</w:t>
      </w:r>
      <w:r>
        <w:rPr>
          <w:spacing w:val="-6"/>
          <w:sz w:val="26"/>
        </w:rPr>
        <w:t> </w:t>
      </w:r>
      <w:r>
        <w:rPr>
          <w:sz w:val="26"/>
        </w:rPr>
        <w:t>nghi</w:t>
      </w:r>
      <w:r>
        <w:rPr>
          <w:spacing w:val="-2"/>
          <w:sz w:val="26"/>
        </w:rPr>
        <w:t> </w:t>
      </w:r>
      <w:r>
        <w:rPr>
          <w:sz w:val="26"/>
        </w:rPr>
        <w:t>mở</w:t>
      </w:r>
      <w:r>
        <w:rPr>
          <w:spacing w:val="-3"/>
          <w:sz w:val="26"/>
        </w:rPr>
        <w:t> </w:t>
      </w:r>
      <w:r>
        <w:rPr>
          <w:sz w:val="26"/>
        </w:rPr>
        <w:t>mối</w:t>
      </w:r>
      <w:r>
        <w:rPr>
          <w:spacing w:val="-5"/>
          <w:sz w:val="26"/>
        </w:rPr>
        <w:t> </w:t>
      </w:r>
      <w:r>
        <w:rPr>
          <w:sz w:val="26"/>
        </w:rPr>
        <w:t>hoài</w:t>
      </w:r>
      <w:r>
        <w:rPr>
          <w:spacing w:val="-2"/>
          <w:sz w:val="26"/>
        </w:rPr>
        <w:t> </w:t>
      </w:r>
      <w:r>
        <w:rPr>
          <w:sz w:val="26"/>
        </w:rPr>
        <w:t>nghi</w:t>
      </w:r>
      <w:r>
        <w:rPr>
          <w:spacing w:val="-5"/>
          <w:sz w:val="26"/>
        </w:rPr>
        <w:t> </w:t>
      </w:r>
      <w:r>
        <w:rPr>
          <w:sz w:val="26"/>
        </w:rPr>
        <w:t>sanh</w:t>
      </w:r>
      <w:r>
        <w:rPr>
          <w:spacing w:val="-3"/>
          <w:sz w:val="26"/>
        </w:rPr>
        <w:t> </w:t>
      </w:r>
      <w:r>
        <w:rPr>
          <w:sz w:val="26"/>
        </w:rPr>
        <w:t>ra,</w:t>
      </w:r>
      <w:r>
        <w:rPr>
          <w:spacing w:val="-4"/>
          <w:sz w:val="26"/>
        </w:rPr>
        <w:t> </w:t>
      </w:r>
      <w:r>
        <w:rPr>
          <w:sz w:val="26"/>
        </w:rPr>
        <w:t>tà</w:t>
      </w:r>
      <w:r>
        <w:rPr>
          <w:spacing w:val="-5"/>
          <w:sz w:val="26"/>
        </w:rPr>
        <w:t> </w:t>
      </w:r>
      <w:r>
        <w:rPr>
          <w:sz w:val="26"/>
        </w:rPr>
        <w:t>kiến...</w:t>
      </w:r>
      <w:r>
        <w:rPr>
          <w:spacing w:val="-2"/>
          <w:sz w:val="26"/>
        </w:rPr>
        <w:t> </w:t>
      </w:r>
      <w:r>
        <w:rPr>
          <w:sz w:val="26"/>
        </w:rPr>
        <w:t>ưu</w:t>
      </w:r>
      <w:r>
        <w:rPr>
          <w:spacing w:val="-5"/>
          <w:sz w:val="26"/>
        </w:rPr>
        <w:t> </w:t>
      </w:r>
      <w:r>
        <w:rPr>
          <w:sz w:val="26"/>
        </w:rPr>
        <w:t>sanh</w:t>
      </w:r>
      <w:r>
        <w:rPr>
          <w:spacing w:val="-5"/>
          <w:sz w:val="26"/>
        </w:rPr>
        <w:t> ra.</w:t>
      </w:r>
    </w:p>
    <w:p>
      <w:pPr>
        <w:pStyle w:val="ListParagraph"/>
        <w:numPr>
          <w:ilvl w:val="0"/>
          <w:numId w:val="427"/>
        </w:numPr>
        <w:tabs>
          <w:tab w:pos="993" w:val="left" w:leader="none"/>
        </w:tabs>
        <w:spacing w:line="240" w:lineRule="auto" w:before="0" w:after="0"/>
        <w:ind w:left="993" w:right="139" w:hanging="286"/>
        <w:jc w:val="left"/>
        <w:rPr>
          <w:sz w:val="26"/>
        </w:rPr>
      </w:pPr>
      <w:r>
        <w:rPr>
          <w:sz w:val="26"/>
        </w:rPr>
        <w:t>Ưu sơ đạo tuyệt trừ</w:t>
      </w:r>
      <w:r>
        <w:rPr>
          <w:spacing w:val="17"/>
          <w:sz w:val="26"/>
        </w:rPr>
        <w:t> </w:t>
      </w:r>
      <w:r>
        <w:rPr>
          <w:sz w:val="26"/>
        </w:rPr>
        <w:t>mở mối cho uẩn sơ đạo tuyệt trừ sanh ra, tà kiến sanh ra, hoài</w:t>
      </w:r>
      <w:r>
        <w:rPr>
          <w:spacing w:val="40"/>
          <w:sz w:val="26"/>
        </w:rPr>
        <w:t> </w:t>
      </w:r>
      <w:r>
        <w:rPr>
          <w:sz w:val="26"/>
        </w:rPr>
        <w:t>nghi sanh ra.</w:t>
      </w:r>
    </w:p>
    <w:p>
      <w:pPr>
        <w:pStyle w:val="BodyText"/>
        <w:spacing w:before="120"/>
        <w:ind w:left="424"/>
      </w:pPr>
      <w:r>
        <w:rPr>
          <w:rFonts w:ascii="Symbol" w:hAnsi="Symbol"/>
        </w:rPr>
        <w:t></w:t>
      </w:r>
      <w:r>
        <w:rPr>
          <w:spacing w:val="48"/>
          <w:w w:val="150"/>
        </w:rPr>
        <w:t> </w:t>
      </w:r>
      <w:r>
        <w:rPr/>
        <w:t>Pháp</w:t>
      </w:r>
      <w:r>
        <w:rPr>
          <w:spacing w:val="-5"/>
        </w:rPr>
        <w:t> </w:t>
      </w:r>
      <w:r>
        <w:rPr/>
        <w:t>sơ</w:t>
      </w:r>
      <w:r>
        <w:rPr>
          <w:spacing w:val="-4"/>
        </w:rPr>
        <w:t> </w:t>
      </w:r>
      <w:r>
        <w:rPr/>
        <w:t>đạo</w:t>
      </w:r>
      <w:r>
        <w:rPr>
          <w:spacing w:val="-4"/>
        </w:rPr>
        <w:t> </w:t>
      </w:r>
      <w:r>
        <w:rPr/>
        <w:t>tuyệt</w:t>
      </w:r>
      <w:r>
        <w:rPr>
          <w:spacing w:val="-3"/>
        </w:rPr>
        <w:t> </w:t>
      </w:r>
      <w:r>
        <w:rPr/>
        <w:t>trừ</w:t>
      </w:r>
      <w:r>
        <w:rPr>
          <w:spacing w:val="-3"/>
        </w:rPr>
        <w:t> </w:t>
      </w:r>
      <w:r>
        <w:rPr/>
        <w:t>làm</w:t>
      </w:r>
      <w:r>
        <w:rPr>
          <w:spacing w:val="-3"/>
        </w:rPr>
        <w:t> </w:t>
      </w:r>
      <w:r>
        <w:rPr/>
        <w:t>duyên</w:t>
      </w:r>
      <w:r>
        <w:rPr>
          <w:spacing w:val="-3"/>
        </w:rPr>
        <w:t> </w:t>
      </w:r>
      <w:r>
        <w:rPr/>
        <w:t>cho</w:t>
      </w:r>
      <w:r>
        <w:rPr>
          <w:spacing w:val="-5"/>
        </w:rPr>
        <w:t> </w:t>
      </w:r>
      <w:r>
        <w:rPr/>
        <w:t>pháp</w:t>
      </w:r>
      <w:r>
        <w:rPr>
          <w:spacing w:val="-1"/>
        </w:rPr>
        <w:t> </w:t>
      </w:r>
      <w:r>
        <w:rPr/>
        <w:t>phi</w:t>
      </w:r>
      <w:r>
        <w:rPr>
          <w:spacing w:val="-2"/>
        </w:rPr>
        <w:t> </w:t>
      </w:r>
      <w:r>
        <w:rPr/>
        <w:t>sơ</w:t>
      </w:r>
      <w:r>
        <w:rPr>
          <w:spacing w:val="-5"/>
        </w:rPr>
        <w:t> </w:t>
      </w:r>
      <w:r>
        <w:rPr/>
        <w:t>đạo</w:t>
      </w:r>
      <w:r>
        <w:rPr>
          <w:spacing w:val="-4"/>
        </w:rPr>
        <w:t> </w:t>
      </w:r>
      <w:r>
        <w:rPr/>
        <w:t>tuyệt</w:t>
      </w:r>
      <w:r>
        <w:rPr>
          <w:spacing w:val="-4"/>
        </w:rPr>
        <w:t> </w:t>
      </w:r>
      <w:r>
        <w:rPr/>
        <w:t>trừ</w:t>
      </w:r>
      <w:r>
        <w:rPr>
          <w:spacing w:val="-3"/>
        </w:rPr>
        <w:t> </w:t>
      </w:r>
      <w:r>
        <w:rPr/>
        <w:t>bằng Cảnh</w:t>
      </w:r>
      <w:r>
        <w:rPr>
          <w:spacing w:val="-2"/>
        </w:rPr>
        <w:t> duyên:</w:t>
      </w:r>
    </w:p>
    <w:p>
      <w:pPr>
        <w:pStyle w:val="ListParagraph"/>
        <w:numPr>
          <w:ilvl w:val="0"/>
          <w:numId w:val="428"/>
        </w:numPr>
        <w:tabs>
          <w:tab w:pos="993" w:val="left" w:leader="none"/>
        </w:tabs>
        <w:spacing w:line="240" w:lineRule="auto" w:before="1" w:after="0"/>
        <w:ind w:left="993" w:right="140" w:hanging="286"/>
        <w:jc w:val="left"/>
        <w:rPr>
          <w:sz w:val="26"/>
        </w:rPr>
      </w:pPr>
      <w:r>
        <w:rPr>
          <w:sz w:val="26"/>
        </w:rPr>
        <w:t>Chư</w:t>
      </w:r>
      <w:r>
        <w:rPr>
          <w:spacing w:val="23"/>
          <w:sz w:val="26"/>
        </w:rPr>
        <w:t> </w:t>
      </w:r>
      <w:r>
        <w:rPr>
          <w:sz w:val="26"/>
        </w:rPr>
        <w:t>Thánh</w:t>
      </w:r>
      <w:r>
        <w:rPr>
          <w:spacing w:val="22"/>
          <w:sz w:val="26"/>
        </w:rPr>
        <w:t> </w:t>
      </w:r>
      <w:r>
        <w:rPr>
          <w:sz w:val="26"/>
        </w:rPr>
        <w:t>phản</w:t>
      </w:r>
      <w:r>
        <w:rPr>
          <w:spacing w:val="24"/>
          <w:sz w:val="26"/>
        </w:rPr>
        <w:t> </w:t>
      </w:r>
      <w:r>
        <w:rPr>
          <w:sz w:val="26"/>
        </w:rPr>
        <w:t>khán</w:t>
      </w:r>
      <w:r>
        <w:rPr>
          <w:spacing w:val="26"/>
          <w:sz w:val="26"/>
        </w:rPr>
        <w:t> </w:t>
      </w:r>
      <w:r>
        <w:rPr>
          <w:sz w:val="26"/>
        </w:rPr>
        <w:t>phiền</w:t>
      </w:r>
      <w:r>
        <w:rPr>
          <w:spacing w:val="23"/>
          <w:sz w:val="26"/>
        </w:rPr>
        <w:t> </w:t>
      </w:r>
      <w:r>
        <w:rPr>
          <w:sz w:val="26"/>
        </w:rPr>
        <w:t>não</w:t>
      </w:r>
      <w:r>
        <w:rPr>
          <w:spacing w:val="25"/>
          <w:sz w:val="26"/>
        </w:rPr>
        <w:t> </w:t>
      </w:r>
      <w:r>
        <w:rPr>
          <w:sz w:val="26"/>
        </w:rPr>
        <w:t>sơ</w:t>
      </w:r>
      <w:r>
        <w:rPr>
          <w:spacing w:val="22"/>
          <w:sz w:val="26"/>
        </w:rPr>
        <w:t> </w:t>
      </w:r>
      <w:r>
        <w:rPr>
          <w:sz w:val="26"/>
        </w:rPr>
        <w:t>đạo</w:t>
      </w:r>
      <w:r>
        <w:rPr>
          <w:spacing w:val="25"/>
          <w:sz w:val="26"/>
        </w:rPr>
        <w:t> </w:t>
      </w:r>
      <w:r>
        <w:rPr>
          <w:sz w:val="26"/>
        </w:rPr>
        <w:t>tuyệt</w:t>
      </w:r>
      <w:r>
        <w:rPr>
          <w:spacing w:val="23"/>
          <w:sz w:val="26"/>
        </w:rPr>
        <w:t> </w:t>
      </w:r>
      <w:r>
        <w:rPr>
          <w:sz w:val="26"/>
        </w:rPr>
        <w:t>trừ</w:t>
      </w:r>
      <w:r>
        <w:rPr>
          <w:spacing w:val="25"/>
          <w:sz w:val="26"/>
        </w:rPr>
        <w:t> </w:t>
      </w:r>
      <w:r>
        <w:rPr>
          <w:sz w:val="26"/>
        </w:rPr>
        <w:t>đã</w:t>
      </w:r>
      <w:r>
        <w:rPr>
          <w:spacing w:val="23"/>
          <w:sz w:val="26"/>
        </w:rPr>
        <w:t> </w:t>
      </w:r>
      <w:r>
        <w:rPr>
          <w:sz w:val="26"/>
        </w:rPr>
        <w:t>trừ,</w:t>
      </w:r>
      <w:r>
        <w:rPr>
          <w:spacing w:val="22"/>
          <w:sz w:val="26"/>
        </w:rPr>
        <w:t> </w:t>
      </w:r>
      <w:r>
        <w:rPr>
          <w:sz w:val="26"/>
        </w:rPr>
        <w:t>phản</w:t>
      </w:r>
      <w:r>
        <w:rPr>
          <w:spacing w:val="26"/>
          <w:sz w:val="26"/>
        </w:rPr>
        <w:t> </w:t>
      </w:r>
      <w:r>
        <w:rPr>
          <w:sz w:val="26"/>
        </w:rPr>
        <w:t>khán</w:t>
      </w:r>
      <w:r>
        <w:rPr>
          <w:spacing w:val="23"/>
          <w:sz w:val="26"/>
        </w:rPr>
        <w:t> </w:t>
      </w:r>
      <w:r>
        <w:rPr>
          <w:sz w:val="26"/>
        </w:rPr>
        <w:t>phiền</w:t>
      </w:r>
      <w:r>
        <w:rPr>
          <w:spacing w:val="23"/>
          <w:sz w:val="26"/>
        </w:rPr>
        <w:t> </w:t>
      </w:r>
      <w:r>
        <w:rPr>
          <w:sz w:val="26"/>
        </w:rPr>
        <w:t>não</w:t>
      </w:r>
      <w:r>
        <w:rPr>
          <w:spacing w:val="22"/>
          <w:sz w:val="26"/>
        </w:rPr>
        <w:t> </w:t>
      </w:r>
      <w:r>
        <w:rPr>
          <w:sz w:val="26"/>
        </w:rPr>
        <w:t>đã từng sanh trước... quán ngộ uẩn sơ đạo tuyệt trừ bằng lối vô thường...</w:t>
      </w:r>
    </w:p>
    <w:p>
      <w:pPr>
        <w:pStyle w:val="ListParagraph"/>
        <w:numPr>
          <w:ilvl w:val="0"/>
          <w:numId w:val="428"/>
        </w:numPr>
        <w:tabs>
          <w:tab w:pos="993" w:val="left" w:leader="none"/>
        </w:tabs>
        <w:spacing w:line="298" w:lineRule="exact" w:before="0" w:after="0"/>
        <w:ind w:left="993" w:right="0" w:hanging="285"/>
        <w:jc w:val="left"/>
        <w:rPr>
          <w:sz w:val="26"/>
        </w:rPr>
      </w:pPr>
      <w:r>
        <w:rPr>
          <w:sz w:val="26"/>
        </w:rPr>
        <w:t>Tha</w:t>
      </w:r>
      <w:r>
        <w:rPr>
          <w:spacing w:val="-5"/>
          <w:sz w:val="26"/>
        </w:rPr>
        <w:t> </w:t>
      </w:r>
      <w:r>
        <w:rPr>
          <w:sz w:val="26"/>
        </w:rPr>
        <w:t>tâm</w:t>
      </w:r>
      <w:r>
        <w:rPr>
          <w:spacing w:val="-7"/>
          <w:sz w:val="26"/>
        </w:rPr>
        <w:t> </w:t>
      </w:r>
      <w:r>
        <w:rPr>
          <w:sz w:val="26"/>
        </w:rPr>
        <w:t>thông</w:t>
      </w:r>
      <w:r>
        <w:rPr>
          <w:spacing w:val="-3"/>
          <w:sz w:val="26"/>
        </w:rPr>
        <w:t> </w:t>
      </w:r>
      <w:r>
        <w:rPr>
          <w:sz w:val="26"/>
        </w:rPr>
        <w:t>rõ</w:t>
      </w:r>
      <w:r>
        <w:rPr>
          <w:spacing w:val="-5"/>
          <w:sz w:val="26"/>
        </w:rPr>
        <w:t> </w:t>
      </w:r>
      <w:r>
        <w:rPr>
          <w:sz w:val="26"/>
        </w:rPr>
        <w:t>lòng</w:t>
      </w:r>
      <w:r>
        <w:rPr>
          <w:spacing w:val="-1"/>
          <w:sz w:val="26"/>
        </w:rPr>
        <w:t> </w:t>
      </w:r>
      <w:r>
        <w:rPr>
          <w:sz w:val="26"/>
        </w:rPr>
        <w:t>người</w:t>
      </w:r>
      <w:r>
        <w:rPr>
          <w:spacing w:val="-4"/>
          <w:sz w:val="26"/>
        </w:rPr>
        <w:t> </w:t>
      </w:r>
      <w:r>
        <w:rPr>
          <w:sz w:val="26"/>
        </w:rPr>
        <w:t>tề</w:t>
      </w:r>
      <w:r>
        <w:rPr>
          <w:spacing w:val="-5"/>
          <w:sz w:val="26"/>
        </w:rPr>
        <w:t> </w:t>
      </w:r>
      <w:r>
        <w:rPr>
          <w:sz w:val="26"/>
        </w:rPr>
        <w:t>toàn</w:t>
      </w:r>
      <w:r>
        <w:rPr>
          <w:spacing w:val="-2"/>
          <w:sz w:val="26"/>
        </w:rPr>
        <w:t> </w:t>
      </w:r>
      <w:r>
        <w:rPr>
          <w:sz w:val="26"/>
        </w:rPr>
        <w:t>tâm</w:t>
      </w:r>
      <w:r>
        <w:rPr>
          <w:spacing w:val="-6"/>
          <w:sz w:val="26"/>
        </w:rPr>
        <w:t> </w:t>
      </w:r>
      <w:r>
        <w:rPr>
          <w:sz w:val="26"/>
        </w:rPr>
        <w:t>sơ</w:t>
      </w:r>
      <w:r>
        <w:rPr>
          <w:spacing w:val="-3"/>
          <w:sz w:val="26"/>
        </w:rPr>
        <w:t> </w:t>
      </w:r>
      <w:r>
        <w:rPr>
          <w:sz w:val="26"/>
        </w:rPr>
        <w:t>đạo</w:t>
      </w:r>
      <w:r>
        <w:rPr>
          <w:spacing w:val="-4"/>
          <w:sz w:val="26"/>
        </w:rPr>
        <w:t> </w:t>
      </w:r>
      <w:r>
        <w:rPr>
          <w:sz w:val="26"/>
        </w:rPr>
        <w:t>tuyệt</w:t>
      </w:r>
      <w:r>
        <w:rPr>
          <w:spacing w:val="-5"/>
          <w:sz w:val="26"/>
        </w:rPr>
        <w:t> </w:t>
      </w:r>
      <w:r>
        <w:rPr>
          <w:spacing w:val="-4"/>
          <w:sz w:val="26"/>
        </w:rPr>
        <w:t>trừ.</w:t>
      </w:r>
    </w:p>
    <w:p>
      <w:pPr>
        <w:pStyle w:val="ListParagraph"/>
        <w:numPr>
          <w:ilvl w:val="0"/>
          <w:numId w:val="428"/>
        </w:numPr>
        <w:tabs>
          <w:tab w:pos="993" w:val="left" w:leader="none"/>
        </w:tabs>
        <w:spacing w:line="240" w:lineRule="auto" w:before="0" w:after="0"/>
        <w:ind w:left="993" w:right="140" w:hanging="286"/>
        <w:jc w:val="left"/>
        <w:rPr>
          <w:sz w:val="26"/>
        </w:rPr>
      </w:pPr>
      <w:r>
        <w:rPr>
          <w:sz w:val="26"/>
        </w:rPr>
        <w:t>Uẩn</w:t>
      </w:r>
      <w:r>
        <w:rPr>
          <w:spacing w:val="36"/>
          <w:sz w:val="26"/>
        </w:rPr>
        <w:t> </w:t>
      </w:r>
      <w:r>
        <w:rPr>
          <w:sz w:val="26"/>
        </w:rPr>
        <w:t>sơ</w:t>
      </w:r>
      <w:r>
        <w:rPr>
          <w:spacing w:val="37"/>
          <w:sz w:val="26"/>
        </w:rPr>
        <w:t> </w:t>
      </w:r>
      <w:r>
        <w:rPr>
          <w:sz w:val="26"/>
        </w:rPr>
        <w:t>đạo</w:t>
      </w:r>
      <w:r>
        <w:rPr>
          <w:spacing w:val="38"/>
          <w:sz w:val="26"/>
        </w:rPr>
        <w:t> </w:t>
      </w:r>
      <w:r>
        <w:rPr>
          <w:sz w:val="26"/>
        </w:rPr>
        <w:t>tuyệt</w:t>
      </w:r>
      <w:r>
        <w:rPr>
          <w:spacing w:val="38"/>
          <w:sz w:val="26"/>
        </w:rPr>
        <w:t> </w:t>
      </w:r>
      <w:r>
        <w:rPr>
          <w:sz w:val="26"/>
        </w:rPr>
        <w:t>trừ</w:t>
      </w:r>
      <w:r>
        <w:rPr>
          <w:spacing w:val="40"/>
          <w:sz w:val="26"/>
        </w:rPr>
        <w:t> </w:t>
      </w:r>
      <w:r>
        <w:rPr>
          <w:sz w:val="26"/>
        </w:rPr>
        <w:t>làm</w:t>
      </w:r>
      <w:r>
        <w:rPr>
          <w:spacing w:val="36"/>
          <w:sz w:val="26"/>
        </w:rPr>
        <w:t> </w:t>
      </w:r>
      <w:r>
        <w:rPr>
          <w:sz w:val="26"/>
        </w:rPr>
        <w:t>duyên</w:t>
      </w:r>
      <w:r>
        <w:rPr>
          <w:spacing w:val="36"/>
          <w:sz w:val="26"/>
        </w:rPr>
        <w:t> </w:t>
      </w:r>
      <w:r>
        <w:rPr>
          <w:sz w:val="26"/>
        </w:rPr>
        <w:t>cho</w:t>
      </w:r>
      <w:r>
        <w:rPr>
          <w:spacing w:val="36"/>
          <w:sz w:val="26"/>
        </w:rPr>
        <w:t> </w:t>
      </w:r>
      <w:r>
        <w:rPr>
          <w:sz w:val="26"/>
        </w:rPr>
        <w:t>tha</w:t>
      </w:r>
      <w:r>
        <w:rPr>
          <w:spacing w:val="38"/>
          <w:sz w:val="26"/>
        </w:rPr>
        <w:t> </w:t>
      </w:r>
      <w:r>
        <w:rPr>
          <w:sz w:val="26"/>
        </w:rPr>
        <w:t>tâm</w:t>
      </w:r>
      <w:r>
        <w:rPr>
          <w:spacing w:val="37"/>
          <w:sz w:val="26"/>
        </w:rPr>
        <w:t> </w:t>
      </w:r>
      <w:r>
        <w:rPr>
          <w:sz w:val="26"/>
        </w:rPr>
        <w:t>thông,</w:t>
      </w:r>
      <w:r>
        <w:rPr>
          <w:spacing w:val="36"/>
          <w:sz w:val="26"/>
        </w:rPr>
        <w:t> </w:t>
      </w:r>
      <w:r>
        <w:rPr>
          <w:sz w:val="26"/>
        </w:rPr>
        <w:t>túc</w:t>
      </w:r>
      <w:r>
        <w:rPr>
          <w:spacing w:val="40"/>
          <w:sz w:val="26"/>
        </w:rPr>
        <w:t> </w:t>
      </w:r>
      <w:r>
        <w:rPr>
          <w:sz w:val="26"/>
        </w:rPr>
        <w:t>mạng</w:t>
      </w:r>
      <w:r>
        <w:rPr>
          <w:spacing w:val="35"/>
          <w:sz w:val="26"/>
        </w:rPr>
        <w:t> </w:t>
      </w:r>
      <w:r>
        <w:rPr>
          <w:sz w:val="26"/>
        </w:rPr>
        <w:t>thông,</w:t>
      </w:r>
      <w:r>
        <w:rPr>
          <w:spacing w:val="36"/>
          <w:sz w:val="26"/>
        </w:rPr>
        <w:t> </w:t>
      </w:r>
      <w:r>
        <w:rPr>
          <w:sz w:val="26"/>
        </w:rPr>
        <w:t>tùy</w:t>
      </w:r>
      <w:r>
        <w:rPr>
          <w:spacing w:val="33"/>
          <w:sz w:val="26"/>
        </w:rPr>
        <w:t> </w:t>
      </w:r>
      <w:r>
        <w:rPr>
          <w:sz w:val="26"/>
        </w:rPr>
        <w:t>nghiệp thông, vị lai thông luôn khán môn bằng Cảnh duyên.</w:t>
      </w:r>
    </w:p>
    <w:p>
      <w:pPr>
        <w:pStyle w:val="BodyText"/>
        <w:spacing w:line="315" w:lineRule="exact" w:before="121"/>
        <w:ind w:left="424"/>
      </w:pPr>
      <w:r>
        <w:rPr>
          <w:rFonts w:ascii="Symbol" w:hAnsi="Symbol"/>
        </w:rPr>
        <w:t></w:t>
      </w:r>
      <w:r>
        <w:rPr>
          <w:spacing w:val="48"/>
          <w:w w:val="150"/>
        </w:rPr>
        <w:t> </w:t>
      </w:r>
      <w:r>
        <w:rPr/>
        <w:t>Pháp</w:t>
      </w:r>
      <w:r>
        <w:rPr>
          <w:spacing w:val="-4"/>
        </w:rPr>
        <w:t> </w:t>
      </w:r>
      <w:r>
        <w:rPr/>
        <w:t>phi</w:t>
      </w:r>
      <w:r>
        <w:rPr>
          <w:spacing w:val="-4"/>
        </w:rPr>
        <w:t> </w:t>
      </w:r>
      <w:r>
        <w:rPr/>
        <w:t>sơ</w:t>
      </w:r>
      <w:r>
        <w:rPr>
          <w:spacing w:val="-5"/>
        </w:rPr>
        <w:t> </w:t>
      </w:r>
      <w:r>
        <w:rPr/>
        <w:t>đạo</w:t>
      </w:r>
      <w:r>
        <w:rPr>
          <w:spacing w:val="-4"/>
        </w:rPr>
        <w:t> </w:t>
      </w:r>
      <w:r>
        <w:rPr/>
        <w:t>tuyệt</w:t>
      </w:r>
      <w:r>
        <w:rPr>
          <w:spacing w:val="-4"/>
        </w:rPr>
        <w:t> </w:t>
      </w:r>
      <w:r>
        <w:rPr/>
        <w:t>trừ</w:t>
      </w:r>
      <w:r>
        <w:rPr>
          <w:spacing w:val="-2"/>
        </w:rPr>
        <w:t> </w:t>
      </w:r>
      <w:r>
        <w:rPr/>
        <w:t>làm</w:t>
      </w:r>
      <w:r>
        <w:rPr>
          <w:spacing w:val="-4"/>
        </w:rPr>
        <w:t> </w:t>
      </w:r>
      <w:r>
        <w:rPr/>
        <w:t>duyên</w:t>
      </w:r>
      <w:r>
        <w:rPr>
          <w:spacing w:val="-3"/>
        </w:rPr>
        <w:t> </w:t>
      </w:r>
      <w:r>
        <w:rPr/>
        <w:t>cho</w:t>
      </w:r>
      <w:r>
        <w:rPr>
          <w:spacing w:val="-5"/>
        </w:rPr>
        <w:t> </w:t>
      </w:r>
      <w:r>
        <w:rPr/>
        <w:t>pháp</w:t>
      </w:r>
      <w:r>
        <w:rPr>
          <w:spacing w:val="-1"/>
        </w:rPr>
        <w:t> </w:t>
      </w:r>
      <w:r>
        <w:rPr/>
        <w:t>phi</w:t>
      </w:r>
      <w:r>
        <w:rPr>
          <w:spacing w:val="-3"/>
        </w:rPr>
        <w:t> </w:t>
      </w:r>
      <w:r>
        <w:rPr/>
        <w:t>sơ</w:t>
      </w:r>
      <w:r>
        <w:rPr>
          <w:spacing w:val="-5"/>
        </w:rPr>
        <w:t> </w:t>
      </w:r>
      <w:r>
        <w:rPr/>
        <w:t>đạo</w:t>
      </w:r>
      <w:r>
        <w:rPr>
          <w:spacing w:val="-4"/>
        </w:rPr>
        <w:t> </w:t>
      </w:r>
      <w:r>
        <w:rPr/>
        <w:t>tuyệt</w:t>
      </w:r>
      <w:r>
        <w:rPr>
          <w:spacing w:val="-4"/>
        </w:rPr>
        <w:t> </w:t>
      </w:r>
      <w:r>
        <w:rPr/>
        <w:t>trừ</w:t>
      </w:r>
      <w:r>
        <w:rPr>
          <w:spacing w:val="-2"/>
        </w:rPr>
        <w:t> </w:t>
      </w:r>
      <w:r>
        <w:rPr/>
        <w:t>bằng</w:t>
      </w:r>
      <w:r>
        <w:rPr>
          <w:spacing w:val="-4"/>
        </w:rPr>
        <w:t> </w:t>
      </w:r>
      <w:r>
        <w:rPr/>
        <w:t>Cảnh</w:t>
      </w:r>
      <w:r>
        <w:rPr>
          <w:spacing w:val="-3"/>
        </w:rPr>
        <w:t> </w:t>
      </w:r>
      <w:r>
        <w:rPr>
          <w:spacing w:val="-2"/>
        </w:rPr>
        <w:t>duyên:</w:t>
      </w:r>
    </w:p>
    <w:p>
      <w:pPr>
        <w:pStyle w:val="ListParagraph"/>
        <w:numPr>
          <w:ilvl w:val="0"/>
          <w:numId w:val="429"/>
        </w:numPr>
        <w:tabs>
          <w:tab w:pos="993" w:val="left" w:leader="none"/>
        </w:tabs>
        <w:spacing w:line="242" w:lineRule="auto" w:before="0" w:after="0"/>
        <w:ind w:left="993" w:right="139" w:hanging="286"/>
        <w:jc w:val="left"/>
        <w:rPr>
          <w:sz w:val="26"/>
        </w:rPr>
      </w:pPr>
      <w:r>
        <w:rPr>
          <w:sz w:val="26"/>
        </w:rPr>
        <w:t>Thí... giới... tịnh nghiệp </w:t>
      </w:r>
      <w:r>
        <w:rPr>
          <w:i/>
          <w:sz w:val="26"/>
        </w:rPr>
        <w:t>(uposathakamma) </w:t>
      </w:r>
      <w:r>
        <w:rPr>
          <w:sz w:val="26"/>
        </w:rPr>
        <w:t>mở mối cho ái phi sơ đạo tuyệt trừ sanh ra,... ưu phi sơ đạo tuyệt trừ sanh ra.</w:t>
      </w:r>
    </w:p>
    <w:p>
      <w:pPr>
        <w:pStyle w:val="ListParagraph"/>
        <w:numPr>
          <w:ilvl w:val="0"/>
          <w:numId w:val="429"/>
        </w:numPr>
        <w:tabs>
          <w:tab w:pos="993" w:val="left" w:leader="none"/>
        </w:tabs>
        <w:spacing w:line="297" w:lineRule="exact" w:before="0" w:after="0"/>
        <w:ind w:left="993" w:right="0" w:hanging="285"/>
        <w:jc w:val="left"/>
        <w:rPr>
          <w:sz w:val="26"/>
        </w:rPr>
      </w:pPr>
      <w:r>
        <w:rPr>
          <w:sz w:val="26"/>
        </w:rPr>
        <w:t>Nhớ</w:t>
      </w:r>
      <w:r>
        <w:rPr>
          <w:spacing w:val="-6"/>
          <w:sz w:val="26"/>
        </w:rPr>
        <w:t> </w:t>
      </w:r>
      <w:r>
        <w:rPr>
          <w:sz w:val="26"/>
        </w:rPr>
        <w:t>thiện</w:t>
      </w:r>
      <w:r>
        <w:rPr>
          <w:spacing w:val="-2"/>
          <w:sz w:val="26"/>
        </w:rPr>
        <w:t> </w:t>
      </w:r>
      <w:r>
        <w:rPr>
          <w:sz w:val="26"/>
        </w:rPr>
        <w:t>đã</w:t>
      </w:r>
      <w:r>
        <w:rPr>
          <w:spacing w:val="-5"/>
          <w:sz w:val="26"/>
        </w:rPr>
        <w:t> </w:t>
      </w:r>
      <w:r>
        <w:rPr>
          <w:sz w:val="26"/>
        </w:rPr>
        <w:t>làm</w:t>
      </w:r>
      <w:r>
        <w:rPr>
          <w:spacing w:val="-7"/>
          <w:sz w:val="26"/>
        </w:rPr>
        <w:t> </w:t>
      </w:r>
      <w:r>
        <w:rPr>
          <w:sz w:val="26"/>
        </w:rPr>
        <w:t>chứa</w:t>
      </w:r>
      <w:r>
        <w:rPr>
          <w:spacing w:val="-2"/>
          <w:sz w:val="26"/>
        </w:rPr>
        <w:t> </w:t>
      </w:r>
      <w:r>
        <w:rPr>
          <w:sz w:val="26"/>
        </w:rPr>
        <w:t>để...</w:t>
      </w:r>
      <w:r>
        <w:rPr>
          <w:spacing w:val="-5"/>
          <w:sz w:val="26"/>
        </w:rPr>
        <w:t> </w:t>
      </w:r>
      <w:r>
        <w:rPr>
          <w:spacing w:val="-2"/>
          <w:sz w:val="26"/>
        </w:rPr>
        <w:t>thiền...</w:t>
      </w:r>
    </w:p>
    <w:p>
      <w:pPr>
        <w:pStyle w:val="ListParagraph"/>
        <w:numPr>
          <w:ilvl w:val="0"/>
          <w:numId w:val="429"/>
        </w:numPr>
        <w:tabs>
          <w:tab w:pos="993" w:val="left" w:leader="none"/>
        </w:tabs>
        <w:spacing w:line="298" w:lineRule="exact" w:before="0" w:after="0"/>
        <w:ind w:left="993" w:right="0" w:hanging="285"/>
        <w:jc w:val="left"/>
        <w:rPr>
          <w:sz w:val="26"/>
        </w:rPr>
      </w:pPr>
      <w:r>
        <w:rPr>
          <w:sz w:val="26"/>
        </w:rPr>
        <w:t>Chư</w:t>
      </w:r>
      <w:r>
        <w:rPr>
          <w:spacing w:val="-5"/>
          <w:sz w:val="26"/>
        </w:rPr>
        <w:t> </w:t>
      </w:r>
      <w:r>
        <w:rPr>
          <w:sz w:val="26"/>
        </w:rPr>
        <w:t>Thánh</w:t>
      </w:r>
      <w:r>
        <w:rPr>
          <w:spacing w:val="-4"/>
          <w:sz w:val="26"/>
        </w:rPr>
        <w:t> </w:t>
      </w:r>
      <w:r>
        <w:rPr>
          <w:sz w:val="26"/>
        </w:rPr>
        <w:t>xuất</w:t>
      </w:r>
      <w:r>
        <w:rPr>
          <w:spacing w:val="-5"/>
          <w:sz w:val="26"/>
        </w:rPr>
        <w:t> </w:t>
      </w:r>
      <w:r>
        <w:rPr>
          <w:sz w:val="26"/>
        </w:rPr>
        <w:t>đạo</w:t>
      </w:r>
      <w:r>
        <w:rPr>
          <w:spacing w:val="-4"/>
          <w:sz w:val="26"/>
        </w:rPr>
        <w:t> </w:t>
      </w:r>
      <w:r>
        <w:rPr>
          <w:sz w:val="26"/>
        </w:rPr>
        <w:t>phản</w:t>
      </w:r>
      <w:r>
        <w:rPr>
          <w:spacing w:val="-4"/>
          <w:sz w:val="26"/>
        </w:rPr>
        <w:t> </w:t>
      </w:r>
      <w:r>
        <w:rPr>
          <w:sz w:val="26"/>
        </w:rPr>
        <w:t>khán</w:t>
      </w:r>
      <w:r>
        <w:rPr>
          <w:spacing w:val="-5"/>
          <w:sz w:val="26"/>
        </w:rPr>
        <w:t> </w:t>
      </w:r>
      <w:r>
        <w:rPr>
          <w:sz w:val="26"/>
        </w:rPr>
        <w:t>đạo...</w:t>
      </w:r>
      <w:r>
        <w:rPr>
          <w:spacing w:val="-6"/>
          <w:sz w:val="26"/>
        </w:rPr>
        <w:t> </w:t>
      </w:r>
      <w:r>
        <w:rPr>
          <w:sz w:val="26"/>
        </w:rPr>
        <w:t>quả</w:t>
      </w:r>
      <w:r>
        <w:rPr>
          <w:spacing w:val="-5"/>
          <w:sz w:val="26"/>
        </w:rPr>
        <w:t> </w:t>
      </w:r>
      <w:r>
        <w:rPr>
          <w:sz w:val="26"/>
        </w:rPr>
        <w:t>luôn</w:t>
      </w:r>
      <w:r>
        <w:rPr>
          <w:spacing w:val="-2"/>
          <w:sz w:val="26"/>
        </w:rPr>
        <w:t> </w:t>
      </w:r>
      <w:r>
        <w:rPr>
          <w:sz w:val="26"/>
        </w:rPr>
        <w:t>khán</w:t>
      </w:r>
      <w:r>
        <w:rPr>
          <w:spacing w:val="-2"/>
          <w:sz w:val="26"/>
        </w:rPr>
        <w:t> </w:t>
      </w:r>
      <w:r>
        <w:rPr>
          <w:sz w:val="26"/>
        </w:rPr>
        <w:t>môn</w:t>
      </w:r>
      <w:r>
        <w:rPr>
          <w:spacing w:val="-3"/>
          <w:sz w:val="26"/>
        </w:rPr>
        <w:t> </w:t>
      </w:r>
      <w:r>
        <w:rPr>
          <w:sz w:val="26"/>
        </w:rPr>
        <w:t>bằng</w:t>
      </w:r>
      <w:r>
        <w:rPr>
          <w:spacing w:val="-5"/>
          <w:sz w:val="26"/>
        </w:rPr>
        <w:t> </w:t>
      </w:r>
      <w:r>
        <w:rPr>
          <w:sz w:val="26"/>
        </w:rPr>
        <w:t>Cảnh</w:t>
      </w:r>
      <w:r>
        <w:rPr>
          <w:spacing w:val="-1"/>
          <w:sz w:val="26"/>
        </w:rPr>
        <w:t> </w:t>
      </w:r>
      <w:r>
        <w:rPr>
          <w:spacing w:val="-2"/>
          <w:sz w:val="26"/>
        </w:rPr>
        <w:t>duyên.</w:t>
      </w:r>
    </w:p>
    <w:p>
      <w:pPr>
        <w:pStyle w:val="ListParagraph"/>
        <w:numPr>
          <w:ilvl w:val="0"/>
          <w:numId w:val="429"/>
        </w:numPr>
        <w:tabs>
          <w:tab w:pos="993" w:val="left" w:leader="none"/>
        </w:tabs>
        <w:spacing w:line="240" w:lineRule="auto" w:before="0" w:after="0"/>
        <w:ind w:left="993" w:right="137" w:hanging="286"/>
        <w:jc w:val="both"/>
        <w:rPr>
          <w:sz w:val="26"/>
        </w:rPr>
      </w:pPr>
      <w:r>
        <w:rPr>
          <w:sz w:val="26"/>
        </w:rPr>
        <w:t>Chư Thánh phản khán phiền não phi sơ đạo tuyệt trừ đã trừ, phản khán phiền não hạn chế... từng sanh trước...</w:t>
      </w:r>
    </w:p>
    <w:p>
      <w:pPr>
        <w:pStyle w:val="ListParagraph"/>
        <w:numPr>
          <w:ilvl w:val="0"/>
          <w:numId w:val="429"/>
        </w:numPr>
        <w:tabs>
          <w:tab w:pos="993" w:val="left" w:leader="none"/>
        </w:tabs>
        <w:spacing w:line="240" w:lineRule="auto" w:before="0" w:after="0"/>
        <w:ind w:left="993" w:right="137" w:hanging="286"/>
        <w:jc w:val="both"/>
        <w:rPr>
          <w:sz w:val="26"/>
        </w:rPr>
      </w:pPr>
      <w:r>
        <w:rPr>
          <w:sz w:val="26"/>
        </w:rPr>
        <w:t>Nhãn... vật... quán ngộ uẩn phi sơ đạo tuyệt trừ bằng lối vô thường... thỏa thích rất hân hoan, do đó</w:t>
      </w:r>
      <w:r>
        <w:rPr>
          <w:spacing w:val="-1"/>
          <w:sz w:val="26"/>
        </w:rPr>
        <w:t> </w:t>
      </w:r>
      <w:r>
        <w:rPr>
          <w:sz w:val="26"/>
        </w:rPr>
        <w:t>khai</w:t>
      </w:r>
      <w:r>
        <w:rPr>
          <w:spacing w:val="-1"/>
          <w:sz w:val="26"/>
        </w:rPr>
        <w:t> </w:t>
      </w:r>
      <w:r>
        <w:rPr>
          <w:sz w:val="26"/>
        </w:rPr>
        <w:t>đoan ái phi sơ</w:t>
      </w:r>
      <w:r>
        <w:rPr>
          <w:spacing w:val="-1"/>
          <w:sz w:val="26"/>
        </w:rPr>
        <w:t> </w:t>
      </w:r>
      <w:r>
        <w:rPr>
          <w:sz w:val="26"/>
        </w:rPr>
        <w:t>đạo tuyệt trừ sanh ra, phóng</w:t>
      </w:r>
      <w:r>
        <w:rPr>
          <w:spacing w:val="-1"/>
          <w:sz w:val="26"/>
        </w:rPr>
        <w:t> </w:t>
      </w:r>
      <w:r>
        <w:rPr>
          <w:sz w:val="26"/>
        </w:rPr>
        <w:t>dật... ưu phi sơ</w:t>
      </w:r>
      <w:r>
        <w:rPr>
          <w:spacing w:val="-1"/>
          <w:sz w:val="26"/>
        </w:rPr>
        <w:t> </w:t>
      </w:r>
      <w:r>
        <w:rPr>
          <w:sz w:val="26"/>
        </w:rPr>
        <w:t>đạo tuyệt trừ sanh ra.</w:t>
      </w:r>
    </w:p>
    <w:p>
      <w:pPr>
        <w:pStyle w:val="ListParagraph"/>
        <w:numPr>
          <w:ilvl w:val="0"/>
          <w:numId w:val="429"/>
        </w:numPr>
        <w:tabs>
          <w:tab w:pos="993" w:val="left" w:leader="none"/>
        </w:tabs>
        <w:spacing w:line="240" w:lineRule="auto" w:before="0" w:after="0"/>
        <w:ind w:left="993" w:right="0" w:hanging="285"/>
        <w:jc w:val="both"/>
        <w:rPr>
          <w:sz w:val="26"/>
        </w:rPr>
      </w:pPr>
      <w:r>
        <w:rPr>
          <w:sz w:val="26"/>
        </w:rPr>
        <w:t>Thiên</w:t>
      </w:r>
      <w:r>
        <w:rPr>
          <w:spacing w:val="-6"/>
          <w:sz w:val="26"/>
        </w:rPr>
        <w:t> </w:t>
      </w:r>
      <w:r>
        <w:rPr>
          <w:sz w:val="26"/>
        </w:rPr>
        <w:t>nhãn</w:t>
      </w:r>
      <w:r>
        <w:rPr>
          <w:spacing w:val="-2"/>
          <w:sz w:val="26"/>
        </w:rPr>
        <w:t> </w:t>
      </w:r>
      <w:r>
        <w:rPr>
          <w:sz w:val="26"/>
        </w:rPr>
        <w:t>thấy</w:t>
      </w:r>
      <w:r>
        <w:rPr>
          <w:spacing w:val="-9"/>
          <w:sz w:val="26"/>
        </w:rPr>
        <w:t> </w:t>
      </w:r>
      <w:r>
        <w:rPr>
          <w:sz w:val="26"/>
        </w:rPr>
        <w:t>sắc...</w:t>
      </w:r>
      <w:r>
        <w:rPr>
          <w:spacing w:val="-2"/>
          <w:sz w:val="26"/>
        </w:rPr>
        <w:t> </w:t>
      </w:r>
      <w:r>
        <w:rPr>
          <w:sz w:val="26"/>
        </w:rPr>
        <w:t>vị</w:t>
      </w:r>
      <w:r>
        <w:rPr>
          <w:spacing w:val="-5"/>
          <w:sz w:val="26"/>
        </w:rPr>
        <w:t> </w:t>
      </w:r>
      <w:r>
        <w:rPr>
          <w:sz w:val="26"/>
        </w:rPr>
        <w:t>lai</w:t>
      </w:r>
      <w:r>
        <w:rPr>
          <w:spacing w:val="-5"/>
          <w:sz w:val="26"/>
        </w:rPr>
        <w:t> </w:t>
      </w:r>
      <w:r>
        <w:rPr>
          <w:sz w:val="26"/>
        </w:rPr>
        <w:t>thông</w:t>
      </w:r>
      <w:r>
        <w:rPr>
          <w:spacing w:val="-4"/>
          <w:sz w:val="26"/>
        </w:rPr>
        <w:t> </w:t>
      </w:r>
      <w:r>
        <w:rPr>
          <w:sz w:val="26"/>
        </w:rPr>
        <w:t>luôn</w:t>
      </w:r>
      <w:r>
        <w:rPr>
          <w:spacing w:val="-5"/>
          <w:sz w:val="26"/>
        </w:rPr>
        <w:t> </w:t>
      </w:r>
      <w:r>
        <w:rPr>
          <w:sz w:val="26"/>
        </w:rPr>
        <w:t>khán</w:t>
      </w:r>
      <w:r>
        <w:rPr>
          <w:spacing w:val="-1"/>
          <w:sz w:val="26"/>
        </w:rPr>
        <w:t> </w:t>
      </w:r>
      <w:r>
        <w:rPr>
          <w:sz w:val="26"/>
        </w:rPr>
        <w:t>môn</w:t>
      </w:r>
      <w:r>
        <w:rPr>
          <w:spacing w:val="-4"/>
          <w:sz w:val="26"/>
        </w:rPr>
        <w:t> </w:t>
      </w:r>
      <w:r>
        <w:rPr>
          <w:sz w:val="26"/>
        </w:rPr>
        <w:t>bằng</w:t>
      </w:r>
      <w:r>
        <w:rPr>
          <w:spacing w:val="-3"/>
          <w:sz w:val="26"/>
        </w:rPr>
        <w:t> </w:t>
      </w:r>
      <w:r>
        <w:rPr>
          <w:sz w:val="26"/>
        </w:rPr>
        <w:t>Cảnh</w:t>
      </w:r>
      <w:r>
        <w:rPr>
          <w:spacing w:val="-4"/>
          <w:sz w:val="26"/>
        </w:rPr>
        <w:t> </w:t>
      </w:r>
      <w:r>
        <w:rPr>
          <w:spacing w:val="-2"/>
          <w:sz w:val="26"/>
        </w:rPr>
        <w:t>duyên.</w:t>
      </w:r>
    </w:p>
    <w:p>
      <w:pPr>
        <w:pStyle w:val="BodyText"/>
        <w:spacing w:line="317" w:lineRule="exact" w:before="120"/>
        <w:ind w:left="424"/>
        <w:jc w:val="both"/>
      </w:pPr>
      <w:r>
        <w:rPr>
          <w:rFonts w:ascii="Symbol" w:hAnsi="Symbol"/>
        </w:rPr>
        <w:t></w:t>
      </w:r>
      <w:r>
        <w:rPr>
          <w:spacing w:val="48"/>
          <w:w w:val="150"/>
        </w:rPr>
        <w:t> </w:t>
      </w:r>
      <w:r>
        <w:rPr/>
        <w:t>Pháp</w:t>
      </w:r>
      <w:r>
        <w:rPr>
          <w:spacing w:val="-5"/>
        </w:rPr>
        <w:t> </w:t>
      </w:r>
      <w:r>
        <w:rPr/>
        <w:t>phi</w:t>
      </w:r>
      <w:r>
        <w:rPr>
          <w:spacing w:val="-4"/>
        </w:rPr>
        <w:t> </w:t>
      </w:r>
      <w:r>
        <w:rPr/>
        <w:t>sơ</w:t>
      </w:r>
      <w:r>
        <w:rPr>
          <w:spacing w:val="-5"/>
        </w:rPr>
        <w:t> </w:t>
      </w:r>
      <w:r>
        <w:rPr/>
        <w:t>đạo</w:t>
      </w:r>
      <w:r>
        <w:rPr>
          <w:spacing w:val="-4"/>
        </w:rPr>
        <w:t> </w:t>
      </w:r>
      <w:r>
        <w:rPr/>
        <w:t>tuyệt</w:t>
      </w:r>
      <w:r>
        <w:rPr>
          <w:spacing w:val="-4"/>
        </w:rPr>
        <w:t> </w:t>
      </w:r>
      <w:r>
        <w:rPr/>
        <w:t>trừ</w:t>
      </w:r>
      <w:r>
        <w:rPr>
          <w:spacing w:val="-2"/>
        </w:rPr>
        <w:t> </w:t>
      </w:r>
      <w:r>
        <w:rPr/>
        <w:t>làm</w:t>
      </w:r>
      <w:r>
        <w:rPr>
          <w:spacing w:val="-4"/>
        </w:rPr>
        <w:t> </w:t>
      </w:r>
      <w:r>
        <w:rPr/>
        <w:t>duyên</w:t>
      </w:r>
      <w:r>
        <w:rPr>
          <w:spacing w:val="-4"/>
        </w:rPr>
        <w:t> </w:t>
      </w:r>
      <w:r>
        <w:rPr/>
        <w:t>cho</w:t>
      </w:r>
      <w:r>
        <w:rPr>
          <w:spacing w:val="-4"/>
        </w:rPr>
        <w:t> </w:t>
      </w:r>
      <w:r>
        <w:rPr/>
        <w:t>pháp</w:t>
      </w:r>
      <w:r>
        <w:rPr>
          <w:spacing w:val="-2"/>
        </w:rPr>
        <w:t> </w:t>
      </w:r>
      <w:r>
        <w:rPr/>
        <w:t>sơ</w:t>
      </w:r>
      <w:r>
        <w:rPr>
          <w:spacing w:val="-4"/>
        </w:rPr>
        <w:t> </w:t>
      </w:r>
      <w:r>
        <w:rPr/>
        <w:t>đạo</w:t>
      </w:r>
      <w:r>
        <w:rPr>
          <w:spacing w:val="-5"/>
        </w:rPr>
        <w:t> </w:t>
      </w:r>
      <w:r>
        <w:rPr/>
        <w:t>tuyệt</w:t>
      </w:r>
      <w:r>
        <w:rPr>
          <w:spacing w:val="-4"/>
        </w:rPr>
        <w:t> </w:t>
      </w:r>
      <w:r>
        <w:rPr/>
        <w:t>trừ</w:t>
      </w:r>
      <w:r>
        <w:rPr>
          <w:spacing w:val="-3"/>
        </w:rPr>
        <w:t> </w:t>
      </w:r>
      <w:r>
        <w:rPr/>
        <w:t>bằng Cảnh</w:t>
      </w:r>
      <w:r>
        <w:rPr>
          <w:spacing w:val="-2"/>
        </w:rPr>
        <w:t> duyên:</w:t>
      </w:r>
    </w:p>
    <w:p>
      <w:pPr>
        <w:pStyle w:val="ListParagraph"/>
        <w:numPr>
          <w:ilvl w:val="0"/>
          <w:numId w:val="430"/>
        </w:numPr>
        <w:tabs>
          <w:tab w:pos="993" w:val="left" w:leader="none"/>
        </w:tabs>
        <w:spacing w:line="297" w:lineRule="exact" w:before="0" w:after="0"/>
        <w:ind w:left="993" w:right="0" w:hanging="285"/>
        <w:jc w:val="both"/>
        <w:rPr>
          <w:sz w:val="26"/>
        </w:rPr>
      </w:pPr>
      <w:r>
        <w:rPr>
          <w:sz w:val="26"/>
        </w:rPr>
        <w:t>Thí...</w:t>
      </w:r>
      <w:r>
        <w:rPr>
          <w:spacing w:val="-6"/>
          <w:sz w:val="26"/>
        </w:rPr>
        <w:t> </w:t>
      </w:r>
      <w:r>
        <w:rPr>
          <w:sz w:val="26"/>
        </w:rPr>
        <w:t>giới...</w:t>
      </w:r>
      <w:r>
        <w:rPr>
          <w:spacing w:val="-6"/>
          <w:sz w:val="26"/>
        </w:rPr>
        <w:t> </w:t>
      </w:r>
      <w:r>
        <w:rPr>
          <w:sz w:val="26"/>
        </w:rPr>
        <w:t>tịnh</w:t>
      </w:r>
      <w:r>
        <w:rPr>
          <w:spacing w:val="-3"/>
          <w:sz w:val="26"/>
        </w:rPr>
        <w:t> </w:t>
      </w:r>
      <w:r>
        <w:rPr>
          <w:sz w:val="26"/>
        </w:rPr>
        <w:t>nghiệp....</w:t>
      </w:r>
      <w:r>
        <w:rPr>
          <w:spacing w:val="-6"/>
          <w:sz w:val="26"/>
        </w:rPr>
        <w:t> </w:t>
      </w:r>
      <w:r>
        <w:rPr>
          <w:sz w:val="26"/>
        </w:rPr>
        <w:t>thiện</w:t>
      </w:r>
      <w:r>
        <w:rPr>
          <w:spacing w:val="-5"/>
          <w:sz w:val="26"/>
        </w:rPr>
        <w:t> </w:t>
      </w:r>
      <w:r>
        <w:rPr>
          <w:sz w:val="26"/>
        </w:rPr>
        <w:t>đã</w:t>
      </w:r>
      <w:r>
        <w:rPr>
          <w:spacing w:val="-5"/>
          <w:sz w:val="26"/>
        </w:rPr>
        <w:t> </w:t>
      </w:r>
      <w:r>
        <w:rPr>
          <w:sz w:val="26"/>
        </w:rPr>
        <w:t>làm</w:t>
      </w:r>
      <w:r>
        <w:rPr>
          <w:spacing w:val="-7"/>
          <w:sz w:val="26"/>
        </w:rPr>
        <w:t> </w:t>
      </w:r>
      <w:r>
        <w:rPr>
          <w:sz w:val="26"/>
        </w:rPr>
        <w:t>chứa</w:t>
      </w:r>
      <w:r>
        <w:rPr>
          <w:spacing w:val="-3"/>
          <w:sz w:val="26"/>
        </w:rPr>
        <w:t> </w:t>
      </w:r>
      <w:r>
        <w:rPr>
          <w:sz w:val="26"/>
        </w:rPr>
        <w:t>để</w:t>
      </w:r>
      <w:r>
        <w:rPr>
          <w:spacing w:val="-6"/>
          <w:sz w:val="26"/>
        </w:rPr>
        <w:t> </w:t>
      </w:r>
      <w:r>
        <w:rPr>
          <w:sz w:val="26"/>
        </w:rPr>
        <w:t>trước</w:t>
      </w:r>
      <w:r>
        <w:rPr>
          <w:spacing w:val="-5"/>
          <w:sz w:val="26"/>
        </w:rPr>
        <w:t> </w:t>
      </w:r>
      <w:r>
        <w:rPr>
          <w:sz w:val="26"/>
        </w:rPr>
        <w:t>kia....</w:t>
      </w:r>
      <w:r>
        <w:rPr>
          <w:spacing w:val="-3"/>
          <w:sz w:val="26"/>
        </w:rPr>
        <w:t> </w:t>
      </w:r>
      <w:r>
        <w:rPr>
          <w:spacing w:val="-2"/>
          <w:sz w:val="26"/>
        </w:rPr>
        <w:t>thiền...</w:t>
      </w:r>
    </w:p>
    <w:p>
      <w:pPr>
        <w:pStyle w:val="ListParagraph"/>
        <w:numPr>
          <w:ilvl w:val="0"/>
          <w:numId w:val="430"/>
        </w:numPr>
        <w:tabs>
          <w:tab w:pos="993" w:val="left" w:leader="none"/>
        </w:tabs>
        <w:spacing w:line="240" w:lineRule="auto" w:before="0" w:after="0"/>
        <w:ind w:left="993" w:right="143" w:hanging="286"/>
        <w:jc w:val="both"/>
        <w:rPr>
          <w:sz w:val="26"/>
        </w:rPr>
      </w:pPr>
      <w:r>
        <w:rPr>
          <w:sz w:val="26"/>
        </w:rPr>
        <w:t>Nhãn... vật... thỏa thích rất hân hoan,... uẩn phi sơ đạo tuyệt trừ do đó mở mối cho</w:t>
      </w:r>
      <w:r>
        <w:rPr>
          <w:spacing w:val="80"/>
          <w:sz w:val="26"/>
        </w:rPr>
        <w:t> </w:t>
      </w:r>
      <w:r>
        <w:rPr>
          <w:sz w:val="26"/>
        </w:rPr>
        <w:t>ái sơ đạo tuyệt trừ sanh ra, tà kiến... hoài nghi... ưu sơ đạo tuyệt trừ sanh ra.</w:t>
      </w:r>
    </w:p>
    <w:p>
      <w:pPr>
        <w:pStyle w:val="Heading2"/>
        <w:spacing w:before="4"/>
      </w:pPr>
      <w:r>
        <w:rPr>
          <w:spacing w:val="-4"/>
        </w:rPr>
        <w:t>576.</w:t>
      </w:r>
    </w:p>
    <w:p>
      <w:pPr>
        <w:pStyle w:val="BodyText"/>
        <w:spacing w:line="237" w:lineRule="auto" w:before="1"/>
        <w:ind w:left="708" w:right="139" w:hanging="284"/>
      </w:pPr>
      <w:r>
        <w:rPr>
          <w:rFonts w:ascii="Symbol" w:hAnsi="Symbol"/>
        </w:rPr>
        <w:t></w:t>
      </w:r>
      <w:r>
        <w:rPr>
          <w:spacing w:val="80"/>
        </w:rPr>
        <w:t> </w:t>
      </w:r>
      <w:r>
        <w:rPr/>
        <w:t>Pháp</w:t>
      </w:r>
      <w:r>
        <w:rPr>
          <w:spacing w:val="32"/>
        </w:rPr>
        <w:t> </w:t>
      </w:r>
      <w:r>
        <w:rPr/>
        <w:t>sơ</w:t>
      </w:r>
      <w:r>
        <w:rPr>
          <w:spacing w:val="32"/>
        </w:rPr>
        <w:t> </w:t>
      </w:r>
      <w:r>
        <w:rPr/>
        <w:t>đạo</w:t>
      </w:r>
      <w:r>
        <w:rPr>
          <w:spacing w:val="32"/>
        </w:rPr>
        <w:t> </w:t>
      </w:r>
      <w:r>
        <w:rPr/>
        <w:t>tuyệt</w:t>
      </w:r>
      <w:r>
        <w:rPr>
          <w:spacing w:val="32"/>
        </w:rPr>
        <w:t> </w:t>
      </w:r>
      <w:r>
        <w:rPr/>
        <w:t>trừ</w:t>
      </w:r>
      <w:r>
        <w:rPr>
          <w:spacing w:val="38"/>
        </w:rPr>
        <w:t> </w:t>
      </w:r>
      <w:r>
        <w:rPr/>
        <w:t>làm</w:t>
      </w:r>
      <w:r>
        <w:rPr>
          <w:spacing w:val="30"/>
        </w:rPr>
        <w:t> </w:t>
      </w:r>
      <w:r>
        <w:rPr/>
        <w:t>duyên</w:t>
      </w:r>
      <w:r>
        <w:rPr>
          <w:spacing w:val="33"/>
        </w:rPr>
        <w:t> </w:t>
      </w:r>
      <w:r>
        <w:rPr/>
        <w:t>cho</w:t>
      </w:r>
      <w:r>
        <w:rPr>
          <w:spacing w:val="35"/>
        </w:rPr>
        <w:t> </w:t>
      </w:r>
      <w:r>
        <w:rPr/>
        <w:t>pháp</w:t>
      </w:r>
      <w:r>
        <w:rPr>
          <w:spacing w:val="35"/>
        </w:rPr>
        <w:t> </w:t>
      </w:r>
      <w:r>
        <w:rPr/>
        <w:t>sơ</w:t>
      </w:r>
      <w:r>
        <w:rPr>
          <w:spacing w:val="32"/>
        </w:rPr>
        <w:t> </w:t>
      </w:r>
      <w:r>
        <w:rPr/>
        <w:t>đạo</w:t>
      </w:r>
      <w:r>
        <w:rPr>
          <w:spacing w:val="32"/>
        </w:rPr>
        <w:t> </w:t>
      </w:r>
      <w:r>
        <w:rPr/>
        <w:t>tuyệt</w:t>
      </w:r>
      <w:r>
        <w:rPr>
          <w:spacing w:val="32"/>
        </w:rPr>
        <w:t> </w:t>
      </w:r>
      <w:r>
        <w:rPr/>
        <w:t>trừ</w:t>
      </w:r>
      <w:r>
        <w:rPr>
          <w:spacing w:val="34"/>
        </w:rPr>
        <w:t> </w:t>
      </w:r>
      <w:r>
        <w:rPr/>
        <w:t>bằng</w:t>
      </w:r>
      <w:r>
        <w:rPr>
          <w:spacing w:val="34"/>
        </w:rPr>
        <w:t> </w:t>
      </w:r>
      <w:r>
        <w:rPr/>
        <w:t>Trưởng</w:t>
      </w:r>
      <w:r>
        <w:rPr>
          <w:spacing w:val="33"/>
        </w:rPr>
        <w:t> </w:t>
      </w:r>
      <w:r>
        <w:rPr/>
        <w:t>duyên</w:t>
      </w:r>
      <w:r>
        <w:rPr>
          <w:spacing w:val="33"/>
        </w:rPr>
        <w:t> </w:t>
      </w:r>
      <w:r>
        <w:rPr/>
        <w:t>có Trưởng cảnh và Trưởng đồng sanh:</w:t>
      </w:r>
    </w:p>
    <w:p>
      <w:pPr>
        <w:pStyle w:val="ListParagraph"/>
        <w:numPr>
          <w:ilvl w:val="0"/>
          <w:numId w:val="431"/>
        </w:numPr>
        <w:tabs>
          <w:tab w:pos="993" w:val="left" w:leader="none"/>
        </w:tabs>
        <w:spacing w:line="240" w:lineRule="auto" w:before="2" w:after="0"/>
        <w:ind w:left="993" w:right="137" w:hanging="286"/>
        <w:jc w:val="left"/>
        <w:rPr>
          <w:sz w:val="26"/>
        </w:rPr>
      </w:pPr>
      <w:r>
        <w:rPr>
          <w:sz w:val="26"/>
        </w:rPr>
        <w:t>Trưởng cảnh như: Nặng về ái sơ đạo tuyệt trừ rồi thỏa thích rất hân hoan, do nặng</w:t>
      </w:r>
      <w:r>
        <w:rPr>
          <w:spacing w:val="40"/>
          <w:sz w:val="26"/>
        </w:rPr>
        <w:t> </w:t>
      </w:r>
      <w:r>
        <w:rPr>
          <w:sz w:val="26"/>
        </w:rPr>
        <w:t>đó rồi ái sơ đạo tuyệt trừ sanh ra tà kiến sanh ra... nặng về tà kiến rồi...</w:t>
      </w:r>
    </w:p>
    <w:p>
      <w:pPr>
        <w:pStyle w:val="ListParagraph"/>
        <w:numPr>
          <w:ilvl w:val="0"/>
          <w:numId w:val="431"/>
        </w:numPr>
        <w:tabs>
          <w:tab w:pos="993" w:val="left" w:leader="none"/>
        </w:tabs>
        <w:spacing w:line="244" w:lineRule="auto" w:before="0" w:after="0"/>
        <w:ind w:left="993" w:right="137" w:hanging="286"/>
        <w:jc w:val="left"/>
        <w:rPr>
          <w:sz w:val="26"/>
        </w:rPr>
      </w:pPr>
      <w:r>
        <w:rPr>
          <w:sz w:val="26"/>
        </w:rPr>
        <w:t>Trưởng</w:t>
      </w:r>
      <w:r>
        <w:rPr>
          <w:spacing w:val="40"/>
          <w:sz w:val="26"/>
        </w:rPr>
        <w:t> </w:t>
      </w: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Trưởng</w:t>
      </w:r>
      <w:r>
        <w:rPr>
          <w:spacing w:val="40"/>
          <w:sz w:val="26"/>
        </w:rPr>
        <w:t> </w:t>
      </w:r>
      <w:r>
        <w:rPr>
          <w:i/>
          <w:sz w:val="26"/>
        </w:rPr>
        <w:t>(adhipati)</w:t>
      </w:r>
      <w:r>
        <w:rPr>
          <w:i/>
          <w:spacing w:val="40"/>
          <w:sz w:val="26"/>
        </w:rPr>
        <w:t> </w:t>
      </w:r>
      <w:r>
        <w:rPr>
          <w:sz w:val="26"/>
        </w:rPr>
        <w:t>sơ</w:t>
      </w:r>
      <w:r>
        <w:rPr>
          <w:spacing w:val="40"/>
          <w:sz w:val="26"/>
        </w:rPr>
        <w:t> </w:t>
      </w:r>
      <w:r>
        <w:rPr>
          <w:sz w:val="26"/>
        </w:rPr>
        <w:t>đạo</w:t>
      </w:r>
      <w:r>
        <w:rPr>
          <w:spacing w:val="40"/>
          <w:sz w:val="26"/>
        </w:rPr>
        <w:t> </w:t>
      </w:r>
      <w:r>
        <w:rPr>
          <w:sz w:val="26"/>
        </w:rPr>
        <w:t>tuyệt</w:t>
      </w:r>
      <w:r>
        <w:rPr>
          <w:spacing w:val="40"/>
          <w:sz w:val="26"/>
        </w:rPr>
        <w:t> </w:t>
      </w:r>
      <w:r>
        <w:rPr>
          <w:sz w:val="26"/>
        </w:rPr>
        <w:t>trừ</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 tương ưng bằng Trưởng duyên.</w:t>
      </w:r>
    </w:p>
    <w:p>
      <w:pPr>
        <w:pStyle w:val="BodyText"/>
        <w:spacing w:line="316" w:lineRule="exact" w:before="108"/>
        <w:ind w:left="424"/>
      </w:pPr>
      <w:r>
        <w:rPr>
          <w:rFonts w:ascii="Symbol" w:hAnsi="Symbol"/>
        </w:rPr>
        <w:t></w:t>
      </w:r>
      <w:r>
        <w:rPr>
          <w:spacing w:val="48"/>
          <w:w w:val="150"/>
        </w:rPr>
        <w:t> </w:t>
      </w:r>
      <w:r>
        <w:rPr/>
        <w:t>Pháp</w:t>
      </w:r>
      <w:r>
        <w:rPr>
          <w:spacing w:val="-5"/>
        </w:rPr>
        <w:t> </w:t>
      </w:r>
      <w:r>
        <w:rPr/>
        <w:t>sơ</w:t>
      </w:r>
      <w:r>
        <w:rPr>
          <w:spacing w:val="-4"/>
        </w:rPr>
        <w:t> </w:t>
      </w:r>
      <w:r>
        <w:rPr/>
        <w:t>đạo</w:t>
      </w:r>
      <w:r>
        <w:rPr>
          <w:spacing w:val="-5"/>
        </w:rPr>
        <w:t> </w:t>
      </w:r>
      <w:r>
        <w:rPr/>
        <w:t>tuyệt</w:t>
      </w:r>
      <w:r>
        <w:rPr>
          <w:spacing w:val="-2"/>
        </w:rPr>
        <w:t> </w:t>
      </w:r>
      <w:r>
        <w:rPr/>
        <w:t>trừ</w:t>
      </w:r>
      <w:r>
        <w:rPr>
          <w:spacing w:val="-3"/>
        </w:rPr>
        <w:t> </w:t>
      </w:r>
      <w:r>
        <w:rPr/>
        <w:t>làm</w:t>
      </w:r>
      <w:r>
        <w:rPr>
          <w:spacing w:val="-4"/>
        </w:rPr>
        <w:t> </w:t>
      </w:r>
      <w:r>
        <w:rPr/>
        <w:t>duyên</w:t>
      </w:r>
      <w:r>
        <w:rPr>
          <w:spacing w:val="-3"/>
        </w:rPr>
        <w:t> </w:t>
      </w:r>
      <w:r>
        <w:rPr/>
        <w:t>cho</w:t>
      </w:r>
      <w:r>
        <w:rPr>
          <w:spacing w:val="-5"/>
        </w:rPr>
        <w:t> </w:t>
      </w:r>
      <w:r>
        <w:rPr/>
        <w:t>pháp</w:t>
      </w:r>
      <w:r>
        <w:rPr>
          <w:spacing w:val="-1"/>
        </w:rPr>
        <w:t> </w:t>
      </w:r>
      <w:r>
        <w:rPr/>
        <w:t>phi</w:t>
      </w:r>
      <w:r>
        <w:rPr>
          <w:spacing w:val="-2"/>
        </w:rPr>
        <w:t> </w:t>
      </w:r>
      <w:r>
        <w:rPr/>
        <w:t>sơ</w:t>
      </w:r>
      <w:r>
        <w:rPr>
          <w:spacing w:val="-5"/>
        </w:rPr>
        <w:t> </w:t>
      </w:r>
      <w:r>
        <w:rPr/>
        <w:t>đạo</w:t>
      </w:r>
      <w:r>
        <w:rPr>
          <w:spacing w:val="-4"/>
        </w:rPr>
        <w:t> </w:t>
      </w:r>
      <w:r>
        <w:rPr/>
        <w:t>tuyệt</w:t>
      </w:r>
      <w:r>
        <w:rPr>
          <w:spacing w:val="-5"/>
        </w:rPr>
        <w:t> </w:t>
      </w:r>
      <w:r>
        <w:rPr/>
        <w:t>trừ</w:t>
      </w:r>
      <w:r>
        <w:rPr>
          <w:spacing w:val="-2"/>
        </w:rPr>
        <w:t> </w:t>
      </w:r>
      <w:r>
        <w:rPr/>
        <w:t>bằng Trưởng</w:t>
      </w:r>
      <w:r>
        <w:rPr>
          <w:spacing w:val="-3"/>
        </w:rPr>
        <w:t> </w:t>
      </w:r>
      <w:r>
        <w:rPr>
          <w:spacing w:val="-2"/>
        </w:rPr>
        <w:t>duyên:</w:t>
      </w:r>
    </w:p>
    <w:p>
      <w:pPr>
        <w:pStyle w:val="BodyText"/>
        <w:spacing w:line="242" w:lineRule="auto"/>
      </w:pPr>
      <w:r>
        <w:rPr/>
        <w:t>Trưởng đồng sanh như: Trưởng </w:t>
      </w:r>
      <w:r>
        <w:rPr>
          <w:i/>
        </w:rPr>
        <w:t>(adhipati) </w:t>
      </w:r>
      <w:r>
        <w:rPr/>
        <w:t>sơ đạo tuyệt trừ làm duyên cho sắc tâm</w:t>
      </w:r>
      <w:r>
        <w:rPr>
          <w:spacing w:val="40"/>
        </w:rPr>
        <w:t> </w:t>
      </w:r>
      <w:r>
        <w:rPr/>
        <w:t>bằng Trưởng duyên.</w:t>
      </w:r>
    </w:p>
    <w:p>
      <w:pPr>
        <w:pStyle w:val="BodyText"/>
        <w:spacing w:after="0" w:line="242" w:lineRule="auto"/>
        <w:sectPr>
          <w:pgSz w:w="11630" w:h="16450"/>
          <w:pgMar w:header="571" w:footer="0" w:top="880" w:bottom="280" w:left="850" w:right="850"/>
        </w:sectPr>
      </w:pPr>
    </w:p>
    <w:p>
      <w:pPr>
        <w:pStyle w:val="BodyText"/>
        <w:spacing w:before="226"/>
        <w:ind w:left="708" w:right="206" w:hanging="284"/>
      </w:pPr>
      <w:r>
        <w:rPr>
          <w:rFonts w:ascii="Symbol" w:hAnsi="Symbol"/>
        </w:rPr>
        <w:t></w:t>
      </w:r>
      <w:r>
        <w:rPr>
          <w:spacing w:val="80"/>
        </w:rPr>
        <w:t> </w:t>
      </w:r>
      <w:r>
        <w:rPr/>
        <w:t>Pháp sơ đạo tuyệt trừ làm duyên cho những pháp sơ đạo tuyệt trừ và phi sơ đạo tuyệt</w:t>
      </w:r>
      <w:r>
        <w:rPr>
          <w:spacing w:val="40"/>
        </w:rPr>
        <w:t> </w:t>
      </w:r>
      <w:r>
        <w:rPr/>
        <w:t>trừ bằng Trưởng duyên:</w:t>
      </w:r>
    </w:p>
    <w:p>
      <w:pPr>
        <w:pStyle w:val="BodyText"/>
        <w:spacing w:line="244" w:lineRule="auto"/>
      </w:pPr>
      <w:r>
        <w:rPr/>
        <w:t>Trưởng</w:t>
      </w:r>
      <w:r>
        <w:rPr>
          <w:spacing w:val="40"/>
        </w:rPr>
        <w:t> </w:t>
      </w:r>
      <w:r>
        <w:rPr/>
        <w:t>đồng</w:t>
      </w:r>
      <w:r>
        <w:rPr>
          <w:spacing w:val="40"/>
        </w:rPr>
        <w:t> </w:t>
      </w:r>
      <w:r>
        <w:rPr/>
        <w:t>sanh</w:t>
      </w:r>
      <w:r>
        <w:rPr>
          <w:spacing w:val="40"/>
        </w:rPr>
        <w:t> </w:t>
      </w:r>
      <w:r>
        <w:rPr/>
        <w:t>như:</w:t>
      </w:r>
      <w:r>
        <w:rPr>
          <w:spacing w:val="40"/>
        </w:rPr>
        <w:t> </w:t>
      </w:r>
      <w:r>
        <w:rPr/>
        <w:t>Trưởng</w:t>
      </w:r>
      <w:r>
        <w:rPr>
          <w:spacing w:val="40"/>
        </w:rPr>
        <w:t> </w:t>
      </w:r>
      <w:r>
        <w:rPr>
          <w:i/>
        </w:rPr>
        <w:t>(adhipati)</w:t>
      </w:r>
      <w:r>
        <w:rPr>
          <w:i/>
          <w:spacing w:val="40"/>
        </w:rPr>
        <w:t> </w:t>
      </w:r>
      <w:r>
        <w:rPr/>
        <w:t>sơ</w:t>
      </w:r>
      <w:r>
        <w:rPr>
          <w:spacing w:val="40"/>
        </w:rPr>
        <w:t> </w:t>
      </w:r>
      <w:r>
        <w:rPr/>
        <w:t>đạo</w:t>
      </w:r>
      <w:r>
        <w:rPr>
          <w:spacing w:val="40"/>
        </w:rPr>
        <w:t> </w:t>
      </w:r>
      <w:r>
        <w:rPr/>
        <w:t>tuyệt</w:t>
      </w:r>
      <w:r>
        <w:rPr>
          <w:spacing w:val="40"/>
        </w:rPr>
        <w:t> </w:t>
      </w:r>
      <w:r>
        <w:rPr/>
        <w:t>trừ</w:t>
      </w:r>
      <w:r>
        <w:rPr>
          <w:spacing w:val="40"/>
        </w:rPr>
        <w:t> </w:t>
      </w:r>
      <w:r>
        <w:rPr/>
        <w:t>làm</w:t>
      </w:r>
      <w:r>
        <w:rPr>
          <w:spacing w:val="40"/>
        </w:rPr>
        <w:t> </w:t>
      </w:r>
      <w:r>
        <w:rPr/>
        <w:t>duyên</w:t>
      </w:r>
      <w:r>
        <w:rPr>
          <w:spacing w:val="40"/>
        </w:rPr>
        <w:t> </w:t>
      </w:r>
      <w:r>
        <w:rPr/>
        <w:t>cho</w:t>
      </w:r>
      <w:r>
        <w:rPr>
          <w:spacing w:val="40"/>
        </w:rPr>
        <w:t> </w:t>
      </w:r>
      <w:r>
        <w:rPr/>
        <w:t>uẩn tương ưng và sắc tâm bằng Trưởng duyên.</w:t>
      </w:r>
    </w:p>
    <w:p>
      <w:pPr>
        <w:pStyle w:val="BodyText"/>
        <w:spacing w:before="107"/>
        <w:ind w:left="708" w:right="137" w:hanging="284"/>
      </w:pPr>
      <w:r>
        <w:rPr>
          <w:rFonts w:ascii="Symbol" w:hAnsi="Symbol"/>
        </w:rPr>
        <w:t></w:t>
      </w:r>
      <w:r>
        <w:rPr>
          <w:spacing w:val="80"/>
        </w:rPr>
        <w:t> </w:t>
      </w:r>
      <w:r>
        <w:rPr/>
        <w:t>Pháp phi sơ đạo tuyệt trừ làm duyên cho pháp phi sơ đạo tuyệt trừ bằng Trưởng duyên có Trưởng cảnh và Trưởng đồng sanh:</w:t>
      </w:r>
    </w:p>
    <w:p>
      <w:pPr>
        <w:pStyle w:val="ListParagraph"/>
        <w:numPr>
          <w:ilvl w:val="0"/>
          <w:numId w:val="432"/>
        </w:numPr>
        <w:tabs>
          <w:tab w:pos="993" w:val="left" w:leader="none"/>
        </w:tabs>
        <w:spacing w:line="244" w:lineRule="auto" w:before="0" w:after="0"/>
        <w:ind w:left="993" w:right="138" w:hanging="286"/>
        <w:jc w:val="left"/>
        <w:rPr>
          <w:sz w:val="26"/>
        </w:rPr>
      </w:pPr>
      <w:r>
        <w:rPr>
          <w:sz w:val="26"/>
        </w:rPr>
        <w:t>Trưởng cảnh như: Bố thí... giới... tịnh nghiệp </w:t>
      </w:r>
      <w:r>
        <w:rPr>
          <w:i/>
          <w:sz w:val="26"/>
        </w:rPr>
        <w:t>(uposathakamma)</w:t>
      </w:r>
      <w:r>
        <w:rPr>
          <w:sz w:val="26"/>
        </w:rPr>
        <w:t>... thiện đã từng làm chứa để trước...</w:t>
      </w:r>
    </w:p>
    <w:p>
      <w:pPr>
        <w:pStyle w:val="ListParagraph"/>
        <w:numPr>
          <w:ilvl w:val="0"/>
          <w:numId w:val="432"/>
        </w:numPr>
        <w:tabs>
          <w:tab w:pos="993" w:val="left" w:leader="none"/>
        </w:tabs>
        <w:spacing w:line="240" w:lineRule="auto" w:before="0" w:after="0"/>
        <w:ind w:left="993" w:right="137" w:hanging="286"/>
        <w:jc w:val="left"/>
        <w:rPr>
          <w:sz w:val="26"/>
        </w:rPr>
      </w:pPr>
      <w:r>
        <w:rPr>
          <w:sz w:val="26"/>
        </w:rPr>
        <w:t>Xuất thiền thỏa thích thiền rất hân hoan, do nặng đó rồi ái phi sơ đạo tuyệt trừ phát </w:t>
      </w:r>
      <w:r>
        <w:rPr>
          <w:spacing w:val="-2"/>
          <w:sz w:val="26"/>
        </w:rPr>
        <w:t>sanh.</w:t>
      </w:r>
    </w:p>
    <w:p>
      <w:pPr>
        <w:pStyle w:val="ListParagraph"/>
        <w:numPr>
          <w:ilvl w:val="0"/>
          <w:numId w:val="432"/>
        </w:numPr>
        <w:tabs>
          <w:tab w:pos="993" w:val="left" w:leader="none"/>
        </w:tabs>
        <w:spacing w:line="296" w:lineRule="exact" w:before="0" w:after="0"/>
        <w:ind w:left="993" w:right="0" w:hanging="285"/>
        <w:jc w:val="left"/>
        <w:rPr>
          <w:sz w:val="26"/>
        </w:rPr>
      </w:pPr>
      <w:r>
        <w:rPr>
          <w:sz w:val="26"/>
        </w:rPr>
        <w:t>Chư</w:t>
      </w:r>
      <w:r>
        <w:rPr>
          <w:spacing w:val="-5"/>
          <w:sz w:val="26"/>
        </w:rPr>
        <w:t> </w:t>
      </w:r>
      <w:r>
        <w:rPr>
          <w:sz w:val="26"/>
        </w:rPr>
        <w:t>Thánh</w:t>
      </w:r>
      <w:r>
        <w:rPr>
          <w:spacing w:val="-4"/>
          <w:sz w:val="26"/>
        </w:rPr>
        <w:t> </w:t>
      </w:r>
      <w:r>
        <w:rPr>
          <w:sz w:val="26"/>
        </w:rPr>
        <w:t>xuất</w:t>
      </w:r>
      <w:r>
        <w:rPr>
          <w:spacing w:val="-5"/>
          <w:sz w:val="26"/>
        </w:rPr>
        <w:t> </w:t>
      </w:r>
      <w:r>
        <w:rPr>
          <w:sz w:val="26"/>
        </w:rPr>
        <w:t>đạo</w:t>
      </w:r>
      <w:r>
        <w:rPr>
          <w:spacing w:val="-4"/>
          <w:sz w:val="26"/>
        </w:rPr>
        <w:t> </w:t>
      </w:r>
      <w:r>
        <w:rPr>
          <w:sz w:val="26"/>
        </w:rPr>
        <w:t>nặng</w:t>
      </w:r>
      <w:r>
        <w:rPr>
          <w:spacing w:val="-5"/>
          <w:sz w:val="26"/>
        </w:rPr>
        <w:t> </w:t>
      </w:r>
      <w:r>
        <w:rPr>
          <w:sz w:val="26"/>
        </w:rPr>
        <w:t>về</w:t>
      </w:r>
      <w:r>
        <w:rPr>
          <w:spacing w:val="-5"/>
          <w:sz w:val="26"/>
        </w:rPr>
        <w:t> </w:t>
      </w:r>
      <w:r>
        <w:rPr>
          <w:sz w:val="26"/>
        </w:rPr>
        <w:t>đạo...</w:t>
      </w:r>
      <w:r>
        <w:rPr>
          <w:spacing w:val="-2"/>
          <w:sz w:val="26"/>
        </w:rPr>
        <w:t> </w:t>
      </w:r>
      <w:r>
        <w:rPr>
          <w:sz w:val="26"/>
        </w:rPr>
        <w:t>quả</w:t>
      </w:r>
      <w:r>
        <w:rPr>
          <w:spacing w:val="-5"/>
          <w:sz w:val="26"/>
        </w:rPr>
        <w:t> </w:t>
      </w:r>
      <w:r>
        <w:rPr>
          <w:sz w:val="26"/>
        </w:rPr>
        <w:t>bằng</w:t>
      </w:r>
      <w:r>
        <w:rPr>
          <w:spacing w:val="-5"/>
          <w:sz w:val="26"/>
        </w:rPr>
        <w:t> </w:t>
      </w:r>
      <w:r>
        <w:rPr>
          <w:sz w:val="26"/>
        </w:rPr>
        <w:t>Trưởng</w:t>
      </w:r>
      <w:r>
        <w:rPr>
          <w:spacing w:val="-5"/>
          <w:sz w:val="26"/>
        </w:rPr>
        <w:t> </w:t>
      </w:r>
      <w:r>
        <w:rPr>
          <w:spacing w:val="-2"/>
          <w:sz w:val="26"/>
        </w:rPr>
        <w:t>duyên.</w:t>
      </w:r>
    </w:p>
    <w:p>
      <w:pPr>
        <w:pStyle w:val="ListParagraph"/>
        <w:numPr>
          <w:ilvl w:val="0"/>
          <w:numId w:val="432"/>
        </w:numPr>
        <w:tabs>
          <w:tab w:pos="993" w:val="left" w:leader="none"/>
        </w:tabs>
        <w:spacing w:line="244" w:lineRule="auto" w:before="0" w:after="0"/>
        <w:ind w:left="993" w:right="139" w:hanging="286"/>
        <w:jc w:val="left"/>
        <w:rPr>
          <w:sz w:val="26"/>
        </w:rPr>
      </w:pPr>
      <w:r>
        <w:rPr>
          <w:sz w:val="26"/>
        </w:rPr>
        <w:t>Trưởng đồng sanh như: Trưởng </w:t>
      </w:r>
      <w:r>
        <w:rPr>
          <w:i/>
          <w:sz w:val="26"/>
        </w:rPr>
        <w:t>(adhipati) </w:t>
      </w:r>
      <w:r>
        <w:rPr>
          <w:sz w:val="26"/>
        </w:rPr>
        <w:t>phi sơ đạo tuyệt trừ làm duyên cho uẩn</w:t>
      </w:r>
      <w:r>
        <w:rPr>
          <w:spacing w:val="40"/>
          <w:sz w:val="26"/>
        </w:rPr>
        <w:t> </w:t>
      </w:r>
      <w:r>
        <w:rPr>
          <w:sz w:val="26"/>
        </w:rPr>
        <w:t>tương ưng và sắc tâm bằng Trưởng duyên.</w:t>
      </w:r>
    </w:p>
    <w:p>
      <w:pPr>
        <w:pStyle w:val="BodyText"/>
        <w:spacing w:before="99"/>
        <w:ind w:left="424"/>
      </w:pPr>
      <w:r>
        <w:rPr>
          <w:rFonts w:ascii="Symbol" w:hAnsi="Symbol"/>
        </w:rPr>
        <w:t></w:t>
      </w:r>
      <w:r>
        <w:rPr>
          <w:spacing w:val="48"/>
          <w:w w:val="150"/>
        </w:rPr>
        <w:t> </w:t>
      </w:r>
      <w:r>
        <w:rPr/>
        <w:t>Pháp</w:t>
      </w:r>
      <w:r>
        <w:rPr>
          <w:spacing w:val="-5"/>
        </w:rPr>
        <w:t> </w:t>
      </w:r>
      <w:r>
        <w:rPr/>
        <w:t>phi</w:t>
      </w:r>
      <w:r>
        <w:rPr>
          <w:spacing w:val="-4"/>
        </w:rPr>
        <w:t> </w:t>
      </w:r>
      <w:r>
        <w:rPr/>
        <w:t>sơ</w:t>
      </w:r>
      <w:r>
        <w:rPr>
          <w:spacing w:val="-5"/>
        </w:rPr>
        <w:t> </w:t>
      </w:r>
      <w:r>
        <w:rPr/>
        <w:t>đạo</w:t>
      </w:r>
      <w:r>
        <w:rPr>
          <w:spacing w:val="-4"/>
        </w:rPr>
        <w:t> </w:t>
      </w:r>
      <w:r>
        <w:rPr/>
        <w:t>tuyệt</w:t>
      </w:r>
      <w:r>
        <w:rPr>
          <w:spacing w:val="-5"/>
        </w:rPr>
        <w:t> </w:t>
      </w:r>
      <w:r>
        <w:rPr/>
        <w:t>trừ</w:t>
      </w:r>
      <w:r>
        <w:rPr>
          <w:spacing w:val="-1"/>
        </w:rPr>
        <w:t> </w:t>
      </w:r>
      <w:r>
        <w:rPr/>
        <w:t>làm</w:t>
      </w:r>
      <w:r>
        <w:rPr>
          <w:spacing w:val="-5"/>
        </w:rPr>
        <w:t> </w:t>
      </w:r>
      <w:r>
        <w:rPr/>
        <w:t>duyên</w:t>
      </w:r>
      <w:r>
        <w:rPr>
          <w:spacing w:val="-3"/>
        </w:rPr>
        <w:t> </w:t>
      </w:r>
      <w:r>
        <w:rPr/>
        <w:t>cho</w:t>
      </w:r>
      <w:r>
        <w:rPr>
          <w:spacing w:val="-5"/>
        </w:rPr>
        <w:t> </w:t>
      </w:r>
      <w:r>
        <w:rPr/>
        <w:t>pháp</w:t>
      </w:r>
      <w:r>
        <w:rPr>
          <w:spacing w:val="-1"/>
        </w:rPr>
        <w:t> </w:t>
      </w:r>
      <w:r>
        <w:rPr/>
        <w:t>sơ</w:t>
      </w:r>
      <w:r>
        <w:rPr>
          <w:spacing w:val="-5"/>
        </w:rPr>
        <w:t> </w:t>
      </w:r>
      <w:r>
        <w:rPr/>
        <w:t>đạo</w:t>
      </w:r>
      <w:r>
        <w:rPr>
          <w:spacing w:val="-4"/>
        </w:rPr>
        <w:t> </w:t>
      </w:r>
      <w:r>
        <w:rPr/>
        <w:t>tuyệt</w:t>
      </w:r>
      <w:r>
        <w:rPr>
          <w:spacing w:val="-5"/>
        </w:rPr>
        <w:t> </w:t>
      </w:r>
      <w:r>
        <w:rPr/>
        <w:t>trừ</w:t>
      </w:r>
      <w:r>
        <w:rPr>
          <w:spacing w:val="-3"/>
        </w:rPr>
        <w:t> </w:t>
      </w:r>
      <w:r>
        <w:rPr/>
        <w:t>bằng Trưởng</w:t>
      </w:r>
      <w:r>
        <w:rPr>
          <w:spacing w:val="-3"/>
        </w:rPr>
        <w:t> </w:t>
      </w:r>
      <w:r>
        <w:rPr>
          <w:spacing w:val="-2"/>
        </w:rPr>
        <w:t>duyên:</w:t>
      </w:r>
    </w:p>
    <w:p>
      <w:pPr>
        <w:pStyle w:val="BodyText"/>
      </w:pPr>
      <w:r>
        <w:rPr/>
        <w:t>Trưởng cảnh như: Bố thí... thiền... nhãn... vật... nặng về uẩn phi sơ đạo tuyệt trừ rồi thỏa thích rất hân hoan do nặng đó rồi ái sơ đạo tuyệt trừ sanh, tà kiến phát.</w:t>
      </w:r>
    </w:p>
    <w:p>
      <w:pPr>
        <w:pStyle w:val="Heading2"/>
        <w:spacing w:before="2"/>
      </w:pPr>
      <w:r>
        <w:rPr>
          <w:spacing w:val="-4"/>
        </w:rPr>
        <w:t>577.</w:t>
      </w:r>
    </w:p>
    <w:p>
      <w:pPr>
        <w:pStyle w:val="BodyText"/>
        <w:spacing w:line="317" w:lineRule="exact"/>
        <w:ind w:left="424"/>
      </w:pPr>
      <w:r>
        <w:rPr>
          <w:rFonts w:ascii="Symbol" w:hAnsi="Symbol"/>
        </w:rPr>
        <w:t></w:t>
      </w:r>
      <w:r>
        <w:rPr>
          <w:spacing w:val="48"/>
          <w:w w:val="150"/>
        </w:rPr>
        <w:t> </w:t>
      </w:r>
      <w:r>
        <w:rPr/>
        <w:t>Pháp</w:t>
      </w:r>
      <w:r>
        <w:rPr>
          <w:spacing w:val="-4"/>
        </w:rPr>
        <w:t> </w:t>
      </w:r>
      <w:r>
        <w:rPr/>
        <w:t>sơ</w:t>
      </w:r>
      <w:r>
        <w:rPr>
          <w:spacing w:val="-5"/>
        </w:rPr>
        <w:t> </w:t>
      </w:r>
      <w:r>
        <w:rPr/>
        <w:t>đạo</w:t>
      </w:r>
      <w:r>
        <w:rPr>
          <w:spacing w:val="-4"/>
        </w:rPr>
        <w:t> </w:t>
      </w:r>
      <w:r>
        <w:rPr/>
        <w:t>tuyệt</w:t>
      </w:r>
      <w:r>
        <w:rPr>
          <w:spacing w:val="-3"/>
        </w:rPr>
        <w:t> </w:t>
      </w:r>
      <w:r>
        <w:rPr/>
        <w:t>trừ</w:t>
      </w:r>
      <w:r>
        <w:rPr>
          <w:spacing w:val="-2"/>
        </w:rPr>
        <w:t> </w:t>
      </w:r>
      <w:r>
        <w:rPr/>
        <w:t>làm</w:t>
      </w:r>
      <w:r>
        <w:rPr>
          <w:spacing w:val="-4"/>
        </w:rPr>
        <w:t> </w:t>
      </w:r>
      <w:r>
        <w:rPr/>
        <w:t>duyên</w:t>
      </w:r>
      <w:r>
        <w:rPr>
          <w:spacing w:val="-3"/>
        </w:rPr>
        <w:t> </w:t>
      </w:r>
      <w:r>
        <w:rPr/>
        <w:t>cho</w:t>
      </w:r>
      <w:r>
        <w:rPr>
          <w:spacing w:val="-4"/>
        </w:rPr>
        <w:t> </w:t>
      </w:r>
      <w:r>
        <w:rPr/>
        <w:t>pháp</w:t>
      </w:r>
      <w:r>
        <w:rPr>
          <w:spacing w:val="-2"/>
        </w:rPr>
        <w:t> </w:t>
      </w:r>
      <w:r>
        <w:rPr/>
        <w:t>sơ</w:t>
      </w:r>
      <w:r>
        <w:rPr>
          <w:spacing w:val="-2"/>
        </w:rPr>
        <w:t> </w:t>
      </w:r>
      <w:r>
        <w:rPr/>
        <w:t>đạo</w:t>
      </w:r>
      <w:r>
        <w:rPr>
          <w:spacing w:val="-5"/>
        </w:rPr>
        <w:t> </w:t>
      </w:r>
      <w:r>
        <w:rPr/>
        <w:t>tuyệt</w:t>
      </w:r>
      <w:r>
        <w:rPr>
          <w:spacing w:val="-4"/>
        </w:rPr>
        <w:t> </w:t>
      </w:r>
      <w:r>
        <w:rPr/>
        <w:t>trừ</w:t>
      </w:r>
      <w:r>
        <w:rPr>
          <w:spacing w:val="-3"/>
        </w:rPr>
        <w:t> </w:t>
      </w:r>
      <w:r>
        <w:rPr/>
        <w:t>bằng</w:t>
      </w:r>
      <w:r>
        <w:rPr>
          <w:spacing w:val="-4"/>
        </w:rPr>
        <w:t> </w:t>
      </w:r>
      <w:r>
        <w:rPr/>
        <w:t>Vô</w:t>
      </w:r>
      <w:r>
        <w:rPr>
          <w:spacing w:val="-3"/>
        </w:rPr>
        <w:t> </w:t>
      </w:r>
      <w:r>
        <w:rPr/>
        <w:t>gián</w:t>
      </w:r>
      <w:r>
        <w:rPr>
          <w:spacing w:val="-4"/>
        </w:rPr>
        <w:t> </w:t>
      </w:r>
      <w:r>
        <w:rPr>
          <w:spacing w:val="-2"/>
        </w:rPr>
        <w:t>duyên:</w:t>
      </w:r>
    </w:p>
    <w:p>
      <w:pPr>
        <w:pStyle w:val="BodyText"/>
        <w:spacing w:before="1"/>
      </w:pPr>
      <w:r>
        <w:rPr/>
        <w:t>Uẩn</w:t>
      </w:r>
      <w:r>
        <w:rPr>
          <w:spacing w:val="-1"/>
        </w:rPr>
        <w:t> </w:t>
      </w:r>
      <w:r>
        <w:rPr/>
        <w:t>sơ</w:t>
      </w:r>
      <w:r>
        <w:rPr>
          <w:spacing w:val="-2"/>
        </w:rPr>
        <w:t> </w:t>
      </w:r>
      <w:r>
        <w:rPr/>
        <w:t>đạo</w:t>
      </w:r>
      <w:r>
        <w:rPr>
          <w:spacing w:val="-1"/>
        </w:rPr>
        <w:t> </w:t>
      </w:r>
      <w:r>
        <w:rPr/>
        <w:t>tuyệt</w:t>
      </w:r>
      <w:r>
        <w:rPr>
          <w:spacing w:val="-2"/>
        </w:rPr>
        <w:t> </w:t>
      </w:r>
      <w:r>
        <w:rPr/>
        <w:t>trừ sanh</w:t>
      </w:r>
      <w:r>
        <w:rPr>
          <w:spacing w:val="-1"/>
        </w:rPr>
        <w:t> </w:t>
      </w:r>
      <w:r>
        <w:rPr/>
        <w:t>trước</w:t>
      </w:r>
      <w:r>
        <w:rPr>
          <w:spacing w:val="-2"/>
        </w:rPr>
        <w:t> </w:t>
      </w:r>
      <w:r>
        <w:rPr/>
        <w:t>trước</w:t>
      </w:r>
      <w:r>
        <w:rPr>
          <w:spacing w:val="-2"/>
        </w:rPr>
        <w:t> </w:t>
      </w:r>
      <w:r>
        <w:rPr/>
        <w:t>làm</w:t>
      </w:r>
      <w:r>
        <w:rPr>
          <w:spacing w:val="-2"/>
        </w:rPr>
        <w:t> </w:t>
      </w:r>
      <w:r>
        <w:rPr/>
        <w:t>duyên</w:t>
      </w:r>
      <w:r>
        <w:rPr>
          <w:spacing w:val="-1"/>
        </w:rPr>
        <w:t> </w:t>
      </w:r>
      <w:r>
        <w:rPr/>
        <w:t>cho</w:t>
      </w:r>
      <w:r>
        <w:rPr>
          <w:spacing w:val="-1"/>
        </w:rPr>
        <w:t> </w:t>
      </w:r>
      <w:r>
        <w:rPr/>
        <w:t>uẩn</w:t>
      </w:r>
      <w:r>
        <w:rPr>
          <w:spacing w:val="-1"/>
        </w:rPr>
        <w:t> </w:t>
      </w:r>
      <w:r>
        <w:rPr/>
        <w:t>sanh</w:t>
      </w:r>
      <w:r>
        <w:rPr>
          <w:spacing w:val="-1"/>
        </w:rPr>
        <w:t> </w:t>
      </w:r>
      <w:r>
        <w:rPr/>
        <w:t>sau</w:t>
      </w:r>
      <w:r>
        <w:rPr>
          <w:spacing w:val="-1"/>
        </w:rPr>
        <w:t> </w:t>
      </w:r>
      <w:r>
        <w:rPr/>
        <w:t>sau</w:t>
      </w:r>
      <w:r>
        <w:rPr>
          <w:spacing w:val="-1"/>
        </w:rPr>
        <w:t> </w:t>
      </w:r>
      <w:r>
        <w:rPr/>
        <w:t>bằng Vô</w:t>
      </w:r>
      <w:r>
        <w:rPr>
          <w:spacing w:val="-2"/>
        </w:rPr>
        <w:t> </w:t>
      </w:r>
      <w:r>
        <w:rPr/>
        <w:t>gián </w:t>
      </w:r>
      <w:r>
        <w:rPr>
          <w:spacing w:val="-2"/>
        </w:rPr>
        <w:t>duyên.</w:t>
      </w:r>
    </w:p>
    <w:p>
      <w:pPr>
        <w:pStyle w:val="BodyText"/>
        <w:spacing w:line="315" w:lineRule="exact" w:before="120"/>
        <w:ind w:left="424"/>
      </w:pPr>
      <w:r>
        <w:rPr>
          <w:rFonts w:ascii="Symbol" w:hAnsi="Symbol"/>
        </w:rPr>
        <w:t></w:t>
      </w:r>
      <w:r>
        <w:rPr>
          <w:spacing w:val="48"/>
          <w:w w:val="150"/>
        </w:rPr>
        <w:t> </w:t>
      </w:r>
      <w:r>
        <w:rPr/>
        <w:t>Pháp</w:t>
      </w:r>
      <w:r>
        <w:rPr>
          <w:spacing w:val="-4"/>
        </w:rPr>
        <w:t> </w:t>
      </w:r>
      <w:r>
        <w:rPr/>
        <w:t>sơ</w:t>
      </w:r>
      <w:r>
        <w:rPr>
          <w:spacing w:val="-5"/>
        </w:rPr>
        <w:t> </w:t>
      </w:r>
      <w:r>
        <w:rPr/>
        <w:t>đạo</w:t>
      </w:r>
      <w:r>
        <w:rPr>
          <w:spacing w:val="-4"/>
        </w:rPr>
        <w:t> </w:t>
      </w:r>
      <w:r>
        <w:rPr/>
        <w:t>tuyệt</w:t>
      </w:r>
      <w:r>
        <w:rPr>
          <w:spacing w:val="-3"/>
        </w:rPr>
        <w:t> </w:t>
      </w:r>
      <w:r>
        <w:rPr/>
        <w:t>trừ</w:t>
      </w:r>
      <w:r>
        <w:rPr>
          <w:spacing w:val="-2"/>
        </w:rPr>
        <w:t> </w:t>
      </w:r>
      <w:r>
        <w:rPr/>
        <w:t>làm</w:t>
      </w:r>
      <w:r>
        <w:rPr>
          <w:spacing w:val="-4"/>
        </w:rPr>
        <w:t> </w:t>
      </w:r>
      <w:r>
        <w:rPr/>
        <w:t>duyên</w:t>
      </w:r>
      <w:r>
        <w:rPr>
          <w:spacing w:val="-3"/>
        </w:rPr>
        <w:t> </w:t>
      </w:r>
      <w:r>
        <w:rPr/>
        <w:t>cho</w:t>
      </w:r>
      <w:r>
        <w:rPr>
          <w:spacing w:val="-4"/>
        </w:rPr>
        <w:t> </w:t>
      </w:r>
      <w:r>
        <w:rPr/>
        <w:t>pháp</w:t>
      </w:r>
      <w:r>
        <w:rPr>
          <w:spacing w:val="-2"/>
        </w:rPr>
        <w:t> </w:t>
      </w:r>
      <w:r>
        <w:rPr/>
        <w:t>phi</w:t>
      </w:r>
      <w:r>
        <w:rPr>
          <w:spacing w:val="-1"/>
        </w:rPr>
        <w:t> </w:t>
      </w:r>
      <w:r>
        <w:rPr/>
        <w:t>sơ</w:t>
      </w:r>
      <w:r>
        <w:rPr>
          <w:spacing w:val="-5"/>
        </w:rPr>
        <w:t> </w:t>
      </w:r>
      <w:r>
        <w:rPr/>
        <w:t>đạo</w:t>
      </w:r>
      <w:r>
        <w:rPr>
          <w:spacing w:val="-4"/>
        </w:rPr>
        <w:t> </w:t>
      </w:r>
      <w:r>
        <w:rPr/>
        <w:t>tuyệt</w:t>
      </w:r>
      <w:r>
        <w:rPr>
          <w:spacing w:val="-4"/>
        </w:rPr>
        <w:t> </w:t>
      </w:r>
      <w:r>
        <w:rPr/>
        <w:t>trừ</w:t>
      </w:r>
      <w:r>
        <w:rPr>
          <w:spacing w:val="-3"/>
        </w:rPr>
        <w:t> </w:t>
      </w:r>
      <w:r>
        <w:rPr/>
        <w:t>bằng Vô</w:t>
      </w:r>
      <w:r>
        <w:rPr>
          <w:spacing w:val="-4"/>
        </w:rPr>
        <w:t> </w:t>
      </w:r>
      <w:r>
        <w:rPr/>
        <w:t>gián</w:t>
      </w:r>
      <w:r>
        <w:rPr>
          <w:spacing w:val="-4"/>
        </w:rPr>
        <w:t> </w:t>
      </w:r>
      <w:r>
        <w:rPr>
          <w:spacing w:val="-2"/>
        </w:rPr>
        <w:t>duyên:</w:t>
      </w:r>
    </w:p>
    <w:p>
      <w:pPr>
        <w:pStyle w:val="ListParagraph"/>
        <w:numPr>
          <w:ilvl w:val="0"/>
          <w:numId w:val="433"/>
        </w:numPr>
        <w:tabs>
          <w:tab w:pos="993" w:val="left" w:leader="none"/>
        </w:tabs>
        <w:spacing w:line="240" w:lineRule="auto" w:before="0" w:after="0"/>
        <w:ind w:left="993" w:right="137" w:hanging="286"/>
        <w:jc w:val="both"/>
        <w:rPr>
          <w:sz w:val="26"/>
        </w:rPr>
      </w:pPr>
      <w:r>
        <w:rPr>
          <w:sz w:val="26"/>
        </w:rPr>
        <w:t>Uẩn sơ đạo tuyệt trừ làm duyên cho quả sơ khởi </w:t>
      </w:r>
      <w:r>
        <w:rPr>
          <w:i/>
          <w:sz w:val="26"/>
        </w:rPr>
        <w:t>(vuṭṭhāna) </w:t>
      </w:r>
      <w:r>
        <w:rPr>
          <w:sz w:val="26"/>
        </w:rPr>
        <w:t>bằng Vô gián duyên;</w:t>
      </w:r>
      <w:r>
        <w:rPr>
          <w:spacing w:val="40"/>
          <w:sz w:val="26"/>
        </w:rPr>
        <w:t> </w:t>
      </w:r>
      <w:r>
        <w:rPr>
          <w:sz w:val="26"/>
        </w:rPr>
        <w:t>nên sắp căn </w:t>
      </w:r>
      <w:r>
        <w:rPr>
          <w:i/>
          <w:sz w:val="26"/>
        </w:rPr>
        <w:t>(mūlaṃ katabbaṃ)</w:t>
      </w:r>
      <w:r>
        <w:rPr>
          <w:sz w:val="26"/>
        </w:rPr>
        <w:t>.</w:t>
      </w:r>
    </w:p>
    <w:p>
      <w:pPr>
        <w:pStyle w:val="ListParagraph"/>
        <w:numPr>
          <w:ilvl w:val="0"/>
          <w:numId w:val="433"/>
        </w:numPr>
        <w:tabs>
          <w:tab w:pos="993" w:val="left" w:leader="none"/>
        </w:tabs>
        <w:spacing w:line="240" w:lineRule="auto" w:before="1" w:after="0"/>
        <w:ind w:left="993" w:right="140" w:hanging="286"/>
        <w:jc w:val="both"/>
        <w:rPr>
          <w:sz w:val="26"/>
        </w:rPr>
      </w:pPr>
      <w:r>
        <w:rPr>
          <w:sz w:val="26"/>
        </w:rPr>
        <w:t>Uẩn</w:t>
      </w:r>
      <w:r>
        <w:rPr>
          <w:spacing w:val="-1"/>
          <w:sz w:val="26"/>
        </w:rPr>
        <w:t> </w:t>
      </w:r>
      <w:r>
        <w:rPr>
          <w:sz w:val="26"/>
        </w:rPr>
        <w:t>phi</w:t>
      </w:r>
      <w:r>
        <w:rPr>
          <w:spacing w:val="-1"/>
          <w:sz w:val="26"/>
        </w:rPr>
        <w:t> </w:t>
      </w:r>
      <w:r>
        <w:rPr>
          <w:sz w:val="26"/>
        </w:rPr>
        <w:t>sơ</w:t>
      </w:r>
      <w:r>
        <w:rPr>
          <w:spacing w:val="-2"/>
          <w:sz w:val="26"/>
        </w:rPr>
        <w:t> </w:t>
      </w:r>
      <w:r>
        <w:rPr>
          <w:sz w:val="26"/>
        </w:rPr>
        <w:t>đạo</w:t>
      </w:r>
      <w:r>
        <w:rPr>
          <w:spacing w:val="-1"/>
          <w:sz w:val="26"/>
        </w:rPr>
        <w:t> </w:t>
      </w:r>
      <w:r>
        <w:rPr>
          <w:sz w:val="26"/>
        </w:rPr>
        <w:t>tuyệt</w:t>
      </w:r>
      <w:r>
        <w:rPr>
          <w:spacing w:val="-2"/>
          <w:sz w:val="26"/>
        </w:rPr>
        <w:t> </w:t>
      </w:r>
      <w:r>
        <w:rPr>
          <w:sz w:val="26"/>
        </w:rPr>
        <w:t>trừ sanh</w:t>
      </w:r>
      <w:r>
        <w:rPr>
          <w:spacing w:val="-1"/>
          <w:sz w:val="26"/>
        </w:rPr>
        <w:t> </w:t>
      </w:r>
      <w:r>
        <w:rPr>
          <w:sz w:val="26"/>
        </w:rPr>
        <w:t>trước</w:t>
      </w:r>
      <w:r>
        <w:rPr>
          <w:spacing w:val="-2"/>
          <w:sz w:val="26"/>
        </w:rPr>
        <w:t> </w:t>
      </w:r>
      <w:r>
        <w:rPr>
          <w:sz w:val="26"/>
        </w:rPr>
        <w:t>trước...</w:t>
      </w:r>
      <w:r>
        <w:rPr>
          <w:spacing w:val="-1"/>
          <w:sz w:val="26"/>
        </w:rPr>
        <w:t> </w:t>
      </w:r>
      <w:r>
        <w:rPr>
          <w:sz w:val="26"/>
        </w:rPr>
        <w:t>quả</w:t>
      </w:r>
      <w:r>
        <w:rPr>
          <w:spacing w:val="-1"/>
          <w:sz w:val="26"/>
        </w:rPr>
        <w:t> </w:t>
      </w:r>
      <w:r>
        <w:rPr>
          <w:sz w:val="26"/>
        </w:rPr>
        <w:t>nhập</w:t>
      </w:r>
      <w:r>
        <w:rPr>
          <w:spacing w:val="-1"/>
          <w:sz w:val="26"/>
        </w:rPr>
        <w:t> </w:t>
      </w:r>
      <w:r>
        <w:rPr>
          <w:sz w:val="26"/>
        </w:rPr>
        <w:t>thiền</w:t>
      </w:r>
      <w:r>
        <w:rPr>
          <w:spacing w:val="-2"/>
          <w:sz w:val="26"/>
        </w:rPr>
        <w:t> </w:t>
      </w:r>
      <w:r>
        <w:rPr>
          <w:sz w:val="26"/>
        </w:rPr>
        <w:t>bằng</w:t>
      </w:r>
      <w:r>
        <w:rPr>
          <w:spacing w:val="-1"/>
          <w:sz w:val="26"/>
        </w:rPr>
        <w:t> </w:t>
      </w:r>
      <w:r>
        <w:rPr>
          <w:sz w:val="26"/>
        </w:rPr>
        <w:t>Vô</w:t>
      </w:r>
      <w:r>
        <w:rPr>
          <w:spacing w:val="-2"/>
          <w:sz w:val="26"/>
        </w:rPr>
        <w:t> </w:t>
      </w:r>
      <w:r>
        <w:rPr>
          <w:sz w:val="26"/>
        </w:rPr>
        <w:t>gián</w:t>
      </w:r>
      <w:r>
        <w:rPr>
          <w:spacing w:val="-2"/>
          <w:sz w:val="26"/>
        </w:rPr>
        <w:t> </w:t>
      </w:r>
      <w:r>
        <w:rPr>
          <w:sz w:val="26"/>
        </w:rPr>
        <w:t>duyên;</w:t>
      </w:r>
      <w:r>
        <w:rPr>
          <w:spacing w:val="-2"/>
          <w:sz w:val="26"/>
        </w:rPr>
        <w:t> </w:t>
      </w:r>
      <w:r>
        <w:rPr>
          <w:sz w:val="26"/>
        </w:rPr>
        <w:t>nên sắp căn.</w:t>
      </w:r>
    </w:p>
    <w:p>
      <w:pPr>
        <w:pStyle w:val="ListParagraph"/>
        <w:numPr>
          <w:ilvl w:val="0"/>
          <w:numId w:val="433"/>
        </w:numPr>
        <w:tabs>
          <w:tab w:pos="993" w:val="left" w:leader="none"/>
        </w:tabs>
        <w:spacing w:line="240" w:lineRule="auto" w:before="2" w:after="0"/>
        <w:ind w:left="993" w:right="137" w:hanging="286"/>
        <w:jc w:val="both"/>
        <w:rPr>
          <w:sz w:val="26"/>
        </w:rPr>
      </w:pPr>
      <w:r>
        <w:rPr>
          <w:sz w:val="26"/>
        </w:rPr>
        <w:t>Khán môn làm duyên cho uẩn sơ đạo tuyệt trừ bằng Vô gián duyên,... bằng Liên</w:t>
      </w:r>
      <w:r>
        <w:rPr>
          <w:spacing w:val="40"/>
          <w:sz w:val="26"/>
        </w:rPr>
        <w:t> </w:t>
      </w:r>
      <w:r>
        <w:rPr>
          <w:sz w:val="26"/>
        </w:rPr>
        <w:t>tiếp duyên,... bằng Đồng sanh duyên,... bằng Hỗ tương duyên có 2 câu,... bằng Y</w:t>
      </w:r>
      <w:r>
        <w:rPr>
          <w:spacing w:val="80"/>
          <w:sz w:val="26"/>
        </w:rPr>
        <w:t> </w:t>
      </w:r>
      <w:r>
        <w:rPr>
          <w:sz w:val="26"/>
        </w:rPr>
        <w:t>chỉ duyên.</w:t>
      </w:r>
    </w:p>
    <w:p>
      <w:pPr>
        <w:pStyle w:val="Heading2"/>
        <w:spacing w:line="299" w:lineRule="exact"/>
      </w:pPr>
      <w:r>
        <w:rPr>
          <w:spacing w:val="-4"/>
        </w:rPr>
        <w:t>578.</w:t>
      </w:r>
    </w:p>
    <w:p>
      <w:pPr>
        <w:pStyle w:val="BodyText"/>
        <w:spacing w:line="237" w:lineRule="auto" w:before="2"/>
        <w:ind w:left="708" w:hanging="284"/>
      </w:pPr>
      <w:r>
        <w:rPr>
          <w:rFonts w:ascii="Symbol" w:hAnsi="Symbol"/>
        </w:rPr>
        <w:t></w:t>
      </w:r>
      <w:r>
        <w:rPr>
          <w:spacing w:val="80"/>
        </w:rPr>
        <w:t> </w:t>
      </w:r>
      <w:r>
        <w:rPr/>
        <w:t>Pháp sơ đạo tuyệt trừ làm duyên cho pháp sơ đạo tuyệt trừ bằng Cận y</w:t>
      </w:r>
      <w:r>
        <w:rPr>
          <w:spacing w:val="-1"/>
        </w:rPr>
        <w:t> </w:t>
      </w:r>
      <w:r>
        <w:rPr/>
        <w:t>duyên có Cảnh cận y, Vô gián cận y và Thuần cận y:</w:t>
      </w:r>
    </w:p>
    <w:p>
      <w:pPr>
        <w:pStyle w:val="ListParagraph"/>
        <w:numPr>
          <w:ilvl w:val="0"/>
          <w:numId w:val="434"/>
        </w:numPr>
        <w:tabs>
          <w:tab w:pos="993" w:val="left" w:leader="none"/>
        </w:tabs>
        <w:spacing w:line="240" w:lineRule="auto" w:before="2" w:after="0"/>
        <w:ind w:left="993" w:right="142" w:hanging="286"/>
        <w:jc w:val="left"/>
        <w:rPr>
          <w:sz w:val="26"/>
        </w:rPr>
      </w:pPr>
      <w:r>
        <w:rPr>
          <w:sz w:val="26"/>
        </w:rPr>
        <w:t>Thuần</w:t>
      </w:r>
      <w:r>
        <w:rPr>
          <w:spacing w:val="28"/>
          <w:sz w:val="26"/>
        </w:rPr>
        <w:t> </w:t>
      </w:r>
      <w:r>
        <w:rPr>
          <w:sz w:val="26"/>
        </w:rPr>
        <w:t>cận</w:t>
      </w:r>
      <w:r>
        <w:rPr>
          <w:spacing w:val="33"/>
          <w:sz w:val="26"/>
        </w:rPr>
        <w:t> </w:t>
      </w:r>
      <w:r>
        <w:rPr>
          <w:sz w:val="26"/>
        </w:rPr>
        <w:t>y</w:t>
      </w:r>
      <w:r>
        <w:rPr>
          <w:spacing w:val="24"/>
          <w:sz w:val="26"/>
        </w:rPr>
        <w:t> </w:t>
      </w:r>
      <w:r>
        <w:rPr>
          <w:sz w:val="26"/>
        </w:rPr>
        <w:t>như:</w:t>
      </w:r>
      <w:r>
        <w:rPr>
          <w:spacing w:val="28"/>
          <w:sz w:val="26"/>
        </w:rPr>
        <w:t> </w:t>
      </w:r>
      <w:r>
        <w:rPr>
          <w:sz w:val="26"/>
        </w:rPr>
        <w:t>Nương</w:t>
      </w:r>
      <w:r>
        <w:rPr>
          <w:spacing w:val="29"/>
          <w:sz w:val="26"/>
        </w:rPr>
        <w:t> </w:t>
      </w:r>
      <w:r>
        <w:rPr>
          <w:sz w:val="26"/>
        </w:rPr>
        <w:t>ái</w:t>
      </w:r>
      <w:r>
        <w:rPr>
          <w:spacing w:val="28"/>
          <w:sz w:val="26"/>
        </w:rPr>
        <w:t> </w:t>
      </w:r>
      <w:r>
        <w:rPr>
          <w:sz w:val="26"/>
        </w:rPr>
        <w:t>sơ</w:t>
      </w:r>
      <w:r>
        <w:rPr>
          <w:spacing w:val="28"/>
          <w:sz w:val="26"/>
        </w:rPr>
        <w:t> </w:t>
      </w:r>
      <w:r>
        <w:rPr>
          <w:sz w:val="26"/>
        </w:rPr>
        <w:t>đạo</w:t>
      </w:r>
      <w:r>
        <w:rPr>
          <w:spacing w:val="31"/>
          <w:sz w:val="26"/>
        </w:rPr>
        <w:t> </w:t>
      </w:r>
      <w:r>
        <w:rPr>
          <w:sz w:val="26"/>
        </w:rPr>
        <w:t>tuyệt</w:t>
      </w:r>
      <w:r>
        <w:rPr>
          <w:spacing w:val="28"/>
          <w:sz w:val="26"/>
        </w:rPr>
        <w:t> </w:t>
      </w:r>
      <w:r>
        <w:rPr>
          <w:sz w:val="26"/>
        </w:rPr>
        <w:t>trừ</w:t>
      </w:r>
      <w:r>
        <w:rPr>
          <w:spacing w:val="32"/>
          <w:sz w:val="26"/>
        </w:rPr>
        <w:t> </w:t>
      </w:r>
      <w:r>
        <w:rPr>
          <w:sz w:val="26"/>
        </w:rPr>
        <w:t>mạnh</w:t>
      </w:r>
      <w:r>
        <w:rPr>
          <w:spacing w:val="28"/>
          <w:sz w:val="26"/>
        </w:rPr>
        <w:t> </w:t>
      </w:r>
      <w:r>
        <w:rPr>
          <w:sz w:val="26"/>
        </w:rPr>
        <w:t>có</w:t>
      </w:r>
      <w:r>
        <w:rPr>
          <w:spacing w:val="28"/>
          <w:sz w:val="26"/>
        </w:rPr>
        <w:t> </w:t>
      </w:r>
      <w:r>
        <w:rPr>
          <w:sz w:val="26"/>
        </w:rPr>
        <w:t>thể</w:t>
      </w:r>
      <w:r>
        <w:rPr>
          <w:spacing w:val="28"/>
          <w:sz w:val="26"/>
        </w:rPr>
        <w:t> </w:t>
      </w:r>
      <w:r>
        <w:rPr>
          <w:sz w:val="26"/>
        </w:rPr>
        <w:t>sát</w:t>
      </w:r>
      <w:r>
        <w:rPr>
          <w:spacing w:val="28"/>
          <w:sz w:val="26"/>
        </w:rPr>
        <w:t> </w:t>
      </w:r>
      <w:r>
        <w:rPr>
          <w:sz w:val="26"/>
        </w:rPr>
        <w:t>sanh..</w:t>
      </w:r>
      <w:r>
        <w:rPr>
          <w:spacing w:val="28"/>
          <w:sz w:val="26"/>
        </w:rPr>
        <w:t> </w:t>
      </w:r>
      <w:r>
        <w:rPr>
          <w:sz w:val="26"/>
        </w:rPr>
        <w:t>phá</w:t>
      </w:r>
      <w:r>
        <w:rPr>
          <w:spacing w:val="28"/>
          <w:sz w:val="26"/>
        </w:rPr>
        <w:t> </w:t>
      </w:r>
      <w:r>
        <w:rPr>
          <w:sz w:val="26"/>
        </w:rPr>
        <w:t>hòa</w:t>
      </w:r>
      <w:r>
        <w:rPr>
          <w:spacing w:val="28"/>
          <w:sz w:val="26"/>
        </w:rPr>
        <w:t> </w:t>
      </w:r>
      <w:r>
        <w:rPr>
          <w:sz w:val="26"/>
        </w:rPr>
        <w:t>hợp Tăng. nương sân sơ đạo tuyệt trừ mạnh... si... tà kiến...</w:t>
      </w:r>
    </w:p>
    <w:p>
      <w:pPr>
        <w:pStyle w:val="ListParagraph"/>
        <w:numPr>
          <w:ilvl w:val="0"/>
          <w:numId w:val="434"/>
        </w:numPr>
        <w:tabs>
          <w:tab w:pos="993" w:val="left" w:leader="none"/>
        </w:tabs>
        <w:spacing w:line="298" w:lineRule="exact" w:before="1" w:after="0"/>
        <w:ind w:left="993" w:right="0" w:hanging="285"/>
        <w:jc w:val="left"/>
        <w:rPr>
          <w:sz w:val="26"/>
        </w:rPr>
      </w:pPr>
      <w:r>
        <w:rPr>
          <w:sz w:val="26"/>
        </w:rPr>
        <w:t>Nương</w:t>
      </w:r>
      <w:r>
        <w:rPr>
          <w:spacing w:val="-5"/>
          <w:sz w:val="26"/>
        </w:rPr>
        <w:t> </w:t>
      </w:r>
      <w:r>
        <w:rPr>
          <w:sz w:val="26"/>
        </w:rPr>
        <w:t>hy</w:t>
      </w:r>
      <w:r>
        <w:rPr>
          <w:spacing w:val="-9"/>
          <w:sz w:val="26"/>
        </w:rPr>
        <w:t> </w:t>
      </w:r>
      <w:r>
        <w:rPr>
          <w:sz w:val="26"/>
        </w:rPr>
        <w:t>vọng</w:t>
      </w:r>
      <w:r>
        <w:rPr>
          <w:spacing w:val="-1"/>
          <w:sz w:val="26"/>
        </w:rPr>
        <w:t> </w:t>
      </w:r>
      <w:r>
        <w:rPr>
          <w:sz w:val="26"/>
        </w:rPr>
        <w:t>mạnh</w:t>
      </w:r>
      <w:r>
        <w:rPr>
          <w:spacing w:val="-3"/>
          <w:sz w:val="26"/>
        </w:rPr>
        <w:t> </w:t>
      </w:r>
      <w:r>
        <w:rPr>
          <w:sz w:val="26"/>
        </w:rPr>
        <w:t>có</w:t>
      </w:r>
      <w:r>
        <w:rPr>
          <w:spacing w:val="-4"/>
          <w:sz w:val="26"/>
        </w:rPr>
        <w:t> </w:t>
      </w:r>
      <w:r>
        <w:rPr>
          <w:sz w:val="26"/>
        </w:rPr>
        <w:t>thể</w:t>
      </w:r>
      <w:r>
        <w:rPr>
          <w:spacing w:val="-4"/>
          <w:sz w:val="26"/>
        </w:rPr>
        <w:t> </w:t>
      </w:r>
      <w:r>
        <w:rPr>
          <w:sz w:val="26"/>
        </w:rPr>
        <w:t>sát</w:t>
      </w:r>
      <w:r>
        <w:rPr>
          <w:spacing w:val="-4"/>
          <w:sz w:val="26"/>
        </w:rPr>
        <w:t> </w:t>
      </w:r>
      <w:r>
        <w:rPr>
          <w:sz w:val="26"/>
        </w:rPr>
        <w:t>sanh,</w:t>
      </w:r>
      <w:r>
        <w:rPr>
          <w:spacing w:val="-5"/>
          <w:sz w:val="26"/>
        </w:rPr>
        <w:t> </w:t>
      </w:r>
      <w:r>
        <w:rPr>
          <w:sz w:val="26"/>
        </w:rPr>
        <w:t>phá</w:t>
      </w:r>
      <w:r>
        <w:rPr>
          <w:spacing w:val="-1"/>
          <w:sz w:val="26"/>
        </w:rPr>
        <w:t> </w:t>
      </w:r>
      <w:r>
        <w:rPr>
          <w:sz w:val="26"/>
        </w:rPr>
        <w:t>hòa</w:t>
      </w:r>
      <w:r>
        <w:rPr>
          <w:spacing w:val="-4"/>
          <w:sz w:val="26"/>
        </w:rPr>
        <w:t> </w:t>
      </w:r>
      <w:r>
        <w:rPr>
          <w:sz w:val="26"/>
        </w:rPr>
        <w:t>hợp</w:t>
      </w:r>
      <w:r>
        <w:rPr>
          <w:spacing w:val="-5"/>
          <w:sz w:val="26"/>
        </w:rPr>
        <w:t> </w:t>
      </w:r>
      <w:r>
        <w:rPr>
          <w:spacing w:val="-2"/>
          <w:sz w:val="26"/>
        </w:rPr>
        <w:t>Tăng.</w:t>
      </w:r>
    </w:p>
    <w:p>
      <w:pPr>
        <w:pStyle w:val="ListParagraph"/>
        <w:numPr>
          <w:ilvl w:val="0"/>
          <w:numId w:val="434"/>
        </w:numPr>
        <w:tabs>
          <w:tab w:pos="993" w:val="left" w:leader="none"/>
        </w:tabs>
        <w:spacing w:line="240" w:lineRule="auto" w:before="0" w:after="0"/>
        <w:ind w:left="993" w:right="140" w:hanging="286"/>
        <w:jc w:val="left"/>
        <w:rPr>
          <w:sz w:val="26"/>
        </w:rPr>
      </w:pPr>
      <w:r>
        <w:rPr>
          <w:sz w:val="26"/>
        </w:rPr>
        <w:t>Nương</w:t>
      </w:r>
      <w:r>
        <w:rPr>
          <w:spacing w:val="19"/>
          <w:sz w:val="26"/>
        </w:rPr>
        <w:t> </w:t>
      </w:r>
      <w:r>
        <w:rPr>
          <w:sz w:val="26"/>
        </w:rPr>
        <w:t>ái</w:t>
      </w:r>
      <w:r>
        <w:rPr>
          <w:spacing w:val="19"/>
          <w:sz w:val="26"/>
        </w:rPr>
        <w:t> </w:t>
      </w:r>
      <w:r>
        <w:rPr>
          <w:sz w:val="26"/>
        </w:rPr>
        <w:t>sơ</w:t>
      </w:r>
      <w:r>
        <w:rPr>
          <w:spacing w:val="18"/>
          <w:sz w:val="26"/>
        </w:rPr>
        <w:t> </w:t>
      </w:r>
      <w:r>
        <w:rPr>
          <w:sz w:val="26"/>
        </w:rPr>
        <w:t>đạo</w:t>
      </w:r>
      <w:r>
        <w:rPr>
          <w:spacing w:val="19"/>
          <w:sz w:val="26"/>
        </w:rPr>
        <w:t> </w:t>
      </w:r>
      <w:r>
        <w:rPr>
          <w:sz w:val="26"/>
        </w:rPr>
        <w:t>tuyệt</w:t>
      </w:r>
      <w:r>
        <w:rPr>
          <w:spacing w:val="21"/>
          <w:sz w:val="26"/>
        </w:rPr>
        <w:t> </w:t>
      </w:r>
      <w:r>
        <w:rPr>
          <w:sz w:val="26"/>
        </w:rPr>
        <w:t>trừ...</w:t>
      </w:r>
      <w:r>
        <w:rPr>
          <w:spacing w:val="19"/>
          <w:sz w:val="26"/>
        </w:rPr>
        <w:t> </w:t>
      </w:r>
      <w:r>
        <w:rPr>
          <w:sz w:val="26"/>
        </w:rPr>
        <w:t>hy vọng</w:t>
      </w:r>
      <w:r>
        <w:rPr>
          <w:spacing w:val="20"/>
          <w:sz w:val="26"/>
        </w:rPr>
        <w:t> </w:t>
      </w:r>
      <w:r>
        <w:rPr>
          <w:sz w:val="26"/>
        </w:rPr>
        <w:t>làm</w:t>
      </w:r>
      <w:r>
        <w:rPr>
          <w:spacing w:val="19"/>
          <w:sz w:val="26"/>
        </w:rPr>
        <w:t> </w:t>
      </w:r>
      <w:r>
        <w:rPr>
          <w:sz w:val="26"/>
        </w:rPr>
        <w:t>duyên</w:t>
      </w:r>
      <w:r>
        <w:rPr>
          <w:spacing w:val="22"/>
          <w:sz w:val="26"/>
        </w:rPr>
        <w:t> </w:t>
      </w:r>
      <w:r>
        <w:rPr>
          <w:sz w:val="26"/>
        </w:rPr>
        <w:t>cho</w:t>
      </w:r>
      <w:r>
        <w:rPr>
          <w:spacing w:val="19"/>
          <w:sz w:val="26"/>
        </w:rPr>
        <w:t> </w:t>
      </w:r>
      <w:r>
        <w:rPr>
          <w:sz w:val="26"/>
        </w:rPr>
        <w:t>ái</w:t>
      </w:r>
      <w:r>
        <w:rPr>
          <w:spacing w:val="19"/>
          <w:sz w:val="26"/>
        </w:rPr>
        <w:t> </w:t>
      </w:r>
      <w:r>
        <w:rPr>
          <w:sz w:val="26"/>
        </w:rPr>
        <w:t>sơ</w:t>
      </w:r>
      <w:r>
        <w:rPr>
          <w:spacing w:val="18"/>
          <w:sz w:val="26"/>
        </w:rPr>
        <w:t> </w:t>
      </w:r>
      <w:r>
        <w:rPr>
          <w:sz w:val="26"/>
        </w:rPr>
        <w:t>đạo</w:t>
      </w:r>
      <w:r>
        <w:rPr>
          <w:spacing w:val="19"/>
          <w:sz w:val="26"/>
        </w:rPr>
        <w:t> </w:t>
      </w:r>
      <w:r>
        <w:rPr>
          <w:sz w:val="26"/>
        </w:rPr>
        <w:t>tuyệt</w:t>
      </w:r>
      <w:r>
        <w:rPr>
          <w:spacing w:val="19"/>
          <w:sz w:val="26"/>
        </w:rPr>
        <w:t> </w:t>
      </w:r>
      <w:r>
        <w:rPr>
          <w:sz w:val="26"/>
        </w:rPr>
        <w:t>trừ...</w:t>
      </w:r>
      <w:r>
        <w:rPr>
          <w:spacing w:val="19"/>
          <w:sz w:val="26"/>
        </w:rPr>
        <w:t> </w:t>
      </w:r>
      <w:r>
        <w:rPr>
          <w:sz w:val="26"/>
        </w:rPr>
        <w:t>hy vọng bằng Cận y duyên.</w:t>
      </w:r>
    </w:p>
    <w:p>
      <w:pPr>
        <w:pStyle w:val="BodyText"/>
        <w:spacing w:line="237" w:lineRule="auto" w:before="124"/>
        <w:ind w:left="708" w:right="139" w:hanging="284"/>
      </w:pPr>
      <w:r>
        <w:rPr>
          <w:rFonts w:ascii="Symbol" w:hAnsi="Symbol"/>
        </w:rPr>
        <w:t></w:t>
      </w:r>
      <w:r>
        <w:rPr>
          <w:spacing w:val="80"/>
        </w:rPr>
        <w:t> </w:t>
      </w:r>
      <w:r>
        <w:rPr/>
        <w:t>Pháp</w:t>
      </w:r>
      <w:r>
        <w:rPr>
          <w:spacing w:val="16"/>
        </w:rPr>
        <w:t> </w:t>
      </w:r>
      <w:r>
        <w:rPr/>
        <w:t>sơ</w:t>
      </w:r>
      <w:r>
        <w:rPr>
          <w:spacing w:val="16"/>
        </w:rPr>
        <w:t> </w:t>
      </w:r>
      <w:r>
        <w:rPr/>
        <w:t>đạo</w:t>
      </w:r>
      <w:r>
        <w:rPr>
          <w:spacing w:val="16"/>
        </w:rPr>
        <w:t> </w:t>
      </w:r>
      <w:r>
        <w:rPr/>
        <w:t>tuyệt</w:t>
      </w:r>
      <w:r>
        <w:rPr>
          <w:spacing w:val="16"/>
        </w:rPr>
        <w:t> </w:t>
      </w:r>
      <w:r>
        <w:rPr/>
        <w:t>trừ</w:t>
      </w:r>
      <w:r>
        <w:rPr>
          <w:spacing w:val="20"/>
        </w:rPr>
        <w:t> </w:t>
      </w:r>
      <w:r>
        <w:rPr/>
        <w:t>làm</w:t>
      </w:r>
      <w:r>
        <w:rPr>
          <w:spacing w:val="17"/>
        </w:rPr>
        <w:t> </w:t>
      </w:r>
      <w:r>
        <w:rPr/>
        <w:t>duyên</w:t>
      </w:r>
      <w:r>
        <w:rPr>
          <w:spacing w:val="17"/>
        </w:rPr>
        <w:t> </w:t>
      </w:r>
      <w:r>
        <w:rPr/>
        <w:t>cho</w:t>
      </w:r>
      <w:r>
        <w:rPr>
          <w:spacing w:val="17"/>
        </w:rPr>
        <w:t> </w:t>
      </w:r>
      <w:r>
        <w:rPr/>
        <w:t>pháp</w:t>
      </w:r>
      <w:r>
        <w:rPr>
          <w:spacing w:val="17"/>
        </w:rPr>
        <w:t> </w:t>
      </w:r>
      <w:r>
        <w:rPr/>
        <w:t>phi</w:t>
      </w:r>
      <w:r>
        <w:rPr>
          <w:spacing w:val="18"/>
        </w:rPr>
        <w:t> </w:t>
      </w:r>
      <w:r>
        <w:rPr/>
        <w:t>sơ</w:t>
      </w:r>
      <w:r>
        <w:rPr>
          <w:spacing w:val="16"/>
        </w:rPr>
        <w:t> </w:t>
      </w:r>
      <w:r>
        <w:rPr/>
        <w:t>đạo</w:t>
      </w:r>
      <w:r>
        <w:rPr>
          <w:spacing w:val="17"/>
        </w:rPr>
        <w:t> </w:t>
      </w:r>
      <w:r>
        <w:rPr/>
        <w:t>tuyệt</w:t>
      </w:r>
      <w:r>
        <w:rPr>
          <w:spacing w:val="16"/>
        </w:rPr>
        <w:t> </w:t>
      </w:r>
      <w:r>
        <w:rPr/>
        <w:t>trừ</w:t>
      </w:r>
      <w:r>
        <w:rPr>
          <w:spacing w:val="19"/>
        </w:rPr>
        <w:t> </w:t>
      </w:r>
      <w:r>
        <w:rPr/>
        <w:t>bằng</w:t>
      </w:r>
      <w:r>
        <w:rPr>
          <w:spacing w:val="19"/>
        </w:rPr>
        <w:t> </w:t>
      </w:r>
      <w:r>
        <w:rPr/>
        <w:t>Cận</w:t>
      </w:r>
      <w:r>
        <w:rPr>
          <w:spacing w:val="21"/>
        </w:rPr>
        <w:t> </w:t>
      </w:r>
      <w:r>
        <w:rPr/>
        <w:t>y duyên</w:t>
      </w:r>
      <w:r>
        <w:rPr>
          <w:spacing w:val="21"/>
        </w:rPr>
        <w:t> </w:t>
      </w:r>
      <w:r>
        <w:rPr/>
        <w:t>có Vô gián cận y và Thuần cận y:</w:t>
      </w:r>
    </w:p>
    <w:p>
      <w:pPr>
        <w:pStyle w:val="ListParagraph"/>
        <w:numPr>
          <w:ilvl w:val="0"/>
          <w:numId w:val="435"/>
        </w:numPr>
        <w:tabs>
          <w:tab w:pos="993" w:val="left" w:leader="none"/>
        </w:tabs>
        <w:spacing w:line="240" w:lineRule="auto" w:before="0" w:after="0"/>
        <w:ind w:left="993" w:right="0" w:hanging="285"/>
        <w:jc w:val="left"/>
        <w:rPr>
          <w:sz w:val="26"/>
        </w:rPr>
      </w:pPr>
      <w:r>
        <w:rPr>
          <w:sz w:val="26"/>
        </w:rPr>
        <w:t>Thuần</w:t>
      </w:r>
      <w:r>
        <w:rPr>
          <w:spacing w:val="-5"/>
          <w:sz w:val="26"/>
        </w:rPr>
        <w:t> </w:t>
      </w:r>
      <w:r>
        <w:rPr>
          <w:sz w:val="26"/>
        </w:rPr>
        <w:t>cận y</w:t>
      </w:r>
      <w:r>
        <w:rPr>
          <w:spacing w:val="-6"/>
          <w:sz w:val="26"/>
        </w:rPr>
        <w:t> </w:t>
      </w:r>
      <w:r>
        <w:rPr>
          <w:sz w:val="26"/>
        </w:rPr>
        <w:t>như:</w:t>
      </w:r>
      <w:r>
        <w:rPr>
          <w:spacing w:val="-4"/>
          <w:sz w:val="26"/>
        </w:rPr>
        <w:t> </w:t>
      </w:r>
      <w:r>
        <w:rPr>
          <w:sz w:val="26"/>
        </w:rPr>
        <w:t>Nương</w:t>
      </w:r>
      <w:r>
        <w:rPr>
          <w:spacing w:val="-4"/>
          <w:sz w:val="26"/>
        </w:rPr>
        <w:t> </w:t>
      </w:r>
      <w:r>
        <w:rPr>
          <w:sz w:val="26"/>
        </w:rPr>
        <w:t>ái</w:t>
      </w:r>
      <w:r>
        <w:rPr>
          <w:spacing w:val="-4"/>
          <w:sz w:val="26"/>
        </w:rPr>
        <w:t> </w:t>
      </w:r>
      <w:r>
        <w:rPr>
          <w:sz w:val="26"/>
        </w:rPr>
        <w:t>sơ</w:t>
      </w:r>
      <w:r>
        <w:rPr>
          <w:spacing w:val="-5"/>
          <w:sz w:val="26"/>
        </w:rPr>
        <w:t> </w:t>
      </w:r>
      <w:r>
        <w:rPr>
          <w:sz w:val="26"/>
        </w:rPr>
        <w:t>đạo</w:t>
      </w:r>
      <w:r>
        <w:rPr>
          <w:spacing w:val="-4"/>
          <w:sz w:val="26"/>
        </w:rPr>
        <w:t> </w:t>
      </w:r>
      <w:r>
        <w:rPr>
          <w:sz w:val="26"/>
        </w:rPr>
        <w:t>tuyệt</w:t>
      </w:r>
      <w:r>
        <w:rPr>
          <w:spacing w:val="-3"/>
          <w:sz w:val="26"/>
        </w:rPr>
        <w:t> </w:t>
      </w:r>
      <w:r>
        <w:rPr>
          <w:sz w:val="26"/>
        </w:rPr>
        <w:t>trừ</w:t>
      </w:r>
      <w:r>
        <w:rPr>
          <w:spacing w:val="-2"/>
          <w:sz w:val="26"/>
        </w:rPr>
        <w:t> </w:t>
      </w:r>
      <w:r>
        <w:rPr>
          <w:sz w:val="26"/>
        </w:rPr>
        <w:t>có</w:t>
      </w:r>
      <w:r>
        <w:rPr>
          <w:spacing w:val="-4"/>
          <w:sz w:val="26"/>
        </w:rPr>
        <w:t> </w:t>
      </w:r>
      <w:r>
        <w:rPr>
          <w:sz w:val="26"/>
        </w:rPr>
        <w:t>thể</w:t>
      </w:r>
      <w:r>
        <w:rPr>
          <w:spacing w:val="-3"/>
          <w:sz w:val="26"/>
        </w:rPr>
        <w:t> </w:t>
      </w:r>
      <w:r>
        <w:rPr>
          <w:sz w:val="26"/>
        </w:rPr>
        <w:t>bố</w:t>
      </w:r>
      <w:r>
        <w:rPr>
          <w:spacing w:val="-5"/>
          <w:sz w:val="26"/>
        </w:rPr>
        <w:t> </w:t>
      </w:r>
      <w:r>
        <w:rPr>
          <w:sz w:val="26"/>
        </w:rPr>
        <w:t>thí...</w:t>
      </w:r>
      <w:r>
        <w:rPr>
          <w:spacing w:val="-4"/>
          <w:sz w:val="26"/>
        </w:rPr>
        <w:t> </w:t>
      </w:r>
      <w:r>
        <w:rPr>
          <w:sz w:val="26"/>
        </w:rPr>
        <w:t>nhập</w:t>
      </w:r>
      <w:r>
        <w:rPr>
          <w:spacing w:val="-2"/>
          <w:sz w:val="26"/>
        </w:rPr>
        <w:t> </w:t>
      </w:r>
      <w:r>
        <w:rPr>
          <w:sz w:val="26"/>
        </w:rPr>
        <w:t>thiền</w:t>
      </w:r>
      <w:r>
        <w:rPr>
          <w:spacing w:val="-4"/>
          <w:sz w:val="26"/>
        </w:rPr>
        <w:t> </w:t>
      </w:r>
      <w:r>
        <w:rPr>
          <w:sz w:val="26"/>
        </w:rPr>
        <w:t>phát</w:t>
      </w:r>
      <w:r>
        <w:rPr>
          <w:spacing w:val="-5"/>
          <w:sz w:val="26"/>
        </w:rPr>
        <w:t> </w:t>
      </w:r>
      <w:r>
        <w:rPr>
          <w:spacing w:val="-2"/>
          <w:sz w:val="26"/>
        </w:rPr>
        <w:t>sanh.</w:t>
      </w:r>
    </w:p>
    <w:p>
      <w:pPr>
        <w:pStyle w:val="ListParagraph"/>
        <w:numPr>
          <w:ilvl w:val="0"/>
          <w:numId w:val="435"/>
        </w:numPr>
        <w:tabs>
          <w:tab w:pos="993" w:val="left" w:leader="none"/>
        </w:tabs>
        <w:spacing w:line="240" w:lineRule="auto" w:before="1" w:after="0"/>
        <w:ind w:left="993" w:right="137" w:hanging="286"/>
        <w:jc w:val="left"/>
        <w:rPr>
          <w:sz w:val="26"/>
        </w:rPr>
      </w:pPr>
      <w:r>
        <w:rPr>
          <w:sz w:val="26"/>
        </w:rPr>
        <w:t>Nương</w:t>
      </w:r>
      <w:r>
        <w:rPr>
          <w:spacing w:val="-1"/>
          <w:sz w:val="26"/>
        </w:rPr>
        <w:t> </w:t>
      </w:r>
      <w:r>
        <w:rPr>
          <w:sz w:val="26"/>
        </w:rPr>
        <w:t>ưu sơ</w:t>
      </w:r>
      <w:r>
        <w:rPr>
          <w:spacing w:val="-1"/>
          <w:sz w:val="26"/>
        </w:rPr>
        <w:t> </w:t>
      </w:r>
      <w:r>
        <w:rPr>
          <w:sz w:val="26"/>
        </w:rPr>
        <w:t>đạo tuyệt trừ... si... tà</w:t>
      </w:r>
      <w:r>
        <w:rPr>
          <w:spacing w:val="-1"/>
          <w:sz w:val="26"/>
        </w:rPr>
        <w:t> </w:t>
      </w:r>
      <w:r>
        <w:rPr>
          <w:sz w:val="26"/>
        </w:rPr>
        <w:t>kiến... nương hy</w:t>
      </w:r>
      <w:r>
        <w:rPr>
          <w:spacing w:val="-6"/>
          <w:sz w:val="26"/>
        </w:rPr>
        <w:t> </w:t>
      </w:r>
      <w:r>
        <w:rPr>
          <w:sz w:val="26"/>
        </w:rPr>
        <w:t>vọng mạnh</w:t>
      </w:r>
      <w:r>
        <w:rPr>
          <w:spacing w:val="-1"/>
          <w:sz w:val="26"/>
        </w:rPr>
        <w:t> </w:t>
      </w:r>
      <w:r>
        <w:rPr>
          <w:sz w:val="26"/>
        </w:rPr>
        <w:t>có thể bố thí... nhập thiền phát sanh.</w:t>
      </w:r>
    </w:p>
    <w:p>
      <w:pPr>
        <w:pStyle w:val="ListParagraph"/>
        <w:numPr>
          <w:ilvl w:val="0"/>
          <w:numId w:val="435"/>
        </w:numPr>
        <w:tabs>
          <w:tab w:pos="993" w:val="left" w:leader="none"/>
        </w:tabs>
        <w:spacing w:line="240" w:lineRule="auto" w:before="0" w:after="0"/>
        <w:ind w:left="993" w:right="135" w:hanging="286"/>
        <w:jc w:val="both"/>
        <w:rPr>
          <w:sz w:val="26"/>
        </w:rPr>
      </w:pPr>
      <w:r>
        <w:rPr>
          <w:sz w:val="26"/>
        </w:rPr>
        <w:t>Nương</w:t>
      </w:r>
      <w:r>
        <w:rPr>
          <w:spacing w:val="-1"/>
          <w:sz w:val="26"/>
        </w:rPr>
        <w:t> </w:t>
      </w:r>
      <w:r>
        <w:rPr>
          <w:sz w:val="26"/>
        </w:rPr>
        <w:t>ái sơ</w:t>
      </w:r>
      <w:r>
        <w:rPr>
          <w:spacing w:val="-1"/>
          <w:sz w:val="26"/>
        </w:rPr>
        <w:t> </w:t>
      </w:r>
      <w:r>
        <w:rPr>
          <w:sz w:val="26"/>
        </w:rPr>
        <w:t>đạo tuyệt</w:t>
      </w:r>
      <w:r>
        <w:rPr>
          <w:spacing w:val="-1"/>
          <w:sz w:val="26"/>
        </w:rPr>
        <w:t> </w:t>
      </w:r>
      <w:r>
        <w:rPr>
          <w:sz w:val="26"/>
        </w:rPr>
        <w:t>trừ... hy</w:t>
      </w:r>
      <w:r>
        <w:rPr>
          <w:spacing w:val="-5"/>
          <w:sz w:val="26"/>
        </w:rPr>
        <w:t> </w:t>
      </w:r>
      <w:r>
        <w:rPr>
          <w:sz w:val="26"/>
        </w:rPr>
        <w:t>vọng làm</w:t>
      </w:r>
      <w:r>
        <w:rPr>
          <w:spacing w:val="-2"/>
          <w:sz w:val="26"/>
        </w:rPr>
        <w:t> </w:t>
      </w:r>
      <w:r>
        <w:rPr>
          <w:sz w:val="26"/>
        </w:rPr>
        <w:t>duyên cho đức tin... trí,</w:t>
      </w:r>
      <w:r>
        <w:rPr>
          <w:spacing w:val="-1"/>
          <w:sz w:val="26"/>
        </w:rPr>
        <w:t> </w:t>
      </w:r>
      <w:r>
        <w:rPr>
          <w:sz w:val="26"/>
        </w:rPr>
        <w:t>ái, sân, si, ngã mạn phi sơ đạo tuyệt trừ, hy vọng làm duyên cho thân lạc, quả nhập thiền bằng Cận y </w:t>
      </w:r>
      <w:r>
        <w:rPr>
          <w:spacing w:val="-2"/>
          <w:sz w:val="26"/>
        </w:rPr>
        <w:t>duyên.</w:t>
      </w:r>
    </w:p>
    <w:p>
      <w:pPr>
        <w:pStyle w:val="ListParagraph"/>
        <w:spacing w:after="0" w:line="240" w:lineRule="auto"/>
        <w:jc w:val="both"/>
        <w:rPr>
          <w:sz w:val="26"/>
        </w:rPr>
        <w:sectPr>
          <w:pgSz w:w="11630" w:h="16450"/>
          <w:pgMar w:header="571" w:footer="0" w:top="880" w:bottom="280" w:left="850" w:right="850"/>
        </w:sectPr>
      </w:pPr>
    </w:p>
    <w:p>
      <w:pPr>
        <w:pStyle w:val="BodyText"/>
        <w:spacing w:before="226"/>
        <w:ind w:left="708" w:right="206" w:hanging="284"/>
      </w:pPr>
      <w:r>
        <w:rPr>
          <w:rFonts w:ascii="Symbol" w:hAnsi="Symbol"/>
        </w:rPr>
        <w:t></w:t>
      </w:r>
      <w:r>
        <w:rPr>
          <w:spacing w:val="80"/>
        </w:rPr>
        <w:t> </w:t>
      </w:r>
      <w:r>
        <w:rPr/>
        <w:t>Pháp phi sơ đạo tuyệt trừ làm duyên cho pháp phi sơ đạo tuyệt trừ bằng Cận y duyên</w:t>
      </w:r>
      <w:r>
        <w:rPr>
          <w:spacing w:val="40"/>
        </w:rPr>
        <w:t> </w:t>
      </w:r>
      <w:r>
        <w:rPr/>
        <w:t>có Cảnh cận y, Vô gián cận y và Thuần cận y:</w:t>
      </w:r>
    </w:p>
    <w:p>
      <w:pPr>
        <w:pStyle w:val="ListParagraph"/>
        <w:numPr>
          <w:ilvl w:val="0"/>
          <w:numId w:val="436"/>
        </w:numPr>
        <w:tabs>
          <w:tab w:pos="993" w:val="left" w:leader="none"/>
        </w:tabs>
        <w:spacing w:line="240" w:lineRule="auto" w:before="0" w:after="0"/>
        <w:ind w:left="993" w:right="139" w:hanging="286"/>
        <w:jc w:val="left"/>
        <w:rPr>
          <w:sz w:val="26"/>
        </w:rPr>
      </w:pPr>
      <w:r>
        <w:rPr>
          <w:sz w:val="26"/>
        </w:rPr>
        <w:t>Thuần cận y</w:t>
      </w:r>
      <w:r>
        <w:rPr>
          <w:spacing w:val="-5"/>
          <w:sz w:val="26"/>
        </w:rPr>
        <w:t> </w:t>
      </w:r>
      <w:r>
        <w:rPr>
          <w:sz w:val="26"/>
        </w:rPr>
        <w:t>như:</w:t>
      </w:r>
      <w:r>
        <w:rPr>
          <w:spacing w:val="-1"/>
          <w:sz w:val="26"/>
        </w:rPr>
        <w:t> </w:t>
      </w:r>
      <w:r>
        <w:rPr>
          <w:sz w:val="26"/>
        </w:rPr>
        <w:t>Nương đức tin mạnh có thể bố thí... nhập thiền</w:t>
      </w:r>
      <w:r>
        <w:rPr>
          <w:spacing w:val="-1"/>
          <w:sz w:val="26"/>
        </w:rPr>
        <w:t> </w:t>
      </w:r>
      <w:r>
        <w:rPr>
          <w:sz w:val="26"/>
        </w:rPr>
        <w:t>phát</w:t>
      </w:r>
      <w:r>
        <w:rPr>
          <w:spacing w:val="-1"/>
          <w:sz w:val="26"/>
        </w:rPr>
        <w:t> </w:t>
      </w:r>
      <w:r>
        <w:rPr>
          <w:sz w:val="26"/>
        </w:rPr>
        <w:t>sanh, gây</w:t>
      </w:r>
      <w:r>
        <w:rPr>
          <w:spacing w:val="-3"/>
          <w:sz w:val="26"/>
        </w:rPr>
        <w:t> </w:t>
      </w:r>
      <w:r>
        <w:rPr>
          <w:sz w:val="26"/>
        </w:rPr>
        <w:t>ngã </w:t>
      </w:r>
      <w:r>
        <w:rPr>
          <w:spacing w:val="-4"/>
          <w:sz w:val="26"/>
        </w:rPr>
        <w:t>mạn.</w:t>
      </w:r>
    </w:p>
    <w:p>
      <w:pPr>
        <w:pStyle w:val="ListParagraph"/>
        <w:numPr>
          <w:ilvl w:val="0"/>
          <w:numId w:val="436"/>
        </w:numPr>
        <w:tabs>
          <w:tab w:pos="993" w:val="left" w:leader="none"/>
        </w:tabs>
        <w:spacing w:line="240" w:lineRule="auto" w:before="0" w:after="0"/>
        <w:ind w:left="993" w:right="139" w:hanging="286"/>
        <w:jc w:val="left"/>
        <w:rPr>
          <w:sz w:val="26"/>
        </w:rPr>
      </w:pPr>
      <w:r>
        <w:rPr>
          <w:sz w:val="26"/>
        </w:rPr>
        <w:t>Nương trì giới</w:t>
      </w:r>
      <w:r>
        <w:rPr>
          <w:spacing w:val="19"/>
          <w:sz w:val="26"/>
        </w:rPr>
        <w:t> </w:t>
      </w:r>
      <w:r>
        <w:rPr>
          <w:sz w:val="26"/>
        </w:rPr>
        <w:t>mạnh...</w:t>
      </w:r>
      <w:r>
        <w:rPr>
          <w:spacing w:val="19"/>
          <w:sz w:val="26"/>
        </w:rPr>
        <w:t> </w:t>
      </w:r>
      <w:r>
        <w:rPr>
          <w:sz w:val="26"/>
        </w:rPr>
        <w:t>trí, ái phi sơ đạo tuyệt trừ</w:t>
      </w:r>
      <w:r>
        <w:rPr>
          <w:spacing w:val="20"/>
          <w:sz w:val="26"/>
        </w:rPr>
        <w:t> </w:t>
      </w:r>
      <w:r>
        <w:rPr>
          <w:sz w:val="26"/>
        </w:rPr>
        <w:t>sân, si, ngã</w:t>
      </w:r>
      <w:r>
        <w:rPr>
          <w:spacing w:val="19"/>
          <w:sz w:val="26"/>
        </w:rPr>
        <w:t> </w:t>
      </w:r>
      <w:r>
        <w:rPr>
          <w:sz w:val="26"/>
        </w:rPr>
        <w:t>mạng, hy vọng, thân</w:t>
      </w:r>
      <w:r>
        <w:rPr>
          <w:spacing w:val="40"/>
          <w:sz w:val="26"/>
        </w:rPr>
        <w:t> </w:t>
      </w:r>
      <w:r>
        <w:rPr>
          <w:spacing w:val="-2"/>
          <w:sz w:val="26"/>
        </w:rPr>
        <w:t>lạc...</w:t>
      </w:r>
    </w:p>
    <w:p>
      <w:pPr>
        <w:pStyle w:val="ListParagraph"/>
        <w:numPr>
          <w:ilvl w:val="0"/>
          <w:numId w:val="436"/>
        </w:numPr>
        <w:tabs>
          <w:tab w:pos="993" w:val="left" w:leader="none"/>
        </w:tabs>
        <w:spacing w:line="298" w:lineRule="exact" w:before="0" w:after="0"/>
        <w:ind w:left="993" w:right="0" w:hanging="285"/>
        <w:jc w:val="left"/>
        <w:rPr>
          <w:sz w:val="26"/>
        </w:rPr>
      </w:pPr>
      <w:r>
        <w:rPr>
          <w:sz w:val="26"/>
        </w:rPr>
        <w:t>Nương</w:t>
      </w:r>
      <w:r>
        <w:rPr>
          <w:spacing w:val="-5"/>
          <w:sz w:val="26"/>
        </w:rPr>
        <w:t> </w:t>
      </w:r>
      <w:r>
        <w:rPr>
          <w:sz w:val="26"/>
        </w:rPr>
        <w:t>chỗ</w:t>
      </w:r>
      <w:r>
        <w:rPr>
          <w:spacing w:val="-5"/>
          <w:sz w:val="26"/>
        </w:rPr>
        <w:t> </w:t>
      </w:r>
      <w:r>
        <w:rPr>
          <w:sz w:val="26"/>
        </w:rPr>
        <w:t>ở mạnh</w:t>
      </w:r>
      <w:r>
        <w:rPr>
          <w:spacing w:val="-5"/>
          <w:sz w:val="26"/>
        </w:rPr>
        <w:t> </w:t>
      </w:r>
      <w:r>
        <w:rPr>
          <w:sz w:val="26"/>
        </w:rPr>
        <w:t>có</w:t>
      </w:r>
      <w:r>
        <w:rPr>
          <w:spacing w:val="-2"/>
          <w:sz w:val="26"/>
        </w:rPr>
        <w:t> </w:t>
      </w:r>
      <w:r>
        <w:rPr>
          <w:sz w:val="26"/>
        </w:rPr>
        <w:t>thể</w:t>
      </w:r>
      <w:r>
        <w:rPr>
          <w:spacing w:val="-3"/>
          <w:sz w:val="26"/>
        </w:rPr>
        <w:t> </w:t>
      </w:r>
      <w:r>
        <w:rPr>
          <w:sz w:val="26"/>
        </w:rPr>
        <w:t>bố</w:t>
      </w:r>
      <w:r>
        <w:rPr>
          <w:spacing w:val="-5"/>
          <w:sz w:val="26"/>
        </w:rPr>
        <w:t> </w:t>
      </w:r>
      <w:r>
        <w:rPr>
          <w:sz w:val="26"/>
        </w:rPr>
        <w:t>thí...</w:t>
      </w:r>
      <w:r>
        <w:rPr>
          <w:spacing w:val="-4"/>
          <w:sz w:val="26"/>
        </w:rPr>
        <w:t> </w:t>
      </w:r>
      <w:r>
        <w:rPr>
          <w:sz w:val="26"/>
        </w:rPr>
        <w:t>nhập</w:t>
      </w:r>
      <w:r>
        <w:rPr>
          <w:spacing w:val="-4"/>
          <w:sz w:val="26"/>
        </w:rPr>
        <w:t> </w:t>
      </w:r>
      <w:r>
        <w:rPr>
          <w:sz w:val="26"/>
        </w:rPr>
        <w:t>thiền</w:t>
      </w:r>
      <w:r>
        <w:rPr>
          <w:spacing w:val="-3"/>
          <w:sz w:val="26"/>
        </w:rPr>
        <w:t> </w:t>
      </w:r>
      <w:r>
        <w:rPr>
          <w:sz w:val="26"/>
        </w:rPr>
        <w:t>phát</w:t>
      </w:r>
      <w:r>
        <w:rPr>
          <w:spacing w:val="-5"/>
          <w:sz w:val="26"/>
        </w:rPr>
        <w:t> </w:t>
      </w:r>
      <w:r>
        <w:rPr>
          <w:sz w:val="26"/>
        </w:rPr>
        <w:t>sanh,</w:t>
      </w:r>
      <w:r>
        <w:rPr>
          <w:spacing w:val="-2"/>
          <w:sz w:val="26"/>
        </w:rPr>
        <w:t> </w:t>
      </w:r>
      <w:r>
        <w:rPr>
          <w:sz w:val="26"/>
        </w:rPr>
        <w:t>gây</w:t>
      </w:r>
      <w:r>
        <w:rPr>
          <w:spacing w:val="-7"/>
          <w:sz w:val="26"/>
        </w:rPr>
        <w:t> </w:t>
      </w:r>
      <w:r>
        <w:rPr>
          <w:sz w:val="26"/>
        </w:rPr>
        <w:t>ngã</w:t>
      </w:r>
      <w:r>
        <w:rPr>
          <w:spacing w:val="-2"/>
          <w:sz w:val="26"/>
        </w:rPr>
        <w:t> </w:t>
      </w:r>
      <w:r>
        <w:rPr>
          <w:spacing w:val="-4"/>
          <w:sz w:val="26"/>
        </w:rPr>
        <w:t>mạn.</w:t>
      </w:r>
    </w:p>
    <w:p>
      <w:pPr>
        <w:pStyle w:val="ListParagraph"/>
        <w:numPr>
          <w:ilvl w:val="0"/>
          <w:numId w:val="436"/>
        </w:numPr>
        <w:tabs>
          <w:tab w:pos="993" w:val="left" w:leader="none"/>
        </w:tabs>
        <w:spacing w:line="240" w:lineRule="auto" w:before="0" w:after="0"/>
        <w:ind w:left="993" w:right="137" w:hanging="286"/>
        <w:jc w:val="both"/>
        <w:rPr>
          <w:sz w:val="26"/>
        </w:rPr>
      </w:pPr>
      <w:r>
        <w:rPr>
          <w:sz w:val="26"/>
        </w:rPr>
        <w:t>Nương đức tin... trí... ái phi sơ đạo tuyệt trừ... hy vọng, thân lạc, chỗ ở mạnh làm duyên cho đức tin, trí... ái phi sơ đạo tuyệt trừ... hy vọng, thân lạc, đạo, quả nhập thiền bằng Cận y duyên.</w:t>
      </w:r>
    </w:p>
    <w:p>
      <w:pPr>
        <w:pStyle w:val="BodyText"/>
        <w:spacing w:line="237" w:lineRule="auto" w:before="124"/>
        <w:ind w:left="708" w:right="139" w:hanging="284"/>
        <w:jc w:val="both"/>
      </w:pPr>
      <w:r>
        <w:rPr>
          <w:rFonts w:ascii="Symbol" w:hAnsi="Symbol"/>
        </w:rPr>
        <w:t></w:t>
      </w:r>
      <w:r>
        <w:rPr>
          <w:spacing w:val="40"/>
        </w:rPr>
        <w:t> </w:t>
      </w:r>
      <w:r>
        <w:rPr/>
        <w:t>Pháp phi sơ đạo tuyệt trừ làm duyên cho pháp sơ đạo tuyệt trừ bằng Cận y duyên có Cảnh cận y, Vô gián cận y và Thuần cận y:</w:t>
      </w:r>
    </w:p>
    <w:p>
      <w:pPr>
        <w:pStyle w:val="ListParagraph"/>
        <w:numPr>
          <w:ilvl w:val="0"/>
          <w:numId w:val="437"/>
        </w:numPr>
        <w:tabs>
          <w:tab w:pos="993" w:val="left" w:leader="none"/>
        </w:tabs>
        <w:spacing w:line="240" w:lineRule="auto" w:before="2" w:after="0"/>
        <w:ind w:left="993" w:right="137" w:hanging="286"/>
        <w:jc w:val="both"/>
        <w:rPr>
          <w:sz w:val="26"/>
        </w:rPr>
      </w:pPr>
      <w:r>
        <w:rPr>
          <w:sz w:val="26"/>
        </w:rPr>
        <w:t>Thuần cận y như: Nương đức tin mạnh.. chấp tà kiến... nương giới... trí... ái phi sơ đạo tuyệt trừ... sân, si, ngã mạn, hy vọng, thân lạc... nương chỗ ở mạnh có thể sát sanh.. phá hòa hợp Tăng.</w:t>
      </w:r>
    </w:p>
    <w:p>
      <w:pPr>
        <w:pStyle w:val="ListParagraph"/>
        <w:numPr>
          <w:ilvl w:val="0"/>
          <w:numId w:val="437"/>
        </w:numPr>
        <w:tabs>
          <w:tab w:pos="993" w:val="left" w:leader="none"/>
        </w:tabs>
        <w:spacing w:line="240" w:lineRule="auto" w:before="0" w:after="0"/>
        <w:ind w:left="993" w:right="139" w:hanging="286"/>
        <w:jc w:val="both"/>
        <w:rPr>
          <w:sz w:val="26"/>
        </w:rPr>
      </w:pPr>
      <w:r>
        <w:rPr>
          <w:sz w:val="26"/>
        </w:rPr>
        <w:t>Nương đức tin.. chỗ ở mạnh làm duyên cho ái phi sơ đạo tuyệt trừ, sân, si, tà kiến, hy vọng bằng Cận y duyên.</w:t>
      </w:r>
    </w:p>
    <w:p>
      <w:pPr>
        <w:pStyle w:val="Heading2"/>
        <w:spacing w:before="3"/>
      </w:pPr>
      <w:r>
        <w:rPr>
          <w:spacing w:val="-4"/>
        </w:rPr>
        <w:t>579.</w:t>
      </w:r>
    </w:p>
    <w:p>
      <w:pPr>
        <w:pStyle w:val="BodyText"/>
        <w:spacing w:line="237" w:lineRule="auto" w:before="1"/>
        <w:ind w:left="708" w:hanging="284"/>
      </w:pPr>
      <w:r>
        <w:rPr>
          <w:rFonts w:ascii="Symbol" w:hAnsi="Symbol"/>
        </w:rPr>
        <w:t></w:t>
      </w:r>
      <w:r>
        <w:rPr>
          <w:spacing w:val="80"/>
        </w:rPr>
        <w:t> </w:t>
      </w:r>
      <w:r>
        <w:rPr/>
        <w:t>Pháp</w:t>
      </w:r>
      <w:r>
        <w:rPr>
          <w:spacing w:val="30"/>
        </w:rPr>
        <w:t> </w:t>
      </w:r>
      <w:r>
        <w:rPr/>
        <w:t>phi</w:t>
      </w:r>
      <w:r>
        <w:rPr>
          <w:spacing w:val="30"/>
        </w:rPr>
        <w:t> </w:t>
      </w:r>
      <w:r>
        <w:rPr/>
        <w:t>sơ</w:t>
      </w:r>
      <w:r>
        <w:rPr>
          <w:spacing w:val="29"/>
        </w:rPr>
        <w:t> </w:t>
      </w:r>
      <w:r>
        <w:rPr/>
        <w:t>đạo</w:t>
      </w:r>
      <w:r>
        <w:rPr>
          <w:spacing w:val="30"/>
        </w:rPr>
        <w:t> </w:t>
      </w:r>
      <w:r>
        <w:rPr/>
        <w:t>tuyệt</w:t>
      </w:r>
      <w:r>
        <w:rPr>
          <w:spacing w:val="32"/>
        </w:rPr>
        <w:t> </w:t>
      </w:r>
      <w:r>
        <w:rPr/>
        <w:t>trừ</w:t>
      </w:r>
      <w:r>
        <w:rPr>
          <w:spacing w:val="33"/>
        </w:rPr>
        <w:t> </w:t>
      </w:r>
      <w:r>
        <w:rPr/>
        <w:t>làm</w:t>
      </w:r>
      <w:r>
        <w:rPr>
          <w:spacing w:val="28"/>
        </w:rPr>
        <w:t> </w:t>
      </w:r>
      <w:r>
        <w:rPr/>
        <w:t>duyên</w:t>
      </w:r>
      <w:r>
        <w:rPr>
          <w:spacing w:val="30"/>
        </w:rPr>
        <w:t> </w:t>
      </w:r>
      <w:r>
        <w:rPr/>
        <w:t>cho</w:t>
      </w:r>
      <w:r>
        <w:rPr>
          <w:spacing w:val="30"/>
        </w:rPr>
        <w:t> </w:t>
      </w:r>
      <w:r>
        <w:rPr/>
        <w:t>pháp</w:t>
      </w:r>
      <w:r>
        <w:rPr>
          <w:spacing w:val="31"/>
        </w:rPr>
        <w:t> </w:t>
      </w:r>
      <w:r>
        <w:rPr/>
        <w:t>phi</w:t>
      </w:r>
      <w:r>
        <w:rPr>
          <w:spacing w:val="30"/>
        </w:rPr>
        <w:t> </w:t>
      </w:r>
      <w:r>
        <w:rPr/>
        <w:t>sơ</w:t>
      </w:r>
      <w:r>
        <w:rPr>
          <w:spacing w:val="29"/>
        </w:rPr>
        <w:t> </w:t>
      </w:r>
      <w:r>
        <w:rPr/>
        <w:t>đạo</w:t>
      </w:r>
      <w:r>
        <w:rPr>
          <w:spacing w:val="30"/>
        </w:rPr>
        <w:t> </w:t>
      </w:r>
      <w:r>
        <w:rPr/>
        <w:t>tuyệt</w:t>
      </w:r>
      <w:r>
        <w:rPr>
          <w:spacing w:val="30"/>
        </w:rPr>
        <w:t> </w:t>
      </w:r>
      <w:r>
        <w:rPr/>
        <w:t>trừ</w:t>
      </w:r>
      <w:r>
        <w:rPr>
          <w:spacing w:val="33"/>
        </w:rPr>
        <w:t> </w:t>
      </w:r>
      <w:r>
        <w:rPr/>
        <w:t>bằng</w:t>
      </w:r>
      <w:r>
        <w:rPr>
          <w:spacing w:val="30"/>
        </w:rPr>
        <w:t> </w:t>
      </w:r>
      <w:r>
        <w:rPr/>
        <w:t>Tiền</w:t>
      </w:r>
      <w:r>
        <w:rPr>
          <w:spacing w:val="30"/>
        </w:rPr>
        <w:t> </w:t>
      </w:r>
      <w:r>
        <w:rPr/>
        <w:t>sanh duyên có Cảnh tiền sanh và Vật tiền sanh:</w:t>
      </w:r>
    </w:p>
    <w:p>
      <w:pPr>
        <w:pStyle w:val="ListParagraph"/>
        <w:numPr>
          <w:ilvl w:val="0"/>
          <w:numId w:val="438"/>
        </w:numPr>
        <w:tabs>
          <w:tab w:pos="993" w:val="left" w:leader="none"/>
        </w:tabs>
        <w:spacing w:line="240" w:lineRule="auto" w:before="2" w:after="0"/>
        <w:ind w:left="993" w:right="139" w:hanging="286"/>
        <w:jc w:val="both"/>
        <w:rPr>
          <w:sz w:val="26"/>
        </w:rPr>
      </w:pPr>
      <w:r>
        <w:rPr>
          <w:sz w:val="26"/>
        </w:rPr>
        <w:t>Cảnh tiền sanh như: Quán ngộ nhãn... vật bằng lối vô thường... thỏa thích rất hân hoan do đó khai đoan ái phi sơ đạo tuyệt trừ sanh... phóng dật... ưu phi sơ đạo tuyệt trừ sanh.</w:t>
      </w:r>
    </w:p>
    <w:p>
      <w:pPr>
        <w:pStyle w:val="ListParagraph"/>
        <w:numPr>
          <w:ilvl w:val="0"/>
          <w:numId w:val="438"/>
        </w:numPr>
        <w:tabs>
          <w:tab w:pos="993" w:val="left" w:leader="none"/>
        </w:tabs>
        <w:spacing w:line="298" w:lineRule="exact" w:before="2" w:after="0"/>
        <w:ind w:left="993" w:right="0" w:hanging="285"/>
        <w:jc w:val="both"/>
        <w:rPr>
          <w:sz w:val="26"/>
        </w:rPr>
      </w:pPr>
      <w:r>
        <w:rPr>
          <w:sz w:val="26"/>
        </w:rPr>
        <w:t>Thiên</w:t>
      </w:r>
      <w:r>
        <w:rPr>
          <w:spacing w:val="-6"/>
          <w:sz w:val="26"/>
        </w:rPr>
        <w:t> </w:t>
      </w:r>
      <w:r>
        <w:rPr>
          <w:sz w:val="26"/>
        </w:rPr>
        <w:t>nhãn...</w:t>
      </w:r>
      <w:r>
        <w:rPr>
          <w:spacing w:val="-4"/>
          <w:sz w:val="26"/>
        </w:rPr>
        <w:t> </w:t>
      </w:r>
      <w:r>
        <w:rPr>
          <w:sz w:val="26"/>
        </w:rPr>
        <w:t>xúc</w:t>
      </w:r>
      <w:r>
        <w:rPr>
          <w:spacing w:val="-6"/>
          <w:sz w:val="26"/>
        </w:rPr>
        <w:t> </w:t>
      </w:r>
      <w:r>
        <w:rPr>
          <w:sz w:val="26"/>
        </w:rPr>
        <w:t>xứ</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thân</w:t>
      </w:r>
      <w:r>
        <w:rPr>
          <w:spacing w:val="-5"/>
          <w:sz w:val="26"/>
        </w:rPr>
        <w:t> </w:t>
      </w:r>
      <w:r>
        <w:rPr>
          <w:spacing w:val="-2"/>
          <w:sz w:val="26"/>
        </w:rPr>
        <w:t>thức...</w:t>
      </w:r>
    </w:p>
    <w:p>
      <w:pPr>
        <w:pStyle w:val="ListParagraph"/>
        <w:numPr>
          <w:ilvl w:val="0"/>
          <w:numId w:val="438"/>
        </w:numPr>
        <w:tabs>
          <w:tab w:pos="993" w:val="left" w:leader="none"/>
        </w:tabs>
        <w:spacing w:line="240" w:lineRule="auto" w:before="0" w:after="0"/>
        <w:ind w:left="993" w:right="137" w:hanging="286"/>
        <w:jc w:val="both"/>
        <w:rPr>
          <w:sz w:val="26"/>
        </w:rPr>
      </w:pPr>
      <w:r>
        <w:rPr>
          <w:sz w:val="26"/>
        </w:rPr>
        <w:t>Vật tiền sanh như: Nhãn xứ làm duyên cho nhãn thức, thân xứ... vật làm duyên cho uẩn phi sơ đạo tuyệt trừ bằng Tiền sanh duyên.</w:t>
      </w:r>
    </w:p>
    <w:p>
      <w:pPr>
        <w:pStyle w:val="BodyText"/>
        <w:spacing w:before="119"/>
        <w:ind w:left="708" w:right="138" w:hanging="284"/>
        <w:jc w:val="both"/>
      </w:pPr>
      <w:r>
        <w:rPr>
          <w:rFonts w:ascii="Symbol" w:hAnsi="Symbol"/>
        </w:rPr>
        <w:t></w:t>
      </w:r>
      <w:r>
        <w:rPr>
          <w:spacing w:val="80"/>
        </w:rPr>
        <w:t> </w:t>
      </w:r>
      <w:r>
        <w:rPr/>
        <w:t>Pháp phi sơ đạo tuyệt trừ làm duyên cho pháp sơ đạo tuyệt trừ bằng Tiền sanh duyên có Cảnh tiền sanh và Vật tiền sanh:</w:t>
      </w:r>
    </w:p>
    <w:p>
      <w:pPr>
        <w:pStyle w:val="ListParagraph"/>
        <w:numPr>
          <w:ilvl w:val="0"/>
          <w:numId w:val="439"/>
        </w:numPr>
        <w:tabs>
          <w:tab w:pos="993" w:val="left" w:leader="none"/>
        </w:tabs>
        <w:spacing w:line="240" w:lineRule="auto" w:before="0" w:after="0"/>
        <w:ind w:left="993" w:right="140" w:hanging="286"/>
        <w:jc w:val="both"/>
        <w:rPr>
          <w:sz w:val="26"/>
        </w:rPr>
      </w:pPr>
      <w:r>
        <w:rPr>
          <w:sz w:val="26"/>
        </w:rPr>
        <w:t>Cảnh tiền sanh như: Nhãn.. Vật thỏa thích rất hân hoan do đó khai đoan ái sơ đạo tuyệt trừ sanh... tà kiến, hoài nghi phát và ưu sơ đạo tuyệt trừ.</w:t>
      </w:r>
    </w:p>
    <w:p>
      <w:pPr>
        <w:pStyle w:val="ListParagraph"/>
        <w:numPr>
          <w:ilvl w:val="0"/>
          <w:numId w:val="439"/>
        </w:numPr>
        <w:tabs>
          <w:tab w:pos="993" w:val="left" w:leader="none"/>
        </w:tabs>
        <w:spacing w:line="299" w:lineRule="exact" w:before="0" w:after="0"/>
        <w:ind w:left="993" w:right="0" w:hanging="285"/>
        <w:jc w:val="both"/>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uẩn</w:t>
      </w:r>
      <w:r>
        <w:rPr>
          <w:spacing w:val="-3"/>
          <w:sz w:val="26"/>
        </w:rPr>
        <w:t> </w:t>
      </w:r>
      <w:r>
        <w:rPr>
          <w:sz w:val="26"/>
        </w:rPr>
        <w:t>sơ</w:t>
      </w:r>
      <w:r>
        <w:rPr>
          <w:spacing w:val="-3"/>
          <w:sz w:val="26"/>
        </w:rPr>
        <w:t> </w:t>
      </w:r>
      <w:r>
        <w:rPr>
          <w:sz w:val="26"/>
        </w:rPr>
        <w:t>đạo</w:t>
      </w:r>
      <w:r>
        <w:rPr>
          <w:spacing w:val="-5"/>
          <w:sz w:val="26"/>
        </w:rPr>
        <w:t> </w:t>
      </w:r>
      <w:r>
        <w:rPr>
          <w:sz w:val="26"/>
        </w:rPr>
        <w:t>tuyệt</w:t>
      </w:r>
      <w:r>
        <w:rPr>
          <w:spacing w:val="-5"/>
          <w:sz w:val="26"/>
        </w:rPr>
        <w:t> </w:t>
      </w:r>
      <w:r>
        <w:rPr>
          <w:sz w:val="26"/>
        </w:rPr>
        <w:t>trừ</w:t>
      </w:r>
      <w:r>
        <w:rPr>
          <w:spacing w:val="-3"/>
          <w:sz w:val="26"/>
        </w:rPr>
        <w:t> </w:t>
      </w:r>
      <w:r>
        <w:rPr>
          <w:sz w:val="26"/>
        </w:rPr>
        <w:t>bằng</w:t>
      </w:r>
      <w:r>
        <w:rPr>
          <w:spacing w:val="-6"/>
          <w:sz w:val="26"/>
        </w:rPr>
        <w:t> </w:t>
      </w:r>
      <w:r>
        <w:rPr>
          <w:sz w:val="26"/>
        </w:rPr>
        <w:t>Tiền</w:t>
      </w:r>
      <w:r>
        <w:rPr>
          <w:spacing w:val="-2"/>
          <w:sz w:val="26"/>
        </w:rPr>
        <w:t> </w:t>
      </w:r>
      <w:r>
        <w:rPr>
          <w:sz w:val="26"/>
        </w:rPr>
        <w:t>sanh</w:t>
      </w:r>
      <w:r>
        <w:rPr>
          <w:spacing w:val="-5"/>
          <w:sz w:val="26"/>
        </w:rPr>
        <w:t> </w:t>
      </w:r>
      <w:r>
        <w:rPr>
          <w:spacing w:val="-2"/>
          <w:sz w:val="26"/>
        </w:rPr>
        <w:t>duyên.</w:t>
      </w:r>
    </w:p>
    <w:p>
      <w:pPr>
        <w:pStyle w:val="Heading2"/>
        <w:spacing w:line="299" w:lineRule="exact" w:before="2"/>
      </w:pPr>
      <w:r>
        <w:rPr>
          <w:spacing w:val="-5"/>
        </w:rPr>
        <w:t>580</w:t>
      </w:r>
    </w:p>
    <w:p>
      <w:pPr>
        <w:pStyle w:val="BodyText"/>
        <w:spacing w:line="237" w:lineRule="auto" w:before="2"/>
        <w:ind w:left="708" w:right="139" w:hanging="284"/>
      </w:pPr>
      <w:r>
        <w:rPr>
          <w:rFonts w:ascii="Symbol" w:hAnsi="Symbol"/>
        </w:rPr>
        <w:t></w:t>
      </w:r>
      <w:r>
        <w:rPr>
          <w:spacing w:val="80"/>
        </w:rPr>
        <w:t> </w:t>
      </w:r>
      <w:r>
        <w:rPr/>
        <w:t>Pháp</w:t>
      </w:r>
      <w:r>
        <w:rPr>
          <w:spacing w:val="-1"/>
        </w:rPr>
        <w:t> </w:t>
      </w:r>
      <w:r>
        <w:rPr/>
        <w:t>sơ</w:t>
      </w:r>
      <w:r>
        <w:rPr>
          <w:spacing w:val="-2"/>
        </w:rPr>
        <w:t> </w:t>
      </w:r>
      <w:r>
        <w:rPr/>
        <w:t>đạo</w:t>
      </w:r>
      <w:r>
        <w:rPr>
          <w:spacing w:val="-1"/>
        </w:rPr>
        <w:t> </w:t>
      </w:r>
      <w:r>
        <w:rPr/>
        <w:t>tuyệt</w:t>
      </w:r>
      <w:r>
        <w:rPr>
          <w:spacing w:val="-2"/>
        </w:rPr>
        <w:t> </w:t>
      </w:r>
      <w:r>
        <w:rPr/>
        <w:t>trừ làm</w:t>
      </w:r>
      <w:r>
        <w:rPr>
          <w:spacing w:val="-2"/>
        </w:rPr>
        <w:t> </w:t>
      </w:r>
      <w:r>
        <w:rPr/>
        <w:t>duyên</w:t>
      </w:r>
      <w:r>
        <w:rPr>
          <w:spacing w:val="-1"/>
        </w:rPr>
        <w:t> </w:t>
      </w:r>
      <w:r>
        <w:rPr/>
        <w:t>cho</w:t>
      </w:r>
      <w:r>
        <w:rPr>
          <w:spacing w:val="-1"/>
        </w:rPr>
        <w:t> </w:t>
      </w:r>
      <w:r>
        <w:rPr/>
        <w:t>pháp</w:t>
      </w:r>
      <w:r>
        <w:rPr>
          <w:spacing w:val="-1"/>
        </w:rPr>
        <w:t> </w:t>
      </w:r>
      <w:r>
        <w:rPr/>
        <w:t>phi sơ</w:t>
      </w:r>
      <w:r>
        <w:rPr>
          <w:spacing w:val="-2"/>
        </w:rPr>
        <w:t> </w:t>
      </w:r>
      <w:r>
        <w:rPr/>
        <w:t>đạo</w:t>
      </w:r>
      <w:r>
        <w:rPr>
          <w:spacing w:val="-1"/>
        </w:rPr>
        <w:t> </w:t>
      </w:r>
      <w:r>
        <w:rPr/>
        <w:t>tuyệt</w:t>
      </w:r>
      <w:r>
        <w:rPr>
          <w:spacing w:val="-2"/>
        </w:rPr>
        <w:t> </w:t>
      </w:r>
      <w:r>
        <w:rPr/>
        <w:t>trừ bằng</w:t>
      </w:r>
      <w:r>
        <w:rPr>
          <w:spacing w:val="-1"/>
        </w:rPr>
        <w:t> </w:t>
      </w:r>
      <w:r>
        <w:rPr/>
        <w:t>Hậu</w:t>
      </w:r>
      <w:r>
        <w:rPr>
          <w:spacing w:val="-1"/>
        </w:rPr>
        <w:t> </w:t>
      </w:r>
      <w:r>
        <w:rPr/>
        <w:t>sanh</w:t>
      </w:r>
      <w:r>
        <w:rPr>
          <w:spacing w:val="-1"/>
        </w:rPr>
        <w:t> </w:t>
      </w:r>
      <w:r>
        <w:rPr/>
        <w:t>duyên:... tóm tắt...</w:t>
      </w:r>
    </w:p>
    <w:p>
      <w:pPr>
        <w:pStyle w:val="BodyText"/>
        <w:spacing w:before="121"/>
        <w:ind w:left="708" w:right="139" w:hanging="284"/>
      </w:pPr>
      <w:r>
        <w:rPr>
          <w:rFonts w:ascii="Symbol" w:hAnsi="Symbol"/>
        </w:rPr>
        <w:t></w:t>
      </w:r>
      <w:r>
        <w:rPr>
          <w:spacing w:val="80"/>
        </w:rPr>
        <w:t> </w:t>
      </w:r>
      <w:r>
        <w:rPr/>
        <w:t>Pháp</w:t>
      </w:r>
      <w:r>
        <w:rPr>
          <w:spacing w:val="32"/>
        </w:rPr>
        <w:t> </w:t>
      </w:r>
      <w:r>
        <w:rPr/>
        <w:t>phi</w:t>
      </w:r>
      <w:r>
        <w:rPr>
          <w:spacing w:val="32"/>
        </w:rPr>
        <w:t> </w:t>
      </w:r>
      <w:r>
        <w:rPr/>
        <w:t>sơ</w:t>
      </w:r>
      <w:r>
        <w:rPr>
          <w:spacing w:val="32"/>
        </w:rPr>
        <w:t> </w:t>
      </w:r>
      <w:r>
        <w:rPr/>
        <w:t>đạo</w:t>
      </w:r>
      <w:r>
        <w:rPr>
          <w:spacing w:val="32"/>
        </w:rPr>
        <w:t> </w:t>
      </w:r>
      <w:r>
        <w:rPr/>
        <w:t>tuyệt</w:t>
      </w:r>
      <w:r>
        <w:rPr>
          <w:spacing w:val="34"/>
        </w:rPr>
        <w:t> </w:t>
      </w:r>
      <w:r>
        <w:rPr/>
        <w:t>trừ</w:t>
      </w:r>
      <w:r>
        <w:rPr>
          <w:spacing w:val="36"/>
        </w:rPr>
        <w:t> </w:t>
      </w:r>
      <w:r>
        <w:rPr/>
        <w:t>làm</w:t>
      </w:r>
      <w:r>
        <w:rPr>
          <w:spacing w:val="30"/>
        </w:rPr>
        <w:t> </w:t>
      </w:r>
      <w:r>
        <w:rPr/>
        <w:t>duyên</w:t>
      </w:r>
      <w:r>
        <w:rPr>
          <w:spacing w:val="33"/>
        </w:rPr>
        <w:t> </w:t>
      </w:r>
      <w:r>
        <w:rPr/>
        <w:t>cho</w:t>
      </w:r>
      <w:r>
        <w:rPr>
          <w:spacing w:val="32"/>
        </w:rPr>
        <w:t> </w:t>
      </w:r>
      <w:r>
        <w:rPr/>
        <w:t>pháp</w:t>
      </w:r>
      <w:r>
        <w:rPr>
          <w:spacing w:val="33"/>
        </w:rPr>
        <w:t> </w:t>
      </w:r>
      <w:r>
        <w:rPr/>
        <w:t>phi</w:t>
      </w:r>
      <w:r>
        <w:rPr>
          <w:spacing w:val="32"/>
        </w:rPr>
        <w:t> </w:t>
      </w:r>
      <w:r>
        <w:rPr/>
        <w:t>sơ</w:t>
      </w:r>
      <w:r>
        <w:rPr>
          <w:spacing w:val="32"/>
        </w:rPr>
        <w:t> </w:t>
      </w:r>
      <w:r>
        <w:rPr/>
        <w:t>đạo</w:t>
      </w:r>
      <w:r>
        <w:rPr>
          <w:spacing w:val="32"/>
        </w:rPr>
        <w:t> </w:t>
      </w:r>
      <w:r>
        <w:rPr/>
        <w:t>tuyệt</w:t>
      </w:r>
      <w:r>
        <w:rPr>
          <w:spacing w:val="32"/>
        </w:rPr>
        <w:t> </w:t>
      </w:r>
      <w:r>
        <w:rPr/>
        <w:t>trừ</w:t>
      </w:r>
      <w:r>
        <w:rPr>
          <w:spacing w:val="36"/>
        </w:rPr>
        <w:t> </w:t>
      </w:r>
      <w:r>
        <w:rPr/>
        <w:t>bằng</w:t>
      </w:r>
      <w:r>
        <w:rPr>
          <w:spacing w:val="32"/>
        </w:rPr>
        <w:t> </w:t>
      </w:r>
      <w:r>
        <w:rPr/>
        <w:t>Hậu</w:t>
      </w:r>
      <w:r>
        <w:rPr>
          <w:spacing w:val="32"/>
        </w:rPr>
        <w:t> </w:t>
      </w:r>
      <w:r>
        <w:rPr/>
        <w:t>sanh duyên,... tóm tắt... bằng Cố hưởng duyên có 2 câu.</w:t>
      </w:r>
    </w:p>
    <w:p>
      <w:pPr>
        <w:pStyle w:val="Heading2"/>
        <w:spacing w:line="299" w:lineRule="exact" w:before="2"/>
      </w:pPr>
      <w:r>
        <w:rPr>
          <w:spacing w:val="-5"/>
        </w:rPr>
        <w:t>581</w:t>
      </w:r>
    </w:p>
    <w:p>
      <w:pPr>
        <w:pStyle w:val="BodyText"/>
        <w:spacing w:line="315" w:lineRule="exact"/>
        <w:ind w:left="424"/>
      </w:pPr>
      <w:r>
        <w:rPr>
          <w:rFonts w:ascii="Symbol" w:hAnsi="Symbol"/>
        </w:rPr>
        <w:t></w:t>
      </w:r>
      <w:r>
        <w:rPr>
          <w:spacing w:val="48"/>
          <w:w w:val="150"/>
        </w:rPr>
        <w:t> </w:t>
      </w:r>
      <w:r>
        <w:rPr/>
        <w:t>Pháp</w:t>
      </w:r>
      <w:r>
        <w:rPr>
          <w:spacing w:val="-5"/>
        </w:rPr>
        <w:t> </w:t>
      </w:r>
      <w:r>
        <w:rPr/>
        <w:t>sơ</w:t>
      </w:r>
      <w:r>
        <w:rPr>
          <w:spacing w:val="-4"/>
        </w:rPr>
        <w:t> </w:t>
      </w:r>
      <w:r>
        <w:rPr/>
        <w:t>đạo</w:t>
      </w:r>
      <w:r>
        <w:rPr>
          <w:spacing w:val="-5"/>
        </w:rPr>
        <w:t> </w:t>
      </w:r>
      <w:r>
        <w:rPr/>
        <w:t>tuyệt</w:t>
      </w:r>
      <w:r>
        <w:rPr>
          <w:spacing w:val="-2"/>
        </w:rPr>
        <w:t> </w:t>
      </w:r>
      <w:r>
        <w:rPr/>
        <w:t>trừ</w:t>
      </w:r>
      <w:r>
        <w:rPr>
          <w:spacing w:val="-3"/>
        </w:rPr>
        <w:t> </w:t>
      </w:r>
      <w:r>
        <w:rPr/>
        <w:t>làm</w:t>
      </w:r>
      <w:r>
        <w:rPr>
          <w:spacing w:val="-3"/>
        </w:rPr>
        <w:t> </w:t>
      </w:r>
      <w:r>
        <w:rPr/>
        <w:t>duyên</w:t>
      </w:r>
      <w:r>
        <w:rPr>
          <w:spacing w:val="-4"/>
        </w:rPr>
        <w:t> </w:t>
      </w:r>
      <w:r>
        <w:rPr/>
        <w:t>cho</w:t>
      </w:r>
      <w:r>
        <w:rPr>
          <w:spacing w:val="-4"/>
        </w:rPr>
        <w:t> </w:t>
      </w:r>
      <w:r>
        <w:rPr/>
        <w:t>pháp</w:t>
      </w:r>
      <w:r>
        <w:rPr>
          <w:spacing w:val="-2"/>
        </w:rPr>
        <w:t> </w:t>
      </w:r>
      <w:r>
        <w:rPr/>
        <w:t>sơ</w:t>
      </w:r>
      <w:r>
        <w:rPr>
          <w:spacing w:val="-3"/>
        </w:rPr>
        <w:t> </w:t>
      </w:r>
      <w:r>
        <w:rPr/>
        <w:t>đạo</w:t>
      </w:r>
      <w:r>
        <w:rPr>
          <w:spacing w:val="-4"/>
        </w:rPr>
        <w:t> </w:t>
      </w:r>
      <w:r>
        <w:rPr/>
        <w:t>tuyệt</w:t>
      </w:r>
      <w:r>
        <w:rPr>
          <w:spacing w:val="-4"/>
        </w:rPr>
        <w:t> </w:t>
      </w:r>
      <w:r>
        <w:rPr/>
        <w:t>trừ</w:t>
      </w:r>
      <w:r>
        <w:rPr>
          <w:spacing w:val="-3"/>
        </w:rPr>
        <w:t> </w:t>
      </w:r>
      <w:r>
        <w:rPr/>
        <w:t>bằng</w:t>
      </w:r>
      <w:r>
        <w:rPr>
          <w:spacing w:val="-4"/>
        </w:rPr>
        <w:t> </w:t>
      </w:r>
      <w:r>
        <w:rPr/>
        <w:t>Nghiệp</w:t>
      </w:r>
      <w:r>
        <w:rPr>
          <w:spacing w:val="-5"/>
        </w:rPr>
        <w:t> </w:t>
      </w:r>
      <w:r>
        <w:rPr>
          <w:spacing w:val="-2"/>
        </w:rPr>
        <w:t>duyên:</w:t>
      </w:r>
    </w:p>
    <w:p>
      <w:pPr>
        <w:pStyle w:val="BodyText"/>
        <w:spacing w:line="295" w:lineRule="exact"/>
      </w:pPr>
      <w:r>
        <w:rPr/>
        <w:t>Tư</w:t>
      </w:r>
      <w:r>
        <w:rPr>
          <w:spacing w:val="-4"/>
        </w:rPr>
        <w:t> </w:t>
      </w:r>
      <w:r>
        <w:rPr>
          <w:i/>
        </w:rPr>
        <w:t>(cetanā)</w:t>
      </w:r>
      <w:r>
        <w:rPr>
          <w:i/>
          <w:spacing w:val="-6"/>
        </w:rPr>
        <w:t> </w:t>
      </w:r>
      <w:r>
        <w:rPr/>
        <w:t>sơ</w:t>
      </w:r>
      <w:r>
        <w:rPr>
          <w:spacing w:val="-3"/>
        </w:rPr>
        <w:t> </w:t>
      </w:r>
      <w:r>
        <w:rPr/>
        <w:t>đạo</w:t>
      </w:r>
      <w:r>
        <w:rPr>
          <w:spacing w:val="-5"/>
        </w:rPr>
        <w:t> </w:t>
      </w:r>
      <w:r>
        <w:rPr/>
        <w:t>tuyệt</w:t>
      </w:r>
      <w:r>
        <w:rPr>
          <w:spacing w:val="-4"/>
        </w:rPr>
        <w:t> </w:t>
      </w:r>
      <w:r>
        <w:rPr/>
        <w:t>trừ</w:t>
      </w:r>
      <w:r>
        <w:rPr>
          <w:spacing w:val="-2"/>
        </w:rPr>
        <w:t> </w:t>
      </w:r>
      <w:r>
        <w:rPr/>
        <w:t>làm</w:t>
      </w:r>
      <w:r>
        <w:rPr>
          <w:spacing w:val="-7"/>
        </w:rPr>
        <w:t> </w:t>
      </w:r>
      <w:r>
        <w:rPr/>
        <w:t>duyên</w:t>
      </w:r>
      <w:r>
        <w:rPr>
          <w:spacing w:val="-4"/>
        </w:rPr>
        <w:t> </w:t>
      </w:r>
      <w:r>
        <w:rPr/>
        <w:t>cho</w:t>
      </w:r>
      <w:r>
        <w:rPr>
          <w:spacing w:val="-3"/>
        </w:rPr>
        <w:t> </w:t>
      </w:r>
      <w:r>
        <w:rPr/>
        <w:t>uẩn</w:t>
      </w:r>
      <w:r>
        <w:rPr>
          <w:spacing w:val="-4"/>
        </w:rPr>
        <w:t> </w:t>
      </w:r>
      <w:r>
        <w:rPr/>
        <w:t>tương</w:t>
      </w:r>
      <w:r>
        <w:rPr>
          <w:spacing w:val="-5"/>
        </w:rPr>
        <w:t> </w:t>
      </w:r>
      <w:r>
        <w:rPr/>
        <w:t>ưng</w:t>
      </w:r>
      <w:r>
        <w:rPr>
          <w:spacing w:val="-4"/>
        </w:rPr>
        <w:t> </w:t>
      </w:r>
      <w:r>
        <w:rPr/>
        <w:t>bằng</w:t>
      </w:r>
      <w:r>
        <w:rPr>
          <w:spacing w:val="-4"/>
        </w:rPr>
        <w:t> </w:t>
      </w:r>
      <w:r>
        <w:rPr/>
        <w:t>Nghiệp</w:t>
      </w:r>
      <w:r>
        <w:rPr>
          <w:spacing w:val="-5"/>
        </w:rPr>
        <w:t> </w:t>
      </w:r>
      <w:r>
        <w:rPr>
          <w:spacing w:val="-2"/>
        </w:rPr>
        <w:t>duyên.</w:t>
      </w:r>
    </w:p>
    <w:p>
      <w:pPr>
        <w:pStyle w:val="BodyText"/>
        <w:spacing w:line="237" w:lineRule="auto" w:before="129"/>
        <w:ind w:left="708" w:right="139" w:hanging="284"/>
      </w:pPr>
      <w:r>
        <w:rPr>
          <w:rFonts w:ascii="Symbol" w:hAnsi="Symbol"/>
        </w:rPr>
        <w:t></w:t>
      </w:r>
      <w:r>
        <w:rPr>
          <w:spacing w:val="80"/>
        </w:rPr>
        <w:t> </w:t>
      </w:r>
      <w:r>
        <w:rPr/>
        <w:t>Pháp sơ đạo tuyệt trừ làm duyên cho pháp phi sơ đạo tuyệt trừ bằng Nghiệp duyên có Đồng sanh và Biệt thời</w:t>
      </w:r>
    </w:p>
    <w:p>
      <w:pPr>
        <w:pStyle w:val="ListParagraph"/>
        <w:numPr>
          <w:ilvl w:val="0"/>
          <w:numId w:val="440"/>
        </w:numPr>
        <w:tabs>
          <w:tab w:pos="993" w:val="left" w:leader="none"/>
        </w:tabs>
        <w:spacing w:line="242" w:lineRule="auto" w:before="0" w:after="0"/>
        <w:ind w:left="993" w:right="141" w:hanging="286"/>
        <w:jc w:val="left"/>
        <w:rPr>
          <w:sz w:val="26"/>
        </w:rPr>
      </w:pPr>
      <w:r>
        <w:rPr>
          <w:sz w:val="26"/>
        </w:rPr>
        <w:t>Đồng sanh như: Tư </w:t>
      </w:r>
      <w:r>
        <w:rPr>
          <w:i/>
          <w:sz w:val="26"/>
        </w:rPr>
        <w:t>(cetanā) </w:t>
      </w:r>
      <w:r>
        <w:rPr>
          <w:sz w:val="26"/>
        </w:rPr>
        <w:t>sơ đạo tuyệt trừ làm duyên cho sắc tâm bằng Nghiệp</w:t>
      </w:r>
      <w:r>
        <w:rPr>
          <w:spacing w:val="80"/>
          <w:sz w:val="26"/>
        </w:rPr>
        <w:t> </w:t>
      </w:r>
      <w:r>
        <w:rPr>
          <w:spacing w:val="-2"/>
          <w:sz w:val="26"/>
        </w:rPr>
        <w:t>duyên.</w:t>
      </w:r>
    </w:p>
    <w:p>
      <w:pPr>
        <w:pStyle w:val="ListParagraph"/>
        <w:numPr>
          <w:ilvl w:val="0"/>
          <w:numId w:val="440"/>
        </w:numPr>
        <w:tabs>
          <w:tab w:pos="993" w:val="left" w:leader="none"/>
        </w:tabs>
        <w:spacing w:line="240" w:lineRule="auto" w:before="0" w:after="0"/>
        <w:ind w:left="993" w:right="139" w:hanging="286"/>
        <w:jc w:val="left"/>
        <w:rPr>
          <w:sz w:val="26"/>
        </w:rPr>
      </w:pPr>
      <w:r>
        <w:rPr>
          <w:sz w:val="26"/>
        </w:rPr>
        <w:t>Biệt</w:t>
      </w:r>
      <w:r>
        <w:rPr>
          <w:spacing w:val="35"/>
          <w:sz w:val="26"/>
        </w:rPr>
        <w:t> </w:t>
      </w:r>
      <w:r>
        <w:rPr>
          <w:sz w:val="26"/>
        </w:rPr>
        <w:t>thời</w:t>
      </w:r>
      <w:r>
        <w:rPr>
          <w:spacing w:val="35"/>
          <w:sz w:val="26"/>
        </w:rPr>
        <w:t> </w:t>
      </w:r>
      <w:r>
        <w:rPr>
          <w:sz w:val="26"/>
        </w:rPr>
        <w:t>như:</w:t>
      </w:r>
      <w:r>
        <w:rPr>
          <w:spacing w:val="35"/>
          <w:sz w:val="26"/>
        </w:rPr>
        <w:t> </w:t>
      </w:r>
      <w:r>
        <w:rPr>
          <w:sz w:val="26"/>
        </w:rPr>
        <w:t>Tư</w:t>
      </w:r>
      <w:r>
        <w:rPr>
          <w:spacing w:val="38"/>
          <w:sz w:val="26"/>
        </w:rPr>
        <w:t> </w:t>
      </w:r>
      <w:r>
        <w:rPr>
          <w:sz w:val="26"/>
        </w:rPr>
        <w:t>sơ</w:t>
      </w:r>
      <w:r>
        <w:rPr>
          <w:spacing w:val="35"/>
          <w:sz w:val="26"/>
        </w:rPr>
        <w:t> </w:t>
      </w:r>
      <w:r>
        <w:rPr>
          <w:sz w:val="26"/>
        </w:rPr>
        <w:t>đạo</w:t>
      </w:r>
      <w:r>
        <w:rPr>
          <w:spacing w:val="36"/>
          <w:sz w:val="26"/>
        </w:rPr>
        <w:t> </w:t>
      </w:r>
      <w:r>
        <w:rPr>
          <w:sz w:val="26"/>
        </w:rPr>
        <w:t>tuyệt</w:t>
      </w:r>
      <w:r>
        <w:rPr>
          <w:spacing w:val="35"/>
          <w:sz w:val="26"/>
        </w:rPr>
        <w:t> </w:t>
      </w:r>
      <w:r>
        <w:rPr>
          <w:sz w:val="26"/>
        </w:rPr>
        <w:t>trừ</w:t>
      </w:r>
      <w:r>
        <w:rPr>
          <w:spacing w:val="38"/>
          <w:sz w:val="26"/>
        </w:rPr>
        <w:t> </w:t>
      </w:r>
      <w:r>
        <w:rPr>
          <w:sz w:val="26"/>
        </w:rPr>
        <w:t>làm</w:t>
      </w:r>
      <w:r>
        <w:rPr>
          <w:spacing w:val="34"/>
          <w:sz w:val="26"/>
        </w:rPr>
        <w:t> </w:t>
      </w:r>
      <w:r>
        <w:rPr>
          <w:sz w:val="26"/>
        </w:rPr>
        <w:t>duyên</w:t>
      </w:r>
      <w:r>
        <w:rPr>
          <w:spacing w:val="37"/>
          <w:sz w:val="26"/>
        </w:rPr>
        <w:t> </w:t>
      </w:r>
      <w:r>
        <w:rPr>
          <w:sz w:val="26"/>
        </w:rPr>
        <w:t>cho</w:t>
      </w:r>
      <w:r>
        <w:rPr>
          <w:spacing w:val="36"/>
          <w:sz w:val="26"/>
        </w:rPr>
        <w:t> </w:t>
      </w:r>
      <w:r>
        <w:rPr>
          <w:sz w:val="26"/>
        </w:rPr>
        <w:t>uẩn</w:t>
      </w:r>
      <w:r>
        <w:rPr>
          <w:spacing w:val="36"/>
          <w:sz w:val="26"/>
        </w:rPr>
        <w:t> </w:t>
      </w:r>
      <w:r>
        <w:rPr>
          <w:sz w:val="26"/>
        </w:rPr>
        <w:t>quả</w:t>
      </w:r>
      <w:r>
        <w:rPr>
          <w:spacing w:val="36"/>
          <w:sz w:val="26"/>
        </w:rPr>
        <w:t> </w:t>
      </w:r>
      <w:r>
        <w:rPr>
          <w:sz w:val="26"/>
        </w:rPr>
        <w:t>và</w:t>
      </w:r>
      <w:r>
        <w:rPr>
          <w:spacing w:val="36"/>
          <w:sz w:val="26"/>
        </w:rPr>
        <w:t> </w:t>
      </w:r>
      <w:r>
        <w:rPr>
          <w:sz w:val="26"/>
        </w:rPr>
        <w:t>sắc</w:t>
      </w:r>
      <w:r>
        <w:rPr>
          <w:spacing w:val="37"/>
          <w:sz w:val="26"/>
        </w:rPr>
        <w:t> </w:t>
      </w:r>
      <w:r>
        <w:rPr>
          <w:sz w:val="26"/>
        </w:rPr>
        <w:t>tục</w:t>
      </w:r>
      <w:r>
        <w:rPr>
          <w:spacing w:val="36"/>
          <w:sz w:val="26"/>
        </w:rPr>
        <w:t> </w:t>
      </w:r>
      <w:r>
        <w:rPr>
          <w:sz w:val="26"/>
        </w:rPr>
        <w:t>sinh</w:t>
      </w:r>
      <w:r>
        <w:rPr>
          <w:spacing w:val="36"/>
          <w:sz w:val="26"/>
        </w:rPr>
        <w:t> </w:t>
      </w:r>
      <w:r>
        <w:rPr>
          <w:sz w:val="26"/>
        </w:rPr>
        <w:t>bằng Nghiệp 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26"/>
        <w:ind w:left="708" w:right="206" w:hanging="284"/>
      </w:pPr>
      <w:r>
        <w:rPr>
          <w:rFonts w:ascii="Symbol" w:hAnsi="Symbol"/>
        </w:rPr>
        <w:t></w:t>
      </w:r>
      <w:r>
        <w:rPr>
          <w:spacing w:val="80"/>
        </w:rPr>
        <w:t> </w:t>
      </w:r>
      <w:r>
        <w:rPr/>
        <w:t>Pháp sơ đạo tuyệt trừ làm duyên cho những pháp sơ đạo tuyệt trừ và phi sơ đạo tuyệt</w:t>
      </w:r>
      <w:r>
        <w:rPr>
          <w:spacing w:val="40"/>
        </w:rPr>
        <w:t> </w:t>
      </w:r>
      <w:r>
        <w:rPr/>
        <w:t>trừ bằng Nghiệp duyên:</w:t>
      </w:r>
    </w:p>
    <w:p>
      <w:pPr>
        <w:pStyle w:val="BodyText"/>
        <w:spacing w:line="244" w:lineRule="auto"/>
      </w:pPr>
      <w:r>
        <w:rPr/>
        <w:t>Tư </w:t>
      </w:r>
      <w:r>
        <w:rPr>
          <w:i/>
        </w:rPr>
        <w:t>(cetanā) </w:t>
      </w:r>
      <w:r>
        <w:rPr/>
        <w:t>sơ đạo tuyệt trừ làm duyên cho uẩn tương ưng và sắc tâm bằng Nghiệp </w:t>
      </w:r>
      <w:r>
        <w:rPr>
          <w:spacing w:val="-2"/>
        </w:rPr>
        <w:t>duyên.</w:t>
      </w:r>
    </w:p>
    <w:p>
      <w:pPr>
        <w:pStyle w:val="BodyText"/>
        <w:spacing w:before="107"/>
        <w:ind w:left="708" w:right="206" w:hanging="284"/>
      </w:pPr>
      <w:r>
        <w:rPr>
          <w:rFonts w:ascii="Symbol" w:hAnsi="Symbol"/>
        </w:rPr>
        <w:t></w:t>
      </w:r>
      <w:r>
        <w:rPr>
          <w:spacing w:val="80"/>
        </w:rPr>
        <w:t> </w:t>
      </w:r>
      <w:r>
        <w:rPr/>
        <w:t>Pháp phi sơ đạo tuyệt trừ làm duyên cho pháp phi sơ đạo tuyệt trừ bằng Nghiệp duyên có Đồng sanh và Biệt thời</w:t>
      </w:r>
    </w:p>
    <w:p>
      <w:pPr>
        <w:pStyle w:val="ListParagraph"/>
        <w:numPr>
          <w:ilvl w:val="0"/>
          <w:numId w:val="441"/>
        </w:numPr>
        <w:tabs>
          <w:tab w:pos="993" w:val="left" w:leader="none"/>
        </w:tabs>
        <w:spacing w:line="240" w:lineRule="auto" w:before="0" w:after="0"/>
        <w:ind w:left="993" w:right="137" w:hanging="286"/>
        <w:jc w:val="left"/>
        <w:rPr>
          <w:sz w:val="26"/>
        </w:rPr>
      </w:pPr>
      <w:r>
        <w:rPr>
          <w:sz w:val="26"/>
        </w:rPr>
        <w:t>Đồng sanh như:</w:t>
      </w:r>
      <w:r>
        <w:rPr>
          <w:spacing w:val="19"/>
          <w:sz w:val="26"/>
        </w:rPr>
        <w:t> </w:t>
      </w:r>
      <w:r>
        <w:rPr>
          <w:sz w:val="26"/>
        </w:rPr>
        <w:t>Tư</w:t>
      </w:r>
      <w:r>
        <w:rPr>
          <w:spacing w:val="19"/>
          <w:sz w:val="26"/>
        </w:rPr>
        <w:t> </w:t>
      </w:r>
      <w:r>
        <w:rPr>
          <w:sz w:val="26"/>
        </w:rPr>
        <w:t>phi sơ đạo tuyệt trừ</w:t>
      </w:r>
      <w:r>
        <w:rPr>
          <w:spacing w:val="19"/>
          <w:sz w:val="26"/>
        </w:rPr>
        <w:t> </w:t>
      </w:r>
      <w:r>
        <w:rPr>
          <w:sz w:val="26"/>
        </w:rPr>
        <w:t>làm</w:t>
      </w:r>
      <w:r>
        <w:rPr>
          <w:spacing w:val="20"/>
          <w:sz w:val="26"/>
        </w:rPr>
        <w:t> </w:t>
      </w:r>
      <w:r>
        <w:rPr>
          <w:sz w:val="26"/>
        </w:rPr>
        <w:t>duyên cho uẩn</w:t>
      </w:r>
      <w:r>
        <w:rPr>
          <w:spacing w:val="19"/>
          <w:sz w:val="26"/>
        </w:rPr>
        <w:t> </w:t>
      </w:r>
      <w:r>
        <w:rPr>
          <w:sz w:val="26"/>
        </w:rPr>
        <w:t>tương ưng và sắc</w:t>
      </w:r>
      <w:r>
        <w:rPr>
          <w:spacing w:val="19"/>
          <w:sz w:val="26"/>
        </w:rPr>
        <w:t> </w:t>
      </w:r>
      <w:r>
        <w:rPr>
          <w:sz w:val="26"/>
        </w:rPr>
        <w:t>tâm bằng Nghiệp duyên.</w:t>
      </w:r>
    </w:p>
    <w:p>
      <w:pPr>
        <w:pStyle w:val="ListParagraph"/>
        <w:numPr>
          <w:ilvl w:val="0"/>
          <w:numId w:val="441"/>
        </w:numPr>
        <w:tabs>
          <w:tab w:pos="993" w:val="left" w:leader="none"/>
        </w:tabs>
        <w:spacing w:line="240" w:lineRule="auto" w:before="0" w:after="0"/>
        <w:ind w:left="993" w:right="139" w:hanging="286"/>
        <w:jc w:val="left"/>
        <w:rPr>
          <w:sz w:val="26"/>
        </w:rPr>
      </w:pPr>
      <w:r>
        <w:rPr>
          <w:sz w:val="26"/>
        </w:rPr>
        <w:t>Biệt thời như: Tư phi sơ đạo tuyệt trừ làm duyên cho uẩn quả và sắc tục sinh bằng</w:t>
      </w:r>
      <w:r>
        <w:rPr>
          <w:spacing w:val="40"/>
          <w:sz w:val="26"/>
        </w:rPr>
        <w:t> </w:t>
      </w:r>
      <w:r>
        <w:rPr>
          <w:sz w:val="26"/>
        </w:rPr>
        <w:t>Nghiệp duyên.</w:t>
      </w:r>
    </w:p>
    <w:p>
      <w:pPr>
        <w:spacing w:line="298" w:lineRule="exact" w:before="0"/>
        <w:ind w:left="141" w:right="0" w:firstLine="0"/>
        <w:jc w:val="left"/>
        <w:rPr>
          <w:sz w:val="26"/>
        </w:rPr>
      </w:pPr>
      <w:r>
        <w:rPr>
          <w:b/>
          <w:spacing w:val="-4"/>
          <w:sz w:val="26"/>
        </w:rPr>
        <w:t>582</w:t>
      </w:r>
      <w:r>
        <w:rPr>
          <w:spacing w:val="-4"/>
          <w:sz w:val="26"/>
        </w:rPr>
        <w:t>.</w:t>
      </w:r>
    </w:p>
    <w:p>
      <w:pPr>
        <w:pStyle w:val="BodyText"/>
        <w:ind w:left="708" w:right="139"/>
        <w:jc w:val="both"/>
      </w:pPr>
      <w:r>
        <w:rPr/>
        <w:t>Pháp phi sơ đạo tuyệt trừ làm duyên cho pháp phi sơ đạo tuyệt trừ bằng Quả duyên... bằng Thực duyên có 4 câu, bằng Quyền duyên có 4 câu, bằng Thiền duyên có 4 câu, bằng Đạo duyên có 4 câu, bằng Tương ưng duyên có 2 câu.</w:t>
      </w:r>
    </w:p>
    <w:p>
      <w:pPr>
        <w:spacing w:before="1"/>
        <w:ind w:left="141" w:right="0" w:firstLine="0"/>
        <w:jc w:val="left"/>
        <w:rPr>
          <w:sz w:val="26"/>
        </w:rPr>
      </w:pPr>
      <w:r>
        <w:rPr>
          <w:b/>
          <w:spacing w:val="-4"/>
          <w:sz w:val="26"/>
        </w:rPr>
        <w:t>583</w:t>
      </w:r>
      <w:r>
        <w:rPr>
          <w:spacing w:val="-4"/>
          <w:sz w:val="26"/>
        </w:rPr>
        <w:t>.</w:t>
      </w:r>
    </w:p>
    <w:p>
      <w:pPr>
        <w:pStyle w:val="BodyText"/>
        <w:spacing w:line="237" w:lineRule="auto" w:before="4"/>
        <w:ind w:left="708" w:hanging="284"/>
      </w:pPr>
      <w:r>
        <w:rPr>
          <w:rFonts w:ascii="Symbol" w:hAnsi="Symbol"/>
        </w:rPr>
        <w:t></w:t>
      </w:r>
      <w:r>
        <w:rPr>
          <w:spacing w:val="80"/>
        </w:rPr>
        <w:t> </w:t>
      </w:r>
      <w:r>
        <w:rPr/>
        <w:t>Pháp</w:t>
      </w:r>
      <w:r>
        <w:rPr>
          <w:spacing w:val="24"/>
        </w:rPr>
        <w:t> </w:t>
      </w:r>
      <w:r>
        <w:rPr/>
        <w:t>sơ</w:t>
      </w:r>
      <w:r>
        <w:rPr>
          <w:spacing w:val="23"/>
        </w:rPr>
        <w:t> </w:t>
      </w:r>
      <w:r>
        <w:rPr/>
        <w:t>đạo</w:t>
      </w:r>
      <w:r>
        <w:rPr>
          <w:spacing w:val="23"/>
        </w:rPr>
        <w:t> </w:t>
      </w:r>
      <w:r>
        <w:rPr/>
        <w:t>tuyệt</w:t>
      </w:r>
      <w:r>
        <w:rPr>
          <w:spacing w:val="24"/>
        </w:rPr>
        <w:t> </w:t>
      </w:r>
      <w:r>
        <w:rPr/>
        <w:t>trừ</w:t>
      </w:r>
      <w:r>
        <w:rPr>
          <w:spacing w:val="30"/>
        </w:rPr>
        <w:t> </w:t>
      </w:r>
      <w:r>
        <w:rPr/>
        <w:t>làm</w:t>
      </w:r>
      <w:r>
        <w:rPr>
          <w:spacing w:val="24"/>
        </w:rPr>
        <w:t> </w:t>
      </w:r>
      <w:r>
        <w:rPr/>
        <w:t>duyên</w:t>
      </w:r>
      <w:r>
        <w:rPr>
          <w:spacing w:val="24"/>
        </w:rPr>
        <w:t> </w:t>
      </w:r>
      <w:r>
        <w:rPr/>
        <w:t>cho</w:t>
      </w:r>
      <w:r>
        <w:rPr>
          <w:spacing w:val="24"/>
        </w:rPr>
        <w:t> </w:t>
      </w:r>
      <w:r>
        <w:rPr/>
        <w:t>pháp</w:t>
      </w:r>
      <w:r>
        <w:rPr>
          <w:spacing w:val="24"/>
        </w:rPr>
        <w:t> </w:t>
      </w:r>
      <w:r>
        <w:rPr/>
        <w:t>phi</w:t>
      </w:r>
      <w:r>
        <w:rPr>
          <w:spacing w:val="24"/>
        </w:rPr>
        <w:t> </w:t>
      </w:r>
      <w:r>
        <w:rPr/>
        <w:t>sơ</w:t>
      </w:r>
      <w:r>
        <w:rPr>
          <w:spacing w:val="25"/>
        </w:rPr>
        <w:t> </w:t>
      </w:r>
      <w:r>
        <w:rPr/>
        <w:t>đạo</w:t>
      </w:r>
      <w:r>
        <w:rPr>
          <w:spacing w:val="26"/>
        </w:rPr>
        <w:t> </w:t>
      </w:r>
      <w:r>
        <w:rPr/>
        <w:t>tuyệt</w:t>
      </w:r>
      <w:r>
        <w:rPr>
          <w:spacing w:val="26"/>
        </w:rPr>
        <w:t> </w:t>
      </w:r>
      <w:r>
        <w:rPr/>
        <w:t>trừ</w:t>
      </w:r>
      <w:r>
        <w:rPr>
          <w:spacing w:val="27"/>
        </w:rPr>
        <w:t> </w:t>
      </w:r>
      <w:r>
        <w:rPr/>
        <w:t>bằng</w:t>
      </w:r>
      <w:r>
        <w:rPr>
          <w:spacing w:val="24"/>
        </w:rPr>
        <w:t> </w:t>
      </w:r>
      <w:r>
        <w:rPr/>
        <w:t>Bất</w:t>
      </w:r>
      <w:r>
        <w:rPr>
          <w:spacing w:val="26"/>
        </w:rPr>
        <w:t> </w:t>
      </w:r>
      <w:r>
        <w:rPr/>
        <w:t>tương</w:t>
      </w:r>
      <w:r>
        <w:rPr>
          <w:spacing w:val="25"/>
        </w:rPr>
        <w:t> </w:t>
      </w:r>
      <w:r>
        <w:rPr/>
        <w:t>ưng duyên có Đồng sanh và Hậu sanh;... tóm tắt ...</w:t>
      </w:r>
    </w:p>
    <w:p>
      <w:pPr>
        <w:pStyle w:val="BodyText"/>
        <w:spacing w:before="121"/>
        <w:ind w:left="708" w:hanging="284"/>
      </w:pPr>
      <w:r>
        <w:rPr>
          <w:rFonts w:ascii="Symbol" w:hAnsi="Symbol"/>
        </w:rPr>
        <w:t></w:t>
      </w:r>
      <w:r>
        <w:rPr>
          <w:spacing w:val="80"/>
        </w:rPr>
        <w:t> </w:t>
      </w:r>
      <w:r>
        <w:rPr/>
        <w:t>Pháp phi sơ đạo tuyệt trừ làm duyên cho pháp phi sơ đạo tuyệt trừ bằng Bất tương ưng duyên có Đồng sanh, Tiền sanh, Hậu sanh,... tóm tắt ...</w:t>
      </w:r>
    </w:p>
    <w:p>
      <w:pPr>
        <w:pStyle w:val="BodyText"/>
        <w:spacing w:before="119"/>
        <w:ind w:left="708" w:hanging="284"/>
      </w:pPr>
      <w:r>
        <w:rPr>
          <w:rFonts w:ascii="Symbol" w:hAnsi="Symbol"/>
        </w:rPr>
        <w:t></w:t>
      </w:r>
      <w:r>
        <w:rPr>
          <w:spacing w:val="80"/>
        </w:rPr>
        <w:t> </w:t>
      </w:r>
      <w:r>
        <w:rPr/>
        <w:t>Pháp</w:t>
      </w:r>
      <w:r>
        <w:rPr>
          <w:spacing w:val="24"/>
        </w:rPr>
        <w:t> </w:t>
      </w:r>
      <w:r>
        <w:rPr/>
        <w:t>phi</w:t>
      </w:r>
      <w:r>
        <w:rPr>
          <w:spacing w:val="24"/>
        </w:rPr>
        <w:t> </w:t>
      </w:r>
      <w:r>
        <w:rPr/>
        <w:t>sơ</w:t>
      </w:r>
      <w:r>
        <w:rPr>
          <w:spacing w:val="23"/>
        </w:rPr>
        <w:t> </w:t>
      </w:r>
      <w:r>
        <w:rPr/>
        <w:t>đạo</w:t>
      </w:r>
      <w:r>
        <w:rPr>
          <w:spacing w:val="26"/>
        </w:rPr>
        <w:t> </w:t>
      </w:r>
      <w:r>
        <w:rPr/>
        <w:t>tuyệt</w:t>
      </w:r>
      <w:r>
        <w:rPr>
          <w:spacing w:val="26"/>
        </w:rPr>
        <w:t> </w:t>
      </w:r>
      <w:r>
        <w:rPr/>
        <w:t>trừ</w:t>
      </w:r>
      <w:r>
        <w:rPr>
          <w:spacing w:val="27"/>
        </w:rPr>
        <w:t> </w:t>
      </w:r>
      <w:r>
        <w:rPr/>
        <w:t>làm</w:t>
      </w:r>
      <w:r>
        <w:rPr>
          <w:spacing w:val="22"/>
        </w:rPr>
        <w:t> </w:t>
      </w:r>
      <w:r>
        <w:rPr/>
        <w:t>duyên</w:t>
      </w:r>
      <w:r>
        <w:rPr>
          <w:spacing w:val="27"/>
        </w:rPr>
        <w:t> </w:t>
      </w:r>
      <w:r>
        <w:rPr/>
        <w:t>cho</w:t>
      </w:r>
      <w:r>
        <w:rPr>
          <w:spacing w:val="26"/>
        </w:rPr>
        <w:t> </w:t>
      </w:r>
      <w:r>
        <w:rPr/>
        <w:t>pháp</w:t>
      </w:r>
      <w:r>
        <w:rPr>
          <w:spacing w:val="24"/>
        </w:rPr>
        <w:t> </w:t>
      </w:r>
      <w:r>
        <w:rPr/>
        <w:t>sơ</w:t>
      </w:r>
      <w:r>
        <w:rPr>
          <w:spacing w:val="25"/>
        </w:rPr>
        <w:t> </w:t>
      </w:r>
      <w:r>
        <w:rPr/>
        <w:t>đạo</w:t>
      </w:r>
      <w:r>
        <w:rPr>
          <w:spacing w:val="26"/>
        </w:rPr>
        <w:t> </w:t>
      </w:r>
      <w:r>
        <w:rPr/>
        <w:t>tuyệt</w:t>
      </w:r>
      <w:r>
        <w:rPr>
          <w:spacing w:val="26"/>
        </w:rPr>
        <w:t> </w:t>
      </w:r>
      <w:r>
        <w:rPr/>
        <w:t>trừ</w:t>
      </w:r>
      <w:r>
        <w:rPr>
          <w:spacing w:val="27"/>
        </w:rPr>
        <w:t> </w:t>
      </w:r>
      <w:r>
        <w:rPr/>
        <w:t>bằng</w:t>
      </w:r>
      <w:r>
        <w:rPr>
          <w:spacing w:val="25"/>
        </w:rPr>
        <w:t> </w:t>
      </w:r>
      <w:r>
        <w:rPr/>
        <w:t>Bất</w:t>
      </w:r>
      <w:r>
        <w:rPr>
          <w:spacing w:val="26"/>
        </w:rPr>
        <w:t> </w:t>
      </w:r>
      <w:r>
        <w:rPr/>
        <w:t>tương</w:t>
      </w:r>
      <w:r>
        <w:rPr>
          <w:spacing w:val="23"/>
        </w:rPr>
        <w:t> </w:t>
      </w:r>
      <w:r>
        <w:rPr/>
        <w:t>ưng </w:t>
      </w:r>
      <w:r>
        <w:rPr>
          <w:spacing w:val="-2"/>
        </w:rPr>
        <w:t>duyên:</w:t>
      </w:r>
    </w:p>
    <w:p>
      <w:pPr>
        <w:pStyle w:val="BodyText"/>
        <w:spacing w:line="298" w:lineRule="exact"/>
      </w:pPr>
      <w:r>
        <w:rPr/>
        <w:t>Tiền</w:t>
      </w:r>
      <w:r>
        <w:rPr>
          <w:spacing w:val="-6"/>
        </w:rPr>
        <w:t> </w:t>
      </w:r>
      <w:r>
        <w:rPr/>
        <w:t>sanh</w:t>
      </w:r>
      <w:r>
        <w:rPr>
          <w:spacing w:val="-5"/>
        </w:rPr>
        <w:t> </w:t>
      </w:r>
      <w:r>
        <w:rPr/>
        <w:t>như:</w:t>
      </w:r>
      <w:r>
        <w:rPr>
          <w:spacing w:val="-5"/>
        </w:rPr>
        <w:t> </w:t>
      </w:r>
      <w:r>
        <w:rPr/>
        <w:t>Vật</w:t>
      </w:r>
      <w:r>
        <w:rPr>
          <w:spacing w:val="-4"/>
        </w:rPr>
        <w:t> </w:t>
      </w:r>
      <w:r>
        <w:rPr/>
        <w:t>làm</w:t>
      </w:r>
      <w:r>
        <w:rPr>
          <w:spacing w:val="-2"/>
        </w:rPr>
        <w:t> </w:t>
      </w:r>
      <w:r>
        <w:rPr/>
        <w:t>duyên</w:t>
      </w:r>
      <w:r>
        <w:rPr>
          <w:spacing w:val="-4"/>
        </w:rPr>
        <w:t> </w:t>
      </w:r>
      <w:r>
        <w:rPr/>
        <w:t>cho</w:t>
      </w:r>
      <w:r>
        <w:rPr>
          <w:spacing w:val="-3"/>
        </w:rPr>
        <w:t> </w:t>
      </w:r>
      <w:r>
        <w:rPr/>
        <w:t>uẩn</w:t>
      </w:r>
      <w:r>
        <w:rPr>
          <w:spacing w:val="-5"/>
        </w:rPr>
        <w:t> </w:t>
      </w:r>
      <w:r>
        <w:rPr/>
        <w:t>sơ</w:t>
      </w:r>
      <w:r>
        <w:rPr>
          <w:spacing w:val="-3"/>
        </w:rPr>
        <w:t> </w:t>
      </w:r>
      <w:r>
        <w:rPr/>
        <w:t>đạo</w:t>
      </w:r>
      <w:r>
        <w:rPr>
          <w:spacing w:val="-2"/>
        </w:rPr>
        <w:t> </w:t>
      </w:r>
      <w:r>
        <w:rPr/>
        <w:t>tuyệt</w:t>
      </w:r>
      <w:r>
        <w:rPr>
          <w:spacing w:val="-5"/>
        </w:rPr>
        <w:t> </w:t>
      </w:r>
      <w:r>
        <w:rPr/>
        <w:t>trừ</w:t>
      </w:r>
      <w:r>
        <w:rPr>
          <w:spacing w:val="-3"/>
        </w:rPr>
        <w:t> </w:t>
      </w:r>
      <w:r>
        <w:rPr/>
        <w:t>bằng</w:t>
      </w:r>
      <w:r>
        <w:rPr>
          <w:spacing w:val="-2"/>
        </w:rPr>
        <w:t> </w:t>
      </w:r>
      <w:r>
        <w:rPr/>
        <w:t>Bất</w:t>
      </w:r>
      <w:r>
        <w:rPr>
          <w:spacing w:val="-5"/>
        </w:rPr>
        <w:t> </w:t>
      </w:r>
      <w:r>
        <w:rPr/>
        <w:t>tương</w:t>
      </w:r>
      <w:r>
        <w:rPr>
          <w:spacing w:val="-5"/>
        </w:rPr>
        <w:t> </w:t>
      </w:r>
      <w:r>
        <w:rPr/>
        <w:t>ưng</w:t>
      </w:r>
      <w:r>
        <w:rPr>
          <w:spacing w:val="-3"/>
        </w:rPr>
        <w:t> </w:t>
      </w:r>
      <w:r>
        <w:rPr>
          <w:spacing w:val="-2"/>
        </w:rPr>
        <w:t>duyên.</w:t>
      </w:r>
    </w:p>
    <w:p>
      <w:pPr>
        <w:spacing w:line="299" w:lineRule="exact" w:before="1"/>
        <w:ind w:left="141" w:right="0" w:firstLine="0"/>
        <w:jc w:val="left"/>
        <w:rPr>
          <w:sz w:val="26"/>
        </w:rPr>
      </w:pPr>
      <w:r>
        <w:rPr>
          <w:b/>
          <w:spacing w:val="-4"/>
          <w:sz w:val="26"/>
        </w:rPr>
        <w:t>584</w:t>
      </w:r>
      <w:r>
        <w:rPr>
          <w:spacing w:val="-4"/>
          <w:sz w:val="26"/>
        </w:rPr>
        <w:t>.</w:t>
      </w:r>
    </w:p>
    <w:p>
      <w:pPr>
        <w:pStyle w:val="BodyText"/>
        <w:spacing w:line="235" w:lineRule="auto" w:before="5"/>
        <w:ind w:left="708" w:hanging="284"/>
      </w:pPr>
      <w:r>
        <w:rPr>
          <w:rFonts w:ascii="Symbol" w:hAnsi="Symbol"/>
        </w:rPr>
        <w:t></w:t>
      </w:r>
      <w:r>
        <w:rPr>
          <w:spacing w:val="80"/>
        </w:rPr>
        <w:t> </w:t>
      </w:r>
      <w:r>
        <w:rPr/>
        <w:t>Pháp sơ đạo tuyệt trừ làm duyên cho pháp sơ đạo tuyệt trừ bằng Hiện hữu duyên: Như phần liên quan </w:t>
      </w:r>
      <w:r>
        <w:rPr>
          <w:i/>
        </w:rPr>
        <w:t>(paṭiccavāra)</w:t>
      </w:r>
      <w:r>
        <w:rPr/>
        <w:t>.</w:t>
      </w:r>
    </w:p>
    <w:p>
      <w:pPr>
        <w:pStyle w:val="BodyText"/>
        <w:spacing w:before="127"/>
        <w:ind w:left="708" w:right="206" w:hanging="284"/>
      </w:pPr>
      <w:r>
        <w:rPr>
          <w:rFonts w:ascii="Symbol" w:hAnsi="Symbol"/>
        </w:rPr>
        <w:t></w:t>
      </w:r>
      <w:r>
        <w:rPr>
          <w:spacing w:val="80"/>
        </w:rPr>
        <w:t> </w:t>
      </w:r>
      <w:r>
        <w:rPr/>
        <w:t>Pháp sơ đạo tuyệt trừ</w:t>
      </w:r>
      <w:r>
        <w:rPr>
          <w:spacing w:val="18"/>
        </w:rPr>
        <w:t> </w:t>
      </w:r>
      <w:r>
        <w:rPr/>
        <w:t>làm duyên</w:t>
      </w:r>
      <w:r>
        <w:rPr>
          <w:spacing w:val="17"/>
        </w:rPr>
        <w:t> </w:t>
      </w:r>
      <w:r>
        <w:rPr/>
        <w:t>cho pháp</w:t>
      </w:r>
      <w:r>
        <w:rPr>
          <w:spacing w:val="17"/>
        </w:rPr>
        <w:t> </w:t>
      </w:r>
      <w:r>
        <w:rPr/>
        <w:t>phi sơ đạo tuyệt trừ</w:t>
      </w:r>
      <w:r>
        <w:rPr>
          <w:spacing w:val="17"/>
        </w:rPr>
        <w:t> </w:t>
      </w:r>
      <w:r>
        <w:rPr/>
        <w:t>bằng</w:t>
      </w:r>
      <w:r>
        <w:rPr>
          <w:spacing w:val="17"/>
        </w:rPr>
        <w:t> </w:t>
      </w:r>
      <w:r>
        <w:rPr/>
        <w:t>Hiện hữu</w:t>
      </w:r>
      <w:r>
        <w:rPr>
          <w:spacing w:val="17"/>
        </w:rPr>
        <w:t> </w:t>
      </w:r>
      <w:r>
        <w:rPr/>
        <w:t>duyên có Đồng sanh và Hậu sanh:</w:t>
      </w:r>
    </w:p>
    <w:p>
      <w:pPr>
        <w:pStyle w:val="BodyText"/>
        <w:spacing w:line="237" w:lineRule="auto" w:before="121"/>
        <w:ind w:left="708" w:right="139" w:hanging="284"/>
      </w:pPr>
      <w:r>
        <w:rPr>
          <w:rFonts w:ascii="Symbol" w:hAnsi="Symbol"/>
        </w:rPr>
        <w:t></w:t>
      </w:r>
      <w:r>
        <w:rPr>
          <w:spacing w:val="80"/>
        </w:rPr>
        <w:t> </w:t>
      </w:r>
      <w:r>
        <w:rPr/>
        <w:t>Pháp</w:t>
      </w:r>
      <w:r>
        <w:rPr>
          <w:spacing w:val="32"/>
        </w:rPr>
        <w:t> </w:t>
      </w:r>
      <w:r>
        <w:rPr/>
        <w:t>phi</w:t>
      </w:r>
      <w:r>
        <w:rPr>
          <w:spacing w:val="32"/>
        </w:rPr>
        <w:t> </w:t>
      </w:r>
      <w:r>
        <w:rPr/>
        <w:t>sơ</w:t>
      </w:r>
      <w:r>
        <w:rPr>
          <w:spacing w:val="32"/>
        </w:rPr>
        <w:t> </w:t>
      </w:r>
      <w:r>
        <w:rPr/>
        <w:t>đạo</w:t>
      </w:r>
      <w:r>
        <w:rPr>
          <w:spacing w:val="32"/>
        </w:rPr>
        <w:t> </w:t>
      </w:r>
      <w:r>
        <w:rPr/>
        <w:t>tuyệt</w:t>
      </w:r>
      <w:r>
        <w:rPr>
          <w:spacing w:val="34"/>
        </w:rPr>
        <w:t> </w:t>
      </w:r>
      <w:r>
        <w:rPr/>
        <w:t>trừ</w:t>
      </w:r>
      <w:r>
        <w:rPr>
          <w:spacing w:val="36"/>
        </w:rPr>
        <w:t> </w:t>
      </w:r>
      <w:r>
        <w:rPr/>
        <w:t>làm</w:t>
      </w:r>
      <w:r>
        <w:rPr>
          <w:spacing w:val="31"/>
        </w:rPr>
        <w:t> </w:t>
      </w:r>
      <w:r>
        <w:rPr/>
        <w:t>duyên</w:t>
      </w:r>
      <w:r>
        <w:rPr>
          <w:spacing w:val="33"/>
        </w:rPr>
        <w:t> </w:t>
      </w:r>
      <w:r>
        <w:rPr/>
        <w:t>cho</w:t>
      </w:r>
      <w:r>
        <w:rPr>
          <w:spacing w:val="33"/>
        </w:rPr>
        <w:t> </w:t>
      </w:r>
      <w:r>
        <w:rPr/>
        <w:t>pháp</w:t>
      </w:r>
      <w:r>
        <w:rPr>
          <w:spacing w:val="33"/>
        </w:rPr>
        <w:t> </w:t>
      </w:r>
      <w:r>
        <w:rPr/>
        <w:t>phi</w:t>
      </w:r>
      <w:r>
        <w:rPr>
          <w:spacing w:val="32"/>
        </w:rPr>
        <w:t> </w:t>
      </w:r>
      <w:r>
        <w:rPr/>
        <w:t>sơ</w:t>
      </w:r>
      <w:r>
        <w:rPr>
          <w:spacing w:val="32"/>
        </w:rPr>
        <w:t> </w:t>
      </w:r>
      <w:r>
        <w:rPr/>
        <w:t>đạo</w:t>
      </w:r>
      <w:r>
        <w:rPr>
          <w:spacing w:val="32"/>
        </w:rPr>
        <w:t> </w:t>
      </w:r>
      <w:r>
        <w:rPr/>
        <w:t>tuyệt</w:t>
      </w:r>
      <w:r>
        <w:rPr>
          <w:spacing w:val="32"/>
        </w:rPr>
        <w:t> </w:t>
      </w:r>
      <w:r>
        <w:rPr/>
        <w:t>trừ</w:t>
      </w:r>
      <w:r>
        <w:rPr>
          <w:spacing w:val="36"/>
        </w:rPr>
        <w:t> </w:t>
      </w:r>
      <w:r>
        <w:rPr/>
        <w:t>bằng</w:t>
      </w:r>
      <w:r>
        <w:rPr>
          <w:spacing w:val="32"/>
        </w:rPr>
        <w:t> </w:t>
      </w:r>
      <w:r>
        <w:rPr/>
        <w:t>Hiện</w:t>
      </w:r>
      <w:r>
        <w:rPr>
          <w:spacing w:val="32"/>
        </w:rPr>
        <w:t> </w:t>
      </w:r>
      <w:r>
        <w:rPr/>
        <w:t>hữu duyên có Đồng sanh, Tiền sanh, Hậu sanh, Thực và Quyền... tóm tắt...</w:t>
      </w:r>
    </w:p>
    <w:p>
      <w:pPr>
        <w:pStyle w:val="BodyText"/>
        <w:spacing w:line="237" w:lineRule="auto" w:before="126"/>
        <w:ind w:hanging="570"/>
      </w:pPr>
      <w:r>
        <w:rPr>
          <w:rFonts w:ascii="Symbol" w:hAnsi="Symbol"/>
        </w:rPr>
        <w:t></w:t>
      </w:r>
      <w:r>
        <w:rPr>
          <w:spacing w:val="80"/>
        </w:rPr>
        <w:t> </w:t>
      </w:r>
      <w:r>
        <w:rPr/>
        <w:t>Pháp</w:t>
      </w:r>
      <w:r>
        <w:rPr>
          <w:spacing w:val="-3"/>
        </w:rPr>
        <w:t> </w:t>
      </w:r>
      <w:r>
        <w:rPr/>
        <w:t>phi</w:t>
      </w:r>
      <w:r>
        <w:rPr>
          <w:spacing w:val="-3"/>
        </w:rPr>
        <w:t> </w:t>
      </w:r>
      <w:r>
        <w:rPr/>
        <w:t>sơ</w:t>
      </w:r>
      <w:r>
        <w:rPr>
          <w:spacing w:val="-3"/>
        </w:rPr>
        <w:t> </w:t>
      </w:r>
      <w:r>
        <w:rPr/>
        <w:t>đạo</w:t>
      </w:r>
      <w:r>
        <w:rPr>
          <w:spacing w:val="-3"/>
        </w:rPr>
        <w:t> </w:t>
      </w:r>
      <w:r>
        <w:rPr/>
        <w:t>tuyệt</w:t>
      </w:r>
      <w:r>
        <w:rPr>
          <w:spacing w:val="-3"/>
        </w:rPr>
        <w:t> </w:t>
      </w:r>
      <w:r>
        <w:rPr/>
        <w:t>trừ làm</w:t>
      </w:r>
      <w:r>
        <w:rPr>
          <w:spacing w:val="-3"/>
        </w:rPr>
        <w:t> </w:t>
      </w:r>
      <w:r>
        <w:rPr/>
        <w:t>duyên</w:t>
      </w:r>
      <w:r>
        <w:rPr>
          <w:spacing w:val="-2"/>
        </w:rPr>
        <w:t> </w:t>
      </w:r>
      <w:r>
        <w:rPr/>
        <w:t>cho</w:t>
      </w:r>
      <w:r>
        <w:rPr>
          <w:spacing w:val="-3"/>
        </w:rPr>
        <w:t> </w:t>
      </w:r>
      <w:r>
        <w:rPr/>
        <w:t>pháp sơ</w:t>
      </w:r>
      <w:r>
        <w:rPr>
          <w:spacing w:val="-3"/>
        </w:rPr>
        <w:t> </w:t>
      </w:r>
      <w:r>
        <w:rPr/>
        <w:t>đạo</w:t>
      </w:r>
      <w:r>
        <w:rPr>
          <w:spacing w:val="-3"/>
        </w:rPr>
        <w:t> </w:t>
      </w:r>
      <w:r>
        <w:rPr/>
        <w:t>tuyệt</w:t>
      </w:r>
      <w:r>
        <w:rPr>
          <w:spacing w:val="-3"/>
        </w:rPr>
        <w:t> </w:t>
      </w:r>
      <w:r>
        <w:rPr/>
        <w:t>trừ</w:t>
      </w:r>
      <w:r>
        <w:rPr>
          <w:spacing w:val="-1"/>
        </w:rPr>
        <w:t> </w:t>
      </w:r>
      <w:r>
        <w:rPr/>
        <w:t>bằng Hiện</w:t>
      </w:r>
      <w:r>
        <w:rPr>
          <w:spacing w:val="-2"/>
        </w:rPr>
        <w:t> </w:t>
      </w:r>
      <w:r>
        <w:rPr/>
        <w:t>hữu</w:t>
      </w:r>
      <w:r>
        <w:rPr>
          <w:spacing w:val="-2"/>
        </w:rPr>
        <w:t> </w:t>
      </w:r>
      <w:r>
        <w:rPr/>
        <w:t>duyên: Tiền sanh như: Nhãn... tóm tắt... như Tiền sanh.</w:t>
      </w:r>
    </w:p>
    <w:p>
      <w:pPr>
        <w:pStyle w:val="BodyText"/>
        <w:spacing w:line="237" w:lineRule="auto" w:before="126"/>
        <w:ind w:left="708" w:hanging="284"/>
      </w:pPr>
      <w:r>
        <w:rPr>
          <w:rFonts w:ascii="Symbol" w:hAnsi="Symbol"/>
        </w:rPr>
        <w:t></w:t>
      </w:r>
      <w:r>
        <w:rPr>
          <w:spacing w:val="80"/>
        </w:rPr>
        <w:t> </w:t>
      </w:r>
      <w:r>
        <w:rPr/>
        <w:t>Chư pháp sơ đạo tuyệt trừ và phi sơ đạo tuyệt trừ làm duyên cho pháp sơ đạo tuyệt trừ bằng Hiện hữu duyên có Đồng sanh và Tiền sanh:</w:t>
      </w:r>
    </w:p>
    <w:p>
      <w:pPr>
        <w:pStyle w:val="BodyText"/>
        <w:spacing w:line="237" w:lineRule="auto" w:before="125"/>
        <w:ind w:left="708" w:right="139" w:hanging="284"/>
      </w:pPr>
      <w:r>
        <w:rPr>
          <w:rFonts w:ascii="Symbol" w:hAnsi="Symbol"/>
        </w:rPr>
        <w:t></w:t>
      </w:r>
      <w:r>
        <w:rPr>
          <w:spacing w:val="80"/>
        </w:rPr>
        <w:t> </w:t>
      </w:r>
      <w:r>
        <w:rPr/>
        <w:t>Đồng</w:t>
      </w:r>
      <w:r>
        <w:rPr>
          <w:spacing w:val="28"/>
        </w:rPr>
        <w:t> </w:t>
      </w:r>
      <w:r>
        <w:rPr/>
        <w:t>sanh</w:t>
      </w:r>
      <w:r>
        <w:rPr>
          <w:spacing w:val="29"/>
        </w:rPr>
        <w:t> </w:t>
      </w:r>
      <w:r>
        <w:rPr/>
        <w:t>như:</w:t>
      </w:r>
      <w:r>
        <w:rPr>
          <w:spacing w:val="28"/>
        </w:rPr>
        <w:t> </w:t>
      </w:r>
      <w:r>
        <w:rPr/>
        <w:t>1</w:t>
      </w:r>
      <w:r>
        <w:rPr>
          <w:spacing w:val="29"/>
        </w:rPr>
        <w:t> </w:t>
      </w:r>
      <w:r>
        <w:rPr/>
        <w:t>uẩn</w:t>
      </w:r>
      <w:r>
        <w:rPr>
          <w:spacing w:val="32"/>
        </w:rPr>
        <w:t> </w:t>
      </w:r>
      <w:r>
        <w:rPr/>
        <w:t>sơ</w:t>
      </w:r>
      <w:r>
        <w:rPr>
          <w:spacing w:val="28"/>
        </w:rPr>
        <w:t> </w:t>
      </w:r>
      <w:r>
        <w:rPr/>
        <w:t>đạo</w:t>
      </w:r>
      <w:r>
        <w:rPr>
          <w:spacing w:val="28"/>
        </w:rPr>
        <w:t> </w:t>
      </w:r>
      <w:r>
        <w:rPr/>
        <w:t>tuyệt</w:t>
      </w:r>
      <w:r>
        <w:rPr>
          <w:spacing w:val="28"/>
        </w:rPr>
        <w:t> </w:t>
      </w:r>
      <w:r>
        <w:rPr/>
        <w:t>trừ</w:t>
      </w:r>
      <w:r>
        <w:rPr>
          <w:spacing w:val="31"/>
        </w:rPr>
        <w:t> </w:t>
      </w:r>
      <w:r>
        <w:rPr/>
        <w:t>và</w:t>
      </w:r>
      <w:r>
        <w:rPr>
          <w:spacing w:val="31"/>
        </w:rPr>
        <w:t> </w:t>
      </w:r>
      <w:r>
        <w:rPr/>
        <w:t>vật</w:t>
      </w:r>
      <w:r>
        <w:rPr>
          <w:spacing w:val="30"/>
        </w:rPr>
        <w:t> </w:t>
      </w:r>
      <w:r>
        <w:rPr/>
        <w:t>làm</w:t>
      </w:r>
      <w:r>
        <w:rPr>
          <w:spacing w:val="26"/>
        </w:rPr>
        <w:t> </w:t>
      </w:r>
      <w:r>
        <w:rPr/>
        <w:t>duyên</w:t>
      </w:r>
      <w:r>
        <w:rPr>
          <w:spacing w:val="29"/>
        </w:rPr>
        <w:t> </w:t>
      </w:r>
      <w:r>
        <w:rPr/>
        <w:t>cho</w:t>
      </w:r>
      <w:r>
        <w:rPr>
          <w:spacing w:val="28"/>
        </w:rPr>
        <w:t> </w:t>
      </w:r>
      <w:r>
        <w:rPr/>
        <w:t>3</w:t>
      </w:r>
      <w:r>
        <w:rPr>
          <w:spacing w:val="29"/>
        </w:rPr>
        <w:t> </w:t>
      </w:r>
      <w:r>
        <w:rPr/>
        <w:t>uẩn</w:t>
      </w:r>
      <w:r>
        <w:rPr>
          <w:spacing w:val="29"/>
        </w:rPr>
        <w:t> </w:t>
      </w:r>
      <w:r>
        <w:rPr/>
        <w:t>bằng</w:t>
      </w:r>
      <w:r>
        <w:rPr>
          <w:spacing w:val="29"/>
        </w:rPr>
        <w:t> </w:t>
      </w:r>
      <w:r>
        <w:rPr/>
        <w:t>Hiện</w:t>
      </w:r>
      <w:r>
        <w:rPr>
          <w:spacing w:val="28"/>
        </w:rPr>
        <w:t> </w:t>
      </w:r>
      <w:r>
        <w:rPr/>
        <w:t>hữu duyên,... 2 uẩn.</w:t>
      </w:r>
    </w:p>
    <w:p>
      <w:pPr>
        <w:pStyle w:val="BodyText"/>
        <w:spacing w:line="237" w:lineRule="auto" w:before="126"/>
        <w:ind w:left="708" w:hanging="284"/>
      </w:pPr>
      <w:r>
        <w:rPr>
          <w:rFonts w:ascii="Symbol" w:hAnsi="Symbol"/>
        </w:rPr>
        <w:t></w:t>
      </w:r>
      <w:r>
        <w:rPr>
          <w:spacing w:val="80"/>
        </w:rPr>
        <w:t> </w:t>
      </w:r>
      <w:r>
        <w:rPr/>
        <w:t>Chư pháp sơ đạo tuyệt trừ và phi sơ đạo tuyệt trừ làm</w:t>
      </w:r>
      <w:r>
        <w:rPr>
          <w:spacing w:val="-1"/>
        </w:rPr>
        <w:t> </w:t>
      </w:r>
      <w:r>
        <w:rPr/>
        <w:t>duyên cho pháp phi sơ đạo tuyệt trừ bằng Hiện hữu duyên có Đồng sanh, Hậu sanh, Thực và Quyền:</w:t>
      </w:r>
    </w:p>
    <w:p>
      <w:pPr>
        <w:pStyle w:val="ListParagraph"/>
        <w:numPr>
          <w:ilvl w:val="0"/>
          <w:numId w:val="442"/>
        </w:numPr>
        <w:tabs>
          <w:tab w:pos="993" w:val="left" w:leader="none"/>
        </w:tabs>
        <w:spacing w:line="240" w:lineRule="auto" w:before="2" w:after="0"/>
        <w:ind w:left="993" w:right="137" w:hanging="286"/>
        <w:jc w:val="left"/>
        <w:rPr>
          <w:sz w:val="26"/>
        </w:rPr>
      </w:pPr>
      <w:r>
        <w:rPr>
          <w:sz w:val="26"/>
        </w:rPr>
        <w:t>Đồng sanh như: Uẩn sơ đạo tuyệt trừ và đại sung làm duyên cho sắc tâm bằng Hiện hữu duyên.</w:t>
      </w:r>
    </w:p>
    <w:p>
      <w:pPr>
        <w:pStyle w:val="ListParagraph"/>
        <w:numPr>
          <w:ilvl w:val="0"/>
          <w:numId w:val="442"/>
        </w:numPr>
        <w:tabs>
          <w:tab w:pos="993" w:val="left" w:leader="none"/>
        </w:tabs>
        <w:spacing w:line="240" w:lineRule="auto" w:before="0" w:after="0"/>
        <w:ind w:left="993" w:right="141" w:hanging="286"/>
        <w:jc w:val="left"/>
        <w:rPr>
          <w:sz w:val="26"/>
        </w:rPr>
      </w:pPr>
      <w:r>
        <w:rPr>
          <w:sz w:val="26"/>
        </w:rPr>
        <w:t>Hậu sanh như: Uẩn sơ đạo tuyệt trừ và đoàn thực làm duyên cho thân ấy bằng Hiện hữu duyên.</w:t>
      </w:r>
    </w:p>
    <w:p>
      <w:pPr>
        <w:pStyle w:val="ListParagraph"/>
        <w:numPr>
          <w:ilvl w:val="0"/>
          <w:numId w:val="442"/>
        </w:numPr>
        <w:tabs>
          <w:tab w:pos="993" w:val="left" w:leader="none"/>
        </w:tabs>
        <w:spacing w:line="240" w:lineRule="auto" w:before="0" w:after="0"/>
        <w:ind w:left="993" w:right="137" w:hanging="286"/>
        <w:jc w:val="left"/>
        <w:rPr>
          <w:sz w:val="26"/>
        </w:rPr>
      </w:pPr>
      <w:r>
        <w:rPr>
          <w:sz w:val="26"/>
        </w:rPr>
        <w:t>Hậu sanh như: Uần sơ đạo tuyệt trừ và sắc mạng quyền làm duyên cho sắc tục sinh bằng Hiện hữu duyên,... bằng Vô hữu duyên, bằng Ly duyên, bằng Bất ly duyên.</w:t>
      </w:r>
    </w:p>
    <w:p>
      <w:pPr>
        <w:pStyle w:val="ListParagraph"/>
        <w:spacing w:after="0" w:line="240" w:lineRule="auto"/>
        <w:jc w:val="left"/>
        <w:rPr>
          <w:sz w:val="26"/>
        </w:rPr>
        <w:sectPr>
          <w:pgSz w:w="11630" w:h="16450"/>
          <w:pgMar w:header="571" w:footer="0" w:top="880" w:bottom="280" w:left="850" w:right="850"/>
        </w:sectPr>
      </w:pPr>
    </w:p>
    <w:p>
      <w:pPr>
        <w:pStyle w:val="Heading2"/>
        <w:spacing w:line="298" w:lineRule="exact" w:before="227"/>
      </w:pPr>
      <w:r>
        <w:rPr>
          <w:spacing w:val="-4"/>
        </w:rPr>
        <w:t>585.</w:t>
      </w:r>
    </w:p>
    <w:p>
      <w:pPr>
        <w:pStyle w:val="BodyText"/>
        <w:spacing w:line="298" w:lineRule="exact"/>
        <w:ind w:left="708"/>
      </w:pPr>
      <w:r>
        <w:rPr/>
        <w:t>Nhân</w:t>
      </w:r>
      <w:r>
        <w:rPr>
          <w:spacing w:val="5"/>
        </w:rPr>
        <w:t> </w:t>
      </w:r>
      <w:r>
        <w:rPr/>
        <w:t>4,</w:t>
      </w:r>
      <w:r>
        <w:rPr>
          <w:spacing w:val="8"/>
        </w:rPr>
        <w:t> </w:t>
      </w:r>
      <w:r>
        <w:rPr/>
        <w:t>Cảnh</w:t>
      </w:r>
      <w:r>
        <w:rPr>
          <w:spacing w:val="6"/>
        </w:rPr>
        <w:t> </w:t>
      </w:r>
      <w:r>
        <w:rPr/>
        <w:t>4,</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2,</w:t>
      </w:r>
      <w:r>
        <w:rPr>
          <w:spacing w:val="8"/>
        </w:rPr>
        <w:t> </w:t>
      </w:r>
      <w:r>
        <w:rPr/>
        <w:t>Y</w:t>
      </w:r>
      <w:r>
        <w:rPr>
          <w:spacing w:val="6"/>
        </w:rPr>
        <w:t> </w:t>
      </w:r>
      <w:r>
        <w:rPr/>
        <w:t>chỉ</w:t>
      </w:r>
      <w:r>
        <w:rPr>
          <w:spacing w:val="7"/>
        </w:rPr>
        <w:t> </w:t>
      </w:r>
      <w:r>
        <w:rPr>
          <w:spacing w:val="-5"/>
        </w:rPr>
        <w:t>7,</w:t>
      </w:r>
    </w:p>
    <w:p>
      <w:pPr>
        <w:pStyle w:val="BodyText"/>
        <w:spacing w:line="298" w:lineRule="exact" w:before="2"/>
        <w:ind w:left="708"/>
      </w:pPr>
      <w:r>
        <w:rPr/>
        <w:t>Cận</w:t>
      </w:r>
      <w:r>
        <w:rPr>
          <w:spacing w:val="24"/>
        </w:rPr>
        <w:t> </w:t>
      </w:r>
      <w:r>
        <w:rPr/>
        <w:t>y</w:t>
      </w:r>
      <w:r>
        <w:rPr>
          <w:spacing w:val="16"/>
        </w:rPr>
        <w:t> </w:t>
      </w:r>
      <w:r>
        <w:rPr/>
        <w:t>4,</w:t>
      </w:r>
      <w:r>
        <w:rPr>
          <w:spacing w:val="22"/>
        </w:rPr>
        <w:t> </w:t>
      </w:r>
      <w:r>
        <w:rPr/>
        <w:t>Tiền</w:t>
      </w:r>
      <w:r>
        <w:rPr>
          <w:spacing w:val="19"/>
        </w:rPr>
        <w:t> </w:t>
      </w:r>
      <w:r>
        <w:rPr/>
        <w:t>sanh</w:t>
      </w:r>
      <w:r>
        <w:rPr>
          <w:spacing w:val="21"/>
        </w:rPr>
        <w:t> </w:t>
      </w:r>
      <w:r>
        <w:rPr/>
        <w:t>2,</w:t>
      </w:r>
      <w:r>
        <w:rPr>
          <w:spacing w:val="22"/>
        </w:rPr>
        <w:t> </w:t>
      </w:r>
      <w:r>
        <w:rPr/>
        <w:t>Hậu</w:t>
      </w:r>
      <w:r>
        <w:rPr>
          <w:spacing w:val="20"/>
        </w:rPr>
        <w:t> </w:t>
      </w:r>
      <w:r>
        <w:rPr/>
        <w:t>sanh</w:t>
      </w:r>
      <w:r>
        <w:rPr>
          <w:spacing w:val="22"/>
        </w:rPr>
        <w:t> </w:t>
      </w:r>
      <w:r>
        <w:rPr/>
        <w:t>2,</w:t>
      </w:r>
      <w:r>
        <w:rPr>
          <w:spacing w:val="20"/>
        </w:rPr>
        <w:t> </w:t>
      </w:r>
      <w:r>
        <w:rPr/>
        <w:t>Cố</w:t>
      </w:r>
      <w:r>
        <w:rPr>
          <w:spacing w:val="19"/>
        </w:rPr>
        <w:t> </w:t>
      </w:r>
      <w:r>
        <w:rPr/>
        <w:t>hưởng</w:t>
      </w:r>
      <w:r>
        <w:rPr>
          <w:spacing w:val="24"/>
        </w:rPr>
        <w:t> </w:t>
      </w:r>
      <w:r>
        <w:rPr/>
        <w:t>2,</w:t>
      </w:r>
      <w:r>
        <w:rPr>
          <w:spacing w:val="19"/>
        </w:rPr>
        <w:t> </w:t>
      </w:r>
      <w:r>
        <w:rPr/>
        <w:t>Nghiệp</w:t>
      </w:r>
      <w:r>
        <w:rPr>
          <w:spacing w:val="23"/>
        </w:rPr>
        <w:t> </w:t>
      </w:r>
      <w:r>
        <w:rPr/>
        <w:t>4,</w:t>
      </w:r>
      <w:r>
        <w:rPr>
          <w:spacing w:val="19"/>
        </w:rPr>
        <w:t> </w:t>
      </w:r>
      <w:r>
        <w:rPr/>
        <w:t>Quả</w:t>
      </w:r>
      <w:r>
        <w:rPr>
          <w:spacing w:val="23"/>
        </w:rPr>
        <w:t> </w:t>
      </w:r>
      <w:r>
        <w:rPr/>
        <w:t>1,</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spacing w:line="298" w:lineRule="exact"/>
        <w:ind w:left="708"/>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2,</w:t>
      </w:r>
      <w:r>
        <w:rPr>
          <w:spacing w:val="-4"/>
        </w:rPr>
        <w:t> </w:t>
      </w:r>
      <w:r>
        <w:rPr/>
        <w:t>Bất</w:t>
      </w:r>
      <w:r>
        <w:rPr>
          <w:spacing w:val="-4"/>
        </w:rPr>
        <w:t> </w:t>
      </w:r>
      <w:r>
        <w:rPr/>
        <w:t>tương</w:t>
      </w:r>
      <w:r>
        <w:rPr>
          <w:spacing w:val="-2"/>
        </w:rPr>
        <w:t> </w:t>
      </w:r>
      <w:r>
        <w:rPr/>
        <w:t>ưng</w:t>
      </w:r>
      <w:r>
        <w:rPr>
          <w:spacing w:val="-3"/>
        </w:rPr>
        <w:t> </w:t>
      </w:r>
      <w:r>
        <w:rPr/>
        <w:t>3,</w:t>
      </w:r>
      <w:r>
        <w:rPr>
          <w:spacing w:val="-3"/>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4,</w:t>
      </w:r>
      <w:r>
        <w:rPr>
          <w:spacing w:val="-4"/>
        </w:rPr>
        <w:t> </w:t>
      </w:r>
      <w:r>
        <w:rPr/>
        <w:t>Ly</w:t>
      </w:r>
      <w:r>
        <w:rPr>
          <w:spacing w:val="-9"/>
        </w:rPr>
        <w:t> </w:t>
      </w:r>
      <w:r>
        <w:rPr/>
        <w:t>4,</w:t>
      </w:r>
      <w:r>
        <w:rPr>
          <w:spacing w:val="-2"/>
        </w:rPr>
        <w:t> </w:t>
      </w:r>
      <w:r>
        <w:rPr/>
        <w:t>Bất</w:t>
      </w:r>
      <w:r>
        <w:rPr>
          <w:spacing w:val="-1"/>
        </w:rPr>
        <w:t> </w:t>
      </w:r>
      <w:r>
        <w:rPr/>
        <w:t>ly</w:t>
      </w:r>
      <w:r>
        <w:rPr>
          <w:spacing w:val="-8"/>
        </w:rPr>
        <w:t> </w:t>
      </w:r>
      <w:r>
        <w:rPr>
          <w:spacing w:val="-7"/>
        </w:rPr>
        <w:t>7.</w:t>
      </w:r>
    </w:p>
    <w:p>
      <w:pPr>
        <w:pStyle w:val="Heading2"/>
        <w:spacing w:before="3"/>
      </w:pPr>
      <w:r>
        <w:rPr>
          <w:spacing w:val="-4"/>
        </w:rPr>
        <w:t>586.</w:t>
      </w:r>
    </w:p>
    <w:p>
      <w:pPr>
        <w:pStyle w:val="BodyText"/>
        <w:ind w:left="708" w:right="140" w:hanging="284"/>
        <w:jc w:val="both"/>
      </w:pPr>
      <w:r>
        <w:rPr>
          <w:rFonts w:ascii="Symbol" w:hAnsi="Symbol"/>
        </w:rPr>
        <w:t></w:t>
      </w:r>
      <w:r>
        <w:rPr>
          <w:spacing w:val="40"/>
        </w:rPr>
        <w:t> </w:t>
      </w:r>
      <w:r>
        <w:rPr/>
        <w:t>Pháp sơ đạo tuyệt trừ làm duyên cho pháp sơ đạo tuyệt trừ bằng Cảnh duyên, bằng Đồng sanh duyên, bằng Cận y duyên.</w:t>
      </w:r>
    </w:p>
    <w:p>
      <w:pPr>
        <w:pStyle w:val="BodyText"/>
        <w:spacing w:line="237" w:lineRule="auto" w:before="121"/>
        <w:ind w:left="708" w:right="139" w:hanging="284"/>
        <w:jc w:val="both"/>
      </w:pPr>
      <w:r>
        <w:rPr>
          <w:rFonts w:ascii="Symbol" w:hAnsi="Symbol"/>
        </w:rPr>
        <w:t></w:t>
      </w:r>
      <w:r>
        <w:rPr>
          <w:spacing w:val="40"/>
        </w:rPr>
        <w:t> </w:t>
      </w:r>
      <w:r>
        <w:rPr/>
        <w:t>Pháp sơ đạo tuyệt trừ làm duyên cho pháp phi sơ đạo tuyệt trừ bằng Cảnh duyên, bằng Đồng sanh duyên, bằng Cận y duyên, bằng Hậu sanh duyên, bằng Nghiệp duyên.</w:t>
      </w:r>
    </w:p>
    <w:p>
      <w:pPr>
        <w:pStyle w:val="BodyText"/>
        <w:spacing w:line="237" w:lineRule="auto" w:before="126"/>
        <w:ind w:left="708" w:right="140" w:hanging="284"/>
        <w:jc w:val="both"/>
      </w:pPr>
      <w:r>
        <w:rPr>
          <w:rFonts w:ascii="Symbol" w:hAnsi="Symbol"/>
        </w:rPr>
        <w:t></w:t>
      </w:r>
      <w:r>
        <w:rPr>
          <w:spacing w:val="80"/>
        </w:rPr>
        <w:t> </w:t>
      </w:r>
      <w:r>
        <w:rPr/>
        <w:t>Pháp sơ đạo tuyệt trừ làm duyên cho những pháp sơ đạo tuyệt trừ và phi sơ đạo tuyệt trừ bằng Đồng sanh duyên.</w:t>
      </w:r>
    </w:p>
    <w:p>
      <w:pPr>
        <w:pStyle w:val="BodyText"/>
        <w:spacing w:before="123"/>
        <w:ind w:left="708" w:right="139" w:hanging="284"/>
        <w:jc w:val="both"/>
      </w:pPr>
      <w:r>
        <w:rPr>
          <w:rFonts w:ascii="Symbol" w:hAnsi="Symbol"/>
        </w:rPr>
        <w:t></w:t>
      </w:r>
      <w:r>
        <w:rPr>
          <w:spacing w:val="40"/>
        </w:rPr>
        <w:t> </w:t>
      </w:r>
      <w:r>
        <w:rPr/>
        <w:t>Pháp phi sơ đạo tuyệt trừ làm duyên cho pháp phi sơ đạo tuyệt trừ bằng Cảnh duyên, bằng Đồng sanh duyên, bằng Cận y duyên, bằng Tiền sanh duyên, bằng Hậu sanh duyên, bằng Nghiệp duyên, bằng Thực duyên, bằng Quyền duyên.</w:t>
      </w:r>
    </w:p>
    <w:p>
      <w:pPr>
        <w:pStyle w:val="BodyText"/>
        <w:spacing w:before="118"/>
        <w:ind w:left="708" w:right="139" w:hanging="284"/>
        <w:jc w:val="both"/>
      </w:pPr>
      <w:r>
        <w:rPr>
          <w:rFonts w:ascii="Symbol" w:hAnsi="Symbol"/>
        </w:rPr>
        <w:t></w:t>
      </w:r>
      <w:r>
        <w:rPr>
          <w:spacing w:val="40"/>
        </w:rPr>
        <w:t> </w:t>
      </w:r>
      <w:r>
        <w:rPr/>
        <w:t>Pháp phi sơ đạo tuyệt trừ làm duyên cho pháp sơ đạo tuyệt trừ bằng Cảnh duyên, bằng Cận y duyên, bằng Tiền sanh duyên.</w:t>
      </w:r>
    </w:p>
    <w:p>
      <w:pPr>
        <w:pStyle w:val="BodyText"/>
        <w:spacing w:line="237" w:lineRule="auto" w:before="122"/>
        <w:ind w:left="708" w:right="142" w:hanging="284"/>
        <w:jc w:val="both"/>
      </w:pPr>
      <w:r>
        <w:rPr>
          <w:rFonts w:ascii="Symbol" w:hAnsi="Symbol"/>
        </w:rPr>
        <w:t></w:t>
      </w:r>
      <w:r>
        <w:rPr>
          <w:spacing w:val="40"/>
        </w:rPr>
        <w:t> </w:t>
      </w:r>
      <w:r>
        <w:rPr/>
        <w:t>Chư pháp sơ đạo tuyệt trừ và phi sơ đạo tuyệt trừ làm duyên cho pháp sơ đạo tuyệt trừ bằng Đồng sanh duyên, bằng Tiền sanh duyên.</w:t>
      </w:r>
    </w:p>
    <w:p>
      <w:pPr>
        <w:pStyle w:val="BodyText"/>
        <w:spacing w:before="123"/>
        <w:ind w:left="708" w:right="140" w:hanging="284"/>
        <w:jc w:val="both"/>
      </w:pPr>
      <w:r>
        <w:rPr>
          <w:rFonts w:ascii="Symbol" w:hAnsi="Symbol"/>
        </w:rPr>
        <w:t></w:t>
      </w:r>
      <w:r>
        <w:rPr>
          <w:spacing w:val="80"/>
        </w:rPr>
        <w:t> </w:t>
      </w:r>
      <w:r>
        <w:rPr/>
        <w:t>Chư pháp sơ đạo tuyệt trừ và phi sơ đạo tuyệt trừ làm</w:t>
      </w:r>
      <w:r>
        <w:rPr>
          <w:spacing w:val="-1"/>
        </w:rPr>
        <w:t> </w:t>
      </w:r>
      <w:r>
        <w:rPr/>
        <w:t>duyên cho pháp phi sơ đạo tuyệt trừ bằng Đồng sanh duyên, bằng Hậu sanh duyên, bằng Thực duyên, bằng Quyền </w:t>
      </w:r>
      <w:r>
        <w:rPr>
          <w:spacing w:val="-2"/>
        </w:rPr>
        <w:t>duyên.</w:t>
      </w:r>
    </w:p>
    <w:p>
      <w:pPr>
        <w:pStyle w:val="Heading2"/>
        <w:spacing w:line="298" w:lineRule="exact" w:before="0"/>
      </w:pPr>
      <w:r>
        <w:rPr>
          <w:spacing w:val="-4"/>
        </w:rPr>
        <w:t>587.</w:t>
      </w:r>
    </w:p>
    <w:p>
      <w:pPr>
        <w:pStyle w:val="BodyText"/>
        <w:ind w:left="708" w:right="139"/>
        <w:jc w:val="both"/>
      </w:pPr>
      <w:r>
        <w:rPr/>
        <w:t>Phi</w:t>
      </w:r>
      <w:r>
        <w:rPr>
          <w:spacing w:val="-3"/>
        </w:rPr>
        <w:t> </w:t>
      </w:r>
      <w:r>
        <w:rPr/>
        <w:t>Nhân</w:t>
      </w:r>
      <w:r>
        <w:rPr>
          <w:spacing w:val="-3"/>
        </w:rPr>
        <w:t> </w:t>
      </w:r>
      <w:r>
        <w:rPr/>
        <w:t>7, phi Cảnh</w:t>
      </w:r>
      <w:r>
        <w:rPr>
          <w:spacing w:val="-1"/>
        </w:rPr>
        <w:t> </w:t>
      </w:r>
      <w:r>
        <w:rPr/>
        <w:t>7,</w:t>
      </w:r>
      <w:r>
        <w:rPr>
          <w:spacing w:val="-1"/>
        </w:rPr>
        <w:t> </w:t>
      </w:r>
      <w:r>
        <w:rPr/>
        <w:t>phi</w:t>
      </w:r>
      <w:r>
        <w:rPr>
          <w:spacing w:val="-3"/>
        </w:rPr>
        <w:t> </w:t>
      </w:r>
      <w:r>
        <w:rPr/>
        <w:t>Trưởng</w:t>
      </w:r>
      <w:r>
        <w:rPr>
          <w:spacing w:val="-3"/>
        </w:rPr>
        <w:t> </w:t>
      </w:r>
      <w:r>
        <w:rPr/>
        <w:t>7, phi Vô</w:t>
      </w:r>
      <w:r>
        <w:rPr>
          <w:spacing w:val="-1"/>
        </w:rPr>
        <w:t> </w:t>
      </w:r>
      <w:r>
        <w:rPr/>
        <w:t>gián</w:t>
      </w:r>
      <w:r>
        <w:rPr>
          <w:spacing w:val="-2"/>
        </w:rPr>
        <w:t> </w:t>
      </w:r>
      <w:r>
        <w:rPr/>
        <w:t>7, phi</w:t>
      </w:r>
      <w:r>
        <w:rPr>
          <w:spacing w:val="-3"/>
        </w:rPr>
        <w:t> </w:t>
      </w:r>
      <w:r>
        <w:rPr/>
        <w:t>Liên</w:t>
      </w:r>
      <w:r>
        <w:rPr>
          <w:spacing w:val="-3"/>
        </w:rPr>
        <w:t> </w:t>
      </w:r>
      <w:r>
        <w:rPr/>
        <w:t>tiếp</w:t>
      </w:r>
      <w:r>
        <w:rPr>
          <w:spacing w:val="-2"/>
        </w:rPr>
        <w:t> </w:t>
      </w:r>
      <w:r>
        <w:rPr/>
        <w:t>7, phi</w:t>
      </w:r>
      <w:r>
        <w:rPr>
          <w:spacing w:val="-2"/>
        </w:rPr>
        <w:t> </w:t>
      </w:r>
      <w:r>
        <w:rPr/>
        <w:t>Đồng</w:t>
      </w:r>
      <w:r>
        <w:rPr>
          <w:spacing w:val="-3"/>
        </w:rPr>
        <w:t> </w:t>
      </w:r>
      <w:r>
        <w:rPr/>
        <w:t>sanh</w:t>
      </w:r>
      <w:r>
        <w:rPr>
          <w:spacing w:val="-2"/>
        </w:rPr>
        <w:t> </w:t>
      </w:r>
      <w:r>
        <w:rPr/>
        <w:t>5, phi Hỗ tương 5, phi Y chỉ 5, phi Cận y 7, phi Tiền sanh 6, phi Hậu sanh 7, phi Đạo 7, phi Tương ưng 5, phi Bất tương ưng 4, phi Hiện hữu 4, phi Vô hữu 7, phi Ly 7, phi</w:t>
      </w:r>
      <w:r>
        <w:rPr>
          <w:spacing w:val="80"/>
        </w:rPr>
        <w:t> </w:t>
      </w:r>
      <w:r>
        <w:rPr/>
        <w:t>Bất ly 4.</w:t>
      </w:r>
    </w:p>
    <w:p>
      <w:pPr>
        <w:pStyle w:val="Heading2"/>
        <w:spacing w:line="298" w:lineRule="exact"/>
      </w:pPr>
      <w:r>
        <w:rPr>
          <w:spacing w:val="-4"/>
        </w:rPr>
        <w:t>588.</w:t>
      </w:r>
    </w:p>
    <w:p>
      <w:pPr>
        <w:pStyle w:val="BodyText"/>
        <w:ind w:left="708" w:right="139"/>
        <w:jc w:val="both"/>
      </w:pPr>
      <w:r>
        <w:rPr/>
        <w:t>Nhân duyên có phi Cảnh 4,... phi Trưởng 9, phi Vô gián 4, phi Liên tiếp 4, phi Hỗ tương 2, phi Cận y 4, tất cả đều 4, phi Tương ưng 2, phi Bất tương ưng 2, phi Vô hữu 4, phi Ly 4.</w:t>
      </w:r>
    </w:p>
    <w:p>
      <w:pPr>
        <w:pStyle w:val="Heading2"/>
        <w:spacing w:before="3"/>
      </w:pPr>
      <w:r>
        <w:rPr>
          <w:spacing w:val="-4"/>
        </w:rPr>
        <w:t>589.</w:t>
      </w:r>
    </w:p>
    <w:p>
      <w:pPr>
        <w:pStyle w:val="BodyText"/>
        <w:ind w:left="708" w:right="206"/>
      </w:pPr>
      <w:r>
        <w:rPr/>
        <w:t>Phi Nhân duyên có Cảnh 4,... Trưởng 5; nên sắp cách</w:t>
      </w:r>
      <w:r>
        <w:rPr>
          <w:spacing w:val="17"/>
        </w:rPr>
        <w:t> </w:t>
      </w:r>
      <w:r>
        <w:rPr/>
        <w:t>thuận theo đầu đề,... phi Bất ly</w:t>
      </w:r>
      <w:r>
        <w:rPr>
          <w:spacing w:val="80"/>
        </w:rPr>
        <w:t> </w:t>
      </w:r>
      <w:r>
        <w:rPr>
          <w:spacing w:val="-6"/>
        </w:rPr>
        <w:t>7.</w:t>
      </w:r>
    </w:p>
    <w:p>
      <w:pPr>
        <w:spacing w:line="292" w:lineRule="exact" w:before="0"/>
        <w:ind w:left="0" w:right="1" w:firstLine="0"/>
        <w:jc w:val="center"/>
        <w:rPr>
          <w:i/>
          <w:sz w:val="26"/>
        </w:rPr>
      </w:pPr>
      <w:r>
        <w:rPr>
          <w:i/>
          <w:sz w:val="26"/>
        </w:rPr>
        <w:t>Dứt</w:t>
      </w:r>
      <w:r>
        <w:rPr>
          <w:i/>
          <w:spacing w:val="-5"/>
          <w:sz w:val="26"/>
        </w:rPr>
        <w:t> </w:t>
      </w:r>
      <w:r>
        <w:rPr>
          <w:i/>
          <w:sz w:val="26"/>
        </w:rPr>
        <w:t>nhị</w:t>
      </w:r>
      <w:r>
        <w:rPr>
          <w:i/>
          <w:spacing w:val="-4"/>
          <w:sz w:val="26"/>
        </w:rPr>
        <w:t> </w:t>
      </w:r>
      <w:r>
        <w:rPr>
          <w:i/>
          <w:sz w:val="26"/>
        </w:rPr>
        <w:t>đề</w:t>
      </w:r>
      <w:r>
        <w:rPr>
          <w:i/>
          <w:spacing w:val="-2"/>
          <w:sz w:val="26"/>
        </w:rPr>
        <w:t> </w:t>
      </w:r>
      <w:r>
        <w:rPr>
          <w:i/>
          <w:sz w:val="26"/>
        </w:rPr>
        <w:t>sơ</w:t>
      </w:r>
      <w:r>
        <w:rPr>
          <w:i/>
          <w:spacing w:val="-5"/>
          <w:sz w:val="26"/>
        </w:rPr>
        <w:t> </w:t>
      </w:r>
      <w:r>
        <w:rPr>
          <w:i/>
          <w:sz w:val="26"/>
        </w:rPr>
        <w:t>đạo</w:t>
      </w:r>
      <w:r>
        <w:rPr>
          <w:i/>
          <w:spacing w:val="-1"/>
          <w:sz w:val="26"/>
        </w:rPr>
        <w:t> </w:t>
      </w:r>
      <w:r>
        <w:rPr>
          <w:i/>
          <w:sz w:val="26"/>
        </w:rPr>
        <w:t>(kiến)</w:t>
      </w:r>
      <w:r>
        <w:rPr>
          <w:i/>
          <w:spacing w:val="-4"/>
          <w:sz w:val="26"/>
        </w:rPr>
        <w:t> </w:t>
      </w:r>
      <w:r>
        <w:rPr>
          <w:i/>
          <w:spacing w:val="-2"/>
          <w:sz w:val="26"/>
        </w:rPr>
        <w:t>(dassanaduka)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24192">
                <wp:simplePos x="0" y="0"/>
                <wp:positionH relativeFrom="page">
                  <wp:posOffset>3525646</wp:posOffset>
                </wp:positionH>
                <wp:positionV relativeFrom="paragraph">
                  <wp:posOffset>118736</wp:posOffset>
                </wp:positionV>
                <wp:extent cx="329565"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49317pt;width:25.95pt;height:.1pt;mso-position-horizontal-relative:page;mso-position-vertical-relative:paragraph;z-index:-15692288;mso-wrap-distance-left:0;mso-wrap-distance-right:0" id="docshape90" coordorigin="5552,187" coordsize="519,0" path="m5552,187l6071,187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170"/>
        <w:ind w:left="0"/>
        <w:rPr>
          <w:i/>
        </w:rPr>
      </w:pPr>
    </w:p>
    <w:p>
      <w:pPr>
        <w:spacing w:before="0"/>
        <w:ind w:left="0" w:right="1" w:firstLine="0"/>
        <w:jc w:val="center"/>
        <w:rPr>
          <w:b/>
          <w:i/>
          <w:sz w:val="26"/>
        </w:rPr>
      </w:pPr>
      <w:bookmarkStart w:name="_bookmark250" w:id="251"/>
      <w:bookmarkEnd w:id="251"/>
      <w:r>
        <w:rPr/>
      </w:r>
      <w:r>
        <w:rPr>
          <w:b/>
          <w:sz w:val="26"/>
        </w:rPr>
        <w:t>NHỊ</w:t>
      </w:r>
      <w:r>
        <w:rPr>
          <w:b/>
          <w:spacing w:val="-7"/>
          <w:sz w:val="26"/>
        </w:rPr>
        <w:t> </w:t>
      </w:r>
      <w:r>
        <w:rPr>
          <w:b/>
          <w:sz w:val="26"/>
        </w:rPr>
        <w:t>ĐỀ</w:t>
      </w:r>
      <w:r>
        <w:rPr>
          <w:b/>
          <w:spacing w:val="-4"/>
          <w:sz w:val="26"/>
        </w:rPr>
        <w:t> </w:t>
      </w:r>
      <w:r>
        <w:rPr>
          <w:b/>
          <w:sz w:val="26"/>
        </w:rPr>
        <w:t>BA</w:t>
      </w:r>
      <w:r>
        <w:rPr>
          <w:b/>
          <w:spacing w:val="-7"/>
          <w:sz w:val="26"/>
        </w:rPr>
        <w:t> </w:t>
      </w:r>
      <w:r>
        <w:rPr>
          <w:b/>
          <w:sz w:val="26"/>
        </w:rPr>
        <w:t>ĐẠO</w:t>
      </w:r>
      <w:r>
        <w:rPr>
          <w:b/>
          <w:spacing w:val="-6"/>
          <w:sz w:val="26"/>
        </w:rPr>
        <w:t> </w:t>
      </w:r>
      <w:r>
        <w:rPr>
          <w:b/>
          <w:sz w:val="26"/>
        </w:rPr>
        <w:t>CAO</w:t>
      </w:r>
      <w:r>
        <w:rPr>
          <w:b/>
          <w:spacing w:val="-6"/>
          <w:sz w:val="26"/>
        </w:rPr>
        <w:t> </w:t>
      </w:r>
      <w:r>
        <w:rPr>
          <w:b/>
          <w:sz w:val="26"/>
        </w:rPr>
        <w:t>(TU</w:t>
      </w:r>
      <w:r>
        <w:rPr>
          <w:b/>
          <w:spacing w:val="-7"/>
          <w:sz w:val="26"/>
        </w:rPr>
        <w:t> </w:t>
      </w:r>
      <w:r>
        <w:rPr>
          <w:b/>
          <w:sz w:val="26"/>
        </w:rPr>
        <w:t>KIẾN)</w:t>
      </w:r>
      <w:r>
        <w:rPr>
          <w:b/>
          <w:spacing w:val="-3"/>
          <w:sz w:val="26"/>
        </w:rPr>
        <w:t> </w:t>
      </w:r>
      <w:r>
        <w:rPr>
          <w:b/>
          <w:i/>
          <w:spacing w:val="-2"/>
          <w:sz w:val="26"/>
        </w:rPr>
        <w:t>(BHĀVANĀDUKA)</w:t>
      </w:r>
    </w:p>
    <w:p>
      <w:pPr>
        <w:spacing w:line="298" w:lineRule="exact" w:before="200"/>
        <w:ind w:left="424" w:right="0" w:firstLine="0"/>
        <w:jc w:val="left"/>
        <w:rPr>
          <w:b/>
          <w:i/>
          <w:sz w:val="26"/>
        </w:rPr>
      </w:pPr>
      <w:bookmarkStart w:name="_bookmark251" w:id="252"/>
      <w:bookmarkEnd w:id="252"/>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590.</w:t>
      </w:r>
    </w:p>
    <w:p>
      <w:pPr>
        <w:pStyle w:val="BodyText"/>
        <w:spacing w:line="296" w:lineRule="exact"/>
        <w:ind w:left="708"/>
      </w:pPr>
      <w:r>
        <w:rPr/>
        <w:t>Pháp</w:t>
      </w:r>
      <w:r>
        <w:rPr>
          <w:spacing w:val="-5"/>
        </w:rPr>
        <w:t> </w:t>
      </w:r>
      <w:r>
        <w:rPr/>
        <w:t>ba</w:t>
      </w:r>
      <w:r>
        <w:rPr>
          <w:spacing w:val="-5"/>
        </w:rPr>
        <w:t> </w:t>
      </w:r>
      <w:r>
        <w:rPr/>
        <w:t>đạo</w:t>
      </w:r>
      <w:r>
        <w:rPr>
          <w:spacing w:val="-5"/>
        </w:rPr>
        <w:t> </w:t>
      </w:r>
      <w:r>
        <w:rPr/>
        <w:t>cao</w:t>
      </w:r>
      <w:r>
        <w:rPr>
          <w:spacing w:val="-4"/>
        </w:rPr>
        <w:t> </w:t>
      </w:r>
      <w:r>
        <w:rPr/>
        <w:t>tuyệt</w:t>
      </w:r>
      <w:r>
        <w:rPr>
          <w:spacing w:val="-5"/>
        </w:rPr>
        <w:t> </w:t>
      </w:r>
      <w:r>
        <w:rPr/>
        <w:t>trừ</w:t>
      </w:r>
      <w:r>
        <w:rPr>
          <w:spacing w:val="-3"/>
        </w:rPr>
        <w:t> </w:t>
      </w:r>
      <w:r>
        <w:rPr/>
        <w:t>liên</w:t>
      </w:r>
      <w:r>
        <w:rPr>
          <w:spacing w:val="-4"/>
        </w:rPr>
        <w:t> </w:t>
      </w:r>
      <w:r>
        <w:rPr/>
        <w:t>quan</w:t>
      </w:r>
      <w:r>
        <w:rPr>
          <w:spacing w:val="-4"/>
        </w:rPr>
        <w:t> </w:t>
      </w:r>
      <w:r>
        <w:rPr/>
        <w:t>pháp</w:t>
      </w:r>
      <w:r>
        <w:rPr>
          <w:spacing w:val="-5"/>
        </w:rPr>
        <w:t> </w:t>
      </w:r>
      <w:r>
        <w:rPr/>
        <w:t>ba</w:t>
      </w:r>
      <w:r>
        <w:rPr>
          <w:spacing w:val="-4"/>
        </w:rPr>
        <w:t> </w:t>
      </w:r>
      <w:r>
        <w:rPr/>
        <w:t>đạo</w:t>
      </w:r>
      <w:r>
        <w:rPr>
          <w:spacing w:val="-5"/>
        </w:rPr>
        <w:t> </w:t>
      </w:r>
      <w:r>
        <w:rPr/>
        <w:t>cao</w:t>
      </w:r>
      <w:r>
        <w:rPr>
          <w:spacing w:val="-4"/>
        </w:rPr>
        <w:t> </w:t>
      </w:r>
      <w:r>
        <w:rPr/>
        <w:t>tuyệt</w:t>
      </w:r>
      <w:r>
        <w:rPr>
          <w:spacing w:val="-4"/>
        </w:rPr>
        <w:t> </w:t>
      </w:r>
      <w:r>
        <w:rPr/>
        <w:t>trừ</w:t>
      </w:r>
      <w:r>
        <w:rPr>
          <w:spacing w:val="-3"/>
        </w:rPr>
        <w:t> </w:t>
      </w:r>
      <w:r>
        <w:rPr/>
        <w:t>sanh</w:t>
      </w:r>
      <w:r>
        <w:rPr>
          <w:spacing w:val="-5"/>
        </w:rPr>
        <w:t> </w:t>
      </w:r>
      <w:r>
        <w:rPr/>
        <w:t>ra</w:t>
      </w:r>
      <w:r>
        <w:rPr>
          <w:spacing w:val="-2"/>
        </w:rPr>
        <w:t> </w:t>
      </w:r>
      <w:r>
        <w:rPr/>
        <w:t>do</w:t>
      </w:r>
      <w:r>
        <w:rPr>
          <w:spacing w:val="-4"/>
        </w:rPr>
        <w:t> </w:t>
      </w:r>
      <w:r>
        <w:rPr/>
        <w:t>Nhân</w:t>
      </w:r>
      <w:r>
        <w:rPr>
          <w:spacing w:val="-5"/>
        </w:rPr>
        <w:t> </w:t>
      </w:r>
      <w:r>
        <w:rPr>
          <w:spacing w:val="-2"/>
        </w:rPr>
        <w:t>duyên:</w:t>
      </w:r>
    </w:p>
    <w:p>
      <w:pPr>
        <w:pStyle w:val="BodyText"/>
        <w:spacing w:line="242" w:lineRule="auto"/>
        <w:ind w:left="708" w:firstLine="285"/>
      </w:pPr>
      <w:r>
        <w:rPr/>
        <w:t>Nhị đề sơ đạo </w:t>
      </w:r>
      <w:r>
        <w:rPr>
          <w:i/>
        </w:rPr>
        <w:t>(dassanaduka) </w:t>
      </w:r>
      <w:r>
        <w:rPr/>
        <w:t>thế nào, nhị đề này</w:t>
      </w:r>
      <w:r>
        <w:rPr>
          <w:spacing w:val="-3"/>
        </w:rPr>
        <w:t> </w:t>
      </w:r>
      <w:r>
        <w:rPr/>
        <w:t>nên sắp rộng như thế ấy</w:t>
      </w:r>
      <w:r>
        <w:rPr>
          <w:spacing w:val="-3"/>
        </w:rPr>
        <w:t> </w:t>
      </w:r>
      <w:r>
        <w:rPr/>
        <w:t>không chi </w:t>
      </w:r>
      <w:r>
        <w:rPr>
          <w:spacing w:val="-2"/>
        </w:rPr>
        <w:t>khác.</w:t>
      </w:r>
    </w:p>
    <w:p>
      <w:pPr>
        <w:pStyle w:val="Heading2"/>
        <w:spacing w:before="0"/>
      </w:pPr>
      <w:r>
        <w:rPr>
          <w:spacing w:val="-4"/>
        </w:rPr>
        <w:t>591.</w:t>
      </w:r>
    </w:p>
    <w:p>
      <w:pPr>
        <w:pStyle w:val="BodyText"/>
        <w:spacing w:line="297" w:lineRule="exact"/>
        <w:ind w:left="708"/>
      </w:pPr>
      <w:r>
        <w:rPr/>
        <w:t>Nhân</w:t>
      </w:r>
      <w:r>
        <w:rPr>
          <w:spacing w:val="-5"/>
        </w:rPr>
        <w:t> </w:t>
      </w:r>
      <w:r>
        <w:rPr/>
        <w:t>5,...</w:t>
      </w:r>
      <w:r>
        <w:rPr>
          <w:spacing w:val="-1"/>
        </w:rPr>
        <w:t> </w:t>
      </w:r>
      <w:r>
        <w:rPr/>
        <w:t>Bất</w:t>
      </w:r>
      <w:r>
        <w:rPr>
          <w:spacing w:val="-4"/>
        </w:rPr>
        <w:t> </w:t>
      </w:r>
      <w:r>
        <w:rPr/>
        <w:t>ly</w:t>
      </w:r>
      <w:r>
        <w:rPr>
          <w:spacing w:val="-8"/>
        </w:rPr>
        <w:t> </w:t>
      </w:r>
      <w:r>
        <w:rPr>
          <w:spacing w:val="-5"/>
        </w:rPr>
        <w:t>5.</w:t>
      </w:r>
    </w:p>
    <w:p>
      <w:pPr>
        <w:pStyle w:val="Heading2"/>
        <w:spacing w:line="240" w:lineRule="auto" w:before="2"/>
      </w:pPr>
      <w:r>
        <w:rPr>
          <w:spacing w:val="-4"/>
        </w:rPr>
        <w:t>592.</w:t>
      </w:r>
    </w:p>
    <w:p>
      <w:pPr>
        <w:pStyle w:val="BodyText"/>
        <w:ind w:left="708" w:right="139" w:hanging="284"/>
      </w:pPr>
      <w:r>
        <w:rPr>
          <w:rFonts w:ascii="Symbol" w:hAnsi="Symbol"/>
        </w:rPr>
        <w:t></w:t>
      </w:r>
      <w:r>
        <w:rPr>
          <w:spacing w:val="80"/>
        </w:rPr>
        <w:t> </w:t>
      </w:r>
      <w:r>
        <w:rPr/>
        <w:t>Pháp</w:t>
      </w:r>
      <w:r>
        <w:rPr>
          <w:spacing w:val="27"/>
        </w:rPr>
        <w:t> </w:t>
      </w:r>
      <w:r>
        <w:rPr/>
        <w:t>ba</w:t>
      </w:r>
      <w:r>
        <w:rPr>
          <w:spacing w:val="27"/>
        </w:rPr>
        <w:t> </w:t>
      </w:r>
      <w:r>
        <w:rPr/>
        <w:t>đạo</w:t>
      </w:r>
      <w:r>
        <w:rPr>
          <w:spacing w:val="27"/>
        </w:rPr>
        <w:t> </w:t>
      </w:r>
      <w:r>
        <w:rPr/>
        <w:t>cao</w:t>
      </w:r>
      <w:r>
        <w:rPr>
          <w:spacing w:val="28"/>
        </w:rPr>
        <w:t> </w:t>
      </w:r>
      <w:r>
        <w:rPr/>
        <w:t>tuyệt</w:t>
      </w:r>
      <w:r>
        <w:rPr>
          <w:spacing w:val="29"/>
        </w:rPr>
        <w:t> </w:t>
      </w:r>
      <w:r>
        <w:rPr/>
        <w:t>trừ</w:t>
      </w:r>
      <w:r>
        <w:rPr>
          <w:spacing w:val="31"/>
        </w:rPr>
        <w:t> </w:t>
      </w:r>
      <w:r>
        <w:rPr/>
        <w:t>liên</w:t>
      </w:r>
      <w:r>
        <w:rPr>
          <w:spacing w:val="27"/>
        </w:rPr>
        <w:t> </w:t>
      </w:r>
      <w:r>
        <w:rPr/>
        <w:t>quan</w:t>
      </w:r>
      <w:r>
        <w:rPr>
          <w:spacing w:val="28"/>
        </w:rPr>
        <w:t> </w:t>
      </w:r>
      <w:r>
        <w:rPr/>
        <w:t>pháp</w:t>
      </w:r>
      <w:r>
        <w:rPr>
          <w:spacing w:val="28"/>
        </w:rPr>
        <w:t> </w:t>
      </w:r>
      <w:r>
        <w:rPr/>
        <w:t>ba</w:t>
      </w:r>
      <w:r>
        <w:rPr>
          <w:spacing w:val="27"/>
        </w:rPr>
        <w:t> </w:t>
      </w:r>
      <w:r>
        <w:rPr/>
        <w:t>đạo</w:t>
      </w:r>
      <w:r>
        <w:rPr>
          <w:spacing w:val="27"/>
        </w:rPr>
        <w:t> </w:t>
      </w:r>
      <w:r>
        <w:rPr/>
        <w:t>cao</w:t>
      </w:r>
      <w:r>
        <w:rPr>
          <w:spacing w:val="29"/>
        </w:rPr>
        <w:t> </w:t>
      </w:r>
      <w:r>
        <w:rPr/>
        <w:t>tuyệt</w:t>
      </w:r>
      <w:r>
        <w:rPr>
          <w:spacing w:val="27"/>
        </w:rPr>
        <w:t> </w:t>
      </w:r>
      <w:r>
        <w:rPr/>
        <w:t>trừ</w:t>
      </w:r>
      <w:r>
        <w:rPr>
          <w:spacing w:val="30"/>
        </w:rPr>
        <w:t> </w:t>
      </w:r>
      <w:r>
        <w:rPr/>
        <w:t>sanh</w:t>
      </w:r>
      <w:r>
        <w:rPr>
          <w:spacing w:val="27"/>
        </w:rPr>
        <w:t> </w:t>
      </w:r>
      <w:r>
        <w:rPr/>
        <w:t>ra</w:t>
      </w:r>
      <w:r>
        <w:rPr>
          <w:spacing w:val="27"/>
        </w:rPr>
        <w:t> </w:t>
      </w:r>
      <w:r>
        <w:rPr/>
        <w:t>do</w:t>
      </w:r>
      <w:r>
        <w:rPr>
          <w:spacing w:val="29"/>
        </w:rPr>
        <w:t> </w:t>
      </w:r>
      <w:r>
        <w:rPr/>
        <w:t>phi</w:t>
      </w:r>
      <w:r>
        <w:rPr>
          <w:spacing w:val="27"/>
        </w:rPr>
        <w:t> </w:t>
      </w:r>
      <w:r>
        <w:rPr/>
        <w:t>Nhân </w:t>
      </w:r>
      <w:r>
        <w:rPr>
          <w:spacing w:val="-2"/>
        </w:rPr>
        <w:t>duyên:</w:t>
      </w:r>
    </w:p>
    <w:p>
      <w:pPr>
        <w:pStyle w:val="BodyText"/>
        <w:spacing w:line="296" w:lineRule="exact"/>
      </w:pPr>
      <w:r>
        <w:rPr/>
        <w:t>Si</w:t>
      </w:r>
      <w:r>
        <w:rPr>
          <w:spacing w:val="-6"/>
        </w:rPr>
        <w:t> </w:t>
      </w:r>
      <w:r>
        <w:rPr/>
        <w:t>đồng</w:t>
      </w:r>
      <w:r>
        <w:rPr>
          <w:spacing w:val="-6"/>
        </w:rPr>
        <w:t> </w:t>
      </w:r>
      <w:r>
        <w:rPr/>
        <w:t>sanh</w:t>
      </w:r>
      <w:r>
        <w:rPr>
          <w:spacing w:val="-5"/>
        </w:rPr>
        <w:t> </w:t>
      </w:r>
      <w:r>
        <w:rPr/>
        <w:t>phóng</w:t>
      </w:r>
      <w:r>
        <w:rPr>
          <w:spacing w:val="-5"/>
        </w:rPr>
        <w:t> </w:t>
      </w:r>
      <w:r>
        <w:rPr/>
        <w:t>dật</w:t>
      </w:r>
      <w:r>
        <w:rPr>
          <w:spacing w:val="-2"/>
        </w:rPr>
        <w:t> </w:t>
      </w:r>
      <w:r>
        <w:rPr/>
        <w:t>liên</w:t>
      </w:r>
      <w:r>
        <w:rPr>
          <w:spacing w:val="-6"/>
        </w:rPr>
        <w:t> </w:t>
      </w:r>
      <w:r>
        <w:rPr/>
        <w:t>quan</w:t>
      </w:r>
      <w:r>
        <w:rPr>
          <w:spacing w:val="-5"/>
        </w:rPr>
        <w:t> </w:t>
      </w:r>
      <w:r>
        <w:rPr/>
        <w:t>uẩn</w:t>
      </w:r>
      <w:r>
        <w:rPr>
          <w:spacing w:val="-4"/>
        </w:rPr>
        <w:t> </w:t>
      </w:r>
      <w:r>
        <w:rPr/>
        <w:t>đồng</w:t>
      </w:r>
      <w:r>
        <w:rPr>
          <w:spacing w:val="-6"/>
        </w:rPr>
        <w:t> </w:t>
      </w:r>
      <w:r>
        <w:rPr/>
        <w:t>sanh</w:t>
      </w:r>
      <w:r>
        <w:rPr>
          <w:spacing w:val="-5"/>
        </w:rPr>
        <w:t> </w:t>
      </w:r>
      <w:r>
        <w:rPr/>
        <w:t>phóng</w:t>
      </w:r>
      <w:r>
        <w:rPr>
          <w:spacing w:val="-3"/>
        </w:rPr>
        <w:t> </w:t>
      </w:r>
      <w:r>
        <w:rPr>
          <w:spacing w:val="-4"/>
        </w:rPr>
        <w:t>dật.</w:t>
      </w:r>
    </w:p>
    <w:p>
      <w:pPr>
        <w:pStyle w:val="BodyText"/>
        <w:spacing w:line="237" w:lineRule="auto" w:before="123"/>
        <w:ind w:left="708" w:hanging="284"/>
      </w:pPr>
      <w:r>
        <w:rPr>
          <w:rFonts w:ascii="Symbol" w:hAnsi="Symbol"/>
        </w:rPr>
        <w:t></w:t>
      </w:r>
      <w:r>
        <w:rPr>
          <w:spacing w:val="80"/>
        </w:rPr>
        <w:t> </w:t>
      </w:r>
      <w:r>
        <w:rPr/>
        <w:t>Pháp</w:t>
      </w:r>
      <w:r>
        <w:rPr>
          <w:spacing w:val="16"/>
        </w:rPr>
        <w:t> </w:t>
      </w:r>
      <w:r>
        <w:rPr/>
        <w:t>phi</w:t>
      </w:r>
      <w:r>
        <w:rPr>
          <w:spacing w:val="17"/>
        </w:rPr>
        <w:t> </w:t>
      </w:r>
      <w:r>
        <w:rPr/>
        <w:t>ba</w:t>
      </w:r>
      <w:r>
        <w:rPr>
          <w:spacing w:val="19"/>
        </w:rPr>
        <w:t> </w:t>
      </w:r>
      <w:r>
        <w:rPr/>
        <w:t>đạo</w:t>
      </w:r>
      <w:r>
        <w:rPr>
          <w:spacing w:val="19"/>
        </w:rPr>
        <w:t> </w:t>
      </w:r>
      <w:r>
        <w:rPr/>
        <w:t>cao</w:t>
      </w:r>
      <w:r>
        <w:rPr>
          <w:spacing w:val="17"/>
        </w:rPr>
        <w:t> </w:t>
      </w:r>
      <w:r>
        <w:rPr/>
        <w:t>tuyệt</w:t>
      </w:r>
      <w:r>
        <w:rPr>
          <w:spacing w:val="16"/>
        </w:rPr>
        <w:t> </w:t>
      </w:r>
      <w:r>
        <w:rPr/>
        <w:t>trừ</w:t>
      </w:r>
      <w:r>
        <w:rPr>
          <w:spacing w:val="19"/>
        </w:rPr>
        <w:t> </w:t>
      </w:r>
      <w:r>
        <w:rPr/>
        <w:t>liên</w:t>
      </w:r>
      <w:r>
        <w:rPr>
          <w:spacing w:val="16"/>
        </w:rPr>
        <w:t> </w:t>
      </w:r>
      <w:r>
        <w:rPr/>
        <w:t>quan</w:t>
      </w:r>
      <w:r>
        <w:rPr>
          <w:spacing w:val="17"/>
        </w:rPr>
        <w:t> </w:t>
      </w:r>
      <w:r>
        <w:rPr/>
        <w:t>pháp</w:t>
      </w:r>
      <w:r>
        <w:rPr>
          <w:spacing w:val="17"/>
        </w:rPr>
        <w:t> </w:t>
      </w:r>
      <w:r>
        <w:rPr/>
        <w:t>phi</w:t>
      </w:r>
      <w:r>
        <w:rPr>
          <w:spacing w:val="19"/>
        </w:rPr>
        <w:t> </w:t>
      </w:r>
      <w:r>
        <w:rPr/>
        <w:t>ba</w:t>
      </w:r>
      <w:r>
        <w:rPr>
          <w:spacing w:val="17"/>
        </w:rPr>
        <w:t> </w:t>
      </w:r>
      <w:r>
        <w:rPr/>
        <w:t>đạo</w:t>
      </w:r>
      <w:r>
        <w:rPr>
          <w:spacing w:val="17"/>
        </w:rPr>
        <w:t> </w:t>
      </w:r>
      <w:r>
        <w:rPr/>
        <w:t>cao</w:t>
      </w:r>
      <w:r>
        <w:rPr>
          <w:spacing w:val="19"/>
        </w:rPr>
        <w:t> </w:t>
      </w:r>
      <w:r>
        <w:rPr/>
        <w:t>tuyệt</w:t>
      </w:r>
      <w:r>
        <w:rPr>
          <w:spacing w:val="18"/>
        </w:rPr>
        <w:t> </w:t>
      </w:r>
      <w:r>
        <w:rPr/>
        <w:t>trừ</w:t>
      </w:r>
      <w:r>
        <w:rPr>
          <w:spacing w:val="19"/>
        </w:rPr>
        <w:t> </w:t>
      </w:r>
      <w:r>
        <w:rPr/>
        <w:t>sanh</w:t>
      </w:r>
      <w:r>
        <w:rPr>
          <w:spacing w:val="19"/>
        </w:rPr>
        <w:t> </w:t>
      </w:r>
      <w:r>
        <w:rPr/>
        <w:t>ra</w:t>
      </w:r>
      <w:r>
        <w:rPr>
          <w:spacing w:val="17"/>
        </w:rPr>
        <w:t> </w:t>
      </w:r>
      <w:r>
        <w:rPr/>
        <w:t>do</w:t>
      </w:r>
      <w:r>
        <w:rPr>
          <w:spacing w:val="17"/>
        </w:rPr>
        <w:t> </w:t>
      </w:r>
      <w:r>
        <w:rPr/>
        <w:t>phi Nhân duyên:</w:t>
      </w:r>
    </w:p>
    <w:p>
      <w:pPr>
        <w:pStyle w:val="BodyText"/>
        <w:spacing w:before="3"/>
        <w:ind w:right="139"/>
      </w:pPr>
      <w:r>
        <w:rPr/>
        <w:t>1 uẩn vô nhân phi ba đạo cao tuyệt trừ luôn đến Vô tưởng. Si đồng sanh hoài nghi</w:t>
      </w:r>
      <w:r>
        <w:rPr>
          <w:spacing w:val="40"/>
        </w:rPr>
        <w:t> </w:t>
      </w:r>
      <w:r>
        <w:rPr/>
        <w:t>liên quan uẩn đồng sanh hoài nghi... tóm tắt...</w:t>
      </w:r>
    </w:p>
    <w:p>
      <w:pPr>
        <w:pStyle w:val="Heading2"/>
        <w:spacing w:line="298" w:lineRule="exact" w:before="2"/>
      </w:pPr>
      <w:r>
        <w:rPr>
          <w:spacing w:val="-4"/>
        </w:rPr>
        <w:t>593.</w:t>
      </w:r>
    </w:p>
    <w:p>
      <w:pPr>
        <w:pStyle w:val="BodyText"/>
        <w:spacing w:line="298" w:lineRule="exact"/>
        <w:ind w:left="708"/>
      </w:pPr>
      <w:r>
        <w:rPr/>
        <w:t>Phi</w:t>
      </w:r>
      <w:r>
        <w:rPr>
          <w:spacing w:val="-5"/>
        </w:rPr>
        <w:t> </w:t>
      </w:r>
      <w:r>
        <w:rPr/>
        <w:t>Nhân</w:t>
      </w:r>
      <w:r>
        <w:rPr>
          <w:spacing w:val="-1"/>
        </w:rPr>
        <w:t> </w:t>
      </w:r>
      <w:r>
        <w:rPr/>
        <w:t>2,</w:t>
      </w:r>
      <w:r>
        <w:rPr>
          <w:spacing w:val="-4"/>
        </w:rPr>
        <w:t> </w:t>
      </w:r>
      <w:r>
        <w:rPr/>
        <w:t>phi</w:t>
      </w:r>
      <w:r>
        <w:rPr>
          <w:spacing w:val="-4"/>
        </w:rPr>
        <w:t> </w:t>
      </w:r>
      <w:r>
        <w:rPr/>
        <w:t>Ly</w:t>
      </w:r>
      <w:r>
        <w:rPr>
          <w:spacing w:val="-7"/>
        </w:rPr>
        <w:t> </w:t>
      </w:r>
      <w:r>
        <w:rPr>
          <w:spacing w:val="-5"/>
        </w:rPr>
        <w:t>3.</w:t>
      </w:r>
    </w:p>
    <w:p>
      <w:pPr>
        <w:pStyle w:val="BodyText"/>
        <w:spacing w:before="114"/>
        <w:ind w:left="708"/>
      </w:pPr>
      <w:r>
        <w:rPr/>
        <w:t>Trong</w:t>
      </w:r>
      <w:r>
        <w:rPr>
          <w:spacing w:val="-3"/>
        </w:rPr>
        <w:t> </w:t>
      </w:r>
      <w:r>
        <w:rPr/>
        <w:t>phi</w:t>
      </w:r>
      <w:r>
        <w:rPr>
          <w:spacing w:val="-3"/>
        </w:rPr>
        <w:t> </w:t>
      </w:r>
      <w:r>
        <w:rPr/>
        <w:t>Nhân</w:t>
      </w:r>
      <w:r>
        <w:rPr>
          <w:spacing w:val="-3"/>
        </w:rPr>
        <w:t> </w:t>
      </w:r>
      <w:r>
        <w:rPr/>
        <w:t>duyên</w:t>
      </w:r>
      <w:r>
        <w:rPr>
          <w:spacing w:val="1"/>
        </w:rPr>
        <w:t> </w:t>
      </w:r>
      <w:r>
        <w:rPr/>
        <w:t>về</w:t>
      </w:r>
      <w:r>
        <w:rPr>
          <w:spacing w:val="-2"/>
        </w:rPr>
        <w:t> </w:t>
      </w:r>
      <w:r>
        <w:rPr/>
        <w:t>phần</w:t>
      </w:r>
      <w:r>
        <w:rPr>
          <w:spacing w:val="1"/>
        </w:rPr>
        <w:t> </w:t>
      </w:r>
      <w:r>
        <w:rPr/>
        <w:t>ỷ</w:t>
      </w:r>
      <w:r>
        <w:rPr>
          <w:spacing w:val="-8"/>
        </w:rPr>
        <w:t> </w:t>
      </w:r>
      <w:r>
        <w:rPr/>
        <w:t>trượng </w:t>
      </w:r>
      <w:r>
        <w:rPr>
          <w:i/>
        </w:rPr>
        <w:t>(paccayavāra)</w:t>
      </w:r>
      <w:r>
        <w:rPr>
          <w:i/>
          <w:spacing w:val="-3"/>
        </w:rPr>
        <w:t> </w:t>
      </w:r>
      <w:r>
        <w:rPr/>
        <w:t>đối</w:t>
      </w:r>
      <w:r>
        <w:rPr>
          <w:spacing w:val="-4"/>
        </w:rPr>
        <w:t> </w:t>
      </w:r>
      <w:r>
        <w:rPr/>
        <w:t>lập,</w:t>
      </w:r>
      <w:r>
        <w:rPr>
          <w:spacing w:val="-4"/>
        </w:rPr>
        <w:t> </w:t>
      </w:r>
      <w:r>
        <w:rPr/>
        <w:t>đồng</w:t>
      </w:r>
      <w:r>
        <w:rPr>
          <w:spacing w:val="-1"/>
        </w:rPr>
        <w:t> </w:t>
      </w:r>
      <w:r>
        <w:rPr/>
        <w:t>sanh</w:t>
      </w:r>
      <w:r>
        <w:rPr>
          <w:spacing w:val="-1"/>
        </w:rPr>
        <w:t> </w:t>
      </w:r>
      <w:r>
        <w:rPr/>
        <w:t>phóng</w:t>
      </w:r>
      <w:r>
        <w:rPr>
          <w:spacing w:val="-4"/>
        </w:rPr>
        <w:t> </w:t>
      </w:r>
      <w:r>
        <w:rPr/>
        <w:t>dật</w:t>
      </w:r>
      <w:r>
        <w:rPr>
          <w:spacing w:val="-3"/>
        </w:rPr>
        <w:t> </w:t>
      </w:r>
      <w:r>
        <w:rPr>
          <w:spacing w:val="-10"/>
        </w:rPr>
        <w:t>3</w:t>
      </w:r>
    </w:p>
    <w:p>
      <w:pPr>
        <w:pStyle w:val="BodyText"/>
        <w:spacing w:line="242" w:lineRule="auto" w:before="1"/>
        <w:ind w:left="566" w:right="139"/>
      </w:pPr>
      <w:r>
        <w:rPr/>
        <w:t>cách, trừ ra si. Còn lại tất cả phần cũng như nhị đề sơ đạo </w:t>
      </w:r>
      <w:r>
        <w:rPr>
          <w:i/>
        </w:rPr>
        <w:t>(dassanaduka)</w:t>
      </w:r>
      <w:r>
        <w:rPr/>
        <w:t>, phần phóng</w:t>
      </w:r>
      <w:r>
        <w:rPr>
          <w:spacing w:val="80"/>
        </w:rPr>
        <w:t> </w:t>
      </w:r>
      <w:r>
        <w:rPr/>
        <w:t>dật và phần đối lập thì khác nhau.</w:t>
      </w:r>
    </w:p>
    <w:p>
      <w:pPr>
        <w:spacing w:before="200"/>
        <w:ind w:left="424" w:right="0" w:firstLine="0"/>
        <w:jc w:val="left"/>
        <w:rPr>
          <w:b/>
          <w:i/>
          <w:sz w:val="26"/>
        </w:rPr>
      </w:pPr>
      <w:bookmarkStart w:name="_bookmark252" w:id="253"/>
      <w:bookmarkEnd w:id="253"/>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(Pañhavāra)</w:t>
      </w:r>
    </w:p>
    <w:p>
      <w:pPr>
        <w:pStyle w:val="Heading2"/>
      </w:pPr>
      <w:r>
        <w:rPr>
          <w:spacing w:val="-4"/>
        </w:rPr>
        <w:t>594.</w:t>
      </w:r>
    </w:p>
    <w:p>
      <w:pPr>
        <w:pStyle w:val="BodyText"/>
        <w:spacing w:line="317" w:lineRule="exact"/>
        <w:ind w:left="424"/>
      </w:pPr>
      <w:r>
        <w:rPr>
          <w:rFonts w:ascii="Symbol" w:hAnsi="Symbol"/>
        </w:rPr>
        <w:t></w:t>
      </w:r>
      <w:r>
        <w:rPr>
          <w:spacing w:val="48"/>
          <w:w w:val="150"/>
        </w:rPr>
        <w:t> </w:t>
      </w:r>
      <w:r>
        <w:rPr/>
        <w:t>Pháp</w:t>
      </w:r>
      <w:r>
        <w:rPr>
          <w:spacing w:val="-4"/>
        </w:rPr>
        <w:t> </w:t>
      </w:r>
      <w:r>
        <w:rPr/>
        <w:t>ba</w:t>
      </w:r>
      <w:r>
        <w:rPr>
          <w:spacing w:val="-5"/>
        </w:rPr>
        <w:t> </w:t>
      </w:r>
      <w:r>
        <w:rPr/>
        <w:t>đạo</w:t>
      </w:r>
      <w:r>
        <w:rPr>
          <w:spacing w:val="-4"/>
        </w:rPr>
        <w:t> </w:t>
      </w:r>
      <w:r>
        <w:rPr/>
        <w:t>cao</w:t>
      </w:r>
      <w:r>
        <w:rPr>
          <w:spacing w:val="-3"/>
        </w:rPr>
        <w:t> </w:t>
      </w:r>
      <w:r>
        <w:rPr/>
        <w:t>tuyệt</w:t>
      </w:r>
      <w:r>
        <w:rPr>
          <w:spacing w:val="-5"/>
        </w:rPr>
        <w:t> </w:t>
      </w:r>
      <w:r>
        <w:rPr/>
        <w:t>trừ</w:t>
      </w:r>
      <w:r>
        <w:rPr>
          <w:spacing w:val="-1"/>
        </w:rPr>
        <w:t> </w:t>
      </w:r>
      <w:r>
        <w:rPr/>
        <w:t>làm</w:t>
      </w:r>
      <w:r>
        <w:rPr>
          <w:spacing w:val="-5"/>
        </w:rPr>
        <w:t> </w:t>
      </w:r>
      <w:r>
        <w:rPr/>
        <w:t>duyên</w:t>
      </w:r>
      <w:r>
        <w:rPr>
          <w:spacing w:val="-3"/>
        </w:rPr>
        <w:t> </w:t>
      </w:r>
      <w:r>
        <w:rPr/>
        <w:t>cho</w:t>
      </w:r>
      <w:r>
        <w:rPr>
          <w:spacing w:val="-4"/>
        </w:rPr>
        <w:t> </w:t>
      </w:r>
      <w:r>
        <w:rPr/>
        <w:t>pháp</w:t>
      </w:r>
      <w:r>
        <w:rPr>
          <w:spacing w:val="-2"/>
        </w:rPr>
        <w:t> </w:t>
      </w:r>
      <w:r>
        <w:rPr/>
        <w:t>ba</w:t>
      </w:r>
      <w:r>
        <w:rPr>
          <w:spacing w:val="-4"/>
        </w:rPr>
        <w:t> </w:t>
      </w:r>
      <w:r>
        <w:rPr/>
        <w:t>đạo</w:t>
      </w:r>
      <w:r>
        <w:rPr>
          <w:spacing w:val="-4"/>
        </w:rPr>
        <w:t> </w:t>
      </w:r>
      <w:r>
        <w:rPr/>
        <w:t>cao</w:t>
      </w:r>
      <w:r>
        <w:rPr>
          <w:spacing w:val="-4"/>
        </w:rPr>
        <w:t> </w:t>
      </w:r>
      <w:r>
        <w:rPr/>
        <w:t>tuyệt</w:t>
      </w:r>
      <w:r>
        <w:rPr>
          <w:spacing w:val="-4"/>
        </w:rPr>
        <w:t> </w:t>
      </w:r>
      <w:r>
        <w:rPr/>
        <w:t>trừ</w:t>
      </w:r>
      <w:r>
        <w:rPr>
          <w:spacing w:val="-3"/>
        </w:rPr>
        <w:t> </w:t>
      </w:r>
      <w:r>
        <w:rPr/>
        <w:t>bằng</w:t>
      </w:r>
      <w:r>
        <w:rPr>
          <w:spacing w:val="-3"/>
        </w:rPr>
        <w:t> </w:t>
      </w:r>
      <w:r>
        <w:rPr/>
        <w:t>Nhân</w:t>
      </w:r>
      <w:r>
        <w:rPr>
          <w:spacing w:val="-4"/>
        </w:rPr>
        <w:t> </w:t>
      </w:r>
      <w:r>
        <w:rPr>
          <w:spacing w:val="-2"/>
        </w:rPr>
        <w:t>duyên:</w:t>
      </w:r>
    </w:p>
    <w:p>
      <w:pPr>
        <w:pStyle w:val="BodyText"/>
        <w:ind w:left="708" w:right="139" w:firstLine="285"/>
      </w:pPr>
      <w:r>
        <w:rPr/>
        <w:t>Nhân</w:t>
      </w:r>
      <w:r>
        <w:rPr>
          <w:spacing w:val="21"/>
        </w:rPr>
        <w:t> </w:t>
      </w:r>
      <w:r>
        <w:rPr/>
        <w:t>ba</w:t>
      </w:r>
      <w:r>
        <w:rPr>
          <w:spacing w:val="21"/>
        </w:rPr>
        <w:t> </w:t>
      </w:r>
      <w:r>
        <w:rPr/>
        <w:t>đạo</w:t>
      </w:r>
      <w:r>
        <w:rPr>
          <w:spacing w:val="21"/>
        </w:rPr>
        <w:t> </w:t>
      </w:r>
      <w:r>
        <w:rPr/>
        <w:t>cao</w:t>
      </w:r>
      <w:r>
        <w:rPr>
          <w:spacing w:val="25"/>
        </w:rPr>
        <w:t> </w:t>
      </w:r>
      <w:r>
        <w:rPr/>
        <w:t>tuyệt</w:t>
      </w:r>
      <w:r>
        <w:rPr>
          <w:spacing w:val="23"/>
        </w:rPr>
        <w:t> </w:t>
      </w:r>
      <w:r>
        <w:rPr/>
        <w:t>trừ</w:t>
      </w:r>
      <w:r>
        <w:rPr>
          <w:spacing w:val="24"/>
        </w:rPr>
        <w:t> </w:t>
      </w:r>
      <w:r>
        <w:rPr/>
        <w:t>làm</w:t>
      </w:r>
      <w:r>
        <w:rPr>
          <w:spacing w:val="19"/>
        </w:rPr>
        <w:t> </w:t>
      </w:r>
      <w:r>
        <w:rPr/>
        <w:t>duyên</w:t>
      </w:r>
      <w:r>
        <w:rPr>
          <w:spacing w:val="22"/>
        </w:rPr>
        <w:t> </w:t>
      </w:r>
      <w:r>
        <w:rPr/>
        <w:t>cho</w:t>
      </w:r>
      <w:r>
        <w:rPr>
          <w:spacing w:val="24"/>
        </w:rPr>
        <w:t> </w:t>
      </w:r>
      <w:r>
        <w:rPr/>
        <w:t>uẩn</w:t>
      </w:r>
      <w:r>
        <w:rPr>
          <w:spacing w:val="22"/>
        </w:rPr>
        <w:t> </w:t>
      </w:r>
      <w:r>
        <w:rPr/>
        <w:t>tương</w:t>
      </w:r>
      <w:r>
        <w:rPr>
          <w:spacing w:val="21"/>
        </w:rPr>
        <w:t> </w:t>
      </w:r>
      <w:r>
        <w:rPr/>
        <w:t>ưng</w:t>
      </w:r>
      <w:r>
        <w:rPr>
          <w:spacing w:val="22"/>
        </w:rPr>
        <w:t> </w:t>
      </w:r>
      <w:r>
        <w:rPr/>
        <w:t>bằng</w:t>
      </w:r>
      <w:r>
        <w:rPr>
          <w:spacing w:val="21"/>
        </w:rPr>
        <w:t> </w:t>
      </w:r>
      <w:r>
        <w:rPr/>
        <w:t>Nhân</w:t>
      </w:r>
      <w:r>
        <w:rPr>
          <w:spacing w:val="21"/>
        </w:rPr>
        <w:t> </w:t>
      </w:r>
      <w:r>
        <w:rPr/>
        <w:t>duyên:</w:t>
      </w:r>
      <w:r>
        <w:rPr>
          <w:spacing w:val="24"/>
        </w:rPr>
        <w:t> </w:t>
      </w:r>
      <w:r>
        <w:rPr/>
        <w:t>Có</w:t>
      </w:r>
      <w:r>
        <w:rPr>
          <w:spacing w:val="21"/>
        </w:rPr>
        <w:t> </w:t>
      </w:r>
      <w:r>
        <w:rPr/>
        <w:t>3 </w:t>
      </w:r>
      <w:r>
        <w:rPr>
          <w:spacing w:val="-4"/>
        </w:rPr>
        <w:t>câu.</w:t>
      </w:r>
    </w:p>
    <w:p>
      <w:pPr>
        <w:pStyle w:val="BodyText"/>
        <w:spacing w:line="237" w:lineRule="auto" w:before="123"/>
        <w:ind w:left="708" w:right="139" w:hanging="284"/>
      </w:pPr>
      <w:r>
        <w:rPr>
          <w:rFonts w:ascii="Symbol" w:hAnsi="Symbol"/>
        </w:rPr>
        <w:t></w:t>
      </w:r>
      <w:r>
        <w:rPr>
          <w:spacing w:val="80"/>
        </w:rPr>
        <w:t> </w:t>
      </w:r>
      <w:r>
        <w:rPr/>
        <w:t>Pháp phi ba đạo cao tuyệt trừ làm duyên cho pháp phi ba đạo cao tuyệt trừ bằng Nhân duyên,... tóm tắt...</w:t>
      </w:r>
    </w:p>
    <w:p>
      <w:pPr>
        <w:pStyle w:val="Heading2"/>
        <w:spacing w:before="5"/>
      </w:pPr>
      <w:r>
        <w:rPr>
          <w:spacing w:val="-4"/>
        </w:rPr>
        <w:t>595.</w:t>
      </w:r>
    </w:p>
    <w:p>
      <w:pPr>
        <w:pStyle w:val="BodyText"/>
        <w:spacing w:line="317" w:lineRule="exact"/>
        <w:ind w:left="424"/>
      </w:pPr>
      <w:r>
        <w:rPr>
          <w:rFonts w:ascii="Symbol" w:hAnsi="Symbol"/>
        </w:rPr>
        <w:t></w:t>
      </w:r>
      <w:r>
        <w:rPr>
          <w:spacing w:val="48"/>
          <w:w w:val="150"/>
        </w:rPr>
        <w:t> </w:t>
      </w:r>
      <w:r>
        <w:rPr/>
        <w:t>Pháp</w:t>
      </w:r>
      <w:r>
        <w:rPr>
          <w:spacing w:val="-5"/>
        </w:rPr>
        <w:t> </w:t>
      </w:r>
      <w:r>
        <w:rPr/>
        <w:t>ba</w:t>
      </w:r>
      <w:r>
        <w:rPr>
          <w:spacing w:val="-4"/>
        </w:rPr>
        <w:t> </w:t>
      </w:r>
      <w:r>
        <w:rPr/>
        <w:t>đạo</w:t>
      </w:r>
      <w:r>
        <w:rPr>
          <w:spacing w:val="-4"/>
        </w:rPr>
        <w:t> </w:t>
      </w:r>
      <w:r>
        <w:rPr/>
        <w:t>cao</w:t>
      </w:r>
      <w:r>
        <w:rPr>
          <w:spacing w:val="-4"/>
        </w:rPr>
        <w:t> </w:t>
      </w:r>
      <w:r>
        <w:rPr/>
        <w:t>tuyệt</w:t>
      </w:r>
      <w:r>
        <w:rPr>
          <w:spacing w:val="-4"/>
        </w:rPr>
        <w:t> </w:t>
      </w:r>
      <w:r>
        <w:rPr/>
        <w:t>trừ</w:t>
      </w:r>
      <w:r>
        <w:rPr>
          <w:spacing w:val="-2"/>
        </w:rPr>
        <w:t> </w:t>
      </w:r>
      <w:r>
        <w:rPr/>
        <w:t>làm</w:t>
      </w:r>
      <w:r>
        <w:rPr>
          <w:spacing w:val="-4"/>
        </w:rPr>
        <w:t> </w:t>
      </w:r>
      <w:r>
        <w:rPr/>
        <w:t>duyên</w:t>
      </w:r>
      <w:r>
        <w:rPr>
          <w:spacing w:val="-4"/>
        </w:rPr>
        <w:t> </w:t>
      </w:r>
      <w:r>
        <w:rPr/>
        <w:t>cho</w:t>
      </w:r>
      <w:r>
        <w:rPr>
          <w:spacing w:val="-4"/>
        </w:rPr>
        <w:t> </w:t>
      </w:r>
      <w:r>
        <w:rPr/>
        <w:t>pháp</w:t>
      </w:r>
      <w:r>
        <w:rPr>
          <w:spacing w:val="-2"/>
        </w:rPr>
        <w:t> </w:t>
      </w:r>
      <w:r>
        <w:rPr/>
        <w:t>ba</w:t>
      </w:r>
      <w:r>
        <w:rPr>
          <w:spacing w:val="-4"/>
        </w:rPr>
        <w:t> </w:t>
      </w:r>
      <w:r>
        <w:rPr/>
        <w:t>đạo</w:t>
      </w:r>
      <w:r>
        <w:rPr>
          <w:spacing w:val="-5"/>
        </w:rPr>
        <w:t> </w:t>
      </w:r>
      <w:r>
        <w:rPr/>
        <w:t>cao</w:t>
      </w:r>
      <w:r>
        <w:rPr>
          <w:spacing w:val="-3"/>
        </w:rPr>
        <w:t> </w:t>
      </w:r>
      <w:r>
        <w:rPr/>
        <w:t>tuyệt</w:t>
      </w:r>
      <w:r>
        <w:rPr>
          <w:spacing w:val="-4"/>
        </w:rPr>
        <w:t> </w:t>
      </w:r>
      <w:r>
        <w:rPr/>
        <w:t>trừ</w:t>
      </w:r>
      <w:r>
        <w:rPr>
          <w:spacing w:val="-2"/>
        </w:rPr>
        <w:t> </w:t>
      </w:r>
      <w:r>
        <w:rPr/>
        <w:t>bằng</w:t>
      </w:r>
      <w:r>
        <w:rPr>
          <w:spacing w:val="-5"/>
        </w:rPr>
        <w:t> </w:t>
      </w:r>
      <w:r>
        <w:rPr/>
        <w:t>Cảnh</w:t>
      </w:r>
      <w:r>
        <w:rPr>
          <w:spacing w:val="-3"/>
        </w:rPr>
        <w:t> </w:t>
      </w:r>
      <w:r>
        <w:rPr>
          <w:spacing w:val="-2"/>
        </w:rPr>
        <w:t>duyên:</w:t>
      </w:r>
    </w:p>
    <w:p>
      <w:pPr>
        <w:pStyle w:val="ListParagraph"/>
        <w:numPr>
          <w:ilvl w:val="0"/>
          <w:numId w:val="443"/>
        </w:numPr>
        <w:tabs>
          <w:tab w:pos="993" w:val="left" w:leader="none"/>
        </w:tabs>
        <w:spacing w:line="240" w:lineRule="auto" w:before="1" w:after="0"/>
        <w:ind w:left="993" w:right="137" w:hanging="286"/>
        <w:jc w:val="left"/>
        <w:rPr>
          <w:sz w:val="26"/>
        </w:rPr>
      </w:pPr>
      <w:r>
        <w:rPr>
          <w:sz w:val="26"/>
        </w:rPr>
        <w:t>Thoả thích rất hân hoan ái ba đạo cao tuyệt trừ do đó khai đoan ái ba đạo cao tuyệt trừ... phóng dật, ưu ba đạo cao tuyệt trừ sanh ra.</w:t>
      </w:r>
    </w:p>
    <w:p>
      <w:pPr>
        <w:pStyle w:val="ListParagraph"/>
        <w:numPr>
          <w:ilvl w:val="0"/>
          <w:numId w:val="443"/>
        </w:numPr>
        <w:tabs>
          <w:tab w:pos="993" w:val="left" w:leader="none"/>
        </w:tabs>
        <w:spacing w:line="298" w:lineRule="exact" w:before="0" w:after="0"/>
        <w:ind w:left="993" w:right="0" w:hanging="285"/>
        <w:jc w:val="left"/>
        <w:rPr>
          <w:sz w:val="26"/>
        </w:rPr>
      </w:pPr>
      <w:r>
        <w:rPr>
          <w:sz w:val="26"/>
        </w:rPr>
        <w:t>Phóng</w:t>
      </w:r>
      <w:r>
        <w:rPr>
          <w:spacing w:val="-5"/>
          <w:sz w:val="26"/>
        </w:rPr>
        <w:t> </w:t>
      </w:r>
      <w:r>
        <w:rPr>
          <w:sz w:val="26"/>
        </w:rPr>
        <w:t>dật</w:t>
      </w:r>
      <w:r>
        <w:rPr>
          <w:spacing w:val="-2"/>
          <w:sz w:val="26"/>
        </w:rPr>
        <w:t> </w:t>
      </w:r>
      <w:r>
        <w:rPr>
          <w:sz w:val="26"/>
        </w:rPr>
        <w:t>mở</w:t>
      </w:r>
      <w:r>
        <w:rPr>
          <w:spacing w:val="-3"/>
          <w:sz w:val="26"/>
        </w:rPr>
        <w:t> </w:t>
      </w:r>
      <w:r>
        <w:rPr>
          <w:sz w:val="26"/>
        </w:rPr>
        <w:t>mối</w:t>
      </w:r>
      <w:r>
        <w:rPr>
          <w:spacing w:val="-6"/>
          <w:sz w:val="26"/>
        </w:rPr>
        <w:t> </w:t>
      </w:r>
      <w:r>
        <w:rPr>
          <w:sz w:val="26"/>
        </w:rPr>
        <w:t>cho</w:t>
      </w:r>
      <w:r>
        <w:rPr>
          <w:spacing w:val="-1"/>
          <w:sz w:val="26"/>
        </w:rPr>
        <w:t> </w:t>
      </w:r>
      <w:r>
        <w:rPr>
          <w:sz w:val="26"/>
        </w:rPr>
        <w:t>phóng</w:t>
      </w:r>
      <w:r>
        <w:rPr>
          <w:spacing w:val="-5"/>
          <w:sz w:val="26"/>
        </w:rPr>
        <w:t> </w:t>
      </w:r>
      <w:r>
        <w:rPr>
          <w:sz w:val="26"/>
        </w:rPr>
        <w:t>dật</w:t>
      </w:r>
      <w:r>
        <w:rPr>
          <w:spacing w:val="-3"/>
          <w:sz w:val="26"/>
        </w:rPr>
        <w:t> </w:t>
      </w:r>
      <w:r>
        <w:rPr>
          <w:sz w:val="26"/>
        </w:rPr>
        <w:t>sanh</w:t>
      </w:r>
      <w:r>
        <w:rPr>
          <w:spacing w:val="-5"/>
          <w:sz w:val="26"/>
        </w:rPr>
        <w:t> </w:t>
      </w:r>
      <w:r>
        <w:rPr>
          <w:sz w:val="26"/>
        </w:rPr>
        <w:t>ra,...</w:t>
      </w:r>
      <w:r>
        <w:rPr>
          <w:spacing w:val="-4"/>
          <w:sz w:val="26"/>
        </w:rPr>
        <w:t> </w:t>
      </w:r>
      <w:r>
        <w:rPr>
          <w:sz w:val="26"/>
        </w:rPr>
        <w:t>ưu</w:t>
      </w:r>
      <w:r>
        <w:rPr>
          <w:spacing w:val="-3"/>
          <w:sz w:val="26"/>
        </w:rPr>
        <w:t> </w:t>
      </w:r>
      <w:r>
        <w:rPr>
          <w:sz w:val="26"/>
        </w:rPr>
        <w:t>ba</w:t>
      </w:r>
      <w:r>
        <w:rPr>
          <w:spacing w:val="-5"/>
          <w:sz w:val="26"/>
        </w:rPr>
        <w:t> </w:t>
      </w:r>
      <w:r>
        <w:rPr>
          <w:sz w:val="26"/>
        </w:rPr>
        <w:t>đạo</w:t>
      </w:r>
      <w:r>
        <w:rPr>
          <w:spacing w:val="-5"/>
          <w:sz w:val="26"/>
        </w:rPr>
        <w:t> </w:t>
      </w:r>
      <w:r>
        <w:rPr>
          <w:sz w:val="26"/>
        </w:rPr>
        <w:t>cao</w:t>
      </w:r>
      <w:r>
        <w:rPr>
          <w:spacing w:val="-4"/>
          <w:sz w:val="26"/>
        </w:rPr>
        <w:t> </w:t>
      </w:r>
      <w:r>
        <w:rPr>
          <w:sz w:val="26"/>
        </w:rPr>
        <w:t>tuyệt</w:t>
      </w:r>
      <w:r>
        <w:rPr>
          <w:spacing w:val="-6"/>
          <w:sz w:val="26"/>
        </w:rPr>
        <w:t> </w:t>
      </w:r>
      <w:r>
        <w:rPr>
          <w:sz w:val="26"/>
        </w:rPr>
        <w:t>trừ</w:t>
      </w:r>
      <w:r>
        <w:rPr>
          <w:spacing w:val="-3"/>
          <w:sz w:val="26"/>
        </w:rPr>
        <w:t> </w:t>
      </w:r>
      <w:r>
        <w:rPr>
          <w:sz w:val="26"/>
        </w:rPr>
        <w:t>sanh</w:t>
      </w:r>
      <w:r>
        <w:rPr>
          <w:spacing w:val="-5"/>
          <w:sz w:val="26"/>
        </w:rPr>
        <w:t> ra.</w:t>
      </w:r>
    </w:p>
    <w:p>
      <w:pPr>
        <w:pStyle w:val="ListParagraph"/>
        <w:numPr>
          <w:ilvl w:val="0"/>
          <w:numId w:val="443"/>
        </w:numPr>
        <w:tabs>
          <w:tab w:pos="993" w:val="left" w:leader="none"/>
        </w:tabs>
        <w:spacing w:line="298" w:lineRule="exact" w:before="0" w:after="0"/>
        <w:ind w:left="993" w:right="0" w:hanging="285"/>
        <w:jc w:val="left"/>
        <w:rPr>
          <w:sz w:val="26"/>
        </w:rPr>
      </w:pPr>
      <w:r>
        <w:rPr>
          <w:sz w:val="26"/>
        </w:rPr>
        <w:t>Ưu</w:t>
      </w:r>
      <w:r>
        <w:rPr>
          <w:spacing w:val="-5"/>
          <w:sz w:val="26"/>
        </w:rPr>
        <w:t> </w:t>
      </w:r>
      <w:r>
        <w:rPr>
          <w:sz w:val="26"/>
        </w:rPr>
        <w:t>ba</w:t>
      </w:r>
      <w:r>
        <w:rPr>
          <w:spacing w:val="-5"/>
          <w:sz w:val="26"/>
        </w:rPr>
        <w:t> </w:t>
      </w:r>
      <w:r>
        <w:rPr>
          <w:sz w:val="26"/>
        </w:rPr>
        <w:t>đạo</w:t>
      </w:r>
      <w:r>
        <w:rPr>
          <w:spacing w:val="-4"/>
          <w:sz w:val="26"/>
        </w:rPr>
        <w:t> </w:t>
      </w:r>
      <w:r>
        <w:rPr>
          <w:sz w:val="26"/>
        </w:rPr>
        <w:t>cao</w:t>
      </w:r>
      <w:r>
        <w:rPr>
          <w:spacing w:val="-4"/>
          <w:sz w:val="26"/>
        </w:rPr>
        <w:t> </w:t>
      </w:r>
      <w:r>
        <w:rPr>
          <w:sz w:val="26"/>
        </w:rPr>
        <w:t>tuyệt</w:t>
      </w:r>
      <w:r>
        <w:rPr>
          <w:spacing w:val="-4"/>
          <w:sz w:val="26"/>
        </w:rPr>
        <w:t> </w:t>
      </w:r>
      <w:r>
        <w:rPr>
          <w:sz w:val="26"/>
        </w:rPr>
        <w:t>trừ</w:t>
      </w:r>
      <w:r>
        <w:rPr>
          <w:spacing w:val="-2"/>
          <w:sz w:val="26"/>
        </w:rPr>
        <w:t> </w:t>
      </w:r>
      <w:r>
        <w:rPr>
          <w:sz w:val="26"/>
        </w:rPr>
        <w:t>mở</w:t>
      </w:r>
      <w:r>
        <w:rPr>
          <w:spacing w:val="-3"/>
          <w:sz w:val="26"/>
        </w:rPr>
        <w:t> </w:t>
      </w:r>
      <w:r>
        <w:rPr>
          <w:sz w:val="26"/>
        </w:rPr>
        <w:t>mối</w:t>
      </w:r>
      <w:r>
        <w:rPr>
          <w:spacing w:val="-4"/>
          <w:sz w:val="26"/>
        </w:rPr>
        <w:t> </w:t>
      </w:r>
      <w:r>
        <w:rPr>
          <w:sz w:val="26"/>
        </w:rPr>
        <w:t>cho</w:t>
      </w:r>
      <w:r>
        <w:rPr>
          <w:spacing w:val="-4"/>
          <w:sz w:val="26"/>
        </w:rPr>
        <w:t> </w:t>
      </w:r>
      <w:r>
        <w:rPr>
          <w:sz w:val="26"/>
        </w:rPr>
        <w:t>ưu</w:t>
      </w:r>
      <w:r>
        <w:rPr>
          <w:spacing w:val="-4"/>
          <w:sz w:val="26"/>
        </w:rPr>
        <w:t> </w:t>
      </w:r>
      <w:r>
        <w:rPr>
          <w:sz w:val="26"/>
        </w:rPr>
        <w:t>ba</w:t>
      </w:r>
      <w:r>
        <w:rPr>
          <w:spacing w:val="-5"/>
          <w:sz w:val="26"/>
        </w:rPr>
        <w:t> </w:t>
      </w:r>
      <w:r>
        <w:rPr>
          <w:sz w:val="26"/>
        </w:rPr>
        <w:t>đạo</w:t>
      </w:r>
      <w:r>
        <w:rPr>
          <w:spacing w:val="-4"/>
          <w:sz w:val="26"/>
        </w:rPr>
        <w:t> </w:t>
      </w:r>
      <w:r>
        <w:rPr>
          <w:sz w:val="26"/>
        </w:rPr>
        <w:t>cao</w:t>
      </w:r>
      <w:r>
        <w:rPr>
          <w:spacing w:val="-4"/>
          <w:sz w:val="26"/>
        </w:rPr>
        <w:t> </w:t>
      </w:r>
      <w:r>
        <w:rPr>
          <w:sz w:val="26"/>
        </w:rPr>
        <w:t>tuyệt</w:t>
      </w:r>
      <w:r>
        <w:rPr>
          <w:spacing w:val="-3"/>
          <w:sz w:val="26"/>
        </w:rPr>
        <w:t> </w:t>
      </w:r>
      <w:r>
        <w:rPr>
          <w:sz w:val="26"/>
        </w:rPr>
        <w:t>trừ...</w:t>
      </w:r>
      <w:r>
        <w:rPr>
          <w:spacing w:val="-4"/>
          <w:sz w:val="26"/>
        </w:rPr>
        <w:t> </w:t>
      </w:r>
      <w:r>
        <w:rPr>
          <w:sz w:val="26"/>
        </w:rPr>
        <w:t>phóng</w:t>
      </w:r>
      <w:r>
        <w:rPr>
          <w:spacing w:val="-2"/>
          <w:sz w:val="26"/>
        </w:rPr>
        <w:t> </w:t>
      </w:r>
      <w:r>
        <w:rPr>
          <w:sz w:val="26"/>
        </w:rPr>
        <w:t>dật</w:t>
      </w:r>
      <w:r>
        <w:rPr>
          <w:spacing w:val="-5"/>
          <w:sz w:val="26"/>
        </w:rPr>
        <w:t> </w:t>
      </w:r>
      <w:r>
        <w:rPr>
          <w:sz w:val="26"/>
        </w:rPr>
        <w:t>sanh</w:t>
      </w:r>
      <w:r>
        <w:rPr>
          <w:spacing w:val="-4"/>
          <w:sz w:val="26"/>
        </w:rPr>
        <w:t> </w:t>
      </w:r>
      <w:r>
        <w:rPr>
          <w:spacing w:val="-5"/>
          <w:sz w:val="26"/>
        </w:rPr>
        <w:t>ra.</w:t>
      </w:r>
    </w:p>
    <w:p>
      <w:pPr>
        <w:pStyle w:val="BodyText"/>
        <w:spacing w:line="237" w:lineRule="auto" w:before="124"/>
        <w:ind w:left="708" w:right="139" w:hanging="284"/>
      </w:pPr>
      <w:r>
        <w:rPr>
          <w:rFonts w:ascii="Symbol" w:hAnsi="Symbol"/>
        </w:rPr>
        <w:t></w:t>
      </w:r>
      <w:r>
        <w:rPr>
          <w:spacing w:val="80"/>
        </w:rPr>
        <w:t> </w:t>
      </w:r>
      <w:r>
        <w:rPr/>
        <w:t>Pháp</w:t>
      </w:r>
      <w:r>
        <w:rPr>
          <w:spacing w:val="30"/>
        </w:rPr>
        <w:t> </w:t>
      </w:r>
      <w:r>
        <w:rPr/>
        <w:t>ba</w:t>
      </w:r>
      <w:r>
        <w:rPr>
          <w:spacing w:val="30"/>
        </w:rPr>
        <w:t> </w:t>
      </w:r>
      <w:r>
        <w:rPr/>
        <w:t>đạo</w:t>
      </w:r>
      <w:r>
        <w:rPr>
          <w:spacing w:val="30"/>
        </w:rPr>
        <w:t> </w:t>
      </w:r>
      <w:r>
        <w:rPr/>
        <w:t>cao</w:t>
      </w:r>
      <w:r>
        <w:rPr>
          <w:spacing w:val="31"/>
        </w:rPr>
        <w:t> </w:t>
      </w:r>
      <w:r>
        <w:rPr/>
        <w:t>tuyệt</w:t>
      </w:r>
      <w:r>
        <w:rPr>
          <w:spacing w:val="32"/>
        </w:rPr>
        <w:t> </w:t>
      </w:r>
      <w:r>
        <w:rPr/>
        <w:t>trừ</w:t>
      </w:r>
      <w:r>
        <w:rPr>
          <w:spacing w:val="33"/>
        </w:rPr>
        <w:t> </w:t>
      </w:r>
      <w:r>
        <w:rPr/>
        <w:t>làm</w:t>
      </w:r>
      <w:r>
        <w:rPr>
          <w:spacing w:val="28"/>
        </w:rPr>
        <w:t> </w:t>
      </w:r>
      <w:r>
        <w:rPr/>
        <w:t>duyên</w:t>
      </w:r>
      <w:r>
        <w:rPr>
          <w:spacing w:val="30"/>
        </w:rPr>
        <w:t> </w:t>
      </w:r>
      <w:r>
        <w:rPr/>
        <w:t>cho</w:t>
      </w:r>
      <w:r>
        <w:rPr>
          <w:spacing w:val="30"/>
        </w:rPr>
        <w:t> </w:t>
      </w:r>
      <w:r>
        <w:rPr/>
        <w:t>pháp</w:t>
      </w:r>
      <w:r>
        <w:rPr>
          <w:spacing w:val="31"/>
        </w:rPr>
        <w:t> </w:t>
      </w:r>
      <w:r>
        <w:rPr/>
        <w:t>phi</w:t>
      </w:r>
      <w:r>
        <w:rPr>
          <w:spacing w:val="30"/>
        </w:rPr>
        <w:t> </w:t>
      </w:r>
      <w:r>
        <w:rPr/>
        <w:t>ba</w:t>
      </w:r>
      <w:r>
        <w:rPr>
          <w:spacing w:val="30"/>
        </w:rPr>
        <w:t> </w:t>
      </w:r>
      <w:r>
        <w:rPr/>
        <w:t>đạo</w:t>
      </w:r>
      <w:r>
        <w:rPr>
          <w:spacing w:val="30"/>
        </w:rPr>
        <w:t> </w:t>
      </w:r>
      <w:r>
        <w:rPr/>
        <w:t>cao</w:t>
      </w:r>
      <w:r>
        <w:rPr>
          <w:spacing w:val="31"/>
        </w:rPr>
        <w:t> </w:t>
      </w:r>
      <w:r>
        <w:rPr/>
        <w:t>tuyệt</w:t>
      </w:r>
      <w:r>
        <w:rPr>
          <w:spacing w:val="30"/>
        </w:rPr>
        <w:t> </w:t>
      </w:r>
      <w:r>
        <w:rPr/>
        <w:t>trừ</w:t>
      </w:r>
      <w:r>
        <w:rPr>
          <w:spacing w:val="32"/>
        </w:rPr>
        <w:t> </w:t>
      </w:r>
      <w:r>
        <w:rPr/>
        <w:t>bằng</w:t>
      </w:r>
      <w:r>
        <w:rPr>
          <w:spacing w:val="30"/>
        </w:rPr>
        <w:t> </w:t>
      </w:r>
      <w:r>
        <w:rPr/>
        <w:t>Cảnh </w:t>
      </w:r>
      <w:r>
        <w:rPr>
          <w:spacing w:val="-2"/>
        </w:rPr>
        <w:t>duyên:</w:t>
      </w:r>
    </w:p>
    <w:p>
      <w:pPr>
        <w:pStyle w:val="ListParagraph"/>
        <w:numPr>
          <w:ilvl w:val="0"/>
          <w:numId w:val="444"/>
        </w:numPr>
        <w:tabs>
          <w:tab w:pos="993" w:val="left" w:leader="none"/>
        </w:tabs>
        <w:spacing w:line="240" w:lineRule="auto" w:before="2" w:after="0"/>
        <w:ind w:left="993" w:right="140" w:hanging="286"/>
        <w:jc w:val="both"/>
        <w:rPr>
          <w:sz w:val="26"/>
        </w:rPr>
      </w:pPr>
      <w:r>
        <w:rPr>
          <w:sz w:val="26"/>
        </w:rPr>
        <w:t>Chư Thánh phản khán phiền não ba đạo</w:t>
      </w:r>
      <w:r>
        <w:rPr>
          <w:spacing w:val="-1"/>
          <w:sz w:val="26"/>
        </w:rPr>
        <w:t> </w:t>
      </w:r>
      <w:r>
        <w:rPr>
          <w:sz w:val="26"/>
        </w:rPr>
        <w:t>cao tuyệt</w:t>
      </w:r>
      <w:r>
        <w:rPr>
          <w:spacing w:val="-1"/>
          <w:sz w:val="26"/>
        </w:rPr>
        <w:t> </w:t>
      </w:r>
      <w:r>
        <w:rPr>
          <w:sz w:val="26"/>
        </w:rPr>
        <w:t>trừ,</w:t>
      </w:r>
      <w:r>
        <w:rPr>
          <w:spacing w:val="-1"/>
          <w:sz w:val="26"/>
        </w:rPr>
        <w:t> </w:t>
      </w:r>
      <w:r>
        <w:rPr>
          <w:sz w:val="26"/>
        </w:rPr>
        <w:t>phản khán phiền não hạn</w:t>
      </w:r>
      <w:r>
        <w:rPr>
          <w:spacing w:val="-1"/>
          <w:sz w:val="26"/>
        </w:rPr>
        <w:t> </w:t>
      </w:r>
      <w:r>
        <w:rPr>
          <w:sz w:val="26"/>
        </w:rPr>
        <w:t>chế, phản khán phiền não đã từng sanh...</w:t>
      </w:r>
    </w:p>
    <w:p>
      <w:pPr>
        <w:pStyle w:val="ListParagraph"/>
        <w:numPr>
          <w:ilvl w:val="0"/>
          <w:numId w:val="444"/>
        </w:numPr>
        <w:tabs>
          <w:tab w:pos="993" w:val="left" w:leader="none"/>
        </w:tabs>
        <w:spacing w:line="240" w:lineRule="auto" w:before="0" w:after="0"/>
        <w:ind w:left="993" w:right="139" w:hanging="286"/>
        <w:jc w:val="both"/>
        <w:rPr>
          <w:sz w:val="26"/>
        </w:rPr>
      </w:pPr>
      <w:r>
        <w:rPr>
          <w:sz w:val="26"/>
        </w:rPr>
        <w:t>Quán ngộ uẩn ba đạo cao tuyệt trừ bằng lối vô thường... thỏa thích rất hân hoan do đó</w:t>
      </w:r>
      <w:r>
        <w:rPr>
          <w:spacing w:val="-1"/>
          <w:sz w:val="26"/>
        </w:rPr>
        <w:t> </w:t>
      </w:r>
      <w:r>
        <w:rPr>
          <w:sz w:val="26"/>
        </w:rPr>
        <w:t>khai</w:t>
      </w:r>
      <w:r>
        <w:rPr>
          <w:spacing w:val="-1"/>
          <w:sz w:val="26"/>
        </w:rPr>
        <w:t> </w:t>
      </w:r>
      <w:r>
        <w:rPr>
          <w:sz w:val="26"/>
        </w:rPr>
        <w:t>đoan ái phi ba đạo cao tuyệt</w:t>
      </w:r>
      <w:r>
        <w:rPr>
          <w:spacing w:val="-1"/>
          <w:sz w:val="26"/>
        </w:rPr>
        <w:t> </w:t>
      </w:r>
      <w:r>
        <w:rPr>
          <w:sz w:val="26"/>
        </w:rPr>
        <w:t>trừ sanh ra, tà</w:t>
      </w:r>
      <w:r>
        <w:rPr>
          <w:spacing w:val="-1"/>
          <w:sz w:val="26"/>
        </w:rPr>
        <w:t> </w:t>
      </w:r>
      <w:r>
        <w:rPr>
          <w:sz w:val="26"/>
        </w:rPr>
        <w:t>kiến sanh, hoài nghi sanh, ưu phi ba đạo cao tuyệt trừ sanh ra do Nhân duyên.</w:t>
      </w:r>
    </w:p>
    <w:p>
      <w:pPr>
        <w:pStyle w:val="ListParagraph"/>
        <w:numPr>
          <w:ilvl w:val="0"/>
          <w:numId w:val="444"/>
        </w:numPr>
        <w:tabs>
          <w:tab w:pos="993" w:val="left" w:leader="none"/>
        </w:tabs>
        <w:spacing w:line="240" w:lineRule="auto" w:before="1" w:after="0"/>
        <w:ind w:left="993" w:right="0" w:hanging="285"/>
        <w:jc w:val="both"/>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1"/>
          <w:sz w:val="26"/>
        </w:rPr>
        <w:t> </w:t>
      </w:r>
      <w:r>
        <w:rPr>
          <w:sz w:val="26"/>
        </w:rPr>
        <w:t>người</w:t>
      </w:r>
      <w:r>
        <w:rPr>
          <w:spacing w:val="-4"/>
          <w:sz w:val="26"/>
        </w:rPr>
        <w:t> </w:t>
      </w:r>
      <w:r>
        <w:rPr>
          <w:sz w:val="26"/>
        </w:rPr>
        <w:t>tề</w:t>
      </w:r>
      <w:r>
        <w:rPr>
          <w:spacing w:val="-5"/>
          <w:sz w:val="26"/>
        </w:rPr>
        <w:t> </w:t>
      </w:r>
      <w:r>
        <w:rPr>
          <w:sz w:val="26"/>
        </w:rPr>
        <w:t>toàn</w:t>
      </w:r>
      <w:r>
        <w:rPr>
          <w:spacing w:val="-1"/>
          <w:sz w:val="26"/>
        </w:rPr>
        <w:t> </w:t>
      </w:r>
      <w:r>
        <w:rPr>
          <w:sz w:val="26"/>
        </w:rPr>
        <w:t>tâm</w:t>
      </w:r>
      <w:r>
        <w:rPr>
          <w:spacing w:val="-7"/>
          <w:sz w:val="26"/>
        </w:rPr>
        <w:t> </w:t>
      </w:r>
      <w:r>
        <w:rPr>
          <w:sz w:val="26"/>
        </w:rPr>
        <w:t>ba</w:t>
      </w:r>
      <w:r>
        <w:rPr>
          <w:spacing w:val="-4"/>
          <w:sz w:val="26"/>
        </w:rPr>
        <w:t> </w:t>
      </w:r>
      <w:r>
        <w:rPr>
          <w:sz w:val="26"/>
        </w:rPr>
        <w:t>đạo</w:t>
      </w:r>
      <w:r>
        <w:rPr>
          <w:spacing w:val="-4"/>
          <w:sz w:val="26"/>
        </w:rPr>
        <w:t> </w:t>
      </w:r>
      <w:r>
        <w:rPr>
          <w:sz w:val="26"/>
        </w:rPr>
        <w:t>cao</w:t>
      </w:r>
      <w:r>
        <w:rPr>
          <w:spacing w:val="-4"/>
          <w:sz w:val="26"/>
        </w:rPr>
        <w:t> </w:t>
      </w:r>
      <w:r>
        <w:rPr>
          <w:sz w:val="26"/>
        </w:rPr>
        <w:t>tuyệt</w:t>
      </w:r>
      <w:r>
        <w:rPr>
          <w:spacing w:val="-3"/>
          <w:sz w:val="26"/>
        </w:rPr>
        <w:t> </w:t>
      </w:r>
      <w:r>
        <w:rPr>
          <w:spacing w:val="-4"/>
          <w:sz w:val="26"/>
        </w:rPr>
        <w:t>trừ.</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444"/>
        </w:numPr>
        <w:tabs>
          <w:tab w:pos="993" w:val="left" w:leader="none"/>
        </w:tabs>
        <w:spacing w:line="240" w:lineRule="auto" w:before="225" w:after="0"/>
        <w:ind w:left="993" w:right="139" w:hanging="286"/>
        <w:jc w:val="both"/>
        <w:rPr>
          <w:sz w:val="26"/>
        </w:rPr>
      </w:pPr>
      <w:r>
        <w:rPr>
          <w:sz w:val="26"/>
        </w:rPr>
        <w:t>Uẩn ba đạo cao tuyệt trừ làm duyên cho tha tâm thông, túc mạng thông... vị lai thông luôn khán môn bằng Cảnh duyên.</w:t>
      </w:r>
    </w:p>
    <w:p>
      <w:pPr>
        <w:pStyle w:val="BodyText"/>
        <w:spacing w:line="237" w:lineRule="auto" w:before="126"/>
        <w:ind w:left="708" w:right="140" w:hanging="284"/>
        <w:jc w:val="both"/>
      </w:pPr>
      <w:r>
        <w:rPr>
          <w:rFonts w:ascii="Symbol" w:hAnsi="Symbol"/>
        </w:rPr>
        <w:t></w:t>
      </w:r>
      <w:r>
        <w:rPr>
          <w:spacing w:val="40"/>
        </w:rPr>
        <w:t> </w:t>
      </w:r>
      <w:r>
        <w:rPr/>
        <w:t>Pháp phi ba đạo cao tuyệt trừ làm duyên cho pháp phi ba đạo cao tuyệt trừ bằng Cảnh </w:t>
      </w:r>
      <w:r>
        <w:rPr>
          <w:spacing w:val="-2"/>
        </w:rPr>
        <w:t>duyên:</w:t>
      </w:r>
    </w:p>
    <w:p>
      <w:pPr>
        <w:pStyle w:val="ListParagraph"/>
        <w:numPr>
          <w:ilvl w:val="0"/>
          <w:numId w:val="445"/>
        </w:numPr>
        <w:tabs>
          <w:tab w:pos="993" w:val="left" w:leader="none"/>
        </w:tabs>
        <w:spacing w:line="240" w:lineRule="auto" w:before="0" w:after="0"/>
        <w:ind w:left="993" w:right="139" w:hanging="286"/>
        <w:jc w:val="both"/>
        <w:rPr>
          <w:sz w:val="26"/>
        </w:rPr>
      </w:pPr>
      <w:r>
        <w:rPr>
          <w:sz w:val="26"/>
        </w:rPr>
        <w:t>Sau khi bố thí, nguyện giữ ngũ giới, thọ trì thanh tịnh giới rồi mới phản khán thỏa thích rất hân hoan, do đó khai đoan ái phi sơ đạo tuyệt trừ, tà kiến, hoài nghi phát sanh... và ưu phi sơ đạo tuyệt trừ cũng sanh.</w:t>
      </w:r>
    </w:p>
    <w:p>
      <w:pPr>
        <w:pStyle w:val="ListParagraph"/>
        <w:numPr>
          <w:ilvl w:val="0"/>
          <w:numId w:val="445"/>
        </w:numPr>
        <w:tabs>
          <w:tab w:pos="993" w:val="left" w:leader="none"/>
        </w:tabs>
        <w:spacing w:line="240" w:lineRule="auto" w:before="0" w:after="0"/>
        <w:ind w:left="993" w:right="139" w:hanging="286"/>
        <w:jc w:val="both"/>
        <w:rPr>
          <w:sz w:val="26"/>
        </w:rPr>
      </w:pPr>
      <w:r>
        <w:rPr>
          <w:sz w:val="26"/>
        </w:rPr>
        <w:t>Thiện trước kia... thiền... chư Thánh xuất đạo... quả luôn khán môn bằng Cảnh </w:t>
      </w:r>
      <w:r>
        <w:rPr>
          <w:spacing w:val="-2"/>
          <w:sz w:val="26"/>
        </w:rPr>
        <w:t>duyên.</w:t>
      </w:r>
    </w:p>
    <w:p>
      <w:pPr>
        <w:pStyle w:val="ListParagraph"/>
        <w:numPr>
          <w:ilvl w:val="0"/>
          <w:numId w:val="445"/>
        </w:numPr>
        <w:tabs>
          <w:tab w:pos="993" w:val="left" w:leader="none"/>
        </w:tabs>
        <w:spacing w:line="299" w:lineRule="exact" w:before="0" w:after="0"/>
        <w:ind w:left="993" w:right="0" w:hanging="285"/>
        <w:jc w:val="both"/>
        <w:rPr>
          <w:sz w:val="26"/>
        </w:rPr>
      </w:pPr>
      <w:r>
        <w:rPr>
          <w:sz w:val="26"/>
        </w:rPr>
        <w:t>Chư</w:t>
      </w:r>
      <w:r>
        <w:rPr>
          <w:spacing w:val="-4"/>
          <w:sz w:val="26"/>
        </w:rPr>
        <w:t> </w:t>
      </w:r>
      <w:r>
        <w:rPr>
          <w:sz w:val="26"/>
        </w:rPr>
        <w:t>Thánh</w:t>
      </w:r>
      <w:r>
        <w:rPr>
          <w:spacing w:val="-5"/>
          <w:sz w:val="26"/>
        </w:rPr>
        <w:t> </w:t>
      </w:r>
      <w:r>
        <w:rPr>
          <w:sz w:val="26"/>
        </w:rPr>
        <w:t>phản</w:t>
      </w:r>
      <w:r>
        <w:rPr>
          <w:spacing w:val="-3"/>
          <w:sz w:val="26"/>
        </w:rPr>
        <w:t> </w:t>
      </w:r>
      <w:r>
        <w:rPr>
          <w:sz w:val="26"/>
        </w:rPr>
        <w:t>khán</w:t>
      </w:r>
      <w:r>
        <w:rPr>
          <w:spacing w:val="-2"/>
          <w:sz w:val="26"/>
        </w:rPr>
        <w:t> </w:t>
      </w:r>
      <w:r>
        <w:rPr>
          <w:sz w:val="26"/>
        </w:rPr>
        <w:t>phiền</w:t>
      </w:r>
      <w:r>
        <w:rPr>
          <w:spacing w:val="-5"/>
          <w:sz w:val="26"/>
        </w:rPr>
        <w:t> </w:t>
      </w:r>
      <w:r>
        <w:rPr>
          <w:sz w:val="26"/>
        </w:rPr>
        <w:t>não</w:t>
      </w:r>
      <w:r>
        <w:rPr>
          <w:spacing w:val="-4"/>
          <w:sz w:val="26"/>
        </w:rPr>
        <w:t> </w:t>
      </w:r>
      <w:r>
        <w:rPr>
          <w:sz w:val="26"/>
        </w:rPr>
        <w:t>phi</w:t>
      </w:r>
      <w:r>
        <w:rPr>
          <w:spacing w:val="-4"/>
          <w:sz w:val="26"/>
        </w:rPr>
        <w:t> </w:t>
      </w:r>
      <w:r>
        <w:rPr>
          <w:sz w:val="26"/>
        </w:rPr>
        <w:t>ba</w:t>
      </w:r>
      <w:r>
        <w:rPr>
          <w:spacing w:val="-5"/>
          <w:sz w:val="26"/>
        </w:rPr>
        <w:t> </w:t>
      </w:r>
      <w:r>
        <w:rPr>
          <w:sz w:val="26"/>
        </w:rPr>
        <w:t>đạo</w:t>
      </w:r>
      <w:r>
        <w:rPr>
          <w:spacing w:val="-4"/>
          <w:sz w:val="26"/>
        </w:rPr>
        <w:t> </w:t>
      </w:r>
      <w:r>
        <w:rPr>
          <w:sz w:val="26"/>
        </w:rPr>
        <w:t>cao</w:t>
      </w:r>
      <w:r>
        <w:rPr>
          <w:spacing w:val="-4"/>
          <w:sz w:val="26"/>
        </w:rPr>
        <w:t> </w:t>
      </w:r>
      <w:r>
        <w:rPr>
          <w:sz w:val="26"/>
        </w:rPr>
        <w:t>tuyệt</w:t>
      </w:r>
      <w:r>
        <w:rPr>
          <w:spacing w:val="-5"/>
          <w:sz w:val="26"/>
        </w:rPr>
        <w:t> </w:t>
      </w:r>
      <w:r>
        <w:rPr>
          <w:sz w:val="26"/>
        </w:rPr>
        <w:t>trừ</w:t>
      </w:r>
      <w:r>
        <w:rPr>
          <w:spacing w:val="-2"/>
          <w:sz w:val="26"/>
        </w:rPr>
        <w:t> </w:t>
      </w:r>
      <w:r>
        <w:rPr>
          <w:sz w:val="26"/>
        </w:rPr>
        <w:t>đã</w:t>
      </w:r>
      <w:r>
        <w:rPr>
          <w:spacing w:val="-5"/>
          <w:sz w:val="26"/>
        </w:rPr>
        <w:t> </w:t>
      </w:r>
      <w:r>
        <w:rPr>
          <w:spacing w:val="-2"/>
          <w:sz w:val="26"/>
        </w:rPr>
        <w:t>tuyệt...</w:t>
      </w:r>
    </w:p>
    <w:p>
      <w:pPr>
        <w:pStyle w:val="ListParagraph"/>
        <w:numPr>
          <w:ilvl w:val="0"/>
          <w:numId w:val="445"/>
        </w:numPr>
        <w:tabs>
          <w:tab w:pos="993" w:val="left" w:leader="none"/>
        </w:tabs>
        <w:spacing w:line="240" w:lineRule="auto" w:before="1" w:after="0"/>
        <w:ind w:left="993" w:right="138" w:hanging="286"/>
        <w:jc w:val="both"/>
        <w:rPr>
          <w:sz w:val="26"/>
        </w:rPr>
      </w:pPr>
      <w:r>
        <w:rPr>
          <w:sz w:val="26"/>
        </w:rPr>
        <w:t>Nhãn... vật... quán ngộ uẩn phi ba đạo cao tuyệt trừ bằng lối vô thường... thỏa thích rất hân hoan do đó khai đoan ái phi ba đạo cao tuyệt trừ... tà kiến, hoài nghi và ưu phi ba đạo cao tuyệt trừ sanh ra.</w:t>
      </w:r>
    </w:p>
    <w:p>
      <w:pPr>
        <w:pStyle w:val="ListParagraph"/>
        <w:numPr>
          <w:ilvl w:val="0"/>
          <w:numId w:val="445"/>
        </w:numPr>
        <w:tabs>
          <w:tab w:pos="993" w:val="left" w:leader="none"/>
        </w:tabs>
        <w:spacing w:line="240" w:lineRule="auto" w:before="1" w:after="0"/>
        <w:ind w:left="993" w:right="0" w:hanging="285"/>
        <w:jc w:val="both"/>
        <w:rPr>
          <w:sz w:val="26"/>
        </w:rPr>
      </w:pPr>
      <w:r>
        <w:rPr>
          <w:sz w:val="26"/>
        </w:rPr>
        <w:t>Thiên</w:t>
      </w:r>
      <w:r>
        <w:rPr>
          <w:spacing w:val="-5"/>
          <w:sz w:val="26"/>
        </w:rPr>
        <w:t> </w:t>
      </w:r>
      <w:r>
        <w:rPr>
          <w:sz w:val="26"/>
        </w:rPr>
        <w:t>nhãn...</w:t>
      </w:r>
      <w:r>
        <w:rPr>
          <w:spacing w:val="-4"/>
          <w:sz w:val="26"/>
        </w:rPr>
        <w:t> </w:t>
      </w:r>
      <w:r>
        <w:rPr>
          <w:sz w:val="26"/>
        </w:rPr>
        <w:t>tùy</w:t>
      </w:r>
      <w:r>
        <w:rPr>
          <w:spacing w:val="-10"/>
          <w:sz w:val="26"/>
        </w:rPr>
        <w:t> </w:t>
      </w:r>
      <w:r>
        <w:rPr>
          <w:sz w:val="26"/>
        </w:rPr>
        <w:t>nghiệp</w:t>
      </w:r>
      <w:r>
        <w:rPr>
          <w:spacing w:val="-5"/>
          <w:sz w:val="26"/>
        </w:rPr>
        <w:t> </w:t>
      </w:r>
      <w:r>
        <w:rPr>
          <w:sz w:val="26"/>
        </w:rPr>
        <w:t>thông,</w:t>
      </w:r>
      <w:r>
        <w:rPr>
          <w:spacing w:val="-4"/>
          <w:sz w:val="26"/>
        </w:rPr>
        <w:t> </w:t>
      </w:r>
      <w:r>
        <w:rPr>
          <w:sz w:val="26"/>
        </w:rPr>
        <w:t>vị</w:t>
      </w:r>
      <w:r>
        <w:rPr>
          <w:spacing w:val="-3"/>
          <w:sz w:val="26"/>
        </w:rPr>
        <w:t> </w:t>
      </w:r>
      <w:r>
        <w:rPr>
          <w:sz w:val="26"/>
        </w:rPr>
        <w:t>lai</w:t>
      </w:r>
      <w:r>
        <w:rPr>
          <w:spacing w:val="-4"/>
          <w:sz w:val="26"/>
        </w:rPr>
        <w:t> </w:t>
      </w:r>
      <w:r>
        <w:rPr>
          <w:sz w:val="26"/>
        </w:rPr>
        <w:t>thông</w:t>
      </w:r>
      <w:r>
        <w:rPr>
          <w:spacing w:val="-4"/>
          <w:sz w:val="26"/>
        </w:rPr>
        <w:t> </w:t>
      </w:r>
      <w:r>
        <w:rPr>
          <w:sz w:val="26"/>
        </w:rPr>
        <w:t>luôn</w:t>
      </w:r>
      <w:r>
        <w:rPr>
          <w:spacing w:val="-4"/>
          <w:sz w:val="26"/>
        </w:rPr>
        <w:t> </w:t>
      </w:r>
      <w:r>
        <w:rPr>
          <w:sz w:val="26"/>
        </w:rPr>
        <w:t>khán</w:t>
      </w:r>
      <w:r>
        <w:rPr>
          <w:spacing w:val="-2"/>
          <w:sz w:val="26"/>
        </w:rPr>
        <w:t> </w:t>
      </w:r>
      <w:r>
        <w:rPr>
          <w:sz w:val="26"/>
        </w:rPr>
        <w:t>môn</w:t>
      </w:r>
      <w:r>
        <w:rPr>
          <w:spacing w:val="-5"/>
          <w:sz w:val="26"/>
        </w:rPr>
        <w:t> </w:t>
      </w:r>
      <w:r>
        <w:rPr>
          <w:sz w:val="26"/>
        </w:rPr>
        <w:t>bằng</w:t>
      </w:r>
      <w:r>
        <w:rPr>
          <w:spacing w:val="-2"/>
          <w:sz w:val="26"/>
        </w:rPr>
        <w:t> </w:t>
      </w:r>
      <w:r>
        <w:rPr>
          <w:sz w:val="26"/>
        </w:rPr>
        <w:t>Cảnh</w:t>
      </w:r>
      <w:r>
        <w:rPr>
          <w:spacing w:val="-3"/>
          <w:sz w:val="26"/>
        </w:rPr>
        <w:t> </w:t>
      </w:r>
      <w:r>
        <w:rPr>
          <w:spacing w:val="-2"/>
          <w:sz w:val="26"/>
        </w:rPr>
        <w:t>duyên.</w:t>
      </w:r>
    </w:p>
    <w:p>
      <w:pPr>
        <w:pStyle w:val="BodyText"/>
        <w:spacing w:line="237" w:lineRule="auto" w:before="122"/>
        <w:ind w:left="708" w:right="140" w:hanging="284"/>
        <w:jc w:val="both"/>
      </w:pPr>
      <w:r>
        <w:rPr>
          <w:rFonts w:ascii="Symbol" w:hAnsi="Symbol"/>
        </w:rPr>
        <w:t></w:t>
      </w:r>
      <w:r>
        <w:rPr>
          <w:spacing w:val="40"/>
        </w:rPr>
        <w:t> </w:t>
      </w:r>
      <w:r>
        <w:rPr/>
        <w:t>Pháp phi ba đạo cao tuyệt trừ làm duyên cho pháp ba đạo cao tuyệt trừ bằng Cảnh </w:t>
      </w:r>
      <w:r>
        <w:rPr>
          <w:spacing w:val="-2"/>
        </w:rPr>
        <w:t>duyên:</w:t>
      </w:r>
    </w:p>
    <w:p>
      <w:pPr>
        <w:pStyle w:val="BodyText"/>
        <w:spacing w:before="3"/>
        <w:ind w:right="141"/>
        <w:jc w:val="both"/>
      </w:pPr>
      <w:r>
        <w:rPr/>
        <w:t>Thí...</w:t>
      </w:r>
      <w:r>
        <w:rPr>
          <w:spacing w:val="-1"/>
        </w:rPr>
        <w:t> </w:t>
      </w:r>
      <w:r>
        <w:rPr/>
        <w:t>giới...</w:t>
      </w:r>
      <w:r>
        <w:rPr>
          <w:spacing w:val="-1"/>
        </w:rPr>
        <w:t> </w:t>
      </w:r>
      <w:r>
        <w:rPr/>
        <w:t>thiền...</w:t>
      </w:r>
      <w:r>
        <w:rPr>
          <w:spacing w:val="-1"/>
        </w:rPr>
        <w:t> </w:t>
      </w:r>
      <w:r>
        <w:rPr/>
        <w:t>nhãn...</w:t>
      </w:r>
      <w:r>
        <w:rPr>
          <w:spacing w:val="-1"/>
        </w:rPr>
        <w:t> </w:t>
      </w:r>
      <w:r>
        <w:rPr/>
        <w:t>vật...</w:t>
      </w:r>
      <w:r>
        <w:rPr>
          <w:spacing w:val="-1"/>
        </w:rPr>
        <w:t> </w:t>
      </w:r>
      <w:r>
        <w:rPr/>
        <w:t>uẩn</w:t>
      </w:r>
      <w:r>
        <w:rPr>
          <w:spacing w:val="-1"/>
        </w:rPr>
        <w:t> </w:t>
      </w:r>
      <w:r>
        <w:rPr/>
        <w:t>phi</w:t>
      </w:r>
      <w:r>
        <w:rPr>
          <w:spacing w:val="-1"/>
        </w:rPr>
        <w:t> </w:t>
      </w:r>
      <w:r>
        <w:rPr/>
        <w:t>ba</w:t>
      </w:r>
      <w:r>
        <w:rPr>
          <w:spacing w:val="-1"/>
        </w:rPr>
        <w:t> </w:t>
      </w:r>
      <w:r>
        <w:rPr/>
        <w:t>đạo</w:t>
      </w:r>
      <w:r>
        <w:rPr>
          <w:spacing w:val="-1"/>
        </w:rPr>
        <w:t> </w:t>
      </w:r>
      <w:r>
        <w:rPr/>
        <w:t>cao</w:t>
      </w:r>
      <w:r>
        <w:rPr>
          <w:spacing w:val="-1"/>
        </w:rPr>
        <w:t> </w:t>
      </w:r>
      <w:r>
        <w:rPr/>
        <w:t>tuyệt</w:t>
      </w:r>
      <w:r>
        <w:rPr>
          <w:spacing w:val="-2"/>
        </w:rPr>
        <w:t> </w:t>
      </w:r>
      <w:r>
        <w:rPr/>
        <w:t>trừ thỏa</w:t>
      </w:r>
      <w:r>
        <w:rPr>
          <w:spacing w:val="-1"/>
        </w:rPr>
        <w:t> </w:t>
      </w:r>
      <w:r>
        <w:rPr/>
        <w:t>thích</w:t>
      </w:r>
      <w:r>
        <w:rPr>
          <w:spacing w:val="-1"/>
        </w:rPr>
        <w:t> </w:t>
      </w:r>
      <w:r>
        <w:rPr/>
        <w:t>rất</w:t>
      </w:r>
      <w:r>
        <w:rPr>
          <w:spacing w:val="-1"/>
        </w:rPr>
        <w:t> </w:t>
      </w:r>
      <w:r>
        <w:rPr/>
        <w:t>hân</w:t>
      </w:r>
      <w:r>
        <w:rPr>
          <w:spacing w:val="-1"/>
        </w:rPr>
        <w:t> </w:t>
      </w:r>
      <w:r>
        <w:rPr/>
        <w:t>hoan do đó khai đoan ái ba đạo cao tuyệt trừ sanh ra.</w:t>
      </w:r>
    </w:p>
    <w:p>
      <w:pPr>
        <w:pStyle w:val="Heading2"/>
        <w:spacing w:line="299" w:lineRule="exact" w:before="2"/>
      </w:pPr>
      <w:r>
        <w:rPr>
          <w:spacing w:val="-4"/>
        </w:rPr>
        <w:t>596.</w:t>
      </w:r>
    </w:p>
    <w:p>
      <w:pPr>
        <w:pStyle w:val="BodyText"/>
        <w:spacing w:line="237" w:lineRule="auto" w:before="2"/>
        <w:ind w:left="708" w:hanging="284"/>
      </w:pPr>
      <w:r>
        <w:rPr>
          <w:rFonts w:ascii="Symbol" w:hAnsi="Symbol"/>
        </w:rPr>
        <w:t></w:t>
      </w:r>
      <w:r>
        <w:rPr>
          <w:spacing w:val="80"/>
        </w:rPr>
        <w:t> </w:t>
      </w:r>
      <w:r>
        <w:rPr/>
        <w:t>Pháp</w:t>
      </w:r>
      <w:r>
        <w:rPr>
          <w:spacing w:val="-3"/>
        </w:rPr>
        <w:t> </w:t>
      </w:r>
      <w:r>
        <w:rPr/>
        <w:t>ba đạo cao tuyệt</w:t>
      </w:r>
      <w:r>
        <w:rPr>
          <w:spacing w:val="-1"/>
        </w:rPr>
        <w:t> </w:t>
      </w:r>
      <w:r>
        <w:rPr/>
        <w:t>trừ làm</w:t>
      </w:r>
      <w:r>
        <w:rPr>
          <w:spacing w:val="-5"/>
        </w:rPr>
        <w:t> </w:t>
      </w:r>
      <w:r>
        <w:rPr/>
        <w:t>duyên</w:t>
      </w:r>
      <w:r>
        <w:rPr>
          <w:spacing w:val="-2"/>
        </w:rPr>
        <w:t> </w:t>
      </w:r>
      <w:r>
        <w:rPr/>
        <w:t>cho</w:t>
      </w:r>
      <w:r>
        <w:rPr>
          <w:spacing w:val="-3"/>
        </w:rPr>
        <w:t> </w:t>
      </w:r>
      <w:r>
        <w:rPr/>
        <w:t>pháp ba</w:t>
      </w:r>
      <w:r>
        <w:rPr>
          <w:spacing w:val="-3"/>
        </w:rPr>
        <w:t> </w:t>
      </w:r>
      <w:r>
        <w:rPr/>
        <w:t>đạo</w:t>
      </w:r>
      <w:r>
        <w:rPr>
          <w:spacing w:val="-3"/>
        </w:rPr>
        <w:t> </w:t>
      </w:r>
      <w:r>
        <w:rPr/>
        <w:t>cao tuyệt</w:t>
      </w:r>
      <w:r>
        <w:rPr>
          <w:spacing w:val="-1"/>
        </w:rPr>
        <w:t> </w:t>
      </w:r>
      <w:r>
        <w:rPr/>
        <w:t>trừ</w:t>
      </w:r>
      <w:r>
        <w:rPr>
          <w:spacing w:val="-1"/>
        </w:rPr>
        <w:t> </w:t>
      </w:r>
      <w:r>
        <w:rPr/>
        <w:t>bằng</w:t>
      </w:r>
      <w:r>
        <w:rPr>
          <w:spacing w:val="-3"/>
        </w:rPr>
        <w:t> </w:t>
      </w:r>
      <w:r>
        <w:rPr/>
        <w:t>Trưởng duyên có Trưởng cảnh và Trưởng đồng sanh.</w:t>
      </w:r>
    </w:p>
    <w:p>
      <w:pPr>
        <w:pStyle w:val="ListParagraph"/>
        <w:numPr>
          <w:ilvl w:val="0"/>
          <w:numId w:val="446"/>
        </w:numPr>
        <w:tabs>
          <w:tab w:pos="993" w:val="left" w:leader="none"/>
        </w:tabs>
        <w:spacing w:line="240" w:lineRule="auto" w:before="2" w:after="0"/>
        <w:ind w:left="993" w:right="139" w:hanging="286"/>
        <w:jc w:val="left"/>
        <w:rPr>
          <w:sz w:val="26"/>
        </w:rPr>
      </w:pPr>
      <w:r>
        <w:rPr>
          <w:sz w:val="26"/>
        </w:rPr>
        <w:t>Trưởng</w:t>
      </w:r>
      <w:r>
        <w:rPr>
          <w:spacing w:val="25"/>
          <w:sz w:val="26"/>
        </w:rPr>
        <w:t> </w:t>
      </w:r>
      <w:r>
        <w:rPr>
          <w:sz w:val="26"/>
        </w:rPr>
        <w:t>cảnh</w:t>
      </w:r>
      <w:r>
        <w:rPr>
          <w:spacing w:val="26"/>
          <w:sz w:val="26"/>
        </w:rPr>
        <w:t> </w:t>
      </w:r>
      <w:r>
        <w:rPr>
          <w:sz w:val="26"/>
        </w:rPr>
        <w:t>như:</w:t>
      </w:r>
      <w:r>
        <w:rPr>
          <w:spacing w:val="25"/>
          <w:sz w:val="26"/>
        </w:rPr>
        <w:t> </w:t>
      </w:r>
      <w:r>
        <w:rPr>
          <w:sz w:val="26"/>
        </w:rPr>
        <w:t>Nặng</w:t>
      </w:r>
      <w:r>
        <w:rPr>
          <w:spacing w:val="26"/>
          <w:sz w:val="26"/>
        </w:rPr>
        <w:t> </w:t>
      </w:r>
      <w:r>
        <w:rPr>
          <w:sz w:val="26"/>
        </w:rPr>
        <w:t>về</w:t>
      </w:r>
      <w:r>
        <w:rPr>
          <w:spacing w:val="25"/>
          <w:sz w:val="26"/>
        </w:rPr>
        <w:t> </w:t>
      </w:r>
      <w:r>
        <w:rPr>
          <w:sz w:val="26"/>
        </w:rPr>
        <w:t>ái</w:t>
      </w:r>
      <w:r>
        <w:rPr>
          <w:spacing w:val="25"/>
          <w:sz w:val="26"/>
        </w:rPr>
        <w:t> </w:t>
      </w:r>
      <w:r>
        <w:rPr>
          <w:sz w:val="26"/>
        </w:rPr>
        <w:t>ba</w:t>
      </w:r>
      <w:r>
        <w:rPr>
          <w:spacing w:val="25"/>
          <w:sz w:val="26"/>
        </w:rPr>
        <w:t> </w:t>
      </w:r>
      <w:r>
        <w:rPr>
          <w:sz w:val="26"/>
        </w:rPr>
        <w:t>đạo</w:t>
      </w:r>
      <w:r>
        <w:rPr>
          <w:spacing w:val="25"/>
          <w:sz w:val="26"/>
        </w:rPr>
        <w:t> </w:t>
      </w:r>
      <w:r>
        <w:rPr>
          <w:sz w:val="26"/>
        </w:rPr>
        <w:t>cao</w:t>
      </w:r>
      <w:r>
        <w:rPr>
          <w:spacing w:val="26"/>
          <w:sz w:val="26"/>
        </w:rPr>
        <w:t> </w:t>
      </w:r>
      <w:r>
        <w:rPr>
          <w:sz w:val="26"/>
        </w:rPr>
        <w:t>tuyệt</w:t>
      </w:r>
      <w:r>
        <w:rPr>
          <w:spacing w:val="26"/>
          <w:sz w:val="26"/>
        </w:rPr>
        <w:t> </w:t>
      </w:r>
      <w:r>
        <w:rPr>
          <w:sz w:val="26"/>
        </w:rPr>
        <w:t>trừ</w:t>
      </w:r>
      <w:r>
        <w:rPr>
          <w:spacing w:val="26"/>
          <w:sz w:val="26"/>
        </w:rPr>
        <w:t> </w:t>
      </w:r>
      <w:r>
        <w:rPr>
          <w:sz w:val="26"/>
        </w:rPr>
        <w:t>rồi</w:t>
      </w:r>
      <w:r>
        <w:rPr>
          <w:spacing w:val="25"/>
          <w:sz w:val="26"/>
        </w:rPr>
        <w:t> </w:t>
      </w:r>
      <w:r>
        <w:rPr>
          <w:sz w:val="26"/>
        </w:rPr>
        <w:t>thỏa</w:t>
      </w:r>
      <w:r>
        <w:rPr>
          <w:spacing w:val="25"/>
          <w:sz w:val="26"/>
        </w:rPr>
        <w:t> </w:t>
      </w:r>
      <w:r>
        <w:rPr>
          <w:sz w:val="26"/>
        </w:rPr>
        <w:t>thích</w:t>
      </w:r>
      <w:r>
        <w:rPr>
          <w:spacing w:val="25"/>
          <w:sz w:val="26"/>
        </w:rPr>
        <w:t> </w:t>
      </w:r>
      <w:r>
        <w:rPr>
          <w:sz w:val="26"/>
        </w:rPr>
        <w:t>rất</w:t>
      </w:r>
      <w:r>
        <w:rPr>
          <w:spacing w:val="25"/>
          <w:sz w:val="26"/>
        </w:rPr>
        <w:t> </w:t>
      </w:r>
      <w:r>
        <w:rPr>
          <w:sz w:val="26"/>
        </w:rPr>
        <w:t>hân</w:t>
      </w:r>
      <w:r>
        <w:rPr>
          <w:spacing w:val="25"/>
          <w:sz w:val="26"/>
        </w:rPr>
        <w:t> </w:t>
      </w:r>
      <w:r>
        <w:rPr>
          <w:sz w:val="26"/>
        </w:rPr>
        <w:t>hoan</w:t>
      </w:r>
      <w:r>
        <w:rPr>
          <w:spacing w:val="25"/>
          <w:sz w:val="26"/>
        </w:rPr>
        <w:t> </w:t>
      </w:r>
      <w:r>
        <w:rPr>
          <w:sz w:val="26"/>
        </w:rPr>
        <w:t>do nặng đó rồi ái ba đạo cao tuyệt trừ sanh ra.</w:t>
      </w:r>
    </w:p>
    <w:p>
      <w:pPr>
        <w:pStyle w:val="ListParagraph"/>
        <w:numPr>
          <w:ilvl w:val="0"/>
          <w:numId w:val="446"/>
        </w:numPr>
        <w:tabs>
          <w:tab w:pos="993" w:val="left" w:leader="none"/>
        </w:tabs>
        <w:spacing w:line="240" w:lineRule="auto" w:before="0" w:after="0"/>
        <w:ind w:left="993" w:right="138" w:hanging="286"/>
        <w:jc w:val="left"/>
        <w:rPr>
          <w:sz w:val="26"/>
        </w:rPr>
      </w:pPr>
      <w:r>
        <w:rPr>
          <w:sz w:val="26"/>
        </w:rPr>
        <w:t>Trưởng đồng sanh như: Trưởng ba đạo cao tuyệt trừ làm duyên cho uẩn tương ưng bằng Trưởng duyên.</w:t>
      </w:r>
    </w:p>
    <w:p>
      <w:pPr>
        <w:pStyle w:val="BodyText"/>
        <w:spacing w:line="237" w:lineRule="auto" w:before="123"/>
        <w:ind w:left="708" w:hanging="284"/>
      </w:pPr>
      <w:r>
        <w:rPr>
          <w:rFonts w:ascii="Symbol" w:hAnsi="Symbol"/>
        </w:rPr>
        <w:t></w:t>
      </w:r>
      <w:r>
        <w:rPr>
          <w:spacing w:val="80"/>
        </w:rPr>
        <w:t> </w:t>
      </w:r>
      <w:r>
        <w:rPr/>
        <w:t>Pháp ba</w:t>
      </w:r>
      <w:r>
        <w:rPr>
          <w:spacing w:val="17"/>
        </w:rPr>
        <w:t> </w:t>
      </w:r>
      <w:r>
        <w:rPr/>
        <w:t>đạo cao</w:t>
      </w:r>
      <w:r>
        <w:rPr>
          <w:spacing w:val="17"/>
        </w:rPr>
        <w:t> </w:t>
      </w:r>
      <w:r>
        <w:rPr/>
        <w:t>tuyệt</w:t>
      </w:r>
      <w:r>
        <w:rPr>
          <w:spacing w:val="19"/>
        </w:rPr>
        <w:t> </w:t>
      </w:r>
      <w:r>
        <w:rPr/>
        <w:t>trừ</w:t>
      </w:r>
      <w:r>
        <w:rPr>
          <w:spacing w:val="19"/>
        </w:rPr>
        <w:t> </w:t>
      </w:r>
      <w:r>
        <w:rPr/>
        <w:t>làm duyên</w:t>
      </w:r>
      <w:r>
        <w:rPr>
          <w:spacing w:val="17"/>
        </w:rPr>
        <w:t> </w:t>
      </w:r>
      <w:r>
        <w:rPr/>
        <w:t>cho pháp</w:t>
      </w:r>
      <w:r>
        <w:rPr>
          <w:spacing w:val="17"/>
        </w:rPr>
        <w:t> </w:t>
      </w:r>
      <w:r>
        <w:rPr/>
        <w:t>phi ba</w:t>
      </w:r>
      <w:r>
        <w:rPr>
          <w:spacing w:val="17"/>
        </w:rPr>
        <w:t> </w:t>
      </w:r>
      <w:r>
        <w:rPr/>
        <w:t>đạo cao</w:t>
      </w:r>
      <w:r>
        <w:rPr>
          <w:spacing w:val="17"/>
        </w:rPr>
        <w:t> </w:t>
      </w:r>
      <w:r>
        <w:rPr/>
        <w:t>tuyệt</w:t>
      </w:r>
      <w:r>
        <w:rPr>
          <w:spacing w:val="18"/>
        </w:rPr>
        <w:t> </w:t>
      </w:r>
      <w:r>
        <w:rPr/>
        <w:t>trừ</w:t>
      </w:r>
      <w:r>
        <w:rPr>
          <w:spacing w:val="20"/>
        </w:rPr>
        <w:t> </w:t>
      </w:r>
      <w:r>
        <w:rPr/>
        <w:t>bằng Trưởng duyên có Trưởng cảnh và Trưởng đồng sanh:</w:t>
      </w:r>
    </w:p>
    <w:p>
      <w:pPr>
        <w:pStyle w:val="ListParagraph"/>
        <w:numPr>
          <w:ilvl w:val="0"/>
          <w:numId w:val="447"/>
        </w:numPr>
        <w:tabs>
          <w:tab w:pos="993" w:val="left" w:leader="none"/>
        </w:tabs>
        <w:spacing w:line="240" w:lineRule="auto" w:before="2" w:after="0"/>
        <w:ind w:left="993" w:right="139" w:hanging="286"/>
        <w:jc w:val="left"/>
        <w:rPr>
          <w:sz w:val="26"/>
        </w:rPr>
      </w:pPr>
      <w:r>
        <w:rPr>
          <w:sz w:val="26"/>
        </w:rPr>
        <w:t>Trưởng</w:t>
      </w:r>
      <w:r>
        <w:rPr>
          <w:spacing w:val="25"/>
          <w:sz w:val="26"/>
        </w:rPr>
        <w:t> </w:t>
      </w:r>
      <w:r>
        <w:rPr>
          <w:sz w:val="26"/>
        </w:rPr>
        <w:t>cảnh</w:t>
      </w:r>
      <w:r>
        <w:rPr>
          <w:spacing w:val="26"/>
          <w:sz w:val="26"/>
        </w:rPr>
        <w:t> </w:t>
      </w:r>
      <w:r>
        <w:rPr>
          <w:sz w:val="26"/>
        </w:rPr>
        <w:t>như:</w:t>
      </w:r>
      <w:r>
        <w:rPr>
          <w:spacing w:val="25"/>
          <w:sz w:val="26"/>
        </w:rPr>
        <w:t> </w:t>
      </w:r>
      <w:r>
        <w:rPr>
          <w:sz w:val="26"/>
        </w:rPr>
        <w:t>Nặng</w:t>
      </w:r>
      <w:r>
        <w:rPr>
          <w:spacing w:val="26"/>
          <w:sz w:val="26"/>
        </w:rPr>
        <w:t> </w:t>
      </w:r>
      <w:r>
        <w:rPr>
          <w:sz w:val="26"/>
        </w:rPr>
        <w:t>về</w:t>
      </w:r>
      <w:r>
        <w:rPr>
          <w:spacing w:val="25"/>
          <w:sz w:val="26"/>
        </w:rPr>
        <w:t> </w:t>
      </w:r>
      <w:r>
        <w:rPr>
          <w:sz w:val="26"/>
        </w:rPr>
        <w:t>ái</w:t>
      </w:r>
      <w:r>
        <w:rPr>
          <w:spacing w:val="25"/>
          <w:sz w:val="26"/>
        </w:rPr>
        <w:t> </w:t>
      </w:r>
      <w:r>
        <w:rPr>
          <w:sz w:val="26"/>
        </w:rPr>
        <w:t>ba</w:t>
      </w:r>
      <w:r>
        <w:rPr>
          <w:spacing w:val="25"/>
          <w:sz w:val="26"/>
        </w:rPr>
        <w:t> </w:t>
      </w:r>
      <w:r>
        <w:rPr>
          <w:sz w:val="26"/>
        </w:rPr>
        <w:t>đạo</w:t>
      </w:r>
      <w:r>
        <w:rPr>
          <w:spacing w:val="25"/>
          <w:sz w:val="26"/>
        </w:rPr>
        <w:t> </w:t>
      </w:r>
      <w:r>
        <w:rPr>
          <w:sz w:val="26"/>
        </w:rPr>
        <w:t>cao</w:t>
      </w:r>
      <w:r>
        <w:rPr>
          <w:spacing w:val="26"/>
          <w:sz w:val="26"/>
        </w:rPr>
        <w:t> </w:t>
      </w:r>
      <w:r>
        <w:rPr>
          <w:sz w:val="26"/>
        </w:rPr>
        <w:t>tuyệt</w:t>
      </w:r>
      <w:r>
        <w:rPr>
          <w:spacing w:val="25"/>
          <w:sz w:val="26"/>
        </w:rPr>
        <w:t> </w:t>
      </w:r>
      <w:r>
        <w:rPr>
          <w:sz w:val="26"/>
        </w:rPr>
        <w:t>trừ</w:t>
      </w:r>
      <w:r>
        <w:rPr>
          <w:spacing w:val="27"/>
          <w:sz w:val="26"/>
        </w:rPr>
        <w:t> </w:t>
      </w:r>
      <w:r>
        <w:rPr>
          <w:sz w:val="26"/>
        </w:rPr>
        <w:t>rồi</w:t>
      </w:r>
      <w:r>
        <w:rPr>
          <w:spacing w:val="25"/>
          <w:sz w:val="26"/>
        </w:rPr>
        <w:t> </w:t>
      </w:r>
      <w:r>
        <w:rPr>
          <w:sz w:val="26"/>
        </w:rPr>
        <w:t>thỏa</w:t>
      </w:r>
      <w:r>
        <w:rPr>
          <w:spacing w:val="25"/>
          <w:sz w:val="26"/>
        </w:rPr>
        <w:t> </w:t>
      </w:r>
      <w:r>
        <w:rPr>
          <w:sz w:val="26"/>
        </w:rPr>
        <w:t>thích</w:t>
      </w:r>
      <w:r>
        <w:rPr>
          <w:spacing w:val="25"/>
          <w:sz w:val="26"/>
        </w:rPr>
        <w:t> </w:t>
      </w:r>
      <w:r>
        <w:rPr>
          <w:sz w:val="26"/>
        </w:rPr>
        <w:t>rất</w:t>
      </w:r>
      <w:r>
        <w:rPr>
          <w:spacing w:val="25"/>
          <w:sz w:val="26"/>
        </w:rPr>
        <w:t> </w:t>
      </w:r>
      <w:r>
        <w:rPr>
          <w:sz w:val="26"/>
        </w:rPr>
        <w:t>hân</w:t>
      </w:r>
      <w:r>
        <w:rPr>
          <w:spacing w:val="25"/>
          <w:sz w:val="26"/>
        </w:rPr>
        <w:t> </w:t>
      </w:r>
      <w:r>
        <w:rPr>
          <w:sz w:val="26"/>
        </w:rPr>
        <w:t>hoan</w:t>
      </w:r>
      <w:r>
        <w:rPr>
          <w:spacing w:val="25"/>
          <w:sz w:val="26"/>
        </w:rPr>
        <w:t> </w:t>
      </w:r>
      <w:r>
        <w:rPr>
          <w:sz w:val="26"/>
        </w:rPr>
        <w:t>do nặng đó rồi ái phi ba đạo cao tuyệt trừ, ... tà kiến sanh ra.</w:t>
      </w:r>
    </w:p>
    <w:p>
      <w:pPr>
        <w:pStyle w:val="ListParagraph"/>
        <w:numPr>
          <w:ilvl w:val="0"/>
          <w:numId w:val="447"/>
        </w:numPr>
        <w:tabs>
          <w:tab w:pos="993" w:val="left" w:leader="none"/>
        </w:tabs>
        <w:spacing w:line="240" w:lineRule="auto" w:before="0" w:after="0"/>
        <w:ind w:left="993" w:right="137" w:hanging="286"/>
        <w:jc w:val="left"/>
        <w:rPr>
          <w:sz w:val="26"/>
        </w:rPr>
      </w:pPr>
      <w:r>
        <w:rPr>
          <w:sz w:val="26"/>
        </w:rPr>
        <w:t>Trưởng</w:t>
      </w:r>
      <w:r>
        <w:rPr>
          <w:spacing w:val="20"/>
          <w:sz w:val="26"/>
        </w:rPr>
        <w:t> </w:t>
      </w:r>
      <w:r>
        <w:rPr>
          <w:sz w:val="26"/>
        </w:rPr>
        <w:t>đồng</w:t>
      </w:r>
      <w:r>
        <w:rPr>
          <w:spacing w:val="20"/>
          <w:sz w:val="26"/>
        </w:rPr>
        <w:t> </w:t>
      </w:r>
      <w:r>
        <w:rPr>
          <w:sz w:val="26"/>
        </w:rPr>
        <w:t>sanh</w:t>
      </w:r>
      <w:r>
        <w:rPr>
          <w:spacing w:val="22"/>
          <w:sz w:val="26"/>
        </w:rPr>
        <w:t> </w:t>
      </w:r>
      <w:r>
        <w:rPr>
          <w:sz w:val="26"/>
        </w:rPr>
        <w:t>như:</w:t>
      </w:r>
      <w:r>
        <w:rPr>
          <w:spacing w:val="20"/>
          <w:sz w:val="26"/>
        </w:rPr>
        <w:t> </w:t>
      </w:r>
      <w:r>
        <w:rPr>
          <w:sz w:val="26"/>
        </w:rPr>
        <w:t>Trưởng</w:t>
      </w:r>
      <w:r>
        <w:rPr>
          <w:spacing w:val="21"/>
          <w:sz w:val="26"/>
        </w:rPr>
        <w:t> </w:t>
      </w:r>
      <w:r>
        <w:rPr>
          <w:sz w:val="26"/>
        </w:rPr>
        <w:t>ba</w:t>
      </w:r>
      <w:r>
        <w:rPr>
          <w:spacing w:val="20"/>
          <w:sz w:val="26"/>
        </w:rPr>
        <w:t> </w:t>
      </w:r>
      <w:r>
        <w:rPr>
          <w:sz w:val="26"/>
        </w:rPr>
        <w:t>đạo</w:t>
      </w:r>
      <w:r>
        <w:rPr>
          <w:spacing w:val="20"/>
          <w:sz w:val="26"/>
        </w:rPr>
        <w:t> </w:t>
      </w:r>
      <w:r>
        <w:rPr>
          <w:sz w:val="26"/>
        </w:rPr>
        <w:t>cao</w:t>
      </w:r>
      <w:r>
        <w:rPr>
          <w:spacing w:val="22"/>
          <w:sz w:val="26"/>
        </w:rPr>
        <w:t> </w:t>
      </w:r>
      <w:r>
        <w:rPr>
          <w:sz w:val="26"/>
        </w:rPr>
        <w:t>tuyệt</w:t>
      </w:r>
      <w:r>
        <w:rPr>
          <w:spacing w:val="20"/>
          <w:sz w:val="26"/>
        </w:rPr>
        <w:t> </w:t>
      </w:r>
      <w:r>
        <w:rPr>
          <w:sz w:val="26"/>
        </w:rPr>
        <w:t>trừ</w:t>
      </w:r>
      <w:r>
        <w:rPr>
          <w:spacing w:val="23"/>
          <w:sz w:val="26"/>
        </w:rPr>
        <w:t> </w:t>
      </w:r>
      <w:r>
        <w:rPr>
          <w:sz w:val="26"/>
        </w:rPr>
        <w:t>làm duyên</w:t>
      </w:r>
      <w:r>
        <w:rPr>
          <w:spacing w:val="21"/>
          <w:sz w:val="26"/>
        </w:rPr>
        <w:t> </w:t>
      </w:r>
      <w:r>
        <w:rPr>
          <w:sz w:val="26"/>
        </w:rPr>
        <w:t>cho</w:t>
      </w:r>
      <w:r>
        <w:rPr>
          <w:spacing w:val="21"/>
          <w:sz w:val="26"/>
        </w:rPr>
        <w:t> </w:t>
      </w:r>
      <w:r>
        <w:rPr>
          <w:sz w:val="26"/>
        </w:rPr>
        <w:t>sắc</w:t>
      </w:r>
      <w:r>
        <w:rPr>
          <w:spacing w:val="21"/>
          <w:sz w:val="26"/>
        </w:rPr>
        <w:t> </w:t>
      </w:r>
      <w:r>
        <w:rPr>
          <w:sz w:val="26"/>
        </w:rPr>
        <w:t>tâm bằng Trưởng duyên.</w:t>
      </w:r>
    </w:p>
    <w:p>
      <w:pPr>
        <w:pStyle w:val="BodyText"/>
        <w:spacing w:line="237" w:lineRule="auto" w:before="123"/>
        <w:ind w:left="708" w:right="139" w:hanging="284"/>
      </w:pPr>
      <w:r>
        <w:rPr>
          <w:rFonts w:ascii="Symbol" w:hAnsi="Symbol"/>
        </w:rPr>
        <w:t></w:t>
      </w:r>
      <w:r>
        <w:rPr>
          <w:spacing w:val="80"/>
        </w:rPr>
        <w:t> </w:t>
      </w:r>
      <w:r>
        <w:rPr/>
        <w:t>Pháp</w:t>
      </w:r>
      <w:r>
        <w:rPr>
          <w:spacing w:val="19"/>
        </w:rPr>
        <w:t> </w:t>
      </w:r>
      <w:r>
        <w:rPr/>
        <w:t>ba</w:t>
      </w:r>
      <w:r>
        <w:rPr>
          <w:spacing w:val="19"/>
        </w:rPr>
        <w:t> </w:t>
      </w:r>
      <w:r>
        <w:rPr/>
        <w:t>đạo</w:t>
      </w:r>
      <w:r>
        <w:rPr>
          <w:spacing w:val="19"/>
        </w:rPr>
        <w:t> </w:t>
      </w:r>
      <w:r>
        <w:rPr/>
        <w:t>cao</w:t>
      </w:r>
      <w:r>
        <w:rPr>
          <w:spacing w:val="20"/>
        </w:rPr>
        <w:t> </w:t>
      </w:r>
      <w:r>
        <w:rPr/>
        <w:t>tuyệt</w:t>
      </w:r>
      <w:r>
        <w:rPr>
          <w:spacing w:val="20"/>
        </w:rPr>
        <w:t> </w:t>
      </w:r>
      <w:r>
        <w:rPr/>
        <w:t>trừ</w:t>
      </w:r>
      <w:r>
        <w:rPr>
          <w:spacing w:val="21"/>
        </w:rPr>
        <w:t> </w:t>
      </w:r>
      <w:r>
        <w:rPr/>
        <w:t>làm</w:t>
      </w:r>
      <w:r>
        <w:rPr>
          <w:spacing w:val="19"/>
        </w:rPr>
        <w:t> </w:t>
      </w:r>
      <w:r>
        <w:rPr/>
        <w:t>duyên</w:t>
      </w:r>
      <w:r>
        <w:rPr>
          <w:spacing w:val="21"/>
        </w:rPr>
        <w:t> </w:t>
      </w:r>
      <w:r>
        <w:rPr/>
        <w:t>cho</w:t>
      </w:r>
      <w:r>
        <w:rPr>
          <w:spacing w:val="19"/>
        </w:rPr>
        <w:t> </w:t>
      </w:r>
      <w:r>
        <w:rPr/>
        <w:t>những</w:t>
      </w:r>
      <w:r>
        <w:rPr>
          <w:spacing w:val="20"/>
        </w:rPr>
        <w:t> </w:t>
      </w:r>
      <w:r>
        <w:rPr/>
        <w:t>pháp</w:t>
      </w:r>
      <w:r>
        <w:rPr>
          <w:spacing w:val="19"/>
        </w:rPr>
        <w:t> </w:t>
      </w:r>
      <w:r>
        <w:rPr/>
        <w:t>ba</w:t>
      </w:r>
      <w:r>
        <w:rPr>
          <w:spacing w:val="20"/>
        </w:rPr>
        <w:t> </w:t>
      </w:r>
      <w:r>
        <w:rPr/>
        <w:t>đạo</w:t>
      </w:r>
      <w:r>
        <w:rPr>
          <w:spacing w:val="19"/>
        </w:rPr>
        <w:t> </w:t>
      </w:r>
      <w:r>
        <w:rPr/>
        <w:t>cao</w:t>
      </w:r>
      <w:r>
        <w:rPr>
          <w:spacing w:val="21"/>
        </w:rPr>
        <w:t> </w:t>
      </w:r>
      <w:r>
        <w:rPr/>
        <w:t>tuyệt</w:t>
      </w:r>
      <w:r>
        <w:rPr>
          <w:spacing w:val="20"/>
        </w:rPr>
        <w:t> </w:t>
      </w:r>
      <w:r>
        <w:rPr/>
        <w:t>trừ</w:t>
      </w:r>
      <w:r>
        <w:rPr>
          <w:spacing w:val="21"/>
        </w:rPr>
        <w:t> </w:t>
      </w:r>
      <w:r>
        <w:rPr/>
        <w:t>và</w:t>
      </w:r>
      <w:r>
        <w:rPr>
          <w:spacing w:val="19"/>
        </w:rPr>
        <w:t> </w:t>
      </w:r>
      <w:r>
        <w:rPr/>
        <w:t>phi</w:t>
      </w:r>
      <w:r>
        <w:rPr>
          <w:spacing w:val="20"/>
        </w:rPr>
        <w:t> </w:t>
      </w:r>
      <w:r>
        <w:rPr/>
        <w:t>ba đạo cao tuyệt trừ bằng Trưởng duyên:</w:t>
      </w:r>
    </w:p>
    <w:p>
      <w:pPr>
        <w:pStyle w:val="BodyText"/>
        <w:spacing w:before="3"/>
        <w:ind w:left="708" w:right="206" w:firstLine="285"/>
      </w:pPr>
      <w:r>
        <w:rPr/>
        <w:t>Trưởng đồng sanh như: Trưởng ba đạo cao tuyệt trừ làm duyên cho uẩn tương ưng và sắc tâm bằng Trưởng duyên.</w:t>
      </w:r>
    </w:p>
    <w:p>
      <w:pPr>
        <w:pStyle w:val="BodyText"/>
        <w:spacing w:line="237" w:lineRule="auto" w:before="122"/>
        <w:ind w:left="708" w:right="139" w:hanging="284"/>
      </w:pPr>
      <w:r>
        <w:rPr>
          <w:rFonts w:ascii="Symbol" w:hAnsi="Symbol"/>
        </w:rPr>
        <w:t></w:t>
      </w:r>
      <w:r>
        <w:rPr>
          <w:spacing w:val="80"/>
        </w:rPr>
        <w:t> </w:t>
      </w:r>
      <w:r>
        <w:rPr/>
        <w:t>Pháp</w:t>
      </w:r>
      <w:r>
        <w:rPr>
          <w:spacing w:val="40"/>
        </w:rPr>
        <w:t> </w:t>
      </w:r>
      <w:r>
        <w:rPr/>
        <w:t>phi</w:t>
      </w:r>
      <w:r>
        <w:rPr>
          <w:spacing w:val="40"/>
        </w:rPr>
        <w:t> </w:t>
      </w:r>
      <w:r>
        <w:rPr/>
        <w:t>ba</w:t>
      </w:r>
      <w:r>
        <w:rPr>
          <w:spacing w:val="40"/>
        </w:rPr>
        <w:t> </w:t>
      </w:r>
      <w:r>
        <w:rPr/>
        <w:t>đạo</w:t>
      </w:r>
      <w:r>
        <w:rPr>
          <w:spacing w:val="40"/>
        </w:rPr>
        <w:t> </w:t>
      </w:r>
      <w:r>
        <w:rPr/>
        <w:t>cao</w:t>
      </w:r>
      <w:r>
        <w:rPr>
          <w:spacing w:val="40"/>
        </w:rPr>
        <w:t> </w:t>
      </w:r>
      <w:r>
        <w:rPr/>
        <w:t>tuyệt</w:t>
      </w:r>
      <w:r>
        <w:rPr>
          <w:spacing w:val="40"/>
        </w:rPr>
        <w:t> </w:t>
      </w:r>
      <w:r>
        <w:rPr/>
        <w:t>trừ</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phi</w:t>
      </w:r>
      <w:r>
        <w:rPr>
          <w:spacing w:val="40"/>
        </w:rPr>
        <w:t> </w:t>
      </w:r>
      <w:r>
        <w:rPr/>
        <w:t>ba</w:t>
      </w:r>
      <w:r>
        <w:rPr>
          <w:spacing w:val="40"/>
        </w:rPr>
        <w:t> </w:t>
      </w:r>
      <w:r>
        <w:rPr/>
        <w:t>đạo</w:t>
      </w:r>
      <w:r>
        <w:rPr>
          <w:spacing w:val="40"/>
        </w:rPr>
        <w:t> </w:t>
      </w:r>
      <w:r>
        <w:rPr/>
        <w:t>cao</w:t>
      </w:r>
      <w:r>
        <w:rPr>
          <w:spacing w:val="40"/>
        </w:rPr>
        <w:t> </w:t>
      </w:r>
      <w:r>
        <w:rPr/>
        <w:t>tuyệt</w:t>
      </w:r>
      <w:r>
        <w:rPr>
          <w:spacing w:val="40"/>
        </w:rPr>
        <w:t> </w:t>
      </w:r>
      <w:r>
        <w:rPr/>
        <w:t>trừ</w:t>
      </w:r>
      <w:r>
        <w:rPr>
          <w:spacing w:val="40"/>
        </w:rPr>
        <w:t> </w:t>
      </w:r>
      <w:r>
        <w:rPr/>
        <w:t>bằng Trưởng duyên có Trưởng cảnh và Trưởng đồng sanh:</w:t>
      </w:r>
    </w:p>
    <w:p>
      <w:pPr>
        <w:pStyle w:val="ListParagraph"/>
        <w:numPr>
          <w:ilvl w:val="0"/>
          <w:numId w:val="448"/>
        </w:numPr>
        <w:tabs>
          <w:tab w:pos="993" w:val="left" w:leader="none"/>
        </w:tabs>
        <w:spacing w:line="240" w:lineRule="auto" w:before="3" w:after="0"/>
        <w:ind w:left="993" w:right="139" w:hanging="286"/>
        <w:jc w:val="left"/>
        <w:rPr>
          <w:sz w:val="26"/>
        </w:rPr>
      </w:pPr>
      <w:r>
        <w:rPr>
          <w:sz w:val="26"/>
        </w:rPr>
        <w:t>Trưởng cảnh</w:t>
      </w:r>
      <w:r>
        <w:rPr>
          <w:spacing w:val="19"/>
          <w:sz w:val="26"/>
        </w:rPr>
        <w:t> </w:t>
      </w:r>
      <w:r>
        <w:rPr>
          <w:sz w:val="26"/>
        </w:rPr>
        <w:t>như: Sau</w:t>
      </w:r>
      <w:r>
        <w:rPr>
          <w:spacing w:val="21"/>
          <w:sz w:val="26"/>
        </w:rPr>
        <w:t> </w:t>
      </w:r>
      <w:r>
        <w:rPr>
          <w:sz w:val="26"/>
        </w:rPr>
        <w:t>khi bố thí, nguyện giữ ngũ giới... thọ trì thanh tịnh giới rồi</w:t>
      </w:r>
      <w:r>
        <w:rPr>
          <w:spacing w:val="80"/>
          <w:sz w:val="26"/>
        </w:rPr>
        <w:t> </w:t>
      </w:r>
      <w:r>
        <w:rPr>
          <w:sz w:val="26"/>
        </w:rPr>
        <w:t>nặng về đó mới làm cho ái phi ba đạo cao tuyệt trừ sanh ra.</w:t>
      </w:r>
    </w:p>
    <w:p>
      <w:pPr>
        <w:pStyle w:val="ListParagraph"/>
        <w:numPr>
          <w:ilvl w:val="0"/>
          <w:numId w:val="448"/>
        </w:numPr>
        <w:tabs>
          <w:tab w:pos="993" w:val="left" w:leader="none"/>
        </w:tabs>
        <w:spacing w:line="244" w:lineRule="auto" w:before="0" w:after="0"/>
        <w:ind w:left="993" w:right="137" w:hanging="286"/>
        <w:jc w:val="left"/>
        <w:rPr>
          <w:sz w:val="26"/>
        </w:rPr>
      </w:pPr>
      <w:r>
        <w:rPr>
          <w:sz w:val="26"/>
        </w:rPr>
        <w:t>Trưởng đồng sanh như: Trưởng </w:t>
      </w:r>
      <w:r>
        <w:rPr>
          <w:i/>
          <w:sz w:val="26"/>
        </w:rPr>
        <w:t>(adhipati) </w:t>
      </w:r>
      <w:r>
        <w:rPr>
          <w:sz w:val="26"/>
        </w:rPr>
        <w:t>phi ba đạo cao tuyệt trừ làm duyên cho</w:t>
      </w:r>
      <w:r>
        <w:rPr>
          <w:spacing w:val="40"/>
          <w:sz w:val="26"/>
        </w:rPr>
        <w:t> </w:t>
      </w:r>
      <w:r>
        <w:rPr>
          <w:sz w:val="26"/>
        </w:rPr>
        <w:t>uẩn tương ưng và sắc tâm bằng Trưởng duyên.</w:t>
      </w:r>
    </w:p>
    <w:p>
      <w:pPr>
        <w:pStyle w:val="BodyText"/>
        <w:spacing w:before="108"/>
        <w:ind w:left="708" w:right="139" w:hanging="284"/>
      </w:pPr>
      <w:r>
        <w:rPr>
          <w:rFonts w:ascii="Symbol" w:hAnsi="Symbol"/>
        </w:rPr>
        <w:t></w:t>
      </w:r>
      <w:r>
        <w:rPr>
          <w:spacing w:val="80"/>
        </w:rPr>
        <w:t> </w:t>
      </w:r>
      <w:r>
        <w:rPr/>
        <w:t>Pháp phi ba</w:t>
      </w:r>
      <w:r>
        <w:rPr>
          <w:spacing w:val="17"/>
        </w:rPr>
        <w:t> </w:t>
      </w:r>
      <w:r>
        <w:rPr/>
        <w:t>đạo cao</w:t>
      </w:r>
      <w:r>
        <w:rPr>
          <w:spacing w:val="17"/>
        </w:rPr>
        <w:t> </w:t>
      </w:r>
      <w:r>
        <w:rPr/>
        <w:t>tuyệt trừ</w:t>
      </w:r>
      <w:r>
        <w:rPr>
          <w:spacing w:val="18"/>
        </w:rPr>
        <w:t> </w:t>
      </w:r>
      <w:r>
        <w:rPr/>
        <w:t>làm</w:t>
      </w:r>
      <w:r>
        <w:rPr>
          <w:spacing w:val="17"/>
        </w:rPr>
        <w:t> </w:t>
      </w:r>
      <w:r>
        <w:rPr/>
        <w:t>duyên</w:t>
      </w:r>
      <w:r>
        <w:rPr>
          <w:spacing w:val="17"/>
        </w:rPr>
        <w:t> </w:t>
      </w:r>
      <w:r>
        <w:rPr/>
        <w:t>cho</w:t>
      </w:r>
      <w:r>
        <w:rPr>
          <w:spacing w:val="18"/>
        </w:rPr>
        <w:t> </w:t>
      </w:r>
      <w:r>
        <w:rPr/>
        <w:t>pháp</w:t>
      </w:r>
      <w:r>
        <w:rPr>
          <w:spacing w:val="17"/>
        </w:rPr>
        <w:t> </w:t>
      </w:r>
      <w:r>
        <w:rPr/>
        <w:t>ba</w:t>
      </w:r>
      <w:r>
        <w:rPr>
          <w:spacing w:val="17"/>
        </w:rPr>
        <w:t> </w:t>
      </w:r>
      <w:r>
        <w:rPr/>
        <w:t>đạo cao</w:t>
      </w:r>
      <w:r>
        <w:rPr>
          <w:spacing w:val="17"/>
        </w:rPr>
        <w:t> </w:t>
      </w:r>
      <w:r>
        <w:rPr/>
        <w:t>tuyệt</w:t>
      </w:r>
      <w:r>
        <w:rPr>
          <w:spacing w:val="18"/>
        </w:rPr>
        <w:t> </w:t>
      </w:r>
      <w:r>
        <w:rPr/>
        <w:t>trừ</w:t>
      </w:r>
      <w:r>
        <w:rPr>
          <w:spacing w:val="18"/>
        </w:rPr>
        <w:t> </w:t>
      </w:r>
      <w:r>
        <w:rPr/>
        <w:t>bằng Trưởng </w:t>
      </w:r>
      <w:r>
        <w:rPr>
          <w:spacing w:val="-2"/>
        </w:rPr>
        <w:t>duyên:</w:t>
      </w:r>
    </w:p>
    <w:p>
      <w:pPr>
        <w:pStyle w:val="BodyText"/>
        <w:ind w:left="708" w:firstLine="285"/>
      </w:pPr>
      <w:r>
        <w:rPr/>
        <w:t>Trưởng</w:t>
      </w:r>
      <w:r>
        <w:rPr>
          <w:spacing w:val="-1"/>
        </w:rPr>
        <w:t> </w:t>
      </w:r>
      <w:r>
        <w:rPr/>
        <w:t>cảnh như:</w:t>
      </w:r>
      <w:r>
        <w:rPr>
          <w:spacing w:val="-1"/>
        </w:rPr>
        <w:t> </w:t>
      </w:r>
      <w:r>
        <w:rPr/>
        <w:t>Bố thí... thiền... nhãn... vật... nặng về uẩn phi ba đạo cao tuyệt</w:t>
      </w:r>
      <w:r>
        <w:rPr>
          <w:spacing w:val="-1"/>
        </w:rPr>
        <w:t> </w:t>
      </w:r>
      <w:r>
        <w:rPr/>
        <w:t>trừ rồi thỏa thích rất hân hoan, do nặng đó rồi ái ba đạo cao tuyệt trừ sanh ra.</w:t>
      </w:r>
    </w:p>
    <w:p>
      <w:pPr>
        <w:pStyle w:val="BodyText"/>
        <w:spacing w:after="0"/>
        <w:sectPr>
          <w:pgSz w:w="11630" w:h="16450"/>
          <w:pgMar w:header="571" w:footer="0" w:top="880" w:bottom="280" w:left="850" w:right="850"/>
        </w:sectPr>
      </w:pPr>
    </w:p>
    <w:p>
      <w:pPr>
        <w:pStyle w:val="Heading2"/>
        <w:spacing w:line="299" w:lineRule="exact" w:before="227"/>
      </w:pPr>
      <w:r>
        <w:rPr>
          <w:spacing w:val="-4"/>
        </w:rPr>
        <w:t>597.</w:t>
      </w:r>
    </w:p>
    <w:p>
      <w:pPr>
        <w:pStyle w:val="BodyText"/>
        <w:spacing w:line="237" w:lineRule="auto" w:before="3"/>
        <w:ind w:left="708" w:hanging="284"/>
      </w:pPr>
      <w:r>
        <w:rPr>
          <w:rFonts w:ascii="Symbol" w:hAnsi="Symbol"/>
        </w:rPr>
        <w:t></w:t>
      </w:r>
      <w:r>
        <w:rPr>
          <w:spacing w:val="80"/>
        </w:rPr>
        <w:t> </w:t>
      </w:r>
      <w:r>
        <w:rPr/>
        <w:t>Pháp</w:t>
      </w:r>
      <w:r>
        <w:rPr>
          <w:spacing w:val="36"/>
        </w:rPr>
        <w:t> </w:t>
      </w:r>
      <w:r>
        <w:rPr/>
        <w:t>ba</w:t>
      </w:r>
      <w:r>
        <w:rPr>
          <w:spacing w:val="38"/>
        </w:rPr>
        <w:t> </w:t>
      </w:r>
      <w:r>
        <w:rPr/>
        <w:t>đạo</w:t>
      </w:r>
      <w:r>
        <w:rPr>
          <w:spacing w:val="38"/>
        </w:rPr>
        <w:t> </w:t>
      </w:r>
      <w:r>
        <w:rPr/>
        <w:t>cao</w:t>
      </w:r>
      <w:r>
        <w:rPr>
          <w:spacing w:val="39"/>
        </w:rPr>
        <w:t> </w:t>
      </w:r>
      <w:r>
        <w:rPr/>
        <w:t>tuyệt</w:t>
      </w:r>
      <w:r>
        <w:rPr>
          <w:spacing w:val="38"/>
        </w:rPr>
        <w:t> </w:t>
      </w:r>
      <w:r>
        <w:rPr/>
        <w:t>trừ</w:t>
      </w:r>
      <w:r>
        <w:rPr>
          <w:spacing w:val="39"/>
        </w:rPr>
        <w:t> </w:t>
      </w:r>
      <w:r>
        <w:rPr/>
        <w:t>làm</w:t>
      </w:r>
      <w:r>
        <w:rPr>
          <w:spacing w:val="36"/>
        </w:rPr>
        <w:t> </w:t>
      </w:r>
      <w:r>
        <w:rPr/>
        <w:t>duyên</w:t>
      </w:r>
      <w:r>
        <w:rPr>
          <w:spacing w:val="36"/>
        </w:rPr>
        <w:t> </w:t>
      </w:r>
      <w:r>
        <w:rPr/>
        <w:t>cho</w:t>
      </w:r>
      <w:r>
        <w:rPr>
          <w:spacing w:val="38"/>
        </w:rPr>
        <w:t> </w:t>
      </w:r>
      <w:r>
        <w:rPr/>
        <w:t>pháp</w:t>
      </w:r>
      <w:r>
        <w:rPr>
          <w:spacing w:val="37"/>
        </w:rPr>
        <w:t> </w:t>
      </w:r>
      <w:r>
        <w:rPr/>
        <w:t>ba</w:t>
      </w:r>
      <w:r>
        <w:rPr>
          <w:spacing w:val="38"/>
        </w:rPr>
        <w:t> </w:t>
      </w:r>
      <w:r>
        <w:rPr/>
        <w:t>đạo</w:t>
      </w:r>
      <w:r>
        <w:rPr>
          <w:spacing w:val="38"/>
        </w:rPr>
        <w:t> </w:t>
      </w:r>
      <w:r>
        <w:rPr/>
        <w:t>cao</w:t>
      </w:r>
      <w:r>
        <w:rPr>
          <w:spacing w:val="37"/>
        </w:rPr>
        <w:t> </w:t>
      </w:r>
      <w:r>
        <w:rPr/>
        <w:t>tuyệt</w:t>
      </w:r>
      <w:r>
        <w:rPr>
          <w:spacing w:val="38"/>
        </w:rPr>
        <w:t> </w:t>
      </w:r>
      <w:r>
        <w:rPr/>
        <w:t>trừ</w:t>
      </w:r>
      <w:r>
        <w:rPr>
          <w:spacing w:val="38"/>
        </w:rPr>
        <w:t> </w:t>
      </w:r>
      <w:r>
        <w:rPr/>
        <w:t>bằng</w:t>
      </w:r>
      <w:r>
        <w:rPr>
          <w:spacing w:val="38"/>
        </w:rPr>
        <w:t> </w:t>
      </w:r>
      <w:r>
        <w:rPr/>
        <w:t>Vô</w:t>
      </w:r>
      <w:r>
        <w:rPr>
          <w:spacing w:val="38"/>
        </w:rPr>
        <w:t> </w:t>
      </w:r>
      <w:r>
        <w:rPr/>
        <w:t>gián duyên có 4 câu.</w:t>
      </w:r>
    </w:p>
    <w:p>
      <w:pPr>
        <w:pStyle w:val="BodyText"/>
        <w:spacing w:line="242" w:lineRule="auto"/>
        <w:ind w:left="708" w:firstLine="285"/>
      </w:pPr>
      <w:r>
        <w:rPr/>
        <w:t>Nhị</w:t>
      </w:r>
      <w:r>
        <w:rPr>
          <w:spacing w:val="37"/>
        </w:rPr>
        <w:t> </w:t>
      </w:r>
      <w:r>
        <w:rPr/>
        <w:t>đề</w:t>
      </w:r>
      <w:r>
        <w:rPr>
          <w:spacing w:val="37"/>
        </w:rPr>
        <w:t> </w:t>
      </w:r>
      <w:r>
        <w:rPr/>
        <w:t>ba</w:t>
      </w:r>
      <w:r>
        <w:rPr>
          <w:spacing w:val="37"/>
        </w:rPr>
        <w:t> </w:t>
      </w:r>
      <w:r>
        <w:rPr/>
        <w:t>đạo</w:t>
      </w:r>
      <w:r>
        <w:rPr>
          <w:spacing w:val="37"/>
        </w:rPr>
        <w:t> </w:t>
      </w:r>
      <w:r>
        <w:rPr/>
        <w:t>cao</w:t>
      </w:r>
      <w:r>
        <w:rPr>
          <w:spacing w:val="38"/>
        </w:rPr>
        <w:t> </w:t>
      </w:r>
      <w:r>
        <w:rPr/>
        <w:t>(tuyệt</w:t>
      </w:r>
      <w:r>
        <w:rPr>
          <w:spacing w:val="38"/>
        </w:rPr>
        <w:t> </w:t>
      </w:r>
      <w:r>
        <w:rPr/>
        <w:t>trừ)</w:t>
      </w:r>
      <w:r>
        <w:rPr>
          <w:spacing w:val="37"/>
        </w:rPr>
        <w:t> </w:t>
      </w:r>
      <w:r>
        <w:rPr/>
        <w:t>cũng</w:t>
      </w:r>
      <w:r>
        <w:rPr>
          <w:spacing w:val="37"/>
        </w:rPr>
        <w:t> </w:t>
      </w:r>
      <w:r>
        <w:rPr/>
        <w:t>như</w:t>
      </w:r>
      <w:r>
        <w:rPr>
          <w:spacing w:val="39"/>
        </w:rPr>
        <w:t> </w:t>
      </w:r>
      <w:r>
        <w:rPr/>
        <w:t>nhị</w:t>
      </w:r>
      <w:r>
        <w:rPr>
          <w:spacing w:val="39"/>
        </w:rPr>
        <w:t> </w:t>
      </w:r>
      <w:r>
        <w:rPr/>
        <w:t>đề</w:t>
      </w:r>
      <w:r>
        <w:rPr>
          <w:spacing w:val="38"/>
        </w:rPr>
        <w:t> </w:t>
      </w:r>
      <w:r>
        <w:rPr/>
        <w:t>sơ</w:t>
      </w:r>
      <w:r>
        <w:rPr>
          <w:spacing w:val="37"/>
        </w:rPr>
        <w:t> </w:t>
      </w:r>
      <w:r>
        <w:rPr/>
        <w:t>đạo</w:t>
      </w:r>
      <w:r>
        <w:rPr>
          <w:spacing w:val="40"/>
        </w:rPr>
        <w:t> </w:t>
      </w:r>
      <w:r>
        <w:rPr>
          <w:i/>
        </w:rPr>
        <w:t>(dassanaduka)</w:t>
      </w:r>
      <w:r>
        <w:rPr>
          <w:i/>
          <w:spacing w:val="36"/>
        </w:rPr>
        <w:t> </w:t>
      </w:r>
      <w:r>
        <w:rPr/>
        <w:t>không</w:t>
      </w:r>
      <w:r>
        <w:rPr>
          <w:spacing w:val="37"/>
        </w:rPr>
        <w:t> </w:t>
      </w:r>
      <w:r>
        <w:rPr/>
        <w:t>chi </w:t>
      </w:r>
      <w:r>
        <w:rPr>
          <w:spacing w:val="-2"/>
        </w:rPr>
        <w:t>khác.</w:t>
      </w:r>
    </w:p>
    <w:p>
      <w:pPr>
        <w:pStyle w:val="BodyText"/>
        <w:spacing w:line="237" w:lineRule="auto" w:before="119"/>
        <w:ind w:left="708" w:hanging="284"/>
      </w:pPr>
      <w:r>
        <w:rPr>
          <w:rFonts w:ascii="Symbol" w:hAnsi="Symbol"/>
        </w:rPr>
        <w:t></w:t>
      </w:r>
      <w:r>
        <w:rPr>
          <w:spacing w:val="80"/>
        </w:rPr>
        <w:t> </w:t>
      </w:r>
      <w:r>
        <w:rPr/>
        <w:t>...</w:t>
      </w:r>
      <w:r>
        <w:rPr>
          <w:spacing w:val="26"/>
        </w:rPr>
        <w:t> </w:t>
      </w:r>
      <w:r>
        <w:rPr/>
        <w:t>bằng</w:t>
      </w:r>
      <w:r>
        <w:rPr>
          <w:spacing w:val="29"/>
        </w:rPr>
        <w:t> </w:t>
      </w:r>
      <w:r>
        <w:rPr/>
        <w:t>Đồng</w:t>
      </w:r>
      <w:r>
        <w:rPr>
          <w:spacing w:val="26"/>
        </w:rPr>
        <w:t> </w:t>
      </w:r>
      <w:r>
        <w:rPr/>
        <w:t>sanh</w:t>
      </w:r>
      <w:r>
        <w:rPr>
          <w:spacing w:val="27"/>
        </w:rPr>
        <w:t> </w:t>
      </w:r>
      <w:r>
        <w:rPr/>
        <w:t>duyên</w:t>
      </w:r>
      <w:r>
        <w:rPr>
          <w:spacing w:val="30"/>
        </w:rPr>
        <w:t> </w:t>
      </w:r>
      <w:r>
        <w:rPr/>
        <w:t>có</w:t>
      </w:r>
      <w:r>
        <w:rPr>
          <w:spacing w:val="28"/>
        </w:rPr>
        <w:t> </w:t>
      </w:r>
      <w:r>
        <w:rPr/>
        <w:t>5</w:t>
      </w:r>
      <w:r>
        <w:rPr>
          <w:spacing w:val="26"/>
        </w:rPr>
        <w:t> </w:t>
      </w:r>
      <w:r>
        <w:rPr/>
        <w:t>câu,...</w:t>
      </w:r>
      <w:r>
        <w:rPr>
          <w:spacing w:val="28"/>
        </w:rPr>
        <w:t> </w:t>
      </w:r>
      <w:r>
        <w:rPr/>
        <w:t>bằng</w:t>
      </w:r>
      <w:r>
        <w:rPr>
          <w:spacing w:val="31"/>
        </w:rPr>
        <w:t> </w:t>
      </w:r>
      <w:r>
        <w:rPr/>
        <w:t>Hỗ</w:t>
      </w:r>
      <w:r>
        <w:rPr>
          <w:spacing w:val="26"/>
        </w:rPr>
        <w:t> </w:t>
      </w:r>
      <w:r>
        <w:rPr/>
        <w:t>tương</w:t>
      </w:r>
      <w:r>
        <w:rPr>
          <w:spacing w:val="28"/>
        </w:rPr>
        <w:t> </w:t>
      </w:r>
      <w:r>
        <w:rPr/>
        <w:t>duyên</w:t>
      </w:r>
      <w:r>
        <w:rPr>
          <w:spacing w:val="28"/>
        </w:rPr>
        <w:t> </w:t>
      </w:r>
      <w:r>
        <w:rPr/>
        <w:t>có</w:t>
      </w:r>
      <w:r>
        <w:rPr>
          <w:spacing w:val="28"/>
        </w:rPr>
        <w:t> </w:t>
      </w:r>
      <w:r>
        <w:rPr/>
        <w:t>2</w:t>
      </w:r>
      <w:r>
        <w:rPr>
          <w:spacing w:val="28"/>
        </w:rPr>
        <w:t> </w:t>
      </w:r>
      <w:r>
        <w:rPr/>
        <w:t>câu,...</w:t>
      </w:r>
      <w:r>
        <w:rPr>
          <w:spacing w:val="26"/>
        </w:rPr>
        <w:t> </w:t>
      </w:r>
      <w:r>
        <w:rPr/>
        <w:t>bằng</w:t>
      </w:r>
      <w:r>
        <w:rPr>
          <w:spacing w:val="27"/>
        </w:rPr>
        <w:t> </w:t>
      </w:r>
      <w:r>
        <w:rPr/>
        <w:t>Y</w:t>
      </w:r>
      <w:r>
        <w:rPr>
          <w:spacing w:val="28"/>
        </w:rPr>
        <w:t> </w:t>
      </w:r>
      <w:r>
        <w:rPr/>
        <w:t>chỉ duyên có 7 câu.</w:t>
      </w:r>
    </w:p>
    <w:p>
      <w:pPr>
        <w:pStyle w:val="Heading2"/>
        <w:spacing w:before="5"/>
      </w:pPr>
      <w:r>
        <w:rPr>
          <w:spacing w:val="-4"/>
        </w:rPr>
        <w:t>598.</w:t>
      </w:r>
    </w:p>
    <w:p>
      <w:pPr>
        <w:pStyle w:val="BodyText"/>
        <w:ind w:left="708" w:right="206" w:hanging="284"/>
      </w:pPr>
      <w:r>
        <w:rPr>
          <w:rFonts w:ascii="Symbol" w:hAnsi="Symbol"/>
        </w:rPr>
        <w:t></w:t>
      </w:r>
      <w:r>
        <w:rPr>
          <w:spacing w:val="80"/>
        </w:rPr>
        <w:t> </w:t>
      </w:r>
      <w:r>
        <w:rPr/>
        <w:t>Pháp ba đạo cao tuyệt trừ làm duyên cho pháp ba đạo cao tuyệt trừ bằng Cận y duyên có Cảnh cận y, Vô gián cận y và Thuần cận y.</w:t>
      </w:r>
    </w:p>
    <w:p>
      <w:pPr>
        <w:pStyle w:val="BodyText"/>
        <w:ind w:left="708" w:right="206" w:firstLine="285"/>
      </w:pPr>
      <w:r>
        <w:rPr/>
        <w:t>Thuần cận</w:t>
      </w:r>
      <w:r>
        <w:rPr>
          <w:spacing w:val="21"/>
        </w:rPr>
        <w:t> </w:t>
      </w:r>
      <w:r>
        <w:rPr/>
        <w:t>y như: Ái ba đạo cao tuyệt trừ... sân, si, ngã</w:t>
      </w:r>
      <w:r>
        <w:rPr>
          <w:spacing w:val="19"/>
        </w:rPr>
        <w:t> </w:t>
      </w:r>
      <w:r>
        <w:rPr/>
        <w:t>mạn... hy vọng làm duyên</w:t>
      </w:r>
      <w:r>
        <w:rPr>
          <w:spacing w:val="80"/>
        </w:rPr>
        <w:t> </w:t>
      </w:r>
      <w:r>
        <w:rPr/>
        <w:t>cho ái ba đạo cao tuyệt trừ, sân, si, ngã mạn, hy vọng bằng Cận y duyên.</w:t>
      </w:r>
    </w:p>
    <w:p>
      <w:pPr>
        <w:pStyle w:val="BodyText"/>
        <w:spacing w:before="118"/>
        <w:ind w:left="708" w:hanging="284"/>
      </w:pPr>
      <w:r>
        <w:rPr>
          <w:rFonts w:ascii="Symbol" w:hAnsi="Symbol"/>
        </w:rPr>
        <w:t></w:t>
      </w:r>
      <w:r>
        <w:rPr>
          <w:spacing w:val="80"/>
        </w:rPr>
        <w:t> </w:t>
      </w:r>
      <w:r>
        <w:rPr/>
        <w:t>Pháp</w:t>
      </w:r>
      <w:r>
        <w:rPr>
          <w:spacing w:val="24"/>
        </w:rPr>
        <w:t> </w:t>
      </w:r>
      <w:r>
        <w:rPr/>
        <w:t>ba</w:t>
      </w:r>
      <w:r>
        <w:rPr>
          <w:spacing w:val="26"/>
        </w:rPr>
        <w:t> </w:t>
      </w:r>
      <w:r>
        <w:rPr/>
        <w:t>đạo</w:t>
      </w:r>
      <w:r>
        <w:rPr>
          <w:spacing w:val="26"/>
        </w:rPr>
        <w:t> </w:t>
      </w:r>
      <w:r>
        <w:rPr/>
        <w:t>cao</w:t>
      </w:r>
      <w:r>
        <w:rPr>
          <w:spacing w:val="25"/>
        </w:rPr>
        <w:t> </w:t>
      </w:r>
      <w:r>
        <w:rPr/>
        <w:t>tuyệt</w:t>
      </w:r>
      <w:r>
        <w:rPr>
          <w:spacing w:val="26"/>
        </w:rPr>
        <w:t> </w:t>
      </w:r>
      <w:r>
        <w:rPr/>
        <w:t>trừ</w:t>
      </w:r>
      <w:r>
        <w:rPr>
          <w:spacing w:val="27"/>
        </w:rPr>
        <w:t> </w:t>
      </w:r>
      <w:r>
        <w:rPr/>
        <w:t>làm</w:t>
      </w:r>
      <w:r>
        <w:rPr>
          <w:spacing w:val="24"/>
        </w:rPr>
        <w:t> </w:t>
      </w:r>
      <w:r>
        <w:rPr/>
        <w:t>duyên</w:t>
      </w:r>
      <w:r>
        <w:rPr>
          <w:spacing w:val="27"/>
        </w:rPr>
        <w:t> </w:t>
      </w:r>
      <w:r>
        <w:rPr/>
        <w:t>cho</w:t>
      </w:r>
      <w:r>
        <w:rPr>
          <w:spacing w:val="26"/>
        </w:rPr>
        <w:t> </w:t>
      </w:r>
      <w:r>
        <w:rPr/>
        <w:t>pháp</w:t>
      </w:r>
      <w:r>
        <w:rPr>
          <w:spacing w:val="25"/>
        </w:rPr>
        <w:t> </w:t>
      </w:r>
      <w:r>
        <w:rPr/>
        <w:t>phi</w:t>
      </w:r>
      <w:r>
        <w:rPr>
          <w:spacing w:val="26"/>
        </w:rPr>
        <w:t> </w:t>
      </w:r>
      <w:r>
        <w:rPr/>
        <w:t>ba</w:t>
      </w:r>
      <w:r>
        <w:rPr>
          <w:spacing w:val="24"/>
        </w:rPr>
        <w:t> </w:t>
      </w:r>
      <w:r>
        <w:rPr/>
        <w:t>đạo</w:t>
      </w:r>
      <w:r>
        <w:rPr>
          <w:spacing w:val="23"/>
        </w:rPr>
        <w:t> </w:t>
      </w:r>
      <w:r>
        <w:rPr/>
        <w:t>cao</w:t>
      </w:r>
      <w:r>
        <w:rPr>
          <w:spacing w:val="27"/>
        </w:rPr>
        <w:t> </w:t>
      </w:r>
      <w:r>
        <w:rPr/>
        <w:t>tuyệt</w:t>
      </w:r>
      <w:r>
        <w:rPr>
          <w:spacing w:val="24"/>
        </w:rPr>
        <w:t> </w:t>
      </w:r>
      <w:r>
        <w:rPr/>
        <w:t>trừ</w:t>
      </w:r>
      <w:r>
        <w:rPr>
          <w:spacing w:val="25"/>
        </w:rPr>
        <w:t> </w:t>
      </w:r>
      <w:r>
        <w:rPr/>
        <w:t>bằng</w:t>
      </w:r>
      <w:r>
        <w:rPr>
          <w:spacing w:val="26"/>
        </w:rPr>
        <w:t> </w:t>
      </w:r>
      <w:r>
        <w:rPr/>
        <w:t>Cận</w:t>
      </w:r>
      <w:r>
        <w:rPr>
          <w:spacing w:val="30"/>
        </w:rPr>
        <w:t> </w:t>
      </w:r>
      <w:r>
        <w:rPr/>
        <w:t>y duyên: Có Cảnh cận y, Vô gián cận y và Thuần cận y:</w:t>
      </w:r>
    </w:p>
    <w:p>
      <w:pPr>
        <w:pStyle w:val="ListParagraph"/>
        <w:numPr>
          <w:ilvl w:val="0"/>
          <w:numId w:val="449"/>
        </w:numPr>
        <w:tabs>
          <w:tab w:pos="993" w:val="left" w:leader="none"/>
        </w:tabs>
        <w:spacing w:line="240" w:lineRule="auto" w:before="0" w:after="0"/>
        <w:ind w:left="993" w:right="140" w:hanging="286"/>
        <w:jc w:val="both"/>
        <w:rPr>
          <w:sz w:val="26"/>
        </w:rPr>
      </w:pPr>
      <w:r>
        <w:rPr>
          <w:sz w:val="26"/>
        </w:rPr>
        <w:t>Thuần cận y như: Nương ái ba đạo cao tuyệt trừ mạnh có thể bố thí... nhập thiền phát sanh,... có thể sát sanh... phá hòa hợp Tăng.</w:t>
      </w:r>
    </w:p>
    <w:p>
      <w:pPr>
        <w:pStyle w:val="ListParagraph"/>
        <w:numPr>
          <w:ilvl w:val="0"/>
          <w:numId w:val="449"/>
        </w:numPr>
        <w:tabs>
          <w:tab w:pos="993" w:val="left" w:leader="none"/>
        </w:tabs>
        <w:spacing w:line="240" w:lineRule="auto" w:before="0" w:after="0"/>
        <w:ind w:left="993" w:right="137" w:hanging="286"/>
        <w:jc w:val="both"/>
        <w:rPr>
          <w:sz w:val="26"/>
        </w:rPr>
      </w:pPr>
      <w:r>
        <w:rPr>
          <w:sz w:val="26"/>
        </w:rPr>
        <w:t>Nương sân ba đạo cao tuyệt trừ mạnh, si, ngã mạn, hy vọng mạnh có thể bố thí... nhập thiền phát sanh,... sát sanh... phá hòa hợp Tăng.</w:t>
      </w:r>
    </w:p>
    <w:p>
      <w:pPr>
        <w:pStyle w:val="ListParagraph"/>
        <w:numPr>
          <w:ilvl w:val="0"/>
          <w:numId w:val="449"/>
        </w:numPr>
        <w:tabs>
          <w:tab w:pos="993" w:val="left" w:leader="none"/>
        </w:tabs>
        <w:spacing w:line="240" w:lineRule="auto" w:before="0" w:after="0"/>
        <w:ind w:left="993" w:right="137" w:hanging="286"/>
        <w:jc w:val="both"/>
        <w:rPr>
          <w:sz w:val="26"/>
        </w:rPr>
      </w:pPr>
      <w:r>
        <w:rPr>
          <w:sz w:val="26"/>
        </w:rPr>
        <w:t>Nương ái ba đạo cao tuyệt trừ... hy vọng mạnh làm duyên cho đức tin... trí, ái, sân, si, tà kiến phi ba đạo cao tuyệt trừ, hy vọng, thân lạc, thân khổ, đạo, quả nhập thiền bằng Cận y duyên.</w:t>
      </w:r>
    </w:p>
    <w:p>
      <w:pPr>
        <w:pStyle w:val="BodyText"/>
        <w:spacing w:before="119"/>
        <w:ind w:left="708" w:right="135" w:hanging="284"/>
        <w:jc w:val="both"/>
      </w:pPr>
      <w:r>
        <w:rPr>
          <w:rFonts w:ascii="Symbol" w:hAnsi="Symbol"/>
        </w:rPr>
        <w:t></w:t>
      </w:r>
      <w:r>
        <w:rPr>
          <w:spacing w:val="40"/>
        </w:rPr>
        <w:t> </w:t>
      </w:r>
      <w:r>
        <w:rPr/>
        <w:t>Pháp phi ba đạo cao tuyệt trừ làm duyên cho pháp phi ba đạo cao tuyệt trừ bằng Cận y duyên có Cảnh cận y, Vô gián cận y và Thuần cận y:</w:t>
      </w:r>
    </w:p>
    <w:p>
      <w:pPr>
        <w:pStyle w:val="ListParagraph"/>
        <w:numPr>
          <w:ilvl w:val="0"/>
          <w:numId w:val="450"/>
        </w:numPr>
        <w:tabs>
          <w:tab w:pos="993" w:val="left" w:leader="none"/>
        </w:tabs>
        <w:spacing w:line="240" w:lineRule="auto" w:before="0" w:after="0"/>
        <w:ind w:left="993" w:right="139" w:hanging="286"/>
        <w:jc w:val="left"/>
        <w:rPr>
          <w:sz w:val="26"/>
        </w:rPr>
      </w:pPr>
      <w:r>
        <w:rPr>
          <w:sz w:val="26"/>
        </w:rPr>
        <w:t>Thuần cận y</w:t>
      </w:r>
      <w:r>
        <w:rPr>
          <w:spacing w:val="-1"/>
          <w:sz w:val="26"/>
        </w:rPr>
        <w:t> </w:t>
      </w:r>
      <w:r>
        <w:rPr>
          <w:sz w:val="26"/>
        </w:rPr>
        <w:t>như: Nương đức tin mạnh có thể bố thí... nhập thiền phát sanh, chấp tà </w:t>
      </w:r>
      <w:r>
        <w:rPr>
          <w:spacing w:val="-2"/>
          <w:sz w:val="26"/>
        </w:rPr>
        <w:t>kiến.</w:t>
      </w:r>
    </w:p>
    <w:p>
      <w:pPr>
        <w:pStyle w:val="ListParagraph"/>
        <w:numPr>
          <w:ilvl w:val="0"/>
          <w:numId w:val="450"/>
        </w:numPr>
        <w:tabs>
          <w:tab w:pos="993" w:val="left" w:leader="none"/>
        </w:tabs>
        <w:spacing w:line="240" w:lineRule="auto" w:before="0" w:after="0"/>
        <w:ind w:left="993" w:right="137" w:hanging="286"/>
        <w:jc w:val="left"/>
        <w:rPr>
          <w:sz w:val="26"/>
        </w:rPr>
      </w:pPr>
      <w:r>
        <w:rPr>
          <w:sz w:val="26"/>
        </w:rPr>
        <w:t>Nương</w:t>
      </w:r>
      <w:r>
        <w:rPr>
          <w:spacing w:val="23"/>
          <w:sz w:val="26"/>
        </w:rPr>
        <w:t> </w:t>
      </w:r>
      <w:r>
        <w:rPr>
          <w:sz w:val="26"/>
        </w:rPr>
        <w:t>giới...</w:t>
      </w:r>
      <w:r>
        <w:rPr>
          <w:spacing w:val="24"/>
          <w:sz w:val="26"/>
        </w:rPr>
        <w:t> </w:t>
      </w:r>
      <w:r>
        <w:rPr>
          <w:sz w:val="26"/>
        </w:rPr>
        <w:t>trí,</w:t>
      </w:r>
      <w:r>
        <w:rPr>
          <w:spacing w:val="26"/>
          <w:sz w:val="26"/>
        </w:rPr>
        <w:t> </w:t>
      </w:r>
      <w:r>
        <w:rPr>
          <w:sz w:val="26"/>
        </w:rPr>
        <w:t>ái,</w:t>
      </w:r>
      <w:r>
        <w:rPr>
          <w:spacing w:val="25"/>
          <w:sz w:val="26"/>
        </w:rPr>
        <w:t> </w:t>
      </w:r>
      <w:r>
        <w:rPr>
          <w:sz w:val="26"/>
        </w:rPr>
        <w:t>sân,</w:t>
      </w:r>
      <w:r>
        <w:rPr>
          <w:spacing w:val="24"/>
          <w:sz w:val="26"/>
        </w:rPr>
        <w:t> </w:t>
      </w:r>
      <w:r>
        <w:rPr>
          <w:sz w:val="26"/>
        </w:rPr>
        <w:t>si,</w:t>
      </w:r>
      <w:r>
        <w:rPr>
          <w:spacing w:val="24"/>
          <w:sz w:val="26"/>
        </w:rPr>
        <w:t> </w:t>
      </w:r>
      <w:r>
        <w:rPr>
          <w:sz w:val="26"/>
        </w:rPr>
        <w:t>ngã</w:t>
      </w:r>
      <w:r>
        <w:rPr>
          <w:spacing w:val="26"/>
          <w:sz w:val="26"/>
        </w:rPr>
        <w:t> </w:t>
      </w:r>
      <w:r>
        <w:rPr>
          <w:sz w:val="26"/>
        </w:rPr>
        <w:t>mạn,</w:t>
      </w:r>
      <w:r>
        <w:rPr>
          <w:spacing w:val="26"/>
          <w:sz w:val="26"/>
        </w:rPr>
        <w:t> </w:t>
      </w:r>
      <w:r>
        <w:rPr>
          <w:sz w:val="26"/>
        </w:rPr>
        <w:t>tà</w:t>
      </w:r>
      <w:r>
        <w:rPr>
          <w:spacing w:val="24"/>
          <w:sz w:val="26"/>
        </w:rPr>
        <w:t> </w:t>
      </w:r>
      <w:r>
        <w:rPr>
          <w:sz w:val="26"/>
        </w:rPr>
        <w:t>kiến,</w:t>
      </w:r>
      <w:r>
        <w:rPr>
          <w:spacing w:val="24"/>
          <w:sz w:val="26"/>
        </w:rPr>
        <w:t> </w:t>
      </w:r>
      <w:r>
        <w:rPr>
          <w:sz w:val="26"/>
        </w:rPr>
        <w:t>hy</w:t>
      </w:r>
      <w:r>
        <w:rPr>
          <w:spacing w:val="19"/>
          <w:sz w:val="26"/>
        </w:rPr>
        <w:t> </w:t>
      </w:r>
      <w:r>
        <w:rPr>
          <w:sz w:val="26"/>
        </w:rPr>
        <w:t>vọng</w:t>
      </w:r>
      <w:r>
        <w:rPr>
          <w:spacing w:val="25"/>
          <w:sz w:val="26"/>
        </w:rPr>
        <w:t> </w:t>
      </w:r>
      <w:r>
        <w:rPr>
          <w:sz w:val="26"/>
        </w:rPr>
        <w:t>phi</w:t>
      </w:r>
      <w:r>
        <w:rPr>
          <w:spacing w:val="26"/>
          <w:sz w:val="26"/>
        </w:rPr>
        <w:t> </w:t>
      </w:r>
      <w:r>
        <w:rPr>
          <w:sz w:val="26"/>
        </w:rPr>
        <w:t>ba</w:t>
      </w:r>
      <w:r>
        <w:rPr>
          <w:spacing w:val="24"/>
          <w:sz w:val="26"/>
        </w:rPr>
        <w:t> </w:t>
      </w:r>
      <w:r>
        <w:rPr>
          <w:sz w:val="26"/>
        </w:rPr>
        <w:t>đạo</w:t>
      </w:r>
      <w:r>
        <w:rPr>
          <w:spacing w:val="26"/>
          <w:sz w:val="26"/>
        </w:rPr>
        <w:t> </w:t>
      </w:r>
      <w:r>
        <w:rPr>
          <w:sz w:val="26"/>
        </w:rPr>
        <w:t>cao</w:t>
      </w:r>
      <w:r>
        <w:rPr>
          <w:spacing w:val="26"/>
          <w:sz w:val="26"/>
        </w:rPr>
        <w:t> </w:t>
      </w:r>
      <w:r>
        <w:rPr>
          <w:sz w:val="26"/>
        </w:rPr>
        <w:t>tuyệt</w:t>
      </w:r>
      <w:r>
        <w:rPr>
          <w:spacing w:val="26"/>
          <w:sz w:val="26"/>
        </w:rPr>
        <w:t> </w:t>
      </w:r>
      <w:r>
        <w:rPr>
          <w:sz w:val="26"/>
        </w:rPr>
        <w:t>trừ... thân lạc, thân khổ, nương chỗ ở mạnh có thể sát sanh... phá hòa hợp Tăng.</w:t>
      </w:r>
    </w:p>
    <w:p>
      <w:pPr>
        <w:pStyle w:val="ListParagraph"/>
        <w:numPr>
          <w:ilvl w:val="0"/>
          <w:numId w:val="450"/>
        </w:numPr>
        <w:tabs>
          <w:tab w:pos="993" w:val="left" w:leader="none"/>
        </w:tabs>
        <w:spacing w:line="240" w:lineRule="auto" w:before="1" w:after="0"/>
        <w:ind w:left="993" w:right="140" w:hanging="286"/>
        <w:jc w:val="left"/>
        <w:rPr>
          <w:sz w:val="26"/>
        </w:rPr>
      </w:pPr>
      <w:r>
        <w:rPr>
          <w:sz w:val="26"/>
        </w:rPr>
        <w:t>Nương</w:t>
      </w:r>
      <w:r>
        <w:rPr>
          <w:spacing w:val="-1"/>
          <w:sz w:val="26"/>
        </w:rPr>
        <w:t> </w:t>
      </w:r>
      <w:r>
        <w:rPr>
          <w:sz w:val="26"/>
        </w:rPr>
        <w:t>đức tin... chỗ</w:t>
      </w:r>
      <w:r>
        <w:rPr>
          <w:spacing w:val="-1"/>
          <w:sz w:val="26"/>
        </w:rPr>
        <w:t> </w:t>
      </w:r>
      <w:r>
        <w:rPr>
          <w:sz w:val="26"/>
        </w:rPr>
        <w:t>ở làm duyên cho đức tin... trí,</w:t>
      </w:r>
      <w:r>
        <w:rPr>
          <w:spacing w:val="-1"/>
          <w:sz w:val="26"/>
        </w:rPr>
        <w:t> </w:t>
      </w:r>
      <w:r>
        <w:rPr>
          <w:sz w:val="26"/>
        </w:rPr>
        <w:t>ái, sân, si, tà kiến phi ba đạo cao tuyệt trừ, thân lạc, thân khổ, đạo, quả nhập thiền bằng Cận y duyên.</w:t>
      </w:r>
    </w:p>
    <w:p>
      <w:pPr>
        <w:pStyle w:val="BodyText"/>
        <w:spacing w:line="237" w:lineRule="auto" w:before="123"/>
        <w:ind w:left="708" w:hanging="284"/>
      </w:pPr>
      <w:r>
        <w:rPr>
          <w:rFonts w:ascii="Symbol" w:hAnsi="Symbol"/>
        </w:rPr>
        <w:t></w:t>
      </w:r>
      <w:r>
        <w:rPr>
          <w:spacing w:val="80"/>
        </w:rPr>
        <w:t> </w:t>
      </w:r>
      <w:r>
        <w:rPr/>
        <w:t>Pháp</w:t>
      </w:r>
      <w:r>
        <w:rPr>
          <w:spacing w:val="24"/>
        </w:rPr>
        <w:t> </w:t>
      </w:r>
      <w:r>
        <w:rPr/>
        <w:t>phi</w:t>
      </w:r>
      <w:r>
        <w:rPr>
          <w:spacing w:val="24"/>
        </w:rPr>
        <w:t> </w:t>
      </w:r>
      <w:r>
        <w:rPr/>
        <w:t>ba</w:t>
      </w:r>
      <w:r>
        <w:rPr>
          <w:spacing w:val="26"/>
        </w:rPr>
        <w:t> </w:t>
      </w:r>
      <w:r>
        <w:rPr/>
        <w:t>đạo</w:t>
      </w:r>
      <w:r>
        <w:rPr>
          <w:spacing w:val="23"/>
        </w:rPr>
        <w:t> </w:t>
      </w:r>
      <w:r>
        <w:rPr/>
        <w:t>cao</w:t>
      </w:r>
      <w:r>
        <w:rPr>
          <w:spacing w:val="25"/>
        </w:rPr>
        <w:t> </w:t>
      </w:r>
      <w:r>
        <w:rPr/>
        <w:t>tuyệt</w:t>
      </w:r>
      <w:r>
        <w:rPr>
          <w:spacing w:val="24"/>
        </w:rPr>
        <w:t> </w:t>
      </w:r>
      <w:r>
        <w:rPr/>
        <w:t>trừ</w:t>
      </w:r>
      <w:r>
        <w:rPr>
          <w:spacing w:val="26"/>
        </w:rPr>
        <w:t> </w:t>
      </w:r>
      <w:r>
        <w:rPr/>
        <w:t>làm</w:t>
      </w:r>
      <w:r>
        <w:rPr>
          <w:spacing w:val="24"/>
        </w:rPr>
        <w:t> </w:t>
      </w:r>
      <w:r>
        <w:rPr/>
        <w:t>duyên</w:t>
      </w:r>
      <w:r>
        <w:rPr>
          <w:spacing w:val="24"/>
        </w:rPr>
        <w:t> </w:t>
      </w:r>
      <w:r>
        <w:rPr/>
        <w:t>cho</w:t>
      </w:r>
      <w:r>
        <w:rPr>
          <w:spacing w:val="24"/>
        </w:rPr>
        <w:t> </w:t>
      </w:r>
      <w:r>
        <w:rPr/>
        <w:t>pháp</w:t>
      </w:r>
      <w:r>
        <w:rPr>
          <w:spacing w:val="26"/>
        </w:rPr>
        <w:t> </w:t>
      </w:r>
      <w:r>
        <w:rPr/>
        <w:t>ba</w:t>
      </w:r>
      <w:r>
        <w:rPr>
          <w:spacing w:val="24"/>
        </w:rPr>
        <w:t> </w:t>
      </w:r>
      <w:r>
        <w:rPr/>
        <w:t>đạo</w:t>
      </w:r>
      <w:r>
        <w:rPr>
          <w:spacing w:val="23"/>
        </w:rPr>
        <w:t> </w:t>
      </w:r>
      <w:r>
        <w:rPr/>
        <w:t>cao</w:t>
      </w:r>
      <w:r>
        <w:rPr>
          <w:spacing w:val="27"/>
        </w:rPr>
        <w:t> </w:t>
      </w:r>
      <w:r>
        <w:rPr/>
        <w:t>tuyệt</w:t>
      </w:r>
      <w:r>
        <w:rPr>
          <w:spacing w:val="24"/>
        </w:rPr>
        <w:t> </w:t>
      </w:r>
      <w:r>
        <w:rPr/>
        <w:t>trừ</w:t>
      </w:r>
      <w:r>
        <w:rPr>
          <w:spacing w:val="26"/>
        </w:rPr>
        <w:t> </w:t>
      </w:r>
      <w:r>
        <w:rPr/>
        <w:t>bằng</w:t>
      </w:r>
      <w:r>
        <w:rPr>
          <w:spacing w:val="26"/>
        </w:rPr>
        <w:t> </w:t>
      </w:r>
      <w:r>
        <w:rPr/>
        <w:t>Cận</w:t>
      </w:r>
      <w:r>
        <w:rPr>
          <w:spacing w:val="33"/>
        </w:rPr>
        <w:t> </w:t>
      </w:r>
      <w:r>
        <w:rPr/>
        <w:t>y duyên có Cảnh cận y, Vô gián cận y và Thuần cận y:</w:t>
      </w:r>
    </w:p>
    <w:p>
      <w:pPr>
        <w:pStyle w:val="ListParagraph"/>
        <w:numPr>
          <w:ilvl w:val="0"/>
          <w:numId w:val="451"/>
        </w:numPr>
        <w:tabs>
          <w:tab w:pos="993" w:val="left" w:leader="none"/>
        </w:tabs>
        <w:spacing w:line="298" w:lineRule="exact" w:before="2" w:after="0"/>
        <w:ind w:left="993" w:right="0" w:hanging="285"/>
        <w:jc w:val="left"/>
        <w:rPr>
          <w:sz w:val="26"/>
        </w:rPr>
      </w:pPr>
      <w:r>
        <w:rPr>
          <w:sz w:val="26"/>
        </w:rPr>
        <w:t>Thuần</w:t>
      </w:r>
      <w:r>
        <w:rPr>
          <w:spacing w:val="-5"/>
          <w:sz w:val="26"/>
        </w:rPr>
        <w:t> </w:t>
      </w:r>
      <w:r>
        <w:rPr>
          <w:sz w:val="26"/>
        </w:rPr>
        <w:t>cận y</w:t>
      </w:r>
      <w:r>
        <w:rPr>
          <w:spacing w:val="-7"/>
          <w:sz w:val="26"/>
        </w:rPr>
        <w:t> </w:t>
      </w:r>
      <w:r>
        <w:rPr>
          <w:sz w:val="26"/>
        </w:rPr>
        <w:t>như:</w:t>
      </w:r>
      <w:r>
        <w:rPr>
          <w:spacing w:val="-4"/>
          <w:sz w:val="26"/>
        </w:rPr>
        <w:t> </w:t>
      </w:r>
      <w:r>
        <w:rPr>
          <w:sz w:val="26"/>
        </w:rPr>
        <w:t>Nương</w:t>
      </w:r>
      <w:r>
        <w:rPr>
          <w:spacing w:val="-4"/>
          <w:sz w:val="26"/>
        </w:rPr>
        <w:t> </w:t>
      </w:r>
      <w:r>
        <w:rPr>
          <w:sz w:val="26"/>
        </w:rPr>
        <w:t>đức</w:t>
      </w:r>
      <w:r>
        <w:rPr>
          <w:spacing w:val="-5"/>
          <w:sz w:val="26"/>
        </w:rPr>
        <w:t> </w:t>
      </w:r>
      <w:r>
        <w:rPr>
          <w:sz w:val="26"/>
        </w:rPr>
        <w:t>tin</w:t>
      </w:r>
      <w:r>
        <w:rPr>
          <w:spacing w:val="-1"/>
          <w:sz w:val="26"/>
        </w:rPr>
        <w:t> </w:t>
      </w:r>
      <w:r>
        <w:rPr>
          <w:sz w:val="26"/>
        </w:rPr>
        <w:t>mạnh,</w:t>
      </w:r>
      <w:r>
        <w:rPr>
          <w:spacing w:val="-5"/>
          <w:sz w:val="26"/>
        </w:rPr>
        <w:t> </w:t>
      </w:r>
      <w:r>
        <w:rPr>
          <w:sz w:val="26"/>
        </w:rPr>
        <w:t>gây</w:t>
      </w:r>
      <w:r>
        <w:rPr>
          <w:spacing w:val="-6"/>
          <w:sz w:val="26"/>
        </w:rPr>
        <w:t> </w:t>
      </w:r>
      <w:r>
        <w:rPr>
          <w:sz w:val="26"/>
        </w:rPr>
        <w:t>ngã</w:t>
      </w:r>
      <w:r>
        <w:rPr>
          <w:spacing w:val="-2"/>
          <w:sz w:val="26"/>
        </w:rPr>
        <w:t> </w:t>
      </w:r>
      <w:r>
        <w:rPr>
          <w:spacing w:val="-4"/>
          <w:sz w:val="26"/>
        </w:rPr>
        <w:t>mạn.</w:t>
      </w:r>
    </w:p>
    <w:p>
      <w:pPr>
        <w:pStyle w:val="ListParagraph"/>
        <w:numPr>
          <w:ilvl w:val="0"/>
          <w:numId w:val="451"/>
        </w:numPr>
        <w:tabs>
          <w:tab w:pos="993" w:val="left" w:leader="none"/>
        </w:tabs>
        <w:spacing w:line="240" w:lineRule="auto" w:before="0" w:after="0"/>
        <w:ind w:left="993" w:right="133" w:hanging="286"/>
        <w:jc w:val="left"/>
        <w:rPr>
          <w:sz w:val="26"/>
        </w:rPr>
      </w:pPr>
      <w:r>
        <w:rPr>
          <w:sz w:val="26"/>
        </w:rPr>
        <w:t>Nương giới... trí, ái...</w:t>
      </w:r>
      <w:r>
        <w:rPr>
          <w:spacing w:val="22"/>
          <w:sz w:val="26"/>
        </w:rPr>
        <w:t> </w:t>
      </w:r>
      <w:r>
        <w:rPr>
          <w:sz w:val="26"/>
        </w:rPr>
        <w:t>hy vọng, thân lạc,</w:t>
      </w:r>
      <w:r>
        <w:rPr>
          <w:spacing w:val="21"/>
          <w:sz w:val="26"/>
        </w:rPr>
        <w:t> </w:t>
      </w:r>
      <w:r>
        <w:rPr>
          <w:sz w:val="26"/>
        </w:rPr>
        <w:t>thân</w:t>
      </w:r>
      <w:r>
        <w:rPr>
          <w:spacing w:val="22"/>
          <w:sz w:val="26"/>
        </w:rPr>
        <w:t> </w:t>
      </w:r>
      <w:r>
        <w:rPr>
          <w:sz w:val="26"/>
        </w:rPr>
        <w:t>khổ... nương</w:t>
      </w:r>
      <w:r>
        <w:rPr>
          <w:spacing w:val="20"/>
          <w:sz w:val="26"/>
        </w:rPr>
        <w:t> </w:t>
      </w:r>
      <w:r>
        <w:rPr>
          <w:sz w:val="26"/>
        </w:rPr>
        <w:t>chỗ ở</w:t>
      </w:r>
      <w:r>
        <w:rPr>
          <w:spacing w:val="24"/>
          <w:sz w:val="26"/>
        </w:rPr>
        <w:t> </w:t>
      </w:r>
      <w:r>
        <w:rPr>
          <w:sz w:val="26"/>
        </w:rPr>
        <w:t>mạnh có thể</w:t>
      </w:r>
      <w:r>
        <w:rPr>
          <w:spacing w:val="21"/>
          <w:sz w:val="26"/>
        </w:rPr>
        <w:t> </w:t>
      </w:r>
      <w:r>
        <w:rPr>
          <w:sz w:val="26"/>
        </w:rPr>
        <w:t>gây ngã mạn.</w:t>
      </w:r>
    </w:p>
    <w:p>
      <w:pPr>
        <w:pStyle w:val="ListParagraph"/>
        <w:numPr>
          <w:ilvl w:val="0"/>
          <w:numId w:val="451"/>
        </w:numPr>
        <w:tabs>
          <w:tab w:pos="993" w:val="left" w:leader="none"/>
        </w:tabs>
        <w:spacing w:line="240" w:lineRule="auto" w:before="0" w:after="0"/>
        <w:ind w:left="993" w:right="140" w:hanging="286"/>
        <w:jc w:val="left"/>
        <w:rPr>
          <w:sz w:val="26"/>
        </w:rPr>
      </w:pPr>
      <w:r>
        <w:rPr>
          <w:sz w:val="26"/>
        </w:rPr>
        <w:t>Nương đức tin, chỗ ở mạnh làm duyên cho ái, sân, si, ngã mạn, hy</w:t>
      </w:r>
      <w:r>
        <w:rPr>
          <w:spacing w:val="-1"/>
          <w:sz w:val="26"/>
        </w:rPr>
        <w:t> </w:t>
      </w:r>
      <w:r>
        <w:rPr>
          <w:sz w:val="26"/>
        </w:rPr>
        <w:t>vọng ba đạo cao tuyệt trừ bằng Cận y duyên.</w:t>
      </w:r>
    </w:p>
    <w:p>
      <w:pPr>
        <w:pStyle w:val="Heading2"/>
        <w:spacing w:line="299" w:lineRule="exact"/>
      </w:pPr>
      <w:r>
        <w:rPr>
          <w:spacing w:val="-4"/>
        </w:rPr>
        <w:t>599.</w:t>
      </w:r>
    </w:p>
    <w:p>
      <w:pPr>
        <w:pStyle w:val="BodyText"/>
        <w:spacing w:line="237" w:lineRule="auto" w:before="3"/>
        <w:ind w:left="708" w:hanging="284"/>
      </w:pPr>
      <w:r>
        <w:rPr>
          <w:rFonts w:ascii="Symbol" w:hAnsi="Symbol"/>
        </w:rPr>
        <w:t></w:t>
      </w:r>
      <w:r>
        <w:rPr>
          <w:spacing w:val="80"/>
        </w:rPr>
        <w:t> </w:t>
      </w:r>
      <w:r>
        <w:rPr/>
        <w:t>Pháp phi ba đạo cao tuyệt trừ làm duyên cho pháp phi ba đạo cao tuyệt trừ làm duyên bằng Tiền sanh duyên có Cảnh tiền sanh và Vật tiền sanh:</w:t>
      </w:r>
    </w:p>
    <w:p>
      <w:pPr>
        <w:pStyle w:val="ListParagraph"/>
        <w:numPr>
          <w:ilvl w:val="0"/>
          <w:numId w:val="452"/>
        </w:numPr>
        <w:tabs>
          <w:tab w:pos="993" w:val="left" w:leader="none"/>
        </w:tabs>
        <w:spacing w:line="240" w:lineRule="auto" w:before="2" w:after="0"/>
        <w:ind w:left="993" w:right="141" w:hanging="286"/>
        <w:jc w:val="left"/>
        <w:rPr>
          <w:sz w:val="26"/>
        </w:rPr>
      </w:pPr>
      <w:r>
        <w:rPr>
          <w:sz w:val="26"/>
        </w:rPr>
        <w:t>Cảnh tiền sanh như: Quán ngộ nhãn... vật bằng vô thường... thỏa thích rất hân hoan do đó khai đoan ái, tà kiến, hoài nghi, ưu phi ba đạo cao tuyệt trừ sanh ra.</w:t>
      </w:r>
    </w:p>
    <w:p>
      <w:pPr>
        <w:pStyle w:val="ListParagraph"/>
        <w:numPr>
          <w:ilvl w:val="0"/>
          <w:numId w:val="452"/>
        </w:numPr>
        <w:tabs>
          <w:tab w:pos="993" w:val="left" w:leader="none"/>
        </w:tabs>
        <w:spacing w:line="299" w:lineRule="exact" w:before="0" w:after="0"/>
        <w:ind w:left="993" w:right="0" w:hanging="285"/>
        <w:jc w:val="left"/>
        <w:rPr>
          <w:sz w:val="26"/>
        </w:rPr>
      </w:pPr>
      <w:r>
        <w:rPr>
          <w:sz w:val="26"/>
        </w:rPr>
        <w:t>Thiên</w:t>
      </w:r>
      <w:r>
        <w:rPr>
          <w:spacing w:val="-6"/>
          <w:sz w:val="26"/>
        </w:rPr>
        <w:t> </w:t>
      </w:r>
      <w:r>
        <w:rPr>
          <w:sz w:val="26"/>
        </w:rPr>
        <w:t>nhãn...</w:t>
      </w:r>
      <w:r>
        <w:rPr>
          <w:spacing w:val="-4"/>
          <w:sz w:val="26"/>
        </w:rPr>
        <w:t> </w:t>
      </w:r>
      <w:r>
        <w:rPr>
          <w:sz w:val="26"/>
        </w:rPr>
        <w:t>xúc</w:t>
      </w:r>
      <w:r>
        <w:rPr>
          <w:spacing w:val="-6"/>
          <w:sz w:val="26"/>
        </w:rPr>
        <w:t> </w:t>
      </w:r>
      <w:r>
        <w:rPr>
          <w:sz w:val="26"/>
        </w:rPr>
        <w:t>xứ</w:t>
      </w:r>
      <w:r>
        <w:rPr>
          <w:spacing w:val="-4"/>
          <w:sz w:val="26"/>
        </w:rPr>
        <w:t> </w:t>
      </w:r>
      <w:r>
        <w:rPr>
          <w:sz w:val="26"/>
        </w:rPr>
        <w:t>làm</w:t>
      </w:r>
      <w:r>
        <w:rPr>
          <w:spacing w:val="-3"/>
          <w:sz w:val="26"/>
        </w:rPr>
        <w:t> </w:t>
      </w:r>
      <w:r>
        <w:rPr>
          <w:sz w:val="26"/>
        </w:rPr>
        <w:t>duyên</w:t>
      </w:r>
      <w:r>
        <w:rPr>
          <w:spacing w:val="-5"/>
          <w:sz w:val="26"/>
        </w:rPr>
        <w:t> </w:t>
      </w:r>
      <w:r>
        <w:rPr>
          <w:sz w:val="26"/>
        </w:rPr>
        <w:t>cho</w:t>
      </w:r>
      <w:r>
        <w:rPr>
          <w:spacing w:val="-4"/>
          <w:sz w:val="26"/>
        </w:rPr>
        <w:t> </w:t>
      </w:r>
      <w:r>
        <w:rPr>
          <w:sz w:val="26"/>
        </w:rPr>
        <w:t>thân</w:t>
      </w:r>
      <w:r>
        <w:rPr>
          <w:spacing w:val="-6"/>
          <w:sz w:val="26"/>
        </w:rPr>
        <w:t> </w:t>
      </w:r>
      <w:r>
        <w:rPr>
          <w:spacing w:val="-2"/>
          <w:sz w:val="26"/>
        </w:rPr>
        <w:t>thức.</w:t>
      </w:r>
    </w:p>
    <w:p>
      <w:pPr>
        <w:pStyle w:val="ListParagraph"/>
        <w:numPr>
          <w:ilvl w:val="0"/>
          <w:numId w:val="452"/>
        </w:numPr>
        <w:tabs>
          <w:tab w:pos="993" w:val="left" w:leader="none"/>
        </w:tabs>
        <w:spacing w:line="240" w:lineRule="auto" w:before="1" w:after="0"/>
        <w:ind w:left="993" w:right="139" w:hanging="286"/>
        <w:jc w:val="left"/>
        <w:rPr>
          <w:sz w:val="26"/>
        </w:rPr>
      </w:pPr>
      <w:r>
        <w:rPr>
          <w:sz w:val="26"/>
        </w:rPr>
        <w:t>Vật tiền sanh như: Nhãn xứ làm duyên cho nhãn thức; thân xứ làm duyên cho thân thức; vật làm duyên cho uẩn phi ba đạo cao tuyệt trừ bằng Tiền sanh duyên.</w:t>
      </w:r>
    </w:p>
    <w:p>
      <w:pPr>
        <w:pStyle w:val="ListParagraph"/>
        <w:spacing w:after="0" w:line="240" w:lineRule="auto"/>
        <w:jc w:val="left"/>
        <w:rPr>
          <w:sz w:val="26"/>
        </w:rPr>
        <w:sectPr>
          <w:pgSz w:w="11630" w:h="16450"/>
          <w:pgMar w:header="571" w:footer="0" w:top="880" w:bottom="280" w:left="850" w:right="850"/>
        </w:sectPr>
      </w:pPr>
    </w:p>
    <w:p>
      <w:pPr>
        <w:pStyle w:val="BodyText"/>
        <w:spacing w:before="226"/>
        <w:ind w:left="708" w:hanging="284"/>
      </w:pPr>
      <w:r>
        <w:rPr>
          <w:rFonts w:ascii="Symbol" w:hAnsi="Symbol"/>
        </w:rPr>
        <w:t></w:t>
      </w:r>
      <w:r>
        <w:rPr>
          <w:spacing w:val="80"/>
        </w:rPr>
        <w:t> </w:t>
      </w:r>
      <w:r>
        <w:rPr/>
        <w:t>Pháp phi ba đạo cao tuyệt trừ làm duyên cho pháp ba đạo cao tuyệt trừ bằng Tiền sanh duyên có Cảnh tiền sanh và Vật tiền sanh:</w:t>
      </w:r>
    </w:p>
    <w:p>
      <w:pPr>
        <w:pStyle w:val="ListParagraph"/>
        <w:numPr>
          <w:ilvl w:val="0"/>
          <w:numId w:val="453"/>
        </w:numPr>
        <w:tabs>
          <w:tab w:pos="993" w:val="left" w:leader="none"/>
        </w:tabs>
        <w:spacing w:line="240" w:lineRule="auto" w:before="0" w:after="0"/>
        <w:ind w:left="993" w:right="139" w:hanging="286"/>
        <w:jc w:val="left"/>
        <w:rPr>
          <w:sz w:val="26"/>
        </w:rPr>
      </w:pPr>
      <w:r>
        <w:rPr>
          <w:sz w:val="26"/>
        </w:rPr>
        <w:t>Cảnh tiền sanh như: Nhãn... vật... thỏa thích rất hân hoan do đó khai đoan ái, phóng dật ba đạo cao tuyệt trừ sanh ra, ưu ba đạo cao tuyệt trừ sanh ra.</w:t>
      </w:r>
    </w:p>
    <w:p>
      <w:pPr>
        <w:pStyle w:val="ListParagraph"/>
        <w:numPr>
          <w:ilvl w:val="0"/>
          <w:numId w:val="453"/>
        </w:numPr>
        <w:tabs>
          <w:tab w:pos="993" w:val="left" w:leader="none"/>
        </w:tabs>
        <w:spacing w:line="240" w:lineRule="auto" w:before="0" w:after="0"/>
        <w:ind w:left="993" w:right="139" w:hanging="286"/>
        <w:jc w:val="left"/>
        <w:rPr>
          <w:sz w:val="26"/>
        </w:rPr>
      </w:pPr>
      <w:r>
        <w:rPr>
          <w:sz w:val="26"/>
        </w:rPr>
        <w:t>Vật</w:t>
      </w:r>
      <w:r>
        <w:rPr>
          <w:spacing w:val="36"/>
          <w:sz w:val="26"/>
        </w:rPr>
        <w:t> </w:t>
      </w:r>
      <w:r>
        <w:rPr>
          <w:sz w:val="26"/>
        </w:rPr>
        <w:t>tiền</w:t>
      </w:r>
      <w:r>
        <w:rPr>
          <w:spacing w:val="37"/>
          <w:sz w:val="26"/>
        </w:rPr>
        <w:t> </w:t>
      </w:r>
      <w:r>
        <w:rPr>
          <w:sz w:val="26"/>
        </w:rPr>
        <w:t>sanh</w:t>
      </w:r>
      <w:r>
        <w:rPr>
          <w:spacing w:val="39"/>
          <w:sz w:val="26"/>
        </w:rPr>
        <w:t> </w:t>
      </w:r>
      <w:r>
        <w:rPr>
          <w:sz w:val="26"/>
        </w:rPr>
        <w:t>như:</w:t>
      </w:r>
      <w:r>
        <w:rPr>
          <w:spacing w:val="35"/>
          <w:sz w:val="26"/>
        </w:rPr>
        <w:t> </w:t>
      </w:r>
      <w:r>
        <w:rPr>
          <w:sz w:val="26"/>
        </w:rPr>
        <w:t>Vật</w:t>
      </w:r>
      <w:r>
        <w:rPr>
          <w:spacing w:val="37"/>
          <w:sz w:val="26"/>
        </w:rPr>
        <w:t> </w:t>
      </w:r>
      <w:r>
        <w:rPr>
          <w:sz w:val="26"/>
        </w:rPr>
        <w:t>làm</w:t>
      </w:r>
      <w:r>
        <w:rPr>
          <w:spacing w:val="34"/>
          <w:sz w:val="26"/>
        </w:rPr>
        <w:t> </w:t>
      </w:r>
      <w:r>
        <w:rPr>
          <w:sz w:val="26"/>
        </w:rPr>
        <w:t>duyên</w:t>
      </w:r>
      <w:r>
        <w:rPr>
          <w:spacing w:val="36"/>
          <w:sz w:val="26"/>
        </w:rPr>
        <w:t> </w:t>
      </w:r>
      <w:r>
        <w:rPr>
          <w:sz w:val="26"/>
        </w:rPr>
        <w:t>cho</w:t>
      </w:r>
      <w:r>
        <w:rPr>
          <w:spacing w:val="36"/>
          <w:sz w:val="26"/>
        </w:rPr>
        <w:t> </w:t>
      </w:r>
      <w:r>
        <w:rPr>
          <w:sz w:val="26"/>
        </w:rPr>
        <w:t>uẩn</w:t>
      </w:r>
      <w:r>
        <w:rPr>
          <w:spacing w:val="40"/>
          <w:sz w:val="26"/>
        </w:rPr>
        <w:t> </w:t>
      </w:r>
      <w:r>
        <w:rPr>
          <w:sz w:val="26"/>
        </w:rPr>
        <w:t>ba</w:t>
      </w:r>
      <w:r>
        <w:rPr>
          <w:spacing w:val="36"/>
          <w:sz w:val="26"/>
        </w:rPr>
        <w:t> </w:t>
      </w:r>
      <w:r>
        <w:rPr>
          <w:sz w:val="26"/>
        </w:rPr>
        <w:t>đạo</w:t>
      </w:r>
      <w:r>
        <w:rPr>
          <w:spacing w:val="36"/>
          <w:sz w:val="26"/>
        </w:rPr>
        <w:t> </w:t>
      </w:r>
      <w:r>
        <w:rPr>
          <w:sz w:val="26"/>
        </w:rPr>
        <w:t>cao</w:t>
      </w:r>
      <w:r>
        <w:rPr>
          <w:spacing w:val="36"/>
          <w:sz w:val="26"/>
        </w:rPr>
        <w:t> </w:t>
      </w:r>
      <w:r>
        <w:rPr>
          <w:sz w:val="26"/>
        </w:rPr>
        <w:t>tuyệt</w:t>
      </w:r>
      <w:r>
        <w:rPr>
          <w:spacing w:val="35"/>
          <w:sz w:val="26"/>
        </w:rPr>
        <w:t> </w:t>
      </w:r>
      <w:r>
        <w:rPr>
          <w:sz w:val="26"/>
        </w:rPr>
        <w:t>trừ</w:t>
      </w:r>
      <w:r>
        <w:rPr>
          <w:spacing w:val="38"/>
          <w:sz w:val="26"/>
        </w:rPr>
        <w:t> </w:t>
      </w:r>
      <w:r>
        <w:rPr>
          <w:sz w:val="26"/>
        </w:rPr>
        <w:t>bằng</w:t>
      </w:r>
      <w:r>
        <w:rPr>
          <w:spacing w:val="37"/>
          <w:sz w:val="26"/>
        </w:rPr>
        <w:t> </w:t>
      </w:r>
      <w:r>
        <w:rPr>
          <w:sz w:val="26"/>
        </w:rPr>
        <w:t>Tiền</w:t>
      </w:r>
      <w:r>
        <w:rPr>
          <w:spacing w:val="38"/>
          <w:sz w:val="26"/>
        </w:rPr>
        <w:t> </w:t>
      </w:r>
      <w:r>
        <w:rPr>
          <w:sz w:val="26"/>
        </w:rPr>
        <w:t>sanh </w:t>
      </w:r>
      <w:r>
        <w:rPr>
          <w:spacing w:val="-2"/>
          <w:sz w:val="26"/>
        </w:rPr>
        <w:t>duyên.</w:t>
      </w:r>
    </w:p>
    <w:p>
      <w:pPr>
        <w:pStyle w:val="BodyText"/>
        <w:spacing w:before="1"/>
        <w:ind w:left="424"/>
      </w:pPr>
      <w:r>
        <w:rPr>
          <w:rFonts w:ascii="Symbol" w:hAnsi="Symbol"/>
        </w:rPr>
        <w:t></w:t>
      </w:r>
      <w:r>
        <w:rPr>
          <w:spacing w:val="48"/>
          <w:w w:val="150"/>
        </w:rPr>
        <w:t> </w:t>
      </w:r>
      <w:r>
        <w:rPr/>
        <w:t>...</w:t>
      </w:r>
      <w:r>
        <w:rPr>
          <w:spacing w:val="-4"/>
        </w:rPr>
        <w:t> </w:t>
      </w:r>
      <w:r>
        <w:rPr/>
        <w:t>bằng</w:t>
      </w:r>
      <w:r>
        <w:rPr>
          <w:spacing w:val="-4"/>
        </w:rPr>
        <w:t> </w:t>
      </w:r>
      <w:r>
        <w:rPr/>
        <w:t>Hậu</w:t>
      </w:r>
      <w:r>
        <w:rPr>
          <w:spacing w:val="-4"/>
        </w:rPr>
        <w:t> </w:t>
      </w:r>
      <w:r>
        <w:rPr/>
        <w:t>sanh</w:t>
      </w:r>
      <w:r>
        <w:rPr>
          <w:spacing w:val="-5"/>
        </w:rPr>
        <w:t> </w:t>
      </w:r>
      <w:r>
        <w:rPr/>
        <w:t>duyên</w:t>
      </w:r>
      <w:r>
        <w:rPr>
          <w:spacing w:val="-2"/>
        </w:rPr>
        <w:t> </w:t>
      </w:r>
      <w:r>
        <w:rPr/>
        <w:t>2</w:t>
      </w:r>
      <w:r>
        <w:rPr>
          <w:spacing w:val="-4"/>
        </w:rPr>
        <w:t> </w:t>
      </w:r>
      <w:r>
        <w:rPr/>
        <w:t>câu,...</w:t>
      </w:r>
      <w:r>
        <w:rPr>
          <w:spacing w:val="-4"/>
        </w:rPr>
        <w:t> </w:t>
      </w:r>
      <w:r>
        <w:rPr/>
        <w:t>bằng</w:t>
      </w:r>
      <w:r>
        <w:rPr>
          <w:spacing w:val="-4"/>
        </w:rPr>
        <w:t> </w:t>
      </w:r>
      <w:r>
        <w:rPr/>
        <w:t>Cố</w:t>
      </w:r>
      <w:r>
        <w:rPr>
          <w:spacing w:val="-2"/>
        </w:rPr>
        <w:t> </w:t>
      </w:r>
      <w:r>
        <w:rPr/>
        <w:t>hưởng</w:t>
      </w:r>
      <w:r>
        <w:rPr>
          <w:spacing w:val="-4"/>
        </w:rPr>
        <w:t> </w:t>
      </w:r>
      <w:r>
        <w:rPr/>
        <w:t>duyên</w:t>
      </w:r>
      <w:r>
        <w:rPr>
          <w:spacing w:val="-2"/>
        </w:rPr>
        <w:t> </w:t>
      </w:r>
      <w:r>
        <w:rPr/>
        <w:t>2</w:t>
      </w:r>
      <w:r>
        <w:rPr>
          <w:spacing w:val="-3"/>
        </w:rPr>
        <w:t> </w:t>
      </w:r>
      <w:r>
        <w:rPr>
          <w:spacing w:val="-4"/>
        </w:rPr>
        <w:t>câu.</w:t>
      </w:r>
    </w:p>
    <w:p>
      <w:pPr>
        <w:pStyle w:val="Heading2"/>
        <w:spacing w:before="0"/>
      </w:pPr>
      <w:r>
        <w:rPr>
          <w:spacing w:val="-4"/>
        </w:rPr>
        <w:t>600.</w:t>
      </w:r>
    </w:p>
    <w:p>
      <w:pPr>
        <w:pStyle w:val="BodyText"/>
        <w:spacing w:line="315" w:lineRule="exact"/>
        <w:ind w:left="424"/>
      </w:pPr>
      <w:r>
        <w:rPr>
          <w:rFonts w:ascii="Symbol" w:hAnsi="Symbol"/>
        </w:rPr>
        <w:t></w:t>
      </w:r>
      <w:r>
        <w:rPr>
          <w:spacing w:val="50"/>
          <w:w w:val="150"/>
        </w:rPr>
        <w:t> </w:t>
      </w:r>
      <w:r>
        <w:rPr/>
        <w:t>...</w:t>
      </w:r>
      <w:r>
        <w:rPr>
          <w:spacing w:val="-4"/>
        </w:rPr>
        <w:t> </w:t>
      </w:r>
      <w:r>
        <w:rPr/>
        <w:t>bằng</w:t>
      </w:r>
      <w:r>
        <w:rPr>
          <w:spacing w:val="-3"/>
        </w:rPr>
        <w:t> </w:t>
      </w:r>
      <w:r>
        <w:rPr/>
        <w:t>Nghiệp</w:t>
      </w:r>
      <w:r>
        <w:rPr>
          <w:spacing w:val="-4"/>
        </w:rPr>
        <w:t> </w:t>
      </w:r>
      <w:r>
        <w:rPr>
          <w:spacing w:val="-2"/>
        </w:rPr>
        <w:t>duyên:</w:t>
      </w:r>
    </w:p>
    <w:p>
      <w:pPr>
        <w:pStyle w:val="ListParagraph"/>
        <w:numPr>
          <w:ilvl w:val="0"/>
          <w:numId w:val="454"/>
        </w:numPr>
        <w:tabs>
          <w:tab w:pos="993" w:val="left" w:leader="none"/>
        </w:tabs>
        <w:spacing w:line="240" w:lineRule="auto" w:before="0" w:after="0"/>
        <w:ind w:left="993" w:right="139" w:hanging="286"/>
        <w:jc w:val="left"/>
        <w:rPr>
          <w:i/>
          <w:sz w:val="26"/>
        </w:rPr>
      </w:pPr>
      <w:r>
        <w:rPr>
          <w:sz w:val="26"/>
        </w:rPr>
        <w:t>Tư </w:t>
      </w:r>
      <w:r>
        <w:rPr>
          <w:i/>
          <w:sz w:val="26"/>
        </w:rPr>
        <w:t>(cetanā)</w:t>
      </w:r>
      <w:r>
        <w:rPr>
          <w:i/>
          <w:spacing w:val="-1"/>
          <w:sz w:val="26"/>
        </w:rPr>
        <w:t> </w:t>
      </w:r>
      <w:r>
        <w:rPr>
          <w:i/>
          <w:sz w:val="26"/>
        </w:rPr>
        <w:t>ba</w:t>
      </w:r>
      <w:r>
        <w:rPr>
          <w:i/>
          <w:spacing w:val="-1"/>
          <w:sz w:val="26"/>
        </w:rPr>
        <w:t> </w:t>
      </w:r>
      <w:r>
        <w:rPr>
          <w:i/>
          <w:sz w:val="26"/>
        </w:rPr>
        <w:t>đạo</w:t>
      </w:r>
      <w:r>
        <w:rPr>
          <w:i/>
          <w:spacing w:val="-2"/>
          <w:sz w:val="26"/>
        </w:rPr>
        <w:t> </w:t>
      </w:r>
      <w:r>
        <w:rPr>
          <w:i/>
          <w:sz w:val="26"/>
        </w:rPr>
        <w:t>cao </w:t>
      </w:r>
      <w:r>
        <w:rPr>
          <w:sz w:val="26"/>
        </w:rPr>
        <w:t>tuyệt trừ làm</w:t>
      </w:r>
      <w:r>
        <w:rPr>
          <w:spacing w:val="-1"/>
          <w:sz w:val="26"/>
        </w:rPr>
        <w:t> </w:t>
      </w:r>
      <w:r>
        <w:rPr>
          <w:sz w:val="26"/>
        </w:rPr>
        <w:t>duyên cho</w:t>
      </w:r>
      <w:r>
        <w:rPr>
          <w:spacing w:val="-1"/>
          <w:sz w:val="26"/>
        </w:rPr>
        <w:t> </w:t>
      </w:r>
      <w:r>
        <w:rPr>
          <w:sz w:val="26"/>
        </w:rPr>
        <w:t>uẩn</w:t>
      </w:r>
      <w:r>
        <w:rPr>
          <w:spacing w:val="-1"/>
          <w:sz w:val="26"/>
        </w:rPr>
        <w:t> </w:t>
      </w:r>
      <w:r>
        <w:rPr>
          <w:sz w:val="26"/>
        </w:rPr>
        <w:t>tương</w:t>
      </w:r>
      <w:r>
        <w:rPr>
          <w:spacing w:val="-1"/>
          <w:sz w:val="26"/>
        </w:rPr>
        <w:t> </w:t>
      </w:r>
      <w:r>
        <w:rPr>
          <w:sz w:val="26"/>
        </w:rPr>
        <w:t>ưng bằng Nghiệp duyên, nên sắp căn </w:t>
      </w:r>
      <w:r>
        <w:rPr>
          <w:i/>
          <w:sz w:val="26"/>
        </w:rPr>
        <w:t>(mūlaṃ katabbaṃ).</w:t>
      </w:r>
    </w:p>
    <w:p>
      <w:pPr>
        <w:pStyle w:val="ListParagraph"/>
        <w:numPr>
          <w:ilvl w:val="0"/>
          <w:numId w:val="454"/>
        </w:numPr>
        <w:tabs>
          <w:tab w:pos="993" w:val="left" w:leader="none"/>
        </w:tabs>
        <w:spacing w:line="240" w:lineRule="auto" w:before="2" w:after="0"/>
        <w:ind w:left="993" w:right="0" w:hanging="285"/>
        <w:jc w:val="left"/>
        <w:rPr>
          <w:sz w:val="26"/>
        </w:rPr>
      </w:pPr>
      <w:r>
        <w:rPr>
          <w:sz w:val="26"/>
        </w:rPr>
        <w:t>Tư</w:t>
      </w:r>
      <w:r>
        <w:rPr>
          <w:spacing w:val="-4"/>
          <w:sz w:val="26"/>
        </w:rPr>
        <w:t> </w:t>
      </w:r>
      <w:r>
        <w:rPr>
          <w:sz w:val="26"/>
        </w:rPr>
        <w:t>ba</w:t>
      </w:r>
      <w:r>
        <w:rPr>
          <w:spacing w:val="-5"/>
          <w:sz w:val="26"/>
        </w:rPr>
        <w:t> </w:t>
      </w:r>
      <w:r>
        <w:rPr>
          <w:sz w:val="26"/>
        </w:rPr>
        <w:t>đạo</w:t>
      </w:r>
      <w:r>
        <w:rPr>
          <w:spacing w:val="-5"/>
          <w:sz w:val="26"/>
        </w:rPr>
        <w:t> </w:t>
      </w:r>
      <w:r>
        <w:rPr>
          <w:sz w:val="26"/>
        </w:rPr>
        <w:t>cao</w:t>
      </w:r>
      <w:r>
        <w:rPr>
          <w:spacing w:val="-4"/>
          <w:sz w:val="26"/>
        </w:rPr>
        <w:t> </w:t>
      </w:r>
      <w:r>
        <w:rPr>
          <w:sz w:val="26"/>
        </w:rPr>
        <w:t>tuyệt</w:t>
      </w:r>
      <w:r>
        <w:rPr>
          <w:spacing w:val="-5"/>
          <w:sz w:val="26"/>
        </w:rPr>
        <w:t> </w:t>
      </w:r>
      <w:r>
        <w:rPr>
          <w:sz w:val="26"/>
        </w:rPr>
        <w:t>trừ làm</w:t>
      </w:r>
      <w:r>
        <w:rPr>
          <w:spacing w:val="-6"/>
          <w:sz w:val="26"/>
        </w:rPr>
        <w:t> </w:t>
      </w:r>
      <w:r>
        <w:rPr>
          <w:sz w:val="26"/>
        </w:rPr>
        <w:t>duyên</w:t>
      </w:r>
      <w:r>
        <w:rPr>
          <w:spacing w:val="-2"/>
          <w:sz w:val="26"/>
        </w:rPr>
        <w:t> </w:t>
      </w:r>
      <w:r>
        <w:rPr>
          <w:sz w:val="26"/>
        </w:rPr>
        <w:t>cho</w:t>
      </w:r>
      <w:r>
        <w:rPr>
          <w:spacing w:val="-5"/>
          <w:sz w:val="26"/>
        </w:rPr>
        <w:t> </w:t>
      </w:r>
      <w:r>
        <w:rPr>
          <w:sz w:val="26"/>
        </w:rPr>
        <w:t>sắc</w:t>
      </w:r>
      <w:r>
        <w:rPr>
          <w:spacing w:val="-2"/>
          <w:sz w:val="26"/>
        </w:rPr>
        <w:t> </w:t>
      </w:r>
      <w:r>
        <w:rPr>
          <w:sz w:val="26"/>
        </w:rPr>
        <w:t>tâm</w:t>
      </w:r>
      <w:r>
        <w:rPr>
          <w:spacing w:val="-5"/>
          <w:sz w:val="26"/>
        </w:rPr>
        <w:t> </w:t>
      </w:r>
      <w:r>
        <w:rPr>
          <w:sz w:val="26"/>
        </w:rPr>
        <w:t>bằng</w:t>
      </w:r>
      <w:r>
        <w:rPr>
          <w:spacing w:val="-4"/>
          <w:sz w:val="26"/>
        </w:rPr>
        <w:t> </w:t>
      </w:r>
      <w:r>
        <w:rPr>
          <w:sz w:val="26"/>
        </w:rPr>
        <w:t>Nghiệp</w:t>
      </w:r>
      <w:r>
        <w:rPr>
          <w:spacing w:val="-5"/>
          <w:sz w:val="26"/>
        </w:rPr>
        <w:t> </w:t>
      </w:r>
      <w:r>
        <w:rPr>
          <w:sz w:val="26"/>
        </w:rPr>
        <w:t>duyên,</w:t>
      </w:r>
      <w:r>
        <w:rPr>
          <w:spacing w:val="-5"/>
          <w:sz w:val="26"/>
        </w:rPr>
        <w:t> </w:t>
      </w:r>
      <w:r>
        <w:rPr>
          <w:sz w:val="26"/>
        </w:rPr>
        <w:t>nên</w:t>
      </w:r>
      <w:r>
        <w:rPr>
          <w:spacing w:val="-5"/>
          <w:sz w:val="26"/>
        </w:rPr>
        <w:t> </w:t>
      </w:r>
      <w:r>
        <w:rPr>
          <w:sz w:val="26"/>
        </w:rPr>
        <w:t>sắp</w:t>
      </w:r>
      <w:r>
        <w:rPr>
          <w:spacing w:val="-4"/>
          <w:sz w:val="26"/>
        </w:rPr>
        <w:t> căn.</w:t>
      </w:r>
    </w:p>
    <w:p>
      <w:pPr>
        <w:pStyle w:val="ListParagraph"/>
        <w:numPr>
          <w:ilvl w:val="0"/>
          <w:numId w:val="454"/>
        </w:numPr>
        <w:tabs>
          <w:tab w:pos="993" w:val="left" w:leader="none"/>
        </w:tabs>
        <w:spacing w:line="240" w:lineRule="auto" w:before="2" w:after="0"/>
        <w:ind w:left="993" w:right="140" w:hanging="286"/>
        <w:jc w:val="left"/>
        <w:rPr>
          <w:sz w:val="26"/>
        </w:rPr>
      </w:pPr>
      <w:r>
        <w:rPr>
          <w:sz w:val="26"/>
        </w:rPr>
        <w:t>Tư</w:t>
      </w:r>
      <w:r>
        <w:rPr>
          <w:spacing w:val="36"/>
          <w:sz w:val="26"/>
        </w:rPr>
        <w:t> </w:t>
      </w:r>
      <w:r>
        <w:rPr>
          <w:sz w:val="26"/>
        </w:rPr>
        <w:t>ba</w:t>
      </w:r>
      <w:r>
        <w:rPr>
          <w:spacing w:val="35"/>
          <w:sz w:val="26"/>
        </w:rPr>
        <w:t> </w:t>
      </w:r>
      <w:r>
        <w:rPr>
          <w:sz w:val="26"/>
        </w:rPr>
        <w:t>đạo</w:t>
      </w:r>
      <w:r>
        <w:rPr>
          <w:spacing w:val="37"/>
          <w:sz w:val="26"/>
        </w:rPr>
        <w:t> </w:t>
      </w:r>
      <w:r>
        <w:rPr>
          <w:sz w:val="26"/>
        </w:rPr>
        <w:t>cao</w:t>
      </w:r>
      <w:r>
        <w:rPr>
          <w:spacing w:val="35"/>
          <w:sz w:val="26"/>
        </w:rPr>
        <w:t> </w:t>
      </w:r>
      <w:r>
        <w:rPr>
          <w:sz w:val="26"/>
        </w:rPr>
        <w:t>tuyệt</w:t>
      </w:r>
      <w:r>
        <w:rPr>
          <w:spacing w:val="34"/>
          <w:sz w:val="26"/>
        </w:rPr>
        <w:t> </w:t>
      </w:r>
      <w:r>
        <w:rPr>
          <w:sz w:val="26"/>
        </w:rPr>
        <w:t>trừ</w:t>
      </w:r>
      <w:r>
        <w:rPr>
          <w:spacing w:val="38"/>
          <w:sz w:val="26"/>
        </w:rPr>
        <w:t> </w:t>
      </w:r>
      <w:r>
        <w:rPr>
          <w:sz w:val="26"/>
        </w:rPr>
        <w:t>làm</w:t>
      </w:r>
      <w:r>
        <w:rPr>
          <w:spacing w:val="34"/>
          <w:sz w:val="26"/>
        </w:rPr>
        <w:t> </w:t>
      </w:r>
      <w:r>
        <w:rPr>
          <w:sz w:val="26"/>
        </w:rPr>
        <w:t>duyên</w:t>
      </w:r>
      <w:r>
        <w:rPr>
          <w:spacing w:val="35"/>
          <w:sz w:val="26"/>
        </w:rPr>
        <w:t> </w:t>
      </w:r>
      <w:r>
        <w:rPr>
          <w:sz w:val="26"/>
        </w:rPr>
        <w:t>cho</w:t>
      </w:r>
      <w:r>
        <w:rPr>
          <w:spacing w:val="37"/>
          <w:sz w:val="26"/>
        </w:rPr>
        <w:t> </w:t>
      </w:r>
      <w:r>
        <w:rPr>
          <w:sz w:val="26"/>
        </w:rPr>
        <w:t>uẩn</w:t>
      </w:r>
      <w:r>
        <w:rPr>
          <w:spacing w:val="38"/>
          <w:sz w:val="26"/>
        </w:rPr>
        <w:t> </w:t>
      </w:r>
      <w:r>
        <w:rPr>
          <w:sz w:val="26"/>
        </w:rPr>
        <w:t>tương</w:t>
      </w:r>
      <w:r>
        <w:rPr>
          <w:spacing w:val="34"/>
          <w:sz w:val="26"/>
        </w:rPr>
        <w:t> </w:t>
      </w:r>
      <w:r>
        <w:rPr>
          <w:sz w:val="26"/>
        </w:rPr>
        <w:t>ưng</w:t>
      </w:r>
      <w:r>
        <w:rPr>
          <w:spacing w:val="38"/>
          <w:sz w:val="26"/>
        </w:rPr>
        <w:t> </w:t>
      </w:r>
      <w:r>
        <w:rPr>
          <w:sz w:val="26"/>
        </w:rPr>
        <w:t>và</w:t>
      </w:r>
      <w:r>
        <w:rPr>
          <w:spacing w:val="35"/>
          <w:sz w:val="26"/>
        </w:rPr>
        <w:t> </w:t>
      </w:r>
      <w:r>
        <w:rPr>
          <w:sz w:val="26"/>
        </w:rPr>
        <w:t>sắc</w:t>
      </w:r>
      <w:r>
        <w:rPr>
          <w:spacing w:val="37"/>
          <w:sz w:val="26"/>
        </w:rPr>
        <w:t> </w:t>
      </w:r>
      <w:r>
        <w:rPr>
          <w:sz w:val="26"/>
        </w:rPr>
        <w:t>tâm</w:t>
      </w:r>
      <w:r>
        <w:rPr>
          <w:spacing w:val="36"/>
          <w:sz w:val="26"/>
        </w:rPr>
        <w:t> </w:t>
      </w:r>
      <w:r>
        <w:rPr>
          <w:sz w:val="26"/>
        </w:rPr>
        <w:t>bằng</w:t>
      </w:r>
      <w:r>
        <w:rPr>
          <w:spacing w:val="37"/>
          <w:sz w:val="26"/>
        </w:rPr>
        <w:t> </w:t>
      </w:r>
      <w:r>
        <w:rPr>
          <w:sz w:val="26"/>
        </w:rPr>
        <w:t>Nghiệp </w:t>
      </w:r>
      <w:r>
        <w:rPr>
          <w:spacing w:val="-2"/>
          <w:sz w:val="26"/>
        </w:rPr>
        <w:t>duyên.</w:t>
      </w:r>
    </w:p>
    <w:p>
      <w:pPr>
        <w:pStyle w:val="BodyText"/>
        <w:spacing w:line="237" w:lineRule="auto" w:before="123"/>
        <w:ind w:left="708" w:right="139" w:hanging="284"/>
      </w:pPr>
      <w:r>
        <w:rPr>
          <w:rFonts w:ascii="Symbol" w:hAnsi="Symbol"/>
        </w:rPr>
        <w:t></w:t>
      </w:r>
      <w:r>
        <w:rPr>
          <w:spacing w:val="80"/>
        </w:rPr>
        <w:t> </w:t>
      </w:r>
      <w:r>
        <w:rPr/>
        <w:t>Pháp</w:t>
      </w:r>
      <w:r>
        <w:rPr>
          <w:spacing w:val="40"/>
        </w:rPr>
        <w:t> </w:t>
      </w:r>
      <w:r>
        <w:rPr/>
        <w:t>phi</w:t>
      </w:r>
      <w:r>
        <w:rPr>
          <w:spacing w:val="40"/>
        </w:rPr>
        <w:t> </w:t>
      </w:r>
      <w:r>
        <w:rPr/>
        <w:t>ba</w:t>
      </w:r>
      <w:r>
        <w:rPr>
          <w:spacing w:val="40"/>
        </w:rPr>
        <w:t> </w:t>
      </w:r>
      <w:r>
        <w:rPr/>
        <w:t>đạo</w:t>
      </w:r>
      <w:r>
        <w:rPr>
          <w:spacing w:val="40"/>
        </w:rPr>
        <w:t> </w:t>
      </w:r>
      <w:r>
        <w:rPr/>
        <w:t>cao</w:t>
      </w:r>
      <w:r>
        <w:rPr>
          <w:spacing w:val="40"/>
        </w:rPr>
        <w:t> </w:t>
      </w:r>
      <w:r>
        <w:rPr/>
        <w:t>tuyệt</w:t>
      </w:r>
      <w:r>
        <w:rPr>
          <w:spacing w:val="40"/>
        </w:rPr>
        <w:t> </w:t>
      </w:r>
      <w:r>
        <w:rPr/>
        <w:t>trừ</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phi</w:t>
      </w:r>
      <w:r>
        <w:rPr>
          <w:spacing w:val="40"/>
        </w:rPr>
        <w:t> </w:t>
      </w:r>
      <w:r>
        <w:rPr/>
        <w:t>ba</w:t>
      </w:r>
      <w:r>
        <w:rPr>
          <w:spacing w:val="40"/>
        </w:rPr>
        <w:t> </w:t>
      </w:r>
      <w:r>
        <w:rPr/>
        <w:t>đạo</w:t>
      </w:r>
      <w:r>
        <w:rPr>
          <w:spacing w:val="40"/>
        </w:rPr>
        <w:t> </w:t>
      </w:r>
      <w:r>
        <w:rPr/>
        <w:t>cao</w:t>
      </w:r>
      <w:r>
        <w:rPr>
          <w:spacing w:val="40"/>
        </w:rPr>
        <w:t> </w:t>
      </w:r>
      <w:r>
        <w:rPr/>
        <w:t>tuyệt</w:t>
      </w:r>
      <w:r>
        <w:rPr>
          <w:spacing w:val="40"/>
        </w:rPr>
        <w:t> </w:t>
      </w:r>
      <w:r>
        <w:rPr/>
        <w:t>trừ</w:t>
      </w:r>
      <w:r>
        <w:rPr>
          <w:spacing w:val="40"/>
        </w:rPr>
        <w:t> </w:t>
      </w:r>
      <w:r>
        <w:rPr/>
        <w:t>bằng Nghiệp duyên có Đồng sanh và Biệt thời:</w:t>
      </w:r>
    </w:p>
    <w:p>
      <w:pPr>
        <w:pStyle w:val="ListParagraph"/>
        <w:numPr>
          <w:ilvl w:val="0"/>
          <w:numId w:val="455"/>
        </w:numPr>
        <w:tabs>
          <w:tab w:pos="993" w:val="left" w:leader="none"/>
        </w:tabs>
        <w:spacing w:line="240" w:lineRule="auto" w:before="2" w:after="0"/>
        <w:ind w:left="993" w:right="139" w:hanging="286"/>
        <w:jc w:val="left"/>
        <w:rPr>
          <w:sz w:val="26"/>
        </w:rPr>
      </w:pPr>
      <w:r>
        <w:rPr>
          <w:sz w:val="26"/>
        </w:rPr>
        <w:t>Đồng</w:t>
      </w:r>
      <w:r>
        <w:rPr>
          <w:spacing w:val="18"/>
          <w:sz w:val="26"/>
        </w:rPr>
        <w:t> </w:t>
      </w:r>
      <w:r>
        <w:rPr>
          <w:sz w:val="26"/>
        </w:rPr>
        <w:t>sanh</w:t>
      </w:r>
      <w:r>
        <w:rPr>
          <w:spacing w:val="18"/>
          <w:sz w:val="26"/>
        </w:rPr>
        <w:t> </w:t>
      </w:r>
      <w:r>
        <w:rPr>
          <w:sz w:val="26"/>
        </w:rPr>
        <w:t>như:</w:t>
      </w:r>
      <w:r>
        <w:rPr>
          <w:spacing w:val="18"/>
          <w:sz w:val="26"/>
        </w:rPr>
        <w:t> </w:t>
      </w:r>
      <w:r>
        <w:rPr>
          <w:sz w:val="26"/>
        </w:rPr>
        <w:t>Tư</w:t>
      </w:r>
      <w:r>
        <w:rPr>
          <w:spacing w:val="20"/>
          <w:sz w:val="26"/>
        </w:rPr>
        <w:t> </w:t>
      </w:r>
      <w:r>
        <w:rPr>
          <w:sz w:val="26"/>
        </w:rPr>
        <w:t>phi</w:t>
      </w:r>
      <w:r>
        <w:rPr>
          <w:spacing w:val="18"/>
          <w:sz w:val="26"/>
        </w:rPr>
        <w:t> </w:t>
      </w:r>
      <w:r>
        <w:rPr>
          <w:sz w:val="26"/>
        </w:rPr>
        <w:t>ba</w:t>
      </w:r>
      <w:r>
        <w:rPr>
          <w:spacing w:val="18"/>
          <w:sz w:val="26"/>
        </w:rPr>
        <w:t> </w:t>
      </w:r>
      <w:r>
        <w:rPr>
          <w:sz w:val="26"/>
        </w:rPr>
        <w:t>đạo</w:t>
      </w:r>
      <w:r>
        <w:rPr>
          <w:spacing w:val="18"/>
          <w:sz w:val="26"/>
        </w:rPr>
        <w:t> </w:t>
      </w:r>
      <w:r>
        <w:rPr>
          <w:sz w:val="26"/>
        </w:rPr>
        <w:t>cao</w:t>
      </w:r>
      <w:r>
        <w:rPr>
          <w:spacing w:val="19"/>
          <w:sz w:val="26"/>
        </w:rPr>
        <w:t> </w:t>
      </w:r>
      <w:r>
        <w:rPr>
          <w:sz w:val="26"/>
        </w:rPr>
        <w:t>tuyệt</w:t>
      </w:r>
      <w:r>
        <w:rPr>
          <w:spacing w:val="18"/>
          <w:sz w:val="26"/>
        </w:rPr>
        <w:t> </w:t>
      </w:r>
      <w:r>
        <w:rPr>
          <w:sz w:val="26"/>
        </w:rPr>
        <w:t>trừ</w:t>
      </w:r>
      <w:r>
        <w:rPr>
          <w:spacing w:val="23"/>
          <w:sz w:val="26"/>
        </w:rPr>
        <w:t> </w:t>
      </w:r>
      <w:r>
        <w:rPr>
          <w:sz w:val="26"/>
        </w:rPr>
        <w:t>làm duyên</w:t>
      </w:r>
      <w:r>
        <w:rPr>
          <w:spacing w:val="19"/>
          <w:sz w:val="26"/>
        </w:rPr>
        <w:t> </w:t>
      </w:r>
      <w:r>
        <w:rPr>
          <w:sz w:val="26"/>
        </w:rPr>
        <w:t>cho</w:t>
      </w:r>
      <w:r>
        <w:rPr>
          <w:spacing w:val="18"/>
          <w:sz w:val="26"/>
        </w:rPr>
        <w:t> </w:t>
      </w:r>
      <w:r>
        <w:rPr>
          <w:sz w:val="26"/>
        </w:rPr>
        <w:t>uẩn</w:t>
      </w:r>
      <w:r>
        <w:rPr>
          <w:spacing w:val="18"/>
          <w:sz w:val="26"/>
        </w:rPr>
        <w:t> </w:t>
      </w:r>
      <w:r>
        <w:rPr>
          <w:sz w:val="26"/>
        </w:rPr>
        <w:t>tương ưng</w:t>
      </w:r>
      <w:r>
        <w:rPr>
          <w:spacing w:val="20"/>
          <w:sz w:val="26"/>
        </w:rPr>
        <w:t> </w:t>
      </w:r>
      <w:r>
        <w:rPr>
          <w:sz w:val="26"/>
        </w:rPr>
        <w:t>và</w:t>
      </w:r>
      <w:r>
        <w:rPr>
          <w:spacing w:val="18"/>
          <w:sz w:val="26"/>
        </w:rPr>
        <w:t> </w:t>
      </w:r>
      <w:r>
        <w:rPr>
          <w:sz w:val="26"/>
        </w:rPr>
        <w:t>sắc tâm bằng Nghiệp duyên.</w:t>
      </w:r>
    </w:p>
    <w:p>
      <w:pPr>
        <w:pStyle w:val="ListParagraph"/>
        <w:numPr>
          <w:ilvl w:val="0"/>
          <w:numId w:val="455"/>
        </w:numPr>
        <w:tabs>
          <w:tab w:pos="993" w:val="left" w:leader="none"/>
        </w:tabs>
        <w:spacing w:line="240" w:lineRule="auto" w:before="0" w:after="0"/>
        <w:ind w:left="993" w:right="135" w:hanging="286"/>
        <w:jc w:val="left"/>
        <w:rPr>
          <w:sz w:val="26"/>
        </w:rPr>
      </w:pPr>
      <w:r>
        <w:rPr>
          <w:sz w:val="26"/>
        </w:rPr>
        <w:t>Biệt thời như: Tư phi ba đạo cao tuyệt trừ làm duyên cho uẩn tương ưng và sắc tục sinh bằng Nghiệp duyên.</w:t>
      </w:r>
    </w:p>
    <w:p>
      <w:pPr>
        <w:pStyle w:val="BodyText"/>
        <w:spacing w:before="120"/>
        <w:ind w:left="424"/>
      </w:pPr>
      <w:r>
        <w:rPr>
          <w:rFonts w:ascii="Symbol" w:hAnsi="Symbol"/>
        </w:rPr>
        <w:t></w:t>
      </w:r>
      <w:r>
        <w:rPr>
          <w:spacing w:val="49"/>
          <w:w w:val="150"/>
        </w:rPr>
        <w:t> </w:t>
      </w:r>
      <w:r>
        <w:rPr/>
        <w:t>...</w:t>
      </w:r>
      <w:r>
        <w:rPr>
          <w:spacing w:val="-4"/>
        </w:rPr>
        <w:t> </w:t>
      </w:r>
      <w:r>
        <w:rPr/>
        <w:t>bằng</w:t>
      </w:r>
      <w:r>
        <w:rPr>
          <w:spacing w:val="-4"/>
        </w:rPr>
        <w:t> </w:t>
      </w:r>
      <w:r>
        <w:rPr/>
        <w:t>Quả</w:t>
      </w:r>
      <w:r>
        <w:rPr>
          <w:spacing w:val="-4"/>
        </w:rPr>
        <w:t> </w:t>
      </w:r>
      <w:r>
        <w:rPr/>
        <w:t>duyên:</w:t>
      </w:r>
      <w:r>
        <w:rPr>
          <w:spacing w:val="-2"/>
        </w:rPr>
        <w:t> </w:t>
      </w:r>
      <w:r>
        <w:rPr/>
        <w:t>Có</w:t>
      </w:r>
      <w:r>
        <w:rPr>
          <w:spacing w:val="-1"/>
        </w:rPr>
        <w:t> </w:t>
      </w:r>
      <w:r>
        <w:rPr/>
        <w:t>1</w:t>
      </w:r>
      <w:r>
        <w:rPr>
          <w:spacing w:val="-4"/>
        </w:rPr>
        <w:t> </w:t>
      </w:r>
      <w:r>
        <w:rPr/>
        <w:t>câu,...</w:t>
      </w:r>
      <w:r>
        <w:rPr>
          <w:spacing w:val="-4"/>
        </w:rPr>
        <w:t> </w:t>
      </w:r>
      <w:r>
        <w:rPr/>
        <w:t>tóm</w:t>
      </w:r>
      <w:r>
        <w:rPr>
          <w:spacing w:val="-4"/>
        </w:rPr>
        <w:t> </w:t>
      </w:r>
      <w:r>
        <w:rPr>
          <w:spacing w:val="-2"/>
        </w:rPr>
        <w:t>tắt...</w:t>
      </w:r>
    </w:p>
    <w:p>
      <w:pPr>
        <w:pStyle w:val="BodyText"/>
        <w:spacing w:line="315" w:lineRule="exact" w:before="118"/>
        <w:ind w:left="424"/>
      </w:pPr>
      <w:r>
        <w:rPr>
          <w:rFonts w:ascii="Symbol" w:hAnsi="Symbol"/>
        </w:rPr>
        <w:t></w:t>
      </w:r>
      <w:r>
        <w:rPr>
          <w:spacing w:val="52"/>
          <w:w w:val="150"/>
        </w:rPr>
        <w:t> </w:t>
      </w:r>
      <w:r>
        <w:rPr/>
        <w:t>...</w:t>
      </w:r>
      <w:r>
        <w:rPr>
          <w:spacing w:val="-2"/>
        </w:rPr>
        <w:t> </w:t>
      </w:r>
      <w:r>
        <w:rPr/>
        <w:t>bằng</w:t>
      </w:r>
      <w:r>
        <w:rPr>
          <w:spacing w:val="-3"/>
        </w:rPr>
        <w:t> </w:t>
      </w:r>
      <w:r>
        <w:rPr/>
        <w:t>Bất ly</w:t>
      </w:r>
      <w:r>
        <w:rPr>
          <w:spacing w:val="-7"/>
        </w:rPr>
        <w:t> </w:t>
      </w:r>
      <w:r>
        <w:rPr>
          <w:spacing w:val="-2"/>
        </w:rPr>
        <w:t>duyên.</w:t>
      </w:r>
    </w:p>
    <w:p>
      <w:pPr>
        <w:spacing w:line="296" w:lineRule="exact" w:before="0"/>
        <w:ind w:left="993" w:right="0" w:firstLine="0"/>
        <w:jc w:val="left"/>
        <w:rPr>
          <w:i/>
          <w:sz w:val="26"/>
        </w:rPr>
      </w:pPr>
      <w:r>
        <w:rPr>
          <w:sz w:val="26"/>
        </w:rPr>
        <w:t>Tất</w:t>
      </w:r>
      <w:r>
        <w:rPr>
          <w:spacing w:val="-6"/>
          <w:sz w:val="26"/>
        </w:rPr>
        <w:t> </w:t>
      </w:r>
      <w:r>
        <w:rPr>
          <w:sz w:val="26"/>
        </w:rPr>
        <w:t>cả</w:t>
      </w:r>
      <w:r>
        <w:rPr>
          <w:spacing w:val="-4"/>
          <w:sz w:val="26"/>
        </w:rPr>
        <w:t> </w:t>
      </w:r>
      <w:r>
        <w:rPr>
          <w:sz w:val="26"/>
        </w:rPr>
        <w:t>duyên</w:t>
      </w:r>
      <w:r>
        <w:rPr>
          <w:spacing w:val="-3"/>
          <w:sz w:val="26"/>
        </w:rPr>
        <w:t> </w:t>
      </w:r>
      <w:r>
        <w:rPr>
          <w:sz w:val="26"/>
        </w:rPr>
        <w:t>ba</w:t>
      </w:r>
      <w:r>
        <w:rPr>
          <w:spacing w:val="-5"/>
          <w:sz w:val="26"/>
        </w:rPr>
        <w:t> </w:t>
      </w:r>
      <w:r>
        <w:rPr>
          <w:sz w:val="26"/>
        </w:rPr>
        <w:t>đạo</w:t>
      </w:r>
      <w:r>
        <w:rPr>
          <w:spacing w:val="-3"/>
          <w:sz w:val="26"/>
        </w:rPr>
        <w:t> </w:t>
      </w:r>
      <w:r>
        <w:rPr>
          <w:sz w:val="26"/>
        </w:rPr>
        <w:t>cao</w:t>
      </w:r>
      <w:r>
        <w:rPr>
          <w:spacing w:val="-3"/>
          <w:sz w:val="26"/>
        </w:rPr>
        <w:t> </w:t>
      </w:r>
      <w:r>
        <w:rPr>
          <w:sz w:val="26"/>
        </w:rPr>
        <w:t>tuyệt</w:t>
      </w:r>
      <w:r>
        <w:rPr>
          <w:spacing w:val="-5"/>
          <w:sz w:val="26"/>
        </w:rPr>
        <w:t> </w:t>
      </w:r>
      <w:r>
        <w:rPr>
          <w:sz w:val="26"/>
        </w:rPr>
        <w:t>trừ</w:t>
      </w:r>
      <w:r>
        <w:rPr>
          <w:spacing w:val="-2"/>
          <w:sz w:val="26"/>
        </w:rPr>
        <w:t> </w:t>
      </w:r>
      <w:r>
        <w:rPr>
          <w:i/>
          <w:sz w:val="26"/>
        </w:rPr>
        <w:t>(bhāvanāduka)</w:t>
      </w:r>
      <w:r>
        <w:rPr>
          <w:i/>
          <w:spacing w:val="-3"/>
          <w:sz w:val="26"/>
        </w:rPr>
        <w:t> </w:t>
      </w:r>
      <w:r>
        <w:rPr>
          <w:sz w:val="26"/>
        </w:rPr>
        <w:t>như</w:t>
      </w:r>
      <w:r>
        <w:rPr>
          <w:spacing w:val="-5"/>
          <w:sz w:val="26"/>
        </w:rPr>
        <w:t> </w:t>
      </w:r>
      <w:r>
        <w:rPr>
          <w:sz w:val="26"/>
        </w:rPr>
        <w:t>nhị</w:t>
      </w:r>
      <w:r>
        <w:rPr>
          <w:spacing w:val="-5"/>
          <w:sz w:val="26"/>
        </w:rPr>
        <w:t> </w:t>
      </w:r>
      <w:r>
        <w:rPr>
          <w:sz w:val="26"/>
        </w:rPr>
        <w:t>đề</w:t>
      </w:r>
      <w:r>
        <w:rPr>
          <w:spacing w:val="-3"/>
          <w:sz w:val="26"/>
        </w:rPr>
        <w:t> </w:t>
      </w:r>
      <w:r>
        <w:rPr>
          <w:sz w:val="26"/>
        </w:rPr>
        <w:t>sơ</w:t>
      </w:r>
      <w:r>
        <w:rPr>
          <w:spacing w:val="-5"/>
          <w:sz w:val="26"/>
        </w:rPr>
        <w:t> </w:t>
      </w:r>
      <w:r>
        <w:rPr>
          <w:sz w:val="26"/>
        </w:rPr>
        <w:t>đạo</w:t>
      </w:r>
      <w:r>
        <w:rPr>
          <w:spacing w:val="-3"/>
          <w:sz w:val="26"/>
        </w:rPr>
        <w:t> </w:t>
      </w:r>
      <w:r>
        <w:rPr>
          <w:i/>
          <w:spacing w:val="-2"/>
          <w:sz w:val="26"/>
        </w:rPr>
        <w:t>(dassanaduka).</w:t>
      </w:r>
    </w:p>
    <w:p>
      <w:pPr>
        <w:pStyle w:val="Heading2"/>
        <w:spacing w:line="298" w:lineRule="exact" w:before="8"/>
      </w:pPr>
      <w:r>
        <w:rPr>
          <w:spacing w:val="-4"/>
        </w:rPr>
        <w:t>601.</w:t>
      </w:r>
    </w:p>
    <w:p>
      <w:pPr>
        <w:pStyle w:val="BodyText"/>
        <w:spacing w:line="298" w:lineRule="exact"/>
        <w:ind w:left="708"/>
      </w:pPr>
      <w:r>
        <w:rPr/>
        <w:t>Nhân</w:t>
      </w:r>
      <w:r>
        <w:rPr>
          <w:spacing w:val="5"/>
        </w:rPr>
        <w:t> </w:t>
      </w:r>
      <w:r>
        <w:rPr/>
        <w:t>4,</w:t>
      </w:r>
      <w:r>
        <w:rPr>
          <w:spacing w:val="8"/>
        </w:rPr>
        <w:t> </w:t>
      </w:r>
      <w:r>
        <w:rPr/>
        <w:t>Cảnh</w:t>
      </w:r>
      <w:r>
        <w:rPr>
          <w:spacing w:val="6"/>
        </w:rPr>
        <w:t> </w:t>
      </w:r>
      <w:r>
        <w:rPr/>
        <w:t>4,</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2,</w:t>
      </w:r>
      <w:r>
        <w:rPr>
          <w:spacing w:val="8"/>
        </w:rPr>
        <w:t> </w:t>
      </w:r>
      <w:r>
        <w:rPr/>
        <w:t>Y</w:t>
      </w:r>
      <w:r>
        <w:rPr>
          <w:spacing w:val="6"/>
        </w:rPr>
        <w:t> </w:t>
      </w:r>
      <w:r>
        <w:rPr/>
        <w:t>chỉ</w:t>
      </w:r>
      <w:r>
        <w:rPr>
          <w:spacing w:val="7"/>
        </w:rPr>
        <w:t> </w:t>
      </w:r>
      <w:r>
        <w:rPr>
          <w:spacing w:val="-5"/>
        </w:rPr>
        <w:t>7,</w:t>
      </w:r>
    </w:p>
    <w:p>
      <w:pPr>
        <w:pStyle w:val="BodyText"/>
        <w:spacing w:line="298" w:lineRule="exact"/>
        <w:ind w:left="708"/>
      </w:pPr>
      <w:r>
        <w:rPr/>
        <w:t>Cận</w:t>
      </w:r>
      <w:r>
        <w:rPr>
          <w:spacing w:val="24"/>
        </w:rPr>
        <w:t> </w:t>
      </w:r>
      <w:r>
        <w:rPr/>
        <w:t>y</w:t>
      </w:r>
      <w:r>
        <w:rPr>
          <w:spacing w:val="16"/>
        </w:rPr>
        <w:t> </w:t>
      </w:r>
      <w:r>
        <w:rPr/>
        <w:t>4,</w:t>
      </w:r>
      <w:r>
        <w:rPr>
          <w:spacing w:val="22"/>
        </w:rPr>
        <w:t> </w:t>
      </w:r>
      <w:r>
        <w:rPr/>
        <w:t>Tiền</w:t>
      </w:r>
      <w:r>
        <w:rPr>
          <w:spacing w:val="19"/>
        </w:rPr>
        <w:t> </w:t>
      </w:r>
      <w:r>
        <w:rPr/>
        <w:t>sanh</w:t>
      </w:r>
      <w:r>
        <w:rPr>
          <w:spacing w:val="21"/>
        </w:rPr>
        <w:t> </w:t>
      </w:r>
      <w:r>
        <w:rPr/>
        <w:t>2,</w:t>
      </w:r>
      <w:r>
        <w:rPr>
          <w:spacing w:val="22"/>
        </w:rPr>
        <w:t> </w:t>
      </w:r>
      <w:r>
        <w:rPr/>
        <w:t>Hậu</w:t>
      </w:r>
      <w:r>
        <w:rPr>
          <w:spacing w:val="20"/>
        </w:rPr>
        <w:t> </w:t>
      </w:r>
      <w:r>
        <w:rPr/>
        <w:t>sanh</w:t>
      </w:r>
      <w:r>
        <w:rPr>
          <w:spacing w:val="22"/>
        </w:rPr>
        <w:t> </w:t>
      </w:r>
      <w:r>
        <w:rPr/>
        <w:t>2,</w:t>
      </w:r>
      <w:r>
        <w:rPr>
          <w:spacing w:val="20"/>
        </w:rPr>
        <w:t> </w:t>
      </w:r>
      <w:r>
        <w:rPr/>
        <w:t>Cố</w:t>
      </w:r>
      <w:r>
        <w:rPr>
          <w:spacing w:val="19"/>
        </w:rPr>
        <w:t> </w:t>
      </w:r>
      <w:r>
        <w:rPr/>
        <w:t>hưởng</w:t>
      </w:r>
      <w:r>
        <w:rPr>
          <w:spacing w:val="24"/>
        </w:rPr>
        <w:t> </w:t>
      </w:r>
      <w:r>
        <w:rPr/>
        <w:t>2,</w:t>
      </w:r>
      <w:r>
        <w:rPr>
          <w:spacing w:val="19"/>
        </w:rPr>
        <w:t> </w:t>
      </w:r>
      <w:r>
        <w:rPr/>
        <w:t>Nghiệp</w:t>
      </w:r>
      <w:r>
        <w:rPr>
          <w:spacing w:val="23"/>
        </w:rPr>
        <w:t> </w:t>
      </w:r>
      <w:r>
        <w:rPr/>
        <w:t>4,</w:t>
      </w:r>
      <w:r>
        <w:rPr>
          <w:spacing w:val="19"/>
        </w:rPr>
        <w:t> </w:t>
      </w:r>
      <w:r>
        <w:rPr/>
        <w:t>Quả</w:t>
      </w:r>
      <w:r>
        <w:rPr>
          <w:spacing w:val="23"/>
        </w:rPr>
        <w:t> </w:t>
      </w:r>
      <w:r>
        <w:rPr/>
        <w:t>1,</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spacing w:before="1"/>
        <w:ind w:left="708"/>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2,</w:t>
      </w:r>
      <w:r>
        <w:rPr>
          <w:spacing w:val="-4"/>
        </w:rPr>
        <w:t> </w:t>
      </w:r>
      <w:r>
        <w:rPr/>
        <w:t>Bất</w:t>
      </w:r>
      <w:r>
        <w:rPr>
          <w:spacing w:val="-4"/>
        </w:rPr>
        <w:t> </w:t>
      </w:r>
      <w:r>
        <w:rPr/>
        <w:t>tương</w:t>
      </w:r>
      <w:r>
        <w:rPr>
          <w:spacing w:val="-2"/>
        </w:rPr>
        <w:t> </w:t>
      </w:r>
      <w:r>
        <w:rPr/>
        <w:t>ưng</w:t>
      </w:r>
      <w:r>
        <w:rPr>
          <w:spacing w:val="-3"/>
        </w:rPr>
        <w:t> </w:t>
      </w:r>
      <w:r>
        <w:rPr/>
        <w:t>3,</w:t>
      </w:r>
      <w:r>
        <w:rPr>
          <w:spacing w:val="-3"/>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4,</w:t>
      </w:r>
      <w:r>
        <w:rPr>
          <w:spacing w:val="-4"/>
        </w:rPr>
        <w:t> </w:t>
      </w:r>
      <w:r>
        <w:rPr/>
        <w:t>Ly</w:t>
      </w:r>
      <w:r>
        <w:rPr>
          <w:spacing w:val="-9"/>
        </w:rPr>
        <w:t> </w:t>
      </w:r>
      <w:r>
        <w:rPr/>
        <w:t>4,</w:t>
      </w:r>
      <w:r>
        <w:rPr>
          <w:spacing w:val="-2"/>
        </w:rPr>
        <w:t> </w:t>
      </w:r>
      <w:r>
        <w:rPr/>
        <w:t>Bất</w:t>
      </w:r>
      <w:r>
        <w:rPr>
          <w:spacing w:val="-1"/>
        </w:rPr>
        <w:t> </w:t>
      </w:r>
      <w:r>
        <w:rPr/>
        <w:t>ly</w:t>
      </w:r>
      <w:r>
        <w:rPr>
          <w:spacing w:val="-8"/>
        </w:rPr>
        <w:t> </w:t>
      </w:r>
      <w:r>
        <w:rPr>
          <w:spacing w:val="-7"/>
        </w:rPr>
        <w:t>7.</w:t>
      </w:r>
    </w:p>
    <w:p>
      <w:pPr>
        <w:spacing w:line="244" w:lineRule="auto" w:before="114"/>
        <w:ind w:left="861" w:right="139" w:firstLine="357"/>
        <w:jc w:val="left"/>
        <w:rPr>
          <w:sz w:val="26"/>
        </w:rPr>
      </w:pPr>
      <w:r>
        <w:rPr>
          <w:sz w:val="26"/>
        </w:rPr>
        <w:t>Cách phân ngược </w:t>
      </w:r>
      <w:r>
        <w:rPr>
          <w:i/>
          <w:sz w:val="26"/>
        </w:rPr>
        <w:t>(paccanīya) </w:t>
      </w:r>
      <w:r>
        <w:rPr>
          <w:sz w:val="26"/>
        </w:rPr>
        <w:t>rộng cũng như nhị đề sơ đạo </w:t>
      </w:r>
      <w:r>
        <w:rPr>
          <w:i/>
          <w:sz w:val="26"/>
        </w:rPr>
        <w:t>(dassanaduka)</w:t>
      </w:r>
      <w:r>
        <w:rPr>
          <w:sz w:val="26"/>
        </w:rPr>
        <w:t>. Phân đếm rộng 3 thứ như thế.</w:t>
      </w:r>
    </w:p>
    <w:p>
      <w:pPr>
        <w:spacing w:line="289" w:lineRule="exact" w:before="0"/>
        <w:ind w:left="2976"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1"/>
          <w:sz w:val="26"/>
        </w:rPr>
        <w:t> </w:t>
      </w:r>
      <w:r>
        <w:rPr>
          <w:i/>
          <w:sz w:val="26"/>
        </w:rPr>
        <w:t>ba</w:t>
      </w:r>
      <w:r>
        <w:rPr>
          <w:i/>
          <w:spacing w:val="-5"/>
          <w:sz w:val="26"/>
        </w:rPr>
        <w:t> </w:t>
      </w:r>
      <w:r>
        <w:rPr>
          <w:i/>
          <w:sz w:val="26"/>
        </w:rPr>
        <w:t>đạo</w:t>
      </w:r>
      <w:r>
        <w:rPr>
          <w:i/>
          <w:spacing w:val="-2"/>
          <w:sz w:val="26"/>
        </w:rPr>
        <w:t> </w:t>
      </w:r>
      <w:r>
        <w:rPr>
          <w:i/>
          <w:sz w:val="26"/>
        </w:rPr>
        <w:t>cao</w:t>
      </w:r>
      <w:r>
        <w:rPr>
          <w:i/>
          <w:spacing w:val="-2"/>
          <w:sz w:val="26"/>
        </w:rPr>
        <w:t> (bhāvanāduka)</w:t>
      </w:r>
    </w:p>
    <w:p>
      <w:pPr>
        <w:pStyle w:val="BodyText"/>
        <w:ind w:left="0"/>
        <w:rPr>
          <w:i/>
          <w:sz w:val="14"/>
        </w:rPr>
      </w:pPr>
      <w:r>
        <w:rPr>
          <w:i/>
          <w:sz w:val="14"/>
        </w:rPr>
        <mc:AlternateContent>
          <mc:Choice Requires="wps">
            <w:drawing>
              <wp:anchor distT="0" distB="0" distL="0" distR="0" allowOverlap="1" layoutInCell="1" locked="0" behindDoc="1" simplePos="0" relativeHeight="487624704">
                <wp:simplePos x="0" y="0"/>
                <wp:positionH relativeFrom="page">
                  <wp:posOffset>3525646</wp:posOffset>
                </wp:positionH>
                <wp:positionV relativeFrom="paragraph">
                  <wp:posOffset>117720</wp:posOffset>
                </wp:positionV>
                <wp:extent cx="329565"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69313pt;width:25.95pt;height:.1pt;mso-position-horizontal-relative:page;mso-position-vertical-relative:paragraph;z-index:-15691776;mso-wrap-distance-left:0;mso-wrap-distance-right:0" id="docshape91" coordorigin="5552,185" coordsize="519,0" path="m5552,185l6071,185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89"/>
        <w:ind w:left="0"/>
        <w:rPr>
          <w:i/>
        </w:rPr>
      </w:pPr>
    </w:p>
    <w:p>
      <w:pPr>
        <w:pStyle w:val="Heading2"/>
        <w:spacing w:line="298" w:lineRule="exact" w:before="0"/>
        <w:ind w:left="0"/>
        <w:jc w:val="center"/>
      </w:pPr>
      <w:r>
        <w:rPr/>
        <w:t>NHỊ</w:t>
      </w:r>
      <w:r>
        <w:rPr>
          <w:spacing w:val="-8"/>
        </w:rPr>
        <w:t> </w:t>
      </w:r>
      <w:r>
        <w:rPr/>
        <w:t>ĐỀ</w:t>
      </w:r>
      <w:r>
        <w:rPr>
          <w:spacing w:val="-5"/>
        </w:rPr>
        <w:t> </w:t>
      </w:r>
      <w:r>
        <w:rPr/>
        <w:t>HỮU</w:t>
      </w:r>
      <w:r>
        <w:rPr>
          <w:spacing w:val="-7"/>
        </w:rPr>
        <w:t> </w:t>
      </w:r>
      <w:r>
        <w:rPr/>
        <w:t>NHÂN</w:t>
      </w:r>
      <w:r>
        <w:rPr>
          <w:spacing w:val="-6"/>
        </w:rPr>
        <w:t> </w:t>
      </w:r>
      <w:r>
        <w:rPr/>
        <w:t>SƠ</w:t>
      </w:r>
      <w:r>
        <w:rPr>
          <w:spacing w:val="-7"/>
        </w:rPr>
        <w:t> </w:t>
      </w:r>
      <w:r>
        <w:rPr/>
        <w:t>ĐẠO</w:t>
      </w:r>
      <w:r>
        <w:rPr>
          <w:spacing w:val="-3"/>
        </w:rPr>
        <w:t> </w:t>
      </w:r>
      <w:r>
        <w:rPr/>
        <w:t>TUYỆT</w:t>
      </w:r>
      <w:r>
        <w:rPr>
          <w:spacing w:val="-7"/>
        </w:rPr>
        <w:t> </w:t>
      </w:r>
      <w:r>
        <w:rPr>
          <w:spacing w:val="-5"/>
        </w:rPr>
        <w:t>TRỪ</w:t>
      </w:r>
    </w:p>
    <w:p>
      <w:pPr>
        <w:pStyle w:val="Heading3"/>
        <w:spacing w:line="298" w:lineRule="exact" w:before="0"/>
      </w:pPr>
      <w:r>
        <w:rPr>
          <w:spacing w:val="-2"/>
        </w:rPr>
        <w:t>(DASSANENAPAHĀTABBAHETUKADUKA)</w:t>
      </w:r>
    </w:p>
    <w:p>
      <w:pPr>
        <w:spacing w:before="201"/>
        <w:ind w:left="424" w:right="0" w:firstLine="0"/>
        <w:jc w:val="left"/>
        <w:rPr>
          <w:b/>
          <w:i/>
          <w:sz w:val="26"/>
        </w:rPr>
      </w:pPr>
      <w:bookmarkStart w:name="_bookmark253" w:id="254"/>
      <w:bookmarkEnd w:id="254"/>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602.</w:t>
      </w:r>
    </w:p>
    <w:p>
      <w:pPr>
        <w:pStyle w:val="BodyText"/>
        <w:ind w:left="708"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21"/>
        </w:rPr>
        <w:t> </w:t>
      </w:r>
      <w:r>
        <w:rPr/>
        <w:t>liên</w:t>
      </w:r>
      <w:r>
        <w:rPr>
          <w:spacing w:val="18"/>
        </w:rPr>
        <w:t> </w:t>
      </w:r>
      <w:r>
        <w:rPr/>
        <w:t>quan</w:t>
      </w:r>
      <w:r>
        <w:rPr>
          <w:spacing w:val="19"/>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21"/>
        </w:rPr>
        <w:t> </w:t>
      </w:r>
      <w:r>
        <w:rPr/>
        <w:t>sanh</w:t>
      </w:r>
      <w:r>
        <w:rPr>
          <w:spacing w:val="18"/>
        </w:rPr>
        <w:t> </w:t>
      </w:r>
      <w:r>
        <w:rPr/>
        <w:t>ra</w:t>
      </w:r>
      <w:r>
        <w:rPr>
          <w:spacing w:val="18"/>
        </w:rPr>
        <w:t> </w:t>
      </w:r>
      <w:r>
        <w:rPr/>
        <w:t>do Nhân duyên:</w:t>
      </w:r>
    </w:p>
    <w:p>
      <w:pPr>
        <w:pStyle w:val="BodyText"/>
        <w:spacing w:line="298" w:lineRule="exact"/>
      </w:pPr>
      <w:r>
        <w:rPr/>
        <w:t>3</w:t>
      </w:r>
      <w:r>
        <w:rPr>
          <w:spacing w:val="-4"/>
        </w:rPr>
        <w:t> </w:t>
      </w:r>
      <w:r>
        <w:rPr/>
        <w:t>uẩn</w:t>
      </w:r>
      <w:r>
        <w:rPr>
          <w:spacing w:val="-4"/>
        </w:rPr>
        <w:t> </w:t>
      </w:r>
      <w:r>
        <w:rPr/>
        <w:t>liên</w:t>
      </w:r>
      <w:r>
        <w:rPr>
          <w:spacing w:val="-4"/>
        </w:rPr>
        <w:t> </w:t>
      </w:r>
      <w:r>
        <w:rPr/>
        <w:t>quan</w:t>
      </w:r>
      <w:r>
        <w:rPr>
          <w:spacing w:val="-3"/>
        </w:rPr>
        <w:t> </w:t>
      </w:r>
      <w:r>
        <w:rPr/>
        <w:t>1</w:t>
      </w:r>
      <w:r>
        <w:rPr>
          <w:spacing w:val="-3"/>
        </w:rPr>
        <w:t> </w:t>
      </w:r>
      <w:r>
        <w:rPr/>
        <w:t>uẩn</w:t>
      </w:r>
      <w:r>
        <w:rPr>
          <w:spacing w:val="-3"/>
        </w:rPr>
        <w:t> </w:t>
      </w:r>
      <w:r>
        <w:rPr/>
        <w:t>hữu</w:t>
      </w:r>
      <w:r>
        <w:rPr>
          <w:spacing w:val="-3"/>
        </w:rPr>
        <w:t> </w:t>
      </w:r>
      <w:r>
        <w:rPr/>
        <w:t>nhân</w:t>
      </w:r>
      <w:r>
        <w:rPr>
          <w:spacing w:val="-3"/>
        </w:rPr>
        <w:t> </w:t>
      </w:r>
      <w:r>
        <w:rPr/>
        <w:t>sơ</w:t>
      </w:r>
      <w:r>
        <w:rPr>
          <w:spacing w:val="-4"/>
        </w:rPr>
        <w:t> </w:t>
      </w:r>
      <w:r>
        <w:rPr/>
        <w:t>đạo</w:t>
      </w:r>
      <w:r>
        <w:rPr>
          <w:spacing w:val="-4"/>
        </w:rPr>
        <w:t> </w:t>
      </w:r>
      <w:r>
        <w:rPr/>
        <w:t>tuyệt</w:t>
      </w:r>
      <w:r>
        <w:rPr>
          <w:spacing w:val="-1"/>
        </w:rPr>
        <w:t> </w:t>
      </w:r>
      <w:r>
        <w:rPr/>
        <w:t>trừ,...</w:t>
      </w:r>
      <w:r>
        <w:rPr>
          <w:spacing w:val="-4"/>
        </w:rPr>
        <w:t> </w:t>
      </w:r>
      <w:r>
        <w:rPr/>
        <w:t>2</w:t>
      </w:r>
      <w:r>
        <w:rPr>
          <w:spacing w:val="-4"/>
        </w:rPr>
        <w:t> </w:t>
      </w:r>
      <w:r>
        <w:rPr>
          <w:spacing w:val="-2"/>
        </w:rPr>
        <w:t>uẩn...</w:t>
      </w:r>
    </w:p>
    <w:p>
      <w:pPr>
        <w:pStyle w:val="BodyText"/>
        <w:spacing w:line="237" w:lineRule="auto" w:before="122"/>
        <w:ind w:left="708" w:right="139" w:hanging="284"/>
      </w:pPr>
      <w:r>
        <w:rPr>
          <w:rFonts w:ascii="Symbol" w:hAnsi="Symbol"/>
        </w:rPr>
        <w:t></w:t>
      </w:r>
      <w:r>
        <w:rPr>
          <w:spacing w:val="80"/>
        </w:rPr>
        <w:t> </w:t>
      </w:r>
      <w:r>
        <w:rPr/>
        <w:t>Pháp phi hữu nhân phi sơ đạo tuyệt trừ liên quan pháp hữu nhân sơ đạo tuyệt trừ sanh ra do Nhân duyên:</w:t>
      </w:r>
    </w:p>
    <w:p>
      <w:pPr>
        <w:spacing w:line="297" w:lineRule="exact" w:before="0"/>
        <w:ind w:left="993" w:right="0" w:firstLine="0"/>
        <w:jc w:val="left"/>
        <w:rPr>
          <w:sz w:val="26"/>
        </w:rPr>
      </w:pPr>
      <w:r>
        <w:rPr>
          <w:sz w:val="26"/>
        </w:rPr>
        <w:t>Sắc</w:t>
      </w:r>
      <w:r>
        <w:rPr>
          <w:spacing w:val="-5"/>
          <w:sz w:val="26"/>
        </w:rPr>
        <w:t> </w:t>
      </w:r>
      <w:r>
        <w:rPr>
          <w:sz w:val="26"/>
        </w:rPr>
        <w:t>tâm</w:t>
      </w:r>
      <w:r>
        <w:rPr>
          <w:spacing w:val="-3"/>
          <w:sz w:val="26"/>
        </w:rPr>
        <w:t> </w:t>
      </w:r>
      <w:r>
        <w:rPr>
          <w:i/>
          <w:sz w:val="26"/>
        </w:rPr>
        <w:t>(sittasamuṭṭhāna)</w:t>
      </w:r>
      <w:r>
        <w:rPr>
          <w:i/>
          <w:spacing w:val="-2"/>
          <w:sz w:val="26"/>
        </w:rPr>
        <w:t> </w:t>
      </w:r>
      <w:r>
        <w:rPr>
          <w:sz w:val="26"/>
        </w:rPr>
        <w:t>liên</w:t>
      </w:r>
      <w:r>
        <w:rPr>
          <w:spacing w:val="-4"/>
          <w:sz w:val="26"/>
        </w:rPr>
        <w:t> </w:t>
      </w:r>
      <w:r>
        <w:rPr>
          <w:sz w:val="26"/>
        </w:rPr>
        <w:t>quan</w:t>
      </w:r>
      <w:r>
        <w:rPr>
          <w:spacing w:val="-3"/>
          <w:sz w:val="26"/>
        </w:rPr>
        <w:t> </w:t>
      </w:r>
      <w:r>
        <w:rPr>
          <w:sz w:val="26"/>
        </w:rPr>
        <w:t>uẩn</w:t>
      </w:r>
      <w:r>
        <w:rPr>
          <w:spacing w:val="-5"/>
          <w:sz w:val="26"/>
        </w:rPr>
        <w:t> </w:t>
      </w:r>
      <w:r>
        <w:rPr>
          <w:sz w:val="26"/>
        </w:rPr>
        <w:t>hữu</w:t>
      </w:r>
      <w:r>
        <w:rPr>
          <w:spacing w:val="-1"/>
          <w:sz w:val="26"/>
        </w:rPr>
        <w:t> </w:t>
      </w:r>
      <w:r>
        <w:rPr>
          <w:sz w:val="26"/>
        </w:rPr>
        <w:t>nhân</w:t>
      </w:r>
      <w:r>
        <w:rPr>
          <w:spacing w:val="-4"/>
          <w:sz w:val="26"/>
        </w:rPr>
        <w:t> </w:t>
      </w:r>
      <w:r>
        <w:rPr>
          <w:sz w:val="26"/>
        </w:rPr>
        <w:t>sơ</w:t>
      </w:r>
      <w:r>
        <w:rPr>
          <w:spacing w:val="-4"/>
          <w:sz w:val="26"/>
        </w:rPr>
        <w:t> </w:t>
      </w:r>
      <w:r>
        <w:rPr>
          <w:sz w:val="26"/>
        </w:rPr>
        <w:t>đạo</w:t>
      </w:r>
      <w:r>
        <w:rPr>
          <w:spacing w:val="-4"/>
          <w:sz w:val="26"/>
        </w:rPr>
        <w:t> </w:t>
      </w:r>
      <w:r>
        <w:rPr>
          <w:sz w:val="26"/>
        </w:rPr>
        <w:t>tuyệt</w:t>
      </w:r>
      <w:r>
        <w:rPr>
          <w:spacing w:val="-2"/>
          <w:sz w:val="26"/>
        </w:rPr>
        <w:t> </w:t>
      </w:r>
      <w:r>
        <w:rPr>
          <w:spacing w:val="-4"/>
          <w:sz w:val="26"/>
        </w:rPr>
        <w:t>trừ.</w:t>
      </w:r>
    </w:p>
    <w:p>
      <w:pPr>
        <w:spacing w:after="0" w:line="297" w:lineRule="exact"/>
        <w:jc w:val="left"/>
        <w:rPr>
          <w:sz w:val="26"/>
        </w:rPr>
        <w:sectPr>
          <w:pgSz w:w="11630" w:h="16450"/>
          <w:pgMar w:header="571" w:footer="0" w:top="880" w:bottom="280" w:left="850" w:right="850"/>
        </w:sectPr>
      </w:pPr>
    </w:p>
    <w:p>
      <w:pPr>
        <w:pStyle w:val="BodyText"/>
        <w:spacing w:before="226"/>
        <w:ind w:left="708" w:right="140" w:hanging="284"/>
        <w:jc w:val="both"/>
      </w:pPr>
      <w:r>
        <w:rPr>
          <w:rFonts w:ascii="Symbol" w:hAnsi="Symbol"/>
        </w:rPr>
        <w:t></w:t>
      </w:r>
      <w:r>
        <w:rPr>
          <w:spacing w:val="40"/>
        </w:rPr>
        <w:t> </w:t>
      </w:r>
      <w:r>
        <w:rPr/>
        <w:t>Chư pháp hữu nhân sơ đạo tuyệt trừ và phi hữu nhân phi sơ đạo tuyệt trừ liên quan pháp hữu nhân sơ đạo tuyệt trừ sanh ra do Nhân duyên:</w:t>
      </w:r>
    </w:p>
    <w:p>
      <w:pPr>
        <w:pStyle w:val="BodyText"/>
        <w:spacing w:line="296" w:lineRule="exact"/>
        <w:jc w:val="both"/>
      </w:pPr>
      <w:r>
        <w:rPr/>
        <w:t>3</w:t>
      </w:r>
      <w:r>
        <w:rPr>
          <w:spacing w:val="60"/>
        </w:rPr>
        <w:t>  </w:t>
      </w:r>
      <w:r>
        <w:rPr/>
        <w:t>uẩn</w:t>
      </w:r>
      <w:r>
        <w:rPr>
          <w:spacing w:val="62"/>
        </w:rPr>
        <w:t>  </w:t>
      </w:r>
      <w:r>
        <w:rPr/>
        <w:t>và</w:t>
      </w:r>
      <w:r>
        <w:rPr>
          <w:spacing w:val="60"/>
        </w:rPr>
        <w:t>  </w:t>
      </w:r>
      <w:r>
        <w:rPr/>
        <w:t>sắc</w:t>
      </w:r>
      <w:r>
        <w:rPr>
          <w:spacing w:val="62"/>
        </w:rPr>
        <w:t>  </w:t>
      </w:r>
      <w:r>
        <w:rPr/>
        <w:t>tâm</w:t>
      </w:r>
      <w:r>
        <w:rPr>
          <w:spacing w:val="60"/>
        </w:rPr>
        <w:t>  </w:t>
      </w:r>
      <w:r>
        <w:rPr/>
        <w:t>liên</w:t>
      </w:r>
      <w:r>
        <w:rPr>
          <w:spacing w:val="62"/>
        </w:rPr>
        <w:t>  </w:t>
      </w:r>
      <w:r>
        <w:rPr/>
        <w:t>quan</w:t>
      </w:r>
      <w:r>
        <w:rPr>
          <w:spacing w:val="61"/>
        </w:rPr>
        <w:t>  </w:t>
      </w:r>
      <w:r>
        <w:rPr/>
        <w:t>1</w:t>
      </w:r>
      <w:r>
        <w:rPr>
          <w:spacing w:val="61"/>
        </w:rPr>
        <w:t>  </w:t>
      </w:r>
      <w:r>
        <w:rPr/>
        <w:t>uẩn</w:t>
      </w:r>
      <w:r>
        <w:rPr>
          <w:spacing w:val="61"/>
        </w:rPr>
        <w:t>  </w:t>
      </w:r>
      <w:r>
        <w:rPr/>
        <w:t>hữu</w:t>
      </w:r>
      <w:r>
        <w:rPr>
          <w:spacing w:val="61"/>
        </w:rPr>
        <w:t>  </w:t>
      </w:r>
      <w:r>
        <w:rPr/>
        <w:t>nhân</w:t>
      </w:r>
      <w:r>
        <w:rPr>
          <w:spacing w:val="60"/>
        </w:rPr>
        <w:t>  </w:t>
      </w:r>
      <w:r>
        <w:rPr/>
        <w:t>sơ</w:t>
      </w:r>
      <w:r>
        <w:rPr>
          <w:spacing w:val="62"/>
        </w:rPr>
        <w:t>  </w:t>
      </w:r>
      <w:r>
        <w:rPr/>
        <w:t>đạo</w:t>
      </w:r>
      <w:r>
        <w:rPr>
          <w:spacing w:val="60"/>
        </w:rPr>
        <w:t>  </w:t>
      </w:r>
      <w:r>
        <w:rPr/>
        <w:t>tuyệt</w:t>
      </w:r>
      <w:r>
        <w:rPr>
          <w:spacing w:val="62"/>
        </w:rPr>
        <w:t>  </w:t>
      </w:r>
      <w:r>
        <w:rPr>
          <w:spacing w:val="-5"/>
        </w:rPr>
        <w:t>trừ</w:t>
      </w:r>
    </w:p>
    <w:p>
      <w:pPr>
        <w:spacing w:line="297" w:lineRule="exact" w:before="0"/>
        <w:ind w:left="993" w:right="0" w:firstLine="0"/>
        <w:jc w:val="both"/>
        <w:rPr>
          <w:sz w:val="26"/>
        </w:rPr>
      </w:pPr>
      <w:r>
        <w:rPr>
          <w:i/>
          <w:sz w:val="26"/>
        </w:rPr>
        <w:t>(dassanehapahātabbahetuka),</w:t>
      </w:r>
      <w:r>
        <w:rPr>
          <w:sz w:val="26"/>
        </w:rPr>
        <w:t>...</w:t>
      </w:r>
      <w:r>
        <w:rPr>
          <w:spacing w:val="-15"/>
          <w:sz w:val="26"/>
        </w:rPr>
        <w:t> </w:t>
      </w:r>
      <w:r>
        <w:rPr>
          <w:sz w:val="26"/>
        </w:rPr>
        <w:t>2</w:t>
      </w:r>
      <w:r>
        <w:rPr>
          <w:spacing w:val="-13"/>
          <w:sz w:val="26"/>
        </w:rPr>
        <w:t> </w:t>
      </w:r>
      <w:r>
        <w:rPr>
          <w:spacing w:val="-4"/>
          <w:sz w:val="26"/>
        </w:rPr>
        <w:t>uẩn.</w:t>
      </w:r>
    </w:p>
    <w:p>
      <w:pPr>
        <w:pStyle w:val="BodyText"/>
        <w:spacing w:before="123"/>
        <w:ind w:left="708" w:right="139" w:hanging="284"/>
        <w:jc w:val="both"/>
      </w:pPr>
      <w:r>
        <w:rPr>
          <w:rFonts w:ascii="Symbol" w:hAnsi="Symbol"/>
        </w:rPr>
        <w:t></w:t>
      </w:r>
      <w:r>
        <w:rPr>
          <w:spacing w:val="80"/>
        </w:rPr>
        <w:t> </w:t>
      </w:r>
      <w:r>
        <w:rPr/>
        <w:t>Pháp phi hữu nhân sơ đạo tuyệt trừ liên quan pháp phi hữu nhân sơ đạo tuyệt trừ sanh ra do Nhân duyên:</w:t>
      </w:r>
    </w:p>
    <w:p>
      <w:pPr>
        <w:pStyle w:val="ListParagraph"/>
        <w:numPr>
          <w:ilvl w:val="0"/>
          <w:numId w:val="456"/>
        </w:numPr>
        <w:tabs>
          <w:tab w:pos="993" w:val="left" w:leader="none"/>
        </w:tabs>
        <w:spacing w:line="240" w:lineRule="auto" w:before="0" w:after="0"/>
        <w:ind w:left="993" w:right="139" w:hanging="286"/>
        <w:jc w:val="both"/>
        <w:rPr>
          <w:sz w:val="26"/>
        </w:rPr>
      </w:pPr>
      <w:r>
        <w:rPr>
          <w:sz w:val="26"/>
        </w:rPr>
        <w:t>3 uẩn và sắc tâm liên quan 1 uẩn phi hữu nhân sơ đạo tuyệt trừ,</w:t>
      </w:r>
      <w:r>
        <w:rPr>
          <w:spacing w:val="-1"/>
          <w:sz w:val="26"/>
        </w:rPr>
        <w:t> </w:t>
      </w:r>
      <w:r>
        <w:rPr>
          <w:sz w:val="26"/>
        </w:rPr>
        <w:t>2 uẩn... sắc tâm liên quan si đồng sanh hoài nghi.</w:t>
      </w:r>
    </w:p>
    <w:p>
      <w:pPr>
        <w:pStyle w:val="ListParagraph"/>
        <w:numPr>
          <w:ilvl w:val="0"/>
          <w:numId w:val="456"/>
        </w:numPr>
        <w:tabs>
          <w:tab w:pos="993" w:val="left" w:leader="none"/>
        </w:tabs>
        <w:spacing w:line="294" w:lineRule="exact" w:before="0" w:after="0"/>
        <w:ind w:left="993" w:right="0" w:hanging="285"/>
        <w:jc w:val="both"/>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luôn</w:t>
      </w:r>
      <w:r>
        <w:rPr>
          <w:spacing w:val="-5"/>
          <w:sz w:val="26"/>
        </w:rPr>
        <w:t> </w:t>
      </w:r>
      <w:r>
        <w:rPr>
          <w:sz w:val="26"/>
        </w:rPr>
        <w:t>đến</w:t>
      </w:r>
      <w:r>
        <w:rPr>
          <w:spacing w:val="-4"/>
          <w:sz w:val="26"/>
        </w:rPr>
        <w:t> </w:t>
      </w:r>
      <w:r>
        <w:rPr>
          <w:sz w:val="26"/>
        </w:rPr>
        <w:t>đại</w:t>
      </w:r>
      <w:r>
        <w:rPr>
          <w:spacing w:val="-4"/>
          <w:sz w:val="26"/>
        </w:rPr>
        <w:t> </w:t>
      </w:r>
      <w:r>
        <w:rPr>
          <w:sz w:val="26"/>
        </w:rPr>
        <w:t>sung</w:t>
      </w:r>
      <w:r>
        <w:rPr>
          <w:spacing w:val="-2"/>
          <w:sz w:val="26"/>
        </w:rPr>
        <w:t> </w:t>
      </w:r>
      <w:r>
        <w:rPr>
          <w:sz w:val="26"/>
        </w:rPr>
        <w:t>nội</w:t>
      </w:r>
      <w:r>
        <w:rPr>
          <w:spacing w:val="-5"/>
          <w:sz w:val="26"/>
        </w:rPr>
        <w:t> </w:t>
      </w:r>
      <w:r>
        <w:rPr>
          <w:sz w:val="26"/>
        </w:rPr>
        <w:t>bộ</w:t>
      </w:r>
      <w:r>
        <w:rPr>
          <w:spacing w:val="-2"/>
          <w:sz w:val="26"/>
        </w:rPr>
        <w:t> </w:t>
      </w:r>
      <w:r>
        <w:rPr>
          <w:i/>
          <w:spacing w:val="-2"/>
          <w:sz w:val="26"/>
        </w:rPr>
        <w:t>(ajjhattikamahābhūta)</w:t>
      </w:r>
      <w:r>
        <w:rPr>
          <w:spacing w:val="-2"/>
          <w:sz w:val="26"/>
        </w:rPr>
        <w:t>.</w:t>
      </w:r>
    </w:p>
    <w:p>
      <w:pPr>
        <w:pStyle w:val="BodyText"/>
        <w:spacing w:line="237" w:lineRule="auto" w:before="128"/>
        <w:ind w:left="708" w:right="140" w:hanging="284"/>
        <w:jc w:val="both"/>
      </w:pPr>
      <w:r>
        <w:rPr>
          <w:rFonts w:ascii="Symbol" w:hAnsi="Symbol"/>
        </w:rPr>
        <w:t></w:t>
      </w:r>
      <w:r>
        <w:rPr>
          <w:spacing w:val="80"/>
        </w:rPr>
        <w:t> </w:t>
      </w:r>
      <w:r>
        <w:rPr/>
        <w:t>Pháp hữu nhân sơ đạo tuyệt trừ liên quan pháp phi hữu nhân sơ đạo tuyệt trừ sanh ra</w:t>
      </w:r>
      <w:r>
        <w:rPr>
          <w:spacing w:val="40"/>
        </w:rPr>
        <w:t> </w:t>
      </w:r>
      <w:r>
        <w:rPr/>
        <w:t>do Nhân duyên:</w:t>
      </w:r>
    </w:p>
    <w:p>
      <w:pPr>
        <w:pStyle w:val="BodyText"/>
        <w:spacing w:before="3"/>
        <w:jc w:val="both"/>
      </w:pPr>
      <w:r>
        <w:rPr/>
        <w:t>Uẩn</w:t>
      </w:r>
      <w:r>
        <w:rPr>
          <w:spacing w:val="-5"/>
        </w:rPr>
        <w:t> </w:t>
      </w:r>
      <w:r>
        <w:rPr/>
        <w:t>tương</w:t>
      </w:r>
      <w:r>
        <w:rPr>
          <w:spacing w:val="-5"/>
        </w:rPr>
        <w:t> </w:t>
      </w:r>
      <w:r>
        <w:rPr/>
        <w:t>ưng</w:t>
      </w:r>
      <w:r>
        <w:rPr>
          <w:spacing w:val="-4"/>
        </w:rPr>
        <w:t> </w:t>
      </w:r>
      <w:r>
        <w:rPr/>
        <w:t>liên</w:t>
      </w:r>
      <w:r>
        <w:rPr>
          <w:spacing w:val="-3"/>
        </w:rPr>
        <w:t> </w:t>
      </w:r>
      <w:r>
        <w:rPr/>
        <w:t>quan</w:t>
      </w:r>
      <w:r>
        <w:rPr>
          <w:spacing w:val="-4"/>
        </w:rPr>
        <w:t> </w:t>
      </w:r>
      <w:r>
        <w:rPr/>
        <w:t>si</w:t>
      </w:r>
      <w:r>
        <w:rPr>
          <w:spacing w:val="-5"/>
        </w:rPr>
        <w:t> </w:t>
      </w:r>
      <w:r>
        <w:rPr/>
        <w:t>đồng</w:t>
      </w:r>
      <w:r>
        <w:rPr>
          <w:spacing w:val="-3"/>
        </w:rPr>
        <w:t> </w:t>
      </w:r>
      <w:r>
        <w:rPr/>
        <w:t>sanh</w:t>
      </w:r>
      <w:r>
        <w:rPr>
          <w:spacing w:val="-3"/>
        </w:rPr>
        <w:t> </w:t>
      </w:r>
      <w:r>
        <w:rPr/>
        <w:t>hoài</w:t>
      </w:r>
      <w:r>
        <w:rPr>
          <w:spacing w:val="-4"/>
        </w:rPr>
        <w:t> </w:t>
      </w:r>
      <w:r>
        <w:rPr>
          <w:spacing w:val="-2"/>
        </w:rPr>
        <w:t>nghi.</w:t>
      </w:r>
    </w:p>
    <w:p>
      <w:pPr>
        <w:pStyle w:val="BodyText"/>
        <w:spacing w:line="237" w:lineRule="auto" w:before="124"/>
        <w:ind w:left="708" w:right="139" w:hanging="284"/>
        <w:jc w:val="both"/>
      </w:pPr>
      <w:r>
        <w:rPr>
          <w:rFonts w:ascii="Symbol" w:hAnsi="Symbol"/>
        </w:rPr>
        <w:t></w:t>
      </w:r>
      <w:r>
        <w:rPr>
          <w:spacing w:val="80"/>
        </w:rPr>
        <w:t> </w:t>
      </w:r>
      <w:r>
        <w:rPr/>
        <w:t>Chư pháp hữu nhân sơ đạo tuyệt trừ và phi hữu nhân sơ đạo tuyệt trừ liên quan pháp phi hữu nhân sơ đạo tuyệt trừ sanh ra do Nhân duyên:</w:t>
      </w:r>
    </w:p>
    <w:p>
      <w:pPr>
        <w:pStyle w:val="BodyText"/>
        <w:jc w:val="both"/>
      </w:pPr>
      <w:r>
        <w:rPr/>
        <w:t>Uẩn</w:t>
      </w:r>
      <w:r>
        <w:rPr>
          <w:spacing w:val="-5"/>
        </w:rPr>
        <w:t> </w:t>
      </w:r>
      <w:r>
        <w:rPr/>
        <w:t>tương</w:t>
      </w:r>
      <w:r>
        <w:rPr>
          <w:spacing w:val="-5"/>
        </w:rPr>
        <w:t> </w:t>
      </w:r>
      <w:r>
        <w:rPr/>
        <w:t>ưng</w:t>
      </w:r>
      <w:r>
        <w:rPr>
          <w:spacing w:val="-4"/>
        </w:rPr>
        <w:t> </w:t>
      </w:r>
      <w:r>
        <w:rPr/>
        <w:t>và</w:t>
      </w:r>
      <w:r>
        <w:rPr>
          <w:spacing w:val="-4"/>
        </w:rPr>
        <w:t> </w:t>
      </w:r>
      <w:r>
        <w:rPr/>
        <w:t>sắc</w:t>
      </w:r>
      <w:r>
        <w:rPr>
          <w:spacing w:val="-4"/>
        </w:rPr>
        <w:t> </w:t>
      </w:r>
      <w:r>
        <w:rPr/>
        <w:t>tâm</w:t>
      </w:r>
      <w:r>
        <w:rPr>
          <w:spacing w:val="-4"/>
        </w:rPr>
        <w:t> </w:t>
      </w:r>
      <w:r>
        <w:rPr/>
        <w:t>liên</w:t>
      </w:r>
      <w:r>
        <w:rPr>
          <w:spacing w:val="-4"/>
        </w:rPr>
        <w:t> </w:t>
      </w:r>
      <w:r>
        <w:rPr/>
        <w:t>quan</w:t>
      </w:r>
      <w:r>
        <w:rPr>
          <w:spacing w:val="-4"/>
        </w:rPr>
        <w:t> </w:t>
      </w:r>
      <w:r>
        <w:rPr/>
        <w:t>si</w:t>
      </w:r>
      <w:r>
        <w:rPr>
          <w:spacing w:val="-5"/>
        </w:rPr>
        <w:t> </w:t>
      </w:r>
      <w:r>
        <w:rPr/>
        <w:t>đồng</w:t>
      </w:r>
      <w:r>
        <w:rPr>
          <w:spacing w:val="-4"/>
        </w:rPr>
        <w:t> </w:t>
      </w:r>
      <w:r>
        <w:rPr/>
        <w:t>sanh</w:t>
      </w:r>
      <w:r>
        <w:rPr>
          <w:spacing w:val="-4"/>
        </w:rPr>
        <w:t> </w:t>
      </w:r>
      <w:r>
        <w:rPr/>
        <w:t>hoài</w:t>
      </w:r>
      <w:r>
        <w:rPr>
          <w:spacing w:val="-5"/>
        </w:rPr>
        <w:t> </w:t>
      </w:r>
      <w:r>
        <w:rPr>
          <w:spacing w:val="-2"/>
        </w:rPr>
        <w:t>nghi.</w:t>
      </w:r>
    </w:p>
    <w:p>
      <w:pPr>
        <w:pStyle w:val="BodyText"/>
        <w:spacing w:line="237" w:lineRule="auto" w:before="124"/>
        <w:ind w:left="708" w:right="139" w:hanging="284"/>
        <w:jc w:val="both"/>
      </w:pPr>
      <w:r>
        <w:rPr>
          <w:rFonts w:ascii="Symbol" w:hAnsi="Symbol"/>
        </w:rPr>
        <w:t></w:t>
      </w:r>
      <w:r>
        <w:rPr>
          <w:spacing w:val="80"/>
        </w:rPr>
        <w:t> </w:t>
      </w:r>
      <w:r>
        <w:rPr/>
        <w:t>Pháp hữu nhân sơ đạo tuyệt trừ liên quan chư pháp hữu nhân sơ đạo tuyệt trừ và phi hữu nhân sơ đạo tuyệt trừ sanh ra do Nhân duyên:</w:t>
      </w:r>
    </w:p>
    <w:p>
      <w:pPr>
        <w:pStyle w:val="BodyText"/>
        <w:spacing w:before="3"/>
        <w:jc w:val="both"/>
      </w:pPr>
      <w:r>
        <w:rPr/>
        <w:t>3</w:t>
      </w:r>
      <w:r>
        <w:rPr>
          <w:spacing w:val="-4"/>
        </w:rPr>
        <w:t> </w:t>
      </w:r>
      <w:r>
        <w:rPr/>
        <w:t>uẩn</w:t>
      </w:r>
      <w:r>
        <w:rPr>
          <w:spacing w:val="-4"/>
        </w:rPr>
        <w:t> </w:t>
      </w:r>
      <w:r>
        <w:rPr/>
        <w:t>liên</w:t>
      </w:r>
      <w:r>
        <w:rPr>
          <w:spacing w:val="-3"/>
        </w:rPr>
        <w:t> </w:t>
      </w:r>
      <w:r>
        <w:rPr/>
        <w:t>quan</w:t>
      </w:r>
      <w:r>
        <w:rPr>
          <w:spacing w:val="-4"/>
        </w:rPr>
        <w:t> </w:t>
      </w:r>
      <w:r>
        <w:rPr/>
        <w:t>1</w:t>
      </w:r>
      <w:r>
        <w:rPr>
          <w:spacing w:val="-2"/>
        </w:rPr>
        <w:t> </w:t>
      </w:r>
      <w:r>
        <w:rPr/>
        <w:t>uẩn</w:t>
      </w:r>
      <w:r>
        <w:rPr>
          <w:spacing w:val="-3"/>
        </w:rPr>
        <w:t> </w:t>
      </w:r>
      <w:r>
        <w:rPr/>
        <w:t>đồng</w:t>
      </w:r>
      <w:r>
        <w:rPr>
          <w:spacing w:val="-3"/>
        </w:rPr>
        <w:t> </w:t>
      </w:r>
      <w:r>
        <w:rPr/>
        <w:t>sanh</w:t>
      </w:r>
      <w:r>
        <w:rPr>
          <w:spacing w:val="-3"/>
        </w:rPr>
        <w:t> </w:t>
      </w:r>
      <w:r>
        <w:rPr/>
        <w:t>hoài</w:t>
      </w:r>
      <w:r>
        <w:rPr>
          <w:spacing w:val="-3"/>
        </w:rPr>
        <w:t> </w:t>
      </w:r>
      <w:r>
        <w:rPr/>
        <w:t>nghi</w:t>
      </w:r>
      <w:r>
        <w:rPr>
          <w:spacing w:val="-2"/>
        </w:rPr>
        <w:t> </w:t>
      </w:r>
      <w:r>
        <w:rPr/>
        <w:t>và</w:t>
      </w:r>
      <w:r>
        <w:rPr>
          <w:spacing w:val="-3"/>
        </w:rPr>
        <w:t> </w:t>
      </w:r>
      <w:r>
        <w:rPr/>
        <w:t>si,</w:t>
      </w:r>
      <w:r>
        <w:rPr>
          <w:spacing w:val="-3"/>
        </w:rPr>
        <w:t> </w:t>
      </w:r>
      <w:r>
        <w:rPr/>
        <w:t>2</w:t>
      </w:r>
      <w:r>
        <w:rPr>
          <w:spacing w:val="-4"/>
        </w:rPr>
        <w:t> </w:t>
      </w:r>
      <w:r>
        <w:rPr>
          <w:spacing w:val="-2"/>
        </w:rPr>
        <w:t>uẩn...</w:t>
      </w:r>
    </w:p>
    <w:p>
      <w:pPr>
        <w:pStyle w:val="BodyText"/>
        <w:spacing w:before="119"/>
        <w:ind w:left="708" w:right="139" w:hanging="284"/>
        <w:jc w:val="both"/>
      </w:pPr>
      <w:r>
        <w:rPr>
          <w:rFonts w:ascii="Symbol" w:hAnsi="Symbol"/>
        </w:rPr>
        <w:t></w:t>
      </w:r>
      <w:r>
        <w:rPr>
          <w:spacing w:val="40"/>
        </w:rPr>
        <w:t> </w:t>
      </w:r>
      <w:r>
        <w:rPr/>
        <w:t>Pháp phi hữu nhân sơ đạo tuyệt trừ liên quan những pháp hữu nhân sơ đạo tuyệt trừ và phi hữu nhân sơ đạo tuyệt trừ sanh ra do Nhân duyên:</w:t>
      </w:r>
    </w:p>
    <w:p>
      <w:pPr>
        <w:pStyle w:val="ListParagraph"/>
        <w:numPr>
          <w:ilvl w:val="0"/>
          <w:numId w:val="457"/>
        </w:numPr>
        <w:tabs>
          <w:tab w:pos="993" w:val="left" w:leader="none"/>
        </w:tabs>
        <w:spacing w:line="298" w:lineRule="exact" w:before="0" w:after="0"/>
        <w:ind w:left="993" w:right="0" w:hanging="285"/>
        <w:jc w:val="both"/>
        <w:rPr>
          <w:sz w:val="26"/>
        </w:rPr>
      </w:pPr>
      <w:r>
        <w:rPr>
          <w:sz w:val="26"/>
        </w:rPr>
        <w:t>Sắc</w:t>
      </w:r>
      <w:r>
        <w:rPr>
          <w:spacing w:val="-5"/>
          <w:sz w:val="26"/>
        </w:rPr>
        <w:t> </w:t>
      </w:r>
      <w:r>
        <w:rPr>
          <w:sz w:val="26"/>
        </w:rPr>
        <w:t>tâm</w:t>
      </w:r>
      <w:r>
        <w:rPr>
          <w:spacing w:val="-6"/>
          <w:sz w:val="26"/>
        </w:rPr>
        <w:t> </w:t>
      </w:r>
      <w:r>
        <w:rPr>
          <w:sz w:val="26"/>
        </w:rPr>
        <w:t>liên</w:t>
      </w:r>
      <w:r>
        <w:rPr>
          <w:spacing w:val="-4"/>
          <w:sz w:val="26"/>
        </w:rPr>
        <w:t> </w:t>
      </w:r>
      <w:r>
        <w:rPr>
          <w:sz w:val="26"/>
        </w:rPr>
        <w:t>quan</w:t>
      </w:r>
      <w:r>
        <w:rPr>
          <w:spacing w:val="-3"/>
          <w:sz w:val="26"/>
        </w:rPr>
        <w:t> </w:t>
      </w:r>
      <w:r>
        <w:rPr>
          <w:sz w:val="26"/>
        </w:rPr>
        <w:t>uẩn hữu</w:t>
      </w:r>
      <w:r>
        <w:rPr>
          <w:spacing w:val="-3"/>
          <w:sz w:val="26"/>
        </w:rPr>
        <w:t> </w:t>
      </w:r>
      <w:r>
        <w:rPr>
          <w:sz w:val="26"/>
        </w:rPr>
        <w:t>nhân</w:t>
      </w:r>
      <w:r>
        <w:rPr>
          <w:spacing w:val="-4"/>
          <w:sz w:val="26"/>
        </w:rPr>
        <w:t> </w:t>
      </w:r>
      <w:r>
        <w:rPr>
          <w:sz w:val="26"/>
        </w:rPr>
        <w:t>sơ</w:t>
      </w:r>
      <w:r>
        <w:rPr>
          <w:spacing w:val="-2"/>
          <w:sz w:val="26"/>
        </w:rPr>
        <w:t> </w:t>
      </w:r>
      <w:r>
        <w:rPr>
          <w:sz w:val="26"/>
        </w:rPr>
        <w:t>đạo</w:t>
      </w:r>
      <w:r>
        <w:rPr>
          <w:spacing w:val="-4"/>
          <w:sz w:val="26"/>
        </w:rPr>
        <w:t> </w:t>
      </w:r>
      <w:r>
        <w:rPr>
          <w:sz w:val="26"/>
        </w:rPr>
        <w:t>tuyệt</w:t>
      </w:r>
      <w:r>
        <w:rPr>
          <w:spacing w:val="-5"/>
          <w:sz w:val="26"/>
        </w:rPr>
        <w:t> </w:t>
      </w:r>
      <w:r>
        <w:rPr>
          <w:sz w:val="26"/>
        </w:rPr>
        <w:t>trừ</w:t>
      </w:r>
      <w:r>
        <w:rPr>
          <w:spacing w:val="-1"/>
          <w:sz w:val="26"/>
        </w:rPr>
        <w:t> </w:t>
      </w:r>
      <w:r>
        <w:rPr>
          <w:sz w:val="26"/>
        </w:rPr>
        <w:t>và</w:t>
      </w:r>
      <w:r>
        <w:rPr>
          <w:spacing w:val="-4"/>
          <w:sz w:val="26"/>
        </w:rPr>
        <w:t> </w:t>
      </w:r>
      <w:r>
        <w:rPr>
          <w:sz w:val="26"/>
        </w:rPr>
        <w:t>đại</w:t>
      </w:r>
      <w:r>
        <w:rPr>
          <w:spacing w:val="-4"/>
          <w:sz w:val="26"/>
        </w:rPr>
        <w:t> </w:t>
      </w:r>
      <w:r>
        <w:rPr>
          <w:spacing w:val="-2"/>
          <w:sz w:val="26"/>
        </w:rPr>
        <w:t>sung.</w:t>
      </w:r>
    </w:p>
    <w:p>
      <w:pPr>
        <w:pStyle w:val="ListParagraph"/>
        <w:numPr>
          <w:ilvl w:val="0"/>
          <w:numId w:val="457"/>
        </w:numPr>
        <w:tabs>
          <w:tab w:pos="993" w:val="left" w:leader="none"/>
        </w:tabs>
        <w:spacing w:line="240" w:lineRule="auto" w:before="1" w:after="0"/>
        <w:ind w:left="993" w:right="0" w:hanging="285"/>
        <w:jc w:val="both"/>
        <w:rPr>
          <w:sz w:val="26"/>
        </w:rPr>
      </w:pPr>
      <w:r>
        <w:rPr>
          <w:sz w:val="26"/>
        </w:rPr>
        <w:t>Sắc</w:t>
      </w:r>
      <w:r>
        <w:rPr>
          <w:spacing w:val="-5"/>
          <w:sz w:val="26"/>
        </w:rPr>
        <w:t> </w:t>
      </w:r>
      <w:r>
        <w:rPr>
          <w:sz w:val="26"/>
        </w:rPr>
        <w:t>tâm</w:t>
      </w:r>
      <w:r>
        <w:rPr>
          <w:spacing w:val="-6"/>
          <w:sz w:val="26"/>
        </w:rPr>
        <w:t> </w:t>
      </w:r>
      <w:r>
        <w:rPr>
          <w:sz w:val="26"/>
        </w:rPr>
        <w:t>liên</w:t>
      </w:r>
      <w:r>
        <w:rPr>
          <w:spacing w:val="-4"/>
          <w:sz w:val="26"/>
        </w:rPr>
        <w:t> </w:t>
      </w:r>
      <w:r>
        <w:rPr>
          <w:sz w:val="26"/>
        </w:rPr>
        <w:t>quan</w:t>
      </w:r>
      <w:r>
        <w:rPr>
          <w:spacing w:val="-4"/>
          <w:sz w:val="26"/>
        </w:rPr>
        <w:t> </w:t>
      </w:r>
      <w:r>
        <w:rPr>
          <w:sz w:val="26"/>
        </w:rPr>
        <w:t>uẩn đồng</w:t>
      </w:r>
      <w:r>
        <w:rPr>
          <w:spacing w:val="-5"/>
          <w:sz w:val="26"/>
        </w:rPr>
        <w:t> </w:t>
      </w:r>
      <w:r>
        <w:rPr>
          <w:sz w:val="26"/>
        </w:rPr>
        <w:t>sanh</w:t>
      </w:r>
      <w:r>
        <w:rPr>
          <w:spacing w:val="-1"/>
          <w:sz w:val="26"/>
        </w:rPr>
        <w:t> </w:t>
      </w:r>
      <w:r>
        <w:rPr>
          <w:sz w:val="26"/>
        </w:rPr>
        <w:t>hoài</w:t>
      </w:r>
      <w:r>
        <w:rPr>
          <w:spacing w:val="-4"/>
          <w:sz w:val="26"/>
        </w:rPr>
        <w:t> </w:t>
      </w:r>
      <w:r>
        <w:rPr>
          <w:sz w:val="26"/>
        </w:rPr>
        <w:t>nghi</w:t>
      </w:r>
      <w:r>
        <w:rPr>
          <w:spacing w:val="-4"/>
          <w:sz w:val="26"/>
        </w:rPr>
        <w:t> </w:t>
      </w:r>
      <w:r>
        <w:rPr>
          <w:sz w:val="26"/>
        </w:rPr>
        <w:t>và</w:t>
      </w:r>
      <w:r>
        <w:rPr>
          <w:spacing w:val="-1"/>
          <w:sz w:val="26"/>
        </w:rPr>
        <w:t> </w:t>
      </w:r>
      <w:r>
        <w:rPr>
          <w:spacing w:val="-5"/>
          <w:sz w:val="26"/>
        </w:rPr>
        <w:t>si.</w:t>
      </w:r>
    </w:p>
    <w:p>
      <w:pPr>
        <w:pStyle w:val="BodyText"/>
        <w:spacing w:before="119"/>
        <w:ind w:left="708" w:right="139" w:hanging="284"/>
        <w:jc w:val="both"/>
      </w:pPr>
      <w:r>
        <w:rPr>
          <w:rFonts w:ascii="Symbol" w:hAnsi="Symbol"/>
        </w:rPr>
        <w:t></w:t>
      </w:r>
      <w:r>
        <w:rPr>
          <w:spacing w:val="40"/>
        </w:rPr>
        <w:t> </w:t>
      </w:r>
      <w:r>
        <w:rPr/>
        <w:t>Chư pháp hữu nhân sơ đạo tuyệt trừ và phi hữu nhân sơ đạo tuyệt trừ liên quan những pháp hữu nhân sơ đạo tuyệt trừ và phi hữu nhân sơ đạo tuyệt trừ sanh ra do Nhân </w:t>
      </w:r>
      <w:r>
        <w:rPr>
          <w:spacing w:val="-2"/>
        </w:rPr>
        <w:t>duyên:</w:t>
      </w:r>
    </w:p>
    <w:p>
      <w:pPr>
        <w:pStyle w:val="BodyText"/>
        <w:spacing w:line="299" w:lineRule="exact"/>
        <w:jc w:val="both"/>
      </w:pPr>
      <w:r>
        <w:rPr/>
        <w:t>3</w:t>
      </w:r>
      <w:r>
        <w:rPr>
          <w:spacing w:val="-4"/>
        </w:rPr>
        <w:t> </w:t>
      </w:r>
      <w:r>
        <w:rPr/>
        <w:t>uẩn</w:t>
      </w:r>
      <w:r>
        <w:rPr>
          <w:spacing w:val="-4"/>
        </w:rPr>
        <w:t> </w:t>
      </w:r>
      <w:r>
        <w:rPr/>
        <w:t>và</w:t>
      </w:r>
      <w:r>
        <w:rPr>
          <w:spacing w:val="-4"/>
        </w:rPr>
        <w:t> </w:t>
      </w:r>
      <w:r>
        <w:rPr/>
        <w:t>sắc</w:t>
      </w:r>
      <w:r>
        <w:rPr>
          <w:spacing w:val="-1"/>
        </w:rPr>
        <w:t> </w:t>
      </w:r>
      <w:r>
        <w:rPr/>
        <w:t>tâm</w:t>
      </w:r>
      <w:r>
        <w:rPr>
          <w:spacing w:val="-5"/>
        </w:rPr>
        <w:t> </w:t>
      </w:r>
      <w:r>
        <w:rPr/>
        <w:t>liên</w:t>
      </w:r>
      <w:r>
        <w:rPr>
          <w:spacing w:val="-4"/>
        </w:rPr>
        <w:t> </w:t>
      </w:r>
      <w:r>
        <w:rPr/>
        <w:t>quan</w:t>
      </w:r>
      <w:r>
        <w:rPr>
          <w:spacing w:val="-4"/>
        </w:rPr>
        <w:t> </w:t>
      </w:r>
      <w:r>
        <w:rPr/>
        <w:t>1</w:t>
      </w:r>
      <w:r>
        <w:rPr>
          <w:spacing w:val="-2"/>
        </w:rPr>
        <w:t> </w:t>
      </w:r>
      <w:r>
        <w:rPr/>
        <w:t>uẩn</w:t>
      </w:r>
      <w:r>
        <w:rPr>
          <w:spacing w:val="-3"/>
        </w:rPr>
        <w:t> </w:t>
      </w:r>
      <w:r>
        <w:rPr/>
        <w:t>đồng</w:t>
      </w:r>
      <w:r>
        <w:rPr>
          <w:spacing w:val="-4"/>
        </w:rPr>
        <w:t> </w:t>
      </w:r>
      <w:r>
        <w:rPr/>
        <w:t>sanh</w:t>
      </w:r>
      <w:r>
        <w:rPr>
          <w:spacing w:val="-3"/>
        </w:rPr>
        <w:t> </w:t>
      </w:r>
      <w:r>
        <w:rPr/>
        <w:t>hoài</w:t>
      </w:r>
      <w:r>
        <w:rPr>
          <w:spacing w:val="-3"/>
        </w:rPr>
        <w:t> </w:t>
      </w:r>
      <w:r>
        <w:rPr/>
        <w:t>nghi</w:t>
      </w:r>
      <w:r>
        <w:rPr>
          <w:spacing w:val="-3"/>
        </w:rPr>
        <w:t> </w:t>
      </w:r>
      <w:r>
        <w:rPr/>
        <w:t>và</w:t>
      </w:r>
      <w:r>
        <w:rPr>
          <w:spacing w:val="-1"/>
        </w:rPr>
        <w:t> </w:t>
      </w:r>
      <w:r>
        <w:rPr/>
        <w:t>si,...</w:t>
      </w:r>
      <w:r>
        <w:rPr>
          <w:spacing w:val="-4"/>
        </w:rPr>
        <w:t> </w:t>
      </w:r>
      <w:r>
        <w:rPr/>
        <w:t>liên</w:t>
      </w:r>
      <w:r>
        <w:rPr>
          <w:spacing w:val="-4"/>
        </w:rPr>
        <w:t> </w:t>
      </w:r>
      <w:r>
        <w:rPr/>
        <w:t>quan</w:t>
      </w:r>
      <w:r>
        <w:rPr>
          <w:spacing w:val="-3"/>
        </w:rPr>
        <w:t> </w:t>
      </w:r>
      <w:r>
        <w:rPr/>
        <w:t>2</w:t>
      </w:r>
      <w:r>
        <w:rPr>
          <w:spacing w:val="-2"/>
        </w:rPr>
        <w:t> </w:t>
      </w:r>
      <w:r>
        <w:rPr>
          <w:spacing w:val="-4"/>
        </w:rPr>
        <w:t>uẩn.</w:t>
      </w:r>
    </w:p>
    <w:p>
      <w:pPr>
        <w:pStyle w:val="Heading2"/>
        <w:spacing w:line="299" w:lineRule="exact" w:before="2"/>
      </w:pPr>
      <w:r>
        <w:rPr>
          <w:spacing w:val="-4"/>
        </w:rPr>
        <w:t>603.</w:t>
      </w:r>
    </w:p>
    <w:p>
      <w:pPr>
        <w:pStyle w:val="BodyText"/>
        <w:spacing w:line="237" w:lineRule="auto" w:before="2"/>
        <w:ind w:left="708"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21"/>
        </w:rPr>
        <w:t> </w:t>
      </w:r>
      <w:r>
        <w:rPr/>
        <w:t>liên</w:t>
      </w:r>
      <w:r>
        <w:rPr>
          <w:spacing w:val="18"/>
        </w:rPr>
        <w:t> </w:t>
      </w:r>
      <w:r>
        <w:rPr/>
        <w:t>quan</w:t>
      </w:r>
      <w:r>
        <w:rPr>
          <w:spacing w:val="19"/>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18"/>
        </w:rPr>
        <w:t> </w:t>
      </w:r>
      <w:r>
        <w:rPr/>
        <w:t>tuyệt</w:t>
      </w:r>
      <w:r>
        <w:rPr>
          <w:spacing w:val="18"/>
        </w:rPr>
        <w:t> </w:t>
      </w:r>
      <w:r>
        <w:rPr/>
        <w:t>trừ</w:t>
      </w:r>
      <w:r>
        <w:rPr>
          <w:spacing w:val="21"/>
        </w:rPr>
        <w:t> </w:t>
      </w:r>
      <w:r>
        <w:rPr/>
        <w:t>sanh</w:t>
      </w:r>
      <w:r>
        <w:rPr>
          <w:spacing w:val="18"/>
        </w:rPr>
        <w:t> </w:t>
      </w:r>
      <w:r>
        <w:rPr/>
        <w:t>ra</w:t>
      </w:r>
      <w:r>
        <w:rPr>
          <w:spacing w:val="18"/>
        </w:rPr>
        <w:t> </w:t>
      </w:r>
      <w:r>
        <w:rPr/>
        <w:t>do Cảnh duyên:</w:t>
      </w:r>
    </w:p>
    <w:p>
      <w:pPr>
        <w:pStyle w:val="BodyText"/>
        <w:spacing w:before="2"/>
      </w:pPr>
      <w:r>
        <w:rPr/>
        <w:t>3</w:t>
      </w:r>
      <w:r>
        <w:rPr>
          <w:spacing w:val="-4"/>
        </w:rPr>
        <w:t> </w:t>
      </w:r>
      <w:r>
        <w:rPr/>
        <w:t>uẩn</w:t>
      </w:r>
      <w:r>
        <w:rPr>
          <w:spacing w:val="-4"/>
        </w:rPr>
        <w:t> </w:t>
      </w:r>
      <w:r>
        <w:rPr/>
        <w:t>liên</w:t>
      </w:r>
      <w:r>
        <w:rPr>
          <w:spacing w:val="-3"/>
        </w:rPr>
        <w:t> </w:t>
      </w:r>
      <w:r>
        <w:rPr/>
        <w:t>quan</w:t>
      </w:r>
      <w:r>
        <w:rPr>
          <w:spacing w:val="-4"/>
        </w:rPr>
        <w:t> </w:t>
      </w:r>
      <w:r>
        <w:rPr/>
        <w:t>1</w:t>
      </w:r>
      <w:r>
        <w:rPr>
          <w:spacing w:val="-3"/>
        </w:rPr>
        <w:t> </w:t>
      </w:r>
      <w:r>
        <w:rPr/>
        <w:t>uẩn</w:t>
      </w:r>
      <w:r>
        <w:rPr>
          <w:spacing w:val="-3"/>
        </w:rPr>
        <w:t> </w:t>
      </w:r>
      <w:r>
        <w:rPr/>
        <w:t>hữu</w:t>
      </w:r>
      <w:r>
        <w:rPr>
          <w:spacing w:val="-3"/>
        </w:rPr>
        <w:t> </w:t>
      </w:r>
      <w:r>
        <w:rPr/>
        <w:t>nhân</w:t>
      </w:r>
      <w:r>
        <w:rPr>
          <w:spacing w:val="-4"/>
        </w:rPr>
        <w:t> </w:t>
      </w:r>
      <w:r>
        <w:rPr/>
        <w:t>sơ</w:t>
      </w:r>
      <w:r>
        <w:rPr>
          <w:spacing w:val="-4"/>
        </w:rPr>
        <w:t> </w:t>
      </w:r>
      <w:r>
        <w:rPr/>
        <w:t>đạo</w:t>
      </w:r>
      <w:r>
        <w:rPr>
          <w:spacing w:val="-4"/>
        </w:rPr>
        <w:t> </w:t>
      </w:r>
      <w:r>
        <w:rPr/>
        <w:t>tuyệt</w:t>
      </w:r>
      <w:r>
        <w:rPr>
          <w:spacing w:val="-2"/>
        </w:rPr>
        <w:t> </w:t>
      </w:r>
      <w:r>
        <w:rPr/>
        <w:t>trừ,...</w:t>
      </w:r>
      <w:r>
        <w:rPr>
          <w:spacing w:val="-4"/>
        </w:rPr>
        <w:t> </w:t>
      </w:r>
      <w:r>
        <w:rPr/>
        <w:t>2</w:t>
      </w:r>
      <w:r>
        <w:rPr>
          <w:spacing w:val="-4"/>
        </w:rPr>
        <w:t> uẩn.</w:t>
      </w:r>
    </w:p>
    <w:p>
      <w:pPr>
        <w:pStyle w:val="BodyText"/>
        <w:spacing w:before="119"/>
        <w:ind w:left="708" w:right="206" w:hanging="284"/>
      </w:pPr>
      <w:r>
        <w:rPr>
          <w:rFonts w:ascii="Symbol" w:hAnsi="Symbol"/>
        </w:rPr>
        <w:t></w:t>
      </w:r>
      <w:r>
        <w:rPr>
          <w:spacing w:val="80"/>
        </w:rPr>
        <w:t> </w:t>
      </w:r>
      <w:r>
        <w:rPr/>
        <w:t>Pháp phi hữu nhân sơ đạo tuyệt trừ</w:t>
      </w:r>
      <w:r>
        <w:rPr>
          <w:spacing w:val="17"/>
        </w:rPr>
        <w:t> </w:t>
      </w:r>
      <w:r>
        <w:rPr/>
        <w:t>liên quan</w:t>
      </w:r>
      <w:r>
        <w:rPr>
          <w:spacing w:val="17"/>
        </w:rPr>
        <w:t> </w:t>
      </w:r>
      <w:r>
        <w:rPr/>
        <w:t>pháp hữu nhân sơ đạo tuyệt trừ</w:t>
      </w:r>
      <w:r>
        <w:rPr>
          <w:spacing w:val="17"/>
        </w:rPr>
        <w:t> </w:t>
      </w:r>
      <w:r>
        <w:rPr/>
        <w:t>sanh ra</w:t>
      </w:r>
      <w:r>
        <w:rPr>
          <w:spacing w:val="40"/>
        </w:rPr>
        <w:t> </w:t>
      </w:r>
      <w:r>
        <w:rPr/>
        <w:t>do Cảnh duyên:</w:t>
      </w:r>
    </w:p>
    <w:p>
      <w:pPr>
        <w:pStyle w:val="BodyText"/>
        <w:spacing w:line="298" w:lineRule="exact"/>
      </w:pPr>
      <w:r>
        <w:rPr/>
        <w:t>Si</w:t>
      </w:r>
      <w:r>
        <w:rPr>
          <w:spacing w:val="-6"/>
        </w:rPr>
        <w:t> </w:t>
      </w:r>
      <w:r>
        <w:rPr/>
        <w:t>đồng</w:t>
      </w:r>
      <w:r>
        <w:rPr>
          <w:spacing w:val="-6"/>
        </w:rPr>
        <w:t> </w:t>
      </w:r>
      <w:r>
        <w:rPr/>
        <w:t>sanh</w:t>
      </w:r>
      <w:r>
        <w:rPr>
          <w:spacing w:val="-5"/>
        </w:rPr>
        <w:t> </w:t>
      </w:r>
      <w:r>
        <w:rPr/>
        <w:t>hoài</w:t>
      </w:r>
      <w:r>
        <w:rPr>
          <w:spacing w:val="-3"/>
        </w:rPr>
        <w:t> </w:t>
      </w:r>
      <w:r>
        <w:rPr/>
        <w:t>nghi</w:t>
      </w:r>
      <w:r>
        <w:rPr>
          <w:spacing w:val="-3"/>
        </w:rPr>
        <w:t> </w:t>
      </w:r>
      <w:r>
        <w:rPr/>
        <w:t>liên</w:t>
      </w:r>
      <w:r>
        <w:rPr>
          <w:spacing w:val="-6"/>
        </w:rPr>
        <w:t> </w:t>
      </w:r>
      <w:r>
        <w:rPr/>
        <w:t>quan</w:t>
      </w:r>
      <w:r>
        <w:rPr>
          <w:spacing w:val="-5"/>
        </w:rPr>
        <w:t> </w:t>
      </w:r>
      <w:r>
        <w:rPr/>
        <w:t>uẩn</w:t>
      </w:r>
      <w:r>
        <w:rPr>
          <w:spacing w:val="-5"/>
        </w:rPr>
        <w:t> </w:t>
      </w:r>
      <w:r>
        <w:rPr/>
        <w:t>đồng</w:t>
      </w:r>
      <w:r>
        <w:rPr>
          <w:spacing w:val="-4"/>
        </w:rPr>
        <w:t> </w:t>
      </w:r>
      <w:r>
        <w:rPr/>
        <w:t>sanh</w:t>
      </w:r>
      <w:r>
        <w:rPr>
          <w:spacing w:val="-5"/>
        </w:rPr>
        <w:t> </w:t>
      </w:r>
      <w:r>
        <w:rPr/>
        <w:t>hoài</w:t>
      </w:r>
      <w:r>
        <w:rPr>
          <w:spacing w:val="-6"/>
        </w:rPr>
        <w:t> </w:t>
      </w:r>
      <w:r>
        <w:rPr>
          <w:spacing w:val="-2"/>
        </w:rPr>
        <w:t>nghi.</w:t>
      </w:r>
    </w:p>
    <w:p>
      <w:pPr>
        <w:pStyle w:val="BodyText"/>
        <w:spacing w:line="237" w:lineRule="auto" w:before="124"/>
        <w:ind w:left="708" w:right="139" w:hanging="284"/>
      </w:pPr>
      <w:r>
        <w:rPr>
          <w:rFonts w:ascii="Symbol" w:hAnsi="Symbol"/>
        </w:rPr>
        <w:t></w:t>
      </w:r>
      <w:r>
        <w:rPr>
          <w:spacing w:val="80"/>
        </w:rPr>
        <w:t> </w:t>
      </w:r>
      <w:r>
        <w:rPr/>
        <w:t>Chư pháp hữu nhân sơ</w:t>
      </w:r>
      <w:r>
        <w:rPr>
          <w:spacing w:val="16"/>
        </w:rPr>
        <w:t> </w:t>
      </w:r>
      <w:r>
        <w:rPr/>
        <w:t>đạo tuyệt trừ</w:t>
      </w:r>
      <w:r>
        <w:rPr>
          <w:spacing w:val="18"/>
        </w:rPr>
        <w:t> </w:t>
      </w:r>
      <w:r>
        <w:rPr/>
        <w:t>và phi hữu nhân sơ đạo tuyệt trừ</w:t>
      </w:r>
      <w:r>
        <w:rPr>
          <w:spacing w:val="18"/>
        </w:rPr>
        <w:t> </w:t>
      </w:r>
      <w:r>
        <w:rPr/>
        <w:t>liên quan pháp</w:t>
      </w:r>
      <w:r>
        <w:rPr>
          <w:spacing w:val="40"/>
        </w:rPr>
        <w:t> </w:t>
      </w:r>
      <w:r>
        <w:rPr/>
        <w:t>hữu nhân sơ đạo tuyệt trừ sanh ra do Cảnh duyên:</w:t>
      </w:r>
    </w:p>
    <w:p>
      <w:pPr>
        <w:pStyle w:val="BodyText"/>
        <w:spacing w:before="3"/>
      </w:pPr>
      <w:r>
        <w:rPr/>
        <w:t>3</w:t>
      </w:r>
      <w:r>
        <w:rPr>
          <w:spacing w:val="-5"/>
        </w:rPr>
        <w:t> </w:t>
      </w:r>
      <w:r>
        <w:rPr/>
        <w:t>uẩn</w:t>
      </w:r>
      <w:r>
        <w:rPr>
          <w:spacing w:val="-4"/>
        </w:rPr>
        <w:t> </w:t>
      </w:r>
      <w:r>
        <w:rPr/>
        <w:t>và</w:t>
      </w:r>
      <w:r>
        <w:rPr>
          <w:spacing w:val="-5"/>
        </w:rPr>
        <w:t> </w:t>
      </w:r>
      <w:r>
        <w:rPr/>
        <w:t>si</w:t>
      </w:r>
      <w:r>
        <w:rPr>
          <w:spacing w:val="-1"/>
        </w:rPr>
        <w:t> </w:t>
      </w:r>
      <w:r>
        <w:rPr/>
        <w:t>liên</w:t>
      </w:r>
      <w:r>
        <w:rPr>
          <w:spacing w:val="-5"/>
        </w:rPr>
        <w:t> </w:t>
      </w:r>
      <w:r>
        <w:rPr/>
        <w:t>quan</w:t>
      </w:r>
      <w:r>
        <w:rPr>
          <w:spacing w:val="-4"/>
        </w:rPr>
        <w:t> </w:t>
      </w:r>
      <w:r>
        <w:rPr/>
        <w:t>1</w:t>
      </w:r>
      <w:r>
        <w:rPr>
          <w:spacing w:val="-1"/>
        </w:rPr>
        <w:t> </w:t>
      </w:r>
      <w:r>
        <w:rPr/>
        <w:t>uẩn</w:t>
      </w:r>
      <w:r>
        <w:rPr>
          <w:spacing w:val="-4"/>
        </w:rPr>
        <w:t> </w:t>
      </w:r>
      <w:r>
        <w:rPr/>
        <w:t>đồng</w:t>
      </w:r>
      <w:r>
        <w:rPr>
          <w:spacing w:val="-5"/>
        </w:rPr>
        <w:t> </w:t>
      </w:r>
      <w:r>
        <w:rPr/>
        <w:t>sanh</w:t>
      </w:r>
      <w:r>
        <w:rPr>
          <w:spacing w:val="-3"/>
        </w:rPr>
        <w:t> </w:t>
      </w:r>
      <w:r>
        <w:rPr/>
        <w:t>hoài</w:t>
      </w:r>
      <w:r>
        <w:rPr>
          <w:spacing w:val="-2"/>
        </w:rPr>
        <w:t> </w:t>
      </w:r>
      <w:r>
        <w:rPr/>
        <w:t>nghi,...</w:t>
      </w:r>
      <w:r>
        <w:rPr>
          <w:spacing w:val="-4"/>
        </w:rPr>
        <w:t> </w:t>
      </w:r>
      <w:r>
        <w:rPr/>
        <w:t>2</w:t>
      </w:r>
      <w:r>
        <w:rPr>
          <w:spacing w:val="-5"/>
        </w:rPr>
        <w:t> </w:t>
      </w:r>
      <w:r>
        <w:rPr>
          <w:spacing w:val="-4"/>
        </w:rPr>
        <w:t>uẩn.</w:t>
      </w:r>
    </w:p>
    <w:p>
      <w:pPr>
        <w:pStyle w:val="BodyText"/>
        <w:spacing w:before="119"/>
        <w:ind w:left="708" w:right="139" w:hanging="284"/>
      </w:pPr>
      <w:r>
        <w:rPr>
          <w:rFonts w:ascii="Symbol" w:hAnsi="Symbol"/>
        </w:rPr>
        <w:t></w:t>
      </w:r>
      <w:r>
        <w:rPr>
          <w:spacing w:val="80"/>
        </w:rPr>
        <w:t> </w:t>
      </w:r>
      <w:r>
        <w:rPr/>
        <w:t>Pháp phi hữu nhân sơ đạo tuyệt trừ liên quan pháp phi hữu nhân sơ đạo tuyệt trừ sanh ra do Cảnh duyên:</w:t>
      </w:r>
    </w:p>
    <w:p>
      <w:pPr>
        <w:pStyle w:val="ListParagraph"/>
        <w:numPr>
          <w:ilvl w:val="0"/>
          <w:numId w:val="458"/>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4"/>
          <w:sz w:val="26"/>
        </w:rPr>
        <w:t> </w:t>
      </w:r>
      <w:r>
        <w:rPr>
          <w:sz w:val="26"/>
        </w:rPr>
        <w:t>uẩn</w:t>
      </w:r>
      <w:r>
        <w:rPr>
          <w:spacing w:val="-3"/>
          <w:sz w:val="26"/>
        </w:rPr>
        <w:t> </w:t>
      </w:r>
      <w:r>
        <w:rPr>
          <w:sz w:val="26"/>
        </w:rPr>
        <w:t>phi</w:t>
      </w:r>
      <w:r>
        <w:rPr>
          <w:spacing w:val="-3"/>
          <w:sz w:val="26"/>
        </w:rPr>
        <w:t> </w:t>
      </w:r>
      <w:r>
        <w:rPr>
          <w:sz w:val="26"/>
        </w:rPr>
        <w:t>hữu</w:t>
      </w:r>
      <w:r>
        <w:rPr>
          <w:spacing w:val="-3"/>
          <w:sz w:val="26"/>
        </w:rPr>
        <w:t> </w:t>
      </w:r>
      <w:r>
        <w:rPr>
          <w:sz w:val="26"/>
        </w:rPr>
        <w:t>nhân</w:t>
      </w:r>
      <w:r>
        <w:rPr>
          <w:spacing w:val="-4"/>
          <w:sz w:val="26"/>
        </w:rPr>
        <w:t> </w:t>
      </w:r>
      <w:r>
        <w:rPr>
          <w:sz w:val="26"/>
        </w:rPr>
        <w:t>sơ</w:t>
      </w:r>
      <w:r>
        <w:rPr>
          <w:spacing w:val="-4"/>
          <w:sz w:val="26"/>
        </w:rPr>
        <w:t> </w:t>
      </w:r>
      <w:r>
        <w:rPr>
          <w:sz w:val="26"/>
        </w:rPr>
        <w:t>đạo</w:t>
      </w:r>
      <w:r>
        <w:rPr>
          <w:spacing w:val="-3"/>
          <w:sz w:val="26"/>
        </w:rPr>
        <w:t> </w:t>
      </w:r>
      <w:r>
        <w:rPr>
          <w:sz w:val="26"/>
        </w:rPr>
        <w:t>tuyệt</w:t>
      </w:r>
      <w:r>
        <w:rPr>
          <w:spacing w:val="-4"/>
          <w:sz w:val="26"/>
        </w:rPr>
        <w:t> </w:t>
      </w:r>
      <w:r>
        <w:rPr>
          <w:sz w:val="26"/>
        </w:rPr>
        <w:t>trừ,...</w:t>
      </w:r>
      <w:r>
        <w:rPr>
          <w:spacing w:val="-4"/>
          <w:sz w:val="26"/>
        </w:rPr>
        <w:t> </w:t>
      </w:r>
      <w:r>
        <w:rPr>
          <w:sz w:val="26"/>
        </w:rPr>
        <w:t>2</w:t>
      </w:r>
      <w:r>
        <w:rPr>
          <w:spacing w:val="-4"/>
          <w:sz w:val="26"/>
        </w:rPr>
        <w:t> uẩn.</w:t>
      </w:r>
    </w:p>
    <w:p>
      <w:pPr>
        <w:pStyle w:val="ListParagraph"/>
        <w:numPr>
          <w:ilvl w:val="0"/>
          <w:numId w:val="458"/>
        </w:numPr>
        <w:tabs>
          <w:tab w:pos="993" w:val="left" w:leader="none"/>
        </w:tabs>
        <w:spacing w:line="240" w:lineRule="auto" w:before="1" w:after="0"/>
        <w:ind w:left="993" w:right="0" w:hanging="285"/>
        <w:jc w:val="left"/>
        <w:rPr>
          <w:sz w:val="26"/>
        </w:rPr>
      </w:pPr>
      <w:r>
        <w:rPr>
          <w:sz w:val="26"/>
        </w:rPr>
        <w:t>Sát-na</w:t>
      </w:r>
      <w:r>
        <w:rPr>
          <w:spacing w:val="-8"/>
          <w:sz w:val="26"/>
        </w:rPr>
        <w:t> </w:t>
      </w:r>
      <w:r>
        <w:rPr>
          <w:sz w:val="26"/>
        </w:rPr>
        <w:t>tục</w:t>
      </w:r>
      <w:r>
        <w:rPr>
          <w:spacing w:val="-7"/>
          <w:sz w:val="26"/>
        </w:rPr>
        <w:t> </w:t>
      </w:r>
      <w:r>
        <w:rPr>
          <w:sz w:val="26"/>
        </w:rPr>
        <w:t>sinh...</w:t>
      </w:r>
      <w:r>
        <w:rPr>
          <w:spacing w:val="-7"/>
          <w:sz w:val="26"/>
        </w:rPr>
        <w:t> </w:t>
      </w:r>
      <w:r>
        <w:rPr>
          <w:spacing w:val="-10"/>
          <w:sz w:val="26"/>
        </w:rPr>
        <w:t>.</w:t>
      </w:r>
    </w:p>
    <w:p>
      <w:pPr>
        <w:pStyle w:val="BodyText"/>
        <w:spacing w:before="119"/>
        <w:ind w:left="708" w:right="206" w:hanging="284"/>
      </w:pPr>
      <w:r>
        <w:rPr>
          <w:rFonts w:ascii="Symbol" w:hAnsi="Symbol"/>
        </w:rPr>
        <w:t></w:t>
      </w:r>
      <w:r>
        <w:rPr>
          <w:spacing w:val="80"/>
        </w:rPr>
        <w:t> </w:t>
      </w:r>
      <w:r>
        <w:rPr/>
        <w:t>Pháp hữu nhân sơ đạo tuyệt trừ</w:t>
      </w:r>
      <w:r>
        <w:rPr>
          <w:spacing w:val="17"/>
        </w:rPr>
        <w:t> </w:t>
      </w:r>
      <w:r>
        <w:rPr/>
        <w:t>liên quan pháp phi hữu nhân sơ đạo</w:t>
      </w:r>
      <w:r>
        <w:rPr>
          <w:spacing w:val="16"/>
        </w:rPr>
        <w:t> </w:t>
      </w:r>
      <w:r>
        <w:rPr/>
        <w:t>tuyệt trừ</w:t>
      </w:r>
      <w:r>
        <w:rPr>
          <w:spacing w:val="17"/>
        </w:rPr>
        <w:t> </w:t>
      </w:r>
      <w:r>
        <w:rPr/>
        <w:t>sanh ra</w:t>
      </w:r>
      <w:r>
        <w:rPr>
          <w:spacing w:val="40"/>
        </w:rPr>
        <w:t> </w:t>
      </w:r>
      <w:r>
        <w:rPr/>
        <w:t>do Cảnh duyên:</w:t>
      </w:r>
    </w:p>
    <w:p>
      <w:pPr>
        <w:pStyle w:val="BodyText"/>
        <w:spacing w:line="298" w:lineRule="exact"/>
      </w:pPr>
      <w:r>
        <w:rPr/>
        <w:t>Uẩn</w:t>
      </w:r>
      <w:r>
        <w:rPr>
          <w:spacing w:val="-5"/>
        </w:rPr>
        <w:t> </w:t>
      </w:r>
      <w:r>
        <w:rPr/>
        <w:t>tương</w:t>
      </w:r>
      <w:r>
        <w:rPr>
          <w:spacing w:val="-5"/>
        </w:rPr>
        <w:t> </w:t>
      </w:r>
      <w:r>
        <w:rPr/>
        <w:t>ưng</w:t>
      </w:r>
      <w:r>
        <w:rPr>
          <w:spacing w:val="-4"/>
        </w:rPr>
        <w:t> </w:t>
      </w:r>
      <w:r>
        <w:rPr/>
        <w:t>liên</w:t>
      </w:r>
      <w:r>
        <w:rPr>
          <w:spacing w:val="-4"/>
        </w:rPr>
        <w:t> </w:t>
      </w:r>
      <w:r>
        <w:rPr/>
        <w:t>quan</w:t>
      </w:r>
      <w:r>
        <w:rPr>
          <w:spacing w:val="-4"/>
        </w:rPr>
        <w:t> </w:t>
      </w:r>
      <w:r>
        <w:rPr/>
        <w:t>si</w:t>
      </w:r>
      <w:r>
        <w:rPr>
          <w:spacing w:val="-5"/>
        </w:rPr>
        <w:t> </w:t>
      </w:r>
      <w:r>
        <w:rPr/>
        <w:t>đồng</w:t>
      </w:r>
      <w:r>
        <w:rPr>
          <w:spacing w:val="-3"/>
        </w:rPr>
        <w:t> </w:t>
      </w:r>
      <w:r>
        <w:rPr/>
        <w:t>sanh</w:t>
      </w:r>
      <w:r>
        <w:rPr>
          <w:spacing w:val="-3"/>
        </w:rPr>
        <w:t> </w:t>
      </w:r>
      <w:r>
        <w:rPr/>
        <w:t>hoài</w:t>
      </w:r>
      <w:r>
        <w:rPr>
          <w:spacing w:val="-4"/>
        </w:rPr>
        <w:t> </w:t>
      </w:r>
      <w:r>
        <w:rPr>
          <w:spacing w:val="-2"/>
        </w:rPr>
        <w:t>nghi.</w:t>
      </w:r>
    </w:p>
    <w:p>
      <w:pPr>
        <w:pStyle w:val="BodyText"/>
        <w:spacing w:after="0" w:line="298" w:lineRule="exact"/>
        <w:sectPr>
          <w:pgSz w:w="11630" w:h="16450"/>
          <w:pgMar w:header="571" w:footer="0" w:top="880" w:bottom="280" w:left="850" w:right="850"/>
        </w:sectPr>
      </w:pPr>
    </w:p>
    <w:p>
      <w:pPr>
        <w:pStyle w:val="BodyText"/>
        <w:spacing w:before="226"/>
        <w:ind w:left="708" w:right="139" w:hanging="284"/>
      </w:pPr>
      <w:r>
        <w:rPr>
          <w:rFonts w:ascii="Symbol" w:hAnsi="Symbol"/>
        </w:rPr>
        <w:t></w:t>
      </w:r>
      <w:r>
        <w:rPr>
          <w:spacing w:val="80"/>
        </w:rPr>
        <w:t> </w:t>
      </w:r>
      <w:r>
        <w:rPr/>
        <w:t>Pháp hữu nhân sơ đạo tuyệt trừ liên quan những pháp hữu nhân sơ đạo tuyệt trừ và phi hữu nhân sơ đạo tuyệt trừ sanh ra do Cảnh duyên:</w:t>
      </w:r>
    </w:p>
    <w:p>
      <w:pPr>
        <w:pStyle w:val="BodyText"/>
        <w:spacing w:line="298" w:lineRule="exact"/>
      </w:pPr>
      <w:r>
        <w:rPr/>
        <w:t>3</w:t>
      </w:r>
      <w:r>
        <w:rPr>
          <w:spacing w:val="-4"/>
        </w:rPr>
        <w:t> </w:t>
      </w:r>
      <w:r>
        <w:rPr/>
        <w:t>uẩn</w:t>
      </w:r>
      <w:r>
        <w:rPr>
          <w:spacing w:val="-4"/>
        </w:rPr>
        <w:t> </w:t>
      </w:r>
      <w:r>
        <w:rPr/>
        <w:t>liên</w:t>
      </w:r>
      <w:r>
        <w:rPr>
          <w:spacing w:val="-4"/>
        </w:rPr>
        <w:t> </w:t>
      </w:r>
      <w:r>
        <w:rPr/>
        <w:t>quan</w:t>
      </w:r>
      <w:r>
        <w:rPr>
          <w:spacing w:val="-4"/>
        </w:rPr>
        <w:t> </w:t>
      </w:r>
      <w:r>
        <w:rPr/>
        <w:t>1</w:t>
      </w:r>
      <w:r>
        <w:rPr>
          <w:spacing w:val="-2"/>
        </w:rPr>
        <w:t> </w:t>
      </w:r>
      <w:r>
        <w:rPr/>
        <w:t>uẩn</w:t>
      </w:r>
      <w:r>
        <w:rPr>
          <w:spacing w:val="-3"/>
        </w:rPr>
        <w:t> </w:t>
      </w:r>
      <w:r>
        <w:rPr/>
        <w:t>đồng</w:t>
      </w:r>
      <w:r>
        <w:rPr>
          <w:spacing w:val="-4"/>
        </w:rPr>
        <w:t> </w:t>
      </w:r>
      <w:r>
        <w:rPr/>
        <w:t>sanh</w:t>
      </w:r>
      <w:r>
        <w:rPr>
          <w:spacing w:val="-3"/>
        </w:rPr>
        <w:t> </w:t>
      </w:r>
      <w:r>
        <w:rPr/>
        <w:t>hoài</w:t>
      </w:r>
      <w:r>
        <w:rPr>
          <w:spacing w:val="-3"/>
        </w:rPr>
        <w:t> </w:t>
      </w:r>
      <w:r>
        <w:rPr/>
        <w:t>nghi</w:t>
      </w:r>
      <w:r>
        <w:rPr>
          <w:spacing w:val="-2"/>
        </w:rPr>
        <w:t> </w:t>
      </w:r>
      <w:r>
        <w:rPr/>
        <w:t>và</w:t>
      </w:r>
      <w:r>
        <w:rPr>
          <w:spacing w:val="-3"/>
        </w:rPr>
        <w:t> </w:t>
      </w:r>
      <w:r>
        <w:rPr/>
        <w:t>si,...</w:t>
      </w:r>
      <w:r>
        <w:rPr>
          <w:spacing w:val="-4"/>
        </w:rPr>
        <w:t> </w:t>
      </w:r>
      <w:r>
        <w:rPr/>
        <w:t>2</w:t>
      </w:r>
      <w:r>
        <w:rPr>
          <w:spacing w:val="-4"/>
        </w:rPr>
        <w:t> </w:t>
      </w:r>
      <w:r>
        <w:rPr/>
        <w:t>uẩn,...</w:t>
      </w:r>
      <w:r>
        <w:rPr>
          <w:spacing w:val="-2"/>
        </w:rPr>
        <w:t> </w:t>
      </w:r>
      <w:r>
        <w:rPr/>
        <w:t>tóm</w:t>
      </w:r>
      <w:r>
        <w:rPr>
          <w:spacing w:val="-6"/>
        </w:rPr>
        <w:t> </w:t>
      </w:r>
      <w:r>
        <w:rPr>
          <w:spacing w:val="-2"/>
        </w:rPr>
        <w:t>tắt...</w:t>
      </w:r>
    </w:p>
    <w:p>
      <w:pPr>
        <w:pStyle w:val="Heading2"/>
        <w:spacing w:before="3"/>
      </w:pPr>
      <w:r>
        <w:rPr>
          <w:spacing w:val="-4"/>
        </w:rPr>
        <w:t>604.</w:t>
      </w:r>
    </w:p>
    <w:p>
      <w:pPr>
        <w:pStyle w:val="BodyText"/>
        <w:spacing w:line="297" w:lineRule="exact"/>
        <w:ind w:left="708"/>
      </w:pPr>
      <w:r>
        <w:rPr/>
        <w:t>Nhân</w:t>
      </w:r>
      <w:r>
        <w:rPr>
          <w:spacing w:val="5"/>
        </w:rPr>
        <w:t> </w:t>
      </w:r>
      <w:r>
        <w:rPr/>
        <w:t>9,</w:t>
      </w:r>
      <w:r>
        <w:rPr>
          <w:spacing w:val="8"/>
        </w:rPr>
        <w:t> </w:t>
      </w:r>
      <w:r>
        <w:rPr/>
        <w:t>Cảnh</w:t>
      </w:r>
      <w:r>
        <w:rPr>
          <w:spacing w:val="6"/>
        </w:rPr>
        <w:t> </w:t>
      </w:r>
      <w:r>
        <w:rPr/>
        <w:t>6,</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6,</w:t>
      </w:r>
      <w:r>
        <w:rPr>
          <w:spacing w:val="8"/>
        </w:rPr>
        <w:t> </w:t>
      </w:r>
      <w:r>
        <w:rPr/>
        <w:t>Liên</w:t>
      </w:r>
      <w:r>
        <w:rPr>
          <w:spacing w:val="6"/>
        </w:rPr>
        <w:t> </w:t>
      </w:r>
      <w:r>
        <w:rPr/>
        <w:t>tiếp</w:t>
      </w:r>
      <w:r>
        <w:rPr>
          <w:spacing w:val="6"/>
        </w:rPr>
        <w:t> </w:t>
      </w:r>
      <w:r>
        <w:rPr/>
        <w:t>6,</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2"/>
        </w:rPr>
        <w:t> </w:t>
      </w:r>
      <w:r>
        <w:rPr/>
        <w:t>y</w:t>
      </w:r>
      <w:r>
        <w:rPr>
          <w:spacing w:val="-3"/>
        </w:rPr>
        <w:t> </w:t>
      </w:r>
      <w:r>
        <w:rPr/>
        <w:t>6,</w:t>
      </w:r>
      <w:r>
        <w:rPr>
          <w:spacing w:val="1"/>
        </w:rPr>
        <w:t> </w:t>
      </w:r>
      <w:r>
        <w:rPr/>
        <w:t>Tiền sanh</w:t>
      </w:r>
      <w:r>
        <w:rPr>
          <w:spacing w:val="2"/>
        </w:rPr>
        <w:t> </w:t>
      </w:r>
      <w:r>
        <w:rPr/>
        <w:t>6,</w:t>
      </w:r>
      <w:r>
        <w:rPr>
          <w:spacing w:val="1"/>
        </w:rPr>
        <w:t> </w:t>
      </w:r>
      <w:r>
        <w:rPr/>
        <w:t>Cố</w:t>
      </w:r>
      <w:r>
        <w:rPr>
          <w:spacing w:val="-2"/>
        </w:rPr>
        <w:t> </w:t>
      </w:r>
      <w:r>
        <w:rPr/>
        <w:t>hưởng</w:t>
      </w:r>
      <w:r>
        <w:rPr>
          <w:spacing w:val="1"/>
        </w:rPr>
        <w:t> </w:t>
      </w:r>
      <w:r>
        <w:rPr/>
        <w:t>6,</w:t>
      </w:r>
      <w:r>
        <w:rPr>
          <w:spacing w:val="1"/>
        </w:rPr>
        <w:t> </w:t>
      </w:r>
      <w:r>
        <w:rPr/>
        <w:t>Nghiệp</w:t>
      </w:r>
      <w:r>
        <w:rPr>
          <w:spacing w:val="-3"/>
        </w:rPr>
        <w:t> </w:t>
      </w:r>
      <w:r>
        <w:rPr/>
        <w:t>9, Quả</w:t>
      </w:r>
      <w:r>
        <w:rPr>
          <w:spacing w:val="1"/>
        </w:rPr>
        <w:t> </w:t>
      </w:r>
      <w:r>
        <w:rPr/>
        <w:t>1,</w:t>
      </w:r>
      <w:r>
        <w:rPr>
          <w:spacing w:val="-1"/>
        </w:rPr>
        <w:t> </w:t>
      </w:r>
      <w:r>
        <w:rPr/>
        <w:t>Thực</w:t>
      </w:r>
      <w:r>
        <w:rPr>
          <w:spacing w:val="-1"/>
        </w:rPr>
        <w:t> </w:t>
      </w:r>
      <w:r>
        <w:rPr/>
        <w:t>9, Quyền</w:t>
      </w:r>
      <w:r>
        <w:rPr>
          <w:spacing w:val="1"/>
        </w:rPr>
        <w:t> </w:t>
      </w:r>
      <w:r>
        <w:rPr/>
        <w:t>9,</w:t>
      </w:r>
      <w:r>
        <w:rPr>
          <w:spacing w:val="-1"/>
        </w:rPr>
        <w:t> </w:t>
      </w:r>
      <w:r>
        <w:rPr/>
        <w:t>Thiền</w:t>
      </w:r>
      <w:r>
        <w:rPr>
          <w:spacing w:val="1"/>
        </w:rPr>
        <w:t> </w:t>
      </w:r>
      <w:r>
        <w:rPr/>
        <w:t>9,</w:t>
      </w:r>
      <w:r>
        <w:rPr>
          <w:spacing w:val="-2"/>
        </w:rPr>
        <w:t> </w:t>
      </w:r>
      <w:r>
        <w:rPr/>
        <w:t>Đạo</w:t>
      </w:r>
      <w:r>
        <w:rPr>
          <w:spacing w:val="-2"/>
        </w:rPr>
        <w:t> </w:t>
      </w:r>
      <w:r>
        <w:rPr>
          <w:spacing w:val="-7"/>
        </w:rPr>
        <w:t>9,</w:t>
      </w:r>
    </w:p>
    <w:p>
      <w:pPr>
        <w:pStyle w:val="BodyText"/>
        <w:spacing w:before="1"/>
        <w:ind w:left="708"/>
      </w:pPr>
      <w:r>
        <w:rPr/>
        <w:t>Tương</w:t>
      </w:r>
      <w:r>
        <w:rPr>
          <w:spacing w:val="-4"/>
        </w:rPr>
        <w:t> </w:t>
      </w:r>
      <w:r>
        <w:rPr/>
        <w:t>ưng</w:t>
      </w:r>
      <w:r>
        <w:rPr>
          <w:spacing w:val="-3"/>
        </w:rPr>
        <w:t> </w:t>
      </w:r>
      <w:r>
        <w:rPr/>
        <w:t>6,</w:t>
      </w:r>
      <w:r>
        <w:rPr>
          <w:spacing w:val="-4"/>
        </w:rPr>
        <w:t> </w:t>
      </w:r>
      <w:r>
        <w:rPr/>
        <w:t>Bất</w:t>
      </w:r>
      <w:r>
        <w:rPr>
          <w:spacing w:val="-3"/>
        </w:rPr>
        <w:t> </w:t>
      </w:r>
      <w:r>
        <w:rPr/>
        <w:t>tương</w:t>
      </w:r>
      <w:r>
        <w:rPr>
          <w:spacing w:val="-4"/>
        </w:rPr>
        <w:t> </w:t>
      </w:r>
      <w:r>
        <w:rPr/>
        <w:t>ưng</w:t>
      </w:r>
      <w:r>
        <w:rPr>
          <w:spacing w:val="-2"/>
        </w:rPr>
        <w:t> </w:t>
      </w:r>
      <w:r>
        <w:rPr/>
        <w:t>9,</w:t>
      </w:r>
      <w:r>
        <w:rPr>
          <w:spacing w:val="-4"/>
        </w:rPr>
        <w:t> </w:t>
      </w:r>
      <w:r>
        <w:rPr/>
        <w:t>Hiện hữu</w:t>
      </w:r>
      <w:r>
        <w:rPr>
          <w:spacing w:val="-3"/>
        </w:rPr>
        <w:t> </w:t>
      </w:r>
      <w:r>
        <w:rPr/>
        <w:t>9,</w:t>
      </w:r>
      <w:r>
        <w:rPr>
          <w:spacing w:val="-4"/>
        </w:rPr>
        <w:t> </w:t>
      </w:r>
      <w:r>
        <w:rPr/>
        <w:t>Vô</w:t>
      </w:r>
      <w:r>
        <w:rPr>
          <w:spacing w:val="-3"/>
        </w:rPr>
        <w:t> </w:t>
      </w:r>
      <w:r>
        <w:rPr/>
        <w:t>hữu</w:t>
      </w:r>
      <w:r>
        <w:rPr>
          <w:spacing w:val="-2"/>
        </w:rPr>
        <w:t> </w:t>
      </w:r>
      <w:r>
        <w:rPr/>
        <w:t>6,</w:t>
      </w:r>
      <w:r>
        <w:rPr>
          <w:spacing w:val="-4"/>
        </w:rPr>
        <w:t> </w:t>
      </w:r>
      <w:r>
        <w:rPr/>
        <w:t>Ly</w:t>
      </w:r>
      <w:r>
        <w:rPr>
          <w:spacing w:val="-9"/>
        </w:rPr>
        <w:t> </w:t>
      </w:r>
      <w:r>
        <w:rPr/>
        <w:t>6, Bất</w:t>
      </w:r>
      <w:r>
        <w:rPr>
          <w:spacing w:val="-4"/>
        </w:rPr>
        <w:t> </w:t>
      </w:r>
      <w:r>
        <w:rPr/>
        <w:t>ly</w:t>
      </w:r>
      <w:r>
        <w:rPr>
          <w:spacing w:val="-6"/>
        </w:rPr>
        <w:t> </w:t>
      </w:r>
      <w:r>
        <w:rPr>
          <w:spacing w:val="-5"/>
        </w:rPr>
        <w:t>9.</w:t>
      </w:r>
    </w:p>
    <w:p>
      <w:pPr>
        <w:pStyle w:val="Heading2"/>
        <w:spacing w:line="240" w:lineRule="auto"/>
      </w:pPr>
      <w:r>
        <w:rPr>
          <w:spacing w:val="-4"/>
        </w:rPr>
        <w:t>605.</w:t>
      </w:r>
    </w:p>
    <w:p>
      <w:pPr>
        <w:pStyle w:val="BodyText"/>
        <w:spacing w:line="237" w:lineRule="auto" w:before="2"/>
        <w:ind w:left="708" w:right="206" w:hanging="284"/>
      </w:pPr>
      <w:r>
        <w:rPr>
          <w:rFonts w:ascii="Symbol" w:hAnsi="Symbol"/>
        </w:rPr>
        <w:t></w:t>
      </w:r>
      <w:r>
        <w:rPr>
          <w:spacing w:val="80"/>
        </w:rPr>
        <w:t> </w:t>
      </w:r>
      <w:r>
        <w:rPr/>
        <w:t>Pháp phi hữu nhân sơ đạo tuyệt trừ</w:t>
      </w:r>
      <w:r>
        <w:rPr>
          <w:spacing w:val="17"/>
        </w:rPr>
        <w:t> </w:t>
      </w:r>
      <w:r>
        <w:rPr/>
        <w:t>liên quan</w:t>
      </w:r>
      <w:r>
        <w:rPr>
          <w:spacing w:val="17"/>
        </w:rPr>
        <w:t> </w:t>
      </w:r>
      <w:r>
        <w:rPr/>
        <w:t>pháp hữu nhân sơ đạo tuyệt trừ</w:t>
      </w:r>
      <w:r>
        <w:rPr>
          <w:spacing w:val="17"/>
        </w:rPr>
        <w:t> </w:t>
      </w:r>
      <w:r>
        <w:rPr/>
        <w:t>sanh ra</w:t>
      </w:r>
      <w:r>
        <w:rPr>
          <w:spacing w:val="40"/>
        </w:rPr>
        <w:t> </w:t>
      </w:r>
      <w:r>
        <w:rPr/>
        <w:t>do phi Nhân duyên:</w:t>
      </w:r>
    </w:p>
    <w:p>
      <w:pPr>
        <w:pStyle w:val="BodyText"/>
        <w:spacing w:before="2"/>
      </w:pPr>
      <w:r>
        <w:rPr/>
        <w:t>Si</w:t>
      </w:r>
      <w:r>
        <w:rPr>
          <w:spacing w:val="-6"/>
        </w:rPr>
        <w:t> </w:t>
      </w:r>
      <w:r>
        <w:rPr/>
        <w:t>đồng</w:t>
      </w:r>
      <w:r>
        <w:rPr>
          <w:spacing w:val="-6"/>
        </w:rPr>
        <w:t> </w:t>
      </w:r>
      <w:r>
        <w:rPr/>
        <w:t>sanh</w:t>
      </w:r>
      <w:r>
        <w:rPr>
          <w:spacing w:val="-5"/>
        </w:rPr>
        <w:t> </w:t>
      </w:r>
      <w:r>
        <w:rPr/>
        <w:t>hoài</w:t>
      </w:r>
      <w:r>
        <w:rPr>
          <w:spacing w:val="-3"/>
        </w:rPr>
        <w:t> </w:t>
      </w:r>
      <w:r>
        <w:rPr/>
        <w:t>nghi</w:t>
      </w:r>
      <w:r>
        <w:rPr>
          <w:spacing w:val="-3"/>
        </w:rPr>
        <w:t> </w:t>
      </w:r>
      <w:r>
        <w:rPr/>
        <w:t>liên</w:t>
      </w:r>
      <w:r>
        <w:rPr>
          <w:spacing w:val="-6"/>
        </w:rPr>
        <w:t> </w:t>
      </w:r>
      <w:r>
        <w:rPr/>
        <w:t>quan</w:t>
      </w:r>
      <w:r>
        <w:rPr>
          <w:spacing w:val="-5"/>
        </w:rPr>
        <w:t> </w:t>
      </w:r>
      <w:r>
        <w:rPr/>
        <w:t>uẩn</w:t>
      </w:r>
      <w:r>
        <w:rPr>
          <w:spacing w:val="-5"/>
        </w:rPr>
        <w:t> </w:t>
      </w:r>
      <w:r>
        <w:rPr/>
        <w:t>đồng</w:t>
      </w:r>
      <w:r>
        <w:rPr>
          <w:spacing w:val="-4"/>
        </w:rPr>
        <w:t> </w:t>
      </w:r>
      <w:r>
        <w:rPr/>
        <w:t>sanh</w:t>
      </w:r>
      <w:r>
        <w:rPr>
          <w:spacing w:val="-5"/>
        </w:rPr>
        <w:t> </w:t>
      </w:r>
      <w:r>
        <w:rPr/>
        <w:t>hoài</w:t>
      </w:r>
      <w:r>
        <w:rPr>
          <w:spacing w:val="-6"/>
        </w:rPr>
        <w:t> </w:t>
      </w:r>
      <w:r>
        <w:rPr>
          <w:spacing w:val="-2"/>
        </w:rPr>
        <w:t>nghi.</w:t>
      </w:r>
    </w:p>
    <w:p>
      <w:pPr>
        <w:pStyle w:val="BodyText"/>
        <w:spacing w:before="119"/>
        <w:ind w:left="708" w:right="139" w:hanging="284"/>
      </w:pPr>
      <w:r>
        <w:rPr>
          <w:rFonts w:ascii="Symbol" w:hAnsi="Symbol"/>
        </w:rPr>
        <w:t></w:t>
      </w:r>
      <w:r>
        <w:rPr>
          <w:spacing w:val="80"/>
        </w:rPr>
        <w:t> </w:t>
      </w:r>
      <w:r>
        <w:rPr/>
        <w:t>Pháp phi hữu nhân sơ đạo tuyệt trừ liên quan pháp phi hữu nhân sơ đạo tuyệt trừ sanh ra do phi Nhân duyên:</w:t>
      </w:r>
    </w:p>
    <w:p>
      <w:pPr>
        <w:pStyle w:val="ListParagraph"/>
        <w:numPr>
          <w:ilvl w:val="0"/>
          <w:numId w:val="459"/>
        </w:numPr>
        <w:tabs>
          <w:tab w:pos="993" w:val="left" w:leader="none"/>
        </w:tabs>
        <w:spacing w:line="240" w:lineRule="auto" w:before="0" w:after="0"/>
        <w:ind w:left="993" w:right="140" w:hanging="286"/>
        <w:jc w:val="left"/>
        <w:rPr>
          <w:sz w:val="26"/>
        </w:rPr>
      </w:pPr>
      <w:r>
        <w:rPr>
          <w:sz w:val="26"/>
        </w:rPr>
        <w:t>3</w:t>
      </w:r>
      <w:r>
        <w:rPr>
          <w:spacing w:val="19"/>
          <w:sz w:val="26"/>
        </w:rPr>
        <w:t> </w:t>
      </w:r>
      <w:r>
        <w:rPr>
          <w:sz w:val="26"/>
        </w:rPr>
        <w:t>uẩn</w:t>
      </w:r>
      <w:r>
        <w:rPr>
          <w:spacing w:val="19"/>
          <w:sz w:val="26"/>
        </w:rPr>
        <w:t> </w:t>
      </w:r>
      <w:r>
        <w:rPr>
          <w:sz w:val="26"/>
        </w:rPr>
        <w:t>và</w:t>
      </w:r>
      <w:r>
        <w:rPr>
          <w:spacing w:val="19"/>
          <w:sz w:val="26"/>
        </w:rPr>
        <w:t> </w:t>
      </w:r>
      <w:r>
        <w:rPr>
          <w:sz w:val="26"/>
        </w:rPr>
        <w:t>sắc</w:t>
      </w:r>
      <w:r>
        <w:rPr>
          <w:spacing w:val="19"/>
          <w:sz w:val="26"/>
        </w:rPr>
        <w:t> </w:t>
      </w:r>
      <w:r>
        <w:rPr>
          <w:sz w:val="26"/>
        </w:rPr>
        <w:t>tâm</w:t>
      </w:r>
      <w:r>
        <w:rPr>
          <w:spacing w:val="19"/>
          <w:sz w:val="26"/>
        </w:rPr>
        <w:t> </w:t>
      </w:r>
      <w:r>
        <w:rPr>
          <w:sz w:val="26"/>
        </w:rPr>
        <w:t>liên</w:t>
      </w:r>
      <w:r>
        <w:rPr>
          <w:spacing w:val="21"/>
          <w:sz w:val="26"/>
        </w:rPr>
        <w:t> </w:t>
      </w:r>
      <w:r>
        <w:rPr>
          <w:sz w:val="26"/>
        </w:rPr>
        <w:t>quan</w:t>
      </w:r>
      <w:r>
        <w:rPr>
          <w:spacing w:val="19"/>
          <w:sz w:val="26"/>
        </w:rPr>
        <w:t> </w:t>
      </w:r>
      <w:r>
        <w:rPr>
          <w:sz w:val="26"/>
        </w:rPr>
        <w:t>1</w:t>
      </w:r>
      <w:r>
        <w:rPr>
          <w:spacing w:val="20"/>
          <w:sz w:val="26"/>
        </w:rPr>
        <w:t> </w:t>
      </w:r>
      <w:r>
        <w:rPr>
          <w:sz w:val="26"/>
        </w:rPr>
        <w:t>uẩn</w:t>
      </w:r>
      <w:r>
        <w:rPr>
          <w:spacing w:val="19"/>
          <w:sz w:val="26"/>
        </w:rPr>
        <w:t> </w:t>
      </w:r>
      <w:r>
        <w:rPr>
          <w:sz w:val="26"/>
        </w:rPr>
        <w:t>vô</w:t>
      </w:r>
      <w:r>
        <w:rPr>
          <w:spacing w:val="21"/>
          <w:sz w:val="26"/>
        </w:rPr>
        <w:t> </w:t>
      </w:r>
      <w:r>
        <w:rPr>
          <w:sz w:val="26"/>
        </w:rPr>
        <w:t>nhân</w:t>
      </w:r>
      <w:r>
        <w:rPr>
          <w:spacing w:val="19"/>
          <w:sz w:val="26"/>
        </w:rPr>
        <w:t> </w:t>
      </w:r>
      <w:r>
        <w:rPr>
          <w:sz w:val="26"/>
        </w:rPr>
        <w:t>phi</w:t>
      </w:r>
      <w:r>
        <w:rPr>
          <w:spacing w:val="19"/>
          <w:sz w:val="26"/>
        </w:rPr>
        <w:t> </w:t>
      </w:r>
      <w:r>
        <w:rPr>
          <w:sz w:val="26"/>
        </w:rPr>
        <w:t>hữu</w:t>
      </w:r>
      <w:r>
        <w:rPr>
          <w:spacing w:val="19"/>
          <w:sz w:val="26"/>
        </w:rPr>
        <w:t> </w:t>
      </w:r>
      <w:r>
        <w:rPr>
          <w:sz w:val="26"/>
        </w:rPr>
        <w:t>nhân</w:t>
      </w:r>
      <w:r>
        <w:rPr>
          <w:spacing w:val="19"/>
          <w:sz w:val="26"/>
        </w:rPr>
        <w:t> </w:t>
      </w:r>
      <w:r>
        <w:rPr>
          <w:sz w:val="26"/>
        </w:rPr>
        <w:t>sơ</w:t>
      </w:r>
      <w:r>
        <w:rPr>
          <w:spacing w:val="18"/>
          <w:sz w:val="26"/>
        </w:rPr>
        <w:t> </w:t>
      </w:r>
      <w:r>
        <w:rPr>
          <w:sz w:val="26"/>
        </w:rPr>
        <w:t>đạo</w:t>
      </w:r>
      <w:r>
        <w:rPr>
          <w:spacing w:val="19"/>
          <w:sz w:val="26"/>
        </w:rPr>
        <w:t> </w:t>
      </w:r>
      <w:r>
        <w:rPr>
          <w:sz w:val="26"/>
        </w:rPr>
        <w:t>tuyệt</w:t>
      </w:r>
      <w:r>
        <w:rPr>
          <w:spacing w:val="19"/>
          <w:sz w:val="26"/>
        </w:rPr>
        <w:t> </w:t>
      </w:r>
      <w:r>
        <w:rPr>
          <w:sz w:val="26"/>
        </w:rPr>
        <w:t>trừ</w:t>
      </w:r>
      <w:r>
        <w:rPr>
          <w:spacing w:val="23"/>
          <w:sz w:val="26"/>
        </w:rPr>
        <w:t> </w:t>
      </w:r>
      <w:r>
        <w:rPr>
          <w:sz w:val="26"/>
        </w:rPr>
        <w:t>luôn</w:t>
      </w:r>
      <w:r>
        <w:rPr>
          <w:spacing w:val="19"/>
          <w:sz w:val="26"/>
        </w:rPr>
        <w:t> </w:t>
      </w:r>
      <w:r>
        <w:rPr>
          <w:sz w:val="26"/>
        </w:rPr>
        <w:t>đến người Vô tưởng...</w:t>
      </w:r>
    </w:p>
    <w:p>
      <w:pPr>
        <w:pStyle w:val="ListParagraph"/>
        <w:numPr>
          <w:ilvl w:val="0"/>
          <w:numId w:val="459"/>
        </w:numPr>
        <w:tabs>
          <w:tab w:pos="993" w:val="left" w:leader="none"/>
        </w:tabs>
        <w:spacing w:line="299" w:lineRule="exact" w:before="0" w:after="0"/>
        <w:ind w:left="993" w:right="0" w:hanging="285"/>
        <w:jc w:val="left"/>
        <w:rPr>
          <w:sz w:val="26"/>
        </w:rPr>
      </w:pPr>
      <w:r>
        <w:rPr>
          <w:sz w:val="26"/>
        </w:rPr>
        <w:t>Si</w:t>
      </w:r>
      <w:r>
        <w:rPr>
          <w:spacing w:val="-6"/>
          <w:sz w:val="26"/>
        </w:rPr>
        <w:t> </w:t>
      </w:r>
      <w:r>
        <w:rPr>
          <w:sz w:val="26"/>
        </w:rPr>
        <w:t>đồng</w:t>
      </w:r>
      <w:r>
        <w:rPr>
          <w:spacing w:val="-6"/>
          <w:sz w:val="26"/>
        </w:rPr>
        <w:t> </w:t>
      </w:r>
      <w:r>
        <w:rPr>
          <w:sz w:val="26"/>
        </w:rPr>
        <w:t>sanh</w:t>
      </w:r>
      <w:r>
        <w:rPr>
          <w:spacing w:val="-5"/>
          <w:sz w:val="26"/>
        </w:rPr>
        <w:t> </w:t>
      </w:r>
      <w:r>
        <w:rPr>
          <w:sz w:val="26"/>
        </w:rPr>
        <w:t>phóng</w:t>
      </w:r>
      <w:r>
        <w:rPr>
          <w:spacing w:val="-5"/>
          <w:sz w:val="26"/>
        </w:rPr>
        <w:t> </w:t>
      </w:r>
      <w:r>
        <w:rPr>
          <w:sz w:val="26"/>
        </w:rPr>
        <w:t>dật</w:t>
      </w:r>
      <w:r>
        <w:rPr>
          <w:spacing w:val="-2"/>
          <w:sz w:val="26"/>
        </w:rPr>
        <w:t> </w:t>
      </w:r>
      <w:r>
        <w:rPr>
          <w:sz w:val="26"/>
        </w:rPr>
        <w:t>liên</w:t>
      </w:r>
      <w:r>
        <w:rPr>
          <w:spacing w:val="-6"/>
          <w:sz w:val="26"/>
        </w:rPr>
        <w:t> </w:t>
      </w:r>
      <w:r>
        <w:rPr>
          <w:sz w:val="26"/>
        </w:rPr>
        <w:t>quan</w:t>
      </w:r>
      <w:r>
        <w:rPr>
          <w:spacing w:val="-5"/>
          <w:sz w:val="26"/>
        </w:rPr>
        <w:t> </w:t>
      </w:r>
      <w:r>
        <w:rPr>
          <w:sz w:val="26"/>
        </w:rPr>
        <w:t>uẩn</w:t>
      </w:r>
      <w:r>
        <w:rPr>
          <w:spacing w:val="-4"/>
          <w:sz w:val="26"/>
        </w:rPr>
        <w:t> </w:t>
      </w:r>
      <w:r>
        <w:rPr>
          <w:sz w:val="26"/>
        </w:rPr>
        <w:t>đồng</w:t>
      </w:r>
      <w:r>
        <w:rPr>
          <w:spacing w:val="-6"/>
          <w:sz w:val="26"/>
        </w:rPr>
        <w:t> </w:t>
      </w:r>
      <w:r>
        <w:rPr>
          <w:sz w:val="26"/>
        </w:rPr>
        <w:t>sanh</w:t>
      </w:r>
      <w:r>
        <w:rPr>
          <w:spacing w:val="-5"/>
          <w:sz w:val="26"/>
        </w:rPr>
        <w:t> </w:t>
      </w:r>
      <w:r>
        <w:rPr>
          <w:sz w:val="26"/>
        </w:rPr>
        <w:t>phóng</w:t>
      </w:r>
      <w:r>
        <w:rPr>
          <w:spacing w:val="-3"/>
          <w:sz w:val="26"/>
        </w:rPr>
        <w:t> </w:t>
      </w:r>
      <w:r>
        <w:rPr>
          <w:spacing w:val="-4"/>
          <w:sz w:val="26"/>
        </w:rPr>
        <w:t>dật.</w:t>
      </w:r>
    </w:p>
    <w:p>
      <w:pPr>
        <w:pStyle w:val="Heading2"/>
        <w:spacing w:before="3"/>
      </w:pPr>
      <w:r>
        <w:rPr>
          <w:spacing w:val="-4"/>
        </w:rPr>
        <w:t>606.</w:t>
      </w:r>
    </w:p>
    <w:p>
      <w:pPr>
        <w:pStyle w:val="BodyText"/>
        <w:ind w:left="708" w:right="139"/>
        <w:jc w:val="both"/>
      </w:pPr>
      <w:r>
        <w:rPr/>
        <w:t>Phi Nhân 2, phi Cảnh 3, phi Trưởng 9, phi Vô gián 3, phi Liên tiếp 3, phi Hỗ tương 3, phi Cận y 3, phi Tiền sanh 7, phi Hậu sanh 9, phi Cố hưởng 9, phi Nghiệp 4, phi Quả</w:t>
      </w:r>
      <w:r>
        <w:rPr>
          <w:spacing w:val="40"/>
        </w:rPr>
        <w:t> </w:t>
      </w:r>
      <w:r>
        <w:rPr/>
        <w:t>9, phi Thực 1, phi Quyền 1, phi Thiền 1, phi Đạo 1, phi Tương ưng 3, phi Bất tương ưng 6, phi Vô hữu 3, phi Ly 3.</w:t>
      </w:r>
    </w:p>
    <w:p>
      <w:pPr>
        <w:pStyle w:val="Heading2"/>
        <w:spacing w:before="2"/>
      </w:pPr>
      <w:r>
        <w:rPr>
          <w:spacing w:val="-4"/>
        </w:rPr>
        <w:t>607.</w:t>
      </w:r>
    </w:p>
    <w:p>
      <w:pPr>
        <w:pStyle w:val="BodyText"/>
        <w:ind w:left="708" w:right="139"/>
      </w:pPr>
      <w:r>
        <w:rPr/>
        <w:t>Nhân</w:t>
      </w:r>
      <w:r>
        <w:rPr>
          <w:spacing w:val="19"/>
        </w:rPr>
        <w:t> </w:t>
      </w:r>
      <w:r>
        <w:rPr/>
        <w:t>duyên</w:t>
      </w:r>
      <w:r>
        <w:rPr>
          <w:spacing w:val="20"/>
        </w:rPr>
        <w:t> </w:t>
      </w:r>
      <w:r>
        <w:rPr/>
        <w:t>có</w:t>
      </w:r>
      <w:r>
        <w:rPr>
          <w:spacing w:val="19"/>
        </w:rPr>
        <w:t> </w:t>
      </w:r>
      <w:r>
        <w:rPr/>
        <w:t>phi</w:t>
      </w:r>
      <w:r>
        <w:rPr>
          <w:spacing w:val="21"/>
        </w:rPr>
        <w:t> </w:t>
      </w:r>
      <w:r>
        <w:rPr/>
        <w:t>Cảnh</w:t>
      </w:r>
      <w:r>
        <w:rPr>
          <w:spacing w:val="19"/>
        </w:rPr>
        <w:t> </w:t>
      </w:r>
      <w:r>
        <w:rPr/>
        <w:t>3,</w:t>
      </w:r>
      <w:r>
        <w:rPr>
          <w:spacing w:val="20"/>
        </w:rPr>
        <w:t> </w:t>
      </w:r>
      <w:r>
        <w:rPr/>
        <w:t>phi</w:t>
      </w:r>
      <w:r>
        <w:rPr>
          <w:spacing w:val="19"/>
        </w:rPr>
        <w:t> </w:t>
      </w:r>
      <w:r>
        <w:rPr/>
        <w:t>Trưởng</w:t>
      </w:r>
      <w:r>
        <w:rPr>
          <w:spacing w:val="18"/>
        </w:rPr>
        <w:t> </w:t>
      </w:r>
      <w:r>
        <w:rPr/>
        <w:t>9,...</w:t>
      </w:r>
      <w:r>
        <w:rPr>
          <w:spacing w:val="23"/>
        </w:rPr>
        <w:t> </w:t>
      </w:r>
      <w:r>
        <w:rPr/>
        <w:t>phi</w:t>
      </w:r>
      <w:r>
        <w:rPr>
          <w:spacing w:val="19"/>
        </w:rPr>
        <w:t> </w:t>
      </w:r>
      <w:r>
        <w:rPr/>
        <w:t>Tiền</w:t>
      </w:r>
      <w:r>
        <w:rPr>
          <w:spacing w:val="19"/>
        </w:rPr>
        <w:t> </w:t>
      </w:r>
      <w:r>
        <w:rPr/>
        <w:t>sanh</w:t>
      </w:r>
      <w:r>
        <w:rPr>
          <w:spacing w:val="19"/>
        </w:rPr>
        <w:t> </w:t>
      </w:r>
      <w:r>
        <w:rPr/>
        <w:t>7,...</w:t>
      </w:r>
      <w:r>
        <w:rPr>
          <w:spacing w:val="21"/>
        </w:rPr>
        <w:t> </w:t>
      </w:r>
      <w:r>
        <w:rPr/>
        <w:t>phi</w:t>
      </w:r>
      <w:r>
        <w:rPr>
          <w:spacing w:val="21"/>
        </w:rPr>
        <w:t> </w:t>
      </w:r>
      <w:r>
        <w:rPr/>
        <w:t>Bất</w:t>
      </w:r>
      <w:r>
        <w:rPr>
          <w:spacing w:val="19"/>
        </w:rPr>
        <w:t> </w:t>
      </w:r>
      <w:r>
        <w:rPr/>
        <w:t>tương</w:t>
      </w:r>
      <w:r>
        <w:rPr>
          <w:spacing w:val="18"/>
        </w:rPr>
        <w:t> </w:t>
      </w:r>
      <w:r>
        <w:rPr/>
        <w:t>ưng</w:t>
      </w:r>
      <w:r>
        <w:rPr>
          <w:spacing w:val="21"/>
        </w:rPr>
        <w:t> </w:t>
      </w:r>
      <w:r>
        <w:rPr/>
        <w:t>4, phi Vô hữu 3, phi Ly 3.</w:t>
      </w:r>
    </w:p>
    <w:p>
      <w:pPr>
        <w:pStyle w:val="Heading2"/>
        <w:spacing w:line="298" w:lineRule="exact"/>
      </w:pPr>
      <w:r>
        <w:rPr>
          <w:spacing w:val="-4"/>
        </w:rPr>
        <w:t>608.</w:t>
      </w:r>
    </w:p>
    <w:p>
      <w:pPr>
        <w:pStyle w:val="BodyText"/>
        <w:spacing w:line="298" w:lineRule="exact"/>
        <w:ind w:left="708"/>
      </w:pPr>
      <w:r>
        <w:rPr/>
        <w:t>Phi</w:t>
      </w:r>
      <w:r>
        <w:rPr>
          <w:spacing w:val="-4"/>
        </w:rPr>
        <w:t> </w:t>
      </w:r>
      <w:r>
        <w:rPr/>
        <w:t>Nhân</w:t>
      </w:r>
      <w:r>
        <w:rPr>
          <w:spacing w:val="-1"/>
        </w:rPr>
        <w:t> </w:t>
      </w:r>
      <w:r>
        <w:rPr/>
        <w:t>duyên</w:t>
      </w:r>
      <w:r>
        <w:rPr>
          <w:spacing w:val="-3"/>
        </w:rPr>
        <w:t> </w:t>
      </w:r>
      <w:r>
        <w:rPr/>
        <w:t>có</w:t>
      </w:r>
      <w:r>
        <w:rPr>
          <w:spacing w:val="-1"/>
        </w:rPr>
        <w:t> </w:t>
      </w:r>
      <w:r>
        <w:rPr/>
        <w:t>Cảnh</w:t>
      </w:r>
      <w:r>
        <w:rPr>
          <w:spacing w:val="-4"/>
        </w:rPr>
        <w:t> </w:t>
      </w:r>
      <w:r>
        <w:rPr/>
        <w:t>2,</w:t>
      </w:r>
      <w:r>
        <w:rPr>
          <w:spacing w:val="-3"/>
        </w:rPr>
        <w:t> </w:t>
      </w:r>
      <w:r>
        <w:rPr/>
        <w:t>...</w:t>
      </w:r>
      <w:r>
        <w:rPr>
          <w:spacing w:val="-4"/>
        </w:rPr>
        <w:t> </w:t>
      </w:r>
      <w:r>
        <w:rPr/>
        <w:t>Vô</w:t>
      </w:r>
      <w:r>
        <w:rPr>
          <w:spacing w:val="-3"/>
        </w:rPr>
        <w:t> </w:t>
      </w:r>
      <w:r>
        <w:rPr/>
        <w:t>gián</w:t>
      </w:r>
      <w:r>
        <w:rPr>
          <w:spacing w:val="-3"/>
        </w:rPr>
        <w:t> </w:t>
      </w:r>
      <w:r>
        <w:rPr/>
        <w:t>2,</w:t>
      </w:r>
      <w:r>
        <w:rPr>
          <w:spacing w:val="-1"/>
        </w:rPr>
        <w:t> </w:t>
      </w:r>
      <w:r>
        <w:rPr/>
        <w:t>...</w:t>
      </w:r>
      <w:r>
        <w:rPr>
          <w:spacing w:val="-4"/>
        </w:rPr>
        <w:t> </w:t>
      </w:r>
      <w:r>
        <w:rPr/>
        <w:t>Đạo</w:t>
      </w:r>
      <w:r>
        <w:rPr>
          <w:spacing w:val="-4"/>
        </w:rPr>
        <w:t> </w:t>
      </w:r>
      <w:r>
        <w:rPr/>
        <w:t>2,</w:t>
      </w:r>
      <w:r>
        <w:rPr>
          <w:spacing w:val="-3"/>
        </w:rPr>
        <w:t> </w:t>
      </w:r>
      <w:r>
        <w:rPr/>
        <w:t>...</w:t>
      </w:r>
      <w:r>
        <w:rPr>
          <w:spacing w:val="-4"/>
        </w:rPr>
        <w:t> </w:t>
      </w:r>
      <w:r>
        <w:rPr/>
        <w:t>Bất</w:t>
      </w:r>
      <w:r>
        <w:rPr>
          <w:spacing w:val="-2"/>
        </w:rPr>
        <w:t> </w:t>
      </w:r>
      <w:r>
        <w:rPr/>
        <w:t>ly</w:t>
      </w:r>
      <w:r>
        <w:rPr>
          <w:spacing w:val="-7"/>
        </w:rPr>
        <w:t> </w:t>
      </w:r>
      <w:r>
        <w:rPr>
          <w:spacing w:val="-5"/>
        </w:rPr>
        <w:t>2.</w:t>
      </w:r>
    </w:p>
    <w:p>
      <w:pPr>
        <w:spacing w:before="114"/>
        <w:ind w:left="424" w:right="0" w:firstLine="0"/>
        <w:jc w:val="left"/>
        <w:rPr>
          <w:sz w:val="26"/>
        </w:rPr>
      </w:pPr>
      <w:r>
        <w:rPr>
          <w:b/>
          <w:sz w:val="26"/>
        </w:rPr>
        <w:t>Phần</w:t>
      </w:r>
      <w:r>
        <w:rPr>
          <w:b/>
          <w:spacing w:val="-7"/>
          <w:sz w:val="26"/>
        </w:rPr>
        <w:t> </w:t>
      </w:r>
      <w:r>
        <w:rPr>
          <w:b/>
          <w:sz w:val="26"/>
        </w:rPr>
        <w:t>đồng</w:t>
      </w:r>
      <w:r>
        <w:rPr>
          <w:b/>
          <w:spacing w:val="-7"/>
          <w:sz w:val="26"/>
        </w:rPr>
        <w:t> </w:t>
      </w:r>
      <w:r>
        <w:rPr>
          <w:b/>
          <w:sz w:val="26"/>
        </w:rPr>
        <w:t>sanh</w:t>
      </w:r>
      <w:r>
        <w:rPr>
          <w:b/>
          <w:spacing w:val="-3"/>
          <w:sz w:val="26"/>
        </w:rPr>
        <w:t> </w:t>
      </w:r>
      <w:r>
        <w:rPr>
          <w:i/>
          <w:sz w:val="26"/>
        </w:rPr>
        <w:t>(sahajātavāra)</w:t>
      </w:r>
      <w:r>
        <w:rPr>
          <w:i/>
          <w:spacing w:val="-7"/>
          <w:sz w:val="26"/>
        </w:rPr>
        <w:t> </w:t>
      </w:r>
      <w:r>
        <w:rPr>
          <w:sz w:val="26"/>
        </w:rPr>
        <w:t>như</w:t>
      </w:r>
      <w:r>
        <w:rPr>
          <w:spacing w:val="-5"/>
          <w:sz w:val="26"/>
        </w:rPr>
        <w:t> </w:t>
      </w:r>
      <w:r>
        <w:rPr>
          <w:sz w:val="26"/>
        </w:rPr>
        <w:t>phần</w:t>
      </w:r>
      <w:r>
        <w:rPr>
          <w:spacing w:val="-7"/>
          <w:sz w:val="26"/>
        </w:rPr>
        <w:t> </w:t>
      </w:r>
      <w:r>
        <w:rPr>
          <w:sz w:val="26"/>
        </w:rPr>
        <w:t>liên</w:t>
      </w:r>
      <w:r>
        <w:rPr>
          <w:spacing w:val="-6"/>
          <w:sz w:val="26"/>
        </w:rPr>
        <w:t> </w:t>
      </w:r>
      <w:r>
        <w:rPr>
          <w:spacing w:val="-2"/>
          <w:sz w:val="26"/>
        </w:rPr>
        <w:t>quan.</w:t>
      </w:r>
    </w:p>
    <w:p>
      <w:pPr>
        <w:spacing w:before="207"/>
        <w:ind w:left="424" w:right="0" w:firstLine="0"/>
        <w:jc w:val="left"/>
        <w:rPr>
          <w:b/>
          <w:i/>
          <w:sz w:val="26"/>
        </w:rPr>
      </w:pPr>
      <w:bookmarkStart w:name="_bookmark254" w:id="255"/>
      <w:bookmarkEnd w:id="255"/>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9" w:lineRule="exact"/>
      </w:pPr>
      <w:r>
        <w:rPr>
          <w:spacing w:val="-4"/>
        </w:rPr>
        <w:t>609.</w:t>
      </w:r>
    </w:p>
    <w:p>
      <w:pPr>
        <w:pStyle w:val="BodyText"/>
        <w:spacing w:line="237" w:lineRule="auto" w:before="2"/>
        <w:ind w:left="708" w:hanging="284"/>
      </w:pPr>
      <w:r>
        <w:rPr>
          <w:rFonts w:ascii="Symbol" w:hAnsi="Symbol"/>
        </w:rPr>
        <w:t></w:t>
      </w:r>
      <w:r>
        <w:rPr>
          <w:spacing w:val="80"/>
        </w:rPr>
        <w:t> </w:t>
      </w:r>
      <w:r>
        <w:rPr/>
        <w:t>Pháp</w:t>
      </w:r>
      <w:r>
        <w:rPr>
          <w:spacing w:val="26"/>
        </w:rPr>
        <w:t> </w:t>
      </w:r>
      <w:r>
        <w:rPr/>
        <w:t>hữu</w:t>
      </w:r>
      <w:r>
        <w:rPr>
          <w:spacing w:val="26"/>
        </w:rPr>
        <w:t> </w:t>
      </w:r>
      <w:r>
        <w:rPr/>
        <w:t>nhân</w:t>
      </w:r>
      <w:r>
        <w:rPr>
          <w:spacing w:val="26"/>
        </w:rPr>
        <w:t> </w:t>
      </w:r>
      <w:r>
        <w:rPr/>
        <w:t>sơ</w:t>
      </w:r>
      <w:r>
        <w:rPr>
          <w:spacing w:val="26"/>
        </w:rPr>
        <w:t> </w:t>
      </w:r>
      <w:r>
        <w:rPr/>
        <w:t>đạo</w:t>
      </w:r>
      <w:r>
        <w:rPr>
          <w:spacing w:val="28"/>
        </w:rPr>
        <w:t> </w:t>
      </w:r>
      <w:r>
        <w:rPr/>
        <w:t>tuyệt</w:t>
      </w:r>
      <w:r>
        <w:rPr>
          <w:spacing w:val="26"/>
        </w:rPr>
        <w:t> </w:t>
      </w:r>
      <w:r>
        <w:rPr/>
        <w:t>trừ</w:t>
      </w:r>
      <w:r>
        <w:rPr>
          <w:spacing w:val="29"/>
        </w:rPr>
        <w:t> </w:t>
      </w:r>
      <w:r>
        <w:rPr/>
        <w:t>nhờ</w:t>
      </w:r>
      <w:r>
        <w:rPr>
          <w:spacing w:val="26"/>
        </w:rPr>
        <w:t> </w:t>
      </w:r>
      <w:r>
        <w:rPr/>
        <w:t>cậy</w:t>
      </w:r>
      <w:r>
        <w:rPr>
          <w:spacing w:val="22"/>
        </w:rPr>
        <w:t> </w:t>
      </w:r>
      <w:r>
        <w:rPr/>
        <w:t>pháp</w:t>
      </w:r>
      <w:r>
        <w:rPr>
          <w:spacing w:val="27"/>
        </w:rPr>
        <w:t> </w:t>
      </w:r>
      <w:r>
        <w:rPr/>
        <w:t>hữu</w:t>
      </w:r>
      <w:r>
        <w:rPr>
          <w:spacing w:val="26"/>
        </w:rPr>
        <w:t> </w:t>
      </w:r>
      <w:r>
        <w:rPr/>
        <w:t>nhân</w:t>
      </w:r>
      <w:r>
        <w:rPr>
          <w:spacing w:val="26"/>
        </w:rPr>
        <w:t> </w:t>
      </w:r>
      <w:r>
        <w:rPr/>
        <w:t>sơ</w:t>
      </w:r>
      <w:r>
        <w:rPr>
          <w:spacing w:val="26"/>
        </w:rPr>
        <w:t> </w:t>
      </w:r>
      <w:r>
        <w:rPr/>
        <w:t>đạo</w:t>
      </w:r>
      <w:r>
        <w:rPr>
          <w:spacing w:val="26"/>
        </w:rPr>
        <w:t> </w:t>
      </w:r>
      <w:r>
        <w:rPr/>
        <w:t>tuyệt</w:t>
      </w:r>
      <w:r>
        <w:rPr>
          <w:spacing w:val="26"/>
        </w:rPr>
        <w:t> </w:t>
      </w:r>
      <w:r>
        <w:rPr/>
        <w:t>trừ</w:t>
      </w:r>
      <w:r>
        <w:rPr>
          <w:spacing w:val="29"/>
        </w:rPr>
        <w:t> </w:t>
      </w:r>
      <w:r>
        <w:rPr/>
        <w:t>sanh</w:t>
      </w:r>
      <w:r>
        <w:rPr>
          <w:spacing w:val="26"/>
        </w:rPr>
        <w:t> </w:t>
      </w:r>
      <w:r>
        <w:rPr/>
        <w:t>ra</w:t>
      </w:r>
      <w:r>
        <w:rPr>
          <w:spacing w:val="26"/>
        </w:rPr>
        <w:t> </w:t>
      </w:r>
      <w:r>
        <w:rPr/>
        <w:t>do Nhân duyên: Có 3 câu.</w:t>
      </w:r>
    </w:p>
    <w:p>
      <w:pPr>
        <w:pStyle w:val="BodyText"/>
        <w:spacing w:before="121"/>
        <w:ind w:left="708" w:right="139" w:hanging="284"/>
      </w:pPr>
      <w:r>
        <w:rPr>
          <w:rFonts w:ascii="Symbol" w:hAnsi="Symbol"/>
        </w:rPr>
        <w:t></w:t>
      </w:r>
      <w:r>
        <w:rPr>
          <w:spacing w:val="80"/>
        </w:rPr>
        <w:t> </w:t>
      </w:r>
      <w:r>
        <w:rPr/>
        <w:t>Pháp phi hữu nhân sơ đạo tuyệt</w:t>
      </w:r>
      <w:r>
        <w:rPr>
          <w:spacing w:val="-1"/>
        </w:rPr>
        <w:t> </w:t>
      </w:r>
      <w:r>
        <w:rPr/>
        <w:t>trừ nhờ</w:t>
      </w:r>
      <w:r>
        <w:rPr>
          <w:spacing w:val="-1"/>
        </w:rPr>
        <w:t> </w:t>
      </w:r>
      <w:r>
        <w:rPr/>
        <w:t>cậy</w:t>
      </w:r>
      <w:r>
        <w:rPr>
          <w:spacing w:val="-5"/>
        </w:rPr>
        <w:t> </w:t>
      </w:r>
      <w:r>
        <w:rPr/>
        <w:t>pháp phi hữu nhân sơ</w:t>
      </w:r>
      <w:r>
        <w:rPr>
          <w:spacing w:val="-1"/>
        </w:rPr>
        <w:t> </w:t>
      </w:r>
      <w:r>
        <w:rPr/>
        <w:t>đạo</w:t>
      </w:r>
      <w:r>
        <w:rPr>
          <w:spacing w:val="-1"/>
        </w:rPr>
        <w:t> </w:t>
      </w:r>
      <w:r>
        <w:rPr/>
        <w:t>tuyệt</w:t>
      </w:r>
      <w:r>
        <w:rPr>
          <w:spacing w:val="-1"/>
        </w:rPr>
        <w:t> </w:t>
      </w:r>
      <w:r>
        <w:rPr/>
        <w:t>trừ sanh ra do Nhân duyên:</w:t>
      </w:r>
    </w:p>
    <w:p>
      <w:pPr>
        <w:pStyle w:val="ListParagraph"/>
        <w:numPr>
          <w:ilvl w:val="0"/>
          <w:numId w:val="460"/>
        </w:numPr>
        <w:tabs>
          <w:tab w:pos="993" w:val="left" w:leader="none"/>
        </w:tabs>
        <w:spacing w:line="296"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5"/>
          <w:sz w:val="26"/>
        </w:rPr>
        <w:t> </w:t>
      </w:r>
      <w:r>
        <w:rPr>
          <w:sz w:val="26"/>
        </w:rPr>
        <w:t>nhờ</w:t>
      </w:r>
      <w:r>
        <w:rPr>
          <w:spacing w:val="-4"/>
          <w:sz w:val="26"/>
        </w:rPr>
        <w:t> </w:t>
      </w:r>
      <w:r>
        <w:rPr>
          <w:sz w:val="26"/>
        </w:rPr>
        <w:t>cậy</w:t>
      </w:r>
      <w:r>
        <w:rPr>
          <w:spacing w:val="-7"/>
          <w:sz w:val="26"/>
        </w:rPr>
        <w:t> </w:t>
      </w:r>
      <w:r>
        <w:rPr>
          <w:sz w:val="26"/>
        </w:rPr>
        <w:t>1</w:t>
      </w:r>
      <w:r>
        <w:rPr>
          <w:spacing w:val="-1"/>
          <w:sz w:val="26"/>
        </w:rPr>
        <w:t> </w:t>
      </w:r>
      <w:r>
        <w:rPr>
          <w:sz w:val="26"/>
        </w:rPr>
        <w:t>uẩn</w:t>
      </w:r>
      <w:r>
        <w:rPr>
          <w:spacing w:val="-4"/>
          <w:sz w:val="26"/>
        </w:rPr>
        <w:t> </w:t>
      </w:r>
      <w:r>
        <w:rPr>
          <w:sz w:val="26"/>
        </w:rPr>
        <w:t>phi</w:t>
      </w:r>
      <w:r>
        <w:rPr>
          <w:spacing w:val="-3"/>
          <w:sz w:val="26"/>
        </w:rPr>
        <w:t> </w:t>
      </w:r>
      <w:r>
        <w:rPr>
          <w:sz w:val="26"/>
        </w:rPr>
        <w:t>hữu</w:t>
      </w:r>
      <w:r>
        <w:rPr>
          <w:spacing w:val="-3"/>
          <w:sz w:val="26"/>
        </w:rPr>
        <w:t> </w:t>
      </w:r>
      <w:r>
        <w:rPr>
          <w:sz w:val="26"/>
        </w:rPr>
        <w:t>nhân</w:t>
      </w:r>
      <w:r>
        <w:rPr>
          <w:spacing w:val="-1"/>
          <w:sz w:val="26"/>
        </w:rPr>
        <w:t> </w:t>
      </w:r>
      <w:r>
        <w:rPr>
          <w:sz w:val="26"/>
        </w:rPr>
        <w:t>sơ</w:t>
      </w:r>
      <w:r>
        <w:rPr>
          <w:spacing w:val="-3"/>
          <w:sz w:val="26"/>
        </w:rPr>
        <w:t> </w:t>
      </w:r>
      <w:r>
        <w:rPr>
          <w:sz w:val="26"/>
        </w:rPr>
        <w:t>đạo</w:t>
      </w:r>
      <w:r>
        <w:rPr>
          <w:spacing w:val="-4"/>
          <w:sz w:val="26"/>
        </w:rPr>
        <w:t> </w:t>
      </w:r>
      <w:r>
        <w:rPr>
          <w:sz w:val="26"/>
        </w:rPr>
        <w:t>tuyệt</w:t>
      </w:r>
      <w:r>
        <w:rPr>
          <w:spacing w:val="-4"/>
          <w:sz w:val="26"/>
        </w:rPr>
        <w:t> </w:t>
      </w:r>
      <w:r>
        <w:rPr>
          <w:sz w:val="26"/>
        </w:rPr>
        <w:t>trừ,...</w:t>
      </w:r>
      <w:r>
        <w:rPr>
          <w:spacing w:val="-4"/>
          <w:sz w:val="26"/>
        </w:rPr>
        <w:t> </w:t>
      </w:r>
      <w:r>
        <w:rPr>
          <w:sz w:val="26"/>
        </w:rPr>
        <w:t>2 </w:t>
      </w:r>
      <w:r>
        <w:rPr>
          <w:spacing w:val="-4"/>
          <w:sz w:val="26"/>
        </w:rPr>
        <w:t>uẩn.</w:t>
      </w:r>
    </w:p>
    <w:p>
      <w:pPr>
        <w:pStyle w:val="ListParagraph"/>
        <w:numPr>
          <w:ilvl w:val="0"/>
          <w:numId w:val="460"/>
        </w:numPr>
        <w:tabs>
          <w:tab w:pos="993" w:val="left" w:leader="none"/>
        </w:tabs>
        <w:spacing w:line="244" w:lineRule="auto" w:before="0" w:after="0"/>
        <w:ind w:left="993" w:right="139" w:hanging="286"/>
        <w:jc w:val="left"/>
        <w:rPr>
          <w:sz w:val="26"/>
        </w:rPr>
      </w:pPr>
      <w:r>
        <w:rPr>
          <w:sz w:val="26"/>
        </w:rPr>
        <w:t>Sát-na</w:t>
      </w:r>
      <w:r>
        <w:rPr>
          <w:spacing w:val="28"/>
          <w:sz w:val="26"/>
        </w:rPr>
        <w:t> </w:t>
      </w:r>
      <w:r>
        <w:rPr>
          <w:sz w:val="26"/>
        </w:rPr>
        <w:t>tục</w:t>
      </w:r>
      <w:r>
        <w:rPr>
          <w:spacing w:val="27"/>
          <w:sz w:val="26"/>
        </w:rPr>
        <w:t> </w:t>
      </w:r>
      <w:r>
        <w:rPr>
          <w:sz w:val="26"/>
        </w:rPr>
        <w:t>sinh:</w:t>
      </w:r>
      <w:r>
        <w:rPr>
          <w:spacing w:val="27"/>
          <w:sz w:val="26"/>
        </w:rPr>
        <w:t> </w:t>
      </w:r>
      <w:r>
        <w:rPr>
          <w:sz w:val="26"/>
        </w:rPr>
        <w:t>Luôn</w:t>
      </w:r>
      <w:r>
        <w:rPr>
          <w:spacing w:val="31"/>
          <w:sz w:val="26"/>
        </w:rPr>
        <w:t> </w:t>
      </w:r>
      <w:r>
        <w:rPr>
          <w:sz w:val="26"/>
        </w:rPr>
        <w:t>đến</w:t>
      </w:r>
      <w:r>
        <w:rPr>
          <w:spacing w:val="28"/>
          <w:sz w:val="26"/>
        </w:rPr>
        <w:t> </w:t>
      </w:r>
      <w:r>
        <w:rPr>
          <w:sz w:val="26"/>
        </w:rPr>
        <w:t>đại</w:t>
      </w:r>
      <w:r>
        <w:rPr>
          <w:spacing w:val="27"/>
          <w:sz w:val="26"/>
        </w:rPr>
        <w:t> </w:t>
      </w:r>
      <w:r>
        <w:rPr>
          <w:sz w:val="26"/>
        </w:rPr>
        <w:t>sung</w:t>
      </w:r>
      <w:r>
        <w:rPr>
          <w:spacing w:val="28"/>
          <w:sz w:val="26"/>
        </w:rPr>
        <w:t> </w:t>
      </w:r>
      <w:r>
        <w:rPr>
          <w:sz w:val="26"/>
        </w:rPr>
        <w:t>nội</w:t>
      </w:r>
      <w:r>
        <w:rPr>
          <w:spacing w:val="27"/>
          <w:sz w:val="26"/>
        </w:rPr>
        <w:t> </w:t>
      </w:r>
      <w:r>
        <w:rPr>
          <w:sz w:val="26"/>
        </w:rPr>
        <w:t>bộ</w:t>
      </w:r>
      <w:r>
        <w:rPr>
          <w:spacing w:val="28"/>
          <w:sz w:val="26"/>
        </w:rPr>
        <w:t> </w:t>
      </w:r>
      <w:r>
        <w:rPr>
          <w:i/>
          <w:sz w:val="26"/>
        </w:rPr>
        <w:t>(ajjhattikamahābhūta)</w:t>
      </w:r>
      <w:r>
        <w:rPr>
          <w:sz w:val="26"/>
        </w:rPr>
        <w:t>;</w:t>
      </w:r>
      <w:r>
        <w:rPr>
          <w:spacing w:val="30"/>
          <w:sz w:val="26"/>
        </w:rPr>
        <w:t> </w:t>
      </w:r>
      <w:r>
        <w:rPr>
          <w:sz w:val="26"/>
        </w:rPr>
        <w:t>uẩn</w:t>
      </w:r>
      <w:r>
        <w:rPr>
          <w:spacing w:val="28"/>
          <w:sz w:val="26"/>
        </w:rPr>
        <w:t> </w:t>
      </w:r>
      <w:r>
        <w:rPr>
          <w:sz w:val="26"/>
        </w:rPr>
        <w:t>phi</w:t>
      </w:r>
      <w:r>
        <w:rPr>
          <w:spacing w:val="27"/>
          <w:sz w:val="26"/>
        </w:rPr>
        <w:t> </w:t>
      </w:r>
      <w:r>
        <w:rPr>
          <w:sz w:val="26"/>
        </w:rPr>
        <w:t>sơ</w:t>
      </w:r>
      <w:r>
        <w:rPr>
          <w:spacing w:val="27"/>
          <w:sz w:val="26"/>
        </w:rPr>
        <w:t> </w:t>
      </w:r>
      <w:r>
        <w:rPr>
          <w:sz w:val="26"/>
        </w:rPr>
        <w:t>đạo tuyệt trừ nhờ cậy vật.</w:t>
      </w:r>
    </w:p>
    <w:p>
      <w:pPr>
        <w:pStyle w:val="BodyText"/>
        <w:spacing w:line="237" w:lineRule="auto" w:before="114"/>
        <w:ind w:left="708" w:right="139" w:hanging="284"/>
      </w:pPr>
      <w:r>
        <w:rPr>
          <w:rFonts w:ascii="Symbol" w:hAnsi="Symbol"/>
        </w:rPr>
        <w:t></w:t>
      </w:r>
      <w:r>
        <w:rPr>
          <w:spacing w:val="80"/>
        </w:rPr>
        <w:t> </w:t>
      </w:r>
      <w:r>
        <w:rPr/>
        <w:t>Pháp hữu nhân sơ đạo tuyệt trừ nhờ cậy pháp phi hữu nhân sơ đạo tuyệt trừ sanh ra do Nhân duyên:</w:t>
      </w:r>
    </w:p>
    <w:p>
      <w:pPr>
        <w:pStyle w:val="BodyText"/>
        <w:spacing w:before="2"/>
        <w:ind w:left="708" w:firstLine="285"/>
      </w:pPr>
      <w:r>
        <w:rPr/>
        <w:t>Uẩn</w:t>
      </w:r>
      <w:r>
        <w:rPr>
          <w:spacing w:val="24"/>
        </w:rPr>
        <w:t> </w:t>
      </w:r>
      <w:r>
        <w:rPr/>
        <w:t>hữu</w:t>
      </w:r>
      <w:r>
        <w:rPr>
          <w:spacing w:val="24"/>
        </w:rPr>
        <w:t> </w:t>
      </w:r>
      <w:r>
        <w:rPr/>
        <w:t>nhân</w:t>
      </w:r>
      <w:r>
        <w:rPr>
          <w:spacing w:val="24"/>
        </w:rPr>
        <w:t> </w:t>
      </w:r>
      <w:r>
        <w:rPr/>
        <w:t>sơ</w:t>
      </w:r>
      <w:r>
        <w:rPr>
          <w:spacing w:val="23"/>
        </w:rPr>
        <w:t> </w:t>
      </w:r>
      <w:r>
        <w:rPr/>
        <w:t>đạo</w:t>
      </w:r>
      <w:r>
        <w:rPr>
          <w:spacing w:val="26"/>
        </w:rPr>
        <w:t> </w:t>
      </w:r>
      <w:r>
        <w:rPr/>
        <w:t>tuyệt</w:t>
      </w:r>
      <w:r>
        <w:rPr>
          <w:spacing w:val="24"/>
        </w:rPr>
        <w:t> </w:t>
      </w:r>
      <w:r>
        <w:rPr/>
        <w:t>trừ</w:t>
      </w:r>
      <w:r>
        <w:rPr>
          <w:spacing w:val="27"/>
        </w:rPr>
        <w:t> </w:t>
      </w:r>
      <w:r>
        <w:rPr/>
        <w:t>nhờ</w:t>
      </w:r>
      <w:r>
        <w:rPr>
          <w:spacing w:val="23"/>
        </w:rPr>
        <w:t> </w:t>
      </w:r>
      <w:r>
        <w:rPr/>
        <w:t>cậy</w:t>
      </w:r>
      <w:r>
        <w:rPr>
          <w:spacing w:val="22"/>
        </w:rPr>
        <w:t> </w:t>
      </w:r>
      <w:r>
        <w:rPr/>
        <w:t>vật;</w:t>
      </w:r>
      <w:r>
        <w:rPr>
          <w:spacing w:val="26"/>
        </w:rPr>
        <w:t> </w:t>
      </w:r>
      <w:r>
        <w:rPr/>
        <w:t>uẩn</w:t>
      </w:r>
      <w:r>
        <w:rPr>
          <w:spacing w:val="24"/>
        </w:rPr>
        <w:t> </w:t>
      </w:r>
      <w:r>
        <w:rPr/>
        <w:t>tương</w:t>
      </w:r>
      <w:r>
        <w:rPr>
          <w:spacing w:val="23"/>
        </w:rPr>
        <w:t> </w:t>
      </w:r>
      <w:r>
        <w:rPr/>
        <w:t>ưng</w:t>
      </w:r>
      <w:r>
        <w:rPr>
          <w:spacing w:val="25"/>
        </w:rPr>
        <w:t> </w:t>
      </w:r>
      <w:r>
        <w:rPr/>
        <w:t>nhờ</w:t>
      </w:r>
      <w:r>
        <w:rPr>
          <w:spacing w:val="23"/>
        </w:rPr>
        <w:t> </w:t>
      </w:r>
      <w:r>
        <w:rPr/>
        <w:t>cậy</w:t>
      </w:r>
      <w:r>
        <w:rPr>
          <w:spacing w:val="23"/>
        </w:rPr>
        <w:t> </w:t>
      </w:r>
      <w:r>
        <w:rPr/>
        <w:t>si</w:t>
      </w:r>
      <w:r>
        <w:rPr>
          <w:spacing w:val="26"/>
        </w:rPr>
        <w:t> </w:t>
      </w:r>
      <w:r>
        <w:rPr/>
        <w:t>đồng</w:t>
      </w:r>
      <w:r>
        <w:rPr>
          <w:spacing w:val="23"/>
        </w:rPr>
        <w:t> </w:t>
      </w:r>
      <w:r>
        <w:rPr/>
        <w:t>sanh hoài nghi.</w:t>
      </w:r>
    </w:p>
    <w:p>
      <w:pPr>
        <w:pStyle w:val="BodyText"/>
        <w:spacing w:line="237" w:lineRule="auto" w:before="123"/>
        <w:ind w:left="708" w:right="139" w:hanging="284"/>
      </w:pPr>
      <w:r>
        <w:rPr>
          <w:rFonts w:ascii="Symbol" w:hAnsi="Symbol"/>
        </w:rPr>
        <w:t></w:t>
      </w:r>
      <w:r>
        <w:rPr>
          <w:spacing w:val="80"/>
        </w:rPr>
        <w:t> </w:t>
      </w:r>
      <w:r>
        <w:rPr/>
        <w:t>Chư pháp hữu nhân sơ đạo tuyệt</w:t>
      </w:r>
      <w:r>
        <w:rPr>
          <w:spacing w:val="-1"/>
        </w:rPr>
        <w:t> </w:t>
      </w:r>
      <w:r>
        <w:rPr/>
        <w:t>trừ và phi hữu nhân sơ</w:t>
      </w:r>
      <w:r>
        <w:rPr>
          <w:spacing w:val="-1"/>
        </w:rPr>
        <w:t> </w:t>
      </w:r>
      <w:r>
        <w:rPr/>
        <w:t>đạo tuyệt</w:t>
      </w:r>
      <w:r>
        <w:rPr>
          <w:spacing w:val="-1"/>
        </w:rPr>
        <w:t> </w:t>
      </w:r>
      <w:r>
        <w:rPr/>
        <w:t>trừ nhờ</w:t>
      </w:r>
      <w:r>
        <w:rPr>
          <w:spacing w:val="-1"/>
        </w:rPr>
        <w:t> </w:t>
      </w:r>
      <w:r>
        <w:rPr/>
        <w:t>cậy</w:t>
      </w:r>
      <w:r>
        <w:rPr>
          <w:spacing w:val="-4"/>
        </w:rPr>
        <w:t> </w:t>
      </w:r>
      <w:r>
        <w:rPr/>
        <w:t>pháp phi hữu nhân sơ đạo tuyệt trừ sanh ra do Nhân duyên:</w:t>
      </w:r>
    </w:p>
    <w:p>
      <w:pPr>
        <w:pStyle w:val="BodyText"/>
        <w:spacing w:before="2"/>
        <w:ind w:right="139"/>
      </w:pPr>
      <w:r>
        <w:rPr/>
        <w:t>Uẩn</w:t>
      </w:r>
      <w:r>
        <w:rPr>
          <w:spacing w:val="21"/>
        </w:rPr>
        <w:t> </w:t>
      </w:r>
      <w:r>
        <w:rPr/>
        <w:t>hữu</w:t>
      </w:r>
      <w:r>
        <w:rPr>
          <w:spacing w:val="22"/>
        </w:rPr>
        <w:t> </w:t>
      </w:r>
      <w:r>
        <w:rPr/>
        <w:t>nhân</w:t>
      </w:r>
      <w:r>
        <w:rPr>
          <w:spacing w:val="22"/>
        </w:rPr>
        <w:t> </w:t>
      </w:r>
      <w:r>
        <w:rPr/>
        <w:t>sơ</w:t>
      </w:r>
      <w:r>
        <w:rPr>
          <w:spacing w:val="23"/>
        </w:rPr>
        <w:t> </w:t>
      </w:r>
      <w:r>
        <w:rPr/>
        <w:t>đạo</w:t>
      </w:r>
      <w:r>
        <w:rPr>
          <w:spacing w:val="23"/>
        </w:rPr>
        <w:t> </w:t>
      </w:r>
      <w:r>
        <w:rPr/>
        <w:t>tuyệt</w:t>
      </w:r>
      <w:r>
        <w:rPr>
          <w:spacing w:val="21"/>
        </w:rPr>
        <w:t> </w:t>
      </w:r>
      <w:r>
        <w:rPr/>
        <w:t>trừ</w:t>
      </w:r>
      <w:r>
        <w:rPr>
          <w:spacing w:val="25"/>
        </w:rPr>
        <w:t> </w:t>
      </w:r>
      <w:r>
        <w:rPr/>
        <w:t>nhờ</w:t>
      </w:r>
      <w:r>
        <w:rPr>
          <w:spacing w:val="21"/>
        </w:rPr>
        <w:t> </w:t>
      </w:r>
      <w:r>
        <w:rPr/>
        <w:t>cậy</w:t>
      </w:r>
      <w:r>
        <w:rPr>
          <w:spacing w:val="20"/>
        </w:rPr>
        <w:t> </w:t>
      </w:r>
      <w:r>
        <w:rPr/>
        <w:t>vật;</w:t>
      </w:r>
      <w:r>
        <w:rPr>
          <w:spacing w:val="24"/>
        </w:rPr>
        <w:t> </w:t>
      </w:r>
      <w:r>
        <w:rPr/>
        <w:t>sắc</w:t>
      </w:r>
      <w:r>
        <w:rPr>
          <w:spacing w:val="22"/>
        </w:rPr>
        <w:t> </w:t>
      </w:r>
      <w:r>
        <w:rPr/>
        <w:t>tâm</w:t>
      </w:r>
      <w:r>
        <w:rPr>
          <w:spacing w:val="22"/>
        </w:rPr>
        <w:t> </w:t>
      </w:r>
      <w:r>
        <w:rPr/>
        <w:t>nhờ</w:t>
      </w:r>
      <w:r>
        <w:rPr>
          <w:spacing w:val="21"/>
        </w:rPr>
        <w:t> </w:t>
      </w:r>
      <w:r>
        <w:rPr/>
        <w:t>cậy</w:t>
      </w:r>
      <w:r>
        <w:rPr>
          <w:spacing w:val="20"/>
        </w:rPr>
        <w:t> </w:t>
      </w:r>
      <w:r>
        <w:rPr/>
        <w:t>đại</w:t>
      </w:r>
      <w:r>
        <w:rPr>
          <w:spacing w:val="24"/>
        </w:rPr>
        <w:t> </w:t>
      </w:r>
      <w:r>
        <w:rPr/>
        <w:t>sung;</w:t>
      </w:r>
      <w:r>
        <w:rPr>
          <w:spacing w:val="21"/>
        </w:rPr>
        <w:t> </w:t>
      </w:r>
      <w:r>
        <w:rPr/>
        <w:t>uẩn</w:t>
      </w:r>
      <w:r>
        <w:rPr>
          <w:spacing w:val="24"/>
        </w:rPr>
        <w:t> </w:t>
      </w:r>
      <w:r>
        <w:rPr/>
        <w:t>tương ưng và sắc tâm nhờ cậy si đồng sanh hoài nghi.</w:t>
      </w:r>
    </w:p>
    <w:p>
      <w:pPr>
        <w:pStyle w:val="BodyText"/>
        <w:spacing w:after="0"/>
        <w:sectPr>
          <w:pgSz w:w="11630" w:h="16450"/>
          <w:pgMar w:header="571" w:footer="0" w:top="880" w:bottom="280" w:left="850" w:right="850"/>
        </w:sectPr>
      </w:pPr>
    </w:p>
    <w:p>
      <w:pPr>
        <w:pStyle w:val="BodyText"/>
        <w:spacing w:before="226"/>
        <w:ind w:left="708" w:right="137" w:hanging="284"/>
        <w:jc w:val="both"/>
      </w:pPr>
      <w:r>
        <w:rPr>
          <w:rFonts w:ascii="Symbol" w:hAnsi="Symbol"/>
        </w:rPr>
        <w:t></w:t>
      </w:r>
      <w:r>
        <w:rPr>
          <w:spacing w:val="40"/>
        </w:rPr>
        <w:t> </w:t>
      </w:r>
      <w:r>
        <w:rPr/>
        <w:t>Pháp hữu nhân sơ đạo tuyệt trừ nhờ cậy những pháp hữu nhân sơ đạo tuyệt trừ và phi hữu nhân sơ đạo tuyệt trừ sanh ra do Nhân duyên:</w:t>
      </w:r>
    </w:p>
    <w:p>
      <w:pPr>
        <w:pStyle w:val="BodyText"/>
        <w:ind w:right="139"/>
        <w:jc w:val="both"/>
      </w:pPr>
      <w:r>
        <w:rPr/>
        <w:t>3 uẩn nhờ cậy 1 uẩn hữu nhân sơ đạo tuyệt trừ và vật,... 2 uẩn. 3 uẩn nhờ cậy 1 uẩn đồng sanh hoài nghi và vật,... 2 uẩn.</w:t>
      </w:r>
    </w:p>
    <w:p>
      <w:pPr>
        <w:pStyle w:val="BodyText"/>
        <w:spacing w:before="119"/>
        <w:ind w:left="708" w:right="137" w:hanging="284"/>
        <w:jc w:val="both"/>
      </w:pPr>
      <w:r>
        <w:rPr>
          <w:rFonts w:ascii="Symbol" w:hAnsi="Symbol"/>
        </w:rPr>
        <w:t></w:t>
      </w:r>
      <w:r>
        <w:rPr>
          <w:spacing w:val="80"/>
        </w:rPr>
        <w:t> </w:t>
      </w:r>
      <w:r>
        <w:rPr/>
        <w:t>Pháp phi hữu nhân sơ đạo tuyệt trừ nhờ cậy những pháp hữu nhân sơ đạo tuyệt trừ và phi hữu nhân sơ đạo tuyệt trừ sanh ra do Nhân duyên:</w:t>
      </w:r>
    </w:p>
    <w:p>
      <w:pPr>
        <w:pStyle w:val="ListParagraph"/>
        <w:numPr>
          <w:ilvl w:val="0"/>
          <w:numId w:val="461"/>
        </w:numPr>
        <w:tabs>
          <w:tab w:pos="993" w:val="left" w:leader="none"/>
        </w:tabs>
        <w:spacing w:line="298" w:lineRule="exact" w:before="0" w:after="0"/>
        <w:ind w:left="993" w:right="0" w:hanging="285"/>
        <w:jc w:val="both"/>
        <w:rPr>
          <w:sz w:val="26"/>
        </w:rPr>
      </w:pPr>
      <w:r>
        <w:rPr>
          <w:sz w:val="26"/>
        </w:rPr>
        <w:t>Sắc</w:t>
      </w:r>
      <w:r>
        <w:rPr>
          <w:spacing w:val="-4"/>
          <w:sz w:val="26"/>
        </w:rPr>
        <w:t> </w:t>
      </w:r>
      <w:r>
        <w:rPr>
          <w:sz w:val="26"/>
        </w:rPr>
        <w:t>tâm</w:t>
      </w:r>
      <w:r>
        <w:rPr>
          <w:spacing w:val="-6"/>
          <w:sz w:val="26"/>
        </w:rPr>
        <w:t> </w:t>
      </w:r>
      <w:r>
        <w:rPr>
          <w:sz w:val="26"/>
        </w:rPr>
        <w:t>nhờ</w:t>
      </w:r>
      <w:r>
        <w:rPr>
          <w:spacing w:val="-3"/>
          <w:sz w:val="26"/>
        </w:rPr>
        <w:t> </w:t>
      </w:r>
      <w:r>
        <w:rPr>
          <w:sz w:val="26"/>
        </w:rPr>
        <w:t>cậy</w:t>
      </w:r>
      <w:r>
        <w:rPr>
          <w:spacing w:val="-8"/>
          <w:sz w:val="26"/>
        </w:rPr>
        <w:t> </w:t>
      </w:r>
      <w:r>
        <w:rPr>
          <w:sz w:val="26"/>
        </w:rPr>
        <w:t>uẩn</w:t>
      </w:r>
      <w:r>
        <w:rPr>
          <w:spacing w:val="-2"/>
          <w:sz w:val="26"/>
        </w:rPr>
        <w:t> </w:t>
      </w:r>
      <w:r>
        <w:rPr>
          <w:sz w:val="26"/>
        </w:rPr>
        <w:t>hữu</w:t>
      </w:r>
      <w:r>
        <w:rPr>
          <w:spacing w:val="-3"/>
          <w:sz w:val="26"/>
        </w:rPr>
        <w:t> </w:t>
      </w:r>
      <w:r>
        <w:rPr>
          <w:sz w:val="26"/>
        </w:rPr>
        <w:t>nhân</w:t>
      </w:r>
      <w:r>
        <w:rPr>
          <w:spacing w:val="-4"/>
          <w:sz w:val="26"/>
        </w:rPr>
        <w:t> </w:t>
      </w:r>
      <w:r>
        <w:rPr>
          <w:sz w:val="26"/>
        </w:rPr>
        <w:t>sơ</w:t>
      </w:r>
      <w:r>
        <w:rPr>
          <w:spacing w:val="-3"/>
          <w:sz w:val="26"/>
        </w:rPr>
        <w:t> </w:t>
      </w:r>
      <w:r>
        <w:rPr>
          <w:sz w:val="26"/>
        </w:rPr>
        <w:t>đạo</w:t>
      </w:r>
      <w:r>
        <w:rPr>
          <w:spacing w:val="-4"/>
          <w:sz w:val="26"/>
        </w:rPr>
        <w:t> </w:t>
      </w:r>
      <w:r>
        <w:rPr>
          <w:sz w:val="26"/>
        </w:rPr>
        <w:t>tuyệt</w:t>
      </w:r>
      <w:r>
        <w:rPr>
          <w:spacing w:val="-2"/>
          <w:sz w:val="26"/>
        </w:rPr>
        <w:t> </w:t>
      </w:r>
      <w:r>
        <w:rPr>
          <w:sz w:val="26"/>
        </w:rPr>
        <w:t>trừ và</w:t>
      </w:r>
      <w:r>
        <w:rPr>
          <w:spacing w:val="-4"/>
          <w:sz w:val="26"/>
        </w:rPr>
        <w:t> </w:t>
      </w:r>
      <w:r>
        <w:rPr>
          <w:sz w:val="26"/>
        </w:rPr>
        <w:t>đại</w:t>
      </w:r>
      <w:r>
        <w:rPr>
          <w:spacing w:val="-4"/>
          <w:sz w:val="26"/>
        </w:rPr>
        <w:t> </w:t>
      </w:r>
      <w:r>
        <w:rPr>
          <w:spacing w:val="-2"/>
          <w:sz w:val="26"/>
        </w:rPr>
        <w:t>sung.</w:t>
      </w:r>
    </w:p>
    <w:p>
      <w:pPr>
        <w:pStyle w:val="ListParagraph"/>
        <w:numPr>
          <w:ilvl w:val="0"/>
          <w:numId w:val="461"/>
        </w:numPr>
        <w:tabs>
          <w:tab w:pos="993" w:val="left" w:leader="none"/>
        </w:tabs>
        <w:spacing w:line="240" w:lineRule="auto" w:before="1" w:after="0"/>
        <w:ind w:left="993" w:right="0" w:hanging="285"/>
        <w:jc w:val="both"/>
        <w:rPr>
          <w:sz w:val="26"/>
        </w:rPr>
      </w:pPr>
      <w:r>
        <w:rPr>
          <w:sz w:val="26"/>
        </w:rPr>
        <w:t>Sắc</w:t>
      </w:r>
      <w:r>
        <w:rPr>
          <w:spacing w:val="-4"/>
          <w:sz w:val="26"/>
        </w:rPr>
        <w:t> </w:t>
      </w:r>
      <w:r>
        <w:rPr>
          <w:sz w:val="26"/>
        </w:rPr>
        <w:t>tâm</w:t>
      </w:r>
      <w:r>
        <w:rPr>
          <w:spacing w:val="-5"/>
          <w:sz w:val="26"/>
        </w:rPr>
        <w:t> </w:t>
      </w:r>
      <w:r>
        <w:rPr>
          <w:sz w:val="26"/>
        </w:rPr>
        <w:t>nhờ</w:t>
      </w:r>
      <w:r>
        <w:rPr>
          <w:spacing w:val="-4"/>
          <w:sz w:val="26"/>
        </w:rPr>
        <w:t> </w:t>
      </w:r>
      <w:r>
        <w:rPr>
          <w:sz w:val="26"/>
        </w:rPr>
        <w:t>cậy</w:t>
      </w:r>
      <w:r>
        <w:rPr>
          <w:spacing w:val="-7"/>
          <w:sz w:val="26"/>
        </w:rPr>
        <w:t> </w:t>
      </w:r>
      <w:r>
        <w:rPr>
          <w:sz w:val="26"/>
        </w:rPr>
        <w:t>uẩn</w:t>
      </w:r>
      <w:r>
        <w:rPr>
          <w:spacing w:val="-3"/>
          <w:sz w:val="26"/>
        </w:rPr>
        <w:t> </w:t>
      </w:r>
      <w:r>
        <w:rPr>
          <w:sz w:val="26"/>
        </w:rPr>
        <w:t>đồng</w:t>
      </w:r>
      <w:r>
        <w:rPr>
          <w:spacing w:val="-3"/>
          <w:sz w:val="26"/>
        </w:rPr>
        <w:t> </w:t>
      </w:r>
      <w:r>
        <w:rPr>
          <w:sz w:val="26"/>
        </w:rPr>
        <w:t>sanh</w:t>
      </w:r>
      <w:r>
        <w:rPr>
          <w:spacing w:val="-3"/>
          <w:sz w:val="26"/>
        </w:rPr>
        <w:t> </w:t>
      </w:r>
      <w:r>
        <w:rPr>
          <w:sz w:val="26"/>
        </w:rPr>
        <w:t>hoài</w:t>
      </w:r>
      <w:r>
        <w:rPr>
          <w:spacing w:val="-2"/>
          <w:sz w:val="26"/>
        </w:rPr>
        <w:t> </w:t>
      </w:r>
      <w:r>
        <w:rPr>
          <w:sz w:val="26"/>
        </w:rPr>
        <w:t>nghi</w:t>
      </w:r>
      <w:r>
        <w:rPr>
          <w:spacing w:val="-3"/>
          <w:sz w:val="26"/>
        </w:rPr>
        <w:t> </w:t>
      </w:r>
      <w:r>
        <w:rPr>
          <w:sz w:val="26"/>
        </w:rPr>
        <w:t>và</w:t>
      </w:r>
      <w:r>
        <w:rPr>
          <w:spacing w:val="-2"/>
          <w:sz w:val="26"/>
        </w:rPr>
        <w:t> </w:t>
      </w:r>
      <w:r>
        <w:rPr>
          <w:spacing w:val="-5"/>
          <w:sz w:val="26"/>
        </w:rPr>
        <w:t>si.</w:t>
      </w:r>
    </w:p>
    <w:p>
      <w:pPr>
        <w:pStyle w:val="BodyText"/>
        <w:spacing w:before="119"/>
        <w:ind w:left="708" w:right="138" w:hanging="284"/>
        <w:jc w:val="both"/>
      </w:pPr>
      <w:r>
        <w:rPr>
          <w:rFonts w:ascii="Symbol" w:hAnsi="Symbol"/>
        </w:rPr>
        <w:t></w:t>
      </w:r>
      <w:r>
        <w:rPr>
          <w:spacing w:val="40"/>
        </w:rPr>
        <w:t> </w:t>
      </w:r>
      <w:r>
        <w:rPr/>
        <w:t>Chư pháp hữu nhân sơ đạo tuyệt trừ và phi hữu nhân sơ đạo tuyệt trừ nhờ cậy những pháp hữu nhân sơ đạo tuyệt trừ và phi hữu nhân sơ đạo tuyệt trừ sanh ra do Nhân </w:t>
      </w:r>
      <w:r>
        <w:rPr>
          <w:spacing w:val="-2"/>
        </w:rPr>
        <w:t>duyên:</w:t>
      </w:r>
    </w:p>
    <w:p>
      <w:pPr>
        <w:pStyle w:val="ListParagraph"/>
        <w:numPr>
          <w:ilvl w:val="0"/>
          <w:numId w:val="462"/>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nhờ</w:t>
      </w:r>
      <w:r>
        <w:rPr>
          <w:spacing w:val="-2"/>
          <w:sz w:val="26"/>
        </w:rPr>
        <w:t> </w:t>
      </w:r>
      <w:r>
        <w:rPr>
          <w:sz w:val="26"/>
        </w:rPr>
        <w:t>cậy</w:t>
      </w:r>
      <w:r>
        <w:rPr>
          <w:spacing w:val="-8"/>
          <w:sz w:val="26"/>
        </w:rPr>
        <w:t> </w:t>
      </w:r>
      <w:r>
        <w:rPr>
          <w:sz w:val="26"/>
        </w:rPr>
        <w:t>1</w:t>
      </w:r>
      <w:r>
        <w:rPr>
          <w:spacing w:val="-3"/>
          <w:sz w:val="26"/>
        </w:rPr>
        <w:t> </w:t>
      </w:r>
      <w:r>
        <w:rPr>
          <w:sz w:val="26"/>
        </w:rPr>
        <w:t>uẩn</w:t>
      </w:r>
      <w:r>
        <w:rPr>
          <w:spacing w:val="-3"/>
          <w:sz w:val="26"/>
        </w:rPr>
        <w:t> </w:t>
      </w:r>
      <w:r>
        <w:rPr>
          <w:sz w:val="26"/>
        </w:rPr>
        <w:t>hữu</w:t>
      </w:r>
      <w:r>
        <w:rPr>
          <w:spacing w:val="-3"/>
          <w:sz w:val="26"/>
        </w:rPr>
        <w:t> </w:t>
      </w:r>
      <w:r>
        <w:rPr>
          <w:sz w:val="26"/>
        </w:rPr>
        <w:t>nhân</w:t>
      </w:r>
      <w:r>
        <w:rPr>
          <w:spacing w:val="-4"/>
          <w:sz w:val="26"/>
        </w:rPr>
        <w:t> </w:t>
      </w:r>
      <w:r>
        <w:rPr>
          <w:sz w:val="26"/>
        </w:rPr>
        <w:t>sơ</w:t>
      </w:r>
      <w:r>
        <w:rPr>
          <w:spacing w:val="-2"/>
          <w:sz w:val="26"/>
        </w:rPr>
        <w:t> </w:t>
      </w:r>
      <w:r>
        <w:rPr>
          <w:sz w:val="26"/>
        </w:rPr>
        <w:t>đạo</w:t>
      </w:r>
      <w:r>
        <w:rPr>
          <w:spacing w:val="-3"/>
          <w:sz w:val="26"/>
        </w:rPr>
        <w:t> </w:t>
      </w:r>
      <w:r>
        <w:rPr>
          <w:sz w:val="26"/>
        </w:rPr>
        <w:t>tuyệt</w:t>
      </w:r>
      <w:r>
        <w:rPr>
          <w:spacing w:val="-4"/>
          <w:sz w:val="26"/>
        </w:rPr>
        <w:t> </w:t>
      </w:r>
      <w:r>
        <w:rPr>
          <w:sz w:val="26"/>
        </w:rPr>
        <w:t>trừ</w:t>
      </w:r>
      <w:r>
        <w:rPr>
          <w:spacing w:val="1"/>
          <w:sz w:val="26"/>
        </w:rPr>
        <w:t> </w:t>
      </w:r>
      <w:r>
        <w:rPr>
          <w:sz w:val="26"/>
        </w:rPr>
        <w:t>và</w:t>
      </w:r>
      <w:r>
        <w:rPr>
          <w:spacing w:val="-4"/>
          <w:sz w:val="26"/>
        </w:rPr>
        <w:t> </w:t>
      </w:r>
      <w:r>
        <w:rPr>
          <w:sz w:val="26"/>
        </w:rPr>
        <w:t>vật,...</w:t>
      </w:r>
      <w:r>
        <w:rPr>
          <w:spacing w:val="-3"/>
          <w:sz w:val="26"/>
        </w:rPr>
        <w:t> </w:t>
      </w:r>
      <w:r>
        <w:rPr>
          <w:sz w:val="26"/>
        </w:rPr>
        <w:t>2</w:t>
      </w:r>
      <w:r>
        <w:rPr>
          <w:spacing w:val="-1"/>
          <w:sz w:val="26"/>
        </w:rPr>
        <w:t> </w:t>
      </w:r>
      <w:r>
        <w:rPr>
          <w:spacing w:val="-4"/>
          <w:sz w:val="26"/>
        </w:rPr>
        <w:t>uẩn.</w:t>
      </w:r>
    </w:p>
    <w:p>
      <w:pPr>
        <w:pStyle w:val="ListParagraph"/>
        <w:numPr>
          <w:ilvl w:val="0"/>
          <w:numId w:val="462"/>
        </w:numPr>
        <w:tabs>
          <w:tab w:pos="993" w:val="left" w:leader="none"/>
        </w:tabs>
        <w:spacing w:line="299" w:lineRule="exact" w:before="0" w:after="0"/>
        <w:ind w:left="993" w:right="0" w:hanging="285"/>
        <w:jc w:val="left"/>
        <w:rPr>
          <w:sz w:val="26"/>
        </w:rPr>
      </w:pPr>
      <w:r>
        <w:rPr>
          <w:sz w:val="26"/>
        </w:rPr>
        <w:t>Sắc</w:t>
      </w:r>
      <w:r>
        <w:rPr>
          <w:spacing w:val="-4"/>
          <w:sz w:val="26"/>
        </w:rPr>
        <w:t> </w:t>
      </w:r>
      <w:r>
        <w:rPr>
          <w:sz w:val="26"/>
        </w:rPr>
        <w:t>tâm</w:t>
      </w:r>
      <w:r>
        <w:rPr>
          <w:spacing w:val="-6"/>
          <w:sz w:val="26"/>
        </w:rPr>
        <w:t> </w:t>
      </w:r>
      <w:r>
        <w:rPr>
          <w:sz w:val="26"/>
        </w:rPr>
        <w:t>nhờ</w:t>
      </w:r>
      <w:r>
        <w:rPr>
          <w:spacing w:val="-3"/>
          <w:sz w:val="26"/>
        </w:rPr>
        <w:t> </w:t>
      </w:r>
      <w:r>
        <w:rPr>
          <w:sz w:val="26"/>
        </w:rPr>
        <w:t>cậy</w:t>
      </w:r>
      <w:r>
        <w:rPr>
          <w:spacing w:val="-8"/>
          <w:sz w:val="26"/>
        </w:rPr>
        <w:t> </w:t>
      </w:r>
      <w:r>
        <w:rPr>
          <w:sz w:val="26"/>
        </w:rPr>
        <w:t>uẩn</w:t>
      </w:r>
      <w:r>
        <w:rPr>
          <w:spacing w:val="-2"/>
          <w:sz w:val="26"/>
        </w:rPr>
        <w:t> </w:t>
      </w:r>
      <w:r>
        <w:rPr>
          <w:sz w:val="26"/>
        </w:rPr>
        <w:t>hữu</w:t>
      </w:r>
      <w:r>
        <w:rPr>
          <w:spacing w:val="-3"/>
          <w:sz w:val="26"/>
        </w:rPr>
        <w:t> </w:t>
      </w:r>
      <w:r>
        <w:rPr>
          <w:sz w:val="26"/>
        </w:rPr>
        <w:t>nhân</w:t>
      </w:r>
      <w:r>
        <w:rPr>
          <w:spacing w:val="-4"/>
          <w:sz w:val="26"/>
        </w:rPr>
        <w:t> </w:t>
      </w:r>
      <w:r>
        <w:rPr>
          <w:sz w:val="26"/>
        </w:rPr>
        <w:t>sơ</w:t>
      </w:r>
      <w:r>
        <w:rPr>
          <w:spacing w:val="-3"/>
          <w:sz w:val="26"/>
        </w:rPr>
        <w:t> </w:t>
      </w:r>
      <w:r>
        <w:rPr>
          <w:sz w:val="26"/>
        </w:rPr>
        <w:t>đạo</w:t>
      </w:r>
      <w:r>
        <w:rPr>
          <w:spacing w:val="-4"/>
          <w:sz w:val="26"/>
        </w:rPr>
        <w:t> </w:t>
      </w:r>
      <w:r>
        <w:rPr>
          <w:sz w:val="26"/>
        </w:rPr>
        <w:t>tuyệt</w:t>
      </w:r>
      <w:r>
        <w:rPr>
          <w:spacing w:val="-2"/>
          <w:sz w:val="26"/>
        </w:rPr>
        <w:t> </w:t>
      </w:r>
      <w:r>
        <w:rPr>
          <w:sz w:val="26"/>
        </w:rPr>
        <w:t>trừ và</w:t>
      </w:r>
      <w:r>
        <w:rPr>
          <w:spacing w:val="-4"/>
          <w:sz w:val="26"/>
        </w:rPr>
        <w:t> </w:t>
      </w:r>
      <w:r>
        <w:rPr>
          <w:sz w:val="26"/>
        </w:rPr>
        <w:t>đại</w:t>
      </w:r>
      <w:r>
        <w:rPr>
          <w:spacing w:val="-4"/>
          <w:sz w:val="26"/>
        </w:rPr>
        <w:t> </w:t>
      </w:r>
      <w:r>
        <w:rPr>
          <w:spacing w:val="-2"/>
          <w:sz w:val="26"/>
        </w:rPr>
        <w:t>sung.</w:t>
      </w:r>
    </w:p>
    <w:p>
      <w:pPr>
        <w:pStyle w:val="ListParagraph"/>
        <w:numPr>
          <w:ilvl w:val="0"/>
          <w:numId w:val="462"/>
        </w:numPr>
        <w:tabs>
          <w:tab w:pos="993" w:val="left" w:leader="none"/>
        </w:tabs>
        <w:spacing w:line="240" w:lineRule="auto" w:before="1"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1"/>
          <w:sz w:val="26"/>
        </w:rPr>
        <w:t> </w:t>
      </w:r>
      <w:r>
        <w:rPr>
          <w:sz w:val="26"/>
        </w:rPr>
        <w:t>tâm</w:t>
      </w:r>
      <w:r>
        <w:rPr>
          <w:spacing w:val="-5"/>
          <w:sz w:val="26"/>
        </w:rPr>
        <w:t> </w:t>
      </w:r>
      <w:r>
        <w:rPr>
          <w:sz w:val="26"/>
        </w:rPr>
        <w:t>nhờ</w:t>
      </w:r>
      <w:r>
        <w:rPr>
          <w:spacing w:val="-4"/>
          <w:sz w:val="26"/>
        </w:rPr>
        <w:t> </w:t>
      </w:r>
      <w:r>
        <w:rPr>
          <w:sz w:val="26"/>
        </w:rPr>
        <w:t>cậy</w:t>
      </w:r>
      <w:r>
        <w:rPr>
          <w:spacing w:val="-7"/>
          <w:sz w:val="26"/>
        </w:rPr>
        <w:t> </w:t>
      </w:r>
      <w:r>
        <w:rPr>
          <w:sz w:val="26"/>
        </w:rPr>
        <w:t>1</w:t>
      </w:r>
      <w:r>
        <w:rPr>
          <w:spacing w:val="-1"/>
          <w:sz w:val="26"/>
        </w:rPr>
        <w:t> </w:t>
      </w:r>
      <w:r>
        <w:rPr>
          <w:sz w:val="26"/>
        </w:rPr>
        <w:t>uẩn</w:t>
      </w:r>
      <w:r>
        <w:rPr>
          <w:spacing w:val="-4"/>
          <w:sz w:val="26"/>
        </w:rPr>
        <w:t> </w:t>
      </w:r>
      <w:r>
        <w:rPr>
          <w:sz w:val="26"/>
        </w:rPr>
        <w:t>đồng</w:t>
      </w:r>
      <w:r>
        <w:rPr>
          <w:spacing w:val="-3"/>
          <w:sz w:val="26"/>
        </w:rPr>
        <w:t> </w:t>
      </w:r>
      <w:r>
        <w:rPr>
          <w:sz w:val="26"/>
        </w:rPr>
        <w:t>sanh</w:t>
      </w:r>
      <w:r>
        <w:rPr>
          <w:spacing w:val="-1"/>
          <w:sz w:val="26"/>
        </w:rPr>
        <w:t> </w:t>
      </w:r>
      <w:r>
        <w:rPr>
          <w:sz w:val="26"/>
        </w:rPr>
        <w:t>hoài</w:t>
      </w:r>
      <w:r>
        <w:rPr>
          <w:spacing w:val="-3"/>
          <w:sz w:val="26"/>
        </w:rPr>
        <w:t> </w:t>
      </w:r>
      <w:r>
        <w:rPr>
          <w:sz w:val="26"/>
        </w:rPr>
        <w:t>nghi</w:t>
      </w:r>
      <w:r>
        <w:rPr>
          <w:spacing w:val="-3"/>
          <w:sz w:val="26"/>
        </w:rPr>
        <w:t> </w:t>
      </w:r>
      <w:r>
        <w:rPr>
          <w:sz w:val="26"/>
        </w:rPr>
        <w:t>và</w:t>
      </w:r>
      <w:r>
        <w:rPr>
          <w:spacing w:val="-4"/>
          <w:sz w:val="26"/>
        </w:rPr>
        <w:t> </w:t>
      </w:r>
      <w:r>
        <w:rPr>
          <w:sz w:val="26"/>
        </w:rPr>
        <w:t>si,...</w:t>
      </w:r>
      <w:r>
        <w:rPr>
          <w:spacing w:val="-3"/>
          <w:sz w:val="26"/>
        </w:rPr>
        <w:t> </w:t>
      </w:r>
      <w:r>
        <w:rPr>
          <w:sz w:val="26"/>
        </w:rPr>
        <w:t>2</w:t>
      </w:r>
      <w:r>
        <w:rPr>
          <w:spacing w:val="-4"/>
          <w:sz w:val="26"/>
        </w:rPr>
        <w:t> uẩn.</w:t>
      </w:r>
    </w:p>
    <w:p>
      <w:pPr>
        <w:pStyle w:val="Heading2"/>
        <w:spacing w:before="3"/>
      </w:pPr>
      <w:r>
        <w:rPr>
          <w:spacing w:val="-4"/>
        </w:rPr>
        <w:t>610.</w:t>
      </w:r>
    </w:p>
    <w:p>
      <w:pPr>
        <w:pStyle w:val="BodyText"/>
        <w:spacing w:line="235" w:lineRule="auto" w:before="4"/>
        <w:ind w:left="708" w:hanging="284"/>
      </w:pPr>
      <w:r>
        <w:rPr>
          <w:rFonts w:ascii="Symbol" w:hAnsi="Symbol"/>
        </w:rPr>
        <w:t></w:t>
      </w:r>
      <w:r>
        <w:rPr>
          <w:spacing w:val="80"/>
        </w:rPr>
        <w:t> </w:t>
      </w:r>
      <w:r>
        <w:rPr/>
        <w:t>Pháp</w:t>
      </w:r>
      <w:r>
        <w:rPr>
          <w:spacing w:val="26"/>
        </w:rPr>
        <w:t> </w:t>
      </w:r>
      <w:r>
        <w:rPr/>
        <w:t>hữu</w:t>
      </w:r>
      <w:r>
        <w:rPr>
          <w:spacing w:val="26"/>
        </w:rPr>
        <w:t> </w:t>
      </w:r>
      <w:r>
        <w:rPr/>
        <w:t>nhân</w:t>
      </w:r>
      <w:r>
        <w:rPr>
          <w:spacing w:val="26"/>
        </w:rPr>
        <w:t> </w:t>
      </w:r>
      <w:r>
        <w:rPr/>
        <w:t>sơ</w:t>
      </w:r>
      <w:r>
        <w:rPr>
          <w:spacing w:val="26"/>
        </w:rPr>
        <w:t> </w:t>
      </w:r>
      <w:r>
        <w:rPr/>
        <w:t>đạo</w:t>
      </w:r>
      <w:r>
        <w:rPr>
          <w:spacing w:val="28"/>
        </w:rPr>
        <w:t> </w:t>
      </w:r>
      <w:r>
        <w:rPr/>
        <w:t>tuyệt</w:t>
      </w:r>
      <w:r>
        <w:rPr>
          <w:spacing w:val="26"/>
        </w:rPr>
        <w:t> </w:t>
      </w:r>
      <w:r>
        <w:rPr/>
        <w:t>trừ</w:t>
      </w:r>
      <w:r>
        <w:rPr>
          <w:spacing w:val="29"/>
        </w:rPr>
        <w:t> </w:t>
      </w:r>
      <w:r>
        <w:rPr/>
        <w:t>nhờ</w:t>
      </w:r>
      <w:r>
        <w:rPr>
          <w:spacing w:val="26"/>
        </w:rPr>
        <w:t> </w:t>
      </w:r>
      <w:r>
        <w:rPr/>
        <w:t>cậy</w:t>
      </w:r>
      <w:r>
        <w:rPr>
          <w:spacing w:val="22"/>
        </w:rPr>
        <w:t> </w:t>
      </w:r>
      <w:r>
        <w:rPr/>
        <w:t>pháp</w:t>
      </w:r>
      <w:r>
        <w:rPr>
          <w:spacing w:val="27"/>
        </w:rPr>
        <w:t> </w:t>
      </w:r>
      <w:r>
        <w:rPr/>
        <w:t>hữu</w:t>
      </w:r>
      <w:r>
        <w:rPr>
          <w:spacing w:val="26"/>
        </w:rPr>
        <w:t> </w:t>
      </w:r>
      <w:r>
        <w:rPr/>
        <w:t>nhân</w:t>
      </w:r>
      <w:r>
        <w:rPr>
          <w:spacing w:val="26"/>
        </w:rPr>
        <w:t> </w:t>
      </w:r>
      <w:r>
        <w:rPr/>
        <w:t>sơ</w:t>
      </w:r>
      <w:r>
        <w:rPr>
          <w:spacing w:val="26"/>
        </w:rPr>
        <w:t> </w:t>
      </w:r>
      <w:r>
        <w:rPr/>
        <w:t>đạo</w:t>
      </w:r>
      <w:r>
        <w:rPr>
          <w:spacing w:val="26"/>
        </w:rPr>
        <w:t> </w:t>
      </w:r>
      <w:r>
        <w:rPr/>
        <w:t>tuyệt</w:t>
      </w:r>
      <w:r>
        <w:rPr>
          <w:spacing w:val="26"/>
        </w:rPr>
        <w:t> </w:t>
      </w:r>
      <w:r>
        <w:rPr/>
        <w:t>trừ</w:t>
      </w:r>
      <w:r>
        <w:rPr>
          <w:spacing w:val="29"/>
        </w:rPr>
        <w:t> </w:t>
      </w:r>
      <w:r>
        <w:rPr/>
        <w:t>sanh</w:t>
      </w:r>
      <w:r>
        <w:rPr>
          <w:spacing w:val="26"/>
        </w:rPr>
        <w:t> </w:t>
      </w:r>
      <w:r>
        <w:rPr/>
        <w:t>ra</w:t>
      </w:r>
      <w:r>
        <w:rPr>
          <w:spacing w:val="26"/>
        </w:rPr>
        <w:t> </w:t>
      </w:r>
      <w:r>
        <w:rPr/>
        <w:t>do Cảnh duyên có 3 câu, như phần liên quan </w:t>
      </w:r>
      <w:r>
        <w:rPr>
          <w:i/>
        </w:rPr>
        <w:t>(paṭiccavāra)</w:t>
      </w:r>
      <w:r>
        <w:rPr/>
        <w:t>.</w:t>
      </w:r>
    </w:p>
    <w:p>
      <w:pPr>
        <w:pStyle w:val="BodyText"/>
        <w:spacing w:line="235" w:lineRule="auto" w:before="132"/>
        <w:ind w:left="708" w:right="139" w:hanging="284"/>
      </w:pPr>
      <w:r>
        <w:rPr>
          <w:rFonts w:ascii="Symbol" w:hAnsi="Symbol"/>
        </w:rPr>
        <w:t></w:t>
      </w:r>
      <w:r>
        <w:rPr>
          <w:spacing w:val="80"/>
        </w:rPr>
        <w:t> </w:t>
      </w:r>
      <w:r>
        <w:rPr/>
        <w:t>Pháp phi hữu nhân sơ đạo tuyệt</w:t>
      </w:r>
      <w:r>
        <w:rPr>
          <w:spacing w:val="-1"/>
        </w:rPr>
        <w:t> </w:t>
      </w:r>
      <w:r>
        <w:rPr/>
        <w:t>trừ nhờ</w:t>
      </w:r>
      <w:r>
        <w:rPr>
          <w:spacing w:val="-1"/>
        </w:rPr>
        <w:t> </w:t>
      </w:r>
      <w:r>
        <w:rPr/>
        <w:t>cậy</w:t>
      </w:r>
      <w:r>
        <w:rPr>
          <w:spacing w:val="-5"/>
        </w:rPr>
        <w:t> </w:t>
      </w:r>
      <w:r>
        <w:rPr/>
        <w:t>pháp phi hữu nhân sơ</w:t>
      </w:r>
      <w:r>
        <w:rPr>
          <w:spacing w:val="-1"/>
        </w:rPr>
        <w:t> </w:t>
      </w:r>
      <w:r>
        <w:rPr/>
        <w:t>đạo</w:t>
      </w:r>
      <w:r>
        <w:rPr>
          <w:spacing w:val="-1"/>
        </w:rPr>
        <w:t> </w:t>
      </w:r>
      <w:r>
        <w:rPr/>
        <w:t>tuyệt</w:t>
      </w:r>
      <w:r>
        <w:rPr>
          <w:spacing w:val="-1"/>
        </w:rPr>
        <w:t> </w:t>
      </w:r>
      <w:r>
        <w:rPr/>
        <w:t>trừ sanh ra do Cảnh duyên: Như phần liên quan </w:t>
      </w:r>
      <w:r>
        <w:rPr>
          <w:i/>
        </w:rPr>
        <w:t>(paṭiccavāra)</w:t>
      </w:r>
      <w:r>
        <w:rPr/>
        <w:t>.</w:t>
      </w:r>
    </w:p>
    <w:p>
      <w:pPr>
        <w:pStyle w:val="ListParagraph"/>
        <w:numPr>
          <w:ilvl w:val="0"/>
          <w:numId w:val="463"/>
        </w:numPr>
        <w:tabs>
          <w:tab w:pos="993" w:val="left" w:leader="none"/>
        </w:tabs>
        <w:spacing w:line="240" w:lineRule="auto" w:before="6" w:after="0"/>
        <w:ind w:left="993" w:right="0" w:hanging="285"/>
        <w:jc w:val="left"/>
        <w:rPr>
          <w:sz w:val="26"/>
        </w:rPr>
      </w:pPr>
      <w:r>
        <w:rPr>
          <w:sz w:val="26"/>
        </w:rPr>
        <w:t>...</w:t>
      </w:r>
      <w:r>
        <w:rPr>
          <w:spacing w:val="-4"/>
          <w:sz w:val="26"/>
        </w:rPr>
        <w:t> </w:t>
      </w:r>
      <w:r>
        <w:rPr>
          <w:sz w:val="26"/>
        </w:rPr>
        <w:t>nhờ</w:t>
      </w:r>
      <w:r>
        <w:rPr>
          <w:spacing w:val="-4"/>
          <w:sz w:val="26"/>
        </w:rPr>
        <w:t> </w:t>
      </w:r>
      <w:r>
        <w:rPr>
          <w:sz w:val="26"/>
        </w:rPr>
        <w:t>cậy</w:t>
      </w:r>
      <w:r>
        <w:rPr>
          <w:spacing w:val="-5"/>
          <w:sz w:val="26"/>
        </w:rPr>
        <w:t> </w:t>
      </w:r>
      <w:r>
        <w:rPr>
          <w:sz w:val="26"/>
        </w:rPr>
        <w:t>vật,</w:t>
      </w:r>
      <w:r>
        <w:rPr>
          <w:spacing w:val="-4"/>
          <w:sz w:val="26"/>
        </w:rPr>
        <w:t> </w:t>
      </w:r>
      <w:r>
        <w:rPr>
          <w:sz w:val="26"/>
        </w:rPr>
        <w:t>3</w:t>
      </w:r>
      <w:r>
        <w:rPr>
          <w:spacing w:val="-3"/>
          <w:sz w:val="26"/>
        </w:rPr>
        <w:t> </w:t>
      </w:r>
      <w:r>
        <w:rPr>
          <w:sz w:val="26"/>
        </w:rPr>
        <w:t>câu.</w:t>
      </w:r>
      <w:r>
        <w:rPr>
          <w:spacing w:val="-4"/>
          <w:sz w:val="26"/>
        </w:rPr>
        <w:t> </w:t>
      </w:r>
      <w:r>
        <w:rPr>
          <w:sz w:val="26"/>
        </w:rPr>
        <w:t>3 uẩn</w:t>
      </w:r>
      <w:r>
        <w:rPr>
          <w:spacing w:val="-3"/>
          <w:sz w:val="26"/>
        </w:rPr>
        <w:t> </w:t>
      </w:r>
      <w:r>
        <w:rPr>
          <w:sz w:val="26"/>
        </w:rPr>
        <w:t>nhờ</w:t>
      </w:r>
      <w:r>
        <w:rPr>
          <w:spacing w:val="-4"/>
          <w:sz w:val="26"/>
        </w:rPr>
        <w:t> </w:t>
      </w:r>
      <w:r>
        <w:rPr>
          <w:sz w:val="26"/>
        </w:rPr>
        <w:t>cậy</w:t>
      </w:r>
      <w:r>
        <w:rPr>
          <w:spacing w:val="-6"/>
          <w:sz w:val="26"/>
        </w:rPr>
        <w:t> </w:t>
      </w:r>
      <w:r>
        <w:rPr>
          <w:sz w:val="26"/>
        </w:rPr>
        <w:t>1</w:t>
      </w:r>
      <w:r>
        <w:rPr>
          <w:spacing w:val="-3"/>
          <w:sz w:val="26"/>
        </w:rPr>
        <w:t> </w:t>
      </w:r>
      <w:r>
        <w:rPr>
          <w:sz w:val="26"/>
        </w:rPr>
        <w:t>uẩn</w:t>
      </w:r>
      <w:r>
        <w:rPr>
          <w:spacing w:val="-1"/>
          <w:sz w:val="26"/>
        </w:rPr>
        <w:t> </w:t>
      </w:r>
      <w:r>
        <w:rPr>
          <w:sz w:val="26"/>
        </w:rPr>
        <w:t>phi hữu</w:t>
      </w:r>
      <w:r>
        <w:rPr>
          <w:spacing w:val="-3"/>
          <w:sz w:val="26"/>
        </w:rPr>
        <w:t> </w:t>
      </w:r>
      <w:r>
        <w:rPr>
          <w:sz w:val="26"/>
        </w:rPr>
        <w:t>nhân</w:t>
      </w:r>
      <w:r>
        <w:rPr>
          <w:spacing w:val="-4"/>
          <w:sz w:val="26"/>
        </w:rPr>
        <w:t> </w:t>
      </w:r>
      <w:r>
        <w:rPr>
          <w:sz w:val="26"/>
        </w:rPr>
        <w:t>sơ</w:t>
      </w:r>
      <w:r>
        <w:rPr>
          <w:spacing w:val="-1"/>
          <w:sz w:val="26"/>
        </w:rPr>
        <w:t> </w:t>
      </w:r>
      <w:r>
        <w:rPr>
          <w:sz w:val="26"/>
        </w:rPr>
        <w:t>đạo</w:t>
      </w:r>
      <w:r>
        <w:rPr>
          <w:spacing w:val="-4"/>
          <w:sz w:val="26"/>
        </w:rPr>
        <w:t> </w:t>
      </w:r>
      <w:r>
        <w:rPr>
          <w:sz w:val="26"/>
        </w:rPr>
        <w:t>tuyệt</w:t>
      </w:r>
      <w:r>
        <w:rPr>
          <w:spacing w:val="-4"/>
          <w:sz w:val="26"/>
        </w:rPr>
        <w:t> </w:t>
      </w:r>
      <w:r>
        <w:rPr>
          <w:sz w:val="26"/>
        </w:rPr>
        <w:t>trừ,...</w:t>
      </w:r>
      <w:r>
        <w:rPr>
          <w:spacing w:val="-3"/>
          <w:sz w:val="26"/>
        </w:rPr>
        <w:t> </w:t>
      </w:r>
      <w:r>
        <w:rPr>
          <w:sz w:val="26"/>
        </w:rPr>
        <w:t>2</w:t>
      </w:r>
      <w:r>
        <w:rPr>
          <w:spacing w:val="-4"/>
          <w:sz w:val="26"/>
        </w:rPr>
        <w:t> uẩn.</w:t>
      </w:r>
    </w:p>
    <w:p>
      <w:pPr>
        <w:pStyle w:val="ListParagraph"/>
        <w:numPr>
          <w:ilvl w:val="0"/>
          <w:numId w:val="463"/>
        </w:numPr>
        <w:tabs>
          <w:tab w:pos="993" w:val="left" w:leader="none"/>
        </w:tabs>
        <w:spacing w:line="240" w:lineRule="auto" w:before="1" w:after="0"/>
        <w:ind w:left="993" w:right="137" w:hanging="286"/>
        <w:jc w:val="left"/>
        <w:rPr>
          <w:sz w:val="26"/>
        </w:rPr>
      </w:pPr>
      <w:r>
        <w:rPr>
          <w:sz w:val="26"/>
        </w:rPr>
        <w:t>Sát-na tục sinh: Nhãn thức nhờ cậy nhãn xứ; uẩn phi hữu nhân sơ đạo tuyệt trừ nhờ cậy vật. Si đồng sanh hoài nghi nhờ cậy vật.</w:t>
      </w:r>
    </w:p>
    <w:p>
      <w:pPr>
        <w:pStyle w:val="BodyText"/>
        <w:spacing w:line="237" w:lineRule="auto" w:before="123"/>
        <w:ind w:left="708" w:right="139" w:hanging="284"/>
      </w:pPr>
      <w:r>
        <w:rPr>
          <w:rFonts w:ascii="Symbol" w:hAnsi="Symbol"/>
        </w:rPr>
        <w:t></w:t>
      </w:r>
      <w:r>
        <w:rPr>
          <w:spacing w:val="80"/>
        </w:rPr>
        <w:t> </w:t>
      </w:r>
      <w:r>
        <w:rPr/>
        <w:t>Pháp hữu nhân sơ đạo tuyệt trừ nhờ cậy pháp phi hữu nhân sơ đạo tuyệt trừ sanh ra do Cảnh duyên:</w:t>
      </w:r>
    </w:p>
    <w:p>
      <w:pPr>
        <w:pStyle w:val="BodyText"/>
        <w:spacing w:before="2"/>
      </w:pPr>
      <w:r>
        <w:rPr/>
        <w:t>Uẩn</w:t>
      </w:r>
      <w:r>
        <w:rPr>
          <w:spacing w:val="24"/>
        </w:rPr>
        <w:t> </w:t>
      </w:r>
      <w:r>
        <w:rPr/>
        <w:t>hữu</w:t>
      </w:r>
      <w:r>
        <w:rPr>
          <w:spacing w:val="24"/>
        </w:rPr>
        <w:t> </w:t>
      </w:r>
      <w:r>
        <w:rPr/>
        <w:t>nhân</w:t>
      </w:r>
      <w:r>
        <w:rPr>
          <w:spacing w:val="24"/>
        </w:rPr>
        <w:t> </w:t>
      </w:r>
      <w:r>
        <w:rPr/>
        <w:t>sơ</w:t>
      </w:r>
      <w:r>
        <w:rPr>
          <w:spacing w:val="23"/>
        </w:rPr>
        <w:t> </w:t>
      </w:r>
      <w:r>
        <w:rPr/>
        <w:t>đạo</w:t>
      </w:r>
      <w:r>
        <w:rPr>
          <w:spacing w:val="26"/>
        </w:rPr>
        <w:t> </w:t>
      </w:r>
      <w:r>
        <w:rPr/>
        <w:t>tuyệt</w:t>
      </w:r>
      <w:r>
        <w:rPr>
          <w:spacing w:val="24"/>
        </w:rPr>
        <w:t> </w:t>
      </w:r>
      <w:r>
        <w:rPr/>
        <w:t>trừ</w:t>
      </w:r>
      <w:r>
        <w:rPr>
          <w:spacing w:val="27"/>
        </w:rPr>
        <w:t> </w:t>
      </w:r>
      <w:r>
        <w:rPr/>
        <w:t>nhờ</w:t>
      </w:r>
      <w:r>
        <w:rPr>
          <w:spacing w:val="23"/>
        </w:rPr>
        <w:t> </w:t>
      </w:r>
      <w:r>
        <w:rPr/>
        <w:t>cậy</w:t>
      </w:r>
      <w:r>
        <w:rPr>
          <w:spacing w:val="22"/>
        </w:rPr>
        <w:t> </w:t>
      </w:r>
      <w:r>
        <w:rPr/>
        <w:t>vật;</w:t>
      </w:r>
      <w:r>
        <w:rPr>
          <w:spacing w:val="26"/>
        </w:rPr>
        <w:t> </w:t>
      </w:r>
      <w:r>
        <w:rPr/>
        <w:t>uẩn</w:t>
      </w:r>
      <w:r>
        <w:rPr>
          <w:spacing w:val="24"/>
        </w:rPr>
        <w:t> </w:t>
      </w:r>
      <w:r>
        <w:rPr/>
        <w:t>tương</w:t>
      </w:r>
      <w:r>
        <w:rPr>
          <w:spacing w:val="23"/>
        </w:rPr>
        <w:t> </w:t>
      </w:r>
      <w:r>
        <w:rPr/>
        <w:t>ưng</w:t>
      </w:r>
      <w:r>
        <w:rPr>
          <w:spacing w:val="25"/>
        </w:rPr>
        <w:t> </w:t>
      </w:r>
      <w:r>
        <w:rPr/>
        <w:t>nhờ</w:t>
      </w:r>
      <w:r>
        <w:rPr>
          <w:spacing w:val="23"/>
        </w:rPr>
        <w:t> </w:t>
      </w:r>
      <w:r>
        <w:rPr/>
        <w:t>cậy</w:t>
      </w:r>
      <w:r>
        <w:rPr>
          <w:spacing w:val="23"/>
        </w:rPr>
        <w:t> </w:t>
      </w:r>
      <w:r>
        <w:rPr/>
        <w:t>si</w:t>
      </w:r>
      <w:r>
        <w:rPr>
          <w:spacing w:val="26"/>
        </w:rPr>
        <w:t> </w:t>
      </w:r>
      <w:r>
        <w:rPr/>
        <w:t>đồng</w:t>
      </w:r>
      <w:r>
        <w:rPr>
          <w:spacing w:val="23"/>
        </w:rPr>
        <w:t> </w:t>
      </w:r>
      <w:r>
        <w:rPr/>
        <w:t>sanh hoài nghi.</w:t>
      </w:r>
    </w:p>
    <w:p>
      <w:pPr>
        <w:pStyle w:val="BodyText"/>
        <w:spacing w:line="237" w:lineRule="auto" w:before="123"/>
        <w:ind w:left="708" w:right="139" w:hanging="284"/>
      </w:pPr>
      <w:r>
        <w:rPr>
          <w:rFonts w:ascii="Symbol" w:hAnsi="Symbol"/>
        </w:rPr>
        <w:t></w:t>
      </w:r>
      <w:r>
        <w:rPr>
          <w:spacing w:val="80"/>
        </w:rPr>
        <w:t> </w:t>
      </w:r>
      <w:r>
        <w:rPr/>
        <w:t>Chư pháp hữu nhân sơ đạo tuyệt</w:t>
      </w:r>
      <w:r>
        <w:rPr>
          <w:spacing w:val="-1"/>
        </w:rPr>
        <w:t> </w:t>
      </w:r>
      <w:r>
        <w:rPr/>
        <w:t>trừ và phi hữu nhân sơ</w:t>
      </w:r>
      <w:r>
        <w:rPr>
          <w:spacing w:val="-1"/>
        </w:rPr>
        <w:t> </w:t>
      </w:r>
      <w:r>
        <w:rPr/>
        <w:t>đạo tuyệt</w:t>
      </w:r>
      <w:r>
        <w:rPr>
          <w:spacing w:val="-1"/>
        </w:rPr>
        <w:t> </w:t>
      </w:r>
      <w:r>
        <w:rPr/>
        <w:t>trừ nhờ</w:t>
      </w:r>
      <w:r>
        <w:rPr>
          <w:spacing w:val="-1"/>
        </w:rPr>
        <w:t> </w:t>
      </w:r>
      <w:r>
        <w:rPr/>
        <w:t>cậy</w:t>
      </w:r>
      <w:r>
        <w:rPr>
          <w:spacing w:val="-4"/>
        </w:rPr>
        <w:t> </w:t>
      </w:r>
      <w:r>
        <w:rPr/>
        <w:t>pháp phi hữu nhân sơ đạo tuyệt trừ sanh ra do Cảnh duyên:</w:t>
      </w:r>
    </w:p>
    <w:p>
      <w:pPr>
        <w:pStyle w:val="BodyText"/>
        <w:spacing w:before="2"/>
      </w:pPr>
      <w:r>
        <w:rPr/>
        <w:t>Uẩn</w:t>
      </w:r>
      <w:r>
        <w:rPr>
          <w:spacing w:val="-4"/>
        </w:rPr>
        <w:t> </w:t>
      </w:r>
      <w:r>
        <w:rPr/>
        <w:t>đồng</w:t>
      </w:r>
      <w:r>
        <w:rPr>
          <w:spacing w:val="-2"/>
        </w:rPr>
        <w:t> </w:t>
      </w:r>
      <w:r>
        <w:rPr/>
        <w:t>sanh</w:t>
      </w:r>
      <w:r>
        <w:rPr>
          <w:spacing w:val="-4"/>
        </w:rPr>
        <w:t> </w:t>
      </w:r>
      <w:r>
        <w:rPr/>
        <w:t>hoài</w:t>
      </w:r>
      <w:r>
        <w:rPr>
          <w:spacing w:val="-3"/>
        </w:rPr>
        <w:t> </w:t>
      </w:r>
      <w:r>
        <w:rPr/>
        <w:t>nghi</w:t>
      </w:r>
      <w:r>
        <w:rPr>
          <w:spacing w:val="-3"/>
        </w:rPr>
        <w:t> </w:t>
      </w:r>
      <w:r>
        <w:rPr/>
        <w:t>và</w:t>
      </w:r>
      <w:r>
        <w:rPr>
          <w:spacing w:val="-3"/>
        </w:rPr>
        <w:t> </w:t>
      </w:r>
      <w:r>
        <w:rPr/>
        <w:t>si</w:t>
      </w:r>
      <w:r>
        <w:rPr>
          <w:spacing w:val="-4"/>
        </w:rPr>
        <w:t> </w:t>
      </w:r>
      <w:r>
        <w:rPr/>
        <w:t>nhờ</w:t>
      </w:r>
      <w:r>
        <w:rPr>
          <w:spacing w:val="-4"/>
        </w:rPr>
        <w:t> </w:t>
      </w:r>
      <w:r>
        <w:rPr/>
        <w:t>cậy</w:t>
      </w:r>
      <w:r>
        <w:rPr>
          <w:spacing w:val="-8"/>
        </w:rPr>
        <w:t> </w:t>
      </w:r>
      <w:r>
        <w:rPr>
          <w:spacing w:val="-4"/>
        </w:rPr>
        <w:t>vật.</w:t>
      </w:r>
    </w:p>
    <w:p>
      <w:pPr>
        <w:pStyle w:val="BodyText"/>
        <w:spacing w:line="237" w:lineRule="auto" w:before="122"/>
        <w:ind w:left="708" w:hanging="284"/>
      </w:pPr>
      <w:r>
        <w:rPr>
          <w:rFonts w:ascii="Symbol" w:hAnsi="Symbol"/>
        </w:rPr>
        <w:t></w:t>
      </w:r>
      <w:r>
        <w:rPr>
          <w:spacing w:val="80"/>
        </w:rPr>
        <w:t> </w:t>
      </w:r>
      <w:r>
        <w:rPr/>
        <w:t>Pháp hữu nhân sơ đạo tuyệt trừ nhờ cậy những pháp hữu nhân sơ đạo tuyệt trừ và phi hữu nhân sơ đạo tuyệt trừ sanh ra do Cảnh duyên:</w:t>
      </w:r>
    </w:p>
    <w:p>
      <w:pPr>
        <w:pStyle w:val="ListParagraph"/>
        <w:numPr>
          <w:ilvl w:val="0"/>
          <w:numId w:val="464"/>
        </w:numPr>
        <w:tabs>
          <w:tab w:pos="993" w:val="left" w:leader="none"/>
        </w:tabs>
        <w:spacing w:line="240" w:lineRule="auto" w:before="2" w:after="0"/>
        <w:ind w:left="993" w:right="0" w:hanging="285"/>
        <w:jc w:val="left"/>
        <w:rPr>
          <w:sz w:val="26"/>
        </w:rPr>
      </w:pPr>
      <w:r>
        <w:rPr>
          <w:sz w:val="26"/>
        </w:rPr>
        <w:t>3</w:t>
      </w:r>
      <w:r>
        <w:rPr>
          <w:spacing w:val="-4"/>
          <w:sz w:val="26"/>
        </w:rPr>
        <w:t> </w:t>
      </w:r>
      <w:r>
        <w:rPr>
          <w:sz w:val="26"/>
        </w:rPr>
        <w:t>uẩn</w:t>
      </w:r>
      <w:r>
        <w:rPr>
          <w:spacing w:val="-4"/>
          <w:sz w:val="26"/>
        </w:rPr>
        <w:t> </w:t>
      </w:r>
      <w:r>
        <w:rPr>
          <w:sz w:val="26"/>
        </w:rPr>
        <w:t>nhờ</w:t>
      </w:r>
      <w:r>
        <w:rPr>
          <w:spacing w:val="-2"/>
          <w:sz w:val="26"/>
        </w:rPr>
        <w:t> </w:t>
      </w:r>
      <w:r>
        <w:rPr>
          <w:sz w:val="26"/>
        </w:rPr>
        <w:t>cậy</w:t>
      </w:r>
      <w:r>
        <w:rPr>
          <w:spacing w:val="-8"/>
          <w:sz w:val="26"/>
        </w:rPr>
        <w:t> </w:t>
      </w:r>
      <w:r>
        <w:rPr>
          <w:sz w:val="26"/>
        </w:rPr>
        <w:t>1</w:t>
      </w:r>
      <w:r>
        <w:rPr>
          <w:spacing w:val="-3"/>
          <w:sz w:val="26"/>
        </w:rPr>
        <w:t> </w:t>
      </w:r>
      <w:r>
        <w:rPr>
          <w:sz w:val="26"/>
        </w:rPr>
        <w:t>uẩn</w:t>
      </w:r>
      <w:r>
        <w:rPr>
          <w:spacing w:val="-3"/>
          <w:sz w:val="26"/>
        </w:rPr>
        <w:t> </w:t>
      </w:r>
      <w:r>
        <w:rPr>
          <w:sz w:val="26"/>
        </w:rPr>
        <w:t>hữu</w:t>
      </w:r>
      <w:r>
        <w:rPr>
          <w:spacing w:val="-3"/>
          <w:sz w:val="26"/>
        </w:rPr>
        <w:t> </w:t>
      </w:r>
      <w:r>
        <w:rPr>
          <w:sz w:val="26"/>
        </w:rPr>
        <w:t>nhân</w:t>
      </w:r>
      <w:r>
        <w:rPr>
          <w:spacing w:val="-4"/>
          <w:sz w:val="26"/>
        </w:rPr>
        <w:t> </w:t>
      </w:r>
      <w:r>
        <w:rPr>
          <w:sz w:val="26"/>
        </w:rPr>
        <w:t>sơ</w:t>
      </w:r>
      <w:r>
        <w:rPr>
          <w:spacing w:val="-2"/>
          <w:sz w:val="26"/>
        </w:rPr>
        <w:t> </w:t>
      </w:r>
      <w:r>
        <w:rPr>
          <w:sz w:val="26"/>
        </w:rPr>
        <w:t>đạo</w:t>
      </w:r>
      <w:r>
        <w:rPr>
          <w:spacing w:val="-3"/>
          <w:sz w:val="26"/>
        </w:rPr>
        <w:t> </w:t>
      </w:r>
      <w:r>
        <w:rPr>
          <w:sz w:val="26"/>
        </w:rPr>
        <w:t>tuyệt</w:t>
      </w:r>
      <w:r>
        <w:rPr>
          <w:spacing w:val="-4"/>
          <w:sz w:val="26"/>
        </w:rPr>
        <w:t> </w:t>
      </w:r>
      <w:r>
        <w:rPr>
          <w:sz w:val="26"/>
        </w:rPr>
        <w:t>trừ</w:t>
      </w:r>
      <w:r>
        <w:rPr>
          <w:spacing w:val="1"/>
          <w:sz w:val="26"/>
        </w:rPr>
        <w:t> </w:t>
      </w:r>
      <w:r>
        <w:rPr>
          <w:sz w:val="26"/>
        </w:rPr>
        <w:t>và</w:t>
      </w:r>
      <w:r>
        <w:rPr>
          <w:spacing w:val="-4"/>
          <w:sz w:val="26"/>
        </w:rPr>
        <w:t> </w:t>
      </w:r>
      <w:r>
        <w:rPr>
          <w:sz w:val="26"/>
        </w:rPr>
        <w:t>vật,...</w:t>
      </w:r>
      <w:r>
        <w:rPr>
          <w:spacing w:val="-3"/>
          <w:sz w:val="26"/>
        </w:rPr>
        <w:t> </w:t>
      </w:r>
      <w:r>
        <w:rPr>
          <w:sz w:val="26"/>
        </w:rPr>
        <w:t>2</w:t>
      </w:r>
      <w:r>
        <w:rPr>
          <w:spacing w:val="-1"/>
          <w:sz w:val="26"/>
        </w:rPr>
        <w:t> </w:t>
      </w:r>
      <w:r>
        <w:rPr>
          <w:spacing w:val="-4"/>
          <w:sz w:val="26"/>
        </w:rPr>
        <w:t>uẩn.</w:t>
      </w:r>
    </w:p>
    <w:p>
      <w:pPr>
        <w:pStyle w:val="ListParagraph"/>
        <w:numPr>
          <w:ilvl w:val="0"/>
          <w:numId w:val="464"/>
        </w:numPr>
        <w:tabs>
          <w:tab w:pos="993" w:val="left" w:leader="none"/>
        </w:tabs>
        <w:spacing w:line="240" w:lineRule="auto" w:before="2" w:after="0"/>
        <w:ind w:left="993" w:right="0" w:hanging="285"/>
        <w:jc w:val="left"/>
        <w:rPr>
          <w:sz w:val="26"/>
        </w:rPr>
      </w:pPr>
      <w:r>
        <w:rPr>
          <w:sz w:val="26"/>
        </w:rPr>
        <w:t>3</w:t>
      </w:r>
      <w:r>
        <w:rPr>
          <w:spacing w:val="-4"/>
          <w:sz w:val="26"/>
        </w:rPr>
        <w:t> </w:t>
      </w:r>
      <w:r>
        <w:rPr>
          <w:sz w:val="26"/>
        </w:rPr>
        <w:t>uẩn</w:t>
      </w:r>
      <w:r>
        <w:rPr>
          <w:spacing w:val="-4"/>
          <w:sz w:val="26"/>
        </w:rPr>
        <w:t> </w:t>
      </w:r>
      <w:r>
        <w:rPr>
          <w:sz w:val="26"/>
        </w:rPr>
        <w:t>nhờ</w:t>
      </w:r>
      <w:r>
        <w:rPr>
          <w:spacing w:val="-1"/>
          <w:sz w:val="26"/>
        </w:rPr>
        <w:t> </w:t>
      </w:r>
      <w:r>
        <w:rPr>
          <w:sz w:val="26"/>
        </w:rPr>
        <w:t>cậy</w:t>
      </w:r>
      <w:r>
        <w:rPr>
          <w:spacing w:val="-9"/>
          <w:sz w:val="26"/>
        </w:rPr>
        <w:t> </w:t>
      </w:r>
      <w:r>
        <w:rPr>
          <w:sz w:val="26"/>
        </w:rPr>
        <w:t>1</w:t>
      </w:r>
      <w:r>
        <w:rPr>
          <w:spacing w:val="-2"/>
          <w:sz w:val="26"/>
        </w:rPr>
        <w:t> </w:t>
      </w:r>
      <w:r>
        <w:rPr>
          <w:sz w:val="26"/>
        </w:rPr>
        <w:t>uẩn</w:t>
      </w:r>
      <w:r>
        <w:rPr>
          <w:spacing w:val="-3"/>
          <w:sz w:val="26"/>
        </w:rPr>
        <w:t> </w:t>
      </w:r>
      <w:r>
        <w:rPr>
          <w:sz w:val="26"/>
        </w:rPr>
        <w:t>đồng</w:t>
      </w:r>
      <w:r>
        <w:rPr>
          <w:spacing w:val="-4"/>
          <w:sz w:val="26"/>
        </w:rPr>
        <w:t> </w:t>
      </w:r>
      <w:r>
        <w:rPr>
          <w:sz w:val="26"/>
        </w:rPr>
        <w:t>sanh</w:t>
      </w:r>
      <w:r>
        <w:rPr>
          <w:spacing w:val="-2"/>
          <w:sz w:val="26"/>
        </w:rPr>
        <w:t> </w:t>
      </w:r>
      <w:r>
        <w:rPr>
          <w:sz w:val="26"/>
        </w:rPr>
        <w:t>hoài</w:t>
      </w:r>
      <w:r>
        <w:rPr>
          <w:spacing w:val="-3"/>
          <w:sz w:val="26"/>
        </w:rPr>
        <w:t> </w:t>
      </w:r>
      <w:r>
        <w:rPr>
          <w:sz w:val="26"/>
        </w:rPr>
        <w:t>nghi</w:t>
      </w:r>
      <w:r>
        <w:rPr>
          <w:spacing w:val="-1"/>
          <w:sz w:val="26"/>
        </w:rPr>
        <w:t> </w:t>
      </w:r>
      <w:r>
        <w:rPr>
          <w:sz w:val="26"/>
        </w:rPr>
        <w:t>và</w:t>
      </w:r>
      <w:r>
        <w:rPr>
          <w:spacing w:val="-2"/>
          <w:sz w:val="26"/>
        </w:rPr>
        <w:t> </w:t>
      </w:r>
      <w:r>
        <w:rPr>
          <w:sz w:val="26"/>
        </w:rPr>
        <w:t>si,...</w:t>
      </w:r>
      <w:r>
        <w:rPr>
          <w:spacing w:val="-4"/>
          <w:sz w:val="26"/>
        </w:rPr>
        <w:t> </w:t>
      </w:r>
      <w:r>
        <w:rPr>
          <w:sz w:val="26"/>
        </w:rPr>
        <w:t>2</w:t>
      </w:r>
      <w:r>
        <w:rPr>
          <w:spacing w:val="-3"/>
          <w:sz w:val="26"/>
        </w:rPr>
        <w:t> </w:t>
      </w:r>
      <w:r>
        <w:rPr>
          <w:spacing w:val="-4"/>
          <w:sz w:val="26"/>
        </w:rPr>
        <w:t>uẩn.</w:t>
      </w:r>
    </w:p>
    <w:p>
      <w:pPr>
        <w:pStyle w:val="BodyText"/>
        <w:spacing w:line="237" w:lineRule="auto" w:before="122"/>
        <w:ind w:left="708" w:right="206" w:hanging="284"/>
      </w:pPr>
      <w:r>
        <w:rPr>
          <w:rFonts w:ascii="Symbol" w:hAnsi="Symbol"/>
        </w:rPr>
        <w:t></w:t>
      </w:r>
      <w:r>
        <w:rPr>
          <w:spacing w:val="80"/>
        </w:rPr>
        <w:t> </w:t>
      </w:r>
      <w:r>
        <w:rPr/>
        <w:t>Pháp phi hữu nhân sơ đạo tuyệt trừ nhờ cậy những pháp hữu nhân sơ đạo tuyệt trừ và phi hữu nhân sơ đạo tuyệt trừ sanh ra do Cảnh duyên:</w:t>
      </w:r>
    </w:p>
    <w:p>
      <w:pPr>
        <w:pStyle w:val="BodyText"/>
        <w:spacing w:before="2"/>
      </w:pPr>
      <w:r>
        <w:rPr/>
        <w:t>Si</w:t>
      </w:r>
      <w:r>
        <w:rPr>
          <w:spacing w:val="-5"/>
        </w:rPr>
        <w:t> </w:t>
      </w:r>
      <w:r>
        <w:rPr/>
        <w:t>đồng</w:t>
      </w:r>
      <w:r>
        <w:rPr>
          <w:spacing w:val="-5"/>
        </w:rPr>
        <w:t> </w:t>
      </w:r>
      <w:r>
        <w:rPr/>
        <w:t>sanh</w:t>
      </w:r>
      <w:r>
        <w:rPr>
          <w:spacing w:val="-4"/>
        </w:rPr>
        <w:t> </w:t>
      </w:r>
      <w:r>
        <w:rPr/>
        <w:t>hoài</w:t>
      </w:r>
      <w:r>
        <w:rPr>
          <w:spacing w:val="-2"/>
        </w:rPr>
        <w:t> </w:t>
      </w:r>
      <w:r>
        <w:rPr/>
        <w:t>nghi</w:t>
      </w:r>
      <w:r>
        <w:rPr>
          <w:spacing w:val="-2"/>
        </w:rPr>
        <w:t> </w:t>
      </w:r>
      <w:r>
        <w:rPr/>
        <w:t>nhờ</w:t>
      </w:r>
      <w:r>
        <w:rPr>
          <w:spacing w:val="-4"/>
        </w:rPr>
        <w:t> </w:t>
      </w:r>
      <w:r>
        <w:rPr/>
        <w:t>cậy</w:t>
      </w:r>
      <w:r>
        <w:rPr>
          <w:spacing w:val="-9"/>
        </w:rPr>
        <w:t> </w:t>
      </w:r>
      <w:r>
        <w:rPr/>
        <w:t>uẩn</w:t>
      </w:r>
      <w:r>
        <w:rPr>
          <w:spacing w:val="-5"/>
        </w:rPr>
        <w:t> </w:t>
      </w:r>
      <w:r>
        <w:rPr/>
        <w:t>đồng</w:t>
      </w:r>
      <w:r>
        <w:rPr>
          <w:spacing w:val="-2"/>
        </w:rPr>
        <w:t> </w:t>
      </w:r>
      <w:r>
        <w:rPr/>
        <w:t>sanh</w:t>
      </w:r>
      <w:r>
        <w:rPr>
          <w:spacing w:val="-1"/>
        </w:rPr>
        <w:t> </w:t>
      </w:r>
      <w:r>
        <w:rPr/>
        <w:t>hoài</w:t>
      </w:r>
      <w:r>
        <w:rPr>
          <w:spacing w:val="-5"/>
        </w:rPr>
        <w:t> </w:t>
      </w:r>
      <w:r>
        <w:rPr/>
        <w:t>nghi</w:t>
      </w:r>
      <w:r>
        <w:rPr>
          <w:spacing w:val="-5"/>
        </w:rPr>
        <w:t> </w:t>
      </w:r>
      <w:r>
        <w:rPr/>
        <w:t>và</w:t>
      </w:r>
      <w:r>
        <w:rPr>
          <w:spacing w:val="-5"/>
        </w:rPr>
        <w:t> </w:t>
      </w:r>
      <w:r>
        <w:rPr>
          <w:spacing w:val="-4"/>
        </w:rPr>
        <w:t>vật.</w:t>
      </w:r>
    </w:p>
    <w:p>
      <w:pPr>
        <w:pStyle w:val="BodyText"/>
        <w:spacing w:before="122"/>
        <w:ind w:left="708" w:right="138" w:hanging="284"/>
        <w:jc w:val="both"/>
      </w:pPr>
      <w:r>
        <w:rPr>
          <w:rFonts w:ascii="Symbol" w:hAnsi="Symbol"/>
        </w:rPr>
        <w:t></w:t>
      </w:r>
      <w:r>
        <w:rPr>
          <w:spacing w:val="40"/>
        </w:rPr>
        <w:t> </w:t>
      </w:r>
      <w:r>
        <w:rPr/>
        <w:t>Chư pháp hữu nhân sơ đạo tuyệt trừ và phi hữu nhân sơ đạo tuyệt trừ nhờ cậy những pháp hữu nhân sơ đạo tuyệt trừ và phi hữu nhân sơ đạo tuyệt trừ sanh ra do Cảnh </w:t>
      </w:r>
      <w:r>
        <w:rPr>
          <w:spacing w:val="-2"/>
        </w:rPr>
        <w:t>duyên:</w:t>
      </w:r>
    </w:p>
    <w:p>
      <w:pPr>
        <w:pStyle w:val="ListParagraph"/>
        <w:numPr>
          <w:ilvl w:val="0"/>
          <w:numId w:val="465"/>
        </w:numPr>
        <w:tabs>
          <w:tab w:pos="993" w:val="left" w:leader="none"/>
        </w:tabs>
        <w:spacing w:line="296" w:lineRule="exact" w:before="0" w:after="0"/>
        <w:ind w:left="993" w:right="0" w:hanging="285"/>
        <w:jc w:val="both"/>
        <w:rPr>
          <w:sz w:val="26"/>
        </w:rPr>
      </w:pPr>
      <w:r>
        <w:rPr>
          <w:sz w:val="26"/>
        </w:rPr>
        <w:t>3</w:t>
      </w:r>
      <w:r>
        <w:rPr>
          <w:spacing w:val="-4"/>
          <w:sz w:val="26"/>
        </w:rPr>
        <w:t> </w:t>
      </w:r>
      <w:r>
        <w:rPr>
          <w:sz w:val="26"/>
        </w:rPr>
        <w:t>uẩn</w:t>
      </w:r>
      <w:r>
        <w:rPr>
          <w:spacing w:val="-4"/>
          <w:sz w:val="26"/>
        </w:rPr>
        <w:t> </w:t>
      </w:r>
      <w:r>
        <w:rPr>
          <w:sz w:val="26"/>
        </w:rPr>
        <w:t>nhờ</w:t>
      </w:r>
      <w:r>
        <w:rPr>
          <w:spacing w:val="-2"/>
          <w:sz w:val="26"/>
        </w:rPr>
        <w:t> </w:t>
      </w:r>
      <w:r>
        <w:rPr>
          <w:sz w:val="26"/>
        </w:rPr>
        <w:t>cậy</w:t>
      </w:r>
      <w:r>
        <w:rPr>
          <w:spacing w:val="-8"/>
          <w:sz w:val="26"/>
        </w:rPr>
        <w:t> </w:t>
      </w:r>
      <w:r>
        <w:rPr>
          <w:sz w:val="26"/>
        </w:rPr>
        <w:t>1</w:t>
      </w:r>
      <w:r>
        <w:rPr>
          <w:spacing w:val="-3"/>
          <w:sz w:val="26"/>
        </w:rPr>
        <w:t> </w:t>
      </w:r>
      <w:r>
        <w:rPr>
          <w:sz w:val="26"/>
        </w:rPr>
        <w:t>uẩn</w:t>
      </w:r>
      <w:r>
        <w:rPr>
          <w:spacing w:val="-3"/>
          <w:sz w:val="26"/>
        </w:rPr>
        <w:t> </w:t>
      </w:r>
      <w:r>
        <w:rPr>
          <w:sz w:val="26"/>
        </w:rPr>
        <w:t>hữu</w:t>
      </w:r>
      <w:r>
        <w:rPr>
          <w:spacing w:val="-3"/>
          <w:sz w:val="26"/>
        </w:rPr>
        <w:t> </w:t>
      </w:r>
      <w:r>
        <w:rPr>
          <w:sz w:val="26"/>
        </w:rPr>
        <w:t>nhân</w:t>
      </w:r>
      <w:r>
        <w:rPr>
          <w:spacing w:val="-4"/>
          <w:sz w:val="26"/>
        </w:rPr>
        <w:t> </w:t>
      </w:r>
      <w:r>
        <w:rPr>
          <w:sz w:val="26"/>
        </w:rPr>
        <w:t>sơ</w:t>
      </w:r>
      <w:r>
        <w:rPr>
          <w:spacing w:val="-2"/>
          <w:sz w:val="26"/>
        </w:rPr>
        <w:t> </w:t>
      </w:r>
      <w:r>
        <w:rPr>
          <w:sz w:val="26"/>
        </w:rPr>
        <w:t>đạo</w:t>
      </w:r>
      <w:r>
        <w:rPr>
          <w:spacing w:val="-3"/>
          <w:sz w:val="26"/>
        </w:rPr>
        <w:t> </w:t>
      </w:r>
      <w:r>
        <w:rPr>
          <w:sz w:val="26"/>
        </w:rPr>
        <w:t>tuyệt</w:t>
      </w:r>
      <w:r>
        <w:rPr>
          <w:spacing w:val="-4"/>
          <w:sz w:val="26"/>
        </w:rPr>
        <w:t> </w:t>
      </w:r>
      <w:r>
        <w:rPr>
          <w:sz w:val="26"/>
        </w:rPr>
        <w:t>trừ</w:t>
      </w:r>
      <w:r>
        <w:rPr>
          <w:spacing w:val="1"/>
          <w:sz w:val="26"/>
        </w:rPr>
        <w:t> </w:t>
      </w:r>
      <w:r>
        <w:rPr>
          <w:sz w:val="26"/>
        </w:rPr>
        <w:t>và</w:t>
      </w:r>
      <w:r>
        <w:rPr>
          <w:spacing w:val="-4"/>
          <w:sz w:val="26"/>
        </w:rPr>
        <w:t> </w:t>
      </w:r>
      <w:r>
        <w:rPr>
          <w:sz w:val="26"/>
        </w:rPr>
        <w:t>vật,...</w:t>
      </w:r>
      <w:r>
        <w:rPr>
          <w:spacing w:val="-3"/>
          <w:sz w:val="26"/>
        </w:rPr>
        <w:t> </w:t>
      </w:r>
      <w:r>
        <w:rPr>
          <w:sz w:val="26"/>
        </w:rPr>
        <w:t>2</w:t>
      </w:r>
      <w:r>
        <w:rPr>
          <w:spacing w:val="-1"/>
          <w:sz w:val="26"/>
        </w:rPr>
        <w:t> </w:t>
      </w:r>
      <w:r>
        <w:rPr>
          <w:spacing w:val="-4"/>
          <w:sz w:val="26"/>
        </w:rPr>
        <w:t>uẩn.</w:t>
      </w:r>
    </w:p>
    <w:p>
      <w:pPr>
        <w:pStyle w:val="ListParagraph"/>
        <w:numPr>
          <w:ilvl w:val="0"/>
          <w:numId w:val="465"/>
        </w:numPr>
        <w:tabs>
          <w:tab w:pos="993" w:val="left" w:leader="none"/>
        </w:tabs>
        <w:spacing w:line="240" w:lineRule="auto" w:before="1" w:after="0"/>
        <w:ind w:left="993" w:right="0" w:hanging="285"/>
        <w:jc w:val="both"/>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si</w:t>
      </w:r>
      <w:r>
        <w:rPr>
          <w:spacing w:val="-1"/>
          <w:sz w:val="26"/>
        </w:rPr>
        <w:t> </w:t>
      </w:r>
      <w:r>
        <w:rPr>
          <w:sz w:val="26"/>
        </w:rPr>
        <w:t>nhờ</w:t>
      </w:r>
      <w:r>
        <w:rPr>
          <w:spacing w:val="-4"/>
          <w:sz w:val="26"/>
        </w:rPr>
        <w:t> </w:t>
      </w:r>
      <w:r>
        <w:rPr>
          <w:sz w:val="26"/>
        </w:rPr>
        <w:t>cậy</w:t>
      </w:r>
      <w:r>
        <w:rPr>
          <w:spacing w:val="-6"/>
          <w:sz w:val="26"/>
        </w:rPr>
        <w:t> </w:t>
      </w:r>
      <w:r>
        <w:rPr>
          <w:sz w:val="26"/>
        </w:rPr>
        <w:t>1</w:t>
      </w:r>
      <w:r>
        <w:rPr>
          <w:spacing w:val="-2"/>
          <w:sz w:val="26"/>
        </w:rPr>
        <w:t> </w:t>
      </w:r>
      <w:r>
        <w:rPr>
          <w:sz w:val="26"/>
        </w:rPr>
        <w:t>uẩn</w:t>
      </w:r>
      <w:r>
        <w:rPr>
          <w:spacing w:val="-3"/>
          <w:sz w:val="26"/>
        </w:rPr>
        <w:t> </w:t>
      </w:r>
      <w:r>
        <w:rPr>
          <w:sz w:val="26"/>
        </w:rPr>
        <w:t>đồng</w:t>
      </w:r>
      <w:r>
        <w:rPr>
          <w:spacing w:val="-4"/>
          <w:sz w:val="26"/>
        </w:rPr>
        <w:t> </w:t>
      </w:r>
      <w:r>
        <w:rPr>
          <w:sz w:val="26"/>
        </w:rPr>
        <w:t>sanh</w:t>
      </w:r>
      <w:r>
        <w:rPr>
          <w:spacing w:val="-4"/>
          <w:sz w:val="26"/>
        </w:rPr>
        <w:t> </w:t>
      </w:r>
      <w:r>
        <w:rPr>
          <w:sz w:val="26"/>
        </w:rPr>
        <w:t>hoài</w:t>
      </w:r>
      <w:r>
        <w:rPr>
          <w:spacing w:val="-1"/>
          <w:sz w:val="26"/>
        </w:rPr>
        <w:t> </w:t>
      </w:r>
      <w:r>
        <w:rPr>
          <w:sz w:val="26"/>
        </w:rPr>
        <w:t>nghi và</w:t>
      </w:r>
      <w:r>
        <w:rPr>
          <w:spacing w:val="-4"/>
          <w:sz w:val="26"/>
        </w:rPr>
        <w:t> </w:t>
      </w:r>
      <w:r>
        <w:rPr>
          <w:sz w:val="26"/>
        </w:rPr>
        <w:t>vật,...</w:t>
      </w:r>
      <w:r>
        <w:rPr>
          <w:spacing w:val="-4"/>
          <w:sz w:val="26"/>
        </w:rPr>
        <w:t> </w:t>
      </w:r>
      <w:r>
        <w:rPr>
          <w:sz w:val="26"/>
        </w:rPr>
        <w:t>2</w:t>
      </w:r>
      <w:r>
        <w:rPr>
          <w:spacing w:val="-1"/>
          <w:sz w:val="26"/>
        </w:rPr>
        <w:t> </w:t>
      </w:r>
      <w:r>
        <w:rPr>
          <w:spacing w:val="-4"/>
          <w:sz w:val="26"/>
        </w:rPr>
        <w:t>uẩn.</w:t>
      </w:r>
    </w:p>
    <w:p>
      <w:pPr>
        <w:pStyle w:val="ListParagraph"/>
        <w:spacing w:after="0" w:line="240" w:lineRule="auto"/>
        <w:jc w:val="both"/>
        <w:rPr>
          <w:sz w:val="26"/>
        </w:rPr>
        <w:sectPr>
          <w:pgSz w:w="11630" w:h="16450"/>
          <w:pgMar w:header="571" w:footer="0" w:top="880" w:bottom="280" w:left="850" w:right="850"/>
        </w:sectPr>
      </w:pPr>
    </w:p>
    <w:p>
      <w:pPr>
        <w:pStyle w:val="Heading2"/>
        <w:spacing w:line="240" w:lineRule="auto"/>
      </w:pPr>
      <w:r>
        <w:rPr>
          <w:spacing w:val="-4"/>
        </w:rPr>
        <w:t>611.</w:t>
      </w:r>
    </w:p>
    <w:p>
      <w:pPr>
        <w:pStyle w:val="BodyText"/>
        <w:ind w:left="0"/>
        <w:rPr>
          <w:b/>
        </w:rPr>
      </w:pPr>
    </w:p>
    <w:p>
      <w:pPr>
        <w:spacing w:before="0"/>
        <w:ind w:left="141" w:right="0" w:firstLine="0"/>
        <w:jc w:val="left"/>
        <w:rPr>
          <w:b/>
          <w:sz w:val="26"/>
        </w:rPr>
      </w:pPr>
      <w:r>
        <w:rPr>
          <w:b/>
          <w:spacing w:val="-4"/>
          <w:sz w:val="26"/>
        </w:rPr>
        <w:t>612.</w:t>
      </w:r>
    </w:p>
    <w:p>
      <w:pPr>
        <w:spacing w:line="240" w:lineRule="auto" w:before="0"/>
        <w:rPr>
          <w:b/>
          <w:sz w:val="26"/>
        </w:rPr>
      </w:pPr>
      <w:r>
        <w:rPr/>
        <w:br w:type="column"/>
      </w:r>
      <w:r>
        <w:rPr>
          <w:b/>
          <w:sz w:val="26"/>
        </w:rPr>
      </w:r>
    </w:p>
    <w:p>
      <w:pPr>
        <w:pStyle w:val="BodyText"/>
        <w:ind w:left="73"/>
      </w:pPr>
      <w:r>
        <w:rPr/>
        <w:t>Nhân</w:t>
      </w:r>
      <w:r>
        <w:rPr>
          <w:spacing w:val="-4"/>
        </w:rPr>
        <w:t> </w:t>
      </w:r>
      <w:r>
        <w:rPr/>
        <w:t>9,</w:t>
      </w:r>
      <w:r>
        <w:rPr>
          <w:spacing w:val="-3"/>
        </w:rPr>
        <w:t> </w:t>
      </w:r>
      <w:r>
        <w:rPr/>
        <w:t>Cảnh</w:t>
      </w:r>
      <w:r>
        <w:rPr>
          <w:spacing w:val="-3"/>
        </w:rPr>
        <w:t> </w:t>
      </w:r>
      <w:r>
        <w:rPr/>
        <w:t>9,</w:t>
      </w:r>
      <w:r>
        <w:rPr>
          <w:spacing w:val="-4"/>
        </w:rPr>
        <w:t> </w:t>
      </w:r>
      <w:r>
        <w:rPr/>
        <w:t>Trưởng</w:t>
      </w:r>
      <w:r>
        <w:rPr>
          <w:spacing w:val="-3"/>
        </w:rPr>
        <w:t> </w:t>
      </w:r>
      <w:r>
        <w:rPr/>
        <w:t>9,</w:t>
      </w:r>
      <w:r>
        <w:rPr>
          <w:spacing w:val="-3"/>
        </w:rPr>
        <w:t> </w:t>
      </w:r>
      <w:r>
        <w:rPr/>
        <w:t>tất</w:t>
      </w:r>
      <w:r>
        <w:rPr>
          <w:spacing w:val="-4"/>
        </w:rPr>
        <w:t> </w:t>
      </w:r>
      <w:r>
        <w:rPr/>
        <w:t>cả</w:t>
      </w:r>
      <w:r>
        <w:rPr>
          <w:spacing w:val="-3"/>
        </w:rPr>
        <w:t> </w:t>
      </w:r>
      <w:r>
        <w:rPr/>
        <w:t>đều</w:t>
      </w:r>
      <w:r>
        <w:rPr>
          <w:spacing w:val="-3"/>
        </w:rPr>
        <w:t> </w:t>
      </w:r>
      <w:r>
        <w:rPr/>
        <w:t>9,</w:t>
      </w:r>
      <w:r>
        <w:rPr>
          <w:spacing w:val="-4"/>
        </w:rPr>
        <w:t> </w:t>
      </w:r>
      <w:r>
        <w:rPr/>
        <w:t>Quả</w:t>
      </w:r>
      <w:r>
        <w:rPr>
          <w:spacing w:val="-3"/>
        </w:rPr>
        <w:t> </w:t>
      </w:r>
      <w:r>
        <w:rPr/>
        <w:t>1,</w:t>
      </w:r>
      <w:r>
        <w:rPr>
          <w:spacing w:val="-2"/>
        </w:rPr>
        <w:t> </w:t>
      </w:r>
      <w:r>
        <w:rPr/>
        <w:t>Bất</w:t>
      </w:r>
      <w:r>
        <w:rPr>
          <w:spacing w:val="-4"/>
        </w:rPr>
        <w:t> </w:t>
      </w:r>
      <w:r>
        <w:rPr/>
        <w:t>ly</w:t>
      </w:r>
      <w:r>
        <w:rPr>
          <w:spacing w:val="-7"/>
        </w:rPr>
        <w:t> </w:t>
      </w:r>
      <w:r>
        <w:rPr>
          <w:spacing w:val="-5"/>
        </w:rPr>
        <w:t>9.</w:t>
      </w:r>
    </w:p>
    <w:p>
      <w:pPr>
        <w:pStyle w:val="BodyText"/>
        <w:spacing w:after="0"/>
        <w:sectPr>
          <w:type w:val="continuous"/>
          <w:pgSz w:w="11630" w:h="16450"/>
          <w:pgMar w:header="571" w:footer="0" w:top="920" w:bottom="280" w:left="850" w:right="850"/>
          <w:cols w:num="2" w:equalWidth="0">
            <w:col w:w="595" w:space="40"/>
            <w:col w:w="9295"/>
          </w:cols>
        </w:sectPr>
      </w:pPr>
    </w:p>
    <w:p>
      <w:pPr>
        <w:pStyle w:val="BodyText"/>
        <w:spacing w:before="226"/>
        <w:ind w:left="708" w:right="139" w:hanging="284"/>
      </w:pPr>
      <w:r>
        <w:rPr>
          <w:rFonts w:ascii="Symbol" w:hAnsi="Symbol"/>
        </w:rPr>
        <w:t></w:t>
      </w:r>
      <w:r>
        <w:rPr>
          <w:spacing w:val="80"/>
        </w:rPr>
        <w:t> </w:t>
      </w:r>
      <w:r>
        <w:rPr/>
        <w:t>Pháp phi hữu nhân sơ đạo tuyệt trừ nhờ cậy pháp hữu nhân sơ đạo tuyệt trừ sanh ra do phi Nhân duyên:</w:t>
      </w:r>
    </w:p>
    <w:p>
      <w:pPr>
        <w:pStyle w:val="BodyText"/>
        <w:spacing w:line="298" w:lineRule="exact"/>
      </w:pPr>
      <w:r>
        <w:rPr/>
        <w:t>Si</w:t>
      </w:r>
      <w:r>
        <w:rPr>
          <w:spacing w:val="-5"/>
        </w:rPr>
        <w:t> </w:t>
      </w:r>
      <w:r>
        <w:rPr/>
        <w:t>đồng</w:t>
      </w:r>
      <w:r>
        <w:rPr>
          <w:spacing w:val="-5"/>
        </w:rPr>
        <w:t> </w:t>
      </w:r>
      <w:r>
        <w:rPr/>
        <w:t>sanh</w:t>
      </w:r>
      <w:r>
        <w:rPr>
          <w:spacing w:val="-4"/>
        </w:rPr>
        <w:t> </w:t>
      </w:r>
      <w:r>
        <w:rPr/>
        <w:t>hoài</w:t>
      </w:r>
      <w:r>
        <w:rPr>
          <w:spacing w:val="-3"/>
        </w:rPr>
        <w:t> </w:t>
      </w:r>
      <w:r>
        <w:rPr/>
        <w:t>nghi</w:t>
      </w:r>
      <w:r>
        <w:rPr>
          <w:spacing w:val="-2"/>
        </w:rPr>
        <w:t> </w:t>
      </w:r>
      <w:r>
        <w:rPr/>
        <w:t>nhờ</w:t>
      </w:r>
      <w:r>
        <w:rPr>
          <w:spacing w:val="-5"/>
        </w:rPr>
        <w:t> </w:t>
      </w:r>
      <w:r>
        <w:rPr/>
        <w:t>cậy</w:t>
      </w:r>
      <w:r>
        <w:rPr>
          <w:spacing w:val="-8"/>
        </w:rPr>
        <w:t> </w:t>
      </w:r>
      <w:r>
        <w:rPr/>
        <w:t>uẩn</w:t>
      </w:r>
      <w:r>
        <w:rPr>
          <w:spacing w:val="-5"/>
        </w:rPr>
        <w:t> </w:t>
      </w:r>
      <w:r>
        <w:rPr/>
        <w:t>đồng</w:t>
      </w:r>
      <w:r>
        <w:rPr>
          <w:spacing w:val="-3"/>
        </w:rPr>
        <w:t> </w:t>
      </w:r>
      <w:r>
        <w:rPr/>
        <w:t>sanh</w:t>
      </w:r>
      <w:r>
        <w:rPr>
          <w:spacing w:val="-2"/>
        </w:rPr>
        <w:t> </w:t>
      </w:r>
      <w:r>
        <w:rPr/>
        <w:t>hoài</w:t>
      </w:r>
      <w:r>
        <w:rPr>
          <w:spacing w:val="-5"/>
        </w:rPr>
        <w:t> </w:t>
      </w:r>
      <w:r>
        <w:rPr>
          <w:spacing w:val="-2"/>
        </w:rPr>
        <w:t>nghi.</w:t>
      </w:r>
    </w:p>
    <w:p>
      <w:pPr>
        <w:pStyle w:val="BodyText"/>
        <w:spacing w:line="237" w:lineRule="auto" w:before="124"/>
        <w:ind w:left="708" w:right="139" w:hanging="284"/>
      </w:pPr>
      <w:r>
        <w:rPr>
          <w:rFonts w:ascii="Symbol" w:hAnsi="Symbol"/>
        </w:rPr>
        <w:t></w:t>
      </w:r>
      <w:r>
        <w:rPr>
          <w:spacing w:val="80"/>
        </w:rPr>
        <w:t> </w:t>
      </w:r>
      <w:r>
        <w:rPr/>
        <w:t>Pháp phi hữu nhân sơ đạo tuyệt</w:t>
      </w:r>
      <w:r>
        <w:rPr>
          <w:spacing w:val="-1"/>
        </w:rPr>
        <w:t> </w:t>
      </w:r>
      <w:r>
        <w:rPr/>
        <w:t>trừ nhờ</w:t>
      </w:r>
      <w:r>
        <w:rPr>
          <w:spacing w:val="-1"/>
        </w:rPr>
        <w:t> </w:t>
      </w:r>
      <w:r>
        <w:rPr/>
        <w:t>cậy</w:t>
      </w:r>
      <w:r>
        <w:rPr>
          <w:spacing w:val="-5"/>
        </w:rPr>
        <w:t> </w:t>
      </w:r>
      <w:r>
        <w:rPr/>
        <w:t>pháp phi hữu nhân sơ</w:t>
      </w:r>
      <w:r>
        <w:rPr>
          <w:spacing w:val="-1"/>
        </w:rPr>
        <w:t> </w:t>
      </w:r>
      <w:r>
        <w:rPr/>
        <w:t>đạo</w:t>
      </w:r>
      <w:r>
        <w:rPr>
          <w:spacing w:val="-1"/>
        </w:rPr>
        <w:t> </w:t>
      </w:r>
      <w:r>
        <w:rPr/>
        <w:t>tuyệt</w:t>
      </w:r>
      <w:r>
        <w:rPr>
          <w:spacing w:val="-1"/>
        </w:rPr>
        <w:t> </w:t>
      </w:r>
      <w:r>
        <w:rPr/>
        <w:t>trừ sanh ra do phi Nhân duyên:</w:t>
      </w:r>
    </w:p>
    <w:p>
      <w:pPr>
        <w:pStyle w:val="ListParagraph"/>
        <w:numPr>
          <w:ilvl w:val="0"/>
          <w:numId w:val="466"/>
        </w:numPr>
        <w:tabs>
          <w:tab w:pos="993" w:val="left" w:leader="none"/>
        </w:tabs>
        <w:spacing w:line="298" w:lineRule="exact" w:before="2" w:after="0"/>
        <w:ind w:left="993" w:right="0" w:hanging="285"/>
        <w:jc w:val="left"/>
        <w:rPr>
          <w:sz w:val="26"/>
        </w:rPr>
      </w:pPr>
      <w:r>
        <w:rPr>
          <w:sz w:val="26"/>
        </w:rPr>
        <w:t>Vô</w:t>
      </w:r>
      <w:r>
        <w:rPr>
          <w:spacing w:val="-5"/>
          <w:sz w:val="26"/>
        </w:rPr>
        <w:t> </w:t>
      </w:r>
      <w:r>
        <w:rPr>
          <w:sz w:val="26"/>
        </w:rPr>
        <w:t>nhân</w:t>
      </w:r>
      <w:r>
        <w:rPr>
          <w:spacing w:val="-5"/>
          <w:sz w:val="26"/>
        </w:rPr>
        <w:t> </w:t>
      </w:r>
      <w:r>
        <w:rPr>
          <w:sz w:val="26"/>
        </w:rPr>
        <w:t>phi</w:t>
      </w:r>
      <w:r>
        <w:rPr>
          <w:spacing w:val="-3"/>
          <w:sz w:val="26"/>
        </w:rPr>
        <w:t> </w:t>
      </w:r>
      <w:r>
        <w:rPr>
          <w:sz w:val="26"/>
        </w:rPr>
        <w:t>hữu</w:t>
      </w:r>
      <w:r>
        <w:rPr>
          <w:spacing w:val="-4"/>
          <w:sz w:val="26"/>
        </w:rPr>
        <w:t> </w:t>
      </w:r>
      <w:r>
        <w:rPr>
          <w:sz w:val="26"/>
        </w:rPr>
        <w:t>nhân</w:t>
      </w:r>
      <w:r>
        <w:rPr>
          <w:spacing w:val="1"/>
          <w:sz w:val="26"/>
        </w:rPr>
        <w:t> </w:t>
      </w:r>
      <w:r>
        <w:rPr>
          <w:sz w:val="26"/>
        </w:rPr>
        <w:t>sơ</w:t>
      </w:r>
      <w:r>
        <w:rPr>
          <w:spacing w:val="-5"/>
          <w:sz w:val="26"/>
        </w:rPr>
        <w:t> </w:t>
      </w:r>
      <w:r>
        <w:rPr>
          <w:sz w:val="26"/>
        </w:rPr>
        <w:t>đạo</w:t>
      </w:r>
      <w:r>
        <w:rPr>
          <w:spacing w:val="-4"/>
          <w:sz w:val="26"/>
        </w:rPr>
        <w:t> </w:t>
      </w:r>
      <w:r>
        <w:rPr>
          <w:sz w:val="26"/>
        </w:rPr>
        <w:t>tuyệt</w:t>
      </w:r>
      <w:r>
        <w:rPr>
          <w:spacing w:val="-5"/>
          <w:sz w:val="26"/>
        </w:rPr>
        <w:t> </w:t>
      </w:r>
      <w:r>
        <w:rPr>
          <w:sz w:val="26"/>
        </w:rPr>
        <w:t>trừ</w:t>
      </w:r>
      <w:r>
        <w:rPr>
          <w:spacing w:val="-2"/>
          <w:sz w:val="26"/>
        </w:rPr>
        <w:t> </w:t>
      </w:r>
      <w:r>
        <w:rPr>
          <w:sz w:val="26"/>
        </w:rPr>
        <w:t>luôn</w:t>
      </w:r>
      <w:r>
        <w:rPr>
          <w:spacing w:val="-3"/>
          <w:sz w:val="26"/>
        </w:rPr>
        <w:t> </w:t>
      </w:r>
      <w:r>
        <w:rPr>
          <w:sz w:val="26"/>
        </w:rPr>
        <w:t>đến</w:t>
      </w:r>
      <w:r>
        <w:rPr>
          <w:spacing w:val="-3"/>
          <w:sz w:val="26"/>
        </w:rPr>
        <w:t> </w:t>
      </w:r>
      <w:r>
        <w:rPr>
          <w:sz w:val="26"/>
        </w:rPr>
        <w:t>người</w:t>
      </w:r>
      <w:r>
        <w:rPr>
          <w:spacing w:val="-5"/>
          <w:sz w:val="26"/>
        </w:rPr>
        <w:t> </w:t>
      </w:r>
      <w:r>
        <w:rPr>
          <w:sz w:val="26"/>
        </w:rPr>
        <w:t>Vô</w:t>
      </w:r>
      <w:r>
        <w:rPr>
          <w:spacing w:val="-4"/>
          <w:sz w:val="26"/>
        </w:rPr>
        <w:t> </w:t>
      </w:r>
      <w:r>
        <w:rPr>
          <w:spacing w:val="-2"/>
          <w:sz w:val="26"/>
        </w:rPr>
        <w:t>tưởng...</w:t>
      </w:r>
    </w:p>
    <w:p>
      <w:pPr>
        <w:pStyle w:val="ListParagraph"/>
        <w:numPr>
          <w:ilvl w:val="0"/>
          <w:numId w:val="466"/>
        </w:numPr>
        <w:tabs>
          <w:tab w:pos="993" w:val="left" w:leader="none"/>
        </w:tabs>
        <w:spacing w:line="298" w:lineRule="exact" w:before="0" w:after="0"/>
        <w:ind w:left="993" w:right="0" w:hanging="285"/>
        <w:jc w:val="left"/>
        <w:rPr>
          <w:sz w:val="26"/>
        </w:rPr>
      </w:pPr>
      <w:r>
        <w:rPr>
          <w:sz w:val="26"/>
        </w:rPr>
        <w:t>Nhãn</w:t>
      </w:r>
      <w:r>
        <w:rPr>
          <w:spacing w:val="-4"/>
          <w:sz w:val="26"/>
        </w:rPr>
        <w:t> </w:t>
      </w:r>
      <w:r>
        <w:rPr>
          <w:sz w:val="26"/>
        </w:rPr>
        <w:t>thức</w:t>
      </w:r>
      <w:r>
        <w:rPr>
          <w:spacing w:val="-4"/>
          <w:sz w:val="26"/>
        </w:rPr>
        <w:t> </w:t>
      </w:r>
      <w:r>
        <w:rPr>
          <w:sz w:val="26"/>
        </w:rPr>
        <w:t>nhờ</w:t>
      </w:r>
      <w:r>
        <w:rPr>
          <w:spacing w:val="-4"/>
          <w:sz w:val="26"/>
        </w:rPr>
        <w:t> </w:t>
      </w:r>
      <w:r>
        <w:rPr>
          <w:sz w:val="26"/>
        </w:rPr>
        <w:t>cậy</w:t>
      </w:r>
      <w:r>
        <w:rPr>
          <w:spacing w:val="-7"/>
          <w:sz w:val="26"/>
        </w:rPr>
        <w:t> </w:t>
      </w:r>
      <w:r>
        <w:rPr>
          <w:sz w:val="26"/>
        </w:rPr>
        <w:t>nhãn</w:t>
      </w:r>
      <w:r>
        <w:rPr>
          <w:spacing w:val="-4"/>
          <w:sz w:val="26"/>
        </w:rPr>
        <w:t> </w:t>
      </w:r>
      <w:r>
        <w:rPr>
          <w:spacing w:val="-5"/>
          <w:sz w:val="26"/>
        </w:rPr>
        <w:t>xứ.</w:t>
      </w:r>
    </w:p>
    <w:p>
      <w:pPr>
        <w:pStyle w:val="ListParagraph"/>
        <w:numPr>
          <w:ilvl w:val="0"/>
          <w:numId w:val="466"/>
        </w:numPr>
        <w:tabs>
          <w:tab w:pos="993" w:val="left" w:leader="none"/>
        </w:tabs>
        <w:spacing w:line="240" w:lineRule="auto" w:before="1" w:after="0"/>
        <w:ind w:left="993" w:right="0" w:hanging="285"/>
        <w:jc w:val="left"/>
        <w:rPr>
          <w:sz w:val="26"/>
        </w:rPr>
      </w:pPr>
      <w:r>
        <w:rPr>
          <w:sz w:val="26"/>
        </w:rPr>
        <w:t>Si</w:t>
      </w:r>
      <w:r>
        <w:rPr>
          <w:spacing w:val="-5"/>
          <w:sz w:val="26"/>
        </w:rPr>
        <w:t> </w:t>
      </w:r>
      <w:r>
        <w:rPr>
          <w:sz w:val="26"/>
        </w:rPr>
        <w:t>đồng</w:t>
      </w:r>
      <w:r>
        <w:rPr>
          <w:spacing w:val="-5"/>
          <w:sz w:val="26"/>
        </w:rPr>
        <w:t> </w:t>
      </w:r>
      <w:r>
        <w:rPr>
          <w:sz w:val="26"/>
        </w:rPr>
        <w:t>sanh</w:t>
      </w:r>
      <w:r>
        <w:rPr>
          <w:spacing w:val="-4"/>
          <w:sz w:val="26"/>
        </w:rPr>
        <w:t> </w:t>
      </w:r>
      <w:r>
        <w:rPr>
          <w:sz w:val="26"/>
        </w:rPr>
        <w:t>phóng</w:t>
      </w:r>
      <w:r>
        <w:rPr>
          <w:spacing w:val="-4"/>
          <w:sz w:val="26"/>
        </w:rPr>
        <w:t> </w:t>
      </w:r>
      <w:r>
        <w:rPr>
          <w:sz w:val="26"/>
        </w:rPr>
        <w:t>dật</w:t>
      </w:r>
      <w:r>
        <w:rPr>
          <w:spacing w:val="-2"/>
          <w:sz w:val="26"/>
        </w:rPr>
        <w:t> </w:t>
      </w:r>
      <w:r>
        <w:rPr>
          <w:sz w:val="26"/>
        </w:rPr>
        <w:t>nhờ</w:t>
      </w:r>
      <w:r>
        <w:rPr>
          <w:spacing w:val="-5"/>
          <w:sz w:val="26"/>
        </w:rPr>
        <w:t> </w:t>
      </w:r>
      <w:r>
        <w:rPr>
          <w:sz w:val="26"/>
        </w:rPr>
        <w:t>cậy</w:t>
      </w:r>
      <w:r>
        <w:rPr>
          <w:spacing w:val="-8"/>
          <w:sz w:val="26"/>
        </w:rPr>
        <w:t> </w:t>
      </w:r>
      <w:r>
        <w:rPr>
          <w:sz w:val="26"/>
        </w:rPr>
        <w:t>uẩn</w:t>
      </w:r>
      <w:r>
        <w:rPr>
          <w:spacing w:val="-5"/>
          <w:sz w:val="26"/>
        </w:rPr>
        <w:t> </w:t>
      </w:r>
      <w:r>
        <w:rPr>
          <w:sz w:val="26"/>
        </w:rPr>
        <w:t>đồng</w:t>
      </w:r>
      <w:r>
        <w:rPr>
          <w:spacing w:val="-3"/>
          <w:sz w:val="26"/>
        </w:rPr>
        <w:t> </w:t>
      </w:r>
      <w:r>
        <w:rPr>
          <w:sz w:val="26"/>
        </w:rPr>
        <w:t>sanh</w:t>
      </w:r>
      <w:r>
        <w:rPr>
          <w:spacing w:val="-1"/>
          <w:sz w:val="26"/>
        </w:rPr>
        <w:t> </w:t>
      </w:r>
      <w:r>
        <w:rPr>
          <w:sz w:val="26"/>
        </w:rPr>
        <w:t>phóng</w:t>
      </w:r>
      <w:r>
        <w:rPr>
          <w:spacing w:val="-5"/>
          <w:sz w:val="26"/>
        </w:rPr>
        <w:t> </w:t>
      </w:r>
      <w:r>
        <w:rPr>
          <w:sz w:val="26"/>
        </w:rPr>
        <w:t>dật</w:t>
      </w:r>
      <w:r>
        <w:rPr>
          <w:spacing w:val="-2"/>
          <w:sz w:val="26"/>
        </w:rPr>
        <w:t> </w:t>
      </w:r>
      <w:r>
        <w:rPr>
          <w:sz w:val="26"/>
        </w:rPr>
        <w:t>và</w:t>
      </w:r>
      <w:r>
        <w:rPr>
          <w:spacing w:val="-5"/>
          <w:sz w:val="26"/>
        </w:rPr>
        <w:t> </w:t>
      </w:r>
      <w:r>
        <w:rPr>
          <w:spacing w:val="-4"/>
          <w:sz w:val="26"/>
        </w:rPr>
        <w:t>vật.</w:t>
      </w:r>
    </w:p>
    <w:p>
      <w:pPr>
        <w:pStyle w:val="BodyText"/>
        <w:spacing w:before="119"/>
        <w:ind w:left="708" w:hanging="284"/>
      </w:pPr>
      <w:r>
        <w:rPr>
          <w:rFonts w:ascii="Symbol" w:hAnsi="Symbol"/>
        </w:rPr>
        <w:t></w:t>
      </w:r>
      <w:r>
        <w:rPr>
          <w:spacing w:val="80"/>
        </w:rPr>
        <w:t> </w:t>
      </w:r>
      <w:r>
        <w:rPr/>
        <w:t>Pháp phi hữu nhân sơ đạo tuyệt</w:t>
      </w:r>
      <w:r>
        <w:rPr>
          <w:spacing w:val="-1"/>
        </w:rPr>
        <w:t> </w:t>
      </w:r>
      <w:r>
        <w:rPr/>
        <w:t>trừ nhờ cậy</w:t>
      </w:r>
      <w:r>
        <w:rPr>
          <w:spacing w:val="-2"/>
        </w:rPr>
        <w:t> </w:t>
      </w:r>
      <w:r>
        <w:rPr/>
        <w:t>pháp hữu nhân sơ đạo tuyệt trừ và phi hữu nhân sơ đạo tuyệt trừ sanh ra do phi Nhân duyên:</w:t>
      </w:r>
    </w:p>
    <w:p>
      <w:pPr>
        <w:pStyle w:val="BodyText"/>
        <w:spacing w:line="298" w:lineRule="exact"/>
      </w:pPr>
      <w:r>
        <w:rPr/>
        <w:t>Si</w:t>
      </w:r>
      <w:r>
        <w:rPr>
          <w:spacing w:val="-5"/>
        </w:rPr>
        <w:t> </w:t>
      </w:r>
      <w:r>
        <w:rPr/>
        <w:t>đồng</w:t>
      </w:r>
      <w:r>
        <w:rPr>
          <w:spacing w:val="-5"/>
        </w:rPr>
        <w:t> </w:t>
      </w:r>
      <w:r>
        <w:rPr/>
        <w:t>sanh</w:t>
      </w:r>
      <w:r>
        <w:rPr>
          <w:spacing w:val="-4"/>
        </w:rPr>
        <w:t> </w:t>
      </w:r>
      <w:r>
        <w:rPr/>
        <w:t>hoài</w:t>
      </w:r>
      <w:r>
        <w:rPr>
          <w:spacing w:val="-2"/>
        </w:rPr>
        <w:t> </w:t>
      </w:r>
      <w:r>
        <w:rPr/>
        <w:t>nghi</w:t>
      </w:r>
      <w:r>
        <w:rPr>
          <w:spacing w:val="-2"/>
        </w:rPr>
        <w:t> </w:t>
      </w:r>
      <w:r>
        <w:rPr/>
        <w:t>nhờ</w:t>
      </w:r>
      <w:r>
        <w:rPr>
          <w:spacing w:val="-4"/>
        </w:rPr>
        <w:t> </w:t>
      </w:r>
      <w:r>
        <w:rPr/>
        <w:t>cậy</w:t>
      </w:r>
      <w:r>
        <w:rPr>
          <w:spacing w:val="-9"/>
        </w:rPr>
        <w:t> </w:t>
      </w:r>
      <w:r>
        <w:rPr/>
        <w:t>uẩn</w:t>
      </w:r>
      <w:r>
        <w:rPr>
          <w:spacing w:val="-5"/>
        </w:rPr>
        <w:t> </w:t>
      </w:r>
      <w:r>
        <w:rPr/>
        <w:t>đồng</w:t>
      </w:r>
      <w:r>
        <w:rPr>
          <w:spacing w:val="-3"/>
        </w:rPr>
        <w:t> </w:t>
      </w:r>
      <w:r>
        <w:rPr/>
        <w:t>sanh hoài</w:t>
      </w:r>
      <w:r>
        <w:rPr>
          <w:spacing w:val="-5"/>
        </w:rPr>
        <w:t> </w:t>
      </w:r>
      <w:r>
        <w:rPr/>
        <w:t>nghi</w:t>
      </w:r>
      <w:r>
        <w:rPr>
          <w:spacing w:val="-5"/>
        </w:rPr>
        <w:t> </w:t>
      </w:r>
      <w:r>
        <w:rPr/>
        <w:t>và</w:t>
      </w:r>
      <w:r>
        <w:rPr>
          <w:spacing w:val="-5"/>
        </w:rPr>
        <w:t> </w:t>
      </w:r>
      <w:r>
        <w:rPr/>
        <w:t>vật,...</w:t>
      </w:r>
      <w:r>
        <w:rPr>
          <w:spacing w:val="-2"/>
        </w:rPr>
        <w:t> </w:t>
      </w:r>
      <w:r>
        <w:rPr/>
        <w:t>tóm</w:t>
      </w:r>
      <w:r>
        <w:rPr>
          <w:spacing w:val="-4"/>
        </w:rPr>
        <w:t> </w:t>
      </w:r>
      <w:r>
        <w:rPr>
          <w:spacing w:val="-2"/>
        </w:rPr>
        <w:t>tắt...</w:t>
      </w:r>
    </w:p>
    <w:p>
      <w:pPr>
        <w:pStyle w:val="Heading2"/>
        <w:spacing w:before="4"/>
      </w:pPr>
      <w:r>
        <w:rPr>
          <w:spacing w:val="-4"/>
        </w:rPr>
        <w:t>613.</w:t>
      </w:r>
    </w:p>
    <w:p>
      <w:pPr>
        <w:pStyle w:val="BodyText"/>
        <w:ind w:left="708" w:right="139"/>
        <w:jc w:val="both"/>
      </w:pPr>
      <w:r>
        <w:rPr/>
        <w:t>Phi Nhân 3, phi Cảnh 3, phi Trưởng 9, phi Vô gián 3, phi Liên tiếp 3, phi Hỗ tương 3, phi Cận y 3, phi Tiền sanh 7, phi Hậu sanh 9, phi Cố hưởng 9, phi Nghiệp 4, phi Quả</w:t>
      </w:r>
      <w:r>
        <w:rPr>
          <w:spacing w:val="40"/>
        </w:rPr>
        <w:t> </w:t>
      </w:r>
      <w:r>
        <w:rPr/>
        <w:t>9, phi Thực 1, phi Quyền 1, phi Thiền 1, phi Đạo 1, phi Tương ưng 3, phi Bất tương ưng 6, phi Vô hữu 3, phi Ly 3.</w:t>
      </w:r>
    </w:p>
    <w:p>
      <w:pPr>
        <w:spacing w:before="115"/>
        <w:ind w:left="424" w:right="0" w:firstLine="0"/>
        <w:jc w:val="left"/>
        <w:rPr>
          <w:sz w:val="26"/>
        </w:rPr>
      </w:pPr>
      <w:r>
        <w:rPr>
          <w:sz w:val="26"/>
        </w:rPr>
        <w:t>Dù</w:t>
      </w:r>
      <w:r>
        <w:rPr>
          <w:spacing w:val="-5"/>
          <w:sz w:val="26"/>
        </w:rPr>
        <w:t> </w:t>
      </w:r>
      <w:r>
        <w:rPr>
          <w:sz w:val="26"/>
        </w:rPr>
        <w:t>đếm</w:t>
      </w:r>
      <w:r>
        <w:rPr>
          <w:spacing w:val="-6"/>
          <w:sz w:val="26"/>
        </w:rPr>
        <w:t> </w:t>
      </w:r>
      <w:r>
        <w:rPr>
          <w:sz w:val="26"/>
        </w:rPr>
        <w:t>2</w:t>
      </w:r>
      <w:r>
        <w:rPr>
          <w:spacing w:val="-4"/>
          <w:sz w:val="26"/>
        </w:rPr>
        <w:t> </w:t>
      </w:r>
      <w:r>
        <w:rPr>
          <w:sz w:val="26"/>
        </w:rPr>
        <w:t>câu</w:t>
      </w:r>
      <w:r>
        <w:rPr>
          <w:spacing w:val="-5"/>
          <w:sz w:val="26"/>
        </w:rPr>
        <w:t> </w:t>
      </w:r>
      <w:r>
        <w:rPr>
          <w:sz w:val="26"/>
        </w:rPr>
        <w:t>ngoài</w:t>
      </w:r>
      <w:r>
        <w:rPr>
          <w:spacing w:val="-4"/>
          <w:sz w:val="26"/>
        </w:rPr>
        <w:t> </w:t>
      </w:r>
      <w:r>
        <w:rPr>
          <w:sz w:val="26"/>
        </w:rPr>
        <w:t>ra,</w:t>
      </w:r>
      <w:r>
        <w:rPr>
          <w:spacing w:val="-1"/>
          <w:sz w:val="26"/>
        </w:rPr>
        <w:t> </w:t>
      </w:r>
      <w:r>
        <w:rPr>
          <w:sz w:val="26"/>
        </w:rPr>
        <w:t>hay</w:t>
      </w:r>
      <w:r>
        <w:rPr>
          <w:spacing w:val="-9"/>
          <w:sz w:val="26"/>
        </w:rPr>
        <w:t> </w:t>
      </w:r>
      <w:r>
        <w:rPr>
          <w:sz w:val="26"/>
        </w:rPr>
        <w:t>sắp</w:t>
      </w:r>
      <w:r>
        <w:rPr>
          <w:spacing w:val="-3"/>
          <w:sz w:val="26"/>
        </w:rPr>
        <w:t> </w:t>
      </w:r>
      <w:r>
        <w:rPr>
          <w:sz w:val="26"/>
        </w:rPr>
        <w:t>phần</w:t>
      </w:r>
      <w:r>
        <w:rPr>
          <w:spacing w:val="1"/>
          <w:sz w:val="26"/>
        </w:rPr>
        <w:t> </w:t>
      </w:r>
      <w:r>
        <w:rPr>
          <w:sz w:val="26"/>
        </w:rPr>
        <w:t>y</w:t>
      </w:r>
      <w:r>
        <w:rPr>
          <w:spacing w:val="-9"/>
          <w:sz w:val="26"/>
        </w:rPr>
        <w:t> </w:t>
      </w:r>
      <w:r>
        <w:rPr>
          <w:sz w:val="26"/>
        </w:rPr>
        <w:t>chỉ</w:t>
      </w:r>
      <w:r>
        <w:rPr>
          <w:spacing w:val="-1"/>
          <w:sz w:val="26"/>
        </w:rPr>
        <w:t> </w:t>
      </w:r>
      <w:r>
        <w:rPr>
          <w:i/>
          <w:sz w:val="26"/>
        </w:rPr>
        <w:t>(nissayavāra)</w:t>
      </w:r>
      <w:r>
        <w:rPr>
          <w:i/>
          <w:spacing w:val="-5"/>
          <w:sz w:val="26"/>
        </w:rPr>
        <w:t> </w:t>
      </w:r>
      <w:r>
        <w:rPr>
          <w:sz w:val="26"/>
        </w:rPr>
        <w:t>cũng</w:t>
      </w:r>
      <w:r>
        <w:rPr>
          <w:spacing w:val="-4"/>
          <w:sz w:val="26"/>
        </w:rPr>
        <w:t> </w:t>
      </w:r>
      <w:r>
        <w:rPr>
          <w:sz w:val="26"/>
        </w:rPr>
        <w:t>như</w:t>
      </w:r>
      <w:r>
        <w:rPr>
          <w:spacing w:val="-4"/>
          <w:sz w:val="26"/>
        </w:rPr>
        <w:t> thế.</w:t>
      </w:r>
    </w:p>
    <w:p>
      <w:pPr>
        <w:spacing w:before="205"/>
        <w:ind w:left="424" w:right="0" w:firstLine="0"/>
        <w:jc w:val="left"/>
        <w:rPr>
          <w:b/>
          <w:i/>
          <w:sz w:val="26"/>
        </w:rPr>
      </w:pPr>
      <w:bookmarkStart w:name="_bookmark255" w:id="256"/>
      <w:bookmarkEnd w:id="256"/>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u w:val="single"/>
        </w:rPr>
        <w:t> </w:t>
      </w:r>
      <w:r>
        <w:rPr>
          <w:b/>
          <w:i/>
          <w:spacing w:val="-2"/>
          <w:sz w:val="26"/>
        </w:rPr>
        <w:t>(Saṅsaṭṭhavāra)</w:t>
      </w:r>
    </w:p>
    <w:p>
      <w:pPr>
        <w:pStyle w:val="Heading2"/>
        <w:spacing w:line="299" w:lineRule="exact"/>
      </w:pPr>
      <w:r>
        <w:rPr>
          <w:spacing w:val="-4"/>
        </w:rPr>
        <w:t>614.</w:t>
      </w:r>
    </w:p>
    <w:p>
      <w:pPr>
        <w:pStyle w:val="BodyText"/>
        <w:spacing w:line="237" w:lineRule="auto" w:before="2"/>
        <w:ind w:left="708" w:hanging="284"/>
      </w:pPr>
      <w:r>
        <w:rPr>
          <w:rFonts w:ascii="Symbol" w:hAnsi="Symbol"/>
        </w:rPr>
        <w:t></w:t>
      </w:r>
      <w:r>
        <w:rPr>
          <w:spacing w:val="80"/>
        </w:rPr>
        <w:t> </w:t>
      </w:r>
      <w:r>
        <w:rPr/>
        <w:t>Pháp</w:t>
      </w:r>
      <w:r>
        <w:rPr>
          <w:spacing w:val="24"/>
        </w:rPr>
        <w:t> </w:t>
      </w:r>
      <w:r>
        <w:rPr/>
        <w:t>hữu</w:t>
      </w:r>
      <w:r>
        <w:rPr>
          <w:spacing w:val="26"/>
        </w:rPr>
        <w:t> </w:t>
      </w:r>
      <w:r>
        <w:rPr/>
        <w:t>nhân</w:t>
      </w:r>
      <w:r>
        <w:rPr>
          <w:spacing w:val="26"/>
        </w:rPr>
        <w:t> </w:t>
      </w:r>
      <w:r>
        <w:rPr/>
        <w:t>sơ</w:t>
      </w:r>
      <w:r>
        <w:rPr>
          <w:spacing w:val="23"/>
        </w:rPr>
        <w:t> </w:t>
      </w:r>
      <w:r>
        <w:rPr/>
        <w:t>đạo</w:t>
      </w:r>
      <w:r>
        <w:rPr>
          <w:spacing w:val="26"/>
        </w:rPr>
        <w:t> </w:t>
      </w:r>
      <w:r>
        <w:rPr/>
        <w:t>tuyệt</w:t>
      </w:r>
      <w:r>
        <w:rPr>
          <w:spacing w:val="24"/>
        </w:rPr>
        <w:t> </w:t>
      </w:r>
      <w:r>
        <w:rPr/>
        <w:t>trừ</w:t>
      </w:r>
      <w:r>
        <w:rPr>
          <w:spacing w:val="29"/>
        </w:rPr>
        <w:t> </w:t>
      </w:r>
      <w:r>
        <w:rPr/>
        <w:t>hòa</w:t>
      </w:r>
      <w:r>
        <w:rPr>
          <w:spacing w:val="24"/>
        </w:rPr>
        <w:t> </w:t>
      </w:r>
      <w:r>
        <w:rPr/>
        <w:t>hợp</w:t>
      </w:r>
      <w:r>
        <w:rPr>
          <w:spacing w:val="24"/>
        </w:rPr>
        <w:t> </w:t>
      </w:r>
      <w:r>
        <w:rPr/>
        <w:t>pháp</w:t>
      </w:r>
      <w:r>
        <w:rPr>
          <w:spacing w:val="25"/>
        </w:rPr>
        <w:t> </w:t>
      </w:r>
      <w:r>
        <w:rPr/>
        <w:t>hữu</w:t>
      </w:r>
      <w:r>
        <w:rPr>
          <w:spacing w:val="24"/>
        </w:rPr>
        <w:t> </w:t>
      </w:r>
      <w:r>
        <w:rPr/>
        <w:t>nhân</w:t>
      </w:r>
      <w:r>
        <w:rPr>
          <w:spacing w:val="24"/>
        </w:rPr>
        <w:t> </w:t>
      </w:r>
      <w:r>
        <w:rPr/>
        <w:t>sơ</w:t>
      </w:r>
      <w:r>
        <w:rPr>
          <w:spacing w:val="25"/>
        </w:rPr>
        <w:t> </w:t>
      </w:r>
      <w:r>
        <w:rPr/>
        <w:t>đạo</w:t>
      </w:r>
      <w:r>
        <w:rPr>
          <w:spacing w:val="26"/>
        </w:rPr>
        <w:t> </w:t>
      </w:r>
      <w:r>
        <w:rPr/>
        <w:t>tuyệt</w:t>
      </w:r>
      <w:r>
        <w:rPr>
          <w:spacing w:val="24"/>
        </w:rPr>
        <w:t> </w:t>
      </w:r>
      <w:r>
        <w:rPr/>
        <w:t>trừ</w:t>
      </w:r>
      <w:r>
        <w:rPr>
          <w:spacing w:val="27"/>
        </w:rPr>
        <w:t> </w:t>
      </w:r>
      <w:r>
        <w:rPr/>
        <w:t>sanh</w:t>
      </w:r>
      <w:r>
        <w:rPr>
          <w:spacing w:val="26"/>
        </w:rPr>
        <w:t> </w:t>
      </w:r>
      <w:r>
        <w:rPr/>
        <w:t>ra</w:t>
      </w:r>
      <w:r>
        <w:rPr>
          <w:spacing w:val="24"/>
        </w:rPr>
        <w:t> </w:t>
      </w:r>
      <w:r>
        <w:rPr/>
        <w:t>do Nhân duyên:</w:t>
      </w:r>
    </w:p>
    <w:p>
      <w:pPr>
        <w:pStyle w:val="BodyText"/>
        <w:spacing w:line="299" w:lineRule="exact" w:before="3"/>
      </w:pPr>
      <w:r>
        <w:rPr/>
        <w:t>3</w:t>
      </w:r>
      <w:r>
        <w:rPr>
          <w:spacing w:val="-4"/>
        </w:rPr>
        <w:t> </w:t>
      </w:r>
      <w:r>
        <w:rPr/>
        <w:t>uẩn</w:t>
      </w:r>
      <w:r>
        <w:rPr>
          <w:spacing w:val="-4"/>
        </w:rPr>
        <w:t> </w:t>
      </w:r>
      <w:r>
        <w:rPr/>
        <w:t>hòa</w:t>
      </w:r>
      <w:r>
        <w:rPr>
          <w:spacing w:val="-3"/>
        </w:rPr>
        <w:t> </w:t>
      </w:r>
      <w:r>
        <w:rPr/>
        <w:t>hợp</w:t>
      </w:r>
      <w:r>
        <w:rPr>
          <w:spacing w:val="-4"/>
        </w:rPr>
        <w:t> </w:t>
      </w:r>
      <w:r>
        <w:rPr/>
        <w:t>1</w:t>
      </w:r>
      <w:r>
        <w:rPr>
          <w:spacing w:val="-3"/>
        </w:rPr>
        <w:t> </w:t>
      </w:r>
      <w:r>
        <w:rPr/>
        <w:t>uẩn</w:t>
      </w:r>
      <w:r>
        <w:rPr>
          <w:spacing w:val="-3"/>
        </w:rPr>
        <w:t> </w:t>
      </w:r>
      <w:r>
        <w:rPr/>
        <w:t>hữu</w:t>
      </w:r>
      <w:r>
        <w:rPr>
          <w:spacing w:val="-3"/>
        </w:rPr>
        <w:t> </w:t>
      </w:r>
      <w:r>
        <w:rPr/>
        <w:t>nhân</w:t>
      </w:r>
      <w:r>
        <w:rPr>
          <w:spacing w:val="-4"/>
        </w:rPr>
        <w:t> </w:t>
      </w:r>
      <w:r>
        <w:rPr/>
        <w:t>sơ</w:t>
      </w:r>
      <w:r>
        <w:rPr>
          <w:spacing w:val="-1"/>
        </w:rPr>
        <w:t> </w:t>
      </w:r>
      <w:r>
        <w:rPr/>
        <w:t>đạo</w:t>
      </w:r>
      <w:r>
        <w:rPr>
          <w:spacing w:val="-4"/>
        </w:rPr>
        <w:t> </w:t>
      </w:r>
      <w:r>
        <w:rPr/>
        <w:t>tuyệt</w:t>
      </w:r>
      <w:r>
        <w:rPr>
          <w:spacing w:val="-4"/>
        </w:rPr>
        <w:t> </w:t>
      </w:r>
      <w:r>
        <w:rPr/>
        <w:t>trừ,...</w:t>
      </w:r>
      <w:r>
        <w:rPr>
          <w:spacing w:val="-3"/>
        </w:rPr>
        <w:t> </w:t>
      </w:r>
      <w:r>
        <w:rPr/>
        <w:t>2</w:t>
      </w:r>
      <w:r>
        <w:rPr>
          <w:spacing w:val="-4"/>
        </w:rPr>
        <w:t> uẩn.</w:t>
      </w:r>
    </w:p>
    <w:p>
      <w:pPr>
        <w:pStyle w:val="BodyText"/>
        <w:ind w:left="708" w:right="139" w:hanging="284"/>
      </w:pPr>
      <w:r>
        <w:rPr>
          <w:rFonts w:ascii="Symbol" w:hAnsi="Symbol"/>
        </w:rPr>
        <w:t></w:t>
      </w:r>
      <w:r>
        <w:rPr>
          <w:spacing w:val="80"/>
        </w:rPr>
        <w:t> </w:t>
      </w:r>
      <w:r>
        <w:rPr/>
        <w:t>Pháp</w:t>
      </w:r>
      <w:r>
        <w:rPr>
          <w:spacing w:val="-3"/>
        </w:rPr>
        <w:t> </w:t>
      </w:r>
      <w:r>
        <w:rPr/>
        <w:t>phi</w:t>
      </w:r>
      <w:r>
        <w:rPr>
          <w:spacing w:val="-2"/>
        </w:rPr>
        <w:t> </w:t>
      </w:r>
      <w:r>
        <w:rPr/>
        <w:t>hữu nhân sơ đạo</w:t>
      </w:r>
      <w:r>
        <w:rPr>
          <w:spacing w:val="-3"/>
        </w:rPr>
        <w:t> </w:t>
      </w:r>
      <w:r>
        <w:rPr/>
        <w:t>tuyệt</w:t>
      </w:r>
      <w:r>
        <w:rPr>
          <w:spacing w:val="-3"/>
        </w:rPr>
        <w:t> </w:t>
      </w:r>
      <w:r>
        <w:rPr/>
        <w:t>trừ hòa</w:t>
      </w:r>
      <w:r>
        <w:rPr>
          <w:spacing w:val="-2"/>
        </w:rPr>
        <w:t> </w:t>
      </w:r>
      <w:r>
        <w:rPr/>
        <w:t>hợp</w:t>
      </w:r>
      <w:r>
        <w:rPr>
          <w:spacing w:val="-3"/>
        </w:rPr>
        <w:t> </w:t>
      </w:r>
      <w:r>
        <w:rPr/>
        <w:t>pháp</w:t>
      </w:r>
      <w:r>
        <w:rPr>
          <w:spacing w:val="-2"/>
        </w:rPr>
        <w:t> </w:t>
      </w:r>
      <w:r>
        <w:rPr/>
        <w:t>phi hữu</w:t>
      </w:r>
      <w:r>
        <w:rPr>
          <w:spacing w:val="-2"/>
        </w:rPr>
        <w:t> </w:t>
      </w:r>
      <w:r>
        <w:rPr/>
        <w:t>nhân sơ</w:t>
      </w:r>
      <w:r>
        <w:rPr>
          <w:spacing w:val="-3"/>
        </w:rPr>
        <w:t> </w:t>
      </w:r>
      <w:r>
        <w:rPr/>
        <w:t>đạo</w:t>
      </w:r>
      <w:r>
        <w:rPr>
          <w:spacing w:val="-3"/>
        </w:rPr>
        <w:t> </w:t>
      </w:r>
      <w:r>
        <w:rPr/>
        <w:t>tuyệt</w:t>
      </w:r>
      <w:r>
        <w:rPr>
          <w:spacing w:val="-1"/>
        </w:rPr>
        <w:t> </w:t>
      </w:r>
      <w:r>
        <w:rPr/>
        <w:t>trừ sanh</w:t>
      </w:r>
      <w:r>
        <w:rPr>
          <w:spacing w:val="-3"/>
        </w:rPr>
        <w:t> </w:t>
      </w:r>
      <w:r>
        <w:rPr/>
        <w:t>ra do Nhân duyên:</w:t>
      </w:r>
    </w:p>
    <w:p>
      <w:pPr>
        <w:pStyle w:val="BodyText"/>
        <w:spacing w:line="298" w:lineRule="exact"/>
      </w:pPr>
      <w:r>
        <w:rPr/>
        <w:t>3</w:t>
      </w:r>
      <w:r>
        <w:rPr>
          <w:spacing w:val="-5"/>
        </w:rPr>
        <w:t> </w:t>
      </w:r>
      <w:r>
        <w:rPr/>
        <w:t>uẩn</w:t>
      </w:r>
      <w:r>
        <w:rPr>
          <w:spacing w:val="-4"/>
        </w:rPr>
        <w:t> </w:t>
      </w:r>
      <w:r>
        <w:rPr/>
        <w:t>hòa</w:t>
      </w:r>
      <w:r>
        <w:rPr>
          <w:spacing w:val="-4"/>
        </w:rPr>
        <w:t> </w:t>
      </w:r>
      <w:r>
        <w:rPr/>
        <w:t>hợp</w:t>
      </w:r>
      <w:r>
        <w:rPr>
          <w:spacing w:val="-4"/>
        </w:rPr>
        <w:t> </w:t>
      </w:r>
      <w:r>
        <w:rPr/>
        <w:t>1</w:t>
      </w:r>
      <w:r>
        <w:rPr>
          <w:spacing w:val="-5"/>
        </w:rPr>
        <w:t> </w:t>
      </w:r>
      <w:r>
        <w:rPr/>
        <w:t>uẩn</w:t>
      </w:r>
      <w:r>
        <w:rPr>
          <w:spacing w:val="-3"/>
        </w:rPr>
        <w:t> </w:t>
      </w:r>
      <w:r>
        <w:rPr/>
        <w:t>phi</w:t>
      </w:r>
      <w:r>
        <w:rPr>
          <w:spacing w:val="-3"/>
        </w:rPr>
        <w:t> </w:t>
      </w:r>
      <w:r>
        <w:rPr/>
        <w:t>hữu</w:t>
      </w:r>
      <w:r>
        <w:rPr>
          <w:spacing w:val="-4"/>
        </w:rPr>
        <w:t> </w:t>
      </w:r>
      <w:r>
        <w:rPr/>
        <w:t>nhân</w:t>
      </w:r>
      <w:r>
        <w:rPr>
          <w:spacing w:val="-4"/>
        </w:rPr>
        <w:t> </w:t>
      </w:r>
      <w:r>
        <w:rPr/>
        <w:t>sơ</w:t>
      </w:r>
      <w:r>
        <w:rPr>
          <w:spacing w:val="-2"/>
        </w:rPr>
        <w:t> </w:t>
      </w:r>
      <w:r>
        <w:rPr/>
        <w:t>đạo</w:t>
      </w:r>
      <w:r>
        <w:rPr>
          <w:spacing w:val="-4"/>
        </w:rPr>
        <w:t> </w:t>
      </w:r>
      <w:r>
        <w:rPr/>
        <w:t>tuyệt</w:t>
      </w:r>
      <w:r>
        <w:rPr>
          <w:spacing w:val="-3"/>
        </w:rPr>
        <w:t> </w:t>
      </w:r>
      <w:r>
        <w:rPr/>
        <w:t>trừ,...</w:t>
      </w:r>
      <w:r>
        <w:rPr>
          <w:spacing w:val="-4"/>
        </w:rPr>
        <w:t> </w:t>
      </w:r>
      <w:r>
        <w:rPr/>
        <w:t>2</w:t>
      </w:r>
      <w:r>
        <w:rPr>
          <w:spacing w:val="-4"/>
        </w:rPr>
        <w:t> </w:t>
      </w:r>
      <w:r>
        <w:rPr/>
        <w:t>uẩn.</w:t>
      </w:r>
      <w:r>
        <w:rPr>
          <w:spacing w:val="-3"/>
        </w:rPr>
        <w:t> </w:t>
      </w:r>
      <w:r>
        <w:rPr/>
        <w:t>Sát-na</w:t>
      </w:r>
      <w:r>
        <w:rPr>
          <w:spacing w:val="-4"/>
        </w:rPr>
        <w:t> </w:t>
      </w:r>
      <w:r>
        <w:rPr/>
        <w:t>tục</w:t>
      </w:r>
      <w:r>
        <w:rPr>
          <w:spacing w:val="-1"/>
        </w:rPr>
        <w:t> </w:t>
      </w:r>
      <w:r>
        <w:rPr>
          <w:spacing w:val="-2"/>
        </w:rPr>
        <w:t>sinh...</w:t>
      </w:r>
    </w:p>
    <w:p>
      <w:pPr>
        <w:pStyle w:val="BodyText"/>
        <w:spacing w:line="237" w:lineRule="auto" w:before="123"/>
        <w:ind w:left="708" w:hanging="284"/>
      </w:pPr>
      <w:r>
        <w:rPr>
          <w:rFonts w:ascii="Symbol" w:hAnsi="Symbol"/>
        </w:rPr>
        <w:t></w:t>
      </w:r>
      <w:r>
        <w:rPr>
          <w:spacing w:val="80"/>
        </w:rPr>
        <w:t> </w:t>
      </w:r>
      <w:r>
        <w:rPr/>
        <w:t>Pháp hữu nhân sơ đạo tuyệt trừ hòa hợp pháp phi hữu nhân sơ đạo tuyệt trừ sanh ra do Nhân duyên:</w:t>
      </w:r>
    </w:p>
    <w:p>
      <w:pPr>
        <w:pStyle w:val="BodyText"/>
        <w:spacing w:before="3"/>
      </w:pPr>
      <w:r>
        <w:rPr/>
        <w:t>Uẩn</w:t>
      </w:r>
      <w:r>
        <w:rPr>
          <w:spacing w:val="-5"/>
        </w:rPr>
        <w:t> </w:t>
      </w:r>
      <w:r>
        <w:rPr/>
        <w:t>tương</w:t>
      </w:r>
      <w:r>
        <w:rPr>
          <w:spacing w:val="-5"/>
        </w:rPr>
        <w:t> </w:t>
      </w:r>
      <w:r>
        <w:rPr/>
        <w:t>ưng</w:t>
      </w:r>
      <w:r>
        <w:rPr>
          <w:spacing w:val="-4"/>
        </w:rPr>
        <w:t> </w:t>
      </w:r>
      <w:r>
        <w:rPr/>
        <w:t>hòa</w:t>
      </w:r>
      <w:r>
        <w:rPr>
          <w:spacing w:val="-3"/>
        </w:rPr>
        <w:t> </w:t>
      </w:r>
      <w:r>
        <w:rPr/>
        <w:t>hợp</w:t>
      </w:r>
      <w:r>
        <w:rPr>
          <w:spacing w:val="-4"/>
        </w:rPr>
        <w:t> </w:t>
      </w:r>
      <w:r>
        <w:rPr/>
        <w:t>si</w:t>
      </w:r>
      <w:r>
        <w:rPr>
          <w:spacing w:val="-5"/>
        </w:rPr>
        <w:t> </w:t>
      </w:r>
      <w:r>
        <w:rPr/>
        <w:t>đồng</w:t>
      </w:r>
      <w:r>
        <w:rPr>
          <w:spacing w:val="-2"/>
        </w:rPr>
        <w:t> </w:t>
      </w:r>
      <w:r>
        <w:rPr/>
        <w:t>sanh</w:t>
      </w:r>
      <w:r>
        <w:rPr>
          <w:spacing w:val="-4"/>
        </w:rPr>
        <w:t> </w:t>
      </w:r>
      <w:r>
        <w:rPr/>
        <w:t>hoài</w:t>
      </w:r>
      <w:r>
        <w:rPr>
          <w:spacing w:val="-5"/>
        </w:rPr>
        <w:t> </w:t>
      </w:r>
      <w:r>
        <w:rPr>
          <w:spacing w:val="-2"/>
        </w:rPr>
        <w:t>nghi.</w:t>
      </w:r>
    </w:p>
    <w:p>
      <w:pPr>
        <w:pStyle w:val="BodyText"/>
        <w:spacing w:line="237" w:lineRule="auto" w:before="122"/>
        <w:ind w:left="708" w:right="139" w:hanging="284"/>
      </w:pPr>
      <w:r>
        <w:rPr>
          <w:rFonts w:ascii="Symbol" w:hAnsi="Symbol"/>
        </w:rPr>
        <w:t></w:t>
      </w:r>
      <w:r>
        <w:rPr>
          <w:spacing w:val="80"/>
        </w:rPr>
        <w:t> </w:t>
      </w:r>
      <w:r>
        <w:rPr/>
        <w:t>Pháp hữu nhân sơ đạo tuyệt trừ hòa hợp những pháp hữu nhân sơ đạo tuyệt trừ và phi hữu nhân sơ đạo tuyệt trừ sanh ra do Nhân duyên:</w:t>
      </w:r>
    </w:p>
    <w:p>
      <w:pPr>
        <w:pStyle w:val="BodyText"/>
        <w:spacing w:before="2"/>
      </w:pPr>
      <w:r>
        <w:rPr/>
        <w:t>3</w:t>
      </w:r>
      <w:r>
        <w:rPr>
          <w:spacing w:val="-4"/>
        </w:rPr>
        <w:t> </w:t>
      </w:r>
      <w:r>
        <w:rPr/>
        <w:t>uẩn</w:t>
      </w:r>
      <w:r>
        <w:rPr>
          <w:spacing w:val="-4"/>
        </w:rPr>
        <w:t> </w:t>
      </w:r>
      <w:r>
        <w:rPr/>
        <w:t>hòa</w:t>
      </w:r>
      <w:r>
        <w:rPr>
          <w:spacing w:val="-4"/>
        </w:rPr>
        <w:t> </w:t>
      </w:r>
      <w:r>
        <w:rPr/>
        <w:t>hợp</w:t>
      </w:r>
      <w:r>
        <w:rPr>
          <w:spacing w:val="-3"/>
        </w:rPr>
        <w:t> </w:t>
      </w:r>
      <w:r>
        <w:rPr/>
        <w:t>1</w:t>
      </w:r>
      <w:r>
        <w:rPr>
          <w:spacing w:val="-4"/>
        </w:rPr>
        <w:t> </w:t>
      </w:r>
      <w:r>
        <w:rPr/>
        <w:t>uẩn</w:t>
      </w:r>
      <w:r>
        <w:rPr>
          <w:spacing w:val="-3"/>
        </w:rPr>
        <w:t> </w:t>
      </w:r>
      <w:r>
        <w:rPr/>
        <w:t>đồng</w:t>
      </w:r>
      <w:r>
        <w:rPr>
          <w:spacing w:val="-4"/>
        </w:rPr>
        <w:t> </w:t>
      </w:r>
      <w:r>
        <w:rPr/>
        <w:t>sanh</w:t>
      </w:r>
      <w:r>
        <w:rPr>
          <w:spacing w:val="-4"/>
        </w:rPr>
        <w:t> </w:t>
      </w:r>
      <w:r>
        <w:rPr/>
        <w:t>hoài</w:t>
      </w:r>
      <w:r>
        <w:rPr>
          <w:spacing w:val="-2"/>
        </w:rPr>
        <w:t> </w:t>
      </w:r>
      <w:r>
        <w:rPr/>
        <w:t>nghi</w:t>
      </w:r>
      <w:r>
        <w:rPr>
          <w:spacing w:val="-1"/>
        </w:rPr>
        <w:t> </w:t>
      </w:r>
      <w:r>
        <w:rPr/>
        <w:t>và</w:t>
      </w:r>
      <w:r>
        <w:rPr>
          <w:spacing w:val="-3"/>
        </w:rPr>
        <w:t> </w:t>
      </w:r>
      <w:r>
        <w:rPr/>
        <w:t>si,...</w:t>
      </w:r>
      <w:r>
        <w:rPr>
          <w:spacing w:val="-4"/>
        </w:rPr>
        <w:t> </w:t>
      </w:r>
      <w:r>
        <w:rPr/>
        <w:t>2</w:t>
      </w:r>
      <w:r>
        <w:rPr>
          <w:spacing w:val="-3"/>
        </w:rPr>
        <w:t> </w:t>
      </w:r>
      <w:r>
        <w:rPr>
          <w:spacing w:val="-4"/>
        </w:rPr>
        <w:t>uẩn.</w:t>
      </w:r>
    </w:p>
    <w:p>
      <w:pPr>
        <w:pStyle w:val="Heading2"/>
        <w:spacing w:line="298" w:lineRule="exact" w:before="3"/>
      </w:pPr>
      <w:r>
        <w:rPr>
          <w:spacing w:val="-4"/>
        </w:rPr>
        <w:t>615.</w:t>
      </w:r>
    </w:p>
    <w:p>
      <w:pPr>
        <w:pStyle w:val="BodyText"/>
        <w:spacing w:line="235" w:lineRule="auto" w:before="4"/>
        <w:ind w:left="708" w:hanging="284"/>
      </w:pPr>
      <w:r>
        <w:rPr>
          <w:rFonts w:ascii="Symbol" w:hAnsi="Symbol"/>
        </w:rPr>
        <w:t></w:t>
      </w:r>
      <w:r>
        <w:rPr>
          <w:spacing w:val="80"/>
        </w:rPr>
        <w:t> </w:t>
      </w:r>
      <w:r>
        <w:rPr/>
        <w:t>Pháp</w:t>
      </w:r>
      <w:r>
        <w:rPr>
          <w:spacing w:val="24"/>
        </w:rPr>
        <w:t> </w:t>
      </w:r>
      <w:r>
        <w:rPr/>
        <w:t>hữu</w:t>
      </w:r>
      <w:r>
        <w:rPr>
          <w:spacing w:val="26"/>
        </w:rPr>
        <w:t> </w:t>
      </w:r>
      <w:r>
        <w:rPr/>
        <w:t>nhân</w:t>
      </w:r>
      <w:r>
        <w:rPr>
          <w:spacing w:val="26"/>
        </w:rPr>
        <w:t> </w:t>
      </w:r>
      <w:r>
        <w:rPr/>
        <w:t>sơ</w:t>
      </w:r>
      <w:r>
        <w:rPr>
          <w:spacing w:val="23"/>
        </w:rPr>
        <w:t> </w:t>
      </w:r>
      <w:r>
        <w:rPr/>
        <w:t>đạo</w:t>
      </w:r>
      <w:r>
        <w:rPr>
          <w:spacing w:val="26"/>
        </w:rPr>
        <w:t> </w:t>
      </w:r>
      <w:r>
        <w:rPr/>
        <w:t>tuyệt</w:t>
      </w:r>
      <w:r>
        <w:rPr>
          <w:spacing w:val="24"/>
        </w:rPr>
        <w:t> </w:t>
      </w:r>
      <w:r>
        <w:rPr/>
        <w:t>trừ</w:t>
      </w:r>
      <w:r>
        <w:rPr>
          <w:spacing w:val="29"/>
        </w:rPr>
        <w:t> </w:t>
      </w:r>
      <w:r>
        <w:rPr/>
        <w:t>hòa</w:t>
      </w:r>
      <w:r>
        <w:rPr>
          <w:spacing w:val="24"/>
        </w:rPr>
        <w:t> </w:t>
      </w:r>
      <w:r>
        <w:rPr/>
        <w:t>hợp</w:t>
      </w:r>
      <w:r>
        <w:rPr>
          <w:spacing w:val="24"/>
        </w:rPr>
        <w:t> </w:t>
      </w:r>
      <w:r>
        <w:rPr/>
        <w:t>pháp</w:t>
      </w:r>
      <w:r>
        <w:rPr>
          <w:spacing w:val="25"/>
        </w:rPr>
        <w:t> </w:t>
      </w:r>
      <w:r>
        <w:rPr/>
        <w:t>hữu</w:t>
      </w:r>
      <w:r>
        <w:rPr>
          <w:spacing w:val="24"/>
        </w:rPr>
        <w:t> </w:t>
      </w:r>
      <w:r>
        <w:rPr/>
        <w:t>nhân</w:t>
      </w:r>
      <w:r>
        <w:rPr>
          <w:spacing w:val="24"/>
        </w:rPr>
        <w:t> </w:t>
      </w:r>
      <w:r>
        <w:rPr/>
        <w:t>sơ</w:t>
      </w:r>
      <w:r>
        <w:rPr>
          <w:spacing w:val="25"/>
        </w:rPr>
        <w:t> </w:t>
      </w:r>
      <w:r>
        <w:rPr/>
        <w:t>đạo</w:t>
      </w:r>
      <w:r>
        <w:rPr>
          <w:spacing w:val="26"/>
        </w:rPr>
        <w:t> </w:t>
      </w:r>
      <w:r>
        <w:rPr/>
        <w:t>tuyệt</w:t>
      </w:r>
      <w:r>
        <w:rPr>
          <w:spacing w:val="24"/>
        </w:rPr>
        <w:t> </w:t>
      </w:r>
      <w:r>
        <w:rPr/>
        <w:t>trừ</w:t>
      </w:r>
      <w:r>
        <w:rPr>
          <w:spacing w:val="27"/>
        </w:rPr>
        <w:t> </w:t>
      </w:r>
      <w:r>
        <w:rPr/>
        <w:t>sanh</w:t>
      </w:r>
      <w:r>
        <w:rPr>
          <w:spacing w:val="26"/>
        </w:rPr>
        <w:t> </w:t>
      </w:r>
      <w:r>
        <w:rPr/>
        <w:t>ra</w:t>
      </w:r>
      <w:r>
        <w:rPr>
          <w:spacing w:val="24"/>
        </w:rPr>
        <w:t> </w:t>
      </w:r>
      <w:r>
        <w:rPr/>
        <w:t>do Cảnh duyên: Có 3 câu như phần liên quan </w:t>
      </w:r>
      <w:r>
        <w:rPr>
          <w:i/>
        </w:rPr>
        <w:t>(paṭiccavāra)</w:t>
      </w:r>
      <w:r>
        <w:rPr/>
        <w:t>.</w:t>
      </w:r>
    </w:p>
    <w:p>
      <w:pPr>
        <w:pStyle w:val="BodyText"/>
        <w:spacing w:line="237" w:lineRule="auto" w:before="129"/>
        <w:ind w:left="708" w:right="139" w:hanging="284"/>
      </w:pPr>
      <w:r>
        <w:rPr>
          <w:rFonts w:ascii="Symbol" w:hAnsi="Symbol"/>
        </w:rPr>
        <w:t></w:t>
      </w:r>
      <w:r>
        <w:rPr>
          <w:spacing w:val="80"/>
        </w:rPr>
        <w:t> </w:t>
      </w:r>
      <w:r>
        <w:rPr/>
        <w:t>Pháp</w:t>
      </w:r>
      <w:r>
        <w:rPr>
          <w:spacing w:val="-3"/>
        </w:rPr>
        <w:t> </w:t>
      </w:r>
      <w:r>
        <w:rPr/>
        <w:t>phi</w:t>
      </w:r>
      <w:r>
        <w:rPr>
          <w:spacing w:val="-2"/>
        </w:rPr>
        <w:t> </w:t>
      </w:r>
      <w:r>
        <w:rPr/>
        <w:t>hữu nhân sơ đạo</w:t>
      </w:r>
      <w:r>
        <w:rPr>
          <w:spacing w:val="-3"/>
        </w:rPr>
        <w:t> </w:t>
      </w:r>
      <w:r>
        <w:rPr/>
        <w:t>tuyệt</w:t>
      </w:r>
      <w:r>
        <w:rPr>
          <w:spacing w:val="-3"/>
        </w:rPr>
        <w:t> </w:t>
      </w:r>
      <w:r>
        <w:rPr/>
        <w:t>trừ hòa</w:t>
      </w:r>
      <w:r>
        <w:rPr>
          <w:spacing w:val="-2"/>
        </w:rPr>
        <w:t> </w:t>
      </w:r>
      <w:r>
        <w:rPr/>
        <w:t>hợp</w:t>
      </w:r>
      <w:r>
        <w:rPr>
          <w:spacing w:val="-3"/>
        </w:rPr>
        <w:t> </w:t>
      </w:r>
      <w:r>
        <w:rPr/>
        <w:t>pháp</w:t>
      </w:r>
      <w:r>
        <w:rPr>
          <w:spacing w:val="-2"/>
        </w:rPr>
        <w:t> </w:t>
      </w:r>
      <w:r>
        <w:rPr/>
        <w:t>phi hữu</w:t>
      </w:r>
      <w:r>
        <w:rPr>
          <w:spacing w:val="-2"/>
        </w:rPr>
        <w:t> </w:t>
      </w:r>
      <w:r>
        <w:rPr/>
        <w:t>nhân sơ</w:t>
      </w:r>
      <w:r>
        <w:rPr>
          <w:spacing w:val="-3"/>
        </w:rPr>
        <w:t> </w:t>
      </w:r>
      <w:r>
        <w:rPr/>
        <w:t>đạo</w:t>
      </w:r>
      <w:r>
        <w:rPr>
          <w:spacing w:val="-3"/>
        </w:rPr>
        <w:t> </w:t>
      </w:r>
      <w:r>
        <w:rPr/>
        <w:t>tuyệt</w:t>
      </w:r>
      <w:r>
        <w:rPr>
          <w:spacing w:val="-1"/>
        </w:rPr>
        <w:t> </w:t>
      </w:r>
      <w:r>
        <w:rPr/>
        <w:t>trừ sanh</w:t>
      </w:r>
      <w:r>
        <w:rPr>
          <w:spacing w:val="-3"/>
        </w:rPr>
        <w:t> </w:t>
      </w:r>
      <w:r>
        <w:rPr/>
        <w:t>ra do Cảnh duyên:</w:t>
      </w:r>
    </w:p>
    <w:p>
      <w:pPr>
        <w:pStyle w:val="BodyText"/>
        <w:spacing w:before="3"/>
      </w:pPr>
      <w:r>
        <w:rPr/>
        <w:t>3</w:t>
      </w:r>
      <w:r>
        <w:rPr>
          <w:spacing w:val="-4"/>
        </w:rPr>
        <w:t> </w:t>
      </w:r>
      <w:r>
        <w:rPr/>
        <w:t>uẩn</w:t>
      </w:r>
      <w:r>
        <w:rPr>
          <w:spacing w:val="-4"/>
        </w:rPr>
        <w:t> </w:t>
      </w:r>
      <w:r>
        <w:rPr/>
        <w:t>hòa</w:t>
      </w:r>
      <w:r>
        <w:rPr>
          <w:spacing w:val="-4"/>
        </w:rPr>
        <w:t> </w:t>
      </w:r>
      <w:r>
        <w:rPr/>
        <w:t>hợp</w:t>
      </w:r>
      <w:r>
        <w:rPr>
          <w:spacing w:val="-4"/>
        </w:rPr>
        <w:t> </w:t>
      </w:r>
      <w:r>
        <w:rPr/>
        <w:t>1</w:t>
      </w:r>
      <w:r>
        <w:rPr>
          <w:spacing w:val="-3"/>
        </w:rPr>
        <w:t> </w:t>
      </w:r>
      <w:r>
        <w:rPr/>
        <w:t>uẩn</w:t>
      </w:r>
      <w:r>
        <w:rPr>
          <w:spacing w:val="-3"/>
        </w:rPr>
        <w:t> </w:t>
      </w:r>
      <w:r>
        <w:rPr/>
        <w:t>phi</w:t>
      </w:r>
      <w:r>
        <w:rPr>
          <w:spacing w:val="-3"/>
        </w:rPr>
        <w:t> </w:t>
      </w:r>
      <w:r>
        <w:rPr/>
        <w:t>hữu</w:t>
      </w:r>
      <w:r>
        <w:rPr>
          <w:spacing w:val="-3"/>
        </w:rPr>
        <w:t> </w:t>
      </w:r>
      <w:r>
        <w:rPr/>
        <w:t>nhân</w:t>
      </w:r>
      <w:r>
        <w:rPr>
          <w:spacing w:val="-4"/>
        </w:rPr>
        <w:t> </w:t>
      </w:r>
      <w:r>
        <w:rPr/>
        <w:t>sơ</w:t>
      </w:r>
      <w:r>
        <w:rPr>
          <w:spacing w:val="-2"/>
        </w:rPr>
        <w:t> </w:t>
      </w:r>
      <w:r>
        <w:rPr/>
        <w:t>đạo</w:t>
      </w:r>
      <w:r>
        <w:rPr>
          <w:spacing w:val="-3"/>
        </w:rPr>
        <w:t> </w:t>
      </w:r>
      <w:r>
        <w:rPr/>
        <w:t>tuyệt</w:t>
      </w:r>
      <w:r>
        <w:rPr>
          <w:spacing w:val="-2"/>
        </w:rPr>
        <w:t> </w:t>
      </w:r>
      <w:r>
        <w:rPr/>
        <w:t>trừ,...</w:t>
      </w:r>
      <w:r>
        <w:rPr>
          <w:spacing w:val="-4"/>
        </w:rPr>
        <w:t> </w:t>
      </w:r>
      <w:r>
        <w:rPr/>
        <w:t>2</w:t>
      </w:r>
      <w:r>
        <w:rPr>
          <w:spacing w:val="-4"/>
        </w:rPr>
        <w:t> uẩn.</w:t>
      </w:r>
    </w:p>
    <w:p>
      <w:pPr>
        <w:pStyle w:val="BodyText"/>
        <w:spacing w:line="235" w:lineRule="auto" w:before="126"/>
        <w:ind w:left="708" w:right="142" w:hanging="284"/>
        <w:jc w:val="both"/>
      </w:pPr>
      <w:r>
        <w:rPr>
          <w:rFonts w:ascii="Symbol" w:hAnsi="Symbol"/>
        </w:rPr>
        <w:t></w:t>
      </w:r>
      <w:r>
        <w:rPr>
          <w:spacing w:val="40"/>
        </w:rPr>
        <w:t> </w:t>
      </w:r>
      <w:r>
        <w:rPr/>
        <w:t>Pháp hữu nhân sơ đạo tuyệt trừ hòa hợp pháp phi hữu nhân sơ đạo tuyệt trừ sanh ra do Cảnh duyên: Như phần liên quan </w:t>
      </w:r>
      <w:r>
        <w:rPr>
          <w:i/>
        </w:rPr>
        <w:t>(paṭiccavāra)</w:t>
      </w:r>
      <w:r>
        <w:rPr/>
        <w:t>.</w:t>
      </w:r>
    </w:p>
    <w:p>
      <w:pPr>
        <w:pStyle w:val="BodyText"/>
        <w:spacing w:before="124"/>
        <w:ind w:left="708" w:right="139" w:hanging="284"/>
        <w:jc w:val="both"/>
      </w:pPr>
      <w:r>
        <w:rPr>
          <w:rFonts w:ascii="Symbol" w:hAnsi="Symbol"/>
        </w:rPr>
        <w:t></w:t>
      </w:r>
      <w:r>
        <w:rPr>
          <w:spacing w:val="40"/>
        </w:rPr>
        <w:t> </w:t>
      </w:r>
      <w:r>
        <w:rPr/>
        <w:t>Pháp hữu nhân sơ đạo tuyệt trừ hòa hợp những pháp hữu nhân sơ đạo tuyệt trừ và phi hữu</w:t>
      </w:r>
      <w:r>
        <w:rPr>
          <w:spacing w:val="-1"/>
        </w:rPr>
        <w:t> </w:t>
      </w:r>
      <w:r>
        <w:rPr/>
        <w:t>nhân</w:t>
      </w:r>
      <w:r>
        <w:rPr>
          <w:spacing w:val="-1"/>
        </w:rPr>
        <w:t> </w:t>
      </w:r>
      <w:r>
        <w:rPr/>
        <w:t>sơ</w:t>
      </w:r>
      <w:r>
        <w:rPr>
          <w:spacing w:val="-2"/>
        </w:rPr>
        <w:t> </w:t>
      </w:r>
      <w:r>
        <w:rPr/>
        <w:t>đạo</w:t>
      </w:r>
      <w:r>
        <w:rPr>
          <w:spacing w:val="-1"/>
        </w:rPr>
        <w:t> </w:t>
      </w:r>
      <w:r>
        <w:rPr/>
        <w:t>tuyệt</w:t>
      </w:r>
      <w:r>
        <w:rPr>
          <w:spacing w:val="-2"/>
        </w:rPr>
        <w:t> </w:t>
      </w:r>
      <w:r>
        <w:rPr/>
        <w:t>trừ sanh</w:t>
      </w:r>
      <w:r>
        <w:rPr>
          <w:spacing w:val="-1"/>
        </w:rPr>
        <w:t> </w:t>
      </w:r>
      <w:r>
        <w:rPr/>
        <w:t>ra</w:t>
      </w:r>
      <w:r>
        <w:rPr>
          <w:spacing w:val="-1"/>
        </w:rPr>
        <w:t> </w:t>
      </w:r>
      <w:r>
        <w:rPr/>
        <w:t>do</w:t>
      </w:r>
      <w:r>
        <w:rPr>
          <w:spacing w:val="-2"/>
        </w:rPr>
        <w:t> </w:t>
      </w:r>
      <w:r>
        <w:rPr/>
        <w:t>Cảnh</w:t>
      </w:r>
      <w:r>
        <w:rPr>
          <w:spacing w:val="-1"/>
        </w:rPr>
        <w:t> </w:t>
      </w:r>
      <w:r>
        <w:rPr/>
        <w:t>duyên:</w:t>
      </w:r>
      <w:r>
        <w:rPr>
          <w:spacing w:val="-2"/>
        </w:rPr>
        <w:t> </w:t>
      </w:r>
      <w:r>
        <w:rPr/>
        <w:t>Như phần</w:t>
      </w:r>
      <w:r>
        <w:rPr>
          <w:spacing w:val="-1"/>
        </w:rPr>
        <w:t> </w:t>
      </w:r>
      <w:r>
        <w:rPr/>
        <w:t>liên</w:t>
      </w:r>
      <w:r>
        <w:rPr>
          <w:spacing w:val="-2"/>
        </w:rPr>
        <w:t> </w:t>
      </w:r>
      <w:r>
        <w:rPr/>
        <w:t>quan </w:t>
      </w:r>
      <w:r>
        <w:rPr>
          <w:i/>
        </w:rPr>
        <w:t>(paṭiccavāra)</w:t>
      </w:r>
      <w:r>
        <w:rPr/>
        <w:t>,... tóm tắt...</w:t>
      </w:r>
    </w:p>
    <w:p>
      <w:pPr>
        <w:pStyle w:val="Heading2"/>
        <w:spacing w:line="240" w:lineRule="auto" w:before="3"/>
      </w:pPr>
      <w:r>
        <w:rPr>
          <w:spacing w:val="-4"/>
        </w:rPr>
        <w:t>616.</w:t>
      </w:r>
    </w:p>
    <w:p>
      <w:pPr>
        <w:pStyle w:val="Heading2"/>
        <w:spacing w:after="0" w:line="240" w:lineRule="auto"/>
        <w:sectPr>
          <w:pgSz w:w="11630" w:h="16450"/>
          <w:pgMar w:header="571" w:footer="0" w:top="880" w:bottom="280" w:left="850" w:right="850"/>
        </w:sectPr>
      </w:pPr>
    </w:p>
    <w:p>
      <w:pPr>
        <w:pStyle w:val="BodyText"/>
        <w:spacing w:before="225"/>
        <w:ind w:left="708"/>
      </w:pPr>
      <w:r>
        <w:rPr/>
        <w:t>Nhân</w:t>
      </w:r>
      <w:r>
        <w:rPr>
          <w:spacing w:val="-4"/>
        </w:rPr>
        <w:t> </w:t>
      </w:r>
      <w:r>
        <w:rPr/>
        <w:t>4,</w:t>
      </w:r>
      <w:r>
        <w:rPr>
          <w:spacing w:val="-3"/>
        </w:rPr>
        <w:t> </w:t>
      </w:r>
      <w:r>
        <w:rPr/>
        <w:t>Cảnh</w:t>
      </w:r>
      <w:r>
        <w:rPr>
          <w:spacing w:val="-4"/>
        </w:rPr>
        <w:t> </w:t>
      </w:r>
      <w:r>
        <w:rPr/>
        <w:t>6,</w:t>
      </w:r>
      <w:r>
        <w:rPr>
          <w:spacing w:val="-3"/>
        </w:rPr>
        <w:t> </w:t>
      </w:r>
      <w:r>
        <w:rPr/>
        <w:t>Trưởng</w:t>
      </w:r>
      <w:r>
        <w:rPr>
          <w:spacing w:val="-4"/>
        </w:rPr>
        <w:t> </w:t>
      </w:r>
      <w:r>
        <w:rPr/>
        <w:t>2,</w:t>
      </w:r>
      <w:r>
        <w:rPr>
          <w:spacing w:val="-2"/>
        </w:rPr>
        <w:t> </w:t>
      </w:r>
      <w:r>
        <w:rPr/>
        <w:t>Vô</w:t>
      </w:r>
      <w:r>
        <w:rPr>
          <w:spacing w:val="-3"/>
        </w:rPr>
        <w:t> </w:t>
      </w:r>
      <w:r>
        <w:rPr/>
        <w:t>gián</w:t>
      </w:r>
      <w:r>
        <w:rPr>
          <w:spacing w:val="-4"/>
        </w:rPr>
        <w:t> </w:t>
      </w:r>
      <w:r>
        <w:rPr/>
        <w:t>6,</w:t>
      </w:r>
      <w:r>
        <w:rPr>
          <w:spacing w:val="-3"/>
        </w:rPr>
        <w:t> </w:t>
      </w:r>
      <w:r>
        <w:rPr/>
        <w:t>tất</w:t>
      </w:r>
      <w:r>
        <w:rPr>
          <w:spacing w:val="-2"/>
        </w:rPr>
        <w:t> </w:t>
      </w:r>
      <w:r>
        <w:rPr/>
        <w:t>cả</w:t>
      </w:r>
      <w:r>
        <w:rPr>
          <w:spacing w:val="-3"/>
        </w:rPr>
        <w:t> </w:t>
      </w:r>
      <w:r>
        <w:rPr/>
        <w:t>đều</w:t>
      </w:r>
      <w:r>
        <w:rPr>
          <w:spacing w:val="-3"/>
        </w:rPr>
        <w:t> </w:t>
      </w:r>
      <w:r>
        <w:rPr/>
        <w:t>6,</w:t>
      </w:r>
      <w:r>
        <w:rPr>
          <w:spacing w:val="-4"/>
        </w:rPr>
        <w:t> </w:t>
      </w:r>
      <w:r>
        <w:rPr/>
        <w:t>Quả</w:t>
      </w:r>
      <w:r>
        <w:rPr>
          <w:spacing w:val="-3"/>
        </w:rPr>
        <w:t> </w:t>
      </w:r>
      <w:r>
        <w:rPr/>
        <w:t>1,</w:t>
      </w:r>
      <w:r>
        <w:rPr>
          <w:spacing w:val="-4"/>
        </w:rPr>
        <w:t> </w:t>
      </w:r>
      <w:r>
        <w:rPr/>
        <w:t>Bất</w:t>
      </w:r>
      <w:r>
        <w:rPr>
          <w:spacing w:val="-3"/>
        </w:rPr>
        <w:t> </w:t>
      </w:r>
      <w:r>
        <w:rPr/>
        <w:t>ly</w:t>
      </w:r>
      <w:r>
        <w:rPr>
          <w:spacing w:val="-5"/>
        </w:rPr>
        <w:t> 6.</w:t>
      </w:r>
    </w:p>
    <w:p>
      <w:pPr>
        <w:pStyle w:val="Heading2"/>
        <w:spacing w:line="240" w:lineRule="auto" w:before="4"/>
      </w:pPr>
      <w:r>
        <w:rPr>
          <w:spacing w:val="-4"/>
        </w:rPr>
        <w:t>617.</w:t>
      </w:r>
    </w:p>
    <w:p>
      <w:pPr>
        <w:pStyle w:val="BodyText"/>
        <w:spacing w:line="237" w:lineRule="auto" w:before="2"/>
        <w:ind w:left="708" w:hanging="284"/>
      </w:pPr>
      <w:r>
        <w:rPr>
          <w:rFonts w:ascii="Symbol" w:hAnsi="Symbol"/>
        </w:rPr>
        <w:t></w:t>
      </w:r>
      <w:r>
        <w:rPr>
          <w:spacing w:val="80"/>
        </w:rPr>
        <w:t> </w:t>
      </w:r>
      <w:r>
        <w:rPr/>
        <w:t>Pháp phi hữu nhân sơ đạo tuyệt trừ hòa hợp pháp hữu nhân sơ đạo tuyệt trừ sanh ra do phi Nhân duyên:</w:t>
      </w:r>
    </w:p>
    <w:p>
      <w:pPr>
        <w:pStyle w:val="BodyText"/>
      </w:pPr>
      <w:r>
        <w:rPr/>
        <w:t>Si</w:t>
      </w:r>
      <w:r>
        <w:rPr>
          <w:spacing w:val="-6"/>
        </w:rPr>
        <w:t> </w:t>
      </w:r>
      <w:r>
        <w:rPr/>
        <w:t>đồng</w:t>
      </w:r>
      <w:r>
        <w:rPr>
          <w:spacing w:val="-5"/>
        </w:rPr>
        <w:t> </w:t>
      </w:r>
      <w:r>
        <w:rPr/>
        <w:t>sanh</w:t>
      </w:r>
      <w:r>
        <w:rPr>
          <w:spacing w:val="-4"/>
        </w:rPr>
        <w:t> </w:t>
      </w:r>
      <w:r>
        <w:rPr/>
        <w:t>hoài</w:t>
      </w:r>
      <w:r>
        <w:rPr>
          <w:spacing w:val="-3"/>
        </w:rPr>
        <w:t> </w:t>
      </w:r>
      <w:r>
        <w:rPr/>
        <w:t>nghi</w:t>
      </w:r>
      <w:r>
        <w:rPr>
          <w:spacing w:val="-2"/>
        </w:rPr>
        <w:t> </w:t>
      </w:r>
      <w:r>
        <w:rPr/>
        <w:t>hòa</w:t>
      </w:r>
      <w:r>
        <w:rPr>
          <w:spacing w:val="-6"/>
        </w:rPr>
        <w:t> </w:t>
      </w:r>
      <w:r>
        <w:rPr/>
        <w:t>hợp</w:t>
      </w:r>
      <w:r>
        <w:rPr>
          <w:spacing w:val="-5"/>
        </w:rPr>
        <w:t> </w:t>
      </w:r>
      <w:r>
        <w:rPr/>
        <w:t>uẩn</w:t>
      </w:r>
      <w:r>
        <w:rPr>
          <w:spacing w:val="-5"/>
        </w:rPr>
        <w:t> </w:t>
      </w:r>
      <w:r>
        <w:rPr/>
        <w:t>đồng</w:t>
      </w:r>
      <w:r>
        <w:rPr>
          <w:spacing w:val="-4"/>
        </w:rPr>
        <w:t> </w:t>
      </w:r>
      <w:r>
        <w:rPr/>
        <w:t>sanh</w:t>
      </w:r>
      <w:r>
        <w:rPr>
          <w:spacing w:val="-1"/>
        </w:rPr>
        <w:t> </w:t>
      </w:r>
      <w:r>
        <w:rPr/>
        <w:t>hoài</w:t>
      </w:r>
      <w:r>
        <w:rPr>
          <w:spacing w:val="-6"/>
        </w:rPr>
        <w:t> </w:t>
      </w:r>
      <w:r>
        <w:rPr>
          <w:spacing w:val="-2"/>
        </w:rPr>
        <w:t>nghi.</w:t>
      </w:r>
    </w:p>
    <w:p>
      <w:pPr>
        <w:pStyle w:val="BodyText"/>
        <w:spacing w:line="237" w:lineRule="auto" w:before="124"/>
        <w:ind w:left="708" w:right="139" w:hanging="284"/>
      </w:pPr>
      <w:r>
        <w:rPr>
          <w:rFonts w:ascii="Symbol" w:hAnsi="Symbol"/>
        </w:rPr>
        <w:t></w:t>
      </w:r>
      <w:r>
        <w:rPr>
          <w:spacing w:val="80"/>
        </w:rPr>
        <w:t> </w:t>
      </w:r>
      <w:r>
        <w:rPr/>
        <w:t>Pháp</w:t>
      </w:r>
      <w:r>
        <w:rPr>
          <w:spacing w:val="-3"/>
        </w:rPr>
        <w:t> </w:t>
      </w:r>
      <w:r>
        <w:rPr/>
        <w:t>phi</w:t>
      </w:r>
      <w:r>
        <w:rPr>
          <w:spacing w:val="-2"/>
        </w:rPr>
        <w:t> </w:t>
      </w:r>
      <w:r>
        <w:rPr/>
        <w:t>hữu nhân sơ đạo</w:t>
      </w:r>
      <w:r>
        <w:rPr>
          <w:spacing w:val="-3"/>
        </w:rPr>
        <w:t> </w:t>
      </w:r>
      <w:r>
        <w:rPr/>
        <w:t>tuyệt</w:t>
      </w:r>
      <w:r>
        <w:rPr>
          <w:spacing w:val="-3"/>
        </w:rPr>
        <w:t> </w:t>
      </w:r>
      <w:r>
        <w:rPr/>
        <w:t>trừ hòa</w:t>
      </w:r>
      <w:r>
        <w:rPr>
          <w:spacing w:val="-2"/>
        </w:rPr>
        <w:t> </w:t>
      </w:r>
      <w:r>
        <w:rPr/>
        <w:t>hợp</w:t>
      </w:r>
      <w:r>
        <w:rPr>
          <w:spacing w:val="-3"/>
        </w:rPr>
        <w:t> </w:t>
      </w:r>
      <w:r>
        <w:rPr/>
        <w:t>pháp</w:t>
      </w:r>
      <w:r>
        <w:rPr>
          <w:spacing w:val="-2"/>
        </w:rPr>
        <w:t> </w:t>
      </w:r>
      <w:r>
        <w:rPr/>
        <w:t>phi hữu</w:t>
      </w:r>
      <w:r>
        <w:rPr>
          <w:spacing w:val="-2"/>
        </w:rPr>
        <w:t> </w:t>
      </w:r>
      <w:r>
        <w:rPr/>
        <w:t>nhân sơ</w:t>
      </w:r>
      <w:r>
        <w:rPr>
          <w:spacing w:val="-3"/>
        </w:rPr>
        <w:t> </w:t>
      </w:r>
      <w:r>
        <w:rPr/>
        <w:t>đạo</w:t>
      </w:r>
      <w:r>
        <w:rPr>
          <w:spacing w:val="-3"/>
        </w:rPr>
        <w:t> </w:t>
      </w:r>
      <w:r>
        <w:rPr/>
        <w:t>tuyệt</w:t>
      </w:r>
      <w:r>
        <w:rPr>
          <w:spacing w:val="-1"/>
        </w:rPr>
        <w:t> </w:t>
      </w:r>
      <w:r>
        <w:rPr/>
        <w:t>trừ sanh</w:t>
      </w:r>
      <w:r>
        <w:rPr>
          <w:spacing w:val="-3"/>
        </w:rPr>
        <w:t> </w:t>
      </w:r>
      <w:r>
        <w:rPr/>
        <w:t>ra do phi Nhân duyên:</w:t>
      </w:r>
    </w:p>
    <w:p>
      <w:pPr>
        <w:pStyle w:val="ListParagraph"/>
        <w:numPr>
          <w:ilvl w:val="0"/>
          <w:numId w:val="467"/>
        </w:numPr>
        <w:tabs>
          <w:tab w:pos="993" w:val="left" w:leader="none"/>
        </w:tabs>
        <w:spacing w:line="298" w:lineRule="exact" w:before="2" w:after="0"/>
        <w:ind w:left="993" w:right="0" w:hanging="285"/>
        <w:jc w:val="left"/>
        <w:rPr>
          <w:sz w:val="26"/>
        </w:rPr>
      </w:pPr>
      <w:r>
        <w:rPr>
          <w:sz w:val="26"/>
        </w:rPr>
        <w:t>3</w:t>
      </w:r>
      <w:r>
        <w:rPr>
          <w:spacing w:val="-4"/>
          <w:sz w:val="26"/>
        </w:rPr>
        <w:t> </w:t>
      </w:r>
      <w:r>
        <w:rPr>
          <w:sz w:val="26"/>
        </w:rPr>
        <w:t>uẩn</w:t>
      </w:r>
      <w:r>
        <w:rPr>
          <w:spacing w:val="-4"/>
          <w:sz w:val="26"/>
        </w:rPr>
        <w:t> </w:t>
      </w:r>
      <w:r>
        <w:rPr>
          <w:sz w:val="26"/>
        </w:rPr>
        <w:t>hòa</w:t>
      </w:r>
      <w:r>
        <w:rPr>
          <w:spacing w:val="-4"/>
          <w:sz w:val="26"/>
        </w:rPr>
        <w:t> </w:t>
      </w:r>
      <w:r>
        <w:rPr>
          <w:sz w:val="26"/>
        </w:rPr>
        <w:t>hợp</w:t>
      </w:r>
      <w:r>
        <w:rPr>
          <w:spacing w:val="-4"/>
          <w:sz w:val="26"/>
        </w:rPr>
        <w:t> </w:t>
      </w:r>
      <w:r>
        <w:rPr>
          <w:sz w:val="26"/>
        </w:rPr>
        <w:t>1</w:t>
      </w:r>
      <w:r>
        <w:rPr>
          <w:spacing w:val="-4"/>
          <w:sz w:val="26"/>
        </w:rPr>
        <w:t> </w:t>
      </w:r>
      <w:r>
        <w:rPr>
          <w:sz w:val="26"/>
        </w:rPr>
        <w:t>uẩn</w:t>
      </w:r>
      <w:r>
        <w:rPr>
          <w:spacing w:val="-3"/>
          <w:sz w:val="26"/>
        </w:rPr>
        <w:t> </w:t>
      </w:r>
      <w:r>
        <w:rPr>
          <w:sz w:val="26"/>
        </w:rPr>
        <w:t>vô</w:t>
      </w:r>
      <w:r>
        <w:rPr>
          <w:spacing w:val="-1"/>
          <w:sz w:val="26"/>
        </w:rPr>
        <w:t> </w:t>
      </w:r>
      <w:r>
        <w:rPr>
          <w:sz w:val="26"/>
        </w:rPr>
        <w:t>nhân</w:t>
      </w:r>
      <w:r>
        <w:rPr>
          <w:spacing w:val="-4"/>
          <w:sz w:val="26"/>
        </w:rPr>
        <w:t> </w:t>
      </w:r>
      <w:r>
        <w:rPr>
          <w:sz w:val="26"/>
        </w:rPr>
        <w:t>phi</w:t>
      </w:r>
      <w:r>
        <w:rPr>
          <w:spacing w:val="-4"/>
          <w:sz w:val="26"/>
        </w:rPr>
        <w:t> </w:t>
      </w:r>
      <w:r>
        <w:rPr>
          <w:sz w:val="26"/>
        </w:rPr>
        <w:t>hữu</w:t>
      </w:r>
      <w:r>
        <w:rPr>
          <w:spacing w:val="-2"/>
          <w:sz w:val="26"/>
        </w:rPr>
        <w:t> </w:t>
      </w:r>
      <w:r>
        <w:rPr>
          <w:sz w:val="26"/>
        </w:rPr>
        <w:t>nhân</w:t>
      </w:r>
      <w:r>
        <w:rPr>
          <w:spacing w:val="-4"/>
          <w:sz w:val="26"/>
        </w:rPr>
        <w:t> </w:t>
      </w:r>
      <w:r>
        <w:rPr>
          <w:sz w:val="26"/>
        </w:rPr>
        <w:t>sơ</w:t>
      </w:r>
      <w:r>
        <w:rPr>
          <w:spacing w:val="-2"/>
          <w:sz w:val="26"/>
        </w:rPr>
        <w:t> </w:t>
      </w:r>
      <w:r>
        <w:rPr>
          <w:sz w:val="26"/>
        </w:rPr>
        <w:t>đạo</w:t>
      </w:r>
      <w:r>
        <w:rPr>
          <w:spacing w:val="-4"/>
          <w:sz w:val="26"/>
        </w:rPr>
        <w:t> </w:t>
      </w:r>
      <w:r>
        <w:rPr>
          <w:sz w:val="26"/>
        </w:rPr>
        <w:t>tuyệt</w:t>
      </w:r>
      <w:r>
        <w:rPr>
          <w:spacing w:val="-4"/>
          <w:sz w:val="26"/>
        </w:rPr>
        <w:t> </w:t>
      </w:r>
      <w:r>
        <w:rPr>
          <w:sz w:val="26"/>
        </w:rPr>
        <w:t>trừ,...</w:t>
      </w:r>
      <w:r>
        <w:rPr>
          <w:spacing w:val="-1"/>
          <w:sz w:val="26"/>
        </w:rPr>
        <w:t> </w:t>
      </w:r>
      <w:r>
        <w:rPr>
          <w:sz w:val="26"/>
        </w:rPr>
        <w:t>2</w:t>
      </w:r>
      <w:r>
        <w:rPr>
          <w:spacing w:val="-4"/>
          <w:sz w:val="26"/>
        </w:rPr>
        <w:t> uẩn.</w:t>
      </w:r>
    </w:p>
    <w:p>
      <w:pPr>
        <w:pStyle w:val="ListParagraph"/>
        <w:numPr>
          <w:ilvl w:val="0"/>
          <w:numId w:val="467"/>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vô</w:t>
      </w:r>
      <w:r>
        <w:rPr>
          <w:spacing w:val="-3"/>
          <w:sz w:val="26"/>
        </w:rPr>
        <w:t> </w:t>
      </w:r>
      <w:r>
        <w:rPr>
          <w:sz w:val="26"/>
        </w:rPr>
        <w:t>nhân:</w:t>
      </w:r>
      <w:r>
        <w:rPr>
          <w:spacing w:val="-5"/>
          <w:sz w:val="26"/>
        </w:rPr>
        <w:t> </w:t>
      </w:r>
      <w:r>
        <w:rPr>
          <w:sz w:val="26"/>
        </w:rPr>
        <w:t>Si</w:t>
      </w:r>
      <w:r>
        <w:rPr>
          <w:spacing w:val="-5"/>
          <w:sz w:val="26"/>
        </w:rPr>
        <w:t> </w:t>
      </w:r>
      <w:r>
        <w:rPr>
          <w:sz w:val="26"/>
        </w:rPr>
        <w:t>đồng</w:t>
      </w:r>
      <w:r>
        <w:rPr>
          <w:spacing w:val="-3"/>
          <w:sz w:val="26"/>
        </w:rPr>
        <w:t> </w:t>
      </w:r>
      <w:r>
        <w:rPr>
          <w:sz w:val="26"/>
        </w:rPr>
        <w:t>sanh</w:t>
      </w:r>
      <w:r>
        <w:rPr>
          <w:spacing w:val="-4"/>
          <w:sz w:val="26"/>
        </w:rPr>
        <w:t> </w:t>
      </w:r>
      <w:r>
        <w:rPr>
          <w:sz w:val="26"/>
        </w:rPr>
        <w:t>phóng</w:t>
      </w:r>
      <w:r>
        <w:rPr>
          <w:spacing w:val="-5"/>
          <w:sz w:val="26"/>
        </w:rPr>
        <w:t> </w:t>
      </w:r>
      <w:r>
        <w:rPr>
          <w:sz w:val="26"/>
        </w:rPr>
        <w:t>dật</w:t>
      </w:r>
      <w:r>
        <w:rPr>
          <w:spacing w:val="-4"/>
          <w:sz w:val="26"/>
        </w:rPr>
        <w:t> </w:t>
      </w:r>
      <w:r>
        <w:rPr>
          <w:sz w:val="26"/>
        </w:rPr>
        <w:t>hòa</w:t>
      </w:r>
      <w:r>
        <w:rPr>
          <w:spacing w:val="-5"/>
          <w:sz w:val="26"/>
        </w:rPr>
        <w:t> </w:t>
      </w:r>
      <w:r>
        <w:rPr>
          <w:sz w:val="26"/>
        </w:rPr>
        <w:t>hợp</w:t>
      </w:r>
      <w:r>
        <w:rPr>
          <w:spacing w:val="-3"/>
          <w:sz w:val="26"/>
        </w:rPr>
        <w:t> </w:t>
      </w:r>
      <w:r>
        <w:rPr>
          <w:sz w:val="26"/>
        </w:rPr>
        <w:t>uẩn</w:t>
      </w:r>
      <w:r>
        <w:rPr>
          <w:spacing w:val="-5"/>
          <w:sz w:val="26"/>
        </w:rPr>
        <w:t> </w:t>
      </w:r>
      <w:r>
        <w:rPr>
          <w:sz w:val="26"/>
        </w:rPr>
        <w:t>đồng</w:t>
      </w:r>
      <w:r>
        <w:rPr>
          <w:spacing w:val="-5"/>
          <w:sz w:val="26"/>
        </w:rPr>
        <w:t> </w:t>
      </w:r>
      <w:r>
        <w:rPr>
          <w:sz w:val="26"/>
        </w:rPr>
        <w:t>sanh</w:t>
      </w:r>
      <w:r>
        <w:rPr>
          <w:spacing w:val="-4"/>
          <w:sz w:val="26"/>
        </w:rPr>
        <w:t> </w:t>
      </w:r>
      <w:r>
        <w:rPr>
          <w:sz w:val="26"/>
        </w:rPr>
        <w:t>phóng</w:t>
      </w:r>
      <w:r>
        <w:rPr>
          <w:spacing w:val="-3"/>
          <w:sz w:val="26"/>
        </w:rPr>
        <w:t> </w:t>
      </w:r>
      <w:r>
        <w:rPr>
          <w:spacing w:val="-4"/>
          <w:sz w:val="26"/>
        </w:rPr>
        <w:t>dật.</w:t>
      </w:r>
    </w:p>
    <w:p>
      <w:pPr>
        <w:pStyle w:val="Heading2"/>
        <w:spacing w:line="298" w:lineRule="exact" w:before="3"/>
      </w:pPr>
      <w:r>
        <w:rPr>
          <w:spacing w:val="-4"/>
        </w:rPr>
        <w:t>618.</w:t>
      </w:r>
    </w:p>
    <w:p>
      <w:pPr>
        <w:pStyle w:val="BodyText"/>
        <w:ind w:left="708" w:right="139"/>
      </w:pPr>
      <w:r>
        <w:rPr/>
        <w:t>Phi</w:t>
      </w:r>
      <w:r>
        <w:rPr>
          <w:spacing w:val="38"/>
        </w:rPr>
        <w:t> </w:t>
      </w:r>
      <w:r>
        <w:rPr/>
        <w:t>Nhân</w:t>
      </w:r>
      <w:r>
        <w:rPr>
          <w:spacing w:val="40"/>
        </w:rPr>
        <w:t> </w:t>
      </w:r>
      <w:r>
        <w:rPr/>
        <w:t>2,</w:t>
      </w:r>
      <w:r>
        <w:rPr>
          <w:spacing w:val="39"/>
        </w:rPr>
        <w:t> </w:t>
      </w:r>
      <w:r>
        <w:rPr/>
        <w:t>phi</w:t>
      </w:r>
      <w:r>
        <w:rPr>
          <w:spacing w:val="40"/>
        </w:rPr>
        <w:t> </w:t>
      </w:r>
      <w:r>
        <w:rPr/>
        <w:t>Trưởng</w:t>
      </w:r>
      <w:r>
        <w:rPr>
          <w:spacing w:val="38"/>
        </w:rPr>
        <w:t> </w:t>
      </w:r>
      <w:r>
        <w:rPr/>
        <w:t>6,</w:t>
      </w:r>
      <w:r>
        <w:rPr>
          <w:spacing w:val="40"/>
        </w:rPr>
        <w:t> </w:t>
      </w:r>
      <w:r>
        <w:rPr/>
        <w:t>phi</w:t>
      </w:r>
      <w:r>
        <w:rPr>
          <w:spacing w:val="40"/>
        </w:rPr>
        <w:t> </w:t>
      </w:r>
      <w:r>
        <w:rPr/>
        <w:t>Tiền</w:t>
      </w:r>
      <w:r>
        <w:rPr>
          <w:spacing w:val="38"/>
        </w:rPr>
        <w:t> </w:t>
      </w:r>
      <w:r>
        <w:rPr/>
        <w:t>sanh</w:t>
      </w:r>
      <w:r>
        <w:rPr>
          <w:spacing w:val="39"/>
        </w:rPr>
        <w:t> </w:t>
      </w:r>
      <w:r>
        <w:rPr/>
        <w:t>6,</w:t>
      </w:r>
      <w:r>
        <w:rPr>
          <w:spacing w:val="39"/>
        </w:rPr>
        <w:t> </w:t>
      </w:r>
      <w:r>
        <w:rPr/>
        <w:t>phi</w:t>
      </w:r>
      <w:r>
        <w:rPr>
          <w:spacing w:val="38"/>
        </w:rPr>
        <w:t> </w:t>
      </w:r>
      <w:r>
        <w:rPr/>
        <w:t>Hậu</w:t>
      </w:r>
      <w:r>
        <w:rPr>
          <w:spacing w:val="40"/>
        </w:rPr>
        <w:t> </w:t>
      </w:r>
      <w:r>
        <w:rPr/>
        <w:t>sanh</w:t>
      </w:r>
      <w:r>
        <w:rPr>
          <w:spacing w:val="40"/>
        </w:rPr>
        <w:t> </w:t>
      </w:r>
      <w:r>
        <w:rPr/>
        <w:t>6,</w:t>
      </w:r>
      <w:r>
        <w:rPr>
          <w:spacing w:val="38"/>
        </w:rPr>
        <w:t> </w:t>
      </w:r>
      <w:r>
        <w:rPr/>
        <w:t>phi</w:t>
      </w:r>
      <w:r>
        <w:rPr>
          <w:spacing w:val="40"/>
        </w:rPr>
        <w:t> </w:t>
      </w:r>
      <w:r>
        <w:rPr/>
        <w:t>Cố</w:t>
      </w:r>
      <w:r>
        <w:rPr>
          <w:spacing w:val="38"/>
        </w:rPr>
        <w:t> </w:t>
      </w:r>
      <w:r>
        <w:rPr/>
        <w:t>hưởng</w:t>
      </w:r>
      <w:r>
        <w:rPr>
          <w:spacing w:val="40"/>
        </w:rPr>
        <w:t> </w:t>
      </w:r>
      <w:r>
        <w:rPr/>
        <w:t>6,</w:t>
      </w:r>
      <w:r>
        <w:rPr>
          <w:spacing w:val="38"/>
        </w:rPr>
        <w:t> </w:t>
      </w:r>
      <w:r>
        <w:rPr/>
        <w:t>phi Nghiệp 4, phi Quả 6, phi Thiền 1, phi Đạo 1, phi Bất tương ưng 6.</w:t>
      </w:r>
    </w:p>
    <w:p>
      <w:pPr>
        <w:pStyle w:val="Heading2"/>
        <w:spacing w:before="2"/>
      </w:pPr>
      <w:r>
        <w:rPr>
          <w:spacing w:val="-4"/>
        </w:rPr>
        <w:t>619.</w:t>
      </w:r>
    </w:p>
    <w:p>
      <w:pPr>
        <w:pStyle w:val="BodyText"/>
        <w:spacing w:line="297" w:lineRule="exact"/>
        <w:ind w:left="708"/>
      </w:pPr>
      <w:r>
        <w:rPr/>
        <w:t>Nhân</w:t>
      </w:r>
      <w:r>
        <w:rPr>
          <w:spacing w:val="-5"/>
        </w:rPr>
        <w:t> </w:t>
      </w:r>
      <w:r>
        <w:rPr/>
        <w:t>duyên</w:t>
      </w:r>
      <w:r>
        <w:rPr>
          <w:spacing w:val="-4"/>
        </w:rPr>
        <w:t> </w:t>
      </w:r>
      <w:r>
        <w:rPr/>
        <w:t>có</w:t>
      </w:r>
      <w:r>
        <w:rPr>
          <w:spacing w:val="-5"/>
        </w:rPr>
        <w:t> </w:t>
      </w:r>
      <w:r>
        <w:rPr/>
        <w:t>phi</w:t>
      </w:r>
      <w:r>
        <w:rPr>
          <w:spacing w:val="-2"/>
        </w:rPr>
        <w:t> </w:t>
      </w:r>
      <w:r>
        <w:rPr/>
        <w:t>Trưởng</w:t>
      </w:r>
      <w:r>
        <w:rPr>
          <w:spacing w:val="-5"/>
        </w:rPr>
        <w:t> </w:t>
      </w:r>
      <w:r>
        <w:rPr/>
        <w:t>4,</w:t>
      </w:r>
      <w:r>
        <w:rPr>
          <w:spacing w:val="-3"/>
        </w:rPr>
        <w:t> </w:t>
      </w:r>
      <w:r>
        <w:rPr/>
        <w:t>phi</w:t>
      </w:r>
      <w:r>
        <w:rPr>
          <w:spacing w:val="-4"/>
        </w:rPr>
        <w:t> </w:t>
      </w:r>
      <w:r>
        <w:rPr/>
        <w:t>Tiền</w:t>
      </w:r>
      <w:r>
        <w:rPr>
          <w:spacing w:val="-5"/>
        </w:rPr>
        <w:t> </w:t>
      </w:r>
      <w:r>
        <w:rPr/>
        <w:t>sanh</w:t>
      </w:r>
      <w:r>
        <w:rPr>
          <w:spacing w:val="-4"/>
        </w:rPr>
        <w:t> </w:t>
      </w:r>
      <w:r>
        <w:rPr/>
        <w:t>4,...</w:t>
      </w:r>
      <w:r>
        <w:rPr>
          <w:spacing w:val="-4"/>
        </w:rPr>
        <w:t> </w:t>
      </w:r>
      <w:r>
        <w:rPr/>
        <w:t>phi</w:t>
      </w:r>
      <w:r>
        <w:rPr>
          <w:spacing w:val="-4"/>
        </w:rPr>
        <w:t> </w:t>
      </w:r>
      <w:r>
        <w:rPr/>
        <w:t>Bất</w:t>
      </w:r>
      <w:r>
        <w:rPr>
          <w:spacing w:val="-3"/>
        </w:rPr>
        <w:t> </w:t>
      </w:r>
      <w:r>
        <w:rPr/>
        <w:t>tương</w:t>
      </w:r>
      <w:r>
        <w:rPr>
          <w:spacing w:val="-5"/>
        </w:rPr>
        <w:t> </w:t>
      </w:r>
      <w:r>
        <w:rPr/>
        <w:t>ưng</w:t>
      </w:r>
      <w:r>
        <w:rPr>
          <w:spacing w:val="-4"/>
        </w:rPr>
        <w:t> </w:t>
      </w:r>
      <w:r>
        <w:rPr>
          <w:spacing w:val="-5"/>
        </w:rPr>
        <w:t>4.</w:t>
      </w:r>
    </w:p>
    <w:p>
      <w:pPr>
        <w:pStyle w:val="Heading2"/>
        <w:spacing w:before="4"/>
      </w:pPr>
      <w:r>
        <w:rPr>
          <w:spacing w:val="-4"/>
        </w:rPr>
        <w:t>620.</w:t>
      </w:r>
    </w:p>
    <w:p>
      <w:pPr>
        <w:pStyle w:val="BodyText"/>
        <w:spacing w:line="297" w:lineRule="exact"/>
        <w:ind w:left="708"/>
      </w:pPr>
      <w:r>
        <w:rPr/>
        <w:t>Phi</w:t>
      </w:r>
      <w:r>
        <w:rPr>
          <w:spacing w:val="-5"/>
        </w:rPr>
        <w:t> </w:t>
      </w:r>
      <w:r>
        <w:rPr/>
        <w:t>Nhân</w:t>
      </w:r>
      <w:r>
        <w:rPr>
          <w:spacing w:val="-1"/>
        </w:rPr>
        <w:t> </w:t>
      </w:r>
      <w:r>
        <w:rPr/>
        <w:t>duyên</w:t>
      </w:r>
      <w:r>
        <w:rPr>
          <w:spacing w:val="-4"/>
        </w:rPr>
        <w:t> </w:t>
      </w:r>
      <w:r>
        <w:rPr/>
        <w:t>có</w:t>
      </w:r>
      <w:r>
        <w:rPr>
          <w:spacing w:val="-1"/>
        </w:rPr>
        <w:t> </w:t>
      </w:r>
      <w:r>
        <w:rPr/>
        <w:t>Cảnh</w:t>
      </w:r>
      <w:r>
        <w:rPr>
          <w:spacing w:val="-5"/>
        </w:rPr>
        <w:t> </w:t>
      </w:r>
      <w:r>
        <w:rPr/>
        <w:t>2,...</w:t>
      </w:r>
      <w:r>
        <w:rPr>
          <w:spacing w:val="-4"/>
        </w:rPr>
        <w:t> </w:t>
      </w:r>
      <w:r>
        <w:rPr/>
        <w:t>Vô</w:t>
      </w:r>
      <w:r>
        <w:rPr>
          <w:spacing w:val="-3"/>
        </w:rPr>
        <w:t> </w:t>
      </w:r>
      <w:r>
        <w:rPr/>
        <w:t>gián</w:t>
      </w:r>
      <w:r>
        <w:rPr>
          <w:spacing w:val="-3"/>
        </w:rPr>
        <w:t> </w:t>
      </w:r>
      <w:r>
        <w:rPr/>
        <w:t>2,</w:t>
      </w:r>
      <w:r>
        <w:rPr>
          <w:spacing w:val="-3"/>
        </w:rPr>
        <w:t> </w:t>
      </w:r>
      <w:r>
        <w:rPr/>
        <w:t>Quả</w:t>
      </w:r>
      <w:r>
        <w:rPr>
          <w:spacing w:val="-1"/>
        </w:rPr>
        <w:t> </w:t>
      </w:r>
      <w:r>
        <w:rPr/>
        <w:t>1,</w:t>
      </w:r>
      <w:r>
        <w:rPr>
          <w:spacing w:val="-4"/>
        </w:rPr>
        <w:t> </w:t>
      </w:r>
      <w:r>
        <w:rPr/>
        <w:t>Bất</w:t>
      </w:r>
      <w:r>
        <w:rPr>
          <w:spacing w:val="-4"/>
        </w:rPr>
        <w:t> </w:t>
      </w:r>
      <w:r>
        <w:rPr/>
        <w:t>ly</w:t>
      </w:r>
      <w:r>
        <w:rPr>
          <w:spacing w:val="-8"/>
        </w:rPr>
        <w:t> </w:t>
      </w:r>
      <w:r>
        <w:rPr>
          <w:spacing w:val="-5"/>
        </w:rPr>
        <w:t>2.</w:t>
      </w:r>
    </w:p>
    <w:p>
      <w:pPr>
        <w:spacing w:before="116"/>
        <w:ind w:left="424" w:right="0" w:firstLine="0"/>
        <w:jc w:val="left"/>
        <w:rPr>
          <w:i/>
          <w:sz w:val="26"/>
        </w:rPr>
      </w:pPr>
      <w:r>
        <w:rPr>
          <w:sz w:val="26"/>
        </w:rPr>
        <w:t>Phần</w:t>
      </w:r>
      <w:r>
        <w:rPr>
          <w:spacing w:val="-6"/>
          <w:sz w:val="26"/>
        </w:rPr>
        <w:t> </w:t>
      </w:r>
      <w:r>
        <w:rPr>
          <w:sz w:val="26"/>
        </w:rPr>
        <w:t>tương</w:t>
      </w:r>
      <w:r>
        <w:rPr>
          <w:spacing w:val="-6"/>
          <w:sz w:val="26"/>
        </w:rPr>
        <w:t> </w:t>
      </w:r>
      <w:r>
        <w:rPr>
          <w:sz w:val="26"/>
        </w:rPr>
        <w:t>ưng</w:t>
      </w:r>
      <w:r>
        <w:rPr>
          <w:spacing w:val="-4"/>
          <w:sz w:val="26"/>
        </w:rPr>
        <w:t> </w:t>
      </w:r>
      <w:r>
        <w:rPr>
          <w:i/>
          <w:sz w:val="26"/>
        </w:rPr>
        <w:t>(sampayuttavāra)</w:t>
      </w:r>
      <w:r>
        <w:rPr>
          <w:i/>
          <w:spacing w:val="-6"/>
          <w:sz w:val="26"/>
        </w:rPr>
        <w:t> </w:t>
      </w:r>
      <w:r>
        <w:rPr>
          <w:sz w:val="26"/>
        </w:rPr>
        <w:t>như</w:t>
      </w:r>
      <w:r>
        <w:rPr>
          <w:spacing w:val="-5"/>
          <w:sz w:val="26"/>
        </w:rPr>
        <w:t> </w:t>
      </w:r>
      <w:r>
        <w:rPr>
          <w:sz w:val="26"/>
        </w:rPr>
        <w:t>phần</w:t>
      </w:r>
      <w:r>
        <w:rPr>
          <w:spacing w:val="-4"/>
          <w:sz w:val="26"/>
        </w:rPr>
        <w:t> </w:t>
      </w:r>
      <w:r>
        <w:rPr>
          <w:sz w:val="26"/>
        </w:rPr>
        <w:t>hòa</w:t>
      </w:r>
      <w:r>
        <w:rPr>
          <w:spacing w:val="-6"/>
          <w:sz w:val="26"/>
        </w:rPr>
        <w:t> </w:t>
      </w:r>
      <w:r>
        <w:rPr>
          <w:sz w:val="26"/>
        </w:rPr>
        <w:t>hợp</w:t>
      </w:r>
      <w:r>
        <w:rPr>
          <w:spacing w:val="-4"/>
          <w:sz w:val="26"/>
        </w:rPr>
        <w:t> </w:t>
      </w:r>
      <w:r>
        <w:rPr>
          <w:i/>
          <w:spacing w:val="-2"/>
          <w:sz w:val="26"/>
        </w:rPr>
        <w:t>(saṅsaṭṭhavāra).</w:t>
      </w:r>
    </w:p>
    <w:p>
      <w:pPr>
        <w:spacing w:before="207"/>
        <w:ind w:left="424" w:right="0" w:firstLine="0"/>
        <w:jc w:val="left"/>
        <w:rPr>
          <w:b/>
          <w:i/>
          <w:sz w:val="26"/>
        </w:rPr>
      </w:pPr>
      <w:bookmarkStart w:name="_bookmark256" w:id="257"/>
      <w:bookmarkEnd w:id="25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621.</w:t>
      </w:r>
    </w:p>
    <w:p>
      <w:pPr>
        <w:pStyle w:val="BodyText"/>
        <w:spacing w:line="237" w:lineRule="auto" w:before="1"/>
        <w:ind w:left="708" w:right="139"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1"/>
        </w:rPr>
        <w:t> </w:t>
      </w:r>
      <w:r>
        <w:rPr/>
        <w:t>làm</w:t>
      </w:r>
      <w:r>
        <w:rPr>
          <w:spacing w:val="17"/>
        </w:rPr>
        <w:t> </w:t>
      </w:r>
      <w:r>
        <w:rPr/>
        <w:t>duyên</w:t>
      </w:r>
      <w:r>
        <w:rPr>
          <w:spacing w:val="19"/>
        </w:rPr>
        <w:t> </w:t>
      </w:r>
      <w:r>
        <w:rPr/>
        <w:t>cho</w:t>
      </w:r>
      <w:r>
        <w:rPr>
          <w:spacing w:val="18"/>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18"/>
        </w:rPr>
        <w:t> </w:t>
      </w:r>
      <w:r>
        <w:rPr/>
        <w:t>trừ</w:t>
      </w:r>
      <w:r>
        <w:rPr>
          <w:spacing w:val="21"/>
        </w:rPr>
        <w:t> </w:t>
      </w:r>
      <w:r>
        <w:rPr/>
        <w:t>bằng Nhân duyên:</w:t>
      </w:r>
    </w:p>
    <w:p>
      <w:pPr>
        <w:pStyle w:val="ListParagraph"/>
        <w:numPr>
          <w:ilvl w:val="0"/>
          <w:numId w:val="468"/>
        </w:numPr>
        <w:tabs>
          <w:tab w:pos="993" w:val="left" w:leader="none"/>
        </w:tabs>
        <w:spacing w:line="297" w:lineRule="exact" w:before="3" w:after="0"/>
        <w:ind w:left="993" w:right="0" w:hanging="285"/>
        <w:jc w:val="left"/>
        <w:rPr>
          <w:sz w:val="26"/>
        </w:rPr>
      </w:pPr>
      <w:r>
        <w:rPr>
          <w:sz w:val="26"/>
        </w:rPr>
        <w:t>Nhân</w:t>
      </w:r>
      <w:r>
        <w:rPr>
          <w:spacing w:val="18"/>
          <w:sz w:val="26"/>
        </w:rPr>
        <w:t> </w:t>
      </w:r>
      <w:r>
        <w:rPr>
          <w:sz w:val="26"/>
        </w:rPr>
        <w:t>hữu</w:t>
      </w:r>
      <w:r>
        <w:rPr>
          <w:spacing w:val="20"/>
          <w:sz w:val="26"/>
        </w:rPr>
        <w:t> </w:t>
      </w:r>
      <w:r>
        <w:rPr>
          <w:sz w:val="26"/>
        </w:rPr>
        <w:t>nhân</w:t>
      </w:r>
      <w:r>
        <w:rPr>
          <w:spacing w:val="19"/>
          <w:sz w:val="26"/>
        </w:rPr>
        <w:t> </w:t>
      </w:r>
      <w:r>
        <w:rPr>
          <w:sz w:val="26"/>
        </w:rPr>
        <w:t>sơ</w:t>
      </w:r>
      <w:r>
        <w:rPr>
          <w:spacing w:val="19"/>
          <w:sz w:val="26"/>
        </w:rPr>
        <w:t> </w:t>
      </w:r>
      <w:r>
        <w:rPr>
          <w:sz w:val="26"/>
        </w:rPr>
        <w:t>đạo</w:t>
      </w:r>
      <w:r>
        <w:rPr>
          <w:spacing w:val="21"/>
          <w:sz w:val="26"/>
        </w:rPr>
        <w:t> </w:t>
      </w:r>
      <w:r>
        <w:rPr>
          <w:sz w:val="26"/>
        </w:rPr>
        <w:t>tuyệt</w:t>
      </w:r>
      <w:r>
        <w:rPr>
          <w:spacing w:val="19"/>
          <w:sz w:val="26"/>
        </w:rPr>
        <w:t> </w:t>
      </w:r>
      <w:r>
        <w:rPr>
          <w:sz w:val="26"/>
        </w:rPr>
        <w:t>trừ</w:t>
      </w:r>
      <w:r>
        <w:rPr>
          <w:spacing w:val="23"/>
          <w:sz w:val="26"/>
        </w:rPr>
        <w:t> </w:t>
      </w:r>
      <w:r>
        <w:rPr>
          <w:sz w:val="26"/>
        </w:rPr>
        <w:t>làm</w:t>
      </w:r>
      <w:r>
        <w:rPr>
          <w:spacing w:val="17"/>
          <w:sz w:val="26"/>
        </w:rPr>
        <w:t> </w:t>
      </w:r>
      <w:r>
        <w:rPr>
          <w:sz w:val="26"/>
        </w:rPr>
        <w:t>duyên</w:t>
      </w:r>
      <w:r>
        <w:rPr>
          <w:spacing w:val="19"/>
          <w:sz w:val="26"/>
        </w:rPr>
        <w:t> </w:t>
      </w:r>
      <w:r>
        <w:rPr>
          <w:sz w:val="26"/>
        </w:rPr>
        <w:t>cho</w:t>
      </w:r>
      <w:r>
        <w:rPr>
          <w:spacing w:val="19"/>
          <w:sz w:val="26"/>
        </w:rPr>
        <w:t> </w:t>
      </w:r>
      <w:r>
        <w:rPr>
          <w:sz w:val="26"/>
        </w:rPr>
        <w:t>uẩn</w:t>
      </w:r>
      <w:r>
        <w:rPr>
          <w:spacing w:val="19"/>
          <w:sz w:val="26"/>
        </w:rPr>
        <w:t> </w:t>
      </w:r>
      <w:r>
        <w:rPr>
          <w:sz w:val="26"/>
        </w:rPr>
        <w:t>tương</w:t>
      </w:r>
      <w:r>
        <w:rPr>
          <w:spacing w:val="19"/>
          <w:sz w:val="26"/>
        </w:rPr>
        <w:t> </w:t>
      </w:r>
      <w:r>
        <w:rPr>
          <w:sz w:val="26"/>
        </w:rPr>
        <w:t>ưng</w:t>
      </w:r>
      <w:r>
        <w:rPr>
          <w:spacing w:val="20"/>
          <w:sz w:val="26"/>
        </w:rPr>
        <w:t> </w:t>
      </w:r>
      <w:r>
        <w:rPr>
          <w:sz w:val="26"/>
        </w:rPr>
        <w:t>bằng</w:t>
      </w:r>
      <w:r>
        <w:rPr>
          <w:spacing w:val="20"/>
          <w:sz w:val="26"/>
        </w:rPr>
        <w:t> </w:t>
      </w:r>
      <w:r>
        <w:rPr>
          <w:sz w:val="26"/>
        </w:rPr>
        <w:t>Nhân</w:t>
      </w:r>
      <w:r>
        <w:rPr>
          <w:spacing w:val="19"/>
          <w:sz w:val="26"/>
        </w:rPr>
        <w:t> </w:t>
      </w:r>
      <w:r>
        <w:rPr>
          <w:spacing w:val="-2"/>
          <w:sz w:val="26"/>
        </w:rPr>
        <w:t>duyên.</w:t>
      </w:r>
    </w:p>
    <w:p>
      <w:pPr>
        <w:spacing w:line="297" w:lineRule="exact" w:before="0"/>
        <w:ind w:left="993" w:right="0" w:firstLine="0"/>
        <w:jc w:val="left"/>
        <w:rPr>
          <w:i/>
          <w:sz w:val="26"/>
        </w:rPr>
      </w:pPr>
      <w:r>
        <w:rPr>
          <w:sz w:val="26"/>
        </w:rPr>
        <w:t>Nên</w:t>
      </w:r>
      <w:r>
        <w:rPr>
          <w:spacing w:val="-5"/>
          <w:sz w:val="26"/>
        </w:rPr>
        <w:t> </w:t>
      </w:r>
      <w:r>
        <w:rPr>
          <w:sz w:val="26"/>
        </w:rPr>
        <w:t>sắp</w:t>
      </w:r>
      <w:r>
        <w:rPr>
          <w:spacing w:val="-5"/>
          <w:sz w:val="26"/>
        </w:rPr>
        <w:t> </w:t>
      </w:r>
      <w:r>
        <w:rPr>
          <w:sz w:val="26"/>
        </w:rPr>
        <w:t>căn </w:t>
      </w:r>
      <w:r>
        <w:rPr>
          <w:i/>
          <w:spacing w:val="-2"/>
          <w:sz w:val="26"/>
        </w:rPr>
        <w:t>(mūlaṃkātabbaṃ).</w:t>
      </w:r>
    </w:p>
    <w:p>
      <w:pPr>
        <w:pStyle w:val="ListParagraph"/>
        <w:numPr>
          <w:ilvl w:val="0"/>
          <w:numId w:val="468"/>
        </w:numPr>
        <w:tabs>
          <w:tab w:pos="993" w:val="left" w:leader="none"/>
        </w:tabs>
        <w:spacing w:line="244" w:lineRule="auto" w:before="0" w:after="0"/>
        <w:ind w:left="993" w:right="139" w:hanging="286"/>
        <w:jc w:val="left"/>
        <w:rPr>
          <w:sz w:val="26"/>
        </w:rPr>
      </w:pPr>
      <w:r>
        <w:rPr>
          <w:sz w:val="26"/>
        </w:rPr>
        <w:t>Nhân </w:t>
      </w:r>
      <w:r>
        <w:rPr>
          <w:i/>
          <w:sz w:val="26"/>
        </w:rPr>
        <w:t>(hetu) </w:t>
      </w:r>
      <w:r>
        <w:rPr>
          <w:sz w:val="26"/>
        </w:rPr>
        <w:t>hữu nhân sơ đạo tuyệt trừ </w:t>
      </w:r>
      <w:r>
        <w:rPr>
          <w:i/>
          <w:sz w:val="26"/>
        </w:rPr>
        <w:t>(dassanenapahātabbahetuka) </w:t>
      </w:r>
      <w:r>
        <w:rPr>
          <w:sz w:val="26"/>
        </w:rPr>
        <w:t>làm duyên cho sắc tâm bằng Nhân duyên; sắp căn.</w:t>
      </w:r>
    </w:p>
    <w:p>
      <w:pPr>
        <w:pStyle w:val="ListParagraph"/>
        <w:numPr>
          <w:ilvl w:val="0"/>
          <w:numId w:val="468"/>
        </w:numPr>
        <w:tabs>
          <w:tab w:pos="993" w:val="left" w:leader="none"/>
        </w:tabs>
        <w:spacing w:line="240" w:lineRule="auto" w:before="0" w:after="0"/>
        <w:ind w:left="993" w:right="142" w:hanging="286"/>
        <w:jc w:val="left"/>
        <w:rPr>
          <w:sz w:val="26"/>
        </w:rPr>
      </w:pPr>
      <w:r>
        <w:rPr>
          <w:sz w:val="26"/>
        </w:rPr>
        <w:t>Nhân</w:t>
      </w:r>
      <w:r>
        <w:rPr>
          <w:spacing w:val="33"/>
          <w:sz w:val="26"/>
        </w:rPr>
        <w:t> </w:t>
      </w:r>
      <w:r>
        <w:rPr>
          <w:sz w:val="26"/>
        </w:rPr>
        <w:t>hữu</w:t>
      </w:r>
      <w:r>
        <w:rPr>
          <w:spacing w:val="36"/>
          <w:sz w:val="26"/>
        </w:rPr>
        <w:t> </w:t>
      </w:r>
      <w:r>
        <w:rPr>
          <w:sz w:val="26"/>
        </w:rPr>
        <w:t>nhân</w:t>
      </w:r>
      <w:r>
        <w:rPr>
          <w:spacing w:val="35"/>
          <w:sz w:val="26"/>
        </w:rPr>
        <w:t> </w:t>
      </w:r>
      <w:r>
        <w:rPr>
          <w:sz w:val="26"/>
        </w:rPr>
        <w:t>sơ</w:t>
      </w:r>
      <w:r>
        <w:rPr>
          <w:spacing w:val="33"/>
          <w:sz w:val="26"/>
        </w:rPr>
        <w:t> </w:t>
      </w:r>
      <w:r>
        <w:rPr>
          <w:sz w:val="26"/>
        </w:rPr>
        <w:t>đạo</w:t>
      </w:r>
      <w:r>
        <w:rPr>
          <w:spacing w:val="33"/>
          <w:sz w:val="26"/>
        </w:rPr>
        <w:t> </w:t>
      </w:r>
      <w:r>
        <w:rPr>
          <w:sz w:val="26"/>
        </w:rPr>
        <w:t>tuyệt</w:t>
      </w:r>
      <w:r>
        <w:rPr>
          <w:spacing w:val="35"/>
          <w:sz w:val="26"/>
        </w:rPr>
        <w:t> </w:t>
      </w:r>
      <w:r>
        <w:rPr>
          <w:sz w:val="26"/>
        </w:rPr>
        <w:t>trừ</w:t>
      </w:r>
      <w:r>
        <w:rPr>
          <w:spacing w:val="36"/>
          <w:sz w:val="26"/>
        </w:rPr>
        <w:t> </w:t>
      </w:r>
      <w:r>
        <w:rPr>
          <w:sz w:val="26"/>
        </w:rPr>
        <w:t>làm</w:t>
      </w:r>
      <w:r>
        <w:rPr>
          <w:spacing w:val="34"/>
          <w:sz w:val="26"/>
        </w:rPr>
        <w:t> </w:t>
      </w:r>
      <w:r>
        <w:rPr>
          <w:sz w:val="26"/>
        </w:rPr>
        <w:t>duyên</w:t>
      </w:r>
      <w:r>
        <w:rPr>
          <w:spacing w:val="36"/>
          <w:sz w:val="26"/>
        </w:rPr>
        <w:t> </w:t>
      </w:r>
      <w:r>
        <w:rPr>
          <w:sz w:val="26"/>
        </w:rPr>
        <w:t>cho</w:t>
      </w:r>
      <w:r>
        <w:rPr>
          <w:spacing w:val="33"/>
          <w:sz w:val="26"/>
        </w:rPr>
        <w:t> </w:t>
      </w:r>
      <w:r>
        <w:rPr>
          <w:sz w:val="26"/>
        </w:rPr>
        <w:t>uẩn</w:t>
      </w:r>
      <w:r>
        <w:rPr>
          <w:spacing w:val="33"/>
          <w:sz w:val="26"/>
        </w:rPr>
        <w:t> </w:t>
      </w:r>
      <w:r>
        <w:rPr>
          <w:sz w:val="26"/>
        </w:rPr>
        <w:t>tương</w:t>
      </w:r>
      <w:r>
        <w:rPr>
          <w:spacing w:val="35"/>
          <w:sz w:val="26"/>
        </w:rPr>
        <w:t> </w:t>
      </w:r>
      <w:r>
        <w:rPr>
          <w:sz w:val="26"/>
        </w:rPr>
        <w:t>ưng</w:t>
      </w:r>
      <w:r>
        <w:rPr>
          <w:spacing w:val="35"/>
          <w:sz w:val="26"/>
        </w:rPr>
        <w:t> </w:t>
      </w:r>
      <w:r>
        <w:rPr>
          <w:sz w:val="26"/>
        </w:rPr>
        <w:t>và</w:t>
      </w:r>
      <w:r>
        <w:rPr>
          <w:spacing w:val="34"/>
          <w:sz w:val="26"/>
        </w:rPr>
        <w:t> </w:t>
      </w:r>
      <w:r>
        <w:rPr>
          <w:sz w:val="26"/>
        </w:rPr>
        <w:t>sắc</w:t>
      </w:r>
      <w:r>
        <w:rPr>
          <w:spacing w:val="34"/>
          <w:sz w:val="26"/>
        </w:rPr>
        <w:t> </w:t>
      </w:r>
      <w:r>
        <w:rPr>
          <w:sz w:val="26"/>
        </w:rPr>
        <w:t>tâm</w:t>
      </w:r>
      <w:r>
        <w:rPr>
          <w:spacing w:val="34"/>
          <w:sz w:val="26"/>
        </w:rPr>
        <w:t> </w:t>
      </w:r>
      <w:r>
        <w:rPr>
          <w:sz w:val="26"/>
        </w:rPr>
        <w:t>bằng Nhân duyên.</w:t>
      </w:r>
    </w:p>
    <w:p>
      <w:pPr>
        <w:pStyle w:val="BodyText"/>
        <w:spacing w:line="237" w:lineRule="auto" w:before="117"/>
        <w:ind w:left="708" w:hanging="284"/>
      </w:pPr>
      <w:r>
        <w:rPr>
          <w:rFonts w:ascii="Symbol" w:hAnsi="Symbol"/>
        </w:rPr>
        <w:t></w:t>
      </w:r>
      <w:r>
        <w:rPr>
          <w:spacing w:val="80"/>
        </w:rPr>
        <w:t> </w:t>
      </w:r>
      <w:r>
        <w:rPr/>
        <w:t>Pháp phi hữu nhân sơ đạo tuyệt trừ làm duyên cho pháp phi hữu nhân sơ đạo tuyệt trừ bằng Nhân duyên:</w:t>
      </w:r>
    </w:p>
    <w:p>
      <w:pPr>
        <w:pStyle w:val="ListParagraph"/>
        <w:numPr>
          <w:ilvl w:val="0"/>
          <w:numId w:val="469"/>
        </w:numPr>
        <w:tabs>
          <w:tab w:pos="993" w:val="left" w:leader="none"/>
        </w:tabs>
        <w:spacing w:line="240" w:lineRule="auto" w:before="0" w:after="0"/>
        <w:ind w:left="993" w:right="137" w:hanging="286"/>
        <w:jc w:val="left"/>
        <w:rPr>
          <w:sz w:val="26"/>
        </w:rPr>
      </w:pPr>
      <w:r>
        <w:rPr>
          <w:sz w:val="26"/>
        </w:rPr>
        <w:t>Nhân phi hữu nhân sơ đạo tuyệt trừ làm duyên cho uẩn tương ưng và sắc tâm bằng Nhân duyên.</w:t>
      </w:r>
    </w:p>
    <w:p>
      <w:pPr>
        <w:pStyle w:val="ListParagraph"/>
        <w:numPr>
          <w:ilvl w:val="0"/>
          <w:numId w:val="469"/>
        </w:numPr>
        <w:tabs>
          <w:tab w:pos="993" w:val="left" w:leader="none"/>
        </w:tabs>
        <w:spacing w:line="296" w:lineRule="exact" w:before="2" w:after="0"/>
        <w:ind w:left="993" w:right="0" w:hanging="285"/>
        <w:jc w:val="left"/>
        <w:rPr>
          <w:sz w:val="26"/>
        </w:rPr>
      </w:pPr>
      <w:r>
        <w:rPr>
          <w:sz w:val="26"/>
        </w:rPr>
        <w:t>Si</w:t>
      </w:r>
      <w:r>
        <w:rPr>
          <w:spacing w:val="-6"/>
          <w:sz w:val="26"/>
        </w:rPr>
        <w:t> </w:t>
      </w:r>
      <w:r>
        <w:rPr>
          <w:sz w:val="26"/>
        </w:rPr>
        <w:t>đồng</w:t>
      </w:r>
      <w:r>
        <w:rPr>
          <w:spacing w:val="-5"/>
          <w:sz w:val="26"/>
        </w:rPr>
        <w:t> </w:t>
      </w:r>
      <w:r>
        <w:rPr>
          <w:sz w:val="26"/>
        </w:rPr>
        <w:t>sanh</w:t>
      </w:r>
      <w:r>
        <w:rPr>
          <w:spacing w:val="-5"/>
          <w:sz w:val="26"/>
        </w:rPr>
        <w:t> </w:t>
      </w:r>
      <w:r>
        <w:rPr>
          <w:sz w:val="26"/>
        </w:rPr>
        <w:t>hoài</w:t>
      </w:r>
      <w:r>
        <w:rPr>
          <w:spacing w:val="-2"/>
          <w:sz w:val="26"/>
        </w:rPr>
        <w:t> </w:t>
      </w:r>
      <w:r>
        <w:rPr>
          <w:sz w:val="26"/>
        </w:rPr>
        <w:t>nghi</w:t>
      </w:r>
      <w:r>
        <w:rPr>
          <w:spacing w:val="-3"/>
          <w:sz w:val="26"/>
        </w:rPr>
        <w:t> </w:t>
      </w:r>
      <w:r>
        <w:rPr>
          <w:sz w:val="26"/>
        </w:rPr>
        <w:t>làm</w:t>
      </w:r>
      <w:r>
        <w:rPr>
          <w:spacing w:val="-5"/>
          <w:sz w:val="26"/>
        </w:rPr>
        <w:t> </w:t>
      </w:r>
      <w:r>
        <w:rPr>
          <w:sz w:val="26"/>
        </w:rPr>
        <w:t>duyên</w:t>
      </w:r>
      <w:r>
        <w:rPr>
          <w:spacing w:val="-5"/>
          <w:sz w:val="26"/>
        </w:rPr>
        <w:t> </w:t>
      </w:r>
      <w:r>
        <w:rPr>
          <w:sz w:val="26"/>
        </w:rPr>
        <w:t>cho</w:t>
      </w:r>
      <w:r>
        <w:rPr>
          <w:spacing w:val="-5"/>
          <w:sz w:val="26"/>
        </w:rPr>
        <w:t> </w:t>
      </w:r>
      <w:r>
        <w:rPr>
          <w:sz w:val="26"/>
        </w:rPr>
        <w:t>sắc</w:t>
      </w:r>
      <w:r>
        <w:rPr>
          <w:spacing w:val="-4"/>
          <w:sz w:val="26"/>
        </w:rPr>
        <w:t> </w:t>
      </w:r>
      <w:r>
        <w:rPr>
          <w:sz w:val="26"/>
        </w:rPr>
        <w:t>tâm</w:t>
      </w:r>
      <w:r>
        <w:rPr>
          <w:spacing w:val="-5"/>
          <w:sz w:val="26"/>
        </w:rPr>
        <w:t> </w:t>
      </w:r>
      <w:r>
        <w:rPr>
          <w:sz w:val="26"/>
        </w:rPr>
        <w:t>bằng</w:t>
      </w:r>
      <w:r>
        <w:rPr>
          <w:spacing w:val="-5"/>
          <w:sz w:val="26"/>
        </w:rPr>
        <w:t> </w:t>
      </w:r>
      <w:r>
        <w:rPr>
          <w:sz w:val="26"/>
        </w:rPr>
        <w:t>Nhân</w:t>
      </w:r>
      <w:r>
        <w:rPr>
          <w:spacing w:val="-3"/>
          <w:sz w:val="26"/>
        </w:rPr>
        <w:t> </w:t>
      </w:r>
      <w:r>
        <w:rPr>
          <w:spacing w:val="-2"/>
          <w:sz w:val="26"/>
        </w:rPr>
        <w:t>duyên.</w:t>
      </w:r>
    </w:p>
    <w:p>
      <w:pPr>
        <w:pStyle w:val="ListParagraph"/>
        <w:numPr>
          <w:ilvl w:val="0"/>
          <w:numId w:val="469"/>
        </w:numPr>
        <w:tabs>
          <w:tab w:pos="993" w:val="left" w:leader="none"/>
        </w:tabs>
        <w:spacing w:line="296" w:lineRule="exact" w:before="0" w:after="0"/>
        <w:ind w:left="993"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sắp</w:t>
      </w:r>
      <w:r>
        <w:rPr>
          <w:spacing w:val="-4"/>
          <w:sz w:val="26"/>
        </w:rPr>
        <w:t> </w:t>
      </w:r>
      <w:r>
        <w:rPr>
          <w:sz w:val="26"/>
        </w:rPr>
        <w:t>căn</w:t>
      </w:r>
      <w:r>
        <w:rPr>
          <w:spacing w:val="-5"/>
          <w:sz w:val="26"/>
        </w:rPr>
        <w:t> </w:t>
      </w:r>
      <w:r>
        <w:rPr>
          <w:i/>
          <w:spacing w:val="-2"/>
          <w:sz w:val="26"/>
        </w:rPr>
        <w:t>(mūlaṃkātabbaṃ)</w:t>
      </w:r>
      <w:r>
        <w:rPr>
          <w:spacing w:val="-2"/>
          <w:sz w:val="26"/>
        </w:rPr>
        <w:t>.</w:t>
      </w:r>
    </w:p>
    <w:p>
      <w:pPr>
        <w:pStyle w:val="ListParagraph"/>
        <w:numPr>
          <w:ilvl w:val="0"/>
          <w:numId w:val="469"/>
        </w:numPr>
        <w:tabs>
          <w:tab w:pos="993" w:val="left" w:leader="none"/>
        </w:tabs>
        <w:spacing w:line="240" w:lineRule="auto" w:before="6"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6"/>
          <w:sz w:val="26"/>
        </w:rPr>
        <w:t> </w:t>
      </w:r>
      <w:r>
        <w:rPr>
          <w:sz w:val="26"/>
        </w:rPr>
        <w:t>nghi</w:t>
      </w:r>
      <w:r>
        <w:rPr>
          <w:spacing w:val="25"/>
          <w:sz w:val="26"/>
        </w:rPr>
        <w:t> </w:t>
      </w:r>
      <w:r>
        <w:rPr>
          <w:sz w:val="26"/>
        </w:rPr>
        <w:t>làm</w:t>
      </w:r>
      <w:r>
        <w:rPr>
          <w:spacing w:val="23"/>
          <w:sz w:val="26"/>
        </w:rPr>
        <w:t> </w:t>
      </w:r>
      <w:r>
        <w:rPr>
          <w:sz w:val="26"/>
        </w:rPr>
        <w:t>duyên</w:t>
      </w:r>
      <w:r>
        <w:rPr>
          <w:spacing w:val="26"/>
          <w:sz w:val="26"/>
        </w:rPr>
        <w:t> </w:t>
      </w:r>
      <w:r>
        <w:rPr>
          <w:sz w:val="26"/>
        </w:rPr>
        <w:t>cho</w:t>
      </w:r>
      <w:r>
        <w:rPr>
          <w:spacing w:val="25"/>
          <w:sz w:val="26"/>
        </w:rPr>
        <w:t> </w:t>
      </w:r>
      <w:r>
        <w:rPr>
          <w:sz w:val="26"/>
        </w:rPr>
        <w:t>uẩn</w:t>
      </w:r>
      <w:r>
        <w:rPr>
          <w:spacing w:val="26"/>
          <w:sz w:val="26"/>
        </w:rPr>
        <w:t> </w:t>
      </w:r>
      <w:r>
        <w:rPr>
          <w:sz w:val="26"/>
        </w:rPr>
        <w:t>tương</w:t>
      </w:r>
      <w:r>
        <w:rPr>
          <w:spacing w:val="25"/>
          <w:sz w:val="26"/>
        </w:rPr>
        <w:t> </w:t>
      </w:r>
      <w:r>
        <w:rPr>
          <w:sz w:val="26"/>
        </w:rPr>
        <w:t>ưng</w:t>
      </w:r>
      <w:r>
        <w:rPr>
          <w:spacing w:val="26"/>
          <w:sz w:val="26"/>
        </w:rPr>
        <w:t> </w:t>
      </w:r>
      <w:r>
        <w:rPr>
          <w:sz w:val="26"/>
        </w:rPr>
        <w:t>bằng</w:t>
      </w:r>
      <w:r>
        <w:rPr>
          <w:spacing w:val="25"/>
          <w:sz w:val="26"/>
        </w:rPr>
        <w:t> </w:t>
      </w:r>
      <w:r>
        <w:rPr>
          <w:sz w:val="26"/>
        </w:rPr>
        <w:t>Nhân</w:t>
      </w:r>
      <w:r>
        <w:rPr>
          <w:spacing w:val="25"/>
          <w:sz w:val="26"/>
        </w:rPr>
        <w:t> </w:t>
      </w:r>
      <w:r>
        <w:rPr>
          <w:sz w:val="26"/>
        </w:rPr>
        <w:t>duyên,</w:t>
      </w:r>
      <w:r>
        <w:rPr>
          <w:spacing w:val="25"/>
          <w:sz w:val="26"/>
        </w:rPr>
        <w:t> </w:t>
      </w:r>
      <w:r>
        <w:rPr>
          <w:sz w:val="26"/>
        </w:rPr>
        <w:t>nên</w:t>
      </w:r>
      <w:r>
        <w:rPr>
          <w:spacing w:val="25"/>
          <w:sz w:val="26"/>
        </w:rPr>
        <w:t> </w:t>
      </w:r>
      <w:r>
        <w:rPr>
          <w:sz w:val="26"/>
        </w:rPr>
        <w:t>sắp </w:t>
      </w:r>
      <w:r>
        <w:rPr>
          <w:spacing w:val="-4"/>
          <w:sz w:val="26"/>
        </w:rPr>
        <w:t>căn.</w:t>
      </w:r>
    </w:p>
    <w:p>
      <w:pPr>
        <w:pStyle w:val="ListParagraph"/>
        <w:numPr>
          <w:ilvl w:val="0"/>
          <w:numId w:val="469"/>
        </w:numPr>
        <w:tabs>
          <w:tab w:pos="993" w:val="left" w:leader="none"/>
        </w:tabs>
        <w:spacing w:line="299" w:lineRule="exact" w:before="0" w:after="0"/>
        <w:ind w:left="993" w:right="0" w:hanging="285"/>
        <w:jc w:val="left"/>
        <w:rPr>
          <w:sz w:val="26"/>
        </w:rPr>
      </w:pPr>
      <w:r>
        <w:rPr>
          <w:sz w:val="26"/>
        </w:rPr>
        <w:t>Si</w:t>
      </w:r>
      <w:r>
        <w:rPr>
          <w:spacing w:val="-6"/>
          <w:sz w:val="26"/>
        </w:rPr>
        <w:t> </w:t>
      </w:r>
      <w:r>
        <w:rPr>
          <w:sz w:val="26"/>
        </w:rPr>
        <w:t>đồng</w:t>
      </w:r>
      <w:r>
        <w:rPr>
          <w:spacing w:val="-5"/>
          <w:sz w:val="26"/>
        </w:rPr>
        <w:t> </w:t>
      </w:r>
      <w:r>
        <w:rPr>
          <w:sz w:val="26"/>
        </w:rPr>
        <w:t>sanh</w:t>
      </w:r>
      <w:r>
        <w:rPr>
          <w:spacing w:val="-4"/>
          <w:sz w:val="26"/>
        </w:rPr>
        <w:t> </w:t>
      </w:r>
      <w:r>
        <w:rPr>
          <w:sz w:val="26"/>
        </w:rPr>
        <w:t>hoài</w:t>
      </w:r>
      <w:r>
        <w:rPr>
          <w:spacing w:val="-2"/>
          <w:sz w:val="26"/>
        </w:rPr>
        <w:t> </w:t>
      </w:r>
      <w:r>
        <w:rPr>
          <w:sz w:val="26"/>
        </w:rPr>
        <w:t>nghi</w:t>
      </w:r>
      <w:r>
        <w:rPr>
          <w:spacing w:val="-2"/>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uẩn</w:t>
      </w:r>
      <w:r>
        <w:rPr>
          <w:spacing w:val="-2"/>
          <w:sz w:val="26"/>
        </w:rPr>
        <w:t> </w:t>
      </w:r>
      <w:r>
        <w:rPr>
          <w:sz w:val="26"/>
        </w:rPr>
        <w:t>tương</w:t>
      </w:r>
      <w:r>
        <w:rPr>
          <w:spacing w:val="-5"/>
          <w:sz w:val="26"/>
        </w:rPr>
        <w:t> </w:t>
      </w:r>
      <w:r>
        <w:rPr>
          <w:sz w:val="26"/>
        </w:rPr>
        <w:t>ưng</w:t>
      </w:r>
      <w:r>
        <w:rPr>
          <w:spacing w:val="-3"/>
          <w:sz w:val="26"/>
        </w:rPr>
        <w:t> </w:t>
      </w:r>
      <w:r>
        <w:rPr>
          <w:sz w:val="26"/>
        </w:rPr>
        <w:t>và</w:t>
      </w:r>
      <w:r>
        <w:rPr>
          <w:spacing w:val="-6"/>
          <w:sz w:val="26"/>
        </w:rPr>
        <w:t> </w:t>
      </w:r>
      <w:r>
        <w:rPr>
          <w:sz w:val="26"/>
        </w:rPr>
        <w:t>sắc</w:t>
      </w:r>
      <w:r>
        <w:rPr>
          <w:spacing w:val="-4"/>
          <w:sz w:val="26"/>
        </w:rPr>
        <w:t> </w:t>
      </w:r>
      <w:r>
        <w:rPr>
          <w:sz w:val="26"/>
        </w:rPr>
        <w:t>tâm</w:t>
      </w:r>
      <w:r>
        <w:rPr>
          <w:spacing w:val="-7"/>
          <w:sz w:val="26"/>
        </w:rPr>
        <w:t> </w:t>
      </w:r>
      <w:r>
        <w:rPr>
          <w:sz w:val="26"/>
        </w:rPr>
        <w:t>bằng</w:t>
      </w:r>
      <w:r>
        <w:rPr>
          <w:spacing w:val="-4"/>
          <w:sz w:val="26"/>
        </w:rPr>
        <w:t> </w:t>
      </w:r>
      <w:r>
        <w:rPr>
          <w:sz w:val="26"/>
        </w:rPr>
        <w:t>Nhân</w:t>
      </w:r>
      <w:r>
        <w:rPr>
          <w:spacing w:val="-5"/>
          <w:sz w:val="26"/>
        </w:rPr>
        <w:t> </w:t>
      </w:r>
      <w:r>
        <w:rPr>
          <w:spacing w:val="-2"/>
          <w:sz w:val="26"/>
        </w:rPr>
        <w:t>duyên.</w:t>
      </w:r>
    </w:p>
    <w:p>
      <w:pPr>
        <w:pStyle w:val="Heading2"/>
        <w:spacing w:line="299" w:lineRule="exact"/>
      </w:pPr>
      <w:r>
        <w:rPr>
          <w:spacing w:val="-4"/>
        </w:rPr>
        <w:t>622.</w:t>
      </w:r>
    </w:p>
    <w:p>
      <w:pPr>
        <w:pStyle w:val="BodyText"/>
        <w:spacing w:line="237" w:lineRule="auto" w:before="2"/>
        <w:ind w:left="708" w:right="139"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1"/>
        </w:rPr>
        <w:t> </w:t>
      </w:r>
      <w:r>
        <w:rPr/>
        <w:t>làm</w:t>
      </w:r>
      <w:r>
        <w:rPr>
          <w:spacing w:val="17"/>
        </w:rPr>
        <w:t> </w:t>
      </w:r>
      <w:r>
        <w:rPr/>
        <w:t>duyên</w:t>
      </w:r>
      <w:r>
        <w:rPr>
          <w:spacing w:val="19"/>
        </w:rPr>
        <w:t> </w:t>
      </w:r>
      <w:r>
        <w:rPr/>
        <w:t>cho</w:t>
      </w:r>
      <w:r>
        <w:rPr>
          <w:spacing w:val="18"/>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18"/>
        </w:rPr>
        <w:t> </w:t>
      </w:r>
      <w:r>
        <w:rPr/>
        <w:t>trừ</w:t>
      </w:r>
      <w:r>
        <w:rPr>
          <w:spacing w:val="21"/>
        </w:rPr>
        <w:t> </w:t>
      </w:r>
      <w:r>
        <w:rPr/>
        <w:t>bằng Cảnh duyên:</w:t>
      </w:r>
    </w:p>
    <w:p>
      <w:pPr>
        <w:pStyle w:val="ListParagraph"/>
        <w:numPr>
          <w:ilvl w:val="0"/>
          <w:numId w:val="470"/>
        </w:numPr>
        <w:tabs>
          <w:tab w:pos="993" w:val="left" w:leader="none"/>
        </w:tabs>
        <w:spacing w:line="240" w:lineRule="auto" w:before="3" w:after="0"/>
        <w:ind w:left="993" w:right="137" w:hanging="286"/>
        <w:jc w:val="left"/>
        <w:rPr>
          <w:sz w:val="26"/>
        </w:rPr>
      </w:pPr>
      <w:r>
        <w:rPr>
          <w:sz w:val="26"/>
        </w:rPr>
        <w:t>Uẩn hữu nhân sơ đạo tuyệt trừ mở mối cho uẩn hữu nhân sơ đạo tuyệt trừ sanh ra;</w:t>
      </w:r>
      <w:r>
        <w:rPr>
          <w:spacing w:val="40"/>
          <w:sz w:val="26"/>
        </w:rPr>
        <w:t> </w:t>
      </w:r>
      <w:r>
        <w:rPr>
          <w:sz w:val="26"/>
        </w:rPr>
        <w:t>sắp căn.</w:t>
      </w:r>
    </w:p>
    <w:p>
      <w:pPr>
        <w:pStyle w:val="ListParagraph"/>
        <w:numPr>
          <w:ilvl w:val="0"/>
          <w:numId w:val="470"/>
        </w:numPr>
        <w:tabs>
          <w:tab w:pos="993" w:val="left" w:leader="none"/>
        </w:tabs>
        <w:spacing w:line="240" w:lineRule="auto" w:before="0" w:after="0"/>
        <w:ind w:left="993" w:right="140" w:hanging="286"/>
        <w:jc w:val="left"/>
        <w:rPr>
          <w:sz w:val="26"/>
        </w:rPr>
      </w:pPr>
      <w:r>
        <w:rPr>
          <w:sz w:val="26"/>
        </w:rPr>
        <w:t>Uẩn hữu nhân sơ đạo tuyệt</w:t>
      </w:r>
      <w:r>
        <w:rPr>
          <w:spacing w:val="-1"/>
          <w:sz w:val="26"/>
        </w:rPr>
        <w:t> </w:t>
      </w:r>
      <w:r>
        <w:rPr>
          <w:sz w:val="26"/>
        </w:rPr>
        <w:t>trừ mở mối</w:t>
      </w:r>
      <w:r>
        <w:rPr>
          <w:spacing w:val="-1"/>
          <w:sz w:val="26"/>
        </w:rPr>
        <w:t> </w:t>
      </w:r>
      <w:r>
        <w:rPr>
          <w:sz w:val="26"/>
        </w:rPr>
        <w:t>cho uẩn hữu nhân sơ</w:t>
      </w:r>
      <w:r>
        <w:rPr>
          <w:spacing w:val="-1"/>
          <w:sz w:val="26"/>
        </w:rPr>
        <w:t> </w:t>
      </w:r>
      <w:r>
        <w:rPr>
          <w:sz w:val="26"/>
        </w:rPr>
        <w:t>đạo tuyệt</w:t>
      </w:r>
      <w:r>
        <w:rPr>
          <w:spacing w:val="-1"/>
          <w:sz w:val="26"/>
        </w:rPr>
        <w:t> </w:t>
      </w:r>
      <w:r>
        <w:rPr>
          <w:sz w:val="26"/>
        </w:rPr>
        <w:t>trừ và si sanh ra; sắp căn.</w:t>
      </w:r>
    </w:p>
    <w:p>
      <w:pPr>
        <w:pStyle w:val="ListParagraph"/>
        <w:numPr>
          <w:ilvl w:val="0"/>
          <w:numId w:val="470"/>
        </w:numPr>
        <w:tabs>
          <w:tab w:pos="993" w:val="left" w:leader="none"/>
        </w:tabs>
        <w:spacing w:line="299" w:lineRule="exact" w:before="0" w:after="0"/>
        <w:ind w:left="993" w:right="0" w:hanging="285"/>
        <w:jc w:val="left"/>
        <w:rPr>
          <w:sz w:val="26"/>
        </w:rPr>
      </w:pPr>
      <w:r>
        <w:rPr>
          <w:sz w:val="26"/>
        </w:rPr>
        <w:t>Uẩn</w:t>
      </w:r>
      <w:r>
        <w:rPr>
          <w:spacing w:val="-5"/>
          <w:sz w:val="26"/>
        </w:rPr>
        <w:t> </w:t>
      </w:r>
      <w:r>
        <w:rPr>
          <w:sz w:val="26"/>
        </w:rPr>
        <w:t>hữu</w:t>
      </w:r>
      <w:r>
        <w:rPr>
          <w:spacing w:val="-4"/>
          <w:sz w:val="26"/>
        </w:rPr>
        <w:t> </w:t>
      </w:r>
      <w:r>
        <w:rPr>
          <w:sz w:val="26"/>
        </w:rPr>
        <w:t>nhân</w:t>
      </w:r>
      <w:r>
        <w:rPr>
          <w:spacing w:val="-2"/>
          <w:sz w:val="26"/>
        </w:rPr>
        <w:t> </w:t>
      </w:r>
      <w:r>
        <w:rPr>
          <w:sz w:val="26"/>
        </w:rPr>
        <w:t>sơ</w:t>
      </w:r>
      <w:r>
        <w:rPr>
          <w:spacing w:val="-4"/>
          <w:sz w:val="26"/>
        </w:rPr>
        <w:t> </w:t>
      </w:r>
      <w:r>
        <w:rPr>
          <w:sz w:val="26"/>
        </w:rPr>
        <w:t>đạo</w:t>
      </w:r>
      <w:r>
        <w:rPr>
          <w:spacing w:val="-3"/>
          <w:sz w:val="26"/>
        </w:rPr>
        <w:t> </w:t>
      </w:r>
      <w:r>
        <w:rPr>
          <w:sz w:val="26"/>
        </w:rPr>
        <w:t>tuyệt</w:t>
      </w:r>
      <w:r>
        <w:rPr>
          <w:spacing w:val="-5"/>
          <w:sz w:val="26"/>
        </w:rPr>
        <w:t> </w:t>
      </w:r>
      <w:r>
        <w:rPr>
          <w:sz w:val="26"/>
        </w:rPr>
        <w:t>trừ</w:t>
      </w:r>
      <w:r>
        <w:rPr>
          <w:spacing w:val="1"/>
          <w:sz w:val="26"/>
        </w:rPr>
        <w:t> </w:t>
      </w:r>
      <w:r>
        <w:rPr>
          <w:sz w:val="26"/>
        </w:rPr>
        <w:t>mở</w:t>
      </w:r>
      <w:r>
        <w:rPr>
          <w:spacing w:val="-2"/>
          <w:sz w:val="26"/>
        </w:rPr>
        <w:t> </w:t>
      </w:r>
      <w:r>
        <w:rPr>
          <w:sz w:val="26"/>
        </w:rPr>
        <w:t>mối</w:t>
      </w:r>
      <w:r>
        <w:rPr>
          <w:spacing w:val="-5"/>
          <w:sz w:val="26"/>
        </w:rPr>
        <w:t> </w:t>
      </w:r>
      <w:r>
        <w:rPr>
          <w:sz w:val="26"/>
        </w:rPr>
        <w:t>cho</w:t>
      </w:r>
      <w:r>
        <w:rPr>
          <w:spacing w:val="-2"/>
          <w:sz w:val="26"/>
        </w:rPr>
        <w:t> </w:t>
      </w:r>
      <w:r>
        <w:rPr>
          <w:sz w:val="26"/>
        </w:rPr>
        <w:t>uẩn</w:t>
      </w:r>
      <w:r>
        <w:rPr>
          <w:spacing w:val="-4"/>
          <w:sz w:val="26"/>
        </w:rPr>
        <w:t> </w:t>
      </w:r>
      <w:r>
        <w:rPr>
          <w:sz w:val="26"/>
        </w:rPr>
        <w:t>đồng</w:t>
      </w:r>
      <w:r>
        <w:rPr>
          <w:spacing w:val="-4"/>
          <w:sz w:val="26"/>
        </w:rPr>
        <w:t> </w:t>
      </w:r>
      <w:r>
        <w:rPr>
          <w:sz w:val="26"/>
        </w:rPr>
        <w:t>sanh</w:t>
      </w:r>
      <w:r>
        <w:rPr>
          <w:spacing w:val="-5"/>
          <w:sz w:val="26"/>
        </w:rPr>
        <w:t> </w:t>
      </w:r>
      <w:r>
        <w:rPr>
          <w:sz w:val="26"/>
        </w:rPr>
        <w:t>hoài</w:t>
      </w:r>
      <w:r>
        <w:rPr>
          <w:spacing w:val="-4"/>
          <w:sz w:val="26"/>
        </w:rPr>
        <w:t> </w:t>
      </w:r>
      <w:r>
        <w:rPr>
          <w:sz w:val="26"/>
        </w:rPr>
        <w:t>nghi</w:t>
      </w:r>
      <w:r>
        <w:rPr>
          <w:spacing w:val="-1"/>
          <w:sz w:val="26"/>
        </w:rPr>
        <w:t> </w:t>
      </w:r>
      <w:r>
        <w:rPr>
          <w:sz w:val="26"/>
        </w:rPr>
        <w:t>và</w:t>
      </w:r>
      <w:r>
        <w:rPr>
          <w:spacing w:val="-5"/>
          <w:sz w:val="26"/>
        </w:rPr>
        <w:t> </w:t>
      </w:r>
      <w:r>
        <w:rPr>
          <w:sz w:val="26"/>
        </w:rPr>
        <w:t>si</w:t>
      </w:r>
      <w:r>
        <w:rPr>
          <w:spacing w:val="-5"/>
          <w:sz w:val="26"/>
        </w:rPr>
        <w:t> </w:t>
      </w:r>
      <w:r>
        <w:rPr>
          <w:sz w:val="26"/>
        </w:rPr>
        <w:t>sanh</w:t>
      </w:r>
      <w:r>
        <w:rPr>
          <w:spacing w:val="-4"/>
          <w:sz w:val="26"/>
        </w:rPr>
        <w:t> </w:t>
      </w:r>
      <w:r>
        <w:rPr>
          <w:spacing w:val="-5"/>
          <w:sz w:val="26"/>
        </w:rPr>
        <w:t>ra.</w:t>
      </w:r>
    </w:p>
    <w:p>
      <w:pPr>
        <w:pStyle w:val="ListParagraph"/>
        <w:spacing w:after="0" w:line="299" w:lineRule="exact"/>
        <w:jc w:val="left"/>
        <w:rPr>
          <w:sz w:val="26"/>
        </w:rPr>
        <w:sectPr>
          <w:pgSz w:w="11630" w:h="16450"/>
          <w:pgMar w:header="571" w:footer="0" w:top="880" w:bottom="280" w:left="850" w:right="850"/>
        </w:sectPr>
      </w:pPr>
    </w:p>
    <w:p>
      <w:pPr>
        <w:pStyle w:val="BodyText"/>
        <w:spacing w:before="226"/>
        <w:ind w:left="708" w:right="139" w:hanging="284"/>
        <w:jc w:val="both"/>
      </w:pPr>
      <w:r>
        <w:rPr>
          <w:rFonts w:ascii="Symbol" w:hAnsi="Symbol"/>
        </w:rPr>
        <w:t></w:t>
      </w:r>
      <w:r>
        <w:rPr>
          <w:spacing w:val="40"/>
        </w:rPr>
        <w:t> </w:t>
      </w:r>
      <w:r>
        <w:rPr/>
        <w:t>Pháp phi hữu nhân sơ đạo tuyệt trừ làm duyên cho pháp phi hữu nhân sơ đạo tuyệt trừ bằng Cảnh duyên:</w:t>
      </w:r>
    </w:p>
    <w:p>
      <w:pPr>
        <w:pStyle w:val="ListParagraph"/>
        <w:numPr>
          <w:ilvl w:val="0"/>
          <w:numId w:val="471"/>
        </w:numPr>
        <w:tabs>
          <w:tab w:pos="993" w:val="left" w:leader="none"/>
        </w:tabs>
        <w:spacing w:line="240" w:lineRule="auto" w:before="0" w:after="0"/>
        <w:ind w:left="993" w:right="137" w:hanging="286"/>
        <w:jc w:val="both"/>
        <w:rPr>
          <w:sz w:val="26"/>
        </w:rPr>
      </w:pPr>
      <w:r>
        <w:rPr>
          <w:sz w:val="26"/>
        </w:rPr>
        <w:t>Sau khi bố thí, nguyện giữ ngũ giới, thọ trì thanh tịnh giới rồi mới phản khán thỏa thích rất hân hoan do đó khai đoan ái phi hữu nhân sơ đạo tuyệt trừ, phóng dật sanh ra... ưu phi hữu nhân sơ đạo tuyệt trừ sanh ra.</w:t>
      </w:r>
    </w:p>
    <w:p>
      <w:pPr>
        <w:pStyle w:val="ListParagraph"/>
        <w:numPr>
          <w:ilvl w:val="0"/>
          <w:numId w:val="471"/>
        </w:numPr>
        <w:tabs>
          <w:tab w:pos="993" w:val="left" w:leader="none"/>
        </w:tabs>
        <w:spacing w:line="240" w:lineRule="auto" w:before="0" w:after="0"/>
        <w:ind w:left="993" w:right="139" w:hanging="286"/>
        <w:jc w:val="both"/>
        <w:rPr>
          <w:sz w:val="26"/>
        </w:rPr>
      </w:pPr>
      <w:r>
        <w:rPr>
          <w:sz w:val="26"/>
        </w:rPr>
        <w:t>Nhớ thiện đã từng làm chứa để trước kia... xuất thiền... chư Thánh xuất đạo phản khán đạo... luôn đến khán môn bằng Cảnh duyên.</w:t>
      </w:r>
    </w:p>
    <w:p>
      <w:pPr>
        <w:pStyle w:val="ListParagraph"/>
        <w:numPr>
          <w:ilvl w:val="0"/>
          <w:numId w:val="471"/>
        </w:numPr>
        <w:tabs>
          <w:tab w:pos="993" w:val="left" w:leader="none"/>
        </w:tabs>
        <w:spacing w:line="240" w:lineRule="auto" w:before="0" w:after="0"/>
        <w:ind w:left="993" w:right="142" w:hanging="286"/>
        <w:jc w:val="both"/>
        <w:rPr>
          <w:sz w:val="26"/>
        </w:rPr>
      </w:pPr>
      <w:r>
        <w:rPr>
          <w:sz w:val="26"/>
        </w:rPr>
        <w:t>Chư Thánh phản khán phiền não phi hữu nhân sơ đạo tuyệt trừ đã tuyệt, phản khán phiền não hạn chế rõ thấu phiền não đã từng sanh trước kia.</w:t>
      </w:r>
    </w:p>
    <w:p>
      <w:pPr>
        <w:pStyle w:val="ListParagraph"/>
        <w:numPr>
          <w:ilvl w:val="0"/>
          <w:numId w:val="471"/>
        </w:numPr>
        <w:tabs>
          <w:tab w:pos="993" w:val="left" w:leader="none"/>
        </w:tabs>
        <w:spacing w:line="240" w:lineRule="auto" w:before="0" w:after="0"/>
        <w:ind w:left="993" w:right="137" w:hanging="286"/>
        <w:jc w:val="both"/>
        <w:rPr>
          <w:sz w:val="26"/>
        </w:rPr>
      </w:pPr>
      <w:r>
        <w:rPr>
          <w:sz w:val="26"/>
        </w:rPr>
        <w:t>Quán ngộ nhãn... vật... uẩn hữu nhân sơ đạo tuyệt trừ và si bằng lối vô thường...</w:t>
      </w:r>
      <w:r>
        <w:rPr>
          <w:spacing w:val="40"/>
          <w:sz w:val="26"/>
        </w:rPr>
        <w:t> </w:t>
      </w:r>
      <w:r>
        <w:rPr>
          <w:sz w:val="26"/>
        </w:rPr>
        <w:t>thỏa thích rất hân hoan do đó khai đoan ái hữu nhân sơ đạo tuyệt trừ, phóng dật, ưu... sanh ra.</w:t>
      </w:r>
    </w:p>
    <w:p>
      <w:pPr>
        <w:pStyle w:val="ListParagraph"/>
        <w:numPr>
          <w:ilvl w:val="0"/>
          <w:numId w:val="471"/>
        </w:numPr>
        <w:tabs>
          <w:tab w:pos="993" w:val="left" w:leader="none"/>
        </w:tabs>
        <w:spacing w:line="240" w:lineRule="auto" w:before="0" w:after="0"/>
        <w:ind w:left="993" w:right="0" w:hanging="285"/>
        <w:jc w:val="both"/>
        <w:rPr>
          <w:sz w:val="26"/>
        </w:rPr>
      </w:pPr>
      <w:r>
        <w:rPr>
          <w:sz w:val="26"/>
        </w:rPr>
        <w:t>Thiên</w:t>
      </w:r>
      <w:r>
        <w:rPr>
          <w:spacing w:val="-5"/>
          <w:sz w:val="26"/>
        </w:rPr>
        <w:t> </w:t>
      </w:r>
      <w:r>
        <w:rPr>
          <w:sz w:val="26"/>
        </w:rPr>
        <w:t>nhãn</w:t>
      </w:r>
      <w:r>
        <w:rPr>
          <w:spacing w:val="-2"/>
          <w:sz w:val="26"/>
        </w:rPr>
        <w:t> </w:t>
      </w:r>
      <w:r>
        <w:rPr>
          <w:sz w:val="26"/>
        </w:rPr>
        <w:t>thấy</w:t>
      </w:r>
      <w:r>
        <w:rPr>
          <w:spacing w:val="-8"/>
          <w:sz w:val="26"/>
        </w:rPr>
        <w:t> </w:t>
      </w:r>
      <w:r>
        <w:rPr>
          <w:sz w:val="26"/>
        </w:rPr>
        <w:t>sắc...</w:t>
      </w:r>
      <w:r>
        <w:rPr>
          <w:spacing w:val="-2"/>
          <w:sz w:val="26"/>
        </w:rPr>
        <w:t> </w:t>
      </w:r>
      <w:r>
        <w:rPr>
          <w:sz w:val="26"/>
        </w:rPr>
        <w:t>vị</w:t>
      </w:r>
      <w:r>
        <w:rPr>
          <w:spacing w:val="-5"/>
          <w:sz w:val="26"/>
        </w:rPr>
        <w:t> </w:t>
      </w:r>
      <w:r>
        <w:rPr>
          <w:sz w:val="26"/>
        </w:rPr>
        <w:t>lai</w:t>
      </w:r>
      <w:r>
        <w:rPr>
          <w:spacing w:val="-4"/>
          <w:sz w:val="26"/>
        </w:rPr>
        <w:t> </w:t>
      </w:r>
      <w:r>
        <w:rPr>
          <w:sz w:val="26"/>
        </w:rPr>
        <w:t>thông</w:t>
      </w:r>
      <w:r>
        <w:rPr>
          <w:spacing w:val="-4"/>
          <w:sz w:val="26"/>
        </w:rPr>
        <w:t> </w:t>
      </w:r>
      <w:r>
        <w:rPr>
          <w:sz w:val="26"/>
        </w:rPr>
        <w:t>luôn</w:t>
      </w:r>
      <w:r>
        <w:rPr>
          <w:spacing w:val="-5"/>
          <w:sz w:val="26"/>
        </w:rPr>
        <w:t> </w:t>
      </w:r>
      <w:r>
        <w:rPr>
          <w:sz w:val="26"/>
        </w:rPr>
        <w:t>khán</w:t>
      </w:r>
      <w:r>
        <w:rPr>
          <w:spacing w:val="-1"/>
          <w:sz w:val="26"/>
        </w:rPr>
        <w:t> </w:t>
      </w:r>
      <w:r>
        <w:rPr>
          <w:sz w:val="26"/>
        </w:rPr>
        <w:t>môn</w:t>
      </w:r>
      <w:r>
        <w:rPr>
          <w:spacing w:val="-3"/>
          <w:sz w:val="26"/>
        </w:rPr>
        <w:t> </w:t>
      </w:r>
      <w:r>
        <w:rPr>
          <w:sz w:val="26"/>
        </w:rPr>
        <w:t>và</w:t>
      </w:r>
      <w:r>
        <w:rPr>
          <w:spacing w:val="-5"/>
          <w:sz w:val="26"/>
        </w:rPr>
        <w:t> </w:t>
      </w:r>
      <w:r>
        <w:rPr>
          <w:sz w:val="26"/>
        </w:rPr>
        <w:t>si</w:t>
      </w:r>
      <w:r>
        <w:rPr>
          <w:spacing w:val="-2"/>
          <w:sz w:val="26"/>
        </w:rPr>
        <w:t> </w:t>
      </w:r>
      <w:r>
        <w:rPr>
          <w:sz w:val="26"/>
        </w:rPr>
        <w:t>bằng</w:t>
      </w:r>
      <w:r>
        <w:rPr>
          <w:spacing w:val="-4"/>
          <w:sz w:val="26"/>
        </w:rPr>
        <w:t> </w:t>
      </w:r>
      <w:r>
        <w:rPr>
          <w:sz w:val="26"/>
        </w:rPr>
        <w:t>Cảnh</w:t>
      </w:r>
      <w:r>
        <w:rPr>
          <w:spacing w:val="-4"/>
          <w:sz w:val="26"/>
        </w:rPr>
        <w:t> </w:t>
      </w:r>
      <w:r>
        <w:rPr>
          <w:spacing w:val="-2"/>
          <w:sz w:val="26"/>
        </w:rPr>
        <w:t>duyên.</w:t>
      </w:r>
    </w:p>
    <w:p>
      <w:pPr>
        <w:pStyle w:val="BodyText"/>
        <w:spacing w:line="237" w:lineRule="auto" w:before="124"/>
        <w:ind w:left="708" w:right="142" w:hanging="284"/>
        <w:jc w:val="both"/>
      </w:pPr>
      <w:r>
        <w:rPr>
          <w:rFonts w:ascii="Symbol" w:hAnsi="Symbol"/>
        </w:rPr>
        <w:t></w:t>
      </w:r>
      <w:r>
        <w:rPr>
          <w:spacing w:val="40"/>
        </w:rPr>
        <w:t> </w:t>
      </w:r>
      <w:r>
        <w:rPr/>
        <w:t>Pháp phi hữu nhân sơ đạo tuyệt trừ làm duyên cho pháp hữu nhân sơ đạo tuyệt trừ</w:t>
      </w:r>
      <w:r>
        <w:rPr>
          <w:spacing w:val="80"/>
        </w:rPr>
        <w:t> </w:t>
      </w:r>
      <w:r>
        <w:rPr/>
        <w:t>bằng Cảnh duyên:</w:t>
      </w:r>
    </w:p>
    <w:p>
      <w:pPr>
        <w:pStyle w:val="BodyText"/>
        <w:ind w:right="139"/>
        <w:jc w:val="both"/>
      </w:pPr>
      <w:r>
        <w:rPr/>
        <w:t>Bố thí... thiền... nhãn... vật... uẩn phi hữu nhân sơ đạo tuyệt trừ và si... thỏa thích rất hân hoan do đó khai đoan ái, tà</w:t>
      </w:r>
      <w:r>
        <w:rPr>
          <w:spacing w:val="-1"/>
        </w:rPr>
        <w:t> </w:t>
      </w:r>
      <w:r>
        <w:rPr/>
        <w:t>kiến, hoài nghi, hữu nhân sơ</w:t>
      </w:r>
      <w:r>
        <w:rPr>
          <w:spacing w:val="-1"/>
        </w:rPr>
        <w:t> </w:t>
      </w:r>
      <w:r>
        <w:rPr/>
        <w:t>đạo tuyệt trừ sanh ra,... ưu hữu nhân sơ đạo tuyệt trừ sanh ra.</w:t>
      </w:r>
    </w:p>
    <w:p>
      <w:pPr>
        <w:pStyle w:val="BodyText"/>
        <w:spacing w:line="237" w:lineRule="auto" w:before="124"/>
        <w:ind w:left="708" w:right="140" w:hanging="284"/>
        <w:jc w:val="both"/>
      </w:pPr>
      <w:r>
        <w:rPr>
          <w:rFonts w:ascii="Symbol" w:hAnsi="Symbol"/>
        </w:rPr>
        <w:t></w:t>
      </w:r>
      <w:r>
        <w:rPr>
          <w:spacing w:val="80"/>
        </w:rPr>
        <w:t> </w:t>
      </w:r>
      <w:r>
        <w:rPr/>
        <w:t>Pháp phi hữu nhân sơ đạo tuyệt trừ làm duyên cho những pháp hữu nhân sơ đạo tuyệt trừ và phi hữu nhân sơ đạo tuyệt trừ bằng Cảnh duyên:</w:t>
      </w:r>
    </w:p>
    <w:p>
      <w:pPr>
        <w:pStyle w:val="BodyText"/>
        <w:spacing w:before="2"/>
        <w:ind w:right="142"/>
        <w:jc w:val="both"/>
      </w:pPr>
      <w:r>
        <w:rPr/>
        <w:t>Nhãn... vật... uẩn phi hữu nhân sơ đạo tuyệt trừ và si mở mối cho uẩn đồng sanh hoài nghi và si sanh ra.</w:t>
      </w:r>
    </w:p>
    <w:p>
      <w:pPr>
        <w:pStyle w:val="BodyText"/>
        <w:spacing w:line="237" w:lineRule="auto" w:before="123"/>
        <w:ind w:left="708" w:right="139" w:hanging="284"/>
        <w:jc w:val="both"/>
      </w:pPr>
      <w:r>
        <w:rPr>
          <w:rFonts w:ascii="Symbol" w:hAnsi="Symbol"/>
        </w:rPr>
        <w:t></w:t>
      </w:r>
      <w:r>
        <w:rPr>
          <w:spacing w:val="40"/>
        </w:rPr>
        <w:t> </w:t>
      </w:r>
      <w:r>
        <w:rPr/>
        <w:t>Chư pháp hữu nhân sơ đạo tuyệt trừ và phi hữu nhân sơ đạo tuyệt trừ làm duyên cho pháp hữu nhân sơ đạo tuyệt trừ bằng Cảnh duyên:</w:t>
      </w:r>
    </w:p>
    <w:p>
      <w:pPr>
        <w:pStyle w:val="ListParagraph"/>
        <w:numPr>
          <w:ilvl w:val="0"/>
          <w:numId w:val="472"/>
        </w:numPr>
        <w:tabs>
          <w:tab w:pos="993" w:val="left" w:leader="none"/>
        </w:tabs>
        <w:spacing w:line="240" w:lineRule="auto" w:before="3" w:after="0"/>
        <w:ind w:left="993" w:right="137" w:hanging="286"/>
        <w:jc w:val="left"/>
        <w:rPr>
          <w:sz w:val="26"/>
        </w:rPr>
      </w:pPr>
      <w:r>
        <w:rPr>
          <w:sz w:val="26"/>
        </w:rPr>
        <w:t>Uẩn đồng sanh hoài nghi và si mở mối cho uẩn hữu nhân sơ đạo tuyệt trừ sanh ra,</w:t>
      </w:r>
      <w:r>
        <w:rPr>
          <w:spacing w:val="80"/>
          <w:sz w:val="26"/>
        </w:rPr>
        <w:t> </w:t>
      </w:r>
      <w:r>
        <w:rPr>
          <w:sz w:val="26"/>
        </w:rPr>
        <w:t>sắp căn...</w:t>
      </w:r>
    </w:p>
    <w:p>
      <w:pPr>
        <w:pStyle w:val="ListParagraph"/>
        <w:numPr>
          <w:ilvl w:val="0"/>
          <w:numId w:val="472"/>
        </w:numPr>
        <w:tabs>
          <w:tab w:pos="993" w:val="left" w:leader="none"/>
        </w:tabs>
        <w:spacing w:line="240" w:lineRule="auto" w:before="0" w:after="0"/>
        <w:ind w:left="993" w:right="137" w:hanging="286"/>
        <w:jc w:val="left"/>
        <w:rPr>
          <w:sz w:val="26"/>
        </w:rPr>
      </w:pPr>
      <w:r>
        <w:rPr>
          <w:sz w:val="26"/>
        </w:rPr>
        <w:t>Uẩn đồng sanh hoài nghi và si mở mối cho uẩn phi hữu nhân sơ đạo tuyệt trừ và si sanh ra; sắp căn.</w:t>
      </w:r>
    </w:p>
    <w:p>
      <w:pPr>
        <w:pStyle w:val="ListParagraph"/>
        <w:numPr>
          <w:ilvl w:val="0"/>
          <w:numId w:val="472"/>
        </w:numPr>
        <w:tabs>
          <w:tab w:pos="993" w:val="left" w:leader="none"/>
        </w:tabs>
        <w:spacing w:line="299" w:lineRule="exact" w:before="0" w:after="0"/>
        <w:ind w:left="993" w:right="0" w:hanging="285"/>
        <w:jc w:val="left"/>
        <w:rPr>
          <w:sz w:val="26"/>
        </w:rPr>
      </w:pPr>
      <w:r>
        <w:rPr>
          <w:sz w:val="26"/>
        </w:rPr>
        <w:t>Uẩn</w:t>
      </w:r>
      <w:r>
        <w:rPr>
          <w:spacing w:val="-5"/>
          <w:sz w:val="26"/>
        </w:rPr>
        <w:t> </w:t>
      </w:r>
      <w:r>
        <w:rPr>
          <w:sz w:val="26"/>
        </w:rPr>
        <w:t>đồng</w:t>
      </w:r>
      <w:r>
        <w:rPr>
          <w:spacing w:val="-2"/>
          <w:sz w:val="26"/>
        </w:rPr>
        <w:t> </w:t>
      </w:r>
      <w:r>
        <w:rPr>
          <w:sz w:val="26"/>
        </w:rPr>
        <w:t>sanh</w:t>
      </w:r>
      <w:r>
        <w:rPr>
          <w:spacing w:val="-5"/>
          <w:sz w:val="26"/>
        </w:rPr>
        <w:t> </w:t>
      </w:r>
      <w:r>
        <w:rPr>
          <w:sz w:val="26"/>
        </w:rPr>
        <w:t>hoài</w:t>
      </w:r>
      <w:r>
        <w:rPr>
          <w:spacing w:val="-3"/>
          <w:sz w:val="26"/>
        </w:rPr>
        <w:t> </w:t>
      </w:r>
      <w:r>
        <w:rPr>
          <w:sz w:val="26"/>
        </w:rPr>
        <w:t>nghi</w:t>
      </w:r>
      <w:r>
        <w:rPr>
          <w:spacing w:val="-4"/>
          <w:sz w:val="26"/>
        </w:rPr>
        <w:t> </w:t>
      </w:r>
      <w:r>
        <w:rPr>
          <w:sz w:val="26"/>
        </w:rPr>
        <w:t>và</w:t>
      </w:r>
      <w:r>
        <w:rPr>
          <w:spacing w:val="-4"/>
          <w:sz w:val="26"/>
        </w:rPr>
        <w:t> </w:t>
      </w:r>
      <w:r>
        <w:rPr>
          <w:sz w:val="26"/>
        </w:rPr>
        <w:t>si</w:t>
      </w:r>
      <w:r>
        <w:rPr>
          <w:spacing w:val="-1"/>
          <w:sz w:val="26"/>
        </w:rPr>
        <w:t> </w:t>
      </w:r>
      <w:r>
        <w:rPr>
          <w:sz w:val="26"/>
        </w:rPr>
        <w:t>mở</w:t>
      </w:r>
      <w:r>
        <w:rPr>
          <w:spacing w:val="-3"/>
          <w:sz w:val="26"/>
        </w:rPr>
        <w:t> </w:t>
      </w:r>
      <w:r>
        <w:rPr>
          <w:sz w:val="26"/>
        </w:rPr>
        <w:t>mối</w:t>
      </w:r>
      <w:r>
        <w:rPr>
          <w:spacing w:val="-4"/>
          <w:sz w:val="26"/>
        </w:rPr>
        <w:t> </w:t>
      </w:r>
      <w:r>
        <w:rPr>
          <w:sz w:val="26"/>
        </w:rPr>
        <w:t>cho</w:t>
      </w:r>
      <w:r>
        <w:rPr>
          <w:spacing w:val="-4"/>
          <w:sz w:val="26"/>
        </w:rPr>
        <w:t> </w:t>
      </w:r>
      <w:r>
        <w:rPr>
          <w:sz w:val="26"/>
        </w:rPr>
        <w:t>uẩn</w:t>
      </w:r>
      <w:r>
        <w:rPr>
          <w:spacing w:val="-3"/>
          <w:sz w:val="26"/>
        </w:rPr>
        <w:t> </w:t>
      </w:r>
      <w:r>
        <w:rPr>
          <w:sz w:val="26"/>
        </w:rPr>
        <w:t>đồng</w:t>
      </w:r>
      <w:r>
        <w:rPr>
          <w:spacing w:val="-5"/>
          <w:sz w:val="26"/>
        </w:rPr>
        <w:t> </w:t>
      </w:r>
      <w:r>
        <w:rPr>
          <w:sz w:val="26"/>
        </w:rPr>
        <w:t>sanh</w:t>
      </w:r>
      <w:r>
        <w:rPr>
          <w:spacing w:val="-4"/>
          <w:sz w:val="26"/>
        </w:rPr>
        <w:t> </w:t>
      </w:r>
      <w:r>
        <w:rPr>
          <w:sz w:val="26"/>
        </w:rPr>
        <w:t>hoài</w:t>
      </w:r>
      <w:r>
        <w:rPr>
          <w:spacing w:val="-4"/>
          <w:sz w:val="26"/>
        </w:rPr>
        <w:t> </w:t>
      </w:r>
      <w:r>
        <w:rPr>
          <w:sz w:val="26"/>
        </w:rPr>
        <w:t>nghi</w:t>
      </w:r>
      <w:r>
        <w:rPr>
          <w:spacing w:val="-1"/>
          <w:sz w:val="26"/>
        </w:rPr>
        <w:t> </w:t>
      </w:r>
      <w:r>
        <w:rPr>
          <w:sz w:val="26"/>
        </w:rPr>
        <w:t>và</w:t>
      </w:r>
      <w:r>
        <w:rPr>
          <w:spacing w:val="-4"/>
          <w:sz w:val="26"/>
        </w:rPr>
        <w:t> </w:t>
      </w:r>
      <w:r>
        <w:rPr>
          <w:sz w:val="26"/>
        </w:rPr>
        <w:t>si</w:t>
      </w:r>
      <w:r>
        <w:rPr>
          <w:spacing w:val="-5"/>
          <w:sz w:val="26"/>
        </w:rPr>
        <w:t> </w:t>
      </w:r>
      <w:r>
        <w:rPr>
          <w:sz w:val="26"/>
        </w:rPr>
        <w:t>sanh</w:t>
      </w:r>
      <w:r>
        <w:rPr>
          <w:spacing w:val="-4"/>
          <w:sz w:val="26"/>
        </w:rPr>
        <w:t> </w:t>
      </w:r>
      <w:r>
        <w:rPr>
          <w:spacing w:val="-5"/>
          <w:sz w:val="26"/>
        </w:rPr>
        <w:t>ra.</w:t>
      </w:r>
    </w:p>
    <w:p>
      <w:pPr>
        <w:pStyle w:val="Heading2"/>
        <w:spacing w:before="3"/>
      </w:pPr>
      <w:r>
        <w:rPr>
          <w:spacing w:val="-4"/>
        </w:rPr>
        <w:t>623.</w:t>
      </w:r>
    </w:p>
    <w:p>
      <w:pPr>
        <w:pStyle w:val="BodyText"/>
        <w:ind w:left="708" w:right="139"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1"/>
        </w:rPr>
        <w:t> </w:t>
      </w:r>
      <w:r>
        <w:rPr/>
        <w:t>làm</w:t>
      </w:r>
      <w:r>
        <w:rPr>
          <w:spacing w:val="17"/>
        </w:rPr>
        <w:t> </w:t>
      </w:r>
      <w:r>
        <w:rPr/>
        <w:t>duyên</w:t>
      </w:r>
      <w:r>
        <w:rPr>
          <w:spacing w:val="19"/>
        </w:rPr>
        <w:t> </w:t>
      </w:r>
      <w:r>
        <w:rPr/>
        <w:t>cho</w:t>
      </w:r>
      <w:r>
        <w:rPr>
          <w:spacing w:val="18"/>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9"/>
        </w:rPr>
        <w:t> </w:t>
      </w:r>
      <w:r>
        <w:rPr/>
        <w:t>tuyệt</w:t>
      </w:r>
      <w:r>
        <w:rPr>
          <w:spacing w:val="18"/>
        </w:rPr>
        <w:t> </w:t>
      </w:r>
      <w:r>
        <w:rPr/>
        <w:t>trừ</w:t>
      </w:r>
      <w:r>
        <w:rPr>
          <w:spacing w:val="20"/>
        </w:rPr>
        <w:t> </w:t>
      </w:r>
      <w:r>
        <w:rPr/>
        <w:t>bằng Trưởng duyên có Trưởng cảnh và Trưởng đồng sanh:</w:t>
      </w:r>
    </w:p>
    <w:p>
      <w:pPr>
        <w:pStyle w:val="ListParagraph"/>
        <w:numPr>
          <w:ilvl w:val="0"/>
          <w:numId w:val="473"/>
        </w:numPr>
        <w:tabs>
          <w:tab w:pos="993" w:val="left" w:leader="none"/>
        </w:tabs>
        <w:spacing w:line="240" w:lineRule="auto" w:before="0" w:after="0"/>
        <w:ind w:left="993" w:right="137" w:hanging="286"/>
        <w:jc w:val="left"/>
        <w:rPr>
          <w:sz w:val="26"/>
        </w:rPr>
      </w:pPr>
      <w:r>
        <w:rPr>
          <w:sz w:val="26"/>
        </w:rPr>
        <w:t>Trưởng cảnh như: Nặng về uẩn hữu nhân sơ đạo tuyệt trừ rồi làm cho uẩn hữu nhân sơ đạo tuyệt trừ sanh ra.</w:t>
      </w:r>
    </w:p>
    <w:p>
      <w:pPr>
        <w:pStyle w:val="ListParagraph"/>
        <w:numPr>
          <w:ilvl w:val="0"/>
          <w:numId w:val="473"/>
        </w:numPr>
        <w:tabs>
          <w:tab w:pos="993" w:val="left" w:leader="none"/>
        </w:tabs>
        <w:spacing w:line="240" w:lineRule="auto" w:before="0" w:after="0"/>
        <w:ind w:left="993" w:right="139" w:hanging="286"/>
        <w:jc w:val="left"/>
        <w:rPr>
          <w:sz w:val="26"/>
        </w:rPr>
      </w:pPr>
      <w:r>
        <w:rPr>
          <w:sz w:val="26"/>
        </w:rPr>
        <w:t>Trưởng</w:t>
      </w:r>
      <w:r>
        <w:rPr>
          <w:spacing w:val="-1"/>
          <w:sz w:val="26"/>
        </w:rPr>
        <w:t> </w:t>
      </w:r>
      <w:r>
        <w:rPr>
          <w:sz w:val="26"/>
        </w:rPr>
        <w:t>đồng</w:t>
      </w:r>
      <w:r>
        <w:rPr>
          <w:spacing w:val="-1"/>
          <w:sz w:val="26"/>
        </w:rPr>
        <w:t> </w:t>
      </w:r>
      <w:r>
        <w:rPr>
          <w:sz w:val="26"/>
        </w:rPr>
        <w:t>sanh như:</w:t>
      </w:r>
      <w:r>
        <w:rPr>
          <w:spacing w:val="-1"/>
          <w:sz w:val="26"/>
        </w:rPr>
        <w:t> </w:t>
      </w:r>
      <w:r>
        <w:rPr>
          <w:sz w:val="26"/>
        </w:rPr>
        <w:t>Trưởng hữu nhân sơ đạo tuyệt</w:t>
      </w:r>
      <w:r>
        <w:rPr>
          <w:spacing w:val="-1"/>
          <w:sz w:val="26"/>
        </w:rPr>
        <w:t> </w:t>
      </w:r>
      <w:r>
        <w:rPr>
          <w:sz w:val="26"/>
        </w:rPr>
        <w:t>trừ làm</w:t>
      </w:r>
      <w:r>
        <w:rPr>
          <w:spacing w:val="-3"/>
          <w:sz w:val="26"/>
        </w:rPr>
        <w:t> </w:t>
      </w:r>
      <w:r>
        <w:rPr>
          <w:sz w:val="26"/>
        </w:rPr>
        <w:t>duyên cho uẩn tương ưng bằng Trưởng duyên.</w:t>
      </w:r>
    </w:p>
    <w:p>
      <w:pPr>
        <w:pStyle w:val="BodyText"/>
        <w:spacing w:line="237" w:lineRule="auto" w:before="122"/>
        <w:ind w:left="708" w:hanging="284"/>
      </w:pPr>
      <w:r>
        <w:rPr>
          <w:rFonts w:ascii="Symbol" w:hAnsi="Symbol"/>
        </w:rPr>
        <w:t></w:t>
      </w:r>
      <w:r>
        <w:rPr>
          <w:spacing w:val="80"/>
        </w:rPr>
        <w:t> </w:t>
      </w:r>
      <w:r>
        <w:rPr/>
        <w:t>Pháp</w:t>
      </w:r>
      <w:r>
        <w:rPr>
          <w:spacing w:val="28"/>
        </w:rPr>
        <w:t> </w:t>
      </w:r>
      <w:r>
        <w:rPr/>
        <w:t>hữu</w:t>
      </w:r>
      <w:r>
        <w:rPr>
          <w:spacing w:val="29"/>
        </w:rPr>
        <w:t> </w:t>
      </w:r>
      <w:r>
        <w:rPr/>
        <w:t>nhân</w:t>
      </w:r>
      <w:r>
        <w:rPr>
          <w:spacing w:val="31"/>
        </w:rPr>
        <w:t> </w:t>
      </w:r>
      <w:r>
        <w:rPr/>
        <w:t>sơ</w:t>
      </w:r>
      <w:r>
        <w:rPr>
          <w:spacing w:val="28"/>
        </w:rPr>
        <w:t> </w:t>
      </w:r>
      <w:r>
        <w:rPr/>
        <w:t>đạo</w:t>
      </w:r>
      <w:r>
        <w:rPr>
          <w:spacing w:val="30"/>
        </w:rPr>
        <w:t> </w:t>
      </w:r>
      <w:r>
        <w:rPr/>
        <w:t>tuyệt</w:t>
      </w:r>
      <w:r>
        <w:rPr>
          <w:spacing w:val="28"/>
        </w:rPr>
        <w:t> </w:t>
      </w:r>
      <w:r>
        <w:rPr/>
        <w:t>trừ</w:t>
      </w:r>
      <w:r>
        <w:rPr>
          <w:spacing w:val="32"/>
        </w:rPr>
        <w:t> </w:t>
      </w:r>
      <w:r>
        <w:rPr/>
        <w:t>làm</w:t>
      </w:r>
      <w:r>
        <w:rPr>
          <w:spacing w:val="26"/>
        </w:rPr>
        <w:t> </w:t>
      </w:r>
      <w:r>
        <w:rPr/>
        <w:t>duyên</w:t>
      </w:r>
      <w:r>
        <w:rPr>
          <w:spacing w:val="29"/>
        </w:rPr>
        <w:t> </w:t>
      </w:r>
      <w:r>
        <w:rPr/>
        <w:t>cho</w:t>
      </w:r>
      <w:r>
        <w:rPr>
          <w:spacing w:val="29"/>
        </w:rPr>
        <w:t> </w:t>
      </w:r>
      <w:r>
        <w:rPr/>
        <w:t>pháp</w:t>
      </w:r>
      <w:r>
        <w:rPr>
          <w:spacing w:val="29"/>
        </w:rPr>
        <w:t> </w:t>
      </w:r>
      <w:r>
        <w:rPr/>
        <w:t>phi</w:t>
      </w:r>
      <w:r>
        <w:rPr>
          <w:spacing w:val="29"/>
        </w:rPr>
        <w:t> </w:t>
      </w:r>
      <w:r>
        <w:rPr/>
        <w:t>hữu</w:t>
      </w:r>
      <w:r>
        <w:rPr>
          <w:spacing w:val="29"/>
        </w:rPr>
        <w:t> </w:t>
      </w:r>
      <w:r>
        <w:rPr/>
        <w:t>nhân</w:t>
      </w:r>
      <w:r>
        <w:rPr>
          <w:spacing w:val="31"/>
        </w:rPr>
        <w:t> </w:t>
      </w:r>
      <w:r>
        <w:rPr/>
        <w:t>sơ</w:t>
      </w:r>
      <w:r>
        <w:rPr>
          <w:spacing w:val="28"/>
        </w:rPr>
        <w:t> </w:t>
      </w:r>
      <w:r>
        <w:rPr/>
        <w:t>đạo</w:t>
      </w:r>
      <w:r>
        <w:rPr>
          <w:spacing w:val="28"/>
        </w:rPr>
        <w:t> </w:t>
      </w:r>
      <w:r>
        <w:rPr/>
        <w:t>tuyệt</w:t>
      </w:r>
      <w:r>
        <w:rPr>
          <w:spacing w:val="28"/>
        </w:rPr>
        <w:t> </w:t>
      </w:r>
      <w:r>
        <w:rPr/>
        <w:t>trừ bằng Trưởng duyên:</w:t>
      </w:r>
    </w:p>
    <w:p>
      <w:pPr>
        <w:pStyle w:val="BodyText"/>
        <w:spacing w:line="242" w:lineRule="auto"/>
        <w:ind w:right="139" w:hanging="286"/>
      </w:pPr>
      <w:r>
        <w:rPr/>
        <w:t>-</w:t>
      </w:r>
      <w:r>
        <w:rPr>
          <w:spacing w:val="80"/>
        </w:rPr>
        <w:t> </w:t>
      </w:r>
      <w:r>
        <w:rPr/>
        <w:t>Trưởng đồng sanh như: Trưởng </w:t>
      </w:r>
      <w:r>
        <w:rPr>
          <w:i/>
        </w:rPr>
        <w:t>(adhipati) </w:t>
      </w:r>
      <w:r>
        <w:rPr/>
        <w:t>hữu nhân sơ đạo tuyệt trừ làm duyên cho sắc tâm bằng Trưởng duyên.</w:t>
      </w:r>
    </w:p>
    <w:p>
      <w:pPr>
        <w:pStyle w:val="BodyText"/>
        <w:spacing w:line="237" w:lineRule="auto" w:before="120"/>
        <w:ind w:left="708" w:right="206" w:hanging="284"/>
      </w:pPr>
      <w:r>
        <w:rPr>
          <w:rFonts w:ascii="Symbol" w:hAnsi="Symbol"/>
        </w:rPr>
        <w:t></w:t>
      </w:r>
      <w:r>
        <w:rPr>
          <w:spacing w:val="80"/>
        </w:rPr>
        <w:t> </w:t>
      </w:r>
      <w:r>
        <w:rPr/>
        <w:t>Pháp hữu nhân sơ đạo tuyệt trừ làm duyên cho những pháp hữu nhân sơ đạo tuyệt trừ và phi hữu nhân sơ đạo tuyệt trừ bằng Trưởng duyên:</w:t>
      </w:r>
    </w:p>
    <w:p>
      <w:pPr>
        <w:pStyle w:val="BodyText"/>
        <w:spacing w:line="242" w:lineRule="auto"/>
        <w:ind w:right="139" w:hanging="286"/>
      </w:pPr>
      <w:r>
        <w:rPr/>
        <w:t>-</w:t>
      </w:r>
      <w:r>
        <w:rPr>
          <w:spacing w:val="80"/>
        </w:rPr>
        <w:t> </w:t>
      </w:r>
      <w:r>
        <w:rPr/>
        <w:t>Trưởng đồng sanh như: Trưởng </w:t>
      </w:r>
      <w:r>
        <w:rPr>
          <w:i/>
        </w:rPr>
        <w:t>(adhipati) </w:t>
      </w:r>
      <w:r>
        <w:rPr/>
        <w:t>hữu nhân sơ đạo tuyệt trừ làm duyên cho uẩn tương ưng và sắc tâm bằng Trưởng duyên.</w:t>
      </w:r>
    </w:p>
    <w:p>
      <w:pPr>
        <w:pStyle w:val="BodyText"/>
        <w:spacing w:after="0" w:line="242" w:lineRule="auto"/>
        <w:sectPr>
          <w:pgSz w:w="11630" w:h="16450"/>
          <w:pgMar w:header="571" w:footer="0" w:top="880" w:bottom="280" w:left="850" w:right="850"/>
        </w:sectPr>
      </w:pPr>
    </w:p>
    <w:p>
      <w:pPr>
        <w:pStyle w:val="BodyText"/>
        <w:spacing w:before="226"/>
        <w:ind w:left="708" w:hanging="284"/>
      </w:pPr>
      <w:r>
        <w:rPr>
          <w:rFonts w:ascii="Symbol" w:hAnsi="Symbol"/>
        </w:rPr>
        <w:t></w:t>
      </w:r>
      <w:r>
        <w:rPr>
          <w:spacing w:val="80"/>
        </w:rPr>
        <w:t> </w:t>
      </w:r>
      <w:r>
        <w:rPr/>
        <w:t>Pháp phi hữu nhân sơ đạo tuyệt trừ làm duyên cho pháp phi hữu nhân sơ đạo tuyệt trừ bằng Trưởng duyên có Trưởng cảnh và Trưởng đồng sanh:</w:t>
      </w:r>
    </w:p>
    <w:p>
      <w:pPr>
        <w:pStyle w:val="ListParagraph"/>
        <w:numPr>
          <w:ilvl w:val="0"/>
          <w:numId w:val="474"/>
        </w:numPr>
        <w:tabs>
          <w:tab w:pos="993" w:val="left" w:leader="none"/>
        </w:tabs>
        <w:spacing w:line="240" w:lineRule="auto" w:before="0" w:after="0"/>
        <w:ind w:left="993" w:right="139" w:hanging="286"/>
        <w:jc w:val="left"/>
        <w:rPr>
          <w:sz w:val="26"/>
        </w:rPr>
      </w:pPr>
      <w:r>
        <w:rPr>
          <w:sz w:val="26"/>
        </w:rPr>
        <w:t>Trưởng cảnh như: Thí... giới... tịnh nghiệp rồi nặng về đó mới phản khán thỏa thích rất hân hoan, do nặng đó rồi ái hữu nhân phi sơ đạo tuyệt trừ sanh ra.</w:t>
      </w:r>
    </w:p>
    <w:p>
      <w:pPr>
        <w:pStyle w:val="ListParagraph"/>
        <w:numPr>
          <w:ilvl w:val="0"/>
          <w:numId w:val="474"/>
        </w:numPr>
        <w:tabs>
          <w:tab w:pos="993" w:val="left" w:leader="none"/>
        </w:tabs>
        <w:spacing w:line="299" w:lineRule="exact" w:before="0" w:after="0"/>
        <w:ind w:left="993" w:right="0" w:hanging="285"/>
        <w:jc w:val="left"/>
        <w:rPr>
          <w:sz w:val="26"/>
        </w:rPr>
      </w:pPr>
      <w:r>
        <w:rPr>
          <w:sz w:val="26"/>
        </w:rPr>
        <w:t>Nhớ</w:t>
      </w:r>
      <w:r>
        <w:rPr>
          <w:spacing w:val="-6"/>
          <w:sz w:val="26"/>
        </w:rPr>
        <w:t> </w:t>
      </w:r>
      <w:r>
        <w:rPr>
          <w:sz w:val="26"/>
        </w:rPr>
        <w:t>thiện</w:t>
      </w:r>
      <w:r>
        <w:rPr>
          <w:spacing w:val="-2"/>
          <w:sz w:val="26"/>
        </w:rPr>
        <w:t> </w:t>
      </w:r>
      <w:r>
        <w:rPr>
          <w:sz w:val="26"/>
        </w:rPr>
        <w:t>đã</w:t>
      </w:r>
      <w:r>
        <w:rPr>
          <w:spacing w:val="-5"/>
          <w:sz w:val="26"/>
        </w:rPr>
        <w:t> </w:t>
      </w:r>
      <w:r>
        <w:rPr>
          <w:sz w:val="26"/>
        </w:rPr>
        <w:t>từng</w:t>
      </w:r>
      <w:r>
        <w:rPr>
          <w:spacing w:val="-5"/>
          <w:sz w:val="26"/>
        </w:rPr>
        <w:t> </w:t>
      </w:r>
      <w:r>
        <w:rPr>
          <w:sz w:val="26"/>
        </w:rPr>
        <w:t>làm</w:t>
      </w:r>
      <w:r>
        <w:rPr>
          <w:spacing w:val="-4"/>
          <w:sz w:val="26"/>
        </w:rPr>
        <w:t> </w:t>
      </w:r>
      <w:r>
        <w:rPr>
          <w:sz w:val="26"/>
        </w:rPr>
        <w:t>chứa</w:t>
      </w:r>
      <w:r>
        <w:rPr>
          <w:spacing w:val="-5"/>
          <w:sz w:val="26"/>
        </w:rPr>
        <w:t> </w:t>
      </w:r>
      <w:r>
        <w:rPr>
          <w:sz w:val="26"/>
        </w:rPr>
        <w:t>để</w:t>
      </w:r>
      <w:r>
        <w:rPr>
          <w:spacing w:val="-5"/>
          <w:sz w:val="26"/>
        </w:rPr>
        <w:t> </w:t>
      </w:r>
      <w:r>
        <w:rPr>
          <w:sz w:val="26"/>
        </w:rPr>
        <w:t>trước...</w:t>
      </w:r>
      <w:r>
        <w:rPr>
          <w:spacing w:val="-5"/>
          <w:sz w:val="26"/>
        </w:rPr>
        <w:t> </w:t>
      </w:r>
      <w:r>
        <w:rPr>
          <w:spacing w:val="-2"/>
          <w:sz w:val="26"/>
        </w:rPr>
        <w:t>thiền...</w:t>
      </w:r>
    </w:p>
    <w:p>
      <w:pPr>
        <w:pStyle w:val="ListParagraph"/>
        <w:numPr>
          <w:ilvl w:val="0"/>
          <w:numId w:val="474"/>
        </w:numPr>
        <w:tabs>
          <w:tab w:pos="993" w:val="left" w:leader="none"/>
        </w:tabs>
        <w:spacing w:line="240" w:lineRule="auto" w:before="0" w:after="0"/>
        <w:ind w:left="993" w:right="0" w:hanging="285"/>
        <w:jc w:val="left"/>
        <w:rPr>
          <w:sz w:val="26"/>
        </w:rPr>
      </w:pPr>
      <w:r>
        <w:rPr>
          <w:sz w:val="26"/>
        </w:rPr>
        <w:t>Chư</w:t>
      </w:r>
      <w:r>
        <w:rPr>
          <w:spacing w:val="-4"/>
          <w:sz w:val="26"/>
        </w:rPr>
        <w:t> </w:t>
      </w:r>
      <w:r>
        <w:rPr>
          <w:sz w:val="26"/>
        </w:rPr>
        <w:t>Thánh</w:t>
      </w:r>
      <w:r>
        <w:rPr>
          <w:spacing w:val="-4"/>
          <w:sz w:val="26"/>
        </w:rPr>
        <w:t> </w:t>
      </w:r>
      <w:r>
        <w:rPr>
          <w:sz w:val="26"/>
        </w:rPr>
        <w:t>xuất</w:t>
      </w:r>
      <w:r>
        <w:rPr>
          <w:spacing w:val="-5"/>
          <w:sz w:val="26"/>
        </w:rPr>
        <w:t> </w:t>
      </w:r>
      <w:r>
        <w:rPr>
          <w:sz w:val="26"/>
        </w:rPr>
        <w:t>đạo</w:t>
      </w:r>
      <w:r>
        <w:rPr>
          <w:spacing w:val="-4"/>
          <w:sz w:val="26"/>
        </w:rPr>
        <w:t> </w:t>
      </w:r>
      <w:r>
        <w:rPr>
          <w:sz w:val="26"/>
        </w:rPr>
        <w:t>nặng</w:t>
      </w:r>
      <w:r>
        <w:rPr>
          <w:spacing w:val="-5"/>
          <w:sz w:val="26"/>
        </w:rPr>
        <w:t> </w:t>
      </w:r>
      <w:r>
        <w:rPr>
          <w:sz w:val="26"/>
        </w:rPr>
        <w:t>về</w:t>
      </w:r>
      <w:r>
        <w:rPr>
          <w:spacing w:val="-5"/>
          <w:sz w:val="26"/>
        </w:rPr>
        <w:t> </w:t>
      </w:r>
      <w:r>
        <w:rPr>
          <w:sz w:val="26"/>
        </w:rPr>
        <w:t>đạo</w:t>
      </w:r>
      <w:r>
        <w:rPr>
          <w:spacing w:val="-4"/>
          <w:sz w:val="26"/>
        </w:rPr>
        <w:t> </w:t>
      </w:r>
      <w:r>
        <w:rPr>
          <w:sz w:val="26"/>
        </w:rPr>
        <w:t>rồi...</w:t>
      </w:r>
      <w:r>
        <w:rPr>
          <w:spacing w:val="-5"/>
          <w:sz w:val="26"/>
        </w:rPr>
        <w:t> </w:t>
      </w:r>
      <w:r>
        <w:rPr>
          <w:sz w:val="26"/>
        </w:rPr>
        <w:t>quả</w:t>
      </w:r>
      <w:r>
        <w:rPr>
          <w:spacing w:val="-2"/>
          <w:sz w:val="26"/>
        </w:rPr>
        <w:t> </w:t>
      </w:r>
      <w:r>
        <w:rPr>
          <w:sz w:val="26"/>
        </w:rPr>
        <w:t>bằng</w:t>
      </w:r>
      <w:r>
        <w:rPr>
          <w:spacing w:val="-5"/>
          <w:sz w:val="26"/>
        </w:rPr>
        <w:t> </w:t>
      </w:r>
      <w:r>
        <w:rPr>
          <w:sz w:val="26"/>
        </w:rPr>
        <w:t>Trưởng</w:t>
      </w:r>
      <w:r>
        <w:rPr>
          <w:spacing w:val="-5"/>
          <w:sz w:val="26"/>
        </w:rPr>
        <w:t> </w:t>
      </w:r>
      <w:r>
        <w:rPr>
          <w:spacing w:val="-2"/>
          <w:sz w:val="26"/>
        </w:rPr>
        <w:t>duyên.</w:t>
      </w:r>
    </w:p>
    <w:p>
      <w:pPr>
        <w:pStyle w:val="ListParagraph"/>
        <w:numPr>
          <w:ilvl w:val="0"/>
          <w:numId w:val="474"/>
        </w:numPr>
        <w:tabs>
          <w:tab w:pos="993" w:val="left" w:leader="none"/>
        </w:tabs>
        <w:spacing w:line="240" w:lineRule="auto" w:before="1" w:after="0"/>
        <w:ind w:left="993" w:right="139" w:hanging="286"/>
        <w:jc w:val="left"/>
        <w:rPr>
          <w:sz w:val="26"/>
        </w:rPr>
      </w:pPr>
      <w:r>
        <w:rPr>
          <w:sz w:val="26"/>
        </w:rPr>
        <w:t>Nhãn... vật... nặng về uẩn hữu nhân phi sơ đạo tuyệt trừ rồi thỏa thích rất hân hoan do nặng về đó rồi làm cho ái hữu nhân phi sơ đạo tuyệt trừ sanh ra.</w:t>
      </w:r>
    </w:p>
    <w:p>
      <w:pPr>
        <w:pStyle w:val="ListParagraph"/>
        <w:numPr>
          <w:ilvl w:val="0"/>
          <w:numId w:val="474"/>
        </w:numPr>
        <w:tabs>
          <w:tab w:pos="993" w:val="left" w:leader="none"/>
        </w:tabs>
        <w:spacing w:line="242" w:lineRule="auto" w:before="0" w:after="0"/>
        <w:ind w:left="993" w:right="137" w:hanging="286"/>
        <w:jc w:val="left"/>
        <w:rPr>
          <w:sz w:val="26"/>
        </w:rPr>
      </w:pPr>
      <w:r>
        <w:rPr>
          <w:sz w:val="26"/>
        </w:rPr>
        <w:t>Trưởng đồng sanh như: Trưởng </w:t>
      </w:r>
      <w:r>
        <w:rPr>
          <w:i/>
          <w:sz w:val="26"/>
        </w:rPr>
        <w:t>(adhipati) </w:t>
      </w:r>
      <w:r>
        <w:rPr>
          <w:sz w:val="26"/>
        </w:rPr>
        <w:t>phi hữu nhân sơ đạo tuyệt trừ làm duyên cho uẩn tương ưng và sắc tâm bằng Trưởng duyên.</w:t>
      </w:r>
    </w:p>
    <w:p>
      <w:pPr>
        <w:pStyle w:val="BodyText"/>
        <w:spacing w:line="237" w:lineRule="auto" w:before="116"/>
        <w:ind w:left="708" w:hanging="284"/>
      </w:pPr>
      <w:r>
        <w:rPr>
          <w:rFonts w:ascii="Symbol" w:hAnsi="Symbol"/>
        </w:rPr>
        <w:t></w:t>
      </w:r>
      <w:r>
        <w:rPr>
          <w:spacing w:val="80"/>
        </w:rPr>
        <w:t> </w:t>
      </w:r>
      <w:r>
        <w:rPr/>
        <w:t>Pháp</w:t>
      </w:r>
      <w:r>
        <w:rPr>
          <w:spacing w:val="28"/>
        </w:rPr>
        <w:t> </w:t>
      </w:r>
      <w:r>
        <w:rPr/>
        <w:t>phi</w:t>
      </w:r>
      <w:r>
        <w:rPr>
          <w:spacing w:val="28"/>
        </w:rPr>
        <w:t> </w:t>
      </w:r>
      <w:r>
        <w:rPr/>
        <w:t>hữu</w:t>
      </w:r>
      <w:r>
        <w:rPr>
          <w:spacing w:val="31"/>
        </w:rPr>
        <w:t> </w:t>
      </w:r>
      <w:r>
        <w:rPr/>
        <w:t>nhân</w:t>
      </w:r>
      <w:r>
        <w:rPr>
          <w:spacing w:val="29"/>
        </w:rPr>
        <w:t> </w:t>
      </w:r>
      <w:r>
        <w:rPr/>
        <w:t>sơ</w:t>
      </w:r>
      <w:r>
        <w:rPr>
          <w:spacing w:val="30"/>
        </w:rPr>
        <w:t> </w:t>
      </w:r>
      <w:r>
        <w:rPr/>
        <w:t>đạo</w:t>
      </w:r>
      <w:r>
        <w:rPr>
          <w:spacing w:val="28"/>
        </w:rPr>
        <w:t> </w:t>
      </w:r>
      <w:r>
        <w:rPr/>
        <w:t>tuyệt</w:t>
      </w:r>
      <w:r>
        <w:rPr>
          <w:spacing w:val="28"/>
        </w:rPr>
        <w:t> </w:t>
      </w:r>
      <w:r>
        <w:rPr/>
        <w:t>trừ</w:t>
      </w:r>
      <w:r>
        <w:rPr>
          <w:spacing w:val="32"/>
        </w:rPr>
        <w:t> </w:t>
      </w:r>
      <w:r>
        <w:rPr/>
        <w:t>làm</w:t>
      </w:r>
      <w:r>
        <w:rPr>
          <w:spacing w:val="29"/>
        </w:rPr>
        <w:t> </w:t>
      </w:r>
      <w:r>
        <w:rPr/>
        <w:t>duyên</w:t>
      </w:r>
      <w:r>
        <w:rPr>
          <w:spacing w:val="29"/>
        </w:rPr>
        <w:t> </w:t>
      </w:r>
      <w:r>
        <w:rPr/>
        <w:t>cho</w:t>
      </w:r>
      <w:r>
        <w:rPr>
          <w:spacing w:val="28"/>
        </w:rPr>
        <w:t> </w:t>
      </w:r>
      <w:r>
        <w:rPr/>
        <w:t>pháp</w:t>
      </w:r>
      <w:r>
        <w:rPr>
          <w:spacing w:val="31"/>
        </w:rPr>
        <w:t> </w:t>
      </w:r>
      <w:r>
        <w:rPr/>
        <w:t>hữu</w:t>
      </w:r>
      <w:r>
        <w:rPr>
          <w:spacing w:val="29"/>
        </w:rPr>
        <w:t> </w:t>
      </w:r>
      <w:r>
        <w:rPr/>
        <w:t>nhân</w:t>
      </w:r>
      <w:r>
        <w:rPr>
          <w:spacing w:val="31"/>
        </w:rPr>
        <w:t> </w:t>
      </w:r>
      <w:r>
        <w:rPr/>
        <w:t>sơ</w:t>
      </w:r>
      <w:r>
        <w:rPr>
          <w:spacing w:val="28"/>
        </w:rPr>
        <w:t> </w:t>
      </w:r>
      <w:r>
        <w:rPr/>
        <w:t>đạo</w:t>
      </w:r>
      <w:r>
        <w:rPr>
          <w:spacing w:val="28"/>
        </w:rPr>
        <w:t> </w:t>
      </w:r>
      <w:r>
        <w:rPr/>
        <w:t>tuyệt</w:t>
      </w:r>
      <w:r>
        <w:rPr>
          <w:spacing w:val="28"/>
        </w:rPr>
        <w:t> </w:t>
      </w:r>
      <w:r>
        <w:rPr/>
        <w:t>trừ bằng Trưởng duyên:</w:t>
      </w:r>
    </w:p>
    <w:p>
      <w:pPr>
        <w:pStyle w:val="BodyText"/>
        <w:spacing w:before="3"/>
        <w:ind w:right="137"/>
        <w:jc w:val="both"/>
      </w:pPr>
      <w:r>
        <w:rPr/>
        <w:t>Trưởng cảnh như: Thí... giới... tịnh nghiệp... thiền... nhãn... vật... nặng về uẩn phi hữu</w:t>
      </w:r>
      <w:r>
        <w:rPr>
          <w:spacing w:val="-2"/>
        </w:rPr>
        <w:t> </w:t>
      </w:r>
      <w:r>
        <w:rPr/>
        <w:t>nhân</w:t>
      </w:r>
      <w:r>
        <w:rPr>
          <w:spacing w:val="-3"/>
        </w:rPr>
        <w:t> </w:t>
      </w:r>
      <w:r>
        <w:rPr/>
        <w:t>sơ</w:t>
      </w:r>
      <w:r>
        <w:rPr>
          <w:spacing w:val="-3"/>
        </w:rPr>
        <w:t> </w:t>
      </w:r>
      <w:r>
        <w:rPr/>
        <w:t>đạo</w:t>
      </w:r>
      <w:r>
        <w:rPr>
          <w:spacing w:val="-3"/>
        </w:rPr>
        <w:t> </w:t>
      </w:r>
      <w:r>
        <w:rPr/>
        <w:t>tuyệt</w:t>
      </w:r>
      <w:r>
        <w:rPr>
          <w:spacing w:val="-3"/>
        </w:rPr>
        <w:t> </w:t>
      </w:r>
      <w:r>
        <w:rPr/>
        <w:t>trừ rồi</w:t>
      </w:r>
      <w:r>
        <w:rPr>
          <w:spacing w:val="-3"/>
        </w:rPr>
        <w:t> </w:t>
      </w:r>
      <w:r>
        <w:rPr/>
        <w:t>thỏa thích</w:t>
      </w:r>
      <w:r>
        <w:rPr>
          <w:spacing w:val="-1"/>
        </w:rPr>
        <w:t> </w:t>
      </w:r>
      <w:r>
        <w:rPr/>
        <w:t>rất</w:t>
      </w:r>
      <w:r>
        <w:rPr>
          <w:spacing w:val="-3"/>
        </w:rPr>
        <w:t> </w:t>
      </w:r>
      <w:r>
        <w:rPr/>
        <w:t>hân</w:t>
      </w:r>
      <w:r>
        <w:rPr>
          <w:spacing w:val="-3"/>
        </w:rPr>
        <w:t> </w:t>
      </w:r>
      <w:r>
        <w:rPr/>
        <w:t>hoan do</w:t>
      </w:r>
      <w:r>
        <w:rPr>
          <w:spacing w:val="-3"/>
        </w:rPr>
        <w:t> </w:t>
      </w:r>
      <w:r>
        <w:rPr/>
        <w:t>đó mới</w:t>
      </w:r>
      <w:r>
        <w:rPr>
          <w:spacing w:val="-1"/>
        </w:rPr>
        <w:t> </w:t>
      </w:r>
      <w:r>
        <w:rPr/>
        <w:t>làm</w:t>
      </w:r>
      <w:r>
        <w:rPr>
          <w:spacing w:val="-1"/>
        </w:rPr>
        <w:t> </w:t>
      </w:r>
      <w:r>
        <w:rPr/>
        <w:t>cho ái</w:t>
      </w:r>
      <w:r>
        <w:rPr>
          <w:spacing w:val="-3"/>
        </w:rPr>
        <w:t> </w:t>
      </w:r>
      <w:r>
        <w:rPr/>
        <w:t>hữu nhân sơ đạo tuyệt trừ sanh ra, tà kiến...</w:t>
      </w:r>
    </w:p>
    <w:p>
      <w:pPr>
        <w:pStyle w:val="Heading2"/>
        <w:spacing w:line="299" w:lineRule="exact"/>
      </w:pPr>
      <w:r>
        <w:rPr>
          <w:spacing w:val="-4"/>
        </w:rPr>
        <w:t>624.</w:t>
      </w:r>
    </w:p>
    <w:p>
      <w:pPr>
        <w:pStyle w:val="BodyText"/>
        <w:spacing w:line="237" w:lineRule="auto" w:before="2"/>
        <w:ind w:left="708" w:right="139"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1"/>
        </w:rPr>
        <w:t> </w:t>
      </w:r>
      <w:r>
        <w:rPr/>
        <w:t>làm</w:t>
      </w:r>
      <w:r>
        <w:rPr>
          <w:spacing w:val="17"/>
        </w:rPr>
        <w:t> </w:t>
      </w:r>
      <w:r>
        <w:rPr/>
        <w:t>duyên</w:t>
      </w:r>
      <w:r>
        <w:rPr>
          <w:spacing w:val="19"/>
        </w:rPr>
        <w:t> </w:t>
      </w:r>
      <w:r>
        <w:rPr/>
        <w:t>cho</w:t>
      </w:r>
      <w:r>
        <w:rPr>
          <w:spacing w:val="18"/>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18"/>
        </w:rPr>
        <w:t> </w:t>
      </w:r>
      <w:r>
        <w:rPr/>
        <w:t>trừ</w:t>
      </w:r>
      <w:r>
        <w:rPr>
          <w:spacing w:val="21"/>
        </w:rPr>
        <w:t> </w:t>
      </w:r>
      <w:r>
        <w:rPr/>
        <w:t>bằng Vô gián duyên:</w:t>
      </w:r>
    </w:p>
    <w:p>
      <w:pPr>
        <w:pStyle w:val="ListParagraph"/>
        <w:numPr>
          <w:ilvl w:val="0"/>
          <w:numId w:val="475"/>
        </w:numPr>
        <w:tabs>
          <w:tab w:pos="993" w:val="left" w:leader="none"/>
        </w:tabs>
        <w:spacing w:line="240" w:lineRule="auto" w:before="2" w:after="0"/>
        <w:ind w:left="993" w:right="138" w:hanging="286"/>
        <w:jc w:val="left"/>
        <w:rPr>
          <w:sz w:val="26"/>
        </w:rPr>
      </w:pPr>
      <w:r>
        <w:rPr>
          <w:sz w:val="26"/>
        </w:rPr>
        <w:t>Uẩn</w:t>
      </w:r>
      <w:r>
        <w:rPr>
          <w:spacing w:val="25"/>
          <w:sz w:val="26"/>
        </w:rPr>
        <w:t> </w:t>
      </w:r>
      <w:r>
        <w:rPr>
          <w:sz w:val="26"/>
        </w:rPr>
        <w:t>hữu</w:t>
      </w:r>
      <w:r>
        <w:rPr>
          <w:spacing w:val="25"/>
          <w:sz w:val="26"/>
        </w:rPr>
        <w:t> </w:t>
      </w:r>
      <w:r>
        <w:rPr>
          <w:sz w:val="26"/>
        </w:rPr>
        <w:t>nhân</w:t>
      </w:r>
      <w:r>
        <w:rPr>
          <w:spacing w:val="25"/>
          <w:sz w:val="26"/>
        </w:rPr>
        <w:t> </w:t>
      </w:r>
      <w:r>
        <w:rPr>
          <w:sz w:val="26"/>
        </w:rPr>
        <w:t>sơ</w:t>
      </w:r>
      <w:r>
        <w:rPr>
          <w:spacing w:val="25"/>
          <w:sz w:val="26"/>
        </w:rPr>
        <w:t> </w:t>
      </w:r>
      <w:r>
        <w:rPr>
          <w:sz w:val="26"/>
        </w:rPr>
        <w:t>đạo</w:t>
      </w:r>
      <w:r>
        <w:rPr>
          <w:spacing w:val="27"/>
          <w:sz w:val="26"/>
        </w:rPr>
        <w:t> </w:t>
      </w:r>
      <w:r>
        <w:rPr>
          <w:sz w:val="26"/>
        </w:rPr>
        <w:t>tuyệt</w:t>
      </w:r>
      <w:r>
        <w:rPr>
          <w:spacing w:val="25"/>
          <w:sz w:val="26"/>
        </w:rPr>
        <w:t> </w:t>
      </w:r>
      <w:r>
        <w:rPr>
          <w:sz w:val="26"/>
        </w:rPr>
        <w:t>trừ</w:t>
      </w:r>
      <w:r>
        <w:rPr>
          <w:spacing w:val="28"/>
          <w:sz w:val="26"/>
        </w:rPr>
        <w:t> </w:t>
      </w:r>
      <w:r>
        <w:rPr>
          <w:sz w:val="26"/>
        </w:rPr>
        <w:t>sanh</w:t>
      </w:r>
      <w:r>
        <w:rPr>
          <w:spacing w:val="25"/>
          <w:sz w:val="26"/>
        </w:rPr>
        <w:t> </w:t>
      </w:r>
      <w:r>
        <w:rPr>
          <w:sz w:val="26"/>
        </w:rPr>
        <w:t>trước</w:t>
      </w:r>
      <w:r>
        <w:rPr>
          <w:spacing w:val="25"/>
          <w:sz w:val="26"/>
        </w:rPr>
        <w:t> </w:t>
      </w:r>
      <w:r>
        <w:rPr>
          <w:sz w:val="26"/>
        </w:rPr>
        <w:t>trước</w:t>
      </w:r>
      <w:r>
        <w:rPr>
          <w:spacing w:val="25"/>
          <w:sz w:val="26"/>
        </w:rPr>
        <w:t> </w:t>
      </w:r>
      <w:r>
        <w:rPr>
          <w:sz w:val="26"/>
        </w:rPr>
        <w:t>làm</w:t>
      </w:r>
      <w:r>
        <w:rPr>
          <w:spacing w:val="25"/>
          <w:sz w:val="26"/>
        </w:rPr>
        <w:t> </w:t>
      </w:r>
      <w:r>
        <w:rPr>
          <w:sz w:val="26"/>
        </w:rPr>
        <w:t>duyên</w:t>
      </w:r>
      <w:r>
        <w:rPr>
          <w:spacing w:val="26"/>
          <w:sz w:val="26"/>
        </w:rPr>
        <w:t> </w:t>
      </w:r>
      <w:r>
        <w:rPr>
          <w:sz w:val="26"/>
        </w:rPr>
        <w:t>cho</w:t>
      </w:r>
      <w:r>
        <w:rPr>
          <w:spacing w:val="25"/>
          <w:sz w:val="26"/>
        </w:rPr>
        <w:t> </w:t>
      </w:r>
      <w:r>
        <w:rPr>
          <w:sz w:val="26"/>
        </w:rPr>
        <w:t>uẩn</w:t>
      </w:r>
      <w:r>
        <w:rPr>
          <w:spacing w:val="26"/>
          <w:sz w:val="26"/>
        </w:rPr>
        <w:t> </w:t>
      </w:r>
      <w:r>
        <w:rPr>
          <w:sz w:val="26"/>
        </w:rPr>
        <w:t>sanh</w:t>
      </w:r>
      <w:r>
        <w:rPr>
          <w:spacing w:val="25"/>
          <w:sz w:val="26"/>
        </w:rPr>
        <w:t> </w:t>
      </w:r>
      <w:r>
        <w:rPr>
          <w:sz w:val="26"/>
        </w:rPr>
        <w:t>sau</w:t>
      </w:r>
      <w:r>
        <w:rPr>
          <w:spacing w:val="25"/>
          <w:sz w:val="26"/>
        </w:rPr>
        <w:t> </w:t>
      </w:r>
      <w:r>
        <w:rPr>
          <w:sz w:val="26"/>
        </w:rPr>
        <w:t>sau bằng Vô gián duyên, săp căn.</w:t>
      </w:r>
    </w:p>
    <w:p>
      <w:pPr>
        <w:pStyle w:val="ListParagraph"/>
        <w:numPr>
          <w:ilvl w:val="0"/>
          <w:numId w:val="475"/>
        </w:numPr>
        <w:tabs>
          <w:tab w:pos="993" w:val="left" w:leader="none"/>
        </w:tabs>
        <w:spacing w:line="240" w:lineRule="auto" w:before="0" w:after="0"/>
        <w:ind w:left="993" w:right="134" w:hanging="286"/>
        <w:jc w:val="left"/>
        <w:rPr>
          <w:sz w:val="26"/>
        </w:rPr>
      </w:pP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6"/>
          <w:sz w:val="26"/>
        </w:rPr>
        <w:t> </w:t>
      </w:r>
      <w:r>
        <w:rPr>
          <w:sz w:val="26"/>
        </w:rPr>
        <w:t>nghi</w:t>
      </w:r>
      <w:r>
        <w:rPr>
          <w:spacing w:val="25"/>
          <w:sz w:val="26"/>
        </w:rPr>
        <w:t> </w:t>
      </w:r>
      <w:r>
        <w:rPr>
          <w:sz w:val="26"/>
        </w:rPr>
        <w:t>sanh</w:t>
      </w:r>
      <w:r>
        <w:rPr>
          <w:spacing w:val="25"/>
          <w:sz w:val="26"/>
        </w:rPr>
        <w:t> </w:t>
      </w:r>
      <w:r>
        <w:rPr>
          <w:sz w:val="26"/>
        </w:rPr>
        <w:t>trước</w:t>
      </w:r>
      <w:r>
        <w:rPr>
          <w:spacing w:val="25"/>
          <w:sz w:val="26"/>
        </w:rPr>
        <w:t> </w:t>
      </w:r>
      <w:r>
        <w:rPr>
          <w:sz w:val="26"/>
        </w:rPr>
        <w:t>trước</w:t>
      </w:r>
      <w:r>
        <w:rPr>
          <w:spacing w:val="25"/>
          <w:sz w:val="26"/>
        </w:rPr>
        <w:t> </w:t>
      </w:r>
      <w:r>
        <w:rPr>
          <w:sz w:val="26"/>
        </w:rPr>
        <w:t>làm</w:t>
      </w:r>
      <w:r>
        <w:rPr>
          <w:spacing w:val="25"/>
          <w:sz w:val="26"/>
        </w:rPr>
        <w:t> </w:t>
      </w:r>
      <w:r>
        <w:rPr>
          <w:sz w:val="26"/>
        </w:rPr>
        <w:t>duyên</w:t>
      </w:r>
      <w:r>
        <w:rPr>
          <w:spacing w:val="26"/>
          <w:sz w:val="26"/>
        </w:rPr>
        <w:t> </w:t>
      </w:r>
      <w:r>
        <w:rPr>
          <w:sz w:val="26"/>
        </w:rPr>
        <w:t>cho</w:t>
      </w:r>
      <w:r>
        <w:rPr>
          <w:spacing w:val="25"/>
          <w:sz w:val="26"/>
        </w:rPr>
        <w:t> </w:t>
      </w:r>
      <w:r>
        <w:rPr>
          <w:sz w:val="26"/>
        </w:rPr>
        <w:t>si</w:t>
      </w:r>
      <w:r>
        <w:rPr>
          <w:spacing w:val="25"/>
          <w:sz w:val="26"/>
        </w:rPr>
        <w:t> </w:t>
      </w:r>
      <w:r>
        <w:rPr>
          <w:sz w:val="26"/>
        </w:rPr>
        <w:t>đồng</w:t>
      </w:r>
      <w:r>
        <w:rPr>
          <w:spacing w:val="27"/>
          <w:sz w:val="26"/>
        </w:rPr>
        <w:t> </w:t>
      </w:r>
      <w:r>
        <w:rPr>
          <w:sz w:val="26"/>
        </w:rPr>
        <w:t>sanh</w:t>
      </w:r>
      <w:r>
        <w:rPr>
          <w:spacing w:val="26"/>
          <w:sz w:val="26"/>
        </w:rPr>
        <w:t> </w:t>
      </w:r>
      <w:r>
        <w:rPr>
          <w:sz w:val="26"/>
        </w:rPr>
        <w:t>hoài</w:t>
      </w:r>
      <w:r>
        <w:rPr>
          <w:spacing w:val="25"/>
          <w:sz w:val="26"/>
        </w:rPr>
        <w:t> </w:t>
      </w:r>
      <w:r>
        <w:rPr>
          <w:sz w:val="26"/>
        </w:rPr>
        <w:t>nghi sanh sau sau bằng Vô gián duyên.</w:t>
      </w:r>
    </w:p>
    <w:p>
      <w:pPr>
        <w:pStyle w:val="ListParagraph"/>
        <w:numPr>
          <w:ilvl w:val="0"/>
          <w:numId w:val="475"/>
        </w:numPr>
        <w:tabs>
          <w:tab w:pos="993" w:val="left" w:leader="none"/>
        </w:tabs>
        <w:spacing w:line="244" w:lineRule="auto" w:before="0" w:after="0"/>
        <w:ind w:left="993" w:right="137" w:hanging="286"/>
        <w:jc w:val="left"/>
        <w:rPr>
          <w:sz w:val="26"/>
        </w:rPr>
      </w:pPr>
      <w:r>
        <w:rPr>
          <w:sz w:val="26"/>
        </w:rPr>
        <w:t>Uẩn hữu nhân sơ đạo tuyệt trừ làm duyên cho quả sơ khởi </w:t>
      </w:r>
      <w:r>
        <w:rPr>
          <w:i/>
          <w:sz w:val="26"/>
        </w:rPr>
        <w:t>(vuṭṭhāna) </w:t>
      </w:r>
      <w:r>
        <w:rPr>
          <w:sz w:val="26"/>
        </w:rPr>
        <w:t>bằng Vô gián </w:t>
      </w:r>
      <w:r>
        <w:rPr>
          <w:spacing w:val="-2"/>
          <w:sz w:val="26"/>
        </w:rPr>
        <w:t>duyên.</w:t>
      </w:r>
    </w:p>
    <w:p>
      <w:pPr>
        <w:pStyle w:val="ListParagraph"/>
        <w:numPr>
          <w:ilvl w:val="0"/>
          <w:numId w:val="475"/>
        </w:numPr>
        <w:tabs>
          <w:tab w:pos="993" w:val="left" w:leader="none"/>
        </w:tabs>
        <w:spacing w:line="240" w:lineRule="auto" w:before="0" w:after="0"/>
        <w:ind w:left="993" w:right="141" w:hanging="286"/>
        <w:jc w:val="left"/>
        <w:rPr>
          <w:sz w:val="26"/>
        </w:rPr>
      </w:pPr>
      <w:r>
        <w:rPr>
          <w:sz w:val="26"/>
        </w:rPr>
        <w:t>Uẩn đồng sanh hoài nghi sanh trước trước làm duyên cho uẩn đồng sanh hoài nghi và si sanh sau sau bằng Vô gián duyên.</w:t>
      </w:r>
    </w:p>
    <w:p>
      <w:pPr>
        <w:pStyle w:val="BodyText"/>
        <w:spacing w:line="237" w:lineRule="auto" w:before="113"/>
        <w:ind w:left="708" w:hanging="284"/>
      </w:pPr>
      <w:r>
        <w:rPr>
          <w:rFonts w:ascii="Symbol" w:hAnsi="Symbol"/>
        </w:rPr>
        <w:t></w:t>
      </w:r>
      <w:r>
        <w:rPr>
          <w:spacing w:val="80"/>
        </w:rPr>
        <w:t> </w:t>
      </w:r>
      <w:r>
        <w:rPr/>
        <w:t>Pháp phi hữu nhân sơ đạo tuyệt trừ làm duyên cho pháp phi hữu nhân sơ đạo tuyệt trừ bằng Vô gián duyên:</w:t>
      </w:r>
    </w:p>
    <w:p>
      <w:pPr>
        <w:pStyle w:val="BodyText"/>
        <w:ind w:right="139"/>
      </w:pPr>
      <w:r>
        <w:rPr/>
        <w:t>Si đồng sanh hoài nghi sanh trước trước làm duyên cho si đồng sanh hoài nghi sanh sau sau bằng Vô gián duyên.</w:t>
      </w:r>
    </w:p>
    <w:p>
      <w:pPr>
        <w:pStyle w:val="BodyText"/>
        <w:spacing w:line="237" w:lineRule="auto" w:before="125"/>
        <w:ind w:left="708" w:right="139" w:hanging="284"/>
      </w:pPr>
      <w:r>
        <w:rPr>
          <w:rFonts w:ascii="Symbol" w:hAnsi="Symbol"/>
        </w:rPr>
        <w:t></w:t>
      </w:r>
      <w:r>
        <w:rPr>
          <w:spacing w:val="80"/>
        </w:rPr>
        <w:t> </w:t>
      </w:r>
      <w:r>
        <w:rPr/>
        <w:t>Pháp hữu nhân sơ</w:t>
      </w:r>
      <w:r>
        <w:rPr>
          <w:spacing w:val="-1"/>
        </w:rPr>
        <w:t> </w:t>
      </w:r>
      <w:r>
        <w:rPr/>
        <w:t>đạo tuyệt</w:t>
      </w:r>
      <w:r>
        <w:rPr>
          <w:spacing w:val="-1"/>
        </w:rPr>
        <w:t> </w:t>
      </w:r>
      <w:r>
        <w:rPr/>
        <w:t>trừ sanh trước</w:t>
      </w:r>
      <w:r>
        <w:rPr>
          <w:spacing w:val="-1"/>
        </w:rPr>
        <w:t> </w:t>
      </w:r>
      <w:r>
        <w:rPr/>
        <w:t>trước... quả nhập thiền</w:t>
      </w:r>
      <w:r>
        <w:rPr>
          <w:spacing w:val="-1"/>
        </w:rPr>
        <w:t> </w:t>
      </w:r>
      <w:r>
        <w:rPr/>
        <w:t>bằng Vô</w:t>
      </w:r>
      <w:r>
        <w:rPr>
          <w:spacing w:val="-1"/>
        </w:rPr>
        <w:t> </w:t>
      </w:r>
      <w:r>
        <w:rPr/>
        <w:t>gián</w:t>
      </w:r>
      <w:r>
        <w:rPr>
          <w:spacing w:val="-1"/>
        </w:rPr>
        <w:t> </w:t>
      </w:r>
      <w:r>
        <w:rPr/>
        <w:t>duyên, nên sắp căn.</w:t>
      </w:r>
    </w:p>
    <w:p>
      <w:pPr>
        <w:pStyle w:val="ListParagraph"/>
        <w:numPr>
          <w:ilvl w:val="0"/>
          <w:numId w:val="476"/>
        </w:numPr>
        <w:tabs>
          <w:tab w:pos="993" w:val="left" w:leader="none"/>
        </w:tabs>
        <w:spacing w:line="240" w:lineRule="auto" w:before="0" w:after="0"/>
        <w:ind w:left="993" w:right="139"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8"/>
          <w:sz w:val="26"/>
        </w:rPr>
        <w:t> </w:t>
      </w:r>
      <w:r>
        <w:rPr>
          <w:sz w:val="26"/>
        </w:rPr>
        <w:t>hoài</w:t>
      </w:r>
      <w:r>
        <w:rPr>
          <w:spacing w:val="26"/>
          <w:sz w:val="26"/>
        </w:rPr>
        <w:t> </w:t>
      </w:r>
      <w:r>
        <w:rPr>
          <w:sz w:val="26"/>
        </w:rPr>
        <w:t>nghi</w:t>
      </w:r>
      <w:r>
        <w:rPr>
          <w:spacing w:val="25"/>
          <w:sz w:val="26"/>
        </w:rPr>
        <w:t> </w:t>
      </w:r>
      <w:r>
        <w:rPr>
          <w:sz w:val="26"/>
        </w:rPr>
        <w:t>sanh</w:t>
      </w:r>
      <w:r>
        <w:rPr>
          <w:spacing w:val="25"/>
          <w:sz w:val="26"/>
        </w:rPr>
        <w:t> </w:t>
      </w:r>
      <w:r>
        <w:rPr>
          <w:sz w:val="26"/>
        </w:rPr>
        <w:t>trước</w:t>
      </w:r>
      <w:r>
        <w:rPr>
          <w:spacing w:val="25"/>
          <w:sz w:val="26"/>
        </w:rPr>
        <w:t> </w:t>
      </w:r>
      <w:r>
        <w:rPr>
          <w:sz w:val="26"/>
        </w:rPr>
        <w:t>trước</w:t>
      </w:r>
      <w:r>
        <w:rPr>
          <w:spacing w:val="25"/>
          <w:sz w:val="26"/>
        </w:rPr>
        <w:t> </w:t>
      </w:r>
      <w:r>
        <w:rPr>
          <w:sz w:val="26"/>
        </w:rPr>
        <w:t>làm</w:t>
      </w:r>
      <w:r>
        <w:rPr>
          <w:spacing w:val="28"/>
          <w:sz w:val="26"/>
        </w:rPr>
        <w:t> </w:t>
      </w:r>
      <w:r>
        <w:rPr>
          <w:sz w:val="26"/>
        </w:rPr>
        <w:t>duyên</w:t>
      </w:r>
      <w:r>
        <w:rPr>
          <w:spacing w:val="26"/>
          <w:sz w:val="26"/>
        </w:rPr>
        <w:t> </w:t>
      </w:r>
      <w:r>
        <w:rPr>
          <w:sz w:val="26"/>
        </w:rPr>
        <w:t>cho</w:t>
      </w:r>
      <w:r>
        <w:rPr>
          <w:spacing w:val="25"/>
          <w:sz w:val="26"/>
        </w:rPr>
        <w:t> </w:t>
      </w:r>
      <w:r>
        <w:rPr>
          <w:sz w:val="26"/>
        </w:rPr>
        <w:t>uẩn</w:t>
      </w:r>
      <w:r>
        <w:rPr>
          <w:spacing w:val="28"/>
          <w:sz w:val="26"/>
        </w:rPr>
        <w:t> </w:t>
      </w:r>
      <w:r>
        <w:rPr>
          <w:sz w:val="26"/>
        </w:rPr>
        <w:t>đồng</w:t>
      </w:r>
      <w:r>
        <w:rPr>
          <w:spacing w:val="27"/>
          <w:sz w:val="26"/>
        </w:rPr>
        <w:t> </w:t>
      </w:r>
      <w:r>
        <w:rPr>
          <w:sz w:val="26"/>
        </w:rPr>
        <w:t>sanh</w:t>
      </w:r>
      <w:r>
        <w:rPr>
          <w:spacing w:val="26"/>
          <w:sz w:val="26"/>
        </w:rPr>
        <w:t> </w:t>
      </w:r>
      <w:r>
        <w:rPr>
          <w:sz w:val="26"/>
        </w:rPr>
        <w:t>hoài</w:t>
      </w:r>
      <w:r>
        <w:rPr>
          <w:spacing w:val="25"/>
          <w:sz w:val="26"/>
        </w:rPr>
        <w:t> </w:t>
      </w:r>
      <w:r>
        <w:rPr>
          <w:sz w:val="26"/>
        </w:rPr>
        <w:t>nghi sanh sau sau bằng Vô gián duyên.</w:t>
      </w:r>
    </w:p>
    <w:p>
      <w:pPr>
        <w:pStyle w:val="ListParagraph"/>
        <w:numPr>
          <w:ilvl w:val="0"/>
          <w:numId w:val="476"/>
        </w:numPr>
        <w:tabs>
          <w:tab w:pos="993" w:val="left" w:leader="none"/>
        </w:tabs>
        <w:spacing w:line="242" w:lineRule="auto" w:before="0" w:after="0"/>
        <w:ind w:left="993" w:right="137" w:hanging="286"/>
        <w:jc w:val="left"/>
        <w:rPr>
          <w:sz w:val="26"/>
        </w:rPr>
      </w:pPr>
      <w:r>
        <w:rPr>
          <w:sz w:val="26"/>
        </w:rPr>
        <w:t>Khán môn </w:t>
      </w:r>
      <w:r>
        <w:rPr>
          <w:i/>
          <w:sz w:val="26"/>
        </w:rPr>
        <w:t>(āvajjana) </w:t>
      </w:r>
      <w:r>
        <w:rPr>
          <w:sz w:val="26"/>
        </w:rPr>
        <w:t>làm duyên cho uẩn hữu</w:t>
      </w:r>
      <w:r>
        <w:rPr>
          <w:spacing w:val="21"/>
          <w:sz w:val="26"/>
        </w:rPr>
        <w:t> </w:t>
      </w:r>
      <w:r>
        <w:rPr>
          <w:sz w:val="26"/>
        </w:rPr>
        <w:t>nhân sơ đạo tuyệt trừ</w:t>
      </w:r>
      <w:r>
        <w:rPr>
          <w:spacing w:val="23"/>
          <w:sz w:val="26"/>
        </w:rPr>
        <w:t> </w:t>
      </w:r>
      <w:r>
        <w:rPr>
          <w:sz w:val="26"/>
        </w:rPr>
        <w:t>bằng Vô gián</w:t>
      </w:r>
      <w:r>
        <w:rPr>
          <w:spacing w:val="40"/>
          <w:sz w:val="26"/>
        </w:rPr>
        <w:t> </w:t>
      </w:r>
      <w:r>
        <w:rPr>
          <w:sz w:val="26"/>
        </w:rPr>
        <w:t>duyên; sắp căn.</w:t>
      </w:r>
    </w:p>
    <w:p>
      <w:pPr>
        <w:pStyle w:val="ListParagraph"/>
        <w:numPr>
          <w:ilvl w:val="0"/>
          <w:numId w:val="476"/>
        </w:numPr>
        <w:tabs>
          <w:tab w:pos="993" w:val="left" w:leader="none"/>
        </w:tabs>
        <w:spacing w:line="240" w:lineRule="auto" w:before="0" w:after="0"/>
        <w:ind w:left="993" w:right="137" w:hanging="286"/>
        <w:jc w:val="left"/>
        <w:rPr>
          <w:sz w:val="26"/>
        </w:rPr>
      </w:pPr>
      <w:r>
        <w:rPr>
          <w:sz w:val="26"/>
        </w:rPr>
        <w:t>Si đồng sanh hoài nghi sanh trước trước làm duyên cho Uần đồng sanh hoài nghi và si sanh sau sau bằng Vô gián duyên.</w:t>
      </w:r>
    </w:p>
    <w:p>
      <w:pPr>
        <w:pStyle w:val="ListParagraph"/>
        <w:numPr>
          <w:ilvl w:val="0"/>
          <w:numId w:val="476"/>
        </w:numPr>
        <w:tabs>
          <w:tab w:pos="993" w:val="left" w:leader="none"/>
        </w:tabs>
        <w:spacing w:line="244" w:lineRule="auto" w:before="0" w:after="0"/>
        <w:ind w:left="993" w:right="137" w:hanging="286"/>
        <w:jc w:val="left"/>
        <w:rPr>
          <w:sz w:val="26"/>
        </w:rPr>
      </w:pPr>
      <w:r>
        <w:rPr>
          <w:sz w:val="26"/>
        </w:rPr>
        <w:t>Khán môn</w:t>
      </w:r>
      <w:r>
        <w:rPr>
          <w:spacing w:val="21"/>
          <w:sz w:val="26"/>
        </w:rPr>
        <w:t> </w:t>
      </w:r>
      <w:r>
        <w:rPr>
          <w:i/>
          <w:sz w:val="26"/>
        </w:rPr>
        <w:t>(āvajjana) </w:t>
      </w:r>
      <w:r>
        <w:rPr>
          <w:sz w:val="26"/>
        </w:rPr>
        <w:t>làm duyên</w:t>
      </w:r>
      <w:r>
        <w:rPr>
          <w:spacing w:val="21"/>
          <w:sz w:val="26"/>
        </w:rPr>
        <w:t> </w:t>
      </w:r>
      <w:r>
        <w:rPr>
          <w:sz w:val="26"/>
        </w:rPr>
        <w:t>cho uẩn đồng sanh</w:t>
      </w:r>
      <w:r>
        <w:rPr>
          <w:spacing w:val="21"/>
          <w:sz w:val="26"/>
        </w:rPr>
        <w:t> </w:t>
      </w:r>
      <w:r>
        <w:rPr>
          <w:sz w:val="26"/>
        </w:rPr>
        <w:t>hoài nghi và si</w:t>
      </w:r>
      <w:r>
        <w:rPr>
          <w:spacing w:val="21"/>
          <w:sz w:val="26"/>
        </w:rPr>
        <w:t> </w:t>
      </w:r>
      <w:r>
        <w:rPr>
          <w:sz w:val="26"/>
        </w:rPr>
        <w:t>bằng Vô gián</w:t>
      </w:r>
      <w:r>
        <w:rPr>
          <w:spacing w:val="40"/>
          <w:sz w:val="26"/>
        </w:rPr>
        <w:t> </w:t>
      </w:r>
      <w:r>
        <w:rPr>
          <w:spacing w:val="-2"/>
          <w:sz w:val="26"/>
        </w:rPr>
        <w:t>duyên.</w:t>
      </w:r>
    </w:p>
    <w:p>
      <w:pPr>
        <w:pStyle w:val="BodyText"/>
        <w:spacing w:line="237" w:lineRule="auto" w:before="107"/>
        <w:ind w:left="708" w:right="139" w:hanging="284"/>
      </w:pPr>
      <w:r>
        <w:rPr>
          <w:rFonts w:ascii="Symbol" w:hAnsi="Symbol"/>
        </w:rPr>
        <w:t></w:t>
      </w:r>
      <w:r>
        <w:rPr>
          <w:spacing w:val="80"/>
        </w:rPr>
        <w:t> </w:t>
      </w:r>
      <w:r>
        <w:rPr/>
        <w:t>Chư pháp hữu nhân sơ</w:t>
      </w:r>
      <w:r>
        <w:rPr>
          <w:spacing w:val="16"/>
        </w:rPr>
        <w:t> </w:t>
      </w:r>
      <w:r>
        <w:rPr/>
        <w:t>đạo tuyệt trừ</w:t>
      </w:r>
      <w:r>
        <w:rPr>
          <w:spacing w:val="18"/>
        </w:rPr>
        <w:t> </w:t>
      </w:r>
      <w:r>
        <w:rPr/>
        <w:t>và phi hữu nhân sơ đạo tuyệt trừ</w:t>
      </w:r>
      <w:r>
        <w:rPr>
          <w:spacing w:val="18"/>
        </w:rPr>
        <w:t> </w:t>
      </w:r>
      <w:r>
        <w:rPr/>
        <w:t>làm duyên cho</w:t>
      </w:r>
      <w:r>
        <w:rPr>
          <w:spacing w:val="40"/>
        </w:rPr>
        <w:t> </w:t>
      </w:r>
      <w:r>
        <w:rPr/>
        <w:t>pháp hữu nhân sơ đạo tuyệt trừ bằng Vô gián duyên:</w:t>
      </w:r>
    </w:p>
    <w:p>
      <w:pPr>
        <w:pStyle w:val="ListParagraph"/>
        <w:numPr>
          <w:ilvl w:val="0"/>
          <w:numId w:val="477"/>
        </w:numPr>
        <w:tabs>
          <w:tab w:pos="993" w:val="left" w:leader="none"/>
        </w:tabs>
        <w:spacing w:line="240" w:lineRule="auto" w:before="2" w:after="0"/>
        <w:ind w:left="993" w:right="137" w:hanging="286"/>
        <w:jc w:val="left"/>
        <w:rPr>
          <w:sz w:val="26"/>
        </w:rPr>
      </w:pPr>
      <w:r>
        <w:rPr>
          <w:sz w:val="26"/>
        </w:rPr>
        <w:t>Uẩn đồng sanh hoài nghi và si sanh trước trước làm duyên cho uẩn đồng sanh hoài nghi sanh sau sau; sắp căn.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477"/>
        </w:numPr>
        <w:tabs>
          <w:tab w:pos="993" w:val="left" w:leader="none"/>
        </w:tabs>
        <w:spacing w:line="240" w:lineRule="auto" w:before="225" w:after="0"/>
        <w:ind w:left="993" w:right="139" w:hanging="286"/>
        <w:jc w:val="left"/>
        <w:rPr>
          <w:sz w:val="26"/>
        </w:rPr>
      </w:pPr>
      <w:r>
        <w:rPr>
          <w:sz w:val="26"/>
        </w:rPr>
        <w:t>Uẩn</w:t>
      </w:r>
      <w:r>
        <w:rPr>
          <w:spacing w:val="21"/>
          <w:sz w:val="26"/>
        </w:rPr>
        <w:t> </w:t>
      </w:r>
      <w:r>
        <w:rPr>
          <w:sz w:val="26"/>
        </w:rPr>
        <w:t>đồng</w:t>
      </w:r>
      <w:r>
        <w:rPr>
          <w:spacing w:val="23"/>
          <w:sz w:val="26"/>
        </w:rPr>
        <w:t> </w:t>
      </w:r>
      <w:r>
        <w:rPr>
          <w:sz w:val="26"/>
        </w:rPr>
        <w:t>sanh</w:t>
      </w:r>
      <w:r>
        <w:rPr>
          <w:spacing w:val="25"/>
          <w:sz w:val="26"/>
        </w:rPr>
        <w:t> </w:t>
      </w:r>
      <w:r>
        <w:rPr>
          <w:sz w:val="26"/>
        </w:rPr>
        <w:t>hoài</w:t>
      </w:r>
      <w:r>
        <w:rPr>
          <w:spacing w:val="22"/>
          <w:sz w:val="26"/>
        </w:rPr>
        <w:t> </w:t>
      </w:r>
      <w:r>
        <w:rPr>
          <w:sz w:val="26"/>
        </w:rPr>
        <w:t>nghi</w:t>
      </w:r>
      <w:r>
        <w:rPr>
          <w:spacing w:val="22"/>
          <w:sz w:val="26"/>
        </w:rPr>
        <w:t> </w:t>
      </w:r>
      <w:r>
        <w:rPr>
          <w:sz w:val="26"/>
        </w:rPr>
        <w:t>và</w:t>
      </w:r>
      <w:r>
        <w:rPr>
          <w:spacing w:val="21"/>
          <w:sz w:val="26"/>
        </w:rPr>
        <w:t> </w:t>
      </w:r>
      <w:r>
        <w:rPr>
          <w:sz w:val="26"/>
        </w:rPr>
        <w:t>si</w:t>
      </w:r>
      <w:r>
        <w:rPr>
          <w:spacing w:val="24"/>
          <w:sz w:val="26"/>
        </w:rPr>
        <w:t> </w:t>
      </w:r>
      <w:r>
        <w:rPr>
          <w:sz w:val="26"/>
        </w:rPr>
        <w:t>sanh</w:t>
      </w:r>
      <w:r>
        <w:rPr>
          <w:spacing w:val="23"/>
          <w:sz w:val="26"/>
        </w:rPr>
        <w:t> </w:t>
      </w:r>
      <w:r>
        <w:rPr>
          <w:sz w:val="26"/>
        </w:rPr>
        <w:t>trước</w:t>
      </w:r>
      <w:r>
        <w:rPr>
          <w:spacing w:val="21"/>
          <w:sz w:val="26"/>
        </w:rPr>
        <w:t> </w:t>
      </w:r>
      <w:r>
        <w:rPr>
          <w:sz w:val="26"/>
        </w:rPr>
        <w:t>trước</w:t>
      </w:r>
      <w:r>
        <w:rPr>
          <w:spacing w:val="21"/>
          <w:sz w:val="26"/>
        </w:rPr>
        <w:t> </w:t>
      </w:r>
      <w:r>
        <w:rPr>
          <w:sz w:val="26"/>
        </w:rPr>
        <w:t>làm</w:t>
      </w:r>
      <w:r>
        <w:rPr>
          <w:spacing w:val="22"/>
          <w:sz w:val="26"/>
        </w:rPr>
        <w:t> </w:t>
      </w:r>
      <w:r>
        <w:rPr>
          <w:sz w:val="26"/>
        </w:rPr>
        <w:t>duyên</w:t>
      </w:r>
      <w:r>
        <w:rPr>
          <w:spacing w:val="22"/>
          <w:sz w:val="26"/>
        </w:rPr>
        <w:t> </w:t>
      </w:r>
      <w:r>
        <w:rPr>
          <w:sz w:val="26"/>
        </w:rPr>
        <w:t>cho</w:t>
      </w:r>
      <w:r>
        <w:rPr>
          <w:spacing w:val="22"/>
          <w:sz w:val="26"/>
        </w:rPr>
        <w:t> </w:t>
      </w:r>
      <w:r>
        <w:rPr>
          <w:sz w:val="26"/>
        </w:rPr>
        <w:t>si</w:t>
      </w:r>
      <w:r>
        <w:rPr>
          <w:spacing w:val="24"/>
          <w:sz w:val="26"/>
        </w:rPr>
        <w:t> </w:t>
      </w:r>
      <w:r>
        <w:rPr>
          <w:sz w:val="26"/>
        </w:rPr>
        <w:t>đồng</w:t>
      </w:r>
      <w:r>
        <w:rPr>
          <w:spacing w:val="21"/>
          <w:sz w:val="26"/>
        </w:rPr>
        <w:t> </w:t>
      </w:r>
      <w:r>
        <w:rPr>
          <w:sz w:val="26"/>
        </w:rPr>
        <w:t>sanh</w:t>
      </w:r>
      <w:r>
        <w:rPr>
          <w:spacing w:val="22"/>
          <w:sz w:val="26"/>
        </w:rPr>
        <w:t> </w:t>
      </w:r>
      <w:r>
        <w:rPr>
          <w:sz w:val="26"/>
        </w:rPr>
        <w:t>hoài nghi sanh sau sau bằng Vô gián duyên.</w:t>
      </w:r>
    </w:p>
    <w:p>
      <w:pPr>
        <w:pStyle w:val="ListParagraph"/>
        <w:numPr>
          <w:ilvl w:val="0"/>
          <w:numId w:val="477"/>
        </w:numPr>
        <w:tabs>
          <w:tab w:pos="993" w:val="left" w:leader="none"/>
        </w:tabs>
        <w:spacing w:line="242" w:lineRule="auto" w:before="0" w:after="0"/>
        <w:ind w:left="993" w:right="140" w:hanging="286"/>
        <w:jc w:val="left"/>
        <w:rPr>
          <w:sz w:val="26"/>
        </w:rPr>
      </w:pPr>
      <w:r>
        <w:rPr>
          <w:sz w:val="26"/>
        </w:rPr>
        <w:t>Uẩn đồng sanh hoài nghi và si làm duyên cho quả sơ khởi </w:t>
      </w:r>
      <w:r>
        <w:rPr>
          <w:i/>
          <w:sz w:val="26"/>
        </w:rPr>
        <w:t>(vuṭṭhāna) </w:t>
      </w:r>
      <w:r>
        <w:rPr>
          <w:sz w:val="26"/>
        </w:rPr>
        <w:t>bằng Vô gián duyên; sắp căn.</w:t>
      </w:r>
    </w:p>
    <w:p>
      <w:pPr>
        <w:pStyle w:val="ListParagraph"/>
        <w:numPr>
          <w:ilvl w:val="0"/>
          <w:numId w:val="477"/>
        </w:numPr>
        <w:tabs>
          <w:tab w:pos="993" w:val="left" w:leader="none"/>
        </w:tabs>
        <w:spacing w:line="240" w:lineRule="auto" w:before="0" w:after="0"/>
        <w:ind w:left="993" w:right="137" w:hanging="286"/>
        <w:jc w:val="left"/>
        <w:rPr>
          <w:sz w:val="26"/>
        </w:rPr>
      </w:pPr>
      <w:r>
        <w:rPr>
          <w:sz w:val="26"/>
        </w:rPr>
        <w:t>Uẩn đồng sanh hoài nghi và si sanh trước trước làm duyên cho uẩn đồng sanh hoài nghi và si sanh sau sau bằng Vô gián duyên.</w:t>
      </w:r>
    </w:p>
    <w:p>
      <w:pPr>
        <w:pStyle w:val="BodyText"/>
        <w:spacing w:line="237" w:lineRule="auto"/>
        <w:ind w:left="708" w:hanging="284"/>
      </w:pPr>
      <w:r>
        <w:rPr>
          <w:rFonts w:ascii="Symbol" w:hAnsi="Symbol"/>
        </w:rPr>
        <w:t></w:t>
      </w:r>
      <w:r>
        <w:rPr>
          <w:spacing w:val="80"/>
        </w:rPr>
        <w:t> </w:t>
      </w:r>
      <w:r>
        <w:rPr/>
        <w:t>... bằng Liên tiếp duyên có 9 câu,... bằng Đồng sanh duyên có 9 câu,... bằng Hỗ tương duyên có 6 câu,... bằng Y chỉ duyên có 9 câu.</w:t>
      </w:r>
    </w:p>
    <w:p>
      <w:pPr>
        <w:pStyle w:val="Heading2"/>
        <w:spacing w:before="4"/>
      </w:pPr>
      <w:r>
        <w:rPr>
          <w:spacing w:val="-4"/>
        </w:rPr>
        <w:t>625.</w:t>
      </w:r>
    </w:p>
    <w:p>
      <w:pPr>
        <w:pStyle w:val="BodyText"/>
        <w:ind w:left="708" w:right="139"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1"/>
        </w:rPr>
        <w:t> </w:t>
      </w:r>
      <w:r>
        <w:rPr/>
        <w:t>làm</w:t>
      </w:r>
      <w:r>
        <w:rPr>
          <w:spacing w:val="17"/>
        </w:rPr>
        <w:t> </w:t>
      </w:r>
      <w:r>
        <w:rPr/>
        <w:t>duyên</w:t>
      </w:r>
      <w:r>
        <w:rPr>
          <w:spacing w:val="19"/>
        </w:rPr>
        <w:t> </w:t>
      </w:r>
      <w:r>
        <w:rPr/>
        <w:t>cho</w:t>
      </w:r>
      <w:r>
        <w:rPr>
          <w:spacing w:val="18"/>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18"/>
        </w:rPr>
        <w:t> </w:t>
      </w:r>
      <w:r>
        <w:rPr/>
        <w:t>trừ</w:t>
      </w:r>
      <w:r>
        <w:rPr>
          <w:spacing w:val="21"/>
        </w:rPr>
        <w:t> </w:t>
      </w:r>
      <w:r>
        <w:rPr/>
        <w:t>bằng Cận y duyên có Cảnh cận y, Vô gián cận y và Thuần cận y:</w:t>
      </w:r>
    </w:p>
    <w:p>
      <w:pPr>
        <w:pStyle w:val="ListParagraph"/>
        <w:numPr>
          <w:ilvl w:val="0"/>
          <w:numId w:val="478"/>
        </w:numPr>
        <w:tabs>
          <w:tab w:pos="993" w:val="left" w:leader="none"/>
        </w:tabs>
        <w:spacing w:line="240" w:lineRule="auto" w:before="0" w:after="0"/>
        <w:ind w:left="993" w:right="136" w:hanging="286"/>
        <w:jc w:val="left"/>
        <w:rPr>
          <w:sz w:val="26"/>
        </w:rPr>
      </w:pPr>
      <w:r>
        <w:rPr>
          <w:sz w:val="26"/>
        </w:rPr>
        <w:t>Thuần</w:t>
      </w:r>
      <w:r>
        <w:rPr>
          <w:spacing w:val="19"/>
          <w:sz w:val="26"/>
        </w:rPr>
        <w:t> </w:t>
      </w:r>
      <w:r>
        <w:rPr>
          <w:sz w:val="26"/>
        </w:rPr>
        <w:t>cận</w:t>
      </w:r>
      <w:r>
        <w:rPr>
          <w:spacing w:val="24"/>
          <w:sz w:val="26"/>
        </w:rPr>
        <w:t> </w:t>
      </w:r>
      <w:r>
        <w:rPr>
          <w:sz w:val="26"/>
        </w:rPr>
        <w:t>y như:</w:t>
      </w:r>
      <w:r>
        <w:rPr>
          <w:spacing w:val="19"/>
          <w:sz w:val="26"/>
        </w:rPr>
        <w:t> </w:t>
      </w:r>
      <w:r>
        <w:rPr>
          <w:sz w:val="26"/>
        </w:rPr>
        <w:t>Uẩn</w:t>
      </w:r>
      <w:r>
        <w:rPr>
          <w:spacing w:val="22"/>
          <w:sz w:val="26"/>
        </w:rPr>
        <w:t> </w:t>
      </w:r>
      <w:r>
        <w:rPr>
          <w:sz w:val="26"/>
        </w:rPr>
        <w:t>hữu</w:t>
      </w:r>
      <w:r>
        <w:rPr>
          <w:spacing w:val="19"/>
          <w:sz w:val="26"/>
        </w:rPr>
        <w:t> </w:t>
      </w:r>
      <w:r>
        <w:rPr>
          <w:sz w:val="26"/>
        </w:rPr>
        <w:t>nhân</w:t>
      </w:r>
      <w:r>
        <w:rPr>
          <w:spacing w:val="19"/>
          <w:sz w:val="26"/>
        </w:rPr>
        <w:t> </w:t>
      </w:r>
      <w:r>
        <w:rPr>
          <w:sz w:val="26"/>
        </w:rPr>
        <w:t>sơ</w:t>
      </w:r>
      <w:r>
        <w:rPr>
          <w:spacing w:val="18"/>
          <w:sz w:val="26"/>
        </w:rPr>
        <w:t> </w:t>
      </w:r>
      <w:r>
        <w:rPr>
          <w:sz w:val="26"/>
        </w:rPr>
        <w:t>đạo</w:t>
      </w:r>
      <w:r>
        <w:rPr>
          <w:spacing w:val="19"/>
          <w:sz w:val="26"/>
        </w:rPr>
        <w:t> </w:t>
      </w:r>
      <w:r>
        <w:rPr>
          <w:sz w:val="26"/>
        </w:rPr>
        <w:t>tuyệt</w:t>
      </w:r>
      <w:r>
        <w:rPr>
          <w:spacing w:val="19"/>
          <w:sz w:val="26"/>
        </w:rPr>
        <w:t> </w:t>
      </w:r>
      <w:r>
        <w:rPr>
          <w:sz w:val="26"/>
        </w:rPr>
        <w:t>trừ</w:t>
      </w:r>
      <w:r>
        <w:rPr>
          <w:spacing w:val="22"/>
          <w:sz w:val="26"/>
        </w:rPr>
        <w:t> </w:t>
      </w:r>
      <w:r>
        <w:rPr>
          <w:sz w:val="26"/>
        </w:rPr>
        <w:t>làm duyên</w:t>
      </w:r>
      <w:r>
        <w:rPr>
          <w:spacing w:val="20"/>
          <w:sz w:val="26"/>
        </w:rPr>
        <w:t> </w:t>
      </w:r>
      <w:r>
        <w:rPr>
          <w:sz w:val="26"/>
        </w:rPr>
        <w:t>cho</w:t>
      </w:r>
      <w:r>
        <w:rPr>
          <w:spacing w:val="21"/>
          <w:sz w:val="26"/>
        </w:rPr>
        <w:t> </w:t>
      </w:r>
      <w:r>
        <w:rPr>
          <w:sz w:val="26"/>
        </w:rPr>
        <w:t>uẩn</w:t>
      </w:r>
      <w:r>
        <w:rPr>
          <w:spacing w:val="20"/>
          <w:sz w:val="26"/>
        </w:rPr>
        <w:t> </w:t>
      </w:r>
      <w:r>
        <w:rPr>
          <w:sz w:val="26"/>
        </w:rPr>
        <w:t>hữu</w:t>
      </w:r>
      <w:r>
        <w:rPr>
          <w:spacing w:val="19"/>
          <w:sz w:val="26"/>
        </w:rPr>
        <w:t> </w:t>
      </w:r>
      <w:r>
        <w:rPr>
          <w:sz w:val="26"/>
        </w:rPr>
        <w:t>nhân</w:t>
      </w:r>
      <w:r>
        <w:rPr>
          <w:spacing w:val="19"/>
          <w:sz w:val="26"/>
        </w:rPr>
        <w:t> </w:t>
      </w:r>
      <w:r>
        <w:rPr>
          <w:sz w:val="26"/>
        </w:rPr>
        <w:t>sơ đạo tuyệt trừ bằng Cận y duyên.</w:t>
      </w:r>
    </w:p>
    <w:p>
      <w:pPr>
        <w:pStyle w:val="ListParagraph"/>
        <w:numPr>
          <w:ilvl w:val="0"/>
          <w:numId w:val="478"/>
        </w:numPr>
        <w:tabs>
          <w:tab w:pos="993" w:val="left" w:leader="none"/>
        </w:tabs>
        <w:spacing w:line="240" w:lineRule="auto" w:before="0" w:after="0"/>
        <w:ind w:left="993" w:right="0" w:hanging="285"/>
        <w:jc w:val="left"/>
        <w:rPr>
          <w:sz w:val="26"/>
        </w:rPr>
      </w:pPr>
      <w:r>
        <w:rPr>
          <w:sz w:val="26"/>
        </w:rPr>
        <w:t>Còn</w:t>
      </w:r>
      <w:r>
        <w:rPr>
          <w:spacing w:val="-5"/>
          <w:sz w:val="26"/>
        </w:rPr>
        <w:t> </w:t>
      </w:r>
      <w:r>
        <w:rPr>
          <w:sz w:val="26"/>
        </w:rPr>
        <w:t>2</w:t>
      </w:r>
      <w:r>
        <w:rPr>
          <w:spacing w:val="-5"/>
          <w:sz w:val="26"/>
        </w:rPr>
        <w:t> </w:t>
      </w:r>
      <w:r>
        <w:rPr>
          <w:sz w:val="26"/>
        </w:rPr>
        <w:t>thứ</w:t>
      </w:r>
      <w:r>
        <w:rPr>
          <w:spacing w:val="-3"/>
          <w:sz w:val="26"/>
        </w:rPr>
        <w:t> </w:t>
      </w:r>
      <w:r>
        <w:rPr>
          <w:sz w:val="26"/>
        </w:rPr>
        <w:t>ngoài</w:t>
      </w:r>
      <w:r>
        <w:rPr>
          <w:spacing w:val="-5"/>
          <w:sz w:val="26"/>
        </w:rPr>
        <w:t> </w:t>
      </w:r>
      <w:r>
        <w:rPr>
          <w:sz w:val="26"/>
        </w:rPr>
        <w:t>ra</w:t>
      </w:r>
      <w:r>
        <w:rPr>
          <w:spacing w:val="-4"/>
          <w:sz w:val="26"/>
        </w:rPr>
        <w:t> </w:t>
      </w:r>
      <w:r>
        <w:rPr>
          <w:sz w:val="26"/>
        </w:rPr>
        <w:t>là</w:t>
      </w:r>
      <w:r>
        <w:rPr>
          <w:spacing w:val="-1"/>
          <w:sz w:val="26"/>
        </w:rPr>
        <w:t> </w:t>
      </w:r>
      <w:r>
        <w:rPr>
          <w:sz w:val="26"/>
        </w:rPr>
        <w:t>Vô</w:t>
      </w:r>
      <w:r>
        <w:rPr>
          <w:spacing w:val="-5"/>
          <w:sz w:val="26"/>
        </w:rPr>
        <w:t> </w:t>
      </w:r>
      <w:r>
        <w:rPr>
          <w:sz w:val="26"/>
        </w:rPr>
        <w:t>gián</w:t>
      </w:r>
      <w:r>
        <w:rPr>
          <w:spacing w:val="-4"/>
          <w:sz w:val="26"/>
        </w:rPr>
        <w:t> </w:t>
      </w:r>
      <w:r>
        <w:rPr>
          <w:sz w:val="26"/>
        </w:rPr>
        <w:t>cận</w:t>
      </w:r>
      <w:r>
        <w:rPr>
          <w:spacing w:val="-1"/>
          <w:sz w:val="26"/>
        </w:rPr>
        <w:t> </w:t>
      </w:r>
      <w:r>
        <w:rPr>
          <w:sz w:val="26"/>
        </w:rPr>
        <w:t>y</w:t>
      </w:r>
      <w:r>
        <w:rPr>
          <w:spacing w:val="-5"/>
          <w:sz w:val="26"/>
        </w:rPr>
        <w:t> </w:t>
      </w:r>
      <w:r>
        <w:rPr>
          <w:sz w:val="26"/>
        </w:rPr>
        <w:t>và</w:t>
      </w:r>
      <w:r>
        <w:rPr>
          <w:spacing w:val="-5"/>
          <w:sz w:val="26"/>
        </w:rPr>
        <w:t> </w:t>
      </w:r>
      <w:r>
        <w:rPr>
          <w:sz w:val="26"/>
        </w:rPr>
        <w:t>Thuần</w:t>
      </w:r>
      <w:r>
        <w:rPr>
          <w:spacing w:val="-2"/>
          <w:sz w:val="26"/>
        </w:rPr>
        <w:t> </w:t>
      </w:r>
      <w:r>
        <w:rPr>
          <w:sz w:val="26"/>
        </w:rPr>
        <w:t>cận y;</w:t>
      </w:r>
      <w:r>
        <w:rPr>
          <w:spacing w:val="-5"/>
          <w:sz w:val="26"/>
        </w:rPr>
        <w:t> </w:t>
      </w:r>
      <w:r>
        <w:rPr>
          <w:sz w:val="26"/>
        </w:rPr>
        <w:t>sắp</w:t>
      </w:r>
      <w:r>
        <w:rPr>
          <w:spacing w:val="-4"/>
          <w:sz w:val="26"/>
        </w:rPr>
        <w:t> căn.</w:t>
      </w:r>
    </w:p>
    <w:p>
      <w:pPr>
        <w:pStyle w:val="ListParagraph"/>
        <w:numPr>
          <w:ilvl w:val="0"/>
          <w:numId w:val="478"/>
        </w:numPr>
        <w:tabs>
          <w:tab w:pos="993" w:val="left" w:leader="none"/>
        </w:tabs>
        <w:spacing w:line="240" w:lineRule="auto" w:before="0" w:after="0"/>
        <w:ind w:left="993" w:right="137" w:hanging="286"/>
        <w:jc w:val="left"/>
        <w:rPr>
          <w:sz w:val="26"/>
        </w:rPr>
      </w:pPr>
      <w:r>
        <w:rPr>
          <w:sz w:val="26"/>
        </w:rPr>
        <w:t>Uẩn hữu nhân sơ đạo tuyệt trừ làm duyên cho uẩn phi hữu nhân sơ đạo tuyệt trừ và si bằng Cận y duyên; sắp căn.</w:t>
      </w:r>
    </w:p>
    <w:p>
      <w:pPr>
        <w:pStyle w:val="ListParagraph"/>
        <w:numPr>
          <w:ilvl w:val="0"/>
          <w:numId w:val="478"/>
        </w:numPr>
        <w:tabs>
          <w:tab w:pos="993" w:val="left" w:leader="none"/>
        </w:tabs>
        <w:spacing w:line="240" w:lineRule="auto" w:before="0" w:after="0"/>
        <w:ind w:left="993" w:right="137" w:hanging="286"/>
        <w:jc w:val="left"/>
        <w:rPr>
          <w:sz w:val="26"/>
        </w:rPr>
      </w:pPr>
      <w:r>
        <w:rPr>
          <w:sz w:val="26"/>
        </w:rPr>
        <w:t>Uẩn hữu nhân sơ đạo tuyệt trừ làm duyên cho uẩn đồng sanh hoài nghi và si bằng</w:t>
      </w:r>
      <w:r>
        <w:rPr>
          <w:spacing w:val="80"/>
          <w:sz w:val="26"/>
        </w:rPr>
        <w:t> </w:t>
      </w:r>
      <w:r>
        <w:rPr>
          <w:sz w:val="26"/>
        </w:rPr>
        <w:t>Cận y duyên.</w:t>
      </w:r>
    </w:p>
    <w:p>
      <w:pPr>
        <w:pStyle w:val="BodyText"/>
        <w:spacing w:before="118"/>
        <w:ind w:left="708" w:hanging="284"/>
      </w:pPr>
      <w:r>
        <w:rPr>
          <w:rFonts w:ascii="Symbol" w:hAnsi="Symbol"/>
        </w:rPr>
        <w:t></w:t>
      </w:r>
      <w:r>
        <w:rPr>
          <w:spacing w:val="80"/>
        </w:rPr>
        <w:t> </w:t>
      </w:r>
      <w:r>
        <w:rPr/>
        <w:t>Pháp phi hữu nhân sơ đạo tuyệt trừ làm duyên cho pháp phi hữu nhân sơ đạo tuyệt trừ bằng Cận y duyên có Cảnh cận y, Vô gián cận y và Thuần cận y:</w:t>
      </w:r>
    </w:p>
    <w:p>
      <w:pPr>
        <w:pStyle w:val="ListParagraph"/>
        <w:numPr>
          <w:ilvl w:val="0"/>
          <w:numId w:val="479"/>
        </w:numPr>
        <w:tabs>
          <w:tab w:pos="993" w:val="left" w:leader="none"/>
        </w:tabs>
        <w:spacing w:line="240" w:lineRule="auto" w:before="0" w:after="0"/>
        <w:ind w:left="993" w:right="139" w:hanging="286"/>
        <w:jc w:val="left"/>
        <w:rPr>
          <w:sz w:val="26"/>
        </w:rPr>
      </w:pPr>
      <w:r>
        <w:rPr>
          <w:sz w:val="26"/>
        </w:rPr>
        <w:t>Thuần cận y</w:t>
      </w:r>
      <w:r>
        <w:rPr>
          <w:spacing w:val="-5"/>
          <w:sz w:val="26"/>
        </w:rPr>
        <w:t> </w:t>
      </w:r>
      <w:r>
        <w:rPr>
          <w:sz w:val="26"/>
        </w:rPr>
        <w:t>như:</w:t>
      </w:r>
      <w:r>
        <w:rPr>
          <w:spacing w:val="-1"/>
          <w:sz w:val="26"/>
        </w:rPr>
        <w:t> </w:t>
      </w:r>
      <w:r>
        <w:rPr>
          <w:sz w:val="26"/>
        </w:rPr>
        <w:t>Nương đức tin mạnh có thể bố thí... nhập thiền phát</w:t>
      </w:r>
      <w:r>
        <w:rPr>
          <w:spacing w:val="-1"/>
          <w:sz w:val="26"/>
        </w:rPr>
        <w:t> </w:t>
      </w:r>
      <w:r>
        <w:rPr>
          <w:sz w:val="26"/>
        </w:rPr>
        <w:t>sanh, gây</w:t>
      </w:r>
      <w:r>
        <w:rPr>
          <w:spacing w:val="-3"/>
          <w:sz w:val="26"/>
        </w:rPr>
        <w:t> </w:t>
      </w:r>
      <w:r>
        <w:rPr>
          <w:sz w:val="26"/>
        </w:rPr>
        <w:t>ngã </w:t>
      </w:r>
      <w:r>
        <w:rPr>
          <w:spacing w:val="-4"/>
          <w:sz w:val="26"/>
        </w:rPr>
        <w:t>mạn.</w:t>
      </w:r>
    </w:p>
    <w:p>
      <w:pPr>
        <w:pStyle w:val="ListParagraph"/>
        <w:numPr>
          <w:ilvl w:val="0"/>
          <w:numId w:val="479"/>
        </w:numPr>
        <w:tabs>
          <w:tab w:pos="993" w:val="left" w:leader="none"/>
        </w:tabs>
        <w:spacing w:line="240" w:lineRule="auto" w:before="0" w:after="0"/>
        <w:ind w:left="993" w:right="142" w:hanging="286"/>
        <w:jc w:val="left"/>
        <w:rPr>
          <w:sz w:val="26"/>
        </w:rPr>
      </w:pPr>
      <w:r>
        <w:rPr>
          <w:sz w:val="26"/>
        </w:rPr>
        <w:t>Nương giới... trí... ái phi hữu nhân sơ đạo tuyệt trừ, sân, si, ngã mạn, hy vọng, thân lạc, thân khổ... nương chỗ ở mạnh có thể bố thí... nhập thiền phát sanh.</w:t>
      </w:r>
    </w:p>
    <w:p>
      <w:pPr>
        <w:pStyle w:val="ListParagraph"/>
        <w:numPr>
          <w:ilvl w:val="0"/>
          <w:numId w:val="479"/>
        </w:numPr>
        <w:tabs>
          <w:tab w:pos="993" w:val="left" w:leader="none"/>
        </w:tabs>
        <w:spacing w:line="240" w:lineRule="auto" w:before="0" w:after="0"/>
        <w:ind w:left="993" w:right="137" w:hanging="286"/>
        <w:jc w:val="left"/>
        <w:rPr>
          <w:sz w:val="26"/>
        </w:rPr>
      </w:pPr>
      <w:r>
        <w:rPr>
          <w:sz w:val="26"/>
        </w:rPr>
        <w:t>Nương</w:t>
      </w:r>
      <w:r>
        <w:rPr>
          <w:spacing w:val="-1"/>
          <w:sz w:val="26"/>
        </w:rPr>
        <w:t> </w:t>
      </w:r>
      <w:r>
        <w:rPr>
          <w:sz w:val="26"/>
        </w:rPr>
        <w:t>đức tin... chỗ ở làm duyên cho đức tin, trí, ái phi hữu nhân sơ đạo tuyệt</w:t>
      </w:r>
      <w:r>
        <w:rPr>
          <w:spacing w:val="-1"/>
          <w:sz w:val="26"/>
        </w:rPr>
        <w:t> </w:t>
      </w:r>
      <w:r>
        <w:rPr>
          <w:sz w:val="26"/>
        </w:rPr>
        <w:t>trừ... hy vọng, quả nhập thiền bằng Cận y duyên.</w:t>
      </w:r>
    </w:p>
    <w:p>
      <w:pPr>
        <w:pStyle w:val="BodyText"/>
        <w:spacing w:line="237" w:lineRule="auto" w:before="124"/>
        <w:ind w:left="708" w:hanging="284"/>
      </w:pPr>
      <w:r>
        <w:rPr>
          <w:rFonts w:ascii="Symbol" w:hAnsi="Symbol"/>
        </w:rPr>
        <w:t></w:t>
      </w:r>
      <w:r>
        <w:rPr>
          <w:spacing w:val="80"/>
        </w:rPr>
        <w:t> </w:t>
      </w:r>
      <w:r>
        <w:rPr/>
        <w:t>Pháp</w:t>
      </w:r>
      <w:r>
        <w:rPr>
          <w:spacing w:val="28"/>
        </w:rPr>
        <w:t> </w:t>
      </w:r>
      <w:r>
        <w:rPr/>
        <w:t>phi</w:t>
      </w:r>
      <w:r>
        <w:rPr>
          <w:spacing w:val="28"/>
        </w:rPr>
        <w:t> </w:t>
      </w:r>
      <w:r>
        <w:rPr/>
        <w:t>hữu</w:t>
      </w:r>
      <w:r>
        <w:rPr>
          <w:spacing w:val="31"/>
        </w:rPr>
        <w:t> </w:t>
      </w:r>
      <w:r>
        <w:rPr/>
        <w:t>nhân</w:t>
      </w:r>
      <w:r>
        <w:rPr>
          <w:spacing w:val="29"/>
        </w:rPr>
        <w:t> </w:t>
      </w:r>
      <w:r>
        <w:rPr/>
        <w:t>sơ</w:t>
      </w:r>
      <w:r>
        <w:rPr>
          <w:spacing w:val="30"/>
        </w:rPr>
        <w:t> </w:t>
      </w:r>
      <w:r>
        <w:rPr/>
        <w:t>đạo</w:t>
      </w:r>
      <w:r>
        <w:rPr>
          <w:spacing w:val="28"/>
        </w:rPr>
        <w:t> </w:t>
      </w:r>
      <w:r>
        <w:rPr/>
        <w:t>tuyệt</w:t>
      </w:r>
      <w:r>
        <w:rPr>
          <w:spacing w:val="28"/>
        </w:rPr>
        <w:t> </w:t>
      </w:r>
      <w:r>
        <w:rPr/>
        <w:t>trừ</w:t>
      </w:r>
      <w:r>
        <w:rPr>
          <w:spacing w:val="32"/>
        </w:rPr>
        <w:t> </w:t>
      </w:r>
      <w:r>
        <w:rPr/>
        <w:t>làm</w:t>
      </w:r>
      <w:r>
        <w:rPr>
          <w:spacing w:val="29"/>
        </w:rPr>
        <w:t> </w:t>
      </w:r>
      <w:r>
        <w:rPr/>
        <w:t>duyên</w:t>
      </w:r>
      <w:r>
        <w:rPr>
          <w:spacing w:val="29"/>
        </w:rPr>
        <w:t> </w:t>
      </w:r>
      <w:r>
        <w:rPr/>
        <w:t>cho</w:t>
      </w:r>
      <w:r>
        <w:rPr>
          <w:spacing w:val="28"/>
        </w:rPr>
        <w:t> </w:t>
      </w:r>
      <w:r>
        <w:rPr/>
        <w:t>pháp</w:t>
      </w:r>
      <w:r>
        <w:rPr>
          <w:spacing w:val="31"/>
        </w:rPr>
        <w:t> </w:t>
      </w:r>
      <w:r>
        <w:rPr/>
        <w:t>hữu</w:t>
      </w:r>
      <w:r>
        <w:rPr>
          <w:spacing w:val="29"/>
        </w:rPr>
        <w:t> </w:t>
      </w:r>
      <w:r>
        <w:rPr/>
        <w:t>nhân</w:t>
      </w:r>
      <w:r>
        <w:rPr>
          <w:spacing w:val="31"/>
        </w:rPr>
        <w:t> </w:t>
      </w:r>
      <w:r>
        <w:rPr/>
        <w:t>sơ</w:t>
      </w:r>
      <w:r>
        <w:rPr>
          <w:spacing w:val="28"/>
        </w:rPr>
        <w:t> </w:t>
      </w:r>
      <w:r>
        <w:rPr/>
        <w:t>đạo</w:t>
      </w:r>
      <w:r>
        <w:rPr>
          <w:spacing w:val="28"/>
        </w:rPr>
        <w:t> </w:t>
      </w:r>
      <w:r>
        <w:rPr/>
        <w:t>tuyệt</w:t>
      </w:r>
      <w:r>
        <w:rPr>
          <w:spacing w:val="28"/>
        </w:rPr>
        <w:t> </w:t>
      </w:r>
      <w:r>
        <w:rPr/>
        <w:t>trừ bằng Cận y duyên có Cảnh cận y, Vô gián cận y và Thuần cận y:</w:t>
      </w:r>
    </w:p>
    <w:p>
      <w:pPr>
        <w:pStyle w:val="ListParagraph"/>
        <w:numPr>
          <w:ilvl w:val="0"/>
          <w:numId w:val="480"/>
        </w:numPr>
        <w:tabs>
          <w:tab w:pos="993" w:val="left" w:leader="none"/>
        </w:tabs>
        <w:spacing w:line="240" w:lineRule="auto" w:before="0" w:after="0"/>
        <w:ind w:left="993" w:right="0" w:hanging="285"/>
        <w:jc w:val="left"/>
        <w:rPr>
          <w:sz w:val="26"/>
        </w:rPr>
      </w:pPr>
      <w:r>
        <w:rPr>
          <w:sz w:val="26"/>
        </w:rPr>
        <w:t>Thuần</w:t>
      </w:r>
      <w:r>
        <w:rPr>
          <w:spacing w:val="-6"/>
          <w:sz w:val="26"/>
        </w:rPr>
        <w:t> </w:t>
      </w:r>
      <w:r>
        <w:rPr>
          <w:sz w:val="26"/>
        </w:rPr>
        <w:t>cận y</w:t>
      </w:r>
      <w:r>
        <w:rPr>
          <w:spacing w:val="-8"/>
          <w:sz w:val="26"/>
        </w:rPr>
        <w:t> </w:t>
      </w:r>
      <w:r>
        <w:rPr>
          <w:sz w:val="26"/>
        </w:rPr>
        <w:t>như:</w:t>
      </w:r>
      <w:r>
        <w:rPr>
          <w:spacing w:val="-5"/>
          <w:sz w:val="26"/>
        </w:rPr>
        <w:t> </w:t>
      </w:r>
      <w:r>
        <w:rPr>
          <w:sz w:val="26"/>
        </w:rPr>
        <w:t>Nương</w:t>
      </w:r>
      <w:r>
        <w:rPr>
          <w:spacing w:val="-4"/>
          <w:sz w:val="26"/>
        </w:rPr>
        <w:t> </w:t>
      </w:r>
      <w:r>
        <w:rPr>
          <w:sz w:val="26"/>
        </w:rPr>
        <w:t>đức</w:t>
      </w:r>
      <w:r>
        <w:rPr>
          <w:spacing w:val="-6"/>
          <w:sz w:val="26"/>
        </w:rPr>
        <w:t> </w:t>
      </w:r>
      <w:r>
        <w:rPr>
          <w:sz w:val="26"/>
        </w:rPr>
        <w:t>tin</w:t>
      </w:r>
      <w:r>
        <w:rPr>
          <w:spacing w:val="-2"/>
          <w:sz w:val="26"/>
        </w:rPr>
        <w:t> </w:t>
      </w:r>
      <w:r>
        <w:rPr>
          <w:sz w:val="26"/>
        </w:rPr>
        <w:t>mạnh...</w:t>
      </w:r>
      <w:r>
        <w:rPr>
          <w:spacing w:val="-5"/>
          <w:sz w:val="26"/>
        </w:rPr>
        <w:t> </w:t>
      </w:r>
      <w:r>
        <w:rPr>
          <w:sz w:val="26"/>
        </w:rPr>
        <w:t>chấp</w:t>
      </w:r>
      <w:r>
        <w:rPr>
          <w:spacing w:val="-3"/>
          <w:sz w:val="26"/>
        </w:rPr>
        <w:t> </w:t>
      </w:r>
      <w:r>
        <w:rPr>
          <w:sz w:val="26"/>
        </w:rPr>
        <w:t>tà</w:t>
      </w:r>
      <w:r>
        <w:rPr>
          <w:spacing w:val="-5"/>
          <w:sz w:val="26"/>
        </w:rPr>
        <w:t> </w:t>
      </w:r>
      <w:r>
        <w:rPr>
          <w:spacing w:val="-2"/>
          <w:sz w:val="26"/>
        </w:rPr>
        <w:t>kiến.</w:t>
      </w:r>
    </w:p>
    <w:p>
      <w:pPr>
        <w:pStyle w:val="ListParagraph"/>
        <w:numPr>
          <w:ilvl w:val="0"/>
          <w:numId w:val="480"/>
        </w:numPr>
        <w:tabs>
          <w:tab w:pos="993" w:val="left" w:leader="none"/>
        </w:tabs>
        <w:spacing w:line="240" w:lineRule="auto" w:before="0" w:after="0"/>
        <w:ind w:left="993" w:right="139" w:hanging="286"/>
        <w:jc w:val="left"/>
        <w:rPr>
          <w:sz w:val="26"/>
        </w:rPr>
      </w:pPr>
      <w:r>
        <w:rPr>
          <w:sz w:val="26"/>
        </w:rPr>
        <w:t>Nương</w:t>
      </w:r>
      <w:r>
        <w:rPr>
          <w:spacing w:val="-1"/>
          <w:sz w:val="26"/>
        </w:rPr>
        <w:t> </w:t>
      </w:r>
      <w:r>
        <w:rPr>
          <w:sz w:val="26"/>
        </w:rPr>
        <w:t>giới... trí... ái hữu nhân phi sơ</w:t>
      </w:r>
      <w:r>
        <w:rPr>
          <w:spacing w:val="-1"/>
          <w:sz w:val="26"/>
        </w:rPr>
        <w:t> </w:t>
      </w:r>
      <w:r>
        <w:rPr>
          <w:sz w:val="26"/>
        </w:rPr>
        <w:t>đạo tuyệt</w:t>
      </w:r>
      <w:r>
        <w:rPr>
          <w:spacing w:val="-1"/>
          <w:sz w:val="26"/>
        </w:rPr>
        <w:t> </w:t>
      </w:r>
      <w:r>
        <w:rPr>
          <w:sz w:val="26"/>
        </w:rPr>
        <w:t>trừ... sân, si, ngã mạn, hy</w:t>
      </w:r>
      <w:r>
        <w:rPr>
          <w:spacing w:val="-6"/>
          <w:sz w:val="26"/>
        </w:rPr>
        <w:t> </w:t>
      </w:r>
      <w:r>
        <w:rPr>
          <w:sz w:val="26"/>
        </w:rPr>
        <w:t>vọng, thân lạc, thân khổ... nương chỗ ở mạnh có thể sát sanh... phá hòa hợp Tăng.</w:t>
      </w:r>
    </w:p>
    <w:p>
      <w:pPr>
        <w:pStyle w:val="ListParagraph"/>
        <w:numPr>
          <w:ilvl w:val="0"/>
          <w:numId w:val="480"/>
        </w:numPr>
        <w:tabs>
          <w:tab w:pos="993" w:val="left" w:leader="none"/>
        </w:tabs>
        <w:spacing w:line="240" w:lineRule="auto" w:before="0" w:after="0"/>
        <w:ind w:left="993" w:right="134" w:hanging="286"/>
        <w:jc w:val="left"/>
        <w:rPr>
          <w:sz w:val="26"/>
        </w:rPr>
      </w:pPr>
      <w:r>
        <w:rPr>
          <w:sz w:val="26"/>
        </w:rPr>
        <w:t>Nương đức tin... chỗ ở mạnh làm duyên cho ái hữu nhân sơ đạo tuyệt trừ, sân, si, tà kiến, hy vọng bằng Cận y duyên.</w:t>
      </w:r>
    </w:p>
    <w:p>
      <w:pPr>
        <w:pStyle w:val="BodyText"/>
        <w:spacing w:before="121"/>
        <w:ind w:left="708" w:right="139" w:hanging="284"/>
        <w:jc w:val="both"/>
      </w:pPr>
      <w:r>
        <w:rPr>
          <w:rFonts w:ascii="Symbol" w:hAnsi="Symbol"/>
        </w:rPr>
        <w:t></w:t>
      </w:r>
      <w:r>
        <w:rPr>
          <w:spacing w:val="80"/>
        </w:rPr>
        <w:t> </w:t>
      </w:r>
      <w:r>
        <w:rPr/>
        <w:t>Pháp phi hữu nhân sơ đạo tuyệt trừ làm duyên cho những pháp hữu nhân sơ đạo tuyệt trừ và phi hữu nhân sơ đạo tuyệt trừ bằng Cận y duyên: Có Vô gián cận y và Thuần</w:t>
      </w:r>
      <w:r>
        <w:rPr>
          <w:spacing w:val="40"/>
        </w:rPr>
        <w:t> </w:t>
      </w:r>
      <w:r>
        <w:rPr/>
        <w:t>cận y:</w:t>
      </w:r>
    </w:p>
    <w:p>
      <w:pPr>
        <w:pStyle w:val="BodyText"/>
        <w:ind w:right="137"/>
        <w:jc w:val="both"/>
      </w:pPr>
      <w:r>
        <w:rPr/>
        <w:t>Thuần cận y như: Nương đức tin... trí... ái hữu nhân phi sơ đạo tuyệt trừ... sân, si, ngã mạn, hy vọng, thân lạc... chỗ ở làm duyên cho uẩn đồng sanh hoài nghi và si bằng Cận y duyên.</w:t>
      </w:r>
    </w:p>
    <w:p>
      <w:pPr>
        <w:pStyle w:val="BodyText"/>
        <w:spacing w:before="119"/>
        <w:ind w:left="708" w:right="139" w:hanging="284"/>
        <w:jc w:val="both"/>
      </w:pPr>
      <w:r>
        <w:rPr>
          <w:rFonts w:ascii="Symbol" w:hAnsi="Symbol"/>
        </w:rPr>
        <w:t></w:t>
      </w:r>
      <w:r>
        <w:rPr>
          <w:spacing w:val="40"/>
        </w:rPr>
        <w:t> </w:t>
      </w:r>
      <w:r>
        <w:rPr/>
        <w:t>Chư pháp hữu nhân sơ đạo tuyệt trừ và phi hữu nhân sơ đạo tuyệt trừ làm duyên cho pháp hữu nhân sơ đạo tuyệt trừ bằng Cận y duyên có Vô gián cận y và Thuần cận y:</w:t>
      </w:r>
    </w:p>
    <w:p>
      <w:pPr>
        <w:pStyle w:val="ListParagraph"/>
        <w:numPr>
          <w:ilvl w:val="0"/>
          <w:numId w:val="481"/>
        </w:numPr>
        <w:tabs>
          <w:tab w:pos="993" w:val="left" w:leader="none"/>
        </w:tabs>
        <w:spacing w:line="240" w:lineRule="auto" w:before="0" w:after="0"/>
        <w:ind w:left="993" w:right="139" w:hanging="286"/>
        <w:jc w:val="both"/>
        <w:rPr>
          <w:sz w:val="26"/>
        </w:rPr>
      </w:pPr>
      <w:r>
        <w:rPr>
          <w:sz w:val="26"/>
        </w:rPr>
        <w:t>Thuần cận y như: Uẩn đồng sanh hoài nghi và si làm duyên cho uẩn hữu nhân sơ đạo tuyệt trừ bằng Cận y duyên; nên sắp căn...</w:t>
      </w:r>
    </w:p>
    <w:p>
      <w:pPr>
        <w:pStyle w:val="ListParagraph"/>
        <w:numPr>
          <w:ilvl w:val="0"/>
          <w:numId w:val="481"/>
        </w:numPr>
        <w:tabs>
          <w:tab w:pos="993" w:val="left" w:leader="none"/>
        </w:tabs>
        <w:spacing w:line="240" w:lineRule="auto" w:before="0" w:after="0"/>
        <w:ind w:left="993" w:right="139" w:hanging="286"/>
        <w:jc w:val="both"/>
        <w:rPr>
          <w:sz w:val="26"/>
        </w:rPr>
      </w:pPr>
      <w:r>
        <w:rPr>
          <w:sz w:val="26"/>
        </w:rPr>
        <w:t>Uẩn đồng sanh hoài nghi và si làm duyên cho uẩn hữu phi nhân sơ đạo tuyệt trừ và si bằng Cận y duyên; sắp căn.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481"/>
        </w:numPr>
        <w:tabs>
          <w:tab w:pos="993" w:val="left" w:leader="none"/>
        </w:tabs>
        <w:spacing w:line="240" w:lineRule="auto" w:before="225" w:after="0"/>
        <w:ind w:left="993" w:right="139" w:hanging="286"/>
        <w:jc w:val="left"/>
        <w:rPr>
          <w:sz w:val="26"/>
        </w:rPr>
      </w:pPr>
      <w:r>
        <w:rPr>
          <w:sz w:val="26"/>
        </w:rPr>
        <w:t>Uẩn đồng sanh hoài nghi và si làm duyên cho uẩn đồng sanh hoài</w:t>
      </w:r>
      <w:r>
        <w:rPr>
          <w:spacing w:val="20"/>
          <w:sz w:val="26"/>
        </w:rPr>
        <w:t> </w:t>
      </w:r>
      <w:r>
        <w:rPr>
          <w:sz w:val="26"/>
        </w:rPr>
        <w:t>nghi và si bằng</w:t>
      </w:r>
      <w:r>
        <w:rPr>
          <w:spacing w:val="80"/>
          <w:sz w:val="26"/>
        </w:rPr>
        <w:t> </w:t>
      </w:r>
      <w:r>
        <w:rPr>
          <w:sz w:val="26"/>
        </w:rPr>
        <w:t>Cận y duyên.</w:t>
      </w:r>
    </w:p>
    <w:p>
      <w:pPr>
        <w:pStyle w:val="Heading2"/>
        <w:spacing w:before="5"/>
      </w:pPr>
      <w:r>
        <w:rPr>
          <w:spacing w:val="-4"/>
        </w:rPr>
        <w:t>626.</w:t>
      </w:r>
    </w:p>
    <w:p>
      <w:pPr>
        <w:pStyle w:val="BodyText"/>
        <w:spacing w:line="237" w:lineRule="auto" w:before="2"/>
        <w:ind w:left="708" w:right="140" w:hanging="284"/>
        <w:jc w:val="both"/>
      </w:pPr>
      <w:r>
        <w:rPr>
          <w:rFonts w:ascii="Symbol" w:hAnsi="Symbol"/>
        </w:rPr>
        <w:t></w:t>
      </w:r>
      <w:r>
        <w:rPr>
          <w:spacing w:val="40"/>
        </w:rPr>
        <w:t> </w:t>
      </w:r>
      <w:r>
        <w:rPr/>
        <w:t>Pháp phi hữu nhân sơ đạo tuyệt trừ làm duyên cho pháp phi hữu nhân sơ đạo tuyệt trừ bằng Tiền sanh duyên có Cảnh tiền sanh và Vật tiền sanh:</w:t>
      </w:r>
    </w:p>
    <w:p>
      <w:pPr>
        <w:pStyle w:val="ListParagraph"/>
        <w:numPr>
          <w:ilvl w:val="0"/>
          <w:numId w:val="482"/>
        </w:numPr>
        <w:tabs>
          <w:tab w:pos="993" w:val="left" w:leader="none"/>
        </w:tabs>
        <w:spacing w:line="240" w:lineRule="auto" w:before="2" w:after="0"/>
        <w:ind w:left="993" w:right="137" w:hanging="286"/>
        <w:jc w:val="both"/>
        <w:rPr>
          <w:sz w:val="26"/>
        </w:rPr>
      </w:pPr>
      <w:r>
        <w:rPr>
          <w:sz w:val="26"/>
        </w:rPr>
        <w:t>Cảnh tiền sanh như: Quán ngộ nhãn... vật bằng lối vô thường... thỏa thích rất hân hoan do đó khai đoan ái phi hữu nhân sơ đạo tuyệt trừ... phóng dật... ưu phi hữu nhân sơ đạo tuyệt trừ sanh ra.</w:t>
      </w:r>
    </w:p>
    <w:p>
      <w:pPr>
        <w:pStyle w:val="ListParagraph"/>
        <w:numPr>
          <w:ilvl w:val="0"/>
          <w:numId w:val="482"/>
        </w:numPr>
        <w:tabs>
          <w:tab w:pos="993" w:val="left" w:leader="none"/>
        </w:tabs>
        <w:spacing w:line="298" w:lineRule="exact" w:before="1" w:after="0"/>
        <w:ind w:left="993" w:right="0" w:hanging="285"/>
        <w:jc w:val="both"/>
        <w:rPr>
          <w:sz w:val="26"/>
        </w:rPr>
      </w:pPr>
      <w:r>
        <w:rPr>
          <w:sz w:val="26"/>
        </w:rPr>
        <w:t>Thiên</w:t>
      </w:r>
      <w:r>
        <w:rPr>
          <w:spacing w:val="-6"/>
          <w:sz w:val="26"/>
        </w:rPr>
        <w:t> </w:t>
      </w:r>
      <w:r>
        <w:rPr>
          <w:sz w:val="26"/>
        </w:rPr>
        <w:t>nhãn...</w:t>
      </w:r>
      <w:r>
        <w:rPr>
          <w:spacing w:val="-4"/>
          <w:sz w:val="26"/>
        </w:rPr>
        <w:t> </w:t>
      </w:r>
      <w:r>
        <w:rPr>
          <w:sz w:val="26"/>
        </w:rPr>
        <w:t>tóm</w:t>
      </w:r>
      <w:r>
        <w:rPr>
          <w:spacing w:val="-8"/>
          <w:sz w:val="26"/>
        </w:rPr>
        <w:t> </w:t>
      </w:r>
      <w:r>
        <w:rPr>
          <w:spacing w:val="-2"/>
          <w:sz w:val="26"/>
        </w:rPr>
        <w:t>tắt...</w:t>
      </w:r>
    </w:p>
    <w:p>
      <w:pPr>
        <w:pStyle w:val="ListParagraph"/>
        <w:numPr>
          <w:ilvl w:val="0"/>
          <w:numId w:val="482"/>
        </w:numPr>
        <w:tabs>
          <w:tab w:pos="993" w:val="left" w:leader="none"/>
        </w:tabs>
        <w:spacing w:line="298" w:lineRule="exact" w:before="0" w:after="0"/>
        <w:ind w:left="993" w:right="0" w:hanging="285"/>
        <w:jc w:val="both"/>
        <w:rPr>
          <w:sz w:val="26"/>
        </w:rPr>
      </w:pPr>
      <w:r>
        <w:rPr>
          <w:sz w:val="26"/>
        </w:rPr>
        <w:t>Vật</w:t>
      </w:r>
      <w:r>
        <w:rPr>
          <w:spacing w:val="-6"/>
          <w:sz w:val="26"/>
        </w:rPr>
        <w:t> </w:t>
      </w:r>
      <w:r>
        <w:rPr>
          <w:sz w:val="26"/>
        </w:rPr>
        <w:t>tiền</w:t>
      </w:r>
      <w:r>
        <w:rPr>
          <w:spacing w:val="-5"/>
          <w:sz w:val="26"/>
        </w:rPr>
        <w:t> </w:t>
      </w:r>
      <w:r>
        <w:rPr>
          <w:sz w:val="26"/>
        </w:rPr>
        <w:t>sanh:...</w:t>
      </w:r>
      <w:r>
        <w:rPr>
          <w:spacing w:val="-5"/>
          <w:sz w:val="26"/>
        </w:rPr>
        <w:t> </w:t>
      </w:r>
      <w:r>
        <w:rPr>
          <w:sz w:val="26"/>
        </w:rPr>
        <w:t>tóm</w:t>
      </w:r>
      <w:r>
        <w:rPr>
          <w:spacing w:val="-6"/>
          <w:sz w:val="26"/>
        </w:rPr>
        <w:t> </w:t>
      </w:r>
      <w:r>
        <w:rPr>
          <w:spacing w:val="-2"/>
          <w:sz w:val="26"/>
        </w:rPr>
        <w:t>tắt...</w:t>
      </w:r>
    </w:p>
    <w:p>
      <w:pPr>
        <w:pStyle w:val="BodyText"/>
        <w:spacing w:line="237" w:lineRule="auto" w:before="124"/>
        <w:ind w:left="708" w:right="142" w:hanging="284"/>
        <w:jc w:val="both"/>
      </w:pPr>
      <w:r>
        <w:rPr>
          <w:rFonts w:ascii="Symbol" w:hAnsi="Symbol"/>
        </w:rPr>
        <w:t></w:t>
      </w:r>
      <w:r>
        <w:rPr>
          <w:spacing w:val="40"/>
        </w:rPr>
        <w:t> </w:t>
      </w:r>
      <w:r>
        <w:rPr/>
        <w:t>Pháp phi hữu nhân sơ đạo tuyệt trừ làm duyên cho pháp hữu nhân sơ đạo tuyệt trừ</w:t>
      </w:r>
      <w:r>
        <w:rPr>
          <w:spacing w:val="80"/>
        </w:rPr>
        <w:t> </w:t>
      </w:r>
      <w:r>
        <w:rPr/>
        <w:t>bằng Tiền sanh duyên có Cảnh tiền sanh và Vật tiền sanh:</w:t>
      </w:r>
    </w:p>
    <w:p>
      <w:pPr>
        <w:pStyle w:val="ListParagraph"/>
        <w:numPr>
          <w:ilvl w:val="0"/>
          <w:numId w:val="483"/>
        </w:numPr>
        <w:tabs>
          <w:tab w:pos="993" w:val="left" w:leader="none"/>
        </w:tabs>
        <w:spacing w:line="240" w:lineRule="auto" w:before="3" w:after="0"/>
        <w:ind w:left="993" w:right="135" w:hanging="286"/>
        <w:jc w:val="both"/>
        <w:rPr>
          <w:sz w:val="26"/>
        </w:rPr>
      </w:pPr>
      <w:r>
        <w:rPr>
          <w:sz w:val="26"/>
        </w:rPr>
        <w:t>Cảnh tiền sanh như: Nhãn... vật... thỏa thích rất hân hoan do đó khai đoan ái hữu nhân sơ đạo tuyệt trừ, tà kiến... hoài nghi... ưu hữu nhân sơ đạo tuyệt trừ sanh ra.</w:t>
      </w:r>
    </w:p>
    <w:p>
      <w:pPr>
        <w:pStyle w:val="ListParagraph"/>
        <w:numPr>
          <w:ilvl w:val="0"/>
          <w:numId w:val="483"/>
        </w:numPr>
        <w:tabs>
          <w:tab w:pos="993" w:val="left" w:leader="none"/>
        </w:tabs>
        <w:spacing w:line="299" w:lineRule="exact" w:before="0" w:after="0"/>
        <w:ind w:left="993" w:right="0" w:hanging="285"/>
        <w:jc w:val="both"/>
        <w:rPr>
          <w:sz w:val="26"/>
        </w:rPr>
      </w:pPr>
      <w:r>
        <w:rPr>
          <w:sz w:val="26"/>
        </w:rPr>
        <w:t>Vật</w:t>
      </w:r>
      <w:r>
        <w:rPr>
          <w:spacing w:val="-6"/>
          <w:sz w:val="26"/>
        </w:rPr>
        <w:t> </w:t>
      </w:r>
      <w:r>
        <w:rPr>
          <w:sz w:val="26"/>
        </w:rPr>
        <w:t>tiền</w:t>
      </w:r>
      <w:r>
        <w:rPr>
          <w:spacing w:val="-5"/>
          <w:sz w:val="26"/>
        </w:rPr>
        <w:t> </w:t>
      </w:r>
      <w:r>
        <w:rPr>
          <w:sz w:val="26"/>
        </w:rPr>
        <w:t>sanh:...</w:t>
      </w:r>
      <w:r>
        <w:rPr>
          <w:spacing w:val="-5"/>
          <w:sz w:val="26"/>
        </w:rPr>
        <w:t> </w:t>
      </w:r>
      <w:r>
        <w:rPr>
          <w:sz w:val="26"/>
        </w:rPr>
        <w:t>tóm</w:t>
      </w:r>
      <w:r>
        <w:rPr>
          <w:spacing w:val="-6"/>
          <w:sz w:val="26"/>
        </w:rPr>
        <w:t> </w:t>
      </w:r>
      <w:r>
        <w:rPr>
          <w:spacing w:val="-2"/>
          <w:sz w:val="26"/>
        </w:rPr>
        <w:t>tắt...</w:t>
      </w:r>
    </w:p>
    <w:p>
      <w:pPr>
        <w:pStyle w:val="BodyText"/>
        <w:spacing w:before="119"/>
        <w:ind w:left="708" w:right="139" w:hanging="284"/>
        <w:jc w:val="both"/>
      </w:pPr>
      <w:r>
        <w:rPr>
          <w:rFonts w:ascii="Symbol" w:hAnsi="Symbol"/>
        </w:rPr>
        <w:t></w:t>
      </w:r>
      <w:r>
        <w:rPr>
          <w:spacing w:val="80"/>
        </w:rPr>
        <w:t> </w:t>
      </w:r>
      <w:r>
        <w:rPr/>
        <w:t>Pháp phi hữu nhân sơ đạo tuyệt trừ làm duyên cho những pháp hữu nhân sơ đạo tuyệt trừ và phi hữu nhân sơ đạo tuyệt trừ bằng Tiền sanh duyên có Cảnh tiền sanh và Vật tiền sanh:</w:t>
      </w:r>
    </w:p>
    <w:p>
      <w:pPr>
        <w:pStyle w:val="ListParagraph"/>
        <w:numPr>
          <w:ilvl w:val="0"/>
          <w:numId w:val="484"/>
        </w:numPr>
        <w:tabs>
          <w:tab w:pos="993" w:val="left" w:leader="none"/>
        </w:tabs>
        <w:spacing w:line="298" w:lineRule="exact" w:before="0" w:after="0"/>
        <w:ind w:left="993" w:right="0" w:hanging="285"/>
        <w:jc w:val="both"/>
        <w:rPr>
          <w:sz w:val="26"/>
        </w:rPr>
      </w:pPr>
      <w:r>
        <w:rPr>
          <w:sz w:val="26"/>
        </w:rPr>
        <w:t>Cảnh</w:t>
      </w:r>
      <w:r>
        <w:rPr>
          <w:spacing w:val="-5"/>
          <w:sz w:val="26"/>
        </w:rPr>
        <w:t> </w:t>
      </w:r>
      <w:r>
        <w:rPr>
          <w:sz w:val="26"/>
        </w:rPr>
        <w:t>tiền</w:t>
      </w:r>
      <w:r>
        <w:rPr>
          <w:spacing w:val="-5"/>
          <w:sz w:val="26"/>
        </w:rPr>
        <w:t> </w:t>
      </w:r>
      <w:r>
        <w:rPr>
          <w:sz w:val="26"/>
        </w:rPr>
        <w:t>sanh</w:t>
      </w:r>
      <w:r>
        <w:rPr>
          <w:spacing w:val="-3"/>
          <w:sz w:val="26"/>
        </w:rPr>
        <w:t> </w:t>
      </w:r>
      <w:r>
        <w:rPr>
          <w:sz w:val="26"/>
        </w:rPr>
        <w:t>như:</w:t>
      </w:r>
      <w:r>
        <w:rPr>
          <w:spacing w:val="-5"/>
          <w:sz w:val="26"/>
        </w:rPr>
        <w:t> </w:t>
      </w:r>
      <w:r>
        <w:rPr>
          <w:sz w:val="26"/>
        </w:rPr>
        <w:t>Nhãn...</w:t>
      </w:r>
      <w:r>
        <w:rPr>
          <w:spacing w:val="-4"/>
          <w:sz w:val="26"/>
        </w:rPr>
        <w:t> </w:t>
      </w:r>
      <w:r>
        <w:rPr>
          <w:sz w:val="26"/>
        </w:rPr>
        <w:t>vật</w:t>
      </w:r>
      <w:r>
        <w:rPr>
          <w:spacing w:val="-5"/>
          <w:sz w:val="26"/>
        </w:rPr>
        <w:t> </w:t>
      </w:r>
      <w:r>
        <w:rPr>
          <w:sz w:val="26"/>
        </w:rPr>
        <w:t>khai</w:t>
      </w:r>
      <w:r>
        <w:rPr>
          <w:spacing w:val="-5"/>
          <w:sz w:val="26"/>
        </w:rPr>
        <w:t> </w:t>
      </w:r>
      <w:r>
        <w:rPr>
          <w:sz w:val="26"/>
        </w:rPr>
        <w:t>đoan</w:t>
      </w:r>
      <w:r>
        <w:rPr>
          <w:spacing w:val="-1"/>
          <w:sz w:val="26"/>
        </w:rPr>
        <w:t> </w:t>
      </w:r>
      <w:r>
        <w:rPr>
          <w:sz w:val="26"/>
        </w:rPr>
        <w:t>uẩn</w:t>
      </w:r>
      <w:r>
        <w:rPr>
          <w:spacing w:val="-4"/>
          <w:sz w:val="26"/>
        </w:rPr>
        <w:t> </w:t>
      </w:r>
      <w:r>
        <w:rPr>
          <w:sz w:val="26"/>
        </w:rPr>
        <w:t>đồng</w:t>
      </w:r>
      <w:r>
        <w:rPr>
          <w:spacing w:val="-5"/>
          <w:sz w:val="26"/>
        </w:rPr>
        <w:t> </w:t>
      </w:r>
      <w:r>
        <w:rPr>
          <w:sz w:val="26"/>
        </w:rPr>
        <w:t>sanh</w:t>
      </w:r>
      <w:r>
        <w:rPr>
          <w:spacing w:val="-4"/>
          <w:sz w:val="26"/>
        </w:rPr>
        <w:t> </w:t>
      </w:r>
      <w:r>
        <w:rPr>
          <w:sz w:val="26"/>
        </w:rPr>
        <w:t>hoài</w:t>
      </w:r>
      <w:r>
        <w:rPr>
          <w:spacing w:val="-5"/>
          <w:sz w:val="26"/>
        </w:rPr>
        <w:t> </w:t>
      </w:r>
      <w:r>
        <w:rPr>
          <w:sz w:val="26"/>
        </w:rPr>
        <w:t>nghi</w:t>
      </w:r>
      <w:r>
        <w:rPr>
          <w:spacing w:val="-2"/>
          <w:sz w:val="26"/>
        </w:rPr>
        <w:t> </w:t>
      </w:r>
      <w:r>
        <w:rPr>
          <w:sz w:val="26"/>
        </w:rPr>
        <w:t>và</w:t>
      </w:r>
      <w:r>
        <w:rPr>
          <w:spacing w:val="-3"/>
          <w:sz w:val="26"/>
        </w:rPr>
        <w:t> </w:t>
      </w:r>
      <w:r>
        <w:rPr>
          <w:sz w:val="26"/>
        </w:rPr>
        <w:t>si</w:t>
      </w:r>
      <w:r>
        <w:rPr>
          <w:spacing w:val="-5"/>
          <w:sz w:val="26"/>
        </w:rPr>
        <w:t> </w:t>
      </w:r>
      <w:r>
        <w:rPr>
          <w:sz w:val="26"/>
        </w:rPr>
        <w:t>sanh</w:t>
      </w:r>
      <w:r>
        <w:rPr>
          <w:spacing w:val="-4"/>
          <w:sz w:val="26"/>
        </w:rPr>
        <w:t> </w:t>
      </w:r>
      <w:r>
        <w:rPr>
          <w:spacing w:val="-5"/>
          <w:sz w:val="26"/>
        </w:rPr>
        <w:t>ra.</w:t>
      </w:r>
    </w:p>
    <w:p>
      <w:pPr>
        <w:pStyle w:val="ListParagraph"/>
        <w:numPr>
          <w:ilvl w:val="0"/>
          <w:numId w:val="484"/>
        </w:numPr>
        <w:tabs>
          <w:tab w:pos="993" w:val="left" w:leader="none"/>
        </w:tabs>
        <w:spacing w:line="298" w:lineRule="exact" w:before="0" w:after="0"/>
        <w:ind w:left="993" w:right="0" w:hanging="285"/>
        <w:jc w:val="both"/>
        <w:rPr>
          <w:sz w:val="26"/>
        </w:rPr>
      </w:pPr>
      <w:r>
        <w:rPr>
          <w:sz w:val="26"/>
        </w:rPr>
        <w:t>Vật</w:t>
      </w:r>
      <w:r>
        <w:rPr>
          <w:spacing w:val="-5"/>
          <w:sz w:val="26"/>
        </w:rPr>
        <w:t> </w:t>
      </w:r>
      <w:r>
        <w:rPr>
          <w:sz w:val="26"/>
        </w:rPr>
        <w:t>tiền</w:t>
      </w:r>
      <w:r>
        <w:rPr>
          <w:spacing w:val="-5"/>
          <w:sz w:val="26"/>
        </w:rPr>
        <w:t> </w:t>
      </w:r>
      <w:r>
        <w:rPr>
          <w:sz w:val="26"/>
        </w:rPr>
        <w:t>sanh</w:t>
      </w:r>
      <w:r>
        <w:rPr>
          <w:spacing w:val="-3"/>
          <w:sz w:val="26"/>
        </w:rPr>
        <w:t> </w:t>
      </w:r>
      <w:r>
        <w:rPr>
          <w:sz w:val="26"/>
        </w:rPr>
        <w:t>như:...</w:t>
      </w:r>
      <w:r>
        <w:rPr>
          <w:spacing w:val="-4"/>
          <w:sz w:val="26"/>
        </w:rPr>
        <w:t> </w:t>
      </w:r>
      <w:r>
        <w:rPr>
          <w:sz w:val="26"/>
        </w:rPr>
        <w:t>tóm</w:t>
      </w:r>
      <w:r>
        <w:rPr>
          <w:spacing w:val="-7"/>
          <w:sz w:val="26"/>
        </w:rPr>
        <w:t> </w:t>
      </w:r>
      <w:r>
        <w:rPr>
          <w:spacing w:val="-2"/>
          <w:sz w:val="26"/>
        </w:rPr>
        <w:t>tắt...</w:t>
      </w:r>
    </w:p>
    <w:p>
      <w:pPr>
        <w:pStyle w:val="Heading2"/>
        <w:spacing w:line="299" w:lineRule="exact" w:before="3"/>
      </w:pPr>
      <w:r>
        <w:rPr>
          <w:spacing w:val="-4"/>
        </w:rPr>
        <w:t>627.</w:t>
      </w:r>
    </w:p>
    <w:p>
      <w:pPr>
        <w:pStyle w:val="BodyText"/>
        <w:spacing w:line="237" w:lineRule="auto" w:before="3"/>
        <w:ind w:left="708" w:hanging="284"/>
      </w:pPr>
      <w:r>
        <w:rPr>
          <w:rFonts w:ascii="Symbol" w:hAnsi="Symbol"/>
        </w:rPr>
        <w:t></w:t>
      </w:r>
      <w:r>
        <w:rPr>
          <w:spacing w:val="80"/>
        </w:rPr>
        <w:t> </w:t>
      </w:r>
      <w:r>
        <w:rPr/>
        <w:t>Pháp</w:t>
      </w:r>
      <w:r>
        <w:rPr>
          <w:spacing w:val="28"/>
        </w:rPr>
        <w:t> </w:t>
      </w:r>
      <w:r>
        <w:rPr/>
        <w:t>hữu</w:t>
      </w:r>
      <w:r>
        <w:rPr>
          <w:spacing w:val="29"/>
        </w:rPr>
        <w:t> </w:t>
      </w:r>
      <w:r>
        <w:rPr/>
        <w:t>nhân</w:t>
      </w:r>
      <w:r>
        <w:rPr>
          <w:spacing w:val="31"/>
        </w:rPr>
        <w:t> </w:t>
      </w:r>
      <w:r>
        <w:rPr/>
        <w:t>sơ</w:t>
      </w:r>
      <w:r>
        <w:rPr>
          <w:spacing w:val="28"/>
        </w:rPr>
        <w:t> </w:t>
      </w:r>
      <w:r>
        <w:rPr/>
        <w:t>đạo</w:t>
      </w:r>
      <w:r>
        <w:rPr>
          <w:spacing w:val="30"/>
        </w:rPr>
        <w:t> </w:t>
      </w:r>
      <w:r>
        <w:rPr/>
        <w:t>tuyệt</w:t>
      </w:r>
      <w:r>
        <w:rPr>
          <w:spacing w:val="28"/>
        </w:rPr>
        <w:t> </w:t>
      </w:r>
      <w:r>
        <w:rPr/>
        <w:t>trừ</w:t>
      </w:r>
      <w:r>
        <w:rPr>
          <w:spacing w:val="32"/>
        </w:rPr>
        <w:t> </w:t>
      </w:r>
      <w:r>
        <w:rPr/>
        <w:t>làm</w:t>
      </w:r>
      <w:r>
        <w:rPr>
          <w:spacing w:val="26"/>
        </w:rPr>
        <w:t> </w:t>
      </w:r>
      <w:r>
        <w:rPr/>
        <w:t>duyên</w:t>
      </w:r>
      <w:r>
        <w:rPr>
          <w:spacing w:val="29"/>
        </w:rPr>
        <w:t> </w:t>
      </w:r>
      <w:r>
        <w:rPr/>
        <w:t>cho</w:t>
      </w:r>
      <w:r>
        <w:rPr>
          <w:spacing w:val="29"/>
        </w:rPr>
        <w:t> </w:t>
      </w:r>
      <w:r>
        <w:rPr/>
        <w:t>pháp</w:t>
      </w:r>
      <w:r>
        <w:rPr>
          <w:spacing w:val="29"/>
        </w:rPr>
        <w:t> </w:t>
      </w:r>
      <w:r>
        <w:rPr/>
        <w:t>phi</w:t>
      </w:r>
      <w:r>
        <w:rPr>
          <w:spacing w:val="29"/>
        </w:rPr>
        <w:t> </w:t>
      </w:r>
      <w:r>
        <w:rPr/>
        <w:t>hữu</w:t>
      </w:r>
      <w:r>
        <w:rPr>
          <w:spacing w:val="29"/>
        </w:rPr>
        <w:t> </w:t>
      </w:r>
      <w:r>
        <w:rPr/>
        <w:t>nhân</w:t>
      </w:r>
      <w:r>
        <w:rPr>
          <w:spacing w:val="31"/>
        </w:rPr>
        <w:t> </w:t>
      </w:r>
      <w:r>
        <w:rPr/>
        <w:t>sơ</w:t>
      </w:r>
      <w:r>
        <w:rPr>
          <w:spacing w:val="28"/>
        </w:rPr>
        <w:t> </w:t>
      </w:r>
      <w:r>
        <w:rPr/>
        <w:t>đạo</w:t>
      </w:r>
      <w:r>
        <w:rPr>
          <w:spacing w:val="28"/>
        </w:rPr>
        <w:t> </w:t>
      </w:r>
      <w:r>
        <w:rPr/>
        <w:t>tuyệt</w:t>
      </w:r>
      <w:r>
        <w:rPr>
          <w:spacing w:val="28"/>
        </w:rPr>
        <w:t> </w:t>
      </w:r>
      <w:r>
        <w:rPr/>
        <w:t>trừ bằng Hậu sanh duyên...</w:t>
      </w:r>
    </w:p>
    <w:p>
      <w:pPr>
        <w:pStyle w:val="BodyText"/>
        <w:spacing w:before="120"/>
        <w:ind w:left="708" w:hanging="284"/>
      </w:pPr>
      <w:r>
        <w:rPr>
          <w:rFonts w:ascii="Symbol" w:hAnsi="Symbol"/>
        </w:rPr>
        <w:t></w:t>
      </w:r>
      <w:r>
        <w:rPr>
          <w:spacing w:val="80"/>
        </w:rPr>
        <w:t> </w:t>
      </w:r>
      <w:r>
        <w:rPr/>
        <w:t>Pháp phi hữu nhân sơ đạo tuyệt trừ làm duyên cho pháp phi hữu nhân sơ đạo tuyệt trừ bằng Hậu sanh duyên...</w:t>
      </w:r>
    </w:p>
    <w:p>
      <w:pPr>
        <w:pStyle w:val="BodyText"/>
        <w:spacing w:before="120"/>
        <w:ind w:left="708" w:hanging="284"/>
      </w:pPr>
      <w:r>
        <w:rPr>
          <w:rFonts w:ascii="Symbol" w:hAnsi="Symbol"/>
        </w:rPr>
        <w:t></w:t>
      </w:r>
      <w:r>
        <w:rPr>
          <w:spacing w:val="80"/>
        </w:rPr>
        <w:t> </w:t>
      </w:r>
      <w:r>
        <w:rPr/>
        <w:t>Chư pháp hữu nhân sơ đạo tuyệt trừ và pháp phi hữu nhân sơ đạo tuyệt trừ làm duyên cho pháp phi hữu nhân sơ đạo tuyệt trừ bằng Hậu sanh duyên... bằng Cố hưởng duyên.</w:t>
      </w:r>
    </w:p>
    <w:p>
      <w:pPr>
        <w:pStyle w:val="Heading2"/>
        <w:spacing w:line="299" w:lineRule="exact"/>
      </w:pPr>
      <w:r>
        <w:rPr>
          <w:spacing w:val="-4"/>
        </w:rPr>
        <w:t>628.</w:t>
      </w:r>
    </w:p>
    <w:p>
      <w:pPr>
        <w:pStyle w:val="BodyText"/>
        <w:spacing w:line="237" w:lineRule="auto" w:before="2"/>
        <w:ind w:left="708" w:right="139" w:hanging="284"/>
      </w:pPr>
      <w:r>
        <w:rPr>
          <w:rFonts w:ascii="Symbol" w:hAnsi="Symbol"/>
        </w:rPr>
        <w:t></w:t>
      </w:r>
      <w:r>
        <w:rPr>
          <w:spacing w:val="80"/>
        </w:rPr>
        <w:t> </w:t>
      </w:r>
      <w:r>
        <w:rPr/>
        <w:t>Pháp</w:t>
      </w:r>
      <w:r>
        <w:rPr>
          <w:spacing w:val="18"/>
        </w:rPr>
        <w:t> </w:t>
      </w:r>
      <w:r>
        <w:rPr/>
        <w:t>hữu</w:t>
      </w:r>
      <w:r>
        <w:rPr>
          <w:spacing w:val="18"/>
        </w:rPr>
        <w:t> </w:t>
      </w:r>
      <w:r>
        <w:rPr/>
        <w:t>nhân</w:t>
      </w:r>
      <w:r>
        <w:rPr>
          <w:spacing w:val="18"/>
        </w:rPr>
        <w:t> </w:t>
      </w:r>
      <w:r>
        <w:rPr/>
        <w:t>sơ</w:t>
      </w:r>
      <w:r>
        <w:rPr>
          <w:spacing w:val="17"/>
        </w:rPr>
        <w:t> </w:t>
      </w:r>
      <w:r>
        <w:rPr/>
        <w:t>đạo</w:t>
      </w:r>
      <w:r>
        <w:rPr>
          <w:spacing w:val="20"/>
        </w:rPr>
        <w:t> </w:t>
      </w:r>
      <w:r>
        <w:rPr/>
        <w:t>tuyệt</w:t>
      </w:r>
      <w:r>
        <w:rPr>
          <w:spacing w:val="18"/>
        </w:rPr>
        <w:t> </w:t>
      </w:r>
      <w:r>
        <w:rPr/>
        <w:t>trừ</w:t>
      </w:r>
      <w:r>
        <w:rPr>
          <w:spacing w:val="21"/>
        </w:rPr>
        <w:t> </w:t>
      </w:r>
      <w:r>
        <w:rPr/>
        <w:t>làm</w:t>
      </w:r>
      <w:r>
        <w:rPr>
          <w:spacing w:val="17"/>
        </w:rPr>
        <w:t> </w:t>
      </w:r>
      <w:r>
        <w:rPr/>
        <w:t>duyên</w:t>
      </w:r>
      <w:r>
        <w:rPr>
          <w:spacing w:val="19"/>
        </w:rPr>
        <w:t> </w:t>
      </w:r>
      <w:r>
        <w:rPr/>
        <w:t>cho</w:t>
      </w:r>
      <w:r>
        <w:rPr>
          <w:spacing w:val="18"/>
        </w:rPr>
        <w:t> </w:t>
      </w:r>
      <w:r>
        <w:rPr/>
        <w:t>pháp</w:t>
      </w:r>
      <w:r>
        <w:rPr>
          <w:spacing w:val="18"/>
        </w:rPr>
        <w:t> </w:t>
      </w:r>
      <w:r>
        <w:rPr/>
        <w:t>hữu</w:t>
      </w:r>
      <w:r>
        <w:rPr>
          <w:spacing w:val="18"/>
        </w:rPr>
        <w:t> </w:t>
      </w:r>
      <w:r>
        <w:rPr/>
        <w:t>nhân</w:t>
      </w:r>
      <w:r>
        <w:rPr>
          <w:spacing w:val="18"/>
        </w:rPr>
        <w:t> </w:t>
      </w:r>
      <w:r>
        <w:rPr/>
        <w:t>sơ</w:t>
      </w:r>
      <w:r>
        <w:rPr>
          <w:spacing w:val="20"/>
        </w:rPr>
        <w:t> </w:t>
      </w:r>
      <w:r>
        <w:rPr/>
        <w:t>đạo</w:t>
      </w:r>
      <w:r>
        <w:rPr>
          <w:spacing w:val="18"/>
        </w:rPr>
        <w:t> </w:t>
      </w:r>
      <w:r>
        <w:rPr/>
        <w:t>tuyệt</w:t>
      </w:r>
      <w:r>
        <w:rPr>
          <w:spacing w:val="18"/>
        </w:rPr>
        <w:t> </w:t>
      </w:r>
      <w:r>
        <w:rPr/>
        <w:t>trừ</w:t>
      </w:r>
      <w:r>
        <w:rPr>
          <w:spacing w:val="21"/>
        </w:rPr>
        <w:t> </w:t>
      </w:r>
      <w:r>
        <w:rPr/>
        <w:t>bằng Nghiệp duyên:</w:t>
      </w:r>
    </w:p>
    <w:p>
      <w:pPr>
        <w:pStyle w:val="ListParagraph"/>
        <w:numPr>
          <w:ilvl w:val="0"/>
          <w:numId w:val="485"/>
        </w:numPr>
        <w:tabs>
          <w:tab w:pos="993" w:val="left" w:leader="none"/>
        </w:tabs>
        <w:spacing w:line="240" w:lineRule="auto" w:before="0" w:after="0"/>
        <w:ind w:left="993" w:right="138" w:hanging="286"/>
        <w:jc w:val="left"/>
        <w:rPr>
          <w:sz w:val="26"/>
        </w:rPr>
      </w:pPr>
      <w:r>
        <w:rPr>
          <w:sz w:val="26"/>
        </w:rPr>
        <w:t>Tư </w:t>
      </w:r>
      <w:r>
        <w:rPr>
          <w:i/>
          <w:sz w:val="26"/>
        </w:rPr>
        <w:t>(cetanā) </w:t>
      </w:r>
      <w:r>
        <w:rPr>
          <w:sz w:val="26"/>
        </w:rPr>
        <w:t>hữu nhân sơ đạo tuyệt trừ làm duyên cho uẩn tương ưng bằng Nghiệp</w:t>
      </w:r>
      <w:r>
        <w:rPr>
          <w:spacing w:val="40"/>
          <w:sz w:val="26"/>
        </w:rPr>
        <w:t> </w:t>
      </w:r>
      <w:r>
        <w:rPr>
          <w:sz w:val="26"/>
        </w:rPr>
        <w:t>duyên, sắp căn... có Đồng sanh </w:t>
      </w:r>
      <w:r>
        <w:rPr>
          <w:i/>
          <w:sz w:val="26"/>
        </w:rPr>
        <w:t>(Sahajāta) </w:t>
      </w:r>
      <w:r>
        <w:rPr>
          <w:sz w:val="26"/>
        </w:rPr>
        <w:t>và Biệt thời </w:t>
      </w:r>
      <w:r>
        <w:rPr>
          <w:i/>
          <w:sz w:val="26"/>
        </w:rPr>
        <w:t>(Nānākhaṇika)</w:t>
      </w:r>
      <w:r>
        <w:rPr>
          <w:sz w:val="26"/>
        </w:rPr>
        <w:t>.</w:t>
      </w:r>
    </w:p>
    <w:p>
      <w:pPr>
        <w:pStyle w:val="ListParagraph"/>
        <w:numPr>
          <w:ilvl w:val="0"/>
          <w:numId w:val="485"/>
        </w:numPr>
        <w:tabs>
          <w:tab w:pos="993" w:val="left" w:leader="none"/>
        </w:tabs>
        <w:spacing w:line="240" w:lineRule="auto" w:before="2" w:after="0"/>
        <w:ind w:left="993" w:right="140" w:hanging="286"/>
        <w:jc w:val="left"/>
        <w:rPr>
          <w:sz w:val="26"/>
        </w:rPr>
      </w:pPr>
      <w:r>
        <w:rPr>
          <w:sz w:val="26"/>
        </w:rPr>
        <w:t>Đồng sanh như: Tư hữu nhân sơ đạo tuyệt trừ làm duyên cho sắc tâm bằng Nghiệp </w:t>
      </w:r>
      <w:r>
        <w:rPr>
          <w:spacing w:val="-2"/>
          <w:sz w:val="26"/>
        </w:rPr>
        <w:t>duyên.</w:t>
      </w:r>
    </w:p>
    <w:p>
      <w:pPr>
        <w:pStyle w:val="ListParagraph"/>
        <w:numPr>
          <w:ilvl w:val="0"/>
          <w:numId w:val="485"/>
        </w:numPr>
        <w:tabs>
          <w:tab w:pos="993" w:val="left" w:leader="none"/>
        </w:tabs>
        <w:spacing w:line="240" w:lineRule="auto" w:before="0" w:after="0"/>
        <w:ind w:left="993" w:right="139" w:hanging="286"/>
        <w:jc w:val="left"/>
        <w:rPr>
          <w:sz w:val="26"/>
        </w:rPr>
      </w:pPr>
      <w:r>
        <w:rPr>
          <w:sz w:val="26"/>
        </w:rPr>
        <w:t>Biệt thời như: Tư hữu nhân sơ đạo tuyệt trừ làm duyên cho uẩn quả và sắc tục sinh bằng Nghiệp duyên.</w:t>
      </w:r>
    </w:p>
    <w:p>
      <w:pPr>
        <w:pStyle w:val="BodyText"/>
        <w:spacing w:line="237" w:lineRule="auto" w:before="123"/>
        <w:ind w:left="708" w:right="139" w:hanging="284"/>
      </w:pPr>
      <w:r>
        <w:rPr>
          <w:rFonts w:ascii="Symbol" w:hAnsi="Symbol"/>
        </w:rPr>
        <w:t></w:t>
      </w:r>
      <w:r>
        <w:rPr>
          <w:spacing w:val="80"/>
        </w:rPr>
        <w:t> </w:t>
      </w:r>
      <w:r>
        <w:rPr/>
        <w:t>Pháp hữu nhân sơ đạo tuyệt trừ làm duyên cho pháp hữu nhân sơ đạo tuyệt trừ và phi hữu nhân sơ đạo tuyệt trừ bằng Nghiệp duyên:</w:t>
      </w:r>
    </w:p>
    <w:p>
      <w:pPr>
        <w:pStyle w:val="BodyText"/>
        <w:spacing w:before="2"/>
        <w:ind w:right="139" w:hanging="286"/>
      </w:pPr>
      <w:r>
        <w:rPr/>
        <w:t>-</w:t>
      </w:r>
      <w:r>
        <w:rPr>
          <w:spacing w:val="80"/>
          <w:w w:val="150"/>
        </w:rPr>
        <w:t> </w:t>
      </w:r>
      <w:r>
        <w:rPr/>
        <w:t>Tư hữu</w:t>
      </w:r>
      <w:r>
        <w:rPr>
          <w:spacing w:val="-1"/>
        </w:rPr>
        <w:t> </w:t>
      </w:r>
      <w:r>
        <w:rPr/>
        <w:t>nhân</w:t>
      </w:r>
      <w:r>
        <w:rPr>
          <w:spacing w:val="-1"/>
        </w:rPr>
        <w:t> </w:t>
      </w:r>
      <w:r>
        <w:rPr/>
        <w:t>sơ</w:t>
      </w:r>
      <w:r>
        <w:rPr>
          <w:spacing w:val="-2"/>
        </w:rPr>
        <w:t> </w:t>
      </w:r>
      <w:r>
        <w:rPr/>
        <w:t>đạo</w:t>
      </w:r>
      <w:r>
        <w:rPr>
          <w:spacing w:val="-1"/>
        </w:rPr>
        <w:t> </w:t>
      </w:r>
      <w:r>
        <w:rPr/>
        <w:t>tuyệt</w:t>
      </w:r>
      <w:r>
        <w:rPr>
          <w:spacing w:val="-2"/>
        </w:rPr>
        <w:t> </w:t>
      </w:r>
      <w:r>
        <w:rPr/>
        <w:t>trừ làm</w:t>
      </w:r>
      <w:r>
        <w:rPr>
          <w:spacing w:val="-3"/>
        </w:rPr>
        <w:t> </w:t>
      </w:r>
      <w:r>
        <w:rPr/>
        <w:t>duyên</w:t>
      </w:r>
      <w:r>
        <w:rPr>
          <w:spacing w:val="-1"/>
        </w:rPr>
        <w:t> </w:t>
      </w:r>
      <w:r>
        <w:rPr/>
        <w:t>cho uẩn</w:t>
      </w:r>
      <w:r>
        <w:rPr>
          <w:spacing w:val="-1"/>
        </w:rPr>
        <w:t> </w:t>
      </w:r>
      <w:r>
        <w:rPr/>
        <w:t>tương</w:t>
      </w:r>
      <w:r>
        <w:rPr>
          <w:spacing w:val="-2"/>
        </w:rPr>
        <w:t> </w:t>
      </w:r>
      <w:r>
        <w:rPr/>
        <w:t>ưng và</w:t>
      </w:r>
      <w:r>
        <w:rPr>
          <w:spacing w:val="-1"/>
        </w:rPr>
        <w:t> </w:t>
      </w:r>
      <w:r>
        <w:rPr/>
        <w:t>sắc</w:t>
      </w:r>
      <w:r>
        <w:rPr>
          <w:spacing w:val="-1"/>
        </w:rPr>
        <w:t> </w:t>
      </w:r>
      <w:r>
        <w:rPr/>
        <w:t>tâm</w:t>
      </w:r>
      <w:r>
        <w:rPr>
          <w:spacing w:val="-3"/>
        </w:rPr>
        <w:t> </w:t>
      </w:r>
      <w:r>
        <w:rPr/>
        <w:t>bằng</w:t>
      </w:r>
      <w:r>
        <w:rPr>
          <w:spacing w:val="-1"/>
        </w:rPr>
        <w:t> </w:t>
      </w:r>
      <w:r>
        <w:rPr/>
        <w:t>Nghiệp </w:t>
      </w:r>
      <w:r>
        <w:rPr>
          <w:spacing w:val="-2"/>
        </w:rPr>
        <w:t>duyên.</w:t>
      </w:r>
    </w:p>
    <w:p>
      <w:pPr>
        <w:pStyle w:val="BodyText"/>
        <w:spacing w:line="237" w:lineRule="auto" w:before="123"/>
        <w:ind w:left="708" w:hanging="284"/>
      </w:pPr>
      <w:r>
        <w:rPr>
          <w:rFonts w:ascii="Symbol" w:hAnsi="Symbol"/>
        </w:rPr>
        <w:t></w:t>
      </w:r>
      <w:r>
        <w:rPr>
          <w:spacing w:val="80"/>
        </w:rPr>
        <w:t> </w:t>
      </w:r>
      <w:r>
        <w:rPr/>
        <w:t>Pháp phi hữu nhân sơ đạo tuyệt trừ làm duyên cho pháp phi hữu nhân sơ đạo tuyệt trừ bằng Nghiệp duyên có Đồng sanh và Biệt thời:</w:t>
      </w:r>
    </w:p>
    <w:p>
      <w:pPr>
        <w:pStyle w:val="ListParagraph"/>
        <w:numPr>
          <w:ilvl w:val="0"/>
          <w:numId w:val="486"/>
        </w:numPr>
        <w:tabs>
          <w:tab w:pos="993" w:val="left" w:leader="none"/>
        </w:tabs>
        <w:spacing w:line="244" w:lineRule="auto" w:before="0" w:after="0"/>
        <w:ind w:left="993" w:right="137" w:hanging="286"/>
        <w:jc w:val="left"/>
        <w:rPr>
          <w:sz w:val="26"/>
        </w:rPr>
      </w:pP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Tư</w:t>
      </w:r>
      <w:r>
        <w:rPr>
          <w:spacing w:val="40"/>
          <w:sz w:val="26"/>
        </w:rPr>
        <w:t> </w:t>
      </w:r>
      <w:r>
        <w:rPr>
          <w:i/>
          <w:sz w:val="26"/>
        </w:rPr>
        <w:t>(cetanā)</w:t>
      </w:r>
      <w:r>
        <w:rPr>
          <w:i/>
          <w:spacing w:val="40"/>
          <w:sz w:val="26"/>
        </w:rPr>
        <w:t> </w:t>
      </w:r>
      <w:r>
        <w:rPr>
          <w:sz w:val="26"/>
        </w:rPr>
        <w:t>phi</w:t>
      </w:r>
      <w:r>
        <w:rPr>
          <w:spacing w:val="40"/>
          <w:sz w:val="26"/>
        </w:rPr>
        <w:t> </w:t>
      </w:r>
      <w:r>
        <w:rPr>
          <w:sz w:val="26"/>
        </w:rPr>
        <w:t>hữu</w:t>
      </w:r>
      <w:r>
        <w:rPr>
          <w:spacing w:val="40"/>
          <w:sz w:val="26"/>
        </w:rPr>
        <w:t> </w:t>
      </w:r>
      <w:r>
        <w:rPr>
          <w:sz w:val="26"/>
        </w:rPr>
        <w:t>nhân</w:t>
      </w:r>
      <w:r>
        <w:rPr>
          <w:spacing w:val="40"/>
          <w:sz w:val="26"/>
        </w:rPr>
        <w:t> </w:t>
      </w:r>
      <w:r>
        <w:rPr>
          <w:sz w:val="26"/>
        </w:rPr>
        <w:t>sơ</w:t>
      </w:r>
      <w:r>
        <w:rPr>
          <w:spacing w:val="40"/>
          <w:sz w:val="26"/>
        </w:rPr>
        <w:t> </w:t>
      </w:r>
      <w:r>
        <w:rPr>
          <w:sz w:val="26"/>
        </w:rPr>
        <w:t>đạo</w:t>
      </w:r>
      <w:r>
        <w:rPr>
          <w:spacing w:val="40"/>
          <w:sz w:val="26"/>
        </w:rPr>
        <w:t> </w:t>
      </w:r>
      <w:r>
        <w:rPr>
          <w:sz w:val="26"/>
        </w:rPr>
        <w:t>tuyệt</w:t>
      </w:r>
      <w:r>
        <w:rPr>
          <w:spacing w:val="40"/>
          <w:sz w:val="26"/>
        </w:rPr>
        <w:t> </w:t>
      </w:r>
      <w:r>
        <w:rPr>
          <w:sz w:val="26"/>
        </w:rPr>
        <w:t>trừ</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 tương ưng và sắc tâm bằng Nghiệp duyên.</w:t>
      </w:r>
    </w:p>
    <w:p>
      <w:pPr>
        <w:pStyle w:val="ListParagraph"/>
        <w:spacing w:after="0" w:line="244" w:lineRule="auto"/>
        <w:jc w:val="left"/>
        <w:rPr>
          <w:sz w:val="26"/>
        </w:rPr>
        <w:sectPr>
          <w:pgSz w:w="11630" w:h="16450"/>
          <w:pgMar w:header="571" w:footer="0" w:top="880" w:bottom="280" w:left="850" w:right="850"/>
        </w:sectPr>
      </w:pPr>
    </w:p>
    <w:p>
      <w:pPr>
        <w:pStyle w:val="ListParagraph"/>
        <w:numPr>
          <w:ilvl w:val="0"/>
          <w:numId w:val="486"/>
        </w:numPr>
        <w:tabs>
          <w:tab w:pos="993" w:val="left" w:leader="none"/>
        </w:tabs>
        <w:spacing w:line="240" w:lineRule="auto" w:before="225" w:after="0"/>
        <w:ind w:left="993" w:right="137" w:hanging="286"/>
        <w:jc w:val="both"/>
        <w:rPr>
          <w:sz w:val="26"/>
        </w:rPr>
      </w:pPr>
      <w:r>
        <w:rPr>
          <w:sz w:val="26"/>
        </w:rPr>
        <w:t>Biệt thời như: Tư phi hữu nhân sơ đạo tuyệt trừ làm duyên cho uẩn quả và sắc tục sinh bằng Nghiệp duyên.</w:t>
      </w:r>
    </w:p>
    <w:p>
      <w:pPr>
        <w:pStyle w:val="BodyText"/>
        <w:spacing w:line="237" w:lineRule="auto" w:before="126"/>
        <w:ind w:left="708" w:right="139" w:hanging="284"/>
        <w:jc w:val="both"/>
      </w:pPr>
      <w:r>
        <w:rPr>
          <w:rFonts w:ascii="Symbol" w:hAnsi="Symbol"/>
        </w:rPr>
        <w:t></w:t>
      </w:r>
      <w:r>
        <w:rPr>
          <w:spacing w:val="40"/>
        </w:rPr>
        <w:t> </w:t>
      </w:r>
      <w:r>
        <w:rPr/>
        <w:t>... bằng Quả duyên,... bằng Thực duyên,... bằng Quyền duyên,... bằng Thiền duyên,... bằng Đạo duyên,... bằng Tương ưng duyên có 6 câu,... bằng Bất tương ưng duyên có 5 </w:t>
      </w:r>
      <w:r>
        <w:rPr>
          <w:spacing w:val="-4"/>
        </w:rPr>
        <w:t>câu.</w:t>
      </w:r>
    </w:p>
    <w:p>
      <w:pPr>
        <w:pStyle w:val="Heading2"/>
        <w:spacing w:line="299" w:lineRule="exact" w:before="6"/>
      </w:pPr>
      <w:r>
        <w:rPr>
          <w:spacing w:val="-4"/>
        </w:rPr>
        <w:t>629.</w:t>
      </w:r>
    </w:p>
    <w:p>
      <w:pPr>
        <w:pStyle w:val="BodyText"/>
        <w:spacing w:line="237" w:lineRule="auto" w:before="2"/>
        <w:ind w:left="708" w:right="139" w:hanging="284"/>
        <w:jc w:val="both"/>
      </w:pPr>
      <w:r>
        <w:rPr>
          <w:rFonts w:ascii="Symbol" w:hAnsi="Symbol"/>
        </w:rPr>
        <w:t></w:t>
      </w:r>
      <w:r>
        <w:rPr>
          <w:spacing w:val="40"/>
        </w:rPr>
        <w:t> </w:t>
      </w:r>
      <w:r>
        <w:rPr/>
        <w:t>Pháp hữu nhân sơ đạo tuyệt trừ làm duyên cho pháp hữu nhân sơ đạo tuyệt trừ bằng Hiện hữu duyên có 3 câu.</w:t>
      </w:r>
    </w:p>
    <w:p>
      <w:pPr>
        <w:pStyle w:val="BodyText"/>
        <w:spacing w:before="121"/>
        <w:ind w:left="708" w:right="140" w:hanging="284"/>
        <w:jc w:val="both"/>
      </w:pPr>
      <w:r>
        <w:rPr>
          <w:rFonts w:ascii="Symbol" w:hAnsi="Symbol"/>
        </w:rPr>
        <w:t></w:t>
      </w:r>
      <w:r>
        <w:rPr>
          <w:spacing w:val="40"/>
        </w:rPr>
        <w:t> </w:t>
      </w:r>
      <w:r>
        <w:rPr/>
        <w:t>Pháp phi hữu nhân sơ đạo tuyệt trừ làm duyên cho pháp phi hữu nhân sơ đạo tuyệt trừ bằng Hiện hữu duyên có Đồng sanh, Tiền sanh, Hậu sanh, Thực và Quyền... tóm tắt...</w:t>
      </w:r>
    </w:p>
    <w:p>
      <w:pPr>
        <w:pStyle w:val="BodyText"/>
        <w:spacing w:before="119"/>
        <w:ind w:left="708" w:right="139" w:hanging="284"/>
        <w:jc w:val="both"/>
      </w:pPr>
      <w:r>
        <w:rPr>
          <w:rFonts w:ascii="Symbol" w:hAnsi="Symbol"/>
        </w:rPr>
        <w:t></w:t>
      </w:r>
      <w:r>
        <w:rPr>
          <w:spacing w:val="40"/>
        </w:rPr>
        <w:t> </w:t>
      </w:r>
      <w:r>
        <w:rPr/>
        <w:t>Pháp phi hữu nhân sơ đạo tuyệt trừ làm duyên cho pháp phi hữu nhân sơ đạo tuyệt trừ bằng Hiện hữu duyên có Đồng sanh và Tiền sanh,... tóm tắt...</w:t>
      </w:r>
    </w:p>
    <w:p>
      <w:pPr>
        <w:pStyle w:val="BodyText"/>
        <w:spacing w:before="120"/>
        <w:ind w:left="708" w:right="139" w:hanging="284"/>
        <w:jc w:val="both"/>
      </w:pPr>
      <w:r>
        <w:rPr>
          <w:rFonts w:ascii="Symbol" w:hAnsi="Symbol"/>
        </w:rPr>
        <w:t></w:t>
      </w:r>
      <w:r>
        <w:rPr>
          <w:spacing w:val="80"/>
        </w:rPr>
        <w:t> </w:t>
      </w:r>
      <w:r>
        <w:rPr/>
        <w:t>Pháp phi hữu nhân sơ đạo tuyệt trừ làm duyên cho những pháp hữu nhân sơ đạo tuyệt trừ và phi hữu nhân sơ đạo tuyệt trừ bằng Hiện hữu duyên có Đồng sanh và Tiền sanh,... tóm tắt...</w:t>
      </w:r>
    </w:p>
    <w:p>
      <w:pPr>
        <w:pStyle w:val="BodyText"/>
        <w:spacing w:line="237" w:lineRule="auto" w:before="123"/>
        <w:ind w:left="708" w:right="139" w:hanging="284"/>
        <w:jc w:val="both"/>
      </w:pPr>
      <w:r>
        <w:rPr>
          <w:rFonts w:ascii="Symbol" w:hAnsi="Symbol"/>
        </w:rPr>
        <w:t></w:t>
      </w:r>
      <w:r>
        <w:rPr>
          <w:spacing w:val="40"/>
        </w:rPr>
        <w:t> </w:t>
      </w:r>
      <w:r>
        <w:rPr/>
        <w:t>Chư pháp hữu nhân sơ đạo tuyệt trừ và phi hữu nhân sơ đạo tuyệt trừ làm duyên cho pháp hữu nhân sơ đạo tuyệt trừ bằng Hiện hữu duyên có Đồng sanh và Tiền sanh:</w:t>
      </w:r>
    </w:p>
    <w:p>
      <w:pPr>
        <w:pStyle w:val="ListParagraph"/>
        <w:numPr>
          <w:ilvl w:val="0"/>
          <w:numId w:val="487"/>
        </w:numPr>
        <w:tabs>
          <w:tab w:pos="993" w:val="left" w:leader="none"/>
        </w:tabs>
        <w:spacing w:line="240" w:lineRule="auto" w:before="0" w:after="0"/>
        <w:ind w:left="993" w:right="137" w:hanging="286"/>
        <w:jc w:val="both"/>
        <w:rPr>
          <w:sz w:val="26"/>
        </w:rPr>
      </w:pPr>
      <w:r>
        <w:rPr>
          <w:sz w:val="26"/>
        </w:rPr>
        <w:t>Đồng sanh như: 1 uẩn hữu nhân sơ đạo tuyệt trừ và vật làm duyên cho 3 uẩn bằng Hiện hữu duyên.</w:t>
      </w:r>
    </w:p>
    <w:p>
      <w:pPr>
        <w:pStyle w:val="ListParagraph"/>
        <w:numPr>
          <w:ilvl w:val="0"/>
          <w:numId w:val="487"/>
        </w:numPr>
        <w:tabs>
          <w:tab w:pos="993" w:val="left" w:leader="none"/>
        </w:tabs>
        <w:spacing w:line="240" w:lineRule="auto" w:before="2" w:after="0"/>
        <w:ind w:left="993" w:right="0" w:hanging="285"/>
        <w:jc w:val="both"/>
        <w:rPr>
          <w:sz w:val="26"/>
        </w:rPr>
      </w:pPr>
      <w:r>
        <w:rPr>
          <w:sz w:val="26"/>
        </w:rPr>
        <w:t>1</w:t>
      </w:r>
      <w:r>
        <w:rPr>
          <w:spacing w:val="-5"/>
          <w:sz w:val="26"/>
        </w:rPr>
        <w:t> </w:t>
      </w:r>
      <w:r>
        <w:rPr>
          <w:sz w:val="26"/>
        </w:rPr>
        <w:t>uẩn</w:t>
      </w:r>
      <w:r>
        <w:rPr>
          <w:spacing w:val="-4"/>
          <w:sz w:val="26"/>
        </w:rPr>
        <w:t> </w:t>
      </w:r>
      <w:r>
        <w:rPr>
          <w:sz w:val="26"/>
        </w:rPr>
        <w:t>đồng</w:t>
      </w:r>
      <w:r>
        <w:rPr>
          <w:spacing w:val="-2"/>
          <w:sz w:val="26"/>
        </w:rPr>
        <w:t> </w:t>
      </w:r>
      <w:r>
        <w:rPr>
          <w:sz w:val="26"/>
        </w:rPr>
        <w:t>sanh</w:t>
      </w:r>
      <w:r>
        <w:rPr>
          <w:spacing w:val="-3"/>
          <w:sz w:val="26"/>
        </w:rPr>
        <w:t> </w:t>
      </w:r>
      <w:r>
        <w:rPr>
          <w:sz w:val="26"/>
        </w:rPr>
        <w:t>hoài</w:t>
      </w:r>
      <w:r>
        <w:rPr>
          <w:spacing w:val="-3"/>
          <w:sz w:val="26"/>
        </w:rPr>
        <w:t> </w:t>
      </w:r>
      <w:r>
        <w:rPr>
          <w:sz w:val="26"/>
        </w:rPr>
        <w:t>nghi</w:t>
      </w:r>
      <w:r>
        <w:rPr>
          <w:spacing w:val="-3"/>
          <w:sz w:val="26"/>
        </w:rPr>
        <w:t> </w:t>
      </w:r>
      <w:r>
        <w:rPr>
          <w:sz w:val="26"/>
        </w:rPr>
        <w:t>và</w:t>
      </w:r>
      <w:r>
        <w:rPr>
          <w:spacing w:val="-4"/>
          <w:sz w:val="26"/>
        </w:rPr>
        <w:t> </w:t>
      </w:r>
      <w:r>
        <w:rPr>
          <w:sz w:val="26"/>
        </w:rPr>
        <w:t>si</w:t>
      </w:r>
      <w:r>
        <w:rPr>
          <w:spacing w:val="-5"/>
          <w:sz w:val="26"/>
        </w:rPr>
        <w:t> </w:t>
      </w:r>
      <w:r>
        <w:rPr>
          <w:sz w:val="26"/>
        </w:rPr>
        <w:t>làm</w:t>
      </w:r>
      <w:r>
        <w:rPr>
          <w:spacing w:val="-3"/>
          <w:sz w:val="26"/>
        </w:rPr>
        <w:t> </w:t>
      </w:r>
      <w:r>
        <w:rPr>
          <w:sz w:val="26"/>
        </w:rPr>
        <w:t>duyên</w:t>
      </w:r>
      <w:r>
        <w:rPr>
          <w:spacing w:val="-3"/>
          <w:sz w:val="26"/>
        </w:rPr>
        <w:t> </w:t>
      </w:r>
      <w:r>
        <w:rPr>
          <w:sz w:val="26"/>
        </w:rPr>
        <w:t>cho</w:t>
      </w:r>
      <w:r>
        <w:rPr>
          <w:spacing w:val="-4"/>
          <w:sz w:val="26"/>
        </w:rPr>
        <w:t> </w:t>
      </w:r>
      <w:r>
        <w:rPr>
          <w:sz w:val="26"/>
        </w:rPr>
        <w:t>3</w:t>
      </w:r>
      <w:r>
        <w:rPr>
          <w:spacing w:val="-3"/>
          <w:sz w:val="26"/>
        </w:rPr>
        <w:t> </w:t>
      </w:r>
      <w:r>
        <w:rPr>
          <w:sz w:val="26"/>
        </w:rPr>
        <w:t>uẩn</w:t>
      </w:r>
      <w:r>
        <w:rPr>
          <w:spacing w:val="-4"/>
          <w:sz w:val="26"/>
        </w:rPr>
        <w:t> </w:t>
      </w:r>
      <w:r>
        <w:rPr>
          <w:sz w:val="26"/>
        </w:rPr>
        <w:t>bằng</w:t>
      </w:r>
      <w:r>
        <w:rPr>
          <w:spacing w:val="-3"/>
          <w:sz w:val="26"/>
        </w:rPr>
        <w:t> </w:t>
      </w:r>
      <w:r>
        <w:rPr>
          <w:sz w:val="26"/>
        </w:rPr>
        <w:t>Hiện</w:t>
      </w:r>
      <w:r>
        <w:rPr>
          <w:spacing w:val="-2"/>
          <w:sz w:val="26"/>
        </w:rPr>
        <w:t> </w:t>
      </w:r>
      <w:r>
        <w:rPr>
          <w:sz w:val="26"/>
        </w:rPr>
        <w:t>hữu </w:t>
      </w:r>
      <w:r>
        <w:rPr>
          <w:spacing w:val="-2"/>
          <w:sz w:val="26"/>
        </w:rPr>
        <w:t>duyên.</w:t>
      </w:r>
    </w:p>
    <w:p>
      <w:pPr>
        <w:pStyle w:val="BodyText"/>
        <w:spacing w:before="119"/>
        <w:ind w:left="708" w:right="139" w:hanging="284"/>
        <w:jc w:val="both"/>
      </w:pPr>
      <w:r>
        <w:rPr>
          <w:rFonts w:ascii="Symbol" w:hAnsi="Symbol"/>
        </w:rPr>
        <w:t></w:t>
      </w:r>
      <w:r>
        <w:rPr>
          <w:spacing w:val="40"/>
        </w:rPr>
        <w:t> </w:t>
      </w:r>
      <w:r>
        <w:rPr/>
        <w:t>Chư pháp hữu nhân sơ đạo tuyệt trừ và phi hữu nhân sơ đạo tuyệt trừ làm duyên cho pháp phi hữu nhân sơ đạo tuyệt trừ bằng Hiện hữu duyên có Đồng sanh, Tiền sanh, Hậu sanh, Thực và Quyền,... tóm tắt...</w:t>
      </w:r>
    </w:p>
    <w:p>
      <w:pPr>
        <w:pStyle w:val="BodyText"/>
        <w:spacing w:before="121"/>
        <w:ind w:left="708" w:right="139" w:hanging="284"/>
        <w:jc w:val="both"/>
      </w:pPr>
      <w:r>
        <w:rPr>
          <w:rFonts w:ascii="Symbol" w:hAnsi="Symbol"/>
        </w:rPr>
        <w:t></w:t>
      </w:r>
      <w:r>
        <w:rPr>
          <w:spacing w:val="40"/>
        </w:rPr>
        <w:t> </w:t>
      </w:r>
      <w:r>
        <w:rPr/>
        <w:t>Chư pháp hữu nhân sơ đạo tuyệt trừ và phi hữu nhân sơ đạo tuyệt trừ làm duyên cho pháp</w:t>
      </w:r>
      <w:r>
        <w:rPr>
          <w:spacing w:val="-1"/>
        </w:rPr>
        <w:t> </w:t>
      </w:r>
      <w:r>
        <w:rPr/>
        <w:t>hữu</w:t>
      </w:r>
      <w:r>
        <w:rPr>
          <w:spacing w:val="-1"/>
        </w:rPr>
        <w:t> </w:t>
      </w:r>
      <w:r>
        <w:rPr/>
        <w:t>nhân</w:t>
      </w:r>
      <w:r>
        <w:rPr>
          <w:spacing w:val="-1"/>
        </w:rPr>
        <w:t> </w:t>
      </w:r>
      <w:r>
        <w:rPr/>
        <w:t>sơ</w:t>
      </w:r>
      <w:r>
        <w:rPr>
          <w:spacing w:val="-2"/>
        </w:rPr>
        <w:t> </w:t>
      </w:r>
      <w:r>
        <w:rPr/>
        <w:t>đạo</w:t>
      </w:r>
      <w:r>
        <w:rPr>
          <w:spacing w:val="-1"/>
        </w:rPr>
        <w:t> </w:t>
      </w:r>
      <w:r>
        <w:rPr/>
        <w:t>tuyệt</w:t>
      </w:r>
      <w:r>
        <w:rPr>
          <w:spacing w:val="-2"/>
        </w:rPr>
        <w:t> </w:t>
      </w:r>
      <w:r>
        <w:rPr/>
        <w:t>trừ và</w:t>
      </w:r>
      <w:r>
        <w:rPr>
          <w:spacing w:val="-1"/>
        </w:rPr>
        <w:t> </w:t>
      </w:r>
      <w:r>
        <w:rPr/>
        <w:t>phi</w:t>
      </w:r>
      <w:r>
        <w:rPr>
          <w:spacing w:val="-1"/>
        </w:rPr>
        <w:t> </w:t>
      </w:r>
      <w:r>
        <w:rPr/>
        <w:t>hữu</w:t>
      </w:r>
      <w:r>
        <w:rPr>
          <w:spacing w:val="-1"/>
        </w:rPr>
        <w:t> </w:t>
      </w:r>
      <w:r>
        <w:rPr/>
        <w:t>nhân</w:t>
      </w:r>
      <w:r>
        <w:rPr>
          <w:spacing w:val="-1"/>
        </w:rPr>
        <w:t> </w:t>
      </w:r>
      <w:r>
        <w:rPr/>
        <w:t>sơ</w:t>
      </w:r>
      <w:r>
        <w:rPr>
          <w:spacing w:val="-2"/>
        </w:rPr>
        <w:t> </w:t>
      </w:r>
      <w:r>
        <w:rPr/>
        <w:t>đạo</w:t>
      </w:r>
      <w:r>
        <w:rPr>
          <w:spacing w:val="-1"/>
        </w:rPr>
        <w:t> </w:t>
      </w:r>
      <w:r>
        <w:rPr/>
        <w:t>tuyệt</w:t>
      </w:r>
      <w:r>
        <w:rPr>
          <w:spacing w:val="-2"/>
        </w:rPr>
        <w:t> </w:t>
      </w:r>
      <w:r>
        <w:rPr/>
        <w:t>trừ bằng Hiện</w:t>
      </w:r>
      <w:r>
        <w:rPr>
          <w:spacing w:val="-1"/>
        </w:rPr>
        <w:t> </w:t>
      </w:r>
      <w:r>
        <w:rPr/>
        <w:t>hữu</w:t>
      </w:r>
      <w:r>
        <w:rPr>
          <w:spacing w:val="-1"/>
        </w:rPr>
        <w:t> </w:t>
      </w:r>
      <w:r>
        <w:rPr/>
        <w:t>duyên: Có Đồng sanh và Tiền sanh,... tóm tắt...</w:t>
      </w:r>
    </w:p>
    <w:p>
      <w:pPr>
        <w:pStyle w:val="BodyText"/>
        <w:spacing w:before="117"/>
        <w:ind w:left="424"/>
        <w:jc w:val="both"/>
      </w:pPr>
      <w:r>
        <w:rPr>
          <w:rFonts w:ascii="Symbol" w:hAnsi="Symbol"/>
        </w:rPr>
        <w:t></w:t>
      </w:r>
      <w:r>
        <w:rPr>
          <w:spacing w:val="50"/>
          <w:w w:val="150"/>
        </w:rPr>
        <w:t> </w:t>
      </w:r>
      <w:r>
        <w:rPr/>
        <w:t>...</w:t>
      </w:r>
      <w:r>
        <w:rPr>
          <w:spacing w:val="-3"/>
        </w:rPr>
        <w:t> </w:t>
      </w:r>
      <w:r>
        <w:rPr/>
        <w:t>bằng</w:t>
      </w:r>
      <w:r>
        <w:rPr>
          <w:spacing w:val="-4"/>
        </w:rPr>
        <w:t> </w:t>
      </w:r>
      <w:r>
        <w:rPr/>
        <w:t>Vô hữu</w:t>
      </w:r>
      <w:r>
        <w:rPr>
          <w:spacing w:val="-3"/>
        </w:rPr>
        <w:t> </w:t>
      </w:r>
      <w:r>
        <w:rPr/>
        <w:t>duyên,</w:t>
      </w:r>
      <w:r>
        <w:rPr>
          <w:spacing w:val="-2"/>
        </w:rPr>
        <w:t> </w:t>
      </w:r>
      <w:r>
        <w:rPr/>
        <w:t>bằng</w:t>
      </w:r>
      <w:r>
        <w:rPr>
          <w:spacing w:val="-2"/>
        </w:rPr>
        <w:t> </w:t>
      </w:r>
      <w:r>
        <w:rPr/>
        <w:t>Ly</w:t>
      </w:r>
      <w:r>
        <w:rPr>
          <w:spacing w:val="-7"/>
        </w:rPr>
        <w:t> </w:t>
      </w:r>
      <w:r>
        <w:rPr/>
        <w:t>duyên,</w:t>
      </w:r>
      <w:r>
        <w:rPr>
          <w:spacing w:val="-4"/>
        </w:rPr>
        <w:t> </w:t>
      </w:r>
      <w:r>
        <w:rPr/>
        <w:t>bằng</w:t>
      </w:r>
      <w:r>
        <w:rPr>
          <w:spacing w:val="-2"/>
        </w:rPr>
        <w:t> </w:t>
      </w:r>
      <w:r>
        <w:rPr/>
        <w:t>Bất</w:t>
      </w:r>
      <w:r>
        <w:rPr>
          <w:spacing w:val="-4"/>
        </w:rPr>
        <w:t> </w:t>
      </w:r>
      <w:r>
        <w:rPr/>
        <w:t>ly</w:t>
      </w:r>
      <w:r>
        <w:rPr>
          <w:spacing w:val="-7"/>
        </w:rPr>
        <w:t> </w:t>
      </w:r>
      <w:r>
        <w:rPr>
          <w:spacing w:val="-2"/>
        </w:rPr>
        <w:t>duyên.</w:t>
      </w:r>
    </w:p>
    <w:p>
      <w:pPr>
        <w:pStyle w:val="Heading2"/>
        <w:spacing w:line="240" w:lineRule="auto"/>
      </w:pPr>
      <w:r>
        <w:rPr>
          <w:spacing w:val="-4"/>
        </w:rPr>
        <w:t>630.</w:t>
      </w:r>
    </w:p>
    <w:p>
      <w:pPr>
        <w:pStyle w:val="BodyText"/>
        <w:spacing w:line="298" w:lineRule="exact"/>
        <w:ind w:left="708"/>
      </w:pPr>
      <w:r>
        <w:rPr/>
        <w:t>Nhân</w:t>
      </w:r>
      <w:r>
        <w:rPr>
          <w:spacing w:val="5"/>
        </w:rPr>
        <w:t> </w:t>
      </w:r>
      <w:r>
        <w:rPr/>
        <w:t>6,</w:t>
      </w:r>
      <w:r>
        <w:rPr>
          <w:spacing w:val="8"/>
        </w:rPr>
        <w:t> </w:t>
      </w:r>
      <w:r>
        <w:rPr/>
        <w:t>Cảnh</w:t>
      </w:r>
      <w:r>
        <w:rPr>
          <w:spacing w:val="6"/>
        </w:rPr>
        <w:t> </w:t>
      </w:r>
      <w:r>
        <w:rPr/>
        <w:t>9,</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line="298" w:lineRule="exact" w:before="1"/>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4,</w:t>
      </w:r>
      <w:r>
        <w:rPr>
          <w:spacing w:val="19"/>
        </w:rPr>
        <w:t> </w:t>
      </w:r>
      <w:r>
        <w:rPr/>
        <w:t>Quả</w:t>
      </w:r>
      <w:r>
        <w:rPr>
          <w:spacing w:val="23"/>
        </w:rPr>
        <w:t> </w:t>
      </w:r>
      <w:r>
        <w:rPr/>
        <w:t>1,</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spacing w:line="298" w:lineRule="exact"/>
        <w:ind w:left="708"/>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6,</w:t>
      </w:r>
      <w:r>
        <w:rPr>
          <w:spacing w:val="-4"/>
        </w:rPr>
        <w:t> </w:t>
      </w:r>
      <w:r>
        <w:rPr/>
        <w:t>Bất</w:t>
      </w:r>
      <w:r>
        <w:rPr>
          <w:spacing w:val="-4"/>
        </w:rPr>
        <w:t> </w:t>
      </w:r>
      <w:r>
        <w:rPr/>
        <w:t>tương</w:t>
      </w:r>
      <w:r>
        <w:rPr>
          <w:spacing w:val="-2"/>
        </w:rPr>
        <w:t> </w:t>
      </w:r>
      <w:r>
        <w:rPr/>
        <w:t>ưng</w:t>
      </w:r>
      <w:r>
        <w:rPr>
          <w:spacing w:val="-2"/>
        </w:rPr>
        <w:t> </w:t>
      </w:r>
      <w:r>
        <w:rPr/>
        <w:t>5,</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2"/>
        </w:rPr>
        <w:t> </w:t>
      </w:r>
      <w:r>
        <w:rPr/>
        <w:t>9,</w:t>
      </w:r>
      <w:r>
        <w:rPr>
          <w:spacing w:val="-4"/>
        </w:rPr>
        <w:t> </w:t>
      </w:r>
      <w:r>
        <w:rPr/>
        <w:t>Ly</w:t>
      </w:r>
      <w:r>
        <w:rPr>
          <w:spacing w:val="-9"/>
        </w:rPr>
        <w:t> </w:t>
      </w:r>
      <w:r>
        <w:rPr/>
        <w:t>9,</w:t>
      </w:r>
      <w:r>
        <w:rPr>
          <w:spacing w:val="-2"/>
        </w:rPr>
        <w:t> </w:t>
      </w:r>
      <w:r>
        <w:rPr/>
        <w:t>Bất</w:t>
      </w:r>
      <w:r>
        <w:rPr>
          <w:spacing w:val="-1"/>
        </w:rPr>
        <w:t> </w:t>
      </w:r>
      <w:r>
        <w:rPr/>
        <w:t>ly</w:t>
      </w:r>
      <w:r>
        <w:rPr>
          <w:spacing w:val="-8"/>
        </w:rPr>
        <w:t> </w:t>
      </w:r>
      <w:r>
        <w:rPr>
          <w:spacing w:val="-5"/>
        </w:rPr>
        <w:t>9.</w:t>
      </w:r>
    </w:p>
    <w:p>
      <w:pPr>
        <w:pStyle w:val="Heading2"/>
        <w:spacing w:before="4"/>
      </w:pPr>
      <w:r>
        <w:rPr>
          <w:spacing w:val="-4"/>
        </w:rPr>
        <w:t>631.</w:t>
      </w:r>
    </w:p>
    <w:p>
      <w:pPr>
        <w:pStyle w:val="BodyText"/>
        <w:ind w:left="708" w:right="139" w:hanging="284"/>
        <w:jc w:val="both"/>
      </w:pPr>
      <w:r>
        <w:rPr>
          <w:rFonts w:ascii="Symbol" w:hAnsi="Symbol"/>
        </w:rPr>
        <w:t></w:t>
      </w:r>
      <w:r>
        <w:rPr>
          <w:spacing w:val="40"/>
        </w:rPr>
        <w:t> </w:t>
      </w:r>
      <w:r>
        <w:rPr/>
        <w:t>Pháp hữu nhân sơ đạo tuyệt trừ làm duyên cho pháp hữu nhân sơ đạo tuyệt trừ bằng Cảnh duyên, bằng Đồng sanh duyên, bằng Cận y duyên.</w:t>
      </w:r>
    </w:p>
    <w:p>
      <w:pPr>
        <w:pStyle w:val="BodyText"/>
        <w:spacing w:before="118"/>
        <w:ind w:left="708" w:right="139" w:hanging="284"/>
        <w:jc w:val="both"/>
      </w:pPr>
      <w:r>
        <w:rPr>
          <w:rFonts w:ascii="Symbol" w:hAnsi="Symbol"/>
        </w:rPr>
        <w:t></w:t>
      </w:r>
      <w:r>
        <w:rPr>
          <w:spacing w:val="40"/>
        </w:rPr>
        <w:t> </w:t>
      </w:r>
      <w:r>
        <w:rPr/>
        <w:t>Pháp hữu nhân sơ đạo tuyệt trừ làm duyên cho pháp phi hữu nhân sơ đạo tuyệt trừ</w:t>
      </w:r>
      <w:r>
        <w:rPr>
          <w:spacing w:val="80"/>
        </w:rPr>
        <w:t> </w:t>
      </w:r>
      <w:r>
        <w:rPr/>
        <w:t>bằng Cảnh duyên, bằng Đồng sanh duyên, bằng Cận y duyên, bằng Hậu sanh duyên, bằng Nghiệp duyên.</w:t>
      </w:r>
    </w:p>
    <w:p>
      <w:pPr>
        <w:pStyle w:val="BodyText"/>
        <w:spacing w:line="237" w:lineRule="auto" w:before="123"/>
        <w:ind w:left="708" w:right="139" w:hanging="284"/>
        <w:jc w:val="both"/>
      </w:pPr>
      <w:r>
        <w:rPr>
          <w:rFonts w:ascii="Symbol" w:hAnsi="Symbol"/>
        </w:rPr>
        <w:t></w:t>
      </w:r>
      <w:r>
        <w:rPr>
          <w:spacing w:val="80"/>
        </w:rPr>
        <w:t> </w:t>
      </w:r>
      <w:r>
        <w:rPr/>
        <w:t>Pháp hữu nhân sơ đạo tuyệt trừ làm duyên cho những pháp hữu nhân sơ đạo tuyệt trừ và phi hữu nhân sơ đạo tuyệt trừ bằng Cảnh duyên, bằng Đồng sanh duyên, bằng Cận</w:t>
      </w:r>
      <w:r>
        <w:rPr>
          <w:spacing w:val="40"/>
        </w:rPr>
        <w:t> </w:t>
      </w:r>
      <w:r>
        <w:rPr/>
        <w:t>y duyên.</w:t>
      </w:r>
    </w:p>
    <w:p>
      <w:pPr>
        <w:pStyle w:val="BodyText"/>
        <w:spacing w:after="0" w:line="237" w:lineRule="auto"/>
        <w:jc w:val="both"/>
        <w:sectPr>
          <w:pgSz w:w="11630" w:h="16450"/>
          <w:pgMar w:header="571" w:footer="0" w:top="880" w:bottom="280" w:left="850" w:right="850"/>
        </w:sectPr>
      </w:pPr>
    </w:p>
    <w:p>
      <w:pPr>
        <w:pStyle w:val="BodyText"/>
        <w:spacing w:before="226"/>
        <w:ind w:left="708" w:right="139" w:hanging="284"/>
        <w:jc w:val="both"/>
      </w:pPr>
      <w:r>
        <w:rPr>
          <w:rFonts w:ascii="Symbol" w:hAnsi="Symbol"/>
        </w:rPr>
        <w:t></w:t>
      </w:r>
      <w:r>
        <w:rPr>
          <w:spacing w:val="40"/>
        </w:rPr>
        <w:t> </w:t>
      </w:r>
      <w:r>
        <w:rPr/>
        <w:t>Pháp phi hữu nhân sơ đạo tuyệt trừ làm duyên cho pháp phi hữu nhân sơ đạo tuyệt trừ bằng Cảnh duyên, bằng Đồng sanh duyên, bằng Cận y duyên, bằng Tiền sanh duyên, bằng Hậu sanh duyên, bằng Nghiệp duyên, bằng Thực duyên, bằng Quyền duyên.</w:t>
      </w:r>
    </w:p>
    <w:p>
      <w:pPr>
        <w:pStyle w:val="BodyText"/>
        <w:spacing w:line="237" w:lineRule="auto" w:before="123"/>
        <w:ind w:left="708" w:right="142" w:hanging="284"/>
        <w:jc w:val="both"/>
      </w:pPr>
      <w:r>
        <w:rPr>
          <w:rFonts w:ascii="Symbol" w:hAnsi="Symbol"/>
        </w:rPr>
        <w:t></w:t>
      </w:r>
      <w:r>
        <w:rPr>
          <w:spacing w:val="40"/>
        </w:rPr>
        <w:t> </w:t>
      </w:r>
      <w:r>
        <w:rPr/>
        <w:t>Pháp phi hữu nhân sơ đạo tuyệt trừ làm duyên cho pháp hữu nhân sơ đạo tuyệt trừ</w:t>
      </w:r>
      <w:r>
        <w:rPr>
          <w:spacing w:val="80"/>
        </w:rPr>
        <w:t> </w:t>
      </w:r>
      <w:r>
        <w:rPr/>
        <w:t>bằng Cảnh duyên, bằng Đồng sanh duyên, bằng Cận y duyên, bằng Tiền sanh duyên.</w:t>
      </w:r>
    </w:p>
    <w:p>
      <w:pPr>
        <w:pStyle w:val="BodyText"/>
        <w:spacing w:before="123"/>
        <w:ind w:left="708" w:right="137" w:hanging="284"/>
        <w:jc w:val="both"/>
      </w:pPr>
      <w:r>
        <w:rPr>
          <w:rFonts w:ascii="Symbol" w:hAnsi="Symbol"/>
        </w:rPr>
        <w:t></w:t>
      </w:r>
      <w:r>
        <w:rPr>
          <w:spacing w:val="80"/>
        </w:rPr>
        <w:t> </w:t>
      </w:r>
      <w:r>
        <w:rPr/>
        <w:t>Pháp phi hữu nhân sơ đạo tuyệt trừ làm duyên cho những pháp hữu nhân sơ đạo tuyệt trừ và phi hữu nhân sơ đạo tuyệt trừ bằng Cảnh duyên, bằng Đồng sanh duyên, bằng Cận y duyên, bằng Tiền sanh duyên.</w:t>
      </w:r>
    </w:p>
    <w:p>
      <w:pPr>
        <w:pStyle w:val="BodyText"/>
        <w:spacing w:before="118"/>
        <w:ind w:left="708" w:right="135" w:hanging="284"/>
        <w:jc w:val="both"/>
      </w:pPr>
      <w:r>
        <w:rPr>
          <w:rFonts w:ascii="Symbol" w:hAnsi="Symbol"/>
        </w:rPr>
        <w:t></w:t>
      </w:r>
      <w:r>
        <w:rPr>
          <w:spacing w:val="40"/>
        </w:rPr>
        <w:t> </w:t>
      </w:r>
      <w:r>
        <w:rPr/>
        <w:t>Chư pháp hữu nhân sơ đạo tuyệt trừ và phi hữu nhân sơ đạo tuyệt trừ làm duyên cho pháp hữu nhân sơ đạo tuyệt trừ bằng Cảnh duyên, bằng Đồng sanh duyên, bằng Cận y </w:t>
      </w:r>
      <w:r>
        <w:rPr>
          <w:spacing w:val="-2"/>
        </w:rPr>
        <w:t>duyên.</w:t>
      </w:r>
    </w:p>
    <w:p>
      <w:pPr>
        <w:pStyle w:val="BodyText"/>
        <w:spacing w:line="237" w:lineRule="auto" w:before="123"/>
        <w:ind w:left="708" w:right="139" w:hanging="284"/>
        <w:jc w:val="both"/>
      </w:pPr>
      <w:r>
        <w:rPr>
          <w:rFonts w:ascii="Symbol" w:hAnsi="Symbol"/>
        </w:rPr>
        <w:t></w:t>
      </w:r>
      <w:r>
        <w:rPr>
          <w:spacing w:val="40"/>
        </w:rPr>
        <w:t> </w:t>
      </w:r>
      <w:r>
        <w:rPr/>
        <w:t>Chư pháp hữu nhân sơ đạo tuyệt trừ và phi hữu nhân sơ đạo tuyệt trừ làm duyên cho pháp phi hữu nhân sơ đạo tuyệt trừ bằng Cảnh duyên, bằng Đồng sanh duyên, bằng Cận y duyên, bằng Hậu sanh duyên.</w:t>
      </w:r>
    </w:p>
    <w:p>
      <w:pPr>
        <w:pStyle w:val="BodyText"/>
        <w:spacing w:before="125"/>
        <w:ind w:left="708" w:right="139" w:hanging="284"/>
        <w:jc w:val="both"/>
      </w:pPr>
      <w:r>
        <w:rPr>
          <w:rFonts w:ascii="Symbol" w:hAnsi="Symbol"/>
        </w:rPr>
        <w:t></w:t>
      </w:r>
      <w:r>
        <w:rPr>
          <w:spacing w:val="40"/>
        </w:rPr>
        <w:t> </w:t>
      </w:r>
      <w:r>
        <w:rPr/>
        <w:t>Chư pháp hữu nhân sơ đạo tuyệt trừ và phi hữu nhân sơ đạo tuyệt trừ làm duyên cho những pháp hữu nhân sơ đạo tuyệt trừ và phi hữu nhân sơ đạo tuyệt trừ bằng Cảnh duyên, bằng Đồng sanh duyên, bằng Cận y duyên.</w:t>
      </w:r>
    </w:p>
    <w:p>
      <w:pPr>
        <w:pStyle w:val="Heading2"/>
        <w:spacing w:line="298" w:lineRule="exact" w:before="0"/>
      </w:pPr>
      <w:r>
        <w:rPr>
          <w:spacing w:val="-4"/>
        </w:rPr>
        <w:t>632.</w:t>
      </w:r>
    </w:p>
    <w:p>
      <w:pPr>
        <w:pStyle w:val="BodyText"/>
        <w:spacing w:line="298" w:lineRule="exact"/>
        <w:ind w:left="708"/>
      </w:pPr>
      <w:r>
        <w:rPr/>
        <w:t>Phi</w:t>
      </w:r>
      <w:r>
        <w:rPr>
          <w:spacing w:val="-4"/>
        </w:rPr>
        <w:t> </w:t>
      </w:r>
      <w:r>
        <w:rPr/>
        <w:t>Nhân</w:t>
      </w:r>
      <w:r>
        <w:rPr>
          <w:spacing w:val="-1"/>
        </w:rPr>
        <w:t> </w:t>
      </w:r>
      <w:r>
        <w:rPr/>
        <w:t>9,</w:t>
      </w:r>
      <w:r>
        <w:rPr>
          <w:spacing w:val="-4"/>
        </w:rPr>
        <w:t> </w:t>
      </w:r>
      <w:r>
        <w:rPr/>
        <w:t>phi</w:t>
      </w:r>
      <w:r>
        <w:rPr>
          <w:spacing w:val="-1"/>
        </w:rPr>
        <w:t> </w:t>
      </w:r>
      <w:r>
        <w:rPr/>
        <w:t>Cảnh</w:t>
      </w:r>
      <w:r>
        <w:rPr>
          <w:spacing w:val="-4"/>
        </w:rPr>
        <w:t> </w:t>
      </w:r>
      <w:r>
        <w:rPr/>
        <w:t>9,</w:t>
      </w:r>
      <w:r>
        <w:rPr>
          <w:spacing w:val="-4"/>
        </w:rPr>
        <w:t> </w:t>
      </w:r>
      <w:r>
        <w:rPr/>
        <w:t>tất</w:t>
      </w:r>
      <w:r>
        <w:rPr>
          <w:spacing w:val="-4"/>
        </w:rPr>
        <w:t> </w:t>
      </w:r>
      <w:r>
        <w:rPr/>
        <w:t>cả</w:t>
      </w:r>
      <w:r>
        <w:rPr>
          <w:spacing w:val="-4"/>
        </w:rPr>
        <w:t> </w:t>
      </w:r>
      <w:r>
        <w:rPr/>
        <w:t>đều</w:t>
      </w:r>
      <w:r>
        <w:rPr>
          <w:spacing w:val="-4"/>
        </w:rPr>
        <w:t> </w:t>
      </w:r>
      <w:r>
        <w:rPr/>
        <w:t>9,...</w:t>
      </w:r>
      <w:r>
        <w:rPr>
          <w:spacing w:val="-4"/>
        </w:rPr>
        <w:t> </w:t>
      </w:r>
      <w:r>
        <w:rPr/>
        <w:t>phi</w:t>
      </w:r>
      <w:r>
        <w:rPr>
          <w:spacing w:val="-1"/>
        </w:rPr>
        <w:t> </w:t>
      </w:r>
      <w:r>
        <w:rPr/>
        <w:t>Bất</w:t>
      </w:r>
      <w:r>
        <w:rPr>
          <w:spacing w:val="-2"/>
        </w:rPr>
        <w:t> </w:t>
      </w:r>
      <w:r>
        <w:rPr/>
        <w:t>ly</w:t>
      </w:r>
      <w:r>
        <w:rPr>
          <w:spacing w:val="-5"/>
        </w:rPr>
        <w:t> 9.</w:t>
      </w:r>
    </w:p>
    <w:p>
      <w:pPr>
        <w:pStyle w:val="Heading2"/>
        <w:spacing w:before="3"/>
      </w:pPr>
      <w:r>
        <w:rPr>
          <w:spacing w:val="-4"/>
        </w:rPr>
        <w:t>633.</w:t>
      </w:r>
    </w:p>
    <w:p>
      <w:pPr>
        <w:pStyle w:val="BodyText"/>
        <w:ind w:left="708" w:right="139"/>
      </w:pPr>
      <w:r>
        <w:rPr/>
        <w:t>Nhân</w:t>
      </w:r>
      <w:r>
        <w:rPr>
          <w:spacing w:val="27"/>
        </w:rPr>
        <w:t> </w:t>
      </w:r>
      <w:r>
        <w:rPr/>
        <w:t>duyên</w:t>
      </w:r>
      <w:r>
        <w:rPr>
          <w:spacing w:val="28"/>
        </w:rPr>
        <w:t> </w:t>
      </w:r>
      <w:r>
        <w:rPr/>
        <w:t>có</w:t>
      </w:r>
      <w:r>
        <w:rPr>
          <w:spacing w:val="28"/>
        </w:rPr>
        <w:t> </w:t>
      </w:r>
      <w:r>
        <w:rPr/>
        <w:t>phi</w:t>
      </w:r>
      <w:r>
        <w:rPr>
          <w:spacing w:val="27"/>
        </w:rPr>
        <w:t> </w:t>
      </w:r>
      <w:r>
        <w:rPr/>
        <w:t>Cảnh</w:t>
      </w:r>
      <w:r>
        <w:rPr>
          <w:spacing w:val="27"/>
        </w:rPr>
        <w:t> </w:t>
      </w:r>
      <w:r>
        <w:rPr/>
        <w:t>6,...</w:t>
      </w:r>
      <w:r>
        <w:rPr>
          <w:spacing w:val="28"/>
        </w:rPr>
        <w:t> </w:t>
      </w:r>
      <w:r>
        <w:rPr/>
        <w:t>phi</w:t>
      </w:r>
      <w:r>
        <w:rPr>
          <w:spacing w:val="27"/>
        </w:rPr>
        <w:t> </w:t>
      </w:r>
      <w:r>
        <w:rPr/>
        <w:t>Trưởng</w:t>
      </w:r>
      <w:r>
        <w:rPr>
          <w:spacing w:val="27"/>
        </w:rPr>
        <w:t> </w:t>
      </w:r>
      <w:r>
        <w:rPr/>
        <w:t>6,</w:t>
      </w:r>
      <w:r>
        <w:rPr>
          <w:spacing w:val="28"/>
        </w:rPr>
        <w:t> </w:t>
      </w:r>
      <w:r>
        <w:rPr/>
        <w:t>phi</w:t>
      </w:r>
      <w:r>
        <w:rPr>
          <w:spacing w:val="27"/>
        </w:rPr>
        <w:t> </w:t>
      </w:r>
      <w:r>
        <w:rPr/>
        <w:t>Vô</w:t>
      </w:r>
      <w:r>
        <w:rPr>
          <w:spacing w:val="27"/>
        </w:rPr>
        <w:t> </w:t>
      </w:r>
      <w:r>
        <w:rPr/>
        <w:t>gián</w:t>
      </w:r>
      <w:r>
        <w:rPr>
          <w:spacing w:val="28"/>
        </w:rPr>
        <w:t> </w:t>
      </w:r>
      <w:r>
        <w:rPr/>
        <w:t>6,</w:t>
      </w:r>
      <w:r>
        <w:rPr>
          <w:spacing w:val="28"/>
        </w:rPr>
        <w:t> </w:t>
      </w:r>
      <w:r>
        <w:rPr/>
        <w:t>phi</w:t>
      </w:r>
      <w:r>
        <w:rPr>
          <w:spacing w:val="27"/>
        </w:rPr>
        <w:t> </w:t>
      </w:r>
      <w:r>
        <w:rPr/>
        <w:t>Liên</w:t>
      </w:r>
      <w:r>
        <w:rPr>
          <w:spacing w:val="27"/>
        </w:rPr>
        <w:t> </w:t>
      </w:r>
      <w:r>
        <w:rPr/>
        <w:t>tiếp</w:t>
      </w:r>
      <w:r>
        <w:rPr>
          <w:spacing w:val="29"/>
        </w:rPr>
        <w:t> </w:t>
      </w:r>
      <w:r>
        <w:rPr/>
        <w:t>6,</w:t>
      </w:r>
      <w:r>
        <w:rPr>
          <w:spacing w:val="28"/>
        </w:rPr>
        <w:t> </w:t>
      </w:r>
      <w:r>
        <w:rPr/>
        <w:t>phi</w:t>
      </w:r>
      <w:r>
        <w:rPr>
          <w:spacing w:val="27"/>
        </w:rPr>
        <w:t> </w:t>
      </w:r>
      <w:r>
        <w:rPr/>
        <w:t>Hỗ tương</w:t>
      </w:r>
      <w:r>
        <w:rPr>
          <w:spacing w:val="-1"/>
        </w:rPr>
        <w:t> </w:t>
      </w:r>
      <w:r>
        <w:rPr/>
        <w:t>2,</w:t>
      </w:r>
      <w:r>
        <w:rPr>
          <w:spacing w:val="-1"/>
        </w:rPr>
        <w:t> </w:t>
      </w:r>
      <w:r>
        <w:rPr/>
        <w:t>phi Cận y</w:t>
      </w:r>
      <w:r>
        <w:rPr>
          <w:spacing w:val="-5"/>
        </w:rPr>
        <w:t> </w:t>
      </w:r>
      <w:r>
        <w:rPr/>
        <w:t>6,... phi</w:t>
      </w:r>
      <w:r>
        <w:rPr>
          <w:spacing w:val="-1"/>
        </w:rPr>
        <w:t> </w:t>
      </w:r>
      <w:r>
        <w:rPr/>
        <w:t>Tương</w:t>
      </w:r>
      <w:r>
        <w:rPr>
          <w:spacing w:val="-1"/>
        </w:rPr>
        <w:t> </w:t>
      </w:r>
      <w:r>
        <w:rPr/>
        <w:t>ưng 2,</w:t>
      </w:r>
      <w:r>
        <w:rPr>
          <w:spacing w:val="-1"/>
        </w:rPr>
        <w:t> </w:t>
      </w:r>
      <w:r>
        <w:rPr/>
        <w:t>phi Bất</w:t>
      </w:r>
      <w:r>
        <w:rPr>
          <w:spacing w:val="-1"/>
        </w:rPr>
        <w:t> </w:t>
      </w:r>
      <w:r>
        <w:rPr/>
        <w:t>tương</w:t>
      </w:r>
      <w:r>
        <w:rPr>
          <w:spacing w:val="-1"/>
        </w:rPr>
        <w:t> </w:t>
      </w:r>
      <w:r>
        <w:rPr/>
        <w:t>ưng 3, phi</w:t>
      </w:r>
      <w:r>
        <w:rPr>
          <w:spacing w:val="-1"/>
        </w:rPr>
        <w:t> </w:t>
      </w:r>
      <w:r>
        <w:rPr/>
        <w:t>Vô hữu 6,</w:t>
      </w:r>
      <w:r>
        <w:rPr>
          <w:spacing w:val="-1"/>
        </w:rPr>
        <w:t> </w:t>
      </w:r>
      <w:r>
        <w:rPr/>
        <w:t>phi</w:t>
      </w:r>
      <w:r>
        <w:rPr>
          <w:spacing w:val="-1"/>
        </w:rPr>
        <w:t> </w:t>
      </w:r>
      <w:r>
        <w:rPr/>
        <w:t>Ly</w:t>
      </w:r>
      <w:r>
        <w:rPr>
          <w:spacing w:val="-4"/>
        </w:rPr>
        <w:t> </w:t>
      </w:r>
      <w:r>
        <w:rPr/>
        <w:t>6.</w:t>
      </w:r>
    </w:p>
    <w:p>
      <w:pPr>
        <w:pStyle w:val="Heading2"/>
        <w:spacing w:line="298" w:lineRule="exact"/>
      </w:pPr>
      <w:r>
        <w:rPr>
          <w:spacing w:val="-4"/>
        </w:rPr>
        <w:t>634.</w:t>
      </w:r>
    </w:p>
    <w:p>
      <w:pPr>
        <w:pStyle w:val="BodyText"/>
        <w:spacing w:line="295" w:lineRule="exact"/>
        <w:ind w:left="708"/>
      </w:pPr>
      <w:r>
        <w:rPr/>
        <w:t>Phi</w:t>
      </w:r>
      <w:r>
        <w:rPr>
          <w:spacing w:val="-5"/>
        </w:rPr>
        <w:t> </w:t>
      </w:r>
      <w:r>
        <w:rPr/>
        <w:t>Nhân</w:t>
      </w:r>
      <w:r>
        <w:rPr>
          <w:spacing w:val="-2"/>
        </w:rPr>
        <w:t> </w:t>
      </w:r>
      <w:r>
        <w:rPr/>
        <w:t>duyên</w:t>
      </w:r>
      <w:r>
        <w:rPr>
          <w:spacing w:val="-4"/>
        </w:rPr>
        <w:t> </w:t>
      </w:r>
      <w:r>
        <w:rPr/>
        <w:t>có</w:t>
      </w:r>
      <w:r>
        <w:rPr>
          <w:spacing w:val="-1"/>
        </w:rPr>
        <w:t> </w:t>
      </w:r>
      <w:r>
        <w:rPr/>
        <w:t>Cảnh</w:t>
      </w:r>
      <w:r>
        <w:rPr>
          <w:spacing w:val="-5"/>
        </w:rPr>
        <w:t> </w:t>
      </w:r>
      <w:r>
        <w:rPr/>
        <w:t>9,...</w:t>
      </w:r>
      <w:r>
        <w:rPr>
          <w:spacing w:val="-5"/>
        </w:rPr>
        <w:t> </w:t>
      </w:r>
      <w:r>
        <w:rPr/>
        <w:t>Trưởng</w:t>
      </w:r>
      <w:r>
        <w:rPr>
          <w:spacing w:val="-4"/>
        </w:rPr>
        <w:t> </w:t>
      </w:r>
      <w:r>
        <w:rPr/>
        <w:t>5,</w:t>
      </w:r>
      <w:r>
        <w:rPr>
          <w:spacing w:val="-5"/>
        </w:rPr>
        <w:t> </w:t>
      </w:r>
      <w:r>
        <w:rPr/>
        <w:t>nên</w:t>
      </w:r>
      <w:r>
        <w:rPr>
          <w:spacing w:val="-2"/>
        </w:rPr>
        <w:t> </w:t>
      </w:r>
      <w:r>
        <w:rPr/>
        <w:t>sắp</w:t>
      </w:r>
      <w:r>
        <w:rPr>
          <w:spacing w:val="-4"/>
        </w:rPr>
        <w:t> </w:t>
      </w:r>
      <w:r>
        <w:rPr/>
        <w:t>rộng</w:t>
      </w:r>
      <w:r>
        <w:rPr>
          <w:spacing w:val="-3"/>
        </w:rPr>
        <w:t> </w:t>
      </w:r>
      <w:r>
        <w:rPr/>
        <w:t>thuận</w:t>
      </w:r>
      <w:r>
        <w:rPr>
          <w:spacing w:val="-4"/>
        </w:rPr>
        <w:t> </w:t>
      </w:r>
      <w:r>
        <w:rPr/>
        <w:t>theo</w:t>
      </w:r>
      <w:r>
        <w:rPr>
          <w:spacing w:val="-3"/>
        </w:rPr>
        <w:t> </w:t>
      </w:r>
      <w:r>
        <w:rPr/>
        <w:t>đầu</w:t>
      </w:r>
      <w:r>
        <w:rPr>
          <w:spacing w:val="-1"/>
        </w:rPr>
        <w:t> </w:t>
      </w:r>
      <w:r>
        <w:rPr/>
        <w:t>đề,...</w:t>
      </w:r>
      <w:r>
        <w:rPr>
          <w:spacing w:val="-5"/>
        </w:rPr>
        <w:t> </w:t>
      </w:r>
      <w:r>
        <w:rPr/>
        <w:t>Bất</w:t>
      </w:r>
      <w:r>
        <w:rPr>
          <w:spacing w:val="-5"/>
        </w:rPr>
        <w:t> </w:t>
      </w:r>
      <w:r>
        <w:rPr/>
        <w:t>ly</w:t>
      </w:r>
      <w:r>
        <w:rPr>
          <w:spacing w:val="-6"/>
        </w:rPr>
        <w:t> </w:t>
      </w:r>
      <w:r>
        <w:rPr>
          <w:spacing w:val="-5"/>
        </w:rPr>
        <w:t>9.</w:t>
      </w:r>
    </w:p>
    <w:p>
      <w:pPr>
        <w:spacing w:line="296" w:lineRule="exact" w:before="0"/>
        <w:ind w:left="1202"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2"/>
          <w:sz w:val="26"/>
        </w:rPr>
        <w:t> </w:t>
      </w:r>
      <w:r>
        <w:rPr>
          <w:i/>
          <w:sz w:val="26"/>
        </w:rPr>
        <w:t>hữu</w:t>
      </w:r>
      <w:r>
        <w:rPr>
          <w:i/>
          <w:spacing w:val="-3"/>
          <w:sz w:val="26"/>
        </w:rPr>
        <w:t> </w:t>
      </w:r>
      <w:r>
        <w:rPr>
          <w:i/>
          <w:sz w:val="26"/>
        </w:rPr>
        <w:t>nhân</w:t>
      </w:r>
      <w:r>
        <w:rPr>
          <w:i/>
          <w:spacing w:val="-4"/>
          <w:sz w:val="26"/>
        </w:rPr>
        <w:t> </w:t>
      </w:r>
      <w:r>
        <w:rPr>
          <w:i/>
          <w:sz w:val="26"/>
        </w:rPr>
        <w:t>sơ</w:t>
      </w:r>
      <w:r>
        <w:rPr>
          <w:i/>
          <w:spacing w:val="-3"/>
          <w:sz w:val="26"/>
        </w:rPr>
        <w:t> </w:t>
      </w:r>
      <w:r>
        <w:rPr>
          <w:i/>
          <w:sz w:val="26"/>
        </w:rPr>
        <w:t>đạo</w:t>
      </w:r>
      <w:r>
        <w:rPr>
          <w:i/>
          <w:spacing w:val="-5"/>
          <w:sz w:val="26"/>
        </w:rPr>
        <w:t> </w:t>
      </w:r>
      <w:r>
        <w:rPr>
          <w:i/>
          <w:sz w:val="26"/>
        </w:rPr>
        <w:t>tuyệt</w:t>
      </w:r>
      <w:r>
        <w:rPr>
          <w:i/>
          <w:spacing w:val="-4"/>
          <w:sz w:val="26"/>
        </w:rPr>
        <w:t> </w:t>
      </w:r>
      <w:r>
        <w:rPr>
          <w:i/>
          <w:sz w:val="26"/>
        </w:rPr>
        <w:t>trừ</w:t>
      </w:r>
      <w:r>
        <w:rPr>
          <w:i/>
          <w:spacing w:val="1"/>
          <w:sz w:val="26"/>
        </w:rPr>
        <w:t> </w:t>
      </w:r>
      <w:r>
        <w:rPr>
          <w:i/>
          <w:spacing w:val="-2"/>
          <w:sz w:val="26"/>
        </w:rPr>
        <w:t>(dassanenapahātabbahetukaduka)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25216">
                <wp:simplePos x="0" y="0"/>
                <wp:positionH relativeFrom="page">
                  <wp:posOffset>3525646</wp:posOffset>
                </wp:positionH>
                <wp:positionV relativeFrom="paragraph">
                  <wp:posOffset>118981</wp:posOffset>
                </wp:positionV>
                <wp:extent cx="329565"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68621pt;width:25.95pt;height:.1pt;mso-position-horizontal-relative:page;mso-position-vertical-relative:paragraph;z-index:-15691264;mso-wrap-distance-left:0;mso-wrap-distance-right:0" id="docshape92"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ind w:left="0"/>
        <w:rPr>
          <w:i/>
        </w:rPr>
      </w:pPr>
    </w:p>
    <w:p>
      <w:pPr>
        <w:pStyle w:val="BodyText"/>
        <w:spacing w:before="234"/>
        <w:ind w:left="0"/>
        <w:rPr>
          <w:i/>
        </w:rPr>
      </w:pPr>
    </w:p>
    <w:p>
      <w:pPr>
        <w:pStyle w:val="Heading2"/>
        <w:spacing w:line="240" w:lineRule="auto" w:before="0"/>
        <w:ind w:left="0"/>
        <w:jc w:val="center"/>
      </w:pPr>
      <w:bookmarkStart w:name="_bookmark257" w:id="258"/>
      <w:bookmarkEnd w:id="258"/>
      <w:r>
        <w:rPr>
          <w:b w:val="0"/>
        </w:rPr>
      </w:r>
      <w:r>
        <w:rPr/>
        <w:t>NHỊ</w:t>
      </w:r>
      <w:r>
        <w:rPr>
          <w:spacing w:val="-8"/>
        </w:rPr>
        <w:t> </w:t>
      </w:r>
      <w:r>
        <w:rPr/>
        <w:t>ĐỀ</w:t>
      </w:r>
      <w:r>
        <w:rPr>
          <w:spacing w:val="-5"/>
        </w:rPr>
        <w:t> </w:t>
      </w:r>
      <w:r>
        <w:rPr/>
        <w:t>HỮU</w:t>
      </w:r>
      <w:r>
        <w:rPr>
          <w:spacing w:val="-8"/>
        </w:rPr>
        <w:t> </w:t>
      </w:r>
      <w:r>
        <w:rPr/>
        <w:t>NHÂN</w:t>
      </w:r>
      <w:r>
        <w:rPr>
          <w:spacing w:val="-3"/>
        </w:rPr>
        <w:t> </w:t>
      </w:r>
      <w:r>
        <w:rPr/>
        <w:t>BA</w:t>
      </w:r>
      <w:r>
        <w:rPr>
          <w:spacing w:val="-7"/>
        </w:rPr>
        <w:t> </w:t>
      </w:r>
      <w:r>
        <w:rPr/>
        <w:t>ĐẠO</w:t>
      </w:r>
      <w:r>
        <w:rPr>
          <w:spacing w:val="-6"/>
        </w:rPr>
        <w:t> </w:t>
      </w:r>
      <w:r>
        <w:rPr/>
        <w:t>CAO</w:t>
      </w:r>
      <w:r>
        <w:rPr>
          <w:spacing w:val="-4"/>
        </w:rPr>
        <w:t> </w:t>
      </w:r>
      <w:r>
        <w:rPr/>
        <w:t>TUYỆT</w:t>
      </w:r>
      <w:r>
        <w:rPr>
          <w:spacing w:val="-8"/>
        </w:rPr>
        <w:t> </w:t>
      </w:r>
      <w:r>
        <w:rPr>
          <w:spacing w:val="-5"/>
        </w:rPr>
        <w:t>TRỪ</w:t>
      </w:r>
    </w:p>
    <w:p>
      <w:pPr>
        <w:pStyle w:val="Heading3"/>
        <w:spacing w:before="58"/>
      </w:pPr>
      <w:r>
        <w:rPr>
          <w:spacing w:val="-2"/>
        </w:rPr>
        <w:t>(BHĀVANĀYAPAHĀTABBAHETUKADUKA)</w:t>
      </w:r>
    </w:p>
    <w:p>
      <w:pPr>
        <w:spacing w:before="275"/>
        <w:ind w:left="424" w:right="0" w:firstLine="0"/>
        <w:jc w:val="left"/>
        <w:rPr>
          <w:b/>
          <w:i/>
          <w:sz w:val="24"/>
        </w:rPr>
      </w:pPr>
      <w:r>
        <w:rPr>
          <w:b/>
          <w:sz w:val="24"/>
          <w:u w:val="single"/>
        </w:rPr>
        <w:t>Phần</w:t>
      </w:r>
      <w:r>
        <w:rPr>
          <w:b/>
          <w:spacing w:val="-3"/>
          <w:sz w:val="24"/>
          <w:u w:val="single"/>
        </w:rPr>
        <w:t> </w:t>
      </w:r>
      <w:r>
        <w:rPr>
          <w:b/>
          <w:sz w:val="24"/>
          <w:u w:val="single"/>
        </w:rPr>
        <w:t>Liên</w:t>
      </w:r>
      <w:r>
        <w:rPr>
          <w:b/>
          <w:spacing w:val="-3"/>
          <w:sz w:val="24"/>
          <w:u w:val="single"/>
        </w:rPr>
        <w:t> </w:t>
      </w:r>
      <w:r>
        <w:rPr>
          <w:b/>
          <w:sz w:val="24"/>
          <w:u w:val="single"/>
        </w:rPr>
        <w:t>Quan</w:t>
      </w:r>
      <w:r>
        <w:rPr>
          <w:b/>
          <w:sz w:val="24"/>
        </w:rPr>
        <w:t> </w:t>
      </w:r>
      <w:r>
        <w:rPr>
          <w:b/>
          <w:i/>
          <w:spacing w:val="-2"/>
          <w:sz w:val="24"/>
        </w:rPr>
        <w:t>(Paṭiccavāra)</w:t>
      </w:r>
    </w:p>
    <w:p>
      <w:pPr>
        <w:pStyle w:val="Heading2"/>
        <w:spacing w:line="240" w:lineRule="auto" w:before="3"/>
      </w:pPr>
      <w:r>
        <w:rPr>
          <w:spacing w:val="-4"/>
        </w:rPr>
        <w:t>635.</w:t>
      </w:r>
    </w:p>
    <w:p>
      <w:pPr>
        <w:pStyle w:val="BodyText"/>
        <w:ind w:left="708" w:right="139"/>
        <w:jc w:val="both"/>
      </w:pPr>
      <w:r>
        <w:rPr/>
        <w:t>Pháp hữu nhân ba đạo cao tuyệt trừ liên quan pháp hữu nhân ba đạo cao tuyệt trừ sanh ra do Nhân duyên:</w:t>
      </w:r>
    </w:p>
    <w:p>
      <w:pPr>
        <w:pStyle w:val="BodyText"/>
        <w:jc w:val="both"/>
      </w:pPr>
      <w:r>
        <w:rPr/>
        <w:t>3</w:t>
      </w:r>
      <w:r>
        <w:rPr>
          <w:spacing w:val="-4"/>
        </w:rPr>
        <w:t> </w:t>
      </w:r>
      <w:r>
        <w:rPr/>
        <w:t>uẩn</w:t>
      </w:r>
      <w:r>
        <w:rPr>
          <w:spacing w:val="-4"/>
        </w:rPr>
        <w:t> </w:t>
      </w:r>
      <w:r>
        <w:rPr/>
        <w:t>liên</w:t>
      </w:r>
      <w:r>
        <w:rPr>
          <w:spacing w:val="-4"/>
        </w:rPr>
        <w:t> </w:t>
      </w:r>
      <w:r>
        <w:rPr/>
        <w:t>quan</w:t>
      </w:r>
      <w:r>
        <w:rPr>
          <w:spacing w:val="-3"/>
        </w:rPr>
        <w:t> </w:t>
      </w:r>
      <w:r>
        <w:rPr/>
        <w:t>1</w:t>
      </w:r>
      <w:r>
        <w:rPr>
          <w:spacing w:val="-4"/>
        </w:rPr>
        <w:t> </w:t>
      </w:r>
      <w:r>
        <w:rPr/>
        <w:t>uẩn</w:t>
      </w:r>
      <w:r>
        <w:rPr>
          <w:spacing w:val="-3"/>
        </w:rPr>
        <w:t> </w:t>
      </w:r>
      <w:r>
        <w:rPr/>
        <w:t>hữu</w:t>
      </w:r>
      <w:r>
        <w:rPr>
          <w:spacing w:val="-4"/>
        </w:rPr>
        <w:t> </w:t>
      </w:r>
      <w:r>
        <w:rPr/>
        <w:t>nhân</w:t>
      </w:r>
      <w:r>
        <w:rPr>
          <w:spacing w:val="-4"/>
        </w:rPr>
        <w:t> </w:t>
      </w:r>
      <w:r>
        <w:rPr/>
        <w:t>ba</w:t>
      </w:r>
      <w:r>
        <w:rPr>
          <w:spacing w:val="-4"/>
        </w:rPr>
        <w:t> </w:t>
      </w:r>
      <w:r>
        <w:rPr/>
        <w:t>đạo</w:t>
      </w:r>
      <w:r>
        <w:rPr>
          <w:spacing w:val="-1"/>
        </w:rPr>
        <w:t> </w:t>
      </w:r>
      <w:r>
        <w:rPr/>
        <w:t>cao</w:t>
      </w:r>
      <w:r>
        <w:rPr>
          <w:spacing w:val="-4"/>
        </w:rPr>
        <w:t> </w:t>
      </w:r>
      <w:r>
        <w:rPr/>
        <w:t>tuyệt</w:t>
      </w:r>
      <w:r>
        <w:rPr>
          <w:spacing w:val="-4"/>
        </w:rPr>
        <w:t> </w:t>
      </w:r>
      <w:r>
        <w:rPr/>
        <w:t>trừ,...</w:t>
      </w:r>
      <w:r>
        <w:rPr>
          <w:spacing w:val="-4"/>
        </w:rPr>
        <w:t> </w:t>
      </w:r>
      <w:r>
        <w:rPr/>
        <w:t>2</w:t>
      </w:r>
      <w:r>
        <w:rPr>
          <w:spacing w:val="-4"/>
        </w:rPr>
        <w:t> uẩn.</w:t>
      </w:r>
    </w:p>
    <w:p>
      <w:pPr>
        <w:spacing w:before="112"/>
        <w:ind w:left="708" w:right="137" w:firstLine="285"/>
        <w:jc w:val="both"/>
        <w:rPr>
          <w:i/>
          <w:sz w:val="26"/>
        </w:rPr>
      </w:pPr>
      <w:r>
        <w:rPr>
          <w:sz w:val="26"/>
        </w:rPr>
        <w:t>Dù phần liên quan </w:t>
      </w:r>
      <w:r>
        <w:rPr>
          <w:i/>
          <w:sz w:val="26"/>
        </w:rPr>
        <w:t>(paṭiccavāra)</w:t>
      </w:r>
      <w:r>
        <w:rPr>
          <w:sz w:val="26"/>
        </w:rPr>
        <w:t>, phần đồng sanh </w:t>
      </w:r>
      <w:r>
        <w:rPr>
          <w:i/>
          <w:sz w:val="26"/>
        </w:rPr>
        <w:t>(sahajātavāra)</w:t>
      </w:r>
      <w:r>
        <w:rPr>
          <w:sz w:val="26"/>
        </w:rPr>
        <w:t>, phần ỷ trượng </w:t>
      </w:r>
      <w:r>
        <w:rPr>
          <w:i/>
          <w:sz w:val="26"/>
        </w:rPr>
        <w:t>(paccayavāra)</w:t>
      </w:r>
      <w:r>
        <w:rPr>
          <w:sz w:val="26"/>
        </w:rPr>
        <w:t>, phần y chỉ </w:t>
      </w:r>
      <w:r>
        <w:rPr>
          <w:i/>
          <w:sz w:val="26"/>
        </w:rPr>
        <w:t>(nissayavāra)</w:t>
      </w:r>
      <w:r>
        <w:rPr>
          <w:sz w:val="26"/>
        </w:rPr>
        <w:t>, phần hòa hợp </w:t>
      </w:r>
      <w:r>
        <w:rPr>
          <w:i/>
          <w:sz w:val="26"/>
        </w:rPr>
        <w:t>(saṅsaṭṭhavāra)</w:t>
      </w:r>
      <w:r>
        <w:rPr>
          <w:sz w:val="26"/>
        </w:rPr>
        <w:t>, phần tương ưng </w:t>
      </w:r>
      <w:r>
        <w:rPr>
          <w:i/>
          <w:sz w:val="26"/>
        </w:rPr>
        <w:t>(sampayuttavāra) </w:t>
      </w:r>
      <w:r>
        <w:rPr>
          <w:sz w:val="26"/>
        </w:rPr>
        <w:t>đều giống như nhị đề hữu nhân sơ đạo tuyệt trừ </w:t>
      </w:r>
      <w:r>
        <w:rPr>
          <w:i/>
          <w:spacing w:val="-2"/>
          <w:sz w:val="26"/>
        </w:rPr>
        <w:t>(dassanenapahātabbahetukaduka).</w:t>
      </w:r>
    </w:p>
    <w:p>
      <w:pPr>
        <w:pStyle w:val="BodyText"/>
        <w:spacing w:before="7"/>
        <w:jc w:val="both"/>
      </w:pPr>
      <w:r>
        <w:rPr/>
        <w:t>Si</w:t>
      </w:r>
      <w:r>
        <w:rPr>
          <w:spacing w:val="-5"/>
        </w:rPr>
        <w:t> </w:t>
      </w:r>
      <w:r>
        <w:rPr/>
        <w:t>đồng</w:t>
      </w:r>
      <w:r>
        <w:rPr>
          <w:spacing w:val="-4"/>
        </w:rPr>
        <w:t> </w:t>
      </w:r>
      <w:r>
        <w:rPr/>
        <w:t>sanh</w:t>
      </w:r>
      <w:r>
        <w:rPr>
          <w:spacing w:val="-4"/>
        </w:rPr>
        <w:t> </w:t>
      </w:r>
      <w:r>
        <w:rPr/>
        <w:t>phóng</w:t>
      </w:r>
      <w:r>
        <w:rPr>
          <w:spacing w:val="-4"/>
        </w:rPr>
        <w:t> </w:t>
      </w:r>
      <w:r>
        <w:rPr/>
        <w:t>dật</w:t>
      </w:r>
      <w:r>
        <w:rPr>
          <w:spacing w:val="-1"/>
        </w:rPr>
        <w:t> </w:t>
      </w:r>
      <w:r>
        <w:rPr/>
        <w:t>nên</w:t>
      </w:r>
      <w:r>
        <w:rPr>
          <w:spacing w:val="-4"/>
        </w:rPr>
        <w:t> </w:t>
      </w:r>
      <w:r>
        <w:rPr/>
        <w:t>sắp</w:t>
      </w:r>
      <w:r>
        <w:rPr>
          <w:spacing w:val="-5"/>
        </w:rPr>
        <w:t> </w:t>
      </w:r>
      <w:r>
        <w:rPr/>
        <w:t>vào</w:t>
      </w:r>
      <w:r>
        <w:rPr>
          <w:spacing w:val="-4"/>
        </w:rPr>
        <w:t> </w:t>
      </w:r>
      <w:r>
        <w:rPr/>
        <w:t>vị</w:t>
      </w:r>
      <w:r>
        <w:rPr>
          <w:spacing w:val="-4"/>
        </w:rPr>
        <w:t> </w:t>
      </w:r>
      <w:r>
        <w:rPr/>
        <w:t>trí</w:t>
      </w:r>
      <w:r>
        <w:rPr>
          <w:spacing w:val="-4"/>
        </w:rPr>
        <w:t> </w:t>
      </w:r>
      <w:r>
        <w:rPr/>
        <w:t>của</w:t>
      </w:r>
      <w:r>
        <w:rPr>
          <w:spacing w:val="-4"/>
        </w:rPr>
        <w:t> </w:t>
      </w:r>
      <w:r>
        <w:rPr/>
        <w:t>si</w:t>
      </w:r>
      <w:r>
        <w:rPr>
          <w:spacing w:val="-4"/>
        </w:rPr>
        <w:t> </w:t>
      </w:r>
      <w:r>
        <w:rPr/>
        <w:t>đồng</w:t>
      </w:r>
      <w:r>
        <w:rPr>
          <w:spacing w:val="-5"/>
        </w:rPr>
        <w:t> </w:t>
      </w:r>
      <w:r>
        <w:rPr/>
        <w:t>sanh</w:t>
      </w:r>
      <w:r>
        <w:rPr>
          <w:spacing w:val="-4"/>
        </w:rPr>
        <w:t> </w:t>
      </w:r>
      <w:r>
        <w:rPr/>
        <w:t>hoài</w:t>
      </w:r>
      <w:r>
        <w:rPr>
          <w:spacing w:val="-4"/>
        </w:rPr>
        <w:t> </w:t>
      </w:r>
      <w:r>
        <w:rPr>
          <w:spacing w:val="-2"/>
        </w:rPr>
        <w:t>nghi.</w:t>
      </w:r>
    </w:p>
    <w:p>
      <w:pPr>
        <w:pStyle w:val="BodyText"/>
        <w:spacing w:after="0"/>
        <w:jc w:val="both"/>
        <w:sectPr>
          <w:pgSz w:w="11630" w:h="16450"/>
          <w:pgMar w:header="571" w:footer="0" w:top="880" w:bottom="280" w:left="850" w:right="850"/>
        </w:sectPr>
      </w:pPr>
    </w:p>
    <w:p>
      <w:pPr>
        <w:spacing w:before="227"/>
        <w:ind w:left="424" w:right="0" w:firstLine="0"/>
        <w:jc w:val="left"/>
        <w:rPr>
          <w:b/>
          <w:i/>
          <w:sz w:val="26"/>
        </w:rPr>
      </w:pPr>
      <w:r>
        <w:rPr>
          <w:b/>
          <w:sz w:val="26"/>
          <w:u w:val="single"/>
        </w:rPr>
        <w:t>Phần</w:t>
      </w:r>
      <w:r>
        <w:rPr>
          <w:b/>
          <w:spacing w:val="-6"/>
          <w:sz w:val="26"/>
          <w:u w:val="single"/>
        </w:rPr>
        <w:t> </w:t>
      </w:r>
      <w:r>
        <w:rPr>
          <w:b/>
          <w:sz w:val="26"/>
          <w:u w:val="single"/>
        </w:rPr>
        <w:t>Vấn</w:t>
      </w:r>
      <w:r>
        <w:rPr>
          <w:b/>
          <w:spacing w:val="-6"/>
          <w:sz w:val="26"/>
          <w:u w:val="single"/>
        </w:rPr>
        <w:t> </w:t>
      </w:r>
      <w:r>
        <w:rPr>
          <w:b/>
          <w:sz w:val="26"/>
          <w:u w:val="single"/>
        </w:rPr>
        <w:t>Đề</w:t>
      </w:r>
      <w:r>
        <w:rPr>
          <w:b/>
          <w:spacing w:val="-5"/>
          <w:sz w:val="26"/>
        </w:rPr>
        <w:t> </w:t>
      </w:r>
      <w:r>
        <w:rPr>
          <w:b/>
          <w:i/>
          <w:spacing w:val="-2"/>
          <w:sz w:val="26"/>
        </w:rPr>
        <w:t>(Pañhāvāra)</w:t>
      </w:r>
    </w:p>
    <w:p>
      <w:pPr>
        <w:pStyle w:val="Heading2"/>
        <w:spacing w:line="240" w:lineRule="auto" w:before="2"/>
      </w:pPr>
      <w:r>
        <w:rPr>
          <w:spacing w:val="-4"/>
        </w:rPr>
        <w:t>636.</w:t>
      </w:r>
    </w:p>
    <w:p>
      <w:pPr>
        <w:pStyle w:val="BodyText"/>
        <w:spacing w:line="237" w:lineRule="auto" w:before="1"/>
        <w:ind w:left="708" w:right="139"/>
        <w:jc w:val="both"/>
        <w:rPr>
          <w:i/>
        </w:rPr>
      </w:pPr>
      <w:r>
        <w:rPr/>
        <w:t>Pháp hữu nhân ba đạo cao tuyệt trừ làm</w:t>
      </w:r>
      <w:r>
        <w:rPr>
          <w:spacing w:val="-1"/>
        </w:rPr>
        <w:t> </w:t>
      </w:r>
      <w:r>
        <w:rPr/>
        <w:t>duyên cho pháp hữu nhân ba đạo cao tuyệt trừ bằng Nhân duyên: Có 6 câu như nhị đề hữu nhân sơ đạo tuyệt trừ </w:t>
      </w:r>
      <w:r>
        <w:rPr>
          <w:i/>
          <w:spacing w:val="-2"/>
        </w:rPr>
        <w:t>(dassanenapahātabbahetukaduka).</w:t>
      </w:r>
    </w:p>
    <w:p>
      <w:pPr>
        <w:pStyle w:val="Heading2"/>
        <w:spacing w:line="240" w:lineRule="auto" w:before="7"/>
      </w:pPr>
      <w:r>
        <w:rPr>
          <w:spacing w:val="-4"/>
        </w:rPr>
        <w:t>637.</w:t>
      </w:r>
    </w:p>
    <w:p>
      <w:pPr>
        <w:pStyle w:val="BodyText"/>
        <w:spacing w:line="237" w:lineRule="auto" w:before="2"/>
        <w:ind w:left="708" w:right="139" w:hanging="284"/>
        <w:jc w:val="both"/>
      </w:pPr>
      <w:r>
        <w:rPr>
          <w:rFonts w:ascii="Symbol" w:hAnsi="Symbol"/>
        </w:rPr>
        <w:t></w:t>
      </w:r>
      <w:r>
        <w:rPr>
          <w:spacing w:val="40"/>
        </w:rPr>
        <w:t> </w:t>
      </w:r>
      <w:r>
        <w:rPr/>
        <w:t>Pháp hữu nhân ba đạo cao tuyệt trừ làm</w:t>
      </w:r>
      <w:r>
        <w:rPr>
          <w:spacing w:val="-1"/>
        </w:rPr>
        <w:t> </w:t>
      </w:r>
      <w:r>
        <w:rPr/>
        <w:t>duyên cho pháp hữu nhân ba đạo cao tuyệt trừ bằng Cảnh duyên: Có 3 câu mở mối, như nhị đề hữu nhân sơ đạo tuyệt trừ.</w:t>
      </w:r>
    </w:p>
    <w:p>
      <w:pPr>
        <w:pStyle w:val="BodyText"/>
        <w:spacing w:line="237" w:lineRule="auto" w:before="125"/>
        <w:ind w:left="708" w:right="139" w:hanging="284"/>
        <w:jc w:val="both"/>
      </w:pPr>
      <w:r>
        <w:rPr>
          <w:rFonts w:ascii="Symbol" w:hAnsi="Symbol"/>
        </w:rPr>
        <w:t></w:t>
      </w:r>
      <w:r>
        <w:rPr>
          <w:spacing w:val="40"/>
        </w:rPr>
        <w:t> </w:t>
      </w:r>
      <w:r>
        <w:rPr/>
        <w:t>Pháp phi hữu nhân ba đạo cao tuyệt trừ làm duyên cho pháp phi hữu nhân ba đạo cao tuyệt trừ bằng Cảnh duyên:</w:t>
      </w:r>
    </w:p>
    <w:p>
      <w:pPr>
        <w:pStyle w:val="ListParagraph"/>
        <w:numPr>
          <w:ilvl w:val="0"/>
          <w:numId w:val="488"/>
        </w:numPr>
        <w:tabs>
          <w:tab w:pos="993" w:val="left" w:leader="none"/>
        </w:tabs>
        <w:spacing w:line="240" w:lineRule="auto" w:before="3" w:after="0"/>
        <w:ind w:left="993" w:right="137" w:hanging="286"/>
        <w:jc w:val="both"/>
        <w:rPr>
          <w:sz w:val="26"/>
        </w:rPr>
      </w:pPr>
      <w:r>
        <w:rPr>
          <w:sz w:val="26"/>
        </w:rPr>
        <w:t>Sau khi bố thí, nguyện giữ ngũ giới, thọ trì thanh tịnh giới rồi mới phản khán thỏa thích rất hân hoan do đó khai đoan ái phi hữu nhân ba đạo cao tuyệt trừ, tà kiến... hoài nghi... ưu phi hữu nhân ba đạo cao tuyệt trừ sanh ra.</w:t>
      </w:r>
    </w:p>
    <w:p>
      <w:pPr>
        <w:pStyle w:val="ListParagraph"/>
        <w:numPr>
          <w:ilvl w:val="0"/>
          <w:numId w:val="488"/>
        </w:numPr>
        <w:tabs>
          <w:tab w:pos="993" w:val="left" w:leader="none"/>
        </w:tabs>
        <w:spacing w:line="298" w:lineRule="exact" w:before="0" w:after="0"/>
        <w:ind w:left="993" w:right="0" w:hanging="285"/>
        <w:jc w:val="both"/>
        <w:rPr>
          <w:sz w:val="26"/>
        </w:rPr>
      </w:pPr>
      <w:r>
        <w:rPr>
          <w:sz w:val="26"/>
        </w:rPr>
        <w:t>Nhớ</w:t>
      </w:r>
      <w:r>
        <w:rPr>
          <w:spacing w:val="-6"/>
          <w:sz w:val="26"/>
        </w:rPr>
        <w:t> </w:t>
      </w:r>
      <w:r>
        <w:rPr>
          <w:sz w:val="26"/>
        </w:rPr>
        <w:t>thiện</w:t>
      </w:r>
      <w:r>
        <w:rPr>
          <w:spacing w:val="-3"/>
          <w:sz w:val="26"/>
        </w:rPr>
        <w:t> </w:t>
      </w:r>
      <w:r>
        <w:rPr>
          <w:sz w:val="26"/>
        </w:rPr>
        <w:t>từng</w:t>
      </w:r>
      <w:r>
        <w:rPr>
          <w:spacing w:val="-5"/>
          <w:sz w:val="26"/>
        </w:rPr>
        <w:t> </w:t>
      </w:r>
      <w:r>
        <w:rPr>
          <w:sz w:val="26"/>
        </w:rPr>
        <w:t>tạo</w:t>
      </w:r>
      <w:r>
        <w:rPr>
          <w:spacing w:val="-6"/>
          <w:sz w:val="26"/>
        </w:rPr>
        <w:t> </w:t>
      </w:r>
      <w:r>
        <w:rPr>
          <w:sz w:val="26"/>
        </w:rPr>
        <w:t>chứa</w:t>
      </w:r>
      <w:r>
        <w:rPr>
          <w:spacing w:val="-5"/>
          <w:sz w:val="26"/>
        </w:rPr>
        <w:t> </w:t>
      </w:r>
      <w:r>
        <w:rPr>
          <w:sz w:val="26"/>
        </w:rPr>
        <w:t>để...</w:t>
      </w:r>
      <w:r>
        <w:rPr>
          <w:spacing w:val="-6"/>
          <w:sz w:val="26"/>
        </w:rPr>
        <w:t> </w:t>
      </w:r>
      <w:r>
        <w:rPr>
          <w:sz w:val="26"/>
        </w:rPr>
        <w:t>xuất</w:t>
      </w:r>
      <w:r>
        <w:rPr>
          <w:spacing w:val="-5"/>
          <w:sz w:val="26"/>
        </w:rPr>
        <w:t> </w:t>
      </w:r>
      <w:r>
        <w:rPr>
          <w:spacing w:val="-2"/>
          <w:sz w:val="26"/>
        </w:rPr>
        <w:t>thiền...</w:t>
      </w:r>
    </w:p>
    <w:p>
      <w:pPr>
        <w:pStyle w:val="ListParagraph"/>
        <w:numPr>
          <w:ilvl w:val="0"/>
          <w:numId w:val="488"/>
        </w:numPr>
        <w:tabs>
          <w:tab w:pos="993" w:val="left" w:leader="none"/>
        </w:tabs>
        <w:spacing w:line="298" w:lineRule="exact" w:before="1" w:after="0"/>
        <w:ind w:left="993" w:right="0" w:hanging="285"/>
        <w:jc w:val="both"/>
        <w:rPr>
          <w:sz w:val="26"/>
        </w:rPr>
      </w:pPr>
      <w:r>
        <w:rPr>
          <w:sz w:val="26"/>
        </w:rPr>
        <w:t>Chư</w:t>
      </w:r>
      <w:r>
        <w:rPr>
          <w:spacing w:val="-5"/>
          <w:sz w:val="26"/>
        </w:rPr>
        <w:t> </w:t>
      </w:r>
      <w:r>
        <w:rPr>
          <w:sz w:val="26"/>
        </w:rPr>
        <w:t>Thánh</w:t>
      </w:r>
      <w:r>
        <w:rPr>
          <w:spacing w:val="-5"/>
          <w:sz w:val="26"/>
        </w:rPr>
        <w:t> </w:t>
      </w:r>
      <w:r>
        <w:rPr>
          <w:sz w:val="26"/>
        </w:rPr>
        <w:t>xuất</w:t>
      </w:r>
      <w:r>
        <w:rPr>
          <w:spacing w:val="-5"/>
          <w:sz w:val="26"/>
        </w:rPr>
        <w:t> </w:t>
      </w:r>
      <w:r>
        <w:rPr>
          <w:sz w:val="26"/>
        </w:rPr>
        <w:t>đạo...</w:t>
      </w:r>
      <w:r>
        <w:rPr>
          <w:spacing w:val="-3"/>
          <w:sz w:val="26"/>
        </w:rPr>
        <w:t> </w:t>
      </w:r>
      <w:r>
        <w:rPr>
          <w:sz w:val="26"/>
        </w:rPr>
        <w:t>quả</w:t>
      </w:r>
      <w:r>
        <w:rPr>
          <w:spacing w:val="-6"/>
          <w:sz w:val="26"/>
        </w:rPr>
        <w:t> </w:t>
      </w:r>
      <w:r>
        <w:rPr>
          <w:sz w:val="26"/>
        </w:rPr>
        <w:t>luôn</w:t>
      </w:r>
      <w:r>
        <w:rPr>
          <w:spacing w:val="-6"/>
          <w:sz w:val="26"/>
        </w:rPr>
        <w:t> </w:t>
      </w:r>
      <w:r>
        <w:rPr>
          <w:sz w:val="26"/>
        </w:rPr>
        <w:t>khán</w:t>
      </w:r>
      <w:r>
        <w:rPr>
          <w:spacing w:val="-2"/>
          <w:sz w:val="26"/>
        </w:rPr>
        <w:t> </w:t>
      </w:r>
      <w:r>
        <w:rPr>
          <w:sz w:val="26"/>
        </w:rPr>
        <w:t>môn</w:t>
      </w:r>
      <w:r>
        <w:rPr>
          <w:spacing w:val="-5"/>
          <w:sz w:val="26"/>
        </w:rPr>
        <w:t> </w:t>
      </w:r>
      <w:r>
        <w:rPr>
          <w:sz w:val="26"/>
        </w:rPr>
        <w:t>bằng</w:t>
      </w:r>
      <w:r>
        <w:rPr>
          <w:spacing w:val="-6"/>
          <w:sz w:val="26"/>
        </w:rPr>
        <w:t> </w:t>
      </w:r>
      <w:r>
        <w:rPr>
          <w:sz w:val="26"/>
        </w:rPr>
        <w:t>Cảnh</w:t>
      </w:r>
      <w:r>
        <w:rPr>
          <w:spacing w:val="-4"/>
          <w:sz w:val="26"/>
        </w:rPr>
        <w:t> </w:t>
      </w:r>
      <w:r>
        <w:rPr>
          <w:spacing w:val="-2"/>
          <w:sz w:val="26"/>
        </w:rPr>
        <w:t>duyên.</w:t>
      </w:r>
    </w:p>
    <w:p>
      <w:pPr>
        <w:pStyle w:val="ListParagraph"/>
        <w:numPr>
          <w:ilvl w:val="0"/>
          <w:numId w:val="488"/>
        </w:numPr>
        <w:tabs>
          <w:tab w:pos="993" w:val="left" w:leader="none"/>
        </w:tabs>
        <w:spacing w:line="240" w:lineRule="auto" w:before="0" w:after="0"/>
        <w:ind w:left="993" w:right="141" w:hanging="286"/>
        <w:jc w:val="both"/>
        <w:rPr>
          <w:sz w:val="26"/>
        </w:rPr>
      </w:pPr>
      <w:r>
        <w:rPr>
          <w:sz w:val="26"/>
        </w:rPr>
        <w:t>Chư Thánh phản khán phiền não phi hữu nhân ba đạo cao tuyệt trừ đã trừ tuyệt, rõ phiền não từng sanh.</w:t>
      </w:r>
    </w:p>
    <w:p>
      <w:pPr>
        <w:pStyle w:val="ListParagraph"/>
        <w:numPr>
          <w:ilvl w:val="0"/>
          <w:numId w:val="488"/>
        </w:numPr>
        <w:tabs>
          <w:tab w:pos="993" w:val="left" w:leader="none"/>
        </w:tabs>
        <w:spacing w:line="240" w:lineRule="auto" w:before="1" w:after="0"/>
        <w:ind w:left="993" w:right="140" w:hanging="286"/>
        <w:jc w:val="both"/>
        <w:rPr>
          <w:sz w:val="26"/>
        </w:rPr>
      </w:pPr>
      <w:r>
        <w:rPr>
          <w:sz w:val="26"/>
        </w:rPr>
        <w:t>Nhãn... vật... quán ngộ uẩn phi hữu nhân ba đạo cao tuyệt trừ và si bằng cách vô thường... thỏa thích rất hân hoan do đó khai đoan ái phi hữu nhân ba đạo cao tuyệt trừ, tà kiến, hoài nghi... ưu phi hữu nhân ba đạo cao tuyệt trừ sanh ra.</w:t>
      </w:r>
    </w:p>
    <w:p>
      <w:pPr>
        <w:pStyle w:val="ListParagraph"/>
        <w:numPr>
          <w:ilvl w:val="0"/>
          <w:numId w:val="488"/>
        </w:numPr>
        <w:tabs>
          <w:tab w:pos="993" w:val="left" w:leader="none"/>
        </w:tabs>
        <w:spacing w:line="297" w:lineRule="exact" w:before="0" w:after="0"/>
        <w:ind w:left="993" w:right="0" w:hanging="285"/>
        <w:jc w:val="both"/>
        <w:rPr>
          <w:sz w:val="26"/>
        </w:rPr>
      </w:pPr>
      <w:r>
        <w:rPr>
          <w:sz w:val="26"/>
        </w:rPr>
        <w:t>Thiên</w:t>
      </w:r>
      <w:r>
        <w:rPr>
          <w:spacing w:val="-6"/>
          <w:sz w:val="26"/>
        </w:rPr>
        <w:t> </w:t>
      </w:r>
      <w:r>
        <w:rPr>
          <w:sz w:val="26"/>
        </w:rPr>
        <w:t>nhãn...</w:t>
      </w:r>
      <w:r>
        <w:rPr>
          <w:spacing w:val="-5"/>
          <w:sz w:val="26"/>
        </w:rPr>
        <w:t> </w:t>
      </w:r>
      <w:r>
        <w:rPr>
          <w:sz w:val="26"/>
        </w:rPr>
        <w:t>vị</w:t>
      </w:r>
      <w:r>
        <w:rPr>
          <w:spacing w:val="-5"/>
          <w:sz w:val="26"/>
        </w:rPr>
        <w:t> </w:t>
      </w:r>
      <w:r>
        <w:rPr>
          <w:sz w:val="26"/>
        </w:rPr>
        <w:t>lai</w:t>
      </w:r>
      <w:r>
        <w:rPr>
          <w:spacing w:val="-3"/>
          <w:sz w:val="26"/>
        </w:rPr>
        <w:t> </w:t>
      </w:r>
      <w:r>
        <w:rPr>
          <w:sz w:val="26"/>
        </w:rPr>
        <w:t>thông</w:t>
      </w:r>
      <w:r>
        <w:rPr>
          <w:spacing w:val="-4"/>
          <w:sz w:val="26"/>
        </w:rPr>
        <w:t> </w:t>
      </w:r>
      <w:r>
        <w:rPr>
          <w:sz w:val="26"/>
        </w:rPr>
        <w:t>luôn</w:t>
      </w:r>
      <w:r>
        <w:rPr>
          <w:spacing w:val="-6"/>
          <w:sz w:val="26"/>
        </w:rPr>
        <w:t> </w:t>
      </w:r>
      <w:r>
        <w:rPr>
          <w:sz w:val="26"/>
        </w:rPr>
        <w:t>khán</w:t>
      </w:r>
      <w:r>
        <w:rPr>
          <w:spacing w:val="-2"/>
          <w:sz w:val="26"/>
        </w:rPr>
        <w:t> </w:t>
      </w:r>
      <w:r>
        <w:rPr>
          <w:sz w:val="26"/>
        </w:rPr>
        <w:t>môn</w:t>
      </w:r>
      <w:r>
        <w:rPr>
          <w:spacing w:val="-2"/>
          <w:sz w:val="26"/>
        </w:rPr>
        <w:t> </w:t>
      </w:r>
      <w:r>
        <w:rPr>
          <w:sz w:val="26"/>
        </w:rPr>
        <w:t>và</w:t>
      </w:r>
      <w:r>
        <w:rPr>
          <w:spacing w:val="-5"/>
          <w:sz w:val="26"/>
        </w:rPr>
        <w:t> </w:t>
      </w:r>
      <w:r>
        <w:rPr>
          <w:sz w:val="26"/>
        </w:rPr>
        <w:t>si</w:t>
      </w:r>
      <w:r>
        <w:rPr>
          <w:spacing w:val="-2"/>
          <w:sz w:val="26"/>
        </w:rPr>
        <w:t> </w:t>
      </w:r>
      <w:r>
        <w:rPr>
          <w:sz w:val="26"/>
        </w:rPr>
        <w:t>bằng</w:t>
      </w:r>
      <w:r>
        <w:rPr>
          <w:spacing w:val="-6"/>
          <w:sz w:val="26"/>
        </w:rPr>
        <w:t> </w:t>
      </w:r>
      <w:r>
        <w:rPr>
          <w:sz w:val="26"/>
        </w:rPr>
        <w:t>Cảnh</w:t>
      </w:r>
      <w:r>
        <w:rPr>
          <w:spacing w:val="-2"/>
          <w:sz w:val="26"/>
        </w:rPr>
        <w:t> duyên.</w:t>
      </w:r>
    </w:p>
    <w:p>
      <w:pPr>
        <w:pStyle w:val="BodyText"/>
        <w:spacing w:line="237" w:lineRule="auto" w:before="124"/>
        <w:ind w:left="708" w:right="140" w:hanging="284"/>
        <w:jc w:val="both"/>
      </w:pPr>
      <w:r>
        <w:rPr>
          <w:rFonts w:ascii="Symbol" w:hAnsi="Symbol"/>
        </w:rPr>
        <w:t></w:t>
      </w:r>
      <w:r>
        <w:rPr>
          <w:spacing w:val="80"/>
        </w:rPr>
        <w:t> </w:t>
      </w:r>
      <w:r>
        <w:rPr/>
        <w:t>Pháp phi</w:t>
      </w:r>
      <w:r>
        <w:rPr>
          <w:spacing w:val="-1"/>
        </w:rPr>
        <w:t> </w:t>
      </w:r>
      <w:r>
        <w:rPr/>
        <w:t>hữu</w:t>
      </w:r>
      <w:r>
        <w:rPr>
          <w:spacing w:val="-1"/>
        </w:rPr>
        <w:t> </w:t>
      </w:r>
      <w:r>
        <w:rPr/>
        <w:t>nhân ba đạo cao tuyệt</w:t>
      </w:r>
      <w:r>
        <w:rPr>
          <w:spacing w:val="-1"/>
        </w:rPr>
        <w:t> </w:t>
      </w:r>
      <w:r>
        <w:rPr/>
        <w:t>trừ làm</w:t>
      </w:r>
      <w:r>
        <w:rPr>
          <w:spacing w:val="-2"/>
        </w:rPr>
        <w:t> </w:t>
      </w:r>
      <w:r>
        <w:rPr/>
        <w:t>duyên cho pháp</w:t>
      </w:r>
      <w:r>
        <w:rPr>
          <w:spacing w:val="-1"/>
        </w:rPr>
        <w:t> </w:t>
      </w:r>
      <w:r>
        <w:rPr/>
        <w:t>hữu</w:t>
      </w:r>
      <w:r>
        <w:rPr>
          <w:spacing w:val="-1"/>
        </w:rPr>
        <w:t> </w:t>
      </w:r>
      <w:r>
        <w:rPr/>
        <w:t>nhân</w:t>
      </w:r>
      <w:r>
        <w:rPr>
          <w:spacing w:val="-1"/>
        </w:rPr>
        <w:t> </w:t>
      </w:r>
      <w:r>
        <w:rPr/>
        <w:t>ba đạo cao tuyệt trừ bằng Cảnh duyên:</w:t>
      </w:r>
    </w:p>
    <w:p>
      <w:pPr>
        <w:pStyle w:val="ListParagraph"/>
        <w:numPr>
          <w:ilvl w:val="0"/>
          <w:numId w:val="489"/>
        </w:numPr>
        <w:tabs>
          <w:tab w:pos="993" w:val="left" w:leader="none"/>
        </w:tabs>
        <w:spacing w:line="298" w:lineRule="exact" w:before="3" w:after="0"/>
        <w:ind w:left="993" w:right="0" w:hanging="285"/>
        <w:jc w:val="both"/>
        <w:rPr>
          <w:sz w:val="26"/>
        </w:rPr>
      </w:pPr>
      <w:r>
        <w:rPr>
          <w:sz w:val="26"/>
        </w:rPr>
        <w:t>Bố</w:t>
      </w:r>
      <w:r>
        <w:rPr>
          <w:spacing w:val="-6"/>
          <w:sz w:val="26"/>
        </w:rPr>
        <w:t> </w:t>
      </w:r>
      <w:r>
        <w:rPr>
          <w:sz w:val="26"/>
        </w:rPr>
        <w:t>thí...</w:t>
      </w:r>
      <w:r>
        <w:rPr>
          <w:spacing w:val="-6"/>
          <w:sz w:val="26"/>
        </w:rPr>
        <w:t> </w:t>
      </w:r>
      <w:r>
        <w:rPr>
          <w:sz w:val="26"/>
        </w:rPr>
        <w:t>giới...</w:t>
      </w:r>
      <w:r>
        <w:rPr>
          <w:spacing w:val="-5"/>
          <w:sz w:val="26"/>
        </w:rPr>
        <w:t> </w:t>
      </w:r>
      <w:r>
        <w:rPr>
          <w:sz w:val="26"/>
        </w:rPr>
        <w:t>thiền...</w:t>
      </w:r>
      <w:r>
        <w:rPr>
          <w:spacing w:val="-6"/>
          <w:sz w:val="26"/>
        </w:rPr>
        <w:t> </w:t>
      </w:r>
      <w:r>
        <w:rPr>
          <w:sz w:val="26"/>
        </w:rPr>
        <w:t>tóm</w:t>
      </w:r>
      <w:r>
        <w:rPr>
          <w:spacing w:val="-5"/>
          <w:sz w:val="26"/>
        </w:rPr>
        <w:t> </w:t>
      </w:r>
      <w:r>
        <w:rPr>
          <w:spacing w:val="-2"/>
          <w:sz w:val="26"/>
        </w:rPr>
        <w:t>tắt...</w:t>
      </w:r>
    </w:p>
    <w:p>
      <w:pPr>
        <w:pStyle w:val="ListParagraph"/>
        <w:numPr>
          <w:ilvl w:val="0"/>
          <w:numId w:val="489"/>
        </w:numPr>
        <w:tabs>
          <w:tab w:pos="993" w:val="left" w:leader="none"/>
        </w:tabs>
        <w:spacing w:line="240" w:lineRule="auto" w:before="0" w:after="0"/>
        <w:ind w:left="993" w:right="139" w:hanging="286"/>
        <w:jc w:val="both"/>
        <w:rPr>
          <w:sz w:val="26"/>
        </w:rPr>
      </w:pPr>
      <w:r>
        <w:rPr>
          <w:sz w:val="26"/>
        </w:rPr>
        <w:t>Nhãn... vật... uẩn phi hữu nhân sơ đạo tuyệt trừ và si thỏa thích rất hân hoan do đó khai đoan ái hữu nhân ba đạo cao tuyệt trừ, phóng dật... ưu hữu nhân ba đạo cao tuyệt trừ sanh ra.</w:t>
      </w:r>
    </w:p>
    <w:p>
      <w:pPr>
        <w:pStyle w:val="BodyText"/>
        <w:spacing w:line="237" w:lineRule="auto" w:before="123"/>
        <w:ind w:left="708" w:right="140" w:hanging="284"/>
        <w:jc w:val="both"/>
      </w:pPr>
      <w:r>
        <w:rPr>
          <w:rFonts w:ascii="Symbol" w:hAnsi="Symbol"/>
        </w:rPr>
        <w:t></w:t>
      </w:r>
      <w:r>
        <w:rPr>
          <w:spacing w:val="80"/>
        </w:rPr>
        <w:t> </w:t>
      </w:r>
      <w:r>
        <w:rPr/>
        <w:t>Pháp phi</w:t>
      </w:r>
      <w:r>
        <w:rPr>
          <w:spacing w:val="-1"/>
        </w:rPr>
        <w:t> </w:t>
      </w:r>
      <w:r>
        <w:rPr/>
        <w:t>hữu</w:t>
      </w:r>
      <w:r>
        <w:rPr>
          <w:spacing w:val="-1"/>
        </w:rPr>
        <w:t> </w:t>
      </w:r>
      <w:r>
        <w:rPr/>
        <w:t>nhân ba đạo cao tuyệt</w:t>
      </w:r>
      <w:r>
        <w:rPr>
          <w:spacing w:val="-1"/>
        </w:rPr>
        <w:t> </w:t>
      </w:r>
      <w:r>
        <w:rPr/>
        <w:t>trừ làm</w:t>
      </w:r>
      <w:r>
        <w:rPr>
          <w:spacing w:val="-2"/>
        </w:rPr>
        <w:t> </w:t>
      </w:r>
      <w:r>
        <w:rPr/>
        <w:t>duyên cho pháp</w:t>
      </w:r>
      <w:r>
        <w:rPr>
          <w:spacing w:val="-1"/>
        </w:rPr>
        <w:t> </w:t>
      </w:r>
      <w:r>
        <w:rPr/>
        <w:t>hữu</w:t>
      </w:r>
      <w:r>
        <w:rPr>
          <w:spacing w:val="-1"/>
        </w:rPr>
        <w:t> </w:t>
      </w:r>
      <w:r>
        <w:rPr/>
        <w:t>nhân</w:t>
      </w:r>
      <w:r>
        <w:rPr>
          <w:spacing w:val="-1"/>
        </w:rPr>
        <w:t> </w:t>
      </w:r>
      <w:r>
        <w:rPr/>
        <w:t>ba đạo cao tuyệt trừ và phi hữu nhân ba đạo cao tuyệt trừ bằng Cảnh duyên:</w:t>
      </w:r>
    </w:p>
    <w:p>
      <w:pPr>
        <w:pStyle w:val="BodyText"/>
        <w:spacing w:before="2"/>
        <w:ind w:left="708" w:right="137" w:firstLine="285"/>
        <w:jc w:val="both"/>
      </w:pPr>
      <w:r>
        <w:rPr/>
        <w:t>Nhãn...</w:t>
      </w:r>
      <w:r>
        <w:rPr>
          <w:spacing w:val="-1"/>
        </w:rPr>
        <w:t> </w:t>
      </w:r>
      <w:r>
        <w:rPr/>
        <w:t>vật...</w:t>
      </w:r>
      <w:r>
        <w:rPr>
          <w:spacing w:val="-1"/>
        </w:rPr>
        <w:t> </w:t>
      </w:r>
      <w:r>
        <w:rPr/>
        <w:t>uẩn</w:t>
      </w:r>
      <w:r>
        <w:rPr>
          <w:spacing w:val="-1"/>
        </w:rPr>
        <w:t> </w:t>
      </w:r>
      <w:r>
        <w:rPr/>
        <w:t>phi</w:t>
      </w:r>
      <w:r>
        <w:rPr>
          <w:spacing w:val="-1"/>
        </w:rPr>
        <w:t> </w:t>
      </w:r>
      <w:r>
        <w:rPr/>
        <w:t>hữu</w:t>
      </w:r>
      <w:r>
        <w:rPr>
          <w:spacing w:val="-2"/>
        </w:rPr>
        <w:t> </w:t>
      </w:r>
      <w:r>
        <w:rPr/>
        <w:t>nhân</w:t>
      </w:r>
      <w:r>
        <w:rPr>
          <w:spacing w:val="-1"/>
        </w:rPr>
        <w:t> </w:t>
      </w:r>
      <w:r>
        <w:rPr/>
        <w:t>ba</w:t>
      </w:r>
      <w:r>
        <w:rPr>
          <w:spacing w:val="-1"/>
        </w:rPr>
        <w:t> </w:t>
      </w:r>
      <w:r>
        <w:rPr/>
        <w:t>đạo cao</w:t>
      </w:r>
      <w:r>
        <w:rPr>
          <w:spacing w:val="-1"/>
        </w:rPr>
        <w:t> </w:t>
      </w:r>
      <w:r>
        <w:rPr/>
        <w:t>tuyệt</w:t>
      </w:r>
      <w:r>
        <w:rPr>
          <w:spacing w:val="-2"/>
        </w:rPr>
        <w:t> </w:t>
      </w:r>
      <w:r>
        <w:rPr/>
        <w:t>trừ và</w:t>
      </w:r>
      <w:r>
        <w:rPr>
          <w:spacing w:val="-1"/>
        </w:rPr>
        <w:t> </w:t>
      </w:r>
      <w:r>
        <w:rPr/>
        <w:t>si</w:t>
      </w:r>
      <w:r>
        <w:rPr>
          <w:spacing w:val="-1"/>
        </w:rPr>
        <w:t> </w:t>
      </w:r>
      <w:r>
        <w:rPr/>
        <w:t>mở</w:t>
      </w:r>
      <w:r>
        <w:rPr>
          <w:spacing w:val="-2"/>
        </w:rPr>
        <w:t> </w:t>
      </w:r>
      <w:r>
        <w:rPr/>
        <w:t>mối</w:t>
      </w:r>
      <w:r>
        <w:rPr>
          <w:spacing w:val="-2"/>
        </w:rPr>
        <w:t> </w:t>
      </w:r>
      <w:r>
        <w:rPr/>
        <w:t>cho uẩn</w:t>
      </w:r>
      <w:r>
        <w:rPr>
          <w:spacing w:val="-1"/>
        </w:rPr>
        <w:t> </w:t>
      </w:r>
      <w:r>
        <w:rPr/>
        <w:t>đồng</w:t>
      </w:r>
      <w:r>
        <w:rPr>
          <w:spacing w:val="-2"/>
        </w:rPr>
        <w:t> </w:t>
      </w:r>
      <w:r>
        <w:rPr/>
        <w:t>sanh phóng dật và si sanh ra.</w:t>
      </w:r>
    </w:p>
    <w:p>
      <w:pPr>
        <w:spacing w:before="115"/>
        <w:ind w:left="993" w:right="0" w:firstLine="0"/>
        <w:jc w:val="both"/>
        <w:rPr>
          <w:sz w:val="26"/>
        </w:rPr>
      </w:pPr>
      <w:r>
        <w:rPr>
          <w:sz w:val="26"/>
        </w:rPr>
        <w:t>Nên</w:t>
      </w:r>
      <w:r>
        <w:rPr>
          <w:spacing w:val="-4"/>
          <w:sz w:val="26"/>
        </w:rPr>
        <w:t> </w:t>
      </w:r>
      <w:r>
        <w:rPr>
          <w:sz w:val="26"/>
        </w:rPr>
        <w:t>sắp</w:t>
      </w:r>
      <w:r>
        <w:rPr>
          <w:spacing w:val="-4"/>
          <w:sz w:val="26"/>
        </w:rPr>
        <w:t> </w:t>
      </w:r>
      <w:r>
        <w:rPr>
          <w:sz w:val="26"/>
        </w:rPr>
        <w:t>đến</w:t>
      </w:r>
      <w:r>
        <w:rPr>
          <w:spacing w:val="-3"/>
          <w:sz w:val="26"/>
        </w:rPr>
        <w:t> </w:t>
      </w:r>
      <w:r>
        <w:rPr>
          <w:sz w:val="26"/>
        </w:rPr>
        <w:t>Cảnh</w:t>
      </w:r>
      <w:r>
        <w:rPr>
          <w:spacing w:val="-1"/>
          <w:sz w:val="26"/>
        </w:rPr>
        <w:t> </w:t>
      </w:r>
      <w:r>
        <w:rPr>
          <w:i/>
          <w:sz w:val="26"/>
        </w:rPr>
        <w:t>(ārammaṇa)</w:t>
      </w:r>
      <w:r>
        <w:rPr>
          <w:i/>
          <w:spacing w:val="-4"/>
          <w:sz w:val="26"/>
        </w:rPr>
        <w:t> </w:t>
      </w:r>
      <w:r>
        <w:rPr>
          <w:sz w:val="26"/>
        </w:rPr>
        <w:t>hiệp</w:t>
      </w:r>
      <w:r>
        <w:rPr>
          <w:spacing w:val="-4"/>
          <w:sz w:val="26"/>
        </w:rPr>
        <w:t> </w:t>
      </w:r>
      <w:r>
        <w:rPr>
          <w:sz w:val="26"/>
        </w:rPr>
        <w:t>trợ </w:t>
      </w:r>
      <w:r>
        <w:rPr>
          <w:i/>
          <w:sz w:val="26"/>
        </w:rPr>
        <w:t>(ghaṭanā)</w:t>
      </w:r>
      <w:r>
        <w:rPr>
          <w:i/>
          <w:spacing w:val="-5"/>
          <w:sz w:val="26"/>
        </w:rPr>
        <w:t> </w:t>
      </w:r>
      <w:r>
        <w:rPr>
          <w:sz w:val="26"/>
        </w:rPr>
        <w:t>cũng</w:t>
      </w:r>
      <w:r>
        <w:rPr>
          <w:spacing w:val="-3"/>
          <w:sz w:val="26"/>
        </w:rPr>
        <w:t> </w:t>
      </w:r>
      <w:r>
        <w:rPr>
          <w:sz w:val="26"/>
        </w:rPr>
        <w:t>có</w:t>
      </w:r>
      <w:r>
        <w:rPr>
          <w:spacing w:val="-4"/>
          <w:sz w:val="26"/>
        </w:rPr>
        <w:t> </w:t>
      </w:r>
      <w:r>
        <w:rPr>
          <w:sz w:val="26"/>
        </w:rPr>
        <w:t>3</w:t>
      </w:r>
      <w:r>
        <w:rPr>
          <w:spacing w:val="-4"/>
          <w:sz w:val="26"/>
        </w:rPr>
        <w:t> câu.</w:t>
      </w:r>
    </w:p>
    <w:p>
      <w:pPr>
        <w:pStyle w:val="Heading2"/>
        <w:spacing w:line="298" w:lineRule="exact" w:before="8"/>
      </w:pPr>
      <w:r>
        <w:rPr>
          <w:spacing w:val="-4"/>
        </w:rPr>
        <w:t>638.</w:t>
      </w:r>
    </w:p>
    <w:p>
      <w:pPr>
        <w:pStyle w:val="BodyText"/>
        <w:ind w:left="708" w:right="139" w:hanging="284"/>
      </w:pPr>
      <w:r>
        <w:rPr>
          <w:rFonts w:ascii="Symbol" w:hAnsi="Symbol"/>
        </w:rPr>
        <w:t></w:t>
      </w:r>
      <w:r>
        <w:rPr>
          <w:spacing w:val="80"/>
        </w:rPr>
        <w:t> </w:t>
      </w:r>
      <w:r>
        <w:rPr/>
        <w:t>Pháp hữu nhân ba đạo cao tuyệt trừ làm</w:t>
      </w:r>
      <w:r>
        <w:rPr>
          <w:spacing w:val="-1"/>
        </w:rPr>
        <w:t> </w:t>
      </w:r>
      <w:r>
        <w:rPr/>
        <w:t>duyên cho pháp hữu nhân ba đạo cao tuyệt trừ bằng Trưởng duyên có Trưởng cảnh và Trưởng đồng sanh:</w:t>
      </w:r>
    </w:p>
    <w:p>
      <w:pPr>
        <w:pStyle w:val="ListParagraph"/>
        <w:numPr>
          <w:ilvl w:val="0"/>
          <w:numId w:val="490"/>
        </w:numPr>
        <w:tabs>
          <w:tab w:pos="993" w:val="left" w:leader="none"/>
        </w:tabs>
        <w:spacing w:line="240" w:lineRule="auto" w:before="0" w:after="0"/>
        <w:ind w:left="993" w:right="140" w:hanging="286"/>
        <w:jc w:val="left"/>
        <w:rPr>
          <w:sz w:val="26"/>
        </w:rPr>
      </w:pPr>
      <w:r>
        <w:rPr>
          <w:sz w:val="26"/>
        </w:rPr>
        <w:t>Trưởng cảnh như: Nặng về ái hữu nhân ba đạo cao tuyệt trừ</w:t>
      </w:r>
      <w:r>
        <w:rPr>
          <w:spacing w:val="19"/>
          <w:sz w:val="26"/>
        </w:rPr>
        <w:t> </w:t>
      </w:r>
      <w:r>
        <w:rPr>
          <w:sz w:val="26"/>
        </w:rPr>
        <w:t>rồi thỏa thích rất</w:t>
      </w:r>
      <w:r>
        <w:rPr>
          <w:spacing w:val="19"/>
          <w:sz w:val="26"/>
        </w:rPr>
        <w:t> </w:t>
      </w:r>
      <w:r>
        <w:rPr>
          <w:sz w:val="26"/>
        </w:rPr>
        <w:t>hân</w:t>
      </w:r>
      <w:r>
        <w:rPr>
          <w:spacing w:val="80"/>
          <w:sz w:val="26"/>
        </w:rPr>
        <w:t> </w:t>
      </w:r>
      <w:r>
        <w:rPr>
          <w:sz w:val="26"/>
        </w:rPr>
        <w:t>hoan do nặng đó rồi làm cho ái hữu nhân ba đạo cao tuyệt trừ sanh ra.</w:t>
      </w:r>
    </w:p>
    <w:p>
      <w:pPr>
        <w:pStyle w:val="ListParagraph"/>
        <w:numPr>
          <w:ilvl w:val="0"/>
          <w:numId w:val="490"/>
        </w:numPr>
        <w:tabs>
          <w:tab w:pos="993" w:val="left" w:leader="none"/>
        </w:tabs>
        <w:spacing w:line="240" w:lineRule="auto" w:before="0" w:after="0"/>
        <w:ind w:left="993" w:right="137" w:hanging="286"/>
        <w:jc w:val="left"/>
        <w:rPr>
          <w:sz w:val="26"/>
        </w:rPr>
      </w:pPr>
      <w:r>
        <w:rPr>
          <w:sz w:val="26"/>
        </w:rPr>
        <w:t>Trưởng đồng sanh như: Trưởng hữu nhân ba đạo cao tuyệt trừ làm duyên cho uẩn</w:t>
      </w:r>
      <w:r>
        <w:rPr>
          <w:spacing w:val="80"/>
          <w:sz w:val="26"/>
        </w:rPr>
        <w:t> </w:t>
      </w:r>
      <w:r>
        <w:rPr>
          <w:sz w:val="26"/>
        </w:rPr>
        <w:t>tương ưng bằng Trưởng duyên.</w:t>
      </w:r>
    </w:p>
    <w:p>
      <w:pPr>
        <w:pStyle w:val="BodyText"/>
        <w:spacing w:before="118"/>
        <w:ind w:left="708" w:hanging="284"/>
      </w:pPr>
      <w:r>
        <w:rPr>
          <w:rFonts w:ascii="Symbol" w:hAnsi="Symbol"/>
        </w:rPr>
        <w:t></w:t>
      </w:r>
      <w:r>
        <w:rPr>
          <w:spacing w:val="80"/>
        </w:rPr>
        <w:t> </w:t>
      </w:r>
      <w:r>
        <w:rPr/>
        <w:t>Pháp hữu</w:t>
      </w:r>
      <w:r>
        <w:rPr>
          <w:spacing w:val="-1"/>
        </w:rPr>
        <w:t> </w:t>
      </w:r>
      <w:r>
        <w:rPr/>
        <w:t>nhân ba</w:t>
      </w:r>
      <w:r>
        <w:rPr>
          <w:spacing w:val="-1"/>
        </w:rPr>
        <w:t> </w:t>
      </w:r>
      <w:r>
        <w:rPr/>
        <w:t>đạo cao tuyệt</w:t>
      </w:r>
      <w:r>
        <w:rPr>
          <w:spacing w:val="-1"/>
        </w:rPr>
        <w:t> </w:t>
      </w:r>
      <w:r>
        <w:rPr/>
        <w:t>trừ làm</w:t>
      </w:r>
      <w:r>
        <w:rPr>
          <w:spacing w:val="-2"/>
        </w:rPr>
        <w:t> </w:t>
      </w:r>
      <w:r>
        <w:rPr/>
        <w:t>duyên cho pháp</w:t>
      </w:r>
      <w:r>
        <w:rPr>
          <w:spacing w:val="-1"/>
        </w:rPr>
        <w:t> </w:t>
      </w:r>
      <w:r>
        <w:rPr/>
        <w:t>phi hữu</w:t>
      </w:r>
      <w:r>
        <w:rPr>
          <w:spacing w:val="-1"/>
        </w:rPr>
        <w:t> </w:t>
      </w:r>
      <w:r>
        <w:rPr/>
        <w:t>nhân</w:t>
      </w:r>
      <w:r>
        <w:rPr>
          <w:spacing w:val="-1"/>
        </w:rPr>
        <w:t> </w:t>
      </w:r>
      <w:r>
        <w:rPr/>
        <w:t>ba đạo cao tuyệt trừ bằng Trưởng duyên có Trưởng cảnh và Trưởng đồng sanh:</w:t>
      </w:r>
    </w:p>
    <w:p>
      <w:pPr>
        <w:pStyle w:val="ListParagraph"/>
        <w:numPr>
          <w:ilvl w:val="0"/>
          <w:numId w:val="491"/>
        </w:numPr>
        <w:tabs>
          <w:tab w:pos="993" w:val="left" w:leader="none"/>
        </w:tabs>
        <w:spacing w:line="240" w:lineRule="auto" w:before="0" w:after="0"/>
        <w:ind w:left="993" w:right="140" w:hanging="286"/>
        <w:jc w:val="left"/>
        <w:rPr>
          <w:sz w:val="26"/>
        </w:rPr>
      </w:pPr>
      <w:r>
        <w:rPr>
          <w:sz w:val="26"/>
        </w:rPr>
        <w:t>Trưởng cảnh như: Nặng về ái hữu nhân ba đạo cao tuyệt trừ</w:t>
      </w:r>
      <w:r>
        <w:rPr>
          <w:spacing w:val="19"/>
          <w:sz w:val="26"/>
        </w:rPr>
        <w:t> </w:t>
      </w:r>
      <w:r>
        <w:rPr>
          <w:sz w:val="26"/>
        </w:rPr>
        <w:t>rồi thỏa thích rất</w:t>
      </w:r>
      <w:r>
        <w:rPr>
          <w:spacing w:val="19"/>
          <w:sz w:val="26"/>
        </w:rPr>
        <w:t> </w:t>
      </w:r>
      <w:r>
        <w:rPr>
          <w:sz w:val="26"/>
        </w:rPr>
        <w:t>hân</w:t>
      </w:r>
      <w:r>
        <w:rPr>
          <w:spacing w:val="80"/>
          <w:sz w:val="26"/>
        </w:rPr>
        <w:t> </w:t>
      </w:r>
      <w:r>
        <w:rPr>
          <w:sz w:val="26"/>
        </w:rPr>
        <w:t>hoan, do nặng đó rồi làm cho ái phi hữu nhân ba đạo cao tuyệt trừ sanh ra, tà kiến...</w:t>
      </w:r>
    </w:p>
    <w:p>
      <w:pPr>
        <w:pStyle w:val="ListParagraph"/>
        <w:numPr>
          <w:ilvl w:val="0"/>
          <w:numId w:val="491"/>
        </w:numPr>
        <w:tabs>
          <w:tab w:pos="993" w:val="left" w:leader="none"/>
        </w:tabs>
        <w:spacing w:line="244" w:lineRule="auto" w:before="0" w:after="0"/>
        <w:ind w:left="993" w:right="140" w:hanging="286"/>
        <w:jc w:val="left"/>
        <w:rPr>
          <w:sz w:val="26"/>
        </w:rPr>
      </w:pPr>
      <w:r>
        <w:rPr>
          <w:sz w:val="26"/>
        </w:rPr>
        <w:t>Trưởng đồng sanh như: Trưởng </w:t>
      </w:r>
      <w:r>
        <w:rPr>
          <w:i/>
          <w:sz w:val="26"/>
        </w:rPr>
        <w:t>(adhipati) </w:t>
      </w:r>
      <w:r>
        <w:rPr>
          <w:sz w:val="26"/>
        </w:rPr>
        <w:t>hữu nhân ba đạo cao tuyệt trừ làm</w:t>
      </w:r>
      <w:r>
        <w:rPr>
          <w:spacing w:val="-1"/>
          <w:sz w:val="26"/>
        </w:rPr>
        <w:t> </w:t>
      </w:r>
      <w:r>
        <w:rPr>
          <w:sz w:val="26"/>
        </w:rPr>
        <w:t>duyên cho cho sắc tâm bằng Trưởng duyên.</w:t>
      </w:r>
    </w:p>
    <w:p>
      <w:pPr>
        <w:pStyle w:val="ListParagraph"/>
        <w:spacing w:after="0" w:line="244" w:lineRule="auto"/>
        <w:jc w:val="left"/>
        <w:rPr>
          <w:sz w:val="26"/>
        </w:rPr>
        <w:sectPr>
          <w:pgSz w:w="11630" w:h="16450"/>
          <w:pgMar w:header="571" w:footer="0" w:top="880" w:bottom="280" w:left="850" w:right="850"/>
        </w:sectPr>
      </w:pPr>
    </w:p>
    <w:p>
      <w:pPr>
        <w:pStyle w:val="BodyText"/>
        <w:spacing w:before="226"/>
        <w:ind w:left="708" w:right="139" w:hanging="284"/>
        <w:jc w:val="both"/>
      </w:pPr>
      <w:r>
        <w:rPr>
          <w:rFonts w:ascii="Symbol" w:hAnsi="Symbol"/>
        </w:rPr>
        <w:t></w:t>
      </w:r>
      <w:r>
        <w:rPr>
          <w:spacing w:val="40"/>
        </w:rPr>
        <w:t> </w:t>
      </w:r>
      <w:r>
        <w:rPr/>
        <w:t>Pháp hữu nhân ba đạo cao tuyệt trừ làm duyên cho những pháp hữu nhân ba đạo cao tuyệt trừ và phi hữu nhân ba đạo cao tuyệt trừ bằng Trưởng duyên:</w:t>
      </w:r>
    </w:p>
    <w:p>
      <w:pPr>
        <w:pStyle w:val="BodyText"/>
        <w:ind w:right="137" w:hanging="286"/>
        <w:jc w:val="both"/>
      </w:pPr>
      <w:r>
        <w:rPr/>
        <w:t>-</w:t>
      </w:r>
      <w:r>
        <w:rPr>
          <w:spacing w:val="80"/>
        </w:rPr>
        <w:t> </w:t>
      </w:r>
      <w:r>
        <w:rPr/>
        <w:t>Trưởng đồng sanh như: Trưởng hữu nhân ba đạo cao tuyệt trừ làm duyên cho cho uẩn tương ưng và sắc tâm bằng Trưởng duyên.</w:t>
      </w:r>
    </w:p>
    <w:p>
      <w:pPr>
        <w:pStyle w:val="BodyText"/>
        <w:spacing w:before="119"/>
        <w:ind w:left="708" w:right="139" w:hanging="284"/>
        <w:jc w:val="both"/>
      </w:pPr>
      <w:r>
        <w:rPr>
          <w:rFonts w:ascii="Symbol" w:hAnsi="Symbol"/>
        </w:rPr>
        <w:t></w:t>
      </w:r>
      <w:r>
        <w:rPr>
          <w:spacing w:val="40"/>
        </w:rPr>
        <w:t> </w:t>
      </w:r>
      <w:r>
        <w:rPr/>
        <w:t>Pháp phi hữu nhân ba đạo cao tuyệt trừ làm duyên cho pháp phi hữu nhân ba đạo cao tuyệt trừ bằng Trưởng duyên có Trưởng cảnh và Trưởng đồng sanh:</w:t>
      </w:r>
    </w:p>
    <w:p>
      <w:pPr>
        <w:pStyle w:val="BodyText"/>
        <w:ind w:right="140" w:hanging="286"/>
        <w:jc w:val="both"/>
      </w:pPr>
      <w:r>
        <w:rPr>
          <w:rFonts w:ascii="Symbol" w:hAnsi="Symbol"/>
        </w:rPr>
        <w:t></w:t>
      </w:r>
      <w:r>
        <w:rPr>
          <w:spacing w:val="40"/>
        </w:rPr>
        <w:t> </w:t>
      </w:r>
      <w:r>
        <w:rPr/>
        <w:t>Trưởng cảnh như: Sau khi bố thí, nguyện giữ ngũ giới, thọ trì thanh tịnh giới rồi nặng về đó mới phản khán, do</w:t>
      </w:r>
      <w:r>
        <w:rPr>
          <w:spacing w:val="-1"/>
        </w:rPr>
        <w:t> </w:t>
      </w:r>
      <w:r>
        <w:rPr/>
        <w:t>nặng</w:t>
      </w:r>
      <w:r>
        <w:rPr>
          <w:spacing w:val="-1"/>
        </w:rPr>
        <w:t> </w:t>
      </w:r>
      <w:r>
        <w:rPr/>
        <w:t>đó</w:t>
      </w:r>
      <w:r>
        <w:rPr>
          <w:spacing w:val="-1"/>
        </w:rPr>
        <w:t> </w:t>
      </w:r>
      <w:r>
        <w:rPr/>
        <w:t>rồi</w:t>
      </w:r>
      <w:r>
        <w:rPr>
          <w:spacing w:val="-1"/>
        </w:rPr>
        <w:t> </w:t>
      </w:r>
      <w:r>
        <w:rPr/>
        <w:t>làm cho ái phi hữu</w:t>
      </w:r>
      <w:r>
        <w:rPr>
          <w:spacing w:val="-1"/>
        </w:rPr>
        <w:t> </w:t>
      </w:r>
      <w:r>
        <w:rPr/>
        <w:t>nhân ba đạo cao tuyệt trừ sanh ra, tà kiến...</w:t>
      </w:r>
    </w:p>
    <w:p>
      <w:pPr>
        <w:pStyle w:val="BodyText"/>
        <w:spacing w:line="298" w:lineRule="exact"/>
        <w:ind w:left="991"/>
        <w:jc w:val="both"/>
      </w:pPr>
      <w:r>
        <w:rPr/>
        <w:t>-</w:t>
      </w:r>
      <w:r>
        <w:rPr>
          <w:spacing w:val="29"/>
        </w:rPr>
        <w:t>  </w:t>
      </w:r>
      <w:r>
        <w:rPr/>
        <w:t>...</w:t>
      </w:r>
      <w:r>
        <w:rPr>
          <w:spacing w:val="-2"/>
        </w:rPr>
        <w:t> </w:t>
      </w:r>
      <w:r>
        <w:rPr/>
        <w:t>trước</w:t>
      </w:r>
      <w:r>
        <w:rPr>
          <w:spacing w:val="-4"/>
        </w:rPr>
        <w:t> </w:t>
      </w:r>
      <w:r>
        <w:rPr/>
        <w:t>kia... </w:t>
      </w:r>
      <w:r>
        <w:rPr>
          <w:spacing w:val="-2"/>
        </w:rPr>
        <w:t>thiền...</w:t>
      </w:r>
    </w:p>
    <w:p>
      <w:pPr>
        <w:pStyle w:val="BodyText"/>
        <w:spacing w:line="298" w:lineRule="exact"/>
        <w:ind w:left="991"/>
        <w:jc w:val="both"/>
      </w:pPr>
      <w:r>
        <w:rPr/>
        <w:t>-</w:t>
      </w:r>
      <w:r>
        <w:rPr>
          <w:spacing w:val="27"/>
        </w:rPr>
        <w:t>  </w:t>
      </w:r>
      <w:r>
        <w:rPr/>
        <w:t>Chư</w:t>
      </w:r>
      <w:r>
        <w:rPr>
          <w:spacing w:val="-2"/>
        </w:rPr>
        <w:t> </w:t>
      </w:r>
      <w:r>
        <w:rPr/>
        <w:t>Thánh</w:t>
      </w:r>
      <w:r>
        <w:rPr>
          <w:spacing w:val="-3"/>
        </w:rPr>
        <w:t> </w:t>
      </w:r>
      <w:r>
        <w:rPr/>
        <w:t>xuất</w:t>
      </w:r>
      <w:r>
        <w:rPr>
          <w:spacing w:val="-5"/>
        </w:rPr>
        <w:t> </w:t>
      </w:r>
      <w:r>
        <w:rPr/>
        <w:t>đạo...</w:t>
      </w:r>
      <w:r>
        <w:rPr>
          <w:spacing w:val="-1"/>
        </w:rPr>
        <w:t> </w:t>
      </w:r>
      <w:r>
        <w:rPr/>
        <w:t>quả</w:t>
      </w:r>
      <w:r>
        <w:rPr>
          <w:spacing w:val="-5"/>
        </w:rPr>
        <w:t> </w:t>
      </w:r>
      <w:r>
        <w:rPr/>
        <w:t>bằng</w:t>
      </w:r>
      <w:r>
        <w:rPr>
          <w:spacing w:val="-4"/>
        </w:rPr>
        <w:t> </w:t>
      </w:r>
      <w:r>
        <w:rPr/>
        <w:t>Trưởng</w:t>
      </w:r>
      <w:r>
        <w:rPr>
          <w:spacing w:val="-4"/>
        </w:rPr>
        <w:t> </w:t>
      </w:r>
      <w:r>
        <w:rPr>
          <w:spacing w:val="-2"/>
        </w:rPr>
        <w:t>duyên.</w:t>
      </w:r>
    </w:p>
    <w:p>
      <w:pPr>
        <w:pStyle w:val="BodyText"/>
        <w:ind w:left="1274" w:right="137" w:hanging="284"/>
        <w:jc w:val="both"/>
      </w:pPr>
      <w:r>
        <w:rPr/>
        <w:t>-</w:t>
      </w:r>
      <w:r>
        <w:rPr>
          <w:spacing w:val="80"/>
        </w:rPr>
        <w:t> </w:t>
      </w:r>
      <w:r>
        <w:rPr/>
        <w:t>Nhãn... vật... nặng về uẩn phi hữu nhân ba đạo cao tuyệt trừ rồi thỏa thích rất hân hoan, do nặng đó rồi ái phi hữu nhân ba đạo cao tuyệt trừ sanh ra... tà kiến..</w:t>
      </w:r>
    </w:p>
    <w:p>
      <w:pPr>
        <w:pStyle w:val="BodyText"/>
        <w:spacing w:line="237" w:lineRule="auto" w:before="4"/>
        <w:ind w:right="139" w:hanging="286"/>
        <w:jc w:val="both"/>
      </w:pPr>
      <w:r>
        <w:rPr>
          <w:rFonts w:ascii="Symbol" w:hAnsi="Symbol"/>
        </w:rPr>
        <w:t></w:t>
      </w:r>
      <w:r>
        <w:rPr>
          <w:spacing w:val="40"/>
        </w:rPr>
        <w:t> </w:t>
      </w:r>
      <w:r>
        <w:rPr/>
        <w:t>Trưởng đồng sanh như: Trưởng phi hữu nhân ba đạo cao tuyệt trừ làm duyên cho cho uẩn tương ưng và sắc tâm bằng Trưởng duyên.</w:t>
      </w:r>
    </w:p>
    <w:p>
      <w:pPr>
        <w:pStyle w:val="BodyText"/>
        <w:spacing w:line="237" w:lineRule="auto" w:before="125"/>
        <w:ind w:left="708" w:right="139" w:hanging="284"/>
        <w:jc w:val="both"/>
      </w:pPr>
      <w:r>
        <w:rPr>
          <w:rFonts w:ascii="Symbol" w:hAnsi="Symbol"/>
        </w:rPr>
        <w:t></w:t>
      </w:r>
      <w:r>
        <w:rPr>
          <w:spacing w:val="80"/>
        </w:rPr>
        <w:t> </w:t>
      </w:r>
      <w:r>
        <w:rPr/>
        <w:t>Pháp phi hữu</w:t>
      </w:r>
      <w:r>
        <w:rPr>
          <w:spacing w:val="-1"/>
        </w:rPr>
        <w:t> </w:t>
      </w:r>
      <w:r>
        <w:rPr/>
        <w:t>nhân ba đạo cao tuyệt</w:t>
      </w:r>
      <w:r>
        <w:rPr>
          <w:spacing w:val="-1"/>
        </w:rPr>
        <w:t> </w:t>
      </w:r>
      <w:r>
        <w:rPr/>
        <w:t>trừ làm</w:t>
      </w:r>
      <w:r>
        <w:rPr>
          <w:spacing w:val="-2"/>
        </w:rPr>
        <w:t> </w:t>
      </w:r>
      <w:r>
        <w:rPr/>
        <w:t>duyên cho pháp hữu</w:t>
      </w:r>
      <w:r>
        <w:rPr>
          <w:spacing w:val="-1"/>
        </w:rPr>
        <w:t> </w:t>
      </w:r>
      <w:r>
        <w:rPr/>
        <w:t>nhân</w:t>
      </w:r>
      <w:r>
        <w:rPr>
          <w:spacing w:val="-1"/>
        </w:rPr>
        <w:t> </w:t>
      </w:r>
      <w:r>
        <w:rPr/>
        <w:t>ba đạo cao tuyệt trừ bằng Trưởng duyên:</w:t>
      </w:r>
    </w:p>
    <w:p>
      <w:pPr>
        <w:pStyle w:val="ListParagraph"/>
        <w:numPr>
          <w:ilvl w:val="0"/>
          <w:numId w:val="492"/>
        </w:numPr>
        <w:tabs>
          <w:tab w:pos="993" w:val="left" w:leader="none"/>
        </w:tabs>
        <w:spacing w:line="298" w:lineRule="exact" w:before="2" w:after="0"/>
        <w:ind w:left="993" w:right="0" w:hanging="285"/>
        <w:jc w:val="both"/>
        <w:rPr>
          <w:sz w:val="26"/>
        </w:rPr>
      </w:pPr>
      <w:r>
        <w:rPr>
          <w:sz w:val="26"/>
        </w:rPr>
        <w:t>Trưởng</w:t>
      </w:r>
      <w:r>
        <w:rPr>
          <w:spacing w:val="-6"/>
          <w:sz w:val="26"/>
        </w:rPr>
        <w:t> </w:t>
      </w:r>
      <w:r>
        <w:rPr>
          <w:sz w:val="26"/>
        </w:rPr>
        <w:t>cảnh</w:t>
      </w:r>
      <w:r>
        <w:rPr>
          <w:spacing w:val="-5"/>
          <w:sz w:val="26"/>
        </w:rPr>
        <w:t> </w:t>
      </w:r>
      <w:r>
        <w:rPr>
          <w:sz w:val="26"/>
        </w:rPr>
        <w:t>như:</w:t>
      </w:r>
      <w:r>
        <w:rPr>
          <w:spacing w:val="-5"/>
          <w:sz w:val="26"/>
        </w:rPr>
        <w:t> </w:t>
      </w:r>
      <w:r>
        <w:rPr>
          <w:sz w:val="26"/>
        </w:rPr>
        <w:t>Bố</w:t>
      </w:r>
      <w:r>
        <w:rPr>
          <w:spacing w:val="-4"/>
          <w:sz w:val="26"/>
        </w:rPr>
        <w:t> </w:t>
      </w:r>
      <w:r>
        <w:rPr>
          <w:sz w:val="26"/>
        </w:rPr>
        <w:t>thí...</w:t>
      </w:r>
      <w:r>
        <w:rPr>
          <w:spacing w:val="-5"/>
          <w:sz w:val="26"/>
        </w:rPr>
        <w:t> </w:t>
      </w:r>
      <w:r>
        <w:rPr>
          <w:sz w:val="26"/>
        </w:rPr>
        <w:t>xuất</w:t>
      </w:r>
      <w:r>
        <w:rPr>
          <w:spacing w:val="-5"/>
          <w:sz w:val="26"/>
        </w:rPr>
        <w:t> </w:t>
      </w:r>
      <w:r>
        <w:rPr>
          <w:sz w:val="26"/>
        </w:rPr>
        <w:t>thiền...</w:t>
      </w:r>
      <w:r>
        <w:rPr>
          <w:spacing w:val="-5"/>
          <w:sz w:val="26"/>
        </w:rPr>
        <w:t> </w:t>
      </w:r>
      <w:r>
        <w:rPr>
          <w:sz w:val="26"/>
        </w:rPr>
        <w:t>tóm</w:t>
      </w:r>
      <w:r>
        <w:rPr>
          <w:spacing w:val="-5"/>
          <w:sz w:val="26"/>
        </w:rPr>
        <w:t> </w:t>
      </w:r>
      <w:r>
        <w:rPr>
          <w:spacing w:val="-2"/>
          <w:sz w:val="26"/>
        </w:rPr>
        <w:t>tắt...</w:t>
      </w:r>
    </w:p>
    <w:p>
      <w:pPr>
        <w:pStyle w:val="ListParagraph"/>
        <w:numPr>
          <w:ilvl w:val="0"/>
          <w:numId w:val="492"/>
        </w:numPr>
        <w:tabs>
          <w:tab w:pos="993" w:val="left" w:leader="none"/>
        </w:tabs>
        <w:spacing w:line="240" w:lineRule="auto" w:before="0" w:after="0"/>
        <w:ind w:left="993" w:right="140" w:hanging="286"/>
        <w:jc w:val="both"/>
        <w:rPr>
          <w:sz w:val="26"/>
        </w:rPr>
      </w:pPr>
      <w:r>
        <w:rPr>
          <w:sz w:val="26"/>
        </w:rPr>
        <w:t>Nhãn... vật... nặng về uẩn phi hữu nhân ba đạo cao tuyệt trừ rồi thỏa thích rất hân hoan, do nặng đó rồi làm cho ái hữu nhân ba đạo cao tuyệt trừ sanh ra.</w:t>
      </w:r>
    </w:p>
    <w:p>
      <w:pPr>
        <w:pStyle w:val="Heading2"/>
        <w:spacing w:line="299" w:lineRule="exact" w:before="2"/>
      </w:pPr>
      <w:r>
        <w:rPr>
          <w:spacing w:val="-4"/>
        </w:rPr>
        <w:t>639.</w:t>
      </w:r>
    </w:p>
    <w:p>
      <w:pPr>
        <w:pStyle w:val="BodyText"/>
        <w:tabs>
          <w:tab w:pos="1031" w:val="left" w:leader="dot"/>
        </w:tabs>
        <w:spacing w:line="317" w:lineRule="exact"/>
        <w:ind w:left="424"/>
      </w:pPr>
      <w:r>
        <w:rPr>
          <w:rFonts w:ascii="Symbol" w:hAnsi="Symbol"/>
          <w:spacing w:val="-10"/>
        </w:rPr>
        <w:t></w:t>
      </w:r>
      <w:r>
        <w:rPr/>
        <w:tab/>
        <w:t>bằng</w:t>
      </w:r>
      <w:r>
        <w:rPr>
          <w:spacing w:val="-5"/>
        </w:rPr>
        <w:t> </w:t>
      </w:r>
      <w:r>
        <w:rPr/>
        <w:t>Vô</w:t>
      </w:r>
      <w:r>
        <w:rPr>
          <w:spacing w:val="-5"/>
        </w:rPr>
        <w:t> </w:t>
      </w:r>
      <w:r>
        <w:rPr/>
        <w:t>gián</w:t>
      </w:r>
      <w:r>
        <w:rPr>
          <w:spacing w:val="-4"/>
        </w:rPr>
        <w:t> </w:t>
      </w:r>
      <w:r>
        <w:rPr>
          <w:spacing w:val="-2"/>
        </w:rPr>
        <w:t>duyên:</w:t>
      </w:r>
    </w:p>
    <w:p>
      <w:pPr>
        <w:pStyle w:val="BodyText"/>
        <w:ind w:left="708" w:right="139" w:firstLine="285"/>
      </w:pPr>
      <w:r>
        <w:rPr/>
        <w:t>Trong phi hữu nhân ba đạo cao tuyệt trừ nên sắp si đồng sanh phóng dật mà không nên nên sắp si đồng sanh hoài nghi.</w:t>
      </w:r>
    </w:p>
    <w:p>
      <w:pPr>
        <w:pStyle w:val="BodyText"/>
        <w:tabs>
          <w:tab w:pos="7191" w:val="left" w:leader="dot"/>
        </w:tabs>
        <w:spacing w:before="119"/>
        <w:ind w:left="424"/>
      </w:pPr>
      <w:r>
        <w:rPr>
          <w:rFonts w:ascii="Symbol" w:hAnsi="Symbol"/>
        </w:rPr>
        <w:t></w:t>
      </w:r>
      <w:r>
        <w:rPr>
          <w:spacing w:val="48"/>
          <w:w w:val="150"/>
        </w:rPr>
        <w:t> </w:t>
      </w:r>
      <w:r>
        <w:rPr/>
        <w:t>...</w:t>
      </w:r>
      <w:r>
        <w:rPr>
          <w:spacing w:val="1"/>
        </w:rPr>
        <w:t> </w:t>
      </w:r>
      <w:r>
        <w:rPr/>
        <w:t>bằng</w:t>
      </w:r>
      <w:r>
        <w:rPr>
          <w:spacing w:val="1"/>
        </w:rPr>
        <w:t> </w:t>
      </w:r>
      <w:r>
        <w:rPr/>
        <w:t>Liên tiếp</w:t>
      </w:r>
      <w:r>
        <w:rPr>
          <w:spacing w:val="1"/>
        </w:rPr>
        <w:t> </w:t>
      </w:r>
      <w:r>
        <w:rPr/>
        <w:t>duyên,...</w:t>
      </w:r>
      <w:r>
        <w:rPr>
          <w:spacing w:val="1"/>
        </w:rPr>
        <w:t> </w:t>
      </w:r>
      <w:r>
        <w:rPr/>
        <w:t>bằng Đồng</w:t>
      </w:r>
      <w:r>
        <w:rPr>
          <w:spacing w:val="1"/>
        </w:rPr>
        <w:t> </w:t>
      </w:r>
      <w:r>
        <w:rPr/>
        <w:t>sanh</w:t>
      </w:r>
      <w:r>
        <w:rPr>
          <w:spacing w:val="1"/>
        </w:rPr>
        <w:t> </w:t>
      </w:r>
      <w:r>
        <w:rPr/>
        <w:t>duyên</w:t>
      </w:r>
      <w:r>
        <w:rPr>
          <w:spacing w:val="1"/>
        </w:rPr>
        <w:t> </w:t>
      </w:r>
      <w:r>
        <w:rPr/>
        <w:t>có</w:t>
      </w:r>
      <w:r>
        <w:rPr>
          <w:spacing w:val="1"/>
        </w:rPr>
        <w:t> </w:t>
      </w:r>
      <w:r>
        <w:rPr/>
        <w:t>9 </w:t>
      </w:r>
      <w:r>
        <w:rPr>
          <w:spacing w:val="-4"/>
        </w:rPr>
        <w:t>câu,</w:t>
      </w:r>
      <w:r>
        <w:rPr/>
        <w:tab/>
        <w:t>bằng</w:t>
      </w:r>
      <w:r>
        <w:rPr>
          <w:spacing w:val="1"/>
        </w:rPr>
        <w:t> </w:t>
      </w:r>
      <w:r>
        <w:rPr/>
        <w:t>Hỗ</w:t>
      </w:r>
      <w:r>
        <w:rPr>
          <w:spacing w:val="-1"/>
        </w:rPr>
        <w:t> </w:t>
      </w:r>
      <w:r>
        <w:rPr/>
        <w:t>tương</w:t>
      </w:r>
      <w:r>
        <w:rPr>
          <w:spacing w:val="-3"/>
        </w:rPr>
        <w:t> </w:t>
      </w:r>
      <w:r>
        <w:rPr/>
        <w:t>duyên</w:t>
      </w:r>
      <w:r>
        <w:rPr>
          <w:spacing w:val="1"/>
        </w:rPr>
        <w:t> </w:t>
      </w:r>
      <w:r>
        <w:rPr>
          <w:spacing w:val="-5"/>
        </w:rPr>
        <w:t>có</w:t>
      </w:r>
    </w:p>
    <w:p>
      <w:pPr>
        <w:pStyle w:val="BodyText"/>
        <w:tabs>
          <w:tab w:pos="1586" w:val="left" w:leader="dot"/>
        </w:tabs>
        <w:ind w:left="708"/>
      </w:pPr>
      <w:r>
        <w:rPr/>
        <w:t>6</w:t>
      </w:r>
      <w:r>
        <w:rPr>
          <w:spacing w:val="-3"/>
        </w:rPr>
        <w:t> </w:t>
      </w:r>
      <w:r>
        <w:rPr>
          <w:spacing w:val="-4"/>
        </w:rPr>
        <w:t>câu,</w:t>
      </w:r>
      <w:r>
        <w:rPr/>
        <w:tab/>
        <w:t>bằng</w:t>
      </w:r>
      <w:r>
        <w:rPr>
          <w:spacing w:val="-4"/>
        </w:rPr>
        <w:t> </w:t>
      </w:r>
      <w:r>
        <w:rPr/>
        <w:t>Y</w:t>
      </w:r>
      <w:r>
        <w:rPr>
          <w:spacing w:val="-4"/>
        </w:rPr>
        <w:t> </w:t>
      </w:r>
      <w:r>
        <w:rPr/>
        <w:t>chỉ</w:t>
      </w:r>
      <w:r>
        <w:rPr>
          <w:spacing w:val="-1"/>
        </w:rPr>
        <w:t> </w:t>
      </w:r>
      <w:r>
        <w:rPr/>
        <w:t>duyên có</w:t>
      </w:r>
      <w:r>
        <w:rPr>
          <w:spacing w:val="-4"/>
        </w:rPr>
        <w:t> </w:t>
      </w:r>
      <w:r>
        <w:rPr/>
        <w:t>9</w:t>
      </w:r>
      <w:r>
        <w:rPr>
          <w:spacing w:val="-3"/>
        </w:rPr>
        <w:t> </w:t>
      </w:r>
      <w:r>
        <w:rPr>
          <w:spacing w:val="-4"/>
        </w:rPr>
        <w:t>câu.</w:t>
      </w:r>
    </w:p>
    <w:p>
      <w:pPr>
        <w:pStyle w:val="Heading2"/>
        <w:spacing w:line="299" w:lineRule="exact"/>
      </w:pPr>
      <w:r>
        <w:rPr>
          <w:spacing w:val="-4"/>
        </w:rPr>
        <w:t>640.</w:t>
      </w:r>
    </w:p>
    <w:p>
      <w:pPr>
        <w:pStyle w:val="BodyText"/>
        <w:spacing w:line="237" w:lineRule="auto" w:before="2"/>
        <w:ind w:left="708" w:right="139" w:hanging="284"/>
      </w:pPr>
      <w:r>
        <w:rPr>
          <w:rFonts w:ascii="Symbol" w:hAnsi="Symbol"/>
        </w:rPr>
        <w:t></w:t>
      </w:r>
      <w:r>
        <w:rPr>
          <w:spacing w:val="80"/>
        </w:rPr>
        <w:t> </w:t>
      </w:r>
      <w:r>
        <w:rPr/>
        <w:t>Pháp hữu nhân ba đạo cao tuyệt trừ làm</w:t>
      </w:r>
      <w:r>
        <w:rPr>
          <w:spacing w:val="-1"/>
        </w:rPr>
        <w:t> </w:t>
      </w:r>
      <w:r>
        <w:rPr/>
        <w:t>duyên cho pháp hữu nhân ba đạo cao tuyệt trừ bằng Cận y duyên có Cảnh cận y, Vô gián cận y và Thuần cận y:</w:t>
      </w:r>
    </w:p>
    <w:p>
      <w:pPr>
        <w:pStyle w:val="ListParagraph"/>
        <w:numPr>
          <w:ilvl w:val="0"/>
          <w:numId w:val="493"/>
        </w:numPr>
        <w:tabs>
          <w:tab w:pos="993" w:val="left" w:leader="none"/>
        </w:tabs>
        <w:spacing w:line="235" w:lineRule="auto" w:before="8" w:after="0"/>
        <w:ind w:left="993" w:right="137" w:hanging="286"/>
        <w:jc w:val="both"/>
        <w:rPr>
          <w:sz w:val="26"/>
        </w:rPr>
      </w:pPr>
      <w:r>
        <w:rPr>
          <w:sz w:val="26"/>
        </w:rPr>
        <w:t>Thuần cận y như: Uẩn hữu nhân ba đạo cao tuyệt trừ làm duyên cho uẩn hữu nhân ba đạo cao tuyệt trừ bằng Cận y duyên; nên sắp căn </w:t>
      </w:r>
      <w:r>
        <w:rPr>
          <w:i/>
          <w:sz w:val="26"/>
        </w:rPr>
        <w:t>(mūlaṃkātabbaṃ)</w:t>
      </w:r>
      <w:r>
        <w:rPr>
          <w:sz w:val="26"/>
        </w:rPr>
        <w:t>.</w:t>
      </w:r>
    </w:p>
    <w:p>
      <w:pPr>
        <w:pStyle w:val="ListParagraph"/>
        <w:numPr>
          <w:ilvl w:val="0"/>
          <w:numId w:val="493"/>
        </w:numPr>
        <w:tabs>
          <w:tab w:pos="993" w:val="left" w:leader="none"/>
        </w:tabs>
        <w:spacing w:line="240" w:lineRule="auto" w:before="6" w:after="0"/>
        <w:ind w:left="993" w:right="139" w:hanging="286"/>
        <w:jc w:val="both"/>
        <w:rPr>
          <w:sz w:val="26"/>
        </w:rPr>
      </w:pPr>
      <w:r>
        <w:rPr>
          <w:sz w:val="26"/>
        </w:rPr>
        <w:t>Uẩn hữu nhân ba đạo cao tuyệt trừ làm duyên cho uẩn phi hữu nhân ba đạo cao</w:t>
      </w:r>
      <w:r>
        <w:rPr>
          <w:spacing w:val="40"/>
          <w:sz w:val="26"/>
        </w:rPr>
        <w:t> </w:t>
      </w:r>
      <w:r>
        <w:rPr>
          <w:sz w:val="26"/>
        </w:rPr>
        <w:t>tuyệt trừ và si bằng Cận y duyên.</w:t>
      </w:r>
    </w:p>
    <w:p>
      <w:pPr>
        <w:pStyle w:val="ListParagraph"/>
        <w:numPr>
          <w:ilvl w:val="0"/>
          <w:numId w:val="493"/>
        </w:numPr>
        <w:tabs>
          <w:tab w:pos="993" w:val="left" w:leader="none"/>
        </w:tabs>
        <w:spacing w:line="240" w:lineRule="auto" w:before="0" w:after="0"/>
        <w:ind w:left="993" w:right="137" w:hanging="286"/>
        <w:jc w:val="both"/>
        <w:rPr>
          <w:sz w:val="26"/>
        </w:rPr>
      </w:pPr>
      <w:r>
        <w:rPr>
          <w:sz w:val="26"/>
        </w:rPr>
        <w:t>Vật ái dục của mình </w:t>
      </w:r>
      <w:r>
        <w:rPr>
          <w:i/>
          <w:sz w:val="26"/>
        </w:rPr>
        <w:t>(sakabhande chandarāga) </w:t>
      </w:r>
      <w:r>
        <w:rPr>
          <w:sz w:val="26"/>
        </w:rPr>
        <w:t>làm duyên cho vật ái dục của người khác </w:t>
      </w:r>
      <w:r>
        <w:rPr>
          <w:i/>
          <w:sz w:val="26"/>
        </w:rPr>
        <w:t>(parabhande chandarāga) </w:t>
      </w:r>
      <w:r>
        <w:rPr>
          <w:sz w:val="26"/>
        </w:rPr>
        <w:t>bằng Cận y duyên.</w:t>
      </w:r>
    </w:p>
    <w:p>
      <w:pPr>
        <w:pStyle w:val="ListParagraph"/>
        <w:numPr>
          <w:ilvl w:val="0"/>
          <w:numId w:val="493"/>
        </w:numPr>
        <w:tabs>
          <w:tab w:pos="993" w:val="left" w:leader="none"/>
        </w:tabs>
        <w:spacing w:line="240" w:lineRule="auto" w:before="0" w:after="0"/>
        <w:ind w:left="993" w:right="137" w:hanging="286"/>
        <w:jc w:val="both"/>
        <w:rPr>
          <w:sz w:val="26"/>
        </w:rPr>
      </w:pPr>
      <w:r>
        <w:rPr>
          <w:sz w:val="26"/>
        </w:rPr>
        <w:t>Vật bỏn xẻn ái dục của mình </w:t>
      </w:r>
      <w:r>
        <w:rPr>
          <w:i/>
          <w:sz w:val="26"/>
        </w:rPr>
        <w:t>(sakapariggaha chandarāga) </w:t>
      </w:r>
      <w:r>
        <w:rPr>
          <w:sz w:val="26"/>
        </w:rPr>
        <w:t>làm duyên cho vật bỏn xẻn</w:t>
      </w:r>
      <w:r>
        <w:rPr>
          <w:spacing w:val="-3"/>
          <w:sz w:val="26"/>
        </w:rPr>
        <w:t> </w:t>
      </w:r>
      <w:r>
        <w:rPr>
          <w:sz w:val="26"/>
        </w:rPr>
        <w:t>ái</w:t>
      </w:r>
      <w:r>
        <w:rPr>
          <w:spacing w:val="-4"/>
          <w:sz w:val="26"/>
        </w:rPr>
        <w:t> </w:t>
      </w:r>
      <w:r>
        <w:rPr>
          <w:sz w:val="26"/>
        </w:rPr>
        <w:t>dục</w:t>
      </w:r>
      <w:r>
        <w:rPr>
          <w:spacing w:val="-3"/>
          <w:sz w:val="26"/>
        </w:rPr>
        <w:t> </w:t>
      </w:r>
      <w:r>
        <w:rPr>
          <w:sz w:val="26"/>
        </w:rPr>
        <w:t>của</w:t>
      </w:r>
      <w:r>
        <w:rPr>
          <w:spacing w:val="-3"/>
          <w:sz w:val="26"/>
        </w:rPr>
        <w:t> </w:t>
      </w:r>
      <w:r>
        <w:rPr>
          <w:sz w:val="26"/>
        </w:rPr>
        <w:t>người</w:t>
      </w:r>
      <w:r>
        <w:rPr>
          <w:spacing w:val="-4"/>
          <w:sz w:val="26"/>
        </w:rPr>
        <w:t> </w:t>
      </w:r>
      <w:r>
        <w:rPr>
          <w:sz w:val="26"/>
        </w:rPr>
        <w:t>khác </w:t>
      </w:r>
      <w:r>
        <w:rPr>
          <w:i/>
          <w:sz w:val="26"/>
        </w:rPr>
        <w:t>(parapariggaha</w:t>
      </w:r>
      <w:r>
        <w:rPr>
          <w:i/>
          <w:spacing w:val="-3"/>
          <w:sz w:val="26"/>
        </w:rPr>
        <w:t> </w:t>
      </w:r>
      <w:r>
        <w:rPr>
          <w:i/>
          <w:sz w:val="26"/>
        </w:rPr>
        <w:t>chandarāga)</w:t>
      </w:r>
      <w:r>
        <w:rPr>
          <w:i/>
          <w:spacing w:val="-2"/>
          <w:sz w:val="26"/>
        </w:rPr>
        <w:t> </w:t>
      </w:r>
      <w:r>
        <w:rPr>
          <w:sz w:val="26"/>
        </w:rPr>
        <w:t>bằng</w:t>
      </w:r>
      <w:r>
        <w:rPr>
          <w:spacing w:val="-1"/>
          <w:sz w:val="26"/>
        </w:rPr>
        <w:t> </w:t>
      </w:r>
      <w:r>
        <w:rPr>
          <w:sz w:val="26"/>
        </w:rPr>
        <w:t>Cận y</w:t>
      </w:r>
      <w:r>
        <w:rPr>
          <w:spacing w:val="-3"/>
          <w:sz w:val="26"/>
        </w:rPr>
        <w:t> </w:t>
      </w:r>
      <w:r>
        <w:rPr>
          <w:sz w:val="26"/>
        </w:rPr>
        <w:t>duyên.</w:t>
      </w:r>
      <w:r>
        <w:rPr>
          <w:spacing w:val="-4"/>
          <w:sz w:val="26"/>
        </w:rPr>
        <w:t> </w:t>
      </w:r>
      <w:r>
        <w:rPr>
          <w:sz w:val="26"/>
        </w:rPr>
        <w:t>Nên</w:t>
      </w:r>
      <w:r>
        <w:rPr>
          <w:spacing w:val="-3"/>
          <w:sz w:val="26"/>
        </w:rPr>
        <w:t> </w:t>
      </w:r>
      <w:r>
        <w:rPr>
          <w:sz w:val="26"/>
        </w:rPr>
        <w:t>sắp căn </w:t>
      </w:r>
      <w:r>
        <w:rPr>
          <w:i/>
          <w:sz w:val="26"/>
        </w:rPr>
        <w:t>(mūlaṃkātabbaṃ)</w:t>
      </w:r>
      <w:r>
        <w:rPr>
          <w:sz w:val="26"/>
        </w:rPr>
        <w:t>.</w:t>
      </w:r>
    </w:p>
    <w:p>
      <w:pPr>
        <w:pStyle w:val="ListParagraph"/>
        <w:numPr>
          <w:ilvl w:val="0"/>
          <w:numId w:val="493"/>
        </w:numPr>
        <w:tabs>
          <w:tab w:pos="993" w:val="left" w:leader="none"/>
        </w:tabs>
        <w:spacing w:line="240" w:lineRule="auto" w:before="1" w:after="0"/>
        <w:ind w:left="993" w:right="137" w:hanging="286"/>
        <w:jc w:val="both"/>
        <w:rPr>
          <w:sz w:val="26"/>
        </w:rPr>
      </w:pPr>
      <w:r>
        <w:rPr>
          <w:sz w:val="26"/>
        </w:rPr>
        <w:t>Uẩn hữu nhân ba đạo cao tuyệt trừ làm duyên cho uẩn đồng sanh phóng dật và si bằng Cận y duyên.</w:t>
      </w:r>
    </w:p>
    <w:p>
      <w:pPr>
        <w:pStyle w:val="BodyText"/>
        <w:spacing w:before="120"/>
        <w:ind w:left="708" w:right="139" w:hanging="284"/>
        <w:jc w:val="both"/>
      </w:pPr>
      <w:r>
        <w:rPr>
          <w:rFonts w:ascii="Symbol" w:hAnsi="Symbol"/>
        </w:rPr>
        <w:t></w:t>
      </w:r>
      <w:r>
        <w:rPr>
          <w:spacing w:val="40"/>
        </w:rPr>
        <w:t> </w:t>
      </w:r>
      <w:r>
        <w:rPr/>
        <w:t>Pháp phi hữu nhân ba đạo cao tuyệt trừ làm duyên cho pháp phi hữu nhân ba đạo cao tuyệt trừ bằng Cận y duyên có Cảnh cận y, Vô gián cận y và Thuần cận y:</w:t>
      </w:r>
    </w:p>
    <w:p>
      <w:pPr>
        <w:pStyle w:val="ListParagraph"/>
        <w:numPr>
          <w:ilvl w:val="0"/>
          <w:numId w:val="494"/>
        </w:numPr>
        <w:tabs>
          <w:tab w:pos="993" w:val="left" w:leader="none"/>
        </w:tabs>
        <w:spacing w:line="240" w:lineRule="auto" w:before="0" w:after="0"/>
        <w:ind w:left="993" w:right="137" w:hanging="286"/>
        <w:jc w:val="both"/>
        <w:rPr>
          <w:sz w:val="26"/>
        </w:rPr>
      </w:pPr>
      <w:r>
        <w:rPr>
          <w:sz w:val="26"/>
        </w:rPr>
        <w:t>Thuần cận y như: Nương đức tin mạnh có thể bố thí... nhập thiền phát sanh... chấp</w:t>
      </w:r>
      <w:r>
        <w:rPr>
          <w:spacing w:val="40"/>
          <w:sz w:val="26"/>
        </w:rPr>
        <w:t> </w:t>
      </w:r>
      <w:r>
        <w:rPr>
          <w:sz w:val="26"/>
        </w:rPr>
        <w:t>tà kiến.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494"/>
        </w:numPr>
        <w:tabs>
          <w:tab w:pos="993" w:val="left" w:leader="none"/>
        </w:tabs>
        <w:spacing w:line="240" w:lineRule="auto" w:before="225" w:after="0"/>
        <w:ind w:left="993" w:right="134" w:hanging="286"/>
        <w:jc w:val="both"/>
        <w:rPr>
          <w:sz w:val="26"/>
        </w:rPr>
      </w:pPr>
      <w:r>
        <w:rPr>
          <w:sz w:val="26"/>
        </w:rPr>
        <w:t>Nương giới... trí, ái phi hữu nhân ba đạo cao tuyệt trừ, sân, si, ngã mạn, tà kiến... hy vọng, thân lạc, thân khổ... nương chỗ ở mạnh có thể bố thí... sát sanh, phá hòa hợp </w:t>
      </w:r>
      <w:r>
        <w:rPr>
          <w:spacing w:val="-2"/>
          <w:sz w:val="26"/>
        </w:rPr>
        <w:t>Tăng.</w:t>
      </w:r>
    </w:p>
    <w:p>
      <w:pPr>
        <w:pStyle w:val="ListParagraph"/>
        <w:numPr>
          <w:ilvl w:val="0"/>
          <w:numId w:val="494"/>
        </w:numPr>
        <w:tabs>
          <w:tab w:pos="993" w:val="left" w:leader="none"/>
        </w:tabs>
        <w:spacing w:line="240" w:lineRule="auto" w:before="1" w:after="0"/>
        <w:ind w:left="993" w:right="133" w:hanging="286"/>
        <w:jc w:val="both"/>
        <w:rPr>
          <w:sz w:val="26"/>
        </w:rPr>
      </w:pPr>
      <w:r>
        <w:rPr>
          <w:sz w:val="26"/>
        </w:rPr>
        <w:t>Nương đức tin... chỗ ở mạnh làm duyên cho đức tin... trí, ái phi hữu nhân ba đạo</w:t>
      </w:r>
      <w:r>
        <w:rPr>
          <w:spacing w:val="80"/>
          <w:sz w:val="26"/>
        </w:rPr>
        <w:t> </w:t>
      </w:r>
      <w:r>
        <w:rPr>
          <w:sz w:val="26"/>
        </w:rPr>
        <w:t>cao tuyệt trừ, sân, si, tà kiến, hy vọng, thân lạc... luôn quả nhập thiền bằng Cận y </w:t>
      </w:r>
      <w:r>
        <w:rPr>
          <w:spacing w:val="-2"/>
          <w:sz w:val="26"/>
        </w:rPr>
        <w:t>duyên.</w:t>
      </w:r>
    </w:p>
    <w:p>
      <w:pPr>
        <w:pStyle w:val="BodyText"/>
        <w:spacing w:line="237" w:lineRule="auto" w:before="124"/>
        <w:ind w:left="708" w:right="140" w:hanging="284"/>
        <w:jc w:val="both"/>
      </w:pPr>
      <w:r>
        <w:rPr>
          <w:rFonts w:ascii="Symbol" w:hAnsi="Symbol"/>
        </w:rPr>
        <w:t></w:t>
      </w:r>
      <w:r>
        <w:rPr>
          <w:spacing w:val="80"/>
        </w:rPr>
        <w:t> </w:t>
      </w:r>
      <w:r>
        <w:rPr/>
        <w:t>Pháp phi</w:t>
      </w:r>
      <w:r>
        <w:rPr>
          <w:spacing w:val="-1"/>
        </w:rPr>
        <w:t> </w:t>
      </w:r>
      <w:r>
        <w:rPr/>
        <w:t>hữu</w:t>
      </w:r>
      <w:r>
        <w:rPr>
          <w:spacing w:val="-1"/>
        </w:rPr>
        <w:t> </w:t>
      </w:r>
      <w:r>
        <w:rPr/>
        <w:t>nhân ba đạo cao tuyệt</w:t>
      </w:r>
      <w:r>
        <w:rPr>
          <w:spacing w:val="-1"/>
        </w:rPr>
        <w:t> </w:t>
      </w:r>
      <w:r>
        <w:rPr/>
        <w:t>trừ làm</w:t>
      </w:r>
      <w:r>
        <w:rPr>
          <w:spacing w:val="-2"/>
        </w:rPr>
        <w:t> </w:t>
      </w:r>
      <w:r>
        <w:rPr/>
        <w:t>duyên cho pháp</w:t>
      </w:r>
      <w:r>
        <w:rPr>
          <w:spacing w:val="-1"/>
        </w:rPr>
        <w:t> </w:t>
      </w:r>
      <w:r>
        <w:rPr/>
        <w:t>hữu</w:t>
      </w:r>
      <w:r>
        <w:rPr>
          <w:spacing w:val="-1"/>
        </w:rPr>
        <w:t> </w:t>
      </w:r>
      <w:r>
        <w:rPr/>
        <w:t>nhân</w:t>
      </w:r>
      <w:r>
        <w:rPr>
          <w:spacing w:val="-1"/>
        </w:rPr>
        <w:t> </w:t>
      </w:r>
      <w:r>
        <w:rPr/>
        <w:t>ba đạo cao tuyệt trừ bằng Cận y duyên có Cảnh cận y, Vô gián cận y và Thuần cận y:</w:t>
      </w:r>
    </w:p>
    <w:p>
      <w:pPr>
        <w:pStyle w:val="ListParagraph"/>
        <w:numPr>
          <w:ilvl w:val="0"/>
          <w:numId w:val="495"/>
        </w:numPr>
        <w:tabs>
          <w:tab w:pos="993" w:val="left" w:leader="none"/>
        </w:tabs>
        <w:spacing w:line="298" w:lineRule="exact" w:before="2" w:after="0"/>
        <w:ind w:left="993" w:right="0" w:hanging="285"/>
        <w:jc w:val="both"/>
        <w:rPr>
          <w:sz w:val="26"/>
        </w:rPr>
      </w:pPr>
      <w:r>
        <w:rPr>
          <w:sz w:val="26"/>
        </w:rPr>
        <w:t>Thuần</w:t>
      </w:r>
      <w:r>
        <w:rPr>
          <w:spacing w:val="-5"/>
          <w:sz w:val="26"/>
        </w:rPr>
        <w:t> </w:t>
      </w:r>
      <w:r>
        <w:rPr>
          <w:sz w:val="26"/>
        </w:rPr>
        <w:t>cận y</w:t>
      </w:r>
      <w:r>
        <w:rPr>
          <w:spacing w:val="-7"/>
          <w:sz w:val="26"/>
        </w:rPr>
        <w:t> </w:t>
      </w:r>
      <w:r>
        <w:rPr>
          <w:sz w:val="26"/>
        </w:rPr>
        <w:t>như:</w:t>
      </w:r>
      <w:r>
        <w:rPr>
          <w:spacing w:val="-4"/>
          <w:sz w:val="26"/>
        </w:rPr>
        <w:t> </w:t>
      </w:r>
      <w:r>
        <w:rPr>
          <w:sz w:val="26"/>
        </w:rPr>
        <w:t>Nương</w:t>
      </w:r>
      <w:r>
        <w:rPr>
          <w:spacing w:val="-4"/>
          <w:sz w:val="26"/>
        </w:rPr>
        <w:t> </w:t>
      </w:r>
      <w:r>
        <w:rPr>
          <w:sz w:val="26"/>
        </w:rPr>
        <w:t>đức</w:t>
      </w:r>
      <w:r>
        <w:rPr>
          <w:spacing w:val="-5"/>
          <w:sz w:val="26"/>
        </w:rPr>
        <w:t> </w:t>
      </w:r>
      <w:r>
        <w:rPr>
          <w:sz w:val="26"/>
        </w:rPr>
        <w:t>tin</w:t>
      </w:r>
      <w:r>
        <w:rPr>
          <w:spacing w:val="-1"/>
          <w:sz w:val="26"/>
        </w:rPr>
        <w:t> </w:t>
      </w:r>
      <w:r>
        <w:rPr>
          <w:sz w:val="26"/>
        </w:rPr>
        <w:t>mạnh,</w:t>
      </w:r>
      <w:r>
        <w:rPr>
          <w:spacing w:val="-5"/>
          <w:sz w:val="26"/>
        </w:rPr>
        <w:t> </w:t>
      </w:r>
      <w:r>
        <w:rPr>
          <w:sz w:val="26"/>
        </w:rPr>
        <w:t>gây</w:t>
      </w:r>
      <w:r>
        <w:rPr>
          <w:spacing w:val="-6"/>
          <w:sz w:val="26"/>
        </w:rPr>
        <w:t> </w:t>
      </w:r>
      <w:r>
        <w:rPr>
          <w:sz w:val="26"/>
        </w:rPr>
        <w:t>ngã</w:t>
      </w:r>
      <w:r>
        <w:rPr>
          <w:spacing w:val="-2"/>
          <w:sz w:val="26"/>
        </w:rPr>
        <w:t> mạn...</w:t>
      </w:r>
    </w:p>
    <w:p>
      <w:pPr>
        <w:pStyle w:val="ListParagraph"/>
        <w:numPr>
          <w:ilvl w:val="0"/>
          <w:numId w:val="495"/>
        </w:numPr>
        <w:tabs>
          <w:tab w:pos="993" w:val="left" w:leader="none"/>
        </w:tabs>
        <w:spacing w:line="240" w:lineRule="auto" w:before="0" w:after="0"/>
        <w:ind w:left="993" w:right="139" w:hanging="286"/>
        <w:jc w:val="both"/>
        <w:rPr>
          <w:sz w:val="26"/>
        </w:rPr>
      </w:pPr>
      <w:r>
        <w:rPr>
          <w:sz w:val="26"/>
        </w:rPr>
        <w:t>Nương đức tin... chỗ ở mạnh làm duyên cho ái hữu nhân ba đạo cao tuyệt trừ, sân, si, ngã mạn, hy vọng bằng Cận y duyên.</w:t>
      </w:r>
    </w:p>
    <w:p>
      <w:pPr>
        <w:pStyle w:val="BodyText"/>
        <w:spacing w:before="120"/>
        <w:ind w:left="708" w:right="137" w:hanging="284"/>
        <w:jc w:val="both"/>
      </w:pPr>
      <w:r>
        <w:rPr>
          <w:rFonts w:ascii="Symbol" w:hAnsi="Symbol"/>
        </w:rPr>
        <w:t></w:t>
      </w:r>
      <w:r>
        <w:rPr>
          <w:spacing w:val="80"/>
        </w:rPr>
        <w:t> </w:t>
      </w:r>
      <w:r>
        <w:rPr/>
        <w:t>Pháp phi hữu nhân ba đạo cao tuyệt trừ làm duyên cho những pháp hữu nhân ba đạo cao tuyệt trừ và phi hữu nhân ba đạo cao tuyệt trừ bằng Cận y duyên có Cảnh cận y,</w:t>
      </w:r>
      <w:r>
        <w:rPr>
          <w:spacing w:val="40"/>
        </w:rPr>
        <w:t> </w:t>
      </w:r>
      <w:r>
        <w:rPr/>
        <w:t>Vô gián cận y và Thuần cận y:</w:t>
      </w:r>
    </w:p>
    <w:p>
      <w:pPr>
        <w:pStyle w:val="ListParagraph"/>
        <w:numPr>
          <w:ilvl w:val="0"/>
          <w:numId w:val="496"/>
        </w:numPr>
        <w:tabs>
          <w:tab w:pos="993" w:val="left" w:leader="none"/>
        </w:tabs>
        <w:spacing w:line="240" w:lineRule="auto" w:before="0" w:after="0"/>
        <w:ind w:left="993" w:right="139" w:hanging="286"/>
        <w:jc w:val="both"/>
        <w:rPr>
          <w:sz w:val="26"/>
        </w:rPr>
      </w:pPr>
      <w:r>
        <w:rPr>
          <w:sz w:val="26"/>
        </w:rPr>
        <w:t>Thuần cận y như: Nương đức tin... trí... thân lạc... chỗ ở mạnh làm duyên cho uẩn đồng sanh phóng dật và si bằng Cận y duyên.</w:t>
      </w:r>
    </w:p>
    <w:p>
      <w:pPr>
        <w:pStyle w:val="ListParagraph"/>
        <w:numPr>
          <w:ilvl w:val="0"/>
          <w:numId w:val="496"/>
        </w:numPr>
        <w:tabs>
          <w:tab w:pos="993" w:val="left" w:leader="none"/>
        </w:tabs>
        <w:spacing w:line="294" w:lineRule="exact" w:before="0" w:after="0"/>
        <w:ind w:left="993" w:right="0" w:hanging="285"/>
        <w:jc w:val="both"/>
        <w:rPr>
          <w:sz w:val="26"/>
        </w:rPr>
      </w:pPr>
      <w:r>
        <w:rPr>
          <w:sz w:val="26"/>
        </w:rPr>
        <w:t>Nên</w:t>
      </w:r>
      <w:r>
        <w:rPr>
          <w:spacing w:val="-3"/>
          <w:sz w:val="26"/>
        </w:rPr>
        <w:t> </w:t>
      </w:r>
      <w:r>
        <w:rPr>
          <w:sz w:val="26"/>
        </w:rPr>
        <w:t>sắp</w:t>
      </w:r>
      <w:r>
        <w:rPr>
          <w:spacing w:val="-2"/>
          <w:sz w:val="26"/>
        </w:rPr>
        <w:t> </w:t>
      </w:r>
      <w:r>
        <w:rPr>
          <w:sz w:val="26"/>
        </w:rPr>
        <w:t>hợp</w:t>
      </w:r>
      <w:r>
        <w:rPr>
          <w:spacing w:val="-2"/>
          <w:sz w:val="26"/>
        </w:rPr>
        <w:t> </w:t>
      </w:r>
      <w:r>
        <w:rPr>
          <w:sz w:val="26"/>
        </w:rPr>
        <w:t>trợ</w:t>
      </w:r>
      <w:r>
        <w:rPr>
          <w:spacing w:val="-1"/>
          <w:sz w:val="26"/>
        </w:rPr>
        <w:t> </w:t>
      </w:r>
      <w:r>
        <w:rPr>
          <w:i/>
          <w:sz w:val="26"/>
        </w:rPr>
        <w:t>(ghaṭanā)</w:t>
      </w:r>
      <w:r>
        <w:rPr>
          <w:i/>
          <w:spacing w:val="-1"/>
          <w:sz w:val="26"/>
        </w:rPr>
        <w:t> </w:t>
      </w:r>
      <w:r>
        <w:rPr>
          <w:sz w:val="26"/>
        </w:rPr>
        <w:t>Cận</w:t>
      </w:r>
      <w:r>
        <w:rPr>
          <w:spacing w:val="3"/>
          <w:sz w:val="26"/>
        </w:rPr>
        <w:t> </w:t>
      </w:r>
      <w:r>
        <w:rPr>
          <w:sz w:val="26"/>
        </w:rPr>
        <w:t>y</w:t>
      </w:r>
      <w:r>
        <w:rPr>
          <w:spacing w:val="-7"/>
          <w:sz w:val="26"/>
        </w:rPr>
        <w:t> </w:t>
      </w:r>
      <w:r>
        <w:rPr>
          <w:sz w:val="26"/>
        </w:rPr>
        <w:t>có</w:t>
      </w:r>
      <w:r>
        <w:rPr>
          <w:spacing w:val="-2"/>
          <w:sz w:val="26"/>
        </w:rPr>
        <w:t> </w:t>
      </w:r>
      <w:r>
        <w:rPr>
          <w:sz w:val="26"/>
        </w:rPr>
        <w:t>3</w:t>
      </w:r>
      <w:r>
        <w:rPr>
          <w:spacing w:val="-2"/>
          <w:sz w:val="26"/>
        </w:rPr>
        <w:t> </w:t>
      </w:r>
      <w:r>
        <w:rPr>
          <w:spacing w:val="-4"/>
          <w:sz w:val="26"/>
        </w:rPr>
        <w:t>cách.</w:t>
      </w:r>
    </w:p>
    <w:p>
      <w:pPr>
        <w:pStyle w:val="Heading2"/>
        <w:spacing w:before="8"/>
      </w:pPr>
      <w:r>
        <w:rPr>
          <w:spacing w:val="-4"/>
        </w:rPr>
        <w:t>641.</w:t>
      </w:r>
    </w:p>
    <w:p>
      <w:pPr>
        <w:pStyle w:val="BodyText"/>
        <w:ind w:left="708" w:right="139" w:hanging="284"/>
      </w:pPr>
      <w:r>
        <w:rPr>
          <w:rFonts w:ascii="Symbol" w:hAnsi="Symbol"/>
        </w:rPr>
        <w:t></w:t>
      </w:r>
      <w:r>
        <w:rPr>
          <w:spacing w:val="80"/>
        </w:rPr>
        <w:t> </w:t>
      </w:r>
      <w:r>
        <w:rPr/>
        <w:t>Pháp phi hữu nhân ba đạo cao tuyệt trừ làm duyên cho pháp phi hữu nhân ba đạo cao tuyệt trừ bằng Tiền sanh duyên có 3 câu.</w:t>
      </w:r>
    </w:p>
    <w:p>
      <w:pPr>
        <w:pStyle w:val="BodyText"/>
        <w:spacing w:line="237" w:lineRule="auto" w:before="121"/>
        <w:ind w:left="708" w:right="139" w:hanging="284"/>
      </w:pPr>
      <w:r>
        <w:rPr>
          <w:rFonts w:ascii="Symbol" w:hAnsi="Symbol"/>
        </w:rPr>
        <w:t></w:t>
      </w:r>
      <w:r>
        <w:rPr>
          <w:spacing w:val="80"/>
        </w:rPr>
        <w:t> </w:t>
      </w:r>
      <w:r>
        <w:rPr/>
        <w:t>...</w:t>
      </w:r>
      <w:r>
        <w:rPr>
          <w:spacing w:val="23"/>
        </w:rPr>
        <w:t> </w:t>
      </w:r>
      <w:r>
        <w:rPr/>
        <w:t>bằng</w:t>
      </w:r>
      <w:r>
        <w:rPr>
          <w:spacing w:val="24"/>
        </w:rPr>
        <w:t> </w:t>
      </w:r>
      <w:r>
        <w:rPr/>
        <w:t>Hậu</w:t>
      </w:r>
      <w:r>
        <w:rPr>
          <w:spacing w:val="24"/>
        </w:rPr>
        <w:t> </w:t>
      </w:r>
      <w:r>
        <w:rPr/>
        <w:t>sanh</w:t>
      </w:r>
      <w:r>
        <w:rPr>
          <w:spacing w:val="23"/>
        </w:rPr>
        <w:t> </w:t>
      </w:r>
      <w:r>
        <w:rPr/>
        <w:t>duyên</w:t>
      </w:r>
      <w:r>
        <w:rPr>
          <w:spacing w:val="25"/>
        </w:rPr>
        <w:t> </w:t>
      </w:r>
      <w:r>
        <w:rPr/>
        <w:t>có</w:t>
      </w:r>
      <w:r>
        <w:rPr>
          <w:spacing w:val="23"/>
        </w:rPr>
        <w:t> </w:t>
      </w:r>
      <w:r>
        <w:rPr/>
        <w:t>3</w:t>
      </w:r>
      <w:r>
        <w:rPr>
          <w:spacing w:val="23"/>
        </w:rPr>
        <w:t> </w:t>
      </w:r>
      <w:r>
        <w:rPr/>
        <w:t>câu,...</w:t>
      </w:r>
      <w:r>
        <w:rPr>
          <w:spacing w:val="23"/>
        </w:rPr>
        <w:t> </w:t>
      </w:r>
      <w:r>
        <w:rPr/>
        <w:t>bằng</w:t>
      </w:r>
      <w:r>
        <w:rPr>
          <w:spacing w:val="24"/>
        </w:rPr>
        <w:t> </w:t>
      </w:r>
      <w:r>
        <w:rPr/>
        <w:t>Cố</w:t>
      </w:r>
      <w:r>
        <w:rPr>
          <w:spacing w:val="23"/>
        </w:rPr>
        <w:t> </w:t>
      </w:r>
      <w:r>
        <w:rPr/>
        <w:t>hưởng</w:t>
      </w:r>
      <w:r>
        <w:rPr>
          <w:spacing w:val="23"/>
        </w:rPr>
        <w:t> </w:t>
      </w:r>
      <w:r>
        <w:rPr/>
        <w:t>duyên</w:t>
      </w:r>
      <w:r>
        <w:rPr>
          <w:spacing w:val="26"/>
        </w:rPr>
        <w:t> </w:t>
      </w:r>
      <w:r>
        <w:rPr/>
        <w:t>có</w:t>
      </w:r>
      <w:r>
        <w:rPr>
          <w:spacing w:val="23"/>
        </w:rPr>
        <w:t> </w:t>
      </w:r>
      <w:r>
        <w:rPr/>
        <w:t>3</w:t>
      </w:r>
      <w:r>
        <w:rPr>
          <w:spacing w:val="23"/>
        </w:rPr>
        <w:t> </w:t>
      </w:r>
      <w:r>
        <w:rPr/>
        <w:t>câu,...</w:t>
      </w:r>
      <w:r>
        <w:rPr>
          <w:spacing w:val="23"/>
        </w:rPr>
        <w:t> </w:t>
      </w:r>
      <w:r>
        <w:rPr/>
        <w:t>bằng</w:t>
      </w:r>
      <w:r>
        <w:rPr>
          <w:spacing w:val="24"/>
        </w:rPr>
        <w:t> </w:t>
      </w:r>
      <w:r>
        <w:rPr/>
        <w:t>Nghiệp </w:t>
      </w:r>
      <w:r>
        <w:rPr>
          <w:spacing w:val="-2"/>
        </w:rPr>
        <w:t>duyên.</w:t>
      </w:r>
    </w:p>
    <w:p>
      <w:pPr>
        <w:pStyle w:val="BodyText"/>
        <w:spacing w:line="297" w:lineRule="exact"/>
      </w:pPr>
      <w:r>
        <w:rPr/>
        <w:t>Trong</w:t>
      </w:r>
      <w:r>
        <w:rPr>
          <w:spacing w:val="-5"/>
        </w:rPr>
        <w:t> </w:t>
      </w:r>
      <w:r>
        <w:rPr/>
        <w:t>nguyên</w:t>
      </w:r>
      <w:r>
        <w:rPr>
          <w:spacing w:val="-4"/>
        </w:rPr>
        <w:t> </w:t>
      </w:r>
      <w:r>
        <w:rPr/>
        <w:t>do</w:t>
      </w:r>
      <w:r>
        <w:rPr>
          <w:spacing w:val="-5"/>
        </w:rPr>
        <w:t> </w:t>
      </w:r>
      <w:r>
        <w:rPr/>
        <w:t>chia phi</w:t>
      </w:r>
      <w:r>
        <w:rPr>
          <w:spacing w:val="-5"/>
        </w:rPr>
        <w:t> </w:t>
      </w:r>
      <w:r>
        <w:rPr/>
        <w:t>ba</w:t>
      </w:r>
      <w:r>
        <w:rPr>
          <w:spacing w:val="-4"/>
        </w:rPr>
        <w:t> </w:t>
      </w:r>
      <w:r>
        <w:rPr/>
        <w:t>đạo</w:t>
      </w:r>
      <w:r>
        <w:rPr>
          <w:spacing w:val="-5"/>
        </w:rPr>
        <w:t> </w:t>
      </w:r>
      <w:r>
        <w:rPr/>
        <w:t>cao</w:t>
      </w:r>
      <w:r>
        <w:rPr>
          <w:spacing w:val="-3"/>
        </w:rPr>
        <w:t> </w:t>
      </w:r>
      <w:r>
        <w:rPr/>
        <w:t>tuyệt</w:t>
      </w:r>
      <w:r>
        <w:rPr>
          <w:spacing w:val="-3"/>
        </w:rPr>
        <w:t> </w:t>
      </w:r>
      <w:r>
        <w:rPr/>
        <w:t>trừ</w:t>
      </w:r>
      <w:r>
        <w:rPr>
          <w:spacing w:val="-1"/>
        </w:rPr>
        <w:t> </w:t>
      </w:r>
      <w:r>
        <w:rPr/>
        <w:t>vẫn</w:t>
      </w:r>
      <w:r>
        <w:rPr>
          <w:spacing w:val="-5"/>
        </w:rPr>
        <w:t> </w:t>
      </w:r>
      <w:r>
        <w:rPr/>
        <w:t>có</w:t>
      </w:r>
      <w:r>
        <w:rPr>
          <w:spacing w:val="-3"/>
        </w:rPr>
        <w:t> </w:t>
      </w:r>
      <w:r>
        <w:rPr/>
        <w:t>Biệt</w:t>
      </w:r>
      <w:r>
        <w:rPr>
          <w:spacing w:val="-5"/>
        </w:rPr>
        <w:t> </w:t>
      </w:r>
      <w:r>
        <w:rPr/>
        <w:t>thời</w:t>
      </w:r>
      <w:r>
        <w:rPr>
          <w:spacing w:val="-2"/>
        </w:rPr>
        <w:t> </w:t>
      </w:r>
      <w:r>
        <w:rPr>
          <w:i/>
          <w:spacing w:val="-2"/>
        </w:rPr>
        <w:t>(Nānākhaṇika)</w:t>
      </w:r>
      <w:r>
        <w:rPr>
          <w:spacing w:val="-2"/>
        </w:rPr>
        <w:t>.</w:t>
      </w:r>
    </w:p>
    <w:p>
      <w:pPr>
        <w:pStyle w:val="BodyText"/>
        <w:spacing w:line="317" w:lineRule="exact" w:before="126"/>
        <w:ind w:left="424"/>
      </w:pPr>
      <w:r>
        <w:rPr>
          <w:rFonts w:ascii="Symbol" w:hAnsi="Symbol"/>
        </w:rPr>
        <w:t></w:t>
      </w:r>
      <w:r>
        <w:rPr>
          <w:spacing w:val="51"/>
          <w:w w:val="150"/>
        </w:rPr>
        <w:t> </w:t>
      </w:r>
      <w:r>
        <w:rPr/>
        <w:t>...</w:t>
      </w:r>
      <w:r>
        <w:rPr>
          <w:spacing w:val="-4"/>
        </w:rPr>
        <w:t> </w:t>
      </w:r>
      <w:r>
        <w:rPr/>
        <w:t>bằng</w:t>
      </w:r>
      <w:r>
        <w:rPr>
          <w:spacing w:val="-3"/>
        </w:rPr>
        <w:t> </w:t>
      </w:r>
      <w:r>
        <w:rPr/>
        <w:t>phi Ly</w:t>
      </w:r>
      <w:r>
        <w:rPr>
          <w:spacing w:val="-7"/>
        </w:rPr>
        <w:t> </w:t>
      </w:r>
      <w:r>
        <w:rPr/>
        <w:t>duyên,...</w:t>
      </w:r>
      <w:r>
        <w:rPr>
          <w:spacing w:val="-2"/>
        </w:rPr>
        <w:t> </w:t>
      </w:r>
      <w:r>
        <w:rPr/>
        <w:t>tóm</w:t>
      </w:r>
      <w:r>
        <w:rPr>
          <w:spacing w:val="-6"/>
        </w:rPr>
        <w:t> </w:t>
      </w:r>
      <w:r>
        <w:rPr>
          <w:spacing w:val="-2"/>
        </w:rPr>
        <w:t>tắt...</w:t>
      </w:r>
    </w:p>
    <w:p>
      <w:pPr>
        <w:pStyle w:val="BodyText"/>
        <w:spacing w:line="235" w:lineRule="auto" w:before="4"/>
        <w:ind w:left="708" w:right="206" w:firstLine="285"/>
      </w:pPr>
      <w:r>
        <w:rPr/>
        <w:t>Nhị đề hữu nhân sơ đạo tuyệt trừ như thế nào thì nhị đề hữu nhân ba đạo cao tuyệt trừ cũng như thế ấy; về phần ngược </w:t>
      </w:r>
      <w:r>
        <w:rPr>
          <w:i/>
        </w:rPr>
        <w:t>(paccanīya) </w:t>
      </w:r>
      <w:r>
        <w:rPr/>
        <w:t>cách chia cách đếm không chi khác.</w:t>
      </w:r>
    </w:p>
    <w:p>
      <w:pPr>
        <w:pStyle w:val="BodyText"/>
        <w:spacing w:line="315" w:lineRule="exact" w:before="127"/>
        <w:ind w:left="424"/>
      </w:pPr>
      <w:r>
        <w:rPr>
          <w:rFonts w:ascii="Symbol" w:hAnsi="Symbol"/>
        </w:rPr>
        <w:t></w:t>
      </w:r>
      <w:r>
        <w:rPr>
          <w:spacing w:val="48"/>
          <w:w w:val="150"/>
        </w:rPr>
        <w:t> </w:t>
      </w:r>
      <w:r>
        <w:rPr/>
        <w:t>Pháp</w:t>
      </w:r>
      <w:r>
        <w:rPr>
          <w:spacing w:val="-4"/>
        </w:rPr>
        <w:t> </w:t>
      </w:r>
      <w:r>
        <w:rPr/>
        <w:t>phi</w:t>
      </w:r>
      <w:r>
        <w:rPr>
          <w:spacing w:val="-5"/>
        </w:rPr>
        <w:t> </w:t>
      </w:r>
      <w:r>
        <w:rPr/>
        <w:t>sơ</w:t>
      </w:r>
      <w:r>
        <w:rPr>
          <w:spacing w:val="-4"/>
        </w:rPr>
        <w:t> </w:t>
      </w:r>
      <w:r>
        <w:rPr/>
        <w:t>đạo</w:t>
      </w:r>
      <w:r>
        <w:rPr>
          <w:spacing w:val="-4"/>
        </w:rPr>
        <w:t> </w:t>
      </w:r>
      <w:r>
        <w:rPr/>
        <w:t>tuyệt</w:t>
      </w:r>
      <w:r>
        <w:rPr>
          <w:spacing w:val="-5"/>
        </w:rPr>
        <w:t> </w:t>
      </w:r>
      <w:r>
        <w:rPr/>
        <w:t>trừ</w:t>
      </w:r>
      <w:r>
        <w:rPr>
          <w:spacing w:val="-1"/>
        </w:rPr>
        <w:t> </w:t>
      </w:r>
      <w:r>
        <w:rPr/>
        <w:t>làm</w:t>
      </w:r>
      <w:r>
        <w:rPr>
          <w:spacing w:val="-4"/>
        </w:rPr>
        <w:t> </w:t>
      </w:r>
      <w:r>
        <w:rPr/>
        <w:t>duyên</w:t>
      </w:r>
      <w:r>
        <w:rPr>
          <w:spacing w:val="-4"/>
        </w:rPr>
        <w:t> </w:t>
      </w:r>
      <w:r>
        <w:rPr/>
        <w:t>cho</w:t>
      </w:r>
      <w:r>
        <w:rPr>
          <w:spacing w:val="-4"/>
        </w:rPr>
        <w:t> </w:t>
      </w:r>
      <w:r>
        <w:rPr/>
        <w:t>pháp</w:t>
      </w:r>
      <w:r>
        <w:rPr>
          <w:spacing w:val="-2"/>
        </w:rPr>
        <w:t> </w:t>
      </w:r>
      <w:r>
        <w:rPr/>
        <w:t>phi</w:t>
      </w:r>
      <w:r>
        <w:rPr>
          <w:spacing w:val="-3"/>
        </w:rPr>
        <w:t> </w:t>
      </w:r>
      <w:r>
        <w:rPr/>
        <w:t>sơ</w:t>
      </w:r>
      <w:r>
        <w:rPr>
          <w:spacing w:val="-4"/>
        </w:rPr>
        <w:t> </w:t>
      </w:r>
      <w:r>
        <w:rPr/>
        <w:t>đạo</w:t>
      </w:r>
      <w:r>
        <w:rPr>
          <w:spacing w:val="-5"/>
        </w:rPr>
        <w:t> </w:t>
      </w:r>
      <w:r>
        <w:rPr/>
        <w:t>tuyệt</w:t>
      </w:r>
      <w:r>
        <w:rPr>
          <w:spacing w:val="-4"/>
        </w:rPr>
        <w:t> </w:t>
      </w:r>
      <w:r>
        <w:rPr>
          <w:spacing w:val="-2"/>
        </w:rPr>
        <w:t>trừ...</w:t>
      </w:r>
    </w:p>
    <w:p>
      <w:pPr>
        <w:spacing w:line="295" w:lineRule="exact" w:before="0"/>
        <w:ind w:left="993" w:right="0" w:firstLine="0"/>
        <w:jc w:val="left"/>
        <w:rPr>
          <w:sz w:val="26"/>
        </w:rPr>
      </w:pPr>
      <w:r>
        <w:rPr>
          <w:sz w:val="26"/>
        </w:rPr>
        <w:t>Dù</w:t>
      </w:r>
      <w:r>
        <w:rPr>
          <w:spacing w:val="-6"/>
          <w:sz w:val="26"/>
        </w:rPr>
        <w:t> </w:t>
      </w:r>
      <w:r>
        <w:rPr>
          <w:sz w:val="26"/>
        </w:rPr>
        <w:t>vật</w:t>
      </w:r>
      <w:r>
        <w:rPr>
          <w:spacing w:val="-6"/>
          <w:sz w:val="26"/>
        </w:rPr>
        <w:t> </w:t>
      </w:r>
      <w:r>
        <w:rPr>
          <w:sz w:val="26"/>
        </w:rPr>
        <w:t>ái</w:t>
      </w:r>
      <w:r>
        <w:rPr>
          <w:spacing w:val="-5"/>
          <w:sz w:val="26"/>
        </w:rPr>
        <w:t> </w:t>
      </w:r>
      <w:r>
        <w:rPr>
          <w:sz w:val="26"/>
        </w:rPr>
        <w:t>dục</w:t>
      </w:r>
      <w:r>
        <w:rPr>
          <w:spacing w:val="-5"/>
          <w:sz w:val="26"/>
        </w:rPr>
        <w:t> </w:t>
      </w:r>
      <w:r>
        <w:rPr>
          <w:sz w:val="26"/>
        </w:rPr>
        <w:t>của</w:t>
      </w:r>
      <w:r>
        <w:rPr>
          <w:spacing w:val="-2"/>
          <w:sz w:val="26"/>
        </w:rPr>
        <w:t> </w:t>
      </w:r>
      <w:r>
        <w:rPr>
          <w:sz w:val="26"/>
        </w:rPr>
        <w:t>mình</w:t>
      </w:r>
      <w:r>
        <w:rPr>
          <w:spacing w:val="-2"/>
          <w:sz w:val="26"/>
        </w:rPr>
        <w:t> </w:t>
      </w:r>
      <w:r>
        <w:rPr>
          <w:i/>
          <w:sz w:val="26"/>
        </w:rPr>
        <w:t>(sakabhande</w:t>
      </w:r>
      <w:r>
        <w:rPr>
          <w:i/>
          <w:spacing w:val="-6"/>
          <w:sz w:val="26"/>
        </w:rPr>
        <w:t> </w:t>
      </w:r>
      <w:r>
        <w:rPr>
          <w:i/>
          <w:sz w:val="26"/>
        </w:rPr>
        <w:t>chandarāga)</w:t>
      </w:r>
      <w:r>
        <w:rPr>
          <w:i/>
          <w:spacing w:val="-3"/>
          <w:sz w:val="26"/>
        </w:rPr>
        <w:t> </w:t>
      </w:r>
      <w:r>
        <w:rPr>
          <w:sz w:val="26"/>
        </w:rPr>
        <w:t>nên</w:t>
      </w:r>
      <w:r>
        <w:rPr>
          <w:spacing w:val="-6"/>
          <w:sz w:val="26"/>
        </w:rPr>
        <w:t> </w:t>
      </w:r>
      <w:r>
        <w:rPr>
          <w:sz w:val="26"/>
        </w:rPr>
        <w:t>sắp</w:t>
      </w:r>
      <w:r>
        <w:rPr>
          <w:spacing w:val="-3"/>
          <w:sz w:val="26"/>
        </w:rPr>
        <w:t> </w:t>
      </w:r>
      <w:r>
        <w:rPr>
          <w:sz w:val="26"/>
        </w:rPr>
        <w:t>về</w:t>
      </w:r>
      <w:r>
        <w:rPr>
          <w:spacing w:val="-5"/>
          <w:sz w:val="26"/>
        </w:rPr>
        <w:t> </w:t>
      </w:r>
      <w:r>
        <w:rPr>
          <w:sz w:val="26"/>
        </w:rPr>
        <w:t>đoạn</w:t>
      </w:r>
      <w:r>
        <w:rPr>
          <w:spacing w:val="-3"/>
          <w:sz w:val="26"/>
        </w:rPr>
        <w:t> </w:t>
      </w:r>
      <w:r>
        <w:rPr>
          <w:spacing w:val="-2"/>
          <w:sz w:val="26"/>
        </w:rPr>
        <w:t>chót.</w:t>
      </w:r>
    </w:p>
    <w:p>
      <w:pPr>
        <w:pStyle w:val="BodyText"/>
        <w:spacing w:line="237" w:lineRule="auto" w:before="129"/>
        <w:ind w:right="1490" w:hanging="570"/>
      </w:pPr>
      <w:r>
        <w:rPr>
          <w:rFonts w:ascii="Symbol" w:hAnsi="Symbol"/>
        </w:rPr>
        <w:t></w:t>
      </w:r>
      <w:r>
        <w:rPr>
          <w:spacing w:val="80"/>
        </w:rPr>
        <w:t> </w:t>
      </w:r>
      <w:r>
        <w:rPr/>
        <w:t>Pháp</w:t>
      </w:r>
      <w:r>
        <w:rPr>
          <w:spacing w:val="-3"/>
        </w:rPr>
        <w:t> </w:t>
      </w:r>
      <w:r>
        <w:rPr/>
        <w:t>ba</w:t>
      </w:r>
      <w:r>
        <w:rPr>
          <w:spacing w:val="-3"/>
        </w:rPr>
        <w:t> </w:t>
      </w:r>
      <w:r>
        <w:rPr/>
        <w:t>đạo</w:t>
      </w:r>
      <w:r>
        <w:rPr>
          <w:spacing w:val="-3"/>
        </w:rPr>
        <w:t> </w:t>
      </w:r>
      <w:r>
        <w:rPr/>
        <w:t>cao</w:t>
      </w:r>
      <w:r>
        <w:rPr>
          <w:spacing w:val="-2"/>
        </w:rPr>
        <w:t> </w:t>
      </w:r>
      <w:r>
        <w:rPr/>
        <w:t>tuyệt</w:t>
      </w:r>
      <w:r>
        <w:rPr>
          <w:spacing w:val="-3"/>
        </w:rPr>
        <w:t> </w:t>
      </w:r>
      <w:r>
        <w:rPr/>
        <w:t>trừ làm</w:t>
      </w:r>
      <w:r>
        <w:rPr>
          <w:spacing w:val="-3"/>
        </w:rPr>
        <w:t> </w:t>
      </w:r>
      <w:r>
        <w:rPr/>
        <w:t>duyên</w:t>
      </w:r>
      <w:r>
        <w:rPr>
          <w:spacing w:val="-2"/>
        </w:rPr>
        <w:t> </w:t>
      </w:r>
      <w:r>
        <w:rPr/>
        <w:t>cho</w:t>
      </w:r>
      <w:r>
        <w:rPr>
          <w:spacing w:val="-3"/>
        </w:rPr>
        <w:t> </w:t>
      </w:r>
      <w:r>
        <w:rPr/>
        <w:t>pháp phi</w:t>
      </w:r>
      <w:r>
        <w:rPr>
          <w:spacing w:val="-3"/>
        </w:rPr>
        <w:t> </w:t>
      </w:r>
      <w:r>
        <w:rPr/>
        <w:t>ba</w:t>
      </w:r>
      <w:r>
        <w:rPr>
          <w:spacing w:val="-3"/>
        </w:rPr>
        <w:t> </w:t>
      </w:r>
      <w:r>
        <w:rPr/>
        <w:t>đạo cao</w:t>
      </w:r>
      <w:r>
        <w:rPr>
          <w:spacing w:val="-2"/>
        </w:rPr>
        <w:t> </w:t>
      </w:r>
      <w:r>
        <w:rPr/>
        <w:t>tuyệt</w:t>
      </w:r>
      <w:r>
        <w:rPr>
          <w:spacing w:val="-3"/>
        </w:rPr>
        <w:t> </w:t>
      </w:r>
      <w:r>
        <w:rPr/>
        <w:t>trừ... Dù vật ái dục của mình cũng nên sắp về đoạn chót.</w:t>
      </w:r>
    </w:p>
    <w:p>
      <w:pPr>
        <w:spacing w:line="296" w:lineRule="exact" w:before="0"/>
        <w:ind w:left="2796"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1"/>
          <w:sz w:val="26"/>
        </w:rPr>
        <w:t> </w:t>
      </w:r>
      <w:r>
        <w:rPr>
          <w:i/>
          <w:sz w:val="26"/>
        </w:rPr>
        <w:t>hữu</w:t>
      </w:r>
      <w:r>
        <w:rPr>
          <w:i/>
          <w:spacing w:val="-4"/>
          <w:sz w:val="26"/>
        </w:rPr>
        <w:t> </w:t>
      </w:r>
      <w:r>
        <w:rPr>
          <w:i/>
          <w:sz w:val="26"/>
        </w:rPr>
        <w:t>nhân</w:t>
      </w:r>
      <w:r>
        <w:rPr>
          <w:i/>
          <w:spacing w:val="-4"/>
          <w:sz w:val="26"/>
        </w:rPr>
        <w:t> </w:t>
      </w:r>
      <w:r>
        <w:rPr>
          <w:i/>
          <w:sz w:val="26"/>
        </w:rPr>
        <w:t>ba</w:t>
      </w:r>
      <w:r>
        <w:rPr>
          <w:i/>
          <w:spacing w:val="-4"/>
          <w:sz w:val="26"/>
        </w:rPr>
        <w:t> </w:t>
      </w:r>
      <w:r>
        <w:rPr>
          <w:i/>
          <w:sz w:val="26"/>
        </w:rPr>
        <w:t>đạo</w:t>
      </w:r>
      <w:r>
        <w:rPr>
          <w:i/>
          <w:spacing w:val="-4"/>
          <w:sz w:val="26"/>
        </w:rPr>
        <w:t> </w:t>
      </w:r>
      <w:r>
        <w:rPr>
          <w:i/>
          <w:sz w:val="26"/>
        </w:rPr>
        <w:t>cao</w:t>
      </w:r>
      <w:r>
        <w:rPr>
          <w:i/>
          <w:spacing w:val="-4"/>
          <w:sz w:val="26"/>
        </w:rPr>
        <w:t> </w:t>
      </w:r>
      <w:r>
        <w:rPr>
          <w:i/>
          <w:sz w:val="26"/>
        </w:rPr>
        <w:t>tuyệt</w:t>
      </w:r>
      <w:r>
        <w:rPr>
          <w:i/>
          <w:spacing w:val="-4"/>
          <w:sz w:val="26"/>
        </w:rPr>
        <w:t> </w:t>
      </w:r>
      <w:r>
        <w:rPr>
          <w:i/>
          <w:spacing w:val="-5"/>
          <w:sz w:val="26"/>
        </w:rPr>
        <w:t>trừ</w:t>
      </w:r>
    </w:p>
    <w:p>
      <w:pPr>
        <w:pStyle w:val="BodyText"/>
        <w:ind w:left="0"/>
        <w:rPr>
          <w:i/>
          <w:sz w:val="14"/>
        </w:rPr>
      </w:pPr>
      <w:r>
        <w:rPr>
          <w:i/>
          <w:sz w:val="14"/>
        </w:rPr>
        <mc:AlternateContent>
          <mc:Choice Requires="wps">
            <w:drawing>
              <wp:anchor distT="0" distB="0" distL="0" distR="0" allowOverlap="1" layoutInCell="1" locked="0" behindDoc="1" simplePos="0" relativeHeight="487625728">
                <wp:simplePos x="0" y="0"/>
                <wp:positionH relativeFrom="page">
                  <wp:posOffset>3525646</wp:posOffset>
                </wp:positionH>
                <wp:positionV relativeFrom="paragraph">
                  <wp:posOffset>117629</wp:posOffset>
                </wp:positionV>
                <wp:extent cx="329565"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62157pt;width:25.95pt;height:.1pt;mso-position-horizontal-relative:page;mso-position-vertical-relative:paragraph;z-index:-15690752;mso-wrap-distance-left:0;mso-wrap-distance-right:0" id="docshape93" coordorigin="5552,185" coordsize="519,0" path="m5552,185l6071,185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spacing w:before="0"/>
        <w:ind w:left="0" w:right="2" w:firstLine="0"/>
        <w:jc w:val="center"/>
        <w:rPr>
          <w:b/>
          <w:i/>
          <w:sz w:val="26"/>
        </w:rPr>
      </w:pPr>
      <w:bookmarkStart w:name="_bookmark258" w:id="259"/>
      <w:bookmarkEnd w:id="259"/>
      <w:r>
        <w:rPr/>
      </w:r>
      <w:r>
        <w:rPr>
          <w:b/>
          <w:sz w:val="26"/>
        </w:rPr>
        <w:t>NHỊ</w:t>
      </w:r>
      <w:r>
        <w:rPr>
          <w:b/>
          <w:spacing w:val="-7"/>
          <w:sz w:val="26"/>
        </w:rPr>
        <w:t> </w:t>
      </w:r>
      <w:r>
        <w:rPr>
          <w:b/>
          <w:sz w:val="26"/>
        </w:rPr>
        <w:t>ĐỀ</w:t>
      </w:r>
      <w:r>
        <w:rPr>
          <w:b/>
          <w:spacing w:val="-5"/>
          <w:sz w:val="26"/>
        </w:rPr>
        <w:t> </w:t>
      </w:r>
      <w:r>
        <w:rPr>
          <w:b/>
          <w:sz w:val="26"/>
        </w:rPr>
        <w:t>HỮU</w:t>
      </w:r>
      <w:r>
        <w:rPr>
          <w:b/>
          <w:spacing w:val="-6"/>
          <w:sz w:val="26"/>
        </w:rPr>
        <w:t> </w:t>
      </w:r>
      <w:r>
        <w:rPr>
          <w:b/>
          <w:sz w:val="26"/>
        </w:rPr>
        <w:t>TẦM</w:t>
      </w:r>
      <w:r>
        <w:rPr>
          <w:b/>
          <w:spacing w:val="-5"/>
          <w:sz w:val="26"/>
        </w:rPr>
        <w:t> </w:t>
      </w:r>
      <w:r>
        <w:rPr>
          <w:b/>
          <w:i/>
          <w:spacing w:val="-2"/>
          <w:sz w:val="26"/>
        </w:rPr>
        <w:t>(SAVITAKKADUKA)</w:t>
      </w:r>
    </w:p>
    <w:p>
      <w:pPr>
        <w:spacing w:before="201"/>
        <w:ind w:left="424" w:right="0" w:firstLine="0"/>
        <w:jc w:val="left"/>
        <w:rPr>
          <w:b/>
          <w:i/>
          <w:sz w:val="26"/>
        </w:rPr>
      </w:pPr>
      <w:bookmarkStart w:name="_bookmark259" w:id="260"/>
      <w:bookmarkEnd w:id="260"/>
      <w:r>
        <w:rPr/>
      </w:r>
      <w:r>
        <w:rPr>
          <w:b/>
          <w:sz w:val="26"/>
          <w:u w:val="single"/>
        </w:rPr>
        <w:t>Phần</w:t>
      </w:r>
      <w:r>
        <w:rPr>
          <w:b/>
          <w:spacing w:val="-5"/>
          <w:sz w:val="26"/>
          <w:u w:val="single"/>
        </w:rPr>
        <w:t> </w:t>
      </w:r>
      <w:r>
        <w:rPr>
          <w:b/>
          <w:sz w:val="26"/>
          <w:u w:val="single"/>
        </w:rPr>
        <w:t>Liên</w:t>
      </w:r>
      <w:r>
        <w:rPr>
          <w:b/>
          <w:spacing w:val="-5"/>
          <w:sz w:val="26"/>
          <w:u w:val="single"/>
        </w:rPr>
        <w:t> </w:t>
      </w:r>
      <w:r>
        <w:rPr>
          <w:b/>
          <w:sz w:val="26"/>
          <w:u w:val="single"/>
        </w:rPr>
        <w:t>Quan</w:t>
      </w:r>
      <w:r>
        <w:rPr>
          <w:b/>
          <w:spacing w:val="56"/>
          <w:sz w:val="26"/>
        </w:rPr>
        <w:t> </w:t>
      </w:r>
      <w:r>
        <w:rPr>
          <w:b/>
          <w:i/>
          <w:spacing w:val="-2"/>
          <w:sz w:val="26"/>
        </w:rPr>
        <w:t>(Paṭiccavāra)</w:t>
      </w:r>
    </w:p>
    <w:p>
      <w:pPr>
        <w:pStyle w:val="Heading2"/>
      </w:pPr>
      <w:r>
        <w:rPr>
          <w:spacing w:val="-4"/>
        </w:rPr>
        <w:t>642.</w:t>
      </w:r>
    </w:p>
    <w:p>
      <w:pPr>
        <w:pStyle w:val="BodyText"/>
        <w:spacing w:line="316" w:lineRule="exact"/>
        <w:ind w:left="424"/>
      </w:pPr>
      <w:r>
        <w:rPr>
          <w:rFonts w:ascii="Symbol" w:hAnsi="Symbol"/>
        </w:rPr>
        <w:t></w:t>
      </w:r>
      <w:r>
        <w:rPr>
          <w:spacing w:val="48"/>
          <w:w w:val="150"/>
        </w:rPr>
        <w:t> </w:t>
      </w:r>
      <w:r>
        <w:rPr/>
        <w:t>Pháp</w:t>
      </w:r>
      <w:r>
        <w:rPr>
          <w:spacing w:val="-5"/>
        </w:rPr>
        <w:t> </w:t>
      </w:r>
      <w:r>
        <w:rPr/>
        <w:t>hữu</w:t>
      </w:r>
      <w:r>
        <w:rPr>
          <w:spacing w:val="-3"/>
        </w:rPr>
        <w:t> </w:t>
      </w:r>
      <w:r>
        <w:rPr/>
        <w:t>tầm</w:t>
      </w:r>
      <w:r>
        <w:rPr>
          <w:spacing w:val="-4"/>
        </w:rPr>
        <w:t> </w:t>
      </w:r>
      <w:r>
        <w:rPr/>
        <w:t>liên</w:t>
      </w:r>
      <w:r>
        <w:rPr>
          <w:spacing w:val="-4"/>
        </w:rPr>
        <w:t> </w:t>
      </w:r>
      <w:r>
        <w:rPr/>
        <w:t>quan</w:t>
      </w:r>
      <w:r>
        <w:rPr>
          <w:spacing w:val="-4"/>
        </w:rPr>
        <w:t> </w:t>
      </w:r>
      <w:r>
        <w:rPr/>
        <w:t>pháp</w:t>
      </w:r>
      <w:r>
        <w:rPr>
          <w:spacing w:val="-4"/>
        </w:rPr>
        <w:t> </w:t>
      </w:r>
      <w:r>
        <w:rPr/>
        <w:t>hữu</w:t>
      </w:r>
      <w:r>
        <w:rPr>
          <w:spacing w:val="-4"/>
        </w:rPr>
        <w:t> </w:t>
      </w:r>
      <w:r>
        <w:rPr/>
        <w:t>tầm</w:t>
      </w:r>
      <w:r>
        <w:rPr>
          <w:spacing w:val="-3"/>
        </w:rPr>
        <w:t> </w:t>
      </w:r>
      <w:r>
        <w:rPr/>
        <w:t>sanh</w:t>
      </w:r>
      <w:r>
        <w:rPr>
          <w:spacing w:val="-5"/>
        </w:rPr>
        <w:t> </w:t>
      </w:r>
      <w:r>
        <w:rPr/>
        <w:t>ra</w:t>
      </w:r>
      <w:r>
        <w:rPr>
          <w:spacing w:val="-1"/>
        </w:rPr>
        <w:t> </w:t>
      </w:r>
      <w:r>
        <w:rPr/>
        <w:t>do</w:t>
      </w:r>
      <w:r>
        <w:rPr>
          <w:spacing w:val="-4"/>
        </w:rPr>
        <w:t> </w:t>
      </w:r>
      <w:r>
        <w:rPr/>
        <w:t>Nhân</w:t>
      </w:r>
      <w:r>
        <w:rPr>
          <w:spacing w:val="-4"/>
        </w:rPr>
        <w:t> </w:t>
      </w:r>
      <w:r>
        <w:rPr>
          <w:spacing w:val="-2"/>
        </w:rPr>
        <w:t>duyên:</w:t>
      </w:r>
    </w:p>
    <w:p>
      <w:pPr>
        <w:pStyle w:val="ListParagraph"/>
        <w:numPr>
          <w:ilvl w:val="0"/>
          <w:numId w:val="497"/>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3"/>
          <w:sz w:val="26"/>
        </w:rPr>
        <w:t> </w:t>
      </w:r>
      <w:r>
        <w:rPr>
          <w:sz w:val="26"/>
        </w:rPr>
        <w:t>hữu</w:t>
      </w:r>
      <w:r>
        <w:rPr>
          <w:spacing w:val="-3"/>
          <w:sz w:val="26"/>
        </w:rPr>
        <w:t> </w:t>
      </w:r>
      <w:r>
        <w:rPr>
          <w:sz w:val="26"/>
        </w:rPr>
        <w:t>tầm,...</w:t>
      </w:r>
      <w:r>
        <w:rPr>
          <w:spacing w:val="-4"/>
          <w:sz w:val="26"/>
        </w:rPr>
        <w:t> </w:t>
      </w:r>
      <w:r>
        <w:rPr>
          <w:sz w:val="26"/>
        </w:rPr>
        <w:t>2</w:t>
      </w:r>
      <w:r>
        <w:rPr>
          <w:spacing w:val="-4"/>
          <w:sz w:val="26"/>
        </w:rPr>
        <w:t> uẩn.</w:t>
      </w:r>
    </w:p>
    <w:p>
      <w:pPr>
        <w:pStyle w:val="ListParagraph"/>
        <w:numPr>
          <w:ilvl w:val="0"/>
          <w:numId w:val="497"/>
        </w:numPr>
        <w:tabs>
          <w:tab w:pos="993" w:val="left" w:leader="none"/>
        </w:tabs>
        <w:spacing w:line="240" w:lineRule="auto" w:before="1" w:after="0"/>
        <w:ind w:left="993" w:right="0" w:hanging="285"/>
        <w:jc w:val="left"/>
        <w:rPr>
          <w:sz w:val="26"/>
        </w:rPr>
      </w:pPr>
      <w:r>
        <w:rPr>
          <w:sz w:val="26"/>
        </w:rPr>
        <w:t>Sát-na</w:t>
      </w:r>
      <w:r>
        <w:rPr>
          <w:spacing w:val="-8"/>
          <w:sz w:val="26"/>
        </w:rPr>
        <w:t> </w:t>
      </w:r>
      <w:r>
        <w:rPr>
          <w:sz w:val="26"/>
        </w:rPr>
        <w:t>tục</w:t>
      </w:r>
      <w:r>
        <w:rPr>
          <w:spacing w:val="-7"/>
          <w:sz w:val="26"/>
        </w:rPr>
        <w:t> </w:t>
      </w:r>
      <w:r>
        <w:rPr>
          <w:spacing w:val="-2"/>
          <w:sz w:val="26"/>
        </w:rPr>
        <w:t>sinh...</w:t>
      </w:r>
    </w:p>
    <w:p>
      <w:pPr>
        <w:pStyle w:val="BodyText"/>
        <w:spacing w:line="237" w:lineRule="auto" w:before="124"/>
        <w:ind w:right="2579" w:hanging="570"/>
      </w:pPr>
      <w:r>
        <w:rPr>
          <w:rFonts w:ascii="Symbol" w:hAnsi="Symbol"/>
        </w:rPr>
        <w:t></w:t>
      </w:r>
      <w:r>
        <w:rPr>
          <w:spacing w:val="80"/>
        </w:rPr>
        <w:t> </w:t>
      </w:r>
      <w:r>
        <w:rPr/>
        <w:t>Pháp</w:t>
      </w:r>
      <w:r>
        <w:rPr>
          <w:spacing w:val="-3"/>
        </w:rPr>
        <w:t> </w:t>
      </w:r>
      <w:r>
        <w:rPr/>
        <w:t>vô</w:t>
      </w:r>
      <w:r>
        <w:rPr>
          <w:spacing w:val="-3"/>
        </w:rPr>
        <w:t> </w:t>
      </w:r>
      <w:r>
        <w:rPr/>
        <w:t>tầm</w:t>
      </w:r>
      <w:r>
        <w:rPr>
          <w:spacing w:val="-2"/>
        </w:rPr>
        <w:t> </w:t>
      </w:r>
      <w:r>
        <w:rPr/>
        <w:t>liên</w:t>
      </w:r>
      <w:r>
        <w:rPr>
          <w:spacing w:val="-3"/>
        </w:rPr>
        <w:t> </w:t>
      </w:r>
      <w:r>
        <w:rPr/>
        <w:t>quan pháp</w:t>
      </w:r>
      <w:r>
        <w:rPr>
          <w:spacing w:val="-3"/>
        </w:rPr>
        <w:t> </w:t>
      </w:r>
      <w:r>
        <w:rPr/>
        <w:t>hữu</w:t>
      </w:r>
      <w:r>
        <w:rPr>
          <w:spacing w:val="-2"/>
        </w:rPr>
        <w:t> </w:t>
      </w:r>
      <w:r>
        <w:rPr/>
        <w:t>tầm</w:t>
      </w:r>
      <w:r>
        <w:rPr>
          <w:spacing w:val="-2"/>
        </w:rPr>
        <w:t> </w:t>
      </w:r>
      <w:r>
        <w:rPr/>
        <w:t>sanh</w:t>
      </w:r>
      <w:r>
        <w:rPr>
          <w:spacing w:val="-3"/>
        </w:rPr>
        <w:t> </w:t>
      </w:r>
      <w:r>
        <w:rPr/>
        <w:t>ra</w:t>
      </w:r>
      <w:r>
        <w:rPr>
          <w:spacing w:val="-3"/>
        </w:rPr>
        <w:t> </w:t>
      </w:r>
      <w:r>
        <w:rPr/>
        <w:t>do</w:t>
      </w:r>
      <w:r>
        <w:rPr>
          <w:spacing w:val="-2"/>
        </w:rPr>
        <w:t> </w:t>
      </w:r>
      <w:r>
        <w:rPr/>
        <w:t>Nhân</w:t>
      </w:r>
      <w:r>
        <w:rPr>
          <w:spacing w:val="-3"/>
        </w:rPr>
        <w:t> </w:t>
      </w:r>
      <w:r>
        <w:rPr/>
        <w:t>duyên: Tầm và sắc tâm liên quan uẩn hữu tầm. Sát-na tục sinh...</w:t>
      </w:r>
    </w:p>
    <w:p>
      <w:pPr>
        <w:pStyle w:val="BodyText"/>
        <w:spacing w:after="0" w:line="237" w:lineRule="auto"/>
        <w:sectPr>
          <w:pgSz w:w="11630" w:h="16450"/>
          <w:pgMar w:header="571" w:footer="0" w:top="880" w:bottom="280" w:left="850" w:right="850"/>
        </w:sectPr>
      </w:pPr>
    </w:p>
    <w:p>
      <w:pPr>
        <w:pStyle w:val="BodyText"/>
        <w:spacing w:before="226"/>
        <w:ind w:right="1137" w:hanging="570"/>
        <w:jc w:val="both"/>
      </w:pPr>
      <w:r>
        <w:rPr>
          <w:rFonts w:ascii="Symbol" w:hAnsi="Symbol"/>
        </w:rPr>
        <w:t></w:t>
      </w:r>
      <w:r>
        <w:rPr>
          <w:spacing w:val="80"/>
        </w:rPr>
        <w:t> </w:t>
      </w:r>
      <w:r>
        <w:rPr/>
        <w:t>Chư</w:t>
      </w:r>
      <w:r>
        <w:rPr>
          <w:spacing w:val="-2"/>
        </w:rPr>
        <w:t> </w:t>
      </w:r>
      <w:r>
        <w:rPr/>
        <w:t>pháp</w:t>
      </w:r>
      <w:r>
        <w:rPr>
          <w:spacing w:val="-3"/>
        </w:rPr>
        <w:t> </w:t>
      </w:r>
      <w:r>
        <w:rPr/>
        <w:t>hữu</w:t>
      </w:r>
      <w:r>
        <w:rPr>
          <w:spacing w:val="-2"/>
        </w:rPr>
        <w:t> </w:t>
      </w:r>
      <w:r>
        <w:rPr/>
        <w:t>tầm</w:t>
      </w:r>
      <w:r>
        <w:rPr>
          <w:spacing w:val="-2"/>
        </w:rPr>
        <w:t> </w:t>
      </w:r>
      <w:r>
        <w:rPr/>
        <w:t>và</w:t>
      </w:r>
      <w:r>
        <w:rPr>
          <w:spacing w:val="-2"/>
        </w:rPr>
        <w:t> </w:t>
      </w:r>
      <w:r>
        <w:rPr/>
        <w:t>vô</w:t>
      </w:r>
      <w:r>
        <w:rPr>
          <w:spacing w:val="-3"/>
        </w:rPr>
        <w:t> </w:t>
      </w:r>
      <w:r>
        <w:rPr/>
        <w:t>tầm</w:t>
      </w:r>
      <w:r>
        <w:rPr>
          <w:spacing w:val="-4"/>
        </w:rPr>
        <w:t> </w:t>
      </w:r>
      <w:r>
        <w:rPr/>
        <w:t>liên</w:t>
      </w:r>
      <w:r>
        <w:rPr>
          <w:spacing w:val="-1"/>
        </w:rPr>
        <w:t> </w:t>
      </w:r>
      <w:r>
        <w:rPr/>
        <w:t>quan</w:t>
      </w:r>
      <w:r>
        <w:rPr>
          <w:spacing w:val="-2"/>
        </w:rPr>
        <w:t> </w:t>
      </w:r>
      <w:r>
        <w:rPr/>
        <w:t>pháp</w:t>
      </w:r>
      <w:r>
        <w:rPr>
          <w:spacing w:val="-3"/>
        </w:rPr>
        <w:t> </w:t>
      </w:r>
      <w:r>
        <w:rPr/>
        <w:t>hữu</w:t>
      </w:r>
      <w:r>
        <w:rPr>
          <w:spacing w:val="-2"/>
        </w:rPr>
        <w:t> </w:t>
      </w:r>
      <w:r>
        <w:rPr/>
        <w:t>tầm</w:t>
      </w:r>
      <w:r>
        <w:rPr>
          <w:spacing w:val="-3"/>
        </w:rPr>
        <w:t> </w:t>
      </w:r>
      <w:r>
        <w:rPr/>
        <w:t>sanh</w:t>
      </w:r>
      <w:r>
        <w:rPr>
          <w:spacing w:val="-3"/>
        </w:rPr>
        <w:t> </w:t>
      </w:r>
      <w:r>
        <w:rPr/>
        <w:t>ra do</w:t>
      </w:r>
      <w:r>
        <w:rPr>
          <w:spacing w:val="-2"/>
        </w:rPr>
        <w:t> </w:t>
      </w:r>
      <w:r>
        <w:rPr/>
        <w:t>Nhân</w:t>
      </w:r>
      <w:r>
        <w:rPr>
          <w:spacing w:val="-3"/>
        </w:rPr>
        <w:t> </w:t>
      </w:r>
      <w:r>
        <w:rPr/>
        <w:t>duyên: 3 uẩn và tầm và sắc tâm liên quan uẩn hữu tầm. Sát-na tục sinh...</w:t>
      </w:r>
    </w:p>
    <w:p>
      <w:pPr>
        <w:pStyle w:val="BodyText"/>
        <w:spacing w:before="119"/>
        <w:ind w:left="424"/>
        <w:jc w:val="both"/>
      </w:pPr>
      <w:r>
        <w:rPr>
          <w:rFonts w:ascii="Symbol" w:hAnsi="Symbol"/>
        </w:rPr>
        <w:t></w:t>
      </w:r>
      <w:r>
        <w:rPr>
          <w:spacing w:val="49"/>
          <w:w w:val="150"/>
        </w:rPr>
        <w:t> </w:t>
      </w:r>
      <w:r>
        <w:rPr/>
        <w:t>Pháp</w:t>
      </w:r>
      <w:r>
        <w:rPr>
          <w:spacing w:val="-3"/>
        </w:rPr>
        <w:t> </w:t>
      </w:r>
      <w:r>
        <w:rPr/>
        <w:t>vô</w:t>
      </w:r>
      <w:r>
        <w:rPr>
          <w:spacing w:val="-4"/>
        </w:rPr>
        <w:t> </w:t>
      </w:r>
      <w:r>
        <w:rPr/>
        <w:t>tầm</w:t>
      </w:r>
      <w:r>
        <w:rPr>
          <w:spacing w:val="-3"/>
        </w:rPr>
        <w:t> </w:t>
      </w:r>
      <w:r>
        <w:rPr/>
        <w:t>liên</w:t>
      </w:r>
      <w:r>
        <w:rPr>
          <w:spacing w:val="-4"/>
        </w:rPr>
        <w:t> </w:t>
      </w:r>
      <w:r>
        <w:rPr/>
        <w:t>quan pháp</w:t>
      </w:r>
      <w:r>
        <w:rPr>
          <w:spacing w:val="-4"/>
        </w:rPr>
        <w:t> </w:t>
      </w:r>
      <w:r>
        <w:rPr/>
        <w:t>vô</w:t>
      </w:r>
      <w:r>
        <w:rPr>
          <w:spacing w:val="-3"/>
        </w:rPr>
        <w:t> </w:t>
      </w:r>
      <w:r>
        <w:rPr/>
        <w:t>tầm</w:t>
      </w:r>
      <w:r>
        <w:rPr>
          <w:spacing w:val="-3"/>
        </w:rPr>
        <w:t> </w:t>
      </w:r>
      <w:r>
        <w:rPr/>
        <w:t>sanh</w:t>
      </w:r>
      <w:r>
        <w:rPr>
          <w:spacing w:val="-4"/>
        </w:rPr>
        <w:t> </w:t>
      </w:r>
      <w:r>
        <w:rPr/>
        <w:t>ra</w:t>
      </w:r>
      <w:r>
        <w:rPr>
          <w:spacing w:val="-4"/>
        </w:rPr>
        <w:t> </w:t>
      </w:r>
      <w:r>
        <w:rPr/>
        <w:t>do</w:t>
      </w:r>
      <w:r>
        <w:rPr>
          <w:spacing w:val="-1"/>
        </w:rPr>
        <w:t> </w:t>
      </w:r>
      <w:r>
        <w:rPr/>
        <w:t>Nhân</w:t>
      </w:r>
      <w:r>
        <w:rPr>
          <w:spacing w:val="-4"/>
        </w:rPr>
        <w:t> </w:t>
      </w:r>
      <w:r>
        <w:rPr>
          <w:spacing w:val="-2"/>
        </w:rPr>
        <w:t>duyên:</w:t>
      </w:r>
    </w:p>
    <w:p>
      <w:pPr>
        <w:pStyle w:val="ListParagraph"/>
        <w:numPr>
          <w:ilvl w:val="0"/>
          <w:numId w:val="498"/>
        </w:numPr>
        <w:tabs>
          <w:tab w:pos="993" w:val="left" w:leader="none"/>
        </w:tabs>
        <w:spacing w:line="296" w:lineRule="exact" w:before="0" w:after="0"/>
        <w:ind w:left="993" w:right="0" w:hanging="285"/>
        <w:jc w:val="both"/>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6"/>
          <w:sz w:val="26"/>
        </w:rPr>
        <w:t> </w:t>
      </w:r>
      <w:r>
        <w:rPr>
          <w:sz w:val="26"/>
        </w:rPr>
        <w:t>liên</w:t>
      </w:r>
      <w:r>
        <w:rPr>
          <w:spacing w:val="-4"/>
          <w:sz w:val="26"/>
        </w:rPr>
        <w:t> </w:t>
      </w:r>
      <w:r>
        <w:rPr>
          <w:sz w:val="26"/>
        </w:rPr>
        <w:t>quan</w:t>
      </w:r>
      <w:r>
        <w:rPr>
          <w:spacing w:val="-4"/>
          <w:sz w:val="26"/>
        </w:rPr>
        <w:t> </w:t>
      </w:r>
      <w:r>
        <w:rPr>
          <w:sz w:val="26"/>
        </w:rPr>
        <w:t>1</w:t>
      </w:r>
      <w:r>
        <w:rPr>
          <w:spacing w:val="-2"/>
          <w:sz w:val="26"/>
        </w:rPr>
        <w:t> </w:t>
      </w:r>
      <w:r>
        <w:rPr>
          <w:sz w:val="26"/>
        </w:rPr>
        <w:t>uẩn</w:t>
      </w:r>
      <w:r>
        <w:rPr>
          <w:spacing w:val="-3"/>
          <w:sz w:val="26"/>
        </w:rPr>
        <w:t> </w:t>
      </w:r>
      <w:r>
        <w:rPr>
          <w:sz w:val="26"/>
        </w:rPr>
        <w:t>vô</w:t>
      </w:r>
      <w:r>
        <w:rPr>
          <w:spacing w:val="-4"/>
          <w:sz w:val="26"/>
        </w:rPr>
        <w:t> </w:t>
      </w:r>
      <w:r>
        <w:rPr>
          <w:sz w:val="26"/>
        </w:rPr>
        <w:t>tầm,...</w:t>
      </w:r>
      <w:r>
        <w:rPr>
          <w:spacing w:val="-3"/>
          <w:sz w:val="26"/>
        </w:rPr>
        <w:t> </w:t>
      </w:r>
      <w:r>
        <w:rPr>
          <w:sz w:val="26"/>
        </w:rPr>
        <w:t>2</w:t>
      </w:r>
      <w:r>
        <w:rPr>
          <w:spacing w:val="-3"/>
          <w:sz w:val="26"/>
        </w:rPr>
        <w:t> </w:t>
      </w:r>
      <w:r>
        <w:rPr>
          <w:sz w:val="26"/>
        </w:rPr>
        <w:t>uẩn.</w:t>
      </w:r>
      <w:r>
        <w:rPr>
          <w:spacing w:val="-4"/>
          <w:sz w:val="26"/>
        </w:rPr>
        <w:t> </w:t>
      </w:r>
      <w:r>
        <w:rPr>
          <w:sz w:val="26"/>
        </w:rPr>
        <w:t>Sắc</w:t>
      </w:r>
      <w:r>
        <w:rPr>
          <w:spacing w:val="-4"/>
          <w:sz w:val="26"/>
        </w:rPr>
        <w:t> </w:t>
      </w:r>
      <w:r>
        <w:rPr>
          <w:sz w:val="26"/>
        </w:rPr>
        <w:t>tâm</w:t>
      </w:r>
      <w:r>
        <w:rPr>
          <w:spacing w:val="-3"/>
          <w:sz w:val="26"/>
        </w:rPr>
        <w:t> </w:t>
      </w:r>
      <w:r>
        <w:rPr>
          <w:sz w:val="26"/>
        </w:rPr>
        <w:t>liên</w:t>
      </w:r>
      <w:r>
        <w:rPr>
          <w:spacing w:val="-4"/>
          <w:sz w:val="26"/>
        </w:rPr>
        <w:t> </w:t>
      </w:r>
      <w:r>
        <w:rPr>
          <w:sz w:val="26"/>
        </w:rPr>
        <w:t>quan</w:t>
      </w:r>
      <w:r>
        <w:rPr>
          <w:spacing w:val="-3"/>
          <w:sz w:val="26"/>
        </w:rPr>
        <w:t> </w:t>
      </w:r>
      <w:r>
        <w:rPr>
          <w:spacing w:val="-4"/>
          <w:sz w:val="26"/>
        </w:rPr>
        <w:t>tầm.</w:t>
      </w:r>
    </w:p>
    <w:p>
      <w:pPr>
        <w:pStyle w:val="ListParagraph"/>
        <w:numPr>
          <w:ilvl w:val="0"/>
          <w:numId w:val="498"/>
        </w:numPr>
        <w:tabs>
          <w:tab w:pos="993" w:val="left" w:leader="none"/>
        </w:tabs>
        <w:spacing w:line="242" w:lineRule="auto" w:before="0" w:after="0"/>
        <w:ind w:left="993" w:right="137" w:hanging="286"/>
        <w:jc w:val="both"/>
        <w:rPr>
          <w:sz w:val="26"/>
        </w:rPr>
      </w:pPr>
      <w:r>
        <w:rPr>
          <w:sz w:val="26"/>
        </w:rPr>
        <w:t>Sát-na tục sinh: 3 uẩn và sắc tục sinh liên quan 1 uẩn vô tầm </w:t>
      </w:r>
      <w:r>
        <w:rPr>
          <w:i/>
          <w:sz w:val="26"/>
        </w:rPr>
        <w:t>(avitakka)</w:t>
      </w:r>
      <w:r>
        <w:rPr>
          <w:sz w:val="26"/>
        </w:rPr>
        <w:t>,... 2 uẩn.</w:t>
      </w:r>
      <w:r>
        <w:rPr>
          <w:spacing w:val="40"/>
          <w:sz w:val="26"/>
        </w:rPr>
        <w:t> </w:t>
      </w:r>
      <w:r>
        <w:rPr>
          <w:sz w:val="26"/>
        </w:rPr>
        <w:t>Sắc tục sinh liên quan tầm, vật liên quan uẩn, uẩn liên quan vật; vật liên quan tầm, tầm liên quan vật,... 1 đại sung.</w:t>
      </w:r>
    </w:p>
    <w:p>
      <w:pPr>
        <w:pStyle w:val="BodyText"/>
        <w:spacing w:line="317" w:lineRule="exact" w:before="114"/>
        <w:ind w:left="424"/>
        <w:jc w:val="both"/>
      </w:pPr>
      <w:r>
        <w:rPr>
          <w:rFonts w:ascii="Symbol" w:hAnsi="Symbol"/>
        </w:rPr>
        <w:t></w:t>
      </w:r>
      <w:r>
        <w:rPr>
          <w:spacing w:val="49"/>
          <w:w w:val="150"/>
        </w:rPr>
        <w:t> </w:t>
      </w:r>
      <w:r>
        <w:rPr/>
        <w:t>Pháp</w:t>
      </w:r>
      <w:r>
        <w:rPr>
          <w:spacing w:val="-5"/>
        </w:rPr>
        <w:t> </w:t>
      </w:r>
      <w:r>
        <w:rPr/>
        <w:t>hữu</w:t>
      </w:r>
      <w:r>
        <w:rPr>
          <w:spacing w:val="-3"/>
        </w:rPr>
        <w:t> </w:t>
      </w:r>
      <w:r>
        <w:rPr/>
        <w:t>tầm</w:t>
      </w:r>
      <w:r>
        <w:rPr>
          <w:spacing w:val="-3"/>
        </w:rPr>
        <w:t> </w:t>
      </w:r>
      <w:r>
        <w:rPr/>
        <w:t>liên</w:t>
      </w:r>
      <w:r>
        <w:rPr>
          <w:spacing w:val="-4"/>
        </w:rPr>
        <w:t> </w:t>
      </w:r>
      <w:r>
        <w:rPr/>
        <w:t>quan</w:t>
      </w:r>
      <w:r>
        <w:rPr>
          <w:spacing w:val="-3"/>
        </w:rPr>
        <w:t> </w:t>
      </w:r>
      <w:r>
        <w:rPr/>
        <w:t>pháp</w:t>
      </w:r>
      <w:r>
        <w:rPr>
          <w:spacing w:val="-4"/>
        </w:rPr>
        <w:t> </w:t>
      </w:r>
      <w:r>
        <w:rPr/>
        <w:t>vô</w:t>
      </w:r>
      <w:r>
        <w:rPr>
          <w:spacing w:val="-4"/>
        </w:rPr>
        <w:t> </w:t>
      </w:r>
      <w:r>
        <w:rPr/>
        <w:t>tầm</w:t>
      </w:r>
      <w:r>
        <w:rPr>
          <w:spacing w:val="-6"/>
        </w:rPr>
        <w:t> </w:t>
      </w:r>
      <w:r>
        <w:rPr/>
        <w:t>sanh</w:t>
      </w:r>
      <w:r>
        <w:rPr>
          <w:spacing w:val="-4"/>
        </w:rPr>
        <w:t> </w:t>
      </w:r>
      <w:r>
        <w:rPr/>
        <w:t>ra</w:t>
      </w:r>
      <w:r>
        <w:rPr>
          <w:spacing w:val="-2"/>
        </w:rPr>
        <w:t> </w:t>
      </w:r>
      <w:r>
        <w:rPr/>
        <w:t>do</w:t>
      </w:r>
      <w:r>
        <w:rPr>
          <w:spacing w:val="-3"/>
        </w:rPr>
        <w:t> </w:t>
      </w:r>
      <w:r>
        <w:rPr/>
        <w:t>Nhân</w:t>
      </w:r>
      <w:r>
        <w:rPr>
          <w:spacing w:val="-4"/>
        </w:rPr>
        <w:t> </w:t>
      </w:r>
      <w:r>
        <w:rPr>
          <w:spacing w:val="-2"/>
        </w:rPr>
        <w:t>duyên:</w:t>
      </w:r>
    </w:p>
    <w:p>
      <w:pPr>
        <w:pStyle w:val="ListParagraph"/>
        <w:numPr>
          <w:ilvl w:val="0"/>
          <w:numId w:val="499"/>
        </w:numPr>
        <w:tabs>
          <w:tab w:pos="993" w:val="left" w:leader="none"/>
        </w:tabs>
        <w:spacing w:line="296" w:lineRule="exact" w:before="0" w:after="0"/>
        <w:ind w:left="993" w:right="0" w:hanging="285"/>
        <w:jc w:val="both"/>
        <w:rPr>
          <w:sz w:val="26"/>
        </w:rPr>
      </w:pP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liên</w:t>
      </w:r>
      <w:r>
        <w:rPr>
          <w:spacing w:val="-5"/>
          <w:sz w:val="26"/>
        </w:rPr>
        <w:t> </w:t>
      </w:r>
      <w:r>
        <w:rPr>
          <w:sz w:val="26"/>
        </w:rPr>
        <w:t>quan</w:t>
      </w:r>
      <w:r>
        <w:rPr>
          <w:spacing w:val="-5"/>
          <w:sz w:val="26"/>
        </w:rPr>
        <w:t> </w:t>
      </w:r>
      <w:r>
        <w:rPr>
          <w:sz w:val="26"/>
        </w:rPr>
        <w:t>tầm.</w:t>
      </w:r>
      <w:r>
        <w:rPr>
          <w:spacing w:val="-4"/>
          <w:sz w:val="26"/>
        </w:rPr>
        <w:t> </w:t>
      </w: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Uẩn</w:t>
      </w:r>
      <w:r>
        <w:rPr>
          <w:spacing w:val="-4"/>
          <w:sz w:val="26"/>
        </w:rPr>
        <w:t> </w:t>
      </w:r>
      <w:r>
        <w:rPr>
          <w:sz w:val="26"/>
        </w:rPr>
        <w:t>tương</w:t>
      </w:r>
      <w:r>
        <w:rPr>
          <w:spacing w:val="-5"/>
          <w:sz w:val="26"/>
        </w:rPr>
        <w:t> </w:t>
      </w:r>
      <w:r>
        <w:rPr>
          <w:sz w:val="26"/>
        </w:rPr>
        <w:t>ưng</w:t>
      </w:r>
      <w:r>
        <w:rPr>
          <w:spacing w:val="-4"/>
          <w:sz w:val="26"/>
        </w:rPr>
        <w:t> </w:t>
      </w:r>
      <w:r>
        <w:rPr>
          <w:sz w:val="26"/>
        </w:rPr>
        <w:t>liên</w:t>
      </w:r>
      <w:r>
        <w:rPr>
          <w:spacing w:val="-5"/>
          <w:sz w:val="26"/>
        </w:rPr>
        <w:t> </w:t>
      </w:r>
      <w:r>
        <w:rPr>
          <w:sz w:val="26"/>
        </w:rPr>
        <w:t>quan</w:t>
      </w:r>
      <w:r>
        <w:rPr>
          <w:spacing w:val="-3"/>
          <w:sz w:val="26"/>
        </w:rPr>
        <w:t> </w:t>
      </w:r>
      <w:r>
        <w:rPr>
          <w:spacing w:val="-4"/>
          <w:sz w:val="26"/>
        </w:rPr>
        <w:t>tầm.</w:t>
      </w:r>
    </w:p>
    <w:p>
      <w:pPr>
        <w:pStyle w:val="ListParagraph"/>
        <w:numPr>
          <w:ilvl w:val="0"/>
          <w:numId w:val="499"/>
        </w:numPr>
        <w:tabs>
          <w:tab w:pos="993" w:val="left" w:leader="none"/>
        </w:tabs>
        <w:spacing w:line="297" w:lineRule="exact" w:before="0" w:after="0"/>
        <w:ind w:left="993" w:right="0" w:hanging="285"/>
        <w:jc w:val="both"/>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Uẩn</w:t>
      </w:r>
      <w:r>
        <w:rPr>
          <w:spacing w:val="-4"/>
          <w:sz w:val="26"/>
        </w:rPr>
        <w:t> </w:t>
      </w:r>
      <w:r>
        <w:rPr>
          <w:sz w:val="26"/>
        </w:rPr>
        <w:t>hữu</w:t>
      </w:r>
      <w:r>
        <w:rPr>
          <w:spacing w:val="-4"/>
          <w:sz w:val="26"/>
        </w:rPr>
        <w:t> </w:t>
      </w:r>
      <w:r>
        <w:rPr>
          <w:sz w:val="26"/>
        </w:rPr>
        <w:t>tầm</w:t>
      </w:r>
      <w:r>
        <w:rPr>
          <w:spacing w:val="-4"/>
          <w:sz w:val="26"/>
        </w:rPr>
        <w:t> </w:t>
      </w:r>
      <w:r>
        <w:rPr>
          <w:i/>
          <w:sz w:val="26"/>
        </w:rPr>
        <w:t>(savitakka)</w:t>
      </w:r>
      <w:r>
        <w:rPr>
          <w:i/>
          <w:spacing w:val="-6"/>
          <w:sz w:val="26"/>
        </w:rPr>
        <w:t> </w:t>
      </w:r>
      <w:r>
        <w:rPr>
          <w:sz w:val="26"/>
        </w:rPr>
        <w:t>liên</w:t>
      </w:r>
      <w:r>
        <w:rPr>
          <w:spacing w:val="-5"/>
          <w:sz w:val="26"/>
        </w:rPr>
        <w:t> </w:t>
      </w:r>
      <w:r>
        <w:rPr>
          <w:sz w:val="26"/>
        </w:rPr>
        <w:t>quan</w:t>
      </w:r>
      <w:r>
        <w:rPr>
          <w:spacing w:val="-2"/>
          <w:sz w:val="26"/>
        </w:rPr>
        <w:t> </w:t>
      </w:r>
      <w:r>
        <w:rPr>
          <w:sz w:val="26"/>
        </w:rPr>
        <w:t>vật</w:t>
      </w:r>
      <w:r>
        <w:rPr>
          <w:spacing w:val="-2"/>
          <w:sz w:val="26"/>
        </w:rPr>
        <w:t> </w:t>
      </w:r>
      <w:r>
        <w:rPr>
          <w:i/>
          <w:spacing w:val="-2"/>
          <w:sz w:val="26"/>
        </w:rPr>
        <w:t>(vatthu)</w:t>
      </w:r>
      <w:r>
        <w:rPr>
          <w:spacing w:val="-2"/>
          <w:sz w:val="26"/>
        </w:rPr>
        <w:t>.</w:t>
      </w:r>
    </w:p>
    <w:p>
      <w:pPr>
        <w:pStyle w:val="BodyText"/>
        <w:spacing w:line="316" w:lineRule="exact" w:before="124"/>
        <w:ind w:left="424"/>
        <w:jc w:val="both"/>
      </w:pPr>
      <w:r>
        <w:rPr>
          <w:rFonts w:ascii="Symbol" w:hAnsi="Symbol"/>
        </w:rPr>
        <w:t></w:t>
      </w:r>
      <w:r>
        <w:rPr>
          <w:spacing w:val="49"/>
          <w:w w:val="150"/>
        </w:rPr>
        <w:t> </w:t>
      </w:r>
      <w:r>
        <w:rPr/>
        <w:t>Chư</w:t>
      </w:r>
      <w:r>
        <w:rPr>
          <w:spacing w:val="-2"/>
        </w:rPr>
        <w:t> </w:t>
      </w:r>
      <w:r>
        <w:rPr/>
        <w:t>pháp</w:t>
      </w:r>
      <w:r>
        <w:rPr>
          <w:spacing w:val="-4"/>
        </w:rPr>
        <w:t> </w:t>
      </w:r>
      <w:r>
        <w:rPr/>
        <w:t>hữu</w:t>
      </w:r>
      <w:r>
        <w:rPr>
          <w:spacing w:val="-3"/>
        </w:rPr>
        <w:t> </w:t>
      </w:r>
      <w:r>
        <w:rPr/>
        <w:t>tầm</w:t>
      </w:r>
      <w:r>
        <w:rPr>
          <w:spacing w:val="-3"/>
        </w:rPr>
        <w:t> </w:t>
      </w:r>
      <w:r>
        <w:rPr/>
        <w:t>và</w:t>
      </w:r>
      <w:r>
        <w:rPr>
          <w:spacing w:val="-3"/>
        </w:rPr>
        <w:t> </w:t>
      </w:r>
      <w:r>
        <w:rPr/>
        <w:t>vô</w:t>
      </w:r>
      <w:r>
        <w:rPr>
          <w:spacing w:val="-3"/>
        </w:rPr>
        <w:t> </w:t>
      </w:r>
      <w:r>
        <w:rPr/>
        <w:t>tầm</w:t>
      </w:r>
      <w:r>
        <w:rPr>
          <w:spacing w:val="-5"/>
        </w:rPr>
        <w:t> </w:t>
      </w:r>
      <w:r>
        <w:rPr/>
        <w:t>liên</w:t>
      </w:r>
      <w:r>
        <w:rPr>
          <w:spacing w:val="-2"/>
        </w:rPr>
        <w:t> </w:t>
      </w:r>
      <w:r>
        <w:rPr/>
        <w:t>quan</w:t>
      </w:r>
      <w:r>
        <w:rPr>
          <w:spacing w:val="-3"/>
        </w:rPr>
        <w:t> </w:t>
      </w:r>
      <w:r>
        <w:rPr/>
        <w:t>pháp</w:t>
      </w:r>
      <w:r>
        <w:rPr>
          <w:spacing w:val="-3"/>
        </w:rPr>
        <w:t> </w:t>
      </w:r>
      <w:r>
        <w:rPr/>
        <w:t>vô</w:t>
      </w:r>
      <w:r>
        <w:rPr>
          <w:spacing w:val="-4"/>
        </w:rPr>
        <w:t> </w:t>
      </w:r>
      <w:r>
        <w:rPr/>
        <w:t>tầm</w:t>
      </w:r>
      <w:r>
        <w:rPr>
          <w:spacing w:val="-5"/>
        </w:rPr>
        <w:t> </w:t>
      </w:r>
      <w:r>
        <w:rPr/>
        <w:t>sanh</w:t>
      </w:r>
      <w:r>
        <w:rPr>
          <w:spacing w:val="-1"/>
        </w:rPr>
        <w:t> </w:t>
      </w:r>
      <w:r>
        <w:rPr/>
        <w:t>ra</w:t>
      </w:r>
      <w:r>
        <w:rPr>
          <w:spacing w:val="-3"/>
        </w:rPr>
        <w:t> </w:t>
      </w:r>
      <w:r>
        <w:rPr/>
        <w:t>do</w:t>
      </w:r>
      <w:r>
        <w:rPr>
          <w:spacing w:val="-3"/>
        </w:rPr>
        <w:t> </w:t>
      </w:r>
      <w:r>
        <w:rPr/>
        <w:t>Nhân</w:t>
      </w:r>
      <w:r>
        <w:rPr>
          <w:spacing w:val="-1"/>
        </w:rPr>
        <w:t> </w:t>
      </w:r>
      <w:r>
        <w:rPr>
          <w:spacing w:val="-2"/>
        </w:rPr>
        <w:t>duyên:</w:t>
      </w:r>
    </w:p>
    <w:p>
      <w:pPr>
        <w:pStyle w:val="ListParagraph"/>
        <w:numPr>
          <w:ilvl w:val="0"/>
          <w:numId w:val="500"/>
        </w:numPr>
        <w:tabs>
          <w:tab w:pos="993" w:val="left" w:leader="none"/>
        </w:tabs>
        <w:spacing w:line="242" w:lineRule="auto" w:before="0" w:after="0"/>
        <w:ind w:left="993" w:right="137" w:hanging="286"/>
        <w:jc w:val="left"/>
        <w:rPr>
          <w:sz w:val="26"/>
        </w:rPr>
      </w:pPr>
      <w:r>
        <w:rPr>
          <w:sz w:val="26"/>
        </w:rPr>
        <w:t>Uẩn tương ưng và sắc tâm liên quan tầm. Uẩn hữu tầm liên quan tầm </w:t>
      </w:r>
      <w:r>
        <w:rPr>
          <w:i/>
          <w:sz w:val="26"/>
        </w:rPr>
        <w:t>(vitakka)</w:t>
      </w:r>
      <w:r>
        <w:rPr>
          <w:sz w:val="26"/>
        </w:rPr>
        <w:t>; sắc tâm liên quan đại sung.</w:t>
      </w:r>
    </w:p>
    <w:p>
      <w:pPr>
        <w:pStyle w:val="ListParagraph"/>
        <w:numPr>
          <w:ilvl w:val="0"/>
          <w:numId w:val="500"/>
        </w:numPr>
        <w:tabs>
          <w:tab w:pos="993" w:val="left" w:leader="none"/>
        </w:tabs>
        <w:spacing w:line="297" w:lineRule="exact" w:before="0"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Uẩn</w:t>
      </w:r>
      <w:r>
        <w:rPr>
          <w:spacing w:val="-4"/>
          <w:sz w:val="26"/>
        </w:rPr>
        <w:t> </w:t>
      </w:r>
      <w:r>
        <w:rPr>
          <w:sz w:val="26"/>
        </w:rPr>
        <w:t>tương</w:t>
      </w:r>
      <w:r>
        <w:rPr>
          <w:spacing w:val="-5"/>
          <w:sz w:val="26"/>
        </w:rPr>
        <w:t> </w:t>
      </w:r>
      <w:r>
        <w:rPr>
          <w:sz w:val="26"/>
        </w:rPr>
        <w:t>ưng</w:t>
      </w:r>
      <w:r>
        <w:rPr>
          <w:spacing w:val="-3"/>
          <w:sz w:val="26"/>
        </w:rPr>
        <w:t> </w:t>
      </w:r>
      <w:r>
        <w:rPr>
          <w:sz w:val="26"/>
        </w:rPr>
        <w:t>và</w:t>
      </w:r>
      <w:r>
        <w:rPr>
          <w:spacing w:val="-5"/>
          <w:sz w:val="26"/>
        </w:rPr>
        <w:t> </w:t>
      </w:r>
      <w:r>
        <w:rPr>
          <w:sz w:val="26"/>
        </w:rPr>
        <w:t>sắc</w:t>
      </w:r>
      <w:r>
        <w:rPr>
          <w:spacing w:val="-4"/>
          <w:sz w:val="26"/>
        </w:rPr>
        <w:t> </w:t>
      </w:r>
      <w:r>
        <w:rPr>
          <w:sz w:val="26"/>
        </w:rPr>
        <w:t>tục</w:t>
      </w:r>
      <w:r>
        <w:rPr>
          <w:spacing w:val="-4"/>
          <w:sz w:val="26"/>
        </w:rPr>
        <w:t> </w:t>
      </w:r>
      <w:r>
        <w:rPr>
          <w:sz w:val="26"/>
        </w:rPr>
        <w:t>sinh</w:t>
      </w:r>
      <w:r>
        <w:rPr>
          <w:spacing w:val="-3"/>
          <w:sz w:val="26"/>
        </w:rPr>
        <w:t> </w:t>
      </w:r>
      <w:r>
        <w:rPr>
          <w:sz w:val="26"/>
        </w:rPr>
        <w:t>liên</w:t>
      </w:r>
      <w:r>
        <w:rPr>
          <w:spacing w:val="-4"/>
          <w:sz w:val="26"/>
        </w:rPr>
        <w:t> </w:t>
      </w:r>
      <w:r>
        <w:rPr>
          <w:sz w:val="26"/>
        </w:rPr>
        <w:t>quan</w:t>
      </w:r>
      <w:r>
        <w:rPr>
          <w:spacing w:val="-5"/>
          <w:sz w:val="26"/>
        </w:rPr>
        <w:t> </w:t>
      </w:r>
      <w:r>
        <w:rPr>
          <w:spacing w:val="-4"/>
          <w:sz w:val="26"/>
        </w:rPr>
        <w:t>tầm.</w:t>
      </w:r>
    </w:p>
    <w:p>
      <w:pPr>
        <w:pStyle w:val="ListParagraph"/>
        <w:numPr>
          <w:ilvl w:val="0"/>
          <w:numId w:val="500"/>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Uẩn</w:t>
      </w:r>
      <w:r>
        <w:rPr>
          <w:spacing w:val="-3"/>
          <w:sz w:val="26"/>
        </w:rPr>
        <w:t> </w:t>
      </w:r>
      <w:r>
        <w:rPr>
          <w:sz w:val="26"/>
        </w:rPr>
        <w:t>hữu</w:t>
      </w:r>
      <w:r>
        <w:rPr>
          <w:spacing w:val="-5"/>
          <w:sz w:val="26"/>
        </w:rPr>
        <w:t> </w:t>
      </w:r>
      <w:r>
        <w:rPr>
          <w:sz w:val="26"/>
        </w:rPr>
        <w:t>tầm</w:t>
      </w:r>
      <w:r>
        <w:rPr>
          <w:spacing w:val="-6"/>
          <w:sz w:val="26"/>
        </w:rPr>
        <w:t> </w:t>
      </w:r>
      <w:r>
        <w:rPr>
          <w:sz w:val="26"/>
        </w:rPr>
        <w:t>liên</w:t>
      </w:r>
      <w:r>
        <w:rPr>
          <w:spacing w:val="-3"/>
          <w:sz w:val="26"/>
        </w:rPr>
        <w:t> </w:t>
      </w:r>
      <w:r>
        <w:rPr>
          <w:sz w:val="26"/>
        </w:rPr>
        <w:t>quan</w:t>
      </w:r>
      <w:r>
        <w:rPr>
          <w:spacing w:val="-3"/>
          <w:sz w:val="26"/>
        </w:rPr>
        <w:t> </w:t>
      </w:r>
      <w:r>
        <w:rPr>
          <w:sz w:val="26"/>
        </w:rPr>
        <w:t>tầm;</w:t>
      </w:r>
      <w:r>
        <w:rPr>
          <w:spacing w:val="-4"/>
          <w:sz w:val="26"/>
        </w:rPr>
        <w:t> </w:t>
      </w:r>
      <w:r>
        <w:rPr>
          <w:sz w:val="26"/>
        </w:rPr>
        <w:t>sắc</w:t>
      </w:r>
      <w:r>
        <w:rPr>
          <w:spacing w:val="-3"/>
          <w:sz w:val="26"/>
        </w:rPr>
        <w:t> </w:t>
      </w:r>
      <w:r>
        <w:rPr>
          <w:sz w:val="26"/>
        </w:rPr>
        <w:t>tục</w:t>
      </w:r>
      <w:r>
        <w:rPr>
          <w:spacing w:val="-5"/>
          <w:sz w:val="26"/>
        </w:rPr>
        <w:t> </w:t>
      </w:r>
      <w:r>
        <w:rPr>
          <w:sz w:val="26"/>
        </w:rPr>
        <w:t>sinh</w:t>
      </w:r>
      <w:r>
        <w:rPr>
          <w:spacing w:val="-4"/>
          <w:sz w:val="26"/>
        </w:rPr>
        <w:t> </w:t>
      </w:r>
      <w:r>
        <w:rPr>
          <w:sz w:val="26"/>
        </w:rPr>
        <w:t>liên</w:t>
      </w:r>
      <w:r>
        <w:rPr>
          <w:spacing w:val="-5"/>
          <w:sz w:val="26"/>
        </w:rPr>
        <w:t> </w:t>
      </w:r>
      <w:r>
        <w:rPr>
          <w:sz w:val="26"/>
        </w:rPr>
        <w:t>quan</w:t>
      </w:r>
      <w:r>
        <w:rPr>
          <w:spacing w:val="-2"/>
          <w:sz w:val="26"/>
        </w:rPr>
        <w:t> </w:t>
      </w:r>
      <w:r>
        <w:rPr>
          <w:sz w:val="26"/>
        </w:rPr>
        <w:t>đại</w:t>
      </w:r>
      <w:r>
        <w:rPr>
          <w:spacing w:val="-2"/>
          <w:sz w:val="26"/>
        </w:rPr>
        <w:t> sung.</w:t>
      </w:r>
    </w:p>
    <w:p>
      <w:pPr>
        <w:pStyle w:val="ListParagraph"/>
        <w:numPr>
          <w:ilvl w:val="0"/>
          <w:numId w:val="500"/>
        </w:numPr>
        <w:tabs>
          <w:tab w:pos="993" w:val="left" w:leader="none"/>
        </w:tabs>
        <w:spacing w:line="240" w:lineRule="auto" w:before="0"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Uẩn</w:t>
      </w:r>
      <w:r>
        <w:rPr>
          <w:spacing w:val="-4"/>
          <w:sz w:val="26"/>
        </w:rPr>
        <w:t> </w:t>
      </w:r>
      <w:r>
        <w:rPr>
          <w:sz w:val="26"/>
        </w:rPr>
        <w:t>hữu</w:t>
      </w:r>
      <w:r>
        <w:rPr>
          <w:spacing w:val="-4"/>
          <w:sz w:val="26"/>
        </w:rPr>
        <w:t> </w:t>
      </w:r>
      <w:r>
        <w:rPr>
          <w:sz w:val="26"/>
        </w:rPr>
        <w:t>tầm</w:t>
      </w:r>
      <w:r>
        <w:rPr>
          <w:spacing w:val="-7"/>
          <w:sz w:val="26"/>
        </w:rPr>
        <w:t> </w:t>
      </w:r>
      <w:r>
        <w:rPr>
          <w:sz w:val="26"/>
        </w:rPr>
        <w:t>liên</w:t>
      </w:r>
      <w:r>
        <w:rPr>
          <w:spacing w:val="-2"/>
          <w:sz w:val="26"/>
        </w:rPr>
        <w:t> </w:t>
      </w:r>
      <w:r>
        <w:rPr>
          <w:sz w:val="26"/>
        </w:rPr>
        <w:t>quan</w:t>
      </w:r>
      <w:r>
        <w:rPr>
          <w:spacing w:val="-4"/>
          <w:sz w:val="26"/>
        </w:rPr>
        <w:t> </w:t>
      </w:r>
      <w:r>
        <w:rPr>
          <w:sz w:val="26"/>
        </w:rPr>
        <w:t>vật;</w:t>
      </w:r>
      <w:r>
        <w:rPr>
          <w:spacing w:val="-2"/>
          <w:sz w:val="26"/>
        </w:rPr>
        <w:t> </w:t>
      </w:r>
      <w:r>
        <w:rPr>
          <w:sz w:val="26"/>
        </w:rPr>
        <w:t>sắc</w:t>
      </w:r>
      <w:r>
        <w:rPr>
          <w:spacing w:val="-3"/>
          <w:sz w:val="26"/>
        </w:rPr>
        <w:t> </w:t>
      </w:r>
      <w:r>
        <w:rPr>
          <w:sz w:val="26"/>
        </w:rPr>
        <w:t>tục</w:t>
      </w:r>
      <w:r>
        <w:rPr>
          <w:spacing w:val="-5"/>
          <w:sz w:val="26"/>
        </w:rPr>
        <w:t> </w:t>
      </w:r>
      <w:r>
        <w:rPr>
          <w:sz w:val="26"/>
        </w:rPr>
        <w:t>sinh</w:t>
      </w:r>
      <w:r>
        <w:rPr>
          <w:spacing w:val="-4"/>
          <w:sz w:val="26"/>
        </w:rPr>
        <w:t> </w:t>
      </w:r>
      <w:r>
        <w:rPr>
          <w:sz w:val="26"/>
        </w:rPr>
        <w:t>liên</w:t>
      </w:r>
      <w:r>
        <w:rPr>
          <w:spacing w:val="-5"/>
          <w:sz w:val="26"/>
        </w:rPr>
        <w:t> </w:t>
      </w:r>
      <w:r>
        <w:rPr>
          <w:sz w:val="26"/>
        </w:rPr>
        <w:t>quan</w:t>
      </w:r>
      <w:r>
        <w:rPr>
          <w:spacing w:val="-2"/>
          <w:sz w:val="26"/>
        </w:rPr>
        <w:t> </w:t>
      </w:r>
      <w:r>
        <w:rPr>
          <w:sz w:val="26"/>
        </w:rPr>
        <w:t>đại</w:t>
      </w:r>
      <w:r>
        <w:rPr>
          <w:spacing w:val="-2"/>
          <w:sz w:val="26"/>
        </w:rPr>
        <w:t> sung.</w:t>
      </w:r>
    </w:p>
    <w:p>
      <w:pPr>
        <w:pStyle w:val="ListParagraph"/>
        <w:numPr>
          <w:ilvl w:val="0"/>
          <w:numId w:val="500"/>
        </w:numPr>
        <w:tabs>
          <w:tab w:pos="993" w:val="left" w:leader="none"/>
        </w:tabs>
        <w:spacing w:line="240" w:lineRule="auto" w:before="0"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tầm</w:t>
      </w:r>
      <w:r>
        <w:rPr>
          <w:spacing w:val="-3"/>
          <w:sz w:val="26"/>
        </w:rPr>
        <w:t> </w:t>
      </w:r>
      <w:r>
        <w:rPr>
          <w:sz w:val="26"/>
        </w:rPr>
        <w:t>và</w:t>
      </w:r>
      <w:r>
        <w:rPr>
          <w:spacing w:val="-2"/>
          <w:sz w:val="26"/>
        </w:rPr>
        <w:t> </w:t>
      </w:r>
      <w:r>
        <w:rPr>
          <w:sz w:val="26"/>
        </w:rPr>
        <w:t>uẩn</w:t>
      </w:r>
      <w:r>
        <w:rPr>
          <w:spacing w:val="-5"/>
          <w:sz w:val="26"/>
        </w:rPr>
        <w:t> </w:t>
      </w:r>
      <w:r>
        <w:rPr>
          <w:sz w:val="26"/>
        </w:rPr>
        <w:t>tương</w:t>
      </w:r>
      <w:r>
        <w:rPr>
          <w:spacing w:val="-4"/>
          <w:sz w:val="26"/>
        </w:rPr>
        <w:t> </w:t>
      </w:r>
      <w:r>
        <w:rPr>
          <w:sz w:val="26"/>
        </w:rPr>
        <w:t>ưng</w:t>
      </w:r>
      <w:r>
        <w:rPr>
          <w:spacing w:val="-4"/>
          <w:sz w:val="26"/>
        </w:rPr>
        <w:t> </w:t>
      </w:r>
      <w:r>
        <w:rPr>
          <w:sz w:val="26"/>
        </w:rPr>
        <w:t>liên</w:t>
      </w:r>
      <w:r>
        <w:rPr>
          <w:spacing w:val="-5"/>
          <w:sz w:val="26"/>
        </w:rPr>
        <w:t> </w:t>
      </w:r>
      <w:r>
        <w:rPr>
          <w:sz w:val="26"/>
        </w:rPr>
        <w:t>quan</w:t>
      </w:r>
      <w:r>
        <w:rPr>
          <w:spacing w:val="-4"/>
          <w:sz w:val="26"/>
        </w:rPr>
        <w:t> vật.</w:t>
      </w:r>
    </w:p>
    <w:p>
      <w:pPr>
        <w:pStyle w:val="BodyText"/>
        <w:spacing w:line="317" w:lineRule="exact" w:before="119"/>
        <w:ind w:left="424"/>
      </w:pPr>
      <w:r>
        <w:rPr>
          <w:rFonts w:ascii="Symbol" w:hAnsi="Symbol"/>
        </w:rPr>
        <w:t></w:t>
      </w:r>
      <w:r>
        <w:rPr>
          <w:spacing w:val="48"/>
          <w:w w:val="150"/>
        </w:rPr>
        <w:t> </w:t>
      </w:r>
      <w:r>
        <w:rPr/>
        <w:t>Pháp</w:t>
      </w:r>
      <w:r>
        <w:rPr>
          <w:spacing w:val="-4"/>
        </w:rPr>
        <w:t> </w:t>
      </w:r>
      <w:r>
        <w:rPr/>
        <w:t>hữu</w:t>
      </w:r>
      <w:r>
        <w:rPr>
          <w:spacing w:val="-4"/>
        </w:rPr>
        <w:t> </w:t>
      </w:r>
      <w:r>
        <w:rPr/>
        <w:t>tầm</w:t>
      </w:r>
      <w:r>
        <w:rPr>
          <w:spacing w:val="-3"/>
        </w:rPr>
        <w:t> </w:t>
      </w:r>
      <w:r>
        <w:rPr/>
        <w:t>liên</w:t>
      </w:r>
      <w:r>
        <w:rPr>
          <w:spacing w:val="-4"/>
        </w:rPr>
        <w:t> </w:t>
      </w:r>
      <w:r>
        <w:rPr/>
        <w:t>quan</w:t>
      </w:r>
      <w:r>
        <w:rPr>
          <w:spacing w:val="-4"/>
        </w:rPr>
        <w:t> </w:t>
      </w:r>
      <w:r>
        <w:rPr/>
        <w:t>những</w:t>
      </w:r>
      <w:r>
        <w:rPr>
          <w:spacing w:val="-3"/>
        </w:rPr>
        <w:t> </w:t>
      </w:r>
      <w:r>
        <w:rPr/>
        <w:t>pháp</w:t>
      </w:r>
      <w:r>
        <w:rPr>
          <w:spacing w:val="-1"/>
        </w:rPr>
        <w:t> </w:t>
      </w:r>
      <w:r>
        <w:rPr/>
        <w:t>hữu</w:t>
      </w:r>
      <w:r>
        <w:rPr>
          <w:spacing w:val="-4"/>
        </w:rPr>
        <w:t> </w:t>
      </w:r>
      <w:r>
        <w:rPr/>
        <w:t>tầm</w:t>
      </w:r>
      <w:r>
        <w:rPr>
          <w:spacing w:val="-3"/>
        </w:rPr>
        <w:t> </w:t>
      </w:r>
      <w:r>
        <w:rPr/>
        <w:t>và</w:t>
      </w:r>
      <w:r>
        <w:rPr>
          <w:spacing w:val="-3"/>
        </w:rPr>
        <w:t> </w:t>
      </w:r>
      <w:r>
        <w:rPr/>
        <w:t>vô</w:t>
      </w:r>
      <w:r>
        <w:rPr>
          <w:spacing w:val="-5"/>
        </w:rPr>
        <w:t> </w:t>
      </w:r>
      <w:r>
        <w:rPr/>
        <w:t>tầm</w:t>
      </w:r>
      <w:r>
        <w:rPr>
          <w:spacing w:val="-6"/>
        </w:rPr>
        <w:t> </w:t>
      </w:r>
      <w:r>
        <w:rPr/>
        <w:t>sanh</w:t>
      </w:r>
      <w:r>
        <w:rPr>
          <w:spacing w:val="-4"/>
        </w:rPr>
        <w:t> </w:t>
      </w:r>
      <w:r>
        <w:rPr/>
        <w:t>ra</w:t>
      </w:r>
      <w:r>
        <w:rPr>
          <w:spacing w:val="-4"/>
        </w:rPr>
        <w:t> </w:t>
      </w:r>
      <w:r>
        <w:rPr/>
        <w:t>do</w:t>
      </w:r>
      <w:r>
        <w:rPr>
          <w:spacing w:val="-4"/>
        </w:rPr>
        <w:t> </w:t>
      </w:r>
      <w:r>
        <w:rPr/>
        <w:t>Nhân</w:t>
      </w:r>
      <w:r>
        <w:rPr>
          <w:spacing w:val="-4"/>
        </w:rPr>
        <w:t> </w:t>
      </w:r>
      <w:r>
        <w:rPr>
          <w:spacing w:val="-2"/>
        </w:rPr>
        <w:t>duyên:</w:t>
      </w:r>
    </w:p>
    <w:p>
      <w:pPr>
        <w:pStyle w:val="ListParagraph"/>
        <w:numPr>
          <w:ilvl w:val="0"/>
          <w:numId w:val="501"/>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4"/>
          <w:sz w:val="26"/>
        </w:rPr>
        <w:t> </w:t>
      </w:r>
      <w:r>
        <w:rPr>
          <w:sz w:val="26"/>
        </w:rPr>
        <w:t>uẩn</w:t>
      </w:r>
      <w:r>
        <w:rPr>
          <w:spacing w:val="-3"/>
          <w:sz w:val="26"/>
        </w:rPr>
        <w:t> </w:t>
      </w:r>
      <w:r>
        <w:rPr>
          <w:sz w:val="26"/>
        </w:rPr>
        <w:t>hữu</w:t>
      </w:r>
      <w:r>
        <w:rPr>
          <w:spacing w:val="-3"/>
          <w:sz w:val="26"/>
        </w:rPr>
        <w:t> </w:t>
      </w:r>
      <w:r>
        <w:rPr>
          <w:sz w:val="26"/>
        </w:rPr>
        <w:t>tầm</w:t>
      </w:r>
      <w:r>
        <w:rPr>
          <w:spacing w:val="-4"/>
          <w:sz w:val="26"/>
        </w:rPr>
        <w:t> </w:t>
      </w:r>
      <w:r>
        <w:rPr>
          <w:sz w:val="26"/>
        </w:rPr>
        <w:t>và</w:t>
      </w:r>
      <w:r>
        <w:rPr>
          <w:spacing w:val="-4"/>
          <w:sz w:val="26"/>
        </w:rPr>
        <w:t> </w:t>
      </w:r>
      <w:r>
        <w:rPr>
          <w:sz w:val="26"/>
        </w:rPr>
        <w:t>tầm,...</w:t>
      </w:r>
      <w:r>
        <w:rPr>
          <w:spacing w:val="-3"/>
          <w:sz w:val="26"/>
        </w:rPr>
        <w:t> </w:t>
      </w:r>
      <w:r>
        <w:rPr>
          <w:sz w:val="26"/>
        </w:rPr>
        <w:t>liên</w:t>
      </w:r>
      <w:r>
        <w:rPr>
          <w:spacing w:val="-4"/>
          <w:sz w:val="26"/>
        </w:rPr>
        <w:t> </w:t>
      </w:r>
      <w:r>
        <w:rPr>
          <w:sz w:val="26"/>
        </w:rPr>
        <w:t>quan</w:t>
      </w:r>
      <w:r>
        <w:rPr>
          <w:spacing w:val="-4"/>
          <w:sz w:val="26"/>
        </w:rPr>
        <w:t> </w:t>
      </w:r>
      <w:r>
        <w:rPr>
          <w:sz w:val="26"/>
        </w:rPr>
        <w:t>2</w:t>
      </w:r>
      <w:r>
        <w:rPr>
          <w:spacing w:val="-3"/>
          <w:sz w:val="26"/>
        </w:rPr>
        <w:t> </w:t>
      </w:r>
      <w:r>
        <w:rPr>
          <w:spacing w:val="-4"/>
          <w:sz w:val="26"/>
        </w:rPr>
        <w:t>uẩn.</w:t>
      </w:r>
    </w:p>
    <w:p>
      <w:pPr>
        <w:pStyle w:val="ListParagraph"/>
        <w:numPr>
          <w:ilvl w:val="0"/>
          <w:numId w:val="501"/>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3</w:t>
      </w:r>
      <w:r>
        <w:rPr>
          <w:spacing w:val="-1"/>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2"/>
          <w:sz w:val="26"/>
        </w:rPr>
        <w:t> </w:t>
      </w:r>
      <w:r>
        <w:rPr>
          <w:sz w:val="26"/>
        </w:rPr>
        <w:t>uẩn</w:t>
      </w:r>
      <w:r>
        <w:rPr>
          <w:spacing w:val="-4"/>
          <w:sz w:val="26"/>
        </w:rPr>
        <w:t> </w:t>
      </w:r>
      <w:r>
        <w:rPr>
          <w:sz w:val="26"/>
        </w:rPr>
        <w:t>hữu</w:t>
      </w:r>
      <w:r>
        <w:rPr>
          <w:spacing w:val="-4"/>
          <w:sz w:val="26"/>
        </w:rPr>
        <w:t> </w:t>
      </w:r>
      <w:r>
        <w:rPr>
          <w:sz w:val="26"/>
        </w:rPr>
        <w:t>tầm</w:t>
      </w:r>
      <w:r>
        <w:rPr>
          <w:spacing w:val="-1"/>
          <w:sz w:val="26"/>
        </w:rPr>
        <w:t> </w:t>
      </w:r>
      <w:r>
        <w:rPr>
          <w:sz w:val="26"/>
        </w:rPr>
        <w:t>và</w:t>
      </w:r>
      <w:r>
        <w:rPr>
          <w:spacing w:val="-5"/>
          <w:sz w:val="26"/>
        </w:rPr>
        <w:t> </w:t>
      </w:r>
      <w:r>
        <w:rPr>
          <w:sz w:val="26"/>
        </w:rPr>
        <w:t>tầm,...</w:t>
      </w:r>
      <w:r>
        <w:rPr>
          <w:spacing w:val="-4"/>
          <w:sz w:val="26"/>
        </w:rPr>
        <w:t> </w:t>
      </w:r>
      <w:r>
        <w:rPr>
          <w:sz w:val="26"/>
        </w:rPr>
        <w:t>liên</w:t>
      </w:r>
      <w:r>
        <w:rPr>
          <w:spacing w:val="-4"/>
          <w:sz w:val="26"/>
        </w:rPr>
        <w:t> </w:t>
      </w:r>
      <w:r>
        <w:rPr>
          <w:sz w:val="26"/>
        </w:rPr>
        <w:t>quan</w:t>
      </w:r>
      <w:r>
        <w:rPr>
          <w:spacing w:val="-2"/>
          <w:sz w:val="26"/>
        </w:rPr>
        <w:t> </w:t>
      </w:r>
      <w:r>
        <w:rPr>
          <w:sz w:val="26"/>
        </w:rPr>
        <w:t>2</w:t>
      </w:r>
      <w:r>
        <w:rPr>
          <w:spacing w:val="-3"/>
          <w:sz w:val="26"/>
        </w:rPr>
        <w:t> </w:t>
      </w:r>
      <w:r>
        <w:rPr>
          <w:spacing w:val="-4"/>
          <w:sz w:val="26"/>
        </w:rPr>
        <w:t>uẩn.</w:t>
      </w:r>
    </w:p>
    <w:p>
      <w:pPr>
        <w:pStyle w:val="ListParagraph"/>
        <w:numPr>
          <w:ilvl w:val="0"/>
          <w:numId w:val="501"/>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3</w:t>
      </w:r>
      <w:r>
        <w:rPr>
          <w:spacing w:val="-2"/>
          <w:sz w:val="26"/>
        </w:rPr>
        <w:t> </w:t>
      </w:r>
      <w:r>
        <w:rPr>
          <w:sz w:val="26"/>
        </w:rPr>
        <w:t>uẩn</w:t>
      </w:r>
      <w:r>
        <w:rPr>
          <w:spacing w:val="-3"/>
          <w:sz w:val="26"/>
        </w:rPr>
        <w:t> </w:t>
      </w:r>
      <w:r>
        <w:rPr>
          <w:sz w:val="26"/>
        </w:rPr>
        <w:t>liên</w:t>
      </w:r>
      <w:r>
        <w:rPr>
          <w:spacing w:val="-4"/>
          <w:sz w:val="26"/>
        </w:rPr>
        <w:t> </w:t>
      </w:r>
      <w:r>
        <w:rPr>
          <w:sz w:val="26"/>
        </w:rPr>
        <w:t>quan</w:t>
      </w:r>
      <w:r>
        <w:rPr>
          <w:spacing w:val="-5"/>
          <w:sz w:val="26"/>
        </w:rPr>
        <w:t> </w:t>
      </w:r>
      <w:r>
        <w:rPr>
          <w:sz w:val="26"/>
        </w:rPr>
        <w:t>1</w:t>
      </w:r>
      <w:r>
        <w:rPr>
          <w:spacing w:val="-1"/>
          <w:sz w:val="26"/>
        </w:rPr>
        <w:t> </w:t>
      </w:r>
      <w:r>
        <w:rPr>
          <w:sz w:val="26"/>
        </w:rPr>
        <w:t>uẩn</w:t>
      </w:r>
      <w:r>
        <w:rPr>
          <w:spacing w:val="-4"/>
          <w:sz w:val="26"/>
        </w:rPr>
        <w:t> </w:t>
      </w:r>
      <w:r>
        <w:rPr>
          <w:sz w:val="26"/>
        </w:rPr>
        <w:t>hữu</w:t>
      </w:r>
      <w:r>
        <w:rPr>
          <w:spacing w:val="-4"/>
          <w:sz w:val="26"/>
        </w:rPr>
        <w:t> </w:t>
      </w:r>
      <w:r>
        <w:rPr>
          <w:sz w:val="26"/>
        </w:rPr>
        <w:t>tầm</w:t>
      </w:r>
      <w:r>
        <w:rPr>
          <w:spacing w:val="-1"/>
          <w:sz w:val="26"/>
        </w:rPr>
        <w:t> </w:t>
      </w:r>
      <w:r>
        <w:rPr>
          <w:sz w:val="26"/>
        </w:rPr>
        <w:t>và</w:t>
      </w:r>
      <w:r>
        <w:rPr>
          <w:spacing w:val="-4"/>
          <w:sz w:val="26"/>
        </w:rPr>
        <w:t> </w:t>
      </w:r>
      <w:r>
        <w:rPr>
          <w:sz w:val="26"/>
        </w:rPr>
        <w:t>vật,...</w:t>
      </w:r>
      <w:r>
        <w:rPr>
          <w:spacing w:val="-4"/>
          <w:sz w:val="26"/>
        </w:rPr>
        <w:t> </w:t>
      </w:r>
      <w:r>
        <w:rPr>
          <w:sz w:val="26"/>
        </w:rPr>
        <w:t>2</w:t>
      </w:r>
      <w:r>
        <w:rPr>
          <w:spacing w:val="-2"/>
          <w:sz w:val="26"/>
        </w:rPr>
        <w:t> </w:t>
      </w:r>
      <w:r>
        <w:rPr>
          <w:spacing w:val="-4"/>
          <w:sz w:val="26"/>
        </w:rPr>
        <w:t>uẩn.</w:t>
      </w:r>
    </w:p>
    <w:p>
      <w:pPr>
        <w:pStyle w:val="BodyText"/>
        <w:spacing w:line="317" w:lineRule="exact" w:before="120"/>
        <w:ind w:left="424"/>
      </w:pPr>
      <w:r>
        <w:rPr>
          <w:rFonts w:ascii="Symbol" w:hAnsi="Symbol"/>
        </w:rPr>
        <w:t></w:t>
      </w:r>
      <w:r>
        <w:rPr>
          <w:spacing w:val="50"/>
          <w:w w:val="150"/>
        </w:rPr>
        <w:t> </w:t>
      </w:r>
      <w:r>
        <w:rPr/>
        <w:t>Pháp</w:t>
      </w:r>
      <w:r>
        <w:rPr>
          <w:spacing w:val="-4"/>
        </w:rPr>
        <w:t> </w:t>
      </w:r>
      <w:r>
        <w:rPr/>
        <w:t>vô</w:t>
      </w:r>
      <w:r>
        <w:rPr>
          <w:spacing w:val="-4"/>
        </w:rPr>
        <w:t> </w:t>
      </w:r>
      <w:r>
        <w:rPr/>
        <w:t>tầm</w:t>
      </w:r>
      <w:r>
        <w:rPr>
          <w:spacing w:val="-2"/>
        </w:rPr>
        <w:t> </w:t>
      </w:r>
      <w:r>
        <w:rPr/>
        <w:t>liên</w:t>
      </w:r>
      <w:r>
        <w:rPr>
          <w:spacing w:val="-4"/>
        </w:rPr>
        <w:t> </w:t>
      </w:r>
      <w:r>
        <w:rPr/>
        <w:t>quan</w:t>
      </w:r>
      <w:r>
        <w:rPr>
          <w:spacing w:val="-1"/>
        </w:rPr>
        <w:t> </w:t>
      </w:r>
      <w:r>
        <w:rPr/>
        <w:t>những</w:t>
      </w:r>
      <w:r>
        <w:rPr>
          <w:spacing w:val="-2"/>
        </w:rPr>
        <w:t> </w:t>
      </w:r>
      <w:r>
        <w:rPr/>
        <w:t>pháp</w:t>
      </w:r>
      <w:r>
        <w:rPr>
          <w:spacing w:val="-4"/>
        </w:rPr>
        <w:t> </w:t>
      </w:r>
      <w:r>
        <w:rPr/>
        <w:t>hữu</w:t>
      </w:r>
      <w:r>
        <w:rPr>
          <w:spacing w:val="-3"/>
        </w:rPr>
        <w:t> </w:t>
      </w:r>
      <w:r>
        <w:rPr/>
        <w:t>tầm</w:t>
      </w:r>
      <w:r>
        <w:rPr>
          <w:spacing w:val="-5"/>
        </w:rPr>
        <w:t> </w:t>
      </w:r>
      <w:r>
        <w:rPr/>
        <w:t>và</w:t>
      </w:r>
      <w:r>
        <w:rPr>
          <w:spacing w:val="-3"/>
        </w:rPr>
        <w:t> </w:t>
      </w:r>
      <w:r>
        <w:rPr/>
        <w:t>vô</w:t>
      </w:r>
      <w:r>
        <w:rPr>
          <w:spacing w:val="-3"/>
        </w:rPr>
        <w:t> </w:t>
      </w:r>
      <w:r>
        <w:rPr/>
        <w:t>tầm</w:t>
      </w:r>
      <w:r>
        <w:rPr>
          <w:spacing w:val="-6"/>
        </w:rPr>
        <w:t> </w:t>
      </w:r>
      <w:r>
        <w:rPr/>
        <w:t>sanh</w:t>
      </w:r>
      <w:r>
        <w:rPr>
          <w:spacing w:val="-3"/>
        </w:rPr>
        <w:t> </w:t>
      </w:r>
      <w:r>
        <w:rPr/>
        <w:t>ra</w:t>
      </w:r>
      <w:r>
        <w:rPr>
          <w:spacing w:val="-4"/>
        </w:rPr>
        <w:t> </w:t>
      </w:r>
      <w:r>
        <w:rPr/>
        <w:t>do</w:t>
      </w:r>
      <w:r>
        <w:rPr>
          <w:spacing w:val="-1"/>
        </w:rPr>
        <w:t> </w:t>
      </w:r>
      <w:r>
        <w:rPr/>
        <w:t>Nhân</w:t>
      </w:r>
      <w:r>
        <w:rPr>
          <w:spacing w:val="-3"/>
        </w:rPr>
        <w:t> </w:t>
      </w:r>
      <w:r>
        <w:rPr>
          <w:spacing w:val="-2"/>
        </w:rPr>
        <w:t>duyên:</w:t>
      </w:r>
    </w:p>
    <w:p>
      <w:pPr>
        <w:pStyle w:val="ListParagraph"/>
        <w:numPr>
          <w:ilvl w:val="0"/>
          <w:numId w:val="502"/>
        </w:numPr>
        <w:tabs>
          <w:tab w:pos="993" w:val="left" w:leader="none"/>
        </w:tabs>
        <w:spacing w:line="298" w:lineRule="exact" w:before="0" w:after="0"/>
        <w:ind w:left="993" w:right="0" w:hanging="285"/>
        <w:jc w:val="left"/>
        <w:rPr>
          <w:sz w:val="26"/>
        </w:rPr>
      </w:pPr>
      <w:r>
        <w:rPr>
          <w:sz w:val="26"/>
        </w:rPr>
        <w:t>Sắc</w:t>
      </w:r>
      <w:r>
        <w:rPr>
          <w:spacing w:val="-4"/>
          <w:sz w:val="26"/>
        </w:rPr>
        <w:t> </w:t>
      </w:r>
      <w:r>
        <w:rPr>
          <w:sz w:val="26"/>
        </w:rPr>
        <w:t>tâm</w:t>
      </w:r>
      <w:r>
        <w:rPr>
          <w:spacing w:val="-6"/>
          <w:sz w:val="26"/>
        </w:rPr>
        <w:t> </w:t>
      </w:r>
      <w:r>
        <w:rPr>
          <w:sz w:val="26"/>
        </w:rPr>
        <w:t>liên</w:t>
      </w:r>
      <w:r>
        <w:rPr>
          <w:spacing w:val="-3"/>
          <w:sz w:val="26"/>
        </w:rPr>
        <w:t> </w:t>
      </w:r>
      <w:r>
        <w:rPr>
          <w:sz w:val="26"/>
        </w:rPr>
        <w:t>quan</w:t>
      </w:r>
      <w:r>
        <w:rPr>
          <w:spacing w:val="-3"/>
          <w:sz w:val="26"/>
        </w:rPr>
        <w:t> </w:t>
      </w:r>
      <w:r>
        <w:rPr>
          <w:sz w:val="26"/>
        </w:rPr>
        <w:t>uẩn hữu</w:t>
      </w:r>
      <w:r>
        <w:rPr>
          <w:spacing w:val="-2"/>
          <w:sz w:val="26"/>
        </w:rPr>
        <w:t> </w:t>
      </w:r>
      <w:r>
        <w:rPr>
          <w:sz w:val="26"/>
        </w:rPr>
        <w:t>tầm</w:t>
      </w:r>
      <w:r>
        <w:rPr>
          <w:spacing w:val="-6"/>
          <w:sz w:val="26"/>
        </w:rPr>
        <w:t> </w:t>
      </w:r>
      <w:r>
        <w:rPr>
          <w:sz w:val="26"/>
        </w:rPr>
        <w:t>và</w:t>
      </w:r>
      <w:r>
        <w:rPr>
          <w:spacing w:val="-4"/>
          <w:sz w:val="26"/>
        </w:rPr>
        <w:t> </w:t>
      </w:r>
      <w:r>
        <w:rPr>
          <w:sz w:val="26"/>
        </w:rPr>
        <w:t>tầm</w:t>
      </w:r>
      <w:r>
        <w:rPr>
          <w:spacing w:val="-2"/>
          <w:sz w:val="26"/>
        </w:rPr>
        <w:t> </w:t>
      </w:r>
      <w:r>
        <w:rPr>
          <w:sz w:val="26"/>
        </w:rPr>
        <w:t>với</w:t>
      </w:r>
      <w:r>
        <w:rPr>
          <w:spacing w:val="-4"/>
          <w:sz w:val="26"/>
        </w:rPr>
        <w:t> </w:t>
      </w:r>
      <w:r>
        <w:rPr>
          <w:sz w:val="26"/>
        </w:rPr>
        <w:t>đại</w:t>
      </w:r>
      <w:r>
        <w:rPr>
          <w:spacing w:val="-2"/>
          <w:sz w:val="26"/>
        </w:rPr>
        <w:t> sung.</w:t>
      </w:r>
    </w:p>
    <w:p>
      <w:pPr>
        <w:pStyle w:val="ListParagraph"/>
        <w:numPr>
          <w:ilvl w:val="0"/>
          <w:numId w:val="502"/>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Sắc</w:t>
      </w:r>
      <w:r>
        <w:rPr>
          <w:spacing w:val="-3"/>
          <w:sz w:val="26"/>
        </w:rPr>
        <w:t> </w:t>
      </w:r>
      <w:r>
        <w:rPr>
          <w:sz w:val="26"/>
        </w:rPr>
        <w:t>tục</w:t>
      </w:r>
      <w:r>
        <w:rPr>
          <w:spacing w:val="-2"/>
          <w:sz w:val="26"/>
        </w:rPr>
        <w:t> </w:t>
      </w:r>
      <w:r>
        <w:rPr>
          <w:sz w:val="26"/>
        </w:rPr>
        <w:t>sinh</w:t>
      </w:r>
      <w:r>
        <w:rPr>
          <w:spacing w:val="-4"/>
          <w:sz w:val="26"/>
        </w:rPr>
        <w:t> </w:t>
      </w:r>
      <w:r>
        <w:rPr>
          <w:sz w:val="26"/>
        </w:rPr>
        <w:t>liên</w:t>
      </w:r>
      <w:r>
        <w:rPr>
          <w:spacing w:val="-5"/>
          <w:sz w:val="26"/>
        </w:rPr>
        <w:t> </w:t>
      </w:r>
      <w:r>
        <w:rPr>
          <w:sz w:val="26"/>
        </w:rPr>
        <w:t>quan</w:t>
      </w:r>
      <w:r>
        <w:rPr>
          <w:spacing w:val="-3"/>
          <w:sz w:val="26"/>
        </w:rPr>
        <w:t> </w:t>
      </w:r>
      <w:r>
        <w:rPr>
          <w:sz w:val="26"/>
        </w:rPr>
        <w:t>uẩn</w:t>
      </w:r>
      <w:r>
        <w:rPr>
          <w:spacing w:val="-2"/>
          <w:sz w:val="26"/>
        </w:rPr>
        <w:t> </w:t>
      </w:r>
      <w:r>
        <w:rPr>
          <w:sz w:val="26"/>
        </w:rPr>
        <w:t>hữu</w:t>
      </w:r>
      <w:r>
        <w:rPr>
          <w:spacing w:val="-1"/>
          <w:sz w:val="26"/>
        </w:rPr>
        <w:t> </w:t>
      </w:r>
      <w:r>
        <w:rPr>
          <w:sz w:val="26"/>
        </w:rPr>
        <w:t>tầm</w:t>
      </w:r>
      <w:r>
        <w:rPr>
          <w:spacing w:val="-6"/>
          <w:sz w:val="26"/>
        </w:rPr>
        <w:t> </w:t>
      </w:r>
      <w:r>
        <w:rPr>
          <w:sz w:val="26"/>
        </w:rPr>
        <w:t>với</w:t>
      </w:r>
      <w:r>
        <w:rPr>
          <w:spacing w:val="-5"/>
          <w:sz w:val="26"/>
        </w:rPr>
        <w:t> </w:t>
      </w:r>
      <w:r>
        <w:rPr>
          <w:sz w:val="26"/>
        </w:rPr>
        <w:t>tầm</w:t>
      </w:r>
      <w:r>
        <w:rPr>
          <w:spacing w:val="-3"/>
          <w:sz w:val="26"/>
        </w:rPr>
        <w:t> </w:t>
      </w:r>
      <w:r>
        <w:rPr>
          <w:sz w:val="26"/>
        </w:rPr>
        <w:t>và</w:t>
      </w:r>
      <w:r>
        <w:rPr>
          <w:spacing w:val="-5"/>
          <w:sz w:val="26"/>
        </w:rPr>
        <w:t> </w:t>
      </w:r>
      <w:r>
        <w:rPr>
          <w:sz w:val="26"/>
        </w:rPr>
        <w:t>đại</w:t>
      </w:r>
      <w:r>
        <w:rPr>
          <w:spacing w:val="-4"/>
          <w:sz w:val="26"/>
        </w:rPr>
        <w:t> </w:t>
      </w:r>
      <w:r>
        <w:rPr>
          <w:spacing w:val="-2"/>
          <w:sz w:val="26"/>
        </w:rPr>
        <w:t>sung.</w:t>
      </w:r>
    </w:p>
    <w:p>
      <w:pPr>
        <w:pStyle w:val="ListParagraph"/>
        <w:numPr>
          <w:ilvl w:val="0"/>
          <w:numId w:val="502"/>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tầm</w:t>
      </w:r>
      <w:r>
        <w:rPr>
          <w:spacing w:val="-3"/>
          <w:sz w:val="26"/>
        </w:rPr>
        <w:t> </w:t>
      </w:r>
      <w:r>
        <w:rPr>
          <w:sz w:val="26"/>
        </w:rPr>
        <w:t>liên</w:t>
      </w:r>
      <w:r>
        <w:rPr>
          <w:spacing w:val="-5"/>
          <w:sz w:val="26"/>
        </w:rPr>
        <w:t> </w:t>
      </w:r>
      <w:r>
        <w:rPr>
          <w:sz w:val="26"/>
        </w:rPr>
        <w:t>quan</w:t>
      </w:r>
      <w:r>
        <w:rPr>
          <w:spacing w:val="-3"/>
          <w:sz w:val="26"/>
        </w:rPr>
        <w:t> </w:t>
      </w:r>
      <w:r>
        <w:rPr>
          <w:sz w:val="26"/>
        </w:rPr>
        <w:t>uẩn</w:t>
      </w:r>
      <w:r>
        <w:rPr>
          <w:spacing w:val="-2"/>
          <w:sz w:val="26"/>
        </w:rPr>
        <w:t> </w:t>
      </w:r>
      <w:r>
        <w:rPr>
          <w:sz w:val="26"/>
        </w:rPr>
        <w:t>hữu</w:t>
      </w:r>
      <w:r>
        <w:rPr>
          <w:spacing w:val="-3"/>
          <w:sz w:val="26"/>
        </w:rPr>
        <w:t> </w:t>
      </w:r>
      <w:r>
        <w:rPr>
          <w:sz w:val="26"/>
        </w:rPr>
        <w:t>tầm</w:t>
      </w:r>
      <w:r>
        <w:rPr>
          <w:spacing w:val="-7"/>
          <w:sz w:val="26"/>
        </w:rPr>
        <w:t> </w:t>
      </w:r>
      <w:r>
        <w:rPr>
          <w:sz w:val="26"/>
        </w:rPr>
        <w:t>và</w:t>
      </w:r>
      <w:r>
        <w:rPr>
          <w:spacing w:val="-1"/>
          <w:sz w:val="26"/>
        </w:rPr>
        <w:t> </w:t>
      </w:r>
      <w:r>
        <w:rPr>
          <w:spacing w:val="-4"/>
          <w:sz w:val="26"/>
        </w:rPr>
        <w:t>vật.</w:t>
      </w:r>
    </w:p>
    <w:p>
      <w:pPr>
        <w:pStyle w:val="BodyText"/>
        <w:spacing w:before="119"/>
        <w:ind w:left="708" w:hanging="284"/>
      </w:pPr>
      <w:r>
        <w:rPr>
          <w:rFonts w:ascii="Symbol" w:hAnsi="Symbol"/>
        </w:rPr>
        <w:t></w:t>
      </w:r>
      <w:r>
        <w:rPr>
          <w:spacing w:val="80"/>
        </w:rPr>
        <w:t> </w:t>
      </w:r>
      <w:r>
        <w:rPr/>
        <w:t>Chư</w:t>
      </w:r>
      <w:r>
        <w:rPr>
          <w:spacing w:val="31"/>
        </w:rPr>
        <w:t> </w:t>
      </w:r>
      <w:r>
        <w:rPr/>
        <w:t>pháp</w:t>
      </w:r>
      <w:r>
        <w:rPr>
          <w:spacing w:val="31"/>
        </w:rPr>
        <w:t> </w:t>
      </w:r>
      <w:r>
        <w:rPr/>
        <w:t>hữu</w:t>
      </w:r>
      <w:r>
        <w:rPr>
          <w:spacing w:val="30"/>
        </w:rPr>
        <w:t> </w:t>
      </w:r>
      <w:r>
        <w:rPr/>
        <w:t>tầm</w:t>
      </w:r>
      <w:r>
        <w:rPr>
          <w:spacing w:val="29"/>
        </w:rPr>
        <w:t> </w:t>
      </w:r>
      <w:r>
        <w:rPr/>
        <w:t>và</w:t>
      </w:r>
      <w:r>
        <w:rPr>
          <w:spacing w:val="33"/>
        </w:rPr>
        <w:t> </w:t>
      </w:r>
      <w:r>
        <w:rPr/>
        <w:t>vô</w:t>
      </w:r>
      <w:r>
        <w:rPr>
          <w:spacing w:val="31"/>
        </w:rPr>
        <w:t> </w:t>
      </w:r>
      <w:r>
        <w:rPr/>
        <w:t>tầm</w:t>
      </w:r>
      <w:r>
        <w:rPr>
          <w:spacing w:val="29"/>
        </w:rPr>
        <w:t> </w:t>
      </w:r>
      <w:r>
        <w:rPr/>
        <w:t>liên</w:t>
      </w:r>
      <w:r>
        <w:rPr>
          <w:spacing w:val="31"/>
        </w:rPr>
        <w:t> </w:t>
      </w:r>
      <w:r>
        <w:rPr/>
        <w:t>quan</w:t>
      </w:r>
      <w:r>
        <w:rPr>
          <w:spacing w:val="30"/>
        </w:rPr>
        <w:t> </w:t>
      </w:r>
      <w:r>
        <w:rPr/>
        <w:t>những</w:t>
      </w:r>
      <w:r>
        <w:rPr>
          <w:spacing w:val="31"/>
        </w:rPr>
        <w:t> </w:t>
      </w:r>
      <w:r>
        <w:rPr/>
        <w:t>pháp</w:t>
      </w:r>
      <w:r>
        <w:rPr>
          <w:spacing w:val="31"/>
        </w:rPr>
        <w:t> </w:t>
      </w:r>
      <w:r>
        <w:rPr/>
        <w:t>hữu</w:t>
      </w:r>
      <w:r>
        <w:rPr>
          <w:spacing w:val="30"/>
        </w:rPr>
        <w:t> </w:t>
      </w:r>
      <w:r>
        <w:rPr/>
        <w:t>tầm</w:t>
      </w:r>
      <w:r>
        <w:rPr>
          <w:spacing w:val="29"/>
        </w:rPr>
        <w:t> </w:t>
      </w:r>
      <w:r>
        <w:rPr/>
        <w:t>và</w:t>
      </w:r>
      <w:r>
        <w:rPr>
          <w:spacing w:val="31"/>
        </w:rPr>
        <w:t> </w:t>
      </w:r>
      <w:r>
        <w:rPr/>
        <w:t>vô</w:t>
      </w:r>
      <w:r>
        <w:rPr>
          <w:spacing w:val="30"/>
        </w:rPr>
        <w:t> </w:t>
      </w:r>
      <w:r>
        <w:rPr/>
        <w:t>tầm</w:t>
      </w:r>
      <w:r>
        <w:rPr>
          <w:spacing w:val="30"/>
        </w:rPr>
        <w:t> </w:t>
      </w:r>
      <w:r>
        <w:rPr/>
        <w:t>sanh</w:t>
      </w:r>
      <w:r>
        <w:rPr>
          <w:spacing w:val="31"/>
        </w:rPr>
        <w:t> </w:t>
      </w:r>
      <w:r>
        <w:rPr/>
        <w:t>ra</w:t>
      </w:r>
      <w:r>
        <w:rPr>
          <w:spacing w:val="30"/>
        </w:rPr>
        <w:t> </w:t>
      </w:r>
      <w:r>
        <w:rPr/>
        <w:t>do Nhân duyên:</w:t>
      </w:r>
    </w:p>
    <w:p>
      <w:pPr>
        <w:pStyle w:val="ListParagraph"/>
        <w:numPr>
          <w:ilvl w:val="0"/>
          <w:numId w:val="503"/>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 tâm</w:t>
      </w:r>
      <w:r>
        <w:rPr>
          <w:spacing w:val="-6"/>
          <w:sz w:val="26"/>
        </w:rPr>
        <w:t> </w:t>
      </w:r>
      <w:r>
        <w:rPr>
          <w:sz w:val="26"/>
        </w:rPr>
        <w:t>liên</w:t>
      </w:r>
      <w:r>
        <w:rPr>
          <w:spacing w:val="-4"/>
          <w:sz w:val="26"/>
        </w:rPr>
        <w:t> </w:t>
      </w:r>
      <w:r>
        <w:rPr>
          <w:sz w:val="26"/>
        </w:rPr>
        <w:t>quan</w:t>
      </w:r>
      <w:r>
        <w:rPr>
          <w:spacing w:val="-3"/>
          <w:sz w:val="26"/>
        </w:rPr>
        <w:t> </w:t>
      </w:r>
      <w:r>
        <w:rPr>
          <w:sz w:val="26"/>
        </w:rPr>
        <w:t>1</w:t>
      </w:r>
      <w:r>
        <w:rPr>
          <w:spacing w:val="-2"/>
          <w:sz w:val="26"/>
        </w:rPr>
        <w:t> </w:t>
      </w:r>
      <w:r>
        <w:rPr>
          <w:sz w:val="26"/>
        </w:rPr>
        <w:t>uẩn</w:t>
      </w:r>
      <w:r>
        <w:rPr>
          <w:spacing w:val="-4"/>
          <w:sz w:val="26"/>
        </w:rPr>
        <w:t> </w:t>
      </w:r>
      <w:r>
        <w:rPr>
          <w:sz w:val="26"/>
        </w:rPr>
        <w:t>hữu</w:t>
      </w:r>
      <w:r>
        <w:rPr>
          <w:spacing w:val="-1"/>
          <w:sz w:val="26"/>
        </w:rPr>
        <w:t> </w:t>
      </w:r>
      <w:r>
        <w:rPr>
          <w:sz w:val="26"/>
        </w:rPr>
        <w:t>tầm</w:t>
      </w:r>
      <w:r>
        <w:rPr>
          <w:spacing w:val="-5"/>
          <w:sz w:val="26"/>
        </w:rPr>
        <w:t> </w:t>
      </w:r>
      <w:r>
        <w:rPr>
          <w:sz w:val="26"/>
        </w:rPr>
        <w:t>và</w:t>
      </w:r>
      <w:r>
        <w:rPr>
          <w:spacing w:val="-3"/>
          <w:sz w:val="26"/>
        </w:rPr>
        <w:t> </w:t>
      </w:r>
      <w:r>
        <w:rPr>
          <w:sz w:val="26"/>
        </w:rPr>
        <w:t>tầm,...</w:t>
      </w:r>
      <w:r>
        <w:rPr>
          <w:spacing w:val="-4"/>
          <w:sz w:val="26"/>
        </w:rPr>
        <w:t> </w:t>
      </w:r>
      <w:r>
        <w:rPr>
          <w:sz w:val="26"/>
        </w:rPr>
        <w:t>2</w:t>
      </w:r>
      <w:r>
        <w:rPr>
          <w:spacing w:val="-3"/>
          <w:sz w:val="26"/>
        </w:rPr>
        <w:t> </w:t>
      </w:r>
      <w:r>
        <w:rPr>
          <w:spacing w:val="-4"/>
          <w:sz w:val="26"/>
        </w:rPr>
        <w:t>uẩn.</w:t>
      </w:r>
    </w:p>
    <w:p>
      <w:pPr>
        <w:pStyle w:val="ListParagraph"/>
        <w:numPr>
          <w:ilvl w:val="0"/>
          <w:numId w:val="503"/>
        </w:numPr>
        <w:tabs>
          <w:tab w:pos="993" w:val="left" w:leader="none"/>
        </w:tabs>
        <w:spacing w:line="298" w:lineRule="exact" w:before="1" w:after="0"/>
        <w:ind w:left="993" w:right="0" w:hanging="285"/>
        <w:jc w:val="left"/>
        <w:rPr>
          <w:sz w:val="26"/>
        </w:rPr>
      </w:pPr>
      <w:r>
        <w:rPr>
          <w:sz w:val="26"/>
        </w:rPr>
        <w:t>3</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3"/>
          <w:sz w:val="26"/>
        </w:rPr>
        <w:t> </w:t>
      </w:r>
      <w:r>
        <w:rPr>
          <w:sz w:val="26"/>
        </w:rPr>
        <w:t>hữu</w:t>
      </w:r>
      <w:r>
        <w:rPr>
          <w:spacing w:val="-3"/>
          <w:sz w:val="26"/>
        </w:rPr>
        <w:t> </w:t>
      </w:r>
      <w:r>
        <w:rPr>
          <w:sz w:val="26"/>
        </w:rPr>
        <w:t>tầm</w:t>
      </w:r>
      <w:r>
        <w:rPr>
          <w:spacing w:val="-4"/>
          <w:sz w:val="26"/>
        </w:rPr>
        <w:t> </w:t>
      </w:r>
      <w:r>
        <w:rPr>
          <w:sz w:val="26"/>
        </w:rPr>
        <w:t>và</w:t>
      </w:r>
      <w:r>
        <w:rPr>
          <w:spacing w:val="-4"/>
          <w:sz w:val="26"/>
        </w:rPr>
        <w:t> </w:t>
      </w:r>
      <w:r>
        <w:rPr>
          <w:sz w:val="26"/>
        </w:rPr>
        <w:t>tầm,...</w:t>
      </w:r>
      <w:r>
        <w:rPr>
          <w:spacing w:val="-3"/>
          <w:sz w:val="26"/>
        </w:rPr>
        <w:t> </w:t>
      </w:r>
      <w:r>
        <w:rPr>
          <w:sz w:val="26"/>
        </w:rPr>
        <w:t>2</w:t>
      </w:r>
      <w:r>
        <w:rPr>
          <w:spacing w:val="-4"/>
          <w:sz w:val="26"/>
        </w:rPr>
        <w:t> uẩn.</w:t>
      </w:r>
    </w:p>
    <w:p>
      <w:pPr>
        <w:pStyle w:val="ListParagraph"/>
        <w:numPr>
          <w:ilvl w:val="0"/>
          <w:numId w:val="503"/>
        </w:numPr>
        <w:tabs>
          <w:tab w:pos="993" w:val="left" w:leader="none"/>
        </w:tabs>
        <w:spacing w:line="298" w:lineRule="exact" w:before="0" w:after="0"/>
        <w:ind w:left="993" w:right="0" w:hanging="285"/>
        <w:jc w:val="left"/>
        <w:rPr>
          <w:sz w:val="26"/>
        </w:rPr>
      </w:pPr>
      <w:r>
        <w:rPr>
          <w:sz w:val="26"/>
        </w:rPr>
        <w:t>Sắc</w:t>
      </w:r>
      <w:r>
        <w:rPr>
          <w:spacing w:val="-4"/>
          <w:sz w:val="26"/>
        </w:rPr>
        <w:t> </w:t>
      </w:r>
      <w:r>
        <w:rPr>
          <w:sz w:val="26"/>
        </w:rPr>
        <w:t>tâm</w:t>
      </w:r>
      <w:r>
        <w:rPr>
          <w:spacing w:val="-6"/>
          <w:sz w:val="26"/>
        </w:rPr>
        <w:t> </w:t>
      </w:r>
      <w:r>
        <w:rPr>
          <w:sz w:val="26"/>
        </w:rPr>
        <w:t>liên</w:t>
      </w:r>
      <w:r>
        <w:rPr>
          <w:spacing w:val="-4"/>
          <w:sz w:val="26"/>
        </w:rPr>
        <w:t> </w:t>
      </w:r>
      <w:r>
        <w:rPr>
          <w:sz w:val="26"/>
        </w:rPr>
        <w:t>quan</w:t>
      </w:r>
      <w:r>
        <w:rPr>
          <w:spacing w:val="-2"/>
          <w:sz w:val="26"/>
        </w:rPr>
        <w:t> </w:t>
      </w:r>
      <w:r>
        <w:rPr>
          <w:sz w:val="26"/>
        </w:rPr>
        <w:t>uẩn hữu</w:t>
      </w:r>
      <w:r>
        <w:rPr>
          <w:spacing w:val="-3"/>
          <w:sz w:val="26"/>
        </w:rPr>
        <w:t> </w:t>
      </w:r>
      <w:r>
        <w:rPr>
          <w:sz w:val="26"/>
        </w:rPr>
        <w:t>tầm</w:t>
      </w:r>
      <w:r>
        <w:rPr>
          <w:spacing w:val="-6"/>
          <w:sz w:val="26"/>
        </w:rPr>
        <w:t> </w:t>
      </w:r>
      <w:r>
        <w:rPr>
          <w:sz w:val="26"/>
        </w:rPr>
        <w:t>và</w:t>
      </w:r>
      <w:r>
        <w:rPr>
          <w:spacing w:val="-3"/>
          <w:sz w:val="26"/>
        </w:rPr>
        <w:t> </w:t>
      </w:r>
      <w:r>
        <w:rPr>
          <w:sz w:val="26"/>
        </w:rPr>
        <w:t>tầm</w:t>
      </w:r>
      <w:r>
        <w:rPr>
          <w:spacing w:val="-3"/>
          <w:sz w:val="26"/>
        </w:rPr>
        <w:t> </w:t>
      </w:r>
      <w:r>
        <w:rPr>
          <w:sz w:val="26"/>
        </w:rPr>
        <w:t>và</w:t>
      </w:r>
      <w:r>
        <w:rPr>
          <w:spacing w:val="-4"/>
          <w:sz w:val="26"/>
        </w:rPr>
        <w:t> </w:t>
      </w:r>
      <w:r>
        <w:rPr>
          <w:sz w:val="26"/>
        </w:rPr>
        <w:t>đại</w:t>
      </w:r>
      <w:r>
        <w:rPr>
          <w:spacing w:val="-2"/>
          <w:sz w:val="26"/>
        </w:rPr>
        <w:t> sung.</w:t>
      </w:r>
    </w:p>
    <w:p>
      <w:pPr>
        <w:pStyle w:val="ListParagraph"/>
        <w:numPr>
          <w:ilvl w:val="0"/>
          <w:numId w:val="503"/>
        </w:numPr>
        <w:tabs>
          <w:tab w:pos="993" w:val="left" w:leader="none"/>
        </w:tabs>
        <w:spacing w:line="298" w:lineRule="exact"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3</w:t>
      </w:r>
      <w:r>
        <w:rPr>
          <w:spacing w:val="-1"/>
          <w:sz w:val="26"/>
        </w:rPr>
        <w:t> </w:t>
      </w:r>
      <w:r>
        <w:rPr>
          <w:sz w:val="26"/>
        </w:rPr>
        <w:t>uẩn</w:t>
      </w:r>
      <w:r>
        <w:rPr>
          <w:spacing w:val="-3"/>
          <w:sz w:val="26"/>
        </w:rPr>
        <w:t> </w:t>
      </w:r>
      <w:r>
        <w:rPr>
          <w:sz w:val="26"/>
        </w:rPr>
        <w:t>và</w:t>
      </w:r>
      <w:r>
        <w:rPr>
          <w:spacing w:val="-4"/>
          <w:sz w:val="26"/>
        </w:rPr>
        <w:t> </w:t>
      </w:r>
      <w:r>
        <w:rPr>
          <w:sz w:val="26"/>
        </w:rPr>
        <w:t>sắc</w:t>
      </w:r>
      <w:r>
        <w:rPr>
          <w:spacing w:val="-3"/>
          <w:sz w:val="26"/>
        </w:rPr>
        <w:t> </w:t>
      </w:r>
      <w:r>
        <w:rPr>
          <w:sz w:val="26"/>
        </w:rPr>
        <w:t>tục</w:t>
      </w:r>
      <w:r>
        <w:rPr>
          <w:spacing w:val="-4"/>
          <w:sz w:val="26"/>
        </w:rPr>
        <w:t> </w:t>
      </w:r>
      <w:r>
        <w:rPr>
          <w:sz w:val="26"/>
        </w:rPr>
        <w:t>sinh</w:t>
      </w:r>
      <w:r>
        <w:rPr>
          <w:spacing w:val="-4"/>
          <w:sz w:val="26"/>
        </w:rPr>
        <w:t> </w:t>
      </w:r>
      <w:r>
        <w:rPr>
          <w:sz w:val="26"/>
        </w:rPr>
        <w:t>liên</w:t>
      </w:r>
      <w:r>
        <w:rPr>
          <w:spacing w:val="-4"/>
          <w:sz w:val="26"/>
        </w:rPr>
        <w:t> </w:t>
      </w:r>
      <w:r>
        <w:rPr>
          <w:sz w:val="26"/>
        </w:rPr>
        <w:t>quan</w:t>
      </w:r>
      <w:r>
        <w:rPr>
          <w:spacing w:val="-1"/>
          <w:sz w:val="26"/>
        </w:rPr>
        <w:t> </w:t>
      </w:r>
      <w:r>
        <w:rPr>
          <w:sz w:val="26"/>
        </w:rPr>
        <w:t>1</w:t>
      </w:r>
      <w:r>
        <w:rPr>
          <w:spacing w:val="-3"/>
          <w:sz w:val="26"/>
        </w:rPr>
        <w:t> </w:t>
      </w:r>
      <w:r>
        <w:rPr>
          <w:sz w:val="26"/>
        </w:rPr>
        <w:t>uẩn</w:t>
      </w:r>
      <w:r>
        <w:rPr>
          <w:spacing w:val="-5"/>
          <w:sz w:val="26"/>
        </w:rPr>
        <w:t> </w:t>
      </w:r>
      <w:r>
        <w:rPr>
          <w:sz w:val="26"/>
        </w:rPr>
        <w:t>hữu</w:t>
      </w:r>
      <w:r>
        <w:rPr>
          <w:spacing w:val="-3"/>
          <w:sz w:val="26"/>
        </w:rPr>
        <w:t> </w:t>
      </w:r>
      <w:r>
        <w:rPr>
          <w:sz w:val="26"/>
        </w:rPr>
        <w:t>tầm</w:t>
      </w:r>
      <w:r>
        <w:rPr>
          <w:spacing w:val="-3"/>
          <w:sz w:val="26"/>
        </w:rPr>
        <w:t> </w:t>
      </w:r>
      <w:r>
        <w:rPr>
          <w:sz w:val="26"/>
        </w:rPr>
        <w:t>và</w:t>
      </w:r>
      <w:r>
        <w:rPr>
          <w:spacing w:val="-4"/>
          <w:sz w:val="26"/>
        </w:rPr>
        <w:t> </w:t>
      </w:r>
      <w:r>
        <w:rPr>
          <w:sz w:val="26"/>
        </w:rPr>
        <w:t>tầm,...</w:t>
      </w:r>
      <w:r>
        <w:rPr>
          <w:spacing w:val="-3"/>
          <w:sz w:val="26"/>
        </w:rPr>
        <w:t> </w:t>
      </w:r>
      <w:r>
        <w:rPr>
          <w:sz w:val="26"/>
        </w:rPr>
        <w:t>2</w:t>
      </w:r>
      <w:r>
        <w:rPr>
          <w:spacing w:val="-4"/>
          <w:sz w:val="26"/>
        </w:rPr>
        <w:t> uẩn.</w:t>
      </w:r>
    </w:p>
    <w:p>
      <w:pPr>
        <w:pStyle w:val="ListParagraph"/>
        <w:numPr>
          <w:ilvl w:val="0"/>
          <w:numId w:val="503"/>
        </w:numPr>
        <w:tabs>
          <w:tab w:pos="993" w:val="left" w:leader="none"/>
        </w:tabs>
        <w:spacing w:line="240" w:lineRule="auto" w:before="0" w:after="0"/>
        <w:ind w:left="993" w:right="140" w:hanging="286"/>
        <w:jc w:val="left"/>
        <w:rPr>
          <w:sz w:val="26"/>
        </w:rPr>
      </w:pPr>
      <w:r>
        <w:rPr>
          <w:sz w:val="26"/>
        </w:rPr>
        <w:t>Sát-na</w:t>
      </w:r>
      <w:r>
        <w:rPr>
          <w:spacing w:val="19"/>
          <w:sz w:val="26"/>
        </w:rPr>
        <w:t> </w:t>
      </w:r>
      <w:r>
        <w:rPr>
          <w:sz w:val="26"/>
        </w:rPr>
        <w:t>tục</w:t>
      </w:r>
      <w:r>
        <w:rPr>
          <w:spacing w:val="21"/>
          <w:sz w:val="26"/>
        </w:rPr>
        <w:t> </w:t>
      </w:r>
      <w:r>
        <w:rPr>
          <w:sz w:val="26"/>
        </w:rPr>
        <w:t>sinh:</w:t>
      </w:r>
      <w:r>
        <w:rPr>
          <w:spacing w:val="21"/>
          <w:sz w:val="26"/>
        </w:rPr>
        <w:t> </w:t>
      </w:r>
      <w:r>
        <w:rPr>
          <w:sz w:val="26"/>
        </w:rPr>
        <w:t>3</w:t>
      </w:r>
      <w:r>
        <w:rPr>
          <w:spacing w:val="20"/>
          <w:sz w:val="26"/>
        </w:rPr>
        <w:t> </w:t>
      </w:r>
      <w:r>
        <w:rPr>
          <w:sz w:val="26"/>
        </w:rPr>
        <w:t>uẩn</w:t>
      </w:r>
      <w:r>
        <w:rPr>
          <w:spacing w:val="23"/>
          <w:sz w:val="26"/>
        </w:rPr>
        <w:t> </w:t>
      </w:r>
      <w:r>
        <w:rPr>
          <w:sz w:val="26"/>
        </w:rPr>
        <w:t>liên</w:t>
      </w:r>
      <w:r>
        <w:rPr>
          <w:spacing w:val="19"/>
          <w:sz w:val="26"/>
        </w:rPr>
        <w:t> </w:t>
      </w:r>
      <w:r>
        <w:rPr>
          <w:sz w:val="26"/>
        </w:rPr>
        <w:t>quan</w:t>
      </w:r>
      <w:r>
        <w:rPr>
          <w:spacing w:val="21"/>
          <w:sz w:val="26"/>
        </w:rPr>
        <w:t> </w:t>
      </w:r>
      <w:r>
        <w:rPr>
          <w:sz w:val="26"/>
        </w:rPr>
        <w:t>1</w:t>
      </w:r>
      <w:r>
        <w:rPr>
          <w:spacing w:val="19"/>
          <w:sz w:val="26"/>
        </w:rPr>
        <w:t> </w:t>
      </w:r>
      <w:r>
        <w:rPr>
          <w:sz w:val="26"/>
        </w:rPr>
        <w:t>Uần</w:t>
      </w:r>
      <w:r>
        <w:rPr>
          <w:spacing w:val="22"/>
          <w:sz w:val="26"/>
        </w:rPr>
        <w:t> </w:t>
      </w:r>
      <w:r>
        <w:rPr>
          <w:sz w:val="26"/>
        </w:rPr>
        <w:t>hữu</w:t>
      </w:r>
      <w:r>
        <w:rPr>
          <w:spacing w:val="20"/>
          <w:sz w:val="26"/>
        </w:rPr>
        <w:t> </w:t>
      </w:r>
      <w:r>
        <w:rPr>
          <w:sz w:val="26"/>
        </w:rPr>
        <w:t>tầm</w:t>
      </w:r>
      <w:r>
        <w:rPr>
          <w:spacing w:val="19"/>
          <w:sz w:val="26"/>
        </w:rPr>
        <w:t> </w:t>
      </w:r>
      <w:r>
        <w:rPr>
          <w:sz w:val="26"/>
        </w:rPr>
        <w:t>và</w:t>
      </w:r>
      <w:r>
        <w:rPr>
          <w:spacing w:val="19"/>
          <w:sz w:val="26"/>
        </w:rPr>
        <w:t> </w:t>
      </w:r>
      <w:r>
        <w:rPr>
          <w:sz w:val="26"/>
        </w:rPr>
        <w:t>tầm,...</w:t>
      </w:r>
      <w:r>
        <w:rPr>
          <w:spacing w:val="19"/>
          <w:sz w:val="26"/>
        </w:rPr>
        <w:t> </w:t>
      </w:r>
      <w:r>
        <w:rPr>
          <w:sz w:val="26"/>
        </w:rPr>
        <w:t>2</w:t>
      </w:r>
      <w:r>
        <w:rPr>
          <w:spacing w:val="21"/>
          <w:sz w:val="26"/>
        </w:rPr>
        <w:t> </w:t>
      </w:r>
      <w:r>
        <w:rPr>
          <w:sz w:val="26"/>
        </w:rPr>
        <w:t>uẩn.</w:t>
      </w:r>
      <w:r>
        <w:rPr>
          <w:spacing w:val="19"/>
          <w:sz w:val="26"/>
        </w:rPr>
        <w:t> </w:t>
      </w:r>
      <w:r>
        <w:rPr>
          <w:sz w:val="26"/>
        </w:rPr>
        <w:t>Sắc</w:t>
      </w:r>
      <w:r>
        <w:rPr>
          <w:spacing w:val="20"/>
          <w:sz w:val="26"/>
        </w:rPr>
        <w:t> </w:t>
      </w:r>
      <w:r>
        <w:rPr>
          <w:sz w:val="26"/>
        </w:rPr>
        <w:t>tục</w:t>
      </w:r>
      <w:r>
        <w:rPr>
          <w:spacing w:val="19"/>
          <w:sz w:val="26"/>
        </w:rPr>
        <w:t> </w:t>
      </w:r>
      <w:r>
        <w:rPr>
          <w:sz w:val="26"/>
        </w:rPr>
        <w:t>sinh</w:t>
      </w:r>
      <w:r>
        <w:rPr>
          <w:spacing w:val="19"/>
          <w:sz w:val="26"/>
        </w:rPr>
        <w:t> </w:t>
      </w:r>
      <w:r>
        <w:rPr>
          <w:sz w:val="26"/>
        </w:rPr>
        <w:t>liên quan uẩn hữu tầm và tầm và đại sung.</w:t>
      </w:r>
    </w:p>
    <w:p>
      <w:pPr>
        <w:pStyle w:val="ListParagraph"/>
        <w:numPr>
          <w:ilvl w:val="0"/>
          <w:numId w:val="503"/>
        </w:numPr>
        <w:tabs>
          <w:tab w:pos="993" w:val="left" w:leader="none"/>
        </w:tabs>
        <w:spacing w:line="240" w:lineRule="auto" w:before="2" w:after="0"/>
        <w:ind w:left="993" w:right="0" w:hanging="285"/>
        <w:jc w:val="left"/>
        <w:rPr>
          <w:sz w:val="26"/>
        </w:rPr>
      </w:pPr>
      <w:r>
        <w:rPr>
          <w:sz w:val="26"/>
        </w:rPr>
        <w:t>Sát-na</w:t>
      </w:r>
      <w:r>
        <w:rPr>
          <w:spacing w:val="-4"/>
          <w:sz w:val="26"/>
        </w:rPr>
        <w:t> </w:t>
      </w:r>
      <w:r>
        <w:rPr>
          <w:sz w:val="26"/>
        </w:rPr>
        <w:t>tục</w:t>
      </w:r>
      <w:r>
        <w:rPr>
          <w:spacing w:val="-4"/>
          <w:sz w:val="26"/>
        </w:rPr>
        <w:t> </w:t>
      </w:r>
      <w:r>
        <w:rPr>
          <w:sz w:val="26"/>
        </w:rPr>
        <w:t>sinh:</w:t>
      </w:r>
      <w:r>
        <w:rPr>
          <w:spacing w:val="-4"/>
          <w:sz w:val="26"/>
        </w:rPr>
        <w:t> </w:t>
      </w:r>
      <w:r>
        <w:rPr>
          <w:sz w:val="26"/>
        </w:rPr>
        <w:t>3</w:t>
      </w:r>
      <w:r>
        <w:rPr>
          <w:spacing w:val="-1"/>
          <w:sz w:val="26"/>
        </w:rPr>
        <w:t> </w:t>
      </w:r>
      <w:r>
        <w:rPr>
          <w:sz w:val="26"/>
        </w:rPr>
        <w:t>uẩn</w:t>
      </w:r>
      <w:r>
        <w:rPr>
          <w:spacing w:val="-3"/>
          <w:sz w:val="26"/>
        </w:rPr>
        <w:t> </w:t>
      </w:r>
      <w:r>
        <w:rPr>
          <w:sz w:val="26"/>
        </w:rPr>
        <w:t>và</w:t>
      </w:r>
      <w:r>
        <w:rPr>
          <w:spacing w:val="-4"/>
          <w:sz w:val="26"/>
        </w:rPr>
        <w:t> </w:t>
      </w:r>
      <w:r>
        <w:rPr>
          <w:sz w:val="26"/>
        </w:rPr>
        <w:t>tầm</w:t>
      </w:r>
      <w:r>
        <w:rPr>
          <w:spacing w:val="-5"/>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3"/>
          <w:sz w:val="26"/>
        </w:rPr>
        <w:t> </w:t>
      </w:r>
      <w:r>
        <w:rPr>
          <w:sz w:val="26"/>
        </w:rPr>
        <w:t>hữu</w:t>
      </w:r>
      <w:r>
        <w:rPr>
          <w:spacing w:val="-3"/>
          <w:sz w:val="26"/>
        </w:rPr>
        <w:t> </w:t>
      </w:r>
      <w:r>
        <w:rPr>
          <w:sz w:val="26"/>
        </w:rPr>
        <w:t>tầm</w:t>
      </w:r>
      <w:r>
        <w:rPr>
          <w:spacing w:val="-4"/>
          <w:sz w:val="26"/>
        </w:rPr>
        <w:t> </w:t>
      </w:r>
      <w:r>
        <w:rPr>
          <w:sz w:val="26"/>
        </w:rPr>
        <w:t>và</w:t>
      </w:r>
      <w:r>
        <w:rPr>
          <w:spacing w:val="-3"/>
          <w:sz w:val="26"/>
        </w:rPr>
        <w:t> </w:t>
      </w:r>
      <w:r>
        <w:rPr>
          <w:sz w:val="26"/>
        </w:rPr>
        <w:t>vật,...</w:t>
      </w:r>
      <w:r>
        <w:rPr>
          <w:spacing w:val="-3"/>
          <w:sz w:val="26"/>
        </w:rPr>
        <w:t> </w:t>
      </w:r>
      <w:r>
        <w:rPr>
          <w:sz w:val="26"/>
        </w:rPr>
        <w:t>2</w:t>
      </w:r>
      <w:r>
        <w:rPr>
          <w:spacing w:val="-4"/>
          <w:sz w:val="26"/>
        </w:rPr>
        <w:t> </w:t>
      </w:r>
      <w:r>
        <w:rPr>
          <w:sz w:val="26"/>
        </w:rPr>
        <w:t>uẩn;...</w:t>
      </w:r>
      <w:r>
        <w:rPr>
          <w:spacing w:val="-3"/>
          <w:sz w:val="26"/>
        </w:rPr>
        <w:t> </w:t>
      </w:r>
      <w:r>
        <w:rPr>
          <w:sz w:val="26"/>
        </w:rPr>
        <w:t>tóm</w:t>
      </w:r>
      <w:r>
        <w:rPr>
          <w:spacing w:val="-6"/>
          <w:sz w:val="26"/>
        </w:rPr>
        <w:t> </w:t>
      </w:r>
      <w:r>
        <w:rPr>
          <w:spacing w:val="-2"/>
          <w:sz w:val="26"/>
        </w:rPr>
        <w:t>tắt...</w:t>
      </w:r>
    </w:p>
    <w:p>
      <w:pPr>
        <w:pStyle w:val="Heading2"/>
        <w:spacing w:line="298" w:lineRule="exact"/>
      </w:pPr>
      <w:r>
        <w:rPr>
          <w:spacing w:val="-4"/>
        </w:rPr>
        <w:t>643.</w:t>
      </w:r>
    </w:p>
    <w:p>
      <w:pPr>
        <w:pStyle w:val="BodyText"/>
        <w:spacing w:line="298" w:lineRule="exact"/>
        <w:ind w:left="708"/>
      </w:pPr>
      <w:r>
        <w:rPr/>
        <w:t>Nhân</w:t>
      </w:r>
      <w:r>
        <w:rPr>
          <w:spacing w:val="10"/>
        </w:rPr>
        <w:t> </w:t>
      </w:r>
      <w:r>
        <w:rPr/>
        <w:t>9,</w:t>
      </w:r>
      <w:r>
        <w:rPr>
          <w:spacing w:val="11"/>
        </w:rPr>
        <w:t> </w:t>
      </w:r>
      <w:r>
        <w:rPr/>
        <w:t>Cảnh</w:t>
      </w:r>
      <w:r>
        <w:rPr>
          <w:spacing w:val="11"/>
        </w:rPr>
        <w:t> </w:t>
      </w:r>
      <w:r>
        <w:rPr/>
        <w:t>9,</w:t>
      </w:r>
      <w:r>
        <w:rPr>
          <w:spacing w:val="10"/>
        </w:rPr>
        <w:t> </w:t>
      </w:r>
      <w:r>
        <w:rPr/>
        <w:t>Trưởng</w:t>
      </w:r>
      <w:r>
        <w:rPr>
          <w:spacing w:val="11"/>
        </w:rPr>
        <w:t> </w:t>
      </w:r>
      <w:r>
        <w:rPr/>
        <w:t>9,...</w:t>
      </w:r>
      <w:r>
        <w:rPr>
          <w:spacing w:val="11"/>
        </w:rPr>
        <w:t> </w:t>
      </w:r>
      <w:r>
        <w:rPr/>
        <w:t>Cận</w:t>
      </w:r>
      <w:r>
        <w:rPr>
          <w:spacing w:val="14"/>
        </w:rPr>
        <w:t> </w:t>
      </w:r>
      <w:r>
        <w:rPr/>
        <w:t>y</w:t>
      </w:r>
      <w:r>
        <w:rPr>
          <w:spacing w:val="4"/>
        </w:rPr>
        <w:t> </w:t>
      </w:r>
      <w:r>
        <w:rPr/>
        <w:t>9,</w:t>
      </w:r>
      <w:r>
        <w:rPr>
          <w:spacing w:val="11"/>
        </w:rPr>
        <w:t> </w:t>
      </w:r>
      <w:r>
        <w:rPr/>
        <w:t>Tiền</w:t>
      </w:r>
      <w:r>
        <w:rPr>
          <w:spacing w:val="10"/>
        </w:rPr>
        <w:t> </w:t>
      </w:r>
      <w:r>
        <w:rPr/>
        <w:t>sanh</w:t>
      </w:r>
      <w:r>
        <w:rPr>
          <w:spacing w:val="12"/>
        </w:rPr>
        <w:t> </w:t>
      </w:r>
      <w:r>
        <w:rPr/>
        <w:t>6,</w:t>
      </w:r>
      <w:r>
        <w:rPr>
          <w:spacing w:val="11"/>
        </w:rPr>
        <w:t> </w:t>
      </w:r>
      <w:r>
        <w:rPr/>
        <w:t>Cố</w:t>
      </w:r>
      <w:r>
        <w:rPr>
          <w:spacing w:val="9"/>
        </w:rPr>
        <w:t> </w:t>
      </w:r>
      <w:r>
        <w:rPr/>
        <w:t>hưởng</w:t>
      </w:r>
      <w:r>
        <w:rPr>
          <w:spacing w:val="11"/>
        </w:rPr>
        <w:t> </w:t>
      </w:r>
      <w:r>
        <w:rPr/>
        <w:t>6,</w:t>
      </w:r>
      <w:r>
        <w:rPr>
          <w:spacing w:val="11"/>
        </w:rPr>
        <w:t> </w:t>
      </w:r>
      <w:r>
        <w:rPr/>
        <w:t>Nghiệp</w:t>
      </w:r>
      <w:r>
        <w:rPr>
          <w:spacing w:val="10"/>
        </w:rPr>
        <w:t> </w:t>
      </w:r>
      <w:r>
        <w:rPr/>
        <w:t>9,</w:t>
      </w:r>
      <w:r>
        <w:rPr>
          <w:spacing w:val="11"/>
        </w:rPr>
        <w:t> </w:t>
      </w:r>
      <w:r>
        <w:rPr/>
        <w:t>Quả</w:t>
      </w:r>
      <w:r>
        <w:rPr>
          <w:spacing w:val="11"/>
        </w:rPr>
        <w:t> </w:t>
      </w:r>
      <w:r>
        <w:rPr/>
        <w:t>9,</w:t>
      </w:r>
      <w:r>
        <w:rPr>
          <w:spacing w:val="10"/>
        </w:rPr>
        <w:t> </w:t>
      </w:r>
      <w:r>
        <w:rPr>
          <w:spacing w:val="-4"/>
        </w:rPr>
        <w:t>tất</w:t>
      </w:r>
    </w:p>
    <w:p>
      <w:pPr>
        <w:pStyle w:val="BodyText"/>
        <w:spacing w:line="298" w:lineRule="exact"/>
        <w:ind w:left="708"/>
      </w:pPr>
      <w:r>
        <w:rPr/>
        <w:t>cả</w:t>
      </w:r>
      <w:r>
        <w:rPr>
          <w:spacing w:val="-3"/>
        </w:rPr>
        <w:t> </w:t>
      </w:r>
      <w:r>
        <w:rPr/>
        <w:t>đều</w:t>
      </w:r>
      <w:r>
        <w:rPr>
          <w:spacing w:val="-3"/>
        </w:rPr>
        <w:t> </w:t>
      </w:r>
      <w:r>
        <w:rPr/>
        <w:t>9,... Bất</w:t>
      </w:r>
      <w:r>
        <w:rPr>
          <w:spacing w:val="-4"/>
        </w:rPr>
        <w:t> </w:t>
      </w:r>
      <w:r>
        <w:rPr/>
        <w:t>ly</w:t>
      </w:r>
      <w:r>
        <w:rPr>
          <w:spacing w:val="-7"/>
        </w:rPr>
        <w:t> </w:t>
      </w:r>
      <w:r>
        <w:rPr>
          <w:spacing w:val="-5"/>
        </w:rPr>
        <w:t>9.</w:t>
      </w:r>
    </w:p>
    <w:p>
      <w:pPr>
        <w:pStyle w:val="Heading2"/>
        <w:spacing w:before="4"/>
      </w:pPr>
      <w:r>
        <w:rPr>
          <w:spacing w:val="-4"/>
        </w:rPr>
        <w:t>644.</w:t>
      </w:r>
    </w:p>
    <w:p>
      <w:pPr>
        <w:pStyle w:val="BodyText"/>
        <w:spacing w:line="315" w:lineRule="exact"/>
        <w:ind w:left="424"/>
      </w:pPr>
      <w:r>
        <w:rPr>
          <w:rFonts w:ascii="Symbol" w:hAnsi="Symbol"/>
        </w:rPr>
        <w:t></w:t>
      </w:r>
      <w:r>
        <w:rPr>
          <w:spacing w:val="48"/>
          <w:w w:val="150"/>
        </w:rPr>
        <w:t> </w:t>
      </w:r>
      <w:r>
        <w:rPr/>
        <w:t>Pháp</w:t>
      </w:r>
      <w:r>
        <w:rPr>
          <w:spacing w:val="-4"/>
        </w:rPr>
        <w:t> </w:t>
      </w:r>
      <w:r>
        <w:rPr/>
        <w:t>hữu</w:t>
      </w:r>
      <w:r>
        <w:rPr>
          <w:spacing w:val="-4"/>
        </w:rPr>
        <w:t> </w:t>
      </w:r>
      <w:r>
        <w:rPr/>
        <w:t>tầm</w:t>
      </w:r>
      <w:r>
        <w:rPr>
          <w:spacing w:val="-3"/>
        </w:rPr>
        <w:t> </w:t>
      </w:r>
      <w:r>
        <w:rPr/>
        <w:t>liên</w:t>
      </w:r>
      <w:r>
        <w:rPr>
          <w:spacing w:val="-4"/>
        </w:rPr>
        <w:t> </w:t>
      </w:r>
      <w:r>
        <w:rPr/>
        <w:t>quan</w:t>
      </w:r>
      <w:r>
        <w:rPr>
          <w:spacing w:val="-4"/>
        </w:rPr>
        <w:t> </w:t>
      </w:r>
      <w:r>
        <w:rPr/>
        <w:t>pháp</w:t>
      </w:r>
      <w:r>
        <w:rPr>
          <w:spacing w:val="-4"/>
        </w:rPr>
        <w:t> </w:t>
      </w:r>
      <w:r>
        <w:rPr/>
        <w:t>hữu</w:t>
      </w:r>
      <w:r>
        <w:rPr>
          <w:spacing w:val="-3"/>
        </w:rPr>
        <w:t> </w:t>
      </w:r>
      <w:r>
        <w:rPr/>
        <w:t>tầm</w:t>
      </w:r>
      <w:r>
        <w:rPr>
          <w:spacing w:val="-4"/>
        </w:rPr>
        <w:t> </w:t>
      </w:r>
      <w:r>
        <w:rPr/>
        <w:t>sanh</w:t>
      </w:r>
      <w:r>
        <w:rPr>
          <w:spacing w:val="-4"/>
        </w:rPr>
        <w:t> </w:t>
      </w:r>
      <w:r>
        <w:rPr/>
        <w:t>ra</w:t>
      </w:r>
      <w:r>
        <w:rPr>
          <w:spacing w:val="-2"/>
        </w:rPr>
        <w:t> </w:t>
      </w:r>
      <w:r>
        <w:rPr/>
        <w:t>do</w:t>
      </w:r>
      <w:r>
        <w:rPr>
          <w:spacing w:val="-3"/>
        </w:rPr>
        <w:t> </w:t>
      </w:r>
      <w:r>
        <w:rPr/>
        <w:t>phi</w:t>
      </w:r>
      <w:r>
        <w:rPr>
          <w:spacing w:val="-4"/>
        </w:rPr>
        <w:t> </w:t>
      </w:r>
      <w:r>
        <w:rPr/>
        <w:t>Nhân</w:t>
      </w:r>
      <w:r>
        <w:rPr>
          <w:spacing w:val="-5"/>
        </w:rPr>
        <w:t> </w:t>
      </w:r>
      <w:r>
        <w:rPr>
          <w:spacing w:val="-2"/>
        </w:rPr>
        <w:t>duyên:</w:t>
      </w:r>
    </w:p>
    <w:p>
      <w:pPr>
        <w:pStyle w:val="ListParagraph"/>
        <w:numPr>
          <w:ilvl w:val="0"/>
          <w:numId w:val="504"/>
        </w:numPr>
        <w:tabs>
          <w:tab w:pos="993" w:val="left" w:leader="none"/>
        </w:tabs>
        <w:spacing w:line="297" w:lineRule="exact" w:before="0" w:after="0"/>
        <w:ind w:left="993" w:right="0" w:hanging="285"/>
        <w:jc w:val="left"/>
        <w:rPr>
          <w:sz w:val="26"/>
        </w:rPr>
      </w:pPr>
      <w:r>
        <w:rPr>
          <w:sz w:val="26"/>
        </w:rPr>
        <w:t>3</w:t>
      </w:r>
      <w:r>
        <w:rPr>
          <w:spacing w:val="-5"/>
          <w:sz w:val="26"/>
        </w:rPr>
        <w:t> </w:t>
      </w:r>
      <w:r>
        <w:rPr>
          <w:sz w:val="26"/>
        </w:rPr>
        <w:t>uẩn</w:t>
      </w:r>
      <w:r>
        <w:rPr>
          <w:spacing w:val="-4"/>
          <w:sz w:val="26"/>
        </w:rPr>
        <w:t> </w:t>
      </w:r>
      <w:r>
        <w:rPr>
          <w:sz w:val="26"/>
        </w:rPr>
        <w:t>liên</w:t>
      </w:r>
      <w:r>
        <w:rPr>
          <w:spacing w:val="-4"/>
          <w:sz w:val="26"/>
        </w:rPr>
        <w:t> </w:t>
      </w:r>
      <w:r>
        <w:rPr>
          <w:sz w:val="26"/>
        </w:rPr>
        <w:t>quan</w:t>
      </w:r>
      <w:r>
        <w:rPr>
          <w:spacing w:val="-5"/>
          <w:sz w:val="26"/>
        </w:rPr>
        <w:t> </w:t>
      </w:r>
      <w:r>
        <w:rPr>
          <w:sz w:val="26"/>
        </w:rPr>
        <w:t>1</w:t>
      </w:r>
      <w:r>
        <w:rPr>
          <w:spacing w:val="-3"/>
          <w:sz w:val="26"/>
        </w:rPr>
        <w:t> </w:t>
      </w:r>
      <w:r>
        <w:rPr>
          <w:sz w:val="26"/>
        </w:rPr>
        <w:t>uẩn</w:t>
      </w:r>
      <w:r>
        <w:rPr>
          <w:spacing w:val="-3"/>
          <w:sz w:val="26"/>
        </w:rPr>
        <w:t> </w:t>
      </w:r>
      <w:r>
        <w:rPr>
          <w:sz w:val="26"/>
        </w:rPr>
        <w:t>vô</w:t>
      </w:r>
      <w:r>
        <w:rPr>
          <w:spacing w:val="-5"/>
          <w:sz w:val="26"/>
        </w:rPr>
        <w:t> </w:t>
      </w:r>
      <w:r>
        <w:rPr>
          <w:sz w:val="26"/>
        </w:rPr>
        <w:t>nhân</w:t>
      </w:r>
      <w:r>
        <w:rPr>
          <w:spacing w:val="-4"/>
          <w:sz w:val="26"/>
        </w:rPr>
        <w:t> </w:t>
      </w:r>
      <w:r>
        <w:rPr>
          <w:sz w:val="26"/>
        </w:rPr>
        <w:t>hữu</w:t>
      </w:r>
      <w:r>
        <w:rPr>
          <w:spacing w:val="-3"/>
          <w:sz w:val="26"/>
        </w:rPr>
        <w:t> </w:t>
      </w:r>
      <w:r>
        <w:rPr>
          <w:sz w:val="26"/>
        </w:rPr>
        <w:t>tầm</w:t>
      </w:r>
      <w:r>
        <w:rPr>
          <w:spacing w:val="-2"/>
          <w:sz w:val="26"/>
        </w:rPr>
        <w:t> </w:t>
      </w:r>
      <w:r>
        <w:rPr>
          <w:i/>
          <w:sz w:val="26"/>
        </w:rPr>
        <w:t>(savitakka)</w:t>
      </w:r>
      <w:r>
        <w:rPr>
          <w:sz w:val="26"/>
        </w:rPr>
        <w:t>,...</w:t>
      </w:r>
      <w:r>
        <w:rPr>
          <w:spacing w:val="-4"/>
          <w:sz w:val="26"/>
        </w:rPr>
        <w:t> </w:t>
      </w:r>
      <w:r>
        <w:rPr>
          <w:sz w:val="26"/>
        </w:rPr>
        <w:t>2</w:t>
      </w:r>
      <w:r>
        <w:rPr>
          <w:spacing w:val="-5"/>
          <w:sz w:val="26"/>
        </w:rPr>
        <w:t> </w:t>
      </w:r>
      <w:r>
        <w:rPr>
          <w:spacing w:val="-4"/>
          <w:sz w:val="26"/>
        </w:rPr>
        <w:t>uẩn.</w:t>
      </w:r>
    </w:p>
    <w:p>
      <w:pPr>
        <w:pStyle w:val="ListParagraph"/>
        <w:numPr>
          <w:ilvl w:val="0"/>
          <w:numId w:val="504"/>
        </w:numPr>
        <w:tabs>
          <w:tab w:pos="993" w:val="left" w:leader="none"/>
        </w:tabs>
        <w:spacing w:line="240" w:lineRule="auto" w:before="3" w:after="0"/>
        <w:ind w:left="993" w:right="0" w:hanging="285"/>
        <w:jc w:val="left"/>
        <w:rPr>
          <w:sz w:val="26"/>
        </w:rPr>
      </w:pPr>
      <w:r>
        <w:rPr>
          <w:sz w:val="26"/>
        </w:rPr>
        <w:t>Sát-na</w:t>
      </w:r>
      <w:r>
        <w:rPr>
          <w:spacing w:val="-6"/>
          <w:sz w:val="26"/>
        </w:rPr>
        <w:t> </w:t>
      </w:r>
      <w:r>
        <w:rPr>
          <w:sz w:val="26"/>
        </w:rPr>
        <w:t>tục</w:t>
      </w:r>
      <w:r>
        <w:rPr>
          <w:spacing w:val="-6"/>
          <w:sz w:val="26"/>
        </w:rPr>
        <w:t> </w:t>
      </w:r>
      <w:r>
        <w:rPr>
          <w:sz w:val="26"/>
        </w:rPr>
        <w:t>sinh</w:t>
      </w:r>
      <w:r>
        <w:rPr>
          <w:spacing w:val="-5"/>
          <w:sz w:val="26"/>
        </w:rPr>
        <w:t> </w:t>
      </w:r>
      <w:r>
        <w:rPr>
          <w:sz w:val="26"/>
        </w:rPr>
        <w:t>vô</w:t>
      </w:r>
      <w:r>
        <w:rPr>
          <w:spacing w:val="-3"/>
          <w:sz w:val="26"/>
        </w:rPr>
        <w:t> </w:t>
      </w:r>
      <w:r>
        <w:rPr>
          <w:spacing w:val="-2"/>
          <w:sz w:val="26"/>
        </w:rPr>
        <w:t>nhân:...</w:t>
      </w:r>
    </w:p>
    <w:p>
      <w:pPr>
        <w:pStyle w:val="ListParagraph"/>
        <w:numPr>
          <w:ilvl w:val="0"/>
          <w:numId w:val="504"/>
        </w:numPr>
        <w:tabs>
          <w:tab w:pos="993" w:val="left" w:leader="none"/>
        </w:tabs>
        <w:spacing w:line="240" w:lineRule="auto" w:before="1"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6"/>
          <w:sz w:val="26"/>
        </w:rPr>
        <w:t> </w:t>
      </w:r>
      <w:r>
        <w:rPr>
          <w:sz w:val="26"/>
        </w:rPr>
        <w:t>nghi,</w:t>
      </w:r>
      <w:r>
        <w:rPr>
          <w:spacing w:val="25"/>
          <w:sz w:val="26"/>
        </w:rPr>
        <w:t> </w:t>
      </w:r>
      <w:r>
        <w:rPr>
          <w:sz w:val="26"/>
        </w:rPr>
        <w:t>đồng</w:t>
      </w:r>
      <w:r>
        <w:rPr>
          <w:spacing w:val="25"/>
          <w:sz w:val="26"/>
        </w:rPr>
        <w:t> </w:t>
      </w:r>
      <w:r>
        <w:rPr>
          <w:sz w:val="26"/>
        </w:rPr>
        <w:t>sanh</w:t>
      </w:r>
      <w:r>
        <w:rPr>
          <w:spacing w:val="25"/>
          <w:sz w:val="26"/>
        </w:rPr>
        <w:t> </w:t>
      </w:r>
      <w:r>
        <w:rPr>
          <w:sz w:val="26"/>
        </w:rPr>
        <w:t>phóng</w:t>
      </w:r>
      <w:r>
        <w:rPr>
          <w:spacing w:val="25"/>
          <w:sz w:val="26"/>
        </w:rPr>
        <w:t> </w:t>
      </w:r>
      <w:r>
        <w:rPr>
          <w:sz w:val="26"/>
        </w:rPr>
        <w:t>dật</w:t>
      </w:r>
      <w:r>
        <w:rPr>
          <w:spacing w:val="28"/>
          <w:sz w:val="26"/>
        </w:rPr>
        <w:t> </w:t>
      </w:r>
      <w:r>
        <w:rPr>
          <w:sz w:val="26"/>
        </w:rPr>
        <w:t>liên</w:t>
      </w:r>
      <w:r>
        <w:rPr>
          <w:spacing w:val="25"/>
          <w:sz w:val="26"/>
        </w:rPr>
        <w:t> </w:t>
      </w:r>
      <w:r>
        <w:rPr>
          <w:sz w:val="26"/>
        </w:rPr>
        <w:t>quan</w:t>
      </w:r>
      <w:r>
        <w:rPr>
          <w:spacing w:val="26"/>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5"/>
          <w:sz w:val="26"/>
        </w:rPr>
        <w:t> </w:t>
      </w:r>
      <w:r>
        <w:rPr>
          <w:sz w:val="26"/>
        </w:rPr>
        <w:t>nghi, đồng sanh phóng dật.</w:t>
      </w:r>
    </w:p>
    <w:p>
      <w:pPr>
        <w:pStyle w:val="ListParagraph"/>
        <w:numPr>
          <w:ilvl w:val="0"/>
          <w:numId w:val="504"/>
        </w:numPr>
        <w:tabs>
          <w:tab w:pos="993" w:val="left" w:leader="none"/>
        </w:tabs>
        <w:spacing w:line="244" w:lineRule="auto" w:before="0" w:after="0"/>
        <w:ind w:left="993" w:right="139" w:hanging="286"/>
        <w:jc w:val="left"/>
        <w:rPr>
          <w:sz w:val="26"/>
        </w:rPr>
      </w:pPr>
      <w:r>
        <w:rPr>
          <w:sz w:val="26"/>
        </w:rPr>
        <w:t>Phần</w:t>
      </w:r>
      <w:r>
        <w:rPr>
          <w:spacing w:val="30"/>
          <w:sz w:val="26"/>
        </w:rPr>
        <w:t> </w:t>
      </w:r>
      <w:r>
        <w:rPr>
          <w:sz w:val="26"/>
        </w:rPr>
        <w:t>hữu</w:t>
      </w:r>
      <w:r>
        <w:rPr>
          <w:spacing w:val="30"/>
          <w:sz w:val="26"/>
        </w:rPr>
        <w:t> </w:t>
      </w:r>
      <w:r>
        <w:rPr>
          <w:sz w:val="26"/>
        </w:rPr>
        <w:t>tầm</w:t>
      </w:r>
      <w:r>
        <w:rPr>
          <w:spacing w:val="28"/>
          <w:sz w:val="26"/>
        </w:rPr>
        <w:t> </w:t>
      </w:r>
      <w:r>
        <w:rPr>
          <w:sz w:val="26"/>
        </w:rPr>
        <w:t>căn</w:t>
      </w:r>
      <w:r>
        <w:rPr>
          <w:spacing w:val="31"/>
          <w:sz w:val="26"/>
        </w:rPr>
        <w:t> </w:t>
      </w:r>
      <w:r>
        <w:rPr>
          <w:i/>
          <w:sz w:val="26"/>
        </w:rPr>
        <w:t>(savitakkamula)</w:t>
      </w:r>
      <w:r>
        <w:rPr>
          <w:i/>
          <w:spacing w:val="28"/>
          <w:sz w:val="26"/>
        </w:rPr>
        <w:t> </w:t>
      </w:r>
      <w:r>
        <w:rPr>
          <w:sz w:val="26"/>
        </w:rPr>
        <w:t>nên</w:t>
      </w:r>
      <w:r>
        <w:rPr>
          <w:spacing w:val="30"/>
          <w:sz w:val="26"/>
        </w:rPr>
        <w:t> </w:t>
      </w:r>
      <w:r>
        <w:rPr>
          <w:sz w:val="26"/>
        </w:rPr>
        <w:t>sắp</w:t>
      </w:r>
      <w:r>
        <w:rPr>
          <w:spacing w:val="30"/>
          <w:sz w:val="26"/>
        </w:rPr>
        <w:t> </w:t>
      </w:r>
      <w:r>
        <w:rPr>
          <w:sz w:val="26"/>
        </w:rPr>
        <w:t>2</w:t>
      </w:r>
      <w:r>
        <w:rPr>
          <w:spacing w:val="30"/>
          <w:sz w:val="26"/>
        </w:rPr>
        <w:t> </w:t>
      </w:r>
      <w:r>
        <w:rPr>
          <w:sz w:val="26"/>
        </w:rPr>
        <w:t>câu</w:t>
      </w:r>
      <w:r>
        <w:rPr>
          <w:spacing w:val="30"/>
          <w:sz w:val="26"/>
        </w:rPr>
        <w:t> </w:t>
      </w:r>
      <w:r>
        <w:rPr>
          <w:sz w:val="26"/>
        </w:rPr>
        <w:t>ngoài</w:t>
      </w:r>
      <w:r>
        <w:rPr>
          <w:spacing w:val="30"/>
          <w:sz w:val="26"/>
        </w:rPr>
        <w:t> </w:t>
      </w:r>
      <w:r>
        <w:rPr>
          <w:sz w:val="26"/>
        </w:rPr>
        <w:t>ra</w:t>
      </w:r>
      <w:r>
        <w:rPr>
          <w:spacing w:val="30"/>
          <w:sz w:val="26"/>
        </w:rPr>
        <w:t> </w:t>
      </w:r>
      <w:r>
        <w:rPr>
          <w:sz w:val="26"/>
        </w:rPr>
        <w:t>là</w:t>
      </w:r>
      <w:r>
        <w:rPr>
          <w:spacing w:val="32"/>
          <w:sz w:val="26"/>
        </w:rPr>
        <w:t> </w:t>
      </w:r>
      <w:r>
        <w:rPr>
          <w:sz w:val="26"/>
        </w:rPr>
        <w:t>vô</w:t>
      </w:r>
      <w:r>
        <w:rPr>
          <w:spacing w:val="30"/>
          <w:sz w:val="26"/>
        </w:rPr>
        <w:t> </w:t>
      </w:r>
      <w:r>
        <w:rPr>
          <w:sz w:val="26"/>
        </w:rPr>
        <w:t>nhân,</w:t>
      </w:r>
      <w:r>
        <w:rPr>
          <w:spacing w:val="30"/>
          <w:sz w:val="26"/>
        </w:rPr>
        <w:t> </w:t>
      </w:r>
      <w:r>
        <w:rPr>
          <w:sz w:val="26"/>
        </w:rPr>
        <w:t>không</w:t>
      </w:r>
      <w:r>
        <w:rPr>
          <w:spacing w:val="30"/>
          <w:sz w:val="26"/>
        </w:rPr>
        <w:t> </w:t>
      </w:r>
      <w:r>
        <w:rPr>
          <w:sz w:val="26"/>
        </w:rPr>
        <w:t>chi </w:t>
      </w:r>
      <w:r>
        <w:rPr>
          <w:spacing w:val="-2"/>
          <w:sz w:val="26"/>
        </w:rPr>
        <w:t>khác.</w:t>
      </w:r>
    </w:p>
    <w:p>
      <w:pPr>
        <w:pStyle w:val="ListParagraph"/>
        <w:spacing w:after="0" w:line="244" w:lineRule="auto"/>
        <w:jc w:val="left"/>
        <w:rPr>
          <w:sz w:val="26"/>
        </w:rPr>
        <w:sectPr>
          <w:pgSz w:w="11630" w:h="16450"/>
          <w:pgMar w:header="571" w:footer="0" w:top="880" w:bottom="280" w:left="850" w:right="850"/>
        </w:sectPr>
      </w:pPr>
    </w:p>
    <w:p>
      <w:pPr>
        <w:pStyle w:val="BodyText"/>
        <w:spacing w:before="226"/>
        <w:ind w:left="424"/>
      </w:pPr>
      <w:r>
        <w:rPr>
          <w:rFonts w:ascii="Symbol" w:hAnsi="Symbol"/>
        </w:rPr>
        <w:t></w:t>
      </w:r>
      <w:r>
        <w:rPr>
          <w:spacing w:val="49"/>
          <w:w w:val="150"/>
        </w:rPr>
        <w:t> </w:t>
      </w:r>
      <w:r>
        <w:rPr/>
        <w:t>Pháp</w:t>
      </w:r>
      <w:r>
        <w:rPr>
          <w:spacing w:val="-4"/>
        </w:rPr>
        <w:t> </w:t>
      </w:r>
      <w:r>
        <w:rPr/>
        <w:t>vô</w:t>
      </w:r>
      <w:r>
        <w:rPr>
          <w:spacing w:val="-3"/>
        </w:rPr>
        <w:t> </w:t>
      </w:r>
      <w:r>
        <w:rPr/>
        <w:t>tầm</w:t>
      </w:r>
      <w:r>
        <w:rPr>
          <w:spacing w:val="-3"/>
        </w:rPr>
        <w:t> </w:t>
      </w:r>
      <w:r>
        <w:rPr/>
        <w:t>liên</w:t>
      </w:r>
      <w:r>
        <w:rPr>
          <w:spacing w:val="-4"/>
        </w:rPr>
        <w:t> </w:t>
      </w:r>
      <w:r>
        <w:rPr/>
        <w:t>quan pháp</w:t>
      </w:r>
      <w:r>
        <w:rPr>
          <w:spacing w:val="-4"/>
        </w:rPr>
        <w:t> </w:t>
      </w:r>
      <w:r>
        <w:rPr/>
        <w:t>vô</w:t>
      </w:r>
      <w:r>
        <w:rPr>
          <w:spacing w:val="-4"/>
        </w:rPr>
        <w:t> </w:t>
      </w:r>
      <w:r>
        <w:rPr/>
        <w:t>tầm</w:t>
      </w:r>
      <w:r>
        <w:rPr>
          <w:spacing w:val="-3"/>
        </w:rPr>
        <w:t> </w:t>
      </w:r>
      <w:r>
        <w:rPr/>
        <w:t>sanh</w:t>
      </w:r>
      <w:r>
        <w:rPr>
          <w:spacing w:val="-3"/>
        </w:rPr>
        <w:t> </w:t>
      </w:r>
      <w:r>
        <w:rPr/>
        <w:t>ra</w:t>
      </w:r>
      <w:r>
        <w:rPr>
          <w:spacing w:val="-4"/>
        </w:rPr>
        <w:t> </w:t>
      </w:r>
      <w:r>
        <w:rPr/>
        <w:t>do</w:t>
      </w:r>
      <w:r>
        <w:rPr>
          <w:spacing w:val="-1"/>
        </w:rPr>
        <w:t> </w:t>
      </w:r>
      <w:r>
        <w:rPr/>
        <w:t>phi</w:t>
      </w:r>
      <w:r>
        <w:rPr>
          <w:spacing w:val="-4"/>
        </w:rPr>
        <w:t> </w:t>
      </w:r>
      <w:r>
        <w:rPr/>
        <w:t>Nhân</w:t>
      </w:r>
      <w:r>
        <w:rPr>
          <w:spacing w:val="-1"/>
        </w:rPr>
        <w:t> </w:t>
      </w:r>
      <w:r>
        <w:rPr>
          <w:spacing w:val="-2"/>
        </w:rPr>
        <w:t>duyên:</w:t>
      </w:r>
    </w:p>
    <w:p>
      <w:pPr>
        <w:pStyle w:val="ListParagraph"/>
        <w:numPr>
          <w:ilvl w:val="0"/>
          <w:numId w:val="505"/>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3"/>
          <w:sz w:val="26"/>
        </w:rPr>
        <w:t> </w:t>
      </w:r>
      <w:r>
        <w:rPr>
          <w:sz w:val="26"/>
        </w:rPr>
        <w:t>1</w:t>
      </w:r>
      <w:r>
        <w:rPr>
          <w:spacing w:val="-3"/>
          <w:sz w:val="26"/>
        </w:rPr>
        <w:t> </w:t>
      </w:r>
      <w:r>
        <w:rPr>
          <w:sz w:val="26"/>
        </w:rPr>
        <w:t>uẩn</w:t>
      </w:r>
      <w:r>
        <w:rPr>
          <w:spacing w:val="-3"/>
          <w:sz w:val="26"/>
        </w:rPr>
        <w:t> </w:t>
      </w:r>
      <w:r>
        <w:rPr>
          <w:sz w:val="26"/>
        </w:rPr>
        <w:t>vô</w:t>
      </w:r>
      <w:r>
        <w:rPr>
          <w:spacing w:val="-3"/>
          <w:sz w:val="26"/>
        </w:rPr>
        <w:t> </w:t>
      </w:r>
      <w:r>
        <w:rPr>
          <w:sz w:val="26"/>
        </w:rPr>
        <w:t>nhân</w:t>
      </w:r>
      <w:r>
        <w:rPr>
          <w:spacing w:val="-4"/>
          <w:sz w:val="26"/>
        </w:rPr>
        <w:t> </w:t>
      </w:r>
      <w:r>
        <w:rPr>
          <w:sz w:val="26"/>
        </w:rPr>
        <w:t>vô</w:t>
      </w:r>
      <w:r>
        <w:rPr>
          <w:spacing w:val="-4"/>
          <w:sz w:val="26"/>
        </w:rPr>
        <w:t> </w:t>
      </w:r>
      <w:r>
        <w:rPr>
          <w:sz w:val="26"/>
        </w:rPr>
        <w:t>tầm,...</w:t>
      </w:r>
      <w:r>
        <w:rPr>
          <w:spacing w:val="-3"/>
          <w:sz w:val="26"/>
        </w:rPr>
        <w:t> </w:t>
      </w:r>
      <w:r>
        <w:rPr>
          <w:sz w:val="26"/>
        </w:rPr>
        <w:t>2</w:t>
      </w:r>
      <w:r>
        <w:rPr>
          <w:spacing w:val="-1"/>
          <w:sz w:val="26"/>
        </w:rPr>
        <w:t> </w:t>
      </w:r>
      <w:r>
        <w:rPr>
          <w:sz w:val="26"/>
        </w:rPr>
        <w:t>uẩn.</w:t>
      </w:r>
      <w:r>
        <w:rPr>
          <w:spacing w:val="-2"/>
          <w:sz w:val="26"/>
        </w:rPr>
        <w:t> </w:t>
      </w:r>
      <w:r>
        <w:rPr>
          <w:sz w:val="26"/>
        </w:rPr>
        <w:t>Sắc</w:t>
      </w:r>
      <w:r>
        <w:rPr>
          <w:spacing w:val="-3"/>
          <w:sz w:val="26"/>
        </w:rPr>
        <w:t> </w:t>
      </w:r>
      <w:r>
        <w:rPr>
          <w:sz w:val="26"/>
        </w:rPr>
        <w:t>tâm</w:t>
      </w:r>
      <w:r>
        <w:rPr>
          <w:spacing w:val="-5"/>
          <w:sz w:val="26"/>
        </w:rPr>
        <w:t> </w:t>
      </w:r>
      <w:r>
        <w:rPr>
          <w:sz w:val="26"/>
        </w:rPr>
        <w:t>liên</w:t>
      </w:r>
      <w:r>
        <w:rPr>
          <w:spacing w:val="-4"/>
          <w:sz w:val="26"/>
        </w:rPr>
        <w:t> </w:t>
      </w:r>
      <w:r>
        <w:rPr>
          <w:sz w:val="26"/>
        </w:rPr>
        <w:t>quan</w:t>
      </w:r>
      <w:r>
        <w:rPr>
          <w:spacing w:val="-3"/>
          <w:sz w:val="26"/>
        </w:rPr>
        <w:t> </w:t>
      </w:r>
      <w:r>
        <w:rPr>
          <w:sz w:val="26"/>
        </w:rPr>
        <w:t>tầm</w:t>
      </w:r>
      <w:r>
        <w:rPr>
          <w:spacing w:val="-2"/>
          <w:sz w:val="26"/>
        </w:rPr>
        <w:t> </w:t>
      </w:r>
      <w:r>
        <w:rPr>
          <w:sz w:val="26"/>
        </w:rPr>
        <w:t>vô</w:t>
      </w:r>
      <w:r>
        <w:rPr>
          <w:spacing w:val="-4"/>
          <w:sz w:val="26"/>
        </w:rPr>
        <w:t> </w:t>
      </w:r>
      <w:r>
        <w:rPr>
          <w:spacing w:val="-2"/>
          <w:sz w:val="26"/>
        </w:rPr>
        <w:t>nhân.</w:t>
      </w:r>
    </w:p>
    <w:p>
      <w:pPr>
        <w:pStyle w:val="ListParagraph"/>
        <w:numPr>
          <w:ilvl w:val="0"/>
          <w:numId w:val="505"/>
        </w:numPr>
        <w:tabs>
          <w:tab w:pos="993" w:val="left" w:leader="none"/>
        </w:tabs>
        <w:spacing w:line="240" w:lineRule="auto" w:before="0" w:after="0"/>
        <w:ind w:left="993" w:right="139" w:hanging="286"/>
        <w:jc w:val="left"/>
        <w:rPr>
          <w:sz w:val="26"/>
        </w:rPr>
      </w:pPr>
      <w:r>
        <w:rPr>
          <w:sz w:val="26"/>
        </w:rPr>
        <w:t>Sát-na</w:t>
      </w:r>
      <w:r>
        <w:rPr>
          <w:spacing w:val="32"/>
          <w:sz w:val="26"/>
        </w:rPr>
        <w:t> </w:t>
      </w:r>
      <w:r>
        <w:rPr>
          <w:sz w:val="26"/>
        </w:rPr>
        <w:t>tục</w:t>
      </w:r>
      <w:r>
        <w:rPr>
          <w:spacing w:val="32"/>
          <w:sz w:val="26"/>
        </w:rPr>
        <w:t> </w:t>
      </w:r>
      <w:r>
        <w:rPr>
          <w:sz w:val="26"/>
        </w:rPr>
        <w:t>sinh</w:t>
      </w:r>
      <w:r>
        <w:rPr>
          <w:spacing w:val="32"/>
          <w:sz w:val="26"/>
        </w:rPr>
        <w:t> </w:t>
      </w:r>
      <w:r>
        <w:rPr>
          <w:sz w:val="26"/>
        </w:rPr>
        <w:t>vô</w:t>
      </w:r>
      <w:r>
        <w:rPr>
          <w:spacing w:val="33"/>
          <w:sz w:val="26"/>
        </w:rPr>
        <w:t> </w:t>
      </w:r>
      <w:r>
        <w:rPr>
          <w:sz w:val="26"/>
        </w:rPr>
        <w:t>nhân:</w:t>
      </w:r>
      <w:r>
        <w:rPr>
          <w:spacing w:val="32"/>
          <w:sz w:val="26"/>
        </w:rPr>
        <w:t> </w:t>
      </w:r>
      <w:r>
        <w:rPr>
          <w:sz w:val="26"/>
        </w:rPr>
        <w:t>Sắc</w:t>
      </w:r>
      <w:r>
        <w:rPr>
          <w:spacing w:val="33"/>
          <w:sz w:val="26"/>
        </w:rPr>
        <w:t> </w:t>
      </w:r>
      <w:r>
        <w:rPr>
          <w:sz w:val="26"/>
        </w:rPr>
        <w:t>tục</w:t>
      </w:r>
      <w:r>
        <w:rPr>
          <w:spacing w:val="32"/>
          <w:sz w:val="26"/>
        </w:rPr>
        <w:t> </w:t>
      </w:r>
      <w:r>
        <w:rPr>
          <w:sz w:val="26"/>
        </w:rPr>
        <w:t>sinh</w:t>
      </w:r>
      <w:r>
        <w:rPr>
          <w:spacing w:val="32"/>
          <w:sz w:val="26"/>
        </w:rPr>
        <w:t> </w:t>
      </w:r>
      <w:r>
        <w:rPr>
          <w:sz w:val="26"/>
        </w:rPr>
        <w:t>liên</w:t>
      </w:r>
      <w:r>
        <w:rPr>
          <w:spacing w:val="32"/>
          <w:sz w:val="26"/>
        </w:rPr>
        <w:t> </w:t>
      </w:r>
      <w:r>
        <w:rPr>
          <w:sz w:val="26"/>
        </w:rPr>
        <w:t>quan</w:t>
      </w:r>
      <w:r>
        <w:rPr>
          <w:spacing w:val="33"/>
          <w:sz w:val="26"/>
        </w:rPr>
        <w:t> </w:t>
      </w:r>
      <w:r>
        <w:rPr>
          <w:sz w:val="26"/>
        </w:rPr>
        <w:t>tầm;</w:t>
      </w:r>
      <w:r>
        <w:rPr>
          <w:spacing w:val="32"/>
          <w:sz w:val="26"/>
        </w:rPr>
        <w:t> </w:t>
      </w:r>
      <w:r>
        <w:rPr>
          <w:sz w:val="26"/>
        </w:rPr>
        <w:t>vật</w:t>
      </w:r>
      <w:r>
        <w:rPr>
          <w:spacing w:val="32"/>
          <w:sz w:val="26"/>
        </w:rPr>
        <w:t> </w:t>
      </w:r>
      <w:r>
        <w:rPr>
          <w:sz w:val="26"/>
        </w:rPr>
        <w:t>liên</w:t>
      </w:r>
      <w:r>
        <w:rPr>
          <w:spacing w:val="32"/>
          <w:sz w:val="26"/>
        </w:rPr>
        <w:t> </w:t>
      </w:r>
      <w:r>
        <w:rPr>
          <w:sz w:val="26"/>
        </w:rPr>
        <w:t>quan</w:t>
      </w:r>
      <w:r>
        <w:rPr>
          <w:spacing w:val="36"/>
          <w:sz w:val="26"/>
        </w:rPr>
        <w:t> </w:t>
      </w:r>
      <w:r>
        <w:rPr>
          <w:sz w:val="26"/>
        </w:rPr>
        <w:t>tầm;</w:t>
      </w:r>
      <w:r>
        <w:rPr>
          <w:spacing w:val="32"/>
          <w:sz w:val="26"/>
        </w:rPr>
        <w:t> </w:t>
      </w:r>
      <w:r>
        <w:rPr>
          <w:sz w:val="26"/>
        </w:rPr>
        <w:t>tầm</w:t>
      </w:r>
      <w:r>
        <w:rPr>
          <w:spacing w:val="30"/>
          <w:sz w:val="26"/>
        </w:rPr>
        <w:t> </w:t>
      </w:r>
      <w:r>
        <w:rPr>
          <w:sz w:val="26"/>
        </w:rPr>
        <w:t>liên quan vật.</w:t>
      </w:r>
    </w:p>
    <w:p>
      <w:pPr>
        <w:pStyle w:val="BodyText"/>
        <w:spacing w:before="120"/>
        <w:ind w:left="424"/>
      </w:pPr>
      <w:r>
        <w:rPr>
          <w:rFonts w:ascii="Symbol" w:hAnsi="Symbol"/>
        </w:rPr>
        <w:t></w:t>
      </w:r>
      <w:r>
        <w:rPr>
          <w:spacing w:val="49"/>
          <w:w w:val="150"/>
        </w:rPr>
        <w:t> </w:t>
      </w:r>
      <w:r>
        <w:rPr/>
        <w:t>Pháp</w:t>
      </w:r>
      <w:r>
        <w:rPr>
          <w:spacing w:val="-4"/>
        </w:rPr>
        <w:t> </w:t>
      </w:r>
      <w:r>
        <w:rPr/>
        <w:t>hữu</w:t>
      </w:r>
      <w:r>
        <w:rPr>
          <w:spacing w:val="-3"/>
        </w:rPr>
        <w:t> </w:t>
      </w:r>
      <w:r>
        <w:rPr/>
        <w:t>tầm</w:t>
      </w:r>
      <w:r>
        <w:rPr>
          <w:spacing w:val="-3"/>
        </w:rPr>
        <w:t> </w:t>
      </w:r>
      <w:r>
        <w:rPr/>
        <w:t>liên</w:t>
      </w:r>
      <w:r>
        <w:rPr>
          <w:spacing w:val="-4"/>
        </w:rPr>
        <w:t> </w:t>
      </w:r>
      <w:r>
        <w:rPr/>
        <w:t>quan</w:t>
      </w:r>
      <w:r>
        <w:rPr>
          <w:spacing w:val="-3"/>
        </w:rPr>
        <w:t> </w:t>
      </w:r>
      <w:r>
        <w:rPr/>
        <w:t>pháp</w:t>
      </w:r>
      <w:r>
        <w:rPr>
          <w:spacing w:val="-4"/>
        </w:rPr>
        <w:t> </w:t>
      </w:r>
      <w:r>
        <w:rPr/>
        <w:t>vô</w:t>
      </w:r>
      <w:r>
        <w:rPr>
          <w:spacing w:val="-4"/>
        </w:rPr>
        <w:t> </w:t>
      </w:r>
      <w:r>
        <w:rPr/>
        <w:t>tầm</w:t>
      </w:r>
      <w:r>
        <w:rPr>
          <w:spacing w:val="-6"/>
        </w:rPr>
        <w:t> </w:t>
      </w:r>
      <w:r>
        <w:rPr/>
        <w:t>sanh</w:t>
      </w:r>
      <w:r>
        <w:rPr>
          <w:spacing w:val="-4"/>
        </w:rPr>
        <w:t> </w:t>
      </w:r>
      <w:r>
        <w:rPr/>
        <w:t>ra</w:t>
      </w:r>
      <w:r>
        <w:rPr>
          <w:spacing w:val="-1"/>
        </w:rPr>
        <w:t> </w:t>
      </w:r>
      <w:r>
        <w:rPr/>
        <w:t>do</w:t>
      </w:r>
      <w:r>
        <w:rPr>
          <w:spacing w:val="-3"/>
        </w:rPr>
        <w:t> </w:t>
      </w:r>
      <w:r>
        <w:rPr/>
        <w:t>phi</w:t>
      </w:r>
      <w:r>
        <w:rPr>
          <w:spacing w:val="-4"/>
        </w:rPr>
        <w:t> </w:t>
      </w:r>
      <w:r>
        <w:rPr/>
        <w:t>Nhân</w:t>
      </w:r>
      <w:r>
        <w:rPr>
          <w:spacing w:val="-4"/>
        </w:rPr>
        <w:t> </w:t>
      </w:r>
      <w:r>
        <w:rPr>
          <w:spacing w:val="-2"/>
        </w:rPr>
        <w:t>duyên:</w:t>
      </w:r>
    </w:p>
    <w:p>
      <w:pPr>
        <w:pStyle w:val="ListParagraph"/>
        <w:numPr>
          <w:ilvl w:val="0"/>
          <w:numId w:val="506"/>
        </w:numPr>
        <w:tabs>
          <w:tab w:pos="993" w:val="left" w:leader="none"/>
        </w:tabs>
        <w:spacing w:line="298" w:lineRule="exact" w:before="0" w:after="0"/>
        <w:ind w:left="993" w:right="0" w:hanging="285"/>
        <w:jc w:val="left"/>
        <w:rPr>
          <w:sz w:val="26"/>
        </w:rPr>
      </w:pPr>
      <w:r>
        <w:rPr>
          <w:sz w:val="26"/>
        </w:rPr>
        <w:t>Uẩn</w:t>
      </w:r>
      <w:r>
        <w:rPr>
          <w:spacing w:val="-5"/>
          <w:sz w:val="26"/>
        </w:rPr>
        <w:t> </w:t>
      </w:r>
      <w:r>
        <w:rPr>
          <w:sz w:val="26"/>
        </w:rPr>
        <w:t>tương</w:t>
      </w:r>
      <w:r>
        <w:rPr>
          <w:spacing w:val="-4"/>
          <w:sz w:val="26"/>
        </w:rPr>
        <w:t> </w:t>
      </w:r>
      <w:r>
        <w:rPr>
          <w:sz w:val="26"/>
        </w:rPr>
        <w:t>ưng</w:t>
      </w:r>
      <w:r>
        <w:rPr>
          <w:spacing w:val="-4"/>
          <w:sz w:val="26"/>
        </w:rPr>
        <w:t> </w:t>
      </w:r>
      <w:r>
        <w:rPr>
          <w:sz w:val="26"/>
        </w:rPr>
        <w:t>liên</w:t>
      </w:r>
      <w:r>
        <w:rPr>
          <w:spacing w:val="-4"/>
          <w:sz w:val="26"/>
        </w:rPr>
        <w:t> </w:t>
      </w:r>
      <w:r>
        <w:rPr>
          <w:sz w:val="26"/>
        </w:rPr>
        <w:t>quan</w:t>
      </w:r>
      <w:r>
        <w:rPr>
          <w:spacing w:val="-4"/>
          <w:sz w:val="26"/>
        </w:rPr>
        <w:t> </w:t>
      </w:r>
      <w:r>
        <w:rPr>
          <w:sz w:val="26"/>
        </w:rPr>
        <w:t>tầm</w:t>
      </w:r>
      <w:r>
        <w:rPr>
          <w:spacing w:val="-6"/>
          <w:sz w:val="26"/>
        </w:rPr>
        <w:t> </w:t>
      </w:r>
      <w:r>
        <w:rPr>
          <w:sz w:val="26"/>
        </w:rPr>
        <w:t>vô</w:t>
      </w:r>
      <w:r>
        <w:rPr>
          <w:spacing w:val="-4"/>
          <w:sz w:val="26"/>
        </w:rPr>
        <w:t> </w:t>
      </w:r>
      <w:r>
        <w:rPr>
          <w:spacing w:val="-2"/>
          <w:sz w:val="26"/>
        </w:rPr>
        <w:t>nhân;</w:t>
      </w:r>
    </w:p>
    <w:p>
      <w:pPr>
        <w:pStyle w:val="ListParagraph"/>
        <w:numPr>
          <w:ilvl w:val="0"/>
          <w:numId w:val="506"/>
        </w:numPr>
        <w:tabs>
          <w:tab w:pos="993" w:val="left" w:leader="none"/>
        </w:tabs>
        <w:spacing w:line="240" w:lineRule="auto" w:before="0" w:after="0"/>
        <w:ind w:left="993" w:right="140" w:hanging="286"/>
        <w:jc w:val="left"/>
        <w:rPr>
          <w:sz w:val="26"/>
        </w:rPr>
      </w:pPr>
      <w:r>
        <w:rPr>
          <w:sz w:val="26"/>
        </w:rPr>
        <w:t>Sát-na tục sinh: Uẩn</w:t>
      </w:r>
      <w:r>
        <w:rPr>
          <w:spacing w:val="21"/>
          <w:sz w:val="26"/>
        </w:rPr>
        <w:t> </w:t>
      </w:r>
      <w:r>
        <w:rPr>
          <w:sz w:val="26"/>
        </w:rPr>
        <w:t>tương ưng</w:t>
      </w:r>
      <w:r>
        <w:rPr>
          <w:spacing w:val="21"/>
          <w:sz w:val="26"/>
        </w:rPr>
        <w:t> </w:t>
      </w:r>
      <w:r>
        <w:rPr>
          <w:sz w:val="26"/>
        </w:rPr>
        <w:t>liên quan</w:t>
      </w:r>
      <w:r>
        <w:rPr>
          <w:spacing w:val="21"/>
          <w:sz w:val="26"/>
        </w:rPr>
        <w:t> </w:t>
      </w:r>
      <w:r>
        <w:rPr>
          <w:sz w:val="26"/>
        </w:rPr>
        <w:t>tầm. Si đồng sanh</w:t>
      </w:r>
      <w:r>
        <w:rPr>
          <w:spacing w:val="21"/>
          <w:sz w:val="26"/>
        </w:rPr>
        <w:t> </w:t>
      </w:r>
      <w:r>
        <w:rPr>
          <w:sz w:val="26"/>
        </w:rPr>
        <w:t>hoài</w:t>
      </w:r>
      <w:r>
        <w:rPr>
          <w:spacing w:val="23"/>
          <w:sz w:val="26"/>
        </w:rPr>
        <w:t> </w:t>
      </w:r>
      <w:r>
        <w:rPr>
          <w:sz w:val="26"/>
        </w:rPr>
        <w:t>nghi, đồng sanh</w:t>
      </w:r>
      <w:r>
        <w:rPr>
          <w:spacing w:val="40"/>
          <w:sz w:val="26"/>
        </w:rPr>
        <w:t> </w:t>
      </w:r>
      <w:r>
        <w:rPr>
          <w:sz w:val="26"/>
        </w:rPr>
        <w:t>phóng dật liên quan tầm.</w:t>
      </w:r>
    </w:p>
    <w:p>
      <w:pPr>
        <w:pStyle w:val="BodyText"/>
        <w:spacing w:before="119"/>
        <w:ind w:left="708" w:hanging="284"/>
      </w:pPr>
      <w:r>
        <w:rPr>
          <w:rFonts w:ascii="Symbol" w:hAnsi="Symbol"/>
        </w:rPr>
        <w:t></w:t>
      </w:r>
      <w:r>
        <w:rPr>
          <w:spacing w:val="80"/>
        </w:rPr>
        <w:t> </w:t>
      </w:r>
      <w:r>
        <w:rPr/>
        <w:t>Chư pháp hữu tầm và vô tầm liên quan pháp vô tầm sanh ra do phi Nhân duyên:... tóm tắt như Nhân duyên, nên định là vô nhân.</w:t>
      </w:r>
    </w:p>
    <w:p>
      <w:pPr>
        <w:pStyle w:val="BodyText"/>
        <w:spacing w:line="316" w:lineRule="exact" w:before="119"/>
        <w:ind w:left="424"/>
      </w:pPr>
      <w:r>
        <w:rPr>
          <w:rFonts w:ascii="Symbol" w:hAnsi="Symbol"/>
        </w:rPr>
        <w:t></w:t>
      </w:r>
      <w:r>
        <w:rPr>
          <w:spacing w:val="49"/>
          <w:w w:val="150"/>
        </w:rPr>
        <w:t> </w:t>
      </w:r>
      <w:r>
        <w:rPr/>
        <w:t>Pháp</w:t>
      </w:r>
      <w:r>
        <w:rPr>
          <w:spacing w:val="-4"/>
        </w:rPr>
        <w:t> </w:t>
      </w:r>
      <w:r>
        <w:rPr/>
        <w:t>hữu</w:t>
      </w:r>
      <w:r>
        <w:rPr>
          <w:spacing w:val="-4"/>
        </w:rPr>
        <w:t> </w:t>
      </w:r>
      <w:r>
        <w:rPr/>
        <w:t>tầm</w:t>
      </w:r>
      <w:r>
        <w:rPr>
          <w:spacing w:val="-3"/>
        </w:rPr>
        <w:t> </w:t>
      </w:r>
      <w:r>
        <w:rPr/>
        <w:t>liên</w:t>
      </w:r>
      <w:r>
        <w:rPr>
          <w:spacing w:val="-4"/>
        </w:rPr>
        <w:t> </w:t>
      </w:r>
      <w:r>
        <w:rPr/>
        <w:t>quan</w:t>
      </w:r>
      <w:r>
        <w:rPr>
          <w:spacing w:val="-4"/>
        </w:rPr>
        <w:t> </w:t>
      </w:r>
      <w:r>
        <w:rPr/>
        <w:t>những</w:t>
      </w:r>
      <w:r>
        <w:rPr>
          <w:spacing w:val="-3"/>
        </w:rPr>
        <w:t> </w:t>
      </w:r>
      <w:r>
        <w:rPr/>
        <w:t>pháp</w:t>
      </w:r>
      <w:r>
        <w:rPr>
          <w:spacing w:val="-1"/>
        </w:rPr>
        <w:t> </w:t>
      </w:r>
      <w:r>
        <w:rPr/>
        <w:t>hữu</w:t>
      </w:r>
      <w:r>
        <w:rPr>
          <w:spacing w:val="-3"/>
        </w:rPr>
        <w:t> </w:t>
      </w:r>
      <w:r>
        <w:rPr/>
        <w:t>tầm</w:t>
      </w:r>
      <w:r>
        <w:rPr>
          <w:spacing w:val="-4"/>
        </w:rPr>
        <w:t> </w:t>
      </w:r>
      <w:r>
        <w:rPr/>
        <w:t>và</w:t>
      </w:r>
      <w:r>
        <w:rPr>
          <w:spacing w:val="-3"/>
        </w:rPr>
        <w:t> </w:t>
      </w:r>
      <w:r>
        <w:rPr/>
        <w:t>vô</w:t>
      </w:r>
      <w:r>
        <w:rPr>
          <w:spacing w:val="-4"/>
        </w:rPr>
        <w:t> </w:t>
      </w:r>
      <w:r>
        <w:rPr/>
        <w:t>tầm</w:t>
      </w:r>
      <w:r>
        <w:rPr>
          <w:spacing w:val="-6"/>
        </w:rPr>
        <w:t> </w:t>
      </w:r>
      <w:r>
        <w:rPr/>
        <w:t>sanh</w:t>
      </w:r>
      <w:r>
        <w:rPr>
          <w:spacing w:val="-4"/>
        </w:rPr>
        <w:t> </w:t>
      </w:r>
      <w:r>
        <w:rPr/>
        <w:t>ra</w:t>
      </w:r>
      <w:r>
        <w:rPr>
          <w:spacing w:val="-4"/>
        </w:rPr>
        <w:t> </w:t>
      </w:r>
      <w:r>
        <w:rPr/>
        <w:t>do</w:t>
      </w:r>
      <w:r>
        <w:rPr>
          <w:spacing w:val="-3"/>
        </w:rPr>
        <w:t> </w:t>
      </w:r>
      <w:r>
        <w:rPr/>
        <w:t>phi</w:t>
      </w:r>
      <w:r>
        <w:rPr>
          <w:spacing w:val="-3"/>
        </w:rPr>
        <w:t> </w:t>
      </w:r>
      <w:r>
        <w:rPr/>
        <w:t>Nhân</w:t>
      </w:r>
      <w:r>
        <w:rPr>
          <w:spacing w:val="-4"/>
        </w:rPr>
        <w:t> </w:t>
      </w:r>
      <w:r>
        <w:rPr>
          <w:spacing w:val="-2"/>
        </w:rPr>
        <w:t>duyên:</w:t>
      </w:r>
    </w:p>
    <w:p>
      <w:pPr>
        <w:pStyle w:val="ListParagraph"/>
        <w:numPr>
          <w:ilvl w:val="0"/>
          <w:numId w:val="507"/>
        </w:numPr>
        <w:tabs>
          <w:tab w:pos="993" w:val="left" w:leader="none"/>
        </w:tabs>
        <w:spacing w:line="296" w:lineRule="exact" w:before="0" w:after="0"/>
        <w:ind w:left="993" w:right="0" w:hanging="285"/>
        <w:jc w:val="left"/>
        <w:rPr>
          <w:sz w:val="26"/>
        </w:rPr>
      </w:pPr>
      <w:r>
        <w:rPr>
          <w:sz w:val="26"/>
        </w:rPr>
        <w:t>3</w:t>
      </w:r>
      <w:r>
        <w:rPr>
          <w:spacing w:val="-5"/>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4"/>
          <w:sz w:val="26"/>
        </w:rPr>
        <w:t> </w:t>
      </w:r>
      <w:r>
        <w:rPr>
          <w:sz w:val="26"/>
        </w:rPr>
        <w:t>vô</w:t>
      </w:r>
      <w:r>
        <w:rPr>
          <w:spacing w:val="-4"/>
          <w:sz w:val="26"/>
        </w:rPr>
        <w:t> </w:t>
      </w:r>
      <w:r>
        <w:rPr>
          <w:sz w:val="26"/>
        </w:rPr>
        <w:t>nhân</w:t>
      </w:r>
      <w:r>
        <w:rPr>
          <w:spacing w:val="-4"/>
          <w:sz w:val="26"/>
        </w:rPr>
        <w:t> </w:t>
      </w:r>
      <w:r>
        <w:rPr>
          <w:sz w:val="26"/>
        </w:rPr>
        <w:t>hữu</w:t>
      </w:r>
      <w:r>
        <w:rPr>
          <w:spacing w:val="-3"/>
          <w:sz w:val="26"/>
        </w:rPr>
        <w:t> </w:t>
      </w:r>
      <w:r>
        <w:rPr>
          <w:sz w:val="26"/>
        </w:rPr>
        <w:t>tầm</w:t>
      </w:r>
      <w:r>
        <w:rPr>
          <w:spacing w:val="-4"/>
          <w:sz w:val="26"/>
        </w:rPr>
        <w:t> </w:t>
      </w:r>
      <w:r>
        <w:rPr>
          <w:sz w:val="26"/>
        </w:rPr>
        <w:t>và</w:t>
      </w:r>
      <w:r>
        <w:rPr>
          <w:spacing w:val="-4"/>
          <w:sz w:val="26"/>
        </w:rPr>
        <w:t> </w:t>
      </w:r>
      <w:r>
        <w:rPr>
          <w:sz w:val="26"/>
        </w:rPr>
        <w:t>tầm</w:t>
      </w:r>
      <w:r>
        <w:rPr>
          <w:spacing w:val="-1"/>
          <w:sz w:val="26"/>
        </w:rPr>
        <w:t> </w:t>
      </w:r>
      <w:r>
        <w:rPr>
          <w:i/>
          <w:sz w:val="26"/>
        </w:rPr>
        <w:t>(vitakka)</w:t>
      </w:r>
      <w:r>
        <w:rPr>
          <w:sz w:val="26"/>
        </w:rPr>
        <w:t>,...</w:t>
      </w:r>
      <w:r>
        <w:rPr>
          <w:spacing w:val="-1"/>
          <w:sz w:val="26"/>
        </w:rPr>
        <w:t> </w:t>
      </w:r>
      <w:r>
        <w:rPr>
          <w:sz w:val="26"/>
        </w:rPr>
        <w:t>2</w:t>
      </w:r>
      <w:r>
        <w:rPr>
          <w:spacing w:val="-5"/>
          <w:sz w:val="26"/>
        </w:rPr>
        <w:t> </w:t>
      </w:r>
      <w:r>
        <w:rPr>
          <w:spacing w:val="-4"/>
          <w:sz w:val="26"/>
        </w:rPr>
        <w:t>uẩn.</w:t>
      </w:r>
    </w:p>
    <w:p>
      <w:pPr>
        <w:pStyle w:val="ListParagraph"/>
        <w:numPr>
          <w:ilvl w:val="0"/>
          <w:numId w:val="507"/>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vô</w:t>
      </w:r>
      <w:r>
        <w:rPr>
          <w:spacing w:val="-2"/>
          <w:sz w:val="26"/>
        </w:rPr>
        <w:t> </w:t>
      </w:r>
      <w:r>
        <w:rPr>
          <w:sz w:val="26"/>
        </w:rPr>
        <w:t>nhân:</w:t>
      </w:r>
      <w:r>
        <w:rPr>
          <w:spacing w:val="-5"/>
          <w:sz w:val="26"/>
        </w:rPr>
        <w:t> </w:t>
      </w:r>
      <w:r>
        <w:rPr>
          <w:sz w:val="26"/>
        </w:rPr>
        <w:t>3</w:t>
      </w:r>
      <w:r>
        <w:rPr>
          <w:spacing w:val="-5"/>
          <w:sz w:val="26"/>
        </w:rPr>
        <w:t> </w:t>
      </w:r>
      <w:r>
        <w:rPr>
          <w:sz w:val="26"/>
        </w:rPr>
        <w:t>uẩn</w:t>
      </w:r>
      <w:r>
        <w:rPr>
          <w:spacing w:val="-4"/>
          <w:sz w:val="26"/>
        </w:rPr>
        <w:t> </w:t>
      </w:r>
      <w:r>
        <w:rPr>
          <w:sz w:val="26"/>
        </w:rPr>
        <w:t>liên</w:t>
      </w:r>
      <w:r>
        <w:rPr>
          <w:spacing w:val="-3"/>
          <w:sz w:val="26"/>
        </w:rPr>
        <w:t> </w:t>
      </w:r>
      <w:r>
        <w:rPr>
          <w:sz w:val="26"/>
        </w:rPr>
        <w:t>quan</w:t>
      </w:r>
      <w:r>
        <w:rPr>
          <w:spacing w:val="-5"/>
          <w:sz w:val="26"/>
        </w:rPr>
        <w:t> </w:t>
      </w:r>
      <w:r>
        <w:rPr>
          <w:sz w:val="26"/>
        </w:rPr>
        <w:t>1</w:t>
      </w:r>
      <w:r>
        <w:rPr>
          <w:spacing w:val="-1"/>
          <w:sz w:val="26"/>
        </w:rPr>
        <w:t> </w:t>
      </w:r>
      <w:r>
        <w:rPr>
          <w:sz w:val="26"/>
        </w:rPr>
        <w:t>uẩn</w:t>
      </w:r>
      <w:r>
        <w:rPr>
          <w:spacing w:val="-2"/>
          <w:sz w:val="26"/>
        </w:rPr>
        <w:t> </w:t>
      </w:r>
      <w:r>
        <w:rPr>
          <w:sz w:val="26"/>
        </w:rPr>
        <w:t>vô</w:t>
      </w:r>
      <w:r>
        <w:rPr>
          <w:spacing w:val="-5"/>
          <w:sz w:val="26"/>
        </w:rPr>
        <w:t> </w:t>
      </w:r>
      <w:r>
        <w:rPr>
          <w:sz w:val="26"/>
        </w:rPr>
        <w:t>tầm</w:t>
      </w:r>
      <w:r>
        <w:rPr>
          <w:spacing w:val="-4"/>
          <w:sz w:val="26"/>
        </w:rPr>
        <w:t> </w:t>
      </w:r>
      <w:r>
        <w:rPr>
          <w:i/>
          <w:sz w:val="26"/>
        </w:rPr>
        <w:t>(avitakka)</w:t>
      </w:r>
      <w:r>
        <w:rPr>
          <w:i/>
          <w:spacing w:val="-5"/>
          <w:sz w:val="26"/>
        </w:rPr>
        <w:t> </w:t>
      </w:r>
      <w:r>
        <w:rPr>
          <w:sz w:val="26"/>
        </w:rPr>
        <w:t>và</w:t>
      </w:r>
      <w:r>
        <w:rPr>
          <w:spacing w:val="-2"/>
          <w:sz w:val="26"/>
        </w:rPr>
        <w:t> </w:t>
      </w:r>
      <w:r>
        <w:rPr>
          <w:sz w:val="26"/>
        </w:rPr>
        <w:t>tầm,...</w:t>
      </w:r>
      <w:r>
        <w:rPr>
          <w:spacing w:val="-4"/>
          <w:sz w:val="26"/>
        </w:rPr>
        <w:t> </w:t>
      </w:r>
      <w:r>
        <w:rPr>
          <w:sz w:val="26"/>
        </w:rPr>
        <w:t>2</w:t>
      </w:r>
      <w:r>
        <w:rPr>
          <w:spacing w:val="-4"/>
          <w:sz w:val="26"/>
        </w:rPr>
        <w:t> uẩn.</w:t>
      </w:r>
    </w:p>
    <w:p>
      <w:pPr>
        <w:pStyle w:val="ListParagraph"/>
        <w:numPr>
          <w:ilvl w:val="0"/>
          <w:numId w:val="507"/>
        </w:numPr>
        <w:tabs>
          <w:tab w:pos="993" w:val="left" w:leader="none"/>
        </w:tabs>
        <w:spacing w:line="240" w:lineRule="auto" w:before="2" w:after="0"/>
        <w:ind w:left="993" w:right="0" w:hanging="285"/>
        <w:jc w:val="left"/>
        <w:rPr>
          <w:sz w:val="26"/>
        </w:rPr>
      </w:pPr>
      <w:r>
        <w:rPr>
          <w:sz w:val="26"/>
        </w:rPr>
        <w:t>Sát-na</w:t>
      </w:r>
      <w:r>
        <w:rPr>
          <w:spacing w:val="3"/>
          <w:sz w:val="26"/>
        </w:rPr>
        <w:t> </w:t>
      </w:r>
      <w:r>
        <w:rPr>
          <w:sz w:val="26"/>
        </w:rPr>
        <w:t>tục</w:t>
      </w:r>
      <w:r>
        <w:rPr>
          <w:spacing w:val="3"/>
          <w:sz w:val="26"/>
        </w:rPr>
        <w:t> </w:t>
      </w:r>
      <w:r>
        <w:rPr>
          <w:sz w:val="26"/>
        </w:rPr>
        <w:t>sinh</w:t>
      </w:r>
      <w:r>
        <w:rPr>
          <w:spacing w:val="4"/>
          <w:sz w:val="26"/>
        </w:rPr>
        <w:t> </w:t>
      </w:r>
      <w:r>
        <w:rPr>
          <w:sz w:val="26"/>
        </w:rPr>
        <w:t>vô</w:t>
      </w:r>
      <w:r>
        <w:rPr>
          <w:spacing w:val="3"/>
          <w:sz w:val="26"/>
        </w:rPr>
        <w:t> </w:t>
      </w:r>
      <w:r>
        <w:rPr>
          <w:sz w:val="26"/>
        </w:rPr>
        <w:t>nhân:</w:t>
      </w:r>
      <w:r>
        <w:rPr>
          <w:spacing w:val="3"/>
          <w:sz w:val="26"/>
        </w:rPr>
        <w:t> </w:t>
      </w:r>
      <w:r>
        <w:rPr>
          <w:sz w:val="26"/>
        </w:rPr>
        <w:t>3</w:t>
      </w:r>
      <w:r>
        <w:rPr>
          <w:spacing w:val="3"/>
          <w:sz w:val="26"/>
        </w:rPr>
        <w:t> </w:t>
      </w:r>
      <w:r>
        <w:rPr>
          <w:sz w:val="26"/>
        </w:rPr>
        <w:t>uẩn</w:t>
      </w:r>
      <w:r>
        <w:rPr>
          <w:spacing w:val="3"/>
          <w:sz w:val="26"/>
        </w:rPr>
        <w:t> </w:t>
      </w:r>
      <w:r>
        <w:rPr>
          <w:sz w:val="26"/>
        </w:rPr>
        <w:t>liên</w:t>
      </w:r>
      <w:r>
        <w:rPr>
          <w:spacing w:val="5"/>
          <w:sz w:val="26"/>
        </w:rPr>
        <w:t> </w:t>
      </w:r>
      <w:r>
        <w:rPr>
          <w:sz w:val="26"/>
        </w:rPr>
        <w:t>quan</w:t>
      </w:r>
      <w:r>
        <w:rPr>
          <w:spacing w:val="2"/>
          <w:sz w:val="26"/>
        </w:rPr>
        <w:t> </w:t>
      </w:r>
      <w:r>
        <w:rPr>
          <w:sz w:val="26"/>
        </w:rPr>
        <w:t>1</w:t>
      </w:r>
      <w:r>
        <w:rPr>
          <w:spacing w:val="6"/>
          <w:sz w:val="26"/>
        </w:rPr>
        <w:t> </w:t>
      </w:r>
      <w:r>
        <w:rPr>
          <w:sz w:val="26"/>
        </w:rPr>
        <w:t>uẩn</w:t>
      </w:r>
      <w:r>
        <w:rPr>
          <w:spacing w:val="4"/>
          <w:sz w:val="26"/>
        </w:rPr>
        <w:t> </w:t>
      </w:r>
      <w:r>
        <w:rPr>
          <w:sz w:val="26"/>
        </w:rPr>
        <w:t>hữu</w:t>
      </w:r>
      <w:r>
        <w:rPr>
          <w:spacing w:val="3"/>
          <w:sz w:val="26"/>
        </w:rPr>
        <w:t> </w:t>
      </w:r>
      <w:r>
        <w:rPr>
          <w:sz w:val="26"/>
        </w:rPr>
        <w:t>tầm</w:t>
      </w:r>
      <w:r>
        <w:rPr>
          <w:spacing w:val="4"/>
          <w:sz w:val="26"/>
        </w:rPr>
        <w:t> </w:t>
      </w:r>
      <w:r>
        <w:rPr>
          <w:i/>
          <w:sz w:val="26"/>
        </w:rPr>
        <w:t>(savitakka)</w:t>
      </w:r>
      <w:r>
        <w:rPr>
          <w:i/>
          <w:spacing w:val="3"/>
          <w:sz w:val="26"/>
        </w:rPr>
        <w:t> </w:t>
      </w:r>
      <w:r>
        <w:rPr>
          <w:sz w:val="26"/>
        </w:rPr>
        <w:t>và</w:t>
      </w:r>
      <w:r>
        <w:rPr>
          <w:spacing w:val="3"/>
          <w:sz w:val="26"/>
        </w:rPr>
        <w:t> </w:t>
      </w:r>
      <w:r>
        <w:rPr>
          <w:sz w:val="26"/>
        </w:rPr>
        <w:t>vật</w:t>
      </w:r>
      <w:r>
        <w:rPr>
          <w:spacing w:val="3"/>
          <w:sz w:val="26"/>
        </w:rPr>
        <w:t> </w:t>
      </w:r>
      <w:r>
        <w:rPr>
          <w:sz w:val="26"/>
        </w:rPr>
        <w:t>và</w:t>
      </w:r>
      <w:r>
        <w:rPr>
          <w:spacing w:val="3"/>
          <w:sz w:val="26"/>
        </w:rPr>
        <w:t> </w:t>
      </w:r>
      <w:r>
        <w:rPr>
          <w:spacing w:val="-2"/>
          <w:sz w:val="26"/>
        </w:rPr>
        <w:t>tầm,...</w:t>
      </w:r>
    </w:p>
    <w:p>
      <w:pPr>
        <w:pStyle w:val="BodyText"/>
        <w:spacing w:before="3"/>
      </w:pPr>
      <w:r>
        <w:rPr/>
        <w:t>2</w:t>
      </w:r>
      <w:r>
        <w:rPr>
          <w:spacing w:val="-3"/>
        </w:rPr>
        <w:t> </w:t>
      </w:r>
      <w:r>
        <w:rPr>
          <w:spacing w:val="-4"/>
        </w:rPr>
        <w:t>uẩn.</w:t>
      </w:r>
    </w:p>
    <w:p>
      <w:pPr>
        <w:pStyle w:val="ListParagraph"/>
        <w:numPr>
          <w:ilvl w:val="0"/>
          <w:numId w:val="507"/>
        </w:numPr>
        <w:tabs>
          <w:tab w:pos="993" w:val="left" w:leader="none"/>
        </w:tabs>
        <w:spacing w:line="240" w:lineRule="auto" w:before="1"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6"/>
          <w:sz w:val="26"/>
        </w:rPr>
        <w:t> </w:t>
      </w:r>
      <w:r>
        <w:rPr>
          <w:sz w:val="26"/>
        </w:rPr>
        <w:t>nghi,</w:t>
      </w:r>
      <w:r>
        <w:rPr>
          <w:spacing w:val="25"/>
          <w:sz w:val="26"/>
        </w:rPr>
        <w:t> </w:t>
      </w:r>
      <w:r>
        <w:rPr>
          <w:sz w:val="26"/>
        </w:rPr>
        <w:t>đồng</w:t>
      </w:r>
      <w:r>
        <w:rPr>
          <w:spacing w:val="25"/>
          <w:sz w:val="26"/>
        </w:rPr>
        <w:t> </w:t>
      </w:r>
      <w:r>
        <w:rPr>
          <w:sz w:val="26"/>
        </w:rPr>
        <w:t>sanh</w:t>
      </w:r>
      <w:r>
        <w:rPr>
          <w:spacing w:val="25"/>
          <w:sz w:val="26"/>
        </w:rPr>
        <w:t> </w:t>
      </w:r>
      <w:r>
        <w:rPr>
          <w:sz w:val="26"/>
        </w:rPr>
        <w:t>phóng</w:t>
      </w:r>
      <w:r>
        <w:rPr>
          <w:spacing w:val="25"/>
          <w:sz w:val="26"/>
        </w:rPr>
        <w:t> </w:t>
      </w:r>
      <w:r>
        <w:rPr>
          <w:sz w:val="26"/>
        </w:rPr>
        <w:t>dật</w:t>
      </w:r>
      <w:r>
        <w:rPr>
          <w:spacing w:val="28"/>
          <w:sz w:val="26"/>
        </w:rPr>
        <w:t> </w:t>
      </w:r>
      <w:r>
        <w:rPr>
          <w:sz w:val="26"/>
        </w:rPr>
        <w:t>liên</w:t>
      </w:r>
      <w:r>
        <w:rPr>
          <w:spacing w:val="25"/>
          <w:sz w:val="26"/>
        </w:rPr>
        <w:t> </w:t>
      </w:r>
      <w:r>
        <w:rPr>
          <w:sz w:val="26"/>
        </w:rPr>
        <w:t>quan</w:t>
      </w:r>
      <w:r>
        <w:rPr>
          <w:spacing w:val="26"/>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5"/>
          <w:sz w:val="26"/>
        </w:rPr>
        <w:t> </w:t>
      </w:r>
      <w:r>
        <w:rPr>
          <w:sz w:val="26"/>
        </w:rPr>
        <w:t>nghi, đồng sanh phóng dật và tầm.</w:t>
      </w:r>
    </w:p>
    <w:p>
      <w:pPr>
        <w:pStyle w:val="BodyText"/>
        <w:spacing w:before="120"/>
      </w:pPr>
      <w:r>
        <w:rPr/>
        <w:t>2</w:t>
      </w:r>
      <w:r>
        <w:rPr>
          <w:spacing w:val="-5"/>
        </w:rPr>
        <w:t> </w:t>
      </w:r>
      <w:r>
        <w:rPr/>
        <w:t>câu</w:t>
      </w:r>
      <w:r>
        <w:rPr>
          <w:spacing w:val="-4"/>
        </w:rPr>
        <w:t> </w:t>
      </w:r>
      <w:r>
        <w:rPr/>
        <w:t>ngoài</w:t>
      </w:r>
      <w:r>
        <w:rPr>
          <w:spacing w:val="-2"/>
        </w:rPr>
        <w:t> </w:t>
      </w:r>
      <w:r>
        <w:rPr/>
        <w:t>ra</w:t>
      </w:r>
      <w:r>
        <w:rPr>
          <w:spacing w:val="-4"/>
        </w:rPr>
        <w:t> </w:t>
      </w:r>
      <w:r>
        <w:rPr/>
        <w:t>như</w:t>
      </w:r>
      <w:r>
        <w:rPr>
          <w:spacing w:val="-3"/>
        </w:rPr>
        <w:t> </w:t>
      </w:r>
      <w:r>
        <w:rPr/>
        <w:t>Nhân</w:t>
      </w:r>
      <w:r>
        <w:rPr>
          <w:spacing w:val="-4"/>
        </w:rPr>
        <w:t> </w:t>
      </w:r>
      <w:r>
        <w:rPr/>
        <w:t>duyên</w:t>
      </w:r>
      <w:r>
        <w:rPr>
          <w:spacing w:val="-4"/>
        </w:rPr>
        <w:t> </w:t>
      </w:r>
      <w:r>
        <w:rPr/>
        <w:t>không</w:t>
      </w:r>
      <w:r>
        <w:rPr>
          <w:spacing w:val="-4"/>
        </w:rPr>
        <w:t> </w:t>
      </w:r>
      <w:r>
        <w:rPr/>
        <w:t>khác,</w:t>
      </w:r>
      <w:r>
        <w:rPr>
          <w:spacing w:val="-4"/>
        </w:rPr>
        <w:t> </w:t>
      </w:r>
      <w:r>
        <w:rPr/>
        <w:t>nên</w:t>
      </w:r>
      <w:r>
        <w:rPr>
          <w:spacing w:val="-5"/>
        </w:rPr>
        <w:t> </w:t>
      </w:r>
      <w:r>
        <w:rPr/>
        <w:t>định</w:t>
      </w:r>
      <w:r>
        <w:rPr>
          <w:spacing w:val="-4"/>
        </w:rPr>
        <w:t> </w:t>
      </w:r>
      <w:r>
        <w:rPr/>
        <w:t>là</w:t>
      </w:r>
      <w:r>
        <w:rPr>
          <w:spacing w:val="-3"/>
        </w:rPr>
        <w:t> </w:t>
      </w:r>
      <w:r>
        <w:rPr/>
        <w:t>vô</w:t>
      </w:r>
      <w:r>
        <w:rPr>
          <w:spacing w:val="-4"/>
        </w:rPr>
        <w:t> </w:t>
      </w:r>
      <w:r>
        <w:rPr>
          <w:spacing w:val="-2"/>
        </w:rPr>
        <w:t>nhân.</w:t>
      </w:r>
    </w:p>
    <w:p>
      <w:pPr>
        <w:pStyle w:val="Heading2"/>
        <w:spacing w:before="3"/>
      </w:pPr>
      <w:r>
        <w:rPr>
          <w:spacing w:val="-4"/>
        </w:rPr>
        <w:t>645.</w:t>
      </w:r>
    </w:p>
    <w:p>
      <w:pPr>
        <w:pStyle w:val="BodyText"/>
        <w:ind w:left="708" w:right="137"/>
        <w:jc w:val="both"/>
      </w:pPr>
      <w:r>
        <w:rPr/>
        <w:t>Phi Nhân 9, phi Cảnh 3, phi Trưởng 9, phi Vô gián 3... phi Cận y 3, phi Tiền sanh 9, phi Hậu sanh 9, phi Cố hưởng 9, phi Nghiệp 4, phi Quả 9, phi Thực 1, phi Quyền 1,</w:t>
      </w:r>
      <w:r>
        <w:rPr>
          <w:spacing w:val="40"/>
        </w:rPr>
        <w:t> </w:t>
      </w:r>
      <w:r>
        <w:rPr/>
        <w:t>phi</w:t>
      </w:r>
      <w:r>
        <w:rPr>
          <w:spacing w:val="-1"/>
        </w:rPr>
        <w:t> </w:t>
      </w:r>
      <w:r>
        <w:rPr/>
        <w:t>Thiền</w:t>
      </w:r>
      <w:r>
        <w:rPr>
          <w:spacing w:val="-1"/>
        </w:rPr>
        <w:t> </w:t>
      </w:r>
      <w:r>
        <w:rPr/>
        <w:t>1,</w:t>
      </w:r>
      <w:r>
        <w:rPr>
          <w:spacing w:val="-1"/>
        </w:rPr>
        <w:t> </w:t>
      </w:r>
      <w:r>
        <w:rPr/>
        <w:t>phi</w:t>
      </w:r>
      <w:r>
        <w:rPr>
          <w:spacing w:val="-1"/>
        </w:rPr>
        <w:t> </w:t>
      </w:r>
      <w:r>
        <w:rPr/>
        <w:t>Đạo</w:t>
      </w:r>
      <w:r>
        <w:rPr>
          <w:spacing w:val="-1"/>
        </w:rPr>
        <w:t> </w:t>
      </w:r>
      <w:r>
        <w:rPr/>
        <w:t>9, phi</w:t>
      </w:r>
      <w:r>
        <w:rPr>
          <w:spacing w:val="-1"/>
        </w:rPr>
        <w:t> </w:t>
      </w:r>
      <w:r>
        <w:rPr/>
        <w:t>Tương</w:t>
      </w:r>
      <w:r>
        <w:rPr>
          <w:spacing w:val="-1"/>
        </w:rPr>
        <w:t> </w:t>
      </w:r>
      <w:r>
        <w:rPr/>
        <w:t>ưng 3,</w:t>
      </w:r>
      <w:r>
        <w:rPr>
          <w:spacing w:val="-1"/>
        </w:rPr>
        <w:t> </w:t>
      </w:r>
      <w:r>
        <w:rPr/>
        <w:t>phi Bất</w:t>
      </w:r>
      <w:r>
        <w:rPr>
          <w:spacing w:val="-1"/>
        </w:rPr>
        <w:t> </w:t>
      </w:r>
      <w:r>
        <w:rPr/>
        <w:t>tương</w:t>
      </w:r>
      <w:r>
        <w:rPr>
          <w:spacing w:val="-1"/>
        </w:rPr>
        <w:t> </w:t>
      </w:r>
      <w:r>
        <w:rPr/>
        <w:t>ưng 6, phi</w:t>
      </w:r>
      <w:r>
        <w:rPr>
          <w:spacing w:val="-1"/>
        </w:rPr>
        <w:t> </w:t>
      </w:r>
      <w:r>
        <w:rPr/>
        <w:t>Vô hữu 3,</w:t>
      </w:r>
      <w:r>
        <w:rPr>
          <w:spacing w:val="-1"/>
        </w:rPr>
        <w:t> </w:t>
      </w:r>
      <w:r>
        <w:rPr/>
        <w:t>phi</w:t>
      </w:r>
      <w:r>
        <w:rPr>
          <w:spacing w:val="-1"/>
        </w:rPr>
        <w:t> </w:t>
      </w:r>
      <w:r>
        <w:rPr/>
        <w:t>Ly</w:t>
      </w:r>
      <w:r>
        <w:rPr>
          <w:spacing w:val="-4"/>
        </w:rPr>
        <w:t> </w:t>
      </w:r>
      <w:r>
        <w:rPr/>
        <w:t>3.</w:t>
      </w:r>
    </w:p>
    <w:p>
      <w:pPr>
        <w:pStyle w:val="Heading2"/>
        <w:spacing w:line="298" w:lineRule="exact" w:before="2"/>
      </w:pPr>
      <w:r>
        <w:rPr>
          <w:spacing w:val="-4"/>
        </w:rPr>
        <w:t>646.</w:t>
      </w:r>
    </w:p>
    <w:p>
      <w:pPr>
        <w:pStyle w:val="BodyText"/>
        <w:ind w:left="708" w:right="206"/>
      </w:pPr>
      <w:r>
        <w:rPr/>
        <w:t>Nhân duyên có phi Cảnh 3,</w:t>
      </w:r>
      <w:r>
        <w:rPr>
          <w:spacing w:val="18"/>
        </w:rPr>
        <w:t> </w:t>
      </w:r>
      <w:r>
        <w:rPr/>
        <w:t>phi Trưởng 9, phi Vô gián 3,... phi Nghiệp</w:t>
      </w:r>
      <w:r>
        <w:rPr>
          <w:spacing w:val="18"/>
        </w:rPr>
        <w:t> </w:t>
      </w:r>
      <w:r>
        <w:rPr/>
        <w:t>4, phi Quả 9,</w:t>
      </w:r>
      <w:r>
        <w:rPr>
          <w:spacing w:val="80"/>
        </w:rPr>
        <w:t> </w:t>
      </w:r>
      <w:r>
        <w:rPr/>
        <w:t>phi Tương ưng 3, phi Bất tương ưng 6, phi Vô hữu 3, phi Ly 3.</w:t>
      </w:r>
    </w:p>
    <w:p>
      <w:pPr>
        <w:pStyle w:val="Heading2"/>
      </w:pPr>
      <w:r>
        <w:rPr>
          <w:spacing w:val="-4"/>
        </w:rPr>
        <w:t>647.</w:t>
      </w:r>
    </w:p>
    <w:p>
      <w:pPr>
        <w:pStyle w:val="BodyText"/>
        <w:ind w:left="708" w:right="206"/>
      </w:pPr>
      <w:r>
        <w:rPr/>
        <w:t>Phi Nhân duyên có Cảnh 9,... Vô gián 9, Tiền sanh 6,... Cố hưởng 5, Nghiệp 9,... Đạo 3, Tương ưng 9, tất cả đều 9.</w:t>
      </w:r>
    </w:p>
    <w:p>
      <w:pPr>
        <w:spacing w:before="113"/>
        <w:ind w:left="424" w:right="0" w:firstLine="0"/>
        <w:jc w:val="left"/>
        <w:rPr>
          <w:sz w:val="26"/>
        </w:rPr>
      </w:pPr>
      <w:r>
        <w:rPr>
          <w:b/>
          <w:sz w:val="26"/>
        </w:rPr>
        <w:t>Phần</w:t>
      </w:r>
      <w:r>
        <w:rPr>
          <w:b/>
          <w:spacing w:val="-7"/>
          <w:sz w:val="26"/>
        </w:rPr>
        <w:t> </w:t>
      </w:r>
      <w:r>
        <w:rPr>
          <w:b/>
          <w:sz w:val="26"/>
        </w:rPr>
        <w:t>đồng</w:t>
      </w:r>
      <w:r>
        <w:rPr>
          <w:b/>
          <w:spacing w:val="-7"/>
          <w:sz w:val="26"/>
        </w:rPr>
        <w:t> </w:t>
      </w:r>
      <w:r>
        <w:rPr>
          <w:b/>
          <w:sz w:val="26"/>
        </w:rPr>
        <w:t>sanh</w:t>
      </w:r>
      <w:r>
        <w:rPr>
          <w:b/>
          <w:spacing w:val="-2"/>
          <w:sz w:val="26"/>
        </w:rPr>
        <w:t> </w:t>
      </w:r>
      <w:r>
        <w:rPr>
          <w:i/>
          <w:sz w:val="26"/>
        </w:rPr>
        <w:t>(sahajātavāra)</w:t>
      </w:r>
      <w:r>
        <w:rPr>
          <w:i/>
          <w:spacing w:val="-9"/>
          <w:sz w:val="26"/>
        </w:rPr>
        <w:t> </w:t>
      </w:r>
      <w:r>
        <w:rPr>
          <w:sz w:val="26"/>
        </w:rPr>
        <w:t>như</w:t>
      </w:r>
      <w:r>
        <w:rPr>
          <w:spacing w:val="-5"/>
          <w:sz w:val="26"/>
        </w:rPr>
        <w:t> </w:t>
      </w:r>
      <w:r>
        <w:rPr>
          <w:sz w:val="26"/>
        </w:rPr>
        <w:t>phần</w:t>
      </w:r>
      <w:r>
        <w:rPr>
          <w:spacing w:val="-6"/>
          <w:sz w:val="26"/>
        </w:rPr>
        <w:t> </w:t>
      </w:r>
      <w:r>
        <w:rPr>
          <w:sz w:val="26"/>
        </w:rPr>
        <w:t>liên</w:t>
      </w:r>
      <w:r>
        <w:rPr>
          <w:spacing w:val="-7"/>
          <w:sz w:val="26"/>
        </w:rPr>
        <w:t> </w:t>
      </w:r>
      <w:r>
        <w:rPr>
          <w:sz w:val="26"/>
        </w:rPr>
        <w:t>quan</w:t>
      </w:r>
      <w:r>
        <w:rPr>
          <w:spacing w:val="-3"/>
          <w:sz w:val="26"/>
        </w:rPr>
        <w:t> </w:t>
      </w:r>
      <w:r>
        <w:rPr>
          <w:i/>
          <w:spacing w:val="-2"/>
          <w:sz w:val="26"/>
        </w:rPr>
        <w:t>(paṭiccavāra)</w:t>
      </w:r>
      <w:r>
        <w:rPr>
          <w:spacing w:val="-2"/>
          <w:sz w:val="26"/>
        </w:rPr>
        <w:t>.</w:t>
      </w:r>
    </w:p>
    <w:p>
      <w:pPr>
        <w:spacing w:before="207"/>
        <w:ind w:left="424" w:right="0" w:firstLine="0"/>
        <w:jc w:val="left"/>
        <w:rPr>
          <w:b/>
          <w:i/>
          <w:sz w:val="26"/>
        </w:rPr>
      </w:pPr>
      <w:bookmarkStart w:name="_bookmark260" w:id="261"/>
      <w:bookmarkEnd w:id="261"/>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9" w:lineRule="exact"/>
      </w:pPr>
      <w:r>
        <w:rPr>
          <w:spacing w:val="-4"/>
        </w:rPr>
        <w:t>648.</w:t>
      </w:r>
    </w:p>
    <w:p>
      <w:pPr>
        <w:pStyle w:val="BodyText"/>
        <w:ind w:left="708" w:hanging="284"/>
      </w:pPr>
      <w:r>
        <w:rPr>
          <w:rFonts w:ascii="Symbol" w:hAnsi="Symbol"/>
        </w:rPr>
        <w:t></w:t>
      </w:r>
      <w:r>
        <w:rPr>
          <w:spacing w:val="80"/>
        </w:rPr>
        <w:t> </w:t>
      </w:r>
      <w:r>
        <w:rPr/>
        <w:t>Pháp hữu tầm nhờ cậy pháp hữu tầm sanh ra do Nhân duyên: Có 3 câu như phần liên</w:t>
      </w:r>
      <w:r>
        <w:rPr>
          <w:spacing w:val="40"/>
        </w:rPr>
        <w:t> </w:t>
      </w:r>
      <w:r>
        <w:rPr>
          <w:spacing w:val="-2"/>
        </w:rPr>
        <w:t>quan.</w:t>
      </w:r>
    </w:p>
    <w:p>
      <w:pPr>
        <w:pStyle w:val="BodyText"/>
        <w:spacing w:line="316" w:lineRule="exact" w:before="117"/>
        <w:ind w:left="424"/>
      </w:pPr>
      <w:r>
        <w:rPr>
          <w:rFonts w:ascii="Symbol" w:hAnsi="Symbol"/>
        </w:rPr>
        <w:t></w:t>
      </w:r>
      <w:r>
        <w:rPr>
          <w:spacing w:val="49"/>
          <w:w w:val="150"/>
        </w:rPr>
        <w:t> </w:t>
      </w:r>
      <w:r>
        <w:rPr/>
        <w:t>Pháp</w:t>
      </w:r>
      <w:r>
        <w:rPr>
          <w:spacing w:val="-4"/>
        </w:rPr>
        <w:t> </w:t>
      </w:r>
      <w:r>
        <w:rPr/>
        <w:t>vô</w:t>
      </w:r>
      <w:r>
        <w:rPr>
          <w:spacing w:val="-3"/>
        </w:rPr>
        <w:t> </w:t>
      </w:r>
      <w:r>
        <w:rPr/>
        <w:t>tầm</w:t>
      </w:r>
      <w:r>
        <w:rPr>
          <w:spacing w:val="-3"/>
        </w:rPr>
        <w:t> </w:t>
      </w:r>
      <w:r>
        <w:rPr/>
        <w:t>nhờ</w:t>
      </w:r>
      <w:r>
        <w:rPr>
          <w:spacing w:val="-2"/>
        </w:rPr>
        <w:t> </w:t>
      </w:r>
      <w:r>
        <w:rPr/>
        <w:t>cậy</w:t>
      </w:r>
      <w:r>
        <w:rPr>
          <w:spacing w:val="-8"/>
        </w:rPr>
        <w:t> </w:t>
      </w:r>
      <w:r>
        <w:rPr/>
        <w:t>pháp</w:t>
      </w:r>
      <w:r>
        <w:rPr>
          <w:spacing w:val="-3"/>
        </w:rPr>
        <w:t> </w:t>
      </w:r>
      <w:r>
        <w:rPr/>
        <w:t>vô</w:t>
      </w:r>
      <w:r>
        <w:rPr>
          <w:spacing w:val="-4"/>
        </w:rPr>
        <w:t> </w:t>
      </w:r>
      <w:r>
        <w:rPr/>
        <w:t>tầm</w:t>
      </w:r>
      <w:r>
        <w:rPr>
          <w:spacing w:val="-3"/>
        </w:rPr>
        <w:t> </w:t>
      </w:r>
      <w:r>
        <w:rPr/>
        <w:t>sanh</w:t>
      </w:r>
      <w:r>
        <w:rPr>
          <w:spacing w:val="-3"/>
        </w:rPr>
        <w:t> </w:t>
      </w:r>
      <w:r>
        <w:rPr/>
        <w:t>ra</w:t>
      </w:r>
      <w:r>
        <w:rPr>
          <w:spacing w:val="-1"/>
        </w:rPr>
        <w:t> </w:t>
      </w:r>
      <w:r>
        <w:rPr/>
        <w:t>do</w:t>
      </w:r>
      <w:r>
        <w:rPr>
          <w:spacing w:val="-1"/>
        </w:rPr>
        <w:t> </w:t>
      </w:r>
      <w:r>
        <w:rPr/>
        <w:t>Nhân</w:t>
      </w:r>
      <w:r>
        <w:rPr>
          <w:spacing w:val="-4"/>
        </w:rPr>
        <w:t> </w:t>
      </w:r>
      <w:r>
        <w:rPr>
          <w:spacing w:val="-2"/>
        </w:rPr>
        <w:t>duyên:</w:t>
      </w:r>
    </w:p>
    <w:p>
      <w:pPr>
        <w:pStyle w:val="ListParagraph"/>
        <w:numPr>
          <w:ilvl w:val="0"/>
          <w:numId w:val="508"/>
        </w:numPr>
        <w:tabs>
          <w:tab w:pos="993" w:val="left" w:leader="none"/>
        </w:tabs>
        <w:spacing w:line="242" w:lineRule="auto" w:before="0" w:after="0"/>
        <w:ind w:left="993" w:right="139" w:hanging="286"/>
        <w:jc w:val="left"/>
        <w:rPr>
          <w:sz w:val="26"/>
        </w:rPr>
      </w:pPr>
      <w:r>
        <w:rPr>
          <w:sz w:val="26"/>
        </w:rPr>
        <w:t>3 uẩn và sắc tâm nhờ cậy </w:t>
      </w:r>
      <w:r>
        <w:rPr>
          <w:i/>
          <w:sz w:val="26"/>
        </w:rPr>
        <w:t>(paccaya) </w:t>
      </w:r>
      <w:r>
        <w:rPr>
          <w:sz w:val="26"/>
        </w:rPr>
        <w:t>1 uẩn vô tầm </w:t>
      </w:r>
      <w:r>
        <w:rPr>
          <w:i/>
          <w:sz w:val="26"/>
        </w:rPr>
        <w:t>(avitakka)</w:t>
      </w:r>
      <w:r>
        <w:rPr>
          <w:sz w:val="26"/>
        </w:rPr>
        <w:t>,... 2 uẩn. Sắc tâm nhờ cậy tầm.</w:t>
      </w:r>
    </w:p>
    <w:p>
      <w:pPr>
        <w:pStyle w:val="ListParagraph"/>
        <w:numPr>
          <w:ilvl w:val="0"/>
          <w:numId w:val="508"/>
        </w:numPr>
        <w:tabs>
          <w:tab w:pos="993" w:val="left" w:leader="none"/>
        </w:tabs>
        <w:spacing w:line="297" w:lineRule="exact" w:before="0" w:after="0"/>
        <w:ind w:left="993" w:right="0" w:hanging="285"/>
        <w:jc w:val="left"/>
        <w:rPr>
          <w:sz w:val="26"/>
        </w:rPr>
      </w:pPr>
      <w:r>
        <w:rPr>
          <w:sz w:val="26"/>
        </w:rPr>
        <w:t>Sát-na</w:t>
      </w:r>
      <w:r>
        <w:rPr>
          <w:spacing w:val="-4"/>
          <w:sz w:val="26"/>
        </w:rPr>
        <w:t> </w:t>
      </w:r>
      <w:r>
        <w:rPr>
          <w:sz w:val="26"/>
        </w:rPr>
        <w:t>tục</w:t>
      </w:r>
      <w:r>
        <w:rPr>
          <w:spacing w:val="-4"/>
          <w:sz w:val="26"/>
        </w:rPr>
        <w:t> </w:t>
      </w:r>
      <w:r>
        <w:rPr>
          <w:sz w:val="26"/>
        </w:rPr>
        <w:t>sinh:</w:t>
      </w:r>
      <w:r>
        <w:rPr>
          <w:spacing w:val="-4"/>
          <w:sz w:val="26"/>
        </w:rPr>
        <w:t> </w:t>
      </w:r>
      <w:r>
        <w:rPr>
          <w:sz w:val="26"/>
        </w:rPr>
        <w:t>3</w:t>
      </w:r>
      <w:r>
        <w:rPr>
          <w:spacing w:val="-2"/>
          <w:sz w:val="26"/>
        </w:rPr>
        <w:t> </w:t>
      </w:r>
      <w:r>
        <w:rPr>
          <w:sz w:val="26"/>
        </w:rPr>
        <w:t>uẩn</w:t>
      </w:r>
      <w:r>
        <w:rPr>
          <w:spacing w:val="-3"/>
          <w:sz w:val="26"/>
        </w:rPr>
        <w:t> </w:t>
      </w:r>
      <w:r>
        <w:rPr>
          <w:sz w:val="26"/>
        </w:rPr>
        <w:t>và</w:t>
      </w:r>
      <w:r>
        <w:rPr>
          <w:spacing w:val="-4"/>
          <w:sz w:val="26"/>
        </w:rPr>
        <w:t> </w:t>
      </w:r>
      <w:r>
        <w:rPr>
          <w:sz w:val="26"/>
        </w:rPr>
        <w:t>sắc</w:t>
      </w:r>
      <w:r>
        <w:rPr>
          <w:spacing w:val="-3"/>
          <w:sz w:val="26"/>
        </w:rPr>
        <w:t> </w:t>
      </w:r>
      <w:r>
        <w:rPr>
          <w:sz w:val="26"/>
        </w:rPr>
        <w:t>tục</w:t>
      </w:r>
      <w:r>
        <w:rPr>
          <w:spacing w:val="-4"/>
          <w:sz w:val="26"/>
        </w:rPr>
        <w:t> </w:t>
      </w:r>
      <w:r>
        <w:rPr>
          <w:sz w:val="26"/>
        </w:rPr>
        <w:t>sinh</w:t>
      </w:r>
      <w:r>
        <w:rPr>
          <w:spacing w:val="-4"/>
          <w:sz w:val="26"/>
        </w:rPr>
        <w:t> </w:t>
      </w:r>
      <w:r>
        <w:rPr>
          <w:sz w:val="26"/>
        </w:rPr>
        <w:t>nhờ</w:t>
      </w:r>
      <w:r>
        <w:rPr>
          <w:spacing w:val="-2"/>
          <w:sz w:val="26"/>
        </w:rPr>
        <w:t> </w:t>
      </w:r>
      <w:r>
        <w:rPr>
          <w:sz w:val="26"/>
        </w:rPr>
        <w:t>cậy</w:t>
      </w:r>
      <w:r>
        <w:rPr>
          <w:spacing w:val="-7"/>
          <w:sz w:val="26"/>
        </w:rPr>
        <w:t> </w:t>
      </w:r>
      <w:r>
        <w:rPr>
          <w:sz w:val="26"/>
        </w:rPr>
        <w:t>1</w:t>
      </w:r>
      <w:r>
        <w:rPr>
          <w:spacing w:val="-2"/>
          <w:sz w:val="26"/>
        </w:rPr>
        <w:t> </w:t>
      </w:r>
      <w:r>
        <w:rPr>
          <w:sz w:val="26"/>
        </w:rPr>
        <w:t>uẩn</w:t>
      </w:r>
      <w:r>
        <w:rPr>
          <w:spacing w:val="-4"/>
          <w:sz w:val="26"/>
        </w:rPr>
        <w:t> </w:t>
      </w:r>
      <w:r>
        <w:rPr>
          <w:sz w:val="26"/>
        </w:rPr>
        <w:t>vô</w:t>
      </w:r>
      <w:r>
        <w:rPr>
          <w:spacing w:val="-4"/>
          <w:sz w:val="26"/>
        </w:rPr>
        <w:t> </w:t>
      </w:r>
      <w:r>
        <w:rPr>
          <w:sz w:val="26"/>
        </w:rPr>
        <w:t>tầm,...</w:t>
      </w:r>
      <w:r>
        <w:rPr>
          <w:spacing w:val="-4"/>
          <w:sz w:val="26"/>
        </w:rPr>
        <w:t> </w:t>
      </w:r>
      <w:r>
        <w:rPr>
          <w:sz w:val="26"/>
        </w:rPr>
        <w:t>2</w:t>
      </w:r>
      <w:r>
        <w:rPr>
          <w:spacing w:val="-1"/>
          <w:sz w:val="26"/>
        </w:rPr>
        <w:t> </w:t>
      </w:r>
      <w:r>
        <w:rPr>
          <w:spacing w:val="-4"/>
          <w:sz w:val="26"/>
        </w:rPr>
        <w:t>uẩn.</w:t>
      </w:r>
    </w:p>
    <w:p>
      <w:pPr>
        <w:pStyle w:val="ListParagraph"/>
        <w:numPr>
          <w:ilvl w:val="0"/>
          <w:numId w:val="508"/>
        </w:numPr>
        <w:tabs>
          <w:tab w:pos="993" w:val="left" w:leader="none"/>
        </w:tabs>
        <w:spacing w:line="240" w:lineRule="auto" w:before="0" w:after="0"/>
        <w:ind w:left="993" w:right="137" w:hanging="286"/>
        <w:jc w:val="both"/>
        <w:rPr>
          <w:sz w:val="26"/>
        </w:rPr>
      </w:pPr>
      <w:r>
        <w:rPr>
          <w:sz w:val="26"/>
        </w:rPr>
        <w:t>Sát-na tục</w:t>
      </w:r>
      <w:r>
        <w:rPr>
          <w:spacing w:val="-1"/>
          <w:sz w:val="26"/>
        </w:rPr>
        <w:t> </w:t>
      </w:r>
      <w:r>
        <w:rPr>
          <w:sz w:val="26"/>
        </w:rPr>
        <w:t>sinh:</w:t>
      </w:r>
      <w:r>
        <w:rPr>
          <w:spacing w:val="-1"/>
          <w:sz w:val="26"/>
        </w:rPr>
        <w:t> </w:t>
      </w:r>
      <w:r>
        <w:rPr>
          <w:sz w:val="26"/>
        </w:rPr>
        <w:t>Sắc tục sinh</w:t>
      </w:r>
      <w:r>
        <w:rPr>
          <w:spacing w:val="-1"/>
          <w:sz w:val="26"/>
        </w:rPr>
        <w:t> </w:t>
      </w:r>
      <w:r>
        <w:rPr>
          <w:sz w:val="26"/>
        </w:rPr>
        <w:t>nhờ</w:t>
      </w:r>
      <w:r>
        <w:rPr>
          <w:spacing w:val="-1"/>
          <w:sz w:val="26"/>
        </w:rPr>
        <w:t> </w:t>
      </w:r>
      <w:r>
        <w:rPr>
          <w:sz w:val="26"/>
        </w:rPr>
        <w:t>cậy</w:t>
      </w:r>
      <w:r>
        <w:rPr>
          <w:spacing w:val="-4"/>
          <w:sz w:val="26"/>
        </w:rPr>
        <w:t> </w:t>
      </w:r>
      <w:r>
        <w:rPr>
          <w:sz w:val="26"/>
        </w:rPr>
        <w:t>tầm; vật nhờ</w:t>
      </w:r>
      <w:r>
        <w:rPr>
          <w:spacing w:val="-1"/>
          <w:sz w:val="26"/>
        </w:rPr>
        <w:t> </w:t>
      </w:r>
      <w:r>
        <w:rPr>
          <w:sz w:val="26"/>
        </w:rPr>
        <w:t>cậy</w:t>
      </w:r>
      <w:r>
        <w:rPr>
          <w:spacing w:val="-7"/>
          <w:sz w:val="26"/>
        </w:rPr>
        <w:t> </w:t>
      </w:r>
      <w:r>
        <w:rPr>
          <w:sz w:val="26"/>
        </w:rPr>
        <w:t>uẩn; uẩn nhờ</w:t>
      </w:r>
      <w:r>
        <w:rPr>
          <w:spacing w:val="-1"/>
          <w:sz w:val="26"/>
        </w:rPr>
        <w:t> </w:t>
      </w:r>
      <w:r>
        <w:rPr>
          <w:sz w:val="26"/>
        </w:rPr>
        <w:t>cậy</w:t>
      </w:r>
      <w:r>
        <w:rPr>
          <w:spacing w:val="-4"/>
          <w:sz w:val="26"/>
        </w:rPr>
        <w:t> </w:t>
      </w:r>
      <w:r>
        <w:rPr>
          <w:sz w:val="26"/>
        </w:rPr>
        <w:t>vật; vật nhờ cậy tầm, tầm nhờ cậy vật. 3 đại sung nhờ cậy 1 đại sung... uẩn vô tầm nhờ cậy vật, tầm nhờ cậy vật.</w:t>
      </w:r>
    </w:p>
    <w:p>
      <w:pPr>
        <w:pStyle w:val="BodyText"/>
        <w:spacing w:before="118"/>
        <w:ind w:left="424"/>
        <w:jc w:val="both"/>
      </w:pPr>
      <w:r>
        <w:rPr>
          <w:rFonts w:ascii="Symbol" w:hAnsi="Symbol"/>
        </w:rPr>
        <w:t></w:t>
      </w:r>
      <w:r>
        <w:rPr>
          <w:spacing w:val="50"/>
          <w:w w:val="150"/>
        </w:rPr>
        <w:t> </w:t>
      </w:r>
      <w:r>
        <w:rPr/>
        <w:t>Pháp</w:t>
      </w:r>
      <w:r>
        <w:rPr>
          <w:spacing w:val="-4"/>
        </w:rPr>
        <w:t> </w:t>
      </w:r>
      <w:r>
        <w:rPr/>
        <w:t>hữu</w:t>
      </w:r>
      <w:r>
        <w:rPr>
          <w:spacing w:val="-3"/>
        </w:rPr>
        <w:t> </w:t>
      </w:r>
      <w:r>
        <w:rPr/>
        <w:t>tầm</w:t>
      </w:r>
      <w:r>
        <w:rPr>
          <w:spacing w:val="-2"/>
        </w:rPr>
        <w:t> </w:t>
      </w:r>
      <w:r>
        <w:rPr/>
        <w:t>nhờ</w:t>
      </w:r>
      <w:r>
        <w:rPr>
          <w:spacing w:val="-4"/>
        </w:rPr>
        <w:t> </w:t>
      </w:r>
      <w:r>
        <w:rPr/>
        <w:t>cậy</w:t>
      </w:r>
      <w:r>
        <w:rPr>
          <w:spacing w:val="-3"/>
        </w:rPr>
        <w:t> </w:t>
      </w:r>
      <w:r>
        <w:rPr/>
        <w:t>pháp</w:t>
      </w:r>
      <w:r>
        <w:rPr>
          <w:spacing w:val="-3"/>
        </w:rPr>
        <w:t> </w:t>
      </w:r>
      <w:r>
        <w:rPr/>
        <w:t>vô</w:t>
      </w:r>
      <w:r>
        <w:rPr>
          <w:spacing w:val="-4"/>
        </w:rPr>
        <w:t> </w:t>
      </w:r>
      <w:r>
        <w:rPr/>
        <w:t>tầm</w:t>
      </w:r>
      <w:r>
        <w:rPr>
          <w:spacing w:val="-3"/>
        </w:rPr>
        <w:t> </w:t>
      </w:r>
      <w:r>
        <w:rPr/>
        <w:t>sanh</w:t>
      </w:r>
      <w:r>
        <w:rPr>
          <w:spacing w:val="-3"/>
        </w:rPr>
        <w:t> </w:t>
      </w:r>
      <w:r>
        <w:rPr/>
        <w:t>ra</w:t>
      </w:r>
      <w:r>
        <w:rPr>
          <w:spacing w:val="-4"/>
        </w:rPr>
        <w:t> </w:t>
      </w:r>
      <w:r>
        <w:rPr/>
        <w:t>do</w:t>
      </w:r>
      <w:r>
        <w:rPr>
          <w:spacing w:val="-1"/>
        </w:rPr>
        <w:t> </w:t>
      </w:r>
      <w:r>
        <w:rPr/>
        <w:t>Nhân</w:t>
      </w:r>
      <w:r>
        <w:rPr>
          <w:spacing w:val="-4"/>
        </w:rPr>
        <w:t> </w:t>
      </w:r>
      <w:r>
        <w:rPr>
          <w:spacing w:val="-2"/>
        </w:rPr>
        <w:t>duyên:</w:t>
      </w:r>
    </w:p>
    <w:p>
      <w:pPr>
        <w:pStyle w:val="BodyText"/>
        <w:jc w:val="both"/>
      </w:pPr>
      <w:r>
        <w:rPr/>
        <w:t>Uẩn</w:t>
      </w:r>
      <w:r>
        <w:rPr>
          <w:spacing w:val="-5"/>
        </w:rPr>
        <w:t> </w:t>
      </w:r>
      <w:r>
        <w:rPr/>
        <w:t>tương</w:t>
      </w:r>
      <w:r>
        <w:rPr>
          <w:spacing w:val="-4"/>
        </w:rPr>
        <w:t> </w:t>
      </w:r>
      <w:r>
        <w:rPr/>
        <w:t>ưng</w:t>
      </w:r>
      <w:r>
        <w:rPr>
          <w:spacing w:val="-3"/>
        </w:rPr>
        <w:t> </w:t>
      </w:r>
      <w:r>
        <w:rPr/>
        <w:t>nhờ</w:t>
      </w:r>
      <w:r>
        <w:rPr>
          <w:spacing w:val="-4"/>
        </w:rPr>
        <w:t> </w:t>
      </w:r>
      <w:r>
        <w:rPr/>
        <w:t>cậy</w:t>
      </w:r>
      <w:r>
        <w:rPr>
          <w:spacing w:val="-5"/>
        </w:rPr>
        <w:t> </w:t>
      </w:r>
      <w:r>
        <w:rPr/>
        <w:t>tầm,</w:t>
      </w:r>
      <w:r>
        <w:rPr>
          <w:spacing w:val="-4"/>
        </w:rPr>
        <w:t> </w:t>
      </w:r>
      <w:r>
        <w:rPr/>
        <w:t>uẩn</w:t>
      </w:r>
      <w:r>
        <w:rPr>
          <w:spacing w:val="-1"/>
        </w:rPr>
        <w:t> </w:t>
      </w:r>
      <w:r>
        <w:rPr/>
        <w:t>hữu</w:t>
      </w:r>
      <w:r>
        <w:rPr>
          <w:spacing w:val="-3"/>
        </w:rPr>
        <w:t> </w:t>
      </w:r>
      <w:r>
        <w:rPr/>
        <w:t>tầm</w:t>
      </w:r>
      <w:r>
        <w:rPr>
          <w:spacing w:val="-6"/>
        </w:rPr>
        <w:t> </w:t>
      </w:r>
      <w:r>
        <w:rPr/>
        <w:t>nhờ</w:t>
      </w:r>
      <w:r>
        <w:rPr>
          <w:spacing w:val="-4"/>
        </w:rPr>
        <w:t> </w:t>
      </w:r>
      <w:r>
        <w:rPr/>
        <w:t>cậy</w:t>
      </w:r>
      <w:r>
        <w:rPr>
          <w:spacing w:val="-7"/>
        </w:rPr>
        <w:t> </w:t>
      </w:r>
      <w:r>
        <w:rPr/>
        <w:t>vật.</w:t>
      </w:r>
      <w:r>
        <w:rPr>
          <w:spacing w:val="-2"/>
        </w:rPr>
        <w:t> </w:t>
      </w:r>
      <w:r>
        <w:rPr/>
        <w:t>Tục</w:t>
      </w:r>
      <w:r>
        <w:rPr>
          <w:spacing w:val="-3"/>
        </w:rPr>
        <w:t> </w:t>
      </w:r>
      <w:r>
        <w:rPr/>
        <w:t>sinh</w:t>
      </w:r>
      <w:r>
        <w:rPr>
          <w:spacing w:val="-2"/>
        </w:rPr>
        <w:t> </w:t>
      </w:r>
      <w:r>
        <w:rPr/>
        <w:t>có</w:t>
      </w:r>
      <w:r>
        <w:rPr>
          <w:spacing w:val="-1"/>
        </w:rPr>
        <w:t> </w:t>
      </w:r>
      <w:r>
        <w:rPr/>
        <w:t>2</w:t>
      </w:r>
      <w:r>
        <w:rPr>
          <w:spacing w:val="-4"/>
        </w:rPr>
        <w:t> câu.</w:t>
      </w:r>
    </w:p>
    <w:p>
      <w:pPr>
        <w:pStyle w:val="BodyText"/>
        <w:spacing w:before="120"/>
        <w:ind w:left="424"/>
        <w:jc w:val="both"/>
      </w:pPr>
      <w:r>
        <w:rPr>
          <w:rFonts w:ascii="Symbol" w:hAnsi="Symbol"/>
        </w:rPr>
        <w:t></w:t>
      </w:r>
      <w:r>
        <w:rPr>
          <w:spacing w:val="49"/>
          <w:w w:val="150"/>
        </w:rPr>
        <w:t> </w:t>
      </w:r>
      <w:r>
        <w:rPr/>
        <w:t>Chư</w:t>
      </w:r>
      <w:r>
        <w:rPr>
          <w:spacing w:val="-3"/>
        </w:rPr>
        <w:t> </w:t>
      </w:r>
      <w:r>
        <w:rPr/>
        <w:t>pháp</w:t>
      </w:r>
      <w:r>
        <w:rPr>
          <w:spacing w:val="-4"/>
        </w:rPr>
        <w:t> </w:t>
      </w:r>
      <w:r>
        <w:rPr/>
        <w:t>hữu</w:t>
      </w:r>
      <w:r>
        <w:rPr>
          <w:spacing w:val="-3"/>
        </w:rPr>
        <w:t> </w:t>
      </w:r>
      <w:r>
        <w:rPr/>
        <w:t>tầm</w:t>
      </w:r>
      <w:r>
        <w:rPr>
          <w:spacing w:val="-3"/>
        </w:rPr>
        <w:t> </w:t>
      </w:r>
      <w:r>
        <w:rPr/>
        <w:t>và</w:t>
      </w:r>
      <w:r>
        <w:rPr>
          <w:spacing w:val="-3"/>
        </w:rPr>
        <w:t> </w:t>
      </w:r>
      <w:r>
        <w:rPr/>
        <w:t>vô</w:t>
      </w:r>
      <w:r>
        <w:rPr>
          <w:spacing w:val="-4"/>
        </w:rPr>
        <w:t> </w:t>
      </w:r>
      <w:r>
        <w:rPr/>
        <w:t>tầm</w:t>
      </w:r>
      <w:r>
        <w:rPr>
          <w:spacing w:val="-4"/>
        </w:rPr>
        <w:t> </w:t>
      </w:r>
      <w:r>
        <w:rPr/>
        <w:t>nhờ</w:t>
      </w:r>
      <w:r>
        <w:rPr>
          <w:spacing w:val="-2"/>
        </w:rPr>
        <w:t> </w:t>
      </w:r>
      <w:r>
        <w:rPr/>
        <w:t>cậy</w:t>
      </w:r>
      <w:r>
        <w:rPr>
          <w:spacing w:val="-8"/>
        </w:rPr>
        <w:t> </w:t>
      </w:r>
      <w:r>
        <w:rPr/>
        <w:t>pháp</w:t>
      </w:r>
      <w:r>
        <w:rPr>
          <w:spacing w:val="-4"/>
        </w:rPr>
        <w:t> </w:t>
      </w:r>
      <w:r>
        <w:rPr/>
        <w:t>vô</w:t>
      </w:r>
      <w:r>
        <w:rPr>
          <w:spacing w:val="-2"/>
        </w:rPr>
        <w:t> </w:t>
      </w:r>
      <w:r>
        <w:rPr/>
        <w:t>tầm</w:t>
      </w:r>
      <w:r>
        <w:rPr>
          <w:spacing w:val="-3"/>
        </w:rPr>
        <w:t> </w:t>
      </w:r>
      <w:r>
        <w:rPr/>
        <w:t>sanh</w:t>
      </w:r>
      <w:r>
        <w:rPr>
          <w:spacing w:val="-4"/>
        </w:rPr>
        <w:t> </w:t>
      </w:r>
      <w:r>
        <w:rPr/>
        <w:t>ra</w:t>
      </w:r>
      <w:r>
        <w:rPr>
          <w:spacing w:val="-1"/>
        </w:rPr>
        <w:t> </w:t>
      </w:r>
      <w:r>
        <w:rPr/>
        <w:t>do</w:t>
      </w:r>
      <w:r>
        <w:rPr>
          <w:spacing w:val="-3"/>
        </w:rPr>
        <w:t> </w:t>
      </w:r>
      <w:r>
        <w:rPr/>
        <w:t>Nhân</w:t>
      </w:r>
      <w:r>
        <w:rPr>
          <w:spacing w:val="-4"/>
        </w:rPr>
        <w:t> </w:t>
      </w:r>
      <w:r>
        <w:rPr>
          <w:spacing w:val="-2"/>
        </w:rPr>
        <w:t>duyên:</w:t>
      </w:r>
    </w:p>
    <w:p>
      <w:pPr>
        <w:pStyle w:val="BodyText"/>
        <w:spacing w:after="0"/>
        <w:jc w:val="both"/>
        <w:sectPr>
          <w:pgSz w:w="11630" w:h="16450"/>
          <w:pgMar w:header="571" w:footer="0" w:top="880" w:bottom="280" w:left="850" w:right="850"/>
        </w:sectPr>
      </w:pPr>
    </w:p>
    <w:p>
      <w:pPr>
        <w:pStyle w:val="ListParagraph"/>
        <w:numPr>
          <w:ilvl w:val="0"/>
          <w:numId w:val="509"/>
        </w:numPr>
        <w:tabs>
          <w:tab w:pos="993" w:val="left" w:leader="none"/>
        </w:tabs>
        <w:spacing w:line="240" w:lineRule="auto" w:before="225" w:after="0"/>
        <w:ind w:left="993" w:right="139" w:hanging="286"/>
        <w:jc w:val="both"/>
        <w:rPr>
          <w:sz w:val="26"/>
        </w:rPr>
      </w:pPr>
      <w:r>
        <w:rPr>
          <w:sz w:val="26"/>
        </w:rPr>
        <w:t>Uẩn tương ưng và sắc tâm nhờ cậy tầm. Uẩn tương ưng nhờ cậy tầm. Sắc tâm nhờ cậy</w:t>
      </w:r>
      <w:r>
        <w:rPr>
          <w:spacing w:val="-1"/>
          <w:sz w:val="26"/>
        </w:rPr>
        <w:t> </w:t>
      </w:r>
      <w:r>
        <w:rPr>
          <w:sz w:val="26"/>
        </w:rPr>
        <w:t>đại sung, uẩn hữu tầm nhờ cậy</w:t>
      </w:r>
      <w:r>
        <w:rPr>
          <w:spacing w:val="-3"/>
          <w:sz w:val="26"/>
        </w:rPr>
        <w:t> </w:t>
      </w:r>
      <w:r>
        <w:rPr>
          <w:sz w:val="26"/>
        </w:rPr>
        <w:t>vật. Sắc tâm nhờ cậy</w:t>
      </w:r>
      <w:r>
        <w:rPr>
          <w:spacing w:val="-3"/>
          <w:sz w:val="26"/>
        </w:rPr>
        <w:t> </w:t>
      </w:r>
      <w:r>
        <w:rPr>
          <w:sz w:val="26"/>
        </w:rPr>
        <w:t>đại sung; tầm và uẩn tương ưng nhờ cậy vật.</w:t>
      </w:r>
    </w:p>
    <w:p>
      <w:pPr>
        <w:pStyle w:val="ListParagraph"/>
        <w:numPr>
          <w:ilvl w:val="0"/>
          <w:numId w:val="509"/>
        </w:numPr>
        <w:tabs>
          <w:tab w:pos="993" w:val="left" w:leader="none"/>
        </w:tabs>
        <w:spacing w:line="295" w:lineRule="exact" w:before="0" w:after="0"/>
        <w:ind w:left="993" w:right="0" w:hanging="285"/>
        <w:jc w:val="both"/>
        <w:rPr>
          <w:sz w:val="26"/>
        </w:rPr>
      </w:pPr>
      <w:r>
        <w:rPr>
          <w:sz w:val="26"/>
        </w:rPr>
        <w:t>Sát-na</w:t>
      </w:r>
      <w:r>
        <w:rPr>
          <w:spacing w:val="-6"/>
          <w:sz w:val="26"/>
        </w:rPr>
        <w:t> </w:t>
      </w:r>
      <w:r>
        <w:rPr>
          <w:sz w:val="26"/>
        </w:rPr>
        <w:t>tục</w:t>
      </w:r>
      <w:r>
        <w:rPr>
          <w:spacing w:val="-5"/>
          <w:sz w:val="26"/>
        </w:rPr>
        <w:t> </w:t>
      </w:r>
      <w:r>
        <w:rPr>
          <w:sz w:val="26"/>
        </w:rPr>
        <w:t>sinh:...</w:t>
      </w:r>
      <w:r>
        <w:rPr>
          <w:spacing w:val="-2"/>
          <w:sz w:val="26"/>
        </w:rPr>
        <w:t> </w:t>
      </w:r>
      <w:r>
        <w:rPr>
          <w:sz w:val="26"/>
        </w:rPr>
        <w:t>dù</w:t>
      </w:r>
      <w:r>
        <w:rPr>
          <w:spacing w:val="-5"/>
          <w:sz w:val="26"/>
        </w:rPr>
        <w:t> </w:t>
      </w:r>
      <w:r>
        <w:rPr>
          <w:sz w:val="26"/>
        </w:rPr>
        <w:t>tục</w:t>
      </w:r>
      <w:r>
        <w:rPr>
          <w:spacing w:val="-4"/>
          <w:sz w:val="26"/>
        </w:rPr>
        <w:t> </w:t>
      </w:r>
      <w:r>
        <w:rPr>
          <w:sz w:val="26"/>
        </w:rPr>
        <w:t>sinh</w:t>
      </w:r>
      <w:r>
        <w:rPr>
          <w:spacing w:val="-5"/>
          <w:sz w:val="26"/>
        </w:rPr>
        <w:t> </w:t>
      </w:r>
      <w:r>
        <w:rPr>
          <w:sz w:val="26"/>
        </w:rPr>
        <w:t>như</w:t>
      </w:r>
      <w:r>
        <w:rPr>
          <w:spacing w:val="-4"/>
          <w:sz w:val="26"/>
        </w:rPr>
        <w:t> </w:t>
      </w:r>
      <w:r>
        <w:rPr>
          <w:sz w:val="26"/>
        </w:rPr>
        <w:t>bình</w:t>
      </w:r>
      <w:r>
        <w:rPr>
          <w:spacing w:val="-5"/>
          <w:sz w:val="26"/>
        </w:rPr>
        <w:t> </w:t>
      </w:r>
      <w:r>
        <w:rPr>
          <w:sz w:val="26"/>
        </w:rPr>
        <w:t>nhựt</w:t>
      </w:r>
      <w:r>
        <w:rPr>
          <w:spacing w:val="-2"/>
          <w:sz w:val="26"/>
        </w:rPr>
        <w:t> </w:t>
      </w:r>
      <w:r>
        <w:rPr>
          <w:i/>
          <w:spacing w:val="-2"/>
          <w:sz w:val="26"/>
        </w:rPr>
        <w:t>(pavatti)</w:t>
      </w:r>
      <w:r>
        <w:rPr>
          <w:spacing w:val="-2"/>
          <w:sz w:val="26"/>
        </w:rPr>
        <w:t>.</w:t>
      </w:r>
    </w:p>
    <w:p>
      <w:pPr>
        <w:pStyle w:val="BodyText"/>
        <w:spacing w:line="317" w:lineRule="exact" w:before="126"/>
        <w:ind w:left="424"/>
        <w:jc w:val="both"/>
      </w:pPr>
      <w:r>
        <w:rPr>
          <w:rFonts w:ascii="Symbol" w:hAnsi="Symbol"/>
        </w:rPr>
        <w:t></w:t>
      </w:r>
      <w:r>
        <w:rPr>
          <w:spacing w:val="49"/>
          <w:w w:val="150"/>
        </w:rPr>
        <w:t> </w:t>
      </w:r>
      <w:r>
        <w:rPr/>
        <w:t>Pháp</w:t>
      </w:r>
      <w:r>
        <w:rPr>
          <w:spacing w:val="-4"/>
        </w:rPr>
        <w:t> </w:t>
      </w:r>
      <w:r>
        <w:rPr/>
        <w:t>hữu</w:t>
      </w:r>
      <w:r>
        <w:rPr>
          <w:spacing w:val="-3"/>
        </w:rPr>
        <w:t> </w:t>
      </w:r>
      <w:r>
        <w:rPr/>
        <w:t>tầm</w:t>
      </w:r>
      <w:r>
        <w:rPr>
          <w:spacing w:val="-2"/>
        </w:rPr>
        <w:t> </w:t>
      </w:r>
      <w:r>
        <w:rPr/>
        <w:t>nhờ</w:t>
      </w:r>
      <w:r>
        <w:rPr>
          <w:spacing w:val="-4"/>
        </w:rPr>
        <w:t> </w:t>
      </w:r>
      <w:r>
        <w:rPr/>
        <w:t>cậy</w:t>
      </w:r>
      <w:r>
        <w:rPr>
          <w:spacing w:val="-3"/>
        </w:rPr>
        <w:t> </w:t>
      </w:r>
      <w:r>
        <w:rPr/>
        <w:t>pháp</w:t>
      </w:r>
      <w:r>
        <w:rPr>
          <w:spacing w:val="-4"/>
        </w:rPr>
        <w:t> </w:t>
      </w:r>
      <w:r>
        <w:rPr/>
        <w:t>hữu</w:t>
      </w:r>
      <w:r>
        <w:rPr>
          <w:spacing w:val="-3"/>
        </w:rPr>
        <w:t> </w:t>
      </w:r>
      <w:r>
        <w:rPr/>
        <w:t>tầm</w:t>
      </w:r>
      <w:r>
        <w:rPr>
          <w:spacing w:val="-3"/>
        </w:rPr>
        <w:t> </w:t>
      </w:r>
      <w:r>
        <w:rPr/>
        <w:t>và</w:t>
      </w:r>
      <w:r>
        <w:rPr>
          <w:spacing w:val="-4"/>
        </w:rPr>
        <w:t> </w:t>
      </w:r>
      <w:r>
        <w:rPr/>
        <w:t>vô</w:t>
      </w:r>
      <w:r>
        <w:rPr>
          <w:spacing w:val="-3"/>
        </w:rPr>
        <w:t> </w:t>
      </w:r>
      <w:r>
        <w:rPr/>
        <w:t>tầm</w:t>
      </w:r>
      <w:r>
        <w:rPr>
          <w:spacing w:val="-3"/>
        </w:rPr>
        <w:t> </w:t>
      </w:r>
      <w:r>
        <w:rPr/>
        <w:t>sanh</w:t>
      </w:r>
      <w:r>
        <w:rPr>
          <w:spacing w:val="-4"/>
        </w:rPr>
        <w:t> </w:t>
      </w:r>
      <w:r>
        <w:rPr/>
        <w:t>ra</w:t>
      </w:r>
      <w:r>
        <w:rPr>
          <w:spacing w:val="-4"/>
        </w:rPr>
        <w:t> </w:t>
      </w:r>
      <w:r>
        <w:rPr/>
        <w:t>do</w:t>
      </w:r>
      <w:r>
        <w:rPr>
          <w:spacing w:val="-3"/>
        </w:rPr>
        <w:t> </w:t>
      </w:r>
      <w:r>
        <w:rPr/>
        <w:t>Nhân</w:t>
      </w:r>
      <w:r>
        <w:rPr>
          <w:spacing w:val="-1"/>
        </w:rPr>
        <w:t> </w:t>
      </w:r>
      <w:r>
        <w:rPr>
          <w:spacing w:val="-2"/>
        </w:rPr>
        <w:t>duyên:</w:t>
      </w:r>
    </w:p>
    <w:p>
      <w:pPr>
        <w:pStyle w:val="ListParagraph"/>
        <w:numPr>
          <w:ilvl w:val="0"/>
          <w:numId w:val="510"/>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1"/>
          <w:sz w:val="26"/>
        </w:rPr>
        <w:t> </w:t>
      </w:r>
      <w:r>
        <w:rPr>
          <w:sz w:val="26"/>
        </w:rPr>
        <w:t>cậy</w:t>
      </w:r>
      <w:r>
        <w:rPr>
          <w:spacing w:val="-8"/>
          <w:sz w:val="26"/>
        </w:rPr>
        <w:t> </w:t>
      </w:r>
      <w:r>
        <w:rPr>
          <w:sz w:val="26"/>
        </w:rPr>
        <w:t>1</w:t>
      </w:r>
      <w:r>
        <w:rPr>
          <w:spacing w:val="-2"/>
          <w:sz w:val="26"/>
        </w:rPr>
        <w:t> </w:t>
      </w:r>
      <w:r>
        <w:rPr>
          <w:sz w:val="26"/>
        </w:rPr>
        <w:t>uẩn</w:t>
      </w:r>
      <w:r>
        <w:rPr>
          <w:spacing w:val="-2"/>
          <w:sz w:val="26"/>
        </w:rPr>
        <w:t> </w:t>
      </w:r>
      <w:r>
        <w:rPr>
          <w:sz w:val="26"/>
        </w:rPr>
        <w:t>hữu</w:t>
      </w:r>
      <w:r>
        <w:rPr>
          <w:spacing w:val="-3"/>
          <w:sz w:val="26"/>
        </w:rPr>
        <w:t> </w:t>
      </w:r>
      <w:r>
        <w:rPr>
          <w:sz w:val="26"/>
        </w:rPr>
        <w:t>tầm</w:t>
      </w:r>
      <w:r>
        <w:rPr>
          <w:spacing w:val="-5"/>
          <w:sz w:val="26"/>
        </w:rPr>
        <w:t> </w:t>
      </w:r>
      <w:r>
        <w:rPr>
          <w:sz w:val="26"/>
        </w:rPr>
        <w:t>và</w:t>
      </w:r>
      <w:r>
        <w:rPr>
          <w:spacing w:val="-3"/>
          <w:sz w:val="26"/>
        </w:rPr>
        <w:t> </w:t>
      </w:r>
      <w:r>
        <w:rPr>
          <w:sz w:val="26"/>
        </w:rPr>
        <w:t>tầm,...</w:t>
      </w:r>
      <w:r>
        <w:rPr>
          <w:spacing w:val="-3"/>
          <w:sz w:val="26"/>
        </w:rPr>
        <w:t> </w:t>
      </w:r>
      <w:r>
        <w:rPr>
          <w:sz w:val="26"/>
        </w:rPr>
        <w:t>2</w:t>
      </w:r>
      <w:r>
        <w:rPr>
          <w:spacing w:val="-3"/>
          <w:sz w:val="26"/>
        </w:rPr>
        <w:t> </w:t>
      </w:r>
      <w:r>
        <w:rPr>
          <w:spacing w:val="-4"/>
          <w:sz w:val="26"/>
        </w:rPr>
        <w:t>uẩn.</w:t>
      </w:r>
    </w:p>
    <w:p>
      <w:pPr>
        <w:pStyle w:val="ListParagraph"/>
        <w:numPr>
          <w:ilvl w:val="0"/>
          <w:numId w:val="510"/>
        </w:numPr>
        <w:tabs>
          <w:tab w:pos="993" w:val="left" w:leader="none"/>
        </w:tabs>
        <w:spacing w:line="298" w:lineRule="exact" w:before="1" w:after="0"/>
        <w:ind w:left="993" w:right="0" w:hanging="285"/>
        <w:jc w:val="left"/>
        <w:rPr>
          <w:sz w:val="26"/>
        </w:rPr>
      </w:pPr>
      <w:r>
        <w:rPr>
          <w:sz w:val="26"/>
        </w:rPr>
        <w:t>3</w:t>
      </w:r>
      <w:r>
        <w:rPr>
          <w:spacing w:val="-4"/>
          <w:sz w:val="26"/>
        </w:rPr>
        <w:t> </w:t>
      </w:r>
      <w:r>
        <w:rPr>
          <w:sz w:val="26"/>
        </w:rPr>
        <w:t>uẩn</w:t>
      </w:r>
      <w:r>
        <w:rPr>
          <w:spacing w:val="-3"/>
          <w:sz w:val="26"/>
        </w:rPr>
        <w:t> </w:t>
      </w:r>
      <w:r>
        <w:rPr>
          <w:sz w:val="26"/>
        </w:rPr>
        <w:t>nhờ</w:t>
      </w:r>
      <w:r>
        <w:rPr>
          <w:spacing w:val="-1"/>
          <w:sz w:val="26"/>
        </w:rPr>
        <w:t> </w:t>
      </w:r>
      <w:r>
        <w:rPr>
          <w:sz w:val="26"/>
        </w:rPr>
        <w:t>cậy</w:t>
      </w:r>
      <w:r>
        <w:rPr>
          <w:spacing w:val="-7"/>
          <w:sz w:val="26"/>
        </w:rPr>
        <w:t> </w:t>
      </w:r>
      <w:r>
        <w:rPr>
          <w:sz w:val="26"/>
        </w:rPr>
        <w:t>1</w:t>
      </w:r>
      <w:r>
        <w:rPr>
          <w:spacing w:val="-3"/>
          <w:sz w:val="26"/>
        </w:rPr>
        <w:t> </w:t>
      </w:r>
      <w:r>
        <w:rPr>
          <w:sz w:val="26"/>
        </w:rPr>
        <w:t>uẩn</w:t>
      </w:r>
      <w:r>
        <w:rPr>
          <w:spacing w:val="-2"/>
          <w:sz w:val="26"/>
        </w:rPr>
        <w:t> </w:t>
      </w:r>
      <w:r>
        <w:rPr>
          <w:sz w:val="26"/>
        </w:rPr>
        <w:t>hữu</w:t>
      </w:r>
      <w:r>
        <w:rPr>
          <w:spacing w:val="-3"/>
          <w:sz w:val="26"/>
        </w:rPr>
        <w:t> </w:t>
      </w:r>
      <w:r>
        <w:rPr>
          <w:sz w:val="26"/>
        </w:rPr>
        <w:t>tầm</w:t>
      </w:r>
      <w:r>
        <w:rPr>
          <w:spacing w:val="-5"/>
          <w:sz w:val="26"/>
        </w:rPr>
        <w:t> </w:t>
      </w:r>
      <w:r>
        <w:rPr>
          <w:sz w:val="26"/>
        </w:rPr>
        <w:t>và</w:t>
      </w:r>
      <w:r>
        <w:rPr>
          <w:spacing w:val="-3"/>
          <w:sz w:val="26"/>
        </w:rPr>
        <w:t> </w:t>
      </w:r>
      <w:r>
        <w:rPr>
          <w:sz w:val="26"/>
        </w:rPr>
        <w:t>vật,...</w:t>
      </w:r>
      <w:r>
        <w:rPr>
          <w:spacing w:val="-3"/>
          <w:sz w:val="26"/>
        </w:rPr>
        <w:t> </w:t>
      </w:r>
      <w:r>
        <w:rPr>
          <w:sz w:val="26"/>
        </w:rPr>
        <w:t>2</w:t>
      </w:r>
      <w:r>
        <w:rPr>
          <w:spacing w:val="-3"/>
          <w:sz w:val="26"/>
        </w:rPr>
        <w:t> </w:t>
      </w:r>
      <w:r>
        <w:rPr>
          <w:spacing w:val="-4"/>
          <w:sz w:val="26"/>
        </w:rPr>
        <w:t>uẩn.</w:t>
      </w:r>
    </w:p>
    <w:p>
      <w:pPr>
        <w:pStyle w:val="ListParagraph"/>
        <w:numPr>
          <w:ilvl w:val="0"/>
          <w:numId w:val="510"/>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Nên</w:t>
      </w:r>
      <w:r>
        <w:rPr>
          <w:spacing w:val="-3"/>
          <w:sz w:val="26"/>
        </w:rPr>
        <w:t> </w:t>
      </w:r>
      <w:r>
        <w:rPr>
          <w:sz w:val="26"/>
        </w:rPr>
        <w:t>sắp</w:t>
      </w:r>
      <w:r>
        <w:rPr>
          <w:spacing w:val="-4"/>
          <w:sz w:val="26"/>
        </w:rPr>
        <w:t> </w:t>
      </w:r>
      <w:r>
        <w:rPr>
          <w:sz w:val="26"/>
        </w:rPr>
        <w:t>2</w:t>
      </w:r>
      <w:r>
        <w:rPr>
          <w:spacing w:val="-4"/>
          <w:sz w:val="26"/>
        </w:rPr>
        <w:t> câu.</w:t>
      </w:r>
    </w:p>
    <w:p>
      <w:pPr>
        <w:pStyle w:val="BodyText"/>
        <w:spacing w:line="317" w:lineRule="exact" w:before="122"/>
        <w:ind w:left="424"/>
      </w:pPr>
      <w:r>
        <w:rPr>
          <w:rFonts w:ascii="Symbol" w:hAnsi="Symbol"/>
        </w:rPr>
        <w:t></w:t>
      </w:r>
      <w:r>
        <w:rPr>
          <w:spacing w:val="49"/>
          <w:w w:val="150"/>
        </w:rPr>
        <w:t> </w:t>
      </w:r>
      <w:r>
        <w:rPr/>
        <w:t>Pháp</w:t>
      </w:r>
      <w:r>
        <w:rPr>
          <w:spacing w:val="-4"/>
        </w:rPr>
        <w:t> </w:t>
      </w:r>
      <w:r>
        <w:rPr/>
        <w:t>vô</w:t>
      </w:r>
      <w:r>
        <w:rPr>
          <w:spacing w:val="-3"/>
        </w:rPr>
        <w:t> </w:t>
      </w:r>
      <w:r>
        <w:rPr/>
        <w:t>tầm</w:t>
      </w:r>
      <w:r>
        <w:rPr>
          <w:spacing w:val="-3"/>
        </w:rPr>
        <w:t> </w:t>
      </w:r>
      <w:r>
        <w:rPr/>
        <w:t>nhờ</w:t>
      </w:r>
      <w:r>
        <w:rPr>
          <w:spacing w:val="-2"/>
        </w:rPr>
        <w:t> </w:t>
      </w:r>
      <w:r>
        <w:rPr/>
        <w:t>cậy</w:t>
      </w:r>
      <w:r>
        <w:rPr>
          <w:spacing w:val="-8"/>
        </w:rPr>
        <w:t> </w:t>
      </w:r>
      <w:r>
        <w:rPr/>
        <w:t>pháp</w:t>
      </w:r>
      <w:r>
        <w:rPr>
          <w:spacing w:val="-3"/>
        </w:rPr>
        <w:t> </w:t>
      </w:r>
      <w:r>
        <w:rPr/>
        <w:t>hữu</w:t>
      </w:r>
      <w:r>
        <w:rPr>
          <w:spacing w:val="-3"/>
        </w:rPr>
        <w:t> </w:t>
      </w:r>
      <w:r>
        <w:rPr/>
        <w:t>tầm</w:t>
      </w:r>
      <w:r>
        <w:rPr>
          <w:spacing w:val="-5"/>
        </w:rPr>
        <w:t> </w:t>
      </w:r>
      <w:r>
        <w:rPr/>
        <w:t>và</w:t>
      </w:r>
      <w:r>
        <w:rPr>
          <w:spacing w:val="-1"/>
        </w:rPr>
        <w:t> </w:t>
      </w:r>
      <w:r>
        <w:rPr/>
        <w:t>vô</w:t>
      </w:r>
      <w:r>
        <w:rPr>
          <w:spacing w:val="-4"/>
        </w:rPr>
        <w:t> </w:t>
      </w:r>
      <w:r>
        <w:rPr/>
        <w:t>tầm</w:t>
      </w:r>
      <w:r>
        <w:rPr>
          <w:spacing w:val="-1"/>
        </w:rPr>
        <w:t> </w:t>
      </w:r>
      <w:r>
        <w:rPr/>
        <w:t>sanh</w:t>
      </w:r>
      <w:r>
        <w:rPr>
          <w:spacing w:val="-4"/>
        </w:rPr>
        <w:t> </w:t>
      </w:r>
      <w:r>
        <w:rPr/>
        <w:t>ra</w:t>
      </w:r>
      <w:r>
        <w:rPr>
          <w:spacing w:val="-4"/>
        </w:rPr>
        <w:t> </w:t>
      </w:r>
      <w:r>
        <w:rPr/>
        <w:t>do Nhân</w:t>
      </w:r>
      <w:r>
        <w:rPr>
          <w:spacing w:val="-4"/>
        </w:rPr>
        <w:t> </w:t>
      </w:r>
      <w:r>
        <w:rPr>
          <w:spacing w:val="-2"/>
        </w:rPr>
        <w:t>duyên:</w:t>
      </w:r>
    </w:p>
    <w:p>
      <w:pPr>
        <w:pStyle w:val="ListParagraph"/>
        <w:numPr>
          <w:ilvl w:val="0"/>
          <w:numId w:val="511"/>
        </w:numPr>
        <w:tabs>
          <w:tab w:pos="993" w:val="left" w:leader="none"/>
        </w:tabs>
        <w:spacing w:line="298" w:lineRule="exact" w:before="0" w:after="0"/>
        <w:ind w:left="993" w:right="0" w:hanging="285"/>
        <w:jc w:val="left"/>
        <w:rPr>
          <w:sz w:val="26"/>
        </w:rPr>
      </w:pPr>
      <w:r>
        <w:rPr>
          <w:sz w:val="26"/>
        </w:rPr>
        <w:t>Sắc</w:t>
      </w:r>
      <w:r>
        <w:rPr>
          <w:spacing w:val="-4"/>
          <w:sz w:val="26"/>
        </w:rPr>
        <w:t> </w:t>
      </w:r>
      <w:r>
        <w:rPr>
          <w:sz w:val="26"/>
        </w:rPr>
        <w:t>tâm</w:t>
      </w:r>
      <w:r>
        <w:rPr>
          <w:spacing w:val="-5"/>
          <w:sz w:val="26"/>
        </w:rPr>
        <w:t> </w:t>
      </w:r>
      <w:r>
        <w:rPr>
          <w:sz w:val="26"/>
        </w:rPr>
        <w:t>nhờ</w:t>
      </w:r>
      <w:r>
        <w:rPr>
          <w:spacing w:val="-4"/>
          <w:sz w:val="26"/>
        </w:rPr>
        <w:t> </w:t>
      </w:r>
      <w:r>
        <w:rPr>
          <w:sz w:val="26"/>
        </w:rPr>
        <w:t>cậy</w:t>
      </w:r>
      <w:r>
        <w:rPr>
          <w:spacing w:val="-7"/>
          <w:sz w:val="26"/>
        </w:rPr>
        <w:t> </w:t>
      </w:r>
      <w:r>
        <w:rPr>
          <w:sz w:val="26"/>
        </w:rPr>
        <w:t>uẩn</w:t>
      </w:r>
      <w:r>
        <w:rPr>
          <w:spacing w:val="-2"/>
          <w:sz w:val="26"/>
        </w:rPr>
        <w:t> </w:t>
      </w:r>
      <w:r>
        <w:rPr>
          <w:sz w:val="26"/>
        </w:rPr>
        <w:t>hữu</w:t>
      </w:r>
      <w:r>
        <w:rPr>
          <w:spacing w:val="-3"/>
          <w:sz w:val="26"/>
        </w:rPr>
        <w:t> </w:t>
      </w:r>
      <w:r>
        <w:rPr>
          <w:sz w:val="26"/>
        </w:rPr>
        <w:t>tầm</w:t>
      </w:r>
      <w:r>
        <w:rPr>
          <w:spacing w:val="-3"/>
          <w:sz w:val="26"/>
        </w:rPr>
        <w:t> </w:t>
      </w:r>
      <w:r>
        <w:rPr>
          <w:sz w:val="26"/>
        </w:rPr>
        <w:t>và</w:t>
      </w:r>
      <w:r>
        <w:rPr>
          <w:spacing w:val="-4"/>
          <w:sz w:val="26"/>
        </w:rPr>
        <w:t> tầm.</w:t>
      </w:r>
    </w:p>
    <w:p>
      <w:pPr>
        <w:pStyle w:val="ListParagraph"/>
        <w:numPr>
          <w:ilvl w:val="0"/>
          <w:numId w:val="511"/>
        </w:numPr>
        <w:tabs>
          <w:tab w:pos="993" w:val="left" w:leader="none"/>
        </w:tabs>
        <w:spacing w:line="298" w:lineRule="exact" w:before="1" w:after="0"/>
        <w:ind w:left="993" w:right="0" w:hanging="285"/>
        <w:jc w:val="left"/>
        <w:rPr>
          <w:sz w:val="26"/>
        </w:rPr>
      </w:pPr>
      <w:r>
        <w:rPr>
          <w:sz w:val="26"/>
        </w:rPr>
        <w:t>Sắc</w:t>
      </w:r>
      <w:r>
        <w:rPr>
          <w:spacing w:val="-4"/>
          <w:sz w:val="26"/>
        </w:rPr>
        <w:t> </w:t>
      </w:r>
      <w:r>
        <w:rPr>
          <w:sz w:val="26"/>
        </w:rPr>
        <w:t>tâm</w:t>
      </w:r>
      <w:r>
        <w:rPr>
          <w:spacing w:val="-5"/>
          <w:sz w:val="26"/>
        </w:rPr>
        <w:t> </w:t>
      </w:r>
      <w:r>
        <w:rPr>
          <w:sz w:val="26"/>
        </w:rPr>
        <w:t>nhờ</w:t>
      </w:r>
      <w:r>
        <w:rPr>
          <w:spacing w:val="-4"/>
          <w:sz w:val="26"/>
        </w:rPr>
        <w:t> </w:t>
      </w:r>
      <w:r>
        <w:rPr>
          <w:sz w:val="26"/>
        </w:rPr>
        <w:t>cậy</w:t>
      </w:r>
      <w:r>
        <w:rPr>
          <w:spacing w:val="-7"/>
          <w:sz w:val="26"/>
        </w:rPr>
        <w:t> </w:t>
      </w:r>
      <w:r>
        <w:rPr>
          <w:sz w:val="26"/>
        </w:rPr>
        <w:t>uẩn</w:t>
      </w:r>
      <w:r>
        <w:rPr>
          <w:spacing w:val="-3"/>
          <w:sz w:val="26"/>
        </w:rPr>
        <w:t> </w:t>
      </w:r>
      <w:r>
        <w:rPr>
          <w:sz w:val="26"/>
        </w:rPr>
        <w:t>hữu</w:t>
      </w:r>
      <w:r>
        <w:rPr>
          <w:spacing w:val="-2"/>
          <w:sz w:val="26"/>
        </w:rPr>
        <w:t> </w:t>
      </w:r>
      <w:r>
        <w:rPr>
          <w:sz w:val="26"/>
        </w:rPr>
        <w:t>tầm</w:t>
      </w:r>
      <w:r>
        <w:rPr>
          <w:spacing w:val="-4"/>
          <w:sz w:val="26"/>
        </w:rPr>
        <w:t> </w:t>
      </w:r>
      <w:r>
        <w:rPr>
          <w:sz w:val="26"/>
        </w:rPr>
        <w:t>và</w:t>
      </w:r>
      <w:r>
        <w:rPr>
          <w:spacing w:val="-3"/>
          <w:sz w:val="26"/>
        </w:rPr>
        <w:t> </w:t>
      </w:r>
      <w:r>
        <w:rPr>
          <w:sz w:val="26"/>
        </w:rPr>
        <w:t>tầm</w:t>
      </w:r>
      <w:r>
        <w:rPr>
          <w:spacing w:val="-2"/>
          <w:sz w:val="26"/>
        </w:rPr>
        <w:t> </w:t>
      </w:r>
      <w:r>
        <w:rPr>
          <w:sz w:val="26"/>
        </w:rPr>
        <w:t>và</w:t>
      </w:r>
      <w:r>
        <w:rPr>
          <w:spacing w:val="-4"/>
          <w:sz w:val="26"/>
        </w:rPr>
        <w:t> </w:t>
      </w:r>
      <w:r>
        <w:rPr>
          <w:sz w:val="26"/>
        </w:rPr>
        <w:t>đại</w:t>
      </w:r>
      <w:r>
        <w:rPr>
          <w:spacing w:val="-3"/>
          <w:sz w:val="26"/>
        </w:rPr>
        <w:t> </w:t>
      </w:r>
      <w:r>
        <w:rPr>
          <w:spacing w:val="-2"/>
          <w:sz w:val="26"/>
        </w:rPr>
        <w:t>sung.</w:t>
      </w:r>
    </w:p>
    <w:p>
      <w:pPr>
        <w:pStyle w:val="ListParagraph"/>
        <w:numPr>
          <w:ilvl w:val="0"/>
          <w:numId w:val="511"/>
        </w:numPr>
        <w:tabs>
          <w:tab w:pos="993" w:val="left" w:leader="none"/>
        </w:tabs>
        <w:spacing w:line="298" w:lineRule="exact" w:before="0" w:after="0"/>
        <w:ind w:left="993" w:right="0" w:hanging="285"/>
        <w:jc w:val="left"/>
        <w:rPr>
          <w:sz w:val="26"/>
        </w:rPr>
      </w:pPr>
      <w:r>
        <w:rPr>
          <w:sz w:val="26"/>
        </w:rPr>
        <w:t>Tầm</w:t>
      </w:r>
      <w:r>
        <w:rPr>
          <w:spacing w:val="-6"/>
          <w:sz w:val="26"/>
        </w:rPr>
        <w:t> </w:t>
      </w:r>
      <w:r>
        <w:rPr>
          <w:sz w:val="26"/>
        </w:rPr>
        <w:t>nhờ</w:t>
      </w:r>
      <w:r>
        <w:rPr>
          <w:spacing w:val="-3"/>
          <w:sz w:val="26"/>
        </w:rPr>
        <w:t> </w:t>
      </w:r>
      <w:r>
        <w:rPr>
          <w:sz w:val="26"/>
        </w:rPr>
        <w:t>cậy</w:t>
      </w:r>
      <w:r>
        <w:rPr>
          <w:spacing w:val="-8"/>
          <w:sz w:val="26"/>
        </w:rPr>
        <w:t> </w:t>
      </w:r>
      <w:r>
        <w:rPr>
          <w:sz w:val="26"/>
        </w:rPr>
        <w:t>uẩn</w:t>
      </w:r>
      <w:r>
        <w:rPr>
          <w:spacing w:val="-3"/>
          <w:sz w:val="26"/>
        </w:rPr>
        <w:t> </w:t>
      </w:r>
      <w:r>
        <w:rPr>
          <w:sz w:val="26"/>
        </w:rPr>
        <w:t>hữu tầm</w:t>
      </w:r>
      <w:r>
        <w:rPr>
          <w:spacing w:val="-2"/>
          <w:sz w:val="26"/>
        </w:rPr>
        <w:t> </w:t>
      </w:r>
      <w:r>
        <w:rPr>
          <w:sz w:val="26"/>
        </w:rPr>
        <w:t>và</w:t>
      </w:r>
      <w:r>
        <w:rPr>
          <w:spacing w:val="-4"/>
          <w:sz w:val="26"/>
        </w:rPr>
        <w:t> vật.</w:t>
      </w:r>
    </w:p>
    <w:p>
      <w:pPr>
        <w:pStyle w:val="ListParagraph"/>
        <w:numPr>
          <w:ilvl w:val="0"/>
          <w:numId w:val="511"/>
        </w:numPr>
        <w:tabs>
          <w:tab w:pos="993" w:val="left" w:leader="none"/>
        </w:tabs>
        <w:spacing w:line="240" w:lineRule="auto" w:before="2"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3"/>
          <w:sz w:val="26"/>
        </w:rPr>
        <w:t> </w:t>
      </w:r>
      <w:r>
        <w:rPr>
          <w:sz w:val="26"/>
        </w:rPr>
        <w:t>dù</w:t>
      </w:r>
      <w:r>
        <w:rPr>
          <w:spacing w:val="-5"/>
          <w:sz w:val="26"/>
        </w:rPr>
        <w:t> </w:t>
      </w:r>
      <w:r>
        <w:rPr>
          <w:sz w:val="26"/>
        </w:rPr>
        <w:t>tục</w:t>
      </w:r>
      <w:r>
        <w:rPr>
          <w:spacing w:val="-4"/>
          <w:sz w:val="26"/>
        </w:rPr>
        <w:t> </w:t>
      </w:r>
      <w:r>
        <w:rPr>
          <w:sz w:val="26"/>
        </w:rPr>
        <w:t>sinh</w:t>
      </w:r>
      <w:r>
        <w:rPr>
          <w:spacing w:val="-5"/>
          <w:sz w:val="26"/>
        </w:rPr>
        <w:t> </w:t>
      </w:r>
      <w:r>
        <w:rPr>
          <w:sz w:val="26"/>
        </w:rPr>
        <w:t>cũng</w:t>
      </w:r>
      <w:r>
        <w:rPr>
          <w:spacing w:val="-2"/>
          <w:sz w:val="26"/>
        </w:rPr>
        <w:t> </w:t>
      </w:r>
      <w:r>
        <w:rPr>
          <w:sz w:val="26"/>
        </w:rPr>
        <w:t>3</w:t>
      </w:r>
      <w:r>
        <w:rPr>
          <w:spacing w:val="-5"/>
          <w:sz w:val="26"/>
        </w:rPr>
        <w:t> </w:t>
      </w:r>
      <w:r>
        <w:rPr>
          <w:spacing w:val="-4"/>
          <w:sz w:val="26"/>
        </w:rPr>
        <w:t>câu.</w:t>
      </w:r>
    </w:p>
    <w:p>
      <w:pPr>
        <w:pStyle w:val="BodyText"/>
        <w:spacing w:before="119"/>
        <w:ind w:left="708" w:right="139" w:hanging="284"/>
      </w:pPr>
      <w:r>
        <w:rPr>
          <w:rFonts w:ascii="Symbol" w:hAnsi="Symbol"/>
        </w:rPr>
        <w:t></w:t>
      </w:r>
      <w:r>
        <w:rPr>
          <w:spacing w:val="80"/>
        </w:rPr>
        <w:t> </w:t>
      </w:r>
      <w:r>
        <w:rPr/>
        <w:t>Chư pháp hữu tầm và vô tầm nhờ cậy</w:t>
      </w:r>
      <w:r>
        <w:rPr>
          <w:spacing w:val="-2"/>
        </w:rPr>
        <w:t> </w:t>
      </w:r>
      <w:r>
        <w:rPr/>
        <w:t>những pháp hữu tầm và vô tầm sanh ra do Nhân </w:t>
      </w:r>
      <w:r>
        <w:rPr>
          <w:spacing w:val="-2"/>
        </w:rPr>
        <w:t>duyên:</w:t>
      </w:r>
    </w:p>
    <w:p>
      <w:pPr>
        <w:pStyle w:val="ListParagraph"/>
        <w:numPr>
          <w:ilvl w:val="0"/>
          <w:numId w:val="512"/>
        </w:numPr>
        <w:tabs>
          <w:tab w:pos="993" w:val="left" w:leader="none"/>
        </w:tabs>
        <w:spacing w:line="240" w:lineRule="auto" w:before="0" w:after="0"/>
        <w:ind w:left="993" w:right="137" w:hanging="286"/>
        <w:jc w:val="left"/>
        <w:rPr>
          <w:sz w:val="26"/>
        </w:rPr>
      </w:pPr>
      <w:r>
        <w:rPr>
          <w:sz w:val="26"/>
        </w:rPr>
        <w:t>3 uẩn và sắc tâm nhờ cậy 1 uẩn hữu tầm và tầm,... 2 uẩn. 3 uẩn nhờ cậy 1 Uần hữu tầm và tầm và vật,... 2 uẩn.</w:t>
      </w:r>
    </w:p>
    <w:p>
      <w:pPr>
        <w:pStyle w:val="ListParagraph"/>
        <w:numPr>
          <w:ilvl w:val="0"/>
          <w:numId w:val="512"/>
        </w:numPr>
        <w:tabs>
          <w:tab w:pos="993" w:val="left" w:leader="none"/>
        </w:tabs>
        <w:spacing w:line="299" w:lineRule="exact" w:before="0" w:after="0"/>
        <w:ind w:left="993" w:right="0" w:hanging="285"/>
        <w:jc w:val="left"/>
        <w:rPr>
          <w:sz w:val="26"/>
        </w:rPr>
      </w:pPr>
      <w:r>
        <w:rPr>
          <w:sz w:val="26"/>
        </w:rPr>
        <w:t>Sắc</w:t>
      </w:r>
      <w:r>
        <w:rPr>
          <w:spacing w:val="-4"/>
          <w:sz w:val="26"/>
        </w:rPr>
        <w:t> </w:t>
      </w:r>
      <w:r>
        <w:rPr>
          <w:sz w:val="26"/>
        </w:rPr>
        <w:t>tâm</w:t>
      </w:r>
      <w:r>
        <w:rPr>
          <w:spacing w:val="-5"/>
          <w:sz w:val="26"/>
        </w:rPr>
        <w:t> </w:t>
      </w:r>
      <w:r>
        <w:rPr>
          <w:sz w:val="26"/>
        </w:rPr>
        <w:t>nhờ</w:t>
      </w:r>
      <w:r>
        <w:rPr>
          <w:spacing w:val="-4"/>
          <w:sz w:val="26"/>
        </w:rPr>
        <w:t> </w:t>
      </w:r>
      <w:r>
        <w:rPr>
          <w:sz w:val="26"/>
        </w:rPr>
        <w:t>cậy</w:t>
      </w:r>
      <w:r>
        <w:rPr>
          <w:spacing w:val="-7"/>
          <w:sz w:val="26"/>
        </w:rPr>
        <w:t> </w:t>
      </w:r>
      <w:r>
        <w:rPr>
          <w:sz w:val="26"/>
        </w:rPr>
        <w:t>uẩn</w:t>
      </w:r>
      <w:r>
        <w:rPr>
          <w:spacing w:val="-3"/>
          <w:sz w:val="26"/>
        </w:rPr>
        <w:t> </w:t>
      </w:r>
      <w:r>
        <w:rPr>
          <w:sz w:val="26"/>
        </w:rPr>
        <w:t>hữu</w:t>
      </w:r>
      <w:r>
        <w:rPr>
          <w:spacing w:val="-2"/>
          <w:sz w:val="26"/>
        </w:rPr>
        <w:t> </w:t>
      </w:r>
      <w:r>
        <w:rPr>
          <w:sz w:val="26"/>
        </w:rPr>
        <w:t>tầm</w:t>
      </w:r>
      <w:r>
        <w:rPr>
          <w:spacing w:val="-4"/>
          <w:sz w:val="26"/>
        </w:rPr>
        <w:t> </w:t>
      </w:r>
      <w:r>
        <w:rPr>
          <w:sz w:val="26"/>
        </w:rPr>
        <w:t>và</w:t>
      </w:r>
      <w:r>
        <w:rPr>
          <w:spacing w:val="-3"/>
          <w:sz w:val="26"/>
        </w:rPr>
        <w:t> </w:t>
      </w:r>
      <w:r>
        <w:rPr>
          <w:sz w:val="26"/>
        </w:rPr>
        <w:t>tầm</w:t>
      </w:r>
      <w:r>
        <w:rPr>
          <w:spacing w:val="-2"/>
          <w:sz w:val="26"/>
        </w:rPr>
        <w:t> </w:t>
      </w:r>
      <w:r>
        <w:rPr>
          <w:sz w:val="26"/>
        </w:rPr>
        <w:t>và</w:t>
      </w:r>
      <w:r>
        <w:rPr>
          <w:spacing w:val="-4"/>
          <w:sz w:val="26"/>
        </w:rPr>
        <w:t> </w:t>
      </w:r>
      <w:r>
        <w:rPr>
          <w:sz w:val="26"/>
        </w:rPr>
        <w:t>đại</w:t>
      </w:r>
      <w:r>
        <w:rPr>
          <w:spacing w:val="-3"/>
          <w:sz w:val="26"/>
        </w:rPr>
        <w:t> </w:t>
      </w:r>
      <w:r>
        <w:rPr>
          <w:spacing w:val="-2"/>
          <w:sz w:val="26"/>
        </w:rPr>
        <w:t>sung.</w:t>
      </w:r>
    </w:p>
    <w:p>
      <w:pPr>
        <w:pStyle w:val="ListParagraph"/>
        <w:numPr>
          <w:ilvl w:val="0"/>
          <w:numId w:val="512"/>
        </w:numPr>
        <w:tabs>
          <w:tab w:pos="993" w:val="left" w:leader="none"/>
        </w:tabs>
        <w:spacing w:line="240" w:lineRule="auto" w:before="0" w:after="0"/>
        <w:ind w:left="993" w:right="0" w:hanging="285"/>
        <w:jc w:val="left"/>
        <w:rPr>
          <w:sz w:val="26"/>
        </w:rPr>
      </w:pPr>
      <w:r>
        <w:rPr>
          <w:sz w:val="26"/>
        </w:rPr>
        <w:t>3</w:t>
      </w:r>
      <w:r>
        <w:rPr>
          <w:spacing w:val="-4"/>
          <w:sz w:val="26"/>
        </w:rPr>
        <w:t> </w:t>
      </w:r>
      <w:r>
        <w:rPr>
          <w:sz w:val="26"/>
        </w:rPr>
        <w:t>uẩn</w:t>
      </w:r>
      <w:r>
        <w:rPr>
          <w:spacing w:val="-3"/>
          <w:sz w:val="26"/>
        </w:rPr>
        <w:t> </w:t>
      </w:r>
      <w:r>
        <w:rPr>
          <w:sz w:val="26"/>
        </w:rPr>
        <w:t>và</w:t>
      </w:r>
      <w:r>
        <w:rPr>
          <w:spacing w:val="-4"/>
          <w:sz w:val="26"/>
        </w:rPr>
        <w:t> </w:t>
      </w:r>
      <w:r>
        <w:rPr>
          <w:sz w:val="26"/>
        </w:rPr>
        <w:t>tầm</w:t>
      </w:r>
      <w:r>
        <w:rPr>
          <w:spacing w:val="-2"/>
          <w:sz w:val="26"/>
        </w:rPr>
        <w:t> </w:t>
      </w:r>
      <w:r>
        <w:rPr>
          <w:sz w:val="26"/>
        </w:rPr>
        <w:t>nhờ</w:t>
      </w:r>
      <w:r>
        <w:rPr>
          <w:spacing w:val="-3"/>
          <w:sz w:val="26"/>
        </w:rPr>
        <w:t> </w:t>
      </w:r>
      <w:r>
        <w:rPr>
          <w:sz w:val="26"/>
        </w:rPr>
        <w:t>cậy</w:t>
      </w:r>
      <w:r>
        <w:rPr>
          <w:spacing w:val="-8"/>
          <w:sz w:val="26"/>
        </w:rPr>
        <w:t> </w:t>
      </w:r>
      <w:r>
        <w:rPr>
          <w:sz w:val="26"/>
        </w:rPr>
        <w:t>1 uẩn</w:t>
      </w:r>
      <w:r>
        <w:rPr>
          <w:spacing w:val="-3"/>
          <w:sz w:val="26"/>
        </w:rPr>
        <w:t> </w:t>
      </w:r>
      <w:r>
        <w:rPr>
          <w:sz w:val="26"/>
        </w:rPr>
        <w:t>hữu</w:t>
      </w:r>
      <w:r>
        <w:rPr>
          <w:spacing w:val="-3"/>
          <w:sz w:val="26"/>
        </w:rPr>
        <w:t> </w:t>
      </w:r>
      <w:r>
        <w:rPr>
          <w:sz w:val="26"/>
        </w:rPr>
        <w:t>tầm</w:t>
      </w:r>
      <w:r>
        <w:rPr>
          <w:spacing w:val="-5"/>
          <w:sz w:val="26"/>
        </w:rPr>
        <w:t> </w:t>
      </w:r>
      <w:r>
        <w:rPr>
          <w:sz w:val="26"/>
        </w:rPr>
        <w:t>và</w:t>
      </w:r>
      <w:r>
        <w:rPr>
          <w:spacing w:val="-3"/>
          <w:sz w:val="26"/>
        </w:rPr>
        <w:t> </w:t>
      </w:r>
      <w:r>
        <w:rPr>
          <w:sz w:val="26"/>
        </w:rPr>
        <w:t>vật,...</w:t>
      </w:r>
      <w:r>
        <w:rPr>
          <w:spacing w:val="-1"/>
          <w:sz w:val="26"/>
        </w:rPr>
        <w:t> </w:t>
      </w:r>
      <w:r>
        <w:rPr>
          <w:sz w:val="26"/>
        </w:rPr>
        <w:t>2</w:t>
      </w:r>
      <w:r>
        <w:rPr>
          <w:spacing w:val="-3"/>
          <w:sz w:val="26"/>
        </w:rPr>
        <w:t> </w:t>
      </w:r>
      <w:r>
        <w:rPr>
          <w:spacing w:val="-4"/>
          <w:sz w:val="26"/>
        </w:rPr>
        <w:t>uẩn.</w:t>
      </w:r>
    </w:p>
    <w:p>
      <w:pPr>
        <w:pStyle w:val="ListParagraph"/>
        <w:numPr>
          <w:ilvl w:val="0"/>
          <w:numId w:val="512"/>
        </w:numPr>
        <w:tabs>
          <w:tab w:pos="993" w:val="left" w:leader="none"/>
        </w:tabs>
        <w:spacing w:line="240" w:lineRule="auto" w:before="1" w:after="0"/>
        <w:ind w:left="993" w:right="0" w:hanging="285"/>
        <w:jc w:val="left"/>
        <w:rPr>
          <w:sz w:val="26"/>
        </w:rPr>
      </w:pPr>
      <w:r>
        <w:rPr>
          <w:sz w:val="26"/>
        </w:rPr>
        <w:t>Sát-na</w:t>
      </w:r>
      <w:r>
        <w:rPr>
          <w:spacing w:val="-8"/>
          <w:sz w:val="26"/>
        </w:rPr>
        <w:t> </w:t>
      </w:r>
      <w:r>
        <w:rPr>
          <w:sz w:val="26"/>
        </w:rPr>
        <w:t>tục</w:t>
      </w:r>
      <w:r>
        <w:rPr>
          <w:spacing w:val="-7"/>
          <w:sz w:val="26"/>
        </w:rPr>
        <w:t> </w:t>
      </w:r>
      <w:r>
        <w:rPr>
          <w:spacing w:val="-2"/>
          <w:sz w:val="26"/>
        </w:rPr>
        <w:t>sinh...</w:t>
      </w:r>
    </w:p>
    <w:p>
      <w:pPr>
        <w:pStyle w:val="Heading2"/>
        <w:spacing w:line="298" w:lineRule="exact"/>
      </w:pPr>
      <w:r>
        <w:rPr>
          <w:spacing w:val="-4"/>
        </w:rPr>
        <w:t>649.</w:t>
      </w:r>
    </w:p>
    <w:p>
      <w:pPr>
        <w:pStyle w:val="BodyText"/>
        <w:spacing w:line="298" w:lineRule="exact"/>
        <w:ind w:left="708"/>
      </w:pPr>
      <w:r>
        <w:rPr/>
        <w:t>Nhân</w:t>
      </w:r>
      <w:r>
        <w:rPr>
          <w:spacing w:val="-6"/>
        </w:rPr>
        <w:t> </w:t>
      </w:r>
      <w:r>
        <w:rPr/>
        <w:t>9,</w:t>
      </w:r>
      <w:r>
        <w:rPr>
          <w:spacing w:val="-4"/>
        </w:rPr>
        <w:t> </w:t>
      </w:r>
      <w:r>
        <w:rPr/>
        <w:t>Cảnh</w:t>
      </w:r>
      <w:r>
        <w:rPr>
          <w:spacing w:val="-4"/>
        </w:rPr>
        <w:t> </w:t>
      </w:r>
      <w:r>
        <w:rPr/>
        <w:t>9,</w:t>
      </w:r>
      <w:r>
        <w:rPr>
          <w:spacing w:val="-4"/>
        </w:rPr>
        <w:t> </w:t>
      </w:r>
      <w:r>
        <w:rPr/>
        <w:t>Trưởng</w:t>
      </w:r>
      <w:r>
        <w:rPr>
          <w:spacing w:val="-4"/>
        </w:rPr>
        <w:t> </w:t>
      </w:r>
      <w:r>
        <w:rPr/>
        <w:t>9,</w:t>
      </w:r>
      <w:r>
        <w:rPr>
          <w:spacing w:val="-3"/>
        </w:rPr>
        <w:t> </w:t>
      </w:r>
      <w:r>
        <w:rPr/>
        <w:t>tất</w:t>
      </w:r>
      <w:r>
        <w:rPr>
          <w:spacing w:val="-4"/>
        </w:rPr>
        <w:t> </w:t>
      </w:r>
      <w:r>
        <w:rPr/>
        <w:t>cả</w:t>
      </w:r>
      <w:r>
        <w:rPr>
          <w:spacing w:val="-4"/>
        </w:rPr>
        <w:t> </w:t>
      </w:r>
      <w:r>
        <w:rPr/>
        <w:t>đều</w:t>
      </w:r>
      <w:r>
        <w:rPr>
          <w:spacing w:val="-4"/>
        </w:rPr>
        <w:t> </w:t>
      </w:r>
      <w:r>
        <w:rPr/>
        <w:t>9,...</w:t>
      </w:r>
      <w:r>
        <w:rPr>
          <w:spacing w:val="-1"/>
        </w:rPr>
        <w:t> </w:t>
      </w:r>
      <w:r>
        <w:rPr/>
        <w:t>Bất</w:t>
      </w:r>
      <w:r>
        <w:rPr>
          <w:spacing w:val="-2"/>
        </w:rPr>
        <w:t> </w:t>
      </w:r>
      <w:r>
        <w:rPr/>
        <w:t>ly</w:t>
      </w:r>
      <w:r>
        <w:rPr>
          <w:spacing w:val="-4"/>
        </w:rPr>
        <w:t> </w:t>
      </w:r>
      <w:r>
        <w:rPr>
          <w:spacing w:val="-5"/>
        </w:rPr>
        <w:t>9.</w:t>
      </w:r>
    </w:p>
    <w:p>
      <w:pPr>
        <w:pStyle w:val="Heading2"/>
        <w:spacing w:line="298" w:lineRule="exact"/>
      </w:pPr>
      <w:r>
        <w:rPr>
          <w:spacing w:val="-4"/>
        </w:rPr>
        <w:t>650.</w:t>
      </w:r>
    </w:p>
    <w:p>
      <w:pPr>
        <w:pStyle w:val="BodyText"/>
        <w:ind w:right="2100" w:hanging="286"/>
      </w:pPr>
      <w:r>
        <w:rPr/>
        <w:t>Pháp</w:t>
      </w:r>
      <w:r>
        <w:rPr>
          <w:spacing w:val="-4"/>
        </w:rPr>
        <w:t> </w:t>
      </w:r>
      <w:r>
        <w:rPr/>
        <w:t>hữu</w:t>
      </w:r>
      <w:r>
        <w:rPr>
          <w:spacing w:val="-3"/>
        </w:rPr>
        <w:t> </w:t>
      </w:r>
      <w:r>
        <w:rPr/>
        <w:t>tầm</w:t>
      </w:r>
      <w:r>
        <w:rPr>
          <w:spacing w:val="-3"/>
        </w:rPr>
        <w:t> </w:t>
      </w:r>
      <w:r>
        <w:rPr/>
        <w:t>nhờ</w:t>
      </w:r>
      <w:r>
        <w:rPr>
          <w:spacing w:val="-4"/>
        </w:rPr>
        <w:t> </w:t>
      </w:r>
      <w:r>
        <w:rPr/>
        <w:t>cậy</w:t>
      </w:r>
      <w:r>
        <w:rPr>
          <w:spacing w:val="-3"/>
        </w:rPr>
        <w:t> </w:t>
      </w:r>
      <w:r>
        <w:rPr/>
        <w:t>pháp</w:t>
      </w:r>
      <w:r>
        <w:rPr>
          <w:spacing w:val="-4"/>
        </w:rPr>
        <w:t> </w:t>
      </w:r>
      <w:r>
        <w:rPr/>
        <w:t>hữu</w:t>
      </w:r>
      <w:r>
        <w:rPr>
          <w:spacing w:val="-3"/>
        </w:rPr>
        <w:t> </w:t>
      </w:r>
      <w:r>
        <w:rPr/>
        <w:t>tầm</w:t>
      </w:r>
      <w:r>
        <w:rPr>
          <w:spacing w:val="-3"/>
        </w:rPr>
        <w:t> </w:t>
      </w:r>
      <w:r>
        <w:rPr/>
        <w:t>sanh</w:t>
      </w:r>
      <w:r>
        <w:rPr>
          <w:spacing w:val="-4"/>
        </w:rPr>
        <w:t> </w:t>
      </w:r>
      <w:r>
        <w:rPr/>
        <w:t>ra</w:t>
      </w:r>
      <w:r>
        <w:rPr>
          <w:spacing w:val="-4"/>
        </w:rPr>
        <w:t> </w:t>
      </w:r>
      <w:r>
        <w:rPr/>
        <w:t>do</w:t>
      </w:r>
      <w:r>
        <w:rPr>
          <w:spacing w:val="-3"/>
        </w:rPr>
        <w:t> </w:t>
      </w:r>
      <w:r>
        <w:rPr/>
        <w:t>phi</w:t>
      </w:r>
      <w:r>
        <w:rPr>
          <w:spacing w:val="-4"/>
        </w:rPr>
        <w:t> </w:t>
      </w:r>
      <w:r>
        <w:rPr/>
        <w:t>Nhân</w:t>
      </w:r>
      <w:r>
        <w:rPr>
          <w:spacing w:val="-1"/>
        </w:rPr>
        <w:t> </w:t>
      </w:r>
      <w:r>
        <w:rPr/>
        <w:t>duyên: Nên sắp 9 câu, nên định 3 câu có vô nhân trừ si.</w:t>
      </w:r>
    </w:p>
    <w:p>
      <w:pPr>
        <w:spacing w:before="114"/>
        <w:ind w:left="708" w:right="0" w:firstLine="285"/>
        <w:jc w:val="left"/>
        <w:rPr>
          <w:sz w:val="26"/>
        </w:rPr>
      </w:pPr>
      <w:r>
        <w:rPr>
          <w:sz w:val="26"/>
        </w:rPr>
        <w:t>Phần</w:t>
      </w:r>
      <w:r>
        <w:rPr>
          <w:spacing w:val="23"/>
          <w:sz w:val="26"/>
        </w:rPr>
        <w:t> </w:t>
      </w:r>
      <w:r>
        <w:rPr>
          <w:sz w:val="26"/>
        </w:rPr>
        <w:t>liên</w:t>
      </w:r>
      <w:r>
        <w:rPr>
          <w:spacing w:val="23"/>
          <w:sz w:val="26"/>
        </w:rPr>
        <w:t> </w:t>
      </w:r>
      <w:r>
        <w:rPr>
          <w:sz w:val="26"/>
        </w:rPr>
        <w:t>quan</w:t>
      </w:r>
      <w:r>
        <w:rPr>
          <w:spacing w:val="27"/>
          <w:sz w:val="26"/>
        </w:rPr>
        <w:t> </w:t>
      </w:r>
      <w:r>
        <w:rPr>
          <w:i/>
          <w:sz w:val="26"/>
        </w:rPr>
        <w:t>(paṭiccavāra)</w:t>
      </w:r>
      <w:r>
        <w:rPr>
          <w:i/>
          <w:spacing w:val="23"/>
          <w:sz w:val="26"/>
        </w:rPr>
        <w:t> </w:t>
      </w:r>
      <w:r>
        <w:rPr>
          <w:sz w:val="26"/>
        </w:rPr>
        <w:t>như</w:t>
      </w:r>
      <w:r>
        <w:rPr>
          <w:spacing w:val="24"/>
          <w:sz w:val="26"/>
        </w:rPr>
        <w:t> </w:t>
      </w:r>
      <w:r>
        <w:rPr>
          <w:sz w:val="26"/>
        </w:rPr>
        <w:t>thế</w:t>
      </w:r>
      <w:r>
        <w:rPr>
          <w:spacing w:val="24"/>
          <w:sz w:val="26"/>
        </w:rPr>
        <w:t> </w:t>
      </w:r>
      <w:r>
        <w:rPr>
          <w:sz w:val="26"/>
        </w:rPr>
        <w:t>nào,</w:t>
      </w:r>
      <w:r>
        <w:rPr>
          <w:spacing w:val="23"/>
          <w:sz w:val="26"/>
        </w:rPr>
        <w:t> </w:t>
      </w:r>
      <w:r>
        <w:rPr>
          <w:sz w:val="26"/>
        </w:rPr>
        <w:t>thì</w:t>
      </w:r>
      <w:r>
        <w:rPr>
          <w:spacing w:val="24"/>
          <w:sz w:val="26"/>
        </w:rPr>
        <w:t> </w:t>
      </w:r>
      <w:r>
        <w:rPr>
          <w:sz w:val="26"/>
        </w:rPr>
        <w:t>câu</w:t>
      </w:r>
      <w:r>
        <w:rPr>
          <w:spacing w:val="24"/>
          <w:sz w:val="26"/>
        </w:rPr>
        <w:t> </w:t>
      </w:r>
      <w:r>
        <w:rPr>
          <w:sz w:val="26"/>
        </w:rPr>
        <w:t>đề</w:t>
      </w:r>
      <w:r>
        <w:rPr>
          <w:spacing w:val="26"/>
          <w:sz w:val="26"/>
        </w:rPr>
        <w:t> </w:t>
      </w:r>
      <w:r>
        <w:rPr>
          <w:sz w:val="26"/>
        </w:rPr>
        <w:t>Nhân</w:t>
      </w:r>
      <w:r>
        <w:rPr>
          <w:spacing w:val="24"/>
          <w:sz w:val="26"/>
        </w:rPr>
        <w:t> </w:t>
      </w:r>
      <w:r>
        <w:rPr>
          <w:sz w:val="26"/>
        </w:rPr>
        <w:t>duyên</w:t>
      </w:r>
      <w:r>
        <w:rPr>
          <w:spacing w:val="25"/>
          <w:sz w:val="26"/>
        </w:rPr>
        <w:t> </w:t>
      </w:r>
      <w:r>
        <w:rPr>
          <w:sz w:val="26"/>
        </w:rPr>
        <w:t>chỉ</w:t>
      </w:r>
      <w:r>
        <w:rPr>
          <w:spacing w:val="24"/>
          <w:sz w:val="26"/>
        </w:rPr>
        <w:t> </w:t>
      </w:r>
      <w:r>
        <w:rPr>
          <w:sz w:val="26"/>
        </w:rPr>
        <w:t>như</w:t>
      </w:r>
      <w:r>
        <w:rPr>
          <w:spacing w:val="24"/>
          <w:sz w:val="26"/>
        </w:rPr>
        <w:t> </w:t>
      </w:r>
      <w:r>
        <w:rPr>
          <w:sz w:val="26"/>
        </w:rPr>
        <w:t>thế</w:t>
      </w:r>
      <w:r>
        <w:rPr>
          <w:spacing w:val="24"/>
          <w:sz w:val="26"/>
        </w:rPr>
        <w:t> </w:t>
      </w:r>
      <w:r>
        <w:rPr>
          <w:sz w:val="26"/>
        </w:rPr>
        <w:t>ấy, thêm vào 5 thức </w:t>
      </w:r>
      <w:r>
        <w:rPr>
          <w:i/>
          <w:sz w:val="26"/>
        </w:rPr>
        <w:t>(pancavinnana) </w:t>
      </w:r>
      <w:r>
        <w:rPr>
          <w:sz w:val="26"/>
        </w:rPr>
        <w:t>si và tầm.</w:t>
      </w:r>
    </w:p>
    <w:p>
      <w:pPr>
        <w:pStyle w:val="Heading2"/>
        <w:spacing w:line="298" w:lineRule="exact" w:before="7"/>
      </w:pPr>
      <w:r>
        <w:rPr>
          <w:spacing w:val="-4"/>
        </w:rPr>
        <w:t>651.</w:t>
      </w:r>
    </w:p>
    <w:p>
      <w:pPr>
        <w:pStyle w:val="BodyText"/>
        <w:ind w:left="708" w:right="139"/>
        <w:jc w:val="both"/>
      </w:pPr>
      <w:r>
        <w:rPr/>
        <w:t>Phi Nhân 9, phi Cảnh 3, phi Trưởng 9, phi Vô gián 3,... phi Cận y 3, phi Tiền sanh 9, phi Hậu sanh 9, phi Cố hưởng 9, phi Nghiệp 4, phi Quả 9, phi Thực 1, phi Quyền 1,</w:t>
      </w:r>
      <w:r>
        <w:rPr>
          <w:spacing w:val="40"/>
        </w:rPr>
        <w:t> </w:t>
      </w:r>
      <w:r>
        <w:rPr/>
        <w:t>phi</w:t>
      </w:r>
      <w:r>
        <w:rPr>
          <w:spacing w:val="-1"/>
        </w:rPr>
        <w:t> </w:t>
      </w:r>
      <w:r>
        <w:rPr/>
        <w:t>Thiền</w:t>
      </w:r>
      <w:r>
        <w:rPr>
          <w:spacing w:val="-1"/>
        </w:rPr>
        <w:t> </w:t>
      </w:r>
      <w:r>
        <w:rPr/>
        <w:t>1,</w:t>
      </w:r>
      <w:r>
        <w:rPr>
          <w:spacing w:val="-1"/>
        </w:rPr>
        <w:t> </w:t>
      </w:r>
      <w:r>
        <w:rPr/>
        <w:t>phi</w:t>
      </w:r>
      <w:r>
        <w:rPr>
          <w:spacing w:val="-1"/>
        </w:rPr>
        <w:t> </w:t>
      </w:r>
      <w:r>
        <w:rPr/>
        <w:t>Đạo</w:t>
      </w:r>
      <w:r>
        <w:rPr>
          <w:spacing w:val="-1"/>
        </w:rPr>
        <w:t> </w:t>
      </w:r>
      <w:r>
        <w:rPr/>
        <w:t>9, phi</w:t>
      </w:r>
      <w:r>
        <w:rPr>
          <w:spacing w:val="-1"/>
        </w:rPr>
        <w:t> </w:t>
      </w:r>
      <w:r>
        <w:rPr/>
        <w:t>Tương</w:t>
      </w:r>
      <w:r>
        <w:rPr>
          <w:spacing w:val="-1"/>
        </w:rPr>
        <w:t> </w:t>
      </w:r>
      <w:r>
        <w:rPr/>
        <w:t>ưng 3,</w:t>
      </w:r>
      <w:r>
        <w:rPr>
          <w:spacing w:val="-1"/>
        </w:rPr>
        <w:t> </w:t>
      </w:r>
      <w:r>
        <w:rPr/>
        <w:t>phi Bất</w:t>
      </w:r>
      <w:r>
        <w:rPr>
          <w:spacing w:val="-1"/>
        </w:rPr>
        <w:t> </w:t>
      </w:r>
      <w:r>
        <w:rPr/>
        <w:t>tương</w:t>
      </w:r>
      <w:r>
        <w:rPr>
          <w:spacing w:val="-1"/>
        </w:rPr>
        <w:t> </w:t>
      </w:r>
      <w:r>
        <w:rPr/>
        <w:t>ưng 6, phi</w:t>
      </w:r>
      <w:r>
        <w:rPr>
          <w:spacing w:val="-1"/>
        </w:rPr>
        <w:t> </w:t>
      </w:r>
      <w:r>
        <w:rPr/>
        <w:t>Vô hữu 3,</w:t>
      </w:r>
      <w:r>
        <w:rPr>
          <w:spacing w:val="-1"/>
        </w:rPr>
        <w:t> </w:t>
      </w:r>
      <w:r>
        <w:rPr/>
        <w:t>phi</w:t>
      </w:r>
      <w:r>
        <w:rPr>
          <w:spacing w:val="-1"/>
        </w:rPr>
        <w:t> </w:t>
      </w:r>
      <w:r>
        <w:rPr/>
        <w:t>Ly</w:t>
      </w:r>
      <w:r>
        <w:rPr>
          <w:spacing w:val="-4"/>
        </w:rPr>
        <w:t> </w:t>
      </w:r>
      <w:r>
        <w:rPr/>
        <w:t>3.</w:t>
      </w:r>
    </w:p>
    <w:p>
      <w:pPr>
        <w:spacing w:before="113"/>
        <w:ind w:left="424" w:right="0" w:firstLine="0"/>
        <w:jc w:val="left"/>
        <w:rPr>
          <w:sz w:val="26"/>
        </w:rPr>
      </w:pPr>
      <w:r>
        <w:rPr>
          <w:sz w:val="26"/>
        </w:rPr>
        <w:t>Dù</w:t>
      </w:r>
      <w:r>
        <w:rPr>
          <w:spacing w:val="-5"/>
          <w:sz w:val="26"/>
        </w:rPr>
        <w:t> </w:t>
      </w:r>
      <w:r>
        <w:rPr>
          <w:sz w:val="26"/>
        </w:rPr>
        <w:t>sắp</w:t>
      </w:r>
      <w:r>
        <w:rPr>
          <w:spacing w:val="-4"/>
          <w:sz w:val="26"/>
        </w:rPr>
        <w:t> </w:t>
      </w:r>
      <w:r>
        <w:rPr>
          <w:sz w:val="26"/>
        </w:rPr>
        <w:t>đếm</w:t>
      </w:r>
      <w:r>
        <w:rPr>
          <w:spacing w:val="-4"/>
          <w:sz w:val="26"/>
        </w:rPr>
        <w:t> </w:t>
      </w:r>
      <w:r>
        <w:rPr>
          <w:sz w:val="26"/>
        </w:rPr>
        <w:t>2</w:t>
      </w:r>
      <w:r>
        <w:rPr>
          <w:spacing w:val="-5"/>
          <w:sz w:val="26"/>
        </w:rPr>
        <w:t> </w:t>
      </w:r>
      <w:r>
        <w:rPr>
          <w:sz w:val="26"/>
        </w:rPr>
        <w:t>cách</w:t>
      </w:r>
      <w:r>
        <w:rPr>
          <w:spacing w:val="-2"/>
          <w:sz w:val="26"/>
        </w:rPr>
        <w:t> </w:t>
      </w:r>
      <w:r>
        <w:rPr>
          <w:sz w:val="26"/>
        </w:rPr>
        <w:t>ngoài</w:t>
      </w:r>
      <w:r>
        <w:rPr>
          <w:spacing w:val="-4"/>
          <w:sz w:val="26"/>
        </w:rPr>
        <w:t> </w:t>
      </w:r>
      <w:r>
        <w:rPr>
          <w:sz w:val="26"/>
        </w:rPr>
        <w:t>ra</w:t>
      </w:r>
      <w:r>
        <w:rPr>
          <w:spacing w:val="-3"/>
          <w:sz w:val="26"/>
        </w:rPr>
        <w:t> </w:t>
      </w:r>
      <w:r>
        <w:rPr>
          <w:sz w:val="26"/>
        </w:rPr>
        <w:t>hay</w:t>
      </w:r>
      <w:r>
        <w:rPr>
          <w:spacing w:val="-8"/>
          <w:sz w:val="26"/>
        </w:rPr>
        <w:t> </w:t>
      </w:r>
      <w:r>
        <w:rPr>
          <w:sz w:val="26"/>
        </w:rPr>
        <w:t>phần y</w:t>
      </w:r>
      <w:r>
        <w:rPr>
          <w:spacing w:val="-9"/>
          <w:sz w:val="26"/>
        </w:rPr>
        <w:t> </w:t>
      </w:r>
      <w:r>
        <w:rPr>
          <w:sz w:val="26"/>
        </w:rPr>
        <w:t>chỉ</w:t>
      </w:r>
      <w:r>
        <w:rPr>
          <w:spacing w:val="-1"/>
          <w:sz w:val="26"/>
        </w:rPr>
        <w:t> </w:t>
      </w:r>
      <w:r>
        <w:rPr>
          <w:i/>
          <w:sz w:val="26"/>
        </w:rPr>
        <w:t>(nissayavāra)</w:t>
      </w:r>
      <w:r>
        <w:rPr>
          <w:i/>
          <w:spacing w:val="-3"/>
          <w:sz w:val="26"/>
        </w:rPr>
        <w:t> </w:t>
      </w:r>
      <w:r>
        <w:rPr>
          <w:sz w:val="26"/>
        </w:rPr>
        <w:t>cũng</w:t>
      </w:r>
      <w:r>
        <w:rPr>
          <w:spacing w:val="-5"/>
          <w:sz w:val="26"/>
        </w:rPr>
        <w:t> </w:t>
      </w:r>
      <w:r>
        <w:rPr>
          <w:sz w:val="26"/>
        </w:rPr>
        <w:t>như</w:t>
      </w:r>
      <w:r>
        <w:rPr>
          <w:spacing w:val="-3"/>
          <w:sz w:val="26"/>
        </w:rPr>
        <w:t> </w:t>
      </w:r>
      <w:r>
        <w:rPr>
          <w:spacing w:val="-5"/>
          <w:sz w:val="26"/>
        </w:rPr>
        <w:t>thế</w:t>
      </w:r>
    </w:p>
    <w:p>
      <w:pPr>
        <w:spacing w:before="208"/>
        <w:ind w:left="424" w:right="0" w:firstLine="0"/>
        <w:jc w:val="left"/>
        <w:rPr>
          <w:b/>
          <w:i/>
          <w:sz w:val="26"/>
        </w:rPr>
      </w:pPr>
      <w:bookmarkStart w:name="_bookmark261" w:id="262"/>
      <w:bookmarkEnd w:id="262"/>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u w:val="single"/>
        </w:rPr>
        <w:t> </w:t>
      </w:r>
      <w:r>
        <w:rPr>
          <w:b/>
          <w:i/>
          <w:spacing w:val="-2"/>
          <w:sz w:val="26"/>
        </w:rPr>
        <w:t>(Saṅsaṭṭhavāra)</w:t>
      </w:r>
    </w:p>
    <w:p>
      <w:pPr>
        <w:pStyle w:val="Heading2"/>
        <w:spacing w:line="299" w:lineRule="exact"/>
      </w:pPr>
      <w:r>
        <w:rPr>
          <w:spacing w:val="-4"/>
        </w:rPr>
        <w:t>652.</w:t>
      </w:r>
    </w:p>
    <w:p>
      <w:pPr>
        <w:pStyle w:val="BodyText"/>
        <w:spacing w:line="237" w:lineRule="auto" w:before="2"/>
        <w:ind w:right="2828" w:hanging="570"/>
      </w:pPr>
      <w:r>
        <w:rPr>
          <w:rFonts w:ascii="Symbol" w:hAnsi="Symbol"/>
        </w:rPr>
        <w:t></w:t>
      </w:r>
      <w:r>
        <w:rPr>
          <w:spacing w:val="80"/>
        </w:rPr>
        <w:t> </w:t>
      </w:r>
      <w:r>
        <w:rPr/>
        <w:t>Pháp</w:t>
      </w:r>
      <w:r>
        <w:rPr>
          <w:spacing w:val="-3"/>
        </w:rPr>
        <w:t> </w:t>
      </w:r>
      <w:r>
        <w:rPr/>
        <w:t>hữu</w:t>
      </w:r>
      <w:r>
        <w:rPr>
          <w:spacing w:val="-2"/>
        </w:rPr>
        <w:t> </w:t>
      </w:r>
      <w:r>
        <w:rPr/>
        <w:t>tầm</w:t>
      </w:r>
      <w:r>
        <w:rPr>
          <w:spacing w:val="-2"/>
        </w:rPr>
        <w:t> </w:t>
      </w:r>
      <w:r>
        <w:rPr/>
        <w:t>hòa</w:t>
      </w:r>
      <w:r>
        <w:rPr>
          <w:spacing w:val="-3"/>
        </w:rPr>
        <w:t> </w:t>
      </w:r>
      <w:r>
        <w:rPr/>
        <w:t>hợp pháp</w:t>
      </w:r>
      <w:r>
        <w:rPr>
          <w:spacing w:val="-3"/>
        </w:rPr>
        <w:t> </w:t>
      </w:r>
      <w:r>
        <w:rPr/>
        <w:t>hữu</w:t>
      </w:r>
      <w:r>
        <w:rPr>
          <w:spacing w:val="-2"/>
        </w:rPr>
        <w:t> </w:t>
      </w:r>
      <w:r>
        <w:rPr/>
        <w:t>tầm</w:t>
      </w:r>
      <w:r>
        <w:rPr>
          <w:spacing w:val="-2"/>
        </w:rPr>
        <w:t> </w:t>
      </w:r>
      <w:r>
        <w:rPr/>
        <w:t>sanh</w:t>
      </w:r>
      <w:r>
        <w:rPr>
          <w:spacing w:val="-3"/>
        </w:rPr>
        <w:t> </w:t>
      </w:r>
      <w:r>
        <w:rPr/>
        <w:t>ra</w:t>
      </w:r>
      <w:r>
        <w:rPr>
          <w:spacing w:val="-3"/>
        </w:rPr>
        <w:t> </w:t>
      </w:r>
      <w:r>
        <w:rPr/>
        <w:t>do</w:t>
      </w:r>
      <w:r>
        <w:rPr>
          <w:spacing w:val="-2"/>
        </w:rPr>
        <w:t> </w:t>
      </w:r>
      <w:r>
        <w:rPr/>
        <w:t>Nhân</w:t>
      </w:r>
      <w:r>
        <w:rPr>
          <w:spacing w:val="-3"/>
        </w:rPr>
        <w:t> </w:t>
      </w:r>
      <w:r>
        <w:rPr/>
        <w:t>duyên: 3 uẩn hòa hợp 1 uẩn hữu tầm,... 2 uẩn. Sát-na tục sinh...</w:t>
      </w:r>
    </w:p>
    <w:p>
      <w:pPr>
        <w:pStyle w:val="BodyText"/>
        <w:spacing w:line="235" w:lineRule="auto" w:before="126"/>
        <w:ind w:right="2579" w:hanging="570"/>
      </w:pPr>
      <w:r>
        <w:rPr>
          <w:rFonts w:ascii="Symbol" w:hAnsi="Symbol"/>
        </w:rPr>
        <w:t></w:t>
      </w:r>
      <w:r>
        <w:rPr>
          <w:spacing w:val="80"/>
        </w:rPr>
        <w:t> </w:t>
      </w:r>
      <w:r>
        <w:rPr/>
        <w:t>Pháp</w:t>
      </w:r>
      <w:r>
        <w:rPr>
          <w:spacing w:val="-3"/>
        </w:rPr>
        <w:t> </w:t>
      </w:r>
      <w:r>
        <w:rPr/>
        <w:t>vô</w:t>
      </w:r>
      <w:r>
        <w:rPr>
          <w:spacing w:val="-3"/>
        </w:rPr>
        <w:t> </w:t>
      </w:r>
      <w:r>
        <w:rPr/>
        <w:t>tầm</w:t>
      </w:r>
      <w:r>
        <w:rPr>
          <w:spacing w:val="-2"/>
        </w:rPr>
        <w:t> </w:t>
      </w:r>
      <w:r>
        <w:rPr/>
        <w:t>hòa</w:t>
      </w:r>
      <w:r>
        <w:rPr>
          <w:spacing w:val="-3"/>
        </w:rPr>
        <w:t> </w:t>
      </w:r>
      <w:r>
        <w:rPr/>
        <w:t>hợp</w:t>
      </w:r>
      <w:r>
        <w:rPr>
          <w:spacing w:val="-3"/>
        </w:rPr>
        <w:t> </w:t>
      </w:r>
      <w:r>
        <w:rPr/>
        <w:t>pháp</w:t>
      </w:r>
      <w:r>
        <w:rPr>
          <w:spacing w:val="-2"/>
        </w:rPr>
        <w:t> </w:t>
      </w:r>
      <w:r>
        <w:rPr/>
        <w:t>hữu</w:t>
      </w:r>
      <w:r>
        <w:rPr>
          <w:spacing w:val="-2"/>
        </w:rPr>
        <w:t> </w:t>
      </w:r>
      <w:r>
        <w:rPr/>
        <w:t>tầm</w:t>
      </w:r>
      <w:r>
        <w:rPr>
          <w:spacing w:val="-5"/>
        </w:rPr>
        <w:t> </w:t>
      </w:r>
      <w:r>
        <w:rPr/>
        <w:t>sanh</w:t>
      </w:r>
      <w:r>
        <w:rPr>
          <w:spacing w:val="-3"/>
        </w:rPr>
        <w:t> </w:t>
      </w:r>
      <w:r>
        <w:rPr/>
        <w:t>ra</w:t>
      </w:r>
      <w:r>
        <w:rPr>
          <w:spacing w:val="-3"/>
        </w:rPr>
        <w:t> </w:t>
      </w:r>
      <w:r>
        <w:rPr/>
        <w:t>do Nhân</w:t>
      </w:r>
      <w:r>
        <w:rPr>
          <w:spacing w:val="-3"/>
        </w:rPr>
        <w:t> </w:t>
      </w:r>
      <w:r>
        <w:rPr/>
        <w:t>duyên: Tầm </w:t>
      </w:r>
      <w:r>
        <w:rPr>
          <w:i/>
        </w:rPr>
        <w:t>(vitakka) </w:t>
      </w:r>
      <w:r>
        <w:rPr/>
        <w:t>hòa hợp uẩn hữu tầm.</w:t>
      </w:r>
    </w:p>
    <w:p>
      <w:pPr>
        <w:pStyle w:val="BodyText"/>
        <w:spacing w:before="126"/>
        <w:ind w:right="1267" w:hanging="570"/>
      </w:pPr>
      <w:r>
        <w:rPr>
          <w:rFonts w:ascii="Symbol" w:hAnsi="Symbol"/>
        </w:rPr>
        <w:t></w:t>
      </w:r>
      <w:r>
        <w:rPr>
          <w:spacing w:val="80"/>
        </w:rPr>
        <w:t> </w:t>
      </w:r>
      <w:r>
        <w:rPr/>
        <w:t>Chư</w:t>
      </w:r>
      <w:r>
        <w:rPr>
          <w:spacing w:val="-2"/>
        </w:rPr>
        <w:t> </w:t>
      </w:r>
      <w:r>
        <w:rPr/>
        <w:t>pháp</w:t>
      </w:r>
      <w:r>
        <w:rPr>
          <w:spacing w:val="-3"/>
        </w:rPr>
        <w:t> </w:t>
      </w:r>
      <w:r>
        <w:rPr/>
        <w:t>hữu</w:t>
      </w:r>
      <w:r>
        <w:rPr>
          <w:spacing w:val="-2"/>
        </w:rPr>
        <w:t> </w:t>
      </w:r>
      <w:r>
        <w:rPr/>
        <w:t>tầm</w:t>
      </w:r>
      <w:r>
        <w:rPr>
          <w:spacing w:val="-2"/>
        </w:rPr>
        <w:t> </w:t>
      </w:r>
      <w:r>
        <w:rPr/>
        <w:t>và</w:t>
      </w:r>
      <w:r>
        <w:rPr>
          <w:spacing w:val="-2"/>
        </w:rPr>
        <w:t> </w:t>
      </w:r>
      <w:r>
        <w:rPr/>
        <w:t>vô</w:t>
      </w:r>
      <w:r>
        <w:rPr>
          <w:spacing w:val="-3"/>
        </w:rPr>
        <w:t> </w:t>
      </w:r>
      <w:r>
        <w:rPr/>
        <w:t>tầm</w:t>
      </w:r>
      <w:r>
        <w:rPr>
          <w:spacing w:val="-4"/>
        </w:rPr>
        <w:t> </w:t>
      </w:r>
      <w:r>
        <w:rPr/>
        <w:t>hòa</w:t>
      </w:r>
      <w:r>
        <w:rPr>
          <w:spacing w:val="-3"/>
        </w:rPr>
        <w:t> </w:t>
      </w:r>
      <w:r>
        <w:rPr/>
        <w:t>hợp</w:t>
      </w:r>
      <w:r>
        <w:rPr>
          <w:spacing w:val="-3"/>
        </w:rPr>
        <w:t> </w:t>
      </w:r>
      <w:r>
        <w:rPr/>
        <w:t>pháp</w:t>
      </w:r>
      <w:r>
        <w:rPr>
          <w:spacing w:val="-3"/>
        </w:rPr>
        <w:t> </w:t>
      </w:r>
      <w:r>
        <w:rPr/>
        <w:t>hữu</w:t>
      </w:r>
      <w:r>
        <w:rPr>
          <w:spacing w:val="-2"/>
        </w:rPr>
        <w:t> </w:t>
      </w:r>
      <w:r>
        <w:rPr/>
        <w:t>tầm</w:t>
      </w:r>
      <w:r>
        <w:rPr>
          <w:spacing w:val="-5"/>
        </w:rPr>
        <w:t> </w:t>
      </w:r>
      <w:r>
        <w:rPr/>
        <w:t>sanh ra</w:t>
      </w:r>
      <w:r>
        <w:rPr>
          <w:spacing w:val="-3"/>
        </w:rPr>
        <w:t> </w:t>
      </w:r>
      <w:r>
        <w:rPr/>
        <w:t>do</w:t>
      </w:r>
      <w:r>
        <w:rPr>
          <w:spacing w:val="-2"/>
        </w:rPr>
        <w:t> </w:t>
      </w:r>
      <w:r>
        <w:rPr/>
        <w:t>Nhân duyên: 3 uẩn và tầm hòa hợp 1 uẩn hữu tầm,... 2 uẩn. Sát-na tục sinh...</w:t>
      </w:r>
    </w:p>
    <w:p>
      <w:pPr>
        <w:pStyle w:val="BodyText"/>
        <w:spacing w:before="119"/>
        <w:ind w:right="3061" w:hanging="570"/>
      </w:pPr>
      <w:r>
        <w:rPr>
          <w:rFonts w:ascii="Symbol" w:hAnsi="Symbol"/>
        </w:rPr>
        <w:t></w:t>
      </w:r>
      <w:r>
        <w:rPr>
          <w:spacing w:val="80"/>
        </w:rPr>
        <w:t> </w:t>
      </w:r>
      <w:r>
        <w:rPr/>
        <w:t>Pháp</w:t>
      </w:r>
      <w:r>
        <w:rPr>
          <w:spacing w:val="-3"/>
        </w:rPr>
        <w:t> </w:t>
      </w:r>
      <w:r>
        <w:rPr/>
        <w:t>vô</w:t>
      </w:r>
      <w:r>
        <w:rPr>
          <w:spacing w:val="-3"/>
        </w:rPr>
        <w:t> </w:t>
      </w:r>
      <w:r>
        <w:rPr/>
        <w:t>tầm</w:t>
      </w:r>
      <w:r>
        <w:rPr>
          <w:spacing w:val="-2"/>
        </w:rPr>
        <w:t> </w:t>
      </w:r>
      <w:r>
        <w:rPr/>
        <w:t>hòa</w:t>
      </w:r>
      <w:r>
        <w:rPr>
          <w:spacing w:val="-3"/>
        </w:rPr>
        <w:t> </w:t>
      </w:r>
      <w:r>
        <w:rPr/>
        <w:t>hợp</w:t>
      </w:r>
      <w:r>
        <w:rPr>
          <w:spacing w:val="-3"/>
        </w:rPr>
        <w:t> </w:t>
      </w:r>
      <w:r>
        <w:rPr/>
        <w:t>pháp</w:t>
      </w:r>
      <w:r>
        <w:rPr>
          <w:spacing w:val="-2"/>
        </w:rPr>
        <w:t> </w:t>
      </w:r>
      <w:r>
        <w:rPr/>
        <w:t>vô</w:t>
      </w:r>
      <w:r>
        <w:rPr>
          <w:spacing w:val="-3"/>
        </w:rPr>
        <w:t> </w:t>
      </w:r>
      <w:r>
        <w:rPr/>
        <w:t>tầm</w:t>
      </w:r>
      <w:r>
        <w:rPr>
          <w:spacing w:val="-2"/>
        </w:rPr>
        <w:t> </w:t>
      </w:r>
      <w:r>
        <w:rPr/>
        <w:t>sanh</w:t>
      </w:r>
      <w:r>
        <w:rPr>
          <w:spacing w:val="-3"/>
        </w:rPr>
        <w:t> </w:t>
      </w:r>
      <w:r>
        <w:rPr/>
        <w:t>ra do Nhân</w:t>
      </w:r>
      <w:r>
        <w:rPr>
          <w:spacing w:val="-3"/>
        </w:rPr>
        <w:t> </w:t>
      </w:r>
      <w:r>
        <w:rPr/>
        <w:t>duyên: 3 uẩn hòa hợp 1 uẩn vô tầm. Sát-na tục sinh...</w:t>
      </w:r>
    </w:p>
    <w:p>
      <w:pPr>
        <w:pStyle w:val="BodyText"/>
        <w:spacing w:before="120"/>
        <w:ind w:left="424"/>
      </w:pPr>
      <w:r>
        <w:rPr>
          <w:rFonts w:ascii="Symbol" w:hAnsi="Symbol"/>
        </w:rPr>
        <w:t></w:t>
      </w:r>
      <w:r>
        <w:rPr>
          <w:spacing w:val="49"/>
          <w:w w:val="150"/>
        </w:rPr>
        <w:t> </w:t>
      </w:r>
      <w:r>
        <w:rPr/>
        <w:t>Pháp</w:t>
      </w:r>
      <w:r>
        <w:rPr>
          <w:spacing w:val="-4"/>
        </w:rPr>
        <w:t> </w:t>
      </w:r>
      <w:r>
        <w:rPr/>
        <w:t>hữu</w:t>
      </w:r>
      <w:r>
        <w:rPr>
          <w:spacing w:val="-3"/>
        </w:rPr>
        <w:t> </w:t>
      </w:r>
      <w:r>
        <w:rPr/>
        <w:t>tầm</w:t>
      </w:r>
      <w:r>
        <w:rPr>
          <w:spacing w:val="-3"/>
        </w:rPr>
        <w:t> </w:t>
      </w:r>
      <w:r>
        <w:rPr/>
        <w:t>hòa</w:t>
      </w:r>
      <w:r>
        <w:rPr>
          <w:spacing w:val="-3"/>
        </w:rPr>
        <w:t> </w:t>
      </w:r>
      <w:r>
        <w:rPr/>
        <w:t>hợp pháp</w:t>
      </w:r>
      <w:r>
        <w:rPr>
          <w:spacing w:val="-4"/>
        </w:rPr>
        <w:t> </w:t>
      </w:r>
      <w:r>
        <w:rPr/>
        <w:t>vô</w:t>
      </w:r>
      <w:r>
        <w:rPr>
          <w:spacing w:val="-4"/>
        </w:rPr>
        <w:t> </w:t>
      </w:r>
      <w:r>
        <w:rPr/>
        <w:t>tầm</w:t>
      </w:r>
      <w:r>
        <w:rPr>
          <w:spacing w:val="-3"/>
        </w:rPr>
        <w:t> </w:t>
      </w:r>
      <w:r>
        <w:rPr/>
        <w:t>sanh</w:t>
      </w:r>
      <w:r>
        <w:rPr>
          <w:spacing w:val="-4"/>
        </w:rPr>
        <w:t> </w:t>
      </w:r>
      <w:r>
        <w:rPr/>
        <w:t>ra</w:t>
      </w:r>
      <w:r>
        <w:rPr>
          <w:spacing w:val="-4"/>
        </w:rPr>
        <w:t> </w:t>
      </w:r>
      <w:r>
        <w:rPr/>
        <w:t>do</w:t>
      </w:r>
      <w:r>
        <w:rPr>
          <w:spacing w:val="-1"/>
        </w:rPr>
        <w:t> </w:t>
      </w:r>
      <w:r>
        <w:rPr/>
        <w:t>Nhân</w:t>
      </w:r>
      <w:r>
        <w:rPr>
          <w:spacing w:val="-4"/>
        </w:rPr>
        <w:t> </w:t>
      </w:r>
      <w:r>
        <w:rPr>
          <w:spacing w:val="-2"/>
        </w:rPr>
        <w:t>duyên:</w:t>
      </w:r>
    </w:p>
    <w:p>
      <w:pPr>
        <w:pStyle w:val="BodyText"/>
        <w:spacing w:after="0"/>
        <w:sectPr>
          <w:pgSz w:w="11630" w:h="16450"/>
          <w:pgMar w:header="571" w:footer="0" w:top="880" w:bottom="280" w:left="850" w:right="850"/>
        </w:sectPr>
      </w:pPr>
    </w:p>
    <w:p>
      <w:pPr>
        <w:pStyle w:val="BodyText"/>
        <w:spacing w:before="225"/>
      </w:pPr>
      <w:r>
        <w:rPr/>
        <w:t>Uẩn</w:t>
      </w:r>
      <w:r>
        <w:rPr>
          <w:spacing w:val="-6"/>
        </w:rPr>
        <w:t> </w:t>
      </w:r>
      <w:r>
        <w:rPr/>
        <w:t>tương</w:t>
      </w:r>
      <w:r>
        <w:rPr>
          <w:spacing w:val="-5"/>
        </w:rPr>
        <w:t> </w:t>
      </w:r>
      <w:r>
        <w:rPr/>
        <w:t>ưng</w:t>
      </w:r>
      <w:r>
        <w:rPr>
          <w:spacing w:val="-5"/>
        </w:rPr>
        <w:t> </w:t>
      </w:r>
      <w:r>
        <w:rPr/>
        <w:t>hòa</w:t>
      </w:r>
      <w:r>
        <w:rPr>
          <w:spacing w:val="-5"/>
        </w:rPr>
        <w:t> </w:t>
      </w:r>
      <w:r>
        <w:rPr/>
        <w:t>hợp</w:t>
      </w:r>
      <w:r>
        <w:rPr>
          <w:spacing w:val="-4"/>
        </w:rPr>
        <w:t> </w:t>
      </w:r>
      <w:r>
        <w:rPr/>
        <w:t>tầm.</w:t>
      </w:r>
      <w:r>
        <w:rPr>
          <w:spacing w:val="-5"/>
        </w:rPr>
        <w:t> </w:t>
      </w:r>
      <w:r>
        <w:rPr/>
        <w:t>Sát-na</w:t>
      </w:r>
      <w:r>
        <w:rPr>
          <w:spacing w:val="-6"/>
        </w:rPr>
        <w:t> </w:t>
      </w:r>
      <w:r>
        <w:rPr/>
        <w:t>tục</w:t>
      </w:r>
      <w:r>
        <w:rPr>
          <w:spacing w:val="-5"/>
        </w:rPr>
        <w:t> </w:t>
      </w:r>
      <w:r>
        <w:rPr>
          <w:spacing w:val="-2"/>
        </w:rPr>
        <w:t>sinh...</w:t>
      </w:r>
    </w:p>
    <w:p>
      <w:pPr>
        <w:pStyle w:val="BodyText"/>
        <w:spacing w:line="237" w:lineRule="auto" w:before="125"/>
        <w:ind w:right="989" w:hanging="570"/>
      </w:pPr>
      <w:r>
        <w:rPr>
          <w:rFonts w:ascii="Symbol" w:hAnsi="Symbol"/>
        </w:rPr>
        <w:t></w:t>
      </w:r>
      <w:r>
        <w:rPr>
          <w:spacing w:val="80"/>
        </w:rPr>
        <w:t> </w:t>
      </w:r>
      <w:r>
        <w:rPr/>
        <w:t>Pháp</w:t>
      </w:r>
      <w:r>
        <w:rPr>
          <w:spacing w:val="-3"/>
        </w:rPr>
        <w:t> </w:t>
      </w:r>
      <w:r>
        <w:rPr/>
        <w:t>hữu</w:t>
      </w:r>
      <w:r>
        <w:rPr>
          <w:spacing w:val="-2"/>
        </w:rPr>
        <w:t> </w:t>
      </w:r>
      <w:r>
        <w:rPr/>
        <w:t>tầm</w:t>
      </w:r>
      <w:r>
        <w:rPr>
          <w:spacing w:val="-2"/>
        </w:rPr>
        <w:t> </w:t>
      </w:r>
      <w:r>
        <w:rPr/>
        <w:t>hòa</w:t>
      </w:r>
      <w:r>
        <w:rPr>
          <w:spacing w:val="-3"/>
        </w:rPr>
        <w:t> </w:t>
      </w:r>
      <w:r>
        <w:rPr/>
        <w:t>hợp</w:t>
      </w:r>
      <w:r>
        <w:rPr>
          <w:spacing w:val="-1"/>
        </w:rPr>
        <w:t> </w:t>
      </w:r>
      <w:r>
        <w:rPr/>
        <w:t>những</w:t>
      </w:r>
      <w:r>
        <w:rPr>
          <w:spacing w:val="-1"/>
        </w:rPr>
        <w:t> </w:t>
      </w:r>
      <w:r>
        <w:rPr/>
        <w:t>pháp</w:t>
      </w:r>
      <w:r>
        <w:rPr>
          <w:spacing w:val="-3"/>
        </w:rPr>
        <w:t> </w:t>
      </w:r>
      <w:r>
        <w:rPr/>
        <w:t>hữu</w:t>
      </w:r>
      <w:r>
        <w:rPr>
          <w:spacing w:val="-2"/>
        </w:rPr>
        <w:t> </w:t>
      </w:r>
      <w:r>
        <w:rPr/>
        <w:t>tầm</w:t>
      </w:r>
      <w:r>
        <w:rPr>
          <w:spacing w:val="-5"/>
        </w:rPr>
        <w:t> </w:t>
      </w:r>
      <w:r>
        <w:rPr/>
        <w:t>và</w:t>
      </w:r>
      <w:r>
        <w:rPr>
          <w:spacing w:val="-2"/>
        </w:rPr>
        <w:t> </w:t>
      </w:r>
      <w:r>
        <w:rPr/>
        <w:t>vô</w:t>
      </w:r>
      <w:r>
        <w:rPr>
          <w:spacing w:val="-3"/>
        </w:rPr>
        <w:t> </w:t>
      </w:r>
      <w:r>
        <w:rPr/>
        <w:t>tầm</w:t>
      </w:r>
      <w:r>
        <w:rPr>
          <w:spacing w:val="-5"/>
        </w:rPr>
        <w:t> </w:t>
      </w:r>
      <w:r>
        <w:rPr/>
        <w:t>sanh</w:t>
      </w:r>
      <w:r>
        <w:rPr>
          <w:spacing w:val="-3"/>
        </w:rPr>
        <w:t> </w:t>
      </w:r>
      <w:r>
        <w:rPr/>
        <w:t>ra</w:t>
      </w:r>
      <w:r>
        <w:rPr>
          <w:spacing w:val="-3"/>
        </w:rPr>
        <w:t> </w:t>
      </w:r>
      <w:r>
        <w:rPr/>
        <w:t>do Nhân</w:t>
      </w:r>
      <w:r>
        <w:rPr>
          <w:spacing w:val="-3"/>
        </w:rPr>
        <w:t> </w:t>
      </w:r>
      <w:r>
        <w:rPr/>
        <w:t>duyên: 3 uẩn hòa hợp 1 uẩn hữu tầm và tầm,... 2 uẩn. Sát-na tục sinh...</w:t>
      </w:r>
    </w:p>
    <w:p>
      <w:pPr>
        <w:pStyle w:val="Heading2"/>
        <w:spacing w:before="4"/>
      </w:pPr>
      <w:r>
        <w:rPr>
          <w:spacing w:val="-4"/>
        </w:rPr>
        <w:t>653.</w:t>
      </w:r>
    </w:p>
    <w:p>
      <w:pPr>
        <w:pStyle w:val="BodyText"/>
        <w:spacing w:line="297" w:lineRule="exact"/>
        <w:ind w:left="708"/>
      </w:pPr>
      <w:r>
        <w:rPr/>
        <w:t>Nhân</w:t>
      </w:r>
      <w:r>
        <w:rPr>
          <w:spacing w:val="-6"/>
        </w:rPr>
        <w:t> </w:t>
      </w:r>
      <w:r>
        <w:rPr/>
        <w:t>6,</w:t>
      </w:r>
      <w:r>
        <w:rPr>
          <w:spacing w:val="-4"/>
        </w:rPr>
        <w:t> </w:t>
      </w:r>
      <w:r>
        <w:rPr/>
        <w:t>Cảnh</w:t>
      </w:r>
      <w:r>
        <w:rPr>
          <w:spacing w:val="-4"/>
        </w:rPr>
        <w:t> </w:t>
      </w:r>
      <w:r>
        <w:rPr/>
        <w:t>6,</w:t>
      </w:r>
      <w:r>
        <w:rPr>
          <w:spacing w:val="-4"/>
        </w:rPr>
        <w:t> </w:t>
      </w:r>
      <w:r>
        <w:rPr/>
        <w:t>Trưởng</w:t>
      </w:r>
      <w:r>
        <w:rPr>
          <w:spacing w:val="-4"/>
        </w:rPr>
        <w:t> </w:t>
      </w:r>
      <w:r>
        <w:rPr/>
        <w:t>6,</w:t>
      </w:r>
      <w:r>
        <w:rPr>
          <w:spacing w:val="-3"/>
        </w:rPr>
        <w:t> </w:t>
      </w:r>
      <w:r>
        <w:rPr/>
        <w:t>tất</w:t>
      </w:r>
      <w:r>
        <w:rPr>
          <w:spacing w:val="-4"/>
        </w:rPr>
        <w:t> </w:t>
      </w:r>
      <w:r>
        <w:rPr/>
        <w:t>cả</w:t>
      </w:r>
      <w:r>
        <w:rPr>
          <w:spacing w:val="-4"/>
        </w:rPr>
        <w:t> </w:t>
      </w:r>
      <w:r>
        <w:rPr/>
        <w:t>đều</w:t>
      </w:r>
      <w:r>
        <w:rPr>
          <w:spacing w:val="-4"/>
        </w:rPr>
        <w:t> </w:t>
      </w:r>
      <w:r>
        <w:rPr/>
        <w:t>6,...</w:t>
      </w:r>
      <w:r>
        <w:rPr>
          <w:spacing w:val="-1"/>
        </w:rPr>
        <w:t> </w:t>
      </w:r>
      <w:r>
        <w:rPr/>
        <w:t>Bất</w:t>
      </w:r>
      <w:r>
        <w:rPr>
          <w:spacing w:val="-2"/>
        </w:rPr>
        <w:t> </w:t>
      </w:r>
      <w:r>
        <w:rPr/>
        <w:t>ly</w:t>
      </w:r>
      <w:r>
        <w:rPr>
          <w:spacing w:val="-4"/>
        </w:rPr>
        <w:t> </w:t>
      </w:r>
      <w:r>
        <w:rPr>
          <w:spacing w:val="-5"/>
        </w:rPr>
        <w:t>6.</w:t>
      </w:r>
    </w:p>
    <w:p>
      <w:pPr>
        <w:pStyle w:val="Heading2"/>
        <w:spacing w:line="298" w:lineRule="exact" w:before="4"/>
      </w:pPr>
      <w:r>
        <w:rPr>
          <w:spacing w:val="-4"/>
        </w:rPr>
        <w:t>654.</w:t>
      </w:r>
    </w:p>
    <w:p>
      <w:pPr>
        <w:pStyle w:val="BodyText"/>
        <w:spacing w:line="295" w:lineRule="exact"/>
        <w:ind w:left="708"/>
      </w:pPr>
      <w:r>
        <w:rPr/>
        <w:t>Pháp</w:t>
      </w:r>
      <w:r>
        <w:rPr>
          <w:spacing w:val="-5"/>
        </w:rPr>
        <w:t> </w:t>
      </w:r>
      <w:r>
        <w:rPr/>
        <w:t>hữu</w:t>
      </w:r>
      <w:r>
        <w:rPr>
          <w:spacing w:val="-4"/>
        </w:rPr>
        <w:t> </w:t>
      </w:r>
      <w:r>
        <w:rPr/>
        <w:t>tầm</w:t>
      </w:r>
      <w:r>
        <w:rPr>
          <w:spacing w:val="-4"/>
        </w:rPr>
        <w:t> </w:t>
      </w:r>
      <w:r>
        <w:rPr/>
        <w:t>hòa</w:t>
      </w:r>
      <w:r>
        <w:rPr>
          <w:spacing w:val="-4"/>
        </w:rPr>
        <w:t> </w:t>
      </w:r>
      <w:r>
        <w:rPr/>
        <w:t>hợp</w:t>
      </w:r>
      <w:r>
        <w:rPr>
          <w:spacing w:val="-1"/>
        </w:rPr>
        <w:t> </w:t>
      </w:r>
      <w:r>
        <w:rPr/>
        <w:t>pháp</w:t>
      </w:r>
      <w:r>
        <w:rPr>
          <w:spacing w:val="-5"/>
        </w:rPr>
        <w:t> </w:t>
      </w:r>
      <w:r>
        <w:rPr/>
        <w:t>hữu</w:t>
      </w:r>
      <w:r>
        <w:rPr>
          <w:spacing w:val="-3"/>
        </w:rPr>
        <w:t> </w:t>
      </w:r>
      <w:r>
        <w:rPr/>
        <w:t>tầm</w:t>
      </w:r>
      <w:r>
        <w:rPr>
          <w:spacing w:val="-4"/>
        </w:rPr>
        <w:t> </w:t>
      </w:r>
      <w:r>
        <w:rPr/>
        <w:t>sanh</w:t>
      </w:r>
      <w:r>
        <w:rPr>
          <w:spacing w:val="-5"/>
        </w:rPr>
        <w:t> </w:t>
      </w:r>
      <w:r>
        <w:rPr/>
        <w:t>ra</w:t>
      </w:r>
      <w:r>
        <w:rPr>
          <w:spacing w:val="-4"/>
        </w:rPr>
        <w:t> </w:t>
      </w:r>
      <w:r>
        <w:rPr/>
        <w:t>do</w:t>
      </w:r>
      <w:r>
        <w:rPr>
          <w:spacing w:val="-4"/>
        </w:rPr>
        <w:t> </w:t>
      </w:r>
      <w:r>
        <w:rPr/>
        <w:t>phi</w:t>
      </w:r>
      <w:r>
        <w:rPr>
          <w:spacing w:val="-5"/>
        </w:rPr>
        <w:t> </w:t>
      </w:r>
      <w:r>
        <w:rPr/>
        <w:t>Nhân</w:t>
      </w:r>
      <w:r>
        <w:rPr>
          <w:spacing w:val="-2"/>
        </w:rPr>
        <w:t> duyên:</w:t>
      </w:r>
    </w:p>
    <w:p>
      <w:pPr>
        <w:pStyle w:val="BodyText"/>
        <w:spacing w:line="244" w:lineRule="auto"/>
        <w:ind w:left="708" w:firstLine="285"/>
      </w:pPr>
      <w:r>
        <w:rPr/>
        <w:t>Sắp</w:t>
      </w:r>
      <w:r>
        <w:rPr>
          <w:spacing w:val="-1"/>
        </w:rPr>
        <w:t> </w:t>
      </w:r>
      <w:r>
        <w:rPr/>
        <w:t>6</w:t>
      </w:r>
      <w:r>
        <w:rPr>
          <w:spacing w:val="-1"/>
        </w:rPr>
        <w:t> </w:t>
      </w:r>
      <w:r>
        <w:rPr/>
        <w:t>câu đề</w:t>
      </w:r>
      <w:r>
        <w:rPr>
          <w:spacing w:val="-1"/>
        </w:rPr>
        <w:t> </w:t>
      </w:r>
      <w:r>
        <w:rPr/>
        <w:t>như thuận tùng </w:t>
      </w:r>
      <w:r>
        <w:rPr>
          <w:i/>
        </w:rPr>
        <w:t>(anuloda)</w:t>
      </w:r>
      <w:r>
        <w:rPr>
          <w:i/>
          <w:spacing w:val="-2"/>
        </w:rPr>
        <w:t> </w:t>
      </w:r>
      <w:r>
        <w:rPr/>
        <w:t>quyết gọi</w:t>
      </w:r>
      <w:r>
        <w:rPr>
          <w:spacing w:val="-1"/>
        </w:rPr>
        <w:t> </w:t>
      </w:r>
      <w:r>
        <w:rPr/>
        <w:t>là vô</w:t>
      </w:r>
      <w:r>
        <w:rPr>
          <w:spacing w:val="-1"/>
        </w:rPr>
        <w:t> </w:t>
      </w:r>
      <w:r>
        <w:rPr/>
        <w:t>nhân </w:t>
      </w:r>
      <w:r>
        <w:rPr>
          <w:i/>
        </w:rPr>
        <w:t>(ahetuka)</w:t>
      </w:r>
      <w:r>
        <w:rPr/>
        <w:t>, chỉ</w:t>
      </w:r>
      <w:r>
        <w:rPr>
          <w:spacing w:val="-1"/>
        </w:rPr>
        <w:t> </w:t>
      </w:r>
      <w:r>
        <w:rPr/>
        <w:t>có</w:t>
      </w:r>
      <w:r>
        <w:rPr>
          <w:spacing w:val="-1"/>
        </w:rPr>
        <w:t> </w:t>
      </w:r>
      <w:r>
        <w:rPr/>
        <w:t>3 câu; nên bỏ bớt si.</w:t>
      </w:r>
    </w:p>
    <w:p>
      <w:pPr>
        <w:pStyle w:val="Heading2"/>
        <w:spacing w:line="293" w:lineRule="exact" w:before="0"/>
      </w:pPr>
      <w:r>
        <w:rPr>
          <w:spacing w:val="-4"/>
        </w:rPr>
        <w:t>655.</w:t>
      </w:r>
    </w:p>
    <w:p>
      <w:pPr>
        <w:pStyle w:val="BodyText"/>
        <w:ind w:left="708"/>
      </w:pPr>
      <w:r>
        <w:rPr/>
        <w:t>Phi</w:t>
      </w:r>
      <w:r>
        <w:rPr>
          <w:spacing w:val="40"/>
        </w:rPr>
        <w:t> </w:t>
      </w:r>
      <w:r>
        <w:rPr/>
        <w:t>nhân</w:t>
      </w:r>
      <w:r>
        <w:rPr>
          <w:spacing w:val="40"/>
        </w:rPr>
        <w:t> </w:t>
      </w:r>
      <w:r>
        <w:rPr/>
        <w:t>6,</w:t>
      </w:r>
      <w:r>
        <w:rPr>
          <w:spacing w:val="40"/>
        </w:rPr>
        <w:t> </w:t>
      </w:r>
      <w:r>
        <w:rPr/>
        <w:t>phi</w:t>
      </w:r>
      <w:r>
        <w:rPr>
          <w:spacing w:val="40"/>
        </w:rPr>
        <w:t> </w:t>
      </w:r>
      <w:r>
        <w:rPr/>
        <w:t>Trưởng</w:t>
      </w:r>
      <w:r>
        <w:rPr>
          <w:spacing w:val="40"/>
        </w:rPr>
        <w:t> </w:t>
      </w:r>
      <w:r>
        <w:rPr/>
        <w:t>6,</w:t>
      </w:r>
      <w:r>
        <w:rPr>
          <w:spacing w:val="40"/>
        </w:rPr>
        <w:t> </w:t>
      </w:r>
      <w:r>
        <w:rPr/>
        <w:t>phi</w:t>
      </w:r>
      <w:r>
        <w:rPr>
          <w:spacing w:val="40"/>
        </w:rPr>
        <w:t> </w:t>
      </w:r>
      <w:r>
        <w:rPr/>
        <w:t>Tiền</w:t>
      </w:r>
      <w:r>
        <w:rPr>
          <w:spacing w:val="40"/>
        </w:rPr>
        <w:t> </w:t>
      </w:r>
      <w:r>
        <w:rPr/>
        <w:t>sanh</w:t>
      </w:r>
      <w:r>
        <w:rPr>
          <w:spacing w:val="40"/>
        </w:rPr>
        <w:t> </w:t>
      </w:r>
      <w:r>
        <w:rPr/>
        <w:t>6,</w:t>
      </w:r>
      <w:r>
        <w:rPr>
          <w:spacing w:val="40"/>
        </w:rPr>
        <w:t> </w:t>
      </w:r>
      <w:r>
        <w:rPr/>
        <w:t>phi</w:t>
      </w:r>
      <w:r>
        <w:rPr>
          <w:spacing w:val="40"/>
        </w:rPr>
        <w:t> </w:t>
      </w:r>
      <w:r>
        <w:rPr/>
        <w:t>Hậu</w:t>
      </w:r>
      <w:r>
        <w:rPr>
          <w:spacing w:val="40"/>
        </w:rPr>
        <w:t> </w:t>
      </w:r>
      <w:r>
        <w:rPr/>
        <w:t>sanh</w:t>
      </w:r>
      <w:r>
        <w:rPr>
          <w:spacing w:val="40"/>
        </w:rPr>
        <w:t> </w:t>
      </w:r>
      <w:r>
        <w:rPr/>
        <w:t>6,</w:t>
      </w:r>
      <w:r>
        <w:rPr>
          <w:spacing w:val="40"/>
        </w:rPr>
        <w:t> </w:t>
      </w:r>
      <w:r>
        <w:rPr/>
        <w:t>phi</w:t>
      </w:r>
      <w:r>
        <w:rPr>
          <w:spacing w:val="40"/>
        </w:rPr>
        <w:t> </w:t>
      </w:r>
      <w:r>
        <w:rPr/>
        <w:t>Cố</w:t>
      </w:r>
      <w:r>
        <w:rPr>
          <w:spacing w:val="40"/>
        </w:rPr>
        <w:t> </w:t>
      </w:r>
      <w:r>
        <w:rPr/>
        <w:t>hưởng</w:t>
      </w:r>
      <w:r>
        <w:rPr>
          <w:spacing w:val="40"/>
        </w:rPr>
        <w:t> </w:t>
      </w:r>
      <w:r>
        <w:rPr/>
        <w:t>6,</w:t>
      </w:r>
      <w:r>
        <w:rPr>
          <w:spacing w:val="40"/>
        </w:rPr>
        <w:t> </w:t>
      </w:r>
      <w:r>
        <w:rPr/>
        <w:t>phi Nghiệp 4, phi Quả 6, phi Thiền 1, phi Đạo 6, phi Bất tương ưng 6.</w:t>
      </w:r>
    </w:p>
    <w:p>
      <w:pPr>
        <w:spacing w:before="111"/>
        <w:ind w:left="424" w:right="0" w:firstLine="0"/>
        <w:jc w:val="left"/>
        <w:rPr>
          <w:sz w:val="26"/>
        </w:rPr>
      </w:pPr>
      <w:r>
        <w:rPr>
          <w:sz w:val="26"/>
        </w:rPr>
        <w:t>Nên</w:t>
      </w:r>
      <w:r>
        <w:rPr>
          <w:spacing w:val="-6"/>
          <w:sz w:val="26"/>
        </w:rPr>
        <w:t> </w:t>
      </w:r>
      <w:r>
        <w:rPr>
          <w:sz w:val="26"/>
        </w:rPr>
        <w:t>đếm</w:t>
      </w:r>
      <w:r>
        <w:rPr>
          <w:spacing w:val="-6"/>
          <w:sz w:val="26"/>
        </w:rPr>
        <w:t> </w:t>
      </w:r>
      <w:r>
        <w:rPr>
          <w:sz w:val="26"/>
        </w:rPr>
        <w:t>dù</w:t>
      </w:r>
      <w:r>
        <w:rPr>
          <w:spacing w:val="-5"/>
          <w:sz w:val="26"/>
        </w:rPr>
        <w:t> </w:t>
      </w:r>
      <w:r>
        <w:rPr>
          <w:sz w:val="26"/>
        </w:rPr>
        <w:t>2</w:t>
      </w:r>
      <w:r>
        <w:rPr>
          <w:spacing w:val="-6"/>
          <w:sz w:val="26"/>
        </w:rPr>
        <w:t> </w:t>
      </w:r>
      <w:r>
        <w:rPr>
          <w:sz w:val="26"/>
        </w:rPr>
        <w:t>câu</w:t>
      </w:r>
      <w:r>
        <w:rPr>
          <w:spacing w:val="-5"/>
          <w:sz w:val="26"/>
        </w:rPr>
        <w:t> </w:t>
      </w:r>
      <w:r>
        <w:rPr>
          <w:sz w:val="26"/>
        </w:rPr>
        <w:t>ngoài</w:t>
      </w:r>
      <w:r>
        <w:rPr>
          <w:spacing w:val="-5"/>
          <w:sz w:val="26"/>
        </w:rPr>
        <w:t> </w:t>
      </w:r>
      <w:r>
        <w:rPr>
          <w:sz w:val="26"/>
        </w:rPr>
        <w:t>ra</w:t>
      </w:r>
      <w:r>
        <w:rPr>
          <w:spacing w:val="-5"/>
          <w:sz w:val="26"/>
        </w:rPr>
        <w:t> </w:t>
      </w:r>
      <w:r>
        <w:rPr>
          <w:sz w:val="26"/>
        </w:rPr>
        <w:t>hay</w:t>
      </w:r>
      <w:r>
        <w:rPr>
          <w:spacing w:val="-9"/>
          <w:sz w:val="26"/>
        </w:rPr>
        <w:t> </w:t>
      </w:r>
      <w:r>
        <w:rPr>
          <w:sz w:val="26"/>
        </w:rPr>
        <w:t>phần</w:t>
      </w:r>
      <w:r>
        <w:rPr>
          <w:spacing w:val="-3"/>
          <w:sz w:val="26"/>
        </w:rPr>
        <w:t> </w:t>
      </w:r>
      <w:r>
        <w:rPr>
          <w:sz w:val="26"/>
        </w:rPr>
        <w:t>tương</w:t>
      </w:r>
      <w:r>
        <w:rPr>
          <w:spacing w:val="-5"/>
          <w:sz w:val="26"/>
        </w:rPr>
        <w:t> </w:t>
      </w:r>
      <w:r>
        <w:rPr>
          <w:sz w:val="26"/>
        </w:rPr>
        <w:t>ưng</w:t>
      </w:r>
      <w:r>
        <w:rPr>
          <w:spacing w:val="-2"/>
          <w:sz w:val="26"/>
        </w:rPr>
        <w:t> </w:t>
      </w:r>
      <w:r>
        <w:rPr>
          <w:i/>
          <w:sz w:val="26"/>
        </w:rPr>
        <w:t>(sampayuttavāra)</w:t>
      </w:r>
      <w:r>
        <w:rPr>
          <w:i/>
          <w:spacing w:val="-5"/>
          <w:sz w:val="26"/>
        </w:rPr>
        <w:t> </w:t>
      </w:r>
      <w:r>
        <w:rPr>
          <w:sz w:val="26"/>
        </w:rPr>
        <w:t>cũng</w:t>
      </w:r>
      <w:r>
        <w:rPr>
          <w:spacing w:val="-5"/>
          <w:sz w:val="26"/>
        </w:rPr>
        <w:t> </w:t>
      </w:r>
      <w:r>
        <w:rPr>
          <w:sz w:val="26"/>
        </w:rPr>
        <w:t>như</w:t>
      </w:r>
      <w:r>
        <w:rPr>
          <w:spacing w:val="-4"/>
          <w:sz w:val="26"/>
        </w:rPr>
        <w:t> thế.</w:t>
      </w:r>
    </w:p>
    <w:p>
      <w:pPr>
        <w:spacing w:before="208"/>
        <w:ind w:left="424" w:right="0" w:firstLine="0"/>
        <w:jc w:val="left"/>
        <w:rPr>
          <w:b/>
          <w:i/>
          <w:sz w:val="26"/>
        </w:rPr>
      </w:pPr>
      <w:bookmarkStart w:name="_bookmark262" w:id="263"/>
      <w:bookmarkEnd w:id="263"/>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pPr>
      <w:r>
        <w:rPr>
          <w:spacing w:val="-4"/>
        </w:rPr>
        <w:t>656.</w:t>
      </w:r>
    </w:p>
    <w:p>
      <w:pPr>
        <w:pStyle w:val="BodyText"/>
        <w:spacing w:line="316" w:lineRule="exact"/>
        <w:ind w:left="424"/>
      </w:pPr>
      <w:r>
        <w:rPr>
          <w:rFonts w:ascii="Symbol" w:hAnsi="Symbol"/>
        </w:rPr>
        <w:t></w:t>
      </w:r>
      <w:r>
        <w:rPr>
          <w:spacing w:val="49"/>
          <w:w w:val="150"/>
        </w:rPr>
        <w:t> </w:t>
      </w:r>
      <w:r>
        <w:rPr/>
        <w:t>Pháp</w:t>
      </w:r>
      <w:r>
        <w:rPr>
          <w:spacing w:val="-4"/>
        </w:rPr>
        <w:t> </w:t>
      </w:r>
      <w:r>
        <w:rPr/>
        <w:t>hữu</w:t>
      </w:r>
      <w:r>
        <w:rPr>
          <w:spacing w:val="-3"/>
        </w:rPr>
        <w:t> </w:t>
      </w:r>
      <w:r>
        <w:rPr/>
        <w:t>tầm</w:t>
      </w:r>
      <w:r>
        <w:rPr>
          <w:spacing w:val="-3"/>
        </w:rPr>
        <w:t> </w:t>
      </w:r>
      <w:r>
        <w:rPr/>
        <w:t>làm</w:t>
      </w:r>
      <w:r>
        <w:rPr>
          <w:spacing w:val="-6"/>
        </w:rPr>
        <w:t> </w:t>
      </w:r>
      <w:r>
        <w:rPr/>
        <w:t>duyên</w:t>
      </w:r>
      <w:r>
        <w:rPr>
          <w:spacing w:val="-3"/>
        </w:rPr>
        <w:t> </w:t>
      </w:r>
      <w:r>
        <w:rPr/>
        <w:t>cho</w:t>
      </w:r>
      <w:r>
        <w:rPr>
          <w:spacing w:val="-4"/>
        </w:rPr>
        <w:t> </w:t>
      </w:r>
      <w:r>
        <w:rPr/>
        <w:t>pháp</w:t>
      </w:r>
      <w:r>
        <w:rPr>
          <w:spacing w:val="-1"/>
        </w:rPr>
        <w:t> </w:t>
      </w:r>
      <w:r>
        <w:rPr/>
        <w:t>hữu</w:t>
      </w:r>
      <w:r>
        <w:rPr>
          <w:spacing w:val="-3"/>
        </w:rPr>
        <w:t> </w:t>
      </w:r>
      <w:r>
        <w:rPr/>
        <w:t>tầm</w:t>
      </w:r>
      <w:r>
        <w:rPr>
          <w:spacing w:val="-6"/>
        </w:rPr>
        <w:t> </w:t>
      </w:r>
      <w:r>
        <w:rPr/>
        <w:t>bằng</w:t>
      </w:r>
      <w:r>
        <w:rPr>
          <w:spacing w:val="-3"/>
        </w:rPr>
        <w:t> </w:t>
      </w:r>
      <w:r>
        <w:rPr/>
        <w:t>Nhân</w:t>
      </w:r>
      <w:r>
        <w:rPr>
          <w:spacing w:val="-4"/>
        </w:rPr>
        <w:t> </w:t>
      </w:r>
      <w:r>
        <w:rPr>
          <w:spacing w:val="-2"/>
        </w:rPr>
        <w:t>duyên:</w:t>
      </w:r>
    </w:p>
    <w:p>
      <w:pPr>
        <w:pStyle w:val="BodyText"/>
        <w:spacing w:line="298" w:lineRule="exact"/>
      </w:pPr>
      <w:r>
        <w:rPr/>
        <w:t>Nhân</w:t>
      </w:r>
      <w:r>
        <w:rPr>
          <w:spacing w:val="-6"/>
        </w:rPr>
        <w:t> </w:t>
      </w:r>
      <w:r>
        <w:rPr/>
        <w:t>hữu</w:t>
      </w:r>
      <w:r>
        <w:rPr>
          <w:spacing w:val="-4"/>
        </w:rPr>
        <w:t> </w:t>
      </w:r>
      <w:r>
        <w:rPr/>
        <w:t>tầm</w:t>
      </w:r>
      <w:r>
        <w:rPr>
          <w:spacing w:val="-5"/>
        </w:rPr>
        <w:t> </w:t>
      </w:r>
      <w:r>
        <w:rPr/>
        <w:t>làm</w:t>
      </w:r>
      <w:r>
        <w:rPr>
          <w:spacing w:val="-7"/>
        </w:rPr>
        <w:t> </w:t>
      </w:r>
      <w:r>
        <w:rPr/>
        <w:t>duyên</w:t>
      </w:r>
      <w:r>
        <w:rPr>
          <w:spacing w:val="-4"/>
        </w:rPr>
        <w:t> </w:t>
      </w:r>
      <w:r>
        <w:rPr/>
        <w:t>cho</w:t>
      </w:r>
      <w:r>
        <w:rPr>
          <w:spacing w:val="-5"/>
        </w:rPr>
        <w:t> </w:t>
      </w:r>
      <w:r>
        <w:rPr/>
        <w:t>uẩn</w:t>
      </w:r>
      <w:r>
        <w:rPr>
          <w:spacing w:val="-6"/>
        </w:rPr>
        <w:t> </w:t>
      </w:r>
      <w:r>
        <w:rPr/>
        <w:t>tương</w:t>
      </w:r>
      <w:r>
        <w:rPr>
          <w:spacing w:val="-5"/>
        </w:rPr>
        <w:t> </w:t>
      </w:r>
      <w:r>
        <w:rPr/>
        <w:t>ưng</w:t>
      </w:r>
      <w:r>
        <w:rPr>
          <w:spacing w:val="-2"/>
        </w:rPr>
        <w:t> </w:t>
      </w:r>
      <w:r>
        <w:rPr/>
        <w:t>bằng</w:t>
      </w:r>
      <w:r>
        <w:rPr>
          <w:spacing w:val="-5"/>
        </w:rPr>
        <w:t> </w:t>
      </w:r>
      <w:r>
        <w:rPr/>
        <w:t>Nhân</w:t>
      </w:r>
      <w:r>
        <w:rPr>
          <w:spacing w:val="-2"/>
        </w:rPr>
        <w:t> </w:t>
      </w:r>
      <w:r>
        <w:rPr/>
        <w:t>duyên.</w:t>
      </w:r>
      <w:r>
        <w:rPr>
          <w:spacing w:val="-4"/>
        </w:rPr>
        <w:t> </w:t>
      </w:r>
      <w:r>
        <w:rPr/>
        <w:t>Sát-na</w:t>
      </w:r>
      <w:r>
        <w:rPr>
          <w:spacing w:val="-4"/>
        </w:rPr>
        <w:t> </w:t>
      </w:r>
      <w:r>
        <w:rPr/>
        <w:t>tục</w:t>
      </w:r>
      <w:r>
        <w:rPr>
          <w:spacing w:val="-5"/>
        </w:rPr>
        <w:t> </w:t>
      </w:r>
      <w:r>
        <w:rPr>
          <w:spacing w:val="-2"/>
        </w:rPr>
        <w:t>sinh...</w:t>
      </w:r>
    </w:p>
    <w:p>
      <w:pPr>
        <w:pStyle w:val="BodyText"/>
        <w:spacing w:line="315" w:lineRule="exact" w:before="121"/>
        <w:ind w:left="424"/>
      </w:pPr>
      <w:r>
        <w:rPr>
          <w:rFonts w:ascii="Symbol" w:hAnsi="Symbol"/>
        </w:rPr>
        <w:t></w:t>
      </w:r>
      <w:r>
        <w:rPr>
          <w:spacing w:val="49"/>
          <w:w w:val="150"/>
        </w:rPr>
        <w:t> </w:t>
      </w:r>
      <w:r>
        <w:rPr/>
        <w:t>Pháp</w:t>
      </w:r>
      <w:r>
        <w:rPr>
          <w:spacing w:val="-4"/>
        </w:rPr>
        <w:t> </w:t>
      </w:r>
      <w:r>
        <w:rPr/>
        <w:t>hữu</w:t>
      </w:r>
      <w:r>
        <w:rPr>
          <w:spacing w:val="-3"/>
        </w:rPr>
        <w:t> </w:t>
      </w:r>
      <w:r>
        <w:rPr/>
        <w:t>tầm</w:t>
      </w:r>
      <w:r>
        <w:rPr>
          <w:spacing w:val="-3"/>
        </w:rPr>
        <w:t> </w:t>
      </w:r>
      <w:r>
        <w:rPr/>
        <w:t>làm</w:t>
      </w:r>
      <w:r>
        <w:rPr>
          <w:spacing w:val="-5"/>
        </w:rPr>
        <w:t> </w:t>
      </w:r>
      <w:r>
        <w:rPr/>
        <w:t>duyên</w:t>
      </w:r>
      <w:r>
        <w:rPr>
          <w:spacing w:val="-3"/>
        </w:rPr>
        <w:t> </w:t>
      </w:r>
      <w:r>
        <w:rPr/>
        <w:t>cho</w:t>
      </w:r>
      <w:r>
        <w:rPr>
          <w:spacing w:val="-4"/>
        </w:rPr>
        <w:t> </w:t>
      </w:r>
      <w:r>
        <w:rPr/>
        <w:t>pháp</w:t>
      </w:r>
      <w:r>
        <w:rPr>
          <w:spacing w:val="-1"/>
        </w:rPr>
        <w:t> </w:t>
      </w:r>
      <w:r>
        <w:rPr/>
        <w:t>vô</w:t>
      </w:r>
      <w:r>
        <w:rPr>
          <w:spacing w:val="-4"/>
        </w:rPr>
        <w:t> </w:t>
      </w:r>
      <w:r>
        <w:rPr/>
        <w:t>tầm</w:t>
      </w:r>
      <w:r>
        <w:rPr>
          <w:spacing w:val="-3"/>
        </w:rPr>
        <w:t> </w:t>
      </w:r>
      <w:r>
        <w:rPr/>
        <w:t>bằng</w:t>
      </w:r>
      <w:r>
        <w:rPr>
          <w:spacing w:val="-3"/>
        </w:rPr>
        <w:t> </w:t>
      </w:r>
      <w:r>
        <w:rPr/>
        <w:t>Nhân</w:t>
      </w:r>
      <w:r>
        <w:rPr>
          <w:spacing w:val="-4"/>
        </w:rPr>
        <w:t> </w:t>
      </w:r>
      <w:r>
        <w:rPr>
          <w:spacing w:val="-2"/>
        </w:rPr>
        <w:t>duyên:</w:t>
      </w:r>
    </w:p>
    <w:p>
      <w:pPr>
        <w:pStyle w:val="ListParagraph"/>
        <w:numPr>
          <w:ilvl w:val="0"/>
          <w:numId w:val="513"/>
        </w:numPr>
        <w:tabs>
          <w:tab w:pos="993" w:val="left" w:leader="none"/>
        </w:tabs>
        <w:spacing w:line="240" w:lineRule="auto" w:before="0" w:after="0"/>
        <w:ind w:left="993" w:right="139" w:hanging="286"/>
        <w:jc w:val="left"/>
        <w:rPr>
          <w:sz w:val="26"/>
        </w:rPr>
      </w:pPr>
      <w:r>
        <w:rPr>
          <w:sz w:val="26"/>
        </w:rPr>
        <w:t>Nhân</w:t>
      </w:r>
      <w:r>
        <w:rPr>
          <w:spacing w:val="29"/>
          <w:sz w:val="26"/>
        </w:rPr>
        <w:t> </w:t>
      </w:r>
      <w:r>
        <w:rPr>
          <w:sz w:val="26"/>
        </w:rPr>
        <w:t>hữu</w:t>
      </w:r>
      <w:r>
        <w:rPr>
          <w:spacing w:val="30"/>
          <w:sz w:val="26"/>
        </w:rPr>
        <w:t> </w:t>
      </w:r>
      <w:r>
        <w:rPr>
          <w:sz w:val="26"/>
        </w:rPr>
        <w:t>tầm</w:t>
      </w:r>
      <w:r>
        <w:rPr>
          <w:spacing w:val="27"/>
          <w:sz w:val="26"/>
        </w:rPr>
        <w:t> </w:t>
      </w:r>
      <w:r>
        <w:rPr>
          <w:i/>
          <w:sz w:val="26"/>
        </w:rPr>
        <w:t>(savitakka)</w:t>
      </w:r>
      <w:r>
        <w:rPr>
          <w:i/>
          <w:spacing w:val="29"/>
          <w:sz w:val="26"/>
        </w:rPr>
        <w:t> </w:t>
      </w:r>
      <w:r>
        <w:rPr>
          <w:sz w:val="26"/>
        </w:rPr>
        <w:t>làm</w:t>
      </w:r>
      <w:r>
        <w:rPr>
          <w:spacing w:val="27"/>
          <w:sz w:val="26"/>
        </w:rPr>
        <w:t> </w:t>
      </w:r>
      <w:r>
        <w:rPr>
          <w:sz w:val="26"/>
        </w:rPr>
        <w:t>duyên</w:t>
      </w:r>
      <w:r>
        <w:rPr>
          <w:spacing w:val="30"/>
          <w:sz w:val="26"/>
        </w:rPr>
        <w:t> </w:t>
      </w:r>
      <w:r>
        <w:rPr>
          <w:sz w:val="26"/>
        </w:rPr>
        <w:t>cho</w:t>
      </w:r>
      <w:r>
        <w:rPr>
          <w:spacing w:val="30"/>
          <w:sz w:val="26"/>
        </w:rPr>
        <w:t> </w:t>
      </w:r>
      <w:r>
        <w:rPr>
          <w:sz w:val="26"/>
        </w:rPr>
        <w:t>tầm</w:t>
      </w:r>
      <w:r>
        <w:rPr>
          <w:spacing w:val="27"/>
          <w:sz w:val="26"/>
        </w:rPr>
        <w:t> </w:t>
      </w:r>
      <w:r>
        <w:rPr>
          <w:sz w:val="26"/>
        </w:rPr>
        <w:t>và</w:t>
      </w:r>
      <w:r>
        <w:rPr>
          <w:spacing w:val="30"/>
          <w:sz w:val="26"/>
        </w:rPr>
        <w:t> </w:t>
      </w:r>
      <w:r>
        <w:rPr>
          <w:sz w:val="26"/>
        </w:rPr>
        <w:t>sắc</w:t>
      </w:r>
      <w:r>
        <w:rPr>
          <w:spacing w:val="30"/>
          <w:sz w:val="26"/>
        </w:rPr>
        <w:t> </w:t>
      </w:r>
      <w:r>
        <w:rPr>
          <w:sz w:val="26"/>
        </w:rPr>
        <w:t>tâm</w:t>
      </w:r>
      <w:r>
        <w:rPr>
          <w:spacing w:val="30"/>
          <w:sz w:val="26"/>
        </w:rPr>
        <w:t> </w:t>
      </w:r>
      <w:r>
        <w:rPr>
          <w:i/>
          <w:sz w:val="26"/>
        </w:rPr>
        <w:t>(cittasamuṭṭhāna)</w:t>
      </w:r>
      <w:r>
        <w:rPr>
          <w:i/>
          <w:spacing w:val="29"/>
          <w:sz w:val="26"/>
        </w:rPr>
        <w:t> </w:t>
      </w:r>
      <w:r>
        <w:rPr>
          <w:sz w:val="26"/>
        </w:rPr>
        <w:t>bằng Nhân duyên. Sát-na tục sinh... nên sắp căn </w:t>
      </w:r>
      <w:r>
        <w:rPr>
          <w:i/>
          <w:sz w:val="26"/>
        </w:rPr>
        <w:t>(mūlaṃ kātabbaṃ)</w:t>
      </w:r>
      <w:r>
        <w:rPr>
          <w:sz w:val="26"/>
        </w:rPr>
        <w:t>.</w:t>
      </w:r>
    </w:p>
    <w:p>
      <w:pPr>
        <w:pStyle w:val="ListParagraph"/>
        <w:numPr>
          <w:ilvl w:val="0"/>
          <w:numId w:val="513"/>
        </w:numPr>
        <w:tabs>
          <w:tab w:pos="993" w:val="left" w:leader="none"/>
        </w:tabs>
        <w:spacing w:line="298" w:lineRule="exact" w:before="4" w:after="0"/>
        <w:ind w:left="993" w:right="0" w:hanging="285"/>
        <w:jc w:val="left"/>
        <w:rPr>
          <w:sz w:val="26"/>
        </w:rPr>
      </w:pPr>
      <w:r>
        <w:rPr>
          <w:sz w:val="26"/>
        </w:rPr>
        <w:t>Nhân</w:t>
      </w:r>
      <w:r>
        <w:rPr>
          <w:spacing w:val="10"/>
          <w:sz w:val="26"/>
        </w:rPr>
        <w:t> </w:t>
      </w:r>
      <w:r>
        <w:rPr>
          <w:sz w:val="26"/>
        </w:rPr>
        <w:t>hữu</w:t>
      </w:r>
      <w:r>
        <w:rPr>
          <w:spacing w:val="11"/>
          <w:sz w:val="26"/>
        </w:rPr>
        <w:t> </w:t>
      </w:r>
      <w:r>
        <w:rPr>
          <w:sz w:val="26"/>
        </w:rPr>
        <w:t>tầm</w:t>
      </w:r>
      <w:r>
        <w:rPr>
          <w:spacing w:val="11"/>
          <w:sz w:val="26"/>
        </w:rPr>
        <w:t> </w:t>
      </w:r>
      <w:r>
        <w:rPr>
          <w:sz w:val="26"/>
        </w:rPr>
        <w:t>làm</w:t>
      </w:r>
      <w:r>
        <w:rPr>
          <w:spacing w:val="11"/>
          <w:sz w:val="26"/>
        </w:rPr>
        <w:t> </w:t>
      </w:r>
      <w:r>
        <w:rPr>
          <w:sz w:val="26"/>
        </w:rPr>
        <w:t>duyên</w:t>
      </w:r>
      <w:r>
        <w:rPr>
          <w:spacing w:val="11"/>
          <w:sz w:val="26"/>
        </w:rPr>
        <w:t> </w:t>
      </w:r>
      <w:r>
        <w:rPr>
          <w:sz w:val="26"/>
        </w:rPr>
        <w:t>cho</w:t>
      </w:r>
      <w:r>
        <w:rPr>
          <w:spacing w:val="11"/>
          <w:sz w:val="26"/>
        </w:rPr>
        <w:t> </w:t>
      </w:r>
      <w:r>
        <w:rPr>
          <w:sz w:val="26"/>
        </w:rPr>
        <w:t>uẩn</w:t>
      </w:r>
      <w:r>
        <w:rPr>
          <w:spacing w:val="10"/>
          <w:sz w:val="26"/>
        </w:rPr>
        <w:t> </w:t>
      </w:r>
      <w:r>
        <w:rPr>
          <w:sz w:val="26"/>
        </w:rPr>
        <w:t>tương</w:t>
      </w:r>
      <w:r>
        <w:rPr>
          <w:spacing w:val="10"/>
          <w:sz w:val="26"/>
        </w:rPr>
        <w:t> </w:t>
      </w:r>
      <w:r>
        <w:rPr>
          <w:sz w:val="26"/>
        </w:rPr>
        <w:t>ưng</w:t>
      </w:r>
      <w:r>
        <w:rPr>
          <w:spacing w:val="15"/>
          <w:sz w:val="26"/>
        </w:rPr>
        <w:t> </w:t>
      </w:r>
      <w:r>
        <w:rPr>
          <w:sz w:val="26"/>
        </w:rPr>
        <w:t>và</w:t>
      </w:r>
      <w:r>
        <w:rPr>
          <w:spacing w:val="10"/>
          <w:sz w:val="26"/>
        </w:rPr>
        <w:t> </w:t>
      </w:r>
      <w:r>
        <w:rPr>
          <w:sz w:val="26"/>
        </w:rPr>
        <w:t>tầm</w:t>
      </w:r>
      <w:r>
        <w:rPr>
          <w:spacing w:val="9"/>
          <w:sz w:val="26"/>
        </w:rPr>
        <w:t> </w:t>
      </w:r>
      <w:r>
        <w:rPr>
          <w:sz w:val="26"/>
        </w:rPr>
        <w:t>và</w:t>
      </w:r>
      <w:r>
        <w:rPr>
          <w:spacing w:val="13"/>
          <w:sz w:val="26"/>
        </w:rPr>
        <w:t> </w:t>
      </w:r>
      <w:r>
        <w:rPr>
          <w:sz w:val="26"/>
        </w:rPr>
        <w:t>sắc</w:t>
      </w:r>
      <w:r>
        <w:rPr>
          <w:spacing w:val="10"/>
          <w:sz w:val="26"/>
        </w:rPr>
        <w:t> </w:t>
      </w:r>
      <w:r>
        <w:rPr>
          <w:sz w:val="26"/>
        </w:rPr>
        <w:t>tâm</w:t>
      </w:r>
      <w:r>
        <w:rPr>
          <w:spacing w:val="11"/>
          <w:sz w:val="26"/>
        </w:rPr>
        <w:t> </w:t>
      </w:r>
      <w:r>
        <w:rPr>
          <w:sz w:val="26"/>
        </w:rPr>
        <w:t>bằng</w:t>
      </w:r>
      <w:r>
        <w:rPr>
          <w:spacing w:val="12"/>
          <w:sz w:val="26"/>
        </w:rPr>
        <w:t> </w:t>
      </w:r>
      <w:r>
        <w:rPr>
          <w:sz w:val="26"/>
        </w:rPr>
        <w:t>Nhân</w:t>
      </w:r>
      <w:r>
        <w:rPr>
          <w:spacing w:val="10"/>
          <w:sz w:val="26"/>
        </w:rPr>
        <w:t> </w:t>
      </w:r>
      <w:r>
        <w:rPr>
          <w:spacing w:val="-2"/>
          <w:sz w:val="26"/>
        </w:rPr>
        <w:t>duyên.</w:t>
      </w:r>
    </w:p>
    <w:p>
      <w:pPr>
        <w:pStyle w:val="BodyText"/>
        <w:spacing w:line="298" w:lineRule="exact"/>
      </w:pPr>
      <w:r>
        <w:rPr/>
        <w:t>Sát-na</w:t>
      </w:r>
      <w:r>
        <w:rPr>
          <w:spacing w:val="-8"/>
        </w:rPr>
        <w:t> </w:t>
      </w:r>
      <w:r>
        <w:rPr/>
        <w:t>tục</w:t>
      </w:r>
      <w:r>
        <w:rPr>
          <w:spacing w:val="-7"/>
        </w:rPr>
        <w:t> </w:t>
      </w:r>
      <w:r>
        <w:rPr>
          <w:spacing w:val="-2"/>
        </w:rPr>
        <w:t>sinh...</w:t>
      </w:r>
    </w:p>
    <w:p>
      <w:pPr>
        <w:pStyle w:val="BodyText"/>
        <w:spacing w:line="317" w:lineRule="exact" w:before="122"/>
        <w:ind w:left="424"/>
      </w:pPr>
      <w:r>
        <w:rPr>
          <w:rFonts w:ascii="Symbol" w:hAnsi="Symbol"/>
        </w:rPr>
        <w:t></w:t>
      </w:r>
      <w:r>
        <w:rPr>
          <w:spacing w:val="49"/>
          <w:w w:val="150"/>
        </w:rPr>
        <w:t> </w:t>
      </w:r>
      <w:r>
        <w:rPr/>
        <w:t>Pháp</w:t>
      </w:r>
      <w:r>
        <w:rPr>
          <w:spacing w:val="-4"/>
        </w:rPr>
        <w:t> </w:t>
      </w:r>
      <w:r>
        <w:rPr/>
        <w:t>vô</w:t>
      </w:r>
      <w:r>
        <w:rPr>
          <w:spacing w:val="-3"/>
        </w:rPr>
        <w:t> </w:t>
      </w:r>
      <w:r>
        <w:rPr/>
        <w:t>tầm</w:t>
      </w:r>
      <w:r>
        <w:rPr>
          <w:spacing w:val="-3"/>
        </w:rPr>
        <w:t> </w:t>
      </w:r>
      <w:r>
        <w:rPr/>
        <w:t>làm</w:t>
      </w:r>
      <w:r>
        <w:rPr>
          <w:spacing w:val="-6"/>
        </w:rPr>
        <w:t> </w:t>
      </w:r>
      <w:r>
        <w:rPr/>
        <w:t>duyên cho</w:t>
      </w:r>
      <w:r>
        <w:rPr>
          <w:spacing w:val="-4"/>
        </w:rPr>
        <w:t> </w:t>
      </w:r>
      <w:r>
        <w:rPr/>
        <w:t>pháp</w:t>
      </w:r>
      <w:r>
        <w:rPr>
          <w:spacing w:val="-4"/>
        </w:rPr>
        <w:t> </w:t>
      </w:r>
      <w:r>
        <w:rPr/>
        <w:t>vô</w:t>
      </w:r>
      <w:r>
        <w:rPr>
          <w:spacing w:val="-4"/>
        </w:rPr>
        <w:t> </w:t>
      </w:r>
      <w:r>
        <w:rPr/>
        <w:t>tầm</w:t>
      </w:r>
      <w:r>
        <w:rPr>
          <w:spacing w:val="-4"/>
        </w:rPr>
        <w:t> </w:t>
      </w:r>
      <w:r>
        <w:rPr/>
        <w:t>bằng Nhân</w:t>
      </w:r>
      <w:r>
        <w:rPr>
          <w:spacing w:val="-4"/>
        </w:rPr>
        <w:t> </w:t>
      </w:r>
      <w:r>
        <w:rPr>
          <w:spacing w:val="-2"/>
        </w:rPr>
        <w:t>duyên:</w:t>
      </w:r>
    </w:p>
    <w:p>
      <w:pPr>
        <w:pStyle w:val="BodyText"/>
      </w:pPr>
      <w:r>
        <w:rPr/>
        <w:t>Nhân vô</w:t>
      </w:r>
      <w:r>
        <w:rPr>
          <w:spacing w:val="-1"/>
        </w:rPr>
        <w:t> </w:t>
      </w:r>
      <w:r>
        <w:rPr/>
        <w:t>tầm</w:t>
      </w:r>
      <w:r>
        <w:rPr>
          <w:spacing w:val="-2"/>
        </w:rPr>
        <w:t> </w:t>
      </w:r>
      <w:r>
        <w:rPr/>
        <w:t>làm duyên cho uẩn tương</w:t>
      </w:r>
      <w:r>
        <w:rPr>
          <w:spacing w:val="-1"/>
        </w:rPr>
        <w:t> </w:t>
      </w:r>
      <w:r>
        <w:rPr/>
        <w:t>ưng và sắc tâm</w:t>
      </w:r>
      <w:r>
        <w:rPr>
          <w:spacing w:val="-2"/>
        </w:rPr>
        <w:t> </w:t>
      </w:r>
      <w:r>
        <w:rPr/>
        <w:t>bằng Nhân</w:t>
      </w:r>
      <w:r>
        <w:rPr>
          <w:spacing w:val="-1"/>
        </w:rPr>
        <w:t> </w:t>
      </w:r>
      <w:r>
        <w:rPr/>
        <w:t>duyên. Sát-na tục </w:t>
      </w:r>
      <w:r>
        <w:rPr>
          <w:spacing w:val="-2"/>
        </w:rPr>
        <w:t>sinh...</w:t>
      </w:r>
    </w:p>
    <w:p>
      <w:pPr>
        <w:pStyle w:val="Heading2"/>
        <w:spacing w:line="299" w:lineRule="exact"/>
      </w:pPr>
      <w:r>
        <w:rPr>
          <w:spacing w:val="-4"/>
        </w:rPr>
        <w:t>657.</w:t>
      </w:r>
    </w:p>
    <w:p>
      <w:pPr>
        <w:pStyle w:val="BodyText"/>
        <w:spacing w:line="317" w:lineRule="exact"/>
        <w:ind w:left="424"/>
      </w:pPr>
      <w:r>
        <w:rPr>
          <w:rFonts w:ascii="Symbol" w:hAnsi="Symbol"/>
        </w:rPr>
        <w:t></w:t>
      </w:r>
      <w:r>
        <w:rPr>
          <w:spacing w:val="49"/>
          <w:w w:val="150"/>
        </w:rPr>
        <w:t> </w:t>
      </w:r>
      <w:r>
        <w:rPr/>
        <w:t>Pháp</w:t>
      </w:r>
      <w:r>
        <w:rPr>
          <w:spacing w:val="-4"/>
        </w:rPr>
        <w:t> </w:t>
      </w:r>
      <w:r>
        <w:rPr/>
        <w:t>hữu</w:t>
      </w:r>
      <w:r>
        <w:rPr>
          <w:spacing w:val="-3"/>
        </w:rPr>
        <w:t> </w:t>
      </w:r>
      <w:r>
        <w:rPr/>
        <w:t>tầm</w:t>
      </w:r>
      <w:r>
        <w:rPr>
          <w:spacing w:val="-3"/>
        </w:rPr>
        <w:t> </w:t>
      </w:r>
      <w:r>
        <w:rPr/>
        <w:t>làm</w:t>
      </w:r>
      <w:r>
        <w:rPr>
          <w:spacing w:val="-6"/>
        </w:rPr>
        <w:t> </w:t>
      </w:r>
      <w:r>
        <w:rPr/>
        <w:t>duyên</w:t>
      </w:r>
      <w:r>
        <w:rPr>
          <w:spacing w:val="-3"/>
        </w:rPr>
        <w:t> </w:t>
      </w:r>
      <w:r>
        <w:rPr/>
        <w:t>cho</w:t>
      </w:r>
      <w:r>
        <w:rPr>
          <w:spacing w:val="-4"/>
        </w:rPr>
        <w:t> </w:t>
      </w:r>
      <w:r>
        <w:rPr/>
        <w:t>pháp</w:t>
      </w:r>
      <w:r>
        <w:rPr>
          <w:spacing w:val="-1"/>
        </w:rPr>
        <w:t> </w:t>
      </w:r>
      <w:r>
        <w:rPr/>
        <w:t>hữu</w:t>
      </w:r>
      <w:r>
        <w:rPr>
          <w:spacing w:val="-3"/>
        </w:rPr>
        <w:t> </w:t>
      </w:r>
      <w:r>
        <w:rPr/>
        <w:t>tầm</w:t>
      </w:r>
      <w:r>
        <w:rPr>
          <w:spacing w:val="-6"/>
        </w:rPr>
        <w:t> </w:t>
      </w:r>
      <w:r>
        <w:rPr/>
        <w:t>bằng</w:t>
      </w:r>
      <w:r>
        <w:rPr>
          <w:spacing w:val="-4"/>
        </w:rPr>
        <w:t> </w:t>
      </w:r>
      <w:r>
        <w:rPr/>
        <w:t>Cảnh</w:t>
      </w:r>
      <w:r>
        <w:rPr>
          <w:spacing w:val="-3"/>
        </w:rPr>
        <w:t> </w:t>
      </w:r>
      <w:r>
        <w:rPr>
          <w:spacing w:val="-2"/>
        </w:rPr>
        <w:t>duyên:</w:t>
      </w:r>
    </w:p>
    <w:p>
      <w:pPr>
        <w:pStyle w:val="ListParagraph"/>
        <w:numPr>
          <w:ilvl w:val="0"/>
          <w:numId w:val="514"/>
        </w:numPr>
        <w:tabs>
          <w:tab w:pos="993" w:val="left" w:leader="none"/>
        </w:tabs>
        <w:spacing w:line="298" w:lineRule="exact" w:before="0" w:after="0"/>
        <w:ind w:left="993" w:right="0" w:hanging="285"/>
        <w:jc w:val="left"/>
        <w:rPr>
          <w:sz w:val="26"/>
        </w:rPr>
      </w:pPr>
      <w:r>
        <w:rPr>
          <w:sz w:val="26"/>
        </w:rPr>
        <w:t>Uẩn</w:t>
      </w:r>
      <w:r>
        <w:rPr>
          <w:spacing w:val="-5"/>
          <w:sz w:val="26"/>
        </w:rPr>
        <w:t> </w:t>
      </w:r>
      <w:r>
        <w:rPr>
          <w:sz w:val="26"/>
        </w:rPr>
        <w:t>hữu</w:t>
      </w:r>
      <w:r>
        <w:rPr>
          <w:spacing w:val="-3"/>
          <w:sz w:val="26"/>
        </w:rPr>
        <w:t> </w:t>
      </w:r>
      <w:r>
        <w:rPr>
          <w:sz w:val="26"/>
        </w:rPr>
        <w:t>tầm</w:t>
      </w:r>
      <w:r>
        <w:rPr>
          <w:spacing w:val="-4"/>
          <w:sz w:val="26"/>
        </w:rPr>
        <w:t> </w:t>
      </w:r>
      <w:r>
        <w:rPr>
          <w:sz w:val="26"/>
        </w:rPr>
        <w:t>mở</w:t>
      </w:r>
      <w:r>
        <w:rPr>
          <w:spacing w:val="-2"/>
          <w:sz w:val="26"/>
        </w:rPr>
        <w:t> </w:t>
      </w:r>
      <w:r>
        <w:rPr>
          <w:sz w:val="26"/>
        </w:rPr>
        <w:t>mối</w:t>
      </w:r>
      <w:r>
        <w:rPr>
          <w:spacing w:val="-3"/>
          <w:sz w:val="26"/>
        </w:rPr>
        <w:t> </w:t>
      </w:r>
      <w:r>
        <w:rPr>
          <w:sz w:val="26"/>
        </w:rPr>
        <w:t>cho</w:t>
      </w:r>
      <w:r>
        <w:rPr>
          <w:spacing w:val="-3"/>
          <w:sz w:val="26"/>
        </w:rPr>
        <w:t> </w:t>
      </w:r>
      <w:r>
        <w:rPr>
          <w:sz w:val="26"/>
        </w:rPr>
        <w:t>uẩn</w:t>
      </w:r>
      <w:r>
        <w:rPr>
          <w:spacing w:val="-4"/>
          <w:sz w:val="26"/>
        </w:rPr>
        <w:t> </w:t>
      </w:r>
      <w:r>
        <w:rPr>
          <w:sz w:val="26"/>
        </w:rPr>
        <w:t>hữu</w:t>
      </w:r>
      <w:r>
        <w:rPr>
          <w:spacing w:val="-4"/>
          <w:sz w:val="26"/>
        </w:rPr>
        <w:t> </w:t>
      </w:r>
      <w:r>
        <w:rPr>
          <w:sz w:val="26"/>
        </w:rPr>
        <w:t>tầm</w:t>
      </w:r>
      <w:r>
        <w:rPr>
          <w:spacing w:val="-3"/>
          <w:sz w:val="26"/>
        </w:rPr>
        <w:t> </w:t>
      </w:r>
      <w:r>
        <w:rPr>
          <w:sz w:val="26"/>
        </w:rPr>
        <w:t>sanh</w:t>
      </w:r>
      <w:r>
        <w:rPr>
          <w:spacing w:val="-5"/>
          <w:sz w:val="26"/>
        </w:rPr>
        <w:t> </w:t>
      </w:r>
      <w:r>
        <w:rPr>
          <w:sz w:val="26"/>
        </w:rPr>
        <w:t>ra,</w:t>
      </w:r>
      <w:r>
        <w:rPr>
          <w:spacing w:val="-4"/>
          <w:sz w:val="26"/>
        </w:rPr>
        <w:t> </w:t>
      </w:r>
      <w:r>
        <w:rPr>
          <w:sz w:val="26"/>
        </w:rPr>
        <w:t>sắp</w:t>
      </w:r>
      <w:r>
        <w:rPr>
          <w:spacing w:val="-3"/>
          <w:sz w:val="26"/>
        </w:rPr>
        <w:t> </w:t>
      </w:r>
      <w:r>
        <w:rPr>
          <w:spacing w:val="-4"/>
          <w:sz w:val="26"/>
        </w:rPr>
        <w:t>căn.</w:t>
      </w:r>
    </w:p>
    <w:p>
      <w:pPr>
        <w:pStyle w:val="ListParagraph"/>
        <w:numPr>
          <w:ilvl w:val="0"/>
          <w:numId w:val="514"/>
        </w:numPr>
        <w:tabs>
          <w:tab w:pos="993" w:val="left" w:leader="none"/>
        </w:tabs>
        <w:spacing w:line="298" w:lineRule="exact" w:before="1" w:after="0"/>
        <w:ind w:left="993" w:right="0" w:hanging="285"/>
        <w:jc w:val="left"/>
        <w:rPr>
          <w:sz w:val="26"/>
        </w:rPr>
      </w:pPr>
      <w:r>
        <w:rPr>
          <w:sz w:val="26"/>
        </w:rPr>
        <w:t>Uẩn</w:t>
      </w:r>
      <w:r>
        <w:rPr>
          <w:spacing w:val="-4"/>
          <w:sz w:val="26"/>
        </w:rPr>
        <w:t> </w:t>
      </w:r>
      <w:r>
        <w:rPr>
          <w:sz w:val="26"/>
        </w:rPr>
        <w:t>hữu</w:t>
      </w:r>
      <w:r>
        <w:rPr>
          <w:spacing w:val="-3"/>
          <w:sz w:val="26"/>
        </w:rPr>
        <w:t> </w:t>
      </w:r>
      <w:r>
        <w:rPr>
          <w:sz w:val="26"/>
        </w:rPr>
        <w:t>tầm</w:t>
      </w:r>
      <w:r>
        <w:rPr>
          <w:spacing w:val="-4"/>
          <w:sz w:val="26"/>
        </w:rPr>
        <w:t> </w:t>
      </w:r>
      <w:r>
        <w:rPr>
          <w:sz w:val="26"/>
        </w:rPr>
        <w:t>mở</w:t>
      </w:r>
      <w:r>
        <w:rPr>
          <w:spacing w:val="-2"/>
          <w:sz w:val="26"/>
        </w:rPr>
        <w:t> </w:t>
      </w:r>
      <w:r>
        <w:rPr>
          <w:sz w:val="26"/>
        </w:rPr>
        <w:t>mối</w:t>
      </w:r>
      <w:r>
        <w:rPr>
          <w:spacing w:val="-2"/>
          <w:sz w:val="26"/>
        </w:rPr>
        <w:t> </w:t>
      </w:r>
      <w:r>
        <w:rPr>
          <w:sz w:val="26"/>
        </w:rPr>
        <w:t>cho</w:t>
      </w:r>
      <w:r>
        <w:rPr>
          <w:spacing w:val="-3"/>
          <w:sz w:val="26"/>
        </w:rPr>
        <w:t> </w:t>
      </w:r>
      <w:r>
        <w:rPr>
          <w:sz w:val="26"/>
        </w:rPr>
        <w:t>uẩn</w:t>
      </w:r>
      <w:r>
        <w:rPr>
          <w:spacing w:val="-4"/>
          <w:sz w:val="26"/>
        </w:rPr>
        <w:t> </w:t>
      </w:r>
      <w:r>
        <w:rPr>
          <w:sz w:val="26"/>
        </w:rPr>
        <w:t>vô</w:t>
      </w:r>
      <w:r>
        <w:rPr>
          <w:spacing w:val="-4"/>
          <w:sz w:val="26"/>
        </w:rPr>
        <w:t> </w:t>
      </w:r>
      <w:r>
        <w:rPr>
          <w:sz w:val="26"/>
        </w:rPr>
        <w:t>tầm</w:t>
      </w:r>
      <w:r>
        <w:rPr>
          <w:spacing w:val="-5"/>
          <w:sz w:val="26"/>
        </w:rPr>
        <w:t> </w:t>
      </w:r>
      <w:r>
        <w:rPr>
          <w:sz w:val="26"/>
        </w:rPr>
        <w:t>và</w:t>
      </w:r>
      <w:r>
        <w:rPr>
          <w:spacing w:val="-4"/>
          <w:sz w:val="26"/>
        </w:rPr>
        <w:t> </w:t>
      </w:r>
      <w:r>
        <w:rPr>
          <w:sz w:val="26"/>
        </w:rPr>
        <w:t>tầm</w:t>
      </w:r>
      <w:r>
        <w:rPr>
          <w:spacing w:val="-3"/>
          <w:sz w:val="26"/>
        </w:rPr>
        <w:t> </w:t>
      </w:r>
      <w:r>
        <w:rPr>
          <w:sz w:val="26"/>
        </w:rPr>
        <w:t>sanh</w:t>
      </w:r>
      <w:r>
        <w:rPr>
          <w:spacing w:val="-4"/>
          <w:sz w:val="26"/>
        </w:rPr>
        <w:t> </w:t>
      </w:r>
      <w:r>
        <w:rPr>
          <w:sz w:val="26"/>
        </w:rPr>
        <w:t>ra,</w:t>
      </w:r>
      <w:r>
        <w:rPr>
          <w:spacing w:val="-4"/>
          <w:sz w:val="26"/>
        </w:rPr>
        <w:t> </w:t>
      </w:r>
      <w:r>
        <w:rPr>
          <w:sz w:val="26"/>
        </w:rPr>
        <w:t>sắp</w:t>
      </w:r>
      <w:r>
        <w:rPr>
          <w:spacing w:val="-3"/>
          <w:sz w:val="26"/>
        </w:rPr>
        <w:t> </w:t>
      </w:r>
      <w:r>
        <w:rPr>
          <w:spacing w:val="-4"/>
          <w:sz w:val="26"/>
        </w:rPr>
        <w:t>căn.</w:t>
      </w:r>
    </w:p>
    <w:p>
      <w:pPr>
        <w:pStyle w:val="ListParagraph"/>
        <w:numPr>
          <w:ilvl w:val="0"/>
          <w:numId w:val="514"/>
        </w:numPr>
        <w:tabs>
          <w:tab w:pos="993" w:val="left" w:leader="none"/>
        </w:tabs>
        <w:spacing w:line="298" w:lineRule="exact" w:before="0" w:after="0"/>
        <w:ind w:left="993" w:right="0" w:hanging="285"/>
        <w:jc w:val="left"/>
        <w:rPr>
          <w:sz w:val="26"/>
        </w:rPr>
      </w:pPr>
      <w:r>
        <w:rPr>
          <w:sz w:val="26"/>
        </w:rPr>
        <w:t>Uẩn</w:t>
      </w:r>
      <w:r>
        <w:rPr>
          <w:spacing w:val="-5"/>
          <w:sz w:val="26"/>
        </w:rPr>
        <w:t> </w:t>
      </w:r>
      <w:r>
        <w:rPr>
          <w:sz w:val="26"/>
        </w:rPr>
        <w:t>hữu</w:t>
      </w:r>
      <w:r>
        <w:rPr>
          <w:spacing w:val="-4"/>
          <w:sz w:val="26"/>
        </w:rPr>
        <w:t> </w:t>
      </w:r>
      <w:r>
        <w:rPr>
          <w:sz w:val="26"/>
        </w:rPr>
        <w:t>tầm</w:t>
      </w:r>
      <w:r>
        <w:rPr>
          <w:spacing w:val="-3"/>
          <w:sz w:val="26"/>
        </w:rPr>
        <w:t> </w:t>
      </w:r>
      <w:r>
        <w:rPr>
          <w:sz w:val="26"/>
        </w:rPr>
        <w:t>mở</w:t>
      </w:r>
      <w:r>
        <w:rPr>
          <w:spacing w:val="-3"/>
          <w:sz w:val="26"/>
        </w:rPr>
        <w:t> </w:t>
      </w:r>
      <w:r>
        <w:rPr>
          <w:sz w:val="26"/>
        </w:rPr>
        <w:t>mối</w:t>
      </w:r>
      <w:r>
        <w:rPr>
          <w:spacing w:val="-3"/>
          <w:sz w:val="26"/>
        </w:rPr>
        <w:t> </w:t>
      </w:r>
      <w:r>
        <w:rPr>
          <w:sz w:val="26"/>
        </w:rPr>
        <w:t>cho</w:t>
      </w:r>
      <w:r>
        <w:rPr>
          <w:spacing w:val="-4"/>
          <w:sz w:val="26"/>
        </w:rPr>
        <w:t> </w:t>
      </w:r>
      <w:r>
        <w:rPr>
          <w:sz w:val="26"/>
        </w:rPr>
        <w:t>uẩn</w:t>
      </w:r>
      <w:r>
        <w:rPr>
          <w:spacing w:val="-4"/>
          <w:sz w:val="26"/>
        </w:rPr>
        <w:t> </w:t>
      </w:r>
      <w:r>
        <w:rPr>
          <w:sz w:val="26"/>
        </w:rPr>
        <w:t>hữu</w:t>
      </w:r>
      <w:r>
        <w:rPr>
          <w:spacing w:val="-4"/>
          <w:sz w:val="26"/>
        </w:rPr>
        <w:t> </w:t>
      </w:r>
      <w:r>
        <w:rPr>
          <w:sz w:val="26"/>
        </w:rPr>
        <w:t>tầm</w:t>
      </w:r>
      <w:r>
        <w:rPr>
          <w:spacing w:val="-4"/>
          <w:sz w:val="26"/>
        </w:rPr>
        <w:t> </w:t>
      </w:r>
      <w:r>
        <w:rPr>
          <w:sz w:val="26"/>
        </w:rPr>
        <w:t>và</w:t>
      </w:r>
      <w:r>
        <w:rPr>
          <w:spacing w:val="-4"/>
          <w:sz w:val="26"/>
        </w:rPr>
        <w:t> </w:t>
      </w:r>
      <w:r>
        <w:rPr>
          <w:sz w:val="26"/>
        </w:rPr>
        <w:t>tầm</w:t>
      </w:r>
      <w:r>
        <w:rPr>
          <w:spacing w:val="-2"/>
          <w:sz w:val="26"/>
        </w:rPr>
        <w:t> </w:t>
      </w:r>
      <w:r>
        <w:rPr>
          <w:sz w:val="26"/>
        </w:rPr>
        <w:t>sanh</w:t>
      </w:r>
      <w:r>
        <w:rPr>
          <w:spacing w:val="-5"/>
          <w:sz w:val="26"/>
        </w:rPr>
        <w:t> ra.</w:t>
      </w:r>
    </w:p>
    <w:p>
      <w:pPr>
        <w:pStyle w:val="BodyText"/>
        <w:spacing w:line="317" w:lineRule="exact" w:before="121"/>
        <w:ind w:left="424"/>
      </w:pPr>
      <w:r>
        <w:rPr>
          <w:rFonts w:ascii="Symbol" w:hAnsi="Symbol"/>
        </w:rPr>
        <w:t></w:t>
      </w:r>
      <w:r>
        <w:rPr>
          <w:spacing w:val="49"/>
          <w:w w:val="150"/>
        </w:rPr>
        <w:t> </w:t>
      </w:r>
      <w:r>
        <w:rPr/>
        <w:t>Pháp</w:t>
      </w:r>
      <w:r>
        <w:rPr>
          <w:spacing w:val="-4"/>
        </w:rPr>
        <w:t> </w:t>
      </w:r>
      <w:r>
        <w:rPr/>
        <w:t>vô</w:t>
      </w:r>
      <w:r>
        <w:rPr>
          <w:spacing w:val="-3"/>
        </w:rPr>
        <w:t> </w:t>
      </w:r>
      <w:r>
        <w:rPr/>
        <w:t>tầm</w:t>
      </w:r>
      <w:r>
        <w:rPr>
          <w:spacing w:val="-3"/>
        </w:rPr>
        <w:t> </w:t>
      </w:r>
      <w:r>
        <w:rPr/>
        <w:t>làm</w:t>
      </w:r>
      <w:r>
        <w:rPr>
          <w:spacing w:val="-6"/>
        </w:rPr>
        <w:t> </w:t>
      </w:r>
      <w:r>
        <w:rPr/>
        <w:t>duyên cho</w:t>
      </w:r>
      <w:r>
        <w:rPr>
          <w:spacing w:val="-4"/>
        </w:rPr>
        <w:t> </w:t>
      </w:r>
      <w:r>
        <w:rPr/>
        <w:t>pháp</w:t>
      </w:r>
      <w:r>
        <w:rPr>
          <w:spacing w:val="-4"/>
        </w:rPr>
        <w:t> </w:t>
      </w:r>
      <w:r>
        <w:rPr/>
        <w:t>vô</w:t>
      </w:r>
      <w:r>
        <w:rPr>
          <w:spacing w:val="-3"/>
        </w:rPr>
        <w:t> </w:t>
      </w:r>
      <w:r>
        <w:rPr/>
        <w:t>tầm</w:t>
      </w:r>
      <w:r>
        <w:rPr>
          <w:spacing w:val="-5"/>
        </w:rPr>
        <w:t> </w:t>
      </w:r>
      <w:r>
        <w:rPr/>
        <w:t>bằng</w:t>
      </w:r>
      <w:r>
        <w:rPr>
          <w:spacing w:val="-1"/>
        </w:rPr>
        <w:t> </w:t>
      </w:r>
      <w:r>
        <w:rPr/>
        <w:t>Cảnh</w:t>
      </w:r>
      <w:r>
        <w:rPr>
          <w:spacing w:val="-3"/>
        </w:rPr>
        <w:t> </w:t>
      </w:r>
      <w:r>
        <w:rPr>
          <w:spacing w:val="-2"/>
        </w:rPr>
        <w:t>duyên:</w:t>
      </w:r>
    </w:p>
    <w:p>
      <w:pPr>
        <w:pStyle w:val="ListParagraph"/>
        <w:numPr>
          <w:ilvl w:val="0"/>
          <w:numId w:val="515"/>
        </w:numPr>
        <w:tabs>
          <w:tab w:pos="993" w:val="left" w:leader="none"/>
        </w:tabs>
        <w:spacing w:line="240" w:lineRule="auto" w:before="0" w:after="0"/>
        <w:ind w:left="993" w:right="139" w:hanging="286"/>
        <w:jc w:val="left"/>
        <w:rPr>
          <w:sz w:val="26"/>
        </w:rPr>
      </w:pPr>
      <w:r>
        <w:rPr>
          <w:sz w:val="26"/>
        </w:rPr>
        <w:t>Chư</w:t>
      </w:r>
      <w:r>
        <w:rPr>
          <w:spacing w:val="-1"/>
          <w:sz w:val="26"/>
        </w:rPr>
        <w:t> </w:t>
      </w:r>
      <w:r>
        <w:rPr>
          <w:sz w:val="26"/>
        </w:rPr>
        <w:t>Thánh xuất thiền vô</w:t>
      </w:r>
      <w:r>
        <w:rPr>
          <w:spacing w:val="-2"/>
          <w:sz w:val="26"/>
        </w:rPr>
        <w:t> </w:t>
      </w:r>
      <w:r>
        <w:rPr>
          <w:sz w:val="26"/>
        </w:rPr>
        <w:t>tầm</w:t>
      </w:r>
      <w:r>
        <w:rPr>
          <w:spacing w:val="-1"/>
          <w:sz w:val="26"/>
        </w:rPr>
        <w:t> </w:t>
      </w:r>
      <w:r>
        <w:rPr>
          <w:sz w:val="26"/>
        </w:rPr>
        <w:t>phản khán</w:t>
      </w:r>
      <w:r>
        <w:rPr>
          <w:spacing w:val="-1"/>
          <w:sz w:val="26"/>
        </w:rPr>
        <w:t> </w:t>
      </w:r>
      <w:r>
        <w:rPr>
          <w:sz w:val="26"/>
        </w:rPr>
        <w:t>thiền vô</w:t>
      </w:r>
      <w:r>
        <w:rPr>
          <w:spacing w:val="-2"/>
          <w:sz w:val="26"/>
        </w:rPr>
        <w:t> </w:t>
      </w:r>
      <w:r>
        <w:rPr>
          <w:sz w:val="26"/>
        </w:rPr>
        <w:t>tầm;</w:t>
      </w:r>
      <w:r>
        <w:rPr>
          <w:spacing w:val="-1"/>
          <w:sz w:val="26"/>
        </w:rPr>
        <w:t> </w:t>
      </w:r>
      <w:r>
        <w:rPr>
          <w:sz w:val="26"/>
        </w:rPr>
        <w:t>xuất đạo phản khán</w:t>
      </w:r>
      <w:r>
        <w:rPr>
          <w:spacing w:val="-1"/>
          <w:sz w:val="26"/>
        </w:rPr>
        <w:t> </w:t>
      </w:r>
      <w:r>
        <w:rPr>
          <w:sz w:val="26"/>
        </w:rPr>
        <w:t>đạo,</w:t>
      </w:r>
      <w:r>
        <w:rPr>
          <w:spacing w:val="-1"/>
          <w:sz w:val="26"/>
        </w:rPr>
        <w:t> </w:t>
      </w:r>
      <w:r>
        <w:rPr>
          <w:sz w:val="26"/>
        </w:rPr>
        <w:t>xuất quả phản khán quả, phản khán Níp Bàn.</w:t>
      </w:r>
    </w:p>
    <w:p>
      <w:pPr>
        <w:pStyle w:val="ListParagraph"/>
        <w:numPr>
          <w:ilvl w:val="0"/>
          <w:numId w:val="515"/>
        </w:numPr>
        <w:tabs>
          <w:tab w:pos="993" w:val="left" w:leader="none"/>
        </w:tabs>
        <w:spacing w:line="294" w:lineRule="exact" w:before="0" w:after="0"/>
        <w:ind w:left="993" w:right="0" w:hanging="285"/>
        <w:jc w:val="left"/>
        <w:rPr>
          <w:sz w:val="26"/>
        </w:rPr>
      </w:pPr>
      <w:r>
        <w:rPr>
          <w:sz w:val="26"/>
        </w:rPr>
        <w:t>Níp</w:t>
      </w:r>
      <w:r>
        <w:rPr>
          <w:spacing w:val="-5"/>
          <w:sz w:val="26"/>
        </w:rPr>
        <w:t> </w:t>
      </w:r>
      <w:r>
        <w:rPr>
          <w:sz w:val="26"/>
        </w:rPr>
        <w:t>Bàn</w:t>
      </w:r>
      <w:r>
        <w:rPr>
          <w:spacing w:val="-5"/>
          <w:sz w:val="26"/>
        </w:rPr>
        <w:t> </w:t>
      </w:r>
      <w:r>
        <w:rPr>
          <w:sz w:val="26"/>
        </w:rPr>
        <w:t>làm</w:t>
      </w:r>
      <w:r>
        <w:rPr>
          <w:spacing w:val="-3"/>
          <w:sz w:val="26"/>
        </w:rPr>
        <w:t> </w:t>
      </w:r>
      <w:r>
        <w:rPr>
          <w:sz w:val="26"/>
        </w:rPr>
        <w:t>duyên</w:t>
      </w:r>
      <w:r>
        <w:rPr>
          <w:spacing w:val="-4"/>
          <w:sz w:val="26"/>
        </w:rPr>
        <w:t> </w:t>
      </w:r>
      <w:r>
        <w:rPr>
          <w:sz w:val="26"/>
        </w:rPr>
        <w:t>cho</w:t>
      </w:r>
      <w:r>
        <w:rPr>
          <w:spacing w:val="-3"/>
          <w:sz w:val="26"/>
        </w:rPr>
        <w:t> </w:t>
      </w:r>
      <w:r>
        <w:rPr>
          <w:sz w:val="26"/>
        </w:rPr>
        <w:t>đạo,</w:t>
      </w:r>
      <w:r>
        <w:rPr>
          <w:spacing w:val="-5"/>
          <w:sz w:val="26"/>
        </w:rPr>
        <w:t> </w:t>
      </w:r>
      <w:r>
        <w:rPr>
          <w:sz w:val="26"/>
        </w:rPr>
        <w:t>quả</w:t>
      </w:r>
      <w:r>
        <w:rPr>
          <w:spacing w:val="-2"/>
          <w:sz w:val="26"/>
        </w:rPr>
        <w:t> </w:t>
      </w:r>
      <w:r>
        <w:rPr>
          <w:sz w:val="26"/>
        </w:rPr>
        <w:t>vô</w:t>
      </w:r>
      <w:r>
        <w:rPr>
          <w:spacing w:val="-4"/>
          <w:sz w:val="26"/>
        </w:rPr>
        <w:t> </w:t>
      </w:r>
      <w:r>
        <w:rPr>
          <w:sz w:val="26"/>
        </w:rPr>
        <w:t>tầm</w:t>
      </w:r>
      <w:r>
        <w:rPr>
          <w:spacing w:val="-4"/>
          <w:sz w:val="26"/>
        </w:rPr>
        <w:t> </w:t>
      </w:r>
      <w:r>
        <w:rPr>
          <w:i/>
          <w:sz w:val="26"/>
        </w:rPr>
        <w:t>(avitakka)</w:t>
      </w:r>
      <w:r>
        <w:rPr>
          <w:i/>
          <w:spacing w:val="-5"/>
          <w:sz w:val="26"/>
        </w:rPr>
        <w:t> </w:t>
      </w:r>
      <w:r>
        <w:rPr>
          <w:sz w:val="26"/>
        </w:rPr>
        <w:t>và</w:t>
      </w:r>
      <w:r>
        <w:rPr>
          <w:spacing w:val="-5"/>
          <w:sz w:val="26"/>
        </w:rPr>
        <w:t> </w:t>
      </w:r>
      <w:r>
        <w:rPr>
          <w:sz w:val="26"/>
        </w:rPr>
        <w:t>tầm</w:t>
      </w:r>
      <w:r>
        <w:rPr>
          <w:spacing w:val="-3"/>
          <w:sz w:val="26"/>
        </w:rPr>
        <w:t> </w:t>
      </w:r>
      <w:r>
        <w:rPr>
          <w:sz w:val="26"/>
        </w:rPr>
        <w:t>bằng</w:t>
      </w:r>
      <w:r>
        <w:rPr>
          <w:spacing w:val="-2"/>
          <w:sz w:val="26"/>
        </w:rPr>
        <w:t> </w:t>
      </w:r>
      <w:r>
        <w:rPr>
          <w:sz w:val="26"/>
        </w:rPr>
        <w:t>Cảnh</w:t>
      </w:r>
      <w:r>
        <w:rPr>
          <w:spacing w:val="-3"/>
          <w:sz w:val="26"/>
        </w:rPr>
        <w:t> </w:t>
      </w:r>
      <w:r>
        <w:rPr>
          <w:spacing w:val="-2"/>
          <w:sz w:val="26"/>
        </w:rPr>
        <w:t>duyên.</w:t>
      </w:r>
    </w:p>
    <w:p>
      <w:pPr>
        <w:pStyle w:val="ListParagraph"/>
        <w:numPr>
          <w:ilvl w:val="0"/>
          <w:numId w:val="515"/>
        </w:numPr>
        <w:tabs>
          <w:tab w:pos="993" w:val="left" w:leader="none"/>
        </w:tabs>
        <w:spacing w:line="240" w:lineRule="auto" w:before="5" w:after="0"/>
        <w:ind w:left="993" w:right="139" w:hanging="286"/>
        <w:jc w:val="left"/>
        <w:rPr>
          <w:sz w:val="26"/>
        </w:rPr>
      </w:pPr>
      <w:r>
        <w:rPr>
          <w:sz w:val="26"/>
        </w:rPr>
        <w:t>Quán ngộ nhãn... vật...</w:t>
      </w:r>
      <w:r>
        <w:rPr>
          <w:spacing w:val="21"/>
          <w:sz w:val="26"/>
        </w:rPr>
        <w:t> </w:t>
      </w:r>
      <w:r>
        <w:rPr>
          <w:sz w:val="26"/>
        </w:rPr>
        <w:t>uẩn vô tầm và tầm bằng lối vô thường... thỏa thích rất hân</w:t>
      </w:r>
      <w:r>
        <w:rPr>
          <w:spacing w:val="80"/>
          <w:sz w:val="26"/>
        </w:rPr>
        <w:t> </w:t>
      </w:r>
      <w:r>
        <w:rPr>
          <w:sz w:val="26"/>
        </w:rPr>
        <w:t>hoan, do đó khai đoan tầm phát sanh.</w:t>
      </w:r>
    </w:p>
    <w:p>
      <w:pPr>
        <w:pStyle w:val="ListParagraph"/>
        <w:numPr>
          <w:ilvl w:val="0"/>
          <w:numId w:val="515"/>
        </w:numPr>
        <w:tabs>
          <w:tab w:pos="993" w:val="left" w:leader="none"/>
        </w:tabs>
        <w:spacing w:line="299" w:lineRule="exact" w:before="0"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515"/>
        </w:numPr>
        <w:tabs>
          <w:tab w:pos="993" w:val="left" w:leader="none"/>
        </w:tabs>
        <w:spacing w:line="298" w:lineRule="exact" w:before="1" w:after="0"/>
        <w:ind w:left="993"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3"/>
          <w:sz w:val="26"/>
        </w:rPr>
        <w:t> </w:t>
      </w:r>
      <w:r>
        <w:rPr>
          <w:sz w:val="26"/>
        </w:rPr>
        <w:t>rõ</w:t>
      </w:r>
      <w:r>
        <w:rPr>
          <w:spacing w:val="-4"/>
          <w:sz w:val="26"/>
        </w:rPr>
        <w:t> </w:t>
      </w:r>
      <w:r>
        <w:rPr>
          <w:sz w:val="26"/>
        </w:rPr>
        <w:t>lòng</w:t>
      </w:r>
      <w:r>
        <w:rPr>
          <w:spacing w:val="-2"/>
          <w:sz w:val="26"/>
        </w:rPr>
        <w:t> </w:t>
      </w:r>
      <w:r>
        <w:rPr>
          <w:sz w:val="26"/>
        </w:rPr>
        <w:t>người</w:t>
      </w:r>
      <w:r>
        <w:rPr>
          <w:spacing w:val="-4"/>
          <w:sz w:val="26"/>
        </w:rPr>
        <w:t> </w:t>
      </w:r>
      <w:r>
        <w:rPr>
          <w:sz w:val="26"/>
        </w:rPr>
        <w:t>tề</w:t>
      </w:r>
      <w:r>
        <w:rPr>
          <w:spacing w:val="-4"/>
          <w:sz w:val="26"/>
        </w:rPr>
        <w:t> </w:t>
      </w:r>
      <w:r>
        <w:rPr>
          <w:sz w:val="26"/>
        </w:rPr>
        <w:t>toàn</w:t>
      </w:r>
      <w:r>
        <w:rPr>
          <w:spacing w:val="-1"/>
          <w:sz w:val="26"/>
        </w:rPr>
        <w:t> </w:t>
      </w:r>
      <w:r>
        <w:rPr>
          <w:sz w:val="26"/>
        </w:rPr>
        <w:t>tâm</w:t>
      </w:r>
      <w:r>
        <w:rPr>
          <w:spacing w:val="-6"/>
          <w:sz w:val="26"/>
        </w:rPr>
        <w:t> </w:t>
      </w:r>
      <w:r>
        <w:rPr>
          <w:sz w:val="26"/>
        </w:rPr>
        <w:t>vô</w:t>
      </w:r>
      <w:r>
        <w:rPr>
          <w:spacing w:val="-2"/>
          <w:sz w:val="26"/>
        </w:rPr>
        <w:t> </w:t>
      </w:r>
      <w:r>
        <w:rPr>
          <w:spacing w:val="-4"/>
          <w:sz w:val="26"/>
        </w:rPr>
        <w:t>tầm.</w:t>
      </w:r>
    </w:p>
    <w:p>
      <w:pPr>
        <w:pStyle w:val="ListParagraph"/>
        <w:numPr>
          <w:ilvl w:val="0"/>
          <w:numId w:val="515"/>
        </w:numPr>
        <w:tabs>
          <w:tab w:pos="993" w:val="left" w:leader="none"/>
        </w:tabs>
        <w:spacing w:line="298" w:lineRule="exact" w:before="0" w:after="0"/>
        <w:ind w:left="993" w:right="0" w:hanging="285"/>
        <w:jc w:val="left"/>
        <w:rPr>
          <w:sz w:val="26"/>
        </w:rPr>
      </w:pPr>
      <w:r>
        <w:rPr>
          <w:sz w:val="26"/>
        </w:rPr>
        <w:t>Không</w:t>
      </w:r>
      <w:r>
        <w:rPr>
          <w:spacing w:val="-5"/>
          <w:sz w:val="26"/>
        </w:rPr>
        <w:t> </w:t>
      </w:r>
      <w:r>
        <w:rPr>
          <w:sz w:val="26"/>
        </w:rPr>
        <w:t>vô</w:t>
      </w:r>
      <w:r>
        <w:rPr>
          <w:spacing w:val="-3"/>
          <w:sz w:val="26"/>
        </w:rPr>
        <w:t> </w:t>
      </w:r>
      <w:r>
        <w:rPr>
          <w:sz w:val="26"/>
        </w:rPr>
        <w:t>biên</w:t>
      </w:r>
      <w:r>
        <w:rPr>
          <w:spacing w:val="-5"/>
          <w:sz w:val="26"/>
        </w:rPr>
        <w:t> </w:t>
      </w:r>
      <w:r>
        <w:rPr>
          <w:sz w:val="26"/>
        </w:rPr>
        <w:t>xứ...</w:t>
      </w:r>
      <w:r>
        <w:rPr>
          <w:spacing w:val="-4"/>
          <w:sz w:val="26"/>
        </w:rPr>
        <w:t> </w:t>
      </w:r>
      <w:r>
        <w:rPr>
          <w:sz w:val="26"/>
        </w:rPr>
        <w:t>Thức</w:t>
      </w:r>
      <w:r>
        <w:rPr>
          <w:spacing w:val="-4"/>
          <w:sz w:val="26"/>
        </w:rPr>
        <w:t> </w:t>
      </w:r>
      <w:r>
        <w:rPr>
          <w:sz w:val="26"/>
        </w:rPr>
        <w:t>vô</w:t>
      </w:r>
      <w:r>
        <w:rPr>
          <w:spacing w:val="-5"/>
          <w:sz w:val="26"/>
        </w:rPr>
        <w:t> </w:t>
      </w:r>
      <w:r>
        <w:rPr>
          <w:sz w:val="26"/>
        </w:rPr>
        <w:t>biên</w:t>
      </w:r>
      <w:r>
        <w:rPr>
          <w:spacing w:val="-5"/>
          <w:sz w:val="26"/>
        </w:rPr>
        <w:t> </w:t>
      </w:r>
      <w:r>
        <w:rPr>
          <w:spacing w:val="-2"/>
          <w:sz w:val="26"/>
        </w:rPr>
        <w:t>xứ...</w:t>
      </w:r>
    </w:p>
    <w:p>
      <w:pPr>
        <w:pStyle w:val="ListParagraph"/>
        <w:numPr>
          <w:ilvl w:val="0"/>
          <w:numId w:val="515"/>
        </w:numPr>
        <w:tabs>
          <w:tab w:pos="993" w:val="left" w:leader="none"/>
        </w:tabs>
        <w:spacing w:line="298" w:lineRule="exact" w:before="1" w:after="0"/>
        <w:ind w:left="993" w:right="0" w:hanging="285"/>
        <w:jc w:val="left"/>
        <w:rPr>
          <w:sz w:val="26"/>
        </w:rPr>
      </w:pPr>
      <w:r>
        <w:rPr>
          <w:sz w:val="26"/>
        </w:rPr>
        <w:t>Sắc</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nhãn</w:t>
      </w:r>
      <w:r>
        <w:rPr>
          <w:spacing w:val="-5"/>
          <w:sz w:val="26"/>
        </w:rPr>
        <w:t> </w:t>
      </w:r>
      <w:r>
        <w:rPr>
          <w:sz w:val="26"/>
        </w:rPr>
        <w:t>thức,...</w:t>
      </w:r>
      <w:r>
        <w:rPr>
          <w:spacing w:val="-5"/>
          <w:sz w:val="26"/>
        </w:rPr>
        <w:t> </w:t>
      </w:r>
      <w:r>
        <w:rPr>
          <w:sz w:val="26"/>
        </w:rPr>
        <w:t>xúc</w:t>
      </w:r>
      <w:r>
        <w:rPr>
          <w:spacing w:val="-4"/>
          <w:sz w:val="26"/>
        </w:rPr>
        <w:t> </w:t>
      </w:r>
      <w:r>
        <w:rPr>
          <w:spacing w:val="-2"/>
          <w:sz w:val="26"/>
        </w:rPr>
        <w:t>xứ...</w:t>
      </w:r>
    </w:p>
    <w:p>
      <w:pPr>
        <w:pStyle w:val="ListParagraph"/>
        <w:numPr>
          <w:ilvl w:val="0"/>
          <w:numId w:val="515"/>
        </w:numPr>
        <w:tabs>
          <w:tab w:pos="993" w:val="left" w:leader="none"/>
        </w:tabs>
        <w:spacing w:line="240" w:lineRule="auto" w:before="0" w:after="0"/>
        <w:ind w:left="993" w:right="138" w:hanging="286"/>
        <w:jc w:val="left"/>
        <w:rPr>
          <w:sz w:val="26"/>
        </w:rPr>
      </w:pPr>
      <w:r>
        <w:rPr>
          <w:sz w:val="26"/>
        </w:rPr>
        <w:t>Uẩn vô tầm làm duyên cho thần thông, tha tâm thông, túc mạng thông, tùy nghiệp</w:t>
      </w:r>
      <w:r>
        <w:rPr>
          <w:spacing w:val="40"/>
          <w:sz w:val="26"/>
        </w:rPr>
        <w:t> </w:t>
      </w:r>
      <w:r>
        <w:rPr>
          <w:sz w:val="26"/>
        </w:rPr>
        <w:t>thông, vị lai thông và tầm bằng Cảnh duyên.</w:t>
      </w:r>
    </w:p>
    <w:p>
      <w:pPr>
        <w:pStyle w:val="ListParagraph"/>
        <w:numPr>
          <w:ilvl w:val="0"/>
          <w:numId w:val="515"/>
        </w:numPr>
        <w:tabs>
          <w:tab w:pos="993" w:val="left" w:leader="none"/>
        </w:tabs>
        <w:spacing w:line="299" w:lineRule="exact" w:before="0" w:after="0"/>
        <w:ind w:left="993" w:right="0" w:hanging="285"/>
        <w:jc w:val="left"/>
        <w:rPr>
          <w:sz w:val="26"/>
        </w:rPr>
      </w:pPr>
      <w:r>
        <w:rPr>
          <w:sz w:val="26"/>
        </w:rPr>
        <w:t>Uẩn</w:t>
      </w:r>
      <w:r>
        <w:rPr>
          <w:spacing w:val="-5"/>
          <w:sz w:val="26"/>
        </w:rPr>
        <w:t> </w:t>
      </w:r>
      <w:r>
        <w:rPr>
          <w:sz w:val="26"/>
        </w:rPr>
        <w:t>vô</w:t>
      </w:r>
      <w:r>
        <w:rPr>
          <w:spacing w:val="-4"/>
          <w:sz w:val="26"/>
        </w:rPr>
        <w:t> </w:t>
      </w:r>
      <w:r>
        <w:rPr>
          <w:sz w:val="26"/>
        </w:rPr>
        <w:t>tầm</w:t>
      </w:r>
      <w:r>
        <w:rPr>
          <w:spacing w:val="-4"/>
          <w:sz w:val="26"/>
        </w:rPr>
        <w:t> </w:t>
      </w:r>
      <w:r>
        <w:rPr>
          <w:sz w:val="26"/>
        </w:rPr>
        <w:t>và</w:t>
      </w:r>
      <w:r>
        <w:rPr>
          <w:spacing w:val="-4"/>
          <w:sz w:val="26"/>
        </w:rPr>
        <w:t> </w:t>
      </w:r>
      <w:r>
        <w:rPr>
          <w:sz w:val="26"/>
        </w:rPr>
        <w:t>tầm</w:t>
      </w:r>
      <w:r>
        <w:rPr>
          <w:spacing w:val="-3"/>
          <w:sz w:val="26"/>
        </w:rPr>
        <w:t> </w:t>
      </w:r>
      <w:r>
        <w:rPr>
          <w:sz w:val="26"/>
        </w:rPr>
        <w:t>mở</w:t>
      </w:r>
      <w:r>
        <w:rPr>
          <w:spacing w:val="-3"/>
          <w:sz w:val="26"/>
        </w:rPr>
        <w:t> </w:t>
      </w:r>
      <w:r>
        <w:rPr>
          <w:sz w:val="26"/>
        </w:rPr>
        <w:t>mối</w:t>
      </w:r>
      <w:r>
        <w:rPr>
          <w:spacing w:val="-4"/>
          <w:sz w:val="26"/>
        </w:rPr>
        <w:t> </w:t>
      </w:r>
      <w:r>
        <w:rPr>
          <w:sz w:val="26"/>
        </w:rPr>
        <w:t>cho</w:t>
      </w:r>
      <w:r>
        <w:rPr>
          <w:spacing w:val="-4"/>
          <w:sz w:val="26"/>
        </w:rPr>
        <w:t> </w:t>
      </w:r>
      <w:r>
        <w:rPr>
          <w:sz w:val="26"/>
        </w:rPr>
        <w:t>uẩn</w:t>
      </w:r>
      <w:r>
        <w:rPr>
          <w:spacing w:val="-4"/>
          <w:sz w:val="26"/>
        </w:rPr>
        <w:t> </w:t>
      </w:r>
      <w:r>
        <w:rPr>
          <w:sz w:val="26"/>
        </w:rPr>
        <w:t>vô</w:t>
      </w:r>
      <w:r>
        <w:rPr>
          <w:spacing w:val="-5"/>
          <w:sz w:val="26"/>
        </w:rPr>
        <w:t> </w:t>
      </w:r>
      <w:r>
        <w:rPr>
          <w:sz w:val="26"/>
        </w:rPr>
        <w:t>tầm</w:t>
      </w:r>
      <w:r>
        <w:rPr>
          <w:spacing w:val="-3"/>
          <w:sz w:val="26"/>
        </w:rPr>
        <w:t> </w:t>
      </w:r>
      <w:r>
        <w:rPr>
          <w:sz w:val="26"/>
        </w:rPr>
        <w:t>và</w:t>
      </w:r>
      <w:r>
        <w:rPr>
          <w:spacing w:val="-1"/>
          <w:sz w:val="26"/>
        </w:rPr>
        <w:t> </w:t>
      </w:r>
      <w:r>
        <w:rPr>
          <w:sz w:val="26"/>
        </w:rPr>
        <w:t>tầm</w:t>
      </w:r>
      <w:r>
        <w:rPr>
          <w:spacing w:val="-5"/>
          <w:sz w:val="26"/>
        </w:rPr>
        <w:t> </w:t>
      </w:r>
      <w:r>
        <w:rPr>
          <w:sz w:val="26"/>
        </w:rPr>
        <w:t>sanh</w:t>
      </w:r>
      <w:r>
        <w:rPr>
          <w:spacing w:val="-4"/>
          <w:sz w:val="26"/>
        </w:rPr>
        <w:t> </w:t>
      </w:r>
      <w:r>
        <w:rPr>
          <w:spacing w:val="-5"/>
          <w:sz w:val="26"/>
        </w:rPr>
        <w:t>ra.</w:t>
      </w:r>
    </w:p>
    <w:p>
      <w:pPr>
        <w:pStyle w:val="BodyText"/>
        <w:spacing w:before="121"/>
        <w:ind w:left="424"/>
      </w:pPr>
      <w:r>
        <w:rPr>
          <w:rFonts w:ascii="Symbol" w:hAnsi="Symbol"/>
        </w:rPr>
        <w:t></w:t>
      </w:r>
      <w:r>
        <w:rPr>
          <w:spacing w:val="47"/>
          <w:w w:val="150"/>
        </w:rPr>
        <w:t> </w:t>
      </w:r>
      <w:r>
        <w:rPr/>
        <w:t>Pháp</w:t>
      </w:r>
      <w:r>
        <w:rPr>
          <w:spacing w:val="-4"/>
        </w:rPr>
        <w:t> </w:t>
      </w:r>
      <w:r>
        <w:rPr/>
        <w:t>vô</w:t>
      </w:r>
      <w:r>
        <w:rPr>
          <w:spacing w:val="-5"/>
        </w:rPr>
        <w:t> </w:t>
      </w:r>
      <w:r>
        <w:rPr/>
        <w:t>tầm</w:t>
      </w:r>
      <w:r>
        <w:rPr>
          <w:spacing w:val="-3"/>
        </w:rPr>
        <w:t> </w:t>
      </w:r>
      <w:r>
        <w:rPr/>
        <w:t>làm</w:t>
      </w:r>
      <w:r>
        <w:rPr>
          <w:spacing w:val="-6"/>
        </w:rPr>
        <w:t> </w:t>
      </w:r>
      <w:r>
        <w:rPr/>
        <w:t>duyên cho</w:t>
      </w:r>
      <w:r>
        <w:rPr>
          <w:spacing w:val="-4"/>
        </w:rPr>
        <w:t> </w:t>
      </w:r>
      <w:r>
        <w:rPr/>
        <w:t>pháp</w:t>
      </w:r>
      <w:r>
        <w:rPr>
          <w:spacing w:val="-4"/>
        </w:rPr>
        <w:t> </w:t>
      </w:r>
      <w:r>
        <w:rPr/>
        <w:t>hữu</w:t>
      </w:r>
      <w:r>
        <w:rPr>
          <w:spacing w:val="-1"/>
        </w:rPr>
        <w:t> </w:t>
      </w:r>
      <w:r>
        <w:rPr/>
        <w:t>tầm</w:t>
      </w:r>
      <w:r>
        <w:rPr>
          <w:spacing w:val="-6"/>
        </w:rPr>
        <w:t> </w:t>
      </w:r>
      <w:r>
        <w:rPr/>
        <w:t>bằng</w:t>
      </w:r>
      <w:r>
        <w:rPr>
          <w:spacing w:val="-4"/>
        </w:rPr>
        <w:t> </w:t>
      </w:r>
      <w:r>
        <w:rPr/>
        <w:t>Cảnh</w:t>
      </w:r>
      <w:r>
        <w:rPr>
          <w:spacing w:val="-3"/>
        </w:rPr>
        <w:t> </w:t>
      </w:r>
      <w:r>
        <w:rPr>
          <w:spacing w:val="-2"/>
        </w:rPr>
        <w:t>duyên:</w:t>
      </w:r>
    </w:p>
    <w:p>
      <w:pPr>
        <w:pStyle w:val="BodyText"/>
        <w:spacing w:after="0"/>
        <w:sectPr>
          <w:pgSz w:w="11630" w:h="16450"/>
          <w:pgMar w:header="571" w:footer="0" w:top="880" w:bottom="280" w:left="850" w:right="850"/>
        </w:sectPr>
      </w:pPr>
    </w:p>
    <w:p>
      <w:pPr>
        <w:pStyle w:val="ListParagraph"/>
        <w:numPr>
          <w:ilvl w:val="0"/>
          <w:numId w:val="516"/>
        </w:numPr>
        <w:tabs>
          <w:tab w:pos="993" w:val="left" w:leader="none"/>
        </w:tabs>
        <w:spacing w:line="240" w:lineRule="auto" w:before="225" w:after="0"/>
        <w:ind w:left="993" w:right="137" w:hanging="286"/>
        <w:jc w:val="left"/>
        <w:rPr>
          <w:sz w:val="26"/>
        </w:rPr>
      </w:pPr>
      <w:r>
        <w:rPr>
          <w:sz w:val="26"/>
        </w:rPr>
        <w:t>Chư</w:t>
      </w:r>
      <w:r>
        <w:rPr>
          <w:spacing w:val="21"/>
          <w:sz w:val="26"/>
        </w:rPr>
        <w:t> </w:t>
      </w:r>
      <w:r>
        <w:rPr>
          <w:sz w:val="26"/>
        </w:rPr>
        <w:t>Thánh xuất thiền</w:t>
      </w:r>
      <w:r>
        <w:rPr>
          <w:spacing w:val="24"/>
          <w:sz w:val="26"/>
        </w:rPr>
        <w:t> </w:t>
      </w:r>
      <w:r>
        <w:rPr>
          <w:sz w:val="26"/>
        </w:rPr>
        <w:t>vô tầm... xuất đạo phản</w:t>
      </w:r>
      <w:r>
        <w:rPr>
          <w:spacing w:val="21"/>
          <w:sz w:val="26"/>
        </w:rPr>
        <w:t> </w:t>
      </w:r>
      <w:r>
        <w:rPr>
          <w:sz w:val="26"/>
        </w:rPr>
        <w:t>khán đạo, xuất quả</w:t>
      </w:r>
      <w:r>
        <w:rPr>
          <w:spacing w:val="24"/>
          <w:sz w:val="26"/>
        </w:rPr>
        <w:t> </w:t>
      </w:r>
      <w:r>
        <w:rPr>
          <w:sz w:val="26"/>
        </w:rPr>
        <w:t>phản khán quả,</w:t>
      </w:r>
      <w:r>
        <w:rPr>
          <w:spacing w:val="40"/>
          <w:sz w:val="26"/>
        </w:rPr>
        <w:t> </w:t>
      </w:r>
      <w:r>
        <w:rPr>
          <w:sz w:val="26"/>
        </w:rPr>
        <w:t>phản khán Níp Bàn.</w:t>
      </w:r>
    </w:p>
    <w:p>
      <w:pPr>
        <w:pStyle w:val="ListParagraph"/>
        <w:numPr>
          <w:ilvl w:val="0"/>
          <w:numId w:val="516"/>
        </w:numPr>
        <w:tabs>
          <w:tab w:pos="993" w:val="left" w:leader="none"/>
        </w:tabs>
        <w:spacing w:line="240" w:lineRule="auto" w:before="0" w:after="0"/>
        <w:ind w:left="993" w:right="137" w:hanging="286"/>
        <w:jc w:val="left"/>
        <w:rPr>
          <w:sz w:val="26"/>
        </w:rPr>
      </w:pPr>
      <w:r>
        <w:rPr>
          <w:sz w:val="26"/>
        </w:rPr>
        <w:t>Níp Bàn làm duyên cho chuyển tộc </w:t>
      </w:r>
      <w:r>
        <w:rPr>
          <w:i/>
          <w:sz w:val="26"/>
        </w:rPr>
        <w:t>(gotrabhū)</w:t>
      </w:r>
      <w:r>
        <w:rPr>
          <w:sz w:val="26"/>
        </w:rPr>
        <w:t>, dũ tịnh </w:t>
      </w:r>
      <w:r>
        <w:rPr>
          <w:i/>
          <w:sz w:val="26"/>
        </w:rPr>
        <w:t>(yodana)</w:t>
      </w:r>
      <w:r>
        <w:rPr>
          <w:sz w:val="26"/>
        </w:rPr>
        <w:t>, đạo, quả hữu tầm luôn khán môn </w:t>
      </w:r>
      <w:r>
        <w:rPr>
          <w:i/>
          <w:sz w:val="26"/>
        </w:rPr>
        <w:t>(āvajjana) </w:t>
      </w:r>
      <w:r>
        <w:rPr>
          <w:sz w:val="26"/>
        </w:rPr>
        <w:t>bằng Cảnh duyên.</w:t>
      </w:r>
    </w:p>
    <w:p>
      <w:pPr>
        <w:pStyle w:val="ListParagraph"/>
        <w:numPr>
          <w:ilvl w:val="0"/>
          <w:numId w:val="516"/>
        </w:numPr>
        <w:tabs>
          <w:tab w:pos="993" w:val="left" w:leader="none"/>
        </w:tabs>
        <w:spacing w:line="240" w:lineRule="auto" w:before="2" w:after="0"/>
        <w:ind w:left="993" w:right="139" w:hanging="286"/>
        <w:jc w:val="left"/>
        <w:rPr>
          <w:sz w:val="26"/>
        </w:rPr>
      </w:pPr>
      <w:r>
        <w:rPr>
          <w:sz w:val="26"/>
        </w:rPr>
        <w:t>Quán ngộ nhãn... vật...</w:t>
      </w:r>
      <w:r>
        <w:rPr>
          <w:spacing w:val="21"/>
          <w:sz w:val="26"/>
        </w:rPr>
        <w:t> </w:t>
      </w:r>
      <w:r>
        <w:rPr>
          <w:sz w:val="26"/>
        </w:rPr>
        <w:t>uẩn vô tầm và tầm bằng lối vô thường... thỏa thích rất hân</w:t>
      </w:r>
      <w:r>
        <w:rPr>
          <w:spacing w:val="80"/>
          <w:sz w:val="26"/>
        </w:rPr>
        <w:t> </w:t>
      </w:r>
      <w:r>
        <w:rPr>
          <w:sz w:val="26"/>
        </w:rPr>
        <w:t>hoan, do đó khai đoan ái sanh ưu phát.</w:t>
      </w:r>
    </w:p>
    <w:p>
      <w:pPr>
        <w:pStyle w:val="ListParagraph"/>
        <w:numPr>
          <w:ilvl w:val="0"/>
          <w:numId w:val="516"/>
        </w:numPr>
        <w:tabs>
          <w:tab w:pos="993" w:val="left" w:leader="none"/>
        </w:tabs>
        <w:spacing w:line="299" w:lineRule="exact" w:before="0" w:after="0"/>
        <w:ind w:left="993" w:right="0" w:hanging="285"/>
        <w:jc w:val="left"/>
        <w:rPr>
          <w:sz w:val="26"/>
        </w:rPr>
      </w:pPr>
      <w:r>
        <w:rPr>
          <w:sz w:val="26"/>
        </w:rPr>
        <w:t>Uẩn</w:t>
      </w:r>
      <w:r>
        <w:rPr>
          <w:spacing w:val="-4"/>
          <w:sz w:val="26"/>
        </w:rPr>
        <w:t> </w:t>
      </w:r>
      <w:r>
        <w:rPr>
          <w:sz w:val="26"/>
        </w:rPr>
        <w:t>vô</w:t>
      </w:r>
      <w:r>
        <w:rPr>
          <w:spacing w:val="-4"/>
          <w:sz w:val="26"/>
        </w:rPr>
        <w:t> </w:t>
      </w:r>
      <w:r>
        <w:rPr>
          <w:sz w:val="26"/>
        </w:rPr>
        <w:t>tầm</w:t>
      </w:r>
      <w:r>
        <w:rPr>
          <w:spacing w:val="-3"/>
          <w:sz w:val="26"/>
        </w:rPr>
        <w:t> </w:t>
      </w:r>
      <w:r>
        <w:rPr>
          <w:sz w:val="26"/>
        </w:rPr>
        <w:t>và</w:t>
      </w:r>
      <w:r>
        <w:rPr>
          <w:spacing w:val="-4"/>
          <w:sz w:val="26"/>
        </w:rPr>
        <w:t> </w:t>
      </w:r>
      <w:r>
        <w:rPr>
          <w:sz w:val="26"/>
        </w:rPr>
        <w:t>tầm</w:t>
      </w:r>
      <w:r>
        <w:rPr>
          <w:spacing w:val="-3"/>
          <w:sz w:val="26"/>
        </w:rPr>
        <w:t> </w:t>
      </w:r>
      <w:r>
        <w:rPr>
          <w:sz w:val="26"/>
        </w:rPr>
        <w:t>mở</w:t>
      </w:r>
      <w:r>
        <w:rPr>
          <w:spacing w:val="-2"/>
          <w:sz w:val="26"/>
        </w:rPr>
        <w:t> </w:t>
      </w:r>
      <w:r>
        <w:rPr>
          <w:sz w:val="26"/>
        </w:rPr>
        <w:t>mối</w:t>
      </w:r>
      <w:r>
        <w:rPr>
          <w:spacing w:val="-4"/>
          <w:sz w:val="26"/>
        </w:rPr>
        <w:t> </w:t>
      </w:r>
      <w:r>
        <w:rPr>
          <w:sz w:val="26"/>
        </w:rPr>
        <w:t>cho</w:t>
      </w:r>
      <w:r>
        <w:rPr>
          <w:spacing w:val="-3"/>
          <w:sz w:val="26"/>
        </w:rPr>
        <w:t> </w:t>
      </w:r>
      <w:r>
        <w:rPr>
          <w:sz w:val="26"/>
        </w:rPr>
        <w:t>uẩn</w:t>
      </w:r>
      <w:r>
        <w:rPr>
          <w:spacing w:val="-4"/>
          <w:sz w:val="26"/>
        </w:rPr>
        <w:t> </w:t>
      </w:r>
      <w:r>
        <w:rPr>
          <w:sz w:val="26"/>
        </w:rPr>
        <w:t>hữu</w:t>
      </w:r>
      <w:r>
        <w:rPr>
          <w:spacing w:val="-3"/>
          <w:sz w:val="26"/>
        </w:rPr>
        <w:t> </w:t>
      </w:r>
      <w:r>
        <w:rPr>
          <w:sz w:val="26"/>
        </w:rPr>
        <w:t>tầm</w:t>
      </w:r>
      <w:r>
        <w:rPr>
          <w:spacing w:val="-3"/>
          <w:sz w:val="26"/>
        </w:rPr>
        <w:t> </w:t>
      </w:r>
      <w:r>
        <w:rPr>
          <w:sz w:val="26"/>
        </w:rPr>
        <w:t>sanh</w:t>
      </w:r>
      <w:r>
        <w:rPr>
          <w:spacing w:val="-4"/>
          <w:sz w:val="26"/>
        </w:rPr>
        <w:t> </w:t>
      </w:r>
      <w:r>
        <w:rPr>
          <w:spacing w:val="-5"/>
          <w:sz w:val="26"/>
        </w:rPr>
        <w:t>ra.</w:t>
      </w:r>
    </w:p>
    <w:p>
      <w:pPr>
        <w:pStyle w:val="BodyText"/>
        <w:spacing w:line="317" w:lineRule="exact" w:before="122"/>
        <w:ind w:left="424"/>
      </w:pPr>
      <w:r>
        <w:rPr>
          <w:rFonts w:ascii="Symbol" w:hAnsi="Symbol"/>
        </w:rPr>
        <w:t></w:t>
      </w:r>
      <w:r>
        <w:rPr>
          <w:spacing w:val="49"/>
          <w:w w:val="150"/>
        </w:rPr>
        <w:t> </w:t>
      </w:r>
      <w:r>
        <w:rPr/>
        <w:t>Chư</w:t>
      </w:r>
      <w:r>
        <w:rPr>
          <w:spacing w:val="-3"/>
        </w:rPr>
        <w:t> </w:t>
      </w:r>
      <w:r>
        <w:rPr/>
        <w:t>pháp</w:t>
      </w:r>
      <w:r>
        <w:rPr>
          <w:spacing w:val="-4"/>
        </w:rPr>
        <w:t> </w:t>
      </w:r>
      <w:r>
        <w:rPr/>
        <w:t>vô</w:t>
      </w:r>
      <w:r>
        <w:rPr>
          <w:spacing w:val="-4"/>
        </w:rPr>
        <w:t> </w:t>
      </w:r>
      <w:r>
        <w:rPr/>
        <w:t>tầm</w:t>
      </w:r>
      <w:r>
        <w:rPr>
          <w:spacing w:val="-5"/>
        </w:rPr>
        <w:t> </w:t>
      </w:r>
      <w:r>
        <w:rPr/>
        <w:t>làm</w:t>
      </w:r>
      <w:r>
        <w:rPr>
          <w:spacing w:val="-3"/>
        </w:rPr>
        <w:t> </w:t>
      </w:r>
      <w:r>
        <w:rPr/>
        <w:t>duyên</w:t>
      </w:r>
      <w:r>
        <w:rPr>
          <w:spacing w:val="-3"/>
        </w:rPr>
        <w:t> </w:t>
      </w:r>
      <w:r>
        <w:rPr/>
        <w:t>cho</w:t>
      </w:r>
      <w:r>
        <w:rPr>
          <w:spacing w:val="-4"/>
        </w:rPr>
        <w:t> </w:t>
      </w:r>
      <w:r>
        <w:rPr/>
        <w:t>pháp</w:t>
      </w:r>
      <w:r>
        <w:rPr>
          <w:spacing w:val="-3"/>
        </w:rPr>
        <w:t> </w:t>
      </w:r>
      <w:r>
        <w:rPr/>
        <w:t>hữu</w:t>
      </w:r>
      <w:r>
        <w:rPr>
          <w:spacing w:val="-3"/>
        </w:rPr>
        <w:t> </w:t>
      </w:r>
      <w:r>
        <w:rPr/>
        <w:t>tầm</w:t>
      </w:r>
      <w:r>
        <w:rPr>
          <w:spacing w:val="-3"/>
        </w:rPr>
        <w:t> </w:t>
      </w:r>
      <w:r>
        <w:rPr/>
        <w:t>và</w:t>
      </w:r>
      <w:r>
        <w:rPr>
          <w:spacing w:val="-4"/>
        </w:rPr>
        <w:t> </w:t>
      </w:r>
      <w:r>
        <w:rPr/>
        <w:t>vô</w:t>
      </w:r>
      <w:r>
        <w:rPr>
          <w:spacing w:val="-4"/>
        </w:rPr>
        <w:t> </w:t>
      </w:r>
      <w:r>
        <w:rPr/>
        <w:t>tầm</w:t>
      </w:r>
      <w:r>
        <w:rPr>
          <w:spacing w:val="-3"/>
        </w:rPr>
        <w:t> </w:t>
      </w:r>
      <w:r>
        <w:rPr/>
        <w:t>bằng</w:t>
      </w:r>
      <w:r>
        <w:rPr>
          <w:spacing w:val="-4"/>
        </w:rPr>
        <w:t> </w:t>
      </w:r>
      <w:r>
        <w:rPr/>
        <w:t>Cảnh</w:t>
      </w:r>
      <w:r>
        <w:rPr>
          <w:spacing w:val="-1"/>
        </w:rPr>
        <w:t> </w:t>
      </w:r>
      <w:r>
        <w:rPr>
          <w:spacing w:val="-2"/>
        </w:rPr>
        <w:t>duyên:</w:t>
      </w:r>
    </w:p>
    <w:p>
      <w:pPr>
        <w:pStyle w:val="ListParagraph"/>
        <w:numPr>
          <w:ilvl w:val="0"/>
          <w:numId w:val="517"/>
        </w:numPr>
        <w:tabs>
          <w:tab w:pos="993" w:val="left" w:leader="none"/>
        </w:tabs>
        <w:spacing w:line="240" w:lineRule="auto" w:before="0" w:after="0"/>
        <w:ind w:left="993" w:right="137" w:hanging="286"/>
        <w:jc w:val="left"/>
        <w:rPr>
          <w:sz w:val="26"/>
        </w:rPr>
      </w:pPr>
      <w:r>
        <w:rPr>
          <w:sz w:val="26"/>
        </w:rPr>
        <w:t>Chư</w:t>
      </w:r>
      <w:r>
        <w:rPr>
          <w:spacing w:val="21"/>
          <w:sz w:val="26"/>
        </w:rPr>
        <w:t> </w:t>
      </w:r>
      <w:r>
        <w:rPr>
          <w:sz w:val="26"/>
        </w:rPr>
        <w:t>Thánh xuất thiền</w:t>
      </w:r>
      <w:r>
        <w:rPr>
          <w:spacing w:val="24"/>
          <w:sz w:val="26"/>
        </w:rPr>
        <w:t> </w:t>
      </w:r>
      <w:r>
        <w:rPr>
          <w:sz w:val="26"/>
        </w:rPr>
        <w:t>vô tầm... xuất đạo phản</w:t>
      </w:r>
      <w:r>
        <w:rPr>
          <w:spacing w:val="21"/>
          <w:sz w:val="26"/>
        </w:rPr>
        <w:t> </w:t>
      </w:r>
      <w:r>
        <w:rPr>
          <w:sz w:val="26"/>
        </w:rPr>
        <w:t>khán đạo, xuất quả</w:t>
      </w:r>
      <w:r>
        <w:rPr>
          <w:spacing w:val="24"/>
          <w:sz w:val="26"/>
        </w:rPr>
        <w:t> </w:t>
      </w:r>
      <w:r>
        <w:rPr>
          <w:sz w:val="26"/>
        </w:rPr>
        <w:t>phản khán quả,</w:t>
      </w:r>
      <w:r>
        <w:rPr>
          <w:spacing w:val="40"/>
          <w:sz w:val="26"/>
        </w:rPr>
        <w:t> </w:t>
      </w:r>
      <w:r>
        <w:rPr>
          <w:sz w:val="26"/>
        </w:rPr>
        <w:t>phản khán Níp Bàn.</w:t>
      </w:r>
    </w:p>
    <w:p>
      <w:pPr>
        <w:pStyle w:val="ListParagraph"/>
        <w:numPr>
          <w:ilvl w:val="0"/>
          <w:numId w:val="517"/>
        </w:numPr>
        <w:tabs>
          <w:tab w:pos="993" w:val="left" w:leader="none"/>
        </w:tabs>
        <w:spacing w:line="244" w:lineRule="auto" w:before="0" w:after="0"/>
        <w:ind w:left="993" w:right="137" w:hanging="286"/>
        <w:jc w:val="left"/>
        <w:rPr>
          <w:sz w:val="26"/>
        </w:rPr>
      </w:pPr>
      <w:r>
        <w:rPr>
          <w:sz w:val="26"/>
        </w:rPr>
        <w:t>Níp Bàn làm duyên cho chuyển tộc </w:t>
      </w:r>
      <w:r>
        <w:rPr>
          <w:i/>
          <w:sz w:val="26"/>
        </w:rPr>
        <w:t>(gotrabhū)</w:t>
      </w:r>
      <w:r>
        <w:rPr>
          <w:sz w:val="26"/>
        </w:rPr>
        <w:t>, dũ tịnh </w:t>
      </w:r>
      <w:r>
        <w:rPr>
          <w:i/>
          <w:sz w:val="26"/>
        </w:rPr>
        <w:t>(yodana), </w:t>
      </w:r>
      <w:r>
        <w:rPr>
          <w:sz w:val="26"/>
        </w:rPr>
        <w:t>đạo, quả hữu tầm luôn khán môn và tầm bằng Cảnh duyên.</w:t>
      </w:r>
    </w:p>
    <w:p>
      <w:pPr>
        <w:pStyle w:val="ListParagraph"/>
        <w:numPr>
          <w:ilvl w:val="0"/>
          <w:numId w:val="517"/>
        </w:numPr>
        <w:tabs>
          <w:tab w:pos="993" w:val="left" w:leader="none"/>
        </w:tabs>
        <w:spacing w:line="240" w:lineRule="auto" w:before="0" w:after="0"/>
        <w:ind w:left="993" w:right="139" w:hanging="286"/>
        <w:jc w:val="left"/>
        <w:rPr>
          <w:sz w:val="26"/>
        </w:rPr>
      </w:pPr>
      <w:r>
        <w:rPr>
          <w:sz w:val="26"/>
        </w:rPr>
        <w:t>Quán ngộ nhãn... vật...</w:t>
      </w:r>
      <w:r>
        <w:rPr>
          <w:spacing w:val="21"/>
          <w:sz w:val="26"/>
        </w:rPr>
        <w:t> </w:t>
      </w:r>
      <w:r>
        <w:rPr>
          <w:sz w:val="26"/>
        </w:rPr>
        <w:t>uẩn vô tầm và tầm bằng lối vô thường... thỏa thích rất hân</w:t>
      </w:r>
      <w:r>
        <w:rPr>
          <w:spacing w:val="80"/>
          <w:sz w:val="26"/>
        </w:rPr>
        <w:t> </w:t>
      </w:r>
      <w:r>
        <w:rPr>
          <w:sz w:val="26"/>
        </w:rPr>
        <w:t>hoan, do đó khai đoan uẩn hữu tầm và tầm sanh ra.</w:t>
      </w:r>
    </w:p>
    <w:p>
      <w:pPr>
        <w:pStyle w:val="ListParagraph"/>
        <w:numPr>
          <w:ilvl w:val="0"/>
          <w:numId w:val="517"/>
        </w:numPr>
        <w:tabs>
          <w:tab w:pos="993" w:val="left" w:leader="none"/>
        </w:tabs>
        <w:spacing w:line="299" w:lineRule="exact" w:before="0" w:after="0"/>
        <w:ind w:left="993" w:right="0" w:hanging="285"/>
        <w:jc w:val="left"/>
        <w:rPr>
          <w:sz w:val="26"/>
        </w:rPr>
      </w:pPr>
      <w:r>
        <w:rPr>
          <w:sz w:val="26"/>
        </w:rPr>
        <w:t>Uẩn</w:t>
      </w:r>
      <w:r>
        <w:rPr>
          <w:spacing w:val="-4"/>
          <w:sz w:val="26"/>
        </w:rPr>
        <w:t> </w:t>
      </w:r>
      <w:r>
        <w:rPr>
          <w:sz w:val="26"/>
        </w:rPr>
        <w:t>vô</w:t>
      </w:r>
      <w:r>
        <w:rPr>
          <w:spacing w:val="-4"/>
          <w:sz w:val="26"/>
        </w:rPr>
        <w:t> </w:t>
      </w:r>
      <w:r>
        <w:rPr>
          <w:sz w:val="26"/>
        </w:rPr>
        <w:t>tầm</w:t>
      </w:r>
      <w:r>
        <w:rPr>
          <w:spacing w:val="-3"/>
          <w:sz w:val="26"/>
        </w:rPr>
        <w:t> </w:t>
      </w:r>
      <w:r>
        <w:rPr>
          <w:sz w:val="26"/>
        </w:rPr>
        <w:t>và</w:t>
      </w:r>
      <w:r>
        <w:rPr>
          <w:spacing w:val="-4"/>
          <w:sz w:val="26"/>
        </w:rPr>
        <w:t> </w:t>
      </w:r>
      <w:r>
        <w:rPr>
          <w:sz w:val="26"/>
        </w:rPr>
        <w:t>tầm</w:t>
      </w:r>
      <w:r>
        <w:rPr>
          <w:spacing w:val="-3"/>
          <w:sz w:val="26"/>
        </w:rPr>
        <w:t> </w:t>
      </w:r>
      <w:r>
        <w:rPr>
          <w:sz w:val="26"/>
        </w:rPr>
        <w:t>mở</w:t>
      </w:r>
      <w:r>
        <w:rPr>
          <w:spacing w:val="-2"/>
          <w:sz w:val="26"/>
        </w:rPr>
        <w:t> </w:t>
      </w:r>
      <w:r>
        <w:rPr>
          <w:sz w:val="26"/>
        </w:rPr>
        <w:t>mối</w:t>
      </w:r>
      <w:r>
        <w:rPr>
          <w:spacing w:val="-4"/>
          <w:sz w:val="26"/>
        </w:rPr>
        <w:t> </w:t>
      </w:r>
      <w:r>
        <w:rPr>
          <w:sz w:val="26"/>
        </w:rPr>
        <w:t>cho</w:t>
      </w:r>
      <w:r>
        <w:rPr>
          <w:spacing w:val="-3"/>
          <w:sz w:val="26"/>
        </w:rPr>
        <w:t> </w:t>
      </w:r>
      <w:r>
        <w:rPr>
          <w:sz w:val="26"/>
        </w:rPr>
        <w:t>uẩn</w:t>
      </w:r>
      <w:r>
        <w:rPr>
          <w:spacing w:val="-3"/>
          <w:sz w:val="26"/>
        </w:rPr>
        <w:t> </w:t>
      </w:r>
      <w:r>
        <w:rPr>
          <w:sz w:val="26"/>
        </w:rPr>
        <w:t>hữu</w:t>
      </w:r>
      <w:r>
        <w:rPr>
          <w:spacing w:val="-3"/>
          <w:sz w:val="26"/>
        </w:rPr>
        <w:t> </w:t>
      </w:r>
      <w:r>
        <w:rPr>
          <w:sz w:val="26"/>
        </w:rPr>
        <w:t>tầm</w:t>
      </w:r>
      <w:r>
        <w:rPr>
          <w:spacing w:val="-3"/>
          <w:sz w:val="26"/>
        </w:rPr>
        <w:t> </w:t>
      </w:r>
      <w:r>
        <w:rPr>
          <w:sz w:val="26"/>
        </w:rPr>
        <w:t>và</w:t>
      </w:r>
      <w:r>
        <w:rPr>
          <w:spacing w:val="-4"/>
          <w:sz w:val="26"/>
        </w:rPr>
        <w:t> </w:t>
      </w:r>
      <w:r>
        <w:rPr>
          <w:sz w:val="26"/>
        </w:rPr>
        <w:t>tầm</w:t>
      </w:r>
      <w:r>
        <w:rPr>
          <w:spacing w:val="-6"/>
          <w:sz w:val="26"/>
        </w:rPr>
        <w:t> </w:t>
      </w:r>
      <w:r>
        <w:rPr>
          <w:sz w:val="26"/>
        </w:rPr>
        <w:t>sanh</w:t>
      </w:r>
      <w:r>
        <w:rPr>
          <w:spacing w:val="-4"/>
          <w:sz w:val="26"/>
        </w:rPr>
        <w:t> </w:t>
      </w:r>
      <w:r>
        <w:rPr>
          <w:spacing w:val="-5"/>
          <w:sz w:val="26"/>
        </w:rPr>
        <w:t>ra.</w:t>
      </w:r>
    </w:p>
    <w:p>
      <w:pPr>
        <w:pStyle w:val="BodyText"/>
        <w:spacing w:line="317" w:lineRule="exact" w:before="108"/>
        <w:ind w:left="424"/>
      </w:pPr>
      <w:r>
        <w:rPr>
          <w:rFonts w:ascii="Symbol" w:hAnsi="Symbol"/>
        </w:rPr>
        <w:t></w:t>
      </w:r>
      <w:r>
        <w:rPr>
          <w:spacing w:val="49"/>
          <w:w w:val="150"/>
        </w:rPr>
        <w:t> </w:t>
      </w:r>
      <w:r>
        <w:rPr/>
        <w:t>Chư</w:t>
      </w:r>
      <w:r>
        <w:rPr>
          <w:spacing w:val="-3"/>
        </w:rPr>
        <w:t> </w:t>
      </w:r>
      <w:r>
        <w:rPr/>
        <w:t>pháp</w:t>
      </w:r>
      <w:r>
        <w:rPr>
          <w:spacing w:val="-4"/>
        </w:rPr>
        <w:t> </w:t>
      </w:r>
      <w:r>
        <w:rPr/>
        <w:t>hữu</w:t>
      </w:r>
      <w:r>
        <w:rPr>
          <w:spacing w:val="-3"/>
        </w:rPr>
        <w:t> </w:t>
      </w:r>
      <w:r>
        <w:rPr/>
        <w:t>tầm</w:t>
      </w:r>
      <w:r>
        <w:rPr>
          <w:spacing w:val="-2"/>
        </w:rPr>
        <w:t> </w:t>
      </w:r>
      <w:r>
        <w:rPr/>
        <w:t>và</w:t>
      </w:r>
      <w:r>
        <w:rPr>
          <w:spacing w:val="-3"/>
        </w:rPr>
        <w:t> </w:t>
      </w:r>
      <w:r>
        <w:rPr/>
        <w:t>vô</w:t>
      </w:r>
      <w:r>
        <w:rPr>
          <w:spacing w:val="-4"/>
        </w:rPr>
        <w:t> </w:t>
      </w:r>
      <w:r>
        <w:rPr/>
        <w:t>tầm</w:t>
      </w:r>
      <w:r>
        <w:rPr>
          <w:spacing w:val="-5"/>
        </w:rPr>
        <w:t> </w:t>
      </w:r>
      <w:r>
        <w:rPr/>
        <w:t>làm</w:t>
      </w:r>
      <w:r>
        <w:rPr>
          <w:spacing w:val="-3"/>
        </w:rPr>
        <w:t> </w:t>
      </w:r>
      <w:r>
        <w:rPr/>
        <w:t>duyên</w:t>
      </w:r>
      <w:r>
        <w:rPr>
          <w:spacing w:val="-3"/>
        </w:rPr>
        <w:t> </w:t>
      </w:r>
      <w:r>
        <w:rPr/>
        <w:t>cho</w:t>
      </w:r>
      <w:r>
        <w:rPr>
          <w:spacing w:val="-3"/>
        </w:rPr>
        <w:t> </w:t>
      </w:r>
      <w:r>
        <w:rPr/>
        <w:t>pháp</w:t>
      </w:r>
      <w:r>
        <w:rPr>
          <w:spacing w:val="-3"/>
        </w:rPr>
        <w:t> </w:t>
      </w:r>
      <w:r>
        <w:rPr/>
        <w:t>hữu</w:t>
      </w:r>
      <w:r>
        <w:rPr>
          <w:spacing w:val="-3"/>
        </w:rPr>
        <w:t> </w:t>
      </w:r>
      <w:r>
        <w:rPr/>
        <w:t>tầm</w:t>
      </w:r>
      <w:r>
        <w:rPr>
          <w:spacing w:val="-5"/>
        </w:rPr>
        <w:t> </w:t>
      </w:r>
      <w:r>
        <w:rPr/>
        <w:t>bằng</w:t>
      </w:r>
      <w:r>
        <w:rPr>
          <w:spacing w:val="-4"/>
        </w:rPr>
        <w:t> </w:t>
      </w:r>
      <w:r>
        <w:rPr/>
        <w:t>Cảnh</w:t>
      </w:r>
      <w:r>
        <w:rPr>
          <w:spacing w:val="-3"/>
        </w:rPr>
        <w:t> </w:t>
      </w:r>
      <w:r>
        <w:rPr>
          <w:spacing w:val="-2"/>
        </w:rPr>
        <w:t>duyên:</w:t>
      </w:r>
    </w:p>
    <w:p>
      <w:pPr>
        <w:pStyle w:val="ListParagraph"/>
        <w:numPr>
          <w:ilvl w:val="0"/>
          <w:numId w:val="518"/>
        </w:numPr>
        <w:tabs>
          <w:tab w:pos="993" w:val="left" w:leader="none"/>
        </w:tabs>
        <w:spacing w:line="298" w:lineRule="exact" w:before="0" w:after="0"/>
        <w:ind w:left="993" w:right="0" w:hanging="285"/>
        <w:jc w:val="left"/>
        <w:rPr>
          <w:sz w:val="26"/>
        </w:rPr>
      </w:pPr>
      <w:r>
        <w:rPr>
          <w:sz w:val="26"/>
        </w:rPr>
        <w:t>Uẩn</w:t>
      </w:r>
      <w:r>
        <w:rPr>
          <w:spacing w:val="-5"/>
          <w:sz w:val="26"/>
        </w:rPr>
        <w:t> </w:t>
      </w:r>
      <w:r>
        <w:rPr>
          <w:sz w:val="26"/>
        </w:rPr>
        <w:t>hữu</w:t>
      </w:r>
      <w:r>
        <w:rPr>
          <w:spacing w:val="-4"/>
          <w:sz w:val="26"/>
        </w:rPr>
        <w:t> </w:t>
      </w:r>
      <w:r>
        <w:rPr>
          <w:sz w:val="26"/>
        </w:rPr>
        <w:t>tầm</w:t>
      </w:r>
      <w:r>
        <w:rPr>
          <w:spacing w:val="-6"/>
          <w:sz w:val="26"/>
        </w:rPr>
        <w:t> </w:t>
      </w:r>
      <w:r>
        <w:rPr>
          <w:sz w:val="26"/>
        </w:rPr>
        <w:t>và</w:t>
      </w:r>
      <w:r>
        <w:rPr>
          <w:spacing w:val="-5"/>
          <w:sz w:val="26"/>
        </w:rPr>
        <w:t> </w:t>
      </w:r>
      <w:r>
        <w:rPr>
          <w:sz w:val="26"/>
        </w:rPr>
        <w:t>tầm</w:t>
      </w:r>
      <w:r>
        <w:rPr>
          <w:spacing w:val="-3"/>
          <w:sz w:val="26"/>
        </w:rPr>
        <w:t> </w:t>
      </w:r>
      <w:r>
        <w:rPr>
          <w:sz w:val="26"/>
        </w:rPr>
        <w:t>mở</w:t>
      </w:r>
      <w:r>
        <w:rPr>
          <w:spacing w:val="-3"/>
          <w:sz w:val="26"/>
        </w:rPr>
        <w:t> </w:t>
      </w:r>
      <w:r>
        <w:rPr>
          <w:sz w:val="26"/>
        </w:rPr>
        <w:t>mối</w:t>
      </w:r>
      <w:r>
        <w:rPr>
          <w:spacing w:val="-5"/>
          <w:sz w:val="26"/>
        </w:rPr>
        <w:t> </w:t>
      </w:r>
      <w:r>
        <w:rPr>
          <w:sz w:val="26"/>
        </w:rPr>
        <w:t>cho</w:t>
      </w:r>
      <w:r>
        <w:rPr>
          <w:spacing w:val="-1"/>
          <w:sz w:val="26"/>
        </w:rPr>
        <w:t> </w:t>
      </w:r>
      <w:r>
        <w:rPr>
          <w:sz w:val="26"/>
        </w:rPr>
        <w:t>uẩn</w:t>
      </w:r>
      <w:r>
        <w:rPr>
          <w:spacing w:val="-5"/>
          <w:sz w:val="26"/>
        </w:rPr>
        <w:t> </w:t>
      </w:r>
      <w:r>
        <w:rPr>
          <w:sz w:val="26"/>
        </w:rPr>
        <w:t>hữu</w:t>
      </w:r>
      <w:r>
        <w:rPr>
          <w:spacing w:val="-4"/>
          <w:sz w:val="26"/>
        </w:rPr>
        <w:t> </w:t>
      </w:r>
      <w:r>
        <w:rPr>
          <w:sz w:val="26"/>
        </w:rPr>
        <w:t>tầm</w:t>
      </w:r>
      <w:r>
        <w:rPr>
          <w:spacing w:val="-1"/>
          <w:sz w:val="26"/>
        </w:rPr>
        <w:t> </w:t>
      </w:r>
      <w:r>
        <w:rPr>
          <w:sz w:val="26"/>
        </w:rPr>
        <w:t>sanh</w:t>
      </w:r>
      <w:r>
        <w:rPr>
          <w:spacing w:val="-5"/>
          <w:sz w:val="26"/>
        </w:rPr>
        <w:t> </w:t>
      </w:r>
      <w:r>
        <w:rPr>
          <w:sz w:val="26"/>
        </w:rPr>
        <w:t>ra;</w:t>
      </w:r>
      <w:r>
        <w:rPr>
          <w:spacing w:val="-4"/>
          <w:sz w:val="26"/>
        </w:rPr>
        <w:t> </w:t>
      </w:r>
      <w:r>
        <w:rPr>
          <w:sz w:val="26"/>
        </w:rPr>
        <w:t>nên</w:t>
      </w:r>
      <w:r>
        <w:rPr>
          <w:spacing w:val="-5"/>
          <w:sz w:val="26"/>
        </w:rPr>
        <w:t> </w:t>
      </w:r>
      <w:r>
        <w:rPr>
          <w:sz w:val="26"/>
        </w:rPr>
        <w:t>sắp</w:t>
      </w:r>
      <w:r>
        <w:rPr>
          <w:spacing w:val="-4"/>
          <w:sz w:val="26"/>
        </w:rPr>
        <w:t> căn.</w:t>
      </w:r>
    </w:p>
    <w:p>
      <w:pPr>
        <w:pStyle w:val="ListParagraph"/>
        <w:numPr>
          <w:ilvl w:val="0"/>
          <w:numId w:val="518"/>
        </w:numPr>
        <w:tabs>
          <w:tab w:pos="993" w:val="left" w:leader="none"/>
        </w:tabs>
        <w:spacing w:line="298" w:lineRule="exact" w:before="1" w:after="0"/>
        <w:ind w:left="993" w:right="0" w:hanging="285"/>
        <w:jc w:val="left"/>
        <w:rPr>
          <w:sz w:val="26"/>
        </w:rPr>
      </w:pPr>
      <w:r>
        <w:rPr>
          <w:sz w:val="26"/>
        </w:rPr>
        <w:t>Uẩn</w:t>
      </w:r>
      <w:r>
        <w:rPr>
          <w:spacing w:val="-5"/>
          <w:sz w:val="26"/>
        </w:rPr>
        <w:t> </w:t>
      </w:r>
      <w:r>
        <w:rPr>
          <w:sz w:val="26"/>
        </w:rPr>
        <w:t>hữu</w:t>
      </w:r>
      <w:r>
        <w:rPr>
          <w:spacing w:val="-3"/>
          <w:sz w:val="26"/>
        </w:rPr>
        <w:t> </w:t>
      </w:r>
      <w:r>
        <w:rPr>
          <w:sz w:val="26"/>
        </w:rPr>
        <w:t>tầm</w:t>
      </w:r>
      <w:r>
        <w:rPr>
          <w:spacing w:val="-6"/>
          <w:sz w:val="26"/>
        </w:rPr>
        <w:t> </w:t>
      </w:r>
      <w:r>
        <w:rPr>
          <w:sz w:val="26"/>
        </w:rPr>
        <w:t>và</w:t>
      </w:r>
      <w:r>
        <w:rPr>
          <w:spacing w:val="-4"/>
          <w:sz w:val="26"/>
        </w:rPr>
        <w:t> </w:t>
      </w:r>
      <w:r>
        <w:rPr>
          <w:sz w:val="26"/>
        </w:rPr>
        <w:t>tầm</w:t>
      </w:r>
      <w:r>
        <w:rPr>
          <w:spacing w:val="-3"/>
          <w:sz w:val="26"/>
        </w:rPr>
        <w:t> </w:t>
      </w:r>
      <w:r>
        <w:rPr>
          <w:sz w:val="26"/>
        </w:rPr>
        <w:t>mở</w:t>
      </w:r>
      <w:r>
        <w:rPr>
          <w:spacing w:val="-2"/>
          <w:sz w:val="26"/>
        </w:rPr>
        <w:t> </w:t>
      </w:r>
      <w:r>
        <w:rPr>
          <w:sz w:val="26"/>
        </w:rPr>
        <w:t>mối</w:t>
      </w:r>
      <w:r>
        <w:rPr>
          <w:spacing w:val="-5"/>
          <w:sz w:val="26"/>
        </w:rPr>
        <w:t> </w:t>
      </w:r>
      <w:r>
        <w:rPr>
          <w:sz w:val="26"/>
        </w:rPr>
        <w:t>cho</w:t>
      </w:r>
      <w:r>
        <w:rPr>
          <w:spacing w:val="-1"/>
          <w:sz w:val="26"/>
        </w:rPr>
        <w:t> </w:t>
      </w:r>
      <w:r>
        <w:rPr>
          <w:sz w:val="26"/>
        </w:rPr>
        <w:t>uẩn</w:t>
      </w:r>
      <w:r>
        <w:rPr>
          <w:spacing w:val="-4"/>
          <w:sz w:val="26"/>
        </w:rPr>
        <w:t> </w:t>
      </w:r>
      <w:r>
        <w:rPr>
          <w:sz w:val="26"/>
        </w:rPr>
        <w:t>vô</w:t>
      </w:r>
      <w:r>
        <w:rPr>
          <w:spacing w:val="-2"/>
          <w:sz w:val="26"/>
        </w:rPr>
        <w:t> </w:t>
      </w:r>
      <w:r>
        <w:rPr>
          <w:sz w:val="26"/>
        </w:rPr>
        <w:t>tầm</w:t>
      </w:r>
      <w:r>
        <w:rPr>
          <w:spacing w:val="-3"/>
          <w:sz w:val="26"/>
        </w:rPr>
        <w:t> </w:t>
      </w:r>
      <w:r>
        <w:rPr>
          <w:sz w:val="26"/>
        </w:rPr>
        <w:t>và</w:t>
      </w:r>
      <w:r>
        <w:rPr>
          <w:spacing w:val="-5"/>
          <w:sz w:val="26"/>
        </w:rPr>
        <w:t> </w:t>
      </w:r>
      <w:r>
        <w:rPr>
          <w:sz w:val="26"/>
        </w:rPr>
        <w:t>tầm</w:t>
      </w:r>
      <w:r>
        <w:rPr>
          <w:spacing w:val="-6"/>
          <w:sz w:val="26"/>
        </w:rPr>
        <w:t> </w:t>
      </w:r>
      <w:r>
        <w:rPr>
          <w:sz w:val="26"/>
        </w:rPr>
        <w:t>sanh</w:t>
      </w:r>
      <w:r>
        <w:rPr>
          <w:spacing w:val="-1"/>
          <w:sz w:val="26"/>
        </w:rPr>
        <w:t> </w:t>
      </w:r>
      <w:r>
        <w:rPr>
          <w:sz w:val="26"/>
        </w:rPr>
        <w:t>ra;</w:t>
      </w:r>
      <w:r>
        <w:rPr>
          <w:spacing w:val="-4"/>
          <w:sz w:val="26"/>
        </w:rPr>
        <w:t> </w:t>
      </w:r>
      <w:r>
        <w:rPr>
          <w:sz w:val="26"/>
        </w:rPr>
        <w:t>nên</w:t>
      </w:r>
      <w:r>
        <w:rPr>
          <w:spacing w:val="-1"/>
          <w:sz w:val="26"/>
        </w:rPr>
        <w:t> </w:t>
      </w:r>
      <w:r>
        <w:rPr>
          <w:sz w:val="26"/>
        </w:rPr>
        <w:t>sắp</w:t>
      </w:r>
      <w:r>
        <w:rPr>
          <w:spacing w:val="-1"/>
          <w:sz w:val="26"/>
        </w:rPr>
        <w:t> </w:t>
      </w:r>
      <w:r>
        <w:rPr>
          <w:spacing w:val="-4"/>
          <w:sz w:val="26"/>
        </w:rPr>
        <w:t>căn.</w:t>
      </w:r>
    </w:p>
    <w:p>
      <w:pPr>
        <w:pStyle w:val="ListParagraph"/>
        <w:numPr>
          <w:ilvl w:val="0"/>
          <w:numId w:val="518"/>
        </w:numPr>
        <w:tabs>
          <w:tab w:pos="993" w:val="left" w:leader="none"/>
        </w:tabs>
        <w:spacing w:line="298" w:lineRule="exact" w:before="0" w:after="0"/>
        <w:ind w:left="993" w:right="0" w:hanging="285"/>
        <w:jc w:val="left"/>
        <w:rPr>
          <w:sz w:val="26"/>
        </w:rPr>
      </w:pPr>
      <w:r>
        <w:rPr>
          <w:sz w:val="26"/>
        </w:rPr>
        <w:t>Uẩn</w:t>
      </w:r>
      <w:r>
        <w:rPr>
          <w:spacing w:val="-5"/>
          <w:sz w:val="26"/>
        </w:rPr>
        <w:t> </w:t>
      </w:r>
      <w:r>
        <w:rPr>
          <w:sz w:val="26"/>
        </w:rPr>
        <w:t>hữu</w:t>
      </w:r>
      <w:r>
        <w:rPr>
          <w:spacing w:val="-3"/>
          <w:sz w:val="26"/>
        </w:rPr>
        <w:t> </w:t>
      </w:r>
      <w:r>
        <w:rPr>
          <w:sz w:val="26"/>
        </w:rPr>
        <w:t>tầm</w:t>
      </w:r>
      <w:r>
        <w:rPr>
          <w:spacing w:val="-6"/>
          <w:sz w:val="26"/>
        </w:rPr>
        <w:t> </w:t>
      </w:r>
      <w:r>
        <w:rPr>
          <w:sz w:val="26"/>
        </w:rPr>
        <w:t>và</w:t>
      </w:r>
      <w:r>
        <w:rPr>
          <w:spacing w:val="-4"/>
          <w:sz w:val="26"/>
        </w:rPr>
        <w:t> </w:t>
      </w:r>
      <w:r>
        <w:rPr>
          <w:sz w:val="26"/>
        </w:rPr>
        <w:t>tầm</w:t>
      </w:r>
      <w:r>
        <w:rPr>
          <w:spacing w:val="-3"/>
          <w:sz w:val="26"/>
        </w:rPr>
        <w:t> </w:t>
      </w:r>
      <w:r>
        <w:rPr>
          <w:sz w:val="26"/>
        </w:rPr>
        <w:t>mở</w:t>
      </w:r>
      <w:r>
        <w:rPr>
          <w:spacing w:val="-2"/>
          <w:sz w:val="26"/>
        </w:rPr>
        <w:t> </w:t>
      </w:r>
      <w:r>
        <w:rPr>
          <w:sz w:val="26"/>
        </w:rPr>
        <w:t>mối</w:t>
      </w:r>
      <w:r>
        <w:rPr>
          <w:spacing w:val="-4"/>
          <w:sz w:val="26"/>
        </w:rPr>
        <w:t> </w:t>
      </w:r>
      <w:r>
        <w:rPr>
          <w:sz w:val="26"/>
        </w:rPr>
        <w:t>cho</w:t>
      </w:r>
      <w:r>
        <w:rPr>
          <w:spacing w:val="-1"/>
          <w:sz w:val="26"/>
        </w:rPr>
        <w:t> </w:t>
      </w:r>
      <w:r>
        <w:rPr>
          <w:sz w:val="26"/>
        </w:rPr>
        <w:t>uẩn</w:t>
      </w:r>
      <w:r>
        <w:rPr>
          <w:spacing w:val="-5"/>
          <w:sz w:val="26"/>
        </w:rPr>
        <w:t> </w:t>
      </w:r>
      <w:r>
        <w:rPr>
          <w:sz w:val="26"/>
        </w:rPr>
        <w:t>hữu</w:t>
      </w:r>
      <w:r>
        <w:rPr>
          <w:spacing w:val="-3"/>
          <w:sz w:val="26"/>
        </w:rPr>
        <w:t> </w:t>
      </w:r>
      <w:r>
        <w:rPr>
          <w:sz w:val="26"/>
        </w:rPr>
        <w:t>tầm</w:t>
      </w:r>
      <w:r>
        <w:rPr>
          <w:spacing w:val="-1"/>
          <w:sz w:val="26"/>
        </w:rPr>
        <w:t> </w:t>
      </w:r>
      <w:r>
        <w:rPr>
          <w:sz w:val="26"/>
        </w:rPr>
        <w:t>và</w:t>
      </w:r>
      <w:r>
        <w:rPr>
          <w:spacing w:val="-4"/>
          <w:sz w:val="26"/>
        </w:rPr>
        <w:t> </w:t>
      </w:r>
      <w:r>
        <w:rPr>
          <w:sz w:val="26"/>
        </w:rPr>
        <w:t>tầm</w:t>
      </w:r>
      <w:r>
        <w:rPr>
          <w:spacing w:val="-6"/>
          <w:sz w:val="26"/>
        </w:rPr>
        <w:t> </w:t>
      </w:r>
      <w:r>
        <w:rPr>
          <w:sz w:val="26"/>
        </w:rPr>
        <w:t>sanh</w:t>
      </w:r>
      <w:r>
        <w:rPr>
          <w:spacing w:val="-4"/>
          <w:sz w:val="26"/>
        </w:rPr>
        <w:t> </w:t>
      </w:r>
      <w:r>
        <w:rPr>
          <w:spacing w:val="-5"/>
          <w:sz w:val="26"/>
        </w:rPr>
        <w:t>ra.</w:t>
      </w:r>
    </w:p>
    <w:p>
      <w:pPr>
        <w:pStyle w:val="Heading2"/>
        <w:spacing w:before="3"/>
      </w:pPr>
      <w:r>
        <w:rPr>
          <w:spacing w:val="-4"/>
        </w:rPr>
        <w:t>658.</w:t>
      </w:r>
    </w:p>
    <w:p>
      <w:pPr>
        <w:pStyle w:val="BodyText"/>
        <w:ind w:left="708" w:right="139" w:hanging="284"/>
      </w:pPr>
      <w:r>
        <w:rPr>
          <w:rFonts w:ascii="Symbol" w:hAnsi="Symbol"/>
        </w:rPr>
        <w:t></w:t>
      </w:r>
      <w:r>
        <w:rPr>
          <w:spacing w:val="80"/>
        </w:rPr>
        <w:t> </w:t>
      </w:r>
      <w:r>
        <w:rPr/>
        <w:t>Pháp</w:t>
      </w:r>
      <w:r>
        <w:rPr>
          <w:spacing w:val="24"/>
        </w:rPr>
        <w:t> </w:t>
      </w:r>
      <w:r>
        <w:rPr/>
        <w:t>hữu</w:t>
      </w:r>
      <w:r>
        <w:rPr>
          <w:spacing w:val="24"/>
        </w:rPr>
        <w:t> </w:t>
      </w:r>
      <w:r>
        <w:rPr/>
        <w:t>tầm</w:t>
      </w:r>
      <w:r>
        <w:rPr>
          <w:spacing w:val="24"/>
        </w:rPr>
        <w:t> </w:t>
      </w:r>
      <w:r>
        <w:rPr/>
        <w:t>làm</w:t>
      </w:r>
      <w:r>
        <w:rPr>
          <w:spacing w:val="24"/>
        </w:rPr>
        <w:t> </w:t>
      </w:r>
      <w:r>
        <w:rPr/>
        <w:t>duyên</w:t>
      </w:r>
      <w:r>
        <w:rPr>
          <w:spacing w:val="27"/>
        </w:rPr>
        <w:t> </w:t>
      </w:r>
      <w:r>
        <w:rPr/>
        <w:t>cho</w:t>
      </w:r>
      <w:r>
        <w:rPr>
          <w:spacing w:val="24"/>
        </w:rPr>
        <w:t> </w:t>
      </w:r>
      <w:r>
        <w:rPr/>
        <w:t>pháp</w:t>
      </w:r>
      <w:r>
        <w:rPr>
          <w:spacing w:val="24"/>
        </w:rPr>
        <w:t> </w:t>
      </w:r>
      <w:r>
        <w:rPr/>
        <w:t>hữu</w:t>
      </w:r>
      <w:r>
        <w:rPr>
          <w:spacing w:val="24"/>
        </w:rPr>
        <w:t> </w:t>
      </w:r>
      <w:r>
        <w:rPr/>
        <w:t>tầm</w:t>
      </w:r>
      <w:r>
        <w:rPr>
          <w:spacing w:val="24"/>
        </w:rPr>
        <w:t> </w:t>
      </w:r>
      <w:r>
        <w:rPr/>
        <w:t>bằng</w:t>
      </w:r>
      <w:r>
        <w:rPr>
          <w:spacing w:val="23"/>
        </w:rPr>
        <w:t> </w:t>
      </w:r>
      <w:r>
        <w:rPr/>
        <w:t>Trưởng</w:t>
      </w:r>
      <w:r>
        <w:rPr>
          <w:spacing w:val="25"/>
        </w:rPr>
        <w:t> </w:t>
      </w:r>
      <w:r>
        <w:rPr/>
        <w:t>duyên</w:t>
      </w:r>
      <w:r>
        <w:rPr>
          <w:spacing w:val="24"/>
        </w:rPr>
        <w:t> </w:t>
      </w:r>
      <w:r>
        <w:rPr/>
        <w:t>có</w:t>
      </w:r>
      <w:r>
        <w:rPr>
          <w:spacing w:val="24"/>
        </w:rPr>
        <w:t> </w:t>
      </w:r>
      <w:r>
        <w:rPr/>
        <w:t>Trưởng</w:t>
      </w:r>
      <w:r>
        <w:rPr>
          <w:spacing w:val="23"/>
        </w:rPr>
        <w:t> </w:t>
      </w:r>
      <w:r>
        <w:rPr/>
        <w:t>cảnh</w:t>
      </w:r>
      <w:r>
        <w:rPr>
          <w:spacing w:val="25"/>
        </w:rPr>
        <w:t> </w:t>
      </w:r>
      <w:r>
        <w:rPr/>
        <w:t>và Trưởng đồng sanh:</w:t>
      </w:r>
    </w:p>
    <w:p>
      <w:pPr>
        <w:pStyle w:val="ListParagraph"/>
        <w:numPr>
          <w:ilvl w:val="0"/>
          <w:numId w:val="519"/>
        </w:numPr>
        <w:tabs>
          <w:tab w:pos="993" w:val="left" w:leader="none"/>
        </w:tabs>
        <w:spacing w:line="296" w:lineRule="exact" w:before="0" w:after="0"/>
        <w:ind w:left="993" w:right="0" w:hanging="285"/>
        <w:jc w:val="left"/>
        <w:rPr>
          <w:sz w:val="26"/>
        </w:rPr>
      </w:pPr>
      <w:r>
        <w:rPr>
          <w:sz w:val="26"/>
        </w:rPr>
        <w:t>Trưởng</w:t>
      </w:r>
      <w:r>
        <w:rPr>
          <w:spacing w:val="-5"/>
          <w:sz w:val="26"/>
        </w:rPr>
        <w:t> </w:t>
      </w:r>
      <w:r>
        <w:rPr>
          <w:sz w:val="26"/>
        </w:rPr>
        <w:t>cảnh</w:t>
      </w:r>
      <w:r>
        <w:rPr>
          <w:spacing w:val="-4"/>
          <w:sz w:val="26"/>
        </w:rPr>
        <w:t> </w:t>
      </w:r>
      <w:r>
        <w:rPr>
          <w:sz w:val="26"/>
        </w:rPr>
        <w:t>như:</w:t>
      </w:r>
      <w:r>
        <w:rPr>
          <w:spacing w:val="-4"/>
          <w:sz w:val="26"/>
        </w:rPr>
        <w:t> </w:t>
      </w:r>
      <w:r>
        <w:rPr>
          <w:sz w:val="26"/>
        </w:rPr>
        <w:t>Nặng</w:t>
      </w:r>
      <w:r>
        <w:rPr>
          <w:spacing w:val="-3"/>
          <w:sz w:val="26"/>
        </w:rPr>
        <w:t> </w:t>
      </w:r>
      <w:r>
        <w:rPr>
          <w:sz w:val="26"/>
        </w:rPr>
        <w:t>về</w:t>
      </w:r>
      <w:r>
        <w:rPr>
          <w:spacing w:val="-5"/>
          <w:sz w:val="26"/>
        </w:rPr>
        <w:t> </w:t>
      </w:r>
      <w:r>
        <w:rPr>
          <w:sz w:val="26"/>
        </w:rPr>
        <w:t>uẩn</w:t>
      </w:r>
      <w:r>
        <w:rPr>
          <w:spacing w:val="-4"/>
          <w:sz w:val="26"/>
        </w:rPr>
        <w:t> </w:t>
      </w:r>
      <w:r>
        <w:rPr>
          <w:sz w:val="26"/>
        </w:rPr>
        <w:t>hữu</w:t>
      </w:r>
      <w:r>
        <w:rPr>
          <w:spacing w:val="-3"/>
          <w:sz w:val="26"/>
        </w:rPr>
        <w:t> </w:t>
      </w:r>
      <w:r>
        <w:rPr>
          <w:sz w:val="26"/>
        </w:rPr>
        <w:t>tầm</w:t>
      </w:r>
      <w:r>
        <w:rPr>
          <w:spacing w:val="-3"/>
          <w:sz w:val="26"/>
        </w:rPr>
        <w:t> </w:t>
      </w:r>
      <w:r>
        <w:rPr>
          <w:sz w:val="26"/>
        </w:rPr>
        <w:t>rồi</w:t>
      </w:r>
      <w:r>
        <w:rPr>
          <w:spacing w:val="-4"/>
          <w:sz w:val="26"/>
        </w:rPr>
        <w:t> </w:t>
      </w:r>
      <w:r>
        <w:rPr>
          <w:sz w:val="26"/>
        </w:rPr>
        <w:t>làm</w:t>
      </w:r>
      <w:r>
        <w:rPr>
          <w:spacing w:val="-7"/>
          <w:sz w:val="26"/>
        </w:rPr>
        <w:t> </w:t>
      </w:r>
      <w:r>
        <w:rPr>
          <w:sz w:val="26"/>
        </w:rPr>
        <w:t>cho</w:t>
      </w:r>
      <w:r>
        <w:rPr>
          <w:spacing w:val="-3"/>
          <w:sz w:val="26"/>
        </w:rPr>
        <w:t> </w:t>
      </w:r>
      <w:r>
        <w:rPr>
          <w:sz w:val="26"/>
        </w:rPr>
        <w:t>uẩn</w:t>
      </w:r>
      <w:r>
        <w:rPr>
          <w:spacing w:val="-1"/>
          <w:sz w:val="26"/>
        </w:rPr>
        <w:t> </w:t>
      </w:r>
      <w:r>
        <w:rPr>
          <w:sz w:val="26"/>
        </w:rPr>
        <w:t>hữu</w:t>
      </w:r>
      <w:r>
        <w:rPr>
          <w:spacing w:val="-3"/>
          <w:sz w:val="26"/>
        </w:rPr>
        <w:t> </w:t>
      </w:r>
      <w:r>
        <w:rPr>
          <w:sz w:val="26"/>
        </w:rPr>
        <w:t>tầm</w:t>
      </w:r>
      <w:r>
        <w:rPr>
          <w:spacing w:val="-6"/>
          <w:sz w:val="26"/>
        </w:rPr>
        <w:t> </w:t>
      </w:r>
      <w:r>
        <w:rPr>
          <w:sz w:val="26"/>
        </w:rPr>
        <w:t>sanh</w:t>
      </w:r>
      <w:r>
        <w:rPr>
          <w:spacing w:val="-5"/>
          <w:sz w:val="26"/>
        </w:rPr>
        <w:t> ra.</w:t>
      </w:r>
    </w:p>
    <w:p>
      <w:pPr>
        <w:pStyle w:val="ListParagraph"/>
        <w:numPr>
          <w:ilvl w:val="0"/>
          <w:numId w:val="519"/>
        </w:numPr>
        <w:tabs>
          <w:tab w:pos="993" w:val="left" w:leader="none"/>
        </w:tabs>
        <w:spacing w:line="244" w:lineRule="auto" w:before="0" w:after="0"/>
        <w:ind w:left="993" w:right="138" w:hanging="286"/>
        <w:jc w:val="left"/>
        <w:rPr>
          <w:sz w:val="26"/>
        </w:rPr>
      </w:pPr>
      <w:r>
        <w:rPr>
          <w:sz w:val="26"/>
        </w:rPr>
        <w:t>Trưởng đồng sanh như: Trưởng </w:t>
      </w:r>
      <w:r>
        <w:rPr>
          <w:i/>
          <w:sz w:val="26"/>
        </w:rPr>
        <w:t>(adhipati) </w:t>
      </w:r>
      <w:r>
        <w:rPr>
          <w:sz w:val="26"/>
        </w:rPr>
        <w:t>hữu tầm làm duyên cho uẩn tương ưng</w:t>
      </w:r>
      <w:r>
        <w:rPr>
          <w:spacing w:val="80"/>
          <w:sz w:val="26"/>
        </w:rPr>
        <w:t> </w:t>
      </w:r>
      <w:r>
        <w:rPr>
          <w:sz w:val="26"/>
        </w:rPr>
        <w:t>bằng Trưởng duyên.</w:t>
      </w:r>
    </w:p>
    <w:p>
      <w:pPr>
        <w:pStyle w:val="BodyText"/>
        <w:spacing w:line="237" w:lineRule="auto" w:before="113"/>
        <w:ind w:left="708" w:hanging="284"/>
      </w:pPr>
      <w:r>
        <w:rPr>
          <w:rFonts w:ascii="Symbol" w:hAnsi="Symbol"/>
        </w:rPr>
        <w:t></w:t>
      </w:r>
      <w:r>
        <w:rPr>
          <w:spacing w:val="80"/>
        </w:rPr>
        <w:t> </w:t>
      </w:r>
      <w:r>
        <w:rPr/>
        <w:t>Pháp</w:t>
      </w:r>
      <w:r>
        <w:rPr>
          <w:spacing w:val="33"/>
        </w:rPr>
        <w:t> </w:t>
      </w:r>
      <w:r>
        <w:rPr/>
        <w:t>hữu</w:t>
      </w:r>
      <w:r>
        <w:rPr>
          <w:spacing w:val="34"/>
        </w:rPr>
        <w:t> </w:t>
      </w:r>
      <w:r>
        <w:rPr/>
        <w:t>tầm</w:t>
      </w:r>
      <w:r>
        <w:rPr>
          <w:spacing w:val="34"/>
        </w:rPr>
        <w:t> </w:t>
      </w:r>
      <w:r>
        <w:rPr/>
        <w:t>làm</w:t>
      </w:r>
      <w:r>
        <w:rPr>
          <w:spacing w:val="31"/>
        </w:rPr>
        <w:t> </w:t>
      </w:r>
      <w:r>
        <w:rPr/>
        <w:t>duyên</w:t>
      </w:r>
      <w:r>
        <w:rPr>
          <w:spacing w:val="37"/>
        </w:rPr>
        <w:t> </w:t>
      </w:r>
      <w:r>
        <w:rPr/>
        <w:t>cho</w:t>
      </w:r>
      <w:r>
        <w:rPr>
          <w:spacing w:val="33"/>
        </w:rPr>
        <w:t> </w:t>
      </w:r>
      <w:r>
        <w:rPr/>
        <w:t>pháp</w:t>
      </w:r>
      <w:r>
        <w:rPr>
          <w:spacing w:val="34"/>
        </w:rPr>
        <w:t> </w:t>
      </w:r>
      <w:r>
        <w:rPr/>
        <w:t>vô</w:t>
      </w:r>
      <w:r>
        <w:rPr>
          <w:spacing w:val="33"/>
        </w:rPr>
        <w:t> </w:t>
      </w:r>
      <w:r>
        <w:rPr/>
        <w:t>tầm</w:t>
      </w:r>
      <w:r>
        <w:rPr>
          <w:spacing w:val="36"/>
        </w:rPr>
        <w:t> </w:t>
      </w:r>
      <w:r>
        <w:rPr/>
        <w:t>bằng</w:t>
      </w:r>
      <w:r>
        <w:rPr>
          <w:spacing w:val="33"/>
        </w:rPr>
        <w:t> </w:t>
      </w:r>
      <w:r>
        <w:rPr/>
        <w:t>Trưởng</w:t>
      </w:r>
      <w:r>
        <w:rPr>
          <w:spacing w:val="36"/>
        </w:rPr>
        <w:t> </w:t>
      </w:r>
      <w:r>
        <w:rPr/>
        <w:t>duyên</w:t>
      </w:r>
      <w:r>
        <w:rPr>
          <w:spacing w:val="34"/>
        </w:rPr>
        <w:t> </w:t>
      </w:r>
      <w:r>
        <w:rPr/>
        <w:t>có</w:t>
      </w:r>
      <w:r>
        <w:rPr>
          <w:spacing w:val="33"/>
        </w:rPr>
        <w:t> </w:t>
      </w:r>
      <w:r>
        <w:rPr/>
        <w:t>Trưởng</w:t>
      </w:r>
      <w:r>
        <w:rPr>
          <w:spacing w:val="33"/>
        </w:rPr>
        <w:t> </w:t>
      </w:r>
      <w:r>
        <w:rPr/>
        <w:t>cảnh</w:t>
      </w:r>
      <w:r>
        <w:rPr>
          <w:spacing w:val="35"/>
        </w:rPr>
        <w:t> </w:t>
      </w:r>
      <w:r>
        <w:rPr/>
        <w:t>và Trưởng đồng sanh:</w:t>
      </w:r>
    </w:p>
    <w:p>
      <w:pPr>
        <w:pStyle w:val="ListParagraph"/>
        <w:numPr>
          <w:ilvl w:val="0"/>
          <w:numId w:val="520"/>
        </w:numPr>
        <w:tabs>
          <w:tab w:pos="993" w:val="left" w:leader="none"/>
        </w:tabs>
        <w:spacing w:line="296" w:lineRule="exact" w:before="0" w:after="0"/>
        <w:ind w:left="993" w:right="0" w:hanging="285"/>
        <w:jc w:val="left"/>
        <w:rPr>
          <w:sz w:val="26"/>
        </w:rPr>
      </w:pPr>
      <w:r>
        <w:rPr>
          <w:sz w:val="26"/>
        </w:rPr>
        <w:t>Trưởng</w:t>
      </w:r>
      <w:r>
        <w:rPr>
          <w:spacing w:val="-5"/>
          <w:sz w:val="26"/>
        </w:rPr>
        <w:t> </w:t>
      </w:r>
      <w:r>
        <w:rPr>
          <w:sz w:val="26"/>
        </w:rPr>
        <w:t>cảnh</w:t>
      </w:r>
      <w:r>
        <w:rPr>
          <w:spacing w:val="-4"/>
          <w:sz w:val="26"/>
        </w:rPr>
        <w:t> </w:t>
      </w:r>
      <w:r>
        <w:rPr>
          <w:sz w:val="26"/>
        </w:rPr>
        <w:t>như:</w:t>
      </w:r>
      <w:r>
        <w:rPr>
          <w:spacing w:val="-5"/>
          <w:sz w:val="26"/>
        </w:rPr>
        <w:t> </w:t>
      </w:r>
      <w:r>
        <w:rPr>
          <w:sz w:val="26"/>
        </w:rPr>
        <w:t>Nặng</w:t>
      </w:r>
      <w:r>
        <w:rPr>
          <w:spacing w:val="-3"/>
          <w:sz w:val="26"/>
        </w:rPr>
        <w:t> </w:t>
      </w:r>
      <w:r>
        <w:rPr>
          <w:sz w:val="26"/>
        </w:rPr>
        <w:t>về</w:t>
      </w:r>
      <w:r>
        <w:rPr>
          <w:spacing w:val="-5"/>
          <w:sz w:val="26"/>
        </w:rPr>
        <w:t> </w:t>
      </w:r>
      <w:r>
        <w:rPr>
          <w:sz w:val="26"/>
        </w:rPr>
        <w:t>uẩn</w:t>
      </w:r>
      <w:r>
        <w:rPr>
          <w:spacing w:val="-4"/>
          <w:sz w:val="26"/>
        </w:rPr>
        <w:t> </w:t>
      </w:r>
      <w:r>
        <w:rPr>
          <w:sz w:val="26"/>
        </w:rPr>
        <w:t>hữu</w:t>
      </w:r>
      <w:r>
        <w:rPr>
          <w:spacing w:val="-4"/>
          <w:sz w:val="26"/>
        </w:rPr>
        <w:t> </w:t>
      </w:r>
      <w:r>
        <w:rPr>
          <w:sz w:val="26"/>
        </w:rPr>
        <w:t>tầm</w:t>
      </w:r>
      <w:r>
        <w:rPr>
          <w:spacing w:val="-3"/>
          <w:sz w:val="26"/>
        </w:rPr>
        <w:t> </w:t>
      </w:r>
      <w:r>
        <w:rPr>
          <w:sz w:val="26"/>
        </w:rPr>
        <w:t>rồi</w:t>
      </w:r>
      <w:r>
        <w:rPr>
          <w:spacing w:val="-5"/>
          <w:sz w:val="26"/>
        </w:rPr>
        <w:t> </w:t>
      </w:r>
      <w:r>
        <w:rPr>
          <w:sz w:val="26"/>
        </w:rPr>
        <w:t>làm</w:t>
      </w:r>
      <w:r>
        <w:rPr>
          <w:spacing w:val="-6"/>
          <w:sz w:val="26"/>
        </w:rPr>
        <w:t> </w:t>
      </w:r>
      <w:r>
        <w:rPr>
          <w:sz w:val="26"/>
        </w:rPr>
        <w:t>cho</w:t>
      </w:r>
      <w:r>
        <w:rPr>
          <w:spacing w:val="-4"/>
          <w:sz w:val="26"/>
        </w:rPr>
        <w:t> </w:t>
      </w:r>
      <w:r>
        <w:rPr>
          <w:sz w:val="26"/>
        </w:rPr>
        <w:t>tầm</w:t>
      </w:r>
      <w:r>
        <w:rPr>
          <w:spacing w:val="-3"/>
          <w:sz w:val="26"/>
        </w:rPr>
        <w:t> </w:t>
      </w:r>
      <w:r>
        <w:rPr>
          <w:i/>
          <w:sz w:val="26"/>
        </w:rPr>
        <w:t>(vitakka)</w:t>
      </w:r>
      <w:r>
        <w:rPr>
          <w:i/>
          <w:spacing w:val="-4"/>
          <w:sz w:val="26"/>
        </w:rPr>
        <w:t> </w:t>
      </w:r>
      <w:r>
        <w:rPr>
          <w:sz w:val="26"/>
        </w:rPr>
        <w:t>sanh</w:t>
      </w:r>
      <w:r>
        <w:rPr>
          <w:spacing w:val="-4"/>
          <w:sz w:val="26"/>
        </w:rPr>
        <w:t> </w:t>
      </w:r>
      <w:r>
        <w:rPr>
          <w:spacing w:val="-5"/>
          <w:sz w:val="26"/>
        </w:rPr>
        <w:t>ra.</w:t>
      </w:r>
    </w:p>
    <w:p>
      <w:pPr>
        <w:pStyle w:val="ListParagraph"/>
        <w:numPr>
          <w:ilvl w:val="0"/>
          <w:numId w:val="520"/>
        </w:numPr>
        <w:tabs>
          <w:tab w:pos="993" w:val="left" w:leader="none"/>
        </w:tabs>
        <w:spacing w:line="242" w:lineRule="auto" w:before="1" w:after="0"/>
        <w:ind w:left="993" w:right="137" w:hanging="286"/>
        <w:jc w:val="left"/>
        <w:rPr>
          <w:sz w:val="26"/>
        </w:rPr>
      </w:pPr>
      <w:r>
        <w:rPr>
          <w:sz w:val="26"/>
        </w:rPr>
        <w:t>Trưởng đồng sanh như: Trưởng </w:t>
      </w:r>
      <w:r>
        <w:rPr>
          <w:i/>
          <w:sz w:val="26"/>
        </w:rPr>
        <w:t>(adhipati) </w:t>
      </w:r>
      <w:r>
        <w:rPr>
          <w:sz w:val="26"/>
        </w:rPr>
        <w:t>hữu tầm làm duyên cho tầm và sắc tâm</w:t>
      </w:r>
      <w:r>
        <w:rPr>
          <w:spacing w:val="40"/>
          <w:sz w:val="26"/>
        </w:rPr>
        <w:t> </w:t>
      </w:r>
      <w:r>
        <w:rPr>
          <w:sz w:val="26"/>
        </w:rPr>
        <w:t>bằng Trưởng duyên.</w:t>
      </w:r>
    </w:p>
    <w:p>
      <w:pPr>
        <w:pStyle w:val="BodyText"/>
        <w:spacing w:line="237" w:lineRule="auto" w:before="121"/>
        <w:ind w:left="708" w:right="139" w:hanging="284"/>
      </w:pPr>
      <w:r>
        <w:rPr>
          <w:rFonts w:ascii="Symbol" w:hAnsi="Symbol"/>
        </w:rPr>
        <w:t></w:t>
      </w:r>
      <w:r>
        <w:rPr>
          <w:spacing w:val="80"/>
        </w:rPr>
        <w:t> </w:t>
      </w:r>
      <w:r>
        <w:rPr/>
        <w:t>Pháp hữu tầm làm duyên</w:t>
      </w:r>
      <w:r>
        <w:rPr>
          <w:spacing w:val="18"/>
        </w:rPr>
        <w:t> </w:t>
      </w:r>
      <w:r>
        <w:rPr/>
        <w:t>cho những pháp hữu tầm và vô tầm bằng</w:t>
      </w:r>
      <w:r>
        <w:rPr>
          <w:spacing w:val="19"/>
        </w:rPr>
        <w:t> </w:t>
      </w:r>
      <w:r>
        <w:rPr/>
        <w:t>Trưởng</w:t>
      </w:r>
      <w:r>
        <w:rPr>
          <w:spacing w:val="18"/>
        </w:rPr>
        <w:t> </w:t>
      </w:r>
      <w:r>
        <w:rPr/>
        <w:t>duyên có</w:t>
      </w:r>
      <w:r>
        <w:rPr>
          <w:spacing w:val="40"/>
        </w:rPr>
        <w:t> </w:t>
      </w:r>
      <w:r>
        <w:rPr/>
        <w:t>Trưởng cảnh và Trưởng đồng sanh:</w:t>
      </w:r>
    </w:p>
    <w:p>
      <w:pPr>
        <w:pStyle w:val="ListParagraph"/>
        <w:numPr>
          <w:ilvl w:val="0"/>
          <w:numId w:val="521"/>
        </w:numPr>
        <w:tabs>
          <w:tab w:pos="993" w:val="left" w:leader="none"/>
        </w:tabs>
        <w:spacing w:line="299" w:lineRule="exact" w:before="3" w:after="0"/>
        <w:ind w:left="993" w:right="0" w:hanging="285"/>
        <w:jc w:val="left"/>
        <w:rPr>
          <w:sz w:val="26"/>
        </w:rPr>
      </w:pPr>
      <w:r>
        <w:rPr>
          <w:sz w:val="26"/>
        </w:rPr>
        <w:t>Trưởng</w:t>
      </w:r>
      <w:r>
        <w:rPr>
          <w:spacing w:val="-5"/>
          <w:sz w:val="26"/>
        </w:rPr>
        <w:t> </w:t>
      </w:r>
      <w:r>
        <w:rPr>
          <w:sz w:val="26"/>
        </w:rPr>
        <w:t>cảnh</w:t>
      </w:r>
      <w:r>
        <w:rPr>
          <w:spacing w:val="-4"/>
          <w:sz w:val="26"/>
        </w:rPr>
        <w:t> </w:t>
      </w:r>
      <w:r>
        <w:rPr>
          <w:sz w:val="26"/>
        </w:rPr>
        <w:t>như:</w:t>
      </w:r>
      <w:r>
        <w:rPr>
          <w:spacing w:val="-5"/>
          <w:sz w:val="26"/>
        </w:rPr>
        <w:t> </w:t>
      </w:r>
      <w:r>
        <w:rPr>
          <w:sz w:val="26"/>
        </w:rPr>
        <w:t>Nặng</w:t>
      </w:r>
      <w:r>
        <w:rPr>
          <w:spacing w:val="-3"/>
          <w:sz w:val="26"/>
        </w:rPr>
        <w:t> </w:t>
      </w:r>
      <w:r>
        <w:rPr>
          <w:sz w:val="26"/>
        </w:rPr>
        <w:t>về</w:t>
      </w:r>
      <w:r>
        <w:rPr>
          <w:spacing w:val="-4"/>
          <w:sz w:val="26"/>
        </w:rPr>
        <w:t> </w:t>
      </w:r>
      <w:r>
        <w:rPr>
          <w:sz w:val="26"/>
        </w:rPr>
        <w:t>uẩn</w:t>
      </w:r>
      <w:r>
        <w:rPr>
          <w:spacing w:val="-5"/>
          <w:sz w:val="26"/>
        </w:rPr>
        <w:t> </w:t>
      </w:r>
      <w:r>
        <w:rPr>
          <w:sz w:val="26"/>
        </w:rPr>
        <w:t>hữu</w:t>
      </w:r>
      <w:r>
        <w:rPr>
          <w:spacing w:val="-3"/>
          <w:sz w:val="26"/>
        </w:rPr>
        <w:t> </w:t>
      </w:r>
      <w:r>
        <w:rPr>
          <w:sz w:val="26"/>
        </w:rPr>
        <w:t>tầm</w:t>
      </w:r>
      <w:r>
        <w:rPr>
          <w:spacing w:val="-4"/>
          <w:sz w:val="26"/>
        </w:rPr>
        <w:t> </w:t>
      </w:r>
      <w:r>
        <w:rPr>
          <w:sz w:val="26"/>
        </w:rPr>
        <w:t>rồi</w:t>
      </w:r>
      <w:r>
        <w:rPr>
          <w:spacing w:val="-4"/>
          <w:sz w:val="26"/>
        </w:rPr>
        <w:t> </w:t>
      </w:r>
      <w:r>
        <w:rPr>
          <w:sz w:val="26"/>
        </w:rPr>
        <w:t>làm</w:t>
      </w:r>
      <w:r>
        <w:rPr>
          <w:spacing w:val="-6"/>
          <w:sz w:val="26"/>
        </w:rPr>
        <w:t> </w:t>
      </w:r>
      <w:r>
        <w:rPr>
          <w:sz w:val="26"/>
        </w:rPr>
        <w:t>cho</w:t>
      </w:r>
      <w:r>
        <w:rPr>
          <w:spacing w:val="-4"/>
          <w:sz w:val="26"/>
        </w:rPr>
        <w:t> </w:t>
      </w:r>
      <w:r>
        <w:rPr>
          <w:sz w:val="26"/>
        </w:rPr>
        <w:t>uẩn</w:t>
      </w:r>
      <w:r>
        <w:rPr>
          <w:spacing w:val="-1"/>
          <w:sz w:val="26"/>
        </w:rPr>
        <w:t> </w:t>
      </w:r>
      <w:r>
        <w:rPr>
          <w:sz w:val="26"/>
        </w:rPr>
        <w:t>hữu</w:t>
      </w:r>
      <w:r>
        <w:rPr>
          <w:spacing w:val="-3"/>
          <w:sz w:val="26"/>
        </w:rPr>
        <w:t> </w:t>
      </w:r>
      <w:r>
        <w:rPr>
          <w:sz w:val="26"/>
        </w:rPr>
        <w:t>tầm</w:t>
      </w:r>
      <w:r>
        <w:rPr>
          <w:spacing w:val="-7"/>
          <w:sz w:val="26"/>
        </w:rPr>
        <w:t> </w:t>
      </w:r>
      <w:r>
        <w:rPr>
          <w:sz w:val="26"/>
        </w:rPr>
        <w:t>và</w:t>
      </w:r>
      <w:r>
        <w:rPr>
          <w:spacing w:val="-1"/>
          <w:sz w:val="26"/>
        </w:rPr>
        <w:t> </w:t>
      </w:r>
      <w:r>
        <w:rPr>
          <w:sz w:val="26"/>
        </w:rPr>
        <w:t>tầm</w:t>
      </w:r>
      <w:r>
        <w:rPr>
          <w:spacing w:val="-4"/>
          <w:sz w:val="26"/>
        </w:rPr>
        <w:t> </w:t>
      </w:r>
      <w:r>
        <w:rPr>
          <w:sz w:val="26"/>
        </w:rPr>
        <w:t>sanh</w:t>
      </w:r>
      <w:r>
        <w:rPr>
          <w:spacing w:val="-4"/>
          <w:sz w:val="26"/>
        </w:rPr>
        <w:t> </w:t>
      </w:r>
      <w:r>
        <w:rPr>
          <w:spacing w:val="-5"/>
          <w:sz w:val="26"/>
        </w:rPr>
        <w:t>ra.</w:t>
      </w:r>
    </w:p>
    <w:p>
      <w:pPr>
        <w:pStyle w:val="ListParagraph"/>
        <w:numPr>
          <w:ilvl w:val="0"/>
          <w:numId w:val="521"/>
        </w:numPr>
        <w:tabs>
          <w:tab w:pos="993" w:val="left" w:leader="none"/>
        </w:tabs>
        <w:spacing w:line="240" w:lineRule="auto" w:before="0" w:after="0"/>
        <w:ind w:left="993" w:right="139" w:hanging="286"/>
        <w:jc w:val="left"/>
        <w:rPr>
          <w:sz w:val="26"/>
        </w:rPr>
      </w:pPr>
      <w:r>
        <w:rPr>
          <w:sz w:val="26"/>
        </w:rPr>
        <w:t>Trưởng đồng sanh như: Trưởng hữu tầm làm duyên cho uẩn tương ưng với tầm và sắc tâm bằng Trưởng duyên.</w:t>
      </w:r>
    </w:p>
    <w:p>
      <w:pPr>
        <w:pStyle w:val="BodyText"/>
        <w:spacing w:before="120"/>
        <w:ind w:left="708" w:right="139" w:hanging="284"/>
      </w:pPr>
      <w:r>
        <w:rPr>
          <w:rFonts w:ascii="Symbol" w:hAnsi="Symbol"/>
        </w:rPr>
        <w:t></w:t>
      </w:r>
      <w:r>
        <w:rPr>
          <w:spacing w:val="80"/>
        </w:rPr>
        <w:t> </w:t>
      </w:r>
      <w:r>
        <w:rPr/>
        <w:t>Pháp</w:t>
      </w:r>
      <w:r>
        <w:rPr>
          <w:spacing w:val="40"/>
        </w:rPr>
        <w:t> </w:t>
      </w:r>
      <w:r>
        <w:rPr/>
        <w:t>vô</w:t>
      </w:r>
      <w:r>
        <w:rPr>
          <w:spacing w:val="40"/>
        </w:rPr>
        <w:t> </w:t>
      </w:r>
      <w:r>
        <w:rPr/>
        <w:t>tầm</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vô</w:t>
      </w:r>
      <w:r>
        <w:rPr>
          <w:spacing w:val="40"/>
        </w:rPr>
        <w:t> </w:t>
      </w:r>
      <w:r>
        <w:rPr/>
        <w:t>tầm</w:t>
      </w:r>
      <w:r>
        <w:rPr>
          <w:spacing w:val="40"/>
        </w:rPr>
        <w:t> </w:t>
      </w:r>
      <w:r>
        <w:rPr/>
        <w:t>bằng</w:t>
      </w:r>
      <w:r>
        <w:rPr>
          <w:spacing w:val="40"/>
        </w:rPr>
        <w:t> </w:t>
      </w:r>
      <w:r>
        <w:rPr/>
        <w:t>Trưởng</w:t>
      </w:r>
      <w:r>
        <w:rPr>
          <w:spacing w:val="40"/>
        </w:rPr>
        <w:t> </w:t>
      </w:r>
      <w:r>
        <w:rPr/>
        <w:t>duyên</w:t>
      </w:r>
      <w:r>
        <w:rPr>
          <w:spacing w:val="40"/>
        </w:rPr>
        <w:t> </w:t>
      </w:r>
      <w:r>
        <w:rPr/>
        <w:t>có</w:t>
      </w:r>
      <w:r>
        <w:rPr>
          <w:spacing w:val="40"/>
        </w:rPr>
        <w:t> </w:t>
      </w:r>
      <w:r>
        <w:rPr/>
        <w:t>Trưởng</w:t>
      </w:r>
      <w:r>
        <w:rPr>
          <w:spacing w:val="40"/>
        </w:rPr>
        <w:t> </w:t>
      </w:r>
      <w:r>
        <w:rPr/>
        <w:t>cảnh</w:t>
      </w:r>
      <w:r>
        <w:rPr>
          <w:spacing w:val="40"/>
        </w:rPr>
        <w:t> </w:t>
      </w:r>
      <w:r>
        <w:rPr/>
        <w:t>và Trưởng đồng sanh:</w:t>
      </w:r>
    </w:p>
    <w:p>
      <w:pPr>
        <w:pStyle w:val="ListParagraph"/>
        <w:numPr>
          <w:ilvl w:val="0"/>
          <w:numId w:val="522"/>
        </w:numPr>
        <w:tabs>
          <w:tab w:pos="993" w:val="left" w:leader="none"/>
        </w:tabs>
        <w:spacing w:line="240" w:lineRule="auto" w:before="0" w:after="0"/>
        <w:ind w:left="993" w:right="135" w:hanging="286"/>
        <w:jc w:val="left"/>
        <w:rPr>
          <w:sz w:val="26"/>
        </w:rPr>
      </w:pPr>
      <w:r>
        <w:rPr>
          <w:sz w:val="26"/>
        </w:rPr>
        <w:t>Trưởng cảnh như: Chư Thánh xuất thiền vô tầm... xuất đạo... xuất quả nặng về quả rồi phản khán, nặng về Níp Bàn rồi phản khán.</w:t>
      </w:r>
    </w:p>
    <w:p>
      <w:pPr>
        <w:pStyle w:val="ListParagraph"/>
        <w:numPr>
          <w:ilvl w:val="0"/>
          <w:numId w:val="522"/>
        </w:numPr>
        <w:tabs>
          <w:tab w:pos="993" w:val="left" w:leader="none"/>
        </w:tabs>
        <w:spacing w:line="299" w:lineRule="exact" w:before="0" w:after="0"/>
        <w:ind w:left="993" w:right="0" w:hanging="285"/>
        <w:jc w:val="left"/>
        <w:rPr>
          <w:sz w:val="26"/>
        </w:rPr>
      </w:pPr>
      <w:r>
        <w:rPr>
          <w:sz w:val="26"/>
        </w:rPr>
        <w:t>Níp</w:t>
      </w:r>
      <w:r>
        <w:rPr>
          <w:spacing w:val="-5"/>
          <w:sz w:val="26"/>
        </w:rPr>
        <w:t> </w:t>
      </w:r>
      <w:r>
        <w:rPr>
          <w:sz w:val="26"/>
        </w:rPr>
        <w:t>Bàn</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đạo,</w:t>
      </w:r>
      <w:r>
        <w:rPr>
          <w:spacing w:val="-5"/>
          <w:sz w:val="26"/>
        </w:rPr>
        <w:t> </w:t>
      </w:r>
      <w:r>
        <w:rPr>
          <w:sz w:val="26"/>
        </w:rPr>
        <w:t>quả</w:t>
      </w:r>
      <w:r>
        <w:rPr>
          <w:spacing w:val="-1"/>
          <w:sz w:val="26"/>
        </w:rPr>
        <w:t> </w:t>
      </w:r>
      <w:r>
        <w:rPr>
          <w:sz w:val="26"/>
        </w:rPr>
        <w:t>vô</w:t>
      </w:r>
      <w:r>
        <w:rPr>
          <w:spacing w:val="-5"/>
          <w:sz w:val="26"/>
        </w:rPr>
        <w:t> </w:t>
      </w:r>
      <w:r>
        <w:rPr>
          <w:sz w:val="26"/>
        </w:rPr>
        <w:t>tầm</w:t>
      </w:r>
      <w:r>
        <w:rPr>
          <w:spacing w:val="-3"/>
          <w:sz w:val="26"/>
        </w:rPr>
        <w:t> </w:t>
      </w:r>
      <w:r>
        <w:rPr>
          <w:sz w:val="26"/>
        </w:rPr>
        <w:t>và</w:t>
      </w:r>
      <w:r>
        <w:rPr>
          <w:spacing w:val="-4"/>
          <w:sz w:val="26"/>
        </w:rPr>
        <w:t> </w:t>
      </w:r>
      <w:r>
        <w:rPr>
          <w:sz w:val="26"/>
        </w:rPr>
        <w:t>tầm</w:t>
      </w:r>
      <w:r>
        <w:rPr>
          <w:spacing w:val="-3"/>
          <w:sz w:val="26"/>
        </w:rPr>
        <w:t> </w:t>
      </w:r>
      <w:r>
        <w:rPr>
          <w:sz w:val="26"/>
        </w:rPr>
        <w:t>bằng</w:t>
      </w:r>
      <w:r>
        <w:rPr>
          <w:spacing w:val="-5"/>
          <w:sz w:val="26"/>
        </w:rPr>
        <w:t> </w:t>
      </w:r>
      <w:r>
        <w:rPr>
          <w:sz w:val="26"/>
        </w:rPr>
        <w:t>Trưởng</w:t>
      </w:r>
      <w:r>
        <w:rPr>
          <w:spacing w:val="-3"/>
          <w:sz w:val="26"/>
        </w:rPr>
        <w:t> </w:t>
      </w:r>
      <w:r>
        <w:rPr>
          <w:spacing w:val="-2"/>
          <w:sz w:val="26"/>
        </w:rPr>
        <w:t>duyên.</w:t>
      </w:r>
    </w:p>
    <w:p>
      <w:pPr>
        <w:pStyle w:val="ListParagraph"/>
        <w:numPr>
          <w:ilvl w:val="0"/>
          <w:numId w:val="522"/>
        </w:numPr>
        <w:tabs>
          <w:tab w:pos="993" w:val="left" w:leader="none"/>
        </w:tabs>
        <w:spacing w:line="240" w:lineRule="auto" w:before="0" w:after="0"/>
        <w:ind w:left="993" w:right="140" w:hanging="286"/>
        <w:jc w:val="left"/>
        <w:rPr>
          <w:sz w:val="26"/>
        </w:rPr>
      </w:pPr>
      <w:r>
        <w:rPr>
          <w:sz w:val="26"/>
        </w:rPr>
        <w:t>Nặng về nhãn... vật... uẩn vô tầm và tầm rồi thỏa thích rất hân hoan, do nặng đó rồi làm cho tầm phát sanh.</w:t>
      </w:r>
    </w:p>
    <w:p>
      <w:pPr>
        <w:pStyle w:val="ListParagraph"/>
        <w:numPr>
          <w:ilvl w:val="0"/>
          <w:numId w:val="522"/>
        </w:numPr>
        <w:tabs>
          <w:tab w:pos="993" w:val="left" w:leader="none"/>
        </w:tabs>
        <w:spacing w:line="240" w:lineRule="auto" w:before="0" w:after="0"/>
        <w:ind w:left="993" w:right="137" w:hanging="286"/>
        <w:jc w:val="left"/>
        <w:rPr>
          <w:sz w:val="26"/>
        </w:rPr>
      </w:pPr>
      <w:r>
        <w:rPr>
          <w:sz w:val="26"/>
        </w:rPr>
        <w:t>Trưởng</w:t>
      </w:r>
      <w:r>
        <w:rPr>
          <w:spacing w:val="21"/>
          <w:sz w:val="26"/>
        </w:rPr>
        <w:t> </w:t>
      </w:r>
      <w:r>
        <w:rPr>
          <w:sz w:val="26"/>
        </w:rPr>
        <w:t>đồng</w:t>
      </w:r>
      <w:r>
        <w:rPr>
          <w:spacing w:val="21"/>
          <w:sz w:val="26"/>
        </w:rPr>
        <w:t> </w:t>
      </w:r>
      <w:r>
        <w:rPr>
          <w:sz w:val="26"/>
        </w:rPr>
        <w:t>sanh</w:t>
      </w:r>
      <w:r>
        <w:rPr>
          <w:spacing w:val="23"/>
          <w:sz w:val="26"/>
        </w:rPr>
        <w:t> </w:t>
      </w:r>
      <w:r>
        <w:rPr>
          <w:sz w:val="26"/>
        </w:rPr>
        <w:t>như:</w:t>
      </w:r>
      <w:r>
        <w:rPr>
          <w:spacing w:val="21"/>
          <w:sz w:val="26"/>
        </w:rPr>
        <w:t> </w:t>
      </w:r>
      <w:r>
        <w:rPr>
          <w:sz w:val="26"/>
        </w:rPr>
        <w:t>Trưởng</w:t>
      </w:r>
      <w:r>
        <w:rPr>
          <w:spacing w:val="24"/>
          <w:sz w:val="26"/>
        </w:rPr>
        <w:t> </w:t>
      </w:r>
      <w:r>
        <w:rPr>
          <w:sz w:val="26"/>
        </w:rPr>
        <w:t>vô</w:t>
      </w:r>
      <w:r>
        <w:rPr>
          <w:spacing w:val="21"/>
          <w:sz w:val="26"/>
        </w:rPr>
        <w:t> </w:t>
      </w:r>
      <w:r>
        <w:rPr>
          <w:sz w:val="26"/>
        </w:rPr>
        <w:t>tầm</w:t>
      </w:r>
      <w:r>
        <w:rPr>
          <w:spacing w:val="22"/>
          <w:sz w:val="26"/>
        </w:rPr>
        <w:t> </w:t>
      </w:r>
      <w:r>
        <w:rPr>
          <w:sz w:val="26"/>
        </w:rPr>
        <w:t>làm</w:t>
      </w:r>
      <w:r>
        <w:rPr>
          <w:spacing w:val="24"/>
          <w:sz w:val="26"/>
        </w:rPr>
        <w:t> </w:t>
      </w:r>
      <w:r>
        <w:rPr>
          <w:sz w:val="26"/>
        </w:rPr>
        <w:t>duyên</w:t>
      </w:r>
      <w:r>
        <w:rPr>
          <w:spacing w:val="22"/>
          <w:sz w:val="26"/>
        </w:rPr>
        <w:t> </w:t>
      </w:r>
      <w:r>
        <w:rPr>
          <w:sz w:val="26"/>
        </w:rPr>
        <w:t>cho</w:t>
      </w:r>
      <w:r>
        <w:rPr>
          <w:spacing w:val="22"/>
          <w:sz w:val="26"/>
        </w:rPr>
        <w:t> </w:t>
      </w:r>
      <w:r>
        <w:rPr>
          <w:sz w:val="26"/>
        </w:rPr>
        <w:t>uẩn</w:t>
      </w:r>
      <w:r>
        <w:rPr>
          <w:spacing w:val="24"/>
          <w:sz w:val="26"/>
        </w:rPr>
        <w:t> </w:t>
      </w:r>
      <w:r>
        <w:rPr>
          <w:sz w:val="26"/>
        </w:rPr>
        <w:t>tương</w:t>
      </w:r>
      <w:r>
        <w:rPr>
          <w:spacing w:val="25"/>
          <w:sz w:val="26"/>
        </w:rPr>
        <w:t> </w:t>
      </w:r>
      <w:r>
        <w:rPr>
          <w:sz w:val="26"/>
        </w:rPr>
        <w:t>ưng</w:t>
      </w:r>
      <w:r>
        <w:rPr>
          <w:spacing w:val="23"/>
          <w:sz w:val="26"/>
        </w:rPr>
        <w:t> </w:t>
      </w:r>
      <w:r>
        <w:rPr>
          <w:sz w:val="26"/>
        </w:rPr>
        <w:t>và</w:t>
      </w:r>
      <w:r>
        <w:rPr>
          <w:spacing w:val="21"/>
          <w:sz w:val="26"/>
        </w:rPr>
        <w:t> </w:t>
      </w:r>
      <w:r>
        <w:rPr>
          <w:sz w:val="26"/>
        </w:rPr>
        <w:t>sắc</w:t>
      </w:r>
      <w:r>
        <w:rPr>
          <w:spacing w:val="24"/>
          <w:sz w:val="26"/>
        </w:rPr>
        <w:t> </w:t>
      </w:r>
      <w:r>
        <w:rPr>
          <w:sz w:val="26"/>
        </w:rPr>
        <w:t>tâm bằng Trưởng duyên.</w:t>
      </w:r>
    </w:p>
    <w:p>
      <w:pPr>
        <w:pStyle w:val="ListParagraph"/>
        <w:numPr>
          <w:ilvl w:val="0"/>
          <w:numId w:val="522"/>
        </w:numPr>
        <w:tabs>
          <w:tab w:pos="993" w:val="left" w:leader="none"/>
        </w:tabs>
        <w:spacing w:line="240" w:lineRule="auto" w:before="0" w:after="0"/>
        <w:ind w:left="993" w:right="0" w:hanging="285"/>
        <w:jc w:val="left"/>
        <w:rPr>
          <w:sz w:val="26"/>
        </w:rPr>
      </w:pPr>
      <w:r>
        <w:rPr>
          <w:sz w:val="26"/>
        </w:rPr>
        <w:t>Nặng</w:t>
      </w:r>
      <w:r>
        <w:rPr>
          <w:spacing w:val="-4"/>
          <w:sz w:val="26"/>
        </w:rPr>
        <w:t> </w:t>
      </w:r>
      <w:r>
        <w:rPr>
          <w:sz w:val="26"/>
        </w:rPr>
        <w:t>về</w:t>
      </w:r>
      <w:r>
        <w:rPr>
          <w:spacing w:val="-4"/>
          <w:sz w:val="26"/>
        </w:rPr>
        <w:t> </w:t>
      </w:r>
      <w:r>
        <w:rPr>
          <w:sz w:val="26"/>
        </w:rPr>
        <w:t>uẩn</w:t>
      </w:r>
      <w:r>
        <w:rPr>
          <w:spacing w:val="-3"/>
          <w:sz w:val="26"/>
        </w:rPr>
        <w:t> </w:t>
      </w:r>
      <w:r>
        <w:rPr>
          <w:sz w:val="26"/>
        </w:rPr>
        <w:t>vô</w:t>
      </w:r>
      <w:r>
        <w:rPr>
          <w:spacing w:val="-4"/>
          <w:sz w:val="26"/>
        </w:rPr>
        <w:t> </w:t>
      </w:r>
      <w:r>
        <w:rPr>
          <w:sz w:val="26"/>
        </w:rPr>
        <w:t>tầm</w:t>
      </w:r>
      <w:r>
        <w:rPr>
          <w:spacing w:val="-2"/>
          <w:sz w:val="26"/>
        </w:rPr>
        <w:t> </w:t>
      </w:r>
      <w:r>
        <w:rPr>
          <w:sz w:val="26"/>
        </w:rPr>
        <w:t>và</w:t>
      </w:r>
      <w:r>
        <w:rPr>
          <w:spacing w:val="-1"/>
          <w:sz w:val="26"/>
        </w:rPr>
        <w:t> </w:t>
      </w:r>
      <w:r>
        <w:rPr>
          <w:sz w:val="26"/>
        </w:rPr>
        <w:t>tầm</w:t>
      </w:r>
      <w:r>
        <w:rPr>
          <w:spacing w:val="-5"/>
          <w:sz w:val="26"/>
        </w:rPr>
        <w:t> </w:t>
      </w:r>
      <w:r>
        <w:rPr>
          <w:sz w:val="26"/>
        </w:rPr>
        <w:t>rồi</w:t>
      </w:r>
      <w:r>
        <w:rPr>
          <w:spacing w:val="-4"/>
          <w:sz w:val="26"/>
        </w:rPr>
        <w:t> </w:t>
      </w:r>
      <w:r>
        <w:rPr>
          <w:sz w:val="26"/>
        </w:rPr>
        <w:t>làm</w:t>
      </w:r>
      <w:r>
        <w:rPr>
          <w:spacing w:val="-3"/>
          <w:sz w:val="26"/>
        </w:rPr>
        <w:t> </w:t>
      </w:r>
      <w:r>
        <w:rPr>
          <w:sz w:val="26"/>
        </w:rPr>
        <w:t>tầm</w:t>
      </w:r>
      <w:r>
        <w:rPr>
          <w:spacing w:val="-6"/>
          <w:sz w:val="26"/>
        </w:rPr>
        <w:t> </w:t>
      </w:r>
      <w:r>
        <w:rPr>
          <w:sz w:val="26"/>
        </w:rPr>
        <w:t>phát</w:t>
      </w:r>
      <w:r>
        <w:rPr>
          <w:spacing w:val="-3"/>
          <w:sz w:val="26"/>
        </w:rPr>
        <w:t> </w:t>
      </w:r>
      <w:r>
        <w:rPr>
          <w:spacing w:val="-2"/>
          <w:sz w:val="26"/>
        </w:rPr>
        <w:t>sanh.</w:t>
      </w:r>
    </w:p>
    <w:p>
      <w:pPr>
        <w:pStyle w:val="ListParagraph"/>
        <w:spacing w:after="0" w:line="240" w:lineRule="auto"/>
        <w:jc w:val="left"/>
        <w:rPr>
          <w:sz w:val="26"/>
        </w:rPr>
        <w:sectPr>
          <w:pgSz w:w="11630" w:h="16450"/>
          <w:pgMar w:header="571" w:footer="0" w:top="880" w:bottom="280" w:left="850" w:right="850"/>
        </w:sectPr>
      </w:pPr>
    </w:p>
    <w:p>
      <w:pPr>
        <w:pStyle w:val="BodyText"/>
        <w:spacing w:before="226"/>
        <w:ind w:left="424"/>
      </w:pPr>
      <w:r>
        <w:rPr>
          <w:rFonts w:ascii="Symbol" w:hAnsi="Symbol"/>
        </w:rPr>
        <w:t></w:t>
      </w:r>
      <w:r>
        <w:rPr>
          <w:spacing w:val="48"/>
          <w:w w:val="150"/>
        </w:rPr>
        <w:t> </w:t>
      </w:r>
      <w:r>
        <w:rPr/>
        <w:t>Pháp</w:t>
      </w:r>
      <w:r>
        <w:rPr>
          <w:spacing w:val="-4"/>
        </w:rPr>
        <w:t> </w:t>
      </w:r>
      <w:r>
        <w:rPr/>
        <w:t>vô</w:t>
      </w:r>
      <w:r>
        <w:rPr>
          <w:spacing w:val="-4"/>
        </w:rPr>
        <w:t> </w:t>
      </w:r>
      <w:r>
        <w:rPr/>
        <w:t>tầm</w:t>
      </w:r>
      <w:r>
        <w:rPr>
          <w:spacing w:val="-3"/>
        </w:rPr>
        <w:t> </w:t>
      </w:r>
      <w:r>
        <w:rPr/>
        <w:t>làm</w:t>
      </w:r>
      <w:r>
        <w:rPr>
          <w:spacing w:val="-6"/>
        </w:rPr>
        <w:t> </w:t>
      </w:r>
      <w:r>
        <w:rPr/>
        <w:t>duyên</w:t>
      </w:r>
      <w:r>
        <w:rPr>
          <w:spacing w:val="-1"/>
        </w:rPr>
        <w:t> </w:t>
      </w:r>
      <w:r>
        <w:rPr/>
        <w:t>cho</w:t>
      </w:r>
      <w:r>
        <w:rPr>
          <w:spacing w:val="-4"/>
        </w:rPr>
        <w:t> </w:t>
      </w:r>
      <w:r>
        <w:rPr/>
        <w:t>pháp</w:t>
      </w:r>
      <w:r>
        <w:rPr>
          <w:spacing w:val="-4"/>
        </w:rPr>
        <w:t> </w:t>
      </w:r>
      <w:r>
        <w:rPr/>
        <w:t>hữu</w:t>
      </w:r>
      <w:r>
        <w:rPr>
          <w:spacing w:val="-1"/>
        </w:rPr>
        <w:t> </w:t>
      </w:r>
      <w:r>
        <w:rPr/>
        <w:t>tầm</w:t>
      </w:r>
      <w:r>
        <w:rPr>
          <w:spacing w:val="-6"/>
        </w:rPr>
        <w:t> </w:t>
      </w:r>
      <w:r>
        <w:rPr/>
        <w:t>bằng</w:t>
      </w:r>
      <w:r>
        <w:rPr>
          <w:spacing w:val="-5"/>
        </w:rPr>
        <w:t> </w:t>
      </w:r>
      <w:r>
        <w:rPr/>
        <w:t>Trưởng</w:t>
      </w:r>
      <w:r>
        <w:rPr>
          <w:spacing w:val="-3"/>
        </w:rPr>
        <w:t> </w:t>
      </w:r>
      <w:r>
        <w:rPr>
          <w:spacing w:val="-2"/>
        </w:rPr>
        <w:t>duyên:</w:t>
      </w:r>
    </w:p>
    <w:p>
      <w:pPr>
        <w:pStyle w:val="ListParagraph"/>
        <w:numPr>
          <w:ilvl w:val="0"/>
          <w:numId w:val="523"/>
        </w:numPr>
        <w:tabs>
          <w:tab w:pos="993" w:val="left" w:leader="none"/>
        </w:tabs>
        <w:spacing w:line="240" w:lineRule="auto" w:before="0" w:after="0"/>
        <w:ind w:left="993" w:right="135" w:hanging="286"/>
        <w:jc w:val="left"/>
        <w:rPr>
          <w:sz w:val="26"/>
        </w:rPr>
      </w:pPr>
      <w:r>
        <w:rPr>
          <w:sz w:val="26"/>
        </w:rPr>
        <w:t>Trưởng cảnh như: Chư Thánh xuất thiền vô tầm... xuất đạo... xuất quả nặng về quả rồi phản khán, nặng về Níp Bàn rồi phản khán.</w:t>
      </w:r>
    </w:p>
    <w:p>
      <w:pPr>
        <w:pStyle w:val="ListParagraph"/>
        <w:numPr>
          <w:ilvl w:val="0"/>
          <w:numId w:val="523"/>
        </w:numPr>
        <w:tabs>
          <w:tab w:pos="993" w:val="left" w:leader="none"/>
        </w:tabs>
        <w:spacing w:line="242" w:lineRule="auto" w:before="0" w:after="0"/>
        <w:ind w:left="993" w:right="137" w:hanging="286"/>
        <w:jc w:val="left"/>
        <w:rPr>
          <w:sz w:val="26"/>
        </w:rPr>
      </w:pPr>
      <w:r>
        <w:rPr>
          <w:sz w:val="26"/>
        </w:rPr>
        <w:t>Níp Bàn làm duyên cho chuyển tộc </w:t>
      </w:r>
      <w:r>
        <w:rPr>
          <w:i/>
          <w:sz w:val="26"/>
        </w:rPr>
        <w:t>(gotrabhū)</w:t>
      </w:r>
      <w:r>
        <w:rPr>
          <w:sz w:val="26"/>
        </w:rPr>
        <w:t>, dũ tịnh </w:t>
      </w:r>
      <w:r>
        <w:rPr>
          <w:i/>
          <w:sz w:val="26"/>
        </w:rPr>
        <w:t>(vodanā)</w:t>
      </w:r>
      <w:r>
        <w:rPr>
          <w:sz w:val="26"/>
        </w:rPr>
        <w:t>, đạo, quả hữu tầm bằng Trưởng duyên.</w:t>
      </w:r>
    </w:p>
    <w:p>
      <w:pPr>
        <w:pStyle w:val="ListParagraph"/>
        <w:numPr>
          <w:ilvl w:val="0"/>
          <w:numId w:val="523"/>
        </w:numPr>
        <w:tabs>
          <w:tab w:pos="993" w:val="left" w:leader="none"/>
        </w:tabs>
        <w:spacing w:line="240" w:lineRule="auto" w:before="0" w:after="0"/>
        <w:ind w:left="993" w:right="143" w:hanging="286"/>
        <w:jc w:val="left"/>
        <w:rPr>
          <w:sz w:val="26"/>
        </w:rPr>
      </w:pPr>
      <w:r>
        <w:rPr>
          <w:sz w:val="26"/>
        </w:rPr>
        <w:t>Nặng về nhãn... vật... uẩn vô tầm và tầm rồi thỏa thích rất hân hoan, do nặng đó rồi ái sanh, tà kiến phát.</w:t>
      </w:r>
    </w:p>
    <w:p>
      <w:pPr>
        <w:pStyle w:val="ListParagraph"/>
        <w:numPr>
          <w:ilvl w:val="0"/>
          <w:numId w:val="523"/>
        </w:numPr>
        <w:tabs>
          <w:tab w:pos="993" w:val="left" w:leader="none"/>
        </w:tabs>
        <w:spacing w:line="299" w:lineRule="exact" w:before="0" w:after="0"/>
        <w:ind w:left="993" w:right="0" w:hanging="285"/>
        <w:jc w:val="left"/>
        <w:rPr>
          <w:sz w:val="26"/>
        </w:rPr>
      </w:pPr>
      <w:r>
        <w:rPr>
          <w:sz w:val="26"/>
        </w:rPr>
        <w:t>Nặng</w:t>
      </w:r>
      <w:r>
        <w:rPr>
          <w:spacing w:val="-5"/>
          <w:sz w:val="26"/>
        </w:rPr>
        <w:t> </w:t>
      </w:r>
      <w:r>
        <w:rPr>
          <w:sz w:val="26"/>
        </w:rPr>
        <w:t>về</w:t>
      </w:r>
      <w:r>
        <w:rPr>
          <w:spacing w:val="-4"/>
          <w:sz w:val="26"/>
        </w:rPr>
        <w:t> </w:t>
      </w:r>
      <w:r>
        <w:rPr>
          <w:sz w:val="26"/>
        </w:rPr>
        <w:t>uẩn</w:t>
      </w:r>
      <w:r>
        <w:rPr>
          <w:spacing w:val="-4"/>
          <w:sz w:val="26"/>
        </w:rPr>
        <w:t> </w:t>
      </w:r>
      <w:r>
        <w:rPr>
          <w:sz w:val="26"/>
        </w:rPr>
        <w:t>vô</w:t>
      </w:r>
      <w:r>
        <w:rPr>
          <w:spacing w:val="-4"/>
          <w:sz w:val="26"/>
        </w:rPr>
        <w:t> </w:t>
      </w:r>
      <w:r>
        <w:rPr>
          <w:sz w:val="26"/>
        </w:rPr>
        <w:t>tầm</w:t>
      </w:r>
      <w:r>
        <w:rPr>
          <w:spacing w:val="-3"/>
          <w:sz w:val="26"/>
        </w:rPr>
        <w:t> </w:t>
      </w:r>
      <w:r>
        <w:rPr>
          <w:sz w:val="26"/>
        </w:rPr>
        <w:t>và</w:t>
      </w:r>
      <w:r>
        <w:rPr>
          <w:spacing w:val="-2"/>
          <w:sz w:val="26"/>
        </w:rPr>
        <w:t> </w:t>
      </w:r>
      <w:r>
        <w:rPr>
          <w:sz w:val="26"/>
        </w:rPr>
        <w:t>tầm</w:t>
      </w:r>
      <w:r>
        <w:rPr>
          <w:spacing w:val="-6"/>
          <w:sz w:val="26"/>
        </w:rPr>
        <w:t> </w:t>
      </w:r>
      <w:r>
        <w:rPr>
          <w:sz w:val="26"/>
        </w:rPr>
        <w:t>rồi</w:t>
      </w:r>
      <w:r>
        <w:rPr>
          <w:spacing w:val="-4"/>
          <w:sz w:val="26"/>
        </w:rPr>
        <w:t> </w:t>
      </w:r>
      <w:r>
        <w:rPr>
          <w:sz w:val="26"/>
        </w:rPr>
        <w:t>làm</w:t>
      </w:r>
      <w:r>
        <w:rPr>
          <w:spacing w:val="-4"/>
          <w:sz w:val="26"/>
        </w:rPr>
        <w:t> </w:t>
      </w:r>
      <w:r>
        <w:rPr>
          <w:sz w:val="26"/>
        </w:rPr>
        <w:t>cho</w:t>
      </w:r>
      <w:r>
        <w:rPr>
          <w:spacing w:val="-4"/>
          <w:sz w:val="26"/>
        </w:rPr>
        <w:t> </w:t>
      </w:r>
      <w:r>
        <w:rPr>
          <w:sz w:val="26"/>
        </w:rPr>
        <w:t>uẩn</w:t>
      </w:r>
      <w:r>
        <w:rPr>
          <w:spacing w:val="-4"/>
          <w:sz w:val="26"/>
        </w:rPr>
        <w:t> </w:t>
      </w:r>
      <w:r>
        <w:rPr>
          <w:sz w:val="26"/>
        </w:rPr>
        <w:t>hữu</w:t>
      </w:r>
      <w:r>
        <w:rPr>
          <w:spacing w:val="-3"/>
          <w:sz w:val="26"/>
        </w:rPr>
        <w:t> </w:t>
      </w:r>
      <w:r>
        <w:rPr>
          <w:sz w:val="26"/>
        </w:rPr>
        <w:t>tầm</w:t>
      </w:r>
      <w:r>
        <w:rPr>
          <w:spacing w:val="-4"/>
          <w:sz w:val="26"/>
        </w:rPr>
        <w:t> </w:t>
      </w:r>
      <w:r>
        <w:rPr>
          <w:sz w:val="26"/>
        </w:rPr>
        <w:t>sanh</w:t>
      </w:r>
      <w:r>
        <w:rPr>
          <w:spacing w:val="-4"/>
          <w:sz w:val="26"/>
        </w:rPr>
        <w:t> </w:t>
      </w:r>
      <w:r>
        <w:rPr>
          <w:spacing w:val="-5"/>
          <w:sz w:val="26"/>
        </w:rPr>
        <w:t>ra.</w:t>
      </w:r>
    </w:p>
    <w:p>
      <w:pPr>
        <w:pStyle w:val="BodyText"/>
        <w:spacing w:line="317" w:lineRule="exact" w:before="115"/>
        <w:ind w:left="424"/>
      </w:pPr>
      <w:r>
        <w:rPr>
          <w:rFonts w:ascii="Symbol" w:hAnsi="Symbol"/>
        </w:rPr>
        <w:t></w:t>
      </w:r>
      <w:r>
        <w:rPr>
          <w:spacing w:val="49"/>
          <w:w w:val="150"/>
        </w:rPr>
        <w:t> </w:t>
      </w:r>
      <w:r>
        <w:rPr/>
        <w:t>Pháp</w:t>
      </w:r>
      <w:r>
        <w:rPr>
          <w:spacing w:val="-5"/>
        </w:rPr>
        <w:t> </w:t>
      </w:r>
      <w:r>
        <w:rPr/>
        <w:t>vô</w:t>
      </w:r>
      <w:r>
        <w:rPr>
          <w:spacing w:val="-4"/>
        </w:rPr>
        <w:t> </w:t>
      </w:r>
      <w:r>
        <w:rPr/>
        <w:t>tầm</w:t>
      </w:r>
      <w:r>
        <w:rPr>
          <w:spacing w:val="-3"/>
        </w:rPr>
        <w:t> </w:t>
      </w:r>
      <w:r>
        <w:rPr/>
        <w:t>làm</w:t>
      </w:r>
      <w:r>
        <w:rPr>
          <w:spacing w:val="-6"/>
        </w:rPr>
        <w:t> </w:t>
      </w:r>
      <w:r>
        <w:rPr/>
        <w:t>duyên cho</w:t>
      </w:r>
      <w:r>
        <w:rPr>
          <w:spacing w:val="-4"/>
        </w:rPr>
        <w:t> </w:t>
      </w:r>
      <w:r>
        <w:rPr/>
        <w:t>những</w:t>
      </w:r>
      <w:r>
        <w:rPr>
          <w:spacing w:val="-3"/>
        </w:rPr>
        <w:t> </w:t>
      </w:r>
      <w:r>
        <w:rPr/>
        <w:t>pháp</w:t>
      </w:r>
      <w:r>
        <w:rPr>
          <w:spacing w:val="-3"/>
        </w:rPr>
        <w:t> </w:t>
      </w:r>
      <w:r>
        <w:rPr/>
        <w:t>hữu</w:t>
      </w:r>
      <w:r>
        <w:rPr>
          <w:spacing w:val="-4"/>
        </w:rPr>
        <w:t> </w:t>
      </w:r>
      <w:r>
        <w:rPr/>
        <w:t>tầm</w:t>
      </w:r>
      <w:r>
        <w:rPr>
          <w:spacing w:val="-3"/>
        </w:rPr>
        <w:t> </w:t>
      </w:r>
      <w:r>
        <w:rPr/>
        <w:t>và</w:t>
      </w:r>
      <w:r>
        <w:rPr>
          <w:spacing w:val="-4"/>
        </w:rPr>
        <w:t> </w:t>
      </w:r>
      <w:r>
        <w:rPr/>
        <w:t>vô</w:t>
      </w:r>
      <w:r>
        <w:rPr>
          <w:spacing w:val="-4"/>
        </w:rPr>
        <w:t> </w:t>
      </w:r>
      <w:r>
        <w:rPr/>
        <w:t>tầm</w:t>
      </w:r>
      <w:r>
        <w:rPr>
          <w:spacing w:val="-3"/>
        </w:rPr>
        <w:t> </w:t>
      </w:r>
      <w:r>
        <w:rPr/>
        <w:t>bằng</w:t>
      </w:r>
      <w:r>
        <w:rPr>
          <w:spacing w:val="-1"/>
        </w:rPr>
        <w:t> </w:t>
      </w:r>
      <w:r>
        <w:rPr/>
        <w:t>Trưởng</w:t>
      </w:r>
      <w:r>
        <w:rPr>
          <w:spacing w:val="-2"/>
        </w:rPr>
        <w:t> duyên:</w:t>
      </w:r>
    </w:p>
    <w:p>
      <w:pPr>
        <w:pStyle w:val="ListParagraph"/>
        <w:numPr>
          <w:ilvl w:val="0"/>
          <w:numId w:val="524"/>
        </w:numPr>
        <w:tabs>
          <w:tab w:pos="993" w:val="left" w:leader="none"/>
        </w:tabs>
        <w:spacing w:line="240" w:lineRule="auto" w:before="0" w:after="0"/>
        <w:ind w:left="993" w:right="137" w:hanging="286"/>
        <w:jc w:val="left"/>
        <w:rPr>
          <w:sz w:val="26"/>
        </w:rPr>
      </w:pPr>
      <w:r>
        <w:rPr>
          <w:sz w:val="26"/>
        </w:rPr>
        <w:t>Trưởng</w:t>
      </w:r>
      <w:r>
        <w:rPr>
          <w:spacing w:val="27"/>
          <w:sz w:val="26"/>
        </w:rPr>
        <w:t> </w:t>
      </w:r>
      <w:r>
        <w:rPr>
          <w:sz w:val="26"/>
        </w:rPr>
        <w:t>cảnh</w:t>
      </w:r>
      <w:r>
        <w:rPr>
          <w:spacing w:val="28"/>
          <w:sz w:val="26"/>
        </w:rPr>
        <w:t> </w:t>
      </w:r>
      <w:r>
        <w:rPr>
          <w:sz w:val="26"/>
        </w:rPr>
        <w:t>như:</w:t>
      </w:r>
      <w:r>
        <w:rPr>
          <w:spacing w:val="27"/>
          <w:sz w:val="26"/>
        </w:rPr>
        <w:t> </w:t>
      </w:r>
      <w:r>
        <w:rPr>
          <w:sz w:val="26"/>
        </w:rPr>
        <w:t>Chư</w:t>
      </w:r>
      <w:r>
        <w:rPr>
          <w:spacing w:val="30"/>
          <w:sz w:val="26"/>
        </w:rPr>
        <w:t> </w:t>
      </w:r>
      <w:r>
        <w:rPr>
          <w:sz w:val="26"/>
        </w:rPr>
        <w:t>Thánh</w:t>
      </w:r>
      <w:r>
        <w:rPr>
          <w:spacing w:val="27"/>
          <w:sz w:val="26"/>
        </w:rPr>
        <w:t> </w:t>
      </w:r>
      <w:r>
        <w:rPr>
          <w:sz w:val="26"/>
        </w:rPr>
        <w:t>xuất</w:t>
      </w:r>
      <w:r>
        <w:rPr>
          <w:spacing w:val="27"/>
          <w:sz w:val="26"/>
        </w:rPr>
        <w:t> </w:t>
      </w:r>
      <w:r>
        <w:rPr>
          <w:sz w:val="26"/>
        </w:rPr>
        <w:t>thiền</w:t>
      </w:r>
      <w:r>
        <w:rPr>
          <w:spacing w:val="28"/>
          <w:sz w:val="26"/>
        </w:rPr>
        <w:t> </w:t>
      </w:r>
      <w:r>
        <w:rPr>
          <w:sz w:val="26"/>
        </w:rPr>
        <w:t>vô</w:t>
      </w:r>
      <w:r>
        <w:rPr>
          <w:spacing w:val="29"/>
          <w:sz w:val="26"/>
        </w:rPr>
        <w:t> </w:t>
      </w:r>
      <w:r>
        <w:rPr>
          <w:sz w:val="26"/>
        </w:rPr>
        <w:t>tầm...</w:t>
      </w:r>
      <w:r>
        <w:rPr>
          <w:spacing w:val="28"/>
          <w:sz w:val="26"/>
        </w:rPr>
        <w:t> </w:t>
      </w:r>
      <w:r>
        <w:rPr>
          <w:sz w:val="26"/>
        </w:rPr>
        <w:t>xuất</w:t>
      </w:r>
      <w:r>
        <w:rPr>
          <w:spacing w:val="28"/>
          <w:sz w:val="26"/>
        </w:rPr>
        <w:t> </w:t>
      </w:r>
      <w:r>
        <w:rPr>
          <w:sz w:val="26"/>
        </w:rPr>
        <w:t>quả</w:t>
      </w:r>
      <w:r>
        <w:rPr>
          <w:spacing w:val="28"/>
          <w:sz w:val="26"/>
        </w:rPr>
        <w:t> </w:t>
      </w:r>
      <w:r>
        <w:rPr>
          <w:sz w:val="26"/>
        </w:rPr>
        <w:t>phản</w:t>
      </w:r>
      <w:r>
        <w:rPr>
          <w:spacing w:val="31"/>
          <w:sz w:val="26"/>
        </w:rPr>
        <w:t> </w:t>
      </w:r>
      <w:r>
        <w:rPr>
          <w:sz w:val="26"/>
        </w:rPr>
        <w:t>khán</w:t>
      </w:r>
      <w:r>
        <w:rPr>
          <w:spacing w:val="28"/>
          <w:sz w:val="26"/>
        </w:rPr>
        <w:t> </w:t>
      </w:r>
      <w:r>
        <w:rPr>
          <w:sz w:val="26"/>
        </w:rPr>
        <w:t>quả,</w:t>
      </w:r>
      <w:r>
        <w:rPr>
          <w:spacing w:val="27"/>
          <w:sz w:val="26"/>
        </w:rPr>
        <w:t> </w:t>
      </w:r>
      <w:r>
        <w:rPr>
          <w:sz w:val="26"/>
        </w:rPr>
        <w:t>phản khán Níp Bàn...</w:t>
      </w:r>
    </w:p>
    <w:p>
      <w:pPr>
        <w:pStyle w:val="ListParagraph"/>
        <w:numPr>
          <w:ilvl w:val="0"/>
          <w:numId w:val="524"/>
        </w:numPr>
        <w:tabs>
          <w:tab w:pos="993" w:val="left" w:leader="none"/>
        </w:tabs>
        <w:spacing w:line="244" w:lineRule="auto" w:before="0" w:after="0"/>
        <w:ind w:left="993" w:right="137" w:hanging="286"/>
        <w:jc w:val="left"/>
        <w:rPr>
          <w:sz w:val="26"/>
        </w:rPr>
      </w:pPr>
      <w:r>
        <w:rPr>
          <w:sz w:val="26"/>
        </w:rPr>
        <w:t>Níp Bàn làm duyên cho chuyển tộc </w:t>
      </w:r>
      <w:r>
        <w:rPr>
          <w:i/>
          <w:sz w:val="26"/>
        </w:rPr>
        <w:t>(gotrabhū)</w:t>
      </w:r>
      <w:r>
        <w:rPr>
          <w:sz w:val="26"/>
        </w:rPr>
        <w:t>, dũ tịnh </w:t>
      </w:r>
      <w:r>
        <w:rPr>
          <w:i/>
          <w:sz w:val="26"/>
        </w:rPr>
        <w:t>(vodanā)</w:t>
      </w:r>
      <w:r>
        <w:rPr>
          <w:sz w:val="26"/>
        </w:rPr>
        <w:t>, đạo, quả hữu tầm và tầm bằng Cận y duyên.</w:t>
      </w:r>
    </w:p>
    <w:p>
      <w:pPr>
        <w:pStyle w:val="ListParagraph"/>
        <w:numPr>
          <w:ilvl w:val="0"/>
          <w:numId w:val="524"/>
        </w:numPr>
        <w:tabs>
          <w:tab w:pos="993" w:val="left" w:leader="none"/>
        </w:tabs>
        <w:spacing w:line="240" w:lineRule="auto" w:before="0" w:after="0"/>
        <w:ind w:left="993" w:right="144" w:hanging="286"/>
        <w:jc w:val="left"/>
        <w:rPr>
          <w:sz w:val="26"/>
        </w:rPr>
      </w:pPr>
      <w:r>
        <w:rPr>
          <w:sz w:val="26"/>
        </w:rPr>
        <w:t>Nặng về nhãn... vật... uẩn vô tầm và tầm rồi thỏa thích rất hân hoan, do nặng đó rồi ái sanh, tà kiến phát.</w:t>
      </w:r>
    </w:p>
    <w:p>
      <w:pPr>
        <w:pStyle w:val="ListParagraph"/>
        <w:numPr>
          <w:ilvl w:val="0"/>
          <w:numId w:val="524"/>
        </w:numPr>
        <w:tabs>
          <w:tab w:pos="993" w:val="left" w:leader="none"/>
        </w:tabs>
        <w:spacing w:line="240" w:lineRule="auto" w:before="0" w:after="0"/>
        <w:ind w:left="993" w:right="0" w:hanging="285"/>
        <w:jc w:val="left"/>
        <w:rPr>
          <w:sz w:val="26"/>
        </w:rPr>
      </w:pPr>
      <w:r>
        <w:rPr>
          <w:sz w:val="26"/>
        </w:rPr>
        <w:t>Nặng</w:t>
      </w:r>
      <w:r>
        <w:rPr>
          <w:spacing w:val="-5"/>
          <w:sz w:val="26"/>
        </w:rPr>
        <w:t> </w:t>
      </w:r>
      <w:r>
        <w:rPr>
          <w:sz w:val="26"/>
        </w:rPr>
        <w:t>về</w:t>
      </w:r>
      <w:r>
        <w:rPr>
          <w:spacing w:val="-4"/>
          <w:sz w:val="26"/>
        </w:rPr>
        <w:t> </w:t>
      </w:r>
      <w:r>
        <w:rPr>
          <w:sz w:val="26"/>
        </w:rPr>
        <w:t>uẩn</w:t>
      </w:r>
      <w:r>
        <w:rPr>
          <w:spacing w:val="-4"/>
          <w:sz w:val="26"/>
        </w:rPr>
        <w:t> </w:t>
      </w:r>
      <w:r>
        <w:rPr>
          <w:sz w:val="26"/>
        </w:rPr>
        <w:t>vô</w:t>
      </w:r>
      <w:r>
        <w:rPr>
          <w:spacing w:val="-4"/>
          <w:sz w:val="26"/>
        </w:rPr>
        <w:t> </w:t>
      </w:r>
      <w:r>
        <w:rPr>
          <w:sz w:val="26"/>
        </w:rPr>
        <w:t>tầm</w:t>
      </w:r>
      <w:r>
        <w:rPr>
          <w:spacing w:val="-3"/>
          <w:sz w:val="26"/>
        </w:rPr>
        <w:t> </w:t>
      </w:r>
      <w:r>
        <w:rPr>
          <w:sz w:val="26"/>
        </w:rPr>
        <w:t>và</w:t>
      </w:r>
      <w:r>
        <w:rPr>
          <w:spacing w:val="-1"/>
          <w:sz w:val="26"/>
        </w:rPr>
        <w:t> </w:t>
      </w:r>
      <w:r>
        <w:rPr>
          <w:sz w:val="26"/>
        </w:rPr>
        <w:t>tầm</w:t>
      </w:r>
      <w:r>
        <w:rPr>
          <w:spacing w:val="-6"/>
          <w:sz w:val="26"/>
        </w:rPr>
        <w:t> </w:t>
      </w:r>
      <w:r>
        <w:rPr>
          <w:sz w:val="26"/>
        </w:rPr>
        <w:t>rồi</w:t>
      </w:r>
      <w:r>
        <w:rPr>
          <w:spacing w:val="-4"/>
          <w:sz w:val="26"/>
        </w:rPr>
        <w:t> </w:t>
      </w:r>
      <w:r>
        <w:rPr>
          <w:sz w:val="26"/>
        </w:rPr>
        <w:t>làm</w:t>
      </w:r>
      <w:r>
        <w:rPr>
          <w:spacing w:val="-5"/>
          <w:sz w:val="26"/>
        </w:rPr>
        <w:t> </w:t>
      </w:r>
      <w:r>
        <w:rPr>
          <w:sz w:val="26"/>
        </w:rPr>
        <w:t>cho</w:t>
      </w:r>
      <w:r>
        <w:rPr>
          <w:spacing w:val="-4"/>
          <w:sz w:val="26"/>
        </w:rPr>
        <w:t> </w:t>
      </w:r>
      <w:r>
        <w:rPr>
          <w:sz w:val="26"/>
        </w:rPr>
        <w:t>uẩn</w:t>
      </w:r>
      <w:r>
        <w:rPr>
          <w:spacing w:val="-3"/>
          <w:sz w:val="26"/>
        </w:rPr>
        <w:t> </w:t>
      </w:r>
      <w:r>
        <w:rPr>
          <w:sz w:val="26"/>
        </w:rPr>
        <w:t>hữu</w:t>
      </w:r>
      <w:r>
        <w:rPr>
          <w:spacing w:val="-3"/>
          <w:sz w:val="26"/>
        </w:rPr>
        <w:t> </w:t>
      </w:r>
      <w:r>
        <w:rPr>
          <w:sz w:val="26"/>
        </w:rPr>
        <w:t>tầm</w:t>
      </w:r>
      <w:r>
        <w:rPr>
          <w:spacing w:val="-4"/>
          <w:sz w:val="26"/>
        </w:rPr>
        <w:t> </w:t>
      </w:r>
      <w:r>
        <w:rPr>
          <w:sz w:val="26"/>
        </w:rPr>
        <w:t>và</w:t>
      </w:r>
      <w:r>
        <w:rPr>
          <w:spacing w:val="-4"/>
          <w:sz w:val="26"/>
        </w:rPr>
        <w:t> </w:t>
      </w:r>
      <w:r>
        <w:rPr>
          <w:sz w:val="26"/>
        </w:rPr>
        <w:t>tầm</w:t>
      </w:r>
      <w:r>
        <w:rPr>
          <w:spacing w:val="-3"/>
          <w:sz w:val="26"/>
        </w:rPr>
        <w:t> </w:t>
      </w:r>
      <w:r>
        <w:rPr>
          <w:sz w:val="26"/>
        </w:rPr>
        <w:t>sanh</w:t>
      </w:r>
      <w:r>
        <w:rPr>
          <w:spacing w:val="-5"/>
          <w:sz w:val="26"/>
        </w:rPr>
        <w:t> ra.</w:t>
      </w:r>
    </w:p>
    <w:p>
      <w:pPr>
        <w:pStyle w:val="BodyText"/>
        <w:spacing w:line="317" w:lineRule="exact" w:before="108"/>
        <w:ind w:left="424"/>
      </w:pPr>
      <w:r>
        <w:rPr>
          <w:rFonts w:ascii="Symbol" w:hAnsi="Symbol"/>
        </w:rPr>
        <w:t></w:t>
      </w:r>
      <w:r>
        <w:rPr>
          <w:spacing w:val="49"/>
          <w:w w:val="150"/>
        </w:rPr>
        <w:t> </w:t>
      </w:r>
      <w:r>
        <w:rPr/>
        <w:t>Chư</w:t>
      </w:r>
      <w:r>
        <w:rPr>
          <w:spacing w:val="-3"/>
        </w:rPr>
        <w:t> </w:t>
      </w:r>
      <w:r>
        <w:rPr/>
        <w:t>pháp</w:t>
      </w:r>
      <w:r>
        <w:rPr>
          <w:spacing w:val="-4"/>
        </w:rPr>
        <w:t> </w:t>
      </w:r>
      <w:r>
        <w:rPr/>
        <w:t>hữu</w:t>
      </w:r>
      <w:r>
        <w:rPr>
          <w:spacing w:val="-3"/>
        </w:rPr>
        <w:t> </w:t>
      </w:r>
      <w:r>
        <w:rPr/>
        <w:t>tầm</w:t>
      </w:r>
      <w:r>
        <w:rPr>
          <w:spacing w:val="-3"/>
        </w:rPr>
        <w:t> </w:t>
      </w:r>
      <w:r>
        <w:rPr/>
        <w:t>và</w:t>
      </w:r>
      <w:r>
        <w:rPr>
          <w:spacing w:val="-3"/>
        </w:rPr>
        <w:t> </w:t>
      </w:r>
      <w:r>
        <w:rPr/>
        <w:t>vô</w:t>
      </w:r>
      <w:r>
        <w:rPr>
          <w:spacing w:val="-4"/>
        </w:rPr>
        <w:t> </w:t>
      </w:r>
      <w:r>
        <w:rPr/>
        <w:t>tầm</w:t>
      </w:r>
      <w:r>
        <w:rPr>
          <w:spacing w:val="-5"/>
        </w:rPr>
        <w:t> </w:t>
      </w:r>
      <w:r>
        <w:rPr/>
        <w:t>làm</w:t>
      </w:r>
      <w:r>
        <w:rPr>
          <w:spacing w:val="-3"/>
        </w:rPr>
        <w:t> </w:t>
      </w:r>
      <w:r>
        <w:rPr/>
        <w:t>duyên</w:t>
      </w:r>
      <w:r>
        <w:rPr>
          <w:spacing w:val="-3"/>
        </w:rPr>
        <w:t> </w:t>
      </w:r>
      <w:r>
        <w:rPr/>
        <w:t>cho</w:t>
      </w:r>
      <w:r>
        <w:rPr>
          <w:spacing w:val="-3"/>
        </w:rPr>
        <w:t> </w:t>
      </w:r>
      <w:r>
        <w:rPr/>
        <w:t>pháp</w:t>
      </w:r>
      <w:r>
        <w:rPr>
          <w:spacing w:val="-3"/>
        </w:rPr>
        <w:t> </w:t>
      </w:r>
      <w:r>
        <w:rPr/>
        <w:t>hữu</w:t>
      </w:r>
      <w:r>
        <w:rPr>
          <w:spacing w:val="-4"/>
        </w:rPr>
        <w:t> </w:t>
      </w:r>
      <w:r>
        <w:rPr/>
        <w:t>tầm</w:t>
      </w:r>
      <w:r>
        <w:rPr>
          <w:spacing w:val="-5"/>
        </w:rPr>
        <w:t> </w:t>
      </w:r>
      <w:r>
        <w:rPr/>
        <w:t>bằng</w:t>
      </w:r>
      <w:r>
        <w:rPr>
          <w:spacing w:val="-4"/>
        </w:rPr>
        <w:t> </w:t>
      </w:r>
      <w:r>
        <w:rPr/>
        <w:t>Trưởng</w:t>
      </w:r>
      <w:r>
        <w:rPr>
          <w:spacing w:val="-3"/>
        </w:rPr>
        <w:t> </w:t>
      </w:r>
      <w:r>
        <w:rPr>
          <w:spacing w:val="-2"/>
        </w:rPr>
        <w:t>duyên:</w:t>
      </w:r>
    </w:p>
    <w:p>
      <w:pPr>
        <w:pStyle w:val="ListParagraph"/>
        <w:numPr>
          <w:ilvl w:val="0"/>
          <w:numId w:val="525"/>
        </w:numPr>
        <w:tabs>
          <w:tab w:pos="993" w:val="left" w:leader="none"/>
        </w:tabs>
        <w:spacing w:line="240" w:lineRule="auto" w:before="0" w:after="0"/>
        <w:ind w:left="993" w:right="137" w:hanging="286"/>
        <w:jc w:val="left"/>
        <w:rPr>
          <w:sz w:val="26"/>
        </w:rPr>
      </w:pPr>
      <w:r>
        <w:rPr>
          <w:sz w:val="26"/>
        </w:rPr>
        <w:t>Trưởng</w:t>
      </w:r>
      <w:r>
        <w:rPr>
          <w:spacing w:val="18"/>
          <w:sz w:val="26"/>
        </w:rPr>
        <w:t> </w:t>
      </w:r>
      <w:r>
        <w:rPr>
          <w:sz w:val="26"/>
        </w:rPr>
        <w:t>cảnh</w:t>
      </w:r>
      <w:r>
        <w:rPr>
          <w:spacing w:val="20"/>
          <w:sz w:val="26"/>
        </w:rPr>
        <w:t> </w:t>
      </w:r>
      <w:r>
        <w:rPr>
          <w:sz w:val="26"/>
        </w:rPr>
        <w:t>như:</w:t>
      </w:r>
      <w:r>
        <w:rPr>
          <w:spacing w:val="19"/>
          <w:sz w:val="26"/>
        </w:rPr>
        <w:t> </w:t>
      </w:r>
      <w:r>
        <w:rPr>
          <w:sz w:val="26"/>
        </w:rPr>
        <w:t>Nặng</w:t>
      </w:r>
      <w:r>
        <w:rPr>
          <w:spacing w:val="20"/>
          <w:sz w:val="26"/>
        </w:rPr>
        <w:t> </w:t>
      </w:r>
      <w:r>
        <w:rPr>
          <w:sz w:val="26"/>
        </w:rPr>
        <w:t>về</w:t>
      </w:r>
      <w:r>
        <w:rPr>
          <w:spacing w:val="19"/>
          <w:sz w:val="26"/>
        </w:rPr>
        <w:t> </w:t>
      </w:r>
      <w:r>
        <w:rPr>
          <w:sz w:val="26"/>
        </w:rPr>
        <w:t>uẩn</w:t>
      </w:r>
      <w:r>
        <w:rPr>
          <w:spacing w:val="19"/>
          <w:sz w:val="26"/>
        </w:rPr>
        <w:t> </w:t>
      </w:r>
      <w:r>
        <w:rPr>
          <w:sz w:val="26"/>
        </w:rPr>
        <w:t>hữu</w:t>
      </w:r>
      <w:r>
        <w:rPr>
          <w:spacing w:val="19"/>
          <w:sz w:val="26"/>
        </w:rPr>
        <w:t> </w:t>
      </w:r>
      <w:r>
        <w:rPr>
          <w:sz w:val="26"/>
        </w:rPr>
        <w:t>tầm và</w:t>
      </w:r>
      <w:r>
        <w:rPr>
          <w:spacing w:val="22"/>
          <w:sz w:val="26"/>
        </w:rPr>
        <w:t> </w:t>
      </w:r>
      <w:r>
        <w:rPr>
          <w:sz w:val="26"/>
        </w:rPr>
        <w:t>tầm rồi</w:t>
      </w:r>
      <w:r>
        <w:rPr>
          <w:spacing w:val="19"/>
          <w:sz w:val="26"/>
        </w:rPr>
        <w:t> </w:t>
      </w:r>
      <w:r>
        <w:rPr>
          <w:sz w:val="26"/>
        </w:rPr>
        <w:t>làm cho</w:t>
      </w:r>
      <w:r>
        <w:rPr>
          <w:spacing w:val="22"/>
          <w:sz w:val="26"/>
        </w:rPr>
        <w:t> </w:t>
      </w:r>
      <w:r>
        <w:rPr>
          <w:sz w:val="26"/>
        </w:rPr>
        <w:t>uẩn</w:t>
      </w:r>
      <w:r>
        <w:rPr>
          <w:spacing w:val="19"/>
          <w:sz w:val="26"/>
        </w:rPr>
        <w:t> </w:t>
      </w:r>
      <w:r>
        <w:rPr>
          <w:sz w:val="26"/>
        </w:rPr>
        <w:t>hữu</w:t>
      </w:r>
      <w:r>
        <w:rPr>
          <w:spacing w:val="20"/>
          <w:sz w:val="26"/>
        </w:rPr>
        <w:t> </w:t>
      </w:r>
      <w:r>
        <w:rPr>
          <w:sz w:val="26"/>
        </w:rPr>
        <w:t>tầm sanh</w:t>
      </w:r>
      <w:r>
        <w:rPr>
          <w:spacing w:val="19"/>
          <w:sz w:val="26"/>
        </w:rPr>
        <w:t> </w:t>
      </w:r>
      <w:r>
        <w:rPr>
          <w:sz w:val="26"/>
        </w:rPr>
        <w:t>ra, nên sắp căn.</w:t>
      </w:r>
    </w:p>
    <w:p>
      <w:pPr>
        <w:pStyle w:val="ListParagraph"/>
        <w:numPr>
          <w:ilvl w:val="0"/>
          <w:numId w:val="525"/>
        </w:numPr>
        <w:tabs>
          <w:tab w:pos="993" w:val="left" w:leader="none"/>
        </w:tabs>
        <w:spacing w:line="298" w:lineRule="exact" w:before="1" w:after="0"/>
        <w:ind w:left="993" w:right="0" w:hanging="285"/>
        <w:jc w:val="left"/>
        <w:rPr>
          <w:sz w:val="26"/>
        </w:rPr>
      </w:pPr>
      <w:r>
        <w:rPr>
          <w:sz w:val="26"/>
        </w:rPr>
        <w:t>Nặng</w:t>
      </w:r>
      <w:r>
        <w:rPr>
          <w:spacing w:val="-4"/>
          <w:sz w:val="26"/>
        </w:rPr>
        <w:t> </w:t>
      </w:r>
      <w:r>
        <w:rPr>
          <w:sz w:val="26"/>
        </w:rPr>
        <w:t>về</w:t>
      </w:r>
      <w:r>
        <w:rPr>
          <w:spacing w:val="-4"/>
          <w:sz w:val="26"/>
        </w:rPr>
        <w:t> </w:t>
      </w:r>
      <w:r>
        <w:rPr>
          <w:sz w:val="26"/>
        </w:rPr>
        <w:t>uẩn</w:t>
      </w:r>
      <w:r>
        <w:rPr>
          <w:spacing w:val="-4"/>
          <w:sz w:val="26"/>
        </w:rPr>
        <w:t> </w:t>
      </w:r>
      <w:r>
        <w:rPr>
          <w:sz w:val="26"/>
        </w:rPr>
        <w:t>hữu</w:t>
      </w:r>
      <w:r>
        <w:rPr>
          <w:spacing w:val="-2"/>
          <w:sz w:val="26"/>
        </w:rPr>
        <w:t> </w:t>
      </w:r>
      <w:r>
        <w:rPr>
          <w:sz w:val="26"/>
        </w:rPr>
        <w:t>tầm</w:t>
      </w:r>
      <w:r>
        <w:rPr>
          <w:spacing w:val="-5"/>
          <w:sz w:val="26"/>
        </w:rPr>
        <w:t> </w:t>
      </w:r>
      <w:r>
        <w:rPr>
          <w:sz w:val="26"/>
        </w:rPr>
        <w:t>và</w:t>
      </w:r>
      <w:r>
        <w:rPr>
          <w:spacing w:val="-4"/>
          <w:sz w:val="26"/>
        </w:rPr>
        <w:t> </w:t>
      </w:r>
      <w:r>
        <w:rPr>
          <w:sz w:val="26"/>
        </w:rPr>
        <w:t>tầm</w:t>
      </w:r>
      <w:r>
        <w:rPr>
          <w:spacing w:val="-6"/>
          <w:sz w:val="26"/>
        </w:rPr>
        <w:t> </w:t>
      </w:r>
      <w:r>
        <w:rPr>
          <w:sz w:val="26"/>
        </w:rPr>
        <w:t>rồi</w:t>
      </w:r>
      <w:r>
        <w:rPr>
          <w:spacing w:val="-3"/>
          <w:sz w:val="26"/>
        </w:rPr>
        <w:t> </w:t>
      </w:r>
      <w:r>
        <w:rPr>
          <w:sz w:val="26"/>
        </w:rPr>
        <w:t>làm</w:t>
      </w:r>
      <w:r>
        <w:rPr>
          <w:spacing w:val="-4"/>
          <w:sz w:val="26"/>
        </w:rPr>
        <w:t> </w:t>
      </w:r>
      <w:r>
        <w:rPr>
          <w:sz w:val="26"/>
        </w:rPr>
        <w:t>cho</w:t>
      </w:r>
      <w:r>
        <w:rPr>
          <w:spacing w:val="-4"/>
          <w:sz w:val="26"/>
        </w:rPr>
        <w:t> </w:t>
      </w:r>
      <w:r>
        <w:rPr>
          <w:sz w:val="26"/>
        </w:rPr>
        <w:t>tầm</w:t>
      </w:r>
      <w:r>
        <w:rPr>
          <w:spacing w:val="-3"/>
          <w:sz w:val="26"/>
        </w:rPr>
        <w:t> </w:t>
      </w:r>
      <w:r>
        <w:rPr>
          <w:sz w:val="26"/>
        </w:rPr>
        <w:t>sanh</w:t>
      </w:r>
      <w:r>
        <w:rPr>
          <w:spacing w:val="-3"/>
          <w:sz w:val="26"/>
        </w:rPr>
        <w:t> </w:t>
      </w:r>
      <w:r>
        <w:rPr>
          <w:sz w:val="26"/>
        </w:rPr>
        <w:t>ra,</w:t>
      </w:r>
      <w:r>
        <w:rPr>
          <w:spacing w:val="-4"/>
          <w:sz w:val="26"/>
        </w:rPr>
        <w:t> </w:t>
      </w:r>
      <w:r>
        <w:rPr>
          <w:sz w:val="26"/>
        </w:rPr>
        <w:t>nên</w:t>
      </w:r>
      <w:r>
        <w:rPr>
          <w:spacing w:val="-1"/>
          <w:sz w:val="26"/>
        </w:rPr>
        <w:t> </w:t>
      </w:r>
      <w:r>
        <w:rPr>
          <w:sz w:val="26"/>
        </w:rPr>
        <w:t>sắp</w:t>
      </w:r>
      <w:r>
        <w:rPr>
          <w:spacing w:val="-3"/>
          <w:sz w:val="26"/>
        </w:rPr>
        <w:t> </w:t>
      </w:r>
      <w:r>
        <w:rPr>
          <w:spacing w:val="-4"/>
          <w:sz w:val="26"/>
        </w:rPr>
        <w:t>căn.</w:t>
      </w:r>
    </w:p>
    <w:p>
      <w:pPr>
        <w:pStyle w:val="ListParagraph"/>
        <w:numPr>
          <w:ilvl w:val="0"/>
          <w:numId w:val="525"/>
        </w:numPr>
        <w:tabs>
          <w:tab w:pos="993" w:val="left" w:leader="none"/>
        </w:tabs>
        <w:spacing w:line="298" w:lineRule="exact" w:before="0" w:after="0"/>
        <w:ind w:left="993" w:right="0" w:hanging="285"/>
        <w:jc w:val="left"/>
        <w:rPr>
          <w:sz w:val="26"/>
        </w:rPr>
      </w:pPr>
      <w:r>
        <w:rPr>
          <w:sz w:val="26"/>
        </w:rPr>
        <w:t>Nặng</w:t>
      </w:r>
      <w:r>
        <w:rPr>
          <w:spacing w:val="-5"/>
          <w:sz w:val="26"/>
        </w:rPr>
        <w:t> </w:t>
      </w:r>
      <w:r>
        <w:rPr>
          <w:sz w:val="26"/>
        </w:rPr>
        <w:t>về</w:t>
      </w:r>
      <w:r>
        <w:rPr>
          <w:spacing w:val="-4"/>
          <w:sz w:val="26"/>
        </w:rPr>
        <w:t> </w:t>
      </w:r>
      <w:r>
        <w:rPr>
          <w:sz w:val="26"/>
        </w:rPr>
        <w:t>uẩn</w:t>
      </w:r>
      <w:r>
        <w:rPr>
          <w:spacing w:val="-4"/>
          <w:sz w:val="26"/>
        </w:rPr>
        <w:t> </w:t>
      </w:r>
      <w:r>
        <w:rPr>
          <w:sz w:val="26"/>
        </w:rPr>
        <w:t>hữu</w:t>
      </w:r>
      <w:r>
        <w:rPr>
          <w:spacing w:val="-3"/>
          <w:sz w:val="26"/>
        </w:rPr>
        <w:t> </w:t>
      </w:r>
      <w:r>
        <w:rPr>
          <w:sz w:val="26"/>
        </w:rPr>
        <w:t>tầm</w:t>
      </w:r>
      <w:r>
        <w:rPr>
          <w:spacing w:val="-5"/>
          <w:sz w:val="26"/>
        </w:rPr>
        <w:t> </w:t>
      </w:r>
      <w:r>
        <w:rPr>
          <w:sz w:val="26"/>
        </w:rPr>
        <w:t>và</w:t>
      </w:r>
      <w:r>
        <w:rPr>
          <w:spacing w:val="-4"/>
          <w:sz w:val="26"/>
        </w:rPr>
        <w:t> </w:t>
      </w:r>
      <w:r>
        <w:rPr>
          <w:sz w:val="26"/>
        </w:rPr>
        <w:t>tầm</w:t>
      </w:r>
      <w:r>
        <w:rPr>
          <w:spacing w:val="-6"/>
          <w:sz w:val="26"/>
        </w:rPr>
        <w:t> </w:t>
      </w:r>
      <w:r>
        <w:rPr>
          <w:sz w:val="26"/>
        </w:rPr>
        <w:t>rồi</w:t>
      </w:r>
      <w:r>
        <w:rPr>
          <w:spacing w:val="-4"/>
          <w:sz w:val="26"/>
        </w:rPr>
        <w:t> </w:t>
      </w:r>
      <w:r>
        <w:rPr>
          <w:sz w:val="26"/>
        </w:rPr>
        <w:t>làm</w:t>
      </w:r>
      <w:r>
        <w:rPr>
          <w:spacing w:val="-4"/>
          <w:sz w:val="26"/>
        </w:rPr>
        <w:t> </w:t>
      </w:r>
      <w:r>
        <w:rPr>
          <w:sz w:val="26"/>
        </w:rPr>
        <w:t>cho</w:t>
      </w:r>
      <w:r>
        <w:rPr>
          <w:spacing w:val="-4"/>
          <w:sz w:val="26"/>
        </w:rPr>
        <w:t> </w:t>
      </w:r>
      <w:r>
        <w:rPr>
          <w:sz w:val="26"/>
        </w:rPr>
        <w:t>uẩn</w:t>
      </w:r>
      <w:r>
        <w:rPr>
          <w:spacing w:val="-3"/>
          <w:sz w:val="26"/>
        </w:rPr>
        <w:t> </w:t>
      </w:r>
      <w:r>
        <w:rPr>
          <w:sz w:val="26"/>
        </w:rPr>
        <w:t>hữu</w:t>
      </w:r>
      <w:r>
        <w:rPr>
          <w:spacing w:val="-3"/>
          <w:sz w:val="26"/>
        </w:rPr>
        <w:t> </w:t>
      </w:r>
      <w:r>
        <w:rPr>
          <w:sz w:val="26"/>
        </w:rPr>
        <w:t>tầm</w:t>
      </w:r>
      <w:r>
        <w:rPr>
          <w:spacing w:val="-4"/>
          <w:sz w:val="26"/>
        </w:rPr>
        <w:t> </w:t>
      </w:r>
      <w:r>
        <w:rPr>
          <w:sz w:val="26"/>
        </w:rPr>
        <w:t>và</w:t>
      </w:r>
      <w:r>
        <w:rPr>
          <w:spacing w:val="-4"/>
          <w:sz w:val="26"/>
        </w:rPr>
        <w:t> </w:t>
      </w:r>
      <w:r>
        <w:rPr>
          <w:sz w:val="26"/>
        </w:rPr>
        <w:t>tầm</w:t>
      </w:r>
      <w:r>
        <w:rPr>
          <w:spacing w:val="-3"/>
          <w:sz w:val="26"/>
        </w:rPr>
        <w:t> </w:t>
      </w:r>
      <w:r>
        <w:rPr>
          <w:sz w:val="26"/>
        </w:rPr>
        <w:t>sanh</w:t>
      </w:r>
      <w:r>
        <w:rPr>
          <w:spacing w:val="-4"/>
          <w:sz w:val="26"/>
        </w:rPr>
        <w:t> </w:t>
      </w:r>
      <w:r>
        <w:rPr>
          <w:spacing w:val="-5"/>
          <w:sz w:val="26"/>
        </w:rPr>
        <w:t>ra.</w:t>
      </w:r>
    </w:p>
    <w:p>
      <w:pPr>
        <w:pStyle w:val="Heading2"/>
        <w:spacing w:before="3"/>
      </w:pPr>
      <w:r>
        <w:rPr>
          <w:spacing w:val="-4"/>
        </w:rPr>
        <w:t>659.</w:t>
      </w:r>
    </w:p>
    <w:p>
      <w:pPr>
        <w:pStyle w:val="BodyText"/>
        <w:spacing w:line="317" w:lineRule="exact"/>
        <w:ind w:left="424"/>
      </w:pPr>
      <w:r>
        <w:rPr>
          <w:rFonts w:ascii="Symbol" w:hAnsi="Symbol"/>
        </w:rPr>
        <w:t></w:t>
      </w:r>
      <w:r>
        <w:rPr>
          <w:spacing w:val="49"/>
          <w:w w:val="150"/>
        </w:rPr>
        <w:t> </w:t>
      </w:r>
      <w:r>
        <w:rPr/>
        <w:t>Pháp</w:t>
      </w:r>
      <w:r>
        <w:rPr>
          <w:spacing w:val="-3"/>
        </w:rPr>
        <w:t> </w:t>
      </w:r>
      <w:r>
        <w:rPr/>
        <w:t>hữu</w:t>
      </w:r>
      <w:r>
        <w:rPr>
          <w:spacing w:val="-3"/>
        </w:rPr>
        <w:t> </w:t>
      </w:r>
      <w:r>
        <w:rPr/>
        <w:t>tầm</w:t>
      </w:r>
      <w:r>
        <w:rPr>
          <w:spacing w:val="-3"/>
        </w:rPr>
        <w:t> </w:t>
      </w:r>
      <w:r>
        <w:rPr/>
        <w:t>làm</w:t>
      </w:r>
      <w:r>
        <w:rPr>
          <w:spacing w:val="-6"/>
        </w:rPr>
        <w:t> </w:t>
      </w:r>
      <w:r>
        <w:rPr/>
        <w:t>duyên</w:t>
      </w:r>
      <w:r>
        <w:rPr>
          <w:spacing w:val="-3"/>
        </w:rPr>
        <w:t> </w:t>
      </w:r>
      <w:r>
        <w:rPr/>
        <w:t>cho</w:t>
      </w:r>
      <w:r>
        <w:rPr>
          <w:spacing w:val="-3"/>
        </w:rPr>
        <w:t> </w:t>
      </w:r>
      <w:r>
        <w:rPr/>
        <w:t>pháp</w:t>
      </w:r>
      <w:r>
        <w:rPr>
          <w:spacing w:val="-1"/>
        </w:rPr>
        <w:t> </w:t>
      </w:r>
      <w:r>
        <w:rPr/>
        <w:t>hữu</w:t>
      </w:r>
      <w:r>
        <w:rPr>
          <w:spacing w:val="-3"/>
        </w:rPr>
        <w:t> </w:t>
      </w:r>
      <w:r>
        <w:rPr/>
        <w:t>tầm</w:t>
      </w:r>
      <w:r>
        <w:rPr>
          <w:spacing w:val="-6"/>
        </w:rPr>
        <w:t> </w:t>
      </w:r>
      <w:r>
        <w:rPr/>
        <w:t>bằng</w:t>
      </w:r>
      <w:r>
        <w:rPr>
          <w:spacing w:val="-3"/>
        </w:rPr>
        <w:t> </w:t>
      </w:r>
      <w:r>
        <w:rPr/>
        <w:t>Vô</w:t>
      </w:r>
      <w:r>
        <w:rPr>
          <w:spacing w:val="-3"/>
        </w:rPr>
        <w:t> </w:t>
      </w:r>
      <w:r>
        <w:rPr/>
        <w:t>gián</w:t>
      </w:r>
      <w:r>
        <w:rPr>
          <w:spacing w:val="-4"/>
        </w:rPr>
        <w:t> </w:t>
      </w:r>
      <w:r>
        <w:rPr>
          <w:spacing w:val="-2"/>
        </w:rPr>
        <w:t>duyên:</w:t>
      </w:r>
    </w:p>
    <w:p>
      <w:pPr>
        <w:pStyle w:val="BodyText"/>
        <w:spacing w:before="1"/>
        <w:ind w:right="139" w:hanging="286"/>
      </w:pPr>
      <w:r>
        <w:rPr/>
        <w:t>-</w:t>
      </w:r>
      <w:r>
        <w:rPr>
          <w:spacing w:val="80"/>
          <w:w w:val="150"/>
        </w:rPr>
        <w:t> </w:t>
      </w:r>
      <w:r>
        <w:rPr/>
        <w:t>Uẩn</w:t>
      </w:r>
      <w:r>
        <w:rPr>
          <w:spacing w:val="21"/>
        </w:rPr>
        <w:t> </w:t>
      </w:r>
      <w:r>
        <w:rPr/>
        <w:t>hữu</w:t>
      </w:r>
      <w:r>
        <w:rPr>
          <w:spacing w:val="22"/>
        </w:rPr>
        <w:t> </w:t>
      </w:r>
      <w:r>
        <w:rPr/>
        <w:t>tầm</w:t>
      </w:r>
      <w:r>
        <w:rPr>
          <w:spacing w:val="19"/>
        </w:rPr>
        <w:t> </w:t>
      </w:r>
      <w:r>
        <w:rPr/>
        <w:t>sanh</w:t>
      </w:r>
      <w:r>
        <w:rPr>
          <w:spacing w:val="21"/>
        </w:rPr>
        <w:t> </w:t>
      </w:r>
      <w:r>
        <w:rPr/>
        <w:t>trước</w:t>
      </w:r>
      <w:r>
        <w:rPr>
          <w:spacing w:val="21"/>
        </w:rPr>
        <w:t> </w:t>
      </w:r>
      <w:r>
        <w:rPr/>
        <w:t>trước</w:t>
      </w:r>
      <w:r>
        <w:rPr>
          <w:spacing w:val="21"/>
        </w:rPr>
        <w:t> </w:t>
      </w:r>
      <w:r>
        <w:rPr/>
        <w:t>làm</w:t>
      </w:r>
      <w:r>
        <w:rPr>
          <w:spacing w:val="24"/>
        </w:rPr>
        <w:t> </w:t>
      </w:r>
      <w:r>
        <w:rPr/>
        <w:t>duyên</w:t>
      </w:r>
      <w:r>
        <w:rPr>
          <w:spacing w:val="22"/>
        </w:rPr>
        <w:t> </w:t>
      </w:r>
      <w:r>
        <w:rPr/>
        <w:t>cho</w:t>
      </w:r>
      <w:r>
        <w:rPr>
          <w:spacing w:val="22"/>
        </w:rPr>
        <w:t> </w:t>
      </w:r>
      <w:r>
        <w:rPr/>
        <w:t>uẩn</w:t>
      </w:r>
      <w:r>
        <w:rPr>
          <w:spacing w:val="21"/>
        </w:rPr>
        <w:t> </w:t>
      </w:r>
      <w:r>
        <w:rPr/>
        <w:t>hữu</w:t>
      </w:r>
      <w:r>
        <w:rPr>
          <w:spacing w:val="22"/>
        </w:rPr>
        <w:t> </w:t>
      </w:r>
      <w:r>
        <w:rPr/>
        <w:t>tầm</w:t>
      </w:r>
      <w:r>
        <w:rPr>
          <w:spacing w:val="22"/>
        </w:rPr>
        <w:t> </w:t>
      </w:r>
      <w:r>
        <w:rPr/>
        <w:t>sanh</w:t>
      </w:r>
      <w:r>
        <w:rPr>
          <w:spacing w:val="21"/>
        </w:rPr>
        <w:t> </w:t>
      </w:r>
      <w:r>
        <w:rPr/>
        <w:t>sau</w:t>
      </w:r>
      <w:r>
        <w:rPr>
          <w:spacing w:val="21"/>
        </w:rPr>
        <w:t> </w:t>
      </w:r>
      <w:r>
        <w:rPr/>
        <w:t>sau</w:t>
      </w:r>
      <w:r>
        <w:rPr>
          <w:spacing w:val="21"/>
        </w:rPr>
        <w:t> </w:t>
      </w:r>
      <w:r>
        <w:rPr/>
        <w:t>bằng</w:t>
      </w:r>
      <w:r>
        <w:rPr>
          <w:spacing w:val="25"/>
        </w:rPr>
        <w:t> </w:t>
      </w:r>
      <w:r>
        <w:rPr/>
        <w:t>Vô gián duyên.</w:t>
      </w:r>
    </w:p>
    <w:p>
      <w:pPr>
        <w:pStyle w:val="BodyText"/>
        <w:spacing w:line="317" w:lineRule="exact"/>
        <w:ind w:left="424"/>
      </w:pPr>
      <w:r>
        <w:rPr>
          <w:rFonts w:ascii="Symbol" w:hAnsi="Symbol"/>
        </w:rPr>
        <w:t></w:t>
      </w:r>
      <w:r>
        <w:rPr>
          <w:spacing w:val="49"/>
          <w:w w:val="150"/>
        </w:rPr>
        <w:t> </w:t>
      </w:r>
      <w:r>
        <w:rPr/>
        <w:t>Pháp</w:t>
      </w:r>
      <w:r>
        <w:rPr>
          <w:spacing w:val="-4"/>
        </w:rPr>
        <w:t> </w:t>
      </w:r>
      <w:r>
        <w:rPr/>
        <w:t>hữu</w:t>
      </w:r>
      <w:r>
        <w:rPr>
          <w:spacing w:val="-3"/>
        </w:rPr>
        <w:t> </w:t>
      </w:r>
      <w:r>
        <w:rPr/>
        <w:t>tầm</w:t>
      </w:r>
      <w:r>
        <w:rPr>
          <w:spacing w:val="-3"/>
        </w:rPr>
        <w:t> </w:t>
      </w:r>
      <w:r>
        <w:rPr/>
        <w:t>làm</w:t>
      </w:r>
      <w:r>
        <w:rPr>
          <w:spacing w:val="-5"/>
        </w:rPr>
        <w:t> </w:t>
      </w:r>
      <w:r>
        <w:rPr/>
        <w:t>duyên</w:t>
      </w:r>
      <w:r>
        <w:rPr>
          <w:spacing w:val="-3"/>
        </w:rPr>
        <w:t> </w:t>
      </w:r>
      <w:r>
        <w:rPr/>
        <w:t>cho</w:t>
      </w:r>
      <w:r>
        <w:rPr>
          <w:spacing w:val="-4"/>
        </w:rPr>
        <w:t> </w:t>
      </w:r>
      <w:r>
        <w:rPr/>
        <w:t>pháp</w:t>
      </w:r>
      <w:r>
        <w:rPr>
          <w:spacing w:val="-1"/>
        </w:rPr>
        <w:t> </w:t>
      </w:r>
      <w:r>
        <w:rPr/>
        <w:t>vô</w:t>
      </w:r>
      <w:r>
        <w:rPr>
          <w:spacing w:val="-4"/>
        </w:rPr>
        <w:t> </w:t>
      </w:r>
      <w:r>
        <w:rPr/>
        <w:t>tầm</w:t>
      </w:r>
      <w:r>
        <w:rPr>
          <w:spacing w:val="-3"/>
        </w:rPr>
        <w:t> </w:t>
      </w:r>
      <w:r>
        <w:rPr/>
        <w:t>bằng</w:t>
      </w:r>
      <w:r>
        <w:rPr>
          <w:spacing w:val="-3"/>
        </w:rPr>
        <w:t> </w:t>
      </w:r>
      <w:r>
        <w:rPr/>
        <w:t>Vô</w:t>
      </w:r>
      <w:r>
        <w:rPr>
          <w:spacing w:val="-4"/>
        </w:rPr>
        <w:t> </w:t>
      </w:r>
      <w:r>
        <w:rPr/>
        <w:t>gián</w:t>
      </w:r>
      <w:r>
        <w:rPr>
          <w:spacing w:val="-1"/>
        </w:rPr>
        <w:t> </w:t>
      </w:r>
      <w:r>
        <w:rPr>
          <w:spacing w:val="-2"/>
        </w:rPr>
        <w:t>duyên:</w:t>
      </w:r>
    </w:p>
    <w:p>
      <w:pPr>
        <w:pStyle w:val="ListParagraph"/>
        <w:numPr>
          <w:ilvl w:val="0"/>
          <w:numId w:val="526"/>
        </w:numPr>
        <w:tabs>
          <w:tab w:pos="993" w:val="left" w:leader="none"/>
        </w:tabs>
        <w:spacing w:line="240" w:lineRule="auto" w:before="0" w:after="0"/>
        <w:ind w:left="993" w:right="140" w:hanging="286"/>
        <w:jc w:val="left"/>
        <w:rPr>
          <w:sz w:val="26"/>
        </w:rPr>
      </w:pPr>
      <w:r>
        <w:rPr>
          <w:sz w:val="26"/>
        </w:rPr>
        <w:t>Uẩn</w:t>
      </w:r>
      <w:r>
        <w:rPr>
          <w:spacing w:val="-3"/>
          <w:sz w:val="26"/>
        </w:rPr>
        <w:t> </w:t>
      </w:r>
      <w:r>
        <w:rPr>
          <w:sz w:val="26"/>
        </w:rPr>
        <w:t>hữu</w:t>
      </w:r>
      <w:r>
        <w:rPr>
          <w:spacing w:val="-2"/>
          <w:sz w:val="26"/>
        </w:rPr>
        <w:t> </w:t>
      </w:r>
      <w:r>
        <w:rPr>
          <w:sz w:val="26"/>
        </w:rPr>
        <w:t>tầm</w:t>
      </w:r>
      <w:r>
        <w:rPr>
          <w:spacing w:val="-2"/>
          <w:sz w:val="26"/>
        </w:rPr>
        <w:t> </w:t>
      </w:r>
      <w:r>
        <w:rPr>
          <w:sz w:val="26"/>
        </w:rPr>
        <w:t>sanh</w:t>
      </w:r>
      <w:r>
        <w:rPr>
          <w:spacing w:val="-3"/>
          <w:sz w:val="26"/>
        </w:rPr>
        <w:t> </w:t>
      </w:r>
      <w:r>
        <w:rPr>
          <w:sz w:val="26"/>
        </w:rPr>
        <w:t>trước</w:t>
      </w:r>
      <w:r>
        <w:rPr>
          <w:spacing w:val="-3"/>
          <w:sz w:val="26"/>
        </w:rPr>
        <w:t> </w:t>
      </w:r>
      <w:r>
        <w:rPr>
          <w:sz w:val="26"/>
        </w:rPr>
        <w:t>trước</w:t>
      </w:r>
      <w:r>
        <w:rPr>
          <w:spacing w:val="-3"/>
          <w:sz w:val="26"/>
        </w:rPr>
        <w:t> </w:t>
      </w:r>
      <w:r>
        <w:rPr>
          <w:sz w:val="26"/>
        </w:rPr>
        <w:t>làm</w:t>
      </w:r>
      <w:r>
        <w:rPr>
          <w:spacing w:val="-1"/>
          <w:sz w:val="26"/>
        </w:rPr>
        <w:t> </w:t>
      </w:r>
      <w:r>
        <w:rPr>
          <w:sz w:val="26"/>
        </w:rPr>
        <w:t>duyên</w:t>
      </w:r>
      <w:r>
        <w:rPr>
          <w:spacing w:val="-2"/>
          <w:sz w:val="26"/>
        </w:rPr>
        <w:t> </w:t>
      </w:r>
      <w:r>
        <w:rPr>
          <w:sz w:val="26"/>
        </w:rPr>
        <w:t>cho uẩn</w:t>
      </w:r>
      <w:r>
        <w:rPr>
          <w:spacing w:val="-3"/>
          <w:sz w:val="26"/>
        </w:rPr>
        <w:t> </w:t>
      </w:r>
      <w:r>
        <w:rPr>
          <w:sz w:val="26"/>
        </w:rPr>
        <w:t>vô</w:t>
      </w:r>
      <w:r>
        <w:rPr>
          <w:spacing w:val="-1"/>
          <w:sz w:val="26"/>
        </w:rPr>
        <w:t> </w:t>
      </w:r>
      <w:r>
        <w:rPr>
          <w:sz w:val="26"/>
        </w:rPr>
        <w:t>tầm</w:t>
      </w:r>
      <w:r>
        <w:rPr>
          <w:spacing w:val="-2"/>
          <w:sz w:val="26"/>
        </w:rPr>
        <w:t> </w:t>
      </w:r>
      <w:r>
        <w:rPr>
          <w:sz w:val="26"/>
        </w:rPr>
        <w:t>sanh</w:t>
      </w:r>
      <w:r>
        <w:rPr>
          <w:spacing w:val="-3"/>
          <w:sz w:val="26"/>
        </w:rPr>
        <w:t> </w:t>
      </w:r>
      <w:r>
        <w:rPr>
          <w:sz w:val="26"/>
        </w:rPr>
        <w:t>sau</w:t>
      </w:r>
      <w:r>
        <w:rPr>
          <w:spacing w:val="-3"/>
          <w:sz w:val="26"/>
        </w:rPr>
        <w:t> </w:t>
      </w:r>
      <w:r>
        <w:rPr>
          <w:sz w:val="26"/>
        </w:rPr>
        <w:t>sau</w:t>
      </w:r>
      <w:r>
        <w:rPr>
          <w:spacing w:val="-3"/>
          <w:sz w:val="26"/>
        </w:rPr>
        <w:t> </w:t>
      </w:r>
      <w:r>
        <w:rPr>
          <w:sz w:val="26"/>
        </w:rPr>
        <w:t>bằng Vô</w:t>
      </w:r>
      <w:r>
        <w:rPr>
          <w:spacing w:val="-3"/>
          <w:sz w:val="26"/>
        </w:rPr>
        <w:t> </w:t>
      </w:r>
      <w:r>
        <w:rPr>
          <w:sz w:val="26"/>
        </w:rPr>
        <w:t>gián </w:t>
      </w:r>
      <w:r>
        <w:rPr>
          <w:spacing w:val="-2"/>
          <w:sz w:val="26"/>
        </w:rPr>
        <w:t>duyên.</w:t>
      </w:r>
    </w:p>
    <w:p>
      <w:pPr>
        <w:pStyle w:val="ListParagraph"/>
        <w:numPr>
          <w:ilvl w:val="0"/>
          <w:numId w:val="526"/>
        </w:numPr>
        <w:tabs>
          <w:tab w:pos="993" w:val="left" w:leader="none"/>
        </w:tabs>
        <w:spacing w:line="244" w:lineRule="auto" w:before="0" w:after="0"/>
        <w:ind w:left="993" w:right="137" w:hanging="286"/>
        <w:jc w:val="left"/>
        <w:rPr>
          <w:sz w:val="26"/>
        </w:rPr>
      </w:pPr>
      <w:r>
        <w:rPr>
          <w:sz w:val="26"/>
        </w:rPr>
        <w:t>Tâm tử </w:t>
      </w:r>
      <w:r>
        <w:rPr>
          <w:i/>
          <w:sz w:val="26"/>
        </w:rPr>
        <w:t>(cuticitta) </w:t>
      </w:r>
      <w:r>
        <w:rPr>
          <w:sz w:val="26"/>
        </w:rPr>
        <w:t>hữu tầm làm duyên cho cho tâm sanh </w:t>
      </w:r>
      <w:r>
        <w:rPr>
          <w:i/>
          <w:sz w:val="26"/>
        </w:rPr>
        <w:t>(upapatticitta) </w:t>
      </w:r>
      <w:r>
        <w:rPr>
          <w:sz w:val="26"/>
        </w:rPr>
        <w:t>vô tầm bằng Vô gián duyên.</w:t>
      </w:r>
    </w:p>
    <w:p>
      <w:pPr>
        <w:pStyle w:val="ListParagraph"/>
        <w:numPr>
          <w:ilvl w:val="0"/>
          <w:numId w:val="526"/>
        </w:numPr>
        <w:tabs>
          <w:tab w:pos="993" w:val="left" w:leader="none"/>
        </w:tabs>
        <w:spacing w:line="287" w:lineRule="exact" w:before="0" w:after="0"/>
        <w:ind w:left="993" w:right="0" w:hanging="285"/>
        <w:jc w:val="left"/>
        <w:rPr>
          <w:sz w:val="26"/>
        </w:rPr>
      </w:pPr>
      <w:r>
        <w:rPr>
          <w:sz w:val="26"/>
        </w:rPr>
        <w:t>Khán</w:t>
      </w:r>
      <w:r>
        <w:rPr>
          <w:spacing w:val="-3"/>
          <w:sz w:val="26"/>
        </w:rPr>
        <w:t> </w:t>
      </w:r>
      <w:r>
        <w:rPr>
          <w:sz w:val="26"/>
        </w:rPr>
        <w:t>môn</w:t>
      </w:r>
      <w:r>
        <w:rPr>
          <w:spacing w:val="-2"/>
          <w:sz w:val="26"/>
        </w:rPr>
        <w:t> </w:t>
      </w:r>
      <w:r>
        <w:rPr>
          <w:i/>
          <w:sz w:val="26"/>
        </w:rPr>
        <w:t>(āvajjana)</w:t>
      </w:r>
      <w:r>
        <w:rPr>
          <w:i/>
          <w:spacing w:val="-6"/>
          <w:sz w:val="26"/>
        </w:rPr>
        <w:t> </w:t>
      </w:r>
      <w:r>
        <w:rPr>
          <w:sz w:val="26"/>
        </w:rPr>
        <w:t>làm</w:t>
      </w:r>
      <w:r>
        <w:rPr>
          <w:spacing w:val="-4"/>
          <w:sz w:val="26"/>
        </w:rPr>
        <w:t> </w:t>
      </w:r>
      <w:r>
        <w:rPr>
          <w:sz w:val="26"/>
        </w:rPr>
        <w:t>duyên</w:t>
      </w:r>
      <w:r>
        <w:rPr>
          <w:spacing w:val="-5"/>
          <w:sz w:val="26"/>
        </w:rPr>
        <w:t> </w:t>
      </w:r>
      <w:r>
        <w:rPr>
          <w:sz w:val="26"/>
        </w:rPr>
        <w:t>cho</w:t>
      </w:r>
      <w:r>
        <w:rPr>
          <w:spacing w:val="-6"/>
          <w:sz w:val="26"/>
        </w:rPr>
        <w:t> </w:t>
      </w:r>
      <w:r>
        <w:rPr>
          <w:sz w:val="26"/>
        </w:rPr>
        <w:t>5</w:t>
      </w:r>
      <w:r>
        <w:rPr>
          <w:spacing w:val="-5"/>
          <w:sz w:val="26"/>
        </w:rPr>
        <w:t> </w:t>
      </w:r>
      <w:r>
        <w:rPr>
          <w:sz w:val="26"/>
        </w:rPr>
        <w:t>thức</w:t>
      </w:r>
      <w:r>
        <w:rPr>
          <w:spacing w:val="-5"/>
          <w:sz w:val="26"/>
        </w:rPr>
        <w:t> </w:t>
      </w:r>
      <w:r>
        <w:rPr>
          <w:sz w:val="26"/>
        </w:rPr>
        <w:t>bằng</w:t>
      </w:r>
      <w:r>
        <w:rPr>
          <w:spacing w:val="-3"/>
          <w:sz w:val="26"/>
        </w:rPr>
        <w:t> </w:t>
      </w:r>
      <w:r>
        <w:rPr>
          <w:sz w:val="26"/>
        </w:rPr>
        <w:t>Vô</w:t>
      </w:r>
      <w:r>
        <w:rPr>
          <w:spacing w:val="-5"/>
          <w:sz w:val="26"/>
        </w:rPr>
        <w:t> </w:t>
      </w:r>
      <w:r>
        <w:rPr>
          <w:sz w:val="26"/>
        </w:rPr>
        <w:t>gián</w:t>
      </w:r>
      <w:r>
        <w:rPr>
          <w:spacing w:val="-5"/>
          <w:sz w:val="26"/>
        </w:rPr>
        <w:t> </w:t>
      </w:r>
      <w:r>
        <w:rPr>
          <w:spacing w:val="-2"/>
          <w:sz w:val="26"/>
        </w:rPr>
        <w:t>duyên.</w:t>
      </w:r>
    </w:p>
    <w:p>
      <w:pPr>
        <w:pStyle w:val="ListParagraph"/>
        <w:numPr>
          <w:ilvl w:val="0"/>
          <w:numId w:val="526"/>
        </w:numPr>
        <w:tabs>
          <w:tab w:pos="993" w:val="left" w:leader="none"/>
        </w:tabs>
        <w:spacing w:line="240" w:lineRule="auto" w:before="0" w:after="0"/>
        <w:ind w:left="993" w:right="0" w:hanging="285"/>
        <w:jc w:val="left"/>
        <w:rPr>
          <w:sz w:val="26"/>
        </w:rPr>
      </w:pPr>
      <w:r>
        <w:rPr>
          <w:sz w:val="26"/>
        </w:rPr>
        <w:t>Uẩn</w:t>
      </w:r>
      <w:r>
        <w:rPr>
          <w:spacing w:val="-3"/>
          <w:sz w:val="26"/>
        </w:rPr>
        <w:t> </w:t>
      </w:r>
      <w:r>
        <w:rPr>
          <w:sz w:val="26"/>
        </w:rPr>
        <w:t>hữu</w:t>
      </w:r>
      <w:r>
        <w:rPr>
          <w:spacing w:val="-3"/>
          <w:sz w:val="26"/>
        </w:rPr>
        <w:t> </w:t>
      </w:r>
      <w:r>
        <w:rPr>
          <w:sz w:val="26"/>
        </w:rPr>
        <w:t>tầm</w:t>
      </w:r>
      <w:r>
        <w:rPr>
          <w:spacing w:val="-4"/>
          <w:sz w:val="26"/>
        </w:rPr>
        <w:t> </w:t>
      </w:r>
      <w:r>
        <w:rPr>
          <w:sz w:val="26"/>
        </w:rPr>
        <w:t>làm</w:t>
      </w:r>
      <w:r>
        <w:rPr>
          <w:spacing w:val="-3"/>
          <w:sz w:val="26"/>
        </w:rPr>
        <w:t> </w:t>
      </w:r>
      <w:r>
        <w:rPr>
          <w:sz w:val="26"/>
        </w:rPr>
        <w:t>duyên</w:t>
      </w:r>
      <w:r>
        <w:rPr>
          <w:spacing w:val="-2"/>
          <w:sz w:val="26"/>
        </w:rPr>
        <w:t> </w:t>
      </w:r>
      <w:r>
        <w:rPr>
          <w:sz w:val="26"/>
        </w:rPr>
        <w:t>cho</w:t>
      </w:r>
      <w:r>
        <w:rPr>
          <w:spacing w:val="-3"/>
          <w:sz w:val="26"/>
        </w:rPr>
        <w:t> </w:t>
      </w:r>
      <w:r>
        <w:rPr>
          <w:sz w:val="26"/>
        </w:rPr>
        <w:t>quả</w:t>
      </w:r>
      <w:r>
        <w:rPr>
          <w:spacing w:val="-3"/>
          <w:sz w:val="26"/>
        </w:rPr>
        <w:t> </w:t>
      </w:r>
      <w:r>
        <w:rPr>
          <w:sz w:val="26"/>
        </w:rPr>
        <w:t>sơ</w:t>
      </w:r>
      <w:r>
        <w:rPr>
          <w:spacing w:val="-3"/>
          <w:sz w:val="26"/>
        </w:rPr>
        <w:t> </w:t>
      </w:r>
      <w:r>
        <w:rPr>
          <w:sz w:val="26"/>
        </w:rPr>
        <w:t>khởi </w:t>
      </w:r>
      <w:r>
        <w:rPr>
          <w:i/>
          <w:sz w:val="26"/>
        </w:rPr>
        <w:t>(vuṭṭhāna)</w:t>
      </w:r>
      <w:r>
        <w:rPr>
          <w:i/>
          <w:spacing w:val="-4"/>
          <w:sz w:val="26"/>
        </w:rPr>
        <w:t> </w:t>
      </w:r>
      <w:r>
        <w:rPr>
          <w:sz w:val="26"/>
        </w:rPr>
        <w:t>vô</w:t>
      </w:r>
      <w:r>
        <w:rPr>
          <w:spacing w:val="-3"/>
          <w:sz w:val="26"/>
        </w:rPr>
        <w:t> </w:t>
      </w:r>
      <w:r>
        <w:rPr>
          <w:sz w:val="26"/>
        </w:rPr>
        <w:t>tầm</w:t>
      </w:r>
      <w:r>
        <w:rPr>
          <w:spacing w:val="-2"/>
          <w:sz w:val="26"/>
        </w:rPr>
        <w:t> </w:t>
      </w:r>
      <w:r>
        <w:rPr>
          <w:sz w:val="26"/>
        </w:rPr>
        <w:t>bằng Vô</w:t>
      </w:r>
      <w:r>
        <w:rPr>
          <w:spacing w:val="-1"/>
          <w:sz w:val="26"/>
        </w:rPr>
        <w:t> </w:t>
      </w:r>
      <w:r>
        <w:rPr>
          <w:sz w:val="26"/>
        </w:rPr>
        <w:t>gián</w:t>
      </w:r>
      <w:r>
        <w:rPr>
          <w:spacing w:val="-3"/>
          <w:sz w:val="26"/>
        </w:rPr>
        <w:t> </w:t>
      </w:r>
      <w:r>
        <w:rPr>
          <w:spacing w:val="-2"/>
          <w:sz w:val="26"/>
        </w:rPr>
        <w:t>duyên.</w:t>
      </w:r>
    </w:p>
    <w:p>
      <w:pPr>
        <w:pStyle w:val="ListParagraph"/>
        <w:numPr>
          <w:ilvl w:val="0"/>
          <w:numId w:val="526"/>
        </w:numPr>
        <w:tabs>
          <w:tab w:pos="993" w:val="left" w:leader="none"/>
        </w:tabs>
        <w:spacing w:line="240" w:lineRule="auto" w:before="0" w:after="0"/>
        <w:ind w:left="993" w:right="0" w:hanging="285"/>
        <w:jc w:val="left"/>
        <w:rPr>
          <w:sz w:val="26"/>
        </w:rPr>
      </w:pPr>
      <w:r>
        <w:rPr>
          <w:sz w:val="26"/>
        </w:rPr>
        <w:t>Tâm</w:t>
      </w:r>
      <w:r>
        <w:rPr>
          <w:spacing w:val="-7"/>
          <w:sz w:val="26"/>
        </w:rPr>
        <w:t> </w:t>
      </w:r>
      <w:r>
        <w:rPr>
          <w:sz w:val="26"/>
        </w:rPr>
        <w:t>chỉnh</w:t>
      </w:r>
      <w:r>
        <w:rPr>
          <w:spacing w:val="-4"/>
          <w:sz w:val="26"/>
        </w:rPr>
        <w:t> </w:t>
      </w:r>
      <w:r>
        <w:rPr>
          <w:sz w:val="26"/>
        </w:rPr>
        <w:t>lý</w:t>
      </w:r>
      <w:r>
        <w:rPr>
          <w:spacing w:val="-2"/>
          <w:sz w:val="26"/>
        </w:rPr>
        <w:t> </w:t>
      </w:r>
      <w:r>
        <w:rPr>
          <w:i/>
          <w:sz w:val="26"/>
        </w:rPr>
        <w:t>(parikamma)</w:t>
      </w:r>
      <w:r>
        <w:rPr>
          <w:i/>
          <w:spacing w:val="-4"/>
          <w:sz w:val="26"/>
        </w:rPr>
        <w:t> </w:t>
      </w:r>
      <w:r>
        <w:rPr>
          <w:sz w:val="26"/>
        </w:rPr>
        <w:t>nhị</w:t>
      </w:r>
      <w:r>
        <w:rPr>
          <w:spacing w:val="-5"/>
          <w:sz w:val="26"/>
        </w:rPr>
        <w:t> </w:t>
      </w:r>
      <w:r>
        <w:rPr>
          <w:sz w:val="26"/>
        </w:rPr>
        <w:t>thiền</w:t>
      </w:r>
      <w:r>
        <w:rPr>
          <w:spacing w:val="-5"/>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nhị</w:t>
      </w:r>
      <w:r>
        <w:rPr>
          <w:spacing w:val="-5"/>
          <w:sz w:val="26"/>
        </w:rPr>
        <w:t> </w:t>
      </w:r>
      <w:r>
        <w:rPr>
          <w:sz w:val="26"/>
        </w:rPr>
        <w:t>thiền</w:t>
      </w:r>
      <w:r>
        <w:rPr>
          <w:spacing w:val="-4"/>
          <w:sz w:val="26"/>
        </w:rPr>
        <w:t> </w:t>
      </w:r>
      <w:r>
        <w:rPr>
          <w:sz w:val="26"/>
        </w:rPr>
        <w:t>bằng</w:t>
      </w:r>
      <w:r>
        <w:rPr>
          <w:spacing w:val="-4"/>
          <w:sz w:val="26"/>
        </w:rPr>
        <w:t> </w:t>
      </w:r>
      <w:r>
        <w:rPr>
          <w:sz w:val="26"/>
        </w:rPr>
        <w:t>Vô</w:t>
      </w:r>
      <w:r>
        <w:rPr>
          <w:spacing w:val="-5"/>
          <w:sz w:val="26"/>
        </w:rPr>
        <w:t> </w:t>
      </w:r>
      <w:r>
        <w:rPr>
          <w:sz w:val="26"/>
        </w:rPr>
        <w:t>gián</w:t>
      </w:r>
      <w:r>
        <w:rPr>
          <w:spacing w:val="-5"/>
          <w:sz w:val="26"/>
        </w:rPr>
        <w:t> </w:t>
      </w:r>
      <w:r>
        <w:rPr>
          <w:spacing w:val="-2"/>
          <w:sz w:val="26"/>
        </w:rPr>
        <w:t>duyên.</w:t>
      </w:r>
    </w:p>
    <w:p>
      <w:pPr>
        <w:pStyle w:val="ListParagraph"/>
        <w:numPr>
          <w:ilvl w:val="0"/>
          <w:numId w:val="526"/>
        </w:numPr>
        <w:tabs>
          <w:tab w:pos="993" w:val="left" w:leader="none"/>
        </w:tabs>
        <w:spacing w:line="240" w:lineRule="auto" w:before="0" w:after="0"/>
        <w:ind w:left="993" w:right="139" w:hanging="286"/>
        <w:jc w:val="both"/>
        <w:rPr>
          <w:sz w:val="26"/>
        </w:rPr>
      </w:pPr>
      <w:r>
        <w:rPr>
          <w:sz w:val="26"/>
        </w:rPr>
        <w:t>Tâm chỉnh lý tam thiền... tâm chỉnh lý Phi tưởng phi phi tưởng xứ làm duyên cho Phi tưởng phi phi tưởng xứ.</w:t>
      </w:r>
    </w:p>
    <w:p>
      <w:pPr>
        <w:pStyle w:val="ListParagraph"/>
        <w:numPr>
          <w:ilvl w:val="0"/>
          <w:numId w:val="526"/>
        </w:numPr>
        <w:tabs>
          <w:tab w:pos="993" w:val="left" w:leader="none"/>
        </w:tabs>
        <w:spacing w:line="240" w:lineRule="auto" w:before="0" w:after="0"/>
        <w:ind w:left="993" w:right="137" w:hanging="286"/>
        <w:jc w:val="both"/>
        <w:rPr>
          <w:sz w:val="26"/>
        </w:rPr>
      </w:pPr>
      <w:r>
        <w:rPr>
          <w:sz w:val="26"/>
        </w:rPr>
        <w:t>Tâm chỉnh lý thiên nhãn... tâm chỉnh lý thiên nhĩ... tâm chỉnh lý thần thông... tâm chỉnh lý tha tâm thông... tâm chỉnh lý túc mạng thông... tâm chỉnh lý tùy nghiệp thông làm duyên cho tùy nghiệp thông; tâm chỉnh lý vị lai thông làm duyên cho vị lai thông bằng Vô gián duyên.</w:t>
      </w:r>
    </w:p>
    <w:p>
      <w:pPr>
        <w:pStyle w:val="ListParagraph"/>
        <w:numPr>
          <w:ilvl w:val="0"/>
          <w:numId w:val="526"/>
        </w:numPr>
        <w:tabs>
          <w:tab w:pos="993" w:val="left" w:leader="none"/>
        </w:tabs>
        <w:spacing w:line="242" w:lineRule="auto" w:before="0" w:after="0"/>
        <w:ind w:left="993" w:right="139" w:hanging="286"/>
        <w:jc w:val="both"/>
        <w:rPr>
          <w:sz w:val="26"/>
        </w:rPr>
      </w:pPr>
      <w:r>
        <w:rPr>
          <w:sz w:val="26"/>
        </w:rPr>
        <w:t>Chuyển tộc </w:t>
      </w:r>
      <w:r>
        <w:rPr>
          <w:i/>
          <w:sz w:val="26"/>
        </w:rPr>
        <w:t>(gotrabhū) </w:t>
      </w:r>
      <w:r>
        <w:rPr>
          <w:sz w:val="26"/>
        </w:rPr>
        <w:t>làm duyên cho đạo vô tầm, dũ tịnh </w:t>
      </w:r>
      <w:r>
        <w:rPr>
          <w:i/>
          <w:sz w:val="26"/>
        </w:rPr>
        <w:t>(vodanā) </w:t>
      </w:r>
      <w:r>
        <w:rPr>
          <w:sz w:val="26"/>
        </w:rPr>
        <w:t>làm duyên cho đạo vô tầm; thuận thứ làm duyên cho quả nhập thiền vô tầm bằng Vô gián duyên.</w:t>
      </w:r>
    </w:p>
    <w:p>
      <w:pPr>
        <w:pStyle w:val="BodyText"/>
        <w:spacing w:line="317" w:lineRule="exact" w:before="115"/>
        <w:ind w:left="424"/>
        <w:jc w:val="both"/>
      </w:pPr>
      <w:r>
        <w:rPr>
          <w:rFonts w:ascii="Symbol" w:hAnsi="Symbol"/>
        </w:rPr>
        <w:t></w:t>
      </w:r>
      <w:r>
        <w:rPr>
          <w:spacing w:val="49"/>
          <w:w w:val="150"/>
        </w:rPr>
        <w:t> </w:t>
      </w:r>
      <w:r>
        <w:rPr/>
        <w:t>Pháp</w:t>
      </w:r>
      <w:r>
        <w:rPr>
          <w:spacing w:val="-4"/>
        </w:rPr>
        <w:t> </w:t>
      </w:r>
      <w:r>
        <w:rPr/>
        <w:t>hữu</w:t>
      </w:r>
      <w:r>
        <w:rPr>
          <w:spacing w:val="-3"/>
        </w:rPr>
        <w:t> </w:t>
      </w:r>
      <w:r>
        <w:rPr/>
        <w:t>tầm</w:t>
      </w:r>
      <w:r>
        <w:rPr>
          <w:spacing w:val="-2"/>
        </w:rPr>
        <w:t> </w:t>
      </w:r>
      <w:r>
        <w:rPr/>
        <w:t>làm</w:t>
      </w:r>
      <w:r>
        <w:rPr>
          <w:spacing w:val="-6"/>
        </w:rPr>
        <w:t> </w:t>
      </w:r>
      <w:r>
        <w:rPr/>
        <w:t>duyên</w:t>
      </w:r>
      <w:r>
        <w:rPr>
          <w:spacing w:val="-3"/>
        </w:rPr>
        <w:t> </w:t>
      </w:r>
      <w:r>
        <w:rPr/>
        <w:t>cho</w:t>
      </w:r>
      <w:r>
        <w:rPr>
          <w:spacing w:val="-4"/>
        </w:rPr>
        <w:t> </w:t>
      </w:r>
      <w:r>
        <w:rPr/>
        <w:t>những</w:t>
      </w:r>
      <w:r>
        <w:rPr>
          <w:spacing w:val="-1"/>
        </w:rPr>
        <w:t> </w:t>
      </w:r>
      <w:r>
        <w:rPr/>
        <w:t>pháp</w:t>
      </w:r>
      <w:r>
        <w:rPr>
          <w:spacing w:val="-4"/>
        </w:rPr>
        <w:t> </w:t>
      </w:r>
      <w:r>
        <w:rPr/>
        <w:t>hữu</w:t>
      </w:r>
      <w:r>
        <w:rPr>
          <w:spacing w:val="-1"/>
        </w:rPr>
        <w:t> </w:t>
      </w:r>
      <w:r>
        <w:rPr/>
        <w:t>tầm</w:t>
      </w:r>
      <w:r>
        <w:rPr>
          <w:spacing w:val="-5"/>
        </w:rPr>
        <w:t> </w:t>
      </w:r>
      <w:r>
        <w:rPr/>
        <w:t>và</w:t>
      </w:r>
      <w:r>
        <w:rPr>
          <w:spacing w:val="-4"/>
        </w:rPr>
        <w:t> </w:t>
      </w:r>
      <w:r>
        <w:rPr/>
        <w:t>vô</w:t>
      </w:r>
      <w:r>
        <w:rPr>
          <w:spacing w:val="-2"/>
        </w:rPr>
        <w:t> </w:t>
      </w:r>
      <w:r>
        <w:rPr/>
        <w:t>tầm</w:t>
      </w:r>
      <w:r>
        <w:rPr>
          <w:spacing w:val="-5"/>
        </w:rPr>
        <w:t> </w:t>
      </w:r>
      <w:r>
        <w:rPr/>
        <w:t>bằng</w:t>
      </w:r>
      <w:r>
        <w:rPr>
          <w:spacing w:val="-3"/>
        </w:rPr>
        <w:t> </w:t>
      </w:r>
      <w:r>
        <w:rPr/>
        <w:t>Vô</w:t>
      </w:r>
      <w:r>
        <w:rPr>
          <w:spacing w:val="-4"/>
        </w:rPr>
        <w:t> </w:t>
      </w:r>
      <w:r>
        <w:rPr/>
        <w:t>gián</w:t>
      </w:r>
      <w:r>
        <w:rPr>
          <w:spacing w:val="-4"/>
        </w:rPr>
        <w:t> </w:t>
      </w:r>
      <w:r>
        <w:rPr>
          <w:spacing w:val="-2"/>
        </w:rPr>
        <w:t>duyên:</w:t>
      </w:r>
    </w:p>
    <w:p>
      <w:pPr>
        <w:pStyle w:val="BodyText"/>
        <w:ind w:right="139"/>
        <w:jc w:val="both"/>
      </w:pPr>
      <w:r>
        <w:rPr/>
        <w:t>Uẩn hữu tầm sanh trước trước làm duyên cho uẩn hữu tầm sanh sau sau bằng Vô gián duyên.</w:t>
      </w:r>
    </w:p>
    <w:p>
      <w:pPr>
        <w:pStyle w:val="BodyText"/>
        <w:spacing w:before="120"/>
        <w:ind w:left="424"/>
        <w:jc w:val="both"/>
      </w:pPr>
      <w:r>
        <w:rPr>
          <w:rFonts w:ascii="Symbol" w:hAnsi="Symbol"/>
        </w:rPr>
        <w:t></w:t>
      </w:r>
      <w:r>
        <w:rPr>
          <w:spacing w:val="49"/>
          <w:w w:val="150"/>
        </w:rPr>
        <w:t> </w:t>
      </w:r>
      <w:r>
        <w:rPr/>
        <w:t>Pháp</w:t>
      </w:r>
      <w:r>
        <w:rPr>
          <w:spacing w:val="-3"/>
        </w:rPr>
        <w:t> </w:t>
      </w:r>
      <w:r>
        <w:rPr/>
        <w:t>vô</w:t>
      </w:r>
      <w:r>
        <w:rPr>
          <w:spacing w:val="-4"/>
        </w:rPr>
        <w:t> </w:t>
      </w:r>
      <w:r>
        <w:rPr/>
        <w:t>tầm</w:t>
      </w:r>
      <w:r>
        <w:rPr>
          <w:spacing w:val="-3"/>
        </w:rPr>
        <w:t> </w:t>
      </w:r>
      <w:r>
        <w:rPr/>
        <w:t>làm</w:t>
      </w:r>
      <w:r>
        <w:rPr>
          <w:spacing w:val="-6"/>
        </w:rPr>
        <w:t> </w:t>
      </w:r>
      <w:r>
        <w:rPr/>
        <w:t>duyên cho</w:t>
      </w:r>
      <w:r>
        <w:rPr>
          <w:spacing w:val="-3"/>
        </w:rPr>
        <w:t> </w:t>
      </w:r>
      <w:r>
        <w:rPr/>
        <w:t>pháp</w:t>
      </w:r>
      <w:r>
        <w:rPr>
          <w:spacing w:val="-4"/>
        </w:rPr>
        <w:t> </w:t>
      </w:r>
      <w:r>
        <w:rPr/>
        <w:t>vô</w:t>
      </w:r>
      <w:r>
        <w:rPr>
          <w:spacing w:val="-4"/>
        </w:rPr>
        <w:t> </w:t>
      </w:r>
      <w:r>
        <w:rPr/>
        <w:t>tầm</w:t>
      </w:r>
      <w:r>
        <w:rPr>
          <w:spacing w:val="-5"/>
        </w:rPr>
        <w:t> </w:t>
      </w:r>
      <w:r>
        <w:rPr/>
        <w:t>bằng Vô</w:t>
      </w:r>
      <w:r>
        <w:rPr>
          <w:spacing w:val="-3"/>
        </w:rPr>
        <w:t> </w:t>
      </w:r>
      <w:r>
        <w:rPr/>
        <w:t>gián</w:t>
      </w:r>
      <w:r>
        <w:rPr>
          <w:spacing w:val="-4"/>
        </w:rPr>
        <w:t> </w:t>
      </w:r>
      <w:r>
        <w:rPr>
          <w:spacing w:val="-2"/>
        </w:rPr>
        <w:t>duyên:</w:t>
      </w:r>
    </w:p>
    <w:p>
      <w:pPr>
        <w:pStyle w:val="BodyText"/>
        <w:spacing w:after="0"/>
        <w:jc w:val="both"/>
        <w:sectPr>
          <w:pgSz w:w="11630" w:h="16450"/>
          <w:pgMar w:header="571" w:footer="0" w:top="880" w:bottom="280" w:left="850" w:right="850"/>
        </w:sectPr>
      </w:pPr>
    </w:p>
    <w:p>
      <w:pPr>
        <w:pStyle w:val="ListParagraph"/>
        <w:numPr>
          <w:ilvl w:val="0"/>
          <w:numId w:val="527"/>
        </w:numPr>
        <w:tabs>
          <w:tab w:pos="993" w:val="left" w:leader="none"/>
        </w:tabs>
        <w:spacing w:line="240" w:lineRule="auto" w:before="225" w:after="0"/>
        <w:ind w:left="993" w:right="0" w:hanging="285"/>
        <w:jc w:val="left"/>
        <w:rPr>
          <w:sz w:val="26"/>
        </w:rPr>
      </w:pPr>
      <w:r>
        <w:rPr>
          <w:sz w:val="26"/>
        </w:rPr>
        <w:t>Tầm</w:t>
      </w:r>
      <w:r>
        <w:rPr>
          <w:spacing w:val="-7"/>
          <w:sz w:val="26"/>
        </w:rPr>
        <w:t> </w:t>
      </w:r>
      <w:r>
        <w:rPr>
          <w:sz w:val="26"/>
        </w:rPr>
        <w:t>sanh</w:t>
      </w:r>
      <w:r>
        <w:rPr>
          <w:spacing w:val="-4"/>
          <w:sz w:val="26"/>
        </w:rPr>
        <w:t> </w:t>
      </w:r>
      <w:r>
        <w:rPr>
          <w:sz w:val="26"/>
        </w:rPr>
        <w:t>trước</w:t>
      </w:r>
      <w:r>
        <w:rPr>
          <w:spacing w:val="-5"/>
          <w:sz w:val="26"/>
        </w:rPr>
        <w:t> </w:t>
      </w:r>
      <w:r>
        <w:rPr>
          <w:sz w:val="26"/>
        </w:rPr>
        <w:t>trước</w:t>
      </w:r>
      <w:r>
        <w:rPr>
          <w:spacing w:val="-5"/>
          <w:sz w:val="26"/>
        </w:rPr>
        <w:t> </w:t>
      </w:r>
      <w:r>
        <w:rPr>
          <w:sz w:val="26"/>
        </w:rPr>
        <w:t>làm</w:t>
      </w:r>
      <w:r>
        <w:rPr>
          <w:spacing w:val="-2"/>
          <w:sz w:val="26"/>
        </w:rPr>
        <w:t> </w:t>
      </w:r>
      <w:r>
        <w:rPr>
          <w:sz w:val="26"/>
        </w:rPr>
        <w:t>duyên</w:t>
      </w:r>
      <w:r>
        <w:rPr>
          <w:spacing w:val="-4"/>
          <w:sz w:val="26"/>
        </w:rPr>
        <w:t> </w:t>
      </w:r>
      <w:r>
        <w:rPr>
          <w:sz w:val="26"/>
        </w:rPr>
        <w:t>cho</w:t>
      </w:r>
      <w:r>
        <w:rPr>
          <w:spacing w:val="-4"/>
          <w:sz w:val="26"/>
        </w:rPr>
        <w:t> </w:t>
      </w:r>
      <w:r>
        <w:rPr>
          <w:sz w:val="26"/>
        </w:rPr>
        <w:t>tầm</w:t>
      </w:r>
      <w:r>
        <w:rPr>
          <w:spacing w:val="-4"/>
          <w:sz w:val="26"/>
        </w:rPr>
        <w:t> </w:t>
      </w:r>
      <w:r>
        <w:rPr>
          <w:sz w:val="26"/>
        </w:rPr>
        <w:t>sanh</w:t>
      </w:r>
      <w:r>
        <w:rPr>
          <w:spacing w:val="-2"/>
          <w:sz w:val="26"/>
        </w:rPr>
        <w:t> </w:t>
      </w:r>
      <w:r>
        <w:rPr>
          <w:sz w:val="26"/>
        </w:rPr>
        <w:t>sau</w:t>
      </w:r>
      <w:r>
        <w:rPr>
          <w:spacing w:val="-4"/>
          <w:sz w:val="26"/>
        </w:rPr>
        <w:t> </w:t>
      </w:r>
      <w:r>
        <w:rPr>
          <w:sz w:val="26"/>
        </w:rPr>
        <w:t>sau</w:t>
      </w:r>
      <w:r>
        <w:rPr>
          <w:spacing w:val="-5"/>
          <w:sz w:val="26"/>
        </w:rPr>
        <w:t> </w:t>
      </w:r>
      <w:r>
        <w:rPr>
          <w:sz w:val="26"/>
        </w:rPr>
        <w:t>bằng</w:t>
      </w:r>
      <w:r>
        <w:rPr>
          <w:spacing w:val="-3"/>
          <w:sz w:val="26"/>
        </w:rPr>
        <w:t> </w:t>
      </w:r>
      <w:r>
        <w:rPr>
          <w:sz w:val="26"/>
        </w:rPr>
        <w:t>Vô</w:t>
      </w:r>
      <w:r>
        <w:rPr>
          <w:spacing w:val="-5"/>
          <w:sz w:val="26"/>
        </w:rPr>
        <w:t> </w:t>
      </w:r>
      <w:r>
        <w:rPr>
          <w:sz w:val="26"/>
        </w:rPr>
        <w:t>gián</w:t>
      </w:r>
      <w:r>
        <w:rPr>
          <w:spacing w:val="-2"/>
          <w:sz w:val="26"/>
        </w:rPr>
        <w:t> duyên.</w:t>
      </w:r>
    </w:p>
    <w:p>
      <w:pPr>
        <w:pStyle w:val="ListParagraph"/>
        <w:numPr>
          <w:ilvl w:val="0"/>
          <w:numId w:val="527"/>
        </w:numPr>
        <w:tabs>
          <w:tab w:pos="993" w:val="left" w:leader="none"/>
        </w:tabs>
        <w:spacing w:line="240" w:lineRule="auto" w:before="1" w:after="0"/>
        <w:ind w:left="993" w:right="140" w:hanging="286"/>
        <w:jc w:val="left"/>
        <w:rPr>
          <w:sz w:val="26"/>
        </w:rPr>
      </w:pPr>
      <w:r>
        <w:rPr>
          <w:sz w:val="26"/>
        </w:rPr>
        <w:t>Uẩn vô tầm sanh trước trước làm duyên cho uẩn vô tầm sanh sau sau bằng Vô gián </w:t>
      </w:r>
      <w:r>
        <w:rPr>
          <w:spacing w:val="-2"/>
          <w:sz w:val="26"/>
        </w:rPr>
        <w:t>duyên.</w:t>
      </w:r>
    </w:p>
    <w:p>
      <w:pPr>
        <w:pStyle w:val="ListParagraph"/>
        <w:numPr>
          <w:ilvl w:val="0"/>
          <w:numId w:val="527"/>
        </w:numPr>
        <w:tabs>
          <w:tab w:pos="993" w:val="left" w:leader="none"/>
        </w:tabs>
        <w:spacing w:line="240" w:lineRule="auto" w:before="0" w:after="0"/>
        <w:ind w:left="993" w:right="0" w:hanging="285"/>
        <w:jc w:val="left"/>
        <w:rPr>
          <w:sz w:val="26"/>
        </w:rPr>
      </w:pPr>
      <w:r>
        <w:rPr>
          <w:sz w:val="26"/>
        </w:rPr>
        <w:t>Đạo</w:t>
      </w:r>
      <w:r>
        <w:rPr>
          <w:spacing w:val="-4"/>
          <w:sz w:val="26"/>
        </w:rPr>
        <w:t> </w:t>
      </w:r>
      <w:r>
        <w:rPr>
          <w:sz w:val="26"/>
        </w:rPr>
        <w:t>vô</w:t>
      </w:r>
      <w:r>
        <w:rPr>
          <w:spacing w:val="-3"/>
          <w:sz w:val="26"/>
        </w:rPr>
        <w:t> </w:t>
      </w:r>
      <w:r>
        <w:rPr>
          <w:sz w:val="26"/>
        </w:rPr>
        <w:t>tầm</w:t>
      </w:r>
      <w:r>
        <w:rPr>
          <w:spacing w:val="-3"/>
          <w:sz w:val="26"/>
        </w:rPr>
        <w:t> </w:t>
      </w:r>
      <w:r>
        <w:rPr>
          <w:sz w:val="26"/>
        </w:rPr>
        <w:t>làm</w:t>
      </w:r>
      <w:r>
        <w:rPr>
          <w:spacing w:val="-6"/>
          <w:sz w:val="26"/>
        </w:rPr>
        <w:t> </w:t>
      </w:r>
      <w:r>
        <w:rPr>
          <w:sz w:val="26"/>
        </w:rPr>
        <w:t>duyên</w:t>
      </w:r>
      <w:r>
        <w:rPr>
          <w:spacing w:val="-1"/>
          <w:sz w:val="26"/>
        </w:rPr>
        <w:t> </w:t>
      </w:r>
      <w:r>
        <w:rPr>
          <w:sz w:val="26"/>
        </w:rPr>
        <w:t>cho</w:t>
      </w:r>
      <w:r>
        <w:rPr>
          <w:spacing w:val="-4"/>
          <w:sz w:val="26"/>
        </w:rPr>
        <w:t> </w:t>
      </w:r>
      <w:r>
        <w:rPr>
          <w:sz w:val="26"/>
        </w:rPr>
        <w:t>quả</w:t>
      </w:r>
      <w:r>
        <w:rPr>
          <w:spacing w:val="-4"/>
          <w:sz w:val="26"/>
        </w:rPr>
        <w:t> </w:t>
      </w:r>
      <w:r>
        <w:rPr>
          <w:sz w:val="26"/>
        </w:rPr>
        <w:t>vô</w:t>
      </w:r>
      <w:r>
        <w:rPr>
          <w:spacing w:val="-1"/>
          <w:sz w:val="26"/>
        </w:rPr>
        <w:t> </w:t>
      </w:r>
      <w:r>
        <w:rPr>
          <w:sz w:val="26"/>
        </w:rPr>
        <w:t>tầm,</w:t>
      </w:r>
      <w:r>
        <w:rPr>
          <w:spacing w:val="-4"/>
          <w:sz w:val="26"/>
        </w:rPr>
        <w:t> </w:t>
      </w:r>
      <w:r>
        <w:rPr>
          <w:sz w:val="26"/>
        </w:rPr>
        <w:t>quả</w:t>
      </w:r>
      <w:r>
        <w:rPr>
          <w:spacing w:val="-5"/>
          <w:sz w:val="26"/>
        </w:rPr>
        <w:t> </w:t>
      </w:r>
      <w:r>
        <w:rPr>
          <w:sz w:val="26"/>
        </w:rPr>
        <w:t>vô</w:t>
      </w:r>
      <w:r>
        <w:rPr>
          <w:spacing w:val="-1"/>
          <w:sz w:val="26"/>
        </w:rPr>
        <w:t> </w:t>
      </w:r>
      <w:r>
        <w:rPr>
          <w:sz w:val="26"/>
        </w:rPr>
        <w:t>tầm</w:t>
      </w:r>
      <w:r>
        <w:rPr>
          <w:spacing w:val="-5"/>
          <w:sz w:val="26"/>
        </w:rPr>
        <w:t> </w:t>
      </w:r>
      <w:r>
        <w:rPr>
          <w:sz w:val="26"/>
        </w:rPr>
        <w:t>làm</w:t>
      </w:r>
      <w:r>
        <w:rPr>
          <w:spacing w:val="-6"/>
          <w:sz w:val="26"/>
        </w:rPr>
        <w:t> </w:t>
      </w:r>
      <w:r>
        <w:rPr>
          <w:sz w:val="26"/>
        </w:rPr>
        <w:t>duyên</w:t>
      </w:r>
      <w:r>
        <w:rPr>
          <w:spacing w:val="-3"/>
          <w:sz w:val="26"/>
        </w:rPr>
        <w:t> </w:t>
      </w:r>
      <w:r>
        <w:rPr>
          <w:sz w:val="26"/>
        </w:rPr>
        <w:t>cho</w:t>
      </w:r>
      <w:r>
        <w:rPr>
          <w:spacing w:val="-2"/>
          <w:sz w:val="26"/>
        </w:rPr>
        <w:t> </w:t>
      </w:r>
      <w:r>
        <w:rPr>
          <w:sz w:val="26"/>
        </w:rPr>
        <w:t>quả</w:t>
      </w:r>
      <w:r>
        <w:rPr>
          <w:spacing w:val="-4"/>
          <w:sz w:val="26"/>
        </w:rPr>
        <w:t> </w:t>
      </w:r>
      <w:r>
        <w:rPr>
          <w:sz w:val="26"/>
        </w:rPr>
        <w:t>vô</w:t>
      </w:r>
      <w:r>
        <w:rPr>
          <w:spacing w:val="-4"/>
          <w:sz w:val="26"/>
        </w:rPr>
        <w:t> tầm.</w:t>
      </w:r>
    </w:p>
    <w:p>
      <w:pPr>
        <w:pStyle w:val="ListParagraph"/>
        <w:numPr>
          <w:ilvl w:val="0"/>
          <w:numId w:val="527"/>
        </w:numPr>
        <w:tabs>
          <w:tab w:pos="993" w:val="left" w:leader="none"/>
        </w:tabs>
        <w:spacing w:line="240" w:lineRule="auto" w:before="1" w:after="0"/>
        <w:ind w:left="993" w:right="141" w:hanging="286"/>
        <w:jc w:val="left"/>
        <w:rPr>
          <w:sz w:val="26"/>
        </w:rPr>
      </w:pPr>
      <w:r>
        <w:rPr>
          <w:sz w:val="26"/>
        </w:rPr>
        <w:t>Khi xuất thiền diệt tâm Phi tưởng phi phi tưởng xứ vô tầm làm duyên cho quả nhập thiền bằng Vô gián duyên.</w:t>
      </w:r>
    </w:p>
    <w:p>
      <w:pPr>
        <w:pStyle w:val="BodyText"/>
        <w:spacing w:line="317" w:lineRule="exact" w:before="120"/>
        <w:ind w:left="424"/>
      </w:pPr>
      <w:r>
        <w:rPr>
          <w:rFonts w:ascii="Symbol" w:hAnsi="Symbol"/>
        </w:rPr>
        <w:t></w:t>
      </w:r>
      <w:r>
        <w:rPr>
          <w:spacing w:val="49"/>
          <w:w w:val="150"/>
        </w:rPr>
        <w:t> </w:t>
      </w:r>
      <w:r>
        <w:rPr/>
        <w:t>Pháp</w:t>
      </w:r>
      <w:r>
        <w:rPr>
          <w:spacing w:val="-4"/>
        </w:rPr>
        <w:t> </w:t>
      </w:r>
      <w:r>
        <w:rPr/>
        <w:t>vô</w:t>
      </w:r>
      <w:r>
        <w:rPr>
          <w:spacing w:val="-4"/>
        </w:rPr>
        <w:t> </w:t>
      </w:r>
      <w:r>
        <w:rPr/>
        <w:t>tầm</w:t>
      </w:r>
      <w:r>
        <w:rPr>
          <w:spacing w:val="-3"/>
        </w:rPr>
        <w:t> </w:t>
      </w:r>
      <w:r>
        <w:rPr/>
        <w:t>làm</w:t>
      </w:r>
      <w:r>
        <w:rPr>
          <w:spacing w:val="-6"/>
        </w:rPr>
        <w:t> </w:t>
      </w:r>
      <w:r>
        <w:rPr/>
        <w:t>duyên cho</w:t>
      </w:r>
      <w:r>
        <w:rPr>
          <w:spacing w:val="-4"/>
        </w:rPr>
        <w:t> </w:t>
      </w:r>
      <w:r>
        <w:rPr/>
        <w:t>pháp</w:t>
      </w:r>
      <w:r>
        <w:rPr>
          <w:spacing w:val="-4"/>
        </w:rPr>
        <w:t> </w:t>
      </w:r>
      <w:r>
        <w:rPr/>
        <w:t>hữu</w:t>
      </w:r>
      <w:r>
        <w:rPr>
          <w:spacing w:val="-2"/>
        </w:rPr>
        <w:t> </w:t>
      </w:r>
      <w:r>
        <w:rPr/>
        <w:t>tầm</w:t>
      </w:r>
      <w:r>
        <w:rPr>
          <w:spacing w:val="-5"/>
        </w:rPr>
        <w:t> </w:t>
      </w:r>
      <w:r>
        <w:rPr/>
        <w:t>bằng</w:t>
      </w:r>
      <w:r>
        <w:rPr>
          <w:spacing w:val="-4"/>
        </w:rPr>
        <w:t> </w:t>
      </w:r>
      <w:r>
        <w:rPr/>
        <w:t>Vô</w:t>
      </w:r>
      <w:r>
        <w:rPr>
          <w:spacing w:val="-4"/>
        </w:rPr>
        <w:t> </w:t>
      </w:r>
      <w:r>
        <w:rPr/>
        <w:t>gián</w:t>
      </w:r>
      <w:r>
        <w:rPr>
          <w:spacing w:val="-2"/>
        </w:rPr>
        <w:t> duyên:</w:t>
      </w:r>
    </w:p>
    <w:p>
      <w:pPr>
        <w:pStyle w:val="ListParagraph"/>
        <w:numPr>
          <w:ilvl w:val="0"/>
          <w:numId w:val="528"/>
        </w:numPr>
        <w:tabs>
          <w:tab w:pos="993" w:val="left" w:leader="none"/>
        </w:tabs>
        <w:spacing w:line="240" w:lineRule="auto" w:before="0" w:after="0"/>
        <w:ind w:left="993" w:right="137" w:hanging="286"/>
        <w:jc w:val="both"/>
        <w:rPr>
          <w:sz w:val="26"/>
        </w:rPr>
      </w:pPr>
      <w:r>
        <w:rPr>
          <w:sz w:val="26"/>
        </w:rPr>
        <w:t>Uẩn</w:t>
      </w:r>
      <w:r>
        <w:rPr>
          <w:spacing w:val="-3"/>
          <w:sz w:val="26"/>
        </w:rPr>
        <w:t> </w:t>
      </w:r>
      <w:r>
        <w:rPr>
          <w:sz w:val="26"/>
        </w:rPr>
        <w:t>vô</w:t>
      </w:r>
      <w:r>
        <w:rPr>
          <w:spacing w:val="-1"/>
          <w:sz w:val="26"/>
        </w:rPr>
        <w:t> </w:t>
      </w:r>
      <w:r>
        <w:rPr>
          <w:sz w:val="26"/>
        </w:rPr>
        <w:t>tầm</w:t>
      </w:r>
      <w:r>
        <w:rPr>
          <w:spacing w:val="-2"/>
          <w:sz w:val="26"/>
        </w:rPr>
        <w:t> </w:t>
      </w:r>
      <w:r>
        <w:rPr>
          <w:sz w:val="26"/>
        </w:rPr>
        <w:t>sanh</w:t>
      </w:r>
      <w:r>
        <w:rPr>
          <w:spacing w:val="-3"/>
          <w:sz w:val="26"/>
        </w:rPr>
        <w:t> </w:t>
      </w:r>
      <w:r>
        <w:rPr>
          <w:sz w:val="26"/>
        </w:rPr>
        <w:t>trước</w:t>
      </w:r>
      <w:r>
        <w:rPr>
          <w:spacing w:val="-1"/>
          <w:sz w:val="26"/>
        </w:rPr>
        <w:t> </w:t>
      </w:r>
      <w:r>
        <w:rPr>
          <w:sz w:val="26"/>
        </w:rPr>
        <w:t>trước</w:t>
      </w:r>
      <w:r>
        <w:rPr>
          <w:spacing w:val="-3"/>
          <w:sz w:val="26"/>
        </w:rPr>
        <w:t> </w:t>
      </w:r>
      <w:r>
        <w:rPr>
          <w:sz w:val="26"/>
        </w:rPr>
        <w:t>làm</w:t>
      </w:r>
      <w:r>
        <w:rPr>
          <w:spacing w:val="-1"/>
          <w:sz w:val="26"/>
        </w:rPr>
        <w:t> </w:t>
      </w:r>
      <w:r>
        <w:rPr>
          <w:sz w:val="26"/>
        </w:rPr>
        <w:t>duyên cho uẩn</w:t>
      </w:r>
      <w:r>
        <w:rPr>
          <w:spacing w:val="-2"/>
          <w:sz w:val="26"/>
        </w:rPr>
        <w:t> </w:t>
      </w:r>
      <w:r>
        <w:rPr>
          <w:sz w:val="26"/>
        </w:rPr>
        <w:t>hữu</w:t>
      </w:r>
      <w:r>
        <w:rPr>
          <w:spacing w:val="-2"/>
          <w:sz w:val="26"/>
        </w:rPr>
        <w:t> </w:t>
      </w:r>
      <w:r>
        <w:rPr>
          <w:sz w:val="26"/>
        </w:rPr>
        <w:t>tầm</w:t>
      </w:r>
      <w:r>
        <w:rPr>
          <w:spacing w:val="-2"/>
          <w:sz w:val="26"/>
        </w:rPr>
        <w:t> </w:t>
      </w:r>
      <w:r>
        <w:rPr>
          <w:sz w:val="26"/>
        </w:rPr>
        <w:t>sanh sau sau</w:t>
      </w:r>
      <w:r>
        <w:rPr>
          <w:spacing w:val="-3"/>
          <w:sz w:val="26"/>
        </w:rPr>
        <w:t> </w:t>
      </w:r>
      <w:r>
        <w:rPr>
          <w:sz w:val="26"/>
        </w:rPr>
        <w:t>bằng Vô</w:t>
      </w:r>
      <w:r>
        <w:rPr>
          <w:spacing w:val="-3"/>
          <w:sz w:val="26"/>
        </w:rPr>
        <w:t> </w:t>
      </w:r>
      <w:r>
        <w:rPr>
          <w:sz w:val="26"/>
        </w:rPr>
        <w:t>gián </w:t>
      </w:r>
      <w:r>
        <w:rPr>
          <w:spacing w:val="-2"/>
          <w:sz w:val="26"/>
        </w:rPr>
        <w:t>duyên.</w:t>
      </w:r>
    </w:p>
    <w:p>
      <w:pPr>
        <w:pStyle w:val="ListParagraph"/>
        <w:numPr>
          <w:ilvl w:val="0"/>
          <w:numId w:val="528"/>
        </w:numPr>
        <w:tabs>
          <w:tab w:pos="993" w:val="left" w:leader="none"/>
        </w:tabs>
        <w:spacing w:line="240" w:lineRule="auto" w:before="0" w:after="0"/>
        <w:ind w:left="993" w:right="137" w:hanging="286"/>
        <w:jc w:val="both"/>
        <w:rPr>
          <w:sz w:val="26"/>
        </w:rPr>
      </w:pPr>
      <w:r>
        <w:rPr>
          <w:sz w:val="26"/>
        </w:rPr>
        <w:t>Tâm tử </w:t>
      </w:r>
      <w:r>
        <w:rPr>
          <w:i/>
          <w:sz w:val="26"/>
        </w:rPr>
        <w:t>(cuticitta) </w:t>
      </w:r>
      <w:r>
        <w:rPr>
          <w:sz w:val="26"/>
        </w:rPr>
        <w:t>vô tầm làm duyên cho tâm sanh </w:t>
      </w:r>
      <w:r>
        <w:rPr>
          <w:i/>
          <w:sz w:val="26"/>
        </w:rPr>
        <w:t>(upapatticitta) </w:t>
      </w:r>
      <w:r>
        <w:rPr>
          <w:sz w:val="26"/>
        </w:rPr>
        <w:t>hữu tầm; hộ kiếp </w:t>
      </w:r>
      <w:r>
        <w:rPr>
          <w:i/>
          <w:sz w:val="26"/>
        </w:rPr>
        <w:t>(bhavaṅga) </w:t>
      </w:r>
      <w:r>
        <w:rPr>
          <w:sz w:val="26"/>
        </w:rPr>
        <w:t>vô tầm làm duyên cho khán môn </w:t>
      </w:r>
      <w:r>
        <w:rPr>
          <w:i/>
          <w:sz w:val="26"/>
        </w:rPr>
        <w:t>(āvajjana)</w:t>
      </w:r>
      <w:r>
        <w:rPr>
          <w:sz w:val="26"/>
        </w:rPr>
        <w:t>; uẩn vô tầm làm duyên cho quả sơ khởi </w:t>
      </w:r>
      <w:r>
        <w:rPr>
          <w:i/>
          <w:sz w:val="26"/>
        </w:rPr>
        <w:t>(vuṭṭhāna) </w:t>
      </w:r>
      <w:r>
        <w:rPr>
          <w:sz w:val="26"/>
        </w:rPr>
        <w:t>hữu tầm bằng Vô gián duyên.</w:t>
      </w:r>
    </w:p>
    <w:p>
      <w:pPr>
        <w:pStyle w:val="BodyText"/>
        <w:spacing w:line="317" w:lineRule="exact" w:before="121"/>
        <w:ind w:left="424"/>
        <w:jc w:val="both"/>
      </w:pPr>
      <w:r>
        <w:rPr>
          <w:rFonts w:ascii="Symbol" w:hAnsi="Symbol"/>
        </w:rPr>
        <w:t></w:t>
      </w:r>
      <w:r>
        <w:rPr>
          <w:spacing w:val="49"/>
          <w:w w:val="150"/>
        </w:rPr>
        <w:t> </w:t>
      </w:r>
      <w:r>
        <w:rPr/>
        <w:t>Pháp</w:t>
      </w:r>
      <w:r>
        <w:rPr>
          <w:spacing w:val="-4"/>
        </w:rPr>
        <w:t> </w:t>
      </w:r>
      <w:r>
        <w:rPr/>
        <w:t>vô</w:t>
      </w:r>
      <w:r>
        <w:rPr>
          <w:spacing w:val="-4"/>
        </w:rPr>
        <w:t> </w:t>
      </w:r>
      <w:r>
        <w:rPr/>
        <w:t>tầm</w:t>
      </w:r>
      <w:r>
        <w:rPr>
          <w:spacing w:val="-3"/>
        </w:rPr>
        <w:t> </w:t>
      </w:r>
      <w:r>
        <w:rPr/>
        <w:t>làm</w:t>
      </w:r>
      <w:r>
        <w:rPr>
          <w:spacing w:val="-6"/>
        </w:rPr>
        <w:t> </w:t>
      </w:r>
      <w:r>
        <w:rPr/>
        <w:t>duyên cho</w:t>
      </w:r>
      <w:r>
        <w:rPr>
          <w:spacing w:val="-4"/>
        </w:rPr>
        <w:t> </w:t>
      </w:r>
      <w:r>
        <w:rPr/>
        <w:t>những</w:t>
      </w:r>
      <w:r>
        <w:rPr>
          <w:spacing w:val="-3"/>
        </w:rPr>
        <w:t> </w:t>
      </w:r>
      <w:r>
        <w:rPr/>
        <w:t>pháp</w:t>
      </w:r>
      <w:r>
        <w:rPr>
          <w:spacing w:val="-3"/>
        </w:rPr>
        <w:t> </w:t>
      </w:r>
      <w:r>
        <w:rPr/>
        <w:t>hữu</w:t>
      </w:r>
      <w:r>
        <w:rPr>
          <w:spacing w:val="-3"/>
        </w:rPr>
        <w:t> </w:t>
      </w:r>
      <w:r>
        <w:rPr/>
        <w:t>tầm</w:t>
      </w:r>
      <w:r>
        <w:rPr>
          <w:spacing w:val="-3"/>
        </w:rPr>
        <w:t> </w:t>
      </w:r>
      <w:r>
        <w:rPr/>
        <w:t>và</w:t>
      </w:r>
      <w:r>
        <w:rPr>
          <w:spacing w:val="-3"/>
        </w:rPr>
        <w:t> </w:t>
      </w:r>
      <w:r>
        <w:rPr/>
        <w:t>vô</w:t>
      </w:r>
      <w:r>
        <w:rPr>
          <w:spacing w:val="-4"/>
        </w:rPr>
        <w:t> </w:t>
      </w:r>
      <w:r>
        <w:rPr/>
        <w:t>tầm</w:t>
      </w:r>
      <w:r>
        <w:rPr>
          <w:spacing w:val="-3"/>
        </w:rPr>
        <w:t> </w:t>
      </w:r>
      <w:r>
        <w:rPr/>
        <w:t>bằng</w:t>
      </w:r>
      <w:r>
        <w:rPr>
          <w:spacing w:val="-1"/>
        </w:rPr>
        <w:t> </w:t>
      </w:r>
      <w:r>
        <w:rPr/>
        <w:t>Vô</w:t>
      </w:r>
      <w:r>
        <w:rPr>
          <w:spacing w:val="-4"/>
        </w:rPr>
        <w:t> </w:t>
      </w:r>
      <w:r>
        <w:rPr/>
        <w:t>gián</w:t>
      </w:r>
      <w:r>
        <w:rPr>
          <w:spacing w:val="-4"/>
        </w:rPr>
        <w:t> </w:t>
      </w:r>
      <w:r>
        <w:rPr>
          <w:spacing w:val="-2"/>
        </w:rPr>
        <w:t>duyên:</w:t>
      </w:r>
    </w:p>
    <w:p>
      <w:pPr>
        <w:pStyle w:val="BodyText"/>
        <w:ind w:right="137"/>
        <w:jc w:val="both"/>
      </w:pPr>
      <w:r>
        <w:rPr/>
        <w:t>Tầm sanh trước trước làm duyên cho uẩn hữu tầm và tầm sanh sau sau bằng Vô</w:t>
      </w:r>
      <w:r>
        <w:rPr>
          <w:spacing w:val="40"/>
        </w:rPr>
        <w:t> </w:t>
      </w:r>
      <w:r>
        <w:rPr/>
        <w:t>gián duyên.</w:t>
      </w:r>
    </w:p>
    <w:p>
      <w:pPr>
        <w:pStyle w:val="BodyText"/>
        <w:spacing w:line="317" w:lineRule="exact" w:before="121"/>
        <w:ind w:left="424"/>
        <w:jc w:val="both"/>
      </w:pPr>
      <w:r>
        <w:rPr>
          <w:rFonts w:ascii="Symbol" w:hAnsi="Symbol"/>
        </w:rPr>
        <w:t></w:t>
      </w:r>
      <w:r>
        <w:rPr>
          <w:spacing w:val="49"/>
          <w:w w:val="150"/>
        </w:rPr>
        <w:t> </w:t>
      </w:r>
      <w:r>
        <w:rPr/>
        <w:t>Pháp</w:t>
      </w:r>
      <w:r>
        <w:rPr>
          <w:spacing w:val="-4"/>
        </w:rPr>
        <w:t> </w:t>
      </w:r>
      <w:r>
        <w:rPr/>
        <w:t>hữu</w:t>
      </w:r>
      <w:r>
        <w:rPr>
          <w:spacing w:val="-3"/>
        </w:rPr>
        <w:t> </w:t>
      </w:r>
      <w:r>
        <w:rPr/>
        <w:t>tầm</w:t>
      </w:r>
      <w:r>
        <w:rPr>
          <w:spacing w:val="-3"/>
        </w:rPr>
        <w:t> </w:t>
      </w:r>
      <w:r>
        <w:rPr/>
        <w:t>và</w:t>
      </w:r>
      <w:r>
        <w:rPr>
          <w:spacing w:val="-3"/>
        </w:rPr>
        <w:t> </w:t>
      </w:r>
      <w:r>
        <w:rPr/>
        <w:t>vô</w:t>
      </w:r>
      <w:r>
        <w:rPr>
          <w:spacing w:val="-4"/>
        </w:rPr>
        <w:t> </w:t>
      </w:r>
      <w:r>
        <w:rPr/>
        <w:t>tầm</w:t>
      </w:r>
      <w:r>
        <w:rPr>
          <w:spacing w:val="-5"/>
        </w:rPr>
        <w:t> </w:t>
      </w:r>
      <w:r>
        <w:rPr/>
        <w:t>làm</w:t>
      </w:r>
      <w:r>
        <w:rPr>
          <w:spacing w:val="-6"/>
        </w:rPr>
        <w:t> </w:t>
      </w:r>
      <w:r>
        <w:rPr/>
        <w:t>duyên</w:t>
      </w:r>
      <w:r>
        <w:rPr>
          <w:spacing w:val="-3"/>
        </w:rPr>
        <w:t> </w:t>
      </w:r>
      <w:r>
        <w:rPr/>
        <w:t>cho</w:t>
      </w:r>
      <w:r>
        <w:rPr>
          <w:spacing w:val="-4"/>
        </w:rPr>
        <w:t> </w:t>
      </w:r>
      <w:r>
        <w:rPr/>
        <w:t>pháp</w:t>
      </w:r>
      <w:r>
        <w:rPr>
          <w:spacing w:val="-1"/>
        </w:rPr>
        <w:t> </w:t>
      </w:r>
      <w:r>
        <w:rPr/>
        <w:t>hữu</w:t>
      </w:r>
      <w:r>
        <w:rPr>
          <w:spacing w:val="-2"/>
        </w:rPr>
        <w:t> </w:t>
      </w:r>
      <w:r>
        <w:rPr/>
        <w:t>tầm</w:t>
      </w:r>
      <w:r>
        <w:rPr>
          <w:spacing w:val="-6"/>
        </w:rPr>
        <w:t> </w:t>
      </w:r>
      <w:r>
        <w:rPr/>
        <w:t>bằng</w:t>
      </w:r>
      <w:r>
        <w:rPr>
          <w:spacing w:val="-1"/>
        </w:rPr>
        <w:t> </w:t>
      </w:r>
      <w:r>
        <w:rPr/>
        <w:t>Vô</w:t>
      </w:r>
      <w:r>
        <w:rPr>
          <w:spacing w:val="-4"/>
        </w:rPr>
        <w:t> </w:t>
      </w:r>
      <w:r>
        <w:rPr/>
        <w:t>gián</w:t>
      </w:r>
      <w:r>
        <w:rPr>
          <w:spacing w:val="-2"/>
        </w:rPr>
        <w:t> duyên:</w:t>
      </w:r>
    </w:p>
    <w:p>
      <w:pPr>
        <w:pStyle w:val="BodyText"/>
        <w:ind w:right="140"/>
        <w:jc w:val="both"/>
      </w:pPr>
      <w:r>
        <w:rPr/>
        <w:t>Uẩn</w:t>
      </w:r>
      <w:r>
        <w:rPr>
          <w:spacing w:val="-3"/>
        </w:rPr>
        <w:t> </w:t>
      </w:r>
      <w:r>
        <w:rPr/>
        <w:t>hữu</w:t>
      </w:r>
      <w:r>
        <w:rPr>
          <w:spacing w:val="-2"/>
        </w:rPr>
        <w:t> </w:t>
      </w:r>
      <w:r>
        <w:rPr/>
        <w:t>tầm</w:t>
      </w:r>
      <w:r>
        <w:rPr>
          <w:spacing w:val="-2"/>
        </w:rPr>
        <w:t> </w:t>
      </w:r>
      <w:r>
        <w:rPr/>
        <w:t>và</w:t>
      </w:r>
      <w:r>
        <w:rPr>
          <w:spacing w:val="-3"/>
        </w:rPr>
        <w:t> </w:t>
      </w:r>
      <w:r>
        <w:rPr/>
        <w:t>tầm</w:t>
      </w:r>
      <w:r>
        <w:rPr>
          <w:spacing w:val="-4"/>
        </w:rPr>
        <w:t> </w:t>
      </w:r>
      <w:r>
        <w:rPr/>
        <w:t>sanh</w:t>
      </w:r>
      <w:r>
        <w:rPr>
          <w:spacing w:val="-3"/>
        </w:rPr>
        <w:t> </w:t>
      </w:r>
      <w:r>
        <w:rPr/>
        <w:t>trước</w:t>
      </w:r>
      <w:r>
        <w:rPr>
          <w:spacing w:val="-3"/>
        </w:rPr>
        <w:t> </w:t>
      </w:r>
      <w:r>
        <w:rPr/>
        <w:t>trước</w:t>
      </w:r>
      <w:r>
        <w:rPr>
          <w:spacing w:val="-3"/>
        </w:rPr>
        <w:t> </w:t>
      </w:r>
      <w:r>
        <w:rPr/>
        <w:t>làm</w:t>
      </w:r>
      <w:r>
        <w:rPr>
          <w:spacing w:val="-1"/>
        </w:rPr>
        <w:t> </w:t>
      </w:r>
      <w:r>
        <w:rPr/>
        <w:t>duyên</w:t>
      </w:r>
      <w:r>
        <w:rPr>
          <w:spacing w:val="-2"/>
        </w:rPr>
        <w:t> </w:t>
      </w:r>
      <w:r>
        <w:rPr/>
        <w:t>cho</w:t>
      </w:r>
      <w:r>
        <w:rPr>
          <w:spacing w:val="-3"/>
        </w:rPr>
        <w:t> </w:t>
      </w:r>
      <w:r>
        <w:rPr/>
        <w:t>uẩn hữu</w:t>
      </w:r>
      <w:r>
        <w:rPr>
          <w:spacing w:val="-2"/>
        </w:rPr>
        <w:t> </w:t>
      </w:r>
      <w:r>
        <w:rPr/>
        <w:t>tầm</w:t>
      </w:r>
      <w:r>
        <w:rPr>
          <w:spacing w:val="-5"/>
        </w:rPr>
        <w:t> </w:t>
      </w:r>
      <w:r>
        <w:rPr/>
        <w:t>sanh</w:t>
      </w:r>
      <w:r>
        <w:rPr>
          <w:spacing w:val="-3"/>
        </w:rPr>
        <w:t> </w:t>
      </w:r>
      <w:r>
        <w:rPr/>
        <w:t>sau</w:t>
      </w:r>
      <w:r>
        <w:rPr>
          <w:spacing w:val="-3"/>
        </w:rPr>
        <w:t> </w:t>
      </w:r>
      <w:r>
        <w:rPr/>
        <w:t>sau bằng Vô gián duyên.</w:t>
      </w:r>
    </w:p>
    <w:p>
      <w:pPr>
        <w:pStyle w:val="BodyText"/>
        <w:spacing w:line="317" w:lineRule="exact" w:before="119"/>
        <w:ind w:left="424"/>
        <w:jc w:val="both"/>
      </w:pPr>
      <w:r>
        <w:rPr>
          <w:rFonts w:ascii="Symbol" w:hAnsi="Symbol"/>
        </w:rPr>
        <w:t></w:t>
      </w:r>
      <w:r>
        <w:rPr>
          <w:spacing w:val="49"/>
          <w:w w:val="150"/>
        </w:rPr>
        <w:t> </w:t>
      </w:r>
      <w:r>
        <w:rPr/>
        <w:t>Chư</w:t>
      </w:r>
      <w:r>
        <w:rPr>
          <w:spacing w:val="-2"/>
        </w:rPr>
        <w:t> </w:t>
      </w:r>
      <w:r>
        <w:rPr/>
        <w:t>pháp</w:t>
      </w:r>
      <w:r>
        <w:rPr>
          <w:spacing w:val="-4"/>
        </w:rPr>
        <w:t> </w:t>
      </w:r>
      <w:r>
        <w:rPr/>
        <w:t>hữu</w:t>
      </w:r>
      <w:r>
        <w:rPr>
          <w:spacing w:val="-3"/>
        </w:rPr>
        <w:t> </w:t>
      </w:r>
      <w:r>
        <w:rPr/>
        <w:t>tầm</w:t>
      </w:r>
      <w:r>
        <w:rPr>
          <w:spacing w:val="-3"/>
        </w:rPr>
        <w:t> </w:t>
      </w:r>
      <w:r>
        <w:rPr/>
        <w:t>và</w:t>
      </w:r>
      <w:r>
        <w:rPr>
          <w:spacing w:val="-3"/>
        </w:rPr>
        <w:t> </w:t>
      </w:r>
      <w:r>
        <w:rPr/>
        <w:t>vô</w:t>
      </w:r>
      <w:r>
        <w:rPr>
          <w:spacing w:val="-3"/>
        </w:rPr>
        <w:t> </w:t>
      </w:r>
      <w:r>
        <w:rPr/>
        <w:t>tầm</w:t>
      </w:r>
      <w:r>
        <w:rPr>
          <w:spacing w:val="-5"/>
        </w:rPr>
        <w:t> </w:t>
      </w:r>
      <w:r>
        <w:rPr/>
        <w:t>làm</w:t>
      </w:r>
      <w:r>
        <w:rPr>
          <w:spacing w:val="-3"/>
        </w:rPr>
        <w:t> </w:t>
      </w:r>
      <w:r>
        <w:rPr/>
        <w:t>duyên</w:t>
      </w:r>
      <w:r>
        <w:rPr>
          <w:spacing w:val="-3"/>
        </w:rPr>
        <w:t> </w:t>
      </w:r>
      <w:r>
        <w:rPr/>
        <w:t>cho</w:t>
      </w:r>
      <w:r>
        <w:rPr>
          <w:spacing w:val="-2"/>
        </w:rPr>
        <w:t> </w:t>
      </w:r>
      <w:r>
        <w:rPr/>
        <w:t>pháp</w:t>
      </w:r>
      <w:r>
        <w:rPr>
          <w:spacing w:val="-3"/>
        </w:rPr>
        <w:t> </w:t>
      </w:r>
      <w:r>
        <w:rPr/>
        <w:t>vô</w:t>
      </w:r>
      <w:r>
        <w:rPr>
          <w:spacing w:val="-4"/>
        </w:rPr>
        <w:t> </w:t>
      </w:r>
      <w:r>
        <w:rPr/>
        <w:t>tầm</w:t>
      </w:r>
      <w:r>
        <w:rPr>
          <w:spacing w:val="-3"/>
        </w:rPr>
        <w:t> </w:t>
      </w:r>
      <w:r>
        <w:rPr/>
        <w:t>bằng</w:t>
      </w:r>
      <w:r>
        <w:rPr>
          <w:spacing w:val="-3"/>
        </w:rPr>
        <w:t> </w:t>
      </w:r>
      <w:r>
        <w:rPr/>
        <w:t>Vô</w:t>
      </w:r>
      <w:r>
        <w:rPr>
          <w:spacing w:val="-4"/>
        </w:rPr>
        <w:t> </w:t>
      </w:r>
      <w:r>
        <w:rPr/>
        <w:t>gián</w:t>
      </w:r>
      <w:r>
        <w:rPr>
          <w:spacing w:val="-4"/>
        </w:rPr>
        <w:t> </w:t>
      </w:r>
      <w:r>
        <w:rPr>
          <w:spacing w:val="-2"/>
        </w:rPr>
        <w:t>duyên:</w:t>
      </w:r>
    </w:p>
    <w:p>
      <w:pPr>
        <w:pStyle w:val="ListParagraph"/>
        <w:numPr>
          <w:ilvl w:val="0"/>
          <w:numId w:val="529"/>
        </w:numPr>
        <w:tabs>
          <w:tab w:pos="993" w:val="left" w:leader="none"/>
        </w:tabs>
        <w:spacing w:line="240" w:lineRule="auto" w:before="0" w:after="0"/>
        <w:ind w:left="993" w:right="140" w:hanging="286"/>
        <w:jc w:val="left"/>
        <w:rPr>
          <w:sz w:val="26"/>
        </w:rPr>
      </w:pPr>
      <w:r>
        <w:rPr>
          <w:sz w:val="26"/>
        </w:rPr>
        <w:t>Uẩn</w:t>
      </w:r>
      <w:r>
        <w:rPr>
          <w:spacing w:val="-2"/>
          <w:sz w:val="26"/>
        </w:rPr>
        <w:t> </w:t>
      </w:r>
      <w:r>
        <w:rPr>
          <w:sz w:val="26"/>
        </w:rPr>
        <w:t>hữu</w:t>
      </w:r>
      <w:r>
        <w:rPr>
          <w:spacing w:val="-1"/>
          <w:sz w:val="26"/>
        </w:rPr>
        <w:t> </w:t>
      </w:r>
      <w:r>
        <w:rPr>
          <w:sz w:val="26"/>
        </w:rPr>
        <w:t>tầm</w:t>
      </w:r>
      <w:r>
        <w:rPr>
          <w:spacing w:val="-4"/>
          <w:sz w:val="26"/>
        </w:rPr>
        <w:t> </w:t>
      </w:r>
      <w:r>
        <w:rPr>
          <w:sz w:val="26"/>
        </w:rPr>
        <w:t>và tầm</w:t>
      </w:r>
      <w:r>
        <w:rPr>
          <w:spacing w:val="-1"/>
          <w:sz w:val="26"/>
        </w:rPr>
        <w:t> </w:t>
      </w:r>
      <w:r>
        <w:rPr>
          <w:sz w:val="26"/>
        </w:rPr>
        <w:t>sanh</w:t>
      </w:r>
      <w:r>
        <w:rPr>
          <w:spacing w:val="-2"/>
          <w:sz w:val="26"/>
        </w:rPr>
        <w:t> </w:t>
      </w:r>
      <w:r>
        <w:rPr>
          <w:sz w:val="26"/>
        </w:rPr>
        <w:t>trước</w:t>
      </w:r>
      <w:r>
        <w:rPr>
          <w:spacing w:val="-2"/>
          <w:sz w:val="26"/>
        </w:rPr>
        <w:t> </w:t>
      </w:r>
      <w:r>
        <w:rPr>
          <w:sz w:val="26"/>
        </w:rPr>
        <w:t>trước</w:t>
      </w:r>
      <w:r>
        <w:rPr>
          <w:spacing w:val="-2"/>
          <w:sz w:val="26"/>
        </w:rPr>
        <w:t> </w:t>
      </w:r>
      <w:r>
        <w:rPr>
          <w:sz w:val="26"/>
        </w:rPr>
        <w:t>làm</w:t>
      </w:r>
      <w:r>
        <w:rPr>
          <w:spacing w:val="-1"/>
          <w:sz w:val="26"/>
        </w:rPr>
        <w:t> </w:t>
      </w:r>
      <w:r>
        <w:rPr>
          <w:sz w:val="26"/>
        </w:rPr>
        <w:t>duyên</w:t>
      </w:r>
      <w:r>
        <w:rPr>
          <w:spacing w:val="-1"/>
          <w:sz w:val="26"/>
        </w:rPr>
        <w:t> </w:t>
      </w:r>
      <w:r>
        <w:rPr>
          <w:sz w:val="26"/>
        </w:rPr>
        <w:t>cho tầm</w:t>
      </w:r>
      <w:r>
        <w:rPr>
          <w:spacing w:val="-4"/>
          <w:sz w:val="26"/>
        </w:rPr>
        <w:t> </w:t>
      </w:r>
      <w:r>
        <w:rPr>
          <w:sz w:val="26"/>
        </w:rPr>
        <w:t>sanh</w:t>
      </w:r>
      <w:r>
        <w:rPr>
          <w:spacing w:val="-2"/>
          <w:sz w:val="26"/>
        </w:rPr>
        <w:t> </w:t>
      </w:r>
      <w:r>
        <w:rPr>
          <w:sz w:val="26"/>
        </w:rPr>
        <w:t>sau</w:t>
      </w:r>
      <w:r>
        <w:rPr>
          <w:spacing w:val="-2"/>
          <w:sz w:val="26"/>
        </w:rPr>
        <w:t> </w:t>
      </w:r>
      <w:r>
        <w:rPr>
          <w:sz w:val="26"/>
        </w:rPr>
        <w:t>sau</w:t>
      </w:r>
      <w:r>
        <w:rPr>
          <w:spacing w:val="-2"/>
          <w:sz w:val="26"/>
        </w:rPr>
        <w:t> </w:t>
      </w:r>
      <w:r>
        <w:rPr>
          <w:sz w:val="26"/>
        </w:rPr>
        <w:t>bằng Vô</w:t>
      </w:r>
      <w:r>
        <w:rPr>
          <w:spacing w:val="-2"/>
          <w:sz w:val="26"/>
        </w:rPr>
        <w:t> </w:t>
      </w:r>
      <w:r>
        <w:rPr>
          <w:sz w:val="26"/>
        </w:rPr>
        <w:t>gián </w:t>
      </w:r>
      <w:r>
        <w:rPr>
          <w:spacing w:val="-2"/>
          <w:sz w:val="26"/>
        </w:rPr>
        <w:t>duyên.</w:t>
      </w:r>
    </w:p>
    <w:p>
      <w:pPr>
        <w:pStyle w:val="ListParagraph"/>
        <w:numPr>
          <w:ilvl w:val="0"/>
          <w:numId w:val="529"/>
        </w:numPr>
        <w:tabs>
          <w:tab w:pos="993" w:val="left" w:leader="none"/>
        </w:tabs>
        <w:spacing w:line="294" w:lineRule="exact" w:before="0" w:after="0"/>
        <w:ind w:left="993" w:right="0" w:hanging="285"/>
        <w:jc w:val="left"/>
        <w:rPr>
          <w:sz w:val="26"/>
        </w:rPr>
      </w:pPr>
      <w:r>
        <w:rPr>
          <w:sz w:val="26"/>
        </w:rPr>
        <w:t>Tâm</w:t>
      </w:r>
      <w:r>
        <w:rPr>
          <w:spacing w:val="-7"/>
          <w:sz w:val="26"/>
        </w:rPr>
        <w:t> </w:t>
      </w:r>
      <w:r>
        <w:rPr>
          <w:sz w:val="26"/>
        </w:rPr>
        <w:t>tử</w:t>
      </w:r>
      <w:r>
        <w:rPr>
          <w:spacing w:val="-4"/>
          <w:sz w:val="26"/>
        </w:rPr>
        <w:t> </w:t>
      </w:r>
      <w:r>
        <w:rPr>
          <w:sz w:val="26"/>
        </w:rPr>
        <w:t>hữu</w:t>
      </w:r>
      <w:r>
        <w:rPr>
          <w:spacing w:val="-4"/>
          <w:sz w:val="26"/>
        </w:rPr>
        <w:t> </w:t>
      </w:r>
      <w:r>
        <w:rPr>
          <w:sz w:val="26"/>
        </w:rPr>
        <w:t>tầm</w:t>
      </w:r>
      <w:r>
        <w:rPr>
          <w:spacing w:val="-7"/>
          <w:sz w:val="26"/>
        </w:rPr>
        <w:t> </w:t>
      </w:r>
      <w:r>
        <w:rPr>
          <w:sz w:val="26"/>
        </w:rPr>
        <w:t>và</w:t>
      </w:r>
      <w:r>
        <w:rPr>
          <w:spacing w:val="-2"/>
          <w:sz w:val="26"/>
        </w:rPr>
        <w:t> </w:t>
      </w:r>
      <w:r>
        <w:rPr>
          <w:sz w:val="26"/>
        </w:rPr>
        <w:t>tầm</w:t>
      </w:r>
      <w:r>
        <w:rPr>
          <w:spacing w:val="-4"/>
          <w:sz w:val="26"/>
        </w:rPr>
        <w:t> </w:t>
      </w:r>
      <w:r>
        <w:rPr>
          <w:sz w:val="26"/>
        </w:rPr>
        <w:t>làm</w:t>
      </w:r>
      <w:r>
        <w:rPr>
          <w:spacing w:val="-6"/>
          <w:sz w:val="26"/>
        </w:rPr>
        <w:t> </w:t>
      </w:r>
      <w:r>
        <w:rPr>
          <w:sz w:val="26"/>
        </w:rPr>
        <w:t>duyên</w:t>
      </w:r>
      <w:r>
        <w:rPr>
          <w:spacing w:val="-2"/>
          <w:sz w:val="26"/>
        </w:rPr>
        <w:t> </w:t>
      </w:r>
      <w:r>
        <w:rPr>
          <w:sz w:val="26"/>
        </w:rPr>
        <w:t>cho</w:t>
      </w:r>
      <w:r>
        <w:rPr>
          <w:spacing w:val="-5"/>
          <w:sz w:val="26"/>
        </w:rPr>
        <w:t> </w:t>
      </w:r>
      <w:r>
        <w:rPr>
          <w:sz w:val="26"/>
        </w:rPr>
        <w:t>tâm</w:t>
      </w:r>
      <w:r>
        <w:rPr>
          <w:spacing w:val="-4"/>
          <w:sz w:val="26"/>
        </w:rPr>
        <w:t> </w:t>
      </w:r>
      <w:r>
        <w:rPr>
          <w:sz w:val="26"/>
        </w:rPr>
        <w:t>sanh</w:t>
      </w:r>
      <w:r>
        <w:rPr>
          <w:spacing w:val="-2"/>
          <w:sz w:val="26"/>
        </w:rPr>
        <w:t> </w:t>
      </w:r>
      <w:r>
        <w:rPr>
          <w:i/>
          <w:sz w:val="26"/>
        </w:rPr>
        <w:t>(upapatticitta)</w:t>
      </w:r>
      <w:r>
        <w:rPr>
          <w:i/>
          <w:spacing w:val="-4"/>
          <w:sz w:val="26"/>
        </w:rPr>
        <w:t> </w:t>
      </w:r>
      <w:r>
        <w:rPr>
          <w:sz w:val="26"/>
        </w:rPr>
        <w:t>vô</w:t>
      </w:r>
      <w:r>
        <w:rPr>
          <w:spacing w:val="-5"/>
          <w:sz w:val="26"/>
        </w:rPr>
        <w:t> </w:t>
      </w:r>
      <w:r>
        <w:rPr>
          <w:spacing w:val="-4"/>
          <w:sz w:val="26"/>
        </w:rPr>
        <w:t>tầm.</w:t>
      </w:r>
    </w:p>
    <w:p>
      <w:pPr>
        <w:pStyle w:val="ListParagraph"/>
        <w:numPr>
          <w:ilvl w:val="0"/>
          <w:numId w:val="529"/>
        </w:numPr>
        <w:tabs>
          <w:tab w:pos="993" w:val="left" w:leader="none"/>
        </w:tabs>
        <w:spacing w:line="240" w:lineRule="auto" w:before="0" w:after="0"/>
        <w:ind w:left="993" w:right="0" w:hanging="285"/>
        <w:jc w:val="left"/>
        <w:rPr>
          <w:sz w:val="26"/>
        </w:rPr>
      </w:pPr>
      <w:r>
        <w:rPr>
          <w:sz w:val="26"/>
        </w:rPr>
        <w:t>Khán</w:t>
      </w:r>
      <w:r>
        <w:rPr>
          <w:spacing w:val="-2"/>
          <w:sz w:val="26"/>
        </w:rPr>
        <w:t> </w:t>
      </w:r>
      <w:r>
        <w:rPr>
          <w:sz w:val="26"/>
        </w:rPr>
        <w:t>môn</w:t>
      </w:r>
      <w:r>
        <w:rPr>
          <w:spacing w:val="-2"/>
          <w:sz w:val="26"/>
        </w:rPr>
        <w:t> </w:t>
      </w:r>
      <w:r>
        <w:rPr>
          <w:i/>
          <w:sz w:val="26"/>
        </w:rPr>
        <w:t>(āvajjana)</w:t>
      </w:r>
      <w:r>
        <w:rPr>
          <w:i/>
          <w:spacing w:val="-6"/>
          <w:sz w:val="26"/>
        </w:rPr>
        <w:t> </w:t>
      </w:r>
      <w:r>
        <w:rPr>
          <w:sz w:val="26"/>
        </w:rPr>
        <w:t>và</w:t>
      </w:r>
      <w:r>
        <w:rPr>
          <w:spacing w:val="-4"/>
          <w:sz w:val="26"/>
        </w:rPr>
        <w:t> </w:t>
      </w:r>
      <w:r>
        <w:rPr>
          <w:sz w:val="26"/>
        </w:rPr>
        <w:t>tầm</w:t>
      </w:r>
      <w:r>
        <w:rPr>
          <w:spacing w:val="-7"/>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5</w:t>
      </w:r>
      <w:r>
        <w:rPr>
          <w:spacing w:val="-2"/>
          <w:sz w:val="26"/>
        </w:rPr>
        <w:t> thức.</w:t>
      </w:r>
    </w:p>
    <w:p>
      <w:pPr>
        <w:pStyle w:val="ListParagraph"/>
        <w:numPr>
          <w:ilvl w:val="0"/>
          <w:numId w:val="529"/>
        </w:numPr>
        <w:tabs>
          <w:tab w:pos="993" w:val="left" w:leader="none"/>
        </w:tabs>
        <w:spacing w:line="242" w:lineRule="auto" w:before="1" w:after="0"/>
        <w:ind w:left="993" w:right="141" w:hanging="286"/>
        <w:jc w:val="left"/>
        <w:rPr>
          <w:sz w:val="26"/>
        </w:rPr>
      </w:pPr>
      <w:r>
        <w:rPr>
          <w:sz w:val="26"/>
        </w:rPr>
        <w:t>Uẩn</w:t>
      </w:r>
      <w:r>
        <w:rPr>
          <w:spacing w:val="23"/>
          <w:sz w:val="26"/>
        </w:rPr>
        <w:t> </w:t>
      </w:r>
      <w:r>
        <w:rPr>
          <w:sz w:val="26"/>
        </w:rPr>
        <w:t>hữu</w:t>
      </w:r>
      <w:r>
        <w:rPr>
          <w:spacing w:val="23"/>
          <w:sz w:val="26"/>
        </w:rPr>
        <w:t> </w:t>
      </w:r>
      <w:r>
        <w:rPr>
          <w:sz w:val="26"/>
        </w:rPr>
        <w:t>tầm</w:t>
      </w:r>
      <w:r>
        <w:rPr>
          <w:spacing w:val="21"/>
          <w:sz w:val="26"/>
        </w:rPr>
        <w:t> </w:t>
      </w:r>
      <w:r>
        <w:rPr>
          <w:sz w:val="26"/>
        </w:rPr>
        <w:t>và</w:t>
      </w:r>
      <w:r>
        <w:rPr>
          <w:spacing w:val="23"/>
          <w:sz w:val="26"/>
        </w:rPr>
        <w:t> </w:t>
      </w:r>
      <w:r>
        <w:rPr>
          <w:sz w:val="26"/>
        </w:rPr>
        <w:t>tầm</w:t>
      </w:r>
      <w:r>
        <w:rPr>
          <w:spacing w:val="21"/>
          <w:sz w:val="26"/>
        </w:rPr>
        <w:t> </w:t>
      </w:r>
      <w:r>
        <w:rPr>
          <w:sz w:val="26"/>
        </w:rPr>
        <w:t>làm</w:t>
      </w:r>
      <w:r>
        <w:rPr>
          <w:spacing w:val="21"/>
          <w:sz w:val="26"/>
        </w:rPr>
        <w:t> </w:t>
      </w:r>
      <w:r>
        <w:rPr>
          <w:sz w:val="26"/>
        </w:rPr>
        <w:t>duyên</w:t>
      </w:r>
      <w:r>
        <w:rPr>
          <w:spacing w:val="23"/>
          <w:sz w:val="26"/>
        </w:rPr>
        <w:t> </w:t>
      </w:r>
      <w:r>
        <w:rPr>
          <w:sz w:val="26"/>
        </w:rPr>
        <w:t>cho</w:t>
      </w:r>
      <w:r>
        <w:rPr>
          <w:spacing w:val="27"/>
          <w:sz w:val="26"/>
        </w:rPr>
        <w:t> </w:t>
      </w:r>
      <w:r>
        <w:rPr>
          <w:sz w:val="26"/>
        </w:rPr>
        <w:t>quả</w:t>
      </w:r>
      <w:r>
        <w:rPr>
          <w:spacing w:val="23"/>
          <w:sz w:val="26"/>
        </w:rPr>
        <w:t> </w:t>
      </w:r>
      <w:r>
        <w:rPr>
          <w:sz w:val="26"/>
        </w:rPr>
        <w:t>sơ</w:t>
      </w:r>
      <w:r>
        <w:rPr>
          <w:spacing w:val="25"/>
          <w:sz w:val="26"/>
        </w:rPr>
        <w:t> </w:t>
      </w:r>
      <w:r>
        <w:rPr>
          <w:sz w:val="26"/>
        </w:rPr>
        <w:t>khởi</w:t>
      </w:r>
      <w:r>
        <w:rPr>
          <w:spacing w:val="26"/>
          <w:sz w:val="26"/>
        </w:rPr>
        <w:t> </w:t>
      </w:r>
      <w:r>
        <w:rPr>
          <w:i/>
          <w:sz w:val="26"/>
        </w:rPr>
        <w:t>(vuṭṭhāna)</w:t>
      </w:r>
      <w:r>
        <w:rPr>
          <w:i/>
          <w:spacing w:val="22"/>
          <w:sz w:val="26"/>
        </w:rPr>
        <w:t> </w:t>
      </w:r>
      <w:r>
        <w:rPr>
          <w:sz w:val="26"/>
        </w:rPr>
        <w:t>vô</w:t>
      </w:r>
      <w:r>
        <w:rPr>
          <w:spacing w:val="23"/>
          <w:sz w:val="26"/>
        </w:rPr>
        <w:t> </w:t>
      </w:r>
      <w:r>
        <w:rPr>
          <w:sz w:val="26"/>
        </w:rPr>
        <w:t>tầm</w:t>
      </w:r>
      <w:r>
        <w:rPr>
          <w:spacing w:val="21"/>
          <w:sz w:val="26"/>
        </w:rPr>
        <w:t> </w:t>
      </w:r>
      <w:r>
        <w:rPr>
          <w:sz w:val="26"/>
        </w:rPr>
        <w:t>bằng</w:t>
      </w:r>
      <w:r>
        <w:rPr>
          <w:spacing w:val="23"/>
          <w:sz w:val="26"/>
        </w:rPr>
        <w:t> </w:t>
      </w:r>
      <w:r>
        <w:rPr>
          <w:sz w:val="26"/>
        </w:rPr>
        <w:t>Vô</w:t>
      </w:r>
      <w:r>
        <w:rPr>
          <w:spacing w:val="23"/>
          <w:sz w:val="26"/>
        </w:rPr>
        <w:t> </w:t>
      </w:r>
      <w:r>
        <w:rPr>
          <w:sz w:val="26"/>
        </w:rPr>
        <w:t>gián </w:t>
      </w:r>
      <w:r>
        <w:rPr>
          <w:spacing w:val="-2"/>
          <w:sz w:val="26"/>
        </w:rPr>
        <w:t>duyên.</w:t>
      </w:r>
    </w:p>
    <w:p>
      <w:pPr>
        <w:pStyle w:val="ListParagraph"/>
        <w:numPr>
          <w:ilvl w:val="0"/>
          <w:numId w:val="529"/>
        </w:numPr>
        <w:tabs>
          <w:tab w:pos="993" w:val="left" w:leader="none"/>
        </w:tabs>
        <w:spacing w:line="297" w:lineRule="exact" w:before="0" w:after="0"/>
        <w:ind w:left="993" w:right="0" w:hanging="285"/>
        <w:jc w:val="left"/>
        <w:rPr>
          <w:sz w:val="26"/>
        </w:rPr>
      </w:pPr>
      <w:r>
        <w:rPr>
          <w:sz w:val="26"/>
        </w:rPr>
        <w:t>Tâm</w:t>
      </w:r>
      <w:r>
        <w:rPr>
          <w:spacing w:val="-6"/>
          <w:sz w:val="26"/>
        </w:rPr>
        <w:t> </w:t>
      </w:r>
      <w:r>
        <w:rPr>
          <w:sz w:val="26"/>
        </w:rPr>
        <w:t>chuẩn</w:t>
      </w:r>
      <w:r>
        <w:rPr>
          <w:spacing w:val="-2"/>
          <w:sz w:val="26"/>
        </w:rPr>
        <w:t> </w:t>
      </w:r>
      <w:r>
        <w:rPr>
          <w:sz w:val="26"/>
        </w:rPr>
        <w:t>bị</w:t>
      </w:r>
      <w:r>
        <w:rPr>
          <w:spacing w:val="-4"/>
          <w:sz w:val="26"/>
        </w:rPr>
        <w:t> </w:t>
      </w:r>
      <w:r>
        <w:rPr>
          <w:sz w:val="26"/>
        </w:rPr>
        <w:t>của</w:t>
      </w:r>
      <w:r>
        <w:rPr>
          <w:spacing w:val="-4"/>
          <w:sz w:val="26"/>
        </w:rPr>
        <w:t> </w:t>
      </w:r>
      <w:r>
        <w:rPr>
          <w:sz w:val="26"/>
        </w:rPr>
        <w:t>nhị</w:t>
      </w:r>
      <w:r>
        <w:rPr>
          <w:spacing w:val="-4"/>
          <w:sz w:val="26"/>
        </w:rPr>
        <w:t> </w:t>
      </w:r>
      <w:r>
        <w:rPr>
          <w:sz w:val="26"/>
        </w:rPr>
        <w:t>thiền</w:t>
      </w:r>
      <w:r>
        <w:rPr>
          <w:spacing w:val="-4"/>
          <w:sz w:val="26"/>
        </w:rPr>
        <w:t> </w:t>
      </w:r>
      <w:r>
        <w:rPr>
          <w:sz w:val="26"/>
        </w:rPr>
        <w:t>và</w:t>
      </w:r>
      <w:r>
        <w:rPr>
          <w:spacing w:val="-4"/>
          <w:sz w:val="26"/>
        </w:rPr>
        <w:t> tầm…</w:t>
      </w:r>
    </w:p>
    <w:p>
      <w:pPr>
        <w:pStyle w:val="ListParagraph"/>
        <w:numPr>
          <w:ilvl w:val="0"/>
          <w:numId w:val="529"/>
        </w:numPr>
        <w:tabs>
          <w:tab w:pos="993" w:val="left" w:leader="none"/>
        </w:tabs>
        <w:spacing w:line="240" w:lineRule="auto" w:before="1" w:after="0"/>
        <w:ind w:left="993" w:right="0" w:hanging="285"/>
        <w:jc w:val="left"/>
        <w:rPr>
          <w:sz w:val="26"/>
        </w:rPr>
      </w:pPr>
      <w:r>
        <w:rPr>
          <w:sz w:val="26"/>
        </w:rPr>
        <w:t>Tâm</w:t>
      </w:r>
      <w:r>
        <w:rPr>
          <w:spacing w:val="-6"/>
          <w:sz w:val="26"/>
        </w:rPr>
        <w:t> </w:t>
      </w:r>
      <w:r>
        <w:rPr>
          <w:sz w:val="26"/>
        </w:rPr>
        <w:t>thuận</w:t>
      </w:r>
      <w:r>
        <w:rPr>
          <w:spacing w:val="-2"/>
          <w:sz w:val="26"/>
        </w:rPr>
        <w:t> </w:t>
      </w:r>
      <w:r>
        <w:rPr>
          <w:sz w:val="26"/>
        </w:rPr>
        <w:t>thứ</w:t>
      </w:r>
      <w:r>
        <w:rPr>
          <w:spacing w:val="-3"/>
          <w:sz w:val="26"/>
        </w:rPr>
        <w:t> </w:t>
      </w:r>
      <w:r>
        <w:rPr>
          <w:sz w:val="26"/>
        </w:rPr>
        <w:t>và</w:t>
      </w:r>
      <w:r>
        <w:rPr>
          <w:spacing w:val="-4"/>
          <w:sz w:val="26"/>
        </w:rPr>
        <w:t> </w:t>
      </w:r>
      <w:r>
        <w:rPr>
          <w:sz w:val="26"/>
        </w:rPr>
        <w:t>tầm</w:t>
      </w:r>
      <w:r>
        <w:rPr>
          <w:spacing w:val="-6"/>
          <w:sz w:val="26"/>
        </w:rPr>
        <w:t> </w:t>
      </w:r>
      <w:r>
        <w:rPr>
          <w:sz w:val="26"/>
        </w:rPr>
        <w:t>trợ</w:t>
      </w:r>
      <w:r>
        <w:rPr>
          <w:spacing w:val="-4"/>
          <w:sz w:val="26"/>
        </w:rPr>
        <w:t> </w:t>
      </w:r>
      <w:r>
        <w:rPr>
          <w:sz w:val="26"/>
        </w:rPr>
        <w:t>tâm</w:t>
      </w:r>
      <w:r>
        <w:rPr>
          <w:spacing w:val="-6"/>
          <w:sz w:val="26"/>
        </w:rPr>
        <w:t> </w:t>
      </w:r>
      <w:r>
        <w:rPr>
          <w:sz w:val="26"/>
        </w:rPr>
        <w:t>thiền</w:t>
      </w:r>
      <w:r>
        <w:rPr>
          <w:spacing w:val="-4"/>
          <w:sz w:val="26"/>
        </w:rPr>
        <w:t> </w:t>
      </w:r>
      <w:r>
        <w:rPr>
          <w:sz w:val="26"/>
        </w:rPr>
        <w:t>quả</w:t>
      </w:r>
      <w:r>
        <w:rPr>
          <w:spacing w:val="-4"/>
          <w:sz w:val="26"/>
        </w:rPr>
        <w:t> </w:t>
      </w:r>
      <w:r>
        <w:rPr>
          <w:sz w:val="26"/>
        </w:rPr>
        <w:t>vô</w:t>
      </w:r>
      <w:r>
        <w:rPr>
          <w:spacing w:val="-4"/>
          <w:sz w:val="26"/>
        </w:rPr>
        <w:t> </w:t>
      </w:r>
      <w:r>
        <w:rPr>
          <w:sz w:val="26"/>
        </w:rPr>
        <w:t>tầm</w:t>
      </w:r>
      <w:r>
        <w:rPr>
          <w:spacing w:val="-4"/>
          <w:sz w:val="26"/>
        </w:rPr>
        <w:t> </w:t>
      </w:r>
      <w:r>
        <w:rPr>
          <w:sz w:val="26"/>
        </w:rPr>
        <w:t>bằng</w:t>
      </w:r>
      <w:r>
        <w:rPr>
          <w:spacing w:val="-4"/>
          <w:sz w:val="26"/>
        </w:rPr>
        <w:t> </w:t>
      </w:r>
      <w:r>
        <w:rPr>
          <w:sz w:val="26"/>
        </w:rPr>
        <w:t>Vô</w:t>
      </w:r>
      <w:r>
        <w:rPr>
          <w:spacing w:val="-1"/>
          <w:sz w:val="26"/>
        </w:rPr>
        <w:t> </w:t>
      </w:r>
      <w:r>
        <w:rPr>
          <w:sz w:val="26"/>
        </w:rPr>
        <w:t>gián</w:t>
      </w:r>
      <w:r>
        <w:rPr>
          <w:spacing w:val="-4"/>
          <w:sz w:val="26"/>
        </w:rPr>
        <w:t> </w:t>
      </w:r>
      <w:r>
        <w:rPr>
          <w:spacing w:val="-2"/>
          <w:sz w:val="26"/>
        </w:rPr>
        <w:t>duyên.</w:t>
      </w:r>
    </w:p>
    <w:p>
      <w:pPr>
        <w:pStyle w:val="BodyText"/>
        <w:spacing w:line="317" w:lineRule="exact" w:before="120"/>
        <w:ind w:left="424"/>
      </w:pPr>
      <w:r>
        <w:rPr>
          <w:rFonts w:ascii="Symbol" w:hAnsi="Symbol"/>
        </w:rPr>
        <w:t></w:t>
      </w:r>
      <w:r>
        <w:rPr>
          <w:spacing w:val="51"/>
          <w:w w:val="150"/>
        </w:rPr>
        <w:t> </w:t>
      </w:r>
      <w:r>
        <w:rPr/>
        <w:t>Pháp</w:t>
      </w:r>
      <w:r>
        <w:rPr>
          <w:spacing w:val="-3"/>
        </w:rPr>
        <w:t> </w:t>
      </w:r>
      <w:r>
        <w:rPr/>
        <w:t>hữu</w:t>
      </w:r>
      <w:r>
        <w:rPr>
          <w:spacing w:val="-4"/>
        </w:rPr>
        <w:t> </w:t>
      </w:r>
      <w:r>
        <w:rPr/>
        <w:t>tầm</w:t>
      </w:r>
      <w:r>
        <w:rPr>
          <w:spacing w:val="-4"/>
        </w:rPr>
        <w:t> </w:t>
      </w:r>
      <w:r>
        <w:rPr/>
        <w:t>và</w:t>
      </w:r>
      <w:r>
        <w:rPr>
          <w:spacing w:val="-3"/>
        </w:rPr>
        <w:t> </w:t>
      </w:r>
      <w:r>
        <w:rPr/>
        <w:t>vô</w:t>
      </w:r>
      <w:r>
        <w:rPr>
          <w:spacing w:val="-4"/>
        </w:rPr>
        <w:t> </w:t>
      </w:r>
      <w:r>
        <w:rPr/>
        <w:t>tầm</w:t>
      </w:r>
      <w:r>
        <w:rPr>
          <w:spacing w:val="-6"/>
        </w:rPr>
        <w:t> </w:t>
      </w:r>
      <w:r>
        <w:rPr/>
        <w:t>làm</w:t>
      </w:r>
      <w:r>
        <w:rPr>
          <w:spacing w:val="-5"/>
        </w:rPr>
        <w:t> </w:t>
      </w:r>
      <w:r>
        <w:rPr/>
        <w:t>duyên</w:t>
      </w:r>
      <w:r>
        <w:rPr>
          <w:spacing w:val="-4"/>
        </w:rPr>
        <w:t> </w:t>
      </w:r>
      <w:r>
        <w:rPr/>
        <w:t>cho</w:t>
      </w:r>
      <w:r>
        <w:rPr>
          <w:spacing w:val="-4"/>
        </w:rPr>
        <w:t> </w:t>
      </w:r>
      <w:r>
        <w:rPr/>
        <w:t>pháp hữu</w:t>
      </w:r>
      <w:r>
        <w:rPr>
          <w:spacing w:val="-4"/>
        </w:rPr>
        <w:t> </w:t>
      </w:r>
      <w:r>
        <w:rPr/>
        <w:t>tầm</w:t>
      </w:r>
      <w:r>
        <w:rPr>
          <w:spacing w:val="-6"/>
        </w:rPr>
        <w:t> </w:t>
      </w:r>
      <w:r>
        <w:rPr/>
        <w:t>và</w:t>
      </w:r>
      <w:r>
        <w:rPr>
          <w:spacing w:val="-3"/>
        </w:rPr>
        <w:t> </w:t>
      </w:r>
      <w:r>
        <w:rPr/>
        <w:t>vô</w:t>
      </w:r>
      <w:r>
        <w:rPr>
          <w:spacing w:val="-1"/>
        </w:rPr>
        <w:t> </w:t>
      </w:r>
      <w:r>
        <w:rPr/>
        <w:t>tầm</w:t>
      </w:r>
      <w:r>
        <w:rPr>
          <w:spacing w:val="-6"/>
        </w:rPr>
        <w:t> </w:t>
      </w:r>
      <w:r>
        <w:rPr/>
        <w:t>bằng</w:t>
      </w:r>
      <w:r>
        <w:rPr>
          <w:spacing w:val="-3"/>
        </w:rPr>
        <w:t> </w:t>
      </w:r>
      <w:r>
        <w:rPr/>
        <w:t>Vô</w:t>
      </w:r>
      <w:r>
        <w:rPr>
          <w:spacing w:val="-4"/>
        </w:rPr>
        <w:t> </w:t>
      </w:r>
      <w:r>
        <w:rPr/>
        <w:t>gián</w:t>
      </w:r>
      <w:r>
        <w:rPr>
          <w:spacing w:val="-1"/>
        </w:rPr>
        <w:t> </w:t>
      </w:r>
      <w:r>
        <w:rPr>
          <w:spacing w:val="-2"/>
        </w:rPr>
        <w:t>duyên:</w:t>
      </w:r>
    </w:p>
    <w:p>
      <w:pPr>
        <w:pStyle w:val="BodyText"/>
        <w:ind w:left="708" w:right="139" w:firstLine="285"/>
      </w:pPr>
      <w:r>
        <w:rPr/>
        <w:t>Uẩn hữu tầm và tầm sanh trước trước làm duyên cho uẩn hữu tầm và tầm sanh sau sau bằng Vô gián duyên.</w:t>
      </w:r>
    </w:p>
    <w:p>
      <w:pPr>
        <w:pStyle w:val="BodyText"/>
        <w:spacing w:line="318" w:lineRule="exact" w:before="1"/>
        <w:ind w:left="424"/>
      </w:pPr>
      <w:r>
        <w:rPr>
          <w:rFonts w:ascii="Symbol" w:hAnsi="Symbol"/>
        </w:rPr>
        <w:t></w:t>
      </w:r>
      <w:r>
        <w:rPr>
          <w:spacing w:val="50"/>
          <w:w w:val="150"/>
        </w:rPr>
        <w:t> </w:t>
      </w:r>
      <w:r>
        <w:rPr/>
        <w:t>…</w:t>
      </w:r>
      <w:r>
        <w:rPr>
          <w:spacing w:val="-3"/>
        </w:rPr>
        <w:t> </w:t>
      </w:r>
      <w:r>
        <w:rPr/>
        <w:t>bằng</w:t>
      </w:r>
      <w:r>
        <w:rPr>
          <w:spacing w:val="-3"/>
        </w:rPr>
        <w:t> </w:t>
      </w:r>
      <w:r>
        <w:rPr/>
        <w:t>Đẳng</w:t>
      </w:r>
      <w:r>
        <w:rPr>
          <w:spacing w:val="-4"/>
        </w:rPr>
        <w:t> </w:t>
      </w:r>
      <w:r>
        <w:rPr/>
        <w:t>vô</w:t>
      </w:r>
      <w:r>
        <w:rPr>
          <w:spacing w:val="-3"/>
        </w:rPr>
        <w:t> </w:t>
      </w:r>
      <w:r>
        <w:rPr/>
        <w:t>gián</w:t>
      </w:r>
      <w:r>
        <w:rPr>
          <w:spacing w:val="-2"/>
        </w:rPr>
        <w:t> duyên…</w:t>
      </w:r>
    </w:p>
    <w:p>
      <w:pPr>
        <w:pStyle w:val="BodyText"/>
        <w:spacing w:line="317" w:lineRule="exact"/>
        <w:ind w:left="424"/>
      </w:pPr>
      <w:r>
        <w:rPr>
          <w:rFonts w:ascii="Symbol" w:hAnsi="Symbol"/>
        </w:rPr>
        <w:t></w:t>
      </w:r>
      <w:r>
        <w:rPr>
          <w:spacing w:val="50"/>
          <w:w w:val="150"/>
        </w:rPr>
        <w:t> </w:t>
      </w:r>
      <w:r>
        <w:rPr/>
        <w:t>…</w:t>
      </w:r>
      <w:r>
        <w:rPr>
          <w:spacing w:val="-4"/>
        </w:rPr>
        <w:t> </w:t>
      </w:r>
      <w:r>
        <w:rPr/>
        <w:t>bằng</w:t>
      </w:r>
      <w:r>
        <w:rPr>
          <w:spacing w:val="-4"/>
        </w:rPr>
        <w:t> </w:t>
      </w:r>
      <w:r>
        <w:rPr/>
        <w:t>câu</w:t>
      </w:r>
      <w:r>
        <w:rPr>
          <w:spacing w:val="-1"/>
        </w:rPr>
        <w:t> </w:t>
      </w:r>
      <w:r>
        <w:rPr/>
        <w:t>sinh</w:t>
      </w:r>
      <w:r>
        <w:rPr>
          <w:spacing w:val="-3"/>
        </w:rPr>
        <w:t> </w:t>
      </w:r>
      <w:r>
        <w:rPr/>
        <w:t>duyên.</w:t>
      </w:r>
      <w:r>
        <w:rPr>
          <w:spacing w:val="-4"/>
        </w:rPr>
        <w:t> </w:t>
      </w:r>
      <w:r>
        <w:rPr/>
        <w:t>Có</w:t>
      </w:r>
      <w:r>
        <w:rPr>
          <w:spacing w:val="-4"/>
        </w:rPr>
        <w:t> </w:t>
      </w:r>
      <w:r>
        <w:rPr/>
        <w:t>9</w:t>
      </w:r>
      <w:r>
        <w:rPr>
          <w:spacing w:val="-3"/>
        </w:rPr>
        <w:t> </w:t>
      </w:r>
      <w:r>
        <w:rPr>
          <w:spacing w:val="-4"/>
        </w:rPr>
        <w:t>câu.</w:t>
      </w:r>
    </w:p>
    <w:p>
      <w:pPr>
        <w:pStyle w:val="BodyText"/>
        <w:spacing w:line="317" w:lineRule="exact"/>
        <w:ind w:left="424"/>
      </w:pPr>
      <w:r>
        <w:rPr>
          <w:rFonts w:ascii="Symbol" w:hAnsi="Symbol"/>
        </w:rPr>
        <w:t></w:t>
      </w:r>
      <w:r>
        <w:rPr>
          <w:spacing w:val="50"/>
          <w:w w:val="150"/>
        </w:rPr>
        <w:t> </w:t>
      </w:r>
      <w:r>
        <w:rPr/>
        <w:t>…</w:t>
      </w:r>
      <w:r>
        <w:rPr>
          <w:spacing w:val="-4"/>
        </w:rPr>
        <w:t> </w:t>
      </w:r>
      <w:r>
        <w:rPr/>
        <w:t>bằng</w:t>
      </w:r>
      <w:r>
        <w:rPr>
          <w:spacing w:val="-3"/>
        </w:rPr>
        <w:t> </w:t>
      </w:r>
      <w:r>
        <w:rPr/>
        <w:t>Hỗ</w:t>
      </w:r>
      <w:r>
        <w:rPr>
          <w:spacing w:val="-4"/>
        </w:rPr>
        <w:t> </w:t>
      </w:r>
      <w:r>
        <w:rPr/>
        <w:t>tương</w:t>
      </w:r>
      <w:r>
        <w:rPr>
          <w:spacing w:val="-3"/>
        </w:rPr>
        <w:t> </w:t>
      </w:r>
      <w:r>
        <w:rPr/>
        <w:t>duyên.</w:t>
      </w:r>
      <w:r>
        <w:rPr>
          <w:spacing w:val="-4"/>
        </w:rPr>
        <w:t> </w:t>
      </w:r>
      <w:r>
        <w:rPr/>
        <w:t>Có</w:t>
      </w:r>
      <w:r>
        <w:rPr>
          <w:spacing w:val="-3"/>
        </w:rPr>
        <w:t> </w:t>
      </w:r>
      <w:r>
        <w:rPr/>
        <w:t>9</w:t>
      </w:r>
      <w:r>
        <w:rPr>
          <w:spacing w:val="-4"/>
        </w:rPr>
        <w:t> câu.</w:t>
      </w:r>
    </w:p>
    <w:p>
      <w:pPr>
        <w:pStyle w:val="BodyText"/>
        <w:spacing w:line="318" w:lineRule="exact"/>
        <w:ind w:left="424"/>
      </w:pPr>
      <w:r>
        <w:rPr>
          <w:rFonts w:ascii="Symbol" w:hAnsi="Symbol"/>
        </w:rPr>
        <w:t></w:t>
      </w:r>
      <w:r>
        <w:rPr>
          <w:spacing w:val="50"/>
          <w:w w:val="150"/>
        </w:rPr>
        <w:t> </w:t>
      </w:r>
      <w:r>
        <w:rPr/>
        <w:t>…</w:t>
      </w:r>
      <w:r>
        <w:rPr>
          <w:spacing w:val="-4"/>
        </w:rPr>
        <w:t> </w:t>
      </w:r>
      <w:r>
        <w:rPr/>
        <w:t>bằng</w:t>
      </w:r>
      <w:r>
        <w:rPr>
          <w:spacing w:val="-3"/>
        </w:rPr>
        <w:t> </w:t>
      </w:r>
      <w:r>
        <w:rPr/>
        <w:t>Y</w:t>
      </w:r>
      <w:r>
        <w:rPr>
          <w:spacing w:val="-1"/>
        </w:rPr>
        <w:t> </w:t>
      </w:r>
      <w:r>
        <w:rPr/>
        <w:t>chỉ</w:t>
      </w:r>
      <w:r>
        <w:rPr>
          <w:spacing w:val="-4"/>
        </w:rPr>
        <w:t> </w:t>
      </w:r>
      <w:r>
        <w:rPr/>
        <w:t>duyên.</w:t>
      </w:r>
      <w:r>
        <w:rPr>
          <w:spacing w:val="-1"/>
        </w:rPr>
        <w:t> </w:t>
      </w:r>
      <w:r>
        <w:rPr/>
        <w:t>Có</w:t>
      </w:r>
      <w:r>
        <w:rPr>
          <w:spacing w:val="-4"/>
        </w:rPr>
        <w:t> </w:t>
      </w:r>
      <w:r>
        <w:rPr/>
        <w:t>9</w:t>
      </w:r>
      <w:r>
        <w:rPr>
          <w:spacing w:val="-3"/>
        </w:rPr>
        <w:t> </w:t>
      </w:r>
      <w:r>
        <w:rPr>
          <w:spacing w:val="-4"/>
        </w:rPr>
        <w:t>câu.</w:t>
      </w:r>
    </w:p>
    <w:p>
      <w:pPr>
        <w:pStyle w:val="Heading2"/>
        <w:spacing w:before="3"/>
      </w:pPr>
      <w:r>
        <w:rPr>
          <w:spacing w:val="-4"/>
        </w:rPr>
        <w:t>660.</w:t>
      </w:r>
    </w:p>
    <w:p>
      <w:pPr>
        <w:pStyle w:val="BodyText"/>
        <w:ind w:left="708" w:right="140" w:hanging="284"/>
        <w:jc w:val="both"/>
      </w:pPr>
      <w:r>
        <w:rPr>
          <w:rFonts w:ascii="Symbol" w:hAnsi="Symbol"/>
        </w:rPr>
        <w:t></w:t>
      </w:r>
      <w:r>
        <w:rPr>
          <w:spacing w:val="40"/>
        </w:rPr>
        <w:t> </w:t>
      </w:r>
      <w:r>
        <w:rPr/>
        <w:t>Pháp hữu tầm làm duyên cho pháp hữu tầm bằng Cận y duyên : Có Cảnh cận y, Vô gián cận y và Thường cận y… Thường cận y : Uẩn hữu tầm làm duyên cho uẩn hữu tầm bằng Cận y duyên. Nên sắp căn. Uẩn hữu tầm làm duyên cho uẩn vô tầm và tầm bằng</w:t>
      </w:r>
      <w:r>
        <w:rPr>
          <w:spacing w:val="-3"/>
        </w:rPr>
        <w:t> </w:t>
      </w:r>
      <w:r>
        <w:rPr/>
        <w:t>Cận y</w:t>
      </w:r>
      <w:r>
        <w:rPr>
          <w:spacing w:val="-6"/>
        </w:rPr>
        <w:t> </w:t>
      </w:r>
      <w:r>
        <w:rPr/>
        <w:t>duyên. Nên sắp</w:t>
      </w:r>
      <w:r>
        <w:rPr>
          <w:spacing w:val="-3"/>
        </w:rPr>
        <w:t> </w:t>
      </w:r>
      <w:r>
        <w:rPr/>
        <w:t>căn.</w:t>
      </w:r>
      <w:r>
        <w:rPr>
          <w:spacing w:val="-3"/>
        </w:rPr>
        <w:t> </w:t>
      </w:r>
      <w:r>
        <w:rPr/>
        <w:t>Uẩn hữu</w:t>
      </w:r>
      <w:r>
        <w:rPr>
          <w:spacing w:val="-3"/>
        </w:rPr>
        <w:t> </w:t>
      </w:r>
      <w:r>
        <w:rPr/>
        <w:t>tầm</w:t>
      </w:r>
      <w:r>
        <w:rPr>
          <w:spacing w:val="-1"/>
        </w:rPr>
        <w:t> </w:t>
      </w:r>
      <w:r>
        <w:rPr/>
        <w:t>làm</w:t>
      </w:r>
      <w:r>
        <w:rPr>
          <w:spacing w:val="-3"/>
        </w:rPr>
        <w:t> </w:t>
      </w:r>
      <w:r>
        <w:rPr/>
        <w:t>duyên</w:t>
      </w:r>
      <w:r>
        <w:rPr>
          <w:spacing w:val="-3"/>
        </w:rPr>
        <w:t> </w:t>
      </w:r>
      <w:r>
        <w:rPr/>
        <w:t>cho uẩn hữu</w:t>
      </w:r>
      <w:r>
        <w:rPr>
          <w:spacing w:val="-1"/>
        </w:rPr>
        <w:t> </w:t>
      </w:r>
      <w:r>
        <w:rPr/>
        <w:t>tầm</w:t>
      </w:r>
      <w:r>
        <w:rPr>
          <w:spacing w:val="-5"/>
        </w:rPr>
        <w:t> </w:t>
      </w:r>
      <w:r>
        <w:rPr/>
        <w:t>và tầm</w:t>
      </w:r>
      <w:r>
        <w:rPr>
          <w:spacing w:val="-3"/>
        </w:rPr>
        <w:t> </w:t>
      </w:r>
      <w:r>
        <w:rPr/>
        <w:t>bằng Cận y duyên.</w:t>
      </w:r>
    </w:p>
    <w:p>
      <w:pPr>
        <w:pStyle w:val="BodyText"/>
        <w:spacing w:before="118"/>
        <w:ind w:left="708" w:right="143" w:hanging="284"/>
        <w:jc w:val="both"/>
      </w:pPr>
      <w:r>
        <w:rPr>
          <w:rFonts w:ascii="Symbol" w:hAnsi="Symbol"/>
        </w:rPr>
        <w:t></w:t>
      </w:r>
      <w:r>
        <w:rPr>
          <w:spacing w:val="80"/>
        </w:rPr>
        <w:t> </w:t>
      </w:r>
      <w:r>
        <w:rPr/>
        <w:t>Pháp vô tầm làm duyên cho pháp vô tầm bằng Cận y duyên : Có Cảnh cận y, Vô gián cận y và Thường cận y… Thường cận y</w:t>
      </w:r>
      <w:r>
        <w:rPr>
          <w:spacing w:val="-1"/>
        </w:rPr>
        <w:t> </w:t>
      </w:r>
      <w:r>
        <w:rPr/>
        <w:t>: Do nương đức tin vô tầm mà đắc thiền, đắc đạo, đắc thông, nhập định</w:t>
      </w:r>
      <w:r>
        <w:rPr>
          <w:spacing w:val="-1"/>
        </w:rPr>
        <w:t> </w:t>
      </w:r>
      <w:r>
        <w:rPr/>
        <w:t>; do nương giới vô tầm … trí tuệ… thân lạc… thân khổ… âm dương…</w:t>
      </w:r>
      <w:r>
        <w:rPr>
          <w:spacing w:val="1"/>
        </w:rPr>
        <w:t> </w:t>
      </w:r>
      <w:r>
        <w:rPr/>
        <w:t>vật</w:t>
      </w:r>
      <w:r>
        <w:rPr>
          <w:spacing w:val="1"/>
        </w:rPr>
        <w:t> </w:t>
      </w:r>
      <w:r>
        <w:rPr/>
        <w:t>thực… tọa cụ… do</w:t>
      </w:r>
      <w:r>
        <w:rPr>
          <w:spacing w:val="2"/>
        </w:rPr>
        <w:t> </w:t>
      </w:r>
      <w:r>
        <w:rPr/>
        <w:t>nương</w:t>
      </w:r>
      <w:r>
        <w:rPr>
          <w:spacing w:val="2"/>
        </w:rPr>
        <w:t> </w:t>
      </w:r>
      <w:r>
        <w:rPr/>
        <w:t>tầm</w:t>
      </w:r>
      <w:r>
        <w:rPr>
          <w:spacing w:val="2"/>
        </w:rPr>
        <w:t> </w:t>
      </w:r>
      <w:r>
        <w:rPr/>
        <w:t>mà đắc thiền</w:t>
      </w:r>
      <w:r>
        <w:rPr>
          <w:spacing w:val="2"/>
        </w:rPr>
        <w:t> </w:t>
      </w:r>
      <w:r>
        <w:rPr/>
        <w:t>vô tầm… đạo… </w:t>
      </w:r>
      <w:r>
        <w:rPr>
          <w:spacing w:val="-2"/>
        </w:rPr>
        <w:t>thông…</w:t>
      </w:r>
    </w:p>
    <w:p>
      <w:pPr>
        <w:pStyle w:val="BodyText"/>
        <w:spacing w:after="0"/>
        <w:jc w:val="both"/>
        <w:sectPr>
          <w:pgSz w:w="11630" w:h="16450"/>
          <w:pgMar w:header="571" w:footer="0" w:top="880" w:bottom="280" w:left="850" w:right="850"/>
        </w:sectPr>
      </w:pPr>
    </w:p>
    <w:p>
      <w:pPr>
        <w:pStyle w:val="BodyText"/>
        <w:spacing w:before="225"/>
        <w:ind w:left="708" w:right="147"/>
        <w:jc w:val="both"/>
      </w:pPr>
      <w:r>
        <w:rPr/>
        <w:t>nhập định</w:t>
      </w:r>
      <w:r>
        <w:rPr>
          <w:spacing w:val="-2"/>
        </w:rPr>
        <w:t> </w:t>
      </w:r>
      <w:r>
        <w:rPr/>
        <w:t>; đức tin vô tầm… sàng tọa… tầm làm duyên cho đức tin vô tầm… làm duyên</w:t>
      </w:r>
      <w:r>
        <w:rPr>
          <w:spacing w:val="-1"/>
        </w:rPr>
        <w:t> </w:t>
      </w:r>
      <w:r>
        <w:rPr/>
        <w:t>cho trí</w:t>
      </w:r>
      <w:r>
        <w:rPr>
          <w:spacing w:val="-2"/>
        </w:rPr>
        <w:t> </w:t>
      </w:r>
      <w:r>
        <w:rPr/>
        <w:t>tuệ,</w:t>
      </w:r>
      <w:r>
        <w:rPr>
          <w:spacing w:val="-1"/>
        </w:rPr>
        <w:t> </w:t>
      </w:r>
      <w:r>
        <w:rPr/>
        <w:t>làm duyên</w:t>
      </w:r>
      <w:r>
        <w:rPr>
          <w:spacing w:val="-1"/>
        </w:rPr>
        <w:t> </w:t>
      </w:r>
      <w:r>
        <w:rPr/>
        <w:t>cho thân lạc,</w:t>
      </w:r>
      <w:r>
        <w:rPr>
          <w:spacing w:val="-1"/>
        </w:rPr>
        <w:t> </w:t>
      </w:r>
      <w:r>
        <w:rPr/>
        <w:t>làm</w:t>
      </w:r>
      <w:r>
        <w:rPr>
          <w:spacing w:val="-2"/>
        </w:rPr>
        <w:t> </w:t>
      </w:r>
      <w:r>
        <w:rPr/>
        <w:t>duyên cho</w:t>
      </w:r>
      <w:r>
        <w:rPr>
          <w:spacing w:val="-1"/>
        </w:rPr>
        <w:t> </w:t>
      </w:r>
      <w:r>
        <w:rPr/>
        <w:t>thân</w:t>
      </w:r>
      <w:r>
        <w:rPr>
          <w:spacing w:val="-1"/>
        </w:rPr>
        <w:t> </w:t>
      </w:r>
      <w:r>
        <w:rPr/>
        <w:t>khổ, làm</w:t>
      </w:r>
      <w:r>
        <w:rPr>
          <w:spacing w:val="-2"/>
        </w:rPr>
        <w:t> </w:t>
      </w:r>
      <w:r>
        <w:rPr/>
        <w:t>duyên cho đạo vô tầm, làm duyên cho nhập thiền quả bằng Cận y duyên.</w:t>
      </w:r>
    </w:p>
    <w:p>
      <w:pPr>
        <w:pStyle w:val="BodyText"/>
        <w:spacing w:line="317" w:lineRule="exact" w:before="122"/>
        <w:ind w:left="424"/>
        <w:jc w:val="both"/>
      </w:pPr>
      <w:r>
        <w:rPr>
          <w:rFonts w:ascii="Symbol" w:hAnsi="Symbol"/>
        </w:rPr>
        <w:t></w:t>
      </w:r>
      <w:r>
        <w:rPr>
          <w:spacing w:val="49"/>
          <w:w w:val="150"/>
        </w:rPr>
        <w:t> </w:t>
      </w:r>
      <w:r>
        <w:rPr/>
        <w:t>Pháp</w:t>
      </w:r>
      <w:r>
        <w:rPr>
          <w:spacing w:val="-4"/>
        </w:rPr>
        <w:t> </w:t>
      </w:r>
      <w:r>
        <w:rPr/>
        <w:t>vô</w:t>
      </w:r>
      <w:r>
        <w:rPr>
          <w:spacing w:val="-4"/>
        </w:rPr>
        <w:t> </w:t>
      </w:r>
      <w:r>
        <w:rPr/>
        <w:t>tầm</w:t>
      </w:r>
      <w:r>
        <w:rPr>
          <w:spacing w:val="-3"/>
        </w:rPr>
        <w:t> </w:t>
      </w:r>
      <w:r>
        <w:rPr/>
        <w:t>làm</w:t>
      </w:r>
      <w:r>
        <w:rPr>
          <w:spacing w:val="-6"/>
        </w:rPr>
        <w:t> </w:t>
      </w:r>
      <w:r>
        <w:rPr/>
        <w:t>duyên</w:t>
      </w:r>
      <w:r>
        <w:rPr>
          <w:spacing w:val="-1"/>
        </w:rPr>
        <w:t> </w:t>
      </w:r>
      <w:r>
        <w:rPr/>
        <w:t>cho</w:t>
      </w:r>
      <w:r>
        <w:rPr>
          <w:spacing w:val="-4"/>
        </w:rPr>
        <w:t> </w:t>
      </w:r>
      <w:r>
        <w:rPr/>
        <w:t>pháp</w:t>
      </w:r>
      <w:r>
        <w:rPr>
          <w:spacing w:val="-4"/>
        </w:rPr>
        <w:t> </w:t>
      </w:r>
      <w:r>
        <w:rPr/>
        <w:t>hữu</w:t>
      </w:r>
      <w:r>
        <w:rPr>
          <w:spacing w:val="-2"/>
        </w:rPr>
        <w:t> </w:t>
      </w:r>
      <w:r>
        <w:rPr/>
        <w:t>tầm</w:t>
      </w:r>
      <w:r>
        <w:rPr>
          <w:spacing w:val="-5"/>
        </w:rPr>
        <w:t> </w:t>
      </w:r>
      <w:r>
        <w:rPr/>
        <w:t>bằng</w:t>
      </w:r>
      <w:r>
        <w:rPr>
          <w:spacing w:val="-4"/>
        </w:rPr>
        <w:t> </w:t>
      </w:r>
      <w:r>
        <w:rPr/>
        <w:t>Cận</w:t>
      </w:r>
      <w:r>
        <w:rPr>
          <w:spacing w:val="58"/>
        </w:rPr>
        <w:t> </w:t>
      </w:r>
      <w:r>
        <w:rPr/>
        <w:t>duyên:</w:t>
      </w:r>
      <w:r>
        <w:rPr>
          <w:spacing w:val="-4"/>
        </w:rPr>
        <w:t> </w:t>
      </w:r>
      <w:r>
        <w:rPr/>
        <w:t>Có</w:t>
      </w:r>
      <w:r>
        <w:rPr>
          <w:spacing w:val="-2"/>
        </w:rPr>
        <w:t> </w:t>
      </w:r>
      <w:r>
        <w:rPr/>
        <w:t>3</w:t>
      </w:r>
      <w:r>
        <w:rPr>
          <w:spacing w:val="-4"/>
        </w:rPr>
        <w:t> cách</w:t>
      </w:r>
    </w:p>
    <w:p>
      <w:pPr>
        <w:pStyle w:val="ListParagraph"/>
        <w:numPr>
          <w:ilvl w:val="0"/>
          <w:numId w:val="530"/>
        </w:numPr>
        <w:tabs>
          <w:tab w:pos="993" w:val="left" w:leader="none"/>
        </w:tabs>
        <w:spacing w:line="240" w:lineRule="auto" w:before="0" w:after="0"/>
        <w:ind w:left="993" w:right="145" w:hanging="286"/>
        <w:jc w:val="left"/>
        <w:rPr>
          <w:sz w:val="26"/>
        </w:rPr>
      </w:pPr>
      <w:r>
        <w:rPr>
          <w:sz w:val="26"/>
        </w:rPr>
        <w:t>Nương đức</w:t>
      </w:r>
      <w:r>
        <w:rPr>
          <w:spacing w:val="18"/>
          <w:sz w:val="26"/>
        </w:rPr>
        <w:t> </w:t>
      </w:r>
      <w:r>
        <w:rPr>
          <w:sz w:val="26"/>
        </w:rPr>
        <w:t>tin</w:t>
      </w:r>
      <w:r>
        <w:rPr>
          <w:spacing w:val="18"/>
          <w:sz w:val="26"/>
        </w:rPr>
        <w:t> </w:t>
      </w:r>
      <w:r>
        <w:rPr>
          <w:sz w:val="26"/>
        </w:rPr>
        <w:t>vô</w:t>
      </w:r>
      <w:r>
        <w:rPr>
          <w:spacing w:val="18"/>
          <w:sz w:val="26"/>
        </w:rPr>
        <w:t> </w:t>
      </w:r>
      <w:r>
        <w:rPr>
          <w:sz w:val="26"/>
        </w:rPr>
        <w:t>tầm</w:t>
      </w:r>
      <w:r>
        <w:rPr>
          <w:spacing w:val="18"/>
          <w:sz w:val="26"/>
        </w:rPr>
        <w:t> </w:t>
      </w:r>
      <w:r>
        <w:rPr>
          <w:sz w:val="26"/>
        </w:rPr>
        <w:t>mạnh</w:t>
      </w:r>
      <w:r>
        <w:rPr>
          <w:spacing w:val="20"/>
          <w:sz w:val="26"/>
        </w:rPr>
        <w:t> </w:t>
      </w:r>
      <w:r>
        <w:rPr>
          <w:sz w:val="26"/>
        </w:rPr>
        <w:t>mà</w:t>
      </w:r>
      <w:r>
        <w:rPr>
          <w:spacing w:val="18"/>
          <w:sz w:val="26"/>
        </w:rPr>
        <w:t> </w:t>
      </w:r>
      <w:r>
        <w:rPr>
          <w:sz w:val="26"/>
        </w:rPr>
        <w:t>bố</w:t>
      </w:r>
      <w:r>
        <w:rPr>
          <w:spacing w:val="18"/>
          <w:sz w:val="26"/>
        </w:rPr>
        <w:t> </w:t>
      </w:r>
      <w:r>
        <w:rPr>
          <w:sz w:val="26"/>
        </w:rPr>
        <w:t>thí,</w:t>
      </w:r>
      <w:r>
        <w:rPr>
          <w:spacing w:val="18"/>
          <w:sz w:val="26"/>
        </w:rPr>
        <w:t> </w:t>
      </w:r>
      <w:r>
        <w:rPr>
          <w:sz w:val="26"/>
        </w:rPr>
        <w:t>trì</w:t>
      </w:r>
      <w:r>
        <w:rPr>
          <w:spacing w:val="18"/>
          <w:sz w:val="26"/>
        </w:rPr>
        <w:t> </w:t>
      </w:r>
      <w:r>
        <w:rPr>
          <w:sz w:val="26"/>
        </w:rPr>
        <w:t>giới, hành</w:t>
      </w:r>
      <w:r>
        <w:rPr>
          <w:spacing w:val="18"/>
          <w:sz w:val="26"/>
        </w:rPr>
        <w:t> </w:t>
      </w:r>
      <w:r>
        <w:rPr>
          <w:sz w:val="26"/>
        </w:rPr>
        <w:t>bồ</w:t>
      </w:r>
      <w:r>
        <w:rPr>
          <w:spacing w:val="18"/>
          <w:sz w:val="26"/>
        </w:rPr>
        <w:t> </w:t>
      </w:r>
      <w:r>
        <w:rPr>
          <w:sz w:val="26"/>
        </w:rPr>
        <w:t>tát,</w:t>
      </w:r>
      <w:r>
        <w:rPr>
          <w:spacing w:val="18"/>
          <w:sz w:val="26"/>
        </w:rPr>
        <w:t> </w:t>
      </w:r>
      <w:r>
        <w:rPr>
          <w:sz w:val="26"/>
        </w:rPr>
        <w:t>đắc</w:t>
      </w:r>
      <w:r>
        <w:rPr>
          <w:spacing w:val="18"/>
          <w:sz w:val="26"/>
        </w:rPr>
        <w:t> </w:t>
      </w:r>
      <w:r>
        <w:rPr>
          <w:sz w:val="26"/>
        </w:rPr>
        <w:t>thiền</w:t>
      </w:r>
      <w:r>
        <w:rPr>
          <w:spacing w:val="18"/>
          <w:sz w:val="26"/>
        </w:rPr>
        <w:t> </w:t>
      </w:r>
      <w:r>
        <w:rPr>
          <w:sz w:val="26"/>
        </w:rPr>
        <w:t>hữu</w:t>
      </w:r>
      <w:r>
        <w:rPr>
          <w:spacing w:val="18"/>
          <w:sz w:val="26"/>
        </w:rPr>
        <w:t> </w:t>
      </w:r>
      <w:r>
        <w:rPr>
          <w:sz w:val="26"/>
        </w:rPr>
        <w:t>tầm,… tuệ quá… đạo… thắng trí… nhập định, kiêu mạn sanh, tà kiến phát</w:t>
      </w:r>
    </w:p>
    <w:p>
      <w:pPr>
        <w:pStyle w:val="ListParagraph"/>
        <w:numPr>
          <w:ilvl w:val="0"/>
          <w:numId w:val="530"/>
        </w:numPr>
        <w:tabs>
          <w:tab w:pos="993" w:val="left" w:leader="none"/>
        </w:tabs>
        <w:spacing w:line="240" w:lineRule="auto" w:before="0" w:after="0"/>
        <w:ind w:left="993" w:right="139" w:hanging="286"/>
        <w:jc w:val="left"/>
        <w:rPr>
          <w:sz w:val="26"/>
        </w:rPr>
      </w:pPr>
      <w:r>
        <w:rPr>
          <w:sz w:val="26"/>
        </w:rPr>
        <w:t>Nương</w:t>
      </w:r>
      <w:r>
        <w:rPr>
          <w:spacing w:val="26"/>
          <w:sz w:val="26"/>
        </w:rPr>
        <w:t> </w:t>
      </w:r>
      <w:r>
        <w:rPr>
          <w:sz w:val="26"/>
        </w:rPr>
        <w:t>giới</w:t>
      </w:r>
      <w:r>
        <w:rPr>
          <w:spacing w:val="26"/>
          <w:sz w:val="26"/>
        </w:rPr>
        <w:t> </w:t>
      </w:r>
      <w:r>
        <w:rPr>
          <w:sz w:val="26"/>
        </w:rPr>
        <w:t>vô</w:t>
      </w:r>
      <w:r>
        <w:rPr>
          <w:spacing w:val="26"/>
          <w:sz w:val="26"/>
        </w:rPr>
        <w:t> </w:t>
      </w:r>
      <w:r>
        <w:rPr>
          <w:sz w:val="26"/>
        </w:rPr>
        <w:t>tầm</w:t>
      </w:r>
      <w:r>
        <w:rPr>
          <w:spacing w:val="30"/>
          <w:sz w:val="26"/>
        </w:rPr>
        <w:t> </w:t>
      </w:r>
      <w:r>
        <w:rPr>
          <w:sz w:val="26"/>
        </w:rPr>
        <w:t>mạnh...</w:t>
      </w:r>
      <w:r>
        <w:rPr>
          <w:spacing w:val="26"/>
          <w:sz w:val="26"/>
        </w:rPr>
        <w:t> </w:t>
      </w:r>
      <w:r>
        <w:rPr>
          <w:sz w:val="26"/>
        </w:rPr>
        <w:t>nương</w:t>
      </w:r>
      <w:r>
        <w:rPr>
          <w:spacing w:val="26"/>
          <w:sz w:val="26"/>
        </w:rPr>
        <w:t> </w:t>
      </w:r>
      <w:r>
        <w:rPr>
          <w:sz w:val="26"/>
        </w:rPr>
        <w:t>chỗ</w:t>
      </w:r>
      <w:r>
        <w:rPr>
          <w:spacing w:val="26"/>
          <w:sz w:val="26"/>
        </w:rPr>
        <w:t> </w:t>
      </w:r>
      <w:r>
        <w:rPr>
          <w:sz w:val="26"/>
        </w:rPr>
        <w:t>ở</w:t>
      </w:r>
      <w:r>
        <w:rPr>
          <w:spacing w:val="28"/>
          <w:sz w:val="26"/>
        </w:rPr>
        <w:t> </w:t>
      </w:r>
      <w:r>
        <w:rPr>
          <w:sz w:val="26"/>
        </w:rPr>
        <w:t>và</w:t>
      </w:r>
      <w:r>
        <w:rPr>
          <w:spacing w:val="31"/>
          <w:sz w:val="26"/>
        </w:rPr>
        <w:t> </w:t>
      </w:r>
      <w:r>
        <w:rPr>
          <w:sz w:val="26"/>
        </w:rPr>
        <w:t>tầm</w:t>
      </w:r>
      <w:r>
        <w:rPr>
          <w:spacing w:val="26"/>
          <w:sz w:val="26"/>
        </w:rPr>
        <w:t> </w:t>
      </w:r>
      <w:r>
        <w:rPr>
          <w:sz w:val="26"/>
        </w:rPr>
        <w:t>mạnh</w:t>
      </w:r>
      <w:r>
        <w:rPr>
          <w:spacing w:val="28"/>
          <w:sz w:val="26"/>
        </w:rPr>
        <w:t> </w:t>
      </w:r>
      <w:r>
        <w:rPr>
          <w:sz w:val="26"/>
        </w:rPr>
        <w:t>có</w:t>
      </w:r>
      <w:r>
        <w:rPr>
          <w:spacing w:val="26"/>
          <w:sz w:val="26"/>
        </w:rPr>
        <w:t> </w:t>
      </w:r>
      <w:r>
        <w:rPr>
          <w:sz w:val="26"/>
        </w:rPr>
        <w:t>thể</w:t>
      </w:r>
      <w:r>
        <w:rPr>
          <w:spacing w:val="27"/>
          <w:sz w:val="26"/>
        </w:rPr>
        <w:t> </w:t>
      </w:r>
      <w:r>
        <w:rPr>
          <w:sz w:val="26"/>
        </w:rPr>
        <w:t>bố</w:t>
      </w:r>
      <w:r>
        <w:rPr>
          <w:spacing w:val="26"/>
          <w:sz w:val="26"/>
        </w:rPr>
        <w:t> </w:t>
      </w:r>
      <w:r>
        <w:rPr>
          <w:sz w:val="26"/>
        </w:rPr>
        <w:t>thí...</w:t>
      </w:r>
      <w:r>
        <w:rPr>
          <w:spacing w:val="26"/>
          <w:sz w:val="26"/>
        </w:rPr>
        <w:t> </w:t>
      </w:r>
      <w:r>
        <w:rPr>
          <w:sz w:val="26"/>
        </w:rPr>
        <w:t>nhập</w:t>
      </w:r>
      <w:r>
        <w:rPr>
          <w:spacing w:val="26"/>
          <w:sz w:val="26"/>
        </w:rPr>
        <w:t> </w:t>
      </w:r>
      <w:r>
        <w:rPr>
          <w:sz w:val="26"/>
        </w:rPr>
        <w:t>thiền phát sanh, sát sanh... phá hòa hợp Tăng.</w:t>
      </w:r>
    </w:p>
    <w:p>
      <w:pPr>
        <w:pStyle w:val="ListParagraph"/>
        <w:numPr>
          <w:ilvl w:val="0"/>
          <w:numId w:val="530"/>
        </w:numPr>
        <w:tabs>
          <w:tab w:pos="993" w:val="left" w:leader="none"/>
        </w:tabs>
        <w:spacing w:line="240" w:lineRule="auto" w:before="0" w:after="0"/>
        <w:ind w:left="993" w:right="140" w:hanging="286"/>
        <w:jc w:val="left"/>
        <w:rPr>
          <w:sz w:val="26"/>
        </w:rPr>
      </w:pPr>
      <w:r>
        <w:rPr>
          <w:sz w:val="26"/>
        </w:rPr>
        <w:t>Nương đức tin vô tầm... chỗ ở và tầm mạnh làm duyên cho đức tin hữu tầm... trí, ái, hy vọng, đạo hữu tầm và quả nhập thiền bằng Cận y duyên.</w:t>
      </w:r>
    </w:p>
    <w:p>
      <w:pPr>
        <w:pStyle w:val="BodyText"/>
        <w:spacing w:line="317" w:lineRule="exact" w:before="120"/>
        <w:ind w:left="424"/>
      </w:pPr>
      <w:r>
        <w:rPr>
          <w:rFonts w:ascii="Symbol" w:hAnsi="Symbol"/>
        </w:rPr>
        <w:t></w:t>
      </w:r>
      <w:r>
        <w:rPr>
          <w:spacing w:val="49"/>
          <w:w w:val="150"/>
        </w:rPr>
        <w:t> </w:t>
      </w:r>
      <w:r>
        <w:rPr/>
        <w:t>Pháp</w:t>
      </w:r>
      <w:r>
        <w:rPr>
          <w:spacing w:val="-3"/>
        </w:rPr>
        <w:t> </w:t>
      </w:r>
      <w:r>
        <w:rPr/>
        <w:t>vô</w:t>
      </w:r>
      <w:r>
        <w:rPr>
          <w:spacing w:val="-4"/>
        </w:rPr>
        <w:t> </w:t>
      </w:r>
      <w:r>
        <w:rPr/>
        <w:t>tầm</w:t>
      </w:r>
      <w:r>
        <w:rPr>
          <w:spacing w:val="-3"/>
        </w:rPr>
        <w:t> </w:t>
      </w:r>
      <w:r>
        <w:rPr/>
        <w:t>làm</w:t>
      </w:r>
      <w:r>
        <w:rPr>
          <w:spacing w:val="-6"/>
        </w:rPr>
        <w:t> </w:t>
      </w:r>
      <w:r>
        <w:rPr/>
        <w:t>duyên cho</w:t>
      </w:r>
      <w:r>
        <w:rPr>
          <w:spacing w:val="-4"/>
        </w:rPr>
        <w:t> </w:t>
      </w:r>
      <w:r>
        <w:rPr/>
        <w:t>những</w:t>
      </w:r>
      <w:r>
        <w:rPr>
          <w:spacing w:val="-2"/>
        </w:rPr>
        <w:t> </w:t>
      </w:r>
      <w:r>
        <w:rPr/>
        <w:t>hữu</w:t>
      </w:r>
      <w:r>
        <w:rPr>
          <w:spacing w:val="-3"/>
        </w:rPr>
        <w:t> </w:t>
      </w:r>
      <w:r>
        <w:rPr/>
        <w:t>tầm</w:t>
      </w:r>
      <w:r>
        <w:rPr>
          <w:spacing w:val="-3"/>
        </w:rPr>
        <w:t> </w:t>
      </w:r>
      <w:r>
        <w:rPr/>
        <w:t>và</w:t>
      </w:r>
      <w:r>
        <w:rPr>
          <w:spacing w:val="-1"/>
        </w:rPr>
        <w:t> </w:t>
      </w:r>
      <w:r>
        <w:rPr/>
        <w:t>vô</w:t>
      </w:r>
      <w:r>
        <w:rPr>
          <w:spacing w:val="-4"/>
        </w:rPr>
        <w:t> </w:t>
      </w:r>
      <w:r>
        <w:rPr/>
        <w:t>tầm</w:t>
      </w:r>
      <w:r>
        <w:rPr>
          <w:spacing w:val="-6"/>
        </w:rPr>
        <w:t> </w:t>
      </w:r>
      <w:r>
        <w:rPr/>
        <w:t>bằng</w:t>
      </w:r>
      <w:r>
        <w:rPr>
          <w:spacing w:val="-2"/>
        </w:rPr>
        <w:t> </w:t>
      </w:r>
      <w:r>
        <w:rPr/>
        <w:t>Cận</w:t>
      </w:r>
      <w:r>
        <w:rPr>
          <w:spacing w:val="1"/>
        </w:rPr>
        <w:t> </w:t>
      </w:r>
      <w:r>
        <w:rPr/>
        <w:t>y</w:t>
      </w:r>
      <w:r>
        <w:rPr>
          <w:spacing w:val="-7"/>
        </w:rPr>
        <w:t> </w:t>
      </w:r>
      <w:r>
        <w:rPr>
          <w:spacing w:val="-2"/>
        </w:rPr>
        <w:t>duyên:</w:t>
      </w:r>
    </w:p>
    <w:p>
      <w:pPr>
        <w:pStyle w:val="ListParagraph"/>
        <w:numPr>
          <w:ilvl w:val="0"/>
          <w:numId w:val="531"/>
        </w:numPr>
        <w:tabs>
          <w:tab w:pos="993" w:val="left" w:leader="none"/>
        </w:tabs>
        <w:spacing w:line="298" w:lineRule="exact" w:before="0" w:after="0"/>
        <w:ind w:left="993" w:right="0" w:hanging="285"/>
        <w:jc w:val="left"/>
        <w:rPr>
          <w:sz w:val="26"/>
        </w:rPr>
      </w:pPr>
      <w:r>
        <w:rPr>
          <w:sz w:val="26"/>
        </w:rPr>
        <w:t>Nương</w:t>
      </w:r>
      <w:r>
        <w:rPr>
          <w:spacing w:val="-5"/>
          <w:sz w:val="26"/>
        </w:rPr>
        <w:t> </w:t>
      </w:r>
      <w:r>
        <w:rPr>
          <w:sz w:val="26"/>
        </w:rPr>
        <w:t>đức</w:t>
      </w:r>
      <w:r>
        <w:rPr>
          <w:spacing w:val="-4"/>
          <w:sz w:val="26"/>
        </w:rPr>
        <w:t> </w:t>
      </w:r>
      <w:r>
        <w:rPr>
          <w:sz w:val="26"/>
        </w:rPr>
        <w:t>tin</w:t>
      </w:r>
      <w:r>
        <w:rPr>
          <w:spacing w:val="-5"/>
          <w:sz w:val="26"/>
        </w:rPr>
        <w:t> </w:t>
      </w:r>
      <w:r>
        <w:rPr>
          <w:sz w:val="26"/>
        </w:rPr>
        <w:t>vô</w:t>
      </w:r>
      <w:r>
        <w:rPr>
          <w:spacing w:val="-4"/>
          <w:sz w:val="26"/>
        </w:rPr>
        <w:t> </w:t>
      </w:r>
      <w:r>
        <w:rPr>
          <w:sz w:val="26"/>
        </w:rPr>
        <w:t>tầm</w:t>
      </w:r>
      <w:r>
        <w:rPr>
          <w:spacing w:val="-2"/>
          <w:sz w:val="26"/>
        </w:rPr>
        <w:t> </w:t>
      </w:r>
      <w:r>
        <w:rPr>
          <w:sz w:val="26"/>
        </w:rPr>
        <w:t>mạnh</w:t>
      </w:r>
      <w:r>
        <w:rPr>
          <w:spacing w:val="-5"/>
          <w:sz w:val="26"/>
        </w:rPr>
        <w:t> </w:t>
      </w:r>
      <w:r>
        <w:rPr>
          <w:sz w:val="26"/>
        </w:rPr>
        <w:t>có</w:t>
      </w:r>
      <w:r>
        <w:rPr>
          <w:spacing w:val="-4"/>
          <w:sz w:val="26"/>
        </w:rPr>
        <w:t> </w:t>
      </w:r>
      <w:r>
        <w:rPr>
          <w:sz w:val="26"/>
        </w:rPr>
        <w:t>thể</w:t>
      </w:r>
      <w:r>
        <w:rPr>
          <w:spacing w:val="-2"/>
          <w:sz w:val="26"/>
        </w:rPr>
        <w:t> </w:t>
      </w:r>
      <w:r>
        <w:rPr>
          <w:sz w:val="26"/>
        </w:rPr>
        <w:t>bố</w:t>
      </w:r>
      <w:r>
        <w:rPr>
          <w:spacing w:val="-4"/>
          <w:sz w:val="26"/>
        </w:rPr>
        <w:t> </w:t>
      </w:r>
      <w:r>
        <w:rPr>
          <w:spacing w:val="-2"/>
          <w:sz w:val="26"/>
        </w:rPr>
        <w:t>thí...</w:t>
      </w:r>
    </w:p>
    <w:p>
      <w:pPr>
        <w:pStyle w:val="ListParagraph"/>
        <w:numPr>
          <w:ilvl w:val="0"/>
          <w:numId w:val="531"/>
        </w:numPr>
        <w:tabs>
          <w:tab w:pos="993" w:val="left" w:leader="none"/>
        </w:tabs>
        <w:spacing w:line="240" w:lineRule="auto" w:before="2" w:after="0"/>
        <w:ind w:left="993" w:right="139" w:hanging="286"/>
        <w:jc w:val="left"/>
        <w:rPr>
          <w:sz w:val="26"/>
        </w:rPr>
      </w:pPr>
      <w:r>
        <w:rPr>
          <w:sz w:val="26"/>
        </w:rPr>
        <w:t>Nên</w:t>
      </w:r>
      <w:r>
        <w:rPr>
          <w:spacing w:val="21"/>
          <w:sz w:val="26"/>
        </w:rPr>
        <w:t> </w:t>
      </w:r>
      <w:r>
        <w:rPr>
          <w:sz w:val="26"/>
        </w:rPr>
        <w:t>biên</w:t>
      </w:r>
      <w:r>
        <w:rPr>
          <w:spacing w:val="21"/>
          <w:sz w:val="26"/>
        </w:rPr>
        <w:t> </w:t>
      </w:r>
      <w:r>
        <w:rPr>
          <w:sz w:val="26"/>
        </w:rPr>
        <w:t>sắp</w:t>
      </w:r>
      <w:r>
        <w:rPr>
          <w:spacing w:val="21"/>
          <w:sz w:val="26"/>
        </w:rPr>
        <w:t> </w:t>
      </w:r>
      <w:r>
        <w:rPr>
          <w:sz w:val="26"/>
        </w:rPr>
        <w:t>tất</w:t>
      </w:r>
      <w:r>
        <w:rPr>
          <w:spacing w:val="21"/>
          <w:sz w:val="26"/>
        </w:rPr>
        <w:t> </w:t>
      </w:r>
      <w:r>
        <w:rPr>
          <w:sz w:val="26"/>
        </w:rPr>
        <w:t>cả</w:t>
      </w:r>
      <w:r>
        <w:rPr>
          <w:spacing w:val="21"/>
          <w:sz w:val="26"/>
        </w:rPr>
        <w:t> </w:t>
      </w:r>
      <w:r>
        <w:rPr>
          <w:sz w:val="26"/>
        </w:rPr>
        <w:t>câu</w:t>
      </w:r>
      <w:r>
        <w:rPr>
          <w:spacing w:val="21"/>
          <w:sz w:val="26"/>
        </w:rPr>
        <w:t> </w:t>
      </w:r>
      <w:r>
        <w:rPr>
          <w:sz w:val="26"/>
        </w:rPr>
        <w:t>phần</w:t>
      </w:r>
      <w:r>
        <w:rPr>
          <w:spacing w:val="21"/>
          <w:sz w:val="26"/>
        </w:rPr>
        <w:t> </w:t>
      </w:r>
      <w:r>
        <w:rPr>
          <w:sz w:val="26"/>
        </w:rPr>
        <w:t>thứ</w:t>
      </w:r>
      <w:r>
        <w:rPr>
          <w:spacing w:val="22"/>
          <w:sz w:val="26"/>
        </w:rPr>
        <w:t> </w:t>
      </w:r>
      <w:r>
        <w:rPr>
          <w:sz w:val="26"/>
        </w:rPr>
        <w:t>nhì,</w:t>
      </w:r>
      <w:r>
        <w:rPr>
          <w:spacing w:val="25"/>
          <w:sz w:val="26"/>
        </w:rPr>
        <w:t> </w:t>
      </w:r>
      <w:r>
        <w:rPr>
          <w:sz w:val="26"/>
        </w:rPr>
        <w:t>nhập</w:t>
      </w:r>
      <w:r>
        <w:rPr>
          <w:spacing w:val="22"/>
          <w:sz w:val="26"/>
        </w:rPr>
        <w:t> </w:t>
      </w:r>
      <w:r>
        <w:rPr>
          <w:sz w:val="26"/>
        </w:rPr>
        <w:t>thiền</w:t>
      </w:r>
      <w:r>
        <w:rPr>
          <w:spacing w:val="21"/>
          <w:sz w:val="26"/>
        </w:rPr>
        <w:t> </w:t>
      </w:r>
      <w:r>
        <w:rPr>
          <w:sz w:val="26"/>
        </w:rPr>
        <w:t>phát</w:t>
      </w:r>
      <w:r>
        <w:rPr>
          <w:spacing w:val="21"/>
          <w:sz w:val="26"/>
        </w:rPr>
        <w:t> </w:t>
      </w:r>
      <w:r>
        <w:rPr>
          <w:sz w:val="26"/>
        </w:rPr>
        <w:t>sanh,</w:t>
      </w:r>
      <w:r>
        <w:rPr>
          <w:spacing w:val="21"/>
          <w:sz w:val="26"/>
        </w:rPr>
        <w:t> </w:t>
      </w:r>
      <w:r>
        <w:rPr>
          <w:sz w:val="26"/>
        </w:rPr>
        <w:t>gây</w:t>
      </w:r>
      <w:r>
        <w:rPr>
          <w:spacing w:val="18"/>
          <w:sz w:val="26"/>
        </w:rPr>
        <w:t> </w:t>
      </w:r>
      <w:r>
        <w:rPr>
          <w:sz w:val="26"/>
        </w:rPr>
        <w:t>ngã</w:t>
      </w:r>
      <w:r>
        <w:rPr>
          <w:spacing w:val="21"/>
          <w:sz w:val="26"/>
        </w:rPr>
        <w:t> </w:t>
      </w:r>
      <w:r>
        <w:rPr>
          <w:sz w:val="26"/>
        </w:rPr>
        <w:t>mạn,</w:t>
      </w:r>
      <w:r>
        <w:rPr>
          <w:spacing w:val="21"/>
          <w:sz w:val="26"/>
        </w:rPr>
        <w:t> </w:t>
      </w:r>
      <w:r>
        <w:rPr>
          <w:sz w:val="26"/>
        </w:rPr>
        <w:t>chấp</w:t>
      </w:r>
      <w:r>
        <w:rPr>
          <w:spacing w:val="22"/>
          <w:sz w:val="26"/>
        </w:rPr>
        <w:t> </w:t>
      </w:r>
      <w:r>
        <w:rPr>
          <w:sz w:val="26"/>
        </w:rPr>
        <w:t>tà </w:t>
      </w:r>
      <w:r>
        <w:rPr>
          <w:spacing w:val="-2"/>
          <w:sz w:val="26"/>
        </w:rPr>
        <w:t>kiến.</w:t>
      </w:r>
    </w:p>
    <w:p>
      <w:pPr>
        <w:pStyle w:val="ListParagraph"/>
        <w:numPr>
          <w:ilvl w:val="0"/>
          <w:numId w:val="531"/>
        </w:numPr>
        <w:tabs>
          <w:tab w:pos="993" w:val="left" w:leader="none"/>
        </w:tabs>
        <w:spacing w:line="298" w:lineRule="exact" w:before="0" w:after="0"/>
        <w:ind w:left="993" w:right="0" w:hanging="285"/>
        <w:jc w:val="left"/>
        <w:rPr>
          <w:sz w:val="26"/>
        </w:rPr>
      </w:pPr>
      <w:r>
        <w:rPr>
          <w:sz w:val="26"/>
        </w:rPr>
        <w:t>Nương</w:t>
      </w:r>
      <w:r>
        <w:rPr>
          <w:spacing w:val="-5"/>
          <w:sz w:val="26"/>
        </w:rPr>
        <w:t> </w:t>
      </w:r>
      <w:r>
        <w:rPr>
          <w:sz w:val="26"/>
        </w:rPr>
        <w:t>giới...</w:t>
      </w:r>
      <w:r>
        <w:rPr>
          <w:spacing w:val="-5"/>
          <w:sz w:val="26"/>
        </w:rPr>
        <w:t> </w:t>
      </w:r>
      <w:r>
        <w:rPr>
          <w:sz w:val="26"/>
        </w:rPr>
        <w:t>trí...</w:t>
      </w:r>
      <w:r>
        <w:rPr>
          <w:spacing w:val="-5"/>
          <w:sz w:val="26"/>
        </w:rPr>
        <w:t> </w:t>
      </w:r>
      <w:r>
        <w:rPr>
          <w:sz w:val="26"/>
        </w:rPr>
        <w:t>chỗ</w:t>
      </w:r>
      <w:r>
        <w:rPr>
          <w:spacing w:val="-3"/>
          <w:sz w:val="26"/>
        </w:rPr>
        <w:t> </w:t>
      </w:r>
      <w:r>
        <w:rPr>
          <w:sz w:val="26"/>
        </w:rPr>
        <w:t>ở</w:t>
      </w:r>
      <w:r>
        <w:rPr>
          <w:spacing w:val="-4"/>
          <w:sz w:val="26"/>
        </w:rPr>
        <w:t> </w:t>
      </w:r>
      <w:r>
        <w:rPr>
          <w:sz w:val="26"/>
        </w:rPr>
        <w:t>và</w:t>
      </w:r>
      <w:r>
        <w:rPr>
          <w:spacing w:val="-5"/>
          <w:sz w:val="26"/>
        </w:rPr>
        <w:t> </w:t>
      </w:r>
      <w:r>
        <w:rPr>
          <w:sz w:val="26"/>
        </w:rPr>
        <w:t>tầm</w:t>
      </w:r>
      <w:r>
        <w:rPr>
          <w:spacing w:val="-4"/>
          <w:sz w:val="26"/>
        </w:rPr>
        <w:t> </w:t>
      </w:r>
      <w:r>
        <w:rPr>
          <w:sz w:val="26"/>
        </w:rPr>
        <w:t>mạnh</w:t>
      </w:r>
      <w:r>
        <w:rPr>
          <w:spacing w:val="-4"/>
          <w:sz w:val="26"/>
        </w:rPr>
        <w:t> </w:t>
      </w:r>
      <w:r>
        <w:rPr>
          <w:sz w:val="26"/>
        </w:rPr>
        <w:t>có</w:t>
      </w:r>
      <w:r>
        <w:rPr>
          <w:spacing w:val="-5"/>
          <w:sz w:val="26"/>
        </w:rPr>
        <w:t> </w:t>
      </w:r>
      <w:r>
        <w:rPr>
          <w:sz w:val="26"/>
        </w:rPr>
        <w:t>thể</w:t>
      </w:r>
      <w:r>
        <w:rPr>
          <w:spacing w:val="-4"/>
          <w:sz w:val="26"/>
        </w:rPr>
        <w:t> </w:t>
      </w:r>
      <w:r>
        <w:rPr>
          <w:sz w:val="26"/>
        </w:rPr>
        <w:t>bố</w:t>
      </w:r>
      <w:r>
        <w:rPr>
          <w:spacing w:val="-4"/>
          <w:sz w:val="26"/>
        </w:rPr>
        <w:t> </w:t>
      </w:r>
      <w:r>
        <w:rPr>
          <w:sz w:val="26"/>
        </w:rPr>
        <w:t>thí...</w:t>
      </w:r>
      <w:r>
        <w:rPr>
          <w:spacing w:val="-5"/>
          <w:sz w:val="26"/>
        </w:rPr>
        <w:t> </w:t>
      </w:r>
      <w:r>
        <w:rPr>
          <w:sz w:val="26"/>
        </w:rPr>
        <w:t>sát</w:t>
      </w:r>
      <w:r>
        <w:rPr>
          <w:spacing w:val="-3"/>
          <w:sz w:val="26"/>
        </w:rPr>
        <w:t> </w:t>
      </w:r>
      <w:r>
        <w:rPr>
          <w:sz w:val="26"/>
        </w:rPr>
        <w:t>sanh...</w:t>
      </w:r>
      <w:r>
        <w:rPr>
          <w:spacing w:val="-2"/>
          <w:sz w:val="26"/>
        </w:rPr>
        <w:t> </w:t>
      </w:r>
      <w:r>
        <w:rPr>
          <w:sz w:val="26"/>
        </w:rPr>
        <w:t>phá</w:t>
      </w:r>
      <w:r>
        <w:rPr>
          <w:spacing w:val="-5"/>
          <w:sz w:val="26"/>
        </w:rPr>
        <w:t> </w:t>
      </w:r>
      <w:r>
        <w:rPr>
          <w:sz w:val="26"/>
        </w:rPr>
        <w:t>hòa</w:t>
      </w:r>
      <w:r>
        <w:rPr>
          <w:spacing w:val="-5"/>
          <w:sz w:val="26"/>
        </w:rPr>
        <w:t> </w:t>
      </w:r>
      <w:r>
        <w:rPr>
          <w:sz w:val="26"/>
        </w:rPr>
        <w:t>hợp</w:t>
      </w:r>
      <w:r>
        <w:rPr>
          <w:spacing w:val="-4"/>
          <w:sz w:val="26"/>
        </w:rPr>
        <w:t> </w:t>
      </w:r>
      <w:r>
        <w:rPr>
          <w:spacing w:val="-2"/>
          <w:sz w:val="26"/>
        </w:rPr>
        <w:t>Tăng.</w:t>
      </w:r>
    </w:p>
    <w:p>
      <w:pPr>
        <w:pStyle w:val="ListParagraph"/>
        <w:numPr>
          <w:ilvl w:val="0"/>
          <w:numId w:val="531"/>
        </w:numPr>
        <w:tabs>
          <w:tab w:pos="993" w:val="left" w:leader="none"/>
        </w:tabs>
        <w:spacing w:line="240" w:lineRule="auto" w:before="0" w:after="0"/>
        <w:ind w:left="993" w:right="134" w:hanging="286"/>
        <w:jc w:val="left"/>
        <w:rPr>
          <w:sz w:val="26"/>
        </w:rPr>
      </w:pPr>
      <w:r>
        <w:rPr>
          <w:sz w:val="26"/>
        </w:rPr>
        <w:t>Nương</w:t>
      </w:r>
      <w:r>
        <w:rPr>
          <w:spacing w:val="19"/>
          <w:sz w:val="26"/>
        </w:rPr>
        <w:t> </w:t>
      </w:r>
      <w:r>
        <w:rPr>
          <w:sz w:val="26"/>
        </w:rPr>
        <w:t>đức</w:t>
      </w:r>
      <w:r>
        <w:rPr>
          <w:spacing w:val="19"/>
          <w:sz w:val="26"/>
        </w:rPr>
        <w:t> </w:t>
      </w:r>
      <w:r>
        <w:rPr>
          <w:sz w:val="26"/>
        </w:rPr>
        <w:t>tin</w:t>
      </w:r>
      <w:r>
        <w:rPr>
          <w:spacing w:val="19"/>
          <w:sz w:val="26"/>
        </w:rPr>
        <w:t> </w:t>
      </w:r>
      <w:r>
        <w:rPr>
          <w:sz w:val="26"/>
        </w:rPr>
        <w:t>vô</w:t>
      </w:r>
      <w:r>
        <w:rPr>
          <w:spacing w:val="19"/>
          <w:sz w:val="26"/>
        </w:rPr>
        <w:t> </w:t>
      </w:r>
      <w:r>
        <w:rPr>
          <w:sz w:val="26"/>
        </w:rPr>
        <w:t>tầm...</w:t>
      </w:r>
      <w:r>
        <w:rPr>
          <w:spacing w:val="19"/>
          <w:sz w:val="26"/>
        </w:rPr>
        <w:t> </w:t>
      </w:r>
      <w:r>
        <w:rPr>
          <w:sz w:val="26"/>
        </w:rPr>
        <w:t>chỗ</w:t>
      </w:r>
      <w:r>
        <w:rPr>
          <w:spacing w:val="19"/>
          <w:sz w:val="26"/>
        </w:rPr>
        <w:t> </w:t>
      </w:r>
      <w:r>
        <w:rPr>
          <w:sz w:val="26"/>
        </w:rPr>
        <w:t>ở</w:t>
      </w:r>
      <w:r>
        <w:rPr>
          <w:spacing w:val="19"/>
          <w:sz w:val="26"/>
        </w:rPr>
        <w:t> </w:t>
      </w:r>
      <w:r>
        <w:rPr>
          <w:sz w:val="26"/>
        </w:rPr>
        <w:t>và</w:t>
      </w:r>
      <w:r>
        <w:rPr>
          <w:spacing w:val="19"/>
          <w:sz w:val="26"/>
        </w:rPr>
        <w:t> </w:t>
      </w:r>
      <w:r>
        <w:rPr>
          <w:sz w:val="26"/>
        </w:rPr>
        <w:t>tầm</w:t>
      </w:r>
      <w:r>
        <w:rPr>
          <w:spacing w:val="17"/>
          <w:sz w:val="26"/>
        </w:rPr>
        <w:t> </w:t>
      </w:r>
      <w:r>
        <w:rPr>
          <w:sz w:val="26"/>
        </w:rPr>
        <w:t>làm</w:t>
      </w:r>
      <w:r>
        <w:rPr>
          <w:spacing w:val="17"/>
          <w:sz w:val="26"/>
        </w:rPr>
        <w:t> </w:t>
      </w:r>
      <w:r>
        <w:rPr>
          <w:sz w:val="26"/>
        </w:rPr>
        <w:t>duyên</w:t>
      </w:r>
      <w:r>
        <w:rPr>
          <w:spacing w:val="20"/>
          <w:sz w:val="26"/>
        </w:rPr>
        <w:t> </w:t>
      </w:r>
      <w:r>
        <w:rPr>
          <w:sz w:val="26"/>
        </w:rPr>
        <w:t>cho</w:t>
      </w:r>
      <w:r>
        <w:rPr>
          <w:spacing w:val="19"/>
          <w:sz w:val="26"/>
        </w:rPr>
        <w:t> </w:t>
      </w:r>
      <w:r>
        <w:rPr>
          <w:sz w:val="26"/>
        </w:rPr>
        <w:t>đức</w:t>
      </w:r>
      <w:r>
        <w:rPr>
          <w:spacing w:val="19"/>
          <w:sz w:val="26"/>
        </w:rPr>
        <w:t> </w:t>
      </w:r>
      <w:r>
        <w:rPr>
          <w:sz w:val="26"/>
        </w:rPr>
        <w:t>tin</w:t>
      </w:r>
      <w:r>
        <w:rPr>
          <w:spacing w:val="19"/>
          <w:sz w:val="26"/>
        </w:rPr>
        <w:t> </w:t>
      </w:r>
      <w:r>
        <w:rPr>
          <w:sz w:val="26"/>
        </w:rPr>
        <w:t>hữu</w:t>
      </w:r>
      <w:r>
        <w:rPr>
          <w:spacing w:val="20"/>
          <w:sz w:val="26"/>
        </w:rPr>
        <w:t> </w:t>
      </w:r>
      <w:r>
        <w:rPr>
          <w:sz w:val="26"/>
        </w:rPr>
        <w:t>tầm...</w:t>
      </w:r>
      <w:r>
        <w:rPr>
          <w:spacing w:val="19"/>
          <w:sz w:val="26"/>
        </w:rPr>
        <w:t> </w:t>
      </w:r>
      <w:r>
        <w:rPr>
          <w:sz w:val="26"/>
        </w:rPr>
        <w:t>trí,</w:t>
      </w:r>
      <w:r>
        <w:rPr>
          <w:spacing w:val="19"/>
          <w:sz w:val="26"/>
        </w:rPr>
        <w:t> </w:t>
      </w:r>
      <w:r>
        <w:rPr>
          <w:sz w:val="26"/>
        </w:rPr>
        <w:t>ái,</w:t>
      </w:r>
      <w:r>
        <w:rPr>
          <w:spacing w:val="19"/>
          <w:sz w:val="26"/>
        </w:rPr>
        <w:t> </w:t>
      </w:r>
      <w:r>
        <w:rPr>
          <w:sz w:val="26"/>
        </w:rPr>
        <w:t>hy vọng, đạo hữu tầm và quả nhập thiền và tầm bằng Cận y duyên.</w:t>
      </w:r>
    </w:p>
    <w:p>
      <w:pPr>
        <w:pStyle w:val="BodyText"/>
        <w:spacing w:line="317" w:lineRule="exact" w:before="122"/>
        <w:ind w:left="424"/>
      </w:pPr>
      <w:r>
        <w:rPr>
          <w:rFonts w:ascii="Symbol" w:hAnsi="Symbol"/>
        </w:rPr>
        <w:t></w:t>
      </w:r>
      <w:r>
        <w:rPr>
          <w:spacing w:val="49"/>
          <w:w w:val="150"/>
        </w:rPr>
        <w:t> </w:t>
      </w:r>
      <w:r>
        <w:rPr/>
        <w:t>Chư</w:t>
      </w:r>
      <w:r>
        <w:rPr>
          <w:spacing w:val="-3"/>
        </w:rPr>
        <w:t> </w:t>
      </w:r>
      <w:r>
        <w:rPr/>
        <w:t>pháp</w:t>
      </w:r>
      <w:r>
        <w:rPr>
          <w:spacing w:val="-3"/>
        </w:rPr>
        <w:t> </w:t>
      </w:r>
      <w:r>
        <w:rPr/>
        <w:t>hữu</w:t>
      </w:r>
      <w:r>
        <w:rPr>
          <w:spacing w:val="-3"/>
        </w:rPr>
        <w:t> </w:t>
      </w:r>
      <w:r>
        <w:rPr/>
        <w:t>tầm</w:t>
      </w:r>
      <w:r>
        <w:rPr>
          <w:spacing w:val="-3"/>
        </w:rPr>
        <w:t> </w:t>
      </w:r>
      <w:r>
        <w:rPr/>
        <w:t>và</w:t>
      </w:r>
      <w:r>
        <w:rPr>
          <w:spacing w:val="-3"/>
        </w:rPr>
        <w:t> </w:t>
      </w:r>
      <w:r>
        <w:rPr/>
        <w:t>vô</w:t>
      </w:r>
      <w:r>
        <w:rPr>
          <w:spacing w:val="-4"/>
        </w:rPr>
        <w:t> </w:t>
      </w:r>
      <w:r>
        <w:rPr/>
        <w:t>tầm</w:t>
      </w:r>
      <w:r>
        <w:rPr>
          <w:spacing w:val="-5"/>
        </w:rPr>
        <w:t> </w:t>
      </w:r>
      <w:r>
        <w:rPr/>
        <w:t>làm</w:t>
      </w:r>
      <w:r>
        <w:rPr>
          <w:spacing w:val="-3"/>
        </w:rPr>
        <w:t> </w:t>
      </w:r>
      <w:r>
        <w:rPr/>
        <w:t>duyên</w:t>
      </w:r>
      <w:r>
        <w:rPr>
          <w:spacing w:val="-2"/>
        </w:rPr>
        <w:t> </w:t>
      </w:r>
      <w:r>
        <w:rPr/>
        <w:t>cho</w:t>
      </w:r>
      <w:r>
        <w:rPr>
          <w:spacing w:val="-3"/>
        </w:rPr>
        <w:t> </w:t>
      </w:r>
      <w:r>
        <w:rPr/>
        <w:t>pháp</w:t>
      </w:r>
      <w:r>
        <w:rPr>
          <w:spacing w:val="-3"/>
        </w:rPr>
        <w:t> </w:t>
      </w:r>
      <w:r>
        <w:rPr/>
        <w:t>hữu</w:t>
      </w:r>
      <w:r>
        <w:rPr>
          <w:spacing w:val="-3"/>
        </w:rPr>
        <w:t> </w:t>
      </w:r>
      <w:r>
        <w:rPr/>
        <w:t>tầm</w:t>
      </w:r>
      <w:r>
        <w:rPr>
          <w:spacing w:val="-6"/>
        </w:rPr>
        <w:t> </w:t>
      </w:r>
      <w:r>
        <w:rPr/>
        <w:t>bằng</w:t>
      </w:r>
      <w:r>
        <w:rPr>
          <w:spacing w:val="-4"/>
        </w:rPr>
        <w:t> </w:t>
      </w:r>
      <w:r>
        <w:rPr/>
        <w:t>Cận</w:t>
      </w:r>
      <w:r>
        <w:rPr>
          <w:spacing w:val="-1"/>
        </w:rPr>
        <w:t> </w:t>
      </w:r>
      <w:r>
        <w:rPr/>
        <w:t>y</w:t>
      </w:r>
      <w:r>
        <w:rPr>
          <w:spacing w:val="-7"/>
        </w:rPr>
        <w:t> </w:t>
      </w:r>
      <w:r>
        <w:rPr>
          <w:spacing w:val="-2"/>
        </w:rPr>
        <w:t>duyên:</w:t>
      </w:r>
    </w:p>
    <w:p>
      <w:pPr>
        <w:pStyle w:val="ListParagraph"/>
        <w:numPr>
          <w:ilvl w:val="0"/>
          <w:numId w:val="532"/>
        </w:numPr>
        <w:tabs>
          <w:tab w:pos="993" w:val="left" w:leader="none"/>
        </w:tabs>
        <w:spacing w:line="297" w:lineRule="exact" w:before="0" w:after="0"/>
        <w:ind w:left="993" w:right="0" w:hanging="285"/>
        <w:jc w:val="left"/>
        <w:rPr>
          <w:sz w:val="26"/>
        </w:rPr>
      </w:pPr>
      <w:r>
        <w:rPr>
          <w:sz w:val="26"/>
        </w:rPr>
        <w:t>Uẩn</w:t>
      </w:r>
      <w:r>
        <w:rPr>
          <w:spacing w:val="-5"/>
          <w:sz w:val="26"/>
        </w:rPr>
        <w:t> </w:t>
      </w:r>
      <w:r>
        <w:rPr>
          <w:sz w:val="26"/>
        </w:rPr>
        <w:t>hữu</w:t>
      </w:r>
      <w:r>
        <w:rPr>
          <w:spacing w:val="-3"/>
          <w:sz w:val="26"/>
        </w:rPr>
        <w:t> </w:t>
      </w:r>
      <w:r>
        <w:rPr>
          <w:sz w:val="26"/>
        </w:rPr>
        <w:t>tầm</w:t>
      </w:r>
      <w:r>
        <w:rPr>
          <w:spacing w:val="-6"/>
          <w:sz w:val="26"/>
        </w:rPr>
        <w:t> </w:t>
      </w:r>
      <w:r>
        <w:rPr>
          <w:sz w:val="26"/>
        </w:rPr>
        <w:t>và</w:t>
      </w:r>
      <w:r>
        <w:rPr>
          <w:spacing w:val="-4"/>
          <w:sz w:val="26"/>
        </w:rPr>
        <w:t> </w:t>
      </w:r>
      <w:r>
        <w:rPr>
          <w:sz w:val="26"/>
        </w:rPr>
        <w:t>tầm</w:t>
      </w:r>
      <w:r>
        <w:rPr>
          <w:spacing w:val="-5"/>
          <w:sz w:val="26"/>
        </w:rPr>
        <w:t> </w:t>
      </w:r>
      <w:r>
        <w:rPr>
          <w:sz w:val="26"/>
        </w:rPr>
        <w:t>làm</w:t>
      </w:r>
      <w:r>
        <w:rPr>
          <w:spacing w:val="-3"/>
          <w:sz w:val="26"/>
        </w:rPr>
        <w:t> </w:t>
      </w:r>
      <w:r>
        <w:rPr>
          <w:sz w:val="26"/>
        </w:rPr>
        <w:t>duyên</w:t>
      </w:r>
      <w:r>
        <w:rPr>
          <w:spacing w:val="-4"/>
          <w:sz w:val="26"/>
        </w:rPr>
        <w:t> </w:t>
      </w:r>
      <w:r>
        <w:rPr>
          <w:sz w:val="26"/>
        </w:rPr>
        <w:t>cho</w:t>
      </w:r>
      <w:r>
        <w:rPr>
          <w:spacing w:val="-3"/>
          <w:sz w:val="26"/>
        </w:rPr>
        <w:t> </w:t>
      </w:r>
      <w:r>
        <w:rPr>
          <w:sz w:val="26"/>
        </w:rPr>
        <w:t>uẩn</w:t>
      </w:r>
      <w:r>
        <w:rPr>
          <w:spacing w:val="-4"/>
          <w:sz w:val="26"/>
        </w:rPr>
        <w:t> </w:t>
      </w:r>
      <w:r>
        <w:rPr>
          <w:sz w:val="26"/>
        </w:rPr>
        <w:t>hữu</w:t>
      </w:r>
      <w:r>
        <w:rPr>
          <w:spacing w:val="-3"/>
          <w:sz w:val="26"/>
        </w:rPr>
        <w:t> </w:t>
      </w:r>
      <w:r>
        <w:rPr>
          <w:sz w:val="26"/>
        </w:rPr>
        <w:t>tầm</w:t>
      </w:r>
      <w:r>
        <w:rPr>
          <w:spacing w:val="-3"/>
          <w:sz w:val="26"/>
        </w:rPr>
        <w:t> </w:t>
      </w:r>
      <w:r>
        <w:rPr>
          <w:sz w:val="26"/>
        </w:rPr>
        <w:t>bằng</w:t>
      </w:r>
      <w:r>
        <w:rPr>
          <w:spacing w:val="-5"/>
          <w:sz w:val="26"/>
        </w:rPr>
        <w:t> </w:t>
      </w:r>
      <w:r>
        <w:rPr>
          <w:sz w:val="26"/>
        </w:rPr>
        <w:t>Cận</w:t>
      </w:r>
      <w:r>
        <w:rPr>
          <w:spacing w:val="1"/>
          <w:sz w:val="26"/>
        </w:rPr>
        <w:t> </w:t>
      </w:r>
      <w:r>
        <w:rPr>
          <w:sz w:val="26"/>
        </w:rPr>
        <w:t>y</w:t>
      </w:r>
      <w:r>
        <w:rPr>
          <w:spacing w:val="-9"/>
          <w:sz w:val="26"/>
        </w:rPr>
        <w:t> </w:t>
      </w:r>
      <w:r>
        <w:rPr>
          <w:sz w:val="26"/>
        </w:rPr>
        <w:t>duyên;</w:t>
      </w:r>
      <w:r>
        <w:rPr>
          <w:spacing w:val="-2"/>
          <w:sz w:val="26"/>
        </w:rPr>
        <w:t> </w:t>
      </w:r>
      <w:r>
        <w:rPr>
          <w:sz w:val="26"/>
        </w:rPr>
        <w:t>nên</w:t>
      </w:r>
      <w:r>
        <w:rPr>
          <w:spacing w:val="-4"/>
          <w:sz w:val="26"/>
        </w:rPr>
        <w:t> </w:t>
      </w:r>
      <w:r>
        <w:rPr>
          <w:sz w:val="26"/>
        </w:rPr>
        <w:t>sắp</w:t>
      </w:r>
      <w:r>
        <w:rPr>
          <w:spacing w:val="-4"/>
          <w:sz w:val="26"/>
        </w:rPr>
        <w:t> căn.</w:t>
      </w:r>
    </w:p>
    <w:p>
      <w:pPr>
        <w:pStyle w:val="ListParagraph"/>
        <w:numPr>
          <w:ilvl w:val="0"/>
          <w:numId w:val="532"/>
        </w:numPr>
        <w:tabs>
          <w:tab w:pos="993" w:val="left" w:leader="none"/>
        </w:tabs>
        <w:spacing w:line="240" w:lineRule="auto" w:before="0" w:after="0"/>
        <w:ind w:left="993" w:right="137" w:hanging="286"/>
        <w:jc w:val="left"/>
        <w:rPr>
          <w:sz w:val="26"/>
        </w:rPr>
      </w:pPr>
      <w:r>
        <w:rPr>
          <w:sz w:val="26"/>
        </w:rPr>
        <w:t>Uẩn hữu tầm và tầm làm duyên cho uẩn vô tầm và tầm bằng Cận y duyên; nên sắp </w:t>
      </w:r>
      <w:r>
        <w:rPr>
          <w:spacing w:val="-4"/>
          <w:sz w:val="26"/>
        </w:rPr>
        <w:t>căn.</w:t>
      </w:r>
    </w:p>
    <w:p>
      <w:pPr>
        <w:pStyle w:val="ListParagraph"/>
        <w:numPr>
          <w:ilvl w:val="0"/>
          <w:numId w:val="532"/>
        </w:numPr>
        <w:tabs>
          <w:tab w:pos="993" w:val="left" w:leader="none"/>
        </w:tabs>
        <w:spacing w:line="240" w:lineRule="auto" w:before="1" w:after="0"/>
        <w:ind w:left="993" w:right="0" w:hanging="285"/>
        <w:jc w:val="left"/>
        <w:rPr>
          <w:sz w:val="26"/>
        </w:rPr>
      </w:pPr>
      <w:r>
        <w:rPr>
          <w:sz w:val="26"/>
        </w:rPr>
        <w:t>Uẩn</w:t>
      </w:r>
      <w:r>
        <w:rPr>
          <w:spacing w:val="-5"/>
          <w:sz w:val="26"/>
        </w:rPr>
        <w:t> </w:t>
      </w:r>
      <w:r>
        <w:rPr>
          <w:sz w:val="26"/>
        </w:rPr>
        <w:t>hữu</w:t>
      </w:r>
      <w:r>
        <w:rPr>
          <w:spacing w:val="-3"/>
          <w:sz w:val="26"/>
        </w:rPr>
        <w:t> </w:t>
      </w:r>
      <w:r>
        <w:rPr>
          <w:sz w:val="26"/>
        </w:rPr>
        <w:t>tầm</w:t>
      </w:r>
      <w:r>
        <w:rPr>
          <w:spacing w:val="-6"/>
          <w:sz w:val="26"/>
        </w:rPr>
        <w:t> </w:t>
      </w:r>
      <w:r>
        <w:rPr>
          <w:sz w:val="26"/>
        </w:rPr>
        <w:t>và</w:t>
      </w:r>
      <w:r>
        <w:rPr>
          <w:spacing w:val="-4"/>
          <w:sz w:val="26"/>
        </w:rPr>
        <w:t> </w:t>
      </w:r>
      <w:r>
        <w:rPr>
          <w:sz w:val="26"/>
        </w:rPr>
        <w:t>tầm</w:t>
      </w:r>
      <w:r>
        <w:rPr>
          <w:spacing w:val="-6"/>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uẩn</w:t>
      </w:r>
      <w:r>
        <w:rPr>
          <w:spacing w:val="-5"/>
          <w:sz w:val="26"/>
        </w:rPr>
        <w:t> </w:t>
      </w:r>
      <w:r>
        <w:rPr>
          <w:sz w:val="26"/>
        </w:rPr>
        <w:t>hữu</w:t>
      </w:r>
      <w:r>
        <w:rPr>
          <w:spacing w:val="-3"/>
          <w:sz w:val="26"/>
        </w:rPr>
        <w:t> </w:t>
      </w:r>
      <w:r>
        <w:rPr>
          <w:sz w:val="26"/>
        </w:rPr>
        <w:t>tầm</w:t>
      </w:r>
      <w:r>
        <w:rPr>
          <w:spacing w:val="-3"/>
          <w:sz w:val="26"/>
        </w:rPr>
        <w:t> </w:t>
      </w:r>
      <w:r>
        <w:rPr>
          <w:sz w:val="26"/>
        </w:rPr>
        <w:t>và</w:t>
      </w:r>
      <w:r>
        <w:rPr>
          <w:spacing w:val="-4"/>
          <w:sz w:val="26"/>
        </w:rPr>
        <w:t> </w:t>
      </w:r>
      <w:r>
        <w:rPr>
          <w:sz w:val="26"/>
        </w:rPr>
        <w:t>tầm</w:t>
      </w:r>
      <w:r>
        <w:rPr>
          <w:spacing w:val="-4"/>
          <w:sz w:val="26"/>
        </w:rPr>
        <w:t> </w:t>
      </w:r>
      <w:r>
        <w:rPr>
          <w:sz w:val="26"/>
        </w:rPr>
        <w:t>bằng</w:t>
      </w:r>
      <w:r>
        <w:rPr>
          <w:spacing w:val="-4"/>
          <w:sz w:val="26"/>
        </w:rPr>
        <w:t> </w:t>
      </w:r>
      <w:r>
        <w:rPr>
          <w:sz w:val="26"/>
        </w:rPr>
        <w:t>Cận</w:t>
      </w:r>
      <w:r>
        <w:rPr>
          <w:spacing w:val="1"/>
          <w:sz w:val="26"/>
        </w:rPr>
        <w:t> </w:t>
      </w:r>
      <w:r>
        <w:rPr>
          <w:sz w:val="26"/>
        </w:rPr>
        <w:t>y</w:t>
      </w:r>
      <w:r>
        <w:rPr>
          <w:spacing w:val="-8"/>
          <w:sz w:val="26"/>
        </w:rPr>
        <w:t> </w:t>
      </w:r>
      <w:r>
        <w:rPr>
          <w:sz w:val="26"/>
        </w:rPr>
        <w:t>duyên;</w:t>
      </w:r>
      <w:r>
        <w:rPr>
          <w:spacing w:val="-4"/>
          <w:sz w:val="26"/>
        </w:rPr>
        <w:t> </w:t>
      </w:r>
      <w:r>
        <w:rPr>
          <w:sz w:val="26"/>
        </w:rPr>
        <w:t>sắp</w:t>
      </w:r>
      <w:r>
        <w:rPr>
          <w:spacing w:val="-1"/>
          <w:sz w:val="26"/>
        </w:rPr>
        <w:t> </w:t>
      </w:r>
      <w:r>
        <w:rPr>
          <w:spacing w:val="-4"/>
          <w:sz w:val="26"/>
        </w:rPr>
        <w:t>căn.</w:t>
      </w:r>
    </w:p>
    <w:p>
      <w:pPr>
        <w:pStyle w:val="Heading2"/>
        <w:spacing w:line="299" w:lineRule="exact" w:before="2"/>
      </w:pPr>
      <w:r>
        <w:rPr>
          <w:spacing w:val="-4"/>
        </w:rPr>
        <w:t>661.</w:t>
      </w:r>
    </w:p>
    <w:p>
      <w:pPr>
        <w:pStyle w:val="BodyText"/>
        <w:spacing w:line="237" w:lineRule="auto" w:before="2"/>
        <w:ind w:left="708" w:right="139" w:hanging="284"/>
      </w:pPr>
      <w:r>
        <w:rPr>
          <w:rFonts w:ascii="Symbol" w:hAnsi="Symbol"/>
        </w:rPr>
        <w:t></w:t>
      </w:r>
      <w:r>
        <w:rPr>
          <w:spacing w:val="80"/>
        </w:rPr>
        <w:t> </w:t>
      </w:r>
      <w:r>
        <w:rPr/>
        <w:t>Pháp vô tầm làm duyên cho pháp vô tầm bằng Tiền sanh duyên có Cảnh tiền sanh và</w:t>
      </w:r>
      <w:r>
        <w:rPr>
          <w:spacing w:val="40"/>
        </w:rPr>
        <w:t> </w:t>
      </w:r>
      <w:r>
        <w:rPr/>
        <w:t>Vật tiền sanh:</w:t>
      </w:r>
    </w:p>
    <w:p>
      <w:pPr>
        <w:pStyle w:val="ListParagraph"/>
        <w:numPr>
          <w:ilvl w:val="0"/>
          <w:numId w:val="533"/>
        </w:numPr>
        <w:tabs>
          <w:tab w:pos="993" w:val="left" w:leader="none"/>
        </w:tabs>
        <w:spacing w:line="240" w:lineRule="auto" w:before="2" w:after="0"/>
        <w:ind w:left="993" w:right="139" w:hanging="286"/>
        <w:jc w:val="left"/>
        <w:rPr>
          <w:sz w:val="26"/>
        </w:rPr>
      </w:pPr>
      <w:r>
        <w:rPr>
          <w:sz w:val="26"/>
        </w:rPr>
        <w:t>Cảnh</w:t>
      </w:r>
      <w:r>
        <w:rPr>
          <w:spacing w:val="21"/>
          <w:sz w:val="26"/>
        </w:rPr>
        <w:t> </w:t>
      </w:r>
      <w:r>
        <w:rPr>
          <w:sz w:val="26"/>
        </w:rPr>
        <w:t>tiền</w:t>
      </w:r>
      <w:r>
        <w:rPr>
          <w:spacing w:val="22"/>
          <w:sz w:val="26"/>
        </w:rPr>
        <w:t> </w:t>
      </w:r>
      <w:r>
        <w:rPr>
          <w:sz w:val="26"/>
        </w:rPr>
        <w:t>sanh</w:t>
      </w:r>
      <w:r>
        <w:rPr>
          <w:spacing w:val="21"/>
          <w:sz w:val="26"/>
        </w:rPr>
        <w:t> </w:t>
      </w:r>
      <w:r>
        <w:rPr>
          <w:sz w:val="26"/>
        </w:rPr>
        <w:t>như:</w:t>
      </w:r>
      <w:r>
        <w:rPr>
          <w:spacing w:val="23"/>
          <w:sz w:val="26"/>
        </w:rPr>
        <w:t> </w:t>
      </w:r>
      <w:r>
        <w:rPr>
          <w:sz w:val="26"/>
        </w:rPr>
        <w:t>Quán</w:t>
      </w:r>
      <w:r>
        <w:rPr>
          <w:spacing w:val="21"/>
          <w:sz w:val="26"/>
        </w:rPr>
        <w:t> </w:t>
      </w:r>
      <w:r>
        <w:rPr>
          <w:sz w:val="26"/>
        </w:rPr>
        <w:t>ngộ</w:t>
      </w:r>
      <w:r>
        <w:rPr>
          <w:spacing w:val="21"/>
          <w:sz w:val="26"/>
        </w:rPr>
        <w:t> </w:t>
      </w:r>
      <w:r>
        <w:rPr>
          <w:sz w:val="26"/>
        </w:rPr>
        <w:t>nhãn...</w:t>
      </w:r>
      <w:r>
        <w:rPr>
          <w:spacing w:val="20"/>
          <w:sz w:val="26"/>
        </w:rPr>
        <w:t> </w:t>
      </w:r>
      <w:r>
        <w:rPr>
          <w:sz w:val="26"/>
        </w:rPr>
        <w:t>vật</w:t>
      </w:r>
      <w:r>
        <w:rPr>
          <w:spacing w:val="21"/>
          <w:sz w:val="26"/>
        </w:rPr>
        <w:t> </w:t>
      </w:r>
      <w:r>
        <w:rPr>
          <w:sz w:val="26"/>
        </w:rPr>
        <w:t>bằng</w:t>
      </w:r>
      <w:r>
        <w:rPr>
          <w:spacing w:val="21"/>
          <w:sz w:val="26"/>
        </w:rPr>
        <w:t> </w:t>
      </w:r>
      <w:r>
        <w:rPr>
          <w:sz w:val="26"/>
        </w:rPr>
        <w:t>lối</w:t>
      </w:r>
      <w:r>
        <w:rPr>
          <w:spacing w:val="20"/>
          <w:sz w:val="26"/>
        </w:rPr>
        <w:t> </w:t>
      </w:r>
      <w:r>
        <w:rPr>
          <w:sz w:val="26"/>
        </w:rPr>
        <w:t>vô</w:t>
      </w:r>
      <w:r>
        <w:rPr>
          <w:spacing w:val="22"/>
          <w:sz w:val="26"/>
        </w:rPr>
        <w:t> </w:t>
      </w:r>
      <w:r>
        <w:rPr>
          <w:sz w:val="26"/>
        </w:rPr>
        <w:t>thường...</w:t>
      </w:r>
      <w:r>
        <w:rPr>
          <w:spacing w:val="23"/>
          <w:sz w:val="26"/>
        </w:rPr>
        <w:t> </w:t>
      </w:r>
      <w:r>
        <w:rPr>
          <w:sz w:val="26"/>
        </w:rPr>
        <w:t>thỏa</w:t>
      </w:r>
      <w:r>
        <w:rPr>
          <w:spacing w:val="21"/>
          <w:sz w:val="26"/>
        </w:rPr>
        <w:t> </w:t>
      </w:r>
      <w:r>
        <w:rPr>
          <w:sz w:val="26"/>
        </w:rPr>
        <w:t>thích</w:t>
      </w:r>
      <w:r>
        <w:rPr>
          <w:spacing w:val="20"/>
          <w:sz w:val="26"/>
        </w:rPr>
        <w:t> </w:t>
      </w:r>
      <w:r>
        <w:rPr>
          <w:sz w:val="26"/>
        </w:rPr>
        <w:t>rất</w:t>
      </w:r>
      <w:r>
        <w:rPr>
          <w:spacing w:val="23"/>
          <w:sz w:val="26"/>
        </w:rPr>
        <w:t> </w:t>
      </w:r>
      <w:r>
        <w:rPr>
          <w:sz w:val="26"/>
        </w:rPr>
        <w:t>hân hoan, do đó khai đoan tầm sanh...</w:t>
      </w:r>
    </w:p>
    <w:p>
      <w:pPr>
        <w:pStyle w:val="ListParagraph"/>
        <w:numPr>
          <w:ilvl w:val="0"/>
          <w:numId w:val="533"/>
        </w:numPr>
        <w:tabs>
          <w:tab w:pos="993" w:val="left" w:leader="none"/>
        </w:tabs>
        <w:spacing w:line="298" w:lineRule="exact" w:before="0" w:after="0"/>
        <w:ind w:left="993" w:right="0" w:hanging="285"/>
        <w:jc w:val="left"/>
        <w:rPr>
          <w:sz w:val="26"/>
        </w:rPr>
      </w:pPr>
      <w:r>
        <w:rPr>
          <w:sz w:val="26"/>
        </w:rPr>
        <w:t>Thiên</w:t>
      </w:r>
      <w:r>
        <w:rPr>
          <w:spacing w:val="-6"/>
          <w:sz w:val="26"/>
        </w:rPr>
        <w:t> </w:t>
      </w:r>
      <w:r>
        <w:rPr>
          <w:sz w:val="26"/>
        </w:rPr>
        <w:t>nhãn...</w:t>
      </w:r>
      <w:r>
        <w:rPr>
          <w:spacing w:val="-4"/>
          <w:sz w:val="26"/>
        </w:rPr>
        <w:t> </w:t>
      </w:r>
      <w:r>
        <w:rPr>
          <w:sz w:val="26"/>
        </w:rPr>
        <w:t>xúc</w:t>
      </w:r>
      <w:r>
        <w:rPr>
          <w:spacing w:val="-6"/>
          <w:sz w:val="26"/>
        </w:rPr>
        <w:t> </w:t>
      </w:r>
      <w:r>
        <w:rPr>
          <w:sz w:val="26"/>
        </w:rPr>
        <w:t>xứ</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thân</w:t>
      </w:r>
      <w:r>
        <w:rPr>
          <w:spacing w:val="-5"/>
          <w:sz w:val="26"/>
        </w:rPr>
        <w:t> </w:t>
      </w:r>
      <w:r>
        <w:rPr>
          <w:spacing w:val="-4"/>
          <w:sz w:val="26"/>
        </w:rPr>
        <w:t>thức.</w:t>
      </w:r>
    </w:p>
    <w:p>
      <w:pPr>
        <w:pStyle w:val="ListParagraph"/>
        <w:numPr>
          <w:ilvl w:val="0"/>
          <w:numId w:val="533"/>
        </w:numPr>
        <w:tabs>
          <w:tab w:pos="993" w:val="left" w:leader="none"/>
        </w:tabs>
        <w:spacing w:line="240" w:lineRule="auto" w:before="0" w:after="0"/>
        <w:ind w:left="993" w:right="137" w:hanging="286"/>
        <w:jc w:val="left"/>
        <w:rPr>
          <w:sz w:val="26"/>
        </w:rPr>
      </w:pPr>
      <w:r>
        <w:rPr>
          <w:sz w:val="26"/>
        </w:rPr>
        <w:t>Vật tiền sanh như: Nhãn xứ làm duyên cho nhãn thức; thân xứ... vật làm duyên cho uẩn vô tầm và tầm bằng Tiền sanh duyên.</w:t>
      </w:r>
    </w:p>
    <w:p>
      <w:pPr>
        <w:pStyle w:val="BodyText"/>
        <w:spacing w:before="120"/>
        <w:ind w:left="708" w:right="139" w:hanging="284"/>
      </w:pPr>
      <w:r>
        <w:rPr>
          <w:rFonts w:ascii="Symbol" w:hAnsi="Symbol"/>
        </w:rPr>
        <w:t></w:t>
      </w:r>
      <w:r>
        <w:rPr>
          <w:spacing w:val="80"/>
        </w:rPr>
        <w:t> </w:t>
      </w:r>
      <w:r>
        <w:rPr/>
        <w:t>Pháp vô tầm làm duyên cho pháp hữu tầm bằng Tiền sanh duyên có Cảnh tiền sanh và Vật tiền sanh:</w:t>
      </w:r>
    </w:p>
    <w:p>
      <w:pPr>
        <w:pStyle w:val="ListParagraph"/>
        <w:numPr>
          <w:ilvl w:val="0"/>
          <w:numId w:val="534"/>
        </w:numPr>
        <w:tabs>
          <w:tab w:pos="993" w:val="left" w:leader="none"/>
        </w:tabs>
        <w:spacing w:line="240" w:lineRule="auto" w:before="0" w:after="0"/>
        <w:ind w:left="993" w:right="139" w:hanging="286"/>
        <w:jc w:val="left"/>
        <w:rPr>
          <w:sz w:val="26"/>
        </w:rPr>
      </w:pPr>
      <w:r>
        <w:rPr>
          <w:sz w:val="26"/>
        </w:rPr>
        <w:t>Cảnh</w:t>
      </w:r>
      <w:r>
        <w:rPr>
          <w:spacing w:val="21"/>
          <w:sz w:val="26"/>
        </w:rPr>
        <w:t> </w:t>
      </w:r>
      <w:r>
        <w:rPr>
          <w:sz w:val="26"/>
        </w:rPr>
        <w:t>tiền</w:t>
      </w:r>
      <w:r>
        <w:rPr>
          <w:spacing w:val="22"/>
          <w:sz w:val="26"/>
        </w:rPr>
        <w:t> </w:t>
      </w:r>
      <w:r>
        <w:rPr>
          <w:sz w:val="26"/>
        </w:rPr>
        <w:t>sanh</w:t>
      </w:r>
      <w:r>
        <w:rPr>
          <w:spacing w:val="21"/>
          <w:sz w:val="26"/>
        </w:rPr>
        <w:t> </w:t>
      </w:r>
      <w:r>
        <w:rPr>
          <w:sz w:val="26"/>
        </w:rPr>
        <w:t>như:</w:t>
      </w:r>
      <w:r>
        <w:rPr>
          <w:spacing w:val="23"/>
          <w:sz w:val="26"/>
        </w:rPr>
        <w:t> </w:t>
      </w:r>
      <w:r>
        <w:rPr>
          <w:sz w:val="26"/>
        </w:rPr>
        <w:t>Quán</w:t>
      </w:r>
      <w:r>
        <w:rPr>
          <w:spacing w:val="21"/>
          <w:sz w:val="26"/>
        </w:rPr>
        <w:t> </w:t>
      </w:r>
      <w:r>
        <w:rPr>
          <w:sz w:val="26"/>
        </w:rPr>
        <w:t>ngộ</w:t>
      </w:r>
      <w:r>
        <w:rPr>
          <w:spacing w:val="21"/>
          <w:sz w:val="26"/>
        </w:rPr>
        <w:t> </w:t>
      </w:r>
      <w:r>
        <w:rPr>
          <w:sz w:val="26"/>
        </w:rPr>
        <w:t>nhãn...</w:t>
      </w:r>
      <w:r>
        <w:rPr>
          <w:spacing w:val="20"/>
          <w:sz w:val="26"/>
        </w:rPr>
        <w:t> </w:t>
      </w:r>
      <w:r>
        <w:rPr>
          <w:sz w:val="26"/>
        </w:rPr>
        <w:t>vật</w:t>
      </w:r>
      <w:r>
        <w:rPr>
          <w:spacing w:val="21"/>
          <w:sz w:val="26"/>
        </w:rPr>
        <w:t> </w:t>
      </w:r>
      <w:r>
        <w:rPr>
          <w:sz w:val="26"/>
        </w:rPr>
        <w:t>bằng</w:t>
      </w:r>
      <w:r>
        <w:rPr>
          <w:spacing w:val="21"/>
          <w:sz w:val="26"/>
        </w:rPr>
        <w:t> </w:t>
      </w:r>
      <w:r>
        <w:rPr>
          <w:sz w:val="26"/>
        </w:rPr>
        <w:t>lối</w:t>
      </w:r>
      <w:r>
        <w:rPr>
          <w:spacing w:val="20"/>
          <w:sz w:val="26"/>
        </w:rPr>
        <w:t> </w:t>
      </w:r>
      <w:r>
        <w:rPr>
          <w:sz w:val="26"/>
        </w:rPr>
        <w:t>vô</w:t>
      </w:r>
      <w:r>
        <w:rPr>
          <w:spacing w:val="22"/>
          <w:sz w:val="26"/>
        </w:rPr>
        <w:t> </w:t>
      </w:r>
      <w:r>
        <w:rPr>
          <w:sz w:val="26"/>
        </w:rPr>
        <w:t>thường...</w:t>
      </w:r>
      <w:r>
        <w:rPr>
          <w:spacing w:val="23"/>
          <w:sz w:val="26"/>
        </w:rPr>
        <w:t> </w:t>
      </w:r>
      <w:r>
        <w:rPr>
          <w:sz w:val="26"/>
        </w:rPr>
        <w:t>thỏa</w:t>
      </w:r>
      <w:r>
        <w:rPr>
          <w:spacing w:val="21"/>
          <w:sz w:val="26"/>
        </w:rPr>
        <w:t> </w:t>
      </w:r>
      <w:r>
        <w:rPr>
          <w:sz w:val="26"/>
        </w:rPr>
        <w:t>thích</w:t>
      </w:r>
      <w:r>
        <w:rPr>
          <w:spacing w:val="20"/>
          <w:sz w:val="26"/>
        </w:rPr>
        <w:t> </w:t>
      </w:r>
      <w:r>
        <w:rPr>
          <w:sz w:val="26"/>
        </w:rPr>
        <w:t>rất</w:t>
      </w:r>
      <w:r>
        <w:rPr>
          <w:spacing w:val="23"/>
          <w:sz w:val="26"/>
        </w:rPr>
        <w:t> </w:t>
      </w:r>
      <w:r>
        <w:rPr>
          <w:sz w:val="26"/>
        </w:rPr>
        <w:t>hân hoan, do đó khai đoan uẩn hữu tầm sanh ra.</w:t>
      </w:r>
    </w:p>
    <w:p>
      <w:pPr>
        <w:pStyle w:val="ListParagraph"/>
        <w:numPr>
          <w:ilvl w:val="0"/>
          <w:numId w:val="534"/>
        </w:numPr>
        <w:tabs>
          <w:tab w:pos="993" w:val="left" w:leader="none"/>
        </w:tabs>
        <w:spacing w:line="240" w:lineRule="auto" w:before="0" w:after="0"/>
        <w:ind w:left="993" w:right="0" w:hanging="285"/>
        <w:jc w:val="left"/>
        <w:rPr>
          <w:sz w:val="26"/>
        </w:rPr>
      </w:pPr>
      <w:r>
        <w:rPr>
          <w:sz w:val="26"/>
        </w:rPr>
        <w:t>Vật</w:t>
      </w:r>
      <w:r>
        <w:rPr>
          <w:spacing w:val="-5"/>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uẩn</w:t>
      </w:r>
      <w:r>
        <w:rPr>
          <w:spacing w:val="-2"/>
          <w:sz w:val="26"/>
        </w:rPr>
        <w:t> </w:t>
      </w:r>
      <w:r>
        <w:rPr>
          <w:sz w:val="26"/>
        </w:rPr>
        <w:t>hữu</w:t>
      </w:r>
      <w:r>
        <w:rPr>
          <w:spacing w:val="-4"/>
          <w:sz w:val="26"/>
        </w:rPr>
        <w:t> </w:t>
      </w:r>
      <w:r>
        <w:rPr>
          <w:sz w:val="26"/>
        </w:rPr>
        <w:t>tầm</w:t>
      </w:r>
      <w:r>
        <w:rPr>
          <w:spacing w:val="-7"/>
          <w:sz w:val="26"/>
        </w:rPr>
        <w:t> </w:t>
      </w:r>
      <w:r>
        <w:rPr>
          <w:sz w:val="26"/>
        </w:rPr>
        <w:t>bằng</w:t>
      </w:r>
      <w:r>
        <w:rPr>
          <w:spacing w:val="-5"/>
          <w:sz w:val="26"/>
        </w:rPr>
        <w:t> </w:t>
      </w:r>
      <w:r>
        <w:rPr>
          <w:sz w:val="26"/>
        </w:rPr>
        <w:t>Tiền</w:t>
      </w:r>
      <w:r>
        <w:rPr>
          <w:spacing w:val="-5"/>
          <w:sz w:val="26"/>
        </w:rPr>
        <w:t> </w:t>
      </w:r>
      <w:r>
        <w:rPr>
          <w:sz w:val="26"/>
        </w:rPr>
        <w:t>sanh</w:t>
      </w:r>
      <w:r>
        <w:rPr>
          <w:spacing w:val="-5"/>
          <w:sz w:val="26"/>
        </w:rPr>
        <w:t> </w:t>
      </w:r>
      <w:r>
        <w:rPr>
          <w:spacing w:val="-2"/>
          <w:sz w:val="26"/>
        </w:rPr>
        <w:t>duyên.</w:t>
      </w:r>
    </w:p>
    <w:p>
      <w:pPr>
        <w:pStyle w:val="BodyText"/>
        <w:spacing w:line="237" w:lineRule="auto" w:before="123"/>
        <w:ind w:left="708" w:right="139" w:hanging="284"/>
      </w:pPr>
      <w:r>
        <w:rPr>
          <w:rFonts w:ascii="Symbol" w:hAnsi="Symbol"/>
        </w:rPr>
        <w:t></w:t>
      </w:r>
      <w:r>
        <w:rPr>
          <w:spacing w:val="80"/>
        </w:rPr>
        <w:t> </w:t>
      </w:r>
      <w:r>
        <w:rPr/>
        <w:t>Pháp</w:t>
      </w:r>
      <w:r>
        <w:rPr>
          <w:spacing w:val="16"/>
        </w:rPr>
        <w:t> </w:t>
      </w:r>
      <w:r>
        <w:rPr/>
        <w:t>vô</w:t>
      </w:r>
      <w:r>
        <w:rPr>
          <w:spacing w:val="16"/>
        </w:rPr>
        <w:t> </w:t>
      </w:r>
      <w:r>
        <w:rPr/>
        <w:t>tầm làm</w:t>
      </w:r>
      <w:r>
        <w:rPr>
          <w:spacing w:val="17"/>
        </w:rPr>
        <w:t> </w:t>
      </w:r>
      <w:r>
        <w:rPr/>
        <w:t>duyên</w:t>
      </w:r>
      <w:r>
        <w:rPr>
          <w:spacing w:val="18"/>
        </w:rPr>
        <w:t> </w:t>
      </w:r>
      <w:r>
        <w:rPr/>
        <w:t>cho</w:t>
      </w:r>
      <w:r>
        <w:rPr>
          <w:spacing w:val="16"/>
        </w:rPr>
        <w:t> </w:t>
      </w:r>
      <w:r>
        <w:rPr/>
        <w:t>pháp</w:t>
      </w:r>
      <w:r>
        <w:rPr>
          <w:spacing w:val="17"/>
        </w:rPr>
        <w:t> </w:t>
      </w:r>
      <w:r>
        <w:rPr/>
        <w:t>hữu</w:t>
      </w:r>
      <w:r>
        <w:rPr>
          <w:spacing w:val="17"/>
        </w:rPr>
        <w:t> </w:t>
      </w:r>
      <w:r>
        <w:rPr/>
        <w:t>tầm và</w:t>
      </w:r>
      <w:r>
        <w:rPr>
          <w:spacing w:val="17"/>
        </w:rPr>
        <w:t> </w:t>
      </w:r>
      <w:r>
        <w:rPr/>
        <w:t>vô</w:t>
      </w:r>
      <w:r>
        <w:rPr>
          <w:spacing w:val="16"/>
        </w:rPr>
        <w:t> </w:t>
      </w:r>
      <w:r>
        <w:rPr/>
        <w:t>tầm bằng</w:t>
      </w:r>
      <w:r>
        <w:rPr>
          <w:spacing w:val="17"/>
        </w:rPr>
        <w:t> </w:t>
      </w:r>
      <w:r>
        <w:rPr/>
        <w:t>Tiền</w:t>
      </w:r>
      <w:r>
        <w:rPr>
          <w:spacing w:val="16"/>
        </w:rPr>
        <w:t> </w:t>
      </w:r>
      <w:r>
        <w:rPr/>
        <w:t>sanh</w:t>
      </w:r>
      <w:r>
        <w:rPr>
          <w:spacing w:val="16"/>
        </w:rPr>
        <w:t> </w:t>
      </w:r>
      <w:r>
        <w:rPr/>
        <w:t>duyên</w:t>
      </w:r>
      <w:r>
        <w:rPr>
          <w:spacing w:val="18"/>
        </w:rPr>
        <w:t> </w:t>
      </w:r>
      <w:r>
        <w:rPr/>
        <w:t>có</w:t>
      </w:r>
      <w:r>
        <w:rPr>
          <w:spacing w:val="17"/>
        </w:rPr>
        <w:t> </w:t>
      </w:r>
      <w:r>
        <w:rPr/>
        <w:t>Cảnh tiền sanh và Vật tiền sanh:</w:t>
      </w:r>
    </w:p>
    <w:p>
      <w:pPr>
        <w:pStyle w:val="ListParagraph"/>
        <w:numPr>
          <w:ilvl w:val="0"/>
          <w:numId w:val="535"/>
        </w:numPr>
        <w:tabs>
          <w:tab w:pos="993" w:val="left" w:leader="none"/>
        </w:tabs>
        <w:spacing w:line="240" w:lineRule="auto" w:before="2" w:after="0"/>
        <w:ind w:left="993" w:right="139" w:hanging="286"/>
        <w:jc w:val="left"/>
        <w:rPr>
          <w:sz w:val="26"/>
        </w:rPr>
      </w:pPr>
      <w:r>
        <w:rPr>
          <w:sz w:val="26"/>
        </w:rPr>
        <w:t>Cảnh</w:t>
      </w:r>
      <w:r>
        <w:rPr>
          <w:spacing w:val="21"/>
          <w:sz w:val="26"/>
        </w:rPr>
        <w:t> </w:t>
      </w:r>
      <w:r>
        <w:rPr>
          <w:sz w:val="26"/>
        </w:rPr>
        <w:t>tiền</w:t>
      </w:r>
      <w:r>
        <w:rPr>
          <w:spacing w:val="22"/>
          <w:sz w:val="26"/>
        </w:rPr>
        <w:t> </w:t>
      </w:r>
      <w:r>
        <w:rPr>
          <w:sz w:val="26"/>
        </w:rPr>
        <w:t>sanh</w:t>
      </w:r>
      <w:r>
        <w:rPr>
          <w:spacing w:val="21"/>
          <w:sz w:val="26"/>
        </w:rPr>
        <w:t> </w:t>
      </w:r>
      <w:r>
        <w:rPr>
          <w:sz w:val="26"/>
        </w:rPr>
        <w:t>như:</w:t>
      </w:r>
      <w:r>
        <w:rPr>
          <w:spacing w:val="23"/>
          <w:sz w:val="26"/>
        </w:rPr>
        <w:t> </w:t>
      </w:r>
      <w:r>
        <w:rPr>
          <w:sz w:val="26"/>
        </w:rPr>
        <w:t>Quán</w:t>
      </w:r>
      <w:r>
        <w:rPr>
          <w:spacing w:val="21"/>
          <w:sz w:val="26"/>
        </w:rPr>
        <w:t> </w:t>
      </w:r>
      <w:r>
        <w:rPr>
          <w:sz w:val="26"/>
        </w:rPr>
        <w:t>ngộ</w:t>
      </w:r>
      <w:r>
        <w:rPr>
          <w:spacing w:val="21"/>
          <w:sz w:val="26"/>
        </w:rPr>
        <w:t> </w:t>
      </w:r>
      <w:r>
        <w:rPr>
          <w:sz w:val="26"/>
        </w:rPr>
        <w:t>nhãn...</w:t>
      </w:r>
      <w:r>
        <w:rPr>
          <w:spacing w:val="20"/>
          <w:sz w:val="26"/>
        </w:rPr>
        <w:t> </w:t>
      </w:r>
      <w:r>
        <w:rPr>
          <w:sz w:val="26"/>
        </w:rPr>
        <w:t>vật</w:t>
      </w:r>
      <w:r>
        <w:rPr>
          <w:spacing w:val="21"/>
          <w:sz w:val="26"/>
        </w:rPr>
        <w:t> </w:t>
      </w:r>
      <w:r>
        <w:rPr>
          <w:sz w:val="26"/>
        </w:rPr>
        <w:t>bằng</w:t>
      </w:r>
      <w:r>
        <w:rPr>
          <w:spacing w:val="21"/>
          <w:sz w:val="26"/>
        </w:rPr>
        <w:t> </w:t>
      </w:r>
      <w:r>
        <w:rPr>
          <w:sz w:val="26"/>
        </w:rPr>
        <w:t>lối</w:t>
      </w:r>
      <w:r>
        <w:rPr>
          <w:spacing w:val="20"/>
          <w:sz w:val="26"/>
        </w:rPr>
        <w:t> </w:t>
      </w:r>
      <w:r>
        <w:rPr>
          <w:sz w:val="26"/>
        </w:rPr>
        <w:t>vô</w:t>
      </w:r>
      <w:r>
        <w:rPr>
          <w:spacing w:val="22"/>
          <w:sz w:val="26"/>
        </w:rPr>
        <w:t> </w:t>
      </w:r>
      <w:r>
        <w:rPr>
          <w:sz w:val="26"/>
        </w:rPr>
        <w:t>thường...</w:t>
      </w:r>
      <w:r>
        <w:rPr>
          <w:spacing w:val="23"/>
          <w:sz w:val="26"/>
        </w:rPr>
        <w:t> </w:t>
      </w:r>
      <w:r>
        <w:rPr>
          <w:sz w:val="26"/>
        </w:rPr>
        <w:t>thỏa</w:t>
      </w:r>
      <w:r>
        <w:rPr>
          <w:spacing w:val="21"/>
          <w:sz w:val="26"/>
        </w:rPr>
        <w:t> </w:t>
      </w:r>
      <w:r>
        <w:rPr>
          <w:sz w:val="26"/>
        </w:rPr>
        <w:t>thích</w:t>
      </w:r>
      <w:r>
        <w:rPr>
          <w:spacing w:val="20"/>
          <w:sz w:val="26"/>
        </w:rPr>
        <w:t> </w:t>
      </w:r>
      <w:r>
        <w:rPr>
          <w:sz w:val="26"/>
        </w:rPr>
        <w:t>rất</w:t>
      </w:r>
      <w:r>
        <w:rPr>
          <w:spacing w:val="23"/>
          <w:sz w:val="26"/>
        </w:rPr>
        <w:t> </w:t>
      </w:r>
      <w:r>
        <w:rPr>
          <w:sz w:val="26"/>
        </w:rPr>
        <w:t>hân hoan, do đó khai đoan uẩn hữu tầm và tầm sanh ra.</w:t>
      </w:r>
    </w:p>
    <w:p>
      <w:pPr>
        <w:pStyle w:val="ListParagraph"/>
        <w:numPr>
          <w:ilvl w:val="0"/>
          <w:numId w:val="535"/>
        </w:numPr>
        <w:tabs>
          <w:tab w:pos="993" w:val="left" w:leader="none"/>
        </w:tabs>
        <w:spacing w:line="299" w:lineRule="exact" w:before="0" w:after="0"/>
        <w:ind w:left="993" w:right="0" w:hanging="285"/>
        <w:jc w:val="left"/>
        <w:rPr>
          <w:sz w:val="26"/>
        </w:rPr>
      </w:pPr>
      <w:r>
        <w:rPr>
          <w:sz w:val="26"/>
        </w:rPr>
        <w:t>Vật</w:t>
      </w:r>
      <w:r>
        <w:rPr>
          <w:spacing w:val="-5"/>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uẩn</w:t>
      </w:r>
      <w:r>
        <w:rPr>
          <w:spacing w:val="-2"/>
          <w:sz w:val="26"/>
        </w:rPr>
        <w:t> </w:t>
      </w:r>
      <w:r>
        <w:rPr>
          <w:sz w:val="26"/>
        </w:rPr>
        <w:t>hữu</w:t>
      </w:r>
      <w:r>
        <w:rPr>
          <w:spacing w:val="-4"/>
          <w:sz w:val="26"/>
        </w:rPr>
        <w:t> </w:t>
      </w:r>
      <w:r>
        <w:rPr>
          <w:sz w:val="26"/>
        </w:rPr>
        <w:t>tầm</w:t>
      </w:r>
      <w:r>
        <w:rPr>
          <w:spacing w:val="-6"/>
          <w:sz w:val="26"/>
        </w:rPr>
        <w:t> </w:t>
      </w:r>
      <w:r>
        <w:rPr>
          <w:sz w:val="26"/>
        </w:rPr>
        <w:t>và</w:t>
      </w:r>
      <w:r>
        <w:rPr>
          <w:spacing w:val="-5"/>
          <w:sz w:val="26"/>
        </w:rPr>
        <w:t> </w:t>
      </w:r>
      <w:r>
        <w:rPr>
          <w:sz w:val="26"/>
        </w:rPr>
        <w:t>tầm</w:t>
      </w:r>
      <w:r>
        <w:rPr>
          <w:spacing w:val="-4"/>
          <w:sz w:val="26"/>
        </w:rPr>
        <w:t> </w:t>
      </w:r>
      <w:r>
        <w:rPr>
          <w:sz w:val="26"/>
        </w:rPr>
        <w:t>bằng</w:t>
      </w:r>
      <w:r>
        <w:rPr>
          <w:spacing w:val="-5"/>
          <w:sz w:val="26"/>
        </w:rPr>
        <w:t> </w:t>
      </w:r>
      <w:r>
        <w:rPr>
          <w:sz w:val="26"/>
        </w:rPr>
        <w:t>Tiền</w:t>
      </w:r>
      <w:r>
        <w:rPr>
          <w:spacing w:val="-2"/>
          <w:sz w:val="26"/>
        </w:rPr>
        <w:t> </w:t>
      </w:r>
      <w:r>
        <w:rPr>
          <w:sz w:val="26"/>
        </w:rPr>
        <w:t>sanh</w:t>
      </w:r>
      <w:r>
        <w:rPr>
          <w:spacing w:val="-5"/>
          <w:sz w:val="26"/>
        </w:rPr>
        <w:t> </w:t>
      </w:r>
      <w:r>
        <w:rPr>
          <w:spacing w:val="-2"/>
          <w:sz w:val="26"/>
        </w:rPr>
        <w:t>duyên.</w:t>
      </w:r>
    </w:p>
    <w:p>
      <w:pPr>
        <w:pStyle w:val="Heading2"/>
        <w:spacing w:before="4"/>
      </w:pPr>
      <w:r>
        <w:rPr>
          <w:spacing w:val="-4"/>
        </w:rPr>
        <w:t>662.</w:t>
      </w:r>
    </w:p>
    <w:p>
      <w:pPr>
        <w:pStyle w:val="BodyText"/>
        <w:spacing w:line="317" w:lineRule="exact"/>
        <w:ind w:left="424"/>
      </w:pPr>
      <w:r>
        <w:rPr>
          <w:rFonts w:ascii="Symbol" w:hAnsi="Symbol"/>
        </w:rPr>
        <w:t></w:t>
      </w:r>
      <w:r>
        <w:rPr>
          <w:spacing w:val="49"/>
          <w:w w:val="150"/>
        </w:rPr>
        <w:t> </w:t>
      </w:r>
      <w:r>
        <w:rPr/>
        <w:t>Pháp</w:t>
      </w:r>
      <w:r>
        <w:rPr>
          <w:spacing w:val="-4"/>
        </w:rPr>
        <w:t> </w:t>
      </w:r>
      <w:r>
        <w:rPr/>
        <w:t>hữu</w:t>
      </w:r>
      <w:r>
        <w:rPr>
          <w:spacing w:val="-3"/>
        </w:rPr>
        <w:t> </w:t>
      </w:r>
      <w:r>
        <w:rPr/>
        <w:t>tầm</w:t>
      </w:r>
      <w:r>
        <w:rPr>
          <w:spacing w:val="-4"/>
        </w:rPr>
        <w:t> </w:t>
      </w:r>
      <w:r>
        <w:rPr/>
        <w:t>làm</w:t>
      </w:r>
      <w:r>
        <w:rPr>
          <w:spacing w:val="-5"/>
        </w:rPr>
        <w:t> </w:t>
      </w:r>
      <w:r>
        <w:rPr/>
        <w:t>duyên</w:t>
      </w:r>
      <w:r>
        <w:rPr>
          <w:spacing w:val="-4"/>
        </w:rPr>
        <w:t> </w:t>
      </w:r>
      <w:r>
        <w:rPr/>
        <w:t>cho</w:t>
      </w:r>
      <w:r>
        <w:rPr>
          <w:spacing w:val="-4"/>
        </w:rPr>
        <w:t> </w:t>
      </w:r>
      <w:r>
        <w:rPr/>
        <w:t>pháp</w:t>
      </w:r>
      <w:r>
        <w:rPr>
          <w:spacing w:val="-1"/>
        </w:rPr>
        <w:t> </w:t>
      </w:r>
      <w:r>
        <w:rPr/>
        <w:t>vô</w:t>
      </w:r>
      <w:r>
        <w:rPr>
          <w:spacing w:val="-4"/>
        </w:rPr>
        <w:t> </w:t>
      </w:r>
      <w:r>
        <w:rPr/>
        <w:t>tầm</w:t>
      </w:r>
      <w:r>
        <w:rPr>
          <w:spacing w:val="-3"/>
        </w:rPr>
        <w:t> </w:t>
      </w:r>
      <w:r>
        <w:rPr/>
        <w:t>bằng</w:t>
      </w:r>
      <w:r>
        <w:rPr>
          <w:spacing w:val="-3"/>
        </w:rPr>
        <w:t> </w:t>
      </w:r>
      <w:r>
        <w:rPr/>
        <w:t>Hậu</w:t>
      </w:r>
      <w:r>
        <w:rPr>
          <w:spacing w:val="-4"/>
        </w:rPr>
        <w:t> </w:t>
      </w:r>
      <w:r>
        <w:rPr/>
        <w:t>sanh</w:t>
      </w:r>
      <w:r>
        <w:rPr>
          <w:spacing w:val="-4"/>
        </w:rPr>
        <w:t> </w:t>
      </w:r>
      <w:r>
        <w:rPr/>
        <w:t>duyên</w:t>
      </w:r>
      <w:r>
        <w:rPr>
          <w:spacing w:val="-1"/>
        </w:rPr>
        <w:t> </w:t>
      </w:r>
      <w:r>
        <w:rPr/>
        <w:t>có</w:t>
      </w:r>
      <w:r>
        <w:rPr>
          <w:spacing w:val="-1"/>
        </w:rPr>
        <w:t> </w:t>
      </w:r>
      <w:r>
        <w:rPr/>
        <w:t>3</w:t>
      </w:r>
      <w:r>
        <w:rPr>
          <w:spacing w:val="-5"/>
        </w:rPr>
        <w:t> </w:t>
      </w:r>
      <w:r>
        <w:rPr/>
        <w:t>câu.</w:t>
      </w:r>
      <w:r>
        <w:rPr>
          <w:spacing w:val="-3"/>
        </w:rPr>
        <w:t> </w:t>
      </w:r>
      <w:r>
        <w:rPr/>
        <w:t>Hậu</w:t>
      </w:r>
      <w:r>
        <w:rPr>
          <w:spacing w:val="-1"/>
        </w:rPr>
        <w:t> </w:t>
      </w:r>
      <w:r>
        <w:rPr>
          <w:spacing w:val="-2"/>
        </w:rPr>
        <w:t>sanh...</w:t>
      </w:r>
    </w:p>
    <w:p>
      <w:pPr>
        <w:pStyle w:val="BodyText"/>
        <w:spacing w:before="120"/>
        <w:ind w:left="424"/>
      </w:pPr>
      <w:r>
        <w:rPr>
          <w:rFonts w:ascii="Symbol" w:hAnsi="Symbol"/>
        </w:rPr>
        <w:t></w:t>
      </w:r>
      <w:r>
        <w:rPr>
          <w:spacing w:val="50"/>
          <w:w w:val="150"/>
        </w:rPr>
        <w:t> </w:t>
      </w:r>
      <w:r>
        <w:rPr/>
        <w:t>...</w:t>
      </w:r>
      <w:r>
        <w:rPr>
          <w:spacing w:val="-4"/>
        </w:rPr>
        <w:t> </w:t>
      </w:r>
      <w:r>
        <w:rPr/>
        <w:t>bằng</w:t>
      </w:r>
      <w:r>
        <w:rPr>
          <w:spacing w:val="-4"/>
        </w:rPr>
        <w:t> </w:t>
      </w:r>
      <w:r>
        <w:rPr/>
        <w:t>Cố</w:t>
      </w:r>
      <w:r>
        <w:rPr>
          <w:spacing w:val="-1"/>
        </w:rPr>
        <w:t> </w:t>
      </w:r>
      <w:r>
        <w:rPr/>
        <w:t>hưởng</w:t>
      </w:r>
      <w:r>
        <w:rPr>
          <w:spacing w:val="-4"/>
        </w:rPr>
        <w:t> </w:t>
      </w:r>
      <w:r>
        <w:rPr/>
        <w:t>duyên</w:t>
      </w:r>
      <w:r>
        <w:rPr>
          <w:spacing w:val="-2"/>
        </w:rPr>
        <w:t> </w:t>
      </w:r>
      <w:r>
        <w:rPr/>
        <w:t>có</w:t>
      </w:r>
      <w:r>
        <w:rPr>
          <w:spacing w:val="-2"/>
        </w:rPr>
        <w:t> </w:t>
      </w:r>
      <w:r>
        <w:rPr/>
        <w:t>9</w:t>
      </w:r>
      <w:r>
        <w:rPr>
          <w:spacing w:val="-3"/>
        </w:rPr>
        <w:t> </w:t>
      </w:r>
      <w:r>
        <w:rPr>
          <w:spacing w:val="-4"/>
        </w:rPr>
        <w:t>câu.</w:t>
      </w:r>
    </w:p>
    <w:p>
      <w:pPr>
        <w:pStyle w:val="Heading2"/>
        <w:spacing w:line="240" w:lineRule="auto"/>
      </w:pPr>
      <w:r>
        <w:rPr>
          <w:spacing w:val="-4"/>
        </w:rPr>
        <w:t>663.</w:t>
      </w:r>
    </w:p>
    <w:p>
      <w:pPr>
        <w:pStyle w:val="Heading2"/>
        <w:spacing w:after="0" w:line="240" w:lineRule="auto"/>
        <w:sectPr>
          <w:pgSz w:w="11630" w:h="16450"/>
          <w:pgMar w:header="571" w:footer="0" w:top="880" w:bottom="280" w:left="850" w:right="850"/>
        </w:sectPr>
      </w:pPr>
    </w:p>
    <w:p>
      <w:pPr>
        <w:pStyle w:val="BodyText"/>
        <w:spacing w:before="226"/>
        <w:ind w:left="708" w:right="139" w:hanging="284"/>
        <w:jc w:val="both"/>
      </w:pPr>
      <w:r>
        <w:rPr>
          <w:rFonts w:ascii="Symbol" w:hAnsi="Symbol"/>
        </w:rPr>
        <w:t></w:t>
      </w:r>
      <w:r>
        <w:rPr>
          <w:spacing w:val="40"/>
        </w:rPr>
        <w:t> </w:t>
      </w:r>
      <w:r>
        <w:rPr/>
        <w:t>Pháp hữu tầm làm duyên cho pháp hữu tầm bằng Nghiệp duyên có Đồng sanh và Biệt </w:t>
      </w:r>
      <w:r>
        <w:rPr>
          <w:spacing w:val="-2"/>
        </w:rPr>
        <w:t>thời:</w:t>
      </w:r>
    </w:p>
    <w:p>
      <w:pPr>
        <w:pStyle w:val="ListParagraph"/>
        <w:numPr>
          <w:ilvl w:val="0"/>
          <w:numId w:val="536"/>
        </w:numPr>
        <w:tabs>
          <w:tab w:pos="993" w:val="left" w:leader="none"/>
        </w:tabs>
        <w:spacing w:line="244" w:lineRule="auto" w:before="0" w:after="0"/>
        <w:ind w:left="993" w:right="140" w:hanging="286"/>
        <w:jc w:val="both"/>
        <w:rPr>
          <w:sz w:val="26"/>
        </w:rPr>
      </w:pPr>
      <w:r>
        <w:rPr>
          <w:sz w:val="26"/>
        </w:rPr>
        <w:t>Đồng sanh như: Tư </w:t>
      </w:r>
      <w:r>
        <w:rPr>
          <w:i/>
          <w:sz w:val="26"/>
        </w:rPr>
        <w:t>(cetanā) </w:t>
      </w:r>
      <w:r>
        <w:rPr>
          <w:sz w:val="26"/>
        </w:rPr>
        <w:t>hữu tầm làm duyên cho uẩn tương ưng bằng Nghiệp </w:t>
      </w:r>
      <w:r>
        <w:rPr>
          <w:spacing w:val="-2"/>
          <w:sz w:val="26"/>
        </w:rPr>
        <w:t>duyên.</w:t>
      </w:r>
    </w:p>
    <w:p>
      <w:pPr>
        <w:pStyle w:val="ListParagraph"/>
        <w:numPr>
          <w:ilvl w:val="0"/>
          <w:numId w:val="536"/>
        </w:numPr>
        <w:tabs>
          <w:tab w:pos="993" w:val="left" w:leader="none"/>
        </w:tabs>
        <w:spacing w:line="244" w:lineRule="auto" w:before="0" w:after="0"/>
        <w:ind w:left="993" w:right="140" w:hanging="286"/>
        <w:jc w:val="both"/>
        <w:rPr>
          <w:sz w:val="26"/>
        </w:rPr>
      </w:pPr>
      <w:r>
        <w:rPr>
          <w:sz w:val="26"/>
        </w:rPr>
        <w:t>Biệt</w:t>
      </w:r>
      <w:r>
        <w:rPr>
          <w:spacing w:val="-1"/>
          <w:sz w:val="26"/>
        </w:rPr>
        <w:t> </w:t>
      </w:r>
      <w:r>
        <w:rPr>
          <w:sz w:val="26"/>
        </w:rPr>
        <w:t>thời như:</w:t>
      </w:r>
      <w:r>
        <w:rPr>
          <w:spacing w:val="-1"/>
          <w:sz w:val="26"/>
        </w:rPr>
        <w:t> </w:t>
      </w:r>
      <w:r>
        <w:rPr>
          <w:sz w:val="26"/>
        </w:rPr>
        <w:t>Tư hữu tầm </w:t>
      </w:r>
      <w:r>
        <w:rPr>
          <w:i/>
          <w:sz w:val="26"/>
        </w:rPr>
        <w:t>(savitakka)</w:t>
      </w:r>
      <w:r>
        <w:rPr>
          <w:i/>
          <w:spacing w:val="-2"/>
          <w:sz w:val="26"/>
        </w:rPr>
        <w:t> </w:t>
      </w:r>
      <w:r>
        <w:rPr>
          <w:sz w:val="26"/>
        </w:rPr>
        <w:t>làm duyên cho uẩn quả hữu tầm bằng Nghiệp </w:t>
      </w:r>
      <w:r>
        <w:rPr>
          <w:spacing w:val="-2"/>
          <w:sz w:val="26"/>
        </w:rPr>
        <w:t>duyên.</w:t>
      </w:r>
    </w:p>
    <w:p>
      <w:pPr>
        <w:spacing w:before="92"/>
        <w:ind w:left="993" w:right="0" w:firstLine="0"/>
        <w:jc w:val="both"/>
        <w:rPr>
          <w:sz w:val="26"/>
        </w:rPr>
      </w:pPr>
      <w:r>
        <w:rPr>
          <w:sz w:val="26"/>
        </w:rPr>
        <w:t>Nên</w:t>
      </w:r>
      <w:r>
        <w:rPr>
          <w:spacing w:val="-6"/>
          <w:sz w:val="26"/>
        </w:rPr>
        <w:t> </w:t>
      </w:r>
      <w:r>
        <w:rPr>
          <w:sz w:val="26"/>
        </w:rPr>
        <w:t>sắp</w:t>
      </w:r>
      <w:r>
        <w:rPr>
          <w:spacing w:val="-6"/>
          <w:sz w:val="26"/>
        </w:rPr>
        <w:t> </w:t>
      </w:r>
      <w:r>
        <w:rPr>
          <w:sz w:val="26"/>
        </w:rPr>
        <w:t>Đồng</w:t>
      </w:r>
      <w:r>
        <w:rPr>
          <w:spacing w:val="-5"/>
          <w:sz w:val="26"/>
        </w:rPr>
        <w:t> </w:t>
      </w:r>
      <w:r>
        <w:rPr>
          <w:sz w:val="26"/>
        </w:rPr>
        <w:t>sanh</w:t>
      </w:r>
      <w:r>
        <w:rPr>
          <w:spacing w:val="-2"/>
          <w:sz w:val="26"/>
        </w:rPr>
        <w:t> </w:t>
      </w:r>
      <w:r>
        <w:rPr>
          <w:i/>
          <w:sz w:val="26"/>
        </w:rPr>
        <w:t>(Sahajāta)</w:t>
      </w:r>
      <w:r>
        <w:rPr>
          <w:i/>
          <w:spacing w:val="-6"/>
          <w:sz w:val="26"/>
        </w:rPr>
        <w:t> </w:t>
      </w:r>
      <w:r>
        <w:rPr>
          <w:sz w:val="26"/>
        </w:rPr>
        <w:t>Biệt</w:t>
      </w:r>
      <w:r>
        <w:rPr>
          <w:spacing w:val="-6"/>
          <w:sz w:val="26"/>
        </w:rPr>
        <w:t> </w:t>
      </w:r>
      <w:r>
        <w:rPr>
          <w:sz w:val="26"/>
        </w:rPr>
        <w:t>thời</w:t>
      </w:r>
      <w:r>
        <w:rPr>
          <w:spacing w:val="-4"/>
          <w:sz w:val="26"/>
        </w:rPr>
        <w:t> </w:t>
      </w:r>
      <w:r>
        <w:rPr>
          <w:i/>
          <w:sz w:val="26"/>
        </w:rPr>
        <w:t>(Nānākhaṇika)</w:t>
      </w:r>
      <w:r>
        <w:rPr>
          <w:i/>
          <w:spacing w:val="-6"/>
          <w:sz w:val="26"/>
        </w:rPr>
        <w:t> </w:t>
      </w:r>
      <w:r>
        <w:rPr>
          <w:sz w:val="26"/>
        </w:rPr>
        <w:t>4</w:t>
      </w:r>
      <w:r>
        <w:rPr>
          <w:spacing w:val="-6"/>
          <w:sz w:val="26"/>
        </w:rPr>
        <w:t> </w:t>
      </w:r>
      <w:r>
        <w:rPr>
          <w:sz w:val="26"/>
        </w:rPr>
        <w:t>câu</w:t>
      </w:r>
      <w:r>
        <w:rPr>
          <w:spacing w:val="-5"/>
          <w:sz w:val="26"/>
        </w:rPr>
        <w:t> </w:t>
      </w:r>
      <w:r>
        <w:rPr>
          <w:sz w:val="26"/>
        </w:rPr>
        <w:t>như</w:t>
      </w:r>
      <w:r>
        <w:rPr>
          <w:spacing w:val="-5"/>
          <w:sz w:val="26"/>
        </w:rPr>
        <w:t> </w:t>
      </w:r>
      <w:r>
        <w:rPr>
          <w:spacing w:val="-4"/>
          <w:sz w:val="26"/>
        </w:rPr>
        <w:t>thế.</w:t>
      </w:r>
    </w:p>
    <w:p>
      <w:pPr>
        <w:pStyle w:val="BodyText"/>
        <w:spacing w:before="124"/>
        <w:ind w:left="708" w:right="139" w:hanging="284"/>
        <w:jc w:val="both"/>
      </w:pPr>
      <w:r>
        <w:rPr>
          <w:rFonts w:ascii="Symbol" w:hAnsi="Symbol"/>
        </w:rPr>
        <w:t></w:t>
      </w:r>
      <w:r>
        <w:rPr>
          <w:spacing w:val="40"/>
        </w:rPr>
        <w:t> </w:t>
      </w:r>
      <w:r>
        <w:rPr/>
        <w:t>... bằng Quả duyên có 9 câu,... bằng Thực duyên có 4 câu,... bằng Quyền duyên có 4 câu,... bằng Thiền duyên có 9 câu,... bằng Đạo duyên có 9 câu,... bằng Tương ưng duyên có 6 câu.</w:t>
      </w:r>
    </w:p>
    <w:p>
      <w:pPr>
        <w:pStyle w:val="Heading2"/>
        <w:spacing w:before="2"/>
      </w:pPr>
      <w:r>
        <w:rPr>
          <w:spacing w:val="-4"/>
        </w:rPr>
        <w:t>664.</w:t>
      </w:r>
    </w:p>
    <w:p>
      <w:pPr>
        <w:pStyle w:val="BodyText"/>
        <w:ind w:left="708" w:right="139" w:hanging="284"/>
      </w:pPr>
      <w:r>
        <w:rPr>
          <w:rFonts w:ascii="Symbol" w:hAnsi="Symbol"/>
        </w:rPr>
        <w:t></w:t>
      </w:r>
      <w:r>
        <w:rPr>
          <w:spacing w:val="80"/>
        </w:rPr>
        <w:t> </w:t>
      </w:r>
      <w:r>
        <w:rPr/>
        <w:t>Pháp</w:t>
      </w:r>
      <w:r>
        <w:rPr>
          <w:spacing w:val="26"/>
        </w:rPr>
        <w:t> </w:t>
      </w:r>
      <w:r>
        <w:rPr/>
        <w:t>hữu</w:t>
      </w:r>
      <w:r>
        <w:rPr>
          <w:spacing w:val="29"/>
        </w:rPr>
        <w:t> </w:t>
      </w:r>
      <w:r>
        <w:rPr/>
        <w:t>tầm</w:t>
      </w:r>
      <w:r>
        <w:rPr>
          <w:spacing w:val="24"/>
        </w:rPr>
        <w:t> </w:t>
      </w:r>
      <w:r>
        <w:rPr/>
        <w:t>làm</w:t>
      </w:r>
      <w:r>
        <w:rPr>
          <w:spacing w:val="24"/>
        </w:rPr>
        <w:t> </w:t>
      </w:r>
      <w:r>
        <w:rPr/>
        <w:t>duyên</w:t>
      </w:r>
      <w:r>
        <w:rPr>
          <w:spacing w:val="30"/>
        </w:rPr>
        <w:t> </w:t>
      </w:r>
      <w:r>
        <w:rPr/>
        <w:t>cho</w:t>
      </w:r>
      <w:r>
        <w:rPr>
          <w:spacing w:val="28"/>
        </w:rPr>
        <w:t> </w:t>
      </w:r>
      <w:r>
        <w:rPr/>
        <w:t>pháp</w:t>
      </w:r>
      <w:r>
        <w:rPr>
          <w:spacing w:val="29"/>
        </w:rPr>
        <w:t> </w:t>
      </w:r>
      <w:r>
        <w:rPr/>
        <w:t>hữu</w:t>
      </w:r>
      <w:r>
        <w:rPr>
          <w:spacing w:val="26"/>
        </w:rPr>
        <w:t> </w:t>
      </w:r>
      <w:r>
        <w:rPr/>
        <w:t>tầm</w:t>
      </w:r>
      <w:r>
        <w:rPr>
          <w:spacing w:val="29"/>
        </w:rPr>
        <w:t> </w:t>
      </w:r>
      <w:r>
        <w:rPr/>
        <w:t>Bất</w:t>
      </w:r>
      <w:r>
        <w:rPr>
          <w:spacing w:val="26"/>
        </w:rPr>
        <w:t> </w:t>
      </w:r>
      <w:r>
        <w:rPr/>
        <w:t>tương</w:t>
      </w:r>
      <w:r>
        <w:rPr>
          <w:spacing w:val="26"/>
        </w:rPr>
        <w:t> </w:t>
      </w:r>
      <w:r>
        <w:rPr/>
        <w:t>ưng</w:t>
      </w:r>
      <w:r>
        <w:rPr>
          <w:spacing w:val="30"/>
        </w:rPr>
        <w:t> </w:t>
      </w:r>
      <w:r>
        <w:rPr/>
        <w:t>duyên</w:t>
      </w:r>
      <w:r>
        <w:rPr>
          <w:spacing w:val="29"/>
        </w:rPr>
        <w:t> </w:t>
      </w:r>
      <w:r>
        <w:rPr/>
        <w:t>có</w:t>
      </w:r>
      <w:r>
        <w:rPr>
          <w:spacing w:val="27"/>
        </w:rPr>
        <w:t> </w:t>
      </w:r>
      <w:r>
        <w:rPr/>
        <w:t>Đồng</w:t>
      </w:r>
      <w:r>
        <w:rPr>
          <w:spacing w:val="26"/>
        </w:rPr>
        <w:t> </w:t>
      </w:r>
      <w:r>
        <w:rPr/>
        <w:t>sanh</w:t>
      </w:r>
      <w:r>
        <w:rPr>
          <w:spacing w:val="27"/>
        </w:rPr>
        <w:t> </w:t>
      </w:r>
      <w:r>
        <w:rPr/>
        <w:t>và Hậu sanh.</w:t>
      </w:r>
    </w:p>
    <w:p>
      <w:pPr>
        <w:pStyle w:val="BodyText"/>
        <w:spacing w:line="237" w:lineRule="auto" w:before="121"/>
        <w:ind w:left="708" w:hanging="284"/>
      </w:pPr>
      <w:r>
        <w:rPr>
          <w:rFonts w:ascii="Symbol" w:hAnsi="Symbol"/>
        </w:rPr>
        <w:t></w:t>
      </w:r>
      <w:r>
        <w:rPr>
          <w:spacing w:val="80"/>
        </w:rPr>
        <w:t> </w:t>
      </w:r>
      <w:r>
        <w:rPr/>
        <w:t>Pháp</w:t>
      </w:r>
      <w:r>
        <w:rPr>
          <w:spacing w:val="24"/>
        </w:rPr>
        <w:t> </w:t>
      </w:r>
      <w:r>
        <w:rPr/>
        <w:t>vô</w:t>
      </w:r>
      <w:r>
        <w:rPr>
          <w:spacing w:val="26"/>
        </w:rPr>
        <w:t> </w:t>
      </w:r>
      <w:r>
        <w:rPr/>
        <w:t>tầm</w:t>
      </w:r>
      <w:r>
        <w:rPr>
          <w:spacing w:val="22"/>
        </w:rPr>
        <w:t> </w:t>
      </w:r>
      <w:r>
        <w:rPr/>
        <w:t>làm</w:t>
      </w:r>
      <w:r>
        <w:rPr>
          <w:spacing w:val="24"/>
        </w:rPr>
        <w:t> </w:t>
      </w:r>
      <w:r>
        <w:rPr/>
        <w:t>duyên</w:t>
      </w:r>
      <w:r>
        <w:rPr>
          <w:spacing w:val="25"/>
        </w:rPr>
        <w:t> </w:t>
      </w:r>
      <w:r>
        <w:rPr/>
        <w:t>cho</w:t>
      </w:r>
      <w:r>
        <w:rPr>
          <w:spacing w:val="24"/>
        </w:rPr>
        <w:t> </w:t>
      </w:r>
      <w:r>
        <w:rPr/>
        <w:t>pháp</w:t>
      </w:r>
      <w:r>
        <w:rPr>
          <w:spacing w:val="24"/>
        </w:rPr>
        <w:t> </w:t>
      </w:r>
      <w:r>
        <w:rPr/>
        <w:t>vô</w:t>
      </w:r>
      <w:r>
        <w:rPr>
          <w:spacing w:val="26"/>
        </w:rPr>
        <w:t> </w:t>
      </w:r>
      <w:r>
        <w:rPr/>
        <w:t>tầm</w:t>
      </w:r>
      <w:r>
        <w:rPr>
          <w:spacing w:val="22"/>
        </w:rPr>
        <w:t> </w:t>
      </w:r>
      <w:r>
        <w:rPr/>
        <w:t>bằng</w:t>
      </w:r>
      <w:r>
        <w:rPr>
          <w:spacing w:val="25"/>
        </w:rPr>
        <w:t> </w:t>
      </w:r>
      <w:r>
        <w:rPr/>
        <w:t>Bất</w:t>
      </w:r>
      <w:r>
        <w:rPr>
          <w:spacing w:val="24"/>
        </w:rPr>
        <w:t> </w:t>
      </w:r>
      <w:r>
        <w:rPr/>
        <w:t>tương</w:t>
      </w:r>
      <w:r>
        <w:rPr>
          <w:spacing w:val="23"/>
        </w:rPr>
        <w:t> </w:t>
      </w:r>
      <w:r>
        <w:rPr/>
        <w:t>ưng</w:t>
      </w:r>
      <w:r>
        <w:rPr>
          <w:spacing w:val="27"/>
        </w:rPr>
        <w:t> </w:t>
      </w:r>
      <w:r>
        <w:rPr/>
        <w:t>duyên</w:t>
      </w:r>
      <w:r>
        <w:rPr>
          <w:spacing w:val="25"/>
        </w:rPr>
        <w:t> </w:t>
      </w:r>
      <w:r>
        <w:rPr/>
        <w:t>có</w:t>
      </w:r>
      <w:r>
        <w:rPr>
          <w:spacing w:val="24"/>
        </w:rPr>
        <w:t> </w:t>
      </w:r>
      <w:r>
        <w:rPr/>
        <w:t>Đồng</w:t>
      </w:r>
      <w:r>
        <w:rPr>
          <w:spacing w:val="23"/>
        </w:rPr>
        <w:t> </w:t>
      </w:r>
      <w:r>
        <w:rPr/>
        <w:t>sanh, Tiền sanh và Hậu sanh.</w:t>
      </w:r>
    </w:p>
    <w:p>
      <w:pPr>
        <w:pStyle w:val="BodyText"/>
        <w:spacing w:line="237" w:lineRule="auto" w:before="125"/>
        <w:ind w:left="708" w:hanging="284"/>
      </w:pPr>
      <w:r>
        <w:rPr>
          <w:rFonts w:ascii="Symbol" w:hAnsi="Symbol"/>
        </w:rPr>
        <w:t></w:t>
      </w:r>
      <w:r>
        <w:rPr>
          <w:spacing w:val="80"/>
        </w:rPr>
        <w:t> </w:t>
      </w:r>
      <w:r>
        <w:rPr/>
        <w:t>Pháp vô</w:t>
      </w:r>
      <w:r>
        <w:rPr>
          <w:spacing w:val="-1"/>
        </w:rPr>
        <w:t> </w:t>
      </w:r>
      <w:r>
        <w:rPr/>
        <w:t>tầm làm duyên cho pháp hữu tầm bằng Bất</w:t>
      </w:r>
      <w:r>
        <w:rPr>
          <w:spacing w:val="-1"/>
        </w:rPr>
        <w:t> </w:t>
      </w:r>
      <w:r>
        <w:rPr/>
        <w:t>tương</w:t>
      </w:r>
      <w:r>
        <w:rPr>
          <w:spacing w:val="-1"/>
        </w:rPr>
        <w:t> </w:t>
      </w:r>
      <w:r>
        <w:rPr/>
        <w:t>ưng duyên có Đồng sanh và Tiền sanh.</w:t>
      </w:r>
    </w:p>
    <w:p>
      <w:pPr>
        <w:pStyle w:val="BodyText"/>
        <w:spacing w:line="237" w:lineRule="auto" w:before="126"/>
        <w:ind w:left="708" w:hanging="284"/>
      </w:pPr>
      <w:r>
        <w:rPr>
          <w:rFonts w:ascii="Symbol" w:hAnsi="Symbol"/>
        </w:rPr>
        <w:t></w:t>
      </w:r>
      <w:r>
        <w:rPr>
          <w:spacing w:val="80"/>
        </w:rPr>
        <w:t> </w:t>
      </w:r>
      <w:r>
        <w:rPr/>
        <w:t>Pháp vô</w:t>
      </w:r>
      <w:r>
        <w:rPr>
          <w:spacing w:val="-1"/>
        </w:rPr>
        <w:t> </w:t>
      </w:r>
      <w:r>
        <w:rPr/>
        <w:t>tầm</w:t>
      </w:r>
      <w:r>
        <w:rPr>
          <w:spacing w:val="-2"/>
        </w:rPr>
        <w:t> </w:t>
      </w:r>
      <w:r>
        <w:rPr/>
        <w:t>làm duyên cho những pháp hữu tầm</w:t>
      </w:r>
      <w:r>
        <w:rPr>
          <w:spacing w:val="-2"/>
        </w:rPr>
        <w:t> </w:t>
      </w:r>
      <w:r>
        <w:rPr/>
        <w:t>và vô</w:t>
      </w:r>
      <w:r>
        <w:rPr>
          <w:spacing w:val="-1"/>
        </w:rPr>
        <w:t> </w:t>
      </w:r>
      <w:r>
        <w:rPr/>
        <w:t>tầm</w:t>
      </w:r>
      <w:r>
        <w:rPr>
          <w:spacing w:val="-2"/>
        </w:rPr>
        <w:t> </w:t>
      </w:r>
      <w:r>
        <w:rPr/>
        <w:t>bằng Bất</w:t>
      </w:r>
      <w:r>
        <w:rPr>
          <w:spacing w:val="-1"/>
        </w:rPr>
        <w:t> </w:t>
      </w:r>
      <w:r>
        <w:rPr/>
        <w:t>tương</w:t>
      </w:r>
      <w:r>
        <w:rPr>
          <w:spacing w:val="-1"/>
        </w:rPr>
        <w:t> </w:t>
      </w:r>
      <w:r>
        <w:rPr/>
        <w:t>ưng duyên có Đồng sanh và Tiền sanh:</w:t>
      </w:r>
    </w:p>
    <w:p>
      <w:pPr>
        <w:pStyle w:val="ListParagraph"/>
        <w:numPr>
          <w:ilvl w:val="0"/>
          <w:numId w:val="537"/>
        </w:numPr>
        <w:tabs>
          <w:tab w:pos="993" w:val="left" w:leader="none"/>
        </w:tabs>
        <w:spacing w:line="240" w:lineRule="auto" w:before="2" w:after="0"/>
        <w:ind w:left="993" w:right="139" w:hanging="286"/>
        <w:jc w:val="left"/>
        <w:rPr>
          <w:sz w:val="26"/>
        </w:rPr>
      </w:pPr>
      <w:r>
        <w:rPr>
          <w:sz w:val="26"/>
        </w:rPr>
        <w:t>Đồng sanh như: Sát-na tục sinh: Vật làm duyên cho tầm và uẩn tương ưng bằng Bất tương ưng duyên.</w:t>
      </w:r>
    </w:p>
    <w:p>
      <w:pPr>
        <w:pStyle w:val="ListParagraph"/>
        <w:numPr>
          <w:ilvl w:val="0"/>
          <w:numId w:val="537"/>
        </w:numPr>
        <w:tabs>
          <w:tab w:pos="993" w:val="left" w:leader="none"/>
        </w:tabs>
        <w:spacing w:line="240" w:lineRule="auto" w:before="0" w:after="0"/>
        <w:ind w:left="993" w:right="140" w:hanging="286"/>
        <w:jc w:val="left"/>
        <w:rPr>
          <w:sz w:val="26"/>
        </w:rPr>
      </w:pPr>
      <w:r>
        <w:rPr>
          <w:sz w:val="26"/>
        </w:rPr>
        <w:t>Tiền</w:t>
      </w:r>
      <w:r>
        <w:rPr>
          <w:spacing w:val="40"/>
          <w:sz w:val="26"/>
        </w:rPr>
        <w:t> </w:t>
      </w:r>
      <w:r>
        <w:rPr>
          <w:sz w:val="26"/>
        </w:rPr>
        <w:t>sanh</w:t>
      </w:r>
      <w:r>
        <w:rPr>
          <w:spacing w:val="40"/>
          <w:sz w:val="26"/>
        </w:rPr>
        <w:t> </w:t>
      </w:r>
      <w:r>
        <w:rPr>
          <w:sz w:val="26"/>
        </w:rPr>
        <w:t>như:</w:t>
      </w:r>
      <w:r>
        <w:rPr>
          <w:spacing w:val="40"/>
          <w:sz w:val="26"/>
        </w:rPr>
        <w:t> </w:t>
      </w:r>
      <w:r>
        <w:rPr>
          <w:sz w:val="26"/>
        </w:rPr>
        <w:t>Vật</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tầm</w:t>
      </w:r>
      <w:r>
        <w:rPr>
          <w:spacing w:val="40"/>
          <w:sz w:val="26"/>
        </w:rPr>
        <w:t> </w:t>
      </w:r>
      <w:r>
        <w:rPr>
          <w:sz w:val="26"/>
        </w:rPr>
        <w:t>và</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bằng</w:t>
      </w:r>
      <w:r>
        <w:rPr>
          <w:spacing w:val="40"/>
          <w:sz w:val="26"/>
        </w:rPr>
        <w:t> </w:t>
      </w:r>
      <w:r>
        <w:rPr>
          <w:sz w:val="26"/>
        </w:rPr>
        <w:t>Bất</w:t>
      </w:r>
      <w:r>
        <w:rPr>
          <w:spacing w:val="40"/>
          <w:sz w:val="26"/>
        </w:rPr>
        <w:t> </w:t>
      </w:r>
      <w:r>
        <w:rPr>
          <w:sz w:val="26"/>
        </w:rPr>
        <w:t>tương</w:t>
      </w:r>
      <w:r>
        <w:rPr>
          <w:spacing w:val="40"/>
          <w:sz w:val="26"/>
        </w:rPr>
        <w:t> </w:t>
      </w:r>
      <w:r>
        <w:rPr>
          <w:sz w:val="26"/>
        </w:rPr>
        <w:t>ưng </w:t>
      </w:r>
      <w:r>
        <w:rPr>
          <w:spacing w:val="-2"/>
          <w:sz w:val="26"/>
        </w:rPr>
        <w:t>duyên.</w:t>
      </w:r>
    </w:p>
    <w:p>
      <w:pPr>
        <w:pStyle w:val="BodyText"/>
        <w:spacing w:line="237" w:lineRule="auto" w:before="123"/>
        <w:ind w:left="708" w:right="206" w:hanging="284"/>
      </w:pPr>
      <w:r>
        <w:rPr>
          <w:rFonts w:ascii="Symbol" w:hAnsi="Symbol"/>
        </w:rPr>
        <w:t></w:t>
      </w:r>
      <w:r>
        <w:rPr>
          <w:spacing w:val="80"/>
        </w:rPr>
        <w:t> </w:t>
      </w:r>
      <w:r>
        <w:rPr/>
        <w:t>Chư pháp hữu tầm và vô tầm làm duyên cho pháp vô tầm bằng Bất tương ưng duyên</w:t>
      </w:r>
      <w:r>
        <w:rPr>
          <w:spacing w:val="40"/>
        </w:rPr>
        <w:t> </w:t>
      </w:r>
      <w:r>
        <w:rPr/>
        <w:t>có Đồng sanh và Hậu sanh...</w:t>
      </w:r>
    </w:p>
    <w:p>
      <w:pPr>
        <w:pStyle w:val="Heading2"/>
        <w:spacing w:line="299" w:lineRule="exact" w:before="5"/>
      </w:pPr>
      <w:r>
        <w:rPr>
          <w:spacing w:val="-4"/>
        </w:rPr>
        <w:t>665.</w:t>
      </w:r>
    </w:p>
    <w:p>
      <w:pPr>
        <w:pStyle w:val="BodyText"/>
        <w:spacing w:line="235" w:lineRule="auto" w:before="4"/>
        <w:ind w:left="708" w:right="206" w:hanging="284"/>
      </w:pPr>
      <w:r>
        <w:rPr>
          <w:rFonts w:ascii="Symbol" w:hAnsi="Symbol"/>
        </w:rPr>
        <w:t></w:t>
      </w:r>
      <w:r>
        <w:rPr>
          <w:spacing w:val="80"/>
        </w:rPr>
        <w:t> </w:t>
      </w:r>
      <w:r>
        <w:rPr/>
        <w:t>Pháp hữu tầm làm duyên cho pháp hữu tầm bằng Hiện hữu duyên có 1 câu như</w:t>
      </w:r>
      <w:r>
        <w:rPr>
          <w:spacing w:val="17"/>
        </w:rPr>
        <w:t> </w:t>
      </w:r>
      <w:r>
        <w:rPr/>
        <w:t>phần</w:t>
      </w:r>
      <w:r>
        <w:rPr>
          <w:spacing w:val="40"/>
        </w:rPr>
        <w:t> </w:t>
      </w:r>
      <w:r>
        <w:rPr/>
        <w:t>liên quan </w:t>
      </w:r>
      <w:r>
        <w:rPr>
          <w:i/>
        </w:rPr>
        <w:t>(paṭiccavāra)</w:t>
      </w:r>
      <w:r>
        <w:rPr/>
        <w:t>.</w:t>
      </w:r>
    </w:p>
    <w:p>
      <w:pPr>
        <w:pStyle w:val="BodyText"/>
        <w:spacing w:before="124"/>
        <w:ind w:left="708" w:right="139" w:hanging="284"/>
      </w:pPr>
      <w:r>
        <w:rPr>
          <w:rFonts w:ascii="Symbol" w:hAnsi="Symbol"/>
        </w:rPr>
        <w:t></w:t>
      </w:r>
      <w:r>
        <w:rPr>
          <w:spacing w:val="80"/>
        </w:rPr>
        <w:t> </w:t>
      </w:r>
      <w:r>
        <w:rPr/>
        <w:t>Pháp hữu tầm làm duyên cho pháp vô tầm bằng Hiện hữu duyên có Đồng sanh và Hậu sanh,... tóm tắt...</w:t>
      </w:r>
    </w:p>
    <w:p>
      <w:pPr>
        <w:pStyle w:val="BodyText"/>
        <w:spacing w:before="120"/>
        <w:ind w:left="708" w:hanging="284"/>
      </w:pPr>
      <w:r>
        <w:rPr>
          <w:rFonts w:ascii="Symbol" w:hAnsi="Symbol"/>
        </w:rPr>
        <w:t></w:t>
      </w:r>
      <w:r>
        <w:rPr>
          <w:spacing w:val="80"/>
        </w:rPr>
        <w:t> </w:t>
      </w:r>
      <w:r>
        <w:rPr/>
        <w:t>Pháp</w:t>
      </w:r>
      <w:r>
        <w:rPr>
          <w:spacing w:val="31"/>
        </w:rPr>
        <w:t> </w:t>
      </w:r>
      <w:r>
        <w:rPr/>
        <w:t>hữu</w:t>
      </w:r>
      <w:r>
        <w:rPr>
          <w:spacing w:val="34"/>
        </w:rPr>
        <w:t> </w:t>
      </w:r>
      <w:r>
        <w:rPr/>
        <w:t>tầm</w:t>
      </w:r>
      <w:r>
        <w:rPr>
          <w:spacing w:val="31"/>
        </w:rPr>
        <w:t> </w:t>
      </w:r>
      <w:r>
        <w:rPr/>
        <w:t>làm</w:t>
      </w:r>
      <w:r>
        <w:rPr>
          <w:spacing w:val="31"/>
        </w:rPr>
        <w:t> </w:t>
      </w:r>
      <w:r>
        <w:rPr/>
        <w:t>duyên</w:t>
      </w:r>
      <w:r>
        <w:rPr>
          <w:spacing w:val="35"/>
        </w:rPr>
        <w:t> </w:t>
      </w:r>
      <w:r>
        <w:rPr/>
        <w:t>cho</w:t>
      </w:r>
      <w:r>
        <w:rPr>
          <w:spacing w:val="33"/>
        </w:rPr>
        <w:t> </w:t>
      </w:r>
      <w:r>
        <w:rPr/>
        <w:t>pháp</w:t>
      </w:r>
      <w:r>
        <w:rPr>
          <w:spacing w:val="33"/>
        </w:rPr>
        <w:t> </w:t>
      </w:r>
      <w:r>
        <w:rPr/>
        <w:t>hữu</w:t>
      </w:r>
      <w:r>
        <w:rPr>
          <w:spacing w:val="31"/>
        </w:rPr>
        <w:t> </w:t>
      </w:r>
      <w:r>
        <w:rPr/>
        <w:t>tầm</w:t>
      </w:r>
      <w:r>
        <w:rPr>
          <w:spacing w:val="31"/>
        </w:rPr>
        <w:t> </w:t>
      </w:r>
      <w:r>
        <w:rPr/>
        <w:t>và</w:t>
      </w:r>
      <w:r>
        <w:rPr>
          <w:spacing w:val="31"/>
        </w:rPr>
        <w:t> </w:t>
      </w:r>
      <w:r>
        <w:rPr/>
        <w:t>vô</w:t>
      </w:r>
      <w:r>
        <w:rPr>
          <w:spacing w:val="31"/>
        </w:rPr>
        <w:t> </w:t>
      </w:r>
      <w:r>
        <w:rPr/>
        <w:t>tầm</w:t>
      </w:r>
      <w:r>
        <w:rPr>
          <w:spacing w:val="32"/>
        </w:rPr>
        <w:t> </w:t>
      </w:r>
      <w:r>
        <w:rPr/>
        <w:t>bằng</w:t>
      </w:r>
      <w:r>
        <w:rPr>
          <w:spacing w:val="31"/>
        </w:rPr>
        <w:t> </w:t>
      </w:r>
      <w:r>
        <w:rPr/>
        <w:t>Hiện</w:t>
      </w:r>
      <w:r>
        <w:rPr>
          <w:spacing w:val="33"/>
        </w:rPr>
        <w:t> </w:t>
      </w:r>
      <w:r>
        <w:rPr/>
        <w:t>hữu</w:t>
      </w:r>
      <w:r>
        <w:rPr>
          <w:spacing w:val="32"/>
        </w:rPr>
        <w:t> </w:t>
      </w:r>
      <w:r>
        <w:rPr/>
        <w:t>duyên:</w:t>
      </w:r>
      <w:r>
        <w:rPr>
          <w:spacing w:val="33"/>
        </w:rPr>
        <w:t> </w:t>
      </w:r>
      <w:r>
        <w:rPr/>
        <w:t>Như phần liên quan.</w:t>
      </w:r>
    </w:p>
    <w:p>
      <w:pPr>
        <w:pStyle w:val="BodyText"/>
        <w:spacing w:line="237" w:lineRule="auto" w:before="122"/>
        <w:ind w:left="708" w:right="139" w:hanging="284"/>
      </w:pPr>
      <w:r>
        <w:rPr>
          <w:rFonts w:ascii="Symbol" w:hAnsi="Symbol"/>
        </w:rPr>
        <w:t></w:t>
      </w:r>
      <w:r>
        <w:rPr>
          <w:spacing w:val="80"/>
        </w:rPr>
        <w:t> </w:t>
      </w:r>
      <w:r>
        <w:rPr/>
        <w:t>Pháp</w:t>
      </w:r>
      <w:r>
        <w:rPr>
          <w:spacing w:val="24"/>
        </w:rPr>
        <w:t> </w:t>
      </w:r>
      <w:r>
        <w:rPr/>
        <w:t>vô</w:t>
      </w:r>
      <w:r>
        <w:rPr>
          <w:spacing w:val="23"/>
        </w:rPr>
        <w:t> </w:t>
      </w:r>
      <w:r>
        <w:rPr/>
        <w:t>tầm</w:t>
      </w:r>
      <w:r>
        <w:rPr>
          <w:spacing w:val="24"/>
        </w:rPr>
        <w:t> </w:t>
      </w:r>
      <w:r>
        <w:rPr/>
        <w:t>làm</w:t>
      </w:r>
      <w:r>
        <w:rPr>
          <w:spacing w:val="22"/>
        </w:rPr>
        <w:t> </w:t>
      </w:r>
      <w:r>
        <w:rPr/>
        <w:t>duyên</w:t>
      </w:r>
      <w:r>
        <w:rPr>
          <w:spacing w:val="24"/>
        </w:rPr>
        <w:t> </w:t>
      </w:r>
      <w:r>
        <w:rPr/>
        <w:t>cho</w:t>
      </w:r>
      <w:r>
        <w:rPr>
          <w:spacing w:val="24"/>
        </w:rPr>
        <w:t> </w:t>
      </w:r>
      <w:r>
        <w:rPr/>
        <w:t>pháp</w:t>
      </w:r>
      <w:r>
        <w:rPr>
          <w:spacing w:val="24"/>
        </w:rPr>
        <w:t> </w:t>
      </w:r>
      <w:r>
        <w:rPr/>
        <w:t>vô</w:t>
      </w:r>
      <w:r>
        <w:rPr>
          <w:spacing w:val="23"/>
        </w:rPr>
        <w:t> </w:t>
      </w:r>
      <w:r>
        <w:rPr/>
        <w:t>tầm</w:t>
      </w:r>
      <w:r>
        <w:rPr>
          <w:spacing w:val="22"/>
        </w:rPr>
        <w:t> </w:t>
      </w:r>
      <w:r>
        <w:rPr/>
        <w:t>bằng</w:t>
      </w:r>
      <w:r>
        <w:rPr>
          <w:spacing w:val="24"/>
        </w:rPr>
        <w:t> </w:t>
      </w:r>
      <w:r>
        <w:rPr/>
        <w:t>Hiện</w:t>
      </w:r>
      <w:r>
        <w:rPr>
          <w:spacing w:val="24"/>
        </w:rPr>
        <w:t> </w:t>
      </w:r>
      <w:r>
        <w:rPr/>
        <w:t>hữu</w:t>
      </w:r>
      <w:r>
        <w:rPr>
          <w:spacing w:val="24"/>
        </w:rPr>
        <w:t> </w:t>
      </w:r>
      <w:r>
        <w:rPr/>
        <w:t>duyên</w:t>
      </w:r>
      <w:r>
        <w:rPr>
          <w:spacing w:val="24"/>
        </w:rPr>
        <w:t> </w:t>
      </w:r>
      <w:r>
        <w:rPr/>
        <w:t>có</w:t>
      </w:r>
      <w:r>
        <w:rPr>
          <w:spacing w:val="26"/>
        </w:rPr>
        <w:t> </w:t>
      </w:r>
      <w:r>
        <w:rPr/>
        <w:t>Đồng</w:t>
      </w:r>
      <w:r>
        <w:rPr>
          <w:spacing w:val="23"/>
        </w:rPr>
        <w:t> </w:t>
      </w:r>
      <w:r>
        <w:rPr/>
        <w:t>sanh,</w:t>
      </w:r>
      <w:r>
        <w:rPr>
          <w:spacing w:val="26"/>
        </w:rPr>
        <w:t> </w:t>
      </w:r>
      <w:r>
        <w:rPr/>
        <w:t>Tiền sanh, Hậu sanh, Thực và Quyền...</w:t>
      </w:r>
    </w:p>
    <w:p>
      <w:pPr>
        <w:pStyle w:val="BodyText"/>
        <w:spacing w:line="237" w:lineRule="auto" w:before="126"/>
        <w:ind w:left="708" w:right="139" w:hanging="284"/>
      </w:pPr>
      <w:r>
        <w:rPr>
          <w:rFonts w:ascii="Symbol" w:hAnsi="Symbol"/>
        </w:rPr>
        <w:t></w:t>
      </w:r>
      <w:r>
        <w:rPr>
          <w:spacing w:val="80"/>
        </w:rPr>
        <w:t> </w:t>
      </w:r>
      <w:r>
        <w:rPr/>
        <w:t>Pháp vô tầm làm duyên cho pháp hữu tầm bằng Hiện hữu duyên có Đồng sanh, Tiền</w:t>
      </w:r>
      <w:r>
        <w:rPr>
          <w:spacing w:val="80"/>
        </w:rPr>
        <w:t> </w:t>
      </w:r>
      <w:r>
        <w:rPr/>
        <w:t>sanh,... tóm tắt...</w:t>
      </w:r>
    </w:p>
    <w:p>
      <w:pPr>
        <w:pStyle w:val="BodyText"/>
        <w:spacing w:line="237" w:lineRule="auto" w:before="125"/>
        <w:ind w:left="708" w:hanging="284"/>
      </w:pPr>
      <w:r>
        <w:rPr>
          <w:rFonts w:ascii="Symbol" w:hAnsi="Symbol"/>
        </w:rPr>
        <w:t></w:t>
      </w:r>
      <w:r>
        <w:rPr>
          <w:spacing w:val="80"/>
        </w:rPr>
        <w:t> </w:t>
      </w:r>
      <w:r>
        <w:rPr/>
        <w:t>Pháp vô tầm làm duyên cho những pháp hữu tầm và vô tầm bằng</w:t>
      </w:r>
      <w:r>
        <w:rPr>
          <w:spacing w:val="17"/>
        </w:rPr>
        <w:t> </w:t>
      </w:r>
      <w:r>
        <w:rPr/>
        <w:t>Hiện hữu duyên có</w:t>
      </w:r>
      <w:r>
        <w:rPr>
          <w:spacing w:val="40"/>
        </w:rPr>
        <w:t> </w:t>
      </w:r>
      <w:r>
        <w:rPr/>
        <w:t>Đồng sanh và Tiền sanh:</w:t>
      </w:r>
    </w:p>
    <w:p>
      <w:pPr>
        <w:pStyle w:val="ListParagraph"/>
        <w:numPr>
          <w:ilvl w:val="0"/>
          <w:numId w:val="538"/>
        </w:numPr>
        <w:tabs>
          <w:tab w:pos="993" w:val="left" w:leader="none"/>
        </w:tabs>
        <w:spacing w:line="240" w:lineRule="auto" w:before="2" w:after="0"/>
        <w:ind w:left="993" w:right="137" w:hanging="286"/>
        <w:jc w:val="left"/>
        <w:rPr>
          <w:sz w:val="26"/>
        </w:rPr>
      </w:pP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tầm</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và</w:t>
      </w:r>
      <w:r>
        <w:rPr>
          <w:spacing w:val="40"/>
          <w:sz w:val="26"/>
        </w:rPr>
        <w:t> </w:t>
      </w:r>
      <w:r>
        <w:rPr>
          <w:sz w:val="26"/>
        </w:rPr>
        <w:t>sắc</w:t>
      </w:r>
      <w:r>
        <w:rPr>
          <w:spacing w:val="40"/>
          <w:sz w:val="26"/>
        </w:rPr>
        <w:t> </w:t>
      </w:r>
      <w:r>
        <w:rPr>
          <w:sz w:val="26"/>
        </w:rPr>
        <w:t>tâm</w:t>
      </w:r>
      <w:r>
        <w:rPr>
          <w:spacing w:val="40"/>
          <w:sz w:val="26"/>
        </w:rPr>
        <w:t> </w:t>
      </w:r>
      <w:r>
        <w:rPr>
          <w:sz w:val="26"/>
        </w:rPr>
        <w:t>bằng</w:t>
      </w:r>
      <w:r>
        <w:rPr>
          <w:spacing w:val="40"/>
          <w:sz w:val="26"/>
        </w:rPr>
        <w:t> </w:t>
      </w:r>
      <w:r>
        <w:rPr>
          <w:sz w:val="26"/>
        </w:rPr>
        <w:t>Hiện</w:t>
      </w:r>
      <w:r>
        <w:rPr>
          <w:spacing w:val="40"/>
          <w:sz w:val="26"/>
        </w:rPr>
        <w:t> </w:t>
      </w:r>
      <w:r>
        <w:rPr>
          <w:sz w:val="26"/>
        </w:rPr>
        <w:t>hữu </w:t>
      </w:r>
      <w:r>
        <w:rPr>
          <w:spacing w:val="-2"/>
          <w:sz w:val="26"/>
        </w:rPr>
        <w:t>duyên.</w:t>
      </w:r>
    </w:p>
    <w:p>
      <w:pPr>
        <w:pStyle w:val="ListParagraph"/>
        <w:numPr>
          <w:ilvl w:val="0"/>
          <w:numId w:val="538"/>
        </w:numPr>
        <w:tabs>
          <w:tab w:pos="993" w:val="left" w:leader="none"/>
        </w:tabs>
        <w:spacing w:line="240" w:lineRule="auto" w:before="0" w:after="0"/>
        <w:ind w:left="993" w:right="139" w:hanging="286"/>
        <w:jc w:val="left"/>
        <w:rPr>
          <w:sz w:val="26"/>
        </w:rPr>
      </w:pPr>
      <w:r>
        <w:rPr>
          <w:sz w:val="26"/>
        </w:rPr>
        <w:t>Sát-na tục sinh: tầm</w:t>
      </w:r>
      <w:r>
        <w:rPr>
          <w:spacing w:val="20"/>
          <w:sz w:val="26"/>
        </w:rPr>
        <w:t> </w:t>
      </w:r>
      <w:r>
        <w:rPr>
          <w:sz w:val="26"/>
        </w:rPr>
        <w:t>làm duyên</w:t>
      </w:r>
      <w:r>
        <w:rPr>
          <w:spacing w:val="20"/>
          <w:sz w:val="26"/>
        </w:rPr>
        <w:t> </w:t>
      </w:r>
      <w:r>
        <w:rPr>
          <w:sz w:val="26"/>
        </w:rPr>
        <w:t>cho uẩn tương ưng</w:t>
      </w:r>
      <w:r>
        <w:rPr>
          <w:spacing w:val="21"/>
          <w:sz w:val="26"/>
        </w:rPr>
        <w:t> </w:t>
      </w:r>
      <w:r>
        <w:rPr>
          <w:sz w:val="26"/>
        </w:rPr>
        <w:t>và sắc tục</w:t>
      </w:r>
      <w:r>
        <w:rPr>
          <w:spacing w:val="21"/>
          <w:sz w:val="26"/>
        </w:rPr>
        <w:t> </w:t>
      </w:r>
      <w:r>
        <w:rPr>
          <w:sz w:val="26"/>
        </w:rPr>
        <w:t>sinh</w:t>
      </w:r>
      <w:r>
        <w:rPr>
          <w:spacing w:val="21"/>
          <w:sz w:val="26"/>
        </w:rPr>
        <w:t> </w:t>
      </w:r>
      <w:r>
        <w:rPr>
          <w:sz w:val="26"/>
        </w:rPr>
        <w:t>bằng</w:t>
      </w:r>
      <w:r>
        <w:rPr>
          <w:spacing w:val="20"/>
          <w:sz w:val="26"/>
        </w:rPr>
        <w:t> </w:t>
      </w:r>
      <w:r>
        <w:rPr>
          <w:sz w:val="26"/>
        </w:rPr>
        <w:t>Hiện hữu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538"/>
        </w:numPr>
        <w:tabs>
          <w:tab w:pos="993" w:val="left" w:leader="none"/>
        </w:tabs>
        <w:spacing w:line="240" w:lineRule="auto" w:before="225"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Vật</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3"/>
          <w:sz w:val="26"/>
        </w:rPr>
        <w:t> </w:t>
      </w:r>
      <w:r>
        <w:rPr>
          <w:sz w:val="26"/>
        </w:rPr>
        <w:t>tầm</w:t>
      </w:r>
      <w:r>
        <w:rPr>
          <w:spacing w:val="-7"/>
          <w:sz w:val="26"/>
        </w:rPr>
        <w:t> </w:t>
      </w:r>
      <w:r>
        <w:rPr>
          <w:sz w:val="26"/>
        </w:rPr>
        <w:t>và</w:t>
      </w:r>
      <w:r>
        <w:rPr>
          <w:spacing w:val="-4"/>
          <w:sz w:val="26"/>
        </w:rPr>
        <w:t> </w:t>
      </w:r>
      <w:r>
        <w:rPr>
          <w:sz w:val="26"/>
        </w:rPr>
        <w:t>uẩn</w:t>
      </w:r>
      <w:r>
        <w:rPr>
          <w:spacing w:val="-4"/>
          <w:sz w:val="26"/>
        </w:rPr>
        <w:t> </w:t>
      </w:r>
      <w:r>
        <w:rPr>
          <w:sz w:val="26"/>
        </w:rPr>
        <w:t>tương</w:t>
      </w:r>
      <w:r>
        <w:rPr>
          <w:spacing w:val="-4"/>
          <w:sz w:val="26"/>
        </w:rPr>
        <w:t> </w:t>
      </w:r>
      <w:r>
        <w:rPr>
          <w:sz w:val="26"/>
        </w:rPr>
        <w:t>ưng</w:t>
      </w:r>
      <w:r>
        <w:rPr>
          <w:spacing w:val="-4"/>
          <w:sz w:val="26"/>
        </w:rPr>
        <w:t> </w:t>
      </w:r>
      <w:r>
        <w:rPr>
          <w:sz w:val="26"/>
        </w:rPr>
        <w:t>bằng</w:t>
      </w:r>
      <w:r>
        <w:rPr>
          <w:spacing w:val="-3"/>
          <w:sz w:val="26"/>
        </w:rPr>
        <w:t> </w:t>
      </w:r>
      <w:r>
        <w:rPr>
          <w:sz w:val="26"/>
        </w:rPr>
        <w:t>Hiện</w:t>
      </w:r>
      <w:r>
        <w:rPr>
          <w:spacing w:val="-2"/>
          <w:sz w:val="26"/>
        </w:rPr>
        <w:t> </w:t>
      </w:r>
      <w:r>
        <w:rPr>
          <w:sz w:val="26"/>
        </w:rPr>
        <w:t>hữu</w:t>
      </w:r>
      <w:r>
        <w:rPr>
          <w:spacing w:val="-3"/>
          <w:sz w:val="26"/>
        </w:rPr>
        <w:t> </w:t>
      </w:r>
      <w:r>
        <w:rPr>
          <w:spacing w:val="-2"/>
          <w:sz w:val="26"/>
        </w:rPr>
        <w:t>duyên.</w:t>
      </w:r>
    </w:p>
    <w:p>
      <w:pPr>
        <w:pStyle w:val="ListParagraph"/>
        <w:numPr>
          <w:ilvl w:val="0"/>
          <w:numId w:val="538"/>
        </w:numPr>
        <w:tabs>
          <w:tab w:pos="993" w:val="left" w:leader="none"/>
        </w:tabs>
        <w:spacing w:line="240" w:lineRule="auto" w:before="1" w:after="0"/>
        <w:ind w:left="993" w:right="139" w:hanging="286"/>
        <w:jc w:val="left"/>
        <w:rPr>
          <w:sz w:val="26"/>
        </w:rPr>
      </w:pPr>
      <w:r>
        <w:rPr>
          <w:sz w:val="26"/>
        </w:rPr>
        <w:t>Tiền sanh như: Quán ngộ nhãn... vật bằng lối vô thường... thỏa thích rất hân hoan,</w:t>
      </w:r>
      <w:r>
        <w:rPr>
          <w:spacing w:val="40"/>
          <w:sz w:val="26"/>
        </w:rPr>
        <w:t> </w:t>
      </w:r>
      <w:r>
        <w:rPr>
          <w:sz w:val="26"/>
        </w:rPr>
        <w:t>do đó khai đoan tầm và uẩn tương ưng sanh ra.</w:t>
      </w:r>
    </w:p>
    <w:p>
      <w:pPr>
        <w:pStyle w:val="ListParagraph"/>
        <w:numPr>
          <w:ilvl w:val="0"/>
          <w:numId w:val="538"/>
        </w:numPr>
        <w:tabs>
          <w:tab w:pos="993" w:val="left" w:leader="none"/>
        </w:tabs>
        <w:spacing w:line="240" w:lineRule="auto" w:before="0" w:after="0"/>
        <w:ind w:left="993" w:right="0" w:hanging="285"/>
        <w:jc w:val="left"/>
        <w:rPr>
          <w:sz w:val="26"/>
        </w:rPr>
      </w:pPr>
      <w:r>
        <w:rPr>
          <w:sz w:val="26"/>
        </w:rPr>
        <w:t>Vật</w:t>
      </w:r>
      <w:r>
        <w:rPr>
          <w:spacing w:val="-5"/>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tầm</w:t>
      </w:r>
      <w:r>
        <w:rPr>
          <w:spacing w:val="-3"/>
          <w:sz w:val="26"/>
        </w:rPr>
        <w:t> </w:t>
      </w:r>
      <w:r>
        <w:rPr>
          <w:sz w:val="26"/>
        </w:rPr>
        <w:t>và</w:t>
      </w:r>
      <w:r>
        <w:rPr>
          <w:spacing w:val="-5"/>
          <w:sz w:val="26"/>
        </w:rPr>
        <w:t> </w:t>
      </w:r>
      <w:r>
        <w:rPr>
          <w:sz w:val="26"/>
        </w:rPr>
        <w:t>uẩn</w:t>
      </w:r>
      <w:r>
        <w:rPr>
          <w:spacing w:val="-5"/>
          <w:sz w:val="26"/>
        </w:rPr>
        <w:t> </w:t>
      </w:r>
      <w:r>
        <w:rPr>
          <w:sz w:val="26"/>
        </w:rPr>
        <w:t>tương</w:t>
      </w:r>
      <w:r>
        <w:rPr>
          <w:spacing w:val="-4"/>
          <w:sz w:val="26"/>
        </w:rPr>
        <w:t> </w:t>
      </w:r>
      <w:r>
        <w:rPr>
          <w:sz w:val="26"/>
        </w:rPr>
        <w:t>ưng</w:t>
      </w:r>
      <w:r>
        <w:rPr>
          <w:spacing w:val="-4"/>
          <w:sz w:val="26"/>
        </w:rPr>
        <w:t> </w:t>
      </w:r>
      <w:r>
        <w:rPr>
          <w:sz w:val="26"/>
        </w:rPr>
        <w:t>bằng</w:t>
      </w:r>
      <w:r>
        <w:rPr>
          <w:spacing w:val="-3"/>
          <w:sz w:val="26"/>
        </w:rPr>
        <w:t> </w:t>
      </w:r>
      <w:r>
        <w:rPr>
          <w:sz w:val="26"/>
        </w:rPr>
        <w:t>Hiện</w:t>
      </w:r>
      <w:r>
        <w:rPr>
          <w:spacing w:val="-5"/>
          <w:sz w:val="26"/>
        </w:rPr>
        <w:t> </w:t>
      </w:r>
      <w:r>
        <w:rPr>
          <w:sz w:val="26"/>
        </w:rPr>
        <w:t>hữu</w:t>
      </w:r>
      <w:r>
        <w:rPr>
          <w:spacing w:val="-4"/>
          <w:sz w:val="26"/>
        </w:rPr>
        <w:t> </w:t>
      </w:r>
      <w:r>
        <w:rPr>
          <w:spacing w:val="-2"/>
          <w:sz w:val="26"/>
        </w:rPr>
        <w:t>duyên.</w:t>
      </w:r>
    </w:p>
    <w:p>
      <w:pPr>
        <w:pStyle w:val="BodyText"/>
        <w:spacing w:line="237" w:lineRule="auto" w:before="124"/>
        <w:ind w:left="708" w:hanging="284"/>
      </w:pPr>
      <w:r>
        <w:rPr>
          <w:rFonts w:ascii="Symbol" w:hAnsi="Symbol"/>
        </w:rPr>
        <w:t></w:t>
      </w:r>
      <w:r>
        <w:rPr>
          <w:spacing w:val="80"/>
        </w:rPr>
        <w:t> </w:t>
      </w:r>
      <w:r>
        <w:rPr/>
        <w:t>Chư</w:t>
      </w:r>
      <w:r>
        <w:rPr>
          <w:spacing w:val="27"/>
        </w:rPr>
        <w:t> </w:t>
      </w:r>
      <w:r>
        <w:rPr/>
        <w:t>pháp</w:t>
      </w:r>
      <w:r>
        <w:rPr>
          <w:spacing w:val="26"/>
        </w:rPr>
        <w:t> </w:t>
      </w:r>
      <w:r>
        <w:rPr/>
        <w:t>hữu</w:t>
      </w:r>
      <w:r>
        <w:rPr>
          <w:spacing w:val="26"/>
        </w:rPr>
        <w:t> </w:t>
      </w:r>
      <w:r>
        <w:rPr/>
        <w:t>tầm</w:t>
      </w:r>
      <w:r>
        <w:rPr>
          <w:spacing w:val="24"/>
        </w:rPr>
        <w:t> </w:t>
      </w:r>
      <w:r>
        <w:rPr/>
        <w:t>và</w:t>
      </w:r>
      <w:r>
        <w:rPr>
          <w:spacing w:val="29"/>
        </w:rPr>
        <w:t> </w:t>
      </w:r>
      <w:r>
        <w:rPr/>
        <w:t>vô</w:t>
      </w:r>
      <w:r>
        <w:rPr>
          <w:spacing w:val="26"/>
        </w:rPr>
        <w:t> </w:t>
      </w:r>
      <w:r>
        <w:rPr/>
        <w:t>tầm</w:t>
      </w:r>
      <w:r>
        <w:rPr>
          <w:spacing w:val="24"/>
        </w:rPr>
        <w:t> </w:t>
      </w:r>
      <w:r>
        <w:rPr/>
        <w:t>làm</w:t>
      </w:r>
      <w:r>
        <w:rPr>
          <w:spacing w:val="24"/>
        </w:rPr>
        <w:t> </w:t>
      </w:r>
      <w:r>
        <w:rPr/>
        <w:t>duyên</w:t>
      </w:r>
      <w:r>
        <w:rPr>
          <w:spacing w:val="27"/>
        </w:rPr>
        <w:t> </w:t>
      </w:r>
      <w:r>
        <w:rPr/>
        <w:t>cho</w:t>
      </w:r>
      <w:r>
        <w:rPr>
          <w:spacing w:val="29"/>
        </w:rPr>
        <w:t> </w:t>
      </w:r>
      <w:r>
        <w:rPr/>
        <w:t>pháp</w:t>
      </w:r>
      <w:r>
        <w:rPr>
          <w:spacing w:val="26"/>
        </w:rPr>
        <w:t> </w:t>
      </w:r>
      <w:r>
        <w:rPr/>
        <w:t>vô</w:t>
      </w:r>
      <w:r>
        <w:rPr>
          <w:spacing w:val="26"/>
        </w:rPr>
        <w:t> </w:t>
      </w:r>
      <w:r>
        <w:rPr/>
        <w:t>tầm</w:t>
      </w:r>
      <w:r>
        <w:rPr>
          <w:spacing w:val="24"/>
        </w:rPr>
        <w:t> </w:t>
      </w:r>
      <w:r>
        <w:rPr/>
        <w:t>bằng</w:t>
      </w:r>
      <w:r>
        <w:rPr>
          <w:spacing w:val="26"/>
        </w:rPr>
        <w:t> </w:t>
      </w:r>
      <w:r>
        <w:rPr/>
        <w:t>Hiện</w:t>
      </w:r>
      <w:r>
        <w:rPr>
          <w:spacing w:val="27"/>
        </w:rPr>
        <w:t> </w:t>
      </w:r>
      <w:r>
        <w:rPr/>
        <w:t>hữu</w:t>
      </w:r>
      <w:r>
        <w:rPr>
          <w:spacing w:val="26"/>
        </w:rPr>
        <w:t> </w:t>
      </w:r>
      <w:r>
        <w:rPr/>
        <w:t>duyên</w:t>
      </w:r>
      <w:r>
        <w:rPr>
          <w:spacing w:val="27"/>
        </w:rPr>
        <w:t> </w:t>
      </w:r>
      <w:r>
        <w:rPr/>
        <w:t>có Đồng sanh và Tiền sanh:</w:t>
      </w:r>
    </w:p>
    <w:p>
      <w:pPr>
        <w:pStyle w:val="ListParagraph"/>
        <w:numPr>
          <w:ilvl w:val="0"/>
          <w:numId w:val="539"/>
        </w:numPr>
        <w:tabs>
          <w:tab w:pos="993" w:val="left" w:leader="none"/>
        </w:tabs>
        <w:spacing w:line="298" w:lineRule="exact" w:before="3" w:after="0"/>
        <w:ind w:left="993" w:right="0" w:hanging="285"/>
        <w:jc w:val="left"/>
        <w:rPr>
          <w:sz w:val="26"/>
        </w:rPr>
      </w:pPr>
      <w:r>
        <w:rPr>
          <w:sz w:val="26"/>
        </w:rPr>
        <w:t>Đồng</w:t>
      </w:r>
      <w:r>
        <w:rPr>
          <w:spacing w:val="-4"/>
          <w:sz w:val="26"/>
        </w:rPr>
        <w:t> </w:t>
      </w:r>
      <w:r>
        <w:rPr>
          <w:sz w:val="26"/>
        </w:rPr>
        <w:t>sanh</w:t>
      </w:r>
      <w:r>
        <w:rPr>
          <w:spacing w:val="-4"/>
          <w:sz w:val="26"/>
        </w:rPr>
        <w:t> </w:t>
      </w:r>
      <w:r>
        <w:rPr>
          <w:sz w:val="26"/>
        </w:rPr>
        <w:t>như:</w:t>
      </w:r>
      <w:r>
        <w:rPr>
          <w:spacing w:val="-2"/>
          <w:sz w:val="26"/>
        </w:rPr>
        <w:t> </w:t>
      </w:r>
      <w:r>
        <w:rPr>
          <w:sz w:val="26"/>
        </w:rPr>
        <w:t>1</w:t>
      </w:r>
      <w:r>
        <w:rPr>
          <w:spacing w:val="-3"/>
          <w:sz w:val="26"/>
        </w:rPr>
        <w:t> </w:t>
      </w:r>
      <w:r>
        <w:rPr>
          <w:sz w:val="26"/>
        </w:rPr>
        <w:t>uẩn</w:t>
      </w:r>
      <w:r>
        <w:rPr>
          <w:spacing w:val="-1"/>
          <w:sz w:val="26"/>
        </w:rPr>
        <w:t> </w:t>
      </w:r>
      <w:r>
        <w:rPr>
          <w:sz w:val="26"/>
        </w:rPr>
        <w:t>hữu</w:t>
      </w:r>
      <w:r>
        <w:rPr>
          <w:spacing w:val="-3"/>
          <w:sz w:val="26"/>
        </w:rPr>
        <w:t> </w:t>
      </w:r>
      <w:r>
        <w:rPr>
          <w:sz w:val="26"/>
        </w:rPr>
        <w:t>tầm</w:t>
      </w:r>
      <w:r>
        <w:rPr>
          <w:spacing w:val="-6"/>
          <w:sz w:val="26"/>
        </w:rPr>
        <w:t> </w:t>
      </w:r>
      <w:r>
        <w:rPr>
          <w:sz w:val="26"/>
        </w:rPr>
        <w:t>và</w:t>
      </w:r>
      <w:r>
        <w:rPr>
          <w:spacing w:val="-4"/>
          <w:sz w:val="26"/>
        </w:rPr>
        <w:t> </w:t>
      </w:r>
      <w:r>
        <w:rPr>
          <w:sz w:val="26"/>
        </w:rPr>
        <w:t>tầm</w:t>
      </w:r>
      <w:r>
        <w:rPr>
          <w:spacing w:val="-3"/>
          <w:sz w:val="26"/>
        </w:rPr>
        <w:t> </w:t>
      </w:r>
      <w:r>
        <w:rPr>
          <w:sz w:val="26"/>
        </w:rPr>
        <w:t>làm</w:t>
      </w:r>
      <w:r>
        <w:rPr>
          <w:spacing w:val="-3"/>
          <w:sz w:val="26"/>
        </w:rPr>
        <w:t> </w:t>
      </w:r>
      <w:r>
        <w:rPr>
          <w:sz w:val="26"/>
        </w:rPr>
        <w:t>duyên cho</w:t>
      </w:r>
      <w:r>
        <w:rPr>
          <w:spacing w:val="-1"/>
          <w:sz w:val="26"/>
        </w:rPr>
        <w:t> </w:t>
      </w:r>
      <w:r>
        <w:rPr>
          <w:sz w:val="26"/>
        </w:rPr>
        <w:t>3</w:t>
      </w:r>
      <w:r>
        <w:rPr>
          <w:spacing w:val="-3"/>
          <w:sz w:val="26"/>
        </w:rPr>
        <w:t> </w:t>
      </w:r>
      <w:r>
        <w:rPr>
          <w:sz w:val="26"/>
        </w:rPr>
        <w:t>uẩn</w:t>
      </w:r>
      <w:r>
        <w:rPr>
          <w:spacing w:val="-4"/>
          <w:sz w:val="26"/>
        </w:rPr>
        <w:t> </w:t>
      </w:r>
      <w:r>
        <w:rPr>
          <w:sz w:val="26"/>
        </w:rPr>
        <w:t>bằng</w:t>
      </w:r>
      <w:r>
        <w:rPr>
          <w:spacing w:val="-3"/>
          <w:sz w:val="26"/>
        </w:rPr>
        <w:t> </w:t>
      </w:r>
      <w:r>
        <w:rPr>
          <w:sz w:val="26"/>
        </w:rPr>
        <w:t>Hiện</w:t>
      </w:r>
      <w:r>
        <w:rPr>
          <w:spacing w:val="-3"/>
          <w:sz w:val="26"/>
        </w:rPr>
        <w:t> </w:t>
      </w:r>
      <w:r>
        <w:rPr>
          <w:sz w:val="26"/>
        </w:rPr>
        <w:t>hữu</w:t>
      </w:r>
      <w:r>
        <w:rPr>
          <w:spacing w:val="-3"/>
          <w:sz w:val="26"/>
        </w:rPr>
        <w:t> </w:t>
      </w:r>
      <w:r>
        <w:rPr>
          <w:spacing w:val="-2"/>
          <w:sz w:val="26"/>
        </w:rPr>
        <w:t>duyên,...</w:t>
      </w:r>
    </w:p>
    <w:p>
      <w:pPr>
        <w:pStyle w:val="BodyText"/>
        <w:spacing w:line="298" w:lineRule="exact"/>
      </w:pPr>
      <w:r>
        <w:rPr/>
        <w:t>2</w:t>
      </w:r>
      <w:r>
        <w:rPr>
          <w:spacing w:val="-3"/>
        </w:rPr>
        <w:t> </w:t>
      </w:r>
      <w:r>
        <w:rPr>
          <w:spacing w:val="-4"/>
        </w:rPr>
        <w:t>uẩn.</w:t>
      </w:r>
    </w:p>
    <w:p>
      <w:pPr>
        <w:pStyle w:val="ListParagraph"/>
        <w:numPr>
          <w:ilvl w:val="0"/>
          <w:numId w:val="539"/>
        </w:numPr>
        <w:tabs>
          <w:tab w:pos="993" w:val="left" w:leader="none"/>
        </w:tabs>
        <w:spacing w:line="298" w:lineRule="exact" w:before="1" w:after="0"/>
        <w:ind w:left="993" w:right="0" w:hanging="285"/>
        <w:jc w:val="left"/>
        <w:rPr>
          <w:sz w:val="26"/>
        </w:rPr>
      </w:pPr>
      <w:r>
        <w:rPr>
          <w:sz w:val="26"/>
        </w:rPr>
        <w:t>Đồng sanh</w:t>
      </w:r>
      <w:r>
        <w:rPr>
          <w:spacing w:val="4"/>
          <w:sz w:val="26"/>
        </w:rPr>
        <w:t> </w:t>
      </w:r>
      <w:r>
        <w:rPr>
          <w:sz w:val="26"/>
        </w:rPr>
        <w:t>như:</w:t>
      </w:r>
      <w:r>
        <w:rPr>
          <w:spacing w:val="1"/>
          <w:sz w:val="26"/>
        </w:rPr>
        <w:t> </w:t>
      </w:r>
      <w:r>
        <w:rPr>
          <w:sz w:val="26"/>
        </w:rPr>
        <w:t>1</w:t>
      </w:r>
      <w:r>
        <w:rPr>
          <w:spacing w:val="1"/>
          <w:sz w:val="26"/>
        </w:rPr>
        <w:t> </w:t>
      </w:r>
      <w:r>
        <w:rPr>
          <w:sz w:val="26"/>
        </w:rPr>
        <w:t>uẩn</w:t>
      </w:r>
      <w:r>
        <w:rPr>
          <w:spacing w:val="5"/>
          <w:sz w:val="26"/>
        </w:rPr>
        <w:t> </w:t>
      </w:r>
      <w:r>
        <w:rPr>
          <w:sz w:val="26"/>
        </w:rPr>
        <w:t>hữu</w:t>
      </w:r>
      <w:r>
        <w:rPr>
          <w:spacing w:val="1"/>
          <w:sz w:val="26"/>
        </w:rPr>
        <w:t> </w:t>
      </w:r>
      <w:r>
        <w:rPr>
          <w:sz w:val="26"/>
        </w:rPr>
        <w:t>tầm</w:t>
      </w:r>
      <w:r>
        <w:rPr>
          <w:spacing w:val="-2"/>
          <w:sz w:val="26"/>
        </w:rPr>
        <w:t> </w:t>
      </w:r>
      <w:r>
        <w:rPr>
          <w:sz w:val="26"/>
        </w:rPr>
        <w:t>và</w:t>
      </w:r>
      <w:r>
        <w:rPr>
          <w:spacing w:val="1"/>
          <w:sz w:val="26"/>
        </w:rPr>
        <w:t> </w:t>
      </w:r>
      <w:r>
        <w:rPr>
          <w:sz w:val="26"/>
        </w:rPr>
        <w:t>vật</w:t>
      </w:r>
      <w:r>
        <w:rPr>
          <w:spacing w:val="1"/>
          <w:sz w:val="26"/>
        </w:rPr>
        <w:t> </w:t>
      </w:r>
      <w:r>
        <w:rPr>
          <w:sz w:val="26"/>
        </w:rPr>
        <w:t>làm</w:t>
      </w:r>
      <w:r>
        <w:rPr>
          <w:spacing w:val="1"/>
          <w:sz w:val="26"/>
        </w:rPr>
        <w:t> </w:t>
      </w:r>
      <w:r>
        <w:rPr>
          <w:sz w:val="26"/>
        </w:rPr>
        <w:t>duyên</w:t>
      </w:r>
      <w:r>
        <w:rPr>
          <w:spacing w:val="4"/>
          <w:sz w:val="26"/>
        </w:rPr>
        <w:t> </w:t>
      </w:r>
      <w:r>
        <w:rPr>
          <w:sz w:val="26"/>
        </w:rPr>
        <w:t>cho</w:t>
      </w:r>
      <w:r>
        <w:rPr>
          <w:spacing w:val="1"/>
          <w:sz w:val="26"/>
        </w:rPr>
        <w:t> </w:t>
      </w:r>
      <w:r>
        <w:rPr>
          <w:sz w:val="26"/>
        </w:rPr>
        <w:t>3</w:t>
      </w:r>
      <w:r>
        <w:rPr>
          <w:spacing w:val="4"/>
          <w:sz w:val="26"/>
        </w:rPr>
        <w:t> </w:t>
      </w:r>
      <w:r>
        <w:rPr>
          <w:sz w:val="26"/>
        </w:rPr>
        <w:t>uẩn bằng</w:t>
      </w:r>
      <w:r>
        <w:rPr>
          <w:spacing w:val="1"/>
          <w:sz w:val="26"/>
        </w:rPr>
        <w:t> </w:t>
      </w:r>
      <w:r>
        <w:rPr>
          <w:sz w:val="26"/>
        </w:rPr>
        <w:t>Hiện</w:t>
      </w:r>
      <w:r>
        <w:rPr>
          <w:spacing w:val="2"/>
          <w:sz w:val="26"/>
        </w:rPr>
        <w:t> </w:t>
      </w:r>
      <w:r>
        <w:rPr>
          <w:sz w:val="26"/>
        </w:rPr>
        <w:t>hữu </w:t>
      </w:r>
      <w:r>
        <w:rPr>
          <w:spacing w:val="-2"/>
          <w:sz w:val="26"/>
        </w:rPr>
        <w:t>duyên,...</w:t>
      </w:r>
    </w:p>
    <w:p>
      <w:pPr>
        <w:pStyle w:val="BodyText"/>
        <w:spacing w:line="298" w:lineRule="exact"/>
      </w:pPr>
      <w:r>
        <w:rPr/>
        <w:t>2</w:t>
      </w:r>
      <w:r>
        <w:rPr>
          <w:spacing w:val="-3"/>
        </w:rPr>
        <w:t> </w:t>
      </w:r>
      <w:r>
        <w:rPr>
          <w:spacing w:val="-4"/>
        </w:rPr>
        <w:t>uẩn.</w:t>
      </w:r>
    </w:p>
    <w:p>
      <w:pPr>
        <w:pStyle w:val="ListParagraph"/>
        <w:numPr>
          <w:ilvl w:val="0"/>
          <w:numId w:val="539"/>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Nên</w:t>
      </w:r>
      <w:r>
        <w:rPr>
          <w:spacing w:val="-3"/>
          <w:sz w:val="26"/>
        </w:rPr>
        <w:t> </w:t>
      </w:r>
      <w:r>
        <w:rPr>
          <w:sz w:val="26"/>
        </w:rPr>
        <w:t>sắp</w:t>
      </w:r>
      <w:r>
        <w:rPr>
          <w:spacing w:val="-5"/>
          <w:sz w:val="26"/>
        </w:rPr>
        <w:t> </w:t>
      </w:r>
      <w:r>
        <w:rPr>
          <w:sz w:val="26"/>
        </w:rPr>
        <w:t>Đồng</w:t>
      </w:r>
      <w:r>
        <w:rPr>
          <w:spacing w:val="-4"/>
          <w:sz w:val="26"/>
        </w:rPr>
        <w:t> </w:t>
      </w:r>
      <w:r>
        <w:rPr>
          <w:sz w:val="26"/>
        </w:rPr>
        <w:t>sanh</w:t>
      </w:r>
      <w:r>
        <w:rPr>
          <w:spacing w:val="-5"/>
          <w:sz w:val="26"/>
        </w:rPr>
        <w:t> </w:t>
      </w:r>
      <w:r>
        <w:rPr>
          <w:sz w:val="26"/>
        </w:rPr>
        <w:t>có</w:t>
      </w:r>
      <w:r>
        <w:rPr>
          <w:spacing w:val="-4"/>
          <w:sz w:val="26"/>
        </w:rPr>
        <w:t> </w:t>
      </w:r>
      <w:r>
        <w:rPr>
          <w:sz w:val="26"/>
        </w:rPr>
        <w:t>2</w:t>
      </w:r>
      <w:r>
        <w:rPr>
          <w:spacing w:val="-4"/>
          <w:sz w:val="26"/>
        </w:rPr>
        <w:t> câu.</w:t>
      </w:r>
    </w:p>
    <w:p>
      <w:pPr>
        <w:pStyle w:val="BodyText"/>
        <w:spacing w:before="119"/>
        <w:ind w:left="708" w:hanging="284"/>
      </w:pPr>
      <w:r>
        <w:rPr>
          <w:rFonts w:ascii="Symbol" w:hAnsi="Symbol"/>
        </w:rPr>
        <w:t></w:t>
      </w:r>
      <w:r>
        <w:rPr>
          <w:spacing w:val="80"/>
        </w:rPr>
        <w:t> </w:t>
      </w:r>
      <w:r>
        <w:rPr/>
        <w:t>Chư</w:t>
      </w:r>
      <w:r>
        <w:rPr>
          <w:spacing w:val="27"/>
        </w:rPr>
        <w:t> </w:t>
      </w:r>
      <w:r>
        <w:rPr/>
        <w:t>pháp</w:t>
      </w:r>
      <w:r>
        <w:rPr>
          <w:spacing w:val="26"/>
        </w:rPr>
        <w:t> </w:t>
      </w:r>
      <w:r>
        <w:rPr/>
        <w:t>hữu</w:t>
      </w:r>
      <w:r>
        <w:rPr>
          <w:spacing w:val="26"/>
        </w:rPr>
        <w:t> </w:t>
      </w:r>
      <w:r>
        <w:rPr/>
        <w:t>tầm</w:t>
      </w:r>
      <w:r>
        <w:rPr>
          <w:spacing w:val="24"/>
        </w:rPr>
        <w:t> </w:t>
      </w:r>
      <w:r>
        <w:rPr/>
        <w:t>và</w:t>
      </w:r>
      <w:r>
        <w:rPr>
          <w:spacing w:val="29"/>
        </w:rPr>
        <w:t> </w:t>
      </w:r>
      <w:r>
        <w:rPr/>
        <w:t>vô</w:t>
      </w:r>
      <w:r>
        <w:rPr>
          <w:spacing w:val="26"/>
        </w:rPr>
        <w:t> </w:t>
      </w:r>
      <w:r>
        <w:rPr/>
        <w:t>tầm</w:t>
      </w:r>
      <w:r>
        <w:rPr>
          <w:spacing w:val="24"/>
        </w:rPr>
        <w:t> </w:t>
      </w:r>
      <w:r>
        <w:rPr/>
        <w:t>làm</w:t>
      </w:r>
      <w:r>
        <w:rPr>
          <w:spacing w:val="24"/>
        </w:rPr>
        <w:t> </w:t>
      </w:r>
      <w:r>
        <w:rPr/>
        <w:t>duyên</w:t>
      </w:r>
      <w:r>
        <w:rPr>
          <w:spacing w:val="27"/>
        </w:rPr>
        <w:t> </w:t>
      </w:r>
      <w:r>
        <w:rPr/>
        <w:t>cho</w:t>
      </w:r>
      <w:r>
        <w:rPr>
          <w:spacing w:val="29"/>
        </w:rPr>
        <w:t> </w:t>
      </w:r>
      <w:r>
        <w:rPr/>
        <w:t>pháp</w:t>
      </w:r>
      <w:r>
        <w:rPr>
          <w:spacing w:val="26"/>
        </w:rPr>
        <w:t> </w:t>
      </w:r>
      <w:r>
        <w:rPr/>
        <w:t>vô</w:t>
      </w:r>
      <w:r>
        <w:rPr>
          <w:spacing w:val="26"/>
        </w:rPr>
        <w:t> </w:t>
      </w:r>
      <w:r>
        <w:rPr/>
        <w:t>tầm</w:t>
      </w:r>
      <w:r>
        <w:rPr>
          <w:spacing w:val="24"/>
        </w:rPr>
        <w:t> </w:t>
      </w:r>
      <w:r>
        <w:rPr/>
        <w:t>bằng</w:t>
      </w:r>
      <w:r>
        <w:rPr>
          <w:spacing w:val="26"/>
        </w:rPr>
        <w:t> </w:t>
      </w:r>
      <w:r>
        <w:rPr/>
        <w:t>Hiện</w:t>
      </w:r>
      <w:r>
        <w:rPr>
          <w:spacing w:val="27"/>
        </w:rPr>
        <w:t> </w:t>
      </w:r>
      <w:r>
        <w:rPr/>
        <w:t>hữu</w:t>
      </w:r>
      <w:r>
        <w:rPr>
          <w:spacing w:val="26"/>
        </w:rPr>
        <w:t> </w:t>
      </w:r>
      <w:r>
        <w:rPr/>
        <w:t>duyên</w:t>
      </w:r>
      <w:r>
        <w:rPr>
          <w:spacing w:val="27"/>
        </w:rPr>
        <w:t> </w:t>
      </w:r>
      <w:r>
        <w:rPr/>
        <w:t>có Đồng sanh, Tiền sanh, Hậu sanh, Thực và Quyền:</w:t>
      </w:r>
    </w:p>
    <w:p>
      <w:pPr>
        <w:pStyle w:val="ListParagraph"/>
        <w:numPr>
          <w:ilvl w:val="0"/>
          <w:numId w:val="540"/>
        </w:numPr>
        <w:tabs>
          <w:tab w:pos="993" w:val="left" w:leader="none"/>
        </w:tabs>
        <w:spacing w:line="298" w:lineRule="exact" w:before="0" w:after="0"/>
        <w:ind w:left="993"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5"/>
          <w:sz w:val="26"/>
        </w:rPr>
        <w:t> </w:t>
      </w:r>
      <w:r>
        <w:rPr>
          <w:sz w:val="26"/>
        </w:rPr>
        <w:t>Uẩn</w:t>
      </w:r>
      <w:r>
        <w:rPr>
          <w:spacing w:val="-1"/>
          <w:sz w:val="26"/>
        </w:rPr>
        <w:t> </w:t>
      </w:r>
      <w:r>
        <w:rPr>
          <w:sz w:val="26"/>
        </w:rPr>
        <w:t>hữu</w:t>
      </w:r>
      <w:r>
        <w:rPr>
          <w:spacing w:val="-4"/>
          <w:sz w:val="26"/>
        </w:rPr>
        <w:t> </w:t>
      </w:r>
      <w:r>
        <w:rPr>
          <w:sz w:val="26"/>
        </w:rPr>
        <w:t>tầm</w:t>
      </w:r>
      <w:r>
        <w:rPr>
          <w:spacing w:val="-5"/>
          <w:sz w:val="26"/>
        </w:rPr>
        <w:t> </w:t>
      </w:r>
      <w:r>
        <w:rPr>
          <w:sz w:val="26"/>
        </w:rPr>
        <w:t>và</w:t>
      </w:r>
      <w:r>
        <w:rPr>
          <w:spacing w:val="-4"/>
          <w:sz w:val="26"/>
        </w:rPr>
        <w:t> </w:t>
      </w:r>
      <w:r>
        <w:rPr>
          <w:sz w:val="26"/>
        </w:rPr>
        <w:t>tầm</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4"/>
          <w:sz w:val="26"/>
        </w:rPr>
        <w:t> </w:t>
      </w:r>
      <w:r>
        <w:rPr>
          <w:sz w:val="26"/>
        </w:rPr>
        <w:t>sắc</w:t>
      </w:r>
      <w:r>
        <w:rPr>
          <w:spacing w:val="-4"/>
          <w:sz w:val="26"/>
        </w:rPr>
        <w:t> </w:t>
      </w:r>
      <w:r>
        <w:rPr>
          <w:sz w:val="26"/>
        </w:rPr>
        <w:t>tâm</w:t>
      </w:r>
      <w:r>
        <w:rPr>
          <w:spacing w:val="-4"/>
          <w:sz w:val="26"/>
        </w:rPr>
        <w:t> </w:t>
      </w:r>
      <w:r>
        <w:rPr>
          <w:sz w:val="26"/>
        </w:rPr>
        <w:t>bằng</w:t>
      </w:r>
      <w:r>
        <w:rPr>
          <w:spacing w:val="-2"/>
          <w:sz w:val="26"/>
        </w:rPr>
        <w:t> </w:t>
      </w:r>
      <w:r>
        <w:rPr>
          <w:sz w:val="26"/>
        </w:rPr>
        <w:t>Hiện</w:t>
      </w:r>
      <w:r>
        <w:rPr>
          <w:spacing w:val="-4"/>
          <w:sz w:val="26"/>
        </w:rPr>
        <w:t> </w:t>
      </w:r>
      <w:r>
        <w:rPr>
          <w:sz w:val="26"/>
        </w:rPr>
        <w:t>hữu</w:t>
      </w:r>
      <w:r>
        <w:rPr>
          <w:spacing w:val="-4"/>
          <w:sz w:val="26"/>
        </w:rPr>
        <w:t> </w:t>
      </w:r>
      <w:r>
        <w:rPr>
          <w:spacing w:val="-2"/>
          <w:sz w:val="26"/>
        </w:rPr>
        <w:t>duyên.</w:t>
      </w:r>
    </w:p>
    <w:p>
      <w:pPr>
        <w:pStyle w:val="ListParagraph"/>
        <w:numPr>
          <w:ilvl w:val="0"/>
          <w:numId w:val="540"/>
        </w:numPr>
        <w:tabs>
          <w:tab w:pos="993" w:val="left" w:leader="none"/>
        </w:tabs>
        <w:spacing w:line="240" w:lineRule="auto" w:before="1" w:after="0"/>
        <w:ind w:left="993" w:right="142" w:hanging="286"/>
        <w:jc w:val="left"/>
        <w:rPr>
          <w:sz w:val="26"/>
        </w:rPr>
      </w:pPr>
      <w:r>
        <w:rPr>
          <w:sz w:val="26"/>
        </w:rPr>
        <w:t>Đồng sanh như: Uẩn hữu tầm và vật làm duyên cho tầm bằng Hiện hữu duyên. Sát- na tục sinh có 3 câu...</w:t>
      </w:r>
    </w:p>
    <w:p>
      <w:pPr>
        <w:pStyle w:val="ListParagraph"/>
        <w:numPr>
          <w:ilvl w:val="0"/>
          <w:numId w:val="540"/>
        </w:numPr>
        <w:tabs>
          <w:tab w:pos="993" w:val="left" w:leader="none"/>
        </w:tabs>
        <w:spacing w:line="240" w:lineRule="auto" w:before="0" w:after="0"/>
        <w:ind w:left="993" w:right="139" w:hanging="286"/>
        <w:jc w:val="left"/>
        <w:rPr>
          <w:sz w:val="26"/>
        </w:rPr>
      </w:pPr>
      <w:r>
        <w:rPr>
          <w:sz w:val="26"/>
        </w:rPr>
        <w:t>Hậu</w:t>
      </w:r>
      <w:r>
        <w:rPr>
          <w:spacing w:val="21"/>
          <w:sz w:val="26"/>
        </w:rPr>
        <w:t> </w:t>
      </w:r>
      <w:r>
        <w:rPr>
          <w:sz w:val="26"/>
        </w:rPr>
        <w:t>sanh</w:t>
      </w:r>
      <w:r>
        <w:rPr>
          <w:spacing w:val="22"/>
          <w:sz w:val="26"/>
        </w:rPr>
        <w:t> </w:t>
      </w:r>
      <w:r>
        <w:rPr>
          <w:sz w:val="26"/>
        </w:rPr>
        <w:t>như:</w:t>
      </w:r>
      <w:r>
        <w:rPr>
          <w:spacing w:val="21"/>
          <w:sz w:val="26"/>
        </w:rPr>
        <w:t> </w:t>
      </w:r>
      <w:r>
        <w:rPr>
          <w:sz w:val="26"/>
        </w:rPr>
        <w:t>Uẩn</w:t>
      </w:r>
      <w:r>
        <w:rPr>
          <w:spacing w:val="22"/>
          <w:sz w:val="26"/>
        </w:rPr>
        <w:t> </w:t>
      </w:r>
      <w:r>
        <w:rPr>
          <w:sz w:val="26"/>
        </w:rPr>
        <w:t>hữu</w:t>
      </w:r>
      <w:r>
        <w:rPr>
          <w:spacing w:val="21"/>
          <w:sz w:val="26"/>
        </w:rPr>
        <w:t> </w:t>
      </w:r>
      <w:r>
        <w:rPr>
          <w:sz w:val="26"/>
        </w:rPr>
        <w:t>tầm</w:t>
      </w:r>
      <w:r>
        <w:rPr>
          <w:spacing w:val="19"/>
          <w:sz w:val="26"/>
        </w:rPr>
        <w:t> </w:t>
      </w:r>
      <w:r>
        <w:rPr>
          <w:sz w:val="26"/>
        </w:rPr>
        <w:t>và</w:t>
      </w:r>
      <w:r>
        <w:rPr>
          <w:spacing w:val="21"/>
          <w:sz w:val="26"/>
        </w:rPr>
        <w:t> </w:t>
      </w:r>
      <w:r>
        <w:rPr>
          <w:sz w:val="26"/>
        </w:rPr>
        <w:t>tầm</w:t>
      </w:r>
      <w:r>
        <w:rPr>
          <w:spacing w:val="22"/>
          <w:sz w:val="26"/>
        </w:rPr>
        <w:t> </w:t>
      </w:r>
      <w:r>
        <w:rPr>
          <w:sz w:val="26"/>
        </w:rPr>
        <w:t>làm</w:t>
      </w:r>
      <w:r>
        <w:rPr>
          <w:spacing w:val="19"/>
          <w:sz w:val="26"/>
        </w:rPr>
        <w:t> </w:t>
      </w:r>
      <w:r>
        <w:rPr>
          <w:sz w:val="26"/>
        </w:rPr>
        <w:t>duyên</w:t>
      </w:r>
      <w:r>
        <w:rPr>
          <w:spacing w:val="22"/>
          <w:sz w:val="26"/>
        </w:rPr>
        <w:t> </w:t>
      </w:r>
      <w:r>
        <w:rPr>
          <w:sz w:val="26"/>
        </w:rPr>
        <w:t>cho</w:t>
      </w:r>
      <w:r>
        <w:rPr>
          <w:spacing w:val="21"/>
          <w:sz w:val="26"/>
        </w:rPr>
        <w:t> </w:t>
      </w:r>
      <w:r>
        <w:rPr>
          <w:sz w:val="26"/>
        </w:rPr>
        <w:t>thân</w:t>
      </w:r>
      <w:r>
        <w:rPr>
          <w:spacing w:val="22"/>
          <w:sz w:val="26"/>
        </w:rPr>
        <w:t> </w:t>
      </w:r>
      <w:r>
        <w:rPr>
          <w:sz w:val="26"/>
        </w:rPr>
        <w:t>ấy sanh</w:t>
      </w:r>
      <w:r>
        <w:rPr>
          <w:spacing w:val="21"/>
          <w:sz w:val="26"/>
        </w:rPr>
        <w:t> </w:t>
      </w:r>
      <w:r>
        <w:rPr>
          <w:sz w:val="26"/>
        </w:rPr>
        <w:t>trước</w:t>
      </w:r>
      <w:r>
        <w:rPr>
          <w:spacing w:val="21"/>
          <w:sz w:val="26"/>
        </w:rPr>
        <w:t> </w:t>
      </w:r>
      <w:r>
        <w:rPr>
          <w:sz w:val="26"/>
        </w:rPr>
        <w:t>bằng</w:t>
      </w:r>
      <w:r>
        <w:rPr>
          <w:spacing w:val="24"/>
          <w:sz w:val="26"/>
        </w:rPr>
        <w:t> </w:t>
      </w:r>
      <w:r>
        <w:rPr>
          <w:sz w:val="26"/>
        </w:rPr>
        <w:t>Hiện hữu duyên.</w:t>
      </w:r>
    </w:p>
    <w:p>
      <w:pPr>
        <w:pStyle w:val="ListParagraph"/>
        <w:numPr>
          <w:ilvl w:val="0"/>
          <w:numId w:val="540"/>
        </w:numPr>
        <w:tabs>
          <w:tab w:pos="993" w:val="left" w:leader="none"/>
        </w:tabs>
        <w:spacing w:line="240" w:lineRule="auto" w:before="0" w:after="0"/>
        <w:ind w:left="993" w:right="137" w:hanging="286"/>
        <w:jc w:val="left"/>
        <w:rPr>
          <w:sz w:val="26"/>
        </w:rPr>
      </w:pPr>
      <w:r>
        <w:rPr>
          <w:sz w:val="26"/>
        </w:rPr>
        <w:t>Hậu sanh như: Uẩn hữu tầm và tầm và đoàn thực làm duyên cho thân ấy</w:t>
      </w:r>
      <w:r>
        <w:rPr>
          <w:spacing w:val="-1"/>
          <w:sz w:val="26"/>
        </w:rPr>
        <w:t> </w:t>
      </w:r>
      <w:r>
        <w:rPr>
          <w:sz w:val="26"/>
        </w:rPr>
        <w:t>bằng Hiện hữu duyên.</w:t>
      </w:r>
    </w:p>
    <w:p>
      <w:pPr>
        <w:pStyle w:val="ListParagraph"/>
        <w:numPr>
          <w:ilvl w:val="0"/>
          <w:numId w:val="540"/>
        </w:numPr>
        <w:tabs>
          <w:tab w:pos="993" w:val="left" w:leader="none"/>
        </w:tabs>
        <w:spacing w:line="240" w:lineRule="auto" w:before="0" w:after="0"/>
        <w:ind w:left="993" w:right="137" w:hanging="286"/>
        <w:jc w:val="left"/>
        <w:rPr>
          <w:sz w:val="26"/>
        </w:rPr>
      </w:pPr>
      <w:r>
        <w:rPr>
          <w:sz w:val="26"/>
        </w:rPr>
        <w:t>Hậu sanh như: Uẩn hữu tầm và tầm và sắc mạng quyền làm duyên cho sắc tục sinh bằng Hiện hữu duyên.</w:t>
      </w:r>
    </w:p>
    <w:p>
      <w:pPr>
        <w:pStyle w:val="BodyText"/>
        <w:spacing w:before="119"/>
        <w:ind w:left="708" w:hanging="284"/>
      </w:pPr>
      <w:r>
        <w:rPr>
          <w:rFonts w:ascii="Symbol" w:hAnsi="Symbol"/>
        </w:rPr>
        <w:t></w:t>
      </w:r>
      <w:r>
        <w:rPr>
          <w:spacing w:val="80"/>
        </w:rPr>
        <w:t> </w:t>
      </w:r>
      <w:r>
        <w:rPr/>
        <w:t>Chư</w:t>
      </w:r>
      <w:r>
        <w:rPr>
          <w:spacing w:val="-2"/>
        </w:rPr>
        <w:t> </w:t>
      </w:r>
      <w:r>
        <w:rPr/>
        <w:t>pháp</w:t>
      </w:r>
      <w:r>
        <w:rPr>
          <w:spacing w:val="-3"/>
        </w:rPr>
        <w:t> </w:t>
      </w:r>
      <w:r>
        <w:rPr/>
        <w:t>hữu</w:t>
      </w:r>
      <w:r>
        <w:rPr>
          <w:spacing w:val="-2"/>
        </w:rPr>
        <w:t> </w:t>
      </w:r>
      <w:r>
        <w:rPr/>
        <w:t>tầm</w:t>
      </w:r>
      <w:r>
        <w:rPr>
          <w:spacing w:val="-2"/>
        </w:rPr>
        <w:t> </w:t>
      </w:r>
      <w:r>
        <w:rPr/>
        <w:t>và vô</w:t>
      </w:r>
      <w:r>
        <w:rPr>
          <w:spacing w:val="-3"/>
        </w:rPr>
        <w:t> </w:t>
      </w:r>
      <w:r>
        <w:rPr/>
        <w:t>tầm</w:t>
      </w:r>
      <w:r>
        <w:rPr>
          <w:spacing w:val="-4"/>
        </w:rPr>
        <w:t> </w:t>
      </w:r>
      <w:r>
        <w:rPr/>
        <w:t>làm</w:t>
      </w:r>
      <w:r>
        <w:rPr>
          <w:spacing w:val="-2"/>
        </w:rPr>
        <w:t> </w:t>
      </w:r>
      <w:r>
        <w:rPr/>
        <w:t>duyên cho</w:t>
      </w:r>
      <w:r>
        <w:rPr>
          <w:spacing w:val="-3"/>
        </w:rPr>
        <w:t> </w:t>
      </w:r>
      <w:r>
        <w:rPr/>
        <w:t>những</w:t>
      </w:r>
      <w:r>
        <w:rPr>
          <w:spacing w:val="-2"/>
        </w:rPr>
        <w:t> </w:t>
      </w:r>
      <w:r>
        <w:rPr/>
        <w:t>pháp</w:t>
      </w:r>
      <w:r>
        <w:rPr>
          <w:spacing w:val="-3"/>
        </w:rPr>
        <w:t> </w:t>
      </w:r>
      <w:r>
        <w:rPr/>
        <w:t>hữu</w:t>
      </w:r>
      <w:r>
        <w:rPr>
          <w:spacing w:val="-2"/>
        </w:rPr>
        <w:t> </w:t>
      </w:r>
      <w:r>
        <w:rPr/>
        <w:t>tầm</w:t>
      </w:r>
      <w:r>
        <w:rPr>
          <w:spacing w:val="-5"/>
        </w:rPr>
        <w:t> </w:t>
      </w:r>
      <w:r>
        <w:rPr/>
        <w:t>và vô</w:t>
      </w:r>
      <w:r>
        <w:rPr>
          <w:spacing w:val="-3"/>
        </w:rPr>
        <w:t> </w:t>
      </w:r>
      <w:r>
        <w:rPr/>
        <w:t>tầm</w:t>
      </w:r>
      <w:r>
        <w:rPr>
          <w:spacing w:val="-4"/>
        </w:rPr>
        <w:t> </w:t>
      </w:r>
      <w:r>
        <w:rPr/>
        <w:t>bằng</w:t>
      </w:r>
      <w:r>
        <w:rPr>
          <w:spacing w:val="-3"/>
        </w:rPr>
        <w:t> </w:t>
      </w:r>
      <w:r>
        <w:rPr/>
        <w:t>Hiện hữu duyên có Đồng sanh và Tiền sanh:</w:t>
      </w:r>
    </w:p>
    <w:p>
      <w:pPr>
        <w:pStyle w:val="ListParagraph"/>
        <w:numPr>
          <w:ilvl w:val="0"/>
          <w:numId w:val="541"/>
        </w:numPr>
        <w:tabs>
          <w:tab w:pos="993" w:val="left" w:leader="none"/>
        </w:tabs>
        <w:spacing w:line="240" w:lineRule="auto" w:before="0" w:after="0"/>
        <w:ind w:left="993" w:right="139" w:hanging="286"/>
        <w:jc w:val="left"/>
        <w:rPr>
          <w:sz w:val="26"/>
        </w:rPr>
      </w:pPr>
      <w:r>
        <w:rPr>
          <w:sz w:val="26"/>
        </w:rPr>
        <w:t>Đồng sanh như: 1 uẩn hữu tầm và tầm làm duyên cho 3 uẩn và sắc tâm bằng Hiện</w:t>
      </w:r>
      <w:r>
        <w:rPr>
          <w:spacing w:val="40"/>
          <w:sz w:val="26"/>
        </w:rPr>
        <w:t> </w:t>
      </w:r>
      <w:r>
        <w:rPr>
          <w:sz w:val="26"/>
        </w:rPr>
        <w:t>hữu duyên,... 2 uẩn.</w:t>
      </w:r>
    </w:p>
    <w:p>
      <w:pPr>
        <w:pStyle w:val="ListParagraph"/>
        <w:numPr>
          <w:ilvl w:val="0"/>
          <w:numId w:val="541"/>
        </w:numPr>
        <w:tabs>
          <w:tab w:pos="993" w:val="left" w:leader="none"/>
        </w:tabs>
        <w:spacing w:line="240" w:lineRule="auto" w:before="0" w:after="0"/>
        <w:ind w:left="993" w:right="137" w:hanging="286"/>
        <w:jc w:val="left"/>
        <w:rPr>
          <w:sz w:val="26"/>
        </w:rPr>
      </w:pPr>
      <w:r>
        <w:rPr>
          <w:sz w:val="26"/>
        </w:rPr>
        <w:t>Đồng sanh như: 1 uẩn hữu tầm và vật làm duyên cho 3 uẩn và tầm bằng Hiện hữu</w:t>
      </w:r>
      <w:r>
        <w:rPr>
          <w:spacing w:val="40"/>
          <w:sz w:val="26"/>
        </w:rPr>
        <w:t> </w:t>
      </w:r>
      <w:r>
        <w:rPr>
          <w:sz w:val="26"/>
        </w:rPr>
        <w:t>duyên,... 2 uẩn. Tục sinh có 2 câu.</w:t>
      </w:r>
    </w:p>
    <w:p>
      <w:pPr>
        <w:pStyle w:val="BodyText"/>
        <w:spacing w:before="121"/>
        <w:ind w:left="424"/>
      </w:pPr>
      <w:r>
        <w:rPr>
          <w:rFonts w:ascii="Symbol" w:hAnsi="Symbol"/>
        </w:rPr>
        <w:t></w:t>
      </w:r>
      <w:r>
        <w:rPr>
          <w:spacing w:val="49"/>
          <w:w w:val="150"/>
        </w:rPr>
        <w:t> </w:t>
      </w:r>
      <w:r>
        <w:rPr/>
        <w:t>...</w:t>
      </w:r>
      <w:r>
        <w:rPr>
          <w:spacing w:val="-4"/>
        </w:rPr>
        <w:t> </w:t>
      </w:r>
      <w:r>
        <w:rPr/>
        <w:t>bằng</w:t>
      </w:r>
      <w:r>
        <w:rPr>
          <w:spacing w:val="-4"/>
        </w:rPr>
        <w:t> </w:t>
      </w:r>
      <w:r>
        <w:rPr/>
        <w:t>Vô</w:t>
      </w:r>
      <w:r>
        <w:rPr>
          <w:spacing w:val="-1"/>
        </w:rPr>
        <w:t> </w:t>
      </w:r>
      <w:r>
        <w:rPr/>
        <w:t>hữu</w:t>
      </w:r>
      <w:r>
        <w:rPr>
          <w:spacing w:val="-3"/>
        </w:rPr>
        <w:t> </w:t>
      </w:r>
      <w:r>
        <w:rPr/>
        <w:t>duyên,...</w:t>
      </w:r>
      <w:r>
        <w:rPr>
          <w:spacing w:val="-4"/>
        </w:rPr>
        <w:t> </w:t>
      </w:r>
      <w:r>
        <w:rPr/>
        <w:t>bằng</w:t>
      </w:r>
      <w:r>
        <w:rPr>
          <w:spacing w:val="-3"/>
        </w:rPr>
        <w:t> </w:t>
      </w:r>
      <w:r>
        <w:rPr/>
        <w:t>Ly</w:t>
      </w:r>
      <w:r>
        <w:rPr>
          <w:spacing w:val="-5"/>
        </w:rPr>
        <w:t> </w:t>
      </w:r>
      <w:r>
        <w:rPr/>
        <w:t>duyên,...</w:t>
      </w:r>
      <w:r>
        <w:rPr>
          <w:spacing w:val="-2"/>
        </w:rPr>
        <w:t> </w:t>
      </w:r>
      <w:r>
        <w:rPr/>
        <w:t>bằng</w:t>
      </w:r>
      <w:r>
        <w:rPr>
          <w:spacing w:val="-3"/>
        </w:rPr>
        <w:t> </w:t>
      </w:r>
      <w:r>
        <w:rPr/>
        <w:t>Bất</w:t>
      </w:r>
      <w:r>
        <w:rPr>
          <w:spacing w:val="-4"/>
        </w:rPr>
        <w:t> </w:t>
      </w:r>
      <w:r>
        <w:rPr/>
        <w:t>ly</w:t>
      </w:r>
      <w:r>
        <w:rPr>
          <w:spacing w:val="-8"/>
        </w:rPr>
        <w:t> </w:t>
      </w:r>
      <w:r>
        <w:rPr>
          <w:spacing w:val="-2"/>
        </w:rPr>
        <w:t>duyên.</w:t>
      </w:r>
    </w:p>
    <w:p>
      <w:pPr>
        <w:pStyle w:val="Heading2"/>
        <w:spacing w:line="240" w:lineRule="auto" w:before="0"/>
      </w:pPr>
      <w:r>
        <w:rPr>
          <w:spacing w:val="-4"/>
        </w:rPr>
        <w:t>666.</w:t>
      </w:r>
    </w:p>
    <w:p>
      <w:pPr>
        <w:pStyle w:val="BodyText"/>
        <w:spacing w:line="296" w:lineRule="exact"/>
        <w:ind w:left="708"/>
      </w:pPr>
      <w:r>
        <w:rPr/>
        <w:t>Nhân</w:t>
      </w:r>
      <w:r>
        <w:rPr>
          <w:spacing w:val="5"/>
        </w:rPr>
        <w:t> </w:t>
      </w:r>
      <w:r>
        <w:rPr/>
        <w:t>4,</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4,</w:t>
      </w:r>
      <w:r>
        <w:rPr>
          <w:spacing w:val="19"/>
        </w:rPr>
        <w:t> </w:t>
      </w:r>
      <w:r>
        <w:rPr/>
        <w:t>Quả</w:t>
      </w:r>
      <w:r>
        <w:rPr>
          <w:spacing w:val="23"/>
        </w:rPr>
        <w:t> </w:t>
      </w:r>
      <w:r>
        <w:rPr/>
        <w:t>9,</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spacing w:before="1"/>
        <w:ind w:left="708"/>
      </w:pPr>
      <w:r>
        <w:rPr/>
        <w:t>Thiền</w:t>
      </w:r>
      <w:r>
        <w:rPr>
          <w:spacing w:val="-4"/>
        </w:rPr>
        <w:t> </w:t>
      </w:r>
      <w:r>
        <w:rPr/>
        <w:t>9,</w:t>
      </w:r>
      <w:r>
        <w:rPr>
          <w:spacing w:val="-4"/>
        </w:rPr>
        <w:t> </w:t>
      </w:r>
      <w:r>
        <w:rPr/>
        <w:t>Đạo</w:t>
      </w:r>
      <w:r>
        <w:rPr>
          <w:spacing w:val="-4"/>
        </w:rPr>
        <w:t> </w:t>
      </w:r>
      <w:r>
        <w:rPr/>
        <w:t>9,</w:t>
      </w:r>
      <w:r>
        <w:rPr>
          <w:spacing w:val="-4"/>
        </w:rPr>
        <w:t> </w:t>
      </w:r>
      <w:r>
        <w:rPr/>
        <w:t>Tương</w:t>
      </w:r>
      <w:r>
        <w:rPr>
          <w:spacing w:val="-2"/>
        </w:rPr>
        <w:t> </w:t>
      </w:r>
      <w:r>
        <w:rPr/>
        <w:t>ưng</w:t>
      </w:r>
      <w:r>
        <w:rPr>
          <w:spacing w:val="-2"/>
        </w:rPr>
        <w:t> </w:t>
      </w:r>
      <w:r>
        <w:rPr/>
        <w:t>6,</w:t>
      </w:r>
      <w:r>
        <w:rPr>
          <w:spacing w:val="-3"/>
        </w:rPr>
        <w:t> </w:t>
      </w:r>
      <w:r>
        <w:rPr/>
        <w:t>Bất</w:t>
      </w:r>
      <w:r>
        <w:rPr>
          <w:spacing w:val="-4"/>
        </w:rPr>
        <w:t> </w:t>
      </w:r>
      <w:r>
        <w:rPr/>
        <w:t>tương</w:t>
      </w:r>
      <w:r>
        <w:rPr>
          <w:spacing w:val="-2"/>
        </w:rPr>
        <w:t> </w:t>
      </w:r>
      <w:r>
        <w:rPr/>
        <w:t>ưng</w:t>
      </w:r>
      <w:r>
        <w:rPr>
          <w:spacing w:val="-3"/>
        </w:rPr>
        <w:t> </w:t>
      </w:r>
      <w:r>
        <w:rPr/>
        <w:t>5,</w:t>
      </w:r>
      <w:r>
        <w:rPr>
          <w:spacing w:val="-3"/>
        </w:rPr>
        <w:t> </w:t>
      </w:r>
      <w:r>
        <w:rPr/>
        <w:t>Hiện</w:t>
      </w:r>
      <w:r>
        <w:rPr>
          <w:spacing w:val="-4"/>
        </w:rPr>
        <w:t> </w:t>
      </w:r>
      <w:r>
        <w:rPr/>
        <w:t>hữu</w:t>
      </w:r>
      <w:r>
        <w:rPr>
          <w:spacing w:val="-3"/>
        </w:rPr>
        <w:t> </w:t>
      </w:r>
      <w:r>
        <w:rPr/>
        <w:t>9, Vô</w:t>
      </w:r>
      <w:r>
        <w:rPr>
          <w:spacing w:val="-4"/>
        </w:rPr>
        <w:t> </w:t>
      </w:r>
      <w:r>
        <w:rPr/>
        <w:t>hữu</w:t>
      </w:r>
      <w:r>
        <w:rPr>
          <w:spacing w:val="-3"/>
        </w:rPr>
        <w:t> </w:t>
      </w:r>
      <w:r>
        <w:rPr/>
        <w:t>9,</w:t>
      </w:r>
      <w:r>
        <w:rPr>
          <w:spacing w:val="-4"/>
        </w:rPr>
        <w:t> </w:t>
      </w:r>
      <w:r>
        <w:rPr/>
        <w:t>Ly</w:t>
      </w:r>
      <w:r>
        <w:rPr>
          <w:spacing w:val="-9"/>
        </w:rPr>
        <w:t> </w:t>
      </w:r>
      <w:r>
        <w:rPr/>
        <w:t>9,</w:t>
      </w:r>
      <w:r>
        <w:rPr>
          <w:spacing w:val="-1"/>
        </w:rPr>
        <w:t> </w:t>
      </w:r>
      <w:r>
        <w:rPr/>
        <w:t>Bất</w:t>
      </w:r>
      <w:r>
        <w:rPr>
          <w:spacing w:val="-2"/>
        </w:rPr>
        <w:t> </w:t>
      </w:r>
      <w:r>
        <w:rPr/>
        <w:t>ly</w:t>
      </w:r>
      <w:r>
        <w:rPr>
          <w:spacing w:val="-8"/>
        </w:rPr>
        <w:t> </w:t>
      </w:r>
      <w:r>
        <w:rPr>
          <w:spacing w:val="-5"/>
        </w:rPr>
        <w:t>9.</w:t>
      </w:r>
    </w:p>
    <w:p>
      <w:pPr>
        <w:pStyle w:val="Heading2"/>
        <w:spacing w:line="240" w:lineRule="auto"/>
      </w:pPr>
      <w:r>
        <w:rPr>
          <w:spacing w:val="-4"/>
        </w:rPr>
        <w:t>667.</w:t>
      </w:r>
    </w:p>
    <w:p>
      <w:pPr>
        <w:pStyle w:val="BodyText"/>
        <w:spacing w:line="237" w:lineRule="auto" w:before="2"/>
        <w:ind w:left="708" w:right="139" w:hanging="284"/>
        <w:jc w:val="both"/>
      </w:pPr>
      <w:r>
        <w:rPr>
          <w:rFonts w:ascii="Symbol" w:hAnsi="Symbol"/>
        </w:rPr>
        <w:t></w:t>
      </w:r>
      <w:r>
        <w:rPr>
          <w:spacing w:val="40"/>
        </w:rPr>
        <w:t> </w:t>
      </w:r>
      <w:r>
        <w:rPr/>
        <w:t>Pháp hữu tầm làm duyên cho pháp hữu tầm bằng Cảnh duyên, bằng Đồng sanh duyên, bằng Cận y duyên, bằng Nghiệp duyên.</w:t>
      </w:r>
    </w:p>
    <w:p>
      <w:pPr>
        <w:pStyle w:val="BodyText"/>
        <w:spacing w:line="237" w:lineRule="auto" w:before="126"/>
        <w:ind w:left="708" w:right="139" w:hanging="284"/>
        <w:jc w:val="both"/>
      </w:pPr>
      <w:r>
        <w:rPr>
          <w:rFonts w:ascii="Symbol" w:hAnsi="Symbol"/>
        </w:rPr>
        <w:t></w:t>
      </w:r>
      <w:r>
        <w:rPr>
          <w:spacing w:val="40"/>
        </w:rPr>
        <w:t> </w:t>
      </w:r>
      <w:r>
        <w:rPr/>
        <w:t>Pháp hữu tầm làm duyên cho pháp vô tầm bằng Cảnh duyên, bằng Đồng sanh duyên, bằng Cận y duyên, bằng Hậu sanh duyên, bằng Nghiệp duyên.</w:t>
      </w:r>
    </w:p>
    <w:p>
      <w:pPr>
        <w:pStyle w:val="BodyText"/>
        <w:spacing w:line="237" w:lineRule="auto" w:before="125"/>
        <w:ind w:left="708" w:right="139" w:hanging="284"/>
        <w:jc w:val="both"/>
      </w:pPr>
      <w:r>
        <w:rPr>
          <w:rFonts w:ascii="Symbol" w:hAnsi="Symbol"/>
        </w:rPr>
        <w:t></w:t>
      </w:r>
      <w:r>
        <w:rPr>
          <w:spacing w:val="40"/>
        </w:rPr>
        <w:t> </w:t>
      </w:r>
      <w:r>
        <w:rPr/>
        <w:t>Pháp hữu tầm làm duyên cho những pháp hữu tầm và vô tầm bằng Cảnh duyên, bằng Đồng sanh duyên, bằng Cận y duyên, bằng Nghiệp duyên.</w:t>
      </w:r>
    </w:p>
    <w:p>
      <w:pPr>
        <w:pStyle w:val="BodyText"/>
        <w:spacing w:before="121"/>
        <w:ind w:left="708" w:right="139" w:hanging="284"/>
        <w:jc w:val="both"/>
      </w:pPr>
      <w:r>
        <w:rPr>
          <w:rFonts w:ascii="Symbol" w:hAnsi="Symbol"/>
        </w:rPr>
        <w:t></w:t>
      </w:r>
      <w:r>
        <w:rPr>
          <w:spacing w:val="40"/>
        </w:rPr>
        <w:t> </w:t>
      </w:r>
      <w:r>
        <w:rPr/>
        <w:t>Pháp vô tầm làm duyên cho pháp vô tầm bằng Cảnh duyên, bằng Đồng sanh duyên, bằng Cận y duyên, bằng Tiền sanh duyên, bằng Hậu sanh duyên, bằng Nghiệp duyên, bằng Thực duyên, bằng Quyền duyên.</w:t>
      </w:r>
    </w:p>
    <w:p>
      <w:pPr>
        <w:pStyle w:val="BodyText"/>
        <w:spacing w:after="0"/>
        <w:jc w:val="both"/>
        <w:sectPr>
          <w:pgSz w:w="11630" w:h="16450"/>
          <w:pgMar w:header="571" w:footer="0" w:top="880" w:bottom="280" w:left="850" w:right="850"/>
        </w:sectPr>
      </w:pPr>
    </w:p>
    <w:p>
      <w:pPr>
        <w:pStyle w:val="BodyText"/>
        <w:spacing w:before="226"/>
        <w:ind w:left="708" w:right="139" w:hanging="284"/>
      </w:pPr>
      <w:r>
        <w:rPr>
          <w:rFonts w:ascii="Symbol" w:hAnsi="Symbol"/>
        </w:rPr>
        <w:t></w:t>
      </w:r>
      <w:r>
        <w:rPr>
          <w:spacing w:val="80"/>
        </w:rPr>
        <w:t> </w:t>
      </w:r>
      <w:r>
        <w:rPr/>
        <w:t>Pháp vô tầm làm duyên cho pháp hữu tầm bằng Cảnh duyên, bằng Đồng sanh duyên, bằng Cận y duyên, bằng Tiền sanh duyên.</w:t>
      </w:r>
    </w:p>
    <w:p>
      <w:pPr>
        <w:pStyle w:val="BodyText"/>
        <w:spacing w:before="119"/>
        <w:ind w:left="708" w:hanging="284"/>
      </w:pPr>
      <w:r>
        <w:rPr>
          <w:rFonts w:ascii="Symbol" w:hAnsi="Symbol"/>
        </w:rPr>
        <w:t></w:t>
      </w:r>
      <w:r>
        <w:rPr>
          <w:spacing w:val="80"/>
        </w:rPr>
        <w:t> </w:t>
      </w:r>
      <w:r>
        <w:rPr/>
        <w:t>Pháp</w:t>
      </w:r>
      <w:r>
        <w:rPr>
          <w:spacing w:val="19"/>
        </w:rPr>
        <w:t> </w:t>
      </w:r>
      <w:r>
        <w:rPr/>
        <w:t>vô</w:t>
      </w:r>
      <w:r>
        <w:rPr>
          <w:spacing w:val="21"/>
        </w:rPr>
        <w:t> </w:t>
      </w:r>
      <w:r>
        <w:rPr/>
        <w:t>tầm</w:t>
      </w:r>
      <w:r>
        <w:rPr>
          <w:spacing w:val="17"/>
        </w:rPr>
        <w:t> </w:t>
      </w:r>
      <w:r>
        <w:rPr/>
        <w:t>làm</w:t>
      </w:r>
      <w:r>
        <w:rPr>
          <w:spacing w:val="19"/>
        </w:rPr>
        <w:t> </w:t>
      </w:r>
      <w:r>
        <w:rPr/>
        <w:t>duyên</w:t>
      </w:r>
      <w:r>
        <w:rPr>
          <w:spacing w:val="20"/>
        </w:rPr>
        <w:t> </w:t>
      </w:r>
      <w:r>
        <w:rPr/>
        <w:t>cho</w:t>
      </w:r>
      <w:r>
        <w:rPr>
          <w:spacing w:val="19"/>
        </w:rPr>
        <w:t> </w:t>
      </w:r>
      <w:r>
        <w:rPr/>
        <w:t>những</w:t>
      </w:r>
      <w:r>
        <w:rPr>
          <w:spacing w:val="22"/>
        </w:rPr>
        <w:t> </w:t>
      </w:r>
      <w:r>
        <w:rPr/>
        <w:t>pháp</w:t>
      </w:r>
      <w:r>
        <w:rPr>
          <w:spacing w:val="21"/>
        </w:rPr>
        <w:t> </w:t>
      </w:r>
      <w:r>
        <w:rPr/>
        <w:t>hữu</w:t>
      </w:r>
      <w:r>
        <w:rPr>
          <w:spacing w:val="20"/>
        </w:rPr>
        <w:t> </w:t>
      </w:r>
      <w:r>
        <w:rPr/>
        <w:t>tầm</w:t>
      </w:r>
      <w:r>
        <w:rPr>
          <w:spacing w:val="17"/>
        </w:rPr>
        <w:t> </w:t>
      </w:r>
      <w:r>
        <w:rPr/>
        <w:t>và</w:t>
      </w:r>
      <w:r>
        <w:rPr>
          <w:spacing w:val="19"/>
        </w:rPr>
        <w:t> </w:t>
      </w:r>
      <w:r>
        <w:rPr/>
        <w:t>vô</w:t>
      </w:r>
      <w:r>
        <w:rPr>
          <w:spacing w:val="19"/>
        </w:rPr>
        <w:t> </w:t>
      </w:r>
      <w:r>
        <w:rPr/>
        <w:t>tầm</w:t>
      </w:r>
      <w:r>
        <w:rPr>
          <w:spacing w:val="20"/>
        </w:rPr>
        <w:t> </w:t>
      </w:r>
      <w:r>
        <w:rPr/>
        <w:t>bằng</w:t>
      </w:r>
      <w:r>
        <w:rPr>
          <w:spacing w:val="21"/>
        </w:rPr>
        <w:t> </w:t>
      </w:r>
      <w:r>
        <w:rPr/>
        <w:t>Cảnh</w:t>
      </w:r>
      <w:r>
        <w:rPr>
          <w:spacing w:val="20"/>
        </w:rPr>
        <w:t> </w:t>
      </w:r>
      <w:r>
        <w:rPr/>
        <w:t>duyên,</w:t>
      </w:r>
      <w:r>
        <w:rPr>
          <w:spacing w:val="19"/>
        </w:rPr>
        <w:t> </w:t>
      </w:r>
      <w:r>
        <w:rPr/>
        <w:t>bằng Đồng sanh duyên, bằng Cận y duyên, bằng Tiền sanh duyên.</w:t>
      </w:r>
    </w:p>
    <w:p>
      <w:pPr>
        <w:pStyle w:val="BodyText"/>
        <w:spacing w:line="237" w:lineRule="auto" w:before="122"/>
        <w:ind w:left="708" w:hanging="284"/>
      </w:pPr>
      <w:r>
        <w:rPr>
          <w:rFonts w:ascii="Symbol" w:hAnsi="Symbol"/>
        </w:rPr>
        <w:t></w:t>
      </w:r>
      <w:r>
        <w:rPr>
          <w:spacing w:val="80"/>
        </w:rPr>
        <w:t> </w:t>
      </w:r>
      <w:r>
        <w:rPr/>
        <w:t>Chư</w:t>
      </w:r>
      <w:r>
        <w:rPr>
          <w:spacing w:val="26"/>
        </w:rPr>
        <w:t> </w:t>
      </w:r>
      <w:r>
        <w:rPr/>
        <w:t>pháp</w:t>
      </w:r>
      <w:r>
        <w:rPr>
          <w:spacing w:val="25"/>
        </w:rPr>
        <w:t> </w:t>
      </w:r>
      <w:r>
        <w:rPr/>
        <w:t>hữu</w:t>
      </w:r>
      <w:r>
        <w:rPr>
          <w:spacing w:val="25"/>
        </w:rPr>
        <w:t> </w:t>
      </w:r>
      <w:r>
        <w:rPr/>
        <w:t>tầm</w:t>
      </w:r>
      <w:r>
        <w:rPr>
          <w:spacing w:val="23"/>
        </w:rPr>
        <w:t> </w:t>
      </w:r>
      <w:r>
        <w:rPr/>
        <w:t>và</w:t>
      </w:r>
      <w:r>
        <w:rPr>
          <w:spacing w:val="26"/>
        </w:rPr>
        <w:t> </w:t>
      </w:r>
      <w:r>
        <w:rPr/>
        <w:t>vô</w:t>
      </w:r>
      <w:r>
        <w:rPr>
          <w:spacing w:val="25"/>
        </w:rPr>
        <w:t> </w:t>
      </w:r>
      <w:r>
        <w:rPr/>
        <w:t>tầm</w:t>
      </w:r>
      <w:r>
        <w:rPr>
          <w:spacing w:val="23"/>
        </w:rPr>
        <w:t> </w:t>
      </w:r>
      <w:r>
        <w:rPr/>
        <w:t>làm</w:t>
      </w:r>
      <w:r>
        <w:rPr>
          <w:spacing w:val="23"/>
        </w:rPr>
        <w:t> </w:t>
      </w:r>
      <w:r>
        <w:rPr/>
        <w:t>duyên</w:t>
      </w:r>
      <w:r>
        <w:rPr>
          <w:spacing w:val="26"/>
        </w:rPr>
        <w:t> </w:t>
      </w:r>
      <w:r>
        <w:rPr/>
        <w:t>cho</w:t>
      </w:r>
      <w:r>
        <w:rPr>
          <w:spacing w:val="28"/>
        </w:rPr>
        <w:t> </w:t>
      </w:r>
      <w:r>
        <w:rPr/>
        <w:t>pháp</w:t>
      </w:r>
      <w:r>
        <w:rPr>
          <w:spacing w:val="25"/>
        </w:rPr>
        <w:t> </w:t>
      </w:r>
      <w:r>
        <w:rPr/>
        <w:t>hữu</w:t>
      </w:r>
      <w:r>
        <w:rPr>
          <w:spacing w:val="25"/>
        </w:rPr>
        <w:t> </w:t>
      </w:r>
      <w:r>
        <w:rPr/>
        <w:t>tầm</w:t>
      </w:r>
      <w:r>
        <w:rPr>
          <w:spacing w:val="23"/>
        </w:rPr>
        <w:t> </w:t>
      </w:r>
      <w:r>
        <w:rPr/>
        <w:t>bằng</w:t>
      </w:r>
      <w:r>
        <w:rPr>
          <w:spacing w:val="25"/>
        </w:rPr>
        <w:t> </w:t>
      </w:r>
      <w:r>
        <w:rPr/>
        <w:t>Cảnh</w:t>
      </w:r>
      <w:r>
        <w:rPr>
          <w:spacing w:val="26"/>
        </w:rPr>
        <w:t> </w:t>
      </w:r>
      <w:r>
        <w:rPr/>
        <w:t>duyên,</w:t>
      </w:r>
      <w:r>
        <w:rPr>
          <w:spacing w:val="25"/>
        </w:rPr>
        <w:t> </w:t>
      </w:r>
      <w:r>
        <w:rPr/>
        <w:t>bằng Đồng sanh duyên, bằng Cận y duyên.</w:t>
      </w:r>
    </w:p>
    <w:p>
      <w:pPr>
        <w:pStyle w:val="BodyText"/>
        <w:spacing w:line="237" w:lineRule="auto" w:before="126"/>
        <w:ind w:left="708" w:hanging="284"/>
      </w:pPr>
      <w:r>
        <w:rPr>
          <w:rFonts w:ascii="Symbol" w:hAnsi="Symbol"/>
        </w:rPr>
        <w:t></w:t>
      </w:r>
      <w:r>
        <w:rPr>
          <w:spacing w:val="80"/>
        </w:rPr>
        <w:t> </w:t>
      </w:r>
      <w:r>
        <w:rPr/>
        <w:t>Chư</w:t>
      </w:r>
      <w:r>
        <w:rPr>
          <w:spacing w:val="34"/>
        </w:rPr>
        <w:t> </w:t>
      </w:r>
      <w:r>
        <w:rPr/>
        <w:t>pháp</w:t>
      </w:r>
      <w:r>
        <w:rPr>
          <w:spacing w:val="33"/>
        </w:rPr>
        <w:t> </w:t>
      </w:r>
      <w:r>
        <w:rPr/>
        <w:t>hữu</w:t>
      </w:r>
      <w:r>
        <w:rPr>
          <w:spacing w:val="36"/>
        </w:rPr>
        <w:t> </w:t>
      </w:r>
      <w:r>
        <w:rPr/>
        <w:t>tầm</w:t>
      </w:r>
      <w:r>
        <w:rPr>
          <w:spacing w:val="31"/>
        </w:rPr>
        <w:t> </w:t>
      </w:r>
      <w:r>
        <w:rPr/>
        <w:t>và</w:t>
      </w:r>
      <w:r>
        <w:rPr>
          <w:spacing w:val="36"/>
        </w:rPr>
        <w:t> </w:t>
      </w:r>
      <w:r>
        <w:rPr/>
        <w:t>vô</w:t>
      </w:r>
      <w:r>
        <w:rPr>
          <w:spacing w:val="33"/>
        </w:rPr>
        <w:t> </w:t>
      </w:r>
      <w:r>
        <w:rPr/>
        <w:t>tầm</w:t>
      </w:r>
      <w:r>
        <w:rPr>
          <w:spacing w:val="34"/>
        </w:rPr>
        <w:t> </w:t>
      </w:r>
      <w:r>
        <w:rPr/>
        <w:t>làm</w:t>
      </w:r>
      <w:r>
        <w:rPr>
          <w:spacing w:val="31"/>
        </w:rPr>
        <w:t> </w:t>
      </w:r>
      <w:r>
        <w:rPr/>
        <w:t>duyên</w:t>
      </w:r>
      <w:r>
        <w:rPr>
          <w:spacing w:val="34"/>
        </w:rPr>
        <w:t> </w:t>
      </w:r>
      <w:r>
        <w:rPr/>
        <w:t>cho</w:t>
      </w:r>
      <w:r>
        <w:rPr>
          <w:spacing w:val="34"/>
        </w:rPr>
        <w:t> </w:t>
      </w:r>
      <w:r>
        <w:rPr/>
        <w:t>pháp</w:t>
      </w:r>
      <w:r>
        <w:rPr>
          <w:spacing w:val="33"/>
        </w:rPr>
        <w:t> </w:t>
      </w:r>
      <w:r>
        <w:rPr/>
        <w:t>vô</w:t>
      </w:r>
      <w:r>
        <w:rPr>
          <w:spacing w:val="33"/>
        </w:rPr>
        <w:t> </w:t>
      </w:r>
      <w:r>
        <w:rPr/>
        <w:t>tầm</w:t>
      </w:r>
      <w:r>
        <w:rPr>
          <w:spacing w:val="34"/>
        </w:rPr>
        <w:t> </w:t>
      </w:r>
      <w:r>
        <w:rPr/>
        <w:t>bằng</w:t>
      </w:r>
      <w:r>
        <w:rPr>
          <w:spacing w:val="36"/>
        </w:rPr>
        <w:t> </w:t>
      </w:r>
      <w:r>
        <w:rPr/>
        <w:t>Cảnh</w:t>
      </w:r>
      <w:r>
        <w:rPr>
          <w:spacing w:val="34"/>
        </w:rPr>
        <w:t> </w:t>
      </w:r>
      <w:r>
        <w:rPr/>
        <w:t>duyên,</w:t>
      </w:r>
      <w:r>
        <w:rPr>
          <w:spacing w:val="33"/>
        </w:rPr>
        <w:t> </w:t>
      </w:r>
      <w:r>
        <w:rPr/>
        <w:t>bằng Đồng sanh duyên, bằng Cận y duyên, bằng Hậu sanh duyên.</w:t>
      </w:r>
    </w:p>
    <w:p>
      <w:pPr>
        <w:pStyle w:val="BodyText"/>
        <w:spacing w:line="237" w:lineRule="auto" w:before="125"/>
        <w:ind w:left="708" w:right="139" w:hanging="284"/>
      </w:pPr>
      <w:r>
        <w:rPr>
          <w:rFonts w:ascii="Symbol" w:hAnsi="Symbol"/>
        </w:rPr>
        <w:t></w:t>
      </w:r>
      <w:r>
        <w:rPr>
          <w:spacing w:val="80"/>
        </w:rPr>
        <w:t> </w:t>
      </w:r>
      <w:r>
        <w:rPr/>
        <w:t>Chư</w:t>
      </w:r>
      <w:r>
        <w:rPr>
          <w:spacing w:val="32"/>
        </w:rPr>
        <w:t> </w:t>
      </w:r>
      <w:r>
        <w:rPr/>
        <w:t>pháp</w:t>
      </w:r>
      <w:r>
        <w:rPr>
          <w:spacing w:val="31"/>
        </w:rPr>
        <w:t> </w:t>
      </w:r>
      <w:r>
        <w:rPr/>
        <w:t>hữu</w:t>
      </w:r>
      <w:r>
        <w:rPr>
          <w:spacing w:val="31"/>
        </w:rPr>
        <w:t> </w:t>
      </w:r>
      <w:r>
        <w:rPr/>
        <w:t>tầm</w:t>
      </w:r>
      <w:r>
        <w:rPr>
          <w:spacing w:val="31"/>
        </w:rPr>
        <w:t> </w:t>
      </w:r>
      <w:r>
        <w:rPr/>
        <w:t>và</w:t>
      </w:r>
      <w:r>
        <w:rPr>
          <w:spacing w:val="34"/>
        </w:rPr>
        <w:t> </w:t>
      </w:r>
      <w:r>
        <w:rPr/>
        <w:t>vô</w:t>
      </w:r>
      <w:r>
        <w:rPr>
          <w:spacing w:val="31"/>
        </w:rPr>
        <w:t> </w:t>
      </w:r>
      <w:r>
        <w:rPr/>
        <w:t>tầm</w:t>
      </w:r>
      <w:r>
        <w:rPr>
          <w:spacing w:val="29"/>
        </w:rPr>
        <w:t> </w:t>
      </w:r>
      <w:r>
        <w:rPr/>
        <w:t>làm</w:t>
      </w:r>
      <w:r>
        <w:rPr>
          <w:spacing w:val="31"/>
        </w:rPr>
        <w:t> </w:t>
      </w:r>
      <w:r>
        <w:rPr/>
        <w:t>duyên</w:t>
      </w:r>
      <w:r>
        <w:rPr>
          <w:spacing w:val="31"/>
        </w:rPr>
        <w:t> </w:t>
      </w:r>
      <w:r>
        <w:rPr/>
        <w:t>cho</w:t>
      </w:r>
      <w:r>
        <w:rPr>
          <w:spacing w:val="31"/>
        </w:rPr>
        <w:t> </w:t>
      </w:r>
      <w:r>
        <w:rPr/>
        <w:t>những</w:t>
      </w:r>
      <w:r>
        <w:rPr>
          <w:spacing w:val="32"/>
        </w:rPr>
        <w:t> </w:t>
      </w:r>
      <w:r>
        <w:rPr/>
        <w:t>pháp</w:t>
      </w:r>
      <w:r>
        <w:rPr>
          <w:spacing w:val="33"/>
        </w:rPr>
        <w:t> </w:t>
      </w:r>
      <w:r>
        <w:rPr/>
        <w:t>hữu</w:t>
      </w:r>
      <w:r>
        <w:rPr>
          <w:spacing w:val="31"/>
        </w:rPr>
        <w:t> </w:t>
      </w:r>
      <w:r>
        <w:rPr/>
        <w:t>tầm</w:t>
      </w:r>
      <w:r>
        <w:rPr>
          <w:spacing w:val="31"/>
        </w:rPr>
        <w:t> </w:t>
      </w:r>
      <w:r>
        <w:rPr/>
        <w:t>và</w:t>
      </w:r>
      <w:r>
        <w:rPr>
          <w:spacing w:val="32"/>
        </w:rPr>
        <w:t> </w:t>
      </w:r>
      <w:r>
        <w:rPr/>
        <w:t>vô</w:t>
      </w:r>
      <w:r>
        <w:rPr>
          <w:spacing w:val="31"/>
        </w:rPr>
        <w:t> </w:t>
      </w:r>
      <w:r>
        <w:rPr/>
        <w:t>tầm</w:t>
      </w:r>
      <w:r>
        <w:rPr>
          <w:spacing w:val="29"/>
        </w:rPr>
        <w:t> </w:t>
      </w:r>
      <w:r>
        <w:rPr/>
        <w:t>bằng Cảnh duyên, bằng Đồng sanh duyên, bằng Cận y duyên.</w:t>
      </w:r>
    </w:p>
    <w:p>
      <w:pPr>
        <w:pStyle w:val="Heading2"/>
        <w:spacing w:before="5"/>
      </w:pPr>
      <w:r>
        <w:rPr>
          <w:spacing w:val="-4"/>
        </w:rPr>
        <w:t>668.</w:t>
      </w:r>
    </w:p>
    <w:p>
      <w:pPr>
        <w:pStyle w:val="BodyText"/>
        <w:spacing w:line="297" w:lineRule="exact"/>
        <w:ind w:left="708"/>
      </w:pPr>
      <w:r>
        <w:rPr/>
        <w:t>Phi</w:t>
      </w:r>
      <w:r>
        <w:rPr>
          <w:spacing w:val="-4"/>
        </w:rPr>
        <w:t> </w:t>
      </w:r>
      <w:r>
        <w:rPr/>
        <w:t>Nhân</w:t>
      </w:r>
      <w:r>
        <w:rPr>
          <w:spacing w:val="-1"/>
        </w:rPr>
        <w:t> </w:t>
      </w:r>
      <w:r>
        <w:rPr/>
        <w:t>9,</w:t>
      </w:r>
      <w:r>
        <w:rPr>
          <w:spacing w:val="-4"/>
        </w:rPr>
        <w:t> </w:t>
      </w:r>
      <w:r>
        <w:rPr/>
        <w:t>phi</w:t>
      </w:r>
      <w:r>
        <w:rPr>
          <w:spacing w:val="-1"/>
        </w:rPr>
        <w:t> </w:t>
      </w:r>
      <w:r>
        <w:rPr/>
        <w:t>Cảnh</w:t>
      </w:r>
      <w:r>
        <w:rPr>
          <w:spacing w:val="-4"/>
        </w:rPr>
        <w:t> </w:t>
      </w:r>
      <w:r>
        <w:rPr/>
        <w:t>9,</w:t>
      </w:r>
      <w:r>
        <w:rPr>
          <w:spacing w:val="-4"/>
        </w:rPr>
        <w:t> </w:t>
      </w:r>
      <w:r>
        <w:rPr/>
        <w:t>tất</w:t>
      </w:r>
      <w:r>
        <w:rPr>
          <w:spacing w:val="-4"/>
        </w:rPr>
        <w:t> </w:t>
      </w:r>
      <w:r>
        <w:rPr/>
        <w:t>cả</w:t>
      </w:r>
      <w:r>
        <w:rPr>
          <w:spacing w:val="-4"/>
        </w:rPr>
        <w:t> </w:t>
      </w:r>
      <w:r>
        <w:rPr/>
        <w:t>đều</w:t>
      </w:r>
      <w:r>
        <w:rPr>
          <w:spacing w:val="-4"/>
        </w:rPr>
        <w:t> </w:t>
      </w:r>
      <w:r>
        <w:rPr/>
        <w:t>9,...</w:t>
      </w:r>
      <w:r>
        <w:rPr>
          <w:spacing w:val="-4"/>
        </w:rPr>
        <w:t> </w:t>
      </w:r>
      <w:r>
        <w:rPr/>
        <w:t>phi</w:t>
      </w:r>
      <w:r>
        <w:rPr>
          <w:spacing w:val="-1"/>
        </w:rPr>
        <w:t> </w:t>
      </w:r>
      <w:r>
        <w:rPr/>
        <w:t>Bất</w:t>
      </w:r>
      <w:r>
        <w:rPr>
          <w:spacing w:val="-2"/>
        </w:rPr>
        <w:t> </w:t>
      </w:r>
      <w:r>
        <w:rPr/>
        <w:t>ly</w:t>
      </w:r>
      <w:r>
        <w:rPr>
          <w:spacing w:val="-5"/>
        </w:rPr>
        <w:t> 9.</w:t>
      </w:r>
    </w:p>
    <w:p>
      <w:pPr>
        <w:pStyle w:val="Heading2"/>
        <w:spacing w:before="3"/>
      </w:pPr>
      <w:r>
        <w:rPr>
          <w:spacing w:val="-4"/>
        </w:rPr>
        <w:t>669.</w:t>
      </w:r>
    </w:p>
    <w:p>
      <w:pPr>
        <w:pStyle w:val="BodyText"/>
        <w:ind w:left="708"/>
      </w:pPr>
      <w:r>
        <w:rPr/>
        <w:t>Nhân duyên có phi Cảnh 4,... phi Liên tiếp 4, phi Hỗ tương 2, phi Cận y 4, phi Tương ưng 2, phi Bất tương ưng 4, phi Vô hữu 4, phi Ly 4.</w:t>
      </w:r>
    </w:p>
    <w:p>
      <w:pPr>
        <w:pStyle w:val="Heading2"/>
        <w:spacing w:before="3"/>
      </w:pPr>
      <w:r>
        <w:rPr>
          <w:spacing w:val="-4"/>
        </w:rPr>
        <w:t>670.</w:t>
      </w:r>
    </w:p>
    <w:p>
      <w:pPr>
        <w:pStyle w:val="BodyText"/>
        <w:spacing w:line="295" w:lineRule="exact"/>
        <w:ind w:left="708"/>
      </w:pPr>
      <w:r>
        <w:rPr/>
        <w:t>Phi</w:t>
      </w:r>
      <w:r>
        <w:rPr>
          <w:spacing w:val="-5"/>
        </w:rPr>
        <w:t> </w:t>
      </w:r>
      <w:r>
        <w:rPr/>
        <w:t>Nhân</w:t>
      </w:r>
      <w:r>
        <w:rPr>
          <w:spacing w:val="-2"/>
        </w:rPr>
        <w:t> </w:t>
      </w:r>
      <w:r>
        <w:rPr/>
        <w:t>duyên</w:t>
      </w:r>
      <w:r>
        <w:rPr>
          <w:spacing w:val="-3"/>
        </w:rPr>
        <w:t> </w:t>
      </w:r>
      <w:r>
        <w:rPr/>
        <w:t>có</w:t>
      </w:r>
      <w:r>
        <w:rPr>
          <w:spacing w:val="-2"/>
        </w:rPr>
        <w:t> </w:t>
      </w:r>
      <w:r>
        <w:rPr/>
        <w:t>Cảnh</w:t>
      </w:r>
      <w:r>
        <w:rPr>
          <w:spacing w:val="-5"/>
        </w:rPr>
        <w:t> </w:t>
      </w:r>
      <w:r>
        <w:rPr/>
        <w:t>9,...</w:t>
      </w:r>
      <w:r>
        <w:rPr>
          <w:spacing w:val="-4"/>
        </w:rPr>
        <w:t> </w:t>
      </w:r>
      <w:r>
        <w:rPr/>
        <w:t>Trưởng</w:t>
      </w:r>
      <w:r>
        <w:rPr>
          <w:spacing w:val="-5"/>
        </w:rPr>
        <w:t> </w:t>
      </w:r>
      <w:r>
        <w:rPr/>
        <w:t>9;</w:t>
      </w:r>
      <w:r>
        <w:rPr>
          <w:spacing w:val="-4"/>
        </w:rPr>
        <w:t> </w:t>
      </w:r>
      <w:r>
        <w:rPr/>
        <w:t>nên</w:t>
      </w:r>
      <w:r>
        <w:rPr>
          <w:spacing w:val="-5"/>
        </w:rPr>
        <w:t> </w:t>
      </w:r>
      <w:r>
        <w:rPr/>
        <w:t>sắp</w:t>
      </w:r>
      <w:r>
        <w:rPr>
          <w:spacing w:val="-4"/>
        </w:rPr>
        <w:t> </w:t>
      </w:r>
      <w:r>
        <w:rPr/>
        <w:t>rộng</w:t>
      </w:r>
      <w:r>
        <w:rPr>
          <w:spacing w:val="-3"/>
        </w:rPr>
        <w:t> </w:t>
      </w:r>
      <w:r>
        <w:rPr/>
        <w:t>thuận</w:t>
      </w:r>
      <w:r>
        <w:rPr>
          <w:spacing w:val="-3"/>
        </w:rPr>
        <w:t> </w:t>
      </w:r>
      <w:r>
        <w:rPr/>
        <w:t>theo</w:t>
      </w:r>
      <w:r>
        <w:rPr>
          <w:spacing w:val="-3"/>
        </w:rPr>
        <w:t> </w:t>
      </w:r>
      <w:r>
        <w:rPr/>
        <w:t>đầu</w:t>
      </w:r>
      <w:r>
        <w:rPr>
          <w:spacing w:val="-2"/>
        </w:rPr>
        <w:t> </w:t>
      </w:r>
      <w:r>
        <w:rPr/>
        <w:t>đề,...</w:t>
      </w:r>
      <w:r>
        <w:rPr>
          <w:spacing w:val="-4"/>
        </w:rPr>
        <w:t> </w:t>
      </w:r>
      <w:r>
        <w:rPr/>
        <w:t>Bất</w:t>
      </w:r>
      <w:r>
        <w:rPr>
          <w:spacing w:val="-5"/>
        </w:rPr>
        <w:t> </w:t>
      </w:r>
      <w:r>
        <w:rPr/>
        <w:t>ly</w:t>
      </w:r>
      <w:r>
        <w:rPr>
          <w:spacing w:val="-6"/>
        </w:rPr>
        <w:t> </w:t>
      </w:r>
      <w:r>
        <w:rPr>
          <w:spacing w:val="-5"/>
        </w:rPr>
        <w:t>9.</w:t>
      </w:r>
    </w:p>
    <w:p>
      <w:pPr>
        <w:spacing w:line="297" w:lineRule="exact" w:before="0"/>
        <w:ind w:left="3084" w:right="0" w:firstLine="0"/>
        <w:jc w:val="left"/>
        <w:rPr>
          <w:i/>
          <w:sz w:val="26"/>
        </w:rPr>
      </w:pPr>
      <w:r>
        <w:rPr>
          <w:i/>
          <w:sz w:val="26"/>
        </w:rPr>
        <w:t>Dứt</w:t>
      </w:r>
      <w:r>
        <w:rPr>
          <w:i/>
          <w:spacing w:val="-5"/>
          <w:sz w:val="26"/>
        </w:rPr>
        <w:t> </w:t>
      </w:r>
      <w:r>
        <w:rPr>
          <w:i/>
          <w:sz w:val="26"/>
        </w:rPr>
        <w:t>nhị</w:t>
      </w:r>
      <w:r>
        <w:rPr>
          <w:i/>
          <w:spacing w:val="-5"/>
          <w:sz w:val="26"/>
        </w:rPr>
        <w:t> </w:t>
      </w:r>
      <w:r>
        <w:rPr>
          <w:i/>
          <w:sz w:val="26"/>
        </w:rPr>
        <w:t>đề</w:t>
      </w:r>
      <w:r>
        <w:rPr>
          <w:i/>
          <w:spacing w:val="-2"/>
          <w:sz w:val="26"/>
        </w:rPr>
        <w:t> </w:t>
      </w:r>
      <w:r>
        <w:rPr>
          <w:i/>
          <w:sz w:val="26"/>
        </w:rPr>
        <w:t>hữu</w:t>
      </w:r>
      <w:r>
        <w:rPr>
          <w:i/>
          <w:spacing w:val="-4"/>
          <w:sz w:val="26"/>
        </w:rPr>
        <w:t> </w:t>
      </w:r>
      <w:r>
        <w:rPr>
          <w:i/>
          <w:sz w:val="26"/>
        </w:rPr>
        <w:t>tầm </w:t>
      </w:r>
      <w:r>
        <w:rPr>
          <w:i/>
          <w:spacing w:val="-2"/>
          <w:sz w:val="26"/>
        </w:rPr>
        <w:t>(savitakkaduka)</w:t>
      </w:r>
    </w:p>
    <w:p>
      <w:pPr>
        <w:pStyle w:val="BodyText"/>
        <w:ind w:left="0"/>
        <w:rPr>
          <w:i/>
          <w:sz w:val="14"/>
        </w:rPr>
      </w:pPr>
      <w:r>
        <w:rPr>
          <w:i/>
          <w:sz w:val="14"/>
        </w:rPr>
        <mc:AlternateContent>
          <mc:Choice Requires="wps">
            <w:drawing>
              <wp:anchor distT="0" distB="0" distL="0" distR="0" allowOverlap="1" layoutInCell="1" locked="0" behindDoc="1" simplePos="0" relativeHeight="487626240">
                <wp:simplePos x="0" y="0"/>
                <wp:positionH relativeFrom="page">
                  <wp:posOffset>3525646</wp:posOffset>
                </wp:positionH>
                <wp:positionV relativeFrom="paragraph">
                  <wp:posOffset>117515</wp:posOffset>
                </wp:positionV>
                <wp:extent cx="329565"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53182pt;width:25.95pt;height:.1pt;mso-position-horizontal-relative:page;mso-position-vertical-relative:paragraph;z-index:-15690240;mso-wrap-distance-left:0;mso-wrap-distance-right:0" id="docshape94" coordorigin="5552,185" coordsize="519,0" path="m5552,185l6071,185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spacing w:before="0"/>
        <w:ind w:left="0" w:right="2" w:firstLine="0"/>
        <w:jc w:val="center"/>
        <w:rPr>
          <w:b/>
          <w:i/>
          <w:sz w:val="26"/>
        </w:rPr>
      </w:pPr>
      <w:bookmarkStart w:name="_bookmark263" w:id="264"/>
      <w:bookmarkEnd w:id="264"/>
      <w:r>
        <w:rPr/>
      </w:r>
      <w:r>
        <w:rPr>
          <w:b/>
          <w:sz w:val="26"/>
        </w:rPr>
        <w:t>NHỊ</w:t>
      </w:r>
      <w:r>
        <w:rPr>
          <w:b/>
          <w:spacing w:val="-6"/>
          <w:sz w:val="26"/>
        </w:rPr>
        <w:t> </w:t>
      </w:r>
      <w:r>
        <w:rPr>
          <w:b/>
          <w:sz w:val="26"/>
        </w:rPr>
        <w:t>ĐỀ</w:t>
      </w:r>
      <w:r>
        <w:rPr>
          <w:b/>
          <w:spacing w:val="-5"/>
          <w:sz w:val="26"/>
        </w:rPr>
        <w:t> </w:t>
      </w:r>
      <w:r>
        <w:rPr>
          <w:b/>
          <w:sz w:val="26"/>
        </w:rPr>
        <w:t>HỮU</w:t>
      </w:r>
      <w:r>
        <w:rPr>
          <w:b/>
          <w:spacing w:val="-6"/>
          <w:sz w:val="26"/>
        </w:rPr>
        <w:t> </w:t>
      </w:r>
      <w:r>
        <w:rPr>
          <w:b/>
          <w:sz w:val="26"/>
        </w:rPr>
        <w:t>TỨ</w:t>
      </w:r>
      <w:r>
        <w:rPr>
          <w:b/>
          <w:spacing w:val="-4"/>
          <w:sz w:val="26"/>
        </w:rPr>
        <w:t> </w:t>
      </w:r>
      <w:r>
        <w:rPr>
          <w:b/>
          <w:i/>
          <w:spacing w:val="-2"/>
          <w:sz w:val="26"/>
        </w:rPr>
        <w:t>(SAVICARADUKA)</w:t>
      </w:r>
    </w:p>
    <w:p>
      <w:pPr>
        <w:spacing w:before="200"/>
        <w:ind w:left="424" w:right="0" w:firstLine="0"/>
        <w:jc w:val="left"/>
        <w:rPr>
          <w:b/>
          <w:i/>
          <w:sz w:val="26"/>
        </w:rPr>
      </w:pPr>
      <w:bookmarkStart w:name="_bookmark264" w:id="265"/>
      <w:bookmarkEnd w:id="265"/>
      <w:r>
        <w:rPr/>
      </w:r>
      <w:r>
        <w:rPr>
          <w:b/>
          <w:sz w:val="26"/>
          <w:u w:val="single"/>
        </w:rPr>
        <w:t>Phần</w:t>
      </w:r>
      <w:r>
        <w:rPr>
          <w:b/>
          <w:spacing w:val="-7"/>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671.</w:t>
      </w:r>
    </w:p>
    <w:p>
      <w:pPr>
        <w:pStyle w:val="BodyText"/>
        <w:spacing w:line="294" w:lineRule="exact"/>
        <w:ind w:left="708"/>
      </w:pPr>
      <w:r>
        <w:rPr/>
        <w:t>Pháp</w:t>
      </w:r>
      <w:r>
        <w:rPr>
          <w:spacing w:val="-5"/>
        </w:rPr>
        <w:t> </w:t>
      </w:r>
      <w:r>
        <w:rPr/>
        <w:t>hữu</w:t>
      </w:r>
      <w:r>
        <w:rPr>
          <w:spacing w:val="-4"/>
        </w:rPr>
        <w:t> </w:t>
      </w:r>
      <w:r>
        <w:rPr/>
        <w:t>tứ</w:t>
      </w:r>
      <w:r>
        <w:rPr>
          <w:spacing w:val="-4"/>
        </w:rPr>
        <w:t> </w:t>
      </w:r>
      <w:r>
        <w:rPr/>
        <w:t>liên</w:t>
      </w:r>
      <w:r>
        <w:rPr>
          <w:spacing w:val="-2"/>
        </w:rPr>
        <w:t> </w:t>
      </w:r>
      <w:r>
        <w:rPr/>
        <w:t>quan</w:t>
      </w:r>
      <w:r>
        <w:rPr>
          <w:spacing w:val="-1"/>
        </w:rPr>
        <w:t> </w:t>
      </w:r>
      <w:r>
        <w:rPr/>
        <w:t>pháp</w:t>
      </w:r>
      <w:r>
        <w:rPr>
          <w:spacing w:val="-5"/>
        </w:rPr>
        <w:t> </w:t>
      </w:r>
      <w:r>
        <w:rPr/>
        <w:t>hữu</w:t>
      </w:r>
      <w:r>
        <w:rPr>
          <w:spacing w:val="-4"/>
        </w:rPr>
        <w:t> </w:t>
      </w:r>
      <w:r>
        <w:rPr/>
        <w:t>tứ</w:t>
      </w:r>
      <w:r>
        <w:rPr>
          <w:spacing w:val="-3"/>
        </w:rPr>
        <w:t> </w:t>
      </w:r>
      <w:r>
        <w:rPr/>
        <w:t>sanh</w:t>
      </w:r>
      <w:r>
        <w:rPr>
          <w:spacing w:val="-5"/>
        </w:rPr>
        <w:t> </w:t>
      </w:r>
      <w:r>
        <w:rPr/>
        <w:t>ra</w:t>
      </w:r>
      <w:r>
        <w:rPr>
          <w:spacing w:val="-5"/>
        </w:rPr>
        <w:t> </w:t>
      </w:r>
      <w:r>
        <w:rPr/>
        <w:t>do</w:t>
      </w:r>
      <w:r>
        <w:rPr>
          <w:spacing w:val="-1"/>
        </w:rPr>
        <w:t> </w:t>
      </w:r>
      <w:r>
        <w:rPr/>
        <w:t>Nhân</w:t>
      </w:r>
      <w:r>
        <w:rPr>
          <w:spacing w:val="-5"/>
        </w:rPr>
        <w:t> </w:t>
      </w:r>
      <w:r>
        <w:rPr>
          <w:spacing w:val="-2"/>
        </w:rPr>
        <w:t>duyên:</w:t>
      </w:r>
    </w:p>
    <w:p>
      <w:pPr>
        <w:pStyle w:val="BodyText"/>
        <w:spacing w:line="297" w:lineRule="exact"/>
      </w:pPr>
      <w:r>
        <w:rPr/>
        <w:t>3</w:t>
      </w:r>
      <w:r>
        <w:rPr>
          <w:spacing w:val="-7"/>
        </w:rPr>
        <w:t> </w:t>
      </w:r>
      <w:r>
        <w:rPr/>
        <w:t>uẩn</w:t>
      </w:r>
      <w:r>
        <w:rPr>
          <w:spacing w:val="-4"/>
        </w:rPr>
        <w:t> </w:t>
      </w:r>
      <w:r>
        <w:rPr/>
        <w:t>liên</w:t>
      </w:r>
      <w:r>
        <w:rPr>
          <w:spacing w:val="-5"/>
        </w:rPr>
        <w:t> </w:t>
      </w:r>
      <w:r>
        <w:rPr/>
        <w:t>quan</w:t>
      </w:r>
      <w:r>
        <w:rPr>
          <w:spacing w:val="-4"/>
        </w:rPr>
        <w:t> </w:t>
      </w:r>
      <w:r>
        <w:rPr/>
        <w:t>1</w:t>
      </w:r>
      <w:r>
        <w:rPr>
          <w:spacing w:val="-4"/>
        </w:rPr>
        <w:t> </w:t>
      </w:r>
      <w:r>
        <w:rPr/>
        <w:t>uẩn</w:t>
      </w:r>
      <w:r>
        <w:rPr>
          <w:spacing w:val="-4"/>
        </w:rPr>
        <w:t> </w:t>
      </w:r>
      <w:r>
        <w:rPr/>
        <w:t>hữu</w:t>
      </w:r>
      <w:r>
        <w:rPr>
          <w:spacing w:val="-3"/>
        </w:rPr>
        <w:t> </w:t>
      </w:r>
      <w:r>
        <w:rPr/>
        <w:t>tứ</w:t>
      </w:r>
      <w:r>
        <w:rPr>
          <w:spacing w:val="-4"/>
        </w:rPr>
        <w:t> </w:t>
      </w:r>
      <w:r>
        <w:rPr>
          <w:i/>
        </w:rPr>
        <w:t>(savicāra)</w:t>
      </w:r>
      <w:r>
        <w:rPr/>
        <w:t>,...</w:t>
      </w:r>
      <w:r>
        <w:rPr>
          <w:spacing w:val="-1"/>
        </w:rPr>
        <w:t> </w:t>
      </w:r>
      <w:r>
        <w:rPr/>
        <w:t>2</w:t>
      </w:r>
      <w:r>
        <w:rPr>
          <w:spacing w:val="-4"/>
        </w:rPr>
        <w:t> </w:t>
      </w:r>
      <w:r>
        <w:rPr/>
        <w:t>uẩn.</w:t>
      </w:r>
      <w:r>
        <w:rPr>
          <w:spacing w:val="-4"/>
        </w:rPr>
        <w:t> </w:t>
      </w:r>
      <w:r>
        <w:rPr/>
        <w:t>Sát-na</w:t>
      </w:r>
      <w:r>
        <w:rPr>
          <w:spacing w:val="-5"/>
        </w:rPr>
        <w:t> </w:t>
      </w:r>
      <w:r>
        <w:rPr/>
        <w:t>tục</w:t>
      </w:r>
      <w:r>
        <w:rPr>
          <w:spacing w:val="-3"/>
        </w:rPr>
        <w:t> </w:t>
      </w:r>
      <w:r>
        <w:rPr>
          <w:spacing w:val="-2"/>
        </w:rPr>
        <w:t>sinh...</w:t>
      </w:r>
    </w:p>
    <w:p>
      <w:pPr>
        <w:pStyle w:val="BodyText"/>
        <w:spacing w:line="244" w:lineRule="auto" w:before="118"/>
        <w:ind w:left="708" w:right="206" w:firstLine="285"/>
      </w:pPr>
      <w:r>
        <w:rPr/>
        <w:t>Nhị đề hữu tầm </w:t>
      </w:r>
      <w:r>
        <w:rPr>
          <w:i/>
        </w:rPr>
        <w:t>(savitakkaduka) </w:t>
      </w:r>
      <w:r>
        <w:rPr/>
        <w:t>thế nào, đây cũng nên sắp rộng như thế ấy không</w:t>
      </w:r>
      <w:r>
        <w:rPr>
          <w:spacing w:val="40"/>
        </w:rPr>
        <w:t> </w:t>
      </w:r>
      <w:r>
        <w:rPr/>
        <w:t>chi khác.</w:t>
      </w:r>
    </w:p>
    <w:p>
      <w:pPr>
        <w:pStyle w:val="BodyText"/>
        <w:spacing w:line="297" w:lineRule="exact" w:before="113"/>
      </w:pPr>
      <w:r>
        <w:rPr/>
        <w:t>Trong</w:t>
      </w:r>
      <w:r>
        <w:rPr>
          <w:spacing w:val="-5"/>
        </w:rPr>
        <w:t> </w:t>
      </w:r>
      <w:r>
        <w:rPr/>
        <w:t>nhị</w:t>
      </w:r>
      <w:r>
        <w:rPr>
          <w:spacing w:val="-2"/>
        </w:rPr>
        <w:t> </w:t>
      </w:r>
      <w:r>
        <w:rPr/>
        <w:t>đề</w:t>
      </w:r>
      <w:r>
        <w:rPr>
          <w:spacing w:val="-4"/>
        </w:rPr>
        <w:t> </w:t>
      </w:r>
      <w:r>
        <w:rPr/>
        <w:t>hữu</w:t>
      </w:r>
      <w:r>
        <w:rPr>
          <w:spacing w:val="-3"/>
        </w:rPr>
        <w:t> </w:t>
      </w:r>
      <w:r>
        <w:rPr/>
        <w:t>tứ</w:t>
      </w:r>
      <w:r>
        <w:rPr>
          <w:spacing w:val="-3"/>
        </w:rPr>
        <w:t> </w:t>
      </w:r>
      <w:r>
        <w:rPr/>
        <w:t>nên</w:t>
      </w:r>
      <w:r>
        <w:rPr>
          <w:spacing w:val="-4"/>
        </w:rPr>
        <w:t> </w:t>
      </w:r>
      <w:r>
        <w:rPr/>
        <w:t>sắp</w:t>
      </w:r>
      <w:r>
        <w:rPr>
          <w:spacing w:val="-4"/>
        </w:rPr>
        <w:t> </w:t>
      </w:r>
      <w:r>
        <w:rPr/>
        <w:t>Đạo</w:t>
      </w:r>
      <w:r>
        <w:rPr>
          <w:spacing w:val="-2"/>
        </w:rPr>
        <w:t> </w:t>
      </w:r>
      <w:r>
        <w:rPr/>
        <w:t>duyên</w:t>
      </w:r>
      <w:r>
        <w:rPr>
          <w:spacing w:val="-3"/>
        </w:rPr>
        <w:t> </w:t>
      </w:r>
      <w:r>
        <w:rPr/>
        <w:t>có</w:t>
      </w:r>
      <w:r>
        <w:rPr>
          <w:spacing w:val="-2"/>
        </w:rPr>
        <w:t> </w:t>
      </w:r>
      <w:r>
        <w:rPr/>
        <w:t>4</w:t>
      </w:r>
      <w:r>
        <w:rPr>
          <w:spacing w:val="-4"/>
        </w:rPr>
        <w:t> </w:t>
      </w:r>
      <w:r>
        <w:rPr/>
        <w:t>câu,</w:t>
      </w:r>
      <w:r>
        <w:rPr>
          <w:spacing w:val="-4"/>
        </w:rPr>
        <w:t> </w:t>
      </w:r>
      <w:r>
        <w:rPr/>
        <w:t>như</w:t>
      </w:r>
      <w:r>
        <w:rPr>
          <w:spacing w:val="-4"/>
        </w:rPr>
        <w:t> </w:t>
      </w:r>
      <w:r>
        <w:rPr/>
        <w:t>thế</w:t>
      </w:r>
      <w:r>
        <w:rPr>
          <w:spacing w:val="-4"/>
        </w:rPr>
        <w:t> </w:t>
      </w:r>
      <w:r>
        <w:rPr/>
        <w:t>này</w:t>
      </w:r>
      <w:r>
        <w:rPr>
          <w:spacing w:val="-7"/>
        </w:rPr>
        <w:t> </w:t>
      </w:r>
      <w:r>
        <w:rPr/>
        <w:t>không</w:t>
      </w:r>
      <w:r>
        <w:rPr>
          <w:spacing w:val="-3"/>
        </w:rPr>
        <w:t> </w:t>
      </w:r>
      <w:r>
        <w:rPr/>
        <w:t>chi</w:t>
      </w:r>
      <w:r>
        <w:rPr>
          <w:spacing w:val="-4"/>
        </w:rPr>
        <w:t> </w:t>
      </w:r>
      <w:r>
        <w:rPr>
          <w:spacing w:val="-2"/>
        </w:rPr>
        <w:t>khác.</w:t>
      </w:r>
    </w:p>
    <w:p>
      <w:pPr>
        <w:spacing w:line="297" w:lineRule="exact" w:before="0"/>
        <w:ind w:left="3214"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2"/>
          <w:sz w:val="26"/>
        </w:rPr>
        <w:t> </w:t>
      </w:r>
      <w:r>
        <w:rPr>
          <w:i/>
          <w:sz w:val="26"/>
        </w:rPr>
        <w:t>hữu</w:t>
      </w:r>
      <w:r>
        <w:rPr>
          <w:i/>
          <w:spacing w:val="-3"/>
          <w:sz w:val="26"/>
        </w:rPr>
        <w:t> </w:t>
      </w:r>
      <w:r>
        <w:rPr>
          <w:i/>
          <w:sz w:val="26"/>
        </w:rPr>
        <w:t>tứ</w:t>
      </w:r>
      <w:r>
        <w:rPr>
          <w:i/>
          <w:spacing w:val="-1"/>
          <w:sz w:val="26"/>
        </w:rPr>
        <w:t> </w:t>
      </w:r>
      <w:r>
        <w:rPr>
          <w:i/>
          <w:spacing w:val="-2"/>
          <w:sz w:val="26"/>
        </w:rPr>
        <w:t>(savicāraduka)</w:t>
      </w:r>
    </w:p>
    <w:p>
      <w:pPr>
        <w:pStyle w:val="BodyText"/>
        <w:spacing w:before="3"/>
        <w:ind w:left="0"/>
        <w:rPr>
          <w:i/>
          <w:sz w:val="14"/>
        </w:rPr>
      </w:pPr>
      <w:r>
        <w:rPr>
          <w:i/>
          <w:sz w:val="14"/>
        </w:rPr>
        <mc:AlternateContent>
          <mc:Choice Requires="wps">
            <w:drawing>
              <wp:anchor distT="0" distB="0" distL="0" distR="0" allowOverlap="1" layoutInCell="1" locked="0" behindDoc="1" simplePos="0" relativeHeight="487626752">
                <wp:simplePos x="0" y="0"/>
                <wp:positionH relativeFrom="page">
                  <wp:posOffset>3525646</wp:posOffset>
                </wp:positionH>
                <wp:positionV relativeFrom="paragraph">
                  <wp:posOffset>119444</wp:posOffset>
                </wp:positionV>
                <wp:extent cx="329565"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405046pt;width:25.95pt;height:.1pt;mso-position-horizontal-relative:page;mso-position-vertical-relative:paragraph;z-index:-15689728;mso-wrap-distance-left:0;mso-wrap-distance-right:0" id="docshape95"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0"/>
        <w:ind w:left="0"/>
        <w:rPr>
          <w:i/>
        </w:rPr>
      </w:pPr>
    </w:p>
    <w:p>
      <w:pPr>
        <w:spacing w:before="0"/>
        <w:ind w:left="0" w:right="2" w:firstLine="0"/>
        <w:jc w:val="center"/>
        <w:rPr>
          <w:b/>
          <w:i/>
          <w:sz w:val="26"/>
        </w:rPr>
      </w:pPr>
      <w:bookmarkStart w:name="_bookmark265" w:id="266"/>
      <w:bookmarkEnd w:id="266"/>
      <w:r>
        <w:rPr/>
      </w:r>
      <w:r>
        <w:rPr>
          <w:b/>
          <w:sz w:val="26"/>
        </w:rPr>
        <w:t>NHỊ</w:t>
      </w:r>
      <w:r>
        <w:rPr>
          <w:b/>
          <w:spacing w:val="-7"/>
          <w:sz w:val="26"/>
        </w:rPr>
        <w:t> </w:t>
      </w:r>
      <w:r>
        <w:rPr>
          <w:b/>
          <w:sz w:val="26"/>
        </w:rPr>
        <w:t>ĐỀ</w:t>
      </w:r>
      <w:r>
        <w:rPr>
          <w:b/>
          <w:spacing w:val="-4"/>
          <w:sz w:val="26"/>
        </w:rPr>
        <w:t> </w:t>
      </w:r>
      <w:r>
        <w:rPr>
          <w:b/>
          <w:sz w:val="26"/>
        </w:rPr>
        <w:t>HỮU</w:t>
      </w:r>
      <w:r>
        <w:rPr>
          <w:b/>
          <w:spacing w:val="-6"/>
          <w:sz w:val="26"/>
        </w:rPr>
        <w:t> </w:t>
      </w:r>
      <w:r>
        <w:rPr>
          <w:b/>
          <w:sz w:val="26"/>
        </w:rPr>
        <w:t>HỶ</w:t>
      </w:r>
      <w:r>
        <w:rPr>
          <w:b/>
          <w:spacing w:val="-4"/>
          <w:sz w:val="26"/>
        </w:rPr>
        <w:t> </w:t>
      </w:r>
      <w:r>
        <w:rPr>
          <w:b/>
          <w:i/>
          <w:spacing w:val="-2"/>
          <w:sz w:val="26"/>
        </w:rPr>
        <w:t>(SAPPITIKADUKA)</w:t>
      </w:r>
    </w:p>
    <w:p>
      <w:pPr>
        <w:spacing w:before="201"/>
        <w:ind w:left="424" w:right="0" w:firstLine="0"/>
        <w:jc w:val="left"/>
        <w:rPr>
          <w:b/>
          <w:i/>
          <w:sz w:val="26"/>
        </w:rPr>
      </w:pPr>
      <w:bookmarkStart w:name="_bookmark266" w:id="267"/>
      <w:bookmarkEnd w:id="26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pPr>
      <w:r>
        <w:rPr>
          <w:spacing w:val="-4"/>
        </w:rPr>
        <w:t>672.</w:t>
      </w:r>
    </w:p>
    <w:p>
      <w:pPr>
        <w:pStyle w:val="BodyText"/>
        <w:spacing w:line="315" w:lineRule="exact"/>
        <w:ind w:left="424"/>
      </w:pPr>
      <w:r>
        <w:rPr>
          <w:rFonts w:ascii="Symbol" w:hAnsi="Symbol"/>
        </w:rPr>
        <w:t></w:t>
      </w:r>
      <w:r>
        <w:rPr>
          <w:spacing w:val="50"/>
          <w:w w:val="150"/>
        </w:rPr>
        <w:t> </w:t>
      </w:r>
      <w:r>
        <w:rPr/>
        <w:t>Pháp</w:t>
      </w:r>
      <w:r>
        <w:rPr>
          <w:spacing w:val="-3"/>
        </w:rPr>
        <w:t> </w:t>
      </w:r>
      <w:r>
        <w:rPr/>
        <w:t>hữu</w:t>
      </w:r>
      <w:r>
        <w:rPr>
          <w:spacing w:val="-3"/>
        </w:rPr>
        <w:t> </w:t>
      </w:r>
      <w:r>
        <w:rPr/>
        <w:t>hỷ</w:t>
      </w:r>
      <w:r>
        <w:rPr>
          <w:spacing w:val="-7"/>
        </w:rPr>
        <w:t> </w:t>
      </w:r>
      <w:r>
        <w:rPr/>
        <w:t>liên</w:t>
      </w:r>
      <w:r>
        <w:rPr>
          <w:spacing w:val="-3"/>
        </w:rPr>
        <w:t> </w:t>
      </w:r>
      <w:r>
        <w:rPr/>
        <w:t>quan</w:t>
      </w:r>
      <w:r>
        <w:rPr>
          <w:spacing w:val="2"/>
        </w:rPr>
        <w:t> </w:t>
      </w:r>
      <w:r>
        <w:rPr/>
        <w:t>pháp</w:t>
      </w:r>
      <w:r>
        <w:rPr>
          <w:spacing w:val="-3"/>
        </w:rPr>
        <w:t> </w:t>
      </w:r>
      <w:r>
        <w:rPr/>
        <w:t>hữu</w:t>
      </w:r>
      <w:r>
        <w:rPr>
          <w:spacing w:val="-3"/>
        </w:rPr>
        <w:t> </w:t>
      </w:r>
      <w:r>
        <w:rPr/>
        <w:t>hỷ</w:t>
      </w:r>
      <w:r>
        <w:rPr>
          <w:spacing w:val="-7"/>
        </w:rPr>
        <w:t> </w:t>
      </w:r>
      <w:r>
        <w:rPr/>
        <w:t>sanh</w:t>
      </w:r>
      <w:r>
        <w:rPr>
          <w:spacing w:val="-3"/>
        </w:rPr>
        <w:t> </w:t>
      </w:r>
      <w:r>
        <w:rPr/>
        <w:t>ra</w:t>
      </w:r>
      <w:r>
        <w:rPr>
          <w:spacing w:val="-4"/>
        </w:rPr>
        <w:t> </w:t>
      </w:r>
      <w:r>
        <w:rPr/>
        <w:t>do</w:t>
      </w:r>
      <w:r>
        <w:rPr>
          <w:spacing w:val="1"/>
        </w:rPr>
        <w:t> </w:t>
      </w:r>
      <w:r>
        <w:rPr/>
        <w:t>Nhân</w:t>
      </w:r>
      <w:r>
        <w:rPr>
          <w:spacing w:val="-4"/>
        </w:rPr>
        <w:t> </w:t>
      </w:r>
      <w:r>
        <w:rPr>
          <w:spacing w:val="-2"/>
        </w:rPr>
        <w:t>duyên:</w:t>
      </w:r>
    </w:p>
    <w:p>
      <w:pPr>
        <w:pStyle w:val="BodyText"/>
        <w:spacing w:line="297" w:lineRule="exact"/>
      </w:pPr>
      <w:r>
        <w:rPr/>
        <w:t>3</w:t>
      </w:r>
      <w:r>
        <w:rPr>
          <w:spacing w:val="-5"/>
        </w:rPr>
        <w:t> </w:t>
      </w:r>
      <w:r>
        <w:rPr/>
        <w:t>uẩn</w:t>
      </w:r>
      <w:r>
        <w:rPr>
          <w:spacing w:val="-4"/>
        </w:rPr>
        <w:t> </w:t>
      </w:r>
      <w:r>
        <w:rPr/>
        <w:t>liên</w:t>
      </w:r>
      <w:r>
        <w:rPr>
          <w:spacing w:val="-4"/>
        </w:rPr>
        <w:t> </w:t>
      </w:r>
      <w:r>
        <w:rPr/>
        <w:t>quan</w:t>
      </w:r>
      <w:r>
        <w:rPr>
          <w:spacing w:val="-5"/>
        </w:rPr>
        <w:t> </w:t>
      </w:r>
      <w:r>
        <w:rPr/>
        <w:t>1</w:t>
      </w:r>
      <w:r>
        <w:rPr>
          <w:spacing w:val="-3"/>
        </w:rPr>
        <w:t> </w:t>
      </w:r>
      <w:r>
        <w:rPr/>
        <w:t>uẩn</w:t>
      </w:r>
      <w:r>
        <w:rPr>
          <w:spacing w:val="-3"/>
        </w:rPr>
        <w:t> </w:t>
      </w:r>
      <w:r>
        <w:rPr/>
        <w:t>hữu</w:t>
      </w:r>
      <w:r>
        <w:rPr>
          <w:spacing w:val="-4"/>
        </w:rPr>
        <w:t> </w:t>
      </w:r>
      <w:r>
        <w:rPr/>
        <w:t>hỷ</w:t>
      </w:r>
      <w:r>
        <w:rPr>
          <w:spacing w:val="-6"/>
        </w:rPr>
        <w:t> </w:t>
      </w:r>
      <w:r>
        <w:rPr>
          <w:i/>
        </w:rPr>
        <w:t>(sappītika)</w:t>
      </w:r>
      <w:r>
        <w:rPr/>
        <w:t>,...</w:t>
      </w:r>
      <w:r>
        <w:rPr>
          <w:spacing w:val="-4"/>
        </w:rPr>
        <w:t> </w:t>
      </w:r>
      <w:r>
        <w:rPr/>
        <w:t>2</w:t>
      </w:r>
      <w:r>
        <w:rPr>
          <w:spacing w:val="-2"/>
        </w:rPr>
        <w:t> </w:t>
      </w:r>
      <w:r>
        <w:rPr/>
        <w:t>uẩn.</w:t>
      </w:r>
      <w:r>
        <w:rPr>
          <w:spacing w:val="-4"/>
        </w:rPr>
        <w:t> </w:t>
      </w:r>
      <w:r>
        <w:rPr/>
        <w:t>Sát-na</w:t>
      </w:r>
      <w:r>
        <w:rPr>
          <w:spacing w:val="-4"/>
        </w:rPr>
        <w:t> </w:t>
      </w:r>
      <w:r>
        <w:rPr/>
        <w:t>tục</w:t>
      </w:r>
      <w:r>
        <w:rPr>
          <w:spacing w:val="-4"/>
        </w:rPr>
        <w:t> </w:t>
      </w:r>
      <w:r>
        <w:rPr>
          <w:spacing w:val="-2"/>
        </w:rPr>
        <w:t>sinh...</w:t>
      </w:r>
    </w:p>
    <w:p>
      <w:pPr>
        <w:pStyle w:val="BodyText"/>
        <w:spacing w:line="316" w:lineRule="exact" w:before="124"/>
        <w:ind w:left="424"/>
      </w:pPr>
      <w:r>
        <w:rPr>
          <w:rFonts w:ascii="Symbol" w:hAnsi="Symbol"/>
        </w:rPr>
        <w:t></w:t>
      </w:r>
      <w:r>
        <w:rPr>
          <w:spacing w:val="50"/>
          <w:w w:val="150"/>
        </w:rPr>
        <w:t> </w:t>
      </w:r>
      <w:r>
        <w:rPr/>
        <w:t>Pháp</w:t>
      </w:r>
      <w:r>
        <w:rPr>
          <w:spacing w:val="-3"/>
        </w:rPr>
        <w:t> </w:t>
      </w:r>
      <w:r>
        <w:rPr/>
        <w:t>vô</w:t>
      </w:r>
      <w:r>
        <w:rPr>
          <w:spacing w:val="-3"/>
        </w:rPr>
        <w:t> </w:t>
      </w:r>
      <w:r>
        <w:rPr/>
        <w:t>hỷ</w:t>
      </w:r>
      <w:r>
        <w:rPr>
          <w:spacing w:val="-5"/>
        </w:rPr>
        <w:t> </w:t>
      </w:r>
      <w:r>
        <w:rPr/>
        <w:t>liên</w:t>
      </w:r>
      <w:r>
        <w:rPr>
          <w:spacing w:val="-4"/>
        </w:rPr>
        <w:t> </w:t>
      </w:r>
      <w:r>
        <w:rPr/>
        <w:t>quan</w:t>
      </w:r>
      <w:r>
        <w:rPr>
          <w:spacing w:val="-2"/>
        </w:rPr>
        <w:t> </w:t>
      </w:r>
      <w:r>
        <w:rPr/>
        <w:t>pháp</w:t>
      </w:r>
      <w:r>
        <w:rPr>
          <w:spacing w:val="-2"/>
        </w:rPr>
        <w:t> </w:t>
      </w:r>
      <w:r>
        <w:rPr/>
        <w:t>hữu</w:t>
      </w:r>
      <w:r>
        <w:rPr>
          <w:spacing w:val="-3"/>
        </w:rPr>
        <w:t> </w:t>
      </w:r>
      <w:r>
        <w:rPr/>
        <w:t>hỷ</w:t>
      </w:r>
      <w:r>
        <w:rPr>
          <w:spacing w:val="-7"/>
        </w:rPr>
        <w:t> </w:t>
      </w:r>
      <w:r>
        <w:rPr/>
        <w:t>sanh</w:t>
      </w:r>
      <w:r>
        <w:rPr>
          <w:spacing w:val="-3"/>
        </w:rPr>
        <w:t> </w:t>
      </w:r>
      <w:r>
        <w:rPr/>
        <w:t>ra</w:t>
      </w:r>
      <w:r>
        <w:rPr>
          <w:spacing w:val="-4"/>
        </w:rPr>
        <w:t> </w:t>
      </w:r>
      <w:r>
        <w:rPr/>
        <w:t>do Nhân</w:t>
      </w:r>
      <w:r>
        <w:rPr>
          <w:spacing w:val="-3"/>
        </w:rPr>
        <w:t> </w:t>
      </w:r>
      <w:r>
        <w:rPr>
          <w:spacing w:val="-2"/>
        </w:rPr>
        <w:t>duyên:</w:t>
      </w:r>
    </w:p>
    <w:p>
      <w:pPr>
        <w:spacing w:line="297" w:lineRule="exact" w:before="0"/>
        <w:ind w:left="993" w:right="0" w:firstLine="0"/>
        <w:jc w:val="left"/>
        <w:rPr>
          <w:sz w:val="26"/>
        </w:rPr>
      </w:pPr>
      <w:r>
        <w:rPr>
          <w:sz w:val="26"/>
        </w:rPr>
        <w:t>Hỷ</w:t>
      </w:r>
      <w:r>
        <w:rPr>
          <w:spacing w:val="-7"/>
          <w:sz w:val="26"/>
        </w:rPr>
        <w:t> </w:t>
      </w:r>
      <w:r>
        <w:rPr>
          <w:i/>
          <w:sz w:val="26"/>
        </w:rPr>
        <w:t>(pīti)</w:t>
      </w:r>
      <w:r>
        <w:rPr>
          <w:i/>
          <w:spacing w:val="-6"/>
          <w:sz w:val="26"/>
        </w:rPr>
        <w:t> </w:t>
      </w:r>
      <w:r>
        <w:rPr>
          <w:sz w:val="26"/>
        </w:rPr>
        <w:t>và</w:t>
      </w:r>
      <w:r>
        <w:rPr>
          <w:spacing w:val="-2"/>
          <w:sz w:val="26"/>
        </w:rPr>
        <w:t> </w:t>
      </w:r>
      <w:r>
        <w:rPr>
          <w:sz w:val="26"/>
        </w:rPr>
        <w:t>sắc</w:t>
      </w:r>
      <w:r>
        <w:rPr>
          <w:spacing w:val="-3"/>
          <w:sz w:val="26"/>
        </w:rPr>
        <w:t> </w:t>
      </w:r>
      <w:r>
        <w:rPr>
          <w:sz w:val="26"/>
        </w:rPr>
        <w:t>tâm</w:t>
      </w:r>
      <w:r>
        <w:rPr>
          <w:spacing w:val="-4"/>
          <w:sz w:val="26"/>
        </w:rPr>
        <w:t> </w:t>
      </w:r>
      <w:r>
        <w:rPr>
          <w:sz w:val="26"/>
        </w:rPr>
        <w:t>liên</w:t>
      </w:r>
      <w:r>
        <w:rPr>
          <w:spacing w:val="-4"/>
          <w:sz w:val="26"/>
        </w:rPr>
        <w:t> </w:t>
      </w:r>
      <w:r>
        <w:rPr>
          <w:sz w:val="26"/>
        </w:rPr>
        <w:t>quan</w:t>
      </w:r>
      <w:r>
        <w:rPr>
          <w:spacing w:val="-4"/>
          <w:sz w:val="26"/>
        </w:rPr>
        <w:t> </w:t>
      </w:r>
      <w:r>
        <w:rPr>
          <w:sz w:val="26"/>
        </w:rPr>
        <w:t>uẩn</w:t>
      </w:r>
      <w:r>
        <w:rPr>
          <w:spacing w:val="-1"/>
          <w:sz w:val="26"/>
        </w:rPr>
        <w:t> </w:t>
      </w:r>
      <w:r>
        <w:rPr>
          <w:sz w:val="26"/>
        </w:rPr>
        <w:t>hữu</w:t>
      </w:r>
      <w:r>
        <w:rPr>
          <w:spacing w:val="-4"/>
          <w:sz w:val="26"/>
        </w:rPr>
        <w:t> </w:t>
      </w:r>
      <w:r>
        <w:rPr>
          <w:sz w:val="26"/>
        </w:rPr>
        <w:t>hỷ</w:t>
      </w:r>
      <w:r>
        <w:rPr>
          <w:spacing w:val="-6"/>
          <w:sz w:val="26"/>
        </w:rPr>
        <w:t> </w:t>
      </w:r>
      <w:r>
        <w:rPr>
          <w:i/>
          <w:sz w:val="26"/>
        </w:rPr>
        <w:t>(sappītika)</w:t>
      </w:r>
      <w:r>
        <w:rPr>
          <w:sz w:val="26"/>
        </w:rPr>
        <w:t>.</w:t>
      </w:r>
      <w:r>
        <w:rPr>
          <w:spacing w:val="-5"/>
          <w:sz w:val="26"/>
        </w:rPr>
        <w:t> </w:t>
      </w:r>
      <w:r>
        <w:rPr>
          <w:sz w:val="26"/>
        </w:rPr>
        <w:t>Sát-na</w:t>
      </w:r>
      <w:r>
        <w:rPr>
          <w:spacing w:val="-4"/>
          <w:sz w:val="26"/>
        </w:rPr>
        <w:t> </w:t>
      </w:r>
      <w:r>
        <w:rPr>
          <w:sz w:val="26"/>
        </w:rPr>
        <w:t>tục</w:t>
      </w:r>
      <w:r>
        <w:rPr>
          <w:spacing w:val="-5"/>
          <w:sz w:val="26"/>
        </w:rPr>
        <w:t> </w:t>
      </w:r>
      <w:r>
        <w:rPr>
          <w:spacing w:val="-2"/>
          <w:sz w:val="26"/>
        </w:rPr>
        <w:t>sinh...</w:t>
      </w:r>
    </w:p>
    <w:p>
      <w:pPr>
        <w:spacing w:after="0" w:line="297" w:lineRule="exact"/>
        <w:jc w:val="left"/>
        <w:rPr>
          <w:sz w:val="26"/>
        </w:rPr>
        <w:sectPr>
          <w:pgSz w:w="11630" w:h="16450"/>
          <w:pgMar w:header="571" w:footer="0" w:top="880" w:bottom="280" w:left="850" w:right="850"/>
        </w:sectPr>
      </w:pPr>
    </w:p>
    <w:p>
      <w:pPr>
        <w:pStyle w:val="BodyText"/>
        <w:spacing w:before="226"/>
        <w:ind w:left="424"/>
        <w:jc w:val="both"/>
      </w:pPr>
      <w:r>
        <w:rPr>
          <w:rFonts w:ascii="Symbol" w:hAnsi="Symbol"/>
        </w:rPr>
        <w:t></w:t>
      </w:r>
      <w:r>
        <w:rPr>
          <w:spacing w:val="51"/>
          <w:w w:val="150"/>
        </w:rPr>
        <w:t> </w:t>
      </w:r>
      <w:r>
        <w:rPr/>
        <w:t>Pháp</w:t>
      </w:r>
      <w:r>
        <w:rPr>
          <w:spacing w:val="-3"/>
        </w:rPr>
        <w:t> </w:t>
      </w:r>
      <w:r>
        <w:rPr/>
        <w:t>hữu</w:t>
      </w:r>
      <w:r>
        <w:rPr>
          <w:spacing w:val="-2"/>
        </w:rPr>
        <w:t> </w:t>
      </w:r>
      <w:r>
        <w:rPr/>
        <w:t>hỷ</w:t>
      </w:r>
      <w:r>
        <w:rPr>
          <w:spacing w:val="-5"/>
        </w:rPr>
        <w:t> </w:t>
      </w:r>
      <w:r>
        <w:rPr/>
        <w:t>và</w:t>
      </w:r>
      <w:r>
        <w:rPr>
          <w:spacing w:val="-3"/>
        </w:rPr>
        <w:t> </w:t>
      </w:r>
      <w:r>
        <w:rPr/>
        <w:t>vô</w:t>
      </w:r>
      <w:r>
        <w:rPr>
          <w:spacing w:val="-3"/>
        </w:rPr>
        <w:t> </w:t>
      </w:r>
      <w:r>
        <w:rPr/>
        <w:t>hỷ</w:t>
      </w:r>
      <w:r>
        <w:rPr>
          <w:spacing w:val="-5"/>
        </w:rPr>
        <w:t> </w:t>
      </w:r>
      <w:r>
        <w:rPr/>
        <w:t>liên</w:t>
      </w:r>
      <w:r>
        <w:rPr>
          <w:spacing w:val="-3"/>
        </w:rPr>
        <w:t> </w:t>
      </w:r>
      <w:r>
        <w:rPr/>
        <w:t>quan</w:t>
      </w:r>
      <w:r>
        <w:rPr>
          <w:spacing w:val="-2"/>
        </w:rPr>
        <w:t> </w:t>
      </w:r>
      <w:r>
        <w:rPr/>
        <w:t>pháp</w:t>
      </w:r>
      <w:r>
        <w:rPr>
          <w:spacing w:val="-2"/>
        </w:rPr>
        <w:t> </w:t>
      </w:r>
      <w:r>
        <w:rPr/>
        <w:t>hữu</w:t>
      </w:r>
      <w:r>
        <w:rPr>
          <w:spacing w:val="-2"/>
        </w:rPr>
        <w:t> </w:t>
      </w:r>
      <w:r>
        <w:rPr/>
        <w:t>hỷ</w:t>
      </w:r>
      <w:r>
        <w:rPr>
          <w:spacing w:val="-5"/>
        </w:rPr>
        <w:t> </w:t>
      </w:r>
      <w:r>
        <w:rPr/>
        <w:t>sanh</w:t>
      </w:r>
      <w:r>
        <w:rPr>
          <w:spacing w:val="-3"/>
        </w:rPr>
        <w:t> </w:t>
      </w:r>
      <w:r>
        <w:rPr/>
        <w:t>ra</w:t>
      </w:r>
      <w:r>
        <w:rPr>
          <w:spacing w:val="-3"/>
        </w:rPr>
        <w:t> </w:t>
      </w:r>
      <w:r>
        <w:rPr/>
        <w:t>do</w:t>
      </w:r>
      <w:r>
        <w:rPr>
          <w:spacing w:val="-2"/>
        </w:rPr>
        <w:t> </w:t>
      </w:r>
      <w:r>
        <w:rPr/>
        <w:t>Nhân</w:t>
      </w:r>
      <w:r>
        <w:rPr>
          <w:spacing w:val="-3"/>
        </w:rPr>
        <w:t> </w:t>
      </w:r>
      <w:r>
        <w:rPr>
          <w:spacing w:val="-2"/>
        </w:rPr>
        <w:t>duyên:</w:t>
      </w:r>
    </w:p>
    <w:p>
      <w:pPr>
        <w:pStyle w:val="BodyText"/>
        <w:jc w:val="both"/>
      </w:pPr>
      <w:r>
        <w:rPr/>
        <w:t>3</w:t>
      </w:r>
      <w:r>
        <w:rPr>
          <w:spacing w:val="-5"/>
        </w:rPr>
        <w:t> </w:t>
      </w:r>
      <w:r>
        <w:rPr/>
        <w:t>uẩn</w:t>
      </w:r>
      <w:r>
        <w:rPr>
          <w:spacing w:val="-4"/>
        </w:rPr>
        <w:t> </w:t>
      </w:r>
      <w:r>
        <w:rPr/>
        <w:t>và</w:t>
      </w:r>
      <w:r>
        <w:rPr>
          <w:spacing w:val="-4"/>
        </w:rPr>
        <w:t> </w:t>
      </w:r>
      <w:r>
        <w:rPr/>
        <w:t>hỷ</w:t>
      </w:r>
      <w:r>
        <w:rPr>
          <w:spacing w:val="-6"/>
        </w:rPr>
        <w:t> </w:t>
      </w:r>
      <w:r>
        <w:rPr/>
        <w:t>và</w:t>
      </w:r>
      <w:r>
        <w:rPr>
          <w:spacing w:val="-5"/>
        </w:rPr>
        <w:t> </w:t>
      </w:r>
      <w:r>
        <w:rPr/>
        <w:t>sắc</w:t>
      </w:r>
      <w:r>
        <w:rPr>
          <w:spacing w:val="-3"/>
        </w:rPr>
        <w:t> </w:t>
      </w:r>
      <w:r>
        <w:rPr/>
        <w:t>tâm</w:t>
      </w:r>
      <w:r>
        <w:rPr>
          <w:spacing w:val="-1"/>
        </w:rPr>
        <w:t> </w:t>
      </w:r>
      <w:r>
        <w:rPr/>
        <w:t>liên</w:t>
      </w:r>
      <w:r>
        <w:rPr>
          <w:spacing w:val="-4"/>
        </w:rPr>
        <w:t> </w:t>
      </w:r>
      <w:r>
        <w:rPr/>
        <w:t>quan</w:t>
      </w:r>
      <w:r>
        <w:rPr>
          <w:spacing w:val="-5"/>
        </w:rPr>
        <w:t> </w:t>
      </w:r>
      <w:r>
        <w:rPr/>
        <w:t>1 uẩn</w:t>
      </w:r>
      <w:r>
        <w:rPr>
          <w:spacing w:val="-4"/>
        </w:rPr>
        <w:t> </w:t>
      </w:r>
      <w:r>
        <w:rPr/>
        <w:t>hữu</w:t>
      </w:r>
      <w:r>
        <w:rPr>
          <w:spacing w:val="-4"/>
        </w:rPr>
        <w:t> </w:t>
      </w:r>
      <w:r>
        <w:rPr/>
        <w:t>hỷ,...</w:t>
      </w:r>
      <w:r>
        <w:rPr>
          <w:spacing w:val="-4"/>
        </w:rPr>
        <w:t> </w:t>
      </w:r>
      <w:r>
        <w:rPr/>
        <w:t>2</w:t>
      </w:r>
      <w:r>
        <w:rPr>
          <w:spacing w:val="-4"/>
        </w:rPr>
        <w:t> </w:t>
      </w:r>
      <w:r>
        <w:rPr/>
        <w:t>uẩn.</w:t>
      </w:r>
      <w:r>
        <w:rPr>
          <w:spacing w:val="-4"/>
        </w:rPr>
        <w:t> </w:t>
      </w:r>
      <w:r>
        <w:rPr/>
        <w:t>Sát-na</w:t>
      </w:r>
      <w:r>
        <w:rPr>
          <w:spacing w:val="-5"/>
        </w:rPr>
        <w:t> </w:t>
      </w:r>
      <w:r>
        <w:rPr/>
        <w:t>tục</w:t>
      </w:r>
      <w:r>
        <w:rPr>
          <w:spacing w:val="-1"/>
        </w:rPr>
        <w:t> </w:t>
      </w:r>
      <w:r>
        <w:rPr>
          <w:spacing w:val="-2"/>
        </w:rPr>
        <w:t>sinh...</w:t>
      </w:r>
    </w:p>
    <w:p>
      <w:pPr>
        <w:pStyle w:val="BodyText"/>
        <w:spacing w:line="316" w:lineRule="exact" w:before="119"/>
        <w:ind w:left="424"/>
        <w:jc w:val="both"/>
      </w:pPr>
      <w:r>
        <w:rPr>
          <w:rFonts w:ascii="Symbol" w:hAnsi="Symbol"/>
        </w:rPr>
        <w:t></w:t>
      </w:r>
      <w:r>
        <w:rPr>
          <w:spacing w:val="51"/>
          <w:w w:val="150"/>
        </w:rPr>
        <w:t> </w:t>
      </w:r>
      <w:r>
        <w:rPr/>
        <w:t>Pháp</w:t>
      </w:r>
      <w:r>
        <w:rPr>
          <w:spacing w:val="-4"/>
        </w:rPr>
        <w:t> </w:t>
      </w:r>
      <w:r>
        <w:rPr/>
        <w:t>vô</w:t>
      </w:r>
      <w:r>
        <w:rPr>
          <w:spacing w:val="-3"/>
        </w:rPr>
        <w:t> </w:t>
      </w:r>
      <w:r>
        <w:rPr/>
        <w:t>hỷ</w:t>
      </w:r>
      <w:r>
        <w:rPr>
          <w:spacing w:val="-5"/>
        </w:rPr>
        <w:t> </w:t>
      </w:r>
      <w:r>
        <w:rPr/>
        <w:t>liên</w:t>
      </w:r>
      <w:r>
        <w:rPr>
          <w:spacing w:val="-4"/>
        </w:rPr>
        <w:t> </w:t>
      </w:r>
      <w:r>
        <w:rPr/>
        <w:t>quan</w:t>
      </w:r>
      <w:r>
        <w:rPr>
          <w:spacing w:val="-2"/>
        </w:rPr>
        <w:t> </w:t>
      </w:r>
      <w:r>
        <w:rPr/>
        <w:t>pháp</w:t>
      </w:r>
      <w:r>
        <w:rPr>
          <w:spacing w:val="-2"/>
        </w:rPr>
        <w:t> </w:t>
      </w:r>
      <w:r>
        <w:rPr/>
        <w:t>vô</w:t>
      </w:r>
      <w:r>
        <w:rPr>
          <w:spacing w:val="-4"/>
        </w:rPr>
        <w:t> </w:t>
      </w:r>
      <w:r>
        <w:rPr/>
        <w:t>hỷ</w:t>
      </w:r>
      <w:r>
        <w:rPr>
          <w:spacing w:val="-5"/>
        </w:rPr>
        <w:t> </w:t>
      </w:r>
      <w:r>
        <w:rPr/>
        <w:t>sanh</w:t>
      </w:r>
      <w:r>
        <w:rPr>
          <w:spacing w:val="-3"/>
        </w:rPr>
        <w:t> </w:t>
      </w:r>
      <w:r>
        <w:rPr/>
        <w:t>ra</w:t>
      </w:r>
      <w:r>
        <w:rPr>
          <w:spacing w:val="-3"/>
        </w:rPr>
        <w:t> </w:t>
      </w:r>
      <w:r>
        <w:rPr/>
        <w:t>do</w:t>
      </w:r>
      <w:r>
        <w:rPr>
          <w:spacing w:val="-3"/>
        </w:rPr>
        <w:t> </w:t>
      </w:r>
      <w:r>
        <w:rPr/>
        <w:t>Nhân</w:t>
      </w:r>
      <w:r>
        <w:rPr>
          <w:spacing w:val="-3"/>
        </w:rPr>
        <w:t> </w:t>
      </w:r>
      <w:r>
        <w:rPr>
          <w:spacing w:val="-2"/>
        </w:rPr>
        <w:t>duyên:</w:t>
      </w:r>
    </w:p>
    <w:p>
      <w:pPr>
        <w:pStyle w:val="ListParagraph"/>
        <w:numPr>
          <w:ilvl w:val="0"/>
          <w:numId w:val="542"/>
        </w:numPr>
        <w:tabs>
          <w:tab w:pos="993" w:val="left" w:leader="none"/>
        </w:tabs>
        <w:spacing w:line="297" w:lineRule="exact" w:before="0" w:after="0"/>
        <w:ind w:left="993" w:right="0" w:hanging="285"/>
        <w:jc w:val="both"/>
        <w:rPr>
          <w:sz w:val="26"/>
        </w:rPr>
      </w:pPr>
      <w:r>
        <w:rPr>
          <w:sz w:val="26"/>
        </w:rPr>
        <w:t>3</w:t>
      </w:r>
      <w:r>
        <w:rPr>
          <w:spacing w:val="-7"/>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6"/>
          <w:sz w:val="26"/>
        </w:rPr>
        <w:t> </w:t>
      </w:r>
      <w:r>
        <w:rPr>
          <w:sz w:val="26"/>
        </w:rPr>
        <w:t>liên</w:t>
      </w:r>
      <w:r>
        <w:rPr>
          <w:spacing w:val="-4"/>
          <w:sz w:val="26"/>
        </w:rPr>
        <w:t> </w:t>
      </w:r>
      <w:r>
        <w:rPr>
          <w:sz w:val="26"/>
        </w:rPr>
        <w:t>quan</w:t>
      </w:r>
      <w:r>
        <w:rPr>
          <w:spacing w:val="-5"/>
          <w:sz w:val="26"/>
        </w:rPr>
        <w:t> </w:t>
      </w:r>
      <w:r>
        <w:rPr>
          <w:sz w:val="26"/>
        </w:rPr>
        <w:t>1</w:t>
      </w:r>
      <w:r>
        <w:rPr>
          <w:spacing w:val="-2"/>
          <w:sz w:val="26"/>
        </w:rPr>
        <w:t> </w:t>
      </w:r>
      <w:r>
        <w:rPr>
          <w:sz w:val="26"/>
        </w:rPr>
        <w:t>uẩn</w:t>
      </w:r>
      <w:r>
        <w:rPr>
          <w:spacing w:val="-4"/>
          <w:sz w:val="26"/>
        </w:rPr>
        <w:t> </w:t>
      </w:r>
      <w:r>
        <w:rPr>
          <w:sz w:val="26"/>
        </w:rPr>
        <w:t>vô</w:t>
      </w:r>
      <w:r>
        <w:rPr>
          <w:spacing w:val="-4"/>
          <w:sz w:val="26"/>
        </w:rPr>
        <w:t> </w:t>
      </w:r>
      <w:r>
        <w:rPr>
          <w:sz w:val="26"/>
        </w:rPr>
        <w:t>hỷ</w:t>
      </w:r>
      <w:r>
        <w:rPr>
          <w:spacing w:val="-6"/>
          <w:sz w:val="26"/>
        </w:rPr>
        <w:t> </w:t>
      </w:r>
      <w:r>
        <w:rPr>
          <w:i/>
          <w:sz w:val="26"/>
        </w:rPr>
        <w:t>(appitika)</w:t>
      </w:r>
      <w:r>
        <w:rPr>
          <w:sz w:val="26"/>
        </w:rPr>
        <w:t>,</w:t>
      </w:r>
      <w:r>
        <w:rPr>
          <w:spacing w:val="-2"/>
          <w:sz w:val="26"/>
        </w:rPr>
        <w:t> </w:t>
      </w:r>
      <w:r>
        <w:rPr>
          <w:sz w:val="26"/>
        </w:rPr>
        <w:t>sắc</w:t>
      </w:r>
      <w:r>
        <w:rPr>
          <w:spacing w:val="-3"/>
          <w:sz w:val="26"/>
        </w:rPr>
        <w:t> </w:t>
      </w:r>
      <w:r>
        <w:rPr>
          <w:sz w:val="26"/>
        </w:rPr>
        <w:t>tâm</w:t>
      </w:r>
      <w:r>
        <w:rPr>
          <w:spacing w:val="-3"/>
          <w:sz w:val="26"/>
        </w:rPr>
        <w:t> </w:t>
      </w:r>
      <w:r>
        <w:rPr>
          <w:sz w:val="26"/>
        </w:rPr>
        <w:t>liên</w:t>
      </w:r>
      <w:r>
        <w:rPr>
          <w:spacing w:val="-4"/>
          <w:sz w:val="26"/>
        </w:rPr>
        <w:t> </w:t>
      </w:r>
      <w:r>
        <w:rPr>
          <w:sz w:val="26"/>
        </w:rPr>
        <w:t>quan </w:t>
      </w:r>
      <w:r>
        <w:rPr>
          <w:spacing w:val="-5"/>
          <w:sz w:val="26"/>
        </w:rPr>
        <w:t>hỷ.</w:t>
      </w:r>
    </w:p>
    <w:p>
      <w:pPr>
        <w:pStyle w:val="ListParagraph"/>
        <w:numPr>
          <w:ilvl w:val="0"/>
          <w:numId w:val="542"/>
        </w:numPr>
        <w:tabs>
          <w:tab w:pos="993" w:val="left" w:leader="none"/>
        </w:tabs>
        <w:spacing w:line="240" w:lineRule="auto" w:before="4" w:after="0"/>
        <w:ind w:left="993" w:right="137" w:hanging="286"/>
        <w:jc w:val="both"/>
        <w:rPr>
          <w:sz w:val="26"/>
        </w:rPr>
      </w:pPr>
      <w:r>
        <w:rPr>
          <w:sz w:val="26"/>
        </w:rPr>
        <w:t>Sát-na tục sinh: 3 uẩn và sắc tục sinh liên quan 1 uẩn vô hỷ,... 2 uẩn. Sắc tục sinh liên quan hỷ, vật liên quan uẩn, uẩn liên quan vật; vật liên quan hỷ, hỷ liên quan vật,... liên quan 1 đại sung.</w:t>
      </w:r>
    </w:p>
    <w:p>
      <w:pPr>
        <w:spacing w:line="420" w:lineRule="exact" w:before="12"/>
        <w:ind w:left="993" w:right="1158" w:firstLine="0"/>
        <w:jc w:val="both"/>
        <w:rPr>
          <w:sz w:val="26"/>
        </w:rPr>
      </w:pPr>
      <w:r>
        <w:rPr>
          <w:sz w:val="26"/>
        </w:rPr>
        <w:t>Nhị</w:t>
      </w:r>
      <w:r>
        <w:rPr>
          <w:spacing w:val="-3"/>
          <w:sz w:val="26"/>
        </w:rPr>
        <w:t> </w:t>
      </w:r>
      <w:r>
        <w:rPr>
          <w:sz w:val="26"/>
        </w:rPr>
        <w:t>đề</w:t>
      </w:r>
      <w:r>
        <w:rPr>
          <w:spacing w:val="-3"/>
          <w:sz w:val="26"/>
        </w:rPr>
        <w:t> </w:t>
      </w:r>
      <w:r>
        <w:rPr>
          <w:sz w:val="26"/>
        </w:rPr>
        <w:t>hữu</w:t>
      </w:r>
      <w:r>
        <w:rPr>
          <w:spacing w:val="-2"/>
          <w:sz w:val="26"/>
        </w:rPr>
        <w:t> </w:t>
      </w:r>
      <w:r>
        <w:rPr>
          <w:sz w:val="26"/>
        </w:rPr>
        <w:t>tầm </w:t>
      </w:r>
      <w:r>
        <w:rPr>
          <w:i/>
          <w:sz w:val="26"/>
        </w:rPr>
        <w:t>(savitakka)</w:t>
      </w:r>
      <w:r>
        <w:rPr>
          <w:i/>
          <w:spacing w:val="-1"/>
          <w:sz w:val="26"/>
        </w:rPr>
        <w:t> </w:t>
      </w:r>
      <w:r>
        <w:rPr>
          <w:sz w:val="26"/>
        </w:rPr>
        <w:t>như</w:t>
      </w:r>
      <w:r>
        <w:rPr>
          <w:spacing w:val="-2"/>
          <w:sz w:val="26"/>
        </w:rPr>
        <w:t> </w:t>
      </w:r>
      <w:r>
        <w:rPr>
          <w:sz w:val="26"/>
        </w:rPr>
        <w:t>thế</w:t>
      </w:r>
      <w:r>
        <w:rPr>
          <w:spacing w:val="-3"/>
          <w:sz w:val="26"/>
        </w:rPr>
        <w:t> </w:t>
      </w:r>
      <w:r>
        <w:rPr>
          <w:sz w:val="26"/>
        </w:rPr>
        <w:t>nào,</w:t>
      </w:r>
      <w:r>
        <w:rPr>
          <w:spacing w:val="-3"/>
          <w:sz w:val="26"/>
        </w:rPr>
        <w:t> </w:t>
      </w:r>
      <w:r>
        <w:rPr>
          <w:sz w:val="26"/>
        </w:rPr>
        <w:t>nên</w:t>
      </w:r>
      <w:r>
        <w:rPr>
          <w:spacing w:val="-3"/>
          <w:sz w:val="26"/>
        </w:rPr>
        <w:t> </w:t>
      </w:r>
      <w:r>
        <w:rPr>
          <w:sz w:val="26"/>
        </w:rPr>
        <w:t>sắp</w:t>
      </w:r>
      <w:r>
        <w:rPr>
          <w:spacing w:val="-1"/>
          <w:sz w:val="26"/>
        </w:rPr>
        <w:t> </w:t>
      </w:r>
      <w:r>
        <w:rPr>
          <w:sz w:val="26"/>
        </w:rPr>
        <w:t>nhị</w:t>
      </w:r>
      <w:r>
        <w:rPr>
          <w:spacing w:val="-3"/>
          <w:sz w:val="26"/>
        </w:rPr>
        <w:t> </w:t>
      </w:r>
      <w:r>
        <w:rPr>
          <w:sz w:val="26"/>
        </w:rPr>
        <w:t>đề</w:t>
      </w:r>
      <w:r>
        <w:rPr>
          <w:spacing w:val="-3"/>
          <w:sz w:val="26"/>
        </w:rPr>
        <w:t> </w:t>
      </w:r>
      <w:r>
        <w:rPr>
          <w:sz w:val="26"/>
        </w:rPr>
        <w:t>hữu hỷ</w:t>
      </w:r>
      <w:r>
        <w:rPr>
          <w:spacing w:val="-7"/>
          <w:sz w:val="26"/>
        </w:rPr>
        <w:t> </w:t>
      </w:r>
      <w:r>
        <w:rPr>
          <w:sz w:val="26"/>
        </w:rPr>
        <w:t>như</w:t>
      </w:r>
      <w:r>
        <w:rPr>
          <w:spacing w:val="-2"/>
          <w:sz w:val="26"/>
        </w:rPr>
        <w:t> </w:t>
      </w:r>
      <w:r>
        <w:rPr>
          <w:sz w:val="26"/>
        </w:rPr>
        <w:t>thế</w:t>
      </w:r>
      <w:r>
        <w:rPr>
          <w:spacing w:val="-3"/>
          <w:sz w:val="26"/>
        </w:rPr>
        <w:t> </w:t>
      </w:r>
      <w:r>
        <w:rPr>
          <w:sz w:val="26"/>
        </w:rPr>
        <w:t>ấy. Tất cả bình nhựt </w:t>
      </w:r>
      <w:r>
        <w:rPr>
          <w:i/>
          <w:sz w:val="26"/>
        </w:rPr>
        <w:t>(pavatti) </w:t>
      </w:r>
      <w:r>
        <w:rPr>
          <w:sz w:val="26"/>
        </w:rPr>
        <w:t>tục sinh </w:t>
      </w:r>
      <w:r>
        <w:rPr>
          <w:i/>
          <w:sz w:val="26"/>
        </w:rPr>
        <w:t>(paṭisandhi) </w:t>
      </w:r>
      <w:r>
        <w:rPr>
          <w:sz w:val="26"/>
        </w:rPr>
        <w:t>9 câu.</w:t>
      </w:r>
    </w:p>
    <w:p>
      <w:pPr>
        <w:pStyle w:val="Heading2"/>
        <w:spacing w:line="287" w:lineRule="exact" w:before="0"/>
      </w:pPr>
      <w:r>
        <w:rPr>
          <w:spacing w:val="-4"/>
        </w:rPr>
        <w:t>673.</w:t>
      </w:r>
    </w:p>
    <w:p>
      <w:pPr>
        <w:pStyle w:val="BodyText"/>
        <w:spacing w:line="298" w:lineRule="exact"/>
        <w:ind w:left="708"/>
      </w:pPr>
      <w:r>
        <w:rPr/>
        <w:t>Nhân</w:t>
      </w:r>
      <w:r>
        <w:rPr>
          <w:spacing w:val="-5"/>
        </w:rPr>
        <w:t> </w:t>
      </w:r>
      <w:r>
        <w:rPr/>
        <w:t>9,</w:t>
      </w:r>
      <w:r>
        <w:rPr>
          <w:spacing w:val="-4"/>
        </w:rPr>
        <w:t> </w:t>
      </w:r>
      <w:r>
        <w:rPr/>
        <w:t>Cảnh</w:t>
      </w:r>
      <w:r>
        <w:rPr>
          <w:spacing w:val="-4"/>
        </w:rPr>
        <w:t> </w:t>
      </w:r>
      <w:r>
        <w:rPr/>
        <w:t>9,</w:t>
      </w:r>
      <w:r>
        <w:rPr>
          <w:spacing w:val="-4"/>
        </w:rPr>
        <w:t> </w:t>
      </w:r>
      <w:r>
        <w:rPr/>
        <w:t>Trưởng</w:t>
      </w:r>
      <w:r>
        <w:rPr>
          <w:spacing w:val="-4"/>
        </w:rPr>
        <w:t> </w:t>
      </w:r>
      <w:r>
        <w:rPr/>
        <w:t>9...</w:t>
      </w:r>
      <w:r>
        <w:rPr>
          <w:spacing w:val="-4"/>
        </w:rPr>
        <w:t> </w:t>
      </w:r>
      <w:r>
        <w:rPr/>
        <w:t>Tiền</w:t>
      </w:r>
      <w:r>
        <w:rPr>
          <w:spacing w:val="-1"/>
        </w:rPr>
        <w:t> </w:t>
      </w:r>
      <w:r>
        <w:rPr/>
        <w:t>sanh</w:t>
      </w:r>
      <w:r>
        <w:rPr>
          <w:spacing w:val="-3"/>
        </w:rPr>
        <w:t> </w:t>
      </w:r>
      <w:r>
        <w:rPr/>
        <w:t>6,</w:t>
      </w:r>
      <w:r>
        <w:rPr>
          <w:spacing w:val="-1"/>
        </w:rPr>
        <w:t> </w:t>
      </w:r>
      <w:r>
        <w:rPr/>
        <w:t>Nghiệp</w:t>
      </w:r>
      <w:r>
        <w:rPr>
          <w:spacing w:val="-4"/>
        </w:rPr>
        <w:t> </w:t>
      </w:r>
      <w:r>
        <w:rPr/>
        <w:t>9,</w:t>
      </w:r>
      <w:r>
        <w:rPr>
          <w:spacing w:val="-4"/>
        </w:rPr>
        <w:t> </w:t>
      </w:r>
      <w:r>
        <w:rPr/>
        <w:t>Quả</w:t>
      </w:r>
      <w:r>
        <w:rPr>
          <w:spacing w:val="-5"/>
        </w:rPr>
        <w:t> </w:t>
      </w:r>
      <w:r>
        <w:rPr/>
        <w:t>9,</w:t>
      </w:r>
      <w:r>
        <w:rPr>
          <w:spacing w:val="-4"/>
        </w:rPr>
        <w:t> </w:t>
      </w:r>
      <w:r>
        <w:rPr/>
        <w:t>Bất</w:t>
      </w:r>
      <w:r>
        <w:rPr>
          <w:spacing w:val="-4"/>
        </w:rPr>
        <w:t> </w:t>
      </w:r>
      <w:r>
        <w:rPr/>
        <w:t>ly</w:t>
      </w:r>
      <w:r>
        <w:rPr>
          <w:spacing w:val="-6"/>
        </w:rPr>
        <w:t> </w:t>
      </w:r>
      <w:r>
        <w:rPr>
          <w:spacing w:val="-5"/>
        </w:rPr>
        <w:t>9.</w:t>
      </w:r>
    </w:p>
    <w:p>
      <w:pPr>
        <w:pStyle w:val="Heading2"/>
        <w:spacing w:line="240" w:lineRule="auto"/>
      </w:pPr>
      <w:r>
        <w:rPr>
          <w:spacing w:val="-4"/>
        </w:rPr>
        <w:t>674.</w:t>
      </w:r>
    </w:p>
    <w:p>
      <w:pPr>
        <w:pStyle w:val="BodyText"/>
        <w:spacing w:line="237" w:lineRule="auto" w:before="2"/>
        <w:ind w:right="2579" w:hanging="570"/>
      </w:pPr>
      <w:r>
        <w:rPr>
          <w:rFonts w:ascii="Symbol" w:hAnsi="Symbol"/>
        </w:rPr>
        <w:t></w:t>
      </w:r>
      <w:r>
        <w:rPr>
          <w:spacing w:val="80"/>
        </w:rPr>
        <w:t> </w:t>
      </w:r>
      <w:r>
        <w:rPr/>
        <w:t>Pháp</w:t>
      </w:r>
      <w:r>
        <w:rPr>
          <w:spacing w:val="-3"/>
        </w:rPr>
        <w:t> </w:t>
      </w:r>
      <w:r>
        <w:rPr/>
        <w:t>hữu</w:t>
      </w:r>
      <w:r>
        <w:rPr>
          <w:spacing w:val="-2"/>
        </w:rPr>
        <w:t> </w:t>
      </w:r>
      <w:r>
        <w:rPr/>
        <w:t>hỷ</w:t>
      </w:r>
      <w:r>
        <w:rPr>
          <w:spacing w:val="-7"/>
        </w:rPr>
        <w:t> </w:t>
      </w:r>
      <w:r>
        <w:rPr/>
        <w:t>liên</w:t>
      </w:r>
      <w:r>
        <w:rPr>
          <w:spacing w:val="-3"/>
        </w:rPr>
        <w:t> </w:t>
      </w:r>
      <w:r>
        <w:rPr/>
        <w:t>quan pháp</w:t>
      </w:r>
      <w:r>
        <w:rPr>
          <w:spacing w:val="-3"/>
        </w:rPr>
        <w:t> </w:t>
      </w:r>
      <w:r>
        <w:rPr/>
        <w:t>hữu</w:t>
      </w:r>
      <w:r>
        <w:rPr>
          <w:spacing w:val="-2"/>
        </w:rPr>
        <w:t> </w:t>
      </w:r>
      <w:r>
        <w:rPr/>
        <w:t>hỷ</w:t>
      </w:r>
      <w:r>
        <w:rPr>
          <w:spacing w:val="-7"/>
        </w:rPr>
        <w:t> </w:t>
      </w:r>
      <w:r>
        <w:rPr/>
        <w:t>sanh</w:t>
      </w:r>
      <w:r>
        <w:rPr>
          <w:spacing w:val="-3"/>
        </w:rPr>
        <w:t> </w:t>
      </w:r>
      <w:r>
        <w:rPr/>
        <w:t>ra</w:t>
      </w:r>
      <w:r>
        <w:rPr>
          <w:spacing w:val="-3"/>
        </w:rPr>
        <w:t> </w:t>
      </w:r>
      <w:r>
        <w:rPr/>
        <w:t>do phi</w:t>
      </w:r>
      <w:r>
        <w:rPr>
          <w:spacing w:val="-3"/>
        </w:rPr>
        <w:t> </w:t>
      </w:r>
      <w:r>
        <w:rPr/>
        <w:t>Nhân duyên: 3 uẩn liên quan 1 uẩn vô nhân hữu hỷ,... 2 uẩn.</w:t>
      </w:r>
    </w:p>
    <w:p>
      <w:pPr>
        <w:pStyle w:val="BodyText"/>
        <w:spacing w:line="237" w:lineRule="auto" w:before="126"/>
        <w:ind w:right="2579" w:hanging="570"/>
      </w:pPr>
      <w:r>
        <w:rPr>
          <w:rFonts w:ascii="Symbol" w:hAnsi="Symbol"/>
        </w:rPr>
        <w:t></w:t>
      </w:r>
      <w:r>
        <w:rPr>
          <w:spacing w:val="80"/>
        </w:rPr>
        <w:t> </w:t>
      </w:r>
      <w:r>
        <w:rPr/>
        <w:t>Pháp</w:t>
      </w:r>
      <w:r>
        <w:rPr>
          <w:spacing w:val="-3"/>
        </w:rPr>
        <w:t> </w:t>
      </w:r>
      <w:r>
        <w:rPr/>
        <w:t>vô</w:t>
      </w:r>
      <w:r>
        <w:rPr>
          <w:spacing w:val="-3"/>
        </w:rPr>
        <w:t> </w:t>
      </w:r>
      <w:r>
        <w:rPr/>
        <w:t>hỷ</w:t>
      </w:r>
      <w:r>
        <w:rPr>
          <w:spacing w:val="-5"/>
        </w:rPr>
        <w:t> </w:t>
      </w:r>
      <w:r>
        <w:rPr/>
        <w:t>liên</w:t>
      </w:r>
      <w:r>
        <w:rPr>
          <w:spacing w:val="-3"/>
        </w:rPr>
        <w:t> </w:t>
      </w:r>
      <w:r>
        <w:rPr/>
        <w:t>quan</w:t>
      </w:r>
      <w:r>
        <w:rPr>
          <w:spacing w:val="-2"/>
        </w:rPr>
        <w:t> </w:t>
      </w:r>
      <w:r>
        <w:rPr/>
        <w:t>pháp</w:t>
      </w:r>
      <w:r>
        <w:rPr>
          <w:spacing w:val="-2"/>
        </w:rPr>
        <w:t> </w:t>
      </w:r>
      <w:r>
        <w:rPr/>
        <w:t>hữu</w:t>
      </w:r>
      <w:r>
        <w:rPr>
          <w:spacing w:val="-2"/>
        </w:rPr>
        <w:t> </w:t>
      </w:r>
      <w:r>
        <w:rPr/>
        <w:t>hỷ</w:t>
      </w:r>
      <w:r>
        <w:rPr>
          <w:spacing w:val="-7"/>
        </w:rPr>
        <w:t> </w:t>
      </w:r>
      <w:r>
        <w:rPr/>
        <w:t>sanh</w:t>
      </w:r>
      <w:r>
        <w:rPr>
          <w:spacing w:val="-3"/>
        </w:rPr>
        <w:t> </w:t>
      </w:r>
      <w:r>
        <w:rPr/>
        <w:t>ra</w:t>
      </w:r>
      <w:r>
        <w:rPr>
          <w:spacing w:val="-3"/>
        </w:rPr>
        <w:t> </w:t>
      </w:r>
      <w:r>
        <w:rPr/>
        <w:t>do phi</w:t>
      </w:r>
      <w:r>
        <w:rPr>
          <w:spacing w:val="-2"/>
        </w:rPr>
        <w:t> </w:t>
      </w:r>
      <w:r>
        <w:rPr/>
        <w:t>Nhân</w:t>
      </w:r>
      <w:r>
        <w:rPr>
          <w:spacing w:val="-3"/>
        </w:rPr>
        <w:t> </w:t>
      </w:r>
      <w:r>
        <w:rPr/>
        <w:t>duyên: Hỷ và sắc tâm liên quan uẩn vô nhân hữu hỷ.</w:t>
      </w:r>
    </w:p>
    <w:p>
      <w:pPr>
        <w:pStyle w:val="BodyText"/>
        <w:spacing w:line="237" w:lineRule="auto" w:before="125"/>
        <w:ind w:right="1561" w:hanging="570"/>
      </w:pPr>
      <w:r>
        <w:rPr>
          <w:rFonts w:ascii="Symbol" w:hAnsi="Symbol"/>
        </w:rPr>
        <w:t></w:t>
      </w:r>
      <w:r>
        <w:rPr>
          <w:spacing w:val="80"/>
        </w:rPr>
        <w:t> </w:t>
      </w:r>
      <w:r>
        <w:rPr/>
        <w:t>Pháp</w:t>
      </w:r>
      <w:r>
        <w:rPr>
          <w:spacing w:val="-2"/>
        </w:rPr>
        <w:t> </w:t>
      </w:r>
      <w:r>
        <w:rPr/>
        <w:t>hữu</w:t>
      </w:r>
      <w:r>
        <w:rPr>
          <w:spacing w:val="-1"/>
        </w:rPr>
        <w:t> </w:t>
      </w:r>
      <w:r>
        <w:rPr/>
        <w:t>hỷ</w:t>
      </w:r>
      <w:r>
        <w:rPr>
          <w:spacing w:val="-4"/>
        </w:rPr>
        <w:t> </w:t>
      </w:r>
      <w:r>
        <w:rPr/>
        <w:t>và</w:t>
      </w:r>
      <w:r>
        <w:rPr>
          <w:spacing w:val="-2"/>
        </w:rPr>
        <w:t> </w:t>
      </w:r>
      <w:r>
        <w:rPr/>
        <w:t>vô</w:t>
      </w:r>
      <w:r>
        <w:rPr>
          <w:spacing w:val="-2"/>
        </w:rPr>
        <w:t> </w:t>
      </w:r>
      <w:r>
        <w:rPr/>
        <w:t>hỷ</w:t>
      </w:r>
      <w:r>
        <w:rPr>
          <w:spacing w:val="-3"/>
        </w:rPr>
        <w:t> </w:t>
      </w:r>
      <w:r>
        <w:rPr/>
        <w:t>liên</w:t>
      </w:r>
      <w:r>
        <w:rPr>
          <w:spacing w:val="-2"/>
        </w:rPr>
        <w:t> </w:t>
      </w:r>
      <w:r>
        <w:rPr/>
        <w:t>quan</w:t>
      </w:r>
      <w:r>
        <w:rPr>
          <w:spacing w:val="-1"/>
        </w:rPr>
        <w:t> </w:t>
      </w:r>
      <w:r>
        <w:rPr/>
        <w:t>pháp</w:t>
      </w:r>
      <w:r>
        <w:rPr>
          <w:spacing w:val="-1"/>
        </w:rPr>
        <w:t> </w:t>
      </w:r>
      <w:r>
        <w:rPr/>
        <w:t>hữu</w:t>
      </w:r>
      <w:r>
        <w:rPr>
          <w:spacing w:val="-1"/>
        </w:rPr>
        <w:t> </w:t>
      </w:r>
      <w:r>
        <w:rPr/>
        <w:t>hỷ</w:t>
      </w:r>
      <w:r>
        <w:rPr>
          <w:spacing w:val="-4"/>
        </w:rPr>
        <w:t> </w:t>
      </w:r>
      <w:r>
        <w:rPr/>
        <w:t>sanh</w:t>
      </w:r>
      <w:r>
        <w:rPr>
          <w:spacing w:val="-2"/>
        </w:rPr>
        <w:t> </w:t>
      </w:r>
      <w:r>
        <w:rPr/>
        <w:t>ra</w:t>
      </w:r>
      <w:r>
        <w:rPr>
          <w:spacing w:val="-2"/>
        </w:rPr>
        <w:t> </w:t>
      </w:r>
      <w:r>
        <w:rPr/>
        <w:t>do</w:t>
      </w:r>
      <w:r>
        <w:rPr>
          <w:spacing w:val="-1"/>
        </w:rPr>
        <w:t> </w:t>
      </w:r>
      <w:r>
        <w:rPr/>
        <w:t>phi</w:t>
      </w:r>
      <w:r>
        <w:rPr>
          <w:spacing w:val="-1"/>
        </w:rPr>
        <w:t> </w:t>
      </w:r>
      <w:r>
        <w:rPr/>
        <w:t>Nhân duyên: 3 uẩn và hỷ và sắc tâm liên quan 1 uẩn vô nhân hữu hỷ,... 2 uẩn.</w:t>
      </w:r>
    </w:p>
    <w:p>
      <w:pPr>
        <w:pStyle w:val="BodyText"/>
        <w:spacing w:before="121"/>
        <w:ind w:left="424"/>
      </w:pPr>
      <w:r>
        <w:rPr>
          <w:rFonts w:ascii="Symbol" w:hAnsi="Symbol"/>
        </w:rPr>
        <w:t></w:t>
      </w:r>
      <w:r>
        <w:rPr>
          <w:spacing w:val="50"/>
          <w:w w:val="150"/>
        </w:rPr>
        <w:t> </w:t>
      </w:r>
      <w:r>
        <w:rPr/>
        <w:t>Pháp</w:t>
      </w:r>
      <w:r>
        <w:rPr>
          <w:spacing w:val="-3"/>
        </w:rPr>
        <w:t> </w:t>
      </w:r>
      <w:r>
        <w:rPr/>
        <w:t>vô</w:t>
      </w:r>
      <w:r>
        <w:rPr>
          <w:spacing w:val="-3"/>
        </w:rPr>
        <w:t> </w:t>
      </w:r>
      <w:r>
        <w:rPr/>
        <w:t>hỷ</w:t>
      </w:r>
      <w:r>
        <w:rPr>
          <w:spacing w:val="-6"/>
        </w:rPr>
        <w:t> </w:t>
      </w:r>
      <w:r>
        <w:rPr/>
        <w:t>liên</w:t>
      </w:r>
      <w:r>
        <w:rPr>
          <w:spacing w:val="-3"/>
        </w:rPr>
        <w:t> </w:t>
      </w:r>
      <w:r>
        <w:rPr/>
        <w:t>quan</w:t>
      </w:r>
      <w:r>
        <w:rPr>
          <w:spacing w:val="-2"/>
        </w:rPr>
        <w:t> </w:t>
      </w:r>
      <w:r>
        <w:rPr/>
        <w:t>pháp</w:t>
      </w:r>
      <w:r>
        <w:rPr>
          <w:spacing w:val="-3"/>
        </w:rPr>
        <w:t> </w:t>
      </w:r>
      <w:r>
        <w:rPr/>
        <w:t>vô</w:t>
      </w:r>
      <w:r>
        <w:rPr>
          <w:spacing w:val="-3"/>
        </w:rPr>
        <w:t> </w:t>
      </w:r>
      <w:r>
        <w:rPr/>
        <w:t>hỷ</w:t>
      </w:r>
      <w:r>
        <w:rPr>
          <w:spacing w:val="-5"/>
        </w:rPr>
        <w:t> </w:t>
      </w:r>
      <w:r>
        <w:rPr/>
        <w:t>sanh</w:t>
      </w:r>
      <w:r>
        <w:rPr>
          <w:spacing w:val="-4"/>
        </w:rPr>
        <w:t> </w:t>
      </w:r>
      <w:r>
        <w:rPr/>
        <w:t>ra</w:t>
      </w:r>
      <w:r>
        <w:rPr>
          <w:spacing w:val="-3"/>
        </w:rPr>
        <w:t> </w:t>
      </w:r>
      <w:r>
        <w:rPr/>
        <w:t>do</w:t>
      </w:r>
      <w:r>
        <w:rPr>
          <w:spacing w:val="-2"/>
        </w:rPr>
        <w:t> </w:t>
      </w:r>
      <w:r>
        <w:rPr/>
        <w:t>phi</w:t>
      </w:r>
      <w:r>
        <w:rPr>
          <w:spacing w:val="-3"/>
        </w:rPr>
        <w:t> </w:t>
      </w:r>
      <w:r>
        <w:rPr/>
        <w:t>Nhân</w:t>
      </w:r>
      <w:r>
        <w:rPr>
          <w:spacing w:val="-3"/>
        </w:rPr>
        <w:t> </w:t>
      </w:r>
      <w:r>
        <w:rPr>
          <w:spacing w:val="-2"/>
        </w:rPr>
        <w:t>duyên:</w:t>
      </w:r>
    </w:p>
    <w:p>
      <w:pPr>
        <w:pStyle w:val="ListParagraph"/>
        <w:numPr>
          <w:ilvl w:val="0"/>
          <w:numId w:val="543"/>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6"/>
          <w:sz w:val="26"/>
        </w:rPr>
        <w:t> </w:t>
      </w:r>
      <w:r>
        <w:rPr>
          <w:sz w:val="26"/>
        </w:rPr>
        <w:t>liên</w:t>
      </w:r>
      <w:r>
        <w:rPr>
          <w:spacing w:val="-4"/>
          <w:sz w:val="26"/>
        </w:rPr>
        <w:t> </w:t>
      </w:r>
      <w:r>
        <w:rPr>
          <w:sz w:val="26"/>
        </w:rPr>
        <w:t>quan</w:t>
      </w:r>
      <w:r>
        <w:rPr>
          <w:spacing w:val="-2"/>
          <w:sz w:val="26"/>
        </w:rPr>
        <w:t> </w:t>
      </w:r>
      <w:r>
        <w:rPr>
          <w:sz w:val="26"/>
        </w:rPr>
        <w:t>1</w:t>
      </w:r>
      <w:r>
        <w:rPr>
          <w:spacing w:val="-4"/>
          <w:sz w:val="26"/>
        </w:rPr>
        <w:t> </w:t>
      </w:r>
      <w:r>
        <w:rPr>
          <w:sz w:val="26"/>
        </w:rPr>
        <w:t>uẩn</w:t>
      </w:r>
      <w:r>
        <w:rPr>
          <w:spacing w:val="-4"/>
          <w:sz w:val="26"/>
        </w:rPr>
        <w:t> </w:t>
      </w:r>
      <w:r>
        <w:rPr>
          <w:sz w:val="26"/>
        </w:rPr>
        <w:t>vô</w:t>
      </w:r>
      <w:r>
        <w:rPr>
          <w:spacing w:val="-3"/>
          <w:sz w:val="26"/>
        </w:rPr>
        <w:t> </w:t>
      </w:r>
      <w:r>
        <w:rPr>
          <w:sz w:val="26"/>
        </w:rPr>
        <w:t>nhân</w:t>
      </w:r>
      <w:r>
        <w:rPr>
          <w:spacing w:val="-1"/>
          <w:sz w:val="26"/>
        </w:rPr>
        <w:t> </w:t>
      </w:r>
      <w:r>
        <w:rPr>
          <w:sz w:val="26"/>
        </w:rPr>
        <w:t>vô</w:t>
      </w:r>
      <w:r>
        <w:rPr>
          <w:spacing w:val="-4"/>
          <w:sz w:val="26"/>
        </w:rPr>
        <w:t> </w:t>
      </w:r>
      <w:r>
        <w:rPr>
          <w:sz w:val="26"/>
        </w:rPr>
        <w:t>hỷ,...</w:t>
      </w:r>
      <w:r>
        <w:rPr>
          <w:spacing w:val="-3"/>
          <w:sz w:val="26"/>
        </w:rPr>
        <w:t> </w:t>
      </w:r>
      <w:r>
        <w:rPr>
          <w:sz w:val="26"/>
        </w:rPr>
        <w:t>2</w:t>
      </w:r>
      <w:r>
        <w:rPr>
          <w:spacing w:val="-4"/>
          <w:sz w:val="26"/>
        </w:rPr>
        <w:t> </w:t>
      </w:r>
      <w:r>
        <w:rPr>
          <w:sz w:val="26"/>
        </w:rPr>
        <w:t>uẩn.</w:t>
      </w:r>
      <w:r>
        <w:rPr>
          <w:spacing w:val="-1"/>
          <w:sz w:val="26"/>
        </w:rPr>
        <w:t> </w:t>
      </w:r>
      <w:r>
        <w:rPr>
          <w:sz w:val="26"/>
        </w:rPr>
        <w:t>Sắc</w:t>
      </w:r>
      <w:r>
        <w:rPr>
          <w:spacing w:val="-4"/>
          <w:sz w:val="26"/>
        </w:rPr>
        <w:t> </w:t>
      </w:r>
      <w:r>
        <w:rPr>
          <w:sz w:val="26"/>
        </w:rPr>
        <w:t>tâm</w:t>
      </w:r>
      <w:r>
        <w:rPr>
          <w:spacing w:val="-3"/>
          <w:sz w:val="26"/>
        </w:rPr>
        <w:t> </w:t>
      </w:r>
      <w:r>
        <w:rPr>
          <w:sz w:val="26"/>
        </w:rPr>
        <w:t>liên</w:t>
      </w:r>
      <w:r>
        <w:rPr>
          <w:spacing w:val="-2"/>
          <w:sz w:val="26"/>
        </w:rPr>
        <w:t> </w:t>
      </w:r>
      <w:r>
        <w:rPr>
          <w:sz w:val="26"/>
        </w:rPr>
        <w:t>quan</w:t>
      </w:r>
      <w:r>
        <w:rPr>
          <w:spacing w:val="-2"/>
          <w:sz w:val="26"/>
        </w:rPr>
        <w:t> </w:t>
      </w:r>
      <w:r>
        <w:rPr>
          <w:spacing w:val="-5"/>
          <w:sz w:val="26"/>
        </w:rPr>
        <w:t>hỷ.</w:t>
      </w:r>
    </w:p>
    <w:p>
      <w:pPr>
        <w:pStyle w:val="ListParagraph"/>
        <w:numPr>
          <w:ilvl w:val="0"/>
          <w:numId w:val="543"/>
        </w:numPr>
        <w:tabs>
          <w:tab w:pos="993" w:val="left" w:leader="none"/>
        </w:tabs>
        <w:spacing w:line="240" w:lineRule="auto" w:before="0" w:after="0"/>
        <w:ind w:left="993" w:right="140" w:hanging="286"/>
        <w:jc w:val="left"/>
        <w:rPr>
          <w:sz w:val="26"/>
        </w:rPr>
      </w:pPr>
      <w:r>
        <w:rPr>
          <w:sz w:val="26"/>
        </w:rPr>
        <w:t>Sát-na tục sinh vô nhân: 3 uẩn và sắc tục sinh liên quan 1 uẩn vô hỷ,... 2 uẩn và sắc tục sinh liên quan 2 uẩn.</w:t>
      </w:r>
    </w:p>
    <w:p>
      <w:pPr>
        <w:pStyle w:val="ListParagraph"/>
        <w:numPr>
          <w:ilvl w:val="0"/>
          <w:numId w:val="543"/>
        </w:numPr>
        <w:tabs>
          <w:tab w:pos="993" w:val="left" w:leader="none"/>
        </w:tabs>
        <w:spacing w:line="240" w:lineRule="auto" w:before="0" w:after="0"/>
        <w:ind w:left="993" w:right="0" w:hanging="285"/>
        <w:jc w:val="left"/>
        <w:rPr>
          <w:sz w:val="26"/>
        </w:rPr>
      </w:pPr>
      <w:r>
        <w:rPr>
          <w:sz w:val="26"/>
        </w:rPr>
        <w:t>Vật</w:t>
      </w:r>
      <w:r>
        <w:rPr>
          <w:spacing w:val="-6"/>
          <w:sz w:val="26"/>
        </w:rPr>
        <w:t> </w:t>
      </w:r>
      <w:r>
        <w:rPr>
          <w:sz w:val="26"/>
        </w:rPr>
        <w:t>liên</w:t>
      </w:r>
      <w:r>
        <w:rPr>
          <w:spacing w:val="-5"/>
          <w:sz w:val="26"/>
        </w:rPr>
        <w:t> </w:t>
      </w:r>
      <w:r>
        <w:rPr>
          <w:sz w:val="26"/>
        </w:rPr>
        <w:t>quan</w:t>
      </w:r>
      <w:r>
        <w:rPr>
          <w:spacing w:val="-4"/>
          <w:sz w:val="26"/>
        </w:rPr>
        <w:t> </w:t>
      </w:r>
      <w:r>
        <w:rPr>
          <w:sz w:val="26"/>
        </w:rPr>
        <w:t>uẩn,</w:t>
      </w:r>
      <w:r>
        <w:rPr>
          <w:spacing w:val="-3"/>
          <w:sz w:val="26"/>
        </w:rPr>
        <w:t> </w:t>
      </w:r>
      <w:r>
        <w:rPr>
          <w:sz w:val="26"/>
        </w:rPr>
        <w:t>uẩn</w:t>
      </w:r>
      <w:r>
        <w:rPr>
          <w:spacing w:val="-2"/>
          <w:sz w:val="26"/>
        </w:rPr>
        <w:t> </w:t>
      </w:r>
      <w:r>
        <w:rPr>
          <w:sz w:val="26"/>
        </w:rPr>
        <w:t>liên</w:t>
      </w:r>
      <w:r>
        <w:rPr>
          <w:spacing w:val="-6"/>
          <w:sz w:val="26"/>
        </w:rPr>
        <w:t> </w:t>
      </w:r>
      <w:r>
        <w:rPr>
          <w:sz w:val="26"/>
        </w:rPr>
        <w:t>quan</w:t>
      </w:r>
      <w:r>
        <w:rPr>
          <w:spacing w:val="-4"/>
          <w:sz w:val="26"/>
        </w:rPr>
        <w:t> </w:t>
      </w:r>
      <w:r>
        <w:rPr>
          <w:sz w:val="26"/>
        </w:rPr>
        <w:t>vật.</w:t>
      </w:r>
      <w:r>
        <w:rPr>
          <w:spacing w:val="-5"/>
          <w:sz w:val="26"/>
        </w:rPr>
        <w:t> </w:t>
      </w:r>
      <w:r>
        <w:rPr>
          <w:sz w:val="26"/>
        </w:rPr>
        <w:t>1</w:t>
      </w:r>
      <w:r>
        <w:rPr>
          <w:spacing w:val="-5"/>
          <w:sz w:val="26"/>
        </w:rPr>
        <w:t> </w:t>
      </w:r>
      <w:r>
        <w:rPr>
          <w:sz w:val="26"/>
        </w:rPr>
        <w:t>đại</w:t>
      </w:r>
      <w:r>
        <w:rPr>
          <w:spacing w:val="-4"/>
          <w:sz w:val="26"/>
        </w:rPr>
        <w:t> </w:t>
      </w:r>
      <w:r>
        <w:rPr>
          <w:sz w:val="26"/>
        </w:rPr>
        <w:t>sung</w:t>
      </w:r>
      <w:r>
        <w:rPr>
          <w:spacing w:val="-4"/>
          <w:sz w:val="26"/>
        </w:rPr>
        <w:t> </w:t>
      </w:r>
      <w:r>
        <w:rPr>
          <w:sz w:val="26"/>
        </w:rPr>
        <w:t>luôn</w:t>
      </w:r>
      <w:r>
        <w:rPr>
          <w:spacing w:val="-5"/>
          <w:sz w:val="26"/>
        </w:rPr>
        <w:t> </w:t>
      </w:r>
      <w:r>
        <w:rPr>
          <w:sz w:val="26"/>
        </w:rPr>
        <w:t>đến</w:t>
      </w:r>
      <w:r>
        <w:rPr>
          <w:spacing w:val="-3"/>
          <w:sz w:val="26"/>
        </w:rPr>
        <w:t> </w:t>
      </w:r>
      <w:r>
        <w:rPr>
          <w:sz w:val="26"/>
        </w:rPr>
        <w:t>Vô</w:t>
      </w:r>
      <w:r>
        <w:rPr>
          <w:spacing w:val="-5"/>
          <w:sz w:val="26"/>
        </w:rPr>
        <w:t> </w:t>
      </w:r>
      <w:r>
        <w:rPr>
          <w:spacing w:val="-2"/>
          <w:sz w:val="26"/>
        </w:rPr>
        <w:t>tưởng.</w:t>
      </w:r>
    </w:p>
    <w:p>
      <w:pPr>
        <w:pStyle w:val="ListParagraph"/>
        <w:numPr>
          <w:ilvl w:val="0"/>
          <w:numId w:val="543"/>
        </w:numPr>
        <w:tabs>
          <w:tab w:pos="993" w:val="left" w:leader="none"/>
        </w:tabs>
        <w:spacing w:line="240" w:lineRule="auto" w:before="0"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6"/>
          <w:sz w:val="26"/>
        </w:rPr>
        <w:t> </w:t>
      </w:r>
      <w:r>
        <w:rPr>
          <w:sz w:val="26"/>
        </w:rPr>
        <w:t>nghi,</w:t>
      </w:r>
      <w:r>
        <w:rPr>
          <w:spacing w:val="25"/>
          <w:sz w:val="26"/>
        </w:rPr>
        <w:t> </w:t>
      </w:r>
      <w:r>
        <w:rPr>
          <w:sz w:val="26"/>
        </w:rPr>
        <w:t>đồng</w:t>
      </w:r>
      <w:r>
        <w:rPr>
          <w:spacing w:val="25"/>
          <w:sz w:val="26"/>
        </w:rPr>
        <w:t> </w:t>
      </w:r>
      <w:r>
        <w:rPr>
          <w:sz w:val="26"/>
        </w:rPr>
        <w:t>sanh</w:t>
      </w:r>
      <w:r>
        <w:rPr>
          <w:spacing w:val="25"/>
          <w:sz w:val="26"/>
        </w:rPr>
        <w:t> </w:t>
      </w:r>
      <w:r>
        <w:rPr>
          <w:sz w:val="26"/>
        </w:rPr>
        <w:t>phóng</w:t>
      </w:r>
      <w:r>
        <w:rPr>
          <w:spacing w:val="25"/>
          <w:sz w:val="26"/>
        </w:rPr>
        <w:t> </w:t>
      </w:r>
      <w:r>
        <w:rPr>
          <w:sz w:val="26"/>
        </w:rPr>
        <w:t>dật</w:t>
      </w:r>
      <w:r>
        <w:rPr>
          <w:spacing w:val="27"/>
          <w:sz w:val="26"/>
        </w:rPr>
        <w:t> </w:t>
      </w:r>
      <w:r>
        <w:rPr>
          <w:sz w:val="26"/>
        </w:rPr>
        <w:t>liên</w:t>
      </w:r>
      <w:r>
        <w:rPr>
          <w:spacing w:val="25"/>
          <w:sz w:val="26"/>
        </w:rPr>
        <w:t> </w:t>
      </w:r>
      <w:r>
        <w:rPr>
          <w:sz w:val="26"/>
        </w:rPr>
        <w:t>quan</w:t>
      </w:r>
      <w:r>
        <w:rPr>
          <w:spacing w:val="26"/>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5"/>
          <w:sz w:val="26"/>
        </w:rPr>
        <w:t> </w:t>
      </w:r>
      <w:r>
        <w:rPr>
          <w:sz w:val="26"/>
        </w:rPr>
        <w:t>nghi, đồng sanh phóng dật.</w:t>
      </w:r>
    </w:p>
    <w:p>
      <w:pPr>
        <w:pStyle w:val="BodyText"/>
        <w:spacing w:before="120"/>
        <w:ind w:left="424"/>
      </w:pPr>
      <w:r>
        <w:rPr>
          <w:rFonts w:ascii="Symbol" w:hAnsi="Symbol"/>
        </w:rPr>
        <w:t></w:t>
      </w:r>
      <w:r>
        <w:rPr>
          <w:spacing w:val="49"/>
          <w:w w:val="150"/>
        </w:rPr>
        <w:t> </w:t>
      </w:r>
      <w:r>
        <w:rPr/>
        <w:t>Pháp</w:t>
      </w:r>
      <w:r>
        <w:rPr>
          <w:spacing w:val="-4"/>
        </w:rPr>
        <w:t> </w:t>
      </w:r>
      <w:r>
        <w:rPr/>
        <w:t>hữu</w:t>
      </w:r>
      <w:r>
        <w:rPr>
          <w:spacing w:val="-3"/>
        </w:rPr>
        <w:t> </w:t>
      </w:r>
      <w:r>
        <w:rPr/>
        <w:t>hỷ</w:t>
      </w:r>
      <w:r>
        <w:rPr>
          <w:spacing w:val="-7"/>
        </w:rPr>
        <w:t> </w:t>
      </w:r>
      <w:r>
        <w:rPr/>
        <w:t>liên</w:t>
      </w:r>
      <w:r>
        <w:rPr>
          <w:spacing w:val="-4"/>
        </w:rPr>
        <w:t> </w:t>
      </w:r>
      <w:r>
        <w:rPr/>
        <w:t>quan</w:t>
      </w:r>
      <w:r>
        <w:rPr>
          <w:spacing w:val="2"/>
        </w:rPr>
        <w:t> </w:t>
      </w:r>
      <w:r>
        <w:rPr/>
        <w:t>pháp</w:t>
      </w:r>
      <w:r>
        <w:rPr>
          <w:spacing w:val="-4"/>
        </w:rPr>
        <w:t> </w:t>
      </w:r>
      <w:r>
        <w:rPr/>
        <w:t>vô</w:t>
      </w:r>
      <w:r>
        <w:rPr>
          <w:spacing w:val="-4"/>
        </w:rPr>
        <w:t> </w:t>
      </w:r>
      <w:r>
        <w:rPr/>
        <w:t>hỷ</w:t>
      </w:r>
      <w:r>
        <w:rPr>
          <w:spacing w:val="-6"/>
        </w:rPr>
        <w:t> </w:t>
      </w:r>
      <w:r>
        <w:rPr/>
        <w:t>sanh</w:t>
      </w:r>
      <w:r>
        <w:rPr>
          <w:spacing w:val="-4"/>
        </w:rPr>
        <w:t> </w:t>
      </w:r>
      <w:r>
        <w:rPr/>
        <w:t>ra</w:t>
      </w:r>
      <w:r>
        <w:rPr>
          <w:spacing w:val="-1"/>
        </w:rPr>
        <w:t> </w:t>
      </w:r>
      <w:r>
        <w:rPr/>
        <w:t>do</w:t>
      </w:r>
      <w:r>
        <w:rPr>
          <w:spacing w:val="-1"/>
        </w:rPr>
        <w:t> </w:t>
      </w:r>
      <w:r>
        <w:rPr/>
        <w:t>phi</w:t>
      </w:r>
      <w:r>
        <w:rPr>
          <w:spacing w:val="-3"/>
        </w:rPr>
        <w:t> </w:t>
      </w:r>
      <w:r>
        <w:rPr/>
        <w:t>Nhân</w:t>
      </w:r>
      <w:r>
        <w:rPr>
          <w:spacing w:val="-4"/>
        </w:rPr>
        <w:t> </w:t>
      </w:r>
      <w:r>
        <w:rPr>
          <w:spacing w:val="-2"/>
        </w:rPr>
        <w:t>duyên:</w:t>
      </w:r>
    </w:p>
    <w:p>
      <w:pPr>
        <w:pStyle w:val="ListParagraph"/>
        <w:numPr>
          <w:ilvl w:val="0"/>
          <w:numId w:val="544"/>
        </w:numPr>
        <w:tabs>
          <w:tab w:pos="993" w:val="left" w:leader="none"/>
        </w:tabs>
        <w:spacing w:line="298" w:lineRule="exact" w:before="0" w:after="0"/>
        <w:ind w:left="993" w:right="0" w:hanging="285"/>
        <w:jc w:val="left"/>
        <w:rPr>
          <w:sz w:val="26"/>
        </w:rPr>
      </w:pPr>
      <w:r>
        <w:rPr>
          <w:sz w:val="26"/>
        </w:rPr>
        <w:t>Uẩn</w:t>
      </w:r>
      <w:r>
        <w:rPr>
          <w:spacing w:val="-4"/>
          <w:sz w:val="26"/>
        </w:rPr>
        <w:t> </w:t>
      </w:r>
      <w:r>
        <w:rPr>
          <w:sz w:val="26"/>
        </w:rPr>
        <w:t>hữu</w:t>
      </w:r>
      <w:r>
        <w:rPr>
          <w:spacing w:val="-3"/>
          <w:sz w:val="26"/>
        </w:rPr>
        <w:t> </w:t>
      </w:r>
      <w:r>
        <w:rPr>
          <w:sz w:val="26"/>
        </w:rPr>
        <w:t>hỷ</w:t>
      </w:r>
      <w:r>
        <w:rPr>
          <w:spacing w:val="-7"/>
          <w:sz w:val="26"/>
        </w:rPr>
        <w:t> </w:t>
      </w:r>
      <w:r>
        <w:rPr>
          <w:sz w:val="26"/>
        </w:rPr>
        <w:t>liên</w:t>
      </w:r>
      <w:r>
        <w:rPr>
          <w:spacing w:val="-4"/>
          <w:sz w:val="26"/>
        </w:rPr>
        <w:t> </w:t>
      </w:r>
      <w:r>
        <w:rPr>
          <w:sz w:val="26"/>
        </w:rPr>
        <w:t>quan hỷ</w:t>
      </w:r>
      <w:r>
        <w:rPr>
          <w:spacing w:val="-6"/>
          <w:sz w:val="26"/>
        </w:rPr>
        <w:t> </w:t>
      </w:r>
      <w:r>
        <w:rPr>
          <w:sz w:val="26"/>
        </w:rPr>
        <w:t>vô</w:t>
      </w:r>
      <w:r>
        <w:rPr>
          <w:spacing w:val="-3"/>
          <w:sz w:val="26"/>
        </w:rPr>
        <w:t> </w:t>
      </w:r>
      <w:r>
        <w:rPr>
          <w:sz w:val="26"/>
        </w:rPr>
        <w:t>nhân;</w:t>
      </w:r>
      <w:r>
        <w:rPr>
          <w:spacing w:val="-2"/>
          <w:sz w:val="26"/>
        </w:rPr>
        <w:t> </w:t>
      </w:r>
      <w:r>
        <w:rPr>
          <w:sz w:val="26"/>
        </w:rPr>
        <w:t>sắp</w:t>
      </w:r>
      <w:r>
        <w:rPr>
          <w:spacing w:val="-4"/>
          <w:sz w:val="26"/>
        </w:rPr>
        <w:t> căn.</w:t>
      </w:r>
    </w:p>
    <w:p>
      <w:pPr>
        <w:pStyle w:val="ListParagraph"/>
        <w:numPr>
          <w:ilvl w:val="0"/>
          <w:numId w:val="544"/>
        </w:numPr>
        <w:tabs>
          <w:tab w:pos="993" w:val="left" w:leader="none"/>
        </w:tabs>
        <w:spacing w:line="298" w:lineRule="exact" w:before="0" w:after="0"/>
        <w:ind w:left="993" w:right="0" w:hanging="285"/>
        <w:jc w:val="left"/>
        <w:rPr>
          <w:sz w:val="26"/>
        </w:rPr>
      </w:pPr>
      <w:r>
        <w:rPr>
          <w:sz w:val="26"/>
        </w:rPr>
        <w:t>Uẩn</w:t>
      </w:r>
      <w:r>
        <w:rPr>
          <w:spacing w:val="-5"/>
          <w:sz w:val="26"/>
        </w:rPr>
        <w:t> </w:t>
      </w:r>
      <w:r>
        <w:rPr>
          <w:sz w:val="26"/>
        </w:rPr>
        <w:t>hữu</w:t>
      </w:r>
      <w:r>
        <w:rPr>
          <w:spacing w:val="-4"/>
          <w:sz w:val="26"/>
        </w:rPr>
        <w:t> </w:t>
      </w:r>
      <w:r>
        <w:rPr>
          <w:sz w:val="26"/>
        </w:rPr>
        <w:t>hỷ</w:t>
      </w:r>
      <w:r>
        <w:rPr>
          <w:spacing w:val="-8"/>
          <w:sz w:val="26"/>
        </w:rPr>
        <w:t> </w:t>
      </w:r>
      <w:r>
        <w:rPr>
          <w:sz w:val="26"/>
        </w:rPr>
        <w:t>và</w:t>
      </w:r>
      <w:r>
        <w:rPr>
          <w:spacing w:val="-2"/>
          <w:sz w:val="26"/>
        </w:rPr>
        <w:t> </w:t>
      </w:r>
      <w:r>
        <w:rPr>
          <w:sz w:val="26"/>
        </w:rPr>
        <w:t>sắc</w:t>
      </w:r>
      <w:r>
        <w:rPr>
          <w:spacing w:val="-4"/>
          <w:sz w:val="26"/>
        </w:rPr>
        <w:t> </w:t>
      </w:r>
      <w:r>
        <w:rPr>
          <w:sz w:val="26"/>
        </w:rPr>
        <w:t>tâm</w:t>
      </w:r>
      <w:r>
        <w:rPr>
          <w:spacing w:val="-4"/>
          <w:sz w:val="26"/>
        </w:rPr>
        <w:t> </w:t>
      </w:r>
      <w:r>
        <w:rPr>
          <w:sz w:val="26"/>
        </w:rPr>
        <w:t>liên</w:t>
      </w:r>
      <w:r>
        <w:rPr>
          <w:spacing w:val="-4"/>
          <w:sz w:val="26"/>
        </w:rPr>
        <w:t> </w:t>
      </w:r>
      <w:r>
        <w:rPr>
          <w:sz w:val="26"/>
        </w:rPr>
        <w:t>quan</w:t>
      </w:r>
      <w:r>
        <w:rPr>
          <w:spacing w:val="-4"/>
          <w:sz w:val="26"/>
        </w:rPr>
        <w:t> </w:t>
      </w:r>
      <w:r>
        <w:rPr>
          <w:spacing w:val="-5"/>
          <w:sz w:val="26"/>
        </w:rPr>
        <w:t>hỷ.</w:t>
      </w:r>
    </w:p>
    <w:p>
      <w:pPr>
        <w:pStyle w:val="BodyText"/>
        <w:spacing w:line="237" w:lineRule="auto" w:before="125"/>
        <w:ind w:right="843" w:hanging="570"/>
      </w:pPr>
      <w:r>
        <w:rPr>
          <w:rFonts w:ascii="Symbol" w:hAnsi="Symbol"/>
        </w:rPr>
        <w:t></w:t>
      </w:r>
      <w:r>
        <w:rPr>
          <w:spacing w:val="80"/>
        </w:rPr>
        <w:t> </w:t>
      </w:r>
      <w:r>
        <w:rPr/>
        <w:t>Pháp</w:t>
      </w:r>
      <w:r>
        <w:rPr>
          <w:spacing w:val="-2"/>
        </w:rPr>
        <w:t> </w:t>
      </w:r>
      <w:r>
        <w:rPr/>
        <w:t>hữu</w:t>
      </w:r>
      <w:r>
        <w:rPr>
          <w:spacing w:val="-2"/>
        </w:rPr>
        <w:t> </w:t>
      </w:r>
      <w:r>
        <w:rPr/>
        <w:t>hỷ</w:t>
      </w:r>
      <w:r>
        <w:rPr>
          <w:spacing w:val="-6"/>
        </w:rPr>
        <w:t> </w:t>
      </w:r>
      <w:r>
        <w:rPr/>
        <w:t>liên</w:t>
      </w:r>
      <w:r>
        <w:rPr>
          <w:spacing w:val="-2"/>
        </w:rPr>
        <w:t> </w:t>
      </w:r>
      <w:r>
        <w:rPr/>
        <w:t>quan những</w:t>
      </w:r>
      <w:r>
        <w:rPr>
          <w:spacing w:val="-1"/>
        </w:rPr>
        <w:t> </w:t>
      </w:r>
      <w:r>
        <w:rPr/>
        <w:t>pháp</w:t>
      </w:r>
      <w:r>
        <w:rPr>
          <w:spacing w:val="-2"/>
        </w:rPr>
        <w:t> </w:t>
      </w:r>
      <w:r>
        <w:rPr/>
        <w:t>hữu</w:t>
      </w:r>
      <w:r>
        <w:rPr>
          <w:spacing w:val="-2"/>
        </w:rPr>
        <w:t> </w:t>
      </w:r>
      <w:r>
        <w:rPr/>
        <w:t>hỷ</w:t>
      </w:r>
      <w:r>
        <w:rPr>
          <w:spacing w:val="-4"/>
        </w:rPr>
        <w:t> </w:t>
      </w:r>
      <w:r>
        <w:rPr/>
        <w:t>và vô</w:t>
      </w:r>
      <w:r>
        <w:rPr>
          <w:spacing w:val="-2"/>
        </w:rPr>
        <w:t> </w:t>
      </w:r>
      <w:r>
        <w:rPr/>
        <w:t>hỷ</w:t>
      </w:r>
      <w:r>
        <w:rPr>
          <w:spacing w:val="-6"/>
        </w:rPr>
        <w:t> </w:t>
      </w:r>
      <w:r>
        <w:rPr/>
        <w:t>sanh ra</w:t>
      </w:r>
      <w:r>
        <w:rPr>
          <w:spacing w:val="-2"/>
        </w:rPr>
        <w:t> </w:t>
      </w:r>
      <w:r>
        <w:rPr/>
        <w:t>do</w:t>
      </w:r>
      <w:r>
        <w:rPr>
          <w:spacing w:val="-2"/>
        </w:rPr>
        <w:t> </w:t>
      </w:r>
      <w:r>
        <w:rPr/>
        <w:t>phi</w:t>
      </w:r>
      <w:r>
        <w:rPr>
          <w:spacing w:val="-2"/>
        </w:rPr>
        <w:t> </w:t>
      </w:r>
      <w:r>
        <w:rPr/>
        <w:t>Nhân</w:t>
      </w:r>
      <w:r>
        <w:rPr>
          <w:spacing w:val="-2"/>
        </w:rPr>
        <w:t> </w:t>
      </w:r>
      <w:r>
        <w:rPr/>
        <w:t>duyên: 3 uẩn liên quan 1 uẩn hữu hỷ vô nhân và hỷ,... 2 uẩn.</w:t>
      </w:r>
    </w:p>
    <w:p>
      <w:pPr>
        <w:pStyle w:val="BodyText"/>
        <w:spacing w:line="318" w:lineRule="exact" w:before="122"/>
        <w:ind w:left="424"/>
      </w:pPr>
      <w:r>
        <w:rPr>
          <w:rFonts w:ascii="Symbol" w:hAnsi="Symbol"/>
        </w:rPr>
        <w:t></w:t>
      </w:r>
      <w:r>
        <w:rPr>
          <w:spacing w:val="51"/>
          <w:w w:val="150"/>
        </w:rPr>
        <w:t> </w:t>
      </w:r>
      <w:r>
        <w:rPr/>
        <w:t>Pháp</w:t>
      </w:r>
      <w:r>
        <w:rPr>
          <w:spacing w:val="-4"/>
        </w:rPr>
        <w:t> </w:t>
      </w:r>
      <w:r>
        <w:rPr/>
        <w:t>vô</w:t>
      </w:r>
      <w:r>
        <w:rPr>
          <w:spacing w:val="-3"/>
        </w:rPr>
        <w:t> </w:t>
      </w:r>
      <w:r>
        <w:rPr/>
        <w:t>hỷ</w:t>
      </w:r>
      <w:r>
        <w:rPr>
          <w:spacing w:val="-5"/>
        </w:rPr>
        <w:t> </w:t>
      </w:r>
      <w:r>
        <w:rPr/>
        <w:t>liên</w:t>
      </w:r>
      <w:r>
        <w:rPr>
          <w:spacing w:val="-3"/>
        </w:rPr>
        <w:t> </w:t>
      </w:r>
      <w:r>
        <w:rPr/>
        <w:t>quan</w:t>
      </w:r>
      <w:r>
        <w:rPr>
          <w:spacing w:val="-3"/>
        </w:rPr>
        <w:t> </w:t>
      </w:r>
      <w:r>
        <w:rPr/>
        <w:t>những</w:t>
      </w:r>
      <w:r>
        <w:rPr>
          <w:spacing w:val="-2"/>
        </w:rPr>
        <w:t> </w:t>
      </w:r>
      <w:r>
        <w:rPr/>
        <w:t>pháp</w:t>
      </w:r>
      <w:r>
        <w:rPr>
          <w:spacing w:val="-3"/>
        </w:rPr>
        <w:t> </w:t>
      </w:r>
      <w:r>
        <w:rPr/>
        <w:t>hữu</w:t>
      </w:r>
      <w:r>
        <w:rPr>
          <w:spacing w:val="-2"/>
        </w:rPr>
        <w:t> </w:t>
      </w:r>
      <w:r>
        <w:rPr/>
        <w:t>hỷ</w:t>
      </w:r>
      <w:r>
        <w:rPr>
          <w:spacing w:val="-5"/>
        </w:rPr>
        <w:t> </w:t>
      </w:r>
      <w:r>
        <w:rPr/>
        <w:t>và</w:t>
      </w:r>
      <w:r>
        <w:rPr>
          <w:spacing w:val="-3"/>
        </w:rPr>
        <w:t> </w:t>
      </w:r>
      <w:r>
        <w:rPr/>
        <w:t>vô</w:t>
      </w:r>
      <w:r>
        <w:rPr>
          <w:spacing w:val="-4"/>
        </w:rPr>
        <w:t> </w:t>
      </w:r>
      <w:r>
        <w:rPr/>
        <w:t>hỷ</w:t>
      </w:r>
      <w:r>
        <w:rPr>
          <w:spacing w:val="-7"/>
        </w:rPr>
        <w:t> </w:t>
      </w:r>
      <w:r>
        <w:rPr/>
        <w:t>sanh</w:t>
      </w:r>
      <w:r>
        <w:rPr>
          <w:spacing w:val="-3"/>
        </w:rPr>
        <w:t> </w:t>
      </w:r>
      <w:r>
        <w:rPr/>
        <w:t>ra</w:t>
      </w:r>
      <w:r>
        <w:rPr>
          <w:spacing w:val="-3"/>
        </w:rPr>
        <w:t> </w:t>
      </w:r>
      <w:r>
        <w:rPr/>
        <w:t>do</w:t>
      </w:r>
      <w:r>
        <w:rPr>
          <w:spacing w:val="-2"/>
        </w:rPr>
        <w:t> </w:t>
      </w:r>
      <w:r>
        <w:rPr/>
        <w:t>phi</w:t>
      </w:r>
      <w:r>
        <w:rPr>
          <w:spacing w:val="-1"/>
        </w:rPr>
        <w:t> </w:t>
      </w:r>
      <w:r>
        <w:rPr/>
        <w:t>Nhân</w:t>
      </w:r>
      <w:r>
        <w:rPr>
          <w:spacing w:val="-3"/>
        </w:rPr>
        <w:t> </w:t>
      </w:r>
      <w:r>
        <w:rPr>
          <w:spacing w:val="-2"/>
        </w:rPr>
        <w:t>duyên:</w:t>
      </w:r>
    </w:p>
    <w:p>
      <w:pPr>
        <w:pStyle w:val="BodyText"/>
        <w:ind w:right="137"/>
      </w:pPr>
      <w:r>
        <w:rPr/>
        <w:t>Sắc tâm liên quan uẩn vô nhân hữu hỷ</w:t>
      </w:r>
      <w:r>
        <w:rPr>
          <w:spacing w:val="-2"/>
        </w:rPr>
        <w:t> </w:t>
      </w:r>
      <w:r>
        <w:rPr/>
        <w:t>và hỷ; sắc tâm liên quan uẩn vô nhân hữu hỷ và đại sung.</w:t>
      </w:r>
    </w:p>
    <w:p>
      <w:pPr>
        <w:pStyle w:val="BodyText"/>
        <w:spacing w:line="237" w:lineRule="auto" w:before="122"/>
        <w:ind w:left="708" w:right="139" w:hanging="284"/>
      </w:pPr>
      <w:r>
        <w:rPr>
          <w:rFonts w:ascii="Symbol" w:hAnsi="Symbol"/>
        </w:rPr>
        <w:t></w:t>
      </w:r>
      <w:r>
        <w:rPr>
          <w:spacing w:val="80"/>
        </w:rPr>
        <w:t> </w:t>
      </w:r>
      <w:r>
        <w:rPr/>
        <w:t>Chư pháp hữu hỷ</w:t>
      </w:r>
      <w:r>
        <w:rPr>
          <w:spacing w:val="-2"/>
        </w:rPr>
        <w:t> </w:t>
      </w:r>
      <w:r>
        <w:rPr/>
        <w:t>và vô hỷ liên quan những pháp hữu hỷ</w:t>
      </w:r>
      <w:r>
        <w:rPr>
          <w:spacing w:val="-2"/>
        </w:rPr>
        <w:t> </w:t>
      </w:r>
      <w:r>
        <w:rPr/>
        <w:t>và vô hỷ</w:t>
      </w:r>
      <w:r>
        <w:rPr>
          <w:spacing w:val="-1"/>
        </w:rPr>
        <w:t> </w:t>
      </w:r>
      <w:r>
        <w:rPr/>
        <w:t>sanh ra do phi Nhân </w:t>
      </w:r>
      <w:r>
        <w:rPr>
          <w:spacing w:val="-2"/>
        </w:rPr>
        <w:t>duyên:</w:t>
      </w:r>
    </w:p>
    <w:p>
      <w:pPr>
        <w:pStyle w:val="ListParagraph"/>
        <w:numPr>
          <w:ilvl w:val="0"/>
          <w:numId w:val="545"/>
        </w:numPr>
        <w:tabs>
          <w:tab w:pos="993" w:val="left" w:leader="none"/>
        </w:tabs>
        <w:spacing w:line="298" w:lineRule="exact" w:before="3"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1"/>
          <w:sz w:val="26"/>
        </w:rPr>
        <w:t> </w:t>
      </w:r>
      <w:r>
        <w:rPr>
          <w:sz w:val="26"/>
        </w:rPr>
        <w:t>tâm</w:t>
      </w:r>
      <w:r>
        <w:rPr>
          <w:spacing w:val="-6"/>
          <w:sz w:val="26"/>
        </w:rPr>
        <w:t> </w:t>
      </w:r>
      <w:r>
        <w:rPr>
          <w:sz w:val="26"/>
        </w:rPr>
        <w:t>liên</w:t>
      </w:r>
      <w:r>
        <w:rPr>
          <w:spacing w:val="-3"/>
          <w:sz w:val="26"/>
        </w:rPr>
        <w:t> </w:t>
      </w:r>
      <w:r>
        <w:rPr>
          <w:sz w:val="26"/>
        </w:rPr>
        <w:t>quan</w:t>
      </w:r>
      <w:r>
        <w:rPr>
          <w:spacing w:val="-4"/>
          <w:sz w:val="26"/>
        </w:rPr>
        <w:t> </w:t>
      </w:r>
      <w:r>
        <w:rPr>
          <w:sz w:val="26"/>
        </w:rPr>
        <w:t>1</w:t>
      </w:r>
      <w:r>
        <w:rPr>
          <w:spacing w:val="-2"/>
          <w:sz w:val="26"/>
        </w:rPr>
        <w:t> </w:t>
      </w:r>
      <w:r>
        <w:rPr>
          <w:sz w:val="26"/>
        </w:rPr>
        <w:t>uẩn</w:t>
      </w:r>
      <w:r>
        <w:rPr>
          <w:spacing w:val="-4"/>
          <w:sz w:val="26"/>
        </w:rPr>
        <w:t> </w:t>
      </w:r>
      <w:r>
        <w:rPr>
          <w:sz w:val="26"/>
        </w:rPr>
        <w:t>vô</w:t>
      </w:r>
      <w:r>
        <w:rPr>
          <w:spacing w:val="-3"/>
          <w:sz w:val="26"/>
        </w:rPr>
        <w:t> </w:t>
      </w:r>
      <w:r>
        <w:rPr>
          <w:sz w:val="26"/>
        </w:rPr>
        <w:t>nhân</w:t>
      </w:r>
      <w:r>
        <w:rPr>
          <w:spacing w:val="-1"/>
          <w:sz w:val="26"/>
        </w:rPr>
        <w:t> </w:t>
      </w:r>
      <w:r>
        <w:rPr>
          <w:sz w:val="26"/>
        </w:rPr>
        <w:t>hữu</w:t>
      </w:r>
      <w:r>
        <w:rPr>
          <w:spacing w:val="-1"/>
          <w:sz w:val="26"/>
        </w:rPr>
        <w:t> </w:t>
      </w:r>
      <w:r>
        <w:rPr>
          <w:sz w:val="26"/>
        </w:rPr>
        <w:t>hỷ</w:t>
      </w:r>
      <w:r>
        <w:rPr>
          <w:spacing w:val="-5"/>
          <w:sz w:val="26"/>
        </w:rPr>
        <w:t> </w:t>
      </w:r>
      <w:r>
        <w:rPr>
          <w:sz w:val="26"/>
        </w:rPr>
        <w:t>và</w:t>
      </w:r>
      <w:r>
        <w:rPr>
          <w:spacing w:val="-4"/>
          <w:sz w:val="26"/>
        </w:rPr>
        <w:t> </w:t>
      </w:r>
      <w:r>
        <w:rPr>
          <w:sz w:val="26"/>
        </w:rPr>
        <w:t>hỷ,...</w:t>
      </w:r>
      <w:r>
        <w:rPr>
          <w:spacing w:val="-1"/>
          <w:sz w:val="26"/>
        </w:rPr>
        <w:t> </w:t>
      </w:r>
      <w:r>
        <w:rPr>
          <w:sz w:val="26"/>
        </w:rPr>
        <w:t>2</w:t>
      </w:r>
      <w:r>
        <w:rPr>
          <w:spacing w:val="-3"/>
          <w:sz w:val="26"/>
        </w:rPr>
        <w:t> </w:t>
      </w:r>
      <w:r>
        <w:rPr>
          <w:spacing w:val="-4"/>
          <w:sz w:val="26"/>
        </w:rPr>
        <w:t>uẩn.</w:t>
      </w:r>
    </w:p>
    <w:p>
      <w:pPr>
        <w:pStyle w:val="ListParagraph"/>
        <w:numPr>
          <w:ilvl w:val="0"/>
          <w:numId w:val="545"/>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3"/>
          <w:sz w:val="26"/>
        </w:rPr>
        <w:t> </w:t>
      </w:r>
      <w:r>
        <w:rPr>
          <w:sz w:val="26"/>
        </w:rPr>
        <w:t>liên</w:t>
      </w:r>
      <w:r>
        <w:rPr>
          <w:spacing w:val="-4"/>
          <w:sz w:val="26"/>
        </w:rPr>
        <w:t> </w:t>
      </w:r>
      <w:r>
        <w:rPr>
          <w:sz w:val="26"/>
        </w:rPr>
        <w:t>quan</w:t>
      </w:r>
      <w:r>
        <w:rPr>
          <w:spacing w:val="-3"/>
          <w:sz w:val="26"/>
        </w:rPr>
        <w:t> </w:t>
      </w:r>
      <w:r>
        <w:rPr>
          <w:sz w:val="26"/>
        </w:rPr>
        <w:t>1</w:t>
      </w:r>
      <w:r>
        <w:rPr>
          <w:spacing w:val="-2"/>
          <w:sz w:val="26"/>
        </w:rPr>
        <w:t> </w:t>
      </w:r>
      <w:r>
        <w:rPr>
          <w:sz w:val="26"/>
        </w:rPr>
        <w:t>uẩn</w:t>
      </w:r>
      <w:r>
        <w:rPr>
          <w:spacing w:val="-3"/>
          <w:sz w:val="26"/>
        </w:rPr>
        <w:t> </w:t>
      </w:r>
      <w:r>
        <w:rPr>
          <w:sz w:val="26"/>
        </w:rPr>
        <w:t>vô</w:t>
      </w:r>
      <w:r>
        <w:rPr>
          <w:spacing w:val="-3"/>
          <w:sz w:val="26"/>
        </w:rPr>
        <w:t> </w:t>
      </w:r>
      <w:r>
        <w:rPr>
          <w:sz w:val="26"/>
        </w:rPr>
        <w:t>nhân</w:t>
      </w:r>
      <w:r>
        <w:rPr>
          <w:spacing w:val="-4"/>
          <w:sz w:val="26"/>
        </w:rPr>
        <w:t> </w:t>
      </w:r>
      <w:r>
        <w:rPr>
          <w:sz w:val="26"/>
        </w:rPr>
        <w:t>hữu</w:t>
      </w:r>
      <w:r>
        <w:rPr>
          <w:spacing w:val="-2"/>
          <w:sz w:val="26"/>
        </w:rPr>
        <w:t> </w:t>
      </w:r>
      <w:r>
        <w:rPr>
          <w:sz w:val="26"/>
        </w:rPr>
        <w:t>hỷ</w:t>
      </w:r>
      <w:r>
        <w:rPr>
          <w:spacing w:val="-5"/>
          <w:sz w:val="26"/>
        </w:rPr>
        <w:t> </w:t>
      </w:r>
      <w:r>
        <w:rPr>
          <w:sz w:val="26"/>
        </w:rPr>
        <w:t>và</w:t>
      </w:r>
      <w:r>
        <w:rPr>
          <w:spacing w:val="-4"/>
          <w:sz w:val="26"/>
        </w:rPr>
        <w:t> </w:t>
      </w:r>
      <w:r>
        <w:rPr>
          <w:sz w:val="26"/>
        </w:rPr>
        <w:t>hỷ,... 2</w:t>
      </w:r>
      <w:r>
        <w:rPr>
          <w:spacing w:val="-4"/>
          <w:sz w:val="26"/>
        </w:rPr>
        <w:t> uẩn.</w:t>
      </w:r>
    </w:p>
    <w:p>
      <w:pPr>
        <w:pStyle w:val="ListParagraph"/>
        <w:numPr>
          <w:ilvl w:val="0"/>
          <w:numId w:val="545"/>
        </w:numPr>
        <w:tabs>
          <w:tab w:pos="993" w:val="left" w:leader="none"/>
        </w:tabs>
        <w:spacing w:line="240" w:lineRule="auto" w:before="1" w:after="0"/>
        <w:ind w:left="993" w:right="0" w:hanging="285"/>
        <w:jc w:val="left"/>
        <w:rPr>
          <w:sz w:val="26"/>
        </w:rPr>
      </w:pPr>
      <w:r>
        <w:rPr>
          <w:sz w:val="26"/>
        </w:rPr>
        <w:t>Sắc</w:t>
      </w:r>
      <w:r>
        <w:rPr>
          <w:spacing w:val="-4"/>
          <w:sz w:val="26"/>
        </w:rPr>
        <w:t> </w:t>
      </w:r>
      <w:r>
        <w:rPr>
          <w:sz w:val="26"/>
        </w:rPr>
        <w:t>tâm</w:t>
      </w:r>
      <w:r>
        <w:rPr>
          <w:spacing w:val="-5"/>
          <w:sz w:val="26"/>
        </w:rPr>
        <w:t> </w:t>
      </w:r>
      <w:r>
        <w:rPr>
          <w:sz w:val="26"/>
        </w:rPr>
        <w:t>liên</w:t>
      </w:r>
      <w:r>
        <w:rPr>
          <w:spacing w:val="-3"/>
          <w:sz w:val="26"/>
        </w:rPr>
        <w:t> </w:t>
      </w:r>
      <w:r>
        <w:rPr>
          <w:sz w:val="26"/>
        </w:rPr>
        <w:t>quan</w:t>
      </w:r>
      <w:r>
        <w:rPr>
          <w:spacing w:val="-2"/>
          <w:sz w:val="26"/>
        </w:rPr>
        <w:t> </w:t>
      </w:r>
      <w:r>
        <w:rPr>
          <w:sz w:val="26"/>
        </w:rPr>
        <w:t>uẩn vô</w:t>
      </w:r>
      <w:r>
        <w:rPr>
          <w:spacing w:val="-3"/>
          <w:sz w:val="26"/>
        </w:rPr>
        <w:t> </w:t>
      </w:r>
      <w:r>
        <w:rPr>
          <w:sz w:val="26"/>
        </w:rPr>
        <w:t>nhân</w:t>
      </w:r>
      <w:r>
        <w:rPr>
          <w:spacing w:val="-3"/>
          <w:sz w:val="26"/>
        </w:rPr>
        <w:t> </w:t>
      </w:r>
      <w:r>
        <w:rPr>
          <w:sz w:val="26"/>
        </w:rPr>
        <w:t>hữu</w:t>
      </w:r>
      <w:r>
        <w:rPr>
          <w:spacing w:val="-3"/>
          <w:sz w:val="26"/>
        </w:rPr>
        <w:t> </w:t>
      </w:r>
      <w:r>
        <w:rPr>
          <w:sz w:val="26"/>
        </w:rPr>
        <w:t>hỷ</w:t>
      </w:r>
      <w:r>
        <w:rPr>
          <w:spacing w:val="-5"/>
          <w:sz w:val="26"/>
        </w:rPr>
        <w:t> </w:t>
      </w:r>
      <w:r>
        <w:rPr>
          <w:sz w:val="26"/>
        </w:rPr>
        <w:t>và</w:t>
      </w:r>
      <w:r>
        <w:rPr>
          <w:spacing w:val="-3"/>
          <w:sz w:val="26"/>
        </w:rPr>
        <w:t> </w:t>
      </w:r>
      <w:r>
        <w:rPr>
          <w:sz w:val="26"/>
        </w:rPr>
        <w:t>hỷ</w:t>
      </w:r>
      <w:r>
        <w:rPr>
          <w:spacing w:val="-5"/>
          <w:sz w:val="26"/>
        </w:rPr>
        <w:t> </w:t>
      </w:r>
      <w:r>
        <w:rPr>
          <w:sz w:val="26"/>
        </w:rPr>
        <w:t>và</w:t>
      </w:r>
      <w:r>
        <w:rPr>
          <w:spacing w:val="-4"/>
          <w:sz w:val="26"/>
        </w:rPr>
        <w:t> </w:t>
      </w:r>
      <w:r>
        <w:rPr>
          <w:sz w:val="26"/>
        </w:rPr>
        <w:t>đại</w:t>
      </w:r>
      <w:r>
        <w:rPr>
          <w:spacing w:val="-3"/>
          <w:sz w:val="26"/>
        </w:rPr>
        <w:t> </w:t>
      </w:r>
      <w:r>
        <w:rPr>
          <w:spacing w:val="-2"/>
          <w:sz w:val="26"/>
        </w:rPr>
        <w:t>sung.</w:t>
      </w:r>
    </w:p>
    <w:p>
      <w:pPr>
        <w:pStyle w:val="Heading2"/>
        <w:spacing w:before="3"/>
      </w:pPr>
      <w:r>
        <w:rPr>
          <w:spacing w:val="-4"/>
        </w:rPr>
        <w:t>675.</w:t>
      </w:r>
    </w:p>
    <w:p>
      <w:pPr>
        <w:pStyle w:val="BodyText"/>
        <w:ind w:left="708" w:right="139"/>
        <w:jc w:val="both"/>
      </w:pPr>
      <w:r>
        <w:rPr/>
        <w:t>Phi Nhân 9, phi Cảnh 3, phi Trưởng 9, phi Vô gián 3,... phi Cận y 3, phi Tiền sanh 9, phi Hậu sanh 9, phi Cố hưởng 9, phi Nghiệp 4, phi Quả 1, phi Thực 1, phi Quyền 1,</w:t>
      </w:r>
      <w:r>
        <w:rPr>
          <w:spacing w:val="40"/>
        </w:rPr>
        <w:t> </w:t>
      </w:r>
      <w:r>
        <w:rPr/>
        <w:t>phi</w:t>
      </w:r>
      <w:r>
        <w:rPr>
          <w:spacing w:val="-1"/>
        </w:rPr>
        <w:t> </w:t>
      </w:r>
      <w:r>
        <w:rPr/>
        <w:t>Thiền</w:t>
      </w:r>
      <w:r>
        <w:rPr>
          <w:spacing w:val="-1"/>
        </w:rPr>
        <w:t> </w:t>
      </w:r>
      <w:r>
        <w:rPr/>
        <w:t>1,</w:t>
      </w:r>
      <w:r>
        <w:rPr>
          <w:spacing w:val="-1"/>
        </w:rPr>
        <w:t> </w:t>
      </w:r>
      <w:r>
        <w:rPr/>
        <w:t>phi</w:t>
      </w:r>
      <w:r>
        <w:rPr>
          <w:spacing w:val="-1"/>
        </w:rPr>
        <w:t> </w:t>
      </w:r>
      <w:r>
        <w:rPr/>
        <w:t>Đạo</w:t>
      </w:r>
      <w:r>
        <w:rPr>
          <w:spacing w:val="-1"/>
        </w:rPr>
        <w:t> </w:t>
      </w:r>
      <w:r>
        <w:rPr/>
        <w:t>9, phi</w:t>
      </w:r>
      <w:r>
        <w:rPr>
          <w:spacing w:val="-1"/>
        </w:rPr>
        <w:t> </w:t>
      </w:r>
      <w:r>
        <w:rPr/>
        <w:t>Tương</w:t>
      </w:r>
      <w:r>
        <w:rPr>
          <w:spacing w:val="-1"/>
        </w:rPr>
        <w:t> </w:t>
      </w:r>
      <w:r>
        <w:rPr/>
        <w:t>ưng 3,</w:t>
      </w:r>
      <w:r>
        <w:rPr>
          <w:spacing w:val="-1"/>
        </w:rPr>
        <w:t> </w:t>
      </w:r>
      <w:r>
        <w:rPr/>
        <w:t>phi Bất</w:t>
      </w:r>
      <w:r>
        <w:rPr>
          <w:spacing w:val="-1"/>
        </w:rPr>
        <w:t> </w:t>
      </w:r>
      <w:r>
        <w:rPr/>
        <w:t>tương</w:t>
      </w:r>
      <w:r>
        <w:rPr>
          <w:spacing w:val="-1"/>
        </w:rPr>
        <w:t> </w:t>
      </w:r>
      <w:r>
        <w:rPr/>
        <w:t>ưng 6, phi</w:t>
      </w:r>
      <w:r>
        <w:rPr>
          <w:spacing w:val="-1"/>
        </w:rPr>
        <w:t> </w:t>
      </w:r>
      <w:r>
        <w:rPr/>
        <w:t>Vô hữu 3,</w:t>
      </w:r>
      <w:r>
        <w:rPr>
          <w:spacing w:val="-1"/>
        </w:rPr>
        <w:t> </w:t>
      </w:r>
      <w:r>
        <w:rPr/>
        <w:t>phi</w:t>
      </w:r>
      <w:r>
        <w:rPr>
          <w:spacing w:val="-1"/>
        </w:rPr>
        <w:t> </w:t>
      </w:r>
      <w:r>
        <w:rPr/>
        <w:t>Ly</w:t>
      </w:r>
      <w:r>
        <w:rPr>
          <w:spacing w:val="-4"/>
        </w:rPr>
        <w:t> </w:t>
      </w:r>
      <w:r>
        <w:rPr/>
        <w:t>3.</w:t>
      </w:r>
    </w:p>
    <w:p>
      <w:pPr>
        <w:pStyle w:val="BodyText"/>
        <w:spacing w:after="0"/>
        <w:jc w:val="both"/>
        <w:sectPr>
          <w:pgSz w:w="11630" w:h="16450"/>
          <w:pgMar w:header="571" w:footer="0" w:top="880" w:bottom="280" w:left="850" w:right="850"/>
        </w:sectPr>
      </w:pPr>
    </w:p>
    <w:p>
      <w:pPr>
        <w:pStyle w:val="BodyText"/>
        <w:spacing w:before="225"/>
        <w:ind w:left="424"/>
      </w:pPr>
      <w:r>
        <w:rPr/>
        <w:t>Nên</w:t>
      </w:r>
      <w:r>
        <w:rPr>
          <w:spacing w:val="-5"/>
        </w:rPr>
        <w:t> </w:t>
      </w:r>
      <w:r>
        <w:rPr/>
        <w:t>sắp</w:t>
      </w:r>
      <w:r>
        <w:rPr>
          <w:spacing w:val="-4"/>
        </w:rPr>
        <w:t> </w:t>
      </w:r>
      <w:r>
        <w:rPr/>
        <w:t>đếm</w:t>
      </w:r>
      <w:r>
        <w:rPr>
          <w:spacing w:val="-5"/>
        </w:rPr>
        <w:t> </w:t>
      </w:r>
      <w:r>
        <w:rPr/>
        <w:t>2</w:t>
      </w:r>
      <w:r>
        <w:rPr>
          <w:spacing w:val="-4"/>
        </w:rPr>
        <w:t> </w:t>
      </w:r>
      <w:r>
        <w:rPr/>
        <w:t>câu</w:t>
      </w:r>
      <w:r>
        <w:rPr>
          <w:spacing w:val="-3"/>
        </w:rPr>
        <w:t> </w:t>
      </w:r>
      <w:r>
        <w:rPr/>
        <w:t>ngoài</w:t>
      </w:r>
      <w:r>
        <w:rPr>
          <w:spacing w:val="-4"/>
        </w:rPr>
        <w:t> </w:t>
      </w:r>
      <w:r>
        <w:rPr/>
        <w:t>ra,</w:t>
      </w:r>
      <w:r>
        <w:rPr>
          <w:spacing w:val="-5"/>
        </w:rPr>
        <w:t> </w:t>
      </w:r>
      <w:r>
        <w:rPr/>
        <w:t>dù</w:t>
      </w:r>
      <w:r>
        <w:rPr>
          <w:spacing w:val="-2"/>
        </w:rPr>
        <w:t> </w:t>
      </w:r>
      <w:r>
        <w:rPr/>
        <w:t>phần</w:t>
      </w:r>
      <w:r>
        <w:rPr>
          <w:spacing w:val="-5"/>
        </w:rPr>
        <w:t> </w:t>
      </w:r>
      <w:r>
        <w:rPr/>
        <w:t>đồng</w:t>
      </w:r>
      <w:r>
        <w:rPr>
          <w:spacing w:val="-2"/>
        </w:rPr>
        <w:t> </w:t>
      </w:r>
      <w:r>
        <w:rPr/>
        <w:t>sanh</w:t>
      </w:r>
      <w:r>
        <w:rPr>
          <w:spacing w:val="-4"/>
        </w:rPr>
        <w:t> </w:t>
      </w:r>
      <w:r>
        <w:rPr/>
        <w:t>cũng</w:t>
      </w:r>
      <w:r>
        <w:rPr>
          <w:spacing w:val="-3"/>
        </w:rPr>
        <w:t> </w:t>
      </w:r>
      <w:r>
        <w:rPr/>
        <w:t>như</w:t>
      </w:r>
      <w:r>
        <w:rPr>
          <w:spacing w:val="-4"/>
        </w:rPr>
        <w:t> thế.</w:t>
      </w:r>
    </w:p>
    <w:p>
      <w:pPr>
        <w:spacing w:before="203"/>
        <w:ind w:left="424" w:right="0" w:firstLine="0"/>
        <w:jc w:val="left"/>
        <w:rPr>
          <w:b/>
          <w:i/>
          <w:sz w:val="26"/>
        </w:rPr>
      </w:pPr>
      <w:bookmarkStart w:name="_bookmark267" w:id="268"/>
      <w:bookmarkEnd w:id="268"/>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40" w:lineRule="auto"/>
      </w:pPr>
      <w:r>
        <w:rPr>
          <w:spacing w:val="-4"/>
        </w:rPr>
        <w:t>676.</w:t>
      </w:r>
    </w:p>
    <w:p>
      <w:pPr>
        <w:pStyle w:val="BodyText"/>
        <w:spacing w:line="296" w:lineRule="exact"/>
        <w:ind w:left="710"/>
      </w:pPr>
      <w:r>
        <w:rPr/>
        <w:t>Pháp</w:t>
      </w:r>
      <w:r>
        <w:rPr>
          <w:spacing w:val="-4"/>
        </w:rPr>
        <w:t> </w:t>
      </w:r>
      <w:r>
        <w:rPr/>
        <w:t>hữu</w:t>
      </w:r>
      <w:r>
        <w:rPr>
          <w:spacing w:val="-3"/>
        </w:rPr>
        <w:t> </w:t>
      </w:r>
      <w:r>
        <w:rPr/>
        <w:t>hỷ</w:t>
      </w:r>
      <w:r>
        <w:rPr>
          <w:spacing w:val="-6"/>
        </w:rPr>
        <w:t> </w:t>
      </w:r>
      <w:r>
        <w:rPr/>
        <w:t>nhờ</w:t>
      </w:r>
      <w:r>
        <w:rPr>
          <w:spacing w:val="-4"/>
        </w:rPr>
        <w:t> </w:t>
      </w:r>
      <w:r>
        <w:rPr/>
        <w:t>cậy</w:t>
      </w:r>
      <w:r>
        <w:rPr>
          <w:spacing w:val="-6"/>
        </w:rPr>
        <w:t> </w:t>
      </w:r>
      <w:r>
        <w:rPr/>
        <w:t>pháp</w:t>
      </w:r>
      <w:r>
        <w:rPr>
          <w:spacing w:val="-3"/>
        </w:rPr>
        <w:t> </w:t>
      </w:r>
      <w:r>
        <w:rPr/>
        <w:t>hữu</w:t>
      </w:r>
      <w:r>
        <w:rPr>
          <w:spacing w:val="-3"/>
        </w:rPr>
        <w:t> </w:t>
      </w:r>
      <w:r>
        <w:rPr/>
        <w:t>hỷ</w:t>
      </w:r>
      <w:r>
        <w:rPr>
          <w:spacing w:val="-7"/>
        </w:rPr>
        <w:t> </w:t>
      </w:r>
      <w:r>
        <w:rPr/>
        <w:t>sanh</w:t>
      </w:r>
      <w:r>
        <w:rPr>
          <w:spacing w:val="-4"/>
        </w:rPr>
        <w:t> </w:t>
      </w:r>
      <w:r>
        <w:rPr/>
        <w:t>ra</w:t>
      </w:r>
      <w:r>
        <w:rPr>
          <w:spacing w:val="-4"/>
        </w:rPr>
        <w:t> </w:t>
      </w:r>
      <w:r>
        <w:rPr/>
        <w:t>do</w:t>
      </w:r>
      <w:r>
        <w:rPr>
          <w:spacing w:val="-1"/>
        </w:rPr>
        <w:t> </w:t>
      </w:r>
      <w:r>
        <w:rPr/>
        <w:t>Nhân</w:t>
      </w:r>
      <w:r>
        <w:rPr>
          <w:spacing w:val="-4"/>
        </w:rPr>
        <w:t> </w:t>
      </w:r>
      <w:r>
        <w:rPr/>
        <w:t>duyên:...</w:t>
      </w:r>
      <w:r>
        <w:rPr>
          <w:spacing w:val="-4"/>
        </w:rPr>
        <w:t> </w:t>
      </w:r>
      <w:r>
        <w:rPr/>
        <w:t>tóm</w:t>
      </w:r>
      <w:r>
        <w:rPr>
          <w:spacing w:val="-4"/>
        </w:rPr>
        <w:t> </w:t>
      </w:r>
      <w:r>
        <w:rPr>
          <w:spacing w:val="-2"/>
        </w:rPr>
        <w:t>tắt...</w:t>
      </w:r>
    </w:p>
    <w:p>
      <w:pPr>
        <w:pStyle w:val="BodyText"/>
        <w:spacing w:before="117"/>
        <w:ind w:left="0"/>
      </w:pPr>
    </w:p>
    <w:p>
      <w:pPr>
        <w:spacing w:before="0"/>
        <w:ind w:left="708" w:right="127" w:firstLine="285"/>
        <w:jc w:val="both"/>
        <w:rPr>
          <w:sz w:val="26"/>
        </w:rPr>
      </w:pPr>
      <w:r>
        <w:rPr>
          <w:sz w:val="26"/>
        </w:rPr>
        <w:t>Phần ỷ trượng </w:t>
      </w:r>
      <w:r>
        <w:rPr>
          <w:i/>
          <w:sz w:val="26"/>
        </w:rPr>
        <w:t>(paccayavāra) </w:t>
      </w:r>
      <w:r>
        <w:rPr>
          <w:sz w:val="26"/>
        </w:rPr>
        <w:t>về thuận tùng </w:t>
      </w:r>
      <w:r>
        <w:rPr>
          <w:i/>
          <w:sz w:val="26"/>
        </w:rPr>
        <w:t>(anuloma) </w:t>
      </w:r>
      <w:r>
        <w:rPr>
          <w:sz w:val="26"/>
        </w:rPr>
        <w:t>trong nhị đề hữu tầm </w:t>
      </w:r>
      <w:r>
        <w:rPr>
          <w:i/>
          <w:sz w:val="26"/>
        </w:rPr>
        <w:t>(savitakkaduka) </w:t>
      </w:r>
      <w:r>
        <w:rPr>
          <w:sz w:val="26"/>
        </w:rPr>
        <w:t>ra sao thì bình nhựt </w:t>
      </w:r>
      <w:r>
        <w:rPr>
          <w:i/>
          <w:sz w:val="26"/>
        </w:rPr>
        <w:t>(pavatti) </w:t>
      </w:r>
      <w:r>
        <w:rPr>
          <w:sz w:val="26"/>
        </w:rPr>
        <w:t>tục sinh </w:t>
      </w:r>
      <w:r>
        <w:rPr>
          <w:i/>
          <w:sz w:val="26"/>
        </w:rPr>
        <w:t>(paṭisandhi) </w:t>
      </w:r>
      <w:r>
        <w:rPr>
          <w:sz w:val="26"/>
        </w:rPr>
        <w:t>cả 9 câu đề hữu hỷ </w:t>
      </w:r>
      <w:r>
        <w:rPr>
          <w:i/>
          <w:sz w:val="26"/>
        </w:rPr>
        <w:t>(sappītika) </w:t>
      </w:r>
      <w:r>
        <w:rPr>
          <w:sz w:val="26"/>
        </w:rPr>
        <w:t>đầy đủ như thế ấy không chi khác.</w:t>
      </w:r>
    </w:p>
    <w:p>
      <w:pPr>
        <w:pStyle w:val="Heading2"/>
        <w:spacing w:line="298" w:lineRule="exact" w:before="5"/>
      </w:pPr>
      <w:r>
        <w:rPr>
          <w:spacing w:val="-4"/>
        </w:rPr>
        <w:t>677.</w:t>
      </w:r>
    </w:p>
    <w:p>
      <w:pPr>
        <w:pStyle w:val="BodyText"/>
        <w:spacing w:line="298" w:lineRule="exact"/>
        <w:ind w:left="708"/>
      </w:pPr>
      <w:r>
        <w:rPr/>
        <w:t>Nhân</w:t>
      </w:r>
      <w:r>
        <w:rPr>
          <w:spacing w:val="-4"/>
        </w:rPr>
        <w:t> </w:t>
      </w:r>
      <w:r>
        <w:rPr/>
        <w:t>9,</w:t>
      </w:r>
      <w:r>
        <w:rPr>
          <w:spacing w:val="-4"/>
        </w:rPr>
        <w:t> </w:t>
      </w:r>
      <w:r>
        <w:rPr/>
        <w:t>Cảnh</w:t>
      </w:r>
      <w:r>
        <w:rPr>
          <w:spacing w:val="-4"/>
        </w:rPr>
        <w:t> </w:t>
      </w:r>
      <w:r>
        <w:rPr/>
        <w:t>9,</w:t>
      </w:r>
      <w:r>
        <w:rPr>
          <w:spacing w:val="-4"/>
        </w:rPr>
        <w:t> </w:t>
      </w:r>
      <w:r>
        <w:rPr/>
        <w:t>Trưởng</w:t>
      </w:r>
      <w:r>
        <w:rPr>
          <w:spacing w:val="-4"/>
        </w:rPr>
        <w:t> </w:t>
      </w:r>
      <w:r>
        <w:rPr/>
        <w:t>9,...</w:t>
      </w:r>
      <w:r>
        <w:rPr>
          <w:spacing w:val="-4"/>
        </w:rPr>
        <w:t> </w:t>
      </w:r>
      <w:r>
        <w:rPr/>
        <w:t>Bất</w:t>
      </w:r>
      <w:r>
        <w:rPr>
          <w:spacing w:val="-4"/>
        </w:rPr>
        <w:t> </w:t>
      </w:r>
      <w:r>
        <w:rPr/>
        <w:t>ly</w:t>
      </w:r>
      <w:r>
        <w:rPr>
          <w:spacing w:val="-6"/>
        </w:rPr>
        <w:t> </w:t>
      </w:r>
      <w:r>
        <w:rPr>
          <w:spacing w:val="-5"/>
        </w:rPr>
        <w:t>9.</w:t>
      </w:r>
    </w:p>
    <w:p>
      <w:pPr>
        <w:pStyle w:val="Heading2"/>
        <w:spacing w:before="4"/>
      </w:pPr>
      <w:r>
        <w:rPr>
          <w:spacing w:val="-4"/>
        </w:rPr>
        <w:t>678.</w:t>
      </w:r>
    </w:p>
    <w:p>
      <w:pPr>
        <w:pStyle w:val="BodyText"/>
        <w:spacing w:line="314" w:lineRule="exact"/>
        <w:ind w:left="424"/>
      </w:pPr>
      <w:r>
        <w:rPr>
          <w:rFonts w:ascii="Symbol" w:hAnsi="Symbol"/>
        </w:rPr>
        <w:t></w:t>
      </w:r>
      <w:r>
        <w:rPr>
          <w:spacing w:val="50"/>
          <w:w w:val="150"/>
        </w:rPr>
        <w:t> </w:t>
      </w:r>
      <w:r>
        <w:rPr/>
        <w:t>Pháp</w:t>
      </w:r>
      <w:r>
        <w:rPr>
          <w:spacing w:val="2"/>
        </w:rPr>
        <w:t> </w:t>
      </w:r>
      <w:r>
        <w:rPr/>
        <w:t>hữu</w:t>
      </w:r>
      <w:r>
        <w:rPr>
          <w:spacing w:val="1"/>
        </w:rPr>
        <w:t> </w:t>
      </w:r>
      <w:r>
        <w:rPr/>
        <w:t>hỷ nhờ</w:t>
      </w:r>
      <w:r>
        <w:rPr>
          <w:spacing w:val="1"/>
        </w:rPr>
        <w:t> </w:t>
      </w:r>
      <w:r>
        <w:rPr/>
        <w:t>cậy pháp</w:t>
      </w:r>
      <w:r>
        <w:rPr>
          <w:spacing w:val="3"/>
        </w:rPr>
        <w:t> </w:t>
      </w:r>
      <w:r>
        <w:rPr/>
        <w:t>hữu</w:t>
      </w:r>
      <w:r>
        <w:rPr>
          <w:spacing w:val="1"/>
        </w:rPr>
        <w:t> </w:t>
      </w:r>
      <w:r>
        <w:rPr/>
        <w:t>hỷ sanh</w:t>
      </w:r>
      <w:r>
        <w:rPr>
          <w:spacing w:val="3"/>
        </w:rPr>
        <w:t> </w:t>
      </w:r>
      <w:r>
        <w:rPr/>
        <w:t>ra</w:t>
      </w:r>
      <w:r>
        <w:rPr>
          <w:spacing w:val="1"/>
        </w:rPr>
        <w:t> </w:t>
      </w:r>
      <w:r>
        <w:rPr/>
        <w:t>do</w:t>
      </w:r>
      <w:r>
        <w:rPr>
          <w:spacing w:val="7"/>
        </w:rPr>
        <w:t> </w:t>
      </w:r>
      <w:r>
        <w:rPr/>
        <w:t>phi</w:t>
      </w:r>
      <w:r>
        <w:rPr>
          <w:spacing w:val="1"/>
        </w:rPr>
        <w:t> </w:t>
      </w:r>
      <w:r>
        <w:rPr/>
        <w:t>Nhân</w:t>
      </w:r>
      <w:r>
        <w:rPr>
          <w:spacing w:val="3"/>
        </w:rPr>
        <w:t> </w:t>
      </w:r>
      <w:r>
        <w:rPr/>
        <w:t>duyên:</w:t>
      </w:r>
      <w:r>
        <w:rPr>
          <w:spacing w:val="2"/>
        </w:rPr>
        <w:t> </w:t>
      </w:r>
      <w:r>
        <w:rPr/>
        <w:t>Có</w:t>
      </w:r>
      <w:r>
        <w:rPr>
          <w:spacing w:val="4"/>
        </w:rPr>
        <w:t> </w:t>
      </w:r>
      <w:r>
        <w:rPr/>
        <w:t>3</w:t>
      </w:r>
      <w:r>
        <w:rPr>
          <w:spacing w:val="3"/>
        </w:rPr>
        <w:t> </w:t>
      </w:r>
      <w:r>
        <w:rPr/>
        <w:t>câu</w:t>
      </w:r>
      <w:r>
        <w:rPr>
          <w:spacing w:val="3"/>
        </w:rPr>
        <w:t> </w:t>
      </w:r>
      <w:r>
        <w:rPr/>
        <w:t>như</w:t>
      </w:r>
      <w:r>
        <w:rPr>
          <w:spacing w:val="2"/>
        </w:rPr>
        <w:t> </w:t>
      </w:r>
      <w:r>
        <w:rPr/>
        <w:t>liên</w:t>
      </w:r>
      <w:r>
        <w:rPr>
          <w:spacing w:val="4"/>
        </w:rPr>
        <w:t> </w:t>
      </w:r>
      <w:r>
        <w:rPr>
          <w:spacing w:val="-4"/>
        </w:rPr>
        <w:t>quan</w:t>
      </w:r>
    </w:p>
    <w:p>
      <w:pPr>
        <w:spacing w:line="295" w:lineRule="exact" w:before="0"/>
        <w:ind w:left="708" w:right="0" w:firstLine="0"/>
        <w:jc w:val="left"/>
        <w:rPr>
          <w:sz w:val="26"/>
        </w:rPr>
      </w:pPr>
      <w:r>
        <w:rPr>
          <w:i/>
          <w:spacing w:val="-2"/>
          <w:sz w:val="26"/>
        </w:rPr>
        <w:t>(paṭicca)</w:t>
      </w:r>
      <w:r>
        <w:rPr>
          <w:spacing w:val="-2"/>
          <w:sz w:val="26"/>
        </w:rPr>
        <w:t>.</w:t>
      </w:r>
    </w:p>
    <w:p>
      <w:pPr>
        <w:pStyle w:val="BodyText"/>
        <w:spacing w:line="315" w:lineRule="exact" w:before="126"/>
        <w:ind w:left="424"/>
      </w:pPr>
      <w:r>
        <w:rPr>
          <w:rFonts w:ascii="Symbol" w:hAnsi="Symbol"/>
        </w:rPr>
        <w:t></w:t>
      </w:r>
      <w:r>
        <w:rPr>
          <w:spacing w:val="51"/>
          <w:w w:val="150"/>
        </w:rPr>
        <w:t> </w:t>
      </w:r>
      <w:r>
        <w:rPr/>
        <w:t>Pháp</w:t>
      </w:r>
      <w:r>
        <w:rPr>
          <w:spacing w:val="-3"/>
        </w:rPr>
        <w:t> </w:t>
      </w:r>
      <w:r>
        <w:rPr/>
        <w:t>vô</w:t>
      </w:r>
      <w:r>
        <w:rPr>
          <w:spacing w:val="-3"/>
        </w:rPr>
        <w:t> </w:t>
      </w:r>
      <w:r>
        <w:rPr/>
        <w:t>hỷ</w:t>
      </w:r>
      <w:r>
        <w:rPr>
          <w:spacing w:val="-5"/>
        </w:rPr>
        <w:t> </w:t>
      </w:r>
      <w:r>
        <w:rPr/>
        <w:t>nhờ</w:t>
      </w:r>
      <w:r>
        <w:rPr>
          <w:spacing w:val="-3"/>
        </w:rPr>
        <w:t> </w:t>
      </w:r>
      <w:r>
        <w:rPr/>
        <w:t>cậy</w:t>
      </w:r>
      <w:r>
        <w:rPr>
          <w:spacing w:val="-7"/>
        </w:rPr>
        <w:t> </w:t>
      </w:r>
      <w:r>
        <w:rPr/>
        <w:t>pháp</w:t>
      </w:r>
      <w:r>
        <w:rPr>
          <w:spacing w:val="-2"/>
        </w:rPr>
        <w:t> </w:t>
      </w:r>
      <w:r>
        <w:rPr/>
        <w:t>vô</w:t>
      </w:r>
      <w:r>
        <w:rPr>
          <w:spacing w:val="-3"/>
        </w:rPr>
        <w:t> </w:t>
      </w:r>
      <w:r>
        <w:rPr/>
        <w:t>hỷ</w:t>
      </w:r>
      <w:r>
        <w:rPr>
          <w:spacing w:val="-7"/>
        </w:rPr>
        <w:t> </w:t>
      </w:r>
      <w:r>
        <w:rPr/>
        <w:t>sanh</w:t>
      </w:r>
      <w:r>
        <w:rPr>
          <w:spacing w:val="-3"/>
        </w:rPr>
        <w:t> </w:t>
      </w:r>
      <w:r>
        <w:rPr/>
        <w:t>ra</w:t>
      </w:r>
      <w:r>
        <w:rPr>
          <w:spacing w:val="-3"/>
        </w:rPr>
        <w:t> </w:t>
      </w:r>
      <w:r>
        <w:rPr/>
        <w:t>do phi Nhân</w:t>
      </w:r>
      <w:r>
        <w:rPr>
          <w:spacing w:val="-3"/>
        </w:rPr>
        <w:t> </w:t>
      </w:r>
      <w:r>
        <w:rPr>
          <w:spacing w:val="-2"/>
        </w:rPr>
        <w:t>duyên:</w:t>
      </w:r>
    </w:p>
    <w:p>
      <w:pPr>
        <w:pStyle w:val="ListParagraph"/>
        <w:numPr>
          <w:ilvl w:val="0"/>
          <w:numId w:val="546"/>
        </w:numPr>
        <w:tabs>
          <w:tab w:pos="993" w:val="left" w:leader="none"/>
        </w:tabs>
        <w:spacing w:line="295" w:lineRule="exact" w:before="0" w:after="0"/>
        <w:ind w:left="993" w:right="0" w:hanging="285"/>
        <w:jc w:val="left"/>
        <w:rPr>
          <w:i/>
          <w:sz w:val="26"/>
        </w:rPr>
      </w:pPr>
      <w:r>
        <w:rPr>
          <w:sz w:val="26"/>
        </w:rPr>
        <w:t>Nên</w:t>
      </w:r>
      <w:r>
        <w:rPr>
          <w:spacing w:val="6"/>
          <w:sz w:val="26"/>
        </w:rPr>
        <w:t> </w:t>
      </w:r>
      <w:r>
        <w:rPr>
          <w:sz w:val="26"/>
        </w:rPr>
        <w:t>sắp</w:t>
      </w:r>
      <w:r>
        <w:rPr>
          <w:spacing w:val="8"/>
          <w:sz w:val="26"/>
        </w:rPr>
        <w:t> </w:t>
      </w:r>
      <w:r>
        <w:rPr>
          <w:sz w:val="26"/>
        </w:rPr>
        <w:t>bình</w:t>
      </w:r>
      <w:r>
        <w:rPr>
          <w:spacing w:val="7"/>
          <w:sz w:val="26"/>
        </w:rPr>
        <w:t> </w:t>
      </w:r>
      <w:r>
        <w:rPr>
          <w:sz w:val="26"/>
        </w:rPr>
        <w:t>nhựt</w:t>
      </w:r>
      <w:r>
        <w:rPr>
          <w:spacing w:val="11"/>
          <w:sz w:val="26"/>
        </w:rPr>
        <w:t> </w:t>
      </w:r>
      <w:r>
        <w:rPr>
          <w:i/>
          <w:sz w:val="26"/>
        </w:rPr>
        <w:t>(pavatti)</w:t>
      </w:r>
      <w:r>
        <w:rPr>
          <w:i/>
          <w:spacing w:val="6"/>
          <w:sz w:val="26"/>
        </w:rPr>
        <w:t> </w:t>
      </w:r>
      <w:r>
        <w:rPr>
          <w:sz w:val="26"/>
        </w:rPr>
        <w:t>tục</w:t>
      </w:r>
      <w:r>
        <w:rPr>
          <w:spacing w:val="7"/>
          <w:sz w:val="26"/>
        </w:rPr>
        <w:t> </w:t>
      </w:r>
      <w:r>
        <w:rPr>
          <w:sz w:val="26"/>
        </w:rPr>
        <w:t>sinh</w:t>
      </w:r>
      <w:r>
        <w:rPr>
          <w:spacing w:val="10"/>
          <w:sz w:val="26"/>
        </w:rPr>
        <w:t> </w:t>
      </w:r>
      <w:r>
        <w:rPr>
          <w:i/>
          <w:sz w:val="26"/>
        </w:rPr>
        <w:t>(paṭisandhi)</w:t>
      </w:r>
      <w:r>
        <w:rPr>
          <w:i/>
          <w:spacing w:val="6"/>
          <w:sz w:val="26"/>
        </w:rPr>
        <w:t> </w:t>
      </w:r>
      <w:r>
        <w:rPr>
          <w:sz w:val="26"/>
        </w:rPr>
        <w:t>như</w:t>
      </w:r>
      <w:r>
        <w:rPr>
          <w:spacing w:val="7"/>
          <w:sz w:val="26"/>
        </w:rPr>
        <w:t> </w:t>
      </w:r>
      <w:r>
        <w:rPr>
          <w:sz w:val="26"/>
        </w:rPr>
        <w:t>phần</w:t>
      </w:r>
      <w:r>
        <w:rPr>
          <w:spacing w:val="7"/>
          <w:sz w:val="26"/>
        </w:rPr>
        <w:t> </w:t>
      </w:r>
      <w:r>
        <w:rPr>
          <w:sz w:val="26"/>
        </w:rPr>
        <w:t>liên</w:t>
      </w:r>
      <w:r>
        <w:rPr>
          <w:spacing w:val="7"/>
          <w:sz w:val="26"/>
        </w:rPr>
        <w:t> </w:t>
      </w:r>
      <w:r>
        <w:rPr>
          <w:sz w:val="26"/>
        </w:rPr>
        <w:t>quan</w:t>
      </w:r>
      <w:r>
        <w:rPr>
          <w:spacing w:val="9"/>
          <w:sz w:val="26"/>
        </w:rPr>
        <w:t> </w:t>
      </w:r>
      <w:r>
        <w:rPr>
          <w:i/>
          <w:spacing w:val="-2"/>
          <w:sz w:val="26"/>
        </w:rPr>
        <w:t>(paṭiccavāra)</w:t>
      </w:r>
    </w:p>
    <w:p>
      <w:pPr>
        <w:pStyle w:val="BodyText"/>
        <w:spacing w:before="6"/>
      </w:pPr>
      <w:r>
        <w:rPr/>
        <w:t>luôn</w:t>
      </w:r>
      <w:r>
        <w:rPr>
          <w:spacing w:val="-7"/>
        </w:rPr>
        <w:t> </w:t>
      </w:r>
      <w:r>
        <w:rPr/>
        <w:t>đến</w:t>
      </w:r>
      <w:r>
        <w:rPr>
          <w:spacing w:val="-7"/>
        </w:rPr>
        <w:t> </w:t>
      </w:r>
      <w:r>
        <w:rPr/>
        <w:t>người</w:t>
      </w:r>
      <w:r>
        <w:rPr>
          <w:spacing w:val="-6"/>
        </w:rPr>
        <w:t> </w:t>
      </w:r>
      <w:r>
        <w:rPr/>
        <w:t>Vô</w:t>
      </w:r>
      <w:r>
        <w:rPr>
          <w:spacing w:val="-7"/>
        </w:rPr>
        <w:t> </w:t>
      </w:r>
      <w:r>
        <w:rPr>
          <w:spacing w:val="-2"/>
        </w:rPr>
        <w:t>tưởng...</w:t>
      </w:r>
    </w:p>
    <w:p>
      <w:pPr>
        <w:pStyle w:val="ListParagraph"/>
        <w:numPr>
          <w:ilvl w:val="0"/>
          <w:numId w:val="546"/>
        </w:numPr>
        <w:tabs>
          <w:tab w:pos="993" w:val="left" w:leader="none"/>
        </w:tabs>
        <w:spacing w:line="237" w:lineRule="auto" w:before="3" w:after="0"/>
        <w:ind w:left="993" w:right="137" w:hanging="286"/>
        <w:jc w:val="both"/>
        <w:rPr>
          <w:sz w:val="26"/>
        </w:rPr>
      </w:pPr>
      <w:r>
        <w:rPr>
          <w:sz w:val="26"/>
        </w:rPr>
        <w:t>Nhãn thức nhờ cậy</w:t>
      </w:r>
      <w:r>
        <w:rPr>
          <w:spacing w:val="-1"/>
          <w:sz w:val="26"/>
        </w:rPr>
        <w:t> </w:t>
      </w:r>
      <w:r>
        <w:rPr>
          <w:sz w:val="26"/>
        </w:rPr>
        <w:t>nhãn xứ, thân xứ... uẩn vô nhân vô hỷ</w:t>
      </w:r>
      <w:r>
        <w:rPr>
          <w:spacing w:val="-2"/>
          <w:sz w:val="26"/>
        </w:rPr>
        <w:t> </w:t>
      </w:r>
      <w:r>
        <w:rPr>
          <w:sz w:val="26"/>
        </w:rPr>
        <w:t>nhờ cậy</w:t>
      </w:r>
      <w:r>
        <w:rPr>
          <w:spacing w:val="-2"/>
          <w:sz w:val="26"/>
        </w:rPr>
        <w:t> </w:t>
      </w:r>
      <w:r>
        <w:rPr>
          <w:sz w:val="26"/>
        </w:rPr>
        <w:t>vật. Si đồng sanh hoài nghi, đồng sanh phóng dật nhờ cậy</w:t>
      </w:r>
      <w:r>
        <w:rPr>
          <w:spacing w:val="-1"/>
          <w:sz w:val="26"/>
        </w:rPr>
        <w:t> </w:t>
      </w:r>
      <w:r>
        <w:rPr>
          <w:sz w:val="26"/>
        </w:rPr>
        <w:t>uẩn đồng sanh hoài nghi, đồng sanh phóng dật và vật </w:t>
      </w:r>
      <w:r>
        <w:rPr>
          <w:i/>
          <w:sz w:val="26"/>
        </w:rPr>
        <w:t>(vatthu)</w:t>
      </w:r>
      <w:r>
        <w:rPr>
          <w:sz w:val="26"/>
        </w:rPr>
        <w:t>.</w:t>
      </w:r>
    </w:p>
    <w:p>
      <w:pPr>
        <w:pStyle w:val="ListParagraph"/>
        <w:numPr>
          <w:ilvl w:val="0"/>
          <w:numId w:val="546"/>
        </w:numPr>
        <w:tabs>
          <w:tab w:pos="993" w:val="left" w:leader="none"/>
        </w:tabs>
        <w:spacing w:line="244" w:lineRule="auto" w:before="0" w:after="0"/>
        <w:ind w:left="993" w:right="139" w:hanging="286"/>
        <w:jc w:val="both"/>
        <w:rPr>
          <w:sz w:val="26"/>
        </w:rPr>
      </w:pPr>
      <w:r>
        <w:rPr>
          <w:sz w:val="26"/>
        </w:rPr>
        <w:t>9</w:t>
      </w:r>
      <w:r>
        <w:rPr>
          <w:spacing w:val="-3"/>
          <w:sz w:val="26"/>
        </w:rPr>
        <w:t> </w:t>
      </w:r>
      <w:r>
        <w:rPr>
          <w:sz w:val="26"/>
        </w:rPr>
        <w:t>câu</w:t>
      </w:r>
      <w:r>
        <w:rPr>
          <w:spacing w:val="-3"/>
          <w:sz w:val="26"/>
        </w:rPr>
        <w:t> </w:t>
      </w:r>
      <w:r>
        <w:rPr>
          <w:sz w:val="26"/>
        </w:rPr>
        <w:t>như thuận tùng </w:t>
      </w:r>
      <w:r>
        <w:rPr>
          <w:i/>
          <w:sz w:val="26"/>
        </w:rPr>
        <w:t>(anuloma)</w:t>
      </w:r>
      <w:r>
        <w:rPr>
          <w:i/>
          <w:spacing w:val="-2"/>
          <w:sz w:val="26"/>
        </w:rPr>
        <w:t> </w:t>
      </w:r>
      <w:r>
        <w:rPr>
          <w:sz w:val="26"/>
        </w:rPr>
        <w:t>không</w:t>
      </w:r>
      <w:r>
        <w:rPr>
          <w:spacing w:val="-1"/>
          <w:sz w:val="26"/>
        </w:rPr>
        <w:t> </w:t>
      </w:r>
      <w:r>
        <w:rPr>
          <w:sz w:val="26"/>
        </w:rPr>
        <w:t>có</w:t>
      </w:r>
      <w:r>
        <w:rPr>
          <w:spacing w:val="-2"/>
          <w:sz w:val="26"/>
        </w:rPr>
        <w:t> </w:t>
      </w:r>
      <w:r>
        <w:rPr>
          <w:sz w:val="26"/>
        </w:rPr>
        <w:t>bình</w:t>
      </w:r>
      <w:r>
        <w:rPr>
          <w:spacing w:val="-3"/>
          <w:sz w:val="26"/>
        </w:rPr>
        <w:t> </w:t>
      </w:r>
      <w:r>
        <w:rPr>
          <w:sz w:val="26"/>
        </w:rPr>
        <w:t>nhựt </w:t>
      </w:r>
      <w:r>
        <w:rPr>
          <w:i/>
          <w:sz w:val="26"/>
        </w:rPr>
        <w:t>(pavatti)</w:t>
      </w:r>
      <w:r>
        <w:rPr>
          <w:i/>
          <w:spacing w:val="-5"/>
          <w:sz w:val="26"/>
        </w:rPr>
        <w:t> </w:t>
      </w:r>
      <w:r>
        <w:rPr>
          <w:sz w:val="26"/>
        </w:rPr>
        <w:t>và</w:t>
      </w:r>
      <w:r>
        <w:rPr>
          <w:spacing w:val="-3"/>
          <w:sz w:val="26"/>
        </w:rPr>
        <w:t> </w:t>
      </w:r>
      <w:r>
        <w:rPr>
          <w:sz w:val="26"/>
        </w:rPr>
        <w:t>tục</w:t>
      </w:r>
      <w:r>
        <w:rPr>
          <w:spacing w:val="-1"/>
          <w:sz w:val="26"/>
        </w:rPr>
        <w:t> </w:t>
      </w:r>
      <w:r>
        <w:rPr>
          <w:sz w:val="26"/>
        </w:rPr>
        <w:t>sinh;</w:t>
      </w:r>
      <w:r>
        <w:rPr>
          <w:spacing w:val="-3"/>
          <w:sz w:val="26"/>
        </w:rPr>
        <w:t> </w:t>
      </w:r>
      <w:r>
        <w:rPr>
          <w:sz w:val="26"/>
        </w:rPr>
        <w:t>si chỉ</w:t>
      </w:r>
      <w:r>
        <w:rPr>
          <w:spacing w:val="-3"/>
          <w:sz w:val="26"/>
        </w:rPr>
        <w:t> </w:t>
      </w:r>
      <w:r>
        <w:rPr>
          <w:sz w:val="26"/>
        </w:rPr>
        <w:t>có 1 </w:t>
      </w:r>
      <w:r>
        <w:rPr>
          <w:spacing w:val="-4"/>
          <w:sz w:val="26"/>
        </w:rPr>
        <w:t>câu.</w:t>
      </w:r>
    </w:p>
    <w:p>
      <w:pPr>
        <w:pStyle w:val="Heading2"/>
        <w:spacing w:line="296" w:lineRule="exact" w:before="0"/>
      </w:pPr>
      <w:r>
        <w:rPr>
          <w:spacing w:val="-4"/>
        </w:rPr>
        <w:t>679.</w:t>
      </w:r>
    </w:p>
    <w:p>
      <w:pPr>
        <w:pStyle w:val="BodyText"/>
        <w:ind w:left="708" w:right="139" w:hanging="284"/>
        <w:jc w:val="both"/>
      </w:pPr>
      <w:r>
        <w:rPr>
          <w:rFonts w:ascii="Symbol" w:hAnsi="Symbol"/>
        </w:rPr>
        <w:t></w:t>
      </w:r>
      <w:r>
        <w:rPr>
          <w:spacing w:val="80"/>
        </w:rPr>
        <w:t> </w:t>
      </w:r>
      <w:r>
        <w:rPr/>
        <w:t>Phi Nhân 9, phi Cảnh</w:t>
      </w:r>
      <w:r>
        <w:rPr>
          <w:spacing w:val="-1"/>
        </w:rPr>
        <w:t> </w:t>
      </w:r>
      <w:r>
        <w:rPr/>
        <w:t>3, phi Trưởng</w:t>
      </w:r>
      <w:r>
        <w:rPr>
          <w:spacing w:val="-1"/>
        </w:rPr>
        <w:t> </w:t>
      </w:r>
      <w:r>
        <w:rPr/>
        <w:t>9, phi Vô gián 3, phi Cận y</w:t>
      </w:r>
      <w:r>
        <w:rPr>
          <w:spacing w:val="-5"/>
        </w:rPr>
        <w:t> </w:t>
      </w:r>
      <w:r>
        <w:rPr/>
        <w:t>3, phi Tiền sanh 9, phi Hậu sanh 9, phi Cố hưởng 9, phi Nghiệp 9, phi Quả 9, phi Thực 1, phi Quyền 1, phi Thiền 1, phi Đạo 9, phi Tương ưng 3, phi Bất tương ưng 6, phi Vô hữu 3, phi Ly 3.</w:t>
      </w:r>
    </w:p>
    <w:p>
      <w:pPr>
        <w:pStyle w:val="BodyText"/>
        <w:spacing w:before="291"/>
        <w:ind w:left="424"/>
      </w:pPr>
      <w:r>
        <w:rPr/>
        <w:t>Nên</w:t>
      </w:r>
      <w:r>
        <w:rPr>
          <w:spacing w:val="-5"/>
        </w:rPr>
        <w:t> </w:t>
      </w:r>
      <w:r>
        <w:rPr/>
        <w:t>sắp</w:t>
      </w:r>
      <w:r>
        <w:rPr>
          <w:spacing w:val="-5"/>
        </w:rPr>
        <w:t> </w:t>
      </w:r>
      <w:r>
        <w:rPr/>
        <w:t>đếm</w:t>
      </w:r>
      <w:r>
        <w:rPr>
          <w:spacing w:val="-4"/>
        </w:rPr>
        <w:t> </w:t>
      </w:r>
      <w:r>
        <w:rPr/>
        <w:t>2</w:t>
      </w:r>
      <w:r>
        <w:rPr>
          <w:spacing w:val="-5"/>
        </w:rPr>
        <w:t> </w:t>
      </w:r>
      <w:r>
        <w:rPr/>
        <w:t>câu</w:t>
      </w:r>
      <w:r>
        <w:rPr>
          <w:spacing w:val="-2"/>
        </w:rPr>
        <w:t> </w:t>
      </w:r>
      <w:r>
        <w:rPr/>
        <w:t>ngoài</w:t>
      </w:r>
      <w:r>
        <w:rPr>
          <w:spacing w:val="-5"/>
        </w:rPr>
        <w:t> </w:t>
      </w:r>
      <w:r>
        <w:rPr/>
        <w:t>ra,</w:t>
      </w:r>
      <w:r>
        <w:rPr>
          <w:spacing w:val="-5"/>
        </w:rPr>
        <w:t> </w:t>
      </w:r>
      <w:r>
        <w:rPr/>
        <w:t>hay</w:t>
      </w:r>
      <w:r>
        <w:rPr>
          <w:spacing w:val="-6"/>
        </w:rPr>
        <w:t> </w:t>
      </w:r>
      <w:r>
        <w:rPr/>
        <w:t>phần y</w:t>
      </w:r>
      <w:r>
        <w:rPr>
          <w:spacing w:val="-9"/>
        </w:rPr>
        <w:t> </w:t>
      </w:r>
      <w:r>
        <w:rPr/>
        <w:t>chỉ</w:t>
      </w:r>
      <w:r>
        <w:rPr>
          <w:spacing w:val="1"/>
        </w:rPr>
        <w:t> </w:t>
      </w:r>
      <w:r>
        <w:rPr>
          <w:i/>
        </w:rPr>
        <w:t>(nissayavāra)</w:t>
      </w:r>
      <w:r>
        <w:rPr>
          <w:i/>
          <w:spacing w:val="-4"/>
        </w:rPr>
        <w:t> </w:t>
      </w:r>
      <w:r>
        <w:rPr/>
        <w:t>cũng</w:t>
      </w:r>
      <w:r>
        <w:rPr>
          <w:spacing w:val="-4"/>
        </w:rPr>
        <w:t> </w:t>
      </w:r>
      <w:r>
        <w:rPr/>
        <w:t>như</w:t>
      </w:r>
      <w:r>
        <w:rPr>
          <w:spacing w:val="-4"/>
        </w:rPr>
        <w:t> thế.</w:t>
      </w:r>
    </w:p>
    <w:p>
      <w:pPr>
        <w:spacing w:before="207"/>
        <w:ind w:left="424" w:right="0" w:firstLine="0"/>
        <w:jc w:val="left"/>
        <w:rPr>
          <w:b/>
          <w:i/>
          <w:sz w:val="26"/>
        </w:rPr>
      </w:pPr>
      <w:bookmarkStart w:name="_bookmark268" w:id="269"/>
      <w:bookmarkEnd w:id="269"/>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u w:val="single"/>
        </w:rPr>
        <w:t> </w:t>
      </w:r>
      <w:r>
        <w:rPr>
          <w:b/>
          <w:i/>
          <w:spacing w:val="-2"/>
          <w:sz w:val="26"/>
        </w:rPr>
        <w:t>(Saṅsaṭṭhavāra)</w:t>
      </w:r>
    </w:p>
    <w:p>
      <w:pPr>
        <w:pStyle w:val="Heading2"/>
        <w:spacing w:line="240" w:lineRule="auto"/>
      </w:pPr>
      <w:r>
        <w:rPr>
          <w:spacing w:val="-4"/>
        </w:rPr>
        <w:t>680.</w:t>
      </w:r>
    </w:p>
    <w:p>
      <w:pPr>
        <w:pStyle w:val="BodyText"/>
        <w:spacing w:line="296" w:lineRule="exact"/>
        <w:ind w:left="708"/>
      </w:pPr>
      <w:r>
        <w:rPr/>
        <w:t>Pháp</w:t>
      </w:r>
      <w:r>
        <w:rPr>
          <w:spacing w:val="-4"/>
        </w:rPr>
        <w:t> </w:t>
      </w:r>
      <w:r>
        <w:rPr/>
        <w:t>hữu</w:t>
      </w:r>
      <w:r>
        <w:rPr>
          <w:spacing w:val="-3"/>
        </w:rPr>
        <w:t> </w:t>
      </w:r>
      <w:r>
        <w:rPr/>
        <w:t>hỷ</w:t>
      </w:r>
      <w:r>
        <w:rPr>
          <w:spacing w:val="-6"/>
        </w:rPr>
        <w:t> </w:t>
      </w:r>
      <w:r>
        <w:rPr/>
        <w:t>hòa</w:t>
      </w:r>
      <w:r>
        <w:rPr>
          <w:spacing w:val="-4"/>
        </w:rPr>
        <w:t> </w:t>
      </w:r>
      <w:r>
        <w:rPr/>
        <w:t>hợp</w:t>
      </w:r>
      <w:r>
        <w:rPr>
          <w:spacing w:val="-2"/>
        </w:rPr>
        <w:t> </w:t>
      </w:r>
      <w:r>
        <w:rPr/>
        <w:t>pháp</w:t>
      </w:r>
      <w:r>
        <w:rPr>
          <w:spacing w:val="-3"/>
        </w:rPr>
        <w:t> </w:t>
      </w:r>
      <w:r>
        <w:rPr/>
        <w:t>hữu</w:t>
      </w:r>
      <w:r>
        <w:rPr>
          <w:spacing w:val="-3"/>
        </w:rPr>
        <w:t> </w:t>
      </w:r>
      <w:r>
        <w:rPr/>
        <w:t>hỷ</w:t>
      </w:r>
      <w:r>
        <w:rPr>
          <w:spacing w:val="-7"/>
        </w:rPr>
        <w:t> </w:t>
      </w:r>
      <w:r>
        <w:rPr/>
        <w:t>sanh</w:t>
      </w:r>
      <w:r>
        <w:rPr>
          <w:spacing w:val="-4"/>
        </w:rPr>
        <w:t> </w:t>
      </w:r>
      <w:r>
        <w:rPr/>
        <w:t>ra</w:t>
      </w:r>
      <w:r>
        <w:rPr>
          <w:spacing w:val="-4"/>
        </w:rPr>
        <w:t> </w:t>
      </w:r>
      <w:r>
        <w:rPr/>
        <w:t>do</w:t>
      </w:r>
      <w:r>
        <w:rPr>
          <w:spacing w:val="-1"/>
        </w:rPr>
        <w:t> </w:t>
      </w:r>
      <w:r>
        <w:rPr/>
        <w:t>Nhân</w:t>
      </w:r>
      <w:r>
        <w:rPr>
          <w:spacing w:val="-4"/>
        </w:rPr>
        <w:t> </w:t>
      </w:r>
      <w:r>
        <w:rPr>
          <w:spacing w:val="-2"/>
        </w:rPr>
        <w:t>duyên...</w:t>
      </w:r>
    </w:p>
    <w:p>
      <w:pPr>
        <w:pStyle w:val="Heading2"/>
        <w:spacing w:before="3"/>
      </w:pPr>
      <w:r>
        <w:rPr>
          <w:spacing w:val="-4"/>
        </w:rPr>
        <w:t>681.</w:t>
      </w:r>
    </w:p>
    <w:p>
      <w:pPr>
        <w:pStyle w:val="BodyText"/>
        <w:spacing w:line="297" w:lineRule="exact"/>
        <w:ind w:left="708"/>
      </w:pPr>
      <w:r>
        <w:rPr/>
        <w:t>Nhân</w:t>
      </w:r>
      <w:r>
        <w:rPr>
          <w:spacing w:val="-4"/>
        </w:rPr>
        <w:t> </w:t>
      </w:r>
      <w:r>
        <w:rPr/>
        <w:t>6,</w:t>
      </w:r>
      <w:r>
        <w:rPr>
          <w:spacing w:val="-4"/>
        </w:rPr>
        <w:t> </w:t>
      </w:r>
      <w:r>
        <w:rPr/>
        <w:t>Cảnh</w:t>
      </w:r>
      <w:r>
        <w:rPr>
          <w:spacing w:val="-3"/>
        </w:rPr>
        <w:t> </w:t>
      </w:r>
      <w:r>
        <w:rPr/>
        <w:t>6,</w:t>
      </w:r>
      <w:r>
        <w:rPr>
          <w:spacing w:val="-4"/>
        </w:rPr>
        <w:t> </w:t>
      </w:r>
      <w:r>
        <w:rPr/>
        <w:t>tất</w:t>
      </w:r>
      <w:r>
        <w:rPr>
          <w:spacing w:val="-3"/>
        </w:rPr>
        <w:t> </w:t>
      </w:r>
      <w:r>
        <w:rPr/>
        <w:t>cả</w:t>
      </w:r>
      <w:r>
        <w:rPr>
          <w:spacing w:val="-1"/>
        </w:rPr>
        <w:t> </w:t>
      </w:r>
      <w:r>
        <w:rPr/>
        <w:t>đều</w:t>
      </w:r>
      <w:r>
        <w:rPr>
          <w:spacing w:val="-3"/>
        </w:rPr>
        <w:t> </w:t>
      </w:r>
      <w:r>
        <w:rPr/>
        <w:t>6,...</w:t>
      </w:r>
      <w:r>
        <w:rPr>
          <w:spacing w:val="-4"/>
        </w:rPr>
        <w:t> </w:t>
      </w:r>
      <w:r>
        <w:rPr/>
        <w:t>Bất</w:t>
      </w:r>
      <w:r>
        <w:rPr>
          <w:spacing w:val="-3"/>
        </w:rPr>
        <w:t> </w:t>
      </w:r>
      <w:r>
        <w:rPr/>
        <w:t>ly</w:t>
      </w:r>
      <w:r>
        <w:rPr>
          <w:spacing w:val="-8"/>
        </w:rPr>
        <w:t> </w:t>
      </w:r>
      <w:r>
        <w:rPr>
          <w:spacing w:val="-5"/>
        </w:rPr>
        <w:t>6.</w:t>
      </w:r>
    </w:p>
    <w:p>
      <w:pPr>
        <w:pStyle w:val="Heading2"/>
        <w:spacing w:line="298" w:lineRule="exact" w:before="4"/>
      </w:pPr>
      <w:r>
        <w:rPr>
          <w:spacing w:val="-4"/>
        </w:rPr>
        <w:t>682.</w:t>
      </w:r>
    </w:p>
    <w:p>
      <w:pPr>
        <w:pStyle w:val="BodyText"/>
        <w:ind w:left="708"/>
      </w:pPr>
      <w:r>
        <w:rPr/>
        <w:t>Phi</w:t>
      </w:r>
      <w:r>
        <w:rPr>
          <w:spacing w:val="40"/>
        </w:rPr>
        <w:t> </w:t>
      </w:r>
      <w:r>
        <w:rPr/>
        <w:t>nhân</w:t>
      </w:r>
      <w:r>
        <w:rPr>
          <w:spacing w:val="40"/>
        </w:rPr>
        <w:t> </w:t>
      </w:r>
      <w:r>
        <w:rPr/>
        <w:t>6,</w:t>
      </w:r>
      <w:r>
        <w:rPr>
          <w:spacing w:val="40"/>
        </w:rPr>
        <w:t> </w:t>
      </w:r>
      <w:r>
        <w:rPr/>
        <w:t>phi</w:t>
      </w:r>
      <w:r>
        <w:rPr>
          <w:spacing w:val="40"/>
        </w:rPr>
        <w:t> </w:t>
      </w:r>
      <w:r>
        <w:rPr/>
        <w:t>Trưởng</w:t>
      </w:r>
      <w:r>
        <w:rPr>
          <w:spacing w:val="40"/>
        </w:rPr>
        <w:t> </w:t>
      </w:r>
      <w:r>
        <w:rPr/>
        <w:t>6,</w:t>
      </w:r>
      <w:r>
        <w:rPr>
          <w:spacing w:val="40"/>
        </w:rPr>
        <w:t> </w:t>
      </w:r>
      <w:r>
        <w:rPr/>
        <w:t>phi</w:t>
      </w:r>
      <w:r>
        <w:rPr>
          <w:spacing w:val="40"/>
        </w:rPr>
        <w:t> </w:t>
      </w:r>
      <w:r>
        <w:rPr/>
        <w:t>Tiền</w:t>
      </w:r>
      <w:r>
        <w:rPr>
          <w:spacing w:val="40"/>
        </w:rPr>
        <w:t> </w:t>
      </w:r>
      <w:r>
        <w:rPr/>
        <w:t>sanh</w:t>
      </w:r>
      <w:r>
        <w:rPr>
          <w:spacing w:val="40"/>
        </w:rPr>
        <w:t> </w:t>
      </w:r>
      <w:r>
        <w:rPr/>
        <w:t>6,</w:t>
      </w:r>
      <w:r>
        <w:rPr>
          <w:spacing w:val="40"/>
        </w:rPr>
        <w:t> </w:t>
      </w:r>
      <w:r>
        <w:rPr/>
        <w:t>phi</w:t>
      </w:r>
      <w:r>
        <w:rPr>
          <w:spacing w:val="40"/>
        </w:rPr>
        <w:t> </w:t>
      </w:r>
      <w:r>
        <w:rPr/>
        <w:t>Hậu</w:t>
      </w:r>
      <w:r>
        <w:rPr>
          <w:spacing w:val="40"/>
        </w:rPr>
        <w:t> </w:t>
      </w:r>
      <w:r>
        <w:rPr/>
        <w:t>sanh</w:t>
      </w:r>
      <w:r>
        <w:rPr>
          <w:spacing w:val="40"/>
        </w:rPr>
        <w:t> </w:t>
      </w:r>
      <w:r>
        <w:rPr/>
        <w:t>6,</w:t>
      </w:r>
      <w:r>
        <w:rPr>
          <w:spacing w:val="40"/>
        </w:rPr>
        <w:t> </w:t>
      </w:r>
      <w:r>
        <w:rPr/>
        <w:t>phi</w:t>
      </w:r>
      <w:r>
        <w:rPr>
          <w:spacing w:val="40"/>
        </w:rPr>
        <w:t> </w:t>
      </w:r>
      <w:r>
        <w:rPr/>
        <w:t>Cố</w:t>
      </w:r>
      <w:r>
        <w:rPr>
          <w:spacing w:val="40"/>
        </w:rPr>
        <w:t> </w:t>
      </w:r>
      <w:r>
        <w:rPr/>
        <w:t>hưởng</w:t>
      </w:r>
      <w:r>
        <w:rPr>
          <w:spacing w:val="40"/>
        </w:rPr>
        <w:t> </w:t>
      </w:r>
      <w:r>
        <w:rPr/>
        <w:t>6,</w:t>
      </w:r>
      <w:r>
        <w:rPr>
          <w:spacing w:val="40"/>
        </w:rPr>
        <w:t> </w:t>
      </w:r>
      <w:r>
        <w:rPr/>
        <w:t>phi Nghiệp 4, phi Quả 6, phi Thiền 1, phi Đạo 6, phi Bất tương ưng 6.</w:t>
      </w:r>
    </w:p>
    <w:p>
      <w:pPr>
        <w:pStyle w:val="BodyText"/>
        <w:spacing w:before="119"/>
        <w:ind w:left="424"/>
      </w:pPr>
      <w:r>
        <w:rPr/>
        <w:t>Nên</w:t>
      </w:r>
      <w:r>
        <w:rPr>
          <w:spacing w:val="-5"/>
        </w:rPr>
        <w:t> </w:t>
      </w:r>
      <w:r>
        <w:rPr/>
        <w:t>sắp</w:t>
      </w:r>
      <w:r>
        <w:rPr>
          <w:spacing w:val="-4"/>
        </w:rPr>
        <w:t> </w:t>
      </w:r>
      <w:r>
        <w:rPr/>
        <w:t>2</w:t>
      </w:r>
      <w:r>
        <w:rPr>
          <w:spacing w:val="-5"/>
        </w:rPr>
        <w:t> </w:t>
      </w:r>
      <w:r>
        <w:rPr/>
        <w:t>câu</w:t>
      </w:r>
      <w:r>
        <w:rPr>
          <w:spacing w:val="-5"/>
        </w:rPr>
        <w:t> </w:t>
      </w:r>
      <w:r>
        <w:rPr/>
        <w:t>ngoài</w:t>
      </w:r>
      <w:r>
        <w:rPr>
          <w:spacing w:val="-2"/>
        </w:rPr>
        <w:t> </w:t>
      </w:r>
      <w:r>
        <w:rPr/>
        <w:t>ra</w:t>
      </w:r>
      <w:r>
        <w:rPr>
          <w:spacing w:val="-2"/>
        </w:rPr>
        <w:t> </w:t>
      </w:r>
      <w:r>
        <w:rPr/>
        <w:t>hay</w:t>
      </w:r>
      <w:r>
        <w:rPr>
          <w:spacing w:val="-6"/>
        </w:rPr>
        <w:t> </w:t>
      </w:r>
      <w:r>
        <w:rPr/>
        <w:t>phần</w:t>
      </w:r>
      <w:r>
        <w:rPr>
          <w:spacing w:val="-2"/>
        </w:rPr>
        <w:t> </w:t>
      </w:r>
      <w:r>
        <w:rPr/>
        <w:t>tương</w:t>
      </w:r>
      <w:r>
        <w:rPr>
          <w:spacing w:val="-4"/>
        </w:rPr>
        <w:t> </w:t>
      </w:r>
      <w:r>
        <w:rPr/>
        <w:t>ưng</w:t>
      </w:r>
      <w:r>
        <w:rPr>
          <w:spacing w:val="-4"/>
        </w:rPr>
        <w:t> </w:t>
      </w:r>
      <w:r>
        <w:rPr/>
        <w:t>cũng</w:t>
      </w:r>
      <w:r>
        <w:rPr>
          <w:spacing w:val="-4"/>
        </w:rPr>
        <w:t> </w:t>
      </w:r>
      <w:r>
        <w:rPr/>
        <w:t>như</w:t>
      </w:r>
      <w:r>
        <w:rPr>
          <w:spacing w:val="-4"/>
        </w:rPr>
        <w:t> thế.</w:t>
      </w:r>
    </w:p>
    <w:p>
      <w:pPr>
        <w:spacing w:before="200"/>
        <w:ind w:left="424" w:right="0" w:firstLine="0"/>
        <w:jc w:val="left"/>
        <w:rPr>
          <w:b/>
          <w:i/>
          <w:sz w:val="26"/>
        </w:rPr>
      </w:pPr>
      <w:bookmarkStart w:name="_bookmark269" w:id="270"/>
      <w:bookmarkEnd w:id="270"/>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683.</w:t>
      </w:r>
    </w:p>
    <w:p>
      <w:pPr>
        <w:pStyle w:val="BodyText"/>
        <w:spacing w:line="315" w:lineRule="exact"/>
        <w:ind w:left="424"/>
      </w:pPr>
      <w:r>
        <w:rPr>
          <w:rFonts w:ascii="Symbol" w:hAnsi="Symbol"/>
        </w:rPr>
        <w:t></w:t>
      </w:r>
      <w:r>
        <w:rPr>
          <w:spacing w:val="50"/>
          <w:w w:val="150"/>
        </w:rPr>
        <w:t> </w:t>
      </w:r>
      <w:r>
        <w:rPr/>
        <w:t>Pháp</w:t>
      </w:r>
      <w:r>
        <w:rPr>
          <w:spacing w:val="-4"/>
        </w:rPr>
        <w:t> </w:t>
      </w:r>
      <w:r>
        <w:rPr/>
        <w:t>hữu</w:t>
      </w:r>
      <w:r>
        <w:rPr>
          <w:spacing w:val="-2"/>
        </w:rPr>
        <w:t> </w:t>
      </w:r>
      <w:r>
        <w:rPr/>
        <w:t>hỷ</w:t>
      </w:r>
      <w:r>
        <w:rPr>
          <w:spacing w:val="-8"/>
        </w:rPr>
        <w:t> </w:t>
      </w:r>
      <w:r>
        <w:rPr/>
        <w:t>làm</w:t>
      </w:r>
      <w:r>
        <w:rPr>
          <w:spacing w:val="-5"/>
        </w:rPr>
        <w:t> </w:t>
      </w:r>
      <w:r>
        <w:rPr/>
        <w:t>duyên</w:t>
      </w:r>
      <w:r>
        <w:rPr>
          <w:spacing w:val="-3"/>
        </w:rPr>
        <w:t> </w:t>
      </w:r>
      <w:r>
        <w:rPr/>
        <w:t>cho</w:t>
      </w:r>
      <w:r>
        <w:rPr>
          <w:spacing w:val="-4"/>
        </w:rPr>
        <w:t> </w:t>
      </w:r>
      <w:r>
        <w:rPr/>
        <w:t>pháp hữu</w:t>
      </w:r>
      <w:r>
        <w:rPr>
          <w:spacing w:val="-3"/>
        </w:rPr>
        <w:t> </w:t>
      </w:r>
      <w:r>
        <w:rPr/>
        <w:t>hỷ</w:t>
      </w:r>
      <w:r>
        <w:rPr>
          <w:spacing w:val="-7"/>
        </w:rPr>
        <w:t> </w:t>
      </w:r>
      <w:r>
        <w:rPr/>
        <w:t>bằng</w:t>
      </w:r>
      <w:r>
        <w:rPr>
          <w:spacing w:val="-3"/>
        </w:rPr>
        <w:t> </w:t>
      </w:r>
      <w:r>
        <w:rPr/>
        <w:t>Nhân</w:t>
      </w:r>
      <w:r>
        <w:rPr>
          <w:spacing w:val="-3"/>
        </w:rPr>
        <w:t> </w:t>
      </w:r>
      <w:r>
        <w:rPr>
          <w:spacing w:val="-2"/>
        </w:rPr>
        <w:t>duyên:</w:t>
      </w:r>
    </w:p>
    <w:p>
      <w:pPr>
        <w:pStyle w:val="ListParagraph"/>
        <w:numPr>
          <w:ilvl w:val="0"/>
          <w:numId w:val="547"/>
        </w:numPr>
        <w:tabs>
          <w:tab w:pos="993" w:val="left" w:leader="none"/>
        </w:tabs>
        <w:spacing w:line="295" w:lineRule="exact" w:before="0" w:after="0"/>
        <w:ind w:left="993" w:right="0" w:hanging="285"/>
        <w:jc w:val="left"/>
        <w:rPr>
          <w:sz w:val="26"/>
        </w:rPr>
      </w:pPr>
      <w:r>
        <w:rPr>
          <w:sz w:val="26"/>
        </w:rPr>
        <w:t>Nhân</w:t>
      </w:r>
      <w:r>
        <w:rPr>
          <w:spacing w:val="-5"/>
          <w:sz w:val="26"/>
        </w:rPr>
        <w:t> </w:t>
      </w:r>
      <w:r>
        <w:rPr>
          <w:sz w:val="26"/>
        </w:rPr>
        <w:t>hữu</w:t>
      </w:r>
      <w:r>
        <w:rPr>
          <w:spacing w:val="-4"/>
          <w:sz w:val="26"/>
        </w:rPr>
        <w:t> </w:t>
      </w:r>
      <w:r>
        <w:rPr>
          <w:sz w:val="26"/>
        </w:rPr>
        <w:t>hỷ</w:t>
      </w:r>
      <w:r>
        <w:rPr>
          <w:spacing w:val="-7"/>
          <w:sz w:val="26"/>
        </w:rPr>
        <w:t> </w:t>
      </w:r>
      <w:r>
        <w:rPr>
          <w:i/>
          <w:sz w:val="26"/>
        </w:rPr>
        <w:t>(hetu</w:t>
      </w:r>
      <w:r>
        <w:rPr>
          <w:i/>
          <w:spacing w:val="-5"/>
          <w:sz w:val="26"/>
        </w:rPr>
        <w:t> </w:t>
      </w:r>
      <w:r>
        <w:rPr>
          <w:i/>
          <w:sz w:val="26"/>
        </w:rPr>
        <w:t>sappitika)</w:t>
      </w:r>
      <w:r>
        <w:rPr>
          <w:i/>
          <w:spacing w:val="-5"/>
          <w:sz w:val="26"/>
        </w:rPr>
        <w:t> </w:t>
      </w:r>
      <w:r>
        <w:rPr>
          <w:sz w:val="26"/>
        </w:rPr>
        <w:t>làm</w:t>
      </w:r>
      <w:r>
        <w:rPr>
          <w:spacing w:val="-4"/>
          <w:sz w:val="26"/>
        </w:rPr>
        <w:t> </w:t>
      </w:r>
      <w:r>
        <w:rPr>
          <w:sz w:val="26"/>
        </w:rPr>
        <w:t>duyên</w:t>
      </w:r>
      <w:r>
        <w:rPr>
          <w:spacing w:val="-4"/>
          <w:sz w:val="26"/>
        </w:rPr>
        <w:t> </w:t>
      </w:r>
      <w:r>
        <w:rPr>
          <w:sz w:val="26"/>
        </w:rPr>
        <w:t>cho</w:t>
      </w:r>
      <w:r>
        <w:rPr>
          <w:spacing w:val="-2"/>
          <w:sz w:val="26"/>
        </w:rPr>
        <w:t> </w:t>
      </w:r>
      <w:r>
        <w:rPr>
          <w:sz w:val="26"/>
        </w:rPr>
        <w:t>uẩn</w:t>
      </w:r>
      <w:r>
        <w:rPr>
          <w:spacing w:val="-5"/>
          <w:sz w:val="26"/>
        </w:rPr>
        <w:t> </w:t>
      </w:r>
      <w:r>
        <w:rPr>
          <w:sz w:val="26"/>
        </w:rPr>
        <w:t>tương</w:t>
      </w:r>
      <w:r>
        <w:rPr>
          <w:spacing w:val="-5"/>
          <w:sz w:val="26"/>
        </w:rPr>
        <w:t> </w:t>
      </w:r>
      <w:r>
        <w:rPr>
          <w:sz w:val="26"/>
        </w:rPr>
        <w:t>ưng</w:t>
      </w:r>
      <w:r>
        <w:rPr>
          <w:spacing w:val="-4"/>
          <w:sz w:val="26"/>
        </w:rPr>
        <w:t> </w:t>
      </w:r>
      <w:r>
        <w:rPr>
          <w:sz w:val="26"/>
        </w:rPr>
        <w:t>bằng</w:t>
      </w:r>
      <w:r>
        <w:rPr>
          <w:spacing w:val="-5"/>
          <w:sz w:val="26"/>
        </w:rPr>
        <w:t> </w:t>
      </w:r>
      <w:r>
        <w:rPr>
          <w:sz w:val="26"/>
        </w:rPr>
        <w:t>Nhân</w:t>
      </w:r>
      <w:r>
        <w:rPr>
          <w:spacing w:val="-5"/>
          <w:sz w:val="26"/>
        </w:rPr>
        <w:t> </w:t>
      </w:r>
      <w:r>
        <w:rPr>
          <w:spacing w:val="-2"/>
          <w:sz w:val="26"/>
        </w:rPr>
        <w:t>duyên.</w:t>
      </w:r>
    </w:p>
    <w:p>
      <w:pPr>
        <w:pStyle w:val="ListParagraph"/>
        <w:numPr>
          <w:ilvl w:val="0"/>
          <w:numId w:val="547"/>
        </w:numPr>
        <w:tabs>
          <w:tab w:pos="993" w:val="left" w:leader="none"/>
        </w:tabs>
        <w:spacing w:line="240" w:lineRule="auto" w:before="6" w:after="0"/>
        <w:ind w:left="993" w:right="0" w:hanging="285"/>
        <w:jc w:val="left"/>
        <w:rPr>
          <w:sz w:val="26"/>
        </w:rPr>
      </w:pPr>
      <w:r>
        <w:rPr>
          <w:sz w:val="26"/>
        </w:rPr>
        <w:t>Sát-na</w:t>
      </w:r>
      <w:r>
        <w:rPr>
          <w:spacing w:val="-8"/>
          <w:sz w:val="26"/>
        </w:rPr>
        <w:t> </w:t>
      </w:r>
      <w:r>
        <w:rPr>
          <w:sz w:val="26"/>
        </w:rPr>
        <w:t>tục</w:t>
      </w:r>
      <w:r>
        <w:rPr>
          <w:spacing w:val="-7"/>
          <w:sz w:val="26"/>
        </w:rPr>
        <w:t> </w:t>
      </w:r>
      <w:r>
        <w:rPr>
          <w:spacing w:val="-2"/>
          <w:sz w:val="26"/>
        </w:rPr>
        <w:t>sinh...</w:t>
      </w:r>
    </w:p>
    <w:p>
      <w:pPr>
        <w:pStyle w:val="BodyText"/>
        <w:spacing w:before="119"/>
        <w:ind w:left="424"/>
      </w:pPr>
      <w:r>
        <w:rPr>
          <w:rFonts w:ascii="Symbol" w:hAnsi="Symbol"/>
        </w:rPr>
        <w:t></w:t>
      </w:r>
      <w:r>
        <w:rPr>
          <w:spacing w:val="50"/>
          <w:w w:val="150"/>
        </w:rPr>
        <w:t> </w:t>
      </w:r>
      <w:r>
        <w:rPr/>
        <w:t>Pháp</w:t>
      </w:r>
      <w:r>
        <w:rPr>
          <w:spacing w:val="-3"/>
        </w:rPr>
        <w:t> </w:t>
      </w:r>
      <w:r>
        <w:rPr/>
        <w:t>hữu</w:t>
      </w:r>
      <w:r>
        <w:rPr>
          <w:spacing w:val="-3"/>
        </w:rPr>
        <w:t> </w:t>
      </w:r>
      <w:r>
        <w:rPr/>
        <w:t>hỷ</w:t>
      </w:r>
      <w:r>
        <w:rPr>
          <w:spacing w:val="-7"/>
        </w:rPr>
        <w:t> </w:t>
      </w:r>
      <w:r>
        <w:rPr/>
        <w:t>làm</w:t>
      </w:r>
      <w:r>
        <w:rPr>
          <w:spacing w:val="-6"/>
        </w:rPr>
        <w:t> </w:t>
      </w:r>
      <w:r>
        <w:rPr/>
        <w:t>duyên</w:t>
      </w:r>
      <w:r>
        <w:rPr>
          <w:spacing w:val="-2"/>
        </w:rPr>
        <w:t> </w:t>
      </w:r>
      <w:r>
        <w:rPr/>
        <w:t>cho</w:t>
      </w:r>
      <w:r>
        <w:rPr>
          <w:spacing w:val="-4"/>
        </w:rPr>
        <w:t> </w:t>
      </w:r>
      <w:r>
        <w:rPr/>
        <w:t>pháp vô</w:t>
      </w:r>
      <w:r>
        <w:rPr>
          <w:spacing w:val="-4"/>
        </w:rPr>
        <w:t> </w:t>
      </w:r>
      <w:r>
        <w:rPr/>
        <w:t>hỷ</w:t>
      </w:r>
      <w:r>
        <w:rPr>
          <w:spacing w:val="-7"/>
        </w:rPr>
        <w:t> </w:t>
      </w:r>
      <w:r>
        <w:rPr/>
        <w:t>bằng</w:t>
      </w:r>
      <w:r>
        <w:rPr>
          <w:spacing w:val="-1"/>
        </w:rPr>
        <w:t> </w:t>
      </w:r>
      <w:r>
        <w:rPr/>
        <w:t>Nhân</w:t>
      </w:r>
      <w:r>
        <w:rPr>
          <w:spacing w:val="-3"/>
        </w:rPr>
        <w:t> </w:t>
      </w:r>
      <w:r>
        <w:rPr>
          <w:spacing w:val="-2"/>
        </w:rPr>
        <w:t>duyên:</w:t>
      </w:r>
    </w:p>
    <w:p>
      <w:pPr>
        <w:pStyle w:val="ListParagraph"/>
        <w:numPr>
          <w:ilvl w:val="0"/>
          <w:numId w:val="548"/>
        </w:numPr>
        <w:tabs>
          <w:tab w:pos="993" w:val="left" w:leader="none"/>
        </w:tabs>
        <w:spacing w:line="240" w:lineRule="auto" w:before="1" w:after="0"/>
        <w:ind w:left="993" w:right="137" w:hanging="286"/>
        <w:jc w:val="left"/>
        <w:rPr>
          <w:sz w:val="26"/>
        </w:rPr>
      </w:pPr>
      <w:r>
        <w:rPr>
          <w:sz w:val="26"/>
        </w:rPr>
        <w:t>Nhân hữu hỷ làm duyên cho hỷ và sắc tâm bằng Nhân duyên. Sát-na tục sinh... sắp </w:t>
      </w:r>
      <w:r>
        <w:rPr>
          <w:spacing w:val="-4"/>
          <w:sz w:val="26"/>
        </w:rPr>
        <w:t>căn.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548"/>
        </w:numPr>
        <w:tabs>
          <w:tab w:pos="993" w:val="left" w:leader="none"/>
        </w:tabs>
        <w:spacing w:line="240" w:lineRule="auto" w:before="225" w:after="0"/>
        <w:ind w:left="993" w:right="137" w:hanging="286"/>
        <w:jc w:val="left"/>
        <w:rPr>
          <w:sz w:val="26"/>
        </w:rPr>
      </w:pPr>
      <w:r>
        <w:rPr>
          <w:sz w:val="26"/>
        </w:rPr>
        <w:t>Nhân</w:t>
      </w:r>
      <w:r>
        <w:rPr>
          <w:spacing w:val="-2"/>
          <w:sz w:val="26"/>
        </w:rPr>
        <w:t> </w:t>
      </w:r>
      <w:r>
        <w:rPr>
          <w:sz w:val="26"/>
        </w:rPr>
        <w:t>hữu hỷ</w:t>
      </w:r>
      <w:r>
        <w:rPr>
          <w:spacing w:val="-6"/>
          <w:sz w:val="26"/>
        </w:rPr>
        <w:t> </w:t>
      </w:r>
      <w:r>
        <w:rPr>
          <w:sz w:val="26"/>
        </w:rPr>
        <w:t>làm</w:t>
      </w:r>
      <w:r>
        <w:rPr>
          <w:spacing w:val="-1"/>
          <w:sz w:val="26"/>
        </w:rPr>
        <w:t> </w:t>
      </w:r>
      <w:r>
        <w:rPr>
          <w:sz w:val="26"/>
        </w:rPr>
        <w:t>duyên</w:t>
      </w:r>
      <w:r>
        <w:rPr>
          <w:spacing w:val="-1"/>
          <w:sz w:val="26"/>
        </w:rPr>
        <w:t> </w:t>
      </w:r>
      <w:r>
        <w:rPr>
          <w:sz w:val="26"/>
        </w:rPr>
        <w:t>cho uẩn</w:t>
      </w:r>
      <w:r>
        <w:rPr>
          <w:spacing w:val="-2"/>
          <w:sz w:val="26"/>
        </w:rPr>
        <w:t> </w:t>
      </w:r>
      <w:r>
        <w:rPr>
          <w:sz w:val="26"/>
        </w:rPr>
        <w:t>tương</w:t>
      </w:r>
      <w:r>
        <w:rPr>
          <w:spacing w:val="-2"/>
          <w:sz w:val="26"/>
        </w:rPr>
        <w:t> </w:t>
      </w:r>
      <w:r>
        <w:rPr>
          <w:sz w:val="26"/>
        </w:rPr>
        <w:t>ưng và</w:t>
      </w:r>
      <w:r>
        <w:rPr>
          <w:spacing w:val="-2"/>
          <w:sz w:val="26"/>
        </w:rPr>
        <w:t> </w:t>
      </w:r>
      <w:r>
        <w:rPr>
          <w:sz w:val="26"/>
        </w:rPr>
        <w:t>hỷ</w:t>
      </w:r>
      <w:r>
        <w:rPr>
          <w:spacing w:val="-6"/>
          <w:sz w:val="26"/>
        </w:rPr>
        <w:t> </w:t>
      </w:r>
      <w:r>
        <w:rPr>
          <w:sz w:val="26"/>
        </w:rPr>
        <w:t>và sắc tâm</w:t>
      </w:r>
      <w:r>
        <w:rPr>
          <w:spacing w:val="-1"/>
          <w:sz w:val="26"/>
        </w:rPr>
        <w:t> </w:t>
      </w:r>
      <w:r>
        <w:rPr>
          <w:sz w:val="26"/>
        </w:rPr>
        <w:t>bằng Nhân</w:t>
      </w:r>
      <w:r>
        <w:rPr>
          <w:spacing w:val="-2"/>
          <w:sz w:val="26"/>
        </w:rPr>
        <w:t> </w:t>
      </w:r>
      <w:r>
        <w:rPr>
          <w:sz w:val="26"/>
        </w:rPr>
        <w:t>duyên.</w:t>
      </w:r>
      <w:r>
        <w:rPr>
          <w:spacing w:val="-2"/>
          <w:sz w:val="26"/>
        </w:rPr>
        <w:t> </w:t>
      </w:r>
      <w:r>
        <w:rPr>
          <w:sz w:val="26"/>
        </w:rPr>
        <w:t>Sát- na tục sinh...</w:t>
      </w:r>
    </w:p>
    <w:p>
      <w:pPr>
        <w:pStyle w:val="BodyText"/>
        <w:spacing w:line="315" w:lineRule="exact" w:before="123"/>
        <w:ind w:left="424"/>
      </w:pPr>
      <w:r>
        <w:rPr>
          <w:rFonts w:ascii="Symbol" w:hAnsi="Symbol"/>
        </w:rPr>
        <w:t></w:t>
      </w:r>
      <w:r>
        <w:rPr>
          <w:spacing w:val="51"/>
          <w:w w:val="150"/>
        </w:rPr>
        <w:t> </w:t>
      </w:r>
      <w:r>
        <w:rPr/>
        <w:t>Pháp</w:t>
      </w:r>
      <w:r>
        <w:rPr>
          <w:spacing w:val="-4"/>
        </w:rPr>
        <w:t> </w:t>
      </w:r>
      <w:r>
        <w:rPr/>
        <w:t>vô</w:t>
      </w:r>
      <w:r>
        <w:rPr>
          <w:spacing w:val="-3"/>
        </w:rPr>
        <w:t> </w:t>
      </w:r>
      <w:r>
        <w:rPr/>
        <w:t>hỷ</w:t>
      </w:r>
      <w:r>
        <w:rPr>
          <w:spacing w:val="-5"/>
        </w:rPr>
        <w:t> </w:t>
      </w:r>
      <w:r>
        <w:rPr/>
        <w:t>làm</w:t>
      </w:r>
      <w:r>
        <w:rPr>
          <w:spacing w:val="-5"/>
        </w:rPr>
        <w:t> </w:t>
      </w:r>
      <w:r>
        <w:rPr/>
        <w:t>duyên</w:t>
      </w:r>
      <w:r>
        <w:rPr>
          <w:spacing w:val="1"/>
        </w:rPr>
        <w:t> </w:t>
      </w:r>
      <w:r>
        <w:rPr/>
        <w:t>cho</w:t>
      </w:r>
      <w:r>
        <w:rPr>
          <w:spacing w:val="-4"/>
        </w:rPr>
        <w:t> </w:t>
      </w:r>
      <w:r>
        <w:rPr/>
        <w:t>pháp</w:t>
      </w:r>
      <w:r>
        <w:rPr>
          <w:spacing w:val="-3"/>
        </w:rPr>
        <w:t> </w:t>
      </w:r>
      <w:r>
        <w:rPr/>
        <w:t>vô</w:t>
      </w:r>
      <w:r>
        <w:rPr>
          <w:spacing w:val="-3"/>
        </w:rPr>
        <w:t> </w:t>
      </w:r>
      <w:r>
        <w:rPr/>
        <w:t>hỷ</w:t>
      </w:r>
      <w:r>
        <w:rPr>
          <w:spacing w:val="-7"/>
        </w:rPr>
        <w:t> </w:t>
      </w:r>
      <w:r>
        <w:rPr/>
        <w:t>bằng</w:t>
      </w:r>
      <w:r>
        <w:rPr>
          <w:spacing w:val="-2"/>
        </w:rPr>
        <w:t> </w:t>
      </w:r>
      <w:r>
        <w:rPr/>
        <w:t>Nhân</w:t>
      </w:r>
      <w:r>
        <w:rPr>
          <w:spacing w:val="-4"/>
        </w:rPr>
        <w:t> </w:t>
      </w:r>
      <w:r>
        <w:rPr>
          <w:spacing w:val="-2"/>
        </w:rPr>
        <w:t>duyên:</w:t>
      </w:r>
    </w:p>
    <w:p>
      <w:pPr>
        <w:pStyle w:val="BodyText"/>
        <w:spacing w:line="295" w:lineRule="exact"/>
      </w:pPr>
      <w:r>
        <w:rPr/>
        <w:t>Nhân</w:t>
      </w:r>
      <w:r>
        <w:rPr>
          <w:spacing w:val="7"/>
        </w:rPr>
        <w:t> </w:t>
      </w:r>
      <w:r>
        <w:rPr/>
        <w:t>vô</w:t>
      </w:r>
      <w:r>
        <w:rPr>
          <w:spacing w:val="7"/>
        </w:rPr>
        <w:t> </w:t>
      </w:r>
      <w:r>
        <w:rPr/>
        <w:t>hỷ</w:t>
      </w:r>
      <w:r>
        <w:rPr>
          <w:spacing w:val="5"/>
        </w:rPr>
        <w:t> </w:t>
      </w:r>
      <w:r>
        <w:rPr>
          <w:i/>
        </w:rPr>
        <w:t>(appitika)</w:t>
      </w:r>
      <w:r>
        <w:rPr>
          <w:i/>
          <w:spacing w:val="9"/>
        </w:rPr>
        <w:t> </w:t>
      </w:r>
      <w:r>
        <w:rPr/>
        <w:t>làm</w:t>
      </w:r>
      <w:r>
        <w:rPr>
          <w:spacing w:val="8"/>
        </w:rPr>
        <w:t> </w:t>
      </w:r>
      <w:r>
        <w:rPr/>
        <w:t>duyên</w:t>
      </w:r>
      <w:r>
        <w:rPr>
          <w:spacing w:val="10"/>
        </w:rPr>
        <w:t> </w:t>
      </w:r>
      <w:r>
        <w:rPr/>
        <w:t>cho</w:t>
      </w:r>
      <w:r>
        <w:rPr>
          <w:spacing w:val="7"/>
        </w:rPr>
        <w:t> </w:t>
      </w:r>
      <w:r>
        <w:rPr/>
        <w:t>uẩn</w:t>
      </w:r>
      <w:r>
        <w:rPr>
          <w:spacing w:val="10"/>
        </w:rPr>
        <w:t> </w:t>
      </w:r>
      <w:r>
        <w:rPr/>
        <w:t>tương</w:t>
      </w:r>
      <w:r>
        <w:rPr>
          <w:spacing w:val="7"/>
        </w:rPr>
        <w:t> </w:t>
      </w:r>
      <w:r>
        <w:rPr/>
        <w:t>ưng</w:t>
      </w:r>
      <w:r>
        <w:rPr>
          <w:spacing w:val="9"/>
        </w:rPr>
        <w:t> </w:t>
      </w:r>
      <w:r>
        <w:rPr/>
        <w:t>và</w:t>
      </w:r>
      <w:r>
        <w:rPr>
          <w:spacing w:val="7"/>
        </w:rPr>
        <w:t> </w:t>
      </w:r>
      <w:r>
        <w:rPr/>
        <w:t>sắc</w:t>
      </w:r>
      <w:r>
        <w:rPr>
          <w:spacing w:val="11"/>
        </w:rPr>
        <w:t> </w:t>
      </w:r>
      <w:r>
        <w:rPr/>
        <w:t>tâm</w:t>
      </w:r>
      <w:r>
        <w:rPr>
          <w:spacing w:val="5"/>
        </w:rPr>
        <w:t> </w:t>
      </w:r>
      <w:r>
        <w:rPr/>
        <w:t>bằng</w:t>
      </w:r>
      <w:r>
        <w:rPr>
          <w:spacing w:val="8"/>
        </w:rPr>
        <w:t> </w:t>
      </w:r>
      <w:r>
        <w:rPr/>
        <w:t>Nhân</w:t>
      </w:r>
      <w:r>
        <w:rPr>
          <w:spacing w:val="7"/>
        </w:rPr>
        <w:t> </w:t>
      </w:r>
      <w:r>
        <w:rPr>
          <w:spacing w:val="-2"/>
        </w:rPr>
        <w:t>duyên.</w:t>
      </w:r>
    </w:p>
    <w:p>
      <w:pPr>
        <w:pStyle w:val="BodyText"/>
        <w:spacing w:before="3"/>
        <w:ind w:left="708"/>
      </w:pPr>
      <w:r>
        <w:rPr/>
        <w:t>Sát-na</w:t>
      </w:r>
      <w:r>
        <w:rPr>
          <w:spacing w:val="-8"/>
        </w:rPr>
        <w:t> </w:t>
      </w:r>
      <w:r>
        <w:rPr/>
        <w:t>tục</w:t>
      </w:r>
      <w:r>
        <w:rPr>
          <w:spacing w:val="-7"/>
        </w:rPr>
        <w:t> </w:t>
      </w:r>
      <w:r>
        <w:rPr>
          <w:spacing w:val="-2"/>
        </w:rPr>
        <w:t>sinh...</w:t>
      </w:r>
    </w:p>
    <w:p>
      <w:pPr>
        <w:pStyle w:val="Heading2"/>
        <w:spacing w:line="299" w:lineRule="exact" w:before="4"/>
      </w:pPr>
      <w:r>
        <w:rPr>
          <w:spacing w:val="-4"/>
        </w:rPr>
        <w:t>684.</w:t>
      </w:r>
    </w:p>
    <w:p>
      <w:pPr>
        <w:pStyle w:val="BodyText"/>
        <w:spacing w:line="317" w:lineRule="exact"/>
        <w:ind w:left="424"/>
      </w:pPr>
      <w:r>
        <w:rPr>
          <w:rFonts w:ascii="Symbol" w:hAnsi="Symbol"/>
        </w:rPr>
        <w:t></w:t>
      </w:r>
      <w:r>
        <w:rPr>
          <w:spacing w:val="50"/>
          <w:w w:val="150"/>
        </w:rPr>
        <w:t> </w:t>
      </w:r>
      <w:r>
        <w:rPr/>
        <w:t>Pháp</w:t>
      </w:r>
      <w:r>
        <w:rPr>
          <w:spacing w:val="-4"/>
        </w:rPr>
        <w:t> </w:t>
      </w:r>
      <w:r>
        <w:rPr/>
        <w:t>hữu</w:t>
      </w:r>
      <w:r>
        <w:rPr>
          <w:spacing w:val="-2"/>
        </w:rPr>
        <w:t> </w:t>
      </w:r>
      <w:r>
        <w:rPr/>
        <w:t>hỷ</w:t>
      </w:r>
      <w:r>
        <w:rPr>
          <w:spacing w:val="-8"/>
        </w:rPr>
        <w:t> </w:t>
      </w:r>
      <w:r>
        <w:rPr/>
        <w:t>làm</w:t>
      </w:r>
      <w:r>
        <w:rPr>
          <w:spacing w:val="-5"/>
        </w:rPr>
        <w:t> </w:t>
      </w:r>
      <w:r>
        <w:rPr/>
        <w:t>duyên</w:t>
      </w:r>
      <w:r>
        <w:rPr>
          <w:spacing w:val="-3"/>
        </w:rPr>
        <w:t> </w:t>
      </w:r>
      <w:r>
        <w:rPr/>
        <w:t>cho</w:t>
      </w:r>
      <w:r>
        <w:rPr>
          <w:spacing w:val="-4"/>
        </w:rPr>
        <w:t> </w:t>
      </w:r>
      <w:r>
        <w:rPr/>
        <w:t>pháp hữu</w:t>
      </w:r>
      <w:r>
        <w:rPr>
          <w:spacing w:val="-3"/>
        </w:rPr>
        <w:t> </w:t>
      </w:r>
      <w:r>
        <w:rPr/>
        <w:t>hỷ</w:t>
      </w:r>
      <w:r>
        <w:rPr>
          <w:spacing w:val="-7"/>
        </w:rPr>
        <w:t> </w:t>
      </w:r>
      <w:r>
        <w:rPr/>
        <w:t>bằng</w:t>
      </w:r>
      <w:r>
        <w:rPr>
          <w:spacing w:val="-3"/>
        </w:rPr>
        <w:t> </w:t>
      </w:r>
      <w:r>
        <w:rPr/>
        <w:t>Nhân</w:t>
      </w:r>
      <w:r>
        <w:rPr>
          <w:spacing w:val="-3"/>
        </w:rPr>
        <w:t> </w:t>
      </w:r>
      <w:r>
        <w:rPr>
          <w:spacing w:val="-2"/>
        </w:rPr>
        <w:t>duyên:</w:t>
      </w:r>
    </w:p>
    <w:p>
      <w:pPr>
        <w:pStyle w:val="ListParagraph"/>
        <w:numPr>
          <w:ilvl w:val="0"/>
          <w:numId w:val="549"/>
        </w:numPr>
        <w:tabs>
          <w:tab w:pos="993" w:val="left" w:leader="none"/>
        </w:tabs>
        <w:spacing w:line="297" w:lineRule="exact" w:before="0" w:after="0"/>
        <w:ind w:left="993" w:right="0" w:hanging="285"/>
        <w:jc w:val="left"/>
        <w:rPr>
          <w:sz w:val="26"/>
        </w:rPr>
      </w:pPr>
      <w:r>
        <w:rPr>
          <w:sz w:val="26"/>
        </w:rPr>
        <w:t>Uẩn</w:t>
      </w:r>
      <w:r>
        <w:rPr>
          <w:spacing w:val="-5"/>
          <w:sz w:val="26"/>
        </w:rPr>
        <w:t> </w:t>
      </w:r>
      <w:r>
        <w:rPr>
          <w:sz w:val="26"/>
        </w:rPr>
        <w:t>hữu</w:t>
      </w:r>
      <w:r>
        <w:rPr>
          <w:spacing w:val="-3"/>
          <w:sz w:val="26"/>
        </w:rPr>
        <w:t> </w:t>
      </w:r>
      <w:r>
        <w:rPr>
          <w:sz w:val="26"/>
        </w:rPr>
        <w:t>hỷ</w:t>
      </w:r>
      <w:r>
        <w:rPr>
          <w:spacing w:val="-6"/>
          <w:sz w:val="26"/>
        </w:rPr>
        <w:t> </w:t>
      </w:r>
      <w:r>
        <w:rPr>
          <w:sz w:val="26"/>
        </w:rPr>
        <w:t>mở</w:t>
      </w:r>
      <w:r>
        <w:rPr>
          <w:spacing w:val="-2"/>
          <w:sz w:val="26"/>
        </w:rPr>
        <w:t> </w:t>
      </w:r>
      <w:r>
        <w:rPr>
          <w:sz w:val="26"/>
        </w:rPr>
        <w:t>mối</w:t>
      </w:r>
      <w:r>
        <w:rPr>
          <w:spacing w:val="-3"/>
          <w:sz w:val="26"/>
        </w:rPr>
        <w:t> </w:t>
      </w:r>
      <w:r>
        <w:rPr>
          <w:sz w:val="26"/>
        </w:rPr>
        <w:t>cho</w:t>
      </w:r>
      <w:r>
        <w:rPr>
          <w:spacing w:val="-3"/>
          <w:sz w:val="26"/>
        </w:rPr>
        <w:t> </w:t>
      </w:r>
      <w:r>
        <w:rPr>
          <w:sz w:val="26"/>
        </w:rPr>
        <w:t>uẩn</w:t>
      </w:r>
      <w:r>
        <w:rPr>
          <w:spacing w:val="-4"/>
          <w:sz w:val="26"/>
        </w:rPr>
        <w:t> </w:t>
      </w:r>
      <w:r>
        <w:rPr>
          <w:sz w:val="26"/>
        </w:rPr>
        <w:t>hữu</w:t>
      </w:r>
      <w:r>
        <w:rPr>
          <w:spacing w:val="-3"/>
          <w:sz w:val="26"/>
        </w:rPr>
        <w:t> </w:t>
      </w:r>
      <w:r>
        <w:rPr>
          <w:sz w:val="26"/>
        </w:rPr>
        <w:t>hỷ</w:t>
      </w:r>
      <w:r>
        <w:rPr>
          <w:spacing w:val="-6"/>
          <w:sz w:val="26"/>
        </w:rPr>
        <w:t> </w:t>
      </w:r>
      <w:r>
        <w:rPr>
          <w:sz w:val="26"/>
        </w:rPr>
        <w:t>sanh</w:t>
      </w:r>
      <w:r>
        <w:rPr>
          <w:spacing w:val="-4"/>
          <w:sz w:val="26"/>
        </w:rPr>
        <w:t> </w:t>
      </w:r>
      <w:r>
        <w:rPr>
          <w:sz w:val="26"/>
        </w:rPr>
        <w:t>ra;</w:t>
      </w:r>
      <w:r>
        <w:rPr>
          <w:spacing w:val="-2"/>
          <w:sz w:val="26"/>
        </w:rPr>
        <w:t> </w:t>
      </w:r>
      <w:r>
        <w:rPr>
          <w:sz w:val="26"/>
        </w:rPr>
        <w:t>sắp</w:t>
      </w:r>
      <w:r>
        <w:rPr>
          <w:spacing w:val="-3"/>
          <w:sz w:val="26"/>
        </w:rPr>
        <w:t> </w:t>
      </w:r>
      <w:r>
        <w:rPr>
          <w:spacing w:val="-4"/>
          <w:sz w:val="26"/>
        </w:rPr>
        <w:t>căn.</w:t>
      </w:r>
    </w:p>
    <w:p>
      <w:pPr>
        <w:pStyle w:val="ListParagraph"/>
        <w:numPr>
          <w:ilvl w:val="0"/>
          <w:numId w:val="549"/>
        </w:numPr>
        <w:tabs>
          <w:tab w:pos="993" w:val="left" w:leader="none"/>
        </w:tabs>
        <w:spacing w:line="298" w:lineRule="exact" w:before="0" w:after="0"/>
        <w:ind w:left="993" w:right="0" w:hanging="285"/>
        <w:jc w:val="left"/>
        <w:rPr>
          <w:sz w:val="26"/>
        </w:rPr>
      </w:pPr>
      <w:r>
        <w:rPr>
          <w:sz w:val="26"/>
        </w:rPr>
        <w:t>Uẩn</w:t>
      </w:r>
      <w:r>
        <w:rPr>
          <w:spacing w:val="-4"/>
          <w:sz w:val="26"/>
        </w:rPr>
        <w:t> </w:t>
      </w:r>
      <w:r>
        <w:rPr>
          <w:sz w:val="26"/>
        </w:rPr>
        <w:t>hữu</w:t>
      </w:r>
      <w:r>
        <w:rPr>
          <w:spacing w:val="-3"/>
          <w:sz w:val="26"/>
        </w:rPr>
        <w:t> </w:t>
      </w:r>
      <w:r>
        <w:rPr>
          <w:sz w:val="26"/>
        </w:rPr>
        <w:t>hỷ</w:t>
      </w:r>
      <w:r>
        <w:rPr>
          <w:spacing w:val="-5"/>
          <w:sz w:val="26"/>
        </w:rPr>
        <w:t> </w:t>
      </w:r>
      <w:r>
        <w:rPr>
          <w:sz w:val="26"/>
        </w:rPr>
        <w:t>mở</w:t>
      </w:r>
      <w:r>
        <w:rPr>
          <w:spacing w:val="-2"/>
          <w:sz w:val="26"/>
        </w:rPr>
        <w:t> </w:t>
      </w:r>
      <w:r>
        <w:rPr>
          <w:sz w:val="26"/>
        </w:rPr>
        <w:t>mối</w:t>
      </w:r>
      <w:r>
        <w:rPr>
          <w:spacing w:val="-1"/>
          <w:sz w:val="26"/>
        </w:rPr>
        <w:t> </w:t>
      </w:r>
      <w:r>
        <w:rPr>
          <w:sz w:val="26"/>
        </w:rPr>
        <w:t>cho</w:t>
      </w:r>
      <w:r>
        <w:rPr>
          <w:spacing w:val="-3"/>
          <w:sz w:val="26"/>
        </w:rPr>
        <w:t> </w:t>
      </w:r>
      <w:r>
        <w:rPr>
          <w:sz w:val="26"/>
        </w:rPr>
        <w:t>uẩn</w:t>
      </w:r>
      <w:r>
        <w:rPr>
          <w:spacing w:val="-3"/>
          <w:sz w:val="26"/>
        </w:rPr>
        <w:t> </w:t>
      </w:r>
      <w:r>
        <w:rPr>
          <w:sz w:val="26"/>
        </w:rPr>
        <w:t>vô</w:t>
      </w:r>
      <w:r>
        <w:rPr>
          <w:spacing w:val="-4"/>
          <w:sz w:val="26"/>
        </w:rPr>
        <w:t> </w:t>
      </w:r>
      <w:r>
        <w:rPr>
          <w:sz w:val="26"/>
        </w:rPr>
        <w:t>hỷ</w:t>
      </w:r>
      <w:r>
        <w:rPr>
          <w:spacing w:val="-5"/>
          <w:sz w:val="26"/>
        </w:rPr>
        <w:t> </w:t>
      </w:r>
      <w:r>
        <w:rPr>
          <w:sz w:val="26"/>
        </w:rPr>
        <w:t>và</w:t>
      </w:r>
      <w:r>
        <w:rPr>
          <w:spacing w:val="-4"/>
          <w:sz w:val="26"/>
        </w:rPr>
        <w:t> </w:t>
      </w:r>
      <w:r>
        <w:rPr>
          <w:sz w:val="26"/>
        </w:rPr>
        <w:t>hỷ</w:t>
      </w:r>
      <w:r>
        <w:rPr>
          <w:spacing w:val="-5"/>
          <w:sz w:val="26"/>
        </w:rPr>
        <w:t> </w:t>
      </w:r>
      <w:r>
        <w:rPr>
          <w:sz w:val="26"/>
        </w:rPr>
        <w:t>sanh</w:t>
      </w:r>
      <w:r>
        <w:rPr>
          <w:spacing w:val="-1"/>
          <w:sz w:val="26"/>
        </w:rPr>
        <w:t> </w:t>
      </w:r>
      <w:r>
        <w:rPr>
          <w:sz w:val="26"/>
        </w:rPr>
        <w:t>ra;</w:t>
      </w:r>
      <w:r>
        <w:rPr>
          <w:spacing w:val="-2"/>
          <w:sz w:val="26"/>
        </w:rPr>
        <w:t> </w:t>
      </w:r>
      <w:r>
        <w:rPr>
          <w:spacing w:val="-4"/>
          <w:sz w:val="26"/>
        </w:rPr>
        <w:t>căn.</w:t>
      </w:r>
    </w:p>
    <w:p>
      <w:pPr>
        <w:pStyle w:val="ListParagraph"/>
        <w:numPr>
          <w:ilvl w:val="0"/>
          <w:numId w:val="549"/>
        </w:numPr>
        <w:tabs>
          <w:tab w:pos="993" w:val="left" w:leader="none"/>
        </w:tabs>
        <w:spacing w:line="240" w:lineRule="auto" w:before="1" w:after="0"/>
        <w:ind w:left="993" w:right="0" w:hanging="285"/>
        <w:jc w:val="left"/>
        <w:rPr>
          <w:sz w:val="26"/>
        </w:rPr>
      </w:pPr>
      <w:r>
        <w:rPr>
          <w:sz w:val="26"/>
        </w:rPr>
        <w:t>Uẩn</w:t>
      </w:r>
      <w:r>
        <w:rPr>
          <w:spacing w:val="-4"/>
          <w:sz w:val="26"/>
        </w:rPr>
        <w:t> </w:t>
      </w:r>
      <w:r>
        <w:rPr>
          <w:sz w:val="26"/>
        </w:rPr>
        <w:t>hữu</w:t>
      </w:r>
      <w:r>
        <w:rPr>
          <w:spacing w:val="-2"/>
          <w:sz w:val="26"/>
        </w:rPr>
        <w:t> </w:t>
      </w:r>
      <w:r>
        <w:rPr>
          <w:sz w:val="26"/>
        </w:rPr>
        <w:t>hỷ</w:t>
      </w:r>
      <w:r>
        <w:rPr>
          <w:spacing w:val="-5"/>
          <w:sz w:val="26"/>
        </w:rPr>
        <w:t> </w:t>
      </w:r>
      <w:r>
        <w:rPr>
          <w:sz w:val="26"/>
        </w:rPr>
        <w:t>mở</w:t>
      </w:r>
      <w:r>
        <w:rPr>
          <w:spacing w:val="-2"/>
          <w:sz w:val="26"/>
        </w:rPr>
        <w:t> </w:t>
      </w:r>
      <w:r>
        <w:rPr>
          <w:sz w:val="26"/>
        </w:rPr>
        <w:t>mối</w:t>
      </w:r>
      <w:r>
        <w:rPr>
          <w:spacing w:val="-1"/>
          <w:sz w:val="26"/>
        </w:rPr>
        <w:t> </w:t>
      </w:r>
      <w:r>
        <w:rPr>
          <w:sz w:val="26"/>
        </w:rPr>
        <w:t>cho</w:t>
      </w:r>
      <w:r>
        <w:rPr>
          <w:spacing w:val="-2"/>
          <w:sz w:val="26"/>
        </w:rPr>
        <w:t> </w:t>
      </w:r>
      <w:r>
        <w:rPr>
          <w:sz w:val="26"/>
        </w:rPr>
        <w:t>uẩn</w:t>
      </w:r>
      <w:r>
        <w:rPr>
          <w:spacing w:val="-4"/>
          <w:sz w:val="26"/>
        </w:rPr>
        <w:t> </w:t>
      </w:r>
      <w:r>
        <w:rPr>
          <w:sz w:val="26"/>
        </w:rPr>
        <w:t>hữu</w:t>
      </w:r>
      <w:r>
        <w:rPr>
          <w:spacing w:val="-2"/>
          <w:sz w:val="26"/>
        </w:rPr>
        <w:t> </w:t>
      </w:r>
      <w:r>
        <w:rPr>
          <w:sz w:val="26"/>
        </w:rPr>
        <w:t>hỷ</w:t>
      </w:r>
      <w:r>
        <w:rPr>
          <w:spacing w:val="-5"/>
          <w:sz w:val="26"/>
        </w:rPr>
        <w:t> </w:t>
      </w:r>
      <w:r>
        <w:rPr>
          <w:sz w:val="26"/>
        </w:rPr>
        <w:t>và</w:t>
      </w:r>
      <w:r>
        <w:rPr>
          <w:spacing w:val="-3"/>
          <w:sz w:val="26"/>
        </w:rPr>
        <w:t> </w:t>
      </w:r>
      <w:r>
        <w:rPr>
          <w:sz w:val="26"/>
        </w:rPr>
        <w:t>hỷ</w:t>
      </w:r>
      <w:r>
        <w:rPr>
          <w:spacing w:val="-8"/>
          <w:sz w:val="26"/>
        </w:rPr>
        <w:t> </w:t>
      </w:r>
      <w:r>
        <w:rPr>
          <w:sz w:val="26"/>
        </w:rPr>
        <w:t>sanh</w:t>
      </w:r>
      <w:r>
        <w:rPr>
          <w:spacing w:val="-3"/>
          <w:sz w:val="26"/>
        </w:rPr>
        <w:t> </w:t>
      </w:r>
      <w:r>
        <w:rPr>
          <w:spacing w:val="-5"/>
          <w:sz w:val="26"/>
        </w:rPr>
        <w:t>ra.</w:t>
      </w:r>
    </w:p>
    <w:p>
      <w:pPr>
        <w:pStyle w:val="BodyText"/>
        <w:spacing w:line="317" w:lineRule="exact" w:before="121"/>
        <w:ind w:left="424"/>
      </w:pPr>
      <w:r>
        <w:rPr>
          <w:rFonts w:ascii="Symbol" w:hAnsi="Symbol"/>
        </w:rPr>
        <w:t></w:t>
      </w:r>
      <w:r>
        <w:rPr>
          <w:spacing w:val="49"/>
          <w:w w:val="150"/>
        </w:rPr>
        <w:t> </w:t>
      </w:r>
      <w:r>
        <w:rPr/>
        <w:t>Pháp</w:t>
      </w:r>
      <w:r>
        <w:rPr>
          <w:spacing w:val="-4"/>
        </w:rPr>
        <w:t> </w:t>
      </w:r>
      <w:r>
        <w:rPr/>
        <w:t>vô</w:t>
      </w:r>
      <w:r>
        <w:rPr>
          <w:spacing w:val="-3"/>
        </w:rPr>
        <w:t> </w:t>
      </w:r>
      <w:r>
        <w:rPr/>
        <w:t>hỷ</w:t>
      </w:r>
      <w:r>
        <w:rPr>
          <w:spacing w:val="-5"/>
        </w:rPr>
        <w:t> </w:t>
      </w:r>
      <w:r>
        <w:rPr/>
        <w:t>làm</w:t>
      </w:r>
      <w:r>
        <w:rPr>
          <w:spacing w:val="-5"/>
        </w:rPr>
        <w:t> </w:t>
      </w:r>
      <w:r>
        <w:rPr/>
        <w:t>duyên</w:t>
      </w:r>
      <w:r>
        <w:rPr>
          <w:spacing w:val="1"/>
        </w:rPr>
        <w:t> </w:t>
      </w:r>
      <w:r>
        <w:rPr/>
        <w:t>cho</w:t>
      </w:r>
      <w:r>
        <w:rPr>
          <w:spacing w:val="-4"/>
        </w:rPr>
        <w:t> </w:t>
      </w:r>
      <w:r>
        <w:rPr/>
        <w:t>pháp</w:t>
      </w:r>
      <w:r>
        <w:rPr>
          <w:spacing w:val="-3"/>
        </w:rPr>
        <w:t> </w:t>
      </w:r>
      <w:r>
        <w:rPr/>
        <w:t>vô</w:t>
      </w:r>
      <w:r>
        <w:rPr>
          <w:spacing w:val="-3"/>
        </w:rPr>
        <w:t> </w:t>
      </w:r>
      <w:r>
        <w:rPr/>
        <w:t>hỷ</w:t>
      </w:r>
      <w:r>
        <w:rPr>
          <w:spacing w:val="-7"/>
        </w:rPr>
        <w:t> </w:t>
      </w:r>
      <w:r>
        <w:rPr/>
        <w:t>bằng</w:t>
      </w:r>
      <w:r>
        <w:rPr>
          <w:spacing w:val="-3"/>
        </w:rPr>
        <w:t> </w:t>
      </w:r>
      <w:r>
        <w:rPr/>
        <w:t>Cảnh</w:t>
      </w:r>
      <w:r>
        <w:rPr>
          <w:spacing w:val="-2"/>
        </w:rPr>
        <w:t> duyên:</w:t>
      </w:r>
    </w:p>
    <w:p>
      <w:pPr>
        <w:pStyle w:val="ListParagraph"/>
        <w:numPr>
          <w:ilvl w:val="0"/>
          <w:numId w:val="550"/>
        </w:numPr>
        <w:tabs>
          <w:tab w:pos="993" w:val="left" w:leader="none"/>
        </w:tabs>
        <w:spacing w:line="240" w:lineRule="auto" w:before="0" w:after="0"/>
        <w:ind w:left="993" w:right="137" w:hanging="286"/>
        <w:jc w:val="both"/>
        <w:rPr>
          <w:sz w:val="26"/>
        </w:rPr>
      </w:pPr>
      <w:r>
        <w:rPr>
          <w:sz w:val="26"/>
        </w:rPr>
        <w:t>Tâm vô hỷ bố thí, nguyện giữ ngũ giới, thọ trì thanh tịnh giới rồi phản khán bằng tâm vô hỷ, thỏa thích rất hân hoan do đó khai đoan ái sanh, tà kiến phát, hoài nghi sanh, phóng dật và ưu vô hỷ sanh.</w:t>
      </w:r>
    </w:p>
    <w:p>
      <w:pPr>
        <w:pStyle w:val="ListParagraph"/>
        <w:numPr>
          <w:ilvl w:val="0"/>
          <w:numId w:val="550"/>
        </w:numPr>
        <w:tabs>
          <w:tab w:pos="993" w:val="left" w:leader="none"/>
        </w:tabs>
        <w:spacing w:line="298" w:lineRule="exact" w:before="1" w:after="0"/>
        <w:ind w:left="993" w:right="0" w:hanging="285"/>
        <w:jc w:val="both"/>
        <w:rPr>
          <w:sz w:val="26"/>
        </w:rPr>
      </w:pPr>
      <w:r>
        <w:rPr>
          <w:sz w:val="26"/>
        </w:rPr>
        <w:t>Xuất</w:t>
      </w:r>
      <w:r>
        <w:rPr>
          <w:spacing w:val="-5"/>
          <w:sz w:val="26"/>
        </w:rPr>
        <w:t> </w:t>
      </w:r>
      <w:r>
        <w:rPr>
          <w:sz w:val="26"/>
        </w:rPr>
        <w:t>thiền</w:t>
      </w:r>
      <w:r>
        <w:rPr>
          <w:spacing w:val="-3"/>
          <w:sz w:val="26"/>
        </w:rPr>
        <w:t> </w:t>
      </w:r>
      <w:r>
        <w:rPr>
          <w:sz w:val="26"/>
        </w:rPr>
        <w:t>vô</w:t>
      </w:r>
      <w:r>
        <w:rPr>
          <w:spacing w:val="-5"/>
          <w:sz w:val="26"/>
        </w:rPr>
        <w:t> </w:t>
      </w:r>
      <w:r>
        <w:rPr>
          <w:sz w:val="26"/>
        </w:rPr>
        <w:t>hỷ..</w:t>
      </w:r>
      <w:r>
        <w:rPr>
          <w:spacing w:val="-1"/>
          <w:sz w:val="26"/>
        </w:rPr>
        <w:t> </w:t>
      </w:r>
      <w:r>
        <w:rPr>
          <w:sz w:val="26"/>
        </w:rPr>
        <w:t>xuất</w:t>
      </w:r>
      <w:r>
        <w:rPr>
          <w:spacing w:val="-3"/>
          <w:sz w:val="26"/>
        </w:rPr>
        <w:t> </w:t>
      </w:r>
      <w:r>
        <w:rPr>
          <w:sz w:val="26"/>
        </w:rPr>
        <w:t>đạo...</w:t>
      </w:r>
      <w:r>
        <w:rPr>
          <w:spacing w:val="-5"/>
          <w:sz w:val="26"/>
        </w:rPr>
        <w:t> </w:t>
      </w:r>
      <w:r>
        <w:rPr>
          <w:sz w:val="26"/>
        </w:rPr>
        <w:t>xuất</w:t>
      </w:r>
      <w:r>
        <w:rPr>
          <w:spacing w:val="-2"/>
          <w:sz w:val="26"/>
        </w:rPr>
        <w:t> </w:t>
      </w:r>
      <w:r>
        <w:rPr>
          <w:sz w:val="26"/>
        </w:rPr>
        <w:t>quả...</w:t>
      </w:r>
      <w:r>
        <w:rPr>
          <w:spacing w:val="-4"/>
          <w:sz w:val="26"/>
        </w:rPr>
        <w:t> </w:t>
      </w:r>
      <w:r>
        <w:rPr>
          <w:sz w:val="26"/>
        </w:rPr>
        <w:t>rồi</w:t>
      </w:r>
      <w:r>
        <w:rPr>
          <w:spacing w:val="-5"/>
          <w:sz w:val="26"/>
        </w:rPr>
        <w:t> </w:t>
      </w:r>
      <w:r>
        <w:rPr>
          <w:sz w:val="26"/>
        </w:rPr>
        <w:t>phản</w:t>
      </w:r>
      <w:r>
        <w:rPr>
          <w:spacing w:val="-4"/>
          <w:sz w:val="26"/>
        </w:rPr>
        <w:t> </w:t>
      </w:r>
      <w:r>
        <w:rPr>
          <w:sz w:val="26"/>
        </w:rPr>
        <w:t>khán</w:t>
      </w:r>
      <w:r>
        <w:rPr>
          <w:spacing w:val="-4"/>
          <w:sz w:val="26"/>
        </w:rPr>
        <w:t> </w:t>
      </w:r>
      <w:r>
        <w:rPr>
          <w:sz w:val="26"/>
        </w:rPr>
        <w:t>bằng</w:t>
      </w:r>
      <w:r>
        <w:rPr>
          <w:spacing w:val="-4"/>
          <w:sz w:val="26"/>
        </w:rPr>
        <w:t> </w:t>
      </w:r>
      <w:r>
        <w:rPr>
          <w:sz w:val="26"/>
        </w:rPr>
        <w:t>tâm</w:t>
      </w:r>
      <w:r>
        <w:rPr>
          <w:spacing w:val="-7"/>
          <w:sz w:val="26"/>
        </w:rPr>
        <w:t> </w:t>
      </w:r>
      <w:r>
        <w:rPr>
          <w:sz w:val="26"/>
        </w:rPr>
        <w:t>vô</w:t>
      </w:r>
      <w:r>
        <w:rPr>
          <w:spacing w:val="-4"/>
          <w:sz w:val="26"/>
        </w:rPr>
        <w:t> </w:t>
      </w:r>
      <w:r>
        <w:rPr>
          <w:spacing w:val="-5"/>
          <w:sz w:val="26"/>
        </w:rPr>
        <w:t>hỷ.</w:t>
      </w:r>
    </w:p>
    <w:p>
      <w:pPr>
        <w:pStyle w:val="ListParagraph"/>
        <w:numPr>
          <w:ilvl w:val="0"/>
          <w:numId w:val="550"/>
        </w:numPr>
        <w:tabs>
          <w:tab w:pos="993" w:val="left" w:leader="none"/>
        </w:tabs>
        <w:spacing w:line="240" w:lineRule="auto" w:before="0" w:after="0"/>
        <w:ind w:left="993" w:right="140" w:hanging="286"/>
        <w:jc w:val="both"/>
        <w:rPr>
          <w:sz w:val="26"/>
        </w:rPr>
      </w:pPr>
      <w:r>
        <w:rPr>
          <w:sz w:val="26"/>
        </w:rPr>
        <w:t>Chư Thánh phản khán Níp Bàn bằng tâm</w:t>
      </w:r>
      <w:r>
        <w:rPr>
          <w:spacing w:val="-1"/>
          <w:sz w:val="26"/>
        </w:rPr>
        <w:t> </w:t>
      </w:r>
      <w:r>
        <w:rPr>
          <w:sz w:val="26"/>
        </w:rPr>
        <w:t>vô hỷ, Níp Bàn làm duyên cho chuyển tộc </w:t>
      </w:r>
      <w:r>
        <w:rPr>
          <w:i/>
          <w:sz w:val="26"/>
        </w:rPr>
        <w:t>(gotrabhū)</w:t>
      </w:r>
      <w:r>
        <w:rPr>
          <w:sz w:val="26"/>
        </w:rPr>
        <w:t>, dũ tịnh </w:t>
      </w:r>
      <w:r>
        <w:rPr>
          <w:i/>
          <w:sz w:val="26"/>
        </w:rPr>
        <w:t>(vodanā)</w:t>
      </w:r>
      <w:r>
        <w:rPr>
          <w:sz w:val="26"/>
        </w:rPr>
        <w:t>, đạo, quả vô hỷ luôn khán môn và hỷ bằng Cảnh </w:t>
      </w:r>
      <w:r>
        <w:rPr>
          <w:spacing w:val="-2"/>
          <w:sz w:val="26"/>
        </w:rPr>
        <w:t>duyên.</w:t>
      </w:r>
    </w:p>
    <w:p>
      <w:pPr>
        <w:pStyle w:val="ListParagraph"/>
        <w:numPr>
          <w:ilvl w:val="0"/>
          <w:numId w:val="550"/>
        </w:numPr>
        <w:tabs>
          <w:tab w:pos="993" w:val="left" w:leader="none"/>
        </w:tabs>
        <w:spacing w:line="240" w:lineRule="auto" w:before="0" w:after="0"/>
        <w:ind w:left="993" w:right="139" w:hanging="286"/>
        <w:jc w:val="both"/>
        <w:rPr>
          <w:sz w:val="26"/>
        </w:rPr>
      </w:pPr>
      <w:r>
        <w:rPr>
          <w:sz w:val="26"/>
        </w:rPr>
        <w:t>Tâm vô hỷ của chư Thánh phản khán phiền não vô hỷ đã trừ, phản khán phiền não vô hỷ hạn chế,... từng sanh trước trước kia.</w:t>
      </w:r>
    </w:p>
    <w:p>
      <w:pPr>
        <w:pStyle w:val="ListParagraph"/>
        <w:numPr>
          <w:ilvl w:val="0"/>
          <w:numId w:val="550"/>
        </w:numPr>
        <w:tabs>
          <w:tab w:pos="993" w:val="left" w:leader="none"/>
        </w:tabs>
        <w:spacing w:line="240" w:lineRule="auto" w:before="0" w:after="0"/>
        <w:ind w:left="993" w:right="139" w:hanging="286"/>
        <w:jc w:val="both"/>
        <w:rPr>
          <w:sz w:val="26"/>
        </w:rPr>
      </w:pPr>
      <w:r>
        <w:rPr>
          <w:sz w:val="26"/>
        </w:rPr>
        <w:t>Tâm vô hỷ quán ngộ nhãn... vật... uẩn vô hỷ và hỷ bằng lối vô thường... thỏa thích rất hân hoan, do đó khai đoan ái vô hỷ sanh, ưu phát.</w:t>
      </w:r>
    </w:p>
    <w:p>
      <w:pPr>
        <w:pStyle w:val="ListParagraph"/>
        <w:numPr>
          <w:ilvl w:val="0"/>
          <w:numId w:val="550"/>
        </w:numPr>
        <w:tabs>
          <w:tab w:pos="993" w:val="left" w:leader="none"/>
        </w:tabs>
        <w:spacing w:line="299" w:lineRule="exact" w:before="0" w:after="0"/>
        <w:ind w:left="993" w:right="0" w:hanging="285"/>
        <w:jc w:val="both"/>
        <w:rPr>
          <w:sz w:val="26"/>
        </w:rPr>
      </w:pPr>
      <w:r>
        <w:rPr>
          <w:sz w:val="26"/>
        </w:rPr>
        <w:t>Thiên</w:t>
      </w:r>
      <w:r>
        <w:rPr>
          <w:spacing w:val="-6"/>
          <w:sz w:val="26"/>
        </w:rPr>
        <w:t> </w:t>
      </w:r>
      <w:r>
        <w:rPr>
          <w:sz w:val="26"/>
        </w:rPr>
        <w:t>nhãn...</w:t>
      </w:r>
      <w:r>
        <w:rPr>
          <w:spacing w:val="-4"/>
          <w:sz w:val="26"/>
        </w:rPr>
        <w:t> </w:t>
      </w:r>
      <w:r>
        <w:rPr>
          <w:sz w:val="26"/>
        </w:rPr>
        <w:t>xúc</w:t>
      </w:r>
      <w:r>
        <w:rPr>
          <w:spacing w:val="-6"/>
          <w:sz w:val="26"/>
        </w:rPr>
        <w:t> </w:t>
      </w:r>
      <w:r>
        <w:rPr>
          <w:sz w:val="26"/>
        </w:rPr>
        <w:t>xứ</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thân</w:t>
      </w:r>
      <w:r>
        <w:rPr>
          <w:spacing w:val="-4"/>
          <w:sz w:val="26"/>
        </w:rPr>
        <w:t> </w:t>
      </w:r>
      <w:r>
        <w:rPr>
          <w:sz w:val="26"/>
        </w:rPr>
        <w:t>thức</w:t>
      </w:r>
      <w:r>
        <w:rPr>
          <w:spacing w:val="-3"/>
          <w:sz w:val="26"/>
        </w:rPr>
        <w:t> </w:t>
      </w:r>
      <w:r>
        <w:rPr>
          <w:sz w:val="26"/>
        </w:rPr>
        <w:t>bằng</w:t>
      </w:r>
      <w:r>
        <w:rPr>
          <w:spacing w:val="-5"/>
          <w:sz w:val="26"/>
        </w:rPr>
        <w:t> </w:t>
      </w:r>
      <w:r>
        <w:rPr>
          <w:sz w:val="26"/>
        </w:rPr>
        <w:t>Cảnh</w:t>
      </w:r>
      <w:r>
        <w:rPr>
          <w:spacing w:val="-2"/>
          <w:sz w:val="26"/>
        </w:rPr>
        <w:t> duyên.</w:t>
      </w:r>
    </w:p>
    <w:p>
      <w:pPr>
        <w:pStyle w:val="ListParagraph"/>
        <w:numPr>
          <w:ilvl w:val="0"/>
          <w:numId w:val="550"/>
        </w:numPr>
        <w:tabs>
          <w:tab w:pos="993" w:val="left" w:leader="none"/>
        </w:tabs>
        <w:spacing w:line="240" w:lineRule="auto" w:before="1" w:after="0"/>
        <w:ind w:left="993" w:right="140" w:hanging="286"/>
        <w:jc w:val="both"/>
        <w:rPr>
          <w:sz w:val="26"/>
        </w:rPr>
      </w:pPr>
      <w:r>
        <w:rPr>
          <w:sz w:val="26"/>
        </w:rPr>
        <w:t>Uẩn vô hỷ làm duyên cho thần thông, tha tâm thông, túc mạng thông, tùy nghiệp thông, vị lai thông, khán môn và hỷ bằng Cảnh duyên.</w:t>
      </w:r>
    </w:p>
    <w:p>
      <w:pPr>
        <w:pStyle w:val="ListParagraph"/>
        <w:numPr>
          <w:ilvl w:val="0"/>
          <w:numId w:val="550"/>
        </w:numPr>
        <w:tabs>
          <w:tab w:pos="993" w:val="left" w:leader="none"/>
        </w:tabs>
        <w:spacing w:line="299" w:lineRule="exact" w:before="0" w:after="0"/>
        <w:ind w:left="993" w:right="0" w:hanging="285"/>
        <w:jc w:val="both"/>
        <w:rPr>
          <w:sz w:val="26"/>
        </w:rPr>
      </w:pPr>
      <w:r>
        <w:rPr>
          <w:sz w:val="26"/>
        </w:rPr>
        <w:t>Uẩn</w:t>
      </w:r>
      <w:r>
        <w:rPr>
          <w:spacing w:val="-4"/>
          <w:sz w:val="26"/>
        </w:rPr>
        <w:t> </w:t>
      </w:r>
      <w:r>
        <w:rPr>
          <w:sz w:val="26"/>
        </w:rPr>
        <w:t>vô</w:t>
      </w:r>
      <w:r>
        <w:rPr>
          <w:spacing w:val="-3"/>
          <w:sz w:val="26"/>
        </w:rPr>
        <w:t> </w:t>
      </w:r>
      <w:r>
        <w:rPr>
          <w:sz w:val="26"/>
        </w:rPr>
        <w:t>hỷ</w:t>
      </w:r>
      <w:r>
        <w:rPr>
          <w:spacing w:val="-5"/>
          <w:sz w:val="26"/>
        </w:rPr>
        <w:t> </w:t>
      </w:r>
      <w:r>
        <w:rPr>
          <w:sz w:val="26"/>
        </w:rPr>
        <w:t>và</w:t>
      </w:r>
      <w:r>
        <w:rPr>
          <w:spacing w:val="-3"/>
          <w:sz w:val="26"/>
        </w:rPr>
        <w:t> </w:t>
      </w:r>
      <w:r>
        <w:rPr>
          <w:sz w:val="26"/>
        </w:rPr>
        <w:t>hỷ</w:t>
      </w:r>
      <w:r>
        <w:rPr>
          <w:spacing w:val="-6"/>
          <w:sz w:val="26"/>
        </w:rPr>
        <w:t> </w:t>
      </w:r>
      <w:r>
        <w:rPr>
          <w:sz w:val="26"/>
        </w:rPr>
        <w:t>mở</w:t>
      </w:r>
      <w:r>
        <w:rPr>
          <w:spacing w:val="-1"/>
          <w:sz w:val="26"/>
        </w:rPr>
        <w:t> </w:t>
      </w:r>
      <w:r>
        <w:rPr>
          <w:sz w:val="26"/>
        </w:rPr>
        <w:t>mối</w:t>
      </w:r>
      <w:r>
        <w:rPr>
          <w:spacing w:val="-3"/>
          <w:sz w:val="26"/>
        </w:rPr>
        <w:t> </w:t>
      </w:r>
      <w:r>
        <w:rPr>
          <w:sz w:val="26"/>
        </w:rPr>
        <w:t>cho</w:t>
      </w:r>
      <w:r>
        <w:rPr>
          <w:spacing w:val="-3"/>
          <w:sz w:val="26"/>
        </w:rPr>
        <w:t> </w:t>
      </w:r>
      <w:r>
        <w:rPr>
          <w:sz w:val="26"/>
        </w:rPr>
        <w:t>uẩn vô</w:t>
      </w:r>
      <w:r>
        <w:rPr>
          <w:spacing w:val="-3"/>
          <w:sz w:val="26"/>
        </w:rPr>
        <w:t> </w:t>
      </w:r>
      <w:r>
        <w:rPr>
          <w:sz w:val="26"/>
        </w:rPr>
        <w:t>hỷ</w:t>
      </w:r>
      <w:r>
        <w:rPr>
          <w:spacing w:val="-7"/>
          <w:sz w:val="26"/>
        </w:rPr>
        <w:t> </w:t>
      </w:r>
      <w:r>
        <w:rPr>
          <w:sz w:val="26"/>
        </w:rPr>
        <w:t>và</w:t>
      </w:r>
      <w:r>
        <w:rPr>
          <w:spacing w:val="-1"/>
          <w:sz w:val="26"/>
        </w:rPr>
        <w:t> </w:t>
      </w:r>
      <w:r>
        <w:rPr>
          <w:sz w:val="26"/>
        </w:rPr>
        <w:t>hỷ</w:t>
      </w:r>
      <w:r>
        <w:rPr>
          <w:spacing w:val="-5"/>
          <w:sz w:val="26"/>
        </w:rPr>
        <w:t> </w:t>
      </w:r>
      <w:r>
        <w:rPr>
          <w:sz w:val="26"/>
        </w:rPr>
        <w:t>sanh</w:t>
      </w:r>
      <w:r>
        <w:rPr>
          <w:spacing w:val="-3"/>
          <w:sz w:val="26"/>
        </w:rPr>
        <w:t> </w:t>
      </w:r>
      <w:r>
        <w:rPr>
          <w:spacing w:val="-5"/>
          <w:sz w:val="26"/>
        </w:rPr>
        <w:t>ra.</w:t>
      </w:r>
    </w:p>
    <w:p>
      <w:pPr>
        <w:pStyle w:val="BodyText"/>
        <w:spacing w:line="317" w:lineRule="exact" w:before="121"/>
        <w:ind w:left="424"/>
        <w:jc w:val="both"/>
      </w:pPr>
      <w:r>
        <w:rPr>
          <w:rFonts w:ascii="Symbol" w:hAnsi="Symbol"/>
        </w:rPr>
        <w:t></w:t>
      </w:r>
      <w:r>
        <w:rPr>
          <w:spacing w:val="49"/>
          <w:w w:val="150"/>
        </w:rPr>
        <w:t> </w:t>
      </w:r>
      <w:r>
        <w:rPr/>
        <w:t>Pháp</w:t>
      </w:r>
      <w:r>
        <w:rPr>
          <w:spacing w:val="-3"/>
        </w:rPr>
        <w:t> </w:t>
      </w:r>
      <w:r>
        <w:rPr/>
        <w:t>vô</w:t>
      </w:r>
      <w:r>
        <w:rPr>
          <w:spacing w:val="-4"/>
        </w:rPr>
        <w:t> </w:t>
      </w:r>
      <w:r>
        <w:rPr/>
        <w:t>hỷ</w:t>
      </w:r>
      <w:r>
        <w:rPr>
          <w:spacing w:val="-6"/>
        </w:rPr>
        <w:t> </w:t>
      </w:r>
      <w:r>
        <w:rPr/>
        <w:t>làm</w:t>
      </w:r>
      <w:r>
        <w:rPr>
          <w:spacing w:val="-5"/>
        </w:rPr>
        <w:t> </w:t>
      </w:r>
      <w:r>
        <w:rPr/>
        <w:t>duyên cho</w:t>
      </w:r>
      <w:r>
        <w:rPr>
          <w:spacing w:val="-4"/>
        </w:rPr>
        <w:t> </w:t>
      </w:r>
      <w:r>
        <w:rPr/>
        <w:t>pháp</w:t>
      </w:r>
      <w:r>
        <w:rPr>
          <w:spacing w:val="-4"/>
        </w:rPr>
        <w:t> </w:t>
      </w:r>
      <w:r>
        <w:rPr/>
        <w:t>hữu</w:t>
      </w:r>
      <w:r>
        <w:rPr>
          <w:spacing w:val="-1"/>
        </w:rPr>
        <w:t> </w:t>
      </w:r>
      <w:r>
        <w:rPr/>
        <w:t>hỷ</w:t>
      </w:r>
      <w:r>
        <w:rPr>
          <w:spacing w:val="-7"/>
        </w:rPr>
        <w:t> </w:t>
      </w:r>
      <w:r>
        <w:rPr/>
        <w:t>bằng</w:t>
      </w:r>
      <w:r>
        <w:rPr>
          <w:spacing w:val="-1"/>
        </w:rPr>
        <w:t> </w:t>
      </w:r>
      <w:r>
        <w:rPr/>
        <w:t>Cảnh</w:t>
      </w:r>
      <w:r>
        <w:rPr>
          <w:spacing w:val="-3"/>
        </w:rPr>
        <w:t> </w:t>
      </w:r>
      <w:r>
        <w:rPr>
          <w:spacing w:val="-2"/>
        </w:rPr>
        <w:t>duyên:</w:t>
      </w:r>
    </w:p>
    <w:p>
      <w:pPr>
        <w:pStyle w:val="ListParagraph"/>
        <w:numPr>
          <w:ilvl w:val="0"/>
          <w:numId w:val="551"/>
        </w:numPr>
        <w:tabs>
          <w:tab w:pos="993" w:val="left" w:leader="none"/>
        </w:tabs>
        <w:spacing w:line="240" w:lineRule="auto" w:before="0" w:after="0"/>
        <w:ind w:left="993" w:right="139" w:hanging="286"/>
        <w:jc w:val="left"/>
        <w:rPr>
          <w:sz w:val="26"/>
        </w:rPr>
      </w:pPr>
      <w:r>
        <w:rPr>
          <w:sz w:val="26"/>
        </w:rPr>
        <w:t>Tâm vô hỷ bố thí, nguyện giữ ngũ giới, thọ trì thanh tịnh giới rồi tâm hữu hỷ phản</w:t>
      </w:r>
      <w:r>
        <w:rPr>
          <w:spacing w:val="40"/>
          <w:sz w:val="26"/>
        </w:rPr>
        <w:t> </w:t>
      </w:r>
      <w:r>
        <w:rPr>
          <w:sz w:val="26"/>
        </w:rPr>
        <w:t>khán thỏa thích rất hân hoan do đó khai đoan ái hữu hỷ sanh, tà kiến phát.</w:t>
      </w:r>
    </w:p>
    <w:p>
      <w:pPr>
        <w:pStyle w:val="ListParagraph"/>
        <w:numPr>
          <w:ilvl w:val="0"/>
          <w:numId w:val="551"/>
        </w:numPr>
        <w:tabs>
          <w:tab w:pos="993" w:val="left" w:leader="none"/>
        </w:tabs>
        <w:spacing w:line="299" w:lineRule="exact" w:before="0" w:after="0"/>
        <w:ind w:left="993" w:right="0" w:hanging="285"/>
        <w:jc w:val="left"/>
        <w:rPr>
          <w:sz w:val="26"/>
        </w:rPr>
      </w:pPr>
      <w:r>
        <w:rPr>
          <w:sz w:val="26"/>
        </w:rPr>
        <w:t>Xuất</w:t>
      </w:r>
      <w:r>
        <w:rPr>
          <w:spacing w:val="-5"/>
          <w:sz w:val="26"/>
        </w:rPr>
        <w:t> </w:t>
      </w:r>
      <w:r>
        <w:rPr>
          <w:sz w:val="26"/>
        </w:rPr>
        <w:t>thiền</w:t>
      </w:r>
      <w:r>
        <w:rPr>
          <w:spacing w:val="-4"/>
          <w:sz w:val="26"/>
        </w:rPr>
        <w:t> </w:t>
      </w:r>
      <w:r>
        <w:rPr>
          <w:sz w:val="26"/>
        </w:rPr>
        <w:t>vô</w:t>
      </w:r>
      <w:r>
        <w:rPr>
          <w:spacing w:val="-5"/>
          <w:sz w:val="26"/>
        </w:rPr>
        <w:t> </w:t>
      </w:r>
      <w:r>
        <w:rPr>
          <w:sz w:val="26"/>
        </w:rPr>
        <w:t>hỷ...</w:t>
      </w:r>
      <w:r>
        <w:rPr>
          <w:spacing w:val="-2"/>
          <w:sz w:val="26"/>
        </w:rPr>
        <w:t> </w:t>
      </w:r>
      <w:r>
        <w:rPr>
          <w:sz w:val="26"/>
        </w:rPr>
        <w:t>xuất</w:t>
      </w:r>
      <w:r>
        <w:rPr>
          <w:spacing w:val="-2"/>
          <w:sz w:val="26"/>
        </w:rPr>
        <w:t> </w:t>
      </w:r>
      <w:r>
        <w:rPr>
          <w:sz w:val="26"/>
        </w:rPr>
        <w:t>đạo...</w:t>
      </w:r>
      <w:r>
        <w:rPr>
          <w:spacing w:val="-5"/>
          <w:sz w:val="26"/>
        </w:rPr>
        <w:t> </w:t>
      </w:r>
      <w:r>
        <w:rPr>
          <w:sz w:val="26"/>
        </w:rPr>
        <w:t>xuất</w:t>
      </w:r>
      <w:r>
        <w:rPr>
          <w:spacing w:val="-2"/>
          <w:sz w:val="26"/>
        </w:rPr>
        <w:t> </w:t>
      </w:r>
      <w:r>
        <w:rPr>
          <w:sz w:val="26"/>
        </w:rPr>
        <w:t>quả</w:t>
      </w:r>
      <w:r>
        <w:rPr>
          <w:spacing w:val="-5"/>
          <w:sz w:val="26"/>
        </w:rPr>
        <w:t> </w:t>
      </w:r>
      <w:r>
        <w:rPr>
          <w:sz w:val="26"/>
        </w:rPr>
        <w:t>rồi</w:t>
      </w:r>
      <w:r>
        <w:rPr>
          <w:spacing w:val="-3"/>
          <w:sz w:val="26"/>
        </w:rPr>
        <w:t> </w:t>
      </w:r>
      <w:r>
        <w:rPr>
          <w:sz w:val="26"/>
        </w:rPr>
        <w:t>phản</w:t>
      </w:r>
      <w:r>
        <w:rPr>
          <w:spacing w:val="-4"/>
          <w:sz w:val="26"/>
        </w:rPr>
        <w:t> </w:t>
      </w:r>
      <w:r>
        <w:rPr>
          <w:sz w:val="26"/>
        </w:rPr>
        <w:t>khán</w:t>
      </w:r>
      <w:r>
        <w:rPr>
          <w:spacing w:val="-5"/>
          <w:sz w:val="26"/>
        </w:rPr>
        <w:t> </w:t>
      </w:r>
      <w:r>
        <w:rPr>
          <w:sz w:val="26"/>
        </w:rPr>
        <w:t>bằng</w:t>
      </w:r>
      <w:r>
        <w:rPr>
          <w:spacing w:val="-4"/>
          <w:sz w:val="26"/>
        </w:rPr>
        <w:t> </w:t>
      </w:r>
      <w:r>
        <w:rPr>
          <w:sz w:val="26"/>
        </w:rPr>
        <w:t>tâm</w:t>
      </w:r>
      <w:r>
        <w:rPr>
          <w:spacing w:val="-7"/>
          <w:sz w:val="26"/>
        </w:rPr>
        <w:t> </w:t>
      </w:r>
      <w:r>
        <w:rPr>
          <w:sz w:val="26"/>
        </w:rPr>
        <w:t>hữu</w:t>
      </w:r>
      <w:r>
        <w:rPr>
          <w:spacing w:val="-4"/>
          <w:sz w:val="26"/>
        </w:rPr>
        <w:t> </w:t>
      </w:r>
      <w:r>
        <w:rPr>
          <w:spacing w:val="-5"/>
          <w:sz w:val="26"/>
        </w:rPr>
        <w:t>hỷ.</w:t>
      </w:r>
    </w:p>
    <w:p>
      <w:pPr>
        <w:pStyle w:val="ListParagraph"/>
        <w:numPr>
          <w:ilvl w:val="0"/>
          <w:numId w:val="551"/>
        </w:numPr>
        <w:tabs>
          <w:tab w:pos="993" w:val="left" w:leader="none"/>
        </w:tabs>
        <w:spacing w:line="296" w:lineRule="exact" w:before="0" w:after="0"/>
        <w:ind w:left="993" w:right="0" w:hanging="285"/>
        <w:jc w:val="left"/>
        <w:rPr>
          <w:sz w:val="26"/>
        </w:rPr>
      </w:pPr>
      <w:r>
        <w:rPr>
          <w:sz w:val="26"/>
        </w:rPr>
        <w:t>Chư</w:t>
      </w:r>
      <w:r>
        <w:rPr>
          <w:spacing w:val="-5"/>
          <w:sz w:val="26"/>
        </w:rPr>
        <w:t> </w:t>
      </w:r>
      <w:r>
        <w:rPr>
          <w:sz w:val="26"/>
        </w:rPr>
        <w:t>Thánh</w:t>
      </w:r>
      <w:r>
        <w:rPr>
          <w:spacing w:val="-5"/>
          <w:sz w:val="26"/>
        </w:rPr>
        <w:t> </w:t>
      </w:r>
      <w:r>
        <w:rPr>
          <w:sz w:val="26"/>
        </w:rPr>
        <w:t>phản</w:t>
      </w:r>
      <w:r>
        <w:rPr>
          <w:spacing w:val="-4"/>
          <w:sz w:val="26"/>
        </w:rPr>
        <w:t> </w:t>
      </w:r>
      <w:r>
        <w:rPr>
          <w:sz w:val="26"/>
        </w:rPr>
        <w:t>khán</w:t>
      </w:r>
      <w:r>
        <w:rPr>
          <w:spacing w:val="-2"/>
          <w:sz w:val="26"/>
        </w:rPr>
        <w:t> </w:t>
      </w:r>
      <w:r>
        <w:rPr>
          <w:sz w:val="26"/>
        </w:rPr>
        <w:t>Níp</w:t>
      </w:r>
      <w:r>
        <w:rPr>
          <w:spacing w:val="-5"/>
          <w:sz w:val="26"/>
        </w:rPr>
        <w:t> </w:t>
      </w:r>
      <w:r>
        <w:rPr>
          <w:sz w:val="26"/>
        </w:rPr>
        <w:t>Bàn</w:t>
      </w:r>
      <w:r>
        <w:rPr>
          <w:spacing w:val="-5"/>
          <w:sz w:val="26"/>
        </w:rPr>
        <w:t> </w:t>
      </w:r>
      <w:r>
        <w:rPr>
          <w:sz w:val="26"/>
        </w:rPr>
        <w:t>bằng</w:t>
      </w:r>
      <w:r>
        <w:rPr>
          <w:spacing w:val="-5"/>
          <w:sz w:val="26"/>
        </w:rPr>
        <w:t> </w:t>
      </w:r>
      <w:r>
        <w:rPr>
          <w:sz w:val="26"/>
        </w:rPr>
        <w:t>tâm</w:t>
      </w:r>
      <w:r>
        <w:rPr>
          <w:spacing w:val="-4"/>
          <w:sz w:val="26"/>
        </w:rPr>
        <w:t> </w:t>
      </w:r>
      <w:r>
        <w:rPr>
          <w:sz w:val="26"/>
        </w:rPr>
        <w:t>hữu</w:t>
      </w:r>
      <w:r>
        <w:rPr>
          <w:spacing w:val="-3"/>
          <w:sz w:val="26"/>
        </w:rPr>
        <w:t> </w:t>
      </w:r>
      <w:r>
        <w:rPr>
          <w:spacing w:val="-5"/>
          <w:sz w:val="26"/>
        </w:rPr>
        <w:t>hỷ.</w:t>
      </w:r>
    </w:p>
    <w:p>
      <w:pPr>
        <w:pStyle w:val="ListParagraph"/>
        <w:numPr>
          <w:ilvl w:val="0"/>
          <w:numId w:val="551"/>
        </w:numPr>
        <w:tabs>
          <w:tab w:pos="993" w:val="left" w:leader="none"/>
        </w:tabs>
        <w:spacing w:line="244" w:lineRule="auto" w:before="0" w:after="0"/>
        <w:ind w:left="993" w:right="127" w:hanging="286"/>
        <w:jc w:val="left"/>
        <w:rPr>
          <w:sz w:val="26"/>
        </w:rPr>
      </w:pPr>
      <w:r>
        <w:rPr>
          <w:sz w:val="26"/>
        </w:rPr>
        <w:t>Níp Bàn làm duyên cho chuyển tộc </w:t>
      </w:r>
      <w:r>
        <w:rPr>
          <w:i/>
          <w:sz w:val="26"/>
        </w:rPr>
        <w:t>(gotrabhū)</w:t>
      </w:r>
      <w:r>
        <w:rPr>
          <w:sz w:val="26"/>
        </w:rPr>
        <w:t>, dũ tịnh </w:t>
      </w:r>
      <w:r>
        <w:rPr>
          <w:i/>
          <w:sz w:val="26"/>
        </w:rPr>
        <w:t>(vodanā)</w:t>
      </w:r>
      <w:r>
        <w:rPr>
          <w:sz w:val="26"/>
        </w:rPr>
        <w:t>, đạo, quả hữu hỷ</w:t>
      </w:r>
      <w:r>
        <w:rPr>
          <w:spacing w:val="40"/>
          <w:sz w:val="26"/>
        </w:rPr>
        <w:t> </w:t>
      </w:r>
      <w:r>
        <w:rPr>
          <w:sz w:val="26"/>
        </w:rPr>
        <w:t>bằng Cảnh duyên.</w:t>
      </w:r>
    </w:p>
    <w:p>
      <w:pPr>
        <w:pStyle w:val="ListParagraph"/>
        <w:numPr>
          <w:ilvl w:val="0"/>
          <w:numId w:val="551"/>
        </w:numPr>
        <w:tabs>
          <w:tab w:pos="993" w:val="left" w:leader="none"/>
        </w:tabs>
        <w:spacing w:line="240" w:lineRule="auto" w:before="0" w:after="0"/>
        <w:ind w:left="993" w:right="139" w:hanging="286"/>
        <w:jc w:val="left"/>
        <w:rPr>
          <w:sz w:val="26"/>
        </w:rPr>
      </w:pPr>
      <w:r>
        <w:rPr>
          <w:sz w:val="26"/>
        </w:rPr>
        <w:t>Tâm hữu hỷ của chư Thánh phản khán phiền não vô hỷ đã trừ phản khán phiền não vô hỷ hạn chế, phản khán phiền não vô hỷ từng sanh trước kia.</w:t>
      </w:r>
    </w:p>
    <w:p>
      <w:pPr>
        <w:pStyle w:val="ListParagraph"/>
        <w:numPr>
          <w:ilvl w:val="0"/>
          <w:numId w:val="551"/>
        </w:numPr>
        <w:tabs>
          <w:tab w:pos="993" w:val="left" w:leader="none"/>
        </w:tabs>
        <w:spacing w:line="240" w:lineRule="auto" w:before="0" w:after="0"/>
        <w:ind w:left="993" w:right="138" w:hanging="286"/>
        <w:jc w:val="left"/>
        <w:rPr>
          <w:sz w:val="26"/>
        </w:rPr>
      </w:pPr>
      <w:r>
        <w:rPr>
          <w:sz w:val="26"/>
        </w:rPr>
        <w:t>Tâm hữu hỷ</w:t>
      </w:r>
      <w:r>
        <w:rPr>
          <w:spacing w:val="-2"/>
          <w:sz w:val="26"/>
        </w:rPr>
        <w:t> </w:t>
      </w:r>
      <w:r>
        <w:rPr>
          <w:sz w:val="26"/>
        </w:rPr>
        <w:t>quán ngộ nhãn... vật... uẩn vô hỷ và hỷ bằng lối vô thường... thỏa thích rất hân hoan, do đó khai đoan ái hữu hỷ sanh, tà kiến phát.</w:t>
      </w:r>
    </w:p>
    <w:p>
      <w:pPr>
        <w:pStyle w:val="ListParagraph"/>
        <w:numPr>
          <w:ilvl w:val="0"/>
          <w:numId w:val="551"/>
        </w:numPr>
        <w:tabs>
          <w:tab w:pos="993" w:val="left" w:leader="none"/>
        </w:tabs>
        <w:spacing w:line="240" w:lineRule="auto" w:before="0" w:after="0"/>
        <w:ind w:left="993" w:right="0" w:hanging="285"/>
        <w:jc w:val="left"/>
        <w:rPr>
          <w:sz w:val="26"/>
        </w:rPr>
      </w:pPr>
      <w:r>
        <w:rPr>
          <w:sz w:val="26"/>
        </w:rPr>
        <w:t>Uẩn</w:t>
      </w:r>
      <w:r>
        <w:rPr>
          <w:spacing w:val="-4"/>
          <w:sz w:val="26"/>
        </w:rPr>
        <w:t> </w:t>
      </w:r>
      <w:r>
        <w:rPr>
          <w:sz w:val="26"/>
        </w:rPr>
        <w:t>vô</w:t>
      </w:r>
      <w:r>
        <w:rPr>
          <w:spacing w:val="-3"/>
          <w:sz w:val="26"/>
        </w:rPr>
        <w:t> </w:t>
      </w:r>
      <w:r>
        <w:rPr>
          <w:sz w:val="26"/>
        </w:rPr>
        <w:t>hỷ</w:t>
      </w:r>
      <w:r>
        <w:rPr>
          <w:spacing w:val="-5"/>
          <w:sz w:val="26"/>
        </w:rPr>
        <w:t> </w:t>
      </w:r>
      <w:r>
        <w:rPr>
          <w:sz w:val="26"/>
        </w:rPr>
        <w:t>và</w:t>
      </w:r>
      <w:r>
        <w:rPr>
          <w:spacing w:val="-3"/>
          <w:sz w:val="26"/>
        </w:rPr>
        <w:t> </w:t>
      </w:r>
      <w:r>
        <w:rPr>
          <w:sz w:val="26"/>
        </w:rPr>
        <w:t>hỷ</w:t>
      </w:r>
      <w:r>
        <w:rPr>
          <w:spacing w:val="-6"/>
          <w:sz w:val="26"/>
        </w:rPr>
        <w:t> </w:t>
      </w:r>
      <w:r>
        <w:rPr>
          <w:sz w:val="26"/>
        </w:rPr>
        <w:t>mở</w:t>
      </w:r>
      <w:r>
        <w:rPr>
          <w:spacing w:val="-1"/>
          <w:sz w:val="26"/>
        </w:rPr>
        <w:t> </w:t>
      </w:r>
      <w:r>
        <w:rPr>
          <w:sz w:val="26"/>
        </w:rPr>
        <w:t>mối</w:t>
      </w:r>
      <w:r>
        <w:rPr>
          <w:spacing w:val="-3"/>
          <w:sz w:val="26"/>
        </w:rPr>
        <w:t> </w:t>
      </w:r>
      <w:r>
        <w:rPr>
          <w:sz w:val="26"/>
        </w:rPr>
        <w:t>cho</w:t>
      </w:r>
      <w:r>
        <w:rPr>
          <w:spacing w:val="-2"/>
          <w:sz w:val="26"/>
        </w:rPr>
        <w:t> </w:t>
      </w:r>
      <w:r>
        <w:rPr>
          <w:sz w:val="26"/>
        </w:rPr>
        <w:t>uẩn</w:t>
      </w:r>
      <w:r>
        <w:rPr>
          <w:spacing w:val="-1"/>
          <w:sz w:val="26"/>
        </w:rPr>
        <w:t> </w:t>
      </w:r>
      <w:r>
        <w:rPr>
          <w:sz w:val="26"/>
        </w:rPr>
        <w:t>hữu</w:t>
      </w:r>
      <w:r>
        <w:rPr>
          <w:spacing w:val="-2"/>
          <w:sz w:val="26"/>
        </w:rPr>
        <w:t> </w:t>
      </w:r>
      <w:r>
        <w:rPr>
          <w:sz w:val="26"/>
        </w:rPr>
        <w:t>hỷ</w:t>
      </w:r>
      <w:r>
        <w:rPr>
          <w:spacing w:val="-7"/>
          <w:sz w:val="26"/>
        </w:rPr>
        <w:t> </w:t>
      </w:r>
      <w:r>
        <w:rPr>
          <w:sz w:val="26"/>
        </w:rPr>
        <w:t>sanh</w:t>
      </w:r>
      <w:r>
        <w:rPr>
          <w:spacing w:val="-1"/>
          <w:sz w:val="26"/>
        </w:rPr>
        <w:t> </w:t>
      </w:r>
      <w:r>
        <w:rPr>
          <w:spacing w:val="-5"/>
          <w:sz w:val="26"/>
        </w:rPr>
        <w:t>ra.</w:t>
      </w:r>
    </w:p>
    <w:p>
      <w:pPr>
        <w:pStyle w:val="BodyText"/>
        <w:spacing w:before="111"/>
        <w:ind w:left="424"/>
      </w:pPr>
      <w:r>
        <w:rPr>
          <w:rFonts w:ascii="Symbol" w:hAnsi="Symbol"/>
        </w:rPr>
        <w:t></w:t>
      </w:r>
      <w:r>
        <w:rPr>
          <w:spacing w:val="50"/>
          <w:w w:val="150"/>
        </w:rPr>
        <w:t> </w:t>
      </w:r>
      <w:r>
        <w:rPr/>
        <w:t>Pháp</w:t>
      </w:r>
      <w:r>
        <w:rPr>
          <w:spacing w:val="-3"/>
        </w:rPr>
        <w:t> </w:t>
      </w:r>
      <w:r>
        <w:rPr/>
        <w:t>vô</w:t>
      </w:r>
      <w:r>
        <w:rPr>
          <w:spacing w:val="-4"/>
        </w:rPr>
        <w:t> </w:t>
      </w:r>
      <w:r>
        <w:rPr/>
        <w:t>hỷ</w:t>
      </w:r>
      <w:r>
        <w:rPr>
          <w:spacing w:val="-5"/>
        </w:rPr>
        <w:t> </w:t>
      </w:r>
      <w:r>
        <w:rPr/>
        <w:t>làm</w:t>
      </w:r>
      <w:r>
        <w:rPr>
          <w:spacing w:val="-5"/>
        </w:rPr>
        <w:t> </w:t>
      </w:r>
      <w:r>
        <w:rPr/>
        <w:t>duyên cho</w:t>
      </w:r>
      <w:r>
        <w:rPr>
          <w:spacing w:val="-3"/>
        </w:rPr>
        <w:t> </w:t>
      </w:r>
      <w:r>
        <w:rPr/>
        <w:t>những</w:t>
      </w:r>
      <w:r>
        <w:rPr>
          <w:spacing w:val="-3"/>
        </w:rPr>
        <w:t> </w:t>
      </w:r>
      <w:r>
        <w:rPr/>
        <w:t>pháp</w:t>
      </w:r>
      <w:r>
        <w:rPr>
          <w:spacing w:val="-3"/>
        </w:rPr>
        <w:t> </w:t>
      </w:r>
      <w:r>
        <w:rPr/>
        <w:t>hữu</w:t>
      </w:r>
      <w:r>
        <w:rPr>
          <w:spacing w:val="-3"/>
        </w:rPr>
        <w:t> </w:t>
      </w:r>
      <w:r>
        <w:rPr/>
        <w:t>hỷ</w:t>
      </w:r>
      <w:r>
        <w:rPr>
          <w:spacing w:val="-5"/>
        </w:rPr>
        <w:t> </w:t>
      </w:r>
      <w:r>
        <w:rPr/>
        <w:t>và</w:t>
      </w:r>
      <w:r>
        <w:rPr>
          <w:spacing w:val="-3"/>
        </w:rPr>
        <w:t> </w:t>
      </w:r>
      <w:r>
        <w:rPr/>
        <w:t>vô</w:t>
      </w:r>
      <w:r>
        <w:rPr>
          <w:spacing w:val="-4"/>
        </w:rPr>
        <w:t> </w:t>
      </w:r>
      <w:r>
        <w:rPr/>
        <w:t>hỷ</w:t>
      </w:r>
      <w:r>
        <w:rPr>
          <w:spacing w:val="-5"/>
        </w:rPr>
        <w:t> </w:t>
      </w:r>
      <w:r>
        <w:rPr/>
        <w:t>bằng</w:t>
      </w:r>
      <w:r>
        <w:rPr>
          <w:spacing w:val="-4"/>
        </w:rPr>
        <w:t> </w:t>
      </w:r>
      <w:r>
        <w:rPr/>
        <w:t>Cảnh </w:t>
      </w:r>
      <w:r>
        <w:rPr>
          <w:spacing w:val="-2"/>
        </w:rPr>
        <w:t>duyên:</w:t>
      </w:r>
    </w:p>
    <w:p>
      <w:pPr>
        <w:pStyle w:val="ListParagraph"/>
        <w:numPr>
          <w:ilvl w:val="0"/>
          <w:numId w:val="552"/>
        </w:numPr>
        <w:tabs>
          <w:tab w:pos="993" w:val="left" w:leader="none"/>
        </w:tabs>
        <w:spacing w:line="240" w:lineRule="auto" w:before="0" w:after="0"/>
        <w:ind w:left="993" w:right="137" w:hanging="286"/>
        <w:jc w:val="left"/>
        <w:rPr>
          <w:sz w:val="26"/>
        </w:rPr>
      </w:pPr>
      <w:r>
        <w:rPr>
          <w:sz w:val="26"/>
        </w:rPr>
        <w:t>Tâm vô</w:t>
      </w:r>
      <w:r>
        <w:rPr>
          <w:spacing w:val="19"/>
          <w:sz w:val="26"/>
        </w:rPr>
        <w:t> </w:t>
      </w:r>
      <w:r>
        <w:rPr>
          <w:sz w:val="26"/>
        </w:rPr>
        <w:t>hỷ bố</w:t>
      </w:r>
      <w:r>
        <w:rPr>
          <w:spacing w:val="19"/>
          <w:sz w:val="26"/>
        </w:rPr>
        <w:t> </w:t>
      </w:r>
      <w:r>
        <w:rPr>
          <w:sz w:val="26"/>
        </w:rPr>
        <w:t>thí,</w:t>
      </w:r>
      <w:r>
        <w:rPr>
          <w:spacing w:val="19"/>
          <w:sz w:val="26"/>
        </w:rPr>
        <w:t> </w:t>
      </w:r>
      <w:r>
        <w:rPr>
          <w:sz w:val="26"/>
        </w:rPr>
        <w:t>nguyện</w:t>
      </w:r>
      <w:r>
        <w:rPr>
          <w:spacing w:val="19"/>
          <w:sz w:val="26"/>
        </w:rPr>
        <w:t> </w:t>
      </w:r>
      <w:r>
        <w:rPr>
          <w:sz w:val="26"/>
        </w:rPr>
        <w:t>giữ</w:t>
      </w:r>
      <w:r>
        <w:rPr>
          <w:spacing w:val="19"/>
          <w:sz w:val="26"/>
        </w:rPr>
        <w:t> </w:t>
      </w:r>
      <w:r>
        <w:rPr>
          <w:sz w:val="26"/>
        </w:rPr>
        <w:t>ngũ</w:t>
      </w:r>
      <w:r>
        <w:rPr>
          <w:spacing w:val="19"/>
          <w:sz w:val="26"/>
        </w:rPr>
        <w:t> </w:t>
      </w:r>
      <w:r>
        <w:rPr>
          <w:sz w:val="26"/>
        </w:rPr>
        <w:t>giới,</w:t>
      </w:r>
      <w:r>
        <w:rPr>
          <w:spacing w:val="18"/>
          <w:sz w:val="26"/>
        </w:rPr>
        <w:t> </w:t>
      </w:r>
      <w:r>
        <w:rPr>
          <w:sz w:val="26"/>
        </w:rPr>
        <w:t>thọ</w:t>
      </w:r>
      <w:r>
        <w:rPr>
          <w:spacing w:val="19"/>
          <w:sz w:val="26"/>
        </w:rPr>
        <w:t> </w:t>
      </w:r>
      <w:r>
        <w:rPr>
          <w:sz w:val="26"/>
        </w:rPr>
        <w:t>trì</w:t>
      </w:r>
      <w:r>
        <w:rPr>
          <w:spacing w:val="19"/>
          <w:sz w:val="26"/>
        </w:rPr>
        <w:t> </w:t>
      </w:r>
      <w:r>
        <w:rPr>
          <w:sz w:val="26"/>
        </w:rPr>
        <w:t>thanh</w:t>
      </w:r>
      <w:r>
        <w:rPr>
          <w:spacing w:val="19"/>
          <w:sz w:val="26"/>
        </w:rPr>
        <w:t> </w:t>
      </w:r>
      <w:r>
        <w:rPr>
          <w:sz w:val="26"/>
        </w:rPr>
        <w:t>tịnh</w:t>
      </w:r>
      <w:r>
        <w:rPr>
          <w:spacing w:val="19"/>
          <w:sz w:val="26"/>
        </w:rPr>
        <w:t> </w:t>
      </w:r>
      <w:r>
        <w:rPr>
          <w:sz w:val="26"/>
        </w:rPr>
        <w:t>giới</w:t>
      </w:r>
      <w:r>
        <w:rPr>
          <w:spacing w:val="18"/>
          <w:sz w:val="26"/>
        </w:rPr>
        <w:t> </w:t>
      </w:r>
      <w:r>
        <w:rPr>
          <w:sz w:val="26"/>
        </w:rPr>
        <w:t>rồi</w:t>
      </w:r>
      <w:r>
        <w:rPr>
          <w:spacing w:val="19"/>
          <w:sz w:val="26"/>
        </w:rPr>
        <w:t> </w:t>
      </w:r>
      <w:r>
        <w:rPr>
          <w:sz w:val="26"/>
        </w:rPr>
        <w:t>phản</w:t>
      </w:r>
      <w:r>
        <w:rPr>
          <w:spacing w:val="25"/>
          <w:sz w:val="26"/>
        </w:rPr>
        <w:t> </w:t>
      </w:r>
      <w:r>
        <w:rPr>
          <w:sz w:val="26"/>
        </w:rPr>
        <w:t>khán</w:t>
      </w:r>
      <w:r>
        <w:rPr>
          <w:spacing w:val="19"/>
          <w:sz w:val="26"/>
        </w:rPr>
        <w:t> </w:t>
      </w:r>
      <w:r>
        <w:rPr>
          <w:sz w:val="26"/>
        </w:rPr>
        <w:t>bằng tâm hữu hỷ, thỏa thích rất hân hoan do đó khai đoan uẩn hữu hỷ và hỷ sanh.</w:t>
      </w:r>
    </w:p>
    <w:p>
      <w:pPr>
        <w:pStyle w:val="ListParagraph"/>
        <w:numPr>
          <w:ilvl w:val="0"/>
          <w:numId w:val="552"/>
        </w:numPr>
        <w:tabs>
          <w:tab w:pos="993" w:val="left" w:leader="none"/>
        </w:tabs>
        <w:spacing w:line="298" w:lineRule="exact" w:before="0" w:after="0"/>
        <w:ind w:left="993" w:right="0" w:hanging="285"/>
        <w:jc w:val="left"/>
        <w:rPr>
          <w:sz w:val="26"/>
        </w:rPr>
      </w:pPr>
      <w:r>
        <w:rPr>
          <w:sz w:val="26"/>
        </w:rPr>
        <w:t>...</w:t>
      </w:r>
      <w:r>
        <w:rPr>
          <w:spacing w:val="-5"/>
          <w:sz w:val="26"/>
        </w:rPr>
        <w:t> </w:t>
      </w:r>
      <w:r>
        <w:rPr>
          <w:sz w:val="26"/>
        </w:rPr>
        <w:t>thiền</w:t>
      </w:r>
      <w:r>
        <w:rPr>
          <w:spacing w:val="-4"/>
          <w:sz w:val="26"/>
        </w:rPr>
        <w:t> </w:t>
      </w:r>
      <w:r>
        <w:rPr>
          <w:sz w:val="26"/>
        </w:rPr>
        <w:t>vô</w:t>
      </w:r>
      <w:r>
        <w:rPr>
          <w:spacing w:val="-3"/>
          <w:sz w:val="26"/>
        </w:rPr>
        <w:t> </w:t>
      </w:r>
      <w:r>
        <w:rPr>
          <w:sz w:val="26"/>
        </w:rPr>
        <w:t>hỷ...</w:t>
      </w:r>
      <w:r>
        <w:rPr>
          <w:spacing w:val="-5"/>
          <w:sz w:val="26"/>
        </w:rPr>
        <w:t> </w:t>
      </w:r>
      <w:r>
        <w:rPr>
          <w:sz w:val="26"/>
        </w:rPr>
        <w:t>đạo...</w:t>
      </w:r>
      <w:r>
        <w:rPr>
          <w:spacing w:val="-5"/>
          <w:sz w:val="26"/>
        </w:rPr>
        <w:t> </w:t>
      </w:r>
      <w:r>
        <w:rPr>
          <w:sz w:val="26"/>
        </w:rPr>
        <w:t>xuất</w:t>
      </w:r>
      <w:r>
        <w:rPr>
          <w:spacing w:val="-4"/>
          <w:sz w:val="26"/>
        </w:rPr>
        <w:t> </w:t>
      </w:r>
      <w:r>
        <w:rPr>
          <w:sz w:val="26"/>
        </w:rPr>
        <w:t>quả...</w:t>
      </w:r>
      <w:r>
        <w:rPr>
          <w:spacing w:val="-5"/>
          <w:sz w:val="26"/>
        </w:rPr>
        <w:t> </w:t>
      </w:r>
      <w:r>
        <w:rPr>
          <w:sz w:val="26"/>
        </w:rPr>
        <w:t>phản</w:t>
      </w:r>
      <w:r>
        <w:rPr>
          <w:spacing w:val="-3"/>
          <w:sz w:val="26"/>
        </w:rPr>
        <w:t> </w:t>
      </w:r>
      <w:r>
        <w:rPr>
          <w:sz w:val="26"/>
        </w:rPr>
        <w:t>khán</w:t>
      </w:r>
      <w:r>
        <w:rPr>
          <w:spacing w:val="-4"/>
          <w:sz w:val="26"/>
        </w:rPr>
        <w:t> </w:t>
      </w:r>
      <w:r>
        <w:rPr>
          <w:sz w:val="26"/>
        </w:rPr>
        <w:t>bằng</w:t>
      </w:r>
      <w:r>
        <w:rPr>
          <w:spacing w:val="-5"/>
          <w:sz w:val="26"/>
        </w:rPr>
        <w:t> </w:t>
      </w:r>
      <w:r>
        <w:rPr>
          <w:sz w:val="26"/>
        </w:rPr>
        <w:t>tâm</w:t>
      </w:r>
      <w:r>
        <w:rPr>
          <w:spacing w:val="-7"/>
          <w:sz w:val="26"/>
        </w:rPr>
        <w:t> </w:t>
      </w:r>
      <w:r>
        <w:rPr>
          <w:sz w:val="26"/>
        </w:rPr>
        <w:t>hữu</w:t>
      </w:r>
      <w:r>
        <w:rPr>
          <w:spacing w:val="-4"/>
          <w:sz w:val="26"/>
        </w:rPr>
        <w:t> </w:t>
      </w:r>
      <w:r>
        <w:rPr>
          <w:spacing w:val="-5"/>
          <w:sz w:val="26"/>
        </w:rPr>
        <w:t>hỷ.</w:t>
      </w:r>
    </w:p>
    <w:p>
      <w:pPr>
        <w:pStyle w:val="ListParagraph"/>
        <w:numPr>
          <w:ilvl w:val="0"/>
          <w:numId w:val="552"/>
        </w:numPr>
        <w:tabs>
          <w:tab w:pos="993" w:val="left" w:leader="none"/>
        </w:tabs>
        <w:spacing w:line="296" w:lineRule="exact" w:before="0" w:after="0"/>
        <w:ind w:left="993" w:right="0" w:hanging="285"/>
        <w:jc w:val="left"/>
        <w:rPr>
          <w:sz w:val="26"/>
        </w:rPr>
      </w:pPr>
      <w:r>
        <w:rPr>
          <w:sz w:val="26"/>
        </w:rPr>
        <w:t>Chư</w:t>
      </w:r>
      <w:r>
        <w:rPr>
          <w:spacing w:val="-5"/>
          <w:sz w:val="26"/>
        </w:rPr>
        <w:t> </w:t>
      </w:r>
      <w:r>
        <w:rPr>
          <w:sz w:val="26"/>
        </w:rPr>
        <w:t>Thánh</w:t>
      </w:r>
      <w:r>
        <w:rPr>
          <w:spacing w:val="-5"/>
          <w:sz w:val="26"/>
        </w:rPr>
        <w:t> </w:t>
      </w:r>
      <w:r>
        <w:rPr>
          <w:sz w:val="26"/>
        </w:rPr>
        <w:t>phản</w:t>
      </w:r>
      <w:r>
        <w:rPr>
          <w:spacing w:val="-4"/>
          <w:sz w:val="26"/>
        </w:rPr>
        <w:t> </w:t>
      </w:r>
      <w:r>
        <w:rPr>
          <w:sz w:val="26"/>
        </w:rPr>
        <w:t>khán</w:t>
      </w:r>
      <w:r>
        <w:rPr>
          <w:spacing w:val="-2"/>
          <w:sz w:val="26"/>
        </w:rPr>
        <w:t> </w:t>
      </w:r>
      <w:r>
        <w:rPr>
          <w:sz w:val="26"/>
        </w:rPr>
        <w:t>Níp</w:t>
      </w:r>
      <w:r>
        <w:rPr>
          <w:spacing w:val="-5"/>
          <w:sz w:val="26"/>
        </w:rPr>
        <w:t> </w:t>
      </w:r>
      <w:r>
        <w:rPr>
          <w:sz w:val="26"/>
        </w:rPr>
        <w:t>Bàn</w:t>
      </w:r>
      <w:r>
        <w:rPr>
          <w:spacing w:val="-5"/>
          <w:sz w:val="26"/>
        </w:rPr>
        <w:t> </w:t>
      </w:r>
      <w:r>
        <w:rPr>
          <w:sz w:val="26"/>
        </w:rPr>
        <w:t>bằng</w:t>
      </w:r>
      <w:r>
        <w:rPr>
          <w:spacing w:val="-5"/>
          <w:sz w:val="26"/>
        </w:rPr>
        <w:t> </w:t>
      </w:r>
      <w:r>
        <w:rPr>
          <w:sz w:val="26"/>
        </w:rPr>
        <w:t>tâm</w:t>
      </w:r>
      <w:r>
        <w:rPr>
          <w:spacing w:val="-4"/>
          <w:sz w:val="26"/>
        </w:rPr>
        <w:t> </w:t>
      </w:r>
      <w:r>
        <w:rPr>
          <w:sz w:val="26"/>
        </w:rPr>
        <w:t>hữu</w:t>
      </w:r>
      <w:r>
        <w:rPr>
          <w:spacing w:val="-3"/>
          <w:sz w:val="26"/>
        </w:rPr>
        <w:t> </w:t>
      </w:r>
      <w:r>
        <w:rPr>
          <w:spacing w:val="-5"/>
          <w:sz w:val="26"/>
        </w:rPr>
        <w:t>hỷ.</w:t>
      </w:r>
    </w:p>
    <w:p>
      <w:pPr>
        <w:pStyle w:val="ListParagraph"/>
        <w:numPr>
          <w:ilvl w:val="0"/>
          <w:numId w:val="552"/>
        </w:numPr>
        <w:tabs>
          <w:tab w:pos="993" w:val="left" w:leader="none"/>
        </w:tabs>
        <w:spacing w:line="242" w:lineRule="auto" w:before="0" w:after="0"/>
        <w:ind w:left="993" w:right="137" w:hanging="286"/>
        <w:jc w:val="left"/>
        <w:rPr>
          <w:sz w:val="26"/>
        </w:rPr>
      </w:pPr>
      <w:r>
        <w:rPr>
          <w:sz w:val="26"/>
        </w:rPr>
        <w:t>Níp Bàn làm duyên cho tâm chuyển tộc </w:t>
      </w:r>
      <w:r>
        <w:rPr>
          <w:i/>
          <w:sz w:val="26"/>
        </w:rPr>
        <w:t>(gotrabhū)</w:t>
      </w:r>
      <w:r>
        <w:rPr>
          <w:sz w:val="26"/>
        </w:rPr>
        <w:t>, dũ tịnh </w:t>
      </w:r>
      <w:r>
        <w:rPr>
          <w:i/>
          <w:sz w:val="26"/>
        </w:rPr>
        <w:t>(vodanā)</w:t>
      </w:r>
      <w:r>
        <w:rPr>
          <w:sz w:val="26"/>
        </w:rPr>
        <w:t>, đạo, quả hữu hỷ và bằng Cảnh duyên.</w:t>
      </w:r>
    </w:p>
    <w:p>
      <w:pPr>
        <w:pStyle w:val="ListParagraph"/>
        <w:spacing w:after="0" w:line="242" w:lineRule="auto"/>
        <w:jc w:val="left"/>
        <w:rPr>
          <w:sz w:val="26"/>
        </w:rPr>
        <w:sectPr>
          <w:pgSz w:w="11630" w:h="16450"/>
          <w:pgMar w:header="571" w:footer="0" w:top="880" w:bottom="280" w:left="850" w:right="850"/>
        </w:sectPr>
      </w:pPr>
    </w:p>
    <w:p>
      <w:pPr>
        <w:pStyle w:val="ListParagraph"/>
        <w:numPr>
          <w:ilvl w:val="0"/>
          <w:numId w:val="552"/>
        </w:numPr>
        <w:tabs>
          <w:tab w:pos="993" w:val="left" w:leader="none"/>
        </w:tabs>
        <w:spacing w:line="240" w:lineRule="auto" w:before="225" w:after="0"/>
        <w:ind w:left="993" w:right="139" w:hanging="286"/>
        <w:jc w:val="left"/>
        <w:rPr>
          <w:sz w:val="26"/>
        </w:rPr>
      </w:pPr>
      <w:r>
        <w:rPr>
          <w:sz w:val="26"/>
        </w:rPr>
        <w:t>Tâm</w:t>
      </w:r>
      <w:r>
        <w:rPr>
          <w:spacing w:val="-3"/>
          <w:sz w:val="26"/>
        </w:rPr>
        <w:t> </w:t>
      </w:r>
      <w:r>
        <w:rPr>
          <w:sz w:val="26"/>
        </w:rPr>
        <w:t>hữu hỷ</w:t>
      </w:r>
      <w:r>
        <w:rPr>
          <w:spacing w:val="-5"/>
          <w:sz w:val="26"/>
        </w:rPr>
        <w:t> </w:t>
      </w:r>
      <w:r>
        <w:rPr>
          <w:sz w:val="26"/>
        </w:rPr>
        <w:t>của chư Thánh phản khán phiền não vô</w:t>
      </w:r>
      <w:r>
        <w:rPr>
          <w:spacing w:val="-1"/>
          <w:sz w:val="26"/>
        </w:rPr>
        <w:t> </w:t>
      </w:r>
      <w:r>
        <w:rPr>
          <w:sz w:val="26"/>
        </w:rPr>
        <w:t>hỷ</w:t>
      </w:r>
      <w:r>
        <w:rPr>
          <w:spacing w:val="-5"/>
          <w:sz w:val="26"/>
        </w:rPr>
        <w:t> </w:t>
      </w:r>
      <w:r>
        <w:rPr>
          <w:sz w:val="26"/>
        </w:rPr>
        <w:t>đã trừ... phiền não hạn chế... phiền não từng sanh trước kia...</w:t>
      </w:r>
    </w:p>
    <w:p>
      <w:pPr>
        <w:pStyle w:val="ListParagraph"/>
        <w:numPr>
          <w:ilvl w:val="0"/>
          <w:numId w:val="552"/>
        </w:numPr>
        <w:tabs>
          <w:tab w:pos="993" w:val="left" w:leader="none"/>
        </w:tabs>
        <w:spacing w:line="240" w:lineRule="auto" w:before="2" w:after="0"/>
        <w:ind w:left="993" w:right="138" w:hanging="286"/>
        <w:jc w:val="left"/>
        <w:rPr>
          <w:sz w:val="26"/>
        </w:rPr>
      </w:pPr>
      <w:r>
        <w:rPr>
          <w:sz w:val="26"/>
        </w:rPr>
        <w:t>Tâm hữu hỷ</w:t>
      </w:r>
      <w:r>
        <w:rPr>
          <w:spacing w:val="-2"/>
          <w:sz w:val="26"/>
        </w:rPr>
        <w:t> </w:t>
      </w:r>
      <w:r>
        <w:rPr>
          <w:sz w:val="26"/>
        </w:rPr>
        <w:t>quán ngộ nhãn... vật... uẩn vô hỷ và hỷ bằng lối vô thường... thỏa thích rất hân hoan, do đó khai đoan ái hữu hỷ sanh, tà kiến phát.</w:t>
      </w:r>
    </w:p>
    <w:p>
      <w:pPr>
        <w:pStyle w:val="ListParagraph"/>
        <w:numPr>
          <w:ilvl w:val="0"/>
          <w:numId w:val="552"/>
        </w:numPr>
        <w:tabs>
          <w:tab w:pos="993" w:val="left" w:leader="none"/>
        </w:tabs>
        <w:spacing w:line="299" w:lineRule="exact" w:before="0" w:after="0"/>
        <w:ind w:left="993" w:right="0" w:hanging="285"/>
        <w:jc w:val="left"/>
        <w:rPr>
          <w:sz w:val="26"/>
        </w:rPr>
      </w:pPr>
      <w:r>
        <w:rPr>
          <w:sz w:val="26"/>
        </w:rPr>
        <w:t>Uẩn</w:t>
      </w:r>
      <w:r>
        <w:rPr>
          <w:spacing w:val="-4"/>
          <w:sz w:val="26"/>
        </w:rPr>
        <w:t> </w:t>
      </w:r>
      <w:r>
        <w:rPr>
          <w:sz w:val="26"/>
        </w:rPr>
        <w:t>vô</w:t>
      </w:r>
      <w:r>
        <w:rPr>
          <w:spacing w:val="-3"/>
          <w:sz w:val="26"/>
        </w:rPr>
        <w:t> </w:t>
      </w:r>
      <w:r>
        <w:rPr>
          <w:sz w:val="26"/>
        </w:rPr>
        <w:t>hỷ</w:t>
      </w:r>
      <w:r>
        <w:rPr>
          <w:spacing w:val="-5"/>
          <w:sz w:val="26"/>
        </w:rPr>
        <w:t> </w:t>
      </w:r>
      <w:r>
        <w:rPr>
          <w:sz w:val="26"/>
        </w:rPr>
        <w:t>và</w:t>
      </w:r>
      <w:r>
        <w:rPr>
          <w:spacing w:val="-3"/>
          <w:sz w:val="26"/>
        </w:rPr>
        <w:t> </w:t>
      </w:r>
      <w:r>
        <w:rPr>
          <w:sz w:val="26"/>
        </w:rPr>
        <w:t>hỷ</w:t>
      </w:r>
      <w:r>
        <w:rPr>
          <w:spacing w:val="-5"/>
          <w:sz w:val="26"/>
        </w:rPr>
        <w:t> </w:t>
      </w:r>
      <w:r>
        <w:rPr>
          <w:sz w:val="26"/>
        </w:rPr>
        <w:t>mở</w:t>
      </w:r>
      <w:r>
        <w:rPr>
          <w:spacing w:val="-1"/>
          <w:sz w:val="26"/>
        </w:rPr>
        <w:t> </w:t>
      </w:r>
      <w:r>
        <w:rPr>
          <w:sz w:val="26"/>
        </w:rPr>
        <w:t>mối</w:t>
      </w:r>
      <w:r>
        <w:rPr>
          <w:spacing w:val="-3"/>
          <w:sz w:val="26"/>
        </w:rPr>
        <w:t> </w:t>
      </w:r>
      <w:r>
        <w:rPr>
          <w:sz w:val="26"/>
        </w:rPr>
        <w:t>cho</w:t>
      </w:r>
      <w:r>
        <w:rPr>
          <w:spacing w:val="-3"/>
          <w:sz w:val="26"/>
        </w:rPr>
        <w:t> </w:t>
      </w:r>
      <w:r>
        <w:rPr>
          <w:sz w:val="26"/>
        </w:rPr>
        <w:t>uẩn hữu</w:t>
      </w:r>
      <w:r>
        <w:rPr>
          <w:spacing w:val="-2"/>
          <w:sz w:val="26"/>
        </w:rPr>
        <w:t> </w:t>
      </w:r>
      <w:r>
        <w:rPr>
          <w:sz w:val="26"/>
        </w:rPr>
        <w:t>hỷ</w:t>
      </w:r>
      <w:r>
        <w:rPr>
          <w:spacing w:val="-7"/>
          <w:sz w:val="26"/>
        </w:rPr>
        <w:t> </w:t>
      </w:r>
      <w:r>
        <w:rPr>
          <w:sz w:val="26"/>
        </w:rPr>
        <w:t>và</w:t>
      </w:r>
      <w:r>
        <w:rPr>
          <w:spacing w:val="-2"/>
          <w:sz w:val="26"/>
        </w:rPr>
        <w:t> </w:t>
      </w:r>
      <w:r>
        <w:rPr>
          <w:sz w:val="26"/>
        </w:rPr>
        <w:t>hỷ</w:t>
      </w:r>
      <w:r>
        <w:rPr>
          <w:spacing w:val="-5"/>
          <w:sz w:val="26"/>
        </w:rPr>
        <w:t> </w:t>
      </w:r>
      <w:r>
        <w:rPr>
          <w:sz w:val="26"/>
        </w:rPr>
        <w:t>sanh</w:t>
      </w:r>
      <w:r>
        <w:rPr>
          <w:spacing w:val="-3"/>
          <w:sz w:val="26"/>
        </w:rPr>
        <w:t> </w:t>
      </w:r>
      <w:r>
        <w:rPr>
          <w:spacing w:val="-5"/>
          <w:sz w:val="26"/>
        </w:rPr>
        <w:t>ra.</w:t>
      </w:r>
    </w:p>
    <w:p>
      <w:pPr>
        <w:pStyle w:val="BodyText"/>
        <w:spacing w:before="120"/>
        <w:ind w:left="424"/>
      </w:pPr>
      <w:r>
        <w:rPr>
          <w:rFonts w:ascii="Symbol" w:hAnsi="Symbol"/>
        </w:rPr>
        <w:t></w:t>
      </w:r>
      <w:r>
        <w:rPr>
          <w:spacing w:val="49"/>
          <w:w w:val="150"/>
        </w:rPr>
        <w:t> </w:t>
      </w:r>
      <w:r>
        <w:rPr/>
        <w:t>Chư</w:t>
      </w:r>
      <w:r>
        <w:rPr>
          <w:spacing w:val="-2"/>
        </w:rPr>
        <w:t> </w:t>
      </w:r>
      <w:r>
        <w:rPr/>
        <w:t>pháp</w:t>
      </w:r>
      <w:r>
        <w:rPr>
          <w:spacing w:val="-4"/>
        </w:rPr>
        <w:t> </w:t>
      </w:r>
      <w:r>
        <w:rPr/>
        <w:t>hữu</w:t>
      </w:r>
      <w:r>
        <w:rPr>
          <w:spacing w:val="-3"/>
        </w:rPr>
        <w:t> </w:t>
      </w:r>
      <w:r>
        <w:rPr/>
        <w:t>hỷ</w:t>
      </w:r>
      <w:r>
        <w:rPr>
          <w:spacing w:val="-6"/>
        </w:rPr>
        <w:t> </w:t>
      </w:r>
      <w:r>
        <w:rPr/>
        <w:t>và</w:t>
      </w:r>
      <w:r>
        <w:rPr>
          <w:spacing w:val="-3"/>
        </w:rPr>
        <w:t> </w:t>
      </w:r>
      <w:r>
        <w:rPr/>
        <w:t>vô</w:t>
      </w:r>
      <w:r>
        <w:rPr>
          <w:spacing w:val="-2"/>
        </w:rPr>
        <w:t> </w:t>
      </w:r>
      <w:r>
        <w:rPr/>
        <w:t>hỷ</w:t>
      </w:r>
      <w:r>
        <w:rPr>
          <w:spacing w:val="-5"/>
        </w:rPr>
        <w:t> </w:t>
      </w:r>
      <w:r>
        <w:rPr/>
        <w:t>làm</w:t>
      </w:r>
      <w:r>
        <w:rPr>
          <w:spacing w:val="-6"/>
        </w:rPr>
        <w:t> </w:t>
      </w:r>
      <w:r>
        <w:rPr/>
        <w:t>duyên</w:t>
      </w:r>
      <w:r>
        <w:rPr>
          <w:spacing w:val="-2"/>
        </w:rPr>
        <w:t> </w:t>
      </w:r>
      <w:r>
        <w:rPr/>
        <w:t>cho</w:t>
      </w:r>
      <w:r>
        <w:rPr>
          <w:spacing w:val="-1"/>
        </w:rPr>
        <w:t> </w:t>
      </w:r>
      <w:r>
        <w:rPr/>
        <w:t>pháp</w:t>
      </w:r>
      <w:r>
        <w:rPr>
          <w:spacing w:val="-3"/>
        </w:rPr>
        <w:t> </w:t>
      </w:r>
      <w:r>
        <w:rPr/>
        <w:t>hữu</w:t>
      </w:r>
      <w:r>
        <w:rPr>
          <w:spacing w:val="-3"/>
        </w:rPr>
        <w:t> </w:t>
      </w:r>
      <w:r>
        <w:rPr/>
        <w:t>hỷ</w:t>
      </w:r>
      <w:r>
        <w:rPr>
          <w:spacing w:val="-8"/>
        </w:rPr>
        <w:t> </w:t>
      </w:r>
      <w:r>
        <w:rPr/>
        <w:t>bằng Cảnh</w:t>
      </w:r>
      <w:r>
        <w:rPr>
          <w:spacing w:val="-3"/>
        </w:rPr>
        <w:t> </w:t>
      </w:r>
      <w:r>
        <w:rPr>
          <w:spacing w:val="-2"/>
        </w:rPr>
        <w:t>duyên:</w:t>
      </w:r>
    </w:p>
    <w:p>
      <w:pPr>
        <w:pStyle w:val="ListParagraph"/>
        <w:numPr>
          <w:ilvl w:val="0"/>
          <w:numId w:val="553"/>
        </w:numPr>
        <w:tabs>
          <w:tab w:pos="993" w:val="left" w:leader="none"/>
        </w:tabs>
        <w:spacing w:line="298" w:lineRule="exact" w:before="0" w:after="0"/>
        <w:ind w:left="993" w:right="0" w:hanging="285"/>
        <w:jc w:val="left"/>
        <w:rPr>
          <w:sz w:val="26"/>
        </w:rPr>
      </w:pPr>
      <w:r>
        <w:rPr>
          <w:sz w:val="26"/>
        </w:rPr>
        <w:t>Uẩn</w:t>
      </w:r>
      <w:r>
        <w:rPr>
          <w:spacing w:val="-4"/>
          <w:sz w:val="26"/>
        </w:rPr>
        <w:t> </w:t>
      </w:r>
      <w:r>
        <w:rPr>
          <w:sz w:val="26"/>
        </w:rPr>
        <w:t>hữu</w:t>
      </w:r>
      <w:r>
        <w:rPr>
          <w:spacing w:val="-3"/>
          <w:sz w:val="26"/>
        </w:rPr>
        <w:t> </w:t>
      </w:r>
      <w:r>
        <w:rPr>
          <w:sz w:val="26"/>
        </w:rPr>
        <w:t>hỷ</w:t>
      </w:r>
      <w:r>
        <w:rPr>
          <w:spacing w:val="-7"/>
          <w:sz w:val="26"/>
        </w:rPr>
        <w:t> </w:t>
      </w:r>
      <w:r>
        <w:rPr>
          <w:sz w:val="26"/>
        </w:rPr>
        <w:t>và</w:t>
      </w:r>
      <w:r>
        <w:rPr>
          <w:spacing w:val="-1"/>
          <w:sz w:val="26"/>
        </w:rPr>
        <w:t> </w:t>
      </w:r>
      <w:r>
        <w:rPr>
          <w:sz w:val="26"/>
        </w:rPr>
        <w:t>hỷ</w:t>
      </w:r>
      <w:r>
        <w:rPr>
          <w:spacing w:val="-5"/>
          <w:sz w:val="26"/>
        </w:rPr>
        <w:t> </w:t>
      </w:r>
      <w:r>
        <w:rPr>
          <w:sz w:val="26"/>
        </w:rPr>
        <w:t>mở mối</w:t>
      </w:r>
      <w:r>
        <w:rPr>
          <w:spacing w:val="-3"/>
          <w:sz w:val="26"/>
        </w:rPr>
        <w:t> </w:t>
      </w:r>
      <w:r>
        <w:rPr>
          <w:sz w:val="26"/>
        </w:rPr>
        <w:t>cho</w:t>
      </w:r>
      <w:r>
        <w:rPr>
          <w:spacing w:val="-2"/>
          <w:sz w:val="26"/>
        </w:rPr>
        <w:t> </w:t>
      </w:r>
      <w:r>
        <w:rPr>
          <w:sz w:val="26"/>
        </w:rPr>
        <w:t>uẩn</w:t>
      </w:r>
      <w:r>
        <w:rPr>
          <w:spacing w:val="-4"/>
          <w:sz w:val="26"/>
        </w:rPr>
        <w:t> </w:t>
      </w:r>
      <w:r>
        <w:rPr>
          <w:sz w:val="26"/>
        </w:rPr>
        <w:t>hữu</w:t>
      </w:r>
      <w:r>
        <w:rPr>
          <w:spacing w:val="-2"/>
          <w:sz w:val="26"/>
        </w:rPr>
        <w:t> </w:t>
      </w:r>
      <w:r>
        <w:rPr>
          <w:sz w:val="26"/>
        </w:rPr>
        <w:t>hỷ</w:t>
      </w:r>
      <w:r>
        <w:rPr>
          <w:spacing w:val="-7"/>
          <w:sz w:val="26"/>
        </w:rPr>
        <w:t> </w:t>
      </w:r>
      <w:r>
        <w:rPr>
          <w:sz w:val="26"/>
        </w:rPr>
        <w:t>sanh</w:t>
      </w:r>
      <w:r>
        <w:rPr>
          <w:spacing w:val="-4"/>
          <w:sz w:val="26"/>
        </w:rPr>
        <w:t> </w:t>
      </w:r>
      <w:r>
        <w:rPr>
          <w:sz w:val="26"/>
        </w:rPr>
        <w:t>ra,</w:t>
      </w:r>
      <w:r>
        <w:rPr>
          <w:spacing w:val="-4"/>
          <w:sz w:val="26"/>
        </w:rPr>
        <w:t> </w:t>
      </w:r>
      <w:r>
        <w:rPr>
          <w:sz w:val="26"/>
        </w:rPr>
        <w:t>nên</w:t>
      </w:r>
      <w:r>
        <w:rPr>
          <w:spacing w:val="-3"/>
          <w:sz w:val="26"/>
        </w:rPr>
        <w:t> </w:t>
      </w:r>
      <w:r>
        <w:rPr>
          <w:sz w:val="26"/>
        </w:rPr>
        <w:t>sắp</w:t>
      </w:r>
      <w:r>
        <w:rPr>
          <w:spacing w:val="-3"/>
          <w:sz w:val="26"/>
        </w:rPr>
        <w:t> </w:t>
      </w:r>
      <w:r>
        <w:rPr>
          <w:spacing w:val="-4"/>
          <w:sz w:val="26"/>
        </w:rPr>
        <w:t>căn.</w:t>
      </w:r>
    </w:p>
    <w:p>
      <w:pPr>
        <w:pStyle w:val="ListParagraph"/>
        <w:numPr>
          <w:ilvl w:val="0"/>
          <w:numId w:val="553"/>
        </w:numPr>
        <w:tabs>
          <w:tab w:pos="993" w:val="left" w:leader="none"/>
        </w:tabs>
        <w:spacing w:line="298" w:lineRule="exact" w:before="0" w:after="0"/>
        <w:ind w:left="993" w:right="0" w:hanging="285"/>
        <w:jc w:val="left"/>
        <w:rPr>
          <w:sz w:val="26"/>
        </w:rPr>
      </w:pPr>
      <w:r>
        <w:rPr>
          <w:sz w:val="26"/>
        </w:rPr>
        <w:t>Uẩn</w:t>
      </w:r>
      <w:r>
        <w:rPr>
          <w:spacing w:val="-4"/>
          <w:sz w:val="26"/>
        </w:rPr>
        <w:t> </w:t>
      </w:r>
      <w:r>
        <w:rPr>
          <w:sz w:val="26"/>
        </w:rPr>
        <w:t>hữu</w:t>
      </w:r>
      <w:r>
        <w:rPr>
          <w:spacing w:val="-2"/>
          <w:sz w:val="26"/>
        </w:rPr>
        <w:t> </w:t>
      </w:r>
      <w:r>
        <w:rPr>
          <w:sz w:val="26"/>
        </w:rPr>
        <w:t>hỷ</w:t>
      </w:r>
      <w:r>
        <w:rPr>
          <w:spacing w:val="-7"/>
          <w:sz w:val="26"/>
        </w:rPr>
        <w:t> </w:t>
      </w:r>
      <w:r>
        <w:rPr>
          <w:sz w:val="26"/>
        </w:rPr>
        <w:t>và hỷ</w:t>
      </w:r>
      <w:r>
        <w:rPr>
          <w:spacing w:val="-6"/>
          <w:sz w:val="26"/>
        </w:rPr>
        <w:t> </w:t>
      </w:r>
      <w:r>
        <w:rPr>
          <w:sz w:val="26"/>
        </w:rPr>
        <w:t>mở</w:t>
      </w:r>
      <w:r>
        <w:rPr>
          <w:spacing w:val="1"/>
          <w:sz w:val="26"/>
        </w:rPr>
        <w:t> </w:t>
      </w:r>
      <w:r>
        <w:rPr>
          <w:sz w:val="26"/>
        </w:rPr>
        <w:t>mối</w:t>
      </w:r>
      <w:r>
        <w:rPr>
          <w:spacing w:val="-3"/>
          <w:sz w:val="26"/>
        </w:rPr>
        <w:t> </w:t>
      </w:r>
      <w:r>
        <w:rPr>
          <w:sz w:val="26"/>
        </w:rPr>
        <w:t>cho</w:t>
      </w:r>
      <w:r>
        <w:rPr>
          <w:spacing w:val="-2"/>
          <w:sz w:val="26"/>
        </w:rPr>
        <w:t> </w:t>
      </w:r>
      <w:r>
        <w:rPr>
          <w:sz w:val="26"/>
        </w:rPr>
        <w:t>uẩn</w:t>
      </w:r>
      <w:r>
        <w:rPr>
          <w:spacing w:val="-3"/>
          <w:sz w:val="26"/>
        </w:rPr>
        <w:t> </w:t>
      </w:r>
      <w:r>
        <w:rPr>
          <w:sz w:val="26"/>
        </w:rPr>
        <w:t>vô</w:t>
      </w:r>
      <w:r>
        <w:rPr>
          <w:spacing w:val="-3"/>
          <w:sz w:val="26"/>
        </w:rPr>
        <w:t> </w:t>
      </w:r>
      <w:r>
        <w:rPr>
          <w:sz w:val="26"/>
        </w:rPr>
        <w:t>hỷ</w:t>
      </w:r>
      <w:r>
        <w:rPr>
          <w:spacing w:val="-5"/>
          <w:sz w:val="26"/>
        </w:rPr>
        <w:t> </w:t>
      </w:r>
      <w:r>
        <w:rPr>
          <w:sz w:val="26"/>
        </w:rPr>
        <w:t>và</w:t>
      </w:r>
      <w:r>
        <w:rPr>
          <w:spacing w:val="-3"/>
          <w:sz w:val="26"/>
        </w:rPr>
        <w:t> </w:t>
      </w:r>
      <w:r>
        <w:rPr>
          <w:sz w:val="26"/>
        </w:rPr>
        <w:t>hỷ</w:t>
      </w:r>
      <w:r>
        <w:rPr>
          <w:spacing w:val="-5"/>
          <w:sz w:val="26"/>
        </w:rPr>
        <w:t> </w:t>
      </w:r>
      <w:r>
        <w:rPr>
          <w:sz w:val="26"/>
        </w:rPr>
        <w:t>sanh</w:t>
      </w:r>
      <w:r>
        <w:rPr>
          <w:spacing w:val="-3"/>
          <w:sz w:val="26"/>
        </w:rPr>
        <w:t> </w:t>
      </w:r>
      <w:r>
        <w:rPr>
          <w:sz w:val="26"/>
        </w:rPr>
        <w:t>ra,</w:t>
      </w:r>
      <w:r>
        <w:rPr>
          <w:spacing w:val="-3"/>
          <w:sz w:val="26"/>
        </w:rPr>
        <w:t> </w:t>
      </w:r>
      <w:r>
        <w:rPr>
          <w:sz w:val="26"/>
        </w:rPr>
        <w:t>sắp</w:t>
      </w:r>
      <w:r>
        <w:rPr>
          <w:spacing w:val="-3"/>
          <w:sz w:val="26"/>
        </w:rPr>
        <w:t> </w:t>
      </w:r>
      <w:r>
        <w:rPr>
          <w:spacing w:val="-4"/>
          <w:sz w:val="26"/>
        </w:rPr>
        <w:t>căn.</w:t>
      </w:r>
    </w:p>
    <w:p>
      <w:pPr>
        <w:pStyle w:val="ListParagraph"/>
        <w:numPr>
          <w:ilvl w:val="0"/>
          <w:numId w:val="553"/>
        </w:numPr>
        <w:tabs>
          <w:tab w:pos="993" w:val="left" w:leader="none"/>
        </w:tabs>
        <w:spacing w:line="240" w:lineRule="auto" w:before="1" w:after="0"/>
        <w:ind w:left="993" w:right="0" w:hanging="285"/>
        <w:jc w:val="left"/>
        <w:rPr>
          <w:sz w:val="26"/>
        </w:rPr>
      </w:pPr>
      <w:r>
        <w:rPr>
          <w:sz w:val="26"/>
        </w:rPr>
        <w:t>Uẩn</w:t>
      </w:r>
      <w:r>
        <w:rPr>
          <w:spacing w:val="-4"/>
          <w:sz w:val="26"/>
        </w:rPr>
        <w:t> </w:t>
      </w:r>
      <w:r>
        <w:rPr>
          <w:sz w:val="26"/>
        </w:rPr>
        <w:t>hữu</w:t>
      </w:r>
      <w:r>
        <w:rPr>
          <w:spacing w:val="-3"/>
          <w:sz w:val="26"/>
        </w:rPr>
        <w:t> </w:t>
      </w:r>
      <w:r>
        <w:rPr>
          <w:sz w:val="26"/>
        </w:rPr>
        <w:t>hỷ</w:t>
      </w:r>
      <w:r>
        <w:rPr>
          <w:spacing w:val="-7"/>
          <w:sz w:val="26"/>
        </w:rPr>
        <w:t> </w:t>
      </w:r>
      <w:r>
        <w:rPr>
          <w:sz w:val="26"/>
        </w:rPr>
        <w:t>và</w:t>
      </w:r>
      <w:r>
        <w:rPr>
          <w:spacing w:val="-1"/>
          <w:sz w:val="26"/>
        </w:rPr>
        <w:t> </w:t>
      </w:r>
      <w:r>
        <w:rPr>
          <w:sz w:val="26"/>
        </w:rPr>
        <w:t>hỷ</w:t>
      </w:r>
      <w:r>
        <w:rPr>
          <w:spacing w:val="-5"/>
          <w:sz w:val="26"/>
        </w:rPr>
        <w:t> </w:t>
      </w:r>
      <w:r>
        <w:rPr>
          <w:sz w:val="26"/>
        </w:rPr>
        <w:t>mở mối</w:t>
      </w:r>
      <w:r>
        <w:rPr>
          <w:spacing w:val="-3"/>
          <w:sz w:val="26"/>
        </w:rPr>
        <w:t> </w:t>
      </w:r>
      <w:r>
        <w:rPr>
          <w:sz w:val="26"/>
        </w:rPr>
        <w:t>cho</w:t>
      </w:r>
      <w:r>
        <w:rPr>
          <w:spacing w:val="-2"/>
          <w:sz w:val="26"/>
        </w:rPr>
        <w:t> </w:t>
      </w:r>
      <w:r>
        <w:rPr>
          <w:sz w:val="26"/>
        </w:rPr>
        <w:t>uẩn</w:t>
      </w:r>
      <w:r>
        <w:rPr>
          <w:spacing w:val="-3"/>
          <w:sz w:val="26"/>
        </w:rPr>
        <w:t> </w:t>
      </w:r>
      <w:r>
        <w:rPr>
          <w:sz w:val="26"/>
        </w:rPr>
        <w:t>hữu</w:t>
      </w:r>
      <w:r>
        <w:rPr>
          <w:spacing w:val="-3"/>
          <w:sz w:val="26"/>
        </w:rPr>
        <w:t> </w:t>
      </w:r>
      <w:r>
        <w:rPr>
          <w:sz w:val="26"/>
        </w:rPr>
        <w:t>hỷ</w:t>
      </w:r>
      <w:r>
        <w:rPr>
          <w:spacing w:val="-7"/>
          <w:sz w:val="26"/>
        </w:rPr>
        <w:t> </w:t>
      </w:r>
      <w:r>
        <w:rPr>
          <w:sz w:val="26"/>
        </w:rPr>
        <w:t>sanh</w:t>
      </w:r>
      <w:r>
        <w:rPr>
          <w:spacing w:val="-4"/>
          <w:sz w:val="26"/>
        </w:rPr>
        <w:t> </w:t>
      </w:r>
      <w:r>
        <w:rPr>
          <w:spacing w:val="-5"/>
          <w:sz w:val="26"/>
        </w:rPr>
        <w:t>ra.</w:t>
      </w:r>
    </w:p>
    <w:p>
      <w:pPr>
        <w:pStyle w:val="Heading2"/>
        <w:spacing w:line="299" w:lineRule="exact"/>
      </w:pPr>
      <w:r>
        <w:rPr>
          <w:spacing w:val="-4"/>
        </w:rPr>
        <w:t>685.</w:t>
      </w:r>
    </w:p>
    <w:p>
      <w:pPr>
        <w:pStyle w:val="BodyText"/>
        <w:spacing w:line="237" w:lineRule="auto" w:before="2"/>
        <w:ind w:left="708" w:right="139" w:hanging="284"/>
      </w:pPr>
      <w:r>
        <w:rPr>
          <w:rFonts w:ascii="Symbol" w:hAnsi="Symbol"/>
        </w:rPr>
        <w:t></w:t>
      </w:r>
      <w:r>
        <w:rPr>
          <w:spacing w:val="80"/>
        </w:rPr>
        <w:t> </w:t>
      </w:r>
      <w:r>
        <w:rPr/>
        <w:t>Pháp</w:t>
      </w:r>
      <w:r>
        <w:rPr>
          <w:spacing w:val="40"/>
        </w:rPr>
        <w:t> </w:t>
      </w:r>
      <w:r>
        <w:rPr/>
        <w:t>hữu</w:t>
      </w:r>
      <w:r>
        <w:rPr>
          <w:spacing w:val="40"/>
        </w:rPr>
        <w:t> </w:t>
      </w:r>
      <w:r>
        <w:rPr/>
        <w:t>hỷ</w:t>
      </w:r>
      <w:r>
        <w:rPr>
          <w:spacing w:val="36"/>
        </w:rPr>
        <w:t> </w:t>
      </w:r>
      <w:r>
        <w:rPr/>
        <w:t>làm</w:t>
      </w:r>
      <w:r>
        <w:rPr>
          <w:spacing w:val="38"/>
        </w:rPr>
        <w:t> </w:t>
      </w:r>
      <w:r>
        <w:rPr/>
        <w:t>duyên</w:t>
      </w:r>
      <w:r>
        <w:rPr>
          <w:spacing w:val="40"/>
        </w:rPr>
        <w:t> </w:t>
      </w:r>
      <w:r>
        <w:rPr/>
        <w:t>cho</w:t>
      </w:r>
      <w:r>
        <w:rPr>
          <w:spacing w:val="40"/>
        </w:rPr>
        <w:t> </w:t>
      </w:r>
      <w:r>
        <w:rPr/>
        <w:t>pháp</w:t>
      </w:r>
      <w:r>
        <w:rPr>
          <w:spacing w:val="40"/>
        </w:rPr>
        <w:t> </w:t>
      </w:r>
      <w:r>
        <w:rPr/>
        <w:t>hữu</w:t>
      </w:r>
      <w:r>
        <w:rPr>
          <w:spacing w:val="40"/>
        </w:rPr>
        <w:t> </w:t>
      </w:r>
      <w:r>
        <w:rPr/>
        <w:t>hỷ</w:t>
      </w:r>
      <w:r>
        <w:rPr>
          <w:spacing w:val="40"/>
        </w:rPr>
        <w:t> </w:t>
      </w:r>
      <w:r>
        <w:rPr/>
        <w:t>bằng</w:t>
      </w:r>
      <w:r>
        <w:rPr>
          <w:spacing w:val="40"/>
        </w:rPr>
        <w:t> </w:t>
      </w:r>
      <w:r>
        <w:rPr/>
        <w:t>Trưởng</w:t>
      </w:r>
      <w:r>
        <w:rPr>
          <w:spacing w:val="40"/>
        </w:rPr>
        <w:t> </w:t>
      </w:r>
      <w:r>
        <w:rPr/>
        <w:t>duyên</w:t>
      </w:r>
      <w:r>
        <w:rPr>
          <w:spacing w:val="40"/>
        </w:rPr>
        <w:t> </w:t>
      </w:r>
      <w:r>
        <w:rPr/>
        <w:t>có</w:t>
      </w:r>
      <w:r>
        <w:rPr>
          <w:spacing w:val="40"/>
        </w:rPr>
        <w:t> </w:t>
      </w:r>
      <w:r>
        <w:rPr/>
        <w:t>Trưởng</w:t>
      </w:r>
      <w:r>
        <w:rPr>
          <w:spacing w:val="40"/>
        </w:rPr>
        <w:t> </w:t>
      </w:r>
      <w:r>
        <w:rPr/>
        <w:t>cảnh</w:t>
      </w:r>
      <w:r>
        <w:rPr>
          <w:spacing w:val="40"/>
        </w:rPr>
        <w:t> </w:t>
      </w:r>
      <w:r>
        <w:rPr/>
        <w:t>và Trưởng đồng sanh:</w:t>
      </w:r>
    </w:p>
    <w:p>
      <w:pPr>
        <w:pStyle w:val="ListParagraph"/>
        <w:numPr>
          <w:ilvl w:val="0"/>
          <w:numId w:val="554"/>
        </w:numPr>
        <w:tabs>
          <w:tab w:pos="993" w:val="left" w:leader="none"/>
        </w:tabs>
        <w:spacing w:line="296" w:lineRule="exact" w:before="3" w:after="0"/>
        <w:ind w:left="993" w:right="0" w:hanging="285"/>
        <w:jc w:val="left"/>
        <w:rPr>
          <w:sz w:val="26"/>
        </w:rPr>
      </w:pPr>
      <w:r>
        <w:rPr>
          <w:sz w:val="26"/>
        </w:rPr>
        <w:t>Trưởng</w:t>
      </w:r>
      <w:r>
        <w:rPr>
          <w:spacing w:val="-5"/>
          <w:sz w:val="26"/>
        </w:rPr>
        <w:t> </w:t>
      </w:r>
      <w:r>
        <w:rPr>
          <w:sz w:val="26"/>
        </w:rPr>
        <w:t>cảnh</w:t>
      </w:r>
      <w:r>
        <w:rPr>
          <w:spacing w:val="-4"/>
          <w:sz w:val="26"/>
        </w:rPr>
        <w:t> </w:t>
      </w:r>
      <w:r>
        <w:rPr>
          <w:sz w:val="26"/>
        </w:rPr>
        <w:t>như:</w:t>
      </w:r>
      <w:r>
        <w:rPr>
          <w:spacing w:val="-4"/>
          <w:sz w:val="26"/>
        </w:rPr>
        <w:t> </w:t>
      </w:r>
      <w:r>
        <w:rPr>
          <w:sz w:val="26"/>
        </w:rPr>
        <w:t>Nặng</w:t>
      </w:r>
      <w:r>
        <w:rPr>
          <w:spacing w:val="-3"/>
          <w:sz w:val="26"/>
        </w:rPr>
        <w:t> </w:t>
      </w:r>
      <w:r>
        <w:rPr>
          <w:sz w:val="26"/>
        </w:rPr>
        <w:t>về</w:t>
      </w:r>
      <w:r>
        <w:rPr>
          <w:spacing w:val="-4"/>
          <w:sz w:val="26"/>
        </w:rPr>
        <w:t> </w:t>
      </w:r>
      <w:r>
        <w:rPr>
          <w:sz w:val="26"/>
        </w:rPr>
        <w:t>uẩn</w:t>
      </w:r>
      <w:r>
        <w:rPr>
          <w:spacing w:val="-4"/>
          <w:sz w:val="26"/>
        </w:rPr>
        <w:t> </w:t>
      </w:r>
      <w:r>
        <w:rPr>
          <w:sz w:val="26"/>
        </w:rPr>
        <w:t>hữu</w:t>
      </w:r>
      <w:r>
        <w:rPr>
          <w:spacing w:val="-4"/>
          <w:sz w:val="26"/>
        </w:rPr>
        <w:t> </w:t>
      </w:r>
      <w:r>
        <w:rPr>
          <w:sz w:val="26"/>
        </w:rPr>
        <w:t>hỷ</w:t>
      </w:r>
      <w:r>
        <w:rPr>
          <w:spacing w:val="-6"/>
          <w:sz w:val="26"/>
        </w:rPr>
        <w:t> </w:t>
      </w:r>
      <w:r>
        <w:rPr>
          <w:sz w:val="26"/>
        </w:rPr>
        <w:t>rồi</w:t>
      </w:r>
      <w:r>
        <w:rPr>
          <w:spacing w:val="-4"/>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uẩn</w:t>
      </w:r>
      <w:r>
        <w:rPr>
          <w:spacing w:val="-5"/>
          <w:sz w:val="26"/>
        </w:rPr>
        <w:t> </w:t>
      </w:r>
      <w:r>
        <w:rPr>
          <w:sz w:val="26"/>
        </w:rPr>
        <w:t>hữu</w:t>
      </w:r>
      <w:r>
        <w:rPr>
          <w:spacing w:val="-1"/>
          <w:sz w:val="26"/>
        </w:rPr>
        <w:t> </w:t>
      </w:r>
      <w:r>
        <w:rPr>
          <w:sz w:val="26"/>
        </w:rPr>
        <w:t>hỷ</w:t>
      </w:r>
      <w:r>
        <w:rPr>
          <w:spacing w:val="-5"/>
          <w:sz w:val="26"/>
        </w:rPr>
        <w:t> </w:t>
      </w:r>
      <w:r>
        <w:rPr>
          <w:sz w:val="26"/>
        </w:rPr>
        <w:t>phát</w:t>
      </w:r>
      <w:r>
        <w:rPr>
          <w:spacing w:val="-4"/>
          <w:sz w:val="26"/>
        </w:rPr>
        <w:t> </w:t>
      </w:r>
      <w:r>
        <w:rPr>
          <w:spacing w:val="-2"/>
          <w:sz w:val="26"/>
        </w:rPr>
        <w:t>sanh.</w:t>
      </w:r>
    </w:p>
    <w:p>
      <w:pPr>
        <w:pStyle w:val="ListParagraph"/>
        <w:numPr>
          <w:ilvl w:val="0"/>
          <w:numId w:val="554"/>
        </w:numPr>
        <w:tabs>
          <w:tab w:pos="993" w:val="left" w:leader="none"/>
        </w:tabs>
        <w:spacing w:line="244" w:lineRule="auto" w:before="0" w:after="0"/>
        <w:ind w:left="993" w:right="140" w:hanging="286"/>
        <w:jc w:val="left"/>
        <w:rPr>
          <w:sz w:val="26"/>
        </w:rPr>
      </w:pPr>
      <w:r>
        <w:rPr>
          <w:sz w:val="26"/>
        </w:rPr>
        <w:t>Trưởng</w:t>
      </w:r>
      <w:r>
        <w:rPr>
          <w:spacing w:val="28"/>
          <w:sz w:val="26"/>
        </w:rPr>
        <w:t> </w:t>
      </w:r>
      <w:r>
        <w:rPr>
          <w:sz w:val="26"/>
        </w:rPr>
        <w:t>đồng</w:t>
      </w:r>
      <w:r>
        <w:rPr>
          <w:spacing w:val="28"/>
          <w:sz w:val="26"/>
        </w:rPr>
        <w:t> </w:t>
      </w:r>
      <w:r>
        <w:rPr>
          <w:sz w:val="26"/>
        </w:rPr>
        <w:t>sanh</w:t>
      </w:r>
      <w:r>
        <w:rPr>
          <w:spacing w:val="33"/>
          <w:sz w:val="26"/>
        </w:rPr>
        <w:t> </w:t>
      </w:r>
      <w:r>
        <w:rPr>
          <w:sz w:val="26"/>
        </w:rPr>
        <w:t>như:</w:t>
      </w:r>
      <w:r>
        <w:rPr>
          <w:spacing w:val="28"/>
          <w:sz w:val="26"/>
        </w:rPr>
        <w:t> </w:t>
      </w:r>
      <w:r>
        <w:rPr>
          <w:sz w:val="26"/>
        </w:rPr>
        <w:t>Trưởng</w:t>
      </w:r>
      <w:r>
        <w:rPr>
          <w:spacing w:val="32"/>
          <w:sz w:val="26"/>
        </w:rPr>
        <w:t> </w:t>
      </w:r>
      <w:r>
        <w:rPr>
          <w:i/>
          <w:sz w:val="26"/>
        </w:rPr>
        <w:t>(adhipati)</w:t>
      </w:r>
      <w:r>
        <w:rPr>
          <w:i/>
          <w:spacing w:val="30"/>
          <w:sz w:val="26"/>
        </w:rPr>
        <w:t> </w:t>
      </w:r>
      <w:r>
        <w:rPr>
          <w:sz w:val="26"/>
        </w:rPr>
        <w:t>hữu</w:t>
      </w:r>
      <w:r>
        <w:rPr>
          <w:spacing w:val="29"/>
          <w:sz w:val="26"/>
        </w:rPr>
        <w:t> </w:t>
      </w:r>
      <w:r>
        <w:rPr>
          <w:sz w:val="26"/>
        </w:rPr>
        <w:t>hỷ</w:t>
      </w:r>
      <w:r>
        <w:rPr>
          <w:spacing w:val="24"/>
          <w:sz w:val="26"/>
        </w:rPr>
        <w:t> </w:t>
      </w:r>
      <w:r>
        <w:rPr>
          <w:sz w:val="26"/>
        </w:rPr>
        <w:t>làm</w:t>
      </w:r>
      <w:r>
        <w:rPr>
          <w:spacing w:val="29"/>
          <w:sz w:val="26"/>
        </w:rPr>
        <w:t> </w:t>
      </w:r>
      <w:r>
        <w:rPr>
          <w:sz w:val="26"/>
        </w:rPr>
        <w:t>duyên</w:t>
      </w:r>
      <w:r>
        <w:rPr>
          <w:spacing w:val="31"/>
          <w:sz w:val="26"/>
        </w:rPr>
        <w:t> </w:t>
      </w:r>
      <w:r>
        <w:rPr>
          <w:sz w:val="26"/>
        </w:rPr>
        <w:t>cho</w:t>
      </w:r>
      <w:r>
        <w:rPr>
          <w:spacing w:val="31"/>
          <w:sz w:val="26"/>
        </w:rPr>
        <w:t> </w:t>
      </w:r>
      <w:r>
        <w:rPr>
          <w:sz w:val="26"/>
        </w:rPr>
        <w:t>uẩn</w:t>
      </w:r>
      <w:r>
        <w:rPr>
          <w:spacing w:val="31"/>
          <w:sz w:val="26"/>
        </w:rPr>
        <w:t> </w:t>
      </w:r>
      <w:r>
        <w:rPr>
          <w:sz w:val="26"/>
        </w:rPr>
        <w:t>tương</w:t>
      </w:r>
      <w:r>
        <w:rPr>
          <w:spacing w:val="28"/>
          <w:sz w:val="26"/>
        </w:rPr>
        <w:t> </w:t>
      </w:r>
      <w:r>
        <w:rPr>
          <w:sz w:val="26"/>
        </w:rPr>
        <w:t>ưng bằng Trưởng duyên.</w:t>
      </w:r>
    </w:p>
    <w:p>
      <w:pPr>
        <w:pStyle w:val="BodyText"/>
        <w:spacing w:before="110"/>
        <w:ind w:left="708" w:hanging="284"/>
      </w:pPr>
      <w:r>
        <w:rPr>
          <w:rFonts w:ascii="Symbol" w:hAnsi="Symbol"/>
        </w:rPr>
        <w:t></w:t>
      </w:r>
      <w:r>
        <w:rPr>
          <w:spacing w:val="80"/>
        </w:rPr>
        <w:t> </w:t>
      </w:r>
      <w:r>
        <w:rPr/>
        <w:t>Pháp</w:t>
      </w:r>
      <w:r>
        <w:rPr>
          <w:spacing w:val="40"/>
        </w:rPr>
        <w:t> </w:t>
      </w:r>
      <w:r>
        <w:rPr/>
        <w:t>hữu</w:t>
      </w:r>
      <w:r>
        <w:rPr>
          <w:spacing w:val="40"/>
        </w:rPr>
        <w:t> </w:t>
      </w:r>
      <w:r>
        <w:rPr/>
        <w:t>hỷ</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vô</w:t>
      </w:r>
      <w:r>
        <w:rPr>
          <w:spacing w:val="40"/>
        </w:rPr>
        <w:t> </w:t>
      </w:r>
      <w:r>
        <w:rPr/>
        <w:t>hỷ</w:t>
      </w:r>
      <w:r>
        <w:rPr>
          <w:spacing w:val="40"/>
        </w:rPr>
        <w:t> </w:t>
      </w:r>
      <w:r>
        <w:rPr/>
        <w:t>bằng</w:t>
      </w:r>
      <w:r>
        <w:rPr>
          <w:spacing w:val="40"/>
        </w:rPr>
        <w:t> </w:t>
      </w:r>
      <w:r>
        <w:rPr/>
        <w:t>Trưởng</w:t>
      </w:r>
      <w:r>
        <w:rPr>
          <w:spacing w:val="40"/>
        </w:rPr>
        <w:t> </w:t>
      </w:r>
      <w:r>
        <w:rPr/>
        <w:t>duyên</w:t>
      </w:r>
      <w:r>
        <w:rPr>
          <w:spacing w:val="40"/>
        </w:rPr>
        <w:t> </w:t>
      </w:r>
      <w:r>
        <w:rPr/>
        <w:t>có</w:t>
      </w:r>
      <w:r>
        <w:rPr>
          <w:spacing w:val="40"/>
        </w:rPr>
        <w:t> </w:t>
      </w:r>
      <w:r>
        <w:rPr/>
        <w:t>Trưởng</w:t>
      </w:r>
      <w:r>
        <w:rPr>
          <w:spacing w:val="40"/>
        </w:rPr>
        <w:t> </w:t>
      </w:r>
      <w:r>
        <w:rPr/>
        <w:t>cảnh</w:t>
      </w:r>
      <w:r>
        <w:rPr>
          <w:spacing w:val="40"/>
        </w:rPr>
        <w:t> </w:t>
      </w:r>
      <w:r>
        <w:rPr/>
        <w:t>và Trưởng đồng sanh:</w:t>
      </w:r>
    </w:p>
    <w:p>
      <w:pPr>
        <w:pStyle w:val="ListParagraph"/>
        <w:numPr>
          <w:ilvl w:val="0"/>
          <w:numId w:val="555"/>
        </w:numPr>
        <w:tabs>
          <w:tab w:pos="993" w:val="left" w:leader="none"/>
        </w:tabs>
        <w:spacing w:line="240" w:lineRule="auto" w:before="0" w:after="0"/>
        <w:ind w:left="993" w:right="137" w:hanging="286"/>
        <w:jc w:val="left"/>
        <w:rPr>
          <w:sz w:val="26"/>
        </w:rPr>
      </w:pPr>
      <w:r>
        <w:rPr>
          <w:sz w:val="26"/>
        </w:rPr>
        <w:t>Trưởng</w:t>
      </w:r>
      <w:r>
        <w:rPr>
          <w:spacing w:val="30"/>
          <w:sz w:val="26"/>
        </w:rPr>
        <w:t> </w:t>
      </w:r>
      <w:r>
        <w:rPr>
          <w:sz w:val="26"/>
        </w:rPr>
        <w:t>cảnh</w:t>
      </w:r>
      <w:r>
        <w:rPr>
          <w:spacing w:val="32"/>
          <w:sz w:val="26"/>
        </w:rPr>
        <w:t> </w:t>
      </w:r>
      <w:r>
        <w:rPr>
          <w:sz w:val="26"/>
        </w:rPr>
        <w:t>như:</w:t>
      </w:r>
      <w:r>
        <w:rPr>
          <w:spacing w:val="31"/>
          <w:sz w:val="26"/>
        </w:rPr>
        <w:t> </w:t>
      </w:r>
      <w:r>
        <w:rPr>
          <w:sz w:val="26"/>
        </w:rPr>
        <w:t>Nặng</w:t>
      </w:r>
      <w:r>
        <w:rPr>
          <w:spacing w:val="32"/>
          <w:sz w:val="26"/>
        </w:rPr>
        <w:t> </w:t>
      </w:r>
      <w:r>
        <w:rPr>
          <w:sz w:val="26"/>
        </w:rPr>
        <w:t>về</w:t>
      </w:r>
      <w:r>
        <w:rPr>
          <w:spacing w:val="31"/>
          <w:sz w:val="26"/>
        </w:rPr>
        <w:t> </w:t>
      </w:r>
      <w:r>
        <w:rPr>
          <w:sz w:val="26"/>
        </w:rPr>
        <w:t>uẩn</w:t>
      </w:r>
      <w:r>
        <w:rPr>
          <w:spacing w:val="31"/>
          <w:sz w:val="26"/>
        </w:rPr>
        <w:t> </w:t>
      </w:r>
      <w:r>
        <w:rPr>
          <w:sz w:val="26"/>
        </w:rPr>
        <w:t>hữu</w:t>
      </w:r>
      <w:r>
        <w:rPr>
          <w:spacing w:val="31"/>
          <w:sz w:val="26"/>
        </w:rPr>
        <w:t> </w:t>
      </w:r>
      <w:r>
        <w:rPr>
          <w:sz w:val="26"/>
        </w:rPr>
        <w:t>hỷ</w:t>
      </w:r>
      <w:r>
        <w:rPr>
          <w:spacing w:val="26"/>
          <w:sz w:val="26"/>
        </w:rPr>
        <w:t> </w:t>
      </w:r>
      <w:r>
        <w:rPr>
          <w:sz w:val="26"/>
        </w:rPr>
        <w:t>rồi</w:t>
      </w:r>
      <w:r>
        <w:rPr>
          <w:spacing w:val="33"/>
          <w:sz w:val="26"/>
        </w:rPr>
        <w:t> </w:t>
      </w:r>
      <w:r>
        <w:rPr>
          <w:sz w:val="26"/>
        </w:rPr>
        <w:t>làm</w:t>
      </w:r>
      <w:r>
        <w:rPr>
          <w:spacing w:val="29"/>
          <w:sz w:val="26"/>
        </w:rPr>
        <w:t> </w:t>
      </w:r>
      <w:r>
        <w:rPr>
          <w:sz w:val="26"/>
        </w:rPr>
        <w:t>duyên</w:t>
      </w:r>
      <w:r>
        <w:rPr>
          <w:spacing w:val="31"/>
          <w:sz w:val="26"/>
        </w:rPr>
        <w:t> </w:t>
      </w:r>
      <w:r>
        <w:rPr>
          <w:sz w:val="26"/>
        </w:rPr>
        <w:t>cho</w:t>
      </w:r>
      <w:r>
        <w:rPr>
          <w:spacing w:val="31"/>
          <w:sz w:val="26"/>
        </w:rPr>
        <w:t> </w:t>
      </w:r>
      <w:r>
        <w:rPr>
          <w:sz w:val="26"/>
        </w:rPr>
        <w:t>uẩn</w:t>
      </w:r>
      <w:r>
        <w:rPr>
          <w:spacing w:val="31"/>
          <w:sz w:val="26"/>
        </w:rPr>
        <w:t> </w:t>
      </w:r>
      <w:r>
        <w:rPr>
          <w:sz w:val="26"/>
        </w:rPr>
        <w:t>vô</w:t>
      </w:r>
      <w:r>
        <w:rPr>
          <w:spacing w:val="33"/>
          <w:sz w:val="26"/>
        </w:rPr>
        <w:t> </w:t>
      </w:r>
      <w:r>
        <w:rPr>
          <w:sz w:val="26"/>
        </w:rPr>
        <w:t>hỷ</w:t>
      </w:r>
      <w:r>
        <w:rPr>
          <w:spacing w:val="28"/>
          <w:sz w:val="26"/>
        </w:rPr>
        <w:t> </w:t>
      </w:r>
      <w:r>
        <w:rPr>
          <w:sz w:val="26"/>
        </w:rPr>
        <w:t>và</w:t>
      </w:r>
      <w:r>
        <w:rPr>
          <w:spacing w:val="31"/>
          <w:sz w:val="26"/>
        </w:rPr>
        <w:t> </w:t>
      </w:r>
      <w:r>
        <w:rPr>
          <w:sz w:val="26"/>
        </w:rPr>
        <w:t>hỷ</w:t>
      </w:r>
      <w:r>
        <w:rPr>
          <w:spacing w:val="26"/>
          <w:sz w:val="26"/>
        </w:rPr>
        <w:t> </w:t>
      </w:r>
      <w:r>
        <w:rPr>
          <w:sz w:val="26"/>
        </w:rPr>
        <w:t>phát </w:t>
      </w:r>
      <w:r>
        <w:rPr>
          <w:spacing w:val="-2"/>
          <w:sz w:val="26"/>
        </w:rPr>
        <w:t>sanh.</w:t>
      </w:r>
    </w:p>
    <w:p>
      <w:pPr>
        <w:pStyle w:val="ListParagraph"/>
        <w:numPr>
          <w:ilvl w:val="0"/>
          <w:numId w:val="555"/>
        </w:numPr>
        <w:tabs>
          <w:tab w:pos="993" w:val="left" w:leader="none"/>
        </w:tabs>
        <w:spacing w:line="240" w:lineRule="auto" w:before="1" w:after="0"/>
        <w:ind w:left="993" w:right="139" w:hanging="286"/>
        <w:jc w:val="left"/>
        <w:rPr>
          <w:sz w:val="26"/>
        </w:rPr>
      </w:pPr>
      <w:r>
        <w:rPr>
          <w:sz w:val="26"/>
        </w:rPr>
        <w:t>Trưởng đồng sanh như: Trưởng hữu hỷ làm duyên cho hỷ và sắc tâm bằng Trưởng </w:t>
      </w:r>
      <w:r>
        <w:rPr>
          <w:spacing w:val="-2"/>
          <w:sz w:val="26"/>
        </w:rPr>
        <w:t>duyên.</w:t>
      </w:r>
    </w:p>
    <w:p>
      <w:pPr>
        <w:pStyle w:val="BodyText"/>
        <w:spacing w:before="120"/>
        <w:ind w:left="708" w:right="139" w:hanging="284"/>
      </w:pPr>
      <w:r>
        <w:rPr>
          <w:rFonts w:ascii="Symbol" w:hAnsi="Symbol"/>
        </w:rPr>
        <w:t></w:t>
      </w:r>
      <w:r>
        <w:rPr>
          <w:spacing w:val="80"/>
        </w:rPr>
        <w:t> </w:t>
      </w:r>
      <w:r>
        <w:rPr/>
        <w:t>Pháp</w:t>
      </w:r>
      <w:r>
        <w:rPr>
          <w:spacing w:val="40"/>
        </w:rPr>
        <w:t> </w:t>
      </w:r>
      <w:r>
        <w:rPr/>
        <w:t>hữu</w:t>
      </w:r>
      <w:r>
        <w:rPr>
          <w:spacing w:val="40"/>
        </w:rPr>
        <w:t> </w:t>
      </w:r>
      <w:r>
        <w:rPr/>
        <w:t>hỷ</w:t>
      </w:r>
      <w:r>
        <w:rPr>
          <w:spacing w:val="37"/>
        </w:rPr>
        <w:t> </w:t>
      </w:r>
      <w:r>
        <w:rPr/>
        <w:t>làm</w:t>
      </w:r>
      <w:r>
        <w:rPr>
          <w:spacing w:val="40"/>
        </w:rPr>
        <w:t> </w:t>
      </w:r>
      <w:r>
        <w:rPr/>
        <w:t>duyên</w:t>
      </w:r>
      <w:r>
        <w:rPr>
          <w:spacing w:val="40"/>
        </w:rPr>
        <w:t> </w:t>
      </w:r>
      <w:r>
        <w:rPr/>
        <w:t>cho</w:t>
      </w:r>
      <w:r>
        <w:rPr>
          <w:spacing w:val="40"/>
        </w:rPr>
        <w:t> </w:t>
      </w:r>
      <w:r>
        <w:rPr/>
        <w:t>những</w:t>
      </w:r>
      <w:r>
        <w:rPr>
          <w:spacing w:val="40"/>
        </w:rPr>
        <w:t> </w:t>
      </w:r>
      <w:r>
        <w:rPr/>
        <w:t>pháp</w:t>
      </w:r>
      <w:r>
        <w:rPr>
          <w:spacing w:val="40"/>
        </w:rPr>
        <w:t> </w:t>
      </w:r>
      <w:r>
        <w:rPr/>
        <w:t>hữu</w:t>
      </w:r>
      <w:r>
        <w:rPr>
          <w:spacing w:val="40"/>
        </w:rPr>
        <w:t> </w:t>
      </w:r>
      <w:r>
        <w:rPr/>
        <w:t>hỷ</w:t>
      </w:r>
      <w:r>
        <w:rPr>
          <w:spacing w:val="37"/>
        </w:rPr>
        <w:t> </w:t>
      </w:r>
      <w:r>
        <w:rPr/>
        <w:t>và</w:t>
      </w:r>
      <w:r>
        <w:rPr>
          <w:spacing w:val="40"/>
        </w:rPr>
        <w:t> </w:t>
      </w:r>
      <w:r>
        <w:rPr/>
        <w:t>vô</w:t>
      </w:r>
      <w:r>
        <w:rPr>
          <w:spacing w:val="40"/>
        </w:rPr>
        <w:t> </w:t>
      </w:r>
      <w:r>
        <w:rPr/>
        <w:t>hỷ</w:t>
      </w:r>
      <w:r>
        <w:rPr>
          <w:spacing w:val="37"/>
        </w:rPr>
        <w:t> </w:t>
      </w:r>
      <w:r>
        <w:rPr/>
        <w:t>bằng</w:t>
      </w:r>
      <w:r>
        <w:rPr>
          <w:spacing w:val="40"/>
        </w:rPr>
        <w:t> </w:t>
      </w:r>
      <w:r>
        <w:rPr/>
        <w:t>Trưởng</w:t>
      </w:r>
      <w:r>
        <w:rPr>
          <w:spacing w:val="40"/>
        </w:rPr>
        <w:t> </w:t>
      </w:r>
      <w:r>
        <w:rPr/>
        <w:t>duyên</w:t>
      </w:r>
      <w:r>
        <w:rPr>
          <w:spacing w:val="40"/>
        </w:rPr>
        <w:t> </w:t>
      </w:r>
      <w:r>
        <w:rPr/>
        <w:t>có Trưởng cảnh và Trưởng đồng sanh:</w:t>
      </w:r>
    </w:p>
    <w:p>
      <w:pPr>
        <w:pStyle w:val="ListParagraph"/>
        <w:numPr>
          <w:ilvl w:val="0"/>
          <w:numId w:val="556"/>
        </w:numPr>
        <w:tabs>
          <w:tab w:pos="993" w:val="left" w:leader="none"/>
        </w:tabs>
        <w:spacing w:line="297" w:lineRule="exact" w:before="0" w:after="0"/>
        <w:ind w:left="993" w:right="0" w:hanging="285"/>
        <w:jc w:val="left"/>
        <w:rPr>
          <w:sz w:val="26"/>
        </w:rPr>
      </w:pPr>
      <w:r>
        <w:rPr>
          <w:sz w:val="26"/>
        </w:rPr>
        <w:t>Trưởng</w:t>
      </w:r>
      <w:r>
        <w:rPr>
          <w:spacing w:val="-4"/>
          <w:sz w:val="26"/>
        </w:rPr>
        <w:t> </w:t>
      </w:r>
      <w:r>
        <w:rPr>
          <w:sz w:val="26"/>
        </w:rPr>
        <w:t>cảnh</w:t>
      </w:r>
      <w:r>
        <w:rPr>
          <w:spacing w:val="-4"/>
          <w:sz w:val="26"/>
        </w:rPr>
        <w:t> </w:t>
      </w:r>
      <w:r>
        <w:rPr>
          <w:sz w:val="26"/>
        </w:rPr>
        <w:t>như:</w:t>
      </w:r>
      <w:r>
        <w:rPr>
          <w:spacing w:val="-4"/>
          <w:sz w:val="26"/>
        </w:rPr>
        <w:t> </w:t>
      </w:r>
      <w:r>
        <w:rPr>
          <w:sz w:val="26"/>
        </w:rPr>
        <w:t>Nặng</w:t>
      </w:r>
      <w:r>
        <w:rPr>
          <w:spacing w:val="-2"/>
          <w:sz w:val="26"/>
        </w:rPr>
        <w:t> </w:t>
      </w:r>
      <w:r>
        <w:rPr>
          <w:sz w:val="26"/>
        </w:rPr>
        <w:t>về</w:t>
      </w:r>
      <w:r>
        <w:rPr>
          <w:spacing w:val="-4"/>
          <w:sz w:val="26"/>
        </w:rPr>
        <w:t> </w:t>
      </w:r>
      <w:r>
        <w:rPr>
          <w:sz w:val="26"/>
        </w:rPr>
        <w:t>uẩn</w:t>
      </w:r>
      <w:r>
        <w:rPr>
          <w:spacing w:val="-4"/>
          <w:sz w:val="26"/>
        </w:rPr>
        <w:t> </w:t>
      </w:r>
      <w:r>
        <w:rPr>
          <w:sz w:val="26"/>
        </w:rPr>
        <w:t>hữu</w:t>
      </w:r>
      <w:r>
        <w:rPr>
          <w:spacing w:val="-3"/>
          <w:sz w:val="26"/>
        </w:rPr>
        <w:t> </w:t>
      </w:r>
      <w:r>
        <w:rPr>
          <w:sz w:val="26"/>
        </w:rPr>
        <w:t>hỷ</w:t>
      </w:r>
      <w:r>
        <w:rPr>
          <w:spacing w:val="-5"/>
          <w:sz w:val="26"/>
        </w:rPr>
        <w:t> </w:t>
      </w:r>
      <w:r>
        <w:rPr>
          <w:sz w:val="26"/>
        </w:rPr>
        <w:t>rồi</w:t>
      </w:r>
      <w:r>
        <w:rPr>
          <w:spacing w:val="-4"/>
          <w:sz w:val="26"/>
        </w:rPr>
        <w:t> </w:t>
      </w:r>
      <w:r>
        <w:rPr>
          <w:sz w:val="26"/>
        </w:rPr>
        <w:t>làm</w:t>
      </w:r>
      <w:r>
        <w:rPr>
          <w:spacing w:val="-6"/>
          <w:sz w:val="26"/>
        </w:rPr>
        <w:t> </w:t>
      </w:r>
      <w:r>
        <w:rPr>
          <w:sz w:val="26"/>
        </w:rPr>
        <w:t>cho</w:t>
      </w:r>
      <w:r>
        <w:rPr>
          <w:spacing w:val="-2"/>
          <w:sz w:val="26"/>
        </w:rPr>
        <w:t> </w:t>
      </w:r>
      <w:r>
        <w:rPr>
          <w:sz w:val="26"/>
        </w:rPr>
        <w:t>uẩn</w:t>
      </w:r>
      <w:r>
        <w:rPr>
          <w:spacing w:val="-1"/>
          <w:sz w:val="26"/>
        </w:rPr>
        <w:t> </w:t>
      </w:r>
      <w:r>
        <w:rPr>
          <w:sz w:val="26"/>
        </w:rPr>
        <w:t>vô</w:t>
      </w:r>
      <w:r>
        <w:rPr>
          <w:spacing w:val="-4"/>
          <w:sz w:val="26"/>
        </w:rPr>
        <w:t> </w:t>
      </w:r>
      <w:r>
        <w:rPr>
          <w:sz w:val="26"/>
        </w:rPr>
        <w:t>hỷ</w:t>
      </w:r>
      <w:r>
        <w:rPr>
          <w:spacing w:val="-8"/>
          <w:sz w:val="26"/>
        </w:rPr>
        <w:t> </w:t>
      </w:r>
      <w:r>
        <w:rPr>
          <w:sz w:val="26"/>
        </w:rPr>
        <w:t>và hỷ</w:t>
      </w:r>
      <w:r>
        <w:rPr>
          <w:spacing w:val="-6"/>
          <w:sz w:val="26"/>
        </w:rPr>
        <w:t> </w:t>
      </w:r>
      <w:r>
        <w:rPr>
          <w:sz w:val="26"/>
        </w:rPr>
        <w:t>sanh</w:t>
      </w:r>
      <w:r>
        <w:rPr>
          <w:spacing w:val="-4"/>
          <w:sz w:val="26"/>
        </w:rPr>
        <w:t> </w:t>
      </w:r>
      <w:r>
        <w:rPr>
          <w:spacing w:val="-5"/>
          <w:sz w:val="26"/>
        </w:rPr>
        <w:t>ra.</w:t>
      </w:r>
    </w:p>
    <w:p>
      <w:pPr>
        <w:pStyle w:val="ListParagraph"/>
        <w:numPr>
          <w:ilvl w:val="0"/>
          <w:numId w:val="556"/>
        </w:numPr>
        <w:tabs>
          <w:tab w:pos="993" w:val="left" w:leader="none"/>
        </w:tabs>
        <w:spacing w:line="240" w:lineRule="auto" w:before="0" w:after="0"/>
        <w:ind w:left="993" w:right="139" w:hanging="286"/>
        <w:jc w:val="left"/>
        <w:rPr>
          <w:sz w:val="26"/>
        </w:rPr>
      </w:pPr>
      <w:r>
        <w:rPr>
          <w:sz w:val="26"/>
        </w:rPr>
        <w:t>Trưởng đồng sanh như: Trưởng hữu hỷ làm duyên cho uẩn tương ưng và hỷ và sắc tâm bằng Trưởng duyên.</w:t>
      </w:r>
    </w:p>
    <w:p>
      <w:pPr>
        <w:pStyle w:val="BodyText"/>
        <w:spacing w:before="119"/>
        <w:ind w:left="708" w:right="139" w:hanging="284"/>
      </w:pPr>
      <w:r>
        <w:rPr>
          <w:rFonts w:ascii="Symbol" w:hAnsi="Symbol"/>
        </w:rPr>
        <w:t></w:t>
      </w:r>
      <w:r>
        <w:rPr>
          <w:spacing w:val="80"/>
        </w:rPr>
        <w:t> </w:t>
      </w:r>
      <w:r>
        <w:rPr/>
        <w:t>Pháp vô hỷ làm duyên cho pháp vô hỷ bằng Trưởng duyên có Trưởng cảnh và Trưởng đồng sanh:</w:t>
      </w:r>
    </w:p>
    <w:p>
      <w:pPr>
        <w:pStyle w:val="BodyText"/>
        <w:ind w:right="137" w:hanging="286"/>
        <w:jc w:val="both"/>
      </w:pPr>
      <w:r>
        <w:rPr>
          <w:rFonts w:ascii="Symbol" w:hAnsi="Symbol"/>
        </w:rPr>
        <w:t></w:t>
      </w:r>
      <w:r>
        <w:rPr>
          <w:spacing w:val="40"/>
        </w:rPr>
        <w:t> </w:t>
      </w:r>
      <w:r>
        <w:rPr/>
        <w:t>Trưởng cảnh như: Tâm vô hỷ bố thí, nguyện giữ ngũ giới, thọ trì thanh tịnh giới... nặng về tâm vô hỷ rồi phản khán thỏa thích rất hân hoan do nặng đó rồi làm cho ái vô hỷ sanh, tà kiến phát.</w:t>
      </w:r>
    </w:p>
    <w:p>
      <w:pPr>
        <w:pStyle w:val="BodyText"/>
        <w:spacing w:line="298" w:lineRule="exact"/>
        <w:ind w:left="991"/>
        <w:jc w:val="both"/>
      </w:pPr>
      <w:r>
        <w:rPr/>
        <w:t>-</w:t>
      </w:r>
      <w:r>
        <w:rPr>
          <w:spacing w:val="27"/>
        </w:rPr>
        <w:t>  </w:t>
      </w:r>
      <w:r>
        <w:rPr/>
        <w:t>Xuất</w:t>
      </w:r>
      <w:r>
        <w:rPr>
          <w:spacing w:val="-3"/>
        </w:rPr>
        <w:t> </w:t>
      </w:r>
      <w:r>
        <w:rPr/>
        <w:t>thiền</w:t>
      </w:r>
      <w:r>
        <w:rPr>
          <w:spacing w:val="-2"/>
        </w:rPr>
        <w:t> </w:t>
      </w:r>
      <w:r>
        <w:rPr/>
        <w:t>vô</w:t>
      </w:r>
      <w:r>
        <w:rPr>
          <w:spacing w:val="-5"/>
        </w:rPr>
        <w:t> </w:t>
      </w:r>
      <w:r>
        <w:rPr/>
        <w:t>hỷ...</w:t>
      </w:r>
      <w:r>
        <w:rPr>
          <w:spacing w:val="-1"/>
        </w:rPr>
        <w:t> </w:t>
      </w:r>
      <w:r>
        <w:rPr/>
        <w:t>đạo...</w:t>
      </w:r>
      <w:r>
        <w:rPr>
          <w:spacing w:val="-3"/>
        </w:rPr>
        <w:t> </w:t>
      </w:r>
      <w:r>
        <w:rPr/>
        <w:t>xuất</w:t>
      </w:r>
      <w:r>
        <w:rPr>
          <w:spacing w:val="-5"/>
        </w:rPr>
        <w:t> </w:t>
      </w:r>
      <w:r>
        <w:rPr/>
        <w:t>quả</w:t>
      </w:r>
      <w:r>
        <w:rPr>
          <w:spacing w:val="-1"/>
        </w:rPr>
        <w:t> </w:t>
      </w:r>
      <w:r>
        <w:rPr/>
        <w:t>nặng</w:t>
      </w:r>
      <w:r>
        <w:rPr>
          <w:spacing w:val="-4"/>
        </w:rPr>
        <w:t> </w:t>
      </w:r>
      <w:r>
        <w:rPr/>
        <w:t>về</w:t>
      </w:r>
      <w:r>
        <w:rPr>
          <w:spacing w:val="-2"/>
        </w:rPr>
        <w:t> </w:t>
      </w:r>
      <w:r>
        <w:rPr/>
        <w:t>quả</w:t>
      </w:r>
      <w:r>
        <w:rPr>
          <w:spacing w:val="-1"/>
        </w:rPr>
        <w:t> </w:t>
      </w:r>
      <w:r>
        <w:rPr/>
        <w:t>rồi</w:t>
      </w:r>
      <w:r>
        <w:rPr>
          <w:spacing w:val="-4"/>
        </w:rPr>
        <w:t> </w:t>
      </w:r>
      <w:r>
        <w:rPr/>
        <w:t>phản</w:t>
      </w:r>
      <w:r>
        <w:rPr>
          <w:spacing w:val="-4"/>
        </w:rPr>
        <w:t> </w:t>
      </w:r>
      <w:r>
        <w:rPr>
          <w:spacing w:val="-2"/>
        </w:rPr>
        <w:t>khán.</w:t>
      </w:r>
    </w:p>
    <w:p>
      <w:pPr>
        <w:pStyle w:val="BodyText"/>
        <w:spacing w:line="297" w:lineRule="exact"/>
        <w:ind w:left="991"/>
        <w:jc w:val="both"/>
      </w:pPr>
      <w:r>
        <w:rPr/>
        <w:t>-</w:t>
      </w:r>
      <w:r>
        <w:rPr>
          <w:spacing w:val="28"/>
        </w:rPr>
        <w:t>  </w:t>
      </w:r>
      <w:r>
        <w:rPr/>
        <w:t>Chư</w:t>
      </w:r>
      <w:r>
        <w:rPr>
          <w:spacing w:val="-1"/>
        </w:rPr>
        <w:t> </w:t>
      </w:r>
      <w:r>
        <w:rPr/>
        <w:t>Thánh</w:t>
      </w:r>
      <w:r>
        <w:rPr>
          <w:spacing w:val="-4"/>
        </w:rPr>
        <w:t> </w:t>
      </w:r>
      <w:r>
        <w:rPr/>
        <w:t>nặng</w:t>
      </w:r>
      <w:r>
        <w:rPr>
          <w:spacing w:val="-4"/>
        </w:rPr>
        <w:t> </w:t>
      </w:r>
      <w:r>
        <w:rPr/>
        <w:t>về</w:t>
      </w:r>
      <w:r>
        <w:rPr>
          <w:spacing w:val="-3"/>
        </w:rPr>
        <w:t> </w:t>
      </w:r>
      <w:r>
        <w:rPr/>
        <w:t>Níp</w:t>
      </w:r>
      <w:r>
        <w:rPr>
          <w:spacing w:val="-4"/>
        </w:rPr>
        <w:t> </w:t>
      </w:r>
      <w:r>
        <w:rPr/>
        <w:t>Bàn</w:t>
      </w:r>
      <w:r>
        <w:rPr>
          <w:spacing w:val="-4"/>
        </w:rPr>
        <w:t> </w:t>
      </w:r>
      <w:r>
        <w:rPr/>
        <w:t>rồi</w:t>
      </w:r>
      <w:r>
        <w:rPr>
          <w:spacing w:val="-3"/>
        </w:rPr>
        <w:t> </w:t>
      </w:r>
      <w:r>
        <w:rPr/>
        <w:t>phản</w:t>
      </w:r>
      <w:r>
        <w:rPr>
          <w:spacing w:val="-2"/>
        </w:rPr>
        <w:t> </w:t>
      </w:r>
      <w:r>
        <w:rPr/>
        <w:t>khán</w:t>
      </w:r>
      <w:r>
        <w:rPr>
          <w:spacing w:val="-3"/>
        </w:rPr>
        <w:t> </w:t>
      </w:r>
      <w:r>
        <w:rPr/>
        <w:t>bằng</w:t>
      </w:r>
      <w:r>
        <w:rPr>
          <w:spacing w:val="-3"/>
        </w:rPr>
        <w:t> </w:t>
      </w:r>
      <w:r>
        <w:rPr/>
        <w:t>tâm</w:t>
      </w:r>
      <w:r>
        <w:rPr>
          <w:spacing w:val="-6"/>
        </w:rPr>
        <w:t> </w:t>
      </w:r>
      <w:r>
        <w:rPr/>
        <w:t>vô</w:t>
      </w:r>
      <w:r>
        <w:rPr>
          <w:spacing w:val="-2"/>
        </w:rPr>
        <w:t> </w:t>
      </w:r>
      <w:r>
        <w:rPr>
          <w:spacing w:val="-5"/>
        </w:rPr>
        <w:t>hỷ.</w:t>
      </w:r>
    </w:p>
    <w:p>
      <w:pPr>
        <w:pStyle w:val="BodyText"/>
        <w:spacing w:line="242" w:lineRule="auto"/>
        <w:ind w:left="1274" w:right="139" w:hanging="284"/>
      </w:pPr>
      <w:r>
        <w:rPr/>
        <w:t>-</w:t>
      </w:r>
      <w:r>
        <w:rPr>
          <w:spacing w:val="80"/>
        </w:rPr>
        <w:t> </w:t>
      </w:r>
      <w:r>
        <w:rPr/>
        <w:t>Níp Bàn làm duyên cho chuyển tộc </w:t>
      </w:r>
      <w:r>
        <w:rPr>
          <w:i/>
        </w:rPr>
        <w:t>(gotrabhū)</w:t>
      </w:r>
      <w:r>
        <w:rPr/>
        <w:t>, dũ tịnh </w:t>
      </w:r>
      <w:r>
        <w:rPr>
          <w:i/>
        </w:rPr>
        <w:t>(vodanā)</w:t>
      </w:r>
      <w:r>
        <w:rPr/>
        <w:t>, đạo, quả nhập</w:t>
      </w:r>
      <w:r>
        <w:rPr>
          <w:spacing w:val="40"/>
        </w:rPr>
        <w:t> </w:t>
      </w:r>
      <w:r>
        <w:rPr/>
        <w:t>thiền vô hỷ và hỷ bằng Trưởng duyên.</w:t>
      </w:r>
    </w:p>
    <w:p>
      <w:pPr>
        <w:pStyle w:val="BodyText"/>
        <w:ind w:left="1274" w:hanging="284"/>
      </w:pPr>
      <w:r>
        <w:rPr/>
        <w:t>-</w:t>
      </w:r>
      <w:r>
        <w:rPr>
          <w:spacing w:val="80"/>
          <w:w w:val="150"/>
        </w:rPr>
        <w:t> </w:t>
      </w:r>
      <w:r>
        <w:rPr/>
        <w:t>Tâm vô hỷ nặng về nhãn... vật... uẩn vô hỷ và hỷ rồi thỏa thích rất hân hoan, do</w:t>
      </w:r>
      <w:r>
        <w:rPr>
          <w:spacing w:val="40"/>
        </w:rPr>
        <w:t> </w:t>
      </w:r>
      <w:r>
        <w:rPr/>
        <w:t>nặng đó rồi ái, tà kiến vô hỷ phát sanh...</w:t>
      </w:r>
    </w:p>
    <w:p>
      <w:pPr>
        <w:pStyle w:val="BodyText"/>
        <w:spacing w:line="297" w:lineRule="exact"/>
        <w:ind w:left="991"/>
      </w:pPr>
      <w:r>
        <w:rPr/>
        <w:t>-</w:t>
      </w:r>
      <w:r>
        <w:rPr>
          <w:spacing w:val="30"/>
        </w:rPr>
        <w:t>  </w:t>
      </w:r>
      <w:r>
        <w:rPr/>
        <w:t>Nặng</w:t>
      </w:r>
      <w:r>
        <w:rPr>
          <w:spacing w:val="-2"/>
        </w:rPr>
        <w:t> </w:t>
      </w:r>
      <w:r>
        <w:rPr/>
        <w:t>về</w:t>
      </w:r>
      <w:r>
        <w:rPr>
          <w:spacing w:val="-3"/>
        </w:rPr>
        <w:t> </w:t>
      </w:r>
      <w:r>
        <w:rPr/>
        <w:t>uẩn</w:t>
      </w:r>
      <w:r>
        <w:rPr>
          <w:spacing w:val="-3"/>
        </w:rPr>
        <w:t> </w:t>
      </w:r>
      <w:r>
        <w:rPr/>
        <w:t>vô</w:t>
      </w:r>
      <w:r>
        <w:rPr>
          <w:spacing w:val="-2"/>
        </w:rPr>
        <w:t> </w:t>
      </w:r>
      <w:r>
        <w:rPr/>
        <w:t>hỷ</w:t>
      </w:r>
      <w:r>
        <w:rPr>
          <w:spacing w:val="-4"/>
        </w:rPr>
        <w:t> </w:t>
      </w:r>
      <w:r>
        <w:rPr/>
        <w:t>và hỷ</w:t>
      </w:r>
      <w:r>
        <w:rPr>
          <w:spacing w:val="-4"/>
        </w:rPr>
        <w:t> </w:t>
      </w:r>
      <w:r>
        <w:rPr/>
        <w:t>rồi</w:t>
      </w:r>
      <w:r>
        <w:rPr>
          <w:spacing w:val="-3"/>
        </w:rPr>
        <w:t> </w:t>
      </w:r>
      <w:r>
        <w:rPr/>
        <w:t>làm</w:t>
      </w:r>
      <w:r>
        <w:rPr>
          <w:spacing w:val="-5"/>
        </w:rPr>
        <w:t> </w:t>
      </w:r>
      <w:r>
        <w:rPr/>
        <w:t>cho</w:t>
      </w:r>
      <w:r>
        <w:rPr>
          <w:spacing w:val="-2"/>
        </w:rPr>
        <w:t> </w:t>
      </w:r>
      <w:r>
        <w:rPr/>
        <w:t>uẩn vô</w:t>
      </w:r>
      <w:r>
        <w:rPr>
          <w:spacing w:val="-1"/>
        </w:rPr>
        <w:t> </w:t>
      </w:r>
      <w:r>
        <w:rPr/>
        <w:t>hỷ</w:t>
      </w:r>
      <w:r>
        <w:rPr>
          <w:spacing w:val="-4"/>
        </w:rPr>
        <w:t> </w:t>
      </w:r>
      <w:r>
        <w:rPr/>
        <w:t>và</w:t>
      </w:r>
      <w:r>
        <w:rPr>
          <w:spacing w:val="-2"/>
        </w:rPr>
        <w:t> </w:t>
      </w:r>
      <w:r>
        <w:rPr/>
        <w:t>hỷ</w:t>
      </w:r>
      <w:r>
        <w:rPr>
          <w:spacing w:val="-7"/>
        </w:rPr>
        <w:t> </w:t>
      </w:r>
      <w:r>
        <w:rPr/>
        <w:t>phát</w:t>
      </w:r>
      <w:r>
        <w:rPr>
          <w:spacing w:val="-2"/>
        </w:rPr>
        <w:t> sanh.</w:t>
      </w:r>
    </w:p>
    <w:p>
      <w:pPr>
        <w:pStyle w:val="BodyText"/>
        <w:spacing w:line="242" w:lineRule="auto"/>
        <w:ind w:right="139" w:hanging="286"/>
      </w:pPr>
      <w:r>
        <w:rPr>
          <w:rFonts w:ascii="Symbol" w:hAnsi="Symbol"/>
        </w:rPr>
        <w:t></w:t>
      </w:r>
      <w:r>
        <w:rPr>
          <w:spacing w:val="75"/>
        </w:rPr>
        <w:t> </w:t>
      </w:r>
      <w:r>
        <w:rPr/>
        <w:t>Trưởng đồng sanh như: Trưởng </w:t>
      </w:r>
      <w:r>
        <w:rPr>
          <w:i/>
        </w:rPr>
        <w:t>(adhipati) </w:t>
      </w:r>
      <w:r>
        <w:rPr/>
        <w:t>vô hỷ làm duyên cho uẩn tương ưng và</w:t>
      </w:r>
      <w:r>
        <w:rPr>
          <w:spacing w:val="40"/>
        </w:rPr>
        <w:t> </w:t>
      </w:r>
      <w:r>
        <w:rPr/>
        <w:t>sắc tâm bằng Trưởng duyên.</w:t>
      </w:r>
    </w:p>
    <w:p>
      <w:pPr>
        <w:pStyle w:val="BodyText"/>
        <w:spacing w:line="317" w:lineRule="exact" w:before="113"/>
        <w:ind w:left="424"/>
      </w:pPr>
      <w:r>
        <w:rPr>
          <w:rFonts w:ascii="Symbol" w:hAnsi="Symbol"/>
        </w:rPr>
        <w:t></w:t>
      </w:r>
      <w:r>
        <w:rPr>
          <w:spacing w:val="49"/>
          <w:w w:val="150"/>
        </w:rPr>
        <w:t> </w:t>
      </w:r>
      <w:r>
        <w:rPr/>
        <w:t>Pháp</w:t>
      </w:r>
      <w:r>
        <w:rPr>
          <w:spacing w:val="-4"/>
        </w:rPr>
        <w:t> </w:t>
      </w:r>
      <w:r>
        <w:rPr/>
        <w:t>vô</w:t>
      </w:r>
      <w:r>
        <w:rPr>
          <w:spacing w:val="-4"/>
        </w:rPr>
        <w:t> </w:t>
      </w:r>
      <w:r>
        <w:rPr/>
        <w:t>hỷ</w:t>
      </w:r>
      <w:r>
        <w:rPr>
          <w:spacing w:val="-5"/>
        </w:rPr>
        <w:t> </w:t>
      </w:r>
      <w:r>
        <w:rPr/>
        <w:t>làm</w:t>
      </w:r>
      <w:r>
        <w:rPr>
          <w:spacing w:val="-6"/>
        </w:rPr>
        <w:t> </w:t>
      </w:r>
      <w:r>
        <w:rPr/>
        <w:t>duyên cho</w:t>
      </w:r>
      <w:r>
        <w:rPr>
          <w:spacing w:val="-4"/>
        </w:rPr>
        <w:t> </w:t>
      </w:r>
      <w:r>
        <w:rPr/>
        <w:t>pháp</w:t>
      </w:r>
      <w:r>
        <w:rPr>
          <w:spacing w:val="-4"/>
        </w:rPr>
        <w:t> </w:t>
      </w:r>
      <w:r>
        <w:rPr/>
        <w:t>hữu</w:t>
      </w:r>
      <w:r>
        <w:rPr>
          <w:spacing w:val="-1"/>
        </w:rPr>
        <w:t> </w:t>
      </w:r>
      <w:r>
        <w:rPr/>
        <w:t>hỷ</w:t>
      </w:r>
      <w:r>
        <w:rPr>
          <w:spacing w:val="-7"/>
        </w:rPr>
        <w:t> </w:t>
      </w:r>
      <w:r>
        <w:rPr/>
        <w:t>bằng</w:t>
      </w:r>
      <w:r>
        <w:rPr>
          <w:spacing w:val="-1"/>
        </w:rPr>
        <w:t> </w:t>
      </w:r>
      <w:r>
        <w:rPr/>
        <w:t>Trưởng</w:t>
      </w:r>
      <w:r>
        <w:rPr>
          <w:spacing w:val="-3"/>
        </w:rPr>
        <w:t> </w:t>
      </w:r>
      <w:r>
        <w:rPr>
          <w:spacing w:val="-2"/>
        </w:rPr>
        <w:t>duyên:</w:t>
      </w:r>
    </w:p>
    <w:p>
      <w:pPr>
        <w:pStyle w:val="ListParagraph"/>
        <w:numPr>
          <w:ilvl w:val="0"/>
          <w:numId w:val="557"/>
        </w:numPr>
        <w:tabs>
          <w:tab w:pos="993" w:val="left" w:leader="none"/>
        </w:tabs>
        <w:spacing w:line="295" w:lineRule="exact" w:before="0" w:after="0"/>
        <w:ind w:left="993" w:right="0" w:hanging="285"/>
        <w:jc w:val="left"/>
        <w:rPr>
          <w:sz w:val="26"/>
        </w:rPr>
      </w:pPr>
      <w:r>
        <w:rPr>
          <w:sz w:val="26"/>
        </w:rPr>
        <w:t>Trưởng</w:t>
      </w:r>
      <w:r>
        <w:rPr>
          <w:spacing w:val="-5"/>
          <w:sz w:val="26"/>
        </w:rPr>
        <w:t> </w:t>
      </w:r>
      <w:r>
        <w:rPr>
          <w:sz w:val="26"/>
        </w:rPr>
        <w:t>cảnh</w:t>
      </w:r>
      <w:r>
        <w:rPr>
          <w:spacing w:val="-4"/>
          <w:sz w:val="26"/>
        </w:rPr>
        <w:t> </w:t>
      </w:r>
      <w:r>
        <w:rPr>
          <w:sz w:val="26"/>
        </w:rPr>
        <w:t>như:</w:t>
      </w:r>
      <w:r>
        <w:rPr>
          <w:spacing w:val="-4"/>
          <w:sz w:val="26"/>
        </w:rPr>
        <w:t> </w:t>
      </w:r>
      <w:r>
        <w:rPr>
          <w:sz w:val="26"/>
        </w:rPr>
        <w:t>Tâm</w:t>
      </w:r>
      <w:r>
        <w:rPr>
          <w:spacing w:val="-4"/>
          <w:sz w:val="26"/>
        </w:rPr>
        <w:t> </w:t>
      </w:r>
      <w:r>
        <w:rPr>
          <w:sz w:val="26"/>
        </w:rPr>
        <w:t>vô</w:t>
      </w:r>
      <w:r>
        <w:rPr>
          <w:spacing w:val="-4"/>
          <w:sz w:val="26"/>
        </w:rPr>
        <w:t> </w:t>
      </w:r>
      <w:r>
        <w:rPr>
          <w:sz w:val="26"/>
        </w:rPr>
        <w:t>hỷ</w:t>
      </w:r>
      <w:r>
        <w:rPr>
          <w:spacing w:val="-7"/>
          <w:sz w:val="26"/>
        </w:rPr>
        <w:t> </w:t>
      </w:r>
      <w:r>
        <w:rPr>
          <w:sz w:val="26"/>
        </w:rPr>
        <w:t>bố</w:t>
      </w:r>
      <w:r>
        <w:rPr>
          <w:spacing w:val="-4"/>
          <w:sz w:val="26"/>
        </w:rPr>
        <w:t> </w:t>
      </w:r>
      <w:r>
        <w:rPr>
          <w:sz w:val="26"/>
        </w:rPr>
        <w:t>thí,</w:t>
      </w:r>
      <w:r>
        <w:rPr>
          <w:spacing w:val="-4"/>
          <w:sz w:val="26"/>
        </w:rPr>
        <w:t> </w:t>
      </w:r>
      <w:r>
        <w:rPr>
          <w:sz w:val="26"/>
        </w:rPr>
        <w:t>nguyện</w:t>
      </w:r>
      <w:r>
        <w:rPr>
          <w:spacing w:val="-4"/>
          <w:sz w:val="26"/>
        </w:rPr>
        <w:t> </w:t>
      </w:r>
      <w:r>
        <w:rPr>
          <w:sz w:val="26"/>
        </w:rPr>
        <w:t>giữ</w:t>
      </w:r>
      <w:r>
        <w:rPr>
          <w:spacing w:val="-3"/>
          <w:sz w:val="26"/>
        </w:rPr>
        <w:t> </w:t>
      </w:r>
      <w:r>
        <w:rPr>
          <w:sz w:val="26"/>
        </w:rPr>
        <w:t>ngũ</w:t>
      </w:r>
      <w:r>
        <w:rPr>
          <w:spacing w:val="-4"/>
          <w:sz w:val="26"/>
        </w:rPr>
        <w:t> </w:t>
      </w:r>
      <w:r>
        <w:rPr>
          <w:sz w:val="26"/>
        </w:rPr>
        <w:t>giới,</w:t>
      </w:r>
      <w:r>
        <w:rPr>
          <w:spacing w:val="-4"/>
          <w:sz w:val="26"/>
        </w:rPr>
        <w:t> </w:t>
      </w:r>
      <w:r>
        <w:rPr>
          <w:sz w:val="26"/>
        </w:rPr>
        <w:t>thọ</w:t>
      </w:r>
      <w:r>
        <w:rPr>
          <w:spacing w:val="-4"/>
          <w:sz w:val="26"/>
        </w:rPr>
        <w:t> </w:t>
      </w:r>
      <w:r>
        <w:rPr>
          <w:sz w:val="26"/>
        </w:rPr>
        <w:t>trì</w:t>
      </w:r>
      <w:r>
        <w:rPr>
          <w:spacing w:val="-4"/>
          <w:sz w:val="26"/>
        </w:rPr>
        <w:t> </w:t>
      </w:r>
      <w:r>
        <w:rPr>
          <w:sz w:val="26"/>
        </w:rPr>
        <w:t>thanh</w:t>
      </w:r>
      <w:r>
        <w:rPr>
          <w:spacing w:val="-4"/>
          <w:sz w:val="26"/>
        </w:rPr>
        <w:t> </w:t>
      </w:r>
      <w:r>
        <w:rPr>
          <w:sz w:val="26"/>
        </w:rPr>
        <w:t>tịnh</w:t>
      </w:r>
      <w:r>
        <w:rPr>
          <w:spacing w:val="-4"/>
          <w:sz w:val="26"/>
        </w:rPr>
        <w:t> </w:t>
      </w:r>
      <w:r>
        <w:rPr>
          <w:spacing w:val="-2"/>
          <w:sz w:val="26"/>
        </w:rPr>
        <w:t>giới...</w:t>
      </w:r>
    </w:p>
    <w:p>
      <w:pPr>
        <w:pStyle w:val="ListParagraph"/>
        <w:numPr>
          <w:ilvl w:val="0"/>
          <w:numId w:val="557"/>
        </w:numPr>
        <w:tabs>
          <w:tab w:pos="993" w:val="left" w:leader="none"/>
        </w:tabs>
        <w:spacing w:line="296" w:lineRule="exact" w:before="0" w:after="0"/>
        <w:ind w:left="993" w:right="0" w:hanging="285"/>
        <w:jc w:val="left"/>
        <w:rPr>
          <w:sz w:val="26"/>
        </w:rPr>
      </w:pPr>
      <w:r>
        <w:rPr>
          <w:sz w:val="26"/>
        </w:rPr>
        <w:t>Trưởng</w:t>
      </w:r>
      <w:r>
        <w:rPr>
          <w:spacing w:val="79"/>
          <w:sz w:val="26"/>
        </w:rPr>
        <w:t> </w:t>
      </w:r>
      <w:r>
        <w:rPr>
          <w:i/>
          <w:sz w:val="26"/>
        </w:rPr>
        <w:t>(adhipati)</w:t>
      </w:r>
      <w:r>
        <w:rPr>
          <w:sz w:val="26"/>
        </w:rPr>
        <w:t>...</w:t>
      </w:r>
      <w:r>
        <w:rPr>
          <w:spacing w:val="47"/>
          <w:w w:val="150"/>
          <w:sz w:val="26"/>
        </w:rPr>
        <w:t> </w:t>
      </w:r>
      <w:r>
        <w:rPr>
          <w:sz w:val="26"/>
        </w:rPr>
        <w:t>Níp</w:t>
      </w:r>
      <w:r>
        <w:rPr>
          <w:spacing w:val="77"/>
          <w:sz w:val="26"/>
        </w:rPr>
        <w:t> </w:t>
      </w:r>
      <w:r>
        <w:rPr>
          <w:sz w:val="26"/>
        </w:rPr>
        <w:t>Bàn</w:t>
      </w:r>
      <w:r>
        <w:rPr>
          <w:spacing w:val="77"/>
          <w:sz w:val="26"/>
        </w:rPr>
        <w:t> </w:t>
      </w:r>
      <w:r>
        <w:rPr>
          <w:sz w:val="26"/>
        </w:rPr>
        <w:t>làm</w:t>
      </w:r>
      <w:r>
        <w:rPr>
          <w:spacing w:val="78"/>
          <w:sz w:val="26"/>
        </w:rPr>
        <w:t> </w:t>
      </w:r>
      <w:r>
        <w:rPr>
          <w:sz w:val="26"/>
        </w:rPr>
        <w:t>duyên</w:t>
      </w:r>
      <w:r>
        <w:rPr>
          <w:spacing w:val="48"/>
          <w:w w:val="150"/>
          <w:sz w:val="26"/>
        </w:rPr>
        <w:t> </w:t>
      </w:r>
      <w:r>
        <w:rPr>
          <w:sz w:val="26"/>
        </w:rPr>
        <w:t>cho</w:t>
      </w:r>
      <w:r>
        <w:rPr>
          <w:spacing w:val="77"/>
          <w:sz w:val="26"/>
        </w:rPr>
        <w:t> </w:t>
      </w:r>
      <w:r>
        <w:rPr>
          <w:sz w:val="26"/>
        </w:rPr>
        <w:t>chuyển</w:t>
      </w:r>
      <w:r>
        <w:rPr>
          <w:spacing w:val="77"/>
          <w:sz w:val="26"/>
        </w:rPr>
        <w:t> </w:t>
      </w:r>
      <w:r>
        <w:rPr>
          <w:sz w:val="26"/>
        </w:rPr>
        <w:t>tộc</w:t>
      </w:r>
      <w:r>
        <w:rPr>
          <w:spacing w:val="48"/>
          <w:w w:val="150"/>
          <w:sz w:val="26"/>
        </w:rPr>
        <w:t> </w:t>
      </w:r>
      <w:r>
        <w:rPr>
          <w:i/>
          <w:sz w:val="26"/>
        </w:rPr>
        <w:t>(gotrabhū)</w:t>
      </w:r>
      <w:r>
        <w:rPr>
          <w:sz w:val="26"/>
        </w:rPr>
        <w:t>,</w:t>
      </w:r>
      <w:r>
        <w:rPr>
          <w:spacing w:val="77"/>
          <w:sz w:val="26"/>
        </w:rPr>
        <w:t> </w:t>
      </w:r>
      <w:r>
        <w:rPr>
          <w:sz w:val="26"/>
        </w:rPr>
        <w:t>dũ</w:t>
      </w:r>
      <w:r>
        <w:rPr>
          <w:spacing w:val="77"/>
          <w:sz w:val="26"/>
        </w:rPr>
        <w:t> </w:t>
      </w:r>
      <w:r>
        <w:rPr>
          <w:spacing w:val="-4"/>
          <w:sz w:val="26"/>
        </w:rPr>
        <w:t>tịnh</w:t>
      </w:r>
    </w:p>
    <w:p>
      <w:pPr>
        <w:pStyle w:val="BodyText"/>
        <w:spacing w:before="1"/>
      </w:pPr>
      <w:r>
        <w:rPr>
          <w:i/>
        </w:rPr>
        <w:t>(vodanā)</w:t>
      </w:r>
      <w:r>
        <w:rPr/>
        <w:t>,</w:t>
      </w:r>
      <w:r>
        <w:rPr>
          <w:spacing w:val="-6"/>
        </w:rPr>
        <w:t> </w:t>
      </w:r>
      <w:r>
        <w:rPr/>
        <w:t>đạo,</w:t>
      </w:r>
      <w:r>
        <w:rPr>
          <w:spacing w:val="-6"/>
        </w:rPr>
        <w:t> </w:t>
      </w:r>
      <w:r>
        <w:rPr/>
        <w:t>quả</w:t>
      </w:r>
      <w:r>
        <w:rPr>
          <w:spacing w:val="-2"/>
        </w:rPr>
        <w:t> </w:t>
      </w:r>
      <w:r>
        <w:rPr/>
        <w:t>hữu</w:t>
      </w:r>
      <w:r>
        <w:rPr>
          <w:spacing w:val="-4"/>
        </w:rPr>
        <w:t> </w:t>
      </w:r>
      <w:r>
        <w:rPr/>
        <w:t>hỷ</w:t>
      </w:r>
      <w:r>
        <w:rPr>
          <w:spacing w:val="-8"/>
        </w:rPr>
        <w:t> </w:t>
      </w:r>
      <w:r>
        <w:rPr/>
        <w:t>bằng</w:t>
      </w:r>
      <w:r>
        <w:rPr>
          <w:spacing w:val="-5"/>
        </w:rPr>
        <w:t> </w:t>
      </w:r>
      <w:r>
        <w:rPr/>
        <w:t>Trưởng</w:t>
      </w:r>
      <w:r>
        <w:rPr>
          <w:spacing w:val="-5"/>
        </w:rPr>
        <w:t> </w:t>
      </w:r>
      <w:r>
        <w:rPr>
          <w:spacing w:val="-2"/>
        </w:rPr>
        <w:t>duyên.</w:t>
      </w:r>
    </w:p>
    <w:p>
      <w:pPr>
        <w:pStyle w:val="BodyText"/>
        <w:spacing w:after="0"/>
        <w:sectPr>
          <w:pgSz w:w="11630" w:h="16450"/>
          <w:pgMar w:header="571" w:footer="0" w:top="880" w:bottom="280" w:left="850" w:right="850"/>
        </w:sectPr>
      </w:pPr>
    </w:p>
    <w:p>
      <w:pPr>
        <w:pStyle w:val="ListParagraph"/>
        <w:numPr>
          <w:ilvl w:val="0"/>
          <w:numId w:val="557"/>
        </w:numPr>
        <w:tabs>
          <w:tab w:pos="993" w:val="left" w:leader="none"/>
        </w:tabs>
        <w:spacing w:line="240" w:lineRule="auto" w:before="225" w:after="0"/>
        <w:ind w:left="993" w:right="142" w:hanging="286"/>
        <w:jc w:val="left"/>
        <w:rPr>
          <w:sz w:val="26"/>
        </w:rPr>
      </w:pPr>
      <w:r>
        <w:rPr>
          <w:sz w:val="26"/>
        </w:rPr>
        <w:t>Tâm</w:t>
      </w:r>
      <w:r>
        <w:rPr>
          <w:spacing w:val="25"/>
          <w:sz w:val="26"/>
        </w:rPr>
        <w:t> </w:t>
      </w:r>
      <w:r>
        <w:rPr>
          <w:sz w:val="26"/>
        </w:rPr>
        <w:t>vô</w:t>
      </w:r>
      <w:r>
        <w:rPr>
          <w:spacing w:val="27"/>
          <w:sz w:val="26"/>
        </w:rPr>
        <w:t> </w:t>
      </w:r>
      <w:r>
        <w:rPr>
          <w:sz w:val="26"/>
        </w:rPr>
        <w:t>hỷ</w:t>
      </w:r>
      <w:r>
        <w:rPr>
          <w:spacing w:val="25"/>
          <w:sz w:val="26"/>
        </w:rPr>
        <w:t> </w:t>
      </w:r>
      <w:r>
        <w:rPr>
          <w:sz w:val="26"/>
        </w:rPr>
        <w:t>nặng</w:t>
      </w:r>
      <w:r>
        <w:rPr>
          <w:spacing w:val="29"/>
          <w:sz w:val="26"/>
        </w:rPr>
        <w:t> </w:t>
      </w:r>
      <w:r>
        <w:rPr>
          <w:sz w:val="26"/>
        </w:rPr>
        <w:t>về</w:t>
      </w:r>
      <w:r>
        <w:rPr>
          <w:spacing w:val="28"/>
          <w:sz w:val="26"/>
        </w:rPr>
        <w:t> </w:t>
      </w:r>
      <w:r>
        <w:rPr>
          <w:sz w:val="26"/>
        </w:rPr>
        <w:t>nhãn...</w:t>
      </w:r>
      <w:r>
        <w:rPr>
          <w:spacing w:val="27"/>
          <w:sz w:val="26"/>
        </w:rPr>
        <w:t> </w:t>
      </w:r>
      <w:r>
        <w:rPr>
          <w:sz w:val="26"/>
        </w:rPr>
        <w:t>vật...</w:t>
      </w:r>
      <w:r>
        <w:rPr>
          <w:spacing w:val="30"/>
          <w:sz w:val="26"/>
        </w:rPr>
        <w:t> </w:t>
      </w:r>
      <w:r>
        <w:rPr>
          <w:sz w:val="26"/>
        </w:rPr>
        <w:t>uẩn</w:t>
      </w:r>
      <w:r>
        <w:rPr>
          <w:spacing w:val="27"/>
          <w:sz w:val="26"/>
        </w:rPr>
        <w:t> </w:t>
      </w:r>
      <w:r>
        <w:rPr>
          <w:sz w:val="26"/>
        </w:rPr>
        <w:t>vô</w:t>
      </w:r>
      <w:r>
        <w:rPr>
          <w:spacing w:val="27"/>
          <w:sz w:val="26"/>
        </w:rPr>
        <w:t> </w:t>
      </w:r>
      <w:r>
        <w:rPr>
          <w:sz w:val="26"/>
        </w:rPr>
        <w:t>hỷ</w:t>
      </w:r>
      <w:r>
        <w:rPr>
          <w:spacing w:val="26"/>
          <w:sz w:val="26"/>
        </w:rPr>
        <w:t> </w:t>
      </w:r>
      <w:r>
        <w:rPr>
          <w:sz w:val="26"/>
        </w:rPr>
        <w:t>và</w:t>
      </w:r>
      <w:r>
        <w:rPr>
          <w:spacing w:val="27"/>
          <w:sz w:val="26"/>
        </w:rPr>
        <w:t> </w:t>
      </w:r>
      <w:r>
        <w:rPr>
          <w:sz w:val="26"/>
        </w:rPr>
        <w:t>hỷ</w:t>
      </w:r>
      <w:r>
        <w:rPr>
          <w:spacing w:val="22"/>
          <w:sz w:val="26"/>
        </w:rPr>
        <w:t> </w:t>
      </w:r>
      <w:r>
        <w:rPr>
          <w:sz w:val="26"/>
        </w:rPr>
        <w:t>rồi</w:t>
      </w:r>
      <w:r>
        <w:rPr>
          <w:spacing w:val="29"/>
          <w:sz w:val="26"/>
        </w:rPr>
        <w:t> </w:t>
      </w:r>
      <w:r>
        <w:rPr>
          <w:sz w:val="26"/>
        </w:rPr>
        <w:t>thỏa</w:t>
      </w:r>
      <w:r>
        <w:rPr>
          <w:spacing w:val="27"/>
          <w:sz w:val="26"/>
        </w:rPr>
        <w:t> </w:t>
      </w:r>
      <w:r>
        <w:rPr>
          <w:sz w:val="26"/>
        </w:rPr>
        <w:t>thích</w:t>
      </w:r>
      <w:r>
        <w:rPr>
          <w:spacing w:val="27"/>
          <w:sz w:val="26"/>
        </w:rPr>
        <w:t> </w:t>
      </w:r>
      <w:r>
        <w:rPr>
          <w:sz w:val="26"/>
        </w:rPr>
        <w:t>rất</w:t>
      </w:r>
      <w:r>
        <w:rPr>
          <w:spacing w:val="27"/>
          <w:sz w:val="26"/>
        </w:rPr>
        <w:t> </w:t>
      </w:r>
      <w:r>
        <w:rPr>
          <w:sz w:val="26"/>
        </w:rPr>
        <w:t>hân</w:t>
      </w:r>
      <w:r>
        <w:rPr>
          <w:spacing w:val="27"/>
          <w:sz w:val="26"/>
        </w:rPr>
        <w:t> </w:t>
      </w:r>
      <w:r>
        <w:rPr>
          <w:sz w:val="26"/>
        </w:rPr>
        <w:t>hoan,</w:t>
      </w:r>
      <w:r>
        <w:rPr>
          <w:spacing w:val="27"/>
          <w:sz w:val="26"/>
        </w:rPr>
        <w:t> </w:t>
      </w:r>
      <w:r>
        <w:rPr>
          <w:sz w:val="26"/>
        </w:rPr>
        <w:t>do nặng đó rồi ái, tà kiến hữu hỷ sanh ra.</w:t>
      </w:r>
    </w:p>
    <w:p>
      <w:pPr>
        <w:pStyle w:val="ListParagraph"/>
        <w:numPr>
          <w:ilvl w:val="0"/>
          <w:numId w:val="557"/>
        </w:numPr>
        <w:tabs>
          <w:tab w:pos="993" w:val="left" w:leader="none"/>
        </w:tabs>
        <w:spacing w:line="240" w:lineRule="auto" w:before="2" w:after="0"/>
        <w:ind w:left="993" w:right="0" w:hanging="285"/>
        <w:jc w:val="left"/>
        <w:rPr>
          <w:sz w:val="26"/>
        </w:rPr>
      </w:pPr>
      <w:r>
        <w:rPr>
          <w:sz w:val="26"/>
        </w:rPr>
        <w:t>Nặng</w:t>
      </w:r>
      <w:r>
        <w:rPr>
          <w:spacing w:val="-4"/>
          <w:sz w:val="26"/>
        </w:rPr>
        <w:t> </w:t>
      </w:r>
      <w:r>
        <w:rPr>
          <w:sz w:val="26"/>
        </w:rPr>
        <w:t>về</w:t>
      </w:r>
      <w:r>
        <w:rPr>
          <w:spacing w:val="-4"/>
          <w:sz w:val="26"/>
        </w:rPr>
        <w:t> </w:t>
      </w:r>
      <w:r>
        <w:rPr>
          <w:sz w:val="26"/>
        </w:rPr>
        <w:t>uẩn</w:t>
      </w:r>
      <w:r>
        <w:rPr>
          <w:spacing w:val="-3"/>
          <w:sz w:val="26"/>
        </w:rPr>
        <w:t> </w:t>
      </w:r>
      <w:r>
        <w:rPr>
          <w:sz w:val="26"/>
        </w:rPr>
        <w:t>vô</w:t>
      </w:r>
      <w:r>
        <w:rPr>
          <w:spacing w:val="-4"/>
          <w:sz w:val="26"/>
        </w:rPr>
        <w:t> </w:t>
      </w:r>
      <w:r>
        <w:rPr>
          <w:sz w:val="26"/>
        </w:rPr>
        <w:t>hỷ</w:t>
      </w:r>
      <w:r>
        <w:rPr>
          <w:spacing w:val="-5"/>
          <w:sz w:val="26"/>
        </w:rPr>
        <w:t> </w:t>
      </w:r>
      <w:r>
        <w:rPr>
          <w:sz w:val="26"/>
        </w:rPr>
        <w:t>và hỷ</w:t>
      </w:r>
      <w:r>
        <w:rPr>
          <w:spacing w:val="-6"/>
          <w:sz w:val="26"/>
        </w:rPr>
        <w:t> </w:t>
      </w:r>
      <w:r>
        <w:rPr>
          <w:sz w:val="26"/>
        </w:rPr>
        <w:t>rồi</w:t>
      </w:r>
      <w:r>
        <w:rPr>
          <w:spacing w:val="-3"/>
          <w:sz w:val="26"/>
        </w:rPr>
        <w:t> </w:t>
      </w:r>
      <w:r>
        <w:rPr>
          <w:sz w:val="26"/>
        </w:rPr>
        <w:t>làm</w:t>
      </w:r>
      <w:r>
        <w:rPr>
          <w:spacing w:val="-6"/>
          <w:sz w:val="26"/>
        </w:rPr>
        <w:t> </w:t>
      </w:r>
      <w:r>
        <w:rPr>
          <w:sz w:val="26"/>
        </w:rPr>
        <w:t>cho</w:t>
      </w:r>
      <w:r>
        <w:rPr>
          <w:spacing w:val="-4"/>
          <w:sz w:val="26"/>
        </w:rPr>
        <w:t> </w:t>
      </w:r>
      <w:r>
        <w:rPr>
          <w:sz w:val="26"/>
        </w:rPr>
        <w:t>uẩn hữu</w:t>
      </w:r>
      <w:r>
        <w:rPr>
          <w:spacing w:val="-3"/>
          <w:sz w:val="26"/>
        </w:rPr>
        <w:t> </w:t>
      </w:r>
      <w:r>
        <w:rPr>
          <w:sz w:val="26"/>
        </w:rPr>
        <w:t>hỷ</w:t>
      </w:r>
      <w:r>
        <w:rPr>
          <w:spacing w:val="-6"/>
          <w:sz w:val="26"/>
        </w:rPr>
        <w:t> </w:t>
      </w:r>
      <w:r>
        <w:rPr>
          <w:sz w:val="26"/>
        </w:rPr>
        <w:t>sanh</w:t>
      </w:r>
      <w:r>
        <w:rPr>
          <w:spacing w:val="-3"/>
          <w:sz w:val="26"/>
        </w:rPr>
        <w:t> </w:t>
      </w:r>
      <w:r>
        <w:rPr>
          <w:spacing w:val="-5"/>
          <w:sz w:val="26"/>
        </w:rPr>
        <w:t>ra.</w:t>
      </w:r>
    </w:p>
    <w:p>
      <w:pPr>
        <w:pStyle w:val="BodyText"/>
        <w:spacing w:line="317" w:lineRule="exact" w:before="120"/>
        <w:ind w:left="424"/>
      </w:pPr>
      <w:r>
        <w:rPr>
          <w:rFonts w:ascii="Symbol" w:hAnsi="Symbol"/>
        </w:rPr>
        <w:t></w:t>
      </w:r>
      <w:r>
        <w:rPr>
          <w:spacing w:val="50"/>
          <w:w w:val="150"/>
        </w:rPr>
        <w:t> </w:t>
      </w:r>
      <w:r>
        <w:rPr/>
        <w:t>Pháp</w:t>
      </w:r>
      <w:r>
        <w:rPr>
          <w:spacing w:val="-4"/>
        </w:rPr>
        <w:t> </w:t>
      </w:r>
      <w:r>
        <w:rPr/>
        <w:t>vô</w:t>
      </w:r>
      <w:r>
        <w:rPr>
          <w:spacing w:val="-3"/>
        </w:rPr>
        <w:t> </w:t>
      </w:r>
      <w:r>
        <w:rPr/>
        <w:t>hỷ</w:t>
      </w:r>
      <w:r>
        <w:rPr>
          <w:spacing w:val="-6"/>
        </w:rPr>
        <w:t> </w:t>
      </w:r>
      <w:r>
        <w:rPr/>
        <w:t>làm</w:t>
      </w:r>
      <w:r>
        <w:rPr>
          <w:spacing w:val="-6"/>
        </w:rPr>
        <w:t> </w:t>
      </w:r>
      <w:r>
        <w:rPr/>
        <w:t>duyên</w:t>
      </w:r>
      <w:r>
        <w:rPr>
          <w:spacing w:val="1"/>
        </w:rPr>
        <w:t> </w:t>
      </w:r>
      <w:r>
        <w:rPr/>
        <w:t>cho</w:t>
      </w:r>
      <w:r>
        <w:rPr>
          <w:spacing w:val="-4"/>
        </w:rPr>
        <w:t> </w:t>
      </w:r>
      <w:r>
        <w:rPr/>
        <w:t>pháp</w:t>
      </w:r>
      <w:r>
        <w:rPr>
          <w:spacing w:val="-4"/>
        </w:rPr>
        <w:t> </w:t>
      </w:r>
      <w:r>
        <w:rPr/>
        <w:t>hữu hỷ</w:t>
      </w:r>
      <w:r>
        <w:rPr>
          <w:spacing w:val="-8"/>
        </w:rPr>
        <w:t> </w:t>
      </w:r>
      <w:r>
        <w:rPr/>
        <w:t>và</w:t>
      </w:r>
      <w:r>
        <w:rPr>
          <w:spacing w:val="-3"/>
        </w:rPr>
        <w:t> </w:t>
      </w:r>
      <w:r>
        <w:rPr/>
        <w:t>vô hỷ</w:t>
      </w:r>
      <w:r>
        <w:rPr>
          <w:spacing w:val="-5"/>
        </w:rPr>
        <w:t> </w:t>
      </w:r>
      <w:r>
        <w:rPr/>
        <w:t>bằng</w:t>
      </w:r>
      <w:r>
        <w:rPr>
          <w:spacing w:val="-3"/>
        </w:rPr>
        <w:t> </w:t>
      </w:r>
      <w:r>
        <w:rPr/>
        <w:t>Trưởng</w:t>
      </w:r>
      <w:r>
        <w:rPr>
          <w:spacing w:val="-3"/>
        </w:rPr>
        <w:t> </w:t>
      </w:r>
      <w:r>
        <w:rPr>
          <w:spacing w:val="-2"/>
        </w:rPr>
        <w:t>duyên:</w:t>
      </w:r>
    </w:p>
    <w:p>
      <w:pPr>
        <w:pStyle w:val="ListParagraph"/>
        <w:numPr>
          <w:ilvl w:val="0"/>
          <w:numId w:val="558"/>
        </w:numPr>
        <w:tabs>
          <w:tab w:pos="993" w:val="left" w:leader="none"/>
        </w:tabs>
        <w:spacing w:line="296" w:lineRule="exact" w:before="0" w:after="0"/>
        <w:ind w:left="993" w:right="0" w:hanging="285"/>
        <w:jc w:val="left"/>
        <w:rPr>
          <w:sz w:val="26"/>
        </w:rPr>
      </w:pPr>
      <w:r>
        <w:rPr>
          <w:sz w:val="26"/>
        </w:rPr>
        <w:t>Trưởng</w:t>
      </w:r>
      <w:r>
        <w:rPr>
          <w:spacing w:val="-5"/>
          <w:sz w:val="26"/>
        </w:rPr>
        <w:t> </w:t>
      </w:r>
      <w:r>
        <w:rPr>
          <w:sz w:val="26"/>
        </w:rPr>
        <w:t>cảnh</w:t>
      </w:r>
      <w:r>
        <w:rPr>
          <w:spacing w:val="-5"/>
          <w:sz w:val="26"/>
        </w:rPr>
        <w:t> </w:t>
      </w:r>
      <w:r>
        <w:rPr>
          <w:sz w:val="26"/>
        </w:rPr>
        <w:t>như:</w:t>
      </w:r>
      <w:r>
        <w:rPr>
          <w:spacing w:val="-5"/>
          <w:sz w:val="26"/>
        </w:rPr>
        <w:t> </w:t>
      </w:r>
      <w:r>
        <w:rPr>
          <w:sz w:val="26"/>
        </w:rPr>
        <w:t>Bố</w:t>
      </w:r>
      <w:r>
        <w:rPr>
          <w:spacing w:val="-4"/>
          <w:sz w:val="26"/>
        </w:rPr>
        <w:t> </w:t>
      </w:r>
      <w:r>
        <w:rPr>
          <w:sz w:val="26"/>
        </w:rPr>
        <w:t>thí...</w:t>
      </w:r>
      <w:r>
        <w:rPr>
          <w:spacing w:val="-5"/>
          <w:sz w:val="26"/>
        </w:rPr>
        <w:t> </w:t>
      </w:r>
      <w:r>
        <w:rPr>
          <w:sz w:val="26"/>
        </w:rPr>
        <w:t>tóm</w:t>
      </w:r>
      <w:r>
        <w:rPr>
          <w:spacing w:val="-7"/>
          <w:sz w:val="26"/>
        </w:rPr>
        <w:t> </w:t>
      </w:r>
      <w:r>
        <w:rPr>
          <w:spacing w:val="-2"/>
          <w:sz w:val="26"/>
        </w:rPr>
        <w:t>tắt...</w:t>
      </w:r>
    </w:p>
    <w:p>
      <w:pPr>
        <w:pStyle w:val="ListParagraph"/>
        <w:numPr>
          <w:ilvl w:val="0"/>
          <w:numId w:val="558"/>
        </w:numPr>
        <w:tabs>
          <w:tab w:pos="993" w:val="left" w:leader="none"/>
        </w:tabs>
        <w:spacing w:line="244" w:lineRule="auto" w:before="0" w:after="0"/>
        <w:ind w:left="993" w:right="140" w:hanging="286"/>
        <w:jc w:val="left"/>
        <w:rPr>
          <w:sz w:val="26"/>
        </w:rPr>
      </w:pPr>
      <w:r>
        <w:rPr>
          <w:sz w:val="26"/>
        </w:rPr>
        <w:t>Trưởng...</w:t>
      </w:r>
      <w:r>
        <w:rPr>
          <w:spacing w:val="-1"/>
          <w:sz w:val="26"/>
        </w:rPr>
        <w:t> </w:t>
      </w:r>
      <w:r>
        <w:rPr>
          <w:sz w:val="26"/>
        </w:rPr>
        <w:t>Níp</w:t>
      </w:r>
      <w:r>
        <w:rPr>
          <w:spacing w:val="-2"/>
          <w:sz w:val="26"/>
        </w:rPr>
        <w:t> </w:t>
      </w:r>
      <w:r>
        <w:rPr>
          <w:sz w:val="26"/>
        </w:rPr>
        <w:t>Bàn</w:t>
      </w:r>
      <w:r>
        <w:rPr>
          <w:spacing w:val="-4"/>
          <w:sz w:val="26"/>
        </w:rPr>
        <w:t> </w:t>
      </w:r>
      <w:r>
        <w:rPr>
          <w:sz w:val="26"/>
        </w:rPr>
        <w:t>làm duyên</w:t>
      </w:r>
      <w:r>
        <w:rPr>
          <w:spacing w:val="-3"/>
          <w:sz w:val="26"/>
        </w:rPr>
        <w:t> </w:t>
      </w:r>
      <w:r>
        <w:rPr>
          <w:sz w:val="26"/>
        </w:rPr>
        <w:t>cho</w:t>
      </w:r>
      <w:r>
        <w:rPr>
          <w:spacing w:val="-3"/>
          <w:sz w:val="26"/>
        </w:rPr>
        <w:t> </w:t>
      </w:r>
      <w:r>
        <w:rPr>
          <w:sz w:val="26"/>
        </w:rPr>
        <w:t>chuyển</w:t>
      </w:r>
      <w:r>
        <w:rPr>
          <w:spacing w:val="-1"/>
          <w:sz w:val="26"/>
        </w:rPr>
        <w:t> </w:t>
      </w:r>
      <w:r>
        <w:rPr>
          <w:sz w:val="26"/>
        </w:rPr>
        <w:t>tộc </w:t>
      </w:r>
      <w:r>
        <w:rPr>
          <w:i/>
          <w:sz w:val="26"/>
        </w:rPr>
        <w:t>(gotrabhū)</w:t>
      </w:r>
      <w:r>
        <w:rPr>
          <w:sz w:val="26"/>
        </w:rPr>
        <w:t>,</w:t>
      </w:r>
      <w:r>
        <w:rPr>
          <w:spacing w:val="-1"/>
          <w:sz w:val="26"/>
        </w:rPr>
        <w:t> </w:t>
      </w:r>
      <w:r>
        <w:rPr>
          <w:sz w:val="26"/>
        </w:rPr>
        <w:t>dũ</w:t>
      </w:r>
      <w:r>
        <w:rPr>
          <w:spacing w:val="-2"/>
          <w:sz w:val="26"/>
        </w:rPr>
        <w:t> </w:t>
      </w:r>
      <w:r>
        <w:rPr>
          <w:sz w:val="26"/>
        </w:rPr>
        <w:t>tịnh </w:t>
      </w:r>
      <w:r>
        <w:rPr>
          <w:i/>
          <w:sz w:val="26"/>
        </w:rPr>
        <w:t>(vodanā)</w:t>
      </w:r>
      <w:r>
        <w:rPr>
          <w:sz w:val="26"/>
        </w:rPr>
        <w:t>,</w:t>
      </w:r>
      <w:r>
        <w:rPr>
          <w:spacing w:val="-4"/>
          <w:sz w:val="26"/>
        </w:rPr>
        <w:t> </w:t>
      </w:r>
      <w:r>
        <w:rPr>
          <w:sz w:val="26"/>
        </w:rPr>
        <w:t>đạo,</w:t>
      </w:r>
      <w:r>
        <w:rPr>
          <w:spacing w:val="-4"/>
          <w:sz w:val="26"/>
        </w:rPr>
        <w:t> </w:t>
      </w:r>
      <w:r>
        <w:rPr>
          <w:sz w:val="26"/>
        </w:rPr>
        <w:t>quả hữu hỷ và hỷ bằng Trưởng duyên.</w:t>
      </w:r>
    </w:p>
    <w:p>
      <w:pPr>
        <w:pStyle w:val="ListParagraph"/>
        <w:numPr>
          <w:ilvl w:val="0"/>
          <w:numId w:val="558"/>
        </w:numPr>
        <w:tabs>
          <w:tab w:pos="993" w:val="left" w:leader="none"/>
        </w:tabs>
        <w:spacing w:line="240" w:lineRule="auto" w:before="0" w:after="0"/>
        <w:ind w:left="993" w:right="142" w:hanging="286"/>
        <w:jc w:val="left"/>
        <w:rPr>
          <w:sz w:val="26"/>
        </w:rPr>
      </w:pPr>
      <w:r>
        <w:rPr>
          <w:sz w:val="26"/>
        </w:rPr>
        <w:t>Tâm</w:t>
      </w:r>
      <w:r>
        <w:rPr>
          <w:spacing w:val="25"/>
          <w:sz w:val="26"/>
        </w:rPr>
        <w:t> </w:t>
      </w:r>
      <w:r>
        <w:rPr>
          <w:sz w:val="26"/>
        </w:rPr>
        <w:t>vô</w:t>
      </w:r>
      <w:r>
        <w:rPr>
          <w:spacing w:val="27"/>
          <w:sz w:val="26"/>
        </w:rPr>
        <w:t> </w:t>
      </w:r>
      <w:r>
        <w:rPr>
          <w:sz w:val="26"/>
        </w:rPr>
        <w:t>hỷ</w:t>
      </w:r>
      <w:r>
        <w:rPr>
          <w:spacing w:val="25"/>
          <w:sz w:val="26"/>
        </w:rPr>
        <w:t> </w:t>
      </w:r>
      <w:r>
        <w:rPr>
          <w:sz w:val="26"/>
        </w:rPr>
        <w:t>nặng</w:t>
      </w:r>
      <w:r>
        <w:rPr>
          <w:spacing w:val="29"/>
          <w:sz w:val="26"/>
        </w:rPr>
        <w:t> </w:t>
      </w:r>
      <w:r>
        <w:rPr>
          <w:sz w:val="26"/>
        </w:rPr>
        <w:t>về</w:t>
      </w:r>
      <w:r>
        <w:rPr>
          <w:spacing w:val="28"/>
          <w:sz w:val="26"/>
        </w:rPr>
        <w:t> </w:t>
      </w:r>
      <w:r>
        <w:rPr>
          <w:sz w:val="26"/>
        </w:rPr>
        <w:t>nhãn...</w:t>
      </w:r>
      <w:r>
        <w:rPr>
          <w:spacing w:val="27"/>
          <w:sz w:val="26"/>
        </w:rPr>
        <w:t> </w:t>
      </w:r>
      <w:r>
        <w:rPr>
          <w:sz w:val="26"/>
        </w:rPr>
        <w:t>vật...</w:t>
      </w:r>
      <w:r>
        <w:rPr>
          <w:spacing w:val="30"/>
          <w:sz w:val="26"/>
        </w:rPr>
        <w:t> </w:t>
      </w:r>
      <w:r>
        <w:rPr>
          <w:sz w:val="26"/>
        </w:rPr>
        <w:t>uẩn</w:t>
      </w:r>
      <w:r>
        <w:rPr>
          <w:spacing w:val="27"/>
          <w:sz w:val="26"/>
        </w:rPr>
        <w:t> </w:t>
      </w:r>
      <w:r>
        <w:rPr>
          <w:sz w:val="26"/>
        </w:rPr>
        <w:t>vô</w:t>
      </w:r>
      <w:r>
        <w:rPr>
          <w:spacing w:val="27"/>
          <w:sz w:val="26"/>
        </w:rPr>
        <w:t> </w:t>
      </w:r>
      <w:r>
        <w:rPr>
          <w:sz w:val="26"/>
        </w:rPr>
        <w:t>hỷ</w:t>
      </w:r>
      <w:r>
        <w:rPr>
          <w:spacing w:val="26"/>
          <w:sz w:val="26"/>
        </w:rPr>
        <w:t> </w:t>
      </w:r>
      <w:r>
        <w:rPr>
          <w:sz w:val="26"/>
        </w:rPr>
        <w:t>và</w:t>
      </w:r>
      <w:r>
        <w:rPr>
          <w:spacing w:val="27"/>
          <w:sz w:val="26"/>
        </w:rPr>
        <w:t> </w:t>
      </w:r>
      <w:r>
        <w:rPr>
          <w:sz w:val="26"/>
        </w:rPr>
        <w:t>hỷ</w:t>
      </w:r>
      <w:r>
        <w:rPr>
          <w:spacing w:val="22"/>
          <w:sz w:val="26"/>
        </w:rPr>
        <w:t> </w:t>
      </w:r>
      <w:r>
        <w:rPr>
          <w:sz w:val="26"/>
        </w:rPr>
        <w:t>rồi</w:t>
      </w:r>
      <w:r>
        <w:rPr>
          <w:spacing w:val="29"/>
          <w:sz w:val="26"/>
        </w:rPr>
        <w:t> </w:t>
      </w:r>
      <w:r>
        <w:rPr>
          <w:sz w:val="26"/>
        </w:rPr>
        <w:t>thỏa</w:t>
      </w:r>
      <w:r>
        <w:rPr>
          <w:spacing w:val="27"/>
          <w:sz w:val="26"/>
        </w:rPr>
        <w:t> </w:t>
      </w:r>
      <w:r>
        <w:rPr>
          <w:sz w:val="26"/>
        </w:rPr>
        <w:t>thích</w:t>
      </w:r>
      <w:r>
        <w:rPr>
          <w:spacing w:val="27"/>
          <w:sz w:val="26"/>
        </w:rPr>
        <w:t> </w:t>
      </w:r>
      <w:r>
        <w:rPr>
          <w:sz w:val="26"/>
        </w:rPr>
        <w:t>rất</w:t>
      </w:r>
      <w:r>
        <w:rPr>
          <w:spacing w:val="27"/>
          <w:sz w:val="26"/>
        </w:rPr>
        <w:t> </w:t>
      </w:r>
      <w:r>
        <w:rPr>
          <w:sz w:val="26"/>
        </w:rPr>
        <w:t>hân</w:t>
      </w:r>
      <w:r>
        <w:rPr>
          <w:spacing w:val="27"/>
          <w:sz w:val="26"/>
        </w:rPr>
        <w:t> </w:t>
      </w:r>
      <w:r>
        <w:rPr>
          <w:sz w:val="26"/>
        </w:rPr>
        <w:t>hoan,</w:t>
      </w:r>
      <w:r>
        <w:rPr>
          <w:spacing w:val="27"/>
          <w:sz w:val="26"/>
        </w:rPr>
        <w:t> </w:t>
      </w:r>
      <w:r>
        <w:rPr>
          <w:sz w:val="26"/>
        </w:rPr>
        <w:t>do nặng đó rồi làm cho ái, tà kiến hữu hỷ sanh ra.</w:t>
      </w:r>
    </w:p>
    <w:p>
      <w:pPr>
        <w:pStyle w:val="ListParagraph"/>
        <w:numPr>
          <w:ilvl w:val="0"/>
          <w:numId w:val="558"/>
        </w:numPr>
        <w:tabs>
          <w:tab w:pos="993" w:val="left" w:leader="none"/>
        </w:tabs>
        <w:spacing w:line="299" w:lineRule="exact" w:before="0" w:after="0"/>
        <w:ind w:left="993" w:right="0" w:hanging="285"/>
        <w:jc w:val="left"/>
        <w:rPr>
          <w:sz w:val="26"/>
        </w:rPr>
      </w:pPr>
      <w:r>
        <w:rPr>
          <w:sz w:val="26"/>
        </w:rPr>
        <w:t>Nặng</w:t>
      </w:r>
      <w:r>
        <w:rPr>
          <w:spacing w:val="-4"/>
          <w:sz w:val="26"/>
        </w:rPr>
        <w:t> </w:t>
      </w:r>
      <w:r>
        <w:rPr>
          <w:sz w:val="26"/>
        </w:rPr>
        <w:t>về</w:t>
      </w:r>
      <w:r>
        <w:rPr>
          <w:spacing w:val="-3"/>
          <w:sz w:val="26"/>
        </w:rPr>
        <w:t> </w:t>
      </w:r>
      <w:r>
        <w:rPr>
          <w:sz w:val="26"/>
        </w:rPr>
        <w:t>uẩn</w:t>
      </w:r>
      <w:r>
        <w:rPr>
          <w:spacing w:val="-3"/>
          <w:sz w:val="26"/>
        </w:rPr>
        <w:t> </w:t>
      </w:r>
      <w:r>
        <w:rPr>
          <w:sz w:val="26"/>
        </w:rPr>
        <w:t>vô</w:t>
      </w:r>
      <w:r>
        <w:rPr>
          <w:spacing w:val="-3"/>
          <w:sz w:val="26"/>
        </w:rPr>
        <w:t> </w:t>
      </w:r>
      <w:r>
        <w:rPr>
          <w:sz w:val="26"/>
        </w:rPr>
        <w:t>hỷ</w:t>
      </w:r>
      <w:r>
        <w:rPr>
          <w:spacing w:val="-4"/>
          <w:sz w:val="26"/>
        </w:rPr>
        <w:t> </w:t>
      </w:r>
      <w:r>
        <w:rPr>
          <w:sz w:val="26"/>
        </w:rPr>
        <w:t>và hỷ</w:t>
      </w:r>
      <w:r>
        <w:rPr>
          <w:spacing w:val="-5"/>
          <w:sz w:val="26"/>
        </w:rPr>
        <w:t> </w:t>
      </w:r>
      <w:r>
        <w:rPr>
          <w:sz w:val="26"/>
        </w:rPr>
        <w:t>rồi</w:t>
      </w:r>
      <w:r>
        <w:rPr>
          <w:spacing w:val="-3"/>
          <w:sz w:val="26"/>
        </w:rPr>
        <w:t> </w:t>
      </w:r>
      <w:r>
        <w:rPr>
          <w:sz w:val="26"/>
        </w:rPr>
        <w:t>làm</w:t>
      </w:r>
      <w:r>
        <w:rPr>
          <w:spacing w:val="-5"/>
          <w:sz w:val="26"/>
        </w:rPr>
        <w:t> </w:t>
      </w:r>
      <w:r>
        <w:rPr>
          <w:sz w:val="26"/>
        </w:rPr>
        <w:t>cho</w:t>
      </w:r>
      <w:r>
        <w:rPr>
          <w:spacing w:val="-3"/>
          <w:sz w:val="26"/>
        </w:rPr>
        <w:t> </w:t>
      </w:r>
      <w:r>
        <w:rPr>
          <w:sz w:val="26"/>
        </w:rPr>
        <w:t>uẩn hữu</w:t>
      </w:r>
      <w:r>
        <w:rPr>
          <w:spacing w:val="-2"/>
          <w:sz w:val="26"/>
        </w:rPr>
        <w:t> </w:t>
      </w:r>
      <w:r>
        <w:rPr>
          <w:sz w:val="26"/>
        </w:rPr>
        <w:t>hỷ</w:t>
      </w:r>
      <w:r>
        <w:rPr>
          <w:spacing w:val="-5"/>
          <w:sz w:val="26"/>
        </w:rPr>
        <w:t> </w:t>
      </w:r>
      <w:r>
        <w:rPr>
          <w:sz w:val="26"/>
        </w:rPr>
        <w:t>và</w:t>
      </w:r>
      <w:r>
        <w:rPr>
          <w:spacing w:val="-3"/>
          <w:sz w:val="26"/>
        </w:rPr>
        <w:t> </w:t>
      </w:r>
      <w:r>
        <w:rPr>
          <w:sz w:val="26"/>
        </w:rPr>
        <w:t>hỷ</w:t>
      </w:r>
      <w:r>
        <w:rPr>
          <w:spacing w:val="-7"/>
          <w:sz w:val="26"/>
        </w:rPr>
        <w:t> </w:t>
      </w:r>
      <w:r>
        <w:rPr>
          <w:sz w:val="26"/>
        </w:rPr>
        <w:t>sanh</w:t>
      </w:r>
      <w:r>
        <w:rPr>
          <w:spacing w:val="-3"/>
          <w:sz w:val="26"/>
        </w:rPr>
        <w:t> </w:t>
      </w:r>
      <w:r>
        <w:rPr>
          <w:spacing w:val="-5"/>
          <w:sz w:val="26"/>
        </w:rPr>
        <w:t>ra.</w:t>
      </w:r>
    </w:p>
    <w:p>
      <w:pPr>
        <w:pStyle w:val="BodyText"/>
        <w:spacing w:line="317" w:lineRule="exact" w:before="112"/>
        <w:ind w:left="424"/>
      </w:pPr>
      <w:r>
        <w:rPr>
          <w:rFonts w:ascii="Symbol" w:hAnsi="Symbol"/>
        </w:rPr>
        <w:t></w:t>
      </w:r>
      <w:r>
        <w:rPr>
          <w:spacing w:val="49"/>
          <w:w w:val="150"/>
        </w:rPr>
        <w:t> </w:t>
      </w:r>
      <w:r>
        <w:rPr/>
        <w:t>Chư</w:t>
      </w:r>
      <w:r>
        <w:rPr>
          <w:spacing w:val="-3"/>
        </w:rPr>
        <w:t> </w:t>
      </w:r>
      <w:r>
        <w:rPr/>
        <w:t>pháp</w:t>
      </w:r>
      <w:r>
        <w:rPr>
          <w:spacing w:val="-4"/>
        </w:rPr>
        <w:t> </w:t>
      </w:r>
      <w:r>
        <w:rPr/>
        <w:t>hữu</w:t>
      </w:r>
      <w:r>
        <w:rPr>
          <w:spacing w:val="-2"/>
        </w:rPr>
        <w:t> </w:t>
      </w:r>
      <w:r>
        <w:rPr/>
        <w:t>hỷ</w:t>
      </w:r>
      <w:r>
        <w:rPr>
          <w:spacing w:val="-6"/>
        </w:rPr>
        <w:t> </w:t>
      </w:r>
      <w:r>
        <w:rPr/>
        <w:t>và</w:t>
      </w:r>
      <w:r>
        <w:rPr>
          <w:spacing w:val="-4"/>
        </w:rPr>
        <w:t> </w:t>
      </w:r>
      <w:r>
        <w:rPr/>
        <w:t>vô</w:t>
      </w:r>
      <w:r>
        <w:rPr>
          <w:spacing w:val="-2"/>
        </w:rPr>
        <w:t> </w:t>
      </w:r>
      <w:r>
        <w:rPr/>
        <w:t>hỷ</w:t>
      </w:r>
      <w:r>
        <w:rPr>
          <w:spacing w:val="-5"/>
        </w:rPr>
        <w:t> </w:t>
      </w:r>
      <w:r>
        <w:rPr/>
        <w:t>làm</w:t>
      </w:r>
      <w:r>
        <w:rPr>
          <w:spacing w:val="-5"/>
        </w:rPr>
        <w:t> </w:t>
      </w:r>
      <w:r>
        <w:rPr/>
        <w:t>duyên</w:t>
      </w:r>
      <w:r>
        <w:rPr>
          <w:spacing w:val="-3"/>
        </w:rPr>
        <w:t> </w:t>
      </w:r>
      <w:r>
        <w:rPr/>
        <w:t>cho</w:t>
      </w:r>
      <w:r>
        <w:rPr>
          <w:spacing w:val="-1"/>
        </w:rPr>
        <w:t> </w:t>
      </w:r>
      <w:r>
        <w:rPr/>
        <w:t>pháp</w:t>
      </w:r>
      <w:r>
        <w:rPr>
          <w:spacing w:val="-3"/>
        </w:rPr>
        <w:t> </w:t>
      </w:r>
      <w:r>
        <w:rPr/>
        <w:t>hữu</w:t>
      </w:r>
      <w:r>
        <w:rPr>
          <w:spacing w:val="-3"/>
        </w:rPr>
        <w:t> </w:t>
      </w:r>
      <w:r>
        <w:rPr/>
        <w:t>hỷ</w:t>
      </w:r>
      <w:r>
        <w:rPr>
          <w:spacing w:val="-8"/>
        </w:rPr>
        <w:t> </w:t>
      </w:r>
      <w:r>
        <w:rPr/>
        <w:t>bằng</w:t>
      </w:r>
      <w:r>
        <w:rPr>
          <w:spacing w:val="-1"/>
        </w:rPr>
        <w:t> </w:t>
      </w:r>
      <w:r>
        <w:rPr/>
        <w:t>Trưởng</w:t>
      </w:r>
      <w:r>
        <w:rPr>
          <w:spacing w:val="-1"/>
        </w:rPr>
        <w:t> </w:t>
      </w:r>
      <w:r>
        <w:rPr>
          <w:spacing w:val="-2"/>
        </w:rPr>
        <w:t>duyên:</w:t>
      </w:r>
    </w:p>
    <w:p>
      <w:pPr>
        <w:pStyle w:val="ListParagraph"/>
        <w:numPr>
          <w:ilvl w:val="0"/>
          <w:numId w:val="559"/>
        </w:numPr>
        <w:tabs>
          <w:tab w:pos="993" w:val="left" w:leader="none"/>
        </w:tabs>
        <w:spacing w:line="298" w:lineRule="exact" w:before="0" w:after="0"/>
        <w:ind w:left="993" w:right="0" w:hanging="285"/>
        <w:jc w:val="left"/>
        <w:rPr>
          <w:sz w:val="26"/>
        </w:rPr>
      </w:pPr>
      <w:r>
        <w:rPr>
          <w:sz w:val="26"/>
        </w:rPr>
        <w:t>Nặng</w:t>
      </w:r>
      <w:r>
        <w:rPr>
          <w:spacing w:val="-4"/>
          <w:sz w:val="26"/>
        </w:rPr>
        <w:t> </w:t>
      </w:r>
      <w:r>
        <w:rPr>
          <w:sz w:val="26"/>
        </w:rPr>
        <w:t>về</w:t>
      </w:r>
      <w:r>
        <w:rPr>
          <w:spacing w:val="-3"/>
          <w:sz w:val="26"/>
        </w:rPr>
        <w:t> </w:t>
      </w:r>
      <w:r>
        <w:rPr>
          <w:sz w:val="26"/>
        </w:rPr>
        <w:t>uẩn</w:t>
      </w:r>
      <w:r>
        <w:rPr>
          <w:spacing w:val="-4"/>
          <w:sz w:val="26"/>
        </w:rPr>
        <w:t> </w:t>
      </w:r>
      <w:r>
        <w:rPr>
          <w:sz w:val="26"/>
        </w:rPr>
        <w:t>hữu</w:t>
      </w:r>
      <w:r>
        <w:rPr>
          <w:spacing w:val="-2"/>
          <w:sz w:val="26"/>
        </w:rPr>
        <w:t> </w:t>
      </w:r>
      <w:r>
        <w:rPr>
          <w:sz w:val="26"/>
        </w:rPr>
        <w:t>hỷ</w:t>
      </w:r>
      <w:r>
        <w:rPr>
          <w:spacing w:val="-7"/>
          <w:sz w:val="26"/>
        </w:rPr>
        <w:t> </w:t>
      </w:r>
      <w:r>
        <w:rPr>
          <w:sz w:val="26"/>
        </w:rPr>
        <w:t>và</w:t>
      </w:r>
      <w:r>
        <w:rPr>
          <w:spacing w:val="-1"/>
          <w:sz w:val="26"/>
        </w:rPr>
        <w:t> </w:t>
      </w:r>
      <w:r>
        <w:rPr>
          <w:sz w:val="26"/>
        </w:rPr>
        <w:t>hỷ</w:t>
      </w:r>
      <w:r>
        <w:rPr>
          <w:spacing w:val="-5"/>
          <w:sz w:val="26"/>
        </w:rPr>
        <w:t> </w:t>
      </w:r>
      <w:r>
        <w:rPr>
          <w:sz w:val="26"/>
        </w:rPr>
        <w:t>rồi</w:t>
      </w:r>
      <w:r>
        <w:rPr>
          <w:spacing w:val="-4"/>
          <w:sz w:val="26"/>
        </w:rPr>
        <w:t> </w:t>
      </w:r>
      <w:r>
        <w:rPr>
          <w:sz w:val="26"/>
        </w:rPr>
        <w:t>làm</w:t>
      </w:r>
      <w:r>
        <w:rPr>
          <w:spacing w:val="-3"/>
          <w:sz w:val="26"/>
        </w:rPr>
        <w:t> </w:t>
      </w:r>
      <w:r>
        <w:rPr>
          <w:sz w:val="26"/>
        </w:rPr>
        <w:t>cho</w:t>
      </w:r>
      <w:r>
        <w:rPr>
          <w:spacing w:val="-3"/>
          <w:sz w:val="26"/>
        </w:rPr>
        <w:t> </w:t>
      </w:r>
      <w:r>
        <w:rPr>
          <w:sz w:val="26"/>
        </w:rPr>
        <w:t>uẩn hữu</w:t>
      </w:r>
      <w:r>
        <w:rPr>
          <w:spacing w:val="-3"/>
          <w:sz w:val="26"/>
        </w:rPr>
        <w:t> </w:t>
      </w:r>
      <w:r>
        <w:rPr>
          <w:sz w:val="26"/>
        </w:rPr>
        <w:t>hỷ</w:t>
      </w:r>
      <w:r>
        <w:rPr>
          <w:spacing w:val="-7"/>
          <w:sz w:val="26"/>
        </w:rPr>
        <w:t> </w:t>
      </w:r>
      <w:r>
        <w:rPr>
          <w:sz w:val="26"/>
        </w:rPr>
        <w:t>sanh</w:t>
      </w:r>
      <w:r>
        <w:rPr>
          <w:spacing w:val="-3"/>
          <w:sz w:val="26"/>
        </w:rPr>
        <w:t> </w:t>
      </w:r>
      <w:r>
        <w:rPr>
          <w:sz w:val="26"/>
        </w:rPr>
        <w:t>ra,</w:t>
      </w:r>
      <w:r>
        <w:rPr>
          <w:spacing w:val="-4"/>
          <w:sz w:val="26"/>
        </w:rPr>
        <w:t> </w:t>
      </w:r>
      <w:r>
        <w:rPr>
          <w:sz w:val="26"/>
        </w:rPr>
        <w:t>nên</w:t>
      </w:r>
      <w:r>
        <w:rPr>
          <w:spacing w:val="-3"/>
          <w:sz w:val="26"/>
        </w:rPr>
        <w:t> </w:t>
      </w:r>
      <w:r>
        <w:rPr>
          <w:sz w:val="26"/>
        </w:rPr>
        <w:t>sắp</w:t>
      </w:r>
      <w:r>
        <w:rPr>
          <w:spacing w:val="-3"/>
          <w:sz w:val="26"/>
        </w:rPr>
        <w:t> </w:t>
      </w:r>
      <w:r>
        <w:rPr>
          <w:spacing w:val="-4"/>
          <w:sz w:val="26"/>
        </w:rPr>
        <w:t>căn.</w:t>
      </w:r>
    </w:p>
    <w:p>
      <w:pPr>
        <w:pStyle w:val="ListParagraph"/>
        <w:numPr>
          <w:ilvl w:val="0"/>
          <w:numId w:val="559"/>
        </w:numPr>
        <w:tabs>
          <w:tab w:pos="993" w:val="left" w:leader="none"/>
        </w:tabs>
        <w:spacing w:line="298" w:lineRule="exact" w:before="1" w:after="0"/>
        <w:ind w:left="993" w:right="0" w:hanging="285"/>
        <w:jc w:val="left"/>
        <w:rPr>
          <w:sz w:val="26"/>
        </w:rPr>
      </w:pPr>
      <w:r>
        <w:rPr>
          <w:sz w:val="26"/>
        </w:rPr>
        <w:t>Nặng</w:t>
      </w:r>
      <w:r>
        <w:rPr>
          <w:spacing w:val="-4"/>
          <w:sz w:val="26"/>
        </w:rPr>
        <w:t> </w:t>
      </w:r>
      <w:r>
        <w:rPr>
          <w:sz w:val="26"/>
        </w:rPr>
        <w:t>về</w:t>
      </w:r>
      <w:r>
        <w:rPr>
          <w:spacing w:val="-4"/>
          <w:sz w:val="26"/>
        </w:rPr>
        <w:t> </w:t>
      </w:r>
      <w:r>
        <w:rPr>
          <w:sz w:val="26"/>
        </w:rPr>
        <w:t>uẩn</w:t>
      </w:r>
      <w:r>
        <w:rPr>
          <w:spacing w:val="-4"/>
          <w:sz w:val="26"/>
        </w:rPr>
        <w:t> </w:t>
      </w:r>
      <w:r>
        <w:rPr>
          <w:sz w:val="26"/>
        </w:rPr>
        <w:t>hữu</w:t>
      </w:r>
      <w:r>
        <w:rPr>
          <w:spacing w:val="-2"/>
          <w:sz w:val="26"/>
        </w:rPr>
        <w:t> </w:t>
      </w:r>
      <w:r>
        <w:rPr>
          <w:sz w:val="26"/>
        </w:rPr>
        <w:t>hỷ</w:t>
      </w:r>
      <w:r>
        <w:rPr>
          <w:spacing w:val="-8"/>
          <w:sz w:val="26"/>
        </w:rPr>
        <w:t> </w:t>
      </w:r>
      <w:r>
        <w:rPr>
          <w:sz w:val="26"/>
        </w:rPr>
        <w:t>và</w:t>
      </w:r>
      <w:r>
        <w:rPr>
          <w:spacing w:val="-1"/>
          <w:sz w:val="26"/>
        </w:rPr>
        <w:t> </w:t>
      </w:r>
      <w:r>
        <w:rPr>
          <w:sz w:val="26"/>
        </w:rPr>
        <w:t>hỷ</w:t>
      </w:r>
      <w:r>
        <w:rPr>
          <w:spacing w:val="-6"/>
          <w:sz w:val="26"/>
        </w:rPr>
        <w:t> </w:t>
      </w:r>
      <w:r>
        <w:rPr>
          <w:sz w:val="26"/>
        </w:rPr>
        <w:t>rồi</w:t>
      </w:r>
      <w:r>
        <w:rPr>
          <w:spacing w:val="-3"/>
          <w:sz w:val="26"/>
        </w:rPr>
        <w:t> </w:t>
      </w:r>
      <w:r>
        <w:rPr>
          <w:sz w:val="26"/>
        </w:rPr>
        <w:t>làm</w:t>
      </w:r>
      <w:r>
        <w:rPr>
          <w:spacing w:val="-4"/>
          <w:sz w:val="26"/>
        </w:rPr>
        <w:t> </w:t>
      </w:r>
      <w:r>
        <w:rPr>
          <w:sz w:val="26"/>
        </w:rPr>
        <w:t>cho</w:t>
      </w:r>
      <w:r>
        <w:rPr>
          <w:spacing w:val="-3"/>
          <w:sz w:val="26"/>
        </w:rPr>
        <w:t> </w:t>
      </w:r>
      <w:r>
        <w:rPr>
          <w:sz w:val="26"/>
        </w:rPr>
        <w:t>uẩn</w:t>
      </w:r>
      <w:r>
        <w:rPr>
          <w:spacing w:val="-1"/>
          <w:sz w:val="26"/>
        </w:rPr>
        <w:t> </w:t>
      </w:r>
      <w:r>
        <w:rPr>
          <w:sz w:val="26"/>
        </w:rPr>
        <w:t>hữu</w:t>
      </w:r>
      <w:r>
        <w:rPr>
          <w:spacing w:val="-2"/>
          <w:sz w:val="26"/>
        </w:rPr>
        <w:t> </w:t>
      </w:r>
      <w:r>
        <w:rPr>
          <w:sz w:val="26"/>
        </w:rPr>
        <w:t>hỷ</w:t>
      </w:r>
      <w:r>
        <w:rPr>
          <w:spacing w:val="-8"/>
          <w:sz w:val="26"/>
        </w:rPr>
        <w:t> </w:t>
      </w:r>
      <w:r>
        <w:rPr>
          <w:sz w:val="26"/>
        </w:rPr>
        <w:t>và</w:t>
      </w:r>
      <w:r>
        <w:rPr>
          <w:spacing w:val="-4"/>
          <w:sz w:val="26"/>
        </w:rPr>
        <w:t> </w:t>
      </w:r>
      <w:r>
        <w:rPr>
          <w:sz w:val="26"/>
        </w:rPr>
        <w:t>hỷ</w:t>
      </w:r>
      <w:r>
        <w:rPr>
          <w:spacing w:val="-5"/>
          <w:sz w:val="26"/>
        </w:rPr>
        <w:t> </w:t>
      </w:r>
      <w:r>
        <w:rPr>
          <w:sz w:val="26"/>
        </w:rPr>
        <w:t>sanh</w:t>
      </w:r>
      <w:r>
        <w:rPr>
          <w:spacing w:val="-4"/>
          <w:sz w:val="26"/>
        </w:rPr>
        <w:t> </w:t>
      </w:r>
      <w:r>
        <w:rPr>
          <w:sz w:val="26"/>
        </w:rPr>
        <w:t>ra,</w:t>
      </w:r>
      <w:r>
        <w:rPr>
          <w:spacing w:val="-1"/>
          <w:sz w:val="26"/>
        </w:rPr>
        <w:t> </w:t>
      </w:r>
      <w:r>
        <w:rPr>
          <w:sz w:val="26"/>
        </w:rPr>
        <w:t>sắp </w:t>
      </w:r>
      <w:r>
        <w:rPr>
          <w:spacing w:val="-4"/>
          <w:sz w:val="26"/>
        </w:rPr>
        <w:t>căn.</w:t>
      </w:r>
    </w:p>
    <w:p>
      <w:pPr>
        <w:pStyle w:val="ListParagraph"/>
        <w:numPr>
          <w:ilvl w:val="0"/>
          <w:numId w:val="559"/>
        </w:numPr>
        <w:tabs>
          <w:tab w:pos="993" w:val="left" w:leader="none"/>
        </w:tabs>
        <w:spacing w:line="298" w:lineRule="exact" w:before="0" w:after="0"/>
        <w:ind w:left="993" w:right="0" w:hanging="285"/>
        <w:jc w:val="left"/>
        <w:rPr>
          <w:sz w:val="26"/>
        </w:rPr>
      </w:pPr>
      <w:r>
        <w:rPr>
          <w:sz w:val="26"/>
        </w:rPr>
        <w:t>Nặng</w:t>
      </w:r>
      <w:r>
        <w:rPr>
          <w:spacing w:val="-4"/>
          <w:sz w:val="26"/>
        </w:rPr>
        <w:t> </w:t>
      </w:r>
      <w:r>
        <w:rPr>
          <w:sz w:val="26"/>
        </w:rPr>
        <w:t>về</w:t>
      </w:r>
      <w:r>
        <w:rPr>
          <w:spacing w:val="-3"/>
          <w:sz w:val="26"/>
        </w:rPr>
        <w:t> </w:t>
      </w:r>
      <w:r>
        <w:rPr>
          <w:sz w:val="26"/>
        </w:rPr>
        <w:t>uẩn</w:t>
      </w:r>
      <w:r>
        <w:rPr>
          <w:spacing w:val="-4"/>
          <w:sz w:val="26"/>
        </w:rPr>
        <w:t> </w:t>
      </w:r>
      <w:r>
        <w:rPr>
          <w:sz w:val="26"/>
        </w:rPr>
        <w:t>hữu</w:t>
      </w:r>
      <w:r>
        <w:rPr>
          <w:spacing w:val="-2"/>
          <w:sz w:val="26"/>
        </w:rPr>
        <w:t> </w:t>
      </w:r>
      <w:r>
        <w:rPr>
          <w:sz w:val="26"/>
        </w:rPr>
        <w:t>hỷ</w:t>
      </w:r>
      <w:r>
        <w:rPr>
          <w:spacing w:val="-8"/>
          <w:sz w:val="26"/>
        </w:rPr>
        <w:t> </w:t>
      </w:r>
      <w:r>
        <w:rPr>
          <w:sz w:val="26"/>
        </w:rPr>
        <w:t>và hỷ</w:t>
      </w:r>
      <w:r>
        <w:rPr>
          <w:spacing w:val="-6"/>
          <w:sz w:val="26"/>
        </w:rPr>
        <w:t> </w:t>
      </w:r>
      <w:r>
        <w:rPr>
          <w:sz w:val="26"/>
        </w:rPr>
        <w:t>rồi</w:t>
      </w:r>
      <w:r>
        <w:rPr>
          <w:spacing w:val="-3"/>
          <w:sz w:val="26"/>
        </w:rPr>
        <w:t> </w:t>
      </w:r>
      <w:r>
        <w:rPr>
          <w:sz w:val="26"/>
        </w:rPr>
        <w:t>làm</w:t>
      </w:r>
      <w:r>
        <w:rPr>
          <w:spacing w:val="-4"/>
          <w:sz w:val="26"/>
        </w:rPr>
        <w:t> </w:t>
      </w:r>
      <w:r>
        <w:rPr>
          <w:sz w:val="26"/>
        </w:rPr>
        <w:t>cho</w:t>
      </w:r>
      <w:r>
        <w:rPr>
          <w:spacing w:val="-2"/>
          <w:sz w:val="26"/>
        </w:rPr>
        <w:t> </w:t>
      </w:r>
      <w:r>
        <w:rPr>
          <w:sz w:val="26"/>
        </w:rPr>
        <w:t>uẩn</w:t>
      </w:r>
      <w:r>
        <w:rPr>
          <w:spacing w:val="-1"/>
          <w:sz w:val="26"/>
        </w:rPr>
        <w:t> </w:t>
      </w:r>
      <w:r>
        <w:rPr>
          <w:sz w:val="26"/>
        </w:rPr>
        <w:t>hữu</w:t>
      </w:r>
      <w:r>
        <w:rPr>
          <w:spacing w:val="-2"/>
          <w:sz w:val="26"/>
        </w:rPr>
        <w:t> </w:t>
      </w:r>
      <w:r>
        <w:rPr>
          <w:sz w:val="26"/>
        </w:rPr>
        <w:t>hỷ</w:t>
      </w:r>
      <w:r>
        <w:rPr>
          <w:spacing w:val="-7"/>
          <w:sz w:val="26"/>
        </w:rPr>
        <w:t> </w:t>
      </w:r>
      <w:r>
        <w:rPr>
          <w:sz w:val="26"/>
        </w:rPr>
        <w:t>và</w:t>
      </w:r>
      <w:r>
        <w:rPr>
          <w:spacing w:val="-4"/>
          <w:sz w:val="26"/>
        </w:rPr>
        <w:t> </w:t>
      </w:r>
      <w:r>
        <w:rPr>
          <w:sz w:val="26"/>
        </w:rPr>
        <w:t>hỷ</w:t>
      </w:r>
      <w:r>
        <w:rPr>
          <w:spacing w:val="-5"/>
          <w:sz w:val="26"/>
        </w:rPr>
        <w:t> </w:t>
      </w:r>
      <w:r>
        <w:rPr>
          <w:sz w:val="26"/>
        </w:rPr>
        <w:t>sanh</w:t>
      </w:r>
      <w:r>
        <w:rPr>
          <w:spacing w:val="-4"/>
          <w:sz w:val="26"/>
        </w:rPr>
        <w:t> </w:t>
      </w:r>
      <w:r>
        <w:rPr>
          <w:spacing w:val="-5"/>
          <w:sz w:val="26"/>
        </w:rPr>
        <w:t>ra.</w:t>
      </w:r>
    </w:p>
    <w:p>
      <w:pPr>
        <w:pStyle w:val="Heading2"/>
        <w:spacing w:before="4"/>
      </w:pPr>
      <w:r>
        <w:rPr>
          <w:spacing w:val="-4"/>
        </w:rPr>
        <w:t>686.</w:t>
      </w:r>
    </w:p>
    <w:p>
      <w:pPr>
        <w:pStyle w:val="BodyText"/>
        <w:spacing w:line="317" w:lineRule="exact"/>
        <w:ind w:left="424"/>
      </w:pPr>
      <w:r>
        <w:rPr>
          <w:rFonts w:ascii="Symbol" w:hAnsi="Symbol"/>
        </w:rPr>
        <w:t></w:t>
      </w:r>
      <w:r>
        <w:rPr>
          <w:spacing w:val="50"/>
          <w:w w:val="150"/>
        </w:rPr>
        <w:t> </w:t>
      </w:r>
      <w:r>
        <w:rPr/>
        <w:t>Pháp</w:t>
      </w:r>
      <w:r>
        <w:rPr>
          <w:spacing w:val="-4"/>
        </w:rPr>
        <w:t> </w:t>
      </w:r>
      <w:r>
        <w:rPr/>
        <w:t>hữu</w:t>
      </w:r>
      <w:r>
        <w:rPr>
          <w:spacing w:val="-2"/>
        </w:rPr>
        <w:t> </w:t>
      </w:r>
      <w:r>
        <w:rPr/>
        <w:t>hỷ</w:t>
      </w:r>
      <w:r>
        <w:rPr>
          <w:spacing w:val="-8"/>
        </w:rPr>
        <w:t> </w:t>
      </w:r>
      <w:r>
        <w:rPr/>
        <w:t>làm</w:t>
      </w:r>
      <w:r>
        <w:rPr>
          <w:spacing w:val="-5"/>
        </w:rPr>
        <w:t> </w:t>
      </w:r>
      <w:r>
        <w:rPr/>
        <w:t>duyên</w:t>
      </w:r>
      <w:r>
        <w:rPr>
          <w:spacing w:val="-3"/>
        </w:rPr>
        <w:t> </w:t>
      </w:r>
      <w:r>
        <w:rPr/>
        <w:t>cho</w:t>
      </w:r>
      <w:r>
        <w:rPr>
          <w:spacing w:val="-3"/>
        </w:rPr>
        <w:t> </w:t>
      </w:r>
      <w:r>
        <w:rPr/>
        <w:t>pháp</w:t>
      </w:r>
      <w:r>
        <w:rPr>
          <w:spacing w:val="-1"/>
        </w:rPr>
        <w:t> </w:t>
      </w:r>
      <w:r>
        <w:rPr/>
        <w:t>hữu</w:t>
      </w:r>
      <w:r>
        <w:rPr>
          <w:spacing w:val="-2"/>
        </w:rPr>
        <w:t> </w:t>
      </w:r>
      <w:r>
        <w:rPr/>
        <w:t>hỷ</w:t>
      </w:r>
      <w:r>
        <w:rPr>
          <w:spacing w:val="-8"/>
        </w:rPr>
        <w:t> </w:t>
      </w:r>
      <w:r>
        <w:rPr/>
        <w:t>bằng</w:t>
      </w:r>
      <w:r>
        <w:rPr>
          <w:spacing w:val="-2"/>
        </w:rPr>
        <w:t> </w:t>
      </w:r>
      <w:r>
        <w:rPr/>
        <w:t>Vô</w:t>
      </w:r>
      <w:r>
        <w:rPr>
          <w:spacing w:val="-4"/>
        </w:rPr>
        <w:t> </w:t>
      </w:r>
      <w:r>
        <w:rPr/>
        <w:t>gián</w:t>
      </w:r>
      <w:r>
        <w:rPr>
          <w:spacing w:val="-1"/>
        </w:rPr>
        <w:t> </w:t>
      </w:r>
      <w:r>
        <w:rPr>
          <w:spacing w:val="-2"/>
        </w:rPr>
        <w:t>duyên:</w:t>
      </w:r>
    </w:p>
    <w:p>
      <w:pPr>
        <w:pStyle w:val="ListParagraph"/>
        <w:numPr>
          <w:ilvl w:val="0"/>
          <w:numId w:val="560"/>
        </w:numPr>
        <w:tabs>
          <w:tab w:pos="993" w:val="left" w:leader="none"/>
        </w:tabs>
        <w:spacing w:line="240" w:lineRule="auto" w:before="0" w:after="0"/>
        <w:ind w:left="993" w:right="137" w:hanging="286"/>
        <w:jc w:val="both"/>
        <w:rPr>
          <w:sz w:val="26"/>
        </w:rPr>
      </w:pPr>
      <w:r>
        <w:rPr>
          <w:sz w:val="26"/>
        </w:rPr>
        <w:t>Uẩn hữu hỷ sanh trước trước làm duyên cho uẩn hữu hỷ sanh sau sau bằng Vô gián duyên; sắp căn.</w:t>
      </w:r>
    </w:p>
    <w:p>
      <w:pPr>
        <w:pStyle w:val="ListParagraph"/>
        <w:numPr>
          <w:ilvl w:val="0"/>
          <w:numId w:val="560"/>
        </w:numPr>
        <w:tabs>
          <w:tab w:pos="993" w:val="left" w:leader="none"/>
        </w:tabs>
        <w:spacing w:line="240" w:lineRule="auto" w:before="0" w:after="0"/>
        <w:ind w:left="993" w:right="139" w:hanging="286"/>
        <w:jc w:val="both"/>
        <w:rPr>
          <w:sz w:val="26"/>
        </w:rPr>
      </w:pPr>
      <w:r>
        <w:rPr>
          <w:sz w:val="26"/>
        </w:rPr>
        <w:t>Uẩn hữu hỷ</w:t>
      </w:r>
      <w:r>
        <w:rPr>
          <w:spacing w:val="-3"/>
          <w:sz w:val="26"/>
        </w:rPr>
        <w:t> </w:t>
      </w:r>
      <w:r>
        <w:rPr>
          <w:sz w:val="26"/>
        </w:rPr>
        <w:t>sanh trước trước làm duyên cho vô hỷ</w:t>
      </w:r>
      <w:r>
        <w:rPr>
          <w:spacing w:val="-2"/>
          <w:sz w:val="26"/>
        </w:rPr>
        <w:t> </w:t>
      </w:r>
      <w:r>
        <w:rPr>
          <w:sz w:val="26"/>
        </w:rPr>
        <w:t>và hỷ</w:t>
      </w:r>
      <w:r>
        <w:rPr>
          <w:spacing w:val="-3"/>
          <w:sz w:val="26"/>
        </w:rPr>
        <w:t> </w:t>
      </w:r>
      <w:r>
        <w:rPr>
          <w:sz w:val="26"/>
        </w:rPr>
        <w:t>sanh sau sau bằng Vô gián </w:t>
      </w:r>
      <w:r>
        <w:rPr>
          <w:spacing w:val="-2"/>
          <w:sz w:val="26"/>
        </w:rPr>
        <w:t>duyên.</w:t>
      </w:r>
    </w:p>
    <w:p>
      <w:pPr>
        <w:pStyle w:val="ListParagraph"/>
        <w:numPr>
          <w:ilvl w:val="0"/>
          <w:numId w:val="560"/>
        </w:numPr>
        <w:tabs>
          <w:tab w:pos="993" w:val="left" w:leader="none"/>
        </w:tabs>
        <w:spacing w:line="242" w:lineRule="auto" w:before="0" w:after="0"/>
        <w:ind w:left="993" w:right="135" w:hanging="286"/>
        <w:jc w:val="both"/>
        <w:rPr>
          <w:sz w:val="26"/>
        </w:rPr>
      </w:pPr>
      <w:r>
        <w:rPr>
          <w:sz w:val="26"/>
        </w:rPr>
        <w:t>Tâm tử hữu hỷ làm duyên cho tâm sanh </w:t>
      </w:r>
      <w:r>
        <w:rPr>
          <w:i/>
          <w:sz w:val="26"/>
        </w:rPr>
        <w:t>(upapatticitta) </w:t>
      </w:r>
      <w:r>
        <w:rPr>
          <w:sz w:val="26"/>
        </w:rPr>
        <w:t>vô hỷ </w:t>
      </w:r>
      <w:r>
        <w:rPr>
          <w:i/>
          <w:sz w:val="26"/>
        </w:rPr>
        <w:t>(appitika)</w:t>
      </w:r>
      <w:r>
        <w:rPr>
          <w:sz w:val="26"/>
        </w:rPr>
        <w:t>; tâm hộ</w:t>
      </w:r>
      <w:r>
        <w:rPr>
          <w:spacing w:val="40"/>
          <w:sz w:val="26"/>
        </w:rPr>
        <w:t> </w:t>
      </w:r>
      <w:r>
        <w:rPr>
          <w:sz w:val="26"/>
        </w:rPr>
        <w:t>kiếp hữu hỷ làm duyên cho tâm khán môn; uẩn hữu hỷ làm duyên cho quả sơ khởi </w:t>
      </w:r>
      <w:r>
        <w:rPr>
          <w:i/>
          <w:sz w:val="26"/>
        </w:rPr>
        <w:t>(vuṭṭhāna) </w:t>
      </w:r>
      <w:r>
        <w:rPr>
          <w:sz w:val="26"/>
        </w:rPr>
        <w:t>vô hỷ; ý thức giới quả đồng sanh</w:t>
      </w:r>
      <w:r>
        <w:rPr>
          <w:spacing w:val="22"/>
          <w:sz w:val="26"/>
        </w:rPr>
        <w:t> </w:t>
      </w:r>
      <w:r>
        <w:rPr>
          <w:sz w:val="26"/>
        </w:rPr>
        <w:t>hỷ làm duyên cho ý thức giới tố; tâm</w:t>
      </w:r>
      <w:r>
        <w:rPr>
          <w:spacing w:val="40"/>
          <w:sz w:val="26"/>
        </w:rPr>
        <w:t> </w:t>
      </w:r>
      <w:r>
        <w:rPr>
          <w:sz w:val="26"/>
        </w:rPr>
        <w:t>hộ kiếp hữu hỷ làm duyên cho hộ kiếp vô hỷ.</w:t>
      </w:r>
    </w:p>
    <w:p>
      <w:pPr>
        <w:pStyle w:val="ListParagraph"/>
        <w:numPr>
          <w:ilvl w:val="0"/>
          <w:numId w:val="560"/>
        </w:numPr>
        <w:tabs>
          <w:tab w:pos="993" w:val="left" w:leader="none"/>
        </w:tabs>
        <w:spacing w:line="290" w:lineRule="exact" w:before="0" w:after="0"/>
        <w:ind w:left="993" w:right="0" w:hanging="285"/>
        <w:jc w:val="both"/>
        <w:rPr>
          <w:sz w:val="26"/>
        </w:rPr>
      </w:pPr>
      <w:r>
        <w:rPr>
          <w:sz w:val="26"/>
        </w:rPr>
        <w:t>Thiện,</w:t>
      </w:r>
      <w:r>
        <w:rPr>
          <w:spacing w:val="-5"/>
          <w:sz w:val="26"/>
        </w:rPr>
        <w:t> </w:t>
      </w:r>
      <w:r>
        <w:rPr>
          <w:sz w:val="26"/>
        </w:rPr>
        <w:t>bất</w:t>
      </w:r>
      <w:r>
        <w:rPr>
          <w:spacing w:val="-4"/>
          <w:sz w:val="26"/>
        </w:rPr>
        <w:t> </w:t>
      </w:r>
      <w:r>
        <w:rPr>
          <w:sz w:val="26"/>
        </w:rPr>
        <w:t>thiện</w:t>
      </w:r>
      <w:r>
        <w:rPr>
          <w:spacing w:val="-4"/>
          <w:sz w:val="26"/>
        </w:rPr>
        <w:t> </w:t>
      </w:r>
      <w:r>
        <w:rPr>
          <w:sz w:val="26"/>
        </w:rPr>
        <w:t>hữu</w:t>
      </w:r>
      <w:r>
        <w:rPr>
          <w:spacing w:val="-3"/>
          <w:sz w:val="26"/>
        </w:rPr>
        <w:t> </w:t>
      </w:r>
      <w:r>
        <w:rPr>
          <w:sz w:val="26"/>
        </w:rPr>
        <w:t>hỷ</w:t>
      </w:r>
      <w:r>
        <w:rPr>
          <w:spacing w:val="-5"/>
          <w:sz w:val="26"/>
        </w:rPr>
        <w:t> </w:t>
      </w:r>
      <w:r>
        <w:rPr>
          <w:sz w:val="26"/>
        </w:rPr>
        <w:t>làm</w:t>
      </w:r>
      <w:r>
        <w:rPr>
          <w:spacing w:val="-6"/>
          <w:sz w:val="26"/>
        </w:rPr>
        <w:t> </w:t>
      </w:r>
      <w:r>
        <w:rPr>
          <w:sz w:val="26"/>
        </w:rPr>
        <w:t>duyên</w:t>
      </w:r>
      <w:r>
        <w:rPr>
          <w:spacing w:val="-2"/>
          <w:sz w:val="26"/>
        </w:rPr>
        <w:t> </w:t>
      </w:r>
      <w:r>
        <w:rPr>
          <w:sz w:val="26"/>
        </w:rPr>
        <w:t>cho</w:t>
      </w:r>
      <w:r>
        <w:rPr>
          <w:spacing w:val="-4"/>
          <w:sz w:val="26"/>
        </w:rPr>
        <w:t> </w:t>
      </w:r>
      <w:r>
        <w:rPr>
          <w:sz w:val="26"/>
        </w:rPr>
        <w:t>quả</w:t>
      </w:r>
      <w:r>
        <w:rPr>
          <w:spacing w:val="-2"/>
          <w:sz w:val="26"/>
        </w:rPr>
        <w:t> </w:t>
      </w:r>
      <w:r>
        <w:rPr>
          <w:sz w:val="26"/>
        </w:rPr>
        <w:t>sơ</w:t>
      </w:r>
      <w:r>
        <w:rPr>
          <w:spacing w:val="-3"/>
          <w:sz w:val="26"/>
        </w:rPr>
        <w:t> </w:t>
      </w:r>
      <w:r>
        <w:rPr>
          <w:sz w:val="26"/>
        </w:rPr>
        <w:t>khởi</w:t>
      </w:r>
      <w:r>
        <w:rPr>
          <w:spacing w:val="-3"/>
          <w:sz w:val="26"/>
        </w:rPr>
        <w:t> </w:t>
      </w:r>
      <w:r>
        <w:rPr>
          <w:sz w:val="26"/>
        </w:rPr>
        <w:t>vô</w:t>
      </w:r>
      <w:r>
        <w:rPr>
          <w:spacing w:val="-5"/>
          <w:sz w:val="26"/>
        </w:rPr>
        <w:t> hỷ.</w:t>
      </w:r>
    </w:p>
    <w:p>
      <w:pPr>
        <w:pStyle w:val="ListParagraph"/>
        <w:numPr>
          <w:ilvl w:val="0"/>
          <w:numId w:val="560"/>
        </w:numPr>
        <w:tabs>
          <w:tab w:pos="993" w:val="left" w:leader="none"/>
        </w:tabs>
        <w:spacing w:line="244" w:lineRule="auto" w:before="0" w:after="0"/>
        <w:ind w:left="993" w:right="135" w:hanging="286"/>
        <w:jc w:val="both"/>
        <w:rPr>
          <w:sz w:val="26"/>
        </w:rPr>
      </w:pPr>
      <w:r>
        <w:rPr>
          <w:sz w:val="26"/>
        </w:rPr>
        <w:t>Tâm tố </w:t>
      </w:r>
      <w:r>
        <w:rPr>
          <w:i/>
          <w:sz w:val="26"/>
        </w:rPr>
        <w:t>(kiriyā) </w:t>
      </w:r>
      <w:r>
        <w:rPr>
          <w:sz w:val="26"/>
        </w:rPr>
        <w:t>làm duyên cho quả sơ khởi </w:t>
      </w:r>
      <w:r>
        <w:rPr>
          <w:i/>
          <w:sz w:val="26"/>
        </w:rPr>
        <w:t>(vuṭṭhāna)</w:t>
      </w:r>
      <w:r>
        <w:rPr>
          <w:sz w:val="26"/>
        </w:rPr>
        <w:t>. Quả làm duyên cho quả sơ khởi bằng Vô gián duyên; sắp căn.</w:t>
      </w:r>
    </w:p>
    <w:p>
      <w:pPr>
        <w:pStyle w:val="ListParagraph"/>
        <w:numPr>
          <w:ilvl w:val="0"/>
          <w:numId w:val="560"/>
        </w:numPr>
        <w:tabs>
          <w:tab w:pos="993" w:val="left" w:leader="none"/>
        </w:tabs>
        <w:spacing w:line="240" w:lineRule="auto" w:before="0" w:after="0"/>
        <w:ind w:left="993" w:right="137" w:hanging="286"/>
        <w:jc w:val="both"/>
        <w:rPr>
          <w:sz w:val="26"/>
        </w:rPr>
      </w:pPr>
      <w:r>
        <w:rPr>
          <w:sz w:val="26"/>
        </w:rPr>
        <w:t>Uẩn hữu hỷ sanh trước trước làm duyên cho uẩn hữu hỷ sanh sau sau bằng Vô gián </w:t>
      </w:r>
      <w:r>
        <w:rPr>
          <w:spacing w:val="-2"/>
          <w:sz w:val="26"/>
        </w:rPr>
        <w:t>duyên.</w:t>
      </w:r>
    </w:p>
    <w:p>
      <w:pPr>
        <w:pStyle w:val="BodyText"/>
        <w:spacing w:before="105"/>
        <w:ind w:left="424"/>
        <w:jc w:val="both"/>
      </w:pPr>
      <w:r>
        <w:rPr>
          <w:rFonts w:ascii="Symbol" w:hAnsi="Symbol"/>
        </w:rPr>
        <w:t></w:t>
      </w:r>
      <w:r>
        <w:rPr>
          <w:spacing w:val="51"/>
          <w:w w:val="150"/>
        </w:rPr>
        <w:t> </w:t>
      </w:r>
      <w:r>
        <w:rPr/>
        <w:t>Pháp</w:t>
      </w:r>
      <w:r>
        <w:rPr>
          <w:spacing w:val="-4"/>
        </w:rPr>
        <w:t> </w:t>
      </w:r>
      <w:r>
        <w:rPr/>
        <w:t>vô</w:t>
      </w:r>
      <w:r>
        <w:rPr>
          <w:spacing w:val="-3"/>
        </w:rPr>
        <w:t> </w:t>
      </w:r>
      <w:r>
        <w:rPr/>
        <w:t>hỷ</w:t>
      </w:r>
      <w:r>
        <w:rPr>
          <w:spacing w:val="-5"/>
        </w:rPr>
        <w:t> </w:t>
      </w:r>
      <w:r>
        <w:rPr/>
        <w:t>làm</w:t>
      </w:r>
      <w:r>
        <w:rPr>
          <w:spacing w:val="-5"/>
        </w:rPr>
        <w:t> </w:t>
      </w:r>
      <w:r>
        <w:rPr/>
        <w:t>duyên</w:t>
      </w:r>
      <w:r>
        <w:rPr>
          <w:spacing w:val="1"/>
        </w:rPr>
        <w:t> </w:t>
      </w:r>
      <w:r>
        <w:rPr/>
        <w:t>cho</w:t>
      </w:r>
      <w:r>
        <w:rPr>
          <w:spacing w:val="-4"/>
        </w:rPr>
        <w:t> </w:t>
      </w:r>
      <w:r>
        <w:rPr/>
        <w:t>pháp</w:t>
      </w:r>
      <w:r>
        <w:rPr>
          <w:spacing w:val="-3"/>
        </w:rPr>
        <w:t> </w:t>
      </w:r>
      <w:r>
        <w:rPr/>
        <w:t>vô</w:t>
      </w:r>
      <w:r>
        <w:rPr>
          <w:spacing w:val="-3"/>
        </w:rPr>
        <w:t> </w:t>
      </w:r>
      <w:r>
        <w:rPr/>
        <w:t>hỷ</w:t>
      </w:r>
      <w:r>
        <w:rPr>
          <w:spacing w:val="-7"/>
        </w:rPr>
        <w:t> </w:t>
      </w:r>
      <w:r>
        <w:rPr/>
        <w:t>bằng</w:t>
      </w:r>
      <w:r>
        <w:rPr>
          <w:spacing w:val="-2"/>
        </w:rPr>
        <w:t> </w:t>
      </w:r>
      <w:r>
        <w:rPr/>
        <w:t>Vô</w:t>
      </w:r>
      <w:r>
        <w:rPr>
          <w:spacing w:val="-3"/>
        </w:rPr>
        <w:t> </w:t>
      </w:r>
      <w:r>
        <w:rPr/>
        <w:t>gián</w:t>
      </w:r>
      <w:r>
        <w:rPr>
          <w:spacing w:val="-4"/>
        </w:rPr>
        <w:t> </w:t>
      </w:r>
      <w:r>
        <w:rPr>
          <w:spacing w:val="-2"/>
        </w:rPr>
        <w:t>duyên:</w:t>
      </w:r>
    </w:p>
    <w:p>
      <w:pPr>
        <w:pStyle w:val="ListParagraph"/>
        <w:numPr>
          <w:ilvl w:val="0"/>
          <w:numId w:val="561"/>
        </w:numPr>
        <w:tabs>
          <w:tab w:pos="993" w:val="left" w:leader="none"/>
        </w:tabs>
        <w:spacing w:line="240" w:lineRule="auto" w:before="0" w:after="0"/>
        <w:ind w:left="993" w:right="137" w:hanging="286"/>
        <w:jc w:val="left"/>
        <w:rPr>
          <w:sz w:val="26"/>
        </w:rPr>
      </w:pPr>
      <w:r>
        <w:rPr>
          <w:sz w:val="26"/>
        </w:rPr>
        <w:t>Hỷ</w:t>
      </w:r>
      <w:r>
        <w:rPr>
          <w:spacing w:val="35"/>
          <w:sz w:val="26"/>
        </w:rPr>
        <w:t> </w:t>
      </w:r>
      <w:r>
        <w:rPr>
          <w:sz w:val="26"/>
        </w:rPr>
        <w:t>thuộc</w:t>
      </w:r>
      <w:r>
        <w:rPr>
          <w:spacing w:val="39"/>
          <w:sz w:val="26"/>
        </w:rPr>
        <w:t> </w:t>
      </w:r>
      <w:r>
        <w:rPr>
          <w:sz w:val="26"/>
        </w:rPr>
        <w:t>vô</w:t>
      </w:r>
      <w:r>
        <w:rPr>
          <w:spacing w:val="38"/>
          <w:sz w:val="26"/>
        </w:rPr>
        <w:t> </w:t>
      </w:r>
      <w:r>
        <w:rPr>
          <w:sz w:val="26"/>
        </w:rPr>
        <w:t>hỷ</w:t>
      </w:r>
      <w:r>
        <w:rPr>
          <w:spacing w:val="34"/>
          <w:sz w:val="26"/>
        </w:rPr>
        <w:t> </w:t>
      </w:r>
      <w:r>
        <w:rPr>
          <w:sz w:val="26"/>
        </w:rPr>
        <w:t>sanh</w:t>
      </w:r>
      <w:r>
        <w:rPr>
          <w:spacing w:val="40"/>
          <w:sz w:val="26"/>
        </w:rPr>
        <w:t> </w:t>
      </w:r>
      <w:r>
        <w:rPr>
          <w:sz w:val="26"/>
        </w:rPr>
        <w:t>trước</w:t>
      </w:r>
      <w:r>
        <w:rPr>
          <w:spacing w:val="38"/>
          <w:sz w:val="26"/>
        </w:rPr>
        <w:t> </w:t>
      </w:r>
      <w:r>
        <w:rPr>
          <w:sz w:val="26"/>
        </w:rPr>
        <w:t>trước</w:t>
      </w:r>
      <w:r>
        <w:rPr>
          <w:spacing w:val="38"/>
          <w:sz w:val="26"/>
        </w:rPr>
        <w:t> </w:t>
      </w:r>
      <w:r>
        <w:rPr>
          <w:sz w:val="26"/>
        </w:rPr>
        <w:t>làm</w:t>
      </w:r>
      <w:r>
        <w:rPr>
          <w:spacing w:val="38"/>
          <w:sz w:val="26"/>
        </w:rPr>
        <w:t> </w:t>
      </w:r>
      <w:r>
        <w:rPr>
          <w:sz w:val="26"/>
        </w:rPr>
        <w:t>duyên</w:t>
      </w:r>
      <w:r>
        <w:rPr>
          <w:spacing w:val="40"/>
          <w:sz w:val="26"/>
        </w:rPr>
        <w:t> </w:t>
      </w:r>
      <w:r>
        <w:rPr>
          <w:sz w:val="26"/>
        </w:rPr>
        <w:t>cho</w:t>
      </w:r>
      <w:r>
        <w:rPr>
          <w:spacing w:val="38"/>
          <w:sz w:val="26"/>
        </w:rPr>
        <w:t> </w:t>
      </w:r>
      <w:r>
        <w:rPr>
          <w:sz w:val="26"/>
        </w:rPr>
        <w:t>hỷ</w:t>
      </w:r>
      <w:r>
        <w:rPr>
          <w:spacing w:val="33"/>
          <w:sz w:val="26"/>
        </w:rPr>
        <w:t> </w:t>
      </w:r>
      <w:r>
        <w:rPr>
          <w:sz w:val="26"/>
        </w:rPr>
        <w:t>sanh</w:t>
      </w:r>
      <w:r>
        <w:rPr>
          <w:spacing w:val="40"/>
          <w:sz w:val="26"/>
        </w:rPr>
        <w:t> </w:t>
      </w:r>
      <w:r>
        <w:rPr>
          <w:sz w:val="26"/>
        </w:rPr>
        <w:t>sau</w:t>
      </w:r>
      <w:r>
        <w:rPr>
          <w:spacing w:val="38"/>
          <w:sz w:val="26"/>
        </w:rPr>
        <w:t> </w:t>
      </w:r>
      <w:r>
        <w:rPr>
          <w:sz w:val="26"/>
        </w:rPr>
        <w:t>sau</w:t>
      </w:r>
      <w:r>
        <w:rPr>
          <w:spacing w:val="40"/>
          <w:sz w:val="26"/>
        </w:rPr>
        <w:t> </w:t>
      </w:r>
      <w:r>
        <w:rPr>
          <w:sz w:val="26"/>
        </w:rPr>
        <w:t>bằng</w:t>
      </w:r>
      <w:r>
        <w:rPr>
          <w:spacing w:val="40"/>
          <w:sz w:val="26"/>
        </w:rPr>
        <w:t> </w:t>
      </w:r>
      <w:r>
        <w:rPr>
          <w:sz w:val="26"/>
        </w:rPr>
        <w:t>Vô</w:t>
      </w:r>
      <w:r>
        <w:rPr>
          <w:spacing w:val="38"/>
          <w:sz w:val="26"/>
        </w:rPr>
        <w:t> </w:t>
      </w:r>
      <w:r>
        <w:rPr>
          <w:sz w:val="26"/>
        </w:rPr>
        <w:t>gián </w:t>
      </w:r>
      <w:r>
        <w:rPr>
          <w:spacing w:val="-2"/>
          <w:sz w:val="26"/>
        </w:rPr>
        <w:t>duyên.</w:t>
      </w:r>
    </w:p>
    <w:p>
      <w:pPr>
        <w:pStyle w:val="ListParagraph"/>
        <w:numPr>
          <w:ilvl w:val="0"/>
          <w:numId w:val="561"/>
        </w:numPr>
        <w:tabs>
          <w:tab w:pos="993" w:val="left" w:leader="none"/>
        </w:tabs>
        <w:spacing w:line="240" w:lineRule="auto" w:before="0" w:after="0"/>
        <w:ind w:left="993" w:right="140" w:hanging="286"/>
        <w:jc w:val="left"/>
        <w:rPr>
          <w:sz w:val="26"/>
        </w:rPr>
      </w:pPr>
      <w:r>
        <w:rPr>
          <w:sz w:val="26"/>
        </w:rPr>
        <w:t>Uẩn</w:t>
      </w:r>
      <w:r>
        <w:rPr>
          <w:spacing w:val="21"/>
          <w:sz w:val="26"/>
        </w:rPr>
        <w:t> </w:t>
      </w:r>
      <w:r>
        <w:rPr>
          <w:sz w:val="26"/>
        </w:rPr>
        <w:t>vô</w:t>
      </w:r>
      <w:r>
        <w:rPr>
          <w:spacing w:val="21"/>
          <w:sz w:val="26"/>
        </w:rPr>
        <w:t> </w:t>
      </w:r>
      <w:r>
        <w:rPr>
          <w:sz w:val="26"/>
        </w:rPr>
        <w:t>hỷ</w:t>
      </w:r>
      <w:r>
        <w:rPr>
          <w:spacing w:val="19"/>
          <w:sz w:val="26"/>
        </w:rPr>
        <w:t> </w:t>
      </w:r>
      <w:r>
        <w:rPr>
          <w:sz w:val="26"/>
        </w:rPr>
        <w:t>sanh</w:t>
      </w:r>
      <w:r>
        <w:rPr>
          <w:spacing w:val="23"/>
          <w:sz w:val="26"/>
        </w:rPr>
        <w:t> </w:t>
      </w:r>
      <w:r>
        <w:rPr>
          <w:sz w:val="26"/>
        </w:rPr>
        <w:t>trước</w:t>
      </w:r>
      <w:r>
        <w:rPr>
          <w:spacing w:val="23"/>
          <w:sz w:val="26"/>
        </w:rPr>
        <w:t> </w:t>
      </w:r>
      <w:r>
        <w:rPr>
          <w:sz w:val="26"/>
        </w:rPr>
        <w:t>trước</w:t>
      </w:r>
      <w:r>
        <w:rPr>
          <w:spacing w:val="21"/>
          <w:sz w:val="26"/>
        </w:rPr>
        <w:t> </w:t>
      </w:r>
      <w:r>
        <w:rPr>
          <w:sz w:val="26"/>
        </w:rPr>
        <w:t>làm</w:t>
      </w:r>
      <w:r>
        <w:rPr>
          <w:spacing w:val="22"/>
          <w:sz w:val="26"/>
        </w:rPr>
        <w:t> </w:t>
      </w:r>
      <w:r>
        <w:rPr>
          <w:sz w:val="26"/>
        </w:rPr>
        <w:t>duyên</w:t>
      </w:r>
      <w:r>
        <w:rPr>
          <w:spacing w:val="22"/>
          <w:sz w:val="26"/>
        </w:rPr>
        <w:t> </w:t>
      </w:r>
      <w:r>
        <w:rPr>
          <w:sz w:val="26"/>
        </w:rPr>
        <w:t>cho</w:t>
      </w:r>
      <w:r>
        <w:rPr>
          <w:spacing w:val="22"/>
          <w:sz w:val="26"/>
        </w:rPr>
        <w:t> </w:t>
      </w:r>
      <w:r>
        <w:rPr>
          <w:sz w:val="26"/>
        </w:rPr>
        <w:t>uẩn</w:t>
      </w:r>
      <w:r>
        <w:rPr>
          <w:spacing w:val="22"/>
          <w:sz w:val="26"/>
        </w:rPr>
        <w:t> </w:t>
      </w:r>
      <w:r>
        <w:rPr>
          <w:sz w:val="26"/>
        </w:rPr>
        <w:t>vô</w:t>
      </w:r>
      <w:r>
        <w:rPr>
          <w:spacing w:val="21"/>
          <w:sz w:val="26"/>
        </w:rPr>
        <w:t> </w:t>
      </w:r>
      <w:r>
        <w:rPr>
          <w:sz w:val="26"/>
        </w:rPr>
        <w:t>hỷ</w:t>
      </w:r>
      <w:r>
        <w:rPr>
          <w:spacing w:val="19"/>
          <w:sz w:val="26"/>
        </w:rPr>
        <w:t> </w:t>
      </w:r>
      <w:r>
        <w:rPr>
          <w:sz w:val="26"/>
        </w:rPr>
        <w:t>sanh</w:t>
      </w:r>
      <w:r>
        <w:rPr>
          <w:spacing w:val="21"/>
          <w:sz w:val="26"/>
        </w:rPr>
        <w:t> </w:t>
      </w:r>
      <w:r>
        <w:rPr>
          <w:sz w:val="26"/>
        </w:rPr>
        <w:t>sau</w:t>
      </w:r>
      <w:r>
        <w:rPr>
          <w:spacing w:val="21"/>
          <w:sz w:val="26"/>
        </w:rPr>
        <w:t> </w:t>
      </w:r>
      <w:r>
        <w:rPr>
          <w:sz w:val="26"/>
        </w:rPr>
        <w:t>sau</w:t>
      </w:r>
      <w:r>
        <w:rPr>
          <w:spacing w:val="23"/>
          <w:sz w:val="26"/>
        </w:rPr>
        <w:t> </w:t>
      </w:r>
      <w:r>
        <w:rPr>
          <w:sz w:val="26"/>
        </w:rPr>
        <w:t>bằng</w:t>
      </w:r>
      <w:r>
        <w:rPr>
          <w:spacing w:val="23"/>
          <w:sz w:val="26"/>
        </w:rPr>
        <w:t> </w:t>
      </w:r>
      <w:r>
        <w:rPr>
          <w:sz w:val="26"/>
        </w:rPr>
        <w:t>Vô</w:t>
      </w:r>
      <w:r>
        <w:rPr>
          <w:spacing w:val="23"/>
          <w:sz w:val="26"/>
        </w:rPr>
        <w:t> </w:t>
      </w:r>
      <w:r>
        <w:rPr>
          <w:sz w:val="26"/>
        </w:rPr>
        <w:t>gián </w:t>
      </w:r>
      <w:r>
        <w:rPr>
          <w:spacing w:val="-2"/>
          <w:sz w:val="26"/>
        </w:rPr>
        <w:t>duyên.</w:t>
      </w:r>
    </w:p>
    <w:p>
      <w:pPr>
        <w:pStyle w:val="ListParagraph"/>
        <w:numPr>
          <w:ilvl w:val="0"/>
          <w:numId w:val="561"/>
        </w:numPr>
        <w:tabs>
          <w:tab w:pos="993" w:val="left" w:leader="none"/>
        </w:tabs>
        <w:spacing w:line="244" w:lineRule="auto" w:before="0" w:after="0"/>
        <w:ind w:left="993" w:right="139" w:hanging="286"/>
        <w:jc w:val="left"/>
        <w:rPr>
          <w:sz w:val="26"/>
        </w:rPr>
      </w:pPr>
      <w:r>
        <w:rPr>
          <w:sz w:val="26"/>
        </w:rPr>
        <w:t>Tâm thuận thứ làm duyên cho chuyển tộc </w:t>
      </w:r>
      <w:r>
        <w:rPr>
          <w:i/>
          <w:sz w:val="26"/>
        </w:rPr>
        <w:t>(gotrabhū)</w:t>
      </w:r>
      <w:r>
        <w:rPr>
          <w:sz w:val="26"/>
        </w:rPr>
        <w:t>, quả nhập thiền bằng Vô gián duyên, sắp căn.</w:t>
      </w:r>
    </w:p>
    <w:p>
      <w:pPr>
        <w:pStyle w:val="ListParagraph"/>
        <w:numPr>
          <w:ilvl w:val="0"/>
          <w:numId w:val="561"/>
        </w:numPr>
        <w:tabs>
          <w:tab w:pos="993" w:val="left" w:leader="none"/>
        </w:tabs>
        <w:spacing w:line="290" w:lineRule="exact" w:before="0" w:after="0"/>
        <w:ind w:left="993" w:right="0" w:hanging="285"/>
        <w:jc w:val="left"/>
        <w:rPr>
          <w:sz w:val="26"/>
        </w:rPr>
      </w:pPr>
      <w:r>
        <w:rPr>
          <w:sz w:val="26"/>
        </w:rPr>
        <w:t>Hỷ</w:t>
      </w:r>
      <w:r>
        <w:rPr>
          <w:spacing w:val="-8"/>
          <w:sz w:val="26"/>
        </w:rPr>
        <w:t> </w:t>
      </w:r>
      <w:r>
        <w:rPr>
          <w:sz w:val="26"/>
        </w:rPr>
        <w:t>sanh</w:t>
      </w:r>
      <w:r>
        <w:rPr>
          <w:spacing w:val="-4"/>
          <w:sz w:val="26"/>
        </w:rPr>
        <w:t> </w:t>
      </w:r>
      <w:r>
        <w:rPr>
          <w:sz w:val="26"/>
        </w:rPr>
        <w:t>trước</w:t>
      </w:r>
      <w:r>
        <w:rPr>
          <w:spacing w:val="-3"/>
          <w:sz w:val="26"/>
        </w:rPr>
        <w:t> </w:t>
      </w:r>
      <w:r>
        <w:rPr>
          <w:sz w:val="26"/>
        </w:rPr>
        <w:t>trước</w:t>
      </w:r>
      <w:r>
        <w:rPr>
          <w:spacing w:val="-4"/>
          <w:sz w:val="26"/>
        </w:rPr>
        <w:t> </w:t>
      </w:r>
      <w:r>
        <w:rPr>
          <w:sz w:val="26"/>
        </w:rPr>
        <w:t>làm</w:t>
      </w:r>
      <w:r>
        <w:rPr>
          <w:spacing w:val="-2"/>
          <w:sz w:val="26"/>
        </w:rPr>
        <w:t> </w:t>
      </w:r>
      <w:r>
        <w:rPr>
          <w:sz w:val="26"/>
        </w:rPr>
        <w:t>duyên</w:t>
      </w:r>
      <w:r>
        <w:rPr>
          <w:spacing w:val="-3"/>
          <w:sz w:val="26"/>
        </w:rPr>
        <w:t> </w:t>
      </w:r>
      <w:r>
        <w:rPr>
          <w:sz w:val="26"/>
        </w:rPr>
        <w:t>cho</w:t>
      </w:r>
      <w:r>
        <w:rPr>
          <w:spacing w:val="-4"/>
          <w:sz w:val="26"/>
        </w:rPr>
        <w:t> </w:t>
      </w:r>
      <w:r>
        <w:rPr>
          <w:sz w:val="26"/>
        </w:rPr>
        <w:t>uẩn</w:t>
      </w:r>
      <w:r>
        <w:rPr>
          <w:spacing w:val="-4"/>
          <w:sz w:val="26"/>
        </w:rPr>
        <w:t> </w:t>
      </w:r>
      <w:r>
        <w:rPr>
          <w:sz w:val="26"/>
        </w:rPr>
        <w:t>hữu</w:t>
      </w:r>
      <w:r>
        <w:rPr>
          <w:spacing w:val="-2"/>
          <w:sz w:val="26"/>
        </w:rPr>
        <w:t> </w:t>
      </w:r>
      <w:r>
        <w:rPr>
          <w:sz w:val="26"/>
        </w:rPr>
        <w:t>hỷ</w:t>
      </w:r>
      <w:r>
        <w:rPr>
          <w:spacing w:val="-6"/>
          <w:sz w:val="26"/>
        </w:rPr>
        <w:t> </w:t>
      </w:r>
      <w:r>
        <w:rPr>
          <w:sz w:val="26"/>
        </w:rPr>
        <w:t>sanh</w:t>
      </w:r>
      <w:r>
        <w:rPr>
          <w:spacing w:val="-5"/>
          <w:sz w:val="26"/>
        </w:rPr>
        <w:t> </w:t>
      </w:r>
      <w:r>
        <w:rPr>
          <w:sz w:val="26"/>
        </w:rPr>
        <w:t>sau</w:t>
      </w:r>
      <w:r>
        <w:rPr>
          <w:spacing w:val="-1"/>
          <w:sz w:val="26"/>
        </w:rPr>
        <w:t> </w:t>
      </w:r>
      <w:r>
        <w:rPr>
          <w:sz w:val="26"/>
        </w:rPr>
        <w:t>sau</w:t>
      </w:r>
      <w:r>
        <w:rPr>
          <w:spacing w:val="-5"/>
          <w:sz w:val="26"/>
        </w:rPr>
        <w:t> </w:t>
      </w:r>
      <w:r>
        <w:rPr>
          <w:sz w:val="26"/>
        </w:rPr>
        <w:t>bằng</w:t>
      </w:r>
      <w:r>
        <w:rPr>
          <w:spacing w:val="-3"/>
          <w:sz w:val="26"/>
        </w:rPr>
        <w:t> </w:t>
      </w:r>
      <w:r>
        <w:rPr>
          <w:sz w:val="26"/>
        </w:rPr>
        <w:t>Vô</w:t>
      </w:r>
      <w:r>
        <w:rPr>
          <w:spacing w:val="-3"/>
          <w:sz w:val="26"/>
        </w:rPr>
        <w:t> </w:t>
      </w:r>
      <w:r>
        <w:rPr>
          <w:sz w:val="26"/>
        </w:rPr>
        <w:t>gián</w:t>
      </w:r>
      <w:r>
        <w:rPr>
          <w:spacing w:val="-4"/>
          <w:sz w:val="26"/>
        </w:rPr>
        <w:t> </w:t>
      </w:r>
      <w:r>
        <w:rPr>
          <w:spacing w:val="-2"/>
          <w:sz w:val="26"/>
        </w:rPr>
        <w:t>duyên.</w:t>
      </w:r>
    </w:p>
    <w:p>
      <w:pPr>
        <w:pStyle w:val="ListParagraph"/>
        <w:numPr>
          <w:ilvl w:val="0"/>
          <w:numId w:val="561"/>
        </w:numPr>
        <w:tabs>
          <w:tab w:pos="993" w:val="left" w:leader="none"/>
        </w:tabs>
        <w:spacing w:line="242" w:lineRule="auto" w:before="0" w:after="0"/>
        <w:ind w:left="993" w:right="140" w:hanging="286"/>
        <w:jc w:val="left"/>
        <w:rPr>
          <w:sz w:val="26"/>
        </w:rPr>
      </w:pPr>
      <w:r>
        <w:rPr>
          <w:sz w:val="26"/>
        </w:rPr>
        <w:t>Tâm tử vô hỷ làm duyên cho tâm sanh </w:t>
      </w:r>
      <w:r>
        <w:rPr>
          <w:i/>
          <w:sz w:val="26"/>
        </w:rPr>
        <w:t>(upapatticitta) </w:t>
      </w:r>
      <w:r>
        <w:rPr>
          <w:sz w:val="26"/>
        </w:rPr>
        <w:t>hữu hỷ, khán môn làm duyên cho uẩn hữu hỷ.</w:t>
      </w:r>
    </w:p>
    <w:p>
      <w:pPr>
        <w:pStyle w:val="ListParagraph"/>
        <w:numPr>
          <w:ilvl w:val="0"/>
          <w:numId w:val="561"/>
        </w:numPr>
        <w:tabs>
          <w:tab w:pos="993" w:val="left" w:leader="none"/>
        </w:tabs>
        <w:spacing w:line="293" w:lineRule="exact" w:before="0" w:after="0"/>
        <w:ind w:left="993" w:right="0" w:hanging="285"/>
        <w:jc w:val="left"/>
        <w:rPr>
          <w:sz w:val="26"/>
        </w:rPr>
      </w:pPr>
      <w:r>
        <w:rPr>
          <w:sz w:val="26"/>
        </w:rPr>
        <w:t>Uẩn</w:t>
      </w:r>
      <w:r>
        <w:rPr>
          <w:spacing w:val="-3"/>
          <w:sz w:val="26"/>
        </w:rPr>
        <w:t> </w:t>
      </w:r>
      <w:r>
        <w:rPr>
          <w:sz w:val="26"/>
        </w:rPr>
        <w:t>vô</w:t>
      </w:r>
      <w:r>
        <w:rPr>
          <w:spacing w:val="-2"/>
          <w:sz w:val="26"/>
        </w:rPr>
        <w:t> </w:t>
      </w:r>
      <w:r>
        <w:rPr>
          <w:sz w:val="26"/>
        </w:rPr>
        <w:t>hỷ</w:t>
      </w:r>
      <w:r>
        <w:rPr>
          <w:spacing w:val="-4"/>
          <w:sz w:val="26"/>
        </w:rPr>
        <w:t> </w:t>
      </w:r>
      <w:r>
        <w:rPr>
          <w:sz w:val="26"/>
        </w:rPr>
        <w:t>làm</w:t>
      </w:r>
      <w:r>
        <w:rPr>
          <w:spacing w:val="-4"/>
          <w:sz w:val="26"/>
        </w:rPr>
        <w:t> </w:t>
      </w:r>
      <w:r>
        <w:rPr>
          <w:sz w:val="26"/>
        </w:rPr>
        <w:t>duyên</w:t>
      </w:r>
      <w:r>
        <w:rPr>
          <w:spacing w:val="-1"/>
          <w:sz w:val="26"/>
        </w:rPr>
        <w:t> </w:t>
      </w:r>
      <w:r>
        <w:rPr>
          <w:sz w:val="26"/>
        </w:rPr>
        <w:t>cho</w:t>
      </w:r>
      <w:r>
        <w:rPr>
          <w:spacing w:val="-2"/>
          <w:sz w:val="26"/>
        </w:rPr>
        <w:t> </w:t>
      </w:r>
      <w:r>
        <w:rPr>
          <w:sz w:val="26"/>
        </w:rPr>
        <w:t>quả</w:t>
      </w:r>
      <w:r>
        <w:rPr>
          <w:spacing w:val="-2"/>
          <w:sz w:val="26"/>
        </w:rPr>
        <w:t> </w:t>
      </w:r>
      <w:r>
        <w:rPr>
          <w:sz w:val="26"/>
        </w:rPr>
        <w:t>sơ khởi </w:t>
      </w:r>
      <w:r>
        <w:rPr>
          <w:i/>
          <w:sz w:val="26"/>
        </w:rPr>
        <w:t>(vuṭṭhāna) </w:t>
      </w:r>
      <w:r>
        <w:rPr>
          <w:sz w:val="26"/>
        </w:rPr>
        <w:t>hữu</w:t>
      </w:r>
      <w:r>
        <w:rPr>
          <w:spacing w:val="-2"/>
          <w:sz w:val="26"/>
        </w:rPr>
        <w:t> </w:t>
      </w:r>
      <w:r>
        <w:rPr>
          <w:spacing w:val="-5"/>
          <w:sz w:val="26"/>
        </w:rPr>
        <w:t>hỷ.</w:t>
      </w:r>
    </w:p>
    <w:p>
      <w:pPr>
        <w:pStyle w:val="ListParagraph"/>
        <w:numPr>
          <w:ilvl w:val="0"/>
          <w:numId w:val="561"/>
        </w:numPr>
        <w:tabs>
          <w:tab w:pos="993" w:val="left" w:leader="none"/>
        </w:tabs>
        <w:spacing w:line="298" w:lineRule="exact" w:before="0" w:after="0"/>
        <w:ind w:left="993" w:right="0" w:hanging="285"/>
        <w:jc w:val="left"/>
        <w:rPr>
          <w:sz w:val="26"/>
        </w:rPr>
      </w:pPr>
      <w:r>
        <w:rPr>
          <w:sz w:val="26"/>
        </w:rPr>
        <w:t>Ý</w:t>
      </w:r>
      <w:r>
        <w:rPr>
          <w:spacing w:val="-4"/>
          <w:sz w:val="26"/>
        </w:rPr>
        <w:t> </w:t>
      </w:r>
      <w:r>
        <w:rPr>
          <w:sz w:val="26"/>
        </w:rPr>
        <w:t>giới</w:t>
      </w:r>
      <w:r>
        <w:rPr>
          <w:spacing w:val="-4"/>
          <w:sz w:val="26"/>
        </w:rPr>
        <w:t> </w:t>
      </w:r>
      <w:r>
        <w:rPr>
          <w:sz w:val="26"/>
        </w:rPr>
        <w:t>quả</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ý</w:t>
      </w:r>
      <w:r>
        <w:rPr>
          <w:spacing w:val="-4"/>
          <w:sz w:val="26"/>
        </w:rPr>
        <w:t> </w:t>
      </w:r>
      <w:r>
        <w:rPr>
          <w:sz w:val="26"/>
        </w:rPr>
        <w:t>thức</w:t>
      </w:r>
      <w:r>
        <w:rPr>
          <w:spacing w:val="-4"/>
          <w:sz w:val="26"/>
        </w:rPr>
        <w:t> </w:t>
      </w:r>
      <w:r>
        <w:rPr>
          <w:sz w:val="26"/>
        </w:rPr>
        <w:t>giới</w:t>
      </w:r>
      <w:r>
        <w:rPr>
          <w:spacing w:val="-3"/>
          <w:sz w:val="26"/>
        </w:rPr>
        <w:t> </w:t>
      </w:r>
      <w:r>
        <w:rPr>
          <w:sz w:val="26"/>
        </w:rPr>
        <w:t>hữu</w:t>
      </w:r>
      <w:r>
        <w:rPr>
          <w:spacing w:val="-3"/>
          <w:sz w:val="26"/>
        </w:rPr>
        <w:t> </w:t>
      </w:r>
      <w:r>
        <w:rPr>
          <w:spacing w:val="-5"/>
          <w:sz w:val="26"/>
        </w:rPr>
        <w:t>hỷ.</w:t>
      </w:r>
    </w:p>
    <w:p>
      <w:pPr>
        <w:pStyle w:val="ListParagraph"/>
        <w:numPr>
          <w:ilvl w:val="0"/>
          <w:numId w:val="561"/>
        </w:numPr>
        <w:tabs>
          <w:tab w:pos="993" w:val="left" w:leader="none"/>
        </w:tabs>
        <w:spacing w:line="296" w:lineRule="exact" w:before="0" w:after="0"/>
        <w:ind w:left="993" w:right="0" w:hanging="285"/>
        <w:jc w:val="left"/>
        <w:rPr>
          <w:sz w:val="26"/>
        </w:rPr>
      </w:pPr>
      <w:r>
        <w:rPr>
          <w:sz w:val="26"/>
        </w:rPr>
        <w:t>Tâm</w:t>
      </w:r>
      <w:r>
        <w:rPr>
          <w:spacing w:val="-6"/>
          <w:sz w:val="26"/>
        </w:rPr>
        <w:t> </w:t>
      </w:r>
      <w:r>
        <w:rPr>
          <w:sz w:val="26"/>
        </w:rPr>
        <w:t>hộ</w:t>
      </w:r>
      <w:r>
        <w:rPr>
          <w:spacing w:val="-4"/>
          <w:sz w:val="26"/>
        </w:rPr>
        <w:t> </w:t>
      </w:r>
      <w:r>
        <w:rPr>
          <w:sz w:val="26"/>
        </w:rPr>
        <w:t>kiếp</w:t>
      </w:r>
      <w:r>
        <w:rPr>
          <w:spacing w:val="-3"/>
          <w:sz w:val="26"/>
        </w:rPr>
        <w:t> </w:t>
      </w:r>
      <w:r>
        <w:rPr>
          <w:sz w:val="26"/>
        </w:rPr>
        <w:t>vô</w:t>
      </w:r>
      <w:r>
        <w:rPr>
          <w:spacing w:val="-4"/>
          <w:sz w:val="26"/>
        </w:rPr>
        <w:t> </w:t>
      </w:r>
      <w:r>
        <w:rPr>
          <w:sz w:val="26"/>
        </w:rPr>
        <w:t>hỷ</w:t>
      </w:r>
      <w:r>
        <w:rPr>
          <w:spacing w:val="-5"/>
          <w:sz w:val="26"/>
        </w:rPr>
        <w:t> </w:t>
      </w:r>
      <w:r>
        <w:rPr>
          <w:sz w:val="26"/>
        </w:rPr>
        <w:t>làm</w:t>
      </w:r>
      <w:r>
        <w:rPr>
          <w:spacing w:val="-3"/>
          <w:sz w:val="26"/>
        </w:rPr>
        <w:t> </w:t>
      </w:r>
      <w:r>
        <w:rPr>
          <w:sz w:val="26"/>
        </w:rPr>
        <w:t>duyên</w:t>
      </w:r>
      <w:r>
        <w:rPr>
          <w:spacing w:val="-3"/>
          <w:sz w:val="26"/>
        </w:rPr>
        <w:t> </w:t>
      </w:r>
      <w:r>
        <w:rPr>
          <w:sz w:val="26"/>
        </w:rPr>
        <w:t>cho</w:t>
      </w:r>
      <w:r>
        <w:rPr>
          <w:spacing w:val="-1"/>
          <w:sz w:val="26"/>
        </w:rPr>
        <w:t> </w:t>
      </w:r>
      <w:r>
        <w:rPr>
          <w:sz w:val="26"/>
        </w:rPr>
        <w:t>hộ</w:t>
      </w:r>
      <w:r>
        <w:rPr>
          <w:spacing w:val="-4"/>
          <w:sz w:val="26"/>
        </w:rPr>
        <w:t> </w:t>
      </w:r>
      <w:r>
        <w:rPr>
          <w:sz w:val="26"/>
        </w:rPr>
        <w:t>kiếp</w:t>
      </w:r>
      <w:r>
        <w:rPr>
          <w:spacing w:val="-2"/>
          <w:sz w:val="26"/>
        </w:rPr>
        <w:t> </w:t>
      </w:r>
      <w:r>
        <w:rPr>
          <w:sz w:val="26"/>
        </w:rPr>
        <w:t>hữu</w:t>
      </w:r>
      <w:r>
        <w:rPr>
          <w:spacing w:val="-1"/>
          <w:sz w:val="26"/>
        </w:rPr>
        <w:t> </w:t>
      </w:r>
      <w:r>
        <w:rPr>
          <w:spacing w:val="-5"/>
          <w:sz w:val="26"/>
        </w:rPr>
        <w:t>hỷ.</w:t>
      </w:r>
    </w:p>
    <w:p>
      <w:pPr>
        <w:pStyle w:val="ListParagraph"/>
        <w:numPr>
          <w:ilvl w:val="0"/>
          <w:numId w:val="561"/>
        </w:numPr>
        <w:tabs>
          <w:tab w:pos="993" w:val="left" w:leader="none"/>
        </w:tabs>
        <w:spacing w:line="296" w:lineRule="exact" w:before="0" w:after="0"/>
        <w:ind w:left="993" w:right="0" w:hanging="285"/>
        <w:jc w:val="left"/>
        <w:rPr>
          <w:sz w:val="26"/>
        </w:rPr>
      </w:pPr>
      <w:r>
        <w:rPr>
          <w:sz w:val="26"/>
        </w:rPr>
        <w:t>Thiện,</w:t>
      </w:r>
      <w:r>
        <w:rPr>
          <w:spacing w:val="-3"/>
          <w:sz w:val="26"/>
        </w:rPr>
        <w:t> </w:t>
      </w:r>
      <w:r>
        <w:rPr>
          <w:sz w:val="26"/>
        </w:rPr>
        <w:t>bất</w:t>
      </w:r>
      <w:r>
        <w:rPr>
          <w:spacing w:val="-3"/>
          <w:sz w:val="26"/>
        </w:rPr>
        <w:t> </w:t>
      </w:r>
      <w:r>
        <w:rPr>
          <w:sz w:val="26"/>
        </w:rPr>
        <w:t>thiện</w:t>
      </w:r>
      <w:r>
        <w:rPr>
          <w:spacing w:val="-1"/>
          <w:sz w:val="26"/>
        </w:rPr>
        <w:t> </w:t>
      </w:r>
      <w:r>
        <w:rPr>
          <w:sz w:val="26"/>
        </w:rPr>
        <w:t>vô</w:t>
      </w:r>
      <w:r>
        <w:rPr>
          <w:spacing w:val="-1"/>
          <w:sz w:val="26"/>
        </w:rPr>
        <w:t> </w:t>
      </w:r>
      <w:r>
        <w:rPr>
          <w:sz w:val="26"/>
        </w:rPr>
        <w:t>hỷ</w:t>
      </w:r>
      <w:r>
        <w:rPr>
          <w:spacing w:val="-6"/>
          <w:sz w:val="26"/>
        </w:rPr>
        <w:t> </w:t>
      </w:r>
      <w:r>
        <w:rPr>
          <w:sz w:val="26"/>
        </w:rPr>
        <w:t>làm</w:t>
      </w:r>
      <w:r>
        <w:rPr>
          <w:spacing w:val="-1"/>
          <w:sz w:val="26"/>
        </w:rPr>
        <w:t> </w:t>
      </w:r>
      <w:r>
        <w:rPr>
          <w:sz w:val="26"/>
        </w:rPr>
        <w:t>duyên</w:t>
      </w:r>
      <w:r>
        <w:rPr>
          <w:spacing w:val="-2"/>
          <w:sz w:val="26"/>
        </w:rPr>
        <w:t> </w:t>
      </w:r>
      <w:r>
        <w:rPr>
          <w:sz w:val="26"/>
        </w:rPr>
        <w:t>cho</w:t>
      </w:r>
      <w:r>
        <w:rPr>
          <w:spacing w:val="-3"/>
          <w:sz w:val="26"/>
        </w:rPr>
        <w:t> </w:t>
      </w:r>
      <w:r>
        <w:rPr>
          <w:sz w:val="26"/>
        </w:rPr>
        <w:t>quả</w:t>
      </w:r>
      <w:r>
        <w:rPr>
          <w:spacing w:val="-2"/>
          <w:sz w:val="26"/>
        </w:rPr>
        <w:t> </w:t>
      </w:r>
      <w:r>
        <w:rPr>
          <w:sz w:val="26"/>
        </w:rPr>
        <w:t>sơ</w:t>
      </w:r>
      <w:r>
        <w:rPr>
          <w:spacing w:val="-3"/>
          <w:sz w:val="26"/>
        </w:rPr>
        <w:t> </w:t>
      </w:r>
      <w:r>
        <w:rPr>
          <w:sz w:val="26"/>
        </w:rPr>
        <w:t>khởi </w:t>
      </w:r>
      <w:r>
        <w:rPr>
          <w:i/>
          <w:sz w:val="26"/>
        </w:rPr>
        <w:t>(vuṭṭhāna)</w:t>
      </w:r>
      <w:r>
        <w:rPr>
          <w:i/>
          <w:spacing w:val="-3"/>
          <w:sz w:val="26"/>
        </w:rPr>
        <w:t> </w:t>
      </w:r>
      <w:r>
        <w:rPr>
          <w:sz w:val="26"/>
        </w:rPr>
        <w:t>hữu</w:t>
      </w:r>
      <w:r>
        <w:rPr>
          <w:spacing w:val="-2"/>
          <w:sz w:val="26"/>
        </w:rPr>
        <w:t> </w:t>
      </w:r>
      <w:r>
        <w:rPr>
          <w:spacing w:val="-5"/>
          <w:sz w:val="26"/>
        </w:rPr>
        <w:t>hỷ.</w:t>
      </w:r>
    </w:p>
    <w:p>
      <w:pPr>
        <w:pStyle w:val="ListParagraph"/>
        <w:numPr>
          <w:ilvl w:val="0"/>
          <w:numId w:val="561"/>
        </w:numPr>
        <w:tabs>
          <w:tab w:pos="993" w:val="left" w:leader="none"/>
        </w:tabs>
        <w:spacing w:line="244" w:lineRule="auto" w:before="0" w:after="0"/>
        <w:ind w:left="993" w:right="137" w:hanging="286"/>
        <w:jc w:val="left"/>
        <w:rPr>
          <w:sz w:val="26"/>
        </w:rPr>
      </w:pPr>
      <w:r>
        <w:rPr>
          <w:sz w:val="26"/>
        </w:rPr>
        <w:t>Tâm tố</w:t>
      </w:r>
      <w:r>
        <w:rPr>
          <w:spacing w:val="22"/>
          <w:sz w:val="26"/>
        </w:rPr>
        <w:t> </w:t>
      </w:r>
      <w:r>
        <w:rPr>
          <w:i/>
          <w:sz w:val="26"/>
        </w:rPr>
        <w:t>(kiriyā) </w:t>
      </w:r>
      <w:r>
        <w:rPr>
          <w:sz w:val="26"/>
        </w:rPr>
        <w:t>làm duyên</w:t>
      </w:r>
      <w:r>
        <w:rPr>
          <w:spacing w:val="21"/>
          <w:sz w:val="26"/>
        </w:rPr>
        <w:t> </w:t>
      </w:r>
      <w:r>
        <w:rPr>
          <w:sz w:val="26"/>
        </w:rPr>
        <w:t>cho quả sơ khởi</w:t>
      </w:r>
      <w:r>
        <w:rPr>
          <w:spacing w:val="23"/>
          <w:sz w:val="26"/>
        </w:rPr>
        <w:t> </w:t>
      </w:r>
      <w:r>
        <w:rPr>
          <w:i/>
          <w:sz w:val="26"/>
        </w:rPr>
        <w:t>(vuṭṭhāna)</w:t>
      </w:r>
      <w:r>
        <w:rPr>
          <w:sz w:val="26"/>
        </w:rPr>
        <w:t>; quả làm duyên</w:t>
      </w:r>
      <w:r>
        <w:rPr>
          <w:spacing w:val="21"/>
          <w:sz w:val="26"/>
        </w:rPr>
        <w:t> </w:t>
      </w:r>
      <w:r>
        <w:rPr>
          <w:sz w:val="26"/>
        </w:rPr>
        <w:t>cho quả sơ</w:t>
      </w:r>
      <w:r>
        <w:rPr>
          <w:spacing w:val="40"/>
          <w:sz w:val="26"/>
        </w:rPr>
        <w:t> </w:t>
      </w:r>
      <w:r>
        <w:rPr>
          <w:sz w:val="26"/>
        </w:rPr>
        <w:t>khởi bằng Vô gián duyên.</w:t>
      </w:r>
    </w:p>
    <w:p>
      <w:pPr>
        <w:pStyle w:val="ListParagraph"/>
        <w:spacing w:after="0" w:line="244" w:lineRule="auto"/>
        <w:jc w:val="left"/>
        <w:rPr>
          <w:sz w:val="26"/>
        </w:rPr>
        <w:sectPr>
          <w:pgSz w:w="11630" w:h="16450"/>
          <w:pgMar w:header="571" w:footer="0" w:top="880" w:bottom="280" w:left="850" w:right="850"/>
        </w:sectPr>
      </w:pPr>
    </w:p>
    <w:p>
      <w:pPr>
        <w:pStyle w:val="ListParagraph"/>
        <w:numPr>
          <w:ilvl w:val="0"/>
          <w:numId w:val="561"/>
        </w:numPr>
        <w:tabs>
          <w:tab w:pos="993" w:val="left" w:leader="none"/>
        </w:tabs>
        <w:spacing w:line="240" w:lineRule="auto" w:before="225" w:after="0"/>
        <w:ind w:left="993" w:right="137" w:hanging="286"/>
        <w:jc w:val="left"/>
        <w:rPr>
          <w:sz w:val="26"/>
        </w:rPr>
      </w:pPr>
      <w:r>
        <w:rPr>
          <w:sz w:val="26"/>
        </w:rPr>
        <w:t>Khi</w:t>
      </w:r>
      <w:r>
        <w:rPr>
          <w:spacing w:val="31"/>
          <w:sz w:val="26"/>
        </w:rPr>
        <w:t> </w:t>
      </w:r>
      <w:r>
        <w:rPr>
          <w:sz w:val="26"/>
        </w:rPr>
        <w:t>xuất</w:t>
      </w:r>
      <w:r>
        <w:rPr>
          <w:spacing w:val="31"/>
          <w:sz w:val="26"/>
        </w:rPr>
        <w:t> </w:t>
      </w:r>
      <w:r>
        <w:rPr>
          <w:sz w:val="26"/>
        </w:rPr>
        <w:t>thiền</w:t>
      </w:r>
      <w:r>
        <w:rPr>
          <w:spacing w:val="31"/>
          <w:sz w:val="26"/>
        </w:rPr>
        <w:t> </w:t>
      </w:r>
      <w:r>
        <w:rPr>
          <w:sz w:val="26"/>
        </w:rPr>
        <w:t>diệt</w:t>
      </w:r>
      <w:r>
        <w:rPr>
          <w:spacing w:val="32"/>
          <w:sz w:val="26"/>
        </w:rPr>
        <w:t> </w:t>
      </w:r>
      <w:r>
        <w:rPr>
          <w:sz w:val="26"/>
        </w:rPr>
        <w:t>thì</w:t>
      </w:r>
      <w:r>
        <w:rPr>
          <w:spacing w:val="33"/>
          <w:sz w:val="26"/>
        </w:rPr>
        <w:t> </w:t>
      </w:r>
      <w:r>
        <w:rPr>
          <w:sz w:val="26"/>
        </w:rPr>
        <w:t>tâm</w:t>
      </w:r>
      <w:r>
        <w:rPr>
          <w:spacing w:val="31"/>
          <w:sz w:val="26"/>
        </w:rPr>
        <w:t> </w:t>
      </w:r>
      <w:r>
        <w:rPr>
          <w:sz w:val="26"/>
        </w:rPr>
        <w:t>Phi</w:t>
      </w:r>
      <w:r>
        <w:rPr>
          <w:spacing w:val="31"/>
          <w:sz w:val="26"/>
        </w:rPr>
        <w:t> </w:t>
      </w:r>
      <w:r>
        <w:rPr>
          <w:sz w:val="26"/>
        </w:rPr>
        <w:t>tưởng</w:t>
      </w:r>
      <w:r>
        <w:rPr>
          <w:spacing w:val="30"/>
          <w:sz w:val="26"/>
        </w:rPr>
        <w:t> </w:t>
      </w:r>
      <w:r>
        <w:rPr>
          <w:sz w:val="26"/>
        </w:rPr>
        <w:t>phi</w:t>
      </w:r>
      <w:r>
        <w:rPr>
          <w:spacing w:val="31"/>
          <w:sz w:val="26"/>
        </w:rPr>
        <w:t> </w:t>
      </w:r>
      <w:r>
        <w:rPr>
          <w:sz w:val="26"/>
        </w:rPr>
        <w:t>phi</w:t>
      </w:r>
      <w:r>
        <w:rPr>
          <w:spacing w:val="31"/>
          <w:sz w:val="26"/>
        </w:rPr>
        <w:t> </w:t>
      </w:r>
      <w:r>
        <w:rPr>
          <w:sz w:val="26"/>
        </w:rPr>
        <w:t>tưởng</w:t>
      </w:r>
      <w:r>
        <w:rPr>
          <w:spacing w:val="33"/>
          <w:sz w:val="26"/>
        </w:rPr>
        <w:t> </w:t>
      </w:r>
      <w:r>
        <w:rPr>
          <w:sz w:val="26"/>
        </w:rPr>
        <w:t>xứ</w:t>
      </w:r>
      <w:r>
        <w:rPr>
          <w:spacing w:val="36"/>
          <w:sz w:val="26"/>
        </w:rPr>
        <w:t> </w:t>
      </w:r>
      <w:r>
        <w:rPr>
          <w:sz w:val="26"/>
        </w:rPr>
        <w:t>làm</w:t>
      </w:r>
      <w:r>
        <w:rPr>
          <w:spacing w:val="31"/>
          <w:sz w:val="26"/>
        </w:rPr>
        <w:t> </w:t>
      </w:r>
      <w:r>
        <w:rPr>
          <w:sz w:val="26"/>
        </w:rPr>
        <w:t>duyên</w:t>
      </w:r>
      <w:r>
        <w:rPr>
          <w:spacing w:val="34"/>
          <w:sz w:val="26"/>
        </w:rPr>
        <w:t> </w:t>
      </w:r>
      <w:r>
        <w:rPr>
          <w:sz w:val="26"/>
        </w:rPr>
        <w:t>cho</w:t>
      </w:r>
      <w:r>
        <w:rPr>
          <w:spacing w:val="33"/>
          <w:sz w:val="26"/>
        </w:rPr>
        <w:t> </w:t>
      </w:r>
      <w:r>
        <w:rPr>
          <w:sz w:val="26"/>
        </w:rPr>
        <w:t>quả</w:t>
      </w:r>
      <w:r>
        <w:rPr>
          <w:spacing w:val="31"/>
          <w:sz w:val="26"/>
        </w:rPr>
        <w:t> </w:t>
      </w:r>
      <w:r>
        <w:rPr>
          <w:sz w:val="26"/>
        </w:rPr>
        <w:t>nhập thiền hữu hỷ bằng Vô gián duyên.</w:t>
      </w:r>
    </w:p>
    <w:p>
      <w:pPr>
        <w:pStyle w:val="BodyText"/>
        <w:spacing w:line="317" w:lineRule="exact" w:before="123"/>
        <w:ind w:left="424"/>
      </w:pPr>
      <w:r>
        <w:rPr>
          <w:rFonts w:ascii="Symbol" w:hAnsi="Symbol"/>
        </w:rPr>
        <w:t></w:t>
      </w:r>
      <w:r>
        <w:rPr>
          <w:spacing w:val="50"/>
          <w:w w:val="150"/>
        </w:rPr>
        <w:t> </w:t>
      </w:r>
      <w:r>
        <w:rPr/>
        <w:t>Pháp</w:t>
      </w:r>
      <w:r>
        <w:rPr>
          <w:spacing w:val="-3"/>
        </w:rPr>
        <w:t> </w:t>
      </w:r>
      <w:r>
        <w:rPr/>
        <w:t>vô</w:t>
      </w:r>
      <w:r>
        <w:rPr>
          <w:spacing w:val="-3"/>
        </w:rPr>
        <w:t> </w:t>
      </w:r>
      <w:r>
        <w:rPr/>
        <w:t>hỷ</w:t>
      </w:r>
      <w:r>
        <w:rPr>
          <w:spacing w:val="-5"/>
        </w:rPr>
        <w:t> </w:t>
      </w:r>
      <w:r>
        <w:rPr/>
        <w:t>làm</w:t>
      </w:r>
      <w:r>
        <w:rPr>
          <w:spacing w:val="-6"/>
        </w:rPr>
        <w:t> </w:t>
      </w:r>
      <w:r>
        <w:rPr/>
        <w:t>duyên</w:t>
      </w:r>
      <w:r>
        <w:rPr>
          <w:spacing w:val="1"/>
        </w:rPr>
        <w:t> </w:t>
      </w:r>
      <w:r>
        <w:rPr/>
        <w:t>cho</w:t>
      </w:r>
      <w:r>
        <w:rPr>
          <w:spacing w:val="-3"/>
        </w:rPr>
        <w:t> </w:t>
      </w:r>
      <w:r>
        <w:rPr/>
        <w:t>những</w:t>
      </w:r>
      <w:r>
        <w:rPr>
          <w:spacing w:val="-3"/>
        </w:rPr>
        <w:t> </w:t>
      </w:r>
      <w:r>
        <w:rPr/>
        <w:t>pháp</w:t>
      </w:r>
      <w:r>
        <w:rPr>
          <w:spacing w:val="-3"/>
        </w:rPr>
        <w:t> </w:t>
      </w:r>
      <w:r>
        <w:rPr/>
        <w:t>hữu</w:t>
      </w:r>
      <w:r>
        <w:rPr>
          <w:spacing w:val="-2"/>
        </w:rPr>
        <w:t> </w:t>
      </w:r>
      <w:r>
        <w:rPr/>
        <w:t>hỷ</w:t>
      </w:r>
      <w:r>
        <w:rPr>
          <w:spacing w:val="-6"/>
        </w:rPr>
        <w:t> </w:t>
      </w:r>
      <w:r>
        <w:rPr/>
        <w:t>và</w:t>
      </w:r>
      <w:r>
        <w:rPr>
          <w:spacing w:val="-3"/>
        </w:rPr>
        <w:t> </w:t>
      </w:r>
      <w:r>
        <w:rPr/>
        <w:t>vô</w:t>
      </w:r>
      <w:r>
        <w:rPr>
          <w:spacing w:val="-3"/>
        </w:rPr>
        <w:t> </w:t>
      </w:r>
      <w:r>
        <w:rPr/>
        <w:t>hỷ</w:t>
      </w:r>
      <w:r>
        <w:rPr>
          <w:spacing w:val="-5"/>
        </w:rPr>
        <w:t> </w:t>
      </w:r>
      <w:r>
        <w:rPr/>
        <w:t>bằng</w:t>
      </w:r>
      <w:r>
        <w:rPr>
          <w:spacing w:val="-4"/>
        </w:rPr>
        <w:t> </w:t>
      </w:r>
      <w:r>
        <w:rPr/>
        <w:t>Vô</w:t>
      </w:r>
      <w:r>
        <w:rPr>
          <w:spacing w:val="-3"/>
        </w:rPr>
        <w:t> </w:t>
      </w:r>
      <w:r>
        <w:rPr/>
        <w:t>gián</w:t>
      </w:r>
      <w:r>
        <w:rPr>
          <w:spacing w:val="-3"/>
        </w:rPr>
        <w:t> </w:t>
      </w:r>
      <w:r>
        <w:rPr>
          <w:spacing w:val="-2"/>
        </w:rPr>
        <w:t>duyên:</w:t>
      </w:r>
    </w:p>
    <w:p>
      <w:pPr>
        <w:pStyle w:val="BodyText"/>
        <w:ind w:right="139"/>
      </w:pPr>
      <w:r>
        <w:rPr/>
        <w:t>Hỷ</w:t>
      </w:r>
      <w:r>
        <w:rPr>
          <w:spacing w:val="19"/>
        </w:rPr>
        <w:t> </w:t>
      </w:r>
      <w:r>
        <w:rPr/>
        <w:t>sanh</w:t>
      </w:r>
      <w:r>
        <w:rPr>
          <w:spacing w:val="21"/>
        </w:rPr>
        <w:t> </w:t>
      </w:r>
      <w:r>
        <w:rPr/>
        <w:t>trước</w:t>
      </w:r>
      <w:r>
        <w:rPr>
          <w:spacing w:val="21"/>
        </w:rPr>
        <w:t> </w:t>
      </w:r>
      <w:r>
        <w:rPr/>
        <w:t>trước</w:t>
      </w:r>
      <w:r>
        <w:rPr>
          <w:spacing w:val="21"/>
        </w:rPr>
        <w:t> </w:t>
      </w:r>
      <w:r>
        <w:rPr/>
        <w:t>làm</w:t>
      </w:r>
      <w:r>
        <w:rPr>
          <w:spacing w:val="22"/>
        </w:rPr>
        <w:t> </w:t>
      </w:r>
      <w:r>
        <w:rPr/>
        <w:t>duyên</w:t>
      </w:r>
      <w:r>
        <w:rPr>
          <w:spacing w:val="22"/>
        </w:rPr>
        <w:t> </w:t>
      </w:r>
      <w:r>
        <w:rPr/>
        <w:t>cho</w:t>
      </w:r>
      <w:r>
        <w:rPr>
          <w:spacing w:val="21"/>
        </w:rPr>
        <w:t> </w:t>
      </w:r>
      <w:r>
        <w:rPr/>
        <w:t>uẩn</w:t>
      </w:r>
      <w:r>
        <w:rPr>
          <w:spacing w:val="22"/>
        </w:rPr>
        <w:t> </w:t>
      </w:r>
      <w:r>
        <w:rPr/>
        <w:t>hữu</w:t>
      </w:r>
      <w:r>
        <w:rPr>
          <w:spacing w:val="24"/>
        </w:rPr>
        <w:t> </w:t>
      </w:r>
      <w:r>
        <w:rPr/>
        <w:t>hỷ</w:t>
      </w:r>
      <w:r>
        <w:rPr>
          <w:spacing w:val="17"/>
        </w:rPr>
        <w:t> </w:t>
      </w:r>
      <w:r>
        <w:rPr/>
        <w:t>và</w:t>
      </w:r>
      <w:r>
        <w:rPr>
          <w:spacing w:val="21"/>
        </w:rPr>
        <w:t> </w:t>
      </w:r>
      <w:r>
        <w:rPr/>
        <w:t>hỷ</w:t>
      </w:r>
      <w:r>
        <w:rPr>
          <w:spacing w:val="17"/>
        </w:rPr>
        <w:t> </w:t>
      </w:r>
      <w:r>
        <w:rPr/>
        <w:t>sanh</w:t>
      </w:r>
      <w:r>
        <w:rPr>
          <w:spacing w:val="21"/>
        </w:rPr>
        <w:t> </w:t>
      </w:r>
      <w:r>
        <w:rPr/>
        <w:t>sau</w:t>
      </w:r>
      <w:r>
        <w:rPr>
          <w:spacing w:val="21"/>
        </w:rPr>
        <w:t> </w:t>
      </w:r>
      <w:r>
        <w:rPr/>
        <w:t>sau</w:t>
      </w:r>
      <w:r>
        <w:rPr>
          <w:spacing w:val="25"/>
        </w:rPr>
        <w:t> </w:t>
      </w:r>
      <w:r>
        <w:rPr/>
        <w:t>bằng</w:t>
      </w:r>
      <w:r>
        <w:rPr>
          <w:spacing w:val="21"/>
        </w:rPr>
        <w:t> </w:t>
      </w:r>
      <w:r>
        <w:rPr/>
        <w:t>Vô</w:t>
      </w:r>
      <w:r>
        <w:rPr>
          <w:spacing w:val="21"/>
        </w:rPr>
        <w:t> </w:t>
      </w:r>
      <w:r>
        <w:rPr/>
        <w:t>gián </w:t>
      </w:r>
      <w:r>
        <w:rPr>
          <w:spacing w:val="-2"/>
        </w:rPr>
        <w:t>duyên.</w:t>
      </w:r>
    </w:p>
    <w:p>
      <w:pPr>
        <w:pStyle w:val="BodyText"/>
        <w:spacing w:line="317" w:lineRule="exact" w:before="119"/>
        <w:ind w:left="424"/>
      </w:pPr>
      <w:r>
        <w:rPr>
          <w:rFonts w:ascii="Symbol" w:hAnsi="Symbol"/>
        </w:rPr>
        <w:t></w:t>
      </w:r>
      <w:r>
        <w:rPr>
          <w:spacing w:val="50"/>
          <w:w w:val="150"/>
        </w:rPr>
        <w:t> </w:t>
      </w:r>
      <w:r>
        <w:rPr/>
        <w:t>Chư</w:t>
      </w:r>
      <w:r>
        <w:rPr>
          <w:spacing w:val="-3"/>
        </w:rPr>
        <w:t> </w:t>
      </w:r>
      <w:r>
        <w:rPr/>
        <w:t>pháp</w:t>
      </w:r>
      <w:r>
        <w:rPr>
          <w:spacing w:val="-4"/>
        </w:rPr>
        <w:t> </w:t>
      </w:r>
      <w:r>
        <w:rPr/>
        <w:t>hữu</w:t>
      </w:r>
      <w:r>
        <w:rPr>
          <w:spacing w:val="-2"/>
        </w:rPr>
        <w:t> </w:t>
      </w:r>
      <w:r>
        <w:rPr/>
        <w:t>hỷ</w:t>
      </w:r>
      <w:r>
        <w:rPr>
          <w:spacing w:val="-6"/>
        </w:rPr>
        <w:t> </w:t>
      </w:r>
      <w:r>
        <w:rPr/>
        <w:t>và</w:t>
      </w:r>
      <w:r>
        <w:rPr>
          <w:spacing w:val="-3"/>
        </w:rPr>
        <w:t> </w:t>
      </w:r>
      <w:r>
        <w:rPr/>
        <w:t>vô</w:t>
      </w:r>
      <w:r>
        <w:rPr>
          <w:spacing w:val="-2"/>
        </w:rPr>
        <w:t> </w:t>
      </w:r>
      <w:r>
        <w:rPr/>
        <w:t>hỷ</w:t>
      </w:r>
      <w:r>
        <w:rPr>
          <w:spacing w:val="-5"/>
        </w:rPr>
        <w:t> </w:t>
      </w:r>
      <w:r>
        <w:rPr/>
        <w:t>làm</w:t>
      </w:r>
      <w:r>
        <w:rPr>
          <w:spacing w:val="-5"/>
        </w:rPr>
        <w:t> </w:t>
      </w:r>
      <w:r>
        <w:rPr/>
        <w:t>duyên</w:t>
      </w:r>
      <w:r>
        <w:rPr>
          <w:spacing w:val="-3"/>
        </w:rPr>
        <w:t> </w:t>
      </w:r>
      <w:r>
        <w:rPr/>
        <w:t>cho</w:t>
      </w:r>
      <w:r>
        <w:rPr>
          <w:spacing w:val="-1"/>
        </w:rPr>
        <w:t> </w:t>
      </w:r>
      <w:r>
        <w:rPr/>
        <w:t>pháp</w:t>
      </w:r>
      <w:r>
        <w:rPr>
          <w:spacing w:val="-2"/>
        </w:rPr>
        <w:t> </w:t>
      </w:r>
      <w:r>
        <w:rPr/>
        <w:t>hữu</w:t>
      </w:r>
      <w:r>
        <w:rPr>
          <w:spacing w:val="-3"/>
        </w:rPr>
        <w:t> </w:t>
      </w:r>
      <w:r>
        <w:rPr/>
        <w:t>hỷ</w:t>
      </w:r>
      <w:r>
        <w:rPr>
          <w:spacing w:val="-7"/>
        </w:rPr>
        <w:t> </w:t>
      </w:r>
      <w:r>
        <w:rPr/>
        <w:t>bằng</w:t>
      </w:r>
      <w:r>
        <w:rPr>
          <w:spacing w:val="-1"/>
        </w:rPr>
        <w:t> </w:t>
      </w:r>
      <w:r>
        <w:rPr/>
        <w:t>Vô</w:t>
      </w:r>
      <w:r>
        <w:rPr>
          <w:spacing w:val="-4"/>
        </w:rPr>
        <w:t> </w:t>
      </w:r>
      <w:r>
        <w:rPr/>
        <w:t>gián</w:t>
      </w:r>
      <w:r>
        <w:rPr>
          <w:spacing w:val="-1"/>
        </w:rPr>
        <w:t> </w:t>
      </w:r>
      <w:r>
        <w:rPr>
          <w:spacing w:val="-2"/>
        </w:rPr>
        <w:t>duyên:</w:t>
      </w:r>
    </w:p>
    <w:p>
      <w:pPr>
        <w:pStyle w:val="BodyText"/>
        <w:ind w:right="139"/>
      </w:pPr>
      <w:r>
        <w:rPr/>
        <w:t>Uẩn</w:t>
      </w:r>
      <w:r>
        <w:rPr>
          <w:spacing w:val="-2"/>
        </w:rPr>
        <w:t> </w:t>
      </w:r>
      <w:r>
        <w:rPr/>
        <w:t>hữu</w:t>
      </w:r>
      <w:r>
        <w:rPr>
          <w:spacing w:val="-1"/>
        </w:rPr>
        <w:t> </w:t>
      </w:r>
      <w:r>
        <w:rPr/>
        <w:t>hỷ</w:t>
      </w:r>
      <w:r>
        <w:rPr>
          <w:spacing w:val="-4"/>
        </w:rPr>
        <w:t> </w:t>
      </w:r>
      <w:r>
        <w:rPr/>
        <w:t>và</w:t>
      </w:r>
      <w:r>
        <w:rPr>
          <w:spacing w:val="-2"/>
        </w:rPr>
        <w:t> </w:t>
      </w:r>
      <w:r>
        <w:rPr/>
        <w:t>hỷ</w:t>
      </w:r>
      <w:r>
        <w:rPr>
          <w:spacing w:val="-4"/>
        </w:rPr>
        <w:t> </w:t>
      </w:r>
      <w:r>
        <w:rPr/>
        <w:t>sanh trước</w:t>
      </w:r>
      <w:r>
        <w:rPr>
          <w:spacing w:val="-2"/>
        </w:rPr>
        <w:t> </w:t>
      </w:r>
      <w:r>
        <w:rPr/>
        <w:t>trước</w:t>
      </w:r>
      <w:r>
        <w:rPr>
          <w:spacing w:val="-2"/>
        </w:rPr>
        <w:t> </w:t>
      </w:r>
      <w:r>
        <w:rPr/>
        <w:t>làm</w:t>
      </w:r>
      <w:r>
        <w:rPr>
          <w:spacing w:val="-2"/>
        </w:rPr>
        <w:t> </w:t>
      </w:r>
      <w:r>
        <w:rPr/>
        <w:t>duyên cho</w:t>
      </w:r>
      <w:r>
        <w:rPr>
          <w:spacing w:val="-2"/>
        </w:rPr>
        <w:t> </w:t>
      </w:r>
      <w:r>
        <w:rPr/>
        <w:t>uẩn hữu</w:t>
      </w:r>
      <w:r>
        <w:rPr>
          <w:spacing w:val="-1"/>
        </w:rPr>
        <w:t> </w:t>
      </w:r>
      <w:r>
        <w:rPr/>
        <w:t>hỷ</w:t>
      </w:r>
      <w:r>
        <w:rPr>
          <w:spacing w:val="-4"/>
        </w:rPr>
        <w:t> </w:t>
      </w:r>
      <w:r>
        <w:rPr/>
        <w:t>sanh sau</w:t>
      </w:r>
      <w:r>
        <w:rPr>
          <w:spacing w:val="-2"/>
        </w:rPr>
        <w:t> </w:t>
      </w:r>
      <w:r>
        <w:rPr/>
        <w:t>sau</w:t>
      </w:r>
      <w:r>
        <w:rPr>
          <w:spacing w:val="-2"/>
        </w:rPr>
        <w:t> </w:t>
      </w:r>
      <w:r>
        <w:rPr/>
        <w:t>bằng Vô gián duyên.</w:t>
      </w:r>
    </w:p>
    <w:p>
      <w:pPr>
        <w:pStyle w:val="BodyText"/>
        <w:spacing w:before="119"/>
        <w:ind w:left="424"/>
      </w:pPr>
      <w:r>
        <w:rPr>
          <w:rFonts w:ascii="Symbol" w:hAnsi="Symbol"/>
        </w:rPr>
        <w:t></w:t>
      </w:r>
      <w:r>
        <w:rPr>
          <w:spacing w:val="50"/>
          <w:w w:val="150"/>
        </w:rPr>
        <w:t> </w:t>
      </w:r>
      <w:r>
        <w:rPr/>
        <w:t>Chư</w:t>
      </w:r>
      <w:r>
        <w:rPr>
          <w:spacing w:val="-2"/>
        </w:rPr>
        <w:t> </w:t>
      </w:r>
      <w:r>
        <w:rPr/>
        <w:t>pháp</w:t>
      </w:r>
      <w:r>
        <w:rPr>
          <w:spacing w:val="-4"/>
        </w:rPr>
        <w:t> </w:t>
      </w:r>
      <w:r>
        <w:rPr/>
        <w:t>hữu</w:t>
      </w:r>
      <w:r>
        <w:rPr>
          <w:spacing w:val="-2"/>
        </w:rPr>
        <w:t> </w:t>
      </w:r>
      <w:r>
        <w:rPr/>
        <w:t>hỷ</w:t>
      </w:r>
      <w:r>
        <w:rPr>
          <w:spacing w:val="-6"/>
        </w:rPr>
        <w:t> </w:t>
      </w:r>
      <w:r>
        <w:rPr/>
        <w:t>và</w:t>
      </w:r>
      <w:r>
        <w:rPr>
          <w:spacing w:val="-3"/>
        </w:rPr>
        <w:t> </w:t>
      </w:r>
      <w:r>
        <w:rPr/>
        <w:t>vô</w:t>
      </w:r>
      <w:r>
        <w:rPr>
          <w:spacing w:val="-2"/>
        </w:rPr>
        <w:t> </w:t>
      </w:r>
      <w:r>
        <w:rPr/>
        <w:t>hỷ</w:t>
      </w:r>
      <w:r>
        <w:rPr>
          <w:spacing w:val="-4"/>
        </w:rPr>
        <w:t> </w:t>
      </w:r>
      <w:r>
        <w:rPr/>
        <w:t>làm</w:t>
      </w:r>
      <w:r>
        <w:rPr>
          <w:spacing w:val="-5"/>
        </w:rPr>
        <w:t> </w:t>
      </w:r>
      <w:r>
        <w:rPr/>
        <w:t>duyên</w:t>
      </w:r>
      <w:r>
        <w:rPr>
          <w:spacing w:val="-3"/>
        </w:rPr>
        <w:t> </w:t>
      </w:r>
      <w:r>
        <w:rPr/>
        <w:t>cho pháp</w:t>
      </w:r>
      <w:r>
        <w:rPr>
          <w:spacing w:val="-3"/>
        </w:rPr>
        <w:t> </w:t>
      </w:r>
      <w:r>
        <w:rPr/>
        <w:t>vô</w:t>
      </w:r>
      <w:r>
        <w:rPr>
          <w:spacing w:val="-3"/>
        </w:rPr>
        <w:t> </w:t>
      </w:r>
      <w:r>
        <w:rPr/>
        <w:t>hỷ</w:t>
      </w:r>
      <w:r>
        <w:rPr>
          <w:spacing w:val="-8"/>
        </w:rPr>
        <w:t> </w:t>
      </w:r>
      <w:r>
        <w:rPr/>
        <w:t>bằng</w:t>
      </w:r>
      <w:r>
        <w:rPr>
          <w:spacing w:val="-3"/>
        </w:rPr>
        <w:t> </w:t>
      </w:r>
      <w:r>
        <w:rPr/>
        <w:t>Vô</w:t>
      </w:r>
      <w:r>
        <w:rPr>
          <w:spacing w:val="-4"/>
        </w:rPr>
        <w:t> </w:t>
      </w:r>
      <w:r>
        <w:rPr/>
        <w:t>gián</w:t>
      </w:r>
      <w:r>
        <w:rPr>
          <w:spacing w:val="-3"/>
        </w:rPr>
        <w:t> </w:t>
      </w:r>
      <w:r>
        <w:rPr>
          <w:spacing w:val="-2"/>
        </w:rPr>
        <w:t>duyên:</w:t>
      </w:r>
    </w:p>
    <w:p>
      <w:pPr>
        <w:pStyle w:val="ListParagraph"/>
        <w:numPr>
          <w:ilvl w:val="0"/>
          <w:numId w:val="562"/>
        </w:numPr>
        <w:tabs>
          <w:tab w:pos="993" w:val="left" w:leader="none"/>
        </w:tabs>
        <w:spacing w:line="240" w:lineRule="auto" w:before="0" w:after="0"/>
        <w:ind w:left="993" w:right="139" w:hanging="286"/>
        <w:jc w:val="left"/>
        <w:rPr>
          <w:sz w:val="26"/>
        </w:rPr>
      </w:pPr>
      <w:r>
        <w:rPr>
          <w:sz w:val="26"/>
        </w:rPr>
        <w:t>Uẩn</w:t>
      </w:r>
      <w:r>
        <w:rPr>
          <w:spacing w:val="22"/>
          <w:sz w:val="26"/>
        </w:rPr>
        <w:t> </w:t>
      </w:r>
      <w:r>
        <w:rPr>
          <w:sz w:val="26"/>
        </w:rPr>
        <w:t>hữu</w:t>
      </w:r>
      <w:r>
        <w:rPr>
          <w:spacing w:val="23"/>
          <w:sz w:val="26"/>
        </w:rPr>
        <w:t> </w:t>
      </w:r>
      <w:r>
        <w:rPr>
          <w:sz w:val="26"/>
        </w:rPr>
        <w:t>hỷ</w:t>
      </w:r>
      <w:r>
        <w:rPr>
          <w:spacing w:val="18"/>
          <w:sz w:val="26"/>
        </w:rPr>
        <w:t> </w:t>
      </w:r>
      <w:r>
        <w:rPr>
          <w:sz w:val="26"/>
        </w:rPr>
        <w:t>và</w:t>
      </w:r>
      <w:r>
        <w:rPr>
          <w:spacing w:val="22"/>
          <w:sz w:val="26"/>
        </w:rPr>
        <w:t> </w:t>
      </w:r>
      <w:r>
        <w:rPr>
          <w:sz w:val="26"/>
        </w:rPr>
        <w:t>hỷ</w:t>
      </w:r>
      <w:r>
        <w:rPr>
          <w:spacing w:val="18"/>
          <w:sz w:val="26"/>
        </w:rPr>
        <w:t> </w:t>
      </w:r>
      <w:r>
        <w:rPr>
          <w:sz w:val="26"/>
        </w:rPr>
        <w:t>sanh</w:t>
      </w:r>
      <w:r>
        <w:rPr>
          <w:spacing w:val="22"/>
          <w:sz w:val="26"/>
        </w:rPr>
        <w:t> </w:t>
      </w:r>
      <w:r>
        <w:rPr>
          <w:sz w:val="26"/>
        </w:rPr>
        <w:t>trước</w:t>
      </w:r>
      <w:r>
        <w:rPr>
          <w:spacing w:val="22"/>
          <w:sz w:val="26"/>
        </w:rPr>
        <w:t> </w:t>
      </w:r>
      <w:r>
        <w:rPr>
          <w:sz w:val="26"/>
        </w:rPr>
        <w:t>trước</w:t>
      </w:r>
      <w:r>
        <w:rPr>
          <w:spacing w:val="22"/>
          <w:sz w:val="26"/>
        </w:rPr>
        <w:t> </w:t>
      </w:r>
      <w:r>
        <w:rPr>
          <w:sz w:val="26"/>
        </w:rPr>
        <w:t>làm</w:t>
      </w:r>
      <w:r>
        <w:rPr>
          <w:spacing w:val="22"/>
          <w:sz w:val="26"/>
        </w:rPr>
        <w:t> </w:t>
      </w:r>
      <w:r>
        <w:rPr>
          <w:sz w:val="26"/>
        </w:rPr>
        <w:t>duyên</w:t>
      </w:r>
      <w:r>
        <w:rPr>
          <w:spacing w:val="23"/>
          <w:sz w:val="26"/>
        </w:rPr>
        <w:t> </w:t>
      </w:r>
      <w:r>
        <w:rPr>
          <w:sz w:val="26"/>
        </w:rPr>
        <w:t>cho</w:t>
      </w:r>
      <w:r>
        <w:rPr>
          <w:spacing w:val="22"/>
          <w:sz w:val="26"/>
        </w:rPr>
        <w:t> </w:t>
      </w:r>
      <w:r>
        <w:rPr>
          <w:sz w:val="26"/>
        </w:rPr>
        <w:t>hỷ</w:t>
      </w:r>
      <w:r>
        <w:rPr>
          <w:spacing w:val="18"/>
          <w:sz w:val="26"/>
        </w:rPr>
        <w:t> </w:t>
      </w:r>
      <w:r>
        <w:rPr>
          <w:sz w:val="26"/>
        </w:rPr>
        <w:t>sanh</w:t>
      </w:r>
      <w:r>
        <w:rPr>
          <w:spacing w:val="22"/>
          <w:sz w:val="26"/>
        </w:rPr>
        <w:t> </w:t>
      </w:r>
      <w:r>
        <w:rPr>
          <w:sz w:val="26"/>
        </w:rPr>
        <w:t>sau</w:t>
      </w:r>
      <w:r>
        <w:rPr>
          <w:spacing w:val="22"/>
          <w:sz w:val="26"/>
        </w:rPr>
        <w:t> </w:t>
      </w:r>
      <w:r>
        <w:rPr>
          <w:sz w:val="26"/>
        </w:rPr>
        <w:t>sau</w:t>
      </w:r>
      <w:r>
        <w:rPr>
          <w:spacing w:val="22"/>
          <w:sz w:val="26"/>
        </w:rPr>
        <w:t> </w:t>
      </w:r>
      <w:r>
        <w:rPr>
          <w:sz w:val="26"/>
        </w:rPr>
        <w:t>bằng</w:t>
      </w:r>
      <w:r>
        <w:rPr>
          <w:spacing w:val="24"/>
          <w:sz w:val="26"/>
        </w:rPr>
        <w:t> </w:t>
      </w:r>
      <w:r>
        <w:rPr>
          <w:sz w:val="26"/>
        </w:rPr>
        <w:t>Vô</w:t>
      </w:r>
      <w:r>
        <w:rPr>
          <w:spacing w:val="22"/>
          <w:sz w:val="26"/>
        </w:rPr>
        <w:t> </w:t>
      </w:r>
      <w:r>
        <w:rPr>
          <w:sz w:val="26"/>
        </w:rPr>
        <w:t>gián </w:t>
      </w:r>
      <w:r>
        <w:rPr>
          <w:spacing w:val="-2"/>
          <w:sz w:val="26"/>
        </w:rPr>
        <w:t>duyên.</w:t>
      </w:r>
    </w:p>
    <w:p>
      <w:pPr>
        <w:pStyle w:val="ListParagraph"/>
        <w:numPr>
          <w:ilvl w:val="0"/>
          <w:numId w:val="562"/>
        </w:numPr>
        <w:tabs>
          <w:tab w:pos="993" w:val="left" w:leader="none"/>
        </w:tabs>
        <w:spacing w:line="294" w:lineRule="exact" w:before="0" w:after="0"/>
        <w:ind w:left="993" w:right="0" w:hanging="285"/>
        <w:jc w:val="left"/>
        <w:rPr>
          <w:sz w:val="26"/>
        </w:rPr>
      </w:pPr>
      <w:r>
        <w:rPr>
          <w:sz w:val="26"/>
        </w:rPr>
        <w:t>Tâm</w:t>
      </w:r>
      <w:r>
        <w:rPr>
          <w:spacing w:val="-7"/>
          <w:sz w:val="26"/>
        </w:rPr>
        <w:t> </w:t>
      </w:r>
      <w:r>
        <w:rPr>
          <w:sz w:val="26"/>
        </w:rPr>
        <w:t>tử</w:t>
      </w:r>
      <w:r>
        <w:rPr>
          <w:spacing w:val="-1"/>
          <w:sz w:val="26"/>
        </w:rPr>
        <w:t> </w:t>
      </w:r>
      <w:r>
        <w:rPr>
          <w:i/>
          <w:sz w:val="26"/>
        </w:rPr>
        <w:t>(cuti)</w:t>
      </w:r>
      <w:r>
        <w:rPr>
          <w:i/>
          <w:spacing w:val="-6"/>
          <w:sz w:val="26"/>
        </w:rPr>
        <w:t> </w:t>
      </w:r>
      <w:r>
        <w:rPr>
          <w:sz w:val="26"/>
        </w:rPr>
        <w:t>hữu</w:t>
      </w:r>
      <w:r>
        <w:rPr>
          <w:spacing w:val="-2"/>
          <w:sz w:val="26"/>
        </w:rPr>
        <w:t> </w:t>
      </w:r>
      <w:r>
        <w:rPr>
          <w:sz w:val="26"/>
        </w:rPr>
        <w:t>hỷ</w:t>
      </w:r>
      <w:r>
        <w:rPr>
          <w:spacing w:val="-8"/>
          <w:sz w:val="26"/>
        </w:rPr>
        <w:t> </w:t>
      </w:r>
      <w:r>
        <w:rPr>
          <w:sz w:val="26"/>
        </w:rPr>
        <w:t>và</w:t>
      </w:r>
      <w:r>
        <w:rPr>
          <w:spacing w:val="-5"/>
          <w:sz w:val="26"/>
        </w:rPr>
        <w:t> </w:t>
      </w:r>
      <w:r>
        <w:rPr>
          <w:sz w:val="26"/>
        </w:rPr>
        <w:t>hỷ</w:t>
      </w:r>
      <w:r>
        <w:rPr>
          <w:spacing w:val="-8"/>
          <w:sz w:val="26"/>
        </w:rPr>
        <w:t> </w:t>
      </w:r>
      <w:r>
        <w:rPr>
          <w:sz w:val="26"/>
        </w:rPr>
        <w:t>làm</w:t>
      </w:r>
      <w:r>
        <w:rPr>
          <w:spacing w:val="-6"/>
          <w:sz w:val="26"/>
        </w:rPr>
        <w:t> </w:t>
      </w:r>
      <w:r>
        <w:rPr>
          <w:sz w:val="26"/>
        </w:rPr>
        <w:t>duyên</w:t>
      </w:r>
      <w:r>
        <w:rPr>
          <w:spacing w:val="-4"/>
          <w:sz w:val="26"/>
        </w:rPr>
        <w:t> </w:t>
      </w:r>
      <w:r>
        <w:rPr>
          <w:sz w:val="26"/>
        </w:rPr>
        <w:t>cho</w:t>
      </w:r>
      <w:r>
        <w:rPr>
          <w:spacing w:val="-2"/>
          <w:sz w:val="26"/>
        </w:rPr>
        <w:t> </w:t>
      </w:r>
      <w:r>
        <w:rPr>
          <w:sz w:val="26"/>
        </w:rPr>
        <w:t>tâm</w:t>
      </w:r>
      <w:r>
        <w:rPr>
          <w:spacing w:val="-3"/>
          <w:sz w:val="26"/>
        </w:rPr>
        <w:t> </w:t>
      </w:r>
      <w:r>
        <w:rPr>
          <w:sz w:val="26"/>
        </w:rPr>
        <w:t>sanh</w:t>
      </w:r>
      <w:r>
        <w:rPr>
          <w:spacing w:val="-2"/>
          <w:sz w:val="26"/>
        </w:rPr>
        <w:t> </w:t>
      </w:r>
      <w:r>
        <w:rPr>
          <w:i/>
          <w:sz w:val="26"/>
        </w:rPr>
        <w:t>(upapatticitta)</w:t>
      </w:r>
      <w:r>
        <w:rPr>
          <w:i/>
          <w:spacing w:val="-3"/>
          <w:sz w:val="26"/>
        </w:rPr>
        <w:t> </w:t>
      </w:r>
      <w:r>
        <w:rPr>
          <w:sz w:val="26"/>
        </w:rPr>
        <w:t>vô</w:t>
      </w:r>
      <w:r>
        <w:rPr>
          <w:spacing w:val="-5"/>
          <w:sz w:val="26"/>
        </w:rPr>
        <w:t> hỷ.</w:t>
      </w:r>
    </w:p>
    <w:p>
      <w:pPr>
        <w:pStyle w:val="ListParagraph"/>
        <w:numPr>
          <w:ilvl w:val="0"/>
          <w:numId w:val="562"/>
        </w:numPr>
        <w:tabs>
          <w:tab w:pos="993" w:val="left" w:leader="none"/>
        </w:tabs>
        <w:spacing w:line="298" w:lineRule="exact" w:before="0" w:after="0"/>
        <w:ind w:left="993" w:right="0" w:hanging="285"/>
        <w:jc w:val="left"/>
        <w:rPr>
          <w:sz w:val="26"/>
        </w:rPr>
      </w:pPr>
      <w:r>
        <w:rPr>
          <w:sz w:val="26"/>
        </w:rPr>
        <w:t>Tâm</w:t>
      </w:r>
      <w:r>
        <w:rPr>
          <w:spacing w:val="-6"/>
          <w:sz w:val="26"/>
        </w:rPr>
        <w:t> </w:t>
      </w:r>
      <w:r>
        <w:rPr>
          <w:sz w:val="26"/>
        </w:rPr>
        <w:t>hộ</w:t>
      </w:r>
      <w:r>
        <w:rPr>
          <w:spacing w:val="-4"/>
          <w:sz w:val="26"/>
        </w:rPr>
        <w:t> </w:t>
      </w:r>
      <w:r>
        <w:rPr>
          <w:sz w:val="26"/>
        </w:rPr>
        <w:t>kiếp</w:t>
      </w:r>
      <w:r>
        <w:rPr>
          <w:spacing w:val="-2"/>
          <w:sz w:val="26"/>
        </w:rPr>
        <w:t> </w:t>
      </w:r>
      <w:r>
        <w:rPr>
          <w:i/>
          <w:sz w:val="26"/>
        </w:rPr>
        <w:t>(bhavaṅga)</w:t>
      </w:r>
      <w:r>
        <w:rPr>
          <w:i/>
          <w:spacing w:val="-3"/>
          <w:sz w:val="26"/>
        </w:rPr>
        <w:t> </w:t>
      </w:r>
      <w:r>
        <w:rPr>
          <w:sz w:val="26"/>
        </w:rPr>
        <w:t>hữu</w:t>
      </w:r>
      <w:r>
        <w:rPr>
          <w:spacing w:val="-3"/>
          <w:sz w:val="26"/>
        </w:rPr>
        <w:t> </w:t>
      </w:r>
      <w:r>
        <w:rPr>
          <w:sz w:val="26"/>
        </w:rPr>
        <w:t>hỷ</w:t>
      </w:r>
      <w:r>
        <w:rPr>
          <w:spacing w:val="-8"/>
          <w:sz w:val="26"/>
        </w:rPr>
        <w:t> </w:t>
      </w:r>
      <w:r>
        <w:rPr>
          <w:sz w:val="26"/>
        </w:rPr>
        <w:t>và</w:t>
      </w:r>
      <w:r>
        <w:rPr>
          <w:spacing w:val="-4"/>
          <w:sz w:val="26"/>
        </w:rPr>
        <w:t> </w:t>
      </w:r>
      <w:r>
        <w:rPr>
          <w:sz w:val="26"/>
        </w:rPr>
        <w:t>hỷ</w:t>
      </w:r>
      <w:r>
        <w:rPr>
          <w:spacing w:val="-6"/>
          <w:sz w:val="26"/>
        </w:rPr>
        <w:t> </w:t>
      </w:r>
      <w:r>
        <w:rPr>
          <w:sz w:val="26"/>
        </w:rPr>
        <w:t>làm</w:t>
      </w:r>
      <w:r>
        <w:rPr>
          <w:spacing w:val="-6"/>
          <w:sz w:val="26"/>
        </w:rPr>
        <w:t> </w:t>
      </w:r>
      <w:r>
        <w:rPr>
          <w:sz w:val="26"/>
        </w:rPr>
        <w:t>duyên cho</w:t>
      </w:r>
      <w:r>
        <w:rPr>
          <w:spacing w:val="-4"/>
          <w:sz w:val="26"/>
        </w:rPr>
        <w:t> </w:t>
      </w:r>
      <w:r>
        <w:rPr>
          <w:sz w:val="26"/>
        </w:rPr>
        <w:t>khán</w:t>
      </w:r>
      <w:r>
        <w:rPr>
          <w:spacing w:val="-1"/>
          <w:sz w:val="26"/>
        </w:rPr>
        <w:t> </w:t>
      </w:r>
      <w:r>
        <w:rPr>
          <w:spacing w:val="-4"/>
          <w:sz w:val="26"/>
        </w:rPr>
        <w:t>môn.</w:t>
      </w:r>
    </w:p>
    <w:p>
      <w:pPr>
        <w:pStyle w:val="ListParagraph"/>
        <w:numPr>
          <w:ilvl w:val="0"/>
          <w:numId w:val="562"/>
        </w:numPr>
        <w:tabs>
          <w:tab w:pos="993" w:val="left" w:leader="none"/>
        </w:tabs>
        <w:spacing w:line="240" w:lineRule="auto" w:before="1" w:after="0"/>
        <w:ind w:left="993" w:right="0" w:hanging="285"/>
        <w:jc w:val="left"/>
        <w:rPr>
          <w:sz w:val="26"/>
        </w:rPr>
      </w:pPr>
      <w:r>
        <w:rPr>
          <w:sz w:val="26"/>
        </w:rPr>
        <w:t>Uẩn</w:t>
      </w:r>
      <w:r>
        <w:rPr>
          <w:spacing w:val="-3"/>
          <w:sz w:val="26"/>
        </w:rPr>
        <w:t> </w:t>
      </w:r>
      <w:r>
        <w:rPr>
          <w:sz w:val="26"/>
        </w:rPr>
        <w:t>hữu</w:t>
      </w:r>
      <w:r>
        <w:rPr>
          <w:spacing w:val="-1"/>
          <w:sz w:val="26"/>
        </w:rPr>
        <w:t> </w:t>
      </w:r>
      <w:r>
        <w:rPr>
          <w:sz w:val="26"/>
        </w:rPr>
        <w:t>hỷ</w:t>
      </w:r>
      <w:r>
        <w:rPr>
          <w:spacing w:val="-6"/>
          <w:sz w:val="26"/>
        </w:rPr>
        <w:t> </w:t>
      </w:r>
      <w:r>
        <w:rPr>
          <w:sz w:val="26"/>
        </w:rPr>
        <w:t>và</w:t>
      </w:r>
      <w:r>
        <w:rPr>
          <w:spacing w:val="1"/>
          <w:sz w:val="26"/>
        </w:rPr>
        <w:t> </w:t>
      </w:r>
      <w:r>
        <w:rPr>
          <w:sz w:val="26"/>
        </w:rPr>
        <w:t>hỷ</w:t>
      </w:r>
      <w:r>
        <w:rPr>
          <w:spacing w:val="-7"/>
          <w:sz w:val="26"/>
        </w:rPr>
        <w:t> </w:t>
      </w:r>
      <w:r>
        <w:rPr>
          <w:sz w:val="26"/>
        </w:rPr>
        <w:t>làm</w:t>
      </w:r>
      <w:r>
        <w:rPr>
          <w:spacing w:val="-1"/>
          <w:sz w:val="26"/>
        </w:rPr>
        <w:t> </w:t>
      </w:r>
      <w:r>
        <w:rPr>
          <w:sz w:val="26"/>
        </w:rPr>
        <w:t>duyên</w:t>
      </w:r>
      <w:r>
        <w:rPr>
          <w:spacing w:val="-1"/>
          <w:sz w:val="26"/>
        </w:rPr>
        <w:t> </w:t>
      </w:r>
      <w:r>
        <w:rPr>
          <w:sz w:val="26"/>
        </w:rPr>
        <w:t>cho</w:t>
      </w:r>
      <w:r>
        <w:rPr>
          <w:spacing w:val="1"/>
          <w:sz w:val="26"/>
        </w:rPr>
        <w:t> </w:t>
      </w:r>
      <w:r>
        <w:rPr>
          <w:sz w:val="26"/>
        </w:rPr>
        <w:t>quả</w:t>
      </w:r>
      <w:r>
        <w:rPr>
          <w:spacing w:val="-3"/>
          <w:sz w:val="26"/>
        </w:rPr>
        <w:t> </w:t>
      </w:r>
      <w:r>
        <w:rPr>
          <w:sz w:val="26"/>
        </w:rPr>
        <w:t>sơ khởi</w:t>
      </w:r>
      <w:r>
        <w:rPr>
          <w:spacing w:val="1"/>
          <w:sz w:val="26"/>
        </w:rPr>
        <w:t> </w:t>
      </w:r>
      <w:r>
        <w:rPr>
          <w:i/>
          <w:sz w:val="26"/>
        </w:rPr>
        <w:t>(vuṭṭhāna)</w:t>
      </w:r>
      <w:r>
        <w:rPr>
          <w:i/>
          <w:spacing w:val="-4"/>
          <w:sz w:val="26"/>
        </w:rPr>
        <w:t> </w:t>
      </w:r>
      <w:r>
        <w:rPr>
          <w:sz w:val="26"/>
        </w:rPr>
        <w:t>vô</w:t>
      </w:r>
      <w:r>
        <w:rPr>
          <w:spacing w:val="-2"/>
          <w:sz w:val="26"/>
        </w:rPr>
        <w:t> </w:t>
      </w:r>
      <w:r>
        <w:rPr>
          <w:spacing w:val="-5"/>
          <w:sz w:val="26"/>
        </w:rPr>
        <w:t>hỷ.</w:t>
      </w:r>
    </w:p>
    <w:p>
      <w:pPr>
        <w:pStyle w:val="ListParagraph"/>
        <w:numPr>
          <w:ilvl w:val="0"/>
          <w:numId w:val="562"/>
        </w:numPr>
        <w:tabs>
          <w:tab w:pos="993" w:val="left" w:leader="none"/>
        </w:tabs>
        <w:spacing w:line="240" w:lineRule="auto" w:before="1" w:after="0"/>
        <w:ind w:left="993" w:right="0" w:hanging="285"/>
        <w:jc w:val="left"/>
        <w:rPr>
          <w:sz w:val="26"/>
        </w:rPr>
      </w:pPr>
      <w:r>
        <w:rPr>
          <w:sz w:val="26"/>
        </w:rPr>
        <w:t>Ý</w:t>
      </w:r>
      <w:r>
        <w:rPr>
          <w:spacing w:val="-4"/>
          <w:sz w:val="26"/>
        </w:rPr>
        <w:t> </w:t>
      </w:r>
      <w:r>
        <w:rPr>
          <w:sz w:val="26"/>
        </w:rPr>
        <w:t>thức</w:t>
      </w:r>
      <w:r>
        <w:rPr>
          <w:spacing w:val="-3"/>
          <w:sz w:val="26"/>
        </w:rPr>
        <w:t> </w:t>
      </w:r>
      <w:r>
        <w:rPr>
          <w:sz w:val="26"/>
        </w:rPr>
        <w:t>giới</w:t>
      </w:r>
      <w:r>
        <w:rPr>
          <w:spacing w:val="-4"/>
          <w:sz w:val="26"/>
        </w:rPr>
        <w:t> </w:t>
      </w:r>
      <w:r>
        <w:rPr>
          <w:sz w:val="26"/>
        </w:rPr>
        <w:t>quả</w:t>
      </w:r>
      <w:r>
        <w:rPr>
          <w:spacing w:val="-2"/>
          <w:sz w:val="26"/>
        </w:rPr>
        <w:t> </w:t>
      </w:r>
      <w:r>
        <w:rPr>
          <w:sz w:val="26"/>
        </w:rPr>
        <w:t>hữu</w:t>
      </w:r>
      <w:r>
        <w:rPr>
          <w:spacing w:val="-3"/>
          <w:sz w:val="26"/>
        </w:rPr>
        <w:t> </w:t>
      </w:r>
      <w:r>
        <w:rPr>
          <w:sz w:val="26"/>
        </w:rPr>
        <w:t>hỷ</w:t>
      </w:r>
      <w:r>
        <w:rPr>
          <w:spacing w:val="-6"/>
          <w:sz w:val="26"/>
        </w:rPr>
        <w:t> </w:t>
      </w:r>
      <w:r>
        <w:rPr>
          <w:sz w:val="26"/>
        </w:rPr>
        <w:t>và</w:t>
      </w:r>
      <w:r>
        <w:rPr>
          <w:spacing w:val="-4"/>
          <w:sz w:val="26"/>
        </w:rPr>
        <w:t> </w:t>
      </w:r>
      <w:r>
        <w:rPr>
          <w:sz w:val="26"/>
        </w:rPr>
        <w:t>hỷ</w:t>
      </w:r>
      <w:r>
        <w:rPr>
          <w:spacing w:val="-7"/>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ý</w:t>
      </w:r>
      <w:r>
        <w:rPr>
          <w:spacing w:val="-2"/>
          <w:sz w:val="26"/>
        </w:rPr>
        <w:t> </w:t>
      </w:r>
      <w:r>
        <w:rPr>
          <w:sz w:val="26"/>
        </w:rPr>
        <w:t>thức</w:t>
      </w:r>
      <w:r>
        <w:rPr>
          <w:spacing w:val="-4"/>
          <w:sz w:val="26"/>
        </w:rPr>
        <w:t> </w:t>
      </w:r>
      <w:r>
        <w:rPr>
          <w:sz w:val="26"/>
        </w:rPr>
        <w:t>giới</w:t>
      </w:r>
      <w:r>
        <w:rPr>
          <w:spacing w:val="-3"/>
          <w:sz w:val="26"/>
        </w:rPr>
        <w:t> </w:t>
      </w:r>
      <w:r>
        <w:rPr>
          <w:sz w:val="26"/>
        </w:rPr>
        <w:t>tố</w:t>
      </w:r>
      <w:r>
        <w:rPr>
          <w:spacing w:val="-1"/>
          <w:sz w:val="26"/>
        </w:rPr>
        <w:t> </w:t>
      </w:r>
      <w:r>
        <w:rPr>
          <w:i/>
          <w:spacing w:val="-2"/>
          <w:sz w:val="26"/>
        </w:rPr>
        <w:t>(kiriyā)</w:t>
      </w:r>
      <w:r>
        <w:rPr>
          <w:spacing w:val="-2"/>
          <w:sz w:val="26"/>
        </w:rPr>
        <w:t>.</w:t>
      </w:r>
    </w:p>
    <w:p>
      <w:pPr>
        <w:pStyle w:val="ListParagraph"/>
        <w:numPr>
          <w:ilvl w:val="0"/>
          <w:numId w:val="562"/>
        </w:numPr>
        <w:tabs>
          <w:tab w:pos="993" w:val="left" w:leader="none"/>
        </w:tabs>
        <w:spacing w:line="240" w:lineRule="auto" w:before="4" w:after="0"/>
        <w:ind w:left="993" w:right="0" w:hanging="285"/>
        <w:jc w:val="left"/>
        <w:rPr>
          <w:sz w:val="26"/>
        </w:rPr>
      </w:pPr>
      <w:r>
        <w:rPr>
          <w:sz w:val="26"/>
        </w:rPr>
        <w:t>Tâm</w:t>
      </w:r>
      <w:r>
        <w:rPr>
          <w:spacing w:val="-6"/>
          <w:sz w:val="26"/>
        </w:rPr>
        <w:t> </w:t>
      </w:r>
      <w:r>
        <w:rPr>
          <w:sz w:val="26"/>
        </w:rPr>
        <w:t>hộ</w:t>
      </w:r>
      <w:r>
        <w:rPr>
          <w:spacing w:val="-4"/>
          <w:sz w:val="26"/>
        </w:rPr>
        <w:t> </w:t>
      </w:r>
      <w:r>
        <w:rPr>
          <w:sz w:val="26"/>
        </w:rPr>
        <w:t>kiếp</w:t>
      </w:r>
      <w:r>
        <w:rPr>
          <w:spacing w:val="-2"/>
          <w:sz w:val="26"/>
        </w:rPr>
        <w:t> </w:t>
      </w:r>
      <w:r>
        <w:rPr>
          <w:sz w:val="26"/>
        </w:rPr>
        <w:t>hữu</w:t>
      </w:r>
      <w:r>
        <w:rPr>
          <w:spacing w:val="-3"/>
          <w:sz w:val="26"/>
        </w:rPr>
        <w:t> </w:t>
      </w:r>
      <w:r>
        <w:rPr>
          <w:sz w:val="26"/>
        </w:rPr>
        <w:t>hỷ</w:t>
      </w:r>
      <w:r>
        <w:rPr>
          <w:spacing w:val="-7"/>
          <w:sz w:val="26"/>
        </w:rPr>
        <w:t> </w:t>
      </w:r>
      <w:r>
        <w:rPr>
          <w:sz w:val="26"/>
        </w:rPr>
        <w:t>và</w:t>
      </w:r>
      <w:r>
        <w:rPr>
          <w:spacing w:val="-1"/>
          <w:sz w:val="26"/>
        </w:rPr>
        <w:t> </w:t>
      </w:r>
      <w:r>
        <w:rPr>
          <w:sz w:val="26"/>
        </w:rPr>
        <w:t>hỷ</w:t>
      </w:r>
      <w:r>
        <w:rPr>
          <w:spacing w:val="-5"/>
          <w:sz w:val="26"/>
        </w:rPr>
        <w:t> </w:t>
      </w:r>
      <w:r>
        <w:rPr>
          <w:sz w:val="26"/>
        </w:rPr>
        <w:t>làm</w:t>
      </w:r>
      <w:r>
        <w:rPr>
          <w:spacing w:val="-6"/>
          <w:sz w:val="26"/>
        </w:rPr>
        <w:t> </w:t>
      </w:r>
      <w:r>
        <w:rPr>
          <w:sz w:val="26"/>
        </w:rPr>
        <w:t>duyên</w:t>
      </w:r>
      <w:r>
        <w:rPr>
          <w:spacing w:val="-2"/>
          <w:sz w:val="26"/>
        </w:rPr>
        <w:t> </w:t>
      </w:r>
      <w:r>
        <w:rPr>
          <w:sz w:val="26"/>
        </w:rPr>
        <w:t>cho</w:t>
      </w:r>
      <w:r>
        <w:rPr>
          <w:spacing w:val="-1"/>
          <w:sz w:val="26"/>
        </w:rPr>
        <w:t> </w:t>
      </w:r>
      <w:r>
        <w:rPr>
          <w:sz w:val="26"/>
        </w:rPr>
        <w:t>tâm</w:t>
      </w:r>
      <w:r>
        <w:rPr>
          <w:spacing w:val="-3"/>
          <w:sz w:val="26"/>
        </w:rPr>
        <w:t> </w:t>
      </w:r>
      <w:r>
        <w:rPr>
          <w:sz w:val="26"/>
        </w:rPr>
        <w:t>hộ</w:t>
      </w:r>
      <w:r>
        <w:rPr>
          <w:spacing w:val="-3"/>
          <w:sz w:val="26"/>
        </w:rPr>
        <w:t> </w:t>
      </w:r>
      <w:r>
        <w:rPr>
          <w:sz w:val="26"/>
        </w:rPr>
        <w:t>kiếp</w:t>
      </w:r>
      <w:r>
        <w:rPr>
          <w:spacing w:val="-4"/>
          <w:sz w:val="26"/>
        </w:rPr>
        <w:t> </w:t>
      </w:r>
      <w:r>
        <w:rPr>
          <w:sz w:val="26"/>
        </w:rPr>
        <w:t>vô</w:t>
      </w:r>
      <w:r>
        <w:rPr>
          <w:spacing w:val="-2"/>
          <w:sz w:val="26"/>
        </w:rPr>
        <w:t> </w:t>
      </w:r>
      <w:r>
        <w:rPr>
          <w:spacing w:val="-5"/>
          <w:sz w:val="26"/>
        </w:rPr>
        <w:t>hỷ.</w:t>
      </w:r>
    </w:p>
    <w:p>
      <w:pPr>
        <w:pStyle w:val="ListParagraph"/>
        <w:numPr>
          <w:ilvl w:val="0"/>
          <w:numId w:val="562"/>
        </w:numPr>
        <w:tabs>
          <w:tab w:pos="993" w:val="left" w:leader="none"/>
        </w:tabs>
        <w:spacing w:line="297" w:lineRule="exact" w:before="1" w:after="0"/>
        <w:ind w:left="993" w:right="0" w:hanging="285"/>
        <w:jc w:val="left"/>
        <w:rPr>
          <w:sz w:val="26"/>
        </w:rPr>
      </w:pPr>
      <w:r>
        <w:rPr>
          <w:sz w:val="26"/>
        </w:rPr>
        <w:t>Thiện,</w:t>
      </w:r>
      <w:r>
        <w:rPr>
          <w:spacing w:val="-4"/>
          <w:sz w:val="26"/>
        </w:rPr>
        <w:t> </w:t>
      </w:r>
      <w:r>
        <w:rPr>
          <w:sz w:val="26"/>
        </w:rPr>
        <w:t>bất</w:t>
      </w:r>
      <w:r>
        <w:rPr>
          <w:spacing w:val="-4"/>
          <w:sz w:val="26"/>
        </w:rPr>
        <w:t> </w:t>
      </w:r>
      <w:r>
        <w:rPr>
          <w:sz w:val="26"/>
        </w:rPr>
        <w:t>thiện</w:t>
      </w:r>
      <w:r>
        <w:rPr>
          <w:spacing w:val="-3"/>
          <w:sz w:val="26"/>
        </w:rPr>
        <w:t> </w:t>
      </w:r>
      <w:r>
        <w:rPr>
          <w:sz w:val="26"/>
        </w:rPr>
        <w:t>hữu</w:t>
      </w:r>
      <w:r>
        <w:rPr>
          <w:spacing w:val="-2"/>
          <w:sz w:val="26"/>
        </w:rPr>
        <w:t> </w:t>
      </w:r>
      <w:r>
        <w:rPr>
          <w:sz w:val="26"/>
        </w:rPr>
        <w:t>hỷ</w:t>
      </w:r>
      <w:r>
        <w:rPr>
          <w:spacing w:val="-4"/>
          <w:sz w:val="26"/>
        </w:rPr>
        <w:t> </w:t>
      </w:r>
      <w:r>
        <w:rPr>
          <w:sz w:val="26"/>
        </w:rPr>
        <w:t>và</w:t>
      </w:r>
      <w:r>
        <w:rPr>
          <w:spacing w:val="-4"/>
          <w:sz w:val="26"/>
        </w:rPr>
        <w:t> </w:t>
      </w:r>
      <w:r>
        <w:rPr>
          <w:sz w:val="26"/>
        </w:rPr>
        <w:t>hỷ</w:t>
      </w:r>
      <w:r>
        <w:rPr>
          <w:spacing w:val="-7"/>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quả</w:t>
      </w:r>
      <w:r>
        <w:rPr>
          <w:spacing w:val="-3"/>
          <w:sz w:val="26"/>
        </w:rPr>
        <w:t> </w:t>
      </w:r>
      <w:r>
        <w:rPr>
          <w:sz w:val="26"/>
        </w:rPr>
        <w:t>sơ</w:t>
      </w:r>
      <w:r>
        <w:rPr>
          <w:spacing w:val="-4"/>
          <w:sz w:val="26"/>
        </w:rPr>
        <w:t> </w:t>
      </w:r>
      <w:r>
        <w:rPr>
          <w:sz w:val="26"/>
        </w:rPr>
        <w:t>khởi</w:t>
      </w:r>
      <w:r>
        <w:rPr>
          <w:spacing w:val="-3"/>
          <w:sz w:val="26"/>
        </w:rPr>
        <w:t> </w:t>
      </w:r>
      <w:r>
        <w:rPr>
          <w:sz w:val="26"/>
        </w:rPr>
        <w:t>vô</w:t>
      </w:r>
      <w:r>
        <w:rPr>
          <w:spacing w:val="-4"/>
          <w:sz w:val="26"/>
        </w:rPr>
        <w:t> </w:t>
      </w:r>
      <w:r>
        <w:rPr>
          <w:spacing w:val="-5"/>
          <w:sz w:val="26"/>
        </w:rPr>
        <w:t>hỷ.</w:t>
      </w:r>
    </w:p>
    <w:p>
      <w:pPr>
        <w:pStyle w:val="ListParagraph"/>
        <w:numPr>
          <w:ilvl w:val="0"/>
          <w:numId w:val="562"/>
        </w:numPr>
        <w:tabs>
          <w:tab w:pos="993" w:val="left" w:leader="none"/>
        </w:tabs>
        <w:spacing w:line="242" w:lineRule="auto" w:before="0" w:after="0"/>
        <w:ind w:left="993" w:right="139" w:hanging="286"/>
        <w:jc w:val="left"/>
        <w:rPr>
          <w:sz w:val="26"/>
        </w:rPr>
      </w:pPr>
      <w:r>
        <w:rPr>
          <w:sz w:val="26"/>
        </w:rPr>
        <w:t>Tố</w:t>
      </w:r>
      <w:r>
        <w:rPr>
          <w:spacing w:val="25"/>
          <w:sz w:val="26"/>
        </w:rPr>
        <w:t> </w:t>
      </w:r>
      <w:r>
        <w:rPr>
          <w:i/>
          <w:sz w:val="26"/>
        </w:rPr>
        <w:t>(kiriyā)</w:t>
      </w:r>
      <w:r>
        <w:rPr>
          <w:i/>
          <w:spacing w:val="23"/>
          <w:sz w:val="26"/>
        </w:rPr>
        <w:t> </w:t>
      </w:r>
      <w:r>
        <w:rPr>
          <w:sz w:val="26"/>
        </w:rPr>
        <w:t>làm</w:t>
      </w:r>
      <w:r>
        <w:rPr>
          <w:spacing w:val="23"/>
          <w:sz w:val="26"/>
        </w:rPr>
        <w:t> </w:t>
      </w:r>
      <w:r>
        <w:rPr>
          <w:sz w:val="26"/>
        </w:rPr>
        <w:t>duyên</w:t>
      </w:r>
      <w:r>
        <w:rPr>
          <w:spacing w:val="29"/>
          <w:sz w:val="26"/>
        </w:rPr>
        <w:t> </w:t>
      </w:r>
      <w:r>
        <w:rPr>
          <w:sz w:val="26"/>
        </w:rPr>
        <w:t>cho</w:t>
      </w:r>
      <w:r>
        <w:rPr>
          <w:spacing w:val="25"/>
          <w:sz w:val="26"/>
        </w:rPr>
        <w:t> </w:t>
      </w:r>
      <w:r>
        <w:rPr>
          <w:sz w:val="26"/>
        </w:rPr>
        <w:t>quả</w:t>
      </w:r>
      <w:r>
        <w:rPr>
          <w:spacing w:val="25"/>
          <w:sz w:val="26"/>
        </w:rPr>
        <w:t> </w:t>
      </w:r>
      <w:r>
        <w:rPr>
          <w:sz w:val="26"/>
        </w:rPr>
        <w:t>sơ</w:t>
      </w:r>
      <w:r>
        <w:rPr>
          <w:spacing w:val="25"/>
          <w:sz w:val="26"/>
        </w:rPr>
        <w:t> </w:t>
      </w:r>
      <w:r>
        <w:rPr>
          <w:sz w:val="26"/>
        </w:rPr>
        <w:t>khởi;</w:t>
      </w:r>
      <w:r>
        <w:rPr>
          <w:spacing w:val="25"/>
          <w:sz w:val="26"/>
        </w:rPr>
        <w:t> </w:t>
      </w:r>
      <w:r>
        <w:rPr>
          <w:sz w:val="26"/>
        </w:rPr>
        <w:t>quả</w:t>
      </w:r>
      <w:r>
        <w:rPr>
          <w:spacing w:val="25"/>
          <w:sz w:val="26"/>
        </w:rPr>
        <w:t> </w:t>
      </w:r>
      <w:r>
        <w:rPr>
          <w:sz w:val="26"/>
        </w:rPr>
        <w:t>làm</w:t>
      </w:r>
      <w:r>
        <w:rPr>
          <w:spacing w:val="23"/>
          <w:sz w:val="26"/>
        </w:rPr>
        <w:t> </w:t>
      </w:r>
      <w:r>
        <w:rPr>
          <w:sz w:val="26"/>
        </w:rPr>
        <w:t>duyên</w:t>
      </w:r>
      <w:r>
        <w:rPr>
          <w:spacing w:val="26"/>
          <w:sz w:val="26"/>
        </w:rPr>
        <w:t> </w:t>
      </w:r>
      <w:r>
        <w:rPr>
          <w:sz w:val="26"/>
        </w:rPr>
        <w:t>cho</w:t>
      </w:r>
      <w:r>
        <w:rPr>
          <w:spacing w:val="25"/>
          <w:sz w:val="26"/>
        </w:rPr>
        <w:t> </w:t>
      </w:r>
      <w:r>
        <w:rPr>
          <w:sz w:val="26"/>
        </w:rPr>
        <w:t>quả</w:t>
      </w:r>
      <w:r>
        <w:rPr>
          <w:spacing w:val="25"/>
          <w:sz w:val="26"/>
        </w:rPr>
        <w:t> </w:t>
      </w:r>
      <w:r>
        <w:rPr>
          <w:sz w:val="26"/>
        </w:rPr>
        <w:t>sơ</w:t>
      </w:r>
      <w:r>
        <w:rPr>
          <w:spacing w:val="25"/>
          <w:sz w:val="26"/>
        </w:rPr>
        <w:t> </w:t>
      </w:r>
      <w:r>
        <w:rPr>
          <w:sz w:val="26"/>
        </w:rPr>
        <w:t>khởi</w:t>
      </w:r>
      <w:r>
        <w:rPr>
          <w:spacing w:val="26"/>
          <w:sz w:val="26"/>
        </w:rPr>
        <w:t> </w:t>
      </w:r>
      <w:r>
        <w:rPr>
          <w:sz w:val="26"/>
        </w:rPr>
        <w:t>bằng</w:t>
      </w:r>
      <w:r>
        <w:rPr>
          <w:spacing w:val="25"/>
          <w:sz w:val="26"/>
        </w:rPr>
        <w:t> </w:t>
      </w:r>
      <w:r>
        <w:rPr>
          <w:sz w:val="26"/>
        </w:rPr>
        <w:t>Vô gián duyên.</w:t>
      </w:r>
    </w:p>
    <w:p>
      <w:pPr>
        <w:pStyle w:val="BodyText"/>
        <w:spacing w:line="317" w:lineRule="exact" w:before="117"/>
        <w:ind w:left="424"/>
      </w:pPr>
      <w:r>
        <w:rPr>
          <w:rFonts w:ascii="Symbol" w:hAnsi="Symbol"/>
        </w:rPr>
        <w:t></w:t>
      </w:r>
      <w:r>
        <w:rPr>
          <w:spacing w:val="50"/>
          <w:w w:val="150"/>
        </w:rPr>
        <w:t> </w:t>
      </w:r>
      <w:r>
        <w:rPr/>
        <w:t>Chư</w:t>
      </w:r>
      <w:r>
        <w:rPr>
          <w:spacing w:val="-2"/>
        </w:rPr>
        <w:t> </w:t>
      </w:r>
      <w:r>
        <w:rPr/>
        <w:t>pháp</w:t>
      </w:r>
      <w:r>
        <w:rPr>
          <w:spacing w:val="-3"/>
        </w:rPr>
        <w:t> </w:t>
      </w:r>
      <w:r>
        <w:rPr/>
        <w:t>hữu</w:t>
      </w:r>
      <w:r>
        <w:rPr>
          <w:spacing w:val="-3"/>
        </w:rPr>
        <w:t> </w:t>
      </w:r>
      <w:r>
        <w:rPr/>
        <w:t>hỷ</w:t>
      </w:r>
      <w:r>
        <w:rPr>
          <w:spacing w:val="-5"/>
        </w:rPr>
        <w:t> </w:t>
      </w:r>
      <w:r>
        <w:rPr/>
        <w:t>và</w:t>
      </w:r>
      <w:r>
        <w:rPr>
          <w:spacing w:val="-3"/>
        </w:rPr>
        <w:t> </w:t>
      </w:r>
      <w:r>
        <w:rPr/>
        <w:t>vô</w:t>
      </w:r>
      <w:r>
        <w:rPr>
          <w:spacing w:val="-2"/>
        </w:rPr>
        <w:t> </w:t>
      </w:r>
      <w:r>
        <w:rPr/>
        <w:t>hỷ</w:t>
      </w:r>
      <w:r>
        <w:rPr>
          <w:spacing w:val="-4"/>
        </w:rPr>
        <w:t> </w:t>
      </w:r>
      <w:r>
        <w:rPr/>
        <w:t>làm</w:t>
      </w:r>
      <w:r>
        <w:rPr>
          <w:spacing w:val="-5"/>
        </w:rPr>
        <w:t> </w:t>
      </w:r>
      <w:r>
        <w:rPr/>
        <w:t>duyên</w:t>
      </w:r>
      <w:r>
        <w:rPr>
          <w:spacing w:val="-3"/>
        </w:rPr>
        <w:t> </w:t>
      </w:r>
      <w:r>
        <w:rPr/>
        <w:t>cho pháp</w:t>
      </w:r>
      <w:r>
        <w:rPr>
          <w:spacing w:val="-3"/>
        </w:rPr>
        <w:t> </w:t>
      </w:r>
      <w:r>
        <w:rPr/>
        <w:t>hữu</w:t>
      </w:r>
      <w:r>
        <w:rPr>
          <w:spacing w:val="-2"/>
        </w:rPr>
        <w:t> </w:t>
      </w:r>
      <w:r>
        <w:rPr/>
        <w:t>hỷ</w:t>
      </w:r>
      <w:r>
        <w:rPr>
          <w:spacing w:val="-7"/>
        </w:rPr>
        <w:t> </w:t>
      </w:r>
      <w:r>
        <w:rPr/>
        <w:t>và</w:t>
      </w:r>
      <w:r>
        <w:rPr>
          <w:spacing w:val="-3"/>
        </w:rPr>
        <w:t> </w:t>
      </w:r>
      <w:r>
        <w:rPr/>
        <w:t>vô</w:t>
      </w:r>
      <w:r>
        <w:rPr>
          <w:spacing w:val="-4"/>
        </w:rPr>
        <w:t> </w:t>
      </w:r>
      <w:r>
        <w:rPr/>
        <w:t>hỷ</w:t>
      </w:r>
      <w:r>
        <w:rPr>
          <w:spacing w:val="-7"/>
        </w:rPr>
        <w:t> </w:t>
      </w:r>
      <w:r>
        <w:rPr/>
        <w:t>bằng Vô</w:t>
      </w:r>
      <w:r>
        <w:rPr>
          <w:spacing w:val="-4"/>
        </w:rPr>
        <w:t> </w:t>
      </w:r>
      <w:r>
        <w:rPr/>
        <w:t>gián</w:t>
      </w:r>
      <w:r>
        <w:rPr>
          <w:spacing w:val="-3"/>
        </w:rPr>
        <w:t> </w:t>
      </w:r>
      <w:r>
        <w:rPr>
          <w:spacing w:val="-2"/>
        </w:rPr>
        <w:t>duyên:</w:t>
      </w:r>
    </w:p>
    <w:p>
      <w:pPr>
        <w:pStyle w:val="BodyText"/>
        <w:ind w:right="139" w:hanging="286"/>
      </w:pPr>
      <w:r>
        <w:rPr/>
        <w:t>-</w:t>
      </w:r>
      <w:r>
        <w:rPr>
          <w:spacing w:val="80"/>
          <w:w w:val="150"/>
        </w:rPr>
        <w:t> </w:t>
      </w:r>
      <w:r>
        <w:rPr/>
        <w:t>Uẩn</w:t>
      </w:r>
      <w:r>
        <w:rPr>
          <w:spacing w:val="16"/>
        </w:rPr>
        <w:t> </w:t>
      </w:r>
      <w:r>
        <w:rPr/>
        <w:t>hữu</w:t>
      </w:r>
      <w:r>
        <w:rPr>
          <w:spacing w:val="17"/>
        </w:rPr>
        <w:t> </w:t>
      </w:r>
      <w:r>
        <w:rPr/>
        <w:t>hỷ và</w:t>
      </w:r>
      <w:r>
        <w:rPr>
          <w:spacing w:val="17"/>
        </w:rPr>
        <w:t> </w:t>
      </w:r>
      <w:r>
        <w:rPr/>
        <w:t>hỷ sanh</w:t>
      </w:r>
      <w:r>
        <w:rPr>
          <w:spacing w:val="16"/>
        </w:rPr>
        <w:t> </w:t>
      </w:r>
      <w:r>
        <w:rPr/>
        <w:t>trước</w:t>
      </w:r>
      <w:r>
        <w:rPr>
          <w:spacing w:val="16"/>
        </w:rPr>
        <w:t> </w:t>
      </w:r>
      <w:r>
        <w:rPr/>
        <w:t>trước</w:t>
      </w:r>
      <w:r>
        <w:rPr>
          <w:spacing w:val="16"/>
        </w:rPr>
        <w:t> </w:t>
      </w:r>
      <w:r>
        <w:rPr/>
        <w:t>làm</w:t>
      </w:r>
      <w:r>
        <w:rPr>
          <w:spacing w:val="16"/>
        </w:rPr>
        <w:t> </w:t>
      </w:r>
      <w:r>
        <w:rPr/>
        <w:t>duyên</w:t>
      </w:r>
      <w:r>
        <w:rPr>
          <w:spacing w:val="17"/>
        </w:rPr>
        <w:t> </w:t>
      </w:r>
      <w:r>
        <w:rPr/>
        <w:t>cho</w:t>
      </w:r>
      <w:r>
        <w:rPr>
          <w:spacing w:val="16"/>
        </w:rPr>
        <w:t> </w:t>
      </w:r>
      <w:r>
        <w:rPr/>
        <w:t>uẩn</w:t>
      </w:r>
      <w:r>
        <w:rPr>
          <w:spacing w:val="17"/>
        </w:rPr>
        <w:t> </w:t>
      </w:r>
      <w:r>
        <w:rPr/>
        <w:t>hữu</w:t>
      </w:r>
      <w:r>
        <w:rPr>
          <w:spacing w:val="17"/>
        </w:rPr>
        <w:t> </w:t>
      </w:r>
      <w:r>
        <w:rPr/>
        <w:t>hỷ và</w:t>
      </w:r>
      <w:r>
        <w:rPr>
          <w:spacing w:val="19"/>
        </w:rPr>
        <w:t> </w:t>
      </w:r>
      <w:r>
        <w:rPr/>
        <w:t>hỷ sanh</w:t>
      </w:r>
      <w:r>
        <w:rPr>
          <w:spacing w:val="16"/>
        </w:rPr>
        <w:t> </w:t>
      </w:r>
      <w:r>
        <w:rPr/>
        <w:t>sau</w:t>
      </w:r>
      <w:r>
        <w:rPr>
          <w:spacing w:val="16"/>
        </w:rPr>
        <w:t> </w:t>
      </w:r>
      <w:r>
        <w:rPr/>
        <w:t>sau bằng Vô gián duyên.</w:t>
      </w:r>
    </w:p>
    <w:p>
      <w:pPr>
        <w:pStyle w:val="BodyText"/>
        <w:spacing w:line="237" w:lineRule="auto" w:before="122"/>
        <w:ind w:left="708" w:hanging="284"/>
      </w:pPr>
      <w:r>
        <w:rPr>
          <w:rFonts w:ascii="Symbol" w:hAnsi="Symbol"/>
        </w:rPr>
        <w:t></w:t>
      </w:r>
      <w:r>
        <w:rPr>
          <w:spacing w:val="80"/>
        </w:rPr>
        <w:t> </w:t>
      </w:r>
      <w:r>
        <w:rPr/>
        <w:t>... bằng Liên tiếp duyên có 9 câu,... bằng Đồng sanh duyên có 9 câu,... bằng Hỗ tương duyên có 9 câu,... bằng Y chỉ duyên có 9 câu.</w:t>
      </w:r>
    </w:p>
    <w:p>
      <w:pPr>
        <w:pStyle w:val="Heading2"/>
        <w:spacing w:line="299" w:lineRule="exact" w:before="5"/>
      </w:pPr>
      <w:r>
        <w:rPr>
          <w:spacing w:val="-4"/>
        </w:rPr>
        <w:t>687.</w:t>
      </w:r>
    </w:p>
    <w:p>
      <w:pPr>
        <w:pStyle w:val="BodyText"/>
        <w:spacing w:line="237" w:lineRule="auto" w:before="2"/>
        <w:ind w:left="708" w:right="206" w:hanging="284"/>
      </w:pPr>
      <w:r>
        <w:rPr>
          <w:rFonts w:ascii="Symbol" w:hAnsi="Symbol"/>
        </w:rPr>
        <w:t></w:t>
      </w:r>
      <w:r>
        <w:rPr>
          <w:spacing w:val="80"/>
        </w:rPr>
        <w:t> </w:t>
      </w:r>
      <w:r>
        <w:rPr/>
        <w:t>Pháp hữu hỷ làm duyên cho pháp hữu hỷ bằng Cận y duyên: Có Cảnh cận y, Vô gián cận y và Thuần cận y:</w:t>
      </w:r>
    </w:p>
    <w:p>
      <w:pPr>
        <w:pStyle w:val="ListParagraph"/>
        <w:numPr>
          <w:ilvl w:val="0"/>
          <w:numId w:val="563"/>
        </w:numPr>
        <w:tabs>
          <w:tab w:pos="993" w:val="left" w:leader="none"/>
        </w:tabs>
        <w:spacing w:line="237" w:lineRule="auto" w:before="2" w:after="0"/>
        <w:ind w:left="993" w:right="140" w:hanging="286"/>
        <w:jc w:val="left"/>
        <w:rPr>
          <w:sz w:val="26"/>
        </w:rPr>
      </w:pPr>
      <w:r>
        <w:rPr>
          <w:sz w:val="26"/>
        </w:rPr>
        <w:t>Thuần</w:t>
      </w:r>
      <w:r>
        <w:rPr>
          <w:spacing w:val="21"/>
          <w:sz w:val="26"/>
        </w:rPr>
        <w:t> </w:t>
      </w:r>
      <w:r>
        <w:rPr>
          <w:sz w:val="26"/>
        </w:rPr>
        <w:t>cận</w:t>
      </w:r>
      <w:r>
        <w:rPr>
          <w:spacing w:val="26"/>
          <w:sz w:val="26"/>
        </w:rPr>
        <w:t> </w:t>
      </w:r>
      <w:r>
        <w:rPr>
          <w:sz w:val="26"/>
        </w:rPr>
        <w:t>y</w:t>
      </w:r>
      <w:r>
        <w:rPr>
          <w:spacing w:val="20"/>
          <w:sz w:val="26"/>
        </w:rPr>
        <w:t> </w:t>
      </w:r>
      <w:r>
        <w:rPr>
          <w:sz w:val="26"/>
        </w:rPr>
        <w:t>như:</w:t>
      </w:r>
      <w:r>
        <w:rPr>
          <w:spacing w:val="24"/>
          <w:sz w:val="26"/>
        </w:rPr>
        <w:t> </w:t>
      </w:r>
      <w:r>
        <w:rPr>
          <w:sz w:val="26"/>
        </w:rPr>
        <w:t>Uẩn</w:t>
      </w:r>
      <w:r>
        <w:rPr>
          <w:spacing w:val="25"/>
          <w:sz w:val="26"/>
        </w:rPr>
        <w:t> </w:t>
      </w:r>
      <w:r>
        <w:rPr>
          <w:sz w:val="26"/>
        </w:rPr>
        <w:t>hữu</w:t>
      </w:r>
      <w:r>
        <w:rPr>
          <w:spacing w:val="22"/>
          <w:sz w:val="26"/>
        </w:rPr>
        <w:t> </w:t>
      </w:r>
      <w:r>
        <w:rPr>
          <w:sz w:val="26"/>
        </w:rPr>
        <w:t>hỷ</w:t>
      </w:r>
      <w:r>
        <w:rPr>
          <w:spacing w:val="19"/>
          <w:sz w:val="26"/>
        </w:rPr>
        <w:t> </w:t>
      </w:r>
      <w:r>
        <w:rPr>
          <w:sz w:val="26"/>
        </w:rPr>
        <w:t>làm</w:t>
      </w:r>
      <w:r>
        <w:rPr>
          <w:spacing w:val="22"/>
          <w:sz w:val="26"/>
        </w:rPr>
        <w:t> </w:t>
      </w:r>
      <w:r>
        <w:rPr>
          <w:sz w:val="26"/>
        </w:rPr>
        <w:t>duyên</w:t>
      </w:r>
      <w:r>
        <w:rPr>
          <w:spacing w:val="22"/>
          <w:sz w:val="26"/>
        </w:rPr>
        <w:t> </w:t>
      </w:r>
      <w:r>
        <w:rPr>
          <w:sz w:val="26"/>
        </w:rPr>
        <w:t>cho</w:t>
      </w:r>
      <w:r>
        <w:rPr>
          <w:spacing w:val="22"/>
          <w:sz w:val="26"/>
        </w:rPr>
        <w:t> </w:t>
      </w:r>
      <w:r>
        <w:rPr>
          <w:sz w:val="26"/>
        </w:rPr>
        <w:t>uẩn</w:t>
      </w:r>
      <w:r>
        <w:rPr>
          <w:spacing w:val="24"/>
          <w:sz w:val="26"/>
        </w:rPr>
        <w:t> </w:t>
      </w:r>
      <w:r>
        <w:rPr>
          <w:sz w:val="26"/>
        </w:rPr>
        <w:t>hữu</w:t>
      </w:r>
      <w:r>
        <w:rPr>
          <w:spacing w:val="22"/>
          <w:sz w:val="26"/>
        </w:rPr>
        <w:t> </w:t>
      </w:r>
      <w:r>
        <w:rPr>
          <w:sz w:val="26"/>
        </w:rPr>
        <w:t>hỷ</w:t>
      </w:r>
      <w:r>
        <w:rPr>
          <w:spacing w:val="19"/>
          <w:sz w:val="26"/>
        </w:rPr>
        <w:t> </w:t>
      </w:r>
      <w:r>
        <w:rPr>
          <w:sz w:val="26"/>
        </w:rPr>
        <w:t>bằng</w:t>
      </w:r>
      <w:r>
        <w:rPr>
          <w:spacing w:val="24"/>
          <w:sz w:val="26"/>
        </w:rPr>
        <w:t> </w:t>
      </w:r>
      <w:r>
        <w:rPr>
          <w:sz w:val="26"/>
        </w:rPr>
        <w:t>Cận</w:t>
      </w:r>
      <w:r>
        <w:rPr>
          <w:spacing w:val="26"/>
          <w:sz w:val="26"/>
        </w:rPr>
        <w:t> </w:t>
      </w:r>
      <w:r>
        <w:rPr>
          <w:sz w:val="26"/>
        </w:rPr>
        <w:t>y duyên,</w:t>
      </w:r>
      <w:r>
        <w:rPr>
          <w:spacing w:val="23"/>
          <w:sz w:val="26"/>
        </w:rPr>
        <w:t> </w:t>
      </w:r>
      <w:r>
        <w:rPr>
          <w:sz w:val="26"/>
        </w:rPr>
        <w:t>sắp căn </w:t>
      </w:r>
      <w:r>
        <w:rPr>
          <w:i/>
          <w:sz w:val="26"/>
        </w:rPr>
        <w:t>(mūlaṃkātabhaṃ)</w:t>
      </w:r>
      <w:r>
        <w:rPr>
          <w:sz w:val="26"/>
        </w:rPr>
        <w:t>.</w:t>
      </w:r>
    </w:p>
    <w:p>
      <w:pPr>
        <w:pStyle w:val="ListParagraph"/>
        <w:numPr>
          <w:ilvl w:val="0"/>
          <w:numId w:val="563"/>
        </w:numPr>
        <w:tabs>
          <w:tab w:pos="993" w:val="left" w:leader="none"/>
        </w:tabs>
        <w:spacing w:line="298" w:lineRule="exact" w:before="6" w:after="0"/>
        <w:ind w:left="993" w:right="0" w:hanging="285"/>
        <w:jc w:val="left"/>
        <w:rPr>
          <w:sz w:val="26"/>
        </w:rPr>
      </w:pPr>
      <w:r>
        <w:rPr>
          <w:sz w:val="26"/>
        </w:rPr>
        <w:t>Uẩn</w:t>
      </w:r>
      <w:r>
        <w:rPr>
          <w:spacing w:val="-4"/>
          <w:sz w:val="26"/>
        </w:rPr>
        <w:t> </w:t>
      </w:r>
      <w:r>
        <w:rPr>
          <w:sz w:val="26"/>
        </w:rPr>
        <w:t>hữu</w:t>
      </w:r>
      <w:r>
        <w:rPr>
          <w:spacing w:val="-3"/>
          <w:sz w:val="26"/>
        </w:rPr>
        <w:t> </w:t>
      </w:r>
      <w:r>
        <w:rPr>
          <w:sz w:val="26"/>
        </w:rPr>
        <w:t>hỷ</w:t>
      </w:r>
      <w:r>
        <w:rPr>
          <w:spacing w:val="-7"/>
          <w:sz w:val="26"/>
        </w:rPr>
        <w:t> </w:t>
      </w:r>
      <w:r>
        <w:rPr>
          <w:sz w:val="26"/>
        </w:rPr>
        <w:t>làm</w:t>
      </w:r>
      <w:r>
        <w:rPr>
          <w:spacing w:val="-3"/>
          <w:sz w:val="26"/>
        </w:rPr>
        <w:t> </w:t>
      </w:r>
      <w:r>
        <w:rPr>
          <w:sz w:val="26"/>
        </w:rPr>
        <w:t>duyên</w:t>
      </w:r>
      <w:r>
        <w:rPr>
          <w:spacing w:val="3"/>
          <w:sz w:val="26"/>
        </w:rPr>
        <w:t> </w:t>
      </w:r>
      <w:r>
        <w:rPr>
          <w:sz w:val="26"/>
        </w:rPr>
        <w:t>cho</w:t>
      </w:r>
      <w:r>
        <w:rPr>
          <w:spacing w:val="-4"/>
          <w:sz w:val="26"/>
        </w:rPr>
        <w:t> </w:t>
      </w:r>
      <w:r>
        <w:rPr>
          <w:sz w:val="26"/>
        </w:rPr>
        <w:t>uẩn</w:t>
      </w:r>
      <w:r>
        <w:rPr>
          <w:spacing w:val="-4"/>
          <w:sz w:val="26"/>
        </w:rPr>
        <w:t> </w:t>
      </w:r>
      <w:r>
        <w:rPr>
          <w:sz w:val="26"/>
        </w:rPr>
        <w:t>vô</w:t>
      </w:r>
      <w:r>
        <w:rPr>
          <w:spacing w:val="-1"/>
          <w:sz w:val="26"/>
        </w:rPr>
        <w:t> </w:t>
      </w:r>
      <w:r>
        <w:rPr>
          <w:sz w:val="26"/>
        </w:rPr>
        <w:t>hỷ</w:t>
      </w:r>
      <w:r>
        <w:rPr>
          <w:spacing w:val="-8"/>
          <w:sz w:val="26"/>
        </w:rPr>
        <w:t> </w:t>
      </w:r>
      <w:r>
        <w:rPr>
          <w:sz w:val="26"/>
        </w:rPr>
        <w:t>và</w:t>
      </w:r>
      <w:r>
        <w:rPr>
          <w:spacing w:val="-3"/>
          <w:sz w:val="26"/>
        </w:rPr>
        <w:t> </w:t>
      </w:r>
      <w:r>
        <w:rPr>
          <w:sz w:val="26"/>
        </w:rPr>
        <w:t>hỷ</w:t>
      </w:r>
      <w:r>
        <w:rPr>
          <w:spacing w:val="-6"/>
          <w:sz w:val="26"/>
        </w:rPr>
        <w:t> </w:t>
      </w:r>
      <w:r>
        <w:rPr>
          <w:sz w:val="26"/>
        </w:rPr>
        <w:t>bằng</w:t>
      </w:r>
      <w:r>
        <w:rPr>
          <w:spacing w:val="-3"/>
          <w:sz w:val="26"/>
        </w:rPr>
        <w:t> </w:t>
      </w:r>
      <w:r>
        <w:rPr>
          <w:sz w:val="26"/>
        </w:rPr>
        <w:t>Cận</w:t>
      </w:r>
      <w:r>
        <w:rPr>
          <w:spacing w:val="1"/>
          <w:sz w:val="26"/>
        </w:rPr>
        <w:t> </w:t>
      </w:r>
      <w:r>
        <w:rPr>
          <w:sz w:val="26"/>
        </w:rPr>
        <w:t>y</w:t>
      </w:r>
      <w:r>
        <w:rPr>
          <w:spacing w:val="-8"/>
          <w:sz w:val="26"/>
        </w:rPr>
        <w:t> </w:t>
      </w:r>
      <w:r>
        <w:rPr>
          <w:sz w:val="26"/>
        </w:rPr>
        <w:t>duyên,</w:t>
      </w:r>
      <w:r>
        <w:rPr>
          <w:spacing w:val="-4"/>
          <w:sz w:val="26"/>
        </w:rPr>
        <w:t> </w:t>
      </w:r>
      <w:r>
        <w:rPr>
          <w:sz w:val="26"/>
        </w:rPr>
        <w:t>sắp</w:t>
      </w:r>
      <w:r>
        <w:rPr>
          <w:spacing w:val="-3"/>
          <w:sz w:val="26"/>
        </w:rPr>
        <w:t> </w:t>
      </w:r>
      <w:r>
        <w:rPr>
          <w:spacing w:val="-5"/>
          <w:sz w:val="26"/>
        </w:rPr>
        <w:t>căn</w:t>
      </w:r>
    </w:p>
    <w:p>
      <w:pPr>
        <w:pStyle w:val="ListParagraph"/>
        <w:numPr>
          <w:ilvl w:val="0"/>
          <w:numId w:val="563"/>
        </w:numPr>
        <w:tabs>
          <w:tab w:pos="993" w:val="left" w:leader="none"/>
        </w:tabs>
        <w:spacing w:line="298" w:lineRule="exact" w:before="0" w:after="0"/>
        <w:ind w:left="993" w:right="0" w:hanging="285"/>
        <w:jc w:val="left"/>
        <w:rPr>
          <w:sz w:val="26"/>
        </w:rPr>
      </w:pPr>
      <w:r>
        <w:rPr>
          <w:sz w:val="26"/>
        </w:rPr>
        <w:t>Uẩn</w:t>
      </w:r>
      <w:r>
        <w:rPr>
          <w:spacing w:val="-4"/>
          <w:sz w:val="26"/>
        </w:rPr>
        <w:t> </w:t>
      </w:r>
      <w:r>
        <w:rPr>
          <w:sz w:val="26"/>
        </w:rPr>
        <w:t>hữu</w:t>
      </w:r>
      <w:r>
        <w:rPr>
          <w:spacing w:val="-3"/>
          <w:sz w:val="26"/>
        </w:rPr>
        <w:t> </w:t>
      </w:r>
      <w:r>
        <w:rPr>
          <w:sz w:val="26"/>
        </w:rPr>
        <w:t>hỷ</w:t>
      </w:r>
      <w:r>
        <w:rPr>
          <w:spacing w:val="-7"/>
          <w:sz w:val="26"/>
        </w:rPr>
        <w:t> </w:t>
      </w:r>
      <w:r>
        <w:rPr>
          <w:sz w:val="26"/>
        </w:rPr>
        <w:t>làm</w:t>
      </w:r>
      <w:r>
        <w:rPr>
          <w:spacing w:val="-3"/>
          <w:sz w:val="26"/>
        </w:rPr>
        <w:t> </w:t>
      </w:r>
      <w:r>
        <w:rPr>
          <w:sz w:val="26"/>
        </w:rPr>
        <w:t>duyên</w:t>
      </w:r>
      <w:r>
        <w:rPr>
          <w:spacing w:val="3"/>
          <w:sz w:val="26"/>
        </w:rPr>
        <w:t> </w:t>
      </w:r>
      <w:r>
        <w:rPr>
          <w:sz w:val="26"/>
        </w:rPr>
        <w:t>cho</w:t>
      </w:r>
      <w:r>
        <w:rPr>
          <w:spacing w:val="-4"/>
          <w:sz w:val="26"/>
        </w:rPr>
        <w:t> </w:t>
      </w:r>
      <w:r>
        <w:rPr>
          <w:sz w:val="26"/>
        </w:rPr>
        <w:t>uẩn</w:t>
      </w:r>
      <w:r>
        <w:rPr>
          <w:spacing w:val="-4"/>
          <w:sz w:val="26"/>
        </w:rPr>
        <w:t> </w:t>
      </w:r>
      <w:r>
        <w:rPr>
          <w:sz w:val="26"/>
        </w:rPr>
        <w:t>hữu</w:t>
      </w:r>
      <w:r>
        <w:rPr>
          <w:spacing w:val="-2"/>
          <w:sz w:val="26"/>
        </w:rPr>
        <w:t> </w:t>
      </w:r>
      <w:r>
        <w:rPr>
          <w:sz w:val="26"/>
        </w:rPr>
        <w:t>hỷ</w:t>
      </w:r>
      <w:r>
        <w:rPr>
          <w:spacing w:val="-6"/>
          <w:sz w:val="26"/>
        </w:rPr>
        <w:t> </w:t>
      </w:r>
      <w:r>
        <w:rPr>
          <w:sz w:val="26"/>
        </w:rPr>
        <w:t>và</w:t>
      </w:r>
      <w:r>
        <w:rPr>
          <w:spacing w:val="-3"/>
          <w:sz w:val="26"/>
        </w:rPr>
        <w:t> </w:t>
      </w:r>
      <w:r>
        <w:rPr>
          <w:sz w:val="26"/>
        </w:rPr>
        <w:t>hỷ</w:t>
      </w:r>
      <w:r>
        <w:rPr>
          <w:spacing w:val="-6"/>
          <w:sz w:val="26"/>
        </w:rPr>
        <w:t> </w:t>
      </w:r>
      <w:r>
        <w:rPr>
          <w:sz w:val="26"/>
        </w:rPr>
        <w:t>bằng</w:t>
      </w:r>
      <w:r>
        <w:rPr>
          <w:spacing w:val="-2"/>
          <w:sz w:val="26"/>
        </w:rPr>
        <w:t> </w:t>
      </w:r>
      <w:r>
        <w:rPr>
          <w:sz w:val="26"/>
        </w:rPr>
        <w:t>Cận</w:t>
      </w:r>
      <w:r>
        <w:rPr>
          <w:spacing w:val="1"/>
          <w:sz w:val="26"/>
        </w:rPr>
        <w:t> </w:t>
      </w:r>
      <w:r>
        <w:rPr>
          <w:sz w:val="26"/>
        </w:rPr>
        <w:t>y</w:t>
      </w:r>
      <w:r>
        <w:rPr>
          <w:spacing w:val="-6"/>
          <w:sz w:val="26"/>
        </w:rPr>
        <w:t> </w:t>
      </w:r>
      <w:r>
        <w:rPr>
          <w:spacing w:val="-2"/>
          <w:sz w:val="26"/>
        </w:rPr>
        <w:t>duyên.</w:t>
      </w:r>
    </w:p>
    <w:p>
      <w:pPr>
        <w:pStyle w:val="BodyText"/>
        <w:spacing w:before="121"/>
        <w:ind w:left="708" w:right="137" w:hanging="284"/>
      </w:pPr>
      <w:r>
        <w:rPr>
          <w:rFonts w:ascii="Symbol" w:hAnsi="Symbol"/>
        </w:rPr>
        <w:t></w:t>
      </w:r>
      <w:r>
        <w:rPr>
          <w:spacing w:val="80"/>
        </w:rPr>
        <w:t> </w:t>
      </w:r>
      <w:r>
        <w:rPr/>
        <w:t>Pháp vô hỷ</w:t>
      </w:r>
      <w:r>
        <w:rPr>
          <w:spacing w:val="-1"/>
        </w:rPr>
        <w:t> </w:t>
      </w:r>
      <w:r>
        <w:rPr/>
        <w:t>làm duyên cho pháp vô hỷ</w:t>
      </w:r>
      <w:r>
        <w:rPr>
          <w:spacing w:val="-1"/>
        </w:rPr>
        <w:t> </w:t>
      </w:r>
      <w:r>
        <w:rPr/>
        <w:t>bằng Cận y</w:t>
      </w:r>
      <w:r>
        <w:rPr>
          <w:spacing w:val="-2"/>
        </w:rPr>
        <w:t> </w:t>
      </w:r>
      <w:r>
        <w:rPr/>
        <w:t>duyên: Có Cảnh cận y, Vô gián cận y và Thuần cận y:</w:t>
      </w:r>
    </w:p>
    <w:p>
      <w:pPr>
        <w:pStyle w:val="ListParagraph"/>
        <w:numPr>
          <w:ilvl w:val="0"/>
          <w:numId w:val="564"/>
        </w:numPr>
        <w:tabs>
          <w:tab w:pos="993" w:val="left" w:leader="none"/>
        </w:tabs>
        <w:spacing w:line="240" w:lineRule="auto" w:before="0" w:after="0"/>
        <w:ind w:left="993" w:right="137" w:hanging="286"/>
        <w:jc w:val="both"/>
        <w:rPr>
          <w:sz w:val="26"/>
        </w:rPr>
      </w:pPr>
      <w:r>
        <w:rPr>
          <w:sz w:val="26"/>
        </w:rPr>
        <w:t>Thuần cận y như: Nương đức tin vô hỷ mạnh, bố thí bằng tâm vô hỷ rồi làm cho nguyện giữ ngũ giới, thọ trì thanh tịnh giới, thiền, vô hỷ, pháp quán, đạo, thông... nhập thiền phát sanh, gây ngã mạn, chấp tà kiến.</w:t>
      </w:r>
    </w:p>
    <w:p>
      <w:pPr>
        <w:pStyle w:val="ListParagraph"/>
        <w:numPr>
          <w:ilvl w:val="0"/>
          <w:numId w:val="564"/>
        </w:numPr>
        <w:tabs>
          <w:tab w:pos="993" w:val="left" w:leader="none"/>
        </w:tabs>
        <w:spacing w:line="240" w:lineRule="auto" w:before="0" w:after="0"/>
        <w:ind w:left="993" w:right="139" w:hanging="286"/>
        <w:jc w:val="both"/>
        <w:rPr>
          <w:sz w:val="26"/>
        </w:rPr>
      </w:pPr>
      <w:r>
        <w:rPr>
          <w:sz w:val="26"/>
        </w:rPr>
        <w:t>Nương trì giới vô hỷ... trí, thông, ái, sân, si, ngã mạn, tà kiến, hy vọng, thân lạc,</w:t>
      </w:r>
      <w:r>
        <w:rPr>
          <w:spacing w:val="40"/>
          <w:sz w:val="26"/>
        </w:rPr>
        <w:t> </w:t>
      </w:r>
      <w:r>
        <w:rPr>
          <w:sz w:val="26"/>
        </w:rPr>
        <w:t>thân khổ, âm dương, vật thực,... chỗ ở, nương hỷ mạnh có thể bố thí bằng tâm vô hỷ... nhập thiền phát sanh, sát sanh... phá hòa hợp Tăng.</w:t>
      </w:r>
    </w:p>
    <w:p>
      <w:pPr>
        <w:pStyle w:val="ListParagraph"/>
        <w:numPr>
          <w:ilvl w:val="0"/>
          <w:numId w:val="564"/>
        </w:numPr>
        <w:tabs>
          <w:tab w:pos="993" w:val="left" w:leader="none"/>
        </w:tabs>
        <w:spacing w:line="240" w:lineRule="auto" w:before="0" w:after="0"/>
        <w:ind w:left="993" w:right="139" w:hanging="286"/>
        <w:jc w:val="both"/>
        <w:rPr>
          <w:sz w:val="26"/>
        </w:rPr>
      </w:pPr>
      <w:r>
        <w:rPr>
          <w:sz w:val="26"/>
        </w:rPr>
        <w:t>Nương đức tin vô hỷ... chỗ ở và hỷ mạnh làm duyên cho đức tin vô hỷ... hy vọng, thân lạc, thân khổ, đạo, quả nhập thiền và hỷ bằng Cận y duyên.</w:t>
      </w:r>
    </w:p>
    <w:p>
      <w:pPr>
        <w:pStyle w:val="BodyText"/>
        <w:spacing w:before="119"/>
        <w:ind w:left="424"/>
        <w:jc w:val="both"/>
      </w:pPr>
      <w:r>
        <w:rPr>
          <w:rFonts w:ascii="Symbol" w:hAnsi="Symbol"/>
        </w:rPr>
        <w:t></w:t>
      </w:r>
      <w:r>
        <w:rPr>
          <w:spacing w:val="49"/>
          <w:w w:val="150"/>
        </w:rPr>
        <w:t> </w:t>
      </w:r>
      <w:r>
        <w:rPr/>
        <w:t>Pháp</w:t>
      </w:r>
      <w:r>
        <w:rPr>
          <w:spacing w:val="-3"/>
        </w:rPr>
        <w:t> </w:t>
      </w:r>
      <w:r>
        <w:rPr/>
        <w:t>vô</w:t>
      </w:r>
      <w:r>
        <w:rPr>
          <w:spacing w:val="-4"/>
        </w:rPr>
        <w:t> </w:t>
      </w:r>
      <w:r>
        <w:rPr/>
        <w:t>hỷ</w:t>
      </w:r>
      <w:r>
        <w:rPr>
          <w:spacing w:val="-6"/>
        </w:rPr>
        <w:t> </w:t>
      </w:r>
      <w:r>
        <w:rPr/>
        <w:t>làm</w:t>
      </w:r>
      <w:r>
        <w:rPr>
          <w:spacing w:val="-5"/>
        </w:rPr>
        <w:t> </w:t>
      </w:r>
      <w:r>
        <w:rPr/>
        <w:t>duyên cho</w:t>
      </w:r>
      <w:r>
        <w:rPr>
          <w:spacing w:val="-4"/>
        </w:rPr>
        <w:t> </w:t>
      </w:r>
      <w:r>
        <w:rPr/>
        <w:t>pháp</w:t>
      </w:r>
      <w:r>
        <w:rPr>
          <w:spacing w:val="-3"/>
        </w:rPr>
        <w:t> </w:t>
      </w:r>
      <w:r>
        <w:rPr/>
        <w:t>hữu</w:t>
      </w:r>
      <w:r>
        <w:rPr>
          <w:spacing w:val="-1"/>
        </w:rPr>
        <w:t> </w:t>
      </w:r>
      <w:r>
        <w:rPr/>
        <w:t>hỷ</w:t>
      </w:r>
      <w:r>
        <w:rPr>
          <w:spacing w:val="-8"/>
        </w:rPr>
        <w:t> </w:t>
      </w:r>
      <w:r>
        <w:rPr/>
        <w:t>bằng</w:t>
      </w:r>
      <w:r>
        <w:rPr>
          <w:spacing w:val="-1"/>
        </w:rPr>
        <w:t> </w:t>
      </w:r>
      <w:r>
        <w:rPr/>
        <w:t>Cận</w:t>
      </w:r>
      <w:r>
        <w:rPr>
          <w:spacing w:val="1"/>
        </w:rPr>
        <w:t> </w:t>
      </w:r>
      <w:r>
        <w:rPr/>
        <w:t>y</w:t>
      </w:r>
      <w:r>
        <w:rPr>
          <w:spacing w:val="-8"/>
        </w:rPr>
        <w:t> </w:t>
      </w:r>
      <w:r>
        <w:rPr/>
        <w:t>duyên:</w:t>
      </w:r>
      <w:r>
        <w:rPr>
          <w:spacing w:val="-4"/>
        </w:rPr>
        <w:t> </w:t>
      </w:r>
      <w:r>
        <w:rPr/>
        <w:t>Có</w:t>
      </w:r>
      <w:r>
        <w:rPr>
          <w:spacing w:val="-1"/>
        </w:rPr>
        <w:t> </w:t>
      </w:r>
      <w:r>
        <w:rPr/>
        <w:t>3</w:t>
      </w:r>
      <w:r>
        <w:rPr>
          <w:spacing w:val="-3"/>
        </w:rPr>
        <w:t> </w:t>
      </w:r>
      <w:r>
        <w:rPr>
          <w:spacing w:val="-4"/>
        </w:rPr>
        <w:t>câu.</w:t>
      </w:r>
    </w:p>
    <w:p>
      <w:pPr>
        <w:pStyle w:val="ListParagraph"/>
        <w:numPr>
          <w:ilvl w:val="0"/>
          <w:numId w:val="565"/>
        </w:numPr>
        <w:tabs>
          <w:tab w:pos="993" w:val="left" w:leader="none"/>
        </w:tabs>
        <w:spacing w:line="240" w:lineRule="auto" w:before="0" w:after="0"/>
        <w:ind w:left="993" w:right="137" w:hanging="286"/>
        <w:jc w:val="both"/>
        <w:rPr>
          <w:sz w:val="26"/>
        </w:rPr>
      </w:pPr>
      <w:r>
        <w:rPr>
          <w:sz w:val="26"/>
        </w:rPr>
        <w:t>Cận y như: Nương đức tin vô hỷ mạnh có thể bố thí bằng tâm hữu hỷ... thiền vô</w:t>
      </w:r>
      <w:r>
        <w:rPr>
          <w:spacing w:val="40"/>
          <w:sz w:val="26"/>
        </w:rPr>
        <w:t> </w:t>
      </w:r>
      <w:r>
        <w:rPr>
          <w:sz w:val="26"/>
        </w:rPr>
        <w:t>hỷ... gây ngã mạn, chấp tà kiến.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565"/>
        </w:numPr>
        <w:tabs>
          <w:tab w:pos="993" w:val="left" w:leader="none"/>
        </w:tabs>
        <w:spacing w:line="240" w:lineRule="auto" w:before="225" w:after="0"/>
        <w:ind w:left="993" w:right="135" w:hanging="286"/>
        <w:jc w:val="both"/>
        <w:rPr>
          <w:sz w:val="26"/>
        </w:rPr>
      </w:pPr>
      <w:r>
        <w:rPr>
          <w:sz w:val="26"/>
        </w:rPr>
        <w:t>Nương trì giới vô hỷ... chỗ ở, nương hỷ mạnh có thể bố thí bằng tâm hữu hỷ... nhập thiền phát sanh, lấy của không cho bằng tâm hữu hỷ... vọng ngôn, lưỡng thiệt, ác khẩu, ỹ ngữ, đánh cướp nhà độc thân, cắt đứt liên lạc, gây tạo tai nạn, giết dân</w:t>
      </w:r>
      <w:r>
        <w:rPr>
          <w:spacing w:val="80"/>
          <w:sz w:val="26"/>
        </w:rPr>
        <w:t> </w:t>
      </w:r>
      <w:r>
        <w:rPr>
          <w:sz w:val="26"/>
        </w:rPr>
        <w:t>vườn, người chợ.</w:t>
      </w:r>
    </w:p>
    <w:p>
      <w:pPr>
        <w:pStyle w:val="ListParagraph"/>
        <w:numPr>
          <w:ilvl w:val="0"/>
          <w:numId w:val="565"/>
        </w:numPr>
        <w:tabs>
          <w:tab w:pos="993" w:val="left" w:leader="none"/>
        </w:tabs>
        <w:spacing w:line="240" w:lineRule="auto" w:before="2" w:after="0"/>
        <w:ind w:left="993" w:right="137" w:hanging="286"/>
        <w:jc w:val="both"/>
        <w:rPr>
          <w:sz w:val="26"/>
        </w:rPr>
      </w:pPr>
      <w:r>
        <w:rPr>
          <w:sz w:val="26"/>
        </w:rPr>
        <w:t>Nương đức tin vô hỷ... chỗ ở và hỷ mạnh làm duyên cho đức tin hữu hỷ... trí, ái, si, ngã mạn, tà kiến, hy vọng, đạo, quả nhập thiền bằng Cận y duyên.</w:t>
      </w:r>
    </w:p>
    <w:p>
      <w:pPr>
        <w:pStyle w:val="BodyText"/>
        <w:spacing w:line="317" w:lineRule="exact" w:before="120"/>
        <w:ind w:left="424"/>
        <w:jc w:val="both"/>
      </w:pPr>
      <w:r>
        <w:rPr>
          <w:rFonts w:ascii="Symbol" w:hAnsi="Symbol"/>
        </w:rPr>
        <w:t></w:t>
      </w:r>
      <w:r>
        <w:rPr>
          <w:spacing w:val="50"/>
          <w:w w:val="150"/>
        </w:rPr>
        <w:t> </w:t>
      </w:r>
      <w:r>
        <w:rPr/>
        <w:t>Pháp</w:t>
      </w:r>
      <w:r>
        <w:rPr>
          <w:spacing w:val="-4"/>
        </w:rPr>
        <w:t> </w:t>
      </w:r>
      <w:r>
        <w:rPr/>
        <w:t>vô</w:t>
      </w:r>
      <w:r>
        <w:rPr>
          <w:spacing w:val="-3"/>
        </w:rPr>
        <w:t> </w:t>
      </w:r>
      <w:r>
        <w:rPr/>
        <w:t>hỷ</w:t>
      </w:r>
      <w:r>
        <w:rPr>
          <w:spacing w:val="-6"/>
        </w:rPr>
        <w:t> </w:t>
      </w:r>
      <w:r>
        <w:rPr/>
        <w:t>làm</w:t>
      </w:r>
      <w:r>
        <w:rPr>
          <w:spacing w:val="-5"/>
        </w:rPr>
        <w:t> </w:t>
      </w:r>
      <w:r>
        <w:rPr/>
        <w:t>duyên cho</w:t>
      </w:r>
      <w:r>
        <w:rPr>
          <w:spacing w:val="-3"/>
        </w:rPr>
        <w:t> </w:t>
      </w:r>
      <w:r>
        <w:rPr/>
        <w:t>những</w:t>
      </w:r>
      <w:r>
        <w:rPr>
          <w:spacing w:val="-3"/>
        </w:rPr>
        <w:t> </w:t>
      </w:r>
      <w:r>
        <w:rPr/>
        <w:t>pháp</w:t>
      </w:r>
      <w:r>
        <w:rPr>
          <w:spacing w:val="-4"/>
        </w:rPr>
        <w:t> </w:t>
      </w:r>
      <w:r>
        <w:rPr/>
        <w:t>hữu</w:t>
      </w:r>
      <w:r>
        <w:rPr>
          <w:spacing w:val="-2"/>
        </w:rPr>
        <w:t> </w:t>
      </w:r>
      <w:r>
        <w:rPr/>
        <w:t>hỷ</w:t>
      </w:r>
      <w:r>
        <w:rPr>
          <w:spacing w:val="-6"/>
        </w:rPr>
        <w:t> </w:t>
      </w:r>
      <w:r>
        <w:rPr/>
        <w:t>và</w:t>
      </w:r>
      <w:r>
        <w:rPr>
          <w:spacing w:val="-3"/>
        </w:rPr>
        <w:t> </w:t>
      </w:r>
      <w:r>
        <w:rPr/>
        <w:t>vô</w:t>
      </w:r>
      <w:r>
        <w:rPr>
          <w:spacing w:val="-4"/>
        </w:rPr>
        <w:t> </w:t>
      </w:r>
      <w:r>
        <w:rPr/>
        <w:t>hỷ</w:t>
      </w:r>
      <w:r>
        <w:rPr>
          <w:spacing w:val="-5"/>
        </w:rPr>
        <w:t> </w:t>
      </w:r>
      <w:r>
        <w:rPr/>
        <w:t>bằng</w:t>
      </w:r>
      <w:r>
        <w:rPr>
          <w:spacing w:val="-4"/>
        </w:rPr>
        <w:t> </w:t>
      </w:r>
      <w:r>
        <w:rPr/>
        <w:t>Cận</w:t>
      </w:r>
      <w:r>
        <w:rPr>
          <w:spacing w:val="2"/>
        </w:rPr>
        <w:t> </w:t>
      </w:r>
      <w:r>
        <w:rPr/>
        <w:t>y</w:t>
      </w:r>
      <w:r>
        <w:rPr>
          <w:spacing w:val="-7"/>
        </w:rPr>
        <w:t> </w:t>
      </w:r>
      <w:r>
        <w:rPr/>
        <w:t>duyên:</w:t>
      </w:r>
      <w:r>
        <w:rPr>
          <w:spacing w:val="-3"/>
        </w:rPr>
        <w:t> </w:t>
      </w:r>
      <w:r>
        <w:rPr/>
        <w:t>Có</w:t>
      </w:r>
      <w:r>
        <w:rPr>
          <w:spacing w:val="-1"/>
        </w:rPr>
        <w:t> </w:t>
      </w:r>
      <w:r>
        <w:rPr/>
        <w:t>3</w:t>
      </w:r>
      <w:r>
        <w:rPr>
          <w:spacing w:val="-4"/>
        </w:rPr>
        <w:t> câu.</w:t>
      </w:r>
    </w:p>
    <w:p>
      <w:pPr>
        <w:pStyle w:val="ListParagraph"/>
        <w:numPr>
          <w:ilvl w:val="0"/>
          <w:numId w:val="566"/>
        </w:numPr>
        <w:tabs>
          <w:tab w:pos="993" w:val="left" w:leader="none"/>
        </w:tabs>
        <w:spacing w:line="240" w:lineRule="auto" w:before="0" w:after="0"/>
        <w:ind w:left="993" w:right="137" w:hanging="286"/>
        <w:jc w:val="both"/>
        <w:rPr>
          <w:sz w:val="26"/>
        </w:rPr>
      </w:pPr>
      <w:r>
        <w:rPr>
          <w:sz w:val="26"/>
        </w:rPr>
        <w:t>Cận y như: Nương đức tin vô hỷ mạnh có thể bố thí bằng tâm hữu hỷ... thiền phát sanh... gây ngã mạn, chấp tà kiến.</w:t>
      </w:r>
    </w:p>
    <w:p>
      <w:pPr>
        <w:pStyle w:val="ListParagraph"/>
        <w:numPr>
          <w:ilvl w:val="0"/>
          <w:numId w:val="566"/>
        </w:numPr>
        <w:tabs>
          <w:tab w:pos="993" w:val="left" w:leader="none"/>
        </w:tabs>
        <w:spacing w:line="240" w:lineRule="auto" w:before="0" w:after="0"/>
        <w:ind w:left="993" w:right="137" w:hanging="286"/>
        <w:jc w:val="both"/>
        <w:rPr>
          <w:sz w:val="26"/>
        </w:rPr>
      </w:pPr>
      <w:r>
        <w:rPr>
          <w:sz w:val="26"/>
        </w:rPr>
        <w:t>Nương trì giới vô hỷ... chỗ ở và hỷ mạnh có thể bố thí bằng tâm hữu hỷ... nhập</w:t>
      </w:r>
      <w:r>
        <w:rPr>
          <w:spacing w:val="80"/>
          <w:sz w:val="26"/>
        </w:rPr>
        <w:t> </w:t>
      </w:r>
      <w:r>
        <w:rPr>
          <w:sz w:val="26"/>
        </w:rPr>
        <w:t>thiền phát sanh, lấy của không cho bằng tâm hữu hỷ; như phần thứ hai,... chết hại người đông.</w:t>
      </w:r>
    </w:p>
    <w:p>
      <w:pPr>
        <w:pStyle w:val="ListParagraph"/>
        <w:numPr>
          <w:ilvl w:val="0"/>
          <w:numId w:val="566"/>
        </w:numPr>
        <w:tabs>
          <w:tab w:pos="993" w:val="left" w:leader="none"/>
        </w:tabs>
        <w:spacing w:line="240" w:lineRule="auto" w:before="0" w:after="0"/>
        <w:ind w:left="993" w:right="137" w:hanging="286"/>
        <w:jc w:val="both"/>
        <w:rPr>
          <w:sz w:val="26"/>
        </w:rPr>
      </w:pPr>
      <w:r>
        <w:rPr>
          <w:sz w:val="26"/>
        </w:rPr>
        <w:t>Nương đức tin vô hỷ... chỗ ở và hỷ mạnh làm duyên cho đức tin hữu hỷ... trí, ái, si, ngã mạn, tà kiến, hy vọng, đạo, quả nhập thiền và hỷ bằng Cận y duyên.</w:t>
      </w:r>
    </w:p>
    <w:p>
      <w:pPr>
        <w:pStyle w:val="BodyText"/>
        <w:spacing w:line="317" w:lineRule="exact" w:before="120"/>
        <w:ind w:left="424"/>
        <w:jc w:val="both"/>
      </w:pPr>
      <w:r>
        <w:rPr>
          <w:rFonts w:ascii="Symbol" w:hAnsi="Symbol"/>
        </w:rPr>
        <w:t></w:t>
      </w:r>
      <w:r>
        <w:rPr>
          <w:spacing w:val="50"/>
          <w:w w:val="150"/>
        </w:rPr>
        <w:t> </w:t>
      </w:r>
      <w:r>
        <w:rPr/>
        <w:t>Pháp</w:t>
      </w:r>
      <w:r>
        <w:rPr>
          <w:spacing w:val="-3"/>
        </w:rPr>
        <w:t> </w:t>
      </w:r>
      <w:r>
        <w:rPr/>
        <w:t>hữu</w:t>
      </w:r>
      <w:r>
        <w:rPr>
          <w:spacing w:val="-3"/>
        </w:rPr>
        <w:t> </w:t>
      </w:r>
      <w:r>
        <w:rPr/>
        <w:t>hỷ</w:t>
      </w:r>
      <w:r>
        <w:rPr>
          <w:spacing w:val="-5"/>
        </w:rPr>
        <w:t> </w:t>
      </w:r>
      <w:r>
        <w:rPr/>
        <w:t>và</w:t>
      </w:r>
      <w:r>
        <w:rPr>
          <w:spacing w:val="-4"/>
        </w:rPr>
        <w:t> </w:t>
      </w:r>
      <w:r>
        <w:rPr/>
        <w:t>vô</w:t>
      </w:r>
      <w:r>
        <w:rPr>
          <w:spacing w:val="-3"/>
        </w:rPr>
        <w:t> </w:t>
      </w:r>
      <w:r>
        <w:rPr/>
        <w:t>hỷ</w:t>
      </w:r>
      <w:r>
        <w:rPr>
          <w:spacing w:val="-5"/>
        </w:rPr>
        <w:t> </w:t>
      </w:r>
      <w:r>
        <w:rPr/>
        <w:t>làm</w:t>
      </w:r>
      <w:r>
        <w:rPr>
          <w:spacing w:val="-2"/>
        </w:rPr>
        <w:t> </w:t>
      </w:r>
      <w:r>
        <w:rPr/>
        <w:t>duyên</w:t>
      </w:r>
      <w:r>
        <w:rPr>
          <w:spacing w:val="-3"/>
        </w:rPr>
        <w:t> </w:t>
      </w:r>
      <w:r>
        <w:rPr/>
        <w:t>cho</w:t>
      </w:r>
      <w:r>
        <w:rPr>
          <w:spacing w:val="-3"/>
        </w:rPr>
        <w:t> </w:t>
      </w:r>
      <w:r>
        <w:rPr/>
        <w:t>pháp</w:t>
      </w:r>
      <w:r>
        <w:rPr>
          <w:spacing w:val="-1"/>
        </w:rPr>
        <w:t> </w:t>
      </w:r>
      <w:r>
        <w:rPr/>
        <w:t>hữu</w:t>
      </w:r>
      <w:r>
        <w:rPr>
          <w:spacing w:val="-2"/>
        </w:rPr>
        <w:t> </w:t>
      </w:r>
      <w:r>
        <w:rPr/>
        <w:t>hỷ</w:t>
      </w:r>
      <w:r>
        <w:rPr>
          <w:spacing w:val="-7"/>
        </w:rPr>
        <w:t> </w:t>
      </w:r>
      <w:r>
        <w:rPr/>
        <w:t>bằng</w:t>
      </w:r>
      <w:r>
        <w:rPr>
          <w:spacing w:val="-1"/>
        </w:rPr>
        <w:t> </w:t>
      </w:r>
      <w:r>
        <w:rPr/>
        <w:t>Cận</w:t>
      </w:r>
      <w:r>
        <w:rPr>
          <w:spacing w:val="1"/>
        </w:rPr>
        <w:t> </w:t>
      </w:r>
      <w:r>
        <w:rPr/>
        <w:t>y</w:t>
      </w:r>
      <w:r>
        <w:rPr>
          <w:spacing w:val="-8"/>
        </w:rPr>
        <w:t> </w:t>
      </w:r>
      <w:r>
        <w:rPr/>
        <w:t>duyên:</w:t>
      </w:r>
      <w:r>
        <w:rPr>
          <w:spacing w:val="-3"/>
        </w:rPr>
        <w:t> </w:t>
      </w:r>
      <w:r>
        <w:rPr/>
        <w:t>Có</w:t>
      </w:r>
      <w:r>
        <w:rPr>
          <w:spacing w:val="-3"/>
        </w:rPr>
        <w:t> </w:t>
      </w:r>
      <w:r>
        <w:rPr/>
        <w:t>3</w:t>
      </w:r>
      <w:r>
        <w:rPr>
          <w:spacing w:val="-3"/>
        </w:rPr>
        <w:t> </w:t>
      </w:r>
      <w:r>
        <w:rPr>
          <w:spacing w:val="-4"/>
        </w:rPr>
        <w:t>câu.</w:t>
      </w:r>
    </w:p>
    <w:p>
      <w:pPr>
        <w:pStyle w:val="ListParagraph"/>
        <w:numPr>
          <w:ilvl w:val="0"/>
          <w:numId w:val="567"/>
        </w:numPr>
        <w:tabs>
          <w:tab w:pos="993" w:val="left" w:leader="none"/>
        </w:tabs>
        <w:spacing w:line="240" w:lineRule="auto" w:before="0" w:after="0"/>
        <w:ind w:left="993" w:right="137" w:hanging="286"/>
        <w:jc w:val="left"/>
        <w:rPr>
          <w:sz w:val="26"/>
        </w:rPr>
      </w:pPr>
      <w:r>
        <w:rPr>
          <w:sz w:val="26"/>
        </w:rPr>
        <w:t>Cận</w:t>
      </w:r>
      <w:r>
        <w:rPr>
          <w:spacing w:val="27"/>
          <w:sz w:val="26"/>
        </w:rPr>
        <w:t> </w:t>
      </w:r>
      <w:r>
        <w:rPr>
          <w:sz w:val="26"/>
        </w:rPr>
        <w:t>y</w:t>
      </w:r>
      <w:r>
        <w:rPr>
          <w:spacing w:val="20"/>
          <w:sz w:val="26"/>
        </w:rPr>
        <w:t> </w:t>
      </w:r>
      <w:r>
        <w:rPr>
          <w:sz w:val="26"/>
        </w:rPr>
        <w:t>như:</w:t>
      </w:r>
      <w:r>
        <w:rPr>
          <w:spacing w:val="25"/>
          <w:sz w:val="26"/>
        </w:rPr>
        <w:t> </w:t>
      </w:r>
      <w:r>
        <w:rPr>
          <w:sz w:val="26"/>
        </w:rPr>
        <w:t>Uẩn</w:t>
      </w:r>
      <w:r>
        <w:rPr>
          <w:spacing w:val="25"/>
          <w:sz w:val="26"/>
        </w:rPr>
        <w:t> </w:t>
      </w:r>
      <w:r>
        <w:rPr>
          <w:sz w:val="26"/>
        </w:rPr>
        <w:t>hữu</w:t>
      </w:r>
      <w:r>
        <w:rPr>
          <w:spacing w:val="26"/>
          <w:sz w:val="26"/>
        </w:rPr>
        <w:t> </w:t>
      </w:r>
      <w:r>
        <w:rPr>
          <w:sz w:val="26"/>
        </w:rPr>
        <w:t>hỷ</w:t>
      </w:r>
      <w:r>
        <w:rPr>
          <w:spacing w:val="22"/>
          <w:sz w:val="26"/>
        </w:rPr>
        <w:t> </w:t>
      </w:r>
      <w:r>
        <w:rPr>
          <w:sz w:val="26"/>
        </w:rPr>
        <w:t>và</w:t>
      </w:r>
      <w:r>
        <w:rPr>
          <w:spacing w:val="25"/>
          <w:sz w:val="26"/>
        </w:rPr>
        <w:t> </w:t>
      </w:r>
      <w:r>
        <w:rPr>
          <w:sz w:val="26"/>
        </w:rPr>
        <w:t>hỷ</w:t>
      </w:r>
      <w:r>
        <w:rPr>
          <w:spacing w:val="20"/>
          <w:sz w:val="26"/>
        </w:rPr>
        <w:t> </w:t>
      </w:r>
      <w:r>
        <w:rPr>
          <w:sz w:val="26"/>
        </w:rPr>
        <w:t>làm</w:t>
      </w:r>
      <w:r>
        <w:rPr>
          <w:spacing w:val="23"/>
          <w:sz w:val="26"/>
        </w:rPr>
        <w:t> </w:t>
      </w:r>
      <w:r>
        <w:rPr>
          <w:sz w:val="26"/>
        </w:rPr>
        <w:t>duyên</w:t>
      </w:r>
      <w:r>
        <w:rPr>
          <w:spacing w:val="25"/>
          <w:sz w:val="26"/>
        </w:rPr>
        <w:t> </w:t>
      </w:r>
      <w:r>
        <w:rPr>
          <w:sz w:val="26"/>
        </w:rPr>
        <w:t>cho</w:t>
      </w:r>
      <w:r>
        <w:rPr>
          <w:spacing w:val="25"/>
          <w:sz w:val="26"/>
        </w:rPr>
        <w:t> </w:t>
      </w:r>
      <w:r>
        <w:rPr>
          <w:sz w:val="26"/>
        </w:rPr>
        <w:t>uẩn</w:t>
      </w:r>
      <w:r>
        <w:rPr>
          <w:spacing w:val="25"/>
          <w:sz w:val="26"/>
        </w:rPr>
        <w:t> </w:t>
      </w:r>
      <w:r>
        <w:rPr>
          <w:sz w:val="26"/>
        </w:rPr>
        <w:t>hữu</w:t>
      </w:r>
      <w:r>
        <w:rPr>
          <w:spacing w:val="25"/>
          <w:sz w:val="26"/>
        </w:rPr>
        <w:t> </w:t>
      </w:r>
      <w:r>
        <w:rPr>
          <w:sz w:val="26"/>
        </w:rPr>
        <w:t>hỷ</w:t>
      </w:r>
      <w:r>
        <w:rPr>
          <w:spacing w:val="20"/>
          <w:sz w:val="26"/>
        </w:rPr>
        <w:t> </w:t>
      </w:r>
      <w:r>
        <w:rPr>
          <w:sz w:val="26"/>
        </w:rPr>
        <w:t>bằng</w:t>
      </w:r>
      <w:r>
        <w:rPr>
          <w:spacing w:val="25"/>
          <w:sz w:val="26"/>
        </w:rPr>
        <w:t> </w:t>
      </w:r>
      <w:r>
        <w:rPr>
          <w:sz w:val="26"/>
        </w:rPr>
        <w:t>Cận</w:t>
      </w:r>
      <w:r>
        <w:rPr>
          <w:spacing w:val="27"/>
          <w:sz w:val="26"/>
        </w:rPr>
        <w:t> </w:t>
      </w:r>
      <w:r>
        <w:rPr>
          <w:sz w:val="26"/>
        </w:rPr>
        <w:t>y</w:t>
      </w:r>
      <w:r>
        <w:rPr>
          <w:spacing w:val="20"/>
          <w:sz w:val="26"/>
        </w:rPr>
        <w:t> </w:t>
      </w:r>
      <w:r>
        <w:rPr>
          <w:sz w:val="26"/>
        </w:rPr>
        <w:t>duyên,</w:t>
      </w:r>
      <w:r>
        <w:rPr>
          <w:spacing w:val="24"/>
          <w:sz w:val="26"/>
        </w:rPr>
        <w:t> </w:t>
      </w:r>
      <w:r>
        <w:rPr>
          <w:sz w:val="26"/>
        </w:rPr>
        <w:t>sắp </w:t>
      </w:r>
      <w:r>
        <w:rPr>
          <w:spacing w:val="-4"/>
          <w:sz w:val="26"/>
        </w:rPr>
        <w:t>căn.</w:t>
      </w:r>
    </w:p>
    <w:p>
      <w:pPr>
        <w:pStyle w:val="ListParagraph"/>
        <w:numPr>
          <w:ilvl w:val="0"/>
          <w:numId w:val="567"/>
        </w:numPr>
        <w:tabs>
          <w:tab w:pos="993" w:val="left" w:leader="none"/>
        </w:tabs>
        <w:spacing w:line="242" w:lineRule="auto" w:before="0" w:after="0"/>
        <w:ind w:left="993" w:right="139" w:hanging="286"/>
        <w:jc w:val="left"/>
        <w:rPr>
          <w:sz w:val="26"/>
        </w:rPr>
      </w:pPr>
      <w:r>
        <w:rPr>
          <w:sz w:val="26"/>
        </w:rPr>
        <w:t>Uẩn</w:t>
      </w:r>
      <w:r>
        <w:rPr>
          <w:spacing w:val="22"/>
          <w:sz w:val="26"/>
        </w:rPr>
        <w:t> </w:t>
      </w:r>
      <w:r>
        <w:rPr>
          <w:sz w:val="26"/>
        </w:rPr>
        <w:t>hữu</w:t>
      </w:r>
      <w:r>
        <w:rPr>
          <w:spacing w:val="23"/>
          <w:sz w:val="26"/>
        </w:rPr>
        <w:t> </w:t>
      </w:r>
      <w:r>
        <w:rPr>
          <w:sz w:val="26"/>
        </w:rPr>
        <w:t>hỷ</w:t>
      </w:r>
      <w:r>
        <w:rPr>
          <w:spacing w:val="20"/>
          <w:sz w:val="26"/>
        </w:rPr>
        <w:t> </w:t>
      </w:r>
      <w:r>
        <w:rPr>
          <w:i/>
          <w:sz w:val="26"/>
        </w:rPr>
        <w:t>(sappītika)</w:t>
      </w:r>
      <w:r>
        <w:rPr>
          <w:i/>
          <w:spacing w:val="21"/>
          <w:sz w:val="26"/>
        </w:rPr>
        <w:t> </w:t>
      </w:r>
      <w:r>
        <w:rPr>
          <w:sz w:val="26"/>
        </w:rPr>
        <w:t>và</w:t>
      </w:r>
      <w:r>
        <w:rPr>
          <w:spacing w:val="22"/>
          <w:sz w:val="26"/>
        </w:rPr>
        <w:t> </w:t>
      </w:r>
      <w:r>
        <w:rPr>
          <w:sz w:val="26"/>
        </w:rPr>
        <w:t>hỷ</w:t>
      </w:r>
      <w:r>
        <w:rPr>
          <w:spacing w:val="20"/>
          <w:sz w:val="26"/>
        </w:rPr>
        <w:t> </w:t>
      </w:r>
      <w:r>
        <w:rPr>
          <w:sz w:val="26"/>
        </w:rPr>
        <w:t>làm</w:t>
      </w:r>
      <w:r>
        <w:rPr>
          <w:spacing w:val="20"/>
          <w:sz w:val="26"/>
        </w:rPr>
        <w:t> </w:t>
      </w:r>
      <w:r>
        <w:rPr>
          <w:sz w:val="26"/>
        </w:rPr>
        <w:t>duyên</w:t>
      </w:r>
      <w:r>
        <w:rPr>
          <w:spacing w:val="23"/>
          <w:sz w:val="26"/>
        </w:rPr>
        <w:t> </w:t>
      </w:r>
      <w:r>
        <w:rPr>
          <w:sz w:val="26"/>
        </w:rPr>
        <w:t>cho</w:t>
      </w:r>
      <w:r>
        <w:rPr>
          <w:spacing w:val="25"/>
          <w:sz w:val="26"/>
        </w:rPr>
        <w:t> </w:t>
      </w:r>
      <w:r>
        <w:rPr>
          <w:sz w:val="26"/>
        </w:rPr>
        <w:t>uẩn</w:t>
      </w:r>
      <w:r>
        <w:rPr>
          <w:spacing w:val="22"/>
          <w:sz w:val="26"/>
        </w:rPr>
        <w:t> </w:t>
      </w:r>
      <w:r>
        <w:rPr>
          <w:sz w:val="26"/>
        </w:rPr>
        <w:t>vô</w:t>
      </w:r>
      <w:r>
        <w:rPr>
          <w:spacing w:val="22"/>
          <w:sz w:val="26"/>
        </w:rPr>
        <w:t> </w:t>
      </w:r>
      <w:r>
        <w:rPr>
          <w:sz w:val="26"/>
        </w:rPr>
        <w:t>hỷ</w:t>
      </w:r>
      <w:r>
        <w:rPr>
          <w:spacing w:val="18"/>
          <w:sz w:val="26"/>
        </w:rPr>
        <w:t> </w:t>
      </w:r>
      <w:r>
        <w:rPr>
          <w:sz w:val="26"/>
        </w:rPr>
        <w:t>và</w:t>
      </w:r>
      <w:r>
        <w:rPr>
          <w:spacing w:val="22"/>
          <w:sz w:val="26"/>
        </w:rPr>
        <w:t> </w:t>
      </w:r>
      <w:r>
        <w:rPr>
          <w:sz w:val="26"/>
        </w:rPr>
        <w:t>hỷ</w:t>
      </w:r>
      <w:r>
        <w:rPr>
          <w:spacing w:val="20"/>
          <w:sz w:val="26"/>
        </w:rPr>
        <w:t> </w:t>
      </w:r>
      <w:r>
        <w:rPr>
          <w:sz w:val="26"/>
        </w:rPr>
        <w:t>bằng</w:t>
      </w:r>
      <w:r>
        <w:rPr>
          <w:spacing w:val="25"/>
          <w:sz w:val="26"/>
        </w:rPr>
        <w:t> </w:t>
      </w:r>
      <w:r>
        <w:rPr>
          <w:sz w:val="26"/>
        </w:rPr>
        <w:t>Cận</w:t>
      </w:r>
      <w:r>
        <w:rPr>
          <w:spacing w:val="27"/>
          <w:sz w:val="26"/>
        </w:rPr>
        <w:t> </w:t>
      </w:r>
      <w:r>
        <w:rPr>
          <w:sz w:val="26"/>
        </w:rPr>
        <w:t>y duyên, sắp căn.</w:t>
      </w:r>
    </w:p>
    <w:p>
      <w:pPr>
        <w:pStyle w:val="ListParagraph"/>
        <w:numPr>
          <w:ilvl w:val="0"/>
          <w:numId w:val="567"/>
        </w:numPr>
        <w:tabs>
          <w:tab w:pos="993" w:val="left" w:leader="none"/>
        </w:tabs>
        <w:spacing w:line="297" w:lineRule="exact" w:before="0" w:after="0"/>
        <w:ind w:left="993" w:right="0" w:hanging="285"/>
        <w:jc w:val="left"/>
        <w:rPr>
          <w:sz w:val="26"/>
        </w:rPr>
      </w:pPr>
      <w:r>
        <w:rPr>
          <w:sz w:val="26"/>
        </w:rPr>
        <w:t>Uẩn</w:t>
      </w:r>
      <w:r>
        <w:rPr>
          <w:spacing w:val="-4"/>
          <w:sz w:val="26"/>
        </w:rPr>
        <w:t> </w:t>
      </w:r>
      <w:r>
        <w:rPr>
          <w:sz w:val="26"/>
        </w:rPr>
        <w:t>hữu</w:t>
      </w:r>
      <w:r>
        <w:rPr>
          <w:spacing w:val="-2"/>
          <w:sz w:val="26"/>
        </w:rPr>
        <w:t> </w:t>
      </w:r>
      <w:r>
        <w:rPr>
          <w:sz w:val="26"/>
        </w:rPr>
        <w:t>hỷ</w:t>
      </w:r>
      <w:r>
        <w:rPr>
          <w:spacing w:val="-8"/>
          <w:sz w:val="26"/>
        </w:rPr>
        <w:t> </w:t>
      </w:r>
      <w:r>
        <w:rPr>
          <w:sz w:val="26"/>
        </w:rPr>
        <w:t>và hỷ</w:t>
      </w:r>
      <w:r>
        <w:rPr>
          <w:spacing w:val="-8"/>
          <w:sz w:val="26"/>
        </w:rPr>
        <w:t> </w:t>
      </w:r>
      <w:r>
        <w:rPr>
          <w:sz w:val="26"/>
        </w:rPr>
        <w:t>làm</w:t>
      </w:r>
      <w:r>
        <w:rPr>
          <w:spacing w:val="-2"/>
          <w:sz w:val="26"/>
        </w:rPr>
        <w:t> </w:t>
      </w:r>
      <w:r>
        <w:rPr>
          <w:sz w:val="26"/>
        </w:rPr>
        <w:t>duyên</w:t>
      </w:r>
      <w:r>
        <w:rPr>
          <w:spacing w:val="-2"/>
          <w:sz w:val="26"/>
        </w:rPr>
        <w:t> </w:t>
      </w:r>
      <w:r>
        <w:rPr>
          <w:sz w:val="26"/>
        </w:rPr>
        <w:t>cho</w:t>
      </w:r>
      <w:r>
        <w:rPr>
          <w:spacing w:val="-1"/>
          <w:sz w:val="26"/>
        </w:rPr>
        <w:t> </w:t>
      </w:r>
      <w:r>
        <w:rPr>
          <w:sz w:val="26"/>
        </w:rPr>
        <w:t>uẩn</w:t>
      </w:r>
      <w:r>
        <w:rPr>
          <w:spacing w:val="-3"/>
          <w:sz w:val="26"/>
        </w:rPr>
        <w:t> </w:t>
      </w:r>
      <w:r>
        <w:rPr>
          <w:sz w:val="26"/>
        </w:rPr>
        <w:t>hữu</w:t>
      </w:r>
      <w:r>
        <w:rPr>
          <w:spacing w:val="-3"/>
          <w:sz w:val="26"/>
        </w:rPr>
        <w:t> </w:t>
      </w:r>
      <w:r>
        <w:rPr>
          <w:sz w:val="26"/>
        </w:rPr>
        <w:t>hỷ</w:t>
      </w:r>
      <w:r>
        <w:rPr>
          <w:spacing w:val="-5"/>
          <w:sz w:val="26"/>
        </w:rPr>
        <w:t> </w:t>
      </w:r>
      <w:r>
        <w:rPr>
          <w:sz w:val="26"/>
        </w:rPr>
        <w:t>và</w:t>
      </w:r>
      <w:r>
        <w:rPr>
          <w:spacing w:val="-4"/>
          <w:sz w:val="26"/>
        </w:rPr>
        <w:t> </w:t>
      </w:r>
      <w:r>
        <w:rPr>
          <w:sz w:val="26"/>
        </w:rPr>
        <w:t>hỷ</w:t>
      </w:r>
      <w:r>
        <w:rPr>
          <w:spacing w:val="-7"/>
          <w:sz w:val="26"/>
        </w:rPr>
        <w:t> </w:t>
      </w:r>
      <w:r>
        <w:rPr>
          <w:sz w:val="26"/>
        </w:rPr>
        <w:t>bằng</w:t>
      </w:r>
      <w:r>
        <w:rPr>
          <w:spacing w:val="-1"/>
          <w:sz w:val="26"/>
        </w:rPr>
        <w:t> </w:t>
      </w:r>
      <w:r>
        <w:rPr>
          <w:sz w:val="26"/>
        </w:rPr>
        <w:t>Cận</w:t>
      </w:r>
      <w:r>
        <w:rPr>
          <w:spacing w:val="2"/>
          <w:sz w:val="26"/>
        </w:rPr>
        <w:t> </w:t>
      </w:r>
      <w:r>
        <w:rPr>
          <w:sz w:val="26"/>
        </w:rPr>
        <w:t>y</w:t>
      </w:r>
      <w:r>
        <w:rPr>
          <w:spacing w:val="-8"/>
          <w:sz w:val="26"/>
        </w:rPr>
        <w:t> </w:t>
      </w:r>
      <w:r>
        <w:rPr>
          <w:spacing w:val="-2"/>
          <w:sz w:val="26"/>
        </w:rPr>
        <w:t>duyên.</w:t>
      </w:r>
    </w:p>
    <w:p>
      <w:pPr>
        <w:pStyle w:val="Heading2"/>
        <w:spacing w:line="296" w:lineRule="exact" w:before="0"/>
      </w:pPr>
      <w:r>
        <w:rPr>
          <w:spacing w:val="-4"/>
        </w:rPr>
        <w:t>688.</w:t>
      </w:r>
    </w:p>
    <w:p>
      <w:pPr>
        <w:pStyle w:val="BodyText"/>
        <w:spacing w:line="237" w:lineRule="auto" w:before="2"/>
        <w:ind w:left="708" w:hanging="284"/>
      </w:pPr>
      <w:r>
        <w:rPr>
          <w:rFonts w:ascii="Symbol" w:hAnsi="Symbol"/>
        </w:rPr>
        <w:t></w:t>
      </w:r>
      <w:r>
        <w:rPr>
          <w:spacing w:val="80"/>
        </w:rPr>
        <w:t> </w:t>
      </w:r>
      <w:r>
        <w:rPr/>
        <w:t>Pháp vô hỷ</w:t>
      </w:r>
      <w:r>
        <w:rPr>
          <w:spacing w:val="-2"/>
        </w:rPr>
        <w:t> </w:t>
      </w:r>
      <w:r>
        <w:rPr/>
        <w:t>làm duyên cho pháp vô hỷ</w:t>
      </w:r>
      <w:r>
        <w:rPr>
          <w:spacing w:val="-3"/>
        </w:rPr>
        <w:t> </w:t>
      </w:r>
      <w:r>
        <w:rPr/>
        <w:t>bằng Tiền sanh duyên có Cảnh tiền sanh và Vật tiền sanh:</w:t>
      </w:r>
    </w:p>
    <w:p>
      <w:pPr>
        <w:pStyle w:val="ListParagraph"/>
        <w:numPr>
          <w:ilvl w:val="0"/>
          <w:numId w:val="568"/>
        </w:numPr>
        <w:tabs>
          <w:tab w:pos="993" w:val="left" w:leader="none"/>
        </w:tabs>
        <w:spacing w:line="240" w:lineRule="auto" w:before="3" w:after="0"/>
        <w:ind w:left="993" w:right="137" w:hanging="286"/>
        <w:jc w:val="left"/>
        <w:rPr>
          <w:sz w:val="26"/>
        </w:rPr>
      </w:pPr>
      <w:r>
        <w:rPr>
          <w:sz w:val="26"/>
        </w:rPr>
        <w:t>Cảnh</w:t>
      </w:r>
      <w:r>
        <w:rPr>
          <w:spacing w:val="23"/>
          <w:sz w:val="26"/>
        </w:rPr>
        <w:t> </w:t>
      </w:r>
      <w:r>
        <w:rPr>
          <w:sz w:val="26"/>
        </w:rPr>
        <w:t>tiền</w:t>
      </w:r>
      <w:r>
        <w:rPr>
          <w:spacing w:val="26"/>
          <w:sz w:val="26"/>
        </w:rPr>
        <w:t> </w:t>
      </w:r>
      <w:r>
        <w:rPr>
          <w:sz w:val="26"/>
        </w:rPr>
        <w:t>sanh</w:t>
      </w:r>
      <w:r>
        <w:rPr>
          <w:spacing w:val="24"/>
          <w:sz w:val="26"/>
        </w:rPr>
        <w:t> </w:t>
      </w:r>
      <w:r>
        <w:rPr>
          <w:sz w:val="26"/>
        </w:rPr>
        <w:t>như:</w:t>
      </w:r>
      <w:r>
        <w:rPr>
          <w:spacing w:val="26"/>
          <w:sz w:val="26"/>
        </w:rPr>
        <w:t> </w:t>
      </w:r>
      <w:r>
        <w:rPr>
          <w:sz w:val="26"/>
        </w:rPr>
        <w:t>Tâm</w:t>
      </w:r>
      <w:r>
        <w:rPr>
          <w:spacing w:val="24"/>
          <w:sz w:val="26"/>
        </w:rPr>
        <w:t> </w:t>
      </w:r>
      <w:r>
        <w:rPr>
          <w:sz w:val="26"/>
        </w:rPr>
        <w:t>vô</w:t>
      </w:r>
      <w:r>
        <w:rPr>
          <w:spacing w:val="23"/>
          <w:sz w:val="26"/>
        </w:rPr>
        <w:t> </w:t>
      </w:r>
      <w:r>
        <w:rPr>
          <w:sz w:val="26"/>
        </w:rPr>
        <w:t>hỷ</w:t>
      </w:r>
      <w:r>
        <w:rPr>
          <w:spacing w:val="23"/>
          <w:sz w:val="26"/>
        </w:rPr>
        <w:t> </w:t>
      </w:r>
      <w:r>
        <w:rPr>
          <w:sz w:val="26"/>
        </w:rPr>
        <w:t>quán</w:t>
      </w:r>
      <w:r>
        <w:rPr>
          <w:spacing w:val="24"/>
          <w:sz w:val="26"/>
        </w:rPr>
        <w:t> </w:t>
      </w:r>
      <w:r>
        <w:rPr>
          <w:sz w:val="26"/>
        </w:rPr>
        <w:t>ngộ</w:t>
      </w:r>
      <w:r>
        <w:rPr>
          <w:spacing w:val="24"/>
          <w:sz w:val="26"/>
        </w:rPr>
        <w:t> </w:t>
      </w:r>
      <w:r>
        <w:rPr>
          <w:sz w:val="26"/>
        </w:rPr>
        <w:t>nhãn...</w:t>
      </w:r>
      <w:r>
        <w:rPr>
          <w:spacing w:val="24"/>
          <w:sz w:val="26"/>
        </w:rPr>
        <w:t> </w:t>
      </w:r>
      <w:r>
        <w:rPr>
          <w:sz w:val="26"/>
        </w:rPr>
        <w:t>vật...</w:t>
      </w:r>
      <w:r>
        <w:rPr>
          <w:spacing w:val="26"/>
          <w:sz w:val="26"/>
        </w:rPr>
        <w:t> </w:t>
      </w:r>
      <w:r>
        <w:rPr>
          <w:sz w:val="26"/>
        </w:rPr>
        <w:t>bằng</w:t>
      </w:r>
      <w:r>
        <w:rPr>
          <w:spacing w:val="24"/>
          <w:sz w:val="26"/>
        </w:rPr>
        <w:t> </w:t>
      </w:r>
      <w:r>
        <w:rPr>
          <w:sz w:val="26"/>
        </w:rPr>
        <w:t>lối</w:t>
      </w:r>
      <w:r>
        <w:rPr>
          <w:spacing w:val="26"/>
          <w:sz w:val="26"/>
        </w:rPr>
        <w:t> </w:t>
      </w:r>
      <w:r>
        <w:rPr>
          <w:sz w:val="26"/>
        </w:rPr>
        <w:t>vô</w:t>
      </w:r>
      <w:r>
        <w:rPr>
          <w:spacing w:val="26"/>
          <w:sz w:val="26"/>
        </w:rPr>
        <w:t> </w:t>
      </w:r>
      <w:r>
        <w:rPr>
          <w:sz w:val="26"/>
        </w:rPr>
        <w:t>thường...</w:t>
      </w:r>
      <w:r>
        <w:rPr>
          <w:spacing w:val="24"/>
          <w:sz w:val="26"/>
        </w:rPr>
        <w:t> </w:t>
      </w:r>
      <w:r>
        <w:rPr>
          <w:sz w:val="26"/>
        </w:rPr>
        <w:t>thỏa thích rất hân hoan, do đó khai đoan ái vô hỷ... ưu và hỷ phát sanh.</w:t>
      </w:r>
    </w:p>
    <w:p>
      <w:pPr>
        <w:pStyle w:val="ListParagraph"/>
        <w:numPr>
          <w:ilvl w:val="0"/>
          <w:numId w:val="568"/>
        </w:numPr>
        <w:tabs>
          <w:tab w:pos="993" w:val="left" w:leader="none"/>
        </w:tabs>
        <w:spacing w:line="299" w:lineRule="exact" w:before="0" w:after="0"/>
        <w:ind w:left="993" w:right="0" w:hanging="285"/>
        <w:jc w:val="left"/>
        <w:rPr>
          <w:sz w:val="26"/>
        </w:rPr>
      </w:pPr>
      <w:r>
        <w:rPr>
          <w:sz w:val="26"/>
        </w:rPr>
        <w:t>Thiên</w:t>
      </w:r>
      <w:r>
        <w:rPr>
          <w:spacing w:val="-6"/>
          <w:sz w:val="26"/>
        </w:rPr>
        <w:t> </w:t>
      </w:r>
      <w:r>
        <w:rPr>
          <w:sz w:val="26"/>
        </w:rPr>
        <w:t>nhãn...</w:t>
      </w:r>
      <w:r>
        <w:rPr>
          <w:spacing w:val="-4"/>
          <w:sz w:val="26"/>
        </w:rPr>
        <w:t> </w:t>
      </w:r>
      <w:r>
        <w:rPr>
          <w:sz w:val="26"/>
        </w:rPr>
        <w:t>xúc</w:t>
      </w:r>
      <w:r>
        <w:rPr>
          <w:spacing w:val="-6"/>
          <w:sz w:val="26"/>
        </w:rPr>
        <w:t> </w:t>
      </w:r>
      <w:r>
        <w:rPr>
          <w:sz w:val="26"/>
        </w:rPr>
        <w:t>xứ</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thân</w:t>
      </w:r>
      <w:r>
        <w:rPr>
          <w:spacing w:val="-5"/>
          <w:sz w:val="26"/>
        </w:rPr>
        <w:t> </w:t>
      </w:r>
      <w:r>
        <w:rPr>
          <w:spacing w:val="-4"/>
          <w:sz w:val="26"/>
        </w:rPr>
        <w:t>thức.</w:t>
      </w:r>
    </w:p>
    <w:p>
      <w:pPr>
        <w:pStyle w:val="ListParagraph"/>
        <w:numPr>
          <w:ilvl w:val="0"/>
          <w:numId w:val="568"/>
        </w:numPr>
        <w:tabs>
          <w:tab w:pos="993" w:val="left" w:leader="none"/>
        </w:tabs>
        <w:spacing w:line="240" w:lineRule="auto" w:before="1" w:after="0"/>
        <w:ind w:left="993" w:right="139" w:hanging="286"/>
        <w:jc w:val="left"/>
        <w:rPr>
          <w:sz w:val="26"/>
        </w:rPr>
      </w:pPr>
      <w:r>
        <w:rPr>
          <w:sz w:val="26"/>
        </w:rPr>
        <w:t>Vật tiền sanh như: Nhãn xứ làm duyên cho nhãn thức, thân xứ làm duyên cho thân thức; vật làm duyên cho uẩn vô hỷ và hỷ bằng Tiền sanh duyên.</w:t>
      </w:r>
    </w:p>
    <w:p>
      <w:pPr>
        <w:pStyle w:val="BodyText"/>
        <w:spacing w:line="237" w:lineRule="auto" w:before="122"/>
        <w:ind w:left="708" w:right="139" w:hanging="284"/>
      </w:pPr>
      <w:r>
        <w:rPr>
          <w:rFonts w:ascii="Symbol" w:hAnsi="Symbol"/>
        </w:rPr>
        <w:t></w:t>
      </w:r>
      <w:r>
        <w:rPr>
          <w:spacing w:val="80"/>
        </w:rPr>
        <w:t> </w:t>
      </w:r>
      <w:r>
        <w:rPr/>
        <w:t>Pháp</w:t>
      </w:r>
      <w:r>
        <w:rPr>
          <w:spacing w:val="19"/>
        </w:rPr>
        <w:t> </w:t>
      </w:r>
      <w:r>
        <w:rPr/>
        <w:t>vô</w:t>
      </w:r>
      <w:r>
        <w:rPr>
          <w:spacing w:val="19"/>
        </w:rPr>
        <w:t> </w:t>
      </w:r>
      <w:r>
        <w:rPr/>
        <w:t>hỷ làm</w:t>
      </w:r>
      <w:r>
        <w:rPr>
          <w:spacing w:val="19"/>
        </w:rPr>
        <w:t> </w:t>
      </w:r>
      <w:r>
        <w:rPr/>
        <w:t>duyên</w:t>
      </w:r>
      <w:r>
        <w:rPr>
          <w:spacing w:val="22"/>
        </w:rPr>
        <w:t> </w:t>
      </w:r>
      <w:r>
        <w:rPr/>
        <w:t>cho</w:t>
      </w:r>
      <w:r>
        <w:rPr>
          <w:spacing w:val="19"/>
        </w:rPr>
        <w:t> </w:t>
      </w:r>
      <w:r>
        <w:rPr/>
        <w:t>pháp</w:t>
      </w:r>
      <w:r>
        <w:rPr>
          <w:spacing w:val="19"/>
        </w:rPr>
        <w:t> </w:t>
      </w:r>
      <w:r>
        <w:rPr/>
        <w:t>hữu</w:t>
      </w:r>
      <w:r>
        <w:rPr>
          <w:spacing w:val="19"/>
        </w:rPr>
        <w:t> </w:t>
      </w:r>
      <w:r>
        <w:rPr/>
        <w:t>hỷ bằng</w:t>
      </w:r>
      <w:r>
        <w:rPr>
          <w:spacing w:val="20"/>
        </w:rPr>
        <w:t> </w:t>
      </w:r>
      <w:r>
        <w:rPr/>
        <w:t>Tiền</w:t>
      </w:r>
      <w:r>
        <w:rPr>
          <w:spacing w:val="19"/>
        </w:rPr>
        <w:t> </w:t>
      </w:r>
      <w:r>
        <w:rPr/>
        <w:t>sanh</w:t>
      </w:r>
      <w:r>
        <w:rPr>
          <w:spacing w:val="19"/>
        </w:rPr>
        <w:t> </w:t>
      </w:r>
      <w:r>
        <w:rPr/>
        <w:t>duyên</w:t>
      </w:r>
      <w:r>
        <w:rPr>
          <w:spacing w:val="20"/>
        </w:rPr>
        <w:t> </w:t>
      </w:r>
      <w:r>
        <w:rPr/>
        <w:t>có</w:t>
      </w:r>
      <w:r>
        <w:rPr>
          <w:spacing w:val="21"/>
        </w:rPr>
        <w:t> </w:t>
      </w:r>
      <w:r>
        <w:rPr/>
        <w:t>Cảnh</w:t>
      </w:r>
      <w:r>
        <w:rPr>
          <w:spacing w:val="19"/>
        </w:rPr>
        <w:t> </w:t>
      </w:r>
      <w:r>
        <w:rPr/>
        <w:t>tiền</w:t>
      </w:r>
      <w:r>
        <w:rPr>
          <w:spacing w:val="19"/>
        </w:rPr>
        <w:t> </w:t>
      </w:r>
      <w:r>
        <w:rPr/>
        <w:t>sanh</w:t>
      </w:r>
      <w:r>
        <w:rPr>
          <w:spacing w:val="21"/>
        </w:rPr>
        <w:t> </w:t>
      </w:r>
      <w:r>
        <w:rPr/>
        <w:t>và Vật tiền sanh:</w:t>
      </w:r>
    </w:p>
    <w:p>
      <w:pPr>
        <w:pStyle w:val="ListParagraph"/>
        <w:numPr>
          <w:ilvl w:val="0"/>
          <w:numId w:val="569"/>
        </w:numPr>
        <w:tabs>
          <w:tab w:pos="993" w:val="left" w:leader="none"/>
        </w:tabs>
        <w:spacing w:line="240" w:lineRule="auto" w:before="3" w:after="0"/>
        <w:ind w:left="993" w:right="137" w:hanging="286"/>
        <w:jc w:val="left"/>
        <w:rPr>
          <w:sz w:val="26"/>
        </w:rPr>
      </w:pPr>
      <w:r>
        <w:rPr>
          <w:sz w:val="26"/>
        </w:rPr>
        <w:t>Cảnh</w:t>
      </w:r>
      <w:r>
        <w:rPr>
          <w:spacing w:val="23"/>
          <w:sz w:val="26"/>
        </w:rPr>
        <w:t> </w:t>
      </w:r>
      <w:r>
        <w:rPr>
          <w:sz w:val="26"/>
        </w:rPr>
        <w:t>tiền</w:t>
      </w:r>
      <w:r>
        <w:rPr>
          <w:spacing w:val="26"/>
          <w:sz w:val="26"/>
        </w:rPr>
        <w:t> </w:t>
      </w:r>
      <w:r>
        <w:rPr>
          <w:sz w:val="26"/>
        </w:rPr>
        <w:t>sanh</w:t>
      </w:r>
      <w:r>
        <w:rPr>
          <w:spacing w:val="24"/>
          <w:sz w:val="26"/>
        </w:rPr>
        <w:t> </w:t>
      </w:r>
      <w:r>
        <w:rPr>
          <w:sz w:val="26"/>
        </w:rPr>
        <w:t>như:</w:t>
      </w:r>
      <w:r>
        <w:rPr>
          <w:spacing w:val="26"/>
          <w:sz w:val="26"/>
        </w:rPr>
        <w:t> </w:t>
      </w:r>
      <w:r>
        <w:rPr>
          <w:sz w:val="26"/>
        </w:rPr>
        <w:t>Tâm</w:t>
      </w:r>
      <w:r>
        <w:rPr>
          <w:spacing w:val="24"/>
          <w:sz w:val="26"/>
        </w:rPr>
        <w:t> </w:t>
      </w:r>
      <w:r>
        <w:rPr>
          <w:sz w:val="26"/>
        </w:rPr>
        <w:t>vô</w:t>
      </w:r>
      <w:r>
        <w:rPr>
          <w:spacing w:val="23"/>
          <w:sz w:val="26"/>
        </w:rPr>
        <w:t> </w:t>
      </w:r>
      <w:r>
        <w:rPr>
          <w:sz w:val="26"/>
        </w:rPr>
        <w:t>hỷ</w:t>
      </w:r>
      <w:r>
        <w:rPr>
          <w:spacing w:val="22"/>
          <w:sz w:val="26"/>
        </w:rPr>
        <w:t> </w:t>
      </w:r>
      <w:r>
        <w:rPr>
          <w:sz w:val="26"/>
        </w:rPr>
        <w:t>quán</w:t>
      </w:r>
      <w:r>
        <w:rPr>
          <w:spacing w:val="24"/>
          <w:sz w:val="26"/>
        </w:rPr>
        <w:t> </w:t>
      </w:r>
      <w:r>
        <w:rPr>
          <w:sz w:val="26"/>
        </w:rPr>
        <w:t>ngộ</w:t>
      </w:r>
      <w:r>
        <w:rPr>
          <w:spacing w:val="24"/>
          <w:sz w:val="26"/>
        </w:rPr>
        <w:t> </w:t>
      </w:r>
      <w:r>
        <w:rPr>
          <w:sz w:val="26"/>
        </w:rPr>
        <w:t>nhãn...</w:t>
      </w:r>
      <w:r>
        <w:rPr>
          <w:spacing w:val="24"/>
          <w:sz w:val="26"/>
        </w:rPr>
        <w:t> </w:t>
      </w:r>
      <w:r>
        <w:rPr>
          <w:sz w:val="26"/>
        </w:rPr>
        <w:t>vật...</w:t>
      </w:r>
      <w:r>
        <w:rPr>
          <w:spacing w:val="26"/>
          <w:sz w:val="26"/>
        </w:rPr>
        <w:t> </w:t>
      </w:r>
      <w:r>
        <w:rPr>
          <w:sz w:val="26"/>
        </w:rPr>
        <w:t>bằng</w:t>
      </w:r>
      <w:r>
        <w:rPr>
          <w:spacing w:val="24"/>
          <w:sz w:val="26"/>
        </w:rPr>
        <w:t> </w:t>
      </w:r>
      <w:r>
        <w:rPr>
          <w:sz w:val="26"/>
        </w:rPr>
        <w:t>lối</w:t>
      </w:r>
      <w:r>
        <w:rPr>
          <w:spacing w:val="26"/>
          <w:sz w:val="26"/>
        </w:rPr>
        <w:t> </w:t>
      </w:r>
      <w:r>
        <w:rPr>
          <w:sz w:val="26"/>
        </w:rPr>
        <w:t>vô</w:t>
      </w:r>
      <w:r>
        <w:rPr>
          <w:spacing w:val="26"/>
          <w:sz w:val="26"/>
        </w:rPr>
        <w:t> </w:t>
      </w:r>
      <w:r>
        <w:rPr>
          <w:sz w:val="26"/>
        </w:rPr>
        <w:t>thường...</w:t>
      </w:r>
      <w:r>
        <w:rPr>
          <w:spacing w:val="24"/>
          <w:sz w:val="26"/>
        </w:rPr>
        <w:t> </w:t>
      </w:r>
      <w:r>
        <w:rPr>
          <w:sz w:val="26"/>
        </w:rPr>
        <w:t>thỏa thích rất hân hoan, do đó khai đoan ái và tà kiến hữu hỷ sanh ra.</w:t>
      </w:r>
    </w:p>
    <w:p>
      <w:pPr>
        <w:pStyle w:val="ListParagraph"/>
        <w:numPr>
          <w:ilvl w:val="0"/>
          <w:numId w:val="569"/>
        </w:numPr>
        <w:tabs>
          <w:tab w:pos="993" w:val="left" w:leader="none"/>
        </w:tabs>
        <w:spacing w:line="299" w:lineRule="exact" w:before="0"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uẩn</w:t>
      </w:r>
      <w:r>
        <w:rPr>
          <w:spacing w:val="-2"/>
          <w:sz w:val="26"/>
        </w:rPr>
        <w:t> </w:t>
      </w:r>
      <w:r>
        <w:rPr>
          <w:sz w:val="26"/>
        </w:rPr>
        <w:t>hữu</w:t>
      </w:r>
      <w:r>
        <w:rPr>
          <w:spacing w:val="-4"/>
          <w:sz w:val="26"/>
        </w:rPr>
        <w:t> </w:t>
      </w:r>
      <w:r>
        <w:rPr>
          <w:sz w:val="26"/>
        </w:rPr>
        <w:t>hỷ</w:t>
      </w:r>
      <w:r>
        <w:rPr>
          <w:spacing w:val="-7"/>
          <w:sz w:val="26"/>
        </w:rPr>
        <w:t> </w:t>
      </w:r>
      <w:r>
        <w:rPr>
          <w:sz w:val="26"/>
        </w:rPr>
        <w:t>bằng</w:t>
      </w:r>
      <w:r>
        <w:rPr>
          <w:spacing w:val="-5"/>
          <w:sz w:val="26"/>
        </w:rPr>
        <w:t> </w:t>
      </w:r>
      <w:r>
        <w:rPr>
          <w:sz w:val="26"/>
        </w:rPr>
        <w:t>Tiền</w:t>
      </w:r>
      <w:r>
        <w:rPr>
          <w:spacing w:val="-5"/>
          <w:sz w:val="26"/>
        </w:rPr>
        <w:t> </w:t>
      </w:r>
      <w:r>
        <w:rPr>
          <w:sz w:val="26"/>
        </w:rPr>
        <w:t>sanh</w:t>
      </w:r>
      <w:r>
        <w:rPr>
          <w:spacing w:val="-2"/>
          <w:sz w:val="26"/>
        </w:rPr>
        <w:t> duyên.</w:t>
      </w:r>
    </w:p>
    <w:p>
      <w:pPr>
        <w:pStyle w:val="BodyText"/>
        <w:spacing w:before="120"/>
        <w:ind w:left="708" w:hanging="284"/>
      </w:pPr>
      <w:r>
        <w:rPr>
          <w:rFonts w:ascii="Symbol" w:hAnsi="Symbol"/>
        </w:rPr>
        <w:t></w:t>
      </w:r>
      <w:r>
        <w:rPr>
          <w:spacing w:val="80"/>
        </w:rPr>
        <w:t> </w:t>
      </w:r>
      <w:r>
        <w:rPr/>
        <w:t>Pháp</w:t>
      </w:r>
      <w:r>
        <w:rPr>
          <w:spacing w:val="33"/>
        </w:rPr>
        <w:t> </w:t>
      </w:r>
      <w:r>
        <w:rPr/>
        <w:t>vô</w:t>
      </w:r>
      <w:r>
        <w:rPr>
          <w:spacing w:val="33"/>
        </w:rPr>
        <w:t> </w:t>
      </w:r>
      <w:r>
        <w:rPr/>
        <w:t>hỷ</w:t>
      </w:r>
      <w:r>
        <w:rPr>
          <w:spacing w:val="30"/>
        </w:rPr>
        <w:t> </w:t>
      </w:r>
      <w:r>
        <w:rPr/>
        <w:t>làm</w:t>
      </w:r>
      <w:r>
        <w:rPr>
          <w:spacing w:val="32"/>
        </w:rPr>
        <w:t> </w:t>
      </w:r>
      <w:r>
        <w:rPr/>
        <w:t>duyên</w:t>
      </w:r>
      <w:r>
        <w:rPr>
          <w:spacing w:val="34"/>
        </w:rPr>
        <w:t> </w:t>
      </w:r>
      <w:r>
        <w:rPr/>
        <w:t>cho</w:t>
      </w:r>
      <w:r>
        <w:rPr>
          <w:spacing w:val="33"/>
        </w:rPr>
        <w:t> </w:t>
      </w:r>
      <w:r>
        <w:rPr/>
        <w:t>những</w:t>
      </w:r>
      <w:r>
        <w:rPr>
          <w:spacing w:val="34"/>
        </w:rPr>
        <w:t> </w:t>
      </w:r>
      <w:r>
        <w:rPr/>
        <w:t>pháp</w:t>
      </w:r>
      <w:r>
        <w:rPr>
          <w:spacing w:val="33"/>
        </w:rPr>
        <w:t> </w:t>
      </w:r>
      <w:r>
        <w:rPr/>
        <w:t>hữu</w:t>
      </w:r>
      <w:r>
        <w:rPr>
          <w:spacing w:val="34"/>
        </w:rPr>
        <w:t> </w:t>
      </w:r>
      <w:r>
        <w:rPr/>
        <w:t>hỷ</w:t>
      </w:r>
      <w:r>
        <w:rPr>
          <w:spacing w:val="30"/>
        </w:rPr>
        <w:t> </w:t>
      </w:r>
      <w:r>
        <w:rPr/>
        <w:t>và</w:t>
      </w:r>
      <w:r>
        <w:rPr>
          <w:spacing w:val="33"/>
        </w:rPr>
        <w:t> </w:t>
      </w:r>
      <w:r>
        <w:rPr/>
        <w:t>vô</w:t>
      </w:r>
      <w:r>
        <w:rPr>
          <w:spacing w:val="33"/>
        </w:rPr>
        <w:t> </w:t>
      </w:r>
      <w:r>
        <w:rPr/>
        <w:t>hỷ</w:t>
      </w:r>
      <w:r>
        <w:rPr>
          <w:spacing w:val="30"/>
        </w:rPr>
        <w:t> </w:t>
      </w:r>
      <w:r>
        <w:rPr/>
        <w:t>bằng</w:t>
      </w:r>
      <w:r>
        <w:rPr>
          <w:spacing w:val="33"/>
        </w:rPr>
        <w:t> </w:t>
      </w:r>
      <w:r>
        <w:rPr/>
        <w:t>Tiền</w:t>
      </w:r>
      <w:r>
        <w:rPr>
          <w:spacing w:val="33"/>
        </w:rPr>
        <w:t> </w:t>
      </w:r>
      <w:r>
        <w:rPr/>
        <w:t>sanh</w:t>
      </w:r>
      <w:r>
        <w:rPr>
          <w:spacing w:val="33"/>
        </w:rPr>
        <w:t> </w:t>
      </w:r>
      <w:r>
        <w:rPr/>
        <w:t>duyên</w:t>
      </w:r>
      <w:r>
        <w:rPr>
          <w:spacing w:val="35"/>
        </w:rPr>
        <w:t> </w:t>
      </w:r>
      <w:r>
        <w:rPr/>
        <w:t>có Cảnh tiền sanh và Vật tiền sanh:</w:t>
      </w:r>
    </w:p>
    <w:p>
      <w:pPr>
        <w:pStyle w:val="ListParagraph"/>
        <w:numPr>
          <w:ilvl w:val="0"/>
          <w:numId w:val="570"/>
        </w:numPr>
        <w:tabs>
          <w:tab w:pos="993" w:val="left" w:leader="none"/>
        </w:tabs>
        <w:spacing w:line="240" w:lineRule="auto" w:before="0" w:after="0"/>
        <w:ind w:left="993" w:right="137" w:hanging="286"/>
        <w:jc w:val="left"/>
        <w:rPr>
          <w:sz w:val="26"/>
        </w:rPr>
      </w:pPr>
      <w:r>
        <w:rPr>
          <w:sz w:val="26"/>
        </w:rPr>
        <w:t>Cảnh</w:t>
      </w:r>
      <w:r>
        <w:rPr>
          <w:spacing w:val="23"/>
          <w:sz w:val="26"/>
        </w:rPr>
        <w:t> </w:t>
      </w:r>
      <w:r>
        <w:rPr>
          <w:sz w:val="26"/>
        </w:rPr>
        <w:t>tiền</w:t>
      </w:r>
      <w:r>
        <w:rPr>
          <w:spacing w:val="26"/>
          <w:sz w:val="26"/>
        </w:rPr>
        <w:t> </w:t>
      </w:r>
      <w:r>
        <w:rPr>
          <w:sz w:val="26"/>
        </w:rPr>
        <w:t>sanh</w:t>
      </w:r>
      <w:r>
        <w:rPr>
          <w:spacing w:val="24"/>
          <w:sz w:val="26"/>
        </w:rPr>
        <w:t> </w:t>
      </w:r>
      <w:r>
        <w:rPr>
          <w:sz w:val="26"/>
        </w:rPr>
        <w:t>như:</w:t>
      </w:r>
      <w:r>
        <w:rPr>
          <w:spacing w:val="26"/>
          <w:sz w:val="26"/>
        </w:rPr>
        <w:t> </w:t>
      </w:r>
      <w:r>
        <w:rPr>
          <w:sz w:val="26"/>
        </w:rPr>
        <w:t>Tâm</w:t>
      </w:r>
      <w:r>
        <w:rPr>
          <w:spacing w:val="24"/>
          <w:sz w:val="26"/>
        </w:rPr>
        <w:t> </w:t>
      </w:r>
      <w:r>
        <w:rPr>
          <w:sz w:val="26"/>
        </w:rPr>
        <w:t>vô</w:t>
      </w:r>
      <w:r>
        <w:rPr>
          <w:spacing w:val="23"/>
          <w:sz w:val="26"/>
        </w:rPr>
        <w:t> </w:t>
      </w:r>
      <w:r>
        <w:rPr>
          <w:sz w:val="26"/>
        </w:rPr>
        <w:t>hỷ</w:t>
      </w:r>
      <w:r>
        <w:rPr>
          <w:spacing w:val="23"/>
          <w:sz w:val="26"/>
        </w:rPr>
        <w:t> </w:t>
      </w:r>
      <w:r>
        <w:rPr>
          <w:sz w:val="26"/>
        </w:rPr>
        <w:t>quán</w:t>
      </w:r>
      <w:r>
        <w:rPr>
          <w:spacing w:val="24"/>
          <w:sz w:val="26"/>
        </w:rPr>
        <w:t> </w:t>
      </w:r>
      <w:r>
        <w:rPr>
          <w:sz w:val="26"/>
        </w:rPr>
        <w:t>ngộ</w:t>
      </w:r>
      <w:r>
        <w:rPr>
          <w:spacing w:val="24"/>
          <w:sz w:val="26"/>
        </w:rPr>
        <w:t> </w:t>
      </w:r>
      <w:r>
        <w:rPr>
          <w:sz w:val="26"/>
        </w:rPr>
        <w:t>nhãn...</w:t>
      </w:r>
      <w:r>
        <w:rPr>
          <w:spacing w:val="24"/>
          <w:sz w:val="26"/>
        </w:rPr>
        <w:t> </w:t>
      </w:r>
      <w:r>
        <w:rPr>
          <w:sz w:val="26"/>
        </w:rPr>
        <w:t>vật...</w:t>
      </w:r>
      <w:r>
        <w:rPr>
          <w:spacing w:val="26"/>
          <w:sz w:val="26"/>
        </w:rPr>
        <w:t> </w:t>
      </w:r>
      <w:r>
        <w:rPr>
          <w:sz w:val="26"/>
        </w:rPr>
        <w:t>bằng</w:t>
      </w:r>
      <w:r>
        <w:rPr>
          <w:spacing w:val="24"/>
          <w:sz w:val="26"/>
        </w:rPr>
        <w:t> </w:t>
      </w:r>
      <w:r>
        <w:rPr>
          <w:sz w:val="26"/>
        </w:rPr>
        <w:t>lối</w:t>
      </w:r>
      <w:r>
        <w:rPr>
          <w:spacing w:val="26"/>
          <w:sz w:val="26"/>
        </w:rPr>
        <w:t> </w:t>
      </w:r>
      <w:r>
        <w:rPr>
          <w:sz w:val="26"/>
        </w:rPr>
        <w:t>vô</w:t>
      </w:r>
      <w:r>
        <w:rPr>
          <w:spacing w:val="26"/>
          <w:sz w:val="26"/>
        </w:rPr>
        <w:t> </w:t>
      </w:r>
      <w:r>
        <w:rPr>
          <w:sz w:val="26"/>
        </w:rPr>
        <w:t>thường...</w:t>
      </w:r>
      <w:r>
        <w:rPr>
          <w:spacing w:val="24"/>
          <w:sz w:val="26"/>
        </w:rPr>
        <w:t> </w:t>
      </w:r>
      <w:r>
        <w:rPr>
          <w:sz w:val="26"/>
        </w:rPr>
        <w:t>thỏa thích rất hân hoan, do đó khai đoan hỷ và uẩn tương ưng phát sanh.</w:t>
      </w:r>
    </w:p>
    <w:p>
      <w:pPr>
        <w:pStyle w:val="ListParagraph"/>
        <w:numPr>
          <w:ilvl w:val="0"/>
          <w:numId w:val="570"/>
        </w:numPr>
        <w:tabs>
          <w:tab w:pos="993" w:val="left" w:leader="none"/>
        </w:tabs>
        <w:spacing w:line="299" w:lineRule="exact" w:before="0" w:after="0"/>
        <w:ind w:left="993" w:right="0" w:hanging="285"/>
        <w:jc w:val="left"/>
        <w:rPr>
          <w:sz w:val="26"/>
        </w:rPr>
      </w:pPr>
      <w:r>
        <w:rPr>
          <w:sz w:val="26"/>
        </w:rPr>
        <w:t>Vật</w:t>
      </w:r>
      <w:r>
        <w:rPr>
          <w:spacing w:val="-5"/>
          <w:sz w:val="26"/>
        </w:rPr>
        <w:t> </w:t>
      </w:r>
      <w:r>
        <w:rPr>
          <w:sz w:val="26"/>
        </w:rPr>
        <w:t>tiền</w:t>
      </w:r>
      <w:r>
        <w:rPr>
          <w:spacing w:val="-4"/>
          <w:sz w:val="26"/>
        </w:rPr>
        <w:t> </w:t>
      </w:r>
      <w:r>
        <w:rPr>
          <w:sz w:val="26"/>
        </w:rPr>
        <w:t>sanh</w:t>
      </w:r>
      <w:r>
        <w:rPr>
          <w:spacing w:val="-4"/>
          <w:sz w:val="26"/>
        </w:rPr>
        <w:t> </w:t>
      </w:r>
      <w:r>
        <w:rPr>
          <w:sz w:val="26"/>
        </w:rPr>
        <w:t>như:</w:t>
      </w:r>
      <w:r>
        <w:rPr>
          <w:spacing w:val="-4"/>
          <w:sz w:val="26"/>
        </w:rPr>
        <w:t> </w:t>
      </w:r>
      <w:r>
        <w:rPr>
          <w:sz w:val="26"/>
        </w:rPr>
        <w:t>Vật</w:t>
      </w:r>
      <w:r>
        <w:rPr>
          <w:spacing w:val="-1"/>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uẩn</w:t>
      </w:r>
      <w:r>
        <w:rPr>
          <w:spacing w:val="-1"/>
          <w:sz w:val="26"/>
        </w:rPr>
        <w:t> </w:t>
      </w:r>
      <w:r>
        <w:rPr>
          <w:sz w:val="26"/>
        </w:rPr>
        <w:t>hữu</w:t>
      </w:r>
      <w:r>
        <w:rPr>
          <w:spacing w:val="-4"/>
          <w:sz w:val="26"/>
        </w:rPr>
        <w:t> </w:t>
      </w:r>
      <w:r>
        <w:rPr>
          <w:sz w:val="26"/>
        </w:rPr>
        <w:t>hỷ</w:t>
      </w:r>
      <w:r>
        <w:rPr>
          <w:spacing w:val="-6"/>
          <w:sz w:val="26"/>
        </w:rPr>
        <w:t> </w:t>
      </w:r>
      <w:r>
        <w:rPr>
          <w:sz w:val="26"/>
        </w:rPr>
        <w:t>và</w:t>
      </w:r>
      <w:r>
        <w:rPr>
          <w:spacing w:val="-4"/>
          <w:sz w:val="26"/>
        </w:rPr>
        <w:t> </w:t>
      </w:r>
      <w:r>
        <w:rPr>
          <w:sz w:val="26"/>
        </w:rPr>
        <w:t>hỷ</w:t>
      </w:r>
      <w:r>
        <w:rPr>
          <w:spacing w:val="-8"/>
          <w:sz w:val="26"/>
        </w:rPr>
        <w:t> </w:t>
      </w:r>
      <w:r>
        <w:rPr>
          <w:sz w:val="26"/>
        </w:rPr>
        <w:t>bằng</w:t>
      </w:r>
      <w:r>
        <w:rPr>
          <w:spacing w:val="-4"/>
          <w:sz w:val="26"/>
        </w:rPr>
        <w:t> </w:t>
      </w:r>
      <w:r>
        <w:rPr>
          <w:sz w:val="26"/>
        </w:rPr>
        <w:t>Tiền</w:t>
      </w:r>
      <w:r>
        <w:rPr>
          <w:spacing w:val="-4"/>
          <w:sz w:val="26"/>
        </w:rPr>
        <w:t> </w:t>
      </w:r>
      <w:r>
        <w:rPr>
          <w:sz w:val="26"/>
        </w:rPr>
        <w:t>sanh</w:t>
      </w:r>
      <w:r>
        <w:rPr>
          <w:spacing w:val="-4"/>
          <w:sz w:val="26"/>
        </w:rPr>
        <w:t> </w:t>
      </w:r>
      <w:r>
        <w:rPr>
          <w:spacing w:val="-2"/>
          <w:sz w:val="26"/>
        </w:rPr>
        <w:t>duyên.</w:t>
      </w:r>
    </w:p>
    <w:p>
      <w:pPr>
        <w:pStyle w:val="Heading2"/>
        <w:spacing w:before="2"/>
      </w:pPr>
      <w:r>
        <w:rPr>
          <w:spacing w:val="-4"/>
        </w:rPr>
        <w:t>689.</w:t>
      </w:r>
    </w:p>
    <w:p>
      <w:pPr>
        <w:pStyle w:val="BodyText"/>
        <w:spacing w:line="317" w:lineRule="exact"/>
        <w:ind w:left="424"/>
      </w:pPr>
      <w:r>
        <w:rPr>
          <w:rFonts w:ascii="Symbol" w:hAnsi="Symbol"/>
        </w:rPr>
        <w:t></w:t>
      </w:r>
      <w:r>
        <w:rPr>
          <w:spacing w:val="50"/>
          <w:w w:val="150"/>
        </w:rPr>
        <w:t> </w:t>
      </w:r>
      <w:r>
        <w:rPr/>
        <w:t>Pháp</w:t>
      </w:r>
      <w:r>
        <w:rPr>
          <w:spacing w:val="-4"/>
        </w:rPr>
        <w:t> </w:t>
      </w:r>
      <w:r>
        <w:rPr/>
        <w:t>hữu</w:t>
      </w:r>
      <w:r>
        <w:rPr>
          <w:spacing w:val="-2"/>
        </w:rPr>
        <w:t> </w:t>
      </w:r>
      <w:r>
        <w:rPr/>
        <w:t>hỷ</w:t>
      </w:r>
      <w:r>
        <w:rPr>
          <w:spacing w:val="-8"/>
        </w:rPr>
        <w:t> </w:t>
      </w:r>
      <w:r>
        <w:rPr/>
        <w:t>làm</w:t>
      </w:r>
      <w:r>
        <w:rPr>
          <w:spacing w:val="-5"/>
        </w:rPr>
        <w:t> </w:t>
      </w:r>
      <w:r>
        <w:rPr/>
        <w:t>duyên</w:t>
      </w:r>
      <w:r>
        <w:rPr>
          <w:spacing w:val="-3"/>
        </w:rPr>
        <w:t> </w:t>
      </w:r>
      <w:r>
        <w:rPr/>
        <w:t>cho</w:t>
      </w:r>
      <w:r>
        <w:rPr>
          <w:spacing w:val="-4"/>
        </w:rPr>
        <w:t> </w:t>
      </w:r>
      <w:r>
        <w:rPr/>
        <w:t>pháp vô</w:t>
      </w:r>
      <w:r>
        <w:rPr>
          <w:spacing w:val="-4"/>
        </w:rPr>
        <w:t> </w:t>
      </w:r>
      <w:r>
        <w:rPr/>
        <w:t>hỷ</w:t>
      </w:r>
      <w:r>
        <w:rPr>
          <w:spacing w:val="-7"/>
        </w:rPr>
        <w:t> </w:t>
      </w:r>
      <w:r>
        <w:rPr/>
        <w:t>bằng</w:t>
      </w:r>
      <w:r>
        <w:rPr>
          <w:spacing w:val="-1"/>
        </w:rPr>
        <w:t> </w:t>
      </w:r>
      <w:r>
        <w:rPr/>
        <w:t>Hậu</w:t>
      </w:r>
      <w:r>
        <w:rPr>
          <w:spacing w:val="-4"/>
        </w:rPr>
        <w:t> </w:t>
      </w:r>
      <w:r>
        <w:rPr/>
        <w:t>sanh</w:t>
      </w:r>
      <w:r>
        <w:rPr>
          <w:spacing w:val="-3"/>
        </w:rPr>
        <w:t> </w:t>
      </w:r>
      <w:r>
        <w:rPr/>
        <w:t>duyên:</w:t>
      </w:r>
      <w:r>
        <w:rPr>
          <w:spacing w:val="-4"/>
        </w:rPr>
        <w:t> </w:t>
      </w:r>
      <w:r>
        <w:rPr/>
        <w:t>Có</w:t>
      </w:r>
      <w:r>
        <w:rPr>
          <w:spacing w:val="-3"/>
        </w:rPr>
        <w:t> </w:t>
      </w:r>
      <w:r>
        <w:rPr/>
        <w:t>3</w:t>
      </w:r>
      <w:r>
        <w:rPr>
          <w:spacing w:val="-2"/>
        </w:rPr>
        <w:t> </w:t>
      </w:r>
      <w:r>
        <w:rPr>
          <w:spacing w:val="-4"/>
        </w:rPr>
        <w:t>câu.</w:t>
      </w:r>
    </w:p>
    <w:p>
      <w:pPr>
        <w:pStyle w:val="BodyText"/>
        <w:spacing w:before="120"/>
        <w:ind w:left="424"/>
      </w:pPr>
      <w:r>
        <w:rPr>
          <w:rFonts w:ascii="Symbol" w:hAnsi="Symbol"/>
        </w:rPr>
        <w:t></w:t>
      </w:r>
      <w:r>
        <w:rPr>
          <w:spacing w:val="48"/>
          <w:w w:val="150"/>
        </w:rPr>
        <w:t> </w:t>
      </w:r>
      <w:r>
        <w:rPr/>
        <w:t>...</w:t>
      </w:r>
      <w:r>
        <w:rPr>
          <w:spacing w:val="-4"/>
        </w:rPr>
        <w:t> </w:t>
      </w:r>
      <w:r>
        <w:rPr/>
        <w:t>bằng</w:t>
      </w:r>
      <w:r>
        <w:rPr>
          <w:spacing w:val="-4"/>
        </w:rPr>
        <w:t> </w:t>
      </w:r>
      <w:r>
        <w:rPr/>
        <w:t>Cố</w:t>
      </w:r>
      <w:r>
        <w:rPr>
          <w:spacing w:val="-2"/>
        </w:rPr>
        <w:t> </w:t>
      </w:r>
      <w:r>
        <w:rPr/>
        <w:t>hưởng</w:t>
      </w:r>
      <w:r>
        <w:rPr>
          <w:spacing w:val="-4"/>
        </w:rPr>
        <w:t> </w:t>
      </w:r>
      <w:r>
        <w:rPr/>
        <w:t>duyên</w:t>
      </w:r>
      <w:r>
        <w:rPr>
          <w:spacing w:val="-3"/>
        </w:rPr>
        <w:t> </w:t>
      </w:r>
      <w:r>
        <w:rPr/>
        <w:t>có</w:t>
      </w:r>
      <w:r>
        <w:rPr>
          <w:spacing w:val="-3"/>
        </w:rPr>
        <w:t> </w:t>
      </w:r>
      <w:r>
        <w:rPr/>
        <w:t>9</w:t>
      </w:r>
      <w:r>
        <w:rPr>
          <w:spacing w:val="-3"/>
        </w:rPr>
        <w:t> </w:t>
      </w:r>
      <w:r>
        <w:rPr/>
        <w:t>câu,</w:t>
      </w:r>
      <w:r>
        <w:rPr>
          <w:spacing w:val="-2"/>
        </w:rPr>
        <w:t> </w:t>
      </w:r>
      <w:r>
        <w:rPr/>
        <w:t>bằng</w:t>
      </w:r>
      <w:r>
        <w:rPr>
          <w:spacing w:val="-4"/>
        </w:rPr>
        <w:t> </w:t>
      </w:r>
      <w:r>
        <w:rPr/>
        <w:t>Nghiệp</w:t>
      </w:r>
      <w:r>
        <w:rPr>
          <w:spacing w:val="-4"/>
        </w:rPr>
        <w:t> </w:t>
      </w:r>
      <w:r>
        <w:rPr/>
        <w:t>duyên</w:t>
      </w:r>
      <w:r>
        <w:rPr>
          <w:spacing w:val="-3"/>
        </w:rPr>
        <w:t> </w:t>
      </w:r>
      <w:r>
        <w:rPr/>
        <w:t>có</w:t>
      </w:r>
      <w:r>
        <w:rPr>
          <w:spacing w:val="-1"/>
        </w:rPr>
        <w:t> </w:t>
      </w:r>
      <w:r>
        <w:rPr/>
        <w:t>6</w:t>
      </w:r>
      <w:r>
        <w:rPr>
          <w:spacing w:val="-4"/>
        </w:rPr>
        <w:t> câu.</w:t>
      </w:r>
    </w:p>
    <w:p>
      <w:pPr>
        <w:pStyle w:val="BodyText"/>
        <w:spacing w:before="118"/>
      </w:pPr>
      <w:r>
        <w:rPr/>
        <w:t>Dù</w:t>
      </w:r>
      <w:r>
        <w:rPr>
          <w:spacing w:val="-5"/>
        </w:rPr>
        <w:t> </w:t>
      </w:r>
      <w:r>
        <w:rPr/>
        <w:t>Đồng</w:t>
      </w:r>
      <w:r>
        <w:rPr>
          <w:spacing w:val="-4"/>
        </w:rPr>
        <w:t> </w:t>
      </w:r>
      <w:r>
        <w:rPr/>
        <w:t>sanh</w:t>
      </w:r>
      <w:r>
        <w:rPr>
          <w:spacing w:val="-4"/>
        </w:rPr>
        <w:t> </w:t>
      </w:r>
      <w:r>
        <w:rPr/>
        <w:t>hay</w:t>
      </w:r>
      <w:r>
        <w:rPr>
          <w:spacing w:val="-5"/>
        </w:rPr>
        <w:t> </w:t>
      </w:r>
      <w:r>
        <w:rPr/>
        <w:t>Biệt</w:t>
      </w:r>
      <w:r>
        <w:rPr>
          <w:spacing w:val="-3"/>
        </w:rPr>
        <w:t> </w:t>
      </w:r>
      <w:r>
        <w:rPr/>
        <w:t>thời</w:t>
      </w:r>
      <w:r>
        <w:rPr>
          <w:spacing w:val="-4"/>
        </w:rPr>
        <w:t> </w:t>
      </w:r>
      <w:r>
        <w:rPr/>
        <w:t>nên</w:t>
      </w:r>
      <w:r>
        <w:rPr>
          <w:spacing w:val="-2"/>
        </w:rPr>
        <w:t> </w:t>
      </w:r>
      <w:r>
        <w:rPr/>
        <w:t>sắp</w:t>
      </w:r>
      <w:r>
        <w:rPr>
          <w:spacing w:val="-3"/>
        </w:rPr>
        <w:t> </w:t>
      </w:r>
      <w:r>
        <w:rPr/>
        <w:t>Biệt</w:t>
      </w:r>
      <w:r>
        <w:rPr>
          <w:spacing w:val="-3"/>
        </w:rPr>
        <w:t> </w:t>
      </w:r>
      <w:r>
        <w:rPr/>
        <w:t>thời</w:t>
      </w:r>
      <w:r>
        <w:rPr>
          <w:spacing w:val="-1"/>
        </w:rPr>
        <w:t> </w:t>
      </w:r>
      <w:r>
        <w:rPr/>
        <w:t>có</w:t>
      </w:r>
      <w:r>
        <w:rPr>
          <w:spacing w:val="-4"/>
        </w:rPr>
        <w:t> </w:t>
      </w:r>
      <w:r>
        <w:rPr/>
        <w:t>2</w:t>
      </w:r>
      <w:r>
        <w:rPr>
          <w:spacing w:val="-3"/>
        </w:rPr>
        <w:t> </w:t>
      </w:r>
      <w:r>
        <w:rPr/>
        <w:t>câu,</w:t>
      </w:r>
      <w:r>
        <w:rPr>
          <w:spacing w:val="-5"/>
        </w:rPr>
        <w:t> </w:t>
      </w:r>
      <w:r>
        <w:rPr/>
        <w:t>không</w:t>
      </w:r>
      <w:r>
        <w:rPr>
          <w:spacing w:val="-3"/>
        </w:rPr>
        <w:t> </w:t>
      </w:r>
      <w:r>
        <w:rPr/>
        <w:t>chi</w:t>
      </w:r>
      <w:r>
        <w:rPr>
          <w:spacing w:val="-3"/>
        </w:rPr>
        <w:t> </w:t>
      </w:r>
      <w:r>
        <w:rPr>
          <w:spacing w:val="-2"/>
        </w:rPr>
        <w:t>khác.</w:t>
      </w:r>
    </w:p>
    <w:p>
      <w:pPr>
        <w:pStyle w:val="BodyText"/>
        <w:spacing w:before="122"/>
        <w:ind w:left="708" w:right="139" w:hanging="284"/>
      </w:pPr>
      <w:r>
        <w:rPr>
          <w:rFonts w:ascii="Symbol" w:hAnsi="Symbol"/>
        </w:rPr>
        <w:t></w:t>
      </w:r>
      <w:r>
        <w:rPr>
          <w:spacing w:val="80"/>
        </w:rPr>
        <w:t> </w:t>
      </w:r>
      <w:r>
        <w:rPr/>
        <w:t>... bằng</w:t>
      </w:r>
      <w:r>
        <w:rPr>
          <w:spacing w:val="16"/>
        </w:rPr>
        <w:t> </w:t>
      </w:r>
      <w:r>
        <w:rPr/>
        <w:t>Quả</w:t>
      </w:r>
      <w:r>
        <w:rPr>
          <w:spacing w:val="16"/>
        </w:rPr>
        <w:t> </w:t>
      </w:r>
      <w:r>
        <w:rPr/>
        <w:t>duyên</w:t>
      </w:r>
      <w:r>
        <w:rPr>
          <w:spacing w:val="16"/>
        </w:rPr>
        <w:t> </w:t>
      </w:r>
      <w:r>
        <w:rPr/>
        <w:t>có</w:t>
      </w:r>
      <w:r>
        <w:rPr>
          <w:spacing w:val="18"/>
        </w:rPr>
        <w:t> </w:t>
      </w:r>
      <w:r>
        <w:rPr/>
        <w:t>9 câu,... bằng Thực</w:t>
      </w:r>
      <w:r>
        <w:rPr>
          <w:spacing w:val="16"/>
        </w:rPr>
        <w:t> </w:t>
      </w:r>
      <w:r>
        <w:rPr/>
        <w:t>duyên</w:t>
      </w:r>
      <w:r>
        <w:rPr>
          <w:spacing w:val="17"/>
        </w:rPr>
        <w:t> </w:t>
      </w:r>
      <w:r>
        <w:rPr/>
        <w:t>có 4 câu,... bằng</w:t>
      </w:r>
      <w:r>
        <w:rPr>
          <w:spacing w:val="18"/>
        </w:rPr>
        <w:t> </w:t>
      </w:r>
      <w:r>
        <w:rPr/>
        <w:t>Quyền duyên</w:t>
      </w:r>
      <w:r>
        <w:rPr>
          <w:spacing w:val="17"/>
        </w:rPr>
        <w:t> </w:t>
      </w:r>
      <w:r>
        <w:rPr/>
        <w:t>có 4 câu,...</w:t>
      </w:r>
      <w:r>
        <w:rPr>
          <w:spacing w:val="32"/>
        </w:rPr>
        <w:t> </w:t>
      </w:r>
      <w:r>
        <w:rPr/>
        <w:t>bằng</w:t>
      </w:r>
      <w:r>
        <w:rPr>
          <w:spacing w:val="33"/>
        </w:rPr>
        <w:t> </w:t>
      </w:r>
      <w:r>
        <w:rPr/>
        <w:t>Thiền</w:t>
      </w:r>
      <w:r>
        <w:rPr>
          <w:spacing w:val="32"/>
        </w:rPr>
        <w:t> </w:t>
      </w:r>
      <w:r>
        <w:rPr/>
        <w:t>duyên</w:t>
      </w:r>
      <w:r>
        <w:rPr>
          <w:spacing w:val="34"/>
        </w:rPr>
        <w:t> </w:t>
      </w:r>
      <w:r>
        <w:rPr/>
        <w:t>có</w:t>
      </w:r>
      <w:r>
        <w:rPr>
          <w:spacing w:val="33"/>
        </w:rPr>
        <w:t> </w:t>
      </w:r>
      <w:r>
        <w:rPr/>
        <w:t>9</w:t>
      </w:r>
      <w:r>
        <w:rPr>
          <w:spacing w:val="33"/>
        </w:rPr>
        <w:t> </w:t>
      </w:r>
      <w:r>
        <w:rPr/>
        <w:t>câu,...</w:t>
      </w:r>
      <w:r>
        <w:rPr>
          <w:spacing w:val="32"/>
        </w:rPr>
        <w:t> </w:t>
      </w:r>
      <w:r>
        <w:rPr/>
        <w:t>bằng</w:t>
      </w:r>
      <w:r>
        <w:rPr>
          <w:spacing w:val="33"/>
        </w:rPr>
        <w:t> </w:t>
      </w:r>
      <w:r>
        <w:rPr/>
        <w:t>Đạo</w:t>
      </w:r>
      <w:r>
        <w:rPr>
          <w:spacing w:val="33"/>
        </w:rPr>
        <w:t> </w:t>
      </w:r>
      <w:r>
        <w:rPr/>
        <w:t>duyên</w:t>
      </w:r>
      <w:r>
        <w:rPr>
          <w:spacing w:val="33"/>
        </w:rPr>
        <w:t> </w:t>
      </w:r>
      <w:r>
        <w:rPr/>
        <w:t>có</w:t>
      </w:r>
      <w:r>
        <w:rPr>
          <w:spacing w:val="33"/>
        </w:rPr>
        <w:t> </w:t>
      </w:r>
      <w:r>
        <w:rPr/>
        <w:t>4</w:t>
      </w:r>
      <w:r>
        <w:rPr>
          <w:spacing w:val="33"/>
        </w:rPr>
        <w:t> </w:t>
      </w:r>
      <w:r>
        <w:rPr/>
        <w:t>câu,...</w:t>
      </w:r>
      <w:r>
        <w:rPr>
          <w:spacing w:val="32"/>
        </w:rPr>
        <w:t> </w:t>
      </w:r>
      <w:r>
        <w:rPr/>
        <w:t>bằng</w:t>
      </w:r>
      <w:r>
        <w:rPr>
          <w:spacing w:val="34"/>
        </w:rPr>
        <w:t> </w:t>
      </w:r>
      <w:r>
        <w:rPr/>
        <w:t>Tương</w:t>
      </w:r>
      <w:r>
        <w:rPr>
          <w:spacing w:val="32"/>
        </w:rPr>
        <w:t> </w:t>
      </w:r>
      <w:r>
        <w:rPr>
          <w:spacing w:val="-5"/>
        </w:rPr>
        <w:t>ưng</w:t>
      </w:r>
    </w:p>
    <w:p>
      <w:pPr>
        <w:pStyle w:val="BodyText"/>
        <w:spacing w:after="0"/>
        <w:sectPr>
          <w:pgSz w:w="11630" w:h="16450"/>
          <w:pgMar w:header="571" w:footer="0" w:top="880" w:bottom="280" w:left="850" w:right="850"/>
        </w:sectPr>
      </w:pPr>
    </w:p>
    <w:p>
      <w:pPr>
        <w:pStyle w:val="BodyText"/>
        <w:spacing w:before="225"/>
        <w:ind w:left="708" w:right="139"/>
      </w:pPr>
      <w:r>
        <w:rPr/>
        <w:t>duyên</w:t>
      </w:r>
      <w:r>
        <w:rPr>
          <w:spacing w:val="22"/>
        </w:rPr>
        <w:t> </w:t>
      </w:r>
      <w:r>
        <w:rPr/>
        <w:t>có</w:t>
      </w:r>
      <w:r>
        <w:rPr>
          <w:spacing w:val="21"/>
        </w:rPr>
        <w:t> </w:t>
      </w:r>
      <w:r>
        <w:rPr/>
        <w:t>6</w:t>
      </w:r>
      <w:r>
        <w:rPr>
          <w:spacing w:val="21"/>
        </w:rPr>
        <w:t> </w:t>
      </w:r>
      <w:r>
        <w:rPr/>
        <w:t>câu,...</w:t>
      </w:r>
      <w:r>
        <w:rPr>
          <w:spacing w:val="21"/>
        </w:rPr>
        <w:t> </w:t>
      </w:r>
      <w:r>
        <w:rPr/>
        <w:t>bằng</w:t>
      </w:r>
      <w:r>
        <w:rPr>
          <w:spacing w:val="22"/>
        </w:rPr>
        <w:t> </w:t>
      </w:r>
      <w:r>
        <w:rPr/>
        <w:t>Bất</w:t>
      </w:r>
      <w:r>
        <w:rPr>
          <w:spacing w:val="21"/>
        </w:rPr>
        <w:t> </w:t>
      </w:r>
      <w:r>
        <w:rPr/>
        <w:t>tương</w:t>
      </w:r>
      <w:r>
        <w:rPr>
          <w:spacing w:val="21"/>
        </w:rPr>
        <w:t> </w:t>
      </w:r>
      <w:r>
        <w:rPr/>
        <w:t>ưng</w:t>
      </w:r>
      <w:r>
        <w:rPr>
          <w:spacing w:val="23"/>
        </w:rPr>
        <w:t> </w:t>
      </w:r>
      <w:r>
        <w:rPr/>
        <w:t>duyên</w:t>
      </w:r>
      <w:r>
        <w:rPr>
          <w:spacing w:val="22"/>
        </w:rPr>
        <w:t> </w:t>
      </w:r>
      <w:r>
        <w:rPr/>
        <w:t>có</w:t>
      </w:r>
      <w:r>
        <w:rPr>
          <w:spacing w:val="21"/>
        </w:rPr>
        <w:t> </w:t>
      </w:r>
      <w:r>
        <w:rPr/>
        <w:t>5</w:t>
      </w:r>
      <w:r>
        <w:rPr>
          <w:spacing w:val="21"/>
        </w:rPr>
        <w:t> </w:t>
      </w:r>
      <w:r>
        <w:rPr/>
        <w:t>câu,...</w:t>
      </w:r>
      <w:r>
        <w:rPr>
          <w:spacing w:val="21"/>
        </w:rPr>
        <w:t> </w:t>
      </w:r>
      <w:r>
        <w:rPr/>
        <w:t>bằng</w:t>
      </w:r>
      <w:r>
        <w:rPr>
          <w:spacing w:val="22"/>
        </w:rPr>
        <w:t> </w:t>
      </w:r>
      <w:r>
        <w:rPr/>
        <w:t>Hiện</w:t>
      </w:r>
      <w:r>
        <w:rPr>
          <w:spacing w:val="21"/>
        </w:rPr>
        <w:t> </w:t>
      </w:r>
      <w:r>
        <w:rPr/>
        <w:t>hữu</w:t>
      </w:r>
      <w:r>
        <w:rPr>
          <w:spacing w:val="22"/>
        </w:rPr>
        <w:t> </w:t>
      </w:r>
      <w:r>
        <w:rPr/>
        <w:t>duyên</w:t>
      </w:r>
      <w:r>
        <w:rPr>
          <w:spacing w:val="22"/>
        </w:rPr>
        <w:t> </w:t>
      </w:r>
      <w:r>
        <w:rPr/>
        <w:t>có</w:t>
      </w:r>
      <w:r>
        <w:rPr>
          <w:spacing w:val="23"/>
        </w:rPr>
        <w:t> </w:t>
      </w:r>
      <w:r>
        <w:rPr/>
        <w:t>9 câu,... tóm tắt...</w:t>
      </w:r>
    </w:p>
    <w:p>
      <w:pPr>
        <w:spacing w:before="118"/>
        <w:ind w:left="993" w:right="0" w:firstLine="0"/>
        <w:jc w:val="left"/>
        <w:rPr>
          <w:sz w:val="26"/>
        </w:rPr>
      </w:pPr>
      <w:r>
        <w:rPr>
          <w:sz w:val="26"/>
        </w:rPr>
        <w:t>Nên</w:t>
      </w:r>
      <w:r>
        <w:rPr>
          <w:spacing w:val="-5"/>
          <w:sz w:val="26"/>
        </w:rPr>
        <w:t> </w:t>
      </w:r>
      <w:r>
        <w:rPr>
          <w:sz w:val="26"/>
        </w:rPr>
        <w:t>sắp</w:t>
      </w:r>
      <w:r>
        <w:rPr>
          <w:spacing w:val="-4"/>
          <w:sz w:val="26"/>
        </w:rPr>
        <w:t> </w:t>
      </w:r>
      <w:r>
        <w:rPr>
          <w:sz w:val="26"/>
        </w:rPr>
        <w:t>rộng</w:t>
      </w:r>
      <w:r>
        <w:rPr>
          <w:spacing w:val="-4"/>
          <w:sz w:val="26"/>
        </w:rPr>
        <w:t> </w:t>
      </w:r>
      <w:r>
        <w:rPr>
          <w:sz w:val="26"/>
        </w:rPr>
        <w:t>như</w:t>
      </w:r>
      <w:r>
        <w:rPr>
          <w:spacing w:val="-3"/>
          <w:sz w:val="26"/>
        </w:rPr>
        <w:t> </w:t>
      </w:r>
      <w:r>
        <w:rPr>
          <w:sz w:val="26"/>
        </w:rPr>
        <w:t>nhị</w:t>
      </w:r>
      <w:r>
        <w:rPr>
          <w:spacing w:val="-2"/>
          <w:sz w:val="26"/>
        </w:rPr>
        <w:t> </w:t>
      </w:r>
      <w:r>
        <w:rPr>
          <w:sz w:val="26"/>
        </w:rPr>
        <w:t>đề</w:t>
      </w:r>
      <w:r>
        <w:rPr>
          <w:spacing w:val="-2"/>
          <w:sz w:val="26"/>
        </w:rPr>
        <w:t> </w:t>
      </w:r>
      <w:r>
        <w:rPr>
          <w:sz w:val="26"/>
        </w:rPr>
        <w:t>hữu</w:t>
      </w:r>
      <w:r>
        <w:rPr>
          <w:spacing w:val="-4"/>
          <w:sz w:val="26"/>
        </w:rPr>
        <w:t> </w:t>
      </w:r>
      <w:r>
        <w:rPr>
          <w:sz w:val="26"/>
        </w:rPr>
        <w:t>tầm</w:t>
      </w:r>
      <w:r>
        <w:rPr>
          <w:spacing w:val="-3"/>
          <w:sz w:val="26"/>
        </w:rPr>
        <w:t> </w:t>
      </w:r>
      <w:r>
        <w:rPr>
          <w:i/>
          <w:spacing w:val="-2"/>
          <w:sz w:val="26"/>
        </w:rPr>
        <w:t>(savitakkaduka)</w:t>
      </w:r>
      <w:r>
        <w:rPr>
          <w:spacing w:val="-2"/>
          <w:sz w:val="26"/>
        </w:rPr>
        <w:t>,</w:t>
      </w:r>
    </w:p>
    <w:p>
      <w:pPr>
        <w:pStyle w:val="BodyText"/>
        <w:spacing w:before="124"/>
        <w:ind w:left="424"/>
      </w:pPr>
      <w:r>
        <w:rPr>
          <w:rFonts w:ascii="Symbol" w:hAnsi="Symbol"/>
        </w:rPr>
        <w:t></w:t>
      </w:r>
      <w:r>
        <w:rPr>
          <w:spacing w:val="50"/>
          <w:w w:val="150"/>
        </w:rPr>
        <w:t> </w:t>
      </w:r>
      <w:r>
        <w:rPr/>
        <w:t>...</w:t>
      </w:r>
      <w:r>
        <w:rPr>
          <w:spacing w:val="-4"/>
        </w:rPr>
        <w:t> </w:t>
      </w:r>
      <w:r>
        <w:rPr/>
        <w:t>bằng</w:t>
      </w:r>
      <w:r>
        <w:rPr>
          <w:spacing w:val="-4"/>
        </w:rPr>
        <w:t> </w:t>
      </w:r>
      <w:r>
        <w:rPr/>
        <w:t>Vô</w:t>
      </w:r>
      <w:r>
        <w:rPr>
          <w:spacing w:val="-1"/>
        </w:rPr>
        <w:t> </w:t>
      </w:r>
      <w:r>
        <w:rPr/>
        <w:t>hữu</w:t>
      </w:r>
      <w:r>
        <w:rPr>
          <w:spacing w:val="-2"/>
        </w:rPr>
        <w:t> </w:t>
      </w:r>
      <w:r>
        <w:rPr/>
        <w:t>duyên,</w:t>
      </w:r>
      <w:r>
        <w:rPr>
          <w:spacing w:val="-2"/>
        </w:rPr>
        <w:t> </w:t>
      </w:r>
      <w:r>
        <w:rPr/>
        <w:t>bằng</w:t>
      </w:r>
      <w:r>
        <w:rPr>
          <w:spacing w:val="-4"/>
        </w:rPr>
        <w:t> </w:t>
      </w:r>
      <w:r>
        <w:rPr/>
        <w:t>Ly</w:t>
      </w:r>
      <w:r>
        <w:rPr>
          <w:spacing w:val="-7"/>
        </w:rPr>
        <w:t> </w:t>
      </w:r>
      <w:r>
        <w:rPr/>
        <w:t>duyên,</w:t>
      </w:r>
      <w:r>
        <w:rPr>
          <w:spacing w:val="-4"/>
        </w:rPr>
        <w:t> </w:t>
      </w:r>
      <w:r>
        <w:rPr/>
        <w:t>bằng</w:t>
      </w:r>
      <w:r>
        <w:rPr>
          <w:spacing w:val="-3"/>
        </w:rPr>
        <w:t> </w:t>
      </w:r>
      <w:r>
        <w:rPr/>
        <w:t>Bất</w:t>
      </w:r>
      <w:r>
        <w:rPr>
          <w:spacing w:val="-3"/>
        </w:rPr>
        <w:t> </w:t>
      </w:r>
      <w:r>
        <w:rPr/>
        <w:t>ly</w:t>
      </w:r>
      <w:r>
        <w:rPr>
          <w:spacing w:val="-8"/>
        </w:rPr>
        <w:t> </w:t>
      </w:r>
      <w:r>
        <w:rPr/>
        <w:t>duyên</w:t>
      </w:r>
      <w:r>
        <w:rPr>
          <w:spacing w:val="-1"/>
        </w:rPr>
        <w:t> </w:t>
      </w:r>
      <w:r>
        <w:rPr/>
        <w:t>có</w:t>
      </w:r>
      <w:r>
        <w:rPr>
          <w:spacing w:val="-2"/>
        </w:rPr>
        <w:t> </w:t>
      </w:r>
      <w:r>
        <w:rPr/>
        <w:t>9</w:t>
      </w:r>
      <w:r>
        <w:rPr>
          <w:spacing w:val="-3"/>
        </w:rPr>
        <w:t> </w:t>
      </w:r>
      <w:r>
        <w:rPr>
          <w:spacing w:val="-4"/>
        </w:rPr>
        <w:t>câu.</w:t>
      </w:r>
    </w:p>
    <w:p>
      <w:pPr>
        <w:pStyle w:val="Heading2"/>
        <w:spacing w:line="240" w:lineRule="auto" w:before="0"/>
      </w:pPr>
      <w:r>
        <w:rPr>
          <w:spacing w:val="-4"/>
        </w:rPr>
        <w:t>690.</w:t>
      </w:r>
    </w:p>
    <w:p>
      <w:pPr>
        <w:pStyle w:val="BodyText"/>
        <w:spacing w:line="298" w:lineRule="exact"/>
        <w:ind w:left="708"/>
      </w:pPr>
      <w:r>
        <w:rPr/>
        <w:t>Nhân</w:t>
      </w:r>
      <w:r>
        <w:rPr>
          <w:spacing w:val="5"/>
        </w:rPr>
        <w:t> </w:t>
      </w:r>
      <w:r>
        <w:rPr/>
        <w:t>4,</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line="298" w:lineRule="exact" w:before="1"/>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6,</w:t>
      </w:r>
      <w:r>
        <w:rPr>
          <w:spacing w:val="19"/>
        </w:rPr>
        <w:t> </w:t>
      </w:r>
      <w:r>
        <w:rPr/>
        <w:t>Quả</w:t>
      </w:r>
      <w:r>
        <w:rPr>
          <w:spacing w:val="23"/>
        </w:rPr>
        <w:t> </w:t>
      </w:r>
      <w:r>
        <w:rPr/>
        <w:t>9,</w:t>
      </w:r>
      <w:r>
        <w:rPr>
          <w:spacing w:val="22"/>
        </w:rPr>
        <w:t> </w:t>
      </w:r>
      <w:r>
        <w:rPr/>
        <w:t>Thực</w:t>
      </w:r>
      <w:r>
        <w:rPr>
          <w:spacing w:val="20"/>
        </w:rPr>
        <w:t> </w:t>
      </w:r>
      <w:r>
        <w:rPr/>
        <w:t>4,</w:t>
      </w:r>
      <w:r>
        <w:rPr>
          <w:spacing w:val="19"/>
        </w:rPr>
        <w:t> </w:t>
      </w:r>
      <w:r>
        <w:rPr/>
        <w:t>Quyền</w:t>
      </w:r>
      <w:r>
        <w:rPr>
          <w:spacing w:val="20"/>
        </w:rPr>
        <w:t> </w:t>
      </w:r>
      <w:r>
        <w:rPr>
          <w:spacing w:val="-5"/>
        </w:rPr>
        <w:t>4,</w:t>
      </w:r>
    </w:p>
    <w:p>
      <w:pPr>
        <w:pStyle w:val="BodyText"/>
        <w:spacing w:line="298" w:lineRule="exact"/>
        <w:ind w:left="708"/>
      </w:pPr>
      <w:r>
        <w:rPr/>
        <w:t>Thiền</w:t>
      </w:r>
      <w:r>
        <w:rPr>
          <w:spacing w:val="-4"/>
        </w:rPr>
        <w:t> </w:t>
      </w:r>
      <w:r>
        <w:rPr/>
        <w:t>9,</w:t>
      </w:r>
      <w:r>
        <w:rPr>
          <w:spacing w:val="-4"/>
        </w:rPr>
        <w:t> </w:t>
      </w:r>
      <w:r>
        <w:rPr/>
        <w:t>Đạo</w:t>
      </w:r>
      <w:r>
        <w:rPr>
          <w:spacing w:val="-4"/>
        </w:rPr>
        <w:t> </w:t>
      </w:r>
      <w:r>
        <w:rPr/>
        <w:t>4,</w:t>
      </w:r>
      <w:r>
        <w:rPr>
          <w:spacing w:val="-4"/>
        </w:rPr>
        <w:t> </w:t>
      </w:r>
      <w:r>
        <w:rPr/>
        <w:t>Tương</w:t>
      </w:r>
      <w:r>
        <w:rPr>
          <w:spacing w:val="-2"/>
        </w:rPr>
        <w:t> </w:t>
      </w:r>
      <w:r>
        <w:rPr/>
        <w:t>ưng</w:t>
      </w:r>
      <w:r>
        <w:rPr>
          <w:spacing w:val="-2"/>
        </w:rPr>
        <w:t> </w:t>
      </w:r>
      <w:r>
        <w:rPr/>
        <w:t>6,</w:t>
      </w:r>
      <w:r>
        <w:rPr>
          <w:spacing w:val="-3"/>
        </w:rPr>
        <w:t> </w:t>
      </w:r>
      <w:r>
        <w:rPr/>
        <w:t>Bất</w:t>
      </w:r>
      <w:r>
        <w:rPr>
          <w:spacing w:val="-4"/>
        </w:rPr>
        <w:t> </w:t>
      </w:r>
      <w:r>
        <w:rPr/>
        <w:t>tương</w:t>
      </w:r>
      <w:r>
        <w:rPr>
          <w:spacing w:val="-2"/>
        </w:rPr>
        <w:t> </w:t>
      </w:r>
      <w:r>
        <w:rPr/>
        <w:t>ưng</w:t>
      </w:r>
      <w:r>
        <w:rPr>
          <w:spacing w:val="-3"/>
        </w:rPr>
        <w:t> </w:t>
      </w:r>
      <w:r>
        <w:rPr/>
        <w:t>5,</w:t>
      </w:r>
      <w:r>
        <w:rPr>
          <w:spacing w:val="-3"/>
        </w:rPr>
        <w:t> </w:t>
      </w:r>
      <w:r>
        <w:rPr/>
        <w:t>Hiện</w:t>
      </w:r>
      <w:r>
        <w:rPr>
          <w:spacing w:val="-4"/>
        </w:rPr>
        <w:t> </w:t>
      </w:r>
      <w:r>
        <w:rPr/>
        <w:t>hữu</w:t>
      </w:r>
      <w:r>
        <w:rPr>
          <w:spacing w:val="-3"/>
        </w:rPr>
        <w:t> </w:t>
      </w:r>
      <w:r>
        <w:rPr/>
        <w:t>9, Vô</w:t>
      </w:r>
      <w:r>
        <w:rPr>
          <w:spacing w:val="-4"/>
        </w:rPr>
        <w:t> </w:t>
      </w:r>
      <w:r>
        <w:rPr/>
        <w:t>hữu</w:t>
      </w:r>
      <w:r>
        <w:rPr>
          <w:spacing w:val="-3"/>
        </w:rPr>
        <w:t> </w:t>
      </w:r>
      <w:r>
        <w:rPr/>
        <w:t>9,</w:t>
      </w:r>
      <w:r>
        <w:rPr>
          <w:spacing w:val="-4"/>
        </w:rPr>
        <w:t> </w:t>
      </w:r>
      <w:r>
        <w:rPr/>
        <w:t>Ly</w:t>
      </w:r>
      <w:r>
        <w:rPr>
          <w:spacing w:val="-9"/>
        </w:rPr>
        <w:t> </w:t>
      </w:r>
      <w:r>
        <w:rPr/>
        <w:t>9,</w:t>
      </w:r>
      <w:r>
        <w:rPr>
          <w:spacing w:val="-1"/>
        </w:rPr>
        <w:t> </w:t>
      </w:r>
      <w:r>
        <w:rPr/>
        <w:t>Bất</w:t>
      </w:r>
      <w:r>
        <w:rPr>
          <w:spacing w:val="-2"/>
        </w:rPr>
        <w:t> </w:t>
      </w:r>
      <w:r>
        <w:rPr/>
        <w:t>ly</w:t>
      </w:r>
      <w:r>
        <w:rPr>
          <w:spacing w:val="-8"/>
        </w:rPr>
        <w:t> </w:t>
      </w:r>
      <w:r>
        <w:rPr>
          <w:spacing w:val="-5"/>
        </w:rPr>
        <w:t>9.</w:t>
      </w:r>
    </w:p>
    <w:p>
      <w:pPr>
        <w:pStyle w:val="Heading2"/>
        <w:spacing w:before="3"/>
      </w:pPr>
      <w:r>
        <w:rPr>
          <w:spacing w:val="-4"/>
        </w:rPr>
        <w:t>691.</w:t>
      </w:r>
    </w:p>
    <w:p>
      <w:pPr>
        <w:pStyle w:val="BodyText"/>
        <w:ind w:left="708" w:right="139" w:hanging="284"/>
        <w:jc w:val="both"/>
      </w:pPr>
      <w:r>
        <w:rPr>
          <w:rFonts w:ascii="Symbol" w:hAnsi="Symbol"/>
        </w:rPr>
        <w:t></w:t>
      </w:r>
      <w:r>
        <w:rPr>
          <w:spacing w:val="40"/>
        </w:rPr>
        <w:t> </w:t>
      </w:r>
      <w:r>
        <w:rPr/>
        <w:t>Pháp hữu hỷ làm duyên cho pháp hữu hỷ bằng Cảnh duyên, bằng Đồng sanh duyên, bằng Cận y duyên, bằng Nghiệp duyên.</w:t>
      </w:r>
    </w:p>
    <w:p>
      <w:pPr>
        <w:pStyle w:val="BodyText"/>
        <w:spacing w:line="237" w:lineRule="auto" w:before="122"/>
        <w:ind w:left="708" w:right="139" w:hanging="284"/>
        <w:jc w:val="both"/>
      </w:pPr>
      <w:r>
        <w:rPr>
          <w:rFonts w:ascii="Symbol" w:hAnsi="Symbol"/>
        </w:rPr>
        <w:t></w:t>
      </w:r>
      <w:r>
        <w:rPr>
          <w:spacing w:val="40"/>
        </w:rPr>
        <w:t> </w:t>
      </w:r>
      <w:r>
        <w:rPr/>
        <w:t>Pháp hữu hỷ làm duyên cho pháp vô hỷ bằng Cảnh duyên, bằng Đồng sanh duyên,</w:t>
      </w:r>
      <w:r>
        <w:rPr>
          <w:spacing w:val="40"/>
        </w:rPr>
        <w:t> </w:t>
      </w:r>
      <w:r>
        <w:rPr/>
        <w:t>bằng Cận y duyên, bằng Hậu sanh duyên, bằng Nghiệp duyên.</w:t>
      </w:r>
    </w:p>
    <w:p>
      <w:pPr>
        <w:pStyle w:val="BodyText"/>
        <w:spacing w:line="237" w:lineRule="auto" w:before="125"/>
        <w:ind w:left="708" w:right="139" w:hanging="284"/>
        <w:jc w:val="both"/>
      </w:pPr>
      <w:r>
        <w:rPr>
          <w:rFonts w:ascii="Symbol" w:hAnsi="Symbol"/>
        </w:rPr>
        <w:t></w:t>
      </w:r>
      <w:r>
        <w:rPr>
          <w:spacing w:val="40"/>
        </w:rPr>
        <w:t> </w:t>
      </w:r>
      <w:r>
        <w:rPr/>
        <w:t>Pháp hữu hỷ làm duyên cho pháp hữu hỷ và vô hỷ bằng Cảnh duyên, bằng Đồng sanh duyên, bằng Cận y duyên, bằng Nghiệp duyên.</w:t>
      </w:r>
    </w:p>
    <w:p>
      <w:pPr>
        <w:pStyle w:val="BodyText"/>
        <w:spacing w:before="123"/>
        <w:ind w:left="708" w:right="140" w:hanging="284"/>
        <w:jc w:val="both"/>
      </w:pPr>
      <w:r>
        <w:rPr>
          <w:rFonts w:ascii="Symbol" w:hAnsi="Symbol"/>
        </w:rPr>
        <w:t></w:t>
      </w:r>
      <w:r>
        <w:rPr>
          <w:spacing w:val="40"/>
        </w:rPr>
        <w:t> </w:t>
      </w:r>
      <w:r>
        <w:rPr/>
        <w:t>Pháp vô hỷ</w:t>
      </w:r>
      <w:r>
        <w:rPr>
          <w:spacing w:val="-3"/>
        </w:rPr>
        <w:t> </w:t>
      </w:r>
      <w:r>
        <w:rPr/>
        <w:t>làm duyên cho pháp vô</w:t>
      </w:r>
      <w:r>
        <w:rPr>
          <w:spacing w:val="-1"/>
        </w:rPr>
        <w:t> </w:t>
      </w:r>
      <w:r>
        <w:rPr/>
        <w:t>hỷ</w:t>
      </w:r>
      <w:r>
        <w:rPr>
          <w:spacing w:val="-2"/>
        </w:rPr>
        <w:t> </w:t>
      </w:r>
      <w:r>
        <w:rPr/>
        <w:t>bằng</w:t>
      </w:r>
      <w:r>
        <w:rPr>
          <w:spacing w:val="-1"/>
        </w:rPr>
        <w:t> </w:t>
      </w:r>
      <w:r>
        <w:rPr/>
        <w:t>Cảnh duyên,</w:t>
      </w:r>
      <w:r>
        <w:rPr>
          <w:spacing w:val="-1"/>
        </w:rPr>
        <w:t> </w:t>
      </w:r>
      <w:r>
        <w:rPr/>
        <w:t>bằng Đồng sanh duyên,</w:t>
      </w:r>
      <w:r>
        <w:rPr>
          <w:spacing w:val="-1"/>
        </w:rPr>
        <w:t> </w:t>
      </w:r>
      <w:r>
        <w:rPr/>
        <w:t>bằng Cận y duyên, bằng Tiền sanh duyên, bằng Hậu sanh duyên, bằng Nghiệp duyên, bằng Thực duyên, bằng Quyền duyên.</w:t>
      </w:r>
    </w:p>
    <w:p>
      <w:pPr>
        <w:pStyle w:val="BodyText"/>
        <w:spacing w:before="118"/>
        <w:ind w:left="708" w:right="139" w:hanging="284"/>
        <w:jc w:val="both"/>
      </w:pPr>
      <w:r>
        <w:rPr>
          <w:rFonts w:ascii="Symbol" w:hAnsi="Symbol"/>
        </w:rPr>
        <w:t></w:t>
      </w:r>
      <w:r>
        <w:rPr>
          <w:spacing w:val="40"/>
        </w:rPr>
        <w:t> </w:t>
      </w:r>
      <w:r>
        <w:rPr/>
        <w:t>Pháp vô hỷ làm duyên cho pháp hữu hỷ bằng Cảnh duyên, bằng Đồng sanh duyên,</w:t>
      </w:r>
      <w:r>
        <w:rPr>
          <w:spacing w:val="40"/>
        </w:rPr>
        <w:t> </w:t>
      </w:r>
      <w:r>
        <w:rPr/>
        <w:t>bằng Cận y duyên, bằng Tiền sanh duyên.</w:t>
      </w:r>
    </w:p>
    <w:p>
      <w:pPr>
        <w:pStyle w:val="BodyText"/>
        <w:spacing w:before="120"/>
        <w:ind w:left="708" w:right="139" w:hanging="284"/>
        <w:jc w:val="both"/>
      </w:pPr>
      <w:r>
        <w:rPr>
          <w:rFonts w:ascii="Symbol" w:hAnsi="Symbol"/>
        </w:rPr>
        <w:t></w:t>
      </w:r>
      <w:r>
        <w:rPr>
          <w:spacing w:val="40"/>
        </w:rPr>
        <w:t> </w:t>
      </w:r>
      <w:r>
        <w:rPr/>
        <w:t>Pháp vô hỷ làm duyên cho pháp hữu hỷ và vô hỷ bằng Cảnh duyên, bằng Đồng sanh duyên, bằng Cận y duyên, bằng Tiền sanh duyên.</w:t>
      </w:r>
    </w:p>
    <w:p>
      <w:pPr>
        <w:pStyle w:val="BodyText"/>
        <w:spacing w:line="237" w:lineRule="auto" w:before="122"/>
        <w:ind w:left="708" w:right="139" w:hanging="284"/>
      </w:pPr>
      <w:r>
        <w:rPr>
          <w:rFonts w:ascii="Symbol" w:hAnsi="Symbol"/>
        </w:rPr>
        <w:t></w:t>
      </w:r>
      <w:r>
        <w:rPr>
          <w:spacing w:val="80"/>
        </w:rPr>
        <w:t> </w:t>
      </w:r>
      <w:r>
        <w:rPr/>
        <w:t>Chư pháp hữu hỷ và vô hỷ làm duyên cho pháp hữu hỷ bằng Cảnh duyên, bằng Đồng sanh duyên, bằng Cận y duyên.</w:t>
      </w:r>
    </w:p>
    <w:p>
      <w:pPr>
        <w:pStyle w:val="BodyText"/>
        <w:spacing w:line="237" w:lineRule="auto" w:before="125"/>
        <w:ind w:left="708" w:right="139" w:hanging="284"/>
      </w:pPr>
      <w:r>
        <w:rPr>
          <w:rFonts w:ascii="Symbol" w:hAnsi="Symbol"/>
        </w:rPr>
        <w:t></w:t>
      </w:r>
      <w:r>
        <w:rPr>
          <w:spacing w:val="80"/>
        </w:rPr>
        <w:t> </w:t>
      </w:r>
      <w:r>
        <w:rPr/>
        <w:t>Chư pháp hữu hỷ và vô hỷ làm duyên cho pháp hữu hỷ bằng Cảnh duyên, bằng Đồng sanh duyên, bằng Cận y duyên, bằng Hậu sanh duyên.</w:t>
      </w:r>
    </w:p>
    <w:p>
      <w:pPr>
        <w:pStyle w:val="BodyText"/>
        <w:spacing w:line="237" w:lineRule="auto" w:before="126"/>
        <w:ind w:left="708" w:right="139" w:hanging="284"/>
      </w:pPr>
      <w:r>
        <w:rPr>
          <w:rFonts w:ascii="Symbol" w:hAnsi="Symbol"/>
        </w:rPr>
        <w:t></w:t>
      </w:r>
      <w:r>
        <w:rPr>
          <w:spacing w:val="80"/>
        </w:rPr>
        <w:t> </w:t>
      </w:r>
      <w:r>
        <w:rPr/>
        <w:t>Pháp hữu hỷ và vô hỷ làm duyên cho những pháp hữu hỷ và vô hỷ bằng Cảnh duyên, bằng Đồng sanh duyên, bằng Cận y duyên, bằng Tiền sanh duyên.</w:t>
      </w:r>
    </w:p>
    <w:p>
      <w:pPr>
        <w:spacing w:line="298" w:lineRule="exact" w:before="117"/>
        <w:ind w:left="993" w:right="0" w:firstLine="0"/>
        <w:jc w:val="left"/>
        <w:rPr>
          <w:sz w:val="26"/>
        </w:rPr>
      </w:pPr>
      <w:r>
        <w:rPr>
          <w:sz w:val="26"/>
        </w:rPr>
        <w:t>Dù</w:t>
      </w:r>
      <w:r>
        <w:rPr>
          <w:spacing w:val="47"/>
          <w:sz w:val="26"/>
        </w:rPr>
        <w:t> </w:t>
      </w:r>
      <w:r>
        <w:rPr>
          <w:sz w:val="26"/>
        </w:rPr>
        <w:t>sắp</w:t>
      </w:r>
      <w:r>
        <w:rPr>
          <w:spacing w:val="48"/>
          <w:sz w:val="26"/>
        </w:rPr>
        <w:t> </w:t>
      </w:r>
      <w:r>
        <w:rPr>
          <w:sz w:val="26"/>
        </w:rPr>
        <w:t>đếm</w:t>
      </w:r>
      <w:r>
        <w:rPr>
          <w:spacing w:val="47"/>
          <w:sz w:val="26"/>
        </w:rPr>
        <w:t> </w:t>
      </w:r>
      <w:r>
        <w:rPr>
          <w:sz w:val="26"/>
        </w:rPr>
        <w:t>đối</w:t>
      </w:r>
      <w:r>
        <w:rPr>
          <w:spacing w:val="47"/>
          <w:sz w:val="26"/>
        </w:rPr>
        <w:t> </w:t>
      </w:r>
      <w:r>
        <w:rPr>
          <w:sz w:val="26"/>
        </w:rPr>
        <w:t>lập</w:t>
      </w:r>
      <w:r>
        <w:rPr>
          <w:spacing w:val="52"/>
          <w:sz w:val="26"/>
        </w:rPr>
        <w:t> </w:t>
      </w:r>
      <w:r>
        <w:rPr>
          <w:sz w:val="26"/>
        </w:rPr>
        <w:t>phân</w:t>
      </w:r>
      <w:r>
        <w:rPr>
          <w:spacing w:val="47"/>
          <w:sz w:val="26"/>
        </w:rPr>
        <w:t> </w:t>
      </w:r>
      <w:r>
        <w:rPr>
          <w:sz w:val="26"/>
        </w:rPr>
        <w:t>tích</w:t>
      </w:r>
      <w:r>
        <w:rPr>
          <w:spacing w:val="51"/>
          <w:sz w:val="26"/>
        </w:rPr>
        <w:t> </w:t>
      </w:r>
      <w:r>
        <w:rPr>
          <w:i/>
          <w:sz w:val="26"/>
        </w:rPr>
        <w:t>(paccaniya</w:t>
      </w:r>
      <w:r>
        <w:rPr>
          <w:i/>
          <w:spacing w:val="50"/>
          <w:sz w:val="26"/>
        </w:rPr>
        <w:t> </w:t>
      </w:r>
      <w:r>
        <w:rPr>
          <w:i/>
          <w:sz w:val="26"/>
        </w:rPr>
        <w:t>vibhaṅga)</w:t>
      </w:r>
      <w:r>
        <w:rPr>
          <w:i/>
          <w:spacing w:val="47"/>
          <w:sz w:val="26"/>
        </w:rPr>
        <w:t> </w:t>
      </w:r>
      <w:r>
        <w:rPr>
          <w:sz w:val="26"/>
        </w:rPr>
        <w:t>cũng</w:t>
      </w:r>
      <w:r>
        <w:rPr>
          <w:spacing w:val="47"/>
          <w:sz w:val="26"/>
        </w:rPr>
        <w:t> </w:t>
      </w:r>
      <w:r>
        <w:rPr>
          <w:sz w:val="26"/>
        </w:rPr>
        <w:t>như</w:t>
      </w:r>
      <w:r>
        <w:rPr>
          <w:spacing w:val="50"/>
          <w:sz w:val="26"/>
        </w:rPr>
        <w:t> </w:t>
      </w:r>
      <w:r>
        <w:rPr>
          <w:sz w:val="26"/>
        </w:rPr>
        <w:t>nhị</w:t>
      </w:r>
      <w:r>
        <w:rPr>
          <w:spacing w:val="47"/>
          <w:sz w:val="26"/>
        </w:rPr>
        <w:t> </w:t>
      </w:r>
      <w:r>
        <w:rPr>
          <w:sz w:val="26"/>
        </w:rPr>
        <w:t>đề</w:t>
      </w:r>
      <w:r>
        <w:rPr>
          <w:spacing w:val="49"/>
          <w:sz w:val="26"/>
        </w:rPr>
        <w:t> </w:t>
      </w:r>
      <w:r>
        <w:rPr>
          <w:sz w:val="26"/>
        </w:rPr>
        <w:t>hữu</w:t>
      </w:r>
      <w:r>
        <w:rPr>
          <w:spacing w:val="47"/>
          <w:sz w:val="26"/>
        </w:rPr>
        <w:t> </w:t>
      </w:r>
      <w:r>
        <w:rPr>
          <w:spacing w:val="-5"/>
          <w:sz w:val="26"/>
        </w:rPr>
        <w:t>tầm</w:t>
      </w:r>
    </w:p>
    <w:p>
      <w:pPr>
        <w:spacing w:line="298" w:lineRule="exact" w:before="0"/>
        <w:ind w:left="708" w:right="0" w:firstLine="0"/>
        <w:jc w:val="left"/>
        <w:rPr>
          <w:sz w:val="26"/>
        </w:rPr>
      </w:pPr>
      <w:r>
        <w:rPr>
          <w:i/>
          <w:spacing w:val="-2"/>
          <w:sz w:val="26"/>
        </w:rPr>
        <w:t>(savitakkaduka)</w:t>
      </w:r>
      <w:r>
        <w:rPr>
          <w:spacing w:val="-2"/>
          <w:sz w:val="26"/>
        </w:rPr>
        <w:t>.</w:t>
      </w:r>
    </w:p>
    <w:p>
      <w:pPr>
        <w:pStyle w:val="BodyText"/>
        <w:spacing w:before="127"/>
      </w:pPr>
      <w:r>
        <w:rPr/>
        <w:t>Nếu</w:t>
      </w:r>
      <w:r>
        <w:rPr>
          <w:spacing w:val="-2"/>
        </w:rPr>
        <w:t> </w:t>
      </w:r>
      <w:r>
        <w:rPr/>
        <w:t>không</w:t>
      </w:r>
      <w:r>
        <w:rPr>
          <w:spacing w:val="-3"/>
        </w:rPr>
        <w:t> </w:t>
      </w:r>
      <w:r>
        <w:rPr/>
        <w:t>đồng</w:t>
      </w:r>
      <w:r>
        <w:rPr>
          <w:spacing w:val="-3"/>
        </w:rPr>
        <w:t> </w:t>
      </w:r>
      <w:r>
        <w:rPr/>
        <w:t>nhau,</w:t>
      </w:r>
      <w:r>
        <w:rPr>
          <w:spacing w:val="1"/>
        </w:rPr>
        <w:t> </w:t>
      </w:r>
      <w:r>
        <w:rPr/>
        <w:t>nên</w:t>
      </w:r>
      <w:r>
        <w:rPr>
          <w:spacing w:val="-2"/>
        </w:rPr>
        <w:t> </w:t>
      </w:r>
      <w:r>
        <w:rPr/>
        <w:t>xét</w:t>
      </w:r>
      <w:r>
        <w:rPr>
          <w:spacing w:val="-3"/>
        </w:rPr>
        <w:t> </w:t>
      </w:r>
      <w:r>
        <w:rPr/>
        <w:t>lại</w:t>
      </w:r>
      <w:r>
        <w:rPr>
          <w:spacing w:val="-2"/>
        </w:rPr>
        <w:t> </w:t>
      </w:r>
      <w:r>
        <w:rPr/>
        <w:t>thích</w:t>
      </w:r>
      <w:r>
        <w:rPr>
          <w:spacing w:val="-3"/>
        </w:rPr>
        <w:t> </w:t>
      </w:r>
      <w:r>
        <w:rPr/>
        <w:t>hợp mới</w:t>
      </w:r>
      <w:r>
        <w:rPr>
          <w:spacing w:val="-3"/>
        </w:rPr>
        <w:t> </w:t>
      </w:r>
      <w:r>
        <w:rPr/>
        <w:t>đếm,</w:t>
      </w:r>
      <w:r>
        <w:rPr>
          <w:spacing w:val="-2"/>
        </w:rPr>
        <w:t> </w:t>
      </w:r>
      <w:r>
        <w:rPr/>
        <w:t>nên</w:t>
      </w:r>
      <w:r>
        <w:rPr>
          <w:spacing w:val="-2"/>
        </w:rPr>
        <w:t> </w:t>
      </w:r>
      <w:r>
        <w:rPr/>
        <w:t>đếm</w:t>
      </w:r>
      <w:r>
        <w:rPr>
          <w:spacing w:val="-5"/>
        </w:rPr>
        <w:t> </w:t>
      </w:r>
      <w:r>
        <w:rPr/>
        <w:t>cả</w:t>
      </w:r>
      <w:r>
        <w:rPr>
          <w:spacing w:val="-1"/>
        </w:rPr>
        <w:t> </w:t>
      </w:r>
      <w:r>
        <w:rPr/>
        <w:t>2</w:t>
      </w:r>
      <w:r>
        <w:rPr>
          <w:spacing w:val="-3"/>
        </w:rPr>
        <w:t> </w:t>
      </w:r>
      <w:r>
        <w:rPr/>
        <w:t>cách</w:t>
      </w:r>
      <w:r>
        <w:rPr>
          <w:spacing w:val="-2"/>
        </w:rPr>
        <w:t> </w:t>
      </w:r>
      <w:r>
        <w:rPr/>
        <w:t>đếm</w:t>
      </w:r>
      <w:r>
        <w:rPr>
          <w:spacing w:val="-4"/>
        </w:rPr>
        <w:t> </w:t>
      </w:r>
      <w:r>
        <w:rPr>
          <w:spacing w:val="-2"/>
        </w:rPr>
        <w:t>ngoài</w:t>
      </w:r>
    </w:p>
    <w:p>
      <w:pPr>
        <w:pStyle w:val="BodyText"/>
        <w:spacing w:line="296" w:lineRule="exact" w:before="1"/>
        <w:ind w:left="708"/>
      </w:pPr>
      <w:r>
        <w:rPr>
          <w:spacing w:val="-5"/>
        </w:rPr>
        <w:t>ra.</w:t>
      </w:r>
    </w:p>
    <w:p>
      <w:pPr>
        <w:spacing w:line="296" w:lineRule="exact" w:before="0"/>
        <w:ind w:left="3171"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1"/>
          <w:sz w:val="26"/>
        </w:rPr>
        <w:t> </w:t>
      </w:r>
      <w:r>
        <w:rPr>
          <w:i/>
          <w:sz w:val="26"/>
        </w:rPr>
        <w:t>hữu</w:t>
      </w:r>
      <w:r>
        <w:rPr>
          <w:i/>
          <w:spacing w:val="-3"/>
          <w:sz w:val="26"/>
        </w:rPr>
        <w:t> </w:t>
      </w:r>
      <w:r>
        <w:rPr>
          <w:i/>
          <w:sz w:val="26"/>
        </w:rPr>
        <w:t>hỷ</w:t>
      </w:r>
      <w:r>
        <w:rPr>
          <w:i/>
          <w:spacing w:val="-2"/>
          <w:sz w:val="26"/>
        </w:rPr>
        <w:t> (sappītikaduka)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27264">
                <wp:simplePos x="0" y="0"/>
                <wp:positionH relativeFrom="page">
                  <wp:posOffset>3525646</wp:posOffset>
                </wp:positionH>
                <wp:positionV relativeFrom="paragraph">
                  <wp:posOffset>118736</wp:posOffset>
                </wp:positionV>
                <wp:extent cx="329565"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49317pt;width:25.95pt;height:.1pt;mso-position-horizontal-relative:page;mso-position-vertical-relative:paragraph;z-index:-15689216;mso-wrap-distance-left:0;mso-wrap-distance-right:0" id="docshape96" coordorigin="5552,187" coordsize="519,0" path="m5552,187l6071,187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170"/>
        <w:ind w:left="0"/>
        <w:rPr>
          <w:i/>
        </w:rPr>
      </w:pPr>
    </w:p>
    <w:p>
      <w:pPr>
        <w:spacing w:before="0"/>
        <w:ind w:left="0" w:right="0" w:firstLine="0"/>
        <w:jc w:val="center"/>
        <w:rPr>
          <w:b/>
          <w:i/>
          <w:sz w:val="26"/>
        </w:rPr>
      </w:pPr>
      <w:bookmarkStart w:name="_bookmark270" w:id="271"/>
      <w:bookmarkEnd w:id="271"/>
      <w:r>
        <w:rPr/>
      </w:r>
      <w:r>
        <w:rPr>
          <w:b/>
          <w:sz w:val="26"/>
        </w:rPr>
        <w:t>NHỊ</w:t>
      </w:r>
      <w:r>
        <w:rPr>
          <w:b/>
          <w:spacing w:val="-7"/>
          <w:sz w:val="26"/>
        </w:rPr>
        <w:t> </w:t>
      </w:r>
      <w:r>
        <w:rPr>
          <w:b/>
          <w:sz w:val="26"/>
        </w:rPr>
        <w:t>ĐỀ</w:t>
      </w:r>
      <w:r>
        <w:rPr>
          <w:b/>
          <w:spacing w:val="-6"/>
          <w:sz w:val="26"/>
        </w:rPr>
        <w:t> </w:t>
      </w:r>
      <w:r>
        <w:rPr>
          <w:b/>
          <w:sz w:val="26"/>
        </w:rPr>
        <w:t>ĐỒNG</w:t>
      </w:r>
      <w:r>
        <w:rPr>
          <w:b/>
          <w:spacing w:val="-5"/>
          <w:sz w:val="26"/>
        </w:rPr>
        <w:t> </w:t>
      </w:r>
      <w:r>
        <w:rPr>
          <w:b/>
          <w:sz w:val="26"/>
        </w:rPr>
        <w:t>SANH</w:t>
      </w:r>
      <w:r>
        <w:rPr>
          <w:b/>
          <w:spacing w:val="-7"/>
          <w:sz w:val="26"/>
        </w:rPr>
        <w:t> </w:t>
      </w:r>
      <w:r>
        <w:rPr>
          <w:b/>
          <w:sz w:val="26"/>
        </w:rPr>
        <w:t>HỶ</w:t>
      </w:r>
      <w:r>
        <w:rPr>
          <w:b/>
          <w:spacing w:val="-5"/>
          <w:sz w:val="26"/>
        </w:rPr>
        <w:t> </w:t>
      </w:r>
      <w:r>
        <w:rPr>
          <w:b/>
          <w:i/>
          <w:spacing w:val="-2"/>
          <w:sz w:val="26"/>
        </w:rPr>
        <w:t>(PĪTISAHAGATADUKA)</w:t>
      </w:r>
    </w:p>
    <w:p>
      <w:pPr>
        <w:spacing w:line="298" w:lineRule="exact" w:before="200"/>
        <w:ind w:left="424" w:right="0" w:firstLine="0"/>
        <w:jc w:val="left"/>
        <w:rPr>
          <w:b/>
          <w:i/>
          <w:sz w:val="26"/>
        </w:rPr>
      </w:pPr>
      <w:bookmarkStart w:name="_bookmark271" w:id="272"/>
      <w:bookmarkEnd w:id="272"/>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692.</w:t>
      </w:r>
    </w:p>
    <w:p>
      <w:pPr>
        <w:pStyle w:val="BodyText"/>
        <w:ind w:right="1598" w:hanging="286"/>
      </w:pPr>
      <w:r>
        <w:rPr/>
        <w:t>Pháp</w:t>
      </w:r>
      <w:r>
        <w:rPr>
          <w:spacing w:val="-4"/>
        </w:rPr>
        <w:t> </w:t>
      </w:r>
      <w:r>
        <w:rPr/>
        <w:t>đồng</w:t>
      </w:r>
      <w:r>
        <w:rPr>
          <w:spacing w:val="-2"/>
        </w:rPr>
        <w:t> </w:t>
      </w:r>
      <w:r>
        <w:rPr/>
        <w:t>sanh</w:t>
      </w:r>
      <w:r>
        <w:rPr>
          <w:spacing w:val="-3"/>
        </w:rPr>
        <w:t> </w:t>
      </w:r>
      <w:r>
        <w:rPr/>
        <w:t>hỷ</w:t>
      </w:r>
      <w:r>
        <w:rPr>
          <w:spacing w:val="-6"/>
        </w:rPr>
        <w:t> </w:t>
      </w:r>
      <w:r>
        <w:rPr/>
        <w:t>liên</w:t>
      </w:r>
      <w:r>
        <w:rPr>
          <w:spacing w:val="-2"/>
        </w:rPr>
        <w:t> </w:t>
      </w:r>
      <w:r>
        <w:rPr/>
        <w:t>quan</w:t>
      </w:r>
      <w:r>
        <w:rPr>
          <w:spacing w:val="-2"/>
        </w:rPr>
        <w:t> </w:t>
      </w:r>
      <w:r>
        <w:rPr/>
        <w:t>pháp</w:t>
      </w:r>
      <w:r>
        <w:rPr>
          <w:spacing w:val="-1"/>
        </w:rPr>
        <w:t> </w:t>
      </w:r>
      <w:r>
        <w:rPr/>
        <w:t>đồng</w:t>
      </w:r>
      <w:r>
        <w:rPr>
          <w:spacing w:val="-4"/>
        </w:rPr>
        <w:t> </w:t>
      </w:r>
      <w:r>
        <w:rPr/>
        <w:t>sanh</w:t>
      </w:r>
      <w:r>
        <w:rPr>
          <w:spacing w:val="-1"/>
        </w:rPr>
        <w:t> </w:t>
      </w:r>
      <w:r>
        <w:rPr/>
        <w:t>hỷ</w:t>
      </w:r>
      <w:r>
        <w:rPr>
          <w:spacing w:val="-5"/>
        </w:rPr>
        <w:t> </w:t>
      </w:r>
      <w:r>
        <w:rPr/>
        <w:t>sanh</w:t>
      </w:r>
      <w:r>
        <w:rPr>
          <w:spacing w:val="-4"/>
        </w:rPr>
        <w:t> </w:t>
      </w:r>
      <w:r>
        <w:rPr/>
        <w:t>ra</w:t>
      </w:r>
      <w:r>
        <w:rPr>
          <w:spacing w:val="-1"/>
        </w:rPr>
        <w:t> </w:t>
      </w:r>
      <w:r>
        <w:rPr/>
        <w:t>do</w:t>
      </w:r>
      <w:r>
        <w:rPr>
          <w:spacing w:val="-3"/>
        </w:rPr>
        <w:t> </w:t>
      </w:r>
      <w:r>
        <w:rPr/>
        <w:t>Nhân</w:t>
      </w:r>
      <w:r>
        <w:rPr>
          <w:spacing w:val="-1"/>
        </w:rPr>
        <w:t> </w:t>
      </w:r>
      <w:r>
        <w:rPr/>
        <w:t>duyên: 3 uẩn liên quan 1 uẩn Đồng sanh hỷ,... 2 uẩn.</w:t>
      </w:r>
    </w:p>
    <w:p>
      <w:pPr>
        <w:spacing w:before="114"/>
        <w:ind w:left="708" w:right="206" w:firstLine="285"/>
        <w:jc w:val="left"/>
        <w:rPr>
          <w:sz w:val="26"/>
        </w:rPr>
      </w:pPr>
      <w:r>
        <w:rPr>
          <w:sz w:val="26"/>
        </w:rPr>
        <w:t>Nhị đề đồng sanh hỷ </w:t>
      </w:r>
      <w:r>
        <w:rPr>
          <w:i/>
          <w:sz w:val="26"/>
        </w:rPr>
        <w:t>(pītisahagataduka) </w:t>
      </w:r>
      <w:r>
        <w:rPr>
          <w:sz w:val="26"/>
        </w:rPr>
        <w:t>nên sắp rộng ra theo như đã trình bày như nhị đề hữu hỷ </w:t>
      </w:r>
      <w:r>
        <w:rPr>
          <w:i/>
          <w:sz w:val="26"/>
        </w:rPr>
        <w:t>(sappītikaduka) </w:t>
      </w:r>
      <w:r>
        <w:rPr>
          <w:sz w:val="26"/>
        </w:rPr>
        <w:t>không chi khác. căn bản đầu đề không khác.</w:t>
      </w:r>
    </w:p>
    <w:p>
      <w:pPr>
        <w:spacing w:line="299" w:lineRule="exact" w:before="0"/>
        <w:ind w:left="2659"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1"/>
          <w:sz w:val="26"/>
        </w:rPr>
        <w:t> </w:t>
      </w:r>
      <w:r>
        <w:rPr>
          <w:i/>
          <w:sz w:val="26"/>
        </w:rPr>
        <w:t>đồng</w:t>
      </w:r>
      <w:r>
        <w:rPr>
          <w:i/>
          <w:spacing w:val="-4"/>
          <w:sz w:val="26"/>
        </w:rPr>
        <w:t> </w:t>
      </w:r>
      <w:r>
        <w:rPr>
          <w:i/>
          <w:sz w:val="26"/>
        </w:rPr>
        <w:t>sanh</w:t>
      </w:r>
      <w:r>
        <w:rPr>
          <w:i/>
          <w:spacing w:val="-3"/>
          <w:sz w:val="26"/>
        </w:rPr>
        <w:t> </w:t>
      </w:r>
      <w:r>
        <w:rPr>
          <w:i/>
          <w:sz w:val="26"/>
        </w:rPr>
        <w:t>hỷ</w:t>
      </w:r>
      <w:r>
        <w:rPr>
          <w:i/>
          <w:spacing w:val="-3"/>
          <w:sz w:val="26"/>
        </w:rPr>
        <w:t> </w:t>
      </w:r>
      <w:r>
        <w:rPr>
          <w:i/>
          <w:spacing w:val="-2"/>
          <w:sz w:val="26"/>
        </w:rPr>
        <w:t>(pītisahagataduka)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27776">
                <wp:simplePos x="0" y="0"/>
                <wp:positionH relativeFrom="page">
                  <wp:posOffset>3525646</wp:posOffset>
                </wp:positionH>
                <wp:positionV relativeFrom="paragraph">
                  <wp:posOffset>118873</wp:posOffset>
                </wp:positionV>
                <wp:extent cx="329565"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60135pt;width:25.95pt;height:.1pt;mso-position-horizontal-relative:page;mso-position-vertical-relative:paragraph;z-index:-15688704;mso-wrap-distance-left:0;mso-wrap-distance-right:0" id="docshape97"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spacing w:before="0"/>
        <w:ind w:left="0" w:right="1" w:firstLine="0"/>
        <w:jc w:val="center"/>
        <w:rPr>
          <w:b/>
          <w:i/>
          <w:sz w:val="26"/>
        </w:rPr>
      </w:pPr>
      <w:bookmarkStart w:name="_bookmark272" w:id="273"/>
      <w:bookmarkEnd w:id="273"/>
      <w:r>
        <w:rPr/>
      </w:r>
      <w:r>
        <w:rPr>
          <w:b/>
          <w:sz w:val="26"/>
        </w:rPr>
        <w:t>NHỊ</w:t>
      </w:r>
      <w:r>
        <w:rPr>
          <w:b/>
          <w:spacing w:val="-8"/>
          <w:sz w:val="26"/>
        </w:rPr>
        <w:t> </w:t>
      </w:r>
      <w:r>
        <w:rPr>
          <w:b/>
          <w:sz w:val="26"/>
        </w:rPr>
        <w:t>ĐỀ</w:t>
      </w:r>
      <w:r>
        <w:rPr>
          <w:b/>
          <w:spacing w:val="-6"/>
          <w:sz w:val="26"/>
        </w:rPr>
        <w:t> </w:t>
      </w:r>
      <w:r>
        <w:rPr>
          <w:b/>
          <w:sz w:val="26"/>
        </w:rPr>
        <w:t>ĐỒNG</w:t>
      </w:r>
      <w:r>
        <w:rPr>
          <w:b/>
          <w:spacing w:val="-5"/>
          <w:sz w:val="26"/>
        </w:rPr>
        <w:t> </w:t>
      </w:r>
      <w:r>
        <w:rPr>
          <w:b/>
          <w:sz w:val="26"/>
        </w:rPr>
        <w:t>SANH</w:t>
      </w:r>
      <w:r>
        <w:rPr>
          <w:b/>
          <w:spacing w:val="-8"/>
          <w:sz w:val="26"/>
        </w:rPr>
        <w:t> </w:t>
      </w:r>
      <w:r>
        <w:rPr>
          <w:b/>
          <w:sz w:val="26"/>
        </w:rPr>
        <w:t>LẠC</w:t>
      </w:r>
      <w:r>
        <w:rPr>
          <w:b/>
          <w:spacing w:val="-6"/>
          <w:sz w:val="26"/>
        </w:rPr>
        <w:t> </w:t>
      </w:r>
      <w:r>
        <w:rPr>
          <w:b/>
          <w:i/>
          <w:spacing w:val="-2"/>
          <w:sz w:val="26"/>
        </w:rPr>
        <w:t>(SUKHASAHAGATADUKA)</w:t>
      </w:r>
    </w:p>
    <w:p>
      <w:pPr>
        <w:spacing w:before="198"/>
        <w:ind w:left="424" w:right="0" w:firstLine="0"/>
        <w:jc w:val="left"/>
        <w:rPr>
          <w:b/>
          <w:i/>
          <w:sz w:val="26"/>
        </w:rPr>
      </w:pPr>
      <w:bookmarkStart w:name="_bookmark273" w:id="274"/>
      <w:bookmarkEnd w:id="274"/>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693.</w:t>
      </w:r>
    </w:p>
    <w:p>
      <w:pPr>
        <w:pStyle w:val="BodyText"/>
        <w:spacing w:line="237" w:lineRule="auto" w:before="2"/>
        <w:ind w:right="1561" w:hanging="570"/>
      </w:pPr>
      <w:r>
        <w:rPr>
          <w:rFonts w:ascii="Symbol" w:hAnsi="Symbol"/>
        </w:rPr>
        <w:t></w:t>
      </w:r>
      <w:r>
        <w:rPr>
          <w:spacing w:val="80"/>
        </w:rPr>
        <w:t> </w:t>
      </w:r>
      <w:r>
        <w:rPr/>
        <w:t>Pháp</w:t>
      </w:r>
      <w:r>
        <w:rPr>
          <w:spacing w:val="-4"/>
        </w:rPr>
        <w:t> </w:t>
      </w:r>
      <w:r>
        <w:rPr/>
        <w:t>đồng</w:t>
      </w:r>
      <w:r>
        <w:rPr>
          <w:spacing w:val="-2"/>
        </w:rPr>
        <w:t> </w:t>
      </w:r>
      <w:r>
        <w:rPr/>
        <w:t>sanh</w:t>
      </w:r>
      <w:r>
        <w:rPr>
          <w:spacing w:val="-3"/>
        </w:rPr>
        <w:t> </w:t>
      </w:r>
      <w:r>
        <w:rPr/>
        <w:t>lạc</w:t>
      </w:r>
      <w:r>
        <w:rPr>
          <w:spacing w:val="-1"/>
        </w:rPr>
        <w:t> </w:t>
      </w:r>
      <w:r>
        <w:rPr/>
        <w:t>liên</w:t>
      </w:r>
      <w:r>
        <w:rPr>
          <w:spacing w:val="-4"/>
        </w:rPr>
        <w:t> </w:t>
      </w:r>
      <w:r>
        <w:rPr/>
        <w:t>quan</w:t>
      </w:r>
      <w:r>
        <w:rPr>
          <w:spacing w:val="-3"/>
        </w:rPr>
        <w:t> </w:t>
      </w:r>
      <w:r>
        <w:rPr/>
        <w:t>pháp</w:t>
      </w:r>
      <w:r>
        <w:rPr>
          <w:spacing w:val="-4"/>
        </w:rPr>
        <w:t> </w:t>
      </w:r>
      <w:r>
        <w:rPr/>
        <w:t>đồng</w:t>
      </w:r>
      <w:r>
        <w:rPr>
          <w:spacing w:val="-2"/>
        </w:rPr>
        <w:t> </w:t>
      </w:r>
      <w:r>
        <w:rPr/>
        <w:t>sanh</w:t>
      </w:r>
      <w:r>
        <w:rPr>
          <w:spacing w:val="-1"/>
        </w:rPr>
        <w:t> </w:t>
      </w:r>
      <w:r>
        <w:rPr/>
        <w:t>lạc</w:t>
      </w:r>
      <w:r>
        <w:rPr>
          <w:spacing w:val="-3"/>
        </w:rPr>
        <w:t> </w:t>
      </w:r>
      <w:r>
        <w:rPr/>
        <w:t>sanh</w:t>
      </w:r>
      <w:r>
        <w:rPr>
          <w:spacing w:val="-4"/>
        </w:rPr>
        <w:t> </w:t>
      </w:r>
      <w:r>
        <w:rPr/>
        <w:t>ra</w:t>
      </w:r>
      <w:r>
        <w:rPr>
          <w:spacing w:val="-1"/>
        </w:rPr>
        <w:t> </w:t>
      </w:r>
      <w:r>
        <w:rPr/>
        <w:t>do</w:t>
      </w:r>
      <w:r>
        <w:rPr>
          <w:spacing w:val="-3"/>
        </w:rPr>
        <w:t> </w:t>
      </w:r>
      <w:r>
        <w:rPr/>
        <w:t>Nhân</w:t>
      </w:r>
      <w:r>
        <w:rPr>
          <w:spacing w:val="-1"/>
        </w:rPr>
        <w:t> </w:t>
      </w:r>
      <w:r>
        <w:rPr/>
        <w:t>duyên: 2</w:t>
      </w:r>
      <w:r>
        <w:rPr>
          <w:spacing w:val="-4"/>
        </w:rPr>
        <w:t> </w:t>
      </w:r>
      <w:r>
        <w:rPr/>
        <w:t>uẩn</w:t>
      </w:r>
      <w:r>
        <w:rPr>
          <w:spacing w:val="-4"/>
        </w:rPr>
        <w:t> </w:t>
      </w:r>
      <w:r>
        <w:rPr/>
        <w:t>liên</w:t>
      </w:r>
      <w:r>
        <w:rPr>
          <w:spacing w:val="-4"/>
        </w:rPr>
        <w:t> </w:t>
      </w:r>
      <w:r>
        <w:rPr/>
        <w:t>quan</w:t>
      </w:r>
      <w:r>
        <w:rPr>
          <w:spacing w:val="-3"/>
        </w:rPr>
        <w:t> </w:t>
      </w:r>
      <w:r>
        <w:rPr/>
        <w:t>1</w:t>
      </w:r>
      <w:r>
        <w:rPr>
          <w:spacing w:val="-4"/>
        </w:rPr>
        <w:t> </w:t>
      </w:r>
      <w:r>
        <w:rPr/>
        <w:t>uẩn</w:t>
      </w:r>
      <w:r>
        <w:rPr>
          <w:spacing w:val="-3"/>
        </w:rPr>
        <w:t> </w:t>
      </w:r>
      <w:r>
        <w:rPr/>
        <w:t>đồng</w:t>
      </w:r>
      <w:r>
        <w:rPr>
          <w:spacing w:val="-4"/>
        </w:rPr>
        <w:t> </w:t>
      </w:r>
      <w:r>
        <w:rPr/>
        <w:t>sanh</w:t>
      </w:r>
      <w:r>
        <w:rPr>
          <w:spacing w:val="-4"/>
        </w:rPr>
        <w:t> </w:t>
      </w:r>
      <w:r>
        <w:rPr/>
        <w:t>lạc,</w:t>
      </w:r>
      <w:r>
        <w:rPr>
          <w:spacing w:val="-4"/>
        </w:rPr>
        <w:t> </w:t>
      </w:r>
      <w:r>
        <w:rPr/>
        <w:t>1</w:t>
      </w:r>
      <w:r>
        <w:rPr>
          <w:spacing w:val="-3"/>
        </w:rPr>
        <w:t> </w:t>
      </w:r>
      <w:r>
        <w:rPr/>
        <w:t>uẩn</w:t>
      </w:r>
      <w:r>
        <w:rPr>
          <w:spacing w:val="-1"/>
        </w:rPr>
        <w:t> </w:t>
      </w:r>
      <w:r>
        <w:rPr/>
        <w:t>liên</w:t>
      </w:r>
      <w:r>
        <w:rPr>
          <w:spacing w:val="-2"/>
        </w:rPr>
        <w:t> </w:t>
      </w:r>
      <w:r>
        <w:rPr/>
        <w:t>quan</w:t>
      </w:r>
      <w:r>
        <w:rPr>
          <w:spacing w:val="-4"/>
        </w:rPr>
        <w:t> </w:t>
      </w:r>
      <w:r>
        <w:rPr/>
        <w:t>2</w:t>
      </w:r>
      <w:r>
        <w:rPr>
          <w:spacing w:val="-3"/>
        </w:rPr>
        <w:t> </w:t>
      </w:r>
      <w:r>
        <w:rPr/>
        <w:t>uẩn.</w:t>
      </w:r>
      <w:r>
        <w:rPr>
          <w:spacing w:val="-4"/>
        </w:rPr>
        <w:t> </w:t>
      </w:r>
      <w:r>
        <w:rPr/>
        <w:t>Tục</w:t>
      </w:r>
      <w:r>
        <w:rPr>
          <w:spacing w:val="-4"/>
        </w:rPr>
        <w:t> </w:t>
      </w:r>
      <w:r>
        <w:rPr>
          <w:spacing w:val="-2"/>
        </w:rPr>
        <w:t>sinh...</w:t>
      </w:r>
    </w:p>
    <w:p>
      <w:pPr>
        <w:pStyle w:val="BodyText"/>
        <w:spacing w:line="315" w:lineRule="exact" w:before="123"/>
        <w:ind w:left="424"/>
      </w:pPr>
      <w:r>
        <w:rPr>
          <w:rFonts w:ascii="Symbol" w:hAnsi="Symbol"/>
        </w:rPr>
        <w:t></w:t>
      </w:r>
      <w:r>
        <w:rPr>
          <w:spacing w:val="48"/>
          <w:w w:val="150"/>
        </w:rPr>
        <w:t> </w:t>
      </w:r>
      <w:r>
        <w:rPr/>
        <w:t>Pháp</w:t>
      </w:r>
      <w:r>
        <w:rPr>
          <w:spacing w:val="-5"/>
        </w:rPr>
        <w:t> </w:t>
      </w:r>
      <w:r>
        <w:rPr/>
        <w:t>phi</w:t>
      </w:r>
      <w:r>
        <w:rPr>
          <w:spacing w:val="-4"/>
        </w:rPr>
        <w:t> </w:t>
      </w:r>
      <w:r>
        <w:rPr/>
        <w:t>đồng</w:t>
      </w:r>
      <w:r>
        <w:rPr>
          <w:spacing w:val="-5"/>
        </w:rPr>
        <w:t> </w:t>
      </w:r>
      <w:r>
        <w:rPr/>
        <w:t>sanh</w:t>
      </w:r>
      <w:r>
        <w:rPr>
          <w:spacing w:val="-3"/>
        </w:rPr>
        <w:t> </w:t>
      </w:r>
      <w:r>
        <w:rPr/>
        <w:t>lạc</w:t>
      </w:r>
      <w:r>
        <w:rPr>
          <w:spacing w:val="-1"/>
        </w:rPr>
        <w:t> </w:t>
      </w:r>
      <w:r>
        <w:rPr/>
        <w:t>liên</w:t>
      </w:r>
      <w:r>
        <w:rPr>
          <w:spacing w:val="-4"/>
        </w:rPr>
        <w:t> </w:t>
      </w:r>
      <w:r>
        <w:rPr/>
        <w:t>quan</w:t>
      </w:r>
      <w:r>
        <w:rPr>
          <w:spacing w:val="-4"/>
        </w:rPr>
        <w:t> </w:t>
      </w:r>
      <w:r>
        <w:rPr/>
        <w:t>pháp</w:t>
      </w:r>
      <w:r>
        <w:rPr>
          <w:spacing w:val="-3"/>
        </w:rPr>
        <w:t> </w:t>
      </w:r>
      <w:r>
        <w:rPr/>
        <w:t>đồng</w:t>
      </w:r>
      <w:r>
        <w:rPr>
          <w:spacing w:val="-5"/>
        </w:rPr>
        <w:t> </w:t>
      </w:r>
      <w:r>
        <w:rPr/>
        <w:t>sanh</w:t>
      </w:r>
      <w:r>
        <w:rPr>
          <w:spacing w:val="-3"/>
        </w:rPr>
        <w:t> </w:t>
      </w:r>
      <w:r>
        <w:rPr/>
        <w:t>lạc</w:t>
      </w:r>
      <w:r>
        <w:rPr>
          <w:spacing w:val="-4"/>
        </w:rPr>
        <w:t> </w:t>
      </w:r>
      <w:r>
        <w:rPr/>
        <w:t>sanh</w:t>
      </w:r>
      <w:r>
        <w:rPr>
          <w:spacing w:val="-1"/>
        </w:rPr>
        <w:t> </w:t>
      </w:r>
      <w:r>
        <w:rPr/>
        <w:t>ra</w:t>
      </w:r>
      <w:r>
        <w:rPr>
          <w:spacing w:val="-5"/>
        </w:rPr>
        <w:t> </w:t>
      </w:r>
      <w:r>
        <w:rPr/>
        <w:t>do</w:t>
      </w:r>
      <w:r>
        <w:rPr>
          <w:spacing w:val="-3"/>
        </w:rPr>
        <w:t> </w:t>
      </w:r>
      <w:r>
        <w:rPr/>
        <w:t>Nhân</w:t>
      </w:r>
      <w:r>
        <w:rPr>
          <w:spacing w:val="-5"/>
        </w:rPr>
        <w:t> </w:t>
      </w:r>
      <w:r>
        <w:rPr>
          <w:spacing w:val="-2"/>
        </w:rPr>
        <w:t>duyên:</w:t>
      </w:r>
    </w:p>
    <w:p>
      <w:pPr>
        <w:pStyle w:val="ListParagraph"/>
        <w:numPr>
          <w:ilvl w:val="0"/>
          <w:numId w:val="571"/>
        </w:numPr>
        <w:tabs>
          <w:tab w:pos="993" w:val="left" w:leader="none"/>
        </w:tabs>
        <w:spacing w:line="295" w:lineRule="exact" w:before="0" w:after="0"/>
        <w:ind w:left="993" w:right="0" w:hanging="285"/>
        <w:jc w:val="left"/>
        <w:rPr>
          <w:sz w:val="26"/>
        </w:rPr>
      </w:pPr>
      <w:r>
        <w:rPr>
          <w:sz w:val="26"/>
        </w:rPr>
        <w:t>Lạc</w:t>
      </w:r>
      <w:r>
        <w:rPr>
          <w:spacing w:val="-5"/>
          <w:sz w:val="26"/>
        </w:rPr>
        <w:t> </w:t>
      </w:r>
      <w:r>
        <w:rPr>
          <w:sz w:val="26"/>
        </w:rPr>
        <w:t>và</w:t>
      </w:r>
      <w:r>
        <w:rPr>
          <w:spacing w:val="-4"/>
          <w:sz w:val="26"/>
        </w:rPr>
        <w:t> </w:t>
      </w:r>
      <w:r>
        <w:rPr>
          <w:sz w:val="26"/>
        </w:rPr>
        <w:t>sắc</w:t>
      </w:r>
      <w:r>
        <w:rPr>
          <w:spacing w:val="-3"/>
          <w:sz w:val="26"/>
        </w:rPr>
        <w:t> </w:t>
      </w:r>
      <w:r>
        <w:rPr>
          <w:sz w:val="26"/>
        </w:rPr>
        <w:t>tâm</w:t>
      </w:r>
      <w:r>
        <w:rPr>
          <w:spacing w:val="-4"/>
          <w:sz w:val="26"/>
        </w:rPr>
        <w:t> </w:t>
      </w:r>
      <w:r>
        <w:rPr>
          <w:sz w:val="26"/>
        </w:rPr>
        <w:t>liên</w:t>
      </w:r>
      <w:r>
        <w:rPr>
          <w:spacing w:val="-4"/>
          <w:sz w:val="26"/>
        </w:rPr>
        <w:t> </w:t>
      </w:r>
      <w:r>
        <w:rPr>
          <w:sz w:val="26"/>
        </w:rPr>
        <w:t>quan</w:t>
      </w:r>
      <w:r>
        <w:rPr>
          <w:spacing w:val="-2"/>
          <w:sz w:val="26"/>
        </w:rPr>
        <w:t> </w:t>
      </w:r>
      <w:r>
        <w:rPr>
          <w:sz w:val="26"/>
        </w:rPr>
        <w:t>uẩn</w:t>
      </w:r>
      <w:r>
        <w:rPr>
          <w:spacing w:val="-5"/>
          <w:sz w:val="26"/>
        </w:rPr>
        <w:t> </w:t>
      </w:r>
      <w:r>
        <w:rPr>
          <w:sz w:val="26"/>
        </w:rPr>
        <w:t>đồng</w:t>
      </w:r>
      <w:r>
        <w:rPr>
          <w:spacing w:val="-2"/>
          <w:sz w:val="26"/>
        </w:rPr>
        <w:t> </w:t>
      </w:r>
      <w:r>
        <w:rPr>
          <w:sz w:val="26"/>
        </w:rPr>
        <w:t>sanh</w:t>
      </w:r>
      <w:r>
        <w:rPr>
          <w:spacing w:val="-4"/>
          <w:sz w:val="26"/>
        </w:rPr>
        <w:t> </w:t>
      </w:r>
      <w:r>
        <w:rPr>
          <w:sz w:val="26"/>
        </w:rPr>
        <w:t>lạc</w:t>
      </w:r>
      <w:r>
        <w:rPr>
          <w:spacing w:val="1"/>
          <w:sz w:val="26"/>
        </w:rPr>
        <w:t> </w:t>
      </w:r>
      <w:r>
        <w:rPr>
          <w:i/>
          <w:spacing w:val="-2"/>
          <w:sz w:val="26"/>
        </w:rPr>
        <w:t>(sukhasahagata)</w:t>
      </w:r>
      <w:r>
        <w:rPr>
          <w:spacing w:val="-2"/>
          <w:sz w:val="26"/>
        </w:rPr>
        <w:t>.</w:t>
      </w:r>
    </w:p>
    <w:p>
      <w:pPr>
        <w:pStyle w:val="ListParagraph"/>
        <w:numPr>
          <w:ilvl w:val="0"/>
          <w:numId w:val="571"/>
        </w:numPr>
        <w:tabs>
          <w:tab w:pos="993" w:val="left" w:leader="none"/>
        </w:tabs>
        <w:spacing w:line="298" w:lineRule="exact" w:before="2" w:after="0"/>
        <w:ind w:left="993" w:right="0" w:hanging="285"/>
        <w:jc w:val="left"/>
        <w:rPr>
          <w:sz w:val="26"/>
        </w:rPr>
      </w:pPr>
      <w:r>
        <w:rPr>
          <w:sz w:val="26"/>
        </w:rPr>
        <w:t>Nhị</w:t>
      </w:r>
      <w:r>
        <w:rPr>
          <w:spacing w:val="25"/>
          <w:sz w:val="26"/>
        </w:rPr>
        <w:t> </w:t>
      </w:r>
      <w:r>
        <w:rPr>
          <w:sz w:val="26"/>
        </w:rPr>
        <w:t>đề</w:t>
      </w:r>
      <w:r>
        <w:rPr>
          <w:spacing w:val="27"/>
          <w:sz w:val="26"/>
        </w:rPr>
        <w:t> </w:t>
      </w:r>
      <w:r>
        <w:rPr>
          <w:sz w:val="26"/>
        </w:rPr>
        <w:t>đồng</w:t>
      </w:r>
      <w:r>
        <w:rPr>
          <w:spacing w:val="26"/>
          <w:sz w:val="26"/>
        </w:rPr>
        <w:t> </w:t>
      </w:r>
      <w:r>
        <w:rPr>
          <w:sz w:val="26"/>
        </w:rPr>
        <w:t>sanh</w:t>
      </w:r>
      <w:r>
        <w:rPr>
          <w:spacing w:val="26"/>
          <w:sz w:val="26"/>
        </w:rPr>
        <w:t> </w:t>
      </w:r>
      <w:r>
        <w:rPr>
          <w:sz w:val="26"/>
        </w:rPr>
        <w:t>lạc</w:t>
      </w:r>
      <w:r>
        <w:rPr>
          <w:spacing w:val="29"/>
          <w:sz w:val="26"/>
        </w:rPr>
        <w:t> </w:t>
      </w:r>
      <w:r>
        <w:rPr>
          <w:sz w:val="26"/>
        </w:rPr>
        <w:t>cũng</w:t>
      </w:r>
      <w:r>
        <w:rPr>
          <w:spacing w:val="26"/>
          <w:sz w:val="26"/>
        </w:rPr>
        <w:t> </w:t>
      </w:r>
      <w:r>
        <w:rPr>
          <w:sz w:val="26"/>
        </w:rPr>
        <w:t>như</w:t>
      </w:r>
      <w:r>
        <w:rPr>
          <w:spacing w:val="28"/>
          <w:sz w:val="26"/>
        </w:rPr>
        <w:t> </w:t>
      </w:r>
      <w:r>
        <w:rPr>
          <w:sz w:val="26"/>
        </w:rPr>
        <w:t>nhị</w:t>
      </w:r>
      <w:r>
        <w:rPr>
          <w:spacing w:val="26"/>
          <w:sz w:val="26"/>
        </w:rPr>
        <w:t> </w:t>
      </w:r>
      <w:r>
        <w:rPr>
          <w:sz w:val="26"/>
        </w:rPr>
        <w:t>đề</w:t>
      </w:r>
      <w:r>
        <w:rPr>
          <w:spacing w:val="26"/>
          <w:sz w:val="26"/>
        </w:rPr>
        <w:t> </w:t>
      </w:r>
      <w:r>
        <w:rPr>
          <w:sz w:val="26"/>
        </w:rPr>
        <w:t>hữu</w:t>
      </w:r>
      <w:r>
        <w:rPr>
          <w:spacing w:val="27"/>
          <w:sz w:val="26"/>
        </w:rPr>
        <w:t> </w:t>
      </w:r>
      <w:r>
        <w:rPr>
          <w:sz w:val="26"/>
        </w:rPr>
        <w:t>hỷ</w:t>
      </w:r>
      <w:r>
        <w:rPr>
          <w:spacing w:val="24"/>
          <w:sz w:val="26"/>
        </w:rPr>
        <w:t> </w:t>
      </w:r>
      <w:r>
        <w:rPr>
          <w:i/>
          <w:sz w:val="26"/>
        </w:rPr>
        <w:t>(sappītikaduka)</w:t>
      </w:r>
      <w:r>
        <w:rPr>
          <w:i/>
          <w:spacing w:val="25"/>
          <w:sz w:val="26"/>
        </w:rPr>
        <w:t> </w:t>
      </w:r>
      <w:r>
        <w:rPr>
          <w:sz w:val="26"/>
        </w:rPr>
        <w:t>về</w:t>
      </w:r>
      <w:r>
        <w:rPr>
          <w:spacing w:val="29"/>
          <w:sz w:val="26"/>
        </w:rPr>
        <w:t> </w:t>
      </w:r>
      <w:r>
        <w:rPr>
          <w:sz w:val="26"/>
        </w:rPr>
        <w:t>phần</w:t>
      </w:r>
      <w:r>
        <w:rPr>
          <w:spacing w:val="27"/>
          <w:sz w:val="26"/>
        </w:rPr>
        <w:t> </w:t>
      </w:r>
      <w:r>
        <w:rPr>
          <w:sz w:val="26"/>
        </w:rPr>
        <w:t>liên</w:t>
      </w:r>
      <w:r>
        <w:rPr>
          <w:spacing w:val="26"/>
          <w:sz w:val="26"/>
        </w:rPr>
        <w:t> </w:t>
      </w:r>
      <w:r>
        <w:rPr>
          <w:spacing w:val="-4"/>
          <w:sz w:val="26"/>
        </w:rPr>
        <w:t>quan</w:t>
      </w:r>
    </w:p>
    <w:p>
      <w:pPr>
        <w:spacing w:line="298" w:lineRule="exact" w:before="0"/>
        <w:ind w:left="993" w:right="0" w:firstLine="0"/>
        <w:jc w:val="left"/>
        <w:rPr>
          <w:sz w:val="26"/>
        </w:rPr>
      </w:pPr>
      <w:r>
        <w:rPr>
          <w:i/>
          <w:sz w:val="26"/>
        </w:rPr>
        <w:t>(paṭiccavāra)</w:t>
      </w:r>
      <w:r>
        <w:rPr>
          <w:i/>
          <w:spacing w:val="-4"/>
          <w:sz w:val="26"/>
        </w:rPr>
        <w:t> </w:t>
      </w:r>
      <w:r>
        <w:rPr>
          <w:sz w:val="26"/>
        </w:rPr>
        <w:t>thuận</w:t>
      </w:r>
      <w:r>
        <w:rPr>
          <w:spacing w:val="-2"/>
          <w:sz w:val="26"/>
        </w:rPr>
        <w:t> </w:t>
      </w:r>
      <w:r>
        <w:rPr>
          <w:sz w:val="26"/>
        </w:rPr>
        <w:t>thứ </w:t>
      </w:r>
      <w:r>
        <w:rPr>
          <w:i/>
          <w:spacing w:val="-2"/>
          <w:sz w:val="26"/>
        </w:rPr>
        <w:t>(anuloma)</w:t>
      </w:r>
      <w:r>
        <w:rPr>
          <w:spacing w:val="-2"/>
          <w:sz w:val="26"/>
        </w:rPr>
        <w:t>.</w:t>
      </w:r>
    </w:p>
    <w:p>
      <w:pPr>
        <w:pStyle w:val="Heading2"/>
        <w:spacing w:before="8"/>
      </w:pPr>
      <w:r>
        <w:rPr>
          <w:spacing w:val="-4"/>
        </w:rPr>
        <w:t>694.</w:t>
      </w:r>
    </w:p>
    <w:p>
      <w:pPr>
        <w:pStyle w:val="BodyText"/>
        <w:spacing w:line="297" w:lineRule="exact"/>
        <w:ind w:left="708"/>
      </w:pPr>
      <w:r>
        <w:rPr/>
        <w:t>Nhân</w:t>
      </w:r>
      <w:r>
        <w:rPr>
          <w:spacing w:val="-5"/>
        </w:rPr>
        <w:t> </w:t>
      </w:r>
      <w:r>
        <w:rPr/>
        <w:t>9,</w:t>
      </w:r>
      <w:r>
        <w:rPr>
          <w:spacing w:val="-4"/>
        </w:rPr>
        <w:t> </w:t>
      </w:r>
      <w:r>
        <w:rPr/>
        <w:t>Cảnh</w:t>
      </w:r>
      <w:r>
        <w:rPr>
          <w:spacing w:val="-4"/>
        </w:rPr>
        <w:t> </w:t>
      </w:r>
      <w:r>
        <w:rPr/>
        <w:t>9,...</w:t>
      </w:r>
      <w:r>
        <w:rPr>
          <w:spacing w:val="-1"/>
        </w:rPr>
        <w:t> </w:t>
      </w:r>
      <w:r>
        <w:rPr/>
        <w:t>Tiền</w:t>
      </w:r>
      <w:r>
        <w:rPr>
          <w:spacing w:val="-2"/>
        </w:rPr>
        <w:t> </w:t>
      </w:r>
      <w:r>
        <w:rPr/>
        <w:t>sanh</w:t>
      </w:r>
      <w:r>
        <w:rPr>
          <w:spacing w:val="-3"/>
        </w:rPr>
        <w:t> </w:t>
      </w:r>
      <w:r>
        <w:rPr/>
        <w:t>6,</w:t>
      </w:r>
      <w:r>
        <w:rPr>
          <w:spacing w:val="-4"/>
        </w:rPr>
        <w:t> </w:t>
      </w:r>
      <w:r>
        <w:rPr/>
        <w:t>Cố</w:t>
      </w:r>
      <w:r>
        <w:rPr>
          <w:spacing w:val="-5"/>
        </w:rPr>
        <w:t> </w:t>
      </w:r>
      <w:r>
        <w:rPr/>
        <w:t>hưởng</w:t>
      </w:r>
      <w:r>
        <w:rPr>
          <w:spacing w:val="-3"/>
        </w:rPr>
        <w:t> </w:t>
      </w:r>
      <w:r>
        <w:rPr/>
        <w:t>6,</w:t>
      </w:r>
      <w:r>
        <w:rPr>
          <w:spacing w:val="-1"/>
        </w:rPr>
        <w:t> </w:t>
      </w:r>
      <w:r>
        <w:rPr/>
        <w:t>Nghiệp</w:t>
      </w:r>
      <w:r>
        <w:rPr>
          <w:spacing w:val="-4"/>
        </w:rPr>
        <w:t> </w:t>
      </w:r>
      <w:r>
        <w:rPr/>
        <w:t>9,</w:t>
      </w:r>
      <w:r>
        <w:rPr>
          <w:spacing w:val="-5"/>
        </w:rPr>
        <w:t> </w:t>
      </w:r>
      <w:r>
        <w:rPr/>
        <w:t>Bất</w:t>
      </w:r>
      <w:r>
        <w:rPr>
          <w:spacing w:val="-4"/>
        </w:rPr>
        <w:t> </w:t>
      </w:r>
      <w:r>
        <w:rPr/>
        <w:t>ly</w:t>
      </w:r>
      <w:r>
        <w:rPr>
          <w:spacing w:val="-8"/>
        </w:rPr>
        <w:t> </w:t>
      </w:r>
      <w:r>
        <w:rPr>
          <w:spacing w:val="-5"/>
        </w:rPr>
        <w:t>9.</w:t>
      </w:r>
    </w:p>
    <w:p>
      <w:pPr>
        <w:pStyle w:val="Heading2"/>
        <w:spacing w:line="240" w:lineRule="auto" w:before="3"/>
      </w:pPr>
      <w:r>
        <w:rPr>
          <w:spacing w:val="-4"/>
        </w:rPr>
        <w:t>695.</w:t>
      </w:r>
    </w:p>
    <w:p>
      <w:pPr>
        <w:pStyle w:val="BodyText"/>
        <w:spacing w:line="315" w:lineRule="exact"/>
        <w:ind w:left="424"/>
      </w:pPr>
      <w:r>
        <w:rPr>
          <w:rFonts w:ascii="Symbol" w:hAnsi="Symbol"/>
        </w:rPr>
        <w:t></w:t>
      </w:r>
      <w:r>
        <w:rPr>
          <w:spacing w:val="79"/>
        </w:rPr>
        <w:t> </w:t>
      </w:r>
      <w:r>
        <w:rPr/>
        <w:t>Pháp</w:t>
      </w:r>
      <w:r>
        <w:rPr>
          <w:spacing w:val="-4"/>
        </w:rPr>
        <w:t> </w:t>
      </w:r>
      <w:r>
        <w:rPr/>
        <w:t>đồng</w:t>
      </w:r>
      <w:r>
        <w:rPr>
          <w:spacing w:val="-3"/>
        </w:rPr>
        <w:t> </w:t>
      </w:r>
      <w:r>
        <w:rPr/>
        <w:t>sanh</w:t>
      </w:r>
      <w:r>
        <w:rPr>
          <w:spacing w:val="-4"/>
        </w:rPr>
        <w:t> </w:t>
      </w:r>
      <w:r>
        <w:rPr/>
        <w:t>lạc</w:t>
      </w:r>
      <w:r>
        <w:rPr>
          <w:spacing w:val="-2"/>
        </w:rPr>
        <w:t> </w:t>
      </w:r>
      <w:r>
        <w:rPr/>
        <w:t>liên</w:t>
      </w:r>
      <w:r>
        <w:rPr>
          <w:spacing w:val="-5"/>
        </w:rPr>
        <w:t> </w:t>
      </w:r>
      <w:r>
        <w:rPr/>
        <w:t>quan</w:t>
      </w:r>
      <w:r>
        <w:rPr>
          <w:spacing w:val="-4"/>
        </w:rPr>
        <w:t> </w:t>
      </w:r>
      <w:r>
        <w:rPr/>
        <w:t>pháp</w:t>
      </w:r>
      <w:r>
        <w:rPr>
          <w:spacing w:val="-4"/>
        </w:rPr>
        <w:t> </w:t>
      </w:r>
      <w:r>
        <w:rPr/>
        <w:t>đồng</w:t>
      </w:r>
      <w:r>
        <w:rPr>
          <w:spacing w:val="-3"/>
        </w:rPr>
        <w:t> </w:t>
      </w:r>
      <w:r>
        <w:rPr/>
        <w:t>sanh</w:t>
      </w:r>
      <w:r>
        <w:rPr>
          <w:spacing w:val="-2"/>
        </w:rPr>
        <w:t> </w:t>
      </w:r>
      <w:r>
        <w:rPr/>
        <w:t>lạc</w:t>
      </w:r>
      <w:r>
        <w:rPr>
          <w:spacing w:val="-4"/>
        </w:rPr>
        <w:t> </w:t>
      </w:r>
      <w:r>
        <w:rPr/>
        <w:t>sanh</w:t>
      </w:r>
      <w:r>
        <w:rPr>
          <w:spacing w:val="-5"/>
        </w:rPr>
        <w:t> </w:t>
      </w:r>
      <w:r>
        <w:rPr/>
        <w:t>ra</w:t>
      </w:r>
      <w:r>
        <w:rPr>
          <w:spacing w:val="-2"/>
        </w:rPr>
        <w:t> </w:t>
      </w:r>
      <w:r>
        <w:rPr/>
        <w:t>do</w:t>
      </w:r>
      <w:r>
        <w:rPr>
          <w:spacing w:val="-4"/>
        </w:rPr>
        <w:t> </w:t>
      </w:r>
      <w:r>
        <w:rPr/>
        <w:t>phi</w:t>
      </w:r>
      <w:r>
        <w:rPr>
          <w:spacing w:val="-2"/>
        </w:rPr>
        <w:t> </w:t>
      </w:r>
      <w:r>
        <w:rPr/>
        <w:t>Nhân</w:t>
      </w:r>
      <w:r>
        <w:rPr>
          <w:spacing w:val="-4"/>
        </w:rPr>
        <w:t> </w:t>
      </w:r>
      <w:r>
        <w:rPr>
          <w:spacing w:val="-2"/>
        </w:rPr>
        <w:t>duyên:</w:t>
      </w:r>
    </w:p>
    <w:p>
      <w:pPr>
        <w:pStyle w:val="ListParagraph"/>
        <w:numPr>
          <w:ilvl w:val="0"/>
          <w:numId w:val="572"/>
        </w:numPr>
        <w:tabs>
          <w:tab w:pos="993" w:val="left" w:leader="none"/>
        </w:tabs>
        <w:spacing w:line="240" w:lineRule="auto" w:before="0" w:after="0"/>
        <w:ind w:left="993" w:right="140" w:hanging="286"/>
        <w:jc w:val="left"/>
        <w:rPr>
          <w:sz w:val="26"/>
        </w:rPr>
      </w:pPr>
      <w:r>
        <w:rPr>
          <w:sz w:val="26"/>
        </w:rPr>
        <w:t>2</w:t>
      </w:r>
      <w:r>
        <w:rPr>
          <w:spacing w:val="63"/>
          <w:sz w:val="26"/>
        </w:rPr>
        <w:t> </w:t>
      </w:r>
      <w:r>
        <w:rPr>
          <w:sz w:val="26"/>
        </w:rPr>
        <w:t>uẩn</w:t>
      </w:r>
      <w:r>
        <w:rPr>
          <w:spacing w:val="64"/>
          <w:sz w:val="26"/>
        </w:rPr>
        <w:t> </w:t>
      </w:r>
      <w:r>
        <w:rPr>
          <w:sz w:val="26"/>
        </w:rPr>
        <w:t>liên</w:t>
      </w:r>
      <w:r>
        <w:rPr>
          <w:spacing w:val="63"/>
          <w:sz w:val="26"/>
        </w:rPr>
        <w:t> </w:t>
      </w:r>
      <w:r>
        <w:rPr>
          <w:sz w:val="26"/>
        </w:rPr>
        <w:t>quan</w:t>
      </w:r>
      <w:r>
        <w:rPr>
          <w:spacing w:val="63"/>
          <w:sz w:val="26"/>
        </w:rPr>
        <w:t> </w:t>
      </w:r>
      <w:r>
        <w:rPr>
          <w:sz w:val="26"/>
        </w:rPr>
        <w:t>1</w:t>
      </w:r>
      <w:r>
        <w:rPr>
          <w:spacing w:val="65"/>
          <w:sz w:val="26"/>
        </w:rPr>
        <w:t> </w:t>
      </w:r>
      <w:r>
        <w:rPr>
          <w:sz w:val="26"/>
        </w:rPr>
        <w:t>uẩn</w:t>
      </w:r>
      <w:r>
        <w:rPr>
          <w:spacing w:val="64"/>
          <w:sz w:val="26"/>
        </w:rPr>
        <w:t> </w:t>
      </w:r>
      <w:r>
        <w:rPr>
          <w:sz w:val="26"/>
        </w:rPr>
        <w:t>vô</w:t>
      </w:r>
      <w:r>
        <w:rPr>
          <w:spacing w:val="64"/>
          <w:sz w:val="26"/>
        </w:rPr>
        <w:t> </w:t>
      </w:r>
      <w:r>
        <w:rPr>
          <w:sz w:val="26"/>
        </w:rPr>
        <w:t>nhân</w:t>
      </w:r>
      <w:r>
        <w:rPr>
          <w:spacing w:val="64"/>
          <w:sz w:val="26"/>
        </w:rPr>
        <w:t> </w:t>
      </w:r>
      <w:r>
        <w:rPr>
          <w:sz w:val="26"/>
        </w:rPr>
        <w:t>đồng</w:t>
      </w:r>
      <w:r>
        <w:rPr>
          <w:spacing w:val="63"/>
          <w:sz w:val="26"/>
        </w:rPr>
        <w:t> </w:t>
      </w:r>
      <w:r>
        <w:rPr>
          <w:sz w:val="26"/>
        </w:rPr>
        <w:t>sanh</w:t>
      </w:r>
      <w:r>
        <w:rPr>
          <w:spacing w:val="67"/>
          <w:sz w:val="26"/>
        </w:rPr>
        <w:t> </w:t>
      </w:r>
      <w:r>
        <w:rPr>
          <w:sz w:val="26"/>
        </w:rPr>
        <w:t>lạc,...</w:t>
      </w:r>
      <w:r>
        <w:rPr>
          <w:spacing w:val="64"/>
          <w:sz w:val="26"/>
        </w:rPr>
        <w:t> </w:t>
      </w:r>
      <w:r>
        <w:rPr>
          <w:sz w:val="26"/>
        </w:rPr>
        <w:t>2</w:t>
      </w:r>
      <w:r>
        <w:rPr>
          <w:spacing w:val="64"/>
          <w:sz w:val="26"/>
        </w:rPr>
        <w:t> </w:t>
      </w:r>
      <w:r>
        <w:rPr>
          <w:sz w:val="26"/>
        </w:rPr>
        <w:t>uẩn;</w:t>
      </w:r>
      <w:r>
        <w:rPr>
          <w:spacing w:val="63"/>
          <w:sz w:val="26"/>
        </w:rPr>
        <w:t> </w:t>
      </w:r>
      <w:r>
        <w:rPr>
          <w:sz w:val="26"/>
        </w:rPr>
        <w:t>nên</w:t>
      </w:r>
      <w:r>
        <w:rPr>
          <w:spacing w:val="63"/>
          <w:sz w:val="26"/>
        </w:rPr>
        <w:t> </w:t>
      </w:r>
      <w:r>
        <w:rPr>
          <w:sz w:val="26"/>
        </w:rPr>
        <w:t>sắp</w:t>
      </w:r>
      <w:r>
        <w:rPr>
          <w:spacing w:val="64"/>
          <w:sz w:val="26"/>
        </w:rPr>
        <w:t> </w:t>
      </w:r>
      <w:r>
        <w:rPr>
          <w:sz w:val="26"/>
        </w:rPr>
        <w:t>căn</w:t>
      </w:r>
      <w:r>
        <w:rPr>
          <w:spacing w:val="64"/>
          <w:sz w:val="26"/>
        </w:rPr>
        <w:t> </w:t>
      </w:r>
      <w:r>
        <w:rPr>
          <w:i/>
          <w:sz w:val="26"/>
        </w:rPr>
        <w:t>(mulaṃ </w:t>
      </w:r>
      <w:r>
        <w:rPr>
          <w:i/>
          <w:spacing w:val="-2"/>
          <w:sz w:val="26"/>
        </w:rPr>
        <w:t>katabhaṃ)</w:t>
      </w:r>
      <w:r>
        <w:rPr>
          <w:spacing w:val="-2"/>
          <w:sz w:val="26"/>
        </w:rPr>
        <w:t>.</w:t>
      </w:r>
    </w:p>
    <w:p>
      <w:pPr>
        <w:pStyle w:val="ListParagraph"/>
        <w:numPr>
          <w:ilvl w:val="0"/>
          <w:numId w:val="572"/>
        </w:numPr>
        <w:tabs>
          <w:tab w:pos="993" w:val="left" w:leader="none"/>
        </w:tabs>
        <w:spacing w:line="240" w:lineRule="auto" w:before="1" w:after="0"/>
        <w:ind w:left="993" w:right="0" w:hanging="285"/>
        <w:jc w:val="left"/>
        <w:rPr>
          <w:sz w:val="26"/>
        </w:rPr>
      </w:pPr>
      <w:r>
        <w:rPr>
          <w:sz w:val="26"/>
        </w:rPr>
        <w:t>Lạc</w:t>
      </w:r>
      <w:r>
        <w:rPr>
          <w:spacing w:val="-4"/>
          <w:sz w:val="26"/>
        </w:rPr>
        <w:t> </w:t>
      </w:r>
      <w:r>
        <w:rPr>
          <w:sz w:val="26"/>
        </w:rPr>
        <w:t>và</w:t>
      </w:r>
      <w:r>
        <w:rPr>
          <w:spacing w:val="-4"/>
          <w:sz w:val="26"/>
        </w:rPr>
        <w:t> </w:t>
      </w:r>
      <w:r>
        <w:rPr>
          <w:sz w:val="26"/>
        </w:rPr>
        <w:t>sắc</w:t>
      </w:r>
      <w:r>
        <w:rPr>
          <w:spacing w:val="-3"/>
          <w:sz w:val="26"/>
        </w:rPr>
        <w:t> </w:t>
      </w:r>
      <w:r>
        <w:rPr>
          <w:sz w:val="26"/>
        </w:rPr>
        <w:t>tâm</w:t>
      </w:r>
      <w:r>
        <w:rPr>
          <w:spacing w:val="-3"/>
          <w:sz w:val="26"/>
        </w:rPr>
        <w:t> </w:t>
      </w:r>
      <w:r>
        <w:rPr>
          <w:sz w:val="26"/>
        </w:rPr>
        <w:t>liên</w:t>
      </w:r>
      <w:r>
        <w:rPr>
          <w:spacing w:val="-4"/>
          <w:sz w:val="26"/>
        </w:rPr>
        <w:t> </w:t>
      </w:r>
      <w:r>
        <w:rPr>
          <w:sz w:val="26"/>
        </w:rPr>
        <w:t>quan</w:t>
      </w:r>
      <w:r>
        <w:rPr>
          <w:spacing w:val="-2"/>
          <w:sz w:val="26"/>
        </w:rPr>
        <w:t> </w:t>
      </w:r>
      <w:r>
        <w:rPr>
          <w:sz w:val="26"/>
        </w:rPr>
        <w:t>uẩn</w:t>
      </w:r>
      <w:r>
        <w:rPr>
          <w:spacing w:val="-4"/>
          <w:sz w:val="26"/>
        </w:rPr>
        <w:t> </w:t>
      </w:r>
      <w:r>
        <w:rPr>
          <w:sz w:val="26"/>
        </w:rPr>
        <w:t>vô</w:t>
      </w:r>
      <w:r>
        <w:rPr>
          <w:spacing w:val="-4"/>
          <w:sz w:val="26"/>
        </w:rPr>
        <w:t> </w:t>
      </w:r>
      <w:r>
        <w:rPr>
          <w:sz w:val="26"/>
        </w:rPr>
        <w:t>nhân</w:t>
      </w:r>
      <w:r>
        <w:rPr>
          <w:spacing w:val="-3"/>
          <w:sz w:val="26"/>
        </w:rPr>
        <w:t> </w:t>
      </w:r>
      <w:r>
        <w:rPr>
          <w:sz w:val="26"/>
        </w:rPr>
        <w:t>đồng</w:t>
      </w:r>
      <w:r>
        <w:rPr>
          <w:spacing w:val="-3"/>
          <w:sz w:val="26"/>
        </w:rPr>
        <w:t> </w:t>
      </w:r>
      <w:r>
        <w:rPr>
          <w:sz w:val="26"/>
        </w:rPr>
        <w:t>sanh</w:t>
      </w:r>
      <w:r>
        <w:rPr>
          <w:spacing w:val="-3"/>
          <w:sz w:val="26"/>
        </w:rPr>
        <w:t> </w:t>
      </w:r>
      <w:r>
        <w:rPr>
          <w:spacing w:val="-4"/>
          <w:sz w:val="26"/>
        </w:rPr>
        <w:t>lạc.</w:t>
      </w:r>
    </w:p>
    <w:p>
      <w:pPr>
        <w:pStyle w:val="BodyText"/>
        <w:spacing w:line="237" w:lineRule="auto" w:before="124"/>
        <w:ind w:left="708" w:hanging="284"/>
      </w:pPr>
      <w:r>
        <w:rPr>
          <w:rFonts w:ascii="Symbol" w:hAnsi="Symbol"/>
        </w:rPr>
        <w:t></w:t>
      </w:r>
      <w:r>
        <w:rPr>
          <w:spacing w:val="80"/>
        </w:rPr>
        <w:t> </w:t>
      </w:r>
      <w:r>
        <w:rPr/>
        <w:t>Chư pháp đồng sanh lạc và phi đồng sanh lạc liên quan pháp đồng sanh lạc sanh ra do phi Nhân duyên:</w:t>
      </w:r>
    </w:p>
    <w:p>
      <w:pPr>
        <w:pStyle w:val="BodyText"/>
        <w:spacing w:before="3"/>
      </w:pPr>
      <w:r>
        <w:rPr/>
        <w:t>2</w:t>
      </w:r>
      <w:r>
        <w:rPr>
          <w:spacing w:val="-5"/>
        </w:rPr>
        <w:t> </w:t>
      </w:r>
      <w:r>
        <w:rPr/>
        <w:t>uẩn</w:t>
      </w:r>
      <w:r>
        <w:rPr>
          <w:spacing w:val="-5"/>
        </w:rPr>
        <w:t> </w:t>
      </w:r>
      <w:r>
        <w:rPr/>
        <w:t>và</w:t>
      </w:r>
      <w:r>
        <w:rPr>
          <w:spacing w:val="-4"/>
        </w:rPr>
        <w:t> </w:t>
      </w:r>
      <w:r>
        <w:rPr/>
        <w:t>lạc</w:t>
      </w:r>
      <w:r>
        <w:rPr>
          <w:spacing w:val="-2"/>
        </w:rPr>
        <w:t> </w:t>
      </w:r>
      <w:r>
        <w:rPr/>
        <w:t>và</w:t>
      </w:r>
      <w:r>
        <w:rPr>
          <w:spacing w:val="-5"/>
        </w:rPr>
        <w:t> </w:t>
      </w:r>
      <w:r>
        <w:rPr/>
        <w:t>sắc</w:t>
      </w:r>
      <w:r>
        <w:rPr>
          <w:spacing w:val="-4"/>
        </w:rPr>
        <w:t> </w:t>
      </w:r>
      <w:r>
        <w:rPr/>
        <w:t>tâm</w:t>
      </w:r>
      <w:r>
        <w:rPr>
          <w:spacing w:val="-1"/>
        </w:rPr>
        <w:t> </w:t>
      </w:r>
      <w:r>
        <w:rPr/>
        <w:t>liên</w:t>
      </w:r>
      <w:r>
        <w:rPr>
          <w:spacing w:val="-5"/>
        </w:rPr>
        <w:t> </w:t>
      </w:r>
      <w:r>
        <w:rPr/>
        <w:t>quan</w:t>
      </w:r>
      <w:r>
        <w:rPr>
          <w:spacing w:val="-5"/>
        </w:rPr>
        <w:t> </w:t>
      </w:r>
      <w:r>
        <w:rPr/>
        <w:t>1 uẩn</w:t>
      </w:r>
      <w:r>
        <w:rPr>
          <w:spacing w:val="-5"/>
        </w:rPr>
        <w:t> </w:t>
      </w:r>
      <w:r>
        <w:rPr/>
        <w:t>vô</w:t>
      </w:r>
      <w:r>
        <w:rPr>
          <w:spacing w:val="-2"/>
        </w:rPr>
        <w:t> </w:t>
      </w:r>
      <w:r>
        <w:rPr/>
        <w:t>nhân</w:t>
      </w:r>
      <w:r>
        <w:rPr>
          <w:spacing w:val="-4"/>
        </w:rPr>
        <w:t> </w:t>
      </w:r>
      <w:r>
        <w:rPr/>
        <w:t>đồng</w:t>
      </w:r>
      <w:r>
        <w:rPr>
          <w:spacing w:val="-4"/>
        </w:rPr>
        <w:t> </w:t>
      </w:r>
      <w:r>
        <w:rPr/>
        <w:t>sanh</w:t>
      </w:r>
      <w:r>
        <w:rPr>
          <w:spacing w:val="-5"/>
        </w:rPr>
        <w:t> </w:t>
      </w:r>
      <w:r>
        <w:rPr/>
        <w:t>lạc,...</w:t>
      </w:r>
      <w:r>
        <w:rPr>
          <w:spacing w:val="-2"/>
        </w:rPr>
        <w:t> </w:t>
      </w:r>
      <w:r>
        <w:rPr/>
        <w:t>2</w:t>
      </w:r>
      <w:r>
        <w:rPr>
          <w:spacing w:val="-4"/>
        </w:rPr>
        <w:t> uẩn.</w:t>
      </w:r>
    </w:p>
    <w:p>
      <w:pPr>
        <w:pStyle w:val="BodyText"/>
        <w:spacing w:line="317" w:lineRule="exact" w:before="119"/>
        <w:ind w:left="424"/>
      </w:pPr>
      <w:r>
        <w:rPr>
          <w:rFonts w:ascii="Symbol" w:hAnsi="Symbol"/>
        </w:rPr>
        <w:t></w:t>
      </w:r>
      <w:r>
        <w:rPr>
          <w:spacing w:val="48"/>
          <w:w w:val="150"/>
        </w:rPr>
        <w:t> </w:t>
      </w:r>
      <w:r>
        <w:rPr/>
        <w:t>Pháp</w:t>
      </w:r>
      <w:r>
        <w:rPr>
          <w:spacing w:val="-5"/>
        </w:rPr>
        <w:t> </w:t>
      </w:r>
      <w:r>
        <w:rPr/>
        <w:t>phi</w:t>
      </w:r>
      <w:r>
        <w:rPr>
          <w:spacing w:val="-4"/>
        </w:rPr>
        <w:t> </w:t>
      </w:r>
      <w:r>
        <w:rPr/>
        <w:t>đồng</w:t>
      </w:r>
      <w:r>
        <w:rPr>
          <w:spacing w:val="-5"/>
        </w:rPr>
        <w:t> </w:t>
      </w:r>
      <w:r>
        <w:rPr/>
        <w:t>sanh</w:t>
      </w:r>
      <w:r>
        <w:rPr>
          <w:spacing w:val="-3"/>
        </w:rPr>
        <w:t> </w:t>
      </w:r>
      <w:r>
        <w:rPr/>
        <w:t>lạc</w:t>
      </w:r>
      <w:r>
        <w:rPr>
          <w:spacing w:val="-1"/>
        </w:rPr>
        <w:t> </w:t>
      </w:r>
      <w:r>
        <w:rPr/>
        <w:t>liên</w:t>
      </w:r>
      <w:r>
        <w:rPr>
          <w:spacing w:val="-4"/>
        </w:rPr>
        <w:t> </w:t>
      </w:r>
      <w:r>
        <w:rPr/>
        <w:t>quan</w:t>
      </w:r>
      <w:r>
        <w:rPr>
          <w:spacing w:val="-4"/>
        </w:rPr>
        <w:t> </w:t>
      </w:r>
      <w:r>
        <w:rPr/>
        <w:t>pháp</w:t>
      </w:r>
      <w:r>
        <w:rPr>
          <w:spacing w:val="-3"/>
        </w:rPr>
        <w:t> </w:t>
      </w:r>
      <w:r>
        <w:rPr/>
        <w:t>phi</w:t>
      </w:r>
      <w:r>
        <w:rPr>
          <w:spacing w:val="-2"/>
        </w:rPr>
        <w:t> </w:t>
      </w:r>
      <w:r>
        <w:rPr/>
        <w:t>đồng</w:t>
      </w:r>
      <w:r>
        <w:rPr>
          <w:spacing w:val="-4"/>
        </w:rPr>
        <w:t> </w:t>
      </w:r>
      <w:r>
        <w:rPr/>
        <w:t>sanh</w:t>
      </w:r>
      <w:r>
        <w:rPr>
          <w:spacing w:val="-4"/>
        </w:rPr>
        <w:t> </w:t>
      </w:r>
      <w:r>
        <w:rPr/>
        <w:t>lạc</w:t>
      </w:r>
      <w:r>
        <w:rPr>
          <w:spacing w:val="-3"/>
        </w:rPr>
        <w:t> </w:t>
      </w:r>
      <w:r>
        <w:rPr/>
        <w:t>sanh</w:t>
      </w:r>
      <w:r>
        <w:rPr>
          <w:spacing w:val="-5"/>
        </w:rPr>
        <w:t> </w:t>
      </w:r>
      <w:r>
        <w:rPr/>
        <w:t>ra</w:t>
      </w:r>
      <w:r>
        <w:rPr>
          <w:spacing w:val="-4"/>
        </w:rPr>
        <w:t> </w:t>
      </w:r>
      <w:r>
        <w:rPr/>
        <w:t>do</w:t>
      </w:r>
      <w:r>
        <w:rPr>
          <w:spacing w:val="-4"/>
        </w:rPr>
        <w:t> </w:t>
      </w:r>
      <w:r>
        <w:rPr/>
        <w:t>phi</w:t>
      </w:r>
      <w:r>
        <w:rPr>
          <w:spacing w:val="-3"/>
        </w:rPr>
        <w:t> </w:t>
      </w:r>
      <w:r>
        <w:rPr/>
        <w:t>Nhân</w:t>
      </w:r>
      <w:r>
        <w:rPr>
          <w:spacing w:val="-4"/>
        </w:rPr>
        <w:t> </w:t>
      </w:r>
      <w:r>
        <w:rPr>
          <w:spacing w:val="-2"/>
        </w:rPr>
        <w:t>duyên:</w:t>
      </w:r>
    </w:p>
    <w:p>
      <w:pPr>
        <w:pStyle w:val="ListParagraph"/>
        <w:numPr>
          <w:ilvl w:val="0"/>
          <w:numId w:val="573"/>
        </w:numPr>
        <w:tabs>
          <w:tab w:pos="993" w:val="left" w:leader="none"/>
        </w:tabs>
        <w:spacing w:line="240" w:lineRule="auto" w:before="0" w:after="0"/>
        <w:ind w:left="993" w:right="137" w:hanging="286"/>
        <w:jc w:val="left"/>
        <w:rPr>
          <w:sz w:val="26"/>
        </w:rPr>
      </w:pPr>
      <w:r>
        <w:rPr>
          <w:sz w:val="26"/>
        </w:rPr>
        <w:t>3 uẩn và sắc tâm liên quan 1 uẩn vô nhân phi đồng sanh lạc,... 2 uẩn. Sắc tâm liên</w:t>
      </w:r>
      <w:r>
        <w:rPr>
          <w:spacing w:val="80"/>
          <w:sz w:val="26"/>
        </w:rPr>
        <w:t> </w:t>
      </w:r>
      <w:r>
        <w:rPr>
          <w:sz w:val="26"/>
        </w:rPr>
        <w:t>quan lạc vô nhân.</w:t>
      </w:r>
    </w:p>
    <w:p>
      <w:pPr>
        <w:pStyle w:val="ListParagraph"/>
        <w:numPr>
          <w:ilvl w:val="0"/>
          <w:numId w:val="573"/>
        </w:numPr>
        <w:tabs>
          <w:tab w:pos="993" w:val="left" w:leader="none"/>
        </w:tabs>
        <w:spacing w:line="240" w:lineRule="auto" w:before="1" w:after="0"/>
        <w:ind w:left="993" w:right="137" w:hanging="286"/>
        <w:jc w:val="left"/>
        <w:rPr>
          <w:sz w:val="26"/>
        </w:rPr>
      </w:pPr>
      <w:r>
        <w:rPr>
          <w:sz w:val="26"/>
        </w:rPr>
        <w:t>Sát-na tục sinh vô nhân:</w:t>
      </w:r>
      <w:r>
        <w:rPr>
          <w:spacing w:val="-1"/>
          <w:sz w:val="26"/>
        </w:rPr>
        <w:t> </w:t>
      </w:r>
      <w:r>
        <w:rPr>
          <w:sz w:val="26"/>
        </w:rPr>
        <w:t>3 uẩn và sắc tục sinh</w:t>
      </w:r>
      <w:r>
        <w:rPr>
          <w:spacing w:val="-1"/>
          <w:sz w:val="26"/>
        </w:rPr>
        <w:t> </w:t>
      </w:r>
      <w:r>
        <w:rPr>
          <w:sz w:val="26"/>
        </w:rPr>
        <w:t>liên</w:t>
      </w:r>
      <w:r>
        <w:rPr>
          <w:spacing w:val="-1"/>
          <w:sz w:val="26"/>
        </w:rPr>
        <w:t> </w:t>
      </w:r>
      <w:r>
        <w:rPr>
          <w:sz w:val="26"/>
        </w:rPr>
        <w:t>quan 1 uẩn phi đồng sanh lạc,... 2 uẩn. Vật liên quan uẩn, uẩn liên quan vật.</w:t>
      </w:r>
    </w:p>
    <w:p>
      <w:pPr>
        <w:pStyle w:val="ListParagraph"/>
        <w:numPr>
          <w:ilvl w:val="0"/>
          <w:numId w:val="573"/>
        </w:numPr>
        <w:tabs>
          <w:tab w:pos="993" w:val="left" w:leader="none"/>
        </w:tabs>
        <w:spacing w:line="298" w:lineRule="exact" w:before="0" w:after="0"/>
        <w:ind w:left="993" w:right="0" w:hanging="285"/>
        <w:jc w:val="left"/>
        <w:rPr>
          <w:sz w:val="26"/>
        </w:rPr>
      </w:pPr>
      <w:r>
        <w:rPr>
          <w:sz w:val="26"/>
        </w:rPr>
        <w:t>1</w:t>
      </w:r>
      <w:r>
        <w:rPr>
          <w:spacing w:val="-5"/>
          <w:sz w:val="26"/>
        </w:rPr>
        <w:t> </w:t>
      </w:r>
      <w:r>
        <w:rPr>
          <w:sz w:val="26"/>
        </w:rPr>
        <w:t>đại</w:t>
      </w:r>
      <w:r>
        <w:rPr>
          <w:spacing w:val="-4"/>
          <w:sz w:val="26"/>
        </w:rPr>
        <w:t> </w:t>
      </w:r>
      <w:r>
        <w:rPr>
          <w:sz w:val="26"/>
        </w:rPr>
        <w:t>sung</w:t>
      </w:r>
      <w:r>
        <w:rPr>
          <w:spacing w:val="-1"/>
          <w:sz w:val="26"/>
        </w:rPr>
        <w:t> </w:t>
      </w:r>
      <w:r>
        <w:rPr>
          <w:sz w:val="26"/>
        </w:rPr>
        <w:t>luôn</w:t>
      </w:r>
      <w:r>
        <w:rPr>
          <w:spacing w:val="-5"/>
          <w:sz w:val="26"/>
        </w:rPr>
        <w:t> </w:t>
      </w:r>
      <w:r>
        <w:rPr>
          <w:sz w:val="26"/>
        </w:rPr>
        <w:t>đến</w:t>
      </w:r>
      <w:r>
        <w:rPr>
          <w:spacing w:val="-3"/>
          <w:sz w:val="26"/>
        </w:rPr>
        <w:t> </w:t>
      </w:r>
      <w:r>
        <w:rPr>
          <w:sz w:val="26"/>
        </w:rPr>
        <w:t>người</w:t>
      </w:r>
      <w:r>
        <w:rPr>
          <w:spacing w:val="-4"/>
          <w:sz w:val="26"/>
        </w:rPr>
        <w:t> </w:t>
      </w:r>
      <w:r>
        <w:rPr>
          <w:sz w:val="26"/>
        </w:rPr>
        <w:t>Vô</w:t>
      </w:r>
      <w:r>
        <w:rPr>
          <w:spacing w:val="-5"/>
          <w:sz w:val="26"/>
        </w:rPr>
        <w:t> </w:t>
      </w:r>
      <w:r>
        <w:rPr>
          <w:spacing w:val="-2"/>
          <w:sz w:val="26"/>
        </w:rPr>
        <w:t>tưởng...</w:t>
      </w:r>
    </w:p>
    <w:p>
      <w:pPr>
        <w:pStyle w:val="ListParagraph"/>
        <w:numPr>
          <w:ilvl w:val="0"/>
          <w:numId w:val="573"/>
        </w:numPr>
        <w:tabs>
          <w:tab w:pos="993" w:val="left" w:leader="none"/>
        </w:tabs>
        <w:spacing w:line="240" w:lineRule="auto" w:before="0"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6"/>
          <w:sz w:val="26"/>
        </w:rPr>
        <w:t> </w:t>
      </w:r>
      <w:r>
        <w:rPr>
          <w:sz w:val="26"/>
        </w:rPr>
        <w:t>nghi,</w:t>
      </w:r>
      <w:r>
        <w:rPr>
          <w:spacing w:val="25"/>
          <w:sz w:val="26"/>
        </w:rPr>
        <w:t> </w:t>
      </w:r>
      <w:r>
        <w:rPr>
          <w:sz w:val="26"/>
        </w:rPr>
        <w:t>đồng</w:t>
      </w:r>
      <w:r>
        <w:rPr>
          <w:spacing w:val="25"/>
          <w:sz w:val="26"/>
        </w:rPr>
        <w:t> </w:t>
      </w:r>
      <w:r>
        <w:rPr>
          <w:sz w:val="26"/>
        </w:rPr>
        <w:t>sanh</w:t>
      </w:r>
      <w:r>
        <w:rPr>
          <w:spacing w:val="25"/>
          <w:sz w:val="26"/>
        </w:rPr>
        <w:t> </w:t>
      </w:r>
      <w:r>
        <w:rPr>
          <w:sz w:val="26"/>
        </w:rPr>
        <w:t>phóng</w:t>
      </w:r>
      <w:r>
        <w:rPr>
          <w:spacing w:val="25"/>
          <w:sz w:val="26"/>
        </w:rPr>
        <w:t> </w:t>
      </w:r>
      <w:r>
        <w:rPr>
          <w:sz w:val="26"/>
        </w:rPr>
        <w:t>dật</w:t>
      </w:r>
      <w:r>
        <w:rPr>
          <w:spacing w:val="28"/>
          <w:sz w:val="26"/>
        </w:rPr>
        <w:t> </w:t>
      </w:r>
      <w:r>
        <w:rPr>
          <w:sz w:val="26"/>
        </w:rPr>
        <w:t>liên</w:t>
      </w:r>
      <w:r>
        <w:rPr>
          <w:spacing w:val="25"/>
          <w:sz w:val="26"/>
        </w:rPr>
        <w:t> </w:t>
      </w:r>
      <w:r>
        <w:rPr>
          <w:sz w:val="26"/>
        </w:rPr>
        <w:t>quan</w:t>
      </w:r>
      <w:r>
        <w:rPr>
          <w:spacing w:val="26"/>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5"/>
          <w:sz w:val="26"/>
        </w:rPr>
        <w:t> </w:t>
      </w:r>
      <w:r>
        <w:rPr>
          <w:sz w:val="26"/>
        </w:rPr>
        <w:t>nghi, đồng sanh phóng dật.</w:t>
      </w:r>
    </w:p>
    <w:p>
      <w:pPr>
        <w:pStyle w:val="ListParagraph"/>
        <w:numPr>
          <w:ilvl w:val="0"/>
          <w:numId w:val="573"/>
        </w:numPr>
        <w:tabs>
          <w:tab w:pos="993" w:val="left" w:leader="none"/>
        </w:tabs>
        <w:spacing w:line="240" w:lineRule="auto" w:before="0" w:after="0"/>
        <w:ind w:left="993" w:right="142" w:hanging="286"/>
        <w:jc w:val="left"/>
        <w:rPr>
          <w:sz w:val="26"/>
        </w:rPr>
      </w:pPr>
      <w:r>
        <w:rPr>
          <w:sz w:val="26"/>
        </w:rPr>
        <w:t>Giống</w:t>
      </w:r>
      <w:r>
        <w:rPr>
          <w:spacing w:val="-1"/>
          <w:sz w:val="26"/>
        </w:rPr>
        <w:t> </w:t>
      </w:r>
      <w:r>
        <w:rPr>
          <w:sz w:val="26"/>
        </w:rPr>
        <w:t>như phi Nhân duyên trong nhị</w:t>
      </w:r>
      <w:r>
        <w:rPr>
          <w:spacing w:val="-1"/>
          <w:sz w:val="26"/>
        </w:rPr>
        <w:t> </w:t>
      </w:r>
      <w:r>
        <w:rPr>
          <w:sz w:val="26"/>
        </w:rPr>
        <w:t>đề hữu hỷ, không</w:t>
      </w:r>
      <w:r>
        <w:rPr>
          <w:spacing w:val="-1"/>
          <w:sz w:val="26"/>
        </w:rPr>
        <w:t> </w:t>
      </w:r>
      <w:r>
        <w:rPr>
          <w:sz w:val="26"/>
        </w:rPr>
        <w:t>chi</w:t>
      </w:r>
      <w:r>
        <w:rPr>
          <w:spacing w:val="-1"/>
          <w:sz w:val="26"/>
        </w:rPr>
        <w:t> </w:t>
      </w:r>
      <w:r>
        <w:rPr>
          <w:sz w:val="26"/>
        </w:rPr>
        <w:t>khác, tất cả đều có 9 câu </w:t>
      </w:r>
      <w:r>
        <w:rPr>
          <w:spacing w:val="-4"/>
          <w:sz w:val="26"/>
        </w:rPr>
        <w:t>đề.</w:t>
      </w:r>
    </w:p>
    <w:p>
      <w:pPr>
        <w:pStyle w:val="Heading2"/>
        <w:spacing w:line="240" w:lineRule="auto" w:before="4"/>
      </w:pPr>
      <w:r>
        <w:rPr>
          <w:spacing w:val="-4"/>
        </w:rPr>
        <w:t>696.</w:t>
      </w:r>
    </w:p>
    <w:p>
      <w:pPr>
        <w:pStyle w:val="Heading2"/>
        <w:spacing w:after="0" w:line="240" w:lineRule="auto"/>
        <w:sectPr>
          <w:pgSz w:w="11630" w:h="16450"/>
          <w:pgMar w:header="571" w:footer="0" w:top="880" w:bottom="280" w:left="850" w:right="850"/>
        </w:sectPr>
      </w:pPr>
    </w:p>
    <w:p>
      <w:pPr>
        <w:pStyle w:val="BodyText"/>
        <w:spacing w:before="225"/>
        <w:ind w:left="708" w:right="139"/>
        <w:jc w:val="both"/>
      </w:pPr>
      <w:r>
        <w:rPr/>
        <w:t>Phi Nhân 9, phi Cảnh</w:t>
      </w:r>
      <w:r>
        <w:rPr>
          <w:spacing w:val="-1"/>
        </w:rPr>
        <w:t> </w:t>
      </w:r>
      <w:r>
        <w:rPr/>
        <w:t>3, phi Cận y</w:t>
      </w:r>
      <w:r>
        <w:rPr>
          <w:spacing w:val="-7"/>
        </w:rPr>
        <w:t> </w:t>
      </w:r>
      <w:r>
        <w:rPr/>
        <w:t>3, phi Tiền sanh 9, phi Hậu sanh 9, phi Cố</w:t>
      </w:r>
      <w:r>
        <w:rPr>
          <w:spacing w:val="-1"/>
        </w:rPr>
        <w:t> </w:t>
      </w:r>
      <w:r>
        <w:rPr/>
        <w:t>hưởng 9, phi Nghiệp 4, phi Quả 9, phi Thực 1, phi Quyền 1, phi Thiền 6, phi Đạo 9, phi Tương ưng 3, phi Bất tương ưng 6, phi Vô hữu 3, phi Ly 3.</w:t>
      </w:r>
    </w:p>
    <w:p>
      <w:pPr>
        <w:pStyle w:val="BodyText"/>
        <w:spacing w:line="297" w:lineRule="exact" w:before="121"/>
      </w:pPr>
      <w:r>
        <w:rPr/>
        <w:t>Dù</w:t>
      </w:r>
      <w:r>
        <w:rPr>
          <w:spacing w:val="-5"/>
        </w:rPr>
        <w:t> </w:t>
      </w:r>
      <w:r>
        <w:rPr/>
        <w:t>2</w:t>
      </w:r>
      <w:r>
        <w:rPr>
          <w:spacing w:val="-4"/>
        </w:rPr>
        <w:t> </w:t>
      </w:r>
      <w:r>
        <w:rPr/>
        <w:t>cách</w:t>
      </w:r>
      <w:r>
        <w:rPr>
          <w:spacing w:val="-5"/>
        </w:rPr>
        <w:t> </w:t>
      </w:r>
      <w:r>
        <w:rPr/>
        <w:t>ngoài</w:t>
      </w:r>
      <w:r>
        <w:rPr>
          <w:spacing w:val="-4"/>
        </w:rPr>
        <w:t> </w:t>
      </w:r>
      <w:r>
        <w:rPr/>
        <w:t>ra</w:t>
      </w:r>
      <w:r>
        <w:rPr>
          <w:spacing w:val="-4"/>
        </w:rPr>
        <w:t> </w:t>
      </w:r>
      <w:r>
        <w:rPr/>
        <w:t>cũng</w:t>
      </w:r>
      <w:r>
        <w:rPr>
          <w:spacing w:val="-5"/>
        </w:rPr>
        <w:t> </w:t>
      </w:r>
      <w:r>
        <w:rPr/>
        <w:t>như</w:t>
      </w:r>
      <w:r>
        <w:rPr>
          <w:spacing w:val="-3"/>
        </w:rPr>
        <w:t> </w:t>
      </w:r>
      <w:r>
        <w:rPr/>
        <w:t>thế,</w:t>
      </w:r>
      <w:r>
        <w:rPr>
          <w:spacing w:val="-2"/>
        </w:rPr>
        <w:t> </w:t>
      </w:r>
      <w:r>
        <w:rPr/>
        <w:t>phần</w:t>
      </w:r>
      <w:r>
        <w:rPr>
          <w:spacing w:val="-5"/>
        </w:rPr>
        <w:t> </w:t>
      </w:r>
      <w:r>
        <w:rPr/>
        <w:t>đồng</w:t>
      </w:r>
      <w:r>
        <w:rPr>
          <w:spacing w:val="-2"/>
        </w:rPr>
        <w:t> </w:t>
      </w:r>
      <w:r>
        <w:rPr/>
        <w:t>sanh</w:t>
      </w:r>
      <w:r>
        <w:rPr>
          <w:spacing w:val="-3"/>
        </w:rPr>
        <w:t> </w:t>
      </w:r>
      <w:r>
        <w:rPr/>
        <w:t>cũng</w:t>
      </w:r>
      <w:r>
        <w:rPr>
          <w:spacing w:val="-4"/>
        </w:rPr>
        <w:t> </w:t>
      </w:r>
      <w:r>
        <w:rPr/>
        <w:t>như</w:t>
      </w:r>
      <w:r>
        <w:rPr>
          <w:spacing w:val="-3"/>
        </w:rPr>
        <w:t> </w:t>
      </w:r>
      <w:r>
        <w:rPr/>
        <w:t>phần</w:t>
      </w:r>
      <w:r>
        <w:rPr>
          <w:spacing w:val="-4"/>
        </w:rPr>
        <w:t> </w:t>
      </w:r>
      <w:r>
        <w:rPr/>
        <w:t>liên</w:t>
      </w:r>
      <w:r>
        <w:rPr>
          <w:spacing w:val="-1"/>
        </w:rPr>
        <w:t> </w:t>
      </w:r>
      <w:r>
        <w:rPr>
          <w:spacing w:val="-2"/>
        </w:rPr>
        <w:t>quan.</w:t>
      </w:r>
    </w:p>
    <w:p>
      <w:pPr>
        <w:spacing w:line="242" w:lineRule="auto" w:before="0"/>
        <w:ind w:left="708" w:right="139" w:firstLine="285"/>
        <w:jc w:val="left"/>
        <w:rPr>
          <w:sz w:val="26"/>
        </w:rPr>
      </w:pPr>
      <w:r>
        <w:rPr>
          <w:sz w:val="26"/>
        </w:rPr>
        <w:t>Bình</w:t>
      </w:r>
      <w:r>
        <w:rPr>
          <w:spacing w:val="28"/>
          <w:sz w:val="26"/>
        </w:rPr>
        <w:t> </w:t>
      </w:r>
      <w:r>
        <w:rPr>
          <w:sz w:val="26"/>
        </w:rPr>
        <w:t>Nhựt</w:t>
      </w:r>
      <w:r>
        <w:rPr>
          <w:spacing w:val="31"/>
          <w:sz w:val="26"/>
        </w:rPr>
        <w:t> </w:t>
      </w:r>
      <w:r>
        <w:rPr>
          <w:i/>
          <w:sz w:val="26"/>
        </w:rPr>
        <w:t>(pavatti) </w:t>
      </w:r>
      <w:r>
        <w:rPr>
          <w:sz w:val="26"/>
        </w:rPr>
        <w:t>tục</w:t>
      </w:r>
      <w:r>
        <w:rPr>
          <w:spacing w:val="29"/>
          <w:sz w:val="26"/>
        </w:rPr>
        <w:t> </w:t>
      </w:r>
      <w:r>
        <w:rPr>
          <w:sz w:val="26"/>
        </w:rPr>
        <w:t>sinh</w:t>
      </w:r>
      <w:r>
        <w:rPr>
          <w:spacing w:val="29"/>
          <w:sz w:val="26"/>
        </w:rPr>
        <w:t> </w:t>
      </w:r>
      <w:r>
        <w:rPr>
          <w:i/>
          <w:sz w:val="26"/>
        </w:rPr>
        <w:t>(paṭisandhi) </w:t>
      </w:r>
      <w:r>
        <w:rPr>
          <w:sz w:val="26"/>
        </w:rPr>
        <w:t>trong</w:t>
      </w:r>
      <w:r>
        <w:rPr>
          <w:spacing w:val="29"/>
          <w:sz w:val="26"/>
        </w:rPr>
        <w:t> </w:t>
      </w:r>
      <w:r>
        <w:rPr>
          <w:sz w:val="26"/>
        </w:rPr>
        <w:t>phần</w:t>
      </w:r>
      <w:r>
        <w:rPr>
          <w:spacing w:val="33"/>
          <w:sz w:val="26"/>
        </w:rPr>
        <w:t> </w:t>
      </w:r>
      <w:r>
        <w:rPr>
          <w:sz w:val="26"/>
        </w:rPr>
        <w:t>ỷ trượng</w:t>
      </w:r>
      <w:r>
        <w:rPr>
          <w:spacing w:val="31"/>
          <w:sz w:val="26"/>
        </w:rPr>
        <w:t> </w:t>
      </w:r>
      <w:r>
        <w:rPr>
          <w:i/>
          <w:sz w:val="26"/>
        </w:rPr>
        <w:t>(paccayavāra) </w:t>
      </w:r>
      <w:r>
        <w:rPr>
          <w:sz w:val="26"/>
        </w:rPr>
        <w:t>nên sắp rộng.</w:t>
      </w:r>
    </w:p>
    <w:p>
      <w:pPr>
        <w:spacing w:line="240" w:lineRule="auto" w:before="0"/>
        <w:ind w:left="708" w:right="0" w:firstLine="285"/>
        <w:jc w:val="left"/>
        <w:rPr>
          <w:sz w:val="26"/>
        </w:rPr>
      </w:pPr>
      <w:r>
        <w:rPr>
          <w:sz w:val="26"/>
        </w:rPr>
        <w:t>Phần vật </w:t>
      </w:r>
      <w:r>
        <w:rPr>
          <w:i/>
          <w:sz w:val="26"/>
        </w:rPr>
        <w:t>(vatthu) </w:t>
      </w:r>
      <w:r>
        <w:rPr>
          <w:sz w:val="26"/>
        </w:rPr>
        <w:t>nên sắp rộng trong bình nhựt </w:t>
      </w:r>
      <w:r>
        <w:rPr>
          <w:i/>
          <w:sz w:val="26"/>
        </w:rPr>
        <w:t>(pavatti) </w:t>
      </w:r>
      <w:r>
        <w:rPr>
          <w:sz w:val="26"/>
        </w:rPr>
        <w:t>chỉ riêng về phần ỷ trượng đối lập </w:t>
      </w:r>
      <w:r>
        <w:rPr>
          <w:i/>
          <w:sz w:val="26"/>
        </w:rPr>
        <w:t>(paccayavāra paccaniya)</w:t>
      </w:r>
      <w:r>
        <w:rPr>
          <w:sz w:val="26"/>
        </w:rPr>
        <w:t>; si chỉ có 1 cách như trong nhị đề hữu hỷ.</w:t>
      </w:r>
    </w:p>
    <w:p>
      <w:pPr>
        <w:spacing w:line="299" w:lineRule="exact" w:before="0"/>
        <w:ind w:left="708" w:right="0" w:firstLine="0"/>
        <w:jc w:val="left"/>
        <w:rPr>
          <w:sz w:val="26"/>
        </w:rPr>
      </w:pPr>
      <w:r>
        <w:rPr>
          <w:sz w:val="26"/>
        </w:rPr>
        <w:t>Phần</w:t>
      </w:r>
      <w:r>
        <w:rPr>
          <w:spacing w:val="7"/>
          <w:sz w:val="26"/>
        </w:rPr>
        <w:t> </w:t>
      </w:r>
      <w:r>
        <w:rPr>
          <w:sz w:val="26"/>
        </w:rPr>
        <w:t>y</w:t>
      </w:r>
      <w:r>
        <w:rPr>
          <w:spacing w:val="-4"/>
          <w:sz w:val="26"/>
        </w:rPr>
        <w:t> </w:t>
      </w:r>
      <w:r>
        <w:rPr>
          <w:sz w:val="26"/>
        </w:rPr>
        <w:t>chỉ</w:t>
      </w:r>
      <w:r>
        <w:rPr>
          <w:spacing w:val="4"/>
          <w:sz w:val="26"/>
        </w:rPr>
        <w:t> </w:t>
      </w:r>
      <w:r>
        <w:rPr>
          <w:i/>
          <w:sz w:val="26"/>
        </w:rPr>
        <w:t>(nissayavāra)</w:t>
      </w:r>
      <w:r>
        <w:rPr>
          <w:i/>
          <w:spacing w:val="2"/>
          <w:sz w:val="26"/>
        </w:rPr>
        <w:t> </w:t>
      </w:r>
      <w:r>
        <w:rPr>
          <w:sz w:val="26"/>
        </w:rPr>
        <w:t>hay</w:t>
      </w:r>
      <w:r>
        <w:rPr>
          <w:spacing w:val="-2"/>
          <w:sz w:val="26"/>
        </w:rPr>
        <w:t> </w:t>
      </w:r>
      <w:r>
        <w:rPr>
          <w:sz w:val="26"/>
        </w:rPr>
        <w:t>phần</w:t>
      </w:r>
      <w:r>
        <w:rPr>
          <w:spacing w:val="3"/>
          <w:sz w:val="26"/>
        </w:rPr>
        <w:t> </w:t>
      </w:r>
      <w:r>
        <w:rPr>
          <w:sz w:val="26"/>
        </w:rPr>
        <w:t>hòa</w:t>
      </w:r>
      <w:r>
        <w:rPr>
          <w:spacing w:val="3"/>
          <w:sz w:val="26"/>
        </w:rPr>
        <w:t> </w:t>
      </w:r>
      <w:r>
        <w:rPr>
          <w:sz w:val="26"/>
        </w:rPr>
        <w:t>hợp</w:t>
      </w:r>
      <w:r>
        <w:rPr>
          <w:spacing w:val="6"/>
          <w:sz w:val="26"/>
        </w:rPr>
        <w:t> </w:t>
      </w:r>
      <w:r>
        <w:rPr>
          <w:i/>
          <w:sz w:val="26"/>
        </w:rPr>
        <w:t>(saṅsaṭṭhavāra)</w:t>
      </w:r>
      <w:r>
        <w:rPr>
          <w:i/>
          <w:spacing w:val="3"/>
          <w:sz w:val="26"/>
        </w:rPr>
        <w:t> </w:t>
      </w:r>
      <w:r>
        <w:rPr>
          <w:sz w:val="26"/>
        </w:rPr>
        <w:t>cũng</w:t>
      </w:r>
      <w:r>
        <w:rPr>
          <w:spacing w:val="2"/>
          <w:sz w:val="26"/>
        </w:rPr>
        <w:t> </w:t>
      </w:r>
      <w:r>
        <w:rPr>
          <w:sz w:val="26"/>
        </w:rPr>
        <w:t>như</w:t>
      </w:r>
      <w:r>
        <w:rPr>
          <w:spacing w:val="4"/>
          <w:sz w:val="26"/>
        </w:rPr>
        <w:t> </w:t>
      </w:r>
      <w:r>
        <w:rPr>
          <w:sz w:val="26"/>
        </w:rPr>
        <w:t>phần</w:t>
      </w:r>
      <w:r>
        <w:rPr>
          <w:spacing w:val="5"/>
          <w:sz w:val="26"/>
        </w:rPr>
        <w:t> </w:t>
      </w:r>
      <w:r>
        <w:rPr>
          <w:sz w:val="26"/>
        </w:rPr>
        <w:t>tương</w:t>
      </w:r>
      <w:r>
        <w:rPr>
          <w:spacing w:val="3"/>
          <w:sz w:val="26"/>
        </w:rPr>
        <w:t> </w:t>
      </w:r>
      <w:r>
        <w:rPr>
          <w:spacing w:val="-5"/>
          <w:sz w:val="26"/>
        </w:rPr>
        <w:t>ưng</w:t>
      </w:r>
    </w:p>
    <w:p>
      <w:pPr>
        <w:spacing w:before="0"/>
        <w:ind w:left="708" w:right="0" w:firstLine="0"/>
        <w:jc w:val="left"/>
        <w:rPr>
          <w:sz w:val="26"/>
        </w:rPr>
      </w:pPr>
      <w:r>
        <w:rPr>
          <w:i/>
          <w:sz w:val="26"/>
        </w:rPr>
        <w:t>(sampayuttavāra)</w:t>
      </w:r>
      <w:r>
        <w:rPr>
          <w:i/>
          <w:spacing w:val="-5"/>
          <w:sz w:val="26"/>
        </w:rPr>
        <w:t> </w:t>
      </w:r>
      <w:r>
        <w:rPr>
          <w:sz w:val="26"/>
        </w:rPr>
        <w:t>giống</w:t>
      </w:r>
      <w:r>
        <w:rPr>
          <w:spacing w:val="-5"/>
          <w:sz w:val="26"/>
        </w:rPr>
        <w:t> </w:t>
      </w:r>
      <w:r>
        <w:rPr>
          <w:sz w:val="26"/>
        </w:rPr>
        <w:t>như</w:t>
      </w:r>
      <w:r>
        <w:rPr>
          <w:spacing w:val="-3"/>
          <w:sz w:val="26"/>
        </w:rPr>
        <w:t> </w:t>
      </w:r>
      <w:r>
        <w:rPr>
          <w:sz w:val="26"/>
        </w:rPr>
        <w:t>nhị</w:t>
      </w:r>
      <w:r>
        <w:rPr>
          <w:spacing w:val="-5"/>
          <w:sz w:val="26"/>
        </w:rPr>
        <w:t> </w:t>
      </w:r>
      <w:r>
        <w:rPr>
          <w:sz w:val="26"/>
        </w:rPr>
        <w:t>đề</w:t>
      </w:r>
      <w:r>
        <w:rPr>
          <w:spacing w:val="-5"/>
          <w:sz w:val="26"/>
        </w:rPr>
        <w:t> </w:t>
      </w:r>
      <w:r>
        <w:rPr>
          <w:sz w:val="26"/>
        </w:rPr>
        <w:t>hữu</w:t>
      </w:r>
      <w:r>
        <w:rPr>
          <w:spacing w:val="-3"/>
          <w:sz w:val="26"/>
        </w:rPr>
        <w:t> </w:t>
      </w:r>
      <w:r>
        <w:rPr>
          <w:sz w:val="26"/>
        </w:rPr>
        <w:t>hỷ</w:t>
      </w:r>
      <w:r>
        <w:rPr>
          <w:spacing w:val="-9"/>
          <w:sz w:val="26"/>
        </w:rPr>
        <w:t> </w:t>
      </w:r>
      <w:r>
        <w:rPr>
          <w:sz w:val="26"/>
        </w:rPr>
        <w:t>đều</w:t>
      </w:r>
      <w:r>
        <w:rPr>
          <w:spacing w:val="-5"/>
          <w:sz w:val="26"/>
        </w:rPr>
        <w:t> </w:t>
      </w:r>
      <w:r>
        <w:rPr>
          <w:sz w:val="26"/>
        </w:rPr>
        <w:t>như</w:t>
      </w:r>
      <w:r>
        <w:rPr>
          <w:spacing w:val="-4"/>
          <w:sz w:val="26"/>
        </w:rPr>
        <w:t> thế.</w:t>
      </w:r>
    </w:p>
    <w:p>
      <w:pPr>
        <w:spacing w:before="198"/>
        <w:ind w:left="424" w:right="0" w:firstLine="0"/>
        <w:jc w:val="left"/>
        <w:rPr>
          <w:b/>
          <w:i/>
          <w:sz w:val="26"/>
        </w:rPr>
      </w:pPr>
      <w:bookmarkStart w:name="_bookmark274" w:id="275"/>
      <w:bookmarkEnd w:id="275"/>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40" w:lineRule="auto"/>
      </w:pPr>
      <w:r>
        <w:rPr>
          <w:spacing w:val="-4"/>
        </w:rPr>
        <w:t>697.</w:t>
      </w:r>
    </w:p>
    <w:p>
      <w:pPr>
        <w:pStyle w:val="BodyText"/>
        <w:spacing w:line="298" w:lineRule="exact"/>
        <w:ind w:left="708"/>
      </w:pPr>
      <w:r>
        <w:rPr/>
        <w:t>Pháp</w:t>
      </w:r>
      <w:r>
        <w:rPr>
          <w:spacing w:val="-6"/>
        </w:rPr>
        <w:t> </w:t>
      </w:r>
      <w:r>
        <w:rPr/>
        <w:t>đồng</w:t>
      </w:r>
      <w:r>
        <w:rPr>
          <w:spacing w:val="-3"/>
        </w:rPr>
        <w:t> </w:t>
      </w:r>
      <w:r>
        <w:rPr/>
        <w:t>sanh</w:t>
      </w:r>
      <w:r>
        <w:rPr>
          <w:spacing w:val="-4"/>
        </w:rPr>
        <w:t> </w:t>
      </w:r>
      <w:r>
        <w:rPr/>
        <w:t>lạc</w:t>
      </w:r>
      <w:r>
        <w:rPr>
          <w:spacing w:val="-2"/>
        </w:rPr>
        <w:t> </w:t>
      </w:r>
      <w:r>
        <w:rPr/>
        <w:t>làm</w:t>
      </w:r>
      <w:r>
        <w:rPr>
          <w:spacing w:val="-4"/>
        </w:rPr>
        <w:t> </w:t>
      </w:r>
      <w:r>
        <w:rPr/>
        <w:t>duyên</w:t>
      </w:r>
      <w:r>
        <w:rPr>
          <w:spacing w:val="-5"/>
        </w:rPr>
        <w:t> </w:t>
      </w:r>
      <w:r>
        <w:rPr/>
        <w:t>cho</w:t>
      </w:r>
      <w:r>
        <w:rPr>
          <w:spacing w:val="-5"/>
        </w:rPr>
        <w:t> </w:t>
      </w:r>
      <w:r>
        <w:rPr/>
        <w:t>pháp</w:t>
      </w:r>
      <w:r>
        <w:rPr>
          <w:spacing w:val="-2"/>
        </w:rPr>
        <w:t> </w:t>
      </w:r>
      <w:r>
        <w:rPr/>
        <w:t>đồng</w:t>
      </w:r>
      <w:r>
        <w:rPr>
          <w:spacing w:val="-5"/>
        </w:rPr>
        <w:t> </w:t>
      </w:r>
      <w:r>
        <w:rPr/>
        <w:t>sanh</w:t>
      </w:r>
      <w:r>
        <w:rPr>
          <w:spacing w:val="-4"/>
        </w:rPr>
        <w:t> </w:t>
      </w:r>
      <w:r>
        <w:rPr/>
        <w:t>lạc</w:t>
      </w:r>
      <w:r>
        <w:rPr>
          <w:spacing w:val="-4"/>
        </w:rPr>
        <w:t> </w:t>
      </w:r>
      <w:r>
        <w:rPr/>
        <w:t>bằng</w:t>
      </w:r>
      <w:r>
        <w:rPr>
          <w:spacing w:val="-4"/>
        </w:rPr>
        <w:t> </w:t>
      </w:r>
      <w:r>
        <w:rPr/>
        <w:t>Nhân</w:t>
      </w:r>
      <w:r>
        <w:rPr>
          <w:spacing w:val="-5"/>
        </w:rPr>
        <w:t> </w:t>
      </w:r>
      <w:r>
        <w:rPr/>
        <w:t>duyên:</w:t>
      </w:r>
      <w:r>
        <w:rPr>
          <w:spacing w:val="-6"/>
        </w:rPr>
        <w:t> </w:t>
      </w:r>
      <w:r>
        <w:rPr/>
        <w:t>Có</w:t>
      </w:r>
      <w:r>
        <w:rPr>
          <w:spacing w:val="-5"/>
        </w:rPr>
        <w:t> </w:t>
      </w:r>
      <w:r>
        <w:rPr/>
        <w:t>4</w:t>
      </w:r>
      <w:r>
        <w:rPr>
          <w:spacing w:val="-3"/>
        </w:rPr>
        <w:t> </w:t>
      </w:r>
      <w:r>
        <w:rPr>
          <w:spacing w:val="-4"/>
        </w:rPr>
        <w:t>câu.</w:t>
      </w:r>
    </w:p>
    <w:p>
      <w:pPr>
        <w:spacing w:line="244" w:lineRule="auto" w:before="294"/>
        <w:ind w:left="708" w:right="139" w:firstLine="285"/>
        <w:jc w:val="left"/>
        <w:rPr>
          <w:sz w:val="26"/>
        </w:rPr>
      </w:pPr>
      <w:r>
        <w:rPr>
          <w:sz w:val="26"/>
        </w:rPr>
        <w:t>Dù trong Cảnh </w:t>
      </w:r>
      <w:r>
        <w:rPr>
          <w:i/>
          <w:sz w:val="26"/>
        </w:rPr>
        <w:t>(ārammaṇa) </w:t>
      </w:r>
      <w:r>
        <w:rPr>
          <w:sz w:val="26"/>
        </w:rPr>
        <w:t>hay Trưởng </w:t>
      </w:r>
      <w:r>
        <w:rPr>
          <w:i/>
          <w:sz w:val="26"/>
        </w:rPr>
        <w:t>(adhipati) </w:t>
      </w:r>
      <w:r>
        <w:rPr>
          <w:sz w:val="26"/>
        </w:rPr>
        <w:t>cũng như nhị đề hữu hỷ không chi khác, chỉ gọi là lạc.</w:t>
      </w:r>
    </w:p>
    <w:p>
      <w:pPr>
        <w:pStyle w:val="Heading2"/>
        <w:spacing w:line="294" w:lineRule="exact" w:before="0"/>
      </w:pPr>
      <w:r>
        <w:rPr>
          <w:spacing w:val="-4"/>
        </w:rPr>
        <w:t>698.</w:t>
      </w:r>
    </w:p>
    <w:p>
      <w:pPr>
        <w:pStyle w:val="BodyText"/>
        <w:spacing w:line="316" w:lineRule="exact"/>
        <w:ind w:left="424"/>
      </w:pPr>
      <w:r>
        <w:rPr>
          <w:rFonts w:ascii="Symbol" w:hAnsi="Symbol"/>
        </w:rPr>
        <w:t></w:t>
      </w:r>
      <w:r>
        <w:rPr>
          <w:spacing w:val="47"/>
          <w:w w:val="150"/>
        </w:rPr>
        <w:t> </w:t>
      </w:r>
      <w:r>
        <w:rPr/>
        <w:t>Pháp</w:t>
      </w:r>
      <w:r>
        <w:rPr>
          <w:spacing w:val="-4"/>
        </w:rPr>
        <w:t> </w:t>
      </w:r>
      <w:r>
        <w:rPr/>
        <w:t>đồng</w:t>
      </w:r>
      <w:r>
        <w:rPr>
          <w:spacing w:val="-3"/>
        </w:rPr>
        <w:t> </w:t>
      </w:r>
      <w:r>
        <w:rPr/>
        <w:t>sanh</w:t>
      </w:r>
      <w:r>
        <w:rPr>
          <w:spacing w:val="-3"/>
        </w:rPr>
        <w:t> </w:t>
      </w:r>
      <w:r>
        <w:rPr/>
        <w:t>lạc</w:t>
      </w:r>
      <w:r>
        <w:rPr>
          <w:spacing w:val="-2"/>
        </w:rPr>
        <w:t> </w:t>
      </w:r>
      <w:r>
        <w:rPr/>
        <w:t>làm</w:t>
      </w:r>
      <w:r>
        <w:rPr>
          <w:spacing w:val="-4"/>
        </w:rPr>
        <w:t> </w:t>
      </w:r>
      <w:r>
        <w:rPr/>
        <w:t>duyên</w:t>
      </w:r>
      <w:r>
        <w:rPr>
          <w:spacing w:val="-3"/>
        </w:rPr>
        <w:t> </w:t>
      </w:r>
      <w:r>
        <w:rPr/>
        <w:t>cho</w:t>
      </w:r>
      <w:r>
        <w:rPr>
          <w:spacing w:val="-4"/>
        </w:rPr>
        <w:t> </w:t>
      </w:r>
      <w:r>
        <w:rPr/>
        <w:t>pháp</w:t>
      </w:r>
      <w:r>
        <w:rPr>
          <w:spacing w:val="-2"/>
        </w:rPr>
        <w:t> </w:t>
      </w:r>
      <w:r>
        <w:rPr/>
        <w:t>đồng</w:t>
      </w:r>
      <w:r>
        <w:rPr>
          <w:spacing w:val="-4"/>
        </w:rPr>
        <w:t> </w:t>
      </w:r>
      <w:r>
        <w:rPr/>
        <w:t>sanh</w:t>
      </w:r>
      <w:r>
        <w:rPr>
          <w:spacing w:val="-4"/>
        </w:rPr>
        <w:t> </w:t>
      </w:r>
      <w:r>
        <w:rPr/>
        <w:t>lạc</w:t>
      </w:r>
      <w:r>
        <w:rPr>
          <w:spacing w:val="-3"/>
        </w:rPr>
        <w:t> </w:t>
      </w:r>
      <w:r>
        <w:rPr/>
        <w:t>bằng</w:t>
      </w:r>
      <w:r>
        <w:rPr>
          <w:spacing w:val="-4"/>
        </w:rPr>
        <w:t> </w:t>
      </w:r>
      <w:r>
        <w:rPr/>
        <w:t>Vô</w:t>
      </w:r>
      <w:r>
        <w:rPr>
          <w:spacing w:val="-3"/>
        </w:rPr>
        <w:t> </w:t>
      </w:r>
      <w:r>
        <w:rPr/>
        <w:t>gián</w:t>
      </w:r>
      <w:r>
        <w:rPr>
          <w:spacing w:val="-4"/>
        </w:rPr>
        <w:t> </w:t>
      </w:r>
      <w:r>
        <w:rPr>
          <w:spacing w:val="-2"/>
        </w:rPr>
        <w:t>duyên:</w:t>
      </w:r>
    </w:p>
    <w:p>
      <w:pPr>
        <w:pStyle w:val="ListParagraph"/>
        <w:numPr>
          <w:ilvl w:val="0"/>
          <w:numId w:val="574"/>
        </w:numPr>
        <w:tabs>
          <w:tab w:pos="993" w:val="left" w:leader="none"/>
        </w:tabs>
        <w:spacing w:line="240" w:lineRule="auto" w:before="0" w:after="0"/>
        <w:ind w:left="993" w:right="137" w:hanging="286"/>
        <w:jc w:val="left"/>
        <w:rPr>
          <w:sz w:val="26"/>
        </w:rPr>
      </w:pPr>
      <w:r>
        <w:rPr>
          <w:sz w:val="26"/>
        </w:rPr>
        <w:t>Uẩn đồng sanh lạc sanh trước trước làm duyên cho uẩn đồng sanh lạc sanh sau sau bằng Vô gián duyên; sắp căn.</w:t>
      </w:r>
    </w:p>
    <w:p>
      <w:pPr>
        <w:pStyle w:val="ListParagraph"/>
        <w:numPr>
          <w:ilvl w:val="0"/>
          <w:numId w:val="574"/>
        </w:numPr>
        <w:tabs>
          <w:tab w:pos="993" w:val="left" w:leader="none"/>
        </w:tabs>
        <w:spacing w:line="240" w:lineRule="auto" w:before="0" w:after="0"/>
        <w:ind w:left="993" w:right="140" w:hanging="286"/>
        <w:jc w:val="left"/>
        <w:rPr>
          <w:sz w:val="26"/>
        </w:rPr>
      </w:pPr>
      <w:r>
        <w:rPr>
          <w:sz w:val="26"/>
        </w:rPr>
        <w:t>Uẩn đồng sanh lạc sanh trước trước làm duyên cho phi đồng sanh lạc sanh sau sau bằng Vô gián duyên.</w:t>
      </w:r>
    </w:p>
    <w:p>
      <w:pPr>
        <w:pStyle w:val="ListParagraph"/>
        <w:numPr>
          <w:ilvl w:val="0"/>
          <w:numId w:val="574"/>
        </w:numPr>
        <w:tabs>
          <w:tab w:pos="993" w:val="left" w:leader="none"/>
        </w:tabs>
        <w:spacing w:line="244" w:lineRule="auto" w:before="0" w:after="0"/>
        <w:ind w:left="993" w:right="137" w:hanging="286"/>
        <w:jc w:val="left"/>
        <w:rPr>
          <w:sz w:val="26"/>
        </w:rPr>
      </w:pPr>
      <w:r>
        <w:rPr>
          <w:sz w:val="26"/>
        </w:rPr>
        <w:t>Tâm tử </w:t>
      </w:r>
      <w:r>
        <w:rPr>
          <w:i/>
          <w:sz w:val="26"/>
        </w:rPr>
        <w:t>(cuticitta) </w:t>
      </w:r>
      <w:r>
        <w:rPr>
          <w:sz w:val="26"/>
        </w:rPr>
        <w:t>đồng sanh lạc làm duyên cho tâm sanh </w:t>
      </w:r>
      <w:r>
        <w:rPr>
          <w:i/>
          <w:sz w:val="26"/>
        </w:rPr>
        <w:t>(upapatticittta) </w:t>
      </w:r>
      <w:r>
        <w:rPr>
          <w:sz w:val="26"/>
        </w:rPr>
        <w:t>phi đồng sanh lạc.</w:t>
      </w:r>
    </w:p>
    <w:p>
      <w:pPr>
        <w:pStyle w:val="ListParagraph"/>
        <w:numPr>
          <w:ilvl w:val="0"/>
          <w:numId w:val="574"/>
        </w:numPr>
        <w:tabs>
          <w:tab w:pos="993" w:val="left" w:leader="none"/>
        </w:tabs>
        <w:spacing w:line="294" w:lineRule="exact" w:before="0" w:after="0"/>
        <w:ind w:left="993" w:right="0" w:hanging="285"/>
        <w:jc w:val="left"/>
        <w:rPr>
          <w:sz w:val="26"/>
        </w:rPr>
      </w:pPr>
      <w:r>
        <w:rPr>
          <w:sz w:val="26"/>
        </w:rPr>
        <w:t>Tâm</w:t>
      </w:r>
      <w:r>
        <w:rPr>
          <w:spacing w:val="-7"/>
          <w:sz w:val="26"/>
        </w:rPr>
        <w:t> </w:t>
      </w:r>
      <w:r>
        <w:rPr>
          <w:sz w:val="26"/>
        </w:rPr>
        <w:t>hộ</w:t>
      </w:r>
      <w:r>
        <w:rPr>
          <w:spacing w:val="-5"/>
          <w:sz w:val="26"/>
        </w:rPr>
        <w:t> </w:t>
      </w:r>
      <w:r>
        <w:rPr>
          <w:sz w:val="26"/>
        </w:rPr>
        <w:t>kiếp</w:t>
      </w:r>
      <w:r>
        <w:rPr>
          <w:spacing w:val="-3"/>
          <w:sz w:val="26"/>
        </w:rPr>
        <w:t> </w:t>
      </w:r>
      <w:r>
        <w:rPr>
          <w:sz w:val="26"/>
        </w:rPr>
        <w:t>đồng</w:t>
      </w:r>
      <w:r>
        <w:rPr>
          <w:spacing w:val="-3"/>
          <w:sz w:val="26"/>
        </w:rPr>
        <w:t> </w:t>
      </w:r>
      <w:r>
        <w:rPr>
          <w:sz w:val="26"/>
        </w:rPr>
        <w:t>sanh</w:t>
      </w:r>
      <w:r>
        <w:rPr>
          <w:spacing w:val="-1"/>
          <w:sz w:val="26"/>
        </w:rPr>
        <w:t> </w:t>
      </w:r>
      <w:r>
        <w:rPr>
          <w:sz w:val="26"/>
        </w:rPr>
        <w:t>lạc</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2"/>
          <w:sz w:val="26"/>
        </w:rPr>
        <w:t> </w:t>
      </w:r>
      <w:r>
        <w:rPr>
          <w:sz w:val="26"/>
        </w:rPr>
        <w:t>khán</w:t>
      </w:r>
      <w:r>
        <w:rPr>
          <w:spacing w:val="-1"/>
          <w:sz w:val="26"/>
        </w:rPr>
        <w:t> </w:t>
      </w:r>
      <w:r>
        <w:rPr>
          <w:spacing w:val="-4"/>
          <w:sz w:val="26"/>
        </w:rPr>
        <w:t>môn.</w:t>
      </w:r>
    </w:p>
    <w:p>
      <w:pPr>
        <w:pStyle w:val="ListParagraph"/>
        <w:numPr>
          <w:ilvl w:val="0"/>
          <w:numId w:val="574"/>
        </w:numPr>
        <w:tabs>
          <w:tab w:pos="993" w:val="left" w:leader="none"/>
        </w:tabs>
        <w:spacing w:line="296" w:lineRule="exact" w:before="0" w:after="0"/>
        <w:ind w:left="993" w:right="0" w:hanging="285"/>
        <w:jc w:val="left"/>
        <w:rPr>
          <w:sz w:val="26"/>
        </w:rPr>
      </w:pPr>
      <w:r>
        <w:rPr>
          <w:sz w:val="26"/>
        </w:rPr>
        <w:t>Thân</w:t>
      </w:r>
      <w:r>
        <w:rPr>
          <w:spacing w:val="-5"/>
          <w:sz w:val="26"/>
        </w:rPr>
        <w:t> </w:t>
      </w:r>
      <w:r>
        <w:rPr>
          <w:sz w:val="26"/>
        </w:rPr>
        <w:t>thức</w:t>
      </w:r>
      <w:r>
        <w:rPr>
          <w:spacing w:val="-5"/>
          <w:sz w:val="26"/>
        </w:rPr>
        <w:t> </w:t>
      </w:r>
      <w:r>
        <w:rPr>
          <w:sz w:val="26"/>
        </w:rPr>
        <w:t>đồng</w:t>
      </w:r>
      <w:r>
        <w:rPr>
          <w:spacing w:val="-5"/>
          <w:sz w:val="26"/>
        </w:rPr>
        <w:t> </w:t>
      </w:r>
      <w:r>
        <w:rPr>
          <w:sz w:val="26"/>
        </w:rPr>
        <w:t>sanh</w:t>
      </w:r>
      <w:r>
        <w:rPr>
          <w:spacing w:val="-3"/>
          <w:sz w:val="26"/>
        </w:rPr>
        <w:t> </w:t>
      </w:r>
      <w:r>
        <w:rPr>
          <w:sz w:val="26"/>
        </w:rPr>
        <w:t>lạc</w:t>
      </w:r>
      <w:r>
        <w:rPr>
          <w:spacing w:val="-4"/>
          <w:sz w:val="26"/>
        </w:rPr>
        <w:t> </w:t>
      </w:r>
      <w:r>
        <w:rPr>
          <w:sz w:val="26"/>
        </w:rPr>
        <w:t>làm</w:t>
      </w:r>
      <w:r>
        <w:rPr>
          <w:spacing w:val="-7"/>
          <w:sz w:val="26"/>
        </w:rPr>
        <w:t> </w:t>
      </w:r>
      <w:r>
        <w:rPr>
          <w:sz w:val="26"/>
        </w:rPr>
        <w:t>duyên</w:t>
      </w:r>
      <w:r>
        <w:rPr>
          <w:spacing w:val="-2"/>
          <w:sz w:val="26"/>
        </w:rPr>
        <w:t> </w:t>
      </w:r>
      <w:r>
        <w:rPr>
          <w:sz w:val="26"/>
        </w:rPr>
        <w:t>cho</w:t>
      </w:r>
      <w:r>
        <w:rPr>
          <w:spacing w:val="-4"/>
          <w:sz w:val="26"/>
        </w:rPr>
        <w:t> </w:t>
      </w:r>
      <w:r>
        <w:rPr>
          <w:sz w:val="26"/>
        </w:rPr>
        <w:t>ý</w:t>
      </w:r>
      <w:r>
        <w:rPr>
          <w:spacing w:val="-3"/>
          <w:sz w:val="26"/>
        </w:rPr>
        <w:t> </w:t>
      </w:r>
      <w:r>
        <w:rPr>
          <w:sz w:val="26"/>
        </w:rPr>
        <w:t>giới</w:t>
      </w:r>
      <w:r>
        <w:rPr>
          <w:spacing w:val="-3"/>
          <w:sz w:val="26"/>
        </w:rPr>
        <w:t> </w:t>
      </w:r>
      <w:r>
        <w:rPr>
          <w:spacing w:val="-4"/>
          <w:sz w:val="26"/>
        </w:rPr>
        <w:t>quả.</w:t>
      </w:r>
    </w:p>
    <w:p>
      <w:pPr>
        <w:pStyle w:val="ListParagraph"/>
        <w:numPr>
          <w:ilvl w:val="0"/>
          <w:numId w:val="574"/>
        </w:numPr>
        <w:tabs>
          <w:tab w:pos="993" w:val="left" w:leader="none"/>
        </w:tabs>
        <w:spacing w:line="297" w:lineRule="exact" w:before="0" w:after="0"/>
        <w:ind w:left="993" w:right="0" w:hanging="285"/>
        <w:jc w:val="left"/>
        <w:rPr>
          <w:sz w:val="26"/>
        </w:rPr>
      </w:pPr>
      <w:r>
        <w:rPr>
          <w:sz w:val="26"/>
        </w:rPr>
        <w:t>Ý</w:t>
      </w:r>
      <w:r>
        <w:rPr>
          <w:spacing w:val="-5"/>
          <w:sz w:val="26"/>
        </w:rPr>
        <w:t> </w:t>
      </w:r>
      <w:r>
        <w:rPr>
          <w:sz w:val="26"/>
        </w:rPr>
        <w:t>thức</w:t>
      </w:r>
      <w:r>
        <w:rPr>
          <w:spacing w:val="-4"/>
          <w:sz w:val="26"/>
        </w:rPr>
        <w:t> </w:t>
      </w:r>
      <w:r>
        <w:rPr>
          <w:sz w:val="26"/>
        </w:rPr>
        <w:t>giới</w:t>
      </w:r>
      <w:r>
        <w:rPr>
          <w:spacing w:val="-4"/>
          <w:sz w:val="26"/>
        </w:rPr>
        <w:t> </w:t>
      </w:r>
      <w:r>
        <w:rPr>
          <w:sz w:val="26"/>
        </w:rPr>
        <w:t>quả</w:t>
      </w:r>
      <w:r>
        <w:rPr>
          <w:spacing w:val="-4"/>
          <w:sz w:val="26"/>
        </w:rPr>
        <w:t> </w:t>
      </w:r>
      <w:r>
        <w:rPr>
          <w:sz w:val="26"/>
        </w:rPr>
        <w:t>đồng</w:t>
      </w:r>
      <w:r>
        <w:rPr>
          <w:spacing w:val="-2"/>
          <w:sz w:val="26"/>
        </w:rPr>
        <w:t> </w:t>
      </w:r>
      <w:r>
        <w:rPr>
          <w:sz w:val="26"/>
        </w:rPr>
        <w:t>sanh</w:t>
      </w:r>
      <w:r>
        <w:rPr>
          <w:spacing w:val="-3"/>
          <w:sz w:val="26"/>
        </w:rPr>
        <w:t> </w:t>
      </w:r>
      <w:r>
        <w:rPr>
          <w:sz w:val="26"/>
        </w:rPr>
        <w:t>lạc</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2"/>
          <w:sz w:val="26"/>
        </w:rPr>
        <w:t> </w:t>
      </w:r>
      <w:r>
        <w:rPr>
          <w:sz w:val="26"/>
        </w:rPr>
        <w:t>ý</w:t>
      </w:r>
      <w:r>
        <w:rPr>
          <w:spacing w:val="-5"/>
          <w:sz w:val="26"/>
        </w:rPr>
        <w:t> </w:t>
      </w:r>
      <w:r>
        <w:rPr>
          <w:sz w:val="26"/>
        </w:rPr>
        <w:t>thức</w:t>
      </w:r>
      <w:r>
        <w:rPr>
          <w:spacing w:val="-4"/>
          <w:sz w:val="26"/>
        </w:rPr>
        <w:t> </w:t>
      </w:r>
      <w:r>
        <w:rPr>
          <w:sz w:val="26"/>
        </w:rPr>
        <w:t>giới</w:t>
      </w:r>
      <w:r>
        <w:rPr>
          <w:spacing w:val="-4"/>
          <w:sz w:val="26"/>
        </w:rPr>
        <w:t> </w:t>
      </w:r>
      <w:r>
        <w:rPr>
          <w:sz w:val="26"/>
        </w:rPr>
        <w:t>tố </w:t>
      </w:r>
      <w:r>
        <w:rPr>
          <w:i/>
          <w:spacing w:val="-2"/>
          <w:sz w:val="26"/>
        </w:rPr>
        <w:t>(kiriyā)</w:t>
      </w:r>
      <w:r>
        <w:rPr>
          <w:spacing w:val="-2"/>
          <w:sz w:val="26"/>
        </w:rPr>
        <w:t>.</w:t>
      </w:r>
    </w:p>
    <w:p>
      <w:pPr>
        <w:pStyle w:val="ListParagraph"/>
        <w:numPr>
          <w:ilvl w:val="0"/>
          <w:numId w:val="574"/>
        </w:numPr>
        <w:tabs>
          <w:tab w:pos="993" w:val="left" w:leader="none"/>
        </w:tabs>
        <w:spacing w:line="297" w:lineRule="exact" w:before="0" w:after="0"/>
        <w:ind w:left="993" w:right="0" w:hanging="285"/>
        <w:jc w:val="left"/>
        <w:rPr>
          <w:sz w:val="26"/>
        </w:rPr>
      </w:pPr>
      <w:r>
        <w:rPr>
          <w:sz w:val="26"/>
        </w:rPr>
        <w:t>Tâm</w:t>
      </w:r>
      <w:r>
        <w:rPr>
          <w:spacing w:val="-7"/>
          <w:sz w:val="26"/>
        </w:rPr>
        <w:t> </w:t>
      </w:r>
      <w:r>
        <w:rPr>
          <w:sz w:val="26"/>
        </w:rPr>
        <w:t>hộ</w:t>
      </w:r>
      <w:r>
        <w:rPr>
          <w:spacing w:val="-4"/>
          <w:sz w:val="26"/>
        </w:rPr>
        <w:t> </w:t>
      </w:r>
      <w:r>
        <w:rPr>
          <w:sz w:val="26"/>
        </w:rPr>
        <w:t>kiếp</w:t>
      </w:r>
      <w:r>
        <w:rPr>
          <w:spacing w:val="-4"/>
          <w:sz w:val="26"/>
        </w:rPr>
        <w:t> </w:t>
      </w:r>
      <w:r>
        <w:rPr>
          <w:sz w:val="26"/>
        </w:rPr>
        <w:t>đồng</w:t>
      </w:r>
      <w:r>
        <w:rPr>
          <w:spacing w:val="-2"/>
          <w:sz w:val="26"/>
        </w:rPr>
        <w:t> </w:t>
      </w:r>
      <w:r>
        <w:rPr>
          <w:sz w:val="26"/>
        </w:rPr>
        <w:t>sanh</w:t>
      </w:r>
      <w:r>
        <w:rPr>
          <w:spacing w:val="-1"/>
          <w:sz w:val="26"/>
        </w:rPr>
        <w:t> </w:t>
      </w:r>
      <w:r>
        <w:rPr>
          <w:sz w:val="26"/>
        </w:rPr>
        <w:t>lạc</w:t>
      </w:r>
      <w:r>
        <w:rPr>
          <w:spacing w:val="-3"/>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tâm</w:t>
      </w:r>
      <w:r>
        <w:rPr>
          <w:spacing w:val="-3"/>
          <w:sz w:val="26"/>
        </w:rPr>
        <w:t> </w:t>
      </w:r>
      <w:r>
        <w:rPr>
          <w:sz w:val="26"/>
        </w:rPr>
        <w:t>hộ</w:t>
      </w:r>
      <w:r>
        <w:rPr>
          <w:spacing w:val="-5"/>
          <w:sz w:val="26"/>
        </w:rPr>
        <w:t> </w:t>
      </w:r>
      <w:r>
        <w:rPr>
          <w:sz w:val="26"/>
        </w:rPr>
        <w:t>kiếp</w:t>
      </w:r>
      <w:r>
        <w:rPr>
          <w:spacing w:val="-4"/>
          <w:sz w:val="26"/>
        </w:rPr>
        <w:t> </w:t>
      </w:r>
      <w:r>
        <w:rPr>
          <w:sz w:val="26"/>
        </w:rPr>
        <w:t>phi</w:t>
      </w:r>
      <w:r>
        <w:rPr>
          <w:spacing w:val="-3"/>
          <w:sz w:val="26"/>
        </w:rPr>
        <w:t> </w:t>
      </w:r>
      <w:r>
        <w:rPr>
          <w:sz w:val="26"/>
        </w:rPr>
        <w:t>đồng</w:t>
      </w:r>
      <w:r>
        <w:rPr>
          <w:spacing w:val="-3"/>
          <w:sz w:val="26"/>
        </w:rPr>
        <w:t> </w:t>
      </w:r>
      <w:r>
        <w:rPr>
          <w:sz w:val="26"/>
        </w:rPr>
        <w:t>sanh</w:t>
      </w:r>
      <w:r>
        <w:rPr>
          <w:spacing w:val="-1"/>
          <w:sz w:val="26"/>
        </w:rPr>
        <w:t> </w:t>
      </w:r>
      <w:r>
        <w:rPr>
          <w:spacing w:val="-4"/>
          <w:sz w:val="26"/>
        </w:rPr>
        <w:t>lạc.</w:t>
      </w:r>
    </w:p>
    <w:p>
      <w:pPr>
        <w:pStyle w:val="ListParagraph"/>
        <w:numPr>
          <w:ilvl w:val="0"/>
          <w:numId w:val="574"/>
        </w:numPr>
        <w:tabs>
          <w:tab w:pos="993" w:val="left" w:leader="none"/>
        </w:tabs>
        <w:spacing w:line="244" w:lineRule="auto" w:before="0" w:after="0"/>
        <w:ind w:left="993" w:right="140" w:hanging="286"/>
        <w:jc w:val="left"/>
        <w:rPr>
          <w:sz w:val="26"/>
        </w:rPr>
      </w:pPr>
      <w:r>
        <w:rPr>
          <w:sz w:val="26"/>
        </w:rPr>
        <w:t>Thiện, bất thiện đồng sanh lạc làm duyên cho quả sơ khởi </w:t>
      </w:r>
      <w:r>
        <w:rPr>
          <w:i/>
          <w:sz w:val="26"/>
        </w:rPr>
        <w:t>(vuṭṭhāna) </w:t>
      </w:r>
      <w:r>
        <w:rPr>
          <w:sz w:val="26"/>
        </w:rPr>
        <w:t>phi đồng sanh </w:t>
      </w:r>
      <w:r>
        <w:rPr>
          <w:spacing w:val="-4"/>
          <w:sz w:val="26"/>
        </w:rPr>
        <w:t>lạc.</w:t>
      </w:r>
    </w:p>
    <w:p>
      <w:pPr>
        <w:pStyle w:val="ListParagraph"/>
        <w:numPr>
          <w:ilvl w:val="0"/>
          <w:numId w:val="574"/>
        </w:numPr>
        <w:tabs>
          <w:tab w:pos="993" w:val="left" w:leader="none"/>
        </w:tabs>
        <w:spacing w:line="244" w:lineRule="auto" w:before="0" w:after="0"/>
        <w:ind w:left="993" w:right="137" w:hanging="286"/>
        <w:jc w:val="left"/>
        <w:rPr>
          <w:sz w:val="26"/>
        </w:rPr>
      </w:pPr>
      <w:r>
        <w:rPr>
          <w:sz w:val="26"/>
        </w:rPr>
        <w:t>Tâm</w:t>
      </w:r>
      <w:r>
        <w:rPr>
          <w:spacing w:val="19"/>
          <w:sz w:val="26"/>
        </w:rPr>
        <w:t> </w:t>
      </w:r>
      <w:r>
        <w:rPr>
          <w:sz w:val="26"/>
        </w:rPr>
        <w:t>tố</w:t>
      </w:r>
      <w:r>
        <w:rPr>
          <w:spacing w:val="21"/>
          <w:sz w:val="26"/>
        </w:rPr>
        <w:t> </w:t>
      </w:r>
      <w:r>
        <w:rPr>
          <w:i/>
          <w:sz w:val="26"/>
        </w:rPr>
        <w:t>(kiriyā)</w:t>
      </w:r>
      <w:r>
        <w:rPr>
          <w:i/>
          <w:spacing w:val="20"/>
          <w:sz w:val="26"/>
        </w:rPr>
        <w:t> </w:t>
      </w:r>
      <w:r>
        <w:rPr>
          <w:sz w:val="26"/>
        </w:rPr>
        <w:t>làm</w:t>
      </w:r>
      <w:r>
        <w:rPr>
          <w:spacing w:val="20"/>
          <w:sz w:val="26"/>
        </w:rPr>
        <w:t> </w:t>
      </w:r>
      <w:r>
        <w:rPr>
          <w:sz w:val="26"/>
        </w:rPr>
        <w:t>duyên</w:t>
      </w:r>
      <w:r>
        <w:rPr>
          <w:spacing w:val="22"/>
          <w:sz w:val="26"/>
        </w:rPr>
        <w:t> </w:t>
      </w:r>
      <w:r>
        <w:rPr>
          <w:sz w:val="26"/>
        </w:rPr>
        <w:t>cho</w:t>
      </w:r>
      <w:r>
        <w:rPr>
          <w:spacing w:val="21"/>
          <w:sz w:val="26"/>
        </w:rPr>
        <w:t> </w:t>
      </w:r>
      <w:r>
        <w:rPr>
          <w:sz w:val="26"/>
        </w:rPr>
        <w:t>quả</w:t>
      </w:r>
      <w:r>
        <w:rPr>
          <w:spacing w:val="21"/>
          <w:sz w:val="26"/>
        </w:rPr>
        <w:t> </w:t>
      </w:r>
      <w:r>
        <w:rPr>
          <w:sz w:val="26"/>
        </w:rPr>
        <w:t>sơ</w:t>
      </w:r>
      <w:r>
        <w:rPr>
          <w:spacing w:val="21"/>
          <w:sz w:val="26"/>
        </w:rPr>
        <w:t> </w:t>
      </w:r>
      <w:r>
        <w:rPr>
          <w:sz w:val="26"/>
        </w:rPr>
        <w:t>khởi;</w:t>
      </w:r>
      <w:r>
        <w:rPr>
          <w:spacing w:val="24"/>
          <w:sz w:val="26"/>
        </w:rPr>
        <w:t> </w:t>
      </w:r>
      <w:r>
        <w:rPr>
          <w:sz w:val="26"/>
        </w:rPr>
        <w:t>quả</w:t>
      </w:r>
      <w:r>
        <w:rPr>
          <w:spacing w:val="21"/>
          <w:sz w:val="26"/>
        </w:rPr>
        <w:t> </w:t>
      </w:r>
      <w:r>
        <w:rPr>
          <w:sz w:val="26"/>
        </w:rPr>
        <w:t>làm</w:t>
      </w:r>
      <w:r>
        <w:rPr>
          <w:spacing w:val="19"/>
          <w:sz w:val="26"/>
        </w:rPr>
        <w:t> </w:t>
      </w:r>
      <w:r>
        <w:rPr>
          <w:sz w:val="26"/>
        </w:rPr>
        <w:t>duyên</w:t>
      </w:r>
      <w:r>
        <w:rPr>
          <w:spacing w:val="22"/>
          <w:sz w:val="26"/>
        </w:rPr>
        <w:t> </w:t>
      </w:r>
      <w:r>
        <w:rPr>
          <w:sz w:val="26"/>
        </w:rPr>
        <w:t>cho</w:t>
      </w:r>
      <w:r>
        <w:rPr>
          <w:spacing w:val="21"/>
          <w:sz w:val="26"/>
        </w:rPr>
        <w:t> </w:t>
      </w:r>
      <w:r>
        <w:rPr>
          <w:sz w:val="26"/>
        </w:rPr>
        <w:t>quả</w:t>
      </w:r>
      <w:r>
        <w:rPr>
          <w:spacing w:val="21"/>
          <w:sz w:val="26"/>
        </w:rPr>
        <w:t> </w:t>
      </w:r>
      <w:r>
        <w:rPr>
          <w:sz w:val="26"/>
        </w:rPr>
        <w:t>sơ</w:t>
      </w:r>
      <w:r>
        <w:rPr>
          <w:spacing w:val="21"/>
          <w:sz w:val="26"/>
        </w:rPr>
        <w:t> </w:t>
      </w:r>
      <w:r>
        <w:rPr>
          <w:sz w:val="26"/>
        </w:rPr>
        <w:t>khởi</w:t>
      </w:r>
      <w:r>
        <w:rPr>
          <w:spacing w:val="22"/>
          <w:sz w:val="26"/>
        </w:rPr>
        <w:t> </w:t>
      </w:r>
      <w:r>
        <w:rPr>
          <w:sz w:val="26"/>
        </w:rPr>
        <w:t>bằng Vô gián duyên; sắp căn.</w:t>
      </w:r>
    </w:p>
    <w:p>
      <w:pPr>
        <w:pStyle w:val="ListParagraph"/>
        <w:numPr>
          <w:ilvl w:val="0"/>
          <w:numId w:val="574"/>
        </w:numPr>
        <w:tabs>
          <w:tab w:pos="993" w:val="left" w:leader="none"/>
        </w:tabs>
        <w:spacing w:line="240" w:lineRule="auto" w:before="0" w:after="0"/>
        <w:ind w:left="993" w:right="137" w:hanging="286"/>
        <w:jc w:val="left"/>
        <w:rPr>
          <w:sz w:val="26"/>
        </w:rPr>
      </w:pPr>
      <w:r>
        <w:rPr>
          <w:sz w:val="26"/>
        </w:rPr>
        <w:t>Uẩn đồng sanh lạc sanh trước trước làm duyên cho uẩn đồng sanh</w:t>
      </w:r>
      <w:r>
        <w:rPr>
          <w:spacing w:val="21"/>
          <w:sz w:val="26"/>
        </w:rPr>
        <w:t> </w:t>
      </w:r>
      <w:r>
        <w:rPr>
          <w:sz w:val="26"/>
        </w:rPr>
        <w:t>lạc và lạc sanh</w:t>
      </w:r>
      <w:r>
        <w:rPr>
          <w:spacing w:val="80"/>
          <w:sz w:val="26"/>
        </w:rPr>
        <w:t> </w:t>
      </w:r>
      <w:r>
        <w:rPr>
          <w:sz w:val="26"/>
        </w:rPr>
        <w:t>sau sau bằng Vô gián duyên.</w:t>
      </w:r>
    </w:p>
    <w:p>
      <w:pPr>
        <w:pStyle w:val="BodyText"/>
        <w:spacing w:before="96"/>
        <w:ind w:left="708" w:right="139" w:hanging="284"/>
      </w:pPr>
      <w:r>
        <w:rPr>
          <w:rFonts w:ascii="Symbol" w:hAnsi="Symbol"/>
        </w:rPr>
        <w:t></w:t>
      </w:r>
      <w:r>
        <w:rPr>
          <w:spacing w:val="80"/>
        </w:rPr>
        <w:t> </w:t>
      </w:r>
      <w:r>
        <w:rPr/>
        <w:t>Pháp</w:t>
      </w:r>
      <w:r>
        <w:rPr>
          <w:spacing w:val="-1"/>
        </w:rPr>
        <w:t> </w:t>
      </w:r>
      <w:r>
        <w:rPr/>
        <w:t>đồng</w:t>
      </w:r>
      <w:r>
        <w:rPr>
          <w:spacing w:val="-1"/>
        </w:rPr>
        <w:t> </w:t>
      </w:r>
      <w:r>
        <w:rPr/>
        <w:t>sanh lạc làm duyên cho pháp phi đồng</w:t>
      </w:r>
      <w:r>
        <w:rPr>
          <w:spacing w:val="-1"/>
        </w:rPr>
        <w:t> </w:t>
      </w:r>
      <w:r>
        <w:rPr/>
        <w:t>sanh lạc bằng Vô gián</w:t>
      </w:r>
      <w:r>
        <w:rPr>
          <w:spacing w:val="-1"/>
        </w:rPr>
        <w:t> </w:t>
      </w:r>
      <w:r>
        <w:rPr/>
        <w:t>duyên:.. đồng sanh lạc sanh trước trước; sắp căn.</w:t>
      </w:r>
    </w:p>
    <w:p>
      <w:pPr>
        <w:spacing w:before="114"/>
        <w:ind w:left="993" w:right="0" w:firstLine="0"/>
        <w:jc w:val="left"/>
        <w:rPr>
          <w:sz w:val="26"/>
        </w:rPr>
      </w:pPr>
      <w:r>
        <w:rPr>
          <w:sz w:val="26"/>
        </w:rPr>
        <w:t>Dù</w:t>
      </w:r>
      <w:r>
        <w:rPr>
          <w:spacing w:val="-4"/>
          <w:sz w:val="26"/>
        </w:rPr>
        <w:t> </w:t>
      </w:r>
      <w:r>
        <w:rPr>
          <w:sz w:val="26"/>
        </w:rPr>
        <w:t>3</w:t>
      </w:r>
      <w:r>
        <w:rPr>
          <w:spacing w:val="-4"/>
          <w:sz w:val="26"/>
        </w:rPr>
        <w:t> </w:t>
      </w:r>
      <w:r>
        <w:rPr>
          <w:sz w:val="26"/>
        </w:rPr>
        <w:t>câu</w:t>
      </w:r>
      <w:r>
        <w:rPr>
          <w:spacing w:val="-4"/>
          <w:sz w:val="26"/>
        </w:rPr>
        <w:t> </w:t>
      </w:r>
      <w:r>
        <w:rPr>
          <w:sz w:val="26"/>
        </w:rPr>
        <w:t>cũng</w:t>
      </w:r>
      <w:r>
        <w:rPr>
          <w:spacing w:val="-3"/>
          <w:sz w:val="26"/>
        </w:rPr>
        <w:t> </w:t>
      </w:r>
      <w:r>
        <w:rPr>
          <w:sz w:val="26"/>
        </w:rPr>
        <w:t>như</w:t>
      </w:r>
      <w:r>
        <w:rPr>
          <w:spacing w:val="-2"/>
          <w:sz w:val="26"/>
        </w:rPr>
        <w:t> </w:t>
      </w:r>
      <w:r>
        <w:rPr>
          <w:sz w:val="26"/>
        </w:rPr>
        <w:t>nhị</w:t>
      </w:r>
      <w:r>
        <w:rPr>
          <w:spacing w:val="1"/>
          <w:sz w:val="26"/>
        </w:rPr>
        <w:t> </w:t>
      </w:r>
      <w:r>
        <w:rPr>
          <w:sz w:val="26"/>
        </w:rPr>
        <w:t>đề</w:t>
      </w:r>
      <w:r>
        <w:rPr>
          <w:spacing w:val="-3"/>
          <w:sz w:val="26"/>
        </w:rPr>
        <w:t> </w:t>
      </w:r>
      <w:r>
        <w:rPr>
          <w:sz w:val="26"/>
        </w:rPr>
        <w:t>hữu</w:t>
      </w:r>
      <w:r>
        <w:rPr>
          <w:spacing w:val="-2"/>
          <w:sz w:val="26"/>
        </w:rPr>
        <w:t> </w:t>
      </w:r>
      <w:r>
        <w:rPr>
          <w:sz w:val="26"/>
        </w:rPr>
        <w:t>hỷ</w:t>
      </w:r>
      <w:r>
        <w:rPr>
          <w:spacing w:val="-6"/>
          <w:sz w:val="26"/>
        </w:rPr>
        <w:t> </w:t>
      </w:r>
      <w:r>
        <w:rPr>
          <w:i/>
          <w:spacing w:val="-2"/>
          <w:sz w:val="26"/>
        </w:rPr>
        <w:t>(sappītikaduka)</w:t>
      </w:r>
      <w:r>
        <w:rPr>
          <w:spacing w:val="-2"/>
          <w:sz w:val="26"/>
        </w:rPr>
        <w:t>.</w:t>
      </w:r>
    </w:p>
    <w:p>
      <w:pPr>
        <w:pStyle w:val="BodyText"/>
        <w:spacing w:line="237" w:lineRule="auto" w:before="129"/>
        <w:ind w:left="708" w:right="139" w:hanging="284"/>
      </w:pPr>
      <w:r>
        <w:rPr>
          <w:rFonts w:ascii="Symbol" w:hAnsi="Symbol"/>
        </w:rPr>
        <w:t></w:t>
      </w:r>
      <w:r>
        <w:rPr>
          <w:spacing w:val="80"/>
        </w:rPr>
        <w:t> </w:t>
      </w:r>
      <w:r>
        <w:rPr/>
        <w:t>Chư pháp đồng sanh lạc và phi đồng sanh lạc làm duyên cho pháp đồng sanh lạc bằng Vô gián duyên:</w:t>
      </w:r>
    </w:p>
    <w:p>
      <w:pPr>
        <w:pStyle w:val="ListParagraph"/>
        <w:numPr>
          <w:ilvl w:val="0"/>
          <w:numId w:val="575"/>
        </w:numPr>
        <w:tabs>
          <w:tab w:pos="993" w:val="left" w:leader="none"/>
        </w:tabs>
        <w:spacing w:line="240" w:lineRule="auto" w:before="2" w:after="0"/>
        <w:ind w:left="993" w:right="137" w:hanging="286"/>
        <w:jc w:val="left"/>
        <w:rPr>
          <w:sz w:val="26"/>
        </w:rPr>
      </w:pPr>
      <w:r>
        <w:rPr>
          <w:sz w:val="26"/>
        </w:rPr>
        <w:t>Uẩn đồng sanh lạc và</w:t>
      </w:r>
      <w:r>
        <w:rPr>
          <w:spacing w:val="20"/>
          <w:sz w:val="26"/>
        </w:rPr>
        <w:t> </w:t>
      </w:r>
      <w:r>
        <w:rPr>
          <w:sz w:val="26"/>
        </w:rPr>
        <w:t>lạc sanh trước trước làm duyên cho uẩn đồng</w:t>
      </w:r>
      <w:r>
        <w:rPr>
          <w:spacing w:val="20"/>
          <w:sz w:val="26"/>
        </w:rPr>
        <w:t> </w:t>
      </w:r>
      <w:r>
        <w:rPr>
          <w:sz w:val="26"/>
        </w:rPr>
        <w:t>sanh</w:t>
      </w:r>
      <w:r>
        <w:rPr>
          <w:spacing w:val="20"/>
          <w:sz w:val="26"/>
        </w:rPr>
        <w:t> </w:t>
      </w:r>
      <w:r>
        <w:rPr>
          <w:sz w:val="26"/>
        </w:rPr>
        <w:t>lạc sanh</w:t>
      </w:r>
      <w:r>
        <w:rPr>
          <w:spacing w:val="40"/>
          <w:sz w:val="26"/>
        </w:rPr>
        <w:t> </w:t>
      </w:r>
      <w:r>
        <w:rPr>
          <w:sz w:val="26"/>
        </w:rPr>
        <w:t>sau sau bằng Vô gián duyên; nên sắp căn.</w:t>
      </w:r>
    </w:p>
    <w:p>
      <w:pPr>
        <w:pStyle w:val="ListParagraph"/>
        <w:numPr>
          <w:ilvl w:val="0"/>
          <w:numId w:val="575"/>
        </w:numPr>
        <w:tabs>
          <w:tab w:pos="993" w:val="left" w:leader="none"/>
        </w:tabs>
        <w:spacing w:line="240" w:lineRule="auto" w:before="0" w:after="0"/>
        <w:ind w:left="993" w:right="139" w:hanging="286"/>
        <w:jc w:val="left"/>
        <w:rPr>
          <w:sz w:val="26"/>
        </w:rPr>
      </w:pPr>
      <w:r>
        <w:rPr>
          <w:sz w:val="26"/>
        </w:rPr>
        <w:t>Uẩn đồng sanh lạc và lạc sanh trước trước làm duyên cho lạc sanh sau sau bằng Vô gián duyên.</w:t>
      </w:r>
    </w:p>
    <w:p>
      <w:pPr>
        <w:pStyle w:val="ListParagraph"/>
        <w:numPr>
          <w:ilvl w:val="0"/>
          <w:numId w:val="575"/>
        </w:numPr>
        <w:tabs>
          <w:tab w:pos="993" w:val="left" w:leader="none"/>
        </w:tabs>
        <w:spacing w:line="244" w:lineRule="auto" w:before="0" w:after="0"/>
        <w:ind w:left="993" w:right="139" w:hanging="286"/>
        <w:jc w:val="left"/>
        <w:rPr>
          <w:sz w:val="26"/>
        </w:rPr>
      </w:pPr>
      <w:r>
        <w:rPr>
          <w:sz w:val="26"/>
        </w:rPr>
        <w:t>Tâm tử </w:t>
      </w:r>
      <w:r>
        <w:rPr>
          <w:i/>
          <w:sz w:val="26"/>
        </w:rPr>
        <w:t>(cuticitta) </w:t>
      </w:r>
      <w:r>
        <w:rPr>
          <w:sz w:val="26"/>
        </w:rPr>
        <w:t>đồng sanh lạc và lạc làm duyên cho tâm sanh </w:t>
      </w:r>
      <w:r>
        <w:rPr>
          <w:i/>
          <w:sz w:val="26"/>
        </w:rPr>
        <w:t>(upapatticitta) </w:t>
      </w:r>
      <w:r>
        <w:rPr>
          <w:sz w:val="26"/>
        </w:rPr>
        <w:t>phi đồng sanh lạc.</w:t>
      </w:r>
    </w:p>
    <w:p>
      <w:pPr>
        <w:pStyle w:val="ListParagraph"/>
        <w:spacing w:after="0" w:line="244" w:lineRule="auto"/>
        <w:jc w:val="left"/>
        <w:rPr>
          <w:sz w:val="26"/>
        </w:rPr>
        <w:sectPr>
          <w:pgSz w:w="11630" w:h="16450"/>
          <w:pgMar w:header="571" w:footer="0" w:top="880" w:bottom="280" w:left="850" w:right="850"/>
        </w:sectPr>
      </w:pPr>
    </w:p>
    <w:p>
      <w:pPr>
        <w:pStyle w:val="ListParagraph"/>
        <w:numPr>
          <w:ilvl w:val="0"/>
          <w:numId w:val="575"/>
        </w:numPr>
        <w:tabs>
          <w:tab w:pos="993" w:val="left" w:leader="none"/>
        </w:tabs>
        <w:spacing w:line="240" w:lineRule="auto" w:before="225" w:after="0"/>
        <w:ind w:left="993" w:right="0" w:hanging="285"/>
        <w:jc w:val="left"/>
        <w:rPr>
          <w:sz w:val="26"/>
        </w:rPr>
      </w:pPr>
      <w:r>
        <w:rPr>
          <w:sz w:val="26"/>
        </w:rPr>
        <w:t>Tâm</w:t>
      </w:r>
      <w:r>
        <w:rPr>
          <w:spacing w:val="-7"/>
          <w:sz w:val="26"/>
        </w:rPr>
        <w:t> </w:t>
      </w:r>
      <w:r>
        <w:rPr>
          <w:sz w:val="26"/>
        </w:rPr>
        <w:t>hộ</w:t>
      </w:r>
      <w:r>
        <w:rPr>
          <w:spacing w:val="-5"/>
          <w:sz w:val="26"/>
        </w:rPr>
        <w:t> </w:t>
      </w:r>
      <w:r>
        <w:rPr>
          <w:sz w:val="26"/>
        </w:rPr>
        <w:t>kiếp</w:t>
      </w:r>
      <w:r>
        <w:rPr>
          <w:spacing w:val="-4"/>
          <w:sz w:val="26"/>
        </w:rPr>
        <w:t> </w:t>
      </w:r>
      <w:r>
        <w:rPr>
          <w:sz w:val="26"/>
        </w:rPr>
        <w:t>đồng</w:t>
      </w:r>
      <w:r>
        <w:rPr>
          <w:spacing w:val="-3"/>
          <w:sz w:val="26"/>
        </w:rPr>
        <w:t> </w:t>
      </w:r>
      <w:r>
        <w:rPr>
          <w:sz w:val="26"/>
        </w:rPr>
        <w:t>sanh</w:t>
      </w:r>
      <w:r>
        <w:rPr>
          <w:spacing w:val="-1"/>
          <w:sz w:val="26"/>
        </w:rPr>
        <w:t> </w:t>
      </w:r>
      <w:r>
        <w:rPr>
          <w:sz w:val="26"/>
        </w:rPr>
        <w:t>lạc</w:t>
      </w:r>
      <w:r>
        <w:rPr>
          <w:spacing w:val="-4"/>
          <w:sz w:val="26"/>
        </w:rPr>
        <w:t> </w:t>
      </w:r>
      <w:r>
        <w:rPr>
          <w:sz w:val="26"/>
        </w:rPr>
        <w:t>và</w:t>
      </w:r>
      <w:r>
        <w:rPr>
          <w:spacing w:val="-4"/>
          <w:sz w:val="26"/>
        </w:rPr>
        <w:t> </w:t>
      </w:r>
      <w:r>
        <w:rPr>
          <w:sz w:val="26"/>
        </w:rPr>
        <w:t>lạc</w:t>
      </w:r>
      <w:r>
        <w:rPr>
          <w:spacing w:val="-4"/>
          <w:sz w:val="26"/>
        </w:rPr>
        <w:t> </w:t>
      </w:r>
      <w:r>
        <w:rPr>
          <w:sz w:val="26"/>
        </w:rPr>
        <w:t>làm</w:t>
      </w:r>
      <w:r>
        <w:rPr>
          <w:spacing w:val="-4"/>
          <w:sz w:val="26"/>
        </w:rPr>
        <w:t> </w:t>
      </w:r>
      <w:r>
        <w:rPr>
          <w:sz w:val="26"/>
        </w:rPr>
        <w:t>duyên</w:t>
      </w:r>
      <w:r>
        <w:rPr>
          <w:spacing w:val="-1"/>
          <w:sz w:val="26"/>
        </w:rPr>
        <w:t> </w:t>
      </w:r>
      <w:r>
        <w:rPr>
          <w:sz w:val="26"/>
        </w:rPr>
        <w:t>cho</w:t>
      </w:r>
      <w:r>
        <w:rPr>
          <w:spacing w:val="-5"/>
          <w:sz w:val="26"/>
        </w:rPr>
        <w:t> </w:t>
      </w:r>
      <w:r>
        <w:rPr>
          <w:sz w:val="26"/>
        </w:rPr>
        <w:t>khán</w:t>
      </w:r>
      <w:r>
        <w:rPr>
          <w:spacing w:val="-2"/>
          <w:sz w:val="26"/>
        </w:rPr>
        <w:t> </w:t>
      </w:r>
      <w:r>
        <w:rPr>
          <w:spacing w:val="-4"/>
          <w:sz w:val="26"/>
        </w:rPr>
        <w:t>môn.</w:t>
      </w:r>
    </w:p>
    <w:p>
      <w:pPr>
        <w:pStyle w:val="ListParagraph"/>
        <w:numPr>
          <w:ilvl w:val="0"/>
          <w:numId w:val="575"/>
        </w:numPr>
        <w:tabs>
          <w:tab w:pos="993" w:val="left" w:leader="none"/>
        </w:tabs>
        <w:spacing w:line="297" w:lineRule="exact" w:before="1" w:after="0"/>
        <w:ind w:left="993" w:right="0" w:hanging="285"/>
        <w:jc w:val="left"/>
        <w:rPr>
          <w:sz w:val="26"/>
        </w:rPr>
      </w:pPr>
      <w:r>
        <w:rPr>
          <w:sz w:val="26"/>
        </w:rPr>
        <w:t>Thân</w:t>
      </w:r>
      <w:r>
        <w:rPr>
          <w:spacing w:val="-5"/>
          <w:sz w:val="26"/>
        </w:rPr>
        <w:t> </w:t>
      </w:r>
      <w:r>
        <w:rPr>
          <w:sz w:val="26"/>
        </w:rPr>
        <w:t>thức</w:t>
      </w:r>
      <w:r>
        <w:rPr>
          <w:spacing w:val="-5"/>
          <w:sz w:val="26"/>
        </w:rPr>
        <w:t> </w:t>
      </w:r>
      <w:r>
        <w:rPr>
          <w:sz w:val="26"/>
        </w:rPr>
        <w:t>đồng</w:t>
      </w:r>
      <w:r>
        <w:rPr>
          <w:spacing w:val="-4"/>
          <w:sz w:val="26"/>
        </w:rPr>
        <w:t> </w:t>
      </w:r>
      <w:r>
        <w:rPr>
          <w:sz w:val="26"/>
        </w:rPr>
        <w:t>sanh</w:t>
      </w:r>
      <w:r>
        <w:rPr>
          <w:spacing w:val="-4"/>
          <w:sz w:val="26"/>
        </w:rPr>
        <w:t> </w:t>
      </w:r>
      <w:r>
        <w:rPr>
          <w:sz w:val="26"/>
        </w:rPr>
        <w:t>lạc</w:t>
      </w:r>
      <w:r>
        <w:rPr>
          <w:spacing w:val="-3"/>
          <w:sz w:val="26"/>
        </w:rPr>
        <w:t> </w:t>
      </w:r>
      <w:r>
        <w:rPr>
          <w:sz w:val="26"/>
        </w:rPr>
        <w:t>và</w:t>
      </w:r>
      <w:r>
        <w:rPr>
          <w:spacing w:val="-5"/>
          <w:sz w:val="26"/>
        </w:rPr>
        <w:t> </w:t>
      </w:r>
      <w:r>
        <w:rPr>
          <w:sz w:val="26"/>
        </w:rPr>
        <w:t>lạc</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1"/>
          <w:sz w:val="26"/>
        </w:rPr>
        <w:t> </w:t>
      </w:r>
      <w:r>
        <w:rPr>
          <w:sz w:val="26"/>
        </w:rPr>
        <w:t>ý</w:t>
      </w:r>
      <w:r>
        <w:rPr>
          <w:spacing w:val="-5"/>
          <w:sz w:val="26"/>
        </w:rPr>
        <w:t> </w:t>
      </w:r>
      <w:r>
        <w:rPr>
          <w:sz w:val="26"/>
        </w:rPr>
        <w:t>giới</w:t>
      </w:r>
      <w:r>
        <w:rPr>
          <w:spacing w:val="-4"/>
          <w:sz w:val="26"/>
        </w:rPr>
        <w:t> quả.</w:t>
      </w:r>
    </w:p>
    <w:p>
      <w:pPr>
        <w:pStyle w:val="ListParagraph"/>
        <w:numPr>
          <w:ilvl w:val="0"/>
          <w:numId w:val="575"/>
        </w:numPr>
        <w:tabs>
          <w:tab w:pos="993" w:val="left" w:leader="none"/>
        </w:tabs>
        <w:spacing w:line="297" w:lineRule="exact" w:before="0" w:after="0"/>
        <w:ind w:left="993" w:right="0" w:hanging="285"/>
        <w:jc w:val="left"/>
        <w:rPr>
          <w:sz w:val="26"/>
        </w:rPr>
      </w:pPr>
      <w:r>
        <w:rPr>
          <w:sz w:val="26"/>
        </w:rPr>
        <w:t>Ý</w:t>
      </w:r>
      <w:r>
        <w:rPr>
          <w:spacing w:val="-5"/>
          <w:sz w:val="26"/>
        </w:rPr>
        <w:t> </w:t>
      </w:r>
      <w:r>
        <w:rPr>
          <w:sz w:val="26"/>
        </w:rPr>
        <w:t>thức</w:t>
      </w:r>
      <w:r>
        <w:rPr>
          <w:spacing w:val="-3"/>
          <w:sz w:val="26"/>
        </w:rPr>
        <w:t> </w:t>
      </w:r>
      <w:r>
        <w:rPr>
          <w:sz w:val="26"/>
        </w:rPr>
        <w:t>giới</w:t>
      </w:r>
      <w:r>
        <w:rPr>
          <w:spacing w:val="-5"/>
          <w:sz w:val="26"/>
        </w:rPr>
        <w:t> </w:t>
      </w:r>
      <w:r>
        <w:rPr>
          <w:sz w:val="26"/>
        </w:rPr>
        <w:t>quả</w:t>
      </w:r>
      <w:r>
        <w:rPr>
          <w:spacing w:val="-3"/>
          <w:sz w:val="26"/>
        </w:rPr>
        <w:t> </w:t>
      </w:r>
      <w:r>
        <w:rPr>
          <w:sz w:val="26"/>
        </w:rPr>
        <w:t>đồng</w:t>
      </w:r>
      <w:r>
        <w:rPr>
          <w:spacing w:val="-3"/>
          <w:sz w:val="26"/>
        </w:rPr>
        <w:t> </w:t>
      </w:r>
      <w:r>
        <w:rPr>
          <w:sz w:val="26"/>
        </w:rPr>
        <w:t>sanh</w:t>
      </w:r>
      <w:r>
        <w:rPr>
          <w:spacing w:val="-2"/>
          <w:sz w:val="26"/>
        </w:rPr>
        <w:t> </w:t>
      </w:r>
      <w:r>
        <w:rPr>
          <w:sz w:val="26"/>
        </w:rPr>
        <w:t>lạc</w:t>
      </w:r>
      <w:r>
        <w:rPr>
          <w:spacing w:val="-4"/>
          <w:sz w:val="26"/>
        </w:rPr>
        <w:t> </w:t>
      </w:r>
      <w:r>
        <w:rPr>
          <w:sz w:val="26"/>
        </w:rPr>
        <w:t>và</w:t>
      </w:r>
      <w:r>
        <w:rPr>
          <w:spacing w:val="-4"/>
          <w:sz w:val="26"/>
        </w:rPr>
        <w:t> </w:t>
      </w:r>
      <w:r>
        <w:rPr>
          <w:sz w:val="26"/>
        </w:rPr>
        <w:t>lạc</w:t>
      </w:r>
      <w:r>
        <w:rPr>
          <w:spacing w:val="-2"/>
          <w:sz w:val="26"/>
        </w:rPr>
        <w:t> </w:t>
      </w:r>
      <w:r>
        <w:rPr>
          <w:sz w:val="26"/>
        </w:rPr>
        <w:t>làm</w:t>
      </w:r>
      <w:r>
        <w:rPr>
          <w:spacing w:val="-6"/>
          <w:sz w:val="26"/>
        </w:rPr>
        <w:t> </w:t>
      </w:r>
      <w:r>
        <w:rPr>
          <w:sz w:val="26"/>
        </w:rPr>
        <w:t>duyên</w:t>
      </w:r>
      <w:r>
        <w:rPr>
          <w:spacing w:val="-4"/>
          <w:sz w:val="26"/>
        </w:rPr>
        <w:t> </w:t>
      </w:r>
      <w:r>
        <w:rPr>
          <w:sz w:val="26"/>
        </w:rPr>
        <w:t>cho</w:t>
      </w:r>
      <w:r>
        <w:rPr>
          <w:spacing w:val="-3"/>
          <w:sz w:val="26"/>
        </w:rPr>
        <w:t> </w:t>
      </w:r>
      <w:r>
        <w:rPr>
          <w:sz w:val="26"/>
        </w:rPr>
        <w:t>ý</w:t>
      </w:r>
      <w:r>
        <w:rPr>
          <w:spacing w:val="-4"/>
          <w:sz w:val="26"/>
        </w:rPr>
        <w:t> </w:t>
      </w:r>
      <w:r>
        <w:rPr>
          <w:sz w:val="26"/>
        </w:rPr>
        <w:t>thức</w:t>
      </w:r>
      <w:r>
        <w:rPr>
          <w:spacing w:val="-3"/>
          <w:sz w:val="26"/>
        </w:rPr>
        <w:t> </w:t>
      </w:r>
      <w:r>
        <w:rPr>
          <w:sz w:val="26"/>
        </w:rPr>
        <w:t>giới</w:t>
      </w:r>
      <w:r>
        <w:rPr>
          <w:spacing w:val="-5"/>
          <w:sz w:val="26"/>
        </w:rPr>
        <w:t> </w:t>
      </w:r>
      <w:r>
        <w:rPr>
          <w:sz w:val="26"/>
        </w:rPr>
        <w:t>tố</w:t>
      </w:r>
      <w:r>
        <w:rPr>
          <w:spacing w:val="-1"/>
          <w:sz w:val="26"/>
        </w:rPr>
        <w:t> </w:t>
      </w:r>
      <w:r>
        <w:rPr>
          <w:i/>
          <w:spacing w:val="-2"/>
          <w:sz w:val="26"/>
        </w:rPr>
        <w:t>(kiriyā)</w:t>
      </w:r>
      <w:r>
        <w:rPr>
          <w:spacing w:val="-2"/>
          <w:sz w:val="26"/>
        </w:rPr>
        <w:t>.</w:t>
      </w:r>
    </w:p>
    <w:p>
      <w:pPr>
        <w:pStyle w:val="ListParagraph"/>
        <w:numPr>
          <w:ilvl w:val="0"/>
          <w:numId w:val="575"/>
        </w:numPr>
        <w:tabs>
          <w:tab w:pos="993" w:val="left" w:leader="none"/>
        </w:tabs>
        <w:spacing w:line="297" w:lineRule="exact" w:before="3" w:after="0"/>
        <w:ind w:left="993" w:right="0" w:hanging="285"/>
        <w:jc w:val="left"/>
        <w:rPr>
          <w:sz w:val="26"/>
        </w:rPr>
      </w:pPr>
      <w:r>
        <w:rPr>
          <w:sz w:val="26"/>
        </w:rPr>
        <w:t>Tâm</w:t>
      </w:r>
      <w:r>
        <w:rPr>
          <w:spacing w:val="-7"/>
          <w:sz w:val="26"/>
        </w:rPr>
        <w:t> </w:t>
      </w:r>
      <w:r>
        <w:rPr>
          <w:sz w:val="26"/>
        </w:rPr>
        <w:t>hộ</w:t>
      </w:r>
      <w:r>
        <w:rPr>
          <w:spacing w:val="-5"/>
          <w:sz w:val="26"/>
        </w:rPr>
        <w:t> </w:t>
      </w:r>
      <w:r>
        <w:rPr>
          <w:sz w:val="26"/>
        </w:rPr>
        <w:t>kiếp</w:t>
      </w:r>
      <w:r>
        <w:rPr>
          <w:spacing w:val="-3"/>
          <w:sz w:val="26"/>
        </w:rPr>
        <w:t> </w:t>
      </w:r>
      <w:r>
        <w:rPr>
          <w:sz w:val="26"/>
        </w:rPr>
        <w:t>đồng</w:t>
      </w:r>
      <w:r>
        <w:rPr>
          <w:spacing w:val="-3"/>
          <w:sz w:val="26"/>
        </w:rPr>
        <w:t> </w:t>
      </w:r>
      <w:r>
        <w:rPr>
          <w:sz w:val="26"/>
        </w:rPr>
        <w:t>sanh</w:t>
      </w:r>
      <w:r>
        <w:rPr>
          <w:spacing w:val="-1"/>
          <w:sz w:val="26"/>
        </w:rPr>
        <w:t> </w:t>
      </w:r>
      <w:r>
        <w:rPr>
          <w:sz w:val="26"/>
        </w:rPr>
        <w:t>lạc</w:t>
      </w:r>
      <w:r>
        <w:rPr>
          <w:spacing w:val="-3"/>
          <w:sz w:val="26"/>
        </w:rPr>
        <w:t> </w:t>
      </w:r>
      <w:r>
        <w:rPr>
          <w:sz w:val="26"/>
        </w:rPr>
        <w:t>và</w:t>
      </w:r>
      <w:r>
        <w:rPr>
          <w:spacing w:val="-5"/>
          <w:sz w:val="26"/>
        </w:rPr>
        <w:t> </w:t>
      </w:r>
      <w:r>
        <w:rPr>
          <w:sz w:val="26"/>
        </w:rPr>
        <w:t>lạc</w:t>
      </w:r>
      <w:r>
        <w:rPr>
          <w:spacing w:val="-3"/>
          <w:sz w:val="26"/>
        </w:rPr>
        <w:t> </w:t>
      </w:r>
      <w:r>
        <w:rPr>
          <w:sz w:val="26"/>
        </w:rPr>
        <w:t>làm</w:t>
      </w:r>
      <w:r>
        <w:rPr>
          <w:spacing w:val="-4"/>
          <w:sz w:val="26"/>
        </w:rPr>
        <w:t> </w:t>
      </w:r>
      <w:r>
        <w:rPr>
          <w:sz w:val="26"/>
        </w:rPr>
        <w:t>duyên</w:t>
      </w:r>
      <w:r>
        <w:rPr>
          <w:spacing w:val="-1"/>
          <w:sz w:val="26"/>
        </w:rPr>
        <w:t> </w:t>
      </w:r>
      <w:r>
        <w:rPr>
          <w:sz w:val="26"/>
        </w:rPr>
        <w:t>cho</w:t>
      </w:r>
      <w:r>
        <w:rPr>
          <w:spacing w:val="-4"/>
          <w:sz w:val="26"/>
        </w:rPr>
        <w:t> </w:t>
      </w:r>
      <w:r>
        <w:rPr>
          <w:sz w:val="26"/>
        </w:rPr>
        <w:t>tâm</w:t>
      </w:r>
      <w:r>
        <w:rPr>
          <w:spacing w:val="-7"/>
          <w:sz w:val="26"/>
        </w:rPr>
        <w:t> </w:t>
      </w:r>
      <w:r>
        <w:rPr>
          <w:sz w:val="26"/>
        </w:rPr>
        <w:t>hộ</w:t>
      </w:r>
      <w:r>
        <w:rPr>
          <w:spacing w:val="-3"/>
          <w:sz w:val="26"/>
        </w:rPr>
        <w:t> </w:t>
      </w:r>
      <w:r>
        <w:rPr>
          <w:sz w:val="26"/>
        </w:rPr>
        <w:t>kiếp</w:t>
      </w:r>
      <w:r>
        <w:rPr>
          <w:spacing w:val="-3"/>
          <w:sz w:val="26"/>
        </w:rPr>
        <w:t> </w:t>
      </w:r>
      <w:r>
        <w:rPr>
          <w:sz w:val="26"/>
        </w:rPr>
        <w:t>phi</w:t>
      </w:r>
      <w:r>
        <w:rPr>
          <w:spacing w:val="-2"/>
          <w:sz w:val="26"/>
        </w:rPr>
        <w:t> </w:t>
      </w:r>
      <w:r>
        <w:rPr>
          <w:sz w:val="26"/>
        </w:rPr>
        <w:t>đồng</w:t>
      </w:r>
      <w:r>
        <w:rPr>
          <w:spacing w:val="-5"/>
          <w:sz w:val="26"/>
        </w:rPr>
        <w:t> </w:t>
      </w:r>
      <w:r>
        <w:rPr>
          <w:sz w:val="26"/>
        </w:rPr>
        <w:t>sanh</w:t>
      </w:r>
      <w:r>
        <w:rPr>
          <w:spacing w:val="-4"/>
          <w:sz w:val="26"/>
        </w:rPr>
        <w:t> lạc.</w:t>
      </w:r>
    </w:p>
    <w:p>
      <w:pPr>
        <w:pStyle w:val="ListParagraph"/>
        <w:numPr>
          <w:ilvl w:val="0"/>
          <w:numId w:val="575"/>
        </w:numPr>
        <w:tabs>
          <w:tab w:pos="993" w:val="left" w:leader="none"/>
        </w:tabs>
        <w:spacing w:line="242" w:lineRule="auto" w:before="0" w:after="0"/>
        <w:ind w:left="993" w:right="139" w:hanging="286"/>
        <w:jc w:val="left"/>
        <w:rPr>
          <w:sz w:val="26"/>
        </w:rPr>
      </w:pPr>
      <w:r>
        <w:rPr>
          <w:sz w:val="26"/>
        </w:rPr>
        <w:t>Thiện,</w:t>
      </w:r>
      <w:r>
        <w:rPr>
          <w:spacing w:val="34"/>
          <w:sz w:val="26"/>
        </w:rPr>
        <w:t> </w:t>
      </w:r>
      <w:r>
        <w:rPr>
          <w:sz w:val="26"/>
        </w:rPr>
        <w:t>bất</w:t>
      </w:r>
      <w:r>
        <w:rPr>
          <w:spacing w:val="34"/>
          <w:sz w:val="26"/>
        </w:rPr>
        <w:t> </w:t>
      </w:r>
      <w:r>
        <w:rPr>
          <w:sz w:val="26"/>
        </w:rPr>
        <w:t>thiện</w:t>
      </w:r>
      <w:r>
        <w:rPr>
          <w:spacing w:val="35"/>
          <w:sz w:val="26"/>
        </w:rPr>
        <w:t> </w:t>
      </w:r>
      <w:r>
        <w:rPr>
          <w:sz w:val="26"/>
        </w:rPr>
        <w:t>đồng</w:t>
      </w:r>
      <w:r>
        <w:rPr>
          <w:spacing w:val="36"/>
          <w:sz w:val="26"/>
        </w:rPr>
        <w:t> </w:t>
      </w:r>
      <w:r>
        <w:rPr>
          <w:sz w:val="26"/>
        </w:rPr>
        <w:t>sanh</w:t>
      </w:r>
      <w:r>
        <w:rPr>
          <w:spacing w:val="36"/>
          <w:sz w:val="26"/>
        </w:rPr>
        <w:t> </w:t>
      </w:r>
      <w:r>
        <w:rPr>
          <w:sz w:val="26"/>
        </w:rPr>
        <w:t>lạc</w:t>
      </w:r>
      <w:r>
        <w:rPr>
          <w:spacing w:val="35"/>
          <w:sz w:val="26"/>
        </w:rPr>
        <w:t> </w:t>
      </w:r>
      <w:r>
        <w:rPr>
          <w:sz w:val="26"/>
        </w:rPr>
        <w:t>và</w:t>
      </w:r>
      <w:r>
        <w:rPr>
          <w:spacing w:val="34"/>
          <w:sz w:val="26"/>
        </w:rPr>
        <w:t> </w:t>
      </w:r>
      <w:r>
        <w:rPr>
          <w:sz w:val="26"/>
        </w:rPr>
        <w:t>lạc</w:t>
      </w:r>
      <w:r>
        <w:rPr>
          <w:spacing w:val="35"/>
          <w:sz w:val="26"/>
        </w:rPr>
        <w:t> </w:t>
      </w:r>
      <w:r>
        <w:rPr>
          <w:sz w:val="26"/>
        </w:rPr>
        <w:t>làm</w:t>
      </w:r>
      <w:r>
        <w:rPr>
          <w:spacing w:val="33"/>
          <w:sz w:val="26"/>
        </w:rPr>
        <w:t> </w:t>
      </w:r>
      <w:r>
        <w:rPr>
          <w:sz w:val="26"/>
        </w:rPr>
        <w:t>duyên</w:t>
      </w:r>
      <w:r>
        <w:rPr>
          <w:spacing w:val="35"/>
          <w:sz w:val="26"/>
        </w:rPr>
        <w:t> </w:t>
      </w:r>
      <w:r>
        <w:rPr>
          <w:sz w:val="26"/>
        </w:rPr>
        <w:t>cho</w:t>
      </w:r>
      <w:r>
        <w:rPr>
          <w:spacing w:val="34"/>
          <w:sz w:val="26"/>
        </w:rPr>
        <w:t> </w:t>
      </w:r>
      <w:r>
        <w:rPr>
          <w:sz w:val="26"/>
        </w:rPr>
        <w:t>quả</w:t>
      </w:r>
      <w:r>
        <w:rPr>
          <w:spacing w:val="34"/>
          <w:sz w:val="26"/>
        </w:rPr>
        <w:t> </w:t>
      </w:r>
      <w:r>
        <w:rPr>
          <w:sz w:val="26"/>
        </w:rPr>
        <w:t>sơ</w:t>
      </w:r>
      <w:r>
        <w:rPr>
          <w:spacing w:val="34"/>
          <w:sz w:val="26"/>
        </w:rPr>
        <w:t> </w:t>
      </w:r>
      <w:r>
        <w:rPr>
          <w:sz w:val="26"/>
        </w:rPr>
        <w:t>khởi</w:t>
      </w:r>
      <w:r>
        <w:rPr>
          <w:spacing w:val="38"/>
          <w:sz w:val="26"/>
        </w:rPr>
        <w:t> </w:t>
      </w:r>
      <w:r>
        <w:rPr>
          <w:i/>
          <w:sz w:val="26"/>
        </w:rPr>
        <w:t>(vuṭṭhāna)</w:t>
      </w:r>
      <w:r>
        <w:rPr>
          <w:i/>
          <w:spacing w:val="33"/>
          <w:sz w:val="26"/>
        </w:rPr>
        <w:t> </w:t>
      </w:r>
      <w:r>
        <w:rPr>
          <w:sz w:val="26"/>
        </w:rPr>
        <w:t>phi đồng sanh lạc.</w:t>
      </w:r>
    </w:p>
    <w:p>
      <w:pPr>
        <w:pStyle w:val="ListParagraph"/>
        <w:numPr>
          <w:ilvl w:val="0"/>
          <w:numId w:val="575"/>
        </w:numPr>
        <w:tabs>
          <w:tab w:pos="993" w:val="left" w:leader="none"/>
        </w:tabs>
        <w:spacing w:line="244" w:lineRule="auto" w:before="0" w:after="0"/>
        <w:ind w:left="993" w:right="137" w:hanging="286"/>
        <w:jc w:val="left"/>
        <w:rPr>
          <w:sz w:val="26"/>
        </w:rPr>
      </w:pPr>
      <w:r>
        <w:rPr>
          <w:sz w:val="26"/>
        </w:rPr>
        <w:t>Tâm</w:t>
      </w:r>
      <w:r>
        <w:rPr>
          <w:spacing w:val="26"/>
          <w:sz w:val="26"/>
        </w:rPr>
        <w:t> </w:t>
      </w:r>
      <w:r>
        <w:rPr>
          <w:sz w:val="26"/>
        </w:rPr>
        <w:t>tố</w:t>
      </w:r>
      <w:r>
        <w:rPr>
          <w:spacing w:val="29"/>
          <w:sz w:val="26"/>
        </w:rPr>
        <w:t> </w:t>
      </w:r>
      <w:r>
        <w:rPr>
          <w:i/>
          <w:sz w:val="26"/>
        </w:rPr>
        <w:t>(kiriyā)</w:t>
      </w:r>
      <w:r>
        <w:rPr>
          <w:i/>
          <w:spacing w:val="27"/>
          <w:sz w:val="26"/>
        </w:rPr>
        <w:t> </w:t>
      </w:r>
      <w:r>
        <w:rPr>
          <w:sz w:val="26"/>
        </w:rPr>
        <w:t>làm</w:t>
      </w:r>
      <w:r>
        <w:rPr>
          <w:spacing w:val="27"/>
          <w:sz w:val="26"/>
        </w:rPr>
        <w:t> </w:t>
      </w:r>
      <w:r>
        <w:rPr>
          <w:sz w:val="26"/>
        </w:rPr>
        <w:t>duyên</w:t>
      </w:r>
      <w:r>
        <w:rPr>
          <w:spacing w:val="29"/>
          <w:sz w:val="26"/>
        </w:rPr>
        <w:t> </w:t>
      </w:r>
      <w:r>
        <w:rPr>
          <w:sz w:val="26"/>
        </w:rPr>
        <w:t>cho</w:t>
      </w:r>
      <w:r>
        <w:rPr>
          <w:spacing w:val="28"/>
          <w:sz w:val="26"/>
        </w:rPr>
        <w:t> </w:t>
      </w:r>
      <w:r>
        <w:rPr>
          <w:sz w:val="26"/>
        </w:rPr>
        <w:t>quả</w:t>
      </w:r>
      <w:r>
        <w:rPr>
          <w:spacing w:val="29"/>
          <w:sz w:val="26"/>
        </w:rPr>
        <w:t> </w:t>
      </w:r>
      <w:r>
        <w:rPr>
          <w:sz w:val="26"/>
        </w:rPr>
        <w:t>sơ</w:t>
      </w:r>
      <w:r>
        <w:rPr>
          <w:spacing w:val="28"/>
          <w:sz w:val="26"/>
        </w:rPr>
        <w:t> </w:t>
      </w:r>
      <w:r>
        <w:rPr>
          <w:sz w:val="26"/>
        </w:rPr>
        <w:t>khởi;</w:t>
      </w:r>
      <w:r>
        <w:rPr>
          <w:spacing w:val="31"/>
          <w:sz w:val="26"/>
        </w:rPr>
        <w:t> </w:t>
      </w:r>
      <w:r>
        <w:rPr>
          <w:sz w:val="26"/>
        </w:rPr>
        <w:t>tâm</w:t>
      </w:r>
      <w:r>
        <w:rPr>
          <w:spacing w:val="26"/>
          <w:sz w:val="26"/>
        </w:rPr>
        <w:t> </w:t>
      </w:r>
      <w:r>
        <w:rPr>
          <w:sz w:val="26"/>
        </w:rPr>
        <w:t>quả</w:t>
      </w:r>
      <w:r>
        <w:rPr>
          <w:spacing w:val="29"/>
          <w:sz w:val="26"/>
        </w:rPr>
        <w:t> </w:t>
      </w:r>
      <w:r>
        <w:rPr>
          <w:sz w:val="26"/>
        </w:rPr>
        <w:t>làm</w:t>
      </w:r>
      <w:r>
        <w:rPr>
          <w:spacing w:val="26"/>
          <w:sz w:val="26"/>
        </w:rPr>
        <w:t> </w:t>
      </w:r>
      <w:r>
        <w:rPr>
          <w:sz w:val="26"/>
        </w:rPr>
        <w:t>duyên</w:t>
      </w:r>
      <w:r>
        <w:rPr>
          <w:spacing w:val="29"/>
          <w:sz w:val="26"/>
        </w:rPr>
        <w:t> </w:t>
      </w:r>
      <w:r>
        <w:rPr>
          <w:sz w:val="26"/>
        </w:rPr>
        <w:t>cho</w:t>
      </w:r>
      <w:r>
        <w:rPr>
          <w:spacing w:val="29"/>
          <w:sz w:val="26"/>
        </w:rPr>
        <w:t> </w:t>
      </w:r>
      <w:r>
        <w:rPr>
          <w:sz w:val="26"/>
        </w:rPr>
        <w:t>quả</w:t>
      </w:r>
      <w:r>
        <w:rPr>
          <w:spacing w:val="28"/>
          <w:sz w:val="26"/>
        </w:rPr>
        <w:t> </w:t>
      </w:r>
      <w:r>
        <w:rPr>
          <w:sz w:val="26"/>
        </w:rPr>
        <w:t>sơ</w:t>
      </w:r>
      <w:r>
        <w:rPr>
          <w:spacing w:val="28"/>
          <w:sz w:val="26"/>
        </w:rPr>
        <w:t> </w:t>
      </w:r>
      <w:r>
        <w:rPr>
          <w:sz w:val="26"/>
        </w:rPr>
        <w:t>khởi bằng Vô gián duyên; nên sắp căn.</w:t>
      </w:r>
    </w:p>
    <w:p>
      <w:pPr>
        <w:pStyle w:val="ListParagraph"/>
        <w:numPr>
          <w:ilvl w:val="0"/>
          <w:numId w:val="575"/>
        </w:numPr>
        <w:tabs>
          <w:tab w:pos="993" w:val="left" w:leader="none"/>
        </w:tabs>
        <w:spacing w:line="240" w:lineRule="auto" w:before="0" w:after="0"/>
        <w:ind w:left="993" w:right="139" w:hanging="286"/>
        <w:jc w:val="left"/>
        <w:rPr>
          <w:sz w:val="26"/>
        </w:rPr>
      </w:pPr>
      <w:r>
        <w:rPr>
          <w:sz w:val="26"/>
        </w:rPr>
        <w:t>Uẩn đồng sanh lạc và lạc sanh trước trước làm duyên cho uẩn đồng sanh lạc và lạc sanh sau sau bằng Vô gián duyên.</w:t>
      </w:r>
    </w:p>
    <w:p>
      <w:pPr>
        <w:pStyle w:val="BodyText"/>
        <w:ind w:left="708" w:right="139" w:hanging="284"/>
      </w:pPr>
      <w:r>
        <w:rPr>
          <w:rFonts w:ascii="Symbol" w:hAnsi="Symbol"/>
        </w:rPr>
        <w:t></w:t>
      </w:r>
      <w:r>
        <w:rPr>
          <w:spacing w:val="80"/>
        </w:rPr>
        <w:t> </w:t>
      </w:r>
      <w:r>
        <w:rPr/>
        <w:t>... bằng Liên tiếp duyên,... bằng Đồng sanh duyên,... bằng Hỗ tương duyên,... bằng Y chỉ duyên.</w:t>
      </w:r>
    </w:p>
    <w:p>
      <w:pPr>
        <w:pStyle w:val="Heading2"/>
        <w:spacing w:line="285" w:lineRule="exact" w:before="0"/>
      </w:pPr>
      <w:r>
        <w:rPr>
          <w:spacing w:val="-4"/>
        </w:rPr>
        <w:t>699.</w:t>
      </w:r>
    </w:p>
    <w:p>
      <w:pPr>
        <w:pStyle w:val="BodyText"/>
        <w:ind w:left="424"/>
      </w:pPr>
      <w:r>
        <w:rPr>
          <w:rFonts w:ascii="Symbol" w:hAnsi="Symbol"/>
        </w:rPr>
        <w:t></w:t>
      </w:r>
      <w:r>
        <w:rPr>
          <w:spacing w:val="48"/>
          <w:w w:val="150"/>
        </w:rPr>
        <w:t> </w:t>
      </w:r>
      <w:r>
        <w:rPr/>
        <w:t>Pháp</w:t>
      </w:r>
      <w:r>
        <w:rPr>
          <w:spacing w:val="-5"/>
        </w:rPr>
        <w:t> </w:t>
      </w:r>
      <w:r>
        <w:rPr/>
        <w:t>đồng</w:t>
      </w:r>
      <w:r>
        <w:rPr>
          <w:spacing w:val="-2"/>
        </w:rPr>
        <w:t> </w:t>
      </w:r>
      <w:r>
        <w:rPr/>
        <w:t>sanh</w:t>
      </w:r>
      <w:r>
        <w:rPr>
          <w:spacing w:val="-4"/>
        </w:rPr>
        <w:t> </w:t>
      </w:r>
      <w:r>
        <w:rPr/>
        <w:t>lạc</w:t>
      </w:r>
      <w:r>
        <w:rPr>
          <w:spacing w:val="-1"/>
        </w:rPr>
        <w:t> </w:t>
      </w:r>
      <w:r>
        <w:rPr/>
        <w:t>làm</w:t>
      </w:r>
      <w:r>
        <w:rPr>
          <w:spacing w:val="-4"/>
        </w:rPr>
        <w:t> </w:t>
      </w:r>
      <w:r>
        <w:rPr/>
        <w:t>duyên</w:t>
      </w:r>
      <w:r>
        <w:rPr>
          <w:spacing w:val="-3"/>
        </w:rPr>
        <w:t> </w:t>
      </w:r>
      <w:r>
        <w:rPr/>
        <w:t>cho</w:t>
      </w:r>
      <w:r>
        <w:rPr>
          <w:spacing w:val="-4"/>
        </w:rPr>
        <w:t> </w:t>
      </w:r>
      <w:r>
        <w:rPr/>
        <w:t>pháp</w:t>
      </w:r>
      <w:r>
        <w:rPr>
          <w:spacing w:val="-2"/>
        </w:rPr>
        <w:t> </w:t>
      </w:r>
      <w:r>
        <w:rPr/>
        <w:t>đồng</w:t>
      </w:r>
      <w:r>
        <w:rPr>
          <w:spacing w:val="-4"/>
        </w:rPr>
        <w:t> </w:t>
      </w:r>
      <w:r>
        <w:rPr/>
        <w:t>sanh</w:t>
      </w:r>
      <w:r>
        <w:rPr>
          <w:spacing w:val="-4"/>
        </w:rPr>
        <w:t> </w:t>
      </w:r>
      <w:r>
        <w:rPr/>
        <w:t>lạc</w:t>
      </w:r>
      <w:r>
        <w:rPr>
          <w:spacing w:val="-3"/>
        </w:rPr>
        <w:t> </w:t>
      </w:r>
      <w:r>
        <w:rPr/>
        <w:t>bằng</w:t>
      </w:r>
      <w:r>
        <w:rPr>
          <w:spacing w:val="-4"/>
        </w:rPr>
        <w:t> </w:t>
      </w:r>
      <w:r>
        <w:rPr/>
        <w:t>Cận</w:t>
      </w:r>
      <w:r>
        <w:rPr>
          <w:spacing w:val="1"/>
        </w:rPr>
        <w:t> </w:t>
      </w:r>
      <w:r>
        <w:rPr/>
        <w:t>y</w:t>
      </w:r>
      <w:r>
        <w:rPr>
          <w:spacing w:val="-8"/>
        </w:rPr>
        <w:t> </w:t>
      </w:r>
      <w:r>
        <w:rPr/>
        <w:t>duyên</w:t>
      </w:r>
      <w:r>
        <w:rPr>
          <w:spacing w:val="-2"/>
        </w:rPr>
        <w:t> </w:t>
      </w:r>
      <w:r>
        <w:rPr/>
        <w:t>có</w:t>
      </w:r>
      <w:r>
        <w:rPr>
          <w:spacing w:val="-5"/>
        </w:rPr>
        <w:t> </w:t>
      </w:r>
      <w:r>
        <w:rPr/>
        <w:t>3</w:t>
      </w:r>
      <w:r>
        <w:rPr>
          <w:spacing w:val="-1"/>
        </w:rPr>
        <w:t> </w:t>
      </w:r>
      <w:r>
        <w:rPr>
          <w:spacing w:val="-4"/>
        </w:rPr>
        <w:t>câu.</w:t>
      </w:r>
    </w:p>
    <w:p>
      <w:pPr>
        <w:pStyle w:val="BodyText"/>
        <w:spacing w:line="237" w:lineRule="auto" w:before="120"/>
        <w:ind w:left="708" w:hanging="284"/>
      </w:pPr>
      <w:r>
        <w:rPr>
          <w:rFonts w:ascii="Symbol" w:hAnsi="Symbol"/>
        </w:rPr>
        <w:t></w:t>
      </w:r>
      <w:r>
        <w:rPr>
          <w:spacing w:val="80"/>
        </w:rPr>
        <w:t> </w:t>
      </w:r>
      <w:r>
        <w:rPr/>
        <w:t>Pháp phi đồng sanh lạc làm duyên cho pháp phi đồng sanh lạc bằng Cận y duyên: Có Cảnh cận y, Vô gián cận y và Thuần cận y:</w:t>
      </w:r>
    </w:p>
    <w:p>
      <w:pPr>
        <w:pStyle w:val="ListParagraph"/>
        <w:numPr>
          <w:ilvl w:val="0"/>
          <w:numId w:val="576"/>
        </w:numPr>
        <w:tabs>
          <w:tab w:pos="993" w:val="left" w:leader="none"/>
        </w:tabs>
        <w:spacing w:line="240" w:lineRule="auto" w:before="3" w:after="0"/>
        <w:ind w:left="993" w:right="139" w:hanging="286"/>
        <w:jc w:val="both"/>
        <w:rPr>
          <w:sz w:val="26"/>
        </w:rPr>
      </w:pPr>
      <w:r>
        <w:rPr>
          <w:sz w:val="26"/>
        </w:rPr>
        <w:t>Thuần cận y như: Nương đức tin phi đồng sanh lạc mạnh có thể bố thí; trì giới... bằng tâm phi đồng sanh lạc, nhập thiền phát sanh, gây ngã mạn, chấp tà kiến.</w:t>
      </w:r>
    </w:p>
    <w:p>
      <w:pPr>
        <w:pStyle w:val="ListParagraph"/>
        <w:numPr>
          <w:ilvl w:val="0"/>
          <w:numId w:val="576"/>
        </w:numPr>
        <w:tabs>
          <w:tab w:pos="993" w:val="left" w:leader="none"/>
        </w:tabs>
        <w:spacing w:line="240" w:lineRule="auto" w:before="0" w:after="0"/>
        <w:ind w:left="993" w:right="139" w:hanging="286"/>
        <w:jc w:val="both"/>
        <w:rPr>
          <w:sz w:val="26"/>
        </w:rPr>
      </w:pPr>
      <w:r>
        <w:rPr>
          <w:sz w:val="26"/>
        </w:rPr>
        <w:t>Nương giới phi đồng sanh lạc... trí, ái, hy vọng, thân lạc, thân khổ, âm dương, vật thực... nương chỗ ở và lạc mạnh có thể bố thí bằng tâm phi đồng sanh lạc... nhập thiền phát sanh... sát sanh... phá hòa hợp Tăng.</w:t>
      </w:r>
    </w:p>
    <w:p>
      <w:pPr>
        <w:pStyle w:val="ListParagraph"/>
        <w:numPr>
          <w:ilvl w:val="0"/>
          <w:numId w:val="576"/>
        </w:numPr>
        <w:tabs>
          <w:tab w:pos="993" w:val="left" w:leader="none"/>
        </w:tabs>
        <w:spacing w:line="240" w:lineRule="auto" w:before="0" w:after="0"/>
        <w:ind w:left="993" w:right="137" w:hanging="286"/>
        <w:jc w:val="both"/>
        <w:rPr>
          <w:sz w:val="26"/>
        </w:rPr>
      </w:pPr>
      <w:r>
        <w:rPr>
          <w:sz w:val="26"/>
        </w:rPr>
        <w:t>Nương đức tin phi đồng sanh lạc mạnh... chỗ ở và lạc mạnh làm duyên cho đức tin phi đồng sanh lạc... trí, ái, sân, hy vọng, thân lạc, đạo, quả nhập thiền và lạc bằng Cận y duyên.</w:t>
      </w:r>
    </w:p>
    <w:p>
      <w:pPr>
        <w:pStyle w:val="BodyText"/>
        <w:spacing w:before="119"/>
        <w:ind w:left="708" w:right="139" w:hanging="284"/>
        <w:jc w:val="both"/>
      </w:pPr>
      <w:r>
        <w:rPr>
          <w:rFonts w:ascii="Symbol" w:hAnsi="Symbol"/>
        </w:rPr>
        <w:t></w:t>
      </w:r>
      <w:r>
        <w:rPr>
          <w:spacing w:val="40"/>
        </w:rPr>
        <w:t> </w:t>
      </w:r>
      <w:r>
        <w:rPr/>
        <w:t>Pháp phi đồng sanh lạc</w:t>
      </w:r>
      <w:r>
        <w:rPr>
          <w:spacing w:val="37"/>
        </w:rPr>
        <w:t> </w:t>
      </w:r>
      <w:r>
        <w:rPr/>
        <w:t>làm duyên cho pháp</w:t>
      </w:r>
      <w:r>
        <w:rPr>
          <w:spacing w:val="39"/>
        </w:rPr>
        <w:t> </w:t>
      </w:r>
      <w:r>
        <w:rPr/>
        <w:t>đồng sanh lạc</w:t>
      </w:r>
      <w:r>
        <w:rPr>
          <w:spacing w:val="38"/>
        </w:rPr>
        <w:t> </w:t>
      </w:r>
      <w:r>
        <w:rPr/>
        <w:t>bằng</w:t>
      </w:r>
      <w:r>
        <w:rPr>
          <w:spacing w:val="38"/>
        </w:rPr>
        <w:t> </w:t>
      </w:r>
      <w:r>
        <w:rPr/>
        <w:t>Cận</w:t>
      </w:r>
      <w:r>
        <w:rPr>
          <w:spacing w:val="40"/>
        </w:rPr>
        <w:t> </w:t>
      </w:r>
      <w:r>
        <w:rPr/>
        <w:t>y duyên: Có Cảnh cận y, Vô gián cận y và Thuần cận y:</w:t>
      </w:r>
    </w:p>
    <w:p>
      <w:pPr>
        <w:pStyle w:val="ListParagraph"/>
        <w:numPr>
          <w:ilvl w:val="0"/>
          <w:numId w:val="577"/>
        </w:numPr>
        <w:tabs>
          <w:tab w:pos="993" w:val="left" w:leader="none"/>
        </w:tabs>
        <w:spacing w:line="240" w:lineRule="auto" w:before="0" w:after="0"/>
        <w:ind w:left="993" w:right="134" w:hanging="286"/>
        <w:jc w:val="both"/>
        <w:rPr>
          <w:sz w:val="26"/>
        </w:rPr>
      </w:pPr>
      <w:r>
        <w:rPr>
          <w:sz w:val="26"/>
        </w:rPr>
        <w:t>Thuần cận y như: Nương đức tin phi đồng sanh lạc mạnh có thể bố thí bằng tâm đồng sanh lạc... nhập thiền phát sanh, gây ngã mạn, chấp tà kiến...</w:t>
      </w:r>
    </w:p>
    <w:p>
      <w:pPr>
        <w:pStyle w:val="ListParagraph"/>
        <w:numPr>
          <w:ilvl w:val="0"/>
          <w:numId w:val="577"/>
        </w:numPr>
        <w:tabs>
          <w:tab w:pos="993" w:val="left" w:leader="none"/>
        </w:tabs>
        <w:spacing w:line="240" w:lineRule="auto" w:before="0" w:after="0"/>
        <w:ind w:left="993" w:right="137" w:hanging="286"/>
        <w:jc w:val="both"/>
        <w:rPr>
          <w:sz w:val="26"/>
        </w:rPr>
      </w:pPr>
      <w:r>
        <w:rPr>
          <w:sz w:val="26"/>
        </w:rPr>
        <w:t>Nương giới phi đồng sanh lạc... trí, ái, hy</w:t>
      </w:r>
      <w:r>
        <w:rPr>
          <w:spacing w:val="-3"/>
          <w:sz w:val="26"/>
        </w:rPr>
        <w:t> </w:t>
      </w:r>
      <w:r>
        <w:rPr>
          <w:sz w:val="26"/>
        </w:rPr>
        <w:t>vọng, thân lạc... nương chỗ ở và lạc mạnh có thể bố thí bằng tâm đồng sanh lạc... nhập thiền phát sanh, lấy của không cho</w:t>
      </w:r>
      <w:r>
        <w:rPr>
          <w:spacing w:val="40"/>
          <w:sz w:val="26"/>
        </w:rPr>
        <w:t> </w:t>
      </w:r>
      <w:r>
        <w:rPr>
          <w:sz w:val="26"/>
        </w:rPr>
        <w:t>bằng tâm đồng sanh lạc, nói láo,... thóc mách, ác khẩu... cướp giật, đánh giật nhà độc thân, tạo tai nạn, cắt liên lạc, giết dân vườn lẻ loi, giết người chợ đông đảo.</w:t>
      </w:r>
    </w:p>
    <w:p>
      <w:pPr>
        <w:pStyle w:val="ListParagraph"/>
        <w:numPr>
          <w:ilvl w:val="0"/>
          <w:numId w:val="577"/>
        </w:numPr>
        <w:tabs>
          <w:tab w:pos="993" w:val="left" w:leader="none"/>
        </w:tabs>
        <w:spacing w:line="240" w:lineRule="auto" w:before="0" w:after="0"/>
        <w:ind w:left="993" w:right="132" w:hanging="286"/>
        <w:jc w:val="both"/>
        <w:rPr>
          <w:sz w:val="26"/>
        </w:rPr>
      </w:pPr>
      <w:r>
        <w:rPr>
          <w:sz w:val="26"/>
        </w:rPr>
        <w:t>Nương đức tin phi đồng sanh lạc... chỗ ở mạnh làm duyên cho đức tin đồng sanh lạc... trí, ái, si, ngã mạn, tà kiến, hy vọng, thân lạc, đạo, quả nhập thiền bằng Cận y </w:t>
      </w:r>
      <w:r>
        <w:rPr>
          <w:spacing w:val="-2"/>
          <w:sz w:val="26"/>
        </w:rPr>
        <w:t>duyên.</w:t>
      </w:r>
    </w:p>
    <w:p>
      <w:pPr>
        <w:pStyle w:val="BodyText"/>
        <w:spacing w:before="120"/>
        <w:ind w:left="708" w:right="140" w:hanging="284"/>
        <w:jc w:val="both"/>
      </w:pPr>
      <w:r>
        <w:rPr>
          <w:rFonts w:ascii="Symbol" w:hAnsi="Symbol"/>
        </w:rPr>
        <w:t></w:t>
      </w:r>
      <w:r>
        <w:rPr>
          <w:spacing w:val="40"/>
        </w:rPr>
        <w:t> </w:t>
      </w:r>
      <w:r>
        <w:rPr/>
        <w:t>Pháp phi đồng sanh lạc làm duyên cho những pháp đồng sanh lạc và phi đồng sanh lạc bằng Cận y duyên: Có Cảnh cận y, Vô gián cận y và Thuần cận y:</w:t>
      </w:r>
    </w:p>
    <w:p>
      <w:pPr>
        <w:pStyle w:val="ListParagraph"/>
        <w:numPr>
          <w:ilvl w:val="0"/>
          <w:numId w:val="578"/>
        </w:numPr>
        <w:tabs>
          <w:tab w:pos="993" w:val="left" w:leader="none"/>
        </w:tabs>
        <w:spacing w:line="240" w:lineRule="auto" w:before="0" w:after="0"/>
        <w:ind w:left="993" w:right="134" w:hanging="286"/>
        <w:jc w:val="left"/>
        <w:rPr>
          <w:sz w:val="26"/>
        </w:rPr>
      </w:pPr>
      <w:r>
        <w:rPr>
          <w:sz w:val="26"/>
        </w:rPr>
        <w:t>Thuần</w:t>
      </w:r>
      <w:r>
        <w:rPr>
          <w:spacing w:val="25"/>
          <w:sz w:val="26"/>
        </w:rPr>
        <w:t> </w:t>
      </w:r>
      <w:r>
        <w:rPr>
          <w:sz w:val="26"/>
        </w:rPr>
        <w:t>cận</w:t>
      </w:r>
      <w:r>
        <w:rPr>
          <w:spacing w:val="27"/>
          <w:sz w:val="26"/>
        </w:rPr>
        <w:t> </w:t>
      </w:r>
      <w:r>
        <w:rPr>
          <w:sz w:val="26"/>
        </w:rPr>
        <w:t>y</w:t>
      </w:r>
      <w:r>
        <w:rPr>
          <w:spacing w:val="21"/>
          <w:sz w:val="26"/>
        </w:rPr>
        <w:t> </w:t>
      </w:r>
      <w:r>
        <w:rPr>
          <w:sz w:val="26"/>
        </w:rPr>
        <w:t>như:</w:t>
      </w:r>
      <w:r>
        <w:rPr>
          <w:spacing w:val="25"/>
          <w:sz w:val="26"/>
        </w:rPr>
        <w:t> </w:t>
      </w:r>
      <w:r>
        <w:rPr>
          <w:sz w:val="26"/>
        </w:rPr>
        <w:t>Nương</w:t>
      </w:r>
      <w:r>
        <w:rPr>
          <w:spacing w:val="26"/>
          <w:sz w:val="26"/>
        </w:rPr>
        <w:t> </w:t>
      </w:r>
      <w:r>
        <w:rPr>
          <w:sz w:val="26"/>
        </w:rPr>
        <w:t>đức</w:t>
      </w:r>
      <w:r>
        <w:rPr>
          <w:spacing w:val="25"/>
          <w:sz w:val="26"/>
        </w:rPr>
        <w:t> </w:t>
      </w:r>
      <w:r>
        <w:rPr>
          <w:sz w:val="26"/>
        </w:rPr>
        <w:t>tin</w:t>
      </w:r>
      <w:r>
        <w:rPr>
          <w:spacing w:val="26"/>
          <w:sz w:val="26"/>
        </w:rPr>
        <w:t> </w:t>
      </w:r>
      <w:r>
        <w:rPr>
          <w:sz w:val="26"/>
        </w:rPr>
        <w:t>phi</w:t>
      </w:r>
      <w:r>
        <w:rPr>
          <w:spacing w:val="25"/>
          <w:sz w:val="26"/>
        </w:rPr>
        <w:t> </w:t>
      </w:r>
      <w:r>
        <w:rPr>
          <w:sz w:val="26"/>
        </w:rPr>
        <w:t>đồng</w:t>
      </w:r>
      <w:r>
        <w:rPr>
          <w:spacing w:val="25"/>
          <w:sz w:val="26"/>
        </w:rPr>
        <w:t> </w:t>
      </w:r>
      <w:r>
        <w:rPr>
          <w:sz w:val="26"/>
        </w:rPr>
        <w:t>sanh</w:t>
      </w:r>
      <w:r>
        <w:rPr>
          <w:spacing w:val="25"/>
          <w:sz w:val="26"/>
        </w:rPr>
        <w:t> </w:t>
      </w:r>
      <w:r>
        <w:rPr>
          <w:sz w:val="26"/>
        </w:rPr>
        <w:t>lạc</w:t>
      </w:r>
      <w:r>
        <w:rPr>
          <w:spacing w:val="26"/>
          <w:sz w:val="26"/>
        </w:rPr>
        <w:t> </w:t>
      </w:r>
      <w:r>
        <w:rPr>
          <w:sz w:val="26"/>
        </w:rPr>
        <w:t>mạnh</w:t>
      </w:r>
      <w:r>
        <w:rPr>
          <w:spacing w:val="25"/>
          <w:sz w:val="26"/>
        </w:rPr>
        <w:t> </w:t>
      </w:r>
      <w:r>
        <w:rPr>
          <w:sz w:val="26"/>
        </w:rPr>
        <w:t>có</w:t>
      </w:r>
      <w:r>
        <w:rPr>
          <w:spacing w:val="25"/>
          <w:sz w:val="26"/>
        </w:rPr>
        <w:t> </w:t>
      </w:r>
      <w:r>
        <w:rPr>
          <w:sz w:val="26"/>
        </w:rPr>
        <w:t>thể</w:t>
      </w:r>
      <w:r>
        <w:rPr>
          <w:spacing w:val="26"/>
          <w:sz w:val="26"/>
        </w:rPr>
        <w:t> </w:t>
      </w:r>
      <w:r>
        <w:rPr>
          <w:sz w:val="26"/>
        </w:rPr>
        <w:t>bố</w:t>
      </w:r>
      <w:r>
        <w:rPr>
          <w:spacing w:val="26"/>
          <w:sz w:val="26"/>
        </w:rPr>
        <w:t> </w:t>
      </w:r>
      <w:r>
        <w:rPr>
          <w:sz w:val="26"/>
        </w:rPr>
        <w:t>thí</w:t>
      </w:r>
      <w:r>
        <w:rPr>
          <w:spacing w:val="25"/>
          <w:sz w:val="26"/>
        </w:rPr>
        <w:t> </w:t>
      </w:r>
      <w:r>
        <w:rPr>
          <w:sz w:val="26"/>
        </w:rPr>
        <w:t>bằng</w:t>
      </w:r>
      <w:r>
        <w:rPr>
          <w:spacing w:val="25"/>
          <w:sz w:val="26"/>
        </w:rPr>
        <w:t> </w:t>
      </w:r>
      <w:r>
        <w:rPr>
          <w:sz w:val="26"/>
        </w:rPr>
        <w:t>tâm đồng sanh lạc; như đã trình bày về đoạn 2;... gây ngã mạn, chấp tà kiến.</w:t>
      </w:r>
    </w:p>
    <w:p>
      <w:pPr>
        <w:pStyle w:val="ListParagraph"/>
        <w:numPr>
          <w:ilvl w:val="0"/>
          <w:numId w:val="578"/>
        </w:numPr>
        <w:tabs>
          <w:tab w:pos="993" w:val="left" w:leader="none"/>
        </w:tabs>
        <w:spacing w:line="240" w:lineRule="auto" w:before="1" w:after="0"/>
        <w:ind w:left="993" w:right="137" w:hanging="286"/>
        <w:jc w:val="left"/>
        <w:rPr>
          <w:sz w:val="26"/>
        </w:rPr>
      </w:pPr>
      <w:r>
        <w:rPr>
          <w:sz w:val="26"/>
        </w:rPr>
        <w:t>Nương giới phi đồng sanh lạc... nương chỗ ở và lạc mạnh có thể bố thí... nhập thiền phát sanh, lấy của không cho bằng tâm đồng sanh lạc...</w:t>
      </w:r>
    </w:p>
    <w:p>
      <w:pPr>
        <w:pStyle w:val="ListParagraph"/>
        <w:numPr>
          <w:ilvl w:val="0"/>
          <w:numId w:val="578"/>
        </w:numPr>
        <w:tabs>
          <w:tab w:pos="993" w:val="left" w:leader="none"/>
        </w:tabs>
        <w:spacing w:line="240" w:lineRule="auto" w:before="0" w:after="0"/>
        <w:ind w:left="993" w:right="137" w:hanging="286"/>
        <w:jc w:val="left"/>
        <w:rPr>
          <w:sz w:val="26"/>
        </w:rPr>
      </w:pPr>
      <w:r>
        <w:rPr>
          <w:sz w:val="26"/>
        </w:rPr>
        <w:t>Nương đức tin phi đồng sanh lạc... chỗ ở và lạc mạnh làm duyên cho đức tin đồng</w:t>
      </w:r>
      <w:r>
        <w:rPr>
          <w:spacing w:val="40"/>
          <w:sz w:val="26"/>
        </w:rPr>
        <w:t> </w:t>
      </w:r>
      <w:r>
        <w:rPr>
          <w:sz w:val="26"/>
        </w:rPr>
        <w:t>sanh lạc... hy vọng, thân lạc, đạo, quả nhập thiền và lạc bằng Cận y duyên.</w:t>
      </w:r>
    </w:p>
    <w:p>
      <w:pPr>
        <w:pStyle w:val="BodyText"/>
        <w:spacing w:before="119"/>
        <w:ind w:left="708" w:right="139" w:hanging="284"/>
      </w:pPr>
      <w:r>
        <w:rPr>
          <w:rFonts w:ascii="Symbol" w:hAnsi="Symbol"/>
        </w:rPr>
        <w:t></w:t>
      </w:r>
      <w:r>
        <w:rPr>
          <w:spacing w:val="80"/>
        </w:rPr>
        <w:t> </w:t>
      </w:r>
      <w:r>
        <w:rPr/>
        <w:t>Chư pháp đồng sanh lạc và phi đồng sanh lạc làm duyên cho pháp đồng sanh lạc bằng Cận y duyên: Có 3 câu.</w:t>
      </w:r>
    </w:p>
    <w:p>
      <w:pPr>
        <w:pStyle w:val="BodyText"/>
        <w:spacing w:after="0"/>
        <w:sectPr>
          <w:pgSz w:w="11630" w:h="16450"/>
          <w:pgMar w:header="571" w:footer="0" w:top="880" w:bottom="280" w:left="850" w:right="850"/>
        </w:sectPr>
      </w:pPr>
    </w:p>
    <w:p>
      <w:pPr>
        <w:pStyle w:val="Heading2"/>
        <w:spacing w:line="299" w:lineRule="exact" w:before="227"/>
      </w:pPr>
      <w:r>
        <w:rPr>
          <w:spacing w:val="-4"/>
        </w:rPr>
        <w:t>700.</w:t>
      </w:r>
    </w:p>
    <w:p>
      <w:pPr>
        <w:pStyle w:val="BodyText"/>
        <w:spacing w:line="237" w:lineRule="auto" w:before="3"/>
        <w:ind w:left="708" w:right="139" w:hanging="284"/>
      </w:pPr>
      <w:r>
        <w:rPr>
          <w:rFonts w:ascii="Symbol" w:hAnsi="Symbol"/>
        </w:rPr>
        <w:t></w:t>
      </w:r>
      <w:r>
        <w:rPr>
          <w:spacing w:val="80"/>
        </w:rPr>
        <w:t> </w:t>
      </w:r>
      <w:r>
        <w:rPr/>
        <w:t>Pháp phi đồng sanh lạc làm duyên cho pháp phi đồng sanh lạc bằng Tiền sanh duyên: Có Cảnh tiền sanh và Vật tiền sanh:</w:t>
      </w:r>
    </w:p>
    <w:p>
      <w:pPr>
        <w:pStyle w:val="ListParagraph"/>
        <w:numPr>
          <w:ilvl w:val="0"/>
          <w:numId w:val="579"/>
        </w:numPr>
        <w:tabs>
          <w:tab w:pos="993" w:val="left" w:leader="none"/>
        </w:tabs>
        <w:spacing w:line="240" w:lineRule="auto" w:before="2" w:after="0"/>
        <w:ind w:left="993" w:right="137" w:hanging="286"/>
        <w:jc w:val="both"/>
        <w:rPr>
          <w:sz w:val="26"/>
        </w:rPr>
      </w:pPr>
      <w:r>
        <w:rPr>
          <w:sz w:val="26"/>
        </w:rPr>
        <w:t>Cảnh tiền sanh như: Tâm phi đồng sanh lạc quán ngộ nhãn... vật bằng lối vô thường... thỏa thích rất hân hoan, do đó khai đoan ái, ưu phi đồng sanh lạc... sanh</w:t>
      </w:r>
      <w:r>
        <w:rPr>
          <w:spacing w:val="80"/>
          <w:sz w:val="26"/>
        </w:rPr>
        <w:t> </w:t>
      </w:r>
      <w:r>
        <w:rPr>
          <w:spacing w:val="-4"/>
          <w:sz w:val="26"/>
        </w:rPr>
        <w:t>ra.</w:t>
      </w:r>
    </w:p>
    <w:p>
      <w:pPr>
        <w:pStyle w:val="ListParagraph"/>
        <w:numPr>
          <w:ilvl w:val="0"/>
          <w:numId w:val="579"/>
        </w:numPr>
        <w:tabs>
          <w:tab w:pos="993" w:val="left" w:leader="none"/>
        </w:tabs>
        <w:spacing w:line="298" w:lineRule="exact" w:before="1" w:after="0"/>
        <w:ind w:left="993" w:right="0" w:hanging="285"/>
        <w:jc w:val="both"/>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2"/>
          <w:sz w:val="26"/>
        </w:rPr>
        <w:t> </w:t>
      </w:r>
      <w:r>
        <w:rPr>
          <w:sz w:val="26"/>
        </w:rPr>
        <w:t>xúc</w:t>
      </w:r>
      <w:r>
        <w:rPr>
          <w:spacing w:val="-4"/>
          <w:sz w:val="26"/>
        </w:rPr>
        <w:t> </w:t>
      </w:r>
      <w:r>
        <w:rPr>
          <w:sz w:val="26"/>
        </w:rPr>
        <w:t>xứ</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2"/>
          <w:sz w:val="26"/>
        </w:rPr>
        <w:t> </w:t>
      </w:r>
      <w:r>
        <w:rPr>
          <w:sz w:val="26"/>
        </w:rPr>
        <w:t>thân</w:t>
      </w:r>
      <w:r>
        <w:rPr>
          <w:spacing w:val="-3"/>
          <w:sz w:val="26"/>
        </w:rPr>
        <w:t> </w:t>
      </w:r>
      <w:r>
        <w:rPr>
          <w:spacing w:val="-2"/>
          <w:sz w:val="26"/>
        </w:rPr>
        <w:t>thức.</w:t>
      </w:r>
    </w:p>
    <w:p>
      <w:pPr>
        <w:pStyle w:val="ListParagraph"/>
        <w:numPr>
          <w:ilvl w:val="0"/>
          <w:numId w:val="579"/>
        </w:numPr>
        <w:tabs>
          <w:tab w:pos="993" w:val="left" w:leader="none"/>
        </w:tabs>
        <w:spacing w:line="240" w:lineRule="auto" w:before="0" w:after="0"/>
        <w:ind w:left="993" w:right="137" w:hanging="286"/>
        <w:jc w:val="both"/>
        <w:rPr>
          <w:sz w:val="26"/>
        </w:rPr>
      </w:pPr>
      <w:r>
        <w:rPr>
          <w:sz w:val="26"/>
        </w:rPr>
        <w:t>Vật tiền sanh như: Nhãn xứ làm duyên cho nhãn thức, thân xứ... vật làm duyên cho uẩn phi đồng sanh lạc và lạc bằng Tiền sanh duyên.</w:t>
      </w:r>
    </w:p>
    <w:p>
      <w:pPr>
        <w:pStyle w:val="BodyText"/>
        <w:spacing w:before="119"/>
        <w:ind w:left="708" w:right="140" w:hanging="284"/>
        <w:jc w:val="both"/>
      </w:pPr>
      <w:r>
        <w:rPr>
          <w:rFonts w:ascii="Symbol" w:hAnsi="Symbol"/>
        </w:rPr>
        <w:t></w:t>
      </w:r>
      <w:r>
        <w:rPr>
          <w:spacing w:val="40"/>
        </w:rPr>
        <w:t> </w:t>
      </w:r>
      <w:r>
        <w:rPr/>
        <w:t>Pháp phi đồng sanh lạc làm duyên cho pháp đồng sanh lạc bằng Tiền sanh duyên: Có Cảnh tiền sanh và Vật tiền sanh:</w:t>
      </w:r>
    </w:p>
    <w:p>
      <w:pPr>
        <w:pStyle w:val="ListParagraph"/>
        <w:numPr>
          <w:ilvl w:val="0"/>
          <w:numId w:val="580"/>
        </w:numPr>
        <w:tabs>
          <w:tab w:pos="993" w:val="left" w:leader="none"/>
        </w:tabs>
        <w:spacing w:line="240" w:lineRule="auto" w:before="0" w:after="0"/>
        <w:ind w:left="993" w:right="139" w:hanging="286"/>
        <w:jc w:val="both"/>
        <w:rPr>
          <w:sz w:val="26"/>
        </w:rPr>
      </w:pPr>
      <w:r>
        <w:rPr>
          <w:sz w:val="26"/>
        </w:rPr>
        <w:t>Cảnh tiền sanh như: Tâm đồng sanh lạc quán ngộ nhãn... vật bằng lối vô thường... thỏa thích rất hân hoan, do đó khai đoan ái đồng sanh lạc sanh, tà kiến phát.</w:t>
      </w:r>
    </w:p>
    <w:p>
      <w:pPr>
        <w:pStyle w:val="ListParagraph"/>
        <w:numPr>
          <w:ilvl w:val="0"/>
          <w:numId w:val="580"/>
        </w:numPr>
        <w:tabs>
          <w:tab w:pos="993" w:val="left" w:leader="none"/>
        </w:tabs>
        <w:spacing w:line="240" w:lineRule="auto" w:before="0" w:after="0"/>
        <w:ind w:left="993" w:right="0" w:hanging="285"/>
        <w:jc w:val="both"/>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uẩn</w:t>
      </w:r>
      <w:r>
        <w:rPr>
          <w:spacing w:val="-2"/>
          <w:sz w:val="26"/>
        </w:rPr>
        <w:t> </w:t>
      </w:r>
      <w:r>
        <w:rPr>
          <w:sz w:val="26"/>
        </w:rPr>
        <w:t>đồng</w:t>
      </w:r>
      <w:r>
        <w:rPr>
          <w:spacing w:val="-5"/>
          <w:sz w:val="26"/>
        </w:rPr>
        <w:t> </w:t>
      </w:r>
      <w:r>
        <w:rPr>
          <w:sz w:val="26"/>
        </w:rPr>
        <w:t>sanh</w:t>
      </w:r>
      <w:r>
        <w:rPr>
          <w:spacing w:val="-4"/>
          <w:sz w:val="26"/>
        </w:rPr>
        <w:t> </w:t>
      </w:r>
      <w:r>
        <w:rPr>
          <w:sz w:val="26"/>
        </w:rPr>
        <w:t>lạc</w:t>
      </w:r>
      <w:r>
        <w:rPr>
          <w:spacing w:val="-5"/>
          <w:sz w:val="26"/>
        </w:rPr>
        <w:t> </w:t>
      </w:r>
      <w:r>
        <w:rPr>
          <w:sz w:val="26"/>
        </w:rPr>
        <w:t>bằng</w:t>
      </w:r>
      <w:r>
        <w:rPr>
          <w:spacing w:val="-4"/>
          <w:sz w:val="26"/>
        </w:rPr>
        <w:t> </w:t>
      </w:r>
      <w:r>
        <w:rPr>
          <w:sz w:val="26"/>
        </w:rPr>
        <w:t>Tiền</w:t>
      </w:r>
      <w:r>
        <w:rPr>
          <w:spacing w:val="-5"/>
          <w:sz w:val="26"/>
        </w:rPr>
        <w:t> </w:t>
      </w:r>
      <w:r>
        <w:rPr>
          <w:sz w:val="26"/>
        </w:rPr>
        <w:t>sanh</w:t>
      </w:r>
      <w:r>
        <w:rPr>
          <w:spacing w:val="-5"/>
          <w:sz w:val="26"/>
        </w:rPr>
        <w:t> </w:t>
      </w:r>
      <w:r>
        <w:rPr>
          <w:spacing w:val="-2"/>
          <w:sz w:val="26"/>
        </w:rPr>
        <w:t>duyên.</w:t>
      </w:r>
    </w:p>
    <w:p>
      <w:pPr>
        <w:pStyle w:val="BodyText"/>
        <w:spacing w:line="237" w:lineRule="auto" w:before="123"/>
        <w:ind w:left="708" w:right="140" w:hanging="284"/>
        <w:jc w:val="both"/>
      </w:pPr>
      <w:r>
        <w:rPr>
          <w:rFonts w:ascii="Symbol" w:hAnsi="Symbol"/>
        </w:rPr>
        <w:t></w:t>
      </w:r>
      <w:r>
        <w:rPr>
          <w:spacing w:val="40"/>
        </w:rPr>
        <w:t> </w:t>
      </w:r>
      <w:r>
        <w:rPr/>
        <w:t>Pháp phi đồng sanh lạc làm duyên cho những pháp đồng sanh lạc và phi đồng sanh lạc bằng Tiền sanh duyên: Có Cảnh tiền sanh và Vật tiền sanh:</w:t>
      </w:r>
    </w:p>
    <w:p>
      <w:pPr>
        <w:pStyle w:val="ListParagraph"/>
        <w:numPr>
          <w:ilvl w:val="0"/>
          <w:numId w:val="581"/>
        </w:numPr>
        <w:tabs>
          <w:tab w:pos="993" w:val="left" w:leader="none"/>
        </w:tabs>
        <w:spacing w:line="240" w:lineRule="auto" w:before="3" w:after="0"/>
        <w:ind w:left="993" w:right="139" w:hanging="286"/>
        <w:jc w:val="both"/>
        <w:rPr>
          <w:sz w:val="26"/>
        </w:rPr>
      </w:pPr>
      <w:r>
        <w:rPr>
          <w:sz w:val="26"/>
        </w:rPr>
        <w:t>Cảnh tiền sanh như: Tâm đồng sanh lạc quán ngộ nhãn... vật bằng lối vô thường... thỏa thích rất hân hoan, do đó khai đoan ái, tà kiến đồng sanh lạc sanh ra...</w:t>
      </w:r>
    </w:p>
    <w:p>
      <w:pPr>
        <w:pStyle w:val="ListParagraph"/>
        <w:numPr>
          <w:ilvl w:val="0"/>
          <w:numId w:val="581"/>
        </w:numPr>
        <w:tabs>
          <w:tab w:pos="993" w:val="left" w:leader="none"/>
        </w:tabs>
        <w:spacing w:line="240" w:lineRule="auto" w:before="0" w:after="0"/>
        <w:ind w:left="993" w:right="138" w:hanging="286"/>
        <w:jc w:val="both"/>
        <w:rPr>
          <w:sz w:val="26"/>
        </w:rPr>
      </w:pPr>
      <w:r>
        <w:rPr>
          <w:sz w:val="26"/>
        </w:rPr>
        <w:t>Vật tiền sanh như: Vật làm duyên cho uẩn đồng sanh lạc và lạc bằng Tiền sanh </w:t>
      </w:r>
      <w:r>
        <w:rPr>
          <w:spacing w:val="-2"/>
          <w:sz w:val="26"/>
        </w:rPr>
        <w:t>duyên.</w:t>
      </w:r>
    </w:p>
    <w:p>
      <w:pPr>
        <w:pStyle w:val="BodyText"/>
        <w:spacing w:before="120"/>
        <w:ind w:left="424"/>
        <w:jc w:val="both"/>
      </w:pPr>
      <w:r>
        <w:rPr>
          <w:rFonts w:ascii="Symbol" w:hAnsi="Symbol"/>
        </w:rPr>
        <w:t></w:t>
      </w:r>
      <w:r>
        <w:rPr>
          <w:spacing w:val="49"/>
          <w:w w:val="150"/>
        </w:rPr>
        <w:t> </w:t>
      </w:r>
      <w:r>
        <w:rPr/>
        <w:t>...</w:t>
      </w:r>
      <w:r>
        <w:rPr>
          <w:spacing w:val="-4"/>
        </w:rPr>
        <w:t> </w:t>
      </w:r>
      <w:r>
        <w:rPr/>
        <w:t>bằng</w:t>
      </w:r>
      <w:r>
        <w:rPr>
          <w:spacing w:val="-4"/>
        </w:rPr>
        <w:t> </w:t>
      </w:r>
      <w:r>
        <w:rPr/>
        <w:t>Hậu</w:t>
      </w:r>
      <w:r>
        <w:rPr>
          <w:spacing w:val="-4"/>
        </w:rPr>
        <w:t> </w:t>
      </w:r>
      <w:r>
        <w:rPr/>
        <w:t>sanh</w:t>
      </w:r>
      <w:r>
        <w:rPr>
          <w:spacing w:val="-4"/>
        </w:rPr>
        <w:t> </w:t>
      </w:r>
      <w:r>
        <w:rPr/>
        <w:t>duyên</w:t>
      </w:r>
      <w:r>
        <w:rPr>
          <w:spacing w:val="-2"/>
        </w:rPr>
        <w:t> </w:t>
      </w:r>
      <w:r>
        <w:rPr/>
        <w:t>có</w:t>
      </w:r>
      <w:r>
        <w:rPr>
          <w:spacing w:val="-3"/>
        </w:rPr>
        <w:t> </w:t>
      </w:r>
      <w:r>
        <w:rPr/>
        <w:t>3</w:t>
      </w:r>
      <w:r>
        <w:rPr>
          <w:spacing w:val="-3"/>
        </w:rPr>
        <w:t> </w:t>
      </w:r>
      <w:r>
        <w:rPr/>
        <w:t>câu,...</w:t>
      </w:r>
      <w:r>
        <w:rPr>
          <w:spacing w:val="-4"/>
        </w:rPr>
        <w:t> </w:t>
      </w:r>
      <w:r>
        <w:rPr/>
        <w:t>bằng</w:t>
      </w:r>
      <w:r>
        <w:rPr>
          <w:spacing w:val="-2"/>
        </w:rPr>
        <w:t> </w:t>
      </w:r>
      <w:r>
        <w:rPr/>
        <w:t>Cố</w:t>
      </w:r>
      <w:r>
        <w:rPr>
          <w:spacing w:val="-4"/>
        </w:rPr>
        <w:t> </w:t>
      </w:r>
      <w:r>
        <w:rPr/>
        <w:t>hưởng</w:t>
      </w:r>
      <w:r>
        <w:rPr>
          <w:spacing w:val="-4"/>
        </w:rPr>
        <w:t> </w:t>
      </w:r>
      <w:r>
        <w:rPr/>
        <w:t>duyên</w:t>
      </w:r>
      <w:r>
        <w:rPr>
          <w:spacing w:val="-2"/>
        </w:rPr>
        <w:t> </w:t>
      </w:r>
      <w:r>
        <w:rPr/>
        <w:t>có</w:t>
      </w:r>
      <w:r>
        <w:rPr>
          <w:spacing w:val="-4"/>
        </w:rPr>
        <w:t> </w:t>
      </w:r>
      <w:r>
        <w:rPr/>
        <w:t>9</w:t>
      </w:r>
      <w:r>
        <w:rPr>
          <w:spacing w:val="-4"/>
        </w:rPr>
        <w:t> câu.</w:t>
      </w:r>
    </w:p>
    <w:p>
      <w:pPr>
        <w:pStyle w:val="Heading2"/>
        <w:spacing w:line="299" w:lineRule="exact" w:before="0"/>
      </w:pPr>
      <w:r>
        <w:rPr>
          <w:spacing w:val="-4"/>
        </w:rPr>
        <w:t>701.</w:t>
      </w:r>
    </w:p>
    <w:p>
      <w:pPr>
        <w:pStyle w:val="BodyText"/>
        <w:spacing w:line="237" w:lineRule="auto" w:before="2"/>
        <w:ind w:left="708" w:right="139" w:hanging="284"/>
      </w:pPr>
      <w:r>
        <w:rPr>
          <w:rFonts w:ascii="Symbol" w:hAnsi="Symbol"/>
        </w:rPr>
        <w:t></w:t>
      </w:r>
      <w:r>
        <w:rPr>
          <w:spacing w:val="80"/>
        </w:rPr>
        <w:t> </w:t>
      </w:r>
      <w:r>
        <w:rPr/>
        <w:t>Pháp</w:t>
      </w:r>
      <w:r>
        <w:rPr>
          <w:spacing w:val="20"/>
        </w:rPr>
        <w:t> </w:t>
      </w:r>
      <w:r>
        <w:rPr/>
        <w:t>đồng</w:t>
      </w:r>
      <w:r>
        <w:rPr>
          <w:spacing w:val="20"/>
        </w:rPr>
        <w:t> </w:t>
      </w:r>
      <w:r>
        <w:rPr/>
        <w:t>sanh</w:t>
      </w:r>
      <w:r>
        <w:rPr>
          <w:spacing w:val="21"/>
        </w:rPr>
        <w:t> </w:t>
      </w:r>
      <w:r>
        <w:rPr/>
        <w:t>lạc</w:t>
      </w:r>
      <w:r>
        <w:rPr>
          <w:spacing w:val="21"/>
        </w:rPr>
        <w:t> </w:t>
      </w:r>
      <w:r>
        <w:rPr/>
        <w:t>làm</w:t>
      </w:r>
      <w:r>
        <w:rPr>
          <w:spacing w:val="19"/>
        </w:rPr>
        <w:t> </w:t>
      </w:r>
      <w:r>
        <w:rPr/>
        <w:t>duyên</w:t>
      </w:r>
      <w:r>
        <w:rPr>
          <w:spacing w:val="21"/>
        </w:rPr>
        <w:t> </w:t>
      </w:r>
      <w:r>
        <w:rPr/>
        <w:t>cho</w:t>
      </w:r>
      <w:r>
        <w:rPr>
          <w:spacing w:val="20"/>
        </w:rPr>
        <w:t> </w:t>
      </w:r>
      <w:r>
        <w:rPr/>
        <w:t>pháp</w:t>
      </w:r>
      <w:r>
        <w:rPr>
          <w:spacing w:val="20"/>
        </w:rPr>
        <w:t> </w:t>
      </w:r>
      <w:r>
        <w:rPr/>
        <w:t>đồng</w:t>
      </w:r>
      <w:r>
        <w:rPr>
          <w:spacing w:val="20"/>
        </w:rPr>
        <w:t> </w:t>
      </w:r>
      <w:r>
        <w:rPr/>
        <w:t>sanh</w:t>
      </w:r>
      <w:r>
        <w:rPr>
          <w:spacing w:val="21"/>
        </w:rPr>
        <w:t> </w:t>
      </w:r>
      <w:r>
        <w:rPr/>
        <w:t>lạc</w:t>
      </w:r>
      <w:r>
        <w:rPr>
          <w:spacing w:val="21"/>
        </w:rPr>
        <w:t> </w:t>
      </w:r>
      <w:r>
        <w:rPr/>
        <w:t>bằng</w:t>
      </w:r>
      <w:r>
        <w:rPr>
          <w:spacing w:val="20"/>
        </w:rPr>
        <w:t> </w:t>
      </w:r>
      <w:r>
        <w:rPr/>
        <w:t>Nghiệp</w:t>
      </w:r>
      <w:r>
        <w:rPr>
          <w:spacing w:val="20"/>
        </w:rPr>
        <w:t> </w:t>
      </w:r>
      <w:r>
        <w:rPr/>
        <w:t>duyên</w:t>
      </w:r>
      <w:r>
        <w:rPr>
          <w:spacing w:val="22"/>
        </w:rPr>
        <w:t> </w:t>
      </w:r>
      <w:r>
        <w:rPr/>
        <w:t>có</w:t>
      </w:r>
      <w:r>
        <w:rPr>
          <w:spacing w:val="20"/>
        </w:rPr>
        <w:t> </w:t>
      </w:r>
      <w:r>
        <w:rPr/>
        <w:t>Đồng sanh và Biệt thời:</w:t>
      </w:r>
    </w:p>
    <w:p>
      <w:pPr>
        <w:pStyle w:val="BodyText"/>
        <w:spacing w:before="2"/>
        <w:ind w:left="708" w:firstLine="285"/>
      </w:pPr>
      <w:r>
        <w:rPr/>
        <w:t>Nghiệp duyên chia làm 6; 4 cách nên sắp luôn cả Đồng sanh và Biệt thời, còn lại 2 cách chỉ sắp riêng Biệt thời.</w:t>
      </w:r>
    </w:p>
    <w:p>
      <w:pPr>
        <w:pStyle w:val="BodyText"/>
        <w:spacing w:before="121"/>
        <w:ind w:left="708" w:right="139" w:hanging="284"/>
        <w:jc w:val="both"/>
      </w:pPr>
      <w:r>
        <w:rPr>
          <w:rFonts w:ascii="Symbol" w:hAnsi="Symbol"/>
        </w:rPr>
        <w:t></w:t>
      </w:r>
      <w:r>
        <w:rPr>
          <w:spacing w:val="40"/>
        </w:rPr>
        <w:t> </w:t>
      </w:r>
      <w:r>
        <w:rPr/>
        <w:t>... bằng Quả duyên có 9 câu, bằng Thực duyên 4 câu, bằng Quyền duyên có 9 câu,</w:t>
      </w:r>
      <w:r>
        <w:rPr>
          <w:spacing w:val="80"/>
        </w:rPr>
        <w:t> </w:t>
      </w:r>
      <w:r>
        <w:rPr/>
        <w:t>bằng Thiền duyên có 9 câu, bằng Đạo duyên có 4 câu, bằng Tương ưng duyên có 6 câu, bằng Bất tương ưng duyên có 5 câu, bằng Hiện hữu duyên có 9 câu, bằng Vô hữu duyên có 9 câu, bằng Ly duyên có 9 câu, bằng Bất ly duyên có 9 câu.</w:t>
      </w:r>
    </w:p>
    <w:p>
      <w:pPr>
        <w:pStyle w:val="Heading2"/>
        <w:spacing w:before="0"/>
      </w:pPr>
      <w:r>
        <w:rPr>
          <w:spacing w:val="-4"/>
        </w:rPr>
        <w:t>702.</w:t>
      </w:r>
    </w:p>
    <w:p>
      <w:pPr>
        <w:pStyle w:val="BodyText"/>
        <w:spacing w:line="297" w:lineRule="exact"/>
        <w:ind w:left="708"/>
      </w:pPr>
      <w:r>
        <w:rPr/>
        <w:t>Nhân</w:t>
      </w:r>
      <w:r>
        <w:rPr>
          <w:spacing w:val="5"/>
        </w:rPr>
        <w:t> </w:t>
      </w:r>
      <w:r>
        <w:rPr/>
        <w:t>4,</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6,</w:t>
      </w:r>
      <w:r>
        <w:rPr>
          <w:spacing w:val="19"/>
        </w:rPr>
        <w:t> </w:t>
      </w:r>
      <w:r>
        <w:rPr/>
        <w:t>Quả</w:t>
      </w:r>
      <w:r>
        <w:rPr>
          <w:spacing w:val="23"/>
        </w:rPr>
        <w:t> </w:t>
      </w:r>
      <w:r>
        <w:rPr/>
        <w:t>9,</w:t>
      </w:r>
      <w:r>
        <w:rPr>
          <w:spacing w:val="22"/>
        </w:rPr>
        <w:t> </w:t>
      </w:r>
      <w:r>
        <w:rPr/>
        <w:t>Thực</w:t>
      </w:r>
      <w:r>
        <w:rPr>
          <w:spacing w:val="20"/>
        </w:rPr>
        <w:t> </w:t>
      </w:r>
      <w:r>
        <w:rPr/>
        <w:t>4,</w:t>
      </w:r>
      <w:r>
        <w:rPr>
          <w:spacing w:val="19"/>
        </w:rPr>
        <w:t> </w:t>
      </w:r>
      <w:r>
        <w:rPr/>
        <w:t>Quyền</w:t>
      </w:r>
      <w:r>
        <w:rPr>
          <w:spacing w:val="21"/>
        </w:rPr>
        <w:t> </w:t>
      </w:r>
      <w:r>
        <w:rPr>
          <w:spacing w:val="-5"/>
        </w:rPr>
        <w:t>9,</w:t>
      </w:r>
    </w:p>
    <w:p>
      <w:pPr>
        <w:pStyle w:val="BodyText"/>
        <w:spacing w:before="2"/>
        <w:ind w:left="708"/>
      </w:pPr>
      <w:r>
        <w:rPr/>
        <w:t>Thiền</w:t>
      </w:r>
      <w:r>
        <w:rPr>
          <w:spacing w:val="-4"/>
        </w:rPr>
        <w:t> </w:t>
      </w:r>
      <w:r>
        <w:rPr/>
        <w:t>9,</w:t>
      </w:r>
      <w:r>
        <w:rPr>
          <w:spacing w:val="-4"/>
        </w:rPr>
        <w:t> </w:t>
      </w:r>
      <w:r>
        <w:rPr/>
        <w:t>Đạo</w:t>
      </w:r>
      <w:r>
        <w:rPr>
          <w:spacing w:val="-4"/>
        </w:rPr>
        <w:t> </w:t>
      </w:r>
      <w:r>
        <w:rPr/>
        <w:t>4,</w:t>
      </w:r>
      <w:r>
        <w:rPr>
          <w:spacing w:val="-4"/>
        </w:rPr>
        <w:t> </w:t>
      </w:r>
      <w:r>
        <w:rPr/>
        <w:t>Tương</w:t>
      </w:r>
      <w:r>
        <w:rPr>
          <w:spacing w:val="-2"/>
        </w:rPr>
        <w:t> </w:t>
      </w:r>
      <w:r>
        <w:rPr/>
        <w:t>ưng</w:t>
      </w:r>
      <w:r>
        <w:rPr>
          <w:spacing w:val="-2"/>
        </w:rPr>
        <w:t> </w:t>
      </w:r>
      <w:r>
        <w:rPr/>
        <w:t>6,</w:t>
      </w:r>
      <w:r>
        <w:rPr>
          <w:spacing w:val="-3"/>
        </w:rPr>
        <w:t> </w:t>
      </w:r>
      <w:r>
        <w:rPr/>
        <w:t>Bất</w:t>
      </w:r>
      <w:r>
        <w:rPr>
          <w:spacing w:val="-4"/>
        </w:rPr>
        <w:t> </w:t>
      </w:r>
      <w:r>
        <w:rPr/>
        <w:t>tương</w:t>
      </w:r>
      <w:r>
        <w:rPr>
          <w:spacing w:val="-2"/>
        </w:rPr>
        <w:t> </w:t>
      </w:r>
      <w:r>
        <w:rPr/>
        <w:t>ưng</w:t>
      </w:r>
      <w:r>
        <w:rPr>
          <w:spacing w:val="-3"/>
        </w:rPr>
        <w:t> </w:t>
      </w:r>
      <w:r>
        <w:rPr/>
        <w:t>5,</w:t>
      </w:r>
      <w:r>
        <w:rPr>
          <w:spacing w:val="-3"/>
        </w:rPr>
        <w:t> </w:t>
      </w:r>
      <w:r>
        <w:rPr/>
        <w:t>Hiện</w:t>
      </w:r>
      <w:r>
        <w:rPr>
          <w:spacing w:val="-4"/>
        </w:rPr>
        <w:t> </w:t>
      </w:r>
      <w:r>
        <w:rPr/>
        <w:t>hữu</w:t>
      </w:r>
      <w:r>
        <w:rPr>
          <w:spacing w:val="-3"/>
        </w:rPr>
        <w:t> </w:t>
      </w:r>
      <w:r>
        <w:rPr/>
        <w:t>9, Vô</w:t>
      </w:r>
      <w:r>
        <w:rPr>
          <w:spacing w:val="-4"/>
        </w:rPr>
        <w:t> </w:t>
      </w:r>
      <w:r>
        <w:rPr/>
        <w:t>hữu</w:t>
      </w:r>
      <w:r>
        <w:rPr>
          <w:spacing w:val="-3"/>
        </w:rPr>
        <w:t> </w:t>
      </w:r>
      <w:r>
        <w:rPr/>
        <w:t>9,</w:t>
      </w:r>
      <w:r>
        <w:rPr>
          <w:spacing w:val="-4"/>
        </w:rPr>
        <w:t> </w:t>
      </w:r>
      <w:r>
        <w:rPr/>
        <w:t>Ly</w:t>
      </w:r>
      <w:r>
        <w:rPr>
          <w:spacing w:val="-9"/>
        </w:rPr>
        <w:t> </w:t>
      </w:r>
      <w:r>
        <w:rPr/>
        <w:t>9,</w:t>
      </w:r>
      <w:r>
        <w:rPr>
          <w:spacing w:val="-1"/>
        </w:rPr>
        <w:t> </w:t>
      </w:r>
      <w:r>
        <w:rPr/>
        <w:t>Bất</w:t>
      </w:r>
      <w:r>
        <w:rPr>
          <w:spacing w:val="-2"/>
        </w:rPr>
        <w:t> </w:t>
      </w:r>
      <w:r>
        <w:rPr/>
        <w:t>ly</w:t>
      </w:r>
      <w:r>
        <w:rPr>
          <w:spacing w:val="-8"/>
        </w:rPr>
        <w:t> </w:t>
      </w:r>
      <w:r>
        <w:rPr>
          <w:spacing w:val="-5"/>
        </w:rPr>
        <w:t>9.</w:t>
      </w:r>
    </w:p>
    <w:p>
      <w:pPr>
        <w:pStyle w:val="BodyText"/>
        <w:spacing w:before="114"/>
      </w:pPr>
      <w:r>
        <w:rPr/>
        <w:t>Dù</w:t>
      </w:r>
      <w:r>
        <w:rPr>
          <w:spacing w:val="-3"/>
        </w:rPr>
        <w:t> </w:t>
      </w:r>
      <w:r>
        <w:rPr/>
        <w:t>phần</w:t>
      </w:r>
      <w:r>
        <w:rPr>
          <w:spacing w:val="-3"/>
        </w:rPr>
        <w:t> </w:t>
      </w:r>
      <w:r>
        <w:rPr/>
        <w:t>phân</w:t>
      </w:r>
      <w:r>
        <w:rPr>
          <w:spacing w:val="-3"/>
        </w:rPr>
        <w:t> </w:t>
      </w:r>
      <w:r>
        <w:rPr/>
        <w:t>tích đối</w:t>
      </w:r>
      <w:r>
        <w:rPr>
          <w:spacing w:val="-3"/>
        </w:rPr>
        <w:t> </w:t>
      </w:r>
      <w:r>
        <w:rPr/>
        <w:t>lập</w:t>
      </w:r>
      <w:r>
        <w:rPr>
          <w:spacing w:val="-2"/>
        </w:rPr>
        <w:t> </w:t>
      </w:r>
      <w:r>
        <w:rPr/>
        <w:t>hay</w:t>
      </w:r>
      <w:r>
        <w:rPr>
          <w:spacing w:val="-8"/>
        </w:rPr>
        <w:t> </w:t>
      </w:r>
      <w:r>
        <w:rPr/>
        <w:t>cách đếm</w:t>
      </w:r>
      <w:r>
        <w:rPr>
          <w:spacing w:val="-5"/>
        </w:rPr>
        <w:t> </w:t>
      </w:r>
      <w:r>
        <w:rPr/>
        <w:t>nên sắp</w:t>
      </w:r>
      <w:r>
        <w:rPr>
          <w:spacing w:val="-3"/>
        </w:rPr>
        <w:t> </w:t>
      </w:r>
      <w:r>
        <w:rPr/>
        <w:t>như nhị</w:t>
      </w:r>
      <w:r>
        <w:rPr>
          <w:spacing w:val="-3"/>
        </w:rPr>
        <w:t> </w:t>
      </w:r>
      <w:r>
        <w:rPr/>
        <w:t>đề hữu</w:t>
      </w:r>
      <w:r>
        <w:rPr>
          <w:spacing w:val="-2"/>
        </w:rPr>
        <w:t> </w:t>
      </w:r>
      <w:r>
        <w:rPr/>
        <w:t>hỷ</w:t>
      </w:r>
      <w:r>
        <w:rPr>
          <w:spacing w:val="-5"/>
        </w:rPr>
        <w:t> </w:t>
      </w:r>
      <w:r>
        <w:rPr>
          <w:i/>
        </w:rPr>
        <w:t>(sappītikaduka)</w:t>
      </w:r>
      <w:r>
        <w:rPr/>
        <w:t>. Nếu có sự hoài nghi, nên coi theo thuận thứ </w:t>
      </w:r>
      <w:r>
        <w:rPr>
          <w:i/>
        </w:rPr>
        <w:t>(anuloma) </w:t>
      </w:r>
      <w:r>
        <w:rPr/>
        <w:t>rồi sẽ đếm.</w:t>
      </w:r>
    </w:p>
    <w:p>
      <w:pPr>
        <w:spacing w:line="299" w:lineRule="exact" w:before="0"/>
        <w:ind w:left="2493"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1"/>
          <w:sz w:val="26"/>
        </w:rPr>
        <w:t> </w:t>
      </w:r>
      <w:r>
        <w:rPr>
          <w:i/>
          <w:sz w:val="26"/>
        </w:rPr>
        <w:t>đồng</w:t>
      </w:r>
      <w:r>
        <w:rPr>
          <w:i/>
          <w:spacing w:val="-4"/>
          <w:sz w:val="26"/>
        </w:rPr>
        <w:t> </w:t>
      </w:r>
      <w:r>
        <w:rPr>
          <w:i/>
          <w:sz w:val="26"/>
        </w:rPr>
        <w:t>sanh</w:t>
      </w:r>
      <w:r>
        <w:rPr>
          <w:i/>
          <w:spacing w:val="-4"/>
          <w:sz w:val="26"/>
        </w:rPr>
        <w:t> </w:t>
      </w:r>
      <w:r>
        <w:rPr>
          <w:i/>
          <w:sz w:val="26"/>
        </w:rPr>
        <w:t>lạc</w:t>
      </w:r>
      <w:r>
        <w:rPr>
          <w:i/>
          <w:spacing w:val="-4"/>
          <w:sz w:val="26"/>
        </w:rPr>
        <w:t> </w:t>
      </w:r>
      <w:r>
        <w:rPr>
          <w:i/>
          <w:spacing w:val="-2"/>
          <w:sz w:val="26"/>
        </w:rPr>
        <w:t>(sukhasahagataduka)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28288">
                <wp:simplePos x="0" y="0"/>
                <wp:positionH relativeFrom="page">
                  <wp:posOffset>3525646</wp:posOffset>
                </wp:positionH>
                <wp:positionV relativeFrom="paragraph">
                  <wp:posOffset>118736</wp:posOffset>
                </wp:positionV>
                <wp:extent cx="329565"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49317pt;width:25.95pt;height:.1pt;mso-position-horizontal-relative:page;mso-position-vertical-relative:paragraph;z-index:-15688192;mso-wrap-distance-left:0;mso-wrap-distance-right:0" id="docshape98" coordorigin="5552,187" coordsize="519,0" path="m5552,187l6071,187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170"/>
        <w:ind w:left="0"/>
        <w:rPr>
          <w:i/>
        </w:rPr>
      </w:pPr>
    </w:p>
    <w:p>
      <w:pPr>
        <w:spacing w:before="0"/>
        <w:ind w:left="0" w:right="2" w:firstLine="0"/>
        <w:jc w:val="center"/>
        <w:rPr>
          <w:b/>
          <w:i/>
          <w:sz w:val="26"/>
        </w:rPr>
      </w:pPr>
      <w:bookmarkStart w:name="_bookmark275" w:id="276"/>
      <w:bookmarkEnd w:id="276"/>
      <w:r>
        <w:rPr/>
      </w:r>
      <w:r>
        <w:rPr>
          <w:b/>
          <w:sz w:val="26"/>
        </w:rPr>
        <w:t>NHỊ</w:t>
      </w:r>
      <w:r>
        <w:rPr>
          <w:b/>
          <w:spacing w:val="-8"/>
          <w:sz w:val="26"/>
        </w:rPr>
        <w:t> </w:t>
      </w:r>
      <w:r>
        <w:rPr>
          <w:b/>
          <w:sz w:val="26"/>
        </w:rPr>
        <w:t>ĐỀ</w:t>
      </w:r>
      <w:r>
        <w:rPr>
          <w:b/>
          <w:spacing w:val="-5"/>
          <w:sz w:val="26"/>
        </w:rPr>
        <w:t> </w:t>
      </w:r>
      <w:r>
        <w:rPr>
          <w:b/>
          <w:sz w:val="26"/>
        </w:rPr>
        <w:t>ĐỒNG</w:t>
      </w:r>
      <w:r>
        <w:rPr>
          <w:b/>
          <w:spacing w:val="-6"/>
          <w:sz w:val="26"/>
        </w:rPr>
        <w:t> </w:t>
      </w:r>
      <w:r>
        <w:rPr>
          <w:b/>
          <w:sz w:val="26"/>
        </w:rPr>
        <w:t>SANH</w:t>
      </w:r>
      <w:r>
        <w:rPr>
          <w:b/>
          <w:spacing w:val="-5"/>
          <w:sz w:val="26"/>
        </w:rPr>
        <w:t> </w:t>
      </w:r>
      <w:r>
        <w:rPr>
          <w:b/>
          <w:sz w:val="26"/>
        </w:rPr>
        <w:t>XẢ</w:t>
      </w:r>
      <w:r>
        <w:rPr>
          <w:b/>
          <w:spacing w:val="-6"/>
          <w:sz w:val="26"/>
        </w:rPr>
        <w:t> </w:t>
      </w:r>
      <w:r>
        <w:rPr>
          <w:b/>
          <w:i/>
          <w:spacing w:val="-2"/>
          <w:sz w:val="26"/>
        </w:rPr>
        <w:t>(UPEKKHASAHAGATADUKA)</w:t>
      </w:r>
    </w:p>
    <w:p>
      <w:pPr>
        <w:spacing w:line="298" w:lineRule="exact" w:before="200"/>
        <w:ind w:left="424" w:right="0" w:firstLine="0"/>
        <w:jc w:val="left"/>
        <w:rPr>
          <w:b/>
          <w:i/>
          <w:sz w:val="26"/>
        </w:rPr>
      </w:pPr>
      <w:bookmarkStart w:name="_bookmark276" w:id="277"/>
      <w:bookmarkEnd w:id="27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703.</w:t>
      </w:r>
    </w:p>
    <w:p>
      <w:pPr>
        <w:pStyle w:val="BodyText"/>
        <w:spacing w:line="237" w:lineRule="auto" w:before="2"/>
        <w:ind w:right="1694" w:hanging="570"/>
      </w:pPr>
      <w:r>
        <w:rPr>
          <w:rFonts w:ascii="Symbol" w:hAnsi="Symbol"/>
        </w:rPr>
        <w:t></w:t>
      </w:r>
      <w:r>
        <w:rPr>
          <w:spacing w:val="80"/>
        </w:rPr>
        <w:t> </w:t>
      </w:r>
      <w:r>
        <w:rPr/>
        <w:t>Pháp</w:t>
      </w:r>
      <w:r>
        <w:rPr>
          <w:spacing w:val="-4"/>
        </w:rPr>
        <w:t> </w:t>
      </w:r>
      <w:r>
        <w:rPr/>
        <w:t>đồng</w:t>
      </w:r>
      <w:r>
        <w:rPr>
          <w:spacing w:val="-2"/>
        </w:rPr>
        <w:t> </w:t>
      </w:r>
      <w:r>
        <w:rPr/>
        <w:t>sanh</w:t>
      </w:r>
      <w:r>
        <w:rPr>
          <w:spacing w:val="-3"/>
        </w:rPr>
        <w:t> </w:t>
      </w:r>
      <w:r>
        <w:rPr/>
        <w:t>xả</w:t>
      </w:r>
      <w:r>
        <w:rPr>
          <w:spacing w:val="-1"/>
        </w:rPr>
        <w:t> </w:t>
      </w:r>
      <w:r>
        <w:rPr/>
        <w:t>liên</w:t>
      </w:r>
      <w:r>
        <w:rPr>
          <w:spacing w:val="-2"/>
        </w:rPr>
        <w:t> </w:t>
      </w:r>
      <w:r>
        <w:rPr/>
        <w:t>quan</w:t>
      </w:r>
      <w:r>
        <w:rPr>
          <w:spacing w:val="-2"/>
        </w:rPr>
        <w:t> </w:t>
      </w:r>
      <w:r>
        <w:rPr/>
        <w:t>pháp</w:t>
      </w:r>
      <w:r>
        <w:rPr>
          <w:spacing w:val="-1"/>
        </w:rPr>
        <w:t> </w:t>
      </w:r>
      <w:r>
        <w:rPr/>
        <w:t>đồng</w:t>
      </w:r>
      <w:r>
        <w:rPr>
          <w:spacing w:val="-4"/>
        </w:rPr>
        <w:t> </w:t>
      </w:r>
      <w:r>
        <w:rPr/>
        <w:t>sanh</w:t>
      </w:r>
      <w:r>
        <w:rPr>
          <w:spacing w:val="-1"/>
        </w:rPr>
        <w:t> </w:t>
      </w:r>
      <w:r>
        <w:rPr/>
        <w:t>xả</w:t>
      </w:r>
      <w:r>
        <w:rPr>
          <w:spacing w:val="-3"/>
        </w:rPr>
        <w:t> </w:t>
      </w:r>
      <w:r>
        <w:rPr/>
        <w:t>sanh</w:t>
      </w:r>
      <w:r>
        <w:rPr>
          <w:spacing w:val="-4"/>
        </w:rPr>
        <w:t> </w:t>
      </w:r>
      <w:r>
        <w:rPr/>
        <w:t>ra</w:t>
      </w:r>
      <w:r>
        <w:rPr>
          <w:spacing w:val="-4"/>
        </w:rPr>
        <w:t> </w:t>
      </w:r>
      <w:r>
        <w:rPr/>
        <w:t>do</w:t>
      </w:r>
      <w:r>
        <w:rPr>
          <w:spacing w:val="-3"/>
        </w:rPr>
        <w:t> </w:t>
      </w:r>
      <w:r>
        <w:rPr/>
        <w:t>Nhân</w:t>
      </w:r>
      <w:r>
        <w:rPr>
          <w:spacing w:val="-1"/>
        </w:rPr>
        <w:t> </w:t>
      </w:r>
      <w:r>
        <w:rPr/>
        <w:t>duyên: 2 uẩn liên quan 1 uẩn đồng sanh xả,... 2 uẩn. Sát-na tục sinh...</w:t>
      </w:r>
    </w:p>
    <w:p>
      <w:pPr>
        <w:pStyle w:val="BodyText"/>
        <w:spacing w:line="237" w:lineRule="auto" w:before="126"/>
        <w:ind w:right="1267" w:hanging="570"/>
      </w:pPr>
      <w:r>
        <w:rPr>
          <w:rFonts w:ascii="Symbol" w:hAnsi="Symbol"/>
        </w:rPr>
        <w:t></w:t>
      </w:r>
      <w:r>
        <w:rPr>
          <w:spacing w:val="80"/>
        </w:rPr>
        <w:t> </w:t>
      </w:r>
      <w:r>
        <w:rPr/>
        <w:t>Pháp</w:t>
      </w:r>
      <w:r>
        <w:rPr>
          <w:spacing w:val="-3"/>
        </w:rPr>
        <w:t> </w:t>
      </w:r>
      <w:r>
        <w:rPr/>
        <w:t>phi</w:t>
      </w:r>
      <w:r>
        <w:rPr>
          <w:spacing w:val="-3"/>
        </w:rPr>
        <w:t> </w:t>
      </w:r>
      <w:r>
        <w:rPr/>
        <w:t>đồng</w:t>
      </w:r>
      <w:r>
        <w:rPr>
          <w:spacing w:val="-3"/>
        </w:rPr>
        <w:t> </w:t>
      </w:r>
      <w:r>
        <w:rPr/>
        <w:t>sanh</w:t>
      </w:r>
      <w:r>
        <w:rPr>
          <w:spacing w:val="-2"/>
        </w:rPr>
        <w:t> </w:t>
      </w:r>
      <w:r>
        <w:rPr/>
        <w:t>xả liên</w:t>
      </w:r>
      <w:r>
        <w:rPr>
          <w:spacing w:val="-3"/>
        </w:rPr>
        <w:t> </w:t>
      </w:r>
      <w:r>
        <w:rPr/>
        <w:t>quan</w:t>
      </w:r>
      <w:r>
        <w:rPr>
          <w:spacing w:val="-2"/>
        </w:rPr>
        <w:t> </w:t>
      </w:r>
      <w:r>
        <w:rPr/>
        <w:t>pháp</w:t>
      </w:r>
      <w:r>
        <w:rPr>
          <w:spacing w:val="-2"/>
        </w:rPr>
        <w:t> </w:t>
      </w:r>
      <w:r>
        <w:rPr/>
        <w:t>đồng</w:t>
      </w:r>
      <w:r>
        <w:rPr>
          <w:spacing w:val="-3"/>
        </w:rPr>
        <w:t> </w:t>
      </w:r>
      <w:r>
        <w:rPr/>
        <w:t>sanh</w:t>
      </w:r>
      <w:r>
        <w:rPr>
          <w:spacing w:val="-2"/>
        </w:rPr>
        <w:t> </w:t>
      </w:r>
      <w:r>
        <w:rPr/>
        <w:t>xả</w:t>
      </w:r>
      <w:r>
        <w:rPr>
          <w:spacing w:val="-3"/>
        </w:rPr>
        <w:t> </w:t>
      </w:r>
      <w:r>
        <w:rPr/>
        <w:t>sanh ra</w:t>
      </w:r>
      <w:r>
        <w:rPr>
          <w:spacing w:val="-3"/>
        </w:rPr>
        <w:t> </w:t>
      </w:r>
      <w:r>
        <w:rPr/>
        <w:t>do</w:t>
      </w:r>
      <w:r>
        <w:rPr>
          <w:spacing w:val="-2"/>
        </w:rPr>
        <w:t> </w:t>
      </w:r>
      <w:r>
        <w:rPr/>
        <w:t>Nhân duyên: Xả và sắc tâm liên quan uẩn đồng sanh xả; tục sinh.</w:t>
      </w:r>
    </w:p>
    <w:p>
      <w:pPr>
        <w:pStyle w:val="BodyText"/>
        <w:spacing w:line="237" w:lineRule="auto" w:before="125"/>
        <w:ind w:left="708" w:hanging="284"/>
      </w:pPr>
      <w:r>
        <w:rPr>
          <w:rFonts w:ascii="Symbol" w:hAnsi="Symbol"/>
        </w:rPr>
        <w:t></w:t>
      </w:r>
      <w:r>
        <w:rPr>
          <w:spacing w:val="80"/>
        </w:rPr>
        <w:t> </w:t>
      </w:r>
      <w:r>
        <w:rPr/>
        <w:t>Chư pháp đồng sanh xả và phi</w:t>
      </w:r>
      <w:r>
        <w:rPr>
          <w:spacing w:val="16"/>
        </w:rPr>
        <w:t> </w:t>
      </w:r>
      <w:r>
        <w:rPr/>
        <w:t>đồng</w:t>
      </w:r>
      <w:r>
        <w:rPr>
          <w:spacing w:val="16"/>
        </w:rPr>
        <w:t> </w:t>
      </w:r>
      <w:r>
        <w:rPr/>
        <w:t>sanh</w:t>
      </w:r>
      <w:r>
        <w:rPr>
          <w:spacing w:val="16"/>
        </w:rPr>
        <w:t> </w:t>
      </w:r>
      <w:r>
        <w:rPr/>
        <w:t>xả</w:t>
      </w:r>
      <w:r>
        <w:rPr>
          <w:spacing w:val="18"/>
        </w:rPr>
        <w:t> </w:t>
      </w:r>
      <w:r>
        <w:rPr/>
        <w:t>liên quan</w:t>
      </w:r>
      <w:r>
        <w:rPr>
          <w:spacing w:val="17"/>
        </w:rPr>
        <w:t> </w:t>
      </w:r>
      <w:r>
        <w:rPr/>
        <w:t>pháp</w:t>
      </w:r>
      <w:r>
        <w:rPr>
          <w:spacing w:val="17"/>
        </w:rPr>
        <w:t> </w:t>
      </w:r>
      <w:r>
        <w:rPr/>
        <w:t>đồng</w:t>
      </w:r>
      <w:r>
        <w:rPr>
          <w:spacing w:val="16"/>
        </w:rPr>
        <w:t> </w:t>
      </w:r>
      <w:r>
        <w:rPr/>
        <w:t>sanh xả sanh ra</w:t>
      </w:r>
      <w:r>
        <w:rPr>
          <w:spacing w:val="16"/>
        </w:rPr>
        <w:t> </w:t>
      </w:r>
      <w:r>
        <w:rPr/>
        <w:t>do Nhân duyên:</w:t>
      </w:r>
    </w:p>
    <w:p>
      <w:pPr>
        <w:pStyle w:val="BodyText"/>
        <w:spacing w:before="3"/>
      </w:pPr>
      <w:r>
        <w:rPr/>
        <w:t>2</w:t>
      </w:r>
      <w:r>
        <w:rPr>
          <w:spacing w:val="-5"/>
        </w:rPr>
        <w:t> </w:t>
      </w:r>
      <w:r>
        <w:rPr/>
        <w:t>uẩn</w:t>
      </w:r>
      <w:r>
        <w:rPr>
          <w:spacing w:val="-4"/>
        </w:rPr>
        <w:t> </w:t>
      </w:r>
      <w:r>
        <w:rPr/>
        <w:t>và</w:t>
      </w:r>
      <w:r>
        <w:rPr>
          <w:spacing w:val="-5"/>
        </w:rPr>
        <w:t> </w:t>
      </w:r>
      <w:r>
        <w:rPr/>
        <w:t>xả</w:t>
      </w:r>
      <w:r>
        <w:rPr>
          <w:spacing w:val="-1"/>
        </w:rPr>
        <w:t> </w:t>
      </w:r>
      <w:r>
        <w:rPr/>
        <w:t>và</w:t>
      </w:r>
      <w:r>
        <w:rPr>
          <w:spacing w:val="-5"/>
        </w:rPr>
        <w:t> </w:t>
      </w:r>
      <w:r>
        <w:rPr/>
        <w:t>sắc</w:t>
      </w:r>
      <w:r>
        <w:rPr>
          <w:spacing w:val="-3"/>
        </w:rPr>
        <w:t> </w:t>
      </w:r>
      <w:r>
        <w:rPr/>
        <w:t>tâm</w:t>
      </w:r>
      <w:r>
        <w:rPr>
          <w:spacing w:val="-1"/>
        </w:rPr>
        <w:t> </w:t>
      </w:r>
      <w:r>
        <w:rPr/>
        <w:t>liên</w:t>
      </w:r>
      <w:r>
        <w:rPr>
          <w:spacing w:val="-4"/>
        </w:rPr>
        <w:t> </w:t>
      </w:r>
      <w:r>
        <w:rPr/>
        <w:t>quan</w:t>
      </w:r>
      <w:r>
        <w:rPr>
          <w:spacing w:val="-4"/>
        </w:rPr>
        <w:t> </w:t>
      </w:r>
      <w:r>
        <w:rPr/>
        <w:t>1</w:t>
      </w:r>
      <w:r>
        <w:rPr>
          <w:spacing w:val="-1"/>
        </w:rPr>
        <w:t> </w:t>
      </w:r>
      <w:r>
        <w:rPr/>
        <w:t>uẩn</w:t>
      </w:r>
      <w:r>
        <w:rPr>
          <w:spacing w:val="-4"/>
        </w:rPr>
        <w:t> </w:t>
      </w:r>
      <w:r>
        <w:rPr/>
        <w:t>đồng</w:t>
      </w:r>
      <w:r>
        <w:rPr>
          <w:spacing w:val="-5"/>
        </w:rPr>
        <w:t> </w:t>
      </w:r>
      <w:r>
        <w:rPr/>
        <w:t>sanh</w:t>
      </w:r>
      <w:r>
        <w:rPr>
          <w:spacing w:val="-3"/>
        </w:rPr>
        <w:t> </w:t>
      </w:r>
      <w:r>
        <w:rPr/>
        <w:t>xả,...</w:t>
      </w:r>
      <w:r>
        <w:rPr>
          <w:spacing w:val="-4"/>
        </w:rPr>
        <w:t> </w:t>
      </w:r>
      <w:r>
        <w:rPr/>
        <w:t>2</w:t>
      </w:r>
      <w:r>
        <w:rPr>
          <w:spacing w:val="-2"/>
        </w:rPr>
        <w:t> </w:t>
      </w:r>
      <w:r>
        <w:rPr/>
        <w:t>uẩn.</w:t>
      </w:r>
      <w:r>
        <w:rPr>
          <w:spacing w:val="-4"/>
        </w:rPr>
        <w:t> </w:t>
      </w:r>
      <w:r>
        <w:rPr/>
        <w:t>Tục</w:t>
      </w:r>
      <w:r>
        <w:rPr>
          <w:spacing w:val="-2"/>
        </w:rPr>
        <w:t> sinh...</w:t>
      </w:r>
    </w:p>
    <w:p>
      <w:pPr>
        <w:pStyle w:val="BodyText"/>
        <w:spacing w:line="317" w:lineRule="exact" w:before="119"/>
        <w:ind w:left="424"/>
      </w:pPr>
      <w:r>
        <w:rPr>
          <w:rFonts w:ascii="Symbol" w:hAnsi="Symbol"/>
        </w:rPr>
        <w:t></w:t>
      </w:r>
      <w:r>
        <w:rPr>
          <w:spacing w:val="48"/>
          <w:w w:val="150"/>
        </w:rPr>
        <w:t> </w:t>
      </w:r>
      <w:r>
        <w:rPr/>
        <w:t>Pháp</w:t>
      </w:r>
      <w:r>
        <w:rPr>
          <w:spacing w:val="-4"/>
        </w:rPr>
        <w:t> </w:t>
      </w:r>
      <w:r>
        <w:rPr/>
        <w:t>phi</w:t>
      </w:r>
      <w:r>
        <w:rPr>
          <w:spacing w:val="-4"/>
        </w:rPr>
        <w:t> </w:t>
      </w:r>
      <w:r>
        <w:rPr/>
        <w:t>đồng</w:t>
      </w:r>
      <w:r>
        <w:rPr>
          <w:spacing w:val="-4"/>
        </w:rPr>
        <w:t> </w:t>
      </w:r>
      <w:r>
        <w:rPr/>
        <w:t>sanh</w:t>
      </w:r>
      <w:r>
        <w:rPr>
          <w:spacing w:val="-3"/>
        </w:rPr>
        <w:t> </w:t>
      </w:r>
      <w:r>
        <w:rPr/>
        <w:t>xả</w:t>
      </w:r>
      <w:r>
        <w:rPr>
          <w:spacing w:val="-2"/>
        </w:rPr>
        <w:t> </w:t>
      </w:r>
      <w:r>
        <w:rPr/>
        <w:t>liên</w:t>
      </w:r>
      <w:r>
        <w:rPr>
          <w:spacing w:val="-4"/>
        </w:rPr>
        <w:t> </w:t>
      </w:r>
      <w:r>
        <w:rPr/>
        <w:t>quan</w:t>
      </w:r>
      <w:r>
        <w:rPr>
          <w:spacing w:val="-3"/>
        </w:rPr>
        <w:t> </w:t>
      </w:r>
      <w:r>
        <w:rPr/>
        <w:t>pháp</w:t>
      </w:r>
      <w:r>
        <w:rPr>
          <w:spacing w:val="-3"/>
        </w:rPr>
        <w:t> </w:t>
      </w:r>
      <w:r>
        <w:rPr/>
        <w:t>phi</w:t>
      </w:r>
      <w:r>
        <w:rPr>
          <w:spacing w:val="-2"/>
        </w:rPr>
        <w:t> </w:t>
      </w:r>
      <w:r>
        <w:rPr/>
        <w:t>đồng</w:t>
      </w:r>
      <w:r>
        <w:rPr>
          <w:spacing w:val="-4"/>
        </w:rPr>
        <w:t> </w:t>
      </w:r>
      <w:r>
        <w:rPr/>
        <w:t>sanh</w:t>
      </w:r>
      <w:r>
        <w:rPr>
          <w:spacing w:val="-3"/>
        </w:rPr>
        <w:t> </w:t>
      </w:r>
      <w:r>
        <w:rPr/>
        <w:t>xả</w:t>
      </w:r>
      <w:r>
        <w:rPr>
          <w:spacing w:val="-4"/>
        </w:rPr>
        <w:t> </w:t>
      </w:r>
      <w:r>
        <w:rPr/>
        <w:t>sanh</w:t>
      </w:r>
      <w:r>
        <w:rPr>
          <w:spacing w:val="-4"/>
        </w:rPr>
        <w:t> </w:t>
      </w:r>
      <w:r>
        <w:rPr/>
        <w:t>ra</w:t>
      </w:r>
      <w:r>
        <w:rPr>
          <w:spacing w:val="-5"/>
        </w:rPr>
        <w:t> </w:t>
      </w:r>
      <w:r>
        <w:rPr/>
        <w:t>do</w:t>
      </w:r>
      <w:r>
        <w:rPr>
          <w:spacing w:val="-3"/>
        </w:rPr>
        <w:t> </w:t>
      </w:r>
      <w:r>
        <w:rPr/>
        <w:t>Nhân</w:t>
      </w:r>
      <w:r>
        <w:rPr>
          <w:spacing w:val="-4"/>
        </w:rPr>
        <w:t> </w:t>
      </w:r>
      <w:r>
        <w:rPr>
          <w:spacing w:val="-2"/>
        </w:rPr>
        <w:t>duyên:</w:t>
      </w:r>
    </w:p>
    <w:p>
      <w:pPr>
        <w:pStyle w:val="ListParagraph"/>
        <w:numPr>
          <w:ilvl w:val="0"/>
          <w:numId w:val="582"/>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 tâm</w:t>
      </w:r>
      <w:r>
        <w:rPr>
          <w:spacing w:val="-6"/>
          <w:sz w:val="26"/>
        </w:rPr>
        <w:t> </w:t>
      </w:r>
      <w:r>
        <w:rPr>
          <w:sz w:val="26"/>
        </w:rPr>
        <w:t>liên</w:t>
      </w:r>
      <w:r>
        <w:rPr>
          <w:spacing w:val="-4"/>
          <w:sz w:val="26"/>
        </w:rPr>
        <w:t> </w:t>
      </w:r>
      <w:r>
        <w:rPr>
          <w:sz w:val="26"/>
        </w:rPr>
        <w:t>quan</w:t>
      </w:r>
      <w:r>
        <w:rPr>
          <w:spacing w:val="-3"/>
          <w:sz w:val="26"/>
        </w:rPr>
        <w:t> </w:t>
      </w:r>
      <w:r>
        <w:rPr>
          <w:sz w:val="26"/>
        </w:rPr>
        <w:t>1</w:t>
      </w:r>
      <w:r>
        <w:rPr>
          <w:spacing w:val="-2"/>
          <w:sz w:val="26"/>
        </w:rPr>
        <w:t> </w:t>
      </w:r>
      <w:r>
        <w:rPr>
          <w:sz w:val="26"/>
        </w:rPr>
        <w:t>uẩn</w:t>
      </w:r>
      <w:r>
        <w:rPr>
          <w:spacing w:val="-4"/>
          <w:sz w:val="26"/>
        </w:rPr>
        <w:t> </w:t>
      </w:r>
      <w:r>
        <w:rPr>
          <w:sz w:val="26"/>
        </w:rPr>
        <w:t>phi</w:t>
      </w:r>
      <w:r>
        <w:rPr>
          <w:spacing w:val="-3"/>
          <w:sz w:val="26"/>
        </w:rPr>
        <w:t> </w:t>
      </w:r>
      <w:r>
        <w:rPr>
          <w:sz w:val="26"/>
        </w:rPr>
        <w:t>đồng</w:t>
      </w:r>
      <w:r>
        <w:rPr>
          <w:spacing w:val="-1"/>
          <w:sz w:val="26"/>
        </w:rPr>
        <w:t> </w:t>
      </w:r>
      <w:r>
        <w:rPr>
          <w:sz w:val="26"/>
        </w:rPr>
        <w:t>sanh</w:t>
      </w:r>
      <w:r>
        <w:rPr>
          <w:spacing w:val="-3"/>
          <w:sz w:val="26"/>
        </w:rPr>
        <w:t> </w:t>
      </w:r>
      <w:r>
        <w:rPr>
          <w:sz w:val="26"/>
        </w:rPr>
        <w:t>xả,...</w:t>
      </w:r>
      <w:r>
        <w:rPr>
          <w:spacing w:val="-4"/>
          <w:sz w:val="26"/>
        </w:rPr>
        <w:t> </w:t>
      </w:r>
      <w:r>
        <w:rPr>
          <w:sz w:val="26"/>
        </w:rPr>
        <w:t>2</w:t>
      </w:r>
      <w:r>
        <w:rPr>
          <w:spacing w:val="-3"/>
          <w:sz w:val="26"/>
        </w:rPr>
        <w:t> </w:t>
      </w:r>
      <w:r>
        <w:rPr>
          <w:sz w:val="26"/>
        </w:rPr>
        <w:t>uẩn.</w:t>
      </w:r>
      <w:r>
        <w:rPr>
          <w:spacing w:val="-4"/>
          <w:sz w:val="26"/>
        </w:rPr>
        <w:t> </w:t>
      </w:r>
      <w:r>
        <w:rPr>
          <w:sz w:val="26"/>
        </w:rPr>
        <w:t>Sắc</w:t>
      </w:r>
      <w:r>
        <w:rPr>
          <w:spacing w:val="-4"/>
          <w:sz w:val="26"/>
        </w:rPr>
        <w:t> </w:t>
      </w:r>
      <w:r>
        <w:rPr>
          <w:sz w:val="26"/>
        </w:rPr>
        <w:t>tâm</w:t>
      </w:r>
      <w:r>
        <w:rPr>
          <w:spacing w:val="-4"/>
          <w:sz w:val="26"/>
        </w:rPr>
        <w:t> </w:t>
      </w:r>
      <w:r>
        <w:rPr>
          <w:sz w:val="26"/>
        </w:rPr>
        <w:t>liên</w:t>
      </w:r>
      <w:r>
        <w:rPr>
          <w:spacing w:val="-4"/>
          <w:sz w:val="26"/>
        </w:rPr>
        <w:t> </w:t>
      </w:r>
      <w:r>
        <w:rPr>
          <w:sz w:val="26"/>
        </w:rPr>
        <w:t>quan</w:t>
      </w:r>
      <w:r>
        <w:rPr>
          <w:spacing w:val="-3"/>
          <w:sz w:val="26"/>
        </w:rPr>
        <w:t> </w:t>
      </w:r>
      <w:r>
        <w:rPr>
          <w:spacing w:val="-5"/>
          <w:sz w:val="26"/>
        </w:rPr>
        <w:t>xả.</w:t>
      </w:r>
    </w:p>
    <w:p>
      <w:pPr>
        <w:pStyle w:val="ListParagraph"/>
        <w:numPr>
          <w:ilvl w:val="0"/>
          <w:numId w:val="582"/>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3</w:t>
      </w:r>
      <w:r>
        <w:rPr>
          <w:spacing w:val="-2"/>
          <w:sz w:val="26"/>
        </w:rPr>
        <w:t> </w:t>
      </w:r>
      <w:r>
        <w:rPr>
          <w:sz w:val="26"/>
        </w:rPr>
        <w:t>uẩn</w:t>
      </w:r>
      <w:r>
        <w:rPr>
          <w:spacing w:val="-3"/>
          <w:sz w:val="26"/>
        </w:rPr>
        <w:t> </w:t>
      </w:r>
      <w:r>
        <w:rPr>
          <w:sz w:val="26"/>
        </w:rPr>
        <w:t>và</w:t>
      </w:r>
      <w:r>
        <w:rPr>
          <w:spacing w:val="-4"/>
          <w:sz w:val="26"/>
        </w:rPr>
        <w:t> </w:t>
      </w:r>
      <w:r>
        <w:rPr>
          <w:sz w:val="26"/>
        </w:rPr>
        <w:t>sắc</w:t>
      </w:r>
      <w:r>
        <w:rPr>
          <w:spacing w:val="-3"/>
          <w:sz w:val="26"/>
        </w:rPr>
        <w:t> </w:t>
      </w:r>
      <w:r>
        <w:rPr>
          <w:sz w:val="26"/>
        </w:rPr>
        <w:t>tục</w:t>
      </w:r>
      <w:r>
        <w:rPr>
          <w:spacing w:val="-5"/>
          <w:sz w:val="26"/>
        </w:rPr>
        <w:t> </w:t>
      </w:r>
      <w:r>
        <w:rPr>
          <w:sz w:val="26"/>
        </w:rPr>
        <w:t>sinh</w:t>
      </w:r>
      <w:r>
        <w:rPr>
          <w:spacing w:val="-4"/>
          <w:sz w:val="26"/>
        </w:rPr>
        <w:t> </w:t>
      </w:r>
      <w:r>
        <w:rPr>
          <w:sz w:val="26"/>
        </w:rPr>
        <w:t>liên</w:t>
      </w:r>
      <w:r>
        <w:rPr>
          <w:spacing w:val="-4"/>
          <w:sz w:val="26"/>
        </w:rPr>
        <w:t> </w:t>
      </w:r>
      <w:r>
        <w:rPr>
          <w:sz w:val="26"/>
        </w:rPr>
        <w:t>quan</w:t>
      </w:r>
      <w:r>
        <w:rPr>
          <w:spacing w:val="-1"/>
          <w:sz w:val="26"/>
        </w:rPr>
        <w:t> </w:t>
      </w:r>
      <w:r>
        <w:rPr>
          <w:sz w:val="26"/>
        </w:rPr>
        <w:t>1</w:t>
      </w:r>
      <w:r>
        <w:rPr>
          <w:spacing w:val="-3"/>
          <w:sz w:val="26"/>
        </w:rPr>
        <w:t> </w:t>
      </w:r>
      <w:r>
        <w:rPr>
          <w:sz w:val="26"/>
        </w:rPr>
        <w:t>uẩn</w:t>
      </w:r>
      <w:r>
        <w:rPr>
          <w:spacing w:val="-4"/>
          <w:sz w:val="26"/>
        </w:rPr>
        <w:t> </w:t>
      </w:r>
      <w:r>
        <w:rPr>
          <w:sz w:val="26"/>
        </w:rPr>
        <w:t>phi</w:t>
      </w:r>
      <w:r>
        <w:rPr>
          <w:spacing w:val="-1"/>
          <w:sz w:val="26"/>
        </w:rPr>
        <w:t> </w:t>
      </w:r>
      <w:r>
        <w:rPr>
          <w:sz w:val="26"/>
        </w:rPr>
        <w:t>đồng</w:t>
      </w:r>
      <w:r>
        <w:rPr>
          <w:spacing w:val="-4"/>
          <w:sz w:val="26"/>
        </w:rPr>
        <w:t> </w:t>
      </w:r>
      <w:r>
        <w:rPr>
          <w:sz w:val="26"/>
        </w:rPr>
        <w:t>sanh</w:t>
      </w:r>
      <w:r>
        <w:rPr>
          <w:spacing w:val="-5"/>
          <w:sz w:val="26"/>
        </w:rPr>
        <w:t> </w:t>
      </w:r>
      <w:r>
        <w:rPr>
          <w:sz w:val="26"/>
        </w:rPr>
        <w:t>xả,</w:t>
      </w:r>
      <w:r>
        <w:rPr>
          <w:spacing w:val="-4"/>
          <w:sz w:val="26"/>
        </w:rPr>
        <w:t> </w:t>
      </w:r>
      <w:r>
        <w:rPr>
          <w:sz w:val="26"/>
        </w:rPr>
        <w:t>...</w:t>
      </w:r>
      <w:r>
        <w:rPr>
          <w:spacing w:val="-4"/>
          <w:sz w:val="26"/>
        </w:rPr>
        <w:t> </w:t>
      </w:r>
      <w:r>
        <w:rPr>
          <w:sz w:val="26"/>
        </w:rPr>
        <w:t>2</w:t>
      </w:r>
      <w:r>
        <w:rPr>
          <w:spacing w:val="-4"/>
          <w:sz w:val="26"/>
        </w:rPr>
        <w:t> uẩn.</w:t>
      </w:r>
    </w:p>
    <w:p>
      <w:pPr>
        <w:pStyle w:val="ListParagraph"/>
        <w:numPr>
          <w:ilvl w:val="0"/>
          <w:numId w:val="582"/>
        </w:numPr>
        <w:tabs>
          <w:tab w:pos="993" w:val="left" w:leader="none"/>
        </w:tabs>
        <w:spacing w:line="240" w:lineRule="auto" w:before="1" w:after="0"/>
        <w:ind w:left="993" w:right="139" w:hanging="286"/>
        <w:jc w:val="left"/>
        <w:rPr>
          <w:sz w:val="26"/>
        </w:rPr>
      </w:pPr>
      <w:r>
        <w:rPr>
          <w:sz w:val="26"/>
        </w:rPr>
        <w:t>Sát-na tục sinh: Sắc tục sinh liên quan xả, vật liên quan uẩn; uẩn liên quan vật; vật liên quan xả, xả liên quan vật,... liên quan 1 đại sung.</w:t>
      </w:r>
    </w:p>
    <w:p>
      <w:pPr>
        <w:pStyle w:val="ListParagraph"/>
        <w:numPr>
          <w:ilvl w:val="0"/>
          <w:numId w:val="582"/>
        </w:numPr>
        <w:tabs>
          <w:tab w:pos="993" w:val="left" w:leader="none"/>
        </w:tabs>
        <w:spacing w:line="294" w:lineRule="exact" w:before="0" w:after="0"/>
        <w:ind w:left="993" w:right="0" w:hanging="285"/>
        <w:jc w:val="left"/>
        <w:rPr>
          <w:sz w:val="26"/>
        </w:rPr>
      </w:pPr>
      <w:r>
        <w:rPr>
          <w:sz w:val="26"/>
        </w:rPr>
        <w:t>Như</w:t>
      </w:r>
      <w:r>
        <w:rPr>
          <w:spacing w:val="-4"/>
          <w:sz w:val="26"/>
        </w:rPr>
        <w:t> </w:t>
      </w:r>
      <w:r>
        <w:rPr>
          <w:sz w:val="26"/>
        </w:rPr>
        <w:t>nhị</w:t>
      </w:r>
      <w:r>
        <w:rPr>
          <w:spacing w:val="-4"/>
          <w:sz w:val="26"/>
        </w:rPr>
        <w:t> </w:t>
      </w:r>
      <w:r>
        <w:rPr>
          <w:sz w:val="26"/>
        </w:rPr>
        <w:t>đề</w:t>
      </w:r>
      <w:r>
        <w:rPr>
          <w:spacing w:val="-4"/>
          <w:sz w:val="26"/>
        </w:rPr>
        <w:t> </w:t>
      </w:r>
      <w:r>
        <w:rPr>
          <w:sz w:val="26"/>
        </w:rPr>
        <w:t>hữu</w:t>
      </w:r>
      <w:r>
        <w:rPr>
          <w:spacing w:val="-3"/>
          <w:sz w:val="26"/>
        </w:rPr>
        <w:t> </w:t>
      </w:r>
      <w:r>
        <w:rPr>
          <w:sz w:val="26"/>
        </w:rPr>
        <w:t>hỷ</w:t>
      </w:r>
      <w:r>
        <w:rPr>
          <w:spacing w:val="-5"/>
          <w:sz w:val="26"/>
        </w:rPr>
        <w:t> </w:t>
      </w:r>
      <w:r>
        <w:rPr>
          <w:i/>
          <w:sz w:val="26"/>
        </w:rPr>
        <w:t>(sappītikaduka)</w:t>
      </w:r>
      <w:r>
        <w:rPr>
          <w:i/>
          <w:spacing w:val="-6"/>
          <w:sz w:val="26"/>
        </w:rPr>
        <w:t> </w:t>
      </w:r>
      <w:r>
        <w:rPr>
          <w:sz w:val="26"/>
        </w:rPr>
        <w:t>về</w:t>
      </w:r>
      <w:r>
        <w:rPr>
          <w:spacing w:val="-4"/>
          <w:sz w:val="26"/>
        </w:rPr>
        <w:t> </w:t>
      </w:r>
      <w:r>
        <w:rPr>
          <w:sz w:val="26"/>
        </w:rPr>
        <w:t>thuận</w:t>
      </w:r>
      <w:r>
        <w:rPr>
          <w:spacing w:val="-3"/>
          <w:sz w:val="26"/>
        </w:rPr>
        <w:t> </w:t>
      </w:r>
      <w:r>
        <w:rPr>
          <w:sz w:val="26"/>
        </w:rPr>
        <w:t>tùng,</w:t>
      </w:r>
      <w:r>
        <w:rPr>
          <w:spacing w:val="-4"/>
          <w:sz w:val="26"/>
        </w:rPr>
        <w:t> </w:t>
      </w:r>
      <w:r>
        <w:rPr>
          <w:sz w:val="26"/>
        </w:rPr>
        <w:t>có</w:t>
      </w:r>
      <w:r>
        <w:rPr>
          <w:spacing w:val="-4"/>
          <w:sz w:val="26"/>
        </w:rPr>
        <w:t> </w:t>
      </w:r>
      <w:r>
        <w:rPr>
          <w:sz w:val="26"/>
        </w:rPr>
        <w:t>9</w:t>
      </w:r>
      <w:r>
        <w:rPr>
          <w:spacing w:val="-4"/>
          <w:sz w:val="26"/>
        </w:rPr>
        <w:t> </w:t>
      </w:r>
      <w:r>
        <w:rPr>
          <w:sz w:val="26"/>
        </w:rPr>
        <w:t>câu</w:t>
      </w:r>
      <w:r>
        <w:rPr>
          <w:spacing w:val="-5"/>
          <w:sz w:val="26"/>
        </w:rPr>
        <w:t> đề.</w:t>
      </w:r>
    </w:p>
    <w:p>
      <w:pPr>
        <w:pStyle w:val="Heading2"/>
        <w:spacing w:line="298" w:lineRule="exact" w:before="6"/>
      </w:pPr>
      <w:r>
        <w:rPr>
          <w:spacing w:val="-4"/>
        </w:rPr>
        <w:t>704.</w:t>
      </w:r>
    </w:p>
    <w:p>
      <w:pPr>
        <w:pStyle w:val="BodyText"/>
        <w:spacing w:line="298" w:lineRule="exact"/>
        <w:ind w:left="708"/>
      </w:pPr>
      <w:r>
        <w:rPr/>
        <w:t>Nhân</w:t>
      </w:r>
      <w:r>
        <w:rPr>
          <w:spacing w:val="10"/>
        </w:rPr>
        <w:t> </w:t>
      </w:r>
      <w:r>
        <w:rPr/>
        <w:t>9,</w:t>
      </w:r>
      <w:r>
        <w:rPr>
          <w:spacing w:val="10"/>
        </w:rPr>
        <w:t> </w:t>
      </w:r>
      <w:r>
        <w:rPr/>
        <w:t>Cảnh</w:t>
      </w:r>
      <w:r>
        <w:rPr>
          <w:spacing w:val="11"/>
        </w:rPr>
        <w:t> </w:t>
      </w:r>
      <w:r>
        <w:rPr/>
        <w:t>9,</w:t>
      </w:r>
      <w:r>
        <w:rPr>
          <w:spacing w:val="10"/>
        </w:rPr>
        <w:t> </w:t>
      </w:r>
      <w:r>
        <w:rPr/>
        <w:t>Trưởng</w:t>
      </w:r>
      <w:r>
        <w:rPr>
          <w:spacing w:val="11"/>
        </w:rPr>
        <w:t> </w:t>
      </w:r>
      <w:r>
        <w:rPr/>
        <w:t>9,</w:t>
      </w:r>
      <w:r>
        <w:rPr>
          <w:spacing w:val="12"/>
        </w:rPr>
        <w:t> </w:t>
      </w:r>
      <w:r>
        <w:rPr/>
        <w:t>Vô</w:t>
      </w:r>
      <w:r>
        <w:rPr>
          <w:spacing w:val="11"/>
        </w:rPr>
        <w:t> </w:t>
      </w:r>
      <w:r>
        <w:rPr/>
        <w:t>gián</w:t>
      </w:r>
      <w:r>
        <w:rPr>
          <w:spacing w:val="10"/>
        </w:rPr>
        <w:t> </w:t>
      </w:r>
      <w:r>
        <w:rPr/>
        <w:t>9,</w:t>
      </w:r>
      <w:r>
        <w:rPr>
          <w:spacing w:val="11"/>
        </w:rPr>
        <w:t> </w:t>
      </w:r>
      <w:r>
        <w:rPr/>
        <w:t>Tiền</w:t>
      </w:r>
      <w:r>
        <w:rPr>
          <w:spacing w:val="10"/>
        </w:rPr>
        <w:t> </w:t>
      </w:r>
      <w:r>
        <w:rPr/>
        <w:t>sanh</w:t>
      </w:r>
      <w:r>
        <w:rPr>
          <w:spacing w:val="12"/>
        </w:rPr>
        <w:t> </w:t>
      </w:r>
      <w:r>
        <w:rPr/>
        <w:t>9,</w:t>
      </w:r>
      <w:r>
        <w:rPr>
          <w:spacing w:val="10"/>
        </w:rPr>
        <w:t> </w:t>
      </w:r>
      <w:r>
        <w:rPr/>
        <w:t>Cố</w:t>
      </w:r>
      <w:r>
        <w:rPr>
          <w:spacing w:val="10"/>
        </w:rPr>
        <w:t> </w:t>
      </w:r>
      <w:r>
        <w:rPr/>
        <w:t>hưởng</w:t>
      </w:r>
      <w:r>
        <w:rPr>
          <w:spacing w:val="10"/>
        </w:rPr>
        <w:t> </w:t>
      </w:r>
      <w:r>
        <w:rPr/>
        <w:t>6,</w:t>
      </w:r>
      <w:r>
        <w:rPr>
          <w:spacing w:val="11"/>
        </w:rPr>
        <w:t> </w:t>
      </w:r>
      <w:r>
        <w:rPr/>
        <w:t>Nghiệp</w:t>
      </w:r>
      <w:r>
        <w:rPr>
          <w:spacing w:val="10"/>
        </w:rPr>
        <w:t> </w:t>
      </w:r>
      <w:r>
        <w:rPr/>
        <w:t>9,</w:t>
      </w:r>
      <w:r>
        <w:rPr>
          <w:spacing w:val="10"/>
        </w:rPr>
        <w:t> </w:t>
      </w:r>
      <w:r>
        <w:rPr/>
        <w:t>tất</w:t>
      </w:r>
      <w:r>
        <w:rPr>
          <w:spacing w:val="11"/>
        </w:rPr>
        <w:t> </w:t>
      </w:r>
      <w:r>
        <w:rPr/>
        <w:t>cả</w:t>
      </w:r>
      <w:r>
        <w:rPr>
          <w:spacing w:val="10"/>
        </w:rPr>
        <w:t> </w:t>
      </w:r>
      <w:r>
        <w:rPr>
          <w:spacing w:val="-5"/>
        </w:rPr>
        <w:t>đều</w:t>
      </w:r>
    </w:p>
    <w:p>
      <w:pPr>
        <w:pStyle w:val="BodyText"/>
        <w:spacing w:before="1"/>
        <w:ind w:left="708"/>
      </w:pPr>
      <w:r>
        <w:rPr/>
        <w:t>9,</w:t>
      </w:r>
      <w:r>
        <w:rPr>
          <w:spacing w:val="-3"/>
        </w:rPr>
        <w:t> </w:t>
      </w:r>
      <w:r>
        <w:rPr/>
        <w:t>Bất</w:t>
      </w:r>
      <w:r>
        <w:rPr>
          <w:spacing w:val="-2"/>
        </w:rPr>
        <w:t> </w:t>
      </w:r>
      <w:r>
        <w:rPr/>
        <w:t>ly</w:t>
      </w:r>
      <w:r>
        <w:rPr>
          <w:spacing w:val="-6"/>
        </w:rPr>
        <w:t> </w:t>
      </w:r>
      <w:r>
        <w:rPr>
          <w:spacing w:val="-5"/>
        </w:rPr>
        <w:t>9.</w:t>
      </w:r>
    </w:p>
    <w:p>
      <w:pPr>
        <w:pStyle w:val="Heading2"/>
        <w:spacing w:line="240" w:lineRule="auto"/>
      </w:pPr>
      <w:r>
        <w:rPr>
          <w:spacing w:val="-4"/>
        </w:rPr>
        <w:t>705.</w:t>
      </w:r>
    </w:p>
    <w:p>
      <w:pPr>
        <w:pStyle w:val="BodyText"/>
        <w:spacing w:line="317" w:lineRule="exact"/>
        <w:ind w:left="424"/>
        <w:jc w:val="both"/>
      </w:pPr>
      <w:r>
        <w:rPr>
          <w:rFonts w:ascii="Symbol" w:hAnsi="Symbol"/>
        </w:rPr>
        <w:t></w:t>
      </w:r>
      <w:r>
        <w:rPr>
          <w:spacing w:val="48"/>
          <w:w w:val="150"/>
        </w:rPr>
        <w:t> </w:t>
      </w:r>
      <w:r>
        <w:rPr/>
        <w:t>Pháp</w:t>
      </w:r>
      <w:r>
        <w:rPr>
          <w:spacing w:val="-5"/>
        </w:rPr>
        <w:t> </w:t>
      </w:r>
      <w:r>
        <w:rPr/>
        <w:t>đồng</w:t>
      </w:r>
      <w:r>
        <w:rPr>
          <w:spacing w:val="-2"/>
        </w:rPr>
        <w:t> </w:t>
      </w:r>
      <w:r>
        <w:rPr/>
        <w:t>sanh</w:t>
      </w:r>
      <w:r>
        <w:rPr>
          <w:spacing w:val="-4"/>
        </w:rPr>
        <w:t> </w:t>
      </w:r>
      <w:r>
        <w:rPr/>
        <w:t>xả</w:t>
      </w:r>
      <w:r>
        <w:rPr>
          <w:spacing w:val="-1"/>
        </w:rPr>
        <w:t> </w:t>
      </w:r>
      <w:r>
        <w:rPr/>
        <w:t>liên</w:t>
      </w:r>
      <w:r>
        <w:rPr>
          <w:spacing w:val="-3"/>
        </w:rPr>
        <w:t> </w:t>
      </w:r>
      <w:r>
        <w:rPr/>
        <w:t>quan</w:t>
      </w:r>
      <w:r>
        <w:rPr>
          <w:spacing w:val="-2"/>
        </w:rPr>
        <w:t> </w:t>
      </w:r>
      <w:r>
        <w:rPr/>
        <w:t>pháp</w:t>
      </w:r>
      <w:r>
        <w:rPr>
          <w:spacing w:val="-2"/>
        </w:rPr>
        <w:t> </w:t>
      </w:r>
      <w:r>
        <w:rPr/>
        <w:t>đồng</w:t>
      </w:r>
      <w:r>
        <w:rPr>
          <w:spacing w:val="-4"/>
        </w:rPr>
        <w:t> </w:t>
      </w:r>
      <w:r>
        <w:rPr/>
        <w:t>sanh</w:t>
      </w:r>
      <w:r>
        <w:rPr>
          <w:spacing w:val="-2"/>
        </w:rPr>
        <w:t> </w:t>
      </w:r>
      <w:r>
        <w:rPr/>
        <w:t>xả</w:t>
      </w:r>
      <w:r>
        <w:rPr>
          <w:spacing w:val="-3"/>
        </w:rPr>
        <w:t> </w:t>
      </w:r>
      <w:r>
        <w:rPr/>
        <w:t>sanh</w:t>
      </w:r>
      <w:r>
        <w:rPr>
          <w:spacing w:val="-5"/>
        </w:rPr>
        <w:t> </w:t>
      </w:r>
      <w:r>
        <w:rPr/>
        <w:t>ra</w:t>
      </w:r>
      <w:r>
        <w:rPr>
          <w:spacing w:val="-4"/>
        </w:rPr>
        <w:t> </w:t>
      </w:r>
      <w:r>
        <w:rPr/>
        <w:t>do</w:t>
      </w:r>
      <w:r>
        <w:rPr>
          <w:spacing w:val="-4"/>
        </w:rPr>
        <w:t> </w:t>
      </w:r>
      <w:r>
        <w:rPr/>
        <w:t>phi</w:t>
      </w:r>
      <w:r>
        <w:rPr>
          <w:spacing w:val="-4"/>
        </w:rPr>
        <w:t> </w:t>
      </w:r>
      <w:r>
        <w:rPr/>
        <w:t>Nhân</w:t>
      </w:r>
      <w:r>
        <w:rPr>
          <w:spacing w:val="-2"/>
        </w:rPr>
        <w:t> duyên:</w:t>
      </w:r>
    </w:p>
    <w:p>
      <w:pPr>
        <w:pStyle w:val="BodyText"/>
        <w:ind w:left="708" w:right="140" w:firstLine="285"/>
        <w:jc w:val="both"/>
      </w:pPr>
      <w:r>
        <w:rPr/>
        <w:t>2 uẩn liên quan 1 uẩn vô nhân đồng sanh xả,... 2 uẩn. Sát-na tục sinh: Si đồng sanh hoài nghi, đồng sanh phóng dật liên quan uẩn đồng sanh hoài nghi, đồng sanh phóng </w:t>
      </w:r>
      <w:r>
        <w:rPr>
          <w:spacing w:val="-4"/>
        </w:rPr>
        <w:t>dật.</w:t>
      </w:r>
    </w:p>
    <w:p>
      <w:pPr>
        <w:pStyle w:val="BodyText"/>
        <w:spacing w:line="237" w:lineRule="auto" w:before="122"/>
        <w:ind w:right="895" w:hanging="570"/>
        <w:jc w:val="both"/>
      </w:pPr>
      <w:r>
        <w:rPr>
          <w:rFonts w:ascii="Symbol" w:hAnsi="Symbol"/>
        </w:rPr>
        <w:t></w:t>
      </w:r>
      <w:r>
        <w:rPr>
          <w:spacing w:val="80"/>
        </w:rPr>
        <w:t> </w:t>
      </w:r>
      <w:r>
        <w:rPr/>
        <w:t>Pháp</w:t>
      </w:r>
      <w:r>
        <w:rPr>
          <w:spacing w:val="-3"/>
        </w:rPr>
        <w:t> </w:t>
      </w:r>
      <w:r>
        <w:rPr/>
        <w:t>phi</w:t>
      </w:r>
      <w:r>
        <w:rPr>
          <w:spacing w:val="-3"/>
        </w:rPr>
        <w:t> </w:t>
      </w:r>
      <w:r>
        <w:rPr/>
        <w:t>đồng</w:t>
      </w:r>
      <w:r>
        <w:rPr>
          <w:spacing w:val="-3"/>
        </w:rPr>
        <w:t> </w:t>
      </w:r>
      <w:r>
        <w:rPr/>
        <w:t>sanh</w:t>
      </w:r>
      <w:r>
        <w:rPr>
          <w:spacing w:val="-2"/>
        </w:rPr>
        <w:t> </w:t>
      </w:r>
      <w:r>
        <w:rPr/>
        <w:t>xả liên</w:t>
      </w:r>
      <w:r>
        <w:rPr>
          <w:spacing w:val="-3"/>
        </w:rPr>
        <w:t> </w:t>
      </w:r>
      <w:r>
        <w:rPr/>
        <w:t>quan</w:t>
      </w:r>
      <w:r>
        <w:rPr>
          <w:spacing w:val="-2"/>
        </w:rPr>
        <w:t> </w:t>
      </w:r>
      <w:r>
        <w:rPr/>
        <w:t>pháp</w:t>
      </w:r>
      <w:r>
        <w:rPr>
          <w:spacing w:val="-2"/>
        </w:rPr>
        <w:t> </w:t>
      </w:r>
      <w:r>
        <w:rPr/>
        <w:t>đồng</w:t>
      </w:r>
      <w:r>
        <w:rPr>
          <w:spacing w:val="-3"/>
        </w:rPr>
        <w:t> </w:t>
      </w:r>
      <w:r>
        <w:rPr/>
        <w:t>sanh</w:t>
      </w:r>
      <w:r>
        <w:rPr>
          <w:spacing w:val="-2"/>
        </w:rPr>
        <w:t> </w:t>
      </w:r>
      <w:r>
        <w:rPr/>
        <w:t>xả</w:t>
      </w:r>
      <w:r>
        <w:rPr>
          <w:spacing w:val="-3"/>
        </w:rPr>
        <w:t> </w:t>
      </w:r>
      <w:r>
        <w:rPr/>
        <w:t>sanh ra</w:t>
      </w:r>
      <w:r>
        <w:rPr>
          <w:spacing w:val="-3"/>
        </w:rPr>
        <w:t> </w:t>
      </w:r>
      <w:r>
        <w:rPr/>
        <w:t>do</w:t>
      </w:r>
      <w:r>
        <w:rPr>
          <w:spacing w:val="-2"/>
        </w:rPr>
        <w:t> </w:t>
      </w:r>
      <w:r>
        <w:rPr/>
        <w:t>phi</w:t>
      </w:r>
      <w:r>
        <w:rPr>
          <w:spacing w:val="-2"/>
        </w:rPr>
        <w:t> </w:t>
      </w:r>
      <w:r>
        <w:rPr/>
        <w:t>Nhân</w:t>
      </w:r>
      <w:r>
        <w:rPr>
          <w:spacing w:val="-3"/>
        </w:rPr>
        <w:t> </w:t>
      </w:r>
      <w:r>
        <w:rPr/>
        <w:t>duyên: Xả</w:t>
      </w:r>
      <w:r>
        <w:rPr>
          <w:spacing w:val="-4"/>
        </w:rPr>
        <w:t> </w:t>
      </w:r>
      <w:r>
        <w:rPr/>
        <w:t>và</w:t>
      </w:r>
      <w:r>
        <w:rPr>
          <w:spacing w:val="-4"/>
        </w:rPr>
        <w:t> </w:t>
      </w:r>
      <w:r>
        <w:rPr/>
        <w:t>sắc</w:t>
      </w:r>
      <w:r>
        <w:rPr>
          <w:spacing w:val="-3"/>
        </w:rPr>
        <w:t> </w:t>
      </w:r>
      <w:r>
        <w:rPr/>
        <w:t>tâm</w:t>
      </w:r>
      <w:r>
        <w:rPr>
          <w:spacing w:val="-3"/>
        </w:rPr>
        <w:t> </w:t>
      </w:r>
      <w:r>
        <w:rPr/>
        <w:t>liên</w:t>
      </w:r>
      <w:r>
        <w:rPr>
          <w:spacing w:val="-4"/>
        </w:rPr>
        <w:t> </w:t>
      </w:r>
      <w:r>
        <w:rPr/>
        <w:t>quan</w:t>
      </w:r>
      <w:r>
        <w:rPr>
          <w:spacing w:val="-3"/>
        </w:rPr>
        <w:t> </w:t>
      </w:r>
      <w:r>
        <w:rPr/>
        <w:t>uẩn</w:t>
      </w:r>
      <w:r>
        <w:rPr>
          <w:spacing w:val="-3"/>
        </w:rPr>
        <w:t> </w:t>
      </w:r>
      <w:r>
        <w:rPr/>
        <w:t>vô</w:t>
      </w:r>
      <w:r>
        <w:rPr>
          <w:spacing w:val="-4"/>
        </w:rPr>
        <w:t> </w:t>
      </w:r>
      <w:r>
        <w:rPr/>
        <w:t>nhân</w:t>
      </w:r>
      <w:r>
        <w:rPr>
          <w:spacing w:val="-3"/>
        </w:rPr>
        <w:t> </w:t>
      </w:r>
      <w:r>
        <w:rPr/>
        <w:t>đồng</w:t>
      </w:r>
      <w:r>
        <w:rPr>
          <w:spacing w:val="-4"/>
        </w:rPr>
        <w:t> </w:t>
      </w:r>
      <w:r>
        <w:rPr/>
        <w:t>sanh</w:t>
      </w:r>
      <w:r>
        <w:rPr>
          <w:spacing w:val="-3"/>
        </w:rPr>
        <w:t> </w:t>
      </w:r>
      <w:r>
        <w:rPr/>
        <w:t>xả.</w:t>
      </w:r>
      <w:r>
        <w:rPr>
          <w:spacing w:val="-4"/>
        </w:rPr>
        <w:t> </w:t>
      </w:r>
      <w:r>
        <w:rPr/>
        <w:t>Sát-na</w:t>
      </w:r>
      <w:r>
        <w:rPr>
          <w:spacing w:val="-4"/>
        </w:rPr>
        <w:t> </w:t>
      </w:r>
      <w:r>
        <w:rPr/>
        <w:t>tục</w:t>
      </w:r>
      <w:r>
        <w:rPr>
          <w:spacing w:val="-4"/>
        </w:rPr>
        <w:t> </w:t>
      </w:r>
      <w:r>
        <w:rPr/>
        <w:t>sinh</w:t>
      </w:r>
      <w:r>
        <w:rPr>
          <w:spacing w:val="-4"/>
        </w:rPr>
        <w:t> </w:t>
      </w:r>
      <w:r>
        <w:rPr/>
        <w:t>vô</w:t>
      </w:r>
      <w:r>
        <w:rPr>
          <w:spacing w:val="-3"/>
        </w:rPr>
        <w:t> </w:t>
      </w:r>
      <w:r>
        <w:rPr>
          <w:spacing w:val="-2"/>
        </w:rPr>
        <w:t>nhân...</w:t>
      </w:r>
    </w:p>
    <w:p>
      <w:pPr>
        <w:pStyle w:val="BodyText"/>
        <w:spacing w:line="237" w:lineRule="auto" w:before="126"/>
        <w:ind w:left="708" w:right="140" w:hanging="284"/>
        <w:jc w:val="both"/>
      </w:pPr>
      <w:r>
        <w:rPr>
          <w:rFonts w:ascii="Symbol" w:hAnsi="Symbol"/>
        </w:rPr>
        <w:t></w:t>
      </w:r>
      <w:r>
        <w:rPr>
          <w:spacing w:val="80"/>
        </w:rPr>
        <w:t> </w:t>
      </w:r>
      <w:r>
        <w:rPr/>
        <w:t>Chư pháp đồng sanh xả và phi đồng sanh xả liên quan pháp đồng sanh xả sanh ra do phi Nhân duyên:</w:t>
      </w:r>
    </w:p>
    <w:p>
      <w:pPr>
        <w:pStyle w:val="BodyText"/>
        <w:ind w:right="139"/>
        <w:jc w:val="both"/>
      </w:pPr>
      <w:r>
        <w:rPr/>
        <w:t>2 uẩn và xả và sắc tâm liên quan 1 uẩn vô nhân đồng sanh xả,... 2 uẩn. Sát-na tục sinh vô nhân...</w:t>
      </w:r>
    </w:p>
    <w:p>
      <w:pPr>
        <w:pStyle w:val="BodyText"/>
        <w:spacing w:line="317" w:lineRule="exact" w:before="123"/>
        <w:ind w:left="424"/>
        <w:jc w:val="both"/>
      </w:pPr>
      <w:r>
        <w:rPr>
          <w:rFonts w:ascii="Symbol" w:hAnsi="Symbol"/>
        </w:rPr>
        <w:t></w:t>
      </w:r>
      <w:r>
        <w:rPr>
          <w:spacing w:val="48"/>
          <w:w w:val="150"/>
        </w:rPr>
        <w:t> </w:t>
      </w:r>
      <w:r>
        <w:rPr/>
        <w:t>Pháp</w:t>
      </w:r>
      <w:r>
        <w:rPr>
          <w:spacing w:val="-4"/>
        </w:rPr>
        <w:t> </w:t>
      </w:r>
      <w:r>
        <w:rPr/>
        <w:t>phi</w:t>
      </w:r>
      <w:r>
        <w:rPr>
          <w:spacing w:val="-4"/>
        </w:rPr>
        <w:t> </w:t>
      </w:r>
      <w:r>
        <w:rPr/>
        <w:t>đồng</w:t>
      </w:r>
      <w:r>
        <w:rPr>
          <w:spacing w:val="-4"/>
        </w:rPr>
        <w:t> </w:t>
      </w:r>
      <w:r>
        <w:rPr/>
        <w:t>sanh</w:t>
      </w:r>
      <w:r>
        <w:rPr>
          <w:spacing w:val="-3"/>
        </w:rPr>
        <w:t> </w:t>
      </w:r>
      <w:r>
        <w:rPr/>
        <w:t>xả</w:t>
      </w:r>
      <w:r>
        <w:rPr>
          <w:spacing w:val="-2"/>
        </w:rPr>
        <w:t> </w:t>
      </w:r>
      <w:r>
        <w:rPr/>
        <w:t>liên</w:t>
      </w:r>
      <w:r>
        <w:rPr>
          <w:spacing w:val="-4"/>
        </w:rPr>
        <w:t> </w:t>
      </w:r>
      <w:r>
        <w:rPr/>
        <w:t>quan</w:t>
      </w:r>
      <w:r>
        <w:rPr>
          <w:spacing w:val="-3"/>
        </w:rPr>
        <w:t> </w:t>
      </w:r>
      <w:r>
        <w:rPr/>
        <w:t>pháp</w:t>
      </w:r>
      <w:r>
        <w:rPr>
          <w:spacing w:val="-3"/>
        </w:rPr>
        <w:t> </w:t>
      </w:r>
      <w:r>
        <w:rPr/>
        <w:t>phi</w:t>
      </w:r>
      <w:r>
        <w:rPr>
          <w:spacing w:val="-2"/>
        </w:rPr>
        <w:t> </w:t>
      </w:r>
      <w:r>
        <w:rPr/>
        <w:t>đồng</w:t>
      </w:r>
      <w:r>
        <w:rPr>
          <w:spacing w:val="-4"/>
        </w:rPr>
        <w:t> </w:t>
      </w:r>
      <w:r>
        <w:rPr/>
        <w:t>sanh</w:t>
      </w:r>
      <w:r>
        <w:rPr>
          <w:spacing w:val="-3"/>
        </w:rPr>
        <w:t> </w:t>
      </w:r>
      <w:r>
        <w:rPr/>
        <w:t>xả</w:t>
      </w:r>
      <w:r>
        <w:rPr>
          <w:spacing w:val="-4"/>
        </w:rPr>
        <w:t> </w:t>
      </w:r>
      <w:r>
        <w:rPr/>
        <w:t>sanh</w:t>
      </w:r>
      <w:r>
        <w:rPr>
          <w:spacing w:val="-4"/>
        </w:rPr>
        <w:t> </w:t>
      </w:r>
      <w:r>
        <w:rPr/>
        <w:t>ra</w:t>
      </w:r>
      <w:r>
        <w:rPr>
          <w:spacing w:val="-5"/>
        </w:rPr>
        <w:t> </w:t>
      </w:r>
      <w:r>
        <w:rPr/>
        <w:t>do</w:t>
      </w:r>
      <w:r>
        <w:rPr>
          <w:spacing w:val="-3"/>
        </w:rPr>
        <w:t> </w:t>
      </w:r>
      <w:r>
        <w:rPr/>
        <w:t>phi</w:t>
      </w:r>
      <w:r>
        <w:rPr>
          <w:spacing w:val="-3"/>
        </w:rPr>
        <w:t> </w:t>
      </w:r>
      <w:r>
        <w:rPr/>
        <w:t>Nhân</w:t>
      </w:r>
      <w:r>
        <w:rPr>
          <w:spacing w:val="-4"/>
        </w:rPr>
        <w:t> </w:t>
      </w:r>
      <w:r>
        <w:rPr>
          <w:spacing w:val="-2"/>
        </w:rPr>
        <w:t>duyên:</w:t>
      </w:r>
    </w:p>
    <w:p>
      <w:pPr>
        <w:pStyle w:val="ListParagraph"/>
        <w:numPr>
          <w:ilvl w:val="0"/>
          <w:numId w:val="583"/>
        </w:numPr>
        <w:tabs>
          <w:tab w:pos="993" w:val="left" w:leader="none"/>
        </w:tabs>
        <w:spacing w:line="240" w:lineRule="auto" w:before="0" w:after="0"/>
        <w:ind w:left="993" w:right="139" w:hanging="286"/>
        <w:jc w:val="both"/>
        <w:rPr>
          <w:sz w:val="26"/>
        </w:rPr>
      </w:pPr>
      <w:r>
        <w:rPr>
          <w:sz w:val="26"/>
        </w:rPr>
        <w:t>3 uẩn và sắc tâm liên quan 1 uẩn vô nhân phi đồng sanh xả,... 2 uẩn. Sắc tâm liên quan xả vô nhân.</w:t>
      </w:r>
    </w:p>
    <w:p>
      <w:pPr>
        <w:pStyle w:val="ListParagraph"/>
        <w:numPr>
          <w:ilvl w:val="0"/>
          <w:numId w:val="583"/>
        </w:numPr>
        <w:tabs>
          <w:tab w:pos="993" w:val="left" w:leader="none"/>
        </w:tabs>
        <w:spacing w:line="237" w:lineRule="auto" w:before="1" w:after="0"/>
        <w:ind w:left="993" w:right="139" w:hanging="286"/>
        <w:jc w:val="both"/>
        <w:rPr>
          <w:sz w:val="26"/>
        </w:rPr>
      </w:pPr>
      <w:r>
        <w:rPr>
          <w:sz w:val="26"/>
        </w:rPr>
        <w:t>Sát-na tục sinh vô nhân: Vật liên quan xả, xả liên quan vật. 1 đại sung luôn người Vô tưởng </w:t>
      </w:r>
      <w:r>
        <w:rPr>
          <w:i/>
          <w:sz w:val="26"/>
        </w:rPr>
        <w:t>(Asaññatta)</w:t>
      </w:r>
      <w:r>
        <w:rPr>
          <w:sz w:val="26"/>
        </w:rPr>
        <w:t>.</w:t>
      </w:r>
    </w:p>
    <w:p>
      <w:pPr>
        <w:pStyle w:val="BodyText"/>
        <w:spacing w:before="124"/>
        <w:ind w:left="424"/>
        <w:jc w:val="both"/>
      </w:pPr>
      <w:r>
        <w:rPr>
          <w:rFonts w:ascii="Symbol" w:hAnsi="Symbol"/>
        </w:rPr>
        <w:t></w:t>
      </w:r>
      <w:r>
        <w:rPr>
          <w:spacing w:val="48"/>
          <w:w w:val="150"/>
        </w:rPr>
        <w:t> </w:t>
      </w:r>
      <w:r>
        <w:rPr/>
        <w:t>Pháp</w:t>
      </w:r>
      <w:r>
        <w:rPr>
          <w:spacing w:val="-4"/>
        </w:rPr>
        <w:t> </w:t>
      </w:r>
      <w:r>
        <w:rPr/>
        <w:t>đồng</w:t>
      </w:r>
      <w:r>
        <w:rPr>
          <w:spacing w:val="-2"/>
        </w:rPr>
        <w:t> </w:t>
      </w:r>
      <w:r>
        <w:rPr/>
        <w:t>sanh</w:t>
      </w:r>
      <w:r>
        <w:rPr>
          <w:spacing w:val="-3"/>
        </w:rPr>
        <w:t> </w:t>
      </w:r>
      <w:r>
        <w:rPr/>
        <w:t>xả</w:t>
      </w:r>
      <w:r>
        <w:rPr>
          <w:spacing w:val="-1"/>
        </w:rPr>
        <w:t> </w:t>
      </w:r>
      <w:r>
        <w:rPr/>
        <w:t>liên</w:t>
      </w:r>
      <w:r>
        <w:rPr>
          <w:spacing w:val="-3"/>
        </w:rPr>
        <w:t> </w:t>
      </w:r>
      <w:r>
        <w:rPr/>
        <w:t>quan</w:t>
      </w:r>
      <w:r>
        <w:rPr>
          <w:spacing w:val="-2"/>
        </w:rPr>
        <w:t> </w:t>
      </w:r>
      <w:r>
        <w:rPr/>
        <w:t>pháp</w:t>
      </w:r>
      <w:r>
        <w:rPr>
          <w:spacing w:val="-1"/>
        </w:rPr>
        <w:t> </w:t>
      </w:r>
      <w:r>
        <w:rPr/>
        <w:t>phi</w:t>
      </w:r>
      <w:r>
        <w:rPr>
          <w:spacing w:val="-4"/>
        </w:rPr>
        <w:t> </w:t>
      </w:r>
      <w:r>
        <w:rPr/>
        <w:t>đồng</w:t>
      </w:r>
      <w:r>
        <w:rPr>
          <w:spacing w:val="-5"/>
        </w:rPr>
        <w:t> </w:t>
      </w:r>
      <w:r>
        <w:rPr/>
        <w:t>sanh</w:t>
      </w:r>
      <w:r>
        <w:rPr>
          <w:spacing w:val="-3"/>
        </w:rPr>
        <w:t> </w:t>
      </w:r>
      <w:r>
        <w:rPr/>
        <w:t>xả</w:t>
      </w:r>
      <w:r>
        <w:rPr>
          <w:spacing w:val="-4"/>
        </w:rPr>
        <w:t> </w:t>
      </w:r>
      <w:r>
        <w:rPr/>
        <w:t>sanh</w:t>
      </w:r>
      <w:r>
        <w:rPr>
          <w:spacing w:val="-1"/>
        </w:rPr>
        <w:t> </w:t>
      </w:r>
      <w:r>
        <w:rPr/>
        <w:t>ra</w:t>
      </w:r>
      <w:r>
        <w:rPr>
          <w:spacing w:val="-4"/>
        </w:rPr>
        <w:t> </w:t>
      </w:r>
      <w:r>
        <w:rPr/>
        <w:t>do</w:t>
      </w:r>
      <w:r>
        <w:rPr>
          <w:spacing w:val="-4"/>
        </w:rPr>
        <w:t> </w:t>
      </w:r>
      <w:r>
        <w:rPr/>
        <w:t>phi</w:t>
      </w:r>
      <w:r>
        <w:rPr>
          <w:spacing w:val="-3"/>
        </w:rPr>
        <w:t> </w:t>
      </w:r>
      <w:r>
        <w:rPr/>
        <w:t>Nhân</w:t>
      </w:r>
      <w:r>
        <w:rPr>
          <w:spacing w:val="-4"/>
        </w:rPr>
        <w:t> </w:t>
      </w:r>
      <w:r>
        <w:rPr>
          <w:spacing w:val="-2"/>
        </w:rPr>
        <w:t>duyên:</w:t>
      </w:r>
    </w:p>
    <w:p>
      <w:pPr>
        <w:pStyle w:val="ListParagraph"/>
        <w:numPr>
          <w:ilvl w:val="0"/>
          <w:numId w:val="584"/>
        </w:numPr>
        <w:tabs>
          <w:tab w:pos="993" w:val="left" w:leader="none"/>
        </w:tabs>
        <w:spacing w:line="298" w:lineRule="exact" w:before="0" w:after="0"/>
        <w:ind w:left="993" w:right="0" w:hanging="285"/>
        <w:jc w:val="left"/>
        <w:rPr>
          <w:sz w:val="26"/>
        </w:rPr>
      </w:pPr>
      <w:r>
        <w:rPr>
          <w:sz w:val="26"/>
        </w:rPr>
        <w:t>Uẩn</w:t>
      </w:r>
      <w:r>
        <w:rPr>
          <w:spacing w:val="-5"/>
          <w:sz w:val="26"/>
        </w:rPr>
        <w:t> </w:t>
      </w:r>
      <w:r>
        <w:rPr>
          <w:sz w:val="26"/>
        </w:rPr>
        <w:t>tương</w:t>
      </w:r>
      <w:r>
        <w:rPr>
          <w:spacing w:val="-4"/>
          <w:sz w:val="26"/>
        </w:rPr>
        <w:t> </w:t>
      </w:r>
      <w:r>
        <w:rPr>
          <w:sz w:val="26"/>
        </w:rPr>
        <w:t>ưng</w:t>
      </w:r>
      <w:r>
        <w:rPr>
          <w:spacing w:val="-4"/>
          <w:sz w:val="26"/>
        </w:rPr>
        <w:t> </w:t>
      </w:r>
      <w:r>
        <w:rPr>
          <w:sz w:val="26"/>
        </w:rPr>
        <w:t>liên</w:t>
      </w:r>
      <w:r>
        <w:rPr>
          <w:spacing w:val="-4"/>
          <w:sz w:val="26"/>
        </w:rPr>
        <w:t> </w:t>
      </w:r>
      <w:r>
        <w:rPr>
          <w:sz w:val="26"/>
        </w:rPr>
        <w:t>quan</w:t>
      </w:r>
      <w:r>
        <w:rPr>
          <w:spacing w:val="-4"/>
          <w:sz w:val="26"/>
        </w:rPr>
        <w:t> </w:t>
      </w:r>
      <w:r>
        <w:rPr>
          <w:sz w:val="26"/>
        </w:rPr>
        <w:t>xả</w:t>
      </w:r>
      <w:r>
        <w:rPr>
          <w:spacing w:val="-4"/>
          <w:sz w:val="26"/>
        </w:rPr>
        <w:t> </w:t>
      </w:r>
      <w:r>
        <w:rPr>
          <w:sz w:val="26"/>
        </w:rPr>
        <w:t>vô</w:t>
      </w:r>
      <w:r>
        <w:rPr>
          <w:spacing w:val="-5"/>
          <w:sz w:val="26"/>
        </w:rPr>
        <w:t> </w:t>
      </w:r>
      <w:r>
        <w:rPr>
          <w:spacing w:val="-2"/>
          <w:sz w:val="26"/>
        </w:rPr>
        <w:t>nhân.</w:t>
      </w:r>
    </w:p>
    <w:p>
      <w:pPr>
        <w:pStyle w:val="ListParagraph"/>
        <w:numPr>
          <w:ilvl w:val="0"/>
          <w:numId w:val="584"/>
        </w:numPr>
        <w:tabs>
          <w:tab w:pos="993" w:val="left" w:leader="none"/>
        </w:tabs>
        <w:spacing w:line="296" w:lineRule="exact" w:before="0" w:after="0"/>
        <w:ind w:left="993"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6"/>
          <w:sz w:val="26"/>
        </w:rPr>
        <w:t> </w:t>
      </w:r>
      <w:r>
        <w:rPr>
          <w:sz w:val="26"/>
        </w:rPr>
        <w:t>vô</w:t>
      </w:r>
      <w:r>
        <w:rPr>
          <w:spacing w:val="-2"/>
          <w:sz w:val="26"/>
        </w:rPr>
        <w:t> </w:t>
      </w:r>
      <w:r>
        <w:rPr>
          <w:sz w:val="26"/>
        </w:rPr>
        <w:t>nhân:</w:t>
      </w:r>
      <w:r>
        <w:rPr>
          <w:spacing w:val="-6"/>
          <w:sz w:val="26"/>
        </w:rPr>
        <w:t> </w:t>
      </w:r>
      <w:r>
        <w:rPr>
          <w:sz w:val="26"/>
        </w:rPr>
        <w:t>Uẩn</w:t>
      </w:r>
      <w:r>
        <w:rPr>
          <w:spacing w:val="-4"/>
          <w:sz w:val="26"/>
        </w:rPr>
        <w:t> </w:t>
      </w:r>
      <w:r>
        <w:rPr>
          <w:sz w:val="26"/>
        </w:rPr>
        <w:t>tương</w:t>
      </w:r>
      <w:r>
        <w:rPr>
          <w:spacing w:val="-6"/>
          <w:sz w:val="26"/>
        </w:rPr>
        <w:t> </w:t>
      </w:r>
      <w:r>
        <w:rPr>
          <w:sz w:val="26"/>
        </w:rPr>
        <w:t>ưng</w:t>
      </w:r>
      <w:r>
        <w:rPr>
          <w:spacing w:val="-2"/>
          <w:sz w:val="26"/>
        </w:rPr>
        <w:t> </w:t>
      </w:r>
      <w:r>
        <w:rPr>
          <w:sz w:val="26"/>
        </w:rPr>
        <w:t>liên</w:t>
      </w:r>
      <w:r>
        <w:rPr>
          <w:spacing w:val="-6"/>
          <w:sz w:val="26"/>
        </w:rPr>
        <w:t> </w:t>
      </w:r>
      <w:r>
        <w:rPr>
          <w:sz w:val="26"/>
        </w:rPr>
        <w:t>quan</w:t>
      </w:r>
      <w:r>
        <w:rPr>
          <w:spacing w:val="-4"/>
          <w:sz w:val="26"/>
        </w:rPr>
        <w:t> </w:t>
      </w:r>
      <w:r>
        <w:rPr>
          <w:spacing w:val="-5"/>
          <w:sz w:val="26"/>
        </w:rPr>
        <w:t>xả.</w:t>
      </w:r>
    </w:p>
    <w:p>
      <w:pPr>
        <w:pStyle w:val="ListParagraph"/>
        <w:numPr>
          <w:ilvl w:val="0"/>
          <w:numId w:val="584"/>
        </w:numPr>
        <w:tabs>
          <w:tab w:pos="993" w:val="left" w:leader="none"/>
        </w:tabs>
        <w:spacing w:line="297" w:lineRule="exact" w:before="0" w:after="0"/>
        <w:ind w:left="993"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vô</w:t>
      </w:r>
      <w:r>
        <w:rPr>
          <w:spacing w:val="-2"/>
          <w:sz w:val="26"/>
        </w:rPr>
        <w:t> </w:t>
      </w:r>
      <w:r>
        <w:rPr>
          <w:sz w:val="26"/>
        </w:rPr>
        <w:t>nhân:</w:t>
      </w:r>
      <w:r>
        <w:rPr>
          <w:spacing w:val="-5"/>
          <w:sz w:val="26"/>
        </w:rPr>
        <w:t> </w:t>
      </w:r>
      <w:r>
        <w:rPr>
          <w:sz w:val="26"/>
        </w:rPr>
        <w:t>Vật</w:t>
      </w:r>
      <w:r>
        <w:rPr>
          <w:spacing w:val="-4"/>
          <w:sz w:val="26"/>
        </w:rPr>
        <w:t> </w:t>
      </w:r>
      <w:r>
        <w:rPr>
          <w:sz w:val="26"/>
        </w:rPr>
        <w:t>liên</w:t>
      </w:r>
      <w:r>
        <w:rPr>
          <w:spacing w:val="-5"/>
          <w:sz w:val="26"/>
        </w:rPr>
        <w:t> </w:t>
      </w:r>
      <w:r>
        <w:rPr>
          <w:sz w:val="26"/>
        </w:rPr>
        <w:t>quan</w:t>
      </w:r>
      <w:r>
        <w:rPr>
          <w:spacing w:val="-4"/>
          <w:sz w:val="26"/>
        </w:rPr>
        <w:t> </w:t>
      </w:r>
      <w:r>
        <w:rPr>
          <w:sz w:val="26"/>
        </w:rPr>
        <w:t>xả,</w:t>
      </w:r>
      <w:r>
        <w:rPr>
          <w:spacing w:val="-2"/>
          <w:sz w:val="26"/>
        </w:rPr>
        <w:t> </w:t>
      </w:r>
      <w:r>
        <w:rPr>
          <w:sz w:val="26"/>
        </w:rPr>
        <w:t>uẩn</w:t>
      </w:r>
      <w:r>
        <w:rPr>
          <w:spacing w:val="-2"/>
          <w:sz w:val="26"/>
        </w:rPr>
        <w:t> </w:t>
      </w:r>
      <w:r>
        <w:rPr>
          <w:sz w:val="26"/>
        </w:rPr>
        <w:t>đồng</w:t>
      </w:r>
      <w:r>
        <w:rPr>
          <w:spacing w:val="-5"/>
          <w:sz w:val="26"/>
        </w:rPr>
        <w:t> </w:t>
      </w:r>
      <w:r>
        <w:rPr>
          <w:sz w:val="26"/>
        </w:rPr>
        <w:t>sanh</w:t>
      </w:r>
      <w:r>
        <w:rPr>
          <w:spacing w:val="-3"/>
          <w:sz w:val="26"/>
        </w:rPr>
        <w:t> </w:t>
      </w:r>
      <w:r>
        <w:rPr>
          <w:sz w:val="26"/>
        </w:rPr>
        <w:t>xả</w:t>
      </w:r>
      <w:r>
        <w:rPr>
          <w:spacing w:val="-5"/>
          <w:sz w:val="26"/>
        </w:rPr>
        <w:t> </w:t>
      </w:r>
      <w:r>
        <w:rPr>
          <w:sz w:val="26"/>
        </w:rPr>
        <w:t>liên</w:t>
      </w:r>
      <w:r>
        <w:rPr>
          <w:spacing w:val="-3"/>
          <w:sz w:val="26"/>
        </w:rPr>
        <w:t> </w:t>
      </w:r>
      <w:r>
        <w:rPr>
          <w:sz w:val="26"/>
        </w:rPr>
        <w:t>quan</w:t>
      </w:r>
      <w:r>
        <w:rPr>
          <w:spacing w:val="-1"/>
          <w:sz w:val="26"/>
        </w:rPr>
        <w:t> </w:t>
      </w:r>
      <w:r>
        <w:rPr>
          <w:sz w:val="26"/>
        </w:rPr>
        <w:t>vật</w:t>
      </w:r>
      <w:r>
        <w:rPr>
          <w:spacing w:val="-2"/>
          <w:sz w:val="26"/>
        </w:rPr>
        <w:t> </w:t>
      </w:r>
      <w:r>
        <w:rPr>
          <w:i/>
          <w:spacing w:val="-2"/>
          <w:sz w:val="26"/>
        </w:rPr>
        <w:t>(vatthu)</w:t>
      </w:r>
      <w:r>
        <w:rPr>
          <w:spacing w:val="-2"/>
          <w:sz w:val="26"/>
        </w:rPr>
        <w:t>.</w:t>
      </w:r>
    </w:p>
    <w:p>
      <w:pPr>
        <w:pStyle w:val="ListParagraph"/>
        <w:numPr>
          <w:ilvl w:val="0"/>
          <w:numId w:val="584"/>
        </w:numPr>
        <w:tabs>
          <w:tab w:pos="993" w:val="left" w:leader="none"/>
        </w:tabs>
        <w:spacing w:line="240" w:lineRule="auto" w:before="3" w:after="0"/>
        <w:ind w:left="993" w:right="137" w:hanging="286"/>
        <w:jc w:val="left"/>
        <w:rPr>
          <w:sz w:val="26"/>
        </w:rPr>
      </w:pPr>
      <w:r>
        <w:rPr>
          <w:sz w:val="26"/>
        </w:rPr>
        <w:t>Si</w:t>
      </w:r>
      <w:r>
        <w:rPr>
          <w:spacing w:val="33"/>
          <w:sz w:val="26"/>
        </w:rPr>
        <w:t> </w:t>
      </w:r>
      <w:r>
        <w:rPr>
          <w:sz w:val="26"/>
        </w:rPr>
        <w:t>đồng</w:t>
      </w:r>
      <w:r>
        <w:rPr>
          <w:spacing w:val="35"/>
          <w:sz w:val="26"/>
        </w:rPr>
        <w:t> </w:t>
      </w:r>
      <w:r>
        <w:rPr>
          <w:sz w:val="26"/>
        </w:rPr>
        <w:t>sanh</w:t>
      </w:r>
      <w:r>
        <w:rPr>
          <w:spacing w:val="35"/>
          <w:sz w:val="26"/>
        </w:rPr>
        <w:t> </w:t>
      </w:r>
      <w:r>
        <w:rPr>
          <w:sz w:val="26"/>
        </w:rPr>
        <w:t>hoài</w:t>
      </w:r>
      <w:r>
        <w:rPr>
          <w:spacing w:val="35"/>
          <w:sz w:val="26"/>
        </w:rPr>
        <w:t> </w:t>
      </w:r>
      <w:r>
        <w:rPr>
          <w:sz w:val="26"/>
        </w:rPr>
        <w:t>nghi,</w:t>
      </w:r>
      <w:r>
        <w:rPr>
          <w:spacing w:val="33"/>
          <w:sz w:val="26"/>
        </w:rPr>
        <w:t> </w:t>
      </w:r>
      <w:r>
        <w:rPr>
          <w:sz w:val="26"/>
        </w:rPr>
        <w:t>đồng</w:t>
      </w:r>
      <w:r>
        <w:rPr>
          <w:spacing w:val="35"/>
          <w:sz w:val="26"/>
        </w:rPr>
        <w:t> </w:t>
      </w:r>
      <w:r>
        <w:rPr>
          <w:sz w:val="26"/>
        </w:rPr>
        <w:t>sanh</w:t>
      </w:r>
      <w:r>
        <w:rPr>
          <w:spacing w:val="35"/>
          <w:sz w:val="26"/>
        </w:rPr>
        <w:t> </w:t>
      </w:r>
      <w:r>
        <w:rPr>
          <w:sz w:val="26"/>
        </w:rPr>
        <w:t>phóng</w:t>
      </w:r>
      <w:r>
        <w:rPr>
          <w:spacing w:val="33"/>
          <w:sz w:val="26"/>
        </w:rPr>
        <w:t> </w:t>
      </w:r>
      <w:r>
        <w:rPr>
          <w:sz w:val="26"/>
        </w:rPr>
        <w:t>dật</w:t>
      </w:r>
      <w:r>
        <w:rPr>
          <w:spacing w:val="35"/>
          <w:sz w:val="26"/>
        </w:rPr>
        <w:t> </w:t>
      </w:r>
      <w:r>
        <w:rPr>
          <w:sz w:val="26"/>
        </w:rPr>
        <w:t>liên</w:t>
      </w:r>
      <w:r>
        <w:rPr>
          <w:spacing w:val="35"/>
          <w:sz w:val="26"/>
        </w:rPr>
        <w:t> </w:t>
      </w:r>
      <w:r>
        <w:rPr>
          <w:sz w:val="26"/>
        </w:rPr>
        <w:t>quan</w:t>
      </w:r>
      <w:r>
        <w:rPr>
          <w:spacing w:val="34"/>
          <w:sz w:val="26"/>
        </w:rPr>
        <w:t> </w:t>
      </w:r>
      <w:r>
        <w:rPr>
          <w:sz w:val="26"/>
        </w:rPr>
        <w:t>xả</w:t>
      </w:r>
      <w:r>
        <w:rPr>
          <w:spacing w:val="33"/>
          <w:sz w:val="26"/>
        </w:rPr>
        <w:t> </w:t>
      </w:r>
      <w:r>
        <w:rPr>
          <w:sz w:val="26"/>
        </w:rPr>
        <w:t>đồng</w:t>
      </w:r>
      <w:r>
        <w:rPr>
          <w:spacing w:val="35"/>
          <w:sz w:val="26"/>
        </w:rPr>
        <w:t> </w:t>
      </w:r>
      <w:r>
        <w:rPr>
          <w:sz w:val="26"/>
        </w:rPr>
        <w:t>sanh</w:t>
      </w:r>
      <w:r>
        <w:rPr>
          <w:spacing w:val="35"/>
          <w:sz w:val="26"/>
        </w:rPr>
        <w:t> </w:t>
      </w:r>
      <w:r>
        <w:rPr>
          <w:sz w:val="26"/>
        </w:rPr>
        <w:t>hoài</w:t>
      </w:r>
      <w:r>
        <w:rPr>
          <w:spacing w:val="35"/>
          <w:sz w:val="26"/>
        </w:rPr>
        <w:t> </w:t>
      </w:r>
      <w:r>
        <w:rPr>
          <w:sz w:val="26"/>
        </w:rPr>
        <w:t>nghi, đồng sanh phóng dật.</w:t>
      </w:r>
    </w:p>
    <w:p>
      <w:pPr>
        <w:pStyle w:val="ListParagraph"/>
        <w:spacing w:after="0" w:line="240" w:lineRule="auto"/>
        <w:jc w:val="left"/>
        <w:rPr>
          <w:sz w:val="26"/>
        </w:rPr>
        <w:sectPr>
          <w:pgSz w:w="11630" w:h="16450"/>
          <w:pgMar w:header="571" w:footer="0" w:top="880" w:bottom="280" w:left="850" w:right="850"/>
        </w:sectPr>
      </w:pPr>
    </w:p>
    <w:p>
      <w:pPr>
        <w:pStyle w:val="BodyText"/>
        <w:spacing w:before="226"/>
        <w:ind w:left="708" w:right="206" w:hanging="284"/>
      </w:pPr>
      <w:r>
        <w:rPr>
          <w:rFonts w:ascii="Symbol" w:hAnsi="Symbol"/>
        </w:rPr>
        <w:t></w:t>
      </w:r>
      <w:r>
        <w:rPr>
          <w:spacing w:val="80"/>
        </w:rPr>
        <w:t> </w:t>
      </w:r>
      <w:r>
        <w:rPr/>
        <w:t>Chư pháp đồng sanh xả và phi đồng sanh xả liên quan pháp phi đồng sanh xả sanh ra</w:t>
      </w:r>
      <w:r>
        <w:rPr>
          <w:spacing w:val="40"/>
        </w:rPr>
        <w:t> </w:t>
      </w:r>
      <w:r>
        <w:rPr/>
        <w:t>do phi Nhân duyên:</w:t>
      </w:r>
    </w:p>
    <w:p>
      <w:pPr>
        <w:pStyle w:val="ListParagraph"/>
        <w:numPr>
          <w:ilvl w:val="0"/>
          <w:numId w:val="585"/>
        </w:numPr>
        <w:tabs>
          <w:tab w:pos="993" w:val="left" w:leader="none"/>
        </w:tabs>
        <w:spacing w:line="237" w:lineRule="auto" w:before="1" w:after="0"/>
        <w:ind w:left="993" w:right="139" w:hanging="286"/>
        <w:jc w:val="left"/>
        <w:rPr>
          <w:sz w:val="26"/>
        </w:rPr>
      </w:pPr>
      <w:r>
        <w:rPr>
          <w:sz w:val="26"/>
        </w:rPr>
        <w:t>Uẩn tương ưng và sắc tâm liên quan xả vô nhân, uẩn đồng sanh xả liên quan xả vô nhân. Sắc tâm liên quan đại sung </w:t>
      </w:r>
      <w:r>
        <w:rPr>
          <w:i/>
          <w:sz w:val="26"/>
        </w:rPr>
        <w:t>(māhābhūtarūpa)</w:t>
      </w:r>
      <w:r>
        <w:rPr>
          <w:sz w:val="26"/>
        </w:rPr>
        <w:t>.</w:t>
      </w:r>
    </w:p>
    <w:p>
      <w:pPr>
        <w:pStyle w:val="ListParagraph"/>
        <w:numPr>
          <w:ilvl w:val="0"/>
          <w:numId w:val="585"/>
        </w:numPr>
        <w:tabs>
          <w:tab w:pos="993" w:val="left" w:leader="none"/>
        </w:tabs>
        <w:spacing w:line="240" w:lineRule="auto" w:before="3" w:after="0"/>
        <w:ind w:left="993"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vô</w:t>
      </w:r>
      <w:r>
        <w:rPr>
          <w:spacing w:val="-3"/>
          <w:sz w:val="26"/>
        </w:rPr>
        <w:t> </w:t>
      </w:r>
      <w:r>
        <w:rPr>
          <w:sz w:val="26"/>
        </w:rPr>
        <w:t>nhân:</w:t>
      </w:r>
      <w:r>
        <w:rPr>
          <w:spacing w:val="-5"/>
          <w:sz w:val="26"/>
        </w:rPr>
        <w:t> </w:t>
      </w:r>
      <w:r>
        <w:rPr>
          <w:sz w:val="26"/>
        </w:rPr>
        <w:t>Uẩn</w:t>
      </w:r>
      <w:r>
        <w:rPr>
          <w:spacing w:val="-5"/>
          <w:sz w:val="26"/>
        </w:rPr>
        <w:t> </w:t>
      </w:r>
      <w:r>
        <w:rPr>
          <w:sz w:val="26"/>
        </w:rPr>
        <w:t>tương</w:t>
      </w:r>
      <w:r>
        <w:rPr>
          <w:spacing w:val="-5"/>
          <w:sz w:val="26"/>
        </w:rPr>
        <w:t> </w:t>
      </w:r>
      <w:r>
        <w:rPr>
          <w:sz w:val="26"/>
        </w:rPr>
        <w:t>ưng</w:t>
      </w:r>
      <w:r>
        <w:rPr>
          <w:spacing w:val="-2"/>
          <w:sz w:val="26"/>
        </w:rPr>
        <w:t> </w:t>
      </w:r>
      <w:r>
        <w:rPr>
          <w:sz w:val="26"/>
        </w:rPr>
        <w:t>và</w:t>
      </w:r>
      <w:r>
        <w:rPr>
          <w:spacing w:val="-6"/>
          <w:sz w:val="26"/>
        </w:rPr>
        <w:t> </w:t>
      </w:r>
      <w:r>
        <w:rPr>
          <w:sz w:val="26"/>
        </w:rPr>
        <w:t>sắc</w:t>
      </w:r>
      <w:r>
        <w:rPr>
          <w:spacing w:val="-2"/>
          <w:sz w:val="26"/>
        </w:rPr>
        <w:t> </w:t>
      </w:r>
      <w:r>
        <w:rPr>
          <w:sz w:val="26"/>
        </w:rPr>
        <w:t>tục</w:t>
      </w:r>
      <w:r>
        <w:rPr>
          <w:spacing w:val="-6"/>
          <w:sz w:val="26"/>
        </w:rPr>
        <w:t> </w:t>
      </w:r>
      <w:r>
        <w:rPr>
          <w:sz w:val="26"/>
        </w:rPr>
        <w:t>sinh</w:t>
      </w:r>
      <w:r>
        <w:rPr>
          <w:spacing w:val="-5"/>
          <w:sz w:val="26"/>
        </w:rPr>
        <w:t> </w:t>
      </w:r>
      <w:r>
        <w:rPr>
          <w:sz w:val="26"/>
        </w:rPr>
        <w:t>liên</w:t>
      </w:r>
      <w:r>
        <w:rPr>
          <w:spacing w:val="-5"/>
          <w:sz w:val="26"/>
        </w:rPr>
        <w:t> </w:t>
      </w:r>
      <w:r>
        <w:rPr>
          <w:sz w:val="26"/>
        </w:rPr>
        <w:t>quan</w:t>
      </w:r>
      <w:r>
        <w:rPr>
          <w:spacing w:val="-3"/>
          <w:sz w:val="26"/>
        </w:rPr>
        <w:t> </w:t>
      </w:r>
      <w:r>
        <w:rPr>
          <w:spacing w:val="-5"/>
          <w:sz w:val="26"/>
        </w:rPr>
        <w:t>xả.</w:t>
      </w:r>
    </w:p>
    <w:p>
      <w:pPr>
        <w:pStyle w:val="ListParagraph"/>
        <w:numPr>
          <w:ilvl w:val="0"/>
          <w:numId w:val="585"/>
        </w:numPr>
        <w:tabs>
          <w:tab w:pos="993" w:val="left" w:leader="none"/>
        </w:tabs>
        <w:spacing w:line="240" w:lineRule="auto" w:before="1" w:after="0"/>
        <w:ind w:left="993" w:right="139" w:hanging="286"/>
        <w:jc w:val="left"/>
        <w:rPr>
          <w:sz w:val="26"/>
        </w:rPr>
      </w:pPr>
      <w:r>
        <w:rPr>
          <w:sz w:val="26"/>
        </w:rPr>
        <w:t>Sát-na</w:t>
      </w:r>
      <w:r>
        <w:rPr>
          <w:spacing w:val="31"/>
          <w:sz w:val="26"/>
        </w:rPr>
        <w:t> </w:t>
      </w:r>
      <w:r>
        <w:rPr>
          <w:sz w:val="26"/>
        </w:rPr>
        <w:t>tục</w:t>
      </w:r>
      <w:r>
        <w:rPr>
          <w:spacing w:val="31"/>
          <w:sz w:val="26"/>
        </w:rPr>
        <w:t> </w:t>
      </w:r>
      <w:r>
        <w:rPr>
          <w:sz w:val="26"/>
        </w:rPr>
        <w:t>sinh</w:t>
      </w:r>
      <w:r>
        <w:rPr>
          <w:spacing w:val="31"/>
          <w:sz w:val="26"/>
        </w:rPr>
        <w:t> </w:t>
      </w:r>
      <w:r>
        <w:rPr>
          <w:sz w:val="26"/>
        </w:rPr>
        <w:t>vô</w:t>
      </w:r>
      <w:r>
        <w:rPr>
          <w:spacing w:val="34"/>
          <w:sz w:val="26"/>
        </w:rPr>
        <w:t> </w:t>
      </w:r>
      <w:r>
        <w:rPr>
          <w:sz w:val="26"/>
        </w:rPr>
        <w:t>nhân:</w:t>
      </w:r>
      <w:r>
        <w:rPr>
          <w:spacing w:val="31"/>
          <w:sz w:val="26"/>
        </w:rPr>
        <w:t> </w:t>
      </w:r>
      <w:r>
        <w:rPr>
          <w:sz w:val="26"/>
        </w:rPr>
        <w:t>Uẩn</w:t>
      </w:r>
      <w:r>
        <w:rPr>
          <w:spacing w:val="34"/>
          <w:sz w:val="26"/>
        </w:rPr>
        <w:t> </w:t>
      </w:r>
      <w:r>
        <w:rPr>
          <w:sz w:val="26"/>
        </w:rPr>
        <w:t>tương</w:t>
      </w:r>
      <w:r>
        <w:rPr>
          <w:spacing w:val="30"/>
          <w:sz w:val="26"/>
        </w:rPr>
        <w:t> </w:t>
      </w:r>
      <w:r>
        <w:rPr>
          <w:sz w:val="26"/>
        </w:rPr>
        <w:t>ưng</w:t>
      </w:r>
      <w:r>
        <w:rPr>
          <w:spacing w:val="34"/>
          <w:sz w:val="26"/>
        </w:rPr>
        <w:t> </w:t>
      </w:r>
      <w:r>
        <w:rPr>
          <w:sz w:val="26"/>
        </w:rPr>
        <w:t>liên</w:t>
      </w:r>
      <w:r>
        <w:rPr>
          <w:spacing w:val="33"/>
          <w:sz w:val="26"/>
        </w:rPr>
        <w:t> </w:t>
      </w:r>
      <w:r>
        <w:rPr>
          <w:sz w:val="26"/>
        </w:rPr>
        <w:t>quan</w:t>
      </w:r>
      <w:r>
        <w:rPr>
          <w:spacing w:val="34"/>
          <w:sz w:val="26"/>
        </w:rPr>
        <w:t> </w:t>
      </w:r>
      <w:r>
        <w:rPr>
          <w:sz w:val="26"/>
        </w:rPr>
        <w:t>xả,</w:t>
      </w:r>
      <w:r>
        <w:rPr>
          <w:spacing w:val="31"/>
          <w:sz w:val="26"/>
        </w:rPr>
        <w:t> </w:t>
      </w:r>
      <w:r>
        <w:rPr>
          <w:sz w:val="26"/>
        </w:rPr>
        <w:t>sắc</w:t>
      </w:r>
      <w:r>
        <w:rPr>
          <w:spacing w:val="34"/>
          <w:sz w:val="26"/>
        </w:rPr>
        <w:t> </w:t>
      </w:r>
      <w:r>
        <w:rPr>
          <w:sz w:val="26"/>
        </w:rPr>
        <w:t>tục</w:t>
      </w:r>
      <w:r>
        <w:rPr>
          <w:spacing w:val="33"/>
          <w:sz w:val="26"/>
        </w:rPr>
        <w:t> </w:t>
      </w:r>
      <w:r>
        <w:rPr>
          <w:sz w:val="26"/>
        </w:rPr>
        <w:t>sinh</w:t>
      </w:r>
      <w:r>
        <w:rPr>
          <w:spacing w:val="33"/>
          <w:sz w:val="26"/>
        </w:rPr>
        <w:t> </w:t>
      </w:r>
      <w:r>
        <w:rPr>
          <w:sz w:val="26"/>
        </w:rPr>
        <w:t>liên</w:t>
      </w:r>
      <w:r>
        <w:rPr>
          <w:spacing w:val="31"/>
          <w:sz w:val="26"/>
        </w:rPr>
        <w:t> </w:t>
      </w:r>
      <w:r>
        <w:rPr>
          <w:sz w:val="26"/>
        </w:rPr>
        <w:t>quan</w:t>
      </w:r>
      <w:r>
        <w:rPr>
          <w:spacing w:val="31"/>
          <w:sz w:val="26"/>
        </w:rPr>
        <w:t> </w:t>
      </w:r>
      <w:r>
        <w:rPr>
          <w:sz w:val="26"/>
        </w:rPr>
        <w:t>đại </w:t>
      </w:r>
      <w:r>
        <w:rPr>
          <w:spacing w:val="-2"/>
          <w:sz w:val="26"/>
        </w:rPr>
        <w:t>sung.</w:t>
      </w:r>
    </w:p>
    <w:p>
      <w:pPr>
        <w:pStyle w:val="ListParagraph"/>
        <w:numPr>
          <w:ilvl w:val="0"/>
          <w:numId w:val="585"/>
        </w:numPr>
        <w:tabs>
          <w:tab w:pos="993" w:val="left" w:leader="none"/>
        </w:tabs>
        <w:spacing w:line="240" w:lineRule="auto" w:before="0" w:after="0"/>
        <w:ind w:left="993" w:right="139" w:hanging="286"/>
        <w:jc w:val="left"/>
        <w:rPr>
          <w:sz w:val="26"/>
        </w:rPr>
      </w:pPr>
      <w:r>
        <w:rPr>
          <w:sz w:val="26"/>
        </w:rPr>
        <w:t>Sát-na tục sinh vô nhân: Uẩn đồng sanh xả liên quan vật; sắc tục sinh liên quan đại </w:t>
      </w:r>
      <w:r>
        <w:rPr>
          <w:spacing w:val="-2"/>
          <w:sz w:val="26"/>
        </w:rPr>
        <w:t>sung.</w:t>
      </w:r>
    </w:p>
    <w:p>
      <w:pPr>
        <w:pStyle w:val="ListParagraph"/>
        <w:numPr>
          <w:ilvl w:val="0"/>
          <w:numId w:val="585"/>
        </w:numPr>
        <w:tabs>
          <w:tab w:pos="993" w:val="left" w:leader="none"/>
        </w:tabs>
        <w:spacing w:line="294" w:lineRule="exact" w:before="0" w:after="0"/>
        <w:ind w:left="993"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6"/>
          <w:sz w:val="26"/>
        </w:rPr>
        <w:t> </w:t>
      </w:r>
      <w:r>
        <w:rPr>
          <w:sz w:val="26"/>
        </w:rPr>
        <w:t>vô</w:t>
      </w:r>
      <w:r>
        <w:rPr>
          <w:spacing w:val="-2"/>
          <w:sz w:val="26"/>
        </w:rPr>
        <w:t> </w:t>
      </w:r>
      <w:r>
        <w:rPr>
          <w:sz w:val="26"/>
        </w:rPr>
        <w:t>nhân:</w:t>
      </w:r>
      <w:r>
        <w:rPr>
          <w:spacing w:val="-6"/>
          <w:sz w:val="26"/>
        </w:rPr>
        <w:t> </w:t>
      </w:r>
      <w:r>
        <w:rPr>
          <w:sz w:val="26"/>
        </w:rPr>
        <w:t>Xả</w:t>
      </w:r>
      <w:r>
        <w:rPr>
          <w:spacing w:val="-4"/>
          <w:sz w:val="26"/>
        </w:rPr>
        <w:t> </w:t>
      </w:r>
      <w:r>
        <w:rPr>
          <w:sz w:val="26"/>
        </w:rPr>
        <w:t>và</w:t>
      </w:r>
      <w:r>
        <w:rPr>
          <w:spacing w:val="-5"/>
          <w:sz w:val="26"/>
        </w:rPr>
        <w:t> </w:t>
      </w:r>
      <w:r>
        <w:rPr>
          <w:sz w:val="26"/>
        </w:rPr>
        <w:t>uẩn</w:t>
      </w:r>
      <w:r>
        <w:rPr>
          <w:spacing w:val="-3"/>
          <w:sz w:val="26"/>
        </w:rPr>
        <w:t> </w:t>
      </w:r>
      <w:r>
        <w:rPr>
          <w:sz w:val="26"/>
        </w:rPr>
        <w:t>tương</w:t>
      </w:r>
      <w:r>
        <w:rPr>
          <w:spacing w:val="-5"/>
          <w:sz w:val="26"/>
        </w:rPr>
        <w:t> </w:t>
      </w:r>
      <w:r>
        <w:rPr>
          <w:sz w:val="26"/>
        </w:rPr>
        <w:t>ưng</w:t>
      </w:r>
      <w:r>
        <w:rPr>
          <w:spacing w:val="-2"/>
          <w:sz w:val="26"/>
        </w:rPr>
        <w:t> </w:t>
      </w:r>
      <w:r>
        <w:rPr>
          <w:sz w:val="26"/>
        </w:rPr>
        <w:t>liên</w:t>
      </w:r>
      <w:r>
        <w:rPr>
          <w:spacing w:val="-5"/>
          <w:sz w:val="26"/>
        </w:rPr>
        <w:t> </w:t>
      </w:r>
      <w:r>
        <w:rPr>
          <w:sz w:val="26"/>
        </w:rPr>
        <w:t>quan</w:t>
      </w:r>
      <w:r>
        <w:rPr>
          <w:spacing w:val="-5"/>
          <w:sz w:val="26"/>
        </w:rPr>
        <w:t> </w:t>
      </w:r>
      <w:r>
        <w:rPr>
          <w:sz w:val="26"/>
        </w:rPr>
        <w:t>vật</w:t>
      </w:r>
      <w:r>
        <w:rPr>
          <w:spacing w:val="-3"/>
          <w:sz w:val="26"/>
        </w:rPr>
        <w:t> </w:t>
      </w:r>
      <w:r>
        <w:rPr>
          <w:i/>
          <w:spacing w:val="-2"/>
          <w:sz w:val="26"/>
        </w:rPr>
        <w:t>(vatthu)</w:t>
      </w:r>
      <w:r>
        <w:rPr>
          <w:spacing w:val="-2"/>
          <w:sz w:val="26"/>
        </w:rPr>
        <w:t>.</w:t>
      </w:r>
    </w:p>
    <w:p>
      <w:pPr>
        <w:pStyle w:val="BodyText"/>
        <w:spacing w:line="237" w:lineRule="auto" w:before="129"/>
        <w:ind w:left="708" w:hanging="284"/>
      </w:pPr>
      <w:r>
        <w:rPr>
          <w:rFonts w:ascii="Symbol" w:hAnsi="Symbol"/>
        </w:rPr>
        <w:t></w:t>
      </w:r>
      <w:r>
        <w:rPr>
          <w:spacing w:val="80"/>
        </w:rPr>
        <w:t> </w:t>
      </w:r>
      <w:r>
        <w:rPr/>
        <w:t>Pháp đồng sanh xả liên quan những pháp đồng sanh xả và phi đồng sanh xả sanh ra do phi Nhân duyên:</w:t>
      </w:r>
    </w:p>
    <w:p>
      <w:pPr>
        <w:pStyle w:val="ListParagraph"/>
        <w:numPr>
          <w:ilvl w:val="0"/>
          <w:numId w:val="586"/>
        </w:numPr>
        <w:tabs>
          <w:tab w:pos="993" w:val="left" w:leader="none"/>
        </w:tabs>
        <w:spacing w:line="298" w:lineRule="exact" w:before="3" w:after="0"/>
        <w:ind w:left="993" w:right="0" w:hanging="285"/>
        <w:jc w:val="left"/>
        <w:rPr>
          <w:sz w:val="26"/>
        </w:rPr>
      </w:pPr>
      <w:r>
        <w:rPr>
          <w:sz w:val="26"/>
        </w:rPr>
        <w:t>2</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3"/>
          <w:sz w:val="26"/>
        </w:rPr>
        <w:t> </w:t>
      </w:r>
      <w:r>
        <w:rPr>
          <w:sz w:val="26"/>
        </w:rPr>
        <w:t>1</w:t>
      </w:r>
      <w:r>
        <w:rPr>
          <w:spacing w:val="-3"/>
          <w:sz w:val="26"/>
        </w:rPr>
        <w:t> </w:t>
      </w:r>
      <w:r>
        <w:rPr>
          <w:sz w:val="26"/>
        </w:rPr>
        <w:t>uẩn</w:t>
      </w:r>
      <w:r>
        <w:rPr>
          <w:spacing w:val="-3"/>
          <w:sz w:val="26"/>
        </w:rPr>
        <w:t> </w:t>
      </w:r>
      <w:r>
        <w:rPr>
          <w:sz w:val="26"/>
        </w:rPr>
        <w:t>đồng</w:t>
      </w:r>
      <w:r>
        <w:rPr>
          <w:spacing w:val="-3"/>
          <w:sz w:val="26"/>
        </w:rPr>
        <w:t> </w:t>
      </w:r>
      <w:r>
        <w:rPr>
          <w:sz w:val="26"/>
        </w:rPr>
        <w:t>sanh</w:t>
      </w:r>
      <w:r>
        <w:rPr>
          <w:spacing w:val="-3"/>
          <w:sz w:val="26"/>
        </w:rPr>
        <w:t> </w:t>
      </w:r>
      <w:r>
        <w:rPr>
          <w:sz w:val="26"/>
        </w:rPr>
        <w:t>xả</w:t>
      </w:r>
      <w:r>
        <w:rPr>
          <w:spacing w:val="-4"/>
          <w:sz w:val="26"/>
        </w:rPr>
        <w:t> </w:t>
      </w:r>
      <w:r>
        <w:rPr>
          <w:sz w:val="26"/>
        </w:rPr>
        <w:t>vô</w:t>
      </w:r>
      <w:r>
        <w:rPr>
          <w:spacing w:val="-4"/>
          <w:sz w:val="26"/>
        </w:rPr>
        <w:t> </w:t>
      </w:r>
      <w:r>
        <w:rPr>
          <w:sz w:val="26"/>
        </w:rPr>
        <w:t>nhân</w:t>
      </w:r>
      <w:r>
        <w:rPr>
          <w:spacing w:val="-2"/>
          <w:sz w:val="26"/>
        </w:rPr>
        <w:t> </w:t>
      </w:r>
      <w:r>
        <w:rPr>
          <w:sz w:val="26"/>
        </w:rPr>
        <w:t>và</w:t>
      </w:r>
      <w:r>
        <w:rPr>
          <w:spacing w:val="-1"/>
          <w:sz w:val="26"/>
        </w:rPr>
        <w:t> </w:t>
      </w:r>
      <w:r>
        <w:rPr>
          <w:sz w:val="26"/>
        </w:rPr>
        <w:t>xả,...</w:t>
      </w:r>
      <w:r>
        <w:rPr>
          <w:spacing w:val="-4"/>
          <w:sz w:val="26"/>
        </w:rPr>
        <w:t> </w:t>
      </w:r>
      <w:r>
        <w:rPr>
          <w:sz w:val="26"/>
        </w:rPr>
        <w:t>2</w:t>
      </w:r>
      <w:r>
        <w:rPr>
          <w:spacing w:val="-3"/>
          <w:sz w:val="26"/>
        </w:rPr>
        <w:t> </w:t>
      </w:r>
      <w:r>
        <w:rPr>
          <w:spacing w:val="-4"/>
          <w:sz w:val="26"/>
        </w:rPr>
        <w:t>uẩn.</w:t>
      </w:r>
    </w:p>
    <w:p>
      <w:pPr>
        <w:pStyle w:val="ListParagraph"/>
        <w:numPr>
          <w:ilvl w:val="0"/>
          <w:numId w:val="586"/>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5"/>
          <w:sz w:val="26"/>
        </w:rPr>
        <w:t> </w:t>
      </w:r>
      <w:r>
        <w:rPr>
          <w:sz w:val="26"/>
        </w:rPr>
        <w:t>vô</w:t>
      </w:r>
      <w:r>
        <w:rPr>
          <w:spacing w:val="-1"/>
          <w:sz w:val="26"/>
        </w:rPr>
        <w:t> </w:t>
      </w:r>
      <w:r>
        <w:rPr>
          <w:sz w:val="26"/>
        </w:rPr>
        <w:t>nhân:</w:t>
      </w:r>
      <w:r>
        <w:rPr>
          <w:spacing w:val="-5"/>
          <w:sz w:val="26"/>
        </w:rPr>
        <w:t> </w:t>
      </w:r>
      <w:r>
        <w:rPr>
          <w:sz w:val="26"/>
        </w:rPr>
        <w:t>2</w:t>
      </w:r>
      <w:r>
        <w:rPr>
          <w:spacing w:val="-4"/>
          <w:sz w:val="26"/>
        </w:rPr>
        <w:t> </w:t>
      </w:r>
      <w:r>
        <w:rPr>
          <w:sz w:val="26"/>
        </w:rPr>
        <w:t>uẩn</w:t>
      </w:r>
      <w:r>
        <w:rPr>
          <w:spacing w:val="-5"/>
          <w:sz w:val="26"/>
        </w:rPr>
        <w:t> </w:t>
      </w:r>
      <w:r>
        <w:rPr>
          <w:sz w:val="26"/>
        </w:rPr>
        <w:t>liên</w:t>
      </w:r>
      <w:r>
        <w:rPr>
          <w:spacing w:val="-2"/>
          <w:sz w:val="26"/>
        </w:rPr>
        <w:t> </w:t>
      </w:r>
      <w:r>
        <w:rPr>
          <w:sz w:val="26"/>
        </w:rPr>
        <w:t>quan</w:t>
      </w:r>
      <w:r>
        <w:rPr>
          <w:spacing w:val="-5"/>
          <w:sz w:val="26"/>
        </w:rPr>
        <w:t> </w:t>
      </w:r>
      <w:r>
        <w:rPr>
          <w:sz w:val="26"/>
        </w:rPr>
        <w:t>1</w:t>
      </w:r>
      <w:r>
        <w:rPr>
          <w:spacing w:val="-2"/>
          <w:sz w:val="26"/>
        </w:rPr>
        <w:t> </w:t>
      </w:r>
      <w:r>
        <w:rPr>
          <w:sz w:val="26"/>
        </w:rPr>
        <w:t>uẩn</w:t>
      </w:r>
      <w:r>
        <w:rPr>
          <w:spacing w:val="-1"/>
          <w:sz w:val="26"/>
        </w:rPr>
        <w:t> </w:t>
      </w:r>
      <w:r>
        <w:rPr>
          <w:sz w:val="26"/>
        </w:rPr>
        <w:t>đồng</w:t>
      </w:r>
      <w:r>
        <w:rPr>
          <w:spacing w:val="-5"/>
          <w:sz w:val="26"/>
        </w:rPr>
        <w:t> </w:t>
      </w:r>
      <w:r>
        <w:rPr>
          <w:sz w:val="26"/>
        </w:rPr>
        <w:t>sanh</w:t>
      </w:r>
      <w:r>
        <w:rPr>
          <w:spacing w:val="-1"/>
          <w:sz w:val="26"/>
        </w:rPr>
        <w:t> </w:t>
      </w:r>
      <w:r>
        <w:rPr>
          <w:sz w:val="26"/>
        </w:rPr>
        <w:t>xả</w:t>
      </w:r>
      <w:r>
        <w:rPr>
          <w:spacing w:val="-5"/>
          <w:sz w:val="26"/>
        </w:rPr>
        <w:t> </w:t>
      </w:r>
      <w:r>
        <w:rPr>
          <w:sz w:val="26"/>
        </w:rPr>
        <w:t>và</w:t>
      </w:r>
      <w:r>
        <w:rPr>
          <w:spacing w:val="-4"/>
          <w:sz w:val="26"/>
        </w:rPr>
        <w:t> </w:t>
      </w:r>
      <w:r>
        <w:rPr>
          <w:sz w:val="26"/>
        </w:rPr>
        <w:t>xả,...</w:t>
      </w:r>
      <w:r>
        <w:rPr>
          <w:spacing w:val="-4"/>
          <w:sz w:val="26"/>
        </w:rPr>
        <w:t> </w:t>
      </w:r>
      <w:r>
        <w:rPr>
          <w:sz w:val="26"/>
        </w:rPr>
        <w:t>2</w:t>
      </w:r>
      <w:r>
        <w:rPr>
          <w:spacing w:val="-1"/>
          <w:sz w:val="26"/>
        </w:rPr>
        <w:t> </w:t>
      </w:r>
      <w:r>
        <w:rPr>
          <w:spacing w:val="-4"/>
          <w:sz w:val="26"/>
        </w:rPr>
        <w:t>uẩn.</w:t>
      </w:r>
    </w:p>
    <w:p>
      <w:pPr>
        <w:pStyle w:val="ListParagraph"/>
        <w:numPr>
          <w:ilvl w:val="0"/>
          <w:numId w:val="586"/>
        </w:numPr>
        <w:tabs>
          <w:tab w:pos="993" w:val="left" w:leader="none"/>
        </w:tabs>
        <w:spacing w:line="240" w:lineRule="auto" w:before="1" w:after="0"/>
        <w:ind w:left="993" w:right="0" w:hanging="285"/>
        <w:jc w:val="left"/>
        <w:rPr>
          <w:sz w:val="26"/>
        </w:rPr>
      </w:pPr>
      <w:r>
        <w:rPr>
          <w:sz w:val="26"/>
        </w:rPr>
        <w:t>2</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3"/>
          <w:sz w:val="26"/>
        </w:rPr>
        <w:t> </w:t>
      </w:r>
      <w:r>
        <w:rPr>
          <w:sz w:val="26"/>
        </w:rPr>
        <w:t>vô</w:t>
      </w:r>
      <w:r>
        <w:rPr>
          <w:spacing w:val="-4"/>
          <w:sz w:val="26"/>
        </w:rPr>
        <w:t> </w:t>
      </w:r>
      <w:r>
        <w:rPr>
          <w:sz w:val="26"/>
        </w:rPr>
        <w:t>nhân</w:t>
      </w:r>
      <w:r>
        <w:rPr>
          <w:spacing w:val="-4"/>
          <w:sz w:val="26"/>
        </w:rPr>
        <w:t> </w:t>
      </w:r>
      <w:r>
        <w:rPr>
          <w:sz w:val="26"/>
        </w:rPr>
        <w:t>đồng</w:t>
      </w:r>
      <w:r>
        <w:rPr>
          <w:spacing w:val="-3"/>
          <w:sz w:val="26"/>
        </w:rPr>
        <w:t> </w:t>
      </w:r>
      <w:r>
        <w:rPr>
          <w:sz w:val="26"/>
        </w:rPr>
        <w:t>sanh</w:t>
      </w:r>
      <w:r>
        <w:rPr>
          <w:spacing w:val="-1"/>
          <w:sz w:val="26"/>
        </w:rPr>
        <w:t> </w:t>
      </w:r>
      <w:r>
        <w:rPr>
          <w:sz w:val="26"/>
        </w:rPr>
        <w:t>xả</w:t>
      </w:r>
      <w:r>
        <w:rPr>
          <w:spacing w:val="-3"/>
          <w:sz w:val="26"/>
        </w:rPr>
        <w:t> </w:t>
      </w:r>
      <w:r>
        <w:rPr>
          <w:sz w:val="26"/>
        </w:rPr>
        <w:t>và</w:t>
      </w:r>
      <w:r>
        <w:rPr>
          <w:spacing w:val="-1"/>
          <w:sz w:val="26"/>
        </w:rPr>
        <w:t> </w:t>
      </w:r>
      <w:r>
        <w:rPr>
          <w:sz w:val="26"/>
        </w:rPr>
        <w:t>vật,...</w:t>
      </w:r>
      <w:r>
        <w:rPr>
          <w:spacing w:val="-4"/>
          <w:sz w:val="26"/>
        </w:rPr>
        <w:t> </w:t>
      </w:r>
      <w:r>
        <w:rPr>
          <w:sz w:val="26"/>
        </w:rPr>
        <w:t>2</w:t>
      </w:r>
      <w:r>
        <w:rPr>
          <w:spacing w:val="-4"/>
          <w:sz w:val="26"/>
        </w:rPr>
        <w:t> uẩn.</w:t>
      </w:r>
    </w:p>
    <w:p>
      <w:pPr>
        <w:pStyle w:val="ListParagraph"/>
        <w:numPr>
          <w:ilvl w:val="0"/>
          <w:numId w:val="586"/>
        </w:numPr>
        <w:tabs>
          <w:tab w:pos="993" w:val="left" w:leader="none"/>
        </w:tabs>
        <w:spacing w:line="240" w:lineRule="auto" w:before="1"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6"/>
          <w:sz w:val="26"/>
        </w:rPr>
        <w:t> </w:t>
      </w:r>
      <w:r>
        <w:rPr>
          <w:sz w:val="26"/>
        </w:rPr>
        <w:t>nghi,</w:t>
      </w:r>
      <w:r>
        <w:rPr>
          <w:spacing w:val="25"/>
          <w:sz w:val="26"/>
        </w:rPr>
        <w:t> </w:t>
      </w:r>
      <w:r>
        <w:rPr>
          <w:sz w:val="26"/>
        </w:rPr>
        <w:t>đồng</w:t>
      </w:r>
      <w:r>
        <w:rPr>
          <w:spacing w:val="25"/>
          <w:sz w:val="26"/>
        </w:rPr>
        <w:t> </w:t>
      </w:r>
      <w:r>
        <w:rPr>
          <w:sz w:val="26"/>
        </w:rPr>
        <w:t>sanh</w:t>
      </w:r>
      <w:r>
        <w:rPr>
          <w:spacing w:val="25"/>
          <w:sz w:val="26"/>
        </w:rPr>
        <w:t> </w:t>
      </w:r>
      <w:r>
        <w:rPr>
          <w:sz w:val="26"/>
        </w:rPr>
        <w:t>phóng</w:t>
      </w:r>
      <w:r>
        <w:rPr>
          <w:spacing w:val="25"/>
          <w:sz w:val="26"/>
        </w:rPr>
        <w:t> </w:t>
      </w:r>
      <w:r>
        <w:rPr>
          <w:sz w:val="26"/>
        </w:rPr>
        <w:t>dật</w:t>
      </w:r>
      <w:r>
        <w:rPr>
          <w:spacing w:val="28"/>
          <w:sz w:val="26"/>
        </w:rPr>
        <w:t> </w:t>
      </w:r>
      <w:r>
        <w:rPr>
          <w:sz w:val="26"/>
        </w:rPr>
        <w:t>liên</w:t>
      </w:r>
      <w:r>
        <w:rPr>
          <w:spacing w:val="25"/>
          <w:sz w:val="26"/>
        </w:rPr>
        <w:t> </w:t>
      </w:r>
      <w:r>
        <w:rPr>
          <w:sz w:val="26"/>
        </w:rPr>
        <w:t>quan</w:t>
      </w:r>
      <w:r>
        <w:rPr>
          <w:spacing w:val="26"/>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5"/>
          <w:sz w:val="26"/>
        </w:rPr>
        <w:t> </w:t>
      </w:r>
      <w:r>
        <w:rPr>
          <w:sz w:val="26"/>
        </w:rPr>
        <w:t>nghi, đồng sanh phóng dật và xả.</w:t>
      </w:r>
    </w:p>
    <w:p>
      <w:pPr>
        <w:pStyle w:val="BodyText"/>
        <w:spacing w:line="237" w:lineRule="auto" w:before="123"/>
        <w:ind w:left="708" w:right="139" w:hanging="284"/>
      </w:pPr>
      <w:r>
        <w:rPr>
          <w:rFonts w:ascii="Symbol" w:hAnsi="Symbol"/>
        </w:rPr>
        <w:t></w:t>
      </w:r>
      <w:r>
        <w:rPr>
          <w:spacing w:val="80"/>
        </w:rPr>
        <w:t> </w:t>
      </w:r>
      <w:r>
        <w:rPr/>
        <w:t>Pháp</w:t>
      </w:r>
      <w:r>
        <w:rPr>
          <w:spacing w:val="-3"/>
        </w:rPr>
        <w:t> </w:t>
      </w:r>
      <w:r>
        <w:rPr/>
        <w:t>phi đồng</w:t>
      </w:r>
      <w:r>
        <w:rPr>
          <w:spacing w:val="-1"/>
        </w:rPr>
        <w:t> </w:t>
      </w:r>
      <w:r>
        <w:rPr/>
        <w:t>sanh xả liên</w:t>
      </w:r>
      <w:r>
        <w:rPr>
          <w:spacing w:val="-3"/>
        </w:rPr>
        <w:t> </w:t>
      </w:r>
      <w:r>
        <w:rPr/>
        <w:t>quan những</w:t>
      </w:r>
      <w:r>
        <w:rPr>
          <w:spacing w:val="-2"/>
        </w:rPr>
        <w:t> </w:t>
      </w:r>
      <w:r>
        <w:rPr/>
        <w:t>pháp</w:t>
      </w:r>
      <w:r>
        <w:rPr>
          <w:spacing w:val="-2"/>
        </w:rPr>
        <w:t> </w:t>
      </w:r>
      <w:r>
        <w:rPr/>
        <w:t>đồng</w:t>
      </w:r>
      <w:r>
        <w:rPr>
          <w:spacing w:val="-3"/>
        </w:rPr>
        <w:t> </w:t>
      </w:r>
      <w:r>
        <w:rPr/>
        <w:t>sanh xả</w:t>
      </w:r>
      <w:r>
        <w:rPr>
          <w:spacing w:val="-3"/>
        </w:rPr>
        <w:t> </w:t>
      </w:r>
      <w:r>
        <w:rPr/>
        <w:t>và phi</w:t>
      </w:r>
      <w:r>
        <w:rPr>
          <w:spacing w:val="-3"/>
        </w:rPr>
        <w:t> </w:t>
      </w:r>
      <w:r>
        <w:rPr/>
        <w:t>đồng</w:t>
      </w:r>
      <w:r>
        <w:rPr>
          <w:spacing w:val="-3"/>
        </w:rPr>
        <w:t> </w:t>
      </w:r>
      <w:r>
        <w:rPr/>
        <w:t>sanh</w:t>
      </w:r>
      <w:r>
        <w:rPr>
          <w:spacing w:val="-3"/>
        </w:rPr>
        <w:t> </w:t>
      </w:r>
      <w:r>
        <w:rPr/>
        <w:t>xả</w:t>
      </w:r>
      <w:r>
        <w:rPr>
          <w:spacing w:val="-1"/>
        </w:rPr>
        <w:t> </w:t>
      </w:r>
      <w:r>
        <w:rPr/>
        <w:t>sanh ra do phi Nhân duyên:</w:t>
      </w:r>
    </w:p>
    <w:p>
      <w:pPr>
        <w:pStyle w:val="ListParagraph"/>
        <w:numPr>
          <w:ilvl w:val="0"/>
          <w:numId w:val="587"/>
        </w:numPr>
        <w:tabs>
          <w:tab w:pos="993" w:val="left" w:leader="none"/>
        </w:tabs>
        <w:spacing w:line="298" w:lineRule="exact" w:before="2" w:after="0"/>
        <w:ind w:left="993" w:right="0" w:hanging="285"/>
        <w:jc w:val="left"/>
        <w:rPr>
          <w:sz w:val="26"/>
        </w:rPr>
      </w:pPr>
      <w:r>
        <w:rPr>
          <w:sz w:val="26"/>
        </w:rPr>
        <w:t>Sắc</w:t>
      </w:r>
      <w:r>
        <w:rPr>
          <w:spacing w:val="-5"/>
          <w:sz w:val="26"/>
        </w:rPr>
        <w:t> </w:t>
      </w:r>
      <w:r>
        <w:rPr>
          <w:sz w:val="26"/>
        </w:rPr>
        <w:t>tâm</w:t>
      </w:r>
      <w:r>
        <w:rPr>
          <w:spacing w:val="-6"/>
          <w:sz w:val="26"/>
        </w:rPr>
        <w:t> </w:t>
      </w:r>
      <w:r>
        <w:rPr>
          <w:sz w:val="26"/>
        </w:rPr>
        <w:t>liên</w:t>
      </w:r>
      <w:r>
        <w:rPr>
          <w:spacing w:val="-4"/>
          <w:sz w:val="26"/>
        </w:rPr>
        <w:t> </w:t>
      </w:r>
      <w:r>
        <w:rPr>
          <w:sz w:val="26"/>
        </w:rPr>
        <w:t>quan</w:t>
      </w:r>
      <w:r>
        <w:rPr>
          <w:spacing w:val="-3"/>
          <w:sz w:val="26"/>
        </w:rPr>
        <w:t> </w:t>
      </w:r>
      <w:r>
        <w:rPr>
          <w:sz w:val="26"/>
        </w:rPr>
        <w:t>uẩn vô</w:t>
      </w:r>
      <w:r>
        <w:rPr>
          <w:spacing w:val="-4"/>
          <w:sz w:val="26"/>
        </w:rPr>
        <w:t> </w:t>
      </w:r>
      <w:r>
        <w:rPr>
          <w:sz w:val="26"/>
        </w:rPr>
        <w:t>nhân</w:t>
      </w:r>
      <w:r>
        <w:rPr>
          <w:spacing w:val="-5"/>
          <w:sz w:val="26"/>
        </w:rPr>
        <w:t> </w:t>
      </w:r>
      <w:r>
        <w:rPr>
          <w:sz w:val="26"/>
        </w:rPr>
        <w:t>đồng</w:t>
      </w:r>
      <w:r>
        <w:rPr>
          <w:spacing w:val="-4"/>
          <w:sz w:val="26"/>
        </w:rPr>
        <w:t> </w:t>
      </w:r>
      <w:r>
        <w:rPr>
          <w:sz w:val="26"/>
        </w:rPr>
        <w:t>sanh</w:t>
      </w:r>
      <w:r>
        <w:rPr>
          <w:spacing w:val="-1"/>
          <w:sz w:val="26"/>
        </w:rPr>
        <w:t> </w:t>
      </w:r>
      <w:r>
        <w:rPr>
          <w:sz w:val="26"/>
        </w:rPr>
        <w:t>xả</w:t>
      </w:r>
      <w:r>
        <w:rPr>
          <w:spacing w:val="-1"/>
          <w:sz w:val="26"/>
        </w:rPr>
        <w:t> </w:t>
      </w:r>
      <w:r>
        <w:rPr>
          <w:sz w:val="26"/>
        </w:rPr>
        <w:t>và</w:t>
      </w:r>
      <w:r>
        <w:rPr>
          <w:spacing w:val="-4"/>
          <w:sz w:val="26"/>
        </w:rPr>
        <w:t> </w:t>
      </w:r>
      <w:r>
        <w:rPr>
          <w:spacing w:val="-5"/>
          <w:sz w:val="26"/>
        </w:rPr>
        <w:t>xả.</w:t>
      </w:r>
    </w:p>
    <w:p>
      <w:pPr>
        <w:pStyle w:val="ListParagraph"/>
        <w:numPr>
          <w:ilvl w:val="0"/>
          <w:numId w:val="587"/>
        </w:numPr>
        <w:tabs>
          <w:tab w:pos="993" w:val="left" w:leader="none"/>
        </w:tabs>
        <w:spacing w:line="298" w:lineRule="exact" w:before="0" w:after="0"/>
        <w:ind w:left="993" w:right="0" w:hanging="285"/>
        <w:jc w:val="left"/>
        <w:rPr>
          <w:sz w:val="26"/>
        </w:rPr>
      </w:pPr>
      <w:r>
        <w:rPr>
          <w:sz w:val="26"/>
        </w:rPr>
        <w:t>Sắc</w:t>
      </w:r>
      <w:r>
        <w:rPr>
          <w:spacing w:val="-5"/>
          <w:sz w:val="26"/>
        </w:rPr>
        <w:t> </w:t>
      </w:r>
      <w:r>
        <w:rPr>
          <w:sz w:val="26"/>
        </w:rPr>
        <w:t>tâm</w:t>
      </w:r>
      <w:r>
        <w:rPr>
          <w:spacing w:val="-6"/>
          <w:sz w:val="26"/>
        </w:rPr>
        <w:t> </w:t>
      </w:r>
      <w:r>
        <w:rPr>
          <w:sz w:val="26"/>
        </w:rPr>
        <w:t>liên</w:t>
      </w:r>
      <w:r>
        <w:rPr>
          <w:spacing w:val="-4"/>
          <w:sz w:val="26"/>
        </w:rPr>
        <w:t> </w:t>
      </w:r>
      <w:r>
        <w:rPr>
          <w:sz w:val="26"/>
        </w:rPr>
        <w:t>quan</w:t>
      </w:r>
      <w:r>
        <w:rPr>
          <w:spacing w:val="-3"/>
          <w:sz w:val="26"/>
        </w:rPr>
        <w:t> </w:t>
      </w:r>
      <w:r>
        <w:rPr>
          <w:sz w:val="26"/>
        </w:rPr>
        <w:t>uẩn đồng</w:t>
      </w:r>
      <w:r>
        <w:rPr>
          <w:spacing w:val="-4"/>
          <w:sz w:val="26"/>
        </w:rPr>
        <w:t> </w:t>
      </w:r>
      <w:r>
        <w:rPr>
          <w:sz w:val="26"/>
        </w:rPr>
        <w:t>sanh</w:t>
      </w:r>
      <w:r>
        <w:rPr>
          <w:spacing w:val="-2"/>
          <w:sz w:val="26"/>
        </w:rPr>
        <w:t> </w:t>
      </w:r>
      <w:r>
        <w:rPr>
          <w:sz w:val="26"/>
        </w:rPr>
        <w:t>xả</w:t>
      </w:r>
      <w:r>
        <w:rPr>
          <w:spacing w:val="-4"/>
          <w:sz w:val="26"/>
        </w:rPr>
        <w:t> </w:t>
      </w:r>
      <w:r>
        <w:rPr>
          <w:sz w:val="26"/>
        </w:rPr>
        <w:t>vô</w:t>
      </w:r>
      <w:r>
        <w:rPr>
          <w:spacing w:val="-4"/>
          <w:sz w:val="26"/>
        </w:rPr>
        <w:t> </w:t>
      </w:r>
      <w:r>
        <w:rPr>
          <w:sz w:val="26"/>
        </w:rPr>
        <w:t>nhân</w:t>
      </w:r>
      <w:r>
        <w:rPr>
          <w:spacing w:val="-1"/>
          <w:sz w:val="26"/>
        </w:rPr>
        <w:t> </w:t>
      </w:r>
      <w:r>
        <w:rPr>
          <w:sz w:val="26"/>
        </w:rPr>
        <w:t>và</w:t>
      </w:r>
      <w:r>
        <w:rPr>
          <w:spacing w:val="-4"/>
          <w:sz w:val="26"/>
        </w:rPr>
        <w:t> </w:t>
      </w:r>
      <w:r>
        <w:rPr>
          <w:sz w:val="26"/>
        </w:rPr>
        <w:t>đại</w:t>
      </w:r>
      <w:r>
        <w:rPr>
          <w:spacing w:val="-5"/>
          <w:sz w:val="26"/>
        </w:rPr>
        <w:t> </w:t>
      </w:r>
      <w:r>
        <w:rPr>
          <w:spacing w:val="-2"/>
          <w:sz w:val="26"/>
        </w:rPr>
        <w:t>sung.</w:t>
      </w:r>
    </w:p>
    <w:p>
      <w:pPr>
        <w:pStyle w:val="ListParagraph"/>
        <w:numPr>
          <w:ilvl w:val="0"/>
          <w:numId w:val="587"/>
        </w:numPr>
        <w:tabs>
          <w:tab w:pos="993" w:val="left" w:leader="none"/>
        </w:tabs>
        <w:spacing w:line="298" w:lineRule="exact" w:before="1" w:after="0"/>
        <w:ind w:left="993"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vô</w:t>
      </w:r>
      <w:r>
        <w:rPr>
          <w:spacing w:val="-2"/>
          <w:sz w:val="26"/>
        </w:rPr>
        <w:t> </w:t>
      </w:r>
      <w:r>
        <w:rPr>
          <w:sz w:val="26"/>
        </w:rPr>
        <w:t>nhân:</w:t>
      </w:r>
      <w:r>
        <w:rPr>
          <w:spacing w:val="-5"/>
          <w:sz w:val="26"/>
        </w:rPr>
        <w:t> </w:t>
      </w:r>
      <w:r>
        <w:rPr>
          <w:sz w:val="26"/>
        </w:rPr>
        <w:t>Sắc</w:t>
      </w:r>
      <w:r>
        <w:rPr>
          <w:spacing w:val="-4"/>
          <w:sz w:val="26"/>
        </w:rPr>
        <w:t> </w:t>
      </w:r>
      <w:r>
        <w:rPr>
          <w:sz w:val="26"/>
        </w:rPr>
        <w:t>tục</w:t>
      </w:r>
      <w:r>
        <w:rPr>
          <w:spacing w:val="-5"/>
          <w:sz w:val="26"/>
        </w:rPr>
        <w:t> </w:t>
      </w:r>
      <w:r>
        <w:rPr>
          <w:sz w:val="26"/>
        </w:rPr>
        <w:t>sinh</w:t>
      </w:r>
      <w:r>
        <w:rPr>
          <w:spacing w:val="-5"/>
          <w:sz w:val="26"/>
        </w:rPr>
        <w:t> </w:t>
      </w:r>
      <w:r>
        <w:rPr>
          <w:sz w:val="26"/>
        </w:rPr>
        <w:t>liên</w:t>
      </w:r>
      <w:r>
        <w:rPr>
          <w:spacing w:val="-4"/>
          <w:sz w:val="26"/>
        </w:rPr>
        <w:t> </w:t>
      </w:r>
      <w:r>
        <w:rPr>
          <w:sz w:val="26"/>
        </w:rPr>
        <w:t>quan</w:t>
      </w:r>
      <w:r>
        <w:rPr>
          <w:spacing w:val="-1"/>
          <w:sz w:val="26"/>
        </w:rPr>
        <w:t> </w:t>
      </w:r>
      <w:r>
        <w:rPr>
          <w:sz w:val="26"/>
        </w:rPr>
        <w:t>uẩn</w:t>
      </w:r>
      <w:r>
        <w:rPr>
          <w:spacing w:val="-5"/>
          <w:sz w:val="26"/>
        </w:rPr>
        <w:t> </w:t>
      </w:r>
      <w:r>
        <w:rPr>
          <w:sz w:val="26"/>
        </w:rPr>
        <w:t>đồng</w:t>
      </w:r>
      <w:r>
        <w:rPr>
          <w:spacing w:val="-3"/>
          <w:sz w:val="26"/>
        </w:rPr>
        <w:t> </w:t>
      </w:r>
      <w:r>
        <w:rPr>
          <w:sz w:val="26"/>
        </w:rPr>
        <w:t>sanh</w:t>
      </w:r>
      <w:r>
        <w:rPr>
          <w:spacing w:val="-4"/>
          <w:sz w:val="26"/>
        </w:rPr>
        <w:t> </w:t>
      </w:r>
      <w:r>
        <w:rPr>
          <w:sz w:val="26"/>
        </w:rPr>
        <w:t>xả</w:t>
      </w:r>
      <w:r>
        <w:rPr>
          <w:spacing w:val="-3"/>
          <w:sz w:val="26"/>
        </w:rPr>
        <w:t> </w:t>
      </w:r>
      <w:r>
        <w:rPr>
          <w:sz w:val="26"/>
        </w:rPr>
        <w:t>và</w:t>
      </w:r>
      <w:r>
        <w:rPr>
          <w:spacing w:val="-5"/>
          <w:sz w:val="26"/>
        </w:rPr>
        <w:t> xả.</w:t>
      </w:r>
    </w:p>
    <w:p>
      <w:pPr>
        <w:pStyle w:val="ListParagraph"/>
        <w:numPr>
          <w:ilvl w:val="0"/>
          <w:numId w:val="587"/>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vô</w:t>
      </w:r>
      <w:r>
        <w:rPr>
          <w:spacing w:val="-2"/>
          <w:sz w:val="26"/>
        </w:rPr>
        <w:t> </w:t>
      </w:r>
      <w:r>
        <w:rPr>
          <w:sz w:val="26"/>
        </w:rPr>
        <w:t>nhân:</w:t>
      </w:r>
      <w:r>
        <w:rPr>
          <w:spacing w:val="-5"/>
          <w:sz w:val="26"/>
        </w:rPr>
        <w:t> </w:t>
      </w:r>
      <w:r>
        <w:rPr>
          <w:sz w:val="26"/>
        </w:rPr>
        <w:t>Sắc</w:t>
      </w:r>
      <w:r>
        <w:rPr>
          <w:spacing w:val="-4"/>
          <w:sz w:val="26"/>
        </w:rPr>
        <w:t> </w:t>
      </w:r>
      <w:r>
        <w:rPr>
          <w:sz w:val="26"/>
        </w:rPr>
        <w:t>tục</w:t>
      </w:r>
      <w:r>
        <w:rPr>
          <w:spacing w:val="-5"/>
          <w:sz w:val="26"/>
        </w:rPr>
        <w:t> </w:t>
      </w:r>
      <w:r>
        <w:rPr>
          <w:sz w:val="26"/>
        </w:rPr>
        <w:t>sinh</w:t>
      </w:r>
      <w:r>
        <w:rPr>
          <w:spacing w:val="-5"/>
          <w:sz w:val="26"/>
        </w:rPr>
        <w:t> </w:t>
      </w:r>
      <w:r>
        <w:rPr>
          <w:sz w:val="26"/>
        </w:rPr>
        <w:t>liên</w:t>
      </w:r>
      <w:r>
        <w:rPr>
          <w:spacing w:val="-3"/>
          <w:sz w:val="26"/>
        </w:rPr>
        <w:t> </w:t>
      </w:r>
      <w:r>
        <w:rPr>
          <w:sz w:val="26"/>
        </w:rPr>
        <w:t>quan</w:t>
      </w:r>
      <w:r>
        <w:rPr>
          <w:spacing w:val="-1"/>
          <w:sz w:val="26"/>
        </w:rPr>
        <w:t> </w:t>
      </w:r>
      <w:r>
        <w:rPr>
          <w:sz w:val="26"/>
        </w:rPr>
        <w:t>uẩn</w:t>
      </w:r>
      <w:r>
        <w:rPr>
          <w:spacing w:val="-5"/>
          <w:sz w:val="26"/>
        </w:rPr>
        <w:t> </w:t>
      </w:r>
      <w:r>
        <w:rPr>
          <w:sz w:val="26"/>
        </w:rPr>
        <w:t>đồng</w:t>
      </w:r>
      <w:r>
        <w:rPr>
          <w:spacing w:val="-3"/>
          <w:sz w:val="26"/>
        </w:rPr>
        <w:t> </w:t>
      </w:r>
      <w:r>
        <w:rPr>
          <w:sz w:val="26"/>
        </w:rPr>
        <w:t>sanh</w:t>
      </w:r>
      <w:r>
        <w:rPr>
          <w:spacing w:val="-4"/>
          <w:sz w:val="26"/>
        </w:rPr>
        <w:t> </w:t>
      </w:r>
      <w:r>
        <w:rPr>
          <w:sz w:val="26"/>
        </w:rPr>
        <w:t>xả</w:t>
      </w:r>
      <w:r>
        <w:rPr>
          <w:spacing w:val="-2"/>
          <w:sz w:val="26"/>
        </w:rPr>
        <w:t> </w:t>
      </w:r>
      <w:r>
        <w:rPr>
          <w:sz w:val="26"/>
        </w:rPr>
        <w:t>và</w:t>
      </w:r>
      <w:r>
        <w:rPr>
          <w:spacing w:val="-5"/>
          <w:sz w:val="26"/>
        </w:rPr>
        <w:t> </w:t>
      </w:r>
      <w:r>
        <w:rPr>
          <w:sz w:val="26"/>
        </w:rPr>
        <w:t>đại</w:t>
      </w:r>
      <w:r>
        <w:rPr>
          <w:spacing w:val="-5"/>
          <w:sz w:val="26"/>
        </w:rPr>
        <w:t> </w:t>
      </w:r>
      <w:r>
        <w:rPr>
          <w:spacing w:val="-2"/>
          <w:sz w:val="26"/>
        </w:rPr>
        <w:t>sung.</w:t>
      </w:r>
    </w:p>
    <w:p>
      <w:pPr>
        <w:pStyle w:val="ListParagraph"/>
        <w:numPr>
          <w:ilvl w:val="0"/>
          <w:numId w:val="587"/>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vô</w:t>
      </w:r>
      <w:r>
        <w:rPr>
          <w:spacing w:val="-2"/>
          <w:sz w:val="26"/>
        </w:rPr>
        <w:t> </w:t>
      </w:r>
      <w:r>
        <w:rPr>
          <w:sz w:val="26"/>
        </w:rPr>
        <w:t>nhân:</w:t>
      </w:r>
      <w:r>
        <w:rPr>
          <w:spacing w:val="-5"/>
          <w:sz w:val="26"/>
        </w:rPr>
        <w:t> </w:t>
      </w:r>
      <w:r>
        <w:rPr>
          <w:sz w:val="26"/>
        </w:rPr>
        <w:t>Xả</w:t>
      </w:r>
      <w:r>
        <w:rPr>
          <w:spacing w:val="-3"/>
          <w:sz w:val="26"/>
        </w:rPr>
        <w:t> </w:t>
      </w:r>
      <w:r>
        <w:rPr>
          <w:sz w:val="26"/>
        </w:rPr>
        <w:t>liên</w:t>
      </w:r>
      <w:r>
        <w:rPr>
          <w:spacing w:val="-5"/>
          <w:sz w:val="26"/>
        </w:rPr>
        <w:t> </w:t>
      </w:r>
      <w:r>
        <w:rPr>
          <w:sz w:val="26"/>
        </w:rPr>
        <w:t>quan</w:t>
      </w:r>
      <w:r>
        <w:rPr>
          <w:spacing w:val="-3"/>
          <w:sz w:val="26"/>
        </w:rPr>
        <w:t> </w:t>
      </w:r>
      <w:r>
        <w:rPr>
          <w:sz w:val="26"/>
        </w:rPr>
        <w:t>uẩn</w:t>
      </w:r>
      <w:r>
        <w:rPr>
          <w:spacing w:val="-2"/>
          <w:sz w:val="26"/>
        </w:rPr>
        <w:t> </w:t>
      </w:r>
      <w:r>
        <w:rPr>
          <w:sz w:val="26"/>
        </w:rPr>
        <w:t>đồng</w:t>
      </w:r>
      <w:r>
        <w:rPr>
          <w:spacing w:val="-5"/>
          <w:sz w:val="26"/>
        </w:rPr>
        <w:t> </w:t>
      </w:r>
      <w:r>
        <w:rPr>
          <w:sz w:val="26"/>
        </w:rPr>
        <w:t>sanh</w:t>
      </w:r>
      <w:r>
        <w:rPr>
          <w:spacing w:val="-3"/>
          <w:sz w:val="26"/>
        </w:rPr>
        <w:t> </w:t>
      </w:r>
      <w:r>
        <w:rPr>
          <w:sz w:val="26"/>
        </w:rPr>
        <w:t>xả</w:t>
      </w:r>
      <w:r>
        <w:rPr>
          <w:spacing w:val="-5"/>
          <w:sz w:val="26"/>
        </w:rPr>
        <w:t> </w:t>
      </w:r>
      <w:r>
        <w:rPr>
          <w:sz w:val="26"/>
        </w:rPr>
        <w:t>và</w:t>
      </w:r>
      <w:r>
        <w:rPr>
          <w:spacing w:val="-5"/>
          <w:sz w:val="26"/>
        </w:rPr>
        <w:t> </w:t>
      </w:r>
      <w:r>
        <w:rPr>
          <w:spacing w:val="-4"/>
          <w:sz w:val="26"/>
        </w:rPr>
        <w:t>vật.</w:t>
      </w:r>
    </w:p>
    <w:p>
      <w:pPr>
        <w:pStyle w:val="BodyText"/>
        <w:spacing w:before="120"/>
        <w:ind w:left="708" w:right="139" w:hanging="284"/>
      </w:pPr>
      <w:r>
        <w:rPr>
          <w:rFonts w:ascii="Symbol" w:hAnsi="Symbol"/>
        </w:rPr>
        <w:t></w:t>
      </w:r>
      <w:r>
        <w:rPr>
          <w:spacing w:val="80"/>
        </w:rPr>
        <w:t> </w:t>
      </w:r>
      <w:r>
        <w:rPr/>
        <w:t>Chư</w:t>
      </w:r>
      <w:r>
        <w:rPr>
          <w:spacing w:val="-2"/>
        </w:rPr>
        <w:t> </w:t>
      </w:r>
      <w:r>
        <w:rPr/>
        <w:t>pháp đồng</w:t>
      </w:r>
      <w:r>
        <w:rPr>
          <w:spacing w:val="-1"/>
        </w:rPr>
        <w:t> </w:t>
      </w:r>
      <w:r>
        <w:rPr/>
        <w:t>sanh xả và</w:t>
      </w:r>
      <w:r>
        <w:rPr>
          <w:spacing w:val="-3"/>
        </w:rPr>
        <w:t> </w:t>
      </w:r>
      <w:r>
        <w:rPr/>
        <w:t>phi đồng</w:t>
      </w:r>
      <w:r>
        <w:rPr>
          <w:spacing w:val="-1"/>
        </w:rPr>
        <w:t> </w:t>
      </w:r>
      <w:r>
        <w:rPr/>
        <w:t>sanh xả</w:t>
      </w:r>
      <w:r>
        <w:rPr>
          <w:spacing w:val="-2"/>
        </w:rPr>
        <w:t> </w:t>
      </w:r>
      <w:r>
        <w:rPr/>
        <w:t>liên</w:t>
      </w:r>
      <w:r>
        <w:rPr>
          <w:spacing w:val="-3"/>
        </w:rPr>
        <w:t> </w:t>
      </w:r>
      <w:r>
        <w:rPr/>
        <w:t>quan những</w:t>
      </w:r>
      <w:r>
        <w:rPr>
          <w:spacing w:val="-1"/>
        </w:rPr>
        <w:t> </w:t>
      </w:r>
      <w:r>
        <w:rPr/>
        <w:t>pháp</w:t>
      </w:r>
      <w:r>
        <w:rPr>
          <w:spacing w:val="-2"/>
        </w:rPr>
        <w:t> </w:t>
      </w:r>
      <w:r>
        <w:rPr/>
        <w:t>đồng</w:t>
      </w:r>
      <w:r>
        <w:rPr>
          <w:spacing w:val="-3"/>
        </w:rPr>
        <w:t> </w:t>
      </w:r>
      <w:r>
        <w:rPr/>
        <w:t>sanh xả</w:t>
      </w:r>
      <w:r>
        <w:rPr>
          <w:spacing w:val="-3"/>
        </w:rPr>
        <w:t> </w:t>
      </w:r>
      <w:r>
        <w:rPr/>
        <w:t>và phi đồng sanh xả sanh ra do phi Nhân duyên:</w:t>
      </w:r>
    </w:p>
    <w:p>
      <w:pPr>
        <w:pStyle w:val="ListParagraph"/>
        <w:numPr>
          <w:ilvl w:val="0"/>
          <w:numId w:val="588"/>
        </w:numPr>
        <w:tabs>
          <w:tab w:pos="993" w:val="left" w:leader="none"/>
        </w:tabs>
        <w:spacing w:line="298" w:lineRule="exact" w:before="0" w:after="0"/>
        <w:ind w:left="993" w:right="0" w:hanging="285"/>
        <w:jc w:val="left"/>
        <w:rPr>
          <w:sz w:val="26"/>
        </w:rPr>
      </w:pPr>
      <w:r>
        <w:rPr>
          <w:sz w:val="26"/>
        </w:rPr>
        <w:t>2</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1"/>
          <w:sz w:val="26"/>
        </w:rPr>
        <w:t> </w:t>
      </w:r>
      <w:r>
        <w:rPr>
          <w:sz w:val="26"/>
        </w:rPr>
        <w:t>tâm</w:t>
      </w:r>
      <w:r>
        <w:rPr>
          <w:spacing w:val="-6"/>
          <w:sz w:val="26"/>
        </w:rPr>
        <w:t> </w:t>
      </w:r>
      <w:r>
        <w:rPr>
          <w:sz w:val="26"/>
        </w:rPr>
        <w:t>liên</w:t>
      </w:r>
      <w:r>
        <w:rPr>
          <w:spacing w:val="-3"/>
          <w:sz w:val="26"/>
        </w:rPr>
        <w:t> </w:t>
      </w:r>
      <w:r>
        <w:rPr>
          <w:sz w:val="26"/>
        </w:rPr>
        <w:t>quan</w:t>
      </w:r>
      <w:r>
        <w:rPr>
          <w:spacing w:val="-4"/>
          <w:sz w:val="26"/>
        </w:rPr>
        <w:t> </w:t>
      </w:r>
      <w:r>
        <w:rPr>
          <w:sz w:val="26"/>
        </w:rPr>
        <w:t>1</w:t>
      </w:r>
      <w:r>
        <w:rPr>
          <w:spacing w:val="-2"/>
          <w:sz w:val="26"/>
        </w:rPr>
        <w:t> </w:t>
      </w:r>
      <w:r>
        <w:rPr>
          <w:sz w:val="26"/>
        </w:rPr>
        <w:t>uẩn</w:t>
      </w:r>
      <w:r>
        <w:rPr>
          <w:spacing w:val="-4"/>
          <w:sz w:val="26"/>
        </w:rPr>
        <w:t> </w:t>
      </w:r>
      <w:r>
        <w:rPr>
          <w:sz w:val="26"/>
        </w:rPr>
        <w:t>vô</w:t>
      </w:r>
      <w:r>
        <w:rPr>
          <w:spacing w:val="-3"/>
          <w:sz w:val="26"/>
        </w:rPr>
        <w:t> </w:t>
      </w:r>
      <w:r>
        <w:rPr>
          <w:sz w:val="26"/>
        </w:rPr>
        <w:t>nhân</w:t>
      </w:r>
      <w:r>
        <w:rPr>
          <w:spacing w:val="-1"/>
          <w:sz w:val="26"/>
        </w:rPr>
        <w:t> </w:t>
      </w:r>
      <w:r>
        <w:rPr>
          <w:sz w:val="26"/>
        </w:rPr>
        <w:t>đồng</w:t>
      </w:r>
      <w:r>
        <w:rPr>
          <w:spacing w:val="-4"/>
          <w:sz w:val="26"/>
        </w:rPr>
        <w:t> </w:t>
      </w:r>
      <w:r>
        <w:rPr>
          <w:sz w:val="26"/>
        </w:rPr>
        <w:t>sanh</w:t>
      </w:r>
      <w:r>
        <w:rPr>
          <w:spacing w:val="-2"/>
          <w:sz w:val="26"/>
        </w:rPr>
        <w:t> </w:t>
      </w:r>
      <w:r>
        <w:rPr>
          <w:sz w:val="26"/>
        </w:rPr>
        <w:t>xả</w:t>
      </w:r>
      <w:r>
        <w:rPr>
          <w:spacing w:val="-4"/>
          <w:sz w:val="26"/>
        </w:rPr>
        <w:t> </w:t>
      </w:r>
      <w:r>
        <w:rPr>
          <w:sz w:val="26"/>
        </w:rPr>
        <w:t>và</w:t>
      </w:r>
      <w:r>
        <w:rPr>
          <w:spacing w:val="-4"/>
          <w:sz w:val="26"/>
        </w:rPr>
        <w:t> </w:t>
      </w:r>
      <w:r>
        <w:rPr>
          <w:sz w:val="26"/>
        </w:rPr>
        <w:t>xả,...</w:t>
      </w:r>
      <w:r>
        <w:rPr>
          <w:spacing w:val="-3"/>
          <w:sz w:val="26"/>
        </w:rPr>
        <w:t> </w:t>
      </w:r>
      <w:r>
        <w:rPr>
          <w:sz w:val="26"/>
        </w:rPr>
        <w:t>2</w:t>
      </w:r>
      <w:r>
        <w:rPr>
          <w:spacing w:val="-1"/>
          <w:sz w:val="26"/>
        </w:rPr>
        <w:t> </w:t>
      </w:r>
      <w:r>
        <w:rPr>
          <w:spacing w:val="-4"/>
          <w:sz w:val="26"/>
        </w:rPr>
        <w:t>uẩn.</w:t>
      </w:r>
    </w:p>
    <w:p>
      <w:pPr>
        <w:pStyle w:val="ListParagraph"/>
        <w:numPr>
          <w:ilvl w:val="0"/>
          <w:numId w:val="588"/>
        </w:numPr>
        <w:tabs>
          <w:tab w:pos="993" w:val="left" w:leader="none"/>
        </w:tabs>
        <w:spacing w:line="298" w:lineRule="exact" w:before="1" w:after="0"/>
        <w:ind w:left="993" w:right="0" w:hanging="285"/>
        <w:jc w:val="left"/>
        <w:rPr>
          <w:sz w:val="26"/>
        </w:rPr>
      </w:pPr>
      <w:r>
        <w:rPr>
          <w:sz w:val="26"/>
        </w:rPr>
        <w:t>2</w:t>
      </w:r>
      <w:r>
        <w:rPr>
          <w:spacing w:val="-4"/>
          <w:sz w:val="26"/>
        </w:rPr>
        <w:t> </w:t>
      </w:r>
      <w:r>
        <w:rPr>
          <w:sz w:val="26"/>
        </w:rPr>
        <w:t>uẩn</w:t>
      </w:r>
      <w:r>
        <w:rPr>
          <w:spacing w:val="-4"/>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3"/>
          <w:sz w:val="26"/>
        </w:rPr>
        <w:t> </w:t>
      </w:r>
      <w:r>
        <w:rPr>
          <w:sz w:val="26"/>
        </w:rPr>
        <w:t>vô</w:t>
      </w:r>
      <w:r>
        <w:rPr>
          <w:spacing w:val="-3"/>
          <w:sz w:val="26"/>
        </w:rPr>
        <w:t> </w:t>
      </w:r>
      <w:r>
        <w:rPr>
          <w:sz w:val="26"/>
        </w:rPr>
        <w:t>nhân</w:t>
      </w:r>
      <w:r>
        <w:rPr>
          <w:spacing w:val="-4"/>
          <w:sz w:val="26"/>
        </w:rPr>
        <w:t> </w:t>
      </w:r>
      <w:r>
        <w:rPr>
          <w:sz w:val="26"/>
        </w:rPr>
        <w:t>đồng</w:t>
      </w:r>
      <w:r>
        <w:rPr>
          <w:spacing w:val="-4"/>
          <w:sz w:val="26"/>
        </w:rPr>
        <w:t> </w:t>
      </w:r>
      <w:r>
        <w:rPr>
          <w:sz w:val="26"/>
        </w:rPr>
        <w:t>sanh</w:t>
      </w:r>
      <w:r>
        <w:rPr>
          <w:spacing w:val="-1"/>
          <w:sz w:val="26"/>
        </w:rPr>
        <w:t> </w:t>
      </w:r>
      <w:r>
        <w:rPr>
          <w:sz w:val="26"/>
        </w:rPr>
        <w:t>xả</w:t>
      </w:r>
      <w:r>
        <w:rPr>
          <w:spacing w:val="-3"/>
          <w:sz w:val="26"/>
        </w:rPr>
        <w:t> </w:t>
      </w:r>
      <w:r>
        <w:rPr>
          <w:sz w:val="26"/>
        </w:rPr>
        <w:t>và</w:t>
      </w:r>
      <w:r>
        <w:rPr>
          <w:spacing w:val="-1"/>
          <w:sz w:val="26"/>
        </w:rPr>
        <w:t> </w:t>
      </w:r>
      <w:r>
        <w:rPr>
          <w:sz w:val="26"/>
        </w:rPr>
        <w:t>xả,...</w:t>
      </w:r>
      <w:r>
        <w:rPr>
          <w:spacing w:val="-4"/>
          <w:sz w:val="26"/>
        </w:rPr>
        <w:t> </w:t>
      </w:r>
      <w:r>
        <w:rPr>
          <w:sz w:val="26"/>
        </w:rPr>
        <w:t>2</w:t>
      </w:r>
      <w:r>
        <w:rPr>
          <w:spacing w:val="-3"/>
          <w:sz w:val="26"/>
        </w:rPr>
        <w:t> </w:t>
      </w:r>
      <w:r>
        <w:rPr>
          <w:spacing w:val="-4"/>
          <w:sz w:val="26"/>
        </w:rPr>
        <w:t>uẩn.</w:t>
      </w:r>
    </w:p>
    <w:p>
      <w:pPr>
        <w:pStyle w:val="ListParagraph"/>
        <w:numPr>
          <w:ilvl w:val="0"/>
          <w:numId w:val="588"/>
        </w:numPr>
        <w:tabs>
          <w:tab w:pos="993" w:val="left" w:leader="none"/>
        </w:tabs>
        <w:spacing w:line="298" w:lineRule="exact" w:before="0" w:after="0"/>
        <w:ind w:left="993" w:right="0" w:hanging="285"/>
        <w:jc w:val="left"/>
        <w:rPr>
          <w:sz w:val="26"/>
        </w:rPr>
      </w:pPr>
      <w:r>
        <w:rPr>
          <w:sz w:val="26"/>
        </w:rPr>
        <w:t>Sắc</w:t>
      </w:r>
      <w:r>
        <w:rPr>
          <w:spacing w:val="-5"/>
          <w:sz w:val="26"/>
        </w:rPr>
        <w:t> </w:t>
      </w:r>
      <w:r>
        <w:rPr>
          <w:sz w:val="26"/>
        </w:rPr>
        <w:t>tâm</w:t>
      </w:r>
      <w:r>
        <w:rPr>
          <w:spacing w:val="-5"/>
          <w:sz w:val="26"/>
        </w:rPr>
        <w:t> </w:t>
      </w:r>
      <w:r>
        <w:rPr>
          <w:sz w:val="26"/>
        </w:rPr>
        <w:t>liên</w:t>
      </w:r>
      <w:r>
        <w:rPr>
          <w:spacing w:val="-4"/>
          <w:sz w:val="26"/>
        </w:rPr>
        <w:t> </w:t>
      </w:r>
      <w:r>
        <w:rPr>
          <w:sz w:val="26"/>
        </w:rPr>
        <w:t>quan</w:t>
      </w:r>
      <w:r>
        <w:rPr>
          <w:spacing w:val="-4"/>
          <w:sz w:val="26"/>
        </w:rPr>
        <w:t> </w:t>
      </w:r>
      <w:r>
        <w:rPr>
          <w:sz w:val="26"/>
        </w:rPr>
        <w:t>uẩn vô</w:t>
      </w:r>
      <w:r>
        <w:rPr>
          <w:spacing w:val="-4"/>
          <w:sz w:val="26"/>
        </w:rPr>
        <w:t> </w:t>
      </w:r>
      <w:r>
        <w:rPr>
          <w:sz w:val="26"/>
        </w:rPr>
        <w:t>nhân</w:t>
      </w:r>
      <w:r>
        <w:rPr>
          <w:spacing w:val="-4"/>
          <w:sz w:val="26"/>
        </w:rPr>
        <w:t> </w:t>
      </w:r>
      <w:r>
        <w:rPr>
          <w:sz w:val="26"/>
        </w:rPr>
        <w:t>đồng</w:t>
      </w:r>
      <w:r>
        <w:rPr>
          <w:spacing w:val="-4"/>
          <w:sz w:val="26"/>
        </w:rPr>
        <w:t> </w:t>
      </w:r>
      <w:r>
        <w:rPr>
          <w:sz w:val="26"/>
        </w:rPr>
        <w:t>sanh</w:t>
      </w:r>
      <w:r>
        <w:rPr>
          <w:spacing w:val="-1"/>
          <w:sz w:val="26"/>
        </w:rPr>
        <w:t> </w:t>
      </w:r>
      <w:r>
        <w:rPr>
          <w:sz w:val="26"/>
        </w:rPr>
        <w:t>xả</w:t>
      </w:r>
      <w:r>
        <w:rPr>
          <w:spacing w:val="-1"/>
          <w:sz w:val="26"/>
        </w:rPr>
        <w:t> </w:t>
      </w:r>
      <w:r>
        <w:rPr>
          <w:sz w:val="26"/>
        </w:rPr>
        <w:t>và</w:t>
      </w:r>
      <w:r>
        <w:rPr>
          <w:spacing w:val="-4"/>
          <w:sz w:val="26"/>
        </w:rPr>
        <w:t> </w:t>
      </w:r>
      <w:r>
        <w:rPr>
          <w:sz w:val="26"/>
        </w:rPr>
        <w:t>xả</w:t>
      </w:r>
      <w:r>
        <w:rPr>
          <w:spacing w:val="-4"/>
          <w:sz w:val="26"/>
        </w:rPr>
        <w:t> </w:t>
      </w:r>
      <w:r>
        <w:rPr>
          <w:sz w:val="26"/>
        </w:rPr>
        <w:t>và</w:t>
      </w:r>
      <w:r>
        <w:rPr>
          <w:spacing w:val="-4"/>
          <w:sz w:val="26"/>
        </w:rPr>
        <w:t> </w:t>
      </w:r>
      <w:r>
        <w:rPr>
          <w:sz w:val="26"/>
        </w:rPr>
        <w:t>đại</w:t>
      </w:r>
      <w:r>
        <w:rPr>
          <w:spacing w:val="-2"/>
          <w:sz w:val="26"/>
        </w:rPr>
        <w:t> sung.</w:t>
      </w:r>
    </w:p>
    <w:p>
      <w:pPr>
        <w:pStyle w:val="ListParagraph"/>
        <w:numPr>
          <w:ilvl w:val="0"/>
          <w:numId w:val="588"/>
        </w:numPr>
        <w:tabs>
          <w:tab w:pos="993" w:val="left" w:leader="none"/>
        </w:tabs>
        <w:spacing w:line="240" w:lineRule="auto" w:before="1" w:after="0"/>
        <w:ind w:left="993" w:right="0" w:hanging="285"/>
        <w:jc w:val="left"/>
        <w:rPr>
          <w:sz w:val="26"/>
        </w:rPr>
      </w:pPr>
      <w:r>
        <w:rPr>
          <w:sz w:val="26"/>
        </w:rPr>
        <w:t>Sát-na tục sinh vô nhân: 2</w:t>
      </w:r>
      <w:r>
        <w:rPr>
          <w:spacing w:val="1"/>
          <w:sz w:val="26"/>
        </w:rPr>
        <w:t> </w:t>
      </w:r>
      <w:r>
        <w:rPr>
          <w:sz w:val="26"/>
        </w:rPr>
        <w:t>uẩn và sắc tục sinh</w:t>
      </w:r>
      <w:r>
        <w:rPr>
          <w:spacing w:val="2"/>
          <w:sz w:val="26"/>
        </w:rPr>
        <w:t> </w:t>
      </w:r>
      <w:r>
        <w:rPr>
          <w:sz w:val="26"/>
        </w:rPr>
        <w:t>liên</w:t>
      </w:r>
      <w:r>
        <w:rPr>
          <w:spacing w:val="1"/>
          <w:sz w:val="26"/>
        </w:rPr>
        <w:t> </w:t>
      </w:r>
      <w:r>
        <w:rPr>
          <w:sz w:val="26"/>
        </w:rPr>
        <w:t>quan 1</w:t>
      </w:r>
      <w:r>
        <w:rPr>
          <w:spacing w:val="2"/>
          <w:sz w:val="26"/>
        </w:rPr>
        <w:t> </w:t>
      </w:r>
      <w:r>
        <w:rPr>
          <w:sz w:val="26"/>
        </w:rPr>
        <w:t>uẩn đồng sanh</w:t>
      </w:r>
      <w:r>
        <w:rPr>
          <w:spacing w:val="1"/>
          <w:sz w:val="26"/>
        </w:rPr>
        <w:t> </w:t>
      </w:r>
      <w:r>
        <w:rPr>
          <w:sz w:val="26"/>
        </w:rPr>
        <w:t>xả</w:t>
      </w:r>
      <w:r>
        <w:rPr>
          <w:spacing w:val="1"/>
          <w:sz w:val="26"/>
        </w:rPr>
        <w:t> </w:t>
      </w:r>
      <w:r>
        <w:rPr>
          <w:sz w:val="26"/>
        </w:rPr>
        <w:t>và </w:t>
      </w:r>
      <w:r>
        <w:rPr>
          <w:spacing w:val="-2"/>
          <w:sz w:val="26"/>
        </w:rPr>
        <w:t>xả,...</w:t>
      </w:r>
    </w:p>
    <w:p>
      <w:pPr>
        <w:pStyle w:val="BodyText"/>
        <w:spacing w:line="298" w:lineRule="exact" w:before="1"/>
      </w:pPr>
      <w:r>
        <w:rPr/>
        <w:t>2</w:t>
      </w:r>
      <w:r>
        <w:rPr>
          <w:spacing w:val="-3"/>
        </w:rPr>
        <w:t> </w:t>
      </w:r>
      <w:r>
        <w:rPr>
          <w:spacing w:val="-4"/>
        </w:rPr>
        <w:t>uẩn.</w:t>
      </w:r>
    </w:p>
    <w:p>
      <w:pPr>
        <w:pStyle w:val="ListParagraph"/>
        <w:numPr>
          <w:ilvl w:val="0"/>
          <w:numId w:val="588"/>
        </w:numPr>
        <w:tabs>
          <w:tab w:pos="993" w:val="left" w:leader="none"/>
        </w:tabs>
        <w:spacing w:line="240" w:lineRule="auto" w:before="0" w:after="0"/>
        <w:ind w:left="993" w:right="137" w:hanging="286"/>
        <w:jc w:val="left"/>
        <w:rPr>
          <w:sz w:val="26"/>
        </w:rPr>
      </w:pPr>
      <w:r>
        <w:rPr>
          <w:sz w:val="26"/>
        </w:rPr>
        <w:t>2 uẩn liên</w:t>
      </w:r>
      <w:r>
        <w:rPr>
          <w:spacing w:val="-1"/>
          <w:sz w:val="26"/>
        </w:rPr>
        <w:t> </w:t>
      </w:r>
      <w:r>
        <w:rPr>
          <w:sz w:val="26"/>
        </w:rPr>
        <w:t>quan 1 uẩn đồng</w:t>
      </w:r>
      <w:r>
        <w:rPr>
          <w:spacing w:val="-1"/>
          <w:sz w:val="26"/>
        </w:rPr>
        <w:t> </w:t>
      </w:r>
      <w:r>
        <w:rPr>
          <w:sz w:val="26"/>
        </w:rPr>
        <w:t>sanh xả và xả,... 2 uẩn.</w:t>
      </w:r>
      <w:r>
        <w:rPr>
          <w:spacing w:val="-1"/>
          <w:sz w:val="26"/>
        </w:rPr>
        <w:t> </w:t>
      </w:r>
      <w:r>
        <w:rPr>
          <w:sz w:val="26"/>
        </w:rPr>
        <w:t>Sắc tâm</w:t>
      </w:r>
      <w:r>
        <w:rPr>
          <w:spacing w:val="-2"/>
          <w:sz w:val="26"/>
        </w:rPr>
        <w:t> </w:t>
      </w:r>
      <w:r>
        <w:rPr>
          <w:sz w:val="26"/>
        </w:rPr>
        <w:t>liên</w:t>
      </w:r>
      <w:r>
        <w:rPr>
          <w:spacing w:val="-1"/>
          <w:sz w:val="26"/>
        </w:rPr>
        <w:t> </w:t>
      </w:r>
      <w:r>
        <w:rPr>
          <w:sz w:val="26"/>
        </w:rPr>
        <w:t>quan uẩn đồng sanh xả vô nhân và xả và đại sung.</w:t>
      </w:r>
    </w:p>
    <w:p>
      <w:pPr>
        <w:pStyle w:val="ListParagraph"/>
        <w:numPr>
          <w:ilvl w:val="0"/>
          <w:numId w:val="588"/>
        </w:numPr>
        <w:tabs>
          <w:tab w:pos="993" w:val="left" w:leader="none"/>
        </w:tabs>
        <w:spacing w:line="240" w:lineRule="auto" w:before="0" w:after="0"/>
        <w:ind w:left="993" w:right="0" w:hanging="285"/>
        <w:jc w:val="left"/>
        <w:rPr>
          <w:sz w:val="26"/>
        </w:rPr>
      </w:pPr>
      <w:r>
        <w:rPr>
          <w:sz w:val="26"/>
        </w:rPr>
        <w:t>Sát-na tục sinh vô nhân: 2</w:t>
      </w:r>
      <w:r>
        <w:rPr>
          <w:spacing w:val="1"/>
          <w:sz w:val="26"/>
        </w:rPr>
        <w:t> </w:t>
      </w:r>
      <w:r>
        <w:rPr>
          <w:sz w:val="26"/>
        </w:rPr>
        <w:t>uẩn và sắc tục sinh</w:t>
      </w:r>
      <w:r>
        <w:rPr>
          <w:spacing w:val="2"/>
          <w:sz w:val="26"/>
        </w:rPr>
        <w:t> </w:t>
      </w:r>
      <w:r>
        <w:rPr>
          <w:sz w:val="26"/>
        </w:rPr>
        <w:t>liên</w:t>
      </w:r>
      <w:r>
        <w:rPr>
          <w:spacing w:val="1"/>
          <w:sz w:val="26"/>
        </w:rPr>
        <w:t> </w:t>
      </w:r>
      <w:r>
        <w:rPr>
          <w:sz w:val="26"/>
        </w:rPr>
        <w:t>quan 1</w:t>
      </w:r>
      <w:r>
        <w:rPr>
          <w:spacing w:val="2"/>
          <w:sz w:val="26"/>
        </w:rPr>
        <w:t> </w:t>
      </w:r>
      <w:r>
        <w:rPr>
          <w:sz w:val="26"/>
        </w:rPr>
        <w:t>uẩn đồng sanh</w:t>
      </w:r>
      <w:r>
        <w:rPr>
          <w:spacing w:val="1"/>
          <w:sz w:val="26"/>
        </w:rPr>
        <w:t> </w:t>
      </w:r>
      <w:r>
        <w:rPr>
          <w:sz w:val="26"/>
        </w:rPr>
        <w:t>xả</w:t>
      </w:r>
      <w:r>
        <w:rPr>
          <w:spacing w:val="1"/>
          <w:sz w:val="26"/>
        </w:rPr>
        <w:t> </w:t>
      </w:r>
      <w:r>
        <w:rPr>
          <w:sz w:val="26"/>
        </w:rPr>
        <w:t>và </w:t>
      </w:r>
      <w:r>
        <w:rPr>
          <w:spacing w:val="-2"/>
          <w:sz w:val="26"/>
        </w:rPr>
        <w:t>xả,...</w:t>
      </w:r>
    </w:p>
    <w:p>
      <w:pPr>
        <w:pStyle w:val="BodyText"/>
        <w:spacing w:line="298" w:lineRule="exact"/>
      </w:pPr>
      <w:r>
        <w:rPr/>
        <w:t>2</w:t>
      </w:r>
      <w:r>
        <w:rPr>
          <w:spacing w:val="-3"/>
        </w:rPr>
        <w:t> </w:t>
      </w:r>
      <w:r>
        <w:rPr>
          <w:spacing w:val="-4"/>
        </w:rPr>
        <w:t>uẩn.</w:t>
      </w:r>
    </w:p>
    <w:p>
      <w:pPr>
        <w:pStyle w:val="ListParagraph"/>
        <w:numPr>
          <w:ilvl w:val="0"/>
          <w:numId w:val="588"/>
        </w:numPr>
        <w:tabs>
          <w:tab w:pos="993" w:val="left" w:leader="none"/>
        </w:tabs>
        <w:spacing w:line="240" w:lineRule="auto" w:before="0" w:after="0"/>
        <w:ind w:left="993" w:right="139" w:hanging="286"/>
        <w:jc w:val="left"/>
        <w:rPr>
          <w:sz w:val="26"/>
        </w:rPr>
      </w:pPr>
      <w:r>
        <w:rPr>
          <w:sz w:val="26"/>
        </w:rPr>
        <w:t>2 uẩn liên quan 1 uẩn đồng sanh xả và xả,... 2 uẩn. Sắc tục sinh liên quan uẩn đồng sanh xả và xả và đại sung.</w:t>
      </w:r>
    </w:p>
    <w:p>
      <w:pPr>
        <w:pStyle w:val="BodyText"/>
        <w:spacing w:before="2"/>
        <w:ind w:left="849"/>
      </w:pPr>
      <w:r>
        <w:rPr/>
        <w:t>-</w:t>
      </w:r>
      <w:r>
        <w:rPr>
          <w:spacing w:val="29"/>
        </w:rPr>
        <w:t>  </w:t>
      </w:r>
      <w:r>
        <w:rPr/>
        <w:t>2</w:t>
      </w:r>
      <w:r>
        <w:rPr>
          <w:spacing w:val="-3"/>
        </w:rPr>
        <w:t> </w:t>
      </w:r>
      <w:r>
        <w:rPr/>
        <w:t>uẩn</w:t>
      </w:r>
      <w:r>
        <w:rPr>
          <w:spacing w:val="-3"/>
        </w:rPr>
        <w:t> </w:t>
      </w:r>
      <w:r>
        <w:rPr/>
        <w:t>và</w:t>
      </w:r>
      <w:r>
        <w:rPr>
          <w:spacing w:val="-4"/>
        </w:rPr>
        <w:t> </w:t>
      </w:r>
      <w:r>
        <w:rPr/>
        <w:t>xả</w:t>
      </w:r>
      <w:r>
        <w:rPr>
          <w:spacing w:val="-2"/>
        </w:rPr>
        <w:t> </w:t>
      </w:r>
      <w:r>
        <w:rPr/>
        <w:t>liên</w:t>
      </w:r>
      <w:r>
        <w:rPr>
          <w:spacing w:val="-3"/>
        </w:rPr>
        <w:t> </w:t>
      </w:r>
      <w:r>
        <w:rPr/>
        <w:t>quan</w:t>
      </w:r>
      <w:r>
        <w:rPr>
          <w:spacing w:val="-4"/>
        </w:rPr>
        <w:t> </w:t>
      </w:r>
      <w:r>
        <w:rPr/>
        <w:t>1 uẩn</w:t>
      </w:r>
      <w:r>
        <w:rPr>
          <w:spacing w:val="-4"/>
        </w:rPr>
        <w:t> </w:t>
      </w:r>
      <w:r>
        <w:rPr/>
        <w:t>đồng</w:t>
      </w:r>
      <w:r>
        <w:rPr>
          <w:spacing w:val="-2"/>
        </w:rPr>
        <w:t> </w:t>
      </w:r>
      <w:r>
        <w:rPr/>
        <w:t>sanh</w:t>
      </w:r>
      <w:r>
        <w:rPr>
          <w:spacing w:val="-3"/>
        </w:rPr>
        <w:t> </w:t>
      </w:r>
      <w:r>
        <w:rPr/>
        <w:t>xả</w:t>
      </w:r>
      <w:r>
        <w:rPr>
          <w:spacing w:val="-2"/>
        </w:rPr>
        <w:t> </w:t>
      </w:r>
      <w:r>
        <w:rPr/>
        <w:t>và</w:t>
      </w:r>
      <w:r>
        <w:rPr>
          <w:spacing w:val="-3"/>
        </w:rPr>
        <w:t> </w:t>
      </w:r>
      <w:r>
        <w:rPr/>
        <w:t>xả</w:t>
      </w:r>
      <w:r>
        <w:rPr>
          <w:spacing w:val="-3"/>
        </w:rPr>
        <w:t> </w:t>
      </w:r>
      <w:r>
        <w:rPr/>
        <w:t>và</w:t>
      </w:r>
      <w:r>
        <w:rPr>
          <w:spacing w:val="-4"/>
        </w:rPr>
        <w:t> </w:t>
      </w:r>
      <w:r>
        <w:rPr/>
        <w:t>vật,...</w:t>
      </w:r>
      <w:r>
        <w:rPr>
          <w:spacing w:val="-4"/>
        </w:rPr>
        <w:t> </w:t>
      </w:r>
      <w:r>
        <w:rPr/>
        <w:t>2</w:t>
      </w:r>
      <w:r>
        <w:rPr>
          <w:spacing w:val="-1"/>
        </w:rPr>
        <w:t> </w:t>
      </w:r>
      <w:r>
        <w:rPr/>
        <w:t>uẩn;</w:t>
      </w:r>
      <w:r>
        <w:rPr>
          <w:spacing w:val="-1"/>
        </w:rPr>
        <w:t> </w:t>
      </w:r>
      <w:r>
        <w:rPr/>
        <w:t>…tóm</w:t>
      </w:r>
      <w:r>
        <w:rPr>
          <w:spacing w:val="-6"/>
        </w:rPr>
        <w:t> </w:t>
      </w:r>
      <w:r>
        <w:rPr>
          <w:spacing w:val="-4"/>
        </w:rPr>
        <w:t>tắt…</w:t>
      </w:r>
    </w:p>
    <w:p>
      <w:pPr>
        <w:pStyle w:val="Heading2"/>
        <w:spacing w:line="298" w:lineRule="exact"/>
      </w:pPr>
      <w:r>
        <w:rPr>
          <w:spacing w:val="-4"/>
        </w:rPr>
        <w:t>706.</w:t>
      </w:r>
    </w:p>
    <w:p>
      <w:pPr>
        <w:pStyle w:val="BodyText"/>
        <w:ind w:left="708" w:right="139"/>
        <w:jc w:val="both"/>
      </w:pPr>
      <w:r>
        <w:rPr/>
        <w:t>Phi Nhân 9, phi Cảnh</w:t>
      </w:r>
      <w:r>
        <w:rPr>
          <w:spacing w:val="-1"/>
        </w:rPr>
        <w:t> </w:t>
      </w:r>
      <w:r>
        <w:rPr/>
        <w:t>3, phi Trưởng</w:t>
      </w:r>
      <w:r>
        <w:rPr>
          <w:spacing w:val="-1"/>
        </w:rPr>
        <w:t> </w:t>
      </w:r>
      <w:r>
        <w:rPr/>
        <w:t>9, phi Vô gián 3, phi Hỗ tương 9, phi Cận y</w:t>
      </w:r>
      <w:r>
        <w:rPr>
          <w:spacing w:val="-4"/>
        </w:rPr>
        <w:t> </w:t>
      </w:r>
      <w:r>
        <w:rPr/>
        <w:t>3, phi Tiền</w:t>
      </w:r>
      <w:r>
        <w:rPr>
          <w:spacing w:val="-1"/>
        </w:rPr>
        <w:t> </w:t>
      </w:r>
      <w:r>
        <w:rPr/>
        <w:t>sanh</w:t>
      </w:r>
      <w:r>
        <w:rPr>
          <w:spacing w:val="-1"/>
        </w:rPr>
        <w:t> </w:t>
      </w:r>
      <w:r>
        <w:rPr/>
        <w:t>9,</w:t>
      </w:r>
      <w:r>
        <w:rPr>
          <w:spacing w:val="-1"/>
        </w:rPr>
        <w:t> </w:t>
      </w:r>
      <w:r>
        <w:rPr/>
        <w:t>phi</w:t>
      </w:r>
      <w:r>
        <w:rPr>
          <w:spacing w:val="-1"/>
        </w:rPr>
        <w:t> </w:t>
      </w:r>
      <w:r>
        <w:rPr/>
        <w:t>Hậu</w:t>
      </w:r>
      <w:r>
        <w:rPr>
          <w:spacing w:val="-1"/>
        </w:rPr>
        <w:t> </w:t>
      </w:r>
      <w:r>
        <w:rPr/>
        <w:t>sanh 9,</w:t>
      </w:r>
      <w:r>
        <w:rPr>
          <w:spacing w:val="-1"/>
        </w:rPr>
        <w:t> </w:t>
      </w:r>
      <w:r>
        <w:rPr/>
        <w:t>phi</w:t>
      </w:r>
      <w:r>
        <w:rPr>
          <w:spacing w:val="-1"/>
        </w:rPr>
        <w:t> </w:t>
      </w:r>
      <w:r>
        <w:rPr/>
        <w:t>Cố</w:t>
      </w:r>
      <w:r>
        <w:rPr>
          <w:spacing w:val="-2"/>
        </w:rPr>
        <w:t> </w:t>
      </w:r>
      <w:r>
        <w:rPr/>
        <w:t>hưởng</w:t>
      </w:r>
      <w:r>
        <w:rPr>
          <w:spacing w:val="-1"/>
        </w:rPr>
        <w:t> </w:t>
      </w:r>
      <w:r>
        <w:rPr/>
        <w:t>9, phi</w:t>
      </w:r>
      <w:r>
        <w:rPr>
          <w:spacing w:val="-1"/>
        </w:rPr>
        <w:t> </w:t>
      </w:r>
      <w:r>
        <w:rPr/>
        <w:t>Nghiệp</w:t>
      </w:r>
      <w:r>
        <w:rPr>
          <w:spacing w:val="-1"/>
        </w:rPr>
        <w:t> </w:t>
      </w:r>
      <w:r>
        <w:rPr/>
        <w:t>4,</w:t>
      </w:r>
      <w:r>
        <w:rPr>
          <w:spacing w:val="-2"/>
        </w:rPr>
        <w:t> </w:t>
      </w:r>
      <w:r>
        <w:rPr/>
        <w:t>phi</w:t>
      </w:r>
      <w:r>
        <w:rPr>
          <w:spacing w:val="-2"/>
        </w:rPr>
        <w:t> </w:t>
      </w:r>
      <w:r>
        <w:rPr/>
        <w:t>Quả 9, phi</w:t>
      </w:r>
      <w:r>
        <w:rPr>
          <w:spacing w:val="-1"/>
        </w:rPr>
        <w:t> </w:t>
      </w:r>
      <w:r>
        <w:rPr/>
        <w:t>Thực</w:t>
      </w:r>
      <w:r>
        <w:rPr>
          <w:spacing w:val="-1"/>
        </w:rPr>
        <w:t> </w:t>
      </w:r>
      <w:r>
        <w:rPr/>
        <w:t>1,</w:t>
      </w:r>
      <w:r>
        <w:rPr>
          <w:spacing w:val="-1"/>
        </w:rPr>
        <w:t> </w:t>
      </w:r>
      <w:r>
        <w:rPr/>
        <w:t>phi Quyền 1,</w:t>
      </w:r>
      <w:r>
        <w:rPr>
          <w:spacing w:val="-3"/>
        </w:rPr>
        <w:t> </w:t>
      </w:r>
      <w:r>
        <w:rPr/>
        <w:t>phi</w:t>
      </w:r>
      <w:r>
        <w:rPr>
          <w:spacing w:val="-2"/>
        </w:rPr>
        <w:t> </w:t>
      </w:r>
      <w:r>
        <w:rPr/>
        <w:t>Thiền</w:t>
      </w:r>
      <w:r>
        <w:rPr>
          <w:spacing w:val="-2"/>
        </w:rPr>
        <w:t> </w:t>
      </w:r>
      <w:r>
        <w:rPr/>
        <w:t>9, phi</w:t>
      </w:r>
      <w:r>
        <w:rPr>
          <w:spacing w:val="-3"/>
        </w:rPr>
        <w:t> </w:t>
      </w:r>
      <w:r>
        <w:rPr/>
        <w:t>Đạo 9, phi Tương ưng</w:t>
      </w:r>
      <w:r>
        <w:rPr>
          <w:spacing w:val="-1"/>
        </w:rPr>
        <w:t> </w:t>
      </w:r>
      <w:r>
        <w:rPr/>
        <w:t>6,</w:t>
      </w:r>
      <w:r>
        <w:rPr>
          <w:spacing w:val="-3"/>
        </w:rPr>
        <w:t> </w:t>
      </w:r>
      <w:r>
        <w:rPr/>
        <w:t>phi Bất</w:t>
      </w:r>
      <w:r>
        <w:rPr>
          <w:spacing w:val="-3"/>
        </w:rPr>
        <w:t> </w:t>
      </w:r>
      <w:r>
        <w:rPr/>
        <w:t>tương</w:t>
      </w:r>
      <w:r>
        <w:rPr>
          <w:spacing w:val="-3"/>
        </w:rPr>
        <w:t> </w:t>
      </w:r>
      <w:r>
        <w:rPr/>
        <w:t>ưng</w:t>
      </w:r>
      <w:r>
        <w:rPr>
          <w:spacing w:val="-2"/>
        </w:rPr>
        <w:t> </w:t>
      </w:r>
      <w:r>
        <w:rPr/>
        <w:t>6, phi Vô hữu</w:t>
      </w:r>
      <w:r>
        <w:rPr>
          <w:spacing w:val="-2"/>
        </w:rPr>
        <w:t> </w:t>
      </w:r>
      <w:r>
        <w:rPr/>
        <w:t>3, phi Ly 3.</w:t>
      </w:r>
    </w:p>
    <w:p>
      <w:pPr>
        <w:pStyle w:val="BodyText"/>
        <w:spacing w:line="293" w:lineRule="exact"/>
        <w:ind w:left="424"/>
      </w:pPr>
      <w:r>
        <w:rPr/>
        <w:t>Dù</w:t>
      </w:r>
      <w:r>
        <w:rPr>
          <w:spacing w:val="-5"/>
        </w:rPr>
        <w:t> </w:t>
      </w:r>
      <w:r>
        <w:rPr/>
        <w:t>2</w:t>
      </w:r>
      <w:r>
        <w:rPr>
          <w:spacing w:val="-4"/>
        </w:rPr>
        <w:t> </w:t>
      </w:r>
      <w:r>
        <w:rPr/>
        <w:t>cách</w:t>
      </w:r>
      <w:r>
        <w:rPr>
          <w:spacing w:val="-5"/>
        </w:rPr>
        <w:t> </w:t>
      </w:r>
      <w:r>
        <w:rPr/>
        <w:t>đếm</w:t>
      </w:r>
      <w:r>
        <w:rPr>
          <w:spacing w:val="-6"/>
        </w:rPr>
        <w:t> </w:t>
      </w:r>
      <w:r>
        <w:rPr/>
        <w:t>ngoài</w:t>
      </w:r>
      <w:r>
        <w:rPr>
          <w:spacing w:val="-5"/>
        </w:rPr>
        <w:t> </w:t>
      </w:r>
      <w:r>
        <w:rPr/>
        <w:t>ra,</w:t>
      </w:r>
      <w:r>
        <w:rPr>
          <w:spacing w:val="-4"/>
        </w:rPr>
        <w:t> </w:t>
      </w:r>
      <w:r>
        <w:rPr/>
        <w:t>hay</w:t>
      </w:r>
      <w:r>
        <w:rPr>
          <w:spacing w:val="-6"/>
        </w:rPr>
        <w:t> </w:t>
      </w:r>
      <w:r>
        <w:rPr/>
        <w:t>phần</w:t>
      </w:r>
      <w:r>
        <w:rPr>
          <w:spacing w:val="-2"/>
        </w:rPr>
        <w:t> </w:t>
      </w:r>
      <w:r>
        <w:rPr/>
        <w:t>đồng</w:t>
      </w:r>
      <w:r>
        <w:rPr>
          <w:spacing w:val="-5"/>
        </w:rPr>
        <w:t> </w:t>
      </w:r>
      <w:r>
        <w:rPr/>
        <w:t>sanh</w:t>
      </w:r>
      <w:r>
        <w:rPr>
          <w:spacing w:val="-1"/>
        </w:rPr>
        <w:t> </w:t>
      </w:r>
      <w:r>
        <w:rPr>
          <w:i/>
        </w:rPr>
        <w:t>(sahajāta)</w:t>
      </w:r>
      <w:r>
        <w:rPr>
          <w:i/>
          <w:spacing w:val="-4"/>
        </w:rPr>
        <w:t> </w:t>
      </w:r>
      <w:r>
        <w:rPr/>
        <w:t>nên</w:t>
      </w:r>
      <w:r>
        <w:rPr>
          <w:spacing w:val="-4"/>
        </w:rPr>
        <w:t> </w:t>
      </w:r>
      <w:r>
        <w:rPr/>
        <w:t>sắp</w:t>
      </w:r>
      <w:r>
        <w:rPr>
          <w:spacing w:val="-2"/>
        </w:rPr>
        <w:t> </w:t>
      </w:r>
      <w:r>
        <w:rPr/>
        <w:t>như</w:t>
      </w:r>
      <w:r>
        <w:rPr>
          <w:spacing w:val="-1"/>
        </w:rPr>
        <w:t> </w:t>
      </w:r>
      <w:r>
        <w:rPr>
          <w:spacing w:val="-4"/>
        </w:rPr>
        <w:t>thế.</w:t>
      </w:r>
    </w:p>
    <w:p>
      <w:pPr>
        <w:pStyle w:val="BodyText"/>
        <w:spacing w:after="0" w:line="293" w:lineRule="exact"/>
        <w:sectPr>
          <w:pgSz w:w="11630" w:h="16450"/>
          <w:pgMar w:header="571" w:footer="0" w:top="880" w:bottom="280" w:left="850" w:right="850"/>
        </w:sectPr>
      </w:pPr>
    </w:p>
    <w:p>
      <w:pPr>
        <w:spacing w:before="227"/>
        <w:ind w:left="424" w:right="0" w:firstLine="0"/>
        <w:jc w:val="left"/>
        <w:rPr>
          <w:b/>
          <w:i/>
          <w:sz w:val="26"/>
        </w:rPr>
      </w:pPr>
      <w:bookmarkStart w:name="_bookmark277" w:id="278"/>
      <w:bookmarkEnd w:id="278"/>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40" w:lineRule="auto" w:before="2"/>
      </w:pPr>
      <w:r>
        <w:rPr>
          <w:spacing w:val="-4"/>
        </w:rPr>
        <w:t>707.</w:t>
      </w:r>
    </w:p>
    <w:p>
      <w:pPr>
        <w:pStyle w:val="BodyText"/>
        <w:ind w:right="1796" w:hanging="286"/>
      </w:pPr>
      <w:r>
        <w:rPr/>
        <w:t>Pháp</w:t>
      </w:r>
      <w:r>
        <w:rPr>
          <w:spacing w:val="-3"/>
        </w:rPr>
        <w:t> </w:t>
      </w:r>
      <w:r>
        <w:rPr/>
        <w:t>đồng</w:t>
      </w:r>
      <w:r>
        <w:rPr>
          <w:spacing w:val="-2"/>
        </w:rPr>
        <w:t> </w:t>
      </w:r>
      <w:r>
        <w:rPr/>
        <w:t>sanh</w:t>
      </w:r>
      <w:r>
        <w:rPr>
          <w:spacing w:val="-3"/>
        </w:rPr>
        <w:t> </w:t>
      </w:r>
      <w:r>
        <w:rPr/>
        <w:t>xả</w:t>
      </w:r>
      <w:r>
        <w:rPr>
          <w:spacing w:val="-1"/>
        </w:rPr>
        <w:t> </w:t>
      </w:r>
      <w:r>
        <w:rPr/>
        <w:t>nhờ</w:t>
      </w:r>
      <w:r>
        <w:rPr>
          <w:spacing w:val="-2"/>
        </w:rPr>
        <w:t> </w:t>
      </w:r>
      <w:r>
        <w:rPr/>
        <w:t>cậy</w:t>
      </w:r>
      <w:r>
        <w:rPr>
          <w:spacing w:val="-4"/>
        </w:rPr>
        <w:t> </w:t>
      </w:r>
      <w:r>
        <w:rPr/>
        <w:t>pháp</w:t>
      </w:r>
      <w:r>
        <w:rPr>
          <w:spacing w:val="-3"/>
        </w:rPr>
        <w:t> </w:t>
      </w:r>
      <w:r>
        <w:rPr/>
        <w:t>đồng</w:t>
      </w:r>
      <w:r>
        <w:rPr>
          <w:spacing w:val="-3"/>
        </w:rPr>
        <w:t> </w:t>
      </w:r>
      <w:r>
        <w:rPr/>
        <w:t>sanh</w:t>
      </w:r>
      <w:r>
        <w:rPr>
          <w:spacing w:val="-3"/>
        </w:rPr>
        <w:t> </w:t>
      </w:r>
      <w:r>
        <w:rPr/>
        <w:t>xả</w:t>
      </w:r>
      <w:r>
        <w:rPr>
          <w:spacing w:val="-1"/>
        </w:rPr>
        <w:t> </w:t>
      </w:r>
      <w:r>
        <w:rPr/>
        <w:t>sanh</w:t>
      </w:r>
      <w:r>
        <w:rPr>
          <w:spacing w:val="-3"/>
        </w:rPr>
        <w:t> </w:t>
      </w:r>
      <w:r>
        <w:rPr/>
        <w:t>ra</w:t>
      </w:r>
      <w:r>
        <w:rPr>
          <w:spacing w:val="-3"/>
        </w:rPr>
        <w:t> </w:t>
      </w:r>
      <w:r>
        <w:rPr/>
        <w:t>do</w:t>
      </w:r>
      <w:r>
        <w:rPr>
          <w:spacing w:val="-1"/>
        </w:rPr>
        <w:t> </w:t>
      </w:r>
      <w:r>
        <w:rPr/>
        <w:t>Nhân</w:t>
      </w:r>
      <w:r>
        <w:rPr>
          <w:spacing w:val="-3"/>
        </w:rPr>
        <w:t> </w:t>
      </w:r>
      <w:r>
        <w:rPr/>
        <w:t>duyên: 2 uẩn nhờ cậy 1 uẩn đồng sanh xả,... 2 uẩn. Tục sinh …</w:t>
      </w:r>
    </w:p>
    <w:p>
      <w:pPr>
        <w:spacing w:line="240" w:lineRule="auto" w:before="0"/>
        <w:ind w:left="708" w:right="0" w:firstLine="285"/>
        <w:jc w:val="left"/>
        <w:rPr>
          <w:sz w:val="26"/>
        </w:rPr>
      </w:pPr>
      <w:r>
        <w:rPr>
          <w:sz w:val="26"/>
        </w:rPr>
        <w:t>Cũng như nhị đề hữu tầm </w:t>
      </w:r>
      <w:r>
        <w:rPr>
          <w:i/>
          <w:sz w:val="26"/>
        </w:rPr>
        <w:t>(savitakkaduka), </w:t>
      </w:r>
      <w:r>
        <w:rPr>
          <w:sz w:val="26"/>
        </w:rPr>
        <w:t>phần ỷ trượng </w:t>
      </w:r>
      <w:r>
        <w:rPr>
          <w:i/>
          <w:sz w:val="26"/>
        </w:rPr>
        <w:t>(paccayavāra) </w:t>
      </w:r>
      <w:r>
        <w:rPr>
          <w:sz w:val="26"/>
        </w:rPr>
        <w:t>nên sắp 9 câu đề có tục sinh </w:t>
      </w:r>
      <w:r>
        <w:rPr>
          <w:i/>
          <w:sz w:val="26"/>
        </w:rPr>
        <w:t>(paṭisandhi)</w:t>
      </w:r>
      <w:r>
        <w:rPr>
          <w:sz w:val="26"/>
        </w:rPr>
        <w:t>, bình nhựt </w:t>
      </w:r>
      <w:r>
        <w:rPr>
          <w:i/>
          <w:sz w:val="26"/>
        </w:rPr>
        <w:t>(pavatti) </w:t>
      </w:r>
      <w:r>
        <w:rPr>
          <w:sz w:val="26"/>
        </w:rPr>
        <w:t>và vật </w:t>
      </w:r>
      <w:r>
        <w:rPr>
          <w:i/>
          <w:sz w:val="26"/>
        </w:rPr>
        <w:t>(vatthu)</w:t>
      </w:r>
      <w:r>
        <w:rPr>
          <w:sz w:val="26"/>
        </w:rPr>
        <w:t>.</w:t>
      </w:r>
    </w:p>
    <w:p>
      <w:pPr>
        <w:pStyle w:val="Heading2"/>
        <w:spacing w:line="298" w:lineRule="exact" w:before="0"/>
      </w:pPr>
      <w:r>
        <w:rPr>
          <w:spacing w:val="-4"/>
        </w:rPr>
        <w:t>708.</w:t>
      </w:r>
    </w:p>
    <w:p>
      <w:pPr>
        <w:pStyle w:val="BodyText"/>
        <w:spacing w:line="298" w:lineRule="exact"/>
        <w:ind w:left="708"/>
      </w:pPr>
      <w:r>
        <w:rPr/>
        <w:t>Nhân</w:t>
      </w:r>
      <w:r>
        <w:rPr>
          <w:spacing w:val="-4"/>
        </w:rPr>
        <w:t> </w:t>
      </w:r>
      <w:r>
        <w:rPr/>
        <w:t>9,</w:t>
      </w:r>
      <w:r>
        <w:rPr>
          <w:spacing w:val="-4"/>
        </w:rPr>
        <w:t> </w:t>
      </w:r>
      <w:r>
        <w:rPr/>
        <w:t>Cảnh</w:t>
      </w:r>
      <w:r>
        <w:rPr>
          <w:spacing w:val="-4"/>
        </w:rPr>
        <w:t> </w:t>
      </w:r>
      <w:r>
        <w:rPr/>
        <w:t>9,</w:t>
      </w:r>
      <w:r>
        <w:rPr>
          <w:spacing w:val="-4"/>
        </w:rPr>
        <w:t> </w:t>
      </w:r>
      <w:r>
        <w:rPr/>
        <w:t>Tiền</w:t>
      </w:r>
      <w:r>
        <w:rPr>
          <w:spacing w:val="-3"/>
        </w:rPr>
        <w:t> </w:t>
      </w:r>
      <w:r>
        <w:rPr/>
        <w:t>sanh</w:t>
      </w:r>
      <w:r>
        <w:rPr>
          <w:spacing w:val="-2"/>
        </w:rPr>
        <w:t> </w:t>
      </w:r>
      <w:r>
        <w:rPr/>
        <w:t>9,</w:t>
      </w:r>
      <w:r>
        <w:rPr>
          <w:spacing w:val="-4"/>
        </w:rPr>
        <w:t> </w:t>
      </w:r>
      <w:r>
        <w:rPr/>
        <w:t>Cố</w:t>
      </w:r>
      <w:r>
        <w:rPr>
          <w:spacing w:val="-2"/>
        </w:rPr>
        <w:t> </w:t>
      </w:r>
      <w:r>
        <w:rPr/>
        <w:t>hưởng</w:t>
      </w:r>
      <w:r>
        <w:rPr>
          <w:spacing w:val="-3"/>
        </w:rPr>
        <w:t> </w:t>
      </w:r>
      <w:r>
        <w:rPr/>
        <w:t>9,</w:t>
      </w:r>
      <w:r>
        <w:rPr>
          <w:spacing w:val="-3"/>
        </w:rPr>
        <w:t> </w:t>
      </w:r>
      <w:r>
        <w:rPr/>
        <w:t>tất</w:t>
      </w:r>
      <w:r>
        <w:rPr>
          <w:spacing w:val="-2"/>
        </w:rPr>
        <w:t> </w:t>
      </w:r>
      <w:r>
        <w:rPr/>
        <w:t>cả</w:t>
      </w:r>
      <w:r>
        <w:rPr>
          <w:spacing w:val="-4"/>
        </w:rPr>
        <w:t> </w:t>
      </w:r>
      <w:r>
        <w:rPr/>
        <w:t>đều</w:t>
      </w:r>
      <w:r>
        <w:rPr>
          <w:spacing w:val="-4"/>
        </w:rPr>
        <w:t> </w:t>
      </w:r>
      <w:r>
        <w:rPr/>
        <w:t>9,...</w:t>
      </w:r>
      <w:r>
        <w:rPr>
          <w:spacing w:val="-1"/>
        </w:rPr>
        <w:t> </w:t>
      </w:r>
      <w:r>
        <w:rPr/>
        <w:t>Bất</w:t>
      </w:r>
      <w:r>
        <w:rPr>
          <w:spacing w:val="-3"/>
        </w:rPr>
        <w:t> </w:t>
      </w:r>
      <w:r>
        <w:rPr/>
        <w:t>ly</w:t>
      </w:r>
      <w:r>
        <w:rPr>
          <w:spacing w:val="-8"/>
        </w:rPr>
        <w:t> </w:t>
      </w:r>
      <w:r>
        <w:rPr>
          <w:spacing w:val="-5"/>
        </w:rPr>
        <w:t>9.</w:t>
      </w:r>
    </w:p>
    <w:p>
      <w:pPr>
        <w:pStyle w:val="Heading2"/>
        <w:spacing w:line="298" w:lineRule="exact"/>
      </w:pPr>
      <w:r>
        <w:rPr>
          <w:spacing w:val="-4"/>
        </w:rPr>
        <w:t>709.</w:t>
      </w:r>
    </w:p>
    <w:p>
      <w:pPr>
        <w:pStyle w:val="BodyText"/>
        <w:spacing w:line="298" w:lineRule="exact"/>
        <w:ind w:left="708"/>
      </w:pPr>
      <w:r>
        <w:rPr/>
        <w:t>Pháp</w:t>
      </w:r>
      <w:r>
        <w:rPr>
          <w:spacing w:val="-5"/>
        </w:rPr>
        <w:t> </w:t>
      </w:r>
      <w:r>
        <w:rPr/>
        <w:t>đồng</w:t>
      </w:r>
      <w:r>
        <w:rPr>
          <w:spacing w:val="-3"/>
        </w:rPr>
        <w:t> </w:t>
      </w:r>
      <w:r>
        <w:rPr/>
        <w:t>sanh</w:t>
      </w:r>
      <w:r>
        <w:rPr>
          <w:spacing w:val="-4"/>
        </w:rPr>
        <w:t> </w:t>
      </w:r>
      <w:r>
        <w:rPr/>
        <w:t>xả</w:t>
      </w:r>
      <w:r>
        <w:rPr>
          <w:spacing w:val="-2"/>
        </w:rPr>
        <w:t> </w:t>
      </w:r>
      <w:r>
        <w:rPr/>
        <w:t>nhờ</w:t>
      </w:r>
      <w:r>
        <w:rPr>
          <w:spacing w:val="-3"/>
        </w:rPr>
        <w:t> </w:t>
      </w:r>
      <w:r>
        <w:rPr/>
        <w:t>cậy</w:t>
      </w:r>
      <w:r>
        <w:rPr>
          <w:spacing w:val="-5"/>
        </w:rPr>
        <w:t> </w:t>
      </w:r>
      <w:r>
        <w:rPr/>
        <w:t>pháp</w:t>
      </w:r>
      <w:r>
        <w:rPr>
          <w:spacing w:val="-5"/>
        </w:rPr>
        <w:t> </w:t>
      </w:r>
      <w:r>
        <w:rPr/>
        <w:t>đồng</w:t>
      </w:r>
      <w:r>
        <w:rPr>
          <w:spacing w:val="-5"/>
        </w:rPr>
        <w:t> </w:t>
      </w:r>
      <w:r>
        <w:rPr/>
        <w:t>sanh</w:t>
      </w:r>
      <w:r>
        <w:rPr>
          <w:spacing w:val="-5"/>
        </w:rPr>
        <w:t> </w:t>
      </w:r>
      <w:r>
        <w:rPr/>
        <w:t>xả</w:t>
      </w:r>
      <w:r>
        <w:rPr>
          <w:spacing w:val="-2"/>
        </w:rPr>
        <w:t> </w:t>
      </w:r>
      <w:r>
        <w:rPr/>
        <w:t>sanh</w:t>
      </w:r>
      <w:r>
        <w:rPr>
          <w:spacing w:val="-4"/>
        </w:rPr>
        <w:t> </w:t>
      </w:r>
      <w:r>
        <w:rPr/>
        <w:t>ra</w:t>
      </w:r>
      <w:r>
        <w:rPr>
          <w:spacing w:val="-5"/>
        </w:rPr>
        <w:t> </w:t>
      </w:r>
      <w:r>
        <w:rPr/>
        <w:t>do</w:t>
      </w:r>
      <w:r>
        <w:rPr>
          <w:spacing w:val="-2"/>
        </w:rPr>
        <w:t> </w:t>
      </w:r>
      <w:r>
        <w:rPr/>
        <w:t>phi</w:t>
      </w:r>
      <w:r>
        <w:rPr>
          <w:spacing w:val="-5"/>
        </w:rPr>
        <w:t> </w:t>
      </w:r>
      <w:r>
        <w:rPr/>
        <w:t>Nhân</w:t>
      </w:r>
      <w:r>
        <w:rPr>
          <w:spacing w:val="-5"/>
        </w:rPr>
        <w:t> </w:t>
      </w:r>
      <w:r>
        <w:rPr>
          <w:spacing w:val="-2"/>
        </w:rPr>
        <w:t>duyên:</w:t>
      </w:r>
    </w:p>
    <w:p>
      <w:pPr>
        <w:pStyle w:val="BodyText"/>
        <w:ind w:left="708" w:right="137" w:firstLine="285"/>
        <w:jc w:val="both"/>
      </w:pPr>
      <w:r>
        <w:rPr/>
        <w:t>2 uẩn nhờ cậy 1 uẩn vô nhân đồng sanh xả,... 2 uẩn. Sát-na tục sinh vô nhân: Si</w:t>
      </w:r>
      <w:r>
        <w:rPr>
          <w:spacing w:val="40"/>
        </w:rPr>
        <w:t> </w:t>
      </w:r>
      <w:r>
        <w:rPr/>
        <w:t>đồng sanh hoài nghi, đồng sanh phóng dật nhờ cậy uẩn đồng sanh hoài nghi, đồng</w:t>
      </w:r>
      <w:r>
        <w:rPr>
          <w:spacing w:val="80"/>
        </w:rPr>
        <w:t> </w:t>
      </w:r>
      <w:r>
        <w:rPr/>
        <w:t>sanh phóng dật.</w:t>
      </w:r>
    </w:p>
    <w:p>
      <w:pPr>
        <w:spacing w:line="240" w:lineRule="auto" w:before="0"/>
        <w:ind w:left="849" w:right="139" w:firstLine="285"/>
        <w:jc w:val="both"/>
        <w:rPr>
          <w:sz w:val="26"/>
        </w:rPr>
      </w:pPr>
      <w:r>
        <w:rPr>
          <w:sz w:val="26"/>
        </w:rPr>
        <w:t>Có 9 câu như thế. Dù bình nhựt </w:t>
      </w:r>
      <w:r>
        <w:rPr>
          <w:i/>
          <w:sz w:val="26"/>
        </w:rPr>
        <w:t>(pavatti) </w:t>
      </w:r>
      <w:r>
        <w:rPr>
          <w:sz w:val="26"/>
        </w:rPr>
        <w:t>hay tục sinh </w:t>
      </w:r>
      <w:r>
        <w:rPr>
          <w:i/>
          <w:sz w:val="26"/>
        </w:rPr>
        <w:t>(paṭisandhi) </w:t>
      </w:r>
      <w:r>
        <w:rPr>
          <w:sz w:val="26"/>
        </w:rPr>
        <w:t>cũng như nhị</w:t>
      </w:r>
      <w:r>
        <w:rPr>
          <w:spacing w:val="80"/>
          <w:sz w:val="26"/>
        </w:rPr>
        <w:t> </w:t>
      </w:r>
      <w:r>
        <w:rPr>
          <w:sz w:val="26"/>
        </w:rPr>
        <w:t>đề</w:t>
      </w:r>
      <w:r>
        <w:rPr>
          <w:spacing w:val="-5"/>
          <w:sz w:val="26"/>
        </w:rPr>
        <w:t> </w:t>
      </w:r>
      <w:r>
        <w:rPr>
          <w:sz w:val="26"/>
        </w:rPr>
        <w:t>hữu</w:t>
      </w:r>
      <w:r>
        <w:rPr>
          <w:spacing w:val="-3"/>
          <w:sz w:val="26"/>
        </w:rPr>
        <w:t> </w:t>
      </w:r>
      <w:r>
        <w:rPr>
          <w:sz w:val="26"/>
        </w:rPr>
        <w:t>tầm</w:t>
      </w:r>
      <w:r>
        <w:rPr>
          <w:spacing w:val="-3"/>
          <w:sz w:val="26"/>
        </w:rPr>
        <w:t> </w:t>
      </w:r>
      <w:r>
        <w:rPr>
          <w:i/>
          <w:sz w:val="26"/>
        </w:rPr>
        <w:t>(savitakkaduka)</w:t>
      </w:r>
      <w:r>
        <w:rPr>
          <w:i/>
          <w:spacing w:val="-5"/>
          <w:sz w:val="26"/>
        </w:rPr>
        <w:t> </w:t>
      </w:r>
      <w:r>
        <w:rPr>
          <w:sz w:val="26"/>
        </w:rPr>
        <w:t>nên</w:t>
      </w:r>
      <w:r>
        <w:rPr>
          <w:spacing w:val="-4"/>
          <w:sz w:val="26"/>
        </w:rPr>
        <w:t> </w:t>
      </w:r>
      <w:r>
        <w:rPr>
          <w:sz w:val="26"/>
        </w:rPr>
        <w:t>sắp</w:t>
      </w:r>
      <w:r>
        <w:rPr>
          <w:spacing w:val="-3"/>
          <w:sz w:val="26"/>
        </w:rPr>
        <w:t> </w:t>
      </w:r>
      <w:r>
        <w:rPr>
          <w:sz w:val="26"/>
        </w:rPr>
        <w:t>si</w:t>
      </w:r>
      <w:r>
        <w:rPr>
          <w:spacing w:val="-5"/>
          <w:sz w:val="26"/>
        </w:rPr>
        <w:t> </w:t>
      </w:r>
      <w:r>
        <w:rPr>
          <w:sz w:val="26"/>
        </w:rPr>
        <w:t>chỉ</w:t>
      </w:r>
      <w:r>
        <w:rPr>
          <w:spacing w:val="-4"/>
          <w:sz w:val="26"/>
        </w:rPr>
        <w:t> </w:t>
      </w:r>
      <w:r>
        <w:rPr>
          <w:sz w:val="26"/>
        </w:rPr>
        <w:t>có</w:t>
      </w:r>
      <w:r>
        <w:rPr>
          <w:spacing w:val="-4"/>
          <w:sz w:val="26"/>
        </w:rPr>
        <w:t> </w:t>
      </w:r>
      <w:r>
        <w:rPr>
          <w:sz w:val="26"/>
        </w:rPr>
        <w:t>3</w:t>
      </w:r>
      <w:r>
        <w:rPr>
          <w:spacing w:val="-3"/>
          <w:sz w:val="26"/>
        </w:rPr>
        <w:t> </w:t>
      </w:r>
      <w:r>
        <w:rPr>
          <w:sz w:val="26"/>
        </w:rPr>
        <w:t>câu,</w:t>
      </w:r>
      <w:r>
        <w:rPr>
          <w:spacing w:val="-4"/>
          <w:sz w:val="26"/>
        </w:rPr>
        <w:t> </w:t>
      </w:r>
      <w:r>
        <w:rPr>
          <w:sz w:val="26"/>
        </w:rPr>
        <w:t>nên</w:t>
      </w:r>
      <w:r>
        <w:rPr>
          <w:spacing w:val="-4"/>
          <w:sz w:val="26"/>
        </w:rPr>
        <w:t> </w:t>
      </w:r>
      <w:r>
        <w:rPr>
          <w:sz w:val="26"/>
        </w:rPr>
        <w:t>sắp</w:t>
      </w:r>
      <w:r>
        <w:rPr>
          <w:spacing w:val="-2"/>
          <w:sz w:val="26"/>
        </w:rPr>
        <w:t> </w:t>
      </w:r>
      <w:r>
        <w:rPr>
          <w:sz w:val="26"/>
        </w:rPr>
        <w:t>bình</w:t>
      </w:r>
      <w:r>
        <w:rPr>
          <w:spacing w:val="-5"/>
          <w:sz w:val="26"/>
        </w:rPr>
        <w:t> </w:t>
      </w:r>
      <w:r>
        <w:rPr>
          <w:sz w:val="26"/>
        </w:rPr>
        <w:t>nhựt</w:t>
      </w:r>
      <w:r>
        <w:rPr>
          <w:spacing w:val="-2"/>
          <w:sz w:val="26"/>
        </w:rPr>
        <w:t> </w:t>
      </w:r>
      <w:r>
        <w:rPr>
          <w:sz w:val="26"/>
        </w:rPr>
        <w:t>và</w:t>
      </w:r>
      <w:r>
        <w:rPr>
          <w:spacing w:val="-4"/>
          <w:sz w:val="26"/>
        </w:rPr>
        <w:t> </w:t>
      </w:r>
      <w:r>
        <w:rPr>
          <w:sz w:val="26"/>
        </w:rPr>
        <w:t>vật</w:t>
      </w:r>
      <w:r>
        <w:rPr>
          <w:spacing w:val="-2"/>
          <w:sz w:val="26"/>
        </w:rPr>
        <w:t> </w:t>
      </w:r>
      <w:r>
        <w:rPr>
          <w:i/>
          <w:spacing w:val="-2"/>
          <w:sz w:val="26"/>
        </w:rPr>
        <w:t>(vatthu)</w:t>
      </w:r>
      <w:r>
        <w:rPr>
          <w:spacing w:val="-2"/>
          <w:sz w:val="26"/>
        </w:rPr>
        <w:t>.</w:t>
      </w:r>
    </w:p>
    <w:p>
      <w:pPr>
        <w:pStyle w:val="Heading2"/>
        <w:spacing w:line="298" w:lineRule="exact" w:before="3"/>
      </w:pPr>
      <w:r>
        <w:rPr>
          <w:spacing w:val="-4"/>
        </w:rPr>
        <w:t>710.</w:t>
      </w:r>
    </w:p>
    <w:p>
      <w:pPr>
        <w:pStyle w:val="BodyText"/>
        <w:ind w:left="708" w:right="139"/>
        <w:jc w:val="both"/>
      </w:pPr>
      <w:r>
        <w:rPr/>
        <w:t>Phi Nhân 9, phi Cảnh 3, phi Trưởng 9, phi Vô gián 3, phi Liên tiếp 3, phi Cận y 3, phi Tiền</w:t>
      </w:r>
      <w:r>
        <w:rPr>
          <w:spacing w:val="-1"/>
        </w:rPr>
        <w:t> </w:t>
      </w:r>
      <w:r>
        <w:rPr/>
        <w:t>sanh</w:t>
      </w:r>
      <w:r>
        <w:rPr>
          <w:spacing w:val="-1"/>
        </w:rPr>
        <w:t> </w:t>
      </w:r>
      <w:r>
        <w:rPr/>
        <w:t>9,</w:t>
      </w:r>
      <w:r>
        <w:rPr>
          <w:spacing w:val="-1"/>
        </w:rPr>
        <w:t> </w:t>
      </w:r>
      <w:r>
        <w:rPr/>
        <w:t>phi</w:t>
      </w:r>
      <w:r>
        <w:rPr>
          <w:spacing w:val="-1"/>
        </w:rPr>
        <w:t> </w:t>
      </w:r>
      <w:r>
        <w:rPr/>
        <w:t>Hậu</w:t>
      </w:r>
      <w:r>
        <w:rPr>
          <w:spacing w:val="-1"/>
        </w:rPr>
        <w:t> </w:t>
      </w:r>
      <w:r>
        <w:rPr/>
        <w:t>sanh 9,</w:t>
      </w:r>
      <w:r>
        <w:rPr>
          <w:spacing w:val="-1"/>
        </w:rPr>
        <w:t> </w:t>
      </w:r>
      <w:r>
        <w:rPr/>
        <w:t>phi</w:t>
      </w:r>
      <w:r>
        <w:rPr>
          <w:spacing w:val="-1"/>
        </w:rPr>
        <w:t> </w:t>
      </w:r>
      <w:r>
        <w:rPr/>
        <w:t>Cố</w:t>
      </w:r>
      <w:r>
        <w:rPr>
          <w:spacing w:val="-2"/>
        </w:rPr>
        <w:t> </w:t>
      </w:r>
      <w:r>
        <w:rPr/>
        <w:t>hưởng</w:t>
      </w:r>
      <w:r>
        <w:rPr>
          <w:spacing w:val="-1"/>
        </w:rPr>
        <w:t> </w:t>
      </w:r>
      <w:r>
        <w:rPr/>
        <w:t>9, phi</w:t>
      </w:r>
      <w:r>
        <w:rPr>
          <w:spacing w:val="-1"/>
        </w:rPr>
        <w:t> </w:t>
      </w:r>
      <w:r>
        <w:rPr/>
        <w:t>Nghiệp</w:t>
      </w:r>
      <w:r>
        <w:rPr>
          <w:spacing w:val="-1"/>
        </w:rPr>
        <w:t> </w:t>
      </w:r>
      <w:r>
        <w:rPr/>
        <w:t>4,</w:t>
      </w:r>
      <w:r>
        <w:rPr>
          <w:spacing w:val="-2"/>
        </w:rPr>
        <w:t> </w:t>
      </w:r>
      <w:r>
        <w:rPr/>
        <w:t>phi</w:t>
      </w:r>
      <w:r>
        <w:rPr>
          <w:spacing w:val="-2"/>
        </w:rPr>
        <w:t> </w:t>
      </w:r>
      <w:r>
        <w:rPr/>
        <w:t>Quả 9, phi</w:t>
      </w:r>
      <w:r>
        <w:rPr>
          <w:spacing w:val="-1"/>
        </w:rPr>
        <w:t> </w:t>
      </w:r>
      <w:r>
        <w:rPr/>
        <w:t>Thực</w:t>
      </w:r>
      <w:r>
        <w:rPr>
          <w:spacing w:val="-1"/>
        </w:rPr>
        <w:t> </w:t>
      </w:r>
      <w:r>
        <w:rPr/>
        <w:t>1,</w:t>
      </w:r>
      <w:r>
        <w:rPr>
          <w:spacing w:val="-1"/>
        </w:rPr>
        <w:t> </w:t>
      </w:r>
      <w:r>
        <w:rPr/>
        <w:t>phi Quyền 1,</w:t>
      </w:r>
      <w:r>
        <w:rPr>
          <w:spacing w:val="-3"/>
        </w:rPr>
        <w:t> </w:t>
      </w:r>
      <w:r>
        <w:rPr/>
        <w:t>phi</w:t>
      </w:r>
      <w:r>
        <w:rPr>
          <w:spacing w:val="-2"/>
        </w:rPr>
        <w:t> </w:t>
      </w:r>
      <w:r>
        <w:rPr/>
        <w:t>Thiền</w:t>
      </w:r>
      <w:r>
        <w:rPr>
          <w:spacing w:val="-2"/>
        </w:rPr>
        <w:t> </w:t>
      </w:r>
      <w:r>
        <w:rPr/>
        <w:t>1, phi</w:t>
      </w:r>
      <w:r>
        <w:rPr>
          <w:spacing w:val="-3"/>
        </w:rPr>
        <w:t> </w:t>
      </w:r>
      <w:r>
        <w:rPr/>
        <w:t>Đạo 9, phi Tương ưng</w:t>
      </w:r>
      <w:r>
        <w:rPr>
          <w:spacing w:val="-1"/>
        </w:rPr>
        <w:t> </w:t>
      </w:r>
      <w:r>
        <w:rPr/>
        <w:t>3,</w:t>
      </w:r>
      <w:r>
        <w:rPr>
          <w:spacing w:val="-3"/>
        </w:rPr>
        <w:t> </w:t>
      </w:r>
      <w:r>
        <w:rPr/>
        <w:t>phi Bất</w:t>
      </w:r>
      <w:r>
        <w:rPr>
          <w:spacing w:val="-3"/>
        </w:rPr>
        <w:t> </w:t>
      </w:r>
      <w:r>
        <w:rPr/>
        <w:t>tương</w:t>
      </w:r>
      <w:r>
        <w:rPr>
          <w:spacing w:val="-3"/>
        </w:rPr>
        <w:t> </w:t>
      </w:r>
      <w:r>
        <w:rPr/>
        <w:t>ưng</w:t>
      </w:r>
      <w:r>
        <w:rPr>
          <w:spacing w:val="-2"/>
        </w:rPr>
        <w:t> </w:t>
      </w:r>
      <w:r>
        <w:rPr/>
        <w:t>6, phi Vô hữu</w:t>
      </w:r>
      <w:r>
        <w:rPr>
          <w:spacing w:val="-2"/>
        </w:rPr>
        <w:t> </w:t>
      </w:r>
      <w:r>
        <w:rPr/>
        <w:t>3, phi Ly 3.</w:t>
      </w:r>
    </w:p>
    <w:p>
      <w:pPr>
        <w:spacing w:line="293" w:lineRule="exact" w:before="0"/>
        <w:ind w:left="424" w:right="0" w:firstLine="0"/>
        <w:jc w:val="left"/>
        <w:rPr>
          <w:sz w:val="26"/>
        </w:rPr>
      </w:pPr>
      <w:r>
        <w:rPr>
          <w:sz w:val="26"/>
        </w:rPr>
        <w:t>Dù</w:t>
      </w:r>
      <w:r>
        <w:rPr>
          <w:spacing w:val="-5"/>
          <w:sz w:val="26"/>
        </w:rPr>
        <w:t> </w:t>
      </w:r>
      <w:r>
        <w:rPr>
          <w:sz w:val="26"/>
        </w:rPr>
        <w:t>đếm</w:t>
      </w:r>
      <w:r>
        <w:rPr>
          <w:spacing w:val="-6"/>
          <w:sz w:val="26"/>
        </w:rPr>
        <w:t> </w:t>
      </w:r>
      <w:r>
        <w:rPr>
          <w:sz w:val="26"/>
        </w:rPr>
        <w:t>2</w:t>
      </w:r>
      <w:r>
        <w:rPr>
          <w:spacing w:val="-4"/>
          <w:sz w:val="26"/>
        </w:rPr>
        <w:t> </w:t>
      </w:r>
      <w:r>
        <w:rPr>
          <w:sz w:val="26"/>
        </w:rPr>
        <w:t>câu</w:t>
      </w:r>
      <w:r>
        <w:rPr>
          <w:spacing w:val="-5"/>
          <w:sz w:val="26"/>
        </w:rPr>
        <w:t> </w:t>
      </w:r>
      <w:r>
        <w:rPr>
          <w:sz w:val="26"/>
        </w:rPr>
        <w:t>ngoài</w:t>
      </w:r>
      <w:r>
        <w:rPr>
          <w:spacing w:val="-4"/>
          <w:sz w:val="26"/>
        </w:rPr>
        <w:t> </w:t>
      </w:r>
      <w:r>
        <w:rPr>
          <w:sz w:val="26"/>
        </w:rPr>
        <w:t>ra,</w:t>
      </w:r>
      <w:r>
        <w:rPr>
          <w:spacing w:val="-1"/>
          <w:sz w:val="26"/>
        </w:rPr>
        <w:t> </w:t>
      </w:r>
      <w:r>
        <w:rPr>
          <w:sz w:val="26"/>
        </w:rPr>
        <w:t>hay</w:t>
      </w:r>
      <w:r>
        <w:rPr>
          <w:spacing w:val="-9"/>
          <w:sz w:val="26"/>
        </w:rPr>
        <w:t> </w:t>
      </w:r>
      <w:r>
        <w:rPr>
          <w:sz w:val="26"/>
        </w:rPr>
        <w:t>sắp</w:t>
      </w:r>
      <w:r>
        <w:rPr>
          <w:spacing w:val="-3"/>
          <w:sz w:val="26"/>
        </w:rPr>
        <w:t> </w:t>
      </w:r>
      <w:r>
        <w:rPr>
          <w:sz w:val="26"/>
        </w:rPr>
        <w:t>phần</w:t>
      </w:r>
      <w:r>
        <w:rPr>
          <w:spacing w:val="1"/>
          <w:sz w:val="26"/>
        </w:rPr>
        <w:t> </w:t>
      </w:r>
      <w:r>
        <w:rPr>
          <w:sz w:val="26"/>
        </w:rPr>
        <w:t>y</w:t>
      </w:r>
      <w:r>
        <w:rPr>
          <w:spacing w:val="-9"/>
          <w:sz w:val="26"/>
        </w:rPr>
        <w:t> </w:t>
      </w:r>
      <w:r>
        <w:rPr>
          <w:sz w:val="26"/>
        </w:rPr>
        <w:t>chỉ</w:t>
      </w:r>
      <w:r>
        <w:rPr>
          <w:spacing w:val="-1"/>
          <w:sz w:val="26"/>
        </w:rPr>
        <w:t> </w:t>
      </w:r>
      <w:r>
        <w:rPr>
          <w:i/>
          <w:sz w:val="26"/>
        </w:rPr>
        <w:t>(nissayavāra)</w:t>
      </w:r>
      <w:r>
        <w:rPr>
          <w:i/>
          <w:spacing w:val="-5"/>
          <w:sz w:val="26"/>
        </w:rPr>
        <w:t> </w:t>
      </w:r>
      <w:r>
        <w:rPr>
          <w:sz w:val="26"/>
        </w:rPr>
        <w:t>cũng</w:t>
      </w:r>
      <w:r>
        <w:rPr>
          <w:spacing w:val="-4"/>
          <w:sz w:val="26"/>
        </w:rPr>
        <w:t> </w:t>
      </w:r>
      <w:r>
        <w:rPr>
          <w:sz w:val="26"/>
        </w:rPr>
        <w:t>như</w:t>
      </w:r>
      <w:r>
        <w:rPr>
          <w:spacing w:val="-4"/>
          <w:sz w:val="26"/>
        </w:rPr>
        <w:t> thế.</w:t>
      </w:r>
    </w:p>
    <w:p>
      <w:pPr>
        <w:spacing w:before="207"/>
        <w:ind w:left="424" w:right="0" w:firstLine="0"/>
        <w:jc w:val="left"/>
        <w:rPr>
          <w:b/>
          <w:i/>
          <w:sz w:val="26"/>
        </w:rPr>
      </w:pPr>
      <w:bookmarkStart w:name="_bookmark278" w:id="279"/>
      <w:bookmarkEnd w:id="279"/>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u w:val="single"/>
        </w:rPr>
        <w:t> </w:t>
      </w:r>
      <w:r>
        <w:rPr>
          <w:b/>
          <w:i/>
          <w:spacing w:val="-2"/>
          <w:sz w:val="26"/>
        </w:rPr>
        <w:t>(Saṅsaṭṭhavāra)</w:t>
      </w:r>
    </w:p>
    <w:p>
      <w:pPr>
        <w:pStyle w:val="Heading2"/>
        <w:spacing w:line="240" w:lineRule="auto"/>
      </w:pPr>
      <w:r>
        <w:rPr>
          <w:spacing w:val="-4"/>
        </w:rPr>
        <w:t>711.</w:t>
      </w:r>
    </w:p>
    <w:p>
      <w:pPr>
        <w:pStyle w:val="BodyText"/>
        <w:ind w:left="708" w:right="213"/>
      </w:pPr>
      <w:r>
        <w:rPr/>
        <w:t>Pháp đồng sanh xả hòa hợp pháp đồng sanh xả sanh ra do Nhân duyên: 2 uẩn hòa hợp 1 uẩn đồng sanh xả,... 2 uẩn; tục sinh.</w:t>
      </w:r>
    </w:p>
    <w:p>
      <w:pPr>
        <w:spacing w:before="112"/>
        <w:ind w:left="993" w:right="0" w:firstLine="0"/>
        <w:jc w:val="left"/>
        <w:rPr>
          <w:sz w:val="26"/>
        </w:rPr>
      </w:pPr>
      <w:r>
        <w:rPr>
          <w:sz w:val="26"/>
        </w:rPr>
        <w:t>Nhị</w:t>
      </w:r>
      <w:r>
        <w:rPr>
          <w:spacing w:val="-5"/>
          <w:sz w:val="26"/>
        </w:rPr>
        <w:t> </w:t>
      </w:r>
      <w:r>
        <w:rPr>
          <w:sz w:val="26"/>
        </w:rPr>
        <w:t>đề</w:t>
      </w:r>
      <w:r>
        <w:rPr>
          <w:spacing w:val="-5"/>
          <w:sz w:val="26"/>
        </w:rPr>
        <w:t> </w:t>
      </w:r>
      <w:r>
        <w:rPr>
          <w:sz w:val="26"/>
        </w:rPr>
        <w:t>hữu</w:t>
      </w:r>
      <w:r>
        <w:rPr>
          <w:spacing w:val="-4"/>
          <w:sz w:val="26"/>
        </w:rPr>
        <w:t> </w:t>
      </w:r>
      <w:r>
        <w:rPr>
          <w:sz w:val="26"/>
        </w:rPr>
        <w:t>tầm</w:t>
      </w:r>
      <w:r>
        <w:rPr>
          <w:spacing w:val="-2"/>
          <w:sz w:val="26"/>
        </w:rPr>
        <w:t> </w:t>
      </w:r>
      <w:r>
        <w:rPr>
          <w:i/>
          <w:sz w:val="26"/>
        </w:rPr>
        <w:t>(savitakkaduka)</w:t>
      </w:r>
      <w:r>
        <w:rPr>
          <w:i/>
          <w:spacing w:val="-6"/>
          <w:sz w:val="26"/>
        </w:rPr>
        <w:t> </w:t>
      </w:r>
      <w:r>
        <w:rPr>
          <w:sz w:val="26"/>
        </w:rPr>
        <w:t>thế</w:t>
      </w:r>
      <w:r>
        <w:rPr>
          <w:spacing w:val="-3"/>
          <w:sz w:val="26"/>
        </w:rPr>
        <w:t> </w:t>
      </w:r>
      <w:r>
        <w:rPr>
          <w:sz w:val="26"/>
        </w:rPr>
        <w:t>nào,</w:t>
      </w:r>
      <w:r>
        <w:rPr>
          <w:spacing w:val="-5"/>
          <w:sz w:val="26"/>
        </w:rPr>
        <w:t> </w:t>
      </w:r>
      <w:r>
        <w:rPr>
          <w:sz w:val="26"/>
        </w:rPr>
        <w:t>đều</w:t>
      </w:r>
      <w:r>
        <w:rPr>
          <w:spacing w:val="-3"/>
          <w:sz w:val="26"/>
        </w:rPr>
        <w:t> </w:t>
      </w:r>
      <w:r>
        <w:rPr>
          <w:sz w:val="26"/>
        </w:rPr>
        <w:t>nên</w:t>
      </w:r>
      <w:r>
        <w:rPr>
          <w:spacing w:val="-5"/>
          <w:sz w:val="26"/>
        </w:rPr>
        <w:t> </w:t>
      </w:r>
      <w:r>
        <w:rPr>
          <w:sz w:val="26"/>
        </w:rPr>
        <w:t>sắp</w:t>
      </w:r>
      <w:r>
        <w:rPr>
          <w:spacing w:val="-5"/>
          <w:sz w:val="26"/>
        </w:rPr>
        <w:t> </w:t>
      </w:r>
      <w:r>
        <w:rPr>
          <w:sz w:val="26"/>
        </w:rPr>
        <w:t>như</w:t>
      </w:r>
      <w:r>
        <w:rPr>
          <w:spacing w:val="-4"/>
          <w:sz w:val="26"/>
        </w:rPr>
        <w:t> </w:t>
      </w:r>
      <w:r>
        <w:rPr>
          <w:sz w:val="26"/>
        </w:rPr>
        <w:t>thế</w:t>
      </w:r>
      <w:r>
        <w:rPr>
          <w:spacing w:val="-5"/>
          <w:sz w:val="26"/>
        </w:rPr>
        <w:t> </w:t>
      </w:r>
      <w:r>
        <w:rPr>
          <w:spacing w:val="-4"/>
          <w:sz w:val="26"/>
        </w:rPr>
        <w:t>ấy.</w:t>
      </w:r>
    </w:p>
    <w:p>
      <w:pPr>
        <w:pStyle w:val="Heading2"/>
        <w:spacing w:line="298" w:lineRule="exact" w:before="8"/>
      </w:pPr>
      <w:r>
        <w:rPr>
          <w:spacing w:val="-4"/>
        </w:rPr>
        <w:t>712.</w:t>
      </w:r>
    </w:p>
    <w:p>
      <w:pPr>
        <w:pStyle w:val="BodyText"/>
        <w:spacing w:line="298" w:lineRule="exact"/>
        <w:ind w:left="708"/>
      </w:pPr>
      <w:r>
        <w:rPr/>
        <w:t>Nhân</w:t>
      </w:r>
      <w:r>
        <w:rPr>
          <w:spacing w:val="-4"/>
        </w:rPr>
        <w:t> </w:t>
      </w:r>
      <w:r>
        <w:rPr/>
        <w:t>6,</w:t>
      </w:r>
      <w:r>
        <w:rPr>
          <w:spacing w:val="-4"/>
        </w:rPr>
        <w:t> </w:t>
      </w:r>
      <w:r>
        <w:rPr/>
        <w:t>Cảnh</w:t>
      </w:r>
      <w:r>
        <w:rPr>
          <w:spacing w:val="-3"/>
        </w:rPr>
        <w:t> </w:t>
      </w:r>
      <w:r>
        <w:rPr/>
        <w:t>6,</w:t>
      </w:r>
      <w:r>
        <w:rPr>
          <w:spacing w:val="-4"/>
        </w:rPr>
        <w:t> </w:t>
      </w:r>
      <w:r>
        <w:rPr/>
        <w:t>tất</w:t>
      </w:r>
      <w:r>
        <w:rPr>
          <w:spacing w:val="-3"/>
        </w:rPr>
        <w:t> </w:t>
      </w:r>
      <w:r>
        <w:rPr/>
        <w:t>cả</w:t>
      </w:r>
      <w:r>
        <w:rPr>
          <w:spacing w:val="-1"/>
        </w:rPr>
        <w:t> </w:t>
      </w:r>
      <w:r>
        <w:rPr/>
        <w:t>đều</w:t>
      </w:r>
      <w:r>
        <w:rPr>
          <w:spacing w:val="-3"/>
        </w:rPr>
        <w:t> </w:t>
      </w:r>
      <w:r>
        <w:rPr/>
        <w:t>6,...</w:t>
      </w:r>
      <w:r>
        <w:rPr>
          <w:spacing w:val="-4"/>
        </w:rPr>
        <w:t> </w:t>
      </w:r>
      <w:r>
        <w:rPr/>
        <w:t>Bất</w:t>
      </w:r>
      <w:r>
        <w:rPr>
          <w:spacing w:val="-3"/>
        </w:rPr>
        <w:t> </w:t>
      </w:r>
      <w:r>
        <w:rPr/>
        <w:t>ly</w:t>
      </w:r>
      <w:r>
        <w:rPr>
          <w:spacing w:val="-8"/>
        </w:rPr>
        <w:t> </w:t>
      </w:r>
      <w:r>
        <w:rPr>
          <w:spacing w:val="-5"/>
        </w:rPr>
        <w:t>6.</w:t>
      </w:r>
    </w:p>
    <w:p>
      <w:pPr>
        <w:pStyle w:val="Heading2"/>
        <w:spacing w:line="298" w:lineRule="exact"/>
      </w:pPr>
      <w:r>
        <w:rPr>
          <w:spacing w:val="-4"/>
        </w:rPr>
        <w:t>713.</w:t>
      </w:r>
    </w:p>
    <w:p>
      <w:pPr>
        <w:pStyle w:val="BodyText"/>
        <w:spacing w:line="298" w:lineRule="exact"/>
        <w:ind w:left="708"/>
      </w:pPr>
      <w:r>
        <w:rPr/>
        <w:t>Pháp</w:t>
      </w:r>
      <w:r>
        <w:rPr>
          <w:spacing w:val="-5"/>
        </w:rPr>
        <w:t> </w:t>
      </w:r>
      <w:r>
        <w:rPr/>
        <w:t>đồng</w:t>
      </w:r>
      <w:r>
        <w:rPr>
          <w:spacing w:val="-3"/>
        </w:rPr>
        <w:t> </w:t>
      </w:r>
      <w:r>
        <w:rPr/>
        <w:t>sanh</w:t>
      </w:r>
      <w:r>
        <w:rPr>
          <w:spacing w:val="-4"/>
        </w:rPr>
        <w:t> </w:t>
      </w:r>
      <w:r>
        <w:rPr/>
        <w:t>xả</w:t>
      </w:r>
      <w:r>
        <w:rPr>
          <w:spacing w:val="-2"/>
        </w:rPr>
        <w:t> </w:t>
      </w:r>
      <w:r>
        <w:rPr/>
        <w:t>hòa</w:t>
      </w:r>
      <w:r>
        <w:rPr>
          <w:spacing w:val="-2"/>
        </w:rPr>
        <w:t> </w:t>
      </w:r>
      <w:r>
        <w:rPr/>
        <w:t>hợp</w:t>
      </w:r>
      <w:r>
        <w:rPr>
          <w:spacing w:val="-4"/>
        </w:rPr>
        <w:t> </w:t>
      </w:r>
      <w:r>
        <w:rPr/>
        <w:t>pháp</w:t>
      </w:r>
      <w:r>
        <w:rPr>
          <w:spacing w:val="-2"/>
        </w:rPr>
        <w:t> </w:t>
      </w:r>
      <w:r>
        <w:rPr/>
        <w:t>đồng</w:t>
      </w:r>
      <w:r>
        <w:rPr>
          <w:spacing w:val="-5"/>
        </w:rPr>
        <w:t> </w:t>
      </w:r>
      <w:r>
        <w:rPr/>
        <w:t>sanh</w:t>
      </w:r>
      <w:r>
        <w:rPr>
          <w:spacing w:val="-4"/>
        </w:rPr>
        <w:t> </w:t>
      </w:r>
      <w:r>
        <w:rPr/>
        <w:t>xả</w:t>
      </w:r>
      <w:r>
        <w:rPr>
          <w:spacing w:val="-4"/>
        </w:rPr>
        <w:t> </w:t>
      </w:r>
      <w:r>
        <w:rPr/>
        <w:t>sanh</w:t>
      </w:r>
      <w:r>
        <w:rPr>
          <w:spacing w:val="-5"/>
        </w:rPr>
        <w:t> </w:t>
      </w:r>
      <w:r>
        <w:rPr/>
        <w:t>ra</w:t>
      </w:r>
      <w:r>
        <w:rPr>
          <w:spacing w:val="-5"/>
        </w:rPr>
        <w:t> </w:t>
      </w:r>
      <w:r>
        <w:rPr/>
        <w:t>do</w:t>
      </w:r>
      <w:r>
        <w:rPr>
          <w:spacing w:val="-2"/>
        </w:rPr>
        <w:t> </w:t>
      </w:r>
      <w:r>
        <w:rPr/>
        <w:t>phi</w:t>
      </w:r>
      <w:r>
        <w:rPr>
          <w:spacing w:val="-5"/>
        </w:rPr>
        <w:t> </w:t>
      </w:r>
      <w:r>
        <w:rPr/>
        <w:t>Nhân</w:t>
      </w:r>
      <w:r>
        <w:rPr>
          <w:spacing w:val="-2"/>
        </w:rPr>
        <w:t> duyên:</w:t>
      </w:r>
    </w:p>
    <w:p>
      <w:pPr>
        <w:pStyle w:val="ListParagraph"/>
        <w:numPr>
          <w:ilvl w:val="0"/>
          <w:numId w:val="588"/>
        </w:numPr>
        <w:tabs>
          <w:tab w:pos="993" w:val="left" w:leader="none"/>
        </w:tabs>
        <w:spacing w:line="298" w:lineRule="exact" w:before="0" w:after="0"/>
        <w:ind w:left="993" w:right="0" w:hanging="285"/>
        <w:jc w:val="left"/>
        <w:rPr>
          <w:sz w:val="26"/>
        </w:rPr>
      </w:pPr>
      <w:r>
        <w:rPr>
          <w:sz w:val="26"/>
        </w:rPr>
        <w:t>2</w:t>
      </w:r>
      <w:r>
        <w:rPr>
          <w:spacing w:val="-4"/>
          <w:sz w:val="26"/>
        </w:rPr>
        <w:t> </w:t>
      </w:r>
      <w:r>
        <w:rPr>
          <w:sz w:val="26"/>
        </w:rPr>
        <w:t>uẩn</w:t>
      </w:r>
      <w:r>
        <w:rPr>
          <w:spacing w:val="-4"/>
          <w:sz w:val="26"/>
        </w:rPr>
        <w:t> </w:t>
      </w:r>
      <w:r>
        <w:rPr>
          <w:sz w:val="26"/>
        </w:rPr>
        <w:t>hòa</w:t>
      </w:r>
      <w:r>
        <w:rPr>
          <w:spacing w:val="-4"/>
          <w:sz w:val="26"/>
        </w:rPr>
        <w:t> </w:t>
      </w:r>
      <w:r>
        <w:rPr>
          <w:sz w:val="26"/>
        </w:rPr>
        <w:t>hợp</w:t>
      </w:r>
      <w:r>
        <w:rPr>
          <w:spacing w:val="-4"/>
          <w:sz w:val="26"/>
        </w:rPr>
        <w:t> </w:t>
      </w:r>
      <w:r>
        <w:rPr>
          <w:sz w:val="26"/>
        </w:rPr>
        <w:t>1</w:t>
      </w:r>
      <w:r>
        <w:rPr>
          <w:spacing w:val="-4"/>
          <w:sz w:val="26"/>
        </w:rPr>
        <w:t> </w:t>
      </w:r>
      <w:r>
        <w:rPr>
          <w:sz w:val="26"/>
        </w:rPr>
        <w:t>uẩn</w:t>
      </w:r>
      <w:r>
        <w:rPr>
          <w:spacing w:val="-3"/>
          <w:sz w:val="26"/>
        </w:rPr>
        <w:t> </w:t>
      </w:r>
      <w:r>
        <w:rPr>
          <w:sz w:val="26"/>
        </w:rPr>
        <w:t>vô</w:t>
      </w:r>
      <w:r>
        <w:rPr>
          <w:spacing w:val="-1"/>
          <w:sz w:val="26"/>
        </w:rPr>
        <w:t> </w:t>
      </w:r>
      <w:r>
        <w:rPr>
          <w:sz w:val="26"/>
        </w:rPr>
        <w:t>nhân</w:t>
      </w:r>
      <w:r>
        <w:rPr>
          <w:spacing w:val="-4"/>
          <w:sz w:val="26"/>
        </w:rPr>
        <w:t> </w:t>
      </w:r>
      <w:r>
        <w:rPr>
          <w:sz w:val="26"/>
        </w:rPr>
        <w:t>đồng</w:t>
      </w:r>
      <w:r>
        <w:rPr>
          <w:spacing w:val="-2"/>
          <w:sz w:val="26"/>
        </w:rPr>
        <w:t> </w:t>
      </w:r>
      <w:r>
        <w:rPr>
          <w:sz w:val="26"/>
        </w:rPr>
        <w:t>sanh</w:t>
      </w:r>
      <w:r>
        <w:rPr>
          <w:spacing w:val="-3"/>
          <w:sz w:val="26"/>
        </w:rPr>
        <w:t> </w:t>
      </w:r>
      <w:r>
        <w:rPr>
          <w:sz w:val="26"/>
        </w:rPr>
        <w:t>xả,...</w:t>
      </w:r>
      <w:r>
        <w:rPr>
          <w:spacing w:val="-1"/>
          <w:sz w:val="26"/>
        </w:rPr>
        <w:t> </w:t>
      </w:r>
      <w:r>
        <w:rPr>
          <w:sz w:val="26"/>
        </w:rPr>
        <w:t>2</w:t>
      </w:r>
      <w:r>
        <w:rPr>
          <w:spacing w:val="-4"/>
          <w:sz w:val="26"/>
        </w:rPr>
        <w:t> uẩn.</w:t>
      </w:r>
    </w:p>
    <w:p>
      <w:pPr>
        <w:pStyle w:val="ListParagraph"/>
        <w:numPr>
          <w:ilvl w:val="0"/>
          <w:numId w:val="588"/>
        </w:numPr>
        <w:tabs>
          <w:tab w:pos="993" w:val="left" w:leader="none"/>
        </w:tabs>
        <w:spacing w:line="240" w:lineRule="auto" w:before="1" w:after="0"/>
        <w:ind w:left="993" w:right="139" w:hanging="286"/>
        <w:jc w:val="left"/>
        <w:rPr>
          <w:sz w:val="26"/>
        </w:rPr>
      </w:pPr>
      <w:r>
        <w:rPr>
          <w:sz w:val="26"/>
        </w:rPr>
        <w:t>Sát-na tục sinh vô nhân: Si đồng sanh hoài nghi, đồng sanh phóng dật hòa hợp uẩn đồng sanh hoài nghi, đồng sanh phóng dật.</w:t>
      </w:r>
    </w:p>
    <w:p>
      <w:pPr>
        <w:pStyle w:val="BodyText"/>
        <w:spacing w:line="299" w:lineRule="exact"/>
        <w:ind w:left="1135"/>
      </w:pPr>
      <w:r>
        <w:rPr/>
        <w:t>5</w:t>
      </w:r>
      <w:r>
        <w:rPr>
          <w:spacing w:val="-5"/>
        </w:rPr>
        <w:t> </w:t>
      </w:r>
      <w:r>
        <w:rPr/>
        <w:t>câu</w:t>
      </w:r>
      <w:r>
        <w:rPr>
          <w:spacing w:val="-4"/>
        </w:rPr>
        <w:t> </w:t>
      </w:r>
      <w:r>
        <w:rPr/>
        <w:t>đề</w:t>
      </w:r>
      <w:r>
        <w:rPr>
          <w:spacing w:val="-4"/>
        </w:rPr>
        <w:t> </w:t>
      </w:r>
      <w:r>
        <w:rPr/>
        <w:t>cũng</w:t>
      </w:r>
      <w:r>
        <w:rPr>
          <w:spacing w:val="-4"/>
        </w:rPr>
        <w:t> </w:t>
      </w:r>
      <w:r>
        <w:rPr/>
        <w:t>như</w:t>
      </w:r>
      <w:r>
        <w:rPr>
          <w:spacing w:val="-4"/>
        </w:rPr>
        <w:t> </w:t>
      </w:r>
      <w:r>
        <w:rPr/>
        <w:t>trong</w:t>
      </w:r>
      <w:r>
        <w:rPr>
          <w:spacing w:val="-2"/>
        </w:rPr>
        <w:t> </w:t>
      </w:r>
      <w:r>
        <w:rPr/>
        <w:t>nhị</w:t>
      </w:r>
      <w:r>
        <w:rPr>
          <w:spacing w:val="-4"/>
        </w:rPr>
        <w:t> </w:t>
      </w:r>
      <w:r>
        <w:rPr/>
        <w:t>đề</w:t>
      </w:r>
      <w:r>
        <w:rPr>
          <w:spacing w:val="-4"/>
        </w:rPr>
        <w:t> </w:t>
      </w:r>
      <w:r>
        <w:rPr/>
        <w:t>hữu</w:t>
      </w:r>
      <w:r>
        <w:rPr>
          <w:spacing w:val="-4"/>
        </w:rPr>
        <w:t> </w:t>
      </w:r>
      <w:r>
        <w:rPr/>
        <w:t>tầm,</w:t>
      </w:r>
      <w:r>
        <w:rPr>
          <w:spacing w:val="-4"/>
        </w:rPr>
        <w:t> </w:t>
      </w:r>
      <w:r>
        <w:rPr/>
        <w:t>đều</w:t>
      </w:r>
      <w:r>
        <w:rPr>
          <w:spacing w:val="-1"/>
        </w:rPr>
        <w:t> </w:t>
      </w:r>
      <w:r>
        <w:rPr/>
        <w:t>nên</w:t>
      </w:r>
      <w:r>
        <w:rPr>
          <w:spacing w:val="-4"/>
        </w:rPr>
        <w:t> </w:t>
      </w:r>
      <w:r>
        <w:rPr/>
        <w:t>sắp</w:t>
      </w:r>
      <w:r>
        <w:rPr>
          <w:spacing w:val="-4"/>
        </w:rPr>
        <w:t> </w:t>
      </w:r>
      <w:r>
        <w:rPr/>
        <w:t>như</w:t>
      </w:r>
      <w:r>
        <w:rPr>
          <w:spacing w:val="-4"/>
        </w:rPr>
        <w:t> thế.</w:t>
      </w:r>
    </w:p>
    <w:p>
      <w:pPr>
        <w:pStyle w:val="Heading2"/>
        <w:spacing w:before="4"/>
      </w:pPr>
      <w:r>
        <w:rPr>
          <w:spacing w:val="-4"/>
        </w:rPr>
        <w:t>714.</w:t>
      </w:r>
    </w:p>
    <w:p>
      <w:pPr>
        <w:pStyle w:val="BodyText"/>
        <w:ind w:left="708"/>
      </w:pPr>
      <w:r>
        <w:rPr/>
        <w:t>Phi</w:t>
      </w:r>
      <w:r>
        <w:rPr>
          <w:spacing w:val="40"/>
        </w:rPr>
        <w:t> </w:t>
      </w:r>
      <w:r>
        <w:rPr/>
        <w:t>nhân</w:t>
      </w:r>
      <w:r>
        <w:rPr>
          <w:spacing w:val="40"/>
        </w:rPr>
        <w:t> </w:t>
      </w:r>
      <w:r>
        <w:rPr/>
        <w:t>6,</w:t>
      </w:r>
      <w:r>
        <w:rPr>
          <w:spacing w:val="40"/>
        </w:rPr>
        <w:t> </w:t>
      </w:r>
      <w:r>
        <w:rPr/>
        <w:t>phi</w:t>
      </w:r>
      <w:r>
        <w:rPr>
          <w:spacing w:val="40"/>
        </w:rPr>
        <w:t> </w:t>
      </w:r>
      <w:r>
        <w:rPr/>
        <w:t>Trưởng</w:t>
      </w:r>
      <w:r>
        <w:rPr>
          <w:spacing w:val="40"/>
        </w:rPr>
        <w:t> </w:t>
      </w:r>
      <w:r>
        <w:rPr/>
        <w:t>6,</w:t>
      </w:r>
      <w:r>
        <w:rPr>
          <w:spacing w:val="40"/>
        </w:rPr>
        <w:t> </w:t>
      </w:r>
      <w:r>
        <w:rPr/>
        <w:t>phi</w:t>
      </w:r>
      <w:r>
        <w:rPr>
          <w:spacing w:val="40"/>
        </w:rPr>
        <w:t> </w:t>
      </w:r>
      <w:r>
        <w:rPr/>
        <w:t>Tiền</w:t>
      </w:r>
      <w:r>
        <w:rPr>
          <w:spacing w:val="40"/>
        </w:rPr>
        <w:t> </w:t>
      </w:r>
      <w:r>
        <w:rPr/>
        <w:t>sanh</w:t>
      </w:r>
      <w:r>
        <w:rPr>
          <w:spacing w:val="40"/>
        </w:rPr>
        <w:t> </w:t>
      </w:r>
      <w:r>
        <w:rPr/>
        <w:t>6,</w:t>
      </w:r>
      <w:r>
        <w:rPr>
          <w:spacing w:val="40"/>
        </w:rPr>
        <w:t> </w:t>
      </w:r>
      <w:r>
        <w:rPr/>
        <w:t>phi</w:t>
      </w:r>
      <w:r>
        <w:rPr>
          <w:spacing w:val="40"/>
        </w:rPr>
        <w:t> </w:t>
      </w:r>
      <w:r>
        <w:rPr/>
        <w:t>Hậu</w:t>
      </w:r>
      <w:r>
        <w:rPr>
          <w:spacing w:val="40"/>
        </w:rPr>
        <w:t> </w:t>
      </w:r>
      <w:r>
        <w:rPr/>
        <w:t>sanh</w:t>
      </w:r>
      <w:r>
        <w:rPr>
          <w:spacing w:val="40"/>
        </w:rPr>
        <w:t> </w:t>
      </w:r>
      <w:r>
        <w:rPr/>
        <w:t>6,</w:t>
      </w:r>
      <w:r>
        <w:rPr>
          <w:spacing w:val="40"/>
        </w:rPr>
        <w:t> </w:t>
      </w:r>
      <w:r>
        <w:rPr/>
        <w:t>phi</w:t>
      </w:r>
      <w:r>
        <w:rPr>
          <w:spacing w:val="40"/>
        </w:rPr>
        <w:t> </w:t>
      </w:r>
      <w:r>
        <w:rPr/>
        <w:t>Cố</w:t>
      </w:r>
      <w:r>
        <w:rPr>
          <w:spacing w:val="40"/>
        </w:rPr>
        <w:t> </w:t>
      </w:r>
      <w:r>
        <w:rPr/>
        <w:t>hưởng</w:t>
      </w:r>
      <w:r>
        <w:rPr>
          <w:spacing w:val="40"/>
        </w:rPr>
        <w:t> </w:t>
      </w:r>
      <w:r>
        <w:rPr/>
        <w:t>6,</w:t>
      </w:r>
      <w:r>
        <w:rPr>
          <w:spacing w:val="40"/>
        </w:rPr>
        <w:t> </w:t>
      </w:r>
      <w:r>
        <w:rPr/>
        <w:t>phi Nghiệp 4, phi Quả 6, phi Bất tương ưng 6.</w:t>
      </w:r>
    </w:p>
    <w:p>
      <w:pPr>
        <w:spacing w:before="113"/>
        <w:ind w:left="424" w:right="0" w:firstLine="0"/>
        <w:jc w:val="left"/>
        <w:rPr>
          <w:sz w:val="26"/>
        </w:rPr>
      </w:pPr>
      <w:r>
        <w:rPr>
          <w:sz w:val="26"/>
        </w:rPr>
        <w:t>Dù</w:t>
      </w:r>
      <w:r>
        <w:rPr>
          <w:spacing w:val="-5"/>
          <w:sz w:val="26"/>
        </w:rPr>
        <w:t> </w:t>
      </w:r>
      <w:r>
        <w:rPr>
          <w:sz w:val="26"/>
        </w:rPr>
        <w:t>đếm</w:t>
      </w:r>
      <w:r>
        <w:rPr>
          <w:spacing w:val="-7"/>
          <w:sz w:val="26"/>
        </w:rPr>
        <w:t> </w:t>
      </w:r>
      <w:r>
        <w:rPr>
          <w:sz w:val="26"/>
        </w:rPr>
        <w:t>2</w:t>
      </w:r>
      <w:r>
        <w:rPr>
          <w:spacing w:val="-4"/>
          <w:sz w:val="26"/>
        </w:rPr>
        <w:t> </w:t>
      </w:r>
      <w:r>
        <w:rPr>
          <w:sz w:val="26"/>
        </w:rPr>
        <w:t>cách</w:t>
      </w:r>
      <w:r>
        <w:rPr>
          <w:spacing w:val="-5"/>
          <w:sz w:val="26"/>
        </w:rPr>
        <w:t> </w:t>
      </w:r>
      <w:r>
        <w:rPr>
          <w:sz w:val="26"/>
        </w:rPr>
        <w:t>ngoài</w:t>
      </w:r>
      <w:r>
        <w:rPr>
          <w:spacing w:val="-5"/>
          <w:sz w:val="26"/>
        </w:rPr>
        <w:t> </w:t>
      </w:r>
      <w:r>
        <w:rPr>
          <w:sz w:val="26"/>
        </w:rPr>
        <w:t>ra</w:t>
      </w:r>
      <w:r>
        <w:rPr>
          <w:spacing w:val="-4"/>
          <w:sz w:val="26"/>
        </w:rPr>
        <w:t> </w:t>
      </w:r>
      <w:r>
        <w:rPr>
          <w:sz w:val="26"/>
        </w:rPr>
        <w:t>hay</w:t>
      </w:r>
      <w:r>
        <w:rPr>
          <w:spacing w:val="-10"/>
          <w:sz w:val="26"/>
        </w:rPr>
        <w:t> </w:t>
      </w:r>
      <w:r>
        <w:rPr>
          <w:sz w:val="26"/>
        </w:rPr>
        <w:t>phần</w:t>
      </w:r>
      <w:r>
        <w:rPr>
          <w:spacing w:val="-1"/>
          <w:sz w:val="26"/>
        </w:rPr>
        <w:t> </w:t>
      </w:r>
      <w:r>
        <w:rPr>
          <w:sz w:val="26"/>
        </w:rPr>
        <w:t>tương</w:t>
      </w:r>
      <w:r>
        <w:rPr>
          <w:spacing w:val="-5"/>
          <w:sz w:val="26"/>
        </w:rPr>
        <w:t> </w:t>
      </w:r>
      <w:r>
        <w:rPr>
          <w:sz w:val="26"/>
        </w:rPr>
        <w:t>ưng</w:t>
      </w:r>
      <w:r>
        <w:rPr>
          <w:spacing w:val="-1"/>
          <w:sz w:val="26"/>
        </w:rPr>
        <w:t> </w:t>
      </w:r>
      <w:r>
        <w:rPr>
          <w:i/>
          <w:sz w:val="26"/>
        </w:rPr>
        <w:t>(sampayuttavāra)</w:t>
      </w:r>
      <w:r>
        <w:rPr>
          <w:i/>
          <w:spacing w:val="-6"/>
          <w:sz w:val="26"/>
        </w:rPr>
        <w:t> </w:t>
      </w:r>
      <w:r>
        <w:rPr>
          <w:sz w:val="26"/>
        </w:rPr>
        <w:t>đều</w:t>
      </w:r>
      <w:r>
        <w:rPr>
          <w:spacing w:val="-4"/>
          <w:sz w:val="26"/>
        </w:rPr>
        <w:t> </w:t>
      </w:r>
      <w:r>
        <w:rPr>
          <w:sz w:val="26"/>
        </w:rPr>
        <w:t>sắp</w:t>
      </w:r>
      <w:r>
        <w:rPr>
          <w:spacing w:val="-5"/>
          <w:sz w:val="26"/>
        </w:rPr>
        <w:t> </w:t>
      </w:r>
      <w:r>
        <w:rPr>
          <w:sz w:val="26"/>
        </w:rPr>
        <w:t>như</w:t>
      </w:r>
      <w:r>
        <w:rPr>
          <w:spacing w:val="-4"/>
          <w:sz w:val="26"/>
        </w:rPr>
        <w:t> thế.</w:t>
      </w:r>
    </w:p>
    <w:p>
      <w:pPr>
        <w:spacing w:before="207"/>
        <w:ind w:left="424" w:right="0" w:firstLine="0"/>
        <w:jc w:val="left"/>
        <w:rPr>
          <w:b/>
          <w:i/>
          <w:sz w:val="26"/>
        </w:rPr>
      </w:pPr>
      <w:bookmarkStart w:name="_bookmark279" w:id="280"/>
      <w:bookmarkEnd w:id="280"/>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pPr>
      <w:r>
        <w:rPr>
          <w:spacing w:val="-4"/>
        </w:rPr>
        <w:t>715.</w:t>
      </w:r>
    </w:p>
    <w:p>
      <w:pPr>
        <w:pStyle w:val="BodyText"/>
        <w:ind w:left="708" w:hanging="284"/>
      </w:pPr>
      <w:r>
        <w:rPr>
          <w:rFonts w:ascii="Symbol" w:hAnsi="Symbol"/>
        </w:rPr>
        <w:t></w:t>
      </w:r>
      <w:r>
        <w:rPr>
          <w:spacing w:val="80"/>
        </w:rPr>
        <w:t> </w:t>
      </w:r>
      <w:r>
        <w:rPr/>
        <w:t>Pháp</w:t>
      </w:r>
      <w:r>
        <w:rPr>
          <w:spacing w:val="19"/>
        </w:rPr>
        <w:t> </w:t>
      </w:r>
      <w:r>
        <w:rPr/>
        <w:t>đồng</w:t>
      </w:r>
      <w:r>
        <w:rPr>
          <w:spacing w:val="19"/>
        </w:rPr>
        <w:t> </w:t>
      </w:r>
      <w:r>
        <w:rPr/>
        <w:t>sanh</w:t>
      </w:r>
      <w:r>
        <w:rPr>
          <w:spacing w:val="22"/>
        </w:rPr>
        <w:t> </w:t>
      </w:r>
      <w:r>
        <w:rPr/>
        <w:t>xả</w:t>
      </w:r>
      <w:r>
        <w:rPr>
          <w:spacing w:val="19"/>
        </w:rPr>
        <w:t> </w:t>
      </w:r>
      <w:r>
        <w:rPr/>
        <w:t>làm</w:t>
      </w:r>
      <w:r>
        <w:rPr>
          <w:spacing w:val="20"/>
        </w:rPr>
        <w:t> </w:t>
      </w:r>
      <w:r>
        <w:rPr/>
        <w:t>duyên</w:t>
      </w:r>
      <w:r>
        <w:rPr>
          <w:spacing w:val="22"/>
        </w:rPr>
        <w:t> </w:t>
      </w:r>
      <w:r>
        <w:rPr/>
        <w:t>cho</w:t>
      </w:r>
      <w:r>
        <w:rPr>
          <w:spacing w:val="19"/>
        </w:rPr>
        <w:t> </w:t>
      </w:r>
      <w:r>
        <w:rPr/>
        <w:t>pháp</w:t>
      </w:r>
      <w:r>
        <w:rPr>
          <w:spacing w:val="19"/>
        </w:rPr>
        <w:t> </w:t>
      </w:r>
      <w:r>
        <w:rPr/>
        <w:t>đồng</w:t>
      </w:r>
      <w:r>
        <w:rPr>
          <w:spacing w:val="19"/>
        </w:rPr>
        <w:t> </w:t>
      </w:r>
      <w:r>
        <w:rPr/>
        <w:t>sanh</w:t>
      </w:r>
      <w:r>
        <w:rPr>
          <w:spacing w:val="20"/>
        </w:rPr>
        <w:t> </w:t>
      </w:r>
      <w:r>
        <w:rPr/>
        <w:t>xả</w:t>
      </w:r>
      <w:r>
        <w:rPr>
          <w:spacing w:val="21"/>
        </w:rPr>
        <w:t> </w:t>
      </w:r>
      <w:r>
        <w:rPr/>
        <w:t>bằng</w:t>
      </w:r>
      <w:r>
        <w:rPr>
          <w:spacing w:val="21"/>
        </w:rPr>
        <w:t> </w:t>
      </w:r>
      <w:r>
        <w:rPr/>
        <w:t>Nhân</w:t>
      </w:r>
      <w:r>
        <w:rPr>
          <w:spacing w:val="21"/>
        </w:rPr>
        <w:t> </w:t>
      </w:r>
      <w:r>
        <w:rPr/>
        <w:t>duyên:</w:t>
      </w:r>
      <w:r>
        <w:rPr>
          <w:spacing w:val="19"/>
        </w:rPr>
        <w:t> </w:t>
      </w:r>
      <w:r>
        <w:rPr/>
        <w:t>Nhân</w:t>
      </w:r>
      <w:r>
        <w:rPr>
          <w:spacing w:val="19"/>
        </w:rPr>
        <w:t> </w:t>
      </w:r>
      <w:r>
        <w:rPr/>
        <w:t>đồng sanh xả làm duyên cho uẩn tương ưng bằng Nhân duyên. Tục sinh...</w:t>
      </w:r>
    </w:p>
    <w:p>
      <w:pPr>
        <w:spacing w:before="113"/>
        <w:ind w:left="993" w:right="0" w:firstLine="0"/>
        <w:jc w:val="left"/>
        <w:rPr>
          <w:sz w:val="26"/>
        </w:rPr>
      </w:pPr>
      <w:r>
        <w:rPr>
          <w:sz w:val="26"/>
        </w:rPr>
        <w:t>Theo</w:t>
      </w:r>
      <w:r>
        <w:rPr>
          <w:spacing w:val="-4"/>
          <w:sz w:val="26"/>
        </w:rPr>
        <w:t> </w:t>
      </w:r>
      <w:r>
        <w:rPr>
          <w:sz w:val="26"/>
        </w:rPr>
        <w:t>đây</w:t>
      </w:r>
      <w:r>
        <w:rPr>
          <w:spacing w:val="-9"/>
          <w:sz w:val="26"/>
        </w:rPr>
        <w:t> </w:t>
      </w:r>
      <w:r>
        <w:rPr>
          <w:sz w:val="26"/>
        </w:rPr>
        <w:t>4</w:t>
      </w:r>
      <w:r>
        <w:rPr>
          <w:spacing w:val="-2"/>
          <w:sz w:val="26"/>
        </w:rPr>
        <w:t> </w:t>
      </w:r>
      <w:r>
        <w:rPr>
          <w:sz w:val="26"/>
        </w:rPr>
        <w:t>câu</w:t>
      </w:r>
      <w:r>
        <w:rPr>
          <w:spacing w:val="-4"/>
          <w:sz w:val="26"/>
        </w:rPr>
        <w:t> </w:t>
      </w:r>
      <w:r>
        <w:rPr>
          <w:sz w:val="26"/>
        </w:rPr>
        <w:t>cũng</w:t>
      </w:r>
      <w:r>
        <w:rPr>
          <w:spacing w:val="-1"/>
          <w:sz w:val="26"/>
        </w:rPr>
        <w:t> </w:t>
      </w:r>
      <w:r>
        <w:rPr>
          <w:sz w:val="26"/>
        </w:rPr>
        <w:t>như</w:t>
      </w:r>
      <w:r>
        <w:rPr>
          <w:spacing w:val="-1"/>
          <w:sz w:val="26"/>
        </w:rPr>
        <w:t> </w:t>
      </w:r>
      <w:r>
        <w:rPr>
          <w:sz w:val="26"/>
        </w:rPr>
        <w:t>nhị</w:t>
      </w:r>
      <w:r>
        <w:rPr>
          <w:spacing w:val="-4"/>
          <w:sz w:val="26"/>
        </w:rPr>
        <w:t> </w:t>
      </w:r>
      <w:r>
        <w:rPr>
          <w:sz w:val="26"/>
        </w:rPr>
        <w:t>đề</w:t>
      </w:r>
      <w:r>
        <w:rPr>
          <w:spacing w:val="-3"/>
          <w:sz w:val="26"/>
        </w:rPr>
        <w:t> </w:t>
      </w:r>
      <w:r>
        <w:rPr>
          <w:sz w:val="26"/>
        </w:rPr>
        <w:t>hữu</w:t>
      </w:r>
      <w:r>
        <w:rPr>
          <w:spacing w:val="-3"/>
          <w:sz w:val="26"/>
        </w:rPr>
        <w:t> </w:t>
      </w:r>
      <w:r>
        <w:rPr>
          <w:sz w:val="26"/>
        </w:rPr>
        <w:t>tầm</w:t>
      </w:r>
      <w:r>
        <w:rPr>
          <w:spacing w:val="-1"/>
          <w:sz w:val="26"/>
        </w:rPr>
        <w:t> </w:t>
      </w:r>
      <w:r>
        <w:rPr>
          <w:i/>
          <w:spacing w:val="-2"/>
          <w:sz w:val="26"/>
        </w:rPr>
        <w:t>(savitakkaduka)</w:t>
      </w:r>
      <w:r>
        <w:rPr>
          <w:spacing w:val="-2"/>
          <w:sz w:val="26"/>
        </w:rPr>
        <w:t>.</w:t>
      </w:r>
    </w:p>
    <w:p>
      <w:pPr>
        <w:pStyle w:val="Heading2"/>
        <w:spacing w:line="240" w:lineRule="auto" w:before="8"/>
      </w:pPr>
      <w:r>
        <w:rPr>
          <w:spacing w:val="-4"/>
        </w:rPr>
        <w:t>716.</w:t>
      </w:r>
    </w:p>
    <w:p>
      <w:pPr>
        <w:pStyle w:val="Heading2"/>
        <w:spacing w:after="0" w:line="240" w:lineRule="auto"/>
        <w:sectPr>
          <w:pgSz w:w="11630" w:h="16450"/>
          <w:pgMar w:header="571" w:footer="0" w:top="880" w:bottom="280" w:left="850" w:right="850"/>
        </w:sectPr>
      </w:pPr>
    </w:p>
    <w:p>
      <w:pPr>
        <w:pStyle w:val="BodyText"/>
        <w:spacing w:before="226"/>
        <w:ind w:left="708" w:hanging="284"/>
      </w:pPr>
      <w:r>
        <w:rPr>
          <w:rFonts w:ascii="Symbol" w:hAnsi="Symbol"/>
        </w:rPr>
        <w:t></w:t>
      </w:r>
      <w:r>
        <w:rPr>
          <w:spacing w:val="80"/>
        </w:rPr>
        <w:t> </w:t>
      </w:r>
      <w:r>
        <w:rPr/>
        <w:t>Pháp</w:t>
      </w:r>
      <w:r>
        <w:rPr>
          <w:spacing w:val="40"/>
        </w:rPr>
        <w:t> </w:t>
      </w:r>
      <w:r>
        <w:rPr/>
        <w:t>đồng</w:t>
      </w:r>
      <w:r>
        <w:rPr>
          <w:spacing w:val="40"/>
        </w:rPr>
        <w:t> </w:t>
      </w:r>
      <w:r>
        <w:rPr/>
        <w:t>sanh</w:t>
      </w:r>
      <w:r>
        <w:rPr>
          <w:spacing w:val="40"/>
        </w:rPr>
        <w:t> </w:t>
      </w:r>
      <w:r>
        <w:rPr/>
        <w:t>xả</w:t>
      </w:r>
      <w:r>
        <w:rPr>
          <w:spacing w:val="40"/>
        </w:rPr>
        <w:t> </w:t>
      </w:r>
      <w:r>
        <w:rPr/>
        <w:t>làm</w:t>
      </w:r>
      <w:r>
        <w:rPr>
          <w:spacing w:val="40"/>
        </w:rPr>
        <w:t> </w:t>
      </w:r>
      <w:r>
        <w:rPr/>
        <w:t>duyên</w:t>
      </w:r>
      <w:r>
        <w:rPr>
          <w:spacing w:val="40"/>
        </w:rPr>
        <w:t> </w:t>
      </w:r>
      <w:r>
        <w:rPr/>
        <w:t>cho</w:t>
      </w:r>
      <w:r>
        <w:rPr>
          <w:spacing w:val="40"/>
        </w:rPr>
        <w:t> </w:t>
      </w:r>
      <w:r>
        <w:rPr/>
        <w:t>pháp</w:t>
      </w:r>
      <w:r>
        <w:rPr>
          <w:spacing w:val="40"/>
        </w:rPr>
        <w:t> </w:t>
      </w:r>
      <w:r>
        <w:rPr/>
        <w:t>đồng</w:t>
      </w:r>
      <w:r>
        <w:rPr>
          <w:spacing w:val="40"/>
        </w:rPr>
        <w:t> </w:t>
      </w:r>
      <w:r>
        <w:rPr/>
        <w:t>sanh</w:t>
      </w:r>
      <w:r>
        <w:rPr>
          <w:spacing w:val="40"/>
        </w:rPr>
        <w:t> </w:t>
      </w:r>
      <w:r>
        <w:rPr/>
        <w:t>xả</w:t>
      </w:r>
      <w:r>
        <w:rPr>
          <w:spacing w:val="40"/>
        </w:rPr>
        <w:t> </w:t>
      </w:r>
      <w:r>
        <w:rPr/>
        <w:t>bằng</w:t>
      </w:r>
      <w:r>
        <w:rPr>
          <w:spacing w:val="40"/>
        </w:rPr>
        <w:t> </w:t>
      </w:r>
      <w:r>
        <w:rPr/>
        <w:t>Cảnh</w:t>
      </w:r>
      <w:r>
        <w:rPr>
          <w:spacing w:val="40"/>
        </w:rPr>
        <w:t> </w:t>
      </w:r>
      <w:r>
        <w:rPr/>
        <w:t>duyên,...</w:t>
      </w:r>
      <w:r>
        <w:rPr>
          <w:spacing w:val="40"/>
        </w:rPr>
        <w:t> </w:t>
      </w:r>
      <w:r>
        <w:rPr/>
        <w:t>bằng</w:t>
      </w:r>
      <w:r>
        <w:rPr>
          <w:spacing w:val="40"/>
        </w:rPr>
        <w:t> </w:t>
      </w:r>
      <w:r>
        <w:rPr/>
        <w:t>Trưởng duyên.</w:t>
      </w:r>
    </w:p>
    <w:p>
      <w:pPr>
        <w:spacing w:line="313" w:lineRule="exact" w:before="0"/>
        <w:ind w:left="424" w:right="0" w:firstLine="0"/>
        <w:jc w:val="left"/>
        <w:rPr>
          <w:sz w:val="26"/>
        </w:rPr>
      </w:pPr>
      <w:r>
        <w:rPr>
          <w:rFonts w:ascii="Symbol" w:hAnsi="Symbol"/>
          <w:sz w:val="26"/>
        </w:rPr>
        <w:t></w:t>
      </w:r>
      <w:r>
        <w:rPr>
          <w:spacing w:val="49"/>
          <w:w w:val="150"/>
          <w:sz w:val="26"/>
        </w:rPr>
        <w:t> </w:t>
      </w:r>
      <w:r>
        <w:rPr>
          <w:sz w:val="26"/>
        </w:rPr>
        <w:t>Nhị</w:t>
      </w:r>
      <w:r>
        <w:rPr>
          <w:spacing w:val="23"/>
          <w:sz w:val="26"/>
        </w:rPr>
        <w:t> </w:t>
      </w:r>
      <w:r>
        <w:rPr>
          <w:sz w:val="26"/>
        </w:rPr>
        <w:t>đề</w:t>
      </w:r>
      <w:r>
        <w:rPr>
          <w:spacing w:val="24"/>
          <w:sz w:val="26"/>
        </w:rPr>
        <w:t> </w:t>
      </w:r>
      <w:r>
        <w:rPr>
          <w:sz w:val="26"/>
        </w:rPr>
        <w:t>hữu</w:t>
      </w:r>
      <w:r>
        <w:rPr>
          <w:spacing w:val="23"/>
          <w:sz w:val="26"/>
        </w:rPr>
        <w:t> </w:t>
      </w:r>
      <w:r>
        <w:rPr>
          <w:sz w:val="26"/>
        </w:rPr>
        <w:t>hỷ</w:t>
      </w:r>
      <w:r>
        <w:rPr>
          <w:spacing w:val="22"/>
          <w:sz w:val="26"/>
        </w:rPr>
        <w:t> </w:t>
      </w:r>
      <w:r>
        <w:rPr>
          <w:i/>
          <w:sz w:val="26"/>
        </w:rPr>
        <w:t>(sappītikaduka)</w:t>
      </w:r>
      <w:r>
        <w:rPr>
          <w:i/>
          <w:spacing w:val="22"/>
          <w:sz w:val="26"/>
        </w:rPr>
        <w:t> </w:t>
      </w:r>
      <w:r>
        <w:rPr>
          <w:sz w:val="26"/>
        </w:rPr>
        <w:t>thế</w:t>
      </w:r>
      <w:r>
        <w:rPr>
          <w:spacing w:val="26"/>
          <w:sz w:val="26"/>
        </w:rPr>
        <w:t> </w:t>
      </w:r>
      <w:r>
        <w:rPr>
          <w:sz w:val="26"/>
        </w:rPr>
        <w:t>nào,</w:t>
      </w:r>
      <w:r>
        <w:rPr>
          <w:spacing w:val="23"/>
          <w:sz w:val="26"/>
        </w:rPr>
        <w:t> </w:t>
      </w:r>
      <w:r>
        <w:rPr>
          <w:sz w:val="26"/>
        </w:rPr>
        <w:t>nên</w:t>
      </w:r>
      <w:r>
        <w:rPr>
          <w:spacing w:val="26"/>
          <w:sz w:val="26"/>
        </w:rPr>
        <w:t> </w:t>
      </w:r>
      <w:r>
        <w:rPr>
          <w:sz w:val="26"/>
        </w:rPr>
        <w:t>sắp</w:t>
      </w:r>
      <w:r>
        <w:rPr>
          <w:spacing w:val="23"/>
          <w:sz w:val="26"/>
        </w:rPr>
        <w:t> </w:t>
      </w:r>
      <w:r>
        <w:rPr>
          <w:sz w:val="26"/>
        </w:rPr>
        <w:t>rộng</w:t>
      </w:r>
      <w:r>
        <w:rPr>
          <w:spacing w:val="24"/>
          <w:sz w:val="26"/>
        </w:rPr>
        <w:t> </w:t>
      </w:r>
      <w:r>
        <w:rPr>
          <w:sz w:val="26"/>
        </w:rPr>
        <w:t>về</w:t>
      </w:r>
      <w:r>
        <w:rPr>
          <w:spacing w:val="25"/>
          <w:sz w:val="26"/>
        </w:rPr>
        <w:t> </w:t>
      </w:r>
      <w:r>
        <w:rPr>
          <w:sz w:val="26"/>
        </w:rPr>
        <w:t>Cảnh</w:t>
      </w:r>
      <w:r>
        <w:rPr>
          <w:spacing w:val="28"/>
          <w:sz w:val="26"/>
        </w:rPr>
        <w:t> </w:t>
      </w:r>
      <w:r>
        <w:rPr>
          <w:i/>
          <w:sz w:val="26"/>
        </w:rPr>
        <w:t>(Ārammaṇa)</w:t>
      </w:r>
      <w:r>
        <w:rPr>
          <w:sz w:val="26"/>
        </w:rPr>
        <w:t>,</w:t>
      </w:r>
      <w:r>
        <w:rPr>
          <w:spacing w:val="25"/>
          <w:sz w:val="26"/>
        </w:rPr>
        <w:t> </w:t>
      </w:r>
      <w:r>
        <w:rPr>
          <w:spacing w:val="-2"/>
          <w:sz w:val="26"/>
        </w:rPr>
        <w:t>Trưởng</w:t>
      </w:r>
    </w:p>
    <w:p>
      <w:pPr>
        <w:spacing w:before="0"/>
        <w:ind w:left="708" w:right="0" w:firstLine="0"/>
        <w:jc w:val="left"/>
        <w:rPr>
          <w:sz w:val="26"/>
        </w:rPr>
      </w:pPr>
      <w:r>
        <w:rPr>
          <w:i/>
          <w:sz w:val="26"/>
        </w:rPr>
        <w:t>(Adhipati)</w:t>
      </w:r>
      <w:r>
        <w:rPr>
          <w:i/>
          <w:spacing w:val="-4"/>
          <w:sz w:val="26"/>
        </w:rPr>
        <w:t> </w:t>
      </w:r>
      <w:r>
        <w:rPr>
          <w:sz w:val="26"/>
        </w:rPr>
        <w:t>và</w:t>
      </w:r>
      <w:r>
        <w:rPr>
          <w:spacing w:val="-5"/>
          <w:sz w:val="26"/>
        </w:rPr>
        <w:t> </w:t>
      </w:r>
      <w:r>
        <w:rPr>
          <w:sz w:val="26"/>
        </w:rPr>
        <w:t>xả</w:t>
      </w:r>
      <w:r>
        <w:rPr>
          <w:spacing w:val="-4"/>
          <w:sz w:val="26"/>
        </w:rPr>
        <w:t> </w:t>
      </w:r>
      <w:r>
        <w:rPr>
          <w:sz w:val="26"/>
        </w:rPr>
        <w:t>như</w:t>
      </w:r>
      <w:r>
        <w:rPr>
          <w:spacing w:val="-4"/>
          <w:sz w:val="26"/>
        </w:rPr>
        <w:t> </w:t>
      </w:r>
      <w:r>
        <w:rPr>
          <w:sz w:val="26"/>
        </w:rPr>
        <w:t>thế</w:t>
      </w:r>
      <w:r>
        <w:rPr>
          <w:spacing w:val="-4"/>
          <w:sz w:val="26"/>
        </w:rPr>
        <w:t> </w:t>
      </w:r>
      <w:r>
        <w:rPr>
          <w:sz w:val="26"/>
        </w:rPr>
        <w:t>ấy</w:t>
      </w:r>
      <w:r>
        <w:rPr>
          <w:spacing w:val="-7"/>
          <w:sz w:val="26"/>
        </w:rPr>
        <w:t> </w:t>
      </w:r>
      <w:r>
        <w:rPr>
          <w:sz w:val="26"/>
        </w:rPr>
        <w:t>không</w:t>
      </w:r>
      <w:r>
        <w:rPr>
          <w:spacing w:val="-3"/>
          <w:sz w:val="26"/>
        </w:rPr>
        <w:t> </w:t>
      </w:r>
      <w:r>
        <w:rPr>
          <w:sz w:val="26"/>
        </w:rPr>
        <w:t>chi</w:t>
      </w:r>
      <w:r>
        <w:rPr>
          <w:spacing w:val="-4"/>
          <w:sz w:val="26"/>
        </w:rPr>
        <w:t> </w:t>
      </w:r>
      <w:r>
        <w:rPr>
          <w:spacing w:val="-2"/>
          <w:sz w:val="26"/>
        </w:rPr>
        <w:t>khác.</w:t>
      </w:r>
    </w:p>
    <w:p>
      <w:pPr>
        <w:pStyle w:val="Heading2"/>
        <w:spacing w:line="299" w:lineRule="exact" w:before="5"/>
      </w:pPr>
      <w:r>
        <w:rPr>
          <w:spacing w:val="-4"/>
        </w:rPr>
        <w:t>717.</w:t>
      </w:r>
    </w:p>
    <w:p>
      <w:pPr>
        <w:pStyle w:val="BodyText"/>
        <w:spacing w:line="317" w:lineRule="exact"/>
        <w:ind w:left="424"/>
      </w:pPr>
      <w:r>
        <w:rPr>
          <w:rFonts w:ascii="Symbol" w:hAnsi="Symbol"/>
        </w:rPr>
        <w:t></w:t>
      </w:r>
      <w:r>
        <w:rPr>
          <w:spacing w:val="48"/>
          <w:w w:val="150"/>
        </w:rPr>
        <w:t> </w:t>
      </w:r>
      <w:r>
        <w:rPr/>
        <w:t>Pháp</w:t>
      </w:r>
      <w:r>
        <w:rPr>
          <w:spacing w:val="-4"/>
        </w:rPr>
        <w:t> </w:t>
      </w:r>
      <w:r>
        <w:rPr/>
        <w:t>đồng</w:t>
      </w:r>
      <w:r>
        <w:rPr>
          <w:spacing w:val="-3"/>
        </w:rPr>
        <w:t> </w:t>
      </w:r>
      <w:r>
        <w:rPr/>
        <w:t>sanh</w:t>
      </w:r>
      <w:r>
        <w:rPr>
          <w:spacing w:val="-3"/>
        </w:rPr>
        <w:t> </w:t>
      </w:r>
      <w:r>
        <w:rPr/>
        <w:t>xả</w:t>
      </w:r>
      <w:r>
        <w:rPr>
          <w:spacing w:val="-2"/>
        </w:rPr>
        <w:t> </w:t>
      </w:r>
      <w:r>
        <w:rPr/>
        <w:t>làm</w:t>
      </w:r>
      <w:r>
        <w:rPr>
          <w:spacing w:val="-3"/>
        </w:rPr>
        <w:t> </w:t>
      </w:r>
      <w:r>
        <w:rPr/>
        <w:t>duyên</w:t>
      </w:r>
      <w:r>
        <w:rPr>
          <w:spacing w:val="-4"/>
        </w:rPr>
        <w:t> </w:t>
      </w:r>
      <w:r>
        <w:rPr/>
        <w:t>cho</w:t>
      </w:r>
      <w:r>
        <w:rPr>
          <w:spacing w:val="-1"/>
        </w:rPr>
        <w:t> </w:t>
      </w:r>
      <w:r>
        <w:rPr/>
        <w:t>pháp</w:t>
      </w:r>
      <w:r>
        <w:rPr>
          <w:spacing w:val="-5"/>
        </w:rPr>
        <w:t> </w:t>
      </w:r>
      <w:r>
        <w:rPr/>
        <w:t>đồng</w:t>
      </w:r>
      <w:r>
        <w:rPr>
          <w:spacing w:val="-2"/>
        </w:rPr>
        <w:t> </w:t>
      </w:r>
      <w:r>
        <w:rPr/>
        <w:t>sanh</w:t>
      </w:r>
      <w:r>
        <w:rPr>
          <w:spacing w:val="-4"/>
        </w:rPr>
        <w:t> </w:t>
      </w:r>
      <w:r>
        <w:rPr/>
        <w:t>xả</w:t>
      </w:r>
      <w:r>
        <w:rPr>
          <w:spacing w:val="-4"/>
        </w:rPr>
        <w:t> </w:t>
      </w:r>
      <w:r>
        <w:rPr/>
        <w:t>bằng</w:t>
      </w:r>
      <w:r>
        <w:rPr>
          <w:spacing w:val="-3"/>
        </w:rPr>
        <w:t> </w:t>
      </w:r>
      <w:r>
        <w:rPr/>
        <w:t>Vô</w:t>
      </w:r>
      <w:r>
        <w:rPr>
          <w:spacing w:val="-5"/>
        </w:rPr>
        <w:t> </w:t>
      </w:r>
      <w:r>
        <w:rPr/>
        <w:t>gián</w:t>
      </w:r>
      <w:r>
        <w:rPr>
          <w:spacing w:val="-4"/>
        </w:rPr>
        <w:t> </w:t>
      </w:r>
      <w:r>
        <w:rPr>
          <w:spacing w:val="-2"/>
        </w:rPr>
        <w:t>duyên:</w:t>
      </w:r>
    </w:p>
    <w:p>
      <w:pPr>
        <w:pStyle w:val="BodyText"/>
      </w:pPr>
      <w:r>
        <w:rPr/>
        <w:t>Uẩn đồng sanh xả sanh trước trước làm duyên cho uẩn đồng sanh xả sanh sau sau</w:t>
      </w:r>
      <w:r>
        <w:rPr>
          <w:spacing w:val="80"/>
        </w:rPr>
        <w:t> </w:t>
      </w:r>
      <w:r>
        <w:rPr/>
        <w:t>bằng Vô gián duyên.</w:t>
      </w:r>
    </w:p>
    <w:p>
      <w:pPr>
        <w:pStyle w:val="BodyText"/>
        <w:spacing w:before="120"/>
        <w:ind w:left="424"/>
      </w:pPr>
      <w:r>
        <w:rPr>
          <w:rFonts w:ascii="Symbol" w:hAnsi="Symbol"/>
        </w:rPr>
        <w:t></w:t>
      </w:r>
      <w:r>
        <w:rPr>
          <w:spacing w:val="48"/>
          <w:w w:val="150"/>
        </w:rPr>
        <w:t> </w:t>
      </w:r>
      <w:r>
        <w:rPr/>
        <w:t>Pháp</w:t>
      </w:r>
      <w:r>
        <w:rPr>
          <w:spacing w:val="-4"/>
        </w:rPr>
        <w:t> </w:t>
      </w:r>
      <w:r>
        <w:rPr/>
        <w:t>đồng</w:t>
      </w:r>
      <w:r>
        <w:rPr>
          <w:spacing w:val="-2"/>
        </w:rPr>
        <w:t> </w:t>
      </w:r>
      <w:r>
        <w:rPr/>
        <w:t>sanh</w:t>
      </w:r>
      <w:r>
        <w:rPr>
          <w:spacing w:val="-4"/>
        </w:rPr>
        <w:t> </w:t>
      </w:r>
      <w:r>
        <w:rPr/>
        <w:t>xả</w:t>
      </w:r>
      <w:r>
        <w:rPr>
          <w:spacing w:val="-1"/>
        </w:rPr>
        <w:t> </w:t>
      </w:r>
      <w:r>
        <w:rPr/>
        <w:t>làm</w:t>
      </w:r>
      <w:r>
        <w:rPr>
          <w:spacing w:val="-3"/>
        </w:rPr>
        <w:t> </w:t>
      </w:r>
      <w:r>
        <w:rPr/>
        <w:t>duyên</w:t>
      </w:r>
      <w:r>
        <w:rPr>
          <w:spacing w:val="-4"/>
        </w:rPr>
        <w:t> </w:t>
      </w:r>
      <w:r>
        <w:rPr/>
        <w:t>cho</w:t>
      </w:r>
      <w:r>
        <w:rPr>
          <w:spacing w:val="-1"/>
        </w:rPr>
        <w:t> </w:t>
      </w:r>
      <w:r>
        <w:rPr/>
        <w:t>pháp</w:t>
      </w:r>
      <w:r>
        <w:rPr>
          <w:spacing w:val="-4"/>
        </w:rPr>
        <w:t> </w:t>
      </w:r>
      <w:r>
        <w:rPr/>
        <w:t>phi</w:t>
      </w:r>
      <w:r>
        <w:rPr>
          <w:spacing w:val="-4"/>
        </w:rPr>
        <w:t> </w:t>
      </w:r>
      <w:r>
        <w:rPr/>
        <w:t>đồng</w:t>
      </w:r>
      <w:r>
        <w:rPr>
          <w:spacing w:val="-4"/>
        </w:rPr>
        <w:t> </w:t>
      </w:r>
      <w:r>
        <w:rPr/>
        <w:t>sanh</w:t>
      </w:r>
      <w:r>
        <w:rPr>
          <w:spacing w:val="-3"/>
        </w:rPr>
        <w:t> </w:t>
      </w:r>
      <w:r>
        <w:rPr/>
        <w:t>xả</w:t>
      </w:r>
      <w:r>
        <w:rPr>
          <w:spacing w:val="-2"/>
        </w:rPr>
        <w:t> </w:t>
      </w:r>
      <w:r>
        <w:rPr/>
        <w:t>bằng</w:t>
      </w:r>
      <w:r>
        <w:rPr>
          <w:spacing w:val="-4"/>
        </w:rPr>
        <w:t> </w:t>
      </w:r>
      <w:r>
        <w:rPr/>
        <w:t>Vô</w:t>
      </w:r>
      <w:r>
        <w:rPr>
          <w:spacing w:val="-4"/>
        </w:rPr>
        <w:t> </w:t>
      </w:r>
      <w:r>
        <w:rPr/>
        <w:t>gián</w:t>
      </w:r>
      <w:r>
        <w:rPr>
          <w:spacing w:val="-4"/>
        </w:rPr>
        <w:t> </w:t>
      </w:r>
      <w:r>
        <w:rPr>
          <w:spacing w:val="-2"/>
        </w:rPr>
        <w:t>duyên:</w:t>
      </w:r>
    </w:p>
    <w:p>
      <w:pPr>
        <w:pStyle w:val="ListParagraph"/>
        <w:numPr>
          <w:ilvl w:val="0"/>
          <w:numId w:val="589"/>
        </w:numPr>
        <w:tabs>
          <w:tab w:pos="993" w:val="left" w:leader="none"/>
        </w:tabs>
        <w:spacing w:line="240" w:lineRule="auto" w:before="0" w:after="0"/>
        <w:ind w:left="993" w:right="137" w:hanging="286"/>
        <w:jc w:val="left"/>
        <w:rPr>
          <w:sz w:val="26"/>
        </w:rPr>
      </w:pPr>
      <w:r>
        <w:rPr>
          <w:sz w:val="26"/>
        </w:rPr>
        <w:t>Uẩn</w:t>
      </w:r>
      <w:r>
        <w:rPr>
          <w:spacing w:val="-3"/>
          <w:sz w:val="26"/>
        </w:rPr>
        <w:t> </w:t>
      </w:r>
      <w:r>
        <w:rPr>
          <w:sz w:val="26"/>
        </w:rPr>
        <w:t>phi đồng</w:t>
      </w:r>
      <w:r>
        <w:rPr>
          <w:spacing w:val="-1"/>
          <w:sz w:val="26"/>
        </w:rPr>
        <w:t> </w:t>
      </w:r>
      <w:r>
        <w:rPr>
          <w:sz w:val="26"/>
        </w:rPr>
        <w:t>sanh xả</w:t>
      </w:r>
      <w:r>
        <w:rPr>
          <w:spacing w:val="-3"/>
          <w:sz w:val="26"/>
        </w:rPr>
        <w:t> </w:t>
      </w:r>
      <w:r>
        <w:rPr>
          <w:sz w:val="26"/>
        </w:rPr>
        <w:t>sanh</w:t>
      </w:r>
      <w:r>
        <w:rPr>
          <w:spacing w:val="-3"/>
          <w:sz w:val="26"/>
        </w:rPr>
        <w:t> </w:t>
      </w:r>
      <w:r>
        <w:rPr>
          <w:sz w:val="26"/>
        </w:rPr>
        <w:t>trước</w:t>
      </w:r>
      <w:r>
        <w:rPr>
          <w:spacing w:val="-3"/>
          <w:sz w:val="26"/>
        </w:rPr>
        <w:t> </w:t>
      </w:r>
      <w:r>
        <w:rPr>
          <w:sz w:val="26"/>
        </w:rPr>
        <w:t>trước</w:t>
      </w:r>
      <w:r>
        <w:rPr>
          <w:spacing w:val="-3"/>
          <w:sz w:val="26"/>
        </w:rPr>
        <w:t> </w:t>
      </w:r>
      <w:r>
        <w:rPr>
          <w:sz w:val="26"/>
        </w:rPr>
        <w:t>làm</w:t>
      </w:r>
      <w:r>
        <w:rPr>
          <w:spacing w:val="-1"/>
          <w:sz w:val="26"/>
        </w:rPr>
        <w:t> </w:t>
      </w:r>
      <w:r>
        <w:rPr>
          <w:sz w:val="26"/>
        </w:rPr>
        <w:t>duyên cho xả</w:t>
      </w:r>
      <w:r>
        <w:rPr>
          <w:spacing w:val="-3"/>
          <w:sz w:val="26"/>
        </w:rPr>
        <w:t> </w:t>
      </w:r>
      <w:r>
        <w:rPr>
          <w:sz w:val="26"/>
        </w:rPr>
        <w:t>sanh</w:t>
      </w:r>
      <w:r>
        <w:rPr>
          <w:spacing w:val="-3"/>
          <w:sz w:val="26"/>
        </w:rPr>
        <w:t> </w:t>
      </w:r>
      <w:r>
        <w:rPr>
          <w:sz w:val="26"/>
        </w:rPr>
        <w:t>sau sau</w:t>
      </w:r>
      <w:r>
        <w:rPr>
          <w:spacing w:val="-3"/>
          <w:sz w:val="26"/>
        </w:rPr>
        <w:t> </w:t>
      </w:r>
      <w:r>
        <w:rPr>
          <w:sz w:val="26"/>
        </w:rPr>
        <w:t>bằng Vô</w:t>
      </w:r>
      <w:r>
        <w:rPr>
          <w:spacing w:val="-3"/>
          <w:sz w:val="26"/>
        </w:rPr>
        <w:t> </w:t>
      </w:r>
      <w:r>
        <w:rPr>
          <w:sz w:val="26"/>
        </w:rPr>
        <w:t>gián </w:t>
      </w:r>
      <w:r>
        <w:rPr>
          <w:spacing w:val="-2"/>
          <w:sz w:val="26"/>
        </w:rPr>
        <w:t>duyên.</w:t>
      </w:r>
    </w:p>
    <w:p>
      <w:pPr>
        <w:pStyle w:val="ListParagraph"/>
        <w:numPr>
          <w:ilvl w:val="0"/>
          <w:numId w:val="589"/>
        </w:numPr>
        <w:tabs>
          <w:tab w:pos="993" w:val="left" w:leader="none"/>
        </w:tabs>
        <w:spacing w:line="294" w:lineRule="exact" w:before="0" w:after="0"/>
        <w:ind w:left="993" w:right="0" w:hanging="285"/>
        <w:jc w:val="left"/>
        <w:rPr>
          <w:sz w:val="26"/>
        </w:rPr>
      </w:pPr>
      <w:r>
        <w:rPr>
          <w:sz w:val="26"/>
        </w:rPr>
        <w:t>Tâm</w:t>
      </w:r>
      <w:r>
        <w:rPr>
          <w:spacing w:val="-7"/>
          <w:sz w:val="26"/>
        </w:rPr>
        <w:t> </w:t>
      </w:r>
      <w:r>
        <w:rPr>
          <w:sz w:val="26"/>
        </w:rPr>
        <w:t>tử</w:t>
      </w:r>
      <w:r>
        <w:rPr>
          <w:spacing w:val="-3"/>
          <w:sz w:val="26"/>
        </w:rPr>
        <w:t> </w:t>
      </w:r>
      <w:r>
        <w:rPr>
          <w:sz w:val="26"/>
        </w:rPr>
        <w:t>đồng</w:t>
      </w:r>
      <w:r>
        <w:rPr>
          <w:spacing w:val="-5"/>
          <w:sz w:val="26"/>
        </w:rPr>
        <w:t> </w:t>
      </w:r>
      <w:r>
        <w:rPr>
          <w:sz w:val="26"/>
        </w:rPr>
        <w:t>sanh</w:t>
      </w:r>
      <w:r>
        <w:rPr>
          <w:spacing w:val="-3"/>
          <w:sz w:val="26"/>
        </w:rPr>
        <w:t> </w:t>
      </w:r>
      <w:r>
        <w:rPr>
          <w:sz w:val="26"/>
        </w:rPr>
        <w:t>xả</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tâm</w:t>
      </w:r>
      <w:r>
        <w:rPr>
          <w:spacing w:val="-7"/>
          <w:sz w:val="26"/>
        </w:rPr>
        <w:t> </w:t>
      </w:r>
      <w:r>
        <w:rPr>
          <w:sz w:val="26"/>
        </w:rPr>
        <w:t>sanh </w:t>
      </w:r>
      <w:r>
        <w:rPr>
          <w:i/>
          <w:sz w:val="26"/>
        </w:rPr>
        <w:t>(upapatti)</w:t>
      </w:r>
      <w:r>
        <w:rPr>
          <w:i/>
          <w:spacing w:val="-4"/>
          <w:sz w:val="26"/>
        </w:rPr>
        <w:t> </w:t>
      </w:r>
      <w:r>
        <w:rPr>
          <w:sz w:val="26"/>
        </w:rPr>
        <w:t>phi</w:t>
      </w:r>
      <w:r>
        <w:rPr>
          <w:spacing w:val="-4"/>
          <w:sz w:val="26"/>
        </w:rPr>
        <w:t> </w:t>
      </w:r>
      <w:r>
        <w:rPr>
          <w:sz w:val="26"/>
        </w:rPr>
        <w:t>đồng</w:t>
      </w:r>
      <w:r>
        <w:rPr>
          <w:spacing w:val="-5"/>
          <w:sz w:val="26"/>
        </w:rPr>
        <w:t> </w:t>
      </w:r>
      <w:r>
        <w:rPr>
          <w:sz w:val="26"/>
        </w:rPr>
        <w:t>sanh</w:t>
      </w:r>
      <w:r>
        <w:rPr>
          <w:spacing w:val="-3"/>
          <w:sz w:val="26"/>
        </w:rPr>
        <w:t> </w:t>
      </w:r>
      <w:r>
        <w:rPr>
          <w:spacing w:val="-5"/>
          <w:sz w:val="26"/>
        </w:rPr>
        <w:t>xả.</w:t>
      </w:r>
    </w:p>
    <w:p>
      <w:pPr>
        <w:pStyle w:val="ListParagraph"/>
        <w:numPr>
          <w:ilvl w:val="0"/>
          <w:numId w:val="589"/>
        </w:numPr>
        <w:tabs>
          <w:tab w:pos="993" w:val="left" w:leader="none"/>
        </w:tabs>
        <w:spacing w:line="240" w:lineRule="auto" w:before="4" w:after="0"/>
        <w:ind w:left="993" w:right="0" w:hanging="285"/>
        <w:jc w:val="left"/>
        <w:rPr>
          <w:sz w:val="26"/>
        </w:rPr>
      </w:pPr>
      <w:r>
        <w:rPr>
          <w:sz w:val="26"/>
        </w:rPr>
        <w:t>Khán</w:t>
      </w:r>
      <w:r>
        <w:rPr>
          <w:spacing w:val="-3"/>
          <w:sz w:val="26"/>
        </w:rPr>
        <w:t> </w:t>
      </w:r>
      <w:r>
        <w:rPr>
          <w:sz w:val="26"/>
        </w:rPr>
        <w:t>môn</w:t>
      </w:r>
      <w:r>
        <w:rPr>
          <w:spacing w:val="-2"/>
          <w:sz w:val="26"/>
        </w:rPr>
        <w:t> </w:t>
      </w:r>
      <w:r>
        <w:rPr>
          <w:sz w:val="26"/>
        </w:rPr>
        <w:t>làm</w:t>
      </w:r>
      <w:r>
        <w:rPr>
          <w:spacing w:val="-7"/>
          <w:sz w:val="26"/>
        </w:rPr>
        <w:t> </w:t>
      </w:r>
      <w:r>
        <w:rPr>
          <w:sz w:val="26"/>
        </w:rPr>
        <w:t>duyên</w:t>
      </w:r>
      <w:r>
        <w:rPr>
          <w:spacing w:val="-4"/>
          <w:sz w:val="26"/>
        </w:rPr>
        <w:t> </w:t>
      </w:r>
      <w:r>
        <w:rPr>
          <w:sz w:val="26"/>
        </w:rPr>
        <w:t>cho</w:t>
      </w:r>
      <w:r>
        <w:rPr>
          <w:spacing w:val="-5"/>
          <w:sz w:val="26"/>
        </w:rPr>
        <w:t> </w:t>
      </w:r>
      <w:r>
        <w:rPr>
          <w:sz w:val="26"/>
        </w:rPr>
        <w:t>uẩn</w:t>
      </w:r>
      <w:r>
        <w:rPr>
          <w:spacing w:val="-5"/>
          <w:sz w:val="26"/>
        </w:rPr>
        <w:t> </w:t>
      </w:r>
      <w:r>
        <w:rPr>
          <w:sz w:val="26"/>
        </w:rPr>
        <w:t>phi</w:t>
      </w:r>
      <w:r>
        <w:rPr>
          <w:spacing w:val="-3"/>
          <w:sz w:val="26"/>
        </w:rPr>
        <w:t> </w:t>
      </w:r>
      <w:r>
        <w:rPr>
          <w:sz w:val="26"/>
        </w:rPr>
        <w:t>đồng</w:t>
      </w:r>
      <w:r>
        <w:rPr>
          <w:spacing w:val="-5"/>
          <w:sz w:val="26"/>
        </w:rPr>
        <w:t> </w:t>
      </w:r>
      <w:r>
        <w:rPr>
          <w:sz w:val="26"/>
        </w:rPr>
        <w:t>sanh</w:t>
      </w:r>
      <w:r>
        <w:rPr>
          <w:spacing w:val="-4"/>
          <w:sz w:val="26"/>
        </w:rPr>
        <w:t> </w:t>
      </w:r>
      <w:r>
        <w:rPr>
          <w:spacing w:val="-5"/>
          <w:sz w:val="26"/>
        </w:rPr>
        <w:t>xả.</w:t>
      </w:r>
    </w:p>
    <w:p>
      <w:pPr>
        <w:pStyle w:val="ListParagraph"/>
        <w:numPr>
          <w:ilvl w:val="0"/>
          <w:numId w:val="589"/>
        </w:numPr>
        <w:tabs>
          <w:tab w:pos="993" w:val="left" w:leader="none"/>
        </w:tabs>
        <w:spacing w:line="298" w:lineRule="exact" w:before="1" w:after="0"/>
        <w:ind w:left="993" w:right="0" w:hanging="285"/>
        <w:jc w:val="left"/>
        <w:rPr>
          <w:sz w:val="26"/>
        </w:rPr>
      </w:pPr>
      <w:r>
        <w:rPr>
          <w:sz w:val="26"/>
        </w:rPr>
        <w:t>Ý</w:t>
      </w:r>
      <w:r>
        <w:rPr>
          <w:spacing w:val="-5"/>
          <w:sz w:val="26"/>
        </w:rPr>
        <w:t> </w:t>
      </w:r>
      <w:r>
        <w:rPr>
          <w:sz w:val="26"/>
        </w:rPr>
        <w:t>giới</w:t>
      </w:r>
      <w:r>
        <w:rPr>
          <w:spacing w:val="-4"/>
          <w:sz w:val="26"/>
        </w:rPr>
        <w:t> </w:t>
      </w:r>
      <w:r>
        <w:rPr>
          <w:sz w:val="26"/>
        </w:rPr>
        <w:t>quả</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ý</w:t>
      </w:r>
      <w:r>
        <w:rPr>
          <w:spacing w:val="-4"/>
          <w:sz w:val="26"/>
        </w:rPr>
        <w:t> </w:t>
      </w:r>
      <w:r>
        <w:rPr>
          <w:sz w:val="26"/>
        </w:rPr>
        <w:t>thức</w:t>
      </w:r>
      <w:r>
        <w:rPr>
          <w:spacing w:val="-4"/>
          <w:sz w:val="26"/>
        </w:rPr>
        <w:t> </w:t>
      </w:r>
      <w:r>
        <w:rPr>
          <w:sz w:val="26"/>
        </w:rPr>
        <w:t>giới</w:t>
      </w:r>
      <w:r>
        <w:rPr>
          <w:spacing w:val="-4"/>
          <w:sz w:val="26"/>
        </w:rPr>
        <w:t> </w:t>
      </w:r>
      <w:r>
        <w:rPr>
          <w:sz w:val="26"/>
        </w:rPr>
        <w:t>quả</w:t>
      </w:r>
      <w:r>
        <w:rPr>
          <w:spacing w:val="-4"/>
          <w:sz w:val="26"/>
        </w:rPr>
        <w:t> </w:t>
      </w:r>
      <w:r>
        <w:rPr>
          <w:sz w:val="26"/>
        </w:rPr>
        <w:t>phi</w:t>
      </w:r>
      <w:r>
        <w:rPr>
          <w:spacing w:val="-1"/>
          <w:sz w:val="26"/>
        </w:rPr>
        <w:t> </w:t>
      </w:r>
      <w:r>
        <w:rPr>
          <w:sz w:val="26"/>
        </w:rPr>
        <w:t>đồng</w:t>
      </w:r>
      <w:r>
        <w:rPr>
          <w:spacing w:val="-4"/>
          <w:sz w:val="26"/>
        </w:rPr>
        <w:t> </w:t>
      </w:r>
      <w:r>
        <w:rPr>
          <w:sz w:val="26"/>
        </w:rPr>
        <w:t>sanh</w:t>
      </w:r>
      <w:r>
        <w:rPr>
          <w:spacing w:val="-1"/>
          <w:sz w:val="26"/>
        </w:rPr>
        <w:t> </w:t>
      </w:r>
      <w:r>
        <w:rPr>
          <w:spacing w:val="-5"/>
          <w:sz w:val="26"/>
        </w:rPr>
        <w:t>xả.</w:t>
      </w:r>
    </w:p>
    <w:p>
      <w:pPr>
        <w:pStyle w:val="ListParagraph"/>
        <w:numPr>
          <w:ilvl w:val="0"/>
          <w:numId w:val="589"/>
        </w:numPr>
        <w:tabs>
          <w:tab w:pos="993" w:val="left" w:leader="none"/>
        </w:tabs>
        <w:spacing w:line="298" w:lineRule="exact" w:before="0" w:after="0"/>
        <w:ind w:left="993" w:right="0" w:hanging="285"/>
        <w:jc w:val="left"/>
        <w:rPr>
          <w:sz w:val="26"/>
        </w:rPr>
      </w:pPr>
      <w:r>
        <w:rPr>
          <w:sz w:val="26"/>
        </w:rPr>
        <w:t>Tâm</w:t>
      </w:r>
      <w:r>
        <w:rPr>
          <w:spacing w:val="-7"/>
          <w:sz w:val="26"/>
        </w:rPr>
        <w:t> </w:t>
      </w:r>
      <w:r>
        <w:rPr>
          <w:sz w:val="26"/>
        </w:rPr>
        <w:t>hộ</w:t>
      </w:r>
      <w:r>
        <w:rPr>
          <w:spacing w:val="-4"/>
          <w:sz w:val="26"/>
        </w:rPr>
        <w:t> </w:t>
      </w:r>
      <w:r>
        <w:rPr>
          <w:sz w:val="26"/>
        </w:rPr>
        <w:t>kiếp</w:t>
      </w:r>
      <w:r>
        <w:rPr>
          <w:spacing w:val="-4"/>
          <w:sz w:val="26"/>
        </w:rPr>
        <w:t> </w:t>
      </w:r>
      <w:r>
        <w:rPr>
          <w:sz w:val="26"/>
        </w:rPr>
        <w:t>đồng</w:t>
      </w:r>
      <w:r>
        <w:rPr>
          <w:spacing w:val="-2"/>
          <w:sz w:val="26"/>
        </w:rPr>
        <w:t> </w:t>
      </w:r>
      <w:r>
        <w:rPr>
          <w:sz w:val="26"/>
        </w:rPr>
        <w:t>sanh</w:t>
      </w:r>
      <w:r>
        <w:rPr>
          <w:spacing w:val="-1"/>
          <w:sz w:val="26"/>
        </w:rPr>
        <w:t> </w:t>
      </w:r>
      <w:r>
        <w:rPr>
          <w:sz w:val="26"/>
        </w:rPr>
        <w:t>xả</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4"/>
          <w:sz w:val="26"/>
        </w:rPr>
        <w:t> </w:t>
      </w:r>
      <w:r>
        <w:rPr>
          <w:sz w:val="26"/>
        </w:rPr>
        <w:t>tâm</w:t>
      </w:r>
      <w:r>
        <w:rPr>
          <w:spacing w:val="-4"/>
          <w:sz w:val="26"/>
        </w:rPr>
        <w:t> </w:t>
      </w:r>
      <w:r>
        <w:rPr>
          <w:sz w:val="26"/>
        </w:rPr>
        <w:t>hộ</w:t>
      </w:r>
      <w:r>
        <w:rPr>
          <w:spacing w:val="-4"/>
          <w:sz w:val="26"/>
        </w:rPr>
        <w:t> </w:t>
      </w:r>
      <w:r>
        <w:rPr>
          <w:sz w:val="26"/>
        </w:rPr>
        <w:t>kiếp</w:t>
      </w:r>
      <w:r>
        <w:rPr>
          <w:spacing w:val="-4"/>
          <w:sz w:val="26"/>
        </w:rPr>
        <w:t> </w:t>
      </w:r>
      <w:r>
        <w:rPr>
          <w:sz w:val="26"/>
        </w:rPr>
        <w:t>phi</w:t>
      </w:r>
      <w:r>
        <w:rPr>
          <w:spacing w:val="-2"/>
          <w:sz w:val="26"/>
        </w:rPr>
        <w:t> </w:t>
      </w:r>
      <w:r>
        <w:rPr>
          <w:sz w:val="26"/>
        </w:rPr>
        <w:t>đồng</w:t>
      </w:r>
      <w:r>
        <w:rPr>
          <w:spacing w:val="-2"/>
          <w:sz w:val="26"/>
        </w:rPr>
        <w:t> </w:t>
      </w:r>
      <w:r>
        <w:rPr>
          <w:sz w:val="26"/>
        </w:rPr>
        <w:t>sanh</w:t>
      </w:r>
      <w:r>
        <w:rPr>
          <w:spacing w:val="-1"/>
          <w:sz w:val="26"/>
        </w:rPr>
        <w:t> </w:t>
      </w:r>
      <w:r>
        <w:rPr>
          <w:spacing w:val="-5"/>
          <w:sz w:val="26"/>
        </w:rPr>
        <w:t>xả.</w:t>
      </w:r>
    </w:p>
    <w:p>
      <w:pPr>
        <w:pStyle w:val="ListParagraph"/>
        <w:numPr>
          <w:ilvl w:val="0"/>
          <w:numId w:val="589"/>
        </w:numPr>
        <w:tabs>
          <w:tab w:pos="993" w:val="left" w:leader="none"/>
        </w:tabs>
        <w:spacing w:line="297" w:lineRule="exact" w:before="1" w:after="0"/>
        <w:ind w:left="993" w:right="0" w:hanging="285"/>
        <w:jc w:val="left"/>
        <w:rPr>
          <w:sz w:val="26"/>
        </w:rPr>
      </w:pPr>
      <w:r>
        <w:rPr>
          <w:sz w:val="26"/>
        </w:rPr>
        <w:t>Thiện,</w:t>
      </w:r>
      <w:r>
        <w:rPr>
          <w:spacing w:val="-5"/>
          <w:sz w:val="26"/>
        </w:rPr>
        <w:t> </w:t>
      </w:r>
      <w:r>
        <w:rPr>
          <w:sz w:val="26"/>
        </w:rPr>
        <w:t>bất</w:t>
      </w:r>
      <w:r>
        <w:rPr>
          <w:spacing w:val="-5"/>
          <w:sz w:val="26"/>
        </w:rPr>
        <w:t> </w:t>
      </w:r>
      <w:r>
        <w:rPr>
          <w:sz w:val="26"/>
        </w:rPr>
        <w:t>thiện</w:t>
      </w:r>
      <w:r>
        <w:rPr>
          <w:spacing w:val="-3"/>
          <w:sz w:val="26"/>
        </w:rPr>
        <w:t> </w:t>
      </w:r>
      <w:r>
        <w:rPr>
          <w:sz w:val="26"/>
        </w:rPr>
        <w:t>đồng</w:t>
      </w:r>
      <w:r>
        <w:rPr>
          <w:spacing w:val="-5"/>
          <w:sz w:val="26"/>
        </w:rPr>
        <w:t> </w:t>
      </w:r>
      <w:r>
        <w:rPr>
          <w:sz w:val="26"/>
        </w:rPr>
        <w:t>sanh</w:t>
      </w:r>
      <w:r>
        <w:rPr>
          <w:spacing w:val="-3"/>
          <w:sz w:val="26"/>
        </w:rPr>
        <w:t> </w:t>
      </w:r>
      <w:r>
        <w:rPr>
          <w:sz w:val="26"/>
        </w:rPr>
        <w:t>xả</w:t>
      </w:r>
      <w:r>
        <w:rPr>
          <w:spacing w:val="-4"/>
          <w:sz w:val="26"/>
        </w:rPr>
        <w:t> </w:t>
      </w:r>
      <w:r>
        <w:rPr>
          <w:sz w:val="26"/>
        </w:rPr>
        <w:t>làm</w:t>
      </w:r>
      <w:r>
        <w:rPr>
          <w:spacing w:val="-5"/>
          <w:sz w:val="26"/>
        </w:rPr>
        <w:t> </w:t>
      </w:r>
      <w:r>
        <w:rPr>
          <w:sz w:val="26"/>
        </w:rPr>
        <w:t>duyên</w:t>
      </w:r>
      <w:r>
        <w:rPr>
          <w:spacing w:val="-4"/>
          <w:sz w:val="26"/>
        </w:rPr>
        <w:t> </w:t>
      </w:r>
      <w:r>
        <w:rPr>
          <w:sz w:val="26"/>
        </w:rPr>
        <w:t>cho</w:t>
      </w:r>
      <w:r>
        <w:rPr>
          <w:spacing w:val="-1"/>
          <w:sz w:val="26"/>
        </w:rPr>
        <w:t> </w:t>
      </w:r>
      <w:r>
        <w:rPr>
          <w:sz w:val="26"/>
        </w:rPr>
        <w:t>quả</w:t>
      </w:r>
      <w:r>
        <w:rPr>
          <w:spacing w:val="-5"/>
          <w:sz w:val="26"/>
        </w:rPr>
        <w:t> </w:t>
      </w:r>
      <w:r>
        <w:rPr>
          <w:sz w:val="26"/>
        </w:rPr>
        <w:t>sơ</w:t>
      </w:r>
      <w:r>
        <w:rPr>
          <w:spacing w:val="-5"/>
          <w:sz w:val="26"/>
        </w:rPr>
        <w:t> </w:t>
      </w:r>
      <w:r>
        <w:rPr>
          <w:sz w:val="26"/>
        </w:rPr>
        <w:t>khởi</w:t>
      </w:r>
      <w:r>
        <w:rPr>
          <w:spacing w:val="-4"/>
          <w:sz w:val="26"/>
        </w:rPr>
        <w:t> </w:t>
      </w:r>
      <w:r>
        <w:rPr>
          <w:sz w:val="26"/>
        </w:rPr>
        <w:t>phi</w:t>
      </w:r>
      <w:r>
        <w:rPr>
          <w:spacing w:val="-2"/>
          <w:sz w:val="26"/>
        </w:rPr>
        <w:t> </w:t>
      </w:r>
      <w:r>
        <w:rPr>
          <w:sz w:val="26"/>
        </w:rPr>
        <w:t>đồng</w:t>
      </w:r>
      <w:r>
        <w:rPr>
          <w:spacing w:val="-4"/>
          <w:sz w:val="26"/>
        </w:rPr>
        <w:t> </w:t>
      </w:r>
      <w:r>
        <w:rPr>
          <w:sz w:val="26"/>
        </w:rPr>
        <w:t>sanh</w:t>
      </w:r>
      <w:r>
        <w:rPr>
          <w:spacing w:val="-4"/>
          <w:sz w:val="26"/>
        </w:rPr>
        <w:t> </w:t>
      </w:r>
      <w:r>
        <w:rPr>
          <w:spacing w:val="-5"/>
          <w:sz w:val="26"/>
        </w:rPr>
        <w:t>xả.</w:t>
      </w:r>
    </w:p>
    <w:p>
      <w:pPr>
        <w:pStyle w:val="ListParagraph"/>
        <w:numPr>
          <w:ilvl w:val="0"/>
          <w:numId w:val="589"/>
        </w:numPr>
        <w:tabs>
          <w:tab w:pos="993" w:val="left" w:leader="none"/>
        </w:tabs>
        <w:spacing w:line="297" w:lineRule="exact" w:before="0" w:after="0"/>
        <w:ind w:left="993" w:right="0" w:hanging="285"/>
        <w:jc w:val="left"/>
        <w:rPr>
          <w:sz w:val="26"/>
        </w:rPr>
      </w:pPr>
      <w:r>
        <w:rPr>
          <w:sz w:val="26"/>
        </w:rPr>
        <w:t>Tâm</w:t>
      </w:r>
      <w:r>
        <w:rPr>
          <w:spacing w:val="-7"/>
          <w:sz w:val="26"/>
        </w:rPr>
        <w:t> </w:t>
      </w:r>
      <w:r>
        <w:rPr>
          <w:sz w:val="26"/>
        </w:rPr>
        <w:t>tố</w:t>
      </w:r>
      <w:r>
        <w:rPr>
          <w:spacing w:val="-2"/>
          <w:sz w:val="26"/>
        </w:rPr>
        <w:t> </w:t>
      </w:r>
      <w:r>
        <w:rPr>
          <w:i/>
          <w:sz w:val="26"/>
        </w:rPr>
        <w:t>(kiriyā)</w:t>
      </w:r>
      <w:r>
        <w:rPr>
          <w:i/>
          <w:spacing w:val="-6"/>
          <w:sz w:val="26"/>
        </w:rPr>
        <w:t> </w:t>
      </w:r>
      <w:r>
        <w:rPr>
          <w:sz w:val="26"/>
        </w:rPr>
        <w:t>làm</w:t>
      </w:r>
      <w:r>
        <w:rPr>
          <w:spacing w:val="-4"/>
          <w:sz w:val="26"/>
        </w:rPr>
        <w:t> </w:t>
      </w:r>
      <w:r>
        <w:rPr>
          <w:sz w:val="26"/>
        </w:rPr>
        <w:t>duyên</w:t>
      </w:r>
      <w:r>
        <w:rPr>
          <w:spacing w:val="-2"/>
          <w:sz w:val="26"/>
        </w:rPr>
        <w:t> </w:t>
      </w:r>
      <w:r>
        <w:rPr>
          <w:sz w:val="26"/>
        </w:rPr>
        <w:t>cho</w:t>
      </w:r>
      <w:r>
        <w:rPr>
          <w:spacing w:val="-4"/>
          <w:sz w:val="26"/>
        </w:rPr>
        <w:t> </w:t>
      </w:r>
      <w:r>
        <w:rPr>
          <w:sz w:val="26"/>
        </w:rPr>
        <w:t>quả</w:t>
      </w:r>
      <w:r>
        <w:rPr>
          <w:spacing w:val="-2"/>
          <w:sz w:val="26"/>
        </w:rPr>
        <w:t> </w:t>
      </w:r>
      <w:r>
        <w:rPr>
          <w:sz w:val="26"/>
        </w:rPr>
        <w:t>sơ</w:t>
      </w:r>
      <w:r>
        <w:rPr>
          <w:spacing w:val="-5"/>
          <w:sz w:val="26"/>
        </w:rPr>
        <w:t> </w:t>
      </w:r>
      <w:r>
        <w:rPr>
          <w:sz w:val="26"/>
        </w:rPr>
        <w:t>khởi;</w:t>
      </w:r>
      <w:r>
        <w:rPr>
          <w:spacing w:val="-4"/>
          <w:sz w:val="26"/>
        </w:rPr>
        <w:t> </w:t>
      </w:r>
      <w:r>
        <w:rPr>
          <w:sz w:val="26"/>
        </w:rPr>
        <w:t>tâm</w:t>
      </w:r>
      <w:r>
        <w:rPr>
          <w:spacing w:val="-4"/>
          <w:sz w:val="26"/>
        </w:rPr>
        <w:t> </w:t>
      </w:r>
      <w:r>
        <w:rPr>
          <w:sz w:val="26"/>
        </w:rPr>
        <w:t>quả</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quả</w:t>
      </w:r>
      <w:r>
        <w:rPr>
          <w:spacing w:val="-4"/>
          <w:sz w:val="26"/>
        </w:rPr>
        <w:t> </w:t>
      </w:r>
      <w:r>
        <w:rPr>
          <w:sz w:val="26"/>
        </w:rPr>
        <w:t>sơ</w:t>
      </w:r>
      <w:r>
        <w:rPr>
          <w:spacing w:val="-4"/>
          <w:sz w:val="26"/>
        </w:rPr>
        <w:t> </w:t>
      </w:r>
      <w:r>
        <w:rPr>
          <w:spacing w:val="-2"/>
          <w:sz w:val="26"/>
        </w:rPr>
        <w:t>khởi.</w:t>
      </w:r>
    </w:p>
    <w:p>
      <w:pPr>
        <w:pStyle w:val="ListParagraph"/>
        <w:numPr>
          <w:ilvl w:val="0"/>
          <w:numId w:val="589"/>
        </w:numPr>
        <w:tabs>
          <w:tab w:pos="993" w:val="left" w:leader="none"/>
        </w:tabs>
        <w:spacing w:line="240" w:lineRule="auto" w:before="3" w:after="0"/>
        <w:ind w:left="993" w:right="137" w:hanging="286"/>
        <w:jc w:val="left"/>
        <w:rPr>
          <w:sz w:val="26"/>
        </w:rPr>
      </w:pPr>
      <w:r>
        <w:rPr>
          <w:sz w:val="26"/>
        </w:rPr>
        <w:t>Xuất thiền diệt, tâm Phi tưởng phi phi tưởng xứ làm duyên cho quả nhập thiền phi</w:t>
      </w:r>
      <w:r>
        <w:rPr>
          <w:spacing w:val="40"/>
          <w:sz w:val="26"/>
        </w:rPr>
        <w:t> </w:t>
      </w:r>
      <w:r>
        <w:rPr>
          <w:sz w:val="26"/>
        </w:rPr>
        <w:t>đồng sanh xả bằng Vô gián duyên.</w:t>
      </w:r>
    </w:p>
    <w:p>
      <w:pPr>
        <w:pStyle w:val="BodyText"/>
        <w:spacing w:before="120"/>
        <w:ind w:left="708" w:hanging="284"/>
      </w:pPr>
      <w:r>
        <w:rPr>
          <w:rFonts w:ascii="Symbol" w:hAnsi="Symbol"/>
        </w:rPr>
        <w:t></w:t>
      </w:r>
      <w:r>
        <w:rPr>
          <w:spacing w:val="80"/>
        </w:rPr>
        <w:t> </w:t>
      </w:r>
      <w:r>
        <w:rPr/>
        <w:t>Pháp đồng sanh xả làm duyên cho những pháp đồng sanh xả và phi đồng sanh xả bằng Vô gián duyên:</w:t>
      </w:r>
    </w:p>
    <w:p>
      <w:pPr>
        <w:pStyle w:val="BodyText"/>
        <w:ind w:right="139"/>
      </w:pPr>
      <w:r>
        <w:rPr/>
        <w:t>Uẩn đồng sanh xả sanh trước trước làm duyên cho uẩn đồng sanh xả và xả sanh sau sau bằng Vô gián duyên.</w:t>
      </w:r>
    </w:p>
    <w:p>
      <w:pPr>
        <w:pStyle w:val="BodyText"/>
        <w:spacing w:before="120"/>
        <w:ind w:left="424"/>
      </w:pPr>
      <w:r>
        <w:rPr>
          <w:rFonts w:ascii="Symbol" w:hAnsi="Symbol"/>
        </w:rPr>
        <w:t></w:t>
      </w:r>
      <w:r>
        <w:rPr>
          <w:spacing w:val="49"/>
          <w:w w:val="150"/>
        </w:rPr>
        <w:t> </w:t>
      </w:r>
      <w:r>
        <w:rPr/>
        <w:t>Pháp</w:t>
      </w:r>
      <w:r>
        <w:rPr>
          <w:spacing w:val="-4"/>
        </w:rPr>
        <w:t> </w:t>
      </w:r>
      <w:r>
        <w:rPr/>
        <w:t>phi</w:t>
      </w:r>
      <w:r>
        <w:rPr>
          <w:spacing w:val="-4"/>
        </w:rPr>
        <w:t> </w:t>
      </w:r>
      <w:r>
        <w:rPr/>
        <w:t>đồng</w:t>
      </w:r>
      <w:r>
        <w:rPr>
          <w:spacing w:val="-5"/>
        </w:rPr>
        <w:t> </w:t>
      </w:r>
      <w:r>
        <w:rPr/>
        <w:t>sanh</w:t>
      </w:r>
      <w:r>
        <w:rPr>
          <w:spacing w:val="-3"/>
        </w:rPr>
        <w:t> </w:t>
      </w:r>
      <w:r>
        <w:rPr/>
        <w:t>xả</w:t>
      </w:r>
      <w:r>
        <w:rPr>
          <w:spacing w:val="-1"/>
        </w:rPr>
        <w:t> </w:t>
      </w:r>
      <w:r>
        <w:rPr/>
        <w:t>làm</w:t>
      </w:r>
      <w:r>
        <w:rPr>
          <w:spacing w:val="-4"/>
        </w:rPr>
        <w:t> </w:t>
      </w:r>
      <w:r>
        <w:rPr/>
        <w:t>duyên</w:t>
      </w:r>
      <w:r>
        <w:rPr>
          <w:spacing w:val="-3"/>
        </w:rPr>
        <w:t> </w:t>
      </w:r>
      <w:r>
        <w:rPr/>
        <w:t>cho</w:t>
      </w:r>
      <w:r>
        <w:rPr>
          <w:spacing w:val="-4"/>
        </w:rPr>
        <w:t> </w:t>
      </w:r>
      <w:r>
        <w:rPr/>
        <w:t>pháp</w:t>
      </w:r>
      <w:r>
        <w:rPr>
          <w:spacing w:val="-4"/>
        </w:rPr>
        <w:t> </w:t>
      </w:r>
      <w:r>
        <w:rPr/>
        <w:t>phi</w:t>
      </w:r>
      <w:r>
        <w:rPr>
          <w:spacing w:val="-3"/>
        </w:rPr>
        <w:t> </w:t>
      </w:r>
      <w:r>
        <w:rPr/>
        <w:t>đồng</w:t>
      </w:r>
      <w:r>
        <w:rPr>
          <w:spacing w:val="-4"/>
        </w:rPr>
        <w:t> </w:t>
      </w:r>
      <w:r>
        <w:rPr/>
        <w:t>sanh</w:t>
      </w:r>
      <w:r>
        <w:rPr>
          <w:spacing w:val="-4"/>
        </w:rPr>
        <w:t> </w:t>
      </w:r>
      <w:r>
        <w:rPr/>
        <w:t>xả</w:t>
      </w:r>
      <w:r>
        <w:rPr>
          <w:spacing w:val="-4"/>
        </w:rPr>
        <w:t> </w:t>
      </w:r>
      <w:r>
        <w:rPr/>
        <w:t>bằng</w:t>
      </w:r>
      <w:r>
        <w:rPr>
          <w:spacing w:val="-4"/>
        </w:rPr>
        <w:t> </w:t>
      </w:r>
      <w:r>
        <w:rPr/>
        <w:t>Vô</w:t>
      </w:r>
      <w:r>
        <w:rPr>
          <w:spacing w:val="-4"/>
        </w:rPr>
        <w:t> </w:t>
      </w:r>
      <w:r>
        <w:rPr/>
        <w:t>gián</w:t>
      </w:r>
      <w:r>
        <w:rPr>
          <w:spacing w:val="-4"/>
        </w:rPr>
        <w:t> </w:t>
      </w:r>
      <w:r>
        <w:rPr>
          <w:spacing w:val="-2"/>
        </w:rPr>
        <w:t>duyên:</w:t>
      </w:r>
    </w:p>
    <w:p>
      <w:pPr>
        <w:pStyle w:val="ListParagraph"/>
        <w:numPr>
          <w:ilvl w:val="0"/>
          <w:numId w:val="590"/>
        </w:numPr>
        <w:tabs>
          <w:tab w:pos="993" w:val="left" w:leader="none"/>
        </w:tabs>
        <w:spacing w:line="298" w:lineRule="exact" w:before="0" w:after="0"/>
        <w:ind w:left="993" w:right="0" w:hanging="285"/>
        <w:jc w:val="left"/>
        <w:rPr>
          <w:sz w:val="26"/>
        </w:rPr>
      </w:pPr>
      <w:r>
        <w:rPr>
          <w:sz w:val="26"/>
        </w:rPr>
        <w:t>Xả</w:t>
      </w:r>
      <w:r>
        <w:rPr>
          <w:spacing w:val="-5"/>
          <w:sz w:val="26"/>
        </w:rPr>
        <w:t> </w:t>
      </w:r>
      <w:r>
        <w:rPr>
          <w:sz w:val="26"/>
        </w:rPr>
        <w:t>sanh</w:t>
      </w:r>
      <w:r>
        <w:rPr>
          <w:spacing w:val="-5"/>
          <w:sz w:val="26"/>
        </w:rPr>
        <w:t> </w:t>
      </w:r>
      <w:r>
        <w:rPr>
          <w:sz w:val="26"/>
        </w:rPr>
        <w:t>trước</w:t>
      </w:r>
      <w:r>
        <w:rPr>
          <w:spacing w:val="-2"/>
          <w:sz w:val="26"/>
        </w:rPr>
        <w:t> </w:t>
      </w:r>
      <w:r>
        <w:rPr>
          <w:sz w:val="26"/>
        </w:rPr>
        <w:t>trước</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3"/>
          <w:sz w:val="26"/>
        </w:rPr>
        <w:t> </w:t>
      </w:r>
      <w:r>
        <w:rPr>
          <w:sz w:val="26"/>
        </w:rPr>
        <w:t>xả</w:t>
      </w:r>
      <w:r>
        <w:rPr>
          <w:spacing w:val="-5"/>
          <w:sz w:val="26"/>
        </w:rPr>
        <w:t> </w:t>
      </w:r>
      <w:r>
        <w:rPr>
          <w:sz w:val="26"/>
        </w:rPr>
        <w:t>sanh</w:t>
      </w:r>
      <w:r>
        <w:rPr>
          <w:spacing w:val="-5"/>
          <w:sz w:val="26"/>
        </w:rPr>
        <w:t> </w:t>
      </w:r>
      <w:r>
        <w:rPr>
          <w:sz w:val="26"/>
        </w:rPr>
        <w:t>sau</w:t>
      </w:r>
      <w:r>
        <w:rPr>
          <w:spacing w:val="-4"/>
          <w:sz w:val="26"/>
        </w:rPr>
        <w:t> </w:t>
      </w:r>
      <w:r>
        <w:rPr>
          <w:sz w:val="26"/>
        </w:rPr>
        <w:t>sau</w:t>
      </w:r>
      <w:r>
        <w:rPr>
          <w:spacing w:val="-5"/>
          <w:sz w:val="26"/>
        </w:rPr>
        <w:t> </w:t>
      </w:r>
      <w:r>
        <w:rPr>
          <w:sz w:val="26"/>
        </w:rPr>
        <w:t>bằng</w:t>
      </w:r>
      <w:r>
        <w:rPr>
          <w:spacing w:val="-1"/>
          <w:sz w:val="26"/>
        </w:rPr>
        <w:t> </w:t>
      </w:r>
      <w:r>
        <w:rPr>
          <w:sz w:val="26"/>
        </w:rPr>
        <w:t>Vô</w:t>
      </w:r>
      <w:r>
        <w:rPr>
          <w:spacing w:val="-5"/>
          <w:sz w:val="26"/>
        </w:rPr>
        <w:t> </w:t>
      </w:r>
      <w:r>
        <w:rPr>
          <w:sz w:val="26"/>
        </w:rPr>
        <w:t>gián</w:t>
      </w:r>
      <w:r>
        <w:rPr>
          <w:spacing w:val="-4"/>
          <w:sz w:val="26"/>
        </w:rPr>
        <w:t> </w:t>
      </w:r>
      <w:r>
        <w:rPr>
          <w:spacing w:val="-2"/>
          <w:sz w:val="26"/>
        </w:rPr>
        <w:t>duyên.</w:t>
      </w:r>
    </w:p>
    <w:p>
      <w:pPr>
        <w:pStyle w:val="ListParagraph"/>
        <w:numPr>
          <w:ilvl w:val="0"/>
          <w:numId w:val="590"/>
        </w:numPr>
        <w:tabs>
          <w:tab w:pos="993" w:val="left" w:leader="none"/>
        </w:tabs>
        <w:spacing w:line="240" w:lineRule="auto" w:before="0" w:after="0"/>
        <w:ind w:left="993" w:right="137" w:hanging="286"/>
        <w:jc w:val="left"/>
        <w:rPr>
          <w:sz w:val="26"/>
        </w:rPr>
      </w:pPr>
      <w:r>
        <w:rPr>
          <w:sz w:val="26"/>
        </w:rPr>
        <w:t>Uẩn phi đồng sanh xả sanh trước trước làm duyên cho uẩn phi đồng</w:t>
      </w:r>
      <w:r>
        <w:rPr>
          <w:spacing w:val="20"/>
          <w:sz w:val="26"/>
        </w:rPr>
        <w:t> </w:t>
      </w:r>
      <w:r>
        <w:rPr>
          <w:sz w:val="26"/>
        </w:rPr>
        <w:t>sanh</w:t>
      </w:r>
      <w:r>
        <w:rPr>
          <w:spacing w:val="20"/>
          <w:sz w:val="26"/>
        </w:rPr>
        <w:t> </w:t>
      </w:r>
      <w:r>
        <w:rPr>
          <w:sz w:val="26"/>
        </w:rPr>
        <w:t>xả sanh</w:t>
      </w:r>
      <w:r>
        <w:rPr>
          <w:spacing w:val="80"/>
          <w:sz w:val="26"/>
        </w:rPr>
        <w:t> </w:t>
      </w:r>
      <w:r>
        <w:rPr>
          <w:sz w:val="26"/>
        </w:rPr>
        <w:t>sau sau bằng Vô gián duyên.</w:t>
      </w:r>
    </w:p>
    <w:p>
      <w:pPr>
        <w:pStyle w:val="ListParagraph"/>
        <w:numPr>
          <w:ilvl w:val="0"/>
          <w:numId w:val="590"/>
        </w:numPr>
        <w:tabs>
          <w:tab w:pos="993" w:val="left" w:leader="none"/>
        </w:tabs>
        <w:spacing w:line="294" w:lineRule="exact" w:before="0" w:after="0"/>
        <w:ind w:left="993" w:right="0" w:hanging="285"/>
        <w:jc w:val="left"/>
        <w:rPr>
          <w:sz w:val="26"/>
        </w:rPr>
      </w:pPr>
      <w:r>
        <w:rPr>
          <w:sz w:val="26"/>
        </w:rPr>
        <w:t>Tâm</w:t>
      </w:r>
      <w:r>
        <w:rPr>
          <w:spacing w:val="-8"/>
          <w:sz w:val="26"/>
        </w:rPr>
        <w:t> </w:t>
      </w:r>
      <w:r>
        <w:rPr>
          <w:sz w:val="26"/>
        </w:rPr>
        <w:t>tử</w:t>
      </w:r>
      <w:r>
        <w:rPr>
          <w:spacing w:val="-4"/>
          <w:sz w:val="26"/>
        </w:rPr>
        <w:t> </w:t>
      </w:r>
      <w:r>
        <w:rPr>
          <w:sz w:val="26"/>
        </w:rPr>
        <w:t>phi</w:t>
      </w:r>
      <w:r>
        <w:rPr>
          <w:spacing w:val="-6"/>
          <w:sz w:val="26"/>
        </w:rPr>
        <w:t> </w:t>
      </w:r>
      <w:r>
        <w:rPr>
          <w:sz w:val="26"/>
        </w:rPr>
        <w:t>đồng</w:t>
      </w:r>
      <w:r>
        <w:rPr>
          <w:spacing w:val="-5"/>
          <w:sz w:val="26"/>
        </w:rPr>
        <w:t> </w:t>
      </w:r>
      <w:r>
        <w:rPr>
          <w:sz w:val="26"/>
        </w:rPr>
        <w:t>sanh xả</w:t>
      </w:r>
      <w:r>
        <w:rPr>
          <w:spacing w:val="-6"/>
          <w:sz w:val="26"/>
        </w:rPr>
        <w:t> </w:t>
      </w:r>
      <w:r>
        <w:rPr>
          <w:sz w:val="26"/>
        </w:rPr>
        <w:t>làm</w:t>
      </w:r>
      <w:r>
        <w:rPr>
          <w:spacing w:val="-7"/>
          <w:sz w:val="26"/>
        </w:rPr>
        <w:t> </w:t>
      </w:r>
      <w:r>
        <w:rPr>
          <w:sz w:val="26"/>
        </w:rPr>
        <w:t>duyên</w:t>
      </w:r>
      <w:r>
        <w:rPr>
          <w:spacing w:val="-5"/>
          <w:sz w:val="26"/>
        </w:rPr>
        <w:t> </w:t>
      </w:r>
      <w:r>
        <w:rPr>
          <w:sz w:val="26"/>
        </w:rPr>
        <w:t>cho</w:t>
      </w:r>
      <w:r>
        <w:rPr>
          <w:spacing w:val="-5"/>
          <w:sz w:val="26"/>
        </w:rPr>
        <w:t> </w:t>
      </w:r>
      <w:r>
        <w:rPr>
          <w:sz w:val="26"/>
        </w:rPr>
        <w:t>tâm</w:t>
      </w:r>
      <w:r>
        <w:rPr>
          <w:spacing w:val="-3"/>
          <w:sz w:val="26"/>
        </w:rPr>
        <w:t> </w:t>
      </w:r>
      <w:r>
        <w:rPr>
          <w:sz w:val="26"/>
        </w:rPr>
        <w:t>sanh</w:t>
      </w:r>
      <w:r>
        <w:rPr>
          <w:spacing w:val="-3"/>
          <w:sz w:val="26"/>
        </w:rPr>
        <w:t> </w:t>
      </w:r>
      <w:r>
        <w:rPr>
          <w:i/>
          <w:sz w:val="26"/>
        </w:rPr>
        <w:t>(upapatticitta)</w:t>
      </w:r>
      <w:r>
        <w:rPr>
          <w:i/>
          <w:spacing w:val="-4"/>
          <w:sz w:val="26"/>
        </w:rPr>
        <w:t> </w:t>
      </w:r>
      <w:r>
        <w:rPr>
          <w:sz w:val="26"/>
        </w:rPr>
        <w:t>phi</w:t>
      </w:r>
      <w:r>
        <w:rPr>
          <w:spacing w:val="-3"/>
          <w:sz w:val="26"/>
        </w:rPr>
        <w:t> </w:t>
      </w:r>
      <w:r>
        <w:rPr>
          <w:sz w:val="26"/>
        </w:rPr>
        <w:t>đồng</w:t>
      </w:r>
      <w:r>
        <w:rPr>
          <w:spacing w:val="-5"/>
          <w:sz w:val="26"/>
        </w:rPr>
        <w:t> </w:t>
      </w:r>
      <w:r>
        <w:rPr>
          <w:sz w:val="26"/>
        </w:rPr>
        <w:t>sanh</w:t>
      </w:r>
      <w:r>
        <w:rPr>
          <w:spacing w:val="-3"/>
          <w:sz w:val="26"/>
        </w:rPr>
        <w:t> </w:t>
      </w:r>
      <w:r>
        <w:rPr>
          <w:spacing w:val="-5"/>
          <w:sz w:val="26"/>
        </w:rPr>
        <w:t>xả.</w:t>
      </w:r>
    </w:p>
    <w:p>
      <w:pPr>
        <w:pStyle w:val="ListParagraph"/>
        <w:numPr>
          <w:ilvl w:val="0"/>
          <w:numId w:val="590"/>
        </w:numPr>
        <w:tabs>
          <w:tab w:pos="993" w:val="left" w:leader="none"/>
        </w:tabs>
        <w:spacing w:line="244" w:lineRule="auto" w:before="0" w:after="0"/>
        <w:ind w:left="993" w:right="140" w:hanging="286"/>
        <w:jc w:val="left"/>
        <w:rPr>
          <w:sz w:val="26"/>
        </w:rPr>
      </w:pPr>
      <w:r>
        <w:rPr>
          <w:sz w:val="26"/>
        </w:rPr>
        <w:t>Thuận</w:t>
      </w:r>
      <w:r>
        <w:rPr>
          <w:spacing w:val="-3"/>
          <w:sz w:val="26"/>
        </w:rPr>
        <w:t> </w:t>
      </w:r>
      <w:r>
        <w:rPr>
          <w:sz w:val="26"/>
        </w:rPr>
        <w:t>thứ làm</w:t>
      </w:r>
      <w:r>
        <w:rPr>
          <w:spacing w:val="-5"/>
          <w:sz w:val="26"/>
        </w:rPr>
        <w:t> </w:t>
      </w:r>
      <w:r>
        <w:rPr>
          <w:sz w:val="26"/>
        </w:rPr>
        <w:t>duyên</w:t>
      </w:r>
      <w:r>
        <w:rPr>
          <w:spacing w:val="-2"/>
          <w:sz w:val="26"/>
        </w:rPr>
        <w:t> </w:t>
      </w:r>
      <w:r>
        <w:rPr>
          <w:sz w:val="26"/>
        </w:rPr>
        <w:t>cho</w:t>
      </w:r>
      <w:r>
        <w:rPr>
          <w:spacing w:val="-3"/>
          <w:sz w:val="26"/>
        </w:rPr>
        <w:t> </w:t>
      </w:r>
      <w:r>
        <w:rPr>
          <w:sz w:val="26"/>
        </w:rPr>
        <w:t>chuyển</w:t>
      </w:r>
      <w:r>
        <w:rPr>
          <w:spacing w:val="-3"/>
          <w:sz w:val="26"/>
        </w:rPr>
        <w:t> </w:t>
      </w:r>
      <w:r>
        <w:rPr>
          <w:sz w:val="26"/>
        </w:rPr>
        <w:t>tộc </w:t>
      </w:r>
      <w:r>
        <w:rPr>
          <w:i/>
          <w:sz w:val="26"/>
        </w:rPr>
        <w:t>(gotrabhū)</w:t>
      </w:r>
      <w:r>
        <w:rPr>
          <w:sz w:val="26"/>
        </w:rPr>
        <w:t>,</w:t>
      </w:r>
      <w:r>
        <w:rPr>
          <w:spacing w:val="-1"/>
          <w:sz w:val="26"/>
        </w:rPr>
        <w:t> </w:t>
      </w:r>
      <w:r>
        <w:rPr>
          <w:sz w:val="26"/>
        </w:rPr>
        <w:t>thuận</w:t>
      </w:r>
      <w:r>
        <w:rPr>
          <w:spacing w:val="-2"/>
          <w:sz w:val="26"/>
        </w:rPr>
        <w:t> </w:t>
      </w:r>
      <w:r>
        <w:rPr>
          <w:sz w:val="26"/>
        </w:rPr>
        <w:t>thứ</w:t>
      </w:r>
      <w:r>
        <w:rPr>
          <w:spacing w:val="-2"/>
          <w:sz w:val="26"/>
        </w:rPr>
        <w:t> </w:t>
      </w:r>
      <w:r>
        <w:rPr>
          <w:sz w:val="26"/>
        </w:rPr>
        <w:t>làm</w:t>
      </w:r>
      <w:r>
        <w:rPr>
          <w:spacing w:val="-3"/>
          <w:sz w:val="26"/>
        </w:rPr>
        <w:t> </w:t>
      </w:r>
      <w:r>
        <w:rPr>
          <w:sz w:val="26"/>
        </w:rPr>
        <w:t>duyên</w:t>
      </w:r>
      <w:r>
        <w:rPr>
          <w:spacing w:val="-3"/>
          <w:sz w:val="26"/>
        </w:rPr>
        <w:t> </w:t>
      </w:r>
      <w:r>
        <w:rPr>
          <w:sz w:val="26"/>
        </w:rPr>
        <w:t>cho</w:t>
      </w:r>
      <w:r>
        <w:rPr>
          <w:spacing w:val="-3"/>
          <w:sz w:val="26"/>
        </w:rPr>
        <w:t> </w:t>
      </w:r>
      <w:r>
        <w:rPr>
          <w:sz w:val="26"/>
        </w:rPr>
        <w:t>quả</w:t>
      </w:r>
      <w:r>
        <w:rPr>
          <w:spacing w:val="-3"/>
          <w:sz w:val="26"/>
        </w:rPr>
        <w:t> </w:t>
      </w:r>
      <w:r>
        <w:rPr>
          <w:sz w:val="26"/>
        </w:rPr>
        <w:t>nhập thiền bằng Vô gián duyên; căn.</w:t>
      </w:r>
    </w:p>
    <w:p>
      <w:pPr>
        <w:pStyle w:val="ListParagraph"/>
        <w:numPr>
          <w:ilvl w:val="0"/>
          <w:numId w:val="590"/>
        </w:numPr>
        <w:tabs>
          <w:tab w:pos="993" w:val="left" w:leader="none"/>
        </w:tabs>
        <w:spacing w:line="240" w:lineRule="auto" w:before="0" w:after="0"/>
        <w:ind w:left="993" w:right="139" w:hanging="286"/>
        <w:jc w:val="left"/>
        <w:rPr>
          <w:sz w:val="26"/>
        </w:rPr>
      </w:pPr>
      <w:r>
        <w:rPr>
          <w:sz w:val="26"/>
        </w:rPr>
        <w:t>Xả</w:t>
      </w:r>
      <w:r>
        <w:rPr>
          <w:spacing w:val="23"/>
          <w:sz w:val="26"/>
        </w:rPr>
        <w:t> </w:t>
      </w:r>
      <w:r>
        <w:rPr>
          <w:sz w:val="26"/>
        </w:rPr>
        <w:t>sanh</w:t>
      </w:r>
      <w:r>
        <w:rPr>
          <w:spacing w:val="22"/>
          <w:sz w:val="26"/>
        </w:rPr>
        <w:t> </w:t>
      </w:r>
      <w:r>
        <w:rPr>
          <w:sz w:val="26"/>
        </w:rPr>
        <w:t>trước</w:t>
      </w:r>
      <w:r>
        <w:rPr>
          <w:spacing w:val="22"/>
          <w:sz w:val="26"/>
        </w:rPr>
        <w:t> </w:t>
      </w:r>
      <w:r>
        <w:rPr>
          <w:sz w:val="26"/>
        </w:rPr>
        <w:t>trước</w:t>
      </w:r>
      <w:r>
        <w:rPr>
          <w:spacing w:val="22"/>
          <w:sz w:val="26"/>
        </w:rPr>
        <w:t> </w:t>
      </w:r>
      <w:r>
        <w:rPr>
          <w:sz w:val="26"/>
        </w:rPr>
        <w:t>làm</w:t>
      </w:r>
      <w:r>
        <w:rPr>
          <w:spacing w:val="23"/>
          <w:sz w:val="26"/>
        </w:rPr>
        <w:t> </w:t>
      </w:r>
      <w:r>
        <w:rPr>
          <w:sz w:val="26"/>
        </w:rPr>
        <w:t>duyên</w:t>
      </w:r>
      <w:r>
        <w:rPr>
          <w:spacing w:val="23"/>
          <w:sz w:val="26"/>
        </w:rPr>
        <w:t> </w:t>
      </w:r>
      <w:r>
        <w:rPr>
          <w:sz w:val="26"/>
        </w:rPr>
        <w:t>cho</w:t>
      </w:r>
      <w:r>
        <w:rPr>
          <w:spacing w:val="23"/>
          <w:sz w:val="26"/>
        </w:rPr>
        <w:t> </w:t>
      </w:r>
      <w:r>
        <w:rPr>
          <w:sz w:val="26"/>
        </w:rPr>
        <w:t>uẩn</w:t>
      </w:r>
      <w:r>
        <w:rPr>
          <w:spacing w:val="23"/>
          <w:sz w:val="26"/>
        </w:rPr>
        <w:t> </w:t>
      </w:r>
      <w:r>
        <w:rPr>
          <w:sz w:val="26"/>
        </w:rPr>
        <w:t>đồng</w:t>
      </w:r>
      <w:r>
        <w:rPr>
          <w:spacing w:val="22"/>
          <w:sz w:val="26"/>
        </w:rPr>
        <w:t> </w:t>
      </w:r>
      <w:r>
        <w:rPr>
          <w:sz w:val="26"/>
        </w:rPr>
        <w:t>sanh</w:t>
      </w:r>
      <w:r>
        <w:rPr>
          <w:spacing w:val="24"/>
          <w:sz w:val="26"/>
        </w:rPr>
        <w:t> </w:t>
      </w:r>
      <w:r>
        <w:rPr>
          <w:sz w:val="26"/>
        </w:rPr>
        <w:t>xả</w:t>
      </w:r>
      <w:r>
        <w:rPr>
          <w:spacing w:val="23"/>
          <w:sz w:val="26"/>
        </w:rPr>
        <w:t> </w:t>
      </w:r>
      <w:r>
        <w:rPr>
          <w:sz w:val="26"/>
        </w:rPr>
        <w:t>sanh</w:t>
      </w:r>
      <w:r>
        <w:rPr>
          <w:spacing w:val="22"/>
          <w:sz w:val="26"/>
        </w:rPr>
        <w:t> </w:t>
      </w:r>
      <w:r>
        <w:rPr>
          <w:sz w:val="26"/>
        </w:rPr>
        <w:t>sau</w:t>
      </w:r>
      <w:r>
        <w:rPr>
          <w:spacing w:val="22"/>
          <w:sz w:val="26"/>
        </w:rPr>
        <w:t> </w:t>
      </w:r>
      <w:r>
        <w:rPr>
          <w:sz w:val="26"/>
        </w:rPr>
        <w:t>sau</w:t>
      </w:r>
      <w:r>
        <w:rPr>
          <w:spacing w:val="22"/>
          <w:sz w:val="26"/>
        </w:rPr>
        <w:t> </w:t>
      </w:r>
      <w:r>
        <w:rPr>
          <w:sz w:val="26"/>
        </w:rPr>
        <w:t>bằng</w:t>
      </w:r>
      <w:r>
        <w:rPr>
          <w:spacing w:val="24"/>
          <w:sz w:val="26"/>
        </w:rPr>
        <w:t> </w:t>
      </w:r>
      <w:r>
        <w:rPr>
          <w:sz w:val="26"/>
        </w:rPr>
        <w:t>Vô</w:t>
      </w:r>
      <w:r>
        <w:rPr>
          <w:spacing w:val="22"/>
          <w:sz w:val="26"/>
        </w:rPr>
        <w:t> </w:t>
      </w:r>
      <w:r>
        <w:rPr>
          <w:sz w:val="26"/>
        </w:rPr>
        <w:t>gián </w:t>
      </w:r>
      <w:r>
        <w:rPr>
          <w:spacing w:val="-2"/>
          <w:sz w:val="26"/>
        </w:rPr>
        <w:t>duyên.</w:t>
      </w:r>
    </w:p>
    <w:p>
      <w:pPr>
        <w:pStyle w:val="ListParagraph"/>
        <w:numPr>
          <w:ilvl w:val="0"/>
          <w:numId w:val="590"/>
        </w:numPr>
        <w:tabs>
          <w:tab w:pos="993" w:val="left" w:leader="none"/>
        </w:tabs>
        <w:spacing w:line="294" w:lineRule="exact" w:before="0" w:after="0"/>
        <w:ind w:left="993" w:right="0" w:hanging="285"/>
        <w:jc w:val="left"/>
        <w:rPr>
          <w:sz w:val="26"/>
        </w:rPr>
      </w:pPr>
      <w:r>
        <w:rPr>
          <w:sz w:val="26"/>
        </w:rPr>
        <w:t>Tâm</w:t>
      </w:r>
      <w:r>
        <w:rPr>
          <w:spacing w:val="-8"/>
          <w:sz w:val="26"/>
        </w:rPr>
        <w:t> </w:t>
      </w:r>
      <w:r>
        <w:rPr>
          <w:sz w:val="26"/>
        </w:rPr>
        <w:t>tử</w:t>
      </w:r>
      <w:r>
        <w:rPr>
          <w:spacing w:val="-4"/>
          <w:sz w:val="26"/>
        </w:rPr>
        <w:t> </w:t>
      </w:r>
      <w:r>
        <w:rPr>
          <w:sz w:val="26"/>
        </w:rPr>
        <w:t>phi</w:t>
      </w:r>
      <w:r>
        <w:rPr>
          <w:spacing w:val="-6"/>
          <w:sz w:val="26"/>
        </w:rPr>
        <w:t> </w:t>
      </w:r>
      <w:r>
        <w:rPr>
          <w:sz w:val="26"/>
        </w:rPr>
        <w:t>đồng</w:t>
      </w:r>
      <w:r>
        <w:rPr>
          <w:spacing w:val="-5"/>
          <w:sz w:val="26"/>
        </w:rPr>
        <w:t> </w:t>
      </w:r>
      <w:r>
        <w:rPr>
          <w:sz w:val="26"/>
        </w:rPr>
        <w:t>sanh xả</w:t>
      </w:r>
      <w:r>
        <w:rPr>
          <w:spacing w:val="-5"/>
          <w:sz w:val="26"/>
        </w:rPr>
        <w:t> </w:t>
      </w:r>
      <w:r>
        <w:rPr>
          <w:sz w:val="26"/>
        </w:rPr>
        <w:t>làm</w:t>
      </w:r>
      <w:r>
        <w:rPr>
          <w:spacing w:val="-7"/>
          <w:sz w:val="26"/>
        </w:rPr>
        <w:t> </w:t>
      </w:r>
      <w:r>
        <w:rPr>
          <w:sz w:val="26"/>
        </w:rPr>
        <w:t>duyên</w:t>
      </w:r>
      <w:r>
        <w:rPr>
          <w:spacing w:val="-5"/>
          <w:sz w:val="26"/>
        </w:rPr>
        <w:t> </w:t>
      </w:r>
      <w:r>
        <w:rPr>
          <w:sz w:val="26"/>
        </w:rPr>
        <w:t>cho</w:t>
      </w:r>
      <w:r>
        <w:rPr>
          <w:spacing w:val="-5"/>
          <w:sz w:val="26"/>
        </w:rPr>
        <w:t> </w:t>
      </w:r>
      <w:r>
        <w:rPr>
          <w:sz w:val="26"/>
        </w:rPr>
        <w:t>tâm</w:t>
      </w:r>
      <w:r>
        <w:rPr>
          <w:spacing w:val="-3"/>
          <w:sz w:val="26"/>
        </w:rPr>
        <w:t> </w:t>
      </w:r>
      <w:r>
        <w:rPr>
          <w:sz w:val="26"/>
        </w:rPr>
        <w:t>sanh</w:t>
      </w:r>
      <w:r>
        <w:rPr>
          <w:spacing w:val="-2"/>
          <w:sz w:val="26"/>
        </w:rPr>
        <w:t> </w:t>
      </w:r>
      <w:r>
        <w:rPr>
          <w:i/>
          <w:sz w:val="26"/>
        </w:rPr>
        <w:t>(upapatticitta)</w:t>
      </w:r>
      <w:r>
        <w:rPr>
          <w:i/>
          <w:spacing w:val="-5"/>
          <w:sz w:val="26"/>
        </w:rPr>
        <w:t> </w:t>
      </w:r>
      <w:r>
        <w:rPr>
          <w:sz w:val="26"/>
        </w:rPr>
        <w:t>đồng</w:t>
      </w:r>
      <w:r>
        <w:rPr>
          <w:spacing w:val="-5"/>
          <w:sz w:val="26"/>
        </w:rPr>
        <w:t> </w:t>
      </w:r>
      <w:r>
        <w:rPr>
          <w:sz w:val="26"/>
        </w:rPr>
        <w:t>sanh</w:t>
      </w:r>
      <w:r>
        <w:rPr>
          <w:spacing w:val="-5"/>
          <w:sz w:val="26"/>
        </w:rPr>
        <w:t> xả.</w:t>
      </w:r>
    </w:p>
    <w:p>
      <w:pPr>
        <w:pStyle w:val="ListParagraph"/>
        <w:numPr>
          <w:ilvl w:val="0"/>
          <w:numId w:val="590"/>
        </w:numPr>
        <w:tabs>
          <w:tab w:pos="993" w:val="left" w:leader="none"/>
        </w:tabs>
        <w:spacing w:line="240" w:lineRule="auto" w:before="0" w:after="0"/>
        <w:ind w:left="993" w:right="0" w:hanging="285"/>
        <w:jc w:val="left"/>
        <w:rPr>
          <w:sz w:val="26"/>
        </w:rPr>
      </w:pPr>
      <w:r>
        <w:rPr>
          <w:sz w:val="26"/>
        </w:rPr>
        <w:t>Tâm</w:t>
      </w:r>
      <w:r>
        <w:rPr>
          <w:spacing w:val="-7"/>
          <w:sz w:val="26"/>
        </w:rPr>
        <w:t> </w:t>
      </w:r>
      <w:r>
        <w:rPr>
          <w:sz w:val="26"/>
        </w:rPr>
        <w:t>hộ</w:t>
      </w:r>
      <w:r>
        <w:rPr>
          <w:spacing w:val="-4"/>
          <w:sz w:val="26"/>
        </w:rPr>
        <w:t> </w:t>
      </w:r>
      <w:r>
        <w:rPr>
          <w:sz w:val="26"/>
        </w:rPr>
        <w:t>kiếp</w:t>
      </w:r>
      <w:r>
        <w:rPr>
          <w:spacing w:val="-4"/>
          <w:sz w:val="26"/>
        </w:rPr>
        <w:t> </w:t>
      </w:r>
      <w:r>
        <w:rPr>
          <w:sz w:val="26"/>
        </w:rPr>
        <w:t>phi</w:t>
      </w:r>
      <w:r>
        <w:rPr>
          <w:spacing w:val="-5"/>
          <w:sz w:val="26"/>
        </w:rPr>
        <w:t> </w:t>
      </w:r>
      <w:r>
        <w:rPr>
          <w:sz w:val="26"/>
        </w:rPr>
        <w:t>đồng</w:t>
      </w:r>
      <w:r>
        <w:rPr>
          <w:spacing w:val="-2"/>
          <w:sz w:val="26"/>
        </w:rPr>
        <w:t> </w:t>
      </w:r>
      <w:r>
        <w:rPr>
          <w:sz w:val="26"/>
        </w:rPr>
        <w:t>sanh</w:t>
      </w:r>
      <w:r>
        <w:rPr>
          <w:spacing w:val="-3"/>
          <w:sz w:val="26"/>
        </w:rPr>
        <w:t> </w:t>
      </w:r>
      <w:r>
        <w:rPr>
          <w:sz w:val="26"/>
        </w:rPr>
        <w:t>xả</w:t>
      </w:r>
      <w:r>
        <w:rPr>
          <w:spacing w:val="-4"/>
          <w:sz w:val="26"/>
        </w:rPr>
        <w:t> </w:t>
      </w:r>
      <w:r>
        <w:rPr>
          <w:sz w:val="26"/>
        </w:rPr>
        <w:t>làm</w:t>
      </w:r>
      <w:r>
        <w:rPr>
          <w:spacing w:val="-4"/>
          <w:sz w:val="26"/>
        </w:rPr>
        <w:t> </w:t>
      </w:r>
      <w:r>
        <w:rPr>
          <w:sz w:val="26"/>
        </w:rPr>
        <w:t>duyên</w:t>
      </w:r>
      <w:r>
        <w:rPr>
          <w:spacing w:val="-2"/>
          <w:sz w:val="26"/>
        </w:rPr>
        <w:t> </w:t>
      </w:r>
      <w:r>
        <w:rPr>
          <w:sz w:val="26"/>
        </w:rPr>
        <w:t>cho</w:t>
      </w:r>
      <w:r>
        <w:rPr>
          <w:spacing w:val="-1"/>
          <w:sz w:val="26"/>
        </w:rPr>
        <w:t> </w:t>
      </w:r>
      <w:r>
        <w:rPr>
          <w:sz w:val="26"/>
        </w:rPr>
        <w:t>khán</w:t>
      </w:r>
      <w:r>
        <w:rPr>
          <w:spacing w:val="-2"/>
          <w:sz w:val="26"/>
        </w:rPr>
        <w:t> </w:t>
      </w:r>
      <w:r>
        <w:rPr>
          <w:spacing w:val="-4"/>
          <w:sz w:val="26"/>
        </w:rPr>
        <w:t>môn.</w:t>
      </w:r>
    </w:p>
    <w:p>
      <w:pPr>
        <w:pStyle w:val="ListParagraph"/>
        <w:numPr>
          <w:ilvl w:val="0"/>
          <w:numId w:val="590"/>
        </w:numPr>
        <w:tabs>
          <w:tab w:pos="993" w:val="left" w:leader="none"/>
        </w:tabs>
        <w:spacing w:line="296" w:lineRule="exact" w:before="0" w:after="0"/>
        <w:ind w:left="993" w:right="0" w:hanging="285"/>
        <w:jc w:val="left"/>
        <w:rPr>
          <w:sz w:val="26"/>
        </w:rPr>
      </w:pPr>
      <w:r>
        <w:rPr>
          <w:sz w:val="26"/>
        </w:rPr>
        <w:t>Thân</w:t>
      </w:r>
      <w:r>
        <w:rPr>
          <w:spacing w:val="-5"/>
          <w:sz w:val="26"/>
        </w:rPr>
        <w:t> </w:t>
      </w:r>
      <w:r>
        <w:rPr>
          <w:sz w:val="26"/>
        </w:rPr>
        <w:t>thức</w:t>
      </w:r>
      <w:r>
        <w:rPr>
          <w:spacing w:val="-3"/>
          <w:sz w:val="26"/>
        </w:rPr>
        <w:t> </w:t>
      </w:r>
      <w:r>
        <w:rPr>
          <w:sz w:val="26"/>
        </w:rPr>
        <w:t>giới</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ý</w:t>
      </w:r>
      <w:r>
        <w:rPr>
          <w:spacing w:val="-4"/>
          <w:sz w:val="26"/>
        </w:rPr>
        <w:t> </w:t>
      </w:r>
      <w:r>
        <w:rPr>
          <w:sz w:val="26"/>
        </w:rPr>
        <w:t>giới</w:t>
      </w:r>
      <w:r>
        <w:rPr>
          <w:spacing w:val="-4"/>
          <w:sz w:val="26"/>
        </w:rPr>
        <w:t> quả.</w:t>
      </w:r>
    </w:p>
    <w:p>
      <w:pPr>
        <w:pStyle w:val="ListParagraph"/>
        <w:numPr>
          <w:ilvl w:val="0"/>
          <w:numId w:val="590"/>
        </w:numPr>
        <w:tabs>
          <w:tab w:pos="993" w:val="left" w:leader="none"/>
        </w:tabs>
        <w:spacing w:line="296" w:lineRule="exact" w:before="0" w:after="0"/>
        <w:ind w:left="993" w:right="0" w:hanging="285"/>
        <w:jc w:val="left"/>
        <w:rPr>
          <w:sz w:val="26"/>
        </w:rPr>
      </w:pPr>
      <w:r>
        <w:rPr>
          <w:sz w:val="26"/>
        </w:rPr>
        <w:t>Ý</w:t>
      </w:r>
      <w:r>
        <w:rPr>
          <w:spacing w:val="-5"/>
          <w:sz w:val="26"/>
        </w:rPr>
        <w:t> </w:t>
      </w:r>
      <w:r>
        <w:rPr>
          <w:sz w:val="26"/>
        </w:rPr>
        <w:t>thức</w:t>
      </w:r>
      <w:r>
        <w:rPr>
          <w:spacing w:val="-3"/>
          <w:sz w:val="26"/>
        </w:rPr>
        <w:t> </w:t>
      </w:r>
      <w:r>
        <w:rPr>
          <w:sz w:val="26"/>
        </w:rPr>
        <w:t>giới</w:t>
      </w:r>
      <w:r>
        <w:rPr>
          <w:spacing w:val="-4"/>
          <w:sz w:val="26"/>
        </w:rPr>
        <w:t> </w:t>
      </w:r>
      <w:r>
        <w:rPr>
          <w:sz w:val="26"/>
        </w:rPr>
        <w:t>quả</w:t>
      </w:r>
      <w:r>
        <w:rPr>
          <w:spacing w:val="-3"/>
          <w:sz w:val="26"/>
        </w:rPr>
        <w:t> </w:t>
      </w:r>
      <w:r>
        <w:rPr>
          <w:sz w:val="26"/>
        </w:rPr>
        <w:t>phi</w:t>
      </w:r>
      <w:r>
        <w:rPr>
          <w:spacing w:val="-3"/>
          <w:sz w:val="26"/>
        </w:rPr>
        <w:t> </w:t>
      </w:r>
      <w:r>
        <w:rPr>
          <w:sz w:val="26"/>
        </w:rPr>
        <w:t>đồng</w:t>
      </w:r>
      <w:r>
        <w:rPr>
          <w:spacing w:val="-4"/>
          <w:sz w:val="26"/>
        </w:rPr>
        <w:t> </w:t>
      </w:r>
      <w:r>
        <w:rPr>
          <w:sz w:val="26"/>
        </w:rPr>
        <w:t>sanh</w:t>
      </w:r>
      <w:r>
        <w:rPr>
          <w:spacing w:val="-3"/>
          <w:sz w:val="26"/>
        </w:rPr>
        <w:t> </w:t>
      </w:r>
      <w:r>
        <w:rPr>
          <w:sz w:val="26"/>
        </w:rPr>
        <w:t>xả</w:t>
      </w:r>
      <w:r>
        <w:rPr>
          <w:spacing w:val="-1"/>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ý</w:t>
      </w:r>
      <w:r>
        <w:rPr>
          <w:spacing w:val="-4"/>
          <w:sz w:val="26"/>
        </w:rPr>
        <w:t> </w:t>
      </w:r>
      <w:r>
        <w:rPr>
          <w:sz w:val="26"/>
        </w:rPr>
        <w:t>thức</w:t>
      </w:r>
      <w:r>
        <w:rPr>
          <w:spacing w:val="-4"/>
          <w:sz w:val="26"/>
        </w:rPr>
        <w:t> </w:t>
      </w:r>
      <w:r>
        <w:rPr>
          <w:sz w:val="26"/>
        </w:rPr>
        <w:t>giới</w:t>
      </w:r>
      <w:r>
        <w:rPr>
          <w:spacing w:val="-3"/>
          <w:sz w:val="26"/>
        </w:rPr>
        <w:t> </w:t>
      </w:r>
      <w:r>
        <w:rPr>
          <w:sz w:val="26"/>
        </w:rPr>
        <w:t>tố</w:t>
      </w:r>
      <w:r>
        <w:rPr>
          <w:spacing w:val="-2"/>
          <w:sz w:val="26"/>
        </w:rPr>
        <w:t> </w:t>
      </w:r>
      <w:r>
        <w:rPr>
          <w:i/>
          <w:spacing w:val="-2"/>
          <w:sz w:val="26"/>
        </w:rPr>
        <w:t>(kiriyā)</w:t>
      </w:r>
      <w:r>
        <w:rPr>
          <w:spacing w:val="-2"/>
          <w:sz w:val="26"/>
        </w:rPr>
        <w:t>.</w:t>
      </w:r>
    </w:p>
    <w:p>
      <w:pPr>
        <w:pStyle w:val="ListParagraph"/>
        <w:numPr>
          <w:ilvl w:val="0"/>
          <w:numId w:val="590"/>
        </w:numPr>
        <w:tabs>
          <w:tab w:pos="993" w:val="left" w:leader="none"/>
        </w:tabs>
        <w:spacing w:line="296" w:lineRule="exact" w:before="6" w:after="0"/>
        <w:ind w:left="993" w:right="0" w:hanging="285"/>
        <w:jc w:val="left"/>
        <w:rPr>
          <w:sz w:val="26"/>
        </w:rPr>
      </w:pPr>
      <w:r>
        <w:rPr>
          <w:sz w:val="26"/>
        </w:rPr>
        <w:t>Tâm</w:t>
      </w:r>
      <w:r>
        <w:rPr>
          <w:spacing w:val="-7"/>
          <w:sz w:val="26"/>
        </w:rPr>
        <w:t> </w:t>
      </w:r>
      <w:r>
        <w:rPr>
          <w:sz w:val="26"/>
        </w:rPr>
        <w:t>hộ</w:t>
      </w:r>
      <w:r>
        <w:rPr>
          <w:spacing w:val="-5"/>
          <w:sz w:val="26"/>
        </w:rPr>
        <w:t> </w:t>
      </w:r>
      <w:r>
        <w:rPr>
          <w:sz w:val="26"/>
        </w:rPr>
        <w:t>kiếp</w:t>
      </w:r>
      <w:r>
        <w:rPr>
          <w:spacing w:val="-3"/>
          <w:sz w:val="26"/>
        </w:rPr>
        <w:t> </w:t>
      </w:r>
      <w:r>
        <w:rPr>
          <w:sz w:val="26"/>
        </w:rPr>
        <w:t>phi</w:t>
      </w:r>
      <w:r>
        <w:rPr>
          <w:spacing w:val="-5"/>
          <w:sz w:val="26"/>
        </w:rPr>
        <w:t> </w:t>
      </w:r>
      <w:r>
        <w:rPr>
          <w:sz w:val="26"/>
        </w:rPr>
        <w:t>đồng</w:t>
      </w:r>
      <w:r>
        <w:rPr>
          <w:spacing w:val="-3"/>
          <w:sz w:val="26"/>
        </w:rPr>
        <w:t> </w:t>
      </w:r>
      <w:r>
        <w:rPr>
          <w:sz w:val="26"/>
        </w:rPr>
        <w:t>sanh</w:t>
      </w:r>
      <w:r>
        <w:rPr>
          <w:spacing w:val="-2"/>
          <w:sz w:val="26"/>
        </w:rPr>
        <w:t> </w:t>
      </w:r>
      <w:r>
        <w:rPr>
          <w:sz w:val="26"/>
        </w:rPr>
        <w:t>xả</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1"/>
          <w:sz w:val="26"/>
        </w:rPr>
        <w:t> </w:t>
      </w:r>
      <w:r>
        <w:rPr>
          <w:sz w:val="26"/>
        </w:rPr>
        <w:t>tâm</w:t>
      </w:r>
      <w:r>
        <w:rPr>
          <w:spacing w:val="-5"/>
          <w:sz w:val="26"/>
        </w:rPr>
        <w:t> </w:t>
      </w:r>
      <w:r>
        <w:rPr>
          <w:sz w:val="26"/>
        </w:rPr>
        <w:t>hộ</w:t>
      </w:r>
      <w:r>
        <w:rPr>
          <w:spacing w:val="-5"/>
          <w:sz w:val="26"/>
        </w:rPr>
        <w:t> </w:t>
      </w:r>
      <w:r>
        <w:rPr>
          <w:sz w:val="26"/>
        </w:rPr>
        <w:t>kiếp</w:t>
      </w:r>
      <w:r>
        <w:rPr>
          <w:spacing w:val="-3"/>
          <w:sz w:val="26"/>
        </w:rPr>
        <w:t> </w:t>
      </w:r>
      <w:r>
        <w:rPr>
          <w:sz w:val="26"/>
        </w:rPr>
        <w:t>đồng</w:t>
      </w:r>
      <w:r>
        <w:rPr>
          <w:spacing w:val="-3"/>
          <w:sz w:val="26"/>
        </w:rPr>
        <w:t> </w:t>
      </w:r>
      <w:r>
        <w:rPr>
          <w:sz w:val="26"/>
        </w:rPr>
        <w:t>sanh</w:t>
      </w:r>
      <w:r>
        <w:rPr>
          <w:spacing w:val="-1"/>
          <w:sz w:val="26"/>
        </w:rPr>
        <w:t> </w:t>
      </w:r>
      <w:r>
        <w:rPr>
          <w:spacing w:val="-5"/>
          <w:sz w:val="26"/>
        </w:rPr>
        <w:t>xả.</w:t>
      </w:r>
    </w:p>
    <w:p>
      <w:pPr>
        <w:pStyle w:val="ListParagraph"/>
        <w:numPr>
          <w:ilvl w:val="0"/>
          <w:numId w:val="590"/>
        </w:numPr>
        <w:tabs>
          <w:tab w:pos="993" w:val="left" w:leader="none"/>
        </w:tabs>
        <w:spacing w:line="244" w:lineRule="auto" w:before="0" w:after="0"/>
        <w:ind w:left="993" w:right="137" w:hanging="286"/>
        <w:jc w:val="left"/>
        <w:rPr>
          <w:sz w:val="26"/>
        </w:rPr>
      </w:pPr>
      <w:r>
        <w:rPr>
          <w:sz w:val="26"/>
        </w:rPr>
        <w:t>Thiện, bất thiện phi đồng sanh xả làm duyên cho quả sơ khởi </w:t>
      </w:r>
      <w:r>
        <w:rPr>
          <w:i/>
          <w:sz w:val="26"/>
        </w:rPr>
        <w:t>(vuṭṭhāna) </w:t>
      </w:r>
      <w:r>
        <w:rPr>
          <w:sz w:val="26"/>
        </w:rPr>
        <w:t>đồng sanh </w:t>
      </w:r>
      <w:r>
        <w:rPr>
          <w:spacing w:val="-4"/>
          <w:sz w:val="26"/>
        </w:rPr>
        <w:t>xả.</w:t>
      </w:r>
    </w:p>
    <w:p>
      <w:pPr>
        <w:pStyle w:val="ListParagraph"/>
        <w:numPr>
          <w:ilvl w:val="0"/>
          <w:numId w:val="590"/>
        </w:numPr>
        <w:tabs>
          <w:tab w:pos="993" w:val="left" w:leader="none"/>
        </w:tabs>
        <w:spacing w:line="242" w:lineRule="auto" w:before="0" w:after="0"/>
        <w:ind w:left="993" w:right="137" w:hanging="286"/>
        <w:jc w:val="left"/>
        <w:rPr>
          <w:sz w:val="26"/>
        </w:rPr>
      </w:pPr>
      <w:r>
        <w:rPr>
          <w:sz w:val="26"/>
        </w:rPr>
        <w:t>Tâm</w:t>
      </w:r>
      <w:r>
        <w:rPr>
          <w:spacing w:val="19"/>
          <w:sz w:val="26"/>
        </w:rPr>
        <w:t> </w:t>
      </w:r>
      <w:r>
        <w:rPr>
          <w:sz w:val="26"/>
        </w:rPr>
        <w:t>tố</w:t>
      </w:r>
      <w:r>
        <w:rPr>
          <w:spacing w:val="21"/>
          <w:sz w:val="26"/>
        </w:rPr>
        <w:t> </w:t>
      </w:r>
      <w:r>
        <w:rPr>
          <w:i/>
          <w:sz w:val="26"/>
        </w:rPr>
        <w:t>(kiriyā)</w:t>
      </w:r>
      <w:r>
        <w:rPr>
          <w:i/>
          <w:spacing w:val="20"/>
          <w:sz w:val="26"/>
        </w:rPr>
        <w:t> </w:t>
      </w:r>
      <w:r>
        <w:rPr>
          <w:sz w:val="26"/>
        </w:rPr>
        <w:t>làm</w:t>
      </w:r>
      <w:r>
        <w:rPr>
          <w:spacing w:val="20"/>
          <w:sz w:val="26"/>
        </w:rPr>
        <w:t> </w:t>
      </w:r>
      <w:r>
        <w:rPr>
          <w:sz w:val="26"/>
        </w:rPr>
        <w:t>duyên</w:t>
      </w:r>
      <w:r>
        <w:rPr>
          <w:spacing w:val="22"/>
          <w:sz w:val="26"/>
        </w:rPr>
        <w:t> </w:t>
      </w:r>
      <w:r>
        <w:rPr>
          <w:sz w:val="26"/>
        </w:rPr>
        <w:t>cho</w:t>
      </w:r>
      <w:r>
        <w:rPr>
          <w:spacing w:val="21"/>
          <w:sz w:val="26"/>
        </w:rPr>
        <w:t> </w:t>
      </w:r>
      <w:r>
        <w:rPr>
          <w:sz w:val="26"/>
        </w:rPr>
        <w:t>quả</w:t>
      </w:r>
      <w:r>
        <w:rPr>
          <w:spacing w:val="21"/>
          <w:sz w:val="26"/>
        </w:rPr>
        <w:t> </w:t>
      </w:r>
      <w:r>
        <w:rPr>
          <w:sz w:val="26"/>
        </w:rPr>
        <w:t>sơ</w:t>
      </w:r>
      <w:r>
        <w:rPr>
          <w:spacing w:val="21"/>
          <w:sz w:val="26"/>
        </w:rPr>
        <w:t> </w:t>
      </w:r>
      <w:r>
        <w:rPr>
          <w:sz w:val="26"/>
        </w:rPr>
        <w:t>khởi;</w:t>
      </w:r>
      <w:r>
        <w:rPr>
          <w:spacing w:val="24"/>
          <w:sz w:val="26"/>
        </w:rPr>
        <w:t> </w:t>
      </w:r>
      <w:r>
        <w:rPr>
          <w:sz w:val="26"/>
        </w:rPr>
        <w:t>quả</w:t>
      </w:r>
      <w:r>
        <w:rPr>
          <w:spacing w:val="21"/>
          <w:sz w:val="26"/>
        </w:rPr>
        <w:t> </w:t>
      </w:r>
      <w:r>
        <w:rPr>
          <w:sz w:val="26"/>
        </w:rPr>
        <w:t>làm</w:t>
      </w:r>
      <w:r>
        <w:rPr>
          <w:spacing w:val="19"/>
          <w:sz w:val="26"/>
        </w:rPr>
        <w:t> </w:t>
      </w:r>
      <w:r>
        <w:rPr>
          <w:sz w:val="26"/>
        </w:rPr>
        <w:t>duyên</w:t>
      </w:r>
      <w:r>
        <w:rPr>
          <w:spacing w:val="22"/>
          <w:sz w:val="26"/>
        </w:rPr>
        <w:t> </w:t>
      </w:r>
      <w:r>
        <w:rPr>
          <w:sz w:val="26"/>
        </w:rPr>
        <w:t>cho</w:t>
      </w:r>
      <w:r>
        <w:rPr>
          <w:spacing w:val="21"/>
          <w:sz w:val="26"/>
        </w:rPr>
        <w:t> </w:t>
      </w:r>
      <w:r>
        <w:rPr>
          <w:sz w:val="26"/>
        </w:rPr>
        <w:t>quả</w:t>
      </w:r>
      <w:r>
        <w:rPr>
          <w:spacing w:val="21"/>
          <w:sz w:val="26"/>
        </w:rPr>
        <w:t> </w:t>
      </w:r>
      <w:r>
        <w:rPr>
          <w:sz w:val="26"/>
        </w:rPr>
        <w:t>sơ</w:t>
      </w:r>
      <w:r>
        <w:rPr>
          <w:spacing w:val="21"/>
          <w:sz w:val="26"/>
        </w:rPr>
        <w:t> </w:t>
      </w:r>
      <w:r>
        <w:rPr>
          <w:sz w:val="26"/>
        </w:rPr>
        <w:t>khởi</w:t>
      </w:r>
      <w:r>
        <w:rPr>
          <w:spacing w:val="22"/>
          <w:sz w:val="26"/>
        </w:rPr>
        <w:t> </w:t>
      </w:r>
      <w:r>
        <w:rPr>
          <w:sz w:val="26"/>
        </w:rPr>
        <w:t>bằng Vô gián duyên.</w:t>
      </w:r>
    </w:p>
    <w:p>
      <w:pPr>
        <w:pStyle w:val="BodyText"/>
        <w:spacing w:line="237" w:lineRule="auto" w:before="109"/>
        <w:ind w:left="708" w:hanging="284"/>
      </w:pPr>
      <w:r>
        <w:rPr>
          <w:rFonts w:ascii="Symbol" w:hAnsi="Symbol"/>
        </w:rPr>
        <w:t></w:t>
      </w:r>
      <w:r>
        <w:rPr>
          <w:spacing w:val="80"/>
        </w:rPr>
        <w:t> </w:t>
      </w:r>
      <w:r>
        <w:rPr/>
        <w:t>Pháp phi đồng sanh xả làm duyên cho những pháp đồng sanh xả và phi đồng sanh xả</w:t>
      </w:r>
      <w:r>
        <w:rPr>
          <w:spacing w:val="40"/>
        </w:rPr>
        <w:t> </w:t>
      </w:r>
      <w:r>
        <w:rPr/>
        <w:t>bằng Vô gián duyên:</w:t>
      </w:r>
    </w:p>
    <w:p>
      <w:pPr>
        <w:pStyle w:val="BodyText"/>
        <w:spacing w:before="2"/>
        <w:ind w:right="139"/>
      </w:pPr>
      <w:r>
        <w:rPr/>
        <w:t>Xả sanh trước trước làm duyên cho uẩn đồng sanh xả và xả sanh sau sau bằng Vô</w:t>
      </w:r>
      <w:r>
        <w:rPr>
          <w:spacing w:val="80"/>
        </w:rPr>
        <w:t> </w:t>
      </w:r>
      <w:r>
        <w:rPr/>
        <w:t>gián duyên.</w:t>
      </w:r>
    </w:p>
    <w:p>
      <w:pPr>
        <w:pStyle w:val="BodyText"/>
        <w:spacing w:after="0"/>
        <w:sectPr>
          <w:pgSz w:w="11630" w:h="16450"/>
          <w:pgMar w:header="571" w:footer="0" w:top="880" w:bottom="280" w:left="850" w:right="850"/>
        </w:sectPr>
      </w:pPr>
    </w:p>
    <w:p>
      <w:pPr>
        <w:pStyle w:val="BodyText"/>
        <w:spacing w:before="226"/>
        <w:ind w:left="708" w:right="139" w:hanging="284"/>
      </w:pPr>
      <w:r>
        <w:rPr>
          <w:rFonts w:ascii="Symbol" w:hAnsi="Symbol"/>
        </w:rPr>
        <w:t></w:t>
      </w:r>
      <w:r>
        <w:rPr>
          <w:spacing w:val="80"/>
        </w:rPr>
        <w:t> </w:t>
      </w:r>
      <w:r>
        <w:rPr/>
        <w:t>Chư</w:t>
      </w:r>
      <w:r>
        <w:rPr>
          <w:spacing w:val="17"/>
        </w:rPr>
        <w:t> </w:t>
      </w:r>
      <w:r>
        <w:rPr/>
        <w:t>pháp</w:t>
      </w:r>
      <w:r>
        <w:rPr>
          <w:spacing w:val="16"/>
        </w:rPr>
        <w:t> </w:t>
      </w:r>
      <w:r>
        <w:rPr/>
        <w:t>đồng sanh</w:t>
      </w:r>
      <w:r>
        <w:rPr>
          <w:spacing w:val="16"/>
        </w:rPr>
        <w:t> </w:t>
      </w:r>
      <w:r>
        <w:rPr/>
        <w:t>xả</w:t>
      </w:r>
      <w:r>
        <w:rPr>
          <w:spacing w:val="16"/>
        </w:rPr>
        <w:t> </w:t>
      </w:r>
      <w:r>
        <w:rPr/>
        <w:t>và</w:t>
      </w:r>
      <w:r>
        <w:rPr>
          <w:spacing w:val="16"/>
        </w:rPr>
        <w:t> </w:t>
      </w:r>
      <w:r>
        <w:rPr/>
        <w:t>phi đồng sanh xả làm duyên</w:t>
      </w:r>
      <w:r>
        <w:rPr>
          <w:spacing w:val="16"/>
        </w:rPr>
        <w:t> </w:t>
      </w:r>
      <w:r>
        <w:rPr/>
        <w:t>cho pháp</w:t>
      </w:r>
      <w:r>
        <w:rPr>
          <w:spacing w:val="16"/>
        </w:rPr>
        <w:t> </w:t>
      </w:r>
      <w:r>
        <w:rPr/>
        <w:t>đồng sanh</w:t>
      </w:r>
      <w:r>
        <w:rPr>
          <w:spacing w:val="16"/>
        </w:rPr>
        <w:t> </w:t>
      </w:r>
      <w:r>
        <w:rPr/>
        <w:t>xả</w:t>
      </w:r>
      <w:r>
        <w:rPr>
          <w:spacing w:val="16"/>
        </w:rPr>
        <w:t> </w:t>
      </w:r>
      <w:r>
        <w:rPr/>
        <w:t>bằng Vô gián duyên:</w:t>
      </w:r>
    </w:p>
    <w:p>
      <w:pPr>
        <w:pStyle w:val="ListParagraph"/>
        <w:numPr>
          <w:ilvl w:val="0"/>
          <w:numId w:val="591"/>
        </w:numPr>
        <w:tabs>
          <w:tab w:pos="993" w:val="left" w:leader="none"/>
        </w:tabs>
        <w:spacing w:line="240" w:lineRule="auto" w:before="0" w:after="0"/>
        <w:ind w:left="993" w:right="137" w:hanging="286"/>
        <w:jc w:val="left"/>
        <w:rPr>
          <w:sz w:val="26"/>
        </w:rPr>
      </w:pPr>
      <w:r>
        <w:rPr>
          <w:sz w:val="26"/>
        </w:rPr>
        <w:t>Uẩn đồng sanh xả và xả sanh trước trước làm duyên cho uẩn đồng sanh xả sanh sau sau bằng Vô gián duyên; sắp căn.</w:t>
      </w:r>
    </w:p>
    <w:p>
      <w:pPr>
        <w:pStyle w:val="ListParagraph"/>
        <w:numPr>
          <w:ilvl w:val="0"/>
          <w:numId w:val="591"/>
        </w:numPr>
        <w:tabs>
          <w:tab w:pos="993" w:val="left" w:leader="none"/>
        </w:tabs>
        <w:spacing w:line="240" w:lineRule="auto" w:before="0" w:after="0"/>
        <w:ind w:left="993" w:right="139" w:hanging="286"/>
        <w:jc w:val="left"/>
        <w:rPr>
          <w:sz w:val="26"/>
        </w:rPr>
      </w:pPr>
      <w:r>
        <w:rPr>
          <w:sz w:val="26"/>
        </w:rPr>
        <w:t>Uẩn đồng sanh xả và xả sanh trước trước làm duyên cho xả sanh sau sau bằng Vô</w:t>
      </w:r>
      <w:r>
        <w:rPr>
          <w:spacing w:val="80"/>
          <w:sz w:val="26"/>
        </w:rPr>
        <w:t> </w:t>
      </w:r>
      <w:r>
        <w:rPr>
          <w:sz w:val="26"/>
        </w:rPr>
        <w:t>gián duyên.</w:t>
      </w:r>
    </w:p>
    <w:p>
      <w:pPr>
        <w:pStyle w:val="ListParagraph"/>
        <w:numPr>
          <w:ilvl w:val="0"/>
          <w:numId w:val="591"/>
        </w:numPr>
        <w:tabs>
          <w:tab w:pos="993" w:val="left" w:leader="none"/>
        </w:tabs>
        <w:spacing w:line="242" w:lineRule="auto" w:before="0" w:after="0"/>
        <w:ind w:left="993" w:right="140" w:hanging="286"/>
        <w:jc w:val="left"/>
        <w:rPr>
          <w:sz w:val="26"/>
        </w:rPr>
      </w:pPr>
      <w:r>
        <w:rPr>
          <w:sz w:val="26"/>
        </w:rPr>
        <w:t>Tâm tử đồng sanh xả và xả làm duyên cho tâm sanh </w:t>
      </w:r>
      <w:r>
        <w:rPr>
          <w:i/>
          <w:sz w:val="26"/>
        </w:rPr>
        <w:t>(upapatticitta) </w:t>
      </w:r>
      <w:r>
        <w:rPr>
          <w:sz w:val="26"/>
        </w:rPr>
        <w:t>phi đồng sanh</w:t>
      </w:r>
      <w:r>
        <w:rPr>
          <w:spacing w:val="80"/>
          <w:sz w:val="26"/>
        </w:rPr>
        <w:t> </w:t>
      </w:r>
      <w:r>
        <w:rPr>
          <w:spacing w:val="-4"/>
          <w:sz w:val="26"/>
        </w:rPr>
        <w:t>xả.</w:t>
      </w:r>
    </w:p>
    <w:p>
      <w:pPr>
        <w:pStyle w:val="ListParagraph"/>
        <w:numPr>
          <w:ilvl w:val="0"/>
          <w:numId w:val="591"/>
        </w:numPr>
        <w:tabs>
          <w:tab w:pos="993" w:val="left" w:leader="none"/>
        </w:tabs>
        <w:spacing w:line="297" w:lineRule="exact" w:before="0" w:after="0"/>
        <w:ind w:left="993" w:right="0" w:hanging="285"/>
        <w:jc w:val="left"/>
        <w:rPr>
          <w:sz w:val="26"/>
        </w:rPr>
      </w:pPr>
      <w:r>
        <w:rPr>
          <w:sz w:val="26"/>
        </w:rPr>
        <w:t>Khán</w:t>
      </w:r>
      <w:r>
        <w:rPr>
          <w:spacing w:val="-2"/>
          <w:sz w:val="26"/>
        </w:rPr>
        <w:t> </w:t>
      </w:r>
      <w:r>
        <w:rPr>
          <w:sz w:val="26"/>
        </w:rPr>
        <w:t>môn</w:t>
      </w:r>
      <w:r>
        <w:rPr>
          <w:spacing w:val="-2"/>
          <w:sz w:val="26"/>
        </w:rPr>
        <w:t> </w:t>
      </w:r>
      <w:r>
        <w:rPr>
          <w:sz w:val="26"/>
        </w:rPr>
        <w:t>và</w:t>
      </w:r>
      <w:r>
        <w:rPr>
          <w:spacing w:val="-5"/>
          <w:sz w:val="26"/>
        </w:rPr>
        <w:t> </w:t>
      </w:r>
      <w:r>
        <w:rPr>
          <w:sz w:val="26"/>
        </w:rPr>
        <w:t>xả</w:t>
      </w:r>
      <w:r>
        <w:rPr>
          <w:spacing w:val="-5"/>
          <w:sz w:val="26"/>
        </w:rPr>
        <w:t> </w:t>
      </w:r>
      <w:r>
        <w:rPr>
          <w:sz w:val="26"/>
        </w:rPr>
        <w:t>làm</w:t>
      </w:r>
      <w:r>
        <w:rPr>
          <w:spacing w:val="-3"/>
          <w:sz w:val="26"/>
        </w:rPr>
        <w:t> </w:t>
      </w:r>
      <w:r>
        <w:rPr>
          <w:sz w:val="26"/>
        </w:rPr>
        <w:t>duyên</w:t>
      </w:r>
      <w:r>
        <w:rPr>
          <w:spacing w:val="-5"/>
          <w:sz w:val="26"/>
        </w:rPr>
        <w:t> </w:t>
      </w:r>
      <w:r>
        <w:rPr>
          <w:sz w:val="26"/>
        </w:rPr>
        <w:t>cho</w:t>
      </w:r>
      <w:r>
        <w:rPr>
          <w:spacing w:val="-5"/>
          <w:sz w:val="26"/>
        </w:rPr>
        <w:t> </w:t>
      </w:r>
      <w:r>
        <w:rPr>
          <w:sz w:val="26"/>
        </w:rPr>
        <w:t>uẩn</w:t>
      </w:r>
      <w:r>
        <w:rPr>
          <w:spacing w:val="-4"/>
          <w:sz w:val="26"/>
        </w:rPr>
        <w:t> </w:t>
      </w:r>
      <w:r>
        <w:rPr>
          <w:sz w:val="26"/>
        </w:rPr>
        <w:t>phi</w:t>
      </w:r>
      <w:r>
        <w:rPr>
          <w:spacing w:val="-5"/>
          <w:sz w:val="26"/>
        </w:rPr>
        <w:t> </w:t>
      </w:r>
      <w:r>
        <w:rPr>
          <w:sz w:val="26"/>
        </w:rPr>
        <w:t>đồng</w:t>
      </w:r>
      <w:r>
        <w:rPr>
          <w:spacing w:val="-3"/>
          <w:sz w:val="26"/>
        </w:rPr>
        <w:t> </w:t>
      </w:r>
      <w:r>
        <w:rPr>
          <w:sz w:val="26"/>
        </w:rPr>
        <w:t>sanh</w:t>
      </w:r>
      <w:r>
        <w:rPr>
          <w:spacing w:val="-4"/>
          <w:sz w:val="26"/>
        </w:rPr>
        <w:t> </w:t>
      </w:r>
      <w:r>
        <w:rPr>
          <w:spacing w:val="-5"/>
          <w:sz w:val="26"/>
        </w:rPr>
        <w:t>xả.</w:t>
      </w:r>
    </w:p>
    <w:p>
      <w:pPr>
        <w:pStyle w:val="ListParagraph"/>
        <w:numPr>
          <w:ilvl w:val="0"/>
          <w:numId w:val="591"/>
        </w:numPr>
        <w:tabs>
          <w:tab w:pos="993" w:val="left" w:leader="none"/>
        </w:tabs>
        <w:spacing w:line="298" w:lineRule="exact" w:before="0" w:after="0"/>
        <w:ind w:left="993" w:right="0" w:hanging="285"/>
        <w:jc w:val="left"/>
        <w:rPr>
          <w:sz w:val="26"/>
        </w:rPr>
      </w:pPr>
      <w:r>
        <w:rPr>
          <w:sz w:val="26"/>
        </w:rPr>
        <w:t>Ý</w:t>
      </w:r>
      <w:r>
        <w:rPr>
          <w:spacing w:val="-5"/>
          <w:sz w:val="26"/>
        </w:rPr>
        <w:t> </w:t>
      </w:r>
      <w:r>
        <w:rPr>
          <w:sz w:val="26"/>
        </w:rPr>
        <w:t>giới</w:t>
      </w:r>
      <w:r>
        <w:rPr>
          <w:spacing w:val="-4"/>
          <w:sz w:val="26"/>
        </w:rPr>
        <w:t> </w:t>
      </w:r>
      <w:r>
        <w:rPr>
          <w:sz w:val="26"/>
        </w:rPr>
        <w:t>quả</w:t>
      </w:r>
      <w:r>
        <w:rPr>
          <w:spacing w:val="-3"/>
          <w:sz w:val="26"/>
        </w:rPr>
        <w:t> </w:t>
      </w:r>
      <w:r>
        <w:rPr>
          <w:sz w:val="26"/>
        </w:rPr>
        <w:t>và</w:t>
      </w:r>
      <w:r>
        <w:rPr>
          <w:spacing w:val="-4"/>
          <w:sz w:val="26"/>
        </w:rPr>
        <w:t> </w:t>
      </w:r>
      <w:r>
        <w:rPr>
          <w:sz w:val="26"/>
        </w:rPr>
        <w:t>xả</w:t>
      </w:r>
      <w:r>
        <w:rPr>
          <w:spacing w:val="-4"/>
          <w:sz w:val="26"/>
        </w:rPr>
        <w:t> </w:t>
      </w:r>
      <w:r>
        <w:rPr>
          <w:sz w:val="26"/>
        </w:rPr>
        <w:t>làm</w:t>
      </w:r>
      <w:r>
        <w:rPr>
          <w:spacing w:val="-3"/>
          <w:sz w:val="26"/>
        </w:rPr>
        <w:t> </w:t>
      </w:r>
      <w:r>
        <w:rPr>
          <w:sz w:val="26"/>
        </w:rPr>
        <w:t>duyên</w:t>
      </w:r>
      <w:r>
        <w:rPr>
          <w:spacing w:val="-3"/>
          <w:sz w:val="26"/>
        </w:rPr>
        <w:t> </w:t>
      </w:r>
      <w:r>
        <w:rPr>
          <w:sz w:val="26"/>
        </w:rPr>
        <w:t>cho</w:t>
      </w:r>
      <w:r>
        <w:rPr>
          <w:spacing w:val="-4"/>
          <w:sz w:val="26"/>
        </w:rPr>
        <w:t> </w:t>
      </w:r>
      <w:r>
        <w:rPr>
          <w:sz w:val="26"/>
        </w:rPr>
        <w:t>ý</w:t>
      </w:r>
      <w:r>
        <w:rPr>
          <w:spacing w:val="-1"/>
          <w:sz w:val="26"/>
        </w:rPr>
        <w:t> </w:t>
      </w:r>
      <w:r>
        <w:rPr>
          <w:sz w:val="26"/>
        </w:rPr>
        <w:t>thức</w:t>
      </w:r>
      <w:r>
        <w:rPr>
          <w:spacing w:val="-4"/>
          <w:sz w:val="26"/>
        </w:rPr>
        <w:t> </w:t>
      </w:r>
      <w:r>
        <w:rPr>
          <w:sz w:val="26"/>
        </w:rPr>
        <w:t>giới</w:t>
      </w:r>
      <w:r>
        <w:rPr>
          <w:spacing w:val="-1"/>
          <w:sz w:val="26"/>
        </w:rPr>
        <w:t> </w:t>
      </w:r>
      <w:r>
        <w:rPr>
          <w:sz w:val="26"/>
        </w:rPr>
        <w:t>phi</w:t>
      </w:r>
      <w:r>
        <w:rPr>
          <w:spacing w:val="-3"/>
          <w:sz w:val="26"/>
        </w:rPr>
        <w:t> </w:t>
      </w:r>
      <w:r>
        <w:rPr>
          <w:sz w:val="26"/>
        </w:rPr>
        <w:t>đồng</w:t>
      </w:r>
      <w:r>
        <w:rPr>
          <w:spacing w:val="-4"/>
          <w:sz w:val="26"/>
        </w:rPr>
        <w:t> </w:t>
      </w:r>
      <w:r>
        <w:rPr>
          <w:sz w:val="26"/>
        </w:rPr>
        <w:t>sanh</w:t>
      </w:r>
      <w:r>
        <w:rPr>
          <w:spacing w:val="-4"/>
          <w:sz w:val="26"/>
        </w:rPr>
        <w:t> </w:t>
      </w:r>
      <w:r>
        <w:rPr>
          <w:spacing w:val="-5"/>
          <w:sz w:val="26"/>
        </w:rPr>
        <w:t>xả.</w:t>
      </w:r>
    </w:p>
    <w:p>
      <w:pPr>
        <w:pStyle w:val="ListParagraph"/>
        <w:numPr>
          <w:ilvl w:val="0"/>
          <w:numId w:val="591"/>
        </w:numPr>
        <w:tabs>
          <w:tab w:pos="993" w:val="left" w:leader="none"/>
        </w:tabs>
        <w:spacing w:line="296" w:lineRule="exact" w:before="0" w:after="0"/>
        <w:ind w:left="993" w:right="0" w:hanging="285"/>
        <w:jc w:val="left"/>
        <w:rPr>
          <w:sz w:val="26"/>
        </w:rPr>
      </w:pPr>
      <w:r>
        <w:rPr>
          <w:sz w:val="26"/>
        </w:rPr>
        <w:t>Hộ</w:t>
      </w:r>
      <w:r>
        <w:rPr>
          <w:spacing w:val="-5"/>
          <w:sz w:val="26"/>
        </w:rPr>
        <w:t> </w:t>
      </w:r>
      <w:r>
        <w:rPr>
          <w:sz w:val="26"/>
        </w:rPr>
        <w:t>kiếp</w:t>
      </w:r>
      <w:r>
        <w:rPr>
          <w:spacing w:val="-4"/>
          <w:sz w:val="26"/>
        </w:rPr>
        <w:t> </w:t>
      </w:r>
      <w:r>
        <w:rPr>
          <w:sz w:val="26"/>
        </w:rPr>
        <w:t>đồng</w:t>
      </w:r>
      <w:r>
        <w:rPr>
          <w:spacing w:val="-4"/>
          <w:sz w:val="26"/>
        </w:rPr>
        <w:t> </w:t>
      </w:r>
      <w:r>
        <w:rPr>
          <w:sz w:val="26"/>
        </w:rPr>
        <w:t>sanh</w:t>
      </w:r>
      <w:r>
        <w:rPr>
          <w:spacing w:val="-1"/>
          <w:sz w:val="26"/>
        </w:rPr>
        <w:t> </w:t>
      </w:r>
      <w:r>
        <w:rPr>
          <w:sz w:val="26"/>
        </w:rPr>
        <w:t>xả</w:t>
      </w:r>
      <w:r>
        <w:rPr>
          <w:spacing w:val="-1"/>
          <w:sz w:val="26"/>
        </w:rPr>
        <w:t> </w:t>
      </w:r>
      <w:r>
        <w:rPr>
          <w:sz w:val="26"/>
        </w:rPr>
        <w:t>và</w:t>
      </w:r>
      <w:r>
        <w:rPr>
          <w:spacing w:val="-4"/>
          <w:sz w:val="26"/>
        </w:rPr>
        <w:t> </w:t>
      </w:r>
      <w:r>
        <w:rPr>
          <w:sz w:val="26"/>
        </w:rPr>
        <w:t>xả</w:t>
      </w:r>
      <w:r>
        <w:rPr>
          <w:spacing w:val="-5"/>
          <w:sz w:val="26"/>
        </w:rPr>
        <w:t> </w:t>
      </w:r>
      <w:r>
        <w:rPr>
          <w:sz w:val="26"/>
        </w:rPr>
        <w:t>làm</w:t>
      </w:r>
      <w:r>
        <w:rPr>
          <w:spacing w:val="-6"/>
          <w:sz w:val="26"/>
        </w:rPr>
        <w:t> </w:t>
      </w:r>
      <w:r>
        <w:rPr>
          <w:sz w:val="26"/>
        </w:rPr>
        <w:t>duyên</w:t>
      </w:r>
      <w:r>
        <w:rPr>
          <w:spacing w:val="-3"/>
          <w:sz w:val="26"/>
        </w:rPr>
        <w:t> </w:t>
      </w:r>
      <w:r>
        <w:rPr>
          <w:sz w:val="26"/>
        </w:rPr>
        <w:t>cho</w:t>
      </w:r>
      <w:r>
        <w:rPr>
          <w:spacing w:val="-3"/>
          <w:sz w:val="26"/>
        </w:rPr>
        <w:t> </w:t>
      </w:r>
      <w:r>
        <w:rPr>
          <w:sz w:val="26"/>
        </w:rPr>
        <w:t>hộ</w:t>
      </w:r>
      <w:r>
        <w:rPr>
          <w:spacing w:val="-5"/>
          <w:sz w:val="26"/>
        </w:rPr>
        <w:t> </w:t>
      </w:r>
      <w:r>
        <w:rPr>
          <w:sz w:val="26"/>
        </w:rPr>
        <w:t>kiếp</w:t>
      </w:r>
      <w:r>
        <w:rPr>
          <w:spacing w:val="-3"/>
          <w:sz w:val="26"/>
        </w:rPr>
        <w:t> </w:t>
      </w:r>
      <w:r>
        <w:rPr>
          <w:sz w:val="26"/>
        </w:rPr>
        <w:t>phi</w:t>
      </w:r>
      <w:r>
        <w:rPr>
          <w:spacing w:val="-1"/>
          <w:sz w:val="26"/>
        </w:rPr>
        <w:t> </w:t>
      </w:r>
      <w:r>
        <w:rPr>
          <w:sz w:val="26"/>
        </w:rPr>
        <w:t>đồng</w:t>
      </w:r>
      <w:r>
        <w:rPr>
          <w:spacing w:val="-5"/>
          <w:sz w:val="26"/>
        </w:rPr>
        <w:t> </w:t>
      </w:r>
      <w:r>
        <w:rPr>
          <w:sz w:val="26"/>
        </w:rPr>
        <w:t>sanh</w:t>
      </w:r>
      <w:r>
        <w:rPr>
          <w:spacing w:val="-4"/>
          <w:sz w:val="26"/>
        </w:rPr>
        <w:t> </w:t>
      </w:r>
      <w:r>
        <w:rPr>
          <w:spacing w:val="-5"/>
          <w:sz w:val="26"/>
        </w:rPr>
        <w:t>xả.</w:t>
      </w:r>
    </w:p>
    <w:p>
      <w:pPr>
        <w:pStyle w:val="ListParagraph"/>
        <w:numPr>
          <w:ilvl w:val="0"/>
          <w:numId w:val="591"/>
        </w:numPr>
        <w:tabs>
          <w:tab w:pos="993" w:val="left" w:leader="none"/>
        </w:tabs>
        <w:spacing w:line="244" w:lineRule="auto" w:before="0" w:after="0"/>
        <w:ind w:left="993" w:right="139" w:hanging="286"/>
        <w:jc w:val="left"/>
        <w:rPr>
          <w:sz w:val="26"/>
        </w:rPr>
      </w:pPr>
      <w:r>
        <w:rPr>
          <w:sz w:val="26"/>
        </w:rPr>
        <w:t>Thiện, bất thiện đồng sanh xả và xả làm duyên cho quả sơ khởi </w:t>
      </w:r>
      <w:r>
        <w:rPr>
          <w:i/>
          <w:sz w:val="26"/>
        </w:rPr>
        <w:t>(vuṭṭhāna) </w:t>
      </w:r>
      <w:r>
        <w:rPr>
          <w:sz w:val="26"/>
        </w:rPr>
        <w:t>phi đồng sanh xả.</w:t>
      </w:r>
    </w:p>
    <w:p>
      <w:pPr>
        <w:pStyle w:val="ListParagraph"/>
        <w:numPr>
          <w:ilvl w:val="0"/>
          <w:numId w:val="591"/>
        </w:numPr>
        <w:tabs>
          <w:tab w:pos="993" w:val="left" w:leader="none"/>
        </w:tabs>
        <w:spacing w:line="289" w:lineRule="exact" w:before="0" w:after="0"/>
        <w:ind w:left="993" w:right="0" w:hanging="285"/>
        <w:jc w:val="left"/>
        <w:rPr>
          <w:sz w:val="26"/>
        </w:rPr>
      </w:pPr>
      <w:r>
        <w:rPr>
          <w:sz w:val="26"/>
        </w:rPr>
        <w:t>Tâm</w:t>
      </w:r>
      <w:r>
        <w:rPr>
          <w:spacing w:val="-8"/>
          <w:sz w:val="26"/>
        </w:rPr>
        <w:t> </w:t>
      </w:r>
      <w:r>
        <w:rPr>
          <w:sz w:val="26"/>
        </w:rPr>
        <w:t>tố</w:t>
      </w:r>
      <w:r>
        <w:rPr>
          <w:spacing w:val="-2"/>
          <w:sz w:val="26"/>
        </w:rPr>
        <w:t> </w:t>
      </w:r>
      <w:r>
        <w:rPr>
          <w:i/>
          <w:sz w:val="26"/>
        </w:rPr>
        <w:t>(kiriyā)</w:t>
      </w:r>
      <w:r>
        <w:rPr>
          <w:i/>
          <w:spacing w:val="-6"/>
          <w:sz w:val="26"/>
        </w:rPr>
        <w:t> </w:t>
      </w:r>
      <w:r>
        <w:rPr>
          <w:sz w:val="26"/>
        </w:rPr>
        <w:t>làm</w:t>
      </w:r>
      <w:r>
        <w:rPr>
          <w:spacing w:val="-4"/>
          <w:sz w:val="26"/>
        </w:rPr>
        <w:t> </w:t>
      </w:r>
      <w:r>
        <w:rPr>
          <w:sz w:val="26"/>
        </w:rPr>
        <w:t>duyên</w:t>
      </w:r>
      <w:r>
        <w:rPr>
          <w:spacing w:val="-3"/>
          <w:sz w:val="26"/>
        </w:rPr>
        <w:t> </w:t>
      </w:r>
      <w:r>
        <w:rPr>
          <w:sz w:val="26"/>
        </w:rPr>
        <w:t>cho</w:t>
      </w:r>
      <w:r>
        <w:rPr>
          <w:spacing w:val="-5"/>
          <w:sz w:val="26"/>
        </w:rPr>
        <w:t> </w:t>
      </w:r>
      <w:r>
        <w:rPr>
          <w:sz w:val="26"/>
        </w:rPr>
        <w:t>quả</w:t>
      </w:r>
      <w:r>
        <w:rPr>
          <w:spacing w:val="-2"/>
          <w:sz w:val="26"/>
        </w:rPr>
        <w:t> </w:t>
      </w:r>
      <w:r>
        <w:rPr>
          <w:sz w:val="26"/>
        </w:rPr>
        <w:t>sơ</w:t>
      </w:r>
      <w:r>
        <w:rPr>
          <w:spacing w:val="-5"/>
          <w:sz w:val="26"/>
        </w:rPr>
        <w:t> </w:t>
      </w:r>
      <w:r>
        <w:rPr>
          <w:spacing w:val="-4"/>
          <w:sz w:val="26"/>
        </w:rPr>
        <w:t>khởi.</w:t>
      </w:r>
    </w:p>
    <w:p>
      <w:pPr>
        <w:pStyle w:val="ListParagraph"/>
        <w:numPr>
          <w:ilvl w:val="0"/>
          <w:numId w:val="591"/>
        </w:numPr>
        <w:tabs>
          <w:tab w:pos="993" w:val="left" w:leader="none"/>
        </w:tabs>
        <w:spacing w:line="298" w:lineRule="exact" w:before="0" w:after="0"/>
        <w:ind w:left="993" w:right="0" w:hanging="285"/>
        <w:jc w:val="left"/>
        <w:rPr>
          <w:sz w:val="26"/>
        </w:rPr>
      </w:pPr>
      <w:r>
        <w:rPr>
          <w:sz w:val="26"/>
        </w:rPr>
        <w:t>Quả</w:t>
      </w:r>
      <w:r>
        <w:rPr>
          <w:spacing w:val="-3"/>
          <w:sz w:val="26"/>
        </w:rPr>
        <w:t> </w:t>
      </w:r>
      <w:r>
        <w:rPr>
          <w:i/>
          <w:sz w:val="26"/>
        </w:rPr>
        <w:t>(phala)</w:t>
      </w:r>
      <w:r>
        <w:rPr>
          <w:i/>
          <w:spacing w:val="-4"/>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quả</w:t>
      </w:r>
      <w:r>
        <w:rPr>
          <w:spacing w:val="-5"/>
          <w:sz w:val="26"/>
        </w:rPr>
        <w:t> </w:t>
      </w:r>
      <w:r>
        <w:rPr>
          <w:sz w:val="26"/>
        </w:rPr>
        <w:t>sơ</w:t>
      </w:r>
      <w:r>
        <w:rPr>
          <w:spacing w:val="-5"/>
          <w:sz w:val="26"/>
        </w:rPr>
        <w:t> </w:t>
      </w:r>
      <w:r>
        <w:rPr>
          <w:spacing w:val="-2"/>
          <w:sz w:val="26"/>
        </w:rPr>
        <w:t>khởi.</w:t>
      </w:r>
    </w:p>
    <w:p>
      <w:pPr>
        <w:pStyle w:val="ListParagraph"/>
        <w:numPr>
          <w:ilvl w:val="0"/>
          <w:numId w:val="591"/>
        </w:numPr>
        <w:tabs>
          <w:tab w:pos="993" w:val="left" w:leader="none"/>
        </w:tabs>
        <w:spacing w:line="240" w:lineRule="auto" w:before="0" w:after="0"/>
        <w:ind w:left="993" w:right="139" w:hanging="286"/>
        <w:jc w:val="left"/>
        <w:rPr>
          <w:sz w:val="26"/>
        </w:rPr>
      </w:pPr>
      <w:r>
        <w:rPr>
          <w:sz w:val="26"/>
        </w:rPr>
        <w:t>Xuất thiền diệt tâm Phi tưởng phi phi tưởng xứ làm duyên cho quả nhập thiền phi</w:t>
      </w:r>
      <w:r>
        <w:rPr>
          <w:spacing w:val="80"/>
          <w:sz w:val="26"/>
        </w:rPr>
        <w:t> </w:t>
      </w:r>
      <w:r>
        <w:rPr>
          <w:sz w:val="26"/>
        </w:rPr>
        <w:t>đồng sanh xả bằng Vô gián duyên; nên sắp căn.</w:t>
      </w:r>
    </w:p>
    <w:p>
      <w:pPr>
        <w:pStyle w:val="ListParagraph"/>
        <w:numPr>
          <w:ilvl w:val="0"/>
          <w:numId w:val="591"/>
        </w:numPr>
        <w:tabs>
          <w:tab w:pos="993" w:val="left" w:leader="none"/>
        </w:tabs>
        <w:spacing w:line="240" w:lineRule="auto" w:before="0" w:after="0"/>
        <w:ind w:left="993" w:right="134" w:hanging="286"/>
        <w:jc w:val="left"/>
        <w:rPr>
          <w:sz w:val="26"/>
        </w:rPr>
      </w:pPr>
      <w:r>
        <w:rPr>
          <w:sz w:val="26"/>
        </w:rPr>
        <w:t>Uẩn</w:t>
      </w:r>
      <w:r>
        <w:rPr>
          <w:spacing w:val="23"/>
          <w:sz w:val="26"/>
        </w:rPr>
        <w:t> </w:t>
      </w:r>
      <w:r>
        <w:rPr>
          <w:sz w:val="26"/>
        </w:rPr>
        <w:t>đồng</w:t>
      </w:r>
      <w:r>
        <w:rPr>
          <w:spacing w:val="22"/>
          <w:sz w:val="26"/>
        </w:rPr>
        <w:t> </w:t>
      </w:r>
      <w:r>
        <w:rPr>
          <w:sz w:val="26"/>
        </w:rPr>
        <w:t>sanh</w:t>
      </w:r>
      <w:r>
        <w:rPr>
          <w:spacing w:val="23"/>
          <w:sz w:val="26"/>
        </w:rPr>
        <w:t> </w:t>
      </w:r>
      <w:r>
        <w:rPr>
          <w:sz w:val="26"/>
        </w:rPr>
        <w:t>xả</w:t>
      </w:r>
      <w:r>
        <w:rPr>
          <w:spacing w:val="23"/>
          <w:sz w:val="26"/>
        </w:rPr>
        <w:t> </w:t>
      </w:r>
      <w:r>
        <w:rPr>
          <w:sz w:val="26"/>
        </w:rPr>
        <w:t>và</w:t>
      </w:r>
      <w:r>
        <w:rPr>
          <w:spacing w:val="23"/>
          <w:sz w:val="26"/>
        </w:rPr>
        <w:t> </w:t>
      </w:r>
      <w:r>
        <w:rPr>
          <w:sz w:val="26"/>
        </w:rPr>
        <w:t>xả</w:t>
      </w:r>
      <w:r>
        <w:rPr>
          <w:spacing w:val="23"/>
          <w:sz w:val="26"/>
        </w:rPr>
        <w:t> </w:t>
      </w:r>
      <w:r>
        <w:rPr>
          <w:sz w:val="26"/>
        </w:rPr>
        <w:t>sanh</w:t>
      </w:r>
      <w:r>
        <w:rPr>
          <w:spacing w:val="22"/>
          <w:sz w:val="26"/>
        </w:rPr>
        <w:t> </w:t>
      </w:r>
      <w:r>
        <w:rPr>
          <w:sz w:val="26"/>
        </w:rPr>
        <w:t>trước</w:t>
      </w:r>
      <w:r>
        <w:rPr>
          <w:spacing w:val="22"/>
          <w:sz w:val="26"/>
        </w:rPr>
        <w:t> </w:t>
      </w:r>
      <w:r>
        <w:rPr>
          <w:sz w:val="26"/>
        </w:rPr>
        <w:t>trước</w:t>
      </w:r>
      <w:r>
        <w:rPr>
          <w:spacing w:val="22"/>
          <w:sz w:val="26"/>
        </w:rPr>
        <w:t> </w:t>
      </w:r>
      <w:r>
        <w:rPr>
          <w:sz w:val="26"/>
        </w:rPr>
        <w:t>làm</w:t>
      </w:r>
      <w:r>
        <w:rPr>
          <w:spacing w:val="22"/>
          <w:sz w:val="26"/>
        </w:rPr>
        <w:t> </w:t>
      </w:r>
      <w:r>
        <w:rPr>
          <w:sz w:val="26"/>
        </w:rPr>
        <w:t>duyên</w:t>
      </w:r>
      <w:r>
        <w:rPr>
          <w:spacing w:val="23"/>
          <w:sz w:val="26"/>
        </w:rPr>
        <w:t> </w:t>
      </w:r>
      <w:r>
        <w:rPr>
          <w:sz w:val="26"/>
        </w:rPr>
        <w:t>cho</w:t>
      </w:r>
      <w:r>
        <w:rPr>
          <w:spacing w:val="23"/>
          <w:sz w:val="26"/>
        </w:rPr>
        <w:t> </w:t>
      </w:r>
      <w:r>
        <w:rPr>
          <w:sz w:val="26"/>
        </w:rPr>
        <w:t>uẩn</w:t>
      </w:r>
      <w:r>
        <w:rPr>
          <w:spacing w:val="23"/>
          <w:sz w:val="26"/>
        </w:rPr>
        <w:t> </w:t>
      </w:r>
      <w:r>
        <w:rPr>
          <w:sz w:val="26"/>
        </w:rPr>
        <w:t>đồng</w:t>
      </w:r>
      <w:r>
        <w:rPr>
          <w:spacing w:val="22"/>
          <w:sz w:val="26"/>
        </w:rPr>
        <w:t> </w:t>
      </w:r>
      <w:r>
        <w:rPr>
          <w:sz w:val="26"/>
        </w:rPr>
        <w:t>sanh</w:t>
      </w:r>
      <w:r>
        <w:rPr>
          <w:spacing w:val="24"/>
          <w:sz w:val="26"/>
        </w:rPr>
        <w:t> </w:t>
      </w:r>
      <w:r>
        <w:rPr>
          <w:sz w:val="26"/>
        </w:rPr>
        <w:t>xả</w:t>
      </w:r>
      <w:r>
        <w:rPr>
          <w:spacing w:val="23"/>
          <w:sz w:val="26"/>
        </w:rPr>
        <w:t> </w:t>
      </w:r>
      <w:r>
        <w:rPr>
          <w:sz w:val="26"/>
        </w:rPr>
        <w:t>và</w:t>
      </w:r>
      <w:r>
        <w:rPr>
          <w:spacing w:val="23"/>
          <w:sz w:val="26"/>
        </w:rPr>
        <w:t> </w:t>
      </w:r>
      <w:r>
        <w:rPr>
          <w:sz w:val="26"/>
        </w:rPr>
        <w:t>xả sanh sau sau bằng Vô gián duyên.</w:t>
      </w:r>
    </w:p>
    <w:p>
      <w:pPr>
        <w:pStyle w:val="BodyText"/>
        <w:spacing w:before="119"/>
        <w:ind w:left="708" w:hanging="284"/>
      </w:pPr>
      <w:r>
        <w:rPr>
          <w:rFonts w:ascii="Symbol" w:hAnsi="Symbol"/>
        </w:rPr>
        <w:t></w:t>
      </w:r>
      <w:r>
        <w:rPr>
          <w:spacing w:val="80"/>
        </w:rPr>
        <w:t> </w:t>
      </w:r>
      <w:r>
        <w:rPr/>
        <w:t>... bằng Liên tiếp duyên, bằng Đồng sanh duyên có 9 câu, bằng Hỗ tương duyên</w:t>
      </w:r>
      <w:r>
        <w:rPr>
          <w:spacing w:val="17"/>
        </w:rPr>
        <w:t> </w:t>
      </w:r>
      <w:r>
        <w:rPr/>
        <w:t>có 9</w:t>
      </w:r>
      <w:r>
        <w:rPr>
          <w:spacing w:val="40"/>
        </w:rPr>
        <w:t> </w:t>
      </w:r>
      <w:r>
        <w:rPr/>
        <w:t>câu, bằng Y chỉ duyên có 9 câu.</w:t>
      </w:r>
    </w:p>
    <w:p>
      <w:pPr>
        <w:pStyle w:val="Heading2"/>
        <w:spacing w:line="299" w:lineRule="exact"/>
      </w:pPr>
      <w:r>
        <w:rPr>
          <w:spacing w:val="-4"/>
        </w:rPr>
        <w:t>718.</w:t>
      </w:r>
    </w:p>
    <w:p>
      <w:pPr>
        <w:pStyle w:val="BodyText"/>
        <w:spacing w:line="318" w:lineRule="exact"/>
        <w:ind w:left="424"/>
      </w:pPr>
      <w:r>
        <w:rPr>
          <w:rFonts w:ascii="Symbol" w:hAnsi="Symbol"/>
        </w:rPr>
        <w:t></w:t>
      </w:r>
      <w:r>
        <w:rPr>
          <w:spacing w:val="48"/>
          <w:w w:val="150"/>
        </w:rPr>
        <w:t> </w:t>
      </w:r>
      <w:r>
        <w:rPr/>
        <w:t>Pháp</w:t>
      </w:r>
      <w:r>
        <w:rPr>
          <w:spacing w:val="-4"/>
        </w:rPr>
        <w:t> </w:t>
      </w:r>
      <w:r>
        <w:rPr/>
        <w:t>đồng</w:t>
      </w:r>
      <w:r>
        <w:rPr>
          <w:spacing w:val="-3"/>
        </w:rPr>
        <w:t> </w:t>
      </w:r>
      <w:r>
        <w:rPr/>
        <w:t>sanh</w:t>
      </w:r>
      <w:r>
        <w:rPr>
          <w:spacing w:val="-3"/>
        </w:rPr>
        <w:t> </w:t>
      </w:r>
      <w:r>
        <w:rPr/>
        <w:t>xả</w:t>
      </w:r>
      <w:r>
        <w:rPr>
          <w:spacing w:val="-2"/>
        </w:rPr>
        <w:t> </w:t>
      </w:r>
      <w:r>
        <w:rPr/>
        <w:t>làm</w:t>
      </w:r>
      <w:r>
        <w:rPr>
          <w:spacing w:val="-3"/>
        </w:rPr>
        <w:t> </w:t>
      </w:r>
      <w:r>
        <w:rPr/>
        <w:t>duyên</w:t>
      </w:r>
      <w:r>
        <w:rPr>
          <w:spacing w:val="-3"/>
        </w:rPr>
        <w:t> </w:t>
      </w:r>
      <w:r>
        <w:rPr/>
        <w:t>cho</w:t>
      </w:r>
      <w:r>
        <w:rPr>
          <w:spacing w:val="-2"/>
        </w:rPr>
        <w:t> </w:t>
      </w:r>
      <w:r>
        <w:rPr/>
        <w:t>pháp</w:t>
      </w:r>
      <w:r>
        <w:rPr>
          <w:spacing w:val="-4"/>
        </w:rPr>
        <w:t> </w:t>
      </w:r>
      <w:r>
        <w:rPr/>
        <w:t>đồng</w:t>
      </w:r>
      <w:r>
        <w:rPr>
          <w:spacing w:val="-3"/>
        </w:rPr>
        <w:t> </w:t>
      </w:r>
      <w:r>
        <w:rPr/>
        <w:t>sanh</w:t>
      </w:r>
      <w:r>
        <w:rPr>
          <w:spacing w:val="-3"/>
        </w:rPr>
        <w:t> </w:t>
      </w:r>
      <w:r>
        <w:rPr/>
        <w:t>xả</w:t>
      </w:r>
      <w:r>
        <w:rPr>
          <w:spacing w:val="-4"/>
        </w:rPr>
        <w:t> </w:t>
      </w:r>
      <w:r>
        <w:rPr/>
        <w:t>bằng</w:t>
      </w:r>
      <w:r>
        <w:rPr>
          <w:spacing w:val="-4"/>
        </w:rPr>
        <w:t> </w:t>
      </w:r>
      <w:r>
        <w:rPr/>
        <w:t>Cận</w:t>
      </w:r>
      <w:r>
        <w:rPr>
          <w:spacing w:val="1"/>
        </w:rPr>
        <w:t> </w:t>
      </w:r>
      <w:r>
        <w:rPr/>
        <w:t>y</w:t>
      </w:r>
      <w:r>
        <w:rPr>
          <w:spacing w:val="-7"/>
        </w:rPr>
        <w:t> </w:t>
      </w:r>
      <w:r>
        <w:rPr/>
        <w:t>duyên:</w:t>
      </w:r>
      <w:r>
        <w:rPr>
          <w:spacing w:val="-5"/>
        </w:rPr>
        <w:t> </w:t>
      </w:r>
      <w:r>
        <w:rPr/>
        <w:t>Có</w:t>
      </w:r>
      <w:r>
        <w:rPr>
          <w:spacing w:val="-4"/>
        </w:rPr>
        <w:t> </w:t>
      </w:r>
      <w:r>
        <w:rPr/>
        <w:t>3</w:t>
      </w:r>
      <w:r>
        <w:rPr>
          <w:spacing w:val="-4"/>
        </w:rPr>
        <w:t> câu.</w:t>
      </w:r>
    </w:p>
    <w:p>
      <w:pPr>
        <w:pStyle w:val="BodyText"/>
        <w:spacing w:line="237" w:lineRule="auto" w:before="122"/>
        <w:ind w:left="708" w:right="139" w:hanging="284"/>
      </w:pPr>
      <w:r>
        <w:rPr>
          <w:rFonts w:ascii="Symbol" w:hAnsi="Symbol"/>
        </w:rPr>
        <w:t></w:t>
      </w:r>
      <w:r>
        <w:rPr>
          <w:spacing w:val="80"/>
        </w:rPr>
        <w:t> </w:t>
      </w:r>
      <w:r>
        <w:rPr/>
        <w:t>Pháp</w:t>
      </w:r>
      <w:r>
        <w:rPr>
          <w:spacing w:val="24"/>
        </w:rPr>
        <w:t> </w:t>
      </w:r>
      <w:r>
        <w:rPr/>
        <w:t>phi</w:t>
      </w:r>
      <w:r>
        <w:rPr>
          <w:spacing w:val="26"/>
        </w:rPr>
        <w:t> </w:t>
      </w:r>
      <w:r>
        <w:rPr/>
        <w:t>đồng</w:t>
      </w:r>
      <w:r>
        <w:rPr>
          <w:spacing w:val="26"/>
        </w:rPr>
        <w:t> </w:t>
      </w:r>
      <w:r>
        <w:rPr/>
        <w:t>sanh</w:t>
      </w:r>
      <w:r>
        <w:rPr>
          <w:spacing w:val="27"/>
        </w:rPr>
        <w:t> </w:t>
      </w:r>
      <w:r>
        <w:rPr/>
        <w:t>xả</w:t>
      </w:r>
      <w:r>
        <w:rPr>
          <w:spacing w:val="24"/>
        </w:rPr>
        <w:t> </w:t>
      </w:r>
      <w:r>
        <w:rPr/>
        <w:t>làm</w:t>
      </w:r>
      <w:r>
        <w:rPr>
          <w:spacing w:val="22"/>
        </w:rPr>
        <w:t> </w:t>
      </w:r>
      <w:r>
        <w:rPr/>
        <w:t>duyên</w:t>
      </w:r>
      <w:r>
        <w:rPr>
          <w:spacing w:val="24"/>
        </w:rPr>
        <w:t> </w:t>
      </w:r>
      <w:r>
        <w:rPr/>
        <w:t>cho</w:t>
      </w:r>
      <w:r>
        <w:rPr>
          <w:spacing w:val="24"/>
        </w:rPr>
        <w:t> </w:t>
      </w:r>
      <w:r>
        <w:rPr/>
        <w:t>pháp</w:t>
      </w:r>
      <w:r>
        <w:rPr>
          <w:spacing w:val="26"/>
        </w:rPr>
        <w:t> </w:t>
      </w:r>
      <w:r>
        <w:rPr/>
        <w:t>phi</w:t>
      </w:r>
      <w:r>
        <w:rPr>
          <w:spacing w:val="24"/>
        </w:rPr>
        <w:t> </w:t>
      </w:r>
      <w:r>
        <w:rPr/>
        <w:t>đồng</w:t>
      </w:r>
      <w:r>
        <w:rPr>
          <w:spacing w:val="23"/>
        </w:rPr>
        <w:t> </w:t>
      </w:r>
      <w:r>
        <w:rPr/>
        <w:t>sanh</w:t>
      </w:r>
      <w:r>
        <w:rPr>
          <w:spacing w:val="24"/>
        </w:rPr>
        <w:t> </w:t>
      </w:r>
      <w:r>
        <w:rPr/>
        <w:t>xả</w:t>
      </w:r>
      <w:r>
        <w:rPr>
          <w:spacing w:val="26"/>
        </w:rPr>
        <w:t> </w:t>
      </w:r>
      <w:r>
        <w:rPr/>
        <w:t>bằng</w:t>
      </w:r>
      <w:r>
        <w:rPr>
          <w:spacing w:val="24"/>
        </w:rPr>
        <w:t> </w:t>
      </w:r>
      <w:r>
        <w:rPr/>
        <w:t>Cận</w:t>
      </w:r>
      <w:r>
        <w:rPr>
          <w:spacing w:val="28"/>
        </w:rPr>
        <w:t> </w:t>
      </w:r>
      <w:r>
        <w:rPr/>
        <w:t>y</w:t>
      </w:r>
      <w:r>
        <w:rPr>
          <w:spacing w:val="21"/>
        </w:rPr>
        <w:t> </w:t>
      </w:r>
      <w:r>
        <w:rPr/>
        <w:t>duyên</w:t>
      </w:r>
      <w:r>
        <w:rPr>
          <w:spacing w:val="26"/>
        </w:rPr>
        <w:t> </w:t>
      </w:r>
      <w:r>
        <w:rPr/>
        <w:t>có Cảnh cận y, Vô gián cận y và Thuần cận y:</w:t>
      </w:r>
    </w:p>
    <w:p>
      <w:pPr>
        <w:pStyle w:val="ListParagraph"/>
        <w:numPr>
          <w:ilvl w:val="0"/>
          <w:numId w:val="592"/>
        </w:numPr>
        <w:tabs>
          <w:tab w:pos="993" w:val="left" w:leader="none"/>
        </w:tabs>
        <w:spacing w:line="240" w:lineRule="auto" w:before="2" w:after="0"/>
        <w:ind w:left="993" w:right="139" w:hanging="286"/>
        <w:jc w:val="both"/>
        <w:rPr>
          <w:sz w:val="26"/>
        </w:rPr>
      </w:pPr>
      <w:r>
        <w:rPr>
          <w:sz w:val="26"/>
        </w:rPr>
        <w:t>Thuần cận y như: Nương đức tin mạnh có thể bố thí bằng tâm phi đồng sanh xả; giới... tịnh nghiệp </w:t>
      </w:r>
      <w:r>
        <w:rPr>
          <w:i/>
          <w:sz w:val="26"/>
        </w:rPr>
        <w:t>(uposathakamma)</w:t>
      </w:r>
      <w:r>
        <w:rPr>
          <w:sz w:val="26"/>
        </w:rPr>
        <w:t>... thiền phi đồng sanh xả... pháp quán... đạo, nhập thiền phát sanh, gây ngã mạn, chấp tà kiến.</w:t>
      </w:r>
    </w:p>
    <w:p>
      <w:pPr>
        <w:pStyle w:val="ListParagraph"/>
        <w:numPr>
          <w:ilvl w:val="0"/>
          <w:numId w:val="592"/>
        </w:numPr>
        <w:tabs>
          <w:tab w:pos="993" w:val="left" w:leader="none"/>
        </w:tabs>
        <w:spacing w:line="240" w:lineRule="auto" w:before="1" w:after="0"/>
        <w:ind w:left="993" w:right="137" w:hanging="286"/>
        <w:jc w:val="both"/>
        <w:rPr>
          <w:sz w:val="26"/>
        </w:rPr>
      </w:pPr>
      <w:r>
        <w:rPr>
          <w:sz w:val="26"/>
        </w:rPr>
        <w:t>Nương giới... phi đồng sanh xả, trí... ái, sân, si, ngã mạn, tà kiến, hy vọng, thân lạc, thân khổ, âm dương, vật thực... chỗ ở, nương xả mạnh có thể bố thí bằng tâm phi đồng sanh xả... nhập thiền phát sanh, sát sanh, phá hòa hợp Tăng.</w:t>
      </w:r>
    </w:p>
    <w:p>
      <w:pPr>
        <w:pStyle w:val="ListParagraph"/>
        <w:numPr>
          <w:ilvl w:val="0"/>
          <w:numId w:val="592"/>
        </w:numPr>
        <w:tabs>
          <w:tab w:pos="993" w:val="left" w:leader="none"/>
        </w:tabs>
        <w:spacing w:line="240" w:lineRule="auto" w:before="0" w:after="0"/>
        <w:ind w:left="993" w:right="135" w:hanging="286"/>
        <w:jc w:val="both"/>
        <w:rPr>
          <w:sz w:val="26"/>
        </w:rPr>
      </w:pPr>
      <w:r>
        <w:rPr>
          <w:sz w:val="26"/>
        </w:rPr>
        <w:t>Nương đức tin phi đồng sanh xả mạnh... chỗ ở và xả mạnh làm duyên cho đức tin phi đồng</w:t>
      </w:r>
      <w:r>
        <w:rPr>
          <w:spacing w:val="-1"/>
          <w:sz w:val="26"/>
        </w:rPr>
        <w:t> </w:t>
      </w:r>
      <w:r>
        <w:rPr>
          <w:sz w:val="26"/>
        </w:rPr>
        <w:t>sanh xả, trí,</w:t>
      </w:r>
      <w:r>
        <w:rPr>
          <w:spacing w:val="-1"/>
          <w:sz w:val="26"/>
        </w:rPr>
        <w:t> </w:t>
      </w:r>
      <w:r>
        <w:rPr>
          <w:sz w:val="26"/>
        </w:rPr>
        <w:t>ái, hy</w:t>
      </w:r>
      <w:r>
        <w:rPr>
          <w:spacing w:val="-6"/>
          <w:sz w:val="26"/>
        </w:rPr>
        <w:t> </w:t>
      </w:r>
      <w:r>
        <w:rPr>
          <w:sz w:val="26"/>
        </w:rPr>
        <w:t>vọng, thân lạc, thân khổ, đạo, quả nhập thiền</w:t>
      </w:r>
      <w:r>
        <w:rPr>
          <w:spacing w:val="-1"/>
          <w:sz w:val="26"/>
        </w:rPr>
        <w:t> </w:t>
      </w:r>
      <w:r>
        <w:rPr>
          <w:sz w:val="26"/>
        </w:rPr>
        <w:t>và xả bằng Cận y duyên.</w:t>
      </w:r>
    </w:p>
    <w:p>
      <w:pPr>
        <w:pStyle w:val="BodyText"/>
        <w:spacing w:line="237" w:lineRule="auto" w:before="122"/>
        <w:ind w:left="708" w:right="139" w:hanging="284"/>
        <w:jc w:val="both"/>
      </w:pPr>
      <w:r>
        <w:rPr>
          <w:rFonts w:ascii="Symbol" w:hAnsi="Symbol"/>
        </w:rPr>
        <w:t></w:t>
      </w:r>
      <w:r>
        <w:rPr>
          <w:spacing w:val="40"/>
        </w:rPr>
        <w:t> </w:t>
      </w:r>
      <w:r>
        <w:rPr/>
        <w:t>Pháp phi đồng sanh xả làm duyên cho pháp phi đồng sanh xả bằng Cận y</w:t>
      </w:r>
      <w:r>
        <w:rPr>
          <w:spacing w:val="-1"/>
        </w:rPr>
        <w:t> </w:t>
      </w:r>
      <w:r>
        <w:rPr/>
        <w:t>duyên: Có 3 </w:t>
      </w:r>
      <w:r>
        <w:rPr>
          <w:spacing w:val="-4"/>
        </w:rPr>
        <w:t>câu.</w:t>
      </w:r>
    </w:p>
    <w:p>
      <w:pPr>
        <w:pStyle w:val="ListParagraph"/>
        <w:numPr>
          <w:ilvl w:val="0"/>
          <w:numId w:val="593"/>
        </w:numPr>
        <w:tabs>
          <w:tab w:pos="993" w:val="left" w:leader="none"/>
        </w:tabs>
        <w:spacing w:line="240" w:lineRule="auto" w:before="3" w:after="0"/>
        <w:ind w:left="993" w:right="141" w:hanging="286"/>
        <w:jc w:val="both"/>
        <w:rPr>
          <w:sz w:val="26"/>
        </w:rPr>
      </w:pPr>
      <w:r>
        <w:rPr>
          <w:sz w:val="26"/>
        </w:rPr>
        <w:t>Cận y như: Nương đức tin phi đồng sanh xả mạnh, có thể bố thí bằng đồng sanh</w:t>
      </w:r>
      <w:r>
        <w:rPr>
          <w:spacing w:val="40"/>
          <w:sz w:val="26"/>
        </w:rPr>
        <w:t> </w:t>
      </w:r>
      <w:r>
        <w:rPr>
          <w:sz w:val="26"/>
        </w:rPr>
        <w:t>xả... nhập thiền phát sanh, gây ngã mạn, chấp tà kiến.</w:t>
      </w:r>
    </w:p>
    <w:p>
      <w:pPr>
        <w:pStyle w:val="ListParagraph"/>
        <w:numPr>
          <w:ilvl w:val="0"/>
          <w:numId w:val="593"/>
        </w:numPr>
        <w:tabs>
          <w:tab w:pos="993" w:val="left" w:leader="none"/>
        </w:tabs>
        <w:spacing w:line="240" w:lineRule="auto" w:before="0" w:after="0"/>
        <w:ind w:left="993" w:right="137" w:hanging="286"/>
        <w:jc w:val="both"/>
        <w:rPr>
          <w:sz w:val="26"/>
        </w:rPr>
      </w:pPr>
      <w:r>
        <w:rPr>
          <w:sz w:val="26"/>
        </w:rPr>
        <w:t>Nương giới phi đồng sanh xả... nương chỗ ở và xả mạnh có thể bố thí bằng tâm</w:t>
      </w:r>
      <w:r>
        <w:rPr>
          <w:spacing w:val="40"/>
          <w:sz w:val="26"/>
        </w:rPr>
        <w:t> </w:t>
      </w:r>
      <w:r>
        <w:rPr>
          <w:sz w:val="26"/>
        </w:rPr>
        <w:t>đồng sanh xả... nhập thiền phát sanh, lấy của không cho bằng tâm đồng sanh xả... vọng ngôn, lưỡng thiệt, ỷ ngữ... ác khẩu... tráo trở, cắt đứt liên lạc, cướp to, cướp nhỏ, gây tai nạn; lấy vợ người, sát dân vườn, giết người chợ.</w:t>
      </w:r>
    </w:p>
    <w:p>
      <w:pPr>
        <w:pStyle w:val="ListParagraph"/>
        <w:numPr>
          <w:ilvl w:val="0"/>
          <w:numId w:val="593"/>
        </w:numPr>
        <w:tabs>
          <w:tab w:pos="993" w:val="left" w:leader="none"/>
        </w:tabs>
        <w:spacing w:line="240" w:lineRule="auto" w:before="0" w:after="0"/>
        <w:ind w:left="993" w:right="138" w:hanging="286"/>
        <w:jc w:val="both"/>
        <w:rPr>
          <w:sz w:val="26"/>
        </w:rPr>
      </w:pPr>
      <w:r>
        <w:rPr>
          <w:sz w:val="26"/>
        </w:rPr>
        <w:t>Nương</w:t>
      </w:r>
      <w:r>
        <w:rPr>
          <w:spacing w:val="-1"/>
          <w:sz w:val="26"/>
        </w:rPr>
        <w:t> </w:t>
      </w:r>
      <w:r>
        <w:rPr>
          <w:sz w:val="26"/>
        </w:rPr>
        <w:t>đức tin phi đồng</w:t>
      </w:r>
      <w:r>
        <w:rPr>
          <w:spacing w:val="-1"/>
          <w:sz w:val="26"/>
        </w:rPr>
        <w:t> </w:t>
      </w:r>
      <w:r>
        <w:rPr>
          <w:sz w:val="26"/>
        </w:rPr>
        <w:t>sanh xả mạnh... chỗ ở làm</w:t>
      </w:r>
      <w:r>
        <w:rPr>
          <w:spacing w:val="-2"/>
          <w:sz w:val="26"/>
        </w:rPr>
        <w:t> </w:t>
      </w:r>
      <w:r>
        <w:rPr>
          <w:sz w:val="26"/>
        </w:rPr>
        <w:t>duyên cho đức tin phi đồng</w:t>
      </w:r>
      <w:r>
        <w:rPr>
          <w:spacing w:val="-1"/>
          <w:sz w:val="26"/>
        </w:rPr>
        <w:t> </w:t>
      </w:r>
      <w:r>
        <w:rPr>
          <w:sz w:val="26"/>
        </w:rPr>
        <w:t>sanh xả... hy vọng, đạo, quả nhập thiền bằng Cận y duyên.</w:t>
      </w:r>
    </w:p>
    <w:p>
      <w:pPr>
        <w:pStyle w:val="ListParagraph"/>
        <w:spacing w:after="0" w:line="240" w:lineRule="auto"/>
        <w:jc w:val="both"/>
        <w:rPr>
          <w:sz w:val="26"/>
        </w:rPr>
        <w:sectPr>
          <w:pgSz w:w="11630" w:h="16450"/>
          <w:pgMar w:header="571" w:footer="0" w:top="880" w:bottom="280" w:left="850" w:right="850"/>
        </w:sectPr>
      </w:pPr>
    </w:p>
    <w:p>
      <w:pPr>
        <w:pStyle w:val="BodyText"/>
        <w:spacing w:before="226"/>
        <w:ind w:left="708" w:hanging="284"/>
      </w:pPr>
      <w:r>
        <w:rPr>
          <w:rFonts w:ascii="Symbol" w:hAnsi="Symbol"/>
        </w:rPr>
        <w:t></w:t>
      </w:r>
      <w:r>
        <w:rPr>
          <w:spacing w:val="80"/>
        </w:rPr>
        <w:t> </w:t>
      </w:r>
      <w:r>
        <w:rPr/>
        <w:t>Pháp phi đồng sanh xả làm duyên cho những pháp đồng sanh xả và phi đồng sanh xả</w:t>
      </w:r>
      <w:r>
        <w:rPr>
          <w:spacing w:val="40"/>
        </w:rPr>
        <w:t> </w:t>
      </w:r>
      <w:r>
        <w:rPr/>
        <w:t>bằng Cận y duyên: Có 3 câu.</w:t>
      </w:r>
    </w:p>
    <w:p>
      <w:pPr>
        <w:pStyle w:val="BodyText"/>
        <w:spacing w:line="298" w:lineRule="exact"/>
        <w:ind w:left="1135"/>
      </w:pPr>
      <w:r>
        <w:rPr/>
        <w:t>Cận y</w:t>
      </w:r>
      <w:r>
        <w:rPr>
          <w:spacing w:val="-8"/>
        </w:rPr>
        <w:t> </w:t>
      </w:r>
      <w:r>
        <w:rPr/>
        <w:t>như:</w:t>
      </w:r>
      <w:r>
        <w:rPr>
          <w:spacing w:val="-4"/>
        </w:rPr>
        <w:t> </w:t>
      </w:r>
      <w:r>
        <w:rPr/>
        <w:t>ý</w:t>
      </w:r>
      <w:r>
        <w:rPr>
          <w:spacing w:val="-2"/>
        </w:rPr>
        <w:t> </w:t>
      </w:r>
      <w:r>
        <w:rPr/>
        <w:t>nghĩa</w:t>
      </w:r>
      <w:r>
        <w:rPr>
          <w:spacing w:val="-4"/>
        </w:rPr>
        <w:t> </w:t>
      </w:r>
      <w:r>
        <w:rPr/>
        <w:t>như</w:t>
      </w:r>
      <w:r>
        <w:rPr>
          <w:spacing w:val="-1"/>
        </w:rPr>
        <w:t> </w:t>
      </w:r>
      <w:r>
        <w:rPr/>
        <w:t>phần</w:t>
      </w:r>
      <w:r>
        <w:rPr>
          <w:spacing w:val="-4"/>
        </w:rPr>
        <w:t> </w:t>
      </w:r>
      <w:r>
        <w:rPr/>
        <w:t>thứ</w:t>
      </w:r>
      <w:r>
        <w:rPr>
          <w:spacing w:val="-3"/>
        </w:rPr>
        <w:t> </w:t>
      </w:r>
      <w:r>
        <w:rPr/>
        <w:t>hai</w:t>
      </w:r>
      <w:r>
        <w:rPr>
          <w:spacing w:val="-4"/>
        </w:rPr>
        <w:t> </w:t>
      </w:r>
      <w:r>
        <w:rPr/>
        <w:t>đã</w:t>
      </w:r>
      <w:r>
        <w:rPr>
          <w:spacing w:val="-4"/>
        </w:rPr>
        <w:t> </w:t>
      </w:r>
      <w:r>
        <w:rPr/>
        <w:t>kể</w:t>
      </w:r>
      <w:r>
        <w:rPr>
          <w:spacing w:val="-4"/>
        </w:rPr>
        <w:t> </w:t>
      </w:r>
      <w:r>
        <w:rPr>
          <w:spacing w:val="-2"/>
        </w:rPr>
        <w:t>trên.</w:t>
      </w:r>
    </w:p>
    <w:p>
      <w:pPr>
        <w:pStyle w:val="BodyText"/>
        <w:spacing w:line="237" w:lineRule="auto" w:before="124"/>
        <w:ind w:left="708" w:right="139" w:hanging="284"/>
      </w:pPr>
      <w:r>
        <w:rPr>
          <w:rFonts w:ascii="Symbol" w:hAnsi="Symbol"/>
        </w:rPr>
        <w:t></w:t>
      </w:r>
      <w:r>
        <w:rPr>
          <w:spacing w:val="80"/>
        </w:rPr>
        <w:t> </w:t>
      </w:r>
      <w:r>
        <w:rPr/>
        <w:t>Chư</w:t>
      </w:r>
      <w:r>
        <w:rPr>
          <w:spacing w:val="17"/>
        </w:rPr>
        <w:t> </w:t>
      </w:r>
      <w:r>
        <w:rPr/>
        <w:t>pháp</w:t>
      </w:r>
      <w:r>
        <w:rPr>
          <w:spacing w:val="16"/>
        </w:rPr>
        <w:t> </w:t>
      </w:r>
      <w:r>
        <w:rPr/>
        <w:t>đồng sanh</w:t>
      </w:r>
      <w:r>
        <w:rPr>
          <w:spacing w:val="16"/>
        </w:rPr>
        <w:t> </w:t>
      </w:r>
      <w:r>
        <w:rPr/>
        <w:t>xả</w:t>
      </w:r>
      <w:r>
        <w:rPr>
          <w:spacing w:val="16"/>
        </w:rPr>
        <w:t> </w:t>
      </w:r>
      <w:r>
        <w:rPr/>
        <w:t>và</w:t>
      </w:r>
      <w:r>
        <w:rPr>
          <w:spacing w:val="16"/>
        </w:rPr>
        <w:t> </w:t>
      </w:r>
      <w:r>
        <w:rPr/>
        <w:t>phi đồng sanh xả làm duyên</w:t>
      </w:r>
      <w:r>
        <w:rPr>
          <w:spacing w:val="16"/>
        </w:rPr>
        <w:t> </w:t>
      </w:r>
      <w:r>
        <w:rPr/>
        <w:t>cho pháp</w:t>
      </w:r>
      <w:r>
        <w:rPr>
          <w:spacing w:val="16"/>
        </w:rPr>
        <w:t> </w:t>
      </w:r>
      <w:r>
        <w:rPr/>
        <w:t>đồng sanh</w:t>
      </w:r>
      <w:r>
        <w:rPr>
          <w:spacing w:val="16"/>
        </w:rPr>
        <w:t> </w:t>
      </w:r>
      <w:r>
        <w:rPr/>
        <w:t>xả</w:t>
      </w:r>
      <w:r>
        <w:rPr>
          <w:spacing w:val="16"/>
        </w:rPr>
        <w:t> </w:t>
      </w:r>
      <w:r>
        <w:rPr/>
        <w:t>bằng Cận y duyên: Có 3 câu.</w:t>
      </w:r>
    </w:p>
    <w:p>
      <w:pPr>
        <w:pStyle w:val="Heading2"/>
        <w:spacing w:before="4"/>
      </w:pPr>
      <w:r>
        <w:rPr>
          <w:spacing w:val="-4"/>
        </w:rPr>
        <w:t>719.</w:t>
      </w:r>
    </w:p>
    <w:p>
      <w:pPr>
        <w:pStyle w:val="BodyText"/>
        <w:spacing w:line="237" w:lineRule="auto" w:before="1"/>
        <w:ind w:left="708" w:right="139"/>
        <w:rPr>
          <w:i/>
        </w:rPr>
      </w:pPr>
      <w:r>
        <w:rPr/>
        <w:t>Pháp phi đồng sanh xả làm duyên cho pháp phi đồng sanh xả bằng Tiền sanh duyên:</w:t>
      </w:r>
      <w:r>
        <w:rPr>
          <w:spacing w:val="80"/>
        </w:rPr>
        <w:t> </w:t>
      </w:r>
      <w:r>
        <w:rPr/>
        <w:t>Có 3 câu như nhị đề hữu hỷ </w:t>
      </w:r>
      <w:r>
        <w:rPr>
          <w:i/>
        </w:rPr>
        <w:t>(sappītikaduka).</w:t>
      </w:r>
    </w:p>
    <w:p>
      <w:pPr>
        <w:pStyle w:val="Heading2"/>
        <w:spacing w:line="240" w:lineRule="auto" w:before="6"/>
      </w:pPr>
      <w:r>
        <w:rPr>
          <w:spacing w:val="-4"/>
        </w:rPr>
        <w:t>720.</w:t>
      </w:r>
    </w:p>
    <w:p>
      <w:pPr>
        <w:pStyle w:val="BodyText"/>
        <w:spacing w:line="237" w:lineRule="auto" w:before="1"/>
        <w:ind w:left="708" w:right="137" w:hanging="284"/>
        <w:jc w:val="both"/>
      </w:pPr>
      <w:r>
        <w:rPr>
          <w:rFonts w:ascii="Symbol" w:hAnsi="Symbol"/>
        </w:rPr>
        <w:t></w:t>
      </w:r>
      <w:r>
        <w:rPr>
          <w:spacing w:val="40"/>
        </w:rPr>
        <w:t> </w:t>
      </w:r>
      <w:r>
        <w:rPr/>
        <w:t>Pháp đồng sanh xả làm duyên cho pháp phi đồng sanh xả bằng Hậu sanh duyên: Có 3 </w:t>
      </w:r>
      <w:r>
        <w:rPr>
          <w:spacing w:val="-4"/>
        </w:rPr>
        <w:t>câu.</w:t>
      </w:r>
    </w:p>
    <w:p>
      <w:pPr>
        <w:pStyle w:val="BodyText"/>
        <w:spacing w:line="315" w:lineRule="exact" w:before="123"/>
        <w:ind w:left="424"/>
        <w:jc w:val="both"/>
      </w:pPr>
      <w:r>
        <w:rPr>
          <w:rFonts w:ascii="Symbol" w:hAnsi="Symbol"/>
        </w:rPr>
        <w:t></w:t>
      </w:r>
      <w:r>
        <w:rPr>
          <w:spacing w:val="48"/>
          <w:w w:val="150"/>
        </w:rPr>
        <w:t> </w:t>
      </w:r>
      <w:r>
        <w:rPr/>
        <w:t>...</w:t>
      </w:r>
      <w:r>
        <w:rPr>
          <w:spacing w:val="-4"/>
        </w:rPr>
        <w:t> </w:t>
      </w:r>
      <w:r>
        <w:rPr/>
        <w:t>bằng</w:t>
      </w:r>
      <w:r>
        <w:rPr>
          <w:spacing w:val="-4"/>
        </w:rPr>
        <w:t> </w:t>
      </w:r>
      <w:r>
        <w:rPr/>
        <w:t>Cố</w:t>
      </w:r>
      <w:r>
        <w:rPr>
          <w:spacing w:val="-2"/>
        </w:rPr>
        <w:t> </w:t>
      </w:r>
      <w:r>
        <w:rPr/>
        <w:t>hưởng</w:t>
      </w:r>
      <w:r>
        <w:rPr>
          <w:spacing w:val="-5"/>
        </w:rPr>
        <w:t> </w:t>
      </w:r>
      <w:r>
        <w:rPr/>
        <w:t>duyên</w:t>
      </w:r>
      <w:r>
        <w:rPr>
          <w:spacing w:val="-2"/>
        </w:rPr>
        <w:t> </w:t>
      </w:r>
      <w:r>
        <w:rPr/>
        <w:t>có</w:t>
      </w:r>
      <w:r>
        <w:rPr>
          <w:spacing w:val="-3"/>
        </w:rPr>
        <w:t> </w:t>
      </w:r>
      <w:r>
        <w:rPr/>
        <w:t>9</w:t>
      </w:r>
      <w:r>
        <w:rPr>
          <w:spacing w:val="-4"/>
        </w:rPr>
        <w:t> </w:t>
      </w:r>
      <w:r>
        <w:rPr/>
        <w:t>câu,...</w:t>
      </w:r>
      <w:r>
        <w:rPr>
          <w:spacing w:val="-4"/>
        </w:rPr>
        <w:t> </w:t>
      </w:r>
      <w:r>
        <w:rPr/>
        <w:t>bằng</w:t>
      </w:r>
      <w:r>
        <w:rPr>
          <w:spacing w:val="-1"/>
        </w:rPr>
        <w:t> </w:t>
      </w:r>
      <w:r>
        <w:rPr/>
        <w:t>Nghiệp</w:t>
      </w:r>
      <w:r>
        <w:rPr>
          <w:spacing w:val="-4"/>
        </w:rPr>
        <w:t> </w:t>
      </w:r>
      <w:r>
        <w:rPr/>
        <w:t>duyên</w:t>
      </w:r>
      <w:r>
        <w:rPr>
          <w:spacing w:val="-3"/>
        </w:rPr>
        <w:t> </w:t>
      </w:r>
      <w:r>
        <w:rPr/>
        <w:t>có</w:t>
      </w:r>
      <w:r>
        <w:rPr>
          <w:spacing w:val="-4"/>
        </w:rPr>
        <w:t> </w:t>
      </w:r>
      <w:r>
        <w:rPr/>
        <w:t>6</w:t>
      </w:r>
      <w:r>
        <w:rPr>
          <w:spacing w:val="-4"/>
        </w:rPr>
        <w:t> câu.</w:t>
      </w:r>
    </w:p>
    <w:p>
      <w:pPr>
        <w:pStyle w:val="BodyText"/>
        <w:spacing w:line="244" w:lineRule="auto"/>
        <w:ind w:left="708" w:right="140" w:firstLine="285"/>
        <w:jc w:val="both"/>
      </w:pPr>
      <w:r>
        <w:rPr/>
        <w:t>Nên sắp Đồng sanh và Biệt</w:t>
      </w:r>
      <w:r>
        <w:rPr>
          <w:spacing w:val="-1"/>
        </w:rPr>
        <w:t> </w:t>
      </w:r>
      <w:r>
        <w:rPr/>
        <w:t>thời </w:t>
      </w:r>
      <w:r>
        <w:rPr>
          <w:i/>
        </w:rPr>
        <w:t>(Nānākhaṇika) </w:t>
      </w:r>
      <w:r>
        <w:rPr/>
        <w:t>có 4 câu, chỉ</w:t>
      </w:r>
      <w:r>
        <w:rPr>
          <w:spacing w:val="-1"/>
        </w:rPr>
        <w:t> </w:t>
      </w:r>
      <w:r>
        <w:rPr/>
        <w:t>riêng Biệt</w:t>
      </w:r>
      <w:r>
        <w:rPr>
          <w:spacing w:val="-1"/>
        </w:rPr>
        <w:t> </w:t>
      </w:r>
      <w:r>
        <w:rPr/>
        <w:t>thời thì</w:t>
      </w:r>
      <w:r>
        <w:rPr>
          <w:spacing w:val="-1"/>
        </w:rPr>
        <w:t> </w:t>
      </w:r>
      <w:r>
        <w:rPr/>
        <w:t>có</w:t>
      </w:r>
      <w:r>
        <w:rPr>
          <w:spacing w:val="-1"/>
        </w:rPr>
        <w:t> </w:t>
      </w:r>
      <w:r>
        <w:rPr/>
        <w:t>2 </w:t>
      </w:r>
      <w:r>
        <w:rPr>
          <w:spacing w:val="-4"/>
        </w:rPr>
        <w:t>câu.</w:t>
      </w:r>
    </w:p>
    <w:p>
      <w:pPr>
        <w:pStyle w:val="BodyText"/>
        <w:spacing w:before="110"/>
        <w:ind w:left="708" w:right="139" w:hanging="284"/>
        <w:jc w:val="both"/>
      </w:pPr>
      <w:r>
        <w:rPr>
          <w:rFonts w:ascii="Symbol" w:hAnsi="Symbol"/>
        </w:rPr>
        <w:t></w:t>
      </w:r>
      <w:r>
        <w:rPr>
          <w:spacing w:val="40"/>
        </w:rPr>
        <w:t> </w:t>
      </w:r>
      <w:r>
        <w:rPr/>
        <w:t>... bằng Quả duyên có 9 câu,... bằng Thực duyên có 4 câu, bằng Quyền duyên có 9 câu,... bằng Thiền duyên có 9 câu,... bằng Đạo duyên có 4 câu,... bằng Tương ưng duyên có 6 câu,... bằng Bất tương ưng duyên có 5 câu,... bằng Hiện hữu duyên có 9 câu,... bằng Vô hữu duyên, bằng Ly duyên, bằng Bất ly duyên.</w:t>
      </w:r>
    </w:p>
    <w:p>
      <w:pPr>
        <w:spacing w:line="293" w:lineRule="exact" w:before="0"/>
        <w:ind w:left="1135" w:right="0" w:firstLine="0"/>
        <w:jc w:val="both"/>
        <w:rPr>
          <w:i/>
          <w:sz w:val="26"/>
        </w:rPr>
      </w:pPr>
      <w:r>
        <w:rPr>
          <w:sz w:val="26"/>
        </w:rPr>
        <w:t>Duyên</w:t>
      </w:r>
      <w:r>
        <w:rPr>
          <w:spacing w:val="-4"/>
          <w:sz w:val="26"/>
        </w:rPr>
        <w:t> </w:t>
      </w:r>
      <w:r>
        <w:rPr>
          <w:sz w:val="26"/>
        </w:rPr>
        <w:t>này</w:t>
      </w:r>
      <w:r>
        <w:rPr>
          <w:spacing w:val="-7"/>
          <w:sz w:val="26"/>
        </w:rPr>
        <w:t> </w:t>
      </w:r>
      <w:r>
        <w:rPr>
          <w:sz w:val="26"/>
        </w:rPr>
        <w:t>nên</w:t>
      </w:r>
      <w:r>
        <w:rPr>
          <w:spacing w:val="-4"/>
          <w:sz w:val="26"/>
        </w:rPr>
        <w:t> </w:t>
      </w:r>
      <w:r>
        <w:rPr>
          <w:sz w:val="26"/>
        </w:rPr>
        <w:t>sắp</w:t>
      </w:r>
      <w:r>
        <w:rPr>
          <w:spacing w:val="-1"/>
          <w:sz w:val="26"/>
        </w:rPr>
        <w:t> </w:t>
      </w:r>
      <w:r>
        <w:rPr>
          <w:sz w:val="26"/>
        </w:rPr>
        <w:t>rộng</w:t>
      </w:r>
      <w:r>
        <w:rPr>
          <w:spacing w:val="-4"/>
          <w:sz w:val="26"/>
        </w:rPr>
        <w:t> </w:t>
      </w:r>
      <w:r>
        <w:rPr>
          <w:sz w:val="26"/>
        </w:rPr>
        <w:t>như</w:t>
      </w:r>
      <w:r>
        <w:rPr>
          <w:spacing w:val="-1"/>
          <w:sz w:val="26"/>
        </w:rPr>
        <w:t> </w:t>
      </w:r>
      <w:r>
        <w:rPr>
          <w:sz w:val="26"/>
        </w:rPr>
        <w:t>nhị</w:t>
      </w:r>
      <w:r>
        <w:rPr>
          <w:spacing w:val="-4"/>
          <w:sz w:val="26"/>
        </w:rPr>
        <w:t> </w:t>
      </w:r>
      <w:r>
        <w:rPr>
          <w:sz w:val="26"/>
        </w:rPr>
        <w:t>đề</w:t>
      </w:r>
      <w:r>
        <w:rPr>
          <w:spacing w:val="-4"/>
          <w:sz w:val="26"/>
        </w:rPr>
        <w:t> </w:t>
      </w:r>
      <w:r>
        <w:rPr>
          <w:sz w:val="26"/>
        </w:rPr>
        <w:t>hữu</w:t>
      </w:r>
      <w:r>
        <w:rPr>
          <w:spacing w:val="-2"/>
          <w:sz w:val="26"/>
        </w:rPr>
        <w:t> </w:t>
      </w:r>
      <w:r>
        <w:rPr>
          <w:sz w:val="26"/>
        </w:rPr>
        <w:t>hỷ</w:t>
      </w:r>
      <w:r>
        <w:rPr>
          <w:spacing w:val="-6"/>
          <w:sz w:val="26"/>
        </w:rPr>
        <w:t> </w:t>
      </w:r>
      <w:r>
        <w:rPr>
          <w:i/>
          <w:spacing w:val="-2"/>
          <w:sz w:val="26"/>
        </w:rPr>
        <w:t>(sappītikaduka).</w:t>
      </w:r>
    </w:p>
    <w:p>
      <w:pPr>
        <w:pStyle w:val="Heading2"/>
        <w:spacing w:line="298" w:lineRule="exact" w:before="8"/>
      </w:pPr>
      <w:r>
        <w:rPr>
          <w:spacing w:val="-4"/>
        </w:rPr>
        <w:t>721.</w:t>
      </w:r>
    </w:p>
    <w:p>
      <w:pPr>
        <w:pStyle w:val="BodyText"/>
        <w:spacing w:line="298" w:lineRule="exact"/>
        <w:ind w:left="708"/>
      </w:pPr>
      <w:r>
        <w:rPr/>
        <w:t>Nhân</w:t>
      </w:r>
      <w:r>
        <w:rPr>
          <w:spacing w:val="5"/>
        </w:rPr>
        <w:t> </w:t>
      </w:r>
      <w:r>
        <w:rPr/>
        <w:t>4,</w:t>
      </w:r>
      <w:r>
        <w:rPr>
          <w:spacing w:val="8"/>
        </w:rPr>
        <w:t> </w:t>
      </w:r>
      <w:r>
        <w:rPr/>
        <w:t>Cảnh</w:t>
      </w:r>
      <w:r>
        <w:rPr>
          <w:spacing w:val="6"/>
        </w:rPr>
        <w:t> </w:t>
      </w:r>
      <w:r>
        <w:rPr/>
        <w:t>9,</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9,</w:t>
      </w:r>
      <w:r>
        <w:rPr>
          <w:spacing w:val="8"/>
        </w:rPr>
        <w:t> </w:t>
      </w:r>
      <w:r>
        <w:rPr/>
        <w:t>Liên</w:t>
      </w:r>
      <w:r>
        <w:rPr>
          <w:spacing w:val="6"/>
        </w:rPr>
        <w:t> </w:t>
      </w:r>
      <w:r>
        <w:rPr/>
        <w:t>tiếp</w:t>
      </w:r>
      <w:r>
        <w:rPr>
          <w:spacing w:val="6"/>
        </w:rPr>
        <w:t> </w:t>
      </w:r>
      <w:r>
        <w:rPr/>
        <w:t>9,</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line="298" w:lineRule="exact"/>
        <w:ind w:left="708"/>
      </w:pPr>
      <w:r>
        <w:rPr/>
        <w:t>Cận</w:t>
      </w:r>
      <w:r>
        <w:rPr>
          <w:spacing w:val="24"/>
        </w:rPr>
        <w:t> </w:t>
      </w:r>
      <w:r>
        <w:rPr/>
        <w:t>y</w:t>
      </w:r>
      <w:r>
        <w:rPr>
          <w:spacing w:val="16"/>
        </w:rPr>
        <w:t> </w:t>
      </w:r>
      <w:r>
        <w:rPr/>
        <w:t>9,</w:t>
      </w:r>
      <w:r>
        <w:rPr>
          <w:spacing w:val="22"/>
        </w:rPr>
        <w:t> </w:t>
      </w:r>
      <w:r>
        <w:rPr/>
        <w:t>Tiền</w:t>
      </w:r>
      <w:r>
        <w:rPr>
          <w:spacing w:val="19"/>
        </w:rPr>
        <w:t> </w:t>
      </w:r>
      <w:r>
        <w:rPr/>
        <w:t>sanh</w:t>
      </w:r>
      <w:r>
        <w:rPr>
          <w:spacing w:val="21"/>
        </w:rPr>
        <w:t> </w:t>
      </w:r>
      <w:r>
        <w:rPr/>
        <w:t>3,</w:t>
      </w:r>
      <w:r>
        <w:rPr>
          <w:spacing w:val="22"/>
        </w:rPr>
        <w:t> </w:t>
      </w:r>
      <w:r>
        <w:rPr/>
        <w:t>Hậu</w:t>
      </w:r>
      <w:r>
        <w:rPr>
          <w:spacing w:val="20"/>
        </w:rPr>
        <w:t> </w:t>
      </w:r>
      <w:r>
        <w:rPr/>
        <w:t>sanh</w:t>
      </w:r>
      <w:r>
        <w:rPr>
          <w:spacing w:val="22"/>
        </w:rPr>
        <w:t> </w:t>
      </w:r>
      <w:r>
        <w:rPr/>
        <w:t>3,</w:t>
      </w:r>
      <w:r>
        <w:rPr>
          <w:spacing w:val="20"/>
        </w:rPr>
        <w:t> </w:t>
      </w:r>
      <w:r>
        <w:rPr/>
        <w:t>Cố</w:t>
      </w:r>
      <w:r>
        <w:rPr>
          <w:spacing w:val="19"/>
        </w:rPr>
        <w:t> </w:t>
      </w:r>
      <w:r>
        <w:rPr/>
        <w:t>hưởng</w:t>
      </w:r>
      <w:r>
        <w:rPr>
          <w:spacing w:val="24"/>
        </w:rPr>
        <w:t> </w:t>
      </w:r>
      <w:r>
        <w:rPr/>
        <w:t>9,</w:t>
      </w:r>
      <w:r>
        <w:rPr>
          <w:spacing w:val="19"/>
        </w:rPr>
        <w:t> </w:t>
      </w:r>
      <w:r>
        <w:rPr/>
        <w:t>Nghiệp</w:t>
      </w:r>
      <w:r>
        <w:rPr>
          <w:spacing w:val="23"/>
        </w:rPr>
        <w:t> </w:t>
      </w:r>
      <w:r>
        <w:rPr/>
        <w:t>6,</w:t>
      </w:r>
      <w:r>
        <w:rPr>
          <w:spacing w:val="19"/>
        </w:rPr>
        <w:t> </w:t>
      </w:r>
      <w:r>
        <w:rPr/>
        <w:t>Quả</w:t>
      </w:r>
      <w:r>
        <w:rPr>
          <w:spacing w:val="23"/>
        </w:rPr>
        <w:t> </w:t>
      </w:r>
      <w:r>
        <w:rPr/>
        <w:t>9,</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spacing w:before="2"/>
        <w:ind w:left="708"/>
      </w:pPr>
      <w:r>
        <w:rPr/>
        <w:t>Thiền</w:t>
      </w:r>
      <w:r>
        <w:rPr>
          <w:spacing w:val="-4"/>
        </w:rPr>
        <w:t> </w:t>
      </w:r>
      <w:r>
        <w:rPr/>
        <w:t>9,</w:t>
      </w:r>
      <w:r>
        <w:rPr>
          <w:spacing w:val="-4"/>
        </w:rPr>
        <w:t> </w:t>
      </w:r>
      <w:r>
        <w:rPr/>
        <w:t>Đạo</w:t>
      </w:r>
      <w:r>
        <w:rPr>
          <w:spacing w:val="-4"/>
        </w:rPr>
        <w:t> </w:t>
      </w:r>
      <w:r>
        <w:rPr/>
        <w:t>4,</w:t>
      </w:r>
      <w:r>
        <w:rPr>
          <w:spacing w:val="-4"/>
        </w:rPr>
        <w:t> </w:t>
      </w:r>
      <w:r>
        <w:rPr/>
        <w:t>Tương</w:t>
      </w:r>
      <w:r>
        <w:rPr>
          <w:spacing w:val="-2"/>
        </w:rPr>
        <w:t> </w:t>
      </w:r>
      <w:r>
        <w:rPr/>
        <w:t>ưng</w:t>
      </w:r>
      <w:r>
        <w:rPr>
          <w:spacing w:val="-2"/>
        </w:rPr>
        <w:t> </w:t>
      </w:r>
      <w:r>
        <w:rPr/>
        <w:t>6,</w:t>
      </w:r>
      <w:r>
        <w:rPr>
          <w:spacing w:val="-4"/>
        </w:rPr>
        <w:t> </w:t>
      </w:r>
      <w:r>
        <w:rPr/>
        <w:t>Bất</w:t>
      </w:r>
      <w:r>
        <w:rPr>
          <w:spacing w:val="-4"/>
        </w:rPr>
        <w:t> </w:t>
      </w:r>
      <w:r>
        <w:rPr/>
        <w:t>tương</w:t>
      </w:r>
      <w:r>
        <w:rPr>
          <w:spacing w:val="-2"/>
        </w:rPr>
        <w:t> </w:t>
      </w:r>
      <w:r>
        <w:rPr/>
        <w:t>ưng</w:t>
      </w:r>
      <w:r>
        <w:rPr>
          <w:spacing w:val="-2"/>
        </w:rPr>
        <w:t> </w:t>
      </w:r>
      <w:r>
        <w:rPr/>
        <w:t>5,</w:t>
      </w:r>
      <w:r>
        <w:rPr>
          <w:spacing w:val="-3"/>
        </w:rPr>
        <w:t> </w:t>
      </w:r>
      <w:r>
        <w:rPr/>
        <w:t>Hiện</w:t>
      </w:r>
      <w:r>
        <w:rPr>
          <w:spacing w:val="-4"/>
        </w:rPr>
        <w:t> </w:t>
      </w:r>
      <w:r>
        <w:rPr/>
        <w:t>hữu</w:t>
      </w:r>
      <w:r>
        <w:rPr>
          <w:spacing w:val="-3"/>
        </w:rPr>
        <w:t> </w:t>
      </w:r>
      <w:r>
        <w:rPr/>
        <w:t>9,</w:t>
      </w:r>
      <w:r>
        <w:rPr>
          <w:spacing w:val="-1"/>
        </w:rPr>
        <w:t> </w:t>
      </w:r>
      <w:r>
        <w:rPr/>
        <w:t>Vô</w:t>
      </w:r>
      <w:r>
        <w:rPr>
          <w:spacing w:val="-4"/>
        </w:rPr>
        <w:t> </w:t>
      </w:r>
      <w:r>
        <w:rPr/>
        <w:t>hữu</w:t>
      </w:r>
      <w:r>
        <w:rPr>
          <w:spacing w:val="-3"/>
        </w:rPr>
        <w:t> </w:t>
      </w:r>
      <w:r>
        <w:rPr/>
        <w:t>9,</w:t>
      </w:r>
      <w:r>
        <w:rPr>
          <w:spacing w:val="-4"/>
        </w:rPr>
        <w:t> </w:t>
      </w:r>
      <w:r>
        <w:rPr/>
        <w:t>Ly</w:t>
      </w:r>
      <w:r>
        <w:rPr>
          <w:spacing w:val="-8"/>
        </w:rPr>
        <w:t> </w:t>
      </w:r>
      <w:r>
        <w:rPr/>
        <w:t>9,</w:t>
      </w:r>
      <w:r>
        <w:rPr>
          <w:spacing w:val="-2"/>
        </w:rPr>
        <w:t> </w:t>
      </w:r>
      <w:r>
        <w:rPr/>
        <w:t>Bất</w:t>
      </w:r>
      <w:r>
        <w:rPr>
          <w:spacing w:val="-2"/>
        </w:rPr>
        <w:t> </w:t>
      </w:r>
      <w:r>
        <w:rPr/>
        <w:t>ly</w:t>
      </w:r>
      <w:r>
        <w:rPr>
          <w:spacing w:val="-8"/>
        </w:rPr>
        <w:t> </w:t>
      </w:r>
      <w:r>
        <w:rPr>
          <w:spacing w:val="-5"/>
        </w:rPr>
        <w:t>9.</w:t>
      </w:r>
    </w:p>
    <w:p>
      <w:pPr>
        <w:pStyle w:val="BodyText"/>
        <w:spacing w:line="297" w:lineRule="exact" w:before="118"/>
        <w:ind w:left="1135"/>
      </w:pPr>
      <w:r>
        <w:rPr/>
        <w:t>Dù</w:t>
      </w:r>
      <w:r>
        <w:rPr>
          <w:spacing w:val="36"/>
        </w:rPr>
        <w:t> </w:t>
      </w:r>
      <w:r>
        <w:rPr/>
        <w:t>phân</w:t>
      </w:r>
      <w:r>
        <w:rPr>
          <w:spacing w:val="40"/>
        </w:rPr>
        <w:t> </w:t>
      </w:r>
      <w:r>
        <w:rPr/>
        <w:t>tích</w:t>
      </w:r>
      <w:r>
        <w:rPr>
          <w:spacing w:val="40"/>
        </w:rPr>
        <w:t> </w:t>
      </w:r>
      <w:r>
        <w:rPr/>
        <w:t>đối</w:t>
      </w:r>
      <w:r>
        <w:rPr>
          <w:spacing w:val="37"/>
        </w:rPr>
        <w:t> </w:t>
      </w:r>
      <w:r>
        <w:rPr/>
        <w:t>lập</w:t>
      </w:r>
      <w:r>
        <w:rPr>
          <w:spacing w:val="42"/>
        </w:rPr>
        <w:t> </w:t>
      </w:r>
      <w:r>
        <w:rPr/>
        <w:t>đếm</w:t>
      </w:r>
      <w:r>
        <w:rPr>
          <w:spacing w:val="34"/>
        </w:rPr>
        <w:t> </w:t>
      </w:r>
      <w:r>
        <w:rPr/>
        <w:t>3</w:t>
      </w:r>
      <w:r>
        <w:rPr>
          <w:spacing w:val="37"/>
        </w:rPr>
        <w:t> </w:t>
      </w:r>
      <w:r>
        <w:rPr/>
        <w:t>câu</w:t>
      </w:r>
      <w:r>
        <w:rPr>
          <w:spacing w:val="37"/>
        </w:rPr>
        <w:t> </w:t>
      </w:r>
      <w:r>
        <w:rPr/>
        <w:t>ngoài</w:t>
      </w:r>
      <w:r>
        <w:rPr>
          <w:spacing w:val="37"/>
        </w:rPr>
        <w:t> </w:t>
      </w:r>
      <w:r>
        <w:rPr/>
        <w:t>ra</w:t>
      </w:r>
      <w:r>
        <w:rPr>
          <w:spacing w:val="39"/>
        </w:rPr>
        <w:t> </w:t>
      </w:r>
      <w:r>
        <w:rPr/>
        <w:t>như</w:t>
      </w:r>
      <w:r>
        <w:rPr>
          <w:spacing w:val="37"/>
        </w:rPr>
        <w:t> </w:t>
      </w:r>
      <w:r>
        <w:rPr/>
        <w:t>thế;</w:t>
      </w:r>
      <w:r>
        <w:rPr>
          <w:spacing w:val="37"/>
        </w:rPr>
        <w:t> </w:t>
      </w:r>
      <w:r>
        <w:rPr/>
        <w:t>nên</w:t>
      </w:r>
      <w:r>
        <w:rPr>
          <w:spacing w:val="39"/>
        </w:rPr>
        <w:t> </w:t>
      </w:r>
      <w:r>
        <w:rPr/>
        <w:t>sắp</w:t>
      </w:r>
      <w:r>
        <w:rPr>
          <w:spacing w:val="39"/>
        </w:rPr>
        <w:t> </w:t>
      </w:r>
      <w:r>
        <w:rPr/>
        <w:t>như</w:t>
      </w:r>
      <w:r>
        <w:rPr>
          <w:spacing w:val="43"/>
        </w:rPr>
        <w:t> </w:t>
      </w:r>
      <w:r>
        <w:rPr/>
        <w:t>nhị</w:t>
      </w:r>
      <w:r>
        <w:rPr>
          <w:spacing w:val="37"/>
        </w:rPr>
        <w:t> </w:t>
      </w:r>
      <w:r>
        <w:rPr/>
        <w:t>đề</w:t>
      </w:r>
      <w:r>
        <w:rPr>
          <w:spacing w:val="38"/>
        </w:rPr>
        <w:t> </w:t>
      </w:r>
      <w:r>
        <w:rPr/>
        <w:t>hữu</w:t>
      </w:r>
      <w:r>
        <w:rPr>
          <w:spacing w:val="40"/>
        </w:rPr>
        <w:t> </w:t>
      </w:r>
      <w:r>
        <w:rPr>
          <w:spacing w:val="-5"/>
        </w:rPr>
        <w:t>hỷ</w:t>
      </w:r>
    </w:p>
    <w:p>
      <w:pPr>
        <w:spacing w:line="296" w:lineRule="exact" w:before="0"/>
        <w:ind w:left="849" w:right="0" w:firstLine="0"/>
        <w:jc w:val="left"/>
        <w:rPr>
          <w:i/>
          <w:sz w:val="26"/>
        </w:rPr>
      </w:pPr>
      <w:r>
        <w:rPr>
          <w:i/>
          <w:spacing w:val="-2"/>
          <w:sz w:val="26"/>
        </w:rPr>
        <w:t>(sappītikaduka).</w:t>
      </w:r>
    </w:p>
    <w:p>
      <w:pPr>
        <w:spacing w:line="298" w:lineRule="exact" w:before="0"/>
        <w:ind w:left="2457"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1"/>
          <w:sz w:val="26"/>
        </w:rPr>
        <w:t> </w:t>
      </w:r>
      <w:r>
        <w:rPr>
          <w:i/>
          <w:sz w:val="26"/>
        </w:rPr>
        <w:t>đồng</w:t>
      </w:r>
      <w:r>
        <w:rPr>
          <w:i/>
          <w:spacing w:val="-4"/>
          <w:sz w:val="26"/>
        </w:rPr>
        <w:t> </w:t>
      </w:r>
      <w:r>
        <w:rPr>
          <w:i/>
          <w:sz w:val="26"/>
        </w:rPr>
        <w:t>sanh</w:t>
      </w:r>
      <w:r>
        <w:rPr>
          <w:i/>
          <w:spacing w:val="-3"/>
          <w:sz w:val="26"/>
        </w:rPr>
        <w:t> </w:t>
      </w:r>
      <w:r>
        <w:rPr>
          <w:i/>
          <w:sz w:val="26"/>
        </w:rPr>
        <w:t>xả</w:t>
      </w:r>
      <w:r>
        <w:rPr>
          <w:i/>
          <w:spacing w:val="-4"/>
          <w:sz w:val="26"/>
        </w:rPr>
        <w:t> </w:t>
      </w:r>
      <w:r>
        <w:rPr>
          <w:i/>
          <w:spacing w:val="-2"/>
          <w:sz w:val="26"/>
        </w:rPr>
        <w:t>(upekhasahagataduka)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28800">
                <wp:simplePos x="0" y="0"/>
                <wp:positionH relativeFrom="page">
                  <wp:posOffset>3525646</wp:posOffset>
                </wp:positionH>
                <wp:positionV relativeFrom="paragraph">
                  <wp:posOffset>119344</wp:posOffset>
                </wp:positionV>
                <wp:extent cx="329565"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9724pt;width:25.95pt;height:.1pt;mso-position-horizontal-relative:page;mso-position-vertical-relative:paragraph;z-index:-15687680;mso-wrap-distance-left:0;mso-wrap-distance-right:0" id="docshape99"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53"/>
        <w:ind w:left="0"/>
        <w:rPr>
          <w:i/>
        </w:rPr>
      </w:pPr>
    </w:p>
    <w:p>
      <w:pPr>
        <w:spacing w:before="0"/>
        <w:ind w:left="0" w:right="0" w:firstLine="0"/>
        <w:jc w:val="center"/>
        <w:rPr>
          <w:b/>
          <w:i/>
          <w:sz w:val="26"/>
        </w:rPr>
      </w:pPr>
      <w:bookmarkStart w:name="_bookmark280" w:id="281"/>
      <w:bookmarkEnd w:id="281"/>
      <w:r>
        <w:rPr/>
      </w:r>
      <w:r>
        <w:rPr>
          <w:b/>
          <w:sz w:val="26"/>
        </w:rPr>
        <w:t>NHỊ</w:t>
      </w:r>
      <w:r>
        <w:rPr>
          <w:b/>
          <w:spacing w:val="-7"/>
          <w:sz w:val="26"/>
        </w:rPr>
        <w:t> </w:t>
      </w:r>
      <w:r>
        <w:rPr>
          <w:b/>
          <w:sz w:val="26"/>
        </w:rPr>
        <w:t>ĐỀ</w:t>
      </w:r>
      <w:r>
        <w:rPr>
          <w:b/>
          <w:spacing w:val="-6"/>
          <w:sz w:val="26"/>
        </w:rPr>
        <w:t> </w:t>
      </w:r>
      <w:r>
        <w:rPr>
          <w:b/>
          <w:sz w:val="26"/>
        </w:rPr>
        <w:t>DỤC</w:t>
      </w:r>
      <w:r>
        <w:rPr>
          <w:b/>
          <w:spacing w:val="-7"/>
          <w:sz w:val="26"/>
        </w:rPr>
        <w:t> </w:t>
      </w:r>
      <w:r>
        <w:rPr>
          <w:b/>
          <w:sz w:val="26"/>
        </w:rPr>
        <w:t>GIỚI</w:t>
      </w:r>
      <w:r>
        <w:rPr>
          <w:b/>
          <w:spacing w:val="-6"/>
          <w:sz w:val="26"/>
        </w:rPr>
        <w:t> </w:t>
      </w:r>
      <w:r>
        <w:rPr>
          <w:b/>
          <w:i/>
          <w:spacing w:val="-2"/>
          <w:sz w:val="26"/>
        </w:rPr>
        <w:t>(KAMAVACARADUKA)</w:t>
      </w:r>
    </w:p>
    <w:p>
      <w:pPr>
        <w:spacing w:before="198"/>
        <w:ind w:left="424" w:right="0" w:firstLine="0"/>
        <w:jc w:val="left"/>
        <w:rPr>
          <w:b/>
          <w:i/>
          <w:sz w:val="26"/>
        </w:rPr>
      </w:pPr>
      <w:bookmarkStart w:name="_bookmark281" w:id="282"/>
      <w:bookmarkEnd w:id="282"/>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722.</w:t>
      </w:r>
    </w:p>
    <w:p>
      <w:pPr>
        <w:pStyle w:val="BodyText"/>
        <w:spacing w:line="317" w:lineRule="exact"/>
        <w:ind w:left="424"/>
      </w:pPr>
      <w:r>
        <w:rPr>
          <w:rFonts w:ascii="Symbol" w:hAnsi="Symbol"/>
        </w:rPr>
        <w:t></w:t>
      </w:r>
      <w:r>
        <w:rPr>
          <w:spacing w:val="48"/>
          <w:w w:val="150"/>
        </w:rPr>
        <w:t> </w:t>
      </w:r>
      <w:r>
        <w:rPr/>
        <w:t>Pháp</w:t>
      </w:r>
      <w:r>
        <w:rPr>
          <w:spacing w:val="-4"/>
        </w:rPr>
        <w:t> </w:t>
      </w:r>
      <w:r>
        <w:rPr/>
        <w:t>Dục</w:t>
      </w:r>
      <w:r>
        <w:rPr>
          <w:spacing w:val="-1"/>
        </w:rPr>
        <w:t> </w:t>
      </w:r>
      <w:r>
        <w:rPr/>
        <w:t>giới</w:t>
      </w:r>
      <w:r>
        <w:rPr>
          <w:spacing w:val="-4"/>
        </w:rPr>
        <w:t> </w:t>
      </w:r>
      <w:r>
        <w:rPr/>
        <w:t>liên</w:t>
      </w:r>
      <w:r>
        <w:rPr>
          <w:spacing w:val="-5"/>
        </w:rPr>
        <w:t> </w:t>
      </w:r>
      <w:r>
        <w:rPr/>
        <w:t>quan</w:t>
      </w:r>
      <w:r>
        <w:rPr>
          <w:spacing w:val="-3"/>
        </w:rPr>
        <w:t> </w:t>
      </w:r>
      <w:r>
        <w:rPr/>
        <w:t>pháp</w:t>
      </w:r>
      <w:r>
        <w:rPr>
          <w:spacing w:val="-4"/>
        </w:rPr>
        <w:t> </w:t>
      </w:r>
      <w:r>
        <w:rPr/>
        <w:t>Dục</w:t>
      </w:r>
      <w:r>
        <w:rPr>
          <w:spacing w:val="-1"/>
        </w:rPr>
        <w:t> </w:t>
      </w:r>
      <w:r>
        <w:rPr/>
        <w:t>giới</w:t>
      </w:r>
      <w:r>
        <w:rPr>
          <w:spacing w:val="-4"/>
        </w:rPr>
        <w:t> </w:t>
      </w:r>
      <w:r>
        <w:rPr/>
        <w:t>sanh</w:t>
      </w:r>
      <w:r>
        <w:rPr>
          <w:spacing w:val="-5"/>
        </w:rPr>
        <w:t> </w:t>
      </w:r>
      <w:r>
        <w:rPr/>
        <w:t>ra</w:t>
      </w:r>
      <w:r>
        <w:rPr>
          <w:spacing w:val="-4"/>
        </w:rPr>
        <w:t> </w:t>
      </w:r>
      <w:r>
        <w:rPr/>
        <w:t>do</w:t>
      </w:r>
      <w:r>
        <w:rPr>
          <w:spacing w:val="-2"/>
        </w:rPr>
        <w:t> </w:t>
      </w:r>
      <w:r>
        <w:rPr/>
        <w:t>Nhân</w:t>
      </w:r>
      <w:r>
        <w:rPr>
          <w:spacing w:val="-1"/>
        </w:rPr>
        <w:t> </w:t>
      </w:r>
      <w:r>
        <w:rPr>
          <w:spacing w:val="-2"/>
        </w:rPr>
        <w:t>duyên:</w:t>
      </w:r>
    </w:p>
    <w:p>
      <w:pPr>
        <w:pStyle w:val="BodyText"/>
        <w:spacing w:line="298" w:lineRule="exact"/>
      </w:pPr>
      <w:r>
        <w:rPr/>
        <w:t>3</w:t>
      </w:r>
      <w:r>
        <w:rPr>
          <w:spacing w:val="-5"/>
        </w:rPr>
        <w:t> </w:t>
      </w:r>
      <w:r>
        <w:rPr/>
        <w:t>uẩn</w:t>
      </w:r>
      <w:r>
        <w:rPr>
          <w:spacing w:val="-4"/>
        </w:rPr>
        <w:t> </w:t>
      </w:r>
      <w:r>
        <w:rPr/>
        <w:t>và</w:t>
      </w:r>
      <w:r>
        <w:rPr>
          <w:spacing w:val="-4"/>
        </w:rPr>
        <w:t> </w:t>
      </w:r>
      <w:r>
        <w:rPr/>
        <w:t>sắc</w:t>
      </w:r>
      <w:r>
        <w:rPr>
          <w:spacing w:val="-1"/>
        </w:rPr>
        <w:t> </w:t>
      </w:r>
      <w:r>
        <w:rPr/>
        <w:t>tâm</w:t>
      </w:r>
      <w:r>
        <w:rPr>
          <w:spacing w:val="-6"/>
        </w:rPr>
        <w:t> </w:t>
      </w:r>
      <w:r>
        <w:rPr/>
        <w:t>liên</w:t>
      </w:r>
      <w:r>
        <w:rPr>
          <w:spacing w:val="-4"/>
        </w:rPr>
        <w:t> </w:t>
      </w:r>
      <w:r>
        <w:rPr/>
        <w:t>quan</w:t>
      </w:r>
      <w:r>
        <w:rPr>
          <w:spacing w:val="-4"/>
        </w:rPr>
        <w:t> </w:t>
      </w:r>
      <w:r>
        <w:rPr/>
        <w:t>1</w:t>
      </w:r>
      <w:r>
        <w:rPr>
          <w:spacing w:val="-2"/>
        </w:rPr>
        <w:t> </w:t>
      </w:r>
      <w:r>
        <w:rPr/>
        <w:t>uẩn</w:t>
      </w:r>
      <w:r>
        <w:rPr>
          <w:spacing w:val="-1"/>
        </w:rPr>
        <w:t> </w:t>
      </w:r>
      <w:r>
        <w:rPr/>
        <w:t>Dục</w:t>
      </w:r>
      <w:r>
        <w:rPr>
          <w:spacing w:val="-5"/>
        </w:rPr>
        <w:t> </w:t>
      </w:r>
      <w:r>
        <w:rPr/>
        <w:t>giới...</w:t>
      </w:r>
      <w:r>
        <w:rPr>
          <w:spacing w:val="-3"/>
        </w:rPr>
        <w:t> </w:t>
      </w:r>
      <w:r>
        <w:rPr/>
        <w:t>Tục</w:t>
      </w:r>
      <w:r>
        <w:rPr>
          <w:spacing w:val="-3"/>
        </w:rPr>
        <w:t> </w:t>
      </w:r>
      <w:r>
        <w:rPr/>
        <w:t>sinh...</w:t>
      </w:r>
      <w:r>
        <w:rPr>
          <w:spacing w:val="-4"/>
        </w:rPr>
        <w:t> </w:t>
      </w:r>
      <w:r>
        <w:rPr/>
        <w:t>1</w:t>
      </w:r>
      <w:r>
        <w:rPr>
          <w:spacing w:val="-1"/>
        </w:rPr>
        <w:t> </w:t>
      </w:r>
      <w:r>
        <w:rPr/>
        <w:t>đại</w:t>
      </w:r>
      <w:r>
        <w:rPr>
          <w:spacing w:val="-4"/>
        </w:rPr>
        <w:t> </w:t>
      </w:r>
      <w:r>
        <w:rPr/>
        <w:t>sung...</w:t>
      </w:r>
      <w:r>
        <w:rPr>
          <w:spacing w:val="-4"/>
        </w:rPr>
        <w:t> </w:t>
      </w:r>
      <w:r>
        <w:rPr/>
        <w:t>tóm</w:t>
      </w:r>
      <w:r>
        <w:rPr>
          <w:spacing w:val="-4"/>
        </w:rPr>
        <w:t> </w:t>
      </w:r>
      <w:r>
        <w:rPr>
          <w:spacing w:val="-2"/>
        </w:rPr>
        <w:t>tắt...</w:t>
      </w:r>
    </w:p>
    <w:p>
      <w:pPr>
        <w:pStyle w:val="BodyText"/>
        <w:spacing w:line="237" w:lineRule="auto" w:before="124"/>
        <w:ind w:right="2216" w:hanging="570"/>
      </w:pPr>
      <w:r>
        <w:rPr>
          <w:rFonts w:ascii="Symbol" w:hAnsi="Symbol"/>
        </w:rPr>
        <w:t></w:t>
      </w:r>
      <w:r>
        <w:rPr>
          <w:spacing w:val="80"/>
        </w:rPr>
        <w:t> </w:t>
      </w:r>
      <w:r>
        <w:rPr/>
        <w:t>Pháp</w:t>
      </w:r>
      <w:r>
        <w:rPr>
          <w:spacing w:val="-3"/>
        </w:rPr>
        <w:t> </w:t>
      </w:r>
      <w:r>
        <w:rPr/>
        <w:t>phi Dục</w:t>
      </w:r>
      <w:r>
        <w:rPr>
          <w:spacing w:val="-3"/>
        </w:rPr>
        <w:t> </w:t>
      </w:r>
      <w:r>
        <w:rPr/>
        <w:t>giới</w:t>
      </w:r>
      <w:r>
        <w:rPr>
          <w:spacing w:val="-3"/>
        </w:rPr>
        <w:t> </w:t>
      </w:r>
      <w:r>
        <w:rPr/>
        <w:t>liên</w:t>
      </w:r>
      <w:r>
        <w:rPr>
          <w:spacing w:val="-1"/>
        </w:rPr>
        <w:t> </w:t>
      </w:r>
      <w:r>
        <w:rPr/>
        <w:t>quan</w:t>
      </w:r>
      <w:r>
        <w:rPr>
          <w:spacing w:val="-1"/>
        </w:rPr>
        <w:t> </w:t>
      </w:r>
      <w:r>
        <w:rPr/>
        <w:t>pháp Dục</w:t>
      </w:r>
      <w:r>
        <w:rPr>
          <w:spacing w:val="-3"/>
        </w:rPr>
        <w:t> </w:t>
      </w:r>
      <w:r>
        <w:rPr/>
        <w:t>giới</w:t>
      </w:r>
      <w:r>
        <w:rPr>
          <w:spacing w:val="-3"/>
        </w:rPr>
        <w:t> </w:t>
      </w:r>
      <w:r>
        <w:rPr/>
        <w:t>sanh</w:t>
      </w:r>
      <w:r>
        <w:rPr>
          <w:spacing w:val="-3"/>
        </w:rPr>
        <w:t> </w:t>
      </w:r>
      <w:r>
        <w:rPr/>
        <w:t>ra</w:t>
      </w:r>
      <w:r>
        <w:rPr>
          <w:spacing w:val="-3"/>
        </w:rPr>
        <w:t> </w:t>
      </w:r>
      <w:r>
        <w:rPr/>
        <w:t>do</w:t>
      </w:r>
      <w:r>
        <w:rPr>
          <w:spacing w:val="-2"/>
        </w:rPr>
        <w:t> </w:t>
      </w:r>
      <w:r>
        <w:rPr/>
        <w:t>Nhân</w:t>
      </w:r>
      <w:r>
        <w:rPr>
          <w:spacing w:val="-3"/>
        </w:rPr>
        <w:t> </w:t>
      </w:r>
      <w:r>
        <w:rPr/>
        <w:t>duyên: Sát-na tục sinh: Uẩn phi Dục giới liên quan vật.</w:t>
      </w:r>
    </w:p>
    <w:p>
      <w:pPr>
        <w:pStyle w:val="BodyText"/>
        <w:spacing w:line="237" w:lineRule="auto" w:before="126"/>
        <w:ind w:right="434" w:hanging="570"/>
      </w:pPr>
      <w:r>
        <w:rPr>
          <w:rFonts w:ascii="Symbol" w:hAnsi="Symbol"/>
        </w:rPr>
        <w:t></w:t>
      </w:r>
      <w:r>
        <w:rPr>
          <w:spacing w:val="80"/>
        </w:rPr>
        <w:t> </w:t>
      </w:r>
      <w:r>
        <w:rPr/>
        <w:t>Chư</w:t>
      </w:r>
      <w:r>
        <w:rPr>
          <w:spacing w:val="-2"/>
        </w:rPr>
        <w:t> </w:t>
      </w:r>
      <w:r>
        <w:rPr/>
        <w:t>pháp</w:t>
      </w:r>
      <w:r>
        <w:rPr>
          <w:spacing w:val="-3"/>
        </w:rPr>
        <w:t> </w:t>
      </w:r>
      <w:r>
        <w:rPr/>
        <w:t>Dục giới</w:t>
      </w:r>
      <w:r>
        <w:rPr>
          <w:spacing w:val="-3"/>
        </w:rPr>
        <w:t> </w:t>
      </w:r>
      <w:r>
        <w:rPr/>
        <w:t>và phi</w:t>
      </w:r>
      <w:r>
        <w:rPr>
          <w:spacing w:val="-3"/>
        </w:rPr>
        <w:t> </w:t>
      </w:r>
      <w:r>
        <w:rPr/>
        <w:t>Dục</w:t>
      </w:r>
      <w:r>
        <w:rPr>
          <w:spacing w:val="-3"/>
        </w:rPr>
        <w:t> </w:t>
      </w:r>
      <w:r>
        <w:rPr/>
        <w:t>giới</w:t>
      </w:r>
      <w:r>
        <w:rPr>
          <w:spacing w:val="-3"/>
        </w:rPr>
        <w:t> </w:t>
      </w:r>
      <w:r>
        <w:rPr/>
        <w:t>liên</w:t>
      </w:r>
      <w:r>
        <w:rPr>
          <w:spacing w:val="-1"/>
        </w:rPr>
        <w:t> </w:t>
      </w:r>
      <w:r>
        <w:rPr/>
        <w:t>quan pháp</w:t>
      </w:r>
      <w:r>
        <w:rPr>
          <w:spacing w:val="-2"/>
        </w:rPr>
        <w:t> </w:t>
      </w:r>
      <w:r>
        <w:rPr/>
        <w:t>Dục</w:t>
      </w:r>
      <w:r>
        <w:rPr>
          <w:spacing w:val="-3"/>
        </w:rPr>
        <w:t> </w:t>
      </w:r>
      <w:r>
        <w:rPr/>
        <w:t>giới</w:t>
      </w:r>
      <w:r>
        <w:rPr>
          <w:spacing w:val="-3"/>
        </w:rPr>
        <w:t> </w:t>
      </w:r>
      <w:r>
        <w:rPr/>
        <w:t>sanh</w:t>
      </w:r>
      <w:r>
        <w:rPr>
          <w:spacing w:val="-3"/>
        </w:rPr>
        <w:t> </w:t>
      </w:r>
      <w:r>
        <w:rPr/>
        <w:t>ra do</w:t>
      </w:r>
      <w:r>
        <w:rPr>
          <w:spacing w:val="-2"/>
        </w:rPr>
        <w:t> </w:t>
      </w:r>
      <w:r>
        <w:rPr/>
        <w:t>Nhân</w:t>
      </w:r>
      <w:r>
        <w:rPr>
          <w:spacing w:val="-3"/>
        </w:rPr>
        <w:t> </w:t>
      </w:r>
      <w:r>
        <w:rPr/>
        <w:t>duyên: Sát-na tục sinh: Uẩn phi Dục giới liên quan vật; sắc tục sinh liên quan đại sung.</w:t>
      </w:r>
    </w:p>
    <w:p>
      <w:pPr>
        <w:pStyle w:val="BodyText"/>
        <w:spacing w:before="120"/>
        <w:ind w:right="1796" w:hanging="570"/>
      </w:pPr>
      <w:r>
        <w:rPr>
          <w:rFonts w:ascii="Symbol" w:hAnsi="Symbol"/>
        </w:rPr>
        <w:t></w:t>
      </w:r>
      <w:r>
        <w:rPr>
          <w:spacing w:val="80"/>
        </w:rPr>
        <w:t> </w:t>
      </w:r>
      <w:r>
        <w:rPr/>
        <w:t>Pháp</w:t>
      </w:r>
      <w:r>
        <w:rPr>
          <w:spacing w:val="-3"/>
        </w:rPr>
        <w:t> </w:t>
      </w:r>
      <w:r>
        <w:rPr/>
        <w:t>phi</w:t>
      </w:r>
      <w:r>
        <w:rPr>
          <w:spacing w:val="-1"/>
        </w:rPr>
        <w:t> </w:t>
      </w:r>
      <w:r>
        <w:rPr/>
        <w:t>Dục</w:t>
      </w:r>
      <w:r>
        <w:rPr>
          <w:spacing w:val="-3"/>
        </w:rPr>
        <w:t> </w:t>
      </w:r>
      <w:r>
        <w:rPr/>
        <w:t>giới</w:t>
      </w:r>
      <w:r>
        <w:rPr>
          <w:spacing w:val="-3"/>
        </w:rPr>
        <w:t> </w:t>
      </w:r>
      <w:r>
        <w:rPr/>
        <w:t>liên</w:t>
      </w:r>
      <w:r>
        <w:rPr>
          <w:spacing w:val="-2"/>
        </w:rPr>
        <w:t> </w:t>
      </w:r>
      <w:r>
        <w:rPr/>
        <w:t>quan</w:t>
      </w:r>
      <w:r>
        <w:rPr>
          <w:spacing w:val="-2"/>
        </w:rPr>
        <w:t> </w:t>
      </w:r>
      <w:r>
        <w:rPr/>
        <w:t>pháp</w:t>
      </w:r>
      <w:r>
        <w:rPr>
          <w:spacing w:val="-1"/>
        </w:rPr>
        <w:t> </w:t>
      </w:r>
      <w:r>
        <w:rPr/>
        <w:t>phi</w:t>
      </w:r>
      <w:r>
        <w:rPr>
          <w:spacing w:val="-3"/>
        </w:rPr>
        <w:t> </w:t>
      </w:r>
      <w:r>
        <w:rPr/>
        <w:t>Dục</w:t>
      </w:r>
      <w:r>
        <w:rPr>
          <w:spacing w:val="-1"/>
        </w:rPr>
        <w:t> </w:t>
      </w:r>
      <w:r>
        <w:rPr/>
        <w:t>giới</w:t>
      </w:r>
      <w:r>
        <w:rPr>
          <w:spacing w:val="-2"/>
        </w:rPr>
        <w:t> </w:t>
      </w:r>
      <w:r>
        <w:rPr/>
        <w:t>sanh</w:t>
      </w:r>
      <w:r>
        <w:rPr>
          <w:spacing w:val="-3"/>
        </w:rPr>
        <w:t> </w:t>
      </w:r>
      <w:r>
        <w:rPr/>
        <w:t>ra</w:t>
      </w:r>
      <w:r>
        <w:rPr>
          <w:spacing w:val="-2"/>
        </w:rPr>
        <w:t> </w:t>
      </w:r>
      <w:r>
        <w:rPr/>
        <w:t>do</w:t>
      </w:r>
      <w:r>
        <w:rPr>
          <w:spacing w:val="-2"/>
        </w:rPr>
        <w:t> </w:t>
      </w:r>
      <w:r>
        <w:rPr/>
        <w:t>Nhân</w:t>
      </w:r>
      <w:r>
        <w:rPr>
          <w:spacing w:val="-3"/>
        </w:rPr>
        <w:t> </w:t>
      </w:r>
      <w:r>
        <w:rPr/>
        <w:t>duyên: 3 uẩn liên quan 1 uẩn phi Dục giới,... 2 uẩn. Sát-na tục sinh...</w:t>
      </w:r>
    </w:p>
    <w:p>
      <w:pPr>
        <w:pStyle w:val="BodyText"/>
        <w:spacing w:before="120"/>
        <w:ind w:left="424"/>
      </w:pPr>
      <w:r>
        <w:rPr>
          <w:rFonts w:ascii="Symbol" w:hAnsi="Symbol"/>
        </w:rPr>
        <w:t></w:t>
      </w:r>
      <w:r>
        <w:rPr>
          <w:spacing w:val="49"/>
          <w:w w:val="150"/>
        </w:rPr>
        <w:t> </w:t>
      </w:r>
      <w:r>
        <w:rPr/>
        <w:t>Pháp</w:t>
      </w:r>
      <w:r>
        <w:rPr>
          <w:spacing w:val="-4"/>
        </w:rPr>
        <w:t> </w:t>
      </w:r>
      <w:r>
        <w:rPr/>
        <w:t>Dục</w:t>
      </w:r>
      <w:r>
        <w:rPr>
          <w:spacing w:val="-2"/>
        </w:rPr>
        <w:t> </w:t>
      </w:r>
      <w:r>
        <w:rPr/>
        <w:t>giới</w:t>
      </w:r>
      <w:r>
        <w:rPr>
          <w:spacing w:val="-4"/>
        </w:rPr>
        <w:t> </w:t>
      </w:r>
      <w:r>
        <w:rPr/>
        <w:t>liên</w:t>
      </w:r>
      <w:r>
        <w:rPr>
          <w:spacing w:val="-4"/>
        </w:rPr>
        <w:t> </w:t>
      </w:r>
      <w:r>
        <w:rPr/>
        <w:t>quan</w:t>
      </w:r>
      <w:r>
        <w:rPr>
          <w:spacing w:val="-3"/>
        </w:rPr>
        <w:t> </w:t>
      </w:r>
      <w:r>
        <w:rPr/>
        <w:t>pháp</w:t>
      </w:r>
      <w:r>
        <w:rPr>
          <w:spacing w:val="-4"/>
        </w:rPr>
        <w:t> </w:t>
      </w:r>
      <w:r>
        <w:rPr/>
        <w:t>phi</w:t>
      </w:r>
      <w:r>
        <w:rPr>
          <w:spacing w:val="-1"/>
        </w:rPr>
        <w:t> </w:t>
      </w:r>
      <w:r>
        <w:rPr/>
        <w:t>Dục</w:t>
      </w:r>
      <w:r>
        <w:rPr>
          <w:spacing w:val="-4"/>
        </w:rPr>
        <w:t> </w:t>
      </w:r>
      <w:r>
        <w:rPr/>
        <w:t>giới</w:t>
      </w:r>
      <w:r>
        <w:rPr>
          <w:spacing w:val="-4"/>
        </w:rPr>
        <w:t> </w:t>
      </w:r>
      <w:r>
        <w:rPr/>
        <w:t>sanh</w:t>
      </w:r>
      <w:r>
        <w:rPr>
          <w:spacing w:val="-4"/>
        </w:rPr>
        <w:t> </w:t>
      </w:r>
      <w:r>
        <w:rPr/>
        <w:t>ra</w:t>
      </w:r>
      <w:r>
        <w:rPr>
          <w:spacing w:val="-5"/>
        </w:rPr>
        <w:t> </w:t>
      </w:r>
      <w:r>
        <w:rPr/>
        <w:t>do</w:t>
      </w:r>
      <w:r>
        <w:rPr>
          <w:spacing w:val="-3"/>
        </w:rPr>
        <w:t> </w:t>
      </w:r>
      <w:r>
        <w:rPr/>
        <w:t>Nhân</w:t>
      </w:r>
      <w:r>
        <w:rPr>
          <w:spacing w:val="-4"/>
        </w:rPr>
        <w:t> </w:t>
      </w:r>
      <w:r>
        <w:rPr>
          <w:spacing w:val="-2"/>
        </w:rPr>
        <w:t>duyên:</w:t>
      </w:r>
    </w:p>
    <w:p>
      <w:pPr>
        <w:pStyle w:val="BodyText"/>
        <w:spacing w:after="0"/>
        <w:sectPr>
          <w:pgSz w:w="11630" w:h="16450"/>
          <w:pgMar w:header="571" w:footer="0" w:top="880" w:bottom="280" w:left="850" w:right="850"/>
        </w:sectPr>
      </w:pPr>
    </w:p>
    <w:p>
      <w:pPr>
        <w:pStyle w:val="BodyText"/>
        <w:spacing w:before="225"/>
        <w:ind w:right="139"/>
      </w:pPr>
      <w:r>
        <w:rPr/>
        <w:t>Sắc tâm liên quan uẩn phi Dục giới, sát-na tục sinh: Sắc tục sinh liên quan uẩn phi Dục giới.</w:t>
      </w:r>
    </w:p>
    <w:p>
      <w:pPr>
        <w:pStyle w:val="BodyText"/>
        <w:spacing w:line="237" w:lineRule="auto" w:before="126"/>
        <w:ind w:left="708" w:hanging="284"/>
      </w:pPr>
      <w:r>
        <w:rPr>
          <w:rFonts w:ascii="Symbol" w:hAnsi="Symbol"/>
        </w:rPr>
        <w:t></w:t>
      </w:r>
      <w:r>
        <w:rPr>
          <w:spacing w:val="80"/>
        </w:rPr>
        <w:t> </w:t>
      </w:r>
      <w:r>
        <w:rPr/>
        <w:t>Chư</w:t>
      </w:r>
      <w:r>
        <w:rPr>
          <w:spacing w:val="38"/>
        </w:rPr>
        <w:t> </w:t>
      </w:r>
      <w:r>
        <w:rPr/>
        <w:t>pháp</w:t>
      </w:r>
      <w:r>
        <w:rPr>
          <w:spacing w:val="37"/>
        </w:rPr>
        <w:t> </w:t>
      </w:r>
      <w:r>
        <w:rPr/>
        <w:t>Dục</w:t>
      </w:r>
      <w:r>
        <w:rPr>
          <w:spacing w:val="37"/>
        </w:rPr>
        <w:t> </w:t>
      </w:r>
      <w:r>
        <w:rPr/>
        <w:t>giới</w:t>
      </w:r>
      <w:r>
        <w:rPr>
          <w:spacing w:val="37"/>
        </w:rPr>
        <w:t> </w:t>
      </w:r>
      <w:r>
        <w:rPr/>
        <w:t>và</w:t>
      </w:r>
      <w:r>
        <w:rPr>
          <w:spacing w:val="38"/>
        </w:rPr>
        <w:t> </w:t>
      </w:r>
      <w:r>
        <w:rPr/>
        <w:t>phi</w:t>
      </w:r>
      <w:r>
        <w:rPr>
          <w:spacing w:val="37"/>
        </w:rPr>
        <w:t> </w:t>
      </w:r>
      <w:r>
        <w:rPr/>
        <w:t>Dục</w:t>
      </w:r>
      <w:r>
        <w:rPr>
          <w:spacing w:val="37"/>
        </w:rPr>
        <w:t> </w:t>
      </w:r>
      <w:r>
        <w:rPr/>
        <w:t>giới</w:t>
      </w:r>
      <w:r>
        <w:rPr>
          <w:spacing w:val="37"/>
        </w:rPr>
        <w:t> </w:t>
      </w:r>
      <w:r>
        <w:rPr/>
        <w:t>liên</w:t>
      </w:r>
      <w:r>
        <w:rPr>
          <w:spacing w:val="37"/>
        </w:rPr>
        <w:t> </w:t>
      </w:r>
      <w:r>
        <w:rPr/>
        <w:t>quan</w:t>
      </w:r>
      <w:r>
        <w:rPr>
          <w:spacing w:val="38"/>
        </w:rPr>
        <w:t> </w:t>
      </w:r>
      <w:r>
        <w:rPr/>
        <w:t>pháp</w:t>
      </w:r>
      <w:r>
        <w:rPr>
          <w:spacing w:val="37"/>
        </w:rPr>
        <w:t> </w:t>
      </w:r>
      <w:r>
        <w:rPr/>
        <w:t>phi</w:t>
      </w:r>
      <w:r>
        <w:rPr>
          <w:spacing w:val="37"/>
        </w:rPr>
        <w:t> </w:t>
      </w:r>
      <w:r>
        <w:rPr/>
        <w:t>Dục</w:t>
      </w:r>
      <w:r>
        <w:rPr>
          <w:spacing w:val="37"/>
        </w:rPr>
        <w:t> </w:t>
      </w:r>
      <w:r>
        <w:rPr/>
        <w:t>giới</w:t>
      </w:r>
      <w:r>
        <w:rPr>
          <w:spacing w:val="37"/>
        </w:rPr>
        <w:t> </w:t>
      </w:r>
      <w:r>
        <w:rPr/>
        <w:t>sanh</w:t>
      </w:r>
      <w:r>
        <w:rPr>
          <w:spacing w:val="37"/>
        </w:rPr>
        <w:t> </w:t>
      </w:r>
      <w:r>
        <w:rPr/>
        <w:t>ra</w:t>
      </w:r>
      <w:r>
        <w:rPr>
          <w:spacing w:val="37"/>
        </w:rPr>
        <w:t> </w:t>
      </w:r>
      <w:r>
        <w:rPr/>
        <w:t>do</w:t>
      </w:r>
      <w:r>
        <w:rPr>
          <w:spacing w:val="39"/>
        </w:rPr>
        <w:t> </w:t>
      </w:r>
      <w:r>
        <w:rPr/>
        <w:t>Nhân </w:t>
      </w:r>
      <w:r>
        <w:rPr>
          <w:spacing w:val="-2"/>
        </w:rPr>
        <w:t>duyên:</w:t>
      </w:r>
    </w:p>
    <w:p>
      <w:pPr>
        <w:pStyle w:val="BodyText"/>
      </w:pPr>
      <w:r>
        <w:rPr/>
        <w:t>3</w:t>
      </w:r>
      <w:r>
        <w:rPr>
          <w:spacing w:val="-5"/>
        </w:rPr>
        <w:t> </w:t>
      </w:r>
      <w:r>
        <w:rPr/>
        <w:t>uẩn</w:t>
      </w:r>
      <w:r>
        <w:rPr>
          <w:spacing w:val="-4"/>
        </w:rPr>
        <w:t> </w:t>
      </w:r>
      <w:r>
        <w:rPr/>
        <w:t>và</w:t>
      </w:r>
      <w:r>
        <w:rPr>
          <w:spacing w:val="-4"/>
        </w:rPr>
        <w:t> </w:t>
      </w:r>
      <w:r>
        <w:rPr/>
        <w:t>sắc</w:t>
      </w:r>
      <w:r>
        <w:rPr>
          <w:spacing w:val="-1"/>
        </w:rPr>
        <w:t> </w:t>
      </w:r>
      <w:r>
        <w:rPr/>
        <w:t>tâm</w:t>
      </w:r>
      <w:r>
        <w:rPr>
          <w:spacing w:val="-6"/>
        </w:rPr>
        <w:t> </w:t>
      </w:r>
      <w:r>
        <w:rPr/>
        <w:t>liên</w:t>
      </w:r>
      <w:r>
        <w:rPr>
          <w:spacing w:val="-4"/>
        </w:rPr>
        <w:t> </w:t>
      </w:r>
      <w:r>
        <w:rPr/>
        <w:t>quan</w:t>
      </w:r>
      <w:r>
        <w:rPr>
          <w:spacing w:val="-4"/>
        </w:rPr>
        <w:t> </w:t>
      </w:r>
      <w:r>
        <w:rPr/>
        <w:t>1</w:t>
      </w:r>
      <w:r>
        <w:rPr>
          <w:spacing w:val="-2"/>
        </w:rPr>
        <w:t> </w:t>
      </w:r>
      <w:r>
        <w:rPr/>
        <w:t>uẩn</w:t>
      </w:r>
      <w:r>
        <w:rPr>
          <w:spacing w:val="-4"/>
        </w:rPr>
        <w:t> </w:t>
      </w:r>
      <w:r>
        <w:rPr/>
        <w:t>phi</w:t>
      </w:r>
      <w:r>
        <w:rPr>
          <w:spacing w:val="-3"/>
        </w:rPr>
        <w:t> </w:t>
      </w:r>
      <w:r>
        <w:rPr/>
        <w:t>Dục</w:t>
      </w:r>
      <w:r>
        <w:rPr>
          <w:spacing w:val="-2"/>
        </w:rPr>
        <w:t> </w:t>
      </w:r>
      <w:r>
        <w:rPr/>
        <w:t>giới,...</w:t>
      </w:r>
      <w:r>
        <w:rPr>
          <w:spacing w:val="-4"/>
        </w:rPr>
        <w:t> </w:t>
      </w:r>
      <w:r>
        <w:rPr/>
        <w:t>2</w:t>
      </w:r>
      <w:r>
        <w:rPr>
          <w:spacing w:val="-4"/>
        </w:rPr>
        <w:t> </w:t>
      </w:r>
      <w:r>
        <w:rPr/>
        <w:t>uẩn.</w:t>
      </w:r>
      <w:r>
        <w:rPr>
          <w:spacing w:val="-4"/>
        </w:rPr>
        <w:t> </w:t>
      </w:r>
      <w:r>
        <w:rPr/>
        <w:t>Sát-na</w:t>
      </w:r>
      <w:r>
        <w:rPr>
          <w:spacing w:val="-4"/>
        </w:rPr>
        <w:t> </w:t>
      </w:r>
      <w:r>
        <w:rPr/>
        <w:t>tục</w:t>
      </w:r>
      <w:r>
        <w:rPr>
          <w:spacing w:val="-1"/>
        </w:rPr>
        <w:t> </w:t>
      </w:r>
      <w:r>
        <w:rPr>
          <w:spacing w:val="-2"/>
        </w:rPr>
        <w:t>sinh...</w:t>
      </w:r>
    </w:p>
    <w:p>
      <w:pPr>
        <w:pStyle w:val="BodyText"/>
        <w:spacing w:line="317" w:lineRule="exact" w:before="121"/>
        <w:ind w:left="424"/>
      </w:pPr>
      <w:r>
        <w:rPr>
          <w:rFonts w:ascii="Symbol" w:hAnsi="Symbol"/>
        </w:rPr>
        <w:t></w:t>
      </w:r>
      <w:r>
        <w:rPr>
          <w:spacing w:val="48"/>
          <w:w w:val="150"/>
        </w:rPr>
        <w:t> </w:t>
      </w:r>
      <w:r>
        <w:rPr/>
        <w:t>Pháp</w:t>
      </w:r>
      <w:r>
        <w:rPr>
          <w:spacing w:val="-4"/>
        </w:rPr>
        <w:t> </w:t>
      </w:r>
      <w:r>
        <w:rPr/>
        <w:t>Dục</w:t>
      </w:r>
      <w:r>
        <w:rPr>
          <w:spacing w:val="-2"/>
        </w:rPr>
        <w:t> </w:t>
      </w:r>
      <w:r>
        <w:rPr/>
        <w:t>giới</w:t>
      </w:r>
      <w:r>
        <w:rPr>
          <w:spacing w:val="-4"/>
        </w:rPr>
        <w:t> </w:t>
      </w:r>
      <w:r>
        <w:rPr/>
        <w:t>liên</w:t>
      </w:r>
      <w:r>
        <w:rPr>
          <w:spacing w:val="-4"/>
        </w:rPr>
        <w:t> </w:t>
      </w:r>
      <w:r>
        <w:rPr/>
        <w:t>quan</w:t>
      </w:r>
      <w:r>
        <w:rPr>
          <w:spacing w:val="-5"/>
        </w:rPr>
        <w:t> </w:t>
      </w:r>
      <w:r>
        <w:rPr/>
        <w:t>những</w:t>
      </w:r>
      <w:r>
        <w:rPr>
          <w:spacing w:val="-2"/>
        </w:rPr>
        <w:t> </w:t>
      </w:r>
      <w:r>
        <w:rPr/>
        <w:t>pháp</w:t>
      </w:r>
      <w:r>
        <w:rPr>
          <w:spacing w:val="-2"/>
        </w:rPr>
        <w:t> </w:t>
      </w:r>
      <w:r>
        <w:rPr/>
        <w:t>Dục</w:t>
      </w:r>
      <w:r>
        <w:rPr>
          <w:spacing w:val="-4"/>
        </w:rPr>
        <w:t> </w:t>
      </w:r>
      <w:r>
        <w:rPr/>
        <w:t>giới</w:t>
      </w:r>
      <w:r>
        <w:rPr>
          <w:spacing w:val="-2"/>
        </w:rPr>
        <w:t> </w:t>
      </w:r>
      <w:r>
        <w:rPr/>
        <w:t>và</w:t>
      </w:r>
      <w:r>
        <w:rPr>
          <w:spacing w:val="-4"/>
        </w:rPr>
        <w:t> </w:t>
      </w:r>
      <w:r>
        <w:rPr/>
        <w:t>phi</w:t>
      </w:r>
      <w:r>
        <w:rPr>
          <w:spacing w:val="-4"/>
        </w:rPr>
        <w:t> </w:t>
      </w:r>
      <w:r>
        <w:rPr/>
        <w:t>Dục</w:t>
      </w:r>
      <w:r>
        <w:rPr>
          <w:spacing w:val="-1"/>
        </w:rPr>
        <w:t> </w:t>
      </w:r>
      <w:r>
        <w:rPr/>
        <w:t>giới</w:t>
      </w:r>
      <w:r>
        <w:rPr>
          <w:spacing w:val="-5"/>
        </w:rPr>
        <w:t> </w:t>
      </w:r>
      <w:r>
        <w:rPr/>
        <w:t>sanh</w:t>
      </w:r>
      <w:r>
        <w:rPr>
          <w:spacing w:val="-4"/>
        </w:rPr>
        <w:t> </w:t>
      </w:r>
      <w:r>
        <w:rPr/>
        <w:t>ra</w:t>
      </w:r>
      <w:r>
        <w:rPr>
          <w:spacing w:val="-4"/>
        </w:rPr>
        <w:t> </w:t>
      </w:r>
      <w:r>
        <w:rPr/>
        <w:t>do</w:t>
      </w:r>
      <w:r>
        <w:rPr>
          <w:spacing w:val="-3"/>
        </w:rPr>
        <w:t> </w:t>
      </w:r>
      <w:r>
        <w:rPr/>
        <w:t>Nhân</w:t>
      </w:r>
      <w:r>
        <w:rPr>
          <w:spacing w:val="-1"/>
        </w:rPr>
        <w:t> </w:t>
      </w:r>
      <w:r>
        <w:rPr>
          <w:spacing w:val="-2"/>
        </w:rPr>
        <w:t>duyên:</w:t>
      </w:r>
    </w:p>
    <w:p>
      <w:pPr>
        <w:pStyle w:val="ListParagraph"/>
        <w:numPr>
          <w:ilvl w:val="0"/>
          <w:numId w:val="594"/>
        </w:numPr>
        <w:tabs>
          <w:tab w:pos="993" w:val="left" w:leader="none"/>
        </w:tabs>
        <w:spacing w:line="298" w:lineRule="exact" w:before="0" w:after="0"/>
        <w:ind w:left="993" w:right="0" w:hanging="285"/>
        <w:jc w:val="left"/>
        <w:rPr>
          <w:sz w:val="26"/>
        </w:rPr>
      </w:pPr>
      <w:r>
        <w:rPr>
          <w:sz w:val="26"/>
        </w:rPr>
        <w:t>Sắc</w:t>
      </w:r>
      <w:r>
        <w:rPr>
          <w:spacing w:val="-4"/>
          <w:sz w:val="26"/>
        </w:rPr>
        <w:t> </w:t>
      </w:r>
      <w:r>
        <w:rPr>
          <w:sz w:val="26"/>
        </w:rPr>
        <w:t>tâm</w:t>
      </w:r>
      <w:r>
        <w:rPr>
          <w:spacing w:val="-6"/>
          <w:sz w:val="26"/>
        </w:rPr>
        <w:t> </w:t>
      </w:r>
      <w:r>
        <w:rPr>
          <w:sz w:val="26"/>
        </w:rPr>
        <w:t>liên</w:t>
      </w:r>
      <w:r>
        <w:rPr>
          <w:spacing w:val="-4"/>
          <w:sz w:val="26"/>
        </w:rPr>
        <w:t> </w:t>
      </w:r>
      <w:r>
        <w:rPr>
          <w:sz w:val="26"/>
        </w:rPr>
        <w:t>quan</w:t>
      </w:r>
      <w:r>
        <w:rPr>
          <w:spacing w:val="-3"/>
          <w:sz w:val="26"/>
        </w:rPr>
        <w:t> </w:t>
      </w:r>
      <w:r>
        <w:rPr>
          <w:sz w:val="26"/>
        </w:rPr>
        <w:t>uẩn phi</w:t>
      </w:r>
      <w:r>
        <w:rPr>
          <w:spacing w:val="-3"/>
          <w:sz w:val="26"/>
        </w:rPr>
        <w:t> </w:t>
      </w:r>
      <w:r>
        <w:rPr>
          <w:sz w:val="26"/>
        </w:rPr>
        <w:t>Dục</w:t>
      </w:r>
      <w:r>
        <w:rPr>
          <w:spacing w:val="-4"/>
          <w:sz w:val="26"/>
        </w:rPr>
        <w:t> </w:t>
      </w:r>
      <w:r>
        <w:rPr>
          <w:sz w:val="26"/>
        </w:rPr>
        <w:t>giới</w:t>
      </w:r>
      <w:r>
        <w:rPr>
          <w:spacing w:val="-4"/>
          <w:sz w:val="26"/>
        </w:rPr>
        <w:t> </w:t>
      </w:r>
      <w:r>
        <w:rPr>
          <w:sz w:val="26"/>
        </w:rPr>
        <w:t>và</w:t>
      </w:r>
      <w:r>
        <w:rPr>
          <w:spacing w:val="-4"/>
          <w:sz w:val="26"/>
        </w:rPr>
        <w:t> </w:t>
      </w:r>
      <w:r>
        <w:rPr>
          <w:sz w:val="26"/>
        </w:rPr>
        <w:t>sắc</w:t>
      </w:r>
      <w:r>
        <w:rPr>
          <w:spacing w:val="-3"/>
          <w:sz w:val="26"/>
        </w:rPr>
        <w:t> </w:t>
      </w:r>
      <w:r>
        <w:rPr>
          <w:sz w:val="26"/>
        </w:rPr>
        <w:t>đại</w:t>
      </w:r>
      <w:r>
        <w:rPr>
          <w:spacing w:val="-2"/>
          <w:sz w:val="26"/>
        </w:rPr>
        <w:t> sung.</w:t>
      </w:r>
    </w:p>
    <w:p>
      <w:pPr>
        <w:pStyle w:val="ListParagraph"/>
        <w:numPr>
          <w:ilvl w:val="0"/>
          <w:numId w:val="594"/>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Sắc</w:t>
      </w:r>
      <w:r>
        <w:rPr>
          <w:spacing w:val="-4"/>
          <w:sz w:val="26"/>
        </w:rPr>
        <w:t> </w:t>
      </w:r>
      <w:r>
        <w:rPr>
          <w:sz w:val="26"/>
        </w:rPr>
        <w:t>tục</w:t>
      </w:r>
      <w:r>
        <w:rPr>
          <w:spacing w:val="-2"/>
          <w:sz w:val="26"/>
        </w:rPr>
        <w:t> </w:t>
      </w:r>
      <w:r>
        <w:rPr>
          <w:sz w:val="26"/>
        </w:rPr>
        <w:t>sinh</w:t>
      </w:r>
      <w:r>
        <w:rPr>
          <w:spacing w:val="-5"/>
          <w:sz w:val="26"/>
        </w:rPr>
        <w:t> </w:t>
      </w:r>
      <w:r>
        <w:rPr>
          <w:sz w:val="26"/>
        </w:rPr>
        <w:t>liên</w:t>
      </w:r>
      <w:r>
        <w:rPr>
          <w:spacing w:val="-4"/>
          <w:sz w:val="26"/>
        </w:rPr>
        <w:t> </w:t>
      </w:r>
      <w:r>
        <w:rPr>
          <w:sz w:val="26"/>
        </w:rPr>
        <w:t>quan</w:t>
      </w:r>
      <w:r>
        <w:rPr>
          <w:spacing w:val="-4"/>
          <w:sz w:val="26"/>
        </w:rPr>
        <w:t> </w:t>
      </w:r>
      <w:r>
        <w:rPr>
          <w:sz w:val="26"/>
        </w:rPr>
        <w:t>uẩn</w:t>
      </w:r>
      <w:r>
        <w:rPr>
          <w:spacing w:val="-2"/>
          <w:sz w:val="26"/>
        </w:rPr>
        <w:t> </w:t>
      </w:r>
      <w:r>
        <w:rPr>
          <w:sz w:val="26"/>
        </w:rPr>
        <w:t>phi</w:t>
      </w:r>
      <w:r>
        <w:rPr>
          <w:spacing w:val="-2"/>
          <w:sz w:val="26"/>
        </w:rPr>
        <w:t> </w:t>
      </w:r>
      <w:r>
        <w:rPr>
          <w:sz w:val="26"/>
        </w:rPr>
        <w:t>Dục</w:t>
      </w:r>
      <w:r>
        <w:rPr>
          <w:spacing w:val="-5"/>
          <w:sz w:val="26"/>
        </w:rPr>
        <w:t> </w:t>
      </w:r>
      <w:r>
        <w:rPr>
          <w:sz w:val="26"/>
        </w:rPr>
        <w:t>giới</w:t>
      </w:r>
      <w:r>
        <w:rPr>
          <w:spacing w:val="-3"/>
          <w:sz w:val="26"/>
        </w:rPr>
        <w:t> </w:t>
      </w:r>
      <w:r>
        <w:rPr>
          <w:sz w:val="26"/>
        </w:rPr>
        <w:t>và</w:t>
      </w:r>
      <w:r>
        <w:rPr>
          <w:spacing w:val="-4"/>
          <w:sz w:val="26"/>
        </w:rPr>
        <w:t> </w:t>
      </w:r>
      <w:r>
        <w:rPr>
          <w:sz w:val="26"/>
        </w:rPr>
        <w:t>đại</w:t>
      </w:r>
      <w:r>
        <w:rPr>
          <w:spacing w:val="-5"/>
          <w:sz w:val="26"/>
        </w:rPr>
        <w:t> </w:t>
      </w:r>
      <w:r>
        <w:rPr>
          <w:spacing w:val="-2"/>
          <w:sz w:val="26"/>
        </w:rPr>
        <w:t>sung.</w:t>
      </w:r>
    </w:p>
    <w:p>
      <w:pPr>
        <w:pStyle w:val="BodyText"/>
        <w:spacing w:before="119"/>
        <w:ind w:left="708" w:right="139" w:hanging="284"/>
      </w:pPr>
      <w:r>
        <w:rPr>
          <w:rFonts w:ascii="Symbol" w:hAnsi="Symbol"/>
        </w:rPr>
        <w:t></w:t>
      </w:r>
      <w:r>
        <w:rPr>
          <w:spacing w:val="80"/>
        </w:rPr>
        <w:t> </w:t>
      </w:r>
      <w:r>
        <w:rPr/>
        <w:t>Pháp</w:t>
      </w:r>
      <w:r>
        <w:rPr>
          <w:spacing w:val="24"/>
        </w:rPr>
        <w:t> </w:t>
      </w:r>
      <w:r>
        <w:rPr/>
        <w:t>phi</w:t>
      </w:r>
      <w:r>
        <w:rPr>
          <w:spacing w:val="24"/>
        </w:rPr>
        <w:t> </w:t>
      </w:r>
      <w:r>
        <w:rPr/>
        <w:t>Dục</w:t>
      </w:r>
      <w:r>
        <w:rPr>
          <w:spacing w:val="24"/>
        </w:rPr>
        <w:t> </w:t>
      </w:r>
      <w:r>
        <w:rPr/>
        <w:t>giới</w:t>
      </w:r>
      <w:r>
        <w:rPr>
          <w:spacing w:val="23"/>
        </w:rPr>
        <w:t> </w:t>
      </w:r>
      <w:r>
        <w:rPr/>
        <w:t>liên</w:t>
      </w:r>
      <w:r>
        <w:rPr>
          <w:spacing w:val="26"/>
        </w:rPr>
        <w:t> </w:t>
      </w:r>
      <w:r>
        <w:rPr/>
        <w:t>quan</w:t>
      </w:r>
      <w:r>
        <w:rPr>
          <w:spacing w:val="23"/>
        </w:rPr>
        <w:t> </w:t>
      </w:r>
      <w:r>
        <w:rPr/>
        <w:t>những</w:t>
      </w:r>
      <w:r>
        <w:rPr>
          <w:spacing w:val="26"/>
        </w:rPr>
        <w:t> </w:t>
      </w:r>
      <w:r>
        <w:rPr/>
        <w:t>pháp</w:t>
      </w:r>
      <w:r>
        <w:rPr>
          <w:spacing w:val="24"/>
        </w:rPr>
        <w:t> </w:t>
      </w:r>
      <w:r>
        <w:rPr/>
        <w:t>Dục</w:t>
      </w:r>
      <w:r>
        <w:rPr>
          <w:spacing w:val="24"/>
        </w:rPr>
        <w:t> </w:t>
      </w:r>
      <w:r>
        <w:rPr/>
        <w:t>giới</w:t>
      </w:r>
      <w:r>
        <w:rPr>
          <w:spacing w:val="23"/>
        </w:rPr>
        <w:t> </w:t>
      </w:r>
      <w:r>
        <w:rPr/>
        <w:t>và</w:t>
      </w:r>
      <w:r>
        <w:rPr>
          <w:spacing w:val="25"/>
        </w:rPr>
        <w:t> </w:t>
      </w:r>
      <w:r>
        <w:rPr/>
        <w:t>phi</w:t>
      </w:r>
      <w:r>
        <w:rPr>
          <w:spacing w:val="24"/>
        </w:rPr>
        <w:t> </w:t>
      </w:r>
      <w:r>
        <w:rPr/>
        <w:t>Dục</w:t>
      </w:r>
      <w:r>
        <w:rPr>
          <w:spacing w:val="24"/>
        </w:rPr>
        <w:t> </w:t>
      </w:r>
      <w:r>
        <w:rPr/>
        <w:t>giới</w:t>
      </w:r>
      <w:r>
        <w:rPr>
          <w:spacing w:val="25"/>
        </w:rPr>
        <w:t> </w:t>
      </w:r>
      <w:r>
        <w:rPr/>
        <w:t>sanh</w:t>
      </w:r>
      <w:r>
        <w:rPr>
          <w:spacing w:val="23"/>
        </w:rPr>
        <w:t> </w:t>
      </w:r>
      <w:r>
        <w:rPr/>
        <w:t>ra</w:t>
      </w:r>
      <w:r>
        <w:rPr>
          <w:spacing w:val="24"/>
        </w:rPr>
        <w:t> </w:t>
      </w:r>
      <w:r>
        <w:rPr/>
        <w:t>do</w:t>
      </w:r>
      <w:r>
        <w:rPr>
          <w:spacing w:val="25"/>
        </w:rPr>
        <w:t> </w:t>
      </w:r>
      <w:r>
        <w:rPr/>
        <w:t>Nhân </w:t>
      </w:r>
      <w:r>
        <w:rPr>
          <w:spacing w:val="-2"/>
        </w:rPr>
        <w:t>duyên:</w:t>
      </w:r>
    </w:p>
    <w:p>
      <w:pPr>
        <w:pStyle w:val="BodyText"/>
        <w:spacing w:line="298" w:lineRule="exact"/>
      </w:pPr>
      <w:r>
        <w:rPr/>
        <w:t>Sát-na</w:t>
      </w:r>
      <w:r>
        <w:rPr>
          <w:spacing w:val="-5"/>
        </w:rPr>
        <w:t> </w:t>
      </w:r>
      <w:r>
        <w:rPr/>
        <w:t>tục</w:t>
      </w:r>
      <w:r>
        <w:rPr>
          <w:spacing w:val="-4"/>
        </w:rPr>
        <w:t> </w:t>
      </w:r>
      <w:r>
        <w:rPr/>
        <w:t>sinh:</w:t>
      </w:r>
      <w:r>
        <w:rPr>
          <w:spacing w:val="-4"/>
        </w:rPr>
        <w:t> </w:t>
      </w:r>
      <w:r>
        <w:rPr/>
        <w:t>3</w:t>
      </w:r>
      <w:r>
        <w:rPr>
          <w:spacing w:val="-2"/>
        </w:rPr>
        <w:t> </w:t>
      </w:r>
      <w:r>
        <w:rPr/>
        <w:t>uẩn</w:t>
      </w:r>
      <w:r>
        <w:rPr>
          <w:spacing w:val="-3"/>
        </w:rPr>
        <w:t> </w:t>
      </w:r>
      <w:r>
        <w:rPr/>
        <w:t>liên</w:t>
      </w:r>
      <w:r>
        <w:rPr>
          <w:spacing w:val="-5"/>
        </w:rPr>
        <w:t> </w:t>
      </w:r>
      <w:r>
        <w:rPr/>
        <w:t>quan</w:t>
      </w:r>
      <w:r>
        <w:rPr>
          <w:spacing w:val="-4"/>
        </w:rPr>
        <w:t> </w:t>
      </w:r>
      <w:r>
        <w:rPr/>
        <w:t>1</w:t>
      </w:r>
      <w:r>
        <w:rPr>
          <w:spacing w:val="-1"/>
        </w:rPr>
        <w:t> </w:t>
      </w:r>
      <w:r>
        <w:rPr/>
        <w:t>uẩn</w:t>
      </w:r>
      <w:r>
        <w:rPr>
          <w:spacing w:val="-5"/>
        </w:rPr>
        <w:t> </w:t>
      </w:r>
      <w:r>
        <w:rPr/>
        <w:t>phi</w:t>
      </w:r>
      <w:r>
        <w:rPr>
          <w:spacing w:val="-1"/>
        </w:rPr>
        <w:t> </w:t>
      </w:r>
      <w:r>
        <w:rPr/>
        <w:t>Dục</w:t>
      </w:r>
      <w:r>
        <w:rPr>
          <w:spacing w:val="-2"/>
        </w:rPr>
        <w:t> </w:t>
      </w:r>
      <w:r>
        <w:rPr/>
        <w:t>giới</w:t>
      </w:r>
      <w:r>
        <w:rPr>
          <w:spacing w:val="-4"/>
        </w:rPr>
        <w:t> </w:t>
      </w:r>
      <w:r>
        <w:rPr/>
        <w:t>và</w:t>
      </w:r>
      <w:r>
        <w:rPr>
          <w:spacing w:val="-4"/>
        </w:rPr>
        <w:t> </w:t>
      </w:r>
      <w:r>
        <w:rPr/>
        <w:t>vật,...</w:t>
      </w:r>
      <w:r>
        <w:rPr>
          <w:spacing w:val="-4"/>
        </w:rPr>
        <w:t> </w:t>
      </w:r>
      <w:r>
        <w:rPr/>
        <w:t>2</w:t>
      </w:r>
      <w:r>
        <w:rPr>
          <w:spacing w:val="-5"/>
        </w:rPr>
        <w:t> </w:t>
      </w:r>
      <w:r>
        <w:rPr>
          <w:spacing w:val="-4"/>
        </w:rPr>
        <w:t>uẩn.</w:t>
      </w:r>
    </w:p>
    <w:p>
      <w:pPr>
        <w:pStyle w:val="BodyText"/>
        <w:spacing w:line="237" w:lineRule="auto" w:before="125"/>
        <w:ind w:left="708" w:hanging="284"/>
      </w:pPr>
      <w:r>
        <w:rPr>
          <w:rFonts w:ascii="Symbol" w:hAnsi="Symbol"/>
        </w:rPr>
        <w:t></w:t>
      </w:r>
      <w:r>
        <w:rPr>
          <w:spacing w:val="80"/>
        </w:rPr>
        <w:t> </w:t>
      </w:r>
      <w:r>
        <w:rPr/>
        <w:t>Chư</w:t>
      </w:r>
      <w:r>
        <w:rPr>
          <w:spacing w:val="22"/>
        </w:rPr>
        <w:t> </w:t>
      </w:r>
      <w:r>
        <w:rPr/>
        <w:t>pháp</w:t>
      </w:r>
      <w:r>
        <w:rPr>
          <w:spacing w:val="24"/>
        </w:rPr>
        <w:t> </w:t>
      </w:r>
      <w:r>
        <w:rPr/>
        <w:t>Dục</w:t>
      </w:r>
      <w:r>
        <w:rPr>
          <w:spacing w:val="24"/>
        </w:rPr>
        <w:t> </w:t>
      </w:r>
      <w:r>
        <w:rPr/>
        <w:t>giới</w:t>
      </w:r>
      <w:r>
        <w:rPr>
          <w:spacing w:val="23"/>
        </w:rPr>
        <w:t> </w:t>
      </w:r>
      <w:r>
        <w:rPr/>
        <w:t>và</w:t>
      </w:r>
      <w:r>
        <w:rPr>
          <w:spacing w:val="25"/>
        </w:rPr>
        <w:t> </w:t>
      </w:r>
      <w:r>
        <w:rPr/>
        <w:t>phi</w:t>
      </w:r>
      <w:r>
        <w:rPr>
          <w:spacing w:val="21"/>
        </w:rPr>
        <w:t> </w:t>
      </w:r>
      <w:r>
        <w:rPr/>
        <w:t>Dục</w:t>
      </w:r>
      <w:r>
        <w:rPr>
          <w:spacing w:val="21"/>
        </w:rPr>
        <w:t> </w:t>
      </w:r>
      <w:r>
        <w:rPr/>
        <w:t>giới</w:t>
      </w:r>
      <w:r>
        <w:rPr>
          <w:spacing w:val="21"/>
        </w:rPr>
        <w:t> </w:t>
      </w:r>
      <w:r>
        <w:rPr/>
        <w:t>liên</w:t>
      </w:r>
      <w:r>
        <w:rPr>
          <w:spacing w:val="21"/>
        </w:rPr>
        <w:t> </w:t>
      </w:r>
      <w:r>
        <w:rPr/>
        <w:t>quan</w:t>
      </w:r>
      <w:r>
        <w:rPr>
          <w:spacing w:val="21"/>
        </w:rPr>
        <w:t> </w:t>
      </w:r>
      <w:r>
        <w:rPr/>
        <w:t>những</w:t>
      </w:r>
      <w:r>
        <w:rPr>
          <w:spacing w:val="27"/>
        </w:rPr>
        <w:t> </w:t>
      </w:r>
      <w:r>
        <w:rPr/>
        <w:t>pháp</w:t>
      </w:r>
      <w:r>
        <w:rPr>
          <w:spacing w:val="24"/>
        </w:rPr>
        <w:t> </w:t>
      </w:r>
      <w:r>
        <w:rPr/>
        <w:t>Dục</w:t>
      </w:r>
      <w:r>
        <w:rPr>
          <w:spacing w:val="21"/>
        </w:rPr>
        <w:t> </w:t>
      </w:r>
      <w:r>
        <w:rPr/>
        <w:t>giới</w:t>
      </w:r>
      <w:r>
        <w:rPr>
          <w:spacing w:val="21"/>
        </w:rPr>
        <w:t> </w:t>
      </w:r>
      <w:r>
        <w:rPr/>
        <w:t>và</w:t>
      </w:r>
      <w:r>
        <w:rPr>
          <w:spacing w:val="23"/>
        </w:rPr>
        <w:t> </w:t>
      </w:r>
      <w:r>
        <w:rPr/>
        <w:t>phi</w:t>
      </w:r>
      <w:r>
        <w:rPr>
          <w:spacing w:val="22"/>
        </w:rPr>
        <w:t> </w:t>
      </w:r>
      <w:r>
        <w:rPr/>
        <w:t>Dục</w:t>
      </w:r>
      <w:r>
        <w:rPr>
          <w:spacing w:val="21"/>
        </w:rPr>
        <w:t> </w:t>
      </w:r>
      <w:r>
        <w:rPr/>
        <w:t>giới sanh ra do Nhân duyên:</w:t>
      </w:r>
    </w:p>
    <w:p>
      <w:pPr>
        <w:pStyle w:val="BodyText"/>
        <w:spacing w:before="2"/>
      </w:pPr>
      <w:r>
        <w:rPr/>
        <w:t>Sát-na tục sinh: 3 uẩn liên quan 1 uẩn phi Dục giới và vật,... 2 uẩn. Sắc tục sinh liên quan uẩn phi Dục giới và đại sung;... tóm tắt...</w:t>
      </w:r>
    </w:p>
    <w:p>
      <w:pPr>
        <w:pStyle w:val="Heading2"/>
        <w:spacing w:before="2"/>
      </w:pPr>
      <w:r>
        <w:rPr>
          <w:spacing w:val="-4"/>
        </w:rPr>
        <w:t>723.</w:t>
      </w:r>
    </w:p>
    <w:p>
      <w:pPr>
        <w:pStyle w:val="BodyText"/>
        <w:spacing w:line="297" w:lineRule="exact"/>
        <w:ind w:left="708"/>
      </w:pPr>
      <w:r>
        <w:rPr/>
        <w:t>Nhân</w:t>
      </w:r>
      <w:r>
        <w:rPr>
          <w:spacing w:val="5"/>
        </w:rPr>
        <w:t> </w:t>
      </w:r>
      <w:r>
        <w:rPr/>
        <w:t>9,</w:t>
      </w:r>
      <w:r>
        <w:rPr>
          <w:spacing w:val="8"/>
        </w:rPr>
        <w:t> </w:t>
      </w:r>
      <w:r>
        <w:rPr/>
        <w:t>Cảnh</w:t>
      </w:r>
      <w:r>
        <w:rPr>
          <w:spacing w:val="6"/>
        </w:rPr>
        <w:t> </w:t>
      </w:r>
      <w:r>
        <w:rPr/>
        <w:t>4,</w:t>
      </w:r>
      <w:r>
        <w:rPr>
          <w:spacing w:val="8"/>
        </w:rPr>
        <w:t> </w:t>
      </w:r>
      <w:r>
        <w:rPr/>
        <w:t>Trưởng</w:t>
      </w:r>
      <w:r>
        <w:rPr>
          <w:spacing w:val="6"/>
        </w:rPr>
        <w:t> </w:t>
      </w:r>
      <w:r>
        <w:rPr/>
        <w:t>5,</w:t>
      </w:r>
      <w:r>
        <w:rPr>
          <w:spacing w:val="7"/>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2"/>
        </w:rPr>
        <w:t> </w:t>
      </w:r>
      <w:r>
        <w:rPr/>
        <w:t>y</w:t>
      </w:r>
      <w:r>
        <w:rPr>
          <w:spacing w:val="-3"/>
        </w:rPr>
        <w:t> </w:t>
      </w:r>
      <w:r>
        <w:rPr/>
        <w:t>4,</w:t>
      </w:r>
      <w:r>
        <w:rPr>
          <w:spacing w:val="1"/>
        </w:rPr>
        <w:t> </w:t>
      </w:r>
      <w:r>
        <w:rPr/>
        <w:t>Tiền sanh</w:t>
      </w:r>
      <w:r>
        <w:rPr>
          <w:spacing w:val="2"/>
        </w:rPr>
        <w:t> </w:t>
      </w:r>
      <w:r>
        <w:rPr/>
        <w:t>2,</w:t>
      </w:r>
      <w:r>
        <w:rPr>
          <w:spacing w:val="1"/>
        </w:rPr>
        <w:t> </w:t>
      </w:r>
      <w:r>
        <w:rPr/>
        <w:t>Cố</w:t>
      </w:r>
      <w:r>
        <w:rPr>
          <w:spacing w:val="-2"/>
        </w:rPr>
        <w:t> </w:t>
      </w:r>
      <w:r>
        <w:rPr/>
        <w:t>hưởng</w:t>
      </w:r>
      <w:r>
        <w:rPr>
          <w:spacing w:val="1"/>
        </w:rPr>
        <w:t> </w:t>
      </w:r>
      <w:r>
        <w:rPr/>
        <w:t>2,</w:t>
      </w:r>
      <w:r>
        <w:rPr>
          <w:spacing w:val="1"/>
        </w:rPr>
        <w:t> </w:t>
      </w:r>
      <w:r>
        <w:rPr/>
        <w:t>Nghiệp</w:t>
      </w:r>
      <w:r>
        <w:rPr>
          <w:spacing w:val="-3"/>
        </w:rPr>
        <w:t> </w:t>
      </w:r>
      <w:r>
        <w:rPr/>
        <w:t>9, Quả</w:t>
      </w:r>
      <w:r>
        <w:rPr>
          <w:spacing w:val="1"/>
        </w:rPr>
        <w:t> </w:t>
      </w:r>
      <w:r>
        <w:rPr/>
        <w:t>9,</w:t>
      </w:r>
      <w:r>
        <w:rPr>
          <w:spacing w:val="-1"/>
        </w:rPr>
        <w:t> </w:t>
      </w:r>
      <w:r>
        <w:rPr/>
        <w:t>Thực</w:t>
      </w:r>
      <w:r>
        <w:rPr>
          <w:spacing w:val="-1"/>
        </w:rPr>
        <w:t> </w:t>
      </w:r>
      <w:r>
        <w:rPr/>
        <w:t>9, Quyền</w:t>
      </w:r>
      <w:r>
        <w:rPr>
          <w:spacing w:val="1"/>
        </w:rPr>
        <w:t> </w:t>
      </w:r>
      <w:r>
        <w:rPr/>
        <w:t>9,</w:t>
      </w:r>
      <w:r>
        <w:rPr>
          <w:spacing w:val="-1"/>
        </w:rPr>
        <w:t> </w:t>
      </w:r>
      <w:r>
        <w:rPr/>
        <w:t>Thiền</w:t>
      </w:r>
      <w:r>
        <w:rPr>
          <w:spacing w:val="1"/>
        </w:rPr>
        <w:t> </w:t>
      </w:r>
      <w:r>
        <w:rPr/>
        <w:t>9,</w:t>
      </w:r>
      <w:r>
        <w:rPr>
          <w:spacing w:val="-2"/>
        </w:rPr>
        <w:t> </w:t>
      </w:r>
      <w:r>
        <w:rPr/>
        <w:t>Đạo</w:t>
      </w:r>
      <w:r>
        <w:rPr>
          <w:spacing w:val="-2"/>
        </w:rPr>
        <w:t> </w:t>
      </w:r>
      <w:r>
        <w:rPr>
          <w:spacing w:val="-7"/>
        </w:rPr>
        <w:t>9,</w:t>
      </w:r>
    </w:p>
    <w:p>
      <w:pPr>
        <w:pStyle w:val="BodyText"/>
        <w:spacing w:before="1"/>
        <w:ind w:left="708"/>
      </w:pPr>
      <w:r>
        <w:rPr/>
        <w:t>Tương</w:t>
      </w:r>
      <w:r>
        <w:rPr>
          <w:spacing w:val="-4"/>
        </w:rPr>
        <w:t> </w:t>
      </w:r>
      <w:r>
        <w:rPr/>
        <w:t>ưng</w:t>
      </w:r>
      <w:r>
        <w:rPr>
          <w:spacing w:val="-3"/>
        </w:rPr>
        <w:t> </w:t>
      </w:r>
      <w:r>
        <w:rPr/>
        <w:t>4,</w:t>
      </w:r>
      <w:r>
        <w:rPr>
          <w:spacing w:val="-4"/>
        </w:rPr>
        <w:t> </w:t>
      </w:r>
      <w:r>
        <w:rPr/>
        <w:t>Bất</w:t>
      </w:r>
      <w:r>
        <w:rPr>
          <w:spacing w:val="-3"/>
        </w:rPr>
        <w:t> </w:t>
      </w:r>
      <w:r>
        <w:rPr/>
        <w:t>tương</w:t>
      </w:r>
      <w:r>
        <w:rPr>
          <w:spacing w:val="-4"/>
        </w:rPr>
        <w:t> </w:t>
      </w:r>
      <w:r>
        <w:rPr/>
        <w:t>ưng</w:t>
      </w:r>
      <w:r>
        <w:rPr>
          <w:spacing w:val="-2"/>
        </w:rPr>
        <w:t> </w:t>
      </w:r>
      <w:r>
        <w:rPr/>
        <w:t>9,</w:t>
      </w:r>
      <w:r>
        <w:rPr>
          <w:spacing w:val="-4"/>
        </w:rPr>
        <w:t> </w:t>
      </w:r>
      <w:r>
        <w:rPr/>
        <w:t>Hiện hữu</w:t>
      </w:r>
      <w:r>
        <w:rPr>
          <w:spacing w:val="-3"/>
        </w:rPr>
        <w:t> </w:t>
      </w:r>
      <w:r>
        <w:rPr/>
        <w:t>9,</w:t>
      </w:r>
      <w:r>
        <w:rPr>
          <w:spacing w:val="-4"/>
        </w:rPr>
        <w:t> </w:t>
      </w:r>
      <w:r>
        <w:rPr/>
        <w:t>Vô</w:t>
      </w:r>
      <w:r>
        <w:rPr>
          <w:spacing w:val="-3"/>
        </w:rPr>
        <w:t> </w:t>
      </w:r>
      <w:r>
        <w:rPr/>
        <w:t>hữu</w:t>
      </w:r>
      <w:r>
        <w:rPr>
          <w:spacing w:val="-2"/>
        </w:rPr>
        <w:t> </w:t>
      </w:r>
      <w:r>
        <w:rPr/>
        <w:t>4,</w:t>
      </w:r>
      <w:r>
        <w:rPr>
          <w:spacing w:val="-4"/>
        </w:rPr>
        <w:t> </w:t>
      </w:r>
      <w:r>
        <w:rPr/>
        <w:t>Ly</w:t>
      </w:r>
      <w:r>
        <w:rPr>
          <w:spacing w:val="-9"/>
        </w:rPr>
        <w:t> </w:t>
      </w:r>
      <w:r>
        <w:rPr/>
        <w:t>4, Bất</w:t>
      </w:r>
      <w:r>
        <w:rPr>
          <w:spacing w:val="-4"/>
        </w:rPr>
        <w:t> </w:t>
      </w:r>
      <w:r>
        <w:rPr/>
        <w:t>ly</w:t>
      </w:r>
      <w:r>
        <w:rPr>
          <w:spacing w:val="-6"/>
        </w:rPr>
        <w:t> </w:t>
      </w:r>
      <w:r>
        <w:rPr>
          <w:spacing w:val="-5"/>
        </w:rPr>
        <w:t>9.</w:t>
      </w:r>
    </w:p>
    <w:p>
      <w:pPr>
        <w:pStyle w:val="Heading2"/>
        <w:spacing w:line="240" w:lineRule="auto"/>
      </w:pPr>
      <w:r>
        <w:rPr>
          <w:spacing w:val="-4"/>
        </w:rPr>
        <w:t>724.</w:t>
      </w:r>
    </w:p>
    <w:p>
      <w:pPr>
        <w:pStyle w:val="BodyText"/>
        <w:spacing w:line="317" w:lineRule="exact"/>
        <w:ind w:left="424"/>
      </w:pPr>
      <w:r>
        <w:rPr>
          <w:rFonts w:ascii="Symbol" w:hAnsi="Symbol"/>
        </w:rPr>
        <w:t></w:t>
      </w:r>
      <w:r>
        <w:rPr>
          <w:spacing w:val="49"/>
          <w:w w:val="150"/>
        </w:rPr>
        <w:t> </w:t>
      </w:r>
      <w:r>
        <w:rPr/>
        <w:t>Pháp</w:t>
      </w:r>
      <w:r>
        <w:rPr>
          <w:spacing w:val="-4"/>
        </w:rPr>
        <w:t> </w:t>
      </w:r>
      <w:r>
        <w:rPr/>
        <w:t>Dục</w:t>
      </w:r>
      <w:r>
        <w:rPr>
          <w:spacing w:val="-2"/>
        </w:rPr>
        <w:t> </w:t>
      </w:r>
      <w:r>
        <w:rPr/>
        <w:t>giới</w:t>
      </w:r>
      <w:r>
        <w:rPr>
          <w:spacing w:val="-4"/>
        </w:rPr>
        <w:t> </w:t>
      </w:r>
      <w:r>
        <w:rPr/>
        <w:t>liên</w:t>
      </w:r>
      <w:r>
        <w:rPr>
          <w:spacing w:val="-4"/>
        </w:rPr>
        <w:t> </w:t>
      </w:r>
      <w:r>
        <w:rPr/>
        <w:t>quan</w:t>
      </w:r>
      <w:r>
        <w:rPr>
          <w:spacing w:val="-3"/>
        </w:rPr>
        <w:t> </w:t>
      </w:r>
      <w:r>
        <w:rPr/>
        <w:t>pháp</w:t>
      </w:r>
      <w:r>
        <w:rPr>
          <w:spacing w:val="-4"/>
        </w:rPr>
        <w:t> </w:t>
      </w:r>
      <w:r>
        <w:rPr/>
        <w:t>Dục</w:t>
      </w:r>
      <w:r>
        <w:rPr>
          <w:spacing w:val="-1"/>
        </w:rPr>
        <w:t> </w:t>
      </w:r>
      <w:r>
        <w:rPr/>
        <w:t>giới</w:t>
      </w:r>
      <w:r>
        <w:rPr>
          <w:spacing w:val="-4"/>
        </w:rPr>
        <w:t> </w:t>
      </w:r>
      <w:r>
        <w:rPr/>
        <w:t>sanh</w:t>
      </w:r>
      <w:r>
        <w:rPr>
          <w:spacing w:val="-4"/>
        </w:rPr>
        <w:t> </w:t>
      </w:r>
      <w:r>
        <w:rPr/>
        <w:t>ra</w:t>
      </w:r>
      <w:r>
        <w:rPr>
          <w:spacing w:val="-4"/>
        </w:rPr>
        <w:t> </w:t>
      </w:r>
      <w:r>
        <w:rPr/>
        <w:t>do</w:t>
      </w:r>
      <w:r>
        <w:rPr>
          <w:spacing w:val="-3"/>
        </w:rPr>
        <w:t> </w:t>
      </w:r>
      <w:r>
        <w:rPr/>
        <w:t>phi</w:t>
      </w:r>
      <w:r>
        <w:rPr>
          <w:spacing w:val="-4"/>
        </w:rPr>
        <w:t> </w:t>
      </w:r>
      <w:r>
        <w:rPr/>
        <w:t>Nhân</w:t>
      </w:r>
      <w:r>
        <w:rPr>
          <w:spacing w:val="-4"/>
        </w:rPr>
        <w:t> </w:t>
      </w:r>
      <w:r>
        <w:rPr>
          <w:spacing w:val="-2"/>
        </w:rPr>
        <w:t>duyên:</w:t>
      </w:r>
    </w:p>
    <w:p>
      <w:pPr>
        <w:pStyle w:val="ListParagraph"/>
        <w:numPr>
          <w:ilvl w:val="0"/>
          <w:numId w:val="595"/>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6"/>
          <w:sz w:val="26"/>
        </w:rPr>
        <w:t> </w:t>
      </w:r>
      <w:r>
        <w:rPr>
          <w:sz w:val="26"/>
        </w:rPr>
        <w:t>liên</w:t>
      </w:r>
      <w:r>
        <w:rPr>
          <w:spacing w:val="-4"/>
          <w:sz w:val="26"/>
        </w:rPr>
        <w:t> </w:t>
      </w:r>
      <w:r>
        <w:rPr>
          <w:sz w:val="26"/>
        </w:rPr>
        <w:t>quan</w:t>
      </w:r>
      <w:r>
        <w:rPr>
          <w:spacing w:val="-4"/>
          <w:sz w:val="26"/>
        </w:rPr>
        <w:t> </w:t>
      </w:r>
      <w:r>
        <w:rPr>
          <w:sz w:val="26"/>
        </w:rPr>
        <w:t>1</w:t>
      </w:r>
      <w:r>
        <w:rPr>
          <w:spacing w:val="-2"/>
          <w:sz w:val="26"/>
        </w:rPr>
        <w:t> </w:t>
      </w:r>
      <w:r>
        <w:rPr>
          <w:sz w:val="26"/>
        </w:rPr>
        <w:t>uẩn</w:t>
      </w:r>
      <w:r>
        <w:rPr>
          <w:spacing w:val="-4"/>
          <w:sz w:val="26"/>
        </w:rPr>
        <w:t> </w:t>
      </w:r>
      <w:r>
        <w:rPr>
          <w:sz w:val="26"/>
        </w:rPr>
        <w:t>vô</w:t>
      </w:r>
      <w:r>
        <w:rPr>
          <w:spacing w:val="-4"/>
          <w:sz w:val="26"/>
        </w:rPr>
        <w:t> </w:t>
      </w:r>
      <w:r>
        <w:rPr>
          <w:sz w:val="26"/>
        </w:rPr>
        <w:t>nhân</w:t>
      </w:r>
      <w:r>
        <w:rPr>
          <w:spacing w:val="-1"/>
          <w:sz w:val="26"/>
        </w:rPr>
        <w:t> </w:t>
      </w:r>
      <w:r>
        <w:rPr>
          <w:sz w:val="26"/>
        </w:rPr>
        <w:t>Dục</w:t>
      </w:r>
      <w:r>
        <w:rPr>
          <w:spacing w:val="-1"/>
          <w:sz w:val="26"/>
        </w:rPr>
        <w:t> </w:t>
      </w:r>
      <w:r>
        <w:rPr>
          <w:sz w:val="26"/>
        </w:rPr>
        <w:t>giới,...</w:t>
      </w:r>
      <w:r>
        <w:rPr>
          <w:spacing w:val="-4"/>
          <w:sz w:val="26"/>
        </w:rPr>
        <w:t> </w:t>
      </w:r>
      <w:r>
        <w:rPr>
          <w:sz w:val="26"/>
        </w:rPr>
        <w:t>2</w:t>
      </w:r>
      <w:r>
        <w:rPr>
          <w:spacing w:val="-1"/>
          <w:sz w:val="26"/>
        </w:rPr>
        <w:t> </w:t>
      </w:r>
      <w:r>
        <w:rPr>
          <w:spacing w:val="-4"/>
          <w:sz w:val="26"/>
        </w:rPr>
        <w:t>uẩn.</w:t>
      </w:r>
    </w:p>
    <w:p>
      <w:pPr>
        <w:pStyle w:val="ListParagraph"/>
        <w:numPr>
          <w:ilvl w:val="0"/>
          <w:numId w:val="595"/>
        </w:numPr>
        <w:tabs>
          <w:tab w:pos="993" w:val="left" w:leader="none"/>
        </w:tabs>
        <w:spacing w:line="298" w:lineRule="exact" w:before="1" w:after="0"/>
        <w:ind w:left="993" w:right="0" w:hanging="285"/>
        <w:jc w:val="left"/>
        <w:rPr>
          <w:sz w:val="26"/>
        </w:rPr>
      </w:pPr>
      <w:r>
        <w:rPr>
          <w:sz w:val="26"/>
        </w:rPr>
        <w:t>Tục</w:t>
      </w:r>
      <w:r>
        <w:rPr>
          <w:spacing w:val="-6"/>
          <w:sz w:val="26"/>
        </w:rPr>
        <w:t> </w:t>
      </w:r>
      <w:r>
        <w:rPr>
          <w:sz w:val="26"/>
        </w:rPr>
        <w:t>sinh</w:t>
      </w:r>
      <w:r>
        <w:rPr>
          <w:spacing w:val="-5"/>
          <w:sz w:val="26"/>
        </w:rPr>
        <w:t> </w:t>
      </w:r>
      <w:r>
        <w:rPr>
          <w:sz w:val="26"/>
        </w:rPr>
        <w:t>vô</w:t>
      </w:r>
      <w:r>
        <w:rPr>
          <w:spacing w:val="-5"/>
          <w:sz w:val="26"/>
        </w:rPr>
        <w:t> </w:t>
      </w:r>
      <w:r>
        <w:rPr>
          <w:sz w:val="26"/>
        </w:rPr>
        <w:t>nhân:...</w:t>
      </w:r>
      <w:r>
        <w:rPr>
          <w:spacing w:val="-4"/>
          <w:sz w:val="26"/>
        </w:rPr>
        <w:t> </w:t>
      </w:r>
      <w:r>
        <w:rPr>
          <w:sz w:val="26"/>
        </w:rPr>
        <w:t>luôn</w:t>
      </w:r>
      <w:r>
        <w:rPr>
          <w:spacing w:val="-5"/>
          <w:sz w:val="26"/>
        </w:rPr>
        <w:t> </w:t>
      </w:r>
      <w:r>
        <w:rPr>
          <w:sz w:val="26"/>
        </w:rPr>
        <w:t>đến</w:t>
      </w:r>
      <w:r>
        <w:rPr>
          <w:spacing w:val="-4"/>
          <w:sz w:val="26"/>
        </w:rPr>
        <w:t> </w:t>
      </w:r>
      <w:r>
        <w:rPr>
          <w:sz w:val="26"/>
        </w:rPr>
        <w:t>người</w:t>
      </w:r>
      <w:r>
        <w:rPr>
          <w:spacing w:val="-3"/>
          <w:sz w:val="26"/>
        </w:rPr>
        <w:t> </w:t>
      </w:r>
      <w:r>
        <w:rPr>
          <w:sz w:val="26"/>
        </w:rPr>
        <w:t>Vô</w:t>
      </w:r>
      <w:r>
        <w:rPr>
          <w:spacing w:val="-5"/>
          <w:sz w:val="26"/>
        </w:rPr>
        <w:t> </w:t>
      </w:r>
      <w:r>
        <w:rPr>
          <w:spacing w:val="-2"/>
          <w:sz w:val="26"/>
        </w:rPr>
        <w:t>tưởng.</w:t>
      </w:r>
    </w:p>
    <w:p>
      <w:pPr>
        <w:pStyle w:val="ListParagraph"/>
        <w:numPr>
          <w:ilvl w:val="0"/>
          <w:numId w:val="595"/>
        </w:numPr>
        <w:tabs>
          <w:tab w:pos="993" w:val="left" w:leader="none"/>
        </w:tabs>
        <w:spacing w:line="240" w:lineRule="auto" w:before="0"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6"/>
          <w:sz w:val="26"/>
        </w:rPr>
        <w:t> </w:t>
      </w:r>
      <w:r>
        <w:rPr>
          <w:sz w:val="26"/>
        </w:rPr>
        <w:t>nghi,</w:t>
      </w:r>
      <w:r>
        <w:rPr>
          <w:spacing w:val="25"/>
          <w:sz w:val="26"/>
        </w:rPr>
        <w:t> </w:t>
      </w:r>
      <w:r>
        <w:rPr>
          <w:sz w:val="26"/>
        </w:rPr>
        <w:t>đồng</w:t>
      </w:r>
      <w:r>
        <w:rPr>
          <w:spacing w:val="25"/>
          <w:sz w:val="26"/>
        </w:rPr>
        <w:t> </w:t>
      </w:r>
      <w:r>
        <w:rPr>
          <w:sz w:val="26"/>
        </w:rPr>
        <w:t>sanh</w:t>
      </w:r>
      <w:r>
        <w:rPr>
          <w:spacing w:val="25"/>
          <w:sz w:val="26"/>
        </w:rPr>
        <w:t> </w:t>
      </w:r>
      <w:r>
        <w:rPr>
          <w:sz w:val="26"/>
        </w:rPr>
        <w:t>phóng</w:t>
      </w:r>
      <w:r>
        <w:rPr>
          <w:spacing w:val="25"/>
          <w:sz w:val="26"/>
        </w:rPr>
        <w:t> </w:t>
      </w:r>
      <w:r>
        <w:rPr>
          <w:sz w:val="26"/>
        </w:rPr>
        <w:t>dật</w:t>
      </w:r>
      <w:r>
        <w:rPr>
          <w:spacing w:val="28"/>
          <w:sz w:val="26"/>
        </w:rPr>
        <w:t> </w:t>
      </w:r>
      <w:r>
        <w:rPr>
          <w:sz w:val="26"/>
        </w:rPr>
        <w:t>liên</w:t>
      </w:r>
      <w:r>
        <w:rPr>
          <w:spacing w:val="25"/>
          <w:sz w:val="26"/>
        </w:rPr>
        <w:t> </w:t>
      </w:r>
      <w:r>
        <w:rPr>
          <w:sz w:val="26"/>
        </w:rPr>
        <w:t>quan</w:t>
      </w:r>
      <w:r>
        <w:rPr>
          <w:spacing w:val="26"/>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5"/>
          <w:sz w:val="26"/>
        </w:rPr>
        <w:t> </w:t>
      </w:r>
      <w:r>
        <w:rPr>
          <w:sz w:val="26"/>
        </w:rPr>
        <w:t>nghi, đồng sanh phóng dật.</w:t>
      </w:r>
    </w:p>
    <w:p>
      <w:pPr>
        <w:pStyle w:val="BodyText"/>
        <w:ind w:left="424"/>
      </w:pPr>
      <w:r>
        <w:rPr>
          <w:rFonts w:ascii="Symbol" w:hAnsi="Symbol"/>
        </w:rPr>
        <w:t></w:t>
      </w:r>
      <w:r>
        <w:rPr>
          <w:spacing w:val="50"/>
          <w:w w:val="150"/>
        </w:rPr>
        <w:t> </w:t>
      </w:r>
      <w:r>
        <w:rPr/>
        <w:t>...</w:t>
      </w:r>
      <w:r>
        <w:rPr>
          <w:spacing w:val="-4"/>
        </w:rPr>
        <w:t> </w:t>
      </w:r>
      <w:r>
        <w:rPr/>
        <w:t>Do</w:t>
      </w:r>
      <w:r>
        <w:rPr>
          <w:spacing w:val="-4"/>
        </w:rPr>
        <w:t> </w:t>
      </w:r>
      <w:r>
        <w:rPr/>
        <w:t>phi Cảnh</w:t>
      </w:r>
      <w:r>
        <w:rPr>
          <w:spacing w:val="-4"/>
        </w:rPr>
        <w:t> </w:t>
      </w:r>
      <w:r>
        <w:rPr/>
        <w:t>duyên có</w:t>
      </w:r>
      <w:r>
        <w:rPr>
          <w:spacing w:val="-3"/>
        </w:rPr>
        <w:t> </w:t>
      </w:r>
      <w:r>
        <w:rPr/>
        <w:t>3</w:t>
      </w:r>
      <w:r>
        <w:rPr>
          <w:spacing w:val="-2"/>
        </w:rPr>
        <w:t> </w:t>
      </w:r>
      <w:r>
        <w:rPr>
          <w:spacing w:val="-4"/>
        </w:rPr>
        <w:t>câu.</w:t>
      </w:r>
    </w:p>
    <w:p>
      <w:pPr>
        <w:pStyle w:val="Heading2"/>
        <w:spacing w:before="2"/>
      </w:pPr>
      <w:r>
        <w:rPr>
          <w:spacing w:val="-4"/>
        </w:rPr>
        <w:t>725.</w:t>
      </w:r>
    </w:p>
    <w:p>
      <w:pPr>
        <w:pStyle w:val="BodyText"/>
        <w:spacing w:line="317" w:lineRule="exact"/>
        <w:ind w:left="424"/>
      </w:pPr>
      <w:r>
        <w:rPr>
          <w:rFonts w:ascii="Symbol" w:hAnsi="Symbol"/>
        </w:rPr>
        <w:t></w:t>
      </w:r>
      <w:r>
        <w:rPr>
          <w:spacing w:val="48"/>
          <w:w w:val="150"/>
        </w:rPr>
        <w:t> </w:t>
      </w:r>
      <w:r>
        <w:rPr/>
        <w:t>Pháp</w:t>
      </w:r>
      <w:r>
        <w:rPr>
          <w:spacing w:val="-4"/>
        </w:rPr>
        <w:t> </w:t>
      </w:r>
      <w:r>
        <w:rPr/>
        <w:t>Dục</w:t>
      </w:r>
      <w:r>
        <w:rPr>
          <w:spacing w:val="-1"/>
        </w:rPr>
        <w:t> </w:t>
      </w:r>
      <w:r>
        <w:rPr/>
        <w:t>giới</w:t>
      </w:r>
      <w:r>
        <w:rPr>
          <w:spacing w:val="-4"/>
        </w:rPr>
        <w:t> </w:t>
      </w:r>
      <w:r>
        <w:rPr/>
        <w:t>liên</w:t>
      </w:r>
      <w:r>
        <w:rPr>
          <w:spacing w:val="-5"/>
        </w:rPr>
        <w:t> </w:t>
      </w:r>
      <w:r>
        <w:rPr/>
        <w:t>quan</w:t>
      </w:r>
      <w:r>
        <w:rPr>
          <w:spacing w:val="-3"/>
        </w:rPr>
        <w:t> </w:t>
      </w:r>
      <w:r>
        <w:rPr/>
        <w:t>pháp</w:t>
      </w:r>
      <w:r>
        <w:rPr>
          <w:spacing w:val="-4"/>
        </w:rPr>
        <w:t> </w:t>
      </w:r>
      <w:r>
        <w:rPr/>
        <w:t>Dục</w:t>
      </w:r>
      <w:r>
        <w:rPr>
          <w:spacing w:val="-1"/>
        </w:rPr>
        <w:t> </w:t>
      </w:r>
      <w:r>
        <w:rPr/>
        <w:t>giới</w:t>
      </w:r>
      <w:r>
        <w:rPr>
          <w:spacing w:val="-5"/>
        </w:rPr>
        <w:t> </w:t>
      </w:r>
      <w:r>
        <w:rPr/>
        <w:t>sanh</w:t>
      </w:r>
      <w:r>
        <w:rPr>
          <w:spacing w:val="-4"/>
        </w:rPr>
        <w:t> </w:t>
      </w:r>
      <w:r>
        <w:rPr/>
        <w:t>ra</w:t>
      </w:r>
      <w:r>
        <w:rPr>
          <w:spacing w:val="-4"/>
        </w:rPr>
        <w:t> </w:t>
      </w:r>
      <w:r>
        <w:rPr/>
        <w:t>do</w:t>
      </w:r>
      <w:r>
        <w:rPr>
          <w:spacing w:val="-2"/>
        </w:rPr>
        <w:t> </w:t>
      </w:r>
      <w:r>
        <w:rPr/>
        <w:t>phi</w:t>
      </w:r>
      <w:r>
        <w:rPr>
          <w:spacing w:val="-4"/>
        </w:rPr>
        <w:t> </w:t>
      </w:r>
      <w:r>
        <w:rPr/>
        <w:t>Trưởng</w:t>
      </w:r>
      <w:r>
        <w:rPr>
          <w:spacing w:val="-4"/>
        </w:rPr>
        <w:t> </w:t>
      </w:r>
      <w:r>
        <w:rPr/>
        <w:t>duyên:</w:t>
      </w:r>
      <w:r>
        <w:rPr>
          <w:spacing w:val="-4"/>
        </w:rPr>
        <w:t> </w:t>
      </w:r>
      <w:r>
        <w:rPr/>
        <w:t>Có</w:t>
      </w:r>
      <w:r>
        <w:rPr>
          <w:spacing w:val="-3"/>
        </w:rPr>
        <w:t> </w:t>
      </w:r>
      <w:r>
        <w:rPr/>
        <w:t>3</w:t>
      </w:r>
      <w:r>
        <w:rPr>
          <w:spacing w:val="-4"/>
        </w:rPr>
        <w:t> câu.</w:t>
      </w:r>
    </w:p>
    <w:p>
      <w:pPr>
        <w:pStyle w:val="BodyText"/>
        <w:spacing w:line="316" w:lineRule="exact" w:before="118"/>
        <w:ind w:left="424"/>
      </w:pPr>
      <w:r>
        <w:rPr>
          <w:rFonts w:ascii="Symbol" w:hAnsi="Symbol"/>
        </w:rPr>
        <w:t></w:t>
      </w:r>
      <w:r>
        <w:rPr>
          <w:spacing w:val="48"/>
          <w:w w:val="150"/>
        </w:rPr>
        <w:t> </w:t>
      </w:r>
      <w:r>
        <w:rPr/>
        <w:t>Pháp</w:t>
      </w:r>
      <w:r>
        <w:rPr>
          <w:spacing w:val="-5"/>
        </w:rPr>
        <w:t> </w:t>
      </w:r>
      <w:r>
        <w:rPr/>
        <w:t>phi</w:t>
      </w:r>
      <w:r>
        <w:rPr>
          <w:spacing w:val="-1"/>
        </w:rPr>
        <w:t> </w:t>
      </w:r>
      <w:r>
        <w:rPr/>
        <w:t>Dục</w:t>
      </w:r>
      <w:r>
        <w:rPr>
          <w:spacing w:val="-5"/>
        </w:rPr>
        <w:t> </w:t>
      </w:r>
      <w:r>
        <w:rPr/>
        <w:t>giới</w:t>
      </w:r>
      <w:r>
        <w:rPr>
          <w:spacing w:val="-4"/>
        </w:rPr>
        <w:t> </w:t>
      </w:r>
      <w:r>
        <w:rPr/>
        <w:t>liên</w:t>
      </w:r>
      <w:r>
        <w:rPr>
          <w:spacing w:val="-3"/>
        </w:rPr>
        <w:t> </w:t>
      </w:r>
      <w:r>
        <w:rPr/>
        <w:t>quan</w:t>
      </w:r>
      <w:r>
        <w:rPr>
          <w:spacing w:val="-3"/>
        </w:rPr>
        <w:t> </w:t>
      </w:r>
      <w:r>
        <w:rPr/>
        <w:t>pháp</w:t>
      </w:r>
      <w:r>
        <w:rPr>
          <w:spacing w:val="-1"/>
        </w:rPr>
        <w:t> </w:t>
      </w:r>
      <w:r>
        <w:rPr/>
        <w:t>phi</w:t>
      </w:r>
      <w:r>
        <w:rPr>
          <w:spacing w:val="-5"/>
        </w:rPr>
        <w:t> </w:t>
      </w:r>
      <w:r>
        <w:rPr/>
        <w:t>Dục</w:t>
      </w:r>
      <w:r>
        <w:rPr>
          <w:spacing w:val="-1"/>
        </w:rPr>
        <w:t> </w:t>
      </w:r>
      <w:r>
        <w:rPr/>
        <w:t>giới</w:t>
      </w:r>
      <w:r>
        <w:rPr>
          <w:spacing w:val="-3"/>
        </w:rPr>
        <w:t> </w:t>
      </w:r>
      <w:r>
        <w:rPr/>
        <w:t>sanh</w:t>
      </w:r>
      <w:r>
        <w:rPr>
          <w:spacing w:val="-4"/>
        </w:rPr>
        <w:t> </w:t>
      </w:r>
      <w:r>
        <w:rPr/>
        <w:t>ra</w:t>
      </w:r>
      <w:r>
        <w:rPr>
          <w:spacing w:val="-5"/>
        </w:rPr>
        <w:t> </w:t>
      </w:r>
      <w:r>
        <w:rPr/>
        <w:t>do phi</w:t>
      </w:r>
      <w:r>
        <w:rPr>
          <w:spacing w:val="-5"/>
        </w:rPr>
        <w:t> </w:t>
      </w:r>
      <w:r>
        <w:rPr/>
        <w:t>Trưởng</w:t>
      </w:r>
      <w:r>
        <w:rPr>
          <w:spacing w:val="-2"/>
        </w:rPr>
        <w:t> duyên:</w:t>
      </w:r>
    </w:p>
    <w:p>
      <w:pPr>
        <w:pStyle w:val="ListParagraph"/>
        <w:numPr>
          <w:ilvl w:val="0"/>
          <w:numId w:val="596"/>
        </w:numPr>
        <w:tabs>
          <w:tab w:pos="993" w:val="left" w:leader="none"/>
        </w:tabs>
        <w:spacing w:line="297" w:lineRule="exact" w:before="0" w:after="0"/>
        <w:ind w:left="993" w:right="0" w:hanging="285"/>
        <w:jc w:val="left"/>
        <w:rPr>
          <w:sz w:val="26"/>
        </w:rPr>
      </w:pPr>
      <w:r>
        <w:rPr>
          <w:sz w:val="26"/>
        </w:rPr>
        <w:t>Trưởng</w:t>
      </w:r>
      <w:r>
        <w:rPr>
          <w:spacing w:val="-3"/>
          <w:sz w:val="26"/>
        </w:rPr>
        <w:t> </w:t>
      </w:r>
      <w:r>
        <w:rPr>
          <w:i/>
          <w:sz w:val="26"/>
        </w:rPr>
        <w:t>(adhipati)</w:t>
      </w:r>
      <w:r>
        <w:rPr>
          <w:i/>
          <w:spacing w:val="-7"/>
          <w:sz w:val="26"/>
        </w:rPr>
        <w:t> </w:t>
      </w:r>
      <w:r>
        <w:rPr>
          <w:sz w:val="26"/>
        </w:rPr>
        <w:t>phi</w:t>
      </w:r>
      <w:r>
        <w:rPr>
          <w:spacing w:val="-2"/>
          <w:sz w:val="26"/>
        </w:rPr>
        <w:t> </w:t>
      </w:r>
      <w:r>
        <w:rPr>
          <w:sz w:val="26"/>
        </w:rPr>
        <w:t>Dục</w:t>
      </w:r>
      <w:r>
        <w:rPr>
          <w:spacing w:val="-6"/>
          <w:sz w:val="26"/>
        </w:rPr>
        <w:t> </w:t>
      </w:r>
      <w:r>
        <w:rPr>
          <w:sz w:val="26"/>
        </w:rPr>
        <w:t>giới</w:t>
      </w:r>
      <w:r>
        <w:rPr>
          <w:spacing w:val="-5"/>
          <w:sz w:val="26"/>
        </w:rPr>
        <w:t> </w:t>
      </w:r>
      <w:r>
        <w:rPr>
          <w:sz w:val="26"/>
        </w:rPr>
        <w:t>liên</w:t>
      </w:r>
      <w:r>
        <w:rPr>
          <w:spacing w:val="-6"/>
          <w:sz w:val="26"/>
        </w:rPr>
        <w:t> </w:t>
      </w:r>
      <w:r>
        <w:rPr>
          <w:sz w:val="26"/>
        </w:rPr>
        <w:t>quan</w:t>
      </w:r>
      <w:r>
        <w:rPr>
          <w:spacing w:val="-2"/>
          <w:sz w:val="26"/>
        </w:rPr>
        <w:t> </w:t>
      </w:r>
      <w:r>
        <w:rPr>
          <w:sz w:val="26"/>
        </w:rPr>
        <w:t>uẩn</w:t>
      </w:r>
      <w:r>
        <w:rPr>
          <w:spacing w:val="-3"/>
          <w:sz w:val="26"/>
        </w:rPr>
        <w:t> </w:t>
      </w:r>
      <w:r>
        <w:rPr>
          <w:sz w:val="26"/>
        </w:rPr>
        <w:t>phi</w:t>
      </w:r>
      <w:r>
        <w:rPr>
          <w:spacing w:val="-5"/>
          <w:sz w:val="26"/>
        </w:rPr>
        <w:t> </w:t>
      </w:r>
      <w:r>
        <w:rPr>
          <w:sz w:val="26"/>
        </w:rPr>
        <w:t>Dục</w:t>
      </w:r>
      <w:r>
        <w:rPr>
          <w:spacing w:val="-6"/>
          <w:sz w:val="26"/>
        </w:rPr>
        <w:t> </w:t>
      </w:r>
      <w:r>
        <w:rPr>
          <w:spacing w:val="-2"/>
          <w:sz w:val="26"/>
        </w:rPr>
        <w:t>giới.</w:t>
      </w:r>
    </w:p>
    <w:p>
      <w:pPr>
        <w:pStyle w:val="ListParagraph"/>
        <w:numPr>
          <w:ilvl w:val="0"/>
          <w:numId w:val="596"/>
        </w:numPr>
        <w:tabs>
          <w:tab w:pos="993" w:val="left" w:leader="none"/>
        </w:tabs>
        <w:spacing w:line="240" w:lineRule="auto" w:before="4" w:after="0"/>
        <w:ind w:left="993" w:right="0" w:hanging="285"/>
        <w:jc w:val="left"/>
        <w:rPr>
          <w:sz w:val="26"/>
        </w:rPr>
      </w:pPr>
      <w:r>
        <w:rPr>
          <w:sz w:val="26"/>
        </w:rPr>
        <w:t>3</w:t>
      </w:r>
      <w:r>
        <w:rPr>
          <w:spacing w:val="-4"/>
          <w:sz w:val="26"/>
        </w:rPr>
        <w:t> </w:t>
      </w:r>
      <w:r>
        <w:rPr>
          <w:sz w:val="26"/>
        </w:rPr>
        <w:t>uẩn</w:t>
      </w:r>
      <w:r>
        <w:rPr>
          <w:spacing w:val="-5"/>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3"/>
          <w:sz w:val="26"/>
        </w:rPr>
        <w:t> </w:t>
      </w:r>
      <w:r>
        <w:rPr>
          <w:sz w:val="26"/>
        </w:rPr>
        <w:t>quả</w:t>
      </w:r>
      <w:r>
        <w:rPr>
          <w:spacing w:val="-3"/>
          <w:sz w:val="26"/>
        </w:rPr>
        <w:t> </w:t>
      </w:r>
      <w:r>
        <w:rPr>
          <w:sz w:val="26"/>
        </w:rPr>
        <w:t>phi</w:t>
      </w:r>
      <w:r>
        <w:rPr>
          <w:spacing w:val="-4"/>
          <w:sz w:val="26"/>
        </w:rPr>
        <w:t> </w:t>
      </w:r>
      <w:r>
        <w:rPr>
          <w:sz w:val="26"/>
        </w:rPr>
        <w:t>Dục</w:t>
      </w:r>
      <w:r>
        <w:rPr>
          <w:spacing w:val="-1"/>
          <w:sz w:val="26"/>
        </w:rPr>
        <w:t> </w:t>
      </w:r>
      <w:r>
        <w:rPr>
          <w:sz w:val="26"/>
        </w:rPr>
        <w:t>giới,...</w:t>
      </w:r>
      <w:r>
        <w:rPr>
          <w:spacing w:val="-1"/>
          <w:sz w:val="26"/>
        </w:rPr>
        <w:t> </w:t>
      </w:r>
      <w:r>
        <w:rPr>
          <w:sz w:val="26"/>
        </w:rPr>
        <w:t>2</w:t>
      </w:r>
      <w:r>
        <w:rPr>
          <w:spacing w:val="-4"/>
          <w:sz w:val="26"/>
        </w:rPr>
        <w:t> uẩn.</w:t>
      </w:r>
    </w:p>
    <w:p>
      <w:pPr>
        <w:pStyle w:val="BodyText"/>
        <w:spacing w:before="121"/>
        <w:ind w:right="1490" w:hanging="570"/>
      </w:pPr>
      <w:r>
        <w:rPr>
          <w:rFonts w:ascii="Symbol" w:hAnsi="Symbol"/>
        </w:rPr>
        <w:t></w:t>
      </w:r>
      <w:r>
        <w:rPr>
          <w:spacing w:val="80"/>
        </w:rPr>
        <w:t> </w:t>
      </w:r>
      <w:r>
        <w:rPr/>
        <w:t>Pháp</w:t>
      </w:r>
      <w:r>
        <w:rPr>
          <w:spacing w:val="-3"/>
        </w:rPr>
        <w:t> </w:t>
      </w:r>
      <w:r>
        <w:rPr/>
        <w:t>Dục giới</w:t>
      </w:r>
      <w:r>
        <w:rPr>
          <w:spacing w:val="-3"/>
        </w:rPr>
        <w:t> </w:t>
      </w:r>
      <w:r>
        <w:rPr/>
        <w:t>liên</w:t>
      </w:r>
      <w:r>
        <w:rPr>
          <w:spacing w:val="-3"/>
        </w:rPr>
        <w:t> </w:t>
      </w:r>
      <w:r>
        <w:rPr/>
        <w:t>quan</w:t>
      </w:r>
      <w:r>
        <w:rPr>
          <w:spacing w:val="-2"/>
        </w:rPr>
        <w:t> </w:t>
      </w:r>
      <w:r>
        <w:rPr/>
        <w:t>pháp</w:t>
      </w:r>
      <w:r>
        <w:rPr>
          <w:spacing w:val="-3"/>
        </w:rPr>
        <w:t> </w:t>
      </w:r>
      <w:r>
        <w:rPr/>
        <w:t>phi Dục</w:t>
      </w:r>
      <w:r>
        <w:rPr>
          <w:spacing w:val="-3"/>
        </w:rPr>
        <w:t> </w:t>
      </w:r>
      <w:r>
        <w:rPr/>
        <w:t>giới</w:t>
      </w:r>
      <w:r>
        <w:rPr>
          <w:spacing w:val="-3"/>
        </w:rPr>
        <w:t> </w:t>
      </w:r>
      <w:r>
        <w:rPr/>
        <w:t>sanh</w:t>
      </w:r>
      <w:r>
        <w:rPr>
          <w:spacing w:val="-3"/>
        </w:rPr>
        <w:t> </w:t>
      </w:r>
      <w:r>
        <w:rPr/>
        <w:t>ra</w:t>
      </w:r>
      <w:r>
        <w:rPr>
          <w:spacing w:val="-3"/>
        </w:rPr>
        <w:t> </w:t>
      </w:r>
      <w:r>
        <w:rPr/>
        <w:t>do</w:t>
      </w:r>
      <w:r>
        <w:rPr>
          <w:spacing w:val="-2"/>
        </w:rPr>
        <w:t> </w:t>
      </w:r>
      <w:r>
        <w:rPr/>
        <w:t>phi</w:t>
      </w:r>
      <w:r>
        <w:rPr>
          <w:spacing w:val="-2"/>
        </w:rPr>
        <w:t> </w:t>
      </w:r>
      <w:r>
        <w:rPr/>
        <w:t>Trưởng duyên: Sắc tâm liên quan uẩn quả phi Dục giới. Sát-na tục sinh...</w:t>
      </w:r>
    </w:p>
    <w:p>
      <w:pPr>
        <w:pStyle w:val="BodyText"/>
        <w:spacing w:line="237" w:lineRule="auto" w:before="123"/>
        <w:ind w:left="708" w:hanging="284"/>
      </w:pPr>
      <w:r>
        <w:rPr>
          <w:rFonts w:ascii="Symbol" w:hAnsi="Symbol"/>
        </w:rPr>
        <w:t></w:t>
      </w:r>
      <w:r>
        <w:rPr>
          <w:spacing w:val="80"/>
        </w:rPr>
        <w:t> </w:t>
      </w:r>
      <w:r>
        <w:rPr/>
        <w:t>Chư pháp Dục giới</w:t>
      </w:r>
      <w:r>
        <w:rPr>
          <w:spacing w:val="-1"/>
        </w:rPr>
        <w:t> </w:t>
      </w:r>
      <w:r>
        <w:rPr/>
        <w:t>và phi Dục giới liên</w:t>
      </w:r>
      <w:r>
        <w:rPr>
          <w:spacing w:val="-1"/>
        </w:rPr>
        <w:t> </w:t>
      </w:r>
      <w:r>
        <w:rPr/>
        <w:t>quan pháp phi Dục giới sanh ra do phi Trưởng </w:t>
      </w:r>
      <w:r>
        <w:rPr>
          <w:spacing w:val="-2"/>
        </w:rPr>
        <w:t>duyên:</w:t>
      </w:r>
    </w:p>
    <w:p>
      <w:pPr>
        <w:pStyle w:val="BodyText"/>
        <w:spacing w:before="2"/>
      </w:pPr>
      <w:r>
        <w:rPr/>
        <w:t>3</w:t>
      </w:r>
      <w:r>
        <w:rPr>
          <w:spacing w:val="-4"/>
        </w:rPr>
        <w:t> </w:t>
      </w:r>
      <w:r>
        <w:rPr/>
        <w:t>uẩn</w:t>
      </w:r>
      <w:r>
        <w:rPr>
          <w:spacing w:val="-4"/>
        </w:rPr>
        <w:t> </w:t>
      </w:r>
      <w:r>
        <w:rPr/>
        <w:t>và</w:t>
      </w:r>
      <w:r>
        <w:rPr>
          <w:spacing w:val="-4"/>
        </w:rPr>
        <w:t> </w:t>
      </w:r>
      <w:r>
        <w:rPr/>
        <w:t>sắc</w:t>
      </w:r>
      <w:r>
        <w:rPr>
          <w:spacing w:val="-1"/>
        </w:rPr>
        <w:t> </w:t>
      </w:r>
      <w:r>
        <w:rPr/>
        <w:t>tâm</w:t>
      </w:r>
      <w:r>
        <w:rPr>
          <w:spacing w:val="-6"/>
        </w:rPr>
        <w:t> </w:t>
      </w:r>
      <w:r>
        <w:rPr/>
        <w:t>liên</w:t>
      </w:r>
      <w:r>
        <w:rPr>
          <w:spacing w:val="-4"/>
        </w:rPr>
        <w:t> </w:t>
      </w:r>
      <w:r>
        <w:rPr/>
        <w:t>quan</w:t>
      </w:r>
      <w:r>
        <w:rPr>
          <w:spacing w:val="-4"/>
        </w:rPr>
        <w:t> </w:t>
      </w:r>
      <w:r>
        <w:rPr/>
        <w:t>1</w:t>
      </w:r>
      <w:r>
        <w:rPr>
          <w:spacing w:val="-2"/>
        </w:rPr>
        <w:t> </w:t>
      </w:r>
      <w:r>
        <w:rPr/>
        <w:t>uẩn</w:t>
      </w:r>
      <w:r>
        <w:rPr>
          <w:spacing w:val="-4"/>
        </w:rPr>
        <w:t> </w:t>
      </w:r>
      <w:r>
        <w:rPr/>
        <w:t>quả</w:t>
      </w:r>
      <w:r>
        <w:rPr>
          <w:spacing w:val="-3"/>
        </w:rPr>
        <w:t> </w:t>
      </w:r>
      <w:r>
        <w:rPr/>
        <w:t>phi</w:t>
      </w:r>
      <w:r>
        <w:rPr>
          <w:spacing w:val="-1"/>
        </w:rPr>
        <w:t> </w:t>
      </w:r>
      <w:r>
        <w:rPr/>
        <w:t>Dục</w:t>
      </w:r>
      <w:r>
        <w:rPr>
          <w:spacing w:val="-1"/>
        </w:rPr>
        <w:t> </w:t>
      </w:r>
      <w:r>
        <w:rPr/>
        <w:t>giới,...</w:t>
      </w:r>
      <w:r>
        <w:rPr>
          <w:spacing w:val="-4"/>
        </w:rPr>
        <w:t> </w:t>
      </w:r>
      <w:r>
        <w:rPr/>
        <w:t>2</w:t>
      </w:r>
      <w:r>
        <w:rPr>
          <w:spacing w:val="-1"/>
        </w:rPr>
        <w:t> </w:t>
      </w:r>
      <w:r>
        <w:rPr>
          <w:spacing w:val="-4"/>
        </w:rPr>
        <w:t>uẩn.</w:t>
      </w:r>
    </w:p>
    <w:p>
      <w:pPr>
        <w:pStyle w:val="BodyText"/>
        <w:spacing w:before="119"/>
        <w:ind w:left="708" w:hanging="284"/>
      </w:pPr>
      <w:r>
        <w:rPr>
          <w:rFonts w:ascii="Symbol" w:hAnsi="Symbol"/>
        </w:rPr>
        <w:t></w:t>
      </w:r>
      <w:r>
        <w:rPr>
          <w:spacing w:val="80"/>
        </w:rPr>
        <w:t> </w:t>
      </w:r>
      <w:r>
        <w:rPr/>
        <w:t>Pháp Dục giới liên quan những pháp Dục giới và phi Dục giới sanh ra do phi Trưởng </w:t>
      </w:r>
      <w:r>
        <w:rPr>
          <w:spacing w:val="-2"/>
        </w:rPr>
        <w:t>duyên:</w:t>
      </w:r>
    </w:p>
    <w:p>
      <w:pPr>
        <w:pStyle w:val="BodyText"/>
        <w:spacing w:line="298" w:lineRule="exact"/>
        <w:ind w:left="708"/>
      </w:pPr>
      <w:r>
        <w:rPr/>
        <w:t>-</w:t>
      </w:r>
      <w:r>
        <w:rPr>
          <w:spacing w:val="29"/>
        </w:rPr>
        <w:t>  </w:t>
      </w:r>
      <w:r>
        <w:rPr/>
        <w:t>Sắc</w:t>
      </w:r>
      <w:r>
        <w:rPr>
          <w:spacing w:val="-3"/>
        </w:rPr>
        <w:t> </w:t>
      </w:r>
      <w:r>
        <w:rPr/>
        <w:t>tâm</w:t>
      </w:r>
      <w:r>
        <w:rPr>
          <w:spacing w:val="-5"/>
        </w:rPr>
        <w:t> </w:t>
      </w:r>
      <w:r>
        <w:rPr/>
        <w:t>liên</w:t>
      </w:r>
      <w:r>
        <w:rPr>
          <w:spacing w:val="-4"/>
        </w:rPr>
        <w:t> </w:t>
      </w:r>
      <w:r>
        <w:rPr/>
        <w:t>quan</w:t>
      </w:r>
      <w:r>
        <w:rPr>
          <w:spacing w:val="-3"/>
        </w:rPr>
        <w:t> </w:t>
      </w:r>
      <w:r>
        <w:rPr/>
        <w:t>uẩn</w:t>
      </w:r>
      <w:r>
        <w:rPr>
          <w:spacing w:val="-1"/>
        </w:rPr>
        <w:t> </w:t>
      </w:r>
      <w:r>
        <w:rPr/>
        <w:t>quả</w:t>
      </w:r>
      <w:r>
        <w:rPr>
          <w:spacing w:val="-3"/>
        </w:rPr>
        <w:t> </w:t>
      </w:r>
      <w:r>
        <w:rPr/>
        <w:t>phi</w:t>
      </w:r>
      <w:r>
        <w:rPr>
          <w:spacing w:val="-4"/>
        </w:rPr>
        <w:t> </w:t>
      </w:r>
      <w:r>
        <w:rPr/>
        <w:t>Dục</w:t>
      </w:r>
      <w:r>
        <w:rPr>
          <w:spacing w:val="-4"/>
        </w:rPr>
        <w:t> </w:t>
      </w:r>
      <w:r>
        <w:rPr/>
        <w:t>giới</w:t>
      </w:r>
      <w:r>
        <w:rPr>
          <w:spacing w:val="-2"/>
        </w:rPr>
        <w:t> </w:t>
      </w:r>
      <w:r>
        <w:rPr/>
        <w:t>và</w:t>
      </w:r>
      <w:r>
        <w:rPr>
          <w:spacing w:val="-3"/>
        </w:rPr>
        <w:t> </w:t>
      </w:r>
      <w:r>
        <w:rPr/>
        <w:t>đại</w:t>
      </w:r>
      <w:r>
        <w:rPr>
          <w:spacing w:val="-2"/>
        </w:rPr>
        <w:t> </w:t>
      </w:r>
      <w:r>
        <w:rPr/>
        <w:t>sung.</w:t>
      </w:r>
      <w:r>
        <w:rPr>
          <w:spacing w:val="-4"/>
        </w:rPr>
        <w:t> </w:t>
      </w:r>
      <w:r>
        <w:rPr/>
        <w:t>Sát-na</w:t>
      </w:r>
      <w:r>
        <w:rPr>
          <w:spacing w:val="-4"/>
        </w:rPr>
        <w:t> </w:t>
      </w:r>
      <w:r>
        <w:rPr/>
        <w:t>tục</w:t>
      </w:r>
      <w:r>
        <w:rPr>
          <w:spacing w:val="-4"/>
        </w:rPr>
        <w:t> </w:t>
      </w:r>
      <w:r>
        <w:rPr>
          <w:spacing w:val="-2"/>
        </w:rPr>
        <w:t>sinh...</w:t>
      </w:r>
    </w:p>
    <w:p>
      <w:pPr>
        <w:pStyle w:val="BodyText"/>
        <w:spacing w:before="121"/>
      </w:pPr>
      <w:r>
        <w:rPr/>
        <w:t>2</w:t>
      </w:r>
      <w:r>
        <w:rPr>
          <w:spacing w:val="-4"/>
        </w:rPr>
        <w:t> </w:t>
      </w:r>
      <w:r>
        <w:rPr/>
        <w:t>câu</w:t>
      </w:r>
      <w:r>
        <w:rPr>
          <w:spacing w:val="-4"/>
        </w:rPr>
        <w:t> </w:t>
      </w:r>
      <w:r>
        <w:rPr/>
        <w:t>ngoài</w:t>
      </w:r>
      <w:r>
        <w:rPr>
          <w:spacing w:val="-1"/>
        </w:rPr>
        <w:t> </w:t>
      </w:r>
      <w:r>
        <w:rPr/>
        <w:t>ra,</w:t>
      </w:r>
      <w:r>
        <w:rPr>
          <w:spacing w:val="-4"/>
        </w:rPr>
        <w:t> </w:t>
      </w:r>
      <w:r>
        <w:rPr/>
        <w:t>nên</w:t>
      </w:r>
      <w:r>
        <w:rPr>
          <w:spacing w:val="-4"/>
        </w:rPr>
        <w:t> </w:t>
      </w:r>
      <w:r>
        <w:rPr/>
        <w:t>sắp</w:t>
      </w:r>
      <w:r>
        <w:rPr>
          <w:spacing w:val="-1"/>
        </w:rPr>
        <w:t> </w:t>
      </w:r>
      <w:r>
        <w:rPr/>
        <w:t>bày</w:t>
      </w:r>
      <w:r>
        <w:rPr>
          <w:spacing w:val="-7"/>
        </w:rPr>
        <w:t> </w:t>
      </w:r>
      <w:r>
        <w:rPr/>
        <w:t>cho</w:t>
      </w:r>
      <w:r>
        <w:rPr>
          <w:spacing w:val="-4"/>
        </w:rPr>
        <w:t> </w:t>
      </w:r>
      <w:r>
        <w:rPr/>
        <w:t>rõ</w:t>
      </w:r>
      <w:r>
        <w:rPr>
          <w:spacing w:val="-1"/>
        </w:rPr>
        <w:t> </w:t>
      </w:r>
      <w:r>
        <w:rPr>
          <w:spacing w:val="-4"/>
        </w:rPr>
        <w:t>rệt.</w:t>
      </w:r>
    </w:p>
    <w:p>
      <w:pPr>
        <w:pStyle w:val="BodyText"/>
        <w:spacing w:before="120"/>
        <w:ind w:left="424"/>
      </w:pPr>
      <w:r>
        <w:rPr>
          <w:rFonts w:ascii="Symbol" w:hAnsi="Symbol"/>
        </w:rPr>
        <w:t></w:t>
      </w:r>
      <w:r>
        <w:rPr>
          <w:spacing w:val="49"/>
          <w:w w:val="150"/>
        </w:rPr>
        <w:t> </w:t>
      </w:r>
      <w:r>
        <w:rPr/>
        <w:t>...</w:t>
      </w:r>
      <w:r>
        <w:rPr>
          <w:spacing w:val="-4"/>
        </w:rPr>
        <w:t> </w:t>
      </w:r>
      <w:r>
        <w:rPr/>
        <w:t>Do</w:t>
      </w:r>
      <w:r>
        <w:rPr>
          <w:spacing w:val="-3"/>
        </w:rPr>
        <w:t> </w:t>
      </w:r>
      <w:r>
        <w:rPr/>
        <w:t>phi</w:t>
      </w:r>
      <w:r>
        <w:rPr>
          <w:spacing w:val="-1"/>
        </w:rPr>
        <w:t> </w:t>
      </w:r>
      <w:r>
        <w:rPr/>
        <w:t>Vô</w:t>
      </w:r>
      <w:r>
        <w:rPr>
          <w:spacing w:val="-4"/>
        </w:rPr>
        <w:t> </w:t>
      </w:r>
      <w:r>
        <w:rPr/>
        <w:t>gián</w:t>
      </w:r>
      <w:r>
        <w:rPr>
          <w:spacing w:val="-2"/>
        </w:rPr>
        <w:t> </w:t>
      </w:r>
      <w:r>
        <w:rPr/>
        <w:t>duyên,</w:t>
      </w:r>
      <w:r>
        <w:rPr>
          <w:spacing w:val="-4"/>
        </w:rPr>
        <w:t> </w:t>
      </w:r>
      <w:r>
        <w:rPr/>
        <w:t>...</w:t>
      </w:r>
      <w:r>
        <w:rPr>
          <w:spacing w:val="-4"/>
        </w:rPr>
        <w:t> </w:t>
      </w:r>
      <w:r>
        <w:rPr/>
        <w:t>do</w:t>
      </w:r>
      <w:r>
        <w:rPr>
          <w:spacing w:val="-3"/>
        </w:rPr>
        <w:t> </w:t>
      </w:r>
      <w:r>
        <w:rPr/>
        <w:t>phi</w:t>
      </w:r>
      <w:r>
        <w:rPr>
          <w:spacing w:val="-3"/>
        </w:rPr>
        <w:t> </w:t>
      </w:r>
      <w:r>
        <w:rPr/>
        <w:t>Tiền</w:t>
      </w:r>
      <w:r>
        <w:rPr>
          <w:spacing w:val="-4"/>
        </w:rPr>
        <w:t> </w:t>
      </w:r>
      <w:r>
        <w:rPr/>
        <w:t>sanh</w:t>
      </w:r>
      <w:r>
        <w:rPr>
          <w:spacing w:val="-4"/>
        </w:rPr>
        <w:t> </w:t>
      </w:r>
      <w:r>
        <w:rPr/>
        <w:t>duyên,</w:t>
      </w:r>
      <w:r>
        <w:rPr>
          <w:spacing w:val="-4"/>
        </w:rPr>
        <w:t> </w:t>
      </w:r>
      <w:r>
        <w:rPr/>
        <w:t>...</w:t>
      </w:r>
      <w:r>
        <w:rPr>
          <w:spacing w:val="-3"/>
        </w:rPr>
        <w:t> </w:t>
      </w:r>
      <w:r>
        <w:rPr/>
        <w:t>do</w:t>
      </w:r>
      <w:r>
        <w:rPr>
          <w:spacing w:val="-1"/>
        </w:rPr>
        <w:t> </w:t>
      </w:r>
      <w:r>
        <w:rPr/>
        <w:t>phi</w:t>
      </w:r>
      <w:r>
        <w:rPr>
          <w:spacing w:val="-4"/>
        </w:rPr>
        <w:t> </w:t>
      </w:r>
      <w:r>
        <w:rPr/>
        <w:t>Hậu</w:t>
      </w:r>
      <w:r>
        <w:rPr>
          <w:spacing w:val="-4"/>
        </w:rPr>
        <w:t> </w:t>
      </w:r>
      <w:r>
        <w:rPr/>
        <w:t>sanh</w:t>
      </w:r>
      <w:r>
        <w:rPr>
          <w:spacing w:val="-4"/>
        </w:rPr>
        <w:t> </w:t>
      </w:r>
      <w:r>
        <w:rPr>
          <w:spacing w:val="-2"/>
        </w:rPr>
        <w:t>duyên.</w:t>
      </w:r>
    </w:p>
    <w:p>
      <w:pPr>
        <w:pStyle w:val="Heading2"/>
        <w:spacing w:before="3"/>
      </w:pPr>
      <w:r>
        <w:rPr>
          <w:spacing w:val="-4"/>
        </w:rPr>
        <w:t>726.</w:t>
      </w:r>
    </w:p>
    <w:p>
      <w:pPr>
        <w:pStyle w:val="BodyText"/>
        <w:spacing w:line="317" w:lineRule="exact"/>
        <w:ind w:left="424"/>
      </w:pPr>
      <w:r>
        <w:rPr>
          <w:rFonts w:ascii="Symbol" w:hAnsi="Symbol"/>
        </w:rPr>
        <w:t></w:t>
      </w:r>
      <w:r>
        <w:rPr>
          <w:spacing w:val="48"/>
          <w:w w:val="150"/>
        </w:rPr>
        <w:t> </w:t>
      </w:r>
      <w:r>
        <w:rPr/>
        <w:t>Pháp</w:t>
      </w:r>
      <w:r>
        <w:rPr>
          <w:spacing w:val="-4"/>
        </w:rPr>
        <w:t> </w:t>
      </w:r>
      <w:r>
        <w:rPr/>
        <w:t>Dục</w:t>
      </w:r>
      <w:r>
        <w:rPr>
          <w:spacing w:val="-1"/>
        </w:rPr>
        <w:t> </w:t>
      </w:r>
      <w:r>
        <w:rPr/>
        <w:t>giới</w:t>
      </w:r>
      <w:r>
        <w:rPr>
          <w:spacing w:val="-4"/>
        </w:rPr>
        <w:t> </w:t>
      </w:r>
      <w:r>
        <w:rPr/>
        <w:t>liên</w:t>
      </w:r>
      <w:r>
        <w:rPr>
          <w:spacing w:val="-4"/>
        </w:rPr>
        <w:t> </w:t>
      </w:r>
      <w:r>
        <w:rPr/>
        <w:t>quan</w:t>
      </w:r>
      <w:r>
        <w:rPr>
          <w:spacing w:val="-3"/>
        </w:rPr>
        <w:t> </w:t>
      </w:r>
      <w:r>
        <w:rPr/>
        <w:t>pháp</w:t>
      </w:r>
      <w:r>
        <w:rPr>
          <w:spacing w:val="-5"/>
        </w:rPr>
        <w:t> </w:t>
      </w:r>
      <w:r>
        <w:rPr/>
        <w:t>Dục</w:t>
      </w:r>
      <w:r>
        <w:rPr>
          <w:spacing w:val="-1"/>
        </w:rPr>
        <w:t> </w:t>
      </w:r>
      <w:r>
        <w:rPr/>
        <w:t>giới</w:t>
      </w:r>
      <w:r>
        <w:rPr>
          <w:spacing w:val="-4"/>
        </w:rPr>
        <w:t> </w:t>
      </w:r>
      <w:r>
        <w:rPr/>
        <w:t>sanh</w:t>
      </w:r>
      <w:r>
        <w:rPr>
          <w:spacing w:val="-4"/>
        </w:rPr>
        <w:t> </w:t>
      </w:r>
      <w:r>
        <w:rPr/>
        <w:t>ra</w:t>
      </w:r>
      <w:r>
        <w:rPr>
          <w:spacing w:val="-4"/>
        </w:rPr>
        <w:t> </w:t>
      </w:r>
      <w:r>
        <w:rPr/>
        <w:t>do</w:t>
      </w:r>
      <w:r>
        <w:rPr>
          <w:spacing w:val="-2"/>
        </w:rPr>
        <w:t> </w:t>
      </w:r>
      <w:r>
        <w:rPr/>
        <w:t>phi</w:t>
      </w:r>
      <w:r>
        <w:rPr>
          <w:spacing w:val="-5"/>
        </w:rPr>
        <w:t> </w:t>
      </w:r>
      <w:r>
        <w:rPr/>
        <w:t>Cố</w:t>
      </w:r>
      <w:r>
        <w:rPr>
          <w:spacing w:val="-4"/>
        </w:rPr>
        <w:t> </w:t>
      </w:r>
      <w:r>
        <w:rPr/>
        <w:t>hưởng</w:t>
      </w:r>
      <w:r>
        <w:rPr>
          <w:spacing w:val="-4"/>
        </w:rPr>
        <w:t> </w:t>
      </w:r>
      <w:r>
        <w:rPr/>
        <w:t>duyên:</w:t>
      </w:r>
      <w:r>
        <w:rPr>
          <w:spacing w:val="-4"/>
        </w:rPr>
        <w:t> </w:t>
      </w:r>
      <w:r>
        <w:rPr/>
        <w:t>Có</w:t>
      </w:r>
      <w:r>
        <w:rPr>
          <w:spacing w:val="-3"/>
        </w:rPr>
        <w:t> </w:t>
      </w:r>
      <w:r>
        <w:rPr/>
        <w:t>3</w:t>
      </w:r>
      <w:r>
        <w:rPr>
          <w:spacing w:val="-4"/>
        </w:rPr>
        <w:t> câu.</w:t>
      </w:r>
    </w:p>
    <w:p>
      <w:pPr>
        <w:pStyle w:val="BodyText"/>
        <w:spacing w:after="0" w:line="317" w:lineRule="exact"/>
        <w:sectPr>
          <w:pgSz w:w="11630" w:h="16450"/>
          <w:pgMar w:header="571" w:footer="0" w:top="880" w:bottom="280" w:left="850" w:right="850"/>
        </w:sectPr>
      </w:pPr>
    </w:p>
    <w:p>
      <w:pPr>
        <w:pStyle w:val="BodyText"/>
        <w:spacing w:before="226"/>
        <w:ind w:right="948" w:hanging="570"/>
      </w:pPr>
      <w:r>
        <w:rPr>
          <w:rFonts w:ascii="Symbol" w:hAnsi="Symbol"/>
        </w:rPr>
        <w:t></w:t>
      </w:r>
      <w:r>
        <w:rPr>
          <w:spacing w:val="80"/>
        </w:rPr>
        <w:t> </w:t>
      </w:r>
      <w:r>
        <w:rPr/>
        <w:t>Pháp</w:t>
      </w:r>
      <w:r>
        <w:rPr>
          <w:spacing w:val="-3"/>
        </w:rPr>
        <w:t> </w:t>
      </w:r>
      <w:r>
        <w:rPr/>
        <w:t>phi Dục</w:t>
      </w:r>
      <w:r>
        <w:rPr>
          <w:spacing w:val="-3"/>
        </w:rPr>
        <w:t> </w:t>
      </w:r>
      <w:r>
        <w:rPr/>
        <w:t>giới</w:t>
      </w:r>
      <w:r>
        <w:rPr>
          <w:spacing w:val="-3"/>
        </w:rPr>
        <w:t> </w:t>
      </w:r>
      <w:r>
        <w:rPr/>
        <w:t>liên</w:t>
      </w:r>
      <w:r>
        <w:rPr>
          <w:spacing w:val="-1"/>
        </w:rPr>
        <w:t> </w:t>
      </w:r>
      <w:r>
        <w:rPr/>
        <w:t>quan</w:t>
      </w:r>
      <w:r>
        <w:rPr>
          <w:spacing w:val="-1"/>
        </w:rPr>
        <w:t> </w:t>
      </w:r>
      <w:r>
        <w:rPr/>
        <w:t>pháp phi</w:t>
      </w:r>
      <w:r>
        <w:rPr>
          <w:spacing w:val="-3"/>
        </w:rPr>
        <w:t> </w:t>
      </w:r>
      <w:r>
        <w:rPr/>
        <w:t>Dục giới</w:t>
      </w:r>
      <w:r>
        <w:rPr>
          <w:spacing w:val="-1"/>
        </w:rPr>
        <w:t> </w:t>
      </w:r>
      <w:r>
        <w:rPr/>
        <w:t>sanh</w:t>
      </w:r>
      <w:r>
        <w:rPr>
          <w:spacing w:val="-3"/>
        </w:rPr>
        <w:t> </w:t>
      </w:r>
      <w:r>
        <w:rPr/>
        <w:t>ra</w:t>
      </w:r>
      <w:r>
        <w:rPr>
          <w:spacing w:val="-3"/>
        </w:rPr>
        <w:t> </w:t>
      </w:r>
      <w:r>
        <w:rPr/>
        <w:t>do phi</w:t>
      </w:r>
      <w:r>
        <w:rPr>
          <w:spacing w:val="-3"/>
        </w:rPr>
        <w:t> </w:t>
      </w:r>
      <w:r>
        <w:rPr/>
        <w:t>Cố</w:t>
      </w:r>
      <w:r>
        <w:rPr>
          <w:spacing w:val="-1"/>
        </w:rPr>
        <w:t> </w:t>
      </w:r>
      <w:r>
        <w:rPr/>
        <w:t>hưởng</w:t>
      </w:r>
      <w:r>
        <w:rPr>
          <w:spacing w:val="-3"/>
        </w:rPr>
        <w:t> </w:t>
      </w:r>
      <w:r>
        <w:rPr/>
        <w:t>duyên: 3 uẩn liên quan 1 uẩn quả phi Dục giới,... 2 uẩn. Tục sinh...</w:t>
      </w:r>
    </w:p>
    <w:p>
      <w:pPr>
        <w:pStyle w:val="BodyText"/>
        <w:spacing w:line="316" w:lineRule="exact" w:before="119"/>
        <w:ind w:left="424"/>
      </w:pPr>
      <w:r>
        <w:rPr>
          <w:rFonts w:ascii="Symbol" w:hAnsi="Symbol"/>
        </w:rPr>
        <w:t></w:t>
      </w:r>
      <w:r>
        <w:rPr>
          <w:spacing w:val="49"/>
          <w:w w:val="150"/>
        </w:rPr>
        <w:t> </w:t>
      </w:r>
      <w:r>
        <w:rPr/>
        <w:t>Pháp</w:t>
      </w:r>
      <w:r>
        <w:rPr>
          <w:spacing w:val="-4"/>
        </w:rPr>
        <w:t> </w:t>
      </w:r>
      <w:r>
        <w:rPr/>
        <w:t>Dục</w:t>
      </w:r>
      <w:r>
        <w:rPr>
          <w:spacing w:val="-2"/>
        </w:rPr>
        <w:t> </w:t>
      </w:r>
      <w:r>
        <w:rPr/>
        <w:t>giới</w:t>
      </w:r>
      <w:r>
        <w:rPr>
          <w:spacing w:val="-4"/>
        </w:rPr>
        <w:t> </w:t>
      </w:r>
      <w:r>
        <w:rPr/>
        <w:t>liên</w:t>
      </w:r>
      <w:r>
        <w:rPr>
          <w:spacing w:val="-4"/>
        </w:rPr>
        <w:t> </w:t>
      </w:r>
      <w:r>
        <w:rPr/>
        <w:t>quan</w:t>
      </w:r>
      <w:r>
        <w:rPr>
          <w:spacing w:val="-3"/>
        </w:rPr>
        <w:t> </w:t>
      </w:r>
      <w:r>
        <w:rPr/>
        <w:t>pháp</w:t>
      </w:r>
      <w:r>
        <w:rPr>
          <w:spacing w:val="-4"/>
        </w:rPr>
        <w:t> </w:t>
      </w:r>
      <w:r>
        <w:rPr/>
        <w:t>phi</w:t>
      </w:r>
      <w:r>
        <w:rPr>
          <w:spacing w:val="-1"/>
        </w:rPr>
        <w:t> </w:t>
      </w:r>
      <w:r>
        <w:rPr/>
        <w:t>Dục</w:t>
      </w:r>
      <w:r>
        <w:rPr>
          <w:spacing w:val="-4"/>
        </w:rPr>
        <w:t> </w:t>
      </w:r>
      <w:r>
        <w:rPr/>
        <w:t>giới</w:t>
      </w:r>
      <w:r>
        <w:rPr>
          <w:spacing w:val="-4"/>
        </w:rPr>
        <w:t> </w:t>
      </w:r>
      <w:r>
        <w:rPr/>
        <w:t>sanh</w:t>
      </w:r>
      <w:r>
        <w:rPr>
          <w:spacing w:val="-5"/>
        </w:rPr>
        <w:t> </w:t>
      </w:r>
      <w:r>
        <w:rPr/>
        <w:t>ra</w:t>
      </w:r>
      <w:r>
        <w:rPr>
          <w:spacing w:val="-4"/>
        </w:rPr>
        <w:t> </w:t>
      </w:r>
      <w:r>
        <w:rPr/>
        <w:t>do</w:t>
      </w:r>
      <w:r>
        <w:rPr>
          <w:spacing w:val="-3"/>
        </w:rPr>
        <w:t> </w:t>
      </w:r>
      <w:r>
        <w:rPr/>
        <w:t>phi</w:t>
      </w:r>
      <w:r>
        <w:rPr>
          <w:spacing w:val="-3"/>
        </w:rPr>
        <w:t> </w:t>
      </w:r>
      <w:r>
        <w:rPr/>
        <w:t>Cố</w:t>
      </w:r>
      <w:r>
        <w:rPr>
          <w:spacing w:val="-4"/>
        </w:rPr>
        <w:t> </w:t>
      </w:r>
      <w:r>
        <w:rPr/>
        <w:t>hưởng</w:t>
      </w:r>
      <w:r>
        <w:rPr>
          <w:spacing w:val="-2"/>
        </w:rPr>
        <w:t> duyên:</w:t>
      </w:r>
    </w:p>
    <w:p>
      <w:pPr>
        <w:pStyle w:val="ListParagraph"/>
        <w:numPr>
          <w:ilvl w:val="0"/>
          <w:numId w:val="597"/>
        </w:numPr>
        <w:tabs>
          <w:tab w:pos="993" w:val="left" w:leader="none"/>
        </w:tabs>
        <w:spacing w:line="297" w:lineRule="exact" w:before="0" w:after="0"/>
        <w:ind w:left="993" w:right="0" w:hanging="285"/>
        <w:jc w:val="left"/>
        <w:rPr>
          <w:i/>
          <w:sz w:val="26"/>
        </w:rPr>
      </w:pPr>
      <w:r>
        <w:rPr>
          <w:sz w:val="26"/>
        </w:rPr>
        <w:t>Sắc</w:t>
      </w:r>
      <w:r>
        <w:rPr>
          <w:spacing w:val="-5"/>
          <w:sz w:val="26"/>
        </w:rPr>
        <w:t> </w:t>
      </w:r>
      <w:r>
        <w:rPr>
          <w:sz w:val="26"/>
        </w:rPr>
        <w:t>tâm</w:t>
      </w:r>
      <w:r>
        <w:rPr>
          <w:spacing w:val="-6"/>
          <w:sz w:val="26"/>
        </w:rPr>
        <w:t> </w:t>
      </w:r>
      <w:r>
        <w:rPr>
          <w:sz w:val="26"/>
        </w:rPr>
        <w:t>liên</w:t>
      </w:r>
      <w:r>
        <w:rPr>
          <w:spacing w:val="-5"/>
          <w:sz w:val="26"/>
        </w:rPr>
        <w:t> </w:t>
      </w:r>
      <w:r>
        <w:rPr>
          <w:sz w:val="26"/>
        </w:rPr>
        <w:t>quan</w:t>
      </w:r>
      <w:r>
        <w:rPr>
          <w:spacing w:val="-3"/>
          <w:sz w:val="26"/>
        </w:rPr>
        <w:t> </w:t>
      </w:r>
      <w:r>
        <w:rPr>
          <w:sz w:val="26"/>
        </w:rPr>
        <w:t>uẩn</w:t>
      </w:r>
      <w:r>
        <w:rPr>
          <w:spacing w:val="-1"/>
          <w:sz w:val="26"/>
        </w:rPr>
        <w:t> </w:t>
      </w:r>
      <w:r>
        <w:rPr>
          <w:sz w:val="26"/>
        </w:rPr>
        <w:t>phi</w:t>
      </w:r>
      <w:r>
        <w:rPr>
          <w:spacing w:val="-4"/>
          <w:sz w:val="26"/>
        </w:rPr>
        <w:t> </w:t>
      </w:r>
      <w:r>
        <w:rPr>
          <w:sz w:val="26"/>
        </w:rPr>
        <w:t>Dục</w:t>
      </w:r>
      <w:r>
        <w:rPr>
          <w:spacing w:val="-5"/>
          <w:sz w:val="26"/>
        </w:rPr>
        <w:t> </w:t>
      </w:r>
      <w:r>
        <w:rPr>
          <w:sz w:val="26"/>
        </w:rPr>
        <w:t>giới.</w:t>
      </w:r>
      <w:r>
        <w:rPr>
          <w:spacing w:val="-4"/>
          <w:sz w:val="26"/>
        </w:rPr>
        <w:t> </w:t>
      </w:r>
      <w:r>
        <w:rPr>
          <w:sz w:val="26"/>
        </w:rPr>
        <w:t>Sát-na</w:t>
      </w:r>
      <w:r>
        <w:rPr>
          <w:spacing w:val="-5"/>
          <w:sz w:val="26"/>
        </w:rPr>
        <w:t> </w:t>
      </w:r>
      <w:r>
        <w:rPr>
          <w:sz w:val="26"/>
        </w:rPr>
        <w:t>tục</w:t>
      </w:r>
      <w:r>
        <w:rPr>
          <w:spacing w:val="-3"/>
          <w:sz w:val="26"/>
        </w:rPr>
        <w:t> </w:t>
      </w:r>
      <w:r>
        <w:rPr>
          <w:sz w:val="26"/>
        </w:rPr>
        <w:t>sinh...</w:t>
      </w:r>
      <w:r>
        <w:rPr>
          <w:spacing w:val="-4"/>
          <w:sz w:val="26"/>
        </w:rPr>
        <w:t> </w:t>
      </w:r>
      <w:r>
        <w:rPr>
          <w:sz w:val="26"/>
        </w:rPr>
        <w:t>sắp</w:t>
      </w:r>
      <w:r>
        <w:rPr>
          <w:spacing w:val="-5"/>
          <w:sz w:val="26"/>
        </w:rPr>
        <w:t> </w:t>
      </w:r>
      <w:r>
        <w:rPr>
          <w:sz w:val="26"/>
        </w:rPr>
        <w:t>căn</w:t>
      </w:r>
      <w:r>
        <w:rPr>
          <w:spacing w:val="-1"/>
          <w:sz w:val="26"/>
        </w:rPr>
        <w:t> </w:t>
      </w:r>
      <w:r>
        <w:rPr>
          <w:i/>
          <w:spacing w:val="-2"/>
          <w:sz w:val="26"/>
        </w:rPr>
        <w:t>(mūla)</w:t>
      </w:r>
    </w:p>
    <w:p>
      <w:pPr>
        <w:pStyle w:val="ListParagraph"/>
        <w:numPr>
          <w:ilvl w:val="0"/>
          <w:numId w:val="597"/>
        </w:numPr>
        <w:tabs>
          <w:tab w:pos="993" w:val="left" w:leader="none"/>
        </w:tabs>
        <w:spacing w:line="240" w:lineRule="auto" w:before="4"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6"/>
          <w:sz w:val="26"/>
        </w:rPr>
        <w:t> </w:t>
      </w:r>
      <w:r>
        <w:rPr>
          <w:sz w:val="26"/>
        </w:rPr>
        <w:t>liên</w:t>
      </w:r>
      <w:r>
        <w:rPr>
          <w:spacing w:val="-4"/>
          <w:sz w:val="26"/>
        </w:rPr>
        <w:t> </w:t>
      </w:r>
      <w:r>
        <w:rPr>
          <w:sz w:val="26"/>
        </w:rPr>
        <w:t>quan</w:t>
      </w:r>
      <w:r>
        <w:rPr>
          <w:spacing w:val="-3"/>
          <w:sz w:val="26"/>
        </w:rPr>
        <w:t> </w:t>
      </w:r>
      <w:r>
        <w:rPr>
          <w:sz w:val="26"/>
        </w:rPr>
        <w:t>1</w:t>
      </w:r>
      <w:r>
        <w:rPr>
          <w:spacing w:val="-2"/>
          <w:sz w:val="26"/>
        </w:rPr>
        <w:t> </w:t>
      </w:r>
      <w:r>
        <w:rPr>
          <w:sz w:val="26"/>
        </w:rPr>
        <w:t>uẩn</w:t>
      </w:r>
      <w:r>
        <w:rPr>
          <w:spacing w:val="-4"/>
          <w:sz w:val="26"/>
        </w:rPr>
        <w:t> </w:t>
      </w:r>
      <w:r>
        <w:rPr>
          <w:sz w:val="26"/>
        </w:rPr>
        <w:t>phi</w:t>
      </w:r>
      <w:r>
        <w:rPr>
          <w:spacing w:val="-3"/>
          <w:sz w:val="26"/>
        </w:rPr>
        <w:t> </w:t>
      </w:r>
      <w:r>
        <w:rPr>
          <w:sz w:val="26"/>
        </w:rPr>
        <w:t>Dục</w:t>
      </w:r>
      <w:r>
        <w:rPr>
          <w:spacing w:val="-1"/>
          <w:sz w:val="26"/>
        </w:rPr>
        <w:t> </w:t>
      </w:r>
      <w:r>
        <w:rPr>
          <w:sz w:val="26"/>
        </w:rPr>
        <w:t>giới</w:t>
      </w:r>
      <w:r>
        <w:rPr>
          <w:spacing w:val="-2"/>
          <w:sz w:val="26"/>
        </w:rPr>
        <w:t> </w:t>
      </w:r>
      <w:r>
        <w:rPr>
          <w:sz w:val="26"/>
        </w:rPr>
        <w:t>quả,...</w:t>
      </w:r>
      <w:r>
        <w:rPr>
          <w:spacing w:val="-4"/>
          <w:sz w:val="26"/>
        </w:rPr>
        <w:t> </w:t>
      </w:r>
      <w:r>
        <w:rPr>
          <w:sz w:val="26"/>
        </w:rPr>
        <w:t>2</w:t>
      </w:r>
      <w:r>
        <w:rPr>
          <w:spacing w:val="-4"/>
          <w:sz w:val="26"/>
        </w:rPr>
        <w:t> uẩn.</w:t>
      </w:r>
    </w:p>
    <w:p>
      <w:pPr>
        <w:pStyle w:val="ListParagraph"/>
        <w:numPr>
          <w:ilvl w:val="0"/>
          <w:numId w:val="597"/>
        </w:numPr>
        <w:tabs>
          <w:tab w:pos="993" w:val="left" w:leader="none"/>
        </w:tabs>
        <w:spacing w:line="298" w:lineRule="exact" w:before="1" w:after="0"/>
        <w:ind w:left="993" w:right="0" w:hanging="285"/>
        <w:jc w:val="left"/>
        <w:rPr>
          <w:sz w:val="26"/>
        </w:rPr>
      </w:pPr>
      <w:r>
        <w:rPr>
          <w:sz w:val="26"/>
        </w:rPr>
        <w:t>Sát-na</w:t>
      </w:r>
      <w:r>
        <w:rPr>
          <w:spacing w:val="-8"/>
          <w:sz w:val="26"/>
        </w:rPr>
        <w:t> </w:t>
      </w:r>
      <w:r>
        <w:rPr>
          <w:sz w:val="26"/>
        </w:rPr>
        <w:t>tục</w:t>
      </w:r>
      <w:r>
        <w:rPr>
          <w:spacing w:val="-7"/>
          <w:sz w:val="26"/>
        </w:rPr>
        <w:t> </w:t>
      </w:r>
      <w:r>
        <w:rPr>
          <w:spacing w:val="-2"/>
          <w:sz w:val="26"/>
        </w:rPr>
        <w:t>sinh...</w:t>
      </w:r>
    </w:p>
    <w:p>
      <w:pPr>
        <w:pStyle w:val="ListParagraph"/>
        <w:numPr>
          <w:ilvl w:val="0"/>
          <w:numId w:val="597"/>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câu</w:t>
      </w:r>
      <w:r>
        <w:rPr>
          <w:spacing w:val="-4"/>
          <w:sz w:val="26"/>
        </w:rPr>
        <w:t> </w:t>
      </w:r>
      <w:r>
        <w:rPr>
          <w:sz w:val="26"/>
        </w:rPr>
        <w:t>ngoài</w:t>
      </w:r>
      <w:r>
        <w:rPr>
          <w:spacing w:val="-1"/>
          <w:sz w:val="26"/>
        </w:rPr>
        <w:t> </w:t>
      </w:r>
      <w:r>
        <w:rPr>
          <w:sz w:val="26"/>
        </w:rPr>
        <w:t>ra</w:t>
      </w:r>
      <w:r>
        <w:rPr>
          <w:spacing w:val="-3"/>
          <w:sz w:val="26"/>
        </w:rPr>
        <w:t> </w:t>
      </w:r>
      <w:r>
        <w:rPr>
          <w:sz w:val="26"/>
        </w:rPr>
        <w:t>nên</w:t>
      </w:r>
      <w:r>
        <w:rPr>
          <w:spacing w:val="-4"/>
          <w:sz w:val="26"/>
        </w:rPr>
        <w:t> </w:t>
      </w:r>
      <w:r>
        <w:rPr>
          <w:sz w:val="26"/>
        </w:rPr>
        <w:t>sắp</w:t>
      </w:r>
      <w:r>
        <w:rPr>
          <w:spacing w:val="-2"/>
          <w:sz w:val="26"/>
        </w:rPr>
        <w:t> </w:t>
      </w:r>
      <w:r>
        <w:rPr>
          <w:sz w:val="26"/>
        </w:rPr>
        <w:t>hiện</w:t>
      </w:r>
      <w:r>
        <w:rPr>
          <w:spacing w:val="-4"/>
          <w:sz w:val="26"/>
        </w:rPr>
        <w:t> </w:t>
      </w:r>
      <w:r>
        <w:rPr>
          <w:sz w:val="26"/>
        </w:rPr>
        <w:t>bày</w:t>
      </w:r>
      <w:r>
        <w:rPr>
          <w:spacing w:val="-8"/>
          <w:sz w:val="26"/>
        </w:rPr>
        <w:t> </w:t>
      </w:r>
      <w:r>
        <w:rPr>
          <w:sz w:val="26"/>
        </w:rPr>
        <w:t>rõ</w:t>
      </w:r>
      <w:r>
        <w:rPr>
          <w:spacing w:val="-1"/>
          <w:sz w:val="26"/>
        </w:rPr>
        <w:t> </w:t>
      </w:r>
      <w:r>
        <w:rPr>
          <w:spacing w:val="-4"/>
          <w:sz w:val="26"/>
        </w:rPr>
        <w:t>rệt.</w:t>
      </w:r>
    </w:p>
    <w:p>
      <w:pPr>
        <w:pStyle w:val="Heading2"/>
        <w:spacing w:before="3"/>
      </w:pPr>
      <w:r>
        <w:rPr>
          <w:spacing w:val="-4"/>
        </w:rPr>
        <w:t>727.</w:t>
      </w:r>
    </w:p>
    <w:p>
      <w:pPr>
        <w:pStyle w:val="BodyText"/>
        <w:ind w:left="708" w:right="139"/>
        <w:jc w:val="both"/>
      </w:pPr>
      <w:r>
        <w:rPr/>
        <w:t>Phi Nhân 1, phi Cảnh 3, phi Trưởng 9, phi Vô gián 3, phi Liên tiếp 3, phi Cận y 3, phi Tiền</w:t>
      </w:r>
      <w:r>
        <w:rPr>
          <w:spacing w:val="-1"/>
        </w:rPr>
        <w:t> </w:t>
      </w:r>
      <w:r>
        <w:rPr/>
        <w:t>sanh</w:t>
      </w:r>
      <w:r>
        <w:rPr>
          <w:spacing w:val="-1"/>
        </w:rPr>
        <w:t> </w:t>
      </w:r>
      <w:r>
        <w:rPr/>
        <w:t>9,</w:t>
      </w:r>
      <w:r>
        <w:rPr>
          <w:spacing w:val="-1"/>
        </w:rPr>
        <w:t> </w:t>
      </w:r>
      <w:r>
        <w:rPr/>
        <w:t>phi</w:t>
      </w:r>
      <w:r>
        <w:rPr>
          <w:spacing w:val="-1"/>
        </w:rPr>
        <w:t> </w:t>
      </w:r>
      <w:r>
        <w:rPr/>
        <w:t>Hậu</w:t>
      </w:r>
      <w:r>
        <w:rPr>
          <w:spacing w:val="-1"/>
        </w:rPr>
        <w:t> </w:t>
      </w:r>
      <w:r>
        <w:rPr/>
        <w:t>sanh 9,</w:t>
      </w:r>
      <w:r>
        <w:rPr>
          <w:spacing w:val="-1"/>
        </w:rPr>
        <w:t> </w:t>
      </w:r>
      <w:r>
        <w:rPr/>
        <w:t>phi</w:t>
      </w:r>
      <w:r>
        <w:rPr>
          <w:spacing w:val="-1"/>
        </w:rPr>
        <w:t> </w:t>
      </w:r>
      <w:r>
        <w:rPr/>
        <w:t>Cố</w:t>
      </w:r>
      <w:r>
        <w:rPr>
          <w:spacing w:val="-2"/>
        </w:rPr>
        <w:t> </w:t>
      </w:r>
      <w:r>
        <w:rPr/>
        <w:t>hưởng</w:t>
      </w:r>
      <w:r>
        <w:rPr>
          <w:spacing w:val="-1"/>
        </w:rPr>
        <w:t> </w:t>
      </w:r>
      <w:r>
        <w:rPr/>
        <w:t>9, phi</w:t>
      </w:r>
      <w:r>
        <w:rPr>
          <w:spacing w:val="-1"/>
        </w:rPr>
        <w:t> </w:t>
      </w:r>
      <w:r>
        <w:rPr/>
        <w:t>Nghiệp</w:t>
      </w:r>
      <w:r>
        <w:rPr>
          <w:spacing w:val="-1"/>
        </w:rPr>
        <w:t> </w:t>
      </w:r>
      <w:r>
        <w:rPr/>
        <w:t>2,</w:t>
      </w:r>
      <w:r>
        <w:rPr>
          <w:spacing w:val="-1"/>
        </w:rPr>
        <w:t> </w:t>
      </w:r>
      <w:r>
        <w:rPr/>
        <w:t>phi</w:t>
      </w:r>
      <w:r>
        <w:rPr>
          <w:spacing w:val="-1"/>
        </w:rPr>
        <w:t> </w:t>
      </w:r>
      <w:r>
        <w:rPr/>
        <w:t>Quả 5,</w:t>
      </w:r>
      <w:r>
        <w:rPr>
          <w:spacing w:val="-1"/>
        </w:rPr>
        <w:t> </w:t>
      </w:r>
      <w:r>
        <w:rPr/>
        <w:t>phi</w:t>
      </w:r>
      <w:r>
        <w:rPr>
          <w:spacing w:val="-1"/>
        </w:rPr>
        <w:t> </w:t>
      </w:r>
      <w:r>
        <w:rPr/>
        <w:t>Thực</w:t>
      </w:r>
      <w:r>
        <w:rPr>
          <w:spacing w:val="-1"/>
        </w:rPr>
        <w:t> </w:t>
      </w:r>
      <w:r>
        <w:rPr/>
        <w:t>1,</w:t>
      </w:r>
      <w:r>
        <w:rPr>
          <w:spacing w:val="-1"/>
        </w:rPr>
        <w:t> </w:t>
      </w:r>
      <w:r>
        <w:rPr/>
        <w:t>phi Quyền 1,</w:t>
      </w:r>
      <w:r>
        <w:rPr>
          <w:spacing w:val="-3"/>
        </w:rPr>
        <w:t> </w:t>
      </w:r>
      <w:r>
        <w:rPr/>
        <w:t>phi</w:t>
      </w:r>
      <w:r>
        <w:rPr>
          <w:spacing w:val="-2"/>
        </w:rPr>
        <w:t> </w:t>
      </w:r>
      <w:r>
        <w:rPr/>
        <w:t>Thiền</w:t>
      </w:r>
      <w:r>
        <w:rPr>
          <w:spacing w:val="-3"/>
        </w:rPr>
        <w:t> </w:t>
      </w:r>
      <w:r>
        <w:rPr/>
        <w:t>1, phi</w:t>
      </w:r>
      <w:r>
        <w:rPr>
          <w:spacing w:val="-3"/>
        </w:rPr>
        <w:t> </w:t>
      </w:r>
      <w:r>
        <w:rPr/>
        <w:t>Đạo 1, phi Tương ưng</w:t>
      </w:r>
      <w:r>
        <w:rPr>
          <w:spacing w:val="-1"/>
        </w:rPr>
        <w:t> </w:t>
      </w:r>
      <w:r>
        <w:rPr/>
        <w:t>3,</w:t>
      </w:r>
      <w:r>
        <w:rPr>
          <w:spacing w:val="-3"/>
        </w:rPr>
        <w:t> </w:t>
      </w:r>
      <w:r>
        <w:rPr/>
        <w:t>phi Bất</w:t>
      </w:r>
      <w:r>
        <w:rPr>
          <w:spacing w:val="-3"/>
        </w:rPr>
        <w:t> </w:t>
      </w:r>
      <w:r>
        <w:rPr/>
        <w:t>tương</w:t>
      </w:r>
      <w:r>
        <w:rPr>
          <w:spacing w:val="-3"/>
        </w:rPr>
        <w:t> </w:t>
      </w:r>
      <w:r>
        <w:rPr/>
        <w:t>ưng</w:t>
      </w:r>
      <w:r>
        <w:rPr>
          <w:spacing w:val="-2"/>
        </w:rPr>
        <w:t> </w:t>
      </w:r>
      <w:r>
        <w:rPr/>
        <w:t>2, phi Vô hữu</w:t>
      </w:r>
      <w:r>
        <w:rPr>
          <w:spacing w:val="-2"/>
        </w:rPr>
        <w:t> </w:t>
      </w:r>
      <w:r>
        <w:rPr/>
        <w:t>3, phi Ly 3.</w:t>
      </w:r>
    </w:p>
    <w:p>
      <w:pPr>
        <w:pStyle w:val="BodyText"/>
        <w:ind w:left="424"/>
      </w:pPr>
      <w:r>
        <w:rPr/>
        <w:t>Cách</w:t>
      </w:r>
      <w:r>
        <w:rPr>
          <w:spacing w:val="-4"/>
        </w:rPr>
        <w:t> </w:t>
      </w:r>
      <w:r>
        <w:rPr/>
        <w:t>đếm</w:t>
      </w:r>
      <w:r>
        <w:rPr>
          <w:spacing w:val="-6"/>
        </w:rPr>
        <w:t> </w:t>
      </w:r>
      <w:r>
        <w:rPr/>
        <w:t>ngoài</w:t>
      </w:r>
      <w:r>
        <w:rPr>
          <w:spacing w:val="-4"/>
        </w:rPr>
        <w:t> </w:t>
      </w:r>
      <w:r>
        <w:rPr/>
        <w:t>ra</w:t>
      </w:r>
      <w:r>
        <w:rPr>
          <w:spacing w:val="-1"/>
        </w:rPr>
        <w:t> </w:t>
      </w:r>
      <w:r>
        <w:rPr/>
        <w:t>hay</w:t>
      </w:r>
      <w:r>
        <w:rPr>
          <w:spacing w:val="-5"/>
        </w:rPr>
        <w:t> </w:t>
      </w:r>
      <w:r>
        <w:rPr/>
        <w:t>phần</w:t>
      </w:r>
      <w:r>
        <w:rPr>
          <w:spacing w:val="-4"/>
        </w:rPr>
        <w:t> </w:t>
      </w:r>
      <w:r>
        <w:rPr/>
        <w:t>đồng</w:t>
      </w:r>
      <w:r>
        <w:rPr>
          <w:spacing w:val="-1"/>
        </w:rPr>
        <w:t> </w:t>
      </w:r>
      <w:r>
        <w:rPr/>
        <w:t>sanh</w:t>
      </w:r>
      <w:r>
        <w:rPr>
          <w:spacing w:val="-3"/>
        </w:rPr>
        <w:t> </w:t>
      </w:r>
      <w:r>
        <w:rPr/>
        <w:t>nên</w:t>
      </w:r>
      <w:r>
        <w:rPr>
          <w:spacing w:val="-3"/>
        </w:rPr>
        <w:t> </w:t>
      </w:r>
      <w:r>
        <w:rPr/>
        <w:t>sắp</w:t>
      </w:r>
      <w:r>
        <w:rPr>
          <w:spacing w:val="-4"/>
        </w:rPr>
        <w:t> </w:t>
      </w:r>
      <w:r>
        <w:rPr/>
        <w:t>đầy</w:t>
      </w:r>
      <w:r>
        <w:rPr>
          <w:spacing w:val="-9"/>
        </w:rPr>
        <w:t> </w:t>
      </w:r>
      <w:r>
        <w:rPr>
          <w:spacing w:val="-5"/>
        </w:rPr>
        <w:t>đủ.</w:t>
      </w:r>
    </w:p>
    <w:p>
      <w:pPr>
        <w:spacing w:before="201"/>
        <w:ind w:left="424" w:right="0" w:firstLine="0"/>
        <w:jc w:val="left"/>
        <w:rPr>
          <w:b/>
          <w:i/>
          <w:sz w:val="26"/>
        </w:rPr>
      </w:pPr>
      <w:bookmarkStart w:name="_bookmark282" w:id="283"/>
      <w:bookmarkEnd w:id="283"/>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9" w:lineRule="exact"/>
      </w:pPr>
      <w:r>
        <w:rPr>
          <w:spacing w:val="-4"/>
        </w:rPr>
        <w:t>728.</w:t>
      </w:r>
    </w:p>
    <w:p>
      <w:pPr>
        <w:pStyle w:val="BodyText"/>
        <w:spacing w:line="317" w:lineRule="exact"/>
        <w:ind w:left="424"/>
      </w:pPr>
      <w:r>
        <w:rPr>
          <w:rFonts w:ascii="Symbol" w:hAnsi="Symbol"/>
        </w:rPr>
        <w:t></w:t>
      </w:r>
      <w:r>
        <w:rPr>
          <w:spacing w:val="49"/>
          <w:w w:val="150"/>
        </w:rPr>
        <w:t> </w:t>
      </w:r>
      <w:r>
        <w:rPr/>
        <w:t>Pháp</w:t>
      </w:r>
      <w:r>
        <w:rPr>
          <w:spacing w:val="-4"/>
        </w:rPr>
        <w:t> </w:t>
      </w:r>
      <w:r>
        <w:rPr/>
        <w:t>Dục</w:t>
      </w:r>
      <w:r>
        <w:rPr>
          <w:spacing w:val="-1"/>
        </w:rPr>
        <w:t> </w:t>
      </w:r>
      <w:r>
        <w:rPr/>
        <w:t>giới</w:t>
      </w:r>
      <w:r>
        <w:rPr>
          <w:spacing w:val="-4"/>
        </w:rPr>
        <w:t> </w:t>
      </w:r>
      <w:r>
        <w:rPr/>
        <w:t>nhờ</w:t>
      </w:r>
      <w:r>
        <w:rPr>
          <w:spacing w:val="-4"/>
        </w:rPr>
        <w:t> </w:t>
      </w:r>
      <w:r>
        <w:rPr/>
        <w:t>cậy</w:t>
      </w:r>
      <w:r>
        <w:rPr>
          <w:spacing w:val="-5"/>
        </w:rPr>
        <w:t> </w:t>
      </w:r>
      <w:r>
        <w:rPr/>
        <w:t>pháp</w:t>
      </w:r>
      <w:r>
        <w:rPr>
          <w:spacing w:val="-4"/>
        </w:rPr>
        <w:t> </w:t>
      </w:r>
      <w:r>
        <w:rPr/>
        <w:t>Dục</w:t>
      </w:r>
      <w:r>
        <w:rPr>
          <w:spacing w:val="-4"/>
        </w:rPr>
        <w:t> </w:t>
      </w:r>
      <w:r>
        <w:rPr/>
        <w:t>giới</w:t>
      </w:r>
      <w:r>
        <w:rPr>
          <w:spacing w:val="-4"/>
        </w:rPr>
        <w:t> </w:t>
      </w:r>
      <w:r>
        <w:rPr/>
        <w:t>sanh</w:t>
      </w:r>
      <w:r>
        <w:rPr>
          <w:spacing w:val="-4"/>
        </w:rPr>
        <w:t> </w:t>
      </w:r>
      <w:r>
        <w:rPr/>
        <w:t>ra</w:t>
      </w:r>
      <w:r>
        <w:rPr>
          <w:spacing w:val="-1"/>
        </w:rPr>
        <w:t> </w:t>
      </w:r>
      <w:r>
        <w:rPr/>
        <w:t>do</w:t>
      </w:r>
      <w:r>
        <w:rPr>
          <w:spacing w:val="-3"/>
        </w:rPr>
        <w:t> </w:t>
      </w:r>
      <w:r>
        <w:rPr/>
        <w:t>Nhân</w:t>
      </w:r>
      <w:r>
        <w:rPr>
          <w:spacing w:val="-4"/>
        </w:rPr>
        <w:t> </w:t>
      </w:r>
      <w:r>
        <w:rPr>
          <w:spacing w:val="-2"/>
        </w:rPr>
        <w:t>duyên:</w:t>
      </w:r>
    </w:p>
    <w:p>
      <w:pPr>
        <w:pStyle w:val="ListParagraph"/>
        <w:numPr>
          <w:ilvl w:val="0"/>
          <w:numId w:val="598"/>
        </w:numPr>
        <w:tabs>
          <w:tab w:pos="993" w:val="left" w:leader="none"/>
        </w:tabs>
        <w:spacing w:line="237" w:lineRule="auto" w:before="1" w:after="0"/>
        <w:ind w:left="993" w:right="137" w:hanging="286"/>
        <w:jc w:val="left"/>
        <w:rPr>
          <w:sz w:val="26"/>
        </w:rPr>
      </w:pPr>
      <w:r>
        <w:rPr>
          <w:sz w:val="26"/>
        </w:rPr>
        <w:t>3 uẩn và sắc tâm nhờ cậy 1 uẩn Dục giới,... 2 uẩn. Tục sinh: Luôn đến đại sung nội bội </w:t>
      </w:r>
      <w:r>
        <w:rPr>
          <w:i/>
          <w:sz w:val="26"/>
        </w:rPr>
        <w:t>(ajjhattika mahābhūta)</w:t>
      </w:r>
      <w:r>
        <w:rPr>
          <w:sz w:val="26"/>
        </w:rPr>
        <w:t>.</w:t>
      </w:r>
    </w:p>
    <w:p>
      <w:pPr>
        <w:pStyle w:val="ListParagraph"/>
        <w:numPr>
          <w:ilvl w:val="0"/>
          <w:numId w:val="598"/>
        </w:numPr>
        <w:tabs>
          <w:tab w:pos="993" w:val="left" w:leader="none"/>
        </w:tabs>
        <w:spacing w:line="240" w:lineRule="auto" w:before="3" w:after="0"/>
        <w:ind w:left="993" w:right="0" w:hanging="285"/>
        <w:jc w:val="left"/>
        <w:rPr>
          <w:sz w:val="26"/>
        </w:rPr>
      </w:pPr>
      <w:r>
        <w:rPr>
          <w:sz w:val="26"/>
        </w:rPr>
        <w:t>Uẩn</w:t>
      </w:r>
      <w:r>
        <w:rPr>
          <w:spacing w:val="-4"/>
          <w:sz w:val="26"/>
        </w:rPr>
        <w:t> </w:t>
      </w:r>
      <w:r>
        <w:rPr>
          <w:sz w:val="26"/>
        </w:rPr>
        <w:t>Dục</w:t>
      </w:r>
      <w:r>
        <w:rPr>
          <w:spacing w:val="-4"/>
          <w:sz w:val="26"/>
        </w:rPr>
        <w:t> </w:t>
      </w:r>
      <w:r>
        <w:rPr>
          <w:sz w:val="26"/>
        </w:rPr>
        <w:t>giới</w:t>
      </w:r>
      <w:r>
        <w:rPr>
          <w:spacing w:val="-4"/>
          <w:sz w:val="26"/>
        </w:rPr>
        <w:t> </w:t>
      </w:r>
      <w:r>
        <w:rPr>
          <w:sz w:val="26"/>
        </w:rPr>
        <w:t>nhờ</w:t>
      </w:r>
      <w:r>
        <w:rPr>
          <w:spacing w:val="-4"/>
          <w:sz w:val="26"/>
        </w:rPr>
        <w:t> </w:t>
      </w:r>
      <w:r>
        <w:rPr>
          <w:sz w:val="26"/>
        </w:rPr>
        <w:t>cậy</w:t>
      </w:r>
      <w:r>
        <w:rPr>
          <w:spacing w:val="-5"/>
          <w:sz w:val="26"/>
        </w:rPr>
        <w:t> </w:t>
      </w:r>
      <w:r>
        <w:rPr>
          <w:spacing w:val="-4"/>
          <w:sz w:val="26"/>
        </w:rPr>
        <w:t>vật.</w:t>
      </w:r>
    </w:p>
    <w:p>
      <w:pPr>
        <w:pStyle w:val="BodyText"/>
        <w:spacing w:line="237" w:lineRule="auto" w:before="124"/>
        <w:ind w:right="2110" w:hanging="570"/>
      </w:pPr>
      <w:r>
        <w:rPr>
          <w:rFonts w:ascii="Symbol" w:hAnsi="Symbol"/>
        </w:rPr>
        <w:t></w:t>
      </w:r>
      <w:r>
        <w:rPr>
          <w:spacing w:val="80"/>
        </w:rPr>
        <w:t> </w:t>
      </w:r>
      <w:r>
        <w:rPr/>
        <w:t>Pháp</w:t>
      </w:r>
      <w:r>
        <w:rPr>
          <w:spacing w:val="-4"/>
        </w:rPr>
        <w:t> </w:t>
      </w:r>
      <w:r>
        <w:rPr/>
        <w:t>phi</w:t>
      </w:r>
      <w:r>
        <w:rPr>
          <w:spacing w:val="-1"/>
        </w:rPr>
        <w:t> </w:t>
      </w:r>
      <w:r>
        <w:rPr/>
        <w:t>Dục</w:t>
      </w:r>
      <w:r>
        <w:rPr>
          <w:spacing w:val="-4"/>
        </w:rPr>
        <w:t> </w:t>
      </w:r>
      <w:r>
        <w:rPr/>
        <w:t>giới</w:t>
      </w:r>
      <w:r>
        <w:rPr>
          <w:spacing w:val="-4"/>
        </w:rPr>
        <w:t> </w:t>
      </w:r>
      <w:r>
        <w:rPr/>
        <w:t>nhờ</w:t>
      </w:r>
      <w:r>
        <w:rPr>
          <w:spacing w:val="-2"/>
        </w:rPr>
        <w:t> </w:t>
      </w:r>
      <w:r>
        <w:rPr/>
        <w:t>cậy</w:t>
      </w:r>
      <w:r>
        <w:rPr>
          <w:spacing w:val="-5"/>
        </w:rPr>
        <w:t> </w:t>
      </w:r>
      <w:r>
        <w:rPr/>
        <w:t>pháp</w:t>
      </w:r>
      <w:r>
        <w:rPr>
          <w:spacing w:val="-4"/>
        </w:rPr>
        <w:t> </w:t>
      </w:r>
      <w:r>
        <w:rPr/>
        <w:t>Dục</w:t>
      </w:r>
      <w:r>
        <w:rPr>
          <w:spacing w:val="-4"/>
        </w:rPr>
        <w:t> </w:t>
      </w:r>
      <w:r>
        <w:rPr/>
        <w:t>giới</w:t>
      </w:r>
      <w:r>
        <w:rPr>
          <w:spacing w:val="-2"/>
        </w:rPr>
        <w:t> </w:t>
      </w:r>
      <w:r>
        <w:rPr/>
        <w:t>sanh</w:t>
      </w:r>
      <w:r>
        <w:rPr>
          <w:spacing w:val="-1"/>
        </w:rPr>
        <w:t> </w:t>
      </w:r>
      <w:r>
        <w:rPr/>
        <w:t>ra</w:t>
      </w:r>
      <w:r>
        <w:rPr>
          <w:spacing w:val="-4"/>
        </w:rPr>
        <w:t> </w:t>
      </w:r>
      <w:r>
        <w:rPr/>
        <w:t>do</w:t>
      </w:r>
      <w:r>
        <w:rPr>
          <w:spacing w:val="-2"/>
        </w:rPr>
        <w:t> </w:t>
      </w:r>
      <w:r>
        <w:rPr/>
        <w:t>Nhân</w:t>
      </w:r>
      <w:r>
        <w:rPr>
          <w:spacing w:val="-1"/>
        </w:rPr>
        <w:t> </w:t>
      </w:r>
      <w:r>
        <w:rPr/>
        <w:t>duyên: Uẩn phi Dục giới nhờ cậy vật; tục sinh...</w:t>
      </w:r>
    </w:p>
    <w:p>
      <w:pPr>
        <w:pStyle w:val="BodyText"/>
        <w:spacing w:line="237" w:lineRule="auto" w:before="126"/>
        <w:ind w:right="350" w:hanging="570"/>
      </w:pPr>
      <w:r>
        <w:rPr>
          <w:rFonts w:ascii="Symbol" w:hAnsi="Symbol"/>
        </w:rPr>
        <w:t></w:t>
      </w:r>
      <w:r>
        <w:rPr>
          <w:spacing w:val="80"/>
        </w:rPr>
        <w:t> </w:t>
      </w:r>
      <w:r>
        <w:rPr/>
        <w:t>Chư</w:t>
      </w:r>
      <w:r>
        <w:rPr>
          <w:spacing w:val="-2"/>
        </w:rPr>
        <w:t> </w:t>
      </w:r>
      <w:r>
        <w:rPr/>
        <w:t>pháp</w:t>
      </w:r>
      <w:r>
        <w:rPr>
          <w:spacing w:val="-3"/>
        </w:rPr>
        <w:t> </w:t>
      </w:r>
      <w:r>
        <w:rPr/>
        <w:t>Dục giới</w:t>
      </w:r>
      <w:r>
        <w:rPr>
          <w:spacing w:val="-3"/>
        </w:rPr>
        <w:t> </w:t>
      </w:r>
      <w:r>
        <w:rPr/>
        <w:t>và phi</w:t>
      </w:r>
      <w:r>
        <w:rPr>
          <w:spacing w:val="-3"/>
        </w:rPr>
        <w:t> </w:t>
      </w:r>
      <w:r>
        <w:rPr/>
        <w:t>Dục</w:t>
      </w:r>
      <w:r>
        <w:rPr>
          <w:spacing w:val="-3"/>
        </w:rPr>
        <w:t> </w:t>
      </w:r>
      <w:r>
        <w:rPr/>
        <w:t>giới</w:t>
      </w:r>
      <w:r>
        <w:rPr>
          <w:spacing w:val="-3"/>
        </w:rPr>
        <w:t> </w:t>
      </w:r>
      <w:r>
        <w:rPr/>
        <w:t>nhờ</w:t>
      </w:r>
      <w:r>
        <w:rPr>
          <w:spacing w:val="-1"/>
        </w:rPr>
        <w:t> </w:t>
      </w:r>
      <w:r>
        <w:rPr/>
        <w:t>cậy</w:t>
      </w:r>
      <w:r>
        <w:rPr>
          <w:spacing w:val="-6"/>
        </w:rPr>
        <w:t> </w:t>
      </w:r>
      <w:r>
        <w:rPr/>
        <w:t>pháp</w:t>
      </w:r>
      <w:r>
        <w:rPr>
          <w:spacing w:val="-3"/>
        </w:rPr>
        <w:t> </w:t>
      </w:r>
      <w:r>
        <w:rPr/>
        <w:t>Dục</w:t>
      </w:r>
      <w:r>
        <w:rPr>
          <w:spacing w:val="-3"/>
        </w:rPr>
        <w:t> </w:t>
      </w:r>
      <w:r>
        <w:rPr/>
        <w:t>giới</w:t>
      </w:r>
      <w:r>
        <w:rPr>
          <w:spacing w:val="-3"/>
        </w:rPr>
        <w:t> </w:t>
      </w:r>
      <w:r>
        <w:rPr/>
        <w:t>sanh</w:t>
      </w:r>
      <w:r>
        <w:rPr>
          <w:spacing w:val="-1"/>
        </w:rPr>
        <w:t> </w:t>
      </w:r>
      <w:r>
        <w:rPr/>
        <w:t>ra</w:t>
      </w:r>
      <w:r>
        <w:rPr>
          <w:spacing w:val="-3"/>
        </w:rPr>
        <w:t> </w:t>
      </w:r>
      <w:r>
        <w:rPr/>
        <w:t>do</w:t>
      </w:r>
      <w:r>
        <w:rPr>
          <w:spacing w:val="-2"/>
        </w:rPr>
        <w:t> </w:t>
      </w:r>
      <w:r>
        <w:rPr/>
        <w:t>Nhân</w:t>
      </w:r>
      <w:r>
        <w:rPr>
          <w:spacing w:val="-3"/>
        </w:rPr>
        <w:t> </w:t>
      </w:r>
      <w:r>
        <w:rPr/>
        <w:t>duyên: Uẩn phi Dục giới nhờ cậy vật; sắc tâm nhờ cậy sắc đại sung. Tục sinh...</w:t>
      </w:r>
    </w:p>
    <w:p>
      <w:pPr>
        <w:pStyle w:val="BodyText"/>
        <w:spacing w:line="235" w:lineRule="auto" w:before="128"/>
        <w:ind w:left="708" w:hanging="284"/>
      </w:pPr>
      <w:r>
        <w:rPr>
          <w:rFonts w:ascii="Symbol" w:hAnsi="Symbol"/>
        </w:rPr>
        <w:t></w:t>
      </w:r>
      <w:r>
        <w:rPr>
          <w:spacing w:val="80"/>
        </w:rPr>
        <w:t> </w:t>
      </w:r>
      <w:r>
        <w:rPr/>
        <w:t>Pháp</w:t>
      </w:r>
      <w:r>
        <w:rPr>
          <w:spacing w:val="17"/>
        </w:rPr>
        <w:t> </w:t>
      </w:r>
      <w:r>
        <w:rPr/>
        <w:t>phi</w:t>
      </w:r>
      <w:r>
        <w:rPr>
          <w:spacing w:val="18"/>
        </w:rPr>
        <w:t> </w:t>
      </w:r>
      <w:r>
        <w:rPr/>
        <w:t>Dục</w:t>
      </w:r>
      <w:r>
        <w:rPr>
          <w:spacing w:val="20"/>
        </w:rPr>
        <w:t> </w:t>
      </w:r>
      <w:r>
        <w:rPr/>
        <w:t>giới</w:t>
      </w:r>
      <w:r>
        <w:rPr>
          <w:spacing w:val="17"/>
        </w:rPr>
        <w:t> </w:t>
      </w:r>
      <w:r>
        <w:rPr/>
        <w:t>nhờ</w:t>
      </w:r>
      <w:r>
        <w:rPr>
          <w:spacing w:val="19"/>
        </w:rPr>
        <w:t> </w:t>
      </w:r>
      <w:r>
        <w:rPr/>
        <w:t>cậy pháp</w:t>
      </w:r>
      <w:r>
        <w:rPr>
          <w:spacing w:val="18"/>
        </w:rPr>
        <w:t> </w:t>
      </w:r>
      <w:r>
        <w:rPr/>
        <w:t>phi</w:t>
      </w:r>
      <w:r>
        <w:rPr>
          <w:spacing w:val="18"/>
        </w:rPr>
        <w:t> </w:t>
      </w:r>
      <w:r>
        <w:rPr/>
        <w:t>Dục</w:t>
      </w:r>
      <w:r>
        <w:rPr>
          <w:spacing w:val="18"/>
        </w:rPr>
        <w:t> </w:t>
      </w:r>
      <w:r>
        <w:rPr/>
        <w:t>giới</w:t>
      </w:r>
      <w:r>
        <w:rPr>
          <w:spacing w:val="17"/>
        </w:rPr>
        <w:t> </w:t>
      </w:r>
      <w:r>
        <w:rPr/>
        <w:t>sanh</w:t>
      </w:r>
      <w:r>
        <w:rPr>
          <w:spacing w:val="20"/>
        </w:rPr>
        <w:t> </w:t>
      </w:r>
      <w:r>
        <w:rPr/>
        <w:t>ra</w:t>
      </w:r>
      <w:r>
        <w:rPr>
          <w:spacing w:val="18"/>
        </w:rPr>
        <w:t> </w:t>
      </w:r>
      <w:r>
        <w:rPr/>
        <w:t>do</w:t>
      </w:r>
      <w:r>
        <w:rPr>
          <w:spacing w:val="22"/>
        </w:rPr>
        <w:t> </w:t>
      </w:r>
      <w:r>
        <w:rPr/>
        <w:t>Nhân</w:t>
      </w:r>
      <w:r>
        <w:rPr>
          <w:spacing w:val="17"/>
        </w:rPr>
        <w:t> </w:t>
      </w:r>
      <w:r>
        <w:rPr/>
        <w:t>duyên:</w:t>
      </w:r>
      <w:r>
        <w:rPr>
          <w:spacing w:val="17"/>
        </w:rPr>
        <w:t> </w:t>
      </w:r>
      <w:r>
        <w:rPr/>
        <w:t>Có</w:t>
      </w:r>
      <w:r>
        <w:rPr>
          <w:spacing w:val="20"/>
        </w:rPr>
        <w:t> </w:t>
      </w:r>
      <w:r>
        <w:rPr/>
        <w:t>3</w:t>
      </w:r>
      <w:r>
        <w:rPr>
          <w:spacing w:val="17"/>
        </w:rPr>
        <w:t> </w:t>
      </w:r>
      <w:r>
        <w:rPr/>
        <w:t>câu</w:t>
      </w:r>
      <w:r>
        <w:rPr>
          <w:spacing w:val="17"/>
        </w:rPr>
        <w:t> </w:t>
      </w:r>
      <w:r>
        <w:rPr/>
        <w:t>như phần liên quan </w:t>
      </w:r>
      <w:r>
        <w:rPr>
          <w:i/>
        </w:rPr>
        <w:t>(paṭiccavāra)</w:t>
      </w:r>
      <w:r>
        <w:rPr/>
        <w:t>.</w:t>
      </w:r>
    </w:p>
    <w:p>
      <w:pPr>
        <w:pStyle w:val="BodyText"/>
        <w:spacing w:line="237" w:lineRule="auto" w:before="129"/>
        <w:ind w:left="708" w:right="139" w:hanging="284"/>
      </w:pPr>
      <w:r>
        <w:rPr>
          <w:rFonts w:ascii="Symbol" w:hAnsi="Symbol"/>
        </w:rPr>
        <w:t></w:t>
      </w:r>
      <w:r>
        <w:rPr>
          <w:spacing w:val="80"/>
        </w:rPr>
        <w:t> </w:t>
      </w:r>
      <w:r>
        <w:rPr/>
        <w:t>Pháp Dục giới nhờ cậy những pháp Dục giới và phi Dục giới sanh ra do Nhân duyên: Như phần liên quan...</w:t>
      </w:r>
    </w:p>
    <w:p>
      <w:pPr>
        <w:pStyle w:val="BodyText"/>
        <w:spacing w:before="121"/>
        <w:ind w:left="708" w:right="139" w:hanging="284"/>
      </w:pPr>
      <w:r>
        <w:rPr>
          <w:rFonts w:ascii="Symbol" w:hAnsi="Symbol"/>
        </w:rPr>
        <w:t></w:t>
      </w:r>
      <w:r>
        <w:rPr>
          <w:spacing w:val="80"/>
        </w:rPr>
        <w:t> </w:t>
      </w:r>
      <w:r>
        <w:rPr/>
        <w:t>Pháp</w:t>
      </w:r>
      <w:r>
        <w:rPr>
          <w:spacing w:val="31"/>
        </w:rPr>
        <w:t> </w:t>
      </w:r>
      <w:r>
        <w:rPr/>
        <w:t>phi</w:t>
      </w:r>
      <w:r>
        <w:rPr>
          <w:spacing w:val="33"/>
        </w:rPr>
        <w:t> </w:t>
      </w:r>
      <w:r>
        <w:rPr/>
        <w:t>Dục</w:t>
      </w:r>
      <w:r>
        <w:rPr>
          <w:spacing w:val="31"/>
        </w:rPr>
        <w:t> </w:t>
      </w:r>
      <w:r>
        <w:rPr/>
        <w:t>giới</w:t>
      </w:r>
      <w:r>
        <w:rPr>
          <w:spacing w:val="30"/>
        </w:rPr>
        <w:t> </w:t>
      </w:r>
      <w:r>
        <w:rPr/>
        <w:t>nhờ</w:t>
      </w:r>
      <w:r>
        <w:rPr>
          <w:spacing w:val="30"/>
        </w:rPr>
        <w:t> </w:t>
      </w:r>
      <w:r>
        <w:rPr/>
        <w:t>cậy</w:t>
      </w:r>
      <w:r>
        <w:rPr>
          <w:spacing w:val="26"/>
        </w:rPr>
        <w:t> </w:t>
      </w:r>
      <w:r>
        <w:rPr/>
        <w:t>những</w:t>
      </w:r>
      <w:r>
        <w:rPr>
          <w:spacing w:val="36"/>
        </w:rPr>
        <w:t> </w:t>
      </w:r>
      <w:r>
        <w:rPr/>
        <w:t>pháp</w:t>
      </w:r>
      <w:r>
        <w:rPr>
          <w:spacing w:val="33"/>
        </w:rPr>
        <w:t> </w:t>
      </w:r>
      <w:r>
        <w:rPr/>
        <w:t>Dục</w:t>
      </w:r>
      <w:r>
        <w:rPr>
          <w:spacing w:val="31"/>
        </w:rPr>
        <w:t> </w:t>
      </w:r>
      <w:r>
        <w:rPr/>
        <w:t>giới</w:t>
      </w:r>
      <w:r>
        <w:rPr>
          <w:spacing w:val="30"/>
        </w:rPr>
        <w:t> </w:t>
      </w:r>
      <w:r>
        <w:rPr/>
        <w:t>và</w:t>
      </w:r>
      <w:r>
        <w:rPr>
          <w:spacing w:val="35"/>
        </w:rPr>
        <w:t> </w:t>
      </w:r>
      <w:r>
        <w:rPr/>
        <w:t>phi</w:t>
      </w:r>
      <w:r>
        <w:rPr>
          <w:spacing w:val="33"/>
        </w:rPr>
        <w:t> </w:t>
      </w:r>
      <w:r>
        <w:rPr/>
        <w:t>Dục</w:t>
      </w:r>
      <w:r>
        <w:rPr>
          <w:spacing w:val="31"/>
        </w:rPr>
        <w:t> </w:t>
      </w:r>
      <w:r>
        <w:rPr/>
        <w:t>giới</w:t>
      </w:r>
      <w:r>
        <w:rPr>
          <w:spacing w:val="33"/>
        </w:rPr>
        <w:t> </w:t>
      </w:r>
      <w:r>
        <w:rPr/>
        <w:t>sanh</w:t>
      </w:r>
      <w:r>
        <w:rPr>
          <w:spacing w:val="31"/>
        </w:rPr>
        <w:t> </w:t>
      </w:r>
      <w:r>
        <w:rPr/>
        <w:t>ra</w:t>
      </w:r>
      <w:r>
        <w:rPr>
          <w:spacing w:val="33"/>
        </w:rPr>
        <w:t> </w:t>
      </w:r>
      <w:r>
        <w:rPr/>
        <w:t>do</w:t>
      </w:r>
      <w:r>
        <w:rPr>
          <w:spacing w:val="33"/>
        </w:rPr>
        <w:t> </w:t>
      </w:r>
      <w:r>
        <w:rPr/>
        <w:t>Nhân </w:t>
      </w:r>
      <w:r>
        <w:rPr>
          <w:spacing w:val="-2"/>
        </w:rPr>
        <w:t>duyên:</w:t>
      </w:r>
    </w:p>
    <w:p>
      <w:pPr>
        <w:pStyle w:val="BodyText"/>
        <w:spacing w:line="298" w:lineRule="exact"/>
      </w:pPr>
      <w:r>
        <w:rPr/>
        <w:t>3</w:t>
      </w:r>
      <w:r>
        <w:rPr>
          <w:spacing w:val="-4"/>
        </w:rPr>
        <w:t> </w:t>
      </w:r>
      <w:r>
        <w:rPr/>
        <w:t>uẩn</w:t>
      </w:r>
      <w:r>
        <w:rPr>
          <w:spacing w:val="-4"/>
        </w:rPr>
        <w:t> </w:t>
      </w:r>
      <w:r>
        <w:rPr/>
        <w:t>nhờ</w:t>
      </w:r>
      <w:r>
        <w:rPr>
          <w:spacing w:val="-1"/>
        </w:rPr>
        <w:t> </w:t>
      </w:r>
      <w:r>
        <w:rPr/>
        <w:t>cậy</w:t>
      </w:r>
      <w:r>
        <w:rPr>
          <w:spacing w:val="-8"/>
        </w:rPr>
        <w:t> </w:t>
      </w:r>
      <w:r>
        <w:rPr/>
        <w:t>1</w:t>
      </w:r>
      <w:r>
        <w:rPr>
          <w:spacing w:val="-3"/>
        </w:rPr>
        <w:t> </w:t>
      </w:r>
      <w:r>
        <w:rPr/>
        <w:t>uẩn</w:t>
      </w:r>
      <w:r>
        <w:rPr>
          <w:spacing w:val="-3"/>
        </w:rPr>
        <w:t> </w:t>
      </w:r>
      <w:r>
        <w:rPr/>
        <w:t>phi</w:t>
      </w:r>
      <w:r>
        <w:rPr>
          <w:spacing w:val="-2"/>
        </w:rPr>
        <w:t> </w:t>
      </w:r>
      <w:r>
        <w:rPr/>
        <w:t>Dục</w:t>
      </w:r>
      <w:r>
        <w:rPr>
          <w:spacing w:val="-4"/>
        </w:rPr>
        <w:t> </w:t>
      </w:r>
      <w:r>
        <w:rPr/>
        <w:t>giới</w:t>
      </w:r>
      <w:r>
        <w:rPr>
          <w:spacing w:val="-1"/>
        </w:rPr>
        <w:t> </w:t>
      </w:r>
      <w:r>
        <w:rPr/>
        <w:t>và</w:t>
      </w:r>
      <w:r>
        <w:rPr>
          <w:spacing w:val="-4"/>
        </w:rPr>
        <w:t> </w:t>
      </w:r>
      <w:r>
        <w:rPr/>
        <w:t>vật,...</w:t>
      </w:r>
      <w:r>
        <w:rPr>
          <w:spacing w:val="-2"/>
        </w:rPr>
        <w:t> </w:t>
      </w:r>
      <w:r>
        <w:rPr/>
        <w:t>2</w:t>
      </w:r>
      <w:r>
        <w:rPr>
          <w:spacing w:val="-3"/>
        </w:rPr>
        <w:t> </w:t>
      </w:r>
      <w:r>
        <w:rPr/>
        <w:t>uẩn.</w:t>
      </w:r>
      <w:r>
        <w:rPr>
          <w:spacing w:val="-3"/>
        </w:rPr>
        <w:t> </w:t>
      </w:r>
      <w:r>
        <w:rPr/>
        <w:t>Tục</w:t>
      </w:r>
      <w:r>
        <w:rPr>
          <w:spacing w:val="-4"/>
        </w:rPr>
        <w:t> </w:t>
      </w:r>
      <w:r>
        <w:rPr>
          <w:spacing w:val="-2"/>
        </w:rPr>
        <w:t>sinh...</w:t>
      </w:r>
    </w:p>
    <w:p>
      <w:pPr>
        <w:pStyle w:val="BodyText"/>
        <w:spacing w:before="121"/>
        <w:ind w:left="708" w:right="137" w:hanging="284"/>
      </w:pPr>
      <w:r>
        <w:rPr>
          <w:rFonts w:ascii="Symbol" w:hAnsi="Symbol"/>
        </w:rPr>
        <w:t></w:t>
      </w:r>
      <w:r>
        <w:rPr>
          <w:spacing w:val="80"/>
        </w:rPr>
        <w:t> </w:t>
      </w:r>
      <w:r>
        <w:rPr/>
        <w:t>Chư</w:t>
      </w:r>
      <w:r>
        <w:rPr>
          <w:spacing w:val="-2"/>
        </w:rPr>
        <w:t> </w:t>
      </w:r>
      <w:r>
        <w:rPr/>
        <w:t>pháp Dục giới</w:t>
      </w:r>
      <w:r>
        <w:rPr>
          <w:spacing w:val="-1"/>
        </w:rPr>
        <w:t> </w:t>
      </w:r>
      <w:r>
        <w:rPr/>
        <w:t>và phi</w:t>
      </w:r>
      <w:r>
        <w:rPr>
          <w:spacing w:val="-3"/>
        </w:rPr>
        <w:t> </w:t>
      </w:r>
      <w:r>
        <w:rPr/>
        <w:t>Dục giới</w:t>
      </w:r>
      <w:r>
        <w:rPr>
          <w:spacing w:val="-3"/>
        </w:rPr>
        <w:t> </w:t>
      </w:r>
      <w:r>
        <w:rPr/>
        <w:t>nhờ</w:t>
      </w:r>
      <w:r>
        <w:rPr>
          <w:spacing w:val="-3"/>
        </w:rPr>
        <w:t> </w:t>
      </w:r>
      <w:r>
        <w:rPr/>
        <w:t>cậy</w:t>
      </w:r>
      <w:r>
        <w:rPr>
          <w:spacing w:val="-4"/>
        </w:rPr>
        <w:t> </w:t>
      </w:r>
      <w:r>
        <w:rPr/>
        <w:t>những</w:t>
      </w:r>
      <w:r>
        <w:rPr>
          <w:spacing w:val="-2"/>
        </w:rPr>
        <w:t> </w:t>
      </w:r>
      <w:r>
        <w:rPr/>
        <w:t>pháp Dục giới</w:t>
      </w:r>
      <w:r>
        <w:rPr>
          <w:spacing w:val="-1"/>
        </w:rPr>
        <w:t> </w:t>
      </w:r>
      <w:r>
        <w:rPr/>
        <w:t>và phi Dục</w:t>
      </w:r>
      <w:r>
        <w:rPr>
          <w:spacing w:val="-3"/>
        </w:rPr>
        <w:t> </w:t>
      </w:r>
      <w:r>
        <w:rPr/>
        <w:t>giới</w:t>
      </w:r>
      <w:r>
        <w:rPr>
          <w:spacing w:val="-1"/>
        </w:rPr>
        <w:t> </w:t>
      </w:r>
      <w:r>
        <w:rPr/>
        <w:t>sanh ra do Nhân duyên:</w:t>
      </w:r>
    </w:p>
    <w:p>
      <w:pPr>
        <w:pStyle w:val="ListParagraph"/>
        <w:numPr>
          <w:ilvl w:val="0"/>
          <w:numId w:val="599"/>
        </w:numPr>
        <w:tabs>
          <w:tab w:pos="993" w:val="left" w:leader="none"/>
        </w:tabs>
        <w:spacing w:line="240" w:lineRule="auto" w:before="0" w:after="0"/>
        <w:ind w:left="993" w:right="139" w:hanging="286"/>
        <w:jc w:val="left"/>
        <w:rPr>
          <w:sz w:val="26"/>
        </w:rPr>
      </w:pPr>
      <w:r>
        <w:rPr>
          <w:sz w:val="26"/>
        </w:rPr>
        <w:t>3 uẩn nhờ cậy</w:t>
      </w:r>
      <w:r>
        <w:rPr>
          <w:spacing w:val="-3"/>
          <w:sz w:val="26"/>
        </w:rPr>
        <w:t> </w:t>
      </w:r>
      <w:r>
        <w:rPr>
          <w:sz w:val="26"/>
        </w:rPr>
        <w:t>1 uẩn phi Dục giới và vật,... 2 uẩn. Sắc tâm nhờ cậy</w:t>
      </w:r>
      <w:r>
        <w:rPr>
          <w:spacing w:val="-4"/>
          <w:sz w:val="26"/>
        </w:rPr>
        <w:t> </w:t>
      </w:r>
      <w:r>
        <w:rPr>
          <w:sz w:val="26"/>
        </w:rPr>
        <w:t>uẩn phi Dục giới và đại sung.</w:t>
      </w:r>
    </w:p>
    <w:p>
      <w:pPr>
        <w:pStyle w:val="ListParagraph"/>
        <w:numPr>
          <w:ilvl w:val="0"/>
          <w:numId w:val="599"/>
        </w:numPr>
        <w:tabs>
          <w:tab w:pos="993" w:val="left" w:leader="none"/>
        </w:tabs>
        <w:spacing w:line="299" w:lineRule="exact" w:before="0" w:after="0"/>
        <w:ind w:left="993" w:right="0" w:hanging="285"/>
        <w:jc w:val="left"/>
        <w:rPr>
          <w:sz w:val="26"/>
        </w:rPr>
      </w:pPr>
      <w:r>
        <w:rPr>
          <w:sz w:val="26"/>
        </w:rPr>
        <w:t>Tục</w:t>
      </w:r>
      <w:r>
        <w:rPr>
          <w:spacing w:val="-6"/>
          <w:sz w:val="26"/>
        </w:rPr>
        <w:t> </w:t>
      </w:r>
      <w:r>
        <w:rPr>
          <w:sz w:val="26"/>
        </w:rPr>
        <w:t>sinh...</w:t>
      </w:r>
      <w:r>
        <w:rPr>
          <w:spacing w:val="-3"/>
          <w:sz w:val="26"/>
        </w:rPr>
        <w:t> </w:t>
      </w:r>
      <w:r>
        <w:rPr>
          <w:sz w:val="26"/>
        </w:rPr>
        <w:t>tóm</w:t>
      </w:r>
      <w:r>
        <w:rPr>
          <w:spacing w:val="-7"/>
          <w:sz w:val="26"/>
        </w:rPr>
        <w:t> </w:t>
      </w:r>
      <w:r>
        <w:rPr>
          <w:spacing w:val="-2"/>
          <w:sz w:val="26"/>
        </w:rPr>
        <w:t>tắt...</w:t>
      </w:r>
    </w:p>
    <w:p>
      <w:pPr>
        <w:pStyle w:val="Heading2"/>
        <w:spacing w:line="298" w:lineRule="exact"/>
      </w:pPr>
      <w:r>
        <w:rPr>
          <w:spacing w:val="-4"/>
        </w:rPr>
        <w:t>729.</w:t>
      </w:r>
    </w:p>
    <w:p>
      <w:pPr>
        <w:pStyle w:val="BodyText"/>
        <w:spacing w:line="298" w:lineRule="exact"/>
        <w:ind w:left="708"/>
      </w:pPr>
      <w:r>
        <w:rPr/>
        <w:t>Nhân</w:t>
      </w:r>
      <w:r>
        <w:rPr>
          <w:spacing w:val="5"/>
        </w:rPr>
        <w:t> </w:t>
      </w:r>
      <w:r>
        <w:rPr/>
        <w:t>9,</w:t>
      </w:r>
      <w:r>
        <w:rPr>
          <w:spacing w:val="8"/>
        </w:rPr>
        <w:t> </w:t>
      </w:r>
      <w:r>
        <w:rPr/>
        <w:t>Cảnh</w:t>
      </w:r>
      <w:r>
        <w:rPr>
          <w:spacing w:val="6"/>
        </w:rPr>
        <w:t> </w:t>
      </w:r>
      <w:r>
        <w:rPr/>
        <w:t>4,</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9,</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1"/>
        </w:rPr>
        <w:t> </w:t>
      </w:r>
      <w:r>
        <w:rPr/>
        <w:t>y</w:t>
      </w:r>
      <w:r>
        <w:rPr>
          <w:spacing w:val="-8"/>
        </w:rPr>
        <w:t> </w:t>
      </w:r>
      <w:r>
        <w:rPr/>
        <w:t>4,</w:t>
      </w:r>
      <w:r>
        <w:rPr>
          <w:spacing w:val="-3"/>
        </w:rPr>
        <w:t> </w:t>
      </w:r>
      <w:r>
        <w:rPr/>
        <w:t>Tiền</w:t>
      </w:r>
      <w:r>
        <w:rPr>
          <w:spacing w:val="-4"/>
        </w:rPr>
        <w:t> </w:t>
      </w:r>
      <w:r>
        <w:rPr/>
        <w:t>sanh</w:t>
      </w:r>
      <w:r>
        <w:rPr>
          <w:spacing w:val="-1"/>
        </w:rPr>
        <w:t> </w:t>
      </w:r>
      <w:r>
        <w:rPr/>
        <w:t>4,</w:t>
      </w:r>
      <w:r>
        <w:rPr>
          <w:spacing w:val="-3"/>
        </w:rPr>
        <w:t> </w:t>
      </w:r>
      <w:r>
        <w:rPr/>
        <w:t>Cố</w:t>
      </w:r>
      <w:r>
        <w:rPr>
          <w:spacing w:val="-4"/>
        </w:rPr>
        <w:t> </w:t>
      </w:r>
      <w:r>
        <w:rPr/>
        <w:t>hưởng</w:t>
      </w:r>
      <w:r>
        <w:rPr>
          <w:spacing w:val="-2"/>
        </w:rPr>
        <w:t> </w:t>
      </w:r>
      <w:r>
        <w:rPr/>
        <w:t>4,</w:t>
      </w:r>
      <w:r>
        <w:rPr>
          <w:spacing w:val="-4"/>
        </w:rPr>
        <w:t> </w:t>
      </w:r>
      <w:r>
        <w:rPr/>
        <w:t>Nghiệp</w:t>
      </w:r>
      <w:r>
        <w:rPr>
          <w:spacing w:val="-4"/>
        </w:rPr>
        <w:t> </w:t>
      </w:r>
      <w:r>
        <w:rPr/>
        <w:t>9, Bất</w:t>
      </w:r>
      <w:r>
        <w:rPr>
          <w:spacing w:val="-4"/>
        </w:rPr>
        <w:t> </w:t>
      </w:r>
      <w:r>
        <w:rPr/>
        <w:t>ly</w:t>
      </w:r>
      <w:r>
        <w:rPr>
          <w:spacing w:val="-7"/>
        </w:rPr>
        <w:t> </w:t>
      </w:r>
      <w:r>
        <w:rPr>
          <w:spacing w:val="-5"/>
        </w:rPr>
        <w:t>9.</w:t>
      </w:r>
    </w:p>
    <w:p>
      <w:pPr>
        <w:pStyle w:val="Heading2"/>
        <w:spacing w:line="240" w:lineRule="auto"/>
      </w:pPr>
      <w:r>
        <w:rPr>
          <w:spacing w:val="-4"/>
        </w:rPr>
        <w:t>730.</w:t>
      </w:r>
    </w:p>
    <w:p>
      <w:pPr>
        <w:pStyle w:val="BodyText"/>
        <w:spacing w:line="317" w:lineRule="exact"/>
        <w:ind w:left="424"/>
      </w:pPr>
      <w:r>
        <w:rPr>
          <w:rFonts w:ascii="Symbol" w:hAnsi="Symbol"/>
        </w:rPr>
        <w:t></w:t>
      </w:r>
      <w:r>
        <w:rPr>
          <w:spacing w:val="49"/>
          <w:w w:val="150"/>
        </w:rPr>
        <w:t> </w:t>
      </w:r>
      <w:r>
        <w:rPr/>
        <w:t>Pháp</w:t>
      </w:r>
      <w:r>
        <w:rPr>
          <w:spacing w:val="-4"/>
        </w:rPr>
        <w:t> </w:t>
      </w:r>
      <w:r>
        <w:rPr/>
        <w:t>Dục</w:t>
      </w:r>
      <w:r>
        <w:rPr>
          <w:spacing w:val="-1"/>
        </w:rPr>
        <w:t> </w:t>
      </w:r>
      <w:r>
        <w:rPr/>
        <w:t>giới</w:t>
      </w:r>
      <w:r>
        <w:rPr>
          <w:spacing w:val="-4"/>
        </w:rPr>
        <w:t> </w:t>
      </w:r>
      <w:r>
        <w:rPr/>
        <w:t>nhờ</w:t>
      </w:r>
      <w:r>
        <w:rPr>
          <w:spacing w:val="-3"/>
        </w:rPr>
        <w:t> </w:t>
      </w:r>
      <w:r>
        <w:rPr/>
        <w:t>cậy</w:t>
      </w:r>
      <w:r>
        <w:rPr>
          <w:spacing w:val="-5"/>
        </w:rPr>
        <w:t> </w:t>
      </w:r>
      <w:r>
        <w:rPr/>
        <w:t>pháp</w:t>
      </w:r>
      <w:r>
        <w:rPr>
          <w:spacing w:val="-4"/>
        </w:rPr>
        <w:t> </w:t>
      </w:r>
      <w:r>
        <w:rPr/>
        <w:t>Dục</w:t>
      </w:r>
      <w:r>
        <w:rPr>
          <w:spacing w:val="-4"/>
        </w:rPr>
        <w:t> </w:t>
      </w:r>
      <w:r>
        <w:rPr/>
        <w:t>giới</w:t>
      </w:r>
      <w:r>
        <w:rPr>
          <w:spacing w:val="-4"/>
        </w:rPr>
        <w:t> </w:t>
      </w:r>
      <w:r>
        <w:rPr/>
        <w:t>sanh</w:t>
      </w:r>
      <w:r>
        <w:rPr>
          <w:spacing w:val="-4"/>
        </w:rPr>
        <w:t> </w:t>
      </w:r>
      <w:r>
        <w:rPr/>
        <w:t>ra</w:t>
      </w:r>
      <w:r>
        <w:rPr>
          <w:spacing w:val="-1"/>
        </w:rPr>
        <w:t> </w:t>
      </w:r>
      <w:r>
        <w:rPr/>
        <w:t>do</w:t>
      </w:r>
      <w:r>
        <w:rPr>
          <w:spacing w:val="-3"/>
        </w:rPr>
        <w:t> </w:t>
      </w:r>
      <w:r>
        <w:rPr/>
        <w:t>phi</w:t>
      </w:r>
      <w:r>
        <w:rPr>
          <w:spacing w:val="-4"/>
        </w:rPr>
        <w:t> </w:t>
      </w:r>
      <w:r>
        <w:rPr/>
        <w:t>Nhân</w:t>
      </w:r>
      <w:r>
        <w:rPr>
          <w:spacing w:val="-3"/>
        </w:rPr>
        <w:t> </w:t>
      </w:r>
      <w:r>
        <w:rPr>
          <w:spacing w:val="-2"/>
        </w:rPr>
        <w:t>duyên:</w:t>
      </w:r>
    </w:p>
    <w:p>
      <w:pPr>
        <w:pStyle w:val="ListParagraph"/>
        <w:numPr>
          <w:ilvl w:val="0"/>
          <w:numId w:val="600"/>
        </w:numPr>
        <w:tabs>
          <w:tab w:pos="993" w:val="left" w:leader="none"/>
        </w:tabs>
        <w:spacing w:line="298" w:lineRule="exact" w:before="0" w:after="0"/>
        <w:ind w:left="993" w:right="0" w:hanging="285"/>
        <w:jc w:val="left"/>
        <w:rPr>
          <w:sz w:val="26"/>
        </w:rPr>
      </w:pPr>
      <w:r>
        <w:rPr>
          <w:sz w:val="26"/>
        </w:rPr>
        <w:t>...</w:t>
      </w:r>
      <w:r>
        <w:rPr>
          <w:spacing w:val="-4"/>
          <w:sz w:val="26"/>
        </w:rPr>
        <w:t> </w:t>
      </w:r>
      <w:r>
        <w:rPr>
          <w:sz w:val="26"/>
        </w:rPr>
        <w:t>1</w:t>
      </w:r>
      <w:r>
        <w:rPr>
          <w:spacing w:val="-4"/>
          <w:sz w:val="26"/>
        </w:rPr>
        <w:t> </w:t>
      </w:r>
      <w:r>
        <w:rPr>
          <w:sz w:val="26"/>
        </w:rPr>
        <w:t>uẩn</w:t>
      </w:r>
      <w:r>
        <w:rPr>
          <w:spacing w:val="-4"/>
          <w:sz w:val="26"/>
        </w:rPr>
        <w:t> </w:t>
      </w:r>
      <w:r>
        <w:rPr>
          <w:sz w:val="26"/>
        </w:rPr>
        <w:t>vô</w:t>
      </w:r>
      <w:r>
        <w:rPr>
          <w:spacing w:val="-1"/>
          <w:sz w:val="26"/>
        </w:rPr>
        <w:t> </w:t>
      </w:r>
      <w:r>
        <w:rPr>
          <w:sz w:val="26"/>
        </w:rPr>
        <w:t>nhân</w:t>
      </w:r>
      <w:r>
        <w:rPr>
          <w:spacing w:val="-4"/>
          <w:sz w:val="26"/>
        </w:rPr>
        <w:t> </w:t>
      </w:r>
      <w:r>
        <w:rPr>
          <w:sz w:val="26"/>
        </w:rPr>
        <w:t>Dục</w:t>
      </w:r>
      <w:r>
        <w:rPr>
          <w:spacing w:val="-3"/>
          <w:sz w:val="26"/>
        </w:rPr>
        <w:t> </w:t>
      </w:r>
      <w:r>
        <w:rPr>
          <w:spacing w:val="-2"/>
          <w:sz w:val="26"/>
        </w:rPr>
        <w:t>giới...</w:t>
      </w:r>
    </w:p>
    <w:p>
      <w:pPr>
        <w:pStyle w:val="ListParagraph"/>
        <w:numPr>
          <w:ilvl w:val="0"/>
          <w:numId w:val="600"/>
        </w:numPr>
        <w:tabs>
          <w:tab w:pos="993" w:val="left" w:leader="none"/>
        </w:tabs>
        <w:spacing w:line="240" w:lineRule="auto" w:before="1" w:after="0"/>
        <w:ind w:left="993" w:right="0" w:hanging="285"/>
        <w:jc w:val="left"/>
        <w:rPr>
          <w:sz w:val="26"/>
        </w:rPr>
      </w:pPr>
      <w:r>
        <w:rPr>
          <w:sz w:val="26"/>
        </w:rPr>
        <w:t>Tục</w:t>
      </w:r>
      <w:r>
        <w:rPr>
          <w:spacing w:val="-5"/>
          <w:sz w:val="26"/>
        </w:rPr>
        <w:t> </w:t>
      </w:r>
      <w:r>
        <w:rPr>
          <w:sz w:val="26"/>
        </w:rPr>
        <w:t>sinh</w:t>
      </w:r>
      <w:r>
        <w:rPr>
          <w:spacing w:val="-4"/>
          <w:sz w:val="26"/>
        </w:rPr>
        <w:t> </w:t>
      </w:r>
      <w:r>
        <w:rPr>
          <w:sz w:val="26"/>
        </w:rPr>
        <w:t>vô</w:t>
      </w:r>
      <w:r>
        <w:rPr>
          <w:spacing w:val="-5"/>
          <w:sz w:val="26"/>
        </w:rPr>
        <w:t> </w:t>
      </w:r>
      <w:r>
        <w:rPr>
          <w:sz w:val="26"/>
        </w:rPr>
        <w:t>nhân</w:t>
      </w:r>
      <w:r>
        <w:rPr>
          <w:spacing w:val="-4"/>
          <w:sz w:val="26"/>
        </w:rPr>
        <w:t> </w:t>
      </w:r>
      <w:r>
        <w:rPr>
          <w:sz w:val="26"/>
        </w:rPr>
        <w:t>luôn</w:t>
      </w:r>
      <w:r>
        <w:rPr>
          <w:spacing w:val="-3"/>
          <w:sz w:val="26"/>
        </w:rPr>
        <w:t> </w:t>
      </w:r>
      <w:r>
        <w:rPr>
          <w:sz w:val="26"/>
        </w:rPr>
        <w:t>đến</w:t>
      </w:r>
      <w:r>
        <w:rPr>
          <w:spacing w:val="-3"/>
          <w:sz w:val="26"/>
        </w:rPr>
        <w:t> </w:t>
      </w:r>
      <w:r>
        <w:rPr>
          <w:sz w:val="26"/>
        </w:rPr>
        <w:t>Vô</w:t>
      </w:r>
      <w:r>
        <w:rPr>
          <w:spacing w:val="-4"/>
          <w:sz w:val="26"/>
        </w:rPr>
        <w:t> </w:t>
      </w:r>
      <w:r>
        <w:rPr>
          <w:spacing w:val="-2"/>
          <w:sz w:val="26"/>
        </w:rPr>
        <w:t>tưởng...</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600"/>
        </w:numPr>
        <w:tabs>
          <w:tab w:pos="993" w:val="left" w:leader="none"/>
        </w:tabs>
        <w:spacing w:line="240" w:lineRule="auto" w:before="225" w:after="0"/>
        <w:ind w:left="993" w:right="139" w:hanging="286"/>
        <w:jc w:val="both"/>
        <w:rPr>
          <w:sz w:val="26"/>
        </w:rPr>
      </w:pPr>
      <w:r>
        <w:rPr>
          <w:sz w:val="26"/>
        </w:rPr>
        <w:t>Nhãn thức nhờ cậy nhãn xứ,... thân xứ. Uẩn Dục giới vô nhân nhờ cậy vật. Si đồng sanh hoài nghi, đồng sanh phóng dật nhờ cậy uẩn đồng sanh hoài nghi, đồng sanh phóng dật và vật </w:t>
      </w:r>
      <w:r>
        <w:rPr>
          <w:i/>
          <w:sz w:val="26"/>
        </w:rPr>
        <w:t>(vatthu)</w:t>
      </w:r>
      <w:r>
        <w:rPr>
          <w:sz w:val="26"/>
        </w:rPr>
        <w:t>.</w:t>
      </w:r>
    </w:p>
    <w:p>
      <w:pPr>
        <w:pStyle w:val="BodyText"/>
        <w:spacing w:before="122"/>
        <w:ind w:left="424"/>
        <w:jc w:val="both"/>
      </w:pPr>
      <w:r>
        <w:rPr>
          <w:rFonts w:ascii="Symbol" w:hAnsi="Symbol"/>
        </w:rPr>
        <w:t></w:t>
      </w:r>
      <w:r>
        <w:rPr>
          <w:spacing w:val="50"/>
          <w:w w:val="150"/>
        </w:rPr>
        <w:t> </w:t>
      </w:r>
      <w:r>
        <w:rPr/>
        <w:t>...</w:t>
      </w:r>
      <w:r>
        <w:rPr>
          <w:spacing w:val="-4"/>
        </w:rPr>
        <w:t> </w:t>
      </w:r>
      <w:r>
        <w:rPr/>
        <w:t>Do</w:t>
      </w:r>
      <w:r>
        <w:rPr>
          <w:spacing w:val="-3"/>
        </w:rPr>
        <w:t> </w:t>
      </w:r>
      <w:r>
        <w:rPr/>
        <w:t>phi</w:t>
      </w:r>
      <w:r>
        <w:rPr>
          <w:spacing w:val="-1"/>
        </w:rPr>
        <w:t> </w:t>
      </w:r>
      <w:r>
        <w:rPr/>
        <w:t>Cảnh</w:t>
      </w:r>
      <w:r>
        <w:rPr>
          <w:spacing w:val="-3"/>
        </w:rPr>
        <w:t> </w:t>
      </w:r>
      <w:r>
        <w:rPr>
          <w:spacing w:val="-2"/>
        </w:rPr>
        <w:t>duyên.</w:t>
      </w:r>
    </w:p>
    <w:p>
      <w:pPr>
        <w:pStyle w:val="Heading2"/>
        <w:spacing w:line="240" w:lineRule="auto" w:before="0"/>
      </w:pPr>
      <w:r>
        <w:rPr>
          <w:spacing w:val="-4"/>
        </w:rPr>
        <w:t>731.</w:t>
      </w:r>
    </w:p>
    <w:p>
      <w:pPr>
        <w:pStyle w:val="BodyText"/>
        <w:spacing w:line="237" w:lineRule="auto" w:before="121"/>
        <w:ind w:right="2350" w:hanging="570"/>
      </w:pPr>
      <w:r>
        <w:rPr>
          <w:rFonts w:ascii="Symbol" w:hAnsi="Symbol"/>
        </w:rPr>
        <w:t></w:t>
      </w:r>
      <w:r>
        <w:rPr>
          <w:spacing w:val="80"/>
        </w:rPr>
        <w:t> </w:t>
      </w:r>
      <w:r>
        <w:rPr/>
        <w:t>Pháp</w:t>
      </w:r>
      <w:r>
        <w:rPr>
          <w:spacing w:val="-3"/>
        </w:rPr>
        <w:t> </w:t>
      </w:r>
      <w:r>
        <w:rPr/>
        <w:t>Dục giới</w:t>
      </w:r>
      <w:r>
        <w:rPr>
          <w:spacing w:val="-3"/>
        </w:rPr>
        <w:t> </w:t>
      </w:r>
      <w:r>
        <w:rPr/>
        <w:t>nhờ</w:t>
      </w:r>
      <w:r>
        <w:rPr>
          <w:spacing w:val="-3"/>
        </w:rPr>
        <w:t> </w:t>
      </w:r>
      <w:r>
        <w:rPr/>
        <w:t>cậy</w:t>
      </w:r>
      <w:r>
        <w:rPr>
          <w:spacing w:val="-4"/>
        </w:rPr>
        <w:t> </w:t>
      </w:r>
      <w:r>
        <w:rPr/>
        <w:t>pháp</w:t>
      </w:r>
      <w:r>
        <w:rPr>
          <w:spacing w:val="-3"/>
        </w:rPr>
        <w:t> </w:t>
      </w:r>
      <w:r>
        <w:rPr/>
        <w:t>Dục</w:t>
      </w:r>
      <w:r>
        <w:rPr>
          <w:spacing w:val="-3"/>
        </w:rPr>
        <w:t> </w:t>
      </w:r>
      <w:r>
        <w:rPr/>
        <w:t>giới</w:t>
      </w:r>
      <w:r>
        <w:rPr>
          <w:spacing w:val="-3"/>
        </w:rPr>
        <w:t> </w:t>
      </w:r>
      <w:r>
        <w:rPr/>
        <w:t>sanh</w:t>
      </w:r>
      <w:r>
        <w:rPr>
          <w:spacing w:val="-3"/>
        </w:rPr>
        <w:t> </w:t>
      </w:r>
      <w:r>
        <w:rPr/>
        <w:t>ra do</w:t>
      </w:r>
      <w:r>
        <w:rPr>
          <w:spacing w:val="-2"/>
        </w:rPr>
        <w:t> </w:t>
      </w:r>
      <w:r>
        <w:rPr/>
        <w:t>phi</w:t>
      </w:r>
      <w:r>
        <w:rPr>
          <w:spacing w:val="-3"/>
        </w:rPr>
        <w:t> </w:t>
      </w:r>
      <w:r>
        <w:rPr/>
        <w:t>Nhân</w:t>
      </w:r>
      <w:r>
        <w:rPr>
          <w:spacing w:val="-3"/>
        </w:rPr>
        <w:t> </w:t>
      </w:r>
      <w:r>
        <w:rPr/>
        <w:t>duyên: 1 uẩn luôn đến người Vô tưởng...</w:t>
      </w:r>
    </w:p>
    <w:p>
      <w:pPr>
        <w:pStyle w:val="BodyText"/>
        <w:spacing w:line="315" w:lineRule="exact" w:before="123"/>
        <w:ind w:left="424"/>
      </w:pPr>
      <w:r>
        <w:rPr>
          <w:rFonts w:ascii="Symbol" w:hAnsi="Symbol"/>
        </w:rPr>
        <w:t></w:t>
      </w:r>
      <w:r>
        <w:rPr>
          <w:spacing w:val="48"/>
          <w:w w:val="150"/>
        </w:rPr>
        <w:t> </w:t>
      </w:r>
      <w:r>
        <w:rPr/>
        <w:t>Pháp</w:t>
      </w:r>
      <w:r>
        <w:rPr>
          <w:spacing w:val="-4"/>
        </w:rPr>
        <w:t> </w:t>
      </w:r>
      <w:r>
        <w:rPr/>
        <w:t>phi</w:t>
      </w:r>
      <w:r>
        <w:rPr>
          <w:spacing w:val="-1"/>
        </w:rPr>
        <w:t> </w:t>
      </w:r>
      <w:r>
        <w:rPr/>
        <w:t>Dục</w:t>
      </w:r>
      <w:r>
        <w:rPr>
          <w:spacing w:val="-4"/>
        </w:rPr>
        <w:t> </w:t>
      </w:r>
      <w:r>
        <w:rPr/>
        <w:t>giới</w:t>
      </w:r>
      <w:r>
        <w:rPr>
          <w:spacing w:val="-4"/>
        </w:rPr>
        <w:t> </w:t>
      </w:r>
      <w:r>
        <w:rPr/>
        <w:t>nhờ</w:t>
      </w:r>
      <w:r>
        <w:rPr>
          <w:spacing w:val="-2"/>
        </w:rPr>
        <w:t> </w:t>
      </w:r>
      <w:r>
        <w:rPr/>
        <w:t>cậy</w:t>
      </w:r>
      <w:r>
        <w:rPr>
          <w:spacing w:val="-5"/>
        </w:rPr>
        <w:t> </w:t>
      </w:r>
      <w:r>
        <w:rPr/>
        <w:t>pháp</w:t>
      </w:r>
      <w:r>
        <w:rPr>
          <w:spacing w:val="-5"/>
        </w:rPr>
        <w:t> </w:t>
      </w:r>
      <w:r>
        <w:rPr/>
        <w:t>Dục</w:t>
      </w:r>
      <w:r>
        <w:rPr>
          <w:spacing w:val="-4"/>
        </w:rPr>
        <w:t> </w:t>
      </w:r>
      <w:r>
        <w:rPr/>
        <w:t>giới</w:t>
      </w:r>
      <w:r>
        <w:rPr>
          <w:spacing w:val="-2"/>
        </w:rPr>
        <w:t> </w:t>
      </w:r>
      <w:r>
        <w:rPr/>
        <w:t>sanh</w:t>
      </w:r>
      <w:r>
        <w:rPr>
          <w:spacing w:val="-1"/>
        </w:rPr>
        <w:t> </w:t>
      </w:r>
      <w:r>
        <w:rPr/>
        <w:t>ra</w:t>
      </w:r>
      <w:r>
        <w:rPr>
          <w:spacing w:val="-4"/>
        </w:rPr>
        <w:t> </w:t>
      </w:r>
      <w:r>
        <w:rPr/>
        <w:t>do</w:t>
      </w:r>
      <w:r>
        <w:rPr>
          <w:spacing w:val="-3"/>
        </w:rPr>
        <w:t> </w:t>
      </w:r>
      <w:r>
        <w:rPr/>
        <w:t>phi</w:t>
      </w:r>
      <w:r>
        <w:rPr>
          <w:spacing w:val="-4"/>
        </w:rPr>
        <w:t> </w:t>
      </w:r>
      <w:r>
        <w:rPr/>
        <w:t>Trưởng</w:t>
      </w:r>
      <w:r>
        <w:rPr>
          <w:spacing w:val="-3"/>
        </w:rPr>
        <w:t> </w:t>
      </w:r>
      <w:r>
        <w:rPr>
          <w:spacing w:val="-2"/>
        </w:rPr>
        <w:t>duyên:</w:t>
      </w:r>
    </w:p>
    <w:p>
      <w:pPr>
        <w:pStyle w:val="BodyText"/>
        <w:spacing w:line="244" w:lineRule="auto"/>
        <w:ind w:right="139"/>
      </w:pPr>
      <w:r>
        <w:rPr/>
        <w:t>Trưởng </w:t>
      </w:r>
      <w:r>
        <w:rPr>
          <w:i/>
        </w:rPr>
        <w:t>(adhipati) </w:t>
      </w:r>
      <w:r>
        <w:rPr/>
        <w:t>phi Dục giới nhờ cậy vật. Uẩn phi Dục giới quả nhờ cậy vật; tục </w:t>
      </w:r>
      <w:r>
        <w:rPr>
          <w:spacing w:val="-2"/>
        </w:rPr>
        <w:t>sinh...</w:t>
      </w:r>
    </w:p>
    <w:p>
      <w:pPr>
        <w:pStyle w:val="BodyText"/>
        <w:spacing w:before="110"/>
        <w:ind w:left="708" w:right="139" w:hanging="284"/>
      </w:pPr>
      <w:r>
        <w:rPr>
          <w:rFonts w:ascii="Symbol" w:hAnsi="Symbol"/>
        </w:rPr>
        <w:t></w:t>
      </w:r>
      <w:r>
        <w:rPr>
          <w:spacing w:val="80"/>
        </w:rPr>
        <w:t> </w:t>
      </w:r>
      <w:r>
        <w:rPr/>
        <w:t>Chư</w:t>
      </w:r>
      <w:r>
        <w:rPr>
          <w:spacing w:val="32"/>
        </w:rPr>
        <w:t> </w:t>
      </w:r>
      <w:r>
        <w:rPr/>
        <w:t>pháp</w:t>
      </w:r>
      <w:r>
        <w:rPr>
          <w:spacing w:val="33"/>
        </w:rPr>
        <w:t> </w:t>
      </w:r>
      <w:r>
        <w:rPr/>
        <w:t>Dục</w:t>
      </w:r>
      <w:r>
        <w:rPr>
          <w:spacing w:val="33"/>
        </w:rPr>
        <w:t> </w:t>
      </w:r>
      <w:r>
        <w:rPr/>
        <w:t>giới</w:t>
      </w:r>
      <w:r>
        <w:rPr>
          <w:spacing w:val="33"/>
        </w:rPr>
        <w:t> </w:t>
      </w:r>
      <w:r>
        <w:rPr/>
        <w:t>và</w:t>
      </w:r>
      <w:r>
        <w:rPr>
          <w:spacing w:val="35"/>
        </w:rPr>
        <w:t> </w:t>
      </w:r>
      <w:r>
        <w:rPr/>
        <w:t>phi</w:t>
      </w:r>
      <w:r>
        <w:rPr>
          <w:spacing w:val="33"/>
        </w:rPr>
        <w:t> </w:t>
      </w:r>
      <w:r>
        <w:rPr/>
        <w:t>Dục</w:t>
      </w:r>
      <w:r>
        <w:rPr>
          <w:spacing w:val="33"/>
        </w:rPr>
        <w:t> </w:t>
      </w:r>
      <w:r>
        <w:rPr/>
        <w:t>giới</w:t>
      </w:r>
      <w:r>
        <w:rPr>
          <w:spacing w:val="33"/>
        </w:rPr>
        <w:t> </w:t>
      </w:r>
      <w:r>
        <w:rPr/>
        <w:t>nhờ</w:t>
      </w:r>
      <w:r>
        <w:rPr>
          <w:spacing w:val="33"/>
        </w:rPr>
        <w:t> </w:t>
      </w:r>
      <w:r>
        <w:rPr/>
        <w:t>cậy</w:t>
      </w:r>
      <w:r>
        <w:rPr>
          <w:spacing w:val="30"/>
        </w:rPr>
        <w:t> </w:t>
      </w:r>
      <w:r>
        <w:rPr/>
        <w:t>pháp</w:t>
      </w:r>
      <w:r>
        <w:rPr>
          <w:spacing w:val="33"/>
        </w:rPr>
        <w:t> </w:t>
      </w:r>
      <w:r>
        <w:rPr/>
        <w:t>Dục</w:t>
      </w:r>
      <w:r>
        <w:rPr>
          <w:spacing w:val="33"/>
        </w:rPr>
        <w:t> </w:t>
      </w:r>
      <w:r>
        <w:rPr/>
        <w:t>giới</w:t>
      </w:r>
      <w:r>
        <w:rPr>
          <w:spacing w:val="33"/>
        </w:rPr>
        <w:t> </w:t>
      </w:r>
      <w:r>
        <w:rPr/>
        <w:t>sanh</w:t>
      </w:r>
      <w:r>
        <w:rPr>
          <w:spacing w:val="33"/>
        </w:rPr>
        <w:t> </w:t>
      </w:r>
      <w:r>
        <w:rPr/>
        <w:t>ra</w:t>
      </w:r>
      <w:r>
        <w:rPr>
          <w:spacing w:val="31"/>
        </w:rPr>
        <w:t> </w:t>
      </w:r>
      <w:r>
        <w:rPr/>
        <w:t>do</w:t>
      </w:r>
      <w:r>
        <w:rPr>
          <w:spacing w:val="35"/>
        </w:rPr>
        <w:t> </w:t>
      </w:r>
      <w:r>
        <w:rPr/>
        <w:t>phi</w:t>
      </w:r>
      <w:r>
        <w:rPr>
          <w:spacing w:val="31"/>
        </w:rPr>
        <w:t> </w:t>
      </w:r>
      <w:r>
        <w:rPr/>
        <w:t>Trưởng </w:t>
      </w:r>
      <w:r>
        <w:rPr>
          <w:spacing w:val="-2"/>
        </w:rPr>
        <w:t>duyên:</w:t>
      </w:r>
    </w:p>
    <w:p>
      <w:pPr>
        <w:pStyle w:val="BodyText"/>
        <w:spacing w:line="298" w:lineRule="exact"/>
      </w:pPr>
      <w:r>
        <w:rPr/>
        <w:t>Uẩn</w:t>
      </w:r>
      <w:r>
        <w:rPr>
          <w:spacing w:val="-5"/>
        </w:rPr>
        <w:t> </w:t>
      </w:r>
      <w:r>
        <w:rPr/>
        <w:t>phi</w:t>
      </w:r>
      <w:r>
        <w:rPr>
          <w:spacing w:val="-4"/>
        </w:rPr>
        <w:t> </w:t>
      </w:r>
      <w:r>
        <w:rPr/>
        <w:t>Dục</w:t>
      </w:r>
      <w:r>
        <w:rPr>
          <w:spacing w:val="-4"/>
        </w:rPr>
        <w:t> </w:t>
      </w:r>
      <w:r>
        <w:rPr/>
        <w:t>giới</w:t>
      </w:r>
      <w:r>
        <w:rPr>
          <w:spacing w:val="-2"/>
        </w:rPr>
        <w:t> </w:t>
      </w:r>
      <w:r>
        <w:rPr/>
        <w:t>nhờ</w:t>
      </w:r>
      <w:r>
        <w:rPr>
          <w:spacing w:val="-5"/>
        </w:rPr>
        <w:t> </w:t>
      </w:r>
      <w:r>
        <w:rPr/>
        <w:t>cậy</w:t>
      </w:r>
      <w:r>
        <w:rPr>
          <w:spacing w:val="-4"/>
        </w:rPr>
        <w:t> </w:t>
      </w:r>
      <w:r>
        <w:rPr/>
        <w:t>vật;</w:t>
      </w:r>
      <w:r>
        <w:rPr>
          <w:spacing w:val="-4"/>
        </w:rPr>
        <w:t> </w:t>
      </w:r>
      <w:r>
        <w:rPr/>
        <w:t>sắc</w:t>
      </w:r>
      <w:r>
        <w:rPr>
          <w:spacing w:val="-3"/>
        </w:rPr>
        <w:t> </w:t>
      </w:r>
      <w:r>
        <w:rPr/>
        <w:t>tâm</w:t>
      </w:r>
      <w:r>
        <w:rPr>
          <w:spacing w:val="-3"/>
        </w:rPr>
        <w:t> </w:t>
      </w:r>
      <w:r>
        <w:rPr/>
        <w:t>nhờ</w:t>
      </w:r>
      <w:r>
        <w:rPr>
          <w:spacing w:val="-3"/>
        </w:rPr>
        <w:t> </w:t>
      </w:r>
      <w:r>
        <w:rPr/>
        <w:t>cậy</w:t>
      </w:r>
      <w:r>
        <w:rPr>
          <w:spacing w:val="-5"/>
        </w:rPr>
        <w:t> </w:t>
      </w:r>
      <w:r>
        <w:rPr/>
        <w:t>đại</w:t>
      </w:r>
      <w:r>
        <w:rPr>
          <w:spacing w:val="-4"/>
        </w:rPr>
        <w:t> </w:t>
      </w:r>
      <w:r>
        <w:rPr/>
        <w:t>sung.</w:t>
      </w:r>
      <w:r>
        <w:rPr>
          <w:spacing w:val="-2"/>
        </w:rPr>
        <w:t> </w:t>
      </w:r>
      <w:r>
        <w:rPr/>
        <w:t>Tục</w:t>
      </w:r>
      <w:r>
        <w:rPr>
          <w:spacing w:val="-4"/>
        </w:rPr>
        <w:t> </w:t>
      </w:r>
      <w:r>
        <w:rPr>
          <w:spacing w:val="-2"/>
        </w:rPr>
        <w:t>sinh...</w:t>
      </w:r>
    </w:p>
    <w:p>
      <w:pPr>
        <w:pStyle w:val="BodyText"/>
        <w:spacing w:line="235" w:lineRule="auto" w:before="127"/>
        <w:ind w:left="708" w:hanging="284"/>
      </w:pPr>
      <w:r>
        <w:rPr>
          <w:rFonts w:ascii="Symbol" w:hAnsi="Symbol"/>
        </w:rPr>
        <w:t></w:t>
      </w:r>
      <w:r>
        <w:rPr>
          <w:spacing w:val="80"/>
        </w:rPr>
        <w:t> </w:t>
      </w:r>
      <w:r>
        <w:rPr/>
        <w:t>Pháp phi Dục giới nhờ cậy pháp phi Dục giới sanh ra do phi Trưởng duyên: Có 3 câu như phần liên quan </w:t>
      </w:r>
      <w:r>
        <w:rPr>
          <w:i/>
        </w:rPr>
        <w:t>(paṭicca)</w:t>
      </w:r>
      <w:r>
        <w:rPr/>
        <w:t>.</w:t>
      </w:r>
    </w:p>
    <w:p>
      <w:pPr>
        <w:pStyle w:val="BodyText"/>
        <w:spacing w:line="237" w:lineRule="auto" w:before="129"/>
        <w:ind w:left="708" w:right="139" w:hanging="284"/>
      </w:pPr>
      <w:r>
        <w:rPr>
          <w:rFonts w:ascii="Symbol" w:hAnsi="Symbol"/>
        </w:rPr>
        <w:t></w:t>
      </w:r>
      <w:r>
        <w:rPr>
          <w:spacing w:val="80"/>
        </w:rPr>
        <w:t> </w:t>
      </w:r>
      <w:r>
        <w:rPr/>
        <w:t>Pháp</w:t>
      </w:r>
      <w:r>
        <w:rPr>
          <w:spacing w:val="19"/>
        </w:rPr>
        <w:t> </w:t>
      </w:r>
      <w:r>
        <w:rPr/>
        <w:t>Dục</w:t>
      </w:r>
      <w:r>
        <w:rPr>
          <w:spacing w:val="19"/>
        </w:rPr>
        <w:t> </w:t>
      </w:r>
      <w:r>
        <w:rPr/>
        <w:t>giới</w:t>
      </w:r>
      <w:r>
        <w:rPr>
          <w:spacing w:val="18"/>
        </w:rPr>
        <w:t> </w:t>
      </w:r>
      <w:r>
        <w:rPr/>
        <w:t>nhờ</w:t>
      </w:r>
      <w:r>
        <w:rPr>
          <w:spacing w:val="18"/>
        </w:rPr>
        <w:t> </w:t>
      </w:r>
      <w:r>
        <w:rPr/>
        <w:t>cậy</w:t>
      </w:r>
      <w:r>
        <w:rPr>
          <w:spacing w:val="16"/>
        </w:rPr>
        <w:t> </w:t>
      </w:r>
      <w:r>
        <w:rPr/>
        <w:t>những</w:t>
      </w:r>
      <w:r>
        <w:rPr>
          <w:spacing w:val="22"/>
        </w:rPr>
        <w:t> </w:t>
      </w:r>
      <w:r>
        <w:rPr/>
        <w:t>pháp</w:t>
      </w:r>
      <w:r>
        <w:rPr>
          <w:spacing w:val="19"/>
        </w:rPr>
        <w:t> </w:t>
      </w:r>
      <w:r>
        <w:rPr/>
        <w:t>Dục</w:t>
      </w:r>
      <w:r>
        <w:rPr>
          <w:spacing w:val="19"/>
        </w:rPr>
        <w:t> </w:t>
      </w:r>
      <w:r>
        <w:rPr/>
        <w:t>giới</w:t>
      </w:r>
      <w:r>
        <w:rPr>
          <w:spacing w:val="19"/>
        </w:rPr>
        <w:t> </w:t>
      </w:r>
      <w:r>
        <w:rPr/>
        <w:t>và</w:t>
      </w:r>
      <w:r>
        <w:rPr>
          <w:spacing w:val="20"/>
        </w:rPr>
        <w:t> </w:t>
      </w:r>
      <w:r>
        <w:rPr/>
        <w:t>phi</w:t>
      </w:r>
      <w:r>
        <w:rPr>
          <w:spacing w:val="19"/>
        </w:rPr>
        <w:t> </w:t>
      </w:r>
      <w:r>
        <w:rPr/>
        <w:t>Dục</w:t>
      </w:r>
      <w:r>
        <w:rPr>
          <w:spacing w:val="19"/>
        </w:rPr>
        <w:t> </w:t>
      </w:r>
      <w:r>
        <w:rPr/>
        <w:t>giới</w:t>
      </w:r>
      <w:r>
        <w:rPr>
          <w:spacing w:val="18"/>
        </w:rPr>
        <w:t> </w:t>
      </w:r>
      <w:r>
        <w:rPr/>
        <w:t>sanh</w:t>
      </w:r>
      <w:r>
        <w:rPr>
          <w:spacing w:val="21"/>
        </w:rPr>
        <w:t> </w:t>
      </w:r>
      <w:r>
        <w:rPr/>
        <w:t>ra</w:t>
      </w:r>
      <w:r>
        <w:rPr>
          <w:spacing w:val="19"/>
        </w:rPr>
        <w:t> </w:t>
      </w:r>
      <w:r>
        <w:rPr/>
        <w:t>do</w:t>
      </w:r>
      <w:r>
        <w:rPr>
          <w:spacing w:val="21"/>
        </w:rPr>
        <w:t> </w:t>
      </w:r>
      <w:r>
        <w:rPr/>
        <w:t>phi</w:t>
      </w:r>
      <w:r>
        <w:rPr>
          <w:spacing w:val="19"/>
        </w:rPr>
        <w:t> </w:t>
      </w:r>
      <w:r>
        <w:rPr/>
        <w:t>Trưởng duyên: Như liên quan; sắp căn.</w:t>
      </w:r>
    </w:p>
    <w:p>
      <w:pPr>
        <w:pStyle w:val="ListParagraph"/>
        <w:numPr>
          <w:ilvl w:val="0"/>
          <w:numId w:val="601"/>
        </w:numPr>
        <w:tabs>
          <w:tab w:pos="993" w:val="left" w:leader="none"/>
        </w:tabs>
        <w:spacing w:line="242" w:lineRule="auto" w:before="0" w:after="0"/>
        <w:ind w:left="993" w:right="140" w:hanging="286"/>
        <w:jc w:val="left"/>
        <w:rPr>
          <w:sz w:val="26"/>
        </w:rPr>
      </w:pPr>
      <w:r>
        <w:rPr>
          <w:sz w:val="26"/>
        </w:rPr>
        <w:t>Trưởng</w:t>
      </w:r>
      <w:r>
        <w:rPr>
          <w:spacing w:val="19"/>
          <w:sz w:val="26"/>
        </w:rPr>
        <w:t> </w:t>
      </w:r>
      <w:r>
        <w:rPr>
          <w:i/>
          <w:sz w:val="26"/>
        </w:rPr>
        <w:t>(adhipati) </w:t>
      </w:r>
      <w:r>
        <w:rPr>
          <w:sz w:val="26"/>
        </w:rPr>
        <w:t>phi</w:t>
      </w:r>
      <w:r>
        <w:rPr>
          <w:spacing w:val="22"/>
          <w:sz w:val="26"/>
        </w:rPr>
        <w:t> </w:t>
      </w:r>
      <w:r>
        <w:rPr>
          <w:sz w:val="26"/>
        </w:rPr>
        <w:t>Dục giới nhờ cậy uẩn</w:t>
      </w:r>
      <w:r>
        <w:rPr>
          <w:spacing w:val="19"/>
          <w:sz w:val="26"/>
        </w:rPr>
        <w:t> </w:t>
      </w:r>
      <w:r>
        <w:rPr>
          <w:sz w:val="26"/>
        </w:rPr>
        <w:t>phi Dục</w:t>
      </w:r>
      <w:r>
        <w:rPr>
          <w:spacing w:val="19"/>
          <w:sz w:val="26"/>
        </w:rPr>
        <w:t> </w:t>
      </w:r>
      <w:r>
        <w:rPr>
          <w:sz w:val="26"/>
        </w:rPr>
        <w:t>giới và</w:t>
      </w:r>
      <w:r>
        <w:rPr>
          <w:spacing w:val="19"/>
          <w:sz w:val="26"/>
        </w:rPr>
        <w:t> </w:t>
      </w:r>
      <w:r>
        <w:rPr>
          <w:sz w:val="26"/>
        </w:rPr>
        <w:t>vật;</w:t>
      </w:r>
      <w:r>
        <w:rPr>
          <w:spacing w:val="18"/>
          <w:sz w:val="26"/>
        </w:rPr>
        <w:t> </w:t>
      </w:r>
      <w:r>
        <w:rPr>
          <w:sz w:val="26"/>
        </w:rPr>
        <w:t>3</w:t>
      </w:r>
      <w:r>
        <w:rPr>
          <w:spacing w:val="20"/>
          <w:sz w:val="26"/>
        </w:rPr>
        <w:t> </w:t>
      </w:r>
      <w:r>
        <w:rPr>
          <w:sz w:val="26"/>
        </w:rPr>
        <w:t>uẩn nhờ cậy 1 uẩn quả phi Dục giới và vật,... 2 uẩn.</w:t>
      </w:r>
    </w:p>
    <w:p>
      <w:pPr>
        <w:pStyle w:val="ListParagraph"/>
        <w:numPr>
          <w:ilvl w:val="0"/>
          <w:numId w:val="601"/>
        </w:numPr>
        <w:tabs>
          <w:tab w:pos="993" w:val="left" w:leader="none"/>
        </w:tabs>
        <w:spacing w:line="293" w:lineRule="exact" w:before="0" w:after="0"/>
        <w:ind w:left="993" w:right="0" w:hanging="285"/>
        <w:jc w:val="left"/>
        <w:rPr>
          <w:sz w:val="26"/>
        </w:rPr>
      </w:pPr>
      <w:r>
        <w:rPr>
          <w:sz w:val="26"/>
        </w:rPr>
        <w:t>Sát-na</w:t>
      </w:r>
      <w:r>
        <w:rPr>
          <w:spacing w:val="-6"/>
          <w:sz w:val="26"/>
        </w:rPr>
        <w:t> </w:t>
      </w:r>
      <w:r>
        <w:rPr>
          <w:sz w:val="26"/>
        </w:rPr>
        <w:t>tục</w:t>
      </w:r>
      <w:r>
        <w:rPr>
          <w:spacing w:val="-5"/>
          <w:sz w:val="26"/>
        </w:rPr>
        <w:t> </w:t>
      </w:r>
      <w:r>
        <w:rPr>
          <w:sz w:val="26"/>
        </w:rPr>
        <w:t>sinh...</w:t>
      </w:r>
      <w:r>
        <w:rPr>
          <w:spacing w:val="-5"/>
          <w:sz w:val="26"/>
        </w:rPr>
        <w:t> </w:t>
      </w:r>
      <w:r>
        <w:rPr>
          <w:sz w:val="26"/>
        </w:rPr>
        <w:t>sắp</w:t>
      </w:r>
      <w:r>
        <w:rPr>
          <w:spacing w:val="-4"/>
          <w:sz w:val="26"/>
        </w:rPr>
        <w:t> </w:t>
      </w:r>
      <w:r>
        <w:rPr>
          <w:sz w:val="26"/>
        </w:rPr>
        <w:t>căn</w:t>
      </w:r>
      <w:r>
        <w:rPr>
          <w:spacing w:val="-5"/>
          <w:sz w:val="26"/>
        </w:rPr>
        <w:t> </w:t>
      </w:r>
      <w:r>
        <w:rPr>
          <w:i/>
          <w:spacing w:val="-2"/>
          <w:sz w:val="26"/>
        </w:rPr>
        <w:t>(mūla)</w:t>
      </w:r>
      <w:r>
        <w:rPr>
          <w:spacing w:val="-2"/>
          <w:sz w:val="26"/>
        </w:rPr>
        <w:t>.</w:t>
      </w:r>
    </w:p>
    <w:p>
      <w:pPr>
        <w:pStyle w:val="ListParagraph"/>
        <w:numPr>
          <w:ilvl w:val="0"/>
          <w:numId w:val="601"/>
        </w:numPr>
        <w:tabs>
          <w:tab w:pos="993" w:val="left" w:leader="none"/>
        </w:tabs>
        <w:spacing w:line="240" w:lineRule="auto" w:before="1" w:after="0"/>
        <w:ind w:left="993" w:right="139" w:hanging="286"/>
        <w:jc w:val="left"/>
        <w:rPr>
          <w:sz w:val="26"/>
        </w:rPr>
      </w:pPr>
      <w:r>
        <w:rPr>
          <w:sz w:val="26"/>
        </w:rPr>
        <w:t>3 uẩn nhờ cậy</w:t>
      </w:r>
      <w:r>
        <w:rPr>
          <w:spacing w:val="-2"/>
          <w:sz w:val="26"/>
        </w:rPr>
        <w:t> </w:t>
      </w:r>
      <w:r>
        <w:rPr>
          <w:sz w:val="26"/>
        </w:rPr>
        <w:t>1 uẩn quả Dục giới và vật,... 2 uẩn. Sắc tâm nhờ cậy</w:t>
      </w:r>
      <w:r>
        <w:rPr>
          <w:spacing w:val="-1"/>
          <w:sz w:val="26"/>
        </w:rPr>
        <w:t> </w:t>
      </w:r>
      <w:r>
        <w:rPr>
          <w:sz w:val="26"/>
        </w:rPr>
        <w:t>uẩn quả phi Dục giới và đại sung.</w:t>
      </w:r>
    </w:p>
    <w:p>
      <w:pPr>
        <w:pStyle w:val="ListParagraph"/>
        <w:numPr>
          <w:ilvl w:val="0"/>
          <w:numId w:val="601"/>
        </w:numPr>
        <w:tabs>
          <w:tab w:pos="993" w:val="left" w:leader="none"/>
        </w:tabs>
        <w:spacing w:line="240" w:lineRule="auto" w:before="2" w:after="0"/>
        <w:ind w:left="993" w:right="0" w:hanging="285"/>
        <w:jc w:val="left"/>
        <w:rPr>
          <w:sz w:val="26"/>
        </w:rPr>
      </w:pPr>
      <w:r>
        <w:rPr>
          <w:sz w:val="26"/>
        </w:rPr>
        <w:t>Tục</w:t>
      </w:r>
      <w:r>
        <w:rPr>
          <w:spacing w:val="-6"/>
          <w:sz w:val="26"/>
        </w:rPr>
        <w:t> </w:t>
      </w:r>
      <w:r>
        <w:rPr>
          <w:spacing w:val="-2"/>
          <w:sz w:val="26"/>
        </w:rPr>
        <w:t>sinh...</w:t>
      </w:r>
    </w:p>
    <w:p>
      <w:pPr>
        <w:pStyle w:val="BodyText"/>
        <w:spacing w:before="119"/>
        <w:ind w:left="424"/>
      </w:pPr>
      <w:r>
        <w:rPr>
          <w:rFonts w:ascii="Symbol" w:hAnsi="Symbol"/>
        </w:rPr>
        <w:t></w:t>
      </w:r>
      <w:r>
        <w:rPr>
          <w:spacing w:val="50"/>
          <w:w w:val="150"/>
        </w:rPr>
        <w:t> </w:t>
      </w:r>
      <w:r>
        <w:rPr/>
        <w:t>...</w:t>
      </w:r>
      <w:r>
        <w:rPr>
          <w:spacing w:val="-3"/>
        </w:rPr>
        <w:t> </w:t>
      </w:r>
      <w:r>
        <w:rPr/>
        <w:t>Do</w:t>
      </w:r>
      <w:r>
        <w:rPr>
          <w:spacing w:val="-4"/>
        </w:rPr>
        <w:t> </w:t>
      </w:r>
      <w:r>
        <w:rPr/>
        <w:t>phi Cận</w:t>
      </w:r>
      <w:r>
        <w:rPr>
          <w:spacing w:val="1"/>
        </w:rPr>
        <w:t> </w:t>
      </w:r>
      <w:r>
        <w:rPr/>
        <w:t>y</w:t>
      </w:r>
      <w:r>
        <w:rPr>
          <w:spacing w:val="-8"/>
        </w:rPr>
        <w:t> </w:t>
      </w:r>
      <w:r>
        <w:rPr/>
        <w:t>duyên:</w:t>
      </w:r>
      <w:r>
        <w:rPr>
          <w:spacing w:val="-2"/>
        </w:rPr>
        <w:t> </w:t>
      </w:r>
      <w:r>
        <w:rPr/>
        <w:t>Có</w:t>
      </w:r>
      <w:r>
        <w:rPr>
          <w:spacing w:val="-3"/>
        </w:rPr>
        <w:t> </w:t>
      </w:r>
      <w:r>
        <w:rPr/>
        <w:t>3</w:t>
      </w:r>
      <w:r>
        <w:rPr>
          <w:spacing w:val="-4"/>
        </w:rPr>
        <w:t> câu.</w:t>
      </w:r>
    </w:p>
    <w:p>
      <w:pPr>
        <w:pStyle w:val="BodyText"/>
        <w:spacing w:before="119"/>
        <w:ind w:left="424"/>
      </w:pPr>
      <w:r>
        <w:rPr>
          <w:rFonts w:ascii="Symbol" w:hAnsi="Symbol"/>
        </w:rPr>
        <w:t></w:t>
      </w:r>
      <w:r>
        <w:rPr>
          <w:spacing w:val="49"/>
          <w:w w:val="150"/>
        </w:rPr>
        <w:t> </w:t>
      </w:r>
      <w:r>
        <w:rPr/>
        <w:t>...</w:t>
      </w:r>
      <w:r>
        <w:rPr>
          <w:spacing w:val="-3"/>
        </w:rPr>
        <w:t> </w:t>
      </w:r>
      <w:r>
        <w:rPr/>
        <w:t>Do</w:t>
      </w:r>
      <w:r>
        <w:rPr>
          <w:spacing w:val="-4"/>
        </w:rPr>
        <w:t> </w:t>
      </w:r>
      <w:r>
        <w:rPr/>
        <w:t>phi</w:t>
      </w:r>
      <w:r>
        <w:rPr>
          <w:spacing w:val="-1"/>
        </w:rPr>
        <w:t> </w:t>
      </w:r>
      <w:r>
        <w:rPr/>
        <w:t>Cố</w:t>
      </w:r>
      <w:r>
        <w:rPr>
          <w:spacing w:val="-4"/>
        </w:rPr>
        <w:t> </w:t>
      </w:r>
      <w:r>
        <w:rPr/>
        <w:t>hưởng</w:t>
      </w:r>
      <w:r>
        <w:rPr>
          <w:spacing w:val="-1"/>
        </w:rPr>
        <w:t> </w:t>
      </w:r>
      <w:r>
        <w:rPr>
          <w:spacing w:val="-2"/>
        </w:rPr>
        <w:t>duyên.</w:t>
      </w:r>
    </w:p>
    <w:p>
      <w:pPr>
        <w:pStyle w:val="BodyText"/>
        <w:spacing w:line="242" w:lineRule="auto" w:before="115"/>
        <w:ind w:left="708" w:firstLine="285"/>
      </w:pPr>
      <w:r>
        <w:rPr/>
        <w:t>Nên nhứt định là quả trong cách chót và trong cách Vô sắc hỗn hợp </w:t>
      </w:r>
      <w:r>
        <w:rPr>
          <w:i/>
        </w:rPr>
        <w:t>(missaka)</w:t>
      </w:r>
      <w:r>
        <w:rPr/>
        <w:t>. Còn cách sắc hỗn hợp không có.</w:t>
      </w:r>
    </w:p>
    <w:p>
      <w:pPr>
        <w:pStyle w:val="Heading2"/>
        <w:spacing w:line="299" w:lineRule="exact"/>
      </w:pPr>
      <w:r>
        <w:rPr>
          <w:spacing w:val="-4"/>
        </w:rPr>
        <w:t>732.</w:t>
      </w:r>
    </w:p>
    <w:p>
      <w:pPr>
        <w:pStyle w:val="BodyText"/>
        <w:ind w:left="708" w:right="139" w:hanging="284"/>
        <w:jc w:val="both"/>
      </w:pPr>
      <w:r>
        <w:rPr>
          <w:rFonts w:ascii="Symbol" w:hAnsi="Symbol"/>
        </w:rPr>
        <w:t></w:t>
      </w:r>
      <w:r>
        <w:rPr>
          <w:spacing w:val="40"/>
        </w:rPr>
        <w:t> </w:t>
      </w:r>
      <w:r>
        <w:rPr/>
        <w:t>Phi Nhân 1, phi Cảnh 3, phi Trưởng 9, phi Vô gián 3, phi Liên tiếp 3, phi Cận y 3, phi Tiền</w:t>
      </w:r>
      <w:r>
        <w:rPr>
          <w:spacing w:val="-1"/>
        </w:rPr>
        <w:t> </w:t>
      </w:r>
      <w:r>
        <w:rPr/>
        <w:t>sanh</w:t>
      </w:r>
      <w:r>
        <w:rPr>
          <w:spacing w:val="-1"/>
        </w:rPr>
        <w:t> </w:t>
      </w:r>
      <w:r>
        <w:rPr/>
        <w:t>9,</w:t>
      </w:r>
      <w:r>
        <w:rPr>
          <w:spacing w:val="-1"/>
        </w:rPr>
        <w:t> </w:t>
      </w:r>
      <w:r>
        <w:rPr/>
        <w:t>phi</w:t>
      </w:r>
      <w:r>
        <w:rPr>
          <w:spacing w:val="-1"/>
        </w:rPr>
        <w:t> </w:t>
      </w:r>
      <w:r>
        <w:rPr/>
        <w:t>Hậu</w:t>
      </w:r>
      <w:r>
        <w:rPr>
          <w:spacing w:val="-1"/>
        </w:rPr>
        <w:t> </w:t>
      </w:r>
      <w:r>
        <w:rPr/>
        <w:t>sanh 9,</w:t>
      </w:r>
      <w:r>
        <w:rPr>
          <w:spacing w:val="-1"/>
        </w:rPr>
        <w:t> </w:t>
      </w:r>
      <w:r>
        <w:rPr/>
        <w:t>phi</w:t>
      </w:r>
      <w:r>
        <w:rPr>
          <w:spacing w:val="-1"/>
        </w:rPr>
        <w:t> </w:t>
      </w:r>
      <w:r>
        <w:rPr/>
        <w:t>Cố</w:t>
      </w:r>
      <w:r>
        <w:rPr>
          <w:spacing w:val="-2"/>
        </w:rPr>
        <w:t> </w:t>
      </w:r>
      <w:r>
        <w:rPr/>
        <w:t>hưởng</w:t>
      </w:r>
      <w:r>
        <w:rPr>
          <w:spacing w:val="-1"/>
        </w:rPr>
        <w:t> </w:t>
      </w:r>
      <w:r>
        <w:rPr/>
        <w:t>9, phi</w:t>
      </w:r>
      <w:r>
        <w:rPr>
          <w:spacing w:val="-1"/>
        </w:rPr>
        <w:t> </w:t>
      </w:r>
      <w:r>
        <w:rPr/>
        <w:t>Nghiệp</w:t>
      </w:r>
      <w:r>
        <w:rPr>
          <w:spacing w:val="-1"/>
        </w:rPr>
        <w:t> </w:t>
      </w:r>
      <w:r>
        <w:rPr/>
        <w:t>4,</w:t>
      </w:r>
      <w:r>
        <w:rPr>
          <w:spacing w:val="-2"/>
        </w:rPr>
        <w:t> </w:t>
      </w:r>
      <w:r>
        <w:rPr/>
        <w:t>phi</w:t>
      </w:r>
      <w:r>
        <w:rPr>
          <w:spacing w:val="-2"/>
        </w:rPr>
        <w:t> </w:t>
      </w:r>
      <w:r>
        <w:rPr/>
        <w:t>Quả 9, phi</w:t>
      </w:r>
      <w:r>
        <w:rPr>
          <w:spacing w:val="-1"/>
        </w:rPr>
        <w:t> </w:t>
      </w:r>
      <w:r>
        <w:rPr/>
        <w:t>Thực</w:t>
      </w:r>
      <w:r>
        <w:rPr>
          <w:spacing w:val="-1"/>
        </w:rPr>
        <w:t> </w:t>
      </w:r>
      <w:r>
        <w:rPr/>
        <w:t>1,</w:t>
      </w:r>
      <w:r>
        <w:rPr>
          <w:spacing w:val="-1"/>
        </w:rPr>
        <w:t> </w:t>
      </w:r>
      <w:r>
        <w:rPr/>
        <w:t>phi Quyền 1,</w:t>
      </w:r>
      <w:r>
        <w:rPr>
          <w:spacing w:val="-3"/>
        </w:rPr>
        <w:t> </w:t>
      </w:r>
      <w:r>
        <w:rPr/>
        <w:t>phi</w:t>
      </w:r>
      <w:r>
        <w:rPr>
          <w:spacing w:val="-2"/>
        </w:rPr>
        <w:t> </w:t>
      </w:r>
      <w:r>
        <w:rPr/>
        <w:t>Thiền</w:t>
      </w:r>
      <w:r>
        <w:rPr>
          <w:spacing w:val="-2"/>
        </w:rPr>
        <w:t> </w:t>
      </w:r>
      <w:r>
        <w:rPr/>
        <w:t>1, phi</w:t>
      </w:r>
      <w:r>
        <w:rPr>
          <w:spacing w:val="-3"/>
        </w:rPr>
        <w:t> </w:t>
      </w:r>
      <w:r>
        <w:rPr/>
        <w:t>Đạo 1, phi Tương ưng</w:t>
      </w:r>
      <w:r>
        <w:rPr>
          <w:spacing w:val="-1"/>
        </w:rPr>
        <w:t> </w:t>
      </w:r>
      <w:r>
        <w:rPr/>
        <w:t>3,</w:t>
      </w:r>
      <w:r>
        <w:rPr>
          <w:spacing w:val="-3"/>
        </w:rPr>
        <w:t> </w:t>
      </w:r>
      <w:r>
        <w:rPr/>
        <w:t>phi Bất</w:t>
      </w:r>
      <w:r>
        <w:rPr>
          <w:spacing w:val="-3"/>
        </w:rPr>
        <w:t> </w:t>
      </w:r>
      <w:r>
        <w:rPr/>
        <w:t>tương</w:t>
      </w:r>
      <w:r>
        <w:rPr>
          <w:spacing w:val="-3"/>
        </w:rPr>
        <w:t> </w:t>
      </w:r>
      <w:r>
        <w:rPr/>
        <w:t>ưng</w:t>
      </w:r>
      <w:r>
        <w:rPr>
          <w:spacing w:val="-2"/>
        </w:rPr>
        <w:t> </w:t>
      </w:r>
      <w:r>
        <w:rPr/>
        <w:t>2, phi Vô hữu</w:t>
      </w:r>
      <w:r>
        <w:rPr>
          <w:spacing w:val="-2"/>
        </w:rPr>
        <w:t> </w:t>
      </w:r>
      <w:r>
        <w:rPr/>
        <w:t>3, phi Ly 3.</w:t>
      </w:r>
    </w:p>
    <w:p>
      <w:pPr>
        <w:spacing w:before="114"/>
        <w:ind w:left="424" w:right="0" w:firstLine="0"/>
        <w:jc w:val="both"/>
        <w:rPr>
          <w:sz w:val="26"/>
        </w:rPr>
      </w:pPr>
      <w:r>
        <w:rPr>
          <w:sz w:val="26"/>
        </w:rPr>
        <w:t>Dù</w:t>
      </w:r>
      <w:r>
        <w:rPr>
          <w:spacing w:val="-5"/>
          <w:sz w:val="26"/>
        </w:rPr>
        <w:t> </w:t>
      </w:r>
      <w:r>
        <w:rPr>
          <w:sz w:val="26"/>
        </w:rPr>
        <w:t>đếm</w:t>
      </w:r>
      <w:r>
        <w:rPr>
          <w:spacing w:val="-6"/>
          <w:sz w:val="26"/>
        </w:rPr>
        <w:t> </w:t>
      </w:r>
      <w:r>
        <w:rPr>
          <w:sz w:val="26"/>
        </w:rPr>
        <w:t>2</w:t>
      </w:r>
      <w:r>
        <w:rPr>
          <w:spacing w:val="-4"/>
          <w:sz w:val="26"/>
        </w:rPr>
        <w:t> </w:t>
      </w:r>
      <w:r>
        <w:rPr>
          <w:sz w:val="26"/>
        </w:rPr>
        <w:t>cách</w:t>
      </w:r>
      <w:r>
        <w:rPr>
          <w:spacing w:val="-4"/>
          <w:sz w:val="26"/>
        </w:rPr>
        <w:t> </w:t>
      </w:r>
      <w:r>
        <w:rPr>
          <w:sz w:val="26"/>
        </w:rPr>
        <w:t>ngoài</w:t>
      </w:r>
      <w:r>
        <w:rPr>
          <w:spacing w:val="-4"/>
          <w:sz w:val="26"/>
        </w:rPr>
        <w:t> </w:t>
      </w:r>
      <w:r>
        <w:rPr>
          <w:sz w:val="26"/>
        </w:rPr>
        <w:t>ra</w:t>
      </w:r>
      <w:r>
        <w:rPr>
          <w:spacing w:val="-5"/>
          <w:sz w:val="26"/>
        </w:rPr>
        <w:t> </w:t>
      </w:r>
      <w:r>
        <w:rPr>
          <w:sz w:val="26"/>
        </w:rPr>
        <w:t>hay</w:t>
      </w:r>
      <w:r>
        <w:rPr>
          <w:spacing w:val="-6"/>
          <w:sz w:val="26"/>
        </w:rPr>
        <w:t> </w:t>
      </w:r>
      <w:r>
        <w:rPr>
          <w:sz w:val="26"/>
        </w:rPr>
        <w:t>phần</w:t>
      </w:r>
      <w:r>
        <w:rPr>
          <w:spacing w:val="1"/>
          <w:sz w:val="26"/>
        </w:rPr>
        <w:t> </w:t>
      </w:r>
      <w:r>
        <w:rPr>
          <w:sz w:val="26"/>
        </w:rPr>
        <w:t>y</w:t>
      </w:r>
      <w:r>
        <w:rPr>
          <w:spacing w:val="-7"/>
          <w:sz w:val="26"/>
        </w:rPr>
        <w:t> </w:t>
      </w:r>
      <w:r>
        <w:rPr>
          <w:sz w:val="26"/>
        </w:rPr>
        <w:t>chỉ</w:t>
      </w:r>
      <w:r>
        <w:rPr>
          <w:spacing w:val="-1"/>
          <w:sz w:val="26"/>
        </w:rPr>
        <w:t> </w:t>
      </w:r>
      <w:r>
        <w:rPr>
          <w:i/>
          <w:sz w:val="26"/>
        </w:rPr>
        <w:t>(nissayavāra)</w:t>
      </w:r>
      <w:r>
        <w:rPr>
          <w:i/>
          <w:spacing w:val="-5"/>
          <w:sz w:val="26"/>
        </w:rPr>
        <w:t> </w:t>
      </w:r>
      <w:r>
        <w:rPr>
          <w:sz w:val="26"/>
        </w:rPr>
        <w:t>nên</w:t>
      </w:r>
      <w:r>
        <w:rPr>
          <w:spacing w:val="-1"/>
          <w:sz w:val="26"/>
        </w:rPr>
        <w:t> </w:t>
      </w:r>
      <w:r>
        <w:rPr>
          <w:sz w:val="26"/>
        </w:rPr>
        <w:t>sắp</w:t>
      </w:r>
      <w:r>
        <w:rPr>
          <w:spacing w:val="-5"/>
          <w:sz w:val="26"/>
        </w:rPr>
        <w:t> </w:t>
      </w:r>
      <w:r>
        <w:rPr>
          <w:sz w:val="26"/>
        </w:rPr>
        <w:t>như</w:t>
      </w:r>
      <w:r>
        <w:rPr>
          <w:spacing w:val="-3"/>
          <w:sz w:val="26"/>
        </w:rPr>
        <w:t> </w:t>
      </w:r>
      <w:r>
        <w:rPr>
          <w:spacing w:val="-4"/>
          <w:sz w:val="26"/>
        </w:rPr>
        <w:t>thế.</w:t>
      </w:r>
    </w:p>
    <w:p>
      <w:pPr>
        <w:spacing w:before="205"/>
        <w:ind w:left="424" w:right="0" w:firstLine="0"/>
        <w:jc w:val="left"/>
        <w:rPr>
          <w:b/>
          <w:i/>
          <w:sz w:val="26"/>
        </w:rPr>
      </w:pPr>
      <w:bookmarkStart w:name="_bookmark283" w:id="284"/>
      <w:bookmarkEnd w:id="284"/>
      <w:r>
        <w:rPr/>
      </w:r>
      <w:r>
        <w:rPr>
          <w:b/>
          <w:sz w:val="26"/>
          <w:u w:val="single"/>
        </w:rPr>
        <w:t>Phần</w:t>
      </w:r>
      <w:r>
        <w:rPr>
          <w:b/>
          <w:spacing w:val="-8"/>
          <w:sz w:val="26"/>
          <w:u w:val="single"/>
        </w:rPr>
        <w:t> </w:t>
      </w:r>
      <w:r>
        <w:rPr>
          <w:b/>
          <w:sz w:val="26"/>
          <w:u w:val="single"/>
        </w:rPr>
        <w:t>Hòa</w:t>
      </w:r>
      <w:r>
        <w:rPr>
          <w:b/>
          <w:spacing w:val="-7"/>
          <w:sz w:val="26"/>
          <w:u w:val="single"/>
        </w:rPr>
        <w:t> </w:t>
      </w:r>
      <w:r>
        <w:rPr>
          <w:b/>
          <w:sz w:val="26"/>
          <w:u w:val="single"/>
        </w:rPr>
        <w:t>Hợp</w:t>
      </w:r>
      <w:r>
        <w:rPr>
          <w:b/>
          <w:spacing w:val="-6"/>
          <w:sz w:val="26"/>
        </w:rPr>
        <w:t> </w:t>
      </w:r>
      <w:r>
        <w:rPr>
          <w:b/>
          <w:i/>
          <w:spacing w:val="-2"/>
          <w:sz w:val="26"/>
        </w:rPr>
        <w:t>(Saṃsaṭṭhavāro)</w:t>
      </w:r>
    </w:p>
    <w:p>
      <w:pPr>
        <w:pStyle w:val="Heading2"/>
        <w:spacing w:line="299" w:lineRule="exact"/>
      </w:pPr>
      <w:r>
        <w:rPr>
          <w:spacing w:val="-4"/>
        </w:rPr>
        <w:t>733.</w:t>
      </w:r>
    </w:p>
    <w:p>
      <w:pPr>
        <w:pStyle w:val="BodyText"/>
        <w:spacing w:line="237" w:lineRule="auto" w:before="2"/>
        <w:ind w:right="2679" w:hanging="570"/>
      </w:pPr>
      <w:r>
        <w:rPr>
          <w:rFonts w:ascii="Symbol" w:hAnsi="Symbol"/>
        </w:rPr>
        <w:t></w:t>
      </w:r>
      <w:r>
        <w:rPr>
          <w:spacing w:val="80"/>
        </w:rPr>
        <w:t> </w:t>
      </w:r>
      <w:r>
        <w:rPr/>
        <w:t>Pháp</w:t>
      </w:r>
      <w:r>
        <w:rPr>
          <w:spacing w:val="-4"/>
        </w:rPr>
        <w:t> </w:t>
      </w:r>
      <w:r>
        <w:rPr/>
        <w:t>Dục</w:t>
      </w:r>
      <w:r>
        <w:rPr>
          <w:spacing w:val="-1"/>
        </w:rPr>
        <w:t> </w:t>
      </w:r>
      <w:r>
        <w:rPr/>
        <w:t>giới</w:t>
      </w:r>
      <w:r>
        <w:rPr>
          <w:spacing w:val="-4"/>
        </w:rPr>
        <w:t> </w:t>
      </w:r>
      <w:r>
        <w:rPr/>
        <w:t>hòa</w:t>
      </w:r>
      <w:r>
        <w:rPr>
          <w:spacing w:val="-4"/>
        </w:rPr>
        <w:t> </w:t>
      </w:r>
      <w:r>
        <w:rPr/>
        <w:t>hợp</w:t>
      </w:r>
      <w:r>
        <w:rPr>
          <w:spacing w:val="-1"/>
        </w:rPr>
        <w:t> </w:t>
      </w:r>
      <w:r>
        <w:rPr/>
        <w:t>pháp</w:t>
      </w:r>
      <w:r>
        <w:rPr>
          <w:spacing w:val="-4"/>
        </w:rPr>
        <w:t> </w:t>
      </w:r>
      <w:r>
        <w:rPr/>
        <w:t>Dục</w:t>
      </w:r>
      <w:r>
        <w:rPr>
          <w:spacing w:val="-1"/>
        </w:rPr>
        <w:t> </w:t>
      </w:r>
      <w:r>
        <w:rPr/>
        <w:t>giới</w:t>
      </w:r>
      <w:r>
        <w:rPr>
          <w:spacing w:val="-4"/>
        </w:rPr>
        <w:t> </w:t>
      </w:r>
      <w:r>
        <w:rPr/>
        <w:t>sanh</w:t>
      </w:r>
      <w:r>
        <w:rPr>
          <w:spacing w:val="-4"/>
        </w:rPr>
        <w:t> </w:t>
      </w:r>
      <w:r>
        <w:rPr/>
        <w:t>ra</w:t>
      </w:r>
      <w:r>
        <w:rPr>
          <w:spacing w:val="-1"/>
        </w:rPr>
        <w:t> </w:t>
      </w:r>
      <w:r>
        <w:rPr/>
        <w:t>do</w:t>
      </w:r>
      <w:r>
        <w:rPr>
          <w:spacing w:val="-3"/>
        </w:rPr>
        <w:t> </w:t>
      </w:r>
      <w:r>
        <w:rPr/>
        <w:t>Nhân</w:t>
      </w:r>
      <w:r>
        <w:rPr>
          <w:spacing w:val="-4"/>
        </w:rPr>
        <w:t> </w:t>
      </w:r>
      <w:r>
        <w:rPr/>
        <w:t>duyên: 3</w:t>
      </w:r>
      <w:r>
        <w:rPr>
          <w:spacing w:val="-5"/>
        </w:rPr>
        <w:t> </w:t>
      </w:r>
      <w:r>
        <w:rPr/>
        <w:t>uẩn</w:t>
      </w:r>
      <w:r>
        <w:rPr>
          <w:spacing w:val="-4"/>
        </w:rPr>
        <w:t> </w:t>
      </w:r>
      <w:r>
        <w:rPr/>
        <w:t>hòa</w:t>
      </w:r>
      <w:r>
        <w:rPr>
          <w:spacing w:val="-4"/>
        </w:rPr>
        <w:t> </w:t>
      </w:r>
      <w:r>
        <w:rPr/>
        <w:t>hợp</w:t>
      </w:r>
      <w:r>
        <w:rPr>
          <w:spacing w:val="-4"/>
        </w:rPr>
        <w:t> </w:t>
      </w:r>
      <w:r>
        <w:rPr/>
        <w:t>1</w:t>
      </w:r>
      <w:r>
        <w:rPr>
          <w:spacing w:val="-4"/>
        </w:rPr>
        <w:t> </w:t>
      </w:r>
      <w:r>
        <w:rPr/>
        <w:t>uẩn</w:t>
      </w:r>
      <w:r>
        <w:rPr>
          <w:spacing w:val="-4"/>
        </w:rPr>
        <w:t> </w:t>
      </w:r>
      <w:r>
        <w:rPr/>
        <w:t>Dục</w:t>
      </w:r>
      <w:r>
        <w:rPr>
          <w:spacing w:val="-4"/>
        </w:rPr>
        <w:t> </w:t>
      </w:r>
      <w:r>
        <w:rPr/>
        <w:t>giới...</w:t>
      </w:r>
      <w:r>
        <w:rPr>
          <w:spacing w:val="-1"/>
        </w:rPr>
        <w:t> </w:t>
      </w:r>
      <w:r>
        <w:rPr/>
        <w:t>hòa</w:t>
      </w:r>
      <w:r>
        <w:rPr>
          <w:spacing w:val="-4"/>
        </w:rPr>
        <w:t> </w:t>
      </w:r>
      <w:r>
        <w:rPr/>
        <w:t>hợp</w:t>
      </w:r>
      <w:r>
        <w:rPr>
          <w:spacing w:val="-3"/>
        </w:rPr>
        <w:t> </w:t>
      </w:r>
      <w:r>
        <w:rPr/>
        <w:t>2</w:t>
      </w:r>
      <w:r>
        <w:rPr>
          <w:spacing w:val="-3"/>
        </w:rPr>
        <w:t> </w:t>
      </w:r>
      <w:r>
        <w:rPr/>
        <w:t>uẩn;</w:t>
      </w:r>
      <w:r>
        <w:rPr>
          <w:spacing w:val="-4"/>
        </w:rPr>
        <w:t> </w:t>
      </w:r>
      <w:r>
        <w:rPr/>
        <w:t>tục</w:t>
      </w:r>
      <w:r>
        <w:rPr>
          <w:spacing w:val="-3"/>
        </w:rPr>
        <w:t> </w:t>
      </w:r>
      <w:r>
        <w:rPr/>
        <w:t>sinh:</w:t>
      </w:r>
      <w:r>
        <w:rPr>
          <w:spacing w:val="-2"/>
        </w:rPr>
        <w:t> </w:t>
      </w:r>
      <w:r>
        <w:rPr>
          <w:spacing w:val="-4"/>
        </w:rPr>
        <w:t>....</w:t>
      </w:r>
    </w:p>
    <w:p>
      <w:pPr>
        <w:pStyle w:val="BodyText"/>
        <w:spacing w:line="237" w:lineRule="auto" w:before="125"/>
        <w:ind w:right="1490" w:hanging="570"/>
      </w:pPr>
      <w:r>
        <w:rPr>
          <w:rFonts w:ascii="Symbol" w:hAnsi="Symbol"/>
        </w:rPr>
        <w:t></w:t>
      </w:r>
      <w:r>
        <w:rPr>
          <w:spacing w:val="80"/>
        </w:rPr>
        <w:t> </w:t>
      </w:r>
      <w:r>
        <w:rPr/>
        <w:t>Pháp</w:t>
      </w:r>
      <w:r>
        <w:rPr>
          <w:spacing w:val="-3"/>
        </w:rPr>
        <w:t> </w:t>
      </w:r>
      <w:r>
        <w:rPr/>
        <w:t>phi</w:t>
      </w:r>
      <w:r>
        <w:rPr>
          <w:spacing w:val="-1"/>
        </w:rPr>
        <w:t> </w:t>
      </w:r>
      <w:r>
        <w:rPr/>
        <w:t>Dục</w:t>
      </w:r>
      <w:r>
        <w:rPr>
          <w:spacing w:val="-3"/>
        </w:rPr>
        <w:t> </w:t>
      </w:r>
      <w:r>
        <w:rPr/>
        <w:t>giới</w:t>
      </w:r>
      <w:r>
        <w:rPr>
          <w:spacing w:val="-2"/>
        </w:rPr>
        <w:t> </w:t>
      </w:r>
      <w:r>
        <w:rPr/>
        <w:t>hòa</w:t>
      </w:r>
      <w:r>
        <w:rPr>
          <w:spacing w:val="-1"/>
        </w:rPr>
        <w:t> </w:t>
      </w:r>
      <w:r>
        <w:rPr/>
        <w:t>hợp</w:t>
      </w:r>
      <w:r>
        <w:rPr>
          <w:spacing w:val="-2"/>
        </w:rPr>
        <w:t> </w:t>
      </w:r>
      <w:r>
        <w:rPr/>
        <w:t>pháp</w:t>
      </w:r>
      <w:r>
        <w:rPr>
          <w:spacing w:val="-1"/>
        </w:rPr>
        <w:t> </w:t>
      </w:r>
      <w:r>
        <w:rPr/>
        <w:t>phi</w:t>
      </w:r>
      <w:r>
        <w:rPr>
          <w:spacing w:val="-3"/>
        </w:rPr>
        <w:t> </w:t>
      </w:r>
      <w:r>
        <w:rPr/>
        <w:t>Dục</w:t>
      </w:r>
      <w:r>
        <w:rPr>
          <w:spacing w:val="-1"/>
        </w:rPr>
        <w:t> </w:t>
      </w:r>
      <w:r>
        <w:rPr/>
        <w:t>giới</w:t>
      </w:r>
      <w:r>
        <w:rPr>
          <w:spacing w:val="-2"/>
        </w:rPr>
        <w:t> </w:t>
      </w:r>
      <w:r>
        <w:rPr/>
        <w:t>sanh</w:t>
      </w:r>
      <w:r>
        <w:rPr>
          <w:spacing w:val="-3"/>
        </w:rPr>
        <w:t> </w:t>
      </w:r>
      <w:r>
        <w:rPr/>
        <w:t>ra</w:t>
      </w:r>
      <w:r>
        <w:rPr>
          <w:spacing w:val="-3"/>
        </w:rPr>
        <w:t> </w:t>
      </w:r>
      <w:r>
        <w:rPr/>
        <w:t>do phi</w:t>
      </w:r>
      <w:r>
        <w:rPr>
          <w:spacing w:val="-3"/>
        </w:rPr>
        <w:t> </w:t>
      </w:r>
      <w:r>
        <w:rPr/>
        <w:t>Nhân</w:t>
      </w:r>
      <w:r>
        <w:rPr>
          <w:spacing w:val="-3"/>
        </w:rPr>
        <w:t> </w:t>
      </w:r>
      <w:r>
        <w:rPr/>
        <w:t>duyên: 3 uẩn hòa hợp 1 uẩn phi Dục giới... hòa hợp 2 uẩn; tục sinh: ....</w:t>
      </w:r>
    </w:p>
    <w:p>
      <w:pPr>
        <w:pStyle w:val="BodyText"/>
        <w:spacing w:after="0" w:line="237" w:lineRule="auto"/>
        <w:sectPr>
          <w:pgSz w:w="11630" w:h="16450"/>
          <w:pgMar w:header="571" w:footer="0" w:top="880" w:bottom="280" w:left="850" w:right="850"/>
        </w:sectPr>
      </w:pPr>
    </w:p>
    <w:p>
      <w:pPr>
        <w:pStyle w:val="Heading2"/>
        <w:spacing w:line="240" w:lineRule="auto" w:before="2"/>
      </w:pPr>
      <w:r>
        <w:rPr>
          <w:spacing w:val="-4"/>
        </w:rPr>
        <w:t>734.</w:t>
      </w:r>
    </w:p>
    <w:p>
      <w:pPr>
        <w:pStyle w:val="BodyText"/>
        <w:spacing w:before="3"/>
        <w:ind w:left="0"/>
        <w:rPr>
          <w:b/>
        </w:rPr>
      </w:pPr>
    </w:p>
    <w:p>
      <w:pPr>
        <w:spacing w:before="0"/>
        <w:ind w:left="141" w:right="0" w:firstLine="0"/>
        <w:jc w:val="left"/>
        <w:rPr>
          <w:b/>
          <w:sz w:val="26"/>
        </w:rPr>
      </w:pPr>
      <w:r>
        <w:rPr>
          <w:b/>
          <w:spacing w:val="-4"/>
          <w:sz w:val="26"/>
        </w:rPr>
        <w:t>735.</w:t>
      </w:r>
    </w:p>
    <w:p>
      <w:pPr>
        <w:spacing w:line="240" w:lineRule="auto" w:before="1"/>
        <w:rPr>
          <w:b/>
          <w:sz w:val="26"/>
        </w:rPr>
      </w:pPr>
      <w:r>
        <w:rPr/>
        <w:br w:type="column"/>
      </w:r>
      <w:r>
        <w:rPr>
          <w:b/>
          <w:sz w:val="26"/>
        </w:rPr>
      </w:r>
    </w:p>
    <w:p>
      <w:pPr>
        <w:pStyle w:val="BodyText"/>
        <w:spacing w:before="1"/>
        <w:ind w:left="73"/>
      </w:pPr>
      <w:r>
        <w:rPr/>
        <w:t>Nhân</w:t>
      </w:r>
      <w:r>
        <w:rPr>
          <w:spacing w:val="-5"/>
        </w:rPr>
        <w:t> </w:t>
      </w:r>
      <w:r>
        <w:rPr/>
        <w:t>2;</w:t>
      </w:r>
      <w:r>
        <w:rPr>
          <w:spacing w:val="-4"/>
        </w:rPr>
        <w:t> </w:t>
      </w:r>
      <w:r>
        <w:rPr/>
        <w:t>Cảnh</w:t>
      </w:r>
      <w:r>
        <w:rPr>
          <w:spacing w:val="-4"/>
        </w:rPr>
        <w:t> </w:t>
      </w:r>
      <w:r>
        <w:rPr/>
        <w:t>2;</w:t>
      </w:r>
      <w:r>
        <w:rPr>
          <w:spacing w:val="-4"/>
        </w:rPr>
        <w:t> </w:t>
      </w:r>
      <w:r>
        <w:rPr/>
        <w:t>Trưởng</w:t>
      </w:r>
      <w:r>
        <w:rPr>
          <w:spacing w:val="-4"/>
        </w:rPr>
        <w:t> </w:t>
      </w:r>
      <w:r>
        <w:rPr/>
        <w:t>2;</w:t>
      </w:r>
      <w:r>
        <w:rPr>
          <w:spacing w:val="-4"/>
        </w:rPr>
        <w:t> </w:t>
      </w:r>
      <w:r>
        <w:rPr/>
        <w:t>…tất</w:t>
      </w:r>
      <w:r>
        <w:rPr>
          <w:spacing w:val="-4"/>
        </w:rPr>
        <w:t> </w:t>
      </w:r>
      <w:r>
        <w:rPr/>
        <w:t>cả</w:t>
      </w:r>
      <w:r>
        <w:rPr>
          <w:spacing w:val="-4"/>
        </w:rPr>
        <w:t> </w:t>
      </w:r>
      <w:r>
        <w:rPr/>
        <w:t>đều</w:t>
      </w:r>
      <w:r>
        <w:rPr>
          <w:spacing w:val="-4"/>
        </w:rPr>
        <w:t> </w:t>
      </w:r>
      <w:r>
        <w:rPr/>
        <w:t>2…;</w:t>
      </w:r>
      <w:r>
        <w:rPr>
          <w:spacing w:val="-2"/>
        </w:rPr>
        <w:t> </w:t>
      </w:r>
      <w:r>
        <w:rPr/>
        <w:t>Bất</w:t>
      </w:r>
      <w:r>
        <w:rPr>
          <w:spacing w:val="-4"/>
        </w:rPr>
        <w:t> </w:t>
      </w:r>
      <w:r>
        <w:rPr/>
        <w:t>ly</w:t>
      </w:r>
      <w:r>
        <w:rPr>
          <w:spacing w:val="-8"/>
        </w:rPr>
        <w:t> </w:t>
      </w:r>
      <w:r>
        <w:rPr>
          <w:spacing w:val="-5"/>
        </w:rPr>
        <w:t>2.</w:t>
      </w:r>
    </w:p>
    <w:p>
      <w:pPr>
        <w:pStyle w:val="BodyText"/>
        <w:spacing w:after="0"/>
        <w:sectPr>
          <w:type w:val="continuous"/>
          <w:pgSz w:w="11630" w:h="16450"/>
          <w:pgMar w:header="571" w:footer="0" w:top="920" w:bottom="280" w:left="850" w:right="850"/>
          <w:cols w:num="2" w:equalWidth="0">
            <w:col w:w="595" w:space="40"/>
            <w:col w:w="9295"/>
          </w:cols>
        </w:sectPr>
      </w:pPr>
    </w:p>
    <w:p>
      <w:pPr>
        <w:pStyle w:val="BodyText"/>
        <w:spacing w:before="225"/>
        <w:ind w:left="708"/>
        <w:jc w:val="both"/>
      </w:pPr>
      <w:r>
        <w:rPr/>
        <w:t>Pháp</w:t>
      </w:r>
      <w:r>
        <w:rPr>
          <w:spacing w:val="-5"/>
        </w:rPr>
        <w:t> </w:t>
      </w:r>
      <w:r>
        <w:rPr/>
        <w:t>Dục</w:t>
      </w:r>
      <w:r>
        <w:rPr>
          <w:spacing w:val="-2"/>
        </w:rPr>
        <w:t> </w:t>
      </w:r>
      <w:r>
        <w:rPr/>
        <w:t>giới</w:t>
      </w:r>
      <w:r>
        <w:rPr>
          <w:spacing w:val="-4"/>
        </w:rPr>
        <w:t> </w:t>
      </w:r>
      <w:r>
        <w:rPr/>
        <w:t>hòa</w:t>
      </w:r>
      <w:r>
        <w:rPr>
          <w:spacing w:val="-5"/>
        </w:rPr>
        <w:t> </w:t>
      </w:r>
      <w:r>
        <w:rPr/>
        <w:t>hợp</w:t>
      </w:r>
      <w:r>
        <w:rPr>
          <w:spacing w:val="-2"/>
        </w:rPr>
        <w:t> </w:t>
      </w:r>
      <w:r>
        <w:rPr/>
        <w:t>pháp</w:t>
      </w:r>
      <w:r>
        <w:rPr>
          <w:spacing w:val="-4"/>
        </w:rPr>
        <w:t> </w:t>
      </w:r>
      <w:r>
        <w:rPr/>
        <w:t>Dục</w:t>
      </w:r>
      <w:r>
        <w:rPr>
          <w:spacing w:val="-2"/>
        </w:rPr>
        <w:t> </w:t>
      </w:r>
      <w:r>
        <w:rPr/>
        <w:t>giới</w:t>
      </w:r>
      <w:r>
        <w:rPr>
          <w:spacing w:val="-5"/>
        </w:rPr>
        <w:t> </w:t>
      </w:r>
      <w:r>
        <w:rPr/>
        <w:t>sanh</w:t>
      </w:r>
      <w:r>
        <w:rPr>
          <w:spacing w:val="-4"/>
        </w:rPr>
        <w:t> </w:t>
      </w:r>
      <w:r>
        <w:rPr/>
        <w:t>ra</w:t>
      </w:r>
      <w:r>
        <w:rPr>
          <w:spacing w:val="-2"/>
        </w:rPr>
        <w:t> </w:t>
      </w:r>
      <w:r>
        <w:rPr/>
        <w:t>do</w:t>
      </w:r>
      <w:r>
        <w:rPr>
          <w:spacing w:val="-4"/>
        </w:rPr>
        <w:t> </w:t>
      </w:r>
      <w:r>
        <w:rPr/>
        <w:t>phi</w:t>
      </w:r>
      <w:r>
        <w:rPr>
          <w:spacing w:val="-4"/>
        </w:rPr>
        <w:t> </w:t>
      </w:r>
      <w:r>
        <w:rPr/>
        <w:t>Nhân</w:t>
      </w:r>
      <w:r>
        <w:rPr>
          <w:spacing w:val="-5"/>
        </w:rPr>
        <w:t> </w:t>
      </w:r>
      <w:r>
        <w:rPr>
          <w:spacing w:val="-2"/>
        </w:rPr>
        <w:t>duyên:</w:t>
      </w:r>
    </w:p>
    <w:p>
      <w:pPr>
        <w:pStyle w:val="BodyText"/>
        <w:spacing w:before="1"/>
        <w:ind w:right="137"/>
        <w:jc w:val="both"/>
      </w:pPr>
      <w:r>
        <w:rPr/>
        <w:t>3 uẩn hòa hợp 1 uẩn Dục giới vô nhân... hòa hợp 2 uẩn; sát na tục sinh vô nhân: ...; si</w:t>
      </w:r>
      <w:r>
        <w:rPr>
          <w:spacing w:val="-4"/>
        </w:rPr>
        <w:t> </w:t>
      </w:r>
      <w:r>
        <w:rPr/>
        <w:t>đồng</w:t>
      </w:r>
      <w:r>
        <w:rPr>
          <w:spacing w:val="-4"/>
        </w:rPr>
        <w:t> </w:t>
      </w:r>
      <w:r>
        <w:rPr/>
        <w:t>sanh</w:t>
      </w:r>
      <w:r>
        <w:rPr>
          <w:spacing w:val="-4"/>
        </w:rPr>
        <w:t> </w:t>
      </w:r>
      <w:r>
        <w:rPr/>
        <w:t>hoài</w:t>
      </w:r>
      <w:r>
        <w:rPr>
          <w:spacing w:val="-1"/>
        </w:rPr>
        <w:t> </w:t>
      </w:r>
      <w:r>
        <w:rPr/>
        <w:t>nghi,</w:t>
      </w:r>
      <w:r>
        <w:rPr>
          <w:spacing w:val="-2"/>
        </w:rPr>
        <w:t> </w:t>
      </w:r>
      <w:r>
        <w:rPr/>
        <w:t>đồng</w:t>
      </w:r>
      <w:r>
        <w:rPr>
          <w:spacing w:val="-4"/>
        </w:rPr>
        <w:t> </w:t>
      </w:r>
      <w:r>
        <w:rPr/>
        <w:t>sanh</w:t>
      </w:r>
      <w:r>
        <w:rPr>
          <w:spacing w:val="-1"/>
        </w:rPr>
        <w:t> </w:t>
      </w:r>
      <w:r>
        <w:rPr/>
        <w:t>phóng</w:t>
      </w:r>
      <w:r>
        <w:rPr>
          <w:spacing w:val="-2"/>
        </w:rPr>
        <w:t> </w:t>
      </w:r>
      <w:r>
        <w:rPr/>
        <w:t>dật</w:t>
      </w:r>
      <w:r>
        <w:rPr>
          <w:spacing w:val="-2"/>
        </w:rPr>
        <w:t> </w:t>
      </w:r>
      <w:r>
        <w:rPr/>
        <w:t>hòa</w:t>
      </w:r>
      <w:r>
        <w:rPr>
          <w:spacing w:val="-4"/>
        </w:rPr>
        <w:t> </w:t>
      </w:r>
      <w:r>
        <w:rPr/>
        <w:t>hợp</w:t>
      </w:r>
      <w:r>
        <w:rPr>
          <w:spacing w:val="-4"/>
        </w:rPr>
        <w:t> </w:t>
      </w:r>
      <w:r>
        <w:rPr/>
        <w:t>uẩn</w:t>
      </w:r>
      <w:r>
        <w:rPr>
          <w:spacing w:val="-4"/>
        </w:rPr>
        <w:t> </w:t>
      </w:r>
      <w:r>
        <w:rPr/>
        <w:t>đồng</w:t>
      </w:r>
      <w:r>
        <w:rPr>
          <w:spacing w:val="-2"/>
        </w:rPr>
        <w:t> </w:t>
      </w:r>
      <w:r>
        <w:rPr/>
        <w:t>sanh hoài</w:t>
      </w:r>
      <w:r>
        <w:rPr>
          <w:spacing w:val="-4"/>
        </w:rPr>
        <w:t> </w:t>
      </w:r>
      <w:r>
        <w:rPr/>
        <w:t>nghi,</w:t>
      </w:r>
      <w:r>
        <w:rPr>
          <w:spacing w:val="-2"/>
        </w:rPr>
        <w:t> </w:t>
      </w:r>
      <w:r>
        <w:rPr/>
        <w:t>đồng sanh phóng dật.</w:t>
      </w:r>
    </w:p>
    <w:p>
      <w:pPr>
        <w:pStyle w:val="Heading2"/>
        <w:spacing w:before="3"/>
      </w:pPr>
      <w:r>
        <w:rPr>
          <w:spacing w:val="-4"/>
        </w:rPr>
        <w:t>736.</w:t>
      </w:r>
    </w:p>
    <w:p>
      <w:pPr>
        <w:pStyle w:val="BodyText"/>
        <w:ind w:left="708" w:right="139"/>
      </w:pPr>
      <w:r>
        <w:rPr/>
        <w:t>Phi</w:t>
      </w:r>
      <w:r>
        <w:rPr>
          <w:spacing w:val="36"/>
        </w:rPr>
        <w:t> </w:t>
      </w:r>
      <w:r>
        <w:rPr/>
        <w:t>Nhân</w:t>
      </w:r>
      <w:r>
        <w:rPr>
          <w:spacing w:val="36"/>
        </w:rPr>
        <w:t> </w:t>
      </w:r>
      <w:r>
        <w:rPr/>
        <w:t>1;</w:t>
      </w:r>
      <w:r>
        <w:rPr>
          <w:spacing w:val="38"/>
        </w:rPr>
        <w:t> </w:t>
      </w:r>
      <w:r>
        <w:rPr/>
        <w:t>phi</w:t>
      </w:r>
      <w:r>
        <w:rPr>
          <w:spacing w:val="36"/>
        </w:rPr>
        <w:t> </w:t>
      </w:r>
      <w:r>
        <w:rPr/>
        <w:t>Trưởng</w:t>
      </w:r>
      <w:r>
        <w:rPr>
          <w:spacing w:val="35"/>
        </w:rPr>
        <w:t> </w:t>
      </w:r>
      <w:r>
        <w:rPr/>
        <w:t>2;</w:t>
      </w:r>
      <w:r>
        <w:rPr>
          <w:spacing w:val="37"/>
        </w:rPr>
        <w:t> </w:t>
      </w:r>
      <w:r>
        <w:rPr/>
        <w:t>phi</w:t>
      </w:r>
      <w:r>
        <w:rPr>
          <w:spacing w:val="36"/>
        </w:rPr>
        <w:t> </w:t>
      </w:r>
      <w:r>
        <w:rPr/>
        <w:t>Tiền</w:t>
      </w:r>
      <w:r>
        <w:rPr>
          <w:spacing w:val="35"/>
        </w:rPr>
        <w:t> </w:t>
      </w:r>
      <w:r>
        <w:rPr/>
        <w:t>sanh</w:t>
      </w:r>
      <w:r>
        <w:rPr>
          <w:spacing w:val="35"/>
        </w:rPr>
        <w:t> </w:t>
      </w:r>
      <w:r>
        <w:rPr/>
        <w:t>2;</w:t>
      </w:r>
      <w:r>
        <w:rPr>
          <w:spacing w:val="37"/>
        </w:rPr>
        <w:t> </w:t>
      </w:r>
      <w:r>
        <w:rPr/>
        <w:t>phi</w:t>
      </w:r>
      <w:r>
        <w:rPr>
          <w:spacing w:val="36"/>
        </w:rPr>
        <w:t> </w:t>
      </w:r>
      <w:r>
        <w:rPr/>
        <w:t>Hậu</w:t>
      </w:r>
      <w:r>
        <w:rPr>
          <w:spacing w:val="36"/>
        </w:rPr>
        <w:t> </w:t>
      </w:r>
      <w:r>
        <w:rPr/>
        <w:t>sanh</w:t>
      </w:r>
      <w:r>
        <w:rPr>
          <w:spacing w:val="35"/>
        </w:rPr>
        <w:t> </w:t>
      </w:r>
      <w:r>
        <w:rPr/>
        <w:t>9;</w:t>
      </w:r>
      <w:r>
        <w:rPr>
          <w:spacing w:val="39"/>
        </w:rPr>
        <w:t> </w:t>
      </w:r>
      <w:r>
        <w:rPr/>
        <w:t>phi</w:t>
      </w:r>
      <w:r>
        <w:rPr>
          <w:spacing w:val="38"/>
        </w:rPr>
        <w:t> </w:t>
      </w:r>
      <w:r>
        <w:rPr/>
        <w:t>Cố</w:t>
      </w:r>
      <w:r>
        <w:rPr>
          <w:spacing w:val="35"/>
        </w:rPr>
        <w:t> </w:t>
      </w:r>
      <w:r>
        <w:rPr/>
        <w:t>hưởng</w:t>
      </w:r>
      <w:r>
        <w:rPr>
          <w:spacing w:val="35"/>
        </w:rPr>
        <w:t> </w:t>
      </w:r>
      <w:r>
        <w:rPr/>
        <w:t>2;</w:t>
      </w:r>
      <w:r>
        <w:rPr>
          <w:spacing w:val="40"/>
        </w:rPr>
        <w:t> </w:t>
      </w:r>
      <w:r>
        <w:rPr/>
        <w:t>phi Nghiệp 2; phi Quả 2; phi Thiền 1; phi Đạo 1; phi Bất tương ưng 2.</w:t>
      </w:r>
    </w:p>
    <w:p>
      <w:pPr>
        <w:pStyle w:val="BodyText"/>
        <w:spacing w:before="118"/>
        <w:ind w:left="424"/>
      </w:pPr>
      <w:r>
        <w:rPr/>
        <w:t>Dù</w:t>
      </w:r>
      <w:r>
        <w:rPr>
          <w:spacing w:val="-4"/>
        </w:rPr>
        <w:t> </w:t>
      </w:r>
      <w:r>
        <w:rPr/>
        <w:t>đếm</w:t>
      </w:r>
      <w:r>
        <w:rPr>
          <w:spacing w:val="-6"/>
        </w:rPr>
        <w:t> </w:t>
      </w:r>
      <w:r>
        <w:rPr/>
        <w:t>2</w:t>
      </w:r>
      <w:r>
        <w:rPr>
          <w:spacing w:val="-4"/>
        </w:rPr>
        <w:t> </w:t>
      </w:r>
      <w:r>
        <w:rPr/>
        <w:t>cách</w:t>
      </w:r>
      <w:r>
        <w:rPr>
          <w:spacing w:val="-4"/>
        </w:rPr>
        <w:t> </w:t>
      </w:r>
      <w:r>
        <w:rPr/>
        <w:t>ngoài</w:t>
      </w:r>
      <w:r>
        <w:rPr>
          <w:spacing w:val="-4"/>
        </w:rPr>
        <w:t> </w:t>
      </w:r>
      <w:r>
        <w:rPr/>
        <w:t>ra</w:t>
      </w:r>
      <w:r>
        <w:rPr>
          <w:spacing w:val="-4"/>
        </w:rPr>
        <w:t> </w:t>
      </w:r>
      <w:r>
        <w:rPr/>
        <w:t>hay</w:t>
      </w:r>
      <w:r>
        <w:rPr>
          <w:spacing w:val="-9"/>
        </w:rPr>
        <w:t> </w:t>
      </w:r>
      <w:r>
        <w:rPr/>
        <w:t>phần</w:t>
      </w:r>
      <w:r>
        <w:rPr>
          <w:spacing w:val="-1"/>
        </w:rPr>
        <w:t> </w:t>
      </w:r>
      <w:r>
        <w:rPr/>
        <w:t>tương</w:t>
      </w:r>
      <w:r>
        <w:rPr>
          <w:spacing w:val="-4"/>
        </w:rPr>
        <w:t> </w:t>
      </w:r>
      <w:r>
        <w:rPr/>
        <w:t>ưng nên</w:t>
      </w:r>
      <w:r>
        <w:rPr>
          <w:spacing w:val="-4"/>
        </w:rPr>
        <w:t> </w:t>
      </w:r>
      <w:r>
        <w:rPr/>
        <w:t>sắp</w:t>
      </w:r>
      <w:r>
        <w:rPr>
          <w:spacing w:val="-4"/>
        </w:rPr>
        <w:t> </w:t>
      </w:r>
      <w:r>
        <w:rPr/>
        <w:t>như</w:t>
      </w:r>
      <w:r>
        <w:rPr>
          <w:spacing w:val="-3"/>
        </w:rPr>
        <w:t> </w:t>
      </w:r>
      <w:r>
        <w:rPr>
          <w:spacing w:val="-4"/>
        </w:rPr>
        <w:t>thế.</w:t>
      </w:r>
    </w:p>
    <w:p>
      <w:pPr>
        <w:spacing w:before="203"/>
        <w:ind w:left="424" w:right="0" w:firstLine="0"/>
        <w:jc w:val="left"/>
        <w:rPr>
          <w:b/>
          <w:i/>
          <w:sz w:val="26"/>
        </w:rPr>
      </w:pPr>
      <w:bookmarkStart w:name="_bookmark284" w:id="285"/>
      <w:bookmarkEnd w:id="285"/>
      <w:r>
        <w:rPr/>
      </w:r>
      <w:r>
        <w:rPr>
          <w:b/>
          <w:sz w:val="26"/>
          <w:u w:val="single"/>
        </w:rPr>
        <w:t>Phần</w:t>
      </w:r>
      <w:r>
        <w:rPr>
          <w:b/>
          <w:spacing w:val="-6"/>
          <w:sz w:val="26"/>
          <w:u w:val="single"/>
        </w:rPr>
        <w:t> </w:t>
      </w:r>
      <w:r>
        <w:rPr>
          <w:b/>
          <w:sz w:val="26"/>
          <w:u w:val="single"/>
        </w:rPr>
        <w:t>Vấn</w:t>
      </w:r>
      <w:r>
        <w:rPr>
          <w:b/>
          <w:spacing w:val="-6"/>
          <w:sz w:val="26"/>
          <w:u w:val="single"/>
        </w:rPr>
        <w:t> </w:t>
      </w:r>
      <w:r>
        <w:rPr>
          <w:b/>
          <w:sz w:val="26"/>
          <w:u w:val="single"/>
        </w:rPr>
        <w:t>Đề</w:t>
      </w:r>
      <w:r>
        <w:rPr>
          <w:b/>
          <w:spacing w:val="-5"/>
          <w:sz w:val="26"/>
        </w:rPr>
        <w:t> </w:t>
      </w:r>
      <w:r>
        <w:rPr>
          <w:b/>
          <w:i/>
          <w:spacing w:val="-2"/>
          <w:sz w:val="26"/>
        </w:rPr>
        <w:t>(Pañhāvāro)</w:t>
      </w:r>
    </w:p>
    <w:p>
      <w:pPr>
        <w:pStyle w:val="Heading2"/>
      </w:pPr>
      <w:r>
        <w:rPr>
          <w:spacing w:val="-4"/>
        </w:rPr>
        <w:t>737.</w:t>
      </w:r>
    </w:p>
    <w:p>
      <w:pPr>
        <w:pStyle w:val="BodyText"/>
        <w:spacing w:line="317" w:lineRule="exact"/>
        <w:ind w:left="424"/>
      </w:pPr>
      <w:r>
        <w:rPr>
          <w:rFonts w:ascii="Symbol" w:hAnsi="Symbol"/>
        </w:rPr>
        <w:t></w:t>
      </w:r>
      <w:r>
        <w:rPr>
          <w:spacing w:val="48"/>
          <w:w w:val="150"/>
        </w:rPr>
        <w:t> </w:t>
      </w:r>
      <w:r>
        <w:rPr/>
        <w:t>Pháp</w:t>
      </w:r>
      <w:r>
        <w:rPr>
          <w:spacing w:val="-5"/>
        </w:rPr>
        <w:t> </w:t>
      </w:r>
      <w:r>
        <w:rPr/>
        <w:t>Dục</w:t>
      </w:r>
      <w:r>
        <w:rPr>
          <w:spacing w:val="-1"/>
        </w:rPr>
        <w:t> </w:t>
      </w:r>
      <w:r>
        <w:rPr/>
        <w:t>giới</w:t>
      </w:r>
      <w:r>
        <w:rPr>
          <w:spacing w:val="-5"/>
        </w:rPr>
        <w:t> </w:t>
      </w:r>
      <w:r>
        <w:rPr/>
        <w:t>làm</w:t>
      </w:r>
      <w:r>
        <w:rPr>
          <w:spacing w:val="-4"/>
        </w:rPr>
        <w:t> </w:t>
      </w:r>
      <w:r>
        <w:rPr/>
        <w:t>duyên</w:t>
      </w:r>
      <w:r>
        <w:rPr>
          <w:spacing w:val="-4"/>
        </w:rPr>
        <w:t> </w:t>
      </w:r>
      <w:r>
        <w:rPr/>
        <w:t>cho</w:t>
      </w:r>
      <w:r>
        <w:rPr>
          <w:spacing w:val="-3"/>
        </w:rPr>
        <w:t> </w:t>
      </w:r>
      <w:r>
        <w:rPr/>
        <w:t>pháp</w:t>
      </w:r>
      <w:r>
        <w:rPr>
          <w:spacing w:val="-1"/>
        </w:rPr>
        <w:t> </w:t>
      </w:r>
      <w:r>
        <w:rPr/>
        <w:t>Dục</w:t>
      </w:r>
      <w:r>
        <w:rPr>
          <w:spacing w:val="-5"/>
        </w:rPr>
        <w:t> </w:t>
      </w:r>
      <w:r>
        <w:rPr/>
        <w:t>giới</w:t>
      </w:r>
      <w:r>
        <w:rPr>
          <w:spacing w:val="-4"/>
        </w:rPr>
        <w:t> </w:t>
      </w:r>
      <w:r>
        <w:rPr/>
        <w:t>bằng</w:t>
      </w:r>
      <w:r>
        <w:rPr>
          <w:spacing w:val="-4"/>
        </w:rPr>
        <w:t> </w:t>
      </w:r>
      <w:r>
        <w:rPr/>
        <w:t>Nhân</w:t>
      </w:r>
      <w:r>
        <w:rPr>
          <w:spacing w:val="-4"/>
        </w:rPr>
        <w:t> </w:t>
      </w:r>
      <w:r>
        <w:rPr>
          <w:spacing w:val="-2"/>
        </w:rPr>
        <w:t>duyên:</w:t>
      </w:r>
    </w:p>
    <w:p>
      <w:pPr>
        <w:pStyle w:val="BodyText"/>
        <w:spacing w:before="1"/>
        <w:ind w:left="708" w:firstLine="285"/>
      </w:pPr>
      <w:r>
        <w:rPr/>
        <w:t>Nhân</w:t>
      </w:r>
      <w:r>
        <w:rPr>
          <w:spacing w:val="35"/>
        </w:rPr>
        <w:t> </w:t>
      </w:r>
      <w:r>
        <w:rPr/>
        <w:t>Dục</w:t>
      </w:r>
      <w:r>
        <w:rPr>
          <w:spacing w:val="35"/>
        </w:rPr>
        <w:t> </w:t>
      </w:r>
      <w:r>
        <w:rPr/>
        <w:t>giới</w:t>
      </w:r>
      <w:r>
        <w:rPr>
          <w:spacing w:val="34"/>
        </w:rPr>
        <w:t> </w:t>
      </w:r>
      <w:r>
        <w:rPr/>
        <w:t>làm</w:t>
      </w:r>
      <w:r>
        <w:rPr>
          <w:spacing w:val="33"/>
        </w:rPr>
        <w:t> </w:t>
      </w:r>
      <w:r>
        <w:rPr/>
        <w:t>duyên</w:t>
      </w:r>
      <w:r>
        <w:rPr>
          <w:spacing w:val="36"/>
        </w:rPr>
        <w:t> </w:t>
      </w:r>
      <w:r>
        <w:rPr/>
        <w:t>cho</w:t>
      </w:r>
      <w:r>
        <w:rPr>
          <w:spacing w:val="35"/>
        </w:rPr>
        <w:t> </w:t>
      </w:r>
      <w:r>
        <w:rPr/>
        <w:t>uẩn</w:t>
      </w:r>
      <w:r>
        <w:rPr>
          <w:spacing w:val="35"/>
        </w:rPr>
        <w:t> </w:t>
      </w:r>
      <w:r>
        <w:rPr/>
        <w:t>tương</w:t>
      </w:r>
      <w:r>
        <w:rPr>
          <w:spacing w:val="34"/>
        </w:rPr>
        <w:t> </w:t>
      </w:r>
      <w:r>
        <w:rPr/>
        <w:t>ưng</w:t>
      </w:r>
      <w:r>
        <w:rPr>
          <w:spacing w:val="36"/>
        </w:rPr>
        <w:t> </w:t>
      </w:r>
      <w:r>
        <w:rPr/>
        <w:t>và</w:t>
      </w:r>
      <w:r>
        <w:rPr>
          <w:spacing w:val="35"/>
        </w:rPr>
        <w:t> </w:t>
      </w:r>
      <w:r>
        <w:rPr/>
        <w:t>sắc</w:t>
      </w:r>
      <w:r>
        <w:rPr>
          <w:spacing w:val="35"/>
        </w:rPr>
        <w:t> </w:t>
      </w:r>
      <w:r>
        <w:rPr/>
        <w:t>tâm</w:t>
      </w:r>
      <w:r>
        <w:rPr>
          <w:spacing w:val="32"/>
        </w:rPr>
        <w:t> </w:t>
      </w:r>
      <w:r>
        <w:rPr/>
        <w:t>bằng</w:t>
      </w:r>
      <w:r>
        <w:rPr>
          <w:spacing w:val="35"/>
        </w:rPr>
        <w:t> </w:t>
      </w:r>
      <w:r>
        <w:rPr/>
        <w:t>Nhân</w:t>
      </w:r>
      <w:r>
        <w:rPr>
          <w:spacing w:val="35"/>
        </w:rPr>
        <w:t> </w:t>
      </w:r>
      <w:r>
        <w:rPr/>
        <w:t>duyên;</w:t>
      </w:r>
      <w:r>
        <w:rPr>
          <w:spacing w:val="34"/>
        </w:rPr>
        <w:t> </w:t>
      </w:r>
      <w:r>
        <w:rPr/>
        <w:t>tục sinh: ...</w:t>
      </w:r>
    </w:p>
    <w:p>
      <w:pPr>
        <w:pStyle w:val="BodyText"/>
        <w:spacing w:line="317" w:lineRule="exact" w:before="120"/>
        <w:ind w:left="424"/>
      </w:pPr>
      <w:r>
        <w:rPr>
          <w:rFonts w:ascii="Symbol" w:hAnsi="Symbol"/>
        </w:rPr>
        <w:t></w:t>
      </w:r>
      <w:r>
        <w:rPr>
          <w:spacing w:val="48"/>
          <w:w w:val="150"/>
        </w:rPr>
        <w:t> </w:t>
      </w:r>
      <w:r>
        <w:rPr/>
        <w:t>Pháp</w:t>
      </w:r>
      <w:r>
        <w:rPr>
          <w:spacing w:val="-5"/>
        </w:rPr>
        <w:t> </w:t>
      </w:r>
      <w:r>
        <w:rPr/>
        <w:t>phi</w:t>
      </w:r>
      <w:r>
        <w:rPr>
          <w:spacing w:val="-1"/>
        </w:rPr>
        <w:t> </w:t>
      </w:r>
      <w:r>
        <w:rPr/>
        <w:t>Dục</w:t>
      </w:r>
      <w:r>
        <w:rPr>
          <w:spacing w:val="-5"/>
        </w:rPr>
        <w:t> </w:t>
      </w:r>
      <w:r>
        <w:rPr/>
        <w:t>giới</w:t>
      </w:r>
      <w:r>
        <w:rPr>
          <w:spacing w:val="-3"/>
        </w:rPr>
        <w:t> </w:t>
      </w:r>
      <w:r>
        <w:rPr/>
        <w:t>làm</w:t>
      </w:r>
      <w:r>
        <w:rPr>
          <w:spacing w:val="-5"/>
        </w:rPr>
        <w:t> </w:t>
      </w:r>
      <w:r>
        <w:rPr/>
        <w:t>duyên</w:t>
      </w:r>
      <w:r>
        <w:rPr>
          <w:spacing w:val="-4"/>
        </w:rPr>
        <w:t> </w:t>
      </w:r>
      <w:r>
        <w:rPr/>
        <w:t>cho</w:t>
      </w:r>
      <w:r>
        <w:rPr>
          <w:spacing w:val="-1"/>
        </w:rPr>
        <w:t> </w:t>
      </w:r>
      <w:r>
        <w:rPr/>
        <w:t>pháp</w:t>
      </w:r>
      <w:r>
        <w:rPr>
          <w:spacing w:val="-4"/>
        </w:rPr>
        <w:t> </w:t>
      </w:r>
      <w:r>
        <w:rPr/>
        <w:t>phi</w:t>
      </w:r>
      <w:r>
        <w:rPr>
          <w:spacing w:val="-2"/>
        </w:rPr>
        <w:t> </w:t>
      </w:r>
      <w:r>
        <w:rPr/>
        <w:t>Dục</w:t>
      </w:r>
      <w:r>
        <w:rPr>
          <w:spacing w:val="-4"/>
        </w:rPr>
        <w:t> </w:t>
      </w:r>
      <w:r>
        <w:rPr/>
        <w:t>giới</w:t>
      </w:r>
      <w:r>
        <w:rPr>
          <w:spacing w:val="-4"/>
        </w:rPr>
        <w:t> </w:t>
      </w:r>
      <w:r>
        <w:rPr/>
        <w:t>bằng</w:t>
      </w:r>
      <w:r>
        <w:rPr>
          <w:spacing w:val="-3"/>
        </w:rPr>
        <w:t> </w:t>
      </w:r>
      <w:r>
        <w:rPr/>
        <w:t>Nhân</w:t>
      </w:r>
      <w:r>
        <w:rPr>
          <w:spacing w:val="-2"/>
        </w:rPr>
        <w:t> duyên:</w:t>
      </w:r>
    </w:p>
    <w:p>
      <w:pPr>
        <w:pStyle w:val="BodyText"/>
        <w:spacing w:line="298" w:lineRule="exact"/>
      </w:pPr>
      <w:r>
        <w:rPr/>
        <w:t>Nhân</w:t>
      </w:r>
      <w:r>
        <w:rPr>
          <w:spacing w:val="-6"/>
        </w:rPr>
        <w:t> </w:t>
      </w:r>
      <w:r>
        <w:rPr/>
        <w:t>phi</w:t>
      </w:r>
      <w:r>
        <w:rPr>
          <w:spacing w:val="-2"/>
        </w:rPr>
        <w:t> </w:t>
      </w:r>
      <w:r>
        <w:rPr/>
        <w:t>Dục</w:t>
      </w:r>
      <w:r>
        <w:rPr>
          <w:spacing w:val="-5"/>
        </w:rPr>
        <w:t> </w:t>
      </w:r>
      <w:r>
        <w:rPr/>
        <w:t>giới</w:t>
      </w:r>
      <w:r>
        <w:rPr>
          <w:spacing w:val="-4"/>
        </w:rPr>
        <w:t> </w:t>
      </w:r>
      <w:r>
        <w:rPr/>
        <w:t>làm</w:t>
      </w:r>
      <w:r>
        <w:rPr>
          <w:spacing w:val="-5"/>
        </w:rPr>
        <w:t> </w:t>
      </w:r>
      <w:r>
        <w:rPr/>
        <w:t>duyên</w:t>
      </w:r>
      <w:r>
        <w:rPr>
          <w:spacing w:val="-4"/>
        </w:rPr>
        <w:t> </w:t>
      </w:r>
      <w:r>
        <w:rPr/>
        <w:t>cho</w:t>
      </w:r>
      <w:r>
        <w:rPr>
          <w:spacing w:val="-2"/>
        </w:rPr>
        <w:t> </w:t>
      </w:r>
      <w:r>
        <w:rPr/>
        <w:t>uẩn</w:t>
      </w:r>
      <w:r>
        <w:rPr>
          <w:spacing w:val="-5"/>
        </w:rPr>
        <w:t> </w:t>
      </w:r>
      <w:r>
        <w:rPr/>
        <w:t>tương</w:t>
      </w:r>
      <w:r>
        <w:rPr>
          <w:spacing w:val="-6"/>
        </w:rPr>
        <w:t> </w:t>
      </w:r>
      <w:r>
        <w:rPr/>
        <w:t>ưng</w:t>
      </w:r>
      <w:r>
        <w:rPr>
          <w:spacing w:val="-4"/>
        </w:rPr>
        <w:t> </w:t>
      </w:r>
      <w:r>
        <w:rPr/>
        <w:t>bằng</w:t>
      </w:r>
      <w:r>
        <w:rPr>
          <w:spacing w:val="-5"/>
        </w:rPr>
        <w:t> </w:t>
      </w:r>
      <w:r>
        <w:rPr/>
        <w:t>Nhân</w:t>
      </w:r>
      <w:r>
        <w:rPr>
          <w:spacing w:val="-5"/>
        </w:rPr>
        <w:t> </w:t>
      </w:r>
      <w:r>
        <w:rPr/>
        <w:t>duyên:</w:t>
      </w:r>
      <w:r>
        <w:rPr>
          <w:spacing w:val="-5"/>
        </w:rPr>
        <w:t> </w:t>
      </w:r>
      <w:r>
        <w:rPr/>
        <w:t>tục</w:t>
      </w:r>
      <w:r>
        <w:rPr>
          <w:spacing w:val="-5"/>
        </w:rPr>
        <w:t> </w:t>
      </w:r>
      <w:r>
        <w:rPr/>
        <w:t>sinh:</w:t>
      </w:r>
      <w:r>
        <w:rPr>
          <w:spacing w:val="-5"/>
        </w:rPr>
        <w:t> </w:t>
      </w:r>
      <w:r>
        <w:rPr>
          <w:spacing w:val="-4"/>
        </w:rPr>
        <w:t>....</w:t>
      </w:r>
    </w:p>
    <w:p>
      <w:pPr>
        <w:pStyle w:val="BodyText"/>
        <w:spacing w:line="315" w:lineRule="exact" w:before="121"/>
        <w:ind w:left="424"/>
      </w:pPr>
      <w:r>
        <w:rPr>
          <w:rFonts w:ascii="Symbol" w:hAnsi="Symbol"/>
        </w:rPr>
        <w:t></w:t>
      </w:r>
      <w:r>
        <w:rPr>
          <w:spacing w:val="55"/>
        </w:rPr>
        <w:t> </w:t>
      </w:r>
      <w:r>
        <w:rPr/>
        <w:t>Pháp</w:t>
      </w:r>
      <w:r>
        <w:rPr>
          <w:spacing w:val="-5"/>
        </w:rPr>
        <w:t> </w:t>
      </w:r>
      <w:r>
        <w:rPr/>
        <w:t>phi</w:t>
      </w:r>
      <w:r>
        <w:rPr>
          <w:spacing w:val="-1"/>
        </w:rPr>
        <w:t> </w:t>
      </w:r>
      <w:r>
        <w:rPr/>
        <w:t>Dục</w:t>
      </w:r>
      <w:r>
        <w:rPr>
          <w:spacing w:val="-5"/>
        </w:rPr>
        <w:t> </w:t>
      </w:r>
      <w:r>
        <w:rPr/>
        <w:t>giới</w:t>
      </w:r>
      <w:r>
        <w:rPr>
          <w:spacing w:val="-3"/>
        </w:rPr>
        <w:t> </w:t>
      </w:r>
      <w:r>
        <w:rPr/>
        <w:t>làm</w:t>
      </w:r>
      <w:r>
        <w:rPr>
          <w:spacing w:val="-5"/>
        </w:rPr>
        <w:t> </w:t>
      </w:r>
      <w:r>
        <w:rPr/>
        <w:t>duyên</w:t>
      </w:r>
      <w:r>
        <w:rPr>
          <w:spacing w:val="-4"/>
        </w:rPr>
        <w:t> </w:t>
      </w:r>
      <w:r>
        <w:rPr/>
        <w:t>cho</w:t>
      </w:r>
      <w:r>
        <w:rPr>
          <w:spacing w:val="-1"/>
        </w:rPr>
        <w:t> </w:t>
      </w:r>
      <w:r>
        <w:rPr/>
        <w:t>pháp</w:t>
      </w:r>
      <w:r>
        <w:rPr>
          <w:spacing w:val="-4"/>
        </w:rPr>
        <w:t> </w:t>
      </w:r>
      <w:r>
        <w:rPr/>
        <w:t>Dục</w:t>
      </w:r>
      <w:r>
        <w:rPr>
          <w:spacing w:val="-5"/>
        </w:rPr>
        <w:t> </w:t>
      </w:r>
      <w:r>
        <w:rPr/>
        <w:t>giới</w:t>
      </w:r>
      <w:r>
        <w:rPr>
          <w:spacing w:val="-3"/>
        </w:rPr>
        <w:t> </w:t>
      </w:r>
      <w:r>
        <w:rPr/>
        <w:t>bằng</w:t>
      </w:r>
      <w:r>
        <w:rPr>
          <w:spacing w:val="-5"/>
        </w:rPr>
        <w:t> </w:t>
      </w:r>
      <w:r>
        <w:rPr/>
        <w:t>Nhân</w:t>
      </w:r>
      <w:r>
        <w:rPr>
          <w:spacing w:val="-4"/>
        </w:rPr>
        <w:t> </w:t>
      </w:r>
      <w:r>
        <w:rPr>
          <w:spacing w:val="-2"/>
        </w:rPr>
        <w:t>duyên:</w:t>
      </w:r>
    </w:p>
    <w:p>
      <w:pPr>
        <w:pStyle w:val="BodyText"/>
        <w:spacing w:line="295" w:lineRule="exact"/>
      </w:pPr>
      <w:r>
        <w:rPr/>
        <w:t>Nhân</w:t>
      </w:r>
      <w:r>
        <w:rPr>
          <w:spacing w:val="-3"/>
        </w:rPr>
        <w:t> </w:t>
      </w:r>
      <w:r>
        <w:rPr>
          <w:i/>
        </w:rPr>
        <w:t>(hetu)</w:t>
      </w:r>
      <w:r>
        <w:rPr>
          <w:i/>
          <w:spacing w:val="-3"/>
        </w:rPr>
        <w:t> </w:t>
      </w:r>
      <w:r>
        <w:rPr/>
        <w:t>phi</w:t>
      </w:r>
      <w:r>
        <w:rPr>
          <w:spacing w:val="-5"/>
        </w:rPr>
        <w:t> </w:t>
      </w:r>
      <w:r>
        <w:rPr/>
        <w:t>Dục</w:t>
      </w:r>
      <w:r>
        <w:rPr>
          <w:spacing w:val="-5"/>
        </w:rPr>
        <w:t> </w:t>
      </w:r>
      <w:r>
        <w:rPr/>
        <w:t>giới</w:t>
      </w:r>
      <w:r>
        <w:rPr>
          <w:spacing w:val="-5"/>
        </w:rPr>
        <w:t> </w:t>
      </w:r>
      <w:r>
        <w:rPr/>
        <w:t>làm</w:t>
      </w:r>
      <w:r>
        <w:rPr>
          <w:spacing w:val="-6"/>
        </w:rPr>
        <w:t> </w:t>
      </w:r>
      <w:r>
        <w:rPr/>
        <w:t>duyên</w:t>
      </w:r>
      <w:r>
        <w:rPr>
          <w:spacing w:val="-4"/>
        </w:rPr>
        <w:t> </w:t>
      </w:r>
      <w:r>
        <w:rPr/>
        <w:t>cho</w:t>
      </w:r>
      <w:r>
        <w:rPr>
          <w:spacing w:val="-2"/>
        </w:rPr>
        <w:t> </w:t>
      </w:r>
      <w:r>
        <w:rPr/>
        <w:t>sắc</w:t>
      </w:r>
      <w:r>
        <w:rPr>
          <w:spacing w:val="-4"/>
        </w:rPr>
        <w:t> </w:t>
      </w:r>
      <w:r>
        <w:rPr/>
        <w:t>tâm</w:t>
      </w:r>
      <w:r>
        <w:rPr>
          <w:spacing w:val="-4"/>
        </w:rPr>
        <w:t> </w:t>
      </w:r>
      <w:r>
        <w:rPr/>
        <w:t>bằng</w:t>
      </w:r>
      <w:r>
        <w:rPr>
          <w:spacing w:val="-4"/>
        </w:rPr>
        <w:t> </w:t>
      </w:r>
      <w:r>
        <w:rPr/>
        <w:t>Nhân</w:t>
      </w:r>
      <w:r>
        <w:rPr>
          <w:spacing w:val="-5"/>
        </w:rPr>
        <w:t> </w:t>
      </w:r>
      <w:r>
        <w:rPr/>
        <w:t>duyên.</w:t>
      </w:r>
      <w:r>
        <w:rPr>
          <w:spacing w:val="-5"/>
        </w:rPr>
        <w:t> </w:t>
      </w:r>
      <w:r>
        <w:rPr/>
        <w:t>Tục</w:t>
      </w:r>
      <w:r>
        <w:rPr>
          <w:spacing w:val="-4"/>
        </w:rPr>
        <w:t> </w:t>
      </w:r>
      <w:r>
        <w:rPr>
          <w:spacing w:val="-2"/>
        </w:rPr>
        <w:t>sinh...</w:t>
      </w:r>
    </w:p>
    <w:p>
      <w:pPr>
        <w:pStyle w:val="BodyText"/>
        <w:spacing w:line="242" w:lineRule="auto" w:before="121"/>
        <w:ind w:left="708" w:firstLine="285"/>
      </w:pPr>
      <w:r>
        <w:rPr/>
        <w:t>Sắp căn </w:t>
      </w:r>
      <w:r>
        <w:rPr>
          <w:i/>
        </w:rPr>
        <w:t>(mūla), </w:t>
      </w:r>
      <w:r>
        <w:rPr/>
        <w:t>nhân phi Dục giới làm duyên cho uẩn tương ưng và sắc tâm bằng</w:t>
      </w:r>
      <w:r>
        <w:rPr>
          <w:spacing w:val="80"/>
        </w:rPr>
        <w:t> </w:t>
      </w:r>
      <w:r>
        <w:rPr/>
        <w:t>Nhân duyên. Tục sinh...</w:t>
      </w:r>
    </w:p>
    <w:p>
      <w:pPr>
        <w:pStyle w:val="Heading2"/>
      </w:pPr>
      <w:r>
        <w:rPr>
          <w:spacing w:val="-4"/>
        </w:rPr>
        <w:t>738.</w:t>
      </w:r>
    </w:p>
    <w:p>
      <w:pPr>
        <w:pStyle w:val="BodyText"/>
        <w:spacing w:line="317" w:lineRule="exact"/>
        <w:ind w:left="424"/>
      </w:pPr>
      <w:r>
        <w:rPr>
          <w:rFonts w:ascii="Symbol" w:hAnsi="Symbol"/>
        </w:rPr>
        <w:t></w:t>
      </w:r>
      <w:r>
        <w:rPr>
          <w:spacing w:val="47"/>
          <w:w w:val="150"/>
        </w:rPr>
        <w:t> </w:t>
      </w:r>
      <w:r>
        <w:rPr/>
        <w:t>Pháp</w:t>
      </w:r>
      <w:r>
        <w:rPr>
          <w:spacing w:val="-4"/>
        </w:rPr>
        <w:t> </w:t>
      </w:r>
      <w:r>
        <w:rPr/>
        <w:t>Dục</w:t>
      </w:r>
      <w:r>
        <w:rPr>
          <w:spacing w:val="-2"/>
        </w:rPr>
        <w:t> </w:t>
      </w:r>
      <w:r>
        <w:rPr/>
        <w:t>giới</w:t>
      </w:r>
      <w:r>
        <w:rPr>
          <w:spacing w:val="-4"/>
        </w:rPr>
        <w:t> </w:t>
      </w:r>
      <w:r>
        <w:rPr/>
        <w:t>làm</w:t>
      </w:r>
      <w:r>
        <w:rPr>
          <w:spacing w:val="-4"/>
        </w:rPr>
        <w:t> </w:t>
      </w:r>
      <w:r>
        <w:rPr/>
        <w:t>duyên</w:t>
      </w:r>
      <w:r>
        <w:rPr>
          <w:spacing w:val="-4"/>
        </w:rPr>
        <w:t> </w:t>
      </w:r>
      <w:r>
        <w:rPr/>
        <w:t>cho</w:t>
      </w:r>
      <w:r>
        <w:rPr>
          <w:spacing w:val="-4"/>
        </w:rPr>
        <w:t> </w:t>
      </w:r>
      <w:r>
        <w:rPr/>
        <w:t>pháp</w:t>
      </w:r>
      <w:r>
        <w:rPr>
          <w:spacing w:val="-2"/>
        </w:rPr>
        <w:t> </w:t>
      </w:r>
      <w:r>
        <w:rPr/>
        <w:t>Dục</w:t>
      </w:r>
      <w:r>
        <w:rPr>
          <w:spacing w:val="-4"/>
        </w:rPr>
        <w:t> </w:t>
      </w:r>
      <w:r>
        <w:rPr/>
        <w:t>giới</w:t>
      </w:r>
      <w:r>
        <w:rPr>
          <w:spacing w:val="-5"/>
        </w:rPr>
        <w:t> </w:t>
      </w:r>
      <w:r>
        <w:rPr/>
        <w:t>bằng</w:t>
      </w:r>
      <w:r>
        <w:rPr>
          <w:spacing w:val="-4"/>
        </w:rPr>
        <w:t> </w:t>
      </w:r>
      <w:r>
        <w:rPr/>
        <w:t>Cảnh</w:t>
      </w:r>
      <w:r>
        <w:rPr>
          <w:spacing w:val="-4"/>
        </w:rPr>
        <w:t> </w:t>
      </w:r>
      <w:r>
        <w:rPr>
          <w:spacing w:val="-2"/>
        </w:rPr>
        <w:t>duyên:</w:t>
      </w:r>
    </w:p>
    <w:p>
      <w:pPr>
        <w:pStyle w:val="ListParagraph"/>
        <w:numPr>
          <w:ilvl w:val="0"/>
          <w:numId w:val="602"/>
        </w:numPr>
        <w:tabs>
          <w:tab w:pos="993" w:val="left" w:leader="none"/>
        </w:tabs>
        <w:spacing w:line="240" w:lineRule="auto" w:before="1" w:after="0"/>
        <w:ind w:left="993" w:right="139" w:hanging="286"/>
        <w:jc w:val="both"/>
        <w:rPr>
          <w:sz w:val="26"/>
        </w:rPr>
      </w:pPr>
      <w:r>
        <w:rPr>
          <w:sz w:val="26"/>
        </w:rPr>
        <w:t>Sau khi bố thí, nguyện giữ ngũ giới, thọ trì thanh tịnh giới rồi phản khán nhớ lại thiện đã từng làm chứa để, thỏa thích rất hân hoan do đó khai đoan ái, ưu sanh ra.</w:t>
      </w:r>
    </w:p>
    <w:p>
      <w:pPr>
        <w:pStyle w:val="ListParagraph"/>
        <w:numPr>
          <w:ilvl w:val="0"/>
          <w:numId w:val="602"/>
        </w:numPr>
        <w:tabs>
          <w:tab w:pos="993" w:val="left" w:leader="none"/>
        </w:tabs>
        <w:spacing w:line="242" w:lineRule="auto" w:before="0" w:after="0"/>
        <w:ind w:left="993" w:right="138" w:hanging="286"/>
        <w:jc w:val="both"/>
        <w:rPr>
          <w:sz w:val="26"/>
        </w:rPr>
      </w:pPr>
      <w:r>
        <w:rPr>
          <w:sz w:val="26"/>
        </w:rPr>
        <w:t>Chư Thánh phản khán chuyển tộc </w:t>
      </w:r>
      <w:r>
        <w:rPr>
          <w:i/>
          <w:sz w:val="26"/>
        </w:rPr>
        <w:t>(gotrabhū)</w:t>
      </w:r>
      <w:r>
        <w:rPr>
          <w:sz w:val="26"/>
        </w:rPr>
        <w:t>, phản khán dũ tịnh </w:t>
      </w:r>
      <w:r>
        <w:rPr>
          <w:i/>
          <w:sz w:val="26"/>
        </w:rPr>
        <w:t>(vodanā)</w:t>
      </w:r>
      <w:r>
        <w:rPr>
          <w:sz w:val="26"/>
        </w:rPr>
        <w:t>, phản khán phiền não đã trừ... phản khán phiền não hạn chế, phản khán phiền não đã từng sanh, phản khán thiền...</w:t>
      </w:r>
    </w:p>
    <w:p>
      <w:pPr>
        <w:pStyle w:val="ListParagraph"/>
        <w:numPr>
          <w:ilvl w:val="0"/>
          <w:numId w:val="602"/>
        </w:numPr>
        <w:tabs>
          <w:tab w:pos="993" w:val="left" w:leader="none"/>
        </w:tabs>
        <w:spacing w:line="295" w:lineRule="exact" w:before="0" w:after="0"/>
        <w:ind w:left="993" w:right="0" w:hanging="285"/>
        <w:jc w:val="both"/>
        <w:rPr>
          <w:sz w:val="26"/>
        </w:rPr>
      </w:pPr>
      <w:r>
        <w:rPr>
          <w:sz w:val="26"/>
        </w:rPr>
        <w:t>Quán</w:t>
      </w:r>
      <w:r>
        <w:rPr>
          <w:spacing w:val="-5"/>
          <w:sz w:val="26"/>
        </w:rPr>
        <w:t> </w:t>
      </w:r>
      <w:r>
        <w:rPr>
          <w:sz w:val="26"/>
        </w:rPr>
        <w:t>ngộ</w:t>
      </w:r>
      <w:r>
        <w:rPr>
          <w:spacing w:val="-3"/>
          <w:sz w:val="26"/>
        </w:rPr>
        <w:t> </w:t>
      </w:r>
      <w:r>
        <w:rPr>
          <w:sz w:val="26"/>
        </w:rPr>
        <w:t>nhãn...</w:t>
      </w:r>
      <w:r>
        <w:rPr>
          <w:spacing w:val="-5"/>
          <w:sz w:val="26"/>
        </w:rPr>
        <w:t> </w:t>
      </w:r>
      <w:r>
        <w:rPr>
          <w:sz w:val="26"/>
        </w:rPr>
        <w:t>vật...</w:t>
      </w:r>
      <w:r>
        <w:rPr>
          <w:spacing w:val="-2"/>
          <w:sz w:val="26"/>
        </w:rPr>
        <w:t> </w:t>
      </w:r>
      <w:r>
        <w:rPr>
          <w:sz w:val="26"/>
        </w:rPr>
        <w:t>uẩn</w:t>
      </w:r>
      <w:r>
        <w:rPr>
          <w:spacing w:val="-5"/>
          <w:sz w:val="26"/>
        </w:rPr>
        <w:t> </w:t>
      </w:r>
      <w:r>
        <w:rPr>
          <w:sz w:val="26"/>
        </w:rPr>
        <w:t>Dục</w:t>
      </w:r>
      <w:r>
        <w:rPr>
          <w:spacing w:val="-5"/>
          <w:sz w:val="26"/>
        </w:rPr>
        <w:t> </w:t>
      </w:r>
      <w:r>
        <w:rPr>
          <w:sz w:val="26"/>
        </w:rPr>
        <w:t>giới</w:t>
      </w:r>
      <w:r>
        <w:rPr>
          <w:spacing w:val="-5"/>
          <w:sz w:val="26"/>
        </w:rPr>
        <w:t> </w:t>
      </w:r>
      <w:r>
        <w:rPr>
          <w:sz w:val="26"/>
        </w:rPr>
        <w:t>bằng</w:t>
      </w:r>
      <w:r>
        <w:rPr>
          <w:spacing w:val="-3"/>
          <w:sz w:val="26"/>
        </w:rPr>
        <w:t> </w:t>
      </w:r>
      <w:r>
        <w:rPr>
          <w:sz w:val="26"/>
        </w:rPr>
        <w:t>lối</w:t>
      </w:r>
      <w:r>
        <w:rPr>
          <w:spacing w:val="-5"/>
          <w:sz w:val="26"/>
        </w:rPr>
        <w:t> </w:t>
      </w:r>
      <w:r>
        <w:rPr>
          <w:sz w:val="26"/>
        </w:rPr>
        <w:t>vô</w:t>
      </w:r>
      <w:r>
        <w:rPr>
          <w:spacing w:val="-5"/>
          <w:sz w:val="26"/>
        </w:rPr>
        <w:t> </w:t>
      </w:r>
      <w:r>
        <w:rPr>
          <w:sz w:val="26"/>
        </w:rPr>
        <w:t>thường...</w:t>
      </w:r>
      <w:r>
        <w:rPr>
          <w:spacing w:val="-5"/>
          <w:sz w:val="26"/>
        </w:rPr>
        <w:t> </w:t>
      </w:r>
      <w:r>
        <w:rPr>
          <w:sz w:val="26"/>
        </w:rPr>
        <w:t>ưu</w:t>
      </w:r>
      <w:r>
        <w:rPr>
          <w:spacing w:val="-4"/>
          <w:sz w:val="26"/>
        </w:rPr>
        <w:t> </w:t>
      </w:r>
      <w:r>
        <w:rPr>
          <w:sz w:val="26"/>
        </w:rPr>
        <w:t>sanh</w:t>
      </w:r>
      <w:r>
        <w:rPr>
          <w:spacing w:val="-5"/>
          <w:sz w:val="26"/>
        </w:rPr>
        <w:t> ra.</w:t>
      </w:r>
    </w:p>
    <w:p>
      <w:pPr>
        <w:pStyle w:val="ListParagraph"/>
        <w:numPr>
          <w:ilvl w:val="0"/>
          <w:numId w:val="602"/>
        </w:numPr>
        <w:tabs>
          <w:tab w:pos="993" w:val="left" w:leader="none"/>
        </w:tabs>
        <w:spacing w:line="298" w:lineRule="exact" w:before="0" w:after="0"/>
        <w:ind w:left="993" w:right="0" w:hanging="285"/>
        <w:jc w:val="both"/>
        <w:rPr>
          <w:sz w:val="26"/>
        </w:rPr>
      </w:pPr>
      <w:r>
        <w:rPr>
          <w:sz w:val="26"/>
        </w:rPr>
        <w:t>Sắc</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nhãn</w:t>
      </w:r>
      <w:r>
        <w:rPr>
          <w:spacing w:val="-5"/>
          <w:sz w:val="26"/>
        </w:rPr>
        <w:t> </w:t>
      </w:r>
      <w:r>
        <w:rPr>
          <w:sz w:val="26"/>
        </w:rPr>
        <w:t>thức,...</w:t>
      </w:r>
      <w:r>
        <w:rPr>
          <w:spacing w:val="-5"/>
          <w:sz w:val="26"/>
        </w:rPr>
        <w:t> </w:t>
      </w:r>
      <w:r>
        <w:rPr>
          <w:sz w:val="26"/>
        </w:rPr>
        <w:t>xúc</w:t>
      </w:r>
      <w:r>
        <w:rPr>
          <w:spacing w:val="-4"/>
          <w:sz w:val="26"/>
        </w:rPr>
        <w:t> </w:t>
      </w:r>
      <w:r>
        <w:rPr>
          <w:spacing w:val="-2"/>
          <w:sz w:val="26"/>
        </w:rPr>
        <w:t>xứ...</w:t>
      </w:r>
    </w:p>
    <w:p>
      <w:pPr>
        <w:pStyle w:val="BodyText"/>
        <w:spacing w:line="317" w:lineRule="exact" w:before="116"/>
        <w:ind w:left="424"/>
        <w:jc w:val="both"/>
      </w:pPr>
      <w:r>
        <w:rPr>
          <w:rFonts w:ascii="Symbol" w:hAnsi="Symbol"/>
        </w:rPr>
        <w:t></w:t>
      </w:r>
      <w:r>
        <w:rPr>
          <w:spacing w:val="48"/>
          <w:w w:val="150"/>
        </w:rPr>
        <w:t> </w:t>
      </w:r>
      <w:r>
        <w:rPr/>
        <w:t>Pháp</w:t>
      </w:r>
      <w:r>
        <w:rPr>
          <w:spacing w:val="-5"/>
        </w:rPr>
        <w:t> </w:t>
      </w:r>
      <w:r>
        <w:rPr/>
        <w:t>Dục</w:t>
      </w:r>
      <w:r>
        <w:rPr>
          <w:spacing w:val="-1"/>
        </w:rPr>
        <w:t> </w:t>
      </w:r>
      <w:r>
        <w:rPr/>
        <w:t>giới</w:t>
      </w:r>
      <w:r>
        <w:rPr>
          <w:spacing w:val="-4"/>
        </w:rPr>
        <w:t> </w:t>
      </w:r>
      <w:r>
        <w:rPr/>
        <w:t>làm</w:t>
      </w:r>
      <w:r>
        <w:rPr>
          <w:spacing w:val="-4"/>
        </w:rPr>
        <w:t> </w:t>
      </w:r>
      <w:r>
        <w:rPr/>
        <w:t>duyên</w:t>
      </w:r>
      <w:r>
        <w:rPr>
          <w:spacing w:val="-3"/>
        </w:rPr>
        <w:t> </w:t>
      </w:r>
      <w:r>
        <w:rPr/>
        <w:t>cho</w:t>
      </w:r>
      <w:r>
        <w:rPr>
          <w:spacing w:val="-5"/>
        </w:rPr>
        <w:t> </w:t>
      </w:r>
      <w:r>
        <w:rPr/>
        <w:t>pháp</w:t>
      </w:r>
      <w:r>
        <w:rPr>
          <w:spacing w:val="-1"/>
        </w:rPr>
        <w:t> </w:t>
      </w:r>
      <w:r>
        <w:rPr/>
        <w:t>phi</w:t>
      </w:r>
      <w:r>
        <w:rPr>
          <w:spacing w:val="-5"/>
        </w:rPr>
        <w:t> </w:t>
      </w:r>
      <w:r>
        <w:rPr/>
        <w:t>Dục</w:t>
      </w:r>
      <w:r>
        <w:rPr>
          <w:spacing w:val="-4"/>
        </w:rPr>
        <w:t> </w:t>
      </w:r>
      <w:r>
        <w:rPr/>
        <w:t>giới</w:t>
      </w:r>
      <w:r>
        <w:rPr>
          <w:spacing w:val="-4"/>
        </w:rPr>
        <w:t> </w:t>
      </w:r>
      <w:r>
        <w:rPr/>
        <w:t>bằng</w:t>
      </w:r>
      <w:r>
        <w:rPr>
          <w:spacing w:val="-5"/>
        </w:rPr>
        <w:t> </w:t>
      </w:r>
      <w:r>
        <w:rPr/>
        <w:t>Cảnh</w:t>
      </w:r>
      <w:r>
        <w:rPr>
          <w:spacing w:val="-2"/>
        </w:rPr>
        <w:t> duyên:</w:t>
      </w:r>
    </w:p>
    <w:p>
      <w:pPr>
        <w:pStyle w:val="ListParagraph"/>
        <w:numPr>
          <w:ilvl w:val="0"/>
          <w:numId w:val="603"/>
        </w:numPr>
        <w:tabs>
          <w:tab w:pos="993" w:val="left" w:leader="none"/>
        </w:tabs>
        <w:spacing w:line="298" w:lineRule="exact" w:before="0" w:after="0"/>
        <w:ind w:left="993" w:right="0" w:hanging="285"/>
        <w:jc w:val="both"/>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603"/>
        </w:numPr>
        <w:tabs>
          <w:tab w:pos="993" w:val="left" w:leader="none"/>
        </w:tabs>
        <w:spacing w:line="240" w:lineRule="auto" w:before="1" w:after="0"/>
        <w:ind w:left="993" w:right="137" w:hanging="286"/>
        <w:jc w:val="both"/>
        <w:rPr>
          <w:sz w:val="26"/>
        </w:rPr>
      </w:pPr>
      <w:r>
        <w:rPr>
          <w:sz w:val="26"/>
        </w:rPr>
        <w:t>Tha tâm thông rõ lòng người tề toàn tâm Dục giới. Uẩn Dục giới làm duyên cho thần thông, tha tâm thông, túc mạng thông, tùy nghiệp thông, vị lai thông bằng</w:t>
      </w:r>
      <w:r>
        <w:rPr>
          <w:spacing w:val="40"/>
          <w:sz w:val="26"/>
        </w:rPr>
        <w:t> </w:t>
      </w:r>
      <w:r>
        <w:rPr>
          <w:sz w:val="26"/>
        </w:rPr>
        <w:t>Cảnh duyên.</w:t>
      </w:r>
    </w:p>
    <w:p>
      <w:pPr>
        <w:pStyle w:val="BodyText"/>
        <w:spacing w:before="120"/>
        <w:ind w:left="424"/>
        <w:jc w:val="both"/>
      </w:pPr>
      <w:r>
        <w:rPr>
          <w:rFonts w:ascii="Symbol" w:hAnsi="Symbol"/>
        </w:rPr>
        <w:t></w:t>
      </w:r>
      <w:r>
        <w:rPr>
          <w:spacing w:val="48"/>
          <w:w w:val="150"/>
        </w:rPr>
        <w:t> </w:t>
      </w:r>
      <w:r>
        <w:rPr/>
        <w:t>Pháp</w:t>
      </w:r>
      <w:r>
        <w:rPr>
          <w:spacing w:val="-5"/>
        </w:rPr>
        <w:t> </w:t>
      </w:r>
      <w:r>
        <w:rPr/>
        <w:t>phi</w:t>
      </w:r>
      <w:r>
        <w:rPr>
          <w:spacing w:val="-2"/>
        </w:rPr>
        <w:t> </w:t>
      </w:r>
      <w:r>
        <w:rPr/>
        <w:t>Dục</w:t>
      </w:r>
      <w:r>
        <w:rPr>
          <w:spacing w:val="-4"/>
        </w:rPr>
        <w:t> </w:t>
      </w:r>
      <w:r>
        <w:rPr/>
        <w:t>giới</w:t>
      </w:r>
      <w:r>
        <w:rPr>
          <w:spacing w:val="-5"/>
        </w:rPr>
        <w:t> </w:t>
      </w:r>
      <w:r>
        <w:rPr/>
        <w:t>làm</w:t>
      </w:r>
      <w:r>
        <w:rPr>
          <w:spacing w:val="-3"/>
        </w:rPr>
        <w:t> </w:t>
      </w:r>
      <w:r>
        <w:rPr/>
        <w:t>duyên</w:t>
      </w:r>
      <w:r>
        <w:rPr>
          <w:spacing w:val="-4"/>
        </w:rPr>
        <w:t> </w:t>
      </w:r>
      <w:r>
        <w:rPr/>
        <w:t>cho</w:t>
      </w:r>
      <w:r>
        <w:rPr>
          <w:spacing w:val="-1"/>
        </w:rPr>
        <w:t> </w:t>
      </w:r>
      <w:r>
        <w:rPr/>
        <w:t>pháp</w:t>
      </w:r>
      <w:r>
        <w:rPr>
          <w:spacing w:val="-5"/>
        </w:rPr>
        <w:t> </w:t>
      </w:r>
      <w:r>
        <w:rPr/>
        <w:t>phi</w:t>
      </w:r>
      <w:r>
        <w:rPr>
          <w:spacing w:val="-1"/>
        </w:rPr>
        <w:t> </w:t>
      </w:r>
      <w:r>
        <w:rPr/>
        <w:t>Dục</w:t>
      </w:r>
      <w:r>
        <w:rPr>
          <w:spacing w:val="-5"/>
        </w:rPr>
        <w:t> </w:t>
      </w:r>
      <w:r>
        <w:rPr/>
        <w:t>giới</w:t>
      </w:r>
      <w:r>
        <w:rPr>
          <w:spacing w:val="-4"/>
        </w:rPr>
        <w:t> </w:t>
      </w:r>
      <w:r>
        <w:rPr/>
        <w:t>bằng</w:t>
      </w:r>
      <w:r>
        <w:rPr>
          <w:spacing w:val="-5"/>
        </w:rPr>
        <w:t> </w:t>
      </w:r>
      <w:r>
        <w:rPr/>
        <w:t>Cảnh</w:t>
      </w:r>
      <w:r>
        <w:rPr>
          <w:spacing w:val="-1"/>
        </w:rPr>
        <w:t> </w:t>
      </w:r>
      <w:r>
        <w:rPr>
          <w:spacing w:val="-2"/>
        </w:rPr>
        <w:t>duyên:</w:t>
      </w:r>
    </w:p>
    <w:p>
      <w:pPr>
        <w:pStyle w:val="ListParagraph"/>
        <w:numPr>
          <w:ilvl w:val="0"/>
          <w:numId w:val="604"/>
        </w:numPr>
        <w:tabs>
          <w:tab w:pos="993" w:val="left" w:leader="none"/>
        </w:tabs>
        <w:spacing w:line="298" w:lineRule="exact" w:before="0" w:after="0"/>
        <w:ind w:left="993" w:right="0" w:hanging="285"/>
        <w:jc w:val="both"/>
        <w:rPr>
          <w:sz w:val="26"/>
        </w:rPr>
      </w:pPr>
      <w:r>
        <w:rPr>
          <w:sz w:val="26"/>
        </w:rPr>
        <w:t>Níp</w:t>
      </w:r>
      <w:r>
        <w:rPr>
          <w:spacing w:val="-5"/>
          <w:sz w:val="26"/>
        </w:rPr>
        <w:t> </w:t>
      </w:r>
      <w:r>
        <w:rPr>
          <w:sz w:val="26"/>
        </w:rPr>
        <w:t>Bàn</w:t>
      </w:r>
      <w:r>
        <w:rPr>
          <w:spacing w:val="-5"/>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đạo,</w:t>
      </w:r>
      <w:r>
        <w:rPr>
          <w:spacing w:val="-5"/>
          <w:sz w:val="26"/>
        </w:rPr>
        <w:t> </w:t>
      </w:r>
      <w:r>
        <w:rPr>
          <w:sz w:val="26"/>
        </w:rPr>
        <w:t>quả</w:t>
      </w:r>
      <w:r>
        <w:rPr>
          <w:spacing w:val="-2"/>
          <w:sz w:val="26"/>
        </w:rPr>
        <w:t> </w:t>
      </w:r>
      <w:r>
        <w:rPr>
          <w:sz w:val="26"/>
        </w:rPr>
        <w:t>bằng</w:t>
      </w:r>
      <w:r>
        <w:rPr>
          <w:spacing w:val="-5"/>
          <w:sz w:val="26"/>
        </w:rPr>
        <w:t> </w:t>
      </w:r>
      <w:r>
        <w:rPr>
          <w:sz w:val="26"/>
        </w:rPr>
        <w:t>Cảnh</w:t>
      </w:r>
      <w:r>
        <w:rPr>
          <w:spacing w:val="-3"/>
          <w:sz w:val="26"/>
        </w:rPr>
        <w:t> </w:t>
      </w:r>
      <w:r>
        <w:rPr>
          <w:spacing w:val="-2"/>
          <w:sz w:val="26"/>
        </w:rPr>
        <w:t>duyên.</w:t>
      </w:r>
    </w:p>
    <w:p>
      <w:pPr>
        <w:pStyle w:val="ListParagraph"/>
        <w:numPr>
          <w:ilvl w:val="0"/>
          <w:numId w:val="604"/>
        </w:numPr>
        <w:tabs>
          <w:tab w:pos="993" w:val="left" w:leader="none"/>
        </w:tabs>
        <w:spacing w:line="240" w:lineRule="auto" w:before="0" w:after="0"/>
        <w:ind w:left="993" w:right="140" w:hanging="286"/>
        <w:jc w:val="both"/>
        <w:rPr>
          <w:sz w:val="26"/>
        </w:rPr>
      </w:pPr>
      <w:r>
        <w:rPr>
          <w:sz w:val="26"/>
        </w:rPr>
        <w:t>Tha</w:t>
      </w:r>
      <w:r>
        <w:rPr>
          <w:spacing w:val="-1"/>
          <w:sz w:val="26"/>
        </w:rPr>
        <w:t> </w:t>
      </w:r>
      <w:r>
        <w:rPr>
          <w:sz w:val="26"/>
        </w:rPr>
        <w:t>tâm</w:t>
      </w:r>
      <w:r>
        <w:rPr>
          <w:spacing w:val="-3"/>
          <w:sz w:val="26"/>
        </w:rPr>
        <w:t> </w:t>
      </w:r>
      <w:r>
        <w:rPr>
          <w:sz w:val="26"/>
        </w:rPr>
        <w:t>thông</w:t>
      </w:r>
      <w:r>
        <w:rPr>
          <w:spacing w:val="-1"/>
          <w:sz w:val="26"/>
        </w:rPr>
        <w:t> </w:t>
      </w:r>
      <w:r>
        <w:rPr>
          <w:sz w:val="26"/>
        </w:rPr>
        <w:t>rõ</w:t>
      </w:r>
      <w:r>
        <w:rPr>
          <w:spacing w:val="-1"/>
          <w:sz w:val="26"/>
        </w:rPr>
        <w:t> </w:t>
      </w:r>
      <w:r>
        <w:rPr>
          <w:sz w:val="26"/>
        </w:rPr>
        <w:t>lòng người</w:t>
      </w:r>
      <w:r>
        <w:rPr>
          <w:spacing w:val="-1"/>
          <w:sz w:val="26"/>
        </w:rPr>
        <w:t> </w:t>
      </w:r>
      <w:r>
        <w:rPr>
          <w:sz w:val="26"/>
        </w:rPr>
        <w:t>tề</w:t>
      </w:r>
      <w:r>
        <w:rPr>
          <w:spacing w:val="-2"/>
          <w:sz w:val="26"/>
        </w:rPr>
        <w:t> </w:t>
      </w:r>
      <w:r>
        <w:rPr>
          <w:sz w:val="26"/>
        </w:rPr>
        <w:t>toàn</w:t>
      </w:r>
      <w:r>
        <w:rPr>
          <w:spacing w:val="-1"/>
          <w:sz w:val="26"/>
        </w:rPr>
        <w:t> </w:t>
      </w:r>
      <w:r>
        <w:rPr>
          <w:sz w:val="26"/>
        </w:rPr>
        <w:t>tâm</w:t>
      </w:r>
      <w:r>
        <w:rPr>
          <w:spacing w:val="-4"/>
          <w:sz w:val="26"/>
        </w:rPr>
        <w:t> </w:t>
      </w:r>
      <w:r>
        <w:rPr>
          <w:sz w:val="26"/>
        </w:rPr>
        <w:t>phi Dục</w:t>
      </w:r>
      <w:r>
        <w:rPr>
          <w:spacing w:val="-1"/>
          <w:sz w:val="26"/>
        </w:rPr>
        <w:t> </w:t>
      </w:r>
      <w:r>
        <w:rPr>
          <w:sz w:val="26"/>
        </w:rPr>
        <w:t>giới;</w:t>
      </w:r>
      <w:r>
        <w:rPr>
          <w:spacing w:val="-1"/>
          <w:sz w:val="26"/>
        </w:rPr>
        <w:t> </w:t>
      </w:r>
      <w:r>
        <w:rPr>
          <w:sz w:val="26"/>
        </w:rPr>
        <w:t>Không</w:t>
      </w:r>
      <w:r>
        <w:rPr>
          <w:spacing w:val="-2"/>
          <w:sz w:val="26"/>
        </w:rPr>
        <w:t> </w:t>
      </w:r>
      <w:r>
        <w:rPr>
          <w:sz w:val="26"/>
        </w:rPr>
        <w:t>vô</w:t>
      </w:r>
      <w:r>
        <w:rPr>
          <w:spacing w:val="-2"/>
          <w:sz w:val="26"/>
        </w:rPr>
        <w:t> </w:t>
      </w:r>
      <w:r>
        <w:rPr>
          <w:sz w:val="26"/>
        </w:rPr>
        <w:t>biên</w:t>
      </w:r>
      <w:r>
        <w:rPr>
          <w:spacing w:val="-1"/>
          <w:sz w:val="26"/>
        </w:rPr>
        <w:t> </w:t>
      </w:r>
      <w:r>
        <w:rPr>
          <w:sz w:val="26"/>
        </w:rPr>
        <w:t>xứ làm</w:t>
      </w:r>
      <w:r>
        <w:rPr>
          <w:spacing w:val="-4"/>
          <w:sz w:val="26"/>
        </w:rPr>
        <w:t> </w:t>
      </w:r>
      <w:r>
        <w:rPr>
          <w:sz w:val="26"/>
        </w:rPr>
        <w:t>duyên cho Thức vô biên xứ; Vô sở hữu xứ làm duyên cho Phi tưởng phi phi tưởng xứ.</w:t>
      </w:r>
    </w:p>
    <w:p>
      <w:pPr>
        <w:pStyle w:val="ListParagraph"/>
        <w:numPr>
          <w:ilvl w:val="0"/>
          <w:numId w:val="604"/>
        </w:numPr>
        <w:tabs>
          <w:tab w:pos="993" w:val="left" w:leader="none"/>
        </w:tabs>
        <w:spacing w:line="240" w:lineRule="auto" w:before="0" w:after="0"/>
        <w:ind w:left="993" w:right="132" w:hanging="286"/>
        <w:jc w:val="both"/>
        <w:rPr>
          <w:sz w:val="26"/>
        </w:rPr>
      </w:pPr>
      <w:r>
        <w:rPr>
          <w:sz w:val="26"/>
        </w:rPr>
        <w:t>Uẩn phi Dục giới làm duyên cho thần thông, tha tâm thông, túc mạng thông, tùy nghiệp thông, vị lai thông bằng Cảnh duyên.</w:t>
      </w:r>
    </w:p>
    <w:p>
      <w:pPr>
        <w:pStyle w:val="BodyText"/>
        <w:spacing w:line="317" w:lineRule="exact" w:before="121"/>
        <w:ind w:left="424"/>
        <w:jc w:val="both"/>
      </w:pPr>
      <w:r>
        <w:rPr>
          <w:rFonts w:ascii="Symbol" w:hAnsi="Symbol"/>
        </w:rPr>
        <w:t></w:t>
      </w:r>
      <w:r>
        <w:rPr>
          <w:spacing w:val="48"/>
          <w:w w:val="150"/>
        </w:rPr>
        <w:t> </w:t>
      </w:r>
      <w:r>
        <w:rPr/>
        <w:t>Pháp</w:t>
      </w:r>
      <w:r>
        <w:rPr>
          <w:spacing w:val="-5"/>
        </w:rPr>
        <w:t> </w:t>
      </w:r>
      <w:r>
        <w:rPr/>
        <w:t>phi</w:t>
      </w:r>
      <w:r>
        <w:rPr>
          <w:spacing w:val="-1"/>
        </w:rPr>
        <w:t> </w:t>
      </w:r>
      <w:r>
        <w:rPr/>
        <w:t>Dục</w:t>
      </w:r>
      <w:r>
        <w:rPr>
          <w:spacing w:val="-4"/>
        </w:rPr>
        <w:t> </w:t>
      </w:r>
      <w:r>
        <w:rPr/>
        <w:t>giới</w:t>
      </w:r>
      <w:r>
        <w:rPr>
          <w:spacing w:val="-5"/>
        </w:rPr>
        <w:t> </w:t>
      </w:r>
      <w:r>
        <w:rPr/>
        <w:t>làm</w:t>
      </w:r>
      <w:r>
        <w:rPr>
          <w:spacing w:val="-3"/>
        </w:rPr>
        <w:t> </w:t>
      </w:r>
      <w:r>
        <w:rPr/>
        <w:t>duyên</w:t>
      </w:r>
      <w:r>
        <w:rPr>
          <w:spacing w:val="-4"/>
        </w:rPr>
        <w:t> </w:t>
      </w:r>
      <w:r>
        <w:rPr/>
        <w:t>cho</w:t>
      </w:r>
      <w:r>
        <w:rPr>
          <w:spacing w:val="-1"/>
        </w:rPr>
        <w:t> </w:t>
      </w:r>
      <w:r>
        <w:rPr/>
        <w:t>pháp</w:t>
      </w:r>
      <w:r>
        <w:rPr>
          <w:spacing w:val="-5"/>
        </w:rPr>
        <w:t> </w:t>
      </w:r>
      <w:r>
        <w:rPr/>
        <w:t>Dục</w:t>
      </w:r>
      <w:r>
        <w:rPr>
          <w:spacing w:val="-4"/>
        </w:rPr>
        <w:t> </w:t>
      </w:r>
      <w:r>
        <w:rPr/>
        <w:t>giới</w:t>
      </w:r>
      <w:r>
        <w:rPr>
          <w:spacing w:val="-4"/>
        </w:rPr>
        <w:t> </w:t>
      </w:r>
      <w:r>
        <w:rPr/>
        <w:t>bằng</w:t>
      </w:r>
      <w:r>
        <w:rPr>
          <w:spacing w:val="-5"/>
        </w:rPr>
        <w:t> </w:t>
      </w:r>
      <w:r>
        <w:rPr/>
        <w:t>Cảnh</w:t>
      </w:r>
      <w:r>
        <w:rPr>
          <w:spacing w:val="-2"/>
        </w:rPr>
        <w:t> duyên:</w:t>
      </w:r>
    </w:p>
    <w:p>
      <w:pPr>
        <w:pStyle w:val="ListParagraph"/>
        <w:numPr>
          <w:ilvl w:val="0"/>
          <w:numId w:val="605"/>
        </w:numPr>
        <w:tabs>
          <w:tab w:pos="993" w:val="left" w:leader="none"/>
        </w:tabs>
        <w:spacing w:line="240" w:lineRule="auto" w:before="0" w:after="0"/>
        <w:ind w:left="993" w:right="137" w:hanging="286"/>
        <w:jc w:val="both"/>
        <w:rPr>
          <w:sz w:val="26"/>
        </w:rPr>
      </w:pPr>
      <w:r>
        <w:rPr>
          <w:sz w:val="26"/>
        </w:rPr>
        <w:t>Xuất thiền phản khán thiền, thỏa thích rất hân hoan do đó khai đoan ái sanh, tà kiến </w:t>
      </w:r>
      <w:r>
        <w:rPr>
          <w:spacing w:val="-2"/>
          <w:sz w:val="26"/>
        </w:rPr>
        <w:t>phát.</w:t>
      </w:r>
    </w:p>
    <w:p>
      <w:pPr>
        <w:pStyle w:val="ListParagraph"/>
        <w:numPr>
          <w:ilvl w:val="0"/>
          <w:numId w:val="605"/>
        </w:numPr>
        <w:tabs>
          <w:tab w:pos="993" w:val="left" w:leader="none"/>
        </w:tabs>
        <w:spacing w:line="240" w:lineRule="auto" w:before="0" w:after="0"/>
        <w:ind w:left="993" w:right="0" w:hanging="285"/>
        <w:jc w:val="both"/>
        <w:rPr>
          <w:sz w:val="26"/>
        </w:rPr>
      </w:pPr>
      <w:r>
        <w:rPr>
          <w:sz w:val="26"/>
        </w:rPr>
        <w:t>Chư</w:t>
      </w:r>
      <w:r>
        <w:rPr>
          <w:spacing w:val="-4"/>
          <w:sz w:val="26"/>
        </w:rPr>
        <w:t> </w:t>
      </w:r>
      <w:r>
        <w:rPr>
          <w:sz w:val="26"/>
        </w:rPr>
        <w:t>Thánh</w:t>
      </w:r>
      <w:r>
        <w:rPr>
          <w:spacing w:val="-4"/>
          <w:sz w:val="26"/>
        </w:rPr>
        <w:t> </w:t>
      </w:r>
      <w:r>
        <w:rPr>
          <w:sz w:val="26"/>
        </w:rPr>
        <w:t>xuất</w:t>
      </w:r>
      <w:r>
        <w:rPr>
          <w:spacing w:val="-5"/>
          <w:sz w:val="26"/>
        </w:rPr>
        <w:t> </w:t>
      </w:r>
      <w:r>
        <w:rPr>
          <w:sz w:val="26"/>
        </w:rPr>
        <w:t>đạo</w:t>
      </w:r>
      <w:r>
        <w:rPr>
          <w:spacing w:val="-3"/>
          <w:sz w:val="26"/>
        </w:rPr>
        <w:t> </w:t>
      </w:r>
      <w:r>
        <w:rPr>
          <w:sz w:val="26"/>
        </w:rPr>
        <w:t>phản</w:t>
      </w:r>
      <w:r>
        <w:rPr>
          <w:spacing w:val="-4"/>
          <w:sz w:val="26"/>
        </w:rPr>
        <w:t> </w:t>
      </w:r>
      <w:r>
        <w:rPr>
          <w:sz w:val="26"/>
        </w:rPr>
        <w:t>khán</w:t>
      </w:r>
      <w:r>
        <w:rPr>
          <w:spacing w:val="-5"/>
          <w:sz w:val="26"/>
        </w:rPr>
        <w:t> </w:t>
      </w:r>
      <w:r>
        <w:rPr>
          <w:sz w:val="26"/>
        </w:rPr>
        <w:t>đạo,</w:t>
      </w:r>
      <w:r>
        <w:rPr>
          <w:spacing w:val="-4"/>
          <w:sz w:val="26"/>
        </w:rPr>
        <w:t> </w:t>
      </w:r>
      <w:r>
        <w:rPr>
          <w:sz w:val="26"/>
        </w:rPr>
        <w:t>phản</w:t>
      </w:r>
      <w:r>
        <w:rPr>
          <w:spacing w:val="-5"/>
          <w:sz w:val="26"/>
        </w:rPr>
        <w:t> </w:t>
      </w:r>
      <w:r>
        <w:rPr>
          <w:sz w:val="26"/>
        </w:rPr>
        <w:t>khán</w:t>
      </w:r>
      <w:r>
        <w:rPr>
          <w:spacing w:val="-4"/>
          <w:sz w:val="26"/>
        </w:rPr>
        <w:t> </w:t>
      </w:r>
      <w:r>
        <w:rPr>
          <w:sz w:val="26"/>
        </w:rPr>
        <w:t>quả,</w:t>
      </w:r>
      <w:r>
        <w:rPr>
          <w:spacing w:val="-5"/>
          <w:sz w:val="26"/>
        </w:rPr>
        <w:t> </w:t>
      </w:r>
      <w:r>
        <w:rPr>
          <w:sz w:val="26"/>
        </w:rPr>
        <w:t>phản</w:t>
      </w:r>
      <w:r>
        <w:rPr>
          <w:spacing w:val="-1"/>
          <w:sz w:val="26"/>
        </w:rPr>
        <w:t> </w:t>
      </w:r>
      <w:r>
        <w:rPr>
          <w:sz w:val="26"/>
        </w:rPr>
        <w:t>khán</w:t>
      </w:r>
      <w:r>
        <w:rPr>
          <w:spacing w:val="-5"/>
          <w:sz w:val="26"/>
        </w:rPr>
        <w:t> </w:t>
      </w:r>
      <w:r>
        <w:rPr>
          <w:sz w:val="26"/>
        </w:rPr>
        <w:t>Níp</w:t>
      </w:r>
      <w:r>
        <w:rPr>
          <w:spacing w:val="-3"/>
          <w:sz w:val="26"/>
        </w:rPr>
        <w:t> </w:t>
      </w:r>
      <w:r>
        <w:rPr>
          <w:spacing w:val="-4"/>
          <w:sz w:val="26"/>
        </w:rPr>
        <w:t>Bàn.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0"/>
          <w:numId w:val="605"/>
        </w:numPr>
        <w:tabs>
          <w:tab w:pos="993" w:val="left" w:leader="none"/>
        </w:tabs>
        <w:spacing w:line="240" w:lineRule="auto" w:before="220" w:after="0"/>
        <w:ind w:left="993" w:right="0" w:hanging="285"/>
        <w:jc w:val="both"/>
        <w:rPr>
          <w:sz w:val="26"/>
        </w:rPr>
      </w:pPr>
      <w:r>
        <w:rPr>
          <w:sz w:val="26"/>
        </w:rPr>
        <w:t>Níp</w:t>
      </w:r>
      <w:r>
        <w:rPr>
          <w:spacing w:val="49"/>
          <w:sz w:val="26"/>
        </w:rPr>
        <w:t> </w:t>
      </w:r>
      <w:r>
        <w:rPr>
          <w:sz w:val="26"/>
        </w:rPr>
        <w:t>Bàn</w:t>
      </w:r>
      <w:r>
        <w:rPr>
          <w:spacing w:val="52"/>
          <w:sz w:val="26"/>
        </w:rPr>
        <w:t> </w:t>
      </w:r>
      <w:r>
        <w:rPr>
          <w:sz w:val="26"/>
        </w:rPr>
        <w:t>làm</w:t>
      </w:r>
      <w:r>
        <w:rPr>
          <w:spacing w:val="48"/>
          <w:sz w:val="26"/>
        </w:rPr>
        <w:t> </w:t>
      </w:r>
      <w:r>
        <w:rPr>
          <w:sz w:val="26"/>
        </w:rPr>
        <w:t>duyên</w:t>
      </w:r>
      <w:r>
        <w:rPr>
          <w:spacing w:val="52"/>
          <w:sz w:val="26"/>
        </w:rPr>
        <w:t> </w:t>
      </w:r>
      <w:r>
        <w:rPr>
          <w:sz w:val="26"/>
        </w:rPr>
        <w:t>cho</w:t>
      </w:r>
      <w:r>
        <w:rPr>
          <w:spacing w:val="50"/>
          <w:sz w:val="26"/>
        </w:rPr>
        <w:t> </w:t>
      </w:r>
      <w:r>
        <w:rPr>
          <w:sz w:val="26"/>
        </w:rPr>
        <w:t>chuyển</w:t>
      </w:r>
      <w:r>
        <w:rPr>
          <w:spacing w:val="53"/>
          <w:sz w:val="26"/>
        </w:rPr>
        <w:t> </w:t>
      </w:r>
      <w:r>
        <w:rPr>
          <w:sz w:val="26"/>
        </w:rPr>
        <w:t>tộc</w:t>
      </w:r>
      <w:r>
        <w:rPr>
          <w:spacing w:val="53"/>
          <w:sz w:val="26"/>
        </w:rPr>
        <w:t> </w:t>
      </w:r>
      <w:r>
        <w:rPr>
          <w:i/>
          <w:sz w:val="26"/>
        </w:rPr>
        <w:t>(gotrabhū)</w:t>
      </w:r>
      <w:r>
        <w:rPr>
          <w:i/>
          <w:spacing w:val="49"/>
          <w:sz w:val="26"/>
        </w:rPr>
        <w:t> </w:t>
      </w:r>
      <w:r>
        <w:rPr>
          <w:sz w:val="26"/>
        </w:rPr>
        <w:t>dũ</w:t>
      </w:r>
      <w:r>
        <w:rPr>
          <w:spacing w:val="52"/>
          <w:sz w:val="26"/>
        </w:rPr>
        <w:t> </w:t>
      </w:r>
      <w:r>
        <w:rPr>
          <w:sz w:val="26"/>
        </w:rPr>
        <w:t>tịnh</w:t>
      </w:r>
      <w:r>
        <w:rPr>
          <w:spacing w:val="53"/>
          <w:sz w:val="26"/>
        </w:rPr>
        <w:t> </w:t>
      </w:r>
      <w:r>
        <w:rPr>
          <w:i/>
          <w:sz w:val="26"/>
        </w:rPr>
        <w:t>(vodanā)</w:t>
      </w:r>
      <w:r>
        <w:rPr>
          <w:i/>
          <w:spacing w:val="51"/>
          <w:sz w:val="26"/>
        </w:rPr>
        <w:t> </w:t>
      </w:r>
      <w:r>
        <w:rPr>
          <w:sz w:val="26"/>
        </w:rPr>
        <w:t>và</w:t>
      </w:r>
      <w:r>
        <w:rPr>
          <w:spacing w:val="51"/>
          <w:sz w:val="26"/>
        </w:rPr>
        <w:t> </w:t>
      </w:r>
      <w:r>
        <w:rPr>
          <w:sz w:val="26"/>
        </w:rPr>
        <w:t>khán</w:t>
      </w:r>
      <w:r>
        <w:rPr>
          <w:spacing w:val="54"/>
          <w:sz w:val="26"/>
        </w:rPr>
        <w:t> </w:t>
      </w:r>
      <w:r>
        <w:rPr>
          <w:spacing w:val="-5"/>
          <w:sz w:val="26"/>
        </w:rPr>
        <w:t>môn</w:t>
      </w:r>
    </w:p>
    <w:p>
      <w:pPr>
        <w:spacing w:before="1"/>
        <w:ind w:left="993" w:right="0" w:firstLine="0"/>
        <w:jc w:val="both"/>
        <w:rPr>
          <w:sz w:val="26"/>
        </w:rPr>
      </w:pPr>
      <w:r>
        <w:rPr>
          <w:i/>
          <w:sz w:val="26"/>
        </w:rPr>
        <w:t>(āvajjana)</w:t>
      </w:r>
      <w:r>
        <w:rPr>
          <w:i/>
          <w:spacing w:val="-7"/>
          <w:sz w:val="26"/>
        </w:rPr>
        <w:t> </w:t>
      </w:r>
      <w:r>
        <w:rPr>
          <w:sz w:val="26"/>
        </w:rPr>
        <w:t>bằng</w:t>
      </w:r>
      <w:r>
        <w:rPr>
          <w:spacing w:val="-7"/>
          <w:sz w:val="26"/>
        </w:rPr>
        <w:t> </w:t>
      </w:r>
      <w:r>
        <w:rPr>
          <w:sz w:val="26"/>
        </w:rPr>
        <w:t>Cảnh</w:t>
      </w:r>
      <w:r>
        <w:rPr>
          <w:spacing w:val="-3"/>
          <w:sz w:val="26"/>
        </w:rPr>
        <w:t> </w:t>
      </w:r>
      <w:r>
        <w:rPr>
          <w:spacing w:val="-2"/>
          <w:sz w:val="26"/>
        </w:rPr>
        <w:t>duyên.</w:t>
      </w:r>
    </w:p>
    <w:p>
      <w:pPr>
        <w:pStyle w:val="ListParagraph"/>
        <w:numPr>
          <w:ilvl w:val="0"/>
          <w:numId w:val="605"/>
        </w:numPr>
        <w:tabs>
          <w:tab w:pos="993" w:val="left" w:leader="none"/>
        </w:tabs>
        <w:spacing w:line="240" w:lineRule="auto" w:before="6" w:after="0"/>
        <w:ind w:left="993" w:right="137" w:hanging="286"/>
        <w:jc w:val="both"/>
        <w:rPr>
          <w:sz w:val="26"/>
        </w:rPr>
      </w:pPr>
      <w:r>
        <w:rPr>
          <w:sz w:val="26"/>
        </w:rPr>
        <w:t>Phản</w:t>
      </w:r>
      <w:r>
        <w:rPr>
          <w:spacing w:val="-3"/>
          <w:sz w:val="26"/>
        </w:rPr>
        <w:t> </w:t>
      </w:r>
      <w:r>
        <w:rPr>
          <w:sz w:val="26"/>
        </w:rPr>
        <w:t>khán Không</w:t>
      </w:r>
      <w:r>
        <w:rPr>
          <w:spacing w:val="-3"/>
          <w:sz w:val="26"/>
        </w:rPr>
        <w:t> </w:t>
      </w:r>
      <w:r>
        <w:rPr>
          <w:sz w:val="26"/>
        </w:rPr>
        <w:t>vô</w:t>
      </w:r>
      <w:r>
        <w:rPr>
          <w:spacing w:val="-3"/>
          <w:sz w:val="26"/>
        </w:rPr>
        <w:t> </w:t>
      </w:r>
      <w:r>
        <w:rPr>
          <w:sz w:val="26"/>
        </w:rPr>
        <w:t>biên</w:t>
      </w:r>
      <w:r>
        <w:rPr>
          <w:spacing w:val="-3"/>
          <w:sz w:val="26"/>
        </w:rPr>
        <w:t> </w:t>
      </w:r>
      <w:r>
        <w:rPr>
          <w:sz w:val="26"/>
        </w:rPr>
        <w:t>xứ,</w:t>
      </w:r>
      <w:r>
        <w:rPr>
          <w:spacing w:val="-3"/>
          <w:sz w:val="26"/>
        </w:rPr>
        <w:t> </w:t>
      </w:r>
      <w:r>
        <w:rPr>
          <w:sz w:val="26"/>
        </w:rPr>
        <w:t>phản khán</w:t>
      </w:r>
      <w:r>
        <w:rPr>
          <w:spacing w:val="-3"/>
          <w:sz w:val="26"/>
        </w:rPr>
        <w:t> </w:t>
      </w:r>
      <w:r>
        <w:rPr>
          <w:sz w:val="26"/>
        </w:rPr>
        <w:t>Thức</w:t>
      </w:r>
      <w:r>
        <w:rPr>
          <w:spacing w:val="-3"/>
          <w:sz w:val="26"/>
        </w:rPr>
        <w:t> </w:t>
      </w:r>
      <w:r>
        <w:rPr>
          <w:sz w:val="26"/>
        </w:rPr>
        <w:t>vô</w:t>
      </w:r>
      <w:r>
        <w:rPr>
          <w:spacing w:val="-3"/>
          <w:sz w:val="26"/>
        </w:rPr>
        <w:t> </w:t>
      </w:r>
      <w:r>
        <w:rPr>
          <w:sz w:val="26"/>
        </w:rPr>
        <w:t>biên xứ,</w:t>
      </w:r>
      <w:r>
        <w:rPr>
          <w:spacing w:val="-3"/>
          <w:sz w:val="26"/>
        </w:rPr>
        <w:t> </w:t>
      </w:r>
      <w:r>
        <w:rPr>
          <w:sz w:val="26"/>
        </w:rPr>
        <w:t>phản khán</w:t>
      </w:r>
      <w:r>
        <w:rPr>
          <w:spacing w:val="-2"/>
          <w:sz w:val="26"/>
        </w:rPr>
        <w:t> </w:t>
      </w:r>
      <w:r>
        <w:rPr>
          <w:sz w:val="26"/>
        </w:rPr>
        <w:t>Vô</w:t>
      </w:r>
      <w:r>
        <w:rPr>
          <w:spacing w:val="-3"/>
          <w:sz w:val="26"/>
        </w:rPr>
        <w:t> </w:t>
      </w:r>
      <w:r>
        <w:rPr>
          <w:sz w:val="26"/>
        </w:rPr>
        <w:t>sở</w:t>
      </w:r>
      <w:r>
        <w:rPr>
          <w:spacing w:val="-1"/>
          <w:sz w:val="26"/>
        </w:rPr>
        <w:t> </w:t>
      </w:r>
      <w:r>
        <w:rPr>
          <w:sz w:val="26"/>
        </w:rPr>
        <w:t>hữu</w:t>
      </w:r>
      <w:r>
        <w:rPr>
          <w:spacing w:val="-2"/>
          <w:sz w:val="26"/>
        </w:rPr>
        <w:t> </w:t>
      </w:r>
      <w:r>
        <w:rPr>
          <w:sz w:val="26"/>
        </w:rPr>
        <w:t>xứ, phản khán Phi tưởng phi phi tưởng xứ, phản khán thiên nhãn, phản khán thiên nhĩ, phản khán thần thông, phản khán tha tâm thông, phản khán túc mạng thông,... phản khán tùy nghiệp thông, phản khán vị lai thông; quán ngộ uẩn phi Dục giới bằng lối vô thường... ưu sanh ra.</w:t>
      </w:r>
    </w:p>
    <w:p>
      <w:pPr>
        <w:pStyle w:val="Heading2"/>
        <w:spacing w:before="3"/>
      </w:pPr>
      <w:r>
        <w:rPr>
          <w:spacing w:val="-4"/>
        </w:rPr>
        <w:t>739.</w:t>
      </w:r>
    </w:p>
    <w:p>
      <w:pPr>
        <w:pStyle w:val="BodyText"/>
        <w:spacing w:line="237" w:lineRule="auto" w:before="2"/>
        <w:ind w:left="708" w:right="139" w:hanging="284"/>
        <w:jc w:val="both"/>
      </w:pPr>
      <w:r>
        <w:rPr>
          <w:rFonts w:ascii="Symbol" w:hAnsi="Symbol"/>
        </w:rPr>
        <w:t></w:t>
      </w:r>
      <w:r>
        <w:rPr>
          <w:spacing w:val="40"/>
        </w:rPr>
        <w:t> </w:t>
      </w:r>
      <w:r>
        <w:rPr/>
        <w:t>Pháp Dục giới làm duyên cho pháp Dục giới bằng Trưởng duyên: Có Trưởng cảnh và Trưởng đồng sanh:</w:t>
      </w:r>
    </w:p>
    <w:p>
      <w:pPr>
        <w:pStyle w:val="BodyText"/>
        <w:spacing w:before="3"/>
        <w:ind w:right="139" w:hanging="286"/>
        <w:jc w:val="both"/>
      </w:pPr>
      <w:r>
        <w:rPr>
          <w:rFonts w:ascii="Symbol" w:hAnsi="Symbol"/>
        </w:rPr>
        <w:t></w:t>
      </w:r>
      <w:r>
        <w:rPr>
          <w:spacing w:val="40"/>
        </w:rPr>
        <w:t> </w:t>
      </w:r>
      <w:r>
        <w:rPr/>
        <w:t>Trưởng cảnh như: Sau khi bố thí, nguyện giữ ngũ giới, thọ trì thanh tịnh giới rồi phản khán thiện đã từng</w:t>
      </w:r>
      <w:r>
        <w:rPr>
          <w:spacing w:val="-1"/>
        </w:rPr>
        <w:t> </w:t>
      </w:r>
      <w:r>
        <w:rPr/>
        <w:t>làm</w:t>
      </w:r>
      <w:r>
        <w:rPr>
          <w:spacing w:val="-3"/>
        </w:rPr>
        <w:t> </w:t>
      </w:r>
      <w:r>
        <w:rPr/>
        <w:t>chứa để do</w:t>
      </w:r>
      <w:r>
        <w:rPr>
          <w:spacing w:val="-1"/>
        </w:rPr>
        <w:t> </w:t>
      </w:r>
      <w:r>
        <w:rPr/>
        <w:t>nặng về đó</w:t>
      </w:r>
      <w:r>
        <w:rPr>
          <w:spacing w:val="-1"/>
        </w:rPr>
        <w:t> </w:t>
      </w:r>
      <w:r>
        <w:rPr/>
        <w:t>rồi phản khán thỏa thích</w:t>
      </w:r>
      <w:r>
        <w:rPr>
          <w:spacing w:val="-1"/>
        </w:rPr>
        <w:t> </w:t>
      </w:r>
      <w:r>
        <w:rPr/>
        <w:t>rất hân hoan do nặng đó rồi làm cho ái sanh, tà kiến phát.</w:t>
      </w:r>
    </w:p>
    <w:p>
      <w:pPr>
        <w:spacing w:line="244" w:lineRule="auto" w:before="0"/>
        <w:ind w:left="1274" w:right="142" w:hanging="284"/>
        <w:jc w:val="both"/>
        <w:rPr>
          <w:sz w:val="26"/>
        </w:rPr>
      </w:pPr>
      <w:r>
        <w:rPr>
          <w:sz w:val="26"/>
        </w:rPr>
        <w:t>-</w:t>
      </w:r>
      <w:r>
        <w:rPr>
          <w:spacing w:val="80"/>
          <w:sz w:val="26"/>
        </w:rPr>
        <w:t> </w:t>
      </w:r>
      <w:r>
        <w:rPr>
          <w:sz w:val="26"/>
        </w:rPr>
        <w:t>Chư hữu học </w:t>
      </w:r>
      <w:r>
        <w:rPr>
          <w:i/>
          <w:sz w:val="26"/>
        </w:rPr>
        <w:t>(sekkha) </w:t>
      </w:r>
      <w:r>
        <w:rPr>
          <w:sz w:val="26"/>
        </w:rPr>
        <w:t>nặng về chuyển tộc </w:t>
      </w:r>
      <w:r>
        <w:rPr>
          <w:i/>
          <w:sz w:val="26"/>
        </w:rPr>
        <w:t>(gotrabhū) </w:t>
      </w:r>
      <w:r>
        <w:rPr>
          <w:sz w:val="26"/>
        </w:rPr>
        <w:t>rồi phản khán, do nặng đó rồi mới phản khán.</w:t>
      </w:r>
    </w:p>
    <w:p>
      <w:pPr>
        <w:pStyle w:val="BodyText"/>
        <w:ind w:left="1274" w:right="140" w:hanging="284"/>
        <w:jc w:val="both"/>
      </w:pPr>
      <w:r>
        <w:rPr/>
        <w:t>-</w:t>
      </w:r>
      <w:r>
        <w:rPr>
          <w:spacing w:val="80"/>
        </w:rPr>
        <w:t> </w:t>
      </w:r>
      <w:r>
        <w:rPr/>
        <w:t>Nặng về nhãn... vật... uẩn Dục giới rồi thỏa thích rất hân hoan, do nặng đó làm cho ái sanh, tà kiến phát.</w:t>
      </w:r>
    </w:p>
    <w:p>
      <w:pPr>
        <w:pStyle w:val="BodyText"/>
        <w:spacing w:line="242" w:lineRule="auto"/>
        <w:ind w:right="135" w:hanging="286"/>
        <w:jc w:val="both"/>
      </w:pPr>
      <w:r>
        <w:rPr>
          <w:rFonts w:ascii="Symbol" w:hAnsi="Symbol"/>
        </w:rPr>
        <w:t></w:t>
      </w:r>
      <w:r>
        <w:rPr>
          <w:spacing w:val="40"/>
        </w:rPr>
        <w:t> </w:t>
      </w:r>
      <w:r>
        <w:rPr/>
        <w:t>Trưởng đồng sanh như: Trưởng </w:t>
      </w:r>
      <w:r>
        <w:rPr>
          <w:i/>
        </w:rPr>
        <w:t>(adhipati) </w:t>
      </w:r>
      <w:r>
        <w:rPr/>
        <w:t>Dục giới làm duyên cho uẩn tương ưng</w:t>
      </w:r>
      <w:r>
        <w:rPr>
          <w:spacing w:val="40"/>
        </w:rPr>
        <w:t> </w:t>
      </w:r>
      <w:r>
        <w:rPr/>
        <w:t>và sắc tâm bằng Trưởng duyên.</w:t>
      </w:r>
    </w:p>
    <w:p>
      <w:pPr>
        <w:pStyle w:val="BodyText"/>
        <w:spacing w:line="237" w:lineRule="auto" w:before="104"/>
        <w:ind w:left="708" w:right="139" w:hanging="284"/>
        <w:jc w:val="both"/>
      </w:pPr>
      <w:r>
        <w:rPr>
          <w:rFonts w:ascii="Symbol" w:hAnsi="Symbol"/>
        </w:rPr>
        <w:t></w:t>
      </w:r>
      <w:r>
        <w:rPr>
          <w:spacing w:val="40"/>
        </w:rPr>
        <w:t> </w:t>
      </w:r>
      <w:r>
        <w:rPr/>
        <w:t>Pháp phi Dục giới làm duyên cho pháp phi Dục giới bằng Trưởng duyên: Có Trưởng cảnh và Trưởng đồng sanh:</w:t>
      </w:r>
    </w:p>
    <w:p>
      <w:pPr>
        <w:pStyle w:val="ListParagraph"/>
        <w:numPr>
          <w:ilvl w:val="0"/>
          <w:numId w:val="606"/>
        </w:numPr>
        <w:tabs>
          <w:tab w:pos="993" w:val="left" w:leader="none"/>
        </w:tabs>
        <w:spacing w:line="298" w:lineRule="exact" w:before="2" w:after="0"/>
        <w:ind w:left="993" w:right="0" w:hanging="285"/>
        <w:jc w:val="both"/>
        <w:rPr>
          <w:sz w:val="26"/>
        </w:rPr>
      </w:pPr>
      <w:r>
        <w:rPr>
          <w:sz w:val="26"/>
        </w:rPr>
        <w:t>Trưởng</w:t>
      </w:r>
      <w:r>
        <w:rPr>
          <w:spacing w:val="-6"/>
          <w:sz w:val="26"/>
        </w:rPr>
        <w:t> </w:t>
      </w:r>
      <w:r>
        <w:rPr>
          <w:sz w:val="26"/>
        </w:rPr>
        <w:t>cảnh</w:t>
      </w:r>
      <w:r>
        <w:rPr>
          <w:spacing w:val="-5"/>
          <w:sz w:val="26"/>
        </w:rPr>
        <w:t> </w:t>
      </w:r>
      <w:r>
        <w:rPr>
          <w:sz w:val="26"/>
        </w:rPr>
        <w:t>như:</w:t>
      </w:r>
      <w:r>
        <w:rPr>
          <w:spacing w:val="-5"/>
          <w:sz w:val="26"/>
        </w:rPr>
        <w:t> </w:t>
      </w:r>
      <w:r>
        <w:rPr>
          <w:sz w:val="26"/>
        </w:rPr>
        <w:t>Níp</w:t>
      </w:r>
      <w:r>
        <w:rPr>
          <w:spacing w:val="-4"/>
          <w:sz w:val="26"/>
        </w:rPr>
        <w:t> </w:t>
      </w:r>
      <w:r>
        <w:rPr>
          <w:sz w:val="26"/>
        </w:rPr>
        <w:t>Bàn</w:t>
      </w:r>
      <w:r>
        <w:rPr>
          <w:spacing w:val="-5"/>
          <w:sz w:val="26"/>
        </w:rPr>
        <w:t> </w:t>
      </w:r>
      <w:r>
        <w:rPr>
          <w:sz w:val="26"/>
        </w:rPr>
        <w:t>làm</w:t>
      </w:r>
      <w:r>
        <w:rPr>
          <w:spacing w:val="-5"/>
          <w:sz w:val="26"/>
        </w:rPr>
        <w:t> </w:t>
      </w:r>
      <w:r>
        <w:rPr>
          <w:sz w:val="26"/>
        </w:rPr>
        <w:t>duyên</w:t>
      </w:r>
      <w:r>
        <w:rPr>
          <w:spacing w:val="-4"/>
          <w:sz w:val="26"/>
        </w:rPr>
        <w:t> </w:t>
      </w:r>
      <w:r>
        <w:rPr>
          <w:sz w:val="26"/>
        </w:rPr>
        <w:t>cho</w:t>
      </w:r>
      <w:r>
        <w:rPr>
          <w:spacing w:val="-3"/>
          <w:sz w:val="26"/>
        </w:rPr>
        <w:t> </w:t>
      </w:r>
      <w:r>
        <w:rPr>
          <w:sz w:val="26"/>
        </w:rPr>
        <w:t>đạo,</w:t>
      </w:r>
      <w:r>
        <w:rPr>
          <w:spacing w:val="-5"/>
          <w:sz w:val="26"/>
        </w:rPr>
        <w:t> </w:t>
      </w:r>
      <w:r>
        <w:rPr>
          <w:sz w:val="26"/>
        </w:rPr>
        <w:t>quả</w:t>
      </w:r>
      <w:r>
        <w:rPr>
          <w:spacing w:val="-4"/>
          <w:sz w:val="26"/>
        </w:rPr>
        <w:t> </w:t>
      </w:r>
      <w:r>
        <w:rPr>
          <w:sz w:val="26"/>
        </w:rPr>
        <w:t>bằng</w:t>
      </w:r>
      <w:r>
        <w:rPr>
          <w:spacing w:val="-3"/>
          <w:sz w:val="26"/>
        </w:rPr>
        <w:t> </w:t>
      </w:r>
      <w:r>
        <w:rPr>
          <w:sz w:val="26"/>
        </w:rPr>
        <w:t>Trưởng</w:t>
      </w:r>
      <w:r>
        <w:rPr>
          <w:spacing w:val="-5"/>
          <w:sz w:val="26"/>
        </w:rPr>
        <w:t> </w:t>
      </w:r>
      <w:r>
        <w:rPr>
          <w:spacing w:val="-2"/>
          <w:sz w:val="26"/>
        </w:rPr>
        <w:t>duyên.</w:t>
      </w:r>
    </w:p>
    <w:p>
      <w:pPr>
        <w:pStyle w:val="ListParagraph"/>
        <w:numPr>
          <w:ilvl w:val="0"/>
          <w:numId w:val="606"/>
        </w:numPr>
        <w:tabs>
          <w:tab w:pos="993" w:val="left" w:leader="none"/>
        </w:tabs>
        <w:spacing w:line="240" w:lineRule="auto" w:before="0" w:after="0"/>
        <w:ind w:left="993" w:right="137" w:hanging="286"/>
        <w:jc w:val="both"/>
        <w:rPr>
          <w:sz w:val="26"/>
        </w:rPr>
      </w:pPr>
      <w:r>
        <w:rPr>
          <w:sz w:val="26"/>
        </w:rPr>
        <w:t>Trưởng đồng sanh như: Trưởng phi Dục giới làm duyên cho uẩn tương ưng bằng Trưởng duyên.</w:t>
      </w:r>
    </w:p>
    <w:p>
      <w:pPr>
        <w:pStyle w:val="BodyText"/>
        <w:spacing w:before="120"/>
        <w:ind w:left="708" w:right="140" w:hanging="284"/>
        <w:jc w:val="both"/>
      </w:pPr>
      <w:r>
        <w:rPr>
          <w:rFonts w:ascii="Symbol" w:hAnsi="Symbol"/>
        </w:rPr>
        <w:t></w:t>
      </w:r>
      <w:r>
        <w:rPr>
          <w:spacing w:val="80"/>
        </w:rPr>
        <w:t> </w:t>
      </w:r>
      <w:r>
        <w:rPr/>
        <w:t>Pháp phi Dục giới làm duyên cho pháp Dục giới bằng Trưởng duyên: Có Trưởng cảnh và Trưởng đồng sanh:</w:t>
      </w:r>
    </w:p>
    <w:p>
      <w:pPr>
        <w:pStyle w:val="BodyText"/>
        <w:spacing w:line="237" w:lineRule="auto" w:before="2"/>
        <w:ind w:right="140" w:hanging="286"/>
        <w:jc w:val="both"/>
      </w:pPr>
      <w:r>
        <w:rPr>
          <w:rFonts w:ascii="Symbol" w:hAnsi="Symbol"/>
        </w:rPr>
        <w:t></w:t>
      </w:r>
      <w:r>
        <w:rPr>
          <w:spacing w:val="40"/>
        </w:rPr>
        <w:t> </w:t>
      </w:r>
      <w:r>
        <w:rPr/>
        <w:t>Trưởng cảnh như: Xuất thiền nặng về thiền rồi phản khán thỏa thích rất hân hoan,</w:t>
      </w:r>
      <w:r>
        <w:rPr>
          <w:spacing w:val="80"/>
        </w:rPr>
        <w:t> </w:t>
      </w:r>
      <w:r>
        <w:rPr/>
        <w:t>do nặng đó ái sanh, tà kiến phát.</w:t>
      </w:r>
    </w:p>
    <w:p>
      <w:pPr>
        <w:pStyle w:val="BodyText"/>
        <w:spacing w:before="2"/>
        <w:ind w:left="1274" w:right="139" w:hanging="284"/>
      </w:pPr>
      <w:r>
        <w:rPr/>
        <w:t>-</w:t>
      </w:r>
      <w:r>
        <w:rPr>
          <w:spacing w:val="80"/>
          <w:w w:val="150"/>
        </w:rPr>
        <w:t> </w:t>
      </w:r>
      <w:r>
        <w:rPr/>
        <w:t>Chư</w:t>
      </w:r>
      <w:r>
        <w:rPr>
          <w:spacing w:val="31"/>
        </w:rPr>
        <w:t> </w:t>
      </w:r>
      <w:r>
        <w:rPr/>
        <w:t>Thánh</w:t>
      </w:r>
      <w:r>
        <w:rPr>
          <w:spacing w:val="31"/>
        </w:rPr>
        <w:t> </w:t>
      </w:r>
      <w:r>
        <w:rPr/>
        <w:t>xuất</w:t>
      </w:r>
      <w:r>
        <w:rPr>
          <w:spacing w:val="30"/>
        </w:rPr>
        <w:t> </w:t>
      </w:r>
      <w:r>
        <w:rPr/>
        <w:t>đạo</w:t>
      </w:r>
      <w:r>
        <w:rPr>
          <w:spacing w:val="31"/>
        </w:rPr>
        <w:t> </w:t>
      </w:r>
      <w:r>
        <w:rPr/>
        <w:t>nặng</w:t>
      </w:r>
      <w:r>
        <w:rPr>
          <w:spacing w:val="30"/>
        </w:rPr>
        <w:t> </w:t>
      </w:r>
      <w:r>
        <w:rPr/>
        <w:t>về</w:t>
      </w:r>
      <w:r>
        <w:rPr>
          <w:spacing w:val="30"/>
        </w:rPr>
        <w:t> </w:t>
      </w:r>
      <w:r>
        <w:rPr/>
        <w:t>đạo</w:t>
      </w:r>
      <w:r>
        <w:rPr>
          <w:spacing w:val="31"/>
        </w:rPr>
        <w:t> </w:t>
      </w:r>
      <w:r>
        <w:rPr/>
        <w:t>rồi</w:t>
      </w:r>
      <w:r>
        <w:rPr>
          <w:spacing w:val="30"/>
        </w:rPr>
        <w:t> </w:t>
      </w:r>
      <w:r>
        <w:rPr/>
        <w:t>phản</w:t>
      </w:r>
      <w:r>
        <w:rPr>
          <w:spacing w:val="30"/>
        </w:rPr>
        <w:t> </w:t>
      </w:r>
      <w:r>
        <w:rPr/>
        <w:t>khán,</w:t>
      </w:r>
      <w:r>
        <w:rPr>
          <w:spacing w:val="31"/>
        </w:rPr>
        <w:t> </w:t>
      </w:r>
      <w:r>
        <w:rPr/>
        <w:t>nặng</w:t>
      </w:r>
      <w:r>
        <w:rPr>
          <w:spacing w:val="30"/>
        </w:rPr>
        <w:t> </w:t>
      </w:r>
      <w:r>
        <w:rPr/>
        <w:t>về</w:t>
      </w:r>
      <w:r>
        <w:rPr>
          <w:spacing w:val="30"/>
        </w:rPr>
        <w:t> </w:t>
      </w:r>
      <w:r>
        <w:rPr/>
        <w:t>quả</w:t>
      </w:r>
      <w:r>
        <w:rPr>
          <w:spacing w:val="30"/>
        </w:rPr>
        <w:t> </w:t>
      </w:r>
      <w:r>
        <w:rPr/>
        <w:t>rồi</w:t>
      </w:r>
      <w:r>
        <w:rPr>
          <w:spacing w:val="31"/>
        </w:rPr>
        <w:t> </w:t>
      </w:r>
      <w:r>
        <w:rPr/>
        <w:t>phản</w:t>
      </w:r>
      <w:r>
        <w:rPr>
          <w:spacing w:val="30"/>
        </w:rPr>
        <w:t> </w:t>
      </w:r>
      <w:r>
        <w:rPr/>
        <w:t>khán... nặng về Níp Bàn rồi phản khán.</w:t>
      </w:r>
    </w:p>
    <w:p>
      <w:pPr>
        <w:spacing w:line="244" w:lineRule="auto" w:before="0"/>
        <w:ind w:left="1274" w:right="0" w:hanging="284"/>
        <w:jc w:val="left"/>
        <w:rPr>
          <w:sz w:val="26"/>
        </w:rPr>
      </w:pPr>
      <w:r>
        <w:rPr>
          <w:sz w:val="26"/>
        </w:rPr>
        <w:t>-</w:t>
      </w:r>
      <w:r>
        <w:rPr>
          <w:spacing w:val="80"/>
          <w:w w:val="150"/>
          <w:sz w:val="26"/>
        </w:rPr>
        <w:t> </w:t>
      </w:r>
      <w:r>
        <w:rPr>
          <w:sz w:val="26"/>
        </w:rPr>
        <w:t>Níp</w:t>
      </w:r>
      <w:r>
        <w:rPr>
          <w:spacing w:val="27"/>
          <w:sz w:val="26"/>
        </w:rPr>
        <w:t> </w:t>
      </w:r>
      <w:r>
        <w:rPr>
          <w:sz w:val="26"/>
        </w:rPr>
        <w:t>Bàn</w:t>
      </w:r>
      <w:r>
        <w:rPr>
          <w:spacing w:val="27"/>
          <w:sz w:val="26"/>
        </w:rPr>
        <w:t> </w:t>
      </w:r>
      <w:r>
        <w:rPr>
          <w:sz w:val="26"/>
        </w:rPr>
        <w:t>làm</w:t>
      </w:r>
      <w:r>
        <w:rPr>
          <w:spacing w:val="26"/>
          <w:sz w:val="26"/>
        </w:rPr>
        <w:t> </w:t>
      </w:r>
      <w:r>
        <w:rPr>
          <w:sz w:val="26"/>
        </w:rPr>
        <w:t>duyên</w:t>
      </w:r>
      <w:r>
        <w:rPr>
          <w:spacing w:val="29"/>
          <w:sz w:val="26"/>
        </w:rPr>
        <w:t> </w:t>
      </w:r>
      <w:r>
        <w:rPr>
          <w:sz w:val="26"/>
        </w:rPr>
        <w:t>cho</w:t>
      </w:r>
      <w:r>
        <w:rPr>
          <w:spacing w:val="28"/>
          <w:sz w:val="26"/>
        </w:rPr>
        <w:t> </w:t>
      </w:r>
      <w:r>
        <w:rPr>
          <w:sz w:val="26"/>
        </w:rPr>
        <w:t>chuyển</w:t>
      </w:r>
      <w:r>
        <w:rPr>
          <w:spacing w:val="27"/>
          <w:sz w:val="26"/>
        </w:rPr>
        <w:t> </w:t>
      </w:r>
      <w:r>
        <w:rPr>
          <w:sz w:val="26"/>
        </w:rPr>
        <w:t>tộc</w:t>
      </w:r>
      <w:r>
        <w:rPr>
          <w:spacing w:val="31"/>
          <w:sz w:val="26"/>
        </w:rPr>
        <w:t> </w:t>
      </w:r>
      <w:r>
        <w:rPr>
          <w:i/>
          <w:sz w:val="26"/>
        </w:rPr>
        <w:t>(gotrabhū),</w:t>
      </w:r>
      <w:r>
        <w:rPr>
          <w:i/>
          <w:spacing w:val="28"/>
          <w:sz w:val="26"/>
        </w:rPr>
        <w:t> </w:t>
      </w:r>
      <w:r>
        <w:rPr>
          <w:sz w:val="26"/>
        </w:rPr>
        <w:t>dũ</w:t>
      </w:r>
      <w:r>
        <w:rPr>
          <w:spacing w:val="27"/>
          <w:sz w:val="26"/>
        </w:rPr>
        <w:t> </w:t>
      </w:r>
      <w:r>
        <w:rPr>
          <w:sz w:val="26"/>
        </w:rPr>
        <w:t>tịnh</w:t>
      </w:r>
      <w:r>
        <w:rPr>
          <w:spacing w:val="30"/>
          <w:sz w:val="26"/>
        </w:rPr>
        <w:t> </w:t>
      </w:r>
      <w:r>
        <w:rPr>
          <w:i/>
          <w:sz w:val="26"/>
        </w:rPr>
        <w:t>(vodanā)</w:t>
      </w:r>
      <w:r>
        <w:rPr>
          <w:i/>
          <w:spacing w:val="26"/>
          <w:sz w:val="26"/>
        </w:rPr>
        <w:t> </w:t>
      </w:r>
      <w:r>
        <w:rPr>
          <w:sz w:val="26"/>
        </w:rPr>
        <w:t>bằng</w:t>
      </w:r>
      <w:r>
        <w:rPr>
          <w:spacing w:val="27"/>
          <w:sz w:val="26"/>
        </w:rPr>
        <w:t> </w:t>
      </w:r>
      <w:r>
        <w:rPr>
          <w:sz w:val="26"/>
        </w:rPr>
        <w:t>Trưởng </w:t>
      </w:r>
      <w:r>
        <w:rPr>
          <w:spacing w:val="-2"/>
          <w:sz w:val="26"/>
        </w:rPr>
        <w:t>duyên.</w:t>
      </w:r>
    </w:p>
    <w:p>
      <w:pPr>
        <w:pStyle w:val="BodyText"/>
        <w:spacing w:line="291" w:lineRule="exact"/>
        <w:ind w:left="991"/>
      </w:pPr>
      <w:r>
        <w:rPr/>
        <w:t>-</w:t>
      </w:r>
      <w:r>
        <w:rPr>
          <w:spacing w:val="29"/>
        </w:rPr>
        <w:t>  </w:t>
      </w:r>
      <w:r>
        <w:rPr/>
        <w:t>Nặng</w:t>
      </w:r>
      <w:r>
        <w:rPr>
          <w:spacing w:val="18"/>
        </w:rPr>
        <w:t> </w:t>
      </w:r>
      <w:r>
        <w:rPr/>
        <w:t>về</w:t>
      </w:r>
      <w:r>
        <w:rPr>
          <w:spacing w:val="18"/>
        </w:rPr>
        <w:t> </w:t>
      </w:r>
      <w:r>
        <w:rPr/>
        <w:t>Không</w:t>
      </w:r>
      <w:r>
        <w:rPr>
          <w:spacing w:val="17"/>
        </w:rPr>
        <w:t> </w:t>
      </w:r>
      <w:r>
        <w:rPr/>
        <w:t>vô</w:t>
      </w:r>
      <w:r>
        <w:rPr>
          <w:spacing w:val="18"/>
        </w:rPr>
        <w:t> </w:t>
      </w:r>
      <w:r>
        <w:rPr/>
        <w:t>biên</w:t>
      </w:r>
      <w:r>
        <w:rPr>
          <w:spacing w:val="18"/>
        </w:rPr>
        <w:t> </w:t>
      </w:r>
      <w:r>
        <w:rPr/>
        <w:t>xứ</w:t>
      </w:r>
      <w:r>
        <w:rPr>
          <w:spacing w:val="19"/>
        </w:rPr>
        <w:t> </w:t>
      </w:r>
      <w:r>
        <w:rPr/>
        <w:t>rồi</w:t>
      </w:r>
      <w:r>
        <w:rPr>
          <w:spacing w:val="17"/>
        </w:rPr>
        <w:t> </w:t>
      </w:r>
      <w:r>
        <w:rPr/>
        <w:t>phản</w:t>
      </w:r>
      <w:r>
        <w:rPr>
          <w:spacing w:val="18"/>
        </w:rPr>
        <w:t> </w:t>
      </w:r>
      <w:r>
        <w:rPr/>
        <w:t>khán...</w:t>
      </w:r>
      <w:r>
        <w:rPr>
          <w:spacing w:val="20"/>
        </w:rPr>
        <w:t> </w:t>
      </w:r>
      <w:r>
        <w:rPr/>
        <w:t>Thức</w:t>
      </w:r>
      <w:r>
        <w:rPr>
          <w:spacing w:val="18"/>
        </w:rPr>
        <w:t> </w:t>
      </w:r>
      <w:r>
        <w:rPr/>
        <w:t>vô</w:t>
      </w:r>
      <w:r>
        <w:rPr>
          <w:spacing w:val="17"/>
        </w:rPr>
        <w:t> </w:t>
      </w:r>
      <w:r>
        <w:rPr/>
        <w:t>biên</w:t>
      </w:r>
      <w:r>
        <w:rPr>
          <w:spacing w:val="18"/>
        </w:rPr>
        <w:t> </w:t>
      </w:r>
      <w:r>
        <w:rPr/>
        <w:t>xứ...</w:t>
      </w:r>
      <w:r>
        <w:rPr>
          <w:spacing w:val="18"/>
        </w:rPr>
        <w:t> </w:t>
      </w:r>
      <w:r>
        <w:rPr/>
        <w:t>Vô</w:t>
      </w:r>
      <w:r>
        <w:rPr>
          <w:spacing w:val="20"/>
        </w:rPr>
        <w:t> </w:t>
      </w:r>
      <w:r>
        <w:rPr/>
        <w:t>sở</w:t>
      </w:r>
      <w:r>
        <w:rPr>
          <w:spacing w:val="18"/>
        </w:rPr>
        <w:t> </w:t>
      </w:r>
      <w:r>
        <w:rPr/>
        <w:t>hữu</w:t>
      </w:r>
      <w:r>
        <w:rPr>
          <w:spacing w:val="18"/>
        </w:rPr>
        <w:t> </w:t>
      </w:r>
      <w:r>
        <w:rPr>
          <w:spacing w:val="-2"/>
        </w:rPr>
        <w:t>xứ...</w:t>
      </w:r>
    </w:p>
    <w:p>
      <w:pPr>
        <w:pStyle w:val="BodyText"/>
        <w:spacing w:line="299" w:lineRule="exact"/>
        <w:ind w:left="1274"/>
      </w:pPr>
      <w:r>
        <w:rPr/>
        <w:t>Phi</w:t>
      </w:r>
      <w:r>
        <w:rPr>
          <w:spacing w:val="-6"/>
        </w:rPr>
        <w:t> </w:t>
      </w:r>
      <w:r>
        <w:rPr/>
        <w:t>tưởng</w:t>
      </w:r>
      <w:r>
        <w:rPr>
          <w:spacing w:val="-5"/>
        </w:rPr>
        <w:t> </w:t>
      </w:r>
      <w:r>
        <w:rPr/>
        <w:t>phi</w:t>
      </w:r>
      <w:r>
        <w:rPr>
          <w:spacing w:val="-5"/>
        </w:rPr>
        <w:t> </w:t>
      </w:r>
      <w:r>
        <w:rPr/>
        <w:t>phi</w:t>
      </w:r>
      <w:r>
        <w:rPr>
          <w:spacing w:val="-5"/>
        </w:rPr>
        <w:t> </w:t>
      </w:r>
      <w:r>
        <w:rPr/>
        <w:t>tưởng</w:t>
      </w:r>
      <w:r>
        <w:rPr>
          <w:spacing w:val="-5"/>
        </w:rPr>
        <w:t> xứ.</w:t>
      </w:r>
    </w:p>
    <w:p>
      <w:pPr>
        <w:pStyle w:val="BodyText"/>
        <w:spacing w:line="299" w:lineRule="exact"/>
        <w:ind w:left="991"/>
      </w:pPr>
      <w:r>
        <w:rPr/>
        <w:t>-</w:t>
      </w:r>
      <w:r>
        <w:rPr>
          <w:spacing w:val="27"/>
        </w:rPr>
        <w:t>  </w:t>
      </w:r>
      <w:r>
        <w:rPr/>
        <w:t>Thiên</w:t>
      </w:r>
      <w:r>
        <w:rPr>
          <w:spacing w:val="-4"/>
        </w:rPr>
        <w:t> </w:t>
      </w:r>
      <w:r>
        <w:rPr/>
        <w:t>nhãn...</w:t>
      </w:r>
      <w:r>
        <w:rPr>
          <w:spacing w:val="-3"/>
        </w:rPr>
        <w:t> </w:t>
      </w:r>
      <w:r>
        <w:rPr/>
        <w:t>thiên</w:t>
      </w:r>
      <w:r>
        <w:rPr>
          <w:spacing w:val="-3"/>
        </w:rPr>
        <w:t> </w:t>
      </w:r>
      <w:r>
        <w:rPr/>
        <w:t>nhĩ...</w:t>
      </w:r>
      <w:r>
        <w:rPr>
          <w:spacing w:val="-3"/>
        </w:rPr>
        <w:t> </w:t>
      </w:r>
      <w:r>
        <w:rPr/>
        <w:t>thần</w:t>
      </w:r>
      <w:r>
        <w:rPr>
          <w:spacing w:val="-5"/>
        </w:rPr>
        <w:t> </w:t>
      </w:r>
      <w:r>
        <w:rPr/>
        <w:t>thông...</w:t>
      </w:r>
      <w:r>
        <w:rPr>
          <w:spacing w:val="-4"/>
        </w:rPr>
        <w:t> </w:t>
      </w:r>
      <w:r>
        <w:rPr/>
        <w:t>nặng</w:t>
      </w:r>
      <w:r>
        <w:rPr>
          <w:spacing w:val="-4"/>
        </w:rPr>
        <w:t> </w:t>
      </w:r>
      <w:r>
        <w:rPr/>
        <w:t>về</w:t>
      </w:r>
      <w:r>
        <w:rPr>
          <w:spacing w:val="-2"/>
        </w:rPr>
        <w:t> </w:t>
      </w:r>
      <w:r>
        <w:rPr/>
        <w:t>vị</w:t>
      </w:r>
      <w:r>
        <w:rPr>
          <w:spacing w:val="-4"/>
        </w:rPr>
        <w:t> </w:t>
      </w:r>
      <w:r>
        <w:rPr/>
        <w:t>lai</w:t>
      </w:r>
      <w:r>
        <w:rPr>
          <w:spacing w:val="-5"/>
        </w:rPr>
        <w:t> </w:t>
      </w:r>
      <w:r>
        <w:rPr/>
        <w:t>thông</w:t>
      </w:r>
      <w:r>
        <w:rPr>
          <w:spacing w:val="-3"/>
        </w:rPr>
        <w:t> </w:t>
      </w:r>
      <w:r>
        <w:rPr/>
        <w:t>rồi</w:t>
      </w:r>
      <w:r>
        <w:rPr>
          <w:spacing w:val="-5"/>
        </w:rPr>
        <w:t> </w:t>
      </w:r>
      <w:r>
        <w:rPr/>
        <w:t>phản</w:t>
      </w:r>
      <w:r>
        <w:rPr>
          <w:spacing w:val="-4"/>
        </w:rPr>
        <w:t> </w:t>
      </w:r>
      <w:r>
        <w:rPr>
          <w:spacing w:val="-2"/>
        </w:rPr>
        <w:t>khán...</w:t>
      </w:r>
    </w:p>
    <w:p>
      <w:pPr>
        <w:pStyle w:val="BodyText"/>
        <w:ind w:left="1274" w:right="139" w:hanging="284"/>
      </w:pPr>
      <w:r>
        <w:rPr/>
        <w:t>-</w:t>
      </w:r>
      <w:r>
        <w:rPr>
          <w:spacing w:val="80"/>
          <w:w w:val="150"/>
        </w:rPr>
        <w:t> </w:t>
      </w:r>
      <w:r>
        <w:rPr/>
        <w:t>Nặng về uẩn phi Dục giới rồi thỏa thích rất hân hoan, do nặng đó rồi làm cho</w:t>
      </w:r>
      <w:r>
        <w:rPr>
          <w:spacing w:val="19"/>
        </w:rPr>
        <w:t> </w:t>
      </w:r>
      <w:r>
        <w:rPr/>
        <w:t>ái sanh, tà kiến phát.</w:t>
      </w:r>
    </w:p>
    <w:p>
      <w:pPr>
        <w:pStyle w:val="BodyText"/>
        <w:spacing w:line="244" w:lineRule="auto"/>
        <w:ind w:right="139" w:hanging="286"/>
      </w:pPr>
      <w:r>
        <w:rPr>
          <w:rFonts w:ascii="Symbol" w:hAnsi="Symbol"/>
        </w:rPr>
        <w:t></w:t>
      </w:r>
      <w:r>
        <w:rPr>
          <w:spacing w:val="75"/>
        </w:rPr>
        <w:t> </w:t>
      </w:r>
      <w:r>
        <w:rPr/>
        <w:t>Trưởng</w:t>
      </w:r>
      <w:r>
        <w:rPr>
          <w:spacing w:val="40"/>
        </w:rPr>
        <w:t> </w:t>
      </w:r>
      <w:r>
        <w:rPr/>
        <w:t>đồng</w:t>
      </w:r>
      <w:r>
        <w:rPr>
          <w:spacing w:val="40"/>
        </w:rPr>
        <w:t> </w:t>
      </w:r>
      <w:r>
        <w:rPr/>
        <w:t>sanh</w:t>
      </w:r>
      <w:r>
        <w:rPr>
          <w:spacing w:val="40"/>
        </w:rPr>
        <w:t> </w:t>
      </w:r>
      <w:r>
        <w:rPr/>
        <w:t>như:</w:t>
      </w:r>
      <w:r>
        <w:rPr>
          <w:spacing w:val="40"/>
        </w:rPr>
        <w:t> </w:t>
      </w:r>
      <w:r>
        <w:rPr/>
        <w:t>Trưởng</w:t>
      </w:r>
      <w:r>
        <w:rPr>
          <w:spacing w:val="40"/>
        </w:rPr>
        <w:t> </w:t>
      </w:r>
      <w:r>
        <w:rPr>
          <w:i/>
        </w:rPr>
        <w:t>(adhipati)</w:t>
      </w:r>
      <w:r>
        <w:rPr>
          <w:i/>
          <w:spacing w:val="40"/>
        </w:rPr>
        <w:t> </w:t>
      </w:r>
      <w:r>
        <w:rPr/>
        <w:t>phi</w:t>
      </w:r>
      <w:r>
        <w:rPr>
          <w:spacing w:val="40"/>
        </w:rPr>
        <w:t> </w:t>
      </w:r>
      <w:r>
        <w:rPr/>
        <w:t>Dục</w:t>
      </w:r>
      <w:r>
        <w:rPr>
          <w:spacing w:val="40"/>
        </w:rPr>
        <w:t> </w:t>
      </w:r>
      <w:r>
        <w:rPr/>
        <w:t>giới</w:t>
      </w:r>
      <w:r>
        <w:rPr>
          <w:spacing w:val="40"/>
        </w:rPr>
        <w:t> </w:t>
      </w:r>
      <w:r>
        <w:rPr/>
        <w:t>làm</w:t>
      </w:r>
      <w:r>
        <w:rPr>
          <w:spacing w:val="39"/>
        </w:rPr>
        <w:t> </w:t>
      </w:r>
      <w:r>
        <w:rPr/>
        <w:t>duyên</w:t>
      </w:r>
      <w:r>
        <w:rPr>
          <w:spacing w:val="40"/>
        </w:rPr>
        <w:t> </w:t>
      </w:r>
      <w:r>
        <w:rPr/>
        <w:t>cho</w:t>
      </w:r>
      <w:r>
        <w:rPr>
          <w:spacing w:val="40"/>
        </w:rPr>
        <w:t> </w:t>
      </w:r>
      <w:r>
        <w:rPr/>
        <w:t>sắc</w:t>
      </w:r>
      <w:r>
        <w:rPr>
          <w:spacing w:val="40"/>
        </w:rPr>
        <w:t> </w:t>
      </w:r>
      <w:r>
        <w:rPr/>
        <w:t>tâm bằng Trưởng duyên.</w:t>
      </w:r>
    </w:p>
    <w:p>
      <w:pPr>
        <w:pStyle w:val="BodyText"/>
        <w:spacing w:line="237" w:lineRule="auto" w:before="107"/>
        <w:ind w:left="708" w:hanging="284"/>
      </w:pPr>
      <w:r>
        <w:rPr>
          <w:rFonts w:ascii="Symbol" w:hAnsi="Symbol"/>
        </w:rPr>
        <w:t></w:t>
      </w:r>
      <w:r>
        <w:rPr>
          <w:spacing w:val="80"/>
        </w:rPr>
        <w:t> </w:t>
      </w:r>
      <w:r>
        <w:rPr/>
        <w:t>Pháp phi Dục giới làm duyên cho những pháp Dục giới và phi Dục giới bằng Trưởng </w:t>
      </w:r>
      <w:r>
        <w:rPr>
          <w:spacing w:val="-2"/>
        </w:rPr>
        <w:t>duyên:</w:t>
      </w:r>
    </w:p>
    <w:p>
      <w:pPr>
        <w:pStyle w:val="BodyText"/>
        <w:spacing w:line="244" w:lineRule="auto"/>
        <w:ind w:left="708" w:right="139" w:firstLine="285"/>
      </w:pPr>
      <w:r>
        <w:rPr/>
        <w:t>Trưởng đồng sanh như: Trưởng </w:t>
      </w:r>
      <w:r>
        <w:rPr>
          <w:i/>
        </w:rPr>
        <w:t>(adhipati) </w:t>
      </w:r>
      <w:r>
        <w:rPr/>
        <w:t>phi Dục giới làm duyên cho uẩn tương</w:t>
      </w:r>
      <w:r>
        <w:rPr>
          <w:spacing w:val="80"/>
        </w:rPr>
        <w:t> </w:t>
      </w:r>
      <w:r>
        <w:rPr/>
        <w:t>ưng và sắc tâm bằng Trưởng duyên.</w:t>
      </w:r>
    </w:p>
    <w:p>
      <w:pPr>
        <w:pStyle w:val="Heading2"/>
        <w:spacing w:line="291" w:lineRule="exact" w:before="0"/>
      </w:pPr>
      <w:r>
        <w:rPr>
          <w:spacing w:val="-4"/>
        </w:rPr>
        <w:t>740.</w:t>
      </w:r>
    </w:p>
    <w:p>
      <w:pPr>
        <w:pStyle w:val="BodyText"/>
        <w:ind w:left="424"/>
      </w:pPr>
      <w:r>
        <w:rPr>
          <w:rFonts w:ascii="Symbol" w:hAnsi="Symbol"/>
        </w:rPr>
        <w:t></w:t>
      </w:r>
      <w:r>
        <w:rPr>
          <w:spacing w:val="48"/>
          <w:w w:val="150"/>
        </w:rPr>
        <w:t> </w:t>
      </w:r>
      <w:r>
        <w:rPr/>
        <w:t>Pháp</w:t>
      </w:r>
      <w:r>
        <w:rPr>
          <w:spacing w:val="-4"/>
        </w:rPr>
        <w:t> </w:t>
      </w:r>
      <w:r>
        <w:rPr/>
        <w:t>Dục</w:t>
      </w:r>
      <w:r>
        <w:rPr>
          <w:spacing w:val="-2"/>
        </w:rPr>
        <w:t> </w:t>
      </w:r>
      <w:r>
        <w:rPr/>
        <w:t>giới</w:t>
      </w:r>
      <w:r>
        <w:rPr>
          <w:spacing w:val="-4"/>
        </w:rPr>
        <w:t> </w:t>
      </w:r>
      <w:r>
        <w:rPr/>
        <w:t>làm</w:t>
      </w:r>
      <w:r>
        <w:rPr>
          <w:spacing w:val="-3"/>
        </w:rPr>
        <w:t> </w:t>
      </w:r>
      <w:r>
        <w:rPr/>
        <w:t>duyên</w:t>
      </w:r>
      <w:r>
        <w:rPr>
          <w:spacing w:val="-4"/>
        </w:rPr>
        <w:t> </w:t>
      </w:r>
      <w:r>
        <w:rPr/>
        <w:t>cho</w:t>
      </w:r>
      <w:r>
        <w:rPr>
          <w:spacing w:val="-4"/>
        </w:rPr>
        <w:t> </w:t>
      </w:r>
      <w:r>
        <w:rPr/>
        <w:t>pháp</w:t>
      </w:r>
      <w:r>
        <w:rPr>
          <w:spacing w:val="-2"/>
        </w:rPr>
        <w:t> </w:t>
      </w:r>
      <w:r>
        <w:rPr/>
        <w:t>Dục</w:t>
      </w:r>
      <w:r>
        <w:rPr>
          <w:spacing w:val="-4"/>
        </w:rPr>
        <w:t> </w:t>
      </w:r>
      <w:r>
        <w:rPr/>
        <w:t>giới</w:t>
      </w:r>
      <w:r>
        <w:rPr>
          <w:spacing w:val="-4"/>
        </w:rPr>
        <w:t> </w:t>
      </w:r>
      <w:r>
        <w:rPr/>
        <w:t>bằng</w:t>
      </w:r>
      <w:r>
        <w:rPr>
          <w:spacing w:val="-4"/>
        </w:rPr>
        <w:t> </w:t>
      </w:r>
      <w:r>
        <w:rPr/>
        <w:t>Vô</w:t>
      </w:r>
      <w:r>
        <w:rPr>
          <w:spacing w:val="-4"/>
        </w:rPr>
        <w:t> </w:t>
      </w:r>
      <w:r>
        <w:rPr/>
        <w:t>gián</w:t>
      </w:r>
      <w:r>
        <w:rPr>
          <w:spacing w:val="-4"/>
        </w:rPr>
        <w:t> </w:t>
      </w:r>
      <w:r>
        <w:rPr>
          <w:spacing w:val="-2"/>
        </w:rPr>
        <w:t>duyên:</w:t>
      </w:r>
    </w:p>
    <w:p>
      <w:pPr>
        <w:pStyle w:val="BodyText"/>
        <w:spacing w:after="0"/>
        <w:sectPr>
          <w:pgSz w:w="11630" w:h="16450"/>
          <w:pgMar w:header="571" w:footer="0" w:top="880" w:bottom="280" w:left="850" w:right="850"/>
        </w:sectPr>
      </w:pPr>
    </w:p>
    <w:p>
      <w:pPr>
        <w:pStyle w:val="ListParagraph"/>
        <w:numPr>
          <w:ilvl w:val="0"/>
          <w:numId w:val="607"/>
        </w:numPr>
        <w:tabs>
          <w:tab w:pos="993" w:val="left" w:leader="none"/>
        </w:tabs>
        <w:spacing w:line="240" w:lineRule="auto" w:before="225" w:after="0"/>
        <w:ind w:left="993" w:right="135" w:hanging="286"/>
        <w:jc w:val="both"/>
        <w:rPr>
          <w:sz w:val="26"/>
        </w:rPr>
      </w:pPr>
      <w:r>
        <w:rPr>
          <w:sz w:val="26"/>
        </w:rPr>
        <w:t>Uẩn Dục giới sanh trước trước làm duyên cho uẩn sanh sau sau bằng Vô gián</w:t>
      </w:r>
      <w:r>
        <w:rPr>
          <w:spacing w:val="40"/>
          <w:sz w:val="26"/>
        </w:rPr>
        <w:t> </w:t>
      </w:r>
      <w:r>
        <w:rPr>
          <w:spacing w:val="-2"/>
          <w:sz w:val="26"/>
        </w:rPr>
        <w:t>duyên.</w:t>
      </w:r>
    </w:p>
    <w:p>
      <w:pPr>
        <w:pStyle w:val="ListParagraph"/>
        <w:numPr>
          <w:ilvl w:val="0"/>
          <w:numId w:val="607"/>
        </w:numPr>
        <w:tabs>
          <w:tab w:pos="993" w:val="left" w:leader="none"/>
        </w:tabs>
        <w:spacing w:line="296" w:lineRule="exact" w:before="0" w:after="0"/>
        <w:ind w:left="993" w:right="0" w:hanging="285"/>
        <w:jc w:val="both"/>
        <w:rPr>
          <w:sz w:val="26"/>
        </w:rPr>
      </w:pPr>
      <w:r>
        <w:rPr>
          <w:sz w:val="26"/>
        </w:rPr>
        <w:t>Thuận</w:t>
      </w:r>
      <w:r>
        <w:rPr>
          <w:spacing w:val="11"/>
          <w:sz w:val="26"/>
        </w:rPr>
        <w:t> </w:t>
      </w:r>
      <w:r>
        <w:rPr>
          <w:sz w:val="26"/>
        </w:rPr>
        <w:t>thứ</w:t>
      </w:r>
      <w:r>
        <w:rPr>
          <w:spacing w:val="13"/>
          <w:sz w:val="26"/>
        </w:rPr>
        <w:t> </w:t>
      </w:r>
      <w:r>
        <w:rPr>
          <w:sz w:val="26"/>
        </w:rPr>
        <w:t>làm</w:t>
      </w:r>
      <w:r>
        <w:rPr>
          <w:spacing w:val="9"/>
          <w:sz w:val="26"/>
        </w:rPr>
        <w:t> </w:t>
      </w:r>
      <w:r>
        <w:rPr>
          <w:sz w:val="26"/>
        </w:rPr>
        <w:t>duyên</w:t>
      </w:r>
      <w:r>
        <w:rPr>
          <w:spacing w:val="15"/>
          <w:sz w:val="26"/>
        </w:rPr>
        <w:t> </w:t>
      </w:r>
      <w:r>
        <w:rPr>
          <w:sz w:val="26"/>
        </w:rPr>
        <w:t>cho</w:t>
      </w:r>
      <w:r>
        <w:rPr>
          <w:spacing w:val="11"/>
          <w:sz w:val="26"/>
        </w:rPr>
        <w:t> </w:t>
      </w:r>
      <w:r>
        <w:rPr>
          <w:sz w:val="26"/>
        </w:rPr>
        <w:t>chuyển</w:t>
      </w:r>
      <w:r>
        <w:rPr>
          <w:spacing w:val="12"/>
          <w:sz w:val="26"/>
        </w:rPr>
        <w:t> </w:t>
      </w:r>
      <w:r>
        <w:rPr>
          <w:sz w:val="26"/>
        </w:rPr>
        <w:t>tộc</w:t>
      </w:r>
      <w:r>
        <w:rPr>
          <w:spacing w:val="14"/>
          <w:sz w:val="26"/>
        </w:rPr>
        <w:t> </w:t>
      </w:r>
      <w:r>
        <w:rPr>
          <w:i/>
          <w:sz w:val="26"/>
        </w:rPr>
        <w:t>(gotrabhū)</w:t>
      </w:r>
      <w:r>
        <w:rPr>
          <w:sz w:val="26"/>
        </w:rPr>
        <w:t>,</w:t>
      </w:r>
      <w:r>
        <w:rPr>
          <w:spacing w:val="11"/>
          <w:sz w:val="26"/>
        </w:rPr>
        <w:t> </w:t>
      </w:r>
      <w:r>
        <w:rPr>
          <w:sz w:val="26"/>
        </w:rPr>
        <w:t>thuận</w:t>
      </w:r>
      <w:r>
        <w:rPr>
          <w:spacing w:val="11"/>
          <w:sz w:val="26"/>
        </w:rPr>
        <w:t> </w:t>
      </w:r>
      <w:r>
        <w:rPr>
          <w:sz w:val="26"/>
        </w:rPr>
        <w:t>thứ</w:t>
      </w:r>
      <w:r>
        <w:rPr>
          <w:spacing w:val="13"/>
          <w:sz w:val="26"/>
        </w:rPr>
        <w:t> </w:t>
      </w:r>
      <w:r>
        <w:rPr>
          <w:sz w:val="26"/>
        </w:rPr>
        <w:t>làm</w:t>
      </w:r>
      <w:r>
        <w:rPr>
          <w:spacing w:val="9"/>
          <w:sz w:val="26"/>
        </w:rPr>
        <w:t> </w:t>
      </w:r>
      <w:r>
        <w:rPr>
          <w:sz w:val="26"/>
        </w:rPr>
        <w:t>duyên</w:t>
      </w:r>
      <w:r>
        <w:rPr>
          <w:spacing w:val="13"/>
          <w:sz w:val="26"/>
        </w:rPr>
        <w:t> </w:t>
      </w:r>
      <w:r>
        <w:rPr>
          <w:sz w:val="26"/>
        </w:rPr>
        <w:t>cho</w:t>
      </w:r>
      <w:r>
        <w:rPr>
          <w:spacing w:val="11"/>
          <w:sz w:val="26"/>
        </w:rPr>
        <w:t> </w:t>
      </w:r>
      <w:r>
        <w:rPr>
          <w:sz w:val="26"/>
        </w:rPr>
        <w:t>dũ</w:t>
      </w:r>
      <w:r>
        <w:rPr>
          <w:spacing w:val="11"/>
          <w:sz w:val="26"/>
        </w:rPr>
        <w:t> </w:t>
      </w:r>
      <w:r>
        <w:rPr>
          <w:spacing w:val="-4"/>
          <w:sz w:val="26"/>
        </w:rPr>
        <w:t>tịnh</w:t>
      </w:r>
    </w:p>
    <w:p>
      <w:pPr>
        <w:pStyle w:val="BodyText"/>
        <w:spacing w:line="298" w:lineRule="exact"/>
        <w:jc w:val="both"/>
      </w:pPr>
      <w:r>
        <w:rPr>
          <w:i/>
        </w:rPr>
        <w:t>(vodanā)</w:t>
      </w:r>
      <w:r>
        <w:rPr/>
        <w:t>;</w:t>
      </w:r>
      <w:r>
        <w:rPr>
          <w:spacing w:val="-6"/>
        </w:rPr>
        <w:t> </w:t>
      </w:r>
      <w:r>
        <w:rPr/>
        <w:t>khán</w:t>
      </w:r>
      <w:r>
        <w:rPr>
          <w:spacing w:val="-2"/>
        </w:rPr>
        <w:t> </w:t>
      </w:r>
      <w:r>
        <w:rPr/>
        <w:t>môn</w:t>
      </w:r>
      <w:r>
        <w:rPr>
          <w:spacing w:val="-5"/>
        </w:rPr>
        <w:t> </w:t>
      </w:r>
      <w:r>
        <w:rPr/>
        <w:t>làm</w:t>
      </w:r>
      <w:r>
        <w:rPr>
          <w:spacing w:val="-4"/>
        </w:rPr>
        <w:t> </w:t>
      </w:r>
      <w:r>
        <w:rPr/>
        <w:t>duyên</w:t>
      </w:r>
      <w:r>
        <w:rPr>
          <w:spacing w:val="-5"/>
        </w:rPr>
        <w:t> </w:t>
      </w:r>
      <w:r>
        <w:rPr/>
        <w:t>cho</w:t>
      </w:r>
      <w:r>
        <w:rPr>
          <w:spacing w:val="-4"/>
        </w:rPr>
        <w:t> </w:t>
      </w:r>
      <w:r>
        <w:rPr/>
        <w:t>uẩn</w:t>
      </w:r>
      <w:r>
        <w:rPr>
          <w:spacing w:val="-6"/>
        </w:rPr>
        <w:t> </w:t>
      </w:r>
      <w:r>
        <w:rPr/>
        <w:t>Dục</w:t>
      </w:r>
      <w:r>
        <w:rPr>
          <w:spacing w:val="-2"/>
        </w:rPr>
        <w:t> </w:t>
      </w:r>
      <w:r>
        <w:rPr/>
        <w:t>giới</w:t>
      </w:r>
      <w:r>
        <w:rPr>
          <w:spacing w:val="-6"/>
        </w:rPr>
        <w:t> </w:t>
      </w:r>
      <w:r>
        <w:rPr/>
        <w:t>bằng</w:t>
      </w:r>
      <w:r>
        <w:rPr>
          <w:spacing w:val="-2"/>
        </w:rPr>
        <w:t> </w:t>
      </w:r>
      <w:r>
        <w:rPr/>
        <w:t>Vô</w:t>
      </w:r>
      <w:r>
        <w:rPr>
          <w:spacing w:val="-6"/>
        </w:rPr>
        <w:t> </w:t>
      </w:r>
      <w:r>
        <w:rPr/>
        <w:t>gián</w:t>
      </w:r>
      <w:r>
        <w:rPr>
          <w:spacing w:val="-2"/>
        </w:rPr>
        <w:t> duyên.</w:t>
      </w:r>
    </w:p>
    <w:p>
      <w:pPr>
        <w:pStyle w:val="BodyText"/>
        <w:spacing w:line="315" w:lineRule="exact" w:before="126"/>
        <w:ind w:left="424"/>
        <w:jc w:val="both"/>
      </w:pPr>
      <w:r>
        <w:rPr>
          <w:rFonts w:ascii="Symbol" w:hAnsi="Symbol"/>
        </w:rPr>
        <w:t></w:t>
      </w:r>
      <w:r>
        <w:rPr>
          <w:spacing w:val="48"/>
          <w:w w:val="150"/>
        </w:rPr>
        <w:t> </w:t>
      </w:r>
      <w:r>
        <w:rPr/>
        <w:t>Pháp</w:t>
      </w:r>
      <w:r>
        <w:rPr>
          <w:spacing w:val="-4"/>
        </w:rPr>
        <w:t> </w:t>
      </w:r>
      <w:r>
        <w:rPr/>
        <w:t>Dục</w:t>
      </w:r>
      <w:r>
        <w:rPr>
          <w:spacing w:val="-1"/>
        </w:rPr>
        <w:t> </w:t>
      </w:r>
      <w:r>
        <w:rPr/>
        <w:t>giới</w:t>
      </w:r>
      <w:r>
        <w:rPr>
          <w:spacing w:val="-5"/>
        </w:rPr>
        <w:t> </w:t>
      </w:r>
      <w:r>
        <w:rPr/>
        <w:t>làm</w:t>
      </w:r>
      <w:r>
        <w:rPr>
          <w:spacing w:val="-3"/>
        </w:rPr>
        <w:t> </w:t>
      </w:r>
      <w:r>
        <w:rPr/>
        <w:t>duyên</w:t>
      </w:r>
      <w:r>
        <w:rPr>
          <w:spacing w:val="-3"/>
        </w:rPr>
        <w:t> </w:t>
      </w:r>
      <w:r>
        <w:rPr/>
        <w:t>cho</w:t>
      </w:r>
      <w:r>
        <w:rPr>
          <w:spacing w:val="-5"/>
        </w:rPr>
        <w:t> </w:t>
      </w:r>
      <w:r>
        <w:rPr/>
        <w:t>pháp</w:t>
      </w:r>
      <w:r>
        <w:rPr>
          <w:spacing w:val="-1"/>
        </w:rPr>
        <w:t> </w:t>
      </w:r>
      <w:r>
        <w:rPr/>
        <w:t>phi</w:t>
      </w:r>
      <w:r>
        <w:rPr>
          <w:spacing w:val="-4"/>
        </w:rPr>
        <w:t> </w:t>
      </w:r>
      <w:r>
        <w:rPr/>
        <w:t>Dục</w:t>
      </w:r>
      <w:r>
        <w:rPr>
          <w:spacing w:val="-4"/>
        </w:rPr>
        <w:t> </w:t>
      </w:r>
      <w:r>
        <w:rPr/>
        <w:t>giới</w:t>
      </w:r>
      <w:r>
        <w:rPr>
          <w:spacing w:val="-5"/>
        </w:rPr>
        <w:t> </w:t>
      </w:r>
      <w:r>
        <w:rPr/>
        <w:t>bằng</w:t>
      </w:r>
      <w:r>
        <w:rPr>
          <w:spacing w:val="-3"/>
        </w:rPr>
        <w:t> </w:t>
      </w:r>
      <w:r>
        <w:rPr/>
        <w:t>Vô</w:t>
      </w:r>
      <w:r>
        <w:rPr>
          <w:spacing w:val="-4"/>
        </w:rPr>
        <w:t> </w:t>
      </w:r>
      <w:r>
        <w:rPr/>
        <w:t>gián</w:t>
      </w:r>
      <w:r>
        <w:rPr>
          <w:spacing w:val="-4"/>
        </w:rPr>
        <w:t> </w:t>
      </w:r>
      <w:r>
        <w:rPr>
          <w:spacing w:val="-2"/>
        </w:rPr>
        <w:t>duyên:</w:t>
      </w:r>
    </w:p>
    <w:p>
      <w:pPr>
        <w:pStyle w:val="ListParagraph"/>
        <w:numPr>
          <w:ilvl w:val="0"/>
          <w:numId w:val="608"/>
        </w:numPr>
        <w:tabs>
          <w:tab w:pos="993" w:val="left" w:leader="none"/>
        </w:tabs>
        <w:spacing w:line="244" w:lineRule="auto" w:before="0" w:after="0"/>
        <w:ind w:left="993" w:right="139" w:hanging="286"/>
        <w:jc w:val="both"/>
        <w:rPr>
          <w:sz w:val="26"/>
        </w:rPr>
      </w:pPr>
      <w:r>
        <w:rPr>
          <w:sz w:val="26"/>
        </w:rPr>
        <w:t>Tâm tử Dục giới làm duyên cho tâm sanh </w:t>
      </w:r>
      <w:r>
        <w:rPr>
          <w:i/>
          <w:sz w:val="26"/>
        </w:rPr>
        <w:t>(upapatticitta) </w:t>
      </w:r>
      <w:r>
        <w:rPr>
          <w:sz w:val="26"/>
        </w:rPr>
        <w:t>phi Dục giới; khán môn làm duyên cho uẩn phi Dục giới bằng Vô gián duyên.</w:t>
      </w:r>
    </w:p>
    <w:p>
      <w:pPr>
        <w:pStyle w:val="ListParagraph"/>
        <w:numPr>
          <w:ilvl w:val="0"/>
          <w:numId w:val="608"/>
        </w:numPr>
        <w:tabs>
          <w:tab w:pos="993" w:val="left" w:leader="none"/>
        </w:tabs>
        <w:spacing w:line="244" w:lineRule="auto" w:before="0" w:after="0"/>
        <w:ind w:left="993" w:right="137" w:hanging="286"/>
        <w:jc w:val="both"/>
        <w:rPr>
          <w:sz w:val="26"/>
        </w:rPr>
      </w:pPr>
      <w:r>
        <w:rPr>
          <w:sz w:val="26"/>
        </w:rPr>
        <w:t>Uẩn Dục giới làm duyên cho quả sơ khởi </w:t>
      </w:r>
      <w:r>
        <w:rPr>
          <w:i/>
          <w:sz w:val="26"/>
        </w:rPr>
        <w:t>(vuṭṭhāna) </w:t>
      </w:r>
      <w:r>
        <w:rPr>
          <w:sz w:val="26"/>
        </w:rPr>
        <w:t>phi Dục giới bằng Vô gián </w:t>
      </w:r>
      <w:r>
        <w:rPr>
          <w:spacing w:val="-2"/>
          <w:sz w:val="26"/>
        </w:rPr>
        <w:t>duyên.</w:t>
      </w:r>
    </w:p>
    <w:p>
      <w:pPr>
        <w:pStyle w:val="ListParagraph"/>
        <w:numPr>
          <w:ilvl w:val="0"/>
          <w:numId w:val="608"/>
        </w:numPr>
        <w:tabs>
          <w:tab w:pos="993" w:val="left" w:leader="none"/>
        </w:tabs>
        <w:spacing w:line="242" w:lineRule="auto" w:before="0" w:after="0"/>
        <w:ind w:left="993" w:right="137" w:hanging="286"/>
        <w:jc w:val="both"/>
        <w:rPr>
          <w:sz w:val="26"/>
        </w:rPr>
      </w:pPr>
      <w:r>
        <w:rPr>
          <w:sz w:val="26"/>
        </w:rPr>
        <w:t>Tâm chỉnh lý </w:t>
      </w:r>
      <w:r>
        <w:rPr>
          <w:i/>
          <w:sz w:val="26"/>
        </w:rPr>
        <w:t>(parikamma) </w:t>
      </w:r>
      <w:r>
        <w:rPr>
          <w:sz w:val="26"/>
        </w:rPr>
        <w:t>sơ thiền làm duyên cho sơ thiền bằng Vô gián duyên; tâm chỉnh lý tứ thiền làm duyên cho tứ thiền; tâm chỉnh lý Phi tưởng phi phi tưởng xứ làm duyên cho Phi tưởng phi phi tưởng xứ..</w:t>
      </w:r>
    </w:p>
    <w:p>
      <w:pPr>
        <w:pStyle w:val="ListParagraph"/>
        <w:numPr>
          <w:ilvl w:val="0"/>
          <w:numId w:val="608"/>
        </w:numPr>
        <w:tabs>
          <w:tab w:pos="993" w:val="left" w:leader="none"/>
        </w:tabs>
        <w:spacing w:line="240" w:lineRule="auto" w:before="0" w:after="0"/>
        <w:ind w:left="993" w:right="139" w:hanging="286"/>
        <w:jc w:val="both"/>
        <w:rPr>
          <w:sz w:val="26"/>
        </w:rPr>
      </w:pPr>
      <w:r>
        <w:rPr>
          <w:sz w:val="26"/>
        </w:rPr>
        <w:t>Thiên nhãn... thiên nhĩ làm duyên cho thần thông, tha tâm thông, túc mạng thông, tùy nghiệp thông...</w:t>
      </w:r>
    </w:p>
    <w:p>
      <w:pPr>
        <w:pStyle w:val="ListParagraph"/>
        <w:numPr>
          <w:ilvl w:val="0"/>
          <w:numId w:val="608"/>
        </w:numPr>
        <w:tabs>
          <w:tab w:pos="993" w:val="left" w:leader="none"/>
        </w:tabs>
        <w:spacing w:line="244" w:lineRule="auto" w:before="0" w:after="0"/>
        <w:ind w:left="993" w:right="137" w:hanging="286"/>
        <w:jc w:val="both"/>
        <w:rPr>
          <w:sz w:val="26"/>
        </w:rPr>
      </w:pPr>
      <w:r>
        <w:rPr>
          <w:sz w:val="26"/>
        </w:rPr>
        <w:t>Tâm chỉnh lý </w:t>
      </w:r>
      <w:r>
        <w:rPr>
          <w:i/>
          <w:sz w:val="26"/>
        </w:rPr>
        <w:t>(parikamma) </w:t>
      </w:r>
      <w:r>
        <w:rPr>
          <w:sz w:val="26"/>
        </w:rPr>
        <w:t>vị lai thông làm duyên cho vị lai thông bằng Vô gián </w:t>
      </w:r>
      <w:r>
        <w:rPr>
          <w:spacing w:val="-2"/>
          <w:sz w:val="26"/>
        </w:rPr>
        <w:t>duyên.</w:t>
      </w:r>
    </w:p>
    <w:p>
      <w:pPr>
        <w:pStyle w:val="ListParagraph"/>
        <w:numPr>
          <w:ilvl w:val="0"/>
          <w:numId w:val="608"/>
        </w:numPr>
        <w:tabs>
          <w:tab w:pos="993" w:val="left" w:leader="none"/>
        </w:tabs>
        <w:spacing w:line="242" w:lineRule="auto" w:before="0" w:after="0"/>
        <w:ind w:left="993" w:right="137" w:hanging="286"/>
        <w:jc w:val="both"/>
        <w:rPr>
          <w:sz w:val="26"/>
        </w:rPr>
      </w:pPr>
      <w:r>
        <w:rPr>
          <w:sz w:val="26"/>
        </w:rPr>
        <w:t>Chuyển tộc </w:t>
      </w:r>
      <w:r>
        <w:rPr>
          <w:i/>
          <w:sz w:val="26"/>
        </w:rPr>
        <w:t>(gotrabhū) </w:t>
      </w:r>
      <w:r>
        <w:rPr>
          <w:sz w:val="26"/>
        </w:rPr>
        <w:t>làm duyên cho đạo, dũ tịnh </w:t>
      </w:r>
      <w:r>
        <w:rPr>
          <w:i/>
          <w:sz w:val="26"/>
        </w:rPr>
        <w:t>(vodanā) </w:t>
      </w:r>
      <w:r>
        <w:rPr>
          <w:sz w:val="26"/>
        </w:rPr>
        <w:t>làm duyên cho đạo, thuận thứ làm duyên cho quả nhập thiền bằng Vô gián duyên.</w:t>
      </w:r>
    </w:p>
    <w:p>
      <w:pPr>
        <w:pStyle w:val="BodyText"/>
        <w:spacing w:line="317" w:lineRule="exact" w:before="73"/>
        <w:ind w:left="424"/>
        <w:jc w:val="both"/>
      </w:pPr>
      <w:r>
        <w:rPr>
          <w:rFonts w:ascii="Symbol" w:hAnsi="Symbol"/>
        </w:rPr>
        <w:t></w:t>
      </w:r>
      <w:r>
        <w:rPr>
          <w:spacing w:val="48"/>
          <w:w w:val="150"/>
        </w:rPr>
        <w:t> </w:t>
      </w:r>
      <w:r>
        <w:rPr/>
        <w:t>Pháp</w:t>
      </w:r>
      <w:r>
        <w:rPr>
          <w:spacing w:val="-4"/>
        </w:rPr>
        <w:t> </w:t>
      </w:r>
      <w:r>
        <w:rPr/>
        <w:t>phi</w:t>
      </w:r>
      <w:r>
        <w:rPr>
          <w:spacing w:val="-2"/>
        </w:rPr>
        <w:t> </w:t>
      </w:r>
      <w:r>
        <w:rPr/>
        <w:t>Dục</w:t>
      </w:r>
      <w:r>
        <w:rPr>
          <w:spacing w:val="-4"/>
        </w:rPr>
        <w:t> </w:t>
      </w:r>
      <w:r>
        <w:rPr/>
        <w:t>giới</w:t>
      </w:r>
      <w:r>
        <w:rPr>
          <w:spacing w:val="-4"/>
        </w:rPr>
        <w:t> </w:t>
      </w:r>
      <w:r>
        <w:rPr/>
        <w:t>làm</w:t>
      </w:r>
      <w:r>
        <w:rPr>
          <w:spacing w:val="-4"/>
        </w:rPr>
        <w:t> </w:t>
      </w:r>
      <w:r>
        <w:rPr/>
        <w:t>duyên</w:t>
      </w:r>
      <w:r>
        <w:rPr>
          <w:spacing w:val="-3"/>
        </w:rPr>
        <w:t> </w:t>
      </w:r>
      <w:r>
        <w:rPr/>
        <w:t>cho</w:t>
      </w:r>
      <w:r>
        <w:rPr>
          <w:spacing w:val="-1"/>
        </w:rPr>
        <w:t> </w:t>
      </w:r>
      <w:r>
        <w:rPr/>
        <w:t>pháp</w:t>
      </w:r>
      <w:r>
        <w:rPr>
          <w:spacing w:val="-5"/>
        </w:rPr>
        <w:t> </w:t>
      </w:r>
      <w:r>
        <w:rPr/>
        <w:t>phi</w:t>
      </w:r>
      <w:r>
        <w:rPr>
          <w:spacing w:val="-1"/>
        </w:rPr>
        <w:t> </w:t>
      </w:r>
      <w:r>
        <w:rPr/>
        <w:t>Dục</w:t>
      </w:r>
      <w:r>
        <w:rPr>
          <w:spacing w:val="-5"/>
        </w:rPr>
        <w:t> </w:t>
      </w:r>
      <w:r>
        <w:rPr/>
        <w:t>giới</w:t>
      </w:r>
      <w:r>
        <w:rPr>
          <w:spacing w:val="-4"/>
        </w:rPr>
        <w:t> </w:t>
      </w:r>
      <w:r>
        <w:rPr/>
        <w:t>bằng</w:t>
      </w:r>
      <w:r>
        <w:rPr>
          <w:spacing w:val="-3"/>
        </w:rPr>
        <w:t> </w:t>
      </w:r>
      <w:r>
        <w:rPr/>
        <w:t>Vô</w:t>
      </w:r>
      <w:r>
        <w:rPr>
          <w:spacing w:val="-5"/>
        </w:rPr>
        <w:t> </w:t>
      </w:r>
      <w:r>
        <w:rPr/>
        <w:t>gián</w:t>
      </w:r>
      <w:r>
        <w:rPr>
          <w:spacing w:val="-4"/>
        </w:rPr>
        <w:t> </w:t>
      </w:r>
      <w:r>
        <w:rPr>
          <w:spacing w:val="-2"/>
        </w:rPr>
        <w:t>duyên:</w:t>
      </w:r>
    </w:p>
    <w:p>
      <w:pPr>
        <w:pStyle w:val="ListParagraph"/>
        <w:numPr>
          <w:ilvl w:val="0"/>
          <w:numId w:val="609"/>
        </w:numPr>
        <w:tabs>
          <w:tab w:pos="993" w:val="left" w:leader="none"/>
        </w:tabs>
        <w:spacing w:line="240" w:lineRule="auto" w:before="0" w:after="0"/>
        <w:ind w:left="993" w:right="140" w:hanging="286"/>
        <w:jc w:val="both"/>
        <w:rPr>
          <w:sz w:val="26"/>
        </w:rPr>
      </w:pPr>
      <w:r>
        <w:rPr>
          <w:sz w:val="26"/>
        </w:rPr>
        <w:t>Uẩn phi Dục giới sanh trước trước làm duyên cho uẩn sanh sau sau bằng Vô gián </w:t>
      </w:r>
      <w:r>
        <w:rPr>
          <w:spacing w:val="-2"/>
          <w:sz w:val="26"/>
        </w:rPr>
        <w:t>duyên.</w:t>
      </w:r>
    </w:p>
    <w:p>
      <w:pPr>
        <w:pStyle w:val="ListParagraph"/>
        <w:numPr>
          <w:ilvl w:val="0"/>
          <w:numId w:val="609"/>
        </w:numPr>
        <w:tabs>
          <w:tab w:pos="993" w:val="left" w:leader="none"/>
        </w:tabs>
        <w:spacing w:line="240" w:lineRule="auto" w:before="0" w:after="0"/>
        <w:ind w:left="993" w:right="137" w:hanging="286"/>
        <w:jc w:val="both"/>
        <w:rPr>
          <w:sz w:val="26"/>
        </w:rPr>
      </w:pPr>
      <w:r>
        <w:rPr>
          <w:sz w:val="26"/>
        </w:rPr>
        <w:t>Đạo làm duyên cho quả, quả làm duyên cho quả; xuất thiền diệt tâm Phi tưởng phi phi tưởng xứ làm duyên cho quả nhập thiền bằng Vô gián duyên.</w:t>
      </w:r>
    </w:p>
    <w:p>
      <w:pPr>
        <w:pStyle w:val="BodyText"/>
        <w:spacing w:line="316" w:lineRule="exact" w:before="119"/>
        <w:ind w:left="424"/>
        <w:jc w:val="both"/>
      </w:pPr>
      <w:r>
        <w:rPr>
          <w:rFonts w:ascii="Symbol" w:hAnsi="Symbol"/>
        </w:rPr>
        <w:t></w:t>
      </w:r>
      <w:r>
        <w:rPr>
          <w:spacing w:val="48"/>
          <w:w w:val="150"/>
        </w:rPr>
        <w:t> </w:t>
      </w:r>
      <w:r>
        <w:rPr/>
        <w:t>Pháp</w:t>
      </w:r>
      <w:r>
        <w:rPr>
          <w:spacing w:val="-4"/>
        </w:rPr>
        <w:t> </w:t>
      </w:r>
      <w:r>
        <w:rPr/>
        <w:t>phi</w:t>
      </w:r>
      <w:r>
        <w:rPr>
          <w:spacing w:val="-1"/>
        </w:rPr>
        <w:t> </w:t>
      </w:r>
      <w:r>
        <w:rPr/>
        <w:t>Dục</w:t>
      </w:r>
      <w:r>
        <w:rPr>
          <w:spacing w:val="-5"/>
        </w:rPr>
        <w:t> </w:t>
      </w:r>
      <w:r>
        <w:rPr/>
        <w:t>giới</w:t>
      </w:r>
      <w:r>
        <w:rPr>
          <w:spacing w:val="-4"/>
        </w:rPr>
        <w:t> </w:t>
      </w:r>
      <w:r>
        <w:rPr/>
        <w:t>làm</w:t>
      </w:r>
      <w:r>
        <w:rPr>
          <w:spacing w:val="-3"/>
        </w:rPr>
        <w:t> </w:t>
      </w:r>
      <w:r>
        <w:rPr/>
        <w:t>duyên</w:t>
      </w:r>
      <w:r>
        <w:rPr>
          <w:spacing w:val="-4"/>
        </w:rPr>
        <w:t> </w:t>
      </w:r>
      <w:r>
        <w:rPr/>
        <w:t>cho</w:t>
      </w:r>
      <w:r>
        <w:rPr>
          <w:spacing w:val="-1"/>
        </w:rPr>
        <w:t> </w:t>
      </w:r>
      <w:r>
        <w:rPr/>
        <w:t>pháp</w:t>
      </w:r>
      <w:r>
        <w:rPr>
          <w:spacing w:val="-4"/>
        </w:rPr>
        <w:t> </w:t>
      </w:r>
      <w:r>
        <w:rPr/>
        <w:t>Dục</w:t>
      </w:r>
      <w:r>
        <w:rPr>
          <w:spacing w:val="-4"/>
        </w:rPr>
        <w:t> </w:t>
      </w:r>
      <w:r>
        <w:rPr/>
        <w:t>giới</w:t>
      </w:r>
      <w:r>
        <w:rPr>
          <w:spacing w:val="-5"/>
        </w:rPr>
        <w:t> </w:t>
      </w:r>
      <w:r>
        <w:rPr/>
        <w:t>bằng</w:t>
      </w:r>
      <w:r>
        <w:rPr>
          <w:spacing w:val="-3"/>
        </w:rPr>
        <w:t> </w:t>
      </w:r>
      <w:r>
        <w:rPr/>
        <w:t>Vô</w:t>
      </w:r>
      <w:r>
        <w:rPr>
          <w:spacing w:val="-4"/>
        </w:rPr>
        <w:t> </w:t>
      </w:r>
      <w:r>
        <w:rPr/>
        <w:t>gián</w:t>
      </w:r>
      <w:r>
        <w:rPr>
          <w:spacing w:val="-4"/>
        </w:rPr>
        <w:t> </w:t>
      </w:r>
      <w:r>
        <w:rPr>
          <w:spacing w:val="-2"/>
        </w:rPr>
        <w:t>duyên:</w:t>
      </w:r>
    </w:p>
    <w:p>
      <w:pPr>
        <w:pStyle w:val="BodyText"/>
        <w:ind w:right="139" w:hanging="286"/>
        <w:jc w:val="both"/>
      </w:pPr>
      <w:r>
        <w:rPr/>
        <w:t>-</w:t>
      </w:r>
      <w:r>
        <w:rPr>
          <w:spacing w:val="80"/>
        </w:rPr>
        <w:t> </w:t>
      </w:r>
      <w:r>
        <w:rPr/>
        <w:t>Tâm tử phi Dục giới làm duyên cho tâm sanh </w:t>
      </w:r>
      <w:r>
        <w:rPr>
          <w:i/>
        </w:rPr>
        <w:t>(upapatticitta) </w:t>
      </w:r>
      <w:r>
        <w:rPr/>
        <w:t>Dục giới; tâm hộ kiếp phi</w:t>
      </w:r>
      <w:r>
        <w:rPr>
          <w:spacing w:val="-1"/>
        </w:rPr>
        <w:t> </w:t>
      </w:r>
      <w:r>
        <w:rPr/>
        <w:t>Dục</w:t>
      </w:r>
      <w:r>
        <w:rPr>
          <w:spacing w:val="-1"/>
        </w:rPr>
        <w:t> </w:t>
      </w:r>
      <w:r>
        <w:rPr/>
        <w:t>giới</w:t>
      </w:r>
      <w:r>
        <w:rPr>
          <w:spacing w:val="-2"/>
        </w:rPr>
        <w:t> </w:t>
      </w:r>
      <w:r>
        <w:rPr/>
        <w:t>làm</w:t>
      </w:r>
      <w:r>
        <w:rPr>
          <w:spacing w:val="-3"/>
        </w:rPr>
        <w:t> </w:t>
      </w:r>
      <w:r>
        <w:rPr/>
        <w:t>duyên cho</w:t>
      </w:r>
      <w:r>
        <w:rPr>
          <w:spacing w:val="-1"/>
        </w:rPr>
        <w:t> </w:t>
      </w:r>
      <w:r>
        <w:rPr/>
        <w:t>khán môn;</w:t>
      </w:r>
      <w:r>
        <w:rPr>
          <w:spacing w:val="-1"/>
        </w:rPr>
        <w:t> </w:t>
      </w:r>
      <w:r>
        <w:rPr/>
        <w:t>uẩn</w:t>
      </w:r>
      <w:r>
        <w:rPr>
          <w:spacing w:val="-1"/>
        </w:rPr>
        <w:t> </w:t>
      </w:r>
      <w:r>
        <w:rPr/>
        <w:t>phi</w:t>
      </w:r>
      <w:r>
        <w:rPr>
          <w:spacing w:val="-1"/>
        </w:rPr>
        <w:t> </w:t>
      </w:r>
      <w:r>
        <w:rPr/>
        <w:t>Dục</w:t>
      </w:r>
      <w:r>
        <w:rPr>
          <w:spacing w:val="-1"/>
        </w:rPr>
        <w:t> </w:t>
      </w:r>
      <w:r>
        <w:rPr/>
        <w:t>giới</w:t>
      </w:r>
      <w:r>
        <w:rPr>
          <w:spacing w:val="-2"/>
        </w:rPr>
        <w:t> </w:t>
      </w:r>
      <w:r>
        <w:rPr/>
        <w:t>làm</w:t>
      </w:r>
      <w:r>
        <w:rPr>
          <w:spacing w:val="-3"/>
        </w:rPr>
        <w:t> </w:t>
      </w:r>
      <w:r>
        <w:rPr/>
        <w:t>duyên cho</w:t>
      </w:r>
      <w:r>
        <w:rPr>
          <w:spacing w:val="-1"/>
        </w:rPr>
        <w:t> </w:t>
      </w:r>
      <w:r>
        <w:rPr/>
        <w:t>quả</w:t>
      </w:r>
      <w:r>
        <w:rPr>
          <w:spacing w:val="-1"/>
        </w:rPr>
        <w:t> </w:t>
      </w:r>
      <w:r>
        <w:rPr/>
        <w:t>sơ</w:t>
      </w:r>
      <w:r>
        <w:rPr>
          <w:spacing w:val="-2"/>
        </w:rPr>
        <w:t> </w:t>
      </w:r>
      <w:r>
        <w:rPr/>
        <w:t>khởi </w:t>
      </w:r>
      <w:r>
        <w:rPr>
          <w:i/>
        </w:rPr>
        <w:t>(vuṭṭhāna) </w:t>
      </w:r>
      <w:r>
        <w:rPr/>
        <w:t>Dục giới bằng Vô gián duyên.</w:t>
      </w:r>
    </w:p>
    <w:p>
      <w:pPr>
        <w:pStyle w:val="BodyText"/>
        <w:spacing w:line="237" w:lineRule="auto" w:before="127"/>
        <w:ind w:left="708" w:right="137" w:hanging="284"/>
        <w:jc w:val="both"/>
      </w:pPr>
      <w:r>
        <w:rPr>
          <w:rFonts w:ascii="Symbol" w:hAnsi="Symbol"/>
        </w:rPr>
        <w:t></w:t>
      </w:r>
      <w:r>
        <w:rPr>
          <w:spacing w:val="40"/>
        </w:rPr>
        <w:t> </w:t>
      </w:r>
      <w:r>
        <w:rPr/>
        <w:t>...</w:t>
      </w:r>
      <w:r>
        <w:rPr>
          <w:spacing w:val="-1"/>
        </w:rPr>
        <w:t> </w:t>
      </w:r>
      <w:r>
        <w:rPr/>
        <w:t>bằng Liên tiếp</w:t>
      </w:r>
      <w:r>
        <w:rPr>
          <w:spacing w:val="-1"/>
        </w:rPr>
        <w:t> </w:t>
      </w:r>
      <w:r>
        <w:rPr/>
        <w:t>duyên,...</w:t>
      </w:r>
      <w:r>
        <w:rPr>
          <w:spacing w:val="-1"/>
        </w:rPr>
        <w:t> </w:t>
      </w:r>
      <w:r>
        <w:rPr/>
        <w:t>bằng Đồng</w:t>
      </w:r>
      <w:r>
        <w:rPr>
          <w:spacing w:val="-1"/>
        </w:rPr>
        <w:t> </w:t>
      </w:r>
      <w:r>
        <w:rPr/>
        <w:t>sanh duyên có 7,... bằng Hỗ tương</w:t>
      </w:r>
      <w:r>
        <w:rPr>
          <w:spacing w:val="-1"/>
        </w:rPr>
        <w:t> </w:t>
      </w:r>
      <w:r>
        <w:rPr/>
        <w:t>duyên có 6,... bằng Y chỉ duyên có 7 câu.</w:t>
      </w:r>
    </w:p>
    <w:p>
      <w:pPr>
        <w:pStyle w:val="Heading2"/>
        <w:spacing w:line="299" w:lineRule="exact" w:before="2"/>
      </w:pPr>
      <w:r>
        <w:rPr>
          <w:spacing w:val="-4"/>
        </w:rPr>
        <w:t>741.</w:t>
      </w:r>
    </w:p>
    <w:p>
      <w:pPr>
        <w:pStyle w:val="BodyText"/>
        <w:spacing w:line="237" w:lineRule="auto" w:before="2"/>
        <w:ind w:left="708" w:hanging="284"/>
      </w:pPr>
      <w:r>
        <w:rPr>
          <w:rFonts w:ascii="Symbol" w:hAnsi="Symbol"/>
        </w:rPr>
        <w:t></w:t>
      </w:r>
      <w:r>
        <w:rPr>
          <w:spacing w:val="80"/>
        </w:rPr>
        <w:t> </w:t>
      </w:r>
      <w:r>
        <w:rPr/>
        <w:t>Pháp</w:t>
      </w:r>
      <w:r>
        <w:rPr>
          <w:spacing w:val="26"/>
        </w:rPr>
        <w:t> </w:t>
      </w:r>
      <w:r>
        <w:rPr/>
        <w:t>Dục</w:t>
      </w:r>
      <w:r>
        <w:rPr>
          <w:spacing w:val="28"/>
        </w:rPr>
        <w:t> </w:t>
      </w:r>
      <w:r>
        <w:rPr/>
        <w:t>giới</w:t>
      </w:r>
      <w:r>
        <w:rPr>
          <w:spacing w:val="28"/>
        </w:rPr>
        <w:t> </w:t>
      </w:r>
      <w:r>
        <w:rPr/>
        <w:t>làm</w:t>
      </w:r>
      <w:r>
        <w:rPr>
          <w:spacing w:val="25"/>
        </w:rPr>
        <w:t> </w:t>
      </w:r>
      <w:r>
        <w:rPr/>
        <w:t>duyên</w:t>
      </w:r>
      <w:r>
        <w:rPr>
          <w:spacing w:val="30"/>
        </w:rPr>
        <w:t> </w:t>
      </w:r>
      <w:r>
        <w:rPr/>
        <w:t>cho</w:t>
      </w:r>
      <w:r>
        <w:rPr>
          <w:spacing w:val="26"/>
        </w:rPr>
        <w:t> </w:t>
      </w:r>
      <w:r>
        <w:rPr/>
        <w:t>pháp</w:t>
      </w:r>
      <w:r>
        <w:rPr>
          <w:spacing w:val="27"/>
        </w:rPr>
        <w:t> </w:t>
      </w:r>
      <w:r>
        <w:rPr/>
        <w:t>Dục</w:t>
      </w:r>
      <w:r>
        <w:rPr>
          <w:spacing w:val="26"/>
        </w:rPr>
        <w:t> </w:t>
      </w:r>
      <w:r>
        <w:rPr/>
        <w:t>giới</w:t>
      </w:r>
      <w:r>
        <w:rPr>
          <w:spacing w:val="26"/>
        </w:rPr>
        <w:t> </w:t>
      </w:r>
      <w:r>
        <w:rPr/>
        <w:t>bằng</w:t>
      </w:r>
      <w:r>
        <w:rPr>
          <w:spacing w:val="28"/>
        </w:rPr>
        <w:t> </w:t>
      </w:r>
      <w:r>
        <w:rPr/>
        <w:t>Cận</w:t>
      </w:r>
      <w:r>
        <w:rPr>
          <w:spacing w:val="31"/>
        </w:rPr>
        <w:t> </w:t>
      </w:r>
      <w:r>
        <w:rPr/>
        <w:t>y</w:t>
      </w:r>
      <w:r>
        <w:rPr>
          <w:spacing w:val="21"/>
        </w:rPr>
        <w:t> </w:t>
      </w:r>
      <w:r>
        <w:rPr/>
        <w:t>duyên</w:t>
      </w:r>
      <w:r>
        <w:rPr>
          <w:spacing w:val="28"/>
        </w:rPr>
        <w:t> </w:t>
      </w:r>
      <w:r>
        <w:rPr/>
        <w:t>có</w:t>
      </w:r>
      <w:r>
        <w:rPr>
          <w:spacing w:val="26"/>
        </w:rPr>
        <w:t> </w:t>
      </w:r>
      <w:r>
        <w:rPr/>
        <w:t>Cảnh</w:t>
      </w:r>
      <w:r>
        <w:rPr>
          <w:spacing w:val="26"/>
        </w:rPr>
        <w:t> </w:t>
      </w:r>
      <w:r>
        <w:rPr/>
        <w:t>cận</w:t>
      </w:r>
      <w:r>
        <w:rPr>
          <w:spacing w:val="31"/>
        </w:rPr>
        <w:t> </w:t>
      </w:r>
      <w:r>
        <w:rPr/>
        <w:t>y,</w:t>
      </w:r>
      <w:r>
        <w:rPr>
          <w:spacing w:val="29"/>
        </w:rPr>
        <w:t> </w:t>
      </w:r>
      <w:r>
        <w:rPr/>
        <w:t>Vô gián cận y và Thuần cận y:</w:t>
      </w:r>
    </w:p>
    <w:p>
      <w:pPr>
        <w:pStyle w:val="ListParagraph"/>
        <w:numPr>
          <w:ilvl w:val="0"/>
          <w:numId w:val="610"/>
        </w:numPr>
        <w:tabs>
          <w:tab w:pos="993" w:val="left" w:leader="none"/>
        </w:tabs>
        <w:spacing w:line="240" w:lineRule="auto" w:before="2" w:after="0"/>
        <w:ind w:left="993" w:right="142" w:hanging="286"/>
        <w:jc w:val="left"/>
        <w:rPr>
          <w:sz w:val="26"/>
        </w:rPr>
      </w:pPr>
      <w:r>
        <w:rPr>
          <w:sz w:val="26"/>
        </w:rPr>
        <w:t>Thuần</w:t>
      </w:r>
      <w:r>
        <w:rPr>
          <w:spacing w:val="20"/>
          <w:sz w:val="26"/>
        </w:rPr>
        <w:t> </w:t>
      </w:r>
      <w:r>
        <w:rPr>
          <w:sz w:val="26"/>
        </w:rPr>
        <w:t>cận</w:t>
      </w:r>
      <w:r>
        <w:rPr>
          <w:spacing w:val="25"/>
          <w:sz w:val="26"/>
        </w:rPr>
        <w:t> </w:t>
      </w:r>
      <w:r>
        <w:rPr>
          <w:sz w:val="26"/>
        </w:rPr>
        <w:t>y như:</w:t>
      </w:r>
      <w:r>
        <w:rPr>
          <w:spacing w:val="20"/>
          <w:sz w:val="26"/>
        </w:rPr>
        <w:t> </w:t>
      </w:r>
      <w:r>
        <w:rPr>
          <w:sz w:val="26"/>
        </w:rPr>
        <w:t>Nương</w:t>
      </w:r>
      <w:r>
        <w:rPr>
          <w:spacing w:val="21"/>
          <w:sz w:val="26"/>
        </w:rPr>
        <w:t> </w:t>
      </w:r>
      <w:r>
        <w:rPr>
          <w:sz w:val="26"/>
        </w:rPr>
        <w:t>đức</w:t>
      </w:r>
      <w:r>
        <w:rPr>
          <w:spacing w:val="20"/>
          <w:sz w:val="26"/>
        </w:rPr>
        <w:t> </w:t>
      </w:r>
      <w:r>
        <w:rPr>
          <w:sz w:val="26"/>
        </w:rPr>
        <w:t>tin</w:t>
      </w:r>
      <w:r>
        <w:rPr>
          <w:spacing w:val="21"/>
          <w:sz w:val="26"/>
        </w:rPr>
        <w:t> </w:t>
      </w:r>
      <w:r>
        <w:rPr>
          <w:sz w:val="26"/>
        </w:rPr>
        <w:t>mạnh</w:t>
      </w:r>
      <w:r>
        <w:rPr>
          <w:spacing w:val="20"/>
          <w:sz w:val="26"/>
        </w:rPr>
        <w:t> </w:t>
      </w:r>
      <w:r>
        <w:rPr>
          <w:sz w:val="26"/>
        </w:rPr>
        <w:t>có</w:t>
      </w:r>
      <w:r>
        <w:rPr>
          <w:spacing w:val="20"/>
          <w:sz w:val="26"/>
        </w:rPr>
        <w:t> </w:t>
      </w:r>
      <w:r>
        <w:rPr>
          <w:sz w:val="26"/>
        </w:rPr>
        <w:t>thể</w:t>
      </w:r>
      <w:r>
        <w:rPr>
          <w:spacing w:val="22"/>
          <w:sz w:val="26"/>
        </w:rPr>
        <w:t> </w:t>
      </w:r>
      <w:r>
        <w:rPr>
          <w:sz w:val="26"/>
        </w:rPr>
        <w:t>bố</w:t>
      </w:r>
      <w:r>
        <w:rPr>
          <w:spacing w:val="20"/>
          <w:sz w:val="26"/>
        </w:rPr>
        <w:t> </w:t>
      </w:r>
      <w:r>
        <w:rPr>
          <w:sz w:val="26"/>
        </w:rPr>
        <w:t>thí,</w:t>
      </w:r>
      <w:r>
        <w:rPr>
          <w:spacing w:val="20"/>
          <w:sz w:val="26"/>
        </w:rPr>
        <w:t> </w:t>
      </w:r>
      <w:r>
        <w:rPr>
          <w:sz w:val="26"/>
        </w:rPr>
        <w:t>nguyện</w:t>
      </w:r>
      <w:r>
        <w:rPr>
          <w:spacing w:val="20"/>
          <w:sz w:val="26"/>
        </w:rPr>
        <w:t> </w:t>
      </w:r>
      <w:r>
        <w:rPr>
          <w:sz w:val="26"/>
        </w:rPr>
        <w:t>giữ</w:t>
      </w:r>
      <w:r>
        <w:rPr>
          <w:spacing w:val="21"/>
          <w:sz w:val="26"/>
        </w:rPr>
        <w:t> </w:t>
      </w:r>
      <w:r>
        <w:rPr>
          <w:sz w:val="26"/>
        </w:rPr>
        <w:t>ngũ</w:t>
      </w:r>
      <w:r>
        <w:rPr>
          <w:spacing w:val="20"/>
          <w:sz w:val="26"/>
        </w:rPr>
        <w:t> </w:t>
      </w:r>
      <w:r>
        <w:rPr>
          <w:sz w:val="26"/>
        </w:rPr>
        <w:t>giới,</w:t>
      </w:r>
      <w:r>
        <w:rPr>
          <w:spacing w:val="20"/>
          <w:sz w:val="26"/>
        </w:rPr>
        <w:t> </w:t>
      </w:r>
      <w:r>
        <w:rPr>
          <w:sz w:val="26"/>
        </w:rPr>
        <w:t>thọ</w:t>
      </w:r>
      <w:r>
        <w:rPr>
          <w:spacing w:val="20"/>
          <w:sz w:val="26"/>
        </w:rPr>
        <w:t> </w:t>
      </w:r>
      <w:r>
        <w:rPr>
          <w:sz w:val="26"/>
        </w:rPr>
        <w:t>trì thanh tịnh giới, pháp quán... gây ngã mạn, chấp tà kiến.</w:t>
      </w:r>
    </w:p>
    <w:p>
      <w:pPr>
        <w:pStyle w:val="ListParagraph"/>
        <w:numPr>
          <w:ilvl w:val="0"/>
          <w:numId w:val="610"/>
        </w:numPr>
        <w:tabs>
          <w:tab w:pos="993" w:val="left" w:leader="none"/>
        </w:tabs>
        <w:spacing w:line="240" w:lineRule="auto" w:before="1" w:after="0"/>
        <w:ind w:left="993" w:right="137" w:hanging="286"/>
        <w:jc w:val="left"/>
        <w:rPr>
          <w:sz w:val="26"/>
        </w:rPr>
      </w:pPr>
      <w:r>
        <w:rPr>
          <w:sz w:val="26"/>
        </w:rPr>
        <w:t>Nương trì giới Dục giới mạnh... trí, ái, hy vọng, thân lạc, thân khổ, âm dương, vật</w:t>
      </w:r>
      <w:r>
        <w:rPr>
          <w:spacing w:val="40"/>
          <w:sz w:val="26"/>
        </w:rPr>
        <w:t> </w:t>
      </w:r>
      <w:r>
        <w:rPr>
          <w:sz w:val="26"/>
        </w:rPr>
        <w:t>thực... nương chỗ ở mạnh có thể bố thí, pháp quán... sát sanh, phá hòa hợp Tăng.</w:t>
      </w:r>
    </w:p>
    <w:p>
      <w:pPr>
        <w:pStyle w:val="ListParagraph"/>
        <w:numPr>
          <w:ilvl w:val="0"/>
          <w:numId w:val="610"/>
        </w:numPr>
        <w:tabs>
          <w:tab w:pos="993" w:val="left" w:leader="none"/>
        </w:tabs>
        <w:spacing w:line="240" w:lineRule="auto" w:before="0" w:after="0"/>
        <w:ind w:left="993" w:right="139" w:hanging="286"/>
        <w:jc w:val="left"/>
        <w:rPr>
          <w:sz w:val="26"/>
        </w:rPr>
      </w:pPr>
      <w:r>
        <w:rPr>
          <w:sz w:val="26"/>
        </w:rPr>
        <w:t>Nương đức tin Dục giới... chỗ ở mạnh làm duyên cho đức tin Dục giới... hy vọng,</w:t>
      </w:r>
      <w:r>
        <w:rPr>
          <w:spacing w:val="80"/>
          <w:sz w:val="26"/>
        </w:rPr>
        <w:t> </w:t>
      </w:r>
      <w:r>
        <w:rPr>
          <w:sz w:val="26"/>
        </w:rPr>
        <w:t>thân lạc, thân khổ bằng Cận y duyên.</w:t>
      </w:r>
    </w:p>
    <w:p>
      <w:pPr>
        <w:pStyle w:val="BodyText"/>
        <w:spacing w:before="120"/>
        <w:ind w:left="708" w:hanging="284"/>
      </w:pPr>
      <w:r>
        <w:rPr>
          <w:rFonts w:ascii="Symbol" w:hAnsi="Symbol"/>
        </w:rPr>
        <w:t></w:t>
      </w:r>
      <w:r>
        <w:rPr>
          <w:spacing w:val="80"/>
        </w:rPr>
        <w:t> </w:t>
      </w:r>
      <w:r>
        <w:rPr/>
        <w:t>Pháp Dục giới làm duyên cho pháp phi Dục giới bằng Cận y</w:t>
      </w:r>
      <w:r>
        <w:rPr>
          <w:spacing w:val="-3"/>
        </w:rPr>
        <w:t> </w:t>
      </w:r>
      <w:r>
        <w:rPr/>
        <w:t>duyên có Cảnh cận y, Vô gián cận y và Thuần cận y:</w:t>
      </w:r>
    </w:p>
    <w:p>
      <w:pPr>
        <w:pStyle w:val="ListParagraph"/>
        <w:numPr>
          <w:ilvl w:val="0"/>
          <w:numId w:val="611"/>
        </w:numPr>
        <w:tabs>
          <w:tab w:pos="993" w:val="left" w:leader="none"/>
        </w:tabs>
        <w:spacing w:line="240" w:lineRule="auto" w:before="0" w:after="0"/>
        <w:ind w:left="993" w:right="139" w:hanging="286"/>
        <w:jc w:val="left"/>
        <w:rPr>
          <w:sz w:val="26"/>
        </w:rPr>
      </w:pPr>
      <w:r>
        <w:rPr>
          <w:sz w:val="26"/>
        </w:rPr>
        <w:t>Thuần</w:t>
      </w:r>
      <w:r>
        <w:rPr>
          <w:spacing w:val="28"/>
          <w:sz w:val="26"/>
        </w:rPr>
        <w:t> </w:t>
      </w:r>
      <w:r>
        <w:rPr>
          <w:sz w:val="26"/>
        </w:rPr>
        <w:t>cận</w:t>
      </w:r>
      <w:r>
        <w:rPr>
          <w:spacing w:val="33"/>
          <w:sz w:val="26"/>
        </w:rPr>
        <w:t> </w:t>
      </w:r>
      <w:r>
        <w:rPr>
          <w:sz w:val="26"/>
        </w:rPr>
        <w:t>y</w:t>
      </w:r>
      <w:r>
        <w:rPr>
          <w:spacing w:val="24"/>
          <w:sz w:val="26"/>
        </w:rPr>
        <w:t> </w:t>
      </w:r>
      <w:r>
        <w:rPr>
          <w:sz w:val="26"/>
        </w:rPr>
        <w:t>như:</w:t>
      </w:r>
      <w:r>
        <w:rPr>
          <w:spacing w:val="28"/>
          <w:sz w:val="26"/>
        </w:rPr>
        <w:t> </w:t>
      </w:r>
      <w:r>
        <w:rPr>
          <w:sz w:val="26"/>
        </w:rPr>
        <w:t>Nương</w:t>
      </w:r>
      <w:r>
        <w:rPr>
          <w:spacing w:val="29"/>
          <w:sz w:val="26"/>
        </w:rPr>
        <w:t> </w:t>
      </w:r>
      <w:r>
        <w:rPr>
          <w:sz w:val="26"/>
        </w:rPr>
        <w:t>đức</w:t>
      </w:r>
      <w:r>
        <w:rPr>
          <w:spacing w:val="28"/>
          <w:sz w:val="26"/>
        </w:rPr>
        <w:t> </w:t>
      </w:r>
      <w:r>
        <w:rPr>
          <w:sz w:val="26"/>
        </w:rPr>
        <w:t>tin</w:t>
      </w:r>
      <w:r>
        <w:rPr>
          <w:spacing w:val="29"/>
          <w:sz w:val="26"/>
        </w:rPr>
        <w:t> </w:t>
      </w:r>
      <w:r>
        <w:rPr>
          <w:sz w:val="26"/>
        </w:rPr>
        <w:t>Dục</w:t>
      </w:r>
      <w:r>
        <w:rPr>
          <w:spacing w:val="31"/>
          <w:sz w:val="26"/>
        </w:rPr>
        <w:t> </w:t>
      </w:r>
      <w:r>
        <w:rPr>
          <w:sz w:val="26"/>
        </w:rPr>
        <w:t>giới</w:t>
      </w:r>
      <w:r>
        <w:rPr>
          <w:spacing w:val="30"/>
          <w:sz w:val="26"/>
        </w:rPr>
        <w:t> </w:t>
      </w:r>
      <w:r>
        <w:rPr>
          <w:sz w:val="26"/>
        </w:rPr>
        <w:t>mạnh</w:t>
      </w:r>
      <w:r>
        <w:rPr>
          <w:spacing w:val="28"/>
          <w:sz w:val="26"/>
        </w:rPr>
        <w:t> </w:t>
      </w:r>
      <w:r>
        <w:rPr>
          <w:sz w:val="26"/>
        </w:rPr>
        <w:t>có</w:t>
      </w:r>
      <w:r>
        <w:rPr>
          <w:spacing w:val="28"/>
          <w:sz w:val="26"/>
        </w:rPr>
        <w:t> </w:t>
      </w:r>
      <w:r>
        <w:rPr>
          <w:sz w:val="26"/>
        </w:rPr>
        <w:t>thể</w:t>
      </w:r>
      <w:r>
        <w:rPr>
          <w:spacing w:val="28"/>
          <w:sz w:val="26"/>
        </w:rPr>
        <w:t> </w:t>
      </w:r>
      <w:r>
        <w:rPr>
          <w:sz w:val="26"/>
        </w:rPr>
        <w:t>làm</w:t>
      </w:r>
      <w:r>
        <w:rPr>
          <w:spacing w:val="30"/>
          <w:sz w:val="26"/>
        </w:rPr>
        <w:t> </w:t>
      </w:r>
      <w:r>
        <w:rPr>
          <w:sz w:val="26"/>
        </w:rPr>
        <w:t>duyên</w:t>
      </w:r>
      <w:r>
        <w:rPr>
          <w:spacing w:val="30"/>
          <w:sz w:val="26"/>
        </w:rPr>
        <w:t> </w:t>
      </w:r>
      <w:r>
        <w:rPr>
          <w:sz w:val="26"/>
        </w:rPr>
        <w:t>cho</w:t>
      </w:r>
      <w:r>
        <w:rPr>
          <w:spacing w:val="28"/>
          <w:sz w:val="26"/>
        </w:rPr>
        <w:t> </w:t>
      </w:r>
      <w:r>
        <w:rPr>
          <w:sz w:val="26"/>
        </w:rPr>
        <w:t>thiền</w:t>
      </w:r>
      <w:r>
        <w:rPr>
          <w:spacing w:val="29"/>
          <w:sz w:val="26"/>
        </w:rPr>
        <w:t> </w:t>
      </w:r>
      <w:r>
        <w:rPr>
          <w:sz w:val="26"/>
        </w:rPr>
        <w:t>phi Dục giới phát sanh, đạo,... thông... nhập thiền phát sanh.</w:t>
      </w:r>
    </w:p>
    <w:p>
      <w:pPr>
        <w:pStyle w:val="ListParagraph"/>
        <w:numPr>
          <w:ilvl w:val="0"/>
          <w:numId w:val="611"/>
        </w:numPr>
        <w:tabs>
          <w:tab w:pos="993" w:val="left" w:leader="none"/>
        </w:tabs>
        <w:spacing w:line="240" w:lineRule="auto" w:before="0" w:after="0"/>
        <w:ind w:left="993" w:right="139" w:hanging="286"/>
        <w:jc w:val="left"/>
        <w:rPr>
          <w:sz w:val="26"/>
        </w:rPr>
      </w:pPr>
      <w:r>
        <w:rPr>
          <w:sz w:val="26"/>
        </w:rPr>
        <w:t>Nương</w:t>
      </w:r>
      <w:r>
        <w:rPr>
          <w:spacing w:val="22"/>
          <w:sz w:val="26"/>
        </w:rPr>
        <w:t> </w:t>
      </w:r>
      <w:r>
        <w:rPr>
          <w:sz w:val="26"/>
        </w:rPr>
        <w:t>trì</w:t>
      </w:r>
      <w:r>
        <w:rPr>
          <w:spacing w:val="23"/>
          <w:sz w:val="26"/>
        </w:rPr>
        <w:t> </w:t>
      </w:r>
      <w:r>
        <w:rPr>
          <w:sz w:val="26"/>
        </w:rPr>
        <w:t>giới</w:t>
      </w:r>
      <w:r>
        <w:rPr>
          <w:spacing w:val="23"/>
          <w:sz w:val="26"/>
        </w:rPr>
        <w:t> </w:t>
      </w:r>
      <w:r>
        <w:rPr>
          <w:sz w:val="26"/>
        </w:rPr>
        <w:t>Dục</w:t>
      </w:r>
      <w:r>
        <w:rPr>
          <w:spacing w:val="23"/>
          <w:sz w:val="26"/>
        </w:rPr>
        <w:t> </w:t>
      </w:r>
      <w:r>
        <w:rPr>
          <w:sz w:val="26"/>
        </w:rPr>
        <w:t>giới</w:t>
      </w:r>
      <w:r>
        <w:rPr>
          <w:spacing w:val="22"/>
          <w:sz w:val="26"/>
        </w:rPr>
        <w:t> </w:t>
      </w:r>
      <w:r>
        <w:rPr>
          <w:sz w:val="26"/>
        </w:rPr>
        <w:t>mạnh...</w:t>
      </w:r>
      <w:r>
        <w:rPr>
          <w:spacing w:val="23"/>
          <w:sz w:val="26"/>
        </w:rPr>
        <w:t> </w:t>
      </w:r>
      <w:r>
        <w:rPr>
          <w:sz w:val="26"/>
        </w:rPr>
        <w:t>nương</w:t>
      </w:r>
      <w:r>
        <w:rPr>
          <w:spacing w:val="23"/>
          <w:sz w:val="26"/>
        </w:rPr>
        <w:t> </w:t>
      </w:r>
      <w:r>
        <w:rPr>
          <w:sz w:val="26"/>
        </w:rPr>
        <w:t>chỗ</w:t>
      </w:r>
      <w:r>
        <w:rPr>
          <w:spacing w:val="25"/>
          <w:sz w:val="26"/>
        </w:rPr>
        <w:t> </w:t>
      </w:r>
      <w:r>
        <w:rPr>
          <w:sz w:val="26"/>
        </w:rPr>
        <w:t>ở</w:t>
      </w:r>
      <w:r>
        <w:rPr>
          <w:spacing w:val="23"/>
          <w:sz w:val="26"/>
        </w:rPr>
        <w:t> </w:t>
      </w:r>
      <w:r>
        <w:rPr>
          <w:sz w:val="26"/>
        </w:rPr>
        <w:t>mạnh</w:t>
      </w:r>
      <w:r>
        <w:rPr>
          <w:spacing w:val="22"/>
          <w:sz w:val="26"/>
        </w:rPr>
        <w:t> </w:t>
      </w:r>
      <w:r>
        <w:rPr>
          <w:sz w:val="26"/>
        </w:rPr>
        <w:t>làm</w:t>
      </w:r>
      <w:r>
        <w:rPr>
          <w:spacing w:val="21"/>
          <w:sz w:val="26"/>
        </w:rPr>
        <w:t> </w:t>
      </w:r>
      <w:r>
        <w:rPr>
          <w:sz w:val="26"/>
        </w:rPr>
        <w:t>duyên</w:t>
      </w:r>
      <w:r>
        <w:rPr>
          <w:spacing w:val="23"/>
          <w:sz w:val="26"/>
        </w:rPr>
        <w:t> </w:t>
      </w:r>
      <w:r>
        <w:rPr>
          <w:sz w:val="26"/>
        </w:rPr>
        <w:t>cho</w:t>
      </w:r>
      <w:r>
        <w:rPr>
          <w:spacing w:val="22"/>
          <w:sz w:val="26"/>
        </w:rPr>
        <w:t> </w:t>
      </w:r>
      <w:r>
        <w:rPr>
          <w:sz w:val="26"/>
        </w:rPr>
        <w:t>thiền</w:t>
      </w:r>
      <w:r>
        <w:rPr>
          <w:spacing w:val="24"/>
          <w:sz w:val="26"/>
        </w:rPr>
        <w:t> </w:t>
      </w:r>
      <w:r>
        <w:rPr>
          <w:sz w:val="26"/>
        </w:rPr>
        <w:t>phi</w:t>
      </w:r>
      <w:r>
        <w:rPr>
          <w:spacing w:val="23"/>
          <w:sz w:val="26"/>
        </w:rPr>
        <w:t> </w:t>
      </w:r>
      <w:r>
        <w:rPr>
          <w:sz w:val="26"/>
        </w:rPr>
        <w:t>Dục giới phát sanh, đạo,... thông... nhập thiền phát sanh.</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611"/>
        </w:numPr>
        <w:tabs>
          <w:tab w:pos="993" w:val="left" w:leader="none"/>
        </w:tabs>
        <w:spacing w:line="240" w:lineRule="auto" w:before="225" w:after="0"/>
        <w:ind w:left="993" w:right="139" w:hanging="286"/>
        <w:jc w:val="both"/>
        <w:rPr>
          <w:sz w:val="26"/>
        </w:rPr>
      </w:pPr>
      <w:r>
        <w:rPr>
          <w:sz w:val="26"/>
        </w:rPr>
        <w:t>Nương đức tin Dục giới... chỗ ở mạnh làm duyên cho đức tin phi Dục giới... trí,</w:t>
      </w:r>
      <w:r>
        <w:rPr>
          <w:spacing w:val="80"/>
          <w:sz w:val="26"/>
        </w:rPr>
        <w:t> </w:t>
      </w:r>
      <w:r>
        <w:rPr>
          <w:sz w:val="26"/>
        </w:rPr>
        <w:t>đạo, quả nhập thiền bằng Cận y duyên.</w:t>
      </w:r>
    </w:p>
    <w:p>
      <w:pPr>
        <w:pStyle w:val="ListParagraph"/>
        <w:numPr>
          <w:ilvl w:val="0"/>
          <w:numId w:val="611"/>
        </w:numPr>
        <w:tabs>
          <w:tab w:pos="993" w:val="left" w:leader="none"/>
        </w:tabs>
        <w:spacing w:line="240" w:lineRule="auto" w:before="0" w:after="0"/>
        <w:ind w:left="993" w:right="137" w:hanging="286"/>
        <w:jc w:val="both"/>
        <w:rPr>
          <w:sz w:val="26"/>
        </w:rPr>
      </w:pPr>
      <w:r>
        <w:rPr>
          <w:sz w:val="26"/>
        </w:rPr>
        <w:t>Tâm chỉnh lý </w:t>
      </w:r>
      <w:r>
        <w:rPr>
          <w:i/>
          <w:sz w:val="26"/>
        </w:rPr>
        <w:t>(parikamma) </w:t>
      </w:r>
      <w:r>
        <w:rPr>
          <w:sz w:val="26"/>
        </w:rPr>
        <w:t>sơ thiền làm duyên cho sơ thiền... tứ thiền... Không vô biên xứ... sơ đạo... tâm chỉnh lý </w:t>
      </w:r>
      <w:r>
        <w:rPr>
          <w:i/>
          <w:sz w:val="26"/>
        </w:rPr>
        <w:t>(parikamma) </w:t>
      </w:r>
      <w:r>
        <w:rPr>
          <w:sz w:val="26"/>
        </w:rPr>
        <w:t>tứ đạo làm duyên cho tứ đạo.</w:t>
      </w:r>
    </w:p>
    <w:p>
      <w:pPr>
        <w:pStyle w:val="BodyText"/>
        <w:spacing w:line="237" w:lineRule="auto" w:before="125"/>
        <w:ind w:left="708" w:right="139" w:hanging="284"/>
        <w:jc w:val="both"/>
      </w:pPr>
      <w:r>
        <w:rPr>
          <w:rFonts w:ascii="Symbol" w:hAnsi="Symbol"/>
        </w:rPr>
        <w:t></w:t>
      </w:r>
      <w:r>
        <w:rPr>
          <w:spacing w:val="80"/>
        </w:rPr>
        <w:t> </w:t>
      </w:r>
      <w:r>
        <w:rPr/>
        <w:t>Pháp phi Dục giới làm duyên cho pháp phi Dục giới bằng Cận y</w:t>
      </w:r>
      <w:r>
        <w:rPr>
          <w:spacing w:val="-3"/>
        </w:rPr>
        <w:t> </w:t>
      </w:r>
      <w:r>
        <w:rPr/>
        <w:t>duyên có Cảnh cận y, Vô gián cận y và Thuần cận y:</w:t>
      </w:r>
    </w:p>
    <w:p>
      <w:pPr>
        <w:pStyle w:val="ListParagraph"/>
        <w:numPr>
          <w:ilvl w:val="0"/>
          <w:numId w:val="612"/>
        </w:numPr>
        <w:tabs>
          <w:tab w:pos="993" w:val="left" w:leader="none"/>
        </w:tabs>
        <w:spacing w:line="240" w:lineRule="auto" w:before="3" w:after="0"/>
        <w:ind w:left="993" w:right="137" w:hanging="286"/>
        <w:jc w:val="both"/>
        <w:rPr>
          <w:sz w:val="26"/>
        </w:rPr>
      </w:pPr>
      <w:r>
        <w:rPr>
          <w:sz w:val="26"/>
        </w:rPr>
        <w:t>Thuần cận y như: Nương đức tin phi Dục giới mạnh làm duyên cho thiền phi Dục giới sanh ra, đạo... thông... nhập thiền phát sanh.</w:t>
      </w:r>
    </w:p>
    <w:p>
      <w:pPr>
        <w:pStyle w:val="ListParagraph"/>
        <w:numPr>
          <w:ilvl w:val="0"/>
          <w:numId w:val="612"/>
        </w:numPr>
        <w:tabs>
          <w:tab w:pos="993" w:val="left" w:leader="none"/>
        </w:tabs>
        <w:spacing w:line="240" w:lineRule="auto" w:before="0" w:after="0"/>
        <w:ind w:left="993" w:right="137" w:hanging="286"/>
        <w:jc w:val="both"/>
        <w:rPr>
          <w:sz w:val="26"/>
        </w:rPr>
      </w:pPr>
      <w:r>
        <w:rPr>
          <w:sz w:val="26"/>
        </w:rPr>
        <w:t>Nương</w:t>
      </w:r>
      <w:r>
        <w:rPr>
          <w:spacing w:val="-2"/>
          <w:sz w:val="26"/>
        </w:rPr>
        <w:t> </w:t>
      </w:r>
      <w:r>
        <w:rPr>
          <w:sz w:val="26"/>
        </w:rPr>
        <w:t>giới</w:t>
      </w:r>
      <w:r>
        <w:rPr>
          <w:spacing w:val="-2"/>
          <w:sz w:val="26"/>
        </w:rPr>
        <w:t> </w:t>
      </w:r>
      <w:r>
        <w:rPr>
          <w:sz w:val="26"/>
        </w:rPr>
        <w:t>phi</w:t>
      </w:r>
      <w:r>
        <w:rPr>
          <w:spacing w:val="-1"/>
          <w:sz w:val="26"/>
        </w:rPr>
        <w:t> </w:t>
      </w:r>
      <w:r>
        <w:rPr>
          <w:sz w:val="26"/>
        </w:rPr>
        <w:t>Dục</w:t>
      </w:r>
      <w:r>
        <w:rPr>
          <w:spacing w:val="-1"/>
          <w:sz w:val="26"/>
        </w:rPr>
        <w:t> </w:t>
      </w:r>
      <w:r>
        <w:rPr>
          <w:sz w:val="26"/>
        </w:rPr>
        <w:t>giới...</w:t>
      </w:r>
      <w:r>
        <w:rPr>
          <w:spacing w:val="-1"/>
          <w:sz w:val="26"/>
        </w:rPr>
        <w:t> </w:t>
      </w:r>
      <w:r>
        <w:rPr>
          <w:sz w:val="26"/>
        </w:rPr>
        <w:t>trí</w:t>
      </w:r>
      <w:r>
        <w:rPr>
          <w:spacing w:val="-1"/>
          <w:sz w:val="26"/>
        </w:rPr>
        <w:t> </w:t>
      </w:r>
      <w:r>
        <w:rPr>
          <w:sz w:val="26"/>
        </w:rPr>
        <w:t>mạnh</w:t>
      </w:r>
      <w:r>
        <w:rPr>
          <w:spacing w:val="-2"/>
          <w:sz w:val="26"/>
        </w:rPr>
        <w:t> </w:t>
      </w:r>
      <w:r>
        <w:rPr>
          <w:sz w:val="26"/>
        </w:rPr>
        <w:t>làm</w:t>
      </w:r>
      <w:r>
        <w:rPr>
          <w:spacing w:val="-3"/>
          <w:sz w:val="26"/>
        </w:rPr>
        <w:t> </w:t>
      </w:r>
      <w:r>
        <w:rPr>
          <w:sz w:val="26"/>
        </w:rPr>
        <w:t>duyên cho</w:t>
      </w:r>
      <w:r>
        <w:rPr>
          <w:spacing w:val="-1"/>
          <w:sz w:val="26"/>
        </w:rPr>
        <w:t> </w:t>
      </w:r>
      <w:r>
        <w:rPr>
          <w:sz w:val="26"/>
        </w:rPr>
        <w:t>thiền</w:t>
      </w:r>
      <w:r>
        <w:rPr>
          <w:spacing w:val="-1"/>
          <w:sz w:val="26"/>
        </w:rPr>
        <w:t> </w:t>
      </w:r>
      <w:r>
        <w:rPr>
          <w:sz w:val="26"/>
        </w:rPr>
        <w:t>phi</w:t>
      </w:r>
      <w:r>
        <w:rPr>
          <w:spacing w:val="-1"/>
          <w:sz w:val="26"/>
        </w:rPr>
        <w:t> </w:t>
      </w:r>
      <w:r>
        <w:rPr>
          <w:sz w:val="26"/>
        </w:rPr>
        <w:t>Dục</w:t>
      </w:r>
      <w:r>
        <w:rPr>
          <w:spacing w:val="-1"/>
          <w:sz w:val="26"/>
        </w:rPr>
        <w:t> </w:t>
      </w:r>
      <w:r>
        <w:rPr>
          <w:sz w:val="26"/>
        </w:rPr>
        <w:t>giới</w:t>
      </w:r>
      <w:r>
        <w:rPr>
          <w:spacing w:val="-2"/>
          <w:sz w:val="26"/>
        </w:rPr>
        <w:t> </w:t>
      </w:r>
      <w:r>
        <w:rPr>
          <w:sz w:val="26"/>
        </w:rPr>
        <w:t>sanh</w:t>
      </w:r>
      <w:r>
        <w:rPr>
          <w:spacing w:val="-1"/>
          <w:sz w:val="26"/>
        </w:rPr>
        <w:t> </w:t>
      </w:r>
      <w:r>
        <w:rPr>
          <w:sz w:val="26"/>
        </w:rPr>
        <w:t>ra,</w:t>
      </w:r>
      <w:r>
        <w:rPr>
          <w:spacing w:val="-2"/>
          <w:sz w:val="26"/>
        </w:rPr>
        <w:t> </w:t>
      </w:r>
      <w:r>
        <w:rPr>
          <w:sz w:val="26"/>
        </w:rPr>
        <w:t>đạo... thông... nhập thiền phát sanh.</w:t>
      </w:r>
    </w:p>
    <w:p>
      <w:pPr>
        <w:pStyle w:val="ListParagraph"/>
        <w:numPr>
          <w:ilvl w:val="0"/>
          <w:numId w:val="612"/>
        </w:numPr>
        <w:tabs>
          <w:tab w:pos="993" w:val="left" w:leader="none"/>
        </w:tabs>
        <w:spacing w:line="240" w:lineRule="auto" w:before="0" w:after="0"/>
        <w:ind w:left="993" w:right="137" w:hanging="286"/>
        <w:jc w:val="both"/>
        <w:rPr>
          <w:sz w:val="26"/>
        </w:rPr>
      </w:pPr>
      <w:r>
        <w:rPr>
          <w:sz w:val="26"/>
        </w:rPr>
        <w:t>Nương đức tin... trí phi Dục giới làm duyên cho đức tin phi Dục giới, trí, đạo... quả nhập thiền bằng Cận y duyên.</w:t>
      </w:r>
    </w:p>
    <w:p>
      <w:pPr>
        <w:pStyle w:val="ListParagraph"/>
        <w:numPr>
          <w:ilvl w:val="0"/>
          <w:numId w:val="612"/>
        </w:numPr>
        <w:tabs>
          <w:tab w:pos="993" w:val="left" w:leader="none"/>
        </w:tabs>
        <w:spacing w:line="240" w:lineRule="auto" w:before="0" w:after="0"/>
        <w:ind w:left="993" w:right="137" w:hanging="286"/>
        <w:jc w:val="both"/>
        <w:rPr>
          <w:sz w:val="26"/>
        </w:rPr>
      </w:pPr>
      <w:r>
        <w:rPr>
          <w:sz w:val="26"/>
        </w:rPr>
        <w:t>Sơ thiền làm duyên cho nhị thiền bằng Cận y duyên; tam thiền... tứ thiền... Không vô</w:t>
      </w:r>
      <w:r>
        <w:rPr>
          <w:spacing w:val="-1"/>
          <w:sz w:val="26"/>
        </w:rPr>
        <w:t> </w:t>
      </w:r>
      <w:r>
        <w:rPr>
          <w:sz w:val="26"/>
        </w:rPr>
        <w:t>biên xứ làm duyên cho Thức vô</w:t>
      </w:r>
      <w:r>
        <w:rPr>
          <w:spacing w:val="-1"/>
          <w:sz w:val="26"/>
        </w:rPr>
        <w:t> </w:t>
      </w:r>
      <w:r>
        <w:rPr>
          <w:sz w:val="26"/>
        </w:rPr>
        <w:t>biên xứ; Vô sở hữu xứ làm duyên cho Phi tưởng phi phi tưởng xứ bằng Cận y duyên.</w:t>
      </w:r>
    </w:p>
    <w:p>
      <w:pPr>
        <w:pStyle w:val="ListParagraph"/>
        <w:numPr>
          <w:ilvl w:val="0"/>
          <w:numId w:val="612"/>
        </w:numPr>
        <w:tabs>
          <w:tab w:pos="993" w:val="left" w:leader="none"/>
        </w:tabs>
        <w:spacing w:line="240" w:lineRule="auto" w:before="0" w:after="0"/>
        <w:ind w:left="993" w:right="140" w:hanging="286"/>
        <w:jc w:val="both"/>
        <w:rPr>
          <w:sz w:val="26"/>
        </w:rPr>
      </w:pPr>
      <w:r>
        <w:rPr>
          <w:sz w:val="26"/>
        </w:rPr>
        <w:t>Sơ đạo làm duyên cho nhị đạo, nhị đạo làm duyên cho tam đạo, tam đạo làm duyên cho tứ đạo bằng Cận y duyên.</w:t>
      </w:r>
    </w:p>
    <w:p>
      <w:pPr>
        <w:pStyle w:val="ListParagraph"/>
        <w:numPr>
          <w:ilvl w:val="0"/>
          <w:numId w:val="612"/>
        </w:numPr>
        <w:tabs>
          <w:tab w:pos="993" w:val="left" w:leader="none"/>
        </w:tabs>
        <w:spacing w:line="299" w:lineRule="exact" w:before="0" w:after="0"/>
        <w:ind w:left="993" w:right="0" w:hanging="285"/>
        <w:jc w:val="both"/>
        <w:rPr>
          <w:sz w:val="26"/>
        </w:rPr>
      </w:pPr>
      <w:r>
        <w:rPr>
          <w:sz w:val="26"/>
        </w:rPr>
        <w:t>Đạo</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quả</w:t>
      </w:r>
      <w:r>
        <w:rPr>
          <w:spacing w:val="-4"/>
          <w:sz w:val="26"/>
        </w:rPr>
        <w:t> </w:t>
      </w:r>
      <w:r>
        <w:rPr>
          <w:sz w:val="26"/>
        </w:rPr>
        <w:t>nhập</w:t>
      </w:r>
      <w:r>
        <w:rPr>
          <w:spacing w:val="-4"/>
          <w:sz w:val="26"/>
        </w:rPr>
        <w:t> </w:t>
      </w:r>
      <w:r>
        <w:rPr>
          <w:sz w:val="26"/>
        </w:rPr>
        <w:t>thiền</w:t>
      </w:r>
      <w:r>
        <w:rPr>
          <w:spacing w:val="-3"/>
          <w:sz w:val="26"/>
        </w:rPr>
        <w:t> </w:t>
      </w:r>
      <w:r>
        <w:rPr>
          <w:sz w:val="26"/>
        </w:rPr>
        <w:t>bằng</w:t>
      </w:r>
      <w:r>
        <w:rPr>
          <w:spacing w:val="-2"/>
          <w:sz w:val="26"/>
        </w:rPr>
        <w:t> </w:t>
      </w:r>
      <w:r>
        <w:rPr>
          <w:sz w:val="26"/>
        </w:rPr>
        <w:t>Cận</w:t>
      </w:r>
      <w:r>
        <w:rPr>
          <w:spacing w:val="-3"/>
          <w:sz w:val="26"/>
        </w:rPr>
        <w:t> </w:t>
      </w:r>
      <w:r>
        <w:rPr>
          <w:sz w:val="26"/>
        </w:rPr>
        <w:t>y</w:t>
      </w:r>
      <w:r>
        <w:rPr>
          <w:spacing w:val="-7"/>
          <w:sz w:val="26"/>
        </w:rPr>
        <w:t> </w:t>
      </w:r>
      <w:r>
        <w:rPr>
          <w:spacing w:val="-2"/>
          <w:sz w:val="26"/>
        </w:rPr>
        <w:t>duyên.</w:t>
      </w:r>
    </w:p>
    <w:p>
      <w:pPr>
        <w:pStyle w:val="BodyText"/>
        <w:spacing w:line="237" w:lineRule="auto" w:before="124"/>
        <w:ind w:left="708" w:right="137" w:hanging="284"/>
        <w:jc w:val="both"/>
      </w:pPr>
      <w:r>
        <w:rPr>
          <w:rFonts w:ascii="Symbol" w:hAnsi="Symbol"/>
        </w:rPr>
        <w:t></w:t>
      </w:r>
      <w:r>
        <w:rPr>
          <w:spacing w:val="40"/>
        </w:rPr>
        <w:t> </w:t>
      </w:r>
      <w:r>
        <w:rPr/>
        <w:t>Pháp phi Dục giới làm duyên cho pháp Dục giới bằng Cận y</w:t>
      </w:r>
      <w:r>
        <w:rPr>
          <w:spacing w:val="-3"/>
        </w:rPr>
        <w:t> </w:t>
      </w:r>
      <w:r>
        <w:rPr/>
        <w:t>duyên có Cảnh cận y, Vô gián cận y và Thuần cận y:</w:t>
      </w:r>
    </w:p>
    <w:p>
      <w:pPr>
        <w:pStyle w:val="ListParagraph"/>
        <w:numPr>
          <w:ilvl w:val="0"/>
          <w:numId w:val="613"/>
        </w:numPr>
        <w:tabs>
          <w:tab w:pos="993" w:val="left" w:leader="none"/>
        </w:tabs>
        <w:spacing w:line="240" w:lineRule="auto" w:before="0" w:after="0"/>
        <w:ind w:left="993" w:right="137" w:hanging="286"/>
        <w:jc w:val="both"/>
        <w:rPr>
          <w:sz w:val="26"/>
        </w:rPr>
      </w:pPr>
      <w:r>
        <w:rPr>
          <w:sz w:val="26"/>
        </w:rPr>
        <w:t>Thuần cận y như: Nương đức tin phi Dục giới mạnh có thể làm cho bố thí, nguyện giữ ngũ giới, thọ trì thanh tịnh giới... pháp quán phát sanh, gây ngã mạn, chấp tà </w:t>
      </w:r>
      <w:r>
        <w:rPr>
          <w:spacing w:val="-2"/>
          <w:sz w:val="26"/>
        </w:rPr>
        <w:t>kiến.</w:t>
      </w:r>
    </w:p>
    <w:p>
      <w:pPr>
        <w:pStyle w:val="ListParagraph"/>
        <w:numPr>
          <w:ilvl w:val="0"/>
          <w:numId w:val="613"/>
        </w:numPr>
        <w:tabs>
          <w:tab w:pos="993" w:val="left" w:leader="none"/>
        </w:tabs>
        <w:spacing w:line="240" w:lineRule="auto" w:before="1" w:after="0"/>
        <w:ind w:left="993" w:right="143" w:hanging="286"/>
        <w:jc w:val="both"/>
        <w:rPr>
          <w:sz w:val="26"/>
        </w:rPr>
      </w:pPr>
      <w:r>
        <w:rPr>
          <w:sz w:val="26"/>
        </w:rPr>
        <w:t>Nương giới... trí phi Dục giới mạnh có thể bố thí, nguyện giữ ngũ giới, thọ trì thanh tịnh giới... pháp quán phát sanh, gây ngã mạn, chấp tà kiến.</w:t>
      </w:r>
    </w:p>
    <w:p>
      <w:pPr>
        <w:pStyle w:val="ListParagraph"/>
        <w:numPr>
          <w:ilvl w:val="0"/>
          <w:numId w:val="613"/>
        </w:numPr>
        <w:tabs>
          <w:tab w:pos="993" w:val="left" w:leader="none"/>
        </w:tabs>
        <w:spacing w:line="240" w:lineRule="auto" w:before="0" w:after="0"/>
        <w:ind w:left="993" w:right="137" w:hanging="286"/>
        <w:jc w:val="both"/>
        <w:rPr>
          <w:sz w:val="26"/>
        </w:rPr>
      </w:pPr>
      <w:r>
        <w:rPr>
          <w:sz w:val="26"/>
        </w:rPr>
        <w:t>Nương đức tin... trí phi Dục giới làm duyên cho đức tin... trí Dục giới, ái, hy vọng, thân lạc, thân khổ bằng Cận y duyên.</w:t>
      </w:r>
    </w:p>
    <w:p>
      <w:pPr>
        <w:pStyle w:val="ListParagraph"/>
        <w:numPr>
          <w:ilvl w:val="0"/>
          <w:numId w:val="613"/>
        </w:numPr>
        <w:tabs>
          <w:tab w:pos="993" w:val="left" w:leader="none"/>
        </w:tabs>
        <w:spacing w:line="240" w:lineRule="auto" w:before="0" w:after="0"/>
        <w:ind w:left="993" w:right="137" w:hanging="286"/>
        <w:jc w:val="both"/>
        <w:rPr>
          <w:sz w:val="26"/>
        </w:rPr>
      </w:pPr>
      <w:r>
        <w:rPr>
          <w:sz w:val="26"/>
        </w:rPr>
        <w:t>Chư Thánh nương đạo mạnh, quán ngộ hành vi </w:t>
      </w:r>
      <w:r>
        <w:rPr>
          <w:i/>
          <w:sz w:val="26"/>
        </w:rPr>
        <w:t>(saṅkhāra) </w:t>
      </w:r>
      <w:r>
        <w:rPr>
          <w:sz w:val="26"/>
        </w:rPr>
        <w:t>bằng lối vô thường... Thánh đạo làm duyên cho nghĩa đạt thông </w:t>
      </w:r>
      <w:r>
        <w:rPr>
          <w:i/>
          <w:sz w:val="26"/>
        </w:rPr>
        <w:t>(atthapaṭisambhidā)</w:t>
      </w:r>
      <w:r>
        <w:rPr>
          <w:sz w:val="26"/>
        </w:rPr>
        <w:t>, pháp đạt thông </w:t>
      </w:r>
      <w:r>
        <w:rPr>
          <w:i/>
          <w:sz w:val="26"/>
        </w:rPr>
        <w:t>(dhammapaṭisambhidā)</w:t>
      </w:r>
      <w:r>
        <w:rPr>
          <w:sz w:val="26"/>
        </w:rPr>
        <w:t>, ngữ đạt thông </w:t>
      </w:r>
      <w:r>
        <w:rPr>
          <w:i/>
          <w:sz w:val="26"/>
        </w:rPr>
        <w:t>(niruttipaṭisambhidā)</w:t>
      </w:r>
      <w:r>
        <w:rPr>
          <w:sz w:val="26"/>
        </w:rPr>
        <w:t>, cấp trí đạt thông </w:t>
      </w:r>
      <w:r>
        <w:rPr>
          <w:i/>
          <w:sz w:val="26"/>
        </w:rPr>
        <w:t>(patibhanapaṭisambhidā) </w:t>
      </w:r>
      <w:r>
        <w:rPr>
          <w:sz w:val="26"/>
        </w:rPr>
        <w:t>và biết sở </w:t>
      </w:r>
      <w:r>
        <w:rPr>
          <w:i/>
          <w:sz w:val="26"/>
        </w:rPr>
        <w:t>(ṭhanā) </w:t>
      </w:r>
      <w:r>
        <w:rPr>
          <w:sz w:val="26"/>
        </w:rPr>
        <w:t>phi sở </w:t>
      </w:r>
      <w:r>
        <w:rPr>
          <w:i/>
          <w:sz w:val="26"/>
        </w:rPr>
        <w:t>(aṭhanā) </w:t>
      </w:r>
      <w:r>
        <w:rPr>
          <w:sz w:val="26"/>
        </w:rPr>
        <w:t>bằng Cận y duyên.</w:t>
      </w:r>
    </w:p>
    <w:p>
      <w:pPr>
        <w:pStyle w:val="ListParagraph"/>
        <w:numPr>
          <w:ilvl w:val="0"/>
          <w:numId w:val="613"/>
        </w:numPr>
        <w:tabs>
          <w:tab w:pos="993" w:val="left" w:leader="none"/>
        </w:tabs>
        <w:spacing w:line="240" w:lineRule="auto" w:before="1" w:after="0"/>
        <w:ind w:left="993" w:right="0" w:hanging="285"/>
        <w:jc w:val="both"/>
        <w:rPr>
          <w:sz w:val="26"/>
        </w:rPr>
      </w:pPr>
      <w:r>
        <w:rPr>
          <w:sz w:val="26"/>
        </w:rPr>
        <w:t>Quả</w:t>
      </w:r>
      <w:r>
        <w:rPr>
          <w:spacing w:val="-5"/>
          <w:sz w:val="26"/>
        </w:rPr>
        <w:t> </w:t>
      </w:r>
      <w:r>
        <w:rPr>
          <w:sz w:val="26"/>
        </w:rPr>
        <w:t>nhập</w:t>
      </w:r>
      <w:r>
        <w:rPr>
          <w:spacing w:val="-4"/>
          <w:sz w:val="26"/>
        </w:rPr>
        <w:t> </w:t>
      </w:r>
      <w:r>
        <w:rPr>
          <w:sz w:val="26"/>
        </w:rPr>
        <w:t>thiền</w:t>
      </w:r>
      <w:r>
        <w:rPr>
          <w:spacing w:val="-5"/>
          <w:sz w:val="26"/>
        </w:rPr>
        <w:t> </w:t>
      </w:r>
      <w:r>
        <w:rPr>
          <w:sz w:val="26"/>
        </w:rPr>
        <w:t>làm</w:t>
      </w:r>
      <w:r>
        <w:rPr>
          <w:spacing w:val="-4"/>
          <w:sz w:val="26"/>
        </w:rPr>
        <w:t> </w:t>
      </w:r>
      <w:r>
        <w:rPr>
          <w:sz w:val="26"/>
        </w:rPr>
        <w:t>duyên</w:t>
      </w:r>
      <w:r>
        <w:rPr>
          <w:spacing w:val="-2"/>
          <w:sz w:val="26"/>
        </w:rPr>
        <w:t> </w:t>
      </w:r>
      <w:r>
        <w:rPr>
          <w:sz w:val="26"/>
        </w:rPr>
        <w:t>cho</w:t>
      </w:r>
      <w:r>
        <w:rPr>
          <w:spacing w:val="-5"/>
          <w:sz w:val="26"/>
        </w:rPr>
        <w:t> </w:t>
      </w:r>
      <w:r>
        <w:rPr>
          <w:sz w:val="26"/>
        </w:rPr>
        <w:t>thân</w:t>
      </w:r>
      <w:r>
        <w:rPr>
          <w:spacing w:val="-4"/>
          <w:sz w:val="26"/>
        </w:rPr>
        <w:t> </w:t>
      </w:r>
      <w:r>
        <w:rPr>
          <w:sz w:val="26"/>
        </w:rPr>
        <w:t>lạc</w:t>
      </w:r>
      <w:r>
        <w:rPr>
          <w:spacing w:val="-3"/>
          <w:sz w:val="26"/>
        </w:rPr>
        <w:t> </w:t>
      </w:r>
      <w:r>
        <w:rPr>
          <w:sz w:val="26"/>
        </w:rPr>
        <w:t>bằng</w:t>
      </w:r>
      <w:r>
        <w:rPr>
          <w:spacing w:val="-2"/>
          <w:sz w:val="26"/>
        </w:rPr>
        <w:t> </w:t>
      </w:r>
      <w:r>
        <w:rPr>
          <w:sz w:val="26"/>
        </w:rPr>
        <w:t>Cận</w:t>
      </w:r>
      <w:r>
        <w:rPr>
          <w:spacing w:val="-1"/>
          <w:sz w:val="26"/>
        </w:rPr>
        <w:t> </w:t>
      </w:r>
      <w:r>
        <w:rPr>
          <w:sz w:val="26"/>
        </w:rPr>
        <w:t>y</w:t>
      </w:r>
      <w:r>
        <w:rPr>
          <w:spacing w:val="-9"/>
          <w:sz w:val="26"/>
        </w:rPr>
        <w:t> </w:t>
      </w:r>
      <w:r>
        <w:rPr>
          <w:spacing w:val="-2"/>
          <w:sz w:val="26"/>
        </w:rPr>
        <w:t>duyên.</w:t>
      </w:r>
    </w:p>
    <w:p>
      <w:pPr>
        <w:pStyle w:val="Heading2"/>
        <w:spacing w:line="299" w:lineRule="exact"/>
      </w:pPr>
      <w:r>
        <w:rPr>
          <w:spacing w:val="-4"/>
        </w:rPr>
        <w:t>742.</w:t>
      </w:r>
    </w:p>
    <w:p>
      <w:pPr>
        <w:pStyle w:val="BodyText"/>
        <w:ind w:left="708" w:right="206" w:hanging="284"/>
      </w:pPr>
      <w:r>
        <w:rPr>
          <w:rFonts w:ascii="Symbol" w:hAnsi="Symbol"/>
        </w:rPr>
        <w:t></w:t>
      </w:r>
      <w:r>
        <w:rPr>
          <w:spacing w:val="80"/>
        </w:rPr>
        <w:t> </w:t>
      </w:r>
      <w:r>
        <w:rPr/>
        <w:t>Pháp Dục giới làm duyên cho pháp Dục giới bằng Tiền sanh duyên có Cảnh tiền sanh và Vật tiền sanh:</w:t>
      </w:r>
    </w:p>
    <w:p>
      <w:pPr>
        <w:pStyle w:val="ListParagraph"/>
        <w:numPr>
          <w:ilvl w:val="0"/>
          <w:numId w:val="614"/>
        </w:numPr>
        <w:tabs>
          <w:tab w:pos="993" w:val="left" w:leader="none"/>
        </w:tabs>
        <w:spacing w:line="298" w:lineRule="exact" w:before="0" w:after="0"/>
        <w:ind w:left="993" w:right="0" w:hanging="285"/>
        <w:jc w:val="left"/>
        <w:rPr>
          <w:sz w:val="26"/>
        </w:rPr>
      </w:pPr>
      <w:r>
        <w:rPr>
          <w:sz w:val="26"/>
        </w:rPr>
        <w:t>Cảnh</w:t>
      </w:r>
      <w:r>
        <w:rPr>
          <w:spacing w:val="-6"/>
          <w:sz w:val="26"/>
        </w:rPr>
        <w:t> </w:t>
      </w: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Nhãn...</w:t>
      </w:r>
      <w:r>
        <w:rPr>
          <w:spacing w:val="-6"/>
          <w:sz w:val="26"/>
        </w:rPr>
        <w:t> </w:t>
      </w:r>
      <w:r>
        <w:rPr>
          <w:sz w:val="26"/>
        </w:rPr>
        <w:t>vật...</w:t>
      </w:r>
      <w:r>
        <w:rPr>
          <w:spacing w:val="-3"/>
          <w:sz w:val="26"/>
        </w:rPr>
        <w:t> </w:t>
      </w:r>
      <w:r>
        <w:rPr>
          <w:sz w:val="26"/>
        </w:rPr>
        <w:t>vô</w:t>
      </w:r>
      <w:r>
        <w:rPr>
          <w:spacing w:val="-5"/>
          <w:sz w:val="26"/>
        </w:rPr>
        <w:t> </w:t>
      </w:r>
      <w:r>
        <w:rPr>
          <w:sz w:val="26"/>
        </w:rPr>
        <w:t>thường...</w:t>
      </w:r>
      <w:r>
        <w:rPr>
          <w:spacing w:val="-5"/>
          <w:sz w:val="26"/>
        </w:rPr>
        <w:t> </w:t>
      </w:r>
      <w:r>
        <w:rPr>
          <w:sz w:val="26"/>
        </w:rPr>
        <w:t>ưu</w:t>
      </w:r>
      <w:r>
        <w:rPr>
          <w:spacing w:val="-4"/>
          <w:sz w:val="26"/>
        </w:rPr>
        <w:t> </w:t>
      </w:r>
      <w:r>
        <w:rPr>
          <w:sz w:val="26"/>
        </w:rPr>
        <w:t>sanh</w:t>
      </w:r>
      <w:r>
        <w:rPr>
          <w:spacing w:val="-6"/>
          <w:sz w:val="26"/>
        </w:rPr>
        <w:t> </w:t>
      </w:r>
      <w:r>
        <w:rPr>
          <w:spacing w:val="-5"/>
          <w:sz w:val="26"/>
        </w:rPr>
        <w:t>ra.</w:t>
      </w:r>
    </w:p>
    <w:p>
      <w:pPr>
        <w:pStyle w:val="ListParagraph"/>
        <w:numPr>
          <w:ilvl w:val="0"/>
          <w:numId w:val="614"/>
        </w:numPr>
        <w:tabs>
          <w:tab w:pos="993" w:val="left" w:leader="none"/>
        </w:tabs>
        <w:spacing w:line="298" w:lineRule="exact" w:before="1" w:after="0"/>
        <w:ind w:left="993" w:right="0" w:hanging="285"/>
        <w:jc w:val="left"/>
        <w:rPr>
          <w:sz w:val="26"/>
        </w:rPr>
      </w:pPr>
      <w:r>
        <w:rPr>
          <w:sz w:val="26"/>
        </w:rPr>
        <w:t>Sắc</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nhãn</w:t>
      </w:r>
      <w:r>
        <w:rPr>
          <w:spacing w:val="-4"/>
          <w:sz w:val="26"/>
        </w:rPr>
        <w:t> </w:t>
      </w:r>
      <w:r>
        <w:rPr>
          <w:sz w:val="26"/>
        </w:rPr>
        <w:t>thức,</w:t>
      </w:r>
      <w:r>
        <w:rPr>
          <w:spacing w:val="-4"/>
          <w:sz w:val="26"/>
        </w:rPr>
        <w:t> </w:t>
      </w:r>
      <w:r>
        <w:rPr>
          <w:sz w:val="26"/>
        </w:rPr>
        <w:t>xúc</w:t>
      </w:r>
      <w:r>
        <w:rPr>
          <w:spacing w:val="-2"/>
          <w:sz w:val="26"/>
        </w:rPr>
        <w:t> </w:t>
      </w:r>
      <w:r>
        <w:rPr>
          <w:sz w:val="26"/>
        </w:rPr>
        <w:t>xứ</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thân</w:t>
      </w:r>
      <w:r>
        <w:rPr>
          <w:spacing w:val="-4"/>
          <w:sz w:val="26"/>
        </w:rPr>
        <w:t> </w:t>
      </w:r>
      <w:r>
        <w:rPr>
          <w:spacing w:val="-2"/>
          <w:sz w:val="26"/>
        </w:rPr>
        <w:t>thức.</w:t>
      </w:r>
    </w:p>
    <w:p>
      <w:pPr>
        <w:pStyle w:val="ListParagraph"/>
        <w:numPr>
          <w:ilvl w:val="0"/>
          <w:numId w:val="614"/>
        </w:numPr>
        <w:tabs>
          <w:tab w:pos="993" w:val="left" w:leader="none"/>
        </w:tabs>
        <w:spacing w:line="240" w:lineRule="auto" w:before="0" w:after="0"/>
        <w:ind w:left="993" w:right="137" w:hanging="286"/>
        <w:jc w:val="left"/>
        <w:rPr>
          <w:sz w:val="26"/>
        </w:rPr>
      </w:pPr>
      <w:r>
        <w:rPr>
          <w:sz w:val="26"/>
        </w:rPr>
        <w:t>Vật tiền sanh như: Nhãn xứ làm duyên cho nhãn thức, thân xứ... vật làm duyên cho uẩn Dục giới bằng Tiền sanh duyên.</w:t>
      </w:r>
    </w:p>
    <w:p>
      <w:pPr>
        <w:pStyle w:val="BodyText"/>
        <w:spacing w:before="119"/>
        <w:ind w:left="708" w:hanging="284"/>
      </w:pPr>
      <w:r>
        <w:rPr>
          <w:rFonts w:ascii="Symbol" w:hAnsi="Symbol"/>
        </w:rPr>
        <w:t></w:t>
      </w:r>
      <w:r>
        <w:rPr>
          <w:spacing w:val="80"/>
        </w:rPr>
        <w:t> </w:t>
      </w:r>
      <w:r>
        <w:rPr/>
        <w:t>Pháp Dục giới làm</w:t>
      </w:r>
      <w:r>
        <w:rPr>
          <w:spacing w:val="18"/>
        </w:rPr>
        <w:t> </w:t>
      </w:r>
      <w:r>
        <w:rPr/>
        <w:t>duyên</w:t>
      </w:r>
      <w:r>
        <w:rPr>
          <w:spacing w:val="20"/>
        </w:rPr>
        <w:t> </w:t>
      </w:r>
      <w:r>
        <w:rPr/>
        <w:t>cho pháp phi Dục</w:t>
      </w:r>
      <w:r>
        <w:rPr>
          <w:spacing w:val="19"/>
        </w:rPr>
        <w:t> </w:t>
      </w:r>
      <w:r>
        <w:rPr/>
        <w:t>giới bằng</w:t>
      </w:r>
      <w:r>
        <w:rPr>
          <w:spacing w:val="20"/>
        </w:rPr>
        <w:t> </w:t>
      </w:r>
      <w:r>
        <w:rPr/>
        <w:t>Tiền sanh duyên</w:t>
      </w:r>
      <w:r>
        <w:rPr>
          <w:spacing w:val="19"/>
        </w:rPr>
        <w:t> </w:t>
      </w:r>
      <w:r>
        <w:rPr/>
        <w:t>có Cảnh tiền sanh và Vật tiền sanh:</w:t>
      </w:r>
    </w:p>
    <w:p>
      <w:pPr>
        <w:pStyle w:val="ListParagraph"/>
        <w:numPr>
          <w:ilvl w:val="0"/>
          <w:numId w:val="615"/>
        </w:numPr>
        <w:tabs>
          <w:tab w:pos="993" w:val="left" w:leader="none"/>
        </w:tabs>
        <w:spacing w:line="298" w:lineRule="exact" w:before="0" w:after="0"/>
        <w:ind w:left="993" w:right="0" w:hanging="285"/>
        <w:jc w:val="left"/>
        <w:rPr>
          <w:sz w:val="26"/>
        </w:rPr>
      </w:pPr>
      <w:r>
        <w:rPr>
          <w:sz w:val="26"/>
        </w:rPr>
        <w:t>Cảnh</w:t>
      </w:r>
      <w:r>
        <w:rPr>
          <w:spacing w:val="-5"/>
          <w:sz w:val="26"/>
        </w:rPr>
        <w:t> </w:t>
      </w:r>
      <w:r>
        <w:rPr>
          <w:sz w:val="26"/>
        </w:rPr>
        <w:t>tiền</w:t>
      </w:r>
      <w:r>
        <w:rPr>
          <w:spacing w:val="-5"/>
          <w:sz w:val="26"/>
        </w:rPr>
        <w:t> </w:t>
      </w:r>
      <w:r>
        <w:rPr>
          <w:sz w:val="26"/>
        </w:rPr>
        <w:t>sanh</w:t>
      </w:r>
      <w:r>
        <w:rPr>
          <w:spacing w:val="-3"/>
          <w:sz w:val="26"/>
        </w:rPr>
        <w:t> </w:t>
      </w:r>
      <w:r>
        <w:rPr>
          <w:sz w:val="26"/>
        </w:rPr>
        <w:t>như:</w:t>
      </w:r>
      <w:r>
        <w:rPr>
          <w:spacing w:val="-5"/>
          <w:sz w:val="26"/>
        </w:rPr>
        <w:t> </w:t>
      </w:r>
      <w:r>
        <w:rPr>
          <w:sz w:val="26"/>
        </w:rPr>
        <w:t>Thiên</w:t>
      </w:r>
      <w:r>
        <w:rPr>
          <w:spacing w:val="-3"/>
          <w:sz w:val="26"/>
        </w:rPr>
        <w:t> </w:t>
      </w:r>
      <w:r>
        <w:rPr>
          <w:sz w:val="26"/>
        </w:rPr>
        <w:t>nhãn</w:t>
      </w:r>
      <w:r>
        <w:rPr>
          <w:spacing w:val="-5"/>
          <w:sz w:val="26"/>
        </w:rPr>
        <w:t> </w:t>
      </w:r>
      <w:r>
        <w:rPr>
          <w:sz w:val="26"/>
        </w:rPr>
        <w:t>thấy</w:t>
      </w:r>
      <w:r>
        <w:rPr>
          <w:spacing w:val="-6"/>
          <w:sz w:val="26"/>
        </w:rPr>
        <w:t> </w:t>
      </w:r>
      <w:r>
        <w:rPr>
          <w:sz w:val="26"/>
        </w:rPr>
        <w:t>sắc,</w:t>
      </w:r>
      <w:r>
        <w:rPr>
          <w:spacing w:val="-5"/>
          <w:sz w:val="26"/>
        </w:rPr>
        <w:t> </w:t>
      </w:r>
      <w:r>
        <w:rPr>
          <w:sz w:val="26"/>
        </w:rPr>
        <w:t>thiên</w:t>
      </w:r>
      <w:r>
        <w:rPr>
          <w:spacing w:val="-2"/>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615"/>
        </w:numPr>
        <w:tabs>
          <w:tab w:pos="993" w:val="left" w:leader="none"/>
        </w:tabs>
        <w:spacing w:line="299" w:lineRule="exact" w:before="1"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1"/>
          <w:sz w:val="26"/>
        </w:rPr>
        <w:t> </w:t>
      </w:r>
      <w:r>
        <w:rPr>
          <w:sz w:val="26"/>
        </w:rPr>
        <w:t>làm</w:t>
      </w:r>
      <w:r>
        <w:rPr>
          <w:spacing w:val="-5"/>
          <w:sz w:val="26"/>
        </w:rPr>
        <w:t> </w:t>
      </w:r>
      <w:r>
        <w:rPr>
          <w:sz w:val="26"/>
        </w:rPr>
        <w:t>duyên</w:t>
      </w:r>
      <w:r>
        <w:rPr>
          <w:spacing w:val="-4"/>
          <w:sz w:val="26"/>
        </w:rPr>
        <w:t> </w:t>
      </w:r>
      <w:r>
        <w:rPr>
          <w:sz w:val="26"/>
        </w:rPr>
        <w:t>cho</w:t>
      </w:r>
      <w:r>
        <w:rPr>
          <w:spacing w:val="-5"/>
          <w:sz w:val="26"/>
        </w:rPr>
        <w:t> </w:t>
      </w:r>
      <w:r>
        <w:rPr>
          <w:sz w:val="26"/>
        </w:rPr>
        <w:t>uẩn</w:t>
      </w:r>
      <w:r>
        <w:rPr>
          <w:spacing w:val="-3"/>
          <w:sz w:val="26"/>
        </w:rPr>
        <w:t> </w:t>
      </w:r>
      <w:r>
        <w:rPr>
          <w:sz w:val="26"/>
        </w:rPr>
        <w:t>phi</w:t>
      </w:r>
      <w:r>
        <w:rPr>
          <w:spacing w:val="-2"/>
          <w:sz w:val="26"/>
        </w:rPr>
        <w:t> </w:t>
      </w:r>
      <w:r>
        <w:rPr>
          <w:sz w:val="26"/>
        </w:rPr>
        <w:t>Dục</w:t>
      </w:r>
      <w:r>
        <w:rPr>
          <w:spacing w:val="-5"/>
          <w:sz w:val="26"/>
        </w:rPr>
        <w:t> </w:t>
      </w:r>
      <w:r>
        <w:rPr>
          <w:sz w:val="26"/>
        </w:rPr>
        <w:t>giới</w:t>
      </w:r>
      <w:r>
        <w:rPr>
          <w:spacing w:val="-3"/>
          <w:sz w:val="26"/>
        </w:rPr>
        <w:t> </w:t>
      </w:r>
      <w:r>
        <w:rPr>
          <w:sz w:val="26"/>
        </w:rPr>
        <w:t>bằng</w:t>
      </w:r>
      <w:r>
        <w:rPr>
          <w:spacing w:val="-4"/>
          <w:sz w:val="26"/>
        </w:rPr>
        <w:t> </w:t>
      </w:r>
      <w:r>
        <w:rPr>
          <w:sz w:val="26"/>
        </w:rPr>
        <w:t>Tiền</w:t>
      </w:r>
      <w:r>
        <w:rPr>
          <w:spacing w:val="-5"/>
          <w:sz w:val="26"/>
        </w:rPr>
        <w:t> </w:t>
      </w:r>
      <w:r>
        <w:rPr>
          <w:sz w:val="26"/>
        </w:rPr>
        <w:t>sanh</w:t>
      </w:r>
      <w:r>
        <w:rPr>
          <w:spacing w:val="-6"/>
          <w:sz w:val="26"/>
        </w:rPr>
        <w:t> </w:t>
      </w:r>
      <w:r>
        <w:rPr>
          <w:spacing w:val="-2"/>
          <w:sz w:val="26"/>
        </w:rPr>
        <w:t>duyên.</w:t>
      </w:r>
    </w:p>
    <w:p>
      <w:pPr>
        <w:pStyle w:val="BodyText"/>
        <w:spacing w:line="318" w:lineRule="exact"/>
        <w:ind w:left="424"/>
      </w:pPr>
      <w:r>
        <w:rPr>
          <w:rFonts w:ascii="Symbol" w:hAnsi="Symbol"/>
        </w:rPr>
        <w:t></w:t>
      </w:r>
      <w:r>
        <w:rPr>
          <w:spacing w:val="49"/>
          <w:w w:val="150"/>
        </w:rPr>
        <w:t> </w:t>
      </w:r>
      <w:r>
        <w:rPr/>
        <w:t>...</w:t>
      </w:r>
      <w:r>
        <w:rPr>
          <w:spacing w:val="-4"/>
        </w:rPr>
        <w:t> </w:t>
      </w:r>
      <w:r>
        <w:rPr/>
        <w:t>bằng</w:t>
      </w:r>
      <w:r>
        <w:rPr>
          <w:spacing w:val="-4"/>
        </w:rPr>
        <w:t> </w:t>
      </w:r>
      <w:r>
        <w:rPr/>
        <w:t>Hậu</w:t>
      </w:r>
      <w:r>
        <w:rPr>
          <w:spacing w:val="-4"/>
        </w:rPr>
        <w:t> </w:t>
      </w:r>
      <w:r>
        <w:rPr/>
        <w:t>sanh</w:t>
      </w:r>
      <w:r>
        <w:rPr>
          <w:spacing w:val="-4"/>
        </w:rPr>
        <w:t> </w:t>
      </w:r>
      <w:r>
        <w:rPr/>
        <w:t>duyên</w:t>
      </w:r>
      <w:r>
        <w:rPr>
          <w:spacing w:val="-2"/>
        </w:rPr>
        <w:t> </w:t>
      </w:r>
      <w:r>
        <w:rPr/>
        <w:t>có</w:t>
      </w:r>
      <w:r>
        <w:rPr>
          <w:spacing w:val="-3"/>
        </w:rPr>
        <w:t> </w:t>
      </w:r>
      <w:r>
        <w:rPr/>
        <w:t>2</w:t>
      </w:r>
      <w:r>
        <w:rPr>
          <w:spacing w:val="-3"/>
        </w:rPr>
        <w:t> </w:t>
      </w:r>
      <w:r>
        <w:rPr/>
        <w:t>câu,...</w:t>
      </w:r>
      <w:r>
        <w:rPr>
          <w:spacing w:val="-4"/>
        </w:rPr>
        <w:t> </w:t>
      </w:r>
      <w:r>
        <w:rPr/>
        <w:t>bằng</w:t>
      </w:r>
      <w:r>
        <w:rPr>
          <w:spacing w:val="-1"/>
        </w:rPr>
        <w:t> </w:t>
      </w:r>
      <w:r>
        <w:rPr/>
        <w:t>Cố</w:t>
      </w:r>
      <w:r>
        <w:rPr>
          <w:spacing w:val="-4"/>
        </w:rPr>
        <w:t> </w:t>
      </w:r>
      <w:r>
        <w:rPr/>
        <w:t>hưởng</w:t>
      </w:r>
      <w:r>
        <w:rPr>
          <w:spacing w:val="-4"/>
        </w:rPr>
        <w:t> </w:t>
      </w:r>
      <w:r>
        <w:rPr/>
        <w:t>duyên</w:t>
      </w:r>
      <w:r>
        <w:rPr>
          <w:spacing w:val="-3"/>
        </w:rPr>
        <w:t> </w:t>
      </w:r>
      <w:r>
        <w:rPr/>
        <w:t>có</w:t>
      </w:r>
      <w:r>
        <w:rPr>
          <w:spacing w:val="-4"/>
        </w:rPr>
        <w:t> </w:t>
      </w:r>
      <w:r>
        <w:rPr/>
        <w:t>3</w:t>
      </w:r>
      <w:r>
        <w:rPr>
          <w:spacing w:val="-4"/>
        </w:rPr>
        <w:t> câu.</w:t>
      </w:r>
    </w:p>
    <w:p>
      <w:pPr>
        <w:pStyle w:val="Heading2"/>
        <w:spacing w:line="240" w:lineRule="auto" w:before="3"/>
      </w:pPr>
      <w:r>
        <w:rPr>
          <w:spacing w:val="-4"/>
        </w:rPr>
        <w:t>743.</w:t>
      </w:r>
    </w:p>
    <w:p>
      <w:pPr>
        <w:pStyle w:val="Heading2"/>
        <w:spacing w:after="0" w:line="240" w:lineRule="auto"/>
        <w:sectPr>
          <w:pgSz w:w="11630" w:h="16450"/>
          <w:pgMar w:header="571" w:footer="0" w:top="880" w:bottom="280" w:left="850" w:right="850"/>
        </w:sectPr>
      </w:pPr>
    </w:p>
    <w:p>
      <w:pPr>
        <w:pStyle w:val="BodyText"/>
        <w:spacing w:before="226"/>
        <w:ind w:left="708" w:right="139" w:hanging="284"/>
        <w:jc w:val="both"/>
      </w:pPr>
      <w:r>
        <w:rPr>
          <w:rFonts w:ascii="Symbol" w:hAnsi="Symbol"/>
        </w:rPr>
        <w:t></w:t>
      </w:r>
      <w:r>
        <w:rPr>
          <w:spacing w:val="40"/>
        </w:rPr>
        <w:t> </w:t>
      </w:r>
      <w:r>
        <w:rPr/>
        <w:t>Pháp</w:t>
      </w:r>
      <w:r>
        <w:rPr>
          <w:spacing w:val="-1"/>
        </w:rPr>
        <w:t> </w:t>
      </w:r>
      <w:r>
        <w:rPr/>
        <w:t>Dục giới</w:t>
      </w:r>
      <w:r>
        <w:rPr>
          <w:spacing w:val="-1"/>
        </w:rPr>
        <w:t> </w:t>
      </w:r>
      <w:r>
        <w:rPr/>
        <w:t>làm</w:t>
      </w:r>
      <w:r>
        <w:rPr>
          <w:spacing w:val="-2"/>
        </w:rPr>
        <w:t> </w:t>
      </w:r>
      <w:r>
        <w:rPr/>
        <w:t>duyên cho pháp Dục giới bằng Nghiệp duyên có Đồng</w:t>
      </w:r>
      <w:r>
        <w:rPr>
          <w:spacing w:val="-1"/>
        </w:rPr>
        <w:t> </w:t>
      </w:r>
      <w:r>
        <w:rPr/>
        <w:t>sanh và Biệt thời:... tóm tắt..</w:t>
      </w:r>
    </w:p>
    <w:p>
      <w:pPr>
        <w:pStyle w:val="BodyText"/>
        <w:spacing w:before="119"/>
        <w:ind w:left="708" w:right="140" w:hanging="284"/>
        <w:jc w:val="both"/>
      </w:pPr>
      <w:r>
        <w:rPr>
          <w:rFonts w:ascii="Symbol" w:hAnsi="Symbol"/>
        </w:rPr>
        <w:t></w:t>
      </w:r>
      <w:r>
        <w:rPr>
          <w:spacing w:val="80"/>
        </w:rPr>
        <w:t> </w:t>
      </w:r>
      <w:r>
        <w:rPr/>
        <w:t>Pháp</w:t>
      </w:r>
      <w:r>
        <w:rPr>
          <w:spacing w:val="-1"/>
        </w:rPr>
        <w:t> </w:t>
      </w:r>
      <w:r>
        <w:rPr/>
        <w:t>phi Dục giới làm duyên</w:t>
      </w:r>
      <w:r>
        <w:rPr>
          <w:spacing w:val="-1"/>
        </w:rPr>
        <w:t> </w:t>
      </w:r>
      <w:r>
        <w:rPr/>
        <w:t>cho pháp phi Dục</w:t>
      </w:r>
      <w:r>
        <w:rPr>
          <w:spacing w:val="-1"/>
        </w:rPr>
        <w:t> </w:t>
      </w:r>
      <w:r>
        <w:rPr/>
        <w:t>giới bằng</w:t>
      </w:r>
      <w:r>
        <w:rPr>
          <w:spacing w:val="-1"/>
        </w:rPr>
        <w:t> </w:t>
      </w:r>
      <w:r>
        <w:rPr/>
        <w:t>Nghiệp duyên có Đồng</w:t>
      </w:r>
      <w:r>
        <w:rPr>
          <w:spacing w:val="-2"/>
        </w:rPr>
        <w:t> </w:t>
      </w:r>
      <w:r>
        <w:rPr/>
        <w:t>sanh và Biệt thời.</w:t>
      </w:r>
    </w:p>
    <w:p>
      <w:pPr>
        <w:pStyle w:val="BodyText"/>
        <w:spacing w:line="237" w:lineRule="auto" w:before="122"/>
        <w:ind w:left="708" w:right="137" w:hanging="284"/>
        <w:jc w:val="both"/>
      </w:pPr>
      <w:r>
        <w:rPr>
          <w:rFonts w:ascii="Symbol" w:hAnsi="Symbol"/>
        </w:rPr>
        <w:t></w:t>
      </w:r>
      <w:r>
        <w:rPr>
          <w:spacing w:val="40"/>
        </w:rPr>
        <w:t> </w:t>
      </w:r>
      <w:r>
        <w:rPr/>
        <w:t>Pháp phi Dục giới làm duyên cho pháp Dục giới bằng Nghiệp duyên có Đồng sanh và Biệt thời,... tóm tắt...</w:t>
      </w:r>
    </w:p>
    <w:p>
      <w:pPr>
        <w:pStyle w:val="BodyText"/>
        <w:spacing w:line="237" w:lineRule="auto" w:before="126"/>
        <w:ind w:left="708" w:right="142" w:hanging="284"/>
        <w:jc w:val="both"/>
      </w:pPr>
      <w:r>
        <w:rPr>
          <w:rFonts w:ascii="Symbol" w:hAnsi="Symbol"/>
        </w:rPr>
        <w:t></w:t>
      </w:r>
      <w:r>
        <w:rPr>
          <w:spacing w:val="40"/>
        </w:rPr>
        <w:t> </w:t>
      </w:r>
      <w:r>
        <w:rPr/>
        <w:t>Pháp phi Dục giới làm duyên cho những pháp Dục giới và phi Dục giới bằng Nghiệp duyên có Đồng sanh và Biệt thời,... tóm tắt...</w:t>
      </w:r>
    </w:p>
    <w:p>
      <w:pPr>
        <w:pStyle w:val="BodyText"/>
        <w:spacing w:before="122"/>
        <w:ind w:left="708" w:right="139" w:hanging="284"/>
        <w:jc w:val="both"/>
      </w:pPr>
      <w:r>
        <w:rPr>
          <w:rFonts w:ascii="Symbol" w:hAnsi="Symbol"/>
        </w:rPr>
        <w:t></w:t>
      </w:r>
      <w:r>
        <w:rPr>
          <w:spacing w:val="40"/>
        </w:rPr>
        <w:t> </w:t>
      </w:r>
      <w:r>
        <w:rPr/>
        <w:t>... bằng Quả duyên có 4 câu,... bằng Thực duyên có 4 câu,... bằng Quyền duyên có 4 câu,... bằng Thiền duyên có 4 câu,... bằng Đạo duyên có 4 câu,... bằng Tương ưng duyên có 2 câu.</w:t>
      </w:r>
    </w:p>
    <w:p>
      <w:pPr>
        <w:pStyle w:val="Heading2"/>
        <w:spacing w:line="299" w:lineRule="exact"/>
      </w:pPr>
      <w:r>
        <w:rPr>
          <w:spacing w:val="-4"/>
        </w:rPr>
        <w:t>744.</w:t>
      </w:r>
    </w:p>
    <w:p>
      <w:pPr>
        <w:pStyle w:val="BodyText"/>
        <w:spacing w:line="237" w:lineRule="auto" w:before="2"/>
        <w:ind w:left="708" w:right="139" w:hanging="284"/>
      </w:pPr>
      <w:r>
        <w:rPr>
          <w:rFonts w:ascii="Symbol" w:hAnsi="Symbol"/>
        </w:rPr>
        <w:t></w:t>
      </w:r>
      <w:r>
        <w:rPr>
          <w:spacing w:val="80"/>
        </w:rPr>
        <w:t> </w:t>
      </w:r>
      <w:r>
        <w:rPr/>
        <w:t>Pháp</w:t>
      </w:r>
      <w:r>
        <w:rPr>
          <w:spacing w:val="-1"/>
        </w:rPr>
        <w:t> </w:t>
      </w:r>
      <w:r>
        <w:rPr/>
        <w:t>Dục giới</w:t>
      </w:r>
      <w:r>
        <w:rPr>
          <w:spacing w:val="-1"/>
        </w:rPr>
        <w:t> </w:t>
      </w:r>
      <w:r>
        <w:rPr/>
        <w:t>làm duyên cho pháp Dục giới</w:t>
      </w:r>
      <w:r>
        <w:rPr>
          <w:spacing w:val="-1"/>
        </w:rPr>
        <w:t> </w:t>
      </w:r>
      <w:r>
        <w:rPr/>
        <w:t>bằng Bất</w:t>
      </w:r>
      <w:r>
        <w:rPr>
          <w:spacing w:val="-1"/>
        </w:rPr>
        <w:t> </w:t>
      </w:r>
      <w:r>
        <w:rPr/>
        <w:t>tương</w:t>
      </w:r>
      <w:r>
        <w:rPr>
          <w:spacing w:val="-1"/>
        </w:rPr>
        <w:t> </w:t>
      </w:r>
      <w:r>
        <w:rPr/>
        <w:t>ưng duyên có Đồng sanh, Tiền sanh, Hậu sanh,... tóm tắt...</w:t>
      </w:r>
    </w:p>
    <w:p>
      <w:pPr>
        <w:pStyle w:val="BodyText"/>
        <w:spacing w:line="237" w:lineRule="auto" w:before="126"/>
        <w:ind w:left="708" w:right="139" w:hanging="284"/>
      </w:pPr>
      <w:r>
        <w:rPr>
          <w:rFonts w:ascii="Symbol" w:hAnsi="Symbol"/>
        </w:rPr>
        <w:t></w:t>
      </w:r>
      <w:r>
        <w:rPr>
          <w:spacing w:val="80"/>
        </w:rPr>
        <w:t> </w:t>
      </w:r>
      <w:r>
        <w:rPr/>
        <w:t>Pháp Dục giới làm duyên cho pháp phi Dục giới bằng Bất tương ưng duyên có Đồng</w:t>
      </w:r>
      <w:r>
        <w:rPr>
          <w:spacing w:val="40"/>
        </w:rPr>
        <w:t> </w:t>
      </w:r>
      <w:r>
        <w:rPr/>
        <w:t>sanh, Tiền sanh:</w:t>
      </w:r>
    </w:p>
    <w:p>
      <w:pPr>
        <w:pStyle w:val="ListParagraph"/>
        <w:numPr>
          <w:ilvl w:val="0"/>
          <w:numId w:val="616"/>
        </w:numPr>
        <w:tabs>
          <w:tab w:pos="993" w:val="left" w:leader="none"/>
        </w:tabs>
        <w:spacing w:line="298" w:lineRule="exact" w:before="2" w:after="0"/>
        <w:ind w:left="993" w:right="0" w:hanging="285"/>
        <w:jc w:val="left"/>
        <w:rPr>
          <w:sz w:val="26"/>
        </w:rPr>
      </w:pPr>
      <w:r>
        <w:rPr>
          <w:sz w:val="26"/>
        </w:rPr>
        <w:t>Đồng</w:t>
      </w:r>
      <w:r>
        <w:rPr>
          <w:spacing w:val="-7"/>
          <w:sz w:val="26"/>
        </w:rPr>
        <w:t> </w:t>
      </w:r>
      <w:r>
        <w:rPr>
          <w:sz w:val="26"/>
        </w:rPr>
        <w:t>sanh:...</w:t>
      </w:r>
      <w:r>
        <w:rPr>
          <w:spacing w:val="-6"/>
          <w:sz w:val="26"/>
        </w:rPr>
        <w:t> </w:t>
      </w:r>
      <w:r>
        <w:rPr>
          <w:sz w:val="26"/>
        </w:rPr>
        <w:t>tóm</w:t>
      </w:r>
      <w:r>
        <w:rPr>
          <w:spacing w:val="-6"/>
          <w:sz w:val="26"/>
        </w:rPr>
        <w:t> </w:t>
      </w:r>
      <w:r>
        <w:rPr>
          <w:spacing w:val="-2"/>
          <w:sz w:val="26"/>
        </w:rPr>
        <w:t>tắt...</w:t>
      </w:r>
    </w:p>
    <w:p>
      <w:pPr>
        <w:pStyle w:val="ListParagraph"/>
        <w:numPr>
          <w:ilvl w:val="0"/>
          <w:numId w:val="616"/>
        </w:numPr>
        <w:tabs>
          <w:tab w:pos="993" w:val="left" w:leader="none"/>
        </w:tabs>
        <w:spacing w:line="298" w:lineRule="exact" w:before="0"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4"/>
          <w:sz w:val="26"/>
        </w:rPr>
        <w:t> </w:t>
      </w:r>
      <w:r>
        <w:rPr>
          <w:sz w:val="26"/>
        </w:rPr>
        <w:t>Vật</w:t>
      </w:r>
      <w:r>
        <w:rPr>
          <w:spacing w:val="-4"/>
          <w:sz w:val="26"/>
        </w:rPr>
        <w:t> </w:t>
      </w:r>
      <w:r>
        <w:rPr>
          <w:sz w:val="26"/>
        </w:rPr>
        <w:t>làm</w:t>
      </w:r>
      <w:r>
        <w:rPr>
          <w:spacing w:val="-4"/>
          <w:sz w:val="26"/>
        </w:rPr>
        <w:t> </w:t>
      </w:r>
      <w:r>
        <w:rPr>
          <w:sz w:val="26"/>
        </w:rPr>
        <w:t>duyên</w:t>
      </w:r>
      <w:r>
        <w:rPr>
          <w:spacing w:val="-3"/>
          <w:sz w:val="26"/>
        </w:rPr>
        <w:t> </w:t>
      </w:r>
      <w:r>
        <w:rPr>
          <w:sz w:val="26"/>
        </w:rPr>
        <w:t>cho</w:t>
      </w:r>
      <w:r>
        <w:rPr>
          <w:spacing w:val="-4"/>
          <w:sz w:val="26"/>
        </w:rPr>
        <w:t> </w:t>
      </w:r>
      <w:r>
        <w:rPr>
          <w:sz w:val="26"/>
        </w:rPr>
        <w:t>uẩn</w:t>
      </w:r>
      <w:r>
        <w:rPr>
          <w:spacing w:val="-5"/>
          <w:sz w:val="26"/>
        </w:rPr>
        <w:t> </w:t>
      </w:r>
      <w:r>
        <w:rPr>
          <w:sz w:val="26"/>
        </w:rPr>
        <w:t>phi</w:t>
      </w:r>
      <w:r>
        <w:rPr>
          <w:spacing w:val="-3"/>
          <w:sz w:val="26"/>
        </w:rPr>
        <w:t> </w:t>
      </w:r>
      <w:r>
        <w:rPr>
          <w:sz w:val="26"/>
        </w:rPr>
        <w:t>Dục</w:t>
      </w:r>
      <w:r>
        <w:rPr>
          <w:spacing w:val="-5"/>
          <w:sz w:val="26"/>
        </w:rPr>
        <w:t> </w:t>
      </w:r>
      <w:r>
        <w:rPr>
          <w:sz w:val="26"/>
        </w:rPr>
        <w:t>giới</w:t>
      </w:r>
      <w:r>
        <w:rPr>
          <w:spacing w:val="-5"/>
          <w:sz w:val="26"/>
        </w:rPr>
        <w:t> </w:t>
      </w:r>
      <w:r>
        <w:rPr>
          <w:sz w:val="26"/>
        </w:rPr>
        <w:t>bằng</w:t>
      </w:r>
      <w:r>
        <w:rPr>
          <w:spacing w:val="-3"/>
          <w:sz w:val="26"/>
        </w:rPr>
        <w:t> </w:t>
      </w:r>
      <w:r>
        <w:rPr>
          <w:sz w:val="26"/>
        </w:rPr>
        <w:t>Bất</w:t>
      </w:r>
      <w:r>
        <w:rPr>
          <w:spacing w:val="-5"/>
          <w:sz w:val="26"/>
        </w:rPr>
        <w:t> </w:t>
      </w:r>
      <w:r>
        <w:rPr>
          <w:sz w:val="26"/>
        </w:rPr>
        <w:t>tương</w:t>
      </w:r>
      <w:r>
        <w:rPr>
          <w:spacing w:val="-3"/>
          <w:sz w:val="26"/>
        </w:rPr>
        <w:t> </w:t>
      </w:r>
      <w:r>
        <w:rPr>
          <w:sz w:val="26"/>
        </w:rPr>
        <w:t>ưng</w:t>
      </w:r>
      <w:r>
        <w:rPr>
          <w:spacing w:val="-2"/>
          <w:sz w:val="26"/>
        </w:rPr>
        <w:t> duyên.</w:t>
      </w:r>
    </w:p>
    <w:p>
      <w:pPr>
        <w:pStyle w:val="ListParagraph"/>
        <w:numPr>
          <w:ilvl w:val="0"/>
          <w:numId w:val="616"/>
        </w:numPr>
        <w:tabs>
          <w:tab w:pos="993" w:val="left" w:leader="none"/>
        </w:tabs>
        <w:spacing w:line="240" w:lineRule="auto" w:before="1" w:after="0"/>
        <w:ind w:left="993" w:right="0" w:hanging="285"/>
        <w:jc w:val="left"/>
        <w:rPr>
          <w:sz w:val="26"/>
        </w:rPr>
      </w:pPr>
      <w:r>
        <w:rPr>
          <w:sz w:val="26"/>
        </w:rPr>
        <w:t>Tiền</w:t>
      </w:r>
      <w:r>
        <w:rPr>
          <w:spacing w:val="-5"/>
          <w:sz w:val="26"/>
        </w:rPr>
        <w:t> </w:t>
      </w:r>
      <w:r>
        <w:rPr>
          <w:sz w:val="26"/>
        </w:rPr>
        <w:t>sanh</w:t>
      </w:r>
      <w:r>
        <w:rPr>
          <w:spacing w:val="-5"/>
          <w:sz w:val="26"/>
        </w:rPr>
        <w:t> </w:t>
      </w:r>
      <w:r>
        <w:rPr>
          <w:sz w:val="26"/>
        </w:rPr>
        <w:t>như:</w:t>
      </w:r>
      <w:r>
        <w:rPr>
          <w:spacing w:val="-5"/>
          <w:sz w:val="26"/>
        </w:rPr>
        <w:t> </w:t>
      </w:r>
      <w:r>
        <w:rPr>
          <w:sz w:val="26"/>
        </w:rPr>
        <w:t>Vật</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2"/>
          <w:sz w:val="26"/>
        </w:rPr>
        <w:t> </w:t>
      </w:r>
      <w:r>
        <w:rPr>
          <w:sz w:val="26"/>
        </w:rPr>
        <w:t>uẩn</w:t>
      </w:r>
      <w:r>
        <w:rPr>
          <w:spacing w:val="-5"/>
          <w:sz w:val="26"/>
        </w:rPr>
        <w:t> </w:t>
      </w:r>
      <w:r>
        <w:rPr>
          <w:sz w:val="26"/>
        </w:rPr>
        <w:t>phi</w:t>
      </w:r>
      <w:r>
        <w:rPr>
          <w:spacing w:val="-2"/>
          <w:sz w:val="26"/>
        </w:rPr>
        <w:t> </w:t>
      </w:r>
      <w:r>
        <w:rPr>
          <w:sz w:val="26"/>
        </w:rPr>
        <w:t>Dục</w:t>
      </w:r>
      <w:r>
        <w:rPr>
          <w:spacing w:val="-5"/>
          <w:sz w:val="26"/>
        </w:rPr>
        <w:t> </w:t>
      </w:r>
      <w:r>
        <w:rPr>
          <w:sz w:val="26"/>
        </w:rPr>
        <w:t>giới</w:t>
      </w:r>
      <w:r>
        <w:rPr>
          <w:spacing w:val="-5"/>
          <w:sz w:val="26"/>
        </w:rPr>
        <w:t> </w:t>
      </w:r>
      <w:r>
        <w:rPr>
          <w:sz w:val="26"/>
        </w:rPr>
        <w:t>bằng</w:t>
      </w:r>
      <w:r>
        <w:rPr>
          <w:spacing w:val="-4"/>
          <w:sz w:val="26"/>
        </w:rPr>
        <w:t> </w:t>
      </w:r>
      <w:r>
        <w:rPr>
          <w:sz w:val="26"/>
        </w:rPr>
        <w:t>Bất</w:t>
      </w:r>
      <w:r>
        <w:rPr>
          <w:spacing w:val="-5"/>
          <w:sz w:val="26"/>
        </w:rPr>
        <w:t> </w:t>
      </w:r>
      <w:r>
        <w:rPr>
          <w:sz w:val="26"/>
        </w:rPr>
        <w:t>tương</w:t>
      </w:r>
      <w:r>
        <w:rPr>
          <w:spacing w:val="-3"/>
          <w:sz w:val="26"/>
        </w:rPr>
        <w:t> </w:t>
      </w:r>
      <w:r>
        <w:rPr>
          <w:sz w:val="26"/>
        </w:rPr>
        <w:t>ưng</w:t>
      </w:r>
      <w:r>
        <w:rPr>
          <w:spacing w:val="-3"/>
          <w:sz w:val="26"/>
        </w:rPr>
        <w:t> </w:t>
      </w:r>
      <w:r>
        <w:rPr>
          <w:spacing w:val="-2"/>
          <w:sz w:val="26"/>
        </w:rPr>
        <w:t>duyên.</w:t>
      </w:r>
    </w:p>
    <w:p>
      <w:pPr>
        <w:pStyle w:val="BodyText"/>
        <w:spacing w:before="119"/>
        <w:ind w:left="708" w:right="139" w:hanging="284"/>
      </w:pPr>
      <w:r>
        <w:rPr>
          <w:rFonts w:ascii="Symbol" w:hAnsi="Symbol"/>
        </w:rPr>
        <w:t></w:t>
      </w:r>
      <w:r>
        <w:rPr>
          <w:spacing w:val="80"/>
        </w:rPr>
        <w:t> </w:t>
      </w:r>
      <w:r>
        <w:rPr/>
        <w:t>Pháp phi Dục giới làm duyên cho pháp Dục giới bằng Bất tương ưng duyên có Đồng</w:t>
      </w:r>
      <w:r>
        <w:rPr>
          <w:spacing w:val="40"/>
        </w:rPr>
        <w:t> </w:t>
      </w:r>
      <w:r>
        <w:rPr/>
        <w:t>sanh, Hậu sanh:</w:t>
      </w:r>
    </w:p>
    <w:p>
      <w:pPr>
        <w:pStyle w:val="ListParagraph"/>
        <w:numPr>
          <w:ilvl w:val="0"/>
          <w:numId w:val="617"/>
        </w:numPr>
        <w:tabs>
          <w:tab w:pos="993" w:val="left" w:leader="none"/>
        </w:tabs>
        <w:spacing w:line="240" w:lineRule="auto" w:before="0" w:after="0"/>
        <w:ind w:left="993" w:right="140" w:hanging="286"/>
        <w:jc w:val="left"/>
        <w:rPr>
          <w:sz w:val="26"/>
        </w:rPr>
      </w:pP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Uẩn</w:t>
      </w:r>
      <w:r>
        <w:rPr>
          <w:spacing w:val="40"/>
          <w:sz w:val="26"/>
        </w:rPr>
        <w:t> </w:t>
      </w:r>
      <w:r>
        <w:rPr>
          <w:sz w:val="26"/>
        </w:rPr>
        <w:t>phi</w:t>
      </w:r>
      <w:r>
        <w:rPr>
          <w:spacing w:val="40"/>
          <w:sz w:val="26"/>
        </w:rPr>
        <w:t> </w:t>
      </w:r>
      <w:r>
        <w:rPr>
          <w:sz w:val="26"/>
        </w:rPr>
        <w:t>Dục</w:t>
      </w:r>
      <w:r>
        <w:rPr>
          <w:spacing w:val="40"/>
          <w:sz w:val="26"/>
        </w:rPr>
        <w:t> </w:t>
      </w:r>
      <w:r>
        <w:rPr>
          <w:sz w:val="26"/>
        </w:rPr>
        <w:t>giới</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sắc</w:t>
      </w:r>
      <w:r>
        <w:rPr>
          <w:spacing w:val="40"/>
          <w:sz w:val="26"/>
        </w:rPr>
        <w:t> </w:t>
      </w:r>
      <w:r>
        <w:rPr>
          <w:sz w:val="26"/>
        </w:rPr>
        <w:t>tâm</w:t>
      </w:r>
      <w:r>
        <w:rPr>
          <w:spacing w:val="40"/>
          <w:sz w:val="26"/>
        </w:rPr>
        <w:t> </w:t>
      </w:r>
      <w:r>
        <w:rPr>
          <w:sz w:val="26"/>
        </w:rPr>
        <w:t>bằng</w:t>
      </w:r>
      <w:r>
        <w:rPr>
          <w:spacing w:val="40"/>
          <w:sz w:val="26"/>
        </w:rPr>
        <w:t> </w:t>
      </w:r>
      <w:r>
        <w:rPr>
          <w:sz w:val="26"/>
        </w:rPr>
        <w:t>Bất</w:t>
      </w:r>
      <w:r>
        <w:rPr>
          <w:spacing w:val="40"/>
          <w:sz w:val="26"/>
        </w:rPr>
        <w:t> </w:t>
      </w:r>
      <w:r>
        <w:rPr>
          <w:sz w:val="26"/>
        </w:rPr>
        <w:t>tương</w:t>
      </w:r>
      <w:r>
        <w:rPr>
          <w:spacing w:val="40"/>
          <w:sz w:val="26"/>
        </w:rPr>
        <w:t> </w:t>
      </w:r>
      <w:r>
        <w:rPr>
          <w:sz w:val="26"/>
        </w:rPr>
        <w:t>ưng duyên; tục sinh...</w:t>
      </w:r>
    </w:p>
    <w:p>
      <w:pPr>
        <w:pStyle w:val="ListParagraph"/>
        <w:numPr>
          <w:ilvl w:val="0"/>
          <w:numId w:val="617"/>
        </w:numPr>
        <w:tabs>
          <w:tab w:pos="993" w:val="left" w:leader="none"/>
        </w:tabs>
        <w:spacing w:line="240" w:lineRule="auto" w:before="0" w:after="0"/>
        <w:ind w:left="993" w:right="137" w:hanging="286"/>
        <w:jc w:val="left"/>
        <w:rPr>
          <w:sz w:val="26"/>
        </w:rPr>
      </w:pPr>
      <w:r>
        <w:rPr>
          <w:sz w:val="26"/>
        </w:rPr>
        <w:t>Hậu sanh như: Uẩn phi Dục giới làm duyên cho thân ấy sanh trước bằng Bất tương ưng duyên.</w:t>
      </w:r>
    </w:p>
    <w:p>
      <w:pPr>
        <w:pStyle w:val="Heading2"/>
        <w:spacing w:before="3"/>
      </w:pPr>
      <w:r>
        <w:rPr>
          <w:spacing w:val="-4"/>
        </w:rPr>
        <w:t>745.</w:t>
      </w:r>
    </w:p>
    <w:p>
      <w:pPr>
        <w:pStyle w:val="BodyText"/>
        <w:spacing w:line="237" w:lineRule="auto" w:before="1"/>
        <w:ind w:left="708" w:hanging="284"/>
      </w:pPr>
      <w:r>
        <w:rPr>
          <w:rFonts w:ascii="Symbol" w:hAnsi="Symbol"/>
        </w:rPr>
        <w:t></w:t>
      </w:r>
      <w:r>
        <w:rPr>
          <w:spacing w:val="80"/>
        </w:rPr>
        <w:t> </w:t>
      </w:r>
      <w:r>
        <w:rPr/>
        <w:t>Pháp</w:t>
      </w:r>
      <w:r>
        <w:rPr>
          <w:spacing w:val="-1"/>
        </w:rPr>
        <w:t> </w:t>
      </w:r>
      <w:r>
        <w:rPr/>
        <w:t>Dục giới</w:t>
      </w:r>
      <w:r>
        <w:rPr>
          <w:spacing w:val="-1"/>
        </w:rPr>
        <w:t> </w:t>
      </w:r>
      <w:r>
        <w:rPr/>
        <w:t>làm</w:t>
      </w:r>
      <w:r>
        <w:rPr>
          <w:spacing w:val="-2"/>
        </w:rPr>
        <w:t> </w:t>
      </w:r>
      <w:r>
        <w:rPr/>
        <w:t>duyên cho pháp Dục giới</w:t>
      </w:r>
      <w:r>
        <w:rPr>
          <w:spacing w:val="-1"/>
        </w:rPr>
        <w:t> </w:t>
      </w:r>
      <w:r>
        <w:rPr/>
        <w:t>bằng Hiện hữu duyên có Đồng</w:t>
      </w:r>
      <w:r>
        <w:rPr>
          <w:spacing w:val="-1"/>
        </w:rPr>
        <w:t> </w:t>
      </w:r>
      <w:r>
        <w:rPr/>
        <w:t>sanh, Tiền sanh, Hậu sanh, Thực và Quyền,... tóm tắt...</w:t>
      </w:r>
    </w:p>
    <w:p>
      <w:pPr>
        <w:pStyle w:val="BodyText"/>
        <w:spacing w:line="237" w:lineRule="auto" w:before="126"/>
        <w:ind w:left="708" w:right="139" w:hanging="284"/>
      </w:pPr>
      <w:r>
        <w:rPr>
          <w:rFonts w:ascii="Symbol" w:hAnsi="Symbol"/>
        </w:rPr>
        <w:t></w:t>
      </w:r>
      <w:r>
        <w:rPr>
          <w:spacing w:val="80"/>
        </w:rPr>
        <w:t> </w:t>
      </w:r>
      <w:r>
        <w:rPr/>
        <w:t>Pháp Dục giới làm duyên cho pháp phi Dục giới bằng Hiện hữu duyên có Đồng sanh, Tiền sanh:</w:t>
      </w:r>
    </w:p>
    <w:p>
      <w:pPr>
        <w:pStyle w:val="ListParagraph"/>
        <w:numPr>
          <w:ilvl w:val="0"/>
          <w:numId w:val="618"/>
        </w:numPr>
        <w:tabs>
          <w:tab w:pos="993" w:val="left" w:leader="none"/>
        </w:tabs>
        <w:spacing w:line="240" w:lineRule="auto" w:before="2" w:after="0"/>
        <w:ind w:left="993" w:right="137" w:hanging="286"/>
        <w:jc w:val="left"/>
        <w:rPr>
          <w:sz w:val="26"/>
        </w:rPr>
      </w:pPr>
      <w:r>
        <w:rPr>
          <w:sz w:val="26"/>
        </w:rPr>
        <w:t>Đồng</w:t>
      </w:r>
      <w:r>
        <w:rPr>
          <w:spacing w:val="28"/>
          <w:sz w:val="26"/>
        </w:rPr>
        <w:t> </w:t>
      </w:r>
      <w:r>
        <w:rPr>
          <w:sz w:val="26"/>
        </w:rPr>
        <w:t>sanh</w:t>
      </w:r>
      <w:r>
        <w:rPr>
          <w:spacing w:val="29"/>
          <w:sz w:val="26"/>
        </w:rPr>
        <w:t> </w:t>
      </w:r>
      <w:r>
        <w:rPr>
          <w:sz w:val="26"/>
        </w:rPr>
        <w:t>như:</w:t>
      </w:r>
      <w:r>
        <w:rPr>
          <w:spacing w:val="28"/>
          <w:sz w:val="26"/>
        </w:rPr>
        <w:t> </w:t>
      </w:r>
      <w:r>
        <w:rPr>
          <w:sz w:val="26"/>
        </w:rPr>
        <w:t>Sát-na</w:t>
      </w:r>
      <w:r>
        <w:rPr>
          <w:spacing w:val="29"/>
          <w:sz w:val="26"/>
        </w:rPr>
        <w:t> </w:t>
      </w:r>
      <w:r>
        <w:rPr>
          <w:sz w:val="26"/>
        </w:rPr>
        <w:t>tục</w:t>
      </w:r>
      <w:r>
        <w:rPr>
          <w:spacing w:val="28"/>
          <w:sz w:val="26"/>
        </w:rPr>
        <w:t> </w:t>
      </w:r>
      <w:r>
        <w:rPr>
          <w:sz w:val="26"/>
        </w:rPr>
        <w:t>sinh:</w:t>
      </w:r>
      <w:r>
        <w:rPr>
          <w:spacing w:val="28"/>
          <w:sz w:val="26"/>
        </w:rPr>
        <w:t> </w:t>
      </w:r>
      <w:r>
        <w:rPr>
          <w:sz w:val="26"/>
        </w:rPr>
        <w:t>Vật</w:t>
      </w:r>
      <w:r>
        <w:rPr>
          <w:spacing w:val="29"/>
          <w:sz w:val="26"/>
        </w:rPr>
        <w:t> </w:t>
      </w:r>
      <w:r>
        <w:rPr>
          <w:sz w:val="26"/>
        </w:rPr>
        <w:t>làm</w:t>
      </w:r>
      <w:r>
        <w:rPr>
          <w:spacing w:val="26"/>
          <w:sz w:val="26"/>
        </w:rPr>
        <w:t> </w:t>
      </w:r>
      <w:r>
        <w:rPr>
          <w:sz w:val="26"/>
        </w:rPr>
        <w:t>duyên</w:t>
      </w:r>
      <w:r>
        <w:rPr>
          <w:spacing w:val="30"/>
          <w:sz w:val="26"/>
        </w:rPr>
        <w:t> </w:t>
      </w:r>
      <w:r>
        <w:rPr>
          <w:sz w:val="26"/>
        </w:rPr>
        <w:t>cho</w:t>
      </w:r>
      <w:r>
        <w:rPr>
          <w:spacing w:val="29"/>
          <w:sz w:val="26"/>
        </w:rPr>
        <w:t> </w:t>
      </w:r>
      <w:r>
        <w:rPr>
          <w:sz w:val="26"/>
        </w:rPr>
        <w:t>uẩn</w:t>
      </w:r>
      <w:r>
        <w:rPr>
          <w:spacing w:val="29"/>
          <w:sz w:val="26"/>
        </w:rPr>
        <w:t> </w:t>
      </w:r>
      <w:r>
        <w:rPr>
          <w:sz w:val="26"/>
        </w:rPr>
        <w:t>phi</w:t>
      </w:r>
      <w:r>
        <w:rPr>
          <w:spacing w:val="28"/>
          <w:sz w:val="26"/>
        </w:rPr>
        <w:t> </w:t>
      </w:r>
      <w:r>
        <w:rPr>
          <w:sz w:val="26"/>
        </w:rPr>
        <w:t>Dục</w:t>
      </w:r>
      <w:r>
        <w:rPr>
          <w:spacing w:val="28"/>
          <w:sz w:val="26"/>
        </w:rPr>
        <w:t> </w:t>
      </w:r>
      <w:r>
        <w:rPr>
          <w:sz w:val="26"/>
        </w:rPr>
        <w:t>giới</w:t>
      </w:r>
      <w:r>
        <w:rPr>
          <w:spacing w:val="28"/>
          <w:sz w:val="26"/>
        </w:rPr>
        <w:t> </w:t>
      </w:r>
      <w:r>
        <w:rPr>
          <w:sz w:val="26"/>
        </w:rPr>
        <w:t>bằng</w:t>
      </w:r>
      <w:r>
        <w:rPr>
          <w:spacing w:val="30"/>
          <w:sz w:val="26"/>
        </w:rPr>
        <w:t> </w:t>
      </w:r>
      <w:r>
        <w:rPr>
          <w:sz w:val="26"/>
        </w:rPr>
        <w:t>Hiện hữu duyên.</w:t>
      </w:r>
    </w:p>
    <w:p>
      <w:pPr>
        <w:pStyle w:val="ListParagraph"/>
        <w:numPr>
          <w:ilvl w:val="0"/>
          <w:numId w:val="618"/>
        </w:numPr>
        <w:tabs>
          <w:tab w:pos="993" w:val="left" w:leader="none"/>
        </w:tabs>
        <w:spacing w:line="240" w:lineRule="auto" w:before="0" w:after="0"/>
        <w:ind w:left="993" w:right="0" w:hanging="285"/>
        <w:jc w:val="left"/>
        <w:rPr>
          <w:sz w:val="26"/>
        </w:rPr>
      </w:pPr>
      <w:r>
        <w:rPr>
          <w:sz w:val="26"/>
        </w:rPr>
        <w:t>Tiền</w:t>
      </w:r>
      <w:r>
        <w:rPr>
          <w:spacing w:val="-6"/>
          <w:sz w:val="26"/>
        </w:rPr>
        <w:t> </w:t>
      </w:r>
      <w:r>
        <w:rPr>
          <w:sz w:val="26"/>
        </w:rPr>
        <w:t>sanh</w:t>
      </w:r>
      <w:r>
        <w:rPr>
          <w:spacing w:val="-6"/>
          <w:sz w:val="26"/>
        </w:rPr>
        <w:t> </w:t>
      </w:r>
      <w:r>
        <w:rPr>
          <w:sz w:val="26"/>
        </w:rPr>
        <w:t>như:</w:t>
      </w:r>
      <w:r>
        <w:rPr>
          <w:spacing w:val="-6"/>
          <w:sz w:val="26"/>
        </w:rPr>
        <w:t> </w:t>
      </w:r>
      <w:r>
        <w:rPr>
          <w:sz w:val="26"/>
        </w:rPr>
        <w:t>Thiên</w:t>
      </w:r>
      <w:r>
        <w:rPr>
          <w:spacing w:val="-2"/>
          <w:sz w:val="26"/>
        </w:rPr>
        <w:t> </w:t>
      </w:r>
      <w:r>
        <w:rPr>
          <w:sz w:val="26"/>
        </w:rPr>
        <w:t>nhãn...</w:t>
      </w:r>
      <w:r>
        <w:rPr>
          <w:spacing w:val="-6"/>
          <w:sz w:val="26"/>
        </w:rPr>
        <w:t> </w:t>
      </w:r>
      <w:r>
        <w:rPr>
          <w:sz w:val="26"/>
        </w:rPr>
        <w:t>giống</w:t>
      </w:r>
      <w:r>
        <w:rPr>
          <w:spacing w:val="-6"/>
          <w:sz w:val="26"/>
        </w:rPr>
        <w:t> </w:t>
      </w:r>
      <w:r>
        <w:rPr>
          <w:sz w:val="26"/>
        </w:rPr>
        <w:t>như</w:t>
      </w:r>
      <w:r>
        <w:rPr>
          <w:spacing w:val="-3"/>
          <w:sz w:val="26"/>
        </w:rPr>
        <w:t> </w:t>
      </w:r>
      <w:r>
        <w:rPr>
          <w:sz w:val="26"/>
        </w:rPr>
        <w:t>Tiền</w:t>
      </w:r>
      <w:r>
        <w:rPr>
          <w:spacing w:val="-4"/>
          <w:sz w:val="26"/>
        </w:rPr>
        <w:t> </w:t>
      </w:r>
      <w:r>
        <w:rPr>
          <w:spacing w:val="-2"/>
          <w:sz w:val="26"/>
        </w:rPr>
        <w:t>sanh.</w:t>
      </w:r>
    </w:p>
    <w:p>
      <w:pPr>
        <w:pStyle w:val="BodyText"/>
        <w:spacing w:line="237" w:lineRule="auto" w:before="125"/>
        <w:ind w:right="1377" w:hanging="570"/>
      </w:pPr>
      <w:r>
        <w:rPr>
          <w:rFonts w:ascii="Symbol" w:hAnsi="Symbol"/>
        </w:rPr>
        <w:t></w:t>
      </w:r>
      <w:r>
        <w:rPr>
          <w:spacing w:val="80"/>
        </w:rPr>
        <w:t> </w:t>
      </w:r>
      <w:r>
        <w:rPr/>
        <w:t>Pháp</w:t>
      </w:r>
      <w:r>
        <w:rPr>
          <w:spacing w:val="-3"/>
        </w:rPr>
        <w:t> </w:t>
      </w:r>
      <w:r>
        <w:rPr/>
        <w:t>phi Dục</w:t>
      </w:r>
      <w:r>
        <w:rPr>
          <w:spacing w:val="-3"/>
        </w:rPr>
        <w:t> </w:t>
      </w:r>
      <w:r>
        <w:rPr/>
        <w:t>giới</w:t>
      </w:r>
      <w:r>
        <w:rPr>
          <w:spacing w:val="-3"/>
        </w:rPr>
        <w:t> </w:t>
      </w:r>
      <w:r>
        <w:rPr/>
        <w:t>làm</w:t>
      </w:r>
      <w:r>
        <w:rPr>
          <w:spacing w:val="-2"/>
        </w:rPr>
        <w:t> </w:t>
      </w:r>
      <w:r>
        <w:rPr/>
        <w:t>duyên</w:t>
      </w:r>
      <w:r>
        <w:rPr>
          <w:spacing w:val="-2"/>
        </w:rPr>
        <w:t> </w:t>
      </w:r>
      <w:r>
        <w:rPr/>
        <w:t>cho pháp</w:t>
      </w:r>
      <w:r>
        <w:rPr>
          <w:spacing w:val="-3"/>
        </w:rPr>
        <w:t> </w:t>
      </w:r>
      <w:r>
        <w:rPr/>
        <w:t>phi Dục</w:t>
      </w:r>
      <w:r>
        <w:rPr>
          <w:spacing w:val="-3"/>
        </w:rPr>
        <w:t> </w:t>
      </w:r>
      <w:r>
        <w:rPr/>
        <w:t>giới</w:t>
      </w:r>
      <w:r>
        <w:rPr>
          <w:spacing w:val="-3"/>
        </w:rPr>
        <w:t> </w:t>
      </w:r>
      <w:r>
        <w:rPr/>
        <w:t>bằng</w:t>
      </w:r>
      <w:r>
        <w:rPr>
          <w:spacing w:val="-2"/>
        </w:rPr>
        <w:t> </w:t>
      </w:r>
      <w:r>
        <w:rPr/>
        <w:t>Hiện</w:t>
      </w:r>
      <w:r>
        <w:rPr>
          <w:spacing w:val="-3"/>
        </w:rPr>
        <w:t> </w:t>
      </w:r>
      <w:r>
        <w:rPr/>
        <w:t>hữu duyên: Đồng sanh:... tóm tắt...</w:t>
      </w:r>
    </w:p>
    <w:p>
      <w:pPr>
        <w:pStyle w:val="BodyText"/>
        <w:spacing w:before="120"/>
        <w:ind w:left="708" w:right="139" w:hanging="284"/>
      </w:pPr>
      <w:r>
        <w:rPr>
          <w:rFonts w:ascii="Symbol" w:hAnsi="Symbol"/>
        </w:rPr>
        <w:t></w:t>
      </w:r>
      <w:r>
        <w:rPr>
          <w:spacing w:val="80"/>
        </w:rPr>
        <w:t> </w:t>
      </w:r>
      <w:r>
        <w:rPr/>
        <w:t>Pháp phi Dục giới làm duyên cho pháp Dục giới bằng Hiện hữu duyên có Đồng sanh, Hậu sanh:</w:t>
      </w:r>
    </w:p>
    <w:p>
      <w:pPr>
        <w:spacing w:line="293" w:lineRule="exact" w:before="0"/>
        <w:ind w:left="993" w:right="0" w:firstLine="0"/>
        <w:jc w:val="left"/>
        <w:rPr>
          <w:sz w:val="26"/>
        </w:rPr>
      </w:pPr>
      <w:r>
        <w:rPr>
          <w:sz w:val="26"/>
        </w:rPr>
        <w:t>Như</w:t>
      </w:r>
      <w:r>
        <w:rPr>
          <w:spacing w:val="-5"/>
          <w:sz w:val="26"/>
        </w:rPr>
        <w:t> </w:t>
      </w:r>
      <w:r>
        <w:rPr>
          <w:sz w:val="26"/>
        </w:rPr>
        <w:t>Bất</w:t>
      </w:r>
      <w:r>
        <w:rPr>
          <w:spacing w:val="-6"/>
          <w:sz w:val="26"/>
        </w:rPr>
        <w:t> </w:t>
      </w:r>
      <w:r>
        <w:rPr>
          <w:sz w:val="26"/>
        </w:rPr>
        <w:t>tương</w:t>
      </w:r>
      <w:r>
        <w:rPr>
          <w:spacing w:val="-5"/>
          <w:sz w:val="26"/>
        </w:rPr>
        <w:t> </w:t>
      </w:r>
      <w:r>
        <w:rPr>
          <w:sz w:val="26"/>
        </w:rPr>
        <w:t>ưng</w:t>
      </w:r>
      <w:r>
        <w:rPr>
          <w:spacing w:val="-2"/>
          <w:sz w:val="26"/>
        </w:rPr>
        <w:t> </w:t>
      </w:r>
      <w:r>
        <w:rPr>
          <w:i/>
          <w:spacing w:val="-2"/>
          <w:sz w:val="26"/>
        </w:rPr>
        <w:t>(vippayutta)</w:t>
      </w:r>
      <w:r>
        <w:rPr>
          <w:spacing w:val="-2"/>
          <w:sz w:val="26"/>
        </w:rPr>
        <w:t>.</w:t>
      </w:r>
    </w:p>
    <w:p>
      <w:pPr>
        <w:pStyle w:val="BodyText"/>
        <w:spacing w:line="237" w:lineRule="auto" w:before="129"/>
        <w:ind w:left="708" w:right="139" w:hanging="284"/>
      </w:pPr>
      <w:r>
        <w:rPr>
          <w:rFonts w:ascii="Symbol" w:hAnsi="Symbol"/>
        </w:rPr>
        <w:t></w:t>
      </w:r>
      <w:r>
        <w:rPr>
          <w:spacing w:val="80"/>
        </w:rPr>
        <w:t> </w:t>
      </w:r>
      <w:r>
        <w:rPr/>
        <w:t>Pháp</w:t>
      </w:r>
      <w:r>
        <w:rPr>
          <w:spacing w:val="-1"/>
        </w:rPr>
        <w:t> </w:t>
      </w:r>
      <w:r>
        <w:rPr/>
        <w:t>phi</w:t>
      </w:r>
      <w:r>
        <w:rPr>
          <w:spacing w:val="-1"/>
        </w:rPr>
        <w:t> </w:t>
      </w:r>
      <w:r>
        <w:rPr/>
        <w:t>Dục</w:t>
      </w:r>
      <w:r>
        <w:rPr>
          <w:spacing w:val="-1"/>
        </w:rPr>
        <w:t> </w:t>
      </w:r>
      <w:r>
        <w:rPr/>
        <w:t>giới</w:t>
      </w:r>
      <w:r>
        <w:rPr>
          <w:spacing w:val="-2"/>
        </w:rPr>
        <w:t> </w:t>
      </w:r>
      <w:r>
        <w:rPr/>
        <w:t>làm duyên</w:t>
      </w:r>
      <w:r>
        <w:rPr>
          <w:spacing w:val="-1"/>
        </w:rPr>
        <w:t> </w:t>
      </w:r>
      <w:r>
        <w:rPr/>
        <w:t>cho</w:t>
      </w:r>
      <w:r>
        <w:rPr>
          <w:spacing w:val="-1"/>
        </w:rPr>
        <w:t> </w:t>
      </w:r>
      <w:r>
        <w:rPr/>
        <w:t>những</w:t>
      </w:r>
      <w:r>
        <w:rPr>
          <w:spacing w:val="-1"/>
        </w:rPr>
        <w:t> </w:t>
      </w:r>
      <w:r>
        <w:rPr/>
        <w:t>pháp Dục</w:t>
      </w:r>
      <w:r>
        <w:rPr>
          <w:spacing w:val="-1"/>
        </w:rPr>
        <w:t> </w:t>
      </w:r>
      <w:r>
        <w:rPr/>
        <w:t>giới</w:t>
      </w:r>
      <w:r>
        <w:rPr>
          <w:spacing w:val="-2"/>
        </w:rPr>
        <w:t> </w:t>
      </w:r>
      <w:r>
        <w:rPr/>
        <w:t>và</w:t>
      </w:r>
      <w:r>
        <w:rPr>
          <w:spacing w:val="-1"/>
        </w:rPr>
        <w:t> </w:t>
      </w:r>
      <w:r>
        <w:rPr/>
        <w:t>phi</w:t>
      </w:r>
      <w:r>
        <w:rPr>
          <w:spacing w:val="-1"/>
        </w:rPr>
        <w:t> </w:t>
      </w:r>
      <w:r>
        <w:rPr/>
        <w:t>Dục</w:t>
      </w:r>
      <w:r>
        <w:rPr>
          <w:spacing w:val="-1"/>
        </w:rPr>
        <w:t> </w:t>
      </w:r>
      <w:r>
        <w:rPr/>
        <w:t>giới</w:t>
      </w:r>
      <w:r>
        <w:rPr>
          <w:spacing w:val="-2"/>
        </w:rPr>
        <w:t> </w:t>
      </w:r>
      <w:r>
        <w:rPr/>
        <w:t>bằng Hiện</w:t>
      </w:r>
      <w:r>
        <w:rPr>
          <w:spacing w:val="-1"/>
        </w:rPr>
        <w:t> </w:t>
      </w:r>
      <w:r>
        <w:rPr/>
        <w:t>hữu duyên: Như phần liên quan.</w:t>
      </w:r>
    </w:p>
    <w:p>
      <w:pPr>
        <w:pStyle w:val="BodyText"/>
        <w:spacing w:before="123"/>
        <w:ind w:left="708" w:right="139" w:hanging="284"/>
      </w:pPr>
      <w:r>
        <w:rPr>
          <w:rFonts w:ascii="Symbol" w:hAnsi="Symbol"/>
        </w:rPr>
        <w:t></w:t>
      </w:r>
      <w:r>
        <w:rPr>
          <w:spacing w:val="80"/>
        </w:rPr>
        <w:t> </w:t>
      </w:r>
      <w:r>
        <w:rPr/>
        <w:t>Chư</w:t>
      </w:r>
      <w:r>
        <w:rPr>
          <w:spacing w:val="39"/>
        </w:rPr>
        <w:t> </w:t>
      </w:r>
      <w:r>
        <w:rPr/>
        <w:t>pháp</w:t>
      </w:r>
      <w:r>
        <w:rPr>
          <w:spacing w:val="38"/>
        </w:rPr>
        <w:t> </w:t>
      </w:r>
      <w:r>
        <w:rPr/>
        <w:t>Dục</w:t>
      </w:r>
      <w:r>
        <w:rPr>
          <w:spacing w:val="40"/>
        </w:rPr>
        <w:t> </w:t>
      </w:r>
      <w:r>
        <w:rPr/>
        <w:t>giới</w:t>
      </w:r>
      <w:r>
        <w:rPr>
          <w:spacing w:val="38"/>
        </w:rPr>
        <w:t> </w:t>
      </w:r>
      <w:r>
        <w:rPr/>
        <w:t>và</w:t>
      </w:r>
      <w:r>
        <w:rPr>
          <w:spacing w:val="40"/>
        </w:rPr>
        <w:t> </w:t>
      </w:r>
      <w:r>
        <w:rPr/>
        <w:t>phi</w:t>
      </w:r>
      <w:r>
        <w:rPr>
          <w:spacing w:val="38"/>
        </w:rPr>
        <w:t> </w:t>
      </w:r>
      <w:r>
        <w:rPr/>
        <w:t>Dục</w:t>
      </w:r>
      <w:r>
        <w:rPr>
          <w:spacing w:val="38"/>
        </w:rPr>
        <w:t> </w:t>
      </w:r>
      <w:r>
        <w:rPr/>
        <w:t>giới</w:t>
      </w:r>
      <w:r>
        <w:rPr>
          <w:spacing w:val="38"/>
        </w:rPr>
        <w:t> </w:t>
      </w:r>
      <w:r>
        <w:rPr/>
        <w:t>làm</w:t>
      </w:r>
      <w:r>
        <w:rPr>
          <w:spacing w:val="39"/>
        </w:rPr>
        <w:t> </w:t>
      </w:r>
      <w:r>
        <w:rPr/>
        <w:t>duyên</w:t>
      </w:r>
      <w:r>
        <w:rPr>
          <w:spacing w:val="39"/>
        </w:rPr>
        <w:t> </w:t>
      </w:r>
      <w:r>
        <w:rPr/>
        <w:t>cho</w:t>
      </w:r>
      <w:r>
        <w:rPr>
          <w:spacing w:val="38"/>
        </w:rPr>
        <w:t> </w:t>
      </w:r>
      <w:r>
        <w:rPr/>
        <w:t>pháp</w:t>
      </w:r>
      <w:r>
        <w:rPr>
          <w:spacing w:val="39"/>
        </w:rPr>
        <w:t> </w:t>
      </w:r>
      <w:r>
        <w:rPr/>
        <w:t>Dục</w:t>
      </w:r>
      <w:r>
        <w:rPr>
          <w:spacing w:val="40"/>
        </w:rPr>
        <w:t> </w:t>
      </w:r>
      <w:r>
        <w:rPr/>
        <w:t>giới</w:t>
      </w:r>
      <w:r>
        <w:rPr>
          <w:spacing w:val="38"/>
        </w:rPr>
        <w:t> </w:t>
      </w:r>
      <w:r>
        <w:rPr/>
        <w:t>bằng</w:t>
      </w:r>
      <w:r>
        <w:rPr>
          <w:spacing w:val="40"/>
        </w:rPr>
        <w:t> </w:t>
      </w:r>
      <w:r>
        <w:rPr/>
        <w:t>Hiện</w:t>
      </w:r>
      <w:r>
        <w:rPr>
          <w:spacing w:val="39"/>
        </w:rPr>
        <w:t> </w:t>
      </w:r>
      <w:r>
        <w:rPr/>
        <w:t>hữu duyên: Có Đồng sanh, Hậu sanh, Thực và Quyền.</w:t>
      </w:r>
    </w:p>
    <w:p>
      <w:pPr>
        <w:pStyle w:val="BodyText"/>
        <w:spacing w:after="0"/>
        <w:sectPr>
          <w:pgSz w:w="11630" w:h="16450"/>
          <w:pgMar w:header="571" w:footer="0" w:top="880" w:bottom="280" w:left="850" w:right="850"/>
        </w:sectPr>
      </w:pPr>
    </w:p>
    <w:p>
      <w:pPr>
        <w:pStyle w:val="ListParagraph"/>
        <w:numPr>
          <w:ilvl w:val="0"/>
          <w:numId w:val="619"/>
        </w:numPr>
        <w:tabs>
          <w:tab w:pos="993" w:val="left" w:leader="none"/>
        </w:tabs>
        <w:spacing w:line="240" w:lineRule="auto" w:before="225" w:after="0"/>
        <w:ind w:left="993" w:right="139" w:hanging="286"/>
        <w:jc w:val="left"/>
        <w:rPr>
          <w:sz w:val="26"/>
        </w:rPr>
      </w:pPr>
      <w:r>
        <w:rPr>
          <w:sz w:val="26"/>
        </w:rPr>
        <w:t>Đồng</w:t>
      </w:r>
      <w:r>
        <w:rPr>
          <w:spacing w:val="22"/>
          <w:sz w:val="26"/>
        </w:rPr>
        <w:t> </w:t>
      </w:r>
      <w:r>
        <w:rPr>
          <w:sz w:val="26"/>
        </w:rPr>
        <w:t>sanh</w:t>
      </w:r>
      <w:r>
        <w:rPr>
          <w:spacing w:val="25"/>
          <w:sz w:val="26"/>
        </w:rPr>
        <w:t> </w:t>
      </w:r>
      <w:r>
        <w:rPr>
          <w:sz w:val="26"/>
        </w:rPr>
        <w:t>như:</w:t>
      </w:r>
      <w:r>
        <w:rPr>
          <w:spacing w:val="23"/>
          <w:sz w:val="26"/>
        </w:rPr>
        <w:t> </w:t>
      </w:r>
      <w:r>
        <w:rPr>
          <w:sz w:val="26"/>
        </w:rPr>
        <w:t>Uẩn</w:t>
      </w:r>
      <w:r>
        <w:rPr>
          <w:spacing w:val="26"/>
          <w:sz w:val="26"/>
        </w:rPr>
        <w:t> </w:t>
      </w:r>
      <w:r>
        <w:rPr>
          <w:sz w:val="26"/>
        </w:rPr>
        <w:t>phi</w:t>
      </w:r>
      <w:r>
        <w:rPr>
          <w:spacing w:val="23"/>
          <w:sz w:val="26"/>
        </w:rPr>
        <w:t> </w:t>
      </w:r>
      <w:r>
        <w:rPr>
          <w:sz w:val="26"/>
        </w:rPr>
        <w:t>Dục</w:t>
      </w:r>
      <w:r>
        <w:rPr>
          <w:spacing w:val="23"/>
          <w:sz w:val="26"/>
        </w:rPr>
        <w:t> </w:t>
      </w:r>
      <w:r>
        <w:rPr>
          <w:sz w:val="26"/>
        </w:rPr>
        <w:t>giới</w:t>
      </w:r>
      <w:r>
        <w:rPr>
          <w:spacing w:val="22"/>
          <w:sz w:val="26"/>
        </w:rPr>
        <w:t> </w:t>
      </w:r>
      <w:r>
        <w:rPr>
          <w:sz w:val="26"/>
        </w:rPr>
        <w:t>và</w:t>
      </w:r>
      <w:r>
        <w:rPr>
          <w:spacing w:val="23"/>
          <w:sz w:val="26"/>
        </w:rPr>
        <w:t> </w:t>
      </w:r>
      <w:r>
        <w:rPr>
          <w:sz w:val="26"/>
        </w:rPr>
        <w:t>đại</w:t>
      </w:r>
      <w:r>
        <w:rPr>
          <w:spacing w:val="23"/>
          <w:sz w:val="26"/>
        </w:rPr>
        <w:t> </w:t>
      </w:r>
      <w:r>
        <w:rPr>
          <w:sz w:val="26"/>
        </w:rPr>
        <w:t>sung</w:t>
      </w:r>
      <w:r>
        <w:rPr>
          <w:spacing w:val="24"/>
          <w:sz w:val="26"/>
        </w:rPr>
        <w:t> </w:t>
      </w:r>
      <w:r>
        <w:rPr>
          <w:sz w:val="26"/>
        </w:rPr>
        <w:t>làm</w:t>
      </w:r>
      <w:r>
        <w:rPr>
          <w:spacing w:val="22"/>
          <w:sz w:val="26"/>
        </w:rPr>
        <w:t> </w:t>
      </w:r>
      <w:r>
        <w:rPr>
          <w:sz w:val="26"/>
        </w:rPr>
        <w:t>duyên</w:t>
      </w:r>
      <w:r>
        <w:rPr>
          <w:spacing w:val="23"/>
          <w:sz w:val="26"/>
        </w:rPr>
        <w:t> </w:t>
      </w:r>
      <w:r>
        <w:rPr>
          <w:sz w:val="26"/>
        </w:rPr>
        <w:t>cho</w:t>
      </w:r>
      <w:r>
        <w:rPr>
          <w:spacing w:val="25"/>
          <w:sz w:val="26"/>
        </w:rPr>
        <w:t> </w:t>
      </w:r>
      <w:r>
        <w:rPr>
          <w:sz w:val="26"/>
        </w:rPr>
        <w:t>sắc</w:t>
      </w:r>
      <w:r>
        <w:rPr>
          <w:spacing w:val="26"/>
          <w:sz w:val="26"/>
        </w:rPr>
        <w:t> </w:t>
      </w:r>
      <w:r>
        <w:rPr>
          <w:sz w:val="26"/>
        </w:rPr>
        <w:t>tâm</w:t>
      </w:r>
      <w:r>
        <w:rPr>
          <w:spacing w:val="23"/>
          <w:sz w:val="26"/>
        </w:rPr>
        <w:t> </w:t>
      </w:r>
      <w:r>
        <w:rPr>
          <w:sz w:val="26"/>
        </w:rPr>
        <w:t>bằng</w:t>
      </w:r>
      <w:r>
        <w:rPr>
          <w:spacing w:val="25"/>
          <w:sz w:val="26"/>
        </w:rPr>
        <w:t> </w:t>
      </w:r>
      <w:r>
        <w:rPr>
          <w:sz w:val="26"/>
        </w:rPr>
        <w:t>Hiện hữu duyên. Tục sinh...</w:t>
      </w:r>
    </w:p>
    <w:p>
      <w:pPr>
        <w:pStyle w:val="ListParagraph"/>
        <w:numPr>
          <w:ilvl w:val="0"/>
          <w:numId w:val="619"/>
        </w:numPr>
        <w:tabs>
          <w:tab w:pos="993" w:val="left" w:leader="none"/>
        </w:tabs>
        <w:spacing w:line="240" w:lineRule="auto" w:before="2" w:after="0"/>
        <w:ind w:left="993" w:right="139" w:hanging="286"/>
        <w:jc w:val="left"/>
        <w:rPr>
          <w:sz w:val="26"/>
        </w:rPr>
      </w:pPr>
      <w:r>
        <w:rPr>
          <w:sz w:val="26"/>
        </w:rPr>
        <w:t>Hậu</w:t>
      </w:r>
      <w:r>
        <w:rPr>
          <w:spacing w:val="25"/>
          <w:sz w:val="26"/>
        </w:rPr>
        <w:t> </w:t>
      </w:r>
      <w:r>
        <w:rPr>
          <w:sz w:val="26"/>
        </w:rPr>
        <w:t>sanh</w:t>
      </w:r>
      <w:r>
        <w:rPr>
          <w:spacing w:val="25"/>
          <w:sz w:val="26"/>
        </w:rPr>
        <w:t> </w:t>
      </w:r>
      <w:r>
        <w:rPr>
          <w:sz w:val="26"/>
        </w:rPr>
        <w:t>như:</w:t>
      </w:r>
      <w:r>
        <w:rPr>
          <w:spacing w:val="25"/>
          <w:sz w:val="26"/>
        </w:rPr>
        <w:t> </w:t>
      </w:r>
      <w:r>
        <w:rPr>
          <w:sz w:val="26"/>
        </w:rPr>
        <w:t>Uẩn</w:t>
      </w:r>
      <w:r>
        <w:rPr>
          <w:spacing w:val="26"/>
          <w:sz w:val="26"/>
        </w:rPr>
        <w:t> </w:t>
      </w:r>
      <w:r>
        <w:rPr>
          <w:sz w:val="26"/>
        </w:rPr>
        <w:t>phi</w:t>
      </w:r>
      <w:r>
        <w:rPr>
          <w:spacing w:val="25"/>
          <w:sz w:val="26"/>
        </w:rPr>
        <w:t> </w:t>
      </w:r>
      <w:r>
        <w:rPr>
          <w:sz w:val="26"/>
        </w:rPr>
        <w:t>Dục</w:t>
      </w:r>
      <w:r>
        <w:rPr>
          <w:spacing w:val="25"/>
          <w:sz w:val="26"/>
        </w:rPr>
        <w:t> </w:t>
      </w:r>
      <w:r>
        <w:rPr>
          <w:sz w:val="26"/>
        </w:rPr>
        <w:t>giới</w:t>
      </w:r>
      <w:r>
        <w:rPr>
          <w:spacing w:val="24"/>
          <w:sz w:val="26"/>
        </w:rPr>
        <w:t> </w:t>
      </w:r>
      <w:r>
        <w:rPr>
          <w:sz w:val="26"/>
        </w:rPr>
        <w:t>và</w:t>
      </w:r>
      <w:r>
        <w:rPr>
          <w:spacing w:val="26"/>
          <w:sz w:val="26"/>
        </w:rPr>
        <w:t> </w:t>
      </w:r>
      <w:r>
        <w:rPr>
          <w:sz w:val="26"/>
        </w:rPr>
        <w:t>đoàn</w:t>
      </w:r>
      <w:r>
        <w:rPr>
          <w:spacing w:val="25"/>
          <w:sz w:val="26"/>
        </w:rPr>
        <w:t> </w:t>
      </w:r>
      <w:r>
        <w:rPr>
          <w:sz w:val="26"/>
        </w:rPr>
        <w:t>thực</w:t>
      </w:r>
      <w:r>
        <w:rPr>
          <w:spacing w:val="26"/>
          <w:sz w:val="26"/>
        </w:rPr>
        <w:t> </w:t>
      </w:r>
      <w:r>
        <w:rPr>
          <w:sz w:val="26"/>
        </w:rPr>
        <w:t>làm</w:t>
      </w:r>
      <w:r>
        <w:rPr>
          <w:spacing w:val="23"/>
          <w:sz w:val="26"/>
        </w:rPr>
        <w:t> </w:t>
      </w:r>
      <w:r>
        <w:rPr>
          <w:sz w:val="26"/>
        </w:rPr>
        <w:t>duyên</w:t>
      </w:r>
      <w:r>
        <w:rPr>
          <w:spacing w:val="26"/>
          <w:sz w:val="26"/>
        </w:rPr>
        <w:t> </w:t>
      </w:r>
      <w:r>
        <w:rPr>
          <w:sz w:val="26"/>
        </w:rPr>
        <w:t>cho</w:t>
      </w:r>
      <w:r>
        <w:rPr>
          <w:spacing w:val="25"/>
          <w:sz w:val="26"/>
        </w:rPr>
        <w:t> </w:t>
      </w:r>
      <w:r>
        <w:rPr>
          <w:sz w:val="26"/>
        </w:rPr>
        <w:t>thân</w:t>
      </w:r>
      <w:r>
        <w:rPr>
          <w:spacing w:val="26"/>
          <w:sz w:val="26"/>
        </w:rPr>
        <w:t> </w:t>
      </w:r>
      <w:r>
        <w:rPr>
          <w:sz w:val="26"/>
        </w:rPr>
        <w:t>ấy</w:t>
      </w:r>
      <w:r>
        <w:rPr>
          <w:spacing w:val="20"/>
          <w:sz w:val="26"/>
        </w:rPr>
        <w:t> </w:t>
      </w:r>
      <w:r>
        <w:rPr>
          <w:sz w:val="26"/>
        </w:rPr>
        <w:t>bằng</w:t>
      </w:r>
      <w:r>
        <w:rPr>
          <w:spacing w:val="26"/>
          <w:sz w:val="26"/>
        </w:rPr>
        <w:t> </w:t>
      </w:r>
      <w:r>
        <w:rPr>
          <w:sz w:val="26"/>
        </w:rPr>
        <w:t>Hiện hữu duyên.</w:t>
      </w:r>
    </w:p>
    <w:p>
      <w:pPr>
        <w:pStyle w:val="ListParagraph"/>
        <w:numPr>
          <w:ilvl w:val="0"/>
          <w:numId w:val="619"/>
        </w:numPr>
        <w:tabs>
          <w:tab w:pos="993" w:val="left" w:leader="none"/>
        </w:tabs>
        <w:spacing w:line="240" w:lineRule="auto" w:before="0" w:after="0"/>
        <w:ind w:left="993" w:right="137" w:hanging="286"/>
        <w:jc w:val="left"/>
        <w:rPr>
          <w:sz w:val="26"/>
        </w:rPr>
      </w:pPr>
      <w:r>
        <w:rPr>
          <w:sz w:val="26"/>
        </w:rPr>
        <w:t>Hậu</w:t>
      </w:r>
      <w:r>
        <w:rPr>
          <w:spacing w:val="27"/>
          <w:sz w:val="26"/>
        </w:rPr>
        <w:t> </w:t>
      </w:r>
      <w:r>
        <w:rPr>
          <w:sz w:val="26"/>
        </w:rPr>
        <w:t>sanh</w:t>
      </w:r>
      <w:r>
        <w:rPr>
          <w:spacing w:val="28"/>
          <w:sz w:val="26"/>
        </w:rPr>
        <w:t> </w:t>
      </w:r>
      <w:r>
        <w:rPr>
          <w:sz w:val="26"/>
        </w:rPr>
        <w:t>như:</w:t>
      </w:r>
      <w:r>
        <w:rPr>
          <w:spacing w:val="27"/>
          <w:sz w:val="26"/>
        </w:rPr>
        <w:t> </w:t>
      </w:r>
      <w:r>
        <w:rPr>
          <w:sz w:val="26"/>
        </w:rPr>
        <w:t>Uẩn</w:t>
      </w:r>
      <w:r>
        <w:rPr>
          <w:spacing w:val="29"/>
          <w:sz w:val="26"/>
        </w:rPr>
        <w:t> </w:t>
      </w:r>
      <w:r>
        <w:rPr>
          <w:sz w:val="26"/>
        </w:rPr>
        <w:t>phi</w:t>
      </w:r>
      <w:r>
        <w:rPr>
          <w:spacing w:val="27"/>
          <w:sz w:val="26"/>
        </w:rPr>
        <w:t> </w:t>
      </w:r>
      <w:r>
        <w:rPr>
          <w:sz w:val="26"/>
        </w:rPr>
        <w:t>Dục</w:t>
      </w:r>
      <w:r>
        <w:rPr>
          <w:spacing w:val="27"/>
          <w:sz w:val="26"/>
        </w:rPr>
        <w:t> </w:t>
      </w:r>
      <w:r>
        <w:rPr>
          <w:sz w:val="26"/>
        </w:rPr>
        <w:t>giới</w:t>
      </w:r>
      <w:r>
        <w:rPr>
          <w:spacing w:val="27"/>
          <w:sz w:val="26"/>
        </w:rPr>
        <w:t> </w:t>
      </w:r>
      <w:r>
        <w:rPr>
          <w:sz w:val="26"/>
        </w:rPr>
        <w:t>và</w:t>
      </w:r>
      <w:r>
        <w:rPr>
          <w:spacing w:val="28"/>
          <w:sz w:val="26"/>
        </w:rPr>
        <w:t> </w:t>
      </w:r>
      <w:r>
        <w:rPr>
          <w:sz w:val="26"/>
        </w:rPr>
        <w:t>sắc</w:t>
      </w:r>
      <w:r>
        <w:rPr>
          <w:spacing w:val="28"/>
          <w:sz w:val="26"/>
        </w:rPr>
        <w:t> </w:t>
      </w:r>
      <w:r>
        <w:rPr>
          <w:sz w:val="26"/>
        </w:rPr>
        <w:t>mạng</w:t>
      </w:r>
      <w:r>
        <w:rPr>
          <w:spacing w:val="27"/>
          <w:sz w:val="26"/>
        </w:rPr>
        <w:t> </w:t>
      </w:r>
      <w:r>
        <w:rPr>
          <w:sz w:val="26"/>
        </w:rPr>
        <w:t>quyền</w:t>
      </w:r>
      <w:r>
        <w:rPr>
          <w:spacing w:val="29"/>
          <w:sz w:val="26"/>
        </w:rPr>
        <w:t> </w:t>
      </w:r>
      <w:r>
        <w:rPr>
          <w:sz w:val="26"/>
        </w:rPr>
        <w:t>làm</w:t>
      </w:r>
      <w:r>
        <w:rPr>
          <w:spacing w:val="25"/>
          <w:sz w:val="26"/>
        </w:rPr>
        <w:t> </w:t>
      </w:r>
      <w:r>
        <w:rPr>
          <w:sz w:val="26"/>
        </w:rPr>
        <w:t>duyên</w:t>
      </w:r>
      <w:r>
        <w:rPr>
          <w:spacing w:val="28"/>
          <w:sz w:val="26"/>
        </w:rPr>
        <w:t> </w:t>
      </w:r>
      <w:r>
        <w:rPr>
          <w:sz w:val="26"/>
        </w:rPr>
        <w:t>cho</w:t>
      </w:r>
      <w:r>
        <w:rPr>
          <w:spacing w:val="28"/>
          <w:sz w:val="26"/>
        </w:rPr>
        <w:t> </w:t>
      </w:r>
      <w:r>
        <w:rPr>
          <w:sz w:val="26"/>
        </w:rPr>
        <w:t>sắc</w:t>
      </w:r>
      <w:r>
        <w:rPr>
          <w:spacing w:val="28"/>
          <w:sz w:val="26"/>
        </w:rPr>
        <w:t> </w:t>
      </w:r>
      <w:r>
        <w:rPr>
          <w:sz w:val="26"/>
        </w:rPr>
        <w:t>tục</w:t>
      </w:r>
      <w:r>
        <w:rPr>
          <w:spacing w:val="28"/>
          <w:sz w:val="26"/>
        </w:rPr>
        <w:t> </w:t>
      </w:r>
      <w:r>
        <w:rPr>
          <w:sz w:val="26"/>
        </w:rPr>
        <w:t>sinh bằng Hiện hữu duyên.</w:t>
      </w:r>
    </w:p>
    <w:p>
      <w:pPr>
        <w:pStyle w:val="BodyText"/>
        <w:spacing w:line="237" w:lineRule="auto" w:before="123"/>
        <w:ind w:left="708" w:right="139" w:hanging="284"/>
      </w:pPr>
      <w:r>
        <w:rPr>
          <w:rFonts w:ascii="Symbol" w:hAnsi="Symbol"/>
        </w:rPr>
        <w:t></w:t>
      </w:r>
      <w:r>
        <w:rPr>
          <w:spacing w:val="80"/>
        </w:rPr>
        <w:t> </w:t>
      </w:r>
      <w:r>
        <w:rPr/>
        <w:t>Chư pháp Dục giới và phi Dục giới làm duyên cho pháp phi Dục giới bằng Hiện hữu</w:t>
      </w:r>
      <w:r>
        <w:rPr>
          <w:spacing w:val="40"/>
        </w:rPr>
        <w:t> </w:t>
      </w:r>
      <w:r>
        <w:rPr/>
        <w:t>duyên: Có Đồng sanh và Tiền sanh.</w:t>
      </w:r>
    </w:p>
    <w:p>
      <w:pPr>
        <w:pStyle w:val="BodyText"/>
        <w:spacing w:before="2"/>
        <w:ind w:right="139" w:hanging="286"/>
      </w:pPr>
      <w:r>
        <w:rPr/>
        <w:t>-</w:t>
      </w:r>
      <w:r>
        <w:rPr>
          <w:spacing w:val="80"/>
          <w:w w:val="150"/>
        </w:rPr>
        <w:t> </w:t>
      </w:r>
      <w:r>
        <w:rPr/>
        <w:t>Đồng</w:t>
      </w:r>
      <w:r>
        <w:rPr>
          <w:spacing w:val="33"/>
        </w:rPr>
        <w:t> </w:t>
      </w:r>
      <w:r>
        <w:rPr/>
        <w:t>sanh</w:t>
      </w:r>
      <w:r>
        <w:rPr>
          <w:spacing w:val="34"/>
        </w:rPr>
        <w:t> </w:t>
      </w:r>
      <w:r>
        <w:rPr/>
        <w:t>như:</w:t>
      </w:r>
      <w:r>
        <w:rPr>
          <w:spacing w:val="33"/>
        </w:rPr>
        <w:t> </w:t>
      </w:r>
      <w:r>
        <w:rPr/>
        <w:t>1</w:t>
      </w:r>
      <w:r>
        <w:rPr>
          <w:spacing w:val="34"/>
        </w:rPr>
        <w:t> </w:t>
      </w:r>
      <w:r>
        <w:rPr/>
        <w:t>uẩn</w:t>
      </w:r>
      <w:r>
        <w:rPr>
          <w:spacing w:val="35"/>
        </w:rPr>
        <w:t> </w:t>
      </w:r>
      <w:r>
        <w:rPr/>
        <w:t>phi</w:t>
      </w:r>
      <w:r>
        <w:rPr>
          <w:spacing w:val="33"/>
        </w:rPr>
        <w:t> </w:t>
      </w:r>
      <w:r>
        <w:rPr/>
        <w:t>Dục</w:t>
      </w:r>
      <w:r>
        <w:rPr>
          <w:spacing w:val="33"/>
        </w:rPr>
        <w:t> </w:t>
      </w:r>
      <w:r>
        <w:rPr/>
        <w:t>giới</w:t>
      </w:r>
      <w:r>
        <w:rPr>
          <w:spacing w:val="33"/>
        </w:rPr>
        <w:t> </w:t>
      </w:r>
      <w:r>
        <w:rPr/>
        <w:t>và</w:t>
      </w:r>
      <w:r>
        <w:rPr>
          <w:spacing w:val="33"/>
        </w:rPr>
        <w:t> </w:t>
      </w:r>
      <w:r>
        <w:rPr/>
        <w:t>vật</w:t>
      </w:r>
      <w:r>
        <w:rPr>
          <w:spacing w:val="34"/>
        </w:rPr>
        <w:t> </w:t>
      </w:r>
      <w:r>
        <w:rPr/>
        <w:t>làm</w:t>
      </w:r>
      <w:r>
        <w:rPr>
          <w:spacing w:val="31"/>
        </w:rPr>
        <w:t> </w:t>
      </w:r>
      <w:r>
        <w:rPr/>
        <w:t>duyên</w:t>
      </w:r>
      <w:r>
        <w:rPr>
          <w:spacing w:val="34"/>
        </w:rPr>
        <w:t> </w:t>
      </w:r>
      <w:r>
        <w:rPr/>
        <w:t>cho</w:t>
      </w:r>
      <w:r>
        <w:rPr>
          <w:spacing w:val="33"/>
        </w:rPr>
        <w:t> </w:t>
      </w:r>
      <w:r>
        <w:rPr/>
        <w:t>3</w:t>
      </w:r>
      <w:r>
        <w:rPr>
          <w:spacing w:val="34"/>
        </w:rPr>
        <w:t> </w:t>
      </w:r>
      <w:r>
        <w:rPr/>
        <w:t>uẩn</w:t>
      </w:r>
      <w:r>
        <w:rPr>
          <w:spacing w:val="33"/>
        </w:rPr>
        <w:t> </w:t>
      </w:r>
      <w:r>
        <w:rPr/>
        <w:t>bằng</w:t>
      </w:r>
      <w:r>
        <w:rPr>
          <w:spacing w:val="33"/>
        </w:rPr>
        <w:t> </w:t>
      </w:r>
      <w:r>
        <w:rPr/>
        <w:t>Hiện</w:t>
      </w:r>
      <w:r>
        <w:rPr>
          <w:spacing w:val="33"/>
        </w:rPr>
        <w:t> </w:t>
      </w:r>
      <w:r>
        <w:rPr/>
        <w:t>hữu duyên,... 2 uẩn. Tục sinh...</w:t>
      </w:r>
    </w:p>
    <w:p>
      <w:pPr>
        <w:pStyle w:val="BodyText"/>
        <w:spacing w:before="120"/>
        <w:ind w:left="424"/>
      </w:pPr>
      <w:r>
        <w:rPr>
          <w:rFonts w:ascii="Symbol" w:hAnsi="Symbol"/>
        </w:rPr>
        <w:t></w:t>
      </w:r>
      <w:r>
        <w:rPr>
          <w:spacing w:val="50"/>
          <w:w w:val="150"/>
        </w:rPr>
        <w:t> </w:t>
      </w:r>
      <w:r>
        <w:rPr/>
        <w:t>...</w:t>
      </w:r>
      <w:r>
        <w:rPr>
          <w:spacing w:val="-3"/>
        </w:rPr>
        <w:t> </w:t>
      </w:r>
      <w:r>
        <w:rPr/>
        <w:t>bằng</w:t>
      </w:r>
      <w:r>
        <w:rPr>
          <w:spacing w:val="-4"/>
        </w:rPr>
        <w:t> </w:t>
      </w:r>
      <w:r>
        <w:rPr/>
        <w:t>Vô hữu</w:t>
      </w:r>
      <w:r>
        <w:rPr>
          <w:spacing w:val="-3"/>
        </w:rPr>
        <w:t> </w:t>
      </w:r>
      <w:r>
        <w:rPr/>
        <w:t>duyên,</w:t>
      </w:r>
      <w:r>
        <w:rPr>
          <w:spacing w:val="-2"/>
        </w:rPr>
        <w:t> </w:t>
      </w:r>
      <w:r>
        <w:rPr/>
        <w:t>bằng</w:t>
      </w:r>
      <w:r>
        <w:rPr>
          <w:spacing w:val="-3"/>
        </w:rPr>
        <w:t> </w:t>
      </w:r>
      <w:r>
        <w:rPr/>
        <w:t>Ly</w:t>
      </w:r>
      <w:r>
        <w:rPr>
          <w:spacing w:val="-7"/>
        </w:rPr>
        <w:t> </w:t>
      </w:r>
      <w:r>
        <w:rPr/>
        <w:t>duyên,</w:t>
      </w:r>
      <w:r>
        <w:rPr>
          <w:spacing w:val="-4"/>
        </w:rPr>
        <w:t> </w:t>
      </w:r>
      <w:r>
        <w:rPr/>
        <w:t>bằng</w:t>
      </w:r>
      <w:r>
        <w:rPr>
          <w:spacing w:val="-2"/>
        </w:rPr>
        <w:t> </w:t>
      </w:r>
      <w:r>
        <w:rPr/>
        <w:t>Bất</w:t>
      </w:r>
      <w:r>
        <w:rPr>
          <w:spacing w:val="-4"/>
        </w:rPr>
        <w:t> </w:t>
      </w:r>
      <w:r>
        <w:rPr/>
        <w:t>ly</w:t>
      </w:r>
      <w:r>
        <w:rPr>
          <w:spacing w:val="-7"/>
        </w:rPr>
        <w:t> </w:t>
      </w:r>
      <w:r>
        <w:rPr>
          <w:spacing w:val="-2"/>
        </w:rPr>
        <w:t>duyên.</w:t>
      </w:r>
    </w:p>
    <w:p>
      <w:pPr>
        <w:pStyle w:val="Heading2"/>
        <w:spacing w:line="240" w:lineRule="auto"/>
      </w:pPr>
      <w:r>
        <w:rPr>
          <w:spacing w:val="-4"/>
        </w:rPr>
        <w:t>746.</w:t>
      </w:r>
    </w:p>
    <w:p>
      <w:pPr>
        <w:pStyle w:val="BodyText"/>
        <w:spacing w:line="297" w:lineRule="exact"/>
        <w:ind w:left="708"/>
      </w:pPr>
      <w:r>
        <w:rPr/>
        <w:t>Nhân</w:t>
      </w:r>
      <w:r>
        <w:rPr>
          <w:spacing w:val="5"/>
        </w:rPr>
        <w:t> </w:t>
      </w:r>
      <w:r>
        <w:rPr/>
        <w:t>4,</w:t>
      </w:r>
      <w:r>
        <w:rPr>
          <w:spacing w:val="8"/>
        </w:rPr>
        <w:t> </w:t>
      </w:r>
      <w:r>
        <w:rPr/>
        <w:t>Cảnh</w:t>
      </w:r>
      <w:r>
        <w:rPr>
          <w:spacing w:val="6"/>
        </w:rPr>
        <w:t> </w:t>
      </w:r>
      <w:r>
        <w:rPr/>
        <w:t>4,</w:t>
      </w:r>
      <w:r>
        <w:rPr>
          <w:spacing w:val="8"/>
        </w:rPr>
        <w:t> </w:t>
      </w:r>
      <w:r>
        <w:rPr/>
        <w:t>Trưởng</w:t>
      </w:r>
      <w:r>
        <w:rPr>
          <w:spacing w:val="6"/>
        </w:rPr>
        <w:t> </w:t>
      </w:r>
      <w:r>
        <w:rPr/>
        <w:t>4,</w:t>
      </w:r>
      <w:r>
        <w:rPr>
          <w:spacing w:val="8"/>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7,</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7,</w:t>
      </w:r>
    </w:p>
    <w:p>
      <w:pPr>
        <w:pStyle w:val="BodyText"/>
        <w:spacing w:line="298" w:lineRule="exact"/>
        <w:ind w:left="708"/>
      </w:pPr>
      <w:r>
        <w:rPr/>
        <w:t>Cận</w:t>
      </w:r>
      <w:r>
        <w:rPr>
          <w:spacing w:val="24"/>
        </w:rPr>
        <w:t> </w:t>
      </w:r>
      <w:r>
        <w:rPr/>
        <w:t>y</w:t>
      </w:r>
      <w:r>
        <w:rPr>
          <w:spacing w:val="16"/>
        </w:rPr>
        <w:t> </w:t>
      </w:r>
      <w:r>
        <w:rPr/>
        <w:t>4,</w:t>
      </w:r>
      <w:r>
        <w:rPr>
          <w:spacing w:val="22"/>
        </w:rPr>
        <w:t> </w:t>
      </w:r>
      <w:r>
        <w:rPr/>
        <w:t>Tiền</w:t>
      </w:r>
      <w:r>
        <w:rPr>
          <w:spacing w:val="19"/>
        </w:rPr>
        <w:t> </w:t>
      </w:r>
      <w:r>
        <w:rPr/>
        <w:t>sanh</w:t>
      </w:r>
      <w:r>
        <w:rPr>
          <w:spacing w:val="21"/>
        </w:rPr>
        <w:t> </w:t>
      </w:r>
      <w:r>
        <w:rPr/>
        <w:t>2,</w:t>
      </w:r>
      <w:r>
        <w:rPr>
          <w:spacing w:val="22"/>
        </w:rPr>
        <w:t> </w:t>
      </w:r>
      <w:r>
        <w:rPr/>
        <w:t>Hậu</w:t>
      </w:r>
      <w:r>
        <w:rPr>
          <w:spacing w:val="20"/>
        </w:rPr>
        <w:t> </w:t>
      </w:r>
      <w:r>
        <w:rPr/>
        <w:t>sanh</w:t>
      </w:r>
      <w:r>
        <w:rPr>
          <w:spacing w:val="22"/>
        </w:rPr>
        <w:t> </w:t>
      </w:r>
      <w:r>
        <w:rPr/>
        <w:t>2,</w:t>
      </w:r>
      <w:r>
        <w:rPr>
          <w:spacing w:val="20"/>
        </w:rPr>
        <w:t> </w:t>
      </w:r>
      <w:r>
        <w:rPr/>
        <w:t>Cố</w:t>
      </w:r>
      <w:r>
        <w:rPr>
          <w:spacing w:val="19"/>
        </w:rPr>
        <w:t> </w:t>
      </w:r>
      <w:r>
        <w:rPr/>
        <w:t>hưởng</w:t>
      </w:r>
      <w:r>
        <w:rPr>
          <w:spacing w:val="24"/>
        </w:rPr>
        <w:t> </w:t>
      </w:r>
      <w:r>
        <w:rPr/>
        <w:t>3,</w:t>
      </w:r>
      <w:r>
        <w:rPr>
          <w:spacing w:val="19"/>
        </w:rPr>
        <w:t> </w:t>
      </w:r>
      <w:r>
        <w:rPr/>
        <w:t>Nghiệp</w:t>
      </w:r>
      <w:r>
        <w:rPr>
          <w:spacing w:val="23"/>
        </w:rPr>
        <w:t> </w:t>
      </w:r>
      <w:r>
        <w:rPr/>
        <w:t>4,</w:t>
      </w:r>
      <w:r>
        <w:rPr>
          <w:spacing w:val="19"/>
        </w:rPr>
        <w:t> </w:t>
      </w:r>
      <w:r>
        <w:rPr/>
        <w:t>Quả</w:t>
      </w:r>
      <w:r>
        <w:rPr>
          <w:spacing w:val="23"/>
        </w:rPr>
        <w:t> </w:t>
      </w:r>
      <w:r>
        <w:rPr/>
        <w:t>4,</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spacing w:before="1"/>
        <w:ind w:left="708"/>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2,</w:t>
      </w:r>
      <w:r>
        <w:rPr>
          <w:spacing w:val="-4"/>
        </w:rPr>
        <w:t> </w:t>
      </w:r>
      <w:r>
        <w:rPr/>
        <w:t>Bất</w:t>
      </w:r>
      <w:r>
        <w:rPr>
          <w:spacing w:val="-4"/>
        </w:rPr>
        <w:t> </w:t>
      </w:r>
      <w:r>
        <w:rPr/>
        <w:t>tương</w:t>
      </w:r>
      <w:r>
        <w:rPr>
          <w:spacing w:val="-2"/>
        </w:rPr>
        <w:t> </w:t>
      </w:r>
      <w:r>
        <w:rPr/>
        <w:t>ưng</w:t>
      </w:r>
      <w:r>
        <w:rPr>
          <w:spacing w:val="-3"/>
        </w:rPr>
        <w:t> </w:t>
      </w:r>
      <w:r>
        <w:rPr/>
        <w:t>3,</w:t>
      </w:r>
      <w:r>
        <w:rPr>
          <w:spacing w:val="-3"/>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4,</w:t>
      </w:r>
      <w:r>
        <w:rPr>
          <w:spacing w:val="-4"/>
        </w:rPr>
        <w:t> </w:t>
      </w:r>
      <w:r>
        <w:rPr/>
        <w:t>Ly</w:t>
      </w:r>
      <w:r>
        <w:rPr>
          <w:spacing w:val="-9"/>
        </w:rPr>
        <w:t> </w:t>
      </w:r>
      <w:r>
        <w:rPr/>
        <w:t>4,</w:t>
      </w:r>
      <w:r>
        <w:rPr>
          <w:spacing w:val="-2"/>
        </w:rPr>
        <w:t> </w:t>
      </w:r>
      <w:r>
        <w:rPr/>
        <w:t>Bất</w:t>
      </w:r>
      <w:r>
        <w:rPr>
          <w:spacing w:val="-1"/>
        </w:rPr>
        <w:t> </w:t>
      </w:r>
      <w:r>
        <w:rPr/>
        <w:t>ly</w:t>
      </w:r>
      <w:r>
        <w:rPr>
          <w:spacing w:val="-8"/>
        </w:rPr>
        <w:t> </w:t>
      </w:r>
      <w:r>
        <w:rPr>
          <w:spacing w:val="-7"/>
        </w:rPr>
        <w:t>7.</w:t>
      </w:r>
    </w:p>
    <w:p>
      <w:pPr>
        <w:pStyle w:val="Heading2"/>
        <w:spacing w:line="240" w:lineRule="auto"/>
      </w:pPr>
      <w:r>
        <w:rPr>
          <w:spacing w:val="-4"/>
        </w:rPr>
        <w:t>747.</w:t>
      </w:r>
    </w:p>
    <w:p>
      <w:pPr>
        <w:pStyle w:val="BodyText"/>
        <w:ind w:left="708" w:right="139" w:hanging="284"/>
        <w:jc w:val="both"/>
      </w:pPr>
      <w:r>
        <w:rPr>
          <w:rFonts w:ascii="Symbol" w:hAnsi="Symbol"/>
        </w:rPr>
        <w:t></w:t>
      </w:r>
      <w:r>
        <w:rPr>
          <w:spacing w:val="40"/>
        </w:rPr>
        <w:t> </w:t>
      </w:r>
      <w:r>
        <w:rPr/>
        <w:t>Pháp Dục giới làm duyên cho pháp</w:t>
      </w:r>
      <w:r>
        <w:rPr>
          <w:spacing w:val="40"/>
        </w:rPr>
        <w:t> </w:t>
      </w:r>
      <w:r>
        <w:rPr/>
        <w:t>Dục giới bằng Cảnh duyên, bằng Đồng sanh</w:t>
      </w:r>
      <w:r>
        <w:rPr>
          <w:spacing w:val="40"/>
        </w:rPr>
        <w:t> </w:t>
      </w:r>
      <w:r>
        <w:rPr/>
        <w:t>duyên, bằng Cận y duyên, bằng Tiền sanh duyên, bằng Hậu sanh duyên, bằng Nghiệp duyên, bằng Thực duyên, bằng Quyền duyên.</w:t>
      </w:r>
    </w:p>
    <w:p>
      <w:pPr>
        <w:pStyle w:val="BodyText"/>
        <w:spacing w:before="117"/>
        <w:ind w:left="708" w:right="140" w:hanging="284"/>
        <w:jc w:val="both"/>
      </w:pPr>
      <w:r>
        <w:rPr>
          <w:rFonts w:ascii="Symbol" w:hAnsi="Symbol"/>
        </w:rPr>
        <w:t></w:t>
      </w:r>
      <w:r>
        <w:rPr>
          <w:spacing w:val="40"/>
        </w:rPr>
        <w:t> </w:t>
      </w:r>
      <w:r>
        <w:rPr/>
        <w:t>Pháp Dục giới làm duyên cho pháp phi Dục giới bằng Cảnh duyên, bằng Đồng sanh duyên, bằng Cận y duyên, bằng Tiền sanh duyên.</w:t>
      </w:r>
    </w:p>
    <w:p>
      <w:pPr>
        <w:pStyle w:val="BodyText"/>
        <w:spacing w:before="119"/>
        <w:ind w:left="708" w:right="137" w:hanging="284"/>
        <w:jc w:val="both"/>
      </w:pPr>
      <w:r>
        <w:rPr>
          <w:rFonts w:ascii="Symbol" w:hAnsi="Symbol"/>
        </w:rPr>
        <w:t></w:t>
      </w:r>
      <w:r>
        <w:rPr>
          <w:spacing w:val="40"/>
        </w:rPr>
        <w:t> </w:t>
      </w:r>
      <w:r>
        <w:rPr/>
        <w:t>Pháp phi Dục giới làm duyên cho pháp phi Dục giới bằng Cảnh duyên, bằng Đồng</w:t>
      </w:r>
      <w:r>
        <w:rPr>
          <w:spacing w:val="40"/>
        </w:rPr>
        <w:t> </w:t>
      </w:r>
      <w:r>
        <w:rPr/>
        <w:t>sanh duyên, bằng Cận y duyên.</w:t>
      </w:r>
    </w:p>
    <w:p>
      <w:pPr>
        <w:pStyle w:val="BodyText"/>
        <w:spacing w:line="237" w:lineRule="auto" w:before="122"/>
        <w:ind w:left="708" w:hanging="284"/>
      </w:pPr>
      <w:r>
        <w:rPr>
          <w:rFonts w:ascii="Symbol" w:hAnsi="Symbol"/>
        </w:rPr>
        <w:t></w:t>
      </w:r>
      <w:r>
        <w:rPr>
          <w:spacing w:val="80"/>
        </w:rPr>
        <w:t> </w:t>
      </w:r>
      <w:r>
        <w:rPr/>
        <w:t>Pháp</w:t>
      </w:r>
      <w:r>
        <w:rPr>
          <w:spacing w:val="19"/>
        </w:rPr>
        <w:t> </w:t>
      </w:r>
      <w:r>
        <w:rPr/>
        <w:t>phi</w:t>
      </w:r>
      <w:r>
        <w:rPr>
          <w:spacing w:val="19"/>
        </w:rPr>
        <w:t> </w:t>
      </w:r>
      <w:r>
        <w:rPr/>
        <w:t>Dục</w:t>
      </w:r>
      <w:r>
        <w:rPr>
          <w:spacing w:val="20"/>
        </w:rPr>
        <w:t> </w:t>
      </w:r>
      <w:r>
        <w:rPr/>
        <w:t>giới</w:t>
      </w:r>
      <w:r>
        <w:rPr>
          <w:spacing w:val="19"/>
        </w:rPr>
        <w:t> </w:t>
      </w:r>
      <w:r>
        <w:rPr/>
        <w:t>làm</w:t>
      </w:r>
      <w:r>
        <w:rPr>
          <w:spacing w:val="20"/>
        </w:rPr>
        <w:t> </w:t>
      </w:r>
      <w:r>
        <w:rPr/>
        <w:t>duyên</w:t>
      </w:r>
      <w:r>
        <w:rPr>
          <w:spacing w:val="21"/>
        </w:rPr>
        <w:t> </w:t>
      </w:r>
      <w:r>
        <w:rPr/>
        <w:t>cho</w:t>
      </w:r>
      <w:r>
        <w:rPr>
          <w:spacing w:val="20"/>
        </w:rPr>
        <w:t> </w:t>
      </w:r>
      <w:r>
        <w:rPr/>
        <w:t>pháp</w:t>
      </w:r>
      <w:r>
        <w:rPr>
          <w:spacing w:val="20"/>
        </w:rPr>
        <w:t> </w:t>
      </w:r>
      <w:r>
        <w:rPr/>
        <w:t>Dục</w:t>
      </w:r>
      <w:r>
        <w:rPr>
          <w:spacing w:val="20"/>
        </w:rPr>
        <w:t> </w:t>
      </w:r>
      <w:r>
        <w:rPr/>
        <w:t>giới</w:t>
      </w:r>
      <w:r>
        <w:rPr>
          <w:spacing w:val="18"/>
        </w:rPr>
        <w:t> </w:t>
      </w:r>
      <w:r>
        <w:rPr/>
        <w:t>bằng</w:t>
      </w:r>
      <w:r>
        <w:rPr>
          <w:spacing w:val="19"/>
        </w:rPr>
        <w:t> </w:t>
      </w:r>
      <w:r>
        <w:rPr/>
        <w:t>Cảnh</w:t>
      </w:r>
      <w:r>
        <w:rPr>
          <w:spacing w:val="20"/>
        </w:rPr>
        <w:t> </w:t>
      </w:r>
      <w:r>
        <w:rPr/>
        <w:t>duyên,</w:t>
      </w:r>
      <w:r>
        <w:rPr>
          <w:spacing w:val="20"/>
        </w:rPr>
        <w:t> </w:t>
      </w:r>
      <w:r>
        <w:rPr/>
        <w:t>bằng</w:t>
      </w:r>
      <w:r>
        <w:rPr>
          <w:spacing w:val="22"/>
        </w:rPr>
        <w:t> </w:t>
      </w:r>
      <w:r>
        <w:rPr/>
        <w:t>Đồng</w:t>
      </w:r>
      <w:r>
        <w:rPr>
          <w:spacing w:val="20"/>
        </w:rPr>
        <w:t> </w:t>
      </w:r>
      <w:r>
        <w:rPr/>
        <w:t>sanh duyên, bằng Cận y duyên, bằng Hậu sanh duyên, bằng Nghiệp duyên.</w:t>
      </w:r>
    </w:p>
    <w:p>
      <w:pPr>
        <w:pStyle w:val="BodyText"/>
        <w:spacing w:line="237" w:lineRule="auto" w:before="126"/>
        <w:ind w:left="708" w:right="139" w:hanging="284"/>
      </w:pPr>
      <w:r>
        <w:rPr>
          <w:rFonts w:ascii="Symbol" w:hAnsi="Symbol"/>
        </w:rPr>
        <w:t></w:t>
      </w:r>
      <w:r>
        <w:rPr>
          <w:spacing w:val="80"/>
        </w:rPr>
        <w:t> </w:t>
      </w:r>
      <w:r>
        <w:rPr/>
        <w:t>Pháp</w:t>
      </w:r>
      <w:r>
        <w:rPr>
          <w:spacing w:val="23"/>
        </w:rPr>
        <w:t> </w:t>
      </w:r>
      <w:r>
        <w:rPr/>
        <w:t>phi</w:t>
      </w:r>
      <w:r>
        <w:rPr>
          <w:spacing w:val="23"/>
        </w:rPr>
        <w:t> </w:t>
      </w:r>
      <w:r>
        <w:rPr/>
        <w:t>Dục</w:t>
      </w:r>
      <w:r>
        <w:rPr>
          <w:spacing w:val="23"/>
        </w:rPr>
        <w:t> </w:t>
      </w:r>
      <w:r>
        <w:rPr/>
        <w:t>giới</w:t>
      </w:r>
      <w:r>
        <w:rPr>
          <w:spacing w:val="22"/>
        </w:rPr>
        <w:t> </w:t>
      </w:r>
      <w:r>
        <w:rPr/>
        <w:t>làm</w:t>
      </w:r>
      <w:r>
        <w:rPr>
          <w:spacing w:val="27"/>
        </w:rPr>
        <w:t> </w:t>
      </w:r>
      <w:r>
        <w:rPr/>
        <w:t>duyên</w:t>
      </w:r>
      <w:r>
        <w:rPr>
          <w:spacing w:val="23"/>
        </w:rPr>
        <w:t> </w:t>
      </w:r>
      <w:r>
        <w:rPr/>
        <w:t>cho</w:t>
      </w:r>
      <w:r>
        <w:rPr>
          <w:spacing w:val="22"/>
        </w:rPr>
        <w:t> </w:t>
      </w:r>
      <w:r>
        <w:rPr/>
        <w:t>những</w:t>
      </w:r>
      <w:r>
        <w:rPr>
          <w:spacing w:val="26"/>
        </w:rPr>
        <w:t> </w:t>
      </w:r>
      <w:r>
        <w:rPr/>
        <w:t>pháp</w:t>
      </w:r>
      <w:r>
        <w:rPr>
          <w:spacing w:val="23"/>
        </w:rPr>
        <w:t> </w:t>
      </w:r>
      <w:r>
        <w:rPr/>
        <w:t>Dục</w:t>
      </w:r>
      <w:r>
        <w:rPr>
          <w:spacing w:val="23"/>
        </w:rPr>
        <w:t> </w:t>
      </w:r>
      <w:r>
        <w:rPr/>
        <w:t>giới</w:t>
      </w:r>
      <w:r>
        <w:rPr>
          <w:spacing w:val="22"/>
        </w:rPr>
        <w:t> </w:t>
      </w:r>
      <w:r>
        <w:rPr/>
        <w:t>và</w:t>
      </w:r>
      <w:r>
        <w:rPr>
          <w:spacing w:val="26"/>
        </w:rPr>
        <w:t> </w:t>
      </w:r>
      <w:r>
        <w:rPr/>
        <w:t>phi</w:t>
      </w:r>
      <w:r>
        <w:rPr>
          <w:spacing w:val="23"/>
        </w:rPr>
        <w:t> </w:t>
      </w:r>
      <w:r>
        <w:rPr/>
        <w:t>Dục</w:t>
      </w:r>
      <w:r>
        <w:rPr>
          <w:spacing w:val="25"/>
        </w:rPr>
        <w:t> </w:t>
      </w:r>
      <w:r>
        <w:rPr/>
        <w:t>giới</w:t>
      </w:r>
      <w:r>
        <w:rPr>
          <w:spacing w:val="22"/>
        </w:rPr>
        <w:t> </w:t>
      </w:r>
      <w:r>
        <w:rPr/>
        <w:t>bằng</w:t>
      </w:r>
      <w:r>
        <w:rPr>
          <w:spacing w:val="24"/>
        </w:rPr>
        <w:t> </w:t>
      </w:r>
      <w:r>
        <w:rPr/>
        <w:t>Đồng sanh duyên, bằng Nghiệp duyên.</w:t>
      </w:r>
    </w:p>
    <w:p>
      <w:pPr>
        <w:pStyle w:val="BodyText"/>
        <w:spacing w:line="237" w:lineRule="auto" w:before="125"/>
        <w:ind w:left="708" w:hanging="284"/>
      </w:pPr>
      <w:r>
        <w:rPr>
          <w:rFonts w:ascii="Symbol" w:hAnsi="Symbol"/>
        </w:rPr>
        <w:t></w:t>
      </w:r>
      <w:r>
        <w:rPr>
          <w:spacing w:val="80"/>
        </w:rPr>
        <w:t> </w:t>
      </w:r>
      <w:r>
        <w:rPr/>
        <w:t>Chư</w:t>
      </w:r>
      <w:r>
        <w:rPr>
          <w:spacing w:val="30"/>
        </w:rPr>
        <w:t> </w:t>
      </w:r>
      <w:r>
        <w:rPr/>
        <w:t>pháp</w:t>
      </w:r>
      <w:r>
        <w:rPr>
          <w:spacing w:val="29"/>
        </w:rPr>
        <w:t> </w:t>
      </w:r>
      <w:r>
        <w:rPr/>
        <w:t>Dục</w:t>
      </w:r>
      <w:r>
        <w:rPr>
          <w:spacing w:val="28"/>
        </w:rPr>
        <w:t> </w:t>
      </w:r>
      <w:r>
        <w:rPr/>
        <w:t>giới</w:t>
      </w:r>
      <w:r>
        <w:rPr>
          <w:spacing w:val="28"/>
        </w:rPr>
        <w:t> </w:t>
      </w:r>
      <w:r>
        <w:rPr/>
        <w:t>và</w:t>
      </w:r>
      <w:r>
        <w:rPr>
          <w:spacing w:val="33"/>
        </w:rPr>
        <w:t> </w:t>
      </w:r>
      <w:r>
        <w:rPr/>
        <w:t>phi</w:t>
      </w:r>
      <w:r>
        <w:rPr>
          <w:spacing w:val="28"/>
        </w:rPr>
        <w:t> </w:t>
      </w:r>
      <w:r>
        <w:rPr/>
        <w:t>Dục</w:t>
      </w:r>
      <w:r>
        <w:rPr>
          <w:spacing w:val="31"/>
        </w:rPr>
        <w:t> </w:t>
      </w:r>
      <w:r>
        <w:rPr/>
        <w:t>giới</w:t>
      </w:r>
      <w:r>
        <w:rPr>
          <w:spacing w:val="30"/>
        </w:rPr>
        <w:t> </w:t>
      </w:r>
      <w:r>
        <w:rPr/>
        <w:t>làm</w:t>
      </w:r>
      <w:r>
        <w:rPr>
          <w:spacing w:val="27"/>
        </w:rPr>
        <w:t> </w:t>
      </w:r>
      <w:r>
        <w:rPr/>
        <w:t>duyên</w:t>
      </w:r>
      <w:r>
        <w:rPr>
          <w:spacing w:val="29"/>
        </w:rPr>
        <w:t> </w:t>
      </w:r>
      <w:r>
        <w:rPr/>
        <w:t>cho</w:t>
      </w:r>
      <w:r>
        <w:rPr>
          <w:spacing w:val="28"/>
        </w:rPr>
        <w:t> </w:t>
      </w:r>
      <w:r>
        <w:rPr/>
        <w:t>pháp</w:t>
      </w:r>
      <w:r>
        <w:rPr>
          <w:spacing w:val="29"/>
        </w:rPr>
        <w:t> </w:t>
      </w:r>
      <w:r>
        <w:rPr/>
        <w:t>Dục</w:t>
      </w:r>
      <w:r>
        <w:rPr>
          <w:spacing w:val="31"/>
        </w:rPr>
        <w:t> </w:t>
      </w:r>
      <w:r>
        <w:rPr/>
        <w:t>giới</w:t>
      </w:r>
      <w:r>
        <w:rPr>
          <w:spacing w:val="33"/>
        </w:rPr>
        <w:t> </w:t>
      </w:r>
      <w:r>
        <w:rPr/>
        <w:t>bằng</w:t>
      </w:r>
      <w:r>
        <w:rPr>
          <w:spacing w:val="30"/>
        </w:rPr>
        <w:t> </w:t>
      </w:r>
      <w:r>
        <w:rPr/>
        <w:t>Đồng</w:t>
      </w:r>
      <w:r>
        <w:rPr>
          <w:spacing w:val="28"/>
        </w:rPr>
        <w:t> </w:t>
      </w:r>
      <w:r>
        <w:rPr/>
        <w:t>sanh duyên, bằng Hậu sanh duyên, bằng Thực duyên, bằng Quyền duyên.</w:t>
      </w:r>
    </w:p>
    <w:p>
      <w:pPr>
        <w:pStyle w:val="BodyText"/>
        <w:spacing w:line="237" w:lineRule="auto" w:before="126"/>
        <w:ind w:left="708" w:hanging="284"/>
      </w:pPr>
      <w:r>
        <w:rPr>
          <w:rFonts w:ascii="Symbol" w:hAnsi="Symbol"/>
        </w:rPr>
        <w:t></w:t>
      </w:r>
      <w:r>
        <w:rPr>
          <w:spacing w:val="80"/>
        </w:rPr>
        <w:t> </w:t>
      </w:r>
      <w:r>
        <w:rPr/>
        <w:t>Chư pháp Dục giới và phi Dục giới làm duyên cho pháp phi Dục giới bằng Hậu sanh</w:t>
      </w:r>
      <w:r>
        <w:rPr>
          <w:spacing w:val="40"/>
        </w:rPr>
        <w:t> </w:t>
      </w:r>
      <w:r>
        <w:rPr/>
        <w:t>duyên, bằng Tiền sanh duyên.</w:t>
      </w:r>
    </w:p>
    <w:p>
      <w:pPr>
        <w:pStyle w:val="Heading2"/>
        <w:spacing w:before="5"/>
      </w:pPr>
      <w:r>
        <w:rPr>
          <w:spacing w:val="-4"/>
        </w:rPr>
        <w:t>748.</w:t>
      </w:r>
    </w:p>
    <w:p>
      <w:pPr>
        <w:pStyle w:val="BodyText"/>
        <w:ind w:left="708" w:right="137"/>
        <w:jc w:val="both"/>
      </w:pPr>
      <w:r>
        <w:rPr/>
        <w:t>Phi</w:t>
      </w:r>
      <w:r>
        <w:rPr>
          <w:spacing w:val="-3"/>
        </w:rPr>
        <w:t> </w:t>
      </w:r>
      <w:r>
        <w:rPr/>
        <w:t>Nhân</w:t>
      </w:r>
      <w:r>
        <w:rPr>
          <w:spacing w:val="-3"/>
        </w:rPr>
        <w:t> </w:t>
      </w:r>
      <w:r>
        <w:rPr/>
        <w:t>7, phi Cảnh</w:t>
      </w:r>
      <w:r>
        <w:rPr>
          <w:spacing w:val="-1"/>
        </w:rPr>
        <w:t> </w:t>
      </w:r>
      <w:r>
        <w:rPr/>
        <w:t>7,</w:t>
      </w:r>
      <w:r>
        <w:rPr>
          <w:spacing w:val="-1"/>
        </w:rPr>
        <w:t> </w:t>
      </w:r>
      <w:r>
        <w:rPr/>
        <w:t>phi</w:t>
      </w:r>
      <w:r>
        <w:rPr>
          <w:spacing w:val="-3"/>
        </w:rPr>
        <w:t> </w:t>
      </w:r>
      <w:r>
        <w:rPr/>
        <w:t>Trưởng</w:t>
      </w:r>
      <w:r>
        <w:rPr>
          <w:spacing w:val="-3"/>
        </w:rPr>
        <w:t> </w:t>
      </w:r>
      <w:r>
        <w:rPr/>
        <w:t>7, phi Vô</w:t>
      </w:r>
      <w:r>
        <w:rPr>
          <w:spacing w:val="-1"/>
        </w:rPr>
        <w:t> </w:t>
      </w:r>
      <w:r>
        <w:rPr/>
        <w:t>gián</w:t>
      </w:r>
      <w:r>
        <w:rPr>
          <w:spacing w:val="-2"/>
        </w:rPr>
        <w:t> </w:t>
      </w:r>
      <w:r>
        <w:rPr/>
        <w:t>7, phi</w:t>
      </w:r>
      <w:r>
        <w:rPr>
          <w:spacing w:val="-3"/>
        </w:rPr>
        <w:t> </w:t>
      </w:r>
      <w:r>
        <w:rPr/>
        <w:t>Liên</w:t>
      </w:r>
      <w:r>
        <w:rPr>
          <w:spacing w:val="-3"/>
        </w:rPr>
        <w:t> </w:t>
      </w:r>
      <w:r>
        <w:rPr/>
        <w:t>tiếp</w:t>
      </w:r>
      <w:r>
        <w:rPr>
          <w:spacing w:val="-2"/>
        </w:rPr>
        <w:t> </w:t>
      </w:r>
      <w:r>
        <w:rPr/>
        <w:t>7, phi</w:t>
      </w:r>
      <w:r>
        <w:rPr>
          <w:spacing w:val="-2"/>
        </w:rPr>
        <w:t> </w:t>
      </w:r>
      <w:r>
        <w:rPr/>
        <w:t>Đồng</w:t>
      </w:r>
      <w:r>
        <w:rPr>
          <w:spacing w:val="-3"/>
        </w:rPr>
        <w:t> </w:t>
      </w:r>
      <w:r>
        <w:rPr/>
        <w:t>sanh</w:t>
      </w:r>
      <w:r>
        <w:rPr>
          <w:spacing w:val="-2"/>
        </w:rPr>
        <w:t> </w:t>
      </w:r>
      <w:r>
        <w:rPr/>
        <w:t>6, phi Hỗ tương 6, phi Y chỉ 6, phi Cận y 7, phi Tiền sanh 6,... phi Tương ưng 6, phi Bất tương ưng 5, phi Hiện hữu 5, phi Vô hữu 7, phi Ly 7, phi Bất ly 5.</w:t>
      </w:r>
    </w:p>
    <w:p>
      <w:pPr>
        <w:pStyle w:val="Heading2"/>
        <w:spacing w:line="298" w:lineRule="exact"/>
      </w:pPr>
      <w:r>
        <w:rPr>
          <w:spacing w:val="-4"/>
        </w:rPr>
        <w:t>749.</w:t>
      </w:r>
    </w:p>
    <w:p>
      <w:pPr>
        <w:pStyle w:val="BodyText"/>
        <w:ind w:left="708" w:right="139"/>
      </w:pPr>
      <w:r>
        <w:rPr/>
        <w:t>Nhân</w:t>
      </w:r>
      <w:r>
        <w:rPr>
          <w:spacing w:val="27"/>
        </w:rPr>
        <w:t> </w:t>
      </w:r>
      <w:r>
        <w:rPr/>
        <w:t>duyên</w:t>
      </w:r>
      <w:r>
        <w:rPr>
          <w:spacing w:val="28"/>
        </w:rPr>
        <w:t> </w:t>
      </w:r>
      <w:r>
        <w:rPr/>
        <w:t>có</w:t>
      </w:r>
      <w:r>
        <w:rPr>
          <w:spacing w:val="28"/>
        </w:rPr>
        <w:t> </w:t>
      </w:r>
      <w:r>
        <w:rPr/>
        <w:t>phi</w:t>
      </w:r>
      <w:r>
        <w:rPr>
          <w:spacing w:val="27"/>
        </w:rPr>
        <w:t> </w:t>
      </w:r>
      <w:r>
        <w:rPr/>
        <w:t>Cảnh</w:t>
      </w:r>
      <w:r>
        <w:rPr>
          <w:spacing w:val="27"/>
        </w:rPr>
        <w:t> </w:t>
      </w:r>
      <w:r>
        <w:rPr/>
        <w:t>4,...</w:t>
      </w:r>
      <w:r>
        <w:rPr>
          <w:spacing w:val="28"/>
        </w:rPr>
        <w:t> </w:t>
      </w:r>
      <w:r>
        <w:rPr/>
        <w:t>phi</w:t>
      </w:r>
      <w:r>
        <w:rPr>
          <w:spacing w:val="27"/>
        </w:rPr>
        <w:t> </w:t>
      </w:r>
      <w:r>
        <w:rPr/>
        <w:t>Trưởng</w:t>
      </w:r>
      <w:r>
        <w:rPr>
          <w:spacing w:val="27"/>
        </w:rPr>
        <w:t> </w:t>
      </w:r>
      <w:r>
        <w:rPr/>
        <w:t>4,</w:t>
      </w:r>
      <w:r>
        <w:rPr>
          <w:spacing w:val="28"/>
        </w:rPr>
        <w:t> </w:t>
      </w:r>
      <w:r>
        <w:rPr/>
        <w:t>phi</w:t>
      </w:r>
      <w:r>
        <w:rPr>
          <w:spacing w:val="27"/>
        </w:rPr>
        <w:t> </w:t>
      </w:r>
      <w:r>
        <w:rPr/>
        <w:t>Vô</w:t>
      </w:r>
      <w:r>
        <w:rPr>
          <w:spacing w:val="27"/>
        </w:rPr>
        <w:t> </w:t>
      </w:r>
      <w:r>
        <w:rPr/>
        <w:t>gián</w:t>
      </w:r>
      <w:r>
        <w:rPr>
          <w:spacing w:val="28"/>
        </w:rPr>
        <w:t> </w:t>
      </w:r>
      <w:r>
        <w:rPr/>
        <w:t>4,</w:t>
      </w:r>
      <w:r>
        <w:rPr>
          <w:spacing w:val="28"/>
        </w:rPr>
        <w:t> </w:t>
      </w:r>
      <w:r>
        <w:rPr/>
        <w:t>phi</w:t>
      </w:r>
      <w:r>
        <w:rPr>
          <w:spacing w:val="27"/>
        </w:rPr>
        <w:t> </w:t>
      </w:r>
      <w:r>
        <w:rPr/>
        <w:t>Liên</w:t>
      </w:r>
      <w:r>
        <w:rPr>
          <w:spacing w:val="27"/>
        </w:rPr>
        <w:t> </w:t>
      </w:r>
      <w:r>
        <w:rPr/>
        <w:t>tiếp</w:t>
      </w:r>
      <w:r>
        <w:rPr>
          <w:spacing w:val="29"/>
        </w:rPr>
        <w:t> </w:t>
      </w:r>
      <w:r>
        <w:rPr/>
        <w:t>4,</w:t>
      </w:r>
      <w:r>
        <w:rPr>
          <w:spacing w:val="28"/>
        </w:rPr>
        <w:t> </w:t>
      </w:r>
      <w:r>
        <w:rPr/>
        <w:t>phi</w:t>
      </w:r>
      <w:r>
        <w:rPr>
          <w:spacing w:val="27"/>
        </w:rPr>
        <w:t> </w:t>
      </w:r>
      <w:r>
        <w:rPr/>
        <w:t>Hỗ tương 2, phi Cận y 4, phi Tương ưng 2, phi Vô hữu 4, phi Ly 4.</w:t>
      </w:r>
    </w:p>
    <w:p>
      <w:pPr>
        <w:pStyle w:val="Heading2"/>
        <w:spacing w:before="2"/>
      </w:pPr>
      <w:r>
        <w:rPr>
          <w:spacing w:val="-4"/>
        </w:rPr>
        <w:t>750.</w:t>
      </w:r>
    </w:p>
    <w:p>
      <w:pPr>
        <w:pStyle w:val="BodyText"/>
        <w:ind w:left="708" w:right="213"/>
      </w:pPr>
      <w:r>
        <w:rPr/>
        <w:t>Phi Nhân duyên có Cảnh 4,... Trưởng 4,... tóm tắt... Nên sắp thuận theo đầu đề,... Bất</w:t>
      </w:r>
      <w:r>
        <w:rPr>
          <w:spacing w:val="40"/>
        </w:rPr>
        <w:t> </w:t>
      </w:r>
      <w:r>
        <w:rPr/>
        <w:t>ly 7.</w:t>
      </w:r>
    </w:p>
    <w:p>
      <w:pPr>
        <w:spacing w:line="292" w:lineRule="exact" w:before="0"/>
        <w:ind w:left="0" w:right="0" w:firstLine="0"/>
        <w:jc w:val="center"/>
        <w:rPr>
          <w:i/>
          <w:sz w:val="26"/>
        </w:rPr>
      </w:pPr>
      <w:r>
        <w:rPr>
          <w:i/>
          <w:sz w:val="26"/>
        </w:rPr>
        <w:t>Dứt</w:t>
      </w:r>
      <w:r>
        <w:rPr>
          <w:i/>
          <w:spacing w:val="-5"/>
          <w:sz w:val="26"/>
        </w:rPr>
        <w:t> </w:t>
      </w:r>
      <w:r>
        <w:rPr>
          <w:i/>
          <w:sz w:val="26"/>
        </w:rPr>
        <w:t>nhị</w:t>
      </w:r>
      <w:r>
        <w:rPr>
          <w:i/>
          <w:spacing w:val="-5"/>
          <w:sz w:val="26"/>
        </w:rPr>
        <w:t> </w:t>
      </w:r>
      <w:r>
        <w:rPr>
          <w:i/>
          <w:sz w:val="26"/>
        </w:rPr>
        <w:t>đề</w:t>
      </w:r>
      <w:r>
        <w:rPr>
          <w:i/>
          <w:spacing w:val="-1"/>
          <w:sz w:val="26"/>
        </w:rPr>
        <w:t> </w:t>
      </w:r>
      <w:r>
        <w:rPr>
          <w:i/>
          <w:sz w:val="26"/>
        </w:rPr>
        <w:t>Dục</w:t>
      </w:r>
      <w:r>
        <w:rPr>
          <w:i/>
          <w:spacing w:val="-5"/>
          <w:sz w:val="26"/>
        </w:rPr>
        <w:t> </w:t>
      </w:r>
      <w:r>
        <w:rPr>
          <w:i/>
          <w:sz w:val="26"/>
        </w:rPr>
        <w:t>giới</w:t>
      </w:r>
      <w:r>
        <w:rPr>
          <w:i/>
          <w:spacing w:val="-3"/>
          <w:sz w:val="26"/>
        </w:rPr>
        <w:t> </w:t>
      </w:r>
      <w:r>
        <w:rPr>
          <w:i/>
          <w:spacing w:val="-2"/>
          <w:sz w:val="26"/>
        </w:rPr>
        <w:t>(kāmāvacaraduka)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29312">
                <wp:simplePos x="0" y="0"/>
                <wp:positionH relativeFrom="page">
                  <wp:posOffset>3525646</wp:posOffset>
                </wp:positionH>
                <wp:positionV relativeFrom="paragraph">
                  <wp:posOffset>118736</wp:posOffset>
                </wp:positionV>
                <wp:extent cx="329565"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49317pt;width:25.95pt;height:.1pt;mso-position-horizontal-relative:page;mso-position-vertical-relative:paragraph;z-index:-15687168;mso-wrap-distance-left:0;mso-wrap-distance-right:0" id="docshape100" coordorigin="5552,187" coordsize="519,0" path="m5552,187l6071,187e" filled="false" stroked="true" strokeweight=".8424pt" strokecolor="#000000">
                <v:path arrowok="t"/>
                <v:stroke dashstyle="dash"/>
                <w10:wrap type="topAndBottom"/>
              </v:shape>
            </w:pict>
          </mc:Fallback>
        </mc:AlternateContent>
      </w:r>
    </w:p>
    <w:p>
      <w:pPr>
        <w:pStyle w:val="BodyText"/>
        <w:spacing w:after="0"/>
        <w:rPr>
          <w:i/>
          <w:sz w:val="14"/>
        </w:rPr>
        <w:sectPr>
          <w:pgSz w:w="11630" w:h="16450"/>
          <w:pgMar w:header="571" w:footer="0" w:top="880" w:bottom="280" w:left="850" w:right="850"/>
        </w:sectPr>
      </w:pPr>
    </w:p>
    <w:p>
      <w:pPr>
        <w:pStyle w:val="BodyText"/>
        <w:ind w:left="0"/>
        <w:rPr>
          <w:i/>
        </w:rPr>
      </w:pPr>
    </w:p>
    <w:p>
      <w:pPr>
        <w:pStyle w:val="BodyText"/>
        <w:spacing w:before="170"/>
        <w:ind w:left="0"/>
        <w:rPr>
          <w:i/>
        </w:rPr>
      </w:pPr>
    </w:p>
    <w:p>
      <w:pPr>
        <w:spacing w:before="0"/>
        <w:ind w:left="0" w:right="0" w:firstLine="0"/>
        <w:jc w:val="center"/>
        <w:rPr>
          <w:b/>
          <w:i/>
          <w:sz w:val="26"/>
        </w:rPr>
      </w:pPr>
      <w:bookmarkStart w:name="_bookmark285" w:id="286"/>
      <w:bookmarkEnd w:id="286"/>
      <w:r>
        <w:rPr/>
      </w:r>
      <w:r>
        <w:rPr>
          <w:b/>
          <w:sz w:val="26"/>
        </w:rPr>
        <w:t>NHỊ</w:t>
      </w:r>
      <w:r>
        <w:rPr>
          <w:b/>
          <w:spacing w:val="-7"/>
          <w:sz w:val="26"/>
        </w:rPr>
        <w:t> </w:t>
      </w:r>
      <w:r>
        <w:rPr>
          <w:b/>
          <w:sz w:val="26"/>
        </w:rPr>
        <w:t>ĐỀ</w:t>
      </w:r>
      <w:r>
        <w:rPr>
          <w:b/>
          <w:spacing w:val="-5"/>
          <w:sz w:val="26"/>
        </w:rPr>
        <w:t> </w:t>
      </w:r>
      <w:r>
        <w:rPr>
          <w:b/>
          <w:sz w:val="26"/>
        </w:rPr>
        <w:t>SẮC</w:t>
      </w:r>
      <w:r>
        <w:rPr>
          <w:b/>
          <w:spacing w:val="-7"/>
          <w:sz w:val="26"/>
        </w:rPr>
        <w:t> </w:t>
      </w:r>
      <w:r>
        <w:rPr>
          <w:b/>
          <w:sz w:val="26"/>
        </w:rPr>
        <w:t>GIỚI</w:t>
      </w:r>
      <w:r>
        <w:rPr>
          <w:b/>
          <w:spacing w:val="-6"/>
          <w:sz w:val="26"/>
        </w:rPr>
        <w:t> </w:t>
      </w:r>
      <w:r>
        <w:rPr>
          <w:b/>
          <w:i/>
          <w:spacing w:val="-2"/>
          <w:sz w:val="26"/>
        </w:rPr>
        <w:t>(RUPAVACARADUKA)</w:t>
      </w:r>
    </w:p>
    <w:p>
      <w:pPr>
        <w:spacing w:line="298" w:lineRule="exact" w:before="200"/>
        <w:ind w:left="424" w:right="0" w:firstLine="0"/>
        <w:jc w:val="left"/>
        <w:rPr>
          <w:b/>
          <w:i/>
          <w:sz w:val="26"/>
        </w:rPr>
      </w:pPr>
      <w:bookmarkStart w:name="_bookmark286" w:id="287"/>
      <w:bookmarkEnd w:id="28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8" w:lineRule="exact" w:before="0"/>
      </w:pPr>
      <w:r>
        <w:rPr>
          <w:spacing w:val="-4"/>
        </w:rPr>
        <w:t>751.</w:t>
      </w:r>
    </w:p>
    <w:p>
      <w:pPr>
        <w:pStyle w:val="BodyText"/>
        <w:spacing w:line="237" w:lineRule="auto" w:before="2"/>
        <w:ind w:right="2679" w:hanging="570"/>
      </w:pPr>
      <w:r>
        <w:rPr>
          <w:rFonts w:ascii="Symbol" w:hAnsi="Symbol"/>
        </w:rPr>
        <w:t></w:t>
      </w:r>
      <w:r>
        <w:rPr>
          <w:spacing w:val="80"/>
        </w:rPr>
        <w:t> </w:t>
      </w:r>
      <w:r>
        <w:rPr/>
        <w:t>Pháp</w:t>
      </w:r>
      <w:r>
        <w:rPr>
          <w:spacing w:val="-3"/>
        </w:rPr>
        <w:t> </w:t>
      </w:r>
      <w:r>
        <w:rPr/>
        <w:t>Sắc</w:t>
      </w:r>
      <w:r>
        <w:rPr>
          <w:spacing w:val="-3"/>
        </w:rPr>
        <w:t> </w:t>
      </w:r>
      <w:r>
        <w:rPr/>
        <w:t>giới</w:t>
      </w:r>
      <w:r>
        <w:rPr>
          <w:spacing w:val="-3"/>
        </w:rPr>
        <w:t> </w:t>
      </w:r>
      <w:r>
        <w:rPr/>
        <w:t>liên</w:t>
      </w:r>
      <w:r>
        <w:rPr>
          <w:spacing w:val="-2"/>
        </w:rPr>
        <w:t> </w:t>
      </w:r>
      <w:r>
        <w:rPr/>
        <w:t>quan</w:t>
      </w:r>
      <w:r>
        <w:rPr>
          <w:spacing w:val="-3"/>
        </w:rPr>
        <w:t> </w:t>
      </w:r>
      <w:r>
        <w:rPr/>
        <w:t>pháp</w:t>
      </w:r>
      <w:r>
        <w:rPr>
          <w:spacing w:val="-3"/>
        </w:rPr>
        <w:t> </w:t>
      </w:r>
      <w:r>
        <w:rPr/>
        <w:t>Sắc</w:t>
      </w:r>
      <w:r>
        <w:rPr>
          <w:spacing w:val="-1"/>
        </w:rPr>
        <w:t> </w:t>
      </w:r>
      <w:r>
        <w:rPr/>
        <w:t>giới</w:t>
      </w:r>
      <w:r>
        <w:rPr>
          <w:spacing w:val="-3"/>
        </w:rPr>
        <w:t> </w:t>
      </w:r>
      <w:r>
        <w:rPr/>
        <w:t>sanh</w:t>
      </w:r>
      <w:r>
        <w:rPr>
          <w:spacing w:val="-3"/>
        </w:rPr>
        <w:t> </w:t>
      </w:r>
      <w:r>
        <w:rPr/>
        <w:t>ra</w:t>
      </w:r>
      <w:r>
        <w:rPr>
          <w:spacing w:val="-1"/>
        </w:rPr>
        <w:t> </w:t>
      </w:r>
      <w:r>
        <w:rPr/>
        <w:t>do</w:t>
      </w:r>
      <w:r>
        <w:rPr>
          <w:spacing w:val="-3"/>
        </w:rPr>
        <w:t> </w:t>
      </w:r>
      <w:r>
        <w:rPr/>
        <w:t>Nhân</w:t>
      </w:r>
      <w:r>
        <w:rPr>
          <w:spacing w:val="-3"/>
        </w:rPr>
        <w:t> </w:t>
      </w:r>
      <w:r>
        <w:rPr/>
        <w:t>duyên: 3 uẩn liên quan 1 uẩn Sắc giới,... 2 uẩn. Tục sinh...</w:t>
      </w:r>
    </w:p>
    <w:p>
      <w:pPr>
        <w:pStyle w:val="BodyText"/>
        <w:spacing w:line="237" w:lineRule="auto" w:before="126"/>
        <w:ind w:right="2110" w:hanging="570"/>
      </w:pPr>
      <w:r>
        <w:rPr>
          <w:rFonts w:ascii="Symbol" w:hAnsi="Symbol"/>
        </w:rPr>
        <w:t></w:t>
      </w:r>
      <w:r>
        <w:rPr>
          <w:spacing w:val="80"/>
        </w:rPr>
        <w:t> </w:t>
      </w:r>
      <w:r>
        <w:rPr/>
        <w:t>Pháp</w:t>
      </w:r>
      <w:r>
        <w:rPr>
          <w:spacing w:val="-3"/>
        </w:rPr>
        <w:t> </w:t>
      </w:r>
      <w:r>
        <w:rPr/>
        <w:t>phi</w:t>
      </w:r>
      <w:r>
        <w:rPr>
          <w:spacing w:val="-1"/>
        </w:rPr>
        <w:t> </w:t>
      </w:r>
      <w:r>
        <w:rPr/>
        <w:t>Sắc</w:t>
      </w:r>
      <w:r>
        <w:rPr>
          <w:spacing w:val="-3"/>
        </w:rPr>
        <w:t> </w:t>
      </w:r>
      <w:r>
        <w:rPr/>
        <w:t>giới</w:t>
      </w:r>
      <w:r>
        <w:rPr>
          <w:spacing w:val="-1"/>
        </w:rPr>
        <w:t> </w:t>
      </w:r>
      <w:r>
        <w:rPr/>
        <w:t>liên quan</w:t>
      </w:r>
      <w:r>
        <w:rPr>
          <w:spacing w:val="-3"/>
        </w:rPr>
        <w:t> </w:t>
      </w:r>
      <w:r>
        <w:rPr/>
        <w:t>pháp</w:t>
      </w:r>
      <w:r>
        <w:rPr>
          <w:spacing w:val="-1"/>
        </w:rPr>
        <w:t> </w:t>
      </w:r>
      <w:r>
        <w:rPr/>
        <w:t>Sắc</w:t>
      </w:r>
      <w:r>
        <w:rPr>
          <w:spacing w:val="-3"/>
        </w:rPr>
        <w:t> </w:t>
      </w:r>
      <w:r>
        <w:rPr/>
        <w:t>giới</w:t>
      </w:r>
      <w:r>
        <w:rPr>
          <w:spacing w:val="-3"/>
        </w:rPr>
        <w:t> </w:t>
      </w:r>
      <w:r>
        <w:rPr/>
        <w:t>sanh</w:t>
      </w:r>
      <w:r>
        <w:rPr>
          <w:spacing w:val="-3"/>
        </w:rPr>
        <w:t> </w:t>
      </w:r>
      <w:r>
        <w:rPr/>
        <w:t>ra</w:t>
      </w:r>
      <w:r>
        <w:rPr>
          <w:spacing w:val="-3"/>
        </w:rPr>
        <w:t> </w:t>
      </w:r>
      <w:r>
        <w:rPr/>
        <w:t>do</w:t>
      </w:r>
      <w:r>
        <w:rPr>
          <w:spacing w:val="-2"/>
        </w:rPr>
        <w:t> </w:t>
      </w:r>
      <w:r>
        <w:rPr/>
        <w:t>Nhân</w:t>
      </w:r>
      <w:r>
        <w:rPr>
          <w:spacing w:val="-3"/>
        </w:rPr>
        <w:t> </w:t>
      </w:r>
      <w:r>
        <w:rPr/>
        <w:t>duyên: Sắc tâm liên quan uẩn Sắc giới, tục sinh...</w:t>
      </w:r>
    </w:p>
    <w:p>
      <w:pPr>
        <w:pStyle w:val="BodyText"/>
        <w:spacing w:line="237" w:lineRule="auto" w:before="125"/>
        <w:ind w:right="554" w:hanging="570"/>
      </w:pPr>
      <w:r>
        <w:rPr>
          <w:rFonts w:ascii="Symbol" w:hAnsi="Symbol"/>
        </w:rPr>
        <w:t></w:t>
      </w:r>
      <w:r>
        <w:rPr>
          <w:spacing w:val="80"/>
        </w:rPr>
        <w:t> </w:t>
      </w:r>
      <w:r>
        <w:rPr/>
        <w:t>Chư</w:t>
      </w:r>
      <w:r>
        <w:rPr>
          <w:spacing w:val="-2"/>
        </w:rPr>
        <w:t> </w:t>
      </w:r>
      <w:r>
        <w:rPr/>
        <w:t>pháp</w:t>
      </w:r>
      <w:r>
        <w:rPr>
          <w:spacing w:val="-3"/>
        </w:rPr>
        <w:t> </w:t>
      </w:r>
      <w:r>
        <w:rPr/>
        <w:t>Sắc giới</w:t>
      </w:r>
      <w:r>
        <w:rPr>
          <w:spacing w:val="-3"/>
        </w:rPr>
        <w:t> </w:t>
      </w:r>
      <w:r>
        <w:rPr/>
        <w:t>và phi</w:t>
      </w:r>
      <w:r>
        <w:rPr>
          <w:spacing w:val="-2"/>
        </w:rPr>
        <w:t> </w:t>
      </w:r>
      <w:r>
        <w:rPr/>
        <w:t>Sắc</w:t>
      </w:r>
      <w:r>
        <w:rPr>
          <w:spacing w:val="-3"/>
        </w:rPr>
        <w:t> </w:t>
      </w:r>
      <w:r>
        <w:rPr/>
        <w:t>giới</w:t>
      </w:r>
      <w:r>
        <w:rPr>
          <w:spacing w:val="-3"/>
        </w:rPr>
        <w:t> </w:t>
      </w:r>
      <w:r>
        <w:rPr/>
        <w:t>liên</w:t>
      </w:r>
      <w:r>
        <w:rPr>
          <w:spacing w:val="-3"/>
        </w:rPr>
        <w:t> </w:t>
      </w:r>
      <w:r>
        <w:rPr/>
        <w:t>quan</w:t>
      </w:r>
      <w:r>
        <w:rPr>
          <w:spacing w:val="-2"/>
        </w:rPr>
        <w:t> </w:t>
      </w:r>
      <w:r>
        <w:rPr/>
        <w:t>pháp</w:t>
      </w:r>
      <w:r>
        <w:rPr>
          <w:spacing w:val="-2"/>
        </w:rPr>
        <w:t> </w:t>
      </w:r>
      <w:r>
        <w:rPr/>
        <w:t>Sắc</w:t>
      </w:r>
      <w:r>
        <w:rPr>
          <w:spacing w:val="-3"/>
        </w:rPr>
        <w:t> </w:t>
      </w:r>
      <w:r>
        <w:rPr/>
        <w:t>giới</w:t>
      </w:r>
      <w:r>
        <w:rPr>
          <w:spacing w:val="-3"/>
        </w:rPr>
        <w:t> </w:t>
      </w:r>
      <w:r>
        <w:rPr/>
        <w:t>sanh ra</w:t>
      </w:r>
      <w:r>
        <w:rPr>
          <w:spacing w:val="-3"/>
        </w:rPr>
        <w:t> </w:t>
      </w:r>
      <w:r>
        <w:rPr/>
        <w:t>do Nhân</w:t>
      </w:r>
      <w:r>
        <w:rPr>
          <w:spacing w:val="-3"/>
        </w:rPr>
        <w:t> </w:t>
      </w:r>
      <w:r>
        <w:rPr/>
        <w:t>duyên: 3 uẩn và sắc tâm liên quan 1 uẩn Sắc giới,... 2 uẩn. Tục sinh...</w:t>
      </w:r>
    </w:p>
    <w:p>
      <w:pPr>
        <w:pStyle w:val="BodyText"/>
        <w:spacing w:line="237" w:lineRule="auto" w:before="126"/>
        <w:ind w:right="1877" w:hanging="570"/>
      </w:pPr>
      <w:r>
        <w:rPr>
          <w:rFonts w:ascii="Symbol" w:hAnsi="Symbol"/>
        </w:rPr>
        <w:t></w:t>
      </w:r>
      <w:r>
        <w:rPr>
          <w:spacing w:val="80"/>
        </w:rPr>
        <w:t> </w:t>
      </w:r>
      <w:r>
        <w:rPr/>
        <w:t>Pháp</w:t>
      </w:r>
      <w:r>
        <w:rPr>
          <w:spacing w:val="-4"/>
        </w:rPr>
        <w:t> </w:t>
      </w:r>
      <w:r>
        <w:rPr/>
        <w:t>phi</w:t>
      </w:r>
      <w:r>
        <w:rPr>
          <w:spacing w:val="-1"/>
        </w:rPr>
        <w:t> </w:t>
      </w:r>
      <w:r>
        <w:rPr/>
        <w:t>Sắc</w:t>
      </w:r>
      <w:r>
        <w:rPr>
          <w:spacing w:val="-4"/>
        </w:rPr>
        <w:t> </w:t>
      </w:r>
      <w:r>
        <w:rPr/>
        <w:t>giới</w:t>
      </w:r>
      <w:r>
        <w:rPr>
          <w:spacing w:val="-2"/>
        </w:rPr>
        <w:t> </w:t>
      </w:r>
      <w:r>
        <w:rPr/>
        <w:t>liên quan</w:t>
      </w:r>
      <w:r>
        <w:rPr>
          <w:spacing w:val="-4"/>
        </w:rPr>
        <w:t> </w:t>
      </w:r>
      <w:r>
        <w:rPr/>
        <w:t>pháp</w:t>
      </w:r>
      <w:r>
        <w:rPr>
          <w:spacing w:val="-1"/>
        </w:rPr>
        <w:t> </w:t>
      </w:r>
      <w:r>
        <w:rPr/>
        <w:t>phi</w:t>
      </w:r>
      <w:r>
        <w:rPr>
          <w:spacing w:val="-4"/>
        </w:rPr>
        <w:t> </w:t>
      </w:r>
      <w:r>
        <w:rPr/>
        <w:t>Sắc</w:t>
      </w:r>
      <w:r>
        <w:rPr>
          <w:spacing w:val="-1"/>
        </w:rPr>
        <w:t> </w:t>
      </w:r>
      <w:r>
        <w:rPr/>
        <w:t>giới</w:t>
      </w:r>
      <w:r>
        <w:rPr>
          <w:spacing w:val="-2"/>
        </w:rPr>
        <w:t> </w:t>
      </w:r>
      <w:r>
        <w:rPr/>
        <w:t>sanh</w:t>
      </w:r>
      <w:r>
        <w:rPr>
          <w:spacing w:val="-4"/>
        </w:rPr>
        <w:t> </w:t>
      </w:r>
      <w:r>
        <w:rPr/>
        <w:t>ra</w:t>
      </w:r>
      <w:r>
        <w:rPr>
          <w:spacing w:val="-4"/>
        </w:rPr>
        <w:t> </w:t>
      </w:r>
      <w:r>
        <w:rPr/>
        <w:t>do Nhân</w:t>
      </w:r>
      <w:r>
        <w:rPr>
          <w:spacing w:val="-4"/>
        </w:rPr>
        <w:t> </w:t>
      </w:r>
      <w:r>
        <w:rPr/>
        <w:t>duyên: 3 uẩn và sắc tâm liên quan 1 uẩn phi Sắc giới,... 2 uẩn. Tục sinh...</w:t>
      </w:r>
    </w:p>
    <w:p>
      <w:pPr>
        <w:pStyle w:val="BodyText"/>
        <w:spacing w:before="121"/>
        <w:ind w:right="2331" w:hanging="570"/>
      </w:pPr>
      <w:r>
        <w:rPr>
          <w:rFonts w:ascii="Symbol" w:hAnsi="Symbol"/>
        </w:rPr>
        <w:t></w:t>
      </w:r>
      <w:r>
        <w:rPr>
          <w:spacing w:val="80"/>
        </w:rPr>
        <w:t> </w:t>
      </w:r>
      <w:r>
        <w:rPr/>
        <w:t>Pháp</w:t>
      </w:r>
      <w:r>
        <w:rPr>
          <w:spacing w:val="-3"/>
        </w:rPr>
        <w:t> </w:t>
      </w:r>
      <w:r>
        <w:rPr/>
        <w:t>Sắc</w:t>
      </w:r>
      <w:r>
        <w:rPr>
          <w:spacing w:val="-3"/>
        </w:rPr>
        <w:t> </w:t>
      </w:r>
      <w:r>
        <w:rPr/>
        <w:t>giới</w:t>
      </w:r>
      <w:r>
        <w:rPr>
          <w:spacing w:val="-3"/>
        </w:rPr>
        <w:t> </w:t>
      </w:r>
      <w:r>
        <w:rPr/>
        <w:t>liên</w:t>
      </w:r>
      <w:r>
        <w:rPr>
          <w:spacing w:val="-1"/>
        </w:rPr>
        <w:t> </w:t>
      </w:r>
      <w:r>
        <w:rPr/>
        <w:t>quan</w:t>
      </w:r>
      <w:r>
        <w:rPr>
          <w:spacing w:val="-2"/>
        </w:rPr>
        <w:t> </w:t>
      </w:r>
      <w:r>
        <w:rPr/>
        <w:t>pháp</w:t>
      </w:r>
      <w:r>
        <w:rPr>
          <w:spacing w:val="-3"/>
        </w:rPr>
        <w:t> </w:t>
      </w:r>
      <w:r>
        <w:rPr/>
        <w:t>phi Sắc</w:t>
      </w:r>
      <w:r>
        <w:rPr>
          <w:spacing w:val="-3"/>
        </w:rPr>
        <w:t> </w:t>
      </w:r>
      <w:r>
        <w:rPr/>
        <w:t>giới</w:t>
      </w:r>
      <w:r>
        <w:rPr>
          <w:spacing w:val="-3"/>
        </w:rPr>
        <w:t> </w:t>
      </w:r>
      <w:r>
        <w:rPr/>
        <w:t>sanh</w:t>
      </w:r>
      <w:r>
        <w:rPr>
          <w:spacing w:val="-3"/>
        </w:rPr>
        <w:t> </w:t>
      </w:r>
      <w:r>
        <w:rPr/>
        <w:t>ra</w:t>
      </w:r>
      <w:r>
        <w:rPr>
          <w:spacing w:val="-3"/>
        </w:rPr>
        <w:t> </w:t>
      </w:r>
      <w:r>
        <w:rPr/>
        <w:t>do</w:t>
      </w:r>
      <w:r>
        <w:rPr>
          <w:spacing w:val="-2"/>
        </w:rPr>
        <w:t> </w:t>
      </w:r>
      <w:r>
        <w:rPr/>
        <w:t>Nhân</w:t>
      </w:r>
      <w:r>
        <w:rPr>
          <w:spacing w:val="-3"/>
        </w:rPr>
        <w:t> </w:t>
      </w:r>
      <w:r>
        <w:rPr/>
        <w:t>duyên: Sát-na tục sinh: Uẩn Sắc giới liên quan vật.</w:t>
      </w:r>
    </w:p>
    <w:p>
      <w:pPr>
        <w:pStyle w:val="BodyText"/>
        <w:spacing w:before="119"/>
        <w:ind w:right="211" w:hanging="570"/>
      </w:pPr>
      <w:r>
        <w:rPr>
          <w:rFonts w:ascii="Symbol" w:hAnsi="Symbol"/>
        </w:rPr>
        <w:t></w:t>
      </w:r>
      <w:r>
        <w:rPr>
          <w:spacing w:val="80"/>
        </w:rPr>
        <w:t> </w:t>
      </w:r>
      <w:r>
        <w:rPr/>
        <w:t>Chư</w:t>
      </w:r>
      <w:r>
        <w:rPr>
          <w:spacing w:val="-2"/>
        </w:rPr>
        <w:t> </w:t>
      </w:r>
      <w:r>
        <w:rPr/>
        <w:t>pháp</w:t>
      </w:r>
      <w:r>
        <w:rPr>
          <w:spacing w:val="-3"/>
        </w:rPr>
        <w:t> </w:t>
      </w:r>
      <w:r>
        <w:rPr/>
        <w:t>Sắc giới</w:t>
      </w:r>
      <w:r>
        <w:rPr>
          <w:spacing w:val="-3"/>
        </w:rPr>
        <w:t> </w:t>
      </w:r>
      <w:r>
        <w:rPr/>
        <w:t>và phi</w:t>
      </w:r>
      <w:r>
        <w:rPr>
          <w:spacing w:val="-2"/>
        </w:rPr>
        <w:t> </w:t>
      </w:r>
      <w:r>
        <w:rPr/>
        <w:t>Sắc</w:t>
      </w:r>
      <w:r>
        <w:rPr>
          <w:spacing w:val="-3"/>
        </w:rPr>
        <w:t> </w:t>
      </w:r>
      <w:r>
        <w:rPr/>
        <w:t>giới</w:t>
      </w:r>
      <w:r>
        <w:rPr>
          <w:spacing w:val="-3"/>
        </w:rPr>
        <w:t> </w:t>
      </w:r>
      <w:r>
        <w:rPr/>
        <w:t>liên</w:t>
      </w:r>
      <w:r>
        <w:rPr>
          <w:spacing w:val="-3"/>
        </w:rPr>
        <w:t> </w:t>
      </w:r>
      <w:r>
        <w:rPr/>
        <w:t>quan</w:t>
      </w:r>
      <w:r>
        <w:rPr>
          <w:spacing w:val="-2"/>
        </w:rPr>
        <w:t> </w:t>
      </w:r>
      <w:r>
        <w:rPr/>
        <w:t>pháp</w:t>
      </w:r>
      <w:r>
        <w:rPr>
          <w:spacing w:val="-2"/>
        </w:rPr>
        <w:t> </w:t>
      </w:r>
      <w:r>
        <w:rPr/>
        <w:t>phi</w:t>
      </w:r>
      <w:r>
        <w:rPr>
          <w:spacing w:val="-3"/>
        </w:rPr>
        <w:t> </w:t>
      </w:r>
      <w:r>
        <w:rPr/>
        <w:t>Sắc giới</w:t>
      </w:r>
      <w:r>
        <w:rPr>
          <w:spacing w:val="-3"/>
        </w:rPr>
        <w:t> </w:t>
      </w:r>
      <w:r>
        <w:rPr/>
        <w:t>sanh</w:t>
      </w:r>
      <w:r>
        <w:rPr>
          <w:spacing w:val="-3"/>
        </w:rPr>
        <w:t> </w:t>
      </w:r>
      <w:r>
        <w:rPr/>
        <w:t>ra</w:t>
      </w:r>
      <w:r>
        <w:rPr>
          <w:spacing w:val="-3"/>
        </w:rPr>
        <w:t> </w:t>
      </w:r>
      <w:r>
        <w:rPr/>
        <w:t>do</w:t>
      </w:r>
      <w:r>
        <w:rPr>
          <w:spacing w:val="-1"/>
        </w:rPr>
        <w:t> </w:t>
      </w:r>
      <w:r>
        <w:rPr/>
        <w:t>Nhân duyên: Sát-na tục sinh: Uẩn Sắc giới liên quan vật, sắc tục sinh liên quan đại sung.</w:t>
      </w:r>
    </w:p>
    <w:p>
      <w:pPr>
        <w:pStyle w:val="BodyText"/>
        <w:spacing w:before="119"/>
        <w:ind w:right="377" w:hanging="570"/>
      </w:pPr>
      <w:r>
        <w:rPr>
          <w:rFonts w:ascii="Symbol" w:hAnsi="Symbol"/>
        </w:rPr>
        <w:t></w:t>
      </w:r>
      <w:r>
        <w:rPr>
          <w:spacing w:val="80"/>
        </w:rPr>
        <w:t> </w:t>
      </w:r>
      <w:r>
        <w:rPr/>
        <w:t>Pháp</w:t>
      </w:r>
      <w:r>
        <w:rPr>
          <w:spacing w:val="-3"/>
        </w:rPr>
        <w:t> </w:t>
      </w:r>
      <w:r>
        <w:rPr/>
        <w:t>Sắc</w:t>
      </w:r>
      <w:r>
        <w:rPr>
          <w:spacing w:val="-3"/>
        </w:rPr>
        <w:t> </w:t>
      </w:r>
      <w:r>
        <w:rPr/>
        <w:t>giới</w:t>
      </w:r>
      <w:r>
        <w:rPr>
          <w:spacing w:val="-3"/>
        </w:rPr>
        <w:t> </w:t>
      </w:r>
      <w:r>
        <w:rPr/>
        <w:t>liên</w:t>
      </w:r>
      <w:r>
        <w:rPr>
          <w:spacing w:val="-1"/>
        </w:rPr>
        <w:t> </w:t>
      </w:r>
      <w:r>
        <w:rPr/>
        <w:t>quan</w:t>
      </w:r>
      <w:r>
        <w:rPr>
          <w:spacing w:val="-3"/>
        </w:rPr>
        <w:t> </w:t>
      </w:r>
      <w:r>
        <w:rPr/>
        <w:t>những</w:t>
      </w:r>
      <w:r>
        <w:rPr>
          <w:spacing w:val="-1"/>
        </w:rPr>
        <w:t> </w:t>
      </w:r>
      <w:r>
        <w:rPr/>
        <w:t>pháp Sắc</w:t>
      </w:r>
      <w:r>
        <w:rPr>
          <w:spacing w:val="-3"/>
        </w:rPr>
        <w:t> </w:t>
      </w:r>
      <w:r>
        <w:rPr/>
        <w:t>giới và</w:t>
      </w:r>
      <w:r>
        <w:rPr>
          <w:spacing w:val="-2"/>
        </w:rPr>
        <w:t> </w:t>
      </w:r>
      <w:r>
        <w:rPr/>
        <w:t>phi</w:t>
      </w:r>
      <w:r>
        <w:rPr>
          <w:spacing w:val="-3"/>
        </w:rPr>
        <w:t> </w:t>
      </w:r>
      <w:r>
        <w:rPr/>
        <w:t>Sắc giới</w:t>
      </w:r>
      <w:r>
        <w:rPr>
          <w:spacing w:val="-3"/>
        </w:rPr>
        <w:t> </w:t>
      </w:r>
      <w:r>
        <w:rPr/>
        <w:t>sanh</w:t>
      </w:r>
      <w:r>
        <w:rPr>
          <w:spacing w:val="-3"/>
        </w:rPr>
        <w:t> </w:t>
      </w:r>
      <w:r>
        <w:rPr/>
        <w:t>ra do</w:t>
      </w:r>
      <w:r>
        <w:rPr>
          <w:spacing w:val="-2"/>
        </w:rPr>
        <w:t> </w:t>
      </w:r>
      <w:r>
        <w:rPr/>
        <w:t>Nhân</w:t>
      </w:r>
      <w:r>
        <w:rPr>
          <w:spacing w:val="-3"/>
        </w:rPr>
        <w:t> </w:t>
      </w:r>
      <w:r>
        <w:rPr/>
        <w:t>duyên: Sát-na tục sinh: 3 uẩn liên quan 1 uẩn Sắc giới và vật,... 2 uẩn.</w:t>
      </w:r>
    </w:p>
    <w:p>
      <w:pPr>
        <w:pStyle w:val="BodyText"/>
        <w:spacing w:before="120"/>
        <w:ind w:left="708" w:right="139" w:hanging="284"/>
      </w:pPr>
      <w:r>
        <w:rPr>
          <w:rFonts w:ascii="Symbol" w:hAnsi="Symbol"/>
        </w:rPr>
        <w:t></w:t>
      </w:r>
      <w:r>
        <w:rPr>
          <w:spacing w:val="80"/>
        </w:rPr>
        <w:t> </w:t>
      </w:r>
      <w:r>
        <w:rPr/>
        <w:t>Pháp</w:t>
      </w:r>
      <w:r>
        <w:rPr>
          <w:spacing w:val="33"/>
        </w:rPr>
        <w:t> </w:t>
      </w:r>
      <w:r>
        <w:rPr/>
        <w:t>phi</w:t>
      </w:r>
      <w:r>
        <w:rPr>
          <w:spacing w:val="36"/>
        </w:rPr>
        <w:t> </w:t>
      </w:r>
      <w:r>
        <w:rPr/>
        <w:t>Sắc</w:t>
      </w:r>
      <w:r>
        <w:rPr>
          <w:spacing w:val="33"/>
        </w:rPr>
        <w:t> </w:t>
      </w:r>
      <w:r>
        <w:rPr/>
        <w:t>giới</w:t>
      </w:r>
      <w:r>
        <w:rPr>
          <w:spacing w:val="34"/>
        </w:rPr>
        <w:t> </w:t>
      </w:r>
      <w:r>
        <w:rPr/>
        <w:t>liên</w:t>
      </w:r>
      <w:r>
        <w:rPr>
          <w:spacing w:val="35"/>
        </w:rPr>
        <w:t> </w:t>
      </w:r>
      <w:r>
        <w:rPr/>
        <w:t>quan</w:t>
      </w:r>
      <w:r>
        <w:rPr>
          <w:spacing w:val="33"/>
        </w:rPr>
        <w:t> </w:t>
      </w:r>
      <w:r>
        <w:rPr/>
        <w:t>những</w:t>
      </w:r>
      <w:r>
        <w:rPr>
          <w:spacing w:val="35"/>
        </w:rPr>
        <w:t> </w:t>
      </w:r>
      <w:r>
        <w:rPr/>
        <w:t>pháp</w:t>
      </w:r>
      <w:r>
        <w:rPr>
          <w:spacing w:val="34"/>
        </w:rPr>
        <w:t> </w:t>
      </w:r>
      <w:r>
        <w:rPr/>
        <w:t>Sắc</w:t>
      </w:r>
      <w:r>
        <w:rPr>
          <w:spacing w:val="35"/>
        </w:rPr>
        <w:t> </w:t>
      </w:r>
      <w:r>
        <w:rPr/>
        <w:t>giới</w:t>
      </w:r>
      <w:r>
        <w:rPr>
          <w:spacing w:val="34"/>
        </w:rPr>
        <w:t> </w:t>
      </w:r>
      <w:r>
        <w:rPr/>
        <w:t>và</w:t>
      </w:r>
      <w:r>
        <w:rPr>
          <w:spacing w:val="33"/>
        </w:rPr>
        <w:t> </w:t>
      </w:r>
      <w:r>
        <w:rPr/>
        <w:t>phi</w:t>
      </w:r>
      <w:r>
        <w:rPr>
          <w:spacing w:val="34"/>
        </w:rPr>
        <w:t> </w:t>
      </w:r>
      <w:r>
        <w:rPr/>
        <w:t>Sắc</w:t>
      </w:r>
      <w:r>
        <w:rPr>
          <w:spacing w:val="33"/>
        </w:rPr>
        <w:t> </w:t>
      </w:r>
      <w:r>
        <w:rPr/>
        <w:t>giới</w:t>
      </w:r>
      <w:r>
        <w:rPr>
          <w:spacing w:val="36"/>
        </w:rPr>
        <w:t> </w:t>
      </w:r>
      <w:r>
        <w:rPr/>
        <w:t>sanh</w:t>
      </w:r>
      <w:r>
        <w:rPr>
          <w:spacing w:val="33"/>
        </w:rPr>
        <w:t> </w:t>
      </w:r>
      <w:r>
        <w:rPr/>
        <w:t>ra</w:t>
      </w:r>
      <w:r>
        <w:rPr>
          <w:spacing w:val="33"/>
        </w:rPr>
        <w:t> </w:t>
      </w:r>
      <w:r>
        <w:rPr/>
        <w:t>do</w:t>
      </w:r>
      <w:r>
        <w:rPr>
          <w:spacing w:val="37"/>
        </w:rPr>
        <w:t> </w:t>
      </w:r>
      <w:r>
        <w:rPr/>
        <w:t>Nhân </w:t>
      </w:r>
      <w:r>
        <w:rPr>
          <w:spacing w:val="-2"/>
        </w:rPr>
        <w:t>duyên:</w:t>
      </w:r>
    </w:p>
    <w:p>
      <w:pPr>
        <w:pStyle w:val="ListParagraph"/>
        <w:numPr>
          <w:ilvl w:val="0"/>
          <w:numId w:val="620"/>
        </w:numPr>
        <w:tabs>
          <w:tab w:pos="993" w:val="left" w:leader="none"/>
        </w:tabs>
        <w:spacing w:line="298" w:lineRule="exact" w:before="0" w:after="0"/>
        <w:ind w:left="993" w:right="0" w:hanging="285"/>
        <w:jc w:val="left"/>
        <w:rPr>
          <w:sz w:val="26"/>
        </w:rPr>
      </w:pPr>
      <w:r>
        <w:rPr>
          <w:sz w:val="26"/>
        </w:rPr>
        <w:t>Sắc</w:t>
      </w:r>
      <w:r>
        <w:rPr>
          <w:spacing w:val="-4"/>
          <w:sz w:val="26"/>
        </w:rPr>
        <w:t> </w:t>
      </w:r>
      <w:r>
        <w:rPr>
          <w:sz w:val="26"/>
        </w:rPr>
        <w:t>tâm</w:t>
      </w:r>
      <w:r>
        <w:rPr>
          <w:spacing w:val="-6"/>
          <w:sz w:val="26"/>
        </w:rPr>
        <w:t> </w:t>
      </w:r>
      <w:r>
        <w:rPr>
          <w:sz w:val="26"/>
        </w:rPr>
        <w:t>liên</w:t>
      </w:r>
      <w:r>
        <w:rPr>
          <w:spacing w:val="-4"/>
          <w:sz w:val="26"/>
        </w:rPr>
        <w:t> </w:t>
      </w:r>
      <w:r>
        <w:rPr>
          <w:sz w:val="26"/>
        </w:rPr>
        <w:t>quan</w:t>
      </w:r>
      <w:r>
        <w:rPr>
          <w:spacing w:val="-3"/>
          <w:sz w:val="26"/>
        </w:rPr>
        <w:t> </w:t>
      </w:r>
      <w:r>
        <w:rPr>
          <w:sz w:val="26"/>
        </w:rPr>
        <w:t>uẩn Sắc</w:t>
      </w:r>
      <w:r>
        <w:rPr>
          <w:spacing w:val="-4"/>
          <w:sz w:val="26"/>
        </w:rPr>
        <w:t> </w:t>
      </w:r>
      <w:r>
        <w:rPr>
          <w:sz w:val="26"/>
        </w:rPr>
        <w:t>giới</w:t>
      </w:r>
      <w:r>
        <w:rPr>
          <w:spacing w:val="-4"/>
          <w:sz w:val="26"/>
        </w:rPr>
        <w:t> </w:t>
      </w:r>
      <w:r>
        <w:rPr>
          <w:sz w:val="26"/>
        </w:rPr>
        <w:t>và</w:t>
      </w:r>
      <w:r>
        <w:rPr>
          <w:spacing w:val="-3"/>
          <w:sz w:val="26"/>
        </w:rPr>
        <w:t> </w:t>
      </w:r>
      <w:r>
        <w:rPr>
          <w:sz w:val="26"/>
        </w:rPr>
        <w:t>đại</w:t>
      </w:r>
      <w:r>
        <w:rPr>
          <w:spacing w:val="-4"/>
          <w:sz w:val="26"/>
        </w:rPr>
        <w:t> </w:t>
      </w:r>
      <w:r>
        <w:rPr>
          <w:spacing w:val="-2"/>
          <w:sz w:val="26"/>
        </w:rPr>
        <w:t>sung.</w:t>
      </w:r>
    </w:p>
    <w:p>
      <w:pPr>
        <w:pStyle w:val="ListParagraph"/>
        <w:numPr>
          <w:ilvl w:val="0"/>
          <w:numId w:val="620"/>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5"/>
          <w:sz w:val="26"/>
        </w:rPr>
        <w:t> </w:t>
      </w:r>
      <w:r>
        <w:rPr>
          <w:sz w:val="26"/>
        </w:rPr>
        <w:t>sinh:</w:t>
      </w:r>
      <w:r>
        <w:rPr>
          <w:spacing w:val="-5"/>
          <w:sz w:val="26"/>
        </w:rPr>
        <w:t> </w:t>
      </w:r>
      <w:r>
        <w:rPr>
          <w:sz w:val="26"/>
        </w:rPr>
        <w:t>Sắc</w:t>
      </w:r>
      <w:r>
        <w:rPr>
          <w:spacing w:val="-3"/>
          <w:sz w:val="26"/>
        </w:rPr>
        <w:t> </w:t>
      </w:r>
      <w:r>
        <w:rPr>
          <w:sz w:val="26"/>
        </w:rPr>
        <w:t>tục</w:t>
      </w:r>
      <w:r>
        <w:rPr>
          <w:spacing w:val="-2"/>
          <w:sz w:val="26"/>
        </w:rPr>
        <w:t> </w:t>
      </w:r>
      <w:r>
        <w:rPr>
          <w:sz w:val="26"/>
        </w:rPr>
        <w:t>sinh</w:t>
      </w:r>
      <w:r>
        <w:rPr>
          <w:spacing w:val="-5"/>
          <w:sz w:val="26"/>
        </w:rPr>
        <w:t> </w:t>
      </w:r>
      <w:r>
        <w:rPr>
          <w:sz w:val="26"/>
        </w:rPr>
        <w:t>liên</w:t>
      </w:r>
      <w:r>
        <w:rPr>
          <w:spacing w:val="-4"/>
          <w:sz w:val="26"/>
        </w:rPr>
        <w:t> </w:t>
      </w:r>
      <w:r>
        <w:rPr>
          <w:sz w:val="26"/>
        </w:rPr>
        <w:t>quan</w:t>
      </w:r>
      <w:r>
        <w:rPr>
          <w:spacing w:val="-4"/>
          <w:sz w:val="26"/>
        </w:rPr>
        <w:t> </w:t>
      </w:r>
      <w:r>
        <w:rPr>
          <w:sz w:val="26"/>
        </w:rPr>
        <w:t>uẩn</w:t>
      </w:r>
      <w:r>
        <w:rPr>
          <w:spacing w:val="-2"/>
          <w:sz w:val="26"/>
        </w:rPr>
        <w:t> </w:t>
      </w:r>
      <w:r>
        <w:rPr>
          <w:sz w:val="26"/>
        </w:rPr>
        <w:t>Sắc</w:t>
      </w:r>
      <w:r>
        <w:rPr>
          <w:spacing w:val="-2"/>
          <w:sz w:val="26"/>
        </w:rPr>
        <w:t> </w:t>
      </w:r>
      <w:r>
        <w:rPr>
          <w:sz w:val="26"/>
        </w:rPr>
        <w:t>giới</w:t>
      </w:r>
      <w:r>
        <w:rPr>
          <w:spacing w:val="-4"/>
          <w:sz w:val="26"/>
        </w:rPr>
        <w:t> </w:t>
      </w:r>
      <w:r>
        <w:rPr>
          <w:sz w:val="26"/>
        </w:rPr>
        <w:t>và</w:t>
      </w:r>
      <w:r>
        <w:rPr>
          <w:spacing w:val="-5"/>
          <w:sz w:val="26"/>
        </w:rPr>
        <w:t> </w:t>
      </w:r>
      <w:r>
        <w:rPr>
          <w:sz w:val="26"/>
        </w:rPr>
        <w:t>đại</w:t>
      </w:r>
      <w:r>
        <w:rPr>
          <w:spacing w:val="-5"/>
          <w:sz w:val="26"/>
        </w:rPr>
        <w:t> </w:t>
      </w:r>
      <w:r>
        <w:rPr>
          <w:spacing w:val="-2"/>
          <w:sz w:val="26"/>
        </w:rPr>
        <w:t>sung.</w:t>
      </w:r>
    </w:p>
    <w:p>
      <w:pPr>
        <w:pStyle w:val="BodyText"/>
        <w:spacing w:line="237" w:lineRule="auto" w:before="121"/>
        <w:ind w:left="708" w:right="139" w:hanging="284"/>
      </w:pPr>
      <w:r>
        <w:rPr>
          <w:rFonts w:ascii="Symbol" w:hAnsi="Symbol"/>
        </w:rPr>
        <w:t></w:t>
      </w:r>
      <w:r>
        <w:rPr>
          <w:spacing w:val="80"/>
        </w:rPr>
        <w:t> </w:t>
      </w:r>
      <w:r>
        <w:rPr/>
        <w:t>Chư pháp Sắc giới và phi Sắc giới liên quan những pháp Sắc giới và phi Sắc giới sanh ra do Nhân duyên:</w:t>
      </w:r>
    </w:p>
    <w:p>
      <w:pPr>
        <w:pStyle w:val="BodyText"/>
        <w:spacing w:before="3"/>
        <w:ind w:left="708" w:firstLine="285"/>
      </w:pPr>
      <w:r>
        <w:rPr/>
        <w:t>Sát-na</w:t>
      </w:r>
      <w:r>
        <w:rPr>
          <w:spacing w:val="26"/>
        </w:rPr>
        <w:t> </w:t>
      </w:r>
      <w:r>
        <w:rPr/>
        <w:t>tục</w:t>
      </w:r>
      <w:r>
        <w:rPr>
          <w:spacing w:val="28"/>
        </w:rPr>
        <w:t> </w:t>
      </w:r>
      <w:r>
        <w:rPr/>
        <w:t>sinh:</w:t>
      </w:r>
      <w:r>
        <w:rPr>
          <w:spacing w:val="28"/>
        </w:rPr>
        <w:t> </w:t>
      </w:r>
      <w:r>
        <w:rPr/>
        <w:t>3</w:t>
      </w:r>
      <w:r>
        <w:rPr>
          <w:spacing w:val="27"/>
        </w:rPr>
        <w:t> </w:t>
      </w:r>
      <w:r>
        <w:rPr/>
        <w:t>uẩn</w:t>
      </w:r>
      <w:r>
        <w:rPr>
          <w:spacing w:val="30"/>
        </w:rPr>
        <w:t> </w:t>
      </w:r>
      <w:r>
        <w:rPr/>
        <w:t>liên</w:t>
      </w:r>
      <w:r>
        <w:rPr>
          <w:spacing w:val="26"/>
        </w:rPr>
        <w:t> </w:t>
      </w:r>
      <w:r>
        <w:rPr/>
        <w:t>quan</w:t>
      </w:r>
      <w:r>
        <w:rPr>
          <w:spacing w:val="26"/>
        </w:rPr>
        <w:t> </w:t>
      </w:r>
      <w:r>
        <w:rPr/>
        <w:t>1</w:t>
      </w:r>
      <w:r>
        <w:rPr>
          <w:spacing w:val="29"/>
        </w:rPr>
        <w:t> </w:t>
      </w:r>
      <w:r>
        <w:rPr/>
        <w:t>uẩn</w:t>
      </w:r>
      <w:r>
        <w:rPr>
          <w:spacing w:val="26"/>
        </w:rPr>
        <w:t> </w:t>
      </w:r>
      <w:r>
        <w:rPr/>
        <w:t>Sắc</w:t>
      </w:r>
      <w:r>
        <w:rPr>
          <w:spacing w:val="28"/>
        </w:rPr>
        <w:t> </w:t>
      </w:r>
      <w:r>
        <w:rPr/>
        <w:t>giới</w:t>
      </w:r>
      <w:r>
        <w:rPr>
          <w:spacing w:val="27"/>
        </w:rPr>
        <w:t> </w:t>
      </w:r>
      <w:r>
        <w:rPr/>
        <w:t>và</w:t>
      </w:r>
      <w:r>
        <w:rPr>
          <w:spacing w:val="28"/>
        </w:rPr>
        <w:t> </w:t>
      </w:r>
      <w:r>
        <w:rPr/>
        <w:t>vật,...</w:t>
      </w:r>
      <w:r>
        <w:rPr>
          <w:spacing w:val="29"/>
        </w:rPr>
        <w:t> </w:t>
      </w:r>
      <w:r>
        <w:rPr/>
        <w:t>2</w:t>
      </w:r>
      <w:r>
        <w:rPr>
          <w:spacing w:val="26"/>
        </w:rPr>
        <w:t> </w:t>
      </w:r>
      <w:r>
        <w:rPr/>
        <w:t>uẩn.</w:t>
      </w:r>
      <w:r>
        <w:rPr>
          <w:spacing w:val="26"/>
        </w:rPr>
        <w:t> </w:t>
      </w:r>
      <w:r>
        <w:rPr/>
        <w:t>Sắc</w:t>
      </w:r>
      <w:r>
        <w:rPr>
          <w:spacing w:val="27"/>
        </w:rPr>
        <w:t> </w:t>
      </w:r>
      <w:r>
        <w:rPr/>
        <w:t>tục</w:t>
      </w:r>
      <w:r>
        <w:rPr>
          <w:spacing w:val="26"/>
        </w:rPr>
        <w:t> </w:t>
      </w:r>
      <w:r>
        <w:rPr/>
        <w:t>sinh</w:t>
      </w:r>
      <w:r>
        <w:rPr>
          <w:spacing w:val="26"/>
        </w:rPr>
        <w:t> </w:t>
      </w:r>
      <w:r>
        <w:rPr/>
        <w:t>liên quan uẩn Sắc giới và đại sung,... tóm tắt...</w:t>
      </w:r>
    </w:p>
    <w:p>
      <w:pPr>
        <w:pStyle w:val="Heading2"/>
        <w:spacing w:line="298" w:lineRule="exact" w:before="2"/>
      </w:pPr>
      <w:r>
        <w:rPr>
          <w:spacing w:val="-4"/>
        </w:rPr>
        <w:t>752.</w:t>
      </w:r>
    </w:p>
    <w:p>
      <w:pPr>
        <w:pStyle w:val="BodyText"/>
        <w:spacing w:line="298" w:lineRule="exact"/>
        <w:ind w:left="708"/>
      </w:pPr>
      <w:r>
        <w:rPr/>
        <w:t>Nhân</w:t>
      </w:r>
      <w:r>
        <w:rPr>
          <w:spacing w:val="5"/>
        </w:rPr>
        <w:t> </w:t>
      </w:r>
      <w:r>
        <w:rPr/>
        <w:t>9,</w:t>
      </w:r>
      <w:r>
        <w:rPr>
          <w:spacing w:val="8"/>
        </w:rPr>
        <w:t> </w:t>
      </w:r>
      <w:r>
        <w:rPr/>
        <w:t>Cảnh</w:t>
      </w:r>
      <w:r>
        <w:rPr>
          <w:spacing w:val="6"/>
        </w:rPr>
        <w:t> </w:t>
      </w:r>
      <w:r>
        <w:rPr/>
        <w:t>4,</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4,</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line="298" w:lineRule="exact"/>
        <w:ind w:left="708"/>
      </w:pPr>
      <w:r>
        <w:rPr/>
        <w:t>Cận</w:t>
      </w:r>
      <w:r>
        <w:rPr>
          <w:spacing w:val="2"/>
        </w:rPr>
        <w:t> </w:t>
      </w:r>
      <w:r>
        <w:rPr/>
        <w:t>y</w:t>
      </w:r>
      <w:r>
        <w:rPr>
          <w:spacing w:val="-6"/>
        </w:rPr>
        <w:t> </w:t>
      </w:r>
      <w:r>
        <w:rPr/>
        <w:t>4,</w:t>
      </w:r>
      <w:r>
        <w:rPr>
          <w:spacing w:val="-1"/>
        </w:rPr>
        <w:t> </w:t>
      </w:r>
      <w:r>
        <w:rPr/>
        <w:t>Tiền</w:t>
      </w:r>
      <w:r>
        <w:rPr>
          <w:spacing w:val="-2"/>
        </w:rPr>
        <w:t> </w:t>
      </w:r>
      <w:r>
        <w:rPr/>
        <w:t>sanh</w:t>
      </w:r>
      <w:r>
        <w:rPr>
          <w:spacing w:val="-1"/>
        </w:rPr>
        <w:t> </w:t>
      </w:r>
      <w:r>
        <w:rPr/>
        <w:t>2,</w:t>
      </w:r>
      <w:r>
        <w:rPr>
          <w:spacing w:val="2"/>
        </w:rPr>
        <w:t> </w:t>
      </w:r>
      <w:r>
        <w:rPr/>
        <w:t>Cố</w:t>
      </w:r>
      <w:r>
        <w:rPr>
          <w:spacing w:val="-3"/>
        </w:rPr>
        <w:t> </w:t>
      </w:r>
      <w:r>
        <w:rPr/>
        <w:t>hưởng</w:t>
      </w:r>
      <w:r>
        <w:rPr>
          <w:spacing w:val="-1"/>
        </w:rPr>
        <w:t> </w:t>
      </w:r>
      <w:r>
        <w:rPr/>
        <w:t>2,</w:t>
      </w:r>
      <w:r>
        <w:rPr>
          <w:spacing w:val="-1"/>
        </w:rPr>
        <w:t> </w:t>
      </w:r>
      <w:r>
        <w:rPr/>
        <w:t>Nghiệp</w:t>
      </w:r>
      <w:r>
        <w:rPr>
          <w:spacing w:val="-2"/>
        </w:rPr>
        <w:t> </w:t>
      </w:r>
      <w:r>
        <w:rPr/>
        <w:t>9,</w:t>
      </w:r>
      <w:r>
        <w:rPr>
          <w:spacing w:val="-1"/>
        </w:rPr>
        <w:t> </w:t>
      </w:r>
      <w:r>
        <w:rPr/>
        <w:t>Quả</w:t>
      </w:r>
      <w:r>
        <w:rPr>
          <w:spacing w:val="-1"/>
        </w:rPr>
        <w:t> </w:t>
      </w:r>
      <w:r>
        <w:rPr/>
        <w:t>9, Thiền</w:t>
      </w:r>
      <w:r>
        <w:rPr>
          <w:spacing w:val="-2"/>
        </w:rPr>
        <w:t> </w:t>
      </w:r>
      <w:r>
        <w:rPr/>
        <w:t>9,</w:t>
      </w:r>
      <w:r>
        <w:rPr>
          <w:spacing w:val="-2"/>
        </w:rPr>
        <w:t> </w:t>
      </w:r>
      <w:r>
        <w:rPr/>
        <w:t>Đạo</w:t>
      </w:r>
      <w:r>
        <w:rPr>
          <w:spacing w:val="-1"/>
        </w:rPr>
        <w:t> </w:t>
      </w:r>
      <w:r>
        <w:rPr/>
        <w:t>9,</w:t>
      </w:r>
      <w:r>
        <w:rPr>
          <w:spacing w:val="-2"/>
        </w:rPr>
        <w:t> </w:t>
      </w:r>
      <w:r>
        <w:rPr/>
        <w:t>Tương</w:t>
      </w:r>
      <w:r>
        <w:rPr>
          <w:spacing w:val="-3"/>
        </w:rPr>
        <w:t> </w:t>
      </w:r>
      <w:r>
        <w:rPr/>
        <w:t>ưng</w:t>
      </w:r>
      <w:r>
        <w:rPr>
          <w:spacing w:val="1"/>
        </w:rPr>
        <w:t> </w:t>
      </w:r>
      <w:r>
        <w:rPr/>
        <w:t>4,</w:t>
      </w:r>
      <w:r>
        <w:rPr>
          <w:spacing w:val="-1"/>
        </w:rPr>
        <w:t> </w:t>
      </w:r>
      <w:r>
        <w:rPr>
          <w:spacing w:val="-4"/>
        </w:rPr>
        <w:t>Bất</w:t>
      </w:r>
    </w:p>
    <w:p>
      <w:pPr>
        <w:pStyle w:val="BodyText"/>
        <w:spacing w:before="1"/>
        <w:ind w:left="708"/>
      </w:pPr>
      <w:r>
        <w:rPr/>
        <w:t>tương</w:t>
      </w:r>
      <w:r>
        <w:rPr>
          <w:spacing w:val="-4"/>
        </w:rPr>
        <w:t> </w:t>
      </w:r>
      <w:r>
        <w:rPr/>
        <w:t>ưng</w:t>
      </w:r>
      <w:r>
        <w:rPr>
          <w:spacing w:val="-3"/>
        </w:rPr>
        <w:t> </w:t>
      </w:r>
      <w:r>
        <w:rPr/>
        <w:t>9,</w:t>
      </w:r>
      <w:r>
        <w:rPr>
          <w:spacing w:val="-3"/>
        </w:rPr>
        <w:t> </w:t>
      </w:r>
      <w:r>
        <w:rPr/>
        <w:t>Hiện</w:t>
      </w:r>
      <w:r>
        <w:rPr>
          <w:spacing w:val="-4"/>
        </w:rPr>
        <w:t> </w:t>
      </w:r>
      <w:r>
        <w:rPr/>
        <w:t>hữu</w:t>
      </w:r>
      <w:r>
        <w:rPr>
          <w:spacing w:val="1"/>
        </w:rPr>
        <w:t> </w:t>
      </w:r>
      <w:r>
        <w:rPr/>
        <w:t>9,</w:t>
      </w:r>
      <w:r>
        <w:rPr>
          <w:spacing w:val="-4"/>
        </w:rPr>
        <w:t> </w:t>
      </w:r>
      <w:r>
        <w:rPr/>
        <w:t>Vô</w:t>
      </w:r>
      <w:r>
        <w:rPr>
          <w:spacing w:val="-3"/>
        </w:rPr>
        <w:t> </w:t>
      </w:r>
      <w:r>
        <w:rPr/>
        <w:t>hữu</w:t>
      </w:r>
      <w:r>
        <w:rPr>
          <w:spacing w:val="-3"/>
        </w:rPr>
        <w:t> </w:t>
      </w:r>
      <w:r>
        <w:rPr/>
        <w:t>4,</w:t>
      </w:r>
      <w:r>
        <w:rPr>
          <w:spacing w:val="-1"/>
        </w:rPr>
        <w:t> </w:t>
      </w:r>
      <w:r>
        <w:rPr/>
        <w:t>Ly</w:t>
      </w:r>
      <w:r>
        <w:rPr>
          <w:spacing w:val="-9"/>
        </w:rPr>
        <w:t> </w:t>
      </w:r>
      <w:r>
        <w:rPr/>
        <w:t>4,</w:t>
      </w:r>
      <w:r>
        <w:rPr>
          <w:spacing w:val="-2"/>
        </w:rPr>
        <w:t> </w:t>
      </w:r>
      <w:r>
        <w:rPr/>
        <w:t>Bất</w:t>
      </w:r>
      <w:r>
        <w:rPr>
          <w:spacing w:val="-2"/>
        </w:rPr>
        <w:t> </w:t>
      </w:r>
      <w:r>
        <w:rPr/>
        <w:t>ly</w:t>
      </w:r>
      <w:r>
        <w:rPr>
          <w:spacing w:val="-4"/>
        </w:rPr>
        <w:t> </w:t>
      </w:r>
      <w:r>
        <w:rPr>
          <w:spacing w:val="-5"/>
        </w:rPr>
        <w:t>9.</w:t>
      </w:r>
    </w:p>
    <w:p>
      <w:pPr>
        <w:pStyle w:val="Heading2"/>
        <w:spacing w:line="298" w:lineRule="exact"/>
      </w:pPr>
      <w:r>
        <w:rPr>
          <w:spacing w:val="-4"/>
        </w:rPr>
        <w:t>753.</w:t>
      </w:r>
    </w:p>
    <w:p>
      <w:pPr>
        <w:pStyle w:val="BodyText"/>
        <w:spacing w:line="298" w:lineRule="exact"/>
        <w:ind w:left="708"/>
      </w:pPr>
      <w:r>
        <w:rPr/>
        <w:t>Pháp</w:t>
      </w:r>
      <w:r>
        <w:rPr>
          <w:spacing w:val="-6"/>
        </w:rPr>
        <w:t> </w:t>
      </w:r>
      <w:r>
        <w:rPr/>
        <w:t>phi</w:t>
      </w:r>
      <w:r>
        <w:rPr>
          <w:spacing w:val="-2"/>
        </w:rPr>
        <w:t> </w:t>
      </w:r>
      <w:r>
        <w:rPr/>
        <w:t>Sắc</w:t>
      </w:r>
      <w:r>
        <w:rPr>
          <w:spacing w:val="-5"/>
        </w:rPr>
        <w:t> </w:t>
      </w:r>
      <w:r>
        <w:rPr/>
        <w:t>giới</w:t>
      </w:r>
      <w:r>
        <w:rPr>
          <w:spacing w:val="-3"/>
        </w:rPr>
        <w:t> </w:t>
      </w:r>
      <w:r>
        <w:rPr/>
        <w:t>liên</w:t>
      </w:r>
      <w:r>
        <w:rPr>
          <w:spacing w:val="-3"/>
        </w:rPr>
        <w:t> </w:t>
      </w:r>
      <w:r>
        <w:rPr/>
        <w:t>quan</w:t>
      </w:r>
      <w:r>
        <w:rPr>
          <w:spacing w:val="-3"/>
        </w:rPr>
        <w:t> </w:t>
      </w:r>
      <w:r>
        <w:rPr/>
        <w:t>pháp</w:t>
      </w:r>
      <w:r>
        <w:rPr>
          <w:spacing w:val="-3"/>
        </w:rPr>
        <w:t> </w:t>
      </w:r>
      <w:r>
        <w:rPr/>
        <w:t>phi</w:t>
      </w:r>
      <w:r>
        <w:rPr>
          <w:spacing w:val="-5"/>
        </w:rPr>
        <w:t> </w:t>
      </w:r>
      <w:r>
        <w:rPr/>
        <w:t>Sắc</w:t>
      </w:r>
      <w:r>
        <w:rPr>
          <w:spacing w:val="-2"/>
        </w:rPr>
        <w:t> </w:t>
      </w:r>
      <w:r>
        <w:rPr/>
        <w:t>giới</w:t>
      </w:r>
      <w:r>
        <w:rPr>
          <w:spacing w:val="-3"/>
        </w:rPr>
        <w:t> </w:t>
      </w:r>
      <w:r>
        <w:rPr/>
        <w:t>sanh</w:t>
      </w:r>
      <w:r>
        <w:rPr>
          <w:spacing w:val="-5"/>
        </w:rPr>
        <w:t> </w:t>
      </w:r>
      <w:r>
        <w:rPr/>
        <w:t>ra</w:t>
      </w:r>
      <w:r>
        <w:rPr>
          <w:spacing w:val="-5"/>
        </w:rPr>
        <w:t> </w:t>
      </w:r>
      <w:r>
        <w:rPr/>
        <w:t>do</w:t>
      </w:r>
      <w:r>
        <w:rPr>
          <w:spacing w:val="-1"/>
        </w:rPr>
        <w:t> </w:t>
      </w:r>
      <w:r>
        <w:rPr/>
        <w:t>phi</w:t>
      </w:r>
      <w:r>
        <w:rPr>
          <w:spacing w:val="-5"/>
        </w:rPr>
        <w:t> </w:t>
      </w:r>
      <w:r>
        <w:rPr/>
        <w:t>Nhân</w:t>
      </w:r>
      <w:r>
        <w:rPr>
          <w:spacing w:val="-5"/>
        </w:rPr>
        <w:t> </w:t>
      </w:r>
      <w:r>
        <w:rPr>
          <w:spacing w:val="-2"/>
        </w:rPr>
        <w:t>duyên:</w:t>
      </w:r>
    </w:p>
    <w:p>
      <w:pPr>
        <w:pStyle w:val="ListParagraph"/>
        <w:numPr>
          <w:ilvl w:val="0"/>
          <w:numId w:val="621"/>
        </w:numPr>
        <w:tabs>
          <w:tab w:pos="993" w:val="left" w:leader="none"/>
        </w:tabs>
        <w:spacing w:line="298" w:lineRule="exact" w:before="1"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1"/>
          <w:sz w:val="26"/>
        </w:rPr>
        <w:t> </w:t>
      </w:r>
      <w:r>
        <w:rPr>
          <w:sz w:val="26"/>
        </w:rPr>
        <w:t>tâm</w:t>
      </w:r>
      <w:r>
        <w:rPr>
          <w:spacing w:val="-5"/>
          <w:sz w:val="26"/>
        </w:rPr>
        <w:t> </w:t>
      </w:r>
      <w:r>
        <w:rPr>
          <w:sz w:val="26"/>
        </w:rPr>
        <w:t>liên</w:t>
      </w:r>
      <w:r>
        <w:rPr>
          <w:spacing w:val="-4"/>
          <w:sz w:val="26"/>
        </w:rPr>
        <w:t> </w:t>
      </w:r>
      <w:r>
        <w:rPr>
          <w:sz w:val="26"/>
        </w:rPr>
        <w:t>quan</w:t>
      </w:r>
      <w:r>
        <w:rPr>
          <w:spacing w:val="-4"/>
          <w:sz w:val="26"/>
        </w:rPr>
        <w:t> </w:t>
      </w:r>
      <w:r>
        <w:rPr>
          <w:sz w:val="26"/>
        </w:rPr>
        <w:t>1</w:t>
      </w:r>
      <w:r>
        <w:rPr>
          <w:spacing w:val="-2"/>
          <w:sz w:val="26"/>
        </w:rPr>
        <w:t> </w:t>
      </w:r>
      <w:r>
        <w:rPr>
          <w:sz w:val="26"/>
        </w:rPr>
        <w:t>uẩn</w:t>
      </w:r>
      <w:r>
        <w:rPr>
          <w:spacing w:val="-3"/>
          <w:sz w:val="26"/>
        </w:rPr>
        <w:t> </w:t>
      </w:r>
      <w:r>
        <w:rPr>
          <w:sz w:val="26"/>
        </w:rPr>
        <w:t>phi</w:t>
      </w:r>
      <w:r>
        <w:rPr>
          <w:spacing w:val="-3"/>
          <w:sz w:val="26"/>
        </w:rPr>
        <w:t> </w:t>
      </w:r>
      <w:r>
        <w:rPr>
          <w:sz w:val="26"/>
        </w:rPr>
        <w:t>Sắc</w:t>
      </w:r>
      <w:r>
        <w:rPr>
          <w:spacing w:val="-4"/>
          <w:sz w:val="26"/>
        </w:rPr>
        <w:t> </w:t>
      </w:r>
      <w:r>
        <w:rPr>
          <w:sz w:val="26"/>
        </w:rPr>
        <w:t>giới</w:t>
      </w:r>
      <w:r>
        <w:rPr>
          <w:spacing w:val="-1"/>
          <w:sz w:val="26"/>
        </w:rPr>
        <w:t> </w:t>
      </w:r>
      <w:r>
        <w:rPr>
          <w:sz w:val="26"/>
        </w:rPr>
        <w:t>vô</w:t>
      </w:r>
      <w:r>
        <w:rPr>
          <w:spacing w:val="-3"/>
          <w:sz w:val="26"/>
        </w:rPr>
        <w:t> </w:t>
      </w:r>
      <w:r>
        <w:rPr>
          <w:sz w:val="26"/>
        </w:rPr>
        <w:t>nhân,...</w:t>
      </w:r>
      <w:r>
        <w:rPr>
          <w:spacing w:val="-1"/>
          <w:sz w:val="26"/>
        </w:rPr>
        <w:t> </w:t>
      </w:r>
      <w:r>
        <w:rPr>
          <w:sz w:val="26"/>
        </w:rPr>
        <w:t>2</w:t>
      </w:r>
      <w:r>
        <w:rPr>
          <w:spacing w:val="-4"/>
          <w:sz w:val="26"/>
        </w:rPr>
        <w:t> uẩn.</w:t>
      </w:r>
    </w:p>
    <w:p>
      <w:pPr>
        <w:pStyle w:val="ListParagraph"/>
        <w:numPr>
          <w:ilvl w:val="0"/>
          <w:numId w:val="621"/>
        </w:numPr>
        <w:tabs>
          <w:tab w:pos="993" w:val="left" w:leader="none"/>
        </w:tabs>
        <w:spacing w:line="298" w:lineRule="exact" w:before="0" w:after="0"/>
        <w:ind w:left="993" w:right="0" w:hanging="285"/>
        <w:jc w:val="left"/>
        <w:rPr>
          <w:sz w:val="26"/>
        </w:rPr>
      </w:pPr>
      <w:r>
        <w:rPr>
          <w:sz w:val="26"/>
        </w:rPr>
        <w:t>Sát-na</w:t>
      </w:r>
      <w:r>
        <w:rPr>
          <w:spacing w:val="-6"/>
          <w:sz w:val="26"/>
        </w:rPr>
        <w:t> </w:t>
      </w:r>
      <w:r>
        <w:rPr>
          <w:sz w:val="26"/>
        </w:rPr>
        <w:t>tục</w:t>
      </w:r>
      <w:r>
        <w:rPr>
          <w:spacing w:val="-6"/>
          <w:sz w:val="26"/>
        </w:rPr>
        <w:t> </w:t>
      </w:r>
      <w:r>
        <w:rPr>
          <w:sz w:val="26"/>
        </w:rPr>
        <w:t>sinh</w:t>
      </w:r>
      <w:r>
        <w:rPr>
          <w:spacing w:val="-5"/>
          <w:sz w:val="26"/>
        </w:rPr>
        <w:t> </w:t>
      </w:r>
      <w:r>
        <w:rPr>
          <w:sz w:val="26"/>
        </w:rPr>
        <w:t>vô</w:t>
      </w:r>
      <w:r>
        <w:rPr>
          <w:spacing w:val="-3"/>
          <w:sz w:val="26"/>
        </w:rPr>
        <w:t> </w:t>
      </w:r>
      <w:r>
        <w:rPr>
          <w:sz w:val="26"/>
        </w:rPr>
        <w:t>nhân:</w:t>
      </w:r>
      <w:r>
        <w:rPr>
          <w:spacing w:val="-5"/>
          <w:sz w:val="26"/>
        </w:rPr>
        <w:t> </w:t>
      </w:r>
      <w:r>
        <w:rPr>
          <w:sz w:val="26"/>
        </w:rPr>
        <w:t>Vật</w:t>
      </w:r>
      <w:r>
        <w:rPr>
          <w:spacing w:val="-5"/>
          <w:sz w:val="26"/>
        </w:rPr>
        <w:t> </w:t>
      </w:r>
      <w:r>
        <w:rPr>
          <w:sz w:val="26"/>
        </w:rPr>
        <w:t>liên</w:t>
      </w:r>
      <w:r>
        <w:rPr>
          <w:spacing w:val="-6"/>
          <w:sz w:val="26"/>
        </w:rPr>
        <w:t> </w:t>
      </w:r>
      <w:r>
        <w:rPr>
          <w:sz w:val="26"/>
        </w:rPr>
        <w:t>quan</w:t>
      </w:r>
      <w:r>
        <w:rPr>
          <w:spacing w:val="-4"/>
          <w:sz w:val="26"/>
        </w:rPr>
        <w:t> </w:t>
      </w:r>
      <w:r>
        <w:rPr>
          <w:sz w:val="26"/>
        </w:rPr>
        <w:t>uẩn,</w:t>
      </w:r>
      <w:r>
        <w:rPr>
          <w:spacing w:val="-3"/>
          <w:sz w:val="26"/>
        </w:rPr>
        <w:t> </w:t>
      </w:r>
      <w:r>
        <w:rPr>
          <w:sz w:val="26"/>
        </w:rPr>
        <w:t>uẩn</w:t>
      </w:r>
      <w:r>
        <w:rPr>
          <w:spacing w:val="-5"/>
          <w:sz w:val="26"/>
        </w:rPr>
        <w:t> </w:t>
      </w:r>
      <w:r>
        <w:rPr>
          <w:sz w:val="26"/>
        </w:rPr>
        <w:t>liên</w:t>
      </w:r>
      <w:r>
        <w:rPr>
          <w:spacing w:val="-5"/>
          <w:sz w:val="26"/>
        </w:rPr>
        <w:t> </w:t>
      </w:r>
      <w:r>
        <w:rPr>
          <w:sz w:val="26"/>
        </w:rPr>
        <w:t>quan</w:t>
      </w:r>
      <w:r>
        <w:rPr>
          <w:spacing w:val="-3"/>
          <w:sz w:val="26"/>
        </w:rPr>
        <w:t> </w:t>
      </w:r>
      <w:r>
        <w:rPr>
          <w:spacing w:val="-4"/>
          <w:sz w:val="26"/>
        </w:rPr>
        <w:t>vật.</w:t>
      </w:r>
    </w:p>
    <w:p>
      <w:pPr>
        <w:pStyle w:val="ListParagraph"/>
        <w:numPr>
          <w:ilvl w:val="0"/>
          <w:numId w:val="621"/>
        </w:numPr>
        <w:tabs>
          <w:tab w:pos="993" w:val="left" w:leader="none"/>
        </w:tabs>
        <w:spacing w:line="298" w:lineRule="exact" w:before="2" w:after="0"/>
        <w:ind w:left="993" w:right="0" w:hanging="285"/>
        <w:jc w:val="left"/>
        <w:rPr>
          <w:sz w:val="26"/>
        </w:rPr>
      </w:pPr>
      <w:r>
        <w:rPr>
          <w:sz w:val="26"/>
        </w:rPr>
        <w:t>1</w:t>
      </w:r>
      <w:r>
        <w:rPr>
          <w:spacing w:val="-5"/>
          <w:sz w:val="26"/>
        </w:rPr>
        <w:t> </w:t>
      </w:r>
      <w:r>
        <w:rPr>
          <w:sz w:val="26"/>
        </w:rPr>
        <w:t>đại</w:t>
      </w:r>
      <w:r>
        <w:rPr>
          <w:spacing w:val="-4"/>
          <w:sz w:val="26"/>
        </w:rPr>
        <w:t> </w:t>
      </w:r>
      <w:r>
        <w:rPr>
          <w:sz w:val="26"/>
        </w:rPr>
        <w:t>sung</w:t>
      </w:r>
      <w:r>
        <w:rPr>
          <w:spacing w:val="-1"/>
          <w:sz w:val="26"/>
        </w:rPr>
        <w:t> </w:t>
      </w:r>
      <w:r>
        <w:rPr>
          <w:sz w:val="26"/>
        </w:rPr>
        <w:t>luôn</w:t>
      </w:r>
      <w:r>
        <w:rPr>
          <w:spacing w:val="-5"/>
          <w:sz w:val="26"/>
        </w:rPr>
        <w:t> </w:t>
      </w:r>
      <w:r>
        <w:rPr>
          <w:sz w:val="26"/>
        </w:rPr>
        <w:t>đến</w:t>
      </w:r>
      <w:r>
        <w:rPr>
          <w:spacing w:val="-3"/>
          <w:sz w:val="26"/>
        </w:rPr>
        <w:t> </w:t>
      </w:r>
      <w:r>
        <w:rPr>
          <w:sz w:val="26"/>
        </w:rPr>
        <w:t>người</w:t>
      </w:r>
      <w:r>
        <w:rPr>
          <w:spacing w:val="-4"/>
          <w:sz w:val="26"/>
        </w:rPr>
        <w:t> </w:t>
      </w:r>
      <w:r>
        <w:rPr>
          <w:sz w:val="26"/>
        </w:rPr>
        <w:t>Vô</w:t>
      </w:r>
      <w:r>
        <w:rPr>
          <w:spacing w:val="-5"/>
          <w:sz w:val="26"/>
        </w:rPr>
        <w:t> </w:t>
      </w:r>
      <w:r>
        <w:rPr>
          <w:spacing w:val="-2"/>
          <w:sz w:val="26"/>
        </w:rPr>
        <w:t>tưởng...</w:t>
      </w:r>
    </w:p>
    <w:p>
      <w:pPr>
        <w:pStyle w:val="ListParagraph"/>
        <w:numPr>
          <w:ilvl w:val="0"/>
          <w:numId w:val="621"/>
        </w:numPr>
        <w:tabs>
          <w:tab w:pos="993" w:val="left" w:leader="none"/>
        </w:tabs>
        <w:spacing w:line="240" w:lineRule="auto" w:before="0"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6"/>
          <w:sz w:val="26"/>
        </w:rPr>
        <w:t> </w:t>
      </w:r>
      <w:r>
        <w:rPr>
          <w:sz w:val="26"/>
        </w:rPr>
        <w:t>nghi,</w:t>
      </w:r>
      <w:r>
        <w:rPr>
          <w:spacing w:val="25"/>
          <w:sz w:val="26"/>
        </w:rPr>
        <w:t> </w:t>
      </w:r>
      <w:r>
        <w:rPr>
          <w:sz w:val="26"/>
        </w:rPr>
        <w:t>đồng</w:t>
      </w:r>
      <w:r>
        <w:rPr>
          <w:spacing w:val="25"/>
          <w:sz w:val="26"/>
        </w:rPr>
        <w:t> </w:t>
      </w:r>
      <w:r>
        <w:rPr>
          <w:sz w:val="26"/>
        </w:rPr>
        <w:t>sanh</w:t>
      </w:r>
      <w:r>
        <w:rPr>
          <w:spacing w:val="25"/>
          <w:sz w:val="26"/>
        </w:rPr>
        <w:t> </w:t>
      </w:r>
      <w:r>
        <w:rPr>
          <w:sz w:val="26"/>
        </w:rPr>
        <w:t>phóng</w:t>
      </w:r>
      <w:r>
        <w:rPr>
          <w:spacing w:val="25"/>
          <w:sz w:val="26"/>
        </w:rPr>
        <w:t> </w:t>
      </w:r>
      <w:r>
        <w:rPr>
          <w:sz w:val="26"/>
        </w:rPr>
        <w:t>dật</w:t>
      </w:r>
      <w:r>
        <w:rPr>
          <w:spacing w:val="28"/>
          <w:sz w:val="26"/>
        </w:rPr>
        <w:t> </w:t>
      </w:r>
      <w:r>
        <w:rPr>
          <w:sz w:val="26"/>
        </w:rPr>
        <w:t>liên</w:t>
      </w:r>
      <w:r>
        <w:rPr>
          <w:spacing w:val="25"/>
          <w:sz w:val="26"/>
        </w:rPr>
        <w:t> </w:t>
      </w:r>
      <w:r>
        <w:rPr>
          <w:sz w:val="26"/>
        </w:rPr>
        <w:t>quan</w:t>
      </w:r>
      <w:r>
        <w:rPr>
          <w:spacing w:val="26"/>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5"/>
          <w:sz w:val="26"/>
        </w:rPr>
        <w:t> </w:t>
      </w:r>
      <w:r>
        <w:rPr>
          <w:sz w:val="26"/>
        </w:rPr>
        <w:t>nghi, đồng sanh phóng dật.</w:t>
      </w:r>
    </w:p>
    <w:p>
      <w:pPr>
        <w:pStyle w:val="BodyText"/>
        <w:spacing w:line="318" w:lineRule="exact"/>
        <w:ind w:left="424"/>
      </w:pPr>
      <w:r>
        <w:rPr>
          <w:rFonts w:ascii="Symbol" w:hAnsi="Symbol"/>
        </w:rPr>
        <w:t></w:t>
      </w:r>
      <w:r>
        <w:rPr>
          <w:spacing w:val="50"/>
          <w:w w:val="150"/>
        </w:rPr>
        <w:t> </w:t>
      </w:r>
      <w:r>
        <w:rPr/>
        <w:t>...</w:t>
      </w:r>
      <w:r>
        <w:rPr>
          <w:spacing w:val="-4"/>
        </w:rPr>
        <w:t> </w:t>
      </w:r>
      <w:r>
        <w:rPr/>
        <w:t>Do</w:t>
      </w:r>
      <w:r>
        <w:rPr>
          <w:spacing w:val="-4"/>
        </w:rPr>
        <w:t> </w:t>
      </w:r>
      <w:r>
        <w:rPr/>
        <w:t>phi Cảnh</w:t>
      </w:r>
      <w:r>
        <w:rPr>
          <w:spacing w:val="-4"/>
        </w:rPr>
        <w:t> </w:t>
      </w:r>
      <w:r>
        <w:rPr/>
        <w:t>duyên có</w:t>
      </w:r>
      <w:r>
        <w:rPr>
          <w:spacing w:val="-3"/>
        </w:rPr>
        <w:t> </w:t>
      </w:r>
      <w:r>
        <w:rPr/>
        <w:t>3</w:t>
      </w:r>
      <w:r>
        <w:rPr>
          <w:spacing w:val="-2"/>
        </w:rPr>
        <w:t> </w:t>
      </w:r>
      <w:r>
        <w:rPr>
          <w:spacing w:val="-4"/>
        </w:rPr>
        <w:t>câu.</w:t>
      </w:r>
    </w:p>
    <w:p>
      <w:pPr>
        <w:pStyle w:val="Heading2"/>
        <w:spacing w:before="2"/>
      </w:pPr>
      <w:r>
        <w:rPr>
          <w:spacing w:val="-4"/>
        </w:rPr>
        <w:t>754.</w:t>
      </w:r>
    </w:p>
    <w:p>
      <w:pPr>
        <w:pStyle w:val="BodyText"/>
        <w:spacing w:line="315" w:lineRule="exact"/>
        <w:ind w:left="424"/>
      </w:pPr>
      <w:r>
        <w:rPr>
          <w:rFonts w:ascii="Symbol" w:hAnsi="Symbol"/>
        </w:rPr>
        <w:t></w:t>
      </w:r>
      <w:r>
        <w:rPr>
          <w:spacing w:val="48"/>
          <w:w w:val="150"/>
        </w:rPr>
        <w:t> </w:t>
      </w:r>
      <w:r>
        <w:rPr/>
        <w:t>Pháp</w:t>
      </w:r>
      <w:r>
        <w:rPr>
          <w:spacing w:val="-4"/>
        </w:rPr>
        <w:t> </w:t>
      </w:r>
      <w:r>
        <w:rPr/>
        <w:t>Sắc</w:t>
      </w:r>
      <w:r>
        <w:rPr>
          <w:spacing w:val="-4"/>
        </w:rPr>
        <w:t> </w:t>
      </w:r>
      <w:r>
        <w:rPr/>
        <w:t>giới</w:t>
      </w:r>
      <w:r>
        <w:rPr>
          <w:spacing w:val="-4"/>
        </w:rPr>
        <w:t> </w:t>
      </w:r>
      <w:r>
        <w:rPr/>
        <w:t>liên</w:t>
      </w:r>
      <w:r>
        <w:rPr>
          <w:spacing w:val="-2"/>
        </w:rPr>
        <w:t> </w:t>
      </w:r>
      <w:r>
        <w:rPr/>
        <w:t>quan</w:t>
      </w:r>
      <w:r>
        <w:rPr>
          <w:spacing w:val="-3"/>
        </w:rPr>
        <w:t> </w:t>
      </w:r>
      <w:r>
        <w:rPr/>
        <w:t>pháp</w:t>
      </w:r>
      <w:r>
        <w:rPr>
          <w:spacing w:val="-4"/>
        </w:rPr>
        <w:t> </w:t>
      </w:r>
      <w:r>
        <w:rPr/>
        <w:t>Sắc</w:t>
      </w:r>
      <w:r>
        <w:rPr>
          <w:spacing w:val="-2"/>
        </w:rPr>
        <w:t> </w:t>
      </w:r>
      <w:r>
        <w:rPr/>
        <w:t>giới</w:t>
      </w:r>
      <w:r>
        <w:rPr>
          <w:spacing w:val="-4"/>
        </w:rPr>
        <w:t> </w:t>
      </w:r>
      <w:r>
        <w:rPr/>
        <w:t>sanh</w:t>
      </w:r>
      <w:r>
        <w:rPr>
          <w:spacing w:val="-4"/>
        </w:rPr>
        <w:t> </w:t>
      </w:r>
      <w:r>
        <w:rPr/>
        <w:t>ra</w:t>
      </w:r>
      <w:r>
        <w:rPr>
          <w:spacing w:val="-1"/>
        </w:rPr>
        <w:t> </w:t>
      </w:r>
      <w:r>
        <w:rPr/>
        <w:t>do</w:t>
      </w:r>
      <w:r>
        <w:rPr>
          <w:spacing w:val="-3"/>
        </w:rPr>
        <w:t> </w:t>
      </w:r>
      <w:r>
        <w:rPr/>
        <w:t>phi</w:t>
      </w:r>
      <w:r>
        <w:rPr>
          <w:spacing w:val="-5"/>
        </w:rPr>
        <w:t> </w:t>
      </w:r>
      <w:r>
        <w:rPr/>
        <w:t>Trưởng</w:t>
      </w:r>
      <w:r>
        <w:rPr>
          <w:spacing w:val="-3"/>
        </w:rPr>
        <w:t> </w:t>
      </w:r>
      <w:r>
        <w:rPr>
          <w:spacing w:val="-2"/>
        </w:rPr>
        <w:t>duyên:</w:t>
      </w:r>
    </w:p>
    <w:p>
      <w:pPr>
        <w:pStyle w:val="BodyText"/>
        <w:spacing w:line="242" w:lineRule="auto"/>
      </w:pPr>
      <w:r>
        <w:rPr/>
        <w:t>Trưởng</w:t>
      </w:r>
      <w:r>
        <w:rPr>
          <w:spacing w:val="21"/>
        </w:rPr>
        <w:t> </w:t>
      </w:r>
      <w:r>
        <w:rPr>
          <w:i/>
        </w:rPr>
        <w:t>(adhipati)</w:t>
      </w:r>
      <w:r>
        <w:rPr>
          <w:i/>
          <w:spacing w:val="19"/>
        </w:rPr>
        <w:t> </w:t>
      </w:r>
      <w:r>
        <w:rPr/>
        <w:t>Sắc</w:t>
      </w:r>
      <w:r>
        <w:rPr>
          <w:spacing w:val="21"/>
        </w:rPr>
        <w:t> </w:t>
      </w:r>
      <w:r>
        <w:rPr/>
        <w:t>giới</w:t>
      </w:r>
      <w:r>
        <w:rPr>
          <w:spacing w:val="22"/>
        </w:rPr>
        <w:t> </w:t>
      </w:r>
      <w:r>
        <w:rPr/>
        <w:t>liên</w:t>
      </w:r>
      <w:r>
        <w:rPr>
          <w:spacing w:val="21"/>
        </w:rPr>
        <w:t> </w:t>
      </w:r>
      <w:r>
        <w:rPr/>
        <w:t>quan</w:t>
      </w:r>
      <w:r>
        <w:rPr>
          <w:spacing w:val="22"/>
        </w:rPr>
        <w:t> </w:t>
      </w:r>
      <w:r>
        <w:rPr/>
        <w:t>uẩn</w:t>
      </w:r>
      <w:r>
        <w:rPr>
          <w:spacing w:val="19"/>
        </w:rPr>
        <w:t> </w:t>
      </w:r>
      <w:r>
        <w:rPr/>
        <w:t>Sắc</w:t>
      </w:r>
      <w:r>
        <w:rPr>
          <w:spacing w:val="19"/>
        </w:rPr>
        <w:t> </w:t>
      </w:r>
      <w:r>
        <w:rPr/>
        <w:t>giới,</w:t>
      </w:r>
      <w:r>
        <w:rPr>
          <w:spacing w:val="21"/>
        </w:rPr>
        <w:t> </w:t>
      </w:r>
      <w:r>
        <w:rPr/>
        <w:t>3</w:t>
      </w:r>
      <w:r>
        <w:rPr>
          <w:spacing w:val="20"/>
        </w:rPr>
        <w:t> </w:t>
      </w:r>
      <w:r>
        <w:rPr/>
        <w:t>uẩn</w:t>
      </w:r>
      <w:r>
        <w:rPr>
          <w:spacing w:val="19"/>
        </w:rPr>
        <w:t> </w:t>
      </w:r>
      <w:r>
        <w:rPr/>
        <w:t>liên</w:t>
      </w:r>
      <w:r>
        <w:rPr>
          <w:spacing w:val="19"/>
        </w:rPr>
        <w:t> </w:t>
      </w:r>
      <w:r>
        <w:rPr/>
        <w:t>quan</w:t>
      </w:r>
      <w:r>
        <w:rPr>
          <w:spacing w:val="21"/>
        </w:rPr>
        <w:t> </w:t>
      </w:r>
      <w:r>
        <w:rPr/>
        <w:t>1</w:t>
      </w:r>
      <w:r>
        <w:rPr>
          <w:spacing w:val="21"/>
        </w:rPr>
        <w:t> </w:t>
      </w:r>
      <w:r>
        <w:rPr/>
        <w:t>uẩn</w:t>
      </w:r>
      <w:r>
        <w:rPr>
          <w:spacing w:val="21"/>
        </w:rPr>
        <w:t> </w:t>
      </w:r>
      <w:r>
        <w:rPr/>
        <w:t>quả</w:t>
      </w:r>
      <w:r>
        <w:rPr>
          <w:spacing w:val="21"/>
        </w:rPr>
        <w:t> </w:t>
      </w:r>
      <w:r>
        <w:rPr/>
        <w:t>Sắc giới,... 2 uẩn. Tục sinh...</w:t>
      </w:r>
    </w:p>
    <w:p>
      <w:pPr>
        <w:pStyle w:val="BodyText"/>
        <w:spacing w:after="0" w:line="242" w:lineRule="auto"/>
        <w:sectPr>
          <w:pgSz w:w="11630" w:h="16450"/>
          <w:pgMar w:header="571" w:footer="0" w:top="880" w:bottom="280" w:left="850" w:right="850"/>
        </w:sectPr>
      </w:pPr>
    </w:p>
    <w:p>
      <w:pPr>
        <w:pStyle w:val="BodyText"/>
        <w:spacing w:before="226"/>
        <w:ind w:right="1490" w:hanging="570"/>
      </w:pPr>
      <w:r>
        <w:rPr>
          <w:rFonts w:ascii="Symbol" w:hAnsi="Symbol"/>
        </w:rPr>
        <w:t></w:t>
      </w:r>
      <w:r>
        <w:rPr>
          <w:spacing w:val="80"/>
        </w:rPr>
        <w:t> </w:t>
      </w:r>
      <w:r>
        <w:rPr/>
        <w:t>Pháp</w:t>
      </w:r>
      <w:r>
        <w:rPr>
          <w:spacing w:val="-3"/>
        </w:rPr>
        <w:t> </w:t>
      </w:r>
      <w:r>
        <w:rPr/>
        <w:t>phi Sắc</w:t>
      </w:r>
      <w:r>
        <w:rPr>
          <w:spacing w:val="-3"/>
        </w:rPr>
        <w:t> </w:t>
      </w:r>
      <w:r>
        <w:rPr/>
        <w:t>giới</w:t>
      </w:r>
      <w:r>
        <w:rPr>
          <w:spacing w:val="-1"/>
        </w:rPr>
        <w:t> </w:t>
      </w:r>
      <w:r>
        <w:rPr/>
        <w:t>liên</w:t>
      </w:r>
      <w:r>
        <w:rPr>
          <w:spacing w:val="-1"/>
        </w:rPr>
        <w:t> </w:t>
      </w:r>
      <w:r>
        <w:rPr/>
        <w:t>quan</w:t>
      </w:r>
      <w:r>
        <w:rPr>
          <w:spacing w:val="-1"/>
        </w:rPr>
        <w:t> </w:t>
      </w:r>
      <w:r>
        <w:rPr/>
        <w:t>pháp Sắc</w:t>
      </w:r>
      <w:r>
        <w:rPr>
          <w:spacing w:val="-3"/>
        </w:rPr>
        <w:t> </w:t>
      </w:r>
      <w:r>
        <w:rPr/>
        <w:t>giới</w:t>
      </w:r>
      <w:r>
        <w:rPr>
          <w:spacing w:val="-3"/>
        </w:rPr>
        <w:t> </w:t>
      </w:r>
      <w:r>
        <w:rPr/>
        <w:t>sanh</w:t>
      </w:r>
      <w:r>
        <w:rPr>
          <w:spacing w:val="-3"/>
        </w:rPr>
        <w:t> </w:t>
      </w:r>
      <w:r>
        <w:rPr/>
        <w:t>ra</w:t>
      </w:r>
      <w:r>
        <w:rPr>
          <w:spacing w:val="-3"/>
        </w:rPr>
        <w:t> </w:t>
      </w:r>
      <w:r>
        <w:rPr/>
        <w:t>do</w:t>
      </w:r>
      <w:r>
        <w:rPr>
          <w:spacing w:val="-2"/>
        </w:rPr>
        <w:t> </w:t>
      </w:r>
      <w:r>
        <w:rPr/>
        <w:t>phi Trưởng</w:t>
      </w:r>
      <w:r>
        <w:rPr>
          <w:spacing w:val="-3"/>
        </w:rPr>
        <w:t> </w:t>
      </w:r>
      <w:r>
        <w:rPr/>
        <w:t>duyên: Sắc tâm liên quan uẩn quả Sắc giới, tục sinh...</w:t>
      </w:r>
    </w:p>
    <w:p>
      <w:pPr>
        <w:pStyle w:val="BodyText"/>
        <w:spacing w:before="119"/>
        <w:ind w:left="708" w:hanging="284"/>
      </w:pPr>
      <w:r>
        <w:rPr>
          <w:rFonts w:ascii="Symbol" w:hAnsi="Symbol"/>
        </w:rPr>
        <w:t></w:t>
      </w:r>
      <w:r>
        <w:rPr>
          <w:spacing w:val="80"/>
        </w:rPr>
        <w:t> </w:t>
      </w:r>
      <w:r>
        <w:rPr/>
        <w:t>Chư</w:t>
      </w:r>
      <w:r>
        <w:rPr>
          <w:spacing w:val="34"/>
        </w:rPr>
        <w:t> </w:t>
      </w:r>
      <w:r>
        <w:rPr/>
        <w:t>pháp</w:t>
      </w:r>
      <w:r>
        <w:rPr>
          <w:spacing w:val="36"/>
        </w:rPr>
        <w:t> </w:t>
      </w:r>
      <w:r>
        <w:rPr/>
        <w:t>Sắc</w:t>
      </w:r>
      <w:r>
        <w:rPr>
          <w:spacing w:val="33"/>
        </w:rPr>
        <w:t> </w:t>
      </w:r>
      <w:r>
        <w:rPr/>
        <w:t>giới</w:t>
      </w:r>
      <w:r>
        <w:rPr>
          <w:spacing w:val="34"/>
        </w:rPr>
        <w:t> </w:t>
      </w:r>
      <w:r>
        <w:rPr/>
        <w:t>và</w:t>
      </w:r>
      <w:r>
        <w:rPr>
          <w:spacing w:val="36"/>
        </w:rPr>
        <w:t> </w:t>
      </w:r>
      <w:r>
        <w:rPr/>
        <w:t>phi</w:t>
      </w:r>
      <w:r>
        <w:rPr>
          <w:spacing w:val="33"/>
        </w:rPr>
        <w:t> </w:t>
      </w:r>
      <w:r>
        <w:rPr/>
        <w:t>Sắc</w:t>
      </w:r>
      <w:r>
        <w:rPr>
          <w:spacing w:val="33"/>
        </w:rPr>
        <w:t> </w:t>
      </w:r>
      <w:r>
        <w:rPr/>
        <w:t>giới</w:t>
      </w:r>
      <w:r>
        <w:rPr>
          <w:spacing w:val="34"/>
        </w:rPr>
        <w:t> </w:t>
      </w:r>
      <w:r>
        <w:rPr/>
        <w:t>liên</w:t>
      </w:r>
      <w:r>
        <w:rPr>
          <w:spacing w:val="35"/>
        </w:rPr>
        <w:t> </w:t>
      </w:r>
      <w:r>
        <w:rPr/>
        <w:t>quan</w:t>
      </w:r>
      <w:r>
        <w:rPr>
          <w:spacing w:val="34"/>
        </w:rPr>
        <w:t> </w:t>
      </w:r>
      <w:r>
        <w:rPr/>
        <w:t>pháp</w:t>
      </w:r>
      <w:r>
        <w:rPr>
          <w:spacing w:val="36"/>
        </w:rPr>
        <w:t> </w:t>
      </w:r>
      <w:r>
        <w:rPr/>
        <w:t>Sắc</w:t>
      </w:r>
      <w:r>
        <w:rPr>
          <w:spacing w:val="33"/>
        </w:rPr>
        <w:t> </w:t>
      </w:r>
      <w:r>
        <w:rPr/>
        <w:t>giới</w:t>
      </w:r>
      <w:r>
        <w:rPr>
          <w:spacing w:val="34"/>
        </w:rPr>
        <w:t> </w:t>
      </w:r>
      <w:r>
        <w:rPr/>
        <w:t>sanh</w:t>
      </w:r>
      <w:r>
        <w:rPr>
          <w:spacing w:val="36"/>
        </w:rPr>
        <w:t> </w:t>
      </w:r>
      <w:r>
        <w:rPr/>
        <w:t>ra</w:t>
      </w:r>
      <w:r>
        <w:rPr>
          <w:spacing w:val="33"/>
        </w:rPr>
        <w:t> </w:t>
      </w:r>
      <w:r>
        <w:rPr/>
        <w:t>do</w:t>
      </w:r>
      <w:r>
        <w:rPr>
          <w:spacing w:val="35"/>
        </w:rPr>
        <w:t> </w:t>
      </w:r>
      <w:r>
        <w:rPr/>
        <w:t>phi</w:t>
      </w:r>
      <w:r>
        <w:rPr>
          <w:spacing w:val="34"/>
        </w:rPr>
        <w:t> </w:t>
      </w:r>
      <w:r>
        <w:rPr/>
        <w:t>Trưởng </w:t>
      </w:r>
      <w:r>
        <w:rPr>
          <w:spacing w:val="-2"/>
        </w:rPr>
        <w:t>duyên:</w:t>
      </w:r>
    </w:p>
    <w:p>
      <w:pPr>
        <w:pStyle w:val="BodyText"/>
        <w:spacing w:line="298" w:lineRule="exact"/>
      </w:pPr>
      <w:r>
        <w:rPr/>
        <w:t>3</w:t>
      </w:r>
      <w:r>
        <w:rPr>
          <w:spacing w:val="-4"/>
        </w:rPr>
        <w:t> </w:t>
      </w:r>
      <w:r>
        <w:rPr/>
        <w:t>uẩn</w:t>
      </w:r>
      <w:r>
        <w:rPr>
          <w:spacing w:val="-4"/>
        </w:rPr>
        <w:t> </w:t>
      </w:r>
      <w:r>
        <w:rPr/>
        <w:t>và</w:t>
      </w:r>
      <w:r>
        <w:rPr>
          <w:spacing w:val="-3"/>
        </w:rPr>
        <w:t> </w:t>
      </w:r>
      <w:r>
        <w:rPr/>
        <w:t>sắc</w:t>
      </w:r>
      <w:r>
        <w:rPr>
          <w:spacing w:val="-1"/>
        </w:rPr>
        <w:t> </w:t>
      </w:r>
      <w:r>
        <w:rPr/>
        <w:t>tâm</w:t>
      </w:r>
      <w:r>
        <w:rPr>
          <w:spacing w:val="-5"/>
        </w:rPr>
        <w:t> </w:t>
      </w:r>
      <w:r>
        <w:rPr/>
        <w:t>liên</w:t>
      </w:r>
      <w:r>
        <w:rPr>
          <w:spacing w:val="-4"/>
        </w:rPr>
        <w:t> </w:t>
      </w:r>
      <w:r>
        <w:rPr/>
        <w:t>quan</w:t>
      </w:r>
      <w:r>
        <w:rPr>
          <w:spacing w:val="-3"/>
        </w:rPr>
        <w:t> </w:t>
      </w:r>
      <w:r>
        <w:rPr/>
        <w:t>1</w:t>
      </w:r>
      <w:r>
        <w:rPr>
          <w:spacing w:val="-2"/>
        </w:rPr>
        <w:t> </w:t>
      </w:r>
      <w:r>
        <w:rPr/>
        <w:t>uẩn</w:t>
      </w:r>
      <w:r>
        <w:rPr>
          <w:spacing w:val="-4"/>
        </w:rPr>
        <w:t> </w:t>
      </w:r>
      <w:r>
        <w:rPr/>
        <w:t>quả</w:t>
      </w:r>
      <w:r>
        <w:rPr>
          <w:spacing w:val="-2"/>
        </w:rPr>
        <w:t> </w:t>
      </w:r>
      <w:r>
        <w:rPr/>
        <w:t>Sắc</w:t>
      </w:r>
      <w:r>
        <w:rPr>
          <w:spacing w:val="-4"/>
        </w:rPr>
        <w:t> </w:t>
      </w:r>
      <w:r>
        <w:rPr/>
        <w:t>giới,...</w:t>
      </w:r>
      <w:r>
        <w:rPr>
          <w:spacing w:val="-3"/>
        </w:rPr>
        <w:t> </w:t>
      </w:r>
      <w:r>
        <w:rPr/>
        <w:t>2</w:t>
      </w:r>
      <w:r>
        <w:rPr>
          <w:spacing w:val="-4"/>
        </w:rPr>
        <w:t> </w:t>
      </w:r>
      <w:r>
        <w:rPr/>
        <w:t>uẩn.</w:t>
      </w:r>
      <w:r>
        <w:rPr>
          <w:spacing w:val="-4"/>
        </w:rPr>
        <w:t> </w:t>
      </w:r>
      <w:r>
        <w:rPr/>
        <w:t>Tục</w:t>
      </w:r>
      <w:r>
        <w:rPr>
          <w:spacing w:val="-2"/>
        </w:rPr>
        <w:t> sinh...</w:t>
      </w:r>
    </w:p>
    <w:p>
      <w:pPr>
        <w:pStyle w:val="BodyText"/>
        <w:spacing w:line="317" w:lineRule="exact" w:before="122"/>
        <w:ind w:left="424"/>
      </w:pPr>
      <w:r>
        <w:rPr>
          <w:rFonts w:ascii="Symbol" w:hAnsi="Symbol"/>
        </w:rPr>
        <w:t></w:t>
      </w:r>
      <w:r>
        <w:rPr>
          <w:spacing w:val="79"/>
        </w:rPr>
        <w:t> </w:t>
      </w:r>
      <w:r>
        <w:rPr/>
        <w:t>Pháp</w:t>
      </w:r>
      <w:r>
        <w:rPr>
          <w:spacing w:val="-4"/>
        </w:rPr>
        <w:t> </w:t>
      </w:r>
      <w:r>
        <w:rPr/>
        <w:t>phi</w:t>
      </w:r>
      <w:r>
        <w:rPr>
          <w:spacing w:val="-2"/>
        </w:rPr>
        <w:t> </w:t>
      </w:r>
      <w:r>
        <w:rPr/>
        <w:t>Sắc</w:t>
      </w:r>
      <w:r>
        <w:rPr>
          <w:spacing w:val="-5"/>
        </w:rPr>
        <w:t> </w:t>
      </w:r>
      <w:r>
        <w:rPr/>
        <w:t>giới</w:t>
      </w:r>
      <w:r>
        <w:rPr>
          <w:spacing w:val="-3"/>
        </w:rPr>
        <w:t> </w:t>
      </w:r>
      <w:r>
        <w:rPr/>
        <w:t>liên</w:t>
      </w:r>
      <w:r>
        <w:rPr>
          <w:spacing w:val="-3"/>
        </w:rPr>
        <w:t> </w:t>
      </w:r>
      <w:r>
        <w:rPr/>
        <w:t>quan</w:t>
      </w:r>
      <w:r>
        <w:rPr>
          <w:spacing w:val="-3"/>
        </w:rPr>
        <w:t> </w:t>
      </w:r>
      <w:r>
        <w:rPr/>
        <w:t>pháp</w:t>
      </w:r>
      <w:r>
        <w:rPr>
          <w:spacing w:val="-2"/>
        </w:rPr>
        <w:t> </w:t>
      </w:r>
      <w:r>
        <w:rPr/>
        <w:t>phi</w:t>
      </w:r>
      <w:r>
        <w:rPr>
          <w:spacing w:val="-5"/>
        </w:rPr>
        <w:t> </w:t>
      </w:r>
      <w:r>
        <w:rPr/>
        <w:t>Sắc</w:t>
      </w:r>
      <w:r>
        <w:rPr>
          <w:spacing w:val="-2"/>
        </w:rPr>
        <w:t> </w:t>
      </w:r>
      <w:r>
        <w:rPr/>
        <w:t>giới</w:t>
      </w:r>
      <w:r>
        <w:rPr>
          <w:spacing w:val="-2"/>
        </w:rPr>
        <w:t> </w:t>
      </w:r>
      <w:r>
        <w:rPr/>
        <w:t>sanh</w:t>
      </w:r>
      <w:r>
        <w:rPr>
          <w:spacing w:val="-5"/>
        </w:rPr>
        <w:t> </w:t>
      </w:r>
      <w:r>
        <w:rPr/>
        <w:t>ra</w:t>
      </w:r>
      <w:r>
        <w:rPr>
          <w:spacing w:val="-5"/>
        </w:rPr>
        <w:t> </w:t>
      </w:r>
      <w:r>
        <w:rPr/>
        <w:t>do</w:t>
      </w:r>
      <w:r>
        <w:rPr>
          <w:spacing w:val="-1"/>
        </w:rPr>
        <w:t> </w:t>
      </w:r>
      <w:r>
        <w:rPr/>
        <w:t>phi</w:t>
      </w:r>
      <w:r>
        <w:rPr>
          <w:spacing w:val="-5"/>
        </w:rPr>
        <w:t> </w:t>
      </w:r>
      <w:r>
        <w:rPr/>
        <w:t>Trưởng </w:t>
      </w:r>
      <w:r>
        <w:rPr>
          <w:spacing w:val="-2"/>
        </w:rPr>
        <w:t>duyên:</w:t>
      </w:r>
    </w:p>
    <w:p>
      <w:pPr>
        <w:pStyle w:val="ListParagraph"/>
        <w:numPr>
          <w:ilvl w:val="0"/>
          <w:numId w:val="622"/>
        </w:numPr>
        <w:tabs>
          <w:tab w:pos="993" w:val="left" w:leader="none"/>
        </w:tabs>
        <w:spacing w:line="296" w:lineRule="exact" w:before="0"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3"/>
          <w:sz w:val="26"/>
        </w:rPr>
        <w:t> </w:t>
      </w:r>
      <w:r>
        <w:rPr>
          <w:sz w:val="26"/>
        </w:rPr>
        <w:t>sắc</w:t>
      </w:r>
      <w:r>
        <w:rPr>
          <w:spacing w:val="-1"/>
          <w:sz w:val="26"/>
        </w:rPr>
        <w:t> </w:t>
      </w:r>
      <w:r>
        <w:rPr>
          <w:sz w:val="26"/>
        </w:rPr>
        <w:t>tâm</w:t>
      </w:r>
      <w:r>
        <w:rPr>
          <w:spacing w:val="-5"/>
          <w:sz w:val="26"/>
        </w:rPr>
        <w:t> </w:t>
      </w:r>
      <w:r>
        <w:rPr>
          <w:sz w:val="26"/>
        </w:rPr>
        <w:t>liên</w:t>
      </w:r>
      <w:r>
        <w:rPr>
          <w:spacing w:val="-4"/>
          <w:sz w:val="26"/>
        </w:rPr>
        <w:t> </w:t>
      </w:r>
      <w:r>
        <w:rPr>
          <w:sz w:val="26"/>
        </w:rPr>
        <w:t>quan</w:t>
      </w:r>
      <w:r>
        <w:rPr>
          <w:spacing w:val="-3"/>
          <w:sz w:val="26"/>
        </w:rPr>
        <w:t> </w:t>
      </w:r>
      <w:r>
        <w:rPr>
          <w:sz w:val="26"/>
        </w:rPr>
        <w:t>1</w:t>
      </w:r>
      <w:r>
        <w:rPr>
          <w:spacing w:val="-2"/>
          <w:sz w:val="26"/>
        </w:rPr>
        <w:t> </w:t>
      </w:r>
      <w:r>
        <w:rPr>
          <w:sz w:val="26"/>
        </w:rPr>
        <w:t>uẩn</w:t>
      </w:r>
      <w:r>
        <w:rPr>
          <w:spacing w:val="-3"/>
          <w:sz w:val="26"/>
        </w:rPr>
        <w:t> </w:t>
      </w:r>
      <w:r>
        <w:rPr>
          <w:sz w:val="26"/>
        </w:rPr>
        <w:t>phi</w:t>
      </w:r>
      <w:r>
        <w:rPr>
          <w:spacing w:val="-3"/>
          <w:sz w:val="26"/>
        </w:rPr>
        <w:t> </w:t>
      </w:r>
      <w:r>
        <w:rPr>
          <w:sz w:val="26"/>
        </w:rPr>
        <w:t>Sắc</w:t>
      </w:r>
      <w:r>
        <w:rPr>
          <w:spacing w:val="-3"/>
          <w:sz w:val="26"/>
        </w:rPr>
        <w:t> </w:t>
      </w:r>
      <w:r>
        <w:rPr>
          <w:spacing w:val="-2"/>
          <w:sz w:val="26"/>
        </w:rPr>
        <w:t>giới.</w:t>
      </w:r>
    </w:p>
    <w:p>
      <w:pPr>
        <w:pStyle w:val="ListParagraph"/>
        <w:numPr>
          <w:ilvl w:val="0"/>
          <w:numId w:val="622"/>
        </w:numPr>
        <w:tabs>
          <w:tab w:pos="993" w:val="left" w:leader="none"/>
        </w:tabs>
        <w:spacing w:line="297" w:lineRule="exact" w:before="0" w:after="0"/>
        <w:ind w:left="993" w:right="0" w:hanging="285"/>
        <w:jc w:val="left"/>
        <w:rPr>
          <w:i/>
          <w:sz w:val="26"/>
        </w:rPr>
      </w:pPr>
      <w:r>
        <w:rPr>
          <w:sz w:val="26"/>
        </w:rPr>
        <w:t>có</w:t>
      </w:r>
      <w:r>
        <w:rPr>
          <w:spacing w:val="36"/>
          <w:sz w:val="26"/>
        </w:rPr>
        <w:t> </w:t>
      </w:r>
      <w:r>
        <w:rPr>
          <w:sz w:val="26"/>
        </w:rPr>
        <w:t>3</w:t>
      </w:r>
      <w:r>
        <w:rPr>
          <w:spacing w:val="37"/>
          <w:sz w:val="26"/>
        </w:rPr>
        <w:t> </w:t>
      </w:r>
      <w:r>
        <w:rPr>
          <w:sz w:val="26"/>
        </w:rPr>
        <w:t>câu</w:t>
      </w:r>
      <w:r>
        <w:rPr>
          <w:spacing w:val="40"/>
          <w:sz w:val="26"/>
        </w:rPr>
        <w:t> </w:t>
      </w:r>
      <w:r>
        <w:rPr>
          <w:sz w:val="26"/>
        </w:rPr>
        <w:t>như</w:t>
      </w:r>
      <w:r>
        <w:rPr>
          <w:spacing w:val="39"/>
          <w:sz w:val="26"/>
        </w:rPr>
        <w:t> </w:t>
      </w:r>
      <w:r>
        <w:rPr>
          <w:sz w:val="26"/>
        </w:rPr>
        <w:t>phần</w:t>
      </w:r>
      <w:r>
        <w:rPr>
          <w:spacing w:val="39"/>
          <w:sz w:val="26"/>
        </w:rPr>
        <w:t> </w:t>
      </w:r>
      <w:r>
        <w:rPr>
          <w:sz w:val="26"/>
        </w:rPr>
        <w:t>liên</w:t>
      </w:r>
      <w:r>
        <w:rPr>
          <w:spacing w:val="37"/>
          <w:sz w:val="26"/>
        </w:rPr>
        <w:t> </w:t>
      </w:r>
      <w:r>
        <w:rPr>
          <w:sz w:val="26"/>
        </w:rPr>
        <w:t>quan</w:t>
      </w:r>
      <w:r>
        <w:rPr>
          <w:spacing w:val="40"/>
          <w:sz w:val="26"/>
        </w:rPr>
        <w:t> </w:t>
      </w:r>
      <w:r>
        <w:rPr>
          <w:i/>
          <w:sz w:val="26"/>
        </w:rPr>
        <w:t>(paṭiccavāra)</w:t>
      </w:r>
      <w:r>
        <w:rPr>
          <w:i/>
          <w:spacing w:val="36"/>
          <w:sz w:val="26"/>
        </w:rPr>
        <w:t> </w:t>
      </w:r>
      <w:r>
        <w:rPr>
          <w:sz w:val="26"/>
        </w:rPr>
        <w:t>trong</w:t>
      </w:r>
      <w:r>
        <w:rPr>
          <w:spacing w:val="37"/>
          <w:sz w:val="26"/>
        </w:rPr>
        <w:t> </w:t>
      </w:r>
      <w:r>
        <w:rPr>
          <w:sz w:val="26"/>
        </w:rPr>
        <w:t>phi</w:t>
      </w:r>
      <w:r>
        <w:rPr>
          <w:spacing w:val="39"/>
          <w:sz w:val="26"/>
        </w:rPr>
        <w:t> </w:t>
      </w:r>
      <w:r>
        <w:rPr>
          <w:sz w:val="26"/>
        </w:rPr>
        <w:t>Dục</w:t>
      </w:r>
      <w:r>
        <w:rPr>
          <w:spacing w:val="37"/>
          <w:sz w:val="26"/>
        </w:rPr>
        <w:t> </w:t>
      </w:r>
      <w:r>
        <w:rPr>
          <w:sz w:val="26"/>
        </w:rPr>
        <w:t>giới</w:t>
      </w:r>
      <w:r>
        <w:rPr>
          <w:spacing w:val="40"/>
          <w:sz w:val="26"/>
        </w:rPr>
        <w:t> </w:t>
      </w:r>
      <w:r>
        <w:rPr>
          <w:i/>
          <w:sz w:val="26"/>
        </w:rPr>
        <w:t>(na</w:t>
      </w:r>
      <w:r>
        <w:rPr>
          <w:i/>
          <w:spacing w:val="38"/>
          <w:sz w:val="26"/>
        </w:rPr>
        <w:t> </w:t>
      </w:r>
      <w:r>
        <w:rPr>
          <w:i/>
          <w:spacing w:val="-2"/>
          <w:sz w:val="26"/>
        </w:rPr>
        <w:t>kāmāvacara)</w:t>
      </w:r>
    </w:p>
    <w:p>
      <w:pPr>
        <w:pStyle w:val="BodyText"/>
        <w:spacing w:before="3"/>
      </w:pPr>
      <w:r>
        <w:rPr/>
        <w:t>không</w:t>
      </w:r>
      <w:r>
        <w:rPr>
          <w:spacing w:val="-5"/>
        </w:rPr>
        <w:t> </w:t>
      </w:r>
      <w:r>
        <w:rPr/>
        <w:t>chi</w:t>
      </w:r>
      <w:r>
        <w:rPr>
          <w:spacing w:val="-2"/>
        </w:rPr>
        <w:t> </w:t>
      </w:r>
      <w:r>
        <w:rPr/>
        <w:t>khác;</w:t>
      </w:r>
      <w:r>
        <w:rPr>
          <w:spacing w:val="-5"/>
        </w:rPr>
        <w:t> </w:t>
      </w:r>
      <w:r>
        <w:rPr/>
        <w:t>nên</w:t>
      </w:r>
      <w:r>
        <w:rPr>
          <w:spacing w:val="-4"/>
        </w:rPr>
        <w:t> </w:t>
      </w:r>
      <w:r>
        <w:rPr/>
        <w:t>sắp</w:t>
      </w:r>
      <w:r>
        <w:rPr>
          <w:spacing w:val="-4"/>
        </w:rPr>
        <w:t> </w:t>
      </w:r>
      <w:r>
        <w:rPr/>
        <w:t>tất</w:t>
      </w:r>
      <w:r>
        <w:rPr>
          <w:spacing w:val="-5"/>
        </w:rPr>
        <w:t> </w:t>
      </w:r>
      <w:r>
        <w:rPr/>
        <w:t>cả</w:t>
      </w:r>
      <w:r>
        <w:rPr>
          <w:spacing w:val="-2"/>
        </w:rPr>
        <w:t> </w:t>
      </w:r>
      <w:r>
        <w:rPr/>
        <w:t>đại</w:t>
      </w:r>
      <w:r>
        <w:rPr>
          <w:spacing w:val="-4"/>
        </w:rPr>
        <w:t> </w:t>
      </w:r>
      <w:r>
        <w:rPr/>
        <w:t>sung</w:t>
      </w:r>
      <w:r>
        <w:rPr>
          <w:spacing w:val="-4"/>
        </w:rPr>
        <w:t> </w:t>
      </w:r>
      <w:r>
        <w:rPr/>
        <w:t>như</w:t>
      </w:r>
      <w:r>
        <w:rPr>
          <w:spacing w:val="-3"/>
        </w:rPr>
        <w:t> </w:t>
      </w:r>
      <w:r>
        <w:rPr>
          <w:spacing w:val="-4"/>
        </w:rPr>
        <w:t>thế.</w:t>
      </w:r>
    </w:p>
    <w:p>
      <w:pPr>
        <w:pStyle w:val="BodyText"/>
        <w:spacing w:line="237" w:lineRule="auto" w:before="124"/>
        <w:ind w:left="708" w:right="139" w:hanging="284"/>
      </w:pPr>
      <w:r>
        <w:rPr>
          <w:rFonts w:ascii="Symbol" w:hAnsi="Symbol"/>
        </w:rPr>
        <w:t></w:t>
      </w:r>
      <w:r>
        <w:rPr>
          <w:spacing w:val="80"/>
        </w:rPr>
        <w:t> </w:t>
      </w:r>
      <w:r>
        <w:rPr/>
        <w:t>Pháp</w:t>
      </w:r>
      <w:r>
        <w:rPr>
          <w:spacing w:val="21"/>
        </w:rPr>
        <w:t> </w:t>
      </w:r>
      <w:r>
        <w:rPr/>
        <w:t>Sắc</w:t>
      </w:r>
      <w:r>
        <w:rPr>
          <w:spacing w:val="21"/>
        </w:rPr>
        <w:t> </w:t>
      </w:r>
      <w:r>
        <w:rPr/>
        <w:t>giới</w:t>
      </w:r>
      <w:r>
        <w:rPr>
          <w:spacing w:val="21"/>
        </w:rPr>
        <w:t> </w:t>
      </w:r>
      <w:r>
        <w:rPr/>
        <w:t>liên</w:t>
      </w:r>
      <w:r>
        <w:rPr>
          <w:spacing w:val="21"/>
        </w:rPr>
        <w:t> </w:t>
      </w:r>
      <w:r>
        <w:rPr/>
        <w:t>quan</w:t>
      </w:r>
      <w:r>
        <w:rPr>
          <w:spacing w:val="21"/>
        </w:rPr>
        <w:t> </w:t>
      </w:r>
      <w:r>
        <w:rPr/>
        <w:t>những</w:t>
      </w:r>
      <w:r>
        <w:rPr>
          <w:spacing w:val="21"/>
        </w:rPr>
        <w:t> </w:t>
      </w:r>
      <w:r>
        <w:rPr/>
        <w:t>pháp</w:t>
      </w:r>
      <w:r>
        <w:rPr>
          <w:spacing w:val="21"/>
        </w:rPr>
        <w:t> </w:t>
      </w:r>
      <w:r>
        <w:rPr/>
        <w:t>Sắc</w:t>
      </w:r>
      <w:r>
        <w:rPr>
          <w:spacing w:val="21"/>
        </w:rPr>
        <w:t> </w:t>
      </w:r>
      <w:r>
        <w:rPr/>
        <w:t>giới</w:t>
      </w:r>
      <w:r>
        <w:rPr>
          <w:spacing w:val="24"/>
        </w:rPr>
        <w:t> </w:t>
      </w:r>
      <w:r>
        <w:rPr/>
        <w:t>và</w:t>
      </w:r>
      <w:r>
        <w:rPr>
          <w:spacing w:val="21"/>
        </w:rPr>
        <w:t> </w:t>
      </w:r>
      <w:r>
        <w:rPr/>
        <w:t>phi</w:t>
      </w:r>
      <w:r>
        <w:rPr>
          <w:spacing w:val="21"/>
        </w:rPr>
        <w:t> </w:t>
      </w:r>
      <w:r>
        <w:rPr/>
        <w:t>Sắc</w:t>
      </w:r>
      <w:r>
        <w:rPr>
          <w:spacing w:val="21"/>
        </w:rPr>
        <w:t> </w:t>
      </w:r>
      <w:r>
        <w:rPr/>
        <w:t>giới</w:t>
      </w:r>
      <w:r>
        <w:rPr>
          <w:spacing w:val="21"/>
        </w:rPr>
        <w:t> </w:t>
      </w:r>
      <w:r>
        <w:rPr/>
        <w:t>sanh</w:t>
      </w:r>
      <w:r>
        <w:rPr>
          <w:spacing w:val="23"/>
        </w:rPr>
        <w:t> </w:t>
      </w:r>
      <w:r>
        <w:rPr/>
        <w:t>ra</w:t>
      </w:r>
      <w:r>
        <w:rPr>
          <w:spacing w:val="21"/>
        </w:rPr>
        <w:t> </w:t>
      </w:r>
      <w:r>
        <w:rPr/>
        <w:t>do</w:t>
      </w:r>
      <w:r>
        <w:rPr>
          <w:spacing w:val="23"/>
        </w:rPr>
        <w:t> </w:t>
      </w:r>
      <w:r>
        <w:rPr/>
        <w:t>phi</w:t>
      </w:r>
      <w:r>
        <w:rPr>
          <w:spacing w:val="21"/>
        </w:rPr>
        <w:t> </w:t>
      </w:r>
      <w:r>
        <w:rPr/>
        <w:t>Trưởng </w:t>
      </w:r>
      <w:r>
        <w:rPr>
          <w:spacing w:val="-2"/>
        </w:rPr>
        <w:t>duyên:</w:t>
      </w:r>
    </w:p>
    <w:p>
      <w:pPr>
        <w:pStyle w:val="BodyText"/>
        <w:spacing w:before="3"/>
      </w:pPr>
      <w:r>
        <w:rPr/>
        <w:t>Sát-na</w:t>
      </w:r>
      <w:r>
        <w:rPr>
          <w:spacing w:val="-5"/>
        </w:rPr>
        <w:t> </w:t>
      </w:r>
      <w:r>
        <w:rPr/>
        <w:t>tục</w:t>
      </w:r>
      <w:r>
        <w:rPr>
          <w:spacing w:val="-4"/>
        </w:rPr>
        <w:t> </w:t>
      </w:r>
      <w:r>
        <w:rPr/>
        <w:t>sinh:</w:t>
      </w:r>
      <w:r>
        <w:rPr>
          <w:spacing w:val="-5"/>
        </w:rPr>
        <w:t> </w:t>
      </w:r>
      <w:r>
        <w:rPr/>
        <w:t>3</w:t>
      </w:r>
      <w:r>
        <w:rPr>
          <w:spacing w:val="-1"/>
        </w:rPr>
        <w:t> </w:t>
      </w:r>
      <w:r>
        <w:rPr/>
        <w:t>uẩn</w:t>
      </w:r>
      <w:r>
        <w:rPr>
          <w:spacing w:val="-4"/>
        </w:rPr>
        <w:t> </w:t>
      </w:r>
      <w:r>
        <w:rPr/>
        <w:t>liên</w:t>
      </w:r>
      <w:r>
        <w:rPr>
          <w:spacing w:val="-4"/>
        </w:rPr>
        <w:t> </w:t>
      </w:r>
      <w:r>
        <w:rPr/>
        <w:t>quan</w:t>
      </w:r>
      <w:r>
        <w:rPr>
          <w:spacing w:val="-4"/>
        </w:rPr>
        <w:t> </w:t>
      </w:r>
      <w:r>
        <w:rPr/>
        <w:t>1</w:t>
      </w:r>
      <w:r>
        <w:rPr>
          <w:spacing w:val="-2"/>
        </w:rPr>
        <w:t> </w:t>
      </w:r>
      <w:r>
        <w:rPr/>
        <w:t>uẩn</w:t>
      </w:r>
      <w:r>
        <w:rPr>
          <w:spacing w:val="-4"/>
        </w:rPr>
        <w:t> </w:t>
      </w:r>
      <w:r>
        <w:rPr/>
        <w:t>Sắc</w:t>
      </w:r>
      <w:r>
        <w:rPr>
          <w:spacing w:val="-2"/>
        </w:rPr>
        <w:t> </w:t>
      </w:r>
      <w:r>
        <w:rPr/>
        <w:t>giới</w:t>
      </w:r>
      <w:r>
        <w:rPr>
          <w:spacing w:val="-1"/>
        </w:rPr>
        <w:t> </w:t>
      </w:r>
      <w:r>
        <w:rPr/>
        <w:t>và</w:t>
      </w:r>
      <w:r>
        <w:rPr>
          <w:spacing w:val="-5"/>
        </w:rPr>
        <w:t> </w:t>
      </w:r>
      <w:r>
        <w:rPr>
          <w:spacing w:val="-4"/>
        </w:rPr>
        <w:t>vật.</w:t>
      </w:r>
    </w:p>
    <w:p>
      <w:pPr>
        <w:pStyle w:val="BodyText"/>
        <w:spacing w:before="119"/>
        <w:ind w:left="708" w:right="139" w:hanging="284"/>
      </w:pPr>
      <w:r>
        <w:rPr>
          <w:rFonts w:ascii="Symbol" w:hAnsi="Symbol"/>
        </w:rPr>
        <w:t></w:t>
      </w:r>
      <w:r>
        <w:rPr>
          <w:spacing w:val="80"/>
        </w:rPr>
        <w:t> </w:t>
      </w:r>
      <w:r>
        <w:rPr/>
        <w:t>Pháp</w:t>
      </w:r>
      <w:r>
        <w:rPr>
          <w:spacing w:val="40"/>
        </w:rPr>
        <w:t> </w:t>
      </w:r>
      <w:r>
        <w:rPr/>
        <w:t>phi</w:t>
      </w:r>
      <w:r>
        <w:rPr>
          <w:spacing w:val="40"/>
        </w:rPr>
        <w:t> </w:t>
      </w:r>
      <w:r>
        <w:rPr/>
        <w:t>Sắc</w:t>
      </w:r>
      <w:r>
        <w:rPr>
          <w:spacing w:val="40"/>
        </w:rPr>
        <w:t> </w:t>
      </w:r>
      <w:r>
        <w:rPr/>
        <w:t>giới</w:t>
      </w:r>
      <w:r>
        <w:rPr>
          <w:spacing w:val="40"/>
        </w:rPr>
        <w:t> </w:t>
      </w:r>
      <w:r>
        <w:rPr/>
        <w:t>liên</w:t>
      </w:r>
      <w:r>
        <w:rPr>
          <w:spacing w:val="40"/>
        </w:rPr>
        <w:t> </w:t>
      </w:r>
      <w:r>
        <w:rPr/>
        <w:t>quan</w:t>
      </w:r>
      <w:r>
        <w:rPr>
          <w:spacing w:val="40"/>
        </w:rPr>
        <w:t> </w:t>
      </w:r>
      <w:r>
        <w:rPr/>
        <w:t>những</w:t>
      </w:r>
      <w:r>
        <w:rPr>
          <w:spacing w:val="40"/>
        </w:rPr>
        <w:t> </w:t>
      </w:r>
      <w:r>
        <w:rPr/>
        <w:t>pháp</w:t>
      </w:r>
      <w:r>
        <w:rPr>
          <w:spacing w:val="40"/>
        </w:rPr>
        <w:t> </w:t>
      </w:r>
      <w:r>
        <w:rPr/>
        <w:t>Sắc</w:t>
      </w:r>
      <w:r>
        <w:rPr>
          <w:spacing w:val="40"/>
        </w:rPr>
        <w:t> </w:t>
      </w:r>
      <w:r>
        <w:rPr/>
        <w:t>giới</w:t>
      </w:r>
      <w:r>
        <w:rPr>
          <w:spacing w:val="40"/>
        </w:rPr>
        <w:t> </w:t>
      </w:r>
      <w:r>
        <w:rPr/>
        <w:t>và</w:t>
      </w:r>
      <w:r>
        <w:rPr>
          <w:spacing w:val="40"/>
        </w:rPr>
        <w:t> </w:t>
      </w:r>
      <w:r>
        <w:rPr/>
        <w:t>phi</w:t>
      </w:r>
      <w:r>
        <w:rPr>
          <w:spacing w:val="40"/>
        </w:rPr>
        <w:t> </w:t>
      </w:r>
      <w:r>
        <w:rPr/>
        <w:t>Sắc</w:t>
      </w:r>
      <w:r>
        <w:rPr>
          <w:spacing w:val="40"/>
        </w:rPr>
        <w:t> </w:t>
      </w:r>
      <w:r>
        <w:rPr/>
        <w:t>giới</w:t>
      </w:r>
      <w:r>
        <w:rPr>
          <w:spacing w:val="40"/>
        </w:rPr>
        <w:t> </w:t>
      </w:r>
      <w:r>
        <w:rPr/>
        <w:t>sanh</w:t>
      </w:r>
      <w:r>
        <w:rPr>
          <w:spacing w:val="40"/>
        </w:rPr>
        <w:t> </w:t>
      </w:r>
      <w:r>
        <w:rPr/>
        <w:t>ra</w:t>
      </w:r>
      <w:r>
        <w:rPr>
          <w:spacing w:val="40"/>
        </w:rPr>
        <w:t> </w:t>
      </w:r>
      <w:r>
        <w:rPr/>
        <w:t>do</w:t>
      </w:r>
      <w:r>
        <w:rPr>
          <w:spacing w:val="40"/>
        </w:rPr>
        <w:t> </w:t>
      </w:r>
      <w:r>
        <w:rPr/>
        <w:t>phi Trưởng duyên:</w:t>
      </w:r>
    </w:p>
    <w:p>
      <w:pPr>
        <w:pStyle w:val="BodyText"/>
        <w:spacing w:line="293" w:lineRule="exact"/>
      </w:pPr>
      <w:r>
        <w:rPr/>
        <w:t>Sắc</w:t>
      </w:r>
      <w:r>
        <w:rPr>
          <w:spacing w:val="-5"/>
        </w:rPr>
        <w:t> </w:t>
      </w:r>
      <w:r>
        <w:rPr/>
        <w:t>tâm</w:t>
      </w:r>
      <w:r>
        <w:rPr>
          <w:spacing w:val="-6"/>
        </w:rPr>
        <w:t> </w:t>
      </w:r>
      <w:r>
        <w:rPr/>
        <w:t>liên</w:t>
      </w:r>
      <w:r>
        <w:rPr>
          <w:spacing w:val="-4"/>
        </w:rPr>
        <w:t> </w:t>
      </w:r>
      <w:r>
        <w:rPr/>
        <w:t>quan</w:t>
      </w:r>
      <w:r>
        <w:rPr>
          <w:spacing w:val="-3"/>
        </w:rPr>
        <w:t> </w:t>
      </w:r>
      <w:r>
        <w:rPr/>
        <w:t>uẩn Sắc</w:t>
      </w:r>
      <w:r>
        <w:rPr>
          <w:spacing w:val="-5"/>
        </w:rPr>
        <w:t> </w:t>
      </w:r>
      <w:r>
        <w:rPr/>
        <w:t>giới</w:t>
      </w:r>
      <w:r>
        <w:rPr>
          <w:spacing w:val="-4"/>
        </w:rPr>
        <w:t> </w:t>
      </w:r>
      <w:r>
        <w:rPr/>
        <w:t>quả</w:t>
      </w:r>
      <w:r>
        <w:rPr>
          <w:spacing w:val="-3"/>
        </w:rPr>
        <w:t> </w:t>
      </w:r>
      <w:r>
        <w:rPr/>
        <w:t>và</w:t>
      </w:r>
      <w:r>
        <w:rPr>
          <w:spacing w:val="-4"/>
        </w:rPr>
        <w:t> </w:t>
      </w:r>
      <w:r>
        <w:rPr/>
        <w:t>đại</w:t>
      </w:r>
      <w:r>
        <w:rPr>
          <w:spacing w:val="-2"/>
        </w:rPr>
        <w:t> </w:t>
      </w:r>
      <w:r>
        <w:rPr/>
        <w:t>sung.</w:t>
      </w:r>
      <w:r>
        <w:rPr>
          <w:spacing w:val="-4"/>
        </w:rPr>
        <w:t> </w:t>
      </w:r>
      <w:r>
        <w:rPr/>
        <w:t>Tục</w:t>
      </w:r>
      <w:r>
        <w:rPr>
          <w:spacing w:val="-5"/>
        </w:rPr>
        <w:t> </w:t>
      </w:r>
      <w:r>
        <w:rPr/>
        <w:t>sinh</w:t>
      </w:r>
      <w:r>
        <w:rPr>
          <w:spacing w:val="1"/>
        </w:rPr>
        <w:t> </w:t>
      </w:r>
      <w:r>
        <w:rPr>
          <w:i/>
          <w:spacing w:val="-2"/>
        </w:rPr>
        <w:t>(paṭisandhi)</w:t>
      </w:r>
      <w:r>
        <w:rPr>
          <w:spacing w:val="-2"/>
        </w:rPr>
        <w:t>...</w:t>
      </w:r>
    </w:p>
    <w:p>
      <w:pPr>
        <w:pStyle w:val="BodyText"/>
        <w:spacing w:line="237" w:lineRule="auto" w:before="129"/>
        <w:ind w:left="708" w:right="139" w:hanging="284"/>
      </w:pPr>
      <w:r>
        <w:rPr>
          <w:rFonts w:ascii="Symbol" w:hAnsi="Symbol"/>
        </w:rPr>
        <w:t></w:t>
      </w:r>
      <w:r>
        <w:rPr>
          <w:spacing w:val="80"/>
        </w:rPr>
        <w:t> </w:t>
      </w:r>
      <w:r>
        <w:rPr/>
        <w:t>Chư pháp Sắc giới và phi Sắc giới liên quan những pháp Sắc giới và phi Sắc giới sanh ra do phi Trưởng duyên:</w:t>
      </w:r>
    </w:p>
    <w:p>
      <w:pPr>
        <w:pStyle w:val="BodyText"/>
        <w:spacing w:before="3"/>
      </w:pPr>
      <w:r>
        <w:rPr/>
        <w:t>Sát-na</w:t>
      </w:r>
      <w:r>
        <w:rPr>
          <w:spacing w:val="26"/>
        </w:rPr>
        <w:t> </w:t>
      </w:r>
      <w:r>
        <w:rPr/>
        <w:t>tục</w:t>
      </w:r>
      <w:r>
        <w:rPr>
          <w:spacing w:val="28"/>
        </w:rPr>
        <w:t> </w:t>
      </w:r>
      <w:r>
        <w:rPr/>
        <w:t>sinh:</w:t>
      </w:r>
      <w:r>
        <w:rPr>
          <w:spacing w:val="28"/>
        </w:rPr>
        <w:t> </w:t>
      </w:r>
      <w:r>
        <w:rPr/>
        <w:t>3</w:t>
      </w:r>
      <w:r>
        <w:rPr>
          <w:spacing w:val="27"/>
        </w:rPr>
        <w:t> </w:t>
      </w:r>
      <w:r>
        <w:rPr/>
        <w:t>uẩn</w:t>
      </w:r>
      <w:r>
        <w:rPr>
          <w:spacing w:val="30"/>
        </w:rPr>
        <w:t> </w:t>
      </w:r>
      <w:r>
        <w:rPr/>
        <w:t>liên</w:t>
      </w:r>
      <w:r>
        <w:rPr>
          <w:spacing w:val="26"/>
        </w:rPr>
        <w:t> </w:t>
      </w:r>
      <w:r>
        <w:rPr/>
        <w:t>quan</w:t>
      </w:r>
      <w:r>
        <w:rPr>
          <w:spacing w:val="26"/>
        </w:rPr>
        <w:t> </w:t>
      </w:r>
      <w:r>
        <w:rPr/>
        <w:t>1</w:t>
      </w:r>
      <w:r>
        <w:rPr>
          <w:spacing w:val="29"/>
        </w:rPr>
        <w:t> </w:t>
      </w:r>
      <w:r>
        <w:rPr/>
        <w:t>uẩn</w:t>
      </w:r>
      <w:r>
        <w:rPr>
          <w:spacing w:val="26"/>
        </w:rPr>
        <w:t> </w:t>
      </w:r>
      <w:r>
        <w:rPr/>
        <w:t>Sắc</w:t>
      </w:r>
      <w:r>
        <w:rPr>
          <w:spacing w:val="28"/>
        </w:rPr>
        <w:t> </w:t>
      </w:r>
      <w:r>
        <w:rPr/>
        <w:t>giới</w:t>
      </w:r>
      <w:r>
        <w:rPr>
          <w:spacing w:val="27"/>
        </w:rPr>
        <w:t> </w:t>
      </w:r>
      <w:r>
        <w:rPr/>
        <w:t>và</w:t>
      </w:r>
      <w:r>
        <w:rPr>
          <w:spacing w:val="28"/>
        </w:rPr>
        <w:t> </w:t>
      </w:r>
      <w:r>
        <w:rPr/>
        <w:t>vật,...</w:t>
      </w:r>
      <w:r>
        <w:rPr>
          <w:spacing w:val="29"/>
        </w:rPr>
        <w:t> </w:t>
      </w:r>
      <w:r>
        <w:rPr/>
        <w:t>2</w:t>
      </w:r>
      <w:r>
        <w:rPr>
          <w:spacing w:val="26"/>
        </w:rPr>
        <w:t> </w:t>
      </w:r>
      <w:r>
        <w:rPr/>
        <w:t>uẩn.</w:t>
      </w:r>
      <w:r>
        <w:rPr>
          <w:spacing w:val="26"/>
        </w:rPr>
        <w:t> </w:t>
      </w:r>
      <w:r>
        <w:rPr/>
        <w:t>Sắc</w:t>
      </w:r>
      <w:r>
        <w:rPr>
          <w:spacing w:val="27"/>
        </w:rPr>
        <w:t> </w:t>
      </w:r>
      <w:r>
        <w:rPr/>
        <w:t>tục</w:t>
      </w:r>
      <w:r>
        <w:rPr>
          <w:spacing w:val="26"/>
        </w:rPr>
        <w:t> </w:t>
      </w:r>
      <w:r>
        <w:rPr/>
        <w:t>sinh</w:t>
      </w:r>
      <w:r>
        <w:rPr>
          <w:spacing w:val="26"/>
        </w:rPr>
        <w:t> </w:t>
      </w:r>
      <w:r>
        <w:rPr/>
        <w:t>liên quan uẩn Sắc giới và đại sung.</w:t>
      </w:r>
    </w:p>
    <w:p>
      <w:pPr>
        <w:pStyle w:val="BodyText"/>
        <w:spacing w:before="120"/>
        <w:ind w:left="424"/>
      </w:pPr>
      <w:r>
        <w:rPr>
          <w:rFonts w:ascii="Symbol" w:hAnsi="Symbol"/>
        </w:rPr>
        <w:t></w:t>
      </w:r>
      <w:r>
        <w:rPr>
          <w:spacing w:val="49"/>
          <w:w w:val="150"/>
        </w:rPr>
        <w:t> </w:t>
      </w:r>
      <w:r>
        <w:rPr/>
        <w:t>...</w:t>
      </w:r>
      <w:r>
        <w:rPr>
          <w:spacing w:val="-3"/>
        </w:rPr>
        <w:t> </w:t>
      </w:r>
      <w:r>
        <w:rPr/>
        <w:t>bằng</w:t>
      </w:r>
      <w:r>
        <w:rPr>
          <w:spacing w:val="-4"/>
        </w:rPr>
        <w:t> </w:t>
      </w:r>
      <w:r>
        <w:rPr/>
        <w:t>phi</w:t>
      </w:r>
      <w:r>
        <w:rPr>
          <w:spacing w:val="-1"/>
        </w:rPr>
        <w:t> </w:t>
      </w:r>
      <w:r>
        <w:rPr/>
        <w:t>Vô</w:t>
      </w:r>
      <w:r>
        <w:rPr>
          <w:spacing w:val="-4"/>
        </w:rPr>
        <w:t> </w:t>
      </w:r>
      <w:r>
        <w:rPr/>
        <w:t>gián</w:t>
      </w:r>
      <w:r>
        <w:rPr>
          <w:spacing w:val="-3"/>
        </w:rPr>
        <w:t> </w:t>
      </w:r>
      <w:r>
        <w:rPr/>
        <w:t>duyên,</w:t>
      </w:r>
      <w:r>
        <w:rPr>
          <w:spacing w:val="-4"/>
        </w:rPr>
        <w:t> </w:t>
      </w:r>
      <w:r>
        <w:rPr/>
        <w:t>bằng</w:t>
      </w:r>
      <w:r>
        <w:rPr>
          <w:spacing w:val="-4"/>
        </w:rPr>
        <w:t> </w:t>
      </w:r>
      <w:r>
        <w:rPr/>
        <w:t>phi</w:t>
      </w:r>
      <w:r>
        <w:rPr>
          <w:spacing w:val="-3"/>
        </w:rPr>
        <w:t> </w:t>
      </w:r>
      <w:r>
        <w:rPr/>
        <w:t>Cận</w:t>
      </w:r>
      <w:r>
        <w:rPr>
          <w:spacing w:val="1"/>
        </w:rPr>
        <w:t> </w:t>
      </w:r>
      <w:r>
        <w:rPr/>
        <w:t>y</w:t>
      </w:r>
      <w:r>
        <w:rPr>
          <w:spacing w:val="-6"/>
        </w:rPr>
        <w:t> </w:t>
      </w:r>
      <w:r>
        <w:rPr>
          <w:spacing w:val="-2"/>
        </w:rPr>
        <w:t>duyên.</w:t>
      </w:r>
    </w:p>
    <w:p>
      <w:pPr>
        <w:pStyle w:val="Heading2"/>
        <w:spacing w:line="299" w:lineRule="exact" w:before="0"/>
      </w:pPr>
      <w:r>
        <w:rPr>
          <w:spacing w:val="-4"/>
        </w:rPr>
        <w:t>755.</w:t>
      </w:r>
    </w:p>
    <w:p>
      <w:pPr>
        <w:pStyle w:val="BodyText"/>
        <w:spacing w:line="237" w:lineRule="auto" w:before="2"/>
        <w:ind w:right="1875" w:hanging="570"/>
      </w:pPr>
      <w:r>
        <w:rPr>
          <w:rFonts w:ascii="Symbol" w:hAnsi="Symbol"/>
        </w:rPr>
        <w:t></w:t>
      </w:r>
      <w:r>
        <w:rPr>
          <w:spacing w:val="80"/>
        </w:rPr>
        <w:t> </w:t>
      </w:r>
      <w:r>
        <w:rPr/>
        <w:t>Pháp</w:t>
      </w:r>
      <w:r>
        <w:rPr>
          <w:spacing w:val="-3"/>
        </w:rPr>
        <w:t> </w:t>
      </w:r>
      <w:r>
        <w:rPr/>
        <w:t>Sắc</w:t>
      </w:r>
      <w:r>
        <w:rPr>
          <w:spacing w:val="-3"/>
        </w:rPr>
        <w:t> </w:t>
      </w:r>
      <w:r>
        <w:rPr/>
        <w:t>giới</w:t>
      </w:r>
      <w:r>
        <w:rPr>
          <w:spacing w:val="-3"/>
        </w:rPr>
        <w:t> </w:t>
      </w:r>
      <w:r>
        <w:rPr/>
        <w:t>liên</w:t>
      </w:r>
      <w:r>
        <w:rPr>
          <w:spacing w:val="-1"/>
        </w:rPr>
        <w:t> </w:t>
      </w:r>
      <w:r>
        <w:rPr/>
        <w:t>quan</w:t>
      </w:r>
      <w:r>
        <w:rPr>
          <w:spacing w:val="-2"/>
        </w:rPr>
        <w:t> </w:t>
      </w:r>
      <w:r>
        <w:rPr/>
        <w:t>pháp</w:t>
      </w:r>
      <w:r>
        <w:rPr>
          <w:spacing w:val="-3"/>
        </w:rPr>
        <w:t> </w:t>
      </w:r>
      <w:r>
        <w:rPr/>
        <w:t>Sắc giới</w:t>
      </w:r>
      <w:r>
        <w:rPr>
          <w:spacing w:val="-3"/>
        </w:rPr>
        <w:t> </w:t>
      </w:r>
      <w:r>
        <w:rPr/>
        <w:t>sanh</w:t>
      </w:r>
      <w:r>
        <w:rPr>
          <w:spacing w:val="-3"/>
        </w:rPr>
        <w:t> </w:t>
      </w:r>
      <w:r>
        <w:rPr/>
        <w:t>ra do</w:t>
      </w:r>
      <w:r>
        <w:rPr>
          <w:spacing w:val="-2"/>
        </w:rPr>
        <w:t> </w:t>
      </w:r>
      <w:r>
        <w:rPr/>
        <w:t>phi</w:t>
      </w:r>
      <w:r>
        <w:rPr>
          <w:spacing w:val="-3"/>
        </w:rPr>
        <w:t> </w:t>
      </w:r>
      <w:r>
        <w:rPr/>
        <w:t>Tiền</w:t>
      </w:r>
      <w:r>
        <w:rPr>
          <w:spacing w:val="-3"/>
        </w:rPr>
        <w:t> </w:t>
      </w:r>
      <w:r>
        <w:rPr/>
        <w:t>sanh duyên: Sát-na tục sinh: 3 uẩn liên quan 1 uẩn Sắc giới,... 2 uẩn.</w:t>
      </w:r>
    </w:p>
    <w:p>
      <w:pPr>
        <w:pStyle w:val="BodyText"/>
        <w:spacing w:before="121"/>
        <w:ind w:right="1377" w:hanging="570"/>
      </w:pPr>
      <w:r>
        <w:rPr>
          <w:rFonts w:ascii="Symbol" w:hAnsi="Symbol"/>
        </w:rPr>
        <w:t></w:t>
      </w:r>
      <w:r>
        <w:rPr>
          <w:spacing w:val="80"/>
        </w:rPr>
        <w:t> </w:t>
      </w:r>
      <w:r>
        <w:rPr/>
        <w:t>Pháp</w:t>
      </w:r>
      <w:r>
        <w:rPr>
          <w:spacing w:val="-3"/>
        </w:rPr>
        <w:t> </w:t>
      </w:r>
      <w:r>
        <w:rPr/>
        <w:t>phi Sắc</w:t>
      </w:r>
      <w:r>
        <w:rPr>
          <w:spacing w:val="-3"/>
        </w:rPr>
        <w:t> </w:t>
      </w:r>
      <w:r>
        <w:rPr/>
        <w:t>giới</w:t>
      </w:r>
      <w:r>
        <w:rPr>
          <w:spacing w:val="-1"/>
        </w:rPr>
        <w:t> </w:t>
      </w:r>
      <w:r>
        <w:rPr/>
        <w:t>liên</w:t>
      </w:r>
      <w:r>
        <w:rPr>
          <w:spacing w:val="-1"/>
        </w:rPr>
        <w:t> </w:t>
      </w:r>
      <w:r>
        <w:rPr/>
        <w:t>quan</w:t>
      </w:r>
      <w:r>
        <w:rPr>
          <w:spacing w:val="-1"/>
        </w:rPr>
        <w:t> </w:t>
      </w:r>
      <w:r>
        <w:rPr/>
        <w:t>pháp Sắc</w:t>
      </w:r>
      <w:r>
        <w:rPr>
          <w:spacing w:val="-3"/>
        </w:rPr>
        <w:t> </w:t>
      </w:r>
      <w:r>
        <w:rPr/>
        <w:t>giới</w:t>
      </w:r>
      <w:r>
        <w:rPr>
          <w:spacing w:val="-3"/>
        </w:rPr>
        <w:t> </w:t>
      </w:r>
      <w:r>
        <w:rPr/>
        <w:t>sanh</w:t>
      </w:r>
      <w:r>
        <w:rPr>
          <w:spacing w:val="-3"/>
        </w:rPr>
        <w:t> </w:t>
      </w:r>
      <w:r>
        <w:rPr/>
        <w:t>ra</w:t>
      </w:r>
      <w:r>
        <w:rPr>
          <w:spacing w:val="-3"/>
        </w:rPr>
        <w:t> </w:t>
      </w:r>
      <w:r>
        <w:rPr/>
        <w:t>do</w:t>
      </w:r>
      <w:r>
        <w:rPr>
          <w:spacing w:val="-2"/>
        </w:rPr>
        <w:t> </w:t>
      </w:r>
      <w:r>
        <w:rPr/>
        <w:t>phi Tiền</w:t>
      </w:r>
      <w:r>
        <w:rPr>
          <w:spacing w:val="-3"/>
        </w:rPr>
        <w:t> </w:t>
      </w:r>
      <w:r>
        <w:rPr/>
        <w:t>sanh</w:t>
      </w:r>
      <w:r>
        <w:rPr>
          <w:spacing w:val="-3"/>
        </w:rPr>
        <w:t> </w:t>
      </w:r>
      <w:r>
        <w:rPr/>
        <w:t>duyên: Sắc tâm liên quan uẩn Sắc giới; tục sinh...</w:t>
      </w:r>
    </w:p>
    <w:p>
      <w:pPr>
        <w:pStyle w:val="BodyText"/>
        <w:spacing w:before="119"/>
        <w:ind w:left="708" w:hanging="284"/>
      </w:pPr>
      <w:r>
        <w:rPr>
          <w:rFonts w:ascii="Symbol" w:hAnsi="Symbol"/>
        </w:rPr>
        <w:t></w:t>
      </w:r>
      <w:r>
        <w:rPr>
          <w:spacing w:val="80"/>
        </w:rPr>
        <w:t> </w:t>
      </w:r>
      <w:r>
        <w:rPr/>
        <w:t>Chư</w:t>
      </w:r>
      <w:r>
        <w:rPr>
          <w:spacing w:val="20"/>
        </w:rPr>
        <w:t> </w:t>
      </w:r>
      <w:r>
        <w:rPr/>
        <w:t>pháp</w:t>
      </w:r>
      <w:r>
        <w:rPr>
          <w:spacing w:val="19"/>
        </w:rPr>
        <w:t> </w:t>
      </w:r>
      <w:r>
        <w:rPr/>
        <w:t>Sắc</w:t>
      </w:r>
      <w:r>
        <w:rPr>
          <w:spacing w:val="21"/>
        </w:rPr>
        <w:t> </w:t>
      </w:r>
      <w:r>
        <w:rPr/>
        <w:t>giới</w:t>
      </w:r>
      <w:r>
        <w:rPr>
          <w:spacing w:val="19"/>
        </w:rPr>
        <w:t> </w:t>
      </w:r>
      <w:r>
        <w:rPr/>
        <w:t>và</w:t>
      </w:r>
      <w:r>
        <w:rPr>
          <w:spacing w:val="24"/>
        </w:rPr>
        <w:t> </w:t>
      </w:r>
      <w:r>
        <w:rPr/>
        <w:t>phi</w:t>
      </w:r>
      <w:r>
        <w:rPr>
          <w:spacing w:val="19"/>
        </w:rPr>
        <w:t> </w:t>
      </w:r>
      <w:r>
        <w:rPr/>
        <w:t>Sắc</w:t>
      </w:r>
      <w:r>
        <w:rPr>
          <w:spacing w:val="19"/>
        </w:rPr>
        <w:t> </w:t>
      </w:r>
      <w:r>
        <w:rPr/>
        <w:t>giới</w:t>
      </w:r>
      <w:r>
        <w:rPr>
          <w:spacing w:val="19"/>
        </w:rPr>
        <w:t> </w:t>
      </w:r>
      <w:r>
        <w:rPr/>
        <w:t>liên</w:t>
      </w:r>
      <w:r>
        <w:rPr>
          <w:spacing w:val="21"/>
        </w:rPr>
        <w:t> </w:t>
      </w:r>
      <w:r>
        <w:rPr/>
        <w:t>quan</w:t>
      </w:r>
      <w:r>
        <w:rPr>
          <w:spacing w:val="22"/>
        </w:rPr>
        <w:t> </w:t>
      </w:r>
      <w:r>
        <w:rPr/>
        <w:t>pháp</w:t>
      </w:r>
      <w:r>
        <w:rPr>
          <w:spacing w:val="19"/>
        </w:rPr>
        <w:t> </w:t>
      </w:r>
      <w:r>
        <w:rPr/>
        <w:t>Sắc</w:t>
      </w:r>
      <w:r>
        <w:rPr>
          <w:spacing w:val="19"/>
        </w:rPr>
        <w:t> </w:t>
      </w:r>
      <w:r>
        <w:rPr/>
        <w:t>giới</w:t>
      </w:r>
      <w:r>
        <w:rPr>
          <w:spacing w:val="19"/>
        </w:rPr>
        <w:t> </w:t>
      </w:r>
      <w:r>
        <w:rPr/>
        <w:t>sanh</w:t>
      </w:r>
      <w:r>
        <w:rPr>
          <w:spacing w:val="19"/>
        </w:rPr>
        <w:t> </w:t>
      </w:r>
      <w:r>
        <w:rPr/>
        <w:t>ra</w:t>
      </w:r>
      <w:r>
        <w:rPr>
          <w:spacing w:val="21"/>
        </w:rPr>
        <w:t> </w:t>
      </w:r>
      <w:r>
        <w:rPr/>
        <w:t>do</w:t>
      </w:r>
      <w:r>
        <w:rPr>
          <w:spacing w:val="20"/>
        </w:rPr>
        <w:t> </w:t>
      </w:r>
      <w:r>
        <w:rPr/>
        <w:t>phi</w:t>
      </w:r>
      <w:r>
        <w:rPr>
          <w:spacing w:val="19"/>
        </w:rPr>
        <w:t> </w:t>
      </w:r>
      <w:r>
        <w:rPr/>
        <w:t>Tiền</w:t>
      </w:r>
      <w:r>
        <w:rPr>
          <w:spacing w:val="19"/>
        </w:rPr>
        <w:t> </w:t>
      </w:r>
      <w:r>
        <w:rPr/>
        <w:t>sanh </w:t>
      </w:r>
      <w:r>
        <w:rPr>
          <w:spacing w:val="-2"/>
        </w:rPr>
        <w:t>duyên:</w:t>
      </w:r>
    </w:p>
    <w:p>
      <w:pPr>
        <w:pStyle w:val="BodyText"/>
        <w:spacing w:line="298" w:lineRule="exact"/>
      </w:pPr>
      <w:r>
        <w:rPr/>
        <w:t>Sát-na</w:t>
      </w:r>
      <w:r>
        <w:rPr>
          <w:spacing w:val="-5"/>
        </w:rPr>
        <w:t> </w:t>
      </w:r>
      <w:r>
        <w:rPr/>
        <w:t>tục</w:t>
      </w:r>
      <w:r>
        <w:rPr>
          <w:spacing w:val="-4"/>
        </w:rPr>
        <w:t> </w:t>
      </w:r>
      <w:r>
        <w:rPr/>
        <w:t>sinh:</w:t>
      </w:r>
      <w:r>
        <w:rPr>
          <w:spacing w:val="-5"/>
        </w:rPr>
        <w:t> </w:t>
      </w:r>
      <w:r>
        <w:rPr/>
        <w:t>3</w:t>
      </w:r>
      <w:r>
        <w:rPr>
          <w:spacing w:val="-1"/>
        </w:rPr>
        <w:t> </w:t>
      </w:r>
      <w:r>
        <w:rPr/>
        <w:t>uẩn</w:t>
      </w:r>
      <w:r>
        <w:rPr>
          <w:spacing w:val="-4"/>
        </w:rPr>
        <w:t> </w:t>
      </w:r>
      <w:r>
        <w:rPr/>
        <w:t>và</w:t>
      </w:r>
      <w:r>
        <w:rPr>
          <w:spacing w:val="-4"/>
        </w:rPr>
        <w:t> </w:t>
      </w:r>
      <w:r>
        <w:rPr/>
        <w:t>sắc</w:t>
      </w:r>
      <w:r>
        <w:rPr>
          <w:spacing w:val="-4"/>
        </w:rPr>
        <w:t> </w:t>
      </w:r>
      <w:r>
        <w:rPr/>
        <w:t>tục</w:t>
      </w:r>
      <w:r>
        <w:rPr>
          <w:spacing w:val="-4"/>
        </w:rPr>
        <w:t> </w:t>
      </w:r>
      <w:r>
        <w:rPr/>
        <w:t>sinh</w:t>
      </w:r>
      <w:r>
        <w:rPr>
          <w:spacing w:val="-5"/>
        </w:rPr>
        <w:t> </w:t>
      </w:r>
      <w:r>
        <w:rPr/>
        <w:t>liên</w:t>
      </w:r>
      <w:r>
        <w:rPr>
          <w:spacing w:val="-4"/>
        </w:rPr>
        <w:t> </w:t>
      </w:r>
      <w:r>
        <w:rPr/>
        <w:t>quan</w:t>
      </w:r>
      <w:r>
        <w:rPr>
          <w:spacing w:val="-2"/>
        </w:rPr>
        <w:t> </w:t>
      </w:r>
      <w:r>
        <w:rPr/>
        <w:t>1</w:t>
      </w:r>
      <w:r>
        <w:rPr>
          <w:spacing w:val="-2"/>
        </w:rPr>
        <w:t> </w:t>
      </w:r>
      <w:r>
        <w:rPr/>
        <w:t>uẩn</w:t>
      </w:r>
      <w:r>
        <w:rPr>
          <w:spacing w:val="-5"/>
        </w:rPr>
        <w:t> </w:t>
      </w:r>
      <w:r>
        <w:rPr/>
        <w:t>Sắc</w:t>
      </w:r>
      <w:r>
        <w:rPr>
          <w:spacing w:val="-1"/>
        </w:rPr>
        <w:t> </w:t>
      </w:r>
      <w:r>
        <w:rPr/>
        <w:t>giới,...</w:t>
      </w:r>
      <w:r>
        <w:rPr>
          <w:spacing w:val="-2"/>
        </w:rPr>
        <w:t> </w:t>
      </w:r>
      <w:r>
        <w:rPr/>
        <w:t>2</w:t>
      </w:r>
      <w:r>
        <w:rPr>
          <w:spacing w:val="-4"/>
        </w:rPr>
        <w:t> uẩn.</w:t>
      </w:r>
    </w:p>
    <w:p>
      <w:pPr>
        <w:pStyle w:val="BodyText"/>
        <w:spacing w:line="317" w:lineRule="exact" w:before="122"/>
        <w:ind w:left="424"/>
      </w:pPr>
      <w:r>
        <w:rPr>
          <w:rFonts w:ascii="Symbol" w:hAnsi="Symbol"/>
        </w:rPr>
        <w:t></w:t>
      </w:r>
      <w:r>
        <w:rPr>
          <w:spacing w:val="48"/>
          <w:w w:val="150"/>
        </w:rPr>
        <w:t> </w:t>
      </w:r>
      <w:r>
        <w:rPr/>
        <w:t>Pháp</w:t>
      </w:r>
      <w:r>
        <w:rPr>
          <w:spacing w:val="-4"/>
        </w:rPr>
        <w:t> </w:t>
      </w:r>
      <w:r>
        <w:rPr/>
        <w:t>phi</w:t>
      </w:r>
      <w:r>
        <w:rPr>
          <w:spacing w:val="-2"/>
        </w:rPr>
        <w:t> </w:t>
      </w:r>
      <w:r>
        <w:rPr/>
        <w:t>Sắc</w:t>
      </w:r>
      <w:r>
        <w:rPr>
          <w:spacing w:val="-4"/>
        </w:rPr>
        <w:t> </w:t>
      </w:r>
      <w:r>
        <w:rPr/>
        <w:t>giới</w:t>
      </w:r>
      <w:r>
        <w:rPr>
          <w:spacing w:val="-3"/>
        </w:rPr>
        <w:t> </w:t>
      </w:r>
      <w:r>
        <w:rPr/>
        <w:t>liên</w:t>
      </w:r>
      <w:r>
        <w:rPr>
          <w:spacing w:val="-2"/>
        </w:rPr>
        <w:t> </w:t>
      </w:r>
      <w:r>
        <w:rPr/>
        <w:t>quan</w:t>
      </w:r>
      <w:r>
        <w:rPr>
          <w:spacing w:val="-3"/>
        </w:rPr>
        <w:t> </w:t>
      </w:r>
      <w:r>
        <w:rPr/>
        <w:t>pháp</w:t>
      </w:r>
      <w:r>
        <w:rPr>
          <w:spacing w:val="-1"/>
        </w:rPr>
        <w:t> </w:t>
      </w:r>
      <w:r>
        <w:rPr/>
        <w:t>phi</w:t>
      </w:r>
      <w:r>
        <w:rPr>
          <w:spacing w:val="-5"/>
        </w:rPr>
        <w:t> </w:t>
      </w:r>
      <w:r>
        <w:rPr/>
        <w:t>Sắc</w:t>
      </w:r>
      <w:r>
        <w:rPr>
          <w:spacing w:val="-1"/>
        </w:rPr>
        <w:t> </w:t>
      </w:r>
      <w:r>
        <w:rPr/>
        <w:t>giới</w:t>
      </w:r>
      <w:r>
        <w:rPr>
          <w:spacing w:val="-3"/>
        </w:rPr>
        <w:t> </w:t>
      </w:r>
      <w:r>
        <w:rPr/>
        <w:t>sanh</w:t>
      </w:r>
      <w:r>
        <w:rPr>
          <w:spacing w:val="-3"/>
        </w:rPr>
        <w:t> </w:t>
      </w:r>
      <w:r>
        <w:rPr/>
        <w:t>ra</w:t>
      </w:r>
      <w:r>
        <w:rPr>
          <w:spacing w:val="-3"/>
        </w:rPr>
        <w:t> </w:t>
      </w:r>
      <w:r>
        <w:rPr/>
        <w:t>do</w:t>
      </w:r>
      <w:r>
        <w:rPr>
          <w:spacing w:val="-3"/>
        </w:rPr>
        <w:t> </w:t>
      </w:r>
      <w:r>
        <w:rPr/>
        <w:t>phi</w:t>
      </w:r>
      <w:r>
        <w:rPr>
          <w:spacing w:val="-4"/>
        </w:rPr>
        <w:t> </w:t>
      </w:r>
      <w:r>
        <w:rPr/>
        <w:t>Tiền</w:t>
      </w:r>
      <w:r>
        <w:rPr>
          <w:spacing w:val="-2"/>
        </w:rPr>
        <w:t> </w:t>
      </w:r>
      <w:r>
        <w:rPr/>
        <w:t>sanh</w:t>
      </w:r>
      <w:r>
        <w:rPr>
          <w:spacing w:val="-4"/>
        </w:rPr>
        <w:t> </w:t>
      </w:r>
      <w:r>
        <w:rPr>
          <w:spacing w:val="-2"/>
        </w:rPr>
        <w:t>duyên:</w:t>
      </w:r>
    </w:p>
    <w:p>
      <w:pPr>
        <w:pStyle w:val="ListParagraph"/>
        <w:numPr>
          <w:ilvl w:val="0"/>
          <w:numId w:val="623"/>
        </w:numPr>
        <w:tabs>
          <w:tab w:pos="993" w:val="left" w:leader="none"/>
        </w:tabs>
        <w:spacing w:line="298" w:lineRule="exact" w:before="0" w:after="0"/>
        <w:ind w:left="993" w:right="0" w:hanging="285"/>
        <w:jc w:val="left"/>
        <w:rPr>
          <w:sz w:val="26"/>
        </w:rPr>
      </w:pPr>
      <w:r>
        <w:rPr>
          <w:sz w:val="26"/>
        </w:rPr>
        <w:t>Cõi</w:t>
      </w:r>
      <w:r>
        <w:rPr>
          <w:spacing w:val="-5"/>
          <w:sz w:val="26"/>
        </w:rPr>
        <w:t> </w:t>
      </w:r>
      <w:r>
        <w:rPr>
          <w:sz w:val="26"/>
        </w:rPr>
        <w:t>Vô</w:t>
      </w:r>
      <w:r>
        <w:rPr>
          <w:spacing w:val="-4"/>
          <w:sz w:val="26"/>
        </w:rPr>
        <w:t> </w:t>
      </w:r>
      <w:r>
        <w:rPr>
          <w:sz w:val="26"/>
        </w:rPr>
        <w:t>sắc:</w:t>
      </w:r>
      <w:r>
        <w:rPr>
          <w:spacing w:val="-4"/>
          <w:sz w:val="26"/>
        </w:rPr>
        <w:t> </w:t>
      </w:r>
      <w:r>
        <w:rPr>
          <w:sz w:val="26"/>
        </w:rPr>
        <w:t>3</w:t>
      </w:r>
      <w:r>
        <w:rPr>
          <w:spacing w:val="-5"/>
          <w:sz w:val="26"/>
        </w:rPr>
        <w:t> </w:t>
      </w:r>
      <w:r>
        <w:rPr>
          <w:sz w:val="26"/>
        </w:rPr>
        <w:t>uẩn</w:t>
      </w:r>
      <w:r>
        <w:rPr>
          <w:spacing w:val="-1"/>
          <w:sz w:val="26"/>
        </w:rPr>
        <w:t> </w:t>
      </w:r>
      <w:r>
        <w:rPr>
          <w:sz w:val="26"/>
        </w:rPr>
        <w:t>liên</w:t>
      </w:r>
      <w:r>
        <w:rPr>
          <w:spacing w:val="-2"/>
          <w:sz w:val="26"/>
        </w:rPr>
        <w:t> </w:t>
      </w:r>
      <w:r>
        <w:rPr>
          <w:sz w:val="26"/>
        </w:rPr>
        <w:t>quan</w:t>
      </w:r>
      <w:r>
        <w:rPr>
          <w:spacing w:val="-5"/>
          <w:sz w:val="26"/>
        </w:rPr>
        <w:t> </w:t>
      </w:r>
      <w:r>
        <w:rPr>
          <w:sz w:val="26"/>
        </w:rPr>
        <w:t>1</w:t>
      </w:r>
      <w:r>
        <w:rPr>
          <w:spacing w:val="-2"/>
          <w:sz w:val="26"/>
        </w:rPr>
        <w:t> </w:t>
      </w:r>
      <w:r>
        <w:rPr>
          <w:sz w:val="26"/>
        </w:rPr>
        <w:t>uẩn</w:t>
      </w:r>
      <w:r>
        <w:rPr>
          <w:spacing w:val="-1"/>
          <w:sz w:val="26"/>
        </w:rPr>
        <w:t> </w:t>
      </w:r>
      <w:r>
        <w:rPr>
          <w:sz w:val="26"/>
        </w:rPr>
        <w:t>phi</w:t>
      </w:r>
      <w:r>
        <w:rPr>
          <w:spacing w:val="-5"/>
          <w:sz w:val="26"/>
        </w:rPr>
        <w:t> </w:t>
      </w:r>
      <w:r>
        <w:rPr>
          <w:sz w:val="26"/>
        </w:rPr>
        <w:t>Sắc</w:t>
      </w:r>
      <w:r>
        <w:rPr>
          <w:spacing w:val="-1"/>
          <w:sz w:val="26"/>
        </w:rPr>
        <w:t> </w:t>
      </w:r>
      <w:r>
        <w:rPr>
          <w:sz w:val="26"/>
        </w:rPr>
        <w:t>giới,...</w:t>
      </w:r>
      <w:r>
        <w:rPr>
          <w:spacing w:val="-4"/>
          <w:sz w:val="26"/>
        </w:rPr>
        <w:t> </w:t>
      </w:r>
      <w:r>
        <w:rPr>
          <w:sz w:val="26"/>
        </w:rPr>
        <w:t>2</w:t>
      </w:r>
      <w:r>
        <w:rPr>
          <w:spacing w:val="-5"/>
          <w:sz w:val="26"/>
        </w:rPr>
        <w:t> </w:t>
      </w:r>
      <w:r>
        <w:rPr>
          <w:spacing w:val="-4"/>
          <w:sz w:val="26"/>
        </w:rPr>
        <w:t>uẩn.</w:t>
      </w:r>
    </w:p>
    <w:p>
      <w:pPr>
        <w:pStyle w:val="ListParagraph"/>
        <w:numPr>
          <w:ilvl w:val="0"/>
          <w:numId w:val="623"/>
        </w:numPr>
        <w:tabs>
          <w:tab w:pos="993" w:val="left" w:leader="none"/>
        </w:tabs>
        <w:spacing w:line="296" w:lineRule="exact" w:before="1" w:after="0"/>
        <w:ind w:left="993" w:right="0" w:hanging="285"/>
        <w:jc w:val="left"/>
        <w:rPr>
          <w:sz w:val="26"/>
        </w:rPr>
      </w:pPr>
      <w:r>
        <w:rPr>
          <w:sz w:val="26"/>
        </w:rPr>
        <w:t>Sắc</w:t>
      </w:r>
      <w:r>
        <w:rPr>
          <w:spacing w:val="-5"/>
          <w:sz w:val="26"/>
        </w:rPr>
        <w:t> </w:t>
      </w:r>
      <w:r>
        <w:rPr>
          <w:sz w:val="26"/>
        </w:rPr>
        <w:t>tâm</w:t>
      </w:r>
      <w:r>
        <w:rPr>
          <w:spacing w:val="-6"/>
          <w:sz w:val="26"/>
        </w:rPr>
        <w:t> </w:t>
      </w:r>
      <w:r>
        <w:rPr>
          <w:sz w:val="26"/>
        </w:rPr>
        <w:t>liên</w:t>
      </w:r>
      <w:r>
        <w:rPr>
          <w:spacing w:val="-4"/>
          <w:sz w:val="26"/>
        </w:rPr>
        <w:t> </w:t>
      </w:r>
      <w:r>
        <w:rPr>
          <w:sz w:val="26"/>
        </w:rPr>
        <w:t>quan</w:t>
      </w:r>
      <w:r>
        <w:rPr>
          <w:spacing w:val="-4"/>
          <w:sz w:val="26"/>
        </w:rPr>
        <w:t> </w:t>
      </w:r>
      <w:r>
        <w:rPr>
          <w:sz w:val="26"/>
        </w:rPr>
        <w:t>uẩn phi</w:t>
      </w:r>
      <w:r>
        <w:rPr>
          <w:spacing w:val="-4"/>
          <w:sz w:val="26"/>
        </w:rPr>
        <w:t> </w:t>
      </w:r>
      <w:r>
        <w:rPr>
          <w:sz w:val="26"/>
        </w:rPr>
        <w:t>Sắc</w:t>
      </w:r>
      <w:r>
        <w:rPr>
          <w:spacing w:val="-5"/>
          <w:sz w:val="26"/>
        </w:rPr>
        <w:t> </w:t>
      </w:r>
      <w:r>
        <w:rPr>
          <w:sz w:val="26"/>
        </w:rPr>
        <w:t>giới,</w:t>
      </w:r>
      <w:r>
        <w:rPr>
          <w:spacing w:val="-4"/>
          <w:sz w:val="26"/>
        </w:rPr>
        <w:t> </w:t>
      </w:r>
      <w:r>
        <w:rPr>
          <w:sz w:val="26"/>
        </w:rPr>
        <w:t>tục</w:t>
      </w:r>
      <w:r>
        <w:rPr>
          <w:spacing w:val="-4"/>
          <w:sz w:val="26"/>
        </w:rPr>
        <w:t> </w:t>
      </w:r>
      <w:r>
        <w:rPr>
          <w:sz w:val="26"/>
        </w:rPr>
        <w:t>sinh</w:t>
      </w:r>
      <w:r>
        <w:rPr>
          <w:spacing w:val="-5"/>
          <w:sz w:val="26"/>
        </w:rPr>
        <w:t> </w:t>
      </w:r>
      <w:r>
        <w:rPr>
          <w:sz w:val="26"/>
        </w:rPr>
        <w:t>luôn</w:t>
      </w:r>
      <w:r>
        <w:rPr>
          <w:spacing w:val="-4"/>
          <w:sz w:val="26"/>
        </w:rPr>
        <w:t> </w:t>
      </w:r>
      <w:r>
        <w:rPr>
          <w:sz w:val="26"/>
        </w:rPr>
        <w:t>đến</w:t>
      </w:r>
      <w:r>
        <w:rPr>
          <w:spacing w:val="-3"/>
          <w:sz w:val="26"/>
        </w:rPr>
        <w:t> </w:t>
      </w:r>
      <w:r>
        <w:rPr>
          <w:sz w:val="26"/>
        </w:rPr>
        <w:t>người</w:t>
      </w:r>
      <w:r>
        <w:rPr>
          <w:spacing w:val="-5"/>
          <w:sz w:val="26"/>
        </w:rPr>
        <w:t> </w:t>
      </w:r>
      <w:r>
        <w:rPr>
          <w:sz w:val="26"/>
        </w:rPr>
        <w:t>Vô</w:t>
      </w:r>
      <w:r>
        <w:rPr>
          <w:spacing w:val="-4"/>
          <w:sz w:val="26"/>
        </w:rPr>
        <w:t> </w:t>
      </w:r>
      <w:r>
        <w:rPr>
          <w:spacing w:val="-2"/>
          <w:sz w:val="26"/>
        </w:rPr>
        <w:t>tưởng...</w:t>
      </w:r>
    </w:p>
    <w:p>
      <w:pPr>
        <w:pStyle w:val="ListParagraph"/>
        <w:numPr>
          <w:ilvl w:val="0"/>
          <w:numId w:val="623"/>
        </w:numPr>
        <w:tabs>
          <w:tab w:pos="993" w:val="left" w:leader="none"/>
        </w:tabs>
        <w:spacing w:line="296" w:lineRule="exact" w:before="0" w:after="0"/>
        <w:ind w:left="993" w:right="0" w:hanging="285"/>
        <w:jc w:val="left"/>
        <w:rPr>
          <w:sz w:val="26"/>
        </w:rPr>
      </w:pPr>
      <w:r>
        <w:rPr>
          <w:sz w:val="26"/>
        </w:rPr>
        <w:t>Nên</w:t>
      </w:r>
      <w:r>
        <w:rPr>
          <w:spacing w:val="-6"/>
          <w:sz w:val="26"/>
        </w:rPr>
        <w:t> </w:t>
      </w:r>
      <w:r>
        <w:rPr>
          <w:sz w:val="26"/>
        </w:rPr>
        <w:t>sắp</w:t>
      </w:r>
      <w:r>
        <w:rPr>
          <w:spacing w:val="-5"/>
          <w:sz w:val="26"/>
        </w:rPr>
        <w:t> </w:t>
      </w:r>
      <w:r>
        <w:rPr>
          <w:sz w:val="26"/>
        </w:rPr>
        <w:t>5</w:t>
      </w:r>
      <w:r>
        <w:rPr>
          <w:spacing w:val="-5"/>
          <w:sz w:val="26"/>
        </w:rPr>
        <w:t> </w:t>
      </w:r>
      <w:r>
        <w:rPr>
          <w:sz w:val="26"/>
        </w:rPr>
        <w:t>câu</w:t>
      </w:r>
      <w:r>
        <w:rPr>
          <w:spacing w:val="-5"/>
          <w:sz w:val="26"/>
        </w:rPr>
        <w:t> </w:t>
      </w:r>
      <w:r>
        <w:rPr>
          <w:sz w:val="26"/>
        </w:rPr>
        <w:t>ngoài</w:t>
      </w:r>
      <w:r>
        <w:rPr>
          <w:spacing w:val="-4"/>
          <w:sz w:val="26"/>
        </w:rPr>
        <w:t> </w:t>
      </w:r>
      <w:r>
        <w:rPr>
          <w:sz w:val="26"/>
        </w:rPr>
        <w:t>ra</w:t>
      </w:r>
      <w:r>
        <w:rPr>
          <w:spacing w:val="-1"/>
          <w:sz w:val="26"/>
        </w:rPr>
        <w:t> </w:t>
      </w:r>
      <w:r>
        <w:rPr>
          <w:sz w:val="26"/>
        </w:rPr>
        <w:t>thuận</w:t>
      </w:r>
      <w:r>
        <w:rPr>
          <w:spacing w:val="-5"/>
          <w:sz w:val="26"/>
        </w:rPr>
        <w:t> </w:t>
      </w:r>
      <w:r>
        <w:rPr>
          <w:sz w:val="26"/>
        </w:rPr>
        <w:t>Theo</w:t>
      </w:r>
      <w:r>
        <w:rPr>
          <w:spacing w:val="-2"/>
          <w:sz w:val="26"/>
        </w:rPr>
        <w:t> </w:t>
      </w:r>
      <w:r>
        <w:rPr>
          <w:i/>
          <w:spacing w:val="-2"/>
          <w:sz w:val="26"/>
        </w:rPr>
        <w:t>(anuloma)</w:t>
      </w:r>
      <w:r>
        <w:rPr>
          <w:spacing w:val="-2"/>
          <w:sz w:val="26"/>
        </w:rPr>
        <w:t>.</w:t>
      </w:r>
    </w:p>
    <w:p>
      <w:pPr>
        <w:pStyle w:val="BodyText"/>
        <w:spacing w:before="127"/>
        <w:ind w:left="424"/>
      </w:pPr>
      <w:r>
        <w:rPr>
          <w:rFonts w:ascii="Symbol" w:hAnsi="Symbol"/>
        </w:rPr>
        <w:t></w:t>
      </w:r>
      <w:r>
        <w:rPr>
          <w:spacing w:val="49"/>
          <w:w w:val="150"/>
        </w:rPr>
        <w:t> </w:t>
      </w:r>
      <w:r>
        <w:rPr/>
        <w:t>...</w:t>
      </w:r>
      <w:r>
        <w:rPr>
          <w:spacing w:val="-3"/>
        </w:rPr>
        <w:t> </w:t>
      </w:r>
      <w:r>
        <w:rPr/>
        <w:t>Do</w:t>
      </w:r>
      <w:r>
        <w:rPr>
          <w:spacing w:val="-4"/>
        </w:rPr>
        <w:t> </w:t>
      </w:r>
      <w:r>
        <w:rPr/>
        <w:t>phi</w:t>
      </w:r>
      <w:r>
        <w:rPr>
          <w:spacing w:val="-1"/>
        </w:rPr>
        <w:t> </w:t>
      </w:r>
      <w:r>
        <w:rPr/>
        <w:t>Hậu</w:t>
      </w:r>
      <w:r>
        <w:rPr>
          <w:spacing w:val="-4"/>
        </w:rPr>
        <w:t> </w:t>
      </w:r>
      <w:r>
        <w:rPr/>
        <w:t>sanh</w:t>
      </w:r>
      <w:r>
        <w:rPr>
          <w:spacing w:val="-3"/>
        </w:rPr>
        <w:t> </w:t>
      </w:r>
      <w:r>
        <w:rPr/>
        <w:t>duyên có</w:t>
      </w:r>
      <w:r>
        <w:rPr>
          <w:spacing w:val="-3"/>
        </w:rPr>
        <w:t> </w:t>
      </w:r>
      <w:r>
        <w:rPr/>
        <w:t>9</w:t>
      </w:r>
      <w:r>
        <w:rPr>
          <w:spacing w:val="-3"/>
        </w:rPr>
        <w:t> </w:t>
      </w:r>
      <w:r>
        <w:rPr>
          <w:spacing w:val="-4"/>
        </w:rPr>
        <w:t>câu.</w:t>
      </w:r>
    </w:p>
    <w:p>
      <w:pPr>
        <w:pStyle w:val="Heading2"/>
        <w:spacing w:line="299" w:lineRule="exact" w:before="0"/>
      </w:pPr>
      <w:r>
        <w:rPr>
          <w:spacing w:val="-4"/>
        </w:rPr>
        <w:t>756.</w:t>
      </w:r>
    </w:p>
    <w:p>
      <w:pPr>
        <w:pStyle w:val="BodyText"/>
        <w:spacing w:line="237" w:lineRule="auto" w:before="2"/>
        <w:ind w:right="1796" w:hanging="570"/>
      </w:pPr>
      <w:r>
        <w:rPr>
          <w:rFonts w:ascii="Symbol" w:hAnsi="Symbol"/>
        </w:rPr>
        <w:t></w:t>
      </w:r>
      <w:r>
        <w:rPr>
          <w:spacing w:val="80"/>
        </w:rPr>
        <w:t> </w:t>
      </w:r>
      <w:r>
        <w:rPr/>
        <w:t>Pháp</w:t>
      </w:r>
      <w:r>
        <w:rPr>
          <w:spacing w:val="-3"/>
        </w:rPr>
        <w:t> </w:t>
      </w:r>
      <w:r>
        <w:rPr/>
        <w:t>Sắc</w:t>
      </w:r>
      <w:r>
        <w:rPr>
          <w:spacing w:val="-3"/>
        </w:rPr>
        <w:t> </w:t>
      </w:r>
      <w:r>
        <w:rPr/>
        <w:t>giới</w:t>
      </w:r>
      <w:r>
        <w:rPr>
          <w:spacing w:val="-3"/>
        </w:rPr>
        <w:t> </w:t>
      </w:r>
      <w:r>
        <w:rPr/>
        <w:t>liên</w:t>
      </w:r>
      <w:r>
        <w:rPr>
          <w:spacing w:val="-1"/>
        </w:rPr>
        <w:t> </w:t>
      </w:r>
      <w:r>
        <w:rPr/>
        <w:t>quan</w:t>
      </w:r>
      <w:r>
        <w:rPr>
          <w:spacing w:val="-2"/>
        </w:rPr>
        <w:t> </w:t>
      </w:r>
      <w:r>
        <w:rPr/>
        <w:t>pháp</w:t>
      </w:r>
      <w:r>
        <w:rPr>
          <w:spacing w:val="-3"/>
        </w:rPr>
        <w:t> </w:t>
      </w:r>
      <w:r>
        <w:rPr/>
        <w:t>Sắc giới</w:t>
      </w:r>
      <w:r>
        <w:rPr>
          <w:spacing w:val="-3"/>
        </w:rPr>
        <w:t> </w:t>
      </w:r>
      <w:r>
        <w:rPr/>
        <w:t>sanh</w:t>
      </w:r>
      <w:r>
        <w:rPr>
          <w:spacing w:val="-3"/>
        </w:rPr>
        <w:t> </w:t>
      </w:r>
      <w:r>
        <w:rPr/>
        <w:t>ra do</w:t>
      </w:r>
      <w:r>
        <w:rPr>
          <w:spacing w:val="-2"/>
        </w:rPr>
        <w:t> </w:t>
      </w:r>
      <w:r>
        <w:rPr/>
        <w:t>phi</w:t>
      </w:r>
      <w:r>
        <w:rPr>
          <w:spacing w:val="-3"/>
        </w:rPr>
        <w:t> </w:t>
      </w:r>
      <w:r>
        <w:rPr/>
        <w:t>Cố</w:t>
      </w:r>
      <w:r>
        <w:rPr>
          <w:spacing w:val="-1"/>
        </w:rPr>
        <w:t> </w:t>
      </w:r>
      <w:r>
        <w:rPr/>
        <w:t>hưởng</w:t>
      </w:r>
      <w:r>
        <w:rPr>
          <w:spacing w:val="-3"/>
        </w:rPr>
        <w:t> </w:t>
      </w:r>
      <w:r>
        <w:rPr/>
        <w:t>duyên: 3 uẩn liên quan 1 uẩn Sắc giới quả, tục sinh...</w:t>
      </w:r>
    </w:p>
    <w:p>
      <w:pPr>
        <w:pStyle w:val="BodyText"/>
        <w:spacing w:line="237" w:lineRule="auto" w:before="126"/>
        <w:ind w:right="804" w:hanging="570"/>
      </w:pPr>
      <w:r>
        <w:rPr>
          <w:rFonts w:ascii="Symbol" w:hAnsi="Symbol"/>
        </w:rPr>
        <w:t></w:t>
      </w:r>
      <w:r>
        <w:rPr>
          <w:spacing w:val="80"/>
        </w:rPr>
        <w:t> </w:t>
      </w:r>
      <w:r>
        <w:rPr/>
        <w:t>Pháp</w:t>
      </w:r>
      <w:r>
        <w:rPr>
          <w:spacing w:val="-3"/>
        </w:rPr>
        <w:t> </w:t>
      </w:r>
      <w:r>
        <w:rPr/>
        <w:t>phi</w:t>
      </w:r>
      <w:r>
        <w:rPr>
          <w:spacing w:val="-1"/>
        </w:rPr>
        <w:t> </w:t>
      </w:r>
      <w:r>
        <w:rPr/>
        <w:t>Sắc</w:t>
      </w:r>
      <w:r>
        <w:rPr>
          <w:spacing w:val="-3"/>
        </w:rPr>
        <w:t> </w:t>
      </w:r>
      <w:r>
        <w:rPr/>
        <w:t>giới</w:t>
      </w:r>
      <w:r>
        <w:rPr>
          <w:spacing w:val="-2"/>
        </w:rPr>
        <w:t> </w:t>
      </w:r>
      <w:r>
        <w:rPr/>
        <w:t>liên</w:t>
      </w:r>
      <w:r>
        <w:rPr>
          <w:spacing w:val="-2"/>
        </w:rPr>
        <w:t> </w:t>
      </w:r>
      <w:r>
        <w:rPr/>
        <w:t>quan</w:t>
      </w:r>
      <w:r>
        <w:rPr>
          <w:spacing w:val="-2"/>
        </w:rPr>
        <w:t> </w:t>
      </w:r>
      <w:r>
        <w:rPr/>
        <w:t>pháp</w:t>
      </w:r>
      <w:r>
        <w:rPr>
          <w:spacing w:val="-1"/>
        </w:rPr>
        <w:t> </w:t>
      </w:r>
      <w:r>
        <w:rPr/>
        <w:t>phi</w:t>
      </w:r>
      <w:r>
        <w:rPr>
          <w:spacing w:val="-3"/>
        </w:rPr>
        <w:t> </w:t>
      </w:r>
      <w:r>
        <w:rPr/>
        <w:t>Sắc</w:t>
      </w:r>
      <w:r>
        <w:rPr>
          <w:spacing w:val="-1"/>
        </w:rPr>
        <w:t> </w:t>
      </w:r>
      <w:r>
        <w:rPr/>
        <w:t>giới</w:t>
      </w:r>
      <w:r>
        <w:rPr>
          <w:spacing w:val="-2"/>
        </w:rPr>
        <w:t> </w:t>
      </w:r>
      <w:r>
        <w:rPr/>
        <w:t>sanh</w:t>
      </w:r>
      <w:r>
        <w:rPr>
          <w:spacing w:val="-3"/>
        </w:rPr>
        <w:t> </w:t>
      </w:r>
      <w:r>
        <w:rPr/>
        <w:t>ra</w:t>
      </w:r>
      <w:r>
        <w:rPr>
          <w:spacing w:val="-3"/>
        </w:rPr>
        <w:t> </w:t>
      </w:r>
      <w:r>
        <w:rPr/>
        <w:t>do phi</w:t>
      </w:r>
      <w:r>
        <w:rPr>
          <w:spacing w:val="-3"/>
        </w:rPr>
        <w:t> </w:t>
      </w:r>
      <w:r>
        <w:rPr/>
        <w:t>Cố</w:t>
      </w:r>
      <w:r>
        <w:rPr>
          <w:spacing w:val="-2"/>
        </w:rPr>
        <w:t> </w:t>
      </w:r>
      <w:r>
        <w:rPr/>
        <w:t>hưởng</w:t>
      </w:r>
      <w:r>
        <w:rPr>
          <w:spacing w:val="-3"/>
        </w:rPr>
        <w:t> </w:t>
      </w:r>
      <w:r>
        <w:rPr/>
        <w:t>duyên: Sắc tâm liên quan uẩn Sắc giới, tục sinh...</w:t>
      </w:r>
    </w:p>
    <w:p>
      <w:pPr>
        <w:pStyle w:val="BodyText"/>
        <w:spacing w:before="120"/>
        <w:ind w:left="708" w:hanging="284"/>
      </w:pPr>
      <w:r>
        <w:rPr>
          <w:rFonts w:ascii="Symbol" w:hAnsi="Symbol"/>
        </w:rPr>
        <w:t></w:t>
      </w:r>
      <w:r>
        <w:rPr>
          <w:spacing w:val="80"/>
        </w:rPr>
        <w:t> </w:t>
      </w:r>
      <w:r>
        <w:rPr/>
        <w:t>Chư</w:t>
      </w:r>
      <w:r>
        <w:rPr>
          <w:spacing w:val="37"/>
        </w:rPr>
        <w:t> </w:t>
      </w:r>
      <w:r>
        <w:rPr/>
        <w:t>pháp</w:t>
      </w:r>
      <w:r>
        <w:rPr>
          <w:spacing w:val="38"/>
        </w:rPr>
        <w:t> </w:t>
      </w:r>
      <w:r>
        <w:rPr/>
        <w:t>Sắc</w:t>
      </w:r>
      <w:r>
        <w:rPr>
          <w:spacing w:val="38"/>
        </w:rPr>
        <w:t> </w:t>
      </w:r>
      <w:r>
        <w:rPr/>
        <w:t>giới</w:t>
      </w:r>
      <w:r>
        <w:rPr>
          <w:spacing w:val="38"/>
        </w:rPr>
        <w:t> </w:t>
      </w:r>
      <w:r>
        <w:rPr/>
        <w:t>và</w:t>
      </w:r>
      <w:r>
        <w:rPr>
          <w:spacing w:val="39"/>
        </w:rPr>
        <w:t> </w:t>
      </w:r>
      <w:r>
        <w:rPr/>
        <w:t>phi</w:t>
      </w:r>
      <w:r>
        <w:rPr>
          <w:spacing w:val="38"/>
        </w:rPr>
        <w:t> </w:t>
      </w:r>
      <w:r>
        <w:rPr/>
        <w:t>Sắc</w:t>
      </w:r>
      <w:r>
        <w:rPr>
          <w:spacing w:val="36"/>
        </w:rPr>
        <w:t> </w:t>
      </w:r>
      <w:r>
        <w:rPr/>
        <w:t>giới</w:t>
      </w:r>
      <w:r>
        <w:rPr>
          <w:spacing w:val="36"/>
        </w:rPr>
        <w:t> </w:t>
      </w:r>
      <w:r>
        <w:rPr/>
        <w:t>liên</w:t>
      </w:r>
      <w:r>
        <w:rPr>
          <w:spacing w:val="36"/>
        </w:rPr>
        <w:t> </w:t>
      </w:r>
      <w:r>
        <w:rPr/>
        <w:t>quan</w:t>
      </w:r>
      <w:r>
        <w:rPr>
          <w:spacing w:val="37"/>
        </w:rPr>
        <w:t> </w:t>
      </w:r>
      <w:r>
        <w:rPr/>
        <w:t>pháp</w:t>
      </w:r>
      <w:r>
        <w:rPr>
          <w:spacing w:val="38"/>
        </w:rPr>
        <w:t> </w:t>
      </w:r>
      <w:r>
        <w:rPr/>
        <w:t>phi</w:t>
      </w:r>
      <w:r>
        <w:rPr>
          <w:spacing w:val="38"/>
        </w:rPr>
        <w:t> </w:t>
      </w:r>
      <w:r>
        <w:rPr/>
        <w:t>Sắc</w:t>
      </w:r>
      <w:r>
        <w:rPr>
          <w:spacing w:val="38"/>
        </w:rPr>
        <w:t> </w:t>
      </w:r>
      <w:r>
        <w:rPr/>
        <w:t>giới</w:t>
      </w:r>
      <w:r>
        <w:rPr>
          <w:spacing w:val="38"/>
        </w:rPr>
        <w:t> </w:t>
      </w:r>
      <w:r>
        <w:rPr/>
        <w:t>sanh</w:t>
      </w:r>
      <w:r>
        <w:rPr>
          <w:spacing w:val="36"/>
        </w:rPr>
        <w:t> </w:t>
      </w:r>
      <w:r>
        <w:rPr/>
        <w:t>ra</w:t>
      </w:r>
      <w:r>
        <w:rPr>
          <w:spacing w:val="38"/>
        </w:rPr>
        <w:t> </w:t>
      </w:r>
      <w:r>
        <w:rPr/>
        <w:t>do</w:t>
      </w:r>
      <w:r>
        <w:rPr>
          <w:spacing w:val="37"/>
        </w:rPr>
        <w:t> </w:t>
      </w:r>
      <w:r>
        <w:rPr/>
        <w:t>phi</w:t>
      </w:r>
      <w:r>
        <w:rPr>
          <w:spacing w:val="36"/>
        </w:rPr>
        <w:t> </w:t>
      </w:r>
      <w:r>
        <w:rPr/>
        <w:t>Cố hưởng duyên:</w:t>
      </w:r>
    </w:p>
    <w:p>
      <w:pPr>
        <w:pStyle w:val="BodyText"/>
        <w:spacing w:line="298" w:lineRule="exact"/>
      </w:pPr>
      <w:r>
        <w:rPr/>
        <w:t>3</w:t>
      </w:r>
      <w:r>
        <w:rPr>
          <w:spacing w:val="-4"/>
        </w:rPr>
        <w:t> </w:t>
      </w:r>
      <w:r>
        <w:rPr/>
        <w:t>uẩn</w:t>
      </w:r>
      <w:r>
        <w:rPr>
          <w:spacing w:val="-4"/>
        </w:rPr>
        <w:t> </w:t>
      </w:r>
      <w:r>
        <w:rPr/>
        <w:t>và</w:t>
      </w:r>
      <w:r>
        <w:rPr>
          <w:spacing w:val="-4"/>
        </w:rPr>
        <w:t> </w:t>
      </w:r>
      <w:r>
        <w:rPr/>
        <w:t>sắc</w:t>
      </w:r>
      <w:r>
        <w:rPr>
          <w:spacing w:val="-1"/>
        </w:rPr>
        <w:t> </w:t>
      </w:r>
      <w:r>
        <w:rPr/>
        <w:t>tâm</w:t>
      </w:r>
      <w:r>
        <w:rPr>
          <w:spacing w:val="-6"/>
        </w:rPr>
        <w:t> </w:t>
      </w:r>
      <w:r>
        <w:rPr/>
        <w:t>liên</w:t>
      </w:r>
      <w:r>
        <w:rPr>
          <w:spacing w:val="-4"/>
        </w:rPr>
        <w:t> </w:t>
      </w:r>
      <w:r>
        <w:rPr/>
        <w:t>quan</w:t>
      </w:r>
      <w:r>
        <w:rPr>
          <w:spacing w:val="-4"/>
        </w:rPr>
        <w:t> </w:t>
      </w:r>
      <w:r>
        <w:rPr/>
        <w:t>1</w:t>
      </w:r>
      <w:r>
        <w:rPr>
          <w:spacing w:val="-2"/>
        </w:rPr>
        <w:t> </w:t>
      </w:r>
      <w:r>
        <w:rPr/>
        <w:t>uẩn</w:t>
      </w:r>
      <w:r>
        <w:rPr>
          <w:spacing w:val="-1"/>
        </w:rPr>
        <w:t> </w:t>
      </w:r>
      <w:r>
        <w:rPr/>
        <w:t>Sắc</w:t>
      </w:r>
      <w:r>
        <w:rPr>
          <w:spacing w:val="-4"/>
        </w:rPr>
        <w:t> </w:t>
      </w:r>
      <w:r>
        <w:rPr/>
        <w:t>giới</w:t>
      </w:r>
      <w:r>
        <w:rPr>
          <w:spacing w:val="-2"/>
        </w:rPr>
        <w:t> </w:t>
      </w:r>
      <w:r>
        <w:rPr/>
        <w:t>quả,</w:t>
      </w:r>
      <w:r>
        <w:rPr>
          <w:spacing w:val="-2"/>
        </w:rPr>
        <w:t> </w:t>
      </w:r>
      <w:r>
        <w:rPr/>
        <w:t>2</w:t>
      </w:r>
      <w:r>
        <w:rPr>
          <w:spacing w:val="-3"/>
        </w:rPr>
        <w:t> </w:t>
      </w:r>
      <w:r>
        <w:rPr/>
        <w:t>uẩn.</w:t>
      </w:r>
      <w:r>
        <w:rPr>
          <w:spacing w:val="-4"/>
        </w:rPr>
        <w:t> </w:t>
      </w:r>
      <w:r>
        <w:rPr/>
        <w:t>Tục</w:t>
      </w:r>
      <w:r>
        <w:rPr>
          <w:spacing w:val="-1"/>
        </w:rPr>
        <w:t> </w:t>
      </w:r>
      <w:r>
        <w:rPr>
          <w:spacing w:val="-2"/>
        </w:rPr>
        <w:t>sinh...</w:t>
      </w:r>
    </w:p>
    <w:p>
      <w:pPr>
        <w:pStyle w:val="BodyText"/>
        <w:spacing w:after="0" w:line="298" w:lineRule="exact"/>
        <w:sectPr>
          <w:pgSz w:w="11630" w:h="16450"/>
          <w:pgMar w:header="571" w:footer="0" w:top="880" w:bottom="280" w:left="850" w:right="850"/>
        </w:sectPr>
      </w:pPr>
    </w:p>
    <w:p>
      <w:pPr>
        <w:pStyle w:val="BodyText"/>
        <w:spacing w:before="226"/>
        <w:ind w:left="708" w:right="139" w:hanging="284"/>
      </w:pPr>
      <w:r>
        <w:rPr>
          <w:rFonts w:ascii="Symbol" w:hAnsi="Symbol"/>
        </w:rPr>
        <w:t></w:t>
      </w:r>
      <w:r>
        <w:rPr>
          <w:spacing w:val="80"/>
        </w:rPr>
        <w:t> </w:t>
      </w:r>
      <w:r>
        <w:rPr/>
        <w:t>Pháp</w:t>
      </w:r>
      <w:r>
        <w:rPr>
          <w:spacing w:val="16"/>
        </w:rPr>
        <w:t> </w:t>
      </w:r>
      <w:r>
        <w:rPr/>
        <w:t>phi</w:t>
      </w:r>
      <w:r>
        <w:rPr>
          <w:spacing w:val="17"/>
        </w:rPr>
        <w:t> </w:t>
      </w:r>
      <w:r>
        <w:rPr/>
        <w:t>Sắc</w:t>
      </w:r>
      <w:r>
        <w:rPr>
          <w:spacing w:val="19"/>
        </w:rPr>
        <w:t> </w:t>
      </w:r>
      <w:r>
        <w:rPr/>
        <w:t>giới</w:t>
      </w:r>
      <w:r>
        <w:rPr>
          <w:spacing w:val="19"/>
        </w:rPr>
        <w:t> </w:t>
      </w:r>
      <w:r>
        <w:rPr/>
        <w:t>liên</w:t>
      </w:r>
      <w:r>
        <w:rPr>
          <w:spacing w:val="21"/>
        </w:rPr>
        <w:t> </w:t>
      </w:r>
      <w:r>
        <w:rPr/>
        <w:t>quan</w:t>
      </w:r>
      <w:r>
        <w:rPr>
          <w:spacing w:val="18"/>
        </w:rPr>
        <w:t> </w:t>
      </w:r>
      <w:r>
        <w:rPr/>
        <w:t>pháp</w:t>
      </w:r>
      <w:r>
        <w:rPr>
          <w:spacing w:val="17"/>
        </w:rPr>
        <w:t> </w:t>
      </w:r>
      <w:r>
        <w:rPr/>
        <w:t>phi</w:t>
      </w:r>
      <w:r>
        <w:rPr>
          <w:spacing w:val="19"/>
        </w:rPr>
        <w:t> </w:t>
      </w:r>
      <w:r>
        <w:rPr/>
        <w:t>Sắc</w:t>
      </w:r>
      <w:r>
        <w:rPr>
          <w:spacing w:val="19"/>
        </w:rPr>
        <w:t> </w:t>
      </w:r>
      <w:r>
        <w:rPr/>
        <w:t>giới</w:t>
      </w:r>
      <w:r>
        <w:rPr>
          <w:spacing w:val="17"/>
        </w:rPr>
        <w:t> </w:t>
      </w:r>
      <w:r>
        <w:rPr/>
        <w:t>sanh</w:t>
      </w:r>
      <w:r>
        <w:rPr>
          <w:spacing w:val="19"/>
        </w:rPr>
        <w:t> </w:t>
      </w:r>
      <w:r>
        <w:rPr/>
        <w:t>ra</w:t>
      </w:r>
      <w:r>
        <w:rPr>
          <w:spacing w:val="17"/>
        </w:rPr>
        <w:t> </w:t>
      </w:r>
      <w:r>
        <w:rPr/>
        <w:t>do</w:t>
      </w:r>
      <w:r>
        <w:rPr>
          <w:spacing w:val="20"/>
        </w:rPr>
        <w:t> </w:t>
      </w:r>
      <w:r>
        <w:rPr/>
        <w:t>phi</w:t>
      </w:r>
      <w:r>
        <w:rPr>
          <w:spacing w:val="19"/>
        </w:rPr>
        <w:t> </w:t>
      </w:r>
      <w:r>
        <w:rPr/>
        <w:t>Cố</w:t>
      </w:r>
      <w:r>
        <w:rPr>
          <w:spacing w:val="18"/>
        </w:rPr>
        <w:t> </w:t>
      </w:r>
      <w:r>
        <w:rPr/>
        <w:t>hưởng</w:t>
      </w:r>
      <w:r>
        <w:rPr>
          <w:spacing w:val="16"/>
        </w:rPr>
        <w:t> </w:t>
      </w:r>
      <w:r>
        <w:rPr/>
        <w:t>duyên:</w:t>
      </w:r>
      <w:r>
        <w:rPr>
          <w:spacing w:val="19"/>
        </w:rPr>
        <w:t> </w:t>
      </w:r>
      <w:r>
        <w:rPr/>
        <w:t>Có</w:t>
      </w:r>
      <w:r>
        <w:rPr>
          <w:spacing w:val="19"/>
        </w:rPr>
        <w:t> </w:t>
      </w:r>
      <w:r>
        <w:rPr/>
        <w:t>3 </w:t>
      </w:r>
      <w:r>
        <w:rPr>
          <w:spacing w:val="-4"/>
        </w:rPr>
        <w:t>câu.</w:t>
      </w:r>
    </w:p>
    <w:p>
      <w:pPr>
        <w:pStyle w:val="BodyText"/>
        <w:spacing w:line="235" w:lineRule="auto" w:before="124"/>
        <w:ind w:left="708" w:right="139" w:hanging="284"/>
      </w:pPr>
      <w:r>
        <w:rPr>
          <w:rFonts w:ascii="Symbol" w:hAnsi="Symbol"/>
        </w:rPr>
        <w:t></w:t>
      </w:r>
      <w:r>
        <w:rPr>
          <w:spacing w:val="80"/>
        </w:rPr>
        <w:t> </w:t>
      </w:r>
      <w:r>
        <w:rPr/>
        <w:t>Pháp Sắc giới liên quan những pháp Sắc giới và phi Sắc giới sanh ra do phi Cố hưởng duyên:... tóm tắt... Sắp căn </w:t>
      </w:r>
      <w:r>
        <w:rPr>
          <w:i/>
        </w:rPr>
        <w:t>(mūla)</w:t>
      </w:r>
      <w:r>
        <w:rPr/>
        <w:t>, ngoài ra nên sắp câu đề.</w:t>
      </w:r>
    </w:p>
    <w:p>
      <w:pPr>
        <w:pStyle w:val="BodyText"/>
        <w:tabs>
          <w:tab w:pos="849" w:val="left" w:leader="none"/>
        </w:tabs>
        <w:spacing w:before="127"/>
        <w:ind w:left="494"/>
      </w:pPr>
      <w:r>
        <w:rPr>
          <w:rFonts w:ascii="Symbol" w:hAnsi="Symbol"/>
          <w:spacing w:val="-10"/>
        </w:rPr>
        <w:t></w:t>
      </w:r>
      <w:r>
        <w:rPr/>
        <w:tab/>
        <w:t>...</w:t>
      </w:r>
      <w:r>
        <w:rPr>
          <w:spacing w:val="-5"/>
        </w:rPr>
        <w:t> </w:t>
      </w:r>
      <w:r>
        <w:rPr/>
        <w:t>Do</w:t>
      </w:r>
      <w:r>
        <w:rPr>
          <w:spacing w:val="-5"/>
        </w:rPr>
        <w:t> </w:t>
      </w:r>
      <w:r>
        <w:rPr/>
        <w:t>phi</w:t>
      </w:r>
      <w:r>
        <w:rPr>
          <w:spacing w:val="-2"/>
        </w:rPr>
        <w:t> </w:t>
      </w:r>
      <w:r>
        <w:rPr/>
        <w:t>Nghiệp</w:t>
      </w:r>
      <w:r>
        <w:rPr>
          <w:spacing w:val="-2"/>
        </w:rPr>
        <w:t> </w:t>
      </w:r>
      <w:r>
        <w:rPr/>
        <w:t>duyên</w:t>
      </w:r>
      <w:r>
        <w:rPr>
          <w:spacing w:val="-4"/>
        </w:rPr>
        <w:t> </w:t>
      </w:r>
      <w:r>
        <w:rPr/>
        <w:t>có</w:t>
      </w:r>
      <w:r>
        <w:rPr>
          <w:spacing w:val="-3"/>
        </w:rPr>
        <w:t> </w:t>
      </w:r>
      <w:r>
        <w:rPr/>
        <w:t>2</w:t>
      </w:r>
      <w:r>
        <w:rPr>
          <w:spacing w:val="-4"/>
        </w:rPr>
        <w:t> </w:t>
      </w:r>
      <w:r>
        <w:rPr/>
        <w:t>câu,...</w:t>
      </w:r>
      <w:r>
        <w:rPr>
          <w:spacing w:val="-4"/>
        </w:rPr>
        <w:t> </w:t>
      </w:r>
      <w:r>
        <w:rPr/>
        <w:t>tóm</w:t>
      </w:r>
      <w:r>
        <w:rPr>
          <w:spacing w:val="-6"/>
        </w:rPr>
        <w:t> </w:t>
      </w:r>
      <w:r>
        <w:rPr/>
        <w:t>tắt...</w:t>
      </w:r>
      <w:r>
        <w:rPr>
          <w:spacing w:val="-2"/>
        </w:rPr>
        <w:t> </w:t>
      </w:r>
      <w:r>
        <w:rPr/>
        <w:t>do</w:t>
      </w:r>
      <w:r>
        <w:rPr>
          <w:spacing w:val="-5"/>
        </w:rPr>
        <w:t> </w:t>
      </w:r>
      <w:r>
        <w:rPr/>
        <w:t>phi</w:t>
      </w:r>
      <w:r>
        <w:rPr>
          <w:spacing w:val="-5"/>
        </w:rPr>
        <w:t> </w:t>
      </w:r>
      <w:r>
        <w:rPr/>
        <w:t>Tương</w:t>
      </w:r>
      <w:r>
        <w:rPr>
          <w:spacing w:val="-3"/>
        </w:rPr>
        <w:t> </w:t>
      </w:r>
      <w:r>
        <w:rPr/>
        <w:t>ưng</w:t>
      </w:r>
      <w:r>
        <w:rPr>
          <w:spacing w:val="-3"/>
        </w:rPr>
        <w:t> </w:t>
      </w:r>
      <w:r>
        <w:rPr>
          <w:spacing w:val="-2"/>
        </w:rPr>
        <w:t>duyên.</w:t>
      </w:r>
    </w:p>
    <w:p>
      <w:pPr>
        <w:pStyle w:val="Heading2"/>
        <w:spacing w:line="240" w:lineRule="auto" w:before="0"/>
      </w:pPr>
      <w:r>
        <w:rPr>
          <w:spacing w:val="-4"/>
        </w:rPr>
        <w:t>757.</w:t>
      </w:r>
    </w:p>
    <w:p>
      <w:pPr>
        <w:pStyle w:val="BodyText"/>
        <w:spacing w:line="298" w:lineRule="exact"/>
        <w:ind w:left="708"/>
      </w:pPr>
      <w:r>
        <w:rPr/>
        <w:t>Pháp</w:t>
      </w:r>
      <w:r>
        <w:rPr>
          <w:spacing w:val="-6"/>
        </w:rPr>
        <w:t> </w:t>
      </w:r>
      <w:r>
        <w:rPr/>
        <w:t>phi</w:t>
      </w:r>
      <w:r>
        <w:rPr>
          <w:spacing w:val="-2"/>
        </w:rPr>
        <w:t> </w:t>
      </w:r>
      <w:r>
        <w:rPr/>
        <w:t>Sắc</w:t>
      </w:r>
      <w:r>
        <w:rPr>
          <w:spacing w:val="-5"/>
        </w:rPr>
        <w:t> </w:t>
      </w:r>
      <w:r>
        <w:rPr/>
        <w:t>giới</w:t>
      </w:r>
      <w:r>
        <w:rPr>
          <w:spacing w:val="-3"/>
        </w:rPr>
        <w:t> </w:t>
      </w:r>
      <w:r>
        <w:rPr/>
        <w:t>liên</w:t>
      </w:r>
      <w:r>
        <w:rPr>
          <w:spacing w:val="-3"/>
        </w:rPr>
        <w:t> </w:t>
      </w:r>
      <w:r>
        <w:rPr/>
        <w:t>quan</w:t>
      </w:r>
      <w:r>
        <w:rPr>
          <w:spacing w:val="-4"/>
        </w:rPr>
        <w:t> </w:t>
      </w:r>
      <w:r>
        <w:rPr/>
        <w:t>pháp</w:t>
      </w:r>
      <w:r>
        <w:rPr>
          <w:spacing w:val="-2"/>
        </w:rPr>
        <w:t> </w:t>
      </w:r>
      <w:r>
        <w:rPr/>
        <w:t>phi</w:t>
      </w:r>
      <w:r>
        <w:rPr>
          <w:spacing w:val="-5"/>
        </w:rPr>
        <w:t> </w:t>
      </w:r>
      <w:r>
        <w:rPr/>
        <w:t>Sắc</w:t>
      </w:r>
      <w:r>
        <w:rPr>
          <w:spacing w:val="-2"/>
        </w:rPr>
        <w:t> </w:t>
      </w:r>
      <w:r>
        <w:rPr/>
        <w:t>giới</w:t>
      </w:r>
      <w:r>
        <w:rPr>
          <w:spacing w:val="-3"/>
        </w:rPr>
        <w:t> </w:t>
      </w:r>
      <w:r>
        <w:rPr/>
        <w:t>sanh</w:t>
      </w:r>
      <w:r>
        <w:rPr>
          <w:spacing w:val="-6"/>
        </w:rPr>
        <w:t> </w:t>
      </w:r>
      <w:r>
        <w:rPr/>
        <w:t>ra</w:t>
      </w:r>
      <w:r>
        <w:rPr>
          <w:spacing w:val="-5"/>
        </w:rPr>
        <w:t> </w:t>
      </w:r>
      <w:r>
        <w:rPr/>
        <w:t>do</w:t>
      </w:r>
      <w:r>
        <w:rPr>
          <w:spacing w:val="-1"/>
        </w:rPr>
        <w:t> </w:t>
      </w:r>
      <w:r>
        <w:rPr/>
        <w:t>phi</w:t>
      </w:r>
      <w:r>
        <w:rPr>
          <w:spacing w:val="-5"/>
        </w:rPr>
        <w:t> </w:t>
      </w:r>
      <w:r>
        <w:rPr/>
        <w:t>Bất</w:t>
      </w:r>
      <w:r>
        <w:rPr>
          <w:spacing w:val="-3"/>
        </w:rPr>
        <w:t> </w:t>
      </w:r>
      <w:r>
        <w:rPr/>
        <w:t>tương</w:t>
      </w:r>
      <w:r>
        <w:rPr>
          <w:spacing w:val="-5"/>
        </w:rPr>
        <w:t> </w:t>
      </w:r>
      <w:r>
        <w:rPr/>
        <w:t>ưng</w:t>
      </w:r>
      <w:r>
        <w:rPr>
          <w:spacing w:val="-4"/>
        </w:rPr>
        <w:t> </w:t>
      </w:r>
      <w:r>
        <w:rPr>
          <w:spacing w:val="-2"/>
        </w:rPr>
        <w:t>duyên:</w:t>
      </w:r>
    </w:p>
    <w:p>
      <w:pPr>
        <w:pStyle w:val="ListParagraph"/>
        <w:numPr>
          <w:ilvl w:val="0"/>
          <w:numId w:val="624"/>
        </w:numPr>
        <w:tabs>
          <w:tab w:pos="993" w:val="left" w:leader="none"/>
        </w:tabs>
        <w:spacing w:line="296" w:lineRule="exact" w:before="1" w:after="0"/>
        <w:ind w:left="993" w:right="0" w:hanging="285"/>
        <w:jc w:val="left"/>
        <w:rPr>
          <w:sz w:val="26"/>
        </w:rPr>
      </w:pPr>
      <w:r>
        <w:rPr>
          <w:sz w:val="26"/>
        </w:rPr>
        <w:t>3</w:t>
      </w:r>
      <w:r>
        <w:rPr>
          <w:spacing w:val="-4"/>
          <w:sz w:val="26"/>
        </w:rPr>
        <w:t> </w:t>
      </w:r>
      <w:r>
        <w:rPr>
          <w:sz w:val="26"/>
        </w:rPr>
        <w:t>uẩn</w:t>
      </w:r>
      <w:r>
        <w:rPr>
          <w:spacing w:val="-5"/>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3"/>
          <w:sz w:val="26"/>
        </w:rPr>
        <w:t> </w:t>
      </w:r>
      <w:r>
        <w:rPr>
          <w:sz w:val="26"/>
        </w:rPr>
        <w:t>phi</w:t>
      </w:r>
      <w:r>
        <w:rPr>
          <w:spacing w:val="-3"/>
          <w:sz w:val="26"/>
        </w:rPr>
        <w:t> </w:t>
      </w:r>
      <w:r>
        <w:rPr>
          <w:sz w:val="26"/>
        </w:rPr>
        <w:t>Sắc</w:t>
      </w:r>
      <w:r>
        <w:rPr>
          <w:spacing w:val="-4"/>
          <w:sz w:val="26"/>
        </w:rPr>
        <w:t> </w:t>
      </w:r>
      <w:r>
        <w:rPr>
          <w:sz w:val="26"/>
        </w:rPr>
        <w:t>giới</w:t>
      </w:r>
      <w:r>
        <w:rPr>
          <w:spacing w:val="-4"/>
          <w:sz w:val="26"/>
        </w:rPr>
        <w:t> </w:t>
      </w:r>
      <w:r>
        <w:rPr>
          <w:sz w:val="26"/>
        </w:rPr>
        <w:t>trong</w:t>
      </w:r>
      <w:r>
        <w:rPr>
          <w:spacing w:val="-3"/>
          <w:sz w:val="26"/>
        </w:rPr>
        <w:t> </w:t>
      </w:r>
      <w:r>
        <w:rPr>
          <w:sz w:val="26"/>
        </w:rPr>
        <w:t>cõi</w:t>
      </w:r>
      <w:r>
        <w:rPr>
          <w:spacing w:val="-4"/>
          <w:sz w:val="26"/>
        </w:rPr>
        <w:t> </w:t>
      </w:r>
      <w:r>
        <w:rPr>
          <w:sz w:val="26"/>
        </w:rPr>
        <w:t>Vô</w:t>
      </w:r>
      <w:r>
        <w:rPr>
          <w:spacing w:val="-3"/>
          <w:sz w:val="26"/>
        </w:rPr>
        <w:t> </w:t>
      </w:r>
      <w:r>
        <w:rPr>
          <w:sz w:val="26"/>
        </w:rPr>
        <w:t>sắc,...</w:t>
      </w:r>
      <w:r>
        <w:rPr>
          <w:spacing w:val="-4"/>
          <w:sz w:val="26"/>
        </w:rPr>
        <w:t> </w:t>
      </w:r>
      <w:r>
        <w:rPr>
          <w:sz w:val="26"/>
        </w:rPr>
        <w:t>2</w:t>
      </w:r>
      <w:r>
        <w:rPr>
          <w:spacing w:val="-4"/>
          <w:sz w:val="26"/>
        </w:rPr>
        <w:t> uẩn.</w:t>
      </w:r>
    </w:p>
    <w:p>
      <w:pPr>
        <w:pStyle w:val="ListParagraph"/>
        <w:numPr>
          <w:ilvl w:val="0"/>
          <w:numId w:val="624"/>
        </w:numPr>
        <w:tabs>
          <w:tab w:pos="993" w:val="left" w:leader="none"/>
        </w:tabs>
        <w:spacing w:line="244" w:lineRule="auto" w:before="0" w:after="0"/>
        <w:ind w:left="993" w:right="137" w:hanging="286"/>
        <w:jc w:val="left"/>
        <w:rPr>
          <w:sz w:val="26"/>
        </w:rPr>
      </w:pPr>
      <w:r>
        <w:rPr>
          <w:sz w:val="26"/>
        </w:rPr>
        <w:t>...</w:t>
      </w:r>
      <w:r>
        <w:rPr>
          <w:spacing w:val="32"/>
          <w:sz w:val="26"/>
        </w:rPr>
        <w:t> </w:t>
      </w:r>
      <w:r>
        <w:rPr>
          <w:sz w:val="26"/>
        </w:rPr>
        <w:t>sắc</w:t>
      </w:r>
      <w:r>
        <w:rPr>
          <w:spacing w:val="33"/>
          <w:sz w:val="26"/>
        </w:rPr>
        <w:t> </w:t>
      </w:r>
      <w:r>
        <w:rPr>
          <w:sz w:val="26"/>
        </w:rPr>
        <w:t>ngoại...</w:t>
      </w:r>
      <w:r>
        <w:rPr>
          <w:spacing w:val="32"/>
          <w:sz w:val="26"/>
        </w:rPr>
        <w:t> </w:t>
      </w:r>
      <w:r>
        <w:rPr>
          <w:sz w:val="26"/>
        </w:rPr>
        <w:t>sắc</w:t>
      </w:r>
      <w:r>
        <w:rPr>
          <w:spacing w:val="33"/>
          <w:sz w:val="26"/>
        </w:rPr>
        <w:t> </w:t>
      </w:r>
      <w:r>
        <w:rPr>
          <w:sz w:val="26"/>
        </w:rPr>
        <w:t>vật</w:t>
      </w:r>
      <w:r>
        <w:rPr>
          <w:spacing w:val="34"/>
          <w:sz w:val="26"/>
        </w:rPr>
        <w:t> </w:t>
      </w:r>
      <w:r>
        <w:rPr>
          <w:sz w:val="26"/>
        </w:rPr>
        <w:t>thực...</w:t>
      </w:r>
      <w:r>
        <w:rPr>
          <w:spacing w:val="32"/>
          <w:sz w:val="26"/>
        </w:rPr>
        <w:t> </w:t>
      </w:r>
      <w:r>
        <w:rPr>
          <w:sz w:val="26"/>
        </w:rPr>
        <w:t>sắc</w:t>
      </w:r>
      <w:r>
        <w:rPr>
          <w:spacing w:val="33"/>
          <w:sz w:val="26"/>
        </w:rPr>
        <w:t> </w:t>
      </w:r>
      <w:r>
        <w:rPr>
          <w:sz w:val="26"/>
        </w:rPr>
        <w:t>âm</w:t>
      </w:r>
      <w:r>
        <w:rPr>
          <w:spacing w:val="30"/>
          <w:sz w:val="26"/>
        </w:rPr>
        <w:t> </w:t>
      </w:r>
      <w:r>
        <w:rPr>
          <w:sz w:val="26"/>
        </w:rPr>
        <w:t>dương...</w:t>
      </w:r>
      <w:r>
        <w:rPr>
          <w:spacing w:val="33"/>
          <w:sz w:val="26"/>
        </w:rPr>
        <w:t> </w:t>
      </w:r>
      <w:r>
        <w:rPr>
          <w:sz w:val="26"/>
        </w:rPr>
        <w:t>người</w:t>
      </w:r>
      <w:r>
        <w:rPr>
          <w:spacing w:val="32"/>
          <w:sz w:val="26"/>
        </w:rPr>
        <w:t> </w:t>
      </w:r>
      <w:r>
        <w:rPr>
          <w:sz w:val="26"/>
        </w:rPr>
        <w:t>Vô</w:t>
      </w:r>
      <w:r>
        <w:rPr>
          <w:spacing w:val="32"/>
          <w:sz w:val="26"/>
        </w:rPr>
        <w:t> </w:t>
      </w:r>
      <w:r>
        <w:rPr>
          <w:sz w:val="26"/>
        </w:rPr>
        <w:t>tưởng</w:t>
      </w:r>
      <w:r>
        <w:rPr>
          <w:spacing w:val="35"/>
          <w:sz w:val="26"/>
        </w:rPr>
        <w:t> </w:t>
      </w:r>
      <w:r>
        <w:rPr>
          <w:i/>
          <w:sz w:val="26"/>
        </w:rPr>
        <w:t>(Asaññatta)</w:t>
      </w:r>
      <w:r>
        <w:rPr>
          <w:sz w:val="26"/>
        </w:rPr>
        <w:t>...</w:t>
      </w:r>
      <w:r>
        <w:rPr>
          <w:spacing w:val="32"/>
          <w:sz w:val="26"/>
        </w:rPr>
        <w:t> </w:t>
      </w:r>
      <w:r>
        <w:rPr>
          <w:sz w:val="26"/>
        </w:rPr>
        <w:t>tóm </w:t>
      </w:r>
      <w:r>
        <w:rPr>
          <w:spacing w:val="-2"/>
          <w:sz w:val="26"/>
        </w:rPr>
        <w:t>tắt...</w:t>
      </w:r>
    </w:p>
    <w:p>
      <w:pPr>
        <w:pStyle w:val="Heading2"/>
        <w:spacing w:line="293" w:lineRule="exact" w:before="0"/>
      </w:pPr>
      <w:r>
        <w:rPr>
          <w:spacing w:val="-4"/>
        </w:rPr>
        <w:t>758.</w:t>
      </w:r>
    </w:p>
    <w:p>
      <w:pPr>
        <w:pStyle w:val="BodyText"/>
        <w:ind w:left="708" w:right="139"/>
        <w:jc w:val="both"/>
      </w:pPr>
      <w:r>
        <w:rPr/>
        <w:t>Phi Nhân 1, phi Cảnh 3, phi Trưởng 9, phi Vô gián 3, phi Liên tiếp 3, phi Cận y 3, phi Tiền</w:t>
      </w:r>
      <w:r>
        <w:rPr>
          <w:spacing w:val="-1"/>
        </w:rPr>
        <w:t> </w:t>
      </w:r>
      <w:r>
        <w:rPr/>
        <w:t>sanh</w:t>
      </w:r>
      <w:r>
        <w:rPr>
          <w:spacing w:val="-1"/>
        </w:rPr>
        <w:t> </w:t>
      </w:r>
      <w:r>
        <w:rPr/>
        <w:t>9,</w:t>
      </w:r>
      <w:r>
        <w:rPr>
          <w:spacing w:val="-1"/>
        </w:rPr>
        <w:t> </w:t>
      </w:r>
      <w:r>
        <w:rPr/>
        <w:t>phi</w:t>
      </w:r>
      <w:r>
        <w:rPr>
          <w:spacing w:val="-1"/>
        </w:rPr>
        <w:t> </w:t>
      </w:r>
      <w:r>
        <w:rPr/>
        <w:t>Hậu</w:t>
      </w:r>
      <w:r>
        <w:rPr>
          <w:spacing w:val="-1"/>
        </w:rPr>
        <w:t> </w:t>
      </w:r>
      <w:r>
        <w:rPr/>
        <w:t>sanh 9,</w:t>
      </w:r>
      <w:r>
        <w:rPr>
          <w:spacing w:val="-1"/>
        </w:rPr>
        <w:t> </w:t>
      </w:r>
      <w:r>
        <w:rPr/>
        <w:t>phi</w:t>
      </w:r>
      <w:r>
        <w:rPr>
          <w:spacing w:val="-1"/>
        </w:rPr>
        <w:t> </w:t>
      </w:r>
      <w:r>
        <w:rPr/>
        <w:t>Cố</w:t>
      </w:r>
      <w:r>
        <w:rPr>
          <w:spacing w:val="-2"/>
        </w:rPr>
        <w:t> </w:t>
      </w:r>
      <w:r>
        <w:rPr/>
        <w:t>hưởng</w:t>
      </w:r>
      <w:r>
        <w:rPr>
          <w:spacing w:val="-1"/>
        </w:rPr>
        <w:t> </w:t>
      </w:r>
      <w:r>
        <w:rPr/>
        <w:t>9, phi</w:t>
      </w:r>
      <w:r>
        <w:rPr>
          <w:spacing w:val="-1"/>
        </w:rPr>
        <w:t> </w:t>
      </w:r>
      <w:r>
        <w:rPr/>
        <w:t>Nghiệp</w:t>
      </w:r>
      <w:r>
        <w:rPr>
          <w:spacing w:val="-1"/>
        </w:rPr>
        <w:t> </w:t>
      </w:r>
      <w:r>
        <w:rPr/>
        <w:t>2,</w:t>
      </w:r>
      <w:r>
        <w:rPr>
          <w:spacing w:val="-1"/>
        </w:rPr>
        <w:t> </w:t>
      </w:r>
      <w:r>
        <w:rPr/>
        <w:t>phi</w:t>
      </w:r>
      <w:r>
        <w:rPr>
          <w:spacing w:val="-1"/>
        </w:rPr>
        <w:t> </w:t>
      </w:r>
      <w:r>
        <w:rPr/>
        <w:t>Quả 5,</w:t>
      </w:r>
      <w:r>
        <w:rPr>
          <w:spacing w:val="-1"/>
        </w:rPr>
        <w:t> </w:t>
      </w:r>
      <w:r>
        <w:rPr/>
        <w:t>phi</w:t>
      </w:r>
      <w:r>
        <w:rPr>
          <w:spacing w:val="-1"/>
        </w:rPr>
        <w:t> </w:t>
      </w:r>
      <w:r>
        <w:rPr/>
        <w:t>Thực</w:t>
      </w:r>
      <w:r>
        <w:rPr>
          <w:spacing w:val="-1"/>
        </w:rPr>
        <w:t> </w:t>
      </w:r>
      <w:r>
        <w:rPr/>
        <w:t>1,</w:t>
      </w:r>
      <w:r>
        <w:rPr>
          <w:spacing w:val="-1"/>
        </w:rPr>
        <w:t> </w:t>
      </w:r>
      <w:r>
        <w:rPr/>
        <w:t>phi Quyền 1,</w:t>
      </w:r>
      <w:r>
        <w:rPr>
          <w:spacing w:val="-3"/>
        </w:rPr>
        <w:t> </w:t>
      </w:r>
      <w:r>
        <w:rPr/>
        <w:t>phi</w:t>
      </w:r>
      <w:r>
        <w:rPr>
          <w:spacing w:val="-2"/>
        </w:rPr>
        <w:t> </w:t>
      </w:r>
      <w:r>
        <w:rPr/>
        <w:t>Thiền</w:t>
      </w:r>
      <w:r>
        <w:rPr>
          <w:spacing w:val="-2"/>
        </w:rPr>
        <w:t> </w:t>
      </w:r>
      <w:r>
        <w:rPr/>
        <w:t>1, phi</w:t>
      </w:r>
      <w:r>
        <w:rPr>
          <w:spacing w:val="-3"/>
        </w:rPr>
        <w:t> </w:t>
      </w:r>
      <w:r>
        <w:rPr/>
        <w:t>Đạo 1, phi Tương ưng</w:t>
      </w:r>
      <w:r>
        <w:rPr>
          <w:spacing w:val="-1"/>
        </w:rPr>
        <w:t> </w:t>
      </w:r>
      <w:r>
        <w:rPr/>
        <w:t>3,</w:t>
      </w:r>
      <w:r>
        <w:rPr>
          <w:spacing w:val="-3"/>
        </w:rPr>
        <w:t> </w:t>
      </w:r>
      <w:r>
        <w:rPr/>
        <w:t>phi Bất</w:t>
      </w:r>
      <w:r>
        <w:rPr>
          <w:spacing w:val="-3"/>
        </w:rPr>
        <w:t> </w:t>
      </w:r>
      <w:r>
        <w:rPr/>
        <w:t>tương</w:t>
      </w:r>
      <w:r>
        <w:rPr>
          <w:spacing w:val="-3"/>
        </w:rPr>
        <w:t> </w:t>
      </w:r>
      <w:r>
        <w:rPr/>
        <w:t>ưng</w:t>
      </w:r>
      <w:r>
        <w:rPr>
          <w:spacing w:val="-2"/>
        </w:rPr>
        <w:t> </w:t>
      </w:r>
      <w:r>
        <w:rPr/>
        <w:t>1, phi Vô hữu</w:t>
      </w:r>
      <w:r>
        <w:rPr>
          <w:spacing w:val="-2"/>
        </w:rPr>
        <w:t> </w:t>
      </w:r>
      <w:r>
        <w:rPr/>
        <w:t>3, phi Ly 3.</w:t>
      </w:r>
    </w:p>
    <w:p>
      <w:pPr>
        <w:spacing w:line="290" w:lineRule="exact" w:before="0"/>
        <w:ind w:left="424" w:right="0" w:firstLine="0"/>
        <w:jc w:val="left"/>
        <w:rPr>
          <w:sz w:val="26"/>
        </w:rPr>
      </w:pPr>
      <w:r>
        <w:rPr>
          <w:sz w:val="26"/>
        </w:rPr>
        <w:t>Dù</w:t>
      </w:r>
      <w:r>
        <w:rPr>
          <w:spacing w:val="-5"/>
          <w:sz w:val="26"/>
        </w:rPr>
        <w:t> </w:t>
      </w:r>
      <w:r>
        <w:rPr>
          <w:sz w:val="26"/>
        </w:rPr>
        <w:t>2</w:t>
      </w:r>
      <w:r>
        <w:rPr>
          <w:spacing w:val="-5"/>
          <w:sz w:val="26"/>
        </w:rPr>
        <w:t> </w:t>
      </w:r>
      <w:r>
        <w:rPr>
          <w:sz w:val="26"/>
        </w:rPr>
        <w:t>câu</w:t>
      </w:r>
      <w:r>
        <w:rPr>
          <w:spacing w:val="-5"/>
          <w:sz w:val="26"/>
        </w:rPr>
        <w:t> </w:t>
      </w:r>
      <w:r>
        <w:rPr>
          <w:sz w:val="26"/>
        </w:rPr>
        <w:t>đếm</w:t>
      </w:r>
      <w:r>
        <w:rPr>
          <w:spacing w:val="-5"/>
          <w:sz w:val="26"/>
        </w:rPr>
        <w:t> </w:t>
      </w:r>
      <w:r>
        <w:rPr>
          <w:sz w:val="26"/>
        </w:rPr>
        <w:t>ngoài</w:t>
      </w:r>
      <w:r>
        <w:rPr>
          <w:spacing w:val="-4"/>
          <w:sz w:val="26"/>
        </w:rPr>
        <w:t> </w:t>
      </w:r>
      <w:r>
        <w:rPr>
          <w:sz w:val="26"/>
        </w:rPr>
        <w:t>ra</w:t>
      </w:r>
      <w:r>
        <w:rPr>
          <w:spacing w:val="-2"/>
          <w:sz w:val="26"/>
        </w:rPr>
        <w:t> </w:t>
      </w:r>
      <w:r>
        <w:rPr>
          <w:sz w:val="26"/>
        </w:rPr>
        <w:t>hay</w:t>
      </w:r>
      <w:r>
        <w:rPr>
          <w:spacing w:val="-5"/>
          <w:sz w:val="26"/>
        </w:rPr>
        <w:t> </w:t>
      </w:r>
      <w:r>
        <w:rPr>
          <w:sz w:val="26"/>
        </w:rPr>
        <w:t>phần</w:t>
      </w:r>
      <w:r>
        <w:rPr>
          <w:spacing w:val="-5"/>
          <w:sz w:val="26"/>
        </w:rPr>
        <w:t> </w:t>
      </w:r>
      <w:r>
        <w:rPr>
          <w:sz w:val="26"/>
        </w:rPr>
        <w:t>đồng</w:t>
      </w:r>
      <w:r>
        <w:rPr>
          <w:spacing w:val="-5"/>
          <w:sz w:val="26"/>
        </w:rPr>
        <w:t> </w:t>
      </w:r>
      <w:r>
        <w:rPr>
          <w:sz w:val="26"/>
        </w:rPr>
        <w:t>sanh</w:t>
      </w:r>
      <w:r>
        <w:rPr>
          <w:spacing w:val="-2"/>
          <w:sz w:val="26"/>
        </w:rPr>
        <w:t> </w:t>
      </w:r>
      <w:r>
        <w:rPr>
          <w:i/>
          <w:sz w:val="26"/>
        </w:rPr>
        <w:t>(sahajācavāra)</w:t>
      </w:r>
      <w:r>
        <w:rPr>
          <w:i/>
          <w:spacing w:val="-3"/>
          <w:sz w:val="26"/>
        </w:rPr>
        <w:t> </w:t>
      </w:r>
      <w:r>
        <w:rPr>
          <w:sz w:val="26"/>
        </w:rPr>
        <w:t>đều</w:t>
      </w:r>
      <w:r>
        <w:rPr>
          <w:spacing w:val="-5"/>
          <w:sz w:val="26"/>
        </w:rPr>
        <w:t> </w:t>
      </w:r>
      <w:r>
        <w:rPr>
          <w:sz w:val="26"/>
        </w:rPr>
        <w:t>sắp</w:t>
      </w:r>
      <w:r>
        <w:rPr>
          <w:spacing w:val="-5"/>
          <w:sz w:val="26"/>
        </w:rPr>
        <w:t> </w:t>
      </w:r>
      <w:r>
        <w:rPr>
          <w:sz w:val="26"/>
        </w:rPr>
        <w:t>như</w:t>
      </w:r>
      <w:r>
        <w:rPr>
          <w:spacing w:val="-4"/>
          <w:sz w:val="26"/>
        </w:rPr>
        <w:t> thế.</w:t>
      </w:r>
    </w:p>
    <w:p>
      <w:pPr>
        <w:spacing w:before="207"/>
        <w:ind w:left="424" w:right="0" w:firstLine="0"/>
        <w:jc w:val="left"/>
        <w:rPr>
          <w:b/>
          <w:i/>
          <w:sz w:val="26"/>
        </w:rPr>
      </w:pPr>
      <w:bookmarkStart w:name="_bookmark287" w:id="288"/>
      <w:bookmarkEnd w:id="288"/>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pPr>
      <w:r>
        <w:rPr>
          <w:spacing w:val="-4"/>
        </w:rPr>
        <w:t>759.</w:t>
      </w:r>
    </w:p>
    <w:p>
      <w:pPr>
        <w:pStyle w:val="BodyText"/>
        <w:spacing w:line="235" w:lineRule="auto" w:before="4"/>
        <w:ind w:left="708" w:hanging="284"/>
      </w:pPr>
      <w:r>
        <w:rPr>
          <w:rFonts w:ascii="Symbol" w:hAnsi="Symbol"/>
        </w:rPr>
        <w:t></w:t>
      </w:r>
      <w:r>
        <w:rPr>
          <w:spacing w:val="80"/>
        </w:rPr>
        <w:t> </w:t>
      </w:r>
      <w:r>
        <w:rPr/>
        <w:t>Pháp Sắc giới nhờ cậy pháp Sắc giới sanh ra do Nhân duyên: Có 3 câu như phần liên</w:t>
      </w:r>
      <w:r>
        <w:rPr>
          <w:spacing w:val="40"/>
        </w:rPr>
        <w:t> </w:t>
      </w:r>
      <w:r>
        <w:rPr/>
        <w:t>quan </w:t>
      </w:r>
      <w:r>
        <w:rPr>
          <w:i/>
        </w:rPr>
        <w:t>(paṭiccavāra)</w:t>
      </w:r>
      <w:r>
        <w:rPr/>
        <w:t>.</w:t>
      </w:r>
    </w:p>
    <w:p>
      <w:pPr>
        <w:pStyle w:val="BodyText"/>
        <w:spacing w:line="316" w:lineRule="exact" w:before="126"/>
        <w:ind w:left="424"/>
      </w:pPr>
      <w:r>
        <w:rPr>
          <w:rFonts w:ascii="Symbol" w:hAnsi="Symbol"/>
        </w:rPr>
        <w:t></w:t>
      </w:r>
      <w:r>
        <w:rPr>
          <w:spacing w:val="49"/>
          <w:w w:val="150"/>
        </w:rPr>
        <w:t> </w:t>
      </w:r>
      <w:r>
        <w:rPr/>
        <w:t>Pháp</w:t>
      </w:r>
      <w:r>
        <w:rPr>
          <w:spacing w:val="-4"/>
        </w:rPr>
        <w:t> </w:t>
      </w:r>
      <w:r>
        <w:rPr/>
        <w:t>phi</w:t>
      </w:r>
      <w:r>
        <w:rPr>
          <w:spacing w:val="-1"/>
        </w:rPr>
        <w:t> </w:t>
      </w:r>
      <w:r>
        <w:rPr/>
        <w:t>Sắc</w:t>
      </w:r>
      <w:r>
        <w:rPr>
          <w:spacing w:val="-3"/>
        </w:rPr>
        <w:t> </w:t>
      </w:r>
      <w:r>
        <w:rPr/>
        <w:t>giới</w:t>
      </w:r>
      <w:r>
        <w:rPr>
          <w:spacing w:val="-2"/>
        </w:rPr>
        <w:t> </w:t>
      </w:r>
      <w:r>
        <w:rPr/>
        <w:t>nhờ</w:t>
      </w:r>
      <w:r>
        <w:rPr>
          <w:spacing w:val="-2"/>
        </w:rPr>
        <w:t> </w:t>
      </w:r>
      <w:r>
        <w:rPr/>
        <w:t>cậy</w:t>
      </w:r>
      <w:r>
        <w:rPr>
          <w:spacing w:val="-5"/>
        </w:rPr>
        <w:t> </w:t>
      </w:r>
      <w:r>
        <w:rPr/>
        <w:t>pháp</w:t>
      </w:r>
      <w:r>
        <w:rPr>
          <w:spacing w:val="-4"/>
        </w:rPr>
        <w:t> </w:t>
      </w:r>
      <w:r>
        <w:rPr/>
        <w:t>phi</w:t>
      </w:r>
      <w:r>
        <w:rPr>
          <w:spacing w:val="-3"/>
        </w:rPr>
        <w:t> </w:t>
      </w:r>
      <w:r>
        <w:rPr/>
        <w:t>Sắc</w:t>
      </w:r>
      <w:r>
        <w:rPr>
          <w:spacing w:val="-3"/>
        </w:rPr>
        <w:t> </w:t>
      </w:r>
      <w:r>
        <w:rPr/>
        <w:t>giới</w:t>
      </w:r>
      <w:r>
        <w:rPr>
          <w:spacing w:val="-4"/>
        </w:rPr>
        <w:t> </w:t>
      </w:r>
      <w:r>
        <w:rPr/>
        <w:t>sanh</w:t>
      </w:r>
      <w:r>
        <w:rPr>
          <w:spacing w:val="-4"/>
        </w:rPr>
        <w:t> </w:t>
      </w:r>
      <w:r>
        <w:rPr/>
        <w:t>ra</w:t>
      </w:r>
      <w:r>
        <w:rPr>
          <w:spacing w:val="-4"/>
        </w:rPr>
        <w:t> </w:t>
      </w:r>
      <w:r>
        <w:rPr/>
        <w:t>do</w:t>
      </w:r>
      <w:r>
        <w:rPr>
          <w:spacing w:val="-3"/>
        </w:rPr>
        <w:t> </w:t>
      </w:r>
      <w:r>
        <w:rPr/>
        <w:t>Nhân</w:t>
      </w:r>
      <w:r>
        <w:rPr>
          <w:spacing w:val="-4"/>
        </w:rPr>
        <w:t> </w:t>
      </w:r>
      <w:r>
        <w:rPr>
          <w:spacing w:val="-2"/>
        </w:rPr>
        <w:t>duyên:</w:t>
      </w:r>
    </w:p>
    <w:p>
      <w:pPr>
        <w:pStyle w:val="ListParagraph"/>
        <w:numPr>
          <w:ilvl w:val="0"/>
          <w:numId w:val="625"/>
        </w:numPr>
        <w:tabs>
          <w:tab w:pos="993" w:val="left" w:leader="none"/>
        </w:tabs>
        <w:spacing w:line="240" w:lineRule="auto" w:before="0" w:after="0"/>
        <w:ind w:left="993" w:right="139" w:hanging="286"/>
        <w:jc w:val="left"/>
        <w:rPr>
          <w:sz w:val="26"/>
        </w:rPr>
      </w:pPr>
      <w:r>
        <w:rPr>
          <w:sz w:val="26"/>
        </w:rPr>
        <w:t>3</w:t>
      </w:r>
      <w:r>
        <w:rPr>
          <w:spacing w:val="19"/>
          <w:sz w:val="26"/>
        </w:rPr>
        <w:t> </w:t>
      </w:r>
      <w:r>
        <w:rPr>
          <w:sz w:val="26"/>
        </w:rPr>
        <w:t>uẩn</w:t>
      </w:r>
      <w:r>
        <w:rPr>
          <w:spacing w:val="19"/>
          <w:sz w:val="26"/>
        </w:rPr>
        <w:t> </w:t>
      </w:r>
      <w:r>
        <w:rPr>
          <w:sz w:val="26"/>
        </w:rPr>
        <w:t>và</w:t>
      </w:r>
      <w:r>
        <w:rPr>
          <w:spacing w:val="19"/>
          <w:sz w:val="26"/>
        </w:rPr>
        <w:t> </w:t>
      </w:r>
      <w:r>
        <w:rPr>
          <w:sz w:val="26"/>
        </w:rPr>
        <w:t>sắc</w:t>
      </w:r>
      <w:r>
        <w:rPr>
          <w:spacing w:val="19"/>
          <w:sz w:val="26"/>
        </w:rPr>
        <w:t> </w:t>
      </w:r>
      <w:r>
        <w:rPr>
          <w:sz w:val="26"/>
        </w:rPr>
        <w:t>tâm</w:t>
      </w:r>
      <w:r>
        <w:rPr>
          <w:spacing w:val="17"/>
          <w:sz w:val="26"/>
        </w:rPr>
        <w:t> </w:t>
      </w:r>
      <w:r>
        <w:rPr>
          <w:sz w:val="26"/>
        </w:rPr>
        <w:t>nhờ</w:t>
      </w:r>
      <w:r>
        <w:rPr>
          <w:spacing w:val="21"/>
          <w:sz w:val="26"/>
        </w:rPr>
        <w:t> </w:t>
      </w:r>
      <w:r>
        <w:rPr>
          <w:sz w:val="26"/>
        </w:rPr>
        <w:t>cậy 1</w:t>
      </w:r>
      <w:r>
        <w:rPr>
          <w:spacing w:val="21"/>
          <w:sz w:val="26"/>
        </w:rPr>
        <w:t> </w:t>
      </w:r>
      <w:r>
        <w:rPr>
          <w:sz w:val="26"/>
        </w:rPr>
        <w:t>uẩn</w:t>
      </w:r>
      <w:r>
        <w:rPr>
          <w:spacing w:val="19"/>
          <w:sz w:val="26"/>
        </w:rPr>
        <w:t> </w:t>
      </w:r>
      <w:r>
        <w:rPr>
          <w:sz w:val="26"/>
        </w:rPr>
        <w:t>phi</w:t>
      </w:r>
      <w:r>
        <w:rPr>
          <w:spacing w:val="19"/>
          <w:sz w:val="26"/>
        </w:rPr>
        <w:t> </w:t>
      </w:r>
      <w:r>
        <w:rPr>
          <w:sz w:val="26"/>
        </w:rPr>
        <w:t>Sắc</w:t>
      </w:r>
      <w:r>
        <w:rPr>
          <w:spacing w:val="19"/>
          <w:sz w:val="26"/>
        </w:rPr>
        <w:t> </w:t>
      </w:r>
      <w:r>
        <w:rPr>
          <w:sz w:val="26"/>
        </w:rPr>
        <w:t>giới,</w:t>
      </w:r>
      <w:r>
        <w:rPr>
          <w:spacing w:val="19"/>
          <w:sz w:val="26"/>
        </w:rPr>
        <w:t> </w:t>
      </w:r>
      <w:r>
        <w:rPr>
          <w:sz w:val="26"/>
        </w:rPr>
        <w:t>luôn</w:t>
      </w:r>
      <w:r>
        <w:rPr>
          <w:spacing w:val="19"/>
          <w:sz w:val="26"/>
        </w:rPr>
        <w:t> </w:t>
      </w:r>
      <w:r>
        <w:rPr>
          <w:sz w:val="26"/>
        </w:rPr>
        <w:t>đến</w:t>
      </w:r>
      <w:r>
        <w:rPr>
          <w:spacing w:val="19"/>
          <w:sz w:val="26"/>
        </w:rPr>
        <w:t> </w:t>
      </w:r>
      <w:r>
        <w:rPr>
          <w:sz w:val="26"/>
        </w:rPr>
        <w:t>đại</w:t>
      </w:r>
      <w:r>
        <w:rPr>
          <w:spacing w:val="19"/>
          <w:sz w:val="26"/>
        </w:rPr>
        <w:t> </w:t>
      </w:r>
      <w:r>
        <w:rPr>
          <w:sz w:val="26"/>
        </w:rPr>
        <w:t>sung</w:t>
      </w:r>
      <w:r>
        <w:rPr>
          <w:spacing w:val="19"/>
          <w:sz w:val="26"/>
        </w:rPr>
        <w:t> </w:t>
      </w:r>
      <w:r>
        <w:rPr>
          <w:sz w:val="26"/>
        </w:rPr>
        <w:t>nội</w:t>
      </w:r>
      <w:r>
        <w:rPr>
          <w:spacing w:val="19"/>
          <w:sz w:val="26"/>
        </w:rPr>
        <w:t> </w:t>
      </w:r>
      <w:r>
        <w:rPr>
          <w:sz w:val="26"/>
        </w:rPr>
        <w:t>bộ</w:t>
      </w:r>
      <w:r>
        <w:rPr>
          <w:spacing w:val="20"/>
          <w:sz w:val="26"/>
        </w:rPr>
        <w:t> </w:t>
      </w:r>
      <w:r>
        <w:rPr>
          <w:i/>
          <w:sz w:val="26"/>
        </w:rPr>
        <w:t>(ajjhattika </w:t>
      </w:r>
      <w:r>
        <w:rPr>
          <w:i/>
          <w:spacing w:val="-2"/>
          <w:sz w:val="26"/>
        </w:rPr>
        <w:t>mahābhūta)</w:t>
      </w:r>
      <w:r>
        <w:rPr>
          <w:spacing w:val="-2"/>
          <w:sz w:val="26"/>
        </w:rPr>
        <w:t>.</w:t>
      </w:r>
    </w:p>
    <w:p>
      <w:pPr>
        <w:pStyle w:val="ListParagraph"/>
        <w:numPr>
          <w:ilvl w:val="0"/>
          <w:numId w:val="625"/>
        </w:numPr>
        <w:tabs>
          <w:tab w:pos="993" w:val="left" w:leader="none"/>
        </w:tabs>
        <w:spacing w:line="299" w:lineRule="exact" w:before="0" w:after="0"/>
        <w:ind w:left="993" w:right="0" w:hanging="285"/>
        <w:jc w:val="left"/>
        <w:rPr>
          <w:sz w:val="26"/>
        </w:rPr>
      </w:pPr>
      <w:r>
        <w:rPr>
          <w:sz w:val="26"/>
        </w:rPr>
        <w:t>Uẩn</w:t>
      </w:r>
      <w:r>
        <w:rPr>
          <w:spacing w:val="-4"/>
          <w:sz w:val="26"/>
        </w:rPr>
        <w:t> </w:t>
      </w:r>
      <w:r>
        <w:rPr>
          <w:sz w:val="26"/>
        </w:rPr>
        <w:t>phi</w:t>
      </w:r>
      <w:r>
        <w:rPr>
          <w:spacing w:val="-5"/>
          <w:sz w:val="26"/>
        </w:rPr>
        <w:t> </w:t>
      </w:r>
      <w:r>
        <w:rPr>
          <w:sz w:val="26"/>
        </w:rPr>
        <w:t>Sắc</w:t>
      </w:r>
      <w:r>
        <w:rPr>
          <w:spacing w:val="-4"/>
          <w:sz w:val="26"/>
        </w:rPr>
        <w:t> </w:t>
      </w:r>
      <w:r>
        <w:rPr>
          <w:sz w:val="26"/>
        </w:rPr>
        <w:t>giới</w:t>
      </w:r>
      <w:r>
        <w:rPr>
          <w:spacing w:val="-1"/>
          <w:sz w:val="26"/>
        </w:rPr>
        <w:t> </w:t>
      </w:r>
      <w:r>
        <w:rPr>
          <w:sz w:val="26"/>
        </w:rPr>
        <w:t>nhờ</w:t>
      </w:r>
      <w:r>
        <w:rPr>
          <w:spacing w:val="-4"/>
          <w:sz w:val="26"/>
        </w:rPr>
        <w:t> </w:t>
      </w:r>
      <w:r>
        <w:rPr>
          <w:sz w:val="26"/>
        </w:rPr>
        <w:t>cậy</w:t>
      </w:r>
      <w:r>
        <w:rPr>
          <w:spacing w:val="-5"/>
          <w:sz w:val="26"/>
        </w:rPr>
        <w:t> </w:t>
      </w:r>
      <w:r>
        <w:rPr>
          <w:sz w:val="26"/>
        </w:rPr>
        <w:t>vật</w:t>
      </w:r>
      <w:r>
        <w:rPr>
          <w:spacing w:val="-1"/>
          <w:sz w:val="26"/>
        </w:rPr>
        <w:t> </w:t>
      </w:r>
      <w:r>
        <w:rPr>
          <w:i/>
          <w:spacing w:val="-2"/>
          <w:sz w:val="26"/>
        </w:rPr>
        <w:t>(vatthu)</w:t>
      </w:r>
      <w:r>
        <w:rPr>
          <w:spacing w:val="-2"/>
          <w:sz w:val="26"/>
        </w:rPr>
        <w:t>.</w:t>
      </w:r>
    </w:p>
    <w:p>
      <w:pPr>
        <w:pStyle w:val="BodyText"/>
        <w:spacing w:before="122"/>
        <w:ind w:right="2381" w:hanging="570"/>
      </w:pPr>
      <w:r>
        <w:rPr>
          <w:rFonts w:ascii="Symbol" w:hAnsi="Symbol"/>
        </w:rPr>
        <w:t></w:t>
      </w:r>
      <w:r>
        <w:rPr>
          <w:spacing w:val="80"/>
        </w:rPr>
        <w:t> </w:t>
      </w:r>
      <w:r>
        <w:rPr/>
        <w:t>Pháp</w:t>
      </w:r>
      <w:r>
        <w:rPr>
          <w:spacing w:val="-3"/>
        </w:rPr>
        <w:t> </w:t>
      </w:r>
      <w:r>
        <w:rPr/>
        <w:t>Sắc</w:t>
      </w:r>
      <w:r>
        <w:rPr>
          <w:spacing w:val="-3"/>
        </w:rPr>
        <w:t> </w:t>
      </w:r>
      <w:r>
        <w:rPr/>
        <w:t>giới</w:t>
      </w:r>
      <w:r>
        <w:rPr>
          <w:spacing w:val="-3"/>
        </w:rPr>
        <w:t> </w:t>
      </w:r>
      <w:r>
        <w:rPr/>
        <w:t>nhờ</w:t>
      </w:r>
      <w:r>
        <w:rPr>
          <w:spacing w:val="-3"/>
        </w:rPr>
        <w:t> </w:t>
      </w:r>
      <w:r>
        <w:rPr/>
        <w:t>cậy</w:t>
      </w:r>
      <w:r>
        <w:rPr>
          <w:spacing w:val="-4"/>
        </w:rPr>
        <w:t> </w:t>
      </w:r>
      <w:r>
        <w:rPr/>
        <w:t>pháp</w:t>
      </w:r>
      <w:r>
        <w:rPr>
          <w:spacing w:val="-3"/>
        </w:rPr>
        <w:t> </w:t>
      </w:r>
      <w:r>
        <w:rPr/>
        <w:t>phi</w:t>
      </w:r>
      <w:r>
        <w:rPr>
          <w:spacing w:val="-3"/>
        </w:rPr>
        <w:t> </w:t>
      </w:r>
      <w:r>
        <w:rPr/>
        <w:t>Sắc</w:t>
      </w:r>
      <w:r>
        <w:rPr>
          <w:spacing w:val="-3"/>
        </w:rPr>
        <w:t> </w:t>
      </w:r>
      <w:r>
        <w:rPr/>
        <w:t>giới sanh ra</w:t>
      </w:r>
      <w:r>
        <w:rPr>
          <w:spacing w:val="-3"/>
        </w:rPr>
        <w:t> </w:t>
      </w:r>
      <w:r>
        <w:rPr/>
        <w:t>do</w:t>
      </w:r>
      <w:r>
        <w:rPr>
          <w:spacing w:val="-2"/>
        </w:rPr>
        <w:t> </w:t>
      </w:r>
      <w:r>
        <w:rPr/>
        <w:t>Nhân duyên: Uẩn Sắc giới nhờ cậy vật, tục sinh...</w:t>
      </w:r>
    </w:p>
    <w:p>
      <w:pPr>
        <w:pStyle w:val="BodyText"/>
        <w:spacing w:before="119"/>
        <w:ind w:left="708" w:hanging="284"/>
      </w:pPr>
      <w:r>
        <w:rPr>
          <w:rFonts w:ascii="Symbol" w:hAnsi="Symbol"/>
        </w:rPr>
        <w:t></w:t>
      </w:r>
      <w:r>
        <w:rPr>
          <w:spacing w:val="80"/>
        </w:rPr>
        <w:t> </w:t>
      </w:r>
      <w:r>
        <w:rPr/>
        <w:t>Chư</w:t>
      </w:r>
      <w:r>
        <w:rPr>
          <w:spacing w:val="32"/>
        </w:rPr>
        <w:t> </w:t>
      </w:r>
      <w:r>
        <w:rPr/>
        <w:t>pháp</w:t>
      </w:r>
      <w:r>
        <w:rPr>
          <w:spacing w:val="31"/>
        </w:rPr>
        <w:t> </w:t>
      </w:r>
      <w:r>
        <w:rPr/>
        <w:t>phi</w:t>
      </w:r>
      <w:r>
        <w:rPr>
          <w:spacing w:val="31"/>
        </w:rPr>
        <w:t> </w:t>
      </w:r>
      <w:r>
        <w:rPr/>
        <w:t>Sắc</w:t>
      </w:r>
      <w:r>
        <w:rPr>
          <w:spacing w:val="31"/>
        </w:rPr>
        <w:t> </w:t>
      </w:r>
      <w:r>
        <w:rPr/>
        <w:t>giới</w:t>
      </w:r>
      <w:r>
        <w:rPr>
          <w:spacing w:val="32"/>
        </w:rPr>
        <w:t> </w:t>
      </w:r>
      <w:r>
        <w:rPr/>
        <w:t>và</w:t>
      </w:r>
      <w:r>
        <w:rPr>
          <w:spacing w:val="31"/>
        </w:rPr>
        <w:t> </w:t>
      </w:r>
      <w:r>
        <w:rPr/>
        <w:t>phi</w:t>
      </w:r>
      <w:r>
        <w:rPr>
          <w:spacing w:val="31"/>
        </w:rPr>
        <w:t> </w:t>
      </w:r>
      <w:r>
        <w:rPr/>
        <w:t>Sắc</w:t>
      </w:r>
      <w:r>
        <w:rPr>
          <w:spacing w:val="31"/>
        </w:rPr>
        <w:t> </w:t>
      </w:r>
      <w:r>
        <w:rPr/>
        <w:t>giới</w:t>
      </w:r>
      <w:r>
        <w:rPr>
          <w:spacing w:val="31"/>
        </w:rPr>
        <w:t> </w:t>
      </w:r>
      <w:r>
        <w:rPr/>
        <w:t>nhờ</w:t>
      </w:r>
      <w:r>
        <w:rPr>
          <w:spacing w:val="30"/>
        </w:rPr>
        <w:t> </w:t>
      </w:r>
      <w:r>
        <w:rPr/>
        <w:t>cậy</w:t>
      </w:r>
      <w:r>
        <w:rPr>
          <w:spacing w:val="27"/>
        </w:rPr>
        <w:t> </w:t>
      </w:r>
      <w:r>
        <w:rPr/>
        <w:t>pháp</w:t>
      </w:r>
      <w:r>
        <w:rPr>
          <w:spacing w:val="31"/>
        </w:rPr>
        <w:t> </w:t>
      </w:r>
      <w:r>
        <w:rPr/>
        <w:t>phi</w:t>
      </w:r>
      <w:r>
        <w:rPr>
          <w:spacing w:val="31"/>
        </w:rPr>
        <w:t> </w:t>
      </w:r>
      <w:r>
        <w:rPr/>
        <w:t>Sắc</w:t>
      </w:r>
      <w:r>
        <w:rPr>
          <w:spacing w:val="31"/>
        </w:rPr>
        <w:t> </w:t>
      </w:r>
      <w:r>
        <w:rPr/>
        <w:t>giới</w:t>
      </w:r>
      <w:r>
        <w:rPr>
          <w:spacing w:val="32"/>
        </w:rPr>
        <w:t> </w:t>
      </w:r>
      <w:r>
        <w:rPr/>
        <w:t>sanh</w:t>
      </w:r>
      <w:r>
        <w:rPr>
          <w:spacing w:val="31"/>
        </w:rPr>
        <w:t> </w:t>
      </w:r>
      <w:r>
        <w:rPr/>
        <w:t>ra</w:t>
      </w:r>
      <w:r>
        <w:rPr>
          <w:spacing w:val="32"/>
        </w:rPr>
        <w:t> </w:t>
      </w:r>
      <w:r>
        <w:rPr/>
        <w:t>do</w:t>
      </w:r>
      <w:r>
        <w:rPr>
          <w:spacing w:val="31"/>
        </w:rPr>
        <w:t> </w:t>
      </w:r>
      <w:r>
        <w:rPr/>
        <w:t>Nhân </w:t>
      </w:r>
      <w:r>
        <w:rPr>
          <w:spacing w:val="-2"/>
        </w:rPr>
        <w:t>duyên:</w:t>
      </w:r>
    </w:p>
    <w:p>
      <w:pPr>
        <w:pStyle w:val="BodyText"/>
        <w:spacing w:line="298" w:lineRule="exact"/>
      </w:pPr>
      <w:r>
        <w:rPr/>
        <w:t>Uẩn</w:t>
      </w:r>
      <w:r>
        <w:rPr>
          <w:spacing w:val="-4"/>
        </w:rPr>
        <w:t> </w:t>
      </w:r>
      <w:r>
        <w:rPr/>
        <w:t>Sắc</w:t>
      </w:r>
      <w:r>
        <w:rPr>
          <w:spacing w:val="-4"/>
        </w:rPr>
        <w:t> </w:t>
      </w:r>
      <w:r>
        <w:rPr/>
        <w:t>giới</w:t>
      </w:r>
      <w:r>
        <w:rPr>
          <w:spacing w:val="-4"/>
        </w:rPr>
        <w:t> </w:t>
      </w:r>
      <w:r>
        <w:rPr/>
        <w:t>nhờ</w:t>
      </w:r>
      <w:r>
        <w:rPr>
          <w:spacing w:val="-2"/>
        </w:rPr>
        <w:t> </w:t>
      </w:r>
      <w:r>
        <w:rPr/>
        <w:t>cậy</w:t>
      </w:r>
      <w:r>
        <w:rPr>
          <w:spacing w:val="-7"/>
        </w:rPr>
        <w:t> </w:t>
      </w:r>
      <w:r>
        <w:rPr/>
        <w:t>vật.</w:t>
      </w:r>
      <w:r>
        <w:rPr>
          <w:spacing w:val="-4"/>
        </w:rPr>
        <w:t> </w:t>
      </w:r>
      <w:r>
        <w:rPr/>
        <w:t>Sắc</w:t>
      </w:r>
      <w:r>
        <w:rPr>
          <w:spacing w:val="-4"/>
        </w:rPr>
        <w:t> </w:t>
      </w:r>
      <w:r>
        <w:rPr/>
        <w:t>tâm</w:t>
      </w:r>
      <w:r>
        <w:rPr>
          <w:spacing w:val="-3"/>
        </w:rPr>
        <w:t> </w:t>
      </w:r>
      <w:r>
        <w:rPr/>
        <w:t>nhờ</w:t>
      </w:r>
      <w:r>
        <w:rPr>
          <w:spacing w:val="-3"/>
        </w:rPr>
        <w:t> </w:t>
      </w:r>
      <w:r>
        <w:rPr/>
        <w:t>cậy</w:t>
      </w:r>
      <w:r>
        <w:rPr>
          <w:spacing w:val="-6"/>
        </w:rPr>
        <w:t> </w:t>
      </w:r>
      <w:r>
        <w:rPr/>
        <w:t>đại</w:t>
      </w:r>
      <w:r>
        <w:rPr>
          <w:spacing w:val="-2"/>
        </w:rPr>
        <w:t> </w:t>
      </w:r>
      <w:r>
        <w:rPr/>
        <w:t>sung.</w:t>
      </w:r>
      <w:r>
        <w:rPr>
          <w:spacing w:val="-4"/>
        </w:rPr>
        <w:t> </w:t>
      </w:r>
      <w:r>
        <w:rPr/>
        <w:t>Tục</w:t>
      </w:r>
      <w:r>
        <w:rPr>
          <w:spacing w:val="-1"/>
        </w:rPr>
        <w:t> </w:t>
      </w:r>
      <w:r>
        <w:rPr>
          <w:spacing w:val="-2"/>
        </w:rPr>
        <w:t>sinh...</w:t>
      </w:r>
    </w:p>
    <w:p>
      <w:pPr>
        <w:pStyle w:val="BodyText"/>
        <w:spacing w:line="237" w:lineRule="auto" w:before="124"/>
        <w:ind w:right="454" w:hanging="570"/>
      </w:pPr>
      <w:r>
        <w:rPr>
          <w:rFonts w:ascii="Symbol" w:hAnsi="Symbol"/>
        </w:rPr>
        <w:t></w:t>
      </w:r>
      <w:r>
        <w:rPr>
          <w:spacing w:val="80"/>
        </w:rPr>
        <w:t> </w:t>
      </w:r>
      <w:r>
        <w:rPr/>
        <w:t>Pháp</w:t>
      </w:r>
      <w:r>
        <w:rPr>
          <w:spacing w:val="-2"/>
        </w:rPr>
        <w:t> </w:t>
      </w:r>
      <w:r>
        <w:rPr/>
        <w:t>Sắc</w:t>
      </w:r>
      <w:r>
        <w:rPr>
          <w:spacing w:val="-2"/>
        </w:rPr>
        <w:t> </w:t>
      </w:r>
      <w:r>
        <w:rPr/>
        <w:t>giới</w:t>
      </w:r>
      <w:r>
        <w:rPr>
          <w:spacing w:val="-2"/>
        </w:rPr>
        <w:t> </w:t>
      </w:r>
      <w:r>
        <w:rPr/>
        <w:t>nhờ</w:t>
      </w:r>
      <w:r>
        <w:rPr>
          <w:spacing w:val="-2"/>
        </w:rPr>
        <w:t> </w:t>
      </w:r>
      <w:r>
        <w:rPr/>
        <w:t>cậy</w:t>
      </w:r>
      <w:r>
        <w:rPr>
          <w:spacing w:val="-5"/>
        </w:rPr>
        <w:t> </w:t>
      </w:r>
      <w:r>
        <w:rPr/>
        <w:t>những pháp</w:t>
      </w:r>
      <w:r>
        <w:rPr>
          <w:spacing w:val="-2"/>
        </w:rPr>
        <w:t> </w:t>
      </w:r>
      <w:r>
        <w:rPr/>
        <w:t>Sắc</w:t>
      </w:r>
      <w:r>
        <w:rPr>
          <w:spacing w:val="-2"/>
        </w:rPr>
        <w:t> </w:t>
      </w:r>
      <w:r>
        <w:rPr/>
        <w:t>giới và</w:t>
      </w:r>
      <w:r>
        <w:rPr>
          <w:spacing w:val="-1"/>
        </w:rPr>
        <w:t> </w:t>
      </w:r>
      <w:r>
        <w:rPr/>
        <w:t>phi</w:t>
      </w:r>
      <w:r>
        <w:rPr>
          <w:spacing w:val="-2"/>
        </w:rPr>
        <w:t> </w:t>
      </w:r>
      <w:r>
        <w:rPr/>
        <w:t>Sắc</w:t>
      </w:r>
      <w:r>
        <w:rPr>
          <w:spacing w:val="-2"/>
        </w:rPr>
        <w:t> </w:t>
      </w:r>
      <w:r>
        <w:rPr/>
        <w:t>giới</w:t>
      </w:r>
      <w:r>
        <w:rPr>
          <w:spacing w:val="-2"/>
        </w:rPr>
        <w:t> </w:t>
      </w:r>
      <w:r>
        <w:rPr/>
        <w:t>sanh</w:t>
      </w:r>
      <w:r>
        <w:rPr>
          <w:spacing w:val="-2"/>
        </w:rPr>
        <w:t> </w:t>
      </w:r>
      <w:r>
        <w:rPr/>
        <w:t>ra</w:t>
      </w:r>
      <w:r>
        <w:rPr>
          <w:spacing w:val="-2"/>
        </w:rPr>
        <w:t> </w:t>
      </w:r>
      <w:r>
        <w:rPr/>
        <w:t>do</w:t>
      </w:r>
      <w:r>
        <w:rPr>
          <w:spacing w:val="-1"/>
        </w:rPr>
        <w:t> </w:t>
      </w:r>
      <w:r>
        <w:rPr/>
        <w:t>Nhân</w:t>
      </w:r>
      <w:r>
        <w:rPr>
          <w:spacing w:val="-2"/>
        </w:rPr>
        <w:t> </w:t>
      </w:r>
      <w:r>
        <w:rPr/>
        <w:t>duyên: 3 uẩn nhờ cậy 1 uẩn Sắc giới và vật,... 2 uẩn. Tục sinh...</w:t>
      </w:r>
    </w:p>
    <w:p>
      <w:pPr>
        <w:pStyle w:val="BodyText"/>
        <w:spacing w:line="237" w:lineRule="auto" w:before="127"/>
        <w:ind w:right="1490" w:hanging="570"/>
      </w:pPr>
      <w:r>
        <w:rPr>
          <w:rFonts w:ascii="Symbol" w:hAnsi="Symbol"/>
        </w:rPr>
        <w:t></w:t>
      </w:r>
      <w:r>
        <w:rPr>
          <w:spacing w:val="80"/>
        </w:rPr>
        <w:t> </w:t>
      </w:r>
      <w:r>
        <w:rPr/>
        <w:t>Pháp</w:t>
      </w:r>
      <w:r>
        <w:rPr>
          <w:spacing w:val="-3"/>
        </w:rPr>
        <w:t> </w:t>
      </w:r>
      <w:r>
        <w:rPr/>
        <w:t>phi Sắc</w:t>
      </w:r>
      <w:r>
        <w:rPr>
          <w:spacing w:val="-3"/>
        </w:rPr>
        <w:t> </w:t>
      </w:r>
      <w:r>
        <w:rPr/>
        <w:t>giới</w:t>
      </w:r>
      <w:r>
        <w:rPr>
          <w:spacing w:val="-1"/>
        </w:rPr>
        <w:t> </w:t>
      </w:r>
      <w:r>
        <w:rPr/>
        <w:t>nhờ</w:t>
      </w:r>
      <w:r>
        <w:rPr>
          <w:spacing w:val="-1"/>
        </w:rPr>
        <w:t> </w:t>
      </w:r>
      <w:r>
        <w:rPr/>
        <w:t>cậy</w:t>
      </w:r>
      <w:r>
        <w:rPr>
          <w:spacing w:val="-6"/>
        </w:rPr>
        <w:t> </w:t>
      </w:r>
      <w:r>
        <w:rPr/>
        <w:t>những</w:t>
      </w:r>
      <w:r>
        <w:rPr>
          <w:spacing w:val="-1"/>
        </w:rPr>
        <w:t> </w:t>
      </w:r>
      <w:r>
        <w:rPr/>
        <w:t>pháp</w:t>
      </w:r>
      <w:r>
        <w:rPr>
          <w:spacing w:val="-3"/>
        </w:rPr>
        <w:t> </w:t>
      </w:r>
      <w:r>
        <w:rPr/>
        <w:t>Sắc</w:t>
      </w:r>
      <w:r>
        <w:rPr>
          <w:spacing w:val="-3"/>
        </w:rPr>
        <w:t> </w:t>
      </w:r>
      <w:r>
        <w:rPr/>
        <w:t>giới</w:t>
      </w:r>
      <w:r>
        <w:rPr>
          <w:spacing w:val="-2"/>
        </w:rPr>
        <w:t> </w:t>
      </w:r>
      <w:r>
        <w:rPr/>
        <w:t>sanh</w:t>
      </w:r>
      <w:r>
        <w:rPr>
          <w:spacing w:val="-3"/>
        </w:rPr>
        <w:t> </w:t>
      </w:r>
      <w:r>
        <w:rPr/>
        <w:t>ra do</w:t>
      </w:r>
      <w:r>
        <w:rPr>
          <w:spacing w:val="-2"/>
        </w:rPr>
        <w:t> </w:t>
      </w:r>
      <w:r>
        <w:rPr/>
        <w:t>Nhân</w:t>
      </w:r>
      <w:r>
        <w:rPr>
          <w:spacing w:val="-3"/>
        </w:rPr>
        <w:t> </w:t>
      </w:r>
      <w:r>
        <w:rPr/>
        <w:t>duyên: Sắc tâm nhờ cậy uẩn Sắc giới và đại sung. Tục sinh...</w:t>
      </w:r>
    </w:p>
    <w:p>
      <w:pPr>
        <w:pStyle w:val="BodyText"/>
        <w:tabs>
          <w:tab w:pos="849" w:val="left" w:leader="none"/>
        </w:tabs>
        <w:spacing w:line="237" w:lineRule="auto" w:before="125"/>
        <w:ind w:left="849" w:right="139" w:hanging="356"/>
      </w:pPr>
      <w:r>
        <w:rPr>
          <w:rFonts w:ascii="Symbol" w:hAnsi="Symbol"/>
          <w:spacing w:val="-10"/>
        </w:rPr>
        <w:t></w:t>
      </w:r>
      <w:r>
        <w:rPr/>
        <w:tab/>
        <w:t>Chư pháp Sắc giới và phi Sắc giới nhờ cậy</w:t>
      </w:r>
      <w:r>
        <w:rPr>
          <w:spacing w:val="-3"/>
        </w:rPr>
        <w:t> </w:t>
      </w:r>
      <w:r>
        <w:rPr/>
        <w:t>những pháp Sắc giới và phi Sắc giới sanh ra do Nhân duyên:</w:t>
      </w:r>
    </w:p>
    <w:p>
      <w:pPr>
        <w:pStyle w:val="BodyText"/>
        <w:ind w:right="139"/>
      </w:pPr>
      <w:r>
        <w:rPr/>
        <w:t>3 uẩn nhờ cậy 1 uẩn Sắc giới và vật,... 2 uẩn. Sắc tâm nhờ cậy uẩn Sắc giới và đại</w:t>
      </w:r>
      <w:r>
        <w:rPr>
          <w:spacing w:val="80"/>
        </w:rPr>
        <w:t> </w:t>
      </w:r>
      <w:r>
        <w:rPr/>
        <w:t>sung. Tục sinh...</w:t>
      </w:r>
    </w:p>
    <w:p>
      <w:pPr>
        <w:pStyle w:val="Heading2"/>
        <w:spacing w:before="4"/>
      </w:pPr>
      <w:r>
        <w:rPr>
          <w:spacing w:val="-4"/>
        </w:rPr>
        <w:t>760.</w:t>
      </w:r>
    </w:p>
    <w:p>
      <w:pPr>
        <w:pStyle w:val="BodyText"/>
        <w:spacing w:line="297" w:lineRule="exact"/>
        <w:ind w:left="708"/>
      </w:pPr>
      <w:r>
        <w:rPr/>
        <w:t>Nhân</w:t>
      </w:r>
      <w:r>
        <w:rPr>
          <w:spacing w:val="5"/>
        </w:rPr>
        <w:t> </w:t>
      </w:r>
      <w:r>
        <w:rPr/>
        <w:t>9,</w:t>
      </w:r>
      <w:r>
        <w:rPr>
          <w:spacing w:val="8"/>
        </w:rPr>
        <w:t> </w:t>
      </w:r>
      <w:r>
        <w:rPr/>
        <w:t>Cảnh</w:t>
      </w:r>
      <w:r>
        <w:rPr>
          <w:spacing w:val="6"/>
        </w:rPr>
        <w:t> </w:t>
      </w:r>
      <w:r>
        <w:rPr/>
        <w:t>4,</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6,</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1"/>
        </w:rPr>
        <w:t> </w:t>
      </w:r>
      <w:r>
        <w:rPr/>
        <w:t>y</w:t>
      </w:r>
      <w:r>
        <w:rPr>
          <w:spacing w:val="-8"/>
        </w:rPr>
        <w:t> </w:t>
      </w:r>
      <w:r>
        <w:rPr/>
        <w:t>4,</w:t>
      </w:r>
      <w:r>
        <w:rPr>
          <w:spacing w:val="-3"/>
        </w:rPr>
        <w:t> </w:t>
      </w:r>
      <w:r>
        <w:rPr/>
        <w:t>Tiền</w:t>
      </w:r>
      <w:r>
        <w:rPr>
          <w:spacing w:val="-4"/>
        </w:rPr>
        <w:t> </w:t>
      </w:r>
      <w:r>
        <w:rPr/>
        <w:t>sanh</w:t>
      </w:r>
      <w:r>
        <w:rPr>
          <w:spacing w:val="-1"/>
        </w:rPr>
        <w:t> </w:t>
      </w:r>
      <w:r>
        <w:rPr/>
        <w:t>4,</w:t>
      </w:r>
      <w:r>
        <w:rPr>
          <w:spacing w:val="-3"/>
        </w:rPr>
        <w:t> </w:t>
      </w:r>
      <w:r>
        <w:rPr/>
        <w:t>Cố</w:t>
      </w:r>
      <w:r>
        <w:rPr>
          <w:spacing w:val="-4"/>
        </w:rPr>
        <w:t> </w:t>
      </w:r>
      <w:r>
        <w:rPr/>
        <w:t>hưởng</w:t>
      </w:r>
      <w:r>
        <w:rPr>
          <w:spacing w:val="-2"/>
        </w:rPr>
        <w:t> </w:t>
      </w:r>
      <w:r>
        <w:rPr/>
        <w:t>4,</w:t>
      </w:r>
      <w:r>
        <w:rPr>
          <w:spacing w:val="-4"/>
        </w:rPr>
        <w:t> </w:t>
      </w:r>
      <w:r>
        <w:rPr/>
        <w:t>Nghiệp</w:t>
      </w:r>
      <w:r>
        <w:rPr>
          <w:spacing w:val="-4"/>
        </w:rPr>
        <w:t> </w:t>
      </w:r>
      <w:r>
        <w:rPr/>
        <w:t>9, Bất</w:t>
      </w:r>
      <w:r>
        <w:rPr>
          <w:spacing w:val="-4"/>
        </w:rPr>
        <w:t> </w:t>
      </w:r>
      <w:r>
        <w:rPr/>
        <w:t>ly</w:t>
      </w:r>
      <w:r>
        <w:rPr>
          <w:spacing w:val="-7"/>
        </w:rPr>
        <w:t> </w:t>
      </w:r>
      <w:r>
        <w:rPr>
          <w:spacing w:val="-5"/>
        </w:rPr>
        <w:t>9.</w:t>
      </w:r>
    </w:p>
    <w:p>
      <w:pPr>
        <w:pStyle w:val="Heading2"/>
        <w:spacing w:line="299" w:lineRule="exact"/>
      </w:pPr>
      <w:r>
        <w:rPr>
          <w:spacing w:val="-4"/>
        </w:rPr>
        <w:t>761.</w:t>
      </w:r>
    </w:p>
    <w:p>
      <w:pPr>
        <w:pStyle w:val="BodyText"/>
        <w:spacing w:line="298" w:lineRule="exact"/>
        <w:ind w:left="708"/>
      </w:pPr>
      <w:r>
        <w:rPr/>
        <w:t>Pháp</w:t>
      </w:r>
      <w:r>
        <w:rPr>
          <w:spacing w:val="-5"/>
        </w:rPr>
        <w:t> </w:t>
      </w:r>
      <w:r>
        <w:rPr/>
        <w:t>phi</w:t>
      </w:r>
      <w:r>
        <w:rPr>
          <w:spacing w:val="-1"/>
        </w:rPr>
        <w:t> </w:t>
      </w:r>
      <w:r>
        <w:rPr/>
        <w:t>Sắc</w:t>
      </w:r>
      <w:r>
        <w:rPr>
          <w:spacing w:val="-4"/>
        </w:rPr>
        <w:t> </w:t>
      </w:r>
      <w:r>
        <w:rPr/>
        <w:t>giới</w:t>
      </w:r>
      <w:r>
        <w:rPr>
          <w:spacing w:val="-3"/>
        </w:rPr>
        <w:t> </w:t>
      </w:r>
      <w:r>
        <w:rPr/>
        <w:t>nhờ</w:t>
      </w:r>
      <w:r>
        <w:rPr>
          <w:spacing w:val="-2"/>
        </w:rPr>
        <w:t> </w:t>
      </w:r>
      <w:r>
        <w:rPr/>
        <w:t>cậy</w:t>
      </w:r>
      <w:r>
        <w:rPr>
          <w:spacing w:val="-5"/>
        </w:rPr>
        <w:t> </w:t>
      </w:r>
      <w:r>
        <w:rPr/>
        <w:t>pháp</w:t>
      </w:r>
      <w:r>
        <w:rPr>
          <w:spacing w:val="-4"/>
        </w:rPr>
        <w:t> </w:t>
      </w:r>
      <w:r>
        <w:rPr/>
        <w:t>phi</w:t>
      </w:r>
      <w:r>
        <w:rPr>
          <w:spacing w:val="-3"/>
        </w:rPr>
        <w:t> </w:t>
      </w:r>
      <w:r>
        <w:rPr/>
        <w:t>Sắc</w:t>
      </w:r>
      <w:r>
        <w:rPr>
          <w:spacing w:val="-5"/>
        </w:rPr>
        <w:t> </w:t>
      </w:r>
      <w:r>
        <w:rPr/>
        <w:t>giới</w:t>
      </w:r>
      <w:r>
        <w:rPr>
          <w:spacing w:val="-4"/>
        </w:rPr>
        <w:t> </w:t>
      </w:r>
      <w:r>
        <w:rPr/>
        <w:t>sanh</w:t>
      </w:r>
      <w:r>
        <w:rPr>
          <w:spacing w:val="-4"/>
        </w:rPr>
        <w:t> </w:t>
      </w:r>
      <w:r>
        <w:rPr/>
        <w:t>ra</w:t>
      </w:r>
      <w:r>
        <w:rPr>
          <w:spacing w:val="-4"/>
        </w:rPr>
        <w:t> </w:t>
      </w:r>
      <w:r>
        <w:rPr/>
        <w:t>do</w:t>
      </w:r>
      <w:r>
        <w:rPr>
          <w:spacing w:val="-3"/>
        </w:rPr>
        <w:t> </w:t>
      </w:r>
      <w:r>
        <w:rPr/>
        <w:t>phi</w:t>
      </w:r>
      <w:r>
        <w:rPr>
          <w:spacing w:val="-4"/>
        </w:rPr>
        <w:t> </w:t>
      </w:r>
      <w:r>
        <w:rPr/>
        <w:t>Nhân</w:t>
      </w:r>
      <w:r>
        <w:rPr>
          <w:spacing w:val="-1"/>
        </w:rPr>
        <w:t> </w:t>
      </w:r>
      <w:r>
        <w:rPr>
          <w:spacing w:val="-2"/>
        </w:rPr>
        <w:t>duyên:</w:t>
      </w:r>
    </w:p>
    <w:p>
      <w:pPr>
        <w:pStyle w:val="ListParagraph"/>
        <w:numPr>
          <w:ilvl w:val="0"/>
          <w:numId w:val="626"/>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3"/>
          <w:sz w:val="26"/>
        </w:rPr>
        <w:t> </w:t>
      </w:r>
      <w:r>
        <w:rPr>
          <w:sz w:val="26"/>
        </w:rPr>
        <w:t>và</w:t>
      </w:r>
      <w:r>
        <w:rPr>
          <w:spacing w:val="-4"/>
          <w:sz w:val="26"/>
        </w:rPr>
        <w:t> </w:t>
      </w:r>
      <w:r>
        <w:rPr>
          <w:sz w:val="26"/>
        </w:rPr>
        <w:t>sắc tâm</w:t>
      </w:r>
      <w:r>
        <w:rPr>
          <w:spacing w:val="-6"/>
          <w:sz w:val="26"/>
        </w:rPr>
        <w:t> </w:t>
      </w:r>
      <w:r>
        <w:rPr>
          <w:sz w:val="26"/>
        </w:rPr>
        <w:t>nhờ</w:t>
      </w:r>
      <w:r>
        <w:rPr>
          <w:spacing w:val="-3"/>
          <w:sz w:val="26"/>
        </w:rPr>
        <w:t> </w:t>
      </w:r>
      <w:r>
        <w:rPr>
          <w:sz w:val="26"/>
        </w:rPr>
        <w:t>cậy</w:t>
      </w:r>
      <w:r>
        <w:rPr>
          <w:spacing w:val="-7"/>
          <w:sz w:val="26"/>
        </w:rPr>
        <w:t> </w:t>
      </w:r>
      <w:r>
        <w:rPr>
          <w:sz w:val="26"/>
        </w:rPr>
        <w:t>1</w:t>
      </w:r>
      <w:r>
        <w:rPr>
          <w:spacing w:val="-1"/>
          <w:sz w:val="26"/>
        </w:rPr>
        <w:t> </w:t>
      </w:r>
      <w:r>
        <w:rPr>
          <w:sz w:val="26"/>
        </w:rPr>
        <w:t>uẩn</w:t>
      </w:r>
      <w:r>
        <w:rPr>
          <w:spacing w:val="-4"/>
          <w:sz w:val="26"/>
        </w:rPr>
        <w:t> </w:t>
      </w:r>
      <w:r>
        <w:rPr>
          <w:sz w:val="26"/>
        </w:rPr>
        <w:t>phi</w:t>
      </w:r>
      <w:r>
        <w:rPr>
          <w:spacing w:val="-2"/>
          <w:sz w:val="26"/>
        </w:rPr>
        <w:t> </w:t>
      </w:r>
      <w:r>
        <w:rPr>
          <w:sz w:val="26"/>
        </w:rPr>
        <w:t>Sắc</w:t>
      </w:r>
      <w:r>
        <w:rPr>
          <w:spacing w:val="-4"/>
          <w:sz w:val="26"/>
        </w:rPr>
        <w:t> </w:t>
      </w:r>
      <w:r>
        <w:rPr>
          <w:sz w:val="26"/>
        </w:rPr>
        <w:t>giới</w:t>
      </w:r>
      <w:r>
        <w:rPr>
          <w:spacing w:val="-2"/>
          <w:sz w:val="26"/>
        </w:rPr>
        <w:t> </w:t>
      </w:r>
      <w:r>
        <w:rPr>
          <w:sz w:val="26"/>
        </w:rPr>
        <w:t>vô</w:t>
      </w:r>
      <w:r>
        <w:rPr>
          <w:spacing w:val="-4"/>
          <w:sz w:val="26"/>
        </w:rPr>
        <w:t> </w:t>
      </w:r>
      <w:r>
        <w:rPr>
          <w:sz w:val="26"/>
        </w:rPr>
        <w:t>nhân,...</w:t>
      </w:r>
      <w:r>
        <w:rPr>
          <w:spacing w:val="-3"/>
          <w:sz w:val="26"/>
        </w:rPr>
        <w:t> </w:t>
      </w:r>
      <w:r>
        <w:rPr>
          <w:sz w:val="26"/>
        </w:rPr>
        <w:t>2</w:t>
      </w:r>
      <w:r>
        <w:rPr>
          <w:spacing w:val="-1"/>
          <w:sz w:val="26"/>
        </w:rPr>
        <w:t> </w:t>
      </w:r>
      <w:r>
        <w:rPr>
          <w:spacing w:val="-4"/>
          <w:sz w:val="26"/>
        </w:rPr>
        <w:t>uẩn.</w:t>
      </w:r>
    </w:p>
    <w:p>
      <w:pPr>
        <w:pStyle w:val="ListParagraph"/>
        <w:spacing w:after="0" w:line="298" w:lineRule="exact"/>
        <w:jc w:val="left"/>
        <w:rPr>
          <w:sz w:val="26"/>
        </w:rPr>
        <w:sectPr>
          <w:pgSz w:w="11630" w:h="16450"/>
          <w:pgMar w:header="571" w:footer="0" w:top="880" w:bottom="280" w:left="850" w:right="850"/>
        </w:sectPr>
      </w:pPr>
    </w:p>
    <w:p>
      <w:pPr>
        <w:pStyle w:val="ListParagraph"/>
        <w:numPr>
          <w:ilvl w:val="0"/>
          <w:numId w:val="626"/>
        </w:numPr>
        <w:tabs>
          <w:tab w:pos="993" w:val="left" w:leader="none"/>
        </w:tabs>
        <w:spacing w:line="240" w:lineRule="auto" w:before="225" w:after="0"/>
        <w:ind w:left="993" w:right="0" w:hanging="285"/>
        <w:jc w:val="both"/>
        <w:rPr>
          <w:sz w:val="26"/>
        </w:rPr>
      </w:pPr>
      <w:r>
        <w:rPr>
          <w:sz w:val="26"/>
        </w:rPr>
        <w:t>Tục</w:t>
      </w:r>
      <w:r>
        <w:rPr>
          <w:spacing w:val="-5"/>
          <w:sz w:val="26"/>
        </w:rPr>
        <w:t> </w:t>
      </w:r>
      <w:r>
        <w:rPr>
          <w:sz w:val="26"/>
        </w:rPr>
        <w:t>sinh</w:t>
      </w:r>
      <w:r>
        <w:rPr>
          <w:spacing w:val="-5"/>
          <w:sz w:val="26"/>
        </w:rPr>
        <w:t> </w:t>
      </w:r>
      <w:r>
        <w:rPr>
          <w:sz w:val="26"/>
        </w:rPr>
        <w:t>vô</w:t>
      </w:r>
      <w:r>
        <w:rPr>
          <w:spacing w:val="-5"/>
          <w:sz w:val="26"/>
        </w:rPr>
        <w:t> </w:t>
      </w:r>
      <w:r>
        <w:rPr>
          <w:sz w:val="26"/>
        </w:rPr>
        <w:t>nhân</w:t>
      </w:r>
      <w:r>
        <w:rPr>
          <w:spacing w:val="-5"/>
          <w:sz w:val="26"/>
        </w:rPr>
        <w:t> </w:t>
      </w:r>
      <w:r>
        <w:rPr>
          <w:sz w:val="26"/>
        </w:rPr>
        <w:t>luôn</w:t>
      </w:r>
      <w:r>
        <w:rPr>
          <w:spacing w:val="-3"/>
          <w:sz w:val="26"/>
        </w:rPr>
        <w:t> </w:t>
      </w:r>
      <w:r>
        <w:rPr>
          <w:sz w:val="26"/>
        </w:rPr>
        <w:t>đến</w:t>
      </w:r>
      <w:r>
        <w:rPr>
          <w:spacing w:val="-2"/>
          <w:sz w:val="26"/>
        </w:rPr>
        <w:t> </w:t>
      </w:r>
      <w:r>
        <w:rPr>
          <w:sz w:val="26"/>
        </w:rPr>
        <w:t>người</w:t>
      </w:r>
      <w:r>
        <w:rPr>
          <w:spacing w:val="-5"/>
          <w:sz w:val="26"/>
        </w:rPr>
        <w:t> </w:t>
      </w:r>
      <w:r>
        <w:rPr>
          <w:sz w:val="26"/>
        </w:rPr>
        <w:t>Vô</w:t>
      </w:r>
      <w:r>
        <w:rPr>
          <w:spacing w:val="-3"/>
          <w:sz w:val="26"/>
        </w:rPr>
        <w:t> </w:t>
      </w:r>
      <w:r>
        <w:rPr>
          <w:spacing w:val="-2"/>
          <w:sz w:val="26"/>
        </w:rPr>
        <w:t>tưởng...</w:t>
      </w:r>
    </w:p>
    <w:p>
      <w:pPr>
        <w:pStyle w:val="ListParagraph"/>
        <w:numPr>
          <w:ilvl w:val="0"/>
          <w:numId w:val="626"/>
        </w:numPr>
        <w:tabs>
          <w:tab w:pos="993" w:val="left" w:leader="none"/>
        </w:tabs>
        <w:spacing w:line="237" w:lineRule="auto" w:before="3" w:after="0"/>
        <w:ind w:left="993" w:right="137" w:hanging="286"/>
        <w:jc w:val="both"/>
        <w:rPr>
          <w:sz w:val="26"/>
        </w:rPr>
      </w:pPr>
      <w:r>
        <w:rPr>
          <w:sz w:val="26"/>
        </w:rPr>
        <w:t>Nhãn thức nhờ cậy nhãn xứ... thân xứ. Uẩn vô nhân phi Sắc giới nhờ cậy vật. Si đồng sanh hoài nghi, đồng sanh phóng dật nhờ cậy uẩn đồng sanh hoài nghi, đồng sanh phóng dật và vật </w:t>
      </w:r>
      <w:r>
        <w:rPr>
          <w:i/>
          <w:sz w:val="26"/>
        </w:rPr>
        <w:t>(vatthu)</w:t>
      </w:r>
      <w:r>
        <w:rPr>
          <w:sz w:val="26"/>
        </w:rPr>
        <w:t>.</w:t>
      </w:r>
    </w:p>
    <w:p>
      <w:pPr>
        <w:pStyle w:val="Heading2"/>
        <w:spacing w:before="10"/>
      </w:pPr>
      <w:r>
        <w:rPr>
          <w:spacing w:val="-4"/>
        </w:rPr>
        <w:t>762.</w:t>
      </w:r>
    </w:p>
    <w:p>
      <w:pPr>
        <w:pStyle w:val="BodyText"/>
        <w:spacing w:line="235" w:lineRule="auto" w:before="5"/>
        <w:ind w:left="708" w:right="139" w:hanging="284"/>
      </w:pPr>
      <w:r>
        <w:rPr>
          <w:rFonts w:ascii="Symbol" w:hAnsi="Symbol"/>
        </w:rPr>
        <w:t></w:t>
      </w:r>
      <w:r>
        <w:rPr>
          <w:spacing w:val="80"/>
        </w:rPr>
        <w:t> </w:t>
      </w:r>
      <w:r>
        <w:rPr/>
        <w:t>Pháp Sắc giới nhờ cậy pháp Sắc giới sanh ra do phi Trưởng duyên: Có 3 câu như phần liên quan </w:t>
      </w:r>
      <w:r>
        <w:rPr>
          <w:i/>
        </w:rPr>
        <w:t>(paṭiccavāra)</w:t>
      </w:r>
      <w:r>
        <w:rPr/>
        <w:t>.</w:t>
      </w:r>
    </w:p>
    <w:p>
      <w:pPr>
        <w:pStyle w:val="BodyText"/>
        <w:spacing w:line="235" w:lineRule="auto" w:before="132"/>
        <w:ind w:left="708" w:right="206" w:hanging="284"/>
      </w:pPr>
      <w:r>
        <w:rPr>
          <w:rFonts w:ascii="Symbol" w:hAnsi="Symbol"/>
        </w:rPr>
        <w:t></w:t>
      </w:r>
      <w:r>
        <w:rPr>
          <w:spacing w:val="80"/>
        </w:rPr>
        <w:t> </w:t>
      </w:r>
      <w:r>
        <w:rPr/>
        <w:t>Pháp phi Sắc giới nhờ cậy pháp phi Sắc giới sanh ra do phi Trưởng duyên: Như phần liên quan </w:t>
      </w:r>
      <w:r>
        <w:rPr>
          <w:i/>
        </w:rPr>
        <w:t>(paṭiccavāra)</w:t>
      </w:r>
      <w:r>
        <w:rPr/>
        <w:t>.</w:t>
      </w:r>
    </w:p>
    <w:p>
      <w:pPr>
        <w:pStyle w:val="BodyText"/>
        <w:spacing w:line="315" w:lineRule="exact" w:before="126"/>
        <w:ind w:left="424"/>
      </w:pPr>
      <w:r>
        <w:rPr>
          <w:rFonts w:ascii="Symbol" w:hAnsi="Symbol"/>
        </w:rPr>
        <w:t></w:t>
      </w:r>
      <w:r>
        <w:rPr>
          <w:spacing w:val="49"/>
          <w:w w:val="150"/>
        </w:rPr>
        <w:t> </w:t>
      </w:r>
      <w:r>
        <w:rPr/>
        <w:t>Pháp</w:t>
      </w:r>
      <w:r>
        <w:rPr>
          <w:spacing w:val="-4"/>
        </w:rPr>
        <w:t> </w:t>
      </w:r>
      <w:r>
        <w:rPr/>
        <w:t>Sắc</w:t>
      </w:r>
      <w:r>
        <w:rPr>
          <w:spacing w:val="-3"/>
        </w:rPr>
        <w:t> </w:t>
      </w:r>
      <w:r>
        <w:rPr/>
        <w:t>giới</w:t>
      </w:r>
      <w:r>
        <w:rPr>
          <w:spacing w:val="-4"/>
        </w:rPr>
        <w:t> </w:t>
      </w:r>
      <w:r>
        <w:rPr/>
        <w:t>nhờ</w:t>
      </w:r>
      <w:r>
        <w:rPr>
          <w:spacing w:val="-4"/>
        </w:rPr>
        <w:t> </w:t>
      </w:r>
      <w:r>
        <w:rPr/>
        <w:t>cậy</w:t>
      </w:r>
      <w:r>
        <w:rPr>
          <w:spacing w:val="-5"/>
        </w:rPr>
        <w:t> </w:t>
      </w:r>
      <w:r>
        <w:rPr/>
        <w:t>pháp</w:t>
      </w:r>
      <w:r>
        <w:rPr>
          <w:spacing w:val="-4"/>
        </w:rPr>
        <w:t> </w:t>
      </w:r>
      <w:r>
        <w:rPr/>
        <w:t>phi</w:t>
      </w:r>
      <w:r>
        <w:rPr>
          <w:spacing w:val="-4"/>
        </w:rPr>
        <w:t> </w:t>
      </w:r>
      <w:r>
        <w:rPr/>
        <w:t>Sắc</w:t>
      </w:r>
      <w:r>
        <w:rPr>
          <w:spacing w:val="-3"/>
        </w:rPr>
        <w:t> </w:t>
      </w:r>
      <w:r>
        <w:rPr/>
        <w:t>giới</w:t>
      </w:r>
      <w:r>
        <w:rPr>
          <w:spacing w:val="-1"/>
        </w:rPr>
        <w:t> </w:t>
      </w:r>
      <w:r>
        <w:rPr/>
        <w:t>sanh</w:t>
      </w:r>
      <w:r>
        <w:rPr>
          <w:spacing w:val="-1"/>
        </w:rPr>
        <w:t> </w:t>
      </w:r>
      <w:r>
        <w:rPr/>
        <w:t>ra</w:t>
      </w:r>
      <w:r>
        <w:rPr>
          <w:spacing w:val="-4"/>
        </w:rPr>
        <w:t> </w:t>
      </w:r>
      <w:r>
        <w:rPr/>
        <w:t>do</w:t>
      </w:r>
      <w:r>
        <w:rPr>
          <w:spacing w:val="-3"/>
        </w:rPr>
        <w:t> </w:t>
      </w:r>
      <w:r>
        <w:rPr/>
        <w:t>phi</w:t>
      </w:r>
      <w:r>
        <w:rPr>
          <w:spacing w:val="-4"/>
        </w:rPr>
        <w:t> </w:t>
      </w:r>
      <w:r>
        <w:rPr/>
        <w:t>Trưởng</w:t>
      </w:r>
      <w:r>
        <w:rPr>
          <w:spacing w:val="-3"/>
        </w:rPr>
        <w:t> </w:t>
      </w:r>
      <w:r>
        <w:rPr>
          <w:spacing w:val="-2"/>
        </w:rPr>
        <w:t>duyên:</w:t>
      </w:r>
    </w:p>
    <w:p>
      <w:pPr>
        <w:pStyle w:val="BodyText"/>
        <w:spacing w:line="295" w:lineRule="exact"/>
      </w:pPr>
      <w:r>
        <w:rPr/>
        <w:t>Trưởng</w:t>
      </w:r>
      <w:r>
        <w:rPr>
          <w:spacing w:val="-2"/>
        </w:rPr>
        <w:t> </w:t>
      </w:r>
      <w:r>
        <w:rPr>
          <w:i/>
        </w:rPr>
        <w:t>(adhipati)</w:t>
      </w:r>
      <w:r>
        <w:rPr>
          <w:i/>
          <w:spacing w:val="-7"/>
        </w:rPr>
        <w:t> </w:t>
      </w:r>
      <w:r>
        <w:rPr/>
        <w:t>Sắc</w:t>
      </w:r>
      <w:r>
        <w:rPr>
          <w:spacing w:val="-1"/>
        </w:rPr>
        <w:t> </w:t>
      </w:r>
      <w:r>
        <w:rPr/>
        <w:t>giới</w:t>
      </w:r>
      <w:r>
        <w:rPr>
          <w:spacing w:val="-4"/>
        </w:rPr>
        <w:t> </w:t>
      </w:r>
      <w:r>
        <w:rPr/>
        <w:t>nhờ</w:t>
      </w:r>
      <w:r>
        <w:rPr>
          <w:spacing w:val="-2"/>
        </w:rPr>
        <w:t> </w:t>
      </w:r>
      <w:r>
        <w:rPr/>
        <w:t>cậy</w:t>
      </w:r>
      <w:r>
        <w:rPr>
          <w:spacing w:val="-9"/>
        </w:rPr>
        <w:t> </w:t>
      </w:r>
      <w:r>
        <w:rPr/>
        <w:t>vật.</w:t>
      </w:r>
      <w:r>
        <w:rPr>
          <w:spacing w:val="-2"/>
        </w:rPr>
        <w:t> </w:t>
      </w:r>
      <w:r>
        <w:rPr/>
        <w:t>Uẩn</w:t>
      </w:r>
      <w:r>
        <w:rPr>
          <w:spacing w:val="-4"/>
        </w:rPr>
        <w:t> </w:t>
      </w:r>
      <w:r>
        <w:rPr/>
        <w:t>Sắc</w:t>
      </w:r>
      <w:r>
        <w:rPr>
          <w:spacing w:val="-4"/>
        </w:rPr>
        <w:t> </w:t>
      </w:r>
      <w:r>
        <w:rPr/>
        <w:t>giới</w:t>
      </w:r>
      <w:r>
        <w:rPr>
          <w:spacing w:val="-5"/>
        </w:rPr>
        <w:t> </w:t>
      </w:r>
      <w:r>
        <w:rPr/>
        <w:t>quả</w:t>
      </w:r>
      <w:r>
        <w:rPr>
          <w:spacing w:val="-2"/>
        </w:rPr>
        <w:t> </w:t>
      </w:r>
      <w:r>
        <w:rPr/>
        <w:t>nhờ</w:t>
      </w:r>
      <w:r>
        <w:rPr>
          <w:spacing w:val="-4"/>
        </w:rPr>
        <w:t> </w:t>
      </w:r>
      <w:r>
        <w:rPr/>
        <w:t>cậy</w:t>
      </w:r>
      <w:r>
        <w:rPr>
          <w:spacing w:val="-7"/>
        </w:rPr>
        <w:t> </w:t>
      </w:r>
      <w:r>
        <w:rPr/>
        <w:t>vật;</w:t>
      </w:r>
      <w:r>
        <w:rPr>
          <w:spacing w:val="-4"/>
        </w:rPr>
        <w:t> </w:t>
      </w:r>
      <w:r>
        <w:rPr/>
        <w:t>tục</w:t>
      </w:r>
      <w:r>
        <w:rPr>
          <w:spacing w:val="-4"/>
        </w:rPr>
        <w:t> </w:t>
      </w:r>
      <w:r>
        <w:rPr>
          <w:spacing w:val="-2"/>
        </w:rPr>
        <w:t>sinh...</w:t>
      </w:r>
    </w:p>
    <w:p>
      <w:pPr>
        <w:pStyle w:val="BodyText"/>
        <w:spacing w:line="237" w:lineRule="auto" w:before="130"/>
        <w:ind w:left="708" w:right="139" w:hanging="284"/>
      </w:pPr>
      <w:r>
        <w:rPr>
          <w:rFonts w:ascii="Symbol" w:hAnsi="Symbol"/>
        </w:rPr>
        <w:t></w:t>
      </w:r>
      <w:r>
        <w:rPr>
          <w:spacing w:val="80"/>
        </w:rPr>
        <w:t> </w:t>
      </w:r>
      <w:r>
        <w:rPr/>
        <w:t>Chư</w:t>
      </w:r>
      <w:r>
        <w:rPr>
          <w:spacing w:val="40"/>
        </w:rPr>
        <w:t> </w:t>
      </w:r>
      <w:r>
        <w:rPr/>
        <w:t>pháp</w:t>
      </w:r>
      <w:r>
        <w:rPr>
          <w:spacing w:val="40"/>
        </w:rPr>
        <w:t> </w:t>
      </w:r>
      <w:r>
        <w:rPr/>
        <w:t>Sắc</w:t>
      </w:r>
      <w:r>
        <w:rPr>
          <w:spacing w:val="40"/>
        </w:rPr>
        <w:t> </w:t>
      </w:r>
      <w:r>
        <w:rPr/>
        <w:t>giới</w:t>
      </w:r>
      <w:r>
        <w:rPr>
          <w:spacing w:val="40"/>
        </w:rPr>
        <w:t> </w:t>
      </w:r>
      <w:r>
        <w:rPr/>
        <w:t>và</w:t>
      </w:r>
      <w:r>
        <w:rPr>
          <w:spacing w:val="40"/>
        </w:rPr>
        <w:t> </w:t>
      </w:r>
      <w:r>
        <w:rPr/>
        <w:t>phi</w:t>
      </w:r>
      <w:r>
        <w:rPr>
          <w:spacing w:val="40"/>
        </w:rPr>
        <w:t> </w:t>
      </w:r>
      <w:r>
        <w:rPr/>
        <w:t>Sắc</w:t>
      </w:r>
      <w:r>
        <w:rPr>
          <w:spacing w:val="40"/>
        </w:rPr>
        <w:t> </w:t>
      </w:r>
      <w:r>
        <w:rPr/>
        <w:t>giới</w:t>
      </w:r>
      <w:r>
        <w:rPr>
          <w:spacing w:val="40"/>
        </w:rPr>
        <w:t> </w:t>
      </w:r>
      <w:r>
        <w:rPr/>
        <w:t>nhờ</w:t>
      </w:r>
      <w:r>
        <w:rPr>
          <w:spacing w:val="40"/>
        </w:rPr>
        <w:t> </w:t>
      </w:r>
      <w:r>
        <w:rPr/>
        <w:t>cậy</w:t>
      </w:r>
      <w:r>
        <w:rPr>
          <w:spacing w:val="40"/>
        </w:rPr>
        <w:t> </w:t>
      </w:r>
      <w:r>
        <w:rPr/>
        <w:t>pháp</w:t>
      </w:r>
      <w:r>
        <w:rPr>
          <w:spacing w:val="40"/>
        </w:rPr>
        <w:t> </w:t>
      </w:r>
      <w:r>
        <w:rPr/>
        <w:t>Sắc</w:t>
      </w:r>
      <w:r>
        <w:rPr>
          <w:spacing w:val="40"/>
        </w:rPr>
        <w:t> </w:t>
      </w:r>
      <w:r>
        <w:rPr/>
        <w:t>giới</w:t>
      </w:r>
      <w:r>
        <w:rPr>
          <w:spacing w:val="40"/>
        </w:rPr>
        <w:t> </w:t>
      </w:r>
      <w:r>
        <w:rPr/>
        <w:t>sanh</w:t>
      </w:r>
      <w:r>
        <w:rPr>
          <w:spacing w:val="40"/>
        </w:rPr>
        <w:t> </w:t>
      </w:r>
      <w:r>
        <w:rPr/>
        <w:t>ra</w:t>
      </w:r>
      <w:r>
        <w:rPr>
          <w:spacing w:val="40"/>
        </w:rPr>
        <w:t> </w:t>
      </w:r>
      <w:r>
        <w:rPr/>
        <w:t>do</w:t>
      </w:r>
      <w:r>
        <w:rPr>
          <w:spacing w:val="40"/>
        </w:rPr>
        <w:t> </w:t>
      </w:r>
      <w:r>
        <w:rPr/>
        <w:t>phi</w:t>
      </w:r>
      <w:r>
        <w:rPr>
          <w:spacing w:val="40"/>
        </w:rPr>
        <w:t> </w:t>
      </w:r>
      <w:r>
        <w:rPr/>
        <w:t>Trưởng </w:t>
      </w:r>
      <w:r>
        <w:rPr>
          <w:spacing w:val="-2"/>
        </w:rPr>
        <w:t>duyên:</w:t>
      </w:r>
    </w:p>
    <w:p>
      <w:pPr>
        <w:pStyle w:val="BodyText"/>
        <w:spacing w:before="2"/>
      </w:pPr>
      <w:r>
        <w:rPr/>
        <w:t>Uẩn</w:t>
      </w:r>
      <w:r>
        <w:rPr>
          <w:spacing w:val="-5"/>
        </w:rPr>
        <w:t> </w:t>
      </w:r>
      <w:r>
        <w:rPr/>
        <w:t>Sắc</w:t>
      </w:r>
      <w:r>
        <w:rPr>
          <w:spacing w:val="-4"/>
        </w:rPr>
        <w:t> </w:t>
      </w:r>
      <w:r>
        <w:rPr/>
        <w:t>giới</w:t>
      </w:r>
      <w:r>
        <w:rPr>
          <w:spacing w:val="-4"/>
        </w:rPr>
        <w:t> </w:t>
      </w:r>
      <w:r>
        <w:rPr/>
        <w:t>quả</w:t>
      </w:r>
      <w:r>
        <w:rPr>
          <w:spacing w:val="-1"/>
        </w:rPr>
        <w:t> </w:t>
      </w:r>
      <w:r>
        <w:rPr/>
        <w:t>nhờ</w:t>
      </w:r>
      <w:r>
        <w:rPr>
          <w:spacing w:val="-5"/>
        </w:rPr>
        <w:t> </w:t>
      </w:r>
      <w:r>
        <w:rPr/>
        <w:t>cậy</w:t>
      </w:r>
      <w:r>
        <w:rPr>
          <w:spacing w:val="-5"/>
        </w:rPr>
        <w:t> </w:t>
      </w:r>
      <w:r>
        <w:rPr/>
        <w:t>vật;</w:t>
      </w:r>
      <w:r>
        <w:rPr>
          <w:spacing w:val="-4"/>
        </w:rPr>
        <w:t> </w:t>
      </w:r>
      <w:r>
        <w:rPr/>
        <w:t>sắc</w:t>
      </w:r>
      <w:r>
        <w:rPr>
          <w:spacing w:val="-3"/>
        </w:rPr>
        <w:t> </w:t>
      </w:r>
      <w:r>
        <w:rPr/>
        <w:t>tâm</w:t>
      </w:r>
      <w:r>
        <w:rPr>
          <w:spacing w:val="-3"/>
        </w:rPr>
        <w:t> </w:t>
      </w:r>
      <w:r>
        <w:rPr/>
        <w:t>nhờ</w:t>
      </w:r>
      <w:r>
        <w:rPr>
          <w:spacing w:val="-3"/>
        </w:rPr>
        <w:t> </w:t>
      </w:r>
      <w:r>
        <w:rPr/>
        <w:t>cậy</w:t>
      </w:r>
      <w:r>
        <w:rPr>
          <w:spacing w:val="-5"/>
        </w:rPr>
        <w:t> </w:t>
      </w:r>
      <w:r>
        <w:rPr/>
        <w:t>đại</w:t>
      </w:r>
      <w:r>
        <w:rPr>
          <w:spacing w:val="-4"/>
        </w:rPr>
        <w:t> </w:t>
      </w:r>
      <w:r>
        <w:rPr/>
        <w:t>sung.</w:t>
      </w:r>
      <w:r>
        <w:rPr>
          <w:spacing w:val="-2"/>
        </w:rPr>
        <w:t> </w:t>
      </w:r>
      <w:r>
        <w:rPr/>
        <w:t>Tục</w:t>
      </w:r>
      <w:r>
        <w:rPr>
          <w:spacing w:val="-4"/>
        </w:rPr>
        <w:t> </w:t>
      </w:r>
      <w:r>
        <w:rPr>
          <w:spacing w:val="-2"/>
        </w:rPr>
        <w:t>sinh...</w:t>
      </w:r>
    </w:p>
    <w:p>
      <w:pPr>
        <w:pStyle w:val="BodyText"/>
        <w:spacing w:line="237" w:lineRule="auto" w:before="124"/>
        <w:ind w:left="708" w:hanging="284"/>
      </w:pPr>
      <w:r>
        <w:rPr>
          <w:rFonts w:ascii="Symbol" w:hAnsi="Symbol"/>
        </w:rPr>
        <w:t></w:t>
      </w:r>
      <w:r>
        <w:rPr>
          <w:spacing w:val="80"/>
        </w:rPr>
        <w:t> </w:t>
      </w:r>
      <w:r>
        <w:rPr/>
        <w:t>Pháp</w:t>
      </w:r>
      <w:r>
        <w:rPr>
          <w:spacing w:val="28"/>
        </w:rPr>
        <w:t> </w:t>
      </w:r>
      <w:r>
        <w:rPr/>
        <w:t>Sắc</w:t>
      </w:r>
      <w:r>
        <w:rPr>
          <w:spacing w:val="28"/>
        </w:rPr>
        <w:t> </w:t>
      </w:r>
      <w:r>
        <w:rPr/>
        <w:t>giới</w:t>
      </w:r>
      <w:r>
        <w:rPr>
          <w:spacing w:val="29"/>
        </w:rPr>
        <w:t> </w:t>
      </w:r>
      <w:r>
        <w:rPr/>
        <w:t>nhờ</w:t>
      </w:r>
      <w:r>
        <w:rPr>
          <w:spacing w:val="28"/>
        </w:rPr>
        <w:t> </w:t>
      </w:r>
      <w:r>
        <w:rPr/>
        <w:t>cậy</w:t>
      </w:r>
      <w:r>
        <w:rPr>
          <w:spacing w:val="26"/>
        </w:rPr>
        <w:t> </w:t>
      </w:r>
      <w:r>
        <w:rPr/>
        <w:t>những</w:t>
      </w:r>
      <w:r>
        <w:rPr>
          <w:spacing w:val="31"/>
        </w:rPr>
        <w:t> </w:t>
      </w:r>
      <w:r>
        <w:rPr/>
        <w:t>pháp</w:t>
      </w:r>
      <w:r>
        <w:rPr>
          <w:spacing w:val="29"/>
        </w:rPr>
        <w:t> </w:t>
      </w:r>
      <w:r>
        <w:rPr/>
        <w:t>Sắc</w:t>
      </w:r>
      <w:r>
        <w:rPr>
          <w:spacing w:val="28"/>
        </w:rPr>
        <w:t> </w:t>
      </w:r>
      <w:r>
        <w:rPr/>
        <w:t>giới</w:t>
      </w:r>
      <w:r>
        <w:rPr>
          <w:spacing w:val="31"/>
        </w:rPr>
        <w:t> </w:t>
      </w:r>
      <w:r>
        <w:rPr/>
        <w:t>và</w:t>
      </w:r>
      <w:r>
        <w:rPr>
          <w:spacing w:val="29"/>
        </w:rPr>
        <w:t> </w:t>
      </w:r>
      <w:r>
        <w:rPr/>
        <w:t>phi</w:t>
      </w:r>
      <w:r>
        <w:rPr>
          <w:spacing w:val="28"/>
        </w:rPr>
        <w:t> </w:t>
      </w:r>
      <w:r>
        <w:rPr/>
        <w:t>Sắc</w:t>
      </w:r>
      <w:r>
        <w:rPr>
          <w:spacing w:val="28"/>
        </w:rPr>
        <w:t> </w:t>
      </w:r>
      <w:r>
        <w:rPr/>
        <w:t>giới</w:t>
      </w:r>
      <w:r>
        <w:rPr>
          <w:spacing w:val="29"/>
        </w:rPr>
        <w:t> </w:t>
      </w:r>
      <w:r>
        <w:rPr/>
        <w:t>sanh</w:t>
      </w:r>
      <w:r>
        <w:rPr>
          <w:spacing w:val="28"/>
        </w:rPr>
        <w:t> </w:t>
      </w:r>
      <w:r>
        <w:rPr/>
        <w:t>ra</w:t>
      </w:r>
      <w:r>
        <w:rPr>
          <w:spacing w:val="28"/>
        </w:rPr>
        <w:t> </w:t>
      </w:r>
      <w:r>
        <w:rPr/>
        <w:t>do</w:t>
      </w:r>
      <w:r>
        <w:rPr>
          <w:spacing w:val="30"/>
        </w:rPr>
        <w:t> </w:t>
      </w:r>
      <w:r>
        <w:rPr/>
        <w:t>phi</w:t>
      </w:r>
      <w:r>
        <w:rPr>
          <w:spacing w:val="28"/>
        </w:rPr>
        <w:t> </w:t>
      </w:r>
      <w:r>
        <w:rPr/>
        <w:t>Trưởng </w:t>
      </w:r>
      <w:r>
        <w:rPr>
          <w:spacing w:val="-2"/>
        </w:rPr>
        <w:t>duyên:</w:t>
      </w:r>
    </w:p>
    <w:p>
      <w:pPr>
        <w:pStyle w:val="ListParagraph"/>
        <w:numPr>
          <w:ilvl w:val="0"/>
          <w:numId w:val="627"/>
        </w:numPr>
        <w:tabs>
          <w:tab w:pos="993" w:val="left" w:leader="none"/>
        </w:tabs>
        <w:spacing w:line="294" w:lineRule="exact" w:before="0" w:after="0"/>
        <w:ind w:left="993" w:right="0" w:hanging="285"/>
        <w:jc w:val="left"/>
        <w:rPr>
          <w:sz w:val="26"/>
        </w:rPr>
      </w:pPr>
      <w:r>
        <w:rPr>
          <w:sz w:val="26"/>
        </w:rPr>
        <w:t>Trưởng</w:t>
      </w:r>
      <w:r>
        <w:rPr>
          <w:spacing w:val="-2"/>
          <w:sz w:val="26"/>
        </w:rPr>
        <w:t> </w:t>
      </w:r>
      <w:r>
        <w:rPr>
          <w:i/>
          <w:sz w:val="26"/>
        </w:rPr>
        <w:t>(adhipati)</w:t>
      </w:r>
      <w:r>
        <w:rPr>
          <w:i/>
          <w:spacing w:val="-7"/>
          <w:sz w:val="26"/>
        </w:rPr>
        <w:t> </w:t>
      </w:r>
      <w:r>
        <w:rPr>
          <w:sz w:val="26"/>
        </w:rPr>
        <w:t>Sắc</w:t>
      </w:r>
      <w:r>
        <w:rPr>
          <w:spacing w:val="-2"/>
          <w:sz w:val="26"/>
        </w:rPr>
        <w:t> </w:t>
      </w:r>
      <w:r>
        <w:rPr>
          <w:sz w:val="26"/>
        </w:rPr>
        <w:t>giới</w:t>
      </w:r>
      <w:r>
        <w:rPr>
          <w:spacing w:val="-3"/>
          <w:sz w:val="26"/>
        </w:rPr>
        <w:t> </w:t>
      </w:r>
      <w:r>
        <w:rPr>
          <w:sz w:val="26"/>
        </w:rPr>
        <w:t>nhờ</w:t>
      </w:r>
      <w:r>
        <w:rPr>
          <w:spacing w:val="-3"/>
          <w:sz w:val="26"/>
        </w:rPr>
        <w:t> </w:t>
      </w:r>
      <w:r>
        <w:rPr>
          <w:sz w:val="26"/>
        </w:rPr>
        <w:t>cậy</w:t>
      </w:r>
      <w:r>
        <w:rPr>
          <w:spacing w:val="-9"/>
          <w:sz w:val="26"/>
        </w:rPr>
        <w:t> </w:t>
      </w:r>
      <w:r>
        <w:rPr>
          <w:sz w:val="26"/>
        </w:rPr>
        <w:t>uẩn</w:t>
      </w:r>
      <w:r>
        <w:rPr>
          <w:spacing w:val="-2"/>
          <w:sz w:val="26"/>
        </w:rPr>
        <w:t> </w:t>
      </w:r>
      <w:r>
        <w:rPr>
          <w:sz w:val="26"/>
        </w:rPr>
        <w:t>Sắc</w:t>
      </w:r>
      <w:r>
        <w:rPr>
          <w:spacing w:val="-4"/>
          <w:sz w:val="26"/>
        </w:rPr>
        <w:t> </w:t>
      </w:r>
      <w:r>
        <w:rPr>
          <w:sz w:val="26"/>
        </w:rPr>
        <w:t>giới</w:t>
      </w:r>
      <w:r>
        <w:rPr>
          <w:spacing w:val="-4"/>
          <w:sz w:val="26"/>
        </w:rPr>
        <w:t> </w:t>
      </w:r>
      <w:r>
        <w:rPr>
          <w:sz w:val="26"/>
        </w:rPr>
        <w:t>và</w:t>
      </w:r>
      <w:r>
        <w:rPr>
          <w:spacing w:val="-5"/>
          <w:sz w:val="26"/>
        </w:rPr>
        <w:t> </w:t>
      </w:r>
      <w:r>
        <w:rPr>
          <w:sz w:val="26"/>
        </w:rPr>
        <w:t>vật</w:t>
      </w:r>
      <w:r>
        <w:rPr>
          <w:spacing w:val="-1"/>
          <w:sz w:val="26"/>
        </w:rPr>
        <w:t> </w:t>
      </w:r>
      <w:r>
        <w:rPr>
          <w:i/>
          <w:spacing w:val="-2"/>
          <w:sz w:val="26"/>
        </w:rPr>
        <w:t>(vatthu)</w:t>
      </w:r>
      <w:r>
        <w:rPr>
          <w:spacing w:val="-2"/>
          <w:sz w:val="26"/>
        </w:rPr>
        <w:t>.</w:t>
      </w:r>
    </w:p>
    <w:p>
      <w:pPr>
        <w:pStyle w:val="ListParagraph"/>
        <w:numPr>
          <w:ilvl w:val="0"/>
          <w:numId w:val="627"/>
        </w:numPr>
        <w:tabs>
          <w:tab w:pos="993" w:val="left" w:leader="none"/>
        </w:tabs>
        <w:spacing w:line="240" w:lineRule="auto" w:before="6" w:after="0"/>
        <w:ind w:left="993" w:right="142" w:hanging="286"/>
        <w:jc w:val="left"/>
        <w:rPr>
          <w:sz w:val="26"/>
        </w:rPr>
      </w:pPr>
      <w:r>
        <w:rPr>
          <w:sz w:val="26"/>
        </w:rPr>
        <w:t>3 uẩn nhờ cậy 1 uẩn Sắc giới quả và vật,... 2 uẩn. Sát-na tục sinh: 3 uẩn nhờ cậy 1</w:t>
      </w:r>
      <w:r>
        <w:rPr>
          <w:spacing w:val="80"/>
          <w:sz w:val="26"/>
        </w:rPr>
        <w:t> </w:t>
      </w:r>
      <w:r>
        <w:rPr>
          <w:sz w:val="26"/>
        </w:rPr>
        <w:t>uẩn Sắc giới và vật,... 2 uẩn.</w:t>
      </w:r>
    </w:p>
    <w:p>
      <w:pPr>
        <w:pStyle w:val="BodyText"/>
        <w:spacing w:line="237" w:lineRule="auto" w:before="123"/>
        <w:ind w:left="708" w:right="139" w:hanging="284"/>
      </w:pPr>
      <w:r>
        <w:rPr>
          <w:rFonts w:ascii="Symbol" w:hAnsi="Symbol"/>
        </w:rPr>
        <w:t></w:t>
      </w:r>
      <w:r>
        <w:rPr>
          <w:spacing w:val="80"/>
        </w:rPr>
        <w:t> </w:t>
      </w:r>
      <w:r>
        <w:rPr/>
        <w:t>Pháp phi Sắc giới nhờ cậy những pháp Sắc giới và phi Sắc giới sanh ra do phi Trưởng </w:t>
      </w:r>
      <w:r>
        <w:rPr>
          <w:spacing w:val="-2"/>
        </w:rPr>
        <w:t>duyên:</w:t>
      </w:r>
    </w:p>
    <w:p>
      <w:pPr>
        <w:pStyle w:val="BodyText"/>
        <w:spacing w:before="2"/>
      </w:pPr>
      <w:r>
        <w:rPr/>
        <w:t>Sắc</w:t>
      </w:r>
      <w:r>
        <w:rPr>
          <w:spacing w:val="-4"/>
        </w:rPr>
        <w:t> </w:t>
      </w:r>
      <w:r>
        <w:rPr/>
        <w:t>tâm</w:t>
      </w:r>
      <w:r>
        <w:rPr>
          <w:spacing w:val="-5"/>
        </w:rPr>
        <w:t> </w:t>
      </w:r>
      <w:r>
        <w:rPr/>
        <w:t>nhờ</w:t>
      </w:r>
      <w:r>
        <w:rPr>
          <w:spacing w:val="-4"/>
        </w:rPr>
        <w:t> </w:t>
      </w:r>
      <w:r>
        <w:rPr/>
        <w:t>cậy</w:t>
      </w:r>
      <w:r>
        <w:rPr>
          <w:spacing w:val="-7"/>
        </w:rPr>
        <w:t> </w:t>
      </w:r>
      <w:r>
        <w:rPr/>
        <w:t>uẩn</w:t>
      </w:r>
      <w:r>
        <w:rPr>
          <w:spacing w:val="-3"/>
        </w:rPr>
        <w:t> </w:t>
      </w:r>
      <w:r>
        <w:rPr/>
        <w:t>Sắc</w:t>
      </w:r>
      <w:r>
        <w:rPr>
          <w:spacing w:val="-3"/>
        </w:rPr>
        <w:t> </w:t>
      </w:r>
      <w:r>
        <w:rPr/>
        <w:t>giới</w:t>
      </w:r>
      <w:r>
        <w:rPr>
          <w:spacing w:val="-4"/>
        </w:rPr>
        <w:t> </w:t>
      </w:r>
      <w:r>
        <w:rPr/>
        <w:t>quả và</w:t>
      </w:r>
      <w:r>
        <w:rPr>
          <w:spacing w:val="-4"/>
        </w:rPr>
        <w:t> </w:t>
      </w:r>
      <w:r>
        <w:rPr/>
        <w:t>đại</w:t>
      </w:r>
      <w:r>
        <w:rPr>
          <w:spacing w:val="-3"/>
        </w:rPr>
        <w:t> </w:t>
      </w:r>
      <w:r>
        <w:rPr/>
        <w:t>sung;</w:t>
      </w:r>
      <w:r>
        <w:rPr>
          <w:spacing w:val="-4"/>
        </w:rPr>
        <w:t> </w:t>
      </w:r>
      <w:r>
        <w:rPr/>
        <w:t>tục</w:t>
      </w:r>
      <w:r>
        <w:rPr>
          <w:spacing w:val="-3"/>
        </w:rPr>
        <w:t> </w:t>
      </w:r>
      <w:r>
        <w:rPr>
          <w:spacing w:val="-2"/>
        </w:rPr>
        <w:t>sinh...</w:t>
      </w:r>
    </w:p>
    <w:p>
      <w:pPr>
        <w:pStyle w:val="BodyText"/>
        <w:spacing w:line="237" w:lineRule="auto" w:before="125"/>
        <w:ind w:left="708" w:right="213" w:hanging="284"/>
      </w:pPr>
      <w:r>
        <w:rPr>
          <w:rFonts w:ascii="Symbol" w:hAnsi="Symbol"/>
        </w:rPr>
        <w:t></w:t>
      </w:r>
      <w:r>
        <w:rPr>
          <w:spacing w:val="80"/>
        </w:rPr>
        <w:t> </w:t>
      </w:r>
      <w:r>
        <w:rPr/>
        <w:t>Chư pháp Sắc giới và</w:t>
      </w:r>
      <w:r>
        <w:rPr>
          <w:spacing w:val="15"/>
        </w:rPr>
        <w:t> </w:t>
      </w:r>
      <w:r>
        <w:rPr/>
        <w:t>phi Sắc giới nhờ cậy những pháp Sắc giới và phi Sắc giới sanh</w:t>
      </w:r>
      <w:r>
        <w:rPr>
          <w:spacing w:val="40"/>
        </w:rPr>
        <w:t> </w:t>
      </w:r>
      <w:r>
        <w:rPr/>
        <w:t>ra do phi Trưởng duyên:</w:t>
      </w:r>
    </w:p>
    <w:p>
      <w:pPr>
        <w:pStyle w:val="BodyText"/>
        <w:ind w:right="206"/>
      </w:pPr>
      <w:r>
        <w:rPr/>
        <w:t>3 uẩn nhờ cậy 1 uẩn Sắc giới quả và vật,... 2 uẩn. Sắc tâm nhờ cậy</w:t>
      </w:r>
      <w:r>
        <w:rPr>
          <w:spacing w:val="-1"/>
        </w:rPr>
        <w:t> </w:t>
      </w:r>
      <w:r>
        <w:rPr/>
        <w:t>uẩn Sắc giới quả và đại sung. Tục sinh...</w:t>
      </w:r>
    </w:p>
    <w:p>
      <w:pPr>
        <w:pStyle w:val="Heading2"/>
        <w:spacing w:before="4"/>
      </w:pPr>
      <w:r>
        <w:rPr>
          <w:spacing w:val="-4"/>
        </w:rPr>
        <w:t>763.</w:t>
      </w:r>
    </w:p>
    <w:p>
      <w:pPr>
        <w:pStyle w:val="BodyText"/>
        <w:ind w:left="708" w:right="137"/>
        <w:jc w:val="both"/>
      </w:pPr>
      <w:r>
        <w:rPr/>
        <w:t>Phi Nhân 1, phi Cảnh</w:t>
      </w:r>
      <w:r>
        <w:rPr>
          <w:spacing w:val="-1"/>
        </w:rPr>
        <w:t> </w:t>
      </w:r>
      <w:r>
        <w:rPr/>
        <w:t>3, phi Trưởng</w:t>
      </w:r>
      <w:r>
        <w:rPr>
          <w:spacing w:val="-1"/>
        </w:rPr>
        <w:t> </w:t>
      </w:r>
      <w:r>
        <w:rPr/>
        <w:t>9, phi Vô gián 3, phi Cận y</w:t>
      </w:r>
      <w:r>
        <w:rPr>
          <w:spacing w:val="-5"/>
        </w:rPr>
        <w:t> </w:t>
      </w:r>
      <w:r>
        <w:rPr/>
        <w:t>3, phi Tiền</w:t>
      </w:r>
      <w:r>
        <w:rPr>
          <w:spacing w:val="-1"/>
        </w:rPr>
        <w:t> </w:t>
      </w:r>
      <w:r>
        <w:rPr/>
        <w:t>sanh 9, phi Hậu sanh 9, phi Cố hưởng 9; nên định là quả trong cõi Vô sắc và cõi trôn nhau </w:t>
      </w:r>
      <w:r>
        <w:rPr>
          <w:i/>
        </w:rPr>
        <w:t>(missaka)..., </w:t>
      </w:r>
      <w:r>
        <w:rPr/>
        <w:t>phi Nghiệp 4, phi Quả 9, phi Thực 1, phi Quyền 1, phi Thiền 1, phi Đạo</w:t>
      </w:r>
      <w:r>
        <w:rPr>
          <w:spacing w:val="80"/>
        </w:rPr>
        <w:t> </w:t>
      </w:r>
      <w:r>
        <w:rPr/>
        <w:t>1, phi Tương ưng 3, phi Bất tương ưng 1, phi Vô hữu 3, phi Ly 3.</w:t>
      </w:r>
    </w:p>
    <w:p>
      <w:pPr>
        <w:spacing w:before="115"/>
        <w:ind w:left="424" w:right="0" w:firstLine="0"/>
        <w:jc w:val="left"/>
        <w:rPr>
          <w:sz w:val="26"/>
        </w:rPr>
      </w:pPr>
      <w:r>
        <w:rPr>
          <w:sz w:val="26"/>
        </w:rPr>
        <w:t>Nên</w:t>
      </w:r>
      <w:r>
        <w:rPr>
          <w:spacing w:val="-4"/>
          <w:sz w:val="26"/>
        </w:rPr>
        <w:t> </w:t>
      </w:r>
      <w:r>
        <w:rPr>
          <w:sz w:val="26"/>
        </w:rPr>
        <w:t>đếm</w:t>
      </w:r>
      <w:r>
        <w:rPr>
          <w:spacing w:val="-5"/>
          <w:sz w:val="26"/>
        </w:rPr>
        <w:t> </w:t>
      </w:r>
      <w:r>
        <w:rPr>
          <w:sz w:val="26"/>
        </w:rPr>
        <w:t>2</w:t>
      </w:r>
      <w:r>
        <w:rPr>
          <w:spacing w:val="-2"/>
          <w:sz w:val="26"/>
        </w:rPr>
        <w:t> </w:t>
      </w:r>
      <w:r>
        <w:rPr>
          <w:sz w:val="26"/>
        </w:rPr>
        <w:t>câu</w:t>
      </w:r>
      <w:r>
        <w:rPr>
          <w:spacing w:val="-2"/>
          <w:sz w:val="26"/>
        </w:rPr>
        <w:t> </w:t>
      </w:r>
      <w:r>
        <w:rPr>
          <w:sz w:val="26"/>
        </w:rPr>
        <w:t>ngoài</w:t>
      </w:r>
      <w:r>
        <w:rPr>
          <w:spacing w:val="-3"/>
          <w:sz w:val="26"/>
        </w:rPr>
        <w:t> </w:t>
      </w:r>
      <w:r>
        <w:rPr>
          <w:sz w:val="26"/>
        </w:rPr>
        <w:t>ra,</w:t>
      </w:r>
      <w:r>
        <w:rPr>
          <w:spacing w:val="-4"/>
          <w:sz w:val="26"/>
        </w:rPr>
        <w:t> </w:t>
      </w:r>
      <w:r>
        <w:rPr>
          <w:sz w:val="26"/>
        </w:rPr>
        <w:t>hay</w:t>
      </w:r>
      <w:r>
        <w:rPr>
          <w:spacing w:val="-6"/>
          <w:sz w:val="26"/>
        </w:rPr>
        <w:t> </w:t>
      </w:r>
      <w:r>
        <w:rPr>
          <w:sz w:val="26"/>
        </w:rPr>
        <w:t>phần</w:t>
      </w:r>
      <w:r>
        <w:rPr>
          <w:spacing w:val="1"/>
          <w:sz w:val="26"/>
        </w:rPr>
        <w:t> </w:t>
      </w:r>
      <w:r>
        <w:rPr>
          <w:sz w:val="26"/>
        </w:rPr>
        <w:t>y</w:t>
      </w:r>
      <w:r>
        <w:rPr>
          <w:spacing w:val="-6"/>
          <w:sz w:val="26"/>
        </w:rPr>
        <w:t> </w:t>
      </w:r>
      <w:r>
        <w:rPr>
          <w:sz w:val="26"/>
        </w:rPr>
        <w:t>chỉ </w:t>
      </w:r>
      <w:r>
        <w:rPr>
          <w:i/>
          <w:spacing w:val="-2"/>
          <w:sz w:val="26"/>
        </w:rPr>
        <w:t>(nissayavāra)</w:t>
      </w:r>
      <w:r>
        <w:rPr>
          <w:spacing w:val="-2"/>
          <w:sz w:val="26"/>
        </w:rPr>
        <w:t>.</w:t>
      </w:r>
    </w:p>
    <w:p>
      <w:pPr>
        <w:spacing w:before="206"/>
        <w:ind w:left="424" w:right="0" w:firstLine="0"/>
        <w:jc w:val="left"/>
        <w:rPr>
          <w:b/>
          <w:i/>
          <w:sz w:val="26"/>
        </w:rPr>
      </w:pPr>
      <w:bookmarkStart w:name="_bookmark288" w:id="289"/>
      <w:bookmarkEnd w:id="289"/>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u w:val="single"/>
        </w:rPr>
        <w:t> </w:t>
      </w:r>
      <w:r>
        <w:rPr>
          <w:b/>
          <w:i/>
          <w:spacing w:val="-2"/>
          <w:sz w:val="26"/>
        </w:rPr>
        <w:t>(Saṅsaṭṭhavāra)</w:t>
      </w:r>
    </w:p>
    <w:p>
      <w:pPr>
        <w:pStyle w:val="Heading2"/>
        <w:spacing w:line="299" w:lineRule="exact"/>
      </w:pPr>
      <w:r>
        <w:rPr>
          <w:spacing w:val="-4"/>
        </w:rPr>
        <w:t>764.</w:t>
      </w:r>
    </w:p>
    <w:p>
      <w:pPr>
        <w:pStyle w:val="BodyText"/>
        <w:spacing w:line="315" w:lineRule="exact"/>
        <w:ind w:left="424"/>
      </w:pPr>
      <w:r>
        <w:rPr>
          <w:rFonts w:ascii="Symbol" w:hAnsi="Symbol"/>
        </w:rPr>
        <w:t></w:t>
      </w:r>
      <w:r>
        <w:rPr>
          <w:spacing w:val="49"/>
          <w:w w:val="150"/>
        </w:rPr>
        <w:t> </w:t>
      </w:r>
      <w:r>
        <w:rPr/>
        <w:t>Pháp</w:t>
      </w:r>
      <w:r>
        <w:rPr>
          <w:spacing w:val="-4"/>
        </w:rPr>
        <w:t> </w:t>
      </w:r>
      <w:r>
        <w:rPr/>
        <w:t>Sắc</w:t>
      </w:r>
      <w:r>
        <w:rPr>
          <w:spacing w:val="-4"/>
        </w:rPr>
        <w:t> </w:t>
      </w:r>
      <w:r>
        <w:rPr/>
        <w:t>giới</w:t>
      </w:r>
      <w:r>
        <w:rPr>
          <w:spacing w:val="-4"/>
        </w:rPr>
        <w:t> </w:t>
      </w:r>
      <w:r>
        <w:rPr/>
        <w:t>hòa</w:t>
      </w:r>
      <w:r>
        <w:rPr>
          <w:spacing w:val="-1"/>
        </w:rPr>
        <w:t> </w:t>
      </w:r>
      <w:r>
        <w:rPr/>
        <w:t>hợp</w:t>
      </w:r>
      <w:r>
        <w:rPr>
          <w:spacing w:val="-1"/>
        </w:rPr>
        <w:t> </w:t>
      </w:r>
      <w:r>
        <w:rPr/>
        <w:t>pháp</w:t>
      </w:r>
      <w:r>
        <w:rPr>
          <w:spacing w:val="-4"/>
        </w:rPr>
        <w:t> </w:t>
      </w:r>
      <w:r>
        <w:rPr/>
        <w:t>Sắc</w:t>
      </w:r>
      <w:r>
        <w:rPr>
          <w:spacing w:val="-4"/>
        </w:rPr>
        <w:t> </w:t>
      </w:r>
      <w:r>
        <w:rPr/>
        <w:t>giới</w:t>
      </w:r>
      <w:r>
        <w:rPr>
          <w:spacing w:val="-3"/>
        </w:rPr>
        <w:t> </w:t>
      </w:r>
      <w:r>
        <w:rPr/>
        <w:t>sanh</w:t>
      </w:r>
      <w:r>
        <w:rPr>
          <w:spacing w:val="-4"/>
        </w:rPr>
        <w:t> </w:t>
      </w:r>
      <w:r>
        <w:rPr/>
        <w:t>ra</w:t>
      </w:r>
      <w:r>
        <w:rPr>
          <w:spacing w:val="-4"/>
        </w:rPr>
        <w:t> </w:t>
      </w:r>
      <w:r>
        <w:rPr/>
        <w:t>do</w:t>
      </w:r>
      <w:r>
        <w:rPr>
          <w:spacing w:val="-3"/>
        </w:rPr>
        <w:t> </w:t>
      </w:r>
      <w:r>
        <w:rPr/>
        <w:t>Nhân</w:t>
      </w:r>
      <w:r>
        <w:rPr>
          <w:spacing w:val="-4"/>
        </w:rPr>
        <w:t> </w:t>
      </w:r>
      <w:r>
        <w:rPr>
          <w:spacing w:val="-2"/>
        </w:rPr>
        <w:t>duyên:</w:t>
      </w:r>
    </w:p>
    <w:p>
      <w:pPr>
        <w:pStyle w:val="BodyText"/>
        <w:spacing w:line="295" w:lineRule="exact"/>
      </w:pPr>
      <w:r>
        <w:rPr/>
        <w:t>3</w:t>
      </w:r>
      <w:r>
        <w:rPr>
          <w:spacing w:val="-3"/>
        </w:rPr>
        <w:t> </w:t>
      </w:r>
      <w:r>
        <w:rPr/>
        <w:t>uẩn</w:t>
      </w:r>
      <w:r>
        <w:rPr>
          <w:spacing w:val="-3"/>
        </w:rPr>
        <w:t> </w:t>
      </w:r>
      <w:r>
        <w:rPr/>
        <w:t>hòa</w:t>
      </w:r>
      <w:r>
        <w:rPr>
          <w:spacing w:val="-2"/>
        </w:rPr>
        <w:t> </w:t>
      </w:r>
      <w:r>
        <w:rPr/>
        <w:t>hợp </w:t>
      </w:r>
      <w:r>
        <w:rPr>
          <w:i/>
        </w:rPr>
        <w:t>(saṅsaṭṭha) </w:t>
      </w:r>
      <w:r>
        <w:rPr/>
        <w:t>1</w:t>
      </w:r>
      <w:r>
        <w:rPr>
          <w:spacing w:val="-3"/>
        </w:rPr>
        <w:t> </w:t>
      </w:r>
      <w:r>
        <w:rPr/>
        <w:t>uẩn</w:t>
      </w:r>
      <w:r>
        <w:rPr>
          <w:spacing w:val="1"/>
        </w:rPr>
        <w:t> </w:t>
      </w:r>
      <w:r>
        <w:rPr/>
        <w:t>Sắc</w:t>
      </w:r>
      <w:r>
        <w:rPr>
          <w:spacing w:val="-3"/>
        </w:rPr>
        <w:t> </w:t>
      </w:r>
      <w:r>
        <w:rPr/>
        <w:t>giới,...</w:t>
      </w:r>
      <w:r>
        <w:rPr>
          <w:spacing w:val="-2"/>
        </w:rPr>
        <w:t> </w:t>
      </w:r>
      <w:r>
        <w:rPr/>
        <w:t>2</w:t>
      </w:r>
      <w:r>
        <w:rPr>
          <w:spacing w:val="1"/>
        </w:rPr>
        <w:t> </w:t>
      </w:r>
      <w:r>
        <w:rPr/>
        <w:t>uẩn.</w:t>
      </w:r>
      <w:r>
        <w:rPr>
          <w:spacing w:val="-3"/>
        </w:rPr>
        <w:t> </w:t>
      </w:r>
      <w:r>
        <w:rPr/>
        <w:t>Tục</w:t>
      </w:r>
      <w:r>
        <w:rPr>
          <w:spacing w:val="-2"/>
        </w:rPr>
        <w:t> sinh...</w:t>
      </w:r>
    </w:p>
    <w:p>
      <w:pPr>
        <w:pStyle w:val="BodyText"/>
        <w:spacing w:line="237" w:lineRule="auto" w:before="129"/>
        <w:ind w:right="1998" w:hanging="570"/>
      </w:pPr>
      <w:r>
        <w:rPr>
          <w:rFonts w:ascii="Symbol" w:hAnsi="Symbol"/>
        </w:rPr>
        <w:t></w:t>
      </w:r>
      <w:r>
        <w:rPr>
          <w:spacing w:val="80"/>
        </w:rPr>
        <w:t> </w:t>
      </w:r>
      <w:r>
        <w:rPr/>
        <w:t>Pháp</w:t>
      </w:r>
      <w:r>
        <w:rPr>
          <w:spacing w:val="-3"/>
        </w:rPr>
        <w:t> </w:t>
      </w:r>
      <w:r>
        <w:rPr/>
        <w:t>phi</w:t>
      </w:r>
      <w:r>
        <w:rPr>
          <w:spacing w:val="-1"/>
        </w:rPr>
        <w:t> </w:t>
      </w:r>
      <w:r>
        <w:rPr/>
        <w:t>Sắc</w:t>
      </w:r>
      <w:r>
        <w:rPr>
          <w:spacing w:val="-3"/>
        </w:rPr>
        <w:t> </w:t>
      </w:r>
      <w:r>
        <w:rPr/>
        <w:t>giới</w:t>
      </w:r>
      <w:r>
        <w:rPr>
          <w:spacing w:val="-2"/>
        </w:rPr>
        <w:t> </w:t>
      </w:r>
      <w:r>
        <w:rPr/>
        <w:t>hòa</w:t>
      </w:r>
      <w:r>
        <w:rPr>
          <w:spacing w:val="-1"/>
        </w:rPr>
        <w:t> </w:t>
      </w:r>
      <w:r>
        <w:rPr/>
        <w:t>hợp</w:t>
      </w:r>
      <w:r>
        <w:rPr>
          <w:spacing w:val="-3"/>
        </w:rPr>
        <w:t> </w:t>
      </w:r>
      <w:r>
        <w:rPr/>
        <w:t>pháp</w:t>
      </w:r>
      <w:r>
        <w:rPr>
          <w:spacing w:val="-1"/>
        </w:rPr>
        <w:t> </w:t>
      </w:r>
      <w:r>
        <w:rPr/>
        <w:t>phi</w:t>
      </w:r>
      <w:r>
        <w:rPr>
          <w:spacing w:val="-3"/>
        </w:rPr>
        <w:t> </w:t>
      </w:r>
      <w:r>
        <w:rPr/>
        <w:t>Sắc</w:t>
      </w:r>
      <w:r>
        <w:rPr>
          <w:spacing w:val="-1"/>
        </w:rPr>
        <w:t> </w:t>
      </w:r>
      <w:r>
        <w:rPr/>
        <w:t>giới</w:t>
      </w:r>
      <w:r>
        <w:rPr>
          <w:spacing w:val="-3"/>
        </w:rPr>
        <w:t> </w:t>
      </w:r>
      <w:r>
        <w:rPr/>
        <w:t>sanh</w:t>
      </w:r>
      <w:r>
        <w:rPr>
          <w:spacing w:val="-3"/>
        </w:rPr>
        <w:t> </w:t>
      </w:r>
      <w:r>
        <w:rPr/>
        <w:t>ra</w:t>
      </w:r>
      <w:r>
        <w:rPr>
          <w:spacing w:val="-3"/>
        </w:rPr>
        <w:t> </w:t>
      </w:r>
      <w:r>
        <w:rPr/>
        <w:t>do</w:t>
      </w:r>
      <w:r>
        <w:rPr>
          <w:spacing w:val="-3"/>
        </w:rPr>
        <w:t> </w:t>
      </w:r>
      <w:r>
        <w:rPr/>
        <w:t>Nhân</w:t>
      </w:r>
      <w:r>
        <w:rPr>
          <w:spacing w:val="-3"/>
        </w:rPr>
        <w:t> </w:t>
      </w:r>
      <w:r>
        <w:rPr/>
        <w:t>duyên: 3 uẩn hòa hợp 1 uẩn phi Sắc giới,... 2 uẩn. Tục sinh...</w:t>
      </w:r>
    </w:p>
    <w:p>
      <w:pPr>
        <w:pStyle w:val="Heading2"/>
        <w:spacing w:line="298" w:lineRule="exact" w:before="2"/>
      </w:pPr>
      <w:r>
        <w:rPr>
          <w:spacing w:val="-4"/>
        </w:rPr>
        <w:t>765.</w:t>
      </w:r>
    </w:p>
    <w:p>
      <w:pPr>
        <w:pStyle w:val="BodyText"/>
        <w:spacing w:line="298" w:lineRule="exact"/>
        <w:ind w:left="708"/>
      </w:pPr>
      <w:r>
        <w:rPr/>
        <w:t>Nhân</w:t>
      </w:r>
      <w:r>
        <w:rPr>
          <w:spacing w:val="-4"/>
        </w:rPr>
        <w:t> </w:t>
      </w:r>
      <w:r>
        <w:rPr/>
        <w:t>2,</w:t>
      </w:r>
      <w:r>
        <w:rPr>
          <w:spacing w:val="-4"/>
        </w:rPr>
        <w:t> </w:t>
      </w:r>
      <w:r>
        <w:rPr/>
        <w:t>Cảnh</w:t>
      </w:r>
      <w:r>
        <w:rPr>
          <w:spacing w:val="-3"/>
        </w:rPr>
        <w:t> </w:t>
      </w:r>
      <w:r>
        <w:rPr/>
        <w:t>2,</w:t>
      </w:r>
      <w:r>
        <w:rPr>
          <w:spacing w:val="-4"/>
        </w:rPr>
        <w:t> </w:t>
      </w:r>
      <w:r>
        <w:rPr/>
        <w:t>tất</w:t>
      </w:r>
      <w:r>
        <w:rPr>
          <w:spacing w:val="-3"/>
        </w:rPr>
        <w:t> </w:t>
      </w:r>
      <w:r>
        <w:rPr/>
        <w:t>cả</w:t>
      </w:r>
      <w:r>
        <w:rPr>
          <w:spacing w:val="-1"/>
        </w:rPr>
        <w:t> </w:t>
      </w:r>
      <w:r>
        <w:rPr/>
        <w:t>đều</w:t>
      </w:r>
      <w:r>
        <w:rPr>
          <w:spacing w:val="-3"/>
        </w:rPr>
        <w:t> </w:t>
      </w:r>
      <w:r>
        <w:rPr/>
        <w:t>2,...</w:t>
      </w:r>
      <w:r>
        <w:rPr>
          <w:spacing w:val="-4"/>
        </w:rPr>
        <w:t> </w:t>
      </w:r>
      <w:r>
        <w:rPr/>
        <w:t>Bất</w:t>
      </w:r>
      <w:r>
        <w:rPr>
          <w:spacing w:val="-3"/>
        </w:rPr>
        <w:t> </w:t>
      </w:r>
      <w:r>
        <w:rPr/>
        <w:t>ly</w:t>
      </w:r>
      <w:r>
        <w:rPr>
          <w:spacing w:val="-8"/>
        </w:rPr>
        <w:t> </w:t>
      </w:r>
      <w:r>
        <w:rPr>
          <w:spacing w:val="-5"/>
        </w:rPr>
        <w:t>2.</w:t>
      </w:r>
    </w:p>
    <w:p>
      <w:pPr>
        <w:pStyle w:val="Heading2"/>
        <w:spacing w:before="3"/>
      </w:pPr>
      <w:r>
        <w:rPr>
          <w:spacing w:val="-4"/>
        </w:rPr>
        <w:t>766.</w:t>
      </w:r>
    </w:p>
    <w:p>
      <w:pPr>
        <w:pStyle w:val="BodyText"/>
        <w:spacing w:line="297" w:lineRule="exact"/>
        <w:ind w:left="708"/>
      </w:pPr>
      <w:r>
        <w:rPr/>
        <w:t>Pháp</w:t>
      </w:r>
      <w:r>
        <w:rPr>
          <w:spacing w:val="-5"/>
        </w:rPr>
        <w:t> </w:t>
      </w:r>
      <w:r>
        <w:rPr/>
        <w:t>phi</w:t>
      </w:r>
      <w:r>
        <w:rPr>
          <w:spacing w:val="-2"/>
        </w:rPr>
        <w:t> </w:t>
      </w:r>
      <w:r>
        <w:rPr/>
        <w:t>Sắc</w:t>
      </w:r>
      <w:r>
        <w:rPr>
          <w:spacing w:val="-4"/>
        </w:rPr>
        <w:t> </w:t>
      </w:r>
      <w:r>
        <w:rPr/>
        <w:t>giới</w:t>
      </w:r>
      <w:r>
        <w:rPr>
          <w:spacing w:val="-3"/>
        </w:rPr>
        <w:t> </w:t>
      </w:r>
      <w:r>
        <w:rPr/>
        <w:t>hòa</w:t>
      </w:r>
      <w:r>
        <w:rPr>
          <w:spacing w:val="-2"/>
        </w:rPr>
        <w:t> </w:t>
      </w:r>
      <w:r>
        <w:rPr/>
        <w:t>hợp</w:t>
      </w:r>
      <w:r>
        <w:rPr>
          <w:spacing w:val="-3"/>
        </w:rPr>
        <w:t> </w:t>
      </w:r>
      <w:r>
        <w:rPr/>
        <w:t>pháp</w:t>
      </w:r>
      <w:r>
        <w:rPr>
          <w:spacing w:val="-2"/>
        </w:rPr>
        <w:t> </w:t>
      </w:r>
      <w:r>
        <w:rPr/>
        <w:t>phi</w:t>
      </w:r>
      <w:r>
        <w:rPr>
          <w:spacing w:val="-5"/>
        </w:rPr>
        <w:t> </w:t>
      </w:r>
      <w:r>
        <w:rPr/>
        <w:t>Sắc</w:t>
      </w:r>
      <w:r>
        <w:rPr>
          <w:spacing w:val="-1"/>
        </w:rPr>
        <w:t> </w:t>
      </w:r>
      <w:r>
        <w:rPr/>
        <w:t>giới</w:t>
      </w:r>
      <w:r>
        <w:rPr>
          <w:spacing w:val="-5"/>
        </w:rPr>
        <w:t> </w:t>
      </w:r>
      <w:r>
        <w:rPr/>
        <w:t>sanh</w:t>
      </w:r>
      <w:r>
        <w:rPr>
          <w:spacing w:val="-5"/>
        </w:rPr>
        <w:t> </w:t>
      </w:r>
      <w:r>
        <w:rPr/>
        <w:t>ra</w:t>
      </w:r>
      <w:r>
        <w:rPr>
          <w:spacing w:val="-4"/>
        </w:rPr>
        <w:t> </w:t>
      </w:r>
      <w:r>
        <w:rPr/>
        <w:t>do</w:t>
      </w:r>
      <w:r>
        <w:rPr>
          <w:spacing w:val="-4"/>
        </w:rPr>
        <w:t> </w:t>
      </w:r>
      <w:r>
        <w:rPr/>
        <w:t>phi</w:t>
      </w:r>
      <w:r>
        <w:rPr>
          <w:spacing w:val="-3"/>
        </w:rPr>
        <w:t> </w:t>
      </w:r>
      <w:r>
        <w:rPr/>
        <w:t>Nhân</w:t>
      </w:r>
      <w:r>
        <w:rPr>
          <w:spacing w:val="-2"/>
        </w:rPr>
        <w:t> duyên...</w:t>
      </w:r>
    </w:p>
    <w:p>
      <w:pPr>
        <w:pStyle w:val="Heading2"/>
        <w:spacing w:line="240" w:lineRule="auto" w:before="4"/>
      </w:pPr>
      <w:r>
        <w:rPr>
          <w:spacing w:val="-4"/>
        </w:rPr>
        <w:t>767.</w:t>
      </w:r>
    </w:p>
    <w:p>
      <w:pPr>
        <w:pStyle w:val="Heading2"/>
        <w:spacing w:after="0" w:line="240" w:lineRule="auto"/>
        <w:sectPr>
          <w:pgSz w:w="11630" w:h="16450"/>
          <w:pgMar w:header="571" w:footer="0" w:top="880" w:bottom="280" w:left="850" w:right="850"/>
        </w:sectPr>
      </w:pPr>
    </w:p>
    <w:p>
      <w:pPr>
        <w:pStyle w:val="BodyText"/>
        <w:spacing w:before="225"/>
        <w:ind w:left="708" w:right="139"/>
      </w:pPr>
      <w:r>
        <w:rPr/>
        <w:t>Phi</w:t>
      </w:r>
      <w:r>
        <w:rPr>
          <w:spacing w:val="38"/>
        </w:rPr>
        <w:t> </w:t>
      </w:r>
      <w:r>
        <w:rPr/>
        <w:t>Nhân</w:t>
      </w:r>
      <w:r>
        <w:rPr>
          <w:spacing w:val="40"/>
        </w:rPr>
        <w:t> </w:t>
      </w:r>
      <w:r>
        <w:rPr/>
        <w:t>1,</w:t>
      </w:r>
      <w:r>
        <w:rPr>
          <w:spacing w:val="39"/>
        </w:rPr>
        <w:t> </w:t>
      </w:r>
      <w:r>
        <w:rPr/>
        <w:t>phi</w:t>
      </w:r>
      <w:r>
        <w:rPr>
          <w:spacing w:val="40"/>
        </w:rPr>
        <w:t> </w:t>
      </w:r>
      <w:r>
        <w:rPr/>
        <w:t>Trưởng</w:t>
      </w:r>
      <w:r>
        <w:rPr>
          <w:spacing w:val="38"/>
        </w:rPr>
        <w:t> </w:t>
      </w:r>
      <w:r>
        <w:rPr/>
        <w:t>2,</w:t>
      </w:r>
      <w:r>
        <w:rPr>
          <w:spacing w:val="40"/>
        </w:rPr>
        <w:t> </w:t>
      </w:r>
      <w:r>
        <w:rPr/>
        <w:t>phi</w:t>
      </w:r>
      <w:r>
        <w:rPr>
          <w:spacing w:val="40"/>
        </w:rPr>
        <w:t> </w:t>
      </w:r>
      <w:r>
        <w:rPr/>
        <w:t>Tiền</w:t>
      </w:r>
      <w:r>
        <w:rPr>
          <w:spacing w:val="38"/>
        </w:rPr>
        <w:t> </w:t>
      </w:r>
      <w:r>
        <w:rPr/>
        <w:t>sanh</w:t>
      </w:r>
      <w:r>
        <w:rPr>
          <w:spacing w:val="39"/>
        </w:rPr>
        <w:t> </w:t>
      </w:r>
      <w:r>
        <w:rPr/>
        <w:t>2,</w:t>
      </w:r>
      <w:r>
        <w:rPr>
          <w:spacing w:val="39"/>
        </w:rPr>
        <w:t> </w:t>
      </w:r>
      <w:r>
        <w:rPr/>
        <w:t>phi</w:t>
      </w:r>
      <w:r>
        <w:rPr>
          <w:spacing w:val="38"/>
        </w:rPr>
        <w:t> </w:t>
      </w:r>
      <w:r>
        <w:rPr/>
        <w:t>Hậu</w:t>
      </w:r>
      <w:r>
        <w:rPr>
          <w:spacing w:val="40"/>
        </w:rPr>
        <w:t> </w:t>
      </w:r>
      <w:r>
        <w:rPr/>
        <w:t>sanh</w:t>
      </w:r>
      <w:r>
        <w:rPr>
          <w:spacing w:val="40"/>
        </w:rPr>
        <w:t> </w:t>
      </w:r>
      <w:r>
        <w:rPr/>
        <w:t>2,</w:t>
      </w:r>
      <w:r>
        <w:rPr>
          <w:spacing w:val="38"/>
        </w:rPr>
        <w:t> </w:t>
      </w:r>
      <w:r>
        <w:rPr/>
        <w:t>phi</w:t>
      </w:r>
      <w:r>
        <w:rPr>
          <w:spacing w:val="40"/>
        </w:rPr>
        <w:t> </w:t>
      </w:r>
      <w:r>
        <w:rPr/>
        <w:t>Cố</w:t>
      </w:r>
      <w:r>
        <w:rPr>
          <w:spacing w:val="38"/>
        </w:rPr>
        <w:t> </w:t>
      </w:r>
      <w:r>
        <w:rPr/>
        <w:t>hưởng</w:t>
      </w:r>
      <w:r>
        <w:rPr>
          <w:spacing w:val="40"/>
        </w:rPr>
        <w:t> </w:t>
      </w:r>
      <w:r>
        <w:rPr/>
        <w:t>2,</w:t>
      </w:r>
      <w:r>
        <w:rPr>
          <w:spacing w:val="38"/>
        </w:rPr>
        <w:t> </w:t>
      </w:r>
      <w:r>
        <w:rPr/>
        <w:t>phi Nghiệp 2, phi Quả 2, phi Thiền 1, phi Đạo 1, phi Bất tương ưng 1.</w:t>
      </w:r>
    </w:p>
    <w:p>
      <w:pPr>
        <w:spacing w:before="118"/>
        <w:ind w:left="424" w:right="0" w:firstLine="0"/>
        <w:jc w:val="left"/>
        <w:rPr>
          <w:sz w:val="26"/>
        </w:rPr>
      </w:pPr>
      <w:r>
        <w:rPr>
          <w:sz w:val="26"/>
        </w:rPr>
        <w:t>Nên</w:t>
      </w:r>
      <w:r>
        <w:rPr>
          <w:spacing w:val="-5"/>
          <w:sz w:val="26"/>
        </w:rPr>
        <w:t> </w:t>
      </w:r>
      <w:r>
        <w:rPr>
          <w:sz w:val="26"/>
        </w:rPr>
        <w:t>sắp</w:t>
      </w:r>
      <w:r>
        <w:rPr>
          <w:spacing w:val="-4"/>
          <w:sz w:val="26"/>
        </w:rPr>
        <w:t> </w:t>
      </w:r>
      <w:r>
        <w:rPr>
          <w:sz w:val="26"/>
        </w:rPr>
        <w:t>đếm</w:t>
      </w:r>
      <w:r>
        <w:rPr>
          <w:spacing w:val="-5"/>
          <w:sz w:val="26"/>
        </w:rPr>
        <w:t> </w:t>
      </w:r>
      <w:r>
        <w:rPr>
          <w:sz w:val="26"/>
        </w:rPr>
        <w:t>2</w:t>
      </w:r>
      <w:r>
        <w:rPr>
          <w:spacing w:val="-4"/>
          <w:sz w:val="26"/>
        </w:rPr>
        <w:t> </w:t>
      </w:r>
      <w:r>
        <w:rPr>
          <w:sz w:val="26"/>
        </w:rPr>
        <w:t>câu</w:t>
      </w:r>
      <w:r>
        <w:rPr>
          <w:spacing w:val="-2"/>
          <w:sz w:val="26"/>
        </w:rPr>
        <w:t> </w:t>
      </w:r>
      <w:r>
        <w:rPr>
          <w:sz w:val="26"/>
        </w:rPr>
        <w:t>ngoài</w:t>
      </w:r>
      <w:r>
        <w:rPr>
          <w:spacing w:val="-5"/>
          <w:sz w:val="26"/>
        </w:rPr>
        <w:t> </w:t>
      </w:r>
      <w:r>
        <w:rPr>
          <w:sz w:val="26"/>
        </w:rPr>
        <w:t>ra</w:t>
      </w:r>
      <w:r>
        <w:rPr>
          <w:spacing w:val="-4"/>
          <w:sz w:val="26"/>
        </w:rPr>
        <w:t> </w:t>
      </w:r>
      <w:r>
        <w:rPr>
          <w:sz w:val="26"/>
        </w:rPr>
        <w:t>và</w:t>
      </w:r>
      <w:r>
        <w:rPr>
          <w:spacing w:val="-3"/>
          <w:sz w:val="26"/>
        </w:rPr>
        <w:t> </w:t>
      </w:r>
      <w:r>
        <w:rPr>
          <w:sz w:val="26"/>
        </w:rPr>
        <w:t>phần</w:t>
      </w:r>
      <w:r>
        <w:rPr>
          <w:spacing w:val="-1"/>
          <w:sz w:val="26"/>
        </w:rPr>
        <w:t> </w:t>
      </w:r>
      <w:r>
        <w:rPr>
          <w:sz w:val="26"/>
        </w:rPr>
        <w:t>tương</w:t>
      </w:r>
      <w:r>
        <w:rPr>
          <w:spacing w:val="-5"/>
          <w:sz w:val="26"/>
        </w:rPr>
        <w:t> </w:t>
      </w:r>
      <w:r>
        <w:rPr>
          <w:sz w:val="26"/>
        </w:rPr>
        <w:t>ưng</w:t>
      </w:r>
      <w:r>
        <w:rPr>
          <w:spacing w:val="-3"/>
          <w:sz w:val="26"/>
        </w:rPr>
        <w:t> </w:t>
      </w:r>
      <w:r>
        <w:rPr>
          <w:i/>
          <w:spacing w:val="-2"/>
          <w:sz w:val="26"/>
        </w:rPr>
        <w:t>(sampayuttavāra)</w:t>
      </w:r>
      <w:r>
        <w:rPr>
          <w:spacing w:val="-2"/>
          <w:sz w:val="26"/>
        </w:rPr>
        <w:t>.</w:t>
      </w:r>
    </w:p>
    <w:p>
      <w:pPr>
        <w:spacing w:before="205"/>
        <w:ind w:left="424" w:right="0" w:firstLine="0"/>
        <w:jc w:val="left"/>
        <w:rPr>
          <w:b/>
          <w:i/>
          <w:sz w:val="26"/>
        </w:rPr>
      </w:pPr>
      <w:bookmarkStart w:name="_bookmark289" w:id="290"/>
      <w:bookmarkEnd w:id="290"/>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99" w:lineRule="exact"/>
      </w:pPr>
      <w:r>
        <w:rPr>
          <w:spacing w:val="-4"/>
        </w:rPr>
        <w:t>768.</w:t>
      </w:r>
    </w:p>
    <w:p>
      <w:pPr>
        <w:pStyle w:val="BodyText"/>
        <w:spacing w:line="315" w:lineRule="exact"/>
        <w:ind w:left="424"/>
      </w:pPr>
      <w:r>
        <w:rPr>
          <w:rFonts w:ascii="Symbol" w:hAnsi="Symbol"/>
        </w:rPr>
        <w:t></w:t>
      </w:r>
      <w:r>
        <w:rPr>
          <w:spacing w:val="48"/>
          <w:w w:val="150"/>
        </w:rPr>
        <w:t> </w:t>
      </w:r>
      <w:r>
        <w:rPr/>
        <w:t>Pháp</w:t>
      </w:r>
      <w:r>
        <w:rPr>
          <w:spacing w:val="-4"/>
        </w:rPr>
        <w:t> </w:t>
      </w:r>
      <w:r>
        <w:rPr/>
        <w:t>Sắc</w:t>
      </w:r>
      <w:r>
        <w:rPr>
          <w:spacing w:val="-4"/>
        </w:rPr>
        <w:t> </w:t>
      </w:r>
      <w:r>
        <w:rPr/>
        <w:t>giới</w:t>
      </w:r>
      <w:r>
        <w:rPr>
          <w:spacing w:val="-5"/>
        </w:rPr>
        <w:t> </w:t>
      </w:r>
      <w:r>
        <w:rPr/>
        <w:t>làm</w:t>
      </w:r>
      <w:r>
        <w:rPr>
          <w:spacing w:val="-4"/>
        </w:rPr>
        <w:t> </w:t>
      </w:r>
      <w:r>
        <w:rPr/>
        <w:t>duyên</w:t>
      </w:r>
      <w:r>
        <w:rPr>
          <w:spacing w:val="-2"/>
        </w:rPr>
        <w:t> </w:t>
      </w:r>
      <w:r>
        <w:rPr/>
        <w:t>cho</w:t>
      </w:r>
      <w:r>
        <w:rPr>
          <w:spacing w:val="-4"/>
        </w:rPr>
        <w:t> </w:t>
      </w:r>
      <w:r>
        <w:rPr/>
        <w:t>pháp</w:t>
      </w:r>
      <w:r>
        <w:rPr>
          <w:spacing w:val="-2"/>
        </w:rPr>
        <w:t> </w:t>
      </w:r>
      <w:r>
        <w:rPr/>
        <w:t>Sắc</w:t>
      </w:r>
      <w:r>
        <w:rPr>
          <w:spacing w:val="-4"/>
        </w:rPr>
        <w:t> </w:t>
      </w:r>
      <w:r>
        <w:rPr/>
        <w:t>giới</w:t>
      </w:r>
      <w:r>
        <w:rPr>
          <w:spacing w:val="-4"/>
        </w:rPr>
        <w:t> </w:t>
      </w:r>
      <w:r>
        <w:rPr/>
        <w:t>bằng</w:t>
      </w:r>
      <w:r>
        <w:rPr>
          <w:spacing w:val="-4"/>
        </w:rPr>
        <w:t> </w:t>
      </w:r>
      <w:r>
        <w:rPr/>
        <w:t>Nhân</w:t>
      </w:r>
      <w:r>
        <w:rPr>
          <w:spacing w:val="-4"/>
        </w:rPr>
        <w:t> </w:t>
      </w:r>
      <w:r>
        <w:rPr>
          <w:spacing w:val="-2"/>
        </w:rPr>
        <w:t>duyên:</w:t>
      </w:r>
    </w:p>
    <w:p>
      <w:pPr>
        <w:pStyle w:val="ListParagraph"/>
        <w:numPr>
          <w:ilvl w:val="0"/>
          <w:numId w:val="628"/>
        </w:numPr>
        <w:tabs>
          <w:tab w:pos="993" w:val="left" w:leader="none"/>
        </w:tabs>
        <w:spacing w:line="295" w:lineRule="exact" w:before="0" w:after="0"/>
        <w:ind w:left="993" w:right="0" w:hanging="285"/>
        <w:jc w:val="left"/>
        <w:rPr>
          <w:sz w:val="26"/>
        </w:rPr>
      </w:pPr>
      <w:r>
        <w:rPr>
          <w:sz w:val="26"/>
        </w:rPr>
        <w:t>Nhân</w:t>
      </w:r>
      <w:r>
        <w:rPr>
          <w:spacing w:val="18"/>
          <w:sz w:val="26"/>
        </w:rPr>
        <w:t> </w:t>
      </w:r>
      <w:r>
        <w:rPr>
          <w:i/>
          <w:sz w:val="26"/>
        </w:rPr>
        <w:t>(hetu)</w:t>
      </w:r>
      <w:r>
        <w:rPr>
          <w:i/>
          <w:spacing w:val="17"/>
          <w:sz w:val="26"/>
        </w:rPr>
        <w:t> </w:t>
      </w:r>
      <w:r>
        <w:rPr>
          <w:sz w:val="26"/>
        </w:rPr>
        <w:t>Sắc</w:t>
      </w:r>
      <w:r>
        <w:rPr>
          <w:spacing w:val="19"/>
          <w:sz w:val="26"/>
        </w:rPr>
        <w:t> </w:t>
      </w:r>
      <w:r>
        <w:rPr>
          <w:sz w:val="26"/>
        </w:rPr>
        <w:t>giới</w:t>
      </w:r>
      <w:r>
        <w:rPr>
          <w:spacing w:val="18"/>
          <w:sz w:val="26"/>
        </w:rPr>
        <w:t> </w:t>
      </w:r>
      <w:r>
        <w:rPr>
          <w:sz w:val="26"/>
        </w:rPr>
        <w:t>làm</w:t>
      </w:r>
      <w:r>
        <w:rPr>
          <w:spacing w:val="16"/>
          <w:sz w:val="26"/>
        </w:rPr>
        <w:t> </w:t>
      </w:r>
      <w:r>
        <w:rPr>
          <w:sz w:val="26"/>
        </w:rPr>
        <w:t>duyên</w:t>
      </w:r>
      <w:r>
        <w:rPr>
          <w:spacing w:val="20"/>
          <w:sz w:val="26"/>
        </w:rPr>
        <w:t> </w:t>
      </w:r>
      <w:r>
        <w:rPr>
          <w:sz w:val="26"/>
        </w:rPr>
        <w:t>cho</w:t>
      </w:r>
      <w:r>
        <w:rPr>
          <w:spacing w:val="18"/>
          <w:sz w:val="26"/>
        </w:rPr>
        <w:t> </w:t>
      </w:r>
      <w:r>
        <w:rPr>
          <w:sz w:val="26"/>
        </w:rPr>
        <w:t>uẩn</w:t>
      </w:r>
      <w:r>
        <w:rPr>
          <w:spacing w:val="18"/>
          <w:sz w:val="26"/>
        </w:rPr>
        <w:t> </w:t>
      </w:r>
      <w:r>
        <w:rPr>
          <w:sz w:val="26"/>
        </w:rPr>
        <w:t>tương</w:t>
      </w:r>
      <w:r>
        <w:rPr>
          <w:spacing w:val="19"/>
          <w:sz w:val="26"/>
        </w:rPr>
        <w:t> </w:t>
      </w:r>
      <w:r>
        <w:rPr>
          <w:sz w:val="26"/>
        </w:rPr>
        <w:t>ưng</w:t>
      </w:r>
      <w:r>
        <w:rPr>
          <w:spacing w:val="20"/>
          <w:sz w:val="26"/>
        </w:rPr>
        <w:t> </w:t>
      </w:r>
      <w:r>
        <w:rPr>
          <w:sz w:val="26"/>
        </w:rPr>
        <w:t>bằng</w:t>
      </w:r>
      <w:r>
        <w:rPr>
          <w:spacing w:val="18"/>
          <w:sz w:val="26"/>
        </w:rPr>
        <w:t> </w:t>
      </w:r>
      <w:r>
        <w:rPr>
          <w:sz w:val="26"/>
        </w:rPr>
        <w:t>Nhân</w:t>
      </w:r>
      <w:r>
        <w:rPr>
          <w:spacing w:val="19"/>
          <w:sz w:val="26"/>
        </w:rPr>
        <w:t> </w:t>
      </w:r>
      <w:r>
        <w:rPr>
          <w:sz w:val="26"/>
        </w:rPr>
        <w:t>duyên.</w:t>
      </w:r>
      <w:r>
        <w:rPr>
          <w:spacing w:val="18"/>
          <w:sz w:val="26"/>
        </w:rPr>
        <w:t> </w:t>
      </w:r>
      <w:r>
        <w:rPr>
          <w:sz w:val="26"/>
        </w:rPr>
        <w:t>Tục</w:t>
      </w:r>
      <w:r>
        <w:rPr>
          <w:spacing w:val="19"/>
          <w:sz w:val="26"/>
        </w:rPr>
        <w:t> </w:t>
      </w:r>
      <w:r>
        <w:rPr>
          <w:spacing w:val="-2"/>
          <w:sz w:val="26"/>
        </w:rPr>
        <w:t>sinh...</w:t>
      </w:r>
    </w:p>
    <w:p>
      <w:pPr>
        <w:pStyle w:val="BodyText"/>
        <w:spacing w:line="298" w:lineRule="exact" w:before="5"/>
      </w:pPr>
      <w:r>
        <w:rPr/>
        <w:t>Nên</w:t>
      </w:r>
      <w:r>
        <w:rPr>
          <w:spacing w:val="-5"/>
        </w:rPr>
        <w:t> </w:t>
      </w:r>
      <w:r>
        <w:rPr/>
        <w:t>sắp</w:t>
      </w:r>
      <w:r>
        <w:rPr>
          <w:spacing w:val="-5"/>
        </w:rPr>
        <w:t> </w:t>
      </w:r>
      <w:r>
        <w:rPr>
          <w:spacing w:val="-4"/>
        </w:rPr>
        <w:t>căn.</w:t>
      </w:r>
    </w:p>
    <w:p>
      <w:pPr>
        <w:pStyle w:val="ListParagraph"/>
        <w:numPr>
          <w:ilvl w:val="0"/>
          <w:numId w:val="628"/>
        </w:numPr>
        <w:tabs>
          <w:tab w:pos="993" w:val="left" w:leader="none"/>
        </w:tabs>
        <w:spacing w:line="298" w:lineRule="exact" w:before="0" w:after="0"/>
        <w:ind w:left="993" w:right="0" w:hanging="285"/>
        <w:jc w:val="left"/>
        <w:rPr>
          <w:sz w:val="26"/>
        </w:rPr>
      </w:pPr>
      <w:r>
        <w:rPr>
          <w:sz w:val="26"/>
        </w:rPr>
        <w:t>Nhân</w:t>
      </w:r>
      <w:r>
        <w:rPr>
          <w:spacing w:val="-5"/>
          <w:sz w:val="26"/>
        </w:rPr>
        <w:t> </w:t>
      </w:r>
      <w:r>
        <w:rPr>
          <w:sz w:val="26"/>
        </w:rPr>
        <w:t>Sắc</w:t>
      </w:r>
      <w:r>
        <w:rPr>
          <w:spacing w:val="-5"/>
          <w:sz w:val="26"/>
        </w:rPr>
        <w:t> </w:t>
      </w:r>
      <w:r>
        <w:rPr>
          <w:sz w:val="26"/>
        </w:rPr>
        <w:t>giới</w:t>
      </w:r>
      <w:r>
        <w:rPr>
          <w:spacing w:val="-5"/>
          <w:sz w:val="26"/>
        </w:rPr>
        <w:t> </w:t>
      </w:r>
      <w:r>
        <w:rPr>
          <w:sz w:val="26"/>
        </w:rPr>
        <w:t>làm</w:t>
      </w:r>
      <w:r>
        <w:rPr>
          <w:spacing w:val="-5"/>
          <w:sz w:val="26"/>
        </w:rPr>
        <w:t> </w:t>
      </w:r>
      <w:r>
        <w:rPr>
          <w:sz w:val="26"/>
        </w:rPr>
        <w:t>duyên</w:t>
      </w:r>
      <w:r>
        <w:rPr>
          <w:spacing w:val="-3"/>
          <w:sz w:val="26"/>
        </w:rPr>
        <w:t> </w:t>
      </w:r>
      <w:r>
        <w:rPr>
          <w:sz w:val="26"/>
        </w:rPr>
        <w:t>cho</w:t>
      </w:r>
      <w:r>
        <w:rPr>
          <w:spacing w:val="-5"/>
          <w:sz w:val="26"/>
        </w:rPr>
        <w:t> </w:t>
      </w:r>
      <w:r>
        <w:rPr>
          <w:sz w:val="26"/>
        </w:rPr>
        <w:t>sắc</w:t>
      </w:r>
      <w:r>
        <w:rPr>
          <w:spacing w:val="-3"/>
          <w:sz w:val="26"/>
        </w:rPr>
        <w:t> </w:t>
      </w:r>
      <w:r>
        <w:rPr>
          <w:sz w:val="26"/>
        </w:rPr>
        <w:t>tâm</w:t>
      </w:r>
      <w:r>
        <w:rPr>
          <w:spacing w:val="-4"/>
          <w:sz w:val="26"/>
        </w:rPr>
        <w:t> </w:t>
      </w:r>
      <w:r>
        <w:rPr>
          <w:sz w:val="26"/>
        </w:rPr>
        <w:t>bằng</w:t>
      </w:r>
      <w:r>
        <w:rPr>
          <w:spacing w:val="-2"/>
          <w:sz w:val="26"/>
        </w:rPr>
        <w:t> </w:t>
      </w:r>
      <w:r>
        <w:rPr>
          <w:sz w:val="26"/>
        </w:rPr>
        <w:t>Nhân</w:t>
      </w:r>
      <w:r>
        <w:rPr>
          <w:spacing w:val="-5"/>
          <w:sz w:val="26"/>
        </w:rPr>
        <w:t> </w:t>
      </w:r>
      <w:r>
        <w:rPr>
          <w:sz w:val="26"/>
        </w:rPr>
        <w:t>duyên,</w:t>
      </w:r>
      <w:r>
        <w:rPr>
          <w:spacing w:val="-3"/>
          <w:sz w:val="26"/>
        </w:rPr>
        <w:t> </w:t>
      </w:r>
      <w:r>
        <w:rPr>
          <w:sz w:val="26"/>
        </w:rPr>
        <w:t>tục</w:t>
      </w:r>
      <w:r>
        <w:rPr>
          <w:spacing w:val="-4"/>
          <w:sz w:val="26"/>
        </w:rPr>
        <w:t> </w:t>
      </w:r>
      <w:r>
        <w:rPr>
          <w:sz w:val="26"/>
        </w:rPr>
        <w:t>sinh...</w:t>
      </w:r>
      <w:r>
        <w:rPr>
          <w:spacing w:val="-5"/>
          <w:sz w:val="26"/>
        </w:rPr>
        <w:t> </w:t>
      </w:r>
      <w:r>
        <w:rPr>
          <w:sz w:val="26"/>
        </w:rPr>
        <w:t>nên</w:t>
      </w:r>
      <w:r>
        <w:rPr>
          <w:spacing w:val="-5"/>
          <w:sz w:val="26"/>
        </w:rPr>
        <w:t> </w:t>
      </w:r>
      <w:r>
        <w:rPr>
          <w:sz w:val="26"/>
        </w:rPr>
        <w:t>sắp</w:t>
      </w:r>
      <w:r>
        <w:rPr>
          <w:spacing w:val="-4"/>
          <w:sz w:val="26"/>
        </w:rPr>
        <w:t> </w:t>
      </w:r>
      <w:r>
        <w:rPr>
          <w:spacing w:val="-2"/>
          <w:sz w:val="26"/>
        </w:rPr>
        <w:t>căn...</w:t>
      </w:r>
    </w:p>
    <w:p>
      <w:pPr>
        <w:pStyle w:val="ListParagraph"/>
        <w:numPr>
          <w:ilvl w:val="0"/>
          <w:numId w:val="628"/>
        </w:numPr>
        <w:tabs>
          <w:tab w:pos="993" w:val="left" w:leader="none"/>
        </w:tabs>
        <w:spacing w:line="240" w:lineRule="auto" w:before="2" w:after="0"/>
        <w:ind w:left="993" w:right="142" w:hanging="286"/>
        <w:jc w:val="left"/>
        <w:rPr>
          <w:sz w:val="26"/>
        </w:rPr>
      </w:pPr>
      <w:r>
        <w:rPr>
          <w:sz w:val="26"/>
        </w:rPr>
        <w:t>Nhân</w:t>
      </w:r>
      <w:r>
        <w:rPr>
          <w:spacing w:val="33"/>
          <w:sz w:val="26"/>
        </w:rPr>
        <w:t> </w:t>
      </w:r>
      <w:r>
        <w:rPr>
          <w:sz w:val="26"/>
        </w:rPr>
        <w:t>Sắc</w:t>
      </w:r>
      <w:r>
        <w:rPr>
          <w:spacing w:val="33"/>
          <w:sz w:val="26"/>
        </w:rPr>
        <w:t> </w:t>
      </w:r>
      <w:r>
        <w:rPr>
          <w:sz w:val="26"/>
        </w:rPr>
        <w:t>giới</w:t>
      </w:r>
      <w:r>
        <w:rPr>
          <w:spacing w:val="33"/>
          <w:sz w:val="26"/>
        </w:rPr>
        <w:t> </w:t>
      </w:r>
      <w:r>
        <w:rPr>
          <w:sz w:val="26"/>
        </w:rPr>
        <w:t>làm</w:t>
      </w:r>
      <w:r>
        <w:rPr>
          <w:spacing w:val="31"/>
          <w:sz w:val="26"/>
        </w:rPr>
        <w:t> </w:t>
      </w:r>
      <w:r>
        <w:rPr>
          <w:sz w:val="26"/>
        </w:rPr>
        <w:t>duyên</w:t>
      </w:r>
      <w:r>
        <w:rPr>
          <w:spacing w:val="36"/>
          <w:sz w:val="26"/>
        </w:rPr>
        <w:t> </w:t>
      </w:r>
      <w:r>
        <w:rPr>
          <w:sz w:val="26"/>
        </w:rPr>
        <w:t>cho</w:t>
      </w:r>
      <w:r>
        <w:rPr>
          <w:spacing w:val="33"/>
          <w:sz w:val="26"/>
        </w:rPr>
        <w:t> </w:t>
      </w:r>
      <w:r>
        <w:rPr>
          <w:sz w:val="26"/>
        </w:rPr>
        <w:t>uẩn</w:t>
      </w:r>
      <w:r>
        <w:rPr>
          <w:spacing w:val="33"/>
          <w:sz w:val="26"/>
        </w:rPr>
        <w:t> </w:t>
      </w:r>
      <w:r>
        <w:rPr>
          <w:sz w:val="26"/>
        </w:rPr>
        <w:t>tương</w:t>
      </w:r>
      <w:r>
        <w:rPr>
          <w:spacing w:val="33"/>
          <w:sz w:val="26"/>
        </w:rPr>
        <w:t> </w:t>
      </w:r>
      <w:r>
        <w:rPr>
          <w:sz w:val="26"/>
        </w:rPr>
        <w:t>ưng</w:t>
      </w:r>
      <w:r>
        <w:rPr>
          <w:spacing w:val="35"/>
          <w:sz w:val="26"/>
        </w:rPr>
        <w:t> </w:t>
      </w:r>
      <w:r>
        <w:rPr>
          <w:sz w:val="26"/>
        </w:rPr>
        <w:t>và</w:t>
      </w:r>
      <w:r>
        <w:rPr>
          <w:spacing w:val="33"/>
          <w:sz w:val="26"/>
        </w:rPr>
        <w:t> </w:t>
      </w:r>
      <w:r>
        <w:rPr>
          <w:sz w:val="26"/>
        </w:rPr>
        <w:t>sắc</w:t>
      </w:r>
      <w:r>
        <w:rPr>
          <w:spacing w:val="34"/>
          <w:sz w:val="26"/>
        </w:rPr>
        <w:t> </w:t>
      </w:r>
      <w:r>
        <w:rPr>
          <w:sz w:val="26"/>
        </w:rPr>
        <w:t>tâm</w:t>
      </w:r>
      <w:r>
        <w:rPr>
          <w:spacing w:val="31"/>
          <w:sz w:val="26"/>
        </w:rPr>
        <w:t> </w:t>
      </w:r>
      <w:r>
        <w:rPr>
          <w:sz w:val="26"/>
        </w:rPr>
        <w:t>bằng</w:t>
      </w:r>
      <w:r>
        <w:rPr>
          <w:spacing w:val="34"/>
          <w:sz w:val="26"/>
        </w:rPr>
        <w:t> </w:t>
      </w:r>
      <w:r>
        <w:rPr>
          <w:sz w:val="26"/>
        </w:rPr>
        <w:t>Nhân</w:t>
      </w:r>
      <w:r>
        <w:rPr>
          <w:spacing w:val="33"/>
          <w:sz w:val="26"/>
        </w:rPr>
        <w:t> </w:t>
      </w:r>
      <w:r>
        <w:rPr>
          <w:sz w:val="26"/>
        </w:rPr>
        <w:t>duyên.</w:t>
      </w:r>
      <w:r>
        <w:rPr>
          <w:spacing w:val="33"/>
          <w:sz w:val="26"/>
        </w:rPr>
        <w:t> </w:t>
      </w:r>
      <w:r>
        <w:rPr>
          <w:sz w:val="26"/>
        </w:rPr>
        <w:t>Tục </w:t>
      </w:r>
      <w:r>
        <w:rPr>
          <w:spacing w:val="-2"/>
          <w:sz w:val="26"/>
        </w:rPr>
        <w:t>sinh...</w:t>
      </w:r>
    </w:p>
    <w:p>
      <w:pPr>
        <w:pStyle w:val="BodyText"/>
        <w:spacing w:line="315" w:lineRule="exact" w:before="120"/>
        <w:ind w:left="424"/>
      </w:pPr>
      <w:r>
        <w:rPr>
          <w:rFonts w:ascii="Symbol" w:hAnsi="Symbol"/>
        </w:rPr>
        <w:t></w:t>
      </w:r>
      <w:r>
        <w:rPr>
          <w:spacing w:val="48"/>
          <w:w w:val="150"/>
        </w:rPr>
        <w:t> </w:t>
      </w:r>
      <w:r>
        <w:rPr/>
        <w:t>Pháp</w:t>
      </w:r>
      <w:r>
        <w:rPr>
          <w:spacing w:val="-5"/>
        </w:rPr>
        <w:t> </w:t>
      </w:r>
      <w:r>
        <w:rPr/>
        <w:t>phi</w:t>
      </w:r>
      <w:r>
        <w:rPr>
          <w:spacing w:val="-1"/>
        </w:rPr>
        <w:t> </w:t>
      </w:r>
      <w:r>
        <w:rPr/>
        <w:t>Sắc</w:t>
      </w:r>
      <w:r>
        <w:rPr>
          <w:spacing w:val="-5"/>
        </w:rPr>
        <w:t> </w:t>
      </w:r>
      <w:r>
        <w:rPr/>
        <w:t>giới</w:t>
      </w:r>
      <w:r>
        <w:rPr>
          <w:spacing w:val="-2"/>
        </w:rPr>
        <w:t> </w:t>
      </w:r>
      <w:r>
        <w:rPr/>
        <w:t>làm</w:t>
      </w:r>
      <w:r>
        <w:rPr>
          <w:spacing w:val="-5"/>
        </w:rPr>
        <w:t> </w:t>
      </w:r>
      <w:r>
        <w:rPr/>
        <w:t>duyên</w:t>
      </w:r>
      <w:r>
        <w:rPr>
          <w:spacing w:val="-2"/>
        </w:rPr>
        <w:t> </w:t>
      </w:r>
      <w:r>
        <w:rPr/>
        <w:t>cho</w:t>
      </w:r>
      <w:r>
        <w:rPr>
          <w:spacing w:val="-2"/>
        </w:rPr>
        <w:t> </w:t>
      </w:r>
      <w:r>
        <w:rPr/>
        <w:t>pháp</w:t>
      </w:r>
      <w:r>
        <w:rPr>
          <w:spacing w:val="-4"/>
        </w:rPr>
        <w:t> </w:t>
      </w:r>
      <w:r>
        <w:rPr/>
        <w:t>phi</w:t>
      </w:r>
      <w:r>
        <w:rPr>
          <w:spacing w:val="-2"/>
        </w:rPr>
        <w:t> </w:t>
      </w:r>
      <w:r>
        <w:rPr/>
        <w:t>Sắc</w:t>
      </w:r>
      <w:r>
        <w:rPr>
          <w:spacing w:val="-4"/>
        </w:rPr>
        <w:t> </w:t>
      </w:r>
      <w:r>
        <w:rPr/>
        <w:t>giới</w:t>
      </w:r>
      <w:r>
        <w:rPr>
          <w:spacing w:val="-4"/>
        </w:rPr>
        <w:t> </w:t>
      </w:r>
      <w:r>
        <w:rPr/>
        <w:t>bằng</w:t>
      </w:r>
      <w:r>
        <w:rPr>
          <w:spacing w:val="-3"/>
        </w:rPr>
        <w:t> </w:t>
      </w:r>
      <w:r>
        <w:rPr/>
        <w:t>Nhân</w:t>
      </w:r>
      <w:r>
        <w:rPr>
          <w:spacing w:val="-2"/>
        </w:rPr>
        <w:t> duyên:</w:t>
      </w:r>
    </w:p>
    <w:p>
      <w:pPr>
        <w:pStyle w:val="BodyText"/>
        <w:spacing w:line="244" w:lineRule="auto"/>
        <w:ind w:right="139"/>
      </w:pPr>
      <w:r>
        <w:rPr/>
        <w:t>Nhân</w:t>
      </w:r>
      <w:r>
        <w:rPr>
          <w:spacing w:val="40"/>
        </w:rPr>
        <w:t> </w:t>
      </w:r>
      <w:r>
        <w:rPr>
          <w:i/>
        </w:rPr>
        <w:t>(hetu)</w:t>
      </w:r>
      <w:r>
        <w:rPr>
          <w:i/>
          <w:spacing w:val="40"/>
        </w:rPr>
        <w:t> </w:t>
      </w:r>
      <w:r>
        <w:rPr/>
        <w:t>phi</w:t>
      </w:r>
      <w:r>
        <w:rPr>
          <w:spacing w:val="40"/>
        </w:rPr>
        <w:t> </w:t>
      </w:r>
      <w:r>
        <w:rPr/>
        <w:t>Sắc</w:t>
      </w:r>
      <w:r>
        <w:rPr>
          <w:spacing w:val="40"/>
        </w:rPr>
        <w:t> </w:t>
      </w:r>
      <w:r>
        <w:rPr/>
        <w:t>giới</w:t>
      </w:r>
      <w:r>
        <w:rPr>
          <w:spacing w:val="40"/>
        </w:rPr>
        <w:t> </w:t>
      </w:r>
      <w:r>
        <w:rPr/>
        <w:t>làm</w:t>
      </w:r>
      <w:r>
        <w:rPr>
          <w:spacing w:val="40"/>
        </w:rPr>
        <w:t> </w:t>
      </w:r>
      <w:r>
        <w:rPr/>
        <w:t>duyên</w:t>
      </w:r>
      <w:r>
        <w:rPr>
          <w:spacing w:val="40"/>
        </w:rPr>
        <w:t> </w:t>
      </w:r>
      <w:r>
        <w:rPr/>
        <w:t>cho</w:t>
      </w:r>
      <w:r>
        <w:rPr>
          <w:spacing w:val="40"/>
        </w:rPr>
        <w:t> </w:t>
      </w:r>
      <w:r>
        <w:rPr/>
        <w:t>uẩn</w:t>
      </w:r>
      <w:r>
        <w:rPr>
          <w:spacing w:val="40"/>
        </w:rPr>
        <w:t> </w:t>
      </w:r>
      <w:r>
        <w:rPr/>
        <w:t>tương</w:t>
      </w:r>
      <w:r>
        <w:rPr>
          <w:spacing w:val="40"/>
        </w:rPr>
        <w:t> </w:t>
      </w:r>
      <w:r>
        <w:rPr/>
        <w:t>ưng</w:t>
      </w:r>
      <w:r>
        <w:rPr>
          <w:spacing w:val="40"/>
        </w:rPr>
        <w:t> </w:t>
      </w:r>
      <w:r>
        <w:rPr/>
        <w:t>và</w:t>
      </w:r>
      <w:r>
        <w:rPr>
          <w:spacing w:val="40"/>
        </w:rPr>
        <w:t> </w:t>
      </w:r>
      <w:r>
        <w:rPr/>
        <w:t>sắc</w:t>
      </w:r>
      <w:r>
        <w:rPr>
          <w:spacing w:val="40"/>
        </w:rPr>
        <w:t> </w:t>
      </w:r>
      <w:r>
        <w:rPr/>
        <w:t>tâm</w:t>
      </w:r>
      <w:r>
        <w:rPr>
          <w:spacing w:val="40"/>
        </w:rPr>
        <w:t> </w:t>
      </w:r>
      <w:r>
        <w:rPr/>
        <w:t>bằng</w:t>
      </w:r>
      <w:r>
        <w:rPr>
          <w:spacing w:val="40"/>
        </w:rPr>
        <w:t> </w:t>
      </w:r>
      <w:r>
        <w:rPr/>
        <w:t>Nhân duyên. Tục sinh...</w:t>
      </w:r>
    </w:p>
    <w:p>
      <w:pPr>
        <w:pStyle w:val="Heading2"/>
        <w:spacing w:line="291" w:lineRule="exact" w:before="0"/>
      </w:pPr>
      <w:r>
        <w:rPr>
          <w:spacing w:val="-4"/>
        </w:rPr>
        <w:t>769.</w:t>
      </w:r>
    </w:p>
    <w:p>
      <w:pPr>
        <w:pStyle w:val="BodyText"/>
        <w:spacing w:line="317" w:lineRule="exact"/>
        <w:ind w:left="424"/>
      </w:pPr>
      <w:r>
        <w:rPr>
          <w:rFonts w:ascii="Symbol" w:hAnsi="Symbol"/>
        </w:rPr>
        <w:t></w:t>
      </w:r>
      <w:r>
        <w:rPr>
          <w:spacing w:val="48"/>
          <w:w w:val="150"/>
        </w:rPr>
        <w:t> </w:t>
      </w:r>
      <w:r>
        <w:rPr/>
        <w:t>Pháp</w:t>
      </w:r>
      <w:r>
        <w:rPr>
          <w:spacing w:val="-4"/>
        </w:rPr>
        <w:t> </w:t>
      </w:r>
      <w:r>
        <w:rPr/>
        <w:t>Sắc</w:t>
      </w:r>
      <w:r>
        <w:rPr>
          <w:spacing w:val="-4"/>
        </w:rPr>
        <w:t> </w:t>
      </w:r>
      <w:r>
        <w:rPr/>
        <w:t>giới</w:t>
      </w:r>
      <w:r>
        <w:rPr>
          <w:spacing w:val="-5"/>
        </w:rPr>
        <w:t> </w:t>
      </w:r>
      <w:r>
        <w:rPr/>
        <w:t>làm</w:t>
      </w:r>
      <w:r>
        <w:rPr>
          <w:spacing w:val="-4"/>
        </w:rPr>
        <w:t> </w:t>
      </w:r>
      <w:r>
        <w:rPr/>
        <w:t>duyên</w:t>
      </w:r>
      <w:r>
        <w:rPr>
          <w:spacing w:val="-2"/>
        </w:rPr>
        <w:t> </w:t>
      </w:r>
      <w:r>
        <w:rPr/>
        <w:t>cho</w:t>
      </w:r>
      <w:r>
        <w:rPr>
          <w:spacing w:val="-4"/>
        </w:rPr>
        <w:t> </w:t>
      </w:r>
      <w:r>
        <w:rPr/>
        <w:t>pháp</w:t>
      </w:r>
      <w:r>
        <w:rPr>
          <w:spacing w:val="-2"/>
        </w:rPr>
        <w:t> </w:t>
      </w:r>
      <w:r>
        <w:rPr/>
        <w:t>Sắc</w:t>
      </w:r>
      <w:r>
        <w:rPr>
          <w:spacing w:val="-4"/>
        </w:rPr>
        <w:t> </w:t>
      </w:r>
      <w:r>
        <w:rPr/>
        <w:t>giới</w:t>
      </w:r>
      <w:r>
        <w:rPr>
          <w:spacing w:val="-4"/>
        </w:rPr>
        <w:t> </w:t>
      </w:r>
      <w:r>
        <w:rPr/>
        <w:t>bằng</w:t>
      </w:r>
      <w:r>
        <w:rPr>
          <w:spacing w:val="-5"/>
        </w:rPr>
        <w:t> </w:t>
      </w:r>
      <w:r>
        <w:rPr/>
        <w:t>Cảnh</w:t>
      </w:r>
      <w:r>
        <w:rPr>
          <w:spacing w:val="-3"/>
        </w:rPr>
        <w:t> </w:t>
      </w:r>
      <w:r>
        <w:rPr>
          <w:spacing w:val="-2"/>
        </w:rPr>
        <w:t>duyên:</w:t>
      </w:r>
    </w:p>
    <w:p>
      <w:pPr>
        <w:pStyle w:val="BodyText"/>
        <w:ind w:right="139"/>
        <w:jc w:val="both"/>
      </w:pPr>
      <w:r>
        <w:rPr/>
        <w:t>Tha tâm thông rõ lòng người tề toàn tâm Sắc giới; uẩn Sắc giới làm duyên cho thần thông, tha tâm thông, túc mạng thông, tùy nghiệp thông, vị lai thông bằng Cảnh </w:t>
      </w:r>
      <w:r>
        <w:rPr>
          <w:spacing w:val="-2"/>
        </w:rPr>
        <w:t>duyên.</w:t>
      </w:r>
    </w:p>
    <w:p>
      <w:pPr>
        <w:pStyle w:val="BodyText"/>
        <w:spacing w:line="317" w:lineRule="exact" w:before="120"/>
        <w:ind w:left="424"/>
        <w:jc w:val="both"/>
      </w:pPr>
      <w:r>
        <w:rPr>
          <w:rFonts w:ascii="Symbol" w:hAnsi="Symbol"/>
        </w:rPr>
        <w:t></w:t>
      </w:r>
      <w:r>
        <w:rPr>
          <w:spacing w:val="49"/>
          <w:w w:val="150"/>
        </w:rPr>
        <w:t> </w:t>
      </w:r>
      <w:r>
        <w:rPr/>
        <w:t>Pháp</w:t>
      </w:r>
      <w:r>
        <w:rPr>
          <w:spacing w:val="-5"/>
        </w:rPr>
        <w:t> </w:t>
      </w:r>
      <w:r>
        <w:rPr/>
        <w:t>Sắc</w:t>
      </w:r>
      <w:r>
        <w:rPr>
          <w:spacing w:val="-4"/>
        </w:rPr>
        <w:t> </w:t>
      </w:r>
      <w:r>
        <w:rPr/>
        <w:t>giới</w:t>
      </w:r>
      <w:r>
        <w:rPr>
          <w:spacing w:val="-4"/>
        </w:rPr>
        <w:t> </w:t>
      </w:r>
      <w:r>
        <w:rPr/>
        <w:t>làm</w:t>
      </w:r>
      <w:r>
        <w:rPr>
          <w:spacing w:val="-4"/>
        </w:rPr>
        <w:t> </w:t>
      </w:r>
      <w:r>
        <w:rPr/>
        <w:t>duyên</w:t>
      </w:r>
      <w:r>
        <w:rPr>
          <w:spacing w:val="-2"/>
        </w:rPr>
        <w:t> </w:t>
      </w:r>
      <w:r>
        <w:rPr/>
        <w:t>cho</w:t>
      </w:r>
      <w:r>
        <w:rPr>
          <w:spacing w:val="-4"/>
        </w:rPr>
        <w:t> </w:t>
      </w:r>
      <w:r>
        <w:rPr/>
        <w:t>pháp</w:t>
      </w:r>
      <w:r>
        <w:rPr>
          <w:spacing w:val="-2"/>
        </w:rPr>
        <w:t> </w:t>
      </w:r>
      <w:r>
        <w:rPr/>
        <w:t>phi</w:t>
      </w:r>
      <w:r>
        <w:rPr>
          <w:spacing w:val="-4"/>
        </w:rPr>
        <w:t> </w:t>
      </w:r>
      <w:r>
        <w:rPr/>
        <w:t>Sắc</w:t>
      </w:r>
      <w:r>
        <w:rPr>
          <w:spacing w:val="-4"/>
        </w:rPr>
        <w:t> </w:t>
      </w:r>
      <w:r>
        <w:rPr/>
        <w:t>giới</w:t>
      </w:r>
      <w:r>
        <w:rPr>
          <w:spacing w:val="-3"/>
        </w:rPr>
        <w:t> </w:t>
      </w:r>
      <w:r>
        <w:rPr/>
        <w:t>bằng</w:t>
      </w:r>
      <w:r>
        <w:rPr>
          <w:spacing w:val="-4"/>
        </w:rPr>
        <w:t> </w:t>
      </w:r>
      <w:r>
        <w:rPr/>
        <w:t>Cảnh</w:t>
      </w:r>
      <w:r>
        <w:rPr>
          <w:spacing w:val="-3"/>
        </w:rPr>
        <w:t> </w:t>
      </w:r>
      <w:r>
        <w:rPr>
          <w:spacing w:val="-2"/>
        </w:rPr>
        <w:t>duyên:</w:t>
      </w:r>
    </w:p>
    <w:p>
      <w:pPr>
        <w:pStyle w:val="ListParagraph"/>
        <w:numPr>
          <w:ilvl w:val="0"/>
          <w:numId w:val="629"/>
        </w:numPr>
        <w:tabs>
          <w:tab w:pos="993" w:val="left" w:leader="none"/>
        </w:tabs>
        <w:spacing w:line="240" w:lineRule="auto" w:before="0" w:after="0"/>
        <w:ind w:left="993" w:right="137" w:hanging="286"/>
        <w:jc w:val="both"/>
        <w:rPr>
          <w:sz w:val="26"/>
        </w:rPr>
      </w:pPr>
      <w:r>
        <w:rPr>
          <w:sz w:val="26"/>
        </w:rPr>
        <w:t>Phản khán sơ thiền... phản khán tứ thiền... phản khán thiên nhãn... phản khán thiên nhĩ... uẩn Sắc giới làm duyên cho cho thần thông, tha tâm thông, túc mạng thông, tùy nghiệp thông, vị lai thông.</w:t>
      </w:r>
    </w:p>
    <w:p>
      <w:pPr>
        <w:pStyle w:val="ListParagraph"/>
        <w:numPr>
          <w:ilvl w:val="0"/>
          <w:numId w:val="629"/>
        </w:numPr>
        <w:tabs>
          <w:tab w:pos="993" w:val="left" w:leader="none"/>
        </w:tabs>
        <w:spacing w:line="240" w:lineRule="auto" w:before="0" w:after="0"/>
        <w:ind w:left="993" w:right="0" w:hanging="285"/>
        <w:jc w:val="both"/>
        <w:rPr>
          <w:sz w:val="26"/>
        </w:rPr>
      </w:pPr>
      <w:r>
        <w:rPr>
          <w:sz w:val="26"/>
        </w:rPr>
        <w:t>Quán</w:t>
      </w:r>
      <w:r>
        <w:rPr>
          <w:spacing w:val="-6"/>
          <w:sz w:val="26"/>
        </w:rPr>
        <w:t> </w:t>
      </w:r>
      <w:r>
        <w:rPr>
          <w:sz w:val="26"/>
        </w:rPr>
        <w:t>ngộ</w:t>
      </w:r>
      <w:r>
        <w:rPr>
          <w:spacing w:val="-4"/>
          <w:sz w:val="26"/>
        </w:rPr>
        <w:t> </w:t>
      </w:r>
      <w:r>
        <w:rPr>
          <w:sz w:val="26"/>
        </w:rPr>
        <w:t>uẩn</w:t>
      </w:r>
      <w:r>
        <w:rPr>
          <w:spacing w:val="-5"/>
          <w:sz w:val="26"/>
        </w:rPr>
        <w:t> </w:t>
      </w:r>
      <w:r>
        <w:rPr>
          <w:sz w:val="26"/>
        </w:rPr>
        <w:t>Sắc</w:t>
      </w:r>
      <w:r>
        <w:rPr>
          <w:spacing w:val="-3"/>
          <w:sz w:val="26"/>
        </w:rPr>
        <w:t> </w:t>
      </w:r>
      <w:r>
        <w:rPr>
          <w:sz w:val="26"/>
        </w:rPr>
        <w:t>giới</w:t>
      </w:r>
      <w:r>
        <w:rPr>
          <w:spacing w:val="-3"/>
          <w:sz w:val="26"/>
        </w:rPr>
        <w:t> </w:t>
      </w:r>
      <w:r>
        <w:rPr>
          <w:sz w:val="26"/>
        </w:rPr>
        <w:t>bằng</w:t>
      </w:r>
      <w:r>
        <w:rPr>
          <w:spacing w:val="-6"/>
          <w:sz w:val="26"/>
        </w:rPr>
        <w:t> </w:t>
      </w:r>
      <w:r>
        <w:rPr>
          <w:sz w:val="26"/>
        </w:rPr>
        <w:t>lối</w:t>
      </w:r>
      <w:r>
        <w:rPr>
          <w:spacing w:val="-5"/>
          <w:sz w:val="26"/>
        </w:rPr>
        <w:t> </w:t>
      </w:r>
      <w:r>
        <w:rPr>
          <w:sz w:val="26"/>
        </w:rPr>
        <w:t>vô</w:t>
      </w:r>
      <w:r>
        <w:rPr>
          <w:spacing w:val="-4"/>
          <w:sz w:val="26"/>
        </w:rPr>
        <w:t> </w:t>
      </w:r>
      <w:r>
        <w:rPr>
          <w:sz w:val="26"/>
        </w:rPr>
        <w:t>thường...</w:t>
      </w:r>
      <w:r>
        <w:rPr>
          <w:spacing w:val="-3"/>
          <w:sz w:val="26"/>
        </w:rPr>
        <w:t> </w:t>
      </w:r>
      <w:r>
        <w:rPr>
          <w:sz w:val="26"/>
        </w:rPr>
        <w:t>ưu</w:t>
      </w:r>
      <w:r>
        <w:rPr>
          <w:spacing w:val="-4"/>
          <w:sz w:val="26"/>
        </w:rPr>
        <w:t> </w:t>
      </w:r>
      <w:r>
        <w:rPr>
          <w:sz w:val="26"/>
        </w:rPr>
        <w:t>sanh</w:t>
      </w:r>
      <w:r>
        <w:rPr>
          <w:spacing w:val="-6"/>
          <w:sz w:val="26"/>
        </w:rPr>
        <w:t> </w:t>
      </w:r>
      <w:r>
        <w:rPr>
          <w:spacing w:val="-5"/>
          <w:sz w:val="26"/>
        </w:rPr>
        <w:t>ra.</w:t>
      </w:r>
    </w:p>
    <w:p>
      <w:pPr>
        <w:pStyle w:val="BodyText"/>
        <w:spacing w:line="317" w:lineRule="exact" w:before="121"/>
        <w:ind w:left="424"/>
        <w:jc w:val="both"/>
      </w:pPr>
      <w:r>
        <w:rPr>
          <w:rFonts w:ascii="Symbol" w:hAnsi="Symbol"/>
        </w:rPr>
        <w:t></w:t>
      </w:r>
      <w:r>
        <w:rPr>
          <w:spacing w:val="48"/>
          <w:w w:val="150"/>
        </w:rPr>
        <w:t> </w:t>
      </w:r>
      <w:r>
        <w:rPr/>
        <w:t>Pháp</w:t>
      </w:r>
      <w:r>
        <w:rPr>
          <w:spacing w:val="-5"/>
        </w:rPr>
        <w:t> </w:t>
      </w:r>
      <w:r>
        <w:rPr/>
        <w:t>phi</w:t>
      </w:r>
      <w:r>
        <w:rPr>
          <w:spacing w:val="-1"/>
        </w:rPr>
        <w:t> </w:t>
      </w:r>
      <w:r>
        <w:rPr/>
        <w:t>Sắc</w:t>
      </w:r>
      <w:r>
        <w:rPr>
          <w:spacing w:val="-5"/>
        </w:rPr>
        <w:t> </w:t>
      </w:r>
      <w:r>
        <w:rPr/>
        <w:t>giới</w:t>
      </w:r>
      <w:r>
        <w:rPr>
          <w:spacing w:val="-2"/>
        </w:rPr>
        <w:t> </w:t>
      </w:r>
      <w:r>
        <w:rPr/>
        <w:t>làm</w:t>
      </w:r>
      <w:r>
        <w:rPr>
          <w:spacing w:val="-5"/>
        </w:rPr>
        <w:t> </w:t>
      </w:r>
      <w:r>
        <w:rPr/>
        <w:t>duyên</w:t>
      </w:r>
      <w:r>
        <w:rPr>
          <w:spacing w:val="-2"/>
        </w:rPr>
        <w:t> </w:t>
      </w:r>
      <w:r>
        <w:rPr/>
        <w:t>cho</w:t>
      </w:r>
      <w:r>
        <w:rPr>
          <w:spacing w:val="-2"/>
        </w:rPr>
        <w:t> </w:t>
      </w:r>
      <w:r>
        <w:rPr/>
        <w:t>pháp</w:t>
      </w:r>
      <w:r>
        <w:rPr>
          <w:spacing w:val="-4"/>
        </w:rPr>
        <w:t> </w:t>
      </w:r>
      <w:r>
        <w:rPr/>
        <w:t>phi</w:t>
      </w:r>
      <w:r>
        <w:rPr>
          <w:spacing w:val="-2"/>
        </w:rPr>
        <w:t> </w:t>
      </w:r>
      <w:r>
        <w:rPr/>
        <w:t>Sắc</w:t>
      </w:r>
      <w:r>
        <w:rPr>
          <w:spacing w:val="-4"/>
        </w:rPr>
        <w:t> </w:t>
      </w:r>
      <w:r>
        <w:rPr/>
        <w:t>giới</w:t>
      </w:r>
      <w:r>
        <w:rPr>
          <w:spacing w:val="-3"/>
        </w:rPr>
        <w:t> </w:t>
      </w:r>
      <w:r>
        <w:rPr/>
        <w:t>bằng</w:t>
      </w:r>
      <w:r>
        <w:rPr>
          <w:spacing w:val="-5"/>
        </w:rPr>
        <w:t> </w:t>
      </w:r>
      <w:r>
        <w:rPr/>
        <w:t>Cảnh</w:t>
      </w:r>
      <w:r>
        <w:rPr>
          <w:spacing w:val="-1"/>
        </w:rPr>
        <w:t> </w:t>
      </w:r>
      <w:r>
        <w:rPr>
          <w:spacing w:val="-2"/>
        </w:rPr>
        <w:t>duyên:</w:t>
      </w:r>
    </w:p>
    <w:p>
      <w:pPr>
        <w:pStyle w:val="ListParagraph"/>
        <w:numPr>
          <w:ilvl w:val="0"/>
          <w:numId w:val="630"/>
        </w:numPr>
        <w:tabs>
          <w:tab w:pos="993" w:val="left" w:leader="none"/>
        </w:tabs>
        <w:spacing w:line="240" w:lineRule="auto" w:before="0" w:after="0"/>
        <w:ind w:left="993" w:right="140" w:hanging="286"/>
        <w:jc w:val="both"/>
        <w:rPr>
          <w:sz w:val="26"/>
        </w:rPr>
      </w:pPr>
      <w:r>
        <w:rPr>
          <w:sz w:val="26"/>
        </w:rPr>
        <w:t>Sau</w:t>
      </w:r>
      <w:r>
        <w:rPr>
          <w:spacing w:val="-2"/>
          <w:sz w:val="26"/>
        </w:rPr>
        <w:t> </w:t>
      </w:r>
      <w:r>
        <w:rPr>
          <w:sz w:val="26"/>
        </w:rPr>
        <w:t>khi</w:t>
      </w:r>
      <w:r>
        <w:rPr>
          <w:spacing w:val="-1"/>
          <w:sz w:val="26"/>
        </w:rPr>
        <w:t> </w:t>
      </w:r>
      <w:r>
        <w:rPr>
          <w:sz w:val="26"/>
        </w:rPr>
        <w:t>bố</w:t>
      </w:r>
      <w:r>
        <w:rPr>
          <w:spacing w:val="-1"/>
          <w:sz w:val="26"/>
        </w:rPr>
        <w:t> </w:t>
      </w:r>
      <w:r>
        <w:rPr>
          <w:sz w:val="26"/>
        </w:rPr>
        <w:t>thí,</w:t>
      </w:r>
      <w:r>
        <w:rPr>
          <w:spacing w:val="-2"/>
          <w:sz w:val="26"/>
        </w:rPr>
        <w:t> </w:t>
      </w:r>
      <w:r>
        <w:rPr>
          <w:sz w:val="26"/>
        </w:rPr>
        <w:t>nguyện</w:t>
      </w:r>
      <w:r>
        <w:rPr>
          <w:spacing w:val="-2"/>
          <w:sz w:val="26"/>
        </w:rPr>
        <w:t> </w:t>
      </w:r>
      <w:r>
        <w:rPr>
          <w:sz w:val="26"/>
        </w:rPr>
        <w:t>giữ</w:t>
      </w:r>
      <w:r>
        <w:rPr>
          <w:spacing w:val="-1"/>
          <w:sz w:val="26"/>
        </w:rPr>
        <w:t> </w:t>
      </w:r>
      <w:r>
        <w:rPr>
          <w:sz w:val="26"/>
        </w:rPr>
        <w:t>ngũ</w:t>
      </w:r>
      <w:r>
        <w:rPr>
          <w:spacing w:val="-2"/>
          <w:sz w:val="26"/>
        </w:rPr>
        <w:t> </w:t>
      </w:r>
      <w:r>
        <w:rPr>
          <w:sz w:val="26"/>
        </w:rPr>
        <w:t>giới,</w:t>
      </w:r>
      <w:r>
        <w:rPr>
          <w:spacing w:val="-2"/>
          <w:sz w:val="26"/>
        </w:rPr>
        <w:t> </w:t>
      </w:r>
      <w:r>
        <w:rPr>
          <w:sz w:val="26"/>
        </w:rPr>
        <w:t>thọ</w:t>
      </w:r>
      <w:r>
        <w:rPr>
          <w:spacing w:val="-2"/>
          <w:sz w:val="26"/>
        </w:rPr>
        <w:t> </w:t>
      </w:r>
      <w:r>
        <w:rPr>
          <w:sz w:val="26"/>
        </w:rPr>
        <w:t>trì</w:t>
      </w:r>
      <w:r>
        <w:rPr>
          <w:spacing w:val="-2"/>
          <w:sz w:val="26"/>
        </w:rPr>
        <w:t> </w:t>
      </w:r>
      <w:r>
        <w:rPr>
          <w:sz w:val="26"/>
        </w:rPr>
        <w:t>thanh</w:t>
      </w:r>
      <w:r>
        <w:rPr>
          <w:spacing w:val="-2"/>
          <w:sz w:val="26"/>
        </w:rPr>
        <w:t> </w:t>
      </w:r>
      <w:r>
        <w:rPr>
          <w:sz w:val="26"/>
        </w:rPr>
        <w:t>tịnh</w:t>
      </w:r>
      <w:r>
        <w:rPr>
          <w:spacing w:val="-2"/>
          <w:sz w:val="26"/>
        </w:rPr>
        <w:t> </w:t>
      </w:r>
      <w:r>
        <w:rPr>
          <w:sz w:val="26"/>
        </w:rPr>
        <w:t>giới</w:t>
      </w:r>
      <w:r>
        <w:rPr>
          <w:spacing w:val="-2"/>
          <w:sz w:val="26"/>
        </w:rPr>
        <w:t> </w:t>
      </w:r>
      <w:r>
        <w:rPr>
          <w:sz w:val="26"/>
        </w:rPr>
        <w:t>rồi</w:t>
      </w:r>
      <w:r>
        <w:rPr>
          <w:spacing w:val="-2"/>
          <w:sz w:val="26"/>
        </w:rPr>
        <w:t> </w:t>
      </w:r>
      <w:r>
        <w:rPr>
          <w:sz w:val="26"/>
        </w:rPr>
        <w:t>phản</w:t>
      </w:r>
      <w:r>
        <w:rPr>
          <w:spacing w:val="-1"/>
          <w:sz w:val="26"/>
        </w:rPr>
        <w:t> </w:t>
      </w:r>
      <w:r>
        <w:rPr>
          <w:sz w:val="26"/>
        </w:rPr>
        <w:t>khán...</w:t>
      </w:r>
      <w:r>
        <w:rPr>
          <w:spacing w:val="-1"/>
          <w:sz w:val="26"/>
        </w:rPr>
        <w:t> </w:t>
      </w:r>
      <w:r>
        <w:rPr>
          <w:sz w:val="26"/>
        </w:rPr>
        <w:t>nhớ</w:t>
      </w:r>
      <w:r>
        <w:rPr>
          <w:spacing w:val="-2"/>
          <w:sz w:val="26"/>
        </w:rPr>
        <w:t> </w:t>
      </w:r>
      <w:r>
        <w:rPr>
          <w:sz w:val="26"/>
        </w:rPr>
        <w:t>thiện từng làm chứa để thỏa thích rất hân hoan do đó khai đoan ái, ưu sanh.</w:t>
      </w:r>
    </w:p>
    <w:p>
      <w:pPr>
        <w:pStyle w:val="ListParagraph"/>
        <w:numPr>
          <w:ilvl w:val="0"/>
          <w:numId w:val="630"/>
        </w:numPr>
        <w:tabs>
          <w:tab w:pos="993" w:val="left" w:leader="none"/>
        </w:tabs>
        <w:spacing w:line="297" w:lineRule="exact" w:before="0" w:after="0"/>
        <w:ind w:left="993" w:right="0" w:hanging="285"/>
        <w:jc w:val="both"/>
        <w:rPr>
          <w:sz w:val="26"/>
        </w:rPr>
      </w:pPr>
      <w:r>
        <w:rPr>
          <w:sz w:val="26"/>
        </w:rPr>
        <w:t>Chư</w:t>
      </w:r>
      <w:r>
        <w:rPr>
          <w:spacing w:val="-4"/>
          <w:sz w:val="26"/>
        </w:rPr>
        <w:t> </w:t>
      </w:r>
      <w:r>
        <w:rPr>
          <w:sz w:val="26"/>
        </w:rPr>
        <w:t>Thánh</w:t>
      </w:r>
      <w:r>
        <w:rPr>
          <w:spacing w:val="-4"/>
          <w:sz w:val="26"/>
        </w:rPr>
        <w:t> </w:t>
      </w:r>
      <w:r>
        <w:rPr>
          <w:sz w:val="26"/>
        </w:rPr>
        <w:t>xuất</w:t>
      </w:r>
      <w:r>
        <w:rPr>
          <w:spacing w:val="-5"/>
          <w:sz w:val="26"/>
        </w:rPr>
        <w:t> </w:t>
      </w:r>
      <w:r>
        <w:rPr>
          <w:sz w:val="26"/>
        </w:rPr>
        <w:t>đạo</w:t>
      </w:r>
      <w:r>
        <w:rPr>
          <w:spacing w:val="-3"/>
          <w:sz w:val="26"/>
        </w:rPr>
        <w:t> </w:t>
      </w:r>
      <w:r>
        <w:rPr>
          <w:sz w:val="26"/>
        </w:rPr>
        <w:t>phản</w:t>
      </w:r>
      <w:r>
        <w:rPr>
          <w:spacing w:val="-4"/>
          <w:sz w:val="26"/>
        </w:rPr>
        <w:t> </w:t>
      </w:r>
      <w:r>
        <w:rPr>
          <w:sz w:val="26"/>
        </w:rPr>
        <w:t>khán</w:t>
      </w:r>
      <w:r>
        <w:rPr>
          <w:spacing w:val="-5"/>
          <w:sz w:val="26"/>
        </w:rPr>
        <w:t> </w:t>
      </w:r>
      <w:r>
        <w:rPr>
          <w:sz w:val="26"/>
        </w:rPr>
        <w:t>đạo,</w:t>
      </w:r>
      <w:r>
        <w:rPr>
          <w:spacing w:val="-4"/>
          <w:sz w:val="26"/>
        </w:rPr>
        <w:t> </w:t>
      </w:r>
      <w:r>
        <w:rPr>
          <w:sz w:val="26"/>
        </w:rPr>
        <w:t>phản</w:t>
      </w:r>
      <w:r>
        <w:rPr>
          <w:spacing w:val="-5"/>
          <w:sz w:val="26"/>
        </w:rPr>
        <w:t> </w:t>
      </w:r>
      <w:r>
        <w:rPr>
          <w:sz w:val="26"/>
        </w:rPr>
        <w:t>khán</w:t>
      </w:r>
      <w:r>
        <w:rPr>
          <w:spacing w:val="-4"/>
          <w:sz w:val="26"/>
        </w:rPr>
        <w:t> </w:t>
      </w:r>
      <w:r>
        <w:rPr>
          <w:sz w:val="26"/>
        </w:rPr>
        <w:t>quả,</w:t>
      </w:r>
      <w:r>
        <w:rPr>
          <w:spacing w:val="-5"/>
          <w:sz w:val="26"/>
        </w:rPr>
        <w:t> </w:t>
      </w:r>
      <w:r>
        <w:rPr>
          <w:sz w:val="26"/>
        </w:rPr>
        <w:t>phản</w:t>
      </w:r>
      <w:r>
        <w:rPr>
          <w:spacing w:val="-1"/>
          <w:sz w:val="26"/>
        </w:rPr>
        <w:t> </w:t>
      </w:r>
      <w:r>
        <w:rPr>
          <w:sz w:val="26"/>
        </w:rPr>
        <w:t>khán</w:t>
      </w:r>
      <w:r>
        <w:rPr>
          <w:spacing w:val="-5"/>
          <w:sz w:val="26"/>
        </w:rPr>
        <w:t> </w:t>
      </w:r>
      <w:r>
        <w:rPr>
          <w:sz w:val="26"/>
        </w:rPr>
        <w:t>Níp</w:t>
      </w:r>
      <w:r>
        <w:rPr>
          <w:spacing w:val="-3"/>
          <w:sz w:val="26"/>
        </w:rPr>
        <w:t> </w:t>
      </w:r>
      <w:r>
        <w:rPr>
          <w:spacing w:val="-4"/>
          <w:sz w:val="26"/>
        </w:rPr>
        <w:t>Bàn.</w:t>
      </w:r>
    </w:p>
    <w:p>
      <w:pPr>
        <w:pStyle w:val="ListParagraph"/>
        <w:numPr>
          <w:ilvl w:val="0"/>
          <w:numId w:val="630"/>
        </w:numPr>
        <w:tabs>
          <w:tab w:pos="993" w:val="left" w:leader="none"/>
        </w:tabs>
        <w:spacing w:line="242" w:lineRule="auto" w:before="0" w:after="0"/>
        <w:ind w:left="993" w:right="137" w:hanging="286"/>
        <w:jc w:val="left"/>
        <w:rPr>
          <w:sz w:val="26"/>
        </w:rPr>
      </w:pPr>
      <w:r>
        <w:rPr>
          <w:sz w:val="26"/>
        </w:rPr>
        <w:t>Níp</w:t>
      </w:r>
      <w:r>
        <w:rPr>
          <w:spacing w:val="37"/>
          <w:sz w:val="26"/>
        </w:rPr>
        <w:t> </w:t>
      </w:r>
      <w:r>
        <w:rPr>
          <w:sz w:val="26"/>
        </w:rPr>
        <w:t>Bàn</w:t>
      </w:r>
      <w:r>
        <w:rPr>
          <w:spacing w:val="37"/>
          <w:sz w:val="26"/>
        </w:rPr>
        <w:t> </w:t>
      </w:r>
      <w:r>
        <w:rPr>
          <w:sz w:val="26"/>
        </w:rPr>
        <w:t>làm</w:t>
      </w:r>
      <w:r>
        <w:rPr>
          <w:spacing w:val="38"/>
          <w:sz w:val="26"/>
        </w:rPr>
        <w:t> </w:t>
      </w:r>
      <w:r>
        <w:rPr>
          <w:sz w:val="26"/>
        </w:rPr>
        <w:t>duyên</w:t>
      </w:r>
      <w:r>
        <w:rPr>
          <w:spacing w:val="38"/>
          <w:sz w:val="26"/>
        </w:rPr>
        <w:t> </w:t>
      </w:r>
      <w:r>
        <w:rPr>
          <w:sz w:val="26"/>
        </w:rPr>
        <w:t>cho</w:t>
      </w:r>
      <w:r>
        <w:rPr>
          <w:spacing w:val="37"/>
          <w:sz w:val="26"/>
        </w:rPr>
        <w:t> </w:t>
      </w:r>
      <w:r>
        <w:rPr>
          <w:sz w:val="26"/>
        </w:rPr>
        <w:t>chuyển</w:t>
      </w:r>
      <w:r>
        <w:rPr>
          <w:spacing w:val="37"/>
          <w:sz w:val="26"/>
        </w:rPr>
        <w:t> </w:t>
      </w:r>
      <w:r>
        <w:rPr>
          <w:sz w:val="26"/>
        </w:rPr>
        <w:t>tộc</w:t>
      </w:r>
      <w:r>
        <w:rPr>
          <w:spacing w:val="40"/>
          <w:sz w:val="26"/>
        </w:rPr>
        <w:t> </w:t>
      </w:r>
      <w:r>
        <w:rPr>
          <w:i/>
          <w:sz w:val="26"/>
        </w:rPr>
        <w:t>(gotrabhū)</w:t>
      </w:r>
      <w:r>
        <w:rPr>
          <w:sz w:val="26"/>
        </w:rPr>
        <w:t>,</w:t>
      </w:r>
      <w:r>
        <w:rPr>
          <w:spacing w:val="37"/>
          <w:sz w:val="26"/>
        </w:rPr>
        <w:t> </w:t>
      </w:r>
      <w:r>
        <w:rPr>
          <w:sz w:val="26"/>
        </w:rPr>
        <w:t>dũ</w:t>
      </w:r>
      <w:r>
        <w:rPr>
          <w:spacing w:val="37"/>
          <w:sz w:val="26"/>
        </w:rPr>
        <w:t> </w:t>
      </w:r>
      <w:r>
        <w:rPr>
          <w:sz w:val="26"/>
        </w:rPr>
        <w:t>tịnh</w:t>
      </w:r>
      <w:r>
        <w:rPr>
          <w:spacing w:val="40"/>
          <w:sz w:val="26"/>
        </w:rPr>
        <w:t> </w:t>
      </w:r>
      <w:r>
        <w:rPr>
          <w:i/>
          <w:sz w:val="26"/>
        </w:rPr>
        <w:t>(vodanā)</w:t>
      </w:r>
      <w:r>
        <w:rPr>
          <w:sz w:val="26"/>
        </w:rPr>
        <w:t>,</w:t>
      </w:r>
      <w:r>
        <w:rPr>
          <w:spacing w:val="40"/>
          <w:sz w:val="26"/>
        </w:rPr>
        <w:t> </w:t>
      </w:r>
      <w:r>
        <w:rPr>
          <w:sz w:val="26"/>
        </w:rPr>
        <w:t>đạo,</w:t>
      </w:r>
      <w:r>
        <w:rPr>
          <w:spacing w:val="37"/>
          <w:sz w:val="26"/>
        </w:rPr>
        <w:t> </w:t>
      </w:r>
      <w:r>
        <w:rPr>
          <w:sz w:val="26"/>
        </w:rPr>
        <w:t>quả</w:t>
      </w:r>
      <w:r>
        <w:rPr>
          <w:spacing w:val="37"/>
          <w:sz w:val="26"/>
        </w:rPr>
        <w:t> </w:t>
      </w:r>
      <w:r>
        <w:rPr>
          <w:sz w:val="26"/>
        </w:rPr>
        <w:t>luôn khán môn bằng Cảnh duyên.</w:t>
      </w:r>
    </w:p>
    <w:p>
      <w:pPr>
        <w:pStyle w:val="ListParagraph"/>
        <w:numPr>
          <w:ilvl w:val="0"/>
          <w:numId w:val="630"/>
        </w:numPr>
        <w:tabs>
          <w:tab w:pos="993" w:val="left" w:leader="none"/>
        </w:tabs>
        <w:spacing w:line="240" w:lineRule="auto" w:before="0" w:after="0"/>
        <w:ind w:left="993" w:right="139" w:hanging="286"/>
        <w:jc w:val="left"/>
        <w:rPr>
          <w:sz w:val="26"/>
        </w:rPr>
      </w:pPr>
      <w:r>
        <w:rPr>
          <w:sz w:val="26"/>
        </w:rPr>
        <w:t>Chư Thánh phản khán phiền não đã trừ... phản khán phiền não hạn chế... phiền não từng sanh.</w:t>
      </w:r>
    </w:p>
    <w:p>
      <w:pPr>
        <w:pStyle w:val="ListParagraph"/>
        <w:numPr>
          <w:ilvl w:val="0"/>
          <w:numId w:val="630"/>
        </w:numPr>
        <w:tabs>
          <w:tab w:pos="993" w:val="left" w:leader="none"/>
        </w:tabs>
        <w:spacing w:line="298" w:lineRule="exact" w:before="0" w:after="0"/>
        <w:ind w:left="993" w:right="0" w:hanging="285"/>
        <w:jc w:val="left"/>
        <w:rPr>
          <w:sz w:val="26"/>
        </w:rPr>
      </w:pPr>
      <w:r>
        <w:rPr>
          <w:sz w:val="26"/>
        </w:rPr>
        <w:t>Quán</w:t>
      </w:r>
      <w:r>
        <w:rPr>
          <w:spacing w:val="-5"/>
          <w:sz w:val="26"/>
        </w:rPr>
        <w:t> </w:t>
      </w:r>
      <w:r>
        <w:rPr>
          <w:sz w:val="26"/>
        </w:rPr>
        <w:t>ngộ</w:t>
      </w:r>
      <w:r>
        <w:rPr>
          <w:spacing w:val="-3"/>
          <w:sz w:val="26"/>
        </w:rPr>
        <w:t> </w:t>
      </w:r>
      <w:r>
        <w:rPr>
          <w:sz w:val="26"/>
        </w:rPr>
        <w:t>nhãn...</w:t>
      </w:r>
      <w:r>
        <w:rPr>
          <w:spacing w:val="-5"/>
          <w:sz w:val="26"/>
        </w:rPr>
        <w:t> </w:t>
      </w:r>
      <w:r>
        <w:rPr>
          <w:sz w:val="26"/>
        </w:rPr>
        <w:t>vật...</w:t>
      </w:r>
      <w:r>
        <w:rPr>
          <w:spacing w:val="-2"/>
          <w:sz w:val="26"/>
        </w:rPr>
        <w:t> </w:t>
      </w:r>
      <w:r>
        <w:rPr>
          <w:sz w:val="26"/>
        </w:rPr>
        <w:t>uẩn</w:t>
      </w:r>
      <w:r>
        <w:rPr>
          <w:spacing w:val="-5"/>
          <w:sz w:val="26"/>
        </w:rPr>
        <w:t> </w:t>
      </w:r>
      <w:r>
        <w:rPr>
          <w:sz w:val="26"/>
        </w:rPr>
        <w:t>phi</w:t>
      </w:r>
      <w:r>
        <w:rPr>
          <w:spacing w:val="-5"/>
          <w:sz w:val="26"/>
        </w:rPr>
        <w:t> </w:t>
      </w:r>
      <w:r>
        <w:rPr>
          <w:sz w:val="26"/>
        </w:rPr>
        <w:t>Sắc</w:t>
      </w:r>
      <w:r>
        <w:rPr>
          <w:spacing w:val="-1"/>
          <w:sz w:val="26"/>
        </w:rPr>
        <w:t> </w:t>
      </w:r>
      <w:r>
        <w:rPr>
          <w:sz w:val="26"/>
        </w:rPr>
        <w:t>giới</w:t>
      </w:r>
      <w:r>
        <w:rPr>
          <w:spacing w:val="-5"/>
          <w:sz w:val="26"/>
        </w:rPr>
        <w:t> </w:t>
      </w:r>
      <w:r>
        <w:rPr>
          <w:sz w:val="26"/>
        </w:rPr>
        <w:t>bằng</w:t>
      </w:r>
      <w:r>
        <w:rPr>
          <w:spacing w:val="-5"/>
          <w:sz w:val="26"/>
        </w:rPr>
        <w:t> </w:t>
      </w:r>
      <w:r>
        <w:rPr>
          <w:sz w:val="26"/>
        </w:rPr>
        <w:t>lối</w:t>
      </w:r>
      <w:r>
        <w:rPr>
          <w:spacing w:val="-5"/>
          <w:sz w:val="26"/>
        </w:rPr>
        <w:t> </w:t>
      </w:r>
      <w:r>
        <w:rPr>
          <w:sz w:val="26"/>
        </w:rPr>
        <w:t>vô</w:t>
      </w:r>
      <w:r>
        <w:rPr>
          <w:spacing w:val="-5"/>
          <w:sz w:val="26"/>
        </w:rPr>
        <w:t> </w:t>
      </w:r>
      <w:r>
        <w:rPr>
          <w:sz w:val="26"/>
        </w:rPr>
        <w:t>thường...</w:t>
      </w:r>
      <w:r>
        <w:rPr>
          <w:spacing w:val="-4"/>
          <w:sz w:val="26"/>
        </w:rPr>
        <w:t> </w:t>
      </w:r>
      <w:r>
        <w:rPr>
          <w:sz w:val="26"/>
        </w:rPr>
        <w:t>ưu</w:t>
      </w:r>
      <w:r>
        <w:rPr>
          <w:spacing w:val="-3"/>
          <w:sz w:val="26"/>
        </w:rPr>
        <w:t> </w:t>
      </w:r>
      <w:r>
        <w:rPr>
          <w:sz w:val="26"/>
        </w:rPr>
        <w:t>sanh</w:t>
      </w:r>
      <w:r>
        <w:rPr>
          <w:spacing w:val="-2"/>
          <w:sz w:val="26"/>
        </w:rPr>
        <w:t> </w:t>
      </w:r>
      <w:r>
        <w:rPr>
          <w:spacing w:val="-5"/>
          <w:sz w:val="26"/>
        </w:rPr>
        <w:t>ra.</w:t>
      </w:r>
    </w:p>
    <w:p>
      <w:pPr>
        <w:pStyle w:val="ListParagraph"/>
        <w:numPr>
          <w:ilvl w:val="0"/>
          <w:numId w:val="630"/>
        </w:numPr>
        <w:tabs>
          <w:tab w:pos="993" w:val="left" w:leader="none"/>
        </w:tabs>
        <w:spacing w:line="240" w:lineRule="auto" w:before="0" w:after="0"/>
        <w:ind w:left="993" w:right="139" w:hanging="286"/>
        <w:jc w:val="left"/>
        <w:rPr>
          <w:sz w:val="26"/>
        </w:rPr>
      </w:pPr>
      <w:r>
        <w:rPr>
          <w:sz w:val="26"/>
        </w:rPr>
        <w:t>Không</w:t>
      </w:r>
      <w:r>
        <w:rPr>
          <w:spacing w:val="19"/>
          <w:sz w:val="26"/>
        </w:rPr>
        <w:t> </w:t>
      </w:r>
      <w:r>
        <w:rPr>
          <w:sz w:val="26"/>
        </w:rPr>
        <w:t>vô</w:t>
      </w:r>
      <w:r>
        <w:rPr>
          <w:spacing w:val="21"/>
          <w:sz w:val="26"/>
        </w:rPr>
        <w:t> </w:t>
      </w:r>
      <w:r>
        <w:rPr>
          <w:sz w:val="26"/>
        </w:rPr>
        <w:t>biên</w:t>
      </w:r>
      <w:r>
        <w:rPr>
          <w:spacing w:val="21"/>
          <w:sz w:val="26"/>
        </w:rPr>
        <w:t> </w:t>
      </w:r>
      <w:r>
        <w:rPr>
          <w:sz w:val="26"/>
        </w:rPr>
        <w:t>xứ</w:t>
      </w:r>
      <w:r>
        <w:rPr>
          <w:spacing w:val="22"/>
          <w:sz w:val="26"/>
        </w:rPr>
        <w:t> </w:t>
      </w:r>
      <w:r>
        <w:rPr>
          <w:sz w:val="26"/>
        </w:rPr>
        <w:t>làm</w:t>
      </w:r>
      <w:r>
        <w:rPr>
          <w:spacing w:val="19"/>
          <w:sz w:val="26"/>
        </w:rPr>
        <w:t> </w:t>
      </w:r>
      <w:r>
        <w:rPr>
          <w:sz w:val="26"/>
        </w:rPr>
        <w:t>duyên</w:t>
      </w:r>
      <w:r>
        <w:rPr>
          <w:spacing w:val="19"/>
          <w:sz w:val="26"/>
        </w:rPr>
        <w:t> </w:t>
      </w:r>
      <w:r>
        <w:rPr>
          <w:sz w:val="26"/>
        </w:rPr>
        <w:t>cho</w:t>
      </w:r>
      <w:r>
        <w:rPr>
          <w:spacing w:val="19"/>
          <w:sz w:val="26"/>
        </w:rPr>
        <w:t> </w:t>
      </w:r>
      <w:r>
        <w:rPr>
          <w:sz w:val="26"/>
        </w:rPr>
        <w:t>Thức</w:t>
      </w:r>
      <w:r>
        <w:rPr>
          <w:spacing w:val="19"/>
          <w:sz w:val="26"/>
        </w:rPr>
        <w:t> </w:t>
      </w:r>
      <w:r>
        <w:rPr>
          <w:sz w:val="26"/>
        </w:rPr>
        <w:t>vô</w:t>
      </w:r>
      <w:r>
        <w:rPr>
          <w:spacing w:val="19"/>
          <w:sz w:val="26"/>
        </w:rPr>
        <w:t> </w:t>
      </w:r>
      <w:r>
        <w:rPr>
          <w:sz w:val="26"/>
        </w:rPr>
        <w:t>biên</w:t>
      </w:r>
      <w:r>
        <w:rPr>
          <w:spacing w:val="19"/>
          <w:sz w:val="26"/>
        </w:rPr>
        <w:t> </w:t>
      </w:r>
      <w:r>
        <w:rPr>
          <w:sz w:val="26"/>
        </w:rPr>
        <w:t>xứ;</w:t>
      </w:r>
      <w:r>
        <w:rPr>
          <w:spacing w:val="19"/>
          <w:sz w:val="26"/>
        </w:rPr>
        <w:t> </w:t>
      </w:r>
      <w:r>
        <w:rPr>
          <w:sz w:val="26"/>
        </w:rPr>
        <w:t>Vô</w:t>
      </w:r>
      <w:r>
        <w:rPr>
          <w:spacing w:val="19"/>
          <w:sz w:val="26"/>
        </w:rPr>
        <w:t> </w:t>
      </w:r>
      <w:r>
        <w:rPr>
          <w:sz w:val="26"/>
        </w:rPr>
        <w:t>sở</w:t>
      </w:r>
      <w:r>
        <w:rPr>
          <w:spacing w:val="19"/>
          <w:sz w:val="26"/>
        </w:rPr>
        <w:t> </w:t>
      </w:r>
      <w:r>
        <w:rPr>
          <w:sz w:val="26"/>
        </w:rPr>
        <w:t>hữu</w:t>
      </w:r>
      <w:r>
        <w:rPr>
          <w:spacing w:val="19"/>
          <w:sz w:val="26"/>
        </w:rPr>
        <w:t> </w:t>
      </w:r>
      <w:r>
        <w:rPr>
          <w:sz w:val="26"/>
        </w:rPr>
        <w:t>xứ</w:t>
      </w:r>
      <w:r>
        <w:rPr>
          <w:spacing w:val="19"/>
          <w:sz w:val="26"/>
        </w:rPr>
        <w:t> </w:t>
      </w:r>
      <w:r>
        <w:rPr>
          <w:sz w:val="26"/>
        </w:rPr>
        <w:t>làm</w:t>
      </w:r>
      <w:r>
        <w:rPr>
          <w:spacing w:val="21"/>
          <w:sz w:val="26"/>
        </w:rPr>
        <w:t> </w:t>
      </w:r>
      <w:r>
        <w:rPr>
          <w:sz w:val="26"/>
        </w:rPr>
        <w:t>duyên</w:t>
      </w:r>
      <w:r>
        <w:rPr>
          <w:spacing w:val="22"/>
          <w:sz w:val="26"/>
        </w:rPr>
        <w:t> </w:t>
      </w:r>
      <w:r>
        <w:rPr>
          <w:sz w:val="26"/>
        </w:rPr>
        <w:t>cho Phi tưởng phi phi tưởng xứ; sắc xứ làm duyên cho nhãn thức, xúc xứ...</w:t>
      </w:r>
    </w:p>
    <w:p>
      <w:pPr>
        <w:pStyle w:val="BodyText"/>
        <w:spacing w:line="317" w:lineRule="exact" w:before="118"/>
        <w:ind w:left="424"/>
      </w:pPr>
      <w:r>
        <w:rPr>
          <w:rFonts w:ascii="Symbol" w:hAnsi="Symbol"/>
        </w:rPr>
        <w:t></w:t>
      </w:r>
      <w:r>
        <w:rPr>
          <w:spacing w:val="48"/>
          <w:w w:val="150"/>
        </w:rPr>
        <w:t> </w:t>
      </w:r>
      <w:r>
        <w:rPr/>
        <w:t>Pháp</w:t>
      </w:r>
      <w:r>
        <w:rPr>
          <w:spacing w:val="-5"/>
        </w:rPr>
        <w:t> </w:t>
      </w:r>
      <w:r>
        <w:rPr/>
        <w:t>phi</w:t>
      </w:r>
      <w:r>
        <w:rPr>
          <w:spacing w:val="-1"/>
        </w:rPr>
        <w:t> </w:t>
      </w:r>
      <w:r>
        <w:rPr/>
        <w:t>Sắc</w:t>
      </w:r>
      <w:r>
        <w:rPr>
          <w:spacing w:val="-5"/>
        </w:rPr>
        <w:t> </w:t>
      </w:r>
      <w:r>
        <w:rPr/>
        <w:t>giới</w:t>
      </w:r>
      <w:r>
        <w:rPr>
          <w:spacing w:val="-2"/>
        </w:rPr>
        <w:t> </w:t>
      </w:r>
      <w:r>
        <w:rPr/>
        <w:t>làm</w:t>
      </w:r>
      <w:r>
        <w:rPr>
          <w:spacing w:val="-5"/>
        </w:rPr>
        <w:t> </w:t>
      </w:r>
      <w:r>
        <w:rPr/>
        <w:t>duyên</w:t>
      </w:r>
      <w:r>
        <w:rPr>
          <w:spacing w:val="-2"/>
        </w:rPr>
        <w:t> </w:t>
      </w:r>
      <w:r>
        <w:rPr/>
        <w:t>cho</w:t>
      </w:r>
      <w:r>
        <w:rPr>
          <w:spacing w:val="-2"/>
        </w:rPr>
        <w:t> </w:t>
      </w:r>
      <w:r>
        <w:rPr/>
        <w:t>pháp</w:t>
      </w:r>
      <w:r>
        <w:rPr>
          <w:spacing w:val="-4"/>
        </w:rPr>
        <w:t> </w:t>
      </w:r>
      <w:r>
        <w:rPr/>
        <w:t>Sắc</w:t>
      </w:r>
      <w:r>
        <w:rPr>
          <w:spacing w:val="-2"/>
        </w:rPr>
        <w:t> </w:t>
      </w:r>
      <w:r>
        <w:rPr/>
        <w:t>giới</w:t>
      </w:r>
      <w:r>
        <w:rPr>
          <w:spacing w:val="-3"/>
        </w:rPr>
        <w:t> </w:t>
      </w:r>
      <w:r>
        <w:rPr/>
        <w:t>bằng</w:t>
      </w:r>
      <w:r>
        <w:rPr>
          <w:spacing w:val="-5"/>
        </w:rPr>
        <w:t> </w:t>
      </w:r>
      <w:r>
        <w:rPr/>
        <w:t>Cảnh</w:t>
      </w:r>
      <w:r>
        <w:rPr>
          <w:spacing w:val="-3"/>
        </w:rPr>
        <w:t> </w:t>
      </w:r>
      <w:r>
        <w:rPr>
          <w:spacing w:val="-2"/>
        </w:rPr>
        <w:t>duyên:</w:t>
      </w:r>
    </w:p>
    <w:p>
      <w:pPr>
        <w:pStyle w:val="ListParagraph"/>
        <w:numPr>
          <w:ilvl w:val="0"/>
          <w:numId w:val="631"/>
        </w:numPr>
        <w:tabs>
          <w:tab w:pos="993" w:val="left" w:leader="none"/>
        </w:tabs>
        <w:spacing w:line="297" w:lineRule="exact" w:before="0" w:after="0"/>
        <w:ind w:left="993" w:right="0" w:hanging="285"/>
        <w:jc w:val="both"/>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631"/>
        </w:numPr>
        <w:tabs>
          <w:tab w:pos="993" w:val="left" w:leader="none"/>
        </w:tabs>
        <w:spacing w:line="240" w:lineRule="auto" w:before="0" w:after="0"/>
        <w:ind w:left="993" w:right="137" w:hanging="286"/>
        <w:jc w:val="both"/>
        <w:rPr>
          <w:sz w:val="26"/>
        </w:rPr>
      </w:pPr>
      <w:r>
        <w:rPr>
          <w:sz w:val="26"/>
        </w:rPr>
        <w:t>Tha tâm thông rõ lòng người tề toàn tâm phi Sắc giới; uẩn phi Sắc giới làm duyên cho thần thông, tha tâm thông, túc mạng thông, tùy nghiệp thông, vị lai thông bằng Cảnh duyên.</w:t>
      </w:r>
    </w:p>
    <w:p>
      <w:pPr>
        <w:pStyle w:val="Heading2"/>
        <w:spacing w:line="299" w:lineRule="exact" w:before="2"/>
      </w:pPr>
      <w:r>
        <w:rPr>
          <w:spacing w:val="-4"/>
        </w:rPr>
        <w:t>770.</w:t>
      </w:r>
    </w:p>
    <w:p>
      <w:pPr>
        <w:pStyle w:val="BodyText"/>
        <w:spacing w:line="315" w:lineRule="exact"/>
        <w:ind w:left="424"/>
      </w:pPr>
      <w:r>
        <w:rPr>
          <w:rFonts w:ascii="Symbol" w:hAnsi="Symbol"/>
        </w:rPr>
        <w:t></w:t>
      </w:r>
      <w:r>
        <w:rPr>
          <w:spacing w:val="48"/>
          <w:w w:val="150"/>
        </w:rPr>
        <w:t> </w:t>
      </w:r>
      <w:r>
        <w:rPr/>
        <w:t>Pháp</w:t>
      </w:r>
      <w:r>
        <w:rPr>
          <w:spacing w:val="-4"/>
        </w:rPr>
        <w:t> </w:t>
      </w:r>
      <w:r>
        <w:rPr/>
        <w:t>Sắc</w:t>
      </w:r>
      <w:r>
        <w:rPr>
          <w:spacing w:val="-5"/>
        </w:rPr>
        <w:t> </w:t>
      </w:r>
      <w:r>
        <w:rPr/>
        <w:t>giới</w:t>
      </w:r>
      <w:r>
        <w:rPr>
          <w:spacing w:val="-4"/>
        </w:rPr>
        <w:t> </w:t>
      </w:r>
      <w:r>
        <w:rPr/>
        <w:t>làm</w:t>
      </w:r>
      <w:r>
        <w:rPr>
          <w:spacing w:val="-4"/>
        </w:rPr>
        <w:t> </w:t>
      </w:r>
      <w:r>
        <w:rPr/>
        <w:t>duyên</w:t>
      </w:r>
      <w:r>
        <w:rPr>
          <w:spacing w:val="-3"/>
        </w:rPr>
        <w:t> </w:t>
      </w:r>
      <w:r>
        <w:rPr/>
        <w:t>cho</w:t>
      </w:r>
      <w:r>
        <w:rPr>
          <w:spacing w:val="-4"/>
        </w:rPr>
        <w:t> </w:t>
      </w:r>
      <w:r>
        <w:rPr/>
        <w:t>pháp</w:t>
      </w:r>
      <w:r>
        <w:rPr>
          <w:spacing w:val="-2"/>
        </w:rPr>
        <w:t> </w:t>
      </w:r>
      <w:r>
        <w:rPr/>
        <w:t>Sắc</w:t>
      </w:r>
      <w:r>
        <w:rPr>
          <w:spacing w:val="-4"/>
        </w:rPr>
        <w:t> </w:t>
      </w:r>
      <w:r>
        <w:rPr/>
        <w:t>giới</w:t>
      </w:r>
      <w:r>
        <w:rPr>
          <w:spacing w:val="-4"/>
        </w:rPr>
        <w:t> </w:t>
      </w:r>
      <w:r>
        <w:rPr/>
        <w:t>bằng</w:t>
      </w:r>
      <w:r>
        <w:rPr>
          <w:spacing w:val="-5"/>
        </w:rPr>
        <w:t> </w:t>
      </w:r>
      <w:r>
        <w:rPr/>
        <w:t>Trưởng</w:t>
      </w:r>
      <w:r>
        <w:rPr>
          <w:spacing w:val="-3"/>
        </w:rPr>
        <w:t> </w:t>
      </w:r>
      <w:r>
        <w:rPr>
          <w:spacing w:val="-2"/>
        </w:rPr>
        <w:t>duyên:</w:t>
      </w:r>
    </w:p>
    <w:p>
      <w:pPr>
        <w:pStyle w:val="BodyText"/>
        <w:spacing w:line="244" w:lineRule="auto"/>
      </w:pPr>
      <w:r>
        <w:rPr/>
        <w:t>Trưởng đồng sanh như: Trưởng </w:t>
      </w:r>
      <w:r>
        <w:rPr>
          <w:i/>
        </w:rPr>
        <w:t>(adhipati) </w:t>
      </w:r>
      <w:r>
        <w:rPr/>
        <w:t>Sắc giới làm duyên cho uẩn tương ưng</w:t>
      </w:r>
      <w:r>
        <w:rPr>
          <w:spacing w:val="80"/>
        </w:rPr>
        <w:t> </w:t>
      </w:r>
      <w:r>
        <w:rPr/>
        <w:t>bằng Trưởng duyên.</w:t>
      </w:r>
    </w:p>
    <w:p>
      <w:pPr>
        <w:pStyle w:val="BodyText"/>
        <w:spacing w:after="0" w:line="244" w:lineRule="auto"/>
        <w:sectPr>
          <w:pgSz w:w="11630" w:h="16450"/>
          <w:pgMar w:header="571" w:footer="0" w:top="880" w:bottom="280" w:left="850" w:right="850"/>
        </w:sectPr>
      </w:pPr>
    </w:p>
    <w:p>
      <w:pPr>
        <w:pStyle w:val="BodyText"/>
        <w:spacing w:before="226"/>
        <w:ind w:left="708" w:right="139" w:hanging="284"/>
        <w:jc w:val="both"/>
      </w:pPr>
      <w:r>
        <w:rPr>
          <w:rFonts w:ascii="Symbol" w:hAnsi="Symbol"/>
        </w:rPr>
        <w:t></w:t>
      </w:r>
      <w:r>
        <w:rPr>
          <w:spacing w:val="80"/>
        </w:rPr>
        <w:t> </w:t>
      </w:r>
      <w:r>
        <w:rPr/>
        <w:t>Pháp</w:t>
      </w:r>
      <w:r>
        <w:rPr>
          <w:spacing w:val="-3"/>
        </w:rPr>
        <w:t> </w:t>
      </w:r>
      <w:r>
        <w:rPr/>
        <w:t>Sắc giới</w:t>
      </w:r>
      <w:r>
        <w:rPr>
          <w:spacing w:val="-1"/>
        </w:rPr>
        <w:t> </w:t>
      </w:r>
      <w:r>
        <w:rPr/>
        <w:t>làm</w:t>
      </w:r>
      <w:r>
        <w:rPr>
          <w:spacing w:val="-3"/>
        </w:rPr>
        <w:t> </w:t>
      </w:r>
      <w:r>
        <w:rPr/>
        <w:t>duyên</w:t>
      </w:r>
      <w:r>
        <w:rPr>
          <w:spacing w:val="-1"/>
        </w:rPr>
        <w:t> </w:t>
      </w:r>
      <w:r>
        <w:rPr/>
        <w:t>cho pháp</w:t>
      </w:r>
      <w:r>
        <w:rPr>
          <w:spacing w:val="-3"/>
        </w:rPr>
        <w:t> </w:t>
      </w:r>
      <w:r>
        <w:rPr/>
        <w:t>phi</w:t>
      </w:r>
      <w:r>
        <w:rPr>
          <w:spacing w:val="-2"/>
        </w:rPr>
        <w:t> </w:t>
      </w:r>
      <w:r>
        <w:rPr/>
        <w:t>Sắc</w:t>
      </w:r>
      <w:r>
        <w:rPr>
          <w:spacing w:val="-3"/>
        </w:rPr>
        <w:t> </w:t>
      </w:r>
      <w:r>
        <w:rPr/>
        <w:t>giới</w:t>
      </w:r>
      <w:r>
        <w:rPr>
          <w:spacing w:val="-2"/>
        </w:rPr>
        <w:t> </w:t>
      </w:r>
      <w:r>
        <w:rPr/>
        <w:t>bằng Trưởng duyên có</w:t>
      </w:r>
      <w:r>
        <w:rPr>
          <w:spacing w:val="-2"/>
        </w:rPr>
        <w:t> </w:t>
      </w:r>
      <w:r>
        <w:rPr/>
        <w:t>Trưởng</w:t>
      </w:r>
      <w:r>
        <w:rPr>
          <w:spacing w:val="-1"/>
        </w:rPr>
        <w:t> </w:t>
      </w:r>
      <w:r>
        <w:rPr/>
        <w:t>cảnh và Trưởng đồng sanh:</w:t>
      </w:r>
    </w:p>
    <w:p>
      <w:pPr>
        <w:pStyle w:val="ListParagraph"/>
        <w:numPr>
          <w:ilvl w:val="0"/>
          <w:numId w:val="632"/>
        </w:numPr>
        <w:tabs>
          <w:tab w:pos="993" w:val="left" w:leader="none"/>
        </w:tabs>
        <w:spacing w:line="240" w:lineRule="auto" w:before="0" w:after="0"/>
        <w:ind w:left="993" w:right="142" w:hanging="286"/>
        <w:jc w:val="both"/>
        <w:rPr>
          <w:sz w:val="26"/>
        </w:rPr>
      </w:pPr>
      <w:r>
        <w:rPr>
          <w:sz w:val="26"/>
        </w:rPr>
        <w:t>Trưởng cảnh như: Nặng về sơ thiền rồi phản khán thỏa thích rất hân hoan, do nặng đó rồi làm cho ái sanh, tà kiến phát.</w:t>
      </w:r>
    </w:p>
    <w:p>
      <w:pPr>
        <w:pStyle w:val="ListParagraph"/>
        <w:numPr>
          <w:ilvl w:val="0"/>
          <w:numId w:val="632"/>
        </w:numPr>
        <w:tabs>
          <w:tab w:pos="993" w:val="left" w:leader="none"/>
        </w:tabs>
        <w:spacing w:line="240" w:lineRule="auto" w:before="0" w:after="0"/>
        <w:ind w:left="993" w:right="137" w:hanging="286"/>
        <w:jc w:val="both"/>
        <w:rPr>
          <w:sz w:val="26"/>
        </w:rPr>
      </w:pPr>
      <w:r>
        <w:rPr>
          <w:sz w:val="26"/>
        </w:rPr>
        <w:t>Nặng về tứ thiền... thiên nhãn... thiên nhĩ... thần thông, tha tâm thông, túc mạng thông, tùy nghiệp thông... nặng về vị lai thông rồi phản khán thỏa thích rất hân</w:t>
      </w:r>
      <w:r>
        <w:rPr>
          <w:spacing w:val="40"/>
          <w:sz w:val="26"/>
        </w:rPr>
        <w:t> </w:t>
      </w:r>
      <w:r>
        <w:rPr>
          <w:sz w:val="26"/>
        </w:rPr>
        <w:t>hoan, do nặng đó rồi làm cho ái sanh, tà kiến phát.</w:t>
      </w:r>
    </w:p>
    <w:p>
      <w:pPr>
        <w:pStyle w:val="ListParagraph"/>
        <w:numPr>
          <w:ilvl w:val="0"/>
          <w:numId w:val="632"/>
        </w:numPr>
        <w:tabs>
          <w:tab w:pos="993" w:val="left" w:leader="none"/>
        </w:tabs>
        <w:spacing w:line="240" w:lineRule="auto" w:before="0" w:after="0"/>
        <w:ind w:left="993" w:right="139" w:hanging="286"/>
        <w:jc w:val="both"/>
        <w:rPr>
          <w:sz w:val="26"/>
        </w:rPr>
      </w:pPr>
      <w:r>
        <w:rPr>
          <w:sz w:val="26"/>
        </w:rPr>
        <w:t>Nặng về uẩn Sắc giới rồi thỏa thích rất hân hoan, do nặng đó rồi làm cho ái sanh, tà kiến phát.</w:t>
      </w:r>
    </w:p>
    <w:p>
      <w:pPr>
        <w:pStyle w:val="ListParagraph"/>
        <w:numPr>
          <w:ilvl w:val="0"/>
          <w:numId w:val="632"/>
        </w:numPr>
        <w:tabs>
          <w:tab w:pos="993" w:val="left" w:leader="none"/>
        </w:tabs>
        <w:spacing w:line="240" w:lineRule="auto" w:before="0" w:after="0"/>
        <w:ind w:left="993" w:right="137" w:hanging="286"/>
        <w:jc w:val="both"/>
        <w:rPr>
          <w:sz w:val="26"/>
        </w:rPr>
      </w:pPr>
      <w:r>
        <w:rPr>
          <w:sz w:val="26"/>
        </w:rPr>
        <w:t>Trưởng đồng sanh như: Trưởng Sắc giới làm duyên cho sắc tâm bằng Trưởng</w:t>
      </w:r>
      <w:r>
        <w:rPr>
          <w:spacing w:val="40"/>
          <w:sz w:val="26"/>
        </w:rPr>
        <w:t> </w:t>
      </w:r>
      <w:r>
        <w:rPr>
          <w:spacing w:val="-2"/>
          <w:sz w:val="26"/>
        </w:rPr>
        <w:t>duyên.</w:t>
      </w:r>
    </w:p>
    <w:p>
      <w:pPr>
        <w:pStyle w:val="BodyText"/>
        <w:spacing w:before="119"/>
        <w:ind w:right="137" w:hanging="570"/>
        <w:jc w:val="both"/>
      </w:pPr>
      <w:r>
        <w:rPr>
          <w:rFonts w:ascii="Symbol" w:hAnsi="Symbol"/>
        </w:rPr>
        <w:t></w:t>
      </w:r>
      <w:r>
        <w:rPr>
          <w:spacing w:val="80"/>
        </w:rPr>
        <w:t> </w:t>
      </w:r>
      <w:r>
        <w:rPr/>
        <w:t>Pháp</w:t>
      </w:r>
      <w:r>
        <w:rPr>
          <w:spacing w:val="-2"/>
        </w:rPr>
        <w:t> </w:t>
      </w:r>
      <w:r>
        <w:rPr/>
        <w:t>Sắc</w:t>
      </w:r>
      <w:r>
        <w:rPr>
          <w:spacing w:val="-2"/>
        </w:rPr>
        <w:t> </w:t>
      </w:r>
      <w:r>
        <w:rPr/>
        <w:t>giới</w:t>
      </w:r>
      <w:r>
        <w:rPr>
          <w:spacing w:val="-2"/>
        </w:rPr>
        <w:t> </w:t>
      </w:r>
      <w:r>
        <w:rPr/>
        <w:t>làm</w:t>
      </w:r>
      <w:r>
        <w:rPr>
          <w:spacing w:val="-2"/>
        </w:rPr>
        <w:t> </w:t>
      </w:r>
      <w:r>
        <w:rPr/>
        <w:t>duyên cho</w:t>
      </w:r>
      <w:r>
        <w:rPr>
          <w:spacing w:val="-2"/>
        </w:rPr>
        <w:t> </w:t>
      </w:r>
      <w:r>
        <w:rPr/>
        <w:t>những pháp</w:t>
      </w:r>
      <w:r>
        <w:rPr>
          <w:spacing w:val="-2"/>
        </w:rPr>
        <w:t> </w:t>
      </w:r>
      <w:r>
        <w:rPr/>
        <w:t>Sắc giới</w:t>
      </w:r>
      <w:r>
        <w:rPr>
          <w:spacing w:val="-2"/>
        </w:rPr>
        <w:t> </w:t>
      </w:r>
      <w:r>
        <w:rPr/>
        <w:t>và</w:t>
      </w:r>
      <w:r>
        <w:rPr>
          <w:spacing w:val="-2"/>
        </w:rPr>
        <w:t> </w:t>
      </w:r>
      <w:r>
        <w:rPr/>
        <w:t>phi</w:t>
      </w:r>
      <w:r>
        <w:rPr>
          <w:spacing w:val="-1"/>
        </w:rPr>
        <w:t> </w:t>
      </w:r>
      <w:r>
        <w:rPr/>
        <w:t>Sắc</w:t>
      </w:r>
      <w:r>
        <w:rPr>
          <w:spacing w:val="-2"/>
        </w:rPr>
        <w:t> </w:t>
      </w:r>
      <w:r>
        <w:rPr/>
        <w:t>giới</w:t>
      </w:r>
      <w:r>
        <w:rPr>
          <w:spacing w:val="-2"/>
        </w:rPr>
        <w:t> </w:t>
      </w:r>
      <w:r>
        <w:rPr/>
        <w:t>bằng</w:t>
      </w:r>
      <w:r>
        <w:rPr>
          <w:spacing w:val="-2"/>
        </w:rPr>
        <w:t> </w:t>
      </w:r>
      <w:r>
        <w:rPr/>
        <w:t>Trưởng</w:t>
      </w:r>
      <w:r>
        <w:rPr>
          <w:spacing w:val="-1"/>
        </w:rPr>
        <w:t> </w:t>
      </w:r>
      <w:r>
        <w:rPr/>
        <w:t>duyên: Trưởng đồng sanh như: Trưởng Sắc giới làm duyên cho uẩn tương ưng và sắc tâm bằng Trưởng duyên.</w:t>
      </w:r>
    </w:p>
    <w:p>
      <w:pPr>
        <w:pStyle w:val="BodyText"/>
        <w:spacing w:line="237" w:lineRule="auto" w:before="123"/>
        <w:ind w:left="708" w:right="140" w:hanging="284"/>
        <w:jc w:val="both"/>
      </w:pPr>
      <w:r>
        <w:rPr>
          <w:rFonts w:ascii="Symbol" w:hAnsi="Symbol"/>
        </w:rPr>
        <w:t></w:t>
      </w:r>
      <w:r>
        <w:rPr>
          <w:spacing w:val="40"/>
        </w:rPr>
        <w:t> </w:t>
      </w:r>
      <w:r>
        <w:rPr/>
        <w:t>Pháp phi Sắc giới làm duyên cho pháp phi Sắc giới bằng Trưởng duyên có Trưởng</w:t>
      </w:r>
      <w:r>
        <w:rPr>
          <w:spacing w:val="40"/>
        </w:rPr>
        <w:t> </w:t>
      </w:r>
      <w:r>
        <w:rPr/>
        <w:t>cảnh và Trưởng đồng sanh:</w:t>
      </w:r>
    </w:p>
    <w:p>
      <w:pPr>
        <w:pStyle w:val="BodyText"/>
        <w:spacing w:before="3"/>
        <w:ind w:right="139" w:hanging="286"/>
        <w:jc w:val="both"/>
      </w:pPr>
      <w:r>
        <w:rPr>
          <w:rFonts w:ascii="Symbol" w:hAnsi="Symbol"/>
        </w:rPr>
        <w:t></w:t>
      </w:r>
      <w:r>
        <w:rPr>
          <w:spacing w:val="40"/>
        </w:rPr>
        <w:t> </w:t>
      </w:r>
      <w:r>
        <w:rPr/>
        <w:t>Trưởng cảnh như:</w:t>
      </w:r>
      <w:r>
        <w:rPr>
          <w:spacing w:val="28"/>
        </w:rPr>
        <w:t> </w:t>
      </w:r>
      <w:r>
        <w:rPr/>
        <w:t>Sau</w:t>
      </w:r>
      <w:r>
        <w:rPr>
          <w:spacing w:val="28"/>
        </w:rPr>
        <w:t> </w:t>
      </w:r>
      <w:r>
        <w:rPr/>
        <w:t>khi</w:t>
      </w:r>
      <w:r>
        <w:rPr>
          <w:spacing w:val="28"/>
        </w:rPr>
        <w:t> </w:t>
      </w:r>
      <w:r>
        <w:rPr/>
        <w:t>bố thí, nguyện giữ ngũ giới, thọ</w:t>
      </w:r>
      <w:r>
        <w:rPr>
          <w:spacing w:val="28"/>
        </w:rPr>
        <w:t> </w:t>
      </w:r>
      <w:r>
        <w:rPr/>
        <w:t>trì thanh tịnh giới rồi nhớ</w:t>
      </w:r>
      <w:r>
        <w:rPr>
          <w:spacing w:val="-1"/>
        </w:rPr>
        <w:t> </w:t>
      </w:r>
      <w:r>
        <w:rPr/>
        <w:t>lại. nặng về thiện đã làm chứa để rồi</w:t>
      </w:r>
      <w:r>
        <w:rPr>
          <w:spacing w:val="-1"/>
        </w:rPr>
        <w:t> </w:t>
      </w:r>
      <w:r>
        <w:rPr/>
        <w:t>phản khán thỏa thích rất hân hoan do nặng đó rồi làm cho ái sanh, tà kiến phát.</w:t>
      </w:r>
    </w:p>
    <w:p>
      <w:pPr>
        <w:pStyle w:val="BodyText"/>
        <w:spacing w:line="294" w:lineRule="exact"/>
        <w:ind w:left="991"/>
        <w:jc w:val="both"/>
      </w:pPr>
      <w:r>
        <w:rPr/>
        <w:t>-</w:t>
      </w:r>
      <w:r>
        <w:rPr>
          <w:spacing w:val="28"/>
        </w:rPr>
        <w:t>  </w:t>
      </w:r>
      <w:r>
        <w:rPr/>
        <w:t>Chư</w:t>
      </w:r>
      <w:r>
        <w:rPr>
          <w:spacing w:val="-2"/>
        </w:rPr>
        <w:t> </w:t>
      </w:r>
      <w:r>
        <w:rPr/>
        <w:t>Thánh</w:t>
      </w:r>
      <w:r>
        <w:rPr>
          <w:spacing w:val="-3"/>
        </w:rPr>
        <w:t> </w:t>
      </w:r>
      <w:r>
        <w:rPr/>
        <w:t>xuất</w:t>
      </w:r>
      <w:r>
        <w:rPr>
          <w:spacing w:val="-4"/>
        </w:rPr>
        <w:t> </w:t>
      </w:r>
      <w:r>
        <w:rPr/>
        <w:t>đạo</w:t>
      </w:r>
      <w:r>
        <w:rPr>
          <w:spacing w:val="-3"/>
        </w:rPr>
        <w:t> </w:t>
      </w:r>
      <w:r>
        <w:rPr/>
        <w:t>nặng</w:t>
      </w:r>
      <w:r>
        <w:rPr>
          <w:spacing w:val="-4"/>
        </w:rPr>
        <w:t> </w:t>
      </w:r>
      <w:r>
        <w:rPr/>
        <w:t>về</w:t>
      </w:r>
      <w:r>
        <w:rPr>
          <w:spacing w:val="-3"/>
        </w:rPr>
        <w:t> </w:t>
      </w:r>
      <w:r>
        <w:rPr/>
        <w:t>đạo</w:t>
      </w:r>
      <w:r>
        <w:rPr>
          <w:spacing w:val="-3"/>
        </w:rPr>
        <w:t> </w:t>
      </w:r>
      <w:r>
        <w:rPr/>
        <w:t>rồi...</w:t>
      </w:r>
      <w:r>
        <w:rPr>
          <w:spacing w:val="-4"/>
        </w:rPr>
        <w:t> </w:t>
      </w:r>
      <w:r>
        <w:rPr/>
        <w:t>quả...</w:t>
      </w:r>
      <w:r>
        <w:rPr>
          <w:spacing w:val="-3"/>
        </w:rPr>
        <w:t> </w:t>
      </w:r>
      <w:r>
        <w:rPr/>
        <w:t>nặng</w:t>
      </w:r>
      <w:r>
        <w:rPr>
          <w:spacing w:val="-3"/>
        </w:rPr>
        <w:t> </w:t>
      </w:r>
      <w:r>
        <w:rPr/>
        <w:t>về</w:t>
      </w:r>
      <w:r>
        <w:rPr>
          <w:spacing w:val="-4"/>
        </w:rPr>
        <w:t> </w:t>
      </w:r>
      <w:r>
        <w:rPr/>
        <w:t>Níp</w:t>
      </w:r>
      <w:r>
        <w:rPr>
          <w:spacing w:val="-1"/>
        </w:rPr>
        <w:t> </w:t>
      </w:r>
      <w:r>
        <w:rPr>
          <w:spacing w:val="-2"/>
        </w:rPr>
        <w:t>Bàn...</w:t>
      </w:r>
    </w:p>
    <w:p>
      <w:pPr>
        <w:pStyle w:val="BodyText"/>
        <w:spacing w:line="242" w:lineRule="auto"/>
        <w:ind w:left="1274" w:right="139" w:hanging="284"/>
        <w:jc w:val="both"/>
      </w:pPr>
      <w:r>
        <w:rPr/>
        <w:t>-</w:t>
      </w:r>
      <w:r>
        <w:rPr>
          <w:spacing w:val="80"/>
        </w:rPr>
        <w:t> </w:t>
      </w:r>
      <w:r>
        <w:rPr/>
        <w:t>Níp Bàn làm duyên cho chuyển tộc </w:t>
      </w:r>
      <w:r>
        <w:rPr>
          <w:i/>
        </w:rPr>
        <w:t>(gotrabhū)</w:t>
      </w:r>
      <w:r>
        <w:rPr/>
        <w:t>, dũ tịnh </w:t>
      </w:r>
      <w:r>
        <w:rPr>
          <w:i/>
        </w:rPr>
        <w:t>(vodanā)</w:t>
      </w:r>
      <w:r>
        <w:rPr/>
        <w:t>, đạo, quả bằng Trưởng duyên.</w:t>
      </w:r>
    </w:p>
    <w:p>
      <w:pPr>
        <w:pStyle w:val="BodyText"/>
        <w:ind w:left="1274" w:right="144" w:hanging="284"/>
        <w:jc w:val="both"/>
      </w:pPr>
      <w:r>
        <w:rPr/>
        <w:t>-</w:t>
      </w:r>
      <w:r>
        <w:rPr>
          <w:spacing w:val="80"/>
          <w:w w:val="150"/>
        </w:rPr>
        <w:t> </w:t>
      </w:r>
      <w:r>
        <w:rPr/>
        <w:t>Nhãn... vật... nặng về uẩn phi Sắc giới rồi thỏa thích rất hân hoan, do nặng đó rồi ái sanh, tà kiến phát.</w:t>
      </w:r>
    </w:p>
    <w:p>
      <w:pPr>
        <w:pStyle w:val="BodyText"/>
        <w:ind w:left="1274" w:right="144" w:hanging="284"/>
        <w:jc w:val="both"/>
      </w:pPr>
      <w:r>
        <w:rPr/>
        <w:t>-</w:t>
      </w:r>
      <w:r>
        <w:rPr>
          <w:spacing w:val="80"/>
        </w:rPr>
        <w:t> </w:t>
      </w:r>
      <w:r>
        <w:rPr/>
        <w:t>Nặng về Không vô biên xứ rồi phản khán... nặng về Phi tưởng phi phi tưởng xứ rồi phản khán...</w:t>
      </w:r>
    </w:p>
    <w:p>
      <w:pPr>
        <w:pStyle w:val="BodyText"/>
        <w:ind w:right="137" w:hanging="286"/>
        <w:jc w:val="both"/>
      </w:pPr>
      <w:r>
        <w:rPr>
          <w:rFonts w:ascii="Symbol" w:hAnsi="Symbol"/>
        </w:rPr>
        <w:t></w:t>
      </w:r>
      <w:r>
        <w:rPr>
          <w:spacing w:val="40"/>
        </w:rPr>
        <w:t> </w:t>
      </w:r>
      <w:r>
        <w:rPr/>
        <w:t>Trưởng đồng sanh như: Trưởng phi Sắc giới làm duyên cho uẩn tương ưng và sắc tâm bằng Trưởng duyên.</w:t>
      </w:r>
    </w:p>
    <w:p>
      <w:pPr>
        <w:pStyle w:val="Heading2"/>
        <w:spacing w:before="0"/>
      </w:pPr>
      <w:r>
        <w:rPr>
          <w:spacing w:val="-4"/>
        </w:rPr>
        <w:t>771.</w:t>
      </w:r>
    </w:p>
    <w:p>
      <w:pPr>
        <w:pStyle w:val="BodyText"/>
        <w:spacing w:line="317" w:lineRule="exact"/>
        <w:ind w:left="424"/>
      </w:pPr>
      <w:r>
        <w:rPr>
          <w:rFonts w:ascii="Symbol" w:hAnsi="Symbol"/>
        </w:rPr>
        <w:t></w:t>
      </w:r>
      <w:r>
        <w:rPr>
          <w:spacing w:val="49"/>
          <w:w w:val="150"/>
        </w:rPr>
        <w:t> </w:t>
      </w:r>
      <w:r>
        <w:rPr/>
        <w:t>Pháp</w:t>
      </w:r>
      <w:r>
        <w:rPr>
          <w:spacing w:val="-4"/>
        </w:rPr>
        <w:t> </w:t>
      </w:r>
      <w:r>
        <w:rPr/>
        <w:t>Sắc</w:t>
      </w:r>
      <w:r>
        <w:rPr>
          <w:spacing w:val="-4"/>
        </w:rPr>
        <w:t> </w:t>
      </w:r>
      <w:r>
        <w:rPr/>
        <w:t>giới</w:t>
      </w:r>
      <w:r>
        <w:rPr>
          <w:spacing w:val="-4"/>
        </w:rPr>
        <w:t> </w:t>
      </w:r>
      <w:r>
        <w:rPr/>
        <w:t>làm</w:t>
      </w:r>
      <w:r>
        <w:rPr>
          <w:spacing w:val="-4"/>
        </w:rPr>
        <w:t> </w:t>
      </w:r>
      <w:r>
        <w:rPr/>
        <w:t>duyên</w:t>
      </w:r>
      <w:r>
        <w:rPr>
          <w:spacing w:val="-3"/>
        </w:rPr>
        <w:t> </w:t>
      </w:r>
      <w:r>
        <w:rPr/>
        <w:t>cho</w:t>
      </w:r>
      <w:r>
        <w:rPr>
          <w:spacing w:val="-4"/>
        </w:rPr>
        <w:t> </w:t>
      </w:r>
      <w:r>
        <w:rPr/>
        <w:t>pháp</w:t>
      </w:r>
      <w:r>
        <w:rPr>
          <w:spacing w:val="-1"/>
        </w:rPr>
        <w:t> </w:t>
      </w:r>
      <w:r>
        <w:rPr/>
        <w:t>Sắc</w:t>
      </w:r>
      <w:r>
        <w:rPr>
          <w:spacing w:val="-4"/>
        </w:rPr>
        <w:t> </w:t>
      </w:r>
      <w:r>
        <w:rPr/>
        <w:t>giới</w:t>
      </w:r>
      <w:r>
        <w:rPr>
          <w:spacing w:val="-4"/>
        </w:rPr>
        <w:t> </w:t>
      </w:r>
      <w:r>
        <w:rPr/>
        <w:t>bằng</w:t>
      </w:r>
      <w:r>
        <w:rPr>
          <w:spacing w:val="-3"/>
        </w:rPr>
        <w:t> </w:t>
      </w:r>
      <w:r>
        <w:rPr/>
        <w:t>Vô</w:t>
      </w:r>
      <w:r>
        <w:rPr>
          <w:spacing w:val="-4"/>
        </w:rPr>
        <w:t> </w:t>
      </w:r>
      <w:r>
        <w:rPr/>
        <w:t>gián</w:t>
      </w:r>
      <w:r>
        <w:rPr>
          <w:spacing w:val="-4"/>
        </w:rPr>
        <w:t> </w:t>
      </w:r>
      <w:r>
        <w:rPr>
          <w:spacing w:val="-2"/>
        </w:rPr>
        <w:t>duyên:</w:t>
      </w:r>
    </w:p>
    <w:p>
      <w:pPr>
        <w:pStyle w:val="BodyText"/>
        <w:ind w:right="139"/>
      </w:pPr>
      <w:r>
        <w:rPr/>
        <w:t>Uẩn</w:t>
      </w:r>
      <w:r>
        <w:rPr>
          <w:spacing w:val="21"/>
        </w:rPr>
        <w:t> </w:t>
      </w:r>
      <w:r>
        <w:rPr/>
        <w:t>Sắc</w:t>
      </w:r>
      <w:r>
        <w:rPr>
          <w:spacing w:val="24"/>
        </w:rPr>
        <w:t> </w:t>
      </w:r>
      <w:r>
        <w:rPr/>
        <w:t>giới</w:t>
      </w:r>
      <w:r>
        <w:rPr>
          <w:spacing w:val="24"/>
        </w:rPr>
        <w:t> </w:t>
      </w:r>
      <w:r>
        <w:rPr/>
        <w:t>sanh</w:t>
      </w:r>
      <w:r>
        <w:rPr>
          <w:spacing w:val="21"/>
        </w:rPr>
        <w:t> </w:t>
      </w:r>
      <w:r>
        <w:rPr/>
        <w:t>trước</w:t>
      </w:r>
      <w:r>
        <w:rPr>
          <w:spacing w:val="21"/>
        </w:rPr>
        <w:t> </w:t>
      </w:r>
      <w:r>
        <w:rPr/>
        <w:t>trước</w:t>
      </w:r>
      <w:r>
        <w:rPr>
          <w:spacing w:val="21"/>
        </w:rPr>
        <w:t> </w:t>
      </w:r>
      <w:r>
        <w:rPr/>
        <w:t>làm</w:t>
      </w:r>
      <w:r>
        <w:rPr>
          <w:spacing w:val="24"/>
        </w:rPr>
        <w:t> </w:t>
      </w:r>
      <w:r>
        <w:rPr/>
        <w:t>duyên</w:t>
      </w:r>
      <w:r>
        <w:rPr>
          <w:spacing w:val="22"/>
        </w:rPr>
        <w:t> </w:t>
      </w:r>
      <w:r>
        <w:rPr/>
        <w:t>cho</w:t>
      </w:r>
      <w:r>
        <w:rPr>
          <w:spacing w:val="22"/>
        </w:rPr>
        <w:t> </w:t>
      </w:r>
      <w:r>
        <w:rPr/>
        <w:t>uẩn</w:t>
      </w:r>
      <w:r>
        <w:rPr>
          <w:spacing w:val="21"/>
        </w:rPr>
        <w:t> </w:t>
      </w:r>
      <w:r>
        <w:rPr/>
        <w:t>Sắc</w:t>
      </w:r>
      <w:r>
        <w:rPr>
          <w:spacing w:val="21"/>
        </w:rPr>
        <w:t> </w:t>
      </w:r>
      <w:r>
        <w:rPr/>
        <w:t>giới</w:t>
      </w:r>
      <w:r>
        <w:rPr>
          <w:spacing w:val="24"/>
        </w:rPr>
        <w:t> </w:t>
      </w:r>
      <w:r>
        <w:rPr/>
        <w:t>sanh</w:t>
      </w:r>
      <w:r>
        <w:rPr>
          <w:spacing w:val="23"/>
        </w:rPr>
        <w:t> </w:t>
      </w:r>
      <w:r>
        <w:rPr/>
        <w:t>sau</w:t>
      </w:r>
      <w:r>
        <w:rPr>
          <w:spacing w:val="21"/>
        </w:rPr>
        <w:t> </w:t>
      </w:r>
      <w:r>
        <w:rPr/>
        <w:t>sau</w:t>
      </w:r>
      <w:r>
        <w:rPr>
          <w:spacing w:val="21"/>
        </w:rPr>
        <w:t> </w:t>
      </w:r>
      <w:r>
        <w:rPr/>
        <w:t>bằng</w:t>
      </w:r>
      <w:r>
        <w:rPr>
          <w:spacing w:val="23"/>
        </w:rPr>
        <w:t> </w:t>
      </w:r>
      <w:r>
        <w:rPr/>
        <w:t>Vô gián duyên.</w:t>
      </w:r>
    </w:p>
    <w:p>
      <w:pPr>
        <w:pStyle w:val="BodyText"/>
        <w:spacing w:line="315" w:lineRule="exact" w:before="119"/>
        <w:ind w:left="424"/>
      </w:pPr>
      <w:r>
        <w:rPr>
          <w:rFonts w:ascii="Symbol" w:hAnsi="Symbol"/>
        </w:rPr>
        <w:t></w:t>
      </w:r>
      <w:r>
        <w:rPr>
          <w:spacing w:val="49"/>
          <w:w w:val="150"/>
        </w:rPr>
        <w:t> </w:t>
      </w:r>
      <w:r>
        <w:rPr/>
        <w:t>Pháp</w:t>
      </w:r>
      <w:r>
        <w:rPr>
          <w:spacing w:val="-4"/>
        </w:rPr>
        <w:t> </w:t>
      </w:r>
      <w:r>
        <w:rPr/>
        <w:t>Sắc</w:t>
      </w:r>
      <w:r>
        <w:rPr>
          <w:spacing w:val="-4"/>
        </w:rPr>
        <w:t> </w:t>
      </w:r>
      <w:r>
        <w:rPr/>
        <w:t>giới</w:t>
      </w:r>
      <w:r>
        <w:rPr>
          <w:spacing w:val="-5"/>
        </w:rPr>
        <w:t> </w:t>
      </w:r>
      <w:r>
        <w:rPr/>
        <w:t>làm</w:t>
      </w:r>
      <w:r>
        <w:rPr>
          <w:spacing w:val="-4"/>
        </w:rPr>
        <w:t> </w:t>
      </w:r>
      <w:r>
        <w:rPr/>
        <w:t>duyên</w:t>
      </w:r>
      <w:r>
        <w:rPr>
          <w:spacing w:val="-2"/>
        </w:rPr>
        <w:t> </w:t>
      </w:r>
      <w:r>
        <w:rPr/>
        <w:t>cho</w:t>
      </w:r>
      <w:r>
        <w:rPr>
          <w:spacing w:val="-4"/>
        </w:rPr>
        <w:t> </w:t>
      </w:r>
      <w:r>
        <w:rPr/>
        <w:t>pháp</w:t>
      </w:r>
      <w:r>
        <w:rPr>
          <w:spacing w:val="-1"/>
        </w:rPr>
        <w:t> </w:t>
      </w:r>
      <w:r>
        <w:rPr/>
        <w:t>phi</w:t>
      </w:r>
      <w:r>
        <w:rPr>
          <w:spacing w:val="-4"/>
        </w:rPr>
        <w:t> </w:t>
      </w:r>
      <w:r>
        <w:rPr/>
        <w:t>Sắc</w:t>
      </w:r>
      <w:r>
        <w:rPr>
          <w:spacing w:val="-4"/>
        </w:rPr>
        <w:t> </w:t>
      </w:r>
      <w:r>
        <w:rPr/>
        <w:t>giới</w:t>
      </w:r>
      <w:r>
        <w:rPr>
          <w:spacing w:val="-3"/>
        </w:rPr>
        <w:t> </w:t>
      </w:r>
      <w:r>
        <w:rPr/>
        <w:t>bằng</w:t>
      </w:r>
      <w:r>
        <w:rPr>
          <w:spacing w:val="-4"/>
        </w:rPr>
        <w:t> </w:t>
      </w:r>
      <w:r>
        <w:rPr/>
        <w:t>Vô</w:t>
      </w:r>
      <w:r>
        <w:rPr>
          <w:spacing w:val="-4"/>
        </w:rPr>
        <w:t> </w:t>
      </w:r>
      <w:r>
        <w:rPr/>
        <w:t>gián</w:t>
      </w:r>
      <w:r>
        <w:rPr>
          <w:spacing w:val="-4"/>
        </w:rPr>
        <w:t> </w:t>
      </w:r>
      <w:r>
        <w:rPr>
          <w:spacing w:val="-2"/>
        </w:rPr>
        <w:t>duyên:</w:t>
      </w:r>
    </w:p>
    <w:p>
      <w:pPr>
        <w:pStyle w:val="ListParagraph"/>
        <w:numPr>
          <w:ilvl w:val="0"/>
          <w:numId w:val="633"/>
        </w:numPr>
        <w:tabs>
          <w:tab w:pos="993" w:val="left" w:leader="none"/>
        </w:tabs>
        <w:spacing w:line="244" w:lineRule="auto" w:before="0" w:after="0"/>
        <w:ind w:left="993" w:right="139" w:hanging="286"/>
        <w:jc w:val="left"/>
        <w:rPr>
          <w:sz w:val="26"/>
        </w:rPr>
      </w:pPr>
      <w:r>
        <w:rPr>
          <w:sz w:val="26"/>
        </w:rPr>
        <w:t>Tâm</w:t>
      </w:r>
      <w:r>
        <w:rPr>
          <w:spacing w:val="37"/>
          <w:sz w:val="26"/>
        </w:rPr>
        <w:t> </w:t>
      </w:r>
      <w:r>
        <w:rPr>
          <w:sz w:val="26"/>
        </w:rPr>
        <w:t>tử</w:t>
      </w:r>
      <w:r>
        <w:rPr>
          <w:spacing w:val="40"/>
          <w:sz w:val="26"/>
        </w:rPr>
        <w:t> </w:t>
      </w:r>
      <w:r>
        <w:rPr>
          <w:i/>
          <w:sz w:val="26"/>
        </w:rPr>
        <w:t>(cuticitta)</w:t>
      </w:r>
      <w:r>
        <w:rPr>
          <w:i/>
          <w:spacing w:val="39"/>
          <w:sz w:val="26"/>
        </w:rPr>
        <w:t> </w:t>
      </w:r>
      <w:r>
        <w:rPr>
          <w:sz w:val="26"/>
        </w:rPr>
        <w:t>Sắc</w:t>
      </w:r>
      <w:r>
        <w:rPr>
          <w:spacing w:val="40"/>
          <w:sz w:val="26"/>
        </w:rPr>
        <w:t> </w:t>
      </w:r>
      <w:r>
        <w:rPr>
          <w:sz w:val="26"/>
        </w:rPr>
        <w:t>giới</w:t>
      </w:r>
      <w:r>
        <w:rPr>
          <w:spacing w:val="39"/>
          <w:sz w:val="26"/>
        </w:rPr>
        <w:t> </w:t>
      </w:r>
      <w:r>
        <w:rPr>
          <w:sz w:val="26"/>
        </w:rPr>
        <w:t>làm</w:t>
      </w:r>
      <w:r>
        <w:rPr>
          <w:spacing w:val="37"/>
          <w:sz w:val="26"/>
        </w:rPr>
        <w:t> </w:t>
      </w:r>
      <w:r>
        <w:rPr>
          <w:sz w:val="26"/>
        </w:rPr>
        <w:t>duyên</w:t>
      </w:r>
      <w:r>
        <w:rPr>
          <w:spacing w:val="40"/>
          <w:sz w:val="26"/>
        </w:rPr>
        <w:t> </w:t>
      </w:r>
      <w:r>
        <w:rPr>
          <w:sz w:val="26"/>
        </w:rPr>
        <w:t>cho</w:t>
      </w:r>
      <w:r>
        <w:rPr>
          <w:spacing w:val="40"/>
          <w:sz w:val="26"/>
        </w:rPr>
        <w:t> </w:t>
      </w:r>
      <w:r>
        <w:rPr>
          <w:sz w:val="26"/>
        </w:rPr>
        <w:t>tâm</w:t>
      </w:r>
      <w:r>
        <w:rPr>
          <w:spacing w:val="37"/>
          <w:sz w:val="26"/>
        </w:rPr>
        <w:t> </w:t>
      </w:r>
      <w:r>
        <w:rPr>
          <w:sz w:val="26"/>
        </w:rPr>
        <w:t>sanh</w:t>
      </w:r>
      <w:r>
        <w:rPr>
          <w:spacing w:val="40"/>
          <w:sz w:val="26"/>
        </w:rPr>
        <w:t> </w:t>
      </w:r>
      <w:r>
        <w:rPr>
          <w:i/>
          <w:sz w:val="26"/>
        </w:rPr>
        <w:t>(upapatticitta)</w:t>
      </w:r>
      <w:r>
        <w:rPr>
          <w:i/>
          <w:spacing w:val="39"/>
          <w:sz w:val="26"/>
        </w:rPr>
        <w:t> </w:t>
      </w:r>
      <w:r>
        <w:rPr>
          <w:sz w:val="26"/>
        </w:rPr>
        <w:t>phi</w:t>
      </w:r>
      <w:r>
        <w:rPr>
          <w:spacing w:val="39"/>
          <w:sz w:val="26"/>
        </w:rPr>
        <w:t> </w:t>
      </w:r>
      <w:r>
        <w:rPr>
          <w:sz w:val="26"/>
        </w:rPr>
        <w:t>Sắc</w:t>
      </w:r>
      <w:r>
        <w:rPr>
          <w:spacing w:val="39"/>
          <w:sz w:val="26"/>
        </w:rPr>
        <w:t> </w:t>
      </w:r>
      <w:r>
        <w:rPr>
          <w:sz w:val="26"/>
        </w:rPr>
        <w:t>giới bằng Vô gián duyên.</w:t>
      </w:r>
    </w:p>
    <w:p>
      <w:pPr>
        <w:pStyle w:val="ListParagraph"/>
        <w:numPr>
          <w:ilvl w:val="0"/>
          <w:numId w:val="633"/>
        </w:numPr>
        <w:tabs>
          <w:tab w:pos="993" w:val="left" w:leader="none"/>
        </w:tabs>
        <w:spacing w:line="235" w:lineRule="auto" w:before="0" w:after="0"/>
        <w:ind w:left="993" w:right="137" w:hanging="286"/>
        <w:jc w:val="left"/>
        <w:rPr>
          <w:sz w:val="26"/>
        </w:rPr>
      </w:pPr>
      <w:r>
        <w:rPr>
          <w:sz w:val="26"/>
        </w:rPr>
        <w:t>Tâm hộ kiếp Sắc giới làm duyên cho khán môn; uẩn Sắc giới làm duyên cho quả sơ khởi </w:t>
      </w:r>
      <w:r>
        <w:rPr>
          <w:i/>
          <w:sz w:val="26"/>
        </w:rPr>
        <w:t>(vuṭṭhāna) </w:t>
      </w:r>
      <w:r>
        <w:rPr>
          <w:sz w:val="26"/>
        </w:rPr>
        <w:t>phi Sắc giới bằng Vô gián duyên.</w:t>
      </w:r>
    </w:p>
    <w:p>
      <w:pPr>
        <w:pStyle w:val="BodyText"/>
        <w:spacing w:line="317" w:lineRule="exact" w:before="124"/>
        <w:ind w:left="424"/>
      </w:pPr>
      <w:r>
        <w:rPr>
          <w:rFonts w:ascii="Symbol" w:hAnsi="Symbol"/>
        </w:rPr>
        <w:t></w:t>
      </w:r>
      <w:r>
        <w:rPr>
          <w:spacing w:val="48"/>
          <w:w w:val="150"/>
        </w:rPr>
        <w:t> </w:t>
      </w:r>
      <w:r>
        <w:rPr/>
        <w:t>Pháp</w:t>
      </w:r>
      <w:r>
        <w:rPr>
          <w:spacing w:val="-4"/>
        </w:rPr>
        <w:t> </w:t>
      </w:r>
      <w:r>
        <w:rPr/>
        <w:t>phi</w:t>
      </w:r>
      <w:r>
        <w:rPr>
          <w:spacing w:val="-1"/>
        </w:rPr>
        <w:t> </w:t>
      </w:r>
      <w:r>
        <w:rPr/>
        <w:t>Sắc</w:t>
      </w:r>
      <w:r>
        <w:rPr>
          <w:spacing w:val="-5"/>
        </w:rPr>
        <w:t> </w:t>
      </w:r>
      <w:r>
        <w:rPr/>
        <w:t>giới</w:t>
      </w:r>
      <w:r>
        <w:rPr>
          <w:spacing w:val="-2"/>
        </w:rPr>
        <w:t> </w:t>
      </w:r>
      <w:r>
        <w:rPr/>
        <w:t>làm</w:t>
      </w:r>
      <w:r>
        <w:rPr>
          <w:spacing w:val="-4"/>
        </w:rPr>
        <w:t> </w:t>
      </w:r>
      <w:r>
        <w:rPr/>
        <w:t>duyên</w:t>
      </w:r>
      <w:r>
        <w:rPr>
          <w:spacing w:val="-2"/>
        </w:rPr>
        <w:t> </w:t>
      </w:r>
      <w:r>
        <w:rPr/>
        <w:t>cho</w:t>
      </w:r>
      <w:r>
        <w:rPr>
          <w:spacing w:val="-2"/>
        </w:rPr>
        <w:t> </w:t>
      </w:r>
      <w:r>
        <w:rPr/>
        <w:t>pháp</w:t>
      </w:r>
      <w:r>
        <w:rPr>
          <w:spacing w:val="-4"/>
        </w:rPr>
        <w:t> </w:t>
      </w:r>
      <w:r>
        <w:rPr/>
        <w:t>phi</w:t>
      </w:r>
      <w:r>
        <w:rPr>
          <w:spacing w:val="-1"/>
        </w:rPr>
        <w:t> </w:t>
      </w:r>
      <w:r>
        <w:rPr/>
        <w:t>Sắc</w:t>
      </w:r>
      <w:r>
        <w:rPr>
          <w:spacing w:val="-5"/>
        </w:rPr>
        <w:t> </w:t>
      </w:r>
      <w:r>
        <w:rPr/>
        <w:t>giới</w:t>
      </w:r>
      <w:r>
        <w:rPr>
          <w:spacing w:val="-3"/>
        </w:rPr>
        <w:t> </w:t>
      </w:r>
      <w:r>
        <w:rPr/>
        <w:t>bằng</w:t>
      </w:r>
      <w:r>
        <w:rPr>
          <w:spacing w:val="-3"/>
        </w:rPr>
        <w:t> </w:t>
      </w:r>
      <w:r>
        <w:rPr/>
        <w:t>Vô</w:t>
      </w:r>
      <w:r>
        <w:rPr>
          <w:spacing w:val="-4"/>
        </w:rPr>
        <w:t> </w:t>
      </w:r>
      <w:r>
        <w:rPr/>
        <w:t>gián</w:t>
      </w:r>
      <w:r>
        <w:rPr>
          <w:spacing w:val="-5"/>
        </w:rPr>
        <w:t> </w:t>
      </w:r>
      <w:r>
        <w:rPr>
          <w:spacing w:val="-2"/>
        </w:rPr>
        <w:t>duyên:</w:t>
      </w:r>
    </w:p>
    <w:p>
      <w:pPr>
        <w:pStyle w:val="ListParagraph"/>
        <w:numPr>
          <w:ilvl w:val="0"/>
          <w:numId w:val="634"/>
        </w:numPr>
        <w:tabs>
          <w:tab w:pos="993" w:val="left" w:leader="none"/>
        </w:tabs>
        <w:spacing w:line="240" w:lineRule="auto" w:before="0" w:after="0"/>
        <w:ind w:left="993" w:right="140" w:hanging="286"/>
        <w:jc w:val="left"/>
        <w:rPr>
          <w:sz w:val="26"/>
        </w:rPr>
      </w:pPr>
      <w:r>
        <w:rPr>
          <w:sz w:val="26"/>
        </w:rPr>
        <w:t>Uẩn</w:t>
      </w:r>
      <w:r>
        <w:rPr>
          <w:spacing w:val="31"/>
          <w:sz w:val="26"/>
        </w:rPr>
        <w:t> </w:t>
      </w:r>
      <w:r>
        <w:rPr>
          <w:sz w:val="26"/>
        </w:rPr>
        <w:t>phi</w:t>
      </w:r>
      <w:r>
        <w:rPr>
          <w:spacing w:val="32"/>
          <w:sz w:val="26"/>
        </w:rPr>
        <w:t> </w:t>
      </w:r>
      <w:r>
        <w:rPr>
          <w:sz w:val="26"/>
        </w:rPr>
        <w:t>Sắc</w:t>
      </w:r>
      <w:r>
        <w:rPr>
          <w:spacing w:val="32"/>
          <w:sz w:val="26"/>
        </w:rPr>
        <w:t> </w:t>
      </w:r>
      <w:r>
        <w:rPr>
          <w:sz w:val="26"/>
        </w:rPr>
        <w:t>giới</w:t>
      </w:r>
      <w:r>
        <w:rPr>
          <w:spacing w:val="32"/>
          <w:sz w:val="26"/>
        </w:rPr>
        <w:t> </w:t>
      </w:r>
      <w:r>
        <w:rPr>
          <w:sz w:val="26"/>
        </w:rPr>
        <w:t>sanh</w:t>
      </w:r>
      <w:r>
        <w:rPr>
          <w:spacing w:val="32"/>
          <w:sz w:val="26"/>
        </w:rPr>
        <w:t> </w:t>
      </w:r>
      <w:r>
        <w:rPr>
          <w:sz w:val="26"/>
        </w:rPr>
        <w:t>trước</w:t>
      </w:r>
      <w:r>
        <w:rPr>
          <w:spacing w:val="31"/>
          <w:sz w:val="26"/>
        </w:rPr>
        <w:t> </w:t>
      </w:r>
      <w:r>
        <w:rPr>
          <w:sz w:val="26"/>
        </w:rPr>
        <w:t>trước</w:t>
      </w:r>
      <w:r>
        <w:rPr>
          <w:spacing w:val="32"/>
          <w:sz w:val="26"/>
        </w:rPr>
        <w:t> </w:t>
      </w:r>
      <w:r>
        <w:rPr>
          <w:sz w:val="26"/>
        </w:rPr>
        <w:t>làm</w:t>
      </w:r>
      <w:r>
        <w:rPr>
          <w:spacing w:val="33"/>
          <w:sz w:val="26"/>
        </w:rPr>
        <w:t> </w:t>
      </w:r>
      <w:r>
        <w:rPr>
          <w:sz w:val="26"/>
        </w:rPr>
        <w:t>duyên</w:t>
      </w:r>
      <w:r>
        <w:rPr>
          <w:spacing w:val="32"/>
          <w:sz w:val="26"/>
        </w:rPr>
        <w:t> </w:t>
      </w:r>
      <w:r>
        <w:rPr>
          <w:sz w:val="26"/>
        </w:rPr>
        <w:t>cho</w:t>
      </w:r>
      <w:r>
        <w:rPr>
          <w:spacing w:val="32"/>
          <w:sz w:val="26"/>
        </w:rPr>
        <w:t> </w:t>
      </w:r>
      <w:r>
        <w:rPr>
          <w:sz w:val="26"/>
        </w:rPr>
        <w:t>uẩn</w:t>
      </w:r>
      <w:r>
        <w:rPr>
          <w:spacing w:val="31"/>
          <w:sz w:val="26"/>
        </w:rPr>
        <w:t> </w:t>
      </w:r>
      <w:r>
        <w:rPr>
          <w:sz w:val="26"/>
        </w:rPr>
        <w:t>phi</w:t>
      </w:r>
      <w:r>
        <w:rPr>
          <w:spacing w:val="31"/>
          <w:sz w:val="26"/>
        </w:rPr>
        <w:t> </w:t>
      </w:r>
      <w:r>
        <w:rPr>
          <w:sz w:val="26"/>
        </w:rPr>
        <w:t>Sắc</w:t>
      </w:r>
      <w:r>
        <w:rPr>
          <w:spacing w:val="32"/>
          <w:sz w:val="26"/>
        </w:rPr>
        <w:t> </w:t>
      </w:r>
      <w:r>
        <w:rPr>
          <w:sz w:val="26"/>
        </w:rPr>
        <w:t>giới</w:t>
      </w:r>
      <w:r>
        <w:rPr>
          <w:spacing w:val="32"/>
          <w:sz w:val="26"/>
        </w:rPr>
        <w:t> </w:t>
      </w:r>
      <w:r>
        <w:rPr>
          <w:sz w:val="26"/>
        </w:rPr>
        <w:t>sanh</w:t>
      </w:r>
      <w:r>
        <w:rPr>
          <w:spacing w:val="32"/>
          <w:sz w:val="26"/>
        </w:rPr>
        <w:t> </w:t>
      </w:r>
      <w:r>
        <w:rPr>
          <w:sz w:val="26"/>
        </w:rPr>
        <w:t>sau</w:t>
      </w:r>
      <w:r>
        <w:rPr>
          <w:spacing w:val="31"/>
          <w:sz w:val="26"/>
        </w:rPr>
        <w:t> </w:t>
      </w:r>
      <w:r>
        <w:rPr>
          <w:sz w:val="26"/>
        </w:rPr>
        <w:t>sau bằng Vô gián duyên.</w:t>
      </w:r>
    </w:p>
    <w:p>
      <w:pPr>
        <w:pStyle w:val="ListParagraph"/>
        <w:numPr>
          <w:ilvl w:val="0"/>
          <w:numId w:val="634"/>
        </w:numPr>
        <w:tabs>
          <w:tab w:pos="993" w:val="left" w:leader="none"/>
        </w:tabs>
        <w:spacing w:line="244" w:lineRule="auto" w:before="0" w:after="0"/>
        <w:ind w:left="993" w:right="137" w:hanging="286"/>
        <w:jc w:val="left"/>
        <w:rPr>
          <w:sz w:val="26"/>
        </w:rPr>
      </w:pPr>
      <w:r>
        <w:rPr>
          <w:sz w:val="26"/>
        </w:rPr>
        <w:t>Thuận thứ làm duyên cho chuyển tộc </w:t>
      </w:r>
      <w:r>
        <w:rPr>
          <w:i/>
          <w:sz w:val="26"/>
        </w:rPr>
        <w:t>(gotrabhū)</w:t>
      </w:r>
      <w:r>
        <w:rPr>
          <w:sz w:val="26"/>
        </w:rPr>
        <w:t>.. Phi tưởng phi phi tưởng xứ làm</w:t>
      </w:r>
      <w:r>
        <w:rPr>
          <w:spacing w:val="40"/>
          <w:sz w:val="26"/>
        </w:rPr>
        <w:t> </w:t>
      </w:r>
      <w:r>
        <w:rPr>
          <w:sz w:val="26"/>
        </w:rPr>
        <w:t>duyên cho quả nhập thiền bằng Vô gián duyên.</w:t>
      </w:r>
    </w:p>
    <w:p>
      <w:pPr>
        <w:pStyle w:val="BodyText"/>
        <w:spacing w:line="316" w:lineRule="exact" w:before="106"/>
        <w:ind w:left="424"/>
      </w:pPr>
      <w:r>
        <w:rPr>
          <w:rFonts w:ascii="Symbol" w:hAnsi="Symbol"/>
        </w:rPr>
        <w:t></w:t>
      </w:r>
      <w:r>
        <w:rPr>
          <w:spacing w:val="48"/>
          <w:w w:val="150"/>
        </w:rPr>
        <w:t> </w:t>
      </w:r>
      <w:r>
        <w:rPr/>
        <w:t>Pháp</w:t>
      </w:r>
      <w:r>
        <w:rPr>
          <w:spacing w:val="-4"/>
        </w:rPr>
        <w:t> </w:t>
      </w:r>
      <w:r>
        <w:rPr/>
        <w:t>phi</w:t>
      </w:r>
      <w:r>
        <w:rPr>
          <w:spacing w:val="-2"/>
        </w:rPr>
        <w:t> </w:t>
      </w:r>
      <w:r>
        <w:rPr/>
        <w:t>Sắc</w:t>
      </w:r>
      <w:r>
        <w:rPr>
          <w:spacing w:val="-4"/>
        </w:rPr>
        <w:t> </w:t>
      </w:r>
      <w:r>
        <w:rPr/>
        <w:t>giới</w:t>
      </w:r>
      <w:r>
        <w:rPr>
          <w:spacing w:val="-3"/>
        </w:rPr>
        <w:t> </w:t>
      </w:r>
      <w:r>
        <w:rPr/>
        <w:t>làm</w:t>
      </w:r>
      <w:r>
        <w:rPr>
          <w:spacing w:val="-4"/>
        </w:rPr>
        <w:t> </w:t>
      </w:r>
      <w:r>
        <w:rPr/>
        <w:t>duyên</w:t>
      </w:r>
      <w:r>
        <w:rPr>
          <w:spacing w:val="-3"/>
        </w:rPr>
        <w:t> </w:t>
      </w:r>
      <w:r>
        <w:rPr/>
        <w:t>cho</w:t>
      </w:r>
      <w:r>
        <w:rPr>
          <w:spacing w:val="-1"/>
        </w:rPr>
        <w:t> </w:t>
      </w:r>
      <w:r>
        <w:rPr/>
        <w:t>pháp</w:t>
      </w:r>
      <w:r>
        <w:rPr>
          <w:spacing w:val="-4"/>
        </w:rPr>
        <w:t> </w:t>
      </w:r>
      <w:r>
        <w:rPr/>
        <w:t>Sắc</w:t>
      </w:r>
      <w:r>
        <w:rPr>
          <w:spacing w:val="-2"/>
        </w:rPr>
        <w:t> </w:t>
      </w:r>
      <w:r>
        <w:rPr/>
        <w:t>giới</w:t>
      </w:r>
      <w:r>
        <w:rPr>
          <w:spacing w:val="-3"/>
        </w:rPr>
        <w:t> </w:t>
      </w:r>
      <w:r>
        <w:rPr/>
        <w:t>bằng</w:t>
      </w:r>
      <w:r>
        <w:rPr>
          <w:spacing w:val="-5"/>
        </w:rPr>
        <w:t> </w:t>
      </w:r>
      <w:r>
        <w:rPr/>
        <w:t>Vô</w:t>
      </w:r>
      <w:r>
        <w:rPr>
          <w:spacing w:val="-4"/>
        </w:rPr>
        <w:t> </w:t>
      </w:r>
      <w:r>
        <w:rPr/>
        <w:t>gián</w:t>
      </w:r>
      <w:r>
        <w:rPr>
          <w:spacing w:val="-4"/>
        </w:rPr>
        <w:t> </w:t>
      </w:r>
      <w:r>
        <w:rPr>
          <w:spacing w:val="-2"/>
        </w:rPr>
        <w:t>duyên:</w:t>
      </w:r>
    </w:p>
    <w:p>
      <w:pPr>
        <w:pStyle w:val="ListParagraph"/>
        <w:numPr>
          <w:ilvl w:val="0"/>
          <w:numId w:val="635"/>
        </w:numPr>
        <w:tabs>
          <w:tab w:pos="993" w:val="left" w:leader="none"/>
        </w:tabs>
        <w:spacing w:line="242" w:lineRule="auto" w:before="0" w:after="0"/>
        <w:ind w:left="993" w:right="137" w:hanging="286"/>
        <w:jc w:val="left"/>
        <w:rPr>
          <w:sz w:val="26"/>
        </w:rPr>
      </w:pPr>
      <w:r>
        <w:rPr>
          <w:sz w:val="26"/>
        </w:rPr>
        <w:t>Tâm tử phi Sắc giới làm duyên cho tâm sanh </w:t>
      </w:r>
      <w:r>
        <w:rPr>
          <w:i/>
          <w:sz w:val="26"/>
        </w:rPr>
        <w:t>(upapatticitta) </w:t>
      </w:r>
      <w:r>
        <w:rPr>
          <w:sz w:val="26"/>
        </w:rPr>
        <w:t>Sắc giới bằng Vô gián </w:t>
      </w:r>
      <w:r>
        <w:rPr>
          <w:spacing w:val="-2"/>
          <w:sz w:val="26"/>
        </w:rPr>
        <w:t>duyên.</w:t>
      </w:r>
    </w:p>
    <w:p>
      <w:pPr>
        <w:pStyle w:val="ListParagraph"/>
        <w:spacing w:after="0" w:line="242" w:lineRule="auto"/>
        <w:jc w:val="left"/>
        <w:rPr>
          <w:sz w:val="26"/>
        </w:rPr>
        <w:sectPr>
          <w:pgSz w:w="11630" w:h="16450"/>
          <w:pgMar w:header="571" w:footer="0" w:top="880" w:bottom="280" w:left="850" w:right="850"/>
        </w:sectPr>
      </w:pPr>
    </w:p>
    <w:p>
      <w:pPr>
        <w:pStyle w:val="ListParagraph"/>
        <w:numPr>
          <w:ilvl w:val="0"/>
          <w:numId w:val="635"/>
        </w:numPr>
        <w:tabs>
          <w:tab w:pos="993" w:val="left" w:leader="none"/>
        </w:tabs>
        <w:spacing w:line="297" w:lineRule="exact" w:before="225" w:after="0"/>
        <w:ind w:left="993" w:right="0" w:hanging="285"/>
        <w:jc w:val="both"/>
        <w:rPr>
          <w:sz w:val="26"/>
        </w:rPr>
      </w:pPr>
      <w:r>
        <w:rPr>
          <w:sz w:val="26"/>
        </w:rPr>
        <w:t>Uẩn</w:t>
      </w:r>
      <w:r>
        <w:rPr>
          <w:spacing w:val="-5"/>
          <w:sz w:val="26"/>
        </w:rPr>
        <w:t> </w:t>
      </w:r>
      <w:r>
        <w:rPr>
          <w:sz w:val="26"/>
        </w:rPr>
        <w:t>phi</w:t>
      </w:r>
      <w:r>
        <w:rPr>
          <w:spacing w:val="-4"/>
          <w:sz w:val="26"/>
        </w:rPr>
        <w:t> </w:t>
      </w:r>
      <w:r>
        <w:rPr>
          <w:sz w:val="26"/>
        </w:rPr>
        <w:t>Sắc</w:t>
      </w:r>
      <w:r>
        <w:rPr>
          <w:spacing w:val="-4"/>
          <w:sz w:val="26"/>
        </w:rPr>
        <w:t> </w:t>
      </w:r>
      <w:r>
        <w:rPr>
          <w:sz w:val="26"/>
        </w:rPr>
        <w:t>giới</w:t>
      </w:r>
      <w:r>
        <w:rPr>
          <w:spacing w:val="-4"/>
          <w:sz w:val="26"/>
        </w:rPr>
        <w:t> </w:t>
      </w:r>
      <w:r>
        <w:rPr>
          <w:sz w:val="26"/>
        </w:rPr>
        <w:t>làm</w:t>
      </w:r>
      <w:r>
        <w:rPr>
          <w:spacing w:val="-6"/>
          <w:sz w:val="26"/>
        </w:rPr>
        <w:t> </w:t>
      </w:r>
      <w:r>
        <w:rPr>
          <w:sz w:val="26"/>
        </w:rPr>
        <w:t>duyên</w:t>
      </w:r>
      <w:r>
        <w:rPr>
          <w:spacing w:val="-2"/>
          <w:sz w:val="26"/>
        </w:rPr>
        <w:t> </w:t>
      </w:r>
      <w:r>
        <w:rPr>
          <w:sz w:val="26"/>
        </w:rPr>
        <w:t>cho</w:t>
      </w:r>
      <w:r>
        <w:rPr>
          <w:spacing w:val="-4"/>
          <w:sz w:val="26"/>
        </w:rPr>
        <w:t> </w:t>
      </w:r>
      <w:r>
        <w:rPr>
          <w:sz w:val="26"/>
        </w:rPr>
        <w:t>quả</w:t>
      </w:r>
      <w:r>
        <w:rPr>
          <w:spacing w:val="-4"/>
          <w:sz w:val="26"/>
        </w:rPr>
        <w:t> </w:t>
      </w:r>
      <w:r>
        <w:rPr>
          <w:sz w:val="26"/>
        </w:rPr>
        <w:t>sơ</w:t>
      </w:r>
      <w:r>
        <w:rPr>
          <w:spacing w:val="-4"/>
          <w:sz w:val="26"/>
        </w:rPr>
        <w:t> </w:t>
      </w:r>
      <w:r>
        <w:rPr>
          <w:sz w:val="26"/>
        </w:rPr>
        <w:t>khởi</w:t>
      </w:r>
      <w:r>
        <w:rPr>
          <w:spacing w:val="-3"/>
          <w:sz w:val="26"/>
        </w:rPr>
        <w:t> </w:t>
      </w:r>
      <w:r>
        <w:rPr>
          <w:sz w:val="26"/>
        </w:rPr>
        <w:t>Sắc</w:t>
      </w:r>
      <w:r>
        <w:rPr>
          <w:spacing w:val="-4"/>
          <w:sz w:val="26"/>
        </w:rPr>
        <w:t> </w:t>
      </w:r>
      <w:r>
        <w:rPr>
          <w:sz w:val="26"/>
        </w:rPr>
        <w:t>giới</w:t>
      </w:r>
      <w:r>
        <w:rPr>
          <w:spacing w:val="-4"/>
          <w:sz w:val="26"/>
        </w:rPr>
        <w:t> </w:t>
      </w:r>
      <w:r>
        <w:rPr>
          <w:sz w:val="26"/>
        </w:rPr>
        <w:t>bằng</w:t>
      </w:r>
      <w:r>
        <w:rPr>
          <w:spacing w:val="-3"/>
          <w:sz w:val="26"/>
        </w:rPr>
        <w:t> </w:t>
      </w:r>
      <w:r>
        <w:rPr>
          <w:sz w:val="26"/>
        </w:rPr>
        <w:t>Vô</w:t>
      </w:r>
      <w:r>
        <w:rPr>
          <w:spacing w:val="-4"/>
          <w:sz w:val="26"/>
        </w:rPr>
        <w:t> </w:t>
      </w:r>
      <w:r>
        <w:rPr>
          <w:sz w:val="26"/>
        </w:rPr>
        <w:t>gián</w:t>
      </w:r>
      <w:r>
        <w:rPr>
          <w:spacing w:val="-4"/>
          <w:sz w:val="26"/>
        </w:rPr>
        <w:t> </w:t>
      </w:r>
      <w:r>
        <w:rPr>
          <w:spacing w:val="-2"/>
          <w:sz w:val="26"/>
        </w:rPr>
        <w:t>duyên.</w:t>
      </w:r>
    </w:p>
    <w:p>
      <w:pPr>
        <w:pStyle w:val="ListParagraph"/>
        <w:numPr>
          <w:ilvl w:val="0"/>
          <w:numId w:val="635"/>
        </w:numPr>
        <w:tabs>
          <w:tab w:pos="993" w:val="left" w:leader="none"/>
        </w:tabs>
        <w:spacing w:line="242" w:lineRule="auto" w:before="0" w:after="0"/>
        <w:ind w:left="993" w:right="135" w:hanging="286"/>
        <w:jc w:val="both"/>
        <w:rPr>
          <w:sz w:val="26"/>
        </w:rPr>
      </w:pPr>
      <w:r>
        <w:rPr>
          <w:sz w:val="26"/>
        </w:rPr>
        <w:t>Tâm chỉnh lý </w:t>
      </w:r>
      <w:r>
        <w:rPr>
          <w:i/>
          <w:sz w:val="26"/>
        </w:rPr>
        <w:t>(parikamma) </w:t>
      </w:r>
      <w:r>
        <w:rPr>
          <w:sz w:val="26"/>
        </w:rPr>
        <w:t>sơ thiền làm duyên cho sơ thiền bằng Vô gián duyên,... tứ thiền... thiên nhãn... thiên nhĩ... thần thông, tha tâm thông, túc mạng thông, tùy nghiệp thông... tâm chỉnh lý </w:t>
      </w:r>
      <w:r>
        <w:rPr>
          <w:i/>
          <w:sz w:val="26"/>
        </w:rPr>
        <w:t>(parikamma) </w:t>
      </w:r>
      <w:r>
        <w:rPr>
          <w:sz w:val="26"/>
        </w:rPr>
        <w:t>vị lai thông làm duyên cho vị lai thông bằng Vô gián duyên.</w:t>
      </w:r>
    </w:p>
    <w:p>
      <w:pPr>
        <w:pStyle w:val="BodyText"/>
        <w:spacing w:before="111"/>
        <w:ind w:left="708" w:right="142" w:hanging="284"/>
        <w:jc w:val="both"/>
      </w:pPr>
      <w:r>
        <w:rPr>
          <w:rFonts w:ascii="Symbol" w:hAnsi="Symbol"/>
        </w:rPr>
        <w:t></w:t>
      </w:r>
      <w:r>
        <w:rPr>
          <w:spacing w:val="40"/>
        </w:rPr>
        <w:t> </w:t>
      </w:r>
      <w:r>
        <w:rPr/>
        <w:t>... bằng Liên tiếp duyên,... bằng Đồng sanh duyên có 7, bằng Hỗ tương duyên có 6, bằng Y chỉ duyên có 7.</w:t>
      </w:r>
    </w:p>
    <w:p>
      <w:pPr>
        <w:spacing w:line="298" w:lineRule="exact" w:before="0"/>
        <w:ind w:left="141" w:right="0" w:firstLine="0"/>
        <w:jc w:val="left"/>
        <w:rPr>
          <w:sz w:val="26"/>
        </w:rPr>
      </w:pPr>
      <w:r>
        <w:rPr>
          <w:b/>
          <w:spacing w:val="-4"/>
          <w:sz w:val="26"/>
        </w:rPr>
        <w:t>772</w:t>
      </w:r>
      <w:r>
        <w:rPr>
          <w:spacing w:val="-4"/>
          <w:sz w:val="26"/>
        </w:rPr>
        <w:t>.</w:t>
      </w:r>
    </w:p>
    <w:p>
      <w:pPr>
        <w:pStyle w:val="BodyText"/>
        <w:spacing w:line="237" w:lineRule="auto" w:before="4"/>
        <w:ind w:left="708" w:right="139" w:hanging="284"/>
      </w:pPr>
      <w:r>
        <w:rPr>
          <w:rFonts w:ascii="Symbol" w:hAnsi="Symbol"/>
        </w:rPr>
        <w:t></w:t>
      </w:r>
      <w:r>
        <w:rPr>
          <w:spacing w:val="80"/>
        </w:rPr>
        <w:t> </w:t>
      </w:r>
      <w:r>
        <w:rPr/>
        <w:t>Pháp</w:t>
      </w:r>
      <w:r>
        <w:rPr>
          <w:spacing w:val="24"/>
        </w:rPr>
        <w:t> </w:t>
      </w:r>
      <w:r>
        <w:rPr/>
        <w:t>Sắc</w:t>
      </w:r>
      <w:r>
        <w:rPr>
          <w:spacing w:val="24"/>
        </w:rPr>
        <w:t> </w:t>
      </w:r>
      <w:r>
        <w:rPr/>
        <w:t>giới</w:t>
      </w:r>
      <w:r>
        <w:rPr>
          <w:spacing w:val="24"/>
        </w:rPr>
        <w:t> </w:t>
      </w:r>
      <w:r>
        <w:rPr/>
        <w:t>làm</w:t>
      </w:r>
      <w:r>
        <w:rPr>
          <w:spacing w:val="21"/>
        </w:rPr>
        <w:t> </w:t>
      </w:r>
      <w:r>
        <w:rPr/>
        <w:t>duyên</w:t>
      </w:r>
      <w:r>
        <w:rPr>
          <w:spacing w:val="26"/>
        </w:rPr>
        <w:t> </w:t>
      </w:r>
      <w:r>
        <w:rPr/>
        <w:t>cho</w:t>
      </w:r>
      <w:r>
        <w:rPr>
          <w:spacing w:val="24"/>
        </w:rPr>
        <w:t> </w:t>
      </w:r>
      <w:r>
        <w:rPr/>
        <w:t>pháp</w:t>
      </w:r>
      <w:r>
        <w:rPr>
          <w:spacing w:val="24"/>
        </w:rPr>
        <w:t> </w:t>
      </w:r>
      <w:r>
        <w:rPr/>
        <w:t>Sắc</w:t>
      </w:r>
      <w:r>
        <w:rPr>
          <w:spacing w:val="24"/>
        </w:rPr>
        <w:t> </w:t>
      </w:r>
      <w:r>
        <w:rPr/>
        <w:t>giới</w:t>
      </w:r>
      <w:r>
        <w:rPr>
          <w:spacing w:val="26"/>
        </w:rPr>
        <w:t> </w:t>
      </w:r>
      <w:r>
        <w:rPr/>
        <w:t>bằng</w:t>
      </w:r>
      <w:r>
        <w:rPr>
          <w:spacing w:val="24"/>
        </w:rPr>
        <w:t> </w:t>
      </w:r>
      <w:r>
        <w:rPr/>
        <w:t>Cận</w:t>
      </w:r>
      <w:r>
        <w:rPr>
          <w:spacing w:val="28"/>
        </w:rPr>
        <w:t> </w:t>
      </w:r>
      <w:r>
        <w:rPr/>
        <w:t>y</w:t>
      </w:r>
      <w:r>
        <w:rPr>
          <w:spacing w:val="19"/>
        </w:rPr>
        <w:t> </w:t>
      </w:r>
      <w:r>
        <w:rPr/>
        <w:t>duyên</w:t>
      </w:r>
      <w:r>
        <w:rPr>
          <w:spacing w:val="25"/>
        </w:rPr>
        <w:t> </w:t>
      </w:r>
      <w:r>
        <w:rPr/>
        <w:t>có</w:t>
      </w:r>
      <w:r>
        <w:rPr>
          <w:spacing w:val="26"/>
        </w:rPr>
        <w:t> </w:t>
      </w:r>
      <w:r>
        <w:rPr/>
        <w:t>Vô</w:t>
      </w:r>
      <w:r>
        <w:rPr>
          <w:spacing w:val="23"/>
        </w:rPr>
        <w:t> </w:t>
      </w:r>
      <w:r>
        <w:rPr/>
        <w:t>gián</w:t>
      </w:r>
      <w:r>
        <w:rPr>
          <w:spacing w:val="23"/>
        </w:rPr>
        <w:t> </w:t>
      </w:r>
      <w:r>
        <w:rPr/>
        <w:t>cận</w:t>
      </w:r>
      <w:r>
        <w:rPr>
          <w:spacing w:val="28"/>
        </w:rPr>
        <w:t> </w:t>
      </w:r>
      <w:r>
        <w:rPr/>
        <w:t>y</w:t>
      </w:r>
      <w:r>
        <w:rPr>
          <w:spacing w:val="21"/>
        </w:rPr>
        <w:t> </w:t>
      </w:r>
      <w:r>
        <w:rPr/>
        <w:t>và Thuần cận y:</w:t>
      </w:r>
    </w:p>
    <w:p>
      <w:pPr>
        <w:pStyle w:val="ListParagraph"/>
        <w:numPr>
          <w:ilvl w:val="0"/>
          <w:numId w:val="636"/>
        </w:numPr>
        <w:tabs>
          <w:tab w:pos="993" w:val="left" w:leader="none"/>
        </w:tabs>
        <w:spacing w:line="240" w:lineRule="auto" w:before="2" w:after="0"/>
        <w:ind w:left="993" w:right="139" w:hanging="286"/>
        <w:jc w:val="left"/>
        <w:rPr>
          <w:sz w:val="26"/>
        </w:rPr>
      </w:pPr>
      <w:r>
        <w:rPr>
          <w:sz w:val="26"/>
        </w:rPr>
        <w:t>Thuần cận y như: Nương đức tin Sắc giới mạnh làm cho thiền Sắc giới phát sanh,... thông... nhập thiền phát sanh.</w:t>
      </w:r>
    </w:p>
    <w:p>
      <w:pPr>
        <w:pStyle w:val="ListParagraph"/>
        <w:numPr>
          <w:ilvl w:val="0"/>
          <w:numId w:val="636"/>
        </w:numPr>
        <w:tabs>
          <w:tab w:pos="993" w:val="left" w:leader="none"/>
        </w:tabs>
        <w:spacing w:line="240" w:lineRule="auto" w:before="0" w:after="0"/>
        <w:ind w:left="993" w:right="139" w:hanging="286"/>
        <w:jc w:val="left"/>
        <w:rPr>
          <w:sz w:val="26"/>
        </w:rPr>
      </w:pPr>
      <w:r>
        <w:rPr>
          <w:sz w:val="26"/>
        </w:rPr>
        <w:t>Nương giới Sắc giới...</w:t>
      </w:r>
      <w:r>
        <w:rPr>
          <w:spacing w:val="23"/>
          <w:sz w:val="26"/>
        </w:rPr>
        <w:t> </w:t>
      </w:r>
      <w:r>
        <w:rPr>
          <w:sz w:val="26"/>
        </w:rPr>
        <w:t>trí mạnh có thể làm cho thiền</w:t>
      </w:r>
      <w:r>
        <w:rPr>
          <w:spacing w:val="22"/>
          <w:sz w:val="26"/>
        </w:rPr>
        <w:t> </w:t>
      </w:r>
      <w:r>
        <w:rPr>
          <w:sz w:val="26"/>
        </w:rPr>
        <w:t>Sắc giới phát</w:t>
      </w:r>
      <w:r>
        <w:rPr>
          <w:spacing w:val="23"/>
          <w:sz w:val="26"/>
        </w:rPr>
        <w:t> </w:t>
      </w:r>
      <w:r>
        <w:rPr>
          <w:sz w:val="26"/>
        </w:rPr>
        <w:t>sanh... thông...</w:t>
      </w:r>
      <w:r>
        <w:rPr>
          <w:spacing w:val="40"/>
          <w:sz w:val="26"/>
        </w:rPr>
        <w:t> </w:t>
      </w:r>
      <w:r>
        <w:rPr>
          <w:sz w:val="26"/>
        </w:rPr>
        <w:t>nhập thiền phát sanh.</w:t>
      </w:r>
    </w:p>
    <w:p>
      <w:pPr>
        <w:pStyle w:val="ListParagraph"/>
        <w:numPr>
          <w:ilvl w:val="0"/>
          <w:numId w:val="636"/>
        </w:numPr>
        <w:tabs>
          <w:tab w:pos="993" w:val="left" w:leader="none"/>
        </w:tabs>
        <w:spacing w:line="299" w:lineRule="exact" w:before="0" w:after="0"/>
        <w:ind w:left="993" w:right="0" w:hanging="285"/>
        <w:jc w:val="left"/>
        <w:rPr>
          <w:sz w:val="26"/>
        </w:rPr>
      </w:pPr>
      <w:r>
        <w:rPr>
          <w:sz w:val="26"/>
        </w:rPr>
        <w:t>Nương</w:t>
      </w:r>
      <w:r>
        <w:rPr>
          <w:spacing w:val="-5"/>
          <w:sz w:val="26"/>
        </w:rPr>
        <w:t> </w:t>
      </w:r>
      <w:r>
        <w:rPr>
          <w:sz w:val="26"/>
        </w:rPr>
        <w:t>đức</w:t>
      </w:r>
      <w:r>
        <w:rPr>
          <w:spacing w:val="-4"/>
          <w:sz w:val="26"/>
        </w:rPr>
        <w:t> </w:t>
      </w:r>
      <w:r>
        <w:rPr>
          <w:sz w:val="26"/>
        </w:rPr>
        <w:t>tin</w:t>
      </w:r>
      <w:r>
        <w:rPr>
          <w:spacing w:val="-4"/>
          <w:sz w:val="26"/>
        </w:rPr>
        <w:t> </w:t>
      </w:r>
      <w:r>
        <w:rPr>
          <w:sz w:val="26"/>
        </w:rPr>
        <w:t>Sắc</w:t>
      </w:r>
      <w:r>
        <w:rPr>
          <w:spacing w:val="-4"/>
          <w:sz w:val="26"/>
        </w:rPr>
        <w:t> </w:t>
      </w:r>
      <w:r>
        <w:rPr>
          <w:sz w:val="26"/>
        </w:rPr>
        <w:t>giới...</w:t>
      </w:r>
      <w:r>
        <w:rPr>
          <w:spacing w:val="-4"/>
          <w:sz w:val="26"/>
        </w:rPr>
        <w:t> </w:t>
      </w:r>
      <w:r>
        <w:rPr>
          <w:sz w:val="26"/>
        </w:rPr>
        <w:t>trí</w:t>
      </w:r>
      <w:r>
        <w:rPr>
          <w:spacing w:val="-5"/>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đức</w:t>
      </w:r>
      <w:r>
        <w:rPr>
          <w:spacing w:val="-4"/>
          <w:sz w:val="26"/>
        </w:rPr>
        <w:t> </w:t>
      </w:r>
      <w:r>
        <w:rPr>
          <w:sz w:val="26"/>
        </w:rPr>
        <w:t>tin</w:t>
      </w:r>
      <w:r>
        <w:rPr>
          <w:spacing w:val="-3"/>
          <w:sz w:val="26"/>
        </w:rPr>
        <w:t> </w:t>
      </w:r>
      <w:r>
        <w:rPr>
          <w:sz w:val="26"/>
        </w:rPr>
        <w:t>Sắc</w:t>
      </w:r>
      <w:r>
        <w:rPr>
          <w:spacing w:val="-5"/>
          <w:sz w:val="26"/>
        </w:rPr>
        <w:t> </w:t>
      </w:r>
      <w:r>
        <w:rPr>
          <w:sz w:val="26"/>
        </w:rPr>
        <w:t>giới...</w:t>
      </w:r>
      <w:r>
        <w:rPr>
          <w:spacing w:val="-4"/>
          <w:sz w:val="26"/>
        </w:rPr>
        <w:t> </w:t>
      </w:r>
      <w:r>
        <w:rPr>
          <w:sz w:val="26"/>
        </w:rPr>
        <w:t>trí</w:t>
      </w:r>
      <w:r>
        <w:rPr>
          <w:spacing w:val="-2"/>
          <w:sz w:val="26"/>
        </w:rPr>
        <w:t> </w:t>
      </w:r>
      <w:r>
        <w:rPr>
          <w:sz w:val="26"/>
        </w:rPr>
        <w:t>bằng</w:t>
      </w:r>
      <w:r>
        <w:rPr>
          <w:spacing w:val="-1"/>
          <w:sz w:val="26"/>
        </w:rPr>
        <w:t> </w:t>
      </w:r>
      <w:r>
        <w:rPr>
          <w:sz w:val="26"/>
        </w:rPr>
        <w:t>Cận y</w:t>
      </w:r>
      <w:r>
        <w:rPr>
          <w:spacing w:val="-9"/>
          <w:sz w:val="26"/>
        </w:rPr>
        <w:t> </w:t>
      </w:r>
      <w:r>
        <w:rPr>
          <w:spacing w:val="-2"/>
          <w:sz w:val="26"/>
        </w:rPr>
        <w:t>duyên.</w:t>
      </w:r>
    </w:p>
    <w:p>
      <w:pPr>
        <w:pStyle w:val="ListParagraph"/>
        <w:numPr>
          <w:ilvl w:val="0"/>
          <w:numId w:val="636"/>
        </w:numPr>
        <w:tabs>
          <w:tab w:pos="993" w:val="left" w:leader="none"/>
        </w:tabs>
        <w:spacing w:line="298" w:lineRule="exact" w:before="1" w:after="0"/>
        <w:ind w:left="993" w:right="0" w:hanging="285"/>
        <w:jc w:val="left"/>
        <w:rPr>
          <w:sz w:val="26"/>
        </w:rPr>
      </w:pPr>
      <w:r>
        <w:rPr>
          <w:sz w:val="26"/>
        </w:rPr>
        <w:t>Sơ</w:t>
      </w:r>
      <w:r>
        <w:rPr>
          <w:spacing w:val="-5"/>
          <w:sz w:val="26"/>
        </w:rPr>
        <w:t> </w:t>
      </w:r>
      <w:r>
        <w:rPr>
          <w:sz w:val="26"/>
        </w:rPr>
        <w:t>thiền</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3"/>
          <w:sz w:val="26"/>
        </w:rPr>
        <w:t> </w:t>
      </w:r>
      <w:r>
        <w:rPr>
          <w:sz w:val="26"/>
        </w:rPr>
        <w:t>nhị</w:t>
      </w:r>
      <w:r>
        <w:rPr>
          <w:spacing w:val="-4"/>
          <w:sz w:val="26"/>
        </w:rPr>
        <w:t> </w:t>
      </w:r>
      <w:r>
        <w:rPr>
          <w:sz w:val="26"/>
        </w:rPr>
        <w:t>thiền</w:t>
      </w:r>
      <w:r>
        <w:rPr>
          <w:spacing w:val="-2"/>
          <w:sz w:val="26"/>
        </w:rPr>
        <w:t> </w:t>
      </w:r>
      <w:r>
        <w:rPr>
          <w:sz w:val="26"/>
        </w:rPr>
        <w:t>bằng</w:t>
      </w:r>
      <w:r>
        <w:rPr>
          <w:spacing w:val="-4"/>
          <w:sz w:val="26"/>
        </w:rPr>
        <w:t> </w:t>
      </w:r>
      <w:r>
        <w:rPr>
          <w:sz w:val="26"/>
        </w:rPr>
        <w:t>Cận</w:t>
      </w:r>
      <w:r>
        <w:rPr>
          <w:spacing w:val="1"/>
          <w:sz w:val="26"/>
        </w:rPr>
        <w:t> </w:t>
      </w:r>
      <w:r>
        <w:rPr>
          <w:sz w:val="26"/>
        </w:rPr>
        <w:t>y</w:t>
      </w:r>
      <w:r>
        <w:rPr>
          <w:spacing w:val="-8"/>
          <w:sz w:val="26"/>
        </w:rPr>
        <w:t> </w:t>
      </w:r>
      <w:r>
        <w:rPr>
          <w:spacing w:val="-2"/>
          <w:sz w:val="26"/>
        </w:rPr>
        <w:t>duyên.</w:t>
      </w:r>
    </w:p>
    <w:p>
      <w:pPr>
        <w:pStyle w:val="ListParagraph"/>
        <w:numPr>
          <w:ilvl w:val="0"/>
          <w:numId w:val="636"/>
        </w:numPr>
        <w:tabs>
          <w:tab w:pos="993" w:val="left" w:leader="none"/>
        </w:tabs>
        <w:spacing w:line="298" w:lineRule="exact" w:before="0" w:after="0"/>
        <w:ind w:left="993" w:right="0" w:hanging="285"/>
        <w:jc w:val="left"/>
        <w:rPr>
          <w:sz w:val="26"/>
        </w:rPr>
      </w:pPr>
      <w:r>
        <w:rPr>
          <w:sz w:val="26"/>
        </w:rPr>
        <w:t>Nhị</w:t>
      </w:r>
      <w:r>
        <w:rPr>
          <w:spacing w:val="-5"/>
          <w:sz w:val="26"/>
        </w:rPr>
        <w:t> </w:t>
      </w:r>
      <w:r>
        <w:rPr>
          <w:sz w:val="26"/>
        </w:rPr>
        <w:t>thiền</w:t>
      </w:r>
      <w:r>
        <w:rPr>
          <w:spacing w:val="-4"/>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tam</w:t>
      </w:r>
      <w:r>
        <w:rPr>
          <w:spacing w:val="-6"/>
          <w:sz w:val="26"/>
        </w:rPr>
        <w:t> </w:t>
      </w:r>
      <w:r>
        <w:rPr>
          <w:sz w:val="26"/>
        </w:rPr>
        <w:t>thiền</w:t>
      </w:r>
      <w:r>
        <w:rPr>
          <w:spacing w:val="-1"/>
          <w:sz w:val="26"/>
        </w:rPr>
        <w:t> </w:t>
      </w:r>
      <w:r>
        <w:rPr>
          <w:sz w:val="26"/>
        </w:rPr>
        <w:t>bằng</w:t>
      </w:r>
      <w:r>
        <w:rPr>
          <w:spacing w:val="-5"/>
          <w:sz w:val="26"/>
        </w:rPr>
        <w:t> </w:t>
      </w:r>
      <w:r>
        <w:rPr>
          <w:sz w:val="26"/>
        </w:rPr>
        <w:t>Cận</w:t>
      </w:r>
      <w:r>
        <w:rPr>
          <w:spacing w:val="1"/>
          <w:sz w:val="26"/>
        </w:rPr>
        <w:t> </w:t>
      </w:r>
      <w:r>
        <w:rPr>
          <w:sz w:val="26"/>
        </w:rPr>
        <w:t>y</w:t>
      </w:r>
      <w:r>
        <w:rPr>
          <w:spacing w:val="-6"/>
          <w:sz w:val="26"/>
        </w:rPr>
        <w:t> </w:t>
      </w:r>
      <w:r>
        <w:rPr>
          <w:spacing w:val="-2"/>
          <w:sz w:val="26"/>
        </w:rPr>
        <w:t>duyên.</w:t>
      </w:r>
    </w:p>
    <w:p>
      <w:pPr>
        <w:pStyle w:val="ListParagraph"/>
        <w:numPr>
          <w:ilvl w:val="0"/>
          <w:numId w:val="636"/>
        </w:numPr>
        <w:tabs>
          <w:tab w:pos="993" w:val="left" w:leader="none"/>
        </w:tabs>
        <w:spacing w:line="240" w:lineRule="auto" w:before="2" w:after="0"/>
        <w:ind w:left="993" w:right="0" w:hanging="285"/>
        <w:jc w:val="left"/>
        <w:rPr>
          <w:sz w:val="26"/>
        </w:rPr>
      </w:pPr>
      <w:r>
        <w:rPr>
          <w:sz w:val="26"/>
        </w:rPr>
        <w:t>Tam</w:t>
      </w:r>
      <w:r>
        <w:rPr>
          <w:spacing w:val="-7"/>
          <w:sz w:val="26"/>
        </w:rPr>
        <w:t> </w:t>
      </w:r>
      <w:r>
        <w:rPr>
          <w:sz w:val="26"/>
        </w:rPr>
        <w:t>thiền</w:t>
      </w:r>
      <w:r>
        <w:rPr>
          <w:spacing w:val="-5"/>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tứ</w:t>
      </w:r>
      <w:r>
        <w:rPr>
          <w:spacing w:val="-3"/>
          <w:sz w:val="26"/>
        </w:rPr>
        <w:t> </w:t>
      </w:r>
      <w:r>
        <w:rPr>
          <w:sz w:val="26"/>
        </w:rPr>
        <w:t>thiền</w:t>
      </w:r>
      <w:r>
        <w:rPr>
          <w:spacing w:val="-5"/>
          <w:sz w:val="26"/>
        </w:rPr>
        <w:t> </w:t>
      </w:r>
      <w:r>
        <w:rPr>
          <w:sz w:val="26"/>
        </w:rPr>
        <w:t>bằng</w:t>
      </w:r>
      <w:r>
        <w:rPr>
          <w:spacing w:val="-4"/>
          <w:sz w:val="26"/>
        </w:rPr>
        <w:t> </w:t>
      </w:r>
      <w:r>
        <w:rPr>
          <w:sz w:val="26"/>
        </w:rPr>
        <w:t>Cận y</w:t>
      </w:r>
      <w:r>
        <w:rPr>
          <w:spacing w:val="-4"/>
          <w:sz w:val="26"/>
        </w:rPr>
        <w:t> </w:t>
      </w:r>
      <w:r>
        <w:rPr>
          <w:spacing w:val="-2"/>
          <w:sz w:val="26"/>
        </w:rPr>
        <w:t>duyên.</w:t>
      </w:r>
    </w:p>
    <w:p>
      <w:pPr>
        <w:pStyle w:val="BodyText"/>
        <w:spacing w:before="119"/>
        <w:ind w:left="708" w:right="139" w:hanging="284"/>
      </w:pPr>
      <w:r>
        <w:rPr>
          <w:rFonts w:ascii="Symbol" w:hAnsi="Symbol"/>
        </w:rPr>
        <w:t></w:t>
      </w:r>
      <w:r>
        <w:rPr>
          <w:spacing w:val="80"/>
        </w:rPr>
        <w:t> </w:t>
      </w:r>
      <w:r>
        <w:rPr/>
        <w:t>Pháp Sắc giới làm duyên cho pháp phi Sắc giới bằng Cận y duyên có Cảnh cận y, Vô gián cận y và Thuần cận y:</w:t>
      </w:r>
    </w:p>
    <w:p>
      <w:pPr>
        <w:pStyle w:val="ListParagraph"/>
        <w:numPr>
          <w:ilvl w:val="0"/>
          <w:numId w:val="637"/>
        </w:numPr>
        <w:tabs>
          <w:tab w:pos="993" w:val="left" w:leader="none"/>
        </w:tabs>
        <w:spacing w:line="240" w:lineRule="auto" w:before="0" w:after="0"/>
        <w:ind w:left="993" w:right="141" w:hanging="286"/>
        <w:jc w:val="both"/>
        <w:rPr>
          <w:sz w:val="26"/>
        </w:rPr>
      </w:pPr>
      <w:r>
        <w:rPr>
          <w:sz w:val="26"/>
        </w:rPr>
        <w:t>Thuần cận y như: Nương đức tin Sắc giới mạnh có thể bố thí, nguyện giữ ngũ giới, thọ trì thanh tịnh giới... thiền Sắc giới, pháp quán, đạo, thông... nhập thiền Sắc giới phát sanh, gây ngã mạn, chấp tà kiến.</w:t>
      </w:r>
    </w:p>
    <w:p>
      <w:pPr>
        <w:pStyle w:val="ListParagraph"/>
        <w:numPr>
          <w:ilvl w:val="0"/>
          <w:numId w:val="637"/>
        </w:numPr>
        <w:tabs>
          <w:tab w:pos="993" w:val="left" w:leader="none"/>
        </w:tabs>
        <w:spacing w:line="295" w:lineRule="exact" w:before="0" w:after="0"/>
        <w:ind w:left="993" w:right="0" w:hanging="285"/>
        <w:jc w:val="both"/>
        <w:rPr>
          <w:sz w:val="26"/>
        </w:rPr>
      </w:pPr>
      <w:r>
        <w:rPr>
          <w:sz w:val="26"/>
        </w:rPr>
        <w:t>Nương</w:t>
      </w:r>
      <w:r>
        <w:rPr>
          <w:spacing w:val="-5"/>
          <w:sz w:val="26"/>
        </w:rPr>
        <w:t> </w:t>
      </w:r>
      <w:r>
        <w:rPr>
          <w:sz w:val="26"/>
        </w:rPr>
        <w:t>giới</w:t>
      </w:r>
      <w:r>
        <w:rPr>
          <w:spacing w:val="-4"/>
          <w:sz w:val="26"/>
        </w:rPr>
        <w:t> </w:t>
      </w:r>
      <w:r>
        <w:rPr>
          <w:i/>
          <w:sz w:val="26"/>
        </w:rPr>
        <w:t>(sīla)</w:t>
      </w:r>
      <w:r>
        <w:rPr>
          <w:i/>
          <w:spacing w:val="-6"/>
          <w:sz w:val="26"/>
        </w:rPr>
        <w:t> </w:t>
      </w:r>
      <w:r>
        <w:rPr>
          <w:sz w:val="26"/>
        </w:rPr>
        <w:t>Sắc</w:t>
      </w:r>
      <w:r>
        <w:rPr>
          <w:spacing w:val="-4"/>
          <w:sz w:val="26"/>
        </w:rPr>
        <w:t> </w:t>
      </w:r>
      <w:r>
        <w:rPr>
          <w:sz w:val="26"/>
        </w:rPr>
        <w:t>giới...</w:t>
      </w:r>
      <w:r>
        <w:rPr>
          <w:spacing w:val="-5"/>
          <w:sz w:val="26"/>
        </w:rPr>
        <w:t> </w:t>
      </w:r>
      <w:r>
        <w:rPr>
          <w:sz w:val="26"/>
        </w:rPr>
        <w:t>trí</w:t>
      </w:r>
      <w:r>
        <w:rPr>
          <w:spacing w:val="-3"/>
          <w:sz w:val="26"/>
        </w:rPr>
        <w:t> </w:t>
      </w:r>
      <w:r>
        <w:rPr>
          <w:sz w:val="26"/>
        </w:rPr>
        <w:t>mạnh</w:t>
      </w:r>
      <w:r>
        <w:rPr>
          <w:spacing w:val="-5"/>
          <w:sz w:val="26"/>
        </w:rPr>
        <w:t> </w:t>
      </w:r>
      <w:r>
        <w:rPr>
          <w:sz w:val="26"/>
        </w:rPr>
        <w:t>có</w:t>
      </w:r>
      <w:r>
        <w:rPr>
          <w:spacing w:val="-4"/>
          <w:sz w:val="26"/>
        </w:rPr>
        <w:t> </w:t>
      </w:r>
      <w:r>
        <w:rPr>
          <w:sz w:val="26"/>
        </w:rPr>
        <w:t>thể</w:t>
      </w:r>
      <w:r>
        <w:rPr>
          <w:spacing w:val="-5"/>
          <w:sz w:val="26"/>
        </w:rPr>
        <w:t> </w:t>
      </w:r>
      <w:r>
        <w:rPr>
          <w:sz w:val="26"/>
        </w:rPr>
        <w:t>bố</w:t>
      </w:r>
      <w:r>
        <w:rPr>
          <w:spacing w:val="-2"/>
          <w:sz w:val="26"/>
        </w:rPr>
        <w:t> </w:t>
      </w:r>
      <w:r>
        <w:rPr>
          <w:sz w:val="26"/>
        </w:rPr>
        <w:t>thí...</w:t>
      </w:r>
      <w:r>
        <w:rPr>
          <w:spacing w:val="-5"/>
          <w:sz w:val="26"/>
        </w:rPr>
        <w:t> </w:t>
      </w:r>
      <w:r>
        <w:rPr>
          <w:sz w:val="26"/>
        </w:rPr>
        <w:t>gây</w:t>
      </w:r>
      <w:r>
        <w:rPr>
          <w:spacing w:val="-8"/>
          <w:sz w:val="26"/>
        </w:rPr>
        <w:t> </w:t>
      </w:r>
      <w:r>
        <w:rPr>
          <w:sz w:val="26"/>
        </w:rPr>
        <w:t>ngã</w:t>
      </w:r>
      <w:r>
        <w:rPr>
          <w:spacing w:val="-3"/>
          <w:sz w:val="26"/>
        </w:rPr>
        <w:t> </w:t>
      </w:r>
      <w:r>
        <w:rPr>
          <w:sz w:val="26"/>
        </w:rPr>
        <w:t>mạn,</w:t>
      </w:r>
      <w:r>
        <w:rPr>
          <w:spacing w:val="-3"/>
          <w:sz w:val="26"/>
        </w:rPr>
        <w:t> </w:t>
      </w:r>
      <w:r>
        <w:rPr>
          <w:sz w:val="26"/>
        </w:rPr>
        <w:t>chấp</w:t>
      </w:r>
      <w:r>
        <w:rPr>
          <w:spacing w:val="-4"/>
          <w:sz w:val="26"/>
        </w:rPr>
        <w:t> </w:t>
      </w:r>
      <w:r>
        <w:rPr>
          <w:sz w:val="26"/>
        </w:rPr>
        <w:t>tà</w:t>
      </w:r>
      <w:r>
        <w:rPr>
          <w:spacing w:val="-5"/>
          <w:sz w:val="26"/>
        </w:rPr>
        <w:t> </w:t>
      </w:r>
      <w:r>
        <w:rPr>
          <w:spacing w:val="-2"/>
          <w:sz w:val="26"/>
        </w:rPr>
        <w:t>kiến.</w:t>
      </w:r>
    </w:p>
    <w:p>
      <w:pPr>
        <w:pStyle w:val="ListParagraph"/>
        <w:numPr>
          <w:ilvl w:val="0"/>
          <w:numId w:val="637"/>
        </w:numPr>
        <w:tabs>
          <w:tab w:pos="993" w:val="left" w:leader="none"/>
        </w:tabs>
        <w:spacing w:line="240" w:lineRule="auto" w:before="4" w:after="0"/>
        <w:ind w:left="993" w:right="134" w:hanging="286"/>
        <w:jc w:val="both"/>
        <w:rPr>
          <w:sz w:val="26"/>
        </w:rPr>
      </w:pPr>
      <w:r>
        <w:rPr>
          <w:sz w:val="26"/>
        </w:rPr>
        <w:t>Nương đức tin Sắc giới... trí mạnh làm duyên cho đức tin phi Sắc giới... trí, ái, hy vọng, thân lạc, thân khổ, đạo, quả nhập thiền bằng Cận y duyên.</w:t>
      </w:r>
    </w:p>
    <w:p>
      <w:pPr>
        <w:pStyle w:val="BodyText"/>
        <w:spacing w:line="237" w:lineRule="auto" w:before="123"/>
        <w:ind w:left="708" w:right="143" w:hanging="284"/>
        <w:jc w:val="both"/>
      </w:pPr>
      <w:r>
        <w:rPr>
          <w:rFonts w:ascii="Symbol" w:hAnsi="Symbol"/>
        </w:rPr>
        <w:t></w:t>
      </w:r>
      <w:r>
        <w:rPr>
          <w:spacing w:val="80"/>
        </w:rPr>
        <w:t> </w:t>
      </w:r>
      <w:r>
        <w:rPr/>
        <w:t>Pháp phi Sắc giới làm duyên cho pháp phi Sắc giới bằng Cận y duyên có Cảnh cận y, Vô gián cận y và Thuần cận y:</w:t>
      </w:r>
    </w:p>
    <w:p>
      <w:pPr>
        <w:pStyle w:val="ListParagraph"/>
        <w:numPr>
          <w:ilvl w:val="0"/>
          <w:numId w:val="638"/>
        </w:numPr>
        <w:tabs>
          <w:tab w:pos="993" w:val="left" w:leader="none"/>
        </w:tabs>
        <w:spacing w:line="237" w:lineRule="auto" w:before="5" w:after="0"/>
        <w:ind w:left="993" w:right="136" w:hanging="286"/>
        <w:jc w:val="both"/>
        <w:rPr>
          <w:sz w:val="26"/>
        </w:rPr>
      </w:pPr>
      <w:r>
        <w:rPr>
          <w:sz w:val="26"/>
        </w:rPr>
        <w:t>Thuần cận y như: Nương đức tin phi Sắc giới mạnh có thể bố thí... nguyện giữ ngũ giới, thọ trì thanh tịnh giới... thiền phi Sắc giới, pháp quán </w:t>
      </w:r>
      <w:r>
        <w:rPr>
          <w:i/>
          <w:sz w:val="26"/>
        </w:rPr>
        <w:t>(vipassanā)</w:t>
      </w:r>
      <w:r>
        <w:rPr>
          <w:sz w:val="26"/>
        </w:rPr>
        <w:t>, đạo, thông </w:t>
      </w:r>
      <w:r>
        <w:rPr>
          <w:i/>
          <w:sz w:val="26"/>
        </w:rPr>
        <w:t>(abhiñña)</w:t>
      </w:r>
      <w:r>
        <w:rPr>
          <w:sz w:val="26"/>
        </w:rPr>
        <w:t>... nhập thiền phát sanh, gây ngã mạn, chấp tà kiến.</w:t>
      </w:r>
    </w:p>
    <w:p>
      <w:pPr>
        <w:pStyle w:val="ListParagraph"/>
        <w:numPr>
          <w:ilvl w:val="0"/>
          <w:numId w:val="638"/>
        </w:numPr>
        <w:tabs>
          <w:tab w:pos="993" w:val="left" w:leader="none"/>
        </w:tabs>
        <w:spacing w:line="240" w:lineRule="auto" w:before="5" w:after="0"/>
        <w:ind w:left="993" w:right="0" w:hanging="285"/>
        <w:jc w:val="both"/>
        <w:rPr>
          <w:sz w:val="26"/>
        </w:rPr>
      </w:pPr>
      <w:r>
        <w:rPr>
          <w:sz w:val="26"/>
        </w:rPr>
        <w:t>Nương</w:t>
      </w:r>
      <w:r>
        <w:rPr>
          <w:spacing w:val="-5"/>
          <w:sz w:val="26"/>
        </w:rPr>
        <w:t> </w:t>
      </w:r>
      <w:r>
        <w:rPr>
          <w:sz w:val="26"/>
        </w:rPr>
        <w:t>giới</w:t>
      </w:r>
      <w:r>
        <w:rPr>
          <w:spacing w:val="-3"/>
          <w:sz w:val="26"/>
        </w:rPr>
        <w:t> </w:t>
      </w:r>
      <w:r>
        <w:rPr>
          <w:sz w:val="26"/>
        </w:rPr>
        <w:t>phi</w:t>
      </w:r>
      <w:r>
        <w:rPr>
          <w:spacing w:val="-5"/>
          <w:sz w:val="26"/>
        </w:rPr>
        <w:t> </w:t>
      </w:r>
      <w:r>
        <w:rPr>
          <w:sz w:val="26"/>
        </w:rPr>
        <w:t>Sắc</w:t>
      </w:r>
      <w:r>
        <w:rPr>
          <w:spacing w:val="-2"/>
          <w:sz w:val="26"/>
        </w:rPr>
        <w:t> </w:t>
      </w:r>
      <w:r>
        <w:rPr>
          <w:sz w:val="26"/>
        </w:rPr>
        <w:t>giới...</w:t>
      </w:r>
      <w:r>
        <w:rPr>
          <w:spacing w:val="-4"/>
          <w:sz w:val="26"/>
        </w:rPr>
        <w:t> </w:t>
      </w:r>
      <w:r>
        <w:rPr>
          <w:sz w:val="26"/>
        </w:rPr>
        <w:t>trí</w:t>
      </w:r>
      <w:r>
        <w:rPr>
          <w:spacing w:val="-2"/>
          <w:sz w:val="26"/>
        </w:rPr>
        <w:t> </w:t>
      </w:r>
      <w:r>
        <w:rPr>
          <w:sz w:val="26"/>
        </w:rPr>
        <w:t>mạnh</w:t>
      </w:r>
      <w:r>
        <w:rPr>
          <w:spacing w:val="-5"/>
          <w:sz w:val="26"/>
        </w:rPr>
        <w:t> </w:t>
      </w:r>
      <w:r>
        <w:rPr>
          <w:sz w:val="26"/>
        </w:rPr>
        <w:t>có</w:t>
      </w:r>
      <w:r>
        <w:rPr>
          <w:spacing w:val="-4"/>
          <w:sz w:val="26"/>
        </w:rPr>
        <w:t> </w:t>
      </w:r>
      <w:r>
        <w:rPr>
          <w:sz w:val="26"/>
        </w:rPr>
        <w:t>thể</w:t>
      </w:r>
      <w:r>
        <w:rPr>
          <w:spacing w:val="-2"/>
          <w:sz w:val="26"/>
        </w:rPr>
        <w:t> </w:t>
      </w:r>
      <w:r>
        <w:rPr>
          <w:sz w:val="26"/>
        </w:rPr>
        <w:t>bố</w:t>
      </w:r>
      <w:r>
        <w:rPr>
          <w:spacing w:val="-4"/>
          <w:sz w:val="26"/>
        </w:rPr>
        <w:t> </w:t>
      </w:r>
      <w:r>
        <w:rPr>
          <w:sz w:val="26"/>
        </w:rPr>
        <w:t>thí...</w:t>
      </w:r>
      <w:r>
        <w:rPr>
          <w:spacing w:val="-5"/>
          <w:sz w:val="26"/>
        </w:rPr>
        <w:t> </w:t>
      </w:r>
      <w:r>
        <w:rPr>
          <w:sz w:val="26"/>
        </w:rPr>
        <w:t>gây</w:t>
      </w:r>
      <w:r>
        <w:rPr>
          <w:spacing w:val="-8"/>
          <w:sz w:val="26"/>
        </w:rPr>
        <w:t> </w:t>
      </w:r>
      <w:r>
        <w:rPr>
          <w:sz w:val="26"/>
        </w:rPr>
        <w:t>ngã</w:t>
      </w:r>
      <w:r>
        <w:rPr>
          <w:spacing w:val="-2"/>
          <w:sz w:val="26"/>
        </w:rPr>
        <w:t> </w:t>
      </w:r>
      <w:r>
        <w:rPr>
          <w:sz w:val="26"/>
        </w:rPr>
        <w:t>mạn,</w:t>
      </w:r>
      <w:r>
        <w:rPr>
          <w:spacing w:val="-5"/>
          <w:sz w:val="26"/>
        </w:rPr>
        <w:t> </w:t>
      </w:r>
      <w:r>
        <w:rPr>
          <w:sz w:val="26"/>
        </w:rPr>
        <w:t>chấp</w:t>
      </w:r>
      <w:r>
        <w:rPr>
          <w:spacing w:val="-1"/>
          <w:sz w:val="26"/>
        </w:rPr>
        <w:t> </w:t>
      </w:r>
      <w:r>
        <w:rPr>
          <w:sz w:val="26"/>
        </w:rPr>
        <w:t>tà</w:t>
      </w:r>
      <w:r>
        <w:rPr>
          <w:spacing w:val="-4"/>
          <w:sz w:val="26"/>
        </w:rPr>
        <w:t> </w:t>
      </w:r>
      <w:r>
        <w:rPr>
          <w:spacing w:val="-2"/>
          <w:sz w:val="26"/>
        </w:rPr>
        <w:t>kiến.</w:t>
      </w:r>
    </w:p>
    <w:p>
      <w:pPr>
        <w:pStyle w:val="ListParagraph"/>
        <w:numPr>
          <w:ilvl w:val="0"/>
          <w:numId w:val="638"/>
        </w:numPr>
        <w:tabs>
          <w:tab w:pos="993" w:val="left" w:leader="none"/>
        </w:tabs>
        <w:spacing w:line="240" w:lineRule="auto" w:before="1" w:after="0"/>
        <w:ind w:left="993" w:right="137" w:hanging="286"/>
        <w:jc w:val="both"/>
        <w:rPr>
          <w:sz w:val="26"/>
        </w:rPr>
      </w:pPr>
      <w:r>
        <w:rPr>
          <w:sz w:val="26"/>
        </w:rPr>
        <w:t>Nương đức tin phi Sắc giới... trí mạnh làm duyên cho trí phi Sắc giới, ái, hy vọng, thân lạc, thân khổ, đạo, quả nhập thiền bằng Cận y duyên.</w:t>
      </w:r>
    </w:p>
    <w:p>
      <w:pPr>
        <w:pStyle w:val="BodyText"/>
        <w:spacing w:line="237" w:lineRule="auto" w:before="123"/>
        <w:ind w:left="708" w:right="139" w:hanging="284"/>
        <w:jc w:val="both"/>
      </w:pPr>
      <w:r>
        <w:rPr>
          <w:rFonts w:ascii="Symbol" w:hAnsi="Symbol"/>
        </w:rPr>
        <w:t></w:t>
      </w:r>
      <w:r>
        <w:rPr>
          <w:spacing w:val="40"/>
        </w:rPr>
        <w:t> </w:t>
      </w:r>
      <w:r>
        <w:rPr/>
        <w:t>Pháp phi Sắc giới làm duyên cho pháp Sắc giới bằng Cận y</w:t>
      </w:r>
      <w:r>
        <w:rPr>
          <w:spacing w:val="-3"/>
        </w:rPr>
        <w:t> </w:t>
      </w:r>
      <w:r>
        <w:rPr/>
        <w:t>duyên có Vô gián cận y</w:t>
      </w:r>
      <w:r>
        <w:rPr>
          <w:spacing w:val="-1"/>
        </w:rPr>
        <w:t> </w:t>
      </w:r>
      <w:r>
        <w:rPr/>
        <w:t>và Thuần cận y:</w:t>
      </w:r>
    </w:p>
    <w:p>
      <w:pPr>
        <w:pStyle w:val="ListParagraph"/>
        <w:numPr>
          <w:ilvl w:val="0"/>
          <w:numId w:val="639"/>
        </w:numPr>
        <w:tabs>
          <w:tab w:pos="993" w:val="left" w:leader="none"/>
        </w:tabs>
        <w:spacing w:line="240" w:lineRule="auto" w:before="2" w:after="0"/>
        <w:ind w:left="993" w:right="139" w:hanging="286"/>
        <w:jc w:val="both"/>
        <w:rPr>
          <w:sz w:val="26"/>
        </w:rPr>
      </w:pPr>
      <w:r>
        <w:rPr>
          <w:sz w:val="26"/>
        </w:rPr>
        <w:t>Thuần cận y như: Nương đức tin phi Sắc giới mạnh làm cho thiền Sắc giới...</w:t>
      </w:r>
      <w:r>
        <w:rPr>
          <w:spacing w:val="40"/>
          <w:sz w:val="26"/>
        </w:rPr>
        <w:t> </w:t>
      </w:r>
      <w:r>
        <w:rPr>
          <w:sz w:val="26"/>
        </w:rPr>
        <w:t>thông... nhập thiền phát sanh.</w:t>
      </w:r>
    </w:p>
    <w:p>
      <w:pPr>
        <w:pStyle w:val="ListParagraph"/>
        <w:numPr>
          <w:ilvl w:val="0"/>
          <w:numId w:val="639"/>
        </w:numPr>
        <w:tabs>
          <w:tab w:pos="993" w:val="left" w:leader="none"/>
        </w:tabs>
        <w:spacing w:line="240" w:lineRule="auto" w:before="0" w:after="0"/>
        <w:ind w:left="993" w:right="139" w:hanging="286"/>
        <w:jc w:val="both"/>
        <w:rPr>
          <w:sz w:val="26"/>
        </w:rPr>
      </w:pPr>
      <w:r>
        <w:rPr>
          <w:sz w:val="26"/>
        </w:rPr>
        <w:t>Nương giới phi Sắc giới... chỗ ở mạnh làm duyên cho thiền Sắc giới... thông... nhập thiền phát sanh.</w:t>
      </w:r>
    </w:p>
    <w:p>
      <w:pPr>
        <w:pStyle w:val="ListParagraph"/>
        <w:numPr>
          <w:ilvl w:val="0"/>
          <w:numId w:val="639"/>
        </w:numPr>
        <w:tabs>
          <w:tab w:pos="993" w:val="left" w:leader="none"/>
        </w:tabs>
        <w:spacing w:line="240" w:lineRule="auto" w:before="0" w:after="0"/>
        <w:ind w:left="993" w:right="139" w:hanging="286"/>
        <w:jc w:val="both"/>
        <w:rPr>
          <w:sz w:val="26"/>
        </w:rPr>
      </w:pPr>
      <w:r>
        <w:rPr>
          <w:sz w:val="26"/>
        </w:rPr>
        <w:t>Nương đức tin phi Sắc giới... chỗ ở mạnh làm duyên cho đức tin Sắc giới... trí bằng Cận y duyên.</w:t>
      </w:r>
    </w:p>
    <w:p>
      <w:pPr>
        <w:pStyle w:val="ListParagraph"/>
        <w:numPr>
          <w:ilvl w:val="0"/>
          <w:numId w:val="639"/>
        </w:numPr>
        <w:tabs>
          <w:tab w:pos="993" w:val="left" w:leader="none"/>
        </w:tabs>
        <w:spacing w:line="242" w:lineRule="auto" w:before="0" w:after="0"/>
        <w:ind w:left="993" w:right="137" w:hanging="286"/>
        <w:jc w:val="both"/>
        <w:rPr>
          <w:sz w:val="26"/>
        </w:rPr>
      </w:pPr>
      <w:r>
        <w:rPr>
          <w:sz w:val="26"/>
        </w:rPr>
        <w:t>Tâm chỉnh lý </w:t>
      </w:r>
      <w:r>
        <w:rPr>
          <w:i/>
          <w:sz w:val="26"/>
        </w:rPr>
        <w:t>(parikamma) </w:t>
      </w:r>
      <w:r>
        <w:rPr>
          <w:sz w:val="26"/>
        </w:rPr>
        <w:t>sơ thiền làm duyên cho sơ thiền bằng Cận y</w:t>
      </w:r>
      <w:r>
        <w:rPr>
          <w:spacing w:val="-1"/>
          <w:sz w:val="26"/>
        </w:rPr>
        <w:t> </w:t>
      </w:r>
      <w:r>
        <w:rPr>
          <w:sz w:val="26"/>
        </w:rPr>
        <w:t>duyên;... tứ thiền; tâm chỉnh lý </w:t>
      </w:r>
      <w:r>
        <w:rPr>
          <w:i/>
          <w:sz w:val="26"/>
        </w:rPr>
        <w:t>(parikamma) </w:t>
      </w:r>
      <w:r>
        <w:rPr>
          <w:sz w:val="26"/>
        </w:rPr>
        <w:t>thiên nhãn... thiên nhĩ... thần thông, tha tâm thông, túc</w:t>
      </w:r>
      <w:r>
        <w:rPr>
          <w:spacing w:val="-1"/>
          <w:sz w:val="26"/>
        </w:rPr>
        <w:t> </w:t>
      </w:r>
      <w:r>
        <w:rPr>
          <w:sz w:val="26"/>
        </w:rPr>
        <w:t>mạng</w:t>
      </w:r>
      <w:r>
        <w:rPr>
          <w:spacing w:val="-1"/>
          <w:sz w:val="26"/>
        </w:rPr>
        <w:t> </w:t>
      </w:r>
      <w:r>
        <w:rPr>
          <w:sz w:val="26"/>
        </w:rPr>
        <w:t>thông, tùy</w:t>
      </w:r>
      <w:r>
        <w:rPr>
          <w:spacing w:val="-3"/>
          <w:sz w:val="26"/>
        </w:rPr>
        <w:t> </w:t>
      </w:r>
      <w:r>
        <w:rPr>
          <w:sz w:val="26"/>
        </w:rPr>
        <w:t>nghiệp</w:t>
      </w:r>
      <w:r>
        <w:rPr>
          <w:spacing w:val="-1"/>
          <w:sz w:val="26"/>
        </w:rPr>
        <w:t> </w:t>
      </w:r>
      <w:r>
        <w:rPr>
          <w:sz w:val="26"/>
        </w:rPr>
        <w:t>thông, tâm</w:t>
      </w:r>
      <w:r>
        <w:rPr>
          <w:spacing w:val="-2"/>
          <w:sz w:val="26"/>
        </w:rPr>
        <w:t> </w:t>
      </w:r>
      <w:r>
        <w:rPr>
          <w:sz w:val="26"/>
        </w:rPr>
        <w:t>chỉnh</w:t>
      </w:r>
      <w:r>
        <w:rPr>
          <w:spacing w:val="-1"/>
          <w:sz w:val="26"/>
        </w:rPr>
        <w:t> </w:t>
      </w:r>
      <w:r>
        <w:rPr>
          <w:sz w:val="26"/>
        </w:rPr>
        <w:t>lý </w:t>
      </w:r>
      <w:r>
        <w:rPr>
          <w:i/>
          <w:sz w:val="26"/>
        </w:rPr>
        <w:t>(parikamma)</w:t>
      </w:r>
      <w:r>
        <w:rPr>
          <w:i/>
          <w:spacing w:val="-2"/>
          <w:sz w:val="26"/>
        </w:rPr>
        <w:t> </w:t>
      </w:r>
      <w:r>
        <w:rPr>
          <w:sz w:val="26"/>
        </w:rPr>
        <w:t>vị</w:t>
      </w:r>
      <w:r>
        <w:rPr>
          <w:spacing w:val="-1"/>
          <w:sz w:val="26"/>
        </w:rPr>
        <w:t> </w:t>
      </w:r>
      <w:r>
        <w:rPr>
          <w:sz w:val="26"/>
        </w:rPr>
        <w:t>lai thông làm</w:t>
      </w:r>
      <w:r>
        <w:rPr>
          <w:spacing w:val="-2"/>
          <w:sz w:val="26"/>
        </w:rPr>
        <w:t> </w:t>
      </w:r>
      <w:r>
        <w:rPr>
          <w:sz w:val="26"/>
        </w:rPr>
        <w:t>duyên cho vị lai thông bằng Cận y duyên.</w:t>
      </w:r>
    </w:p>
    <w:p>
      <w:pPr>
        <w:pStyle w:val="ListParagraph"/>
        <w:spacing w:after="0" w:line="242" w:lineRule="auto"/>
        <w:jc w:val="both"/>
        <w:rPr>
          <w:sz w:val="26"/>
        </w:rPr>
        <w:sectPr>
          <w:pgSz w:w="11630" w:h="16450"/>
          <w:pgMar w:header="571" w:footer="0" w:top="880" w:bottom="280" w:left="850" w:right="850"/>
        </w:sectPr>
      </w:pPr>
    </w:p>
    <w:p>
      <w:pPr>
        <w:pStyle w:val="Heading2"/>
        <w:spacing w:line="299" w:lineRule="exact" w:before="227"/>
      </w:pPr>
      <w:r>
        <w:rPr>
          <w:spacing w:val="-4"/>
        </w:rPr>
        <w:t>773.</w:t>
      </w:r>
    </w:p>
    <w:p>
      <w:pPr>
        <w:pStyle w:val="BodyText"/>
        <w:spacing w:line="237" w:lineRule="auto" w:before="3"/>
        <w:ind w:left="708" w:right="139" w:hanging="284"/>
      </w:pPr>
      <w:r>
        <w:rPr>
          <w:rFonts w:ascii="Symbol" w:hAnsi="Symbol"/>
        </w:rPr>
        <w:t></w:t>
      </w:r>
      <w:r>
        <w:rPr>
          <w:spacing w:val="80"/>
        </w:rPr>
        <w:t> </w:t>
      </w:r>
      <w:r>
        <w:rPr/>
        <w:t>Pháp</w:t>
      </w:r>
      <w:r>
        <w:rPr>
          <w:spacing w:val="19"/>
        </w:rPr>
        <w:t> </w:t>
      </w:r>
      <w:r>
        <w:rPr/>
        <w:t>phi</w:t>
      </w:r>
      <w:r>
        <w:rPr>
          <w:spacing w:val="21"/>
        </w:rPr>
        <w:t> </w:t>
      </w:r>
      <w:r>
        <w:rPr/>
        <w:t>Sắc</w:t>
      </w:r>
      <w:r>
        <w:rPr>
          <w:spacing w:val="19"/>
        </w:rPr>
        <w:t> </w:t>
      </w:r>
      <w:r>
        <w:rPr/>
        <w:t>giới</w:t>
      </w:r>
      <w:r>
        <w:rPr>
          <w:spacing w:val="18"/>
        </w:rPr>
        <w:t> </w:t>
      </w:r>
      <w:r>
        <w:rPr/>
        <w:t>làm</w:t>
      </w:r>
      <w:r>
        <w:rPr>
          <w:spacing w:val="19"/>
        </w:rPr>
        <w:t> </w:t>
      </w:r>
      <w:r>
        <w:rPr/>
        <w:t>duyên</w:t>
      </w:r>
      <w:r>
        <w:rPr>
          <w:spacing w:val="21"/>
        </w:rPr>
        <w:t> </w:t>
      </w:r>
      <w:r>
        <w:rPr/>
        <w:t>cho</w:t>
      </w:r>
      <w:r>
        <w:rPr>
          <w:spacing w:val="19"/>
        </w:rPr>
        <w:t> </w:t>
      </w:r>
      <w:r>
        <w:rPr/>
        <w:t>pháp</w:t>
      </w:r>
      <w:r>
        <w:rPr>
          <w:spacing w:val="21"/>
        </w:rPr>
        <w:t> </w:t>
      </w:r>
      <w:r>
        <w:rPr/>
        <w:t>phi</w:t>
      </w:r>
      <w:r>
        <w:rPr>
          <w:spacing w:val="19"/>
        </w:rPr>
        <w:t> </w:t>
      </w:r>
      <w:r>
        <w:rPr/>
        <w:t>Sắc</w:t>
      </w:r>
      <w:r>
        <w:rPr>
          <w:spacing w:val="19"/>
        </w:rPr>
        <w:t> </w:t>
      </w:r>
      <w:r>
        <w:rPr/>
        <w:t>giới</w:t>
      </w:r>
      <w:r>
        <w:rPr>
          <w:spacing w:val="19"/>
        </w:rPr>
        <w:t> </w:t>
      </w:r>
      <w:r>
        <w:rPr/>
        <w:t>bằng</w:t>
      </w:r>
      <w:r>
        <w:rPr>
          <w:spacing w:val="19"/>
        </w:rPr>
        <w:t> </w:t>
      </w:r>
      <w:r>
        <w:rPr/>
        <w:t>Tiền</w:t>
      </w:r>
      <w:r>
        <w:rPr>
          <w:spacing w:val="19"/>
        </w:rPr>
        <w:t> </w:t>
      </w:r>
      <w:r>
        <w:rPr/>
        <w:t>sanh</w:t>
      </w:r>
      <w:r>
        <w:rPr>
          <w:spacing w:val="21"/>
        </w:rPr>
        <w:t> </w:t>
      </w:r>
      <w:r>
        <w:rPr/>
        <w:t>duyên:</w:t>
      </w:r>
      <w:r>
        <w:rPr>
          <w:spacing w:val="21"/>
        </w:rPr>
        <w:t> </w:t>
      </w:r>
      <w:r>
        <w:rPr/>
        <w:t>Có</w:t>
      </w:r>
      <w:r>
        <w:rPr>
          <w:spacing w:val="19"/>
        </w:rPr>
        <w:t> </w:t>
      </w:r>
      <w:r>
        <w:rPr/>
        <w:t>Cảnh tiền sanh và Vật tiền sanh:</w:t>
      </w:r>
    </w:p>
    <w:p>
      <w:pPr>
        <w:pStyle w:val="ListParagraph"/>
        <w:numPr>
          <w:ilvl w:val="0"/>
          <w:numId w:val="640"/>
        </w:numPr>
        <w:tabs>
          <w:tab w:pos="993" w:val="left" w:leader="none"/>
        </w:tabs>
        <w:spacing w:line="240" w:lineRule="auto" w:before="2" w:after="0"/>
        <w:ind w:left="993" w:right="138" w:hanging="286"/>
        <w:jc w:val="left"/>
        <w:rPr>
          <w:sz w:val="26"/>
        </w:rPr>
      </w:pPr>
      <w:r>
        <w:rPr>
          <w:sz w:val="26"/>
        </w:rPr>
        <w:t>Cảnh tiền sanh như: Quán ngộ nhãn... vật bằng lối vô thường... ưu sanh ra. Sắc xứ</w:t>
      </w:r>
      <w:r>
        <w:rPr>
          <w:spacing w:val="40"/>
          <w:sz w:val="26"/>
        </w:rPr>
        <w:t> </w:t>
      </w:r>
      <w:r>
        <w:rPr>
          <w:sz w:val="26"/>
        </w:rPr>
        <w:t>làm duyên cho nhãn thức, xúc xứ...</w:t>
      </w:r>
    </w:p>
    <w:p>
      <w:pPr>
        <w:pStyle w:val="ListParagraph"/>
        <w:numPr>
          <w:ilvl w:val="0"/>
          <w:numId w:val="640"/>
        </w:numPr>
        <w:tabs>
          <w:tab w:pos="993" w:val="left" w:leader="none"/>
        </w:tabs>
        <w:spacing w:line="240" w:lineRule="auto" w:before="0" w:after="0"/>
        <w:ind w:left="993" w:right="137" w:hanging="286"/>
        <w:jc w:val="left"/>
        <w:rPr>
          <w:sz w:val="26"/>
        </w:rPr>
      </w:pPr>
      <w:r>
        <w:rPr>
          <w:sz w:val="26"/>
        </w:rPr>
        <w:t>Vật tiền sanh như: Nhãn xứ làm duyên cho nhãn thức, thân xứ... vật làm duyên cho uẩn phi Sắc giới bằng Tiền sanh duyên.</w:t>
      </w:r>
    </w:p>
    <w:p>
      <w:pPr>
        <w:pStyle w:val="BodyText"/>
        <w:spacing w:line="237" w:lineRule="auto" w:before="123"/>
        <w:ind w:left="708" w:hanging="284"/>
      </w:pPr>
      <w:r>
        <w:rPr>
          <w:rFonts w:ascii="Symbol" w:hAnsi="Symbol"/>
        </w:rPr>
        <w:t></w:t>
      </w:r>
      <w:r>
        <w:rPr>
          <w:spacing w:val="80"/>
        </w:rPr>
        <w:t> </w:t>
      </w:r>
      <w:r>
        <w:rPr/>
        <w:t>Pháp phi Sắc giới làm duyên</w:t>
      </w:r>
      <w:r>
        <w:rPr>
          <w:spacing w:val="18"/>
        </w:rPr>
        <w:t> </w:t>
      </w:r>
      <w:r>
        <w:rPr/>
        <w:t>cho pháp Sắc giới bằng Tiền sanh duyên: Có Cảnh tiền</w:t>
      </w:r>
      <w:r>
        <w:rPr>
          <w:spacing w:val="80"/>
        </w:rPr>
        <w:t> </w:t>
      </w:r>
      <w:r>
        <w:rPr/>
        <w:t>sanh và Vật tiền sanh:</w:t>
      </w:r>
    </w:p>
    <w:p>
      <w:pPr>
        <w:pStyle w:val="ListParagraph"/>
        <w:numPr>
          <w:ilvl w:val="0"/>
          <w:numId w:val="641"/>
        </w:numPr>
        <w:tabs>
          <w:tab w:pos="993" w:val="left" w:leader="none"/>
        </w:tabs>
        <w:spacing w:line="240" w:lineRule="auto" w:before="2" w:after="0"/>
        <w:ind w:left="993" w:right="0" w:hanging="285"/>
        <w:jc w:val="left"/>
        <w:rPr>
          <w:sz w:val="26"/>
        </w:rPr>
      </w:pPr>
      <w:r>
        <w:rPr>
          <w:sz w:val="26"/>
        </w:rPr>
        <w:t>Cảnh</w:t>
      </w:r>
      <w:r>
        <w:rPr>
          <w:spacing w:val="-5"/>
          <w:sz w:val="26"/>
        </w:rPr>
        <w:t> </w:t>
      </w:r>
      <w:r>
        <w:rPr>
          <w:sz w:val="26"/>
        </w:rPr>
        <w:t>tiền</w:t>
      </w:r>
      <w:r>
        <w:rPr>
          <w:spacing w:val="-5"/>
          <w:sz w:val="26"/>
        </w:rPr>
        <w:t> </w:t>
      </w:r>
      <w:r>
        <w:rPr>
          <w:sz w:val="26"/>
        </w:rPr>
        <w:t>sanh</w:t>
      </w:r>
      <w:r>
        <w:rPr>
          <w:spacing w:val="-3"/>
          <w:sz w:val="26"/>
        </w:rPr>
        <w:t> </w:t>
      </w:r>
      <w:r>
        <w:rPr>
          <w:sz w:val="26"/>
        </w:rPr>
        <w:t>như:</w:t>
      </w:r>
      <w:r>
        <w:rPr>
          <w:spacing w:val="-5"/>
          <w:sz w:val="26"/>
        </w:rPr>
        <w:t> </w:t>
      </w:r>
      <w:r>
        <w:rPr>
          <w:sz w:val="26"/>
        </w:rPr>
        <w:t>Thiên</w:t>
      </w:r>
      <w:r>
        <w:rPr>
          <w:spacing w:val="-3"/>
          <w:sz w:val="26"/>
        </w:rPr>
        <w:t> </w:t>
      </w:r>
      <w:r>
        <w:rPr>
          <w:sz w:val="26"/>
        </w:rPr>
        <w:t>nhãn</w:t>
      </w:r>
      <w:r>
        <w:rPr>
          <w:spacing w:val="-5"/>
          <w:sz w:val="26"/>
        </w:rPr>
        <w:t> </w:t>
      </w:r>
      <w:r>
        <w:rPr>
          <w:sz w:val="26"/>
        </w:rPr>
        <w:t>thấy</w:t>
      </w:r>
      <w:r>
        <w:rPr>
          <w:spacing w:val="-6"/>
          <w:sz w:val="26"/>
        </w:rPr>
        <w:t> </w:t>
      </w:r>
      <w:r>
        <w:rPr>
          <w:sz w:val="26"/>
        </w:rPr>
        <w:t>sắc,</w:t>
      </w:r>
      <w:r>
        <w:rPr>
          <w:spacing w:val="-5"/>
          <w:sz w:val="26"/>
        </w:rPr>
        <w:t> </w:t>
      </w:r>
      <w:r>
        <w:rPr>
          <w:sz w:val="26"/>
        </w:rPr>
        <w:t>thiên</w:t>
      </w:r>
      <w:r>
        <w:rPr>
          <w:spacing w:val="-2"/>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0"/>
          <w:numId w:val="641"/>
        </w:numPr>
        <w:tabs>
          <w:tab w:pos="993" w:val="left" w:leader="none"/>
        </w:tabs>
        <w:spacing w:line="240" w:lineRule="auto" w:before="1"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6"/>
          <w:sz w:val="26"/>
        </w:rPr>
        <w:t> </w:t>
      </w:r>
      <w:r>
        <w:rPr>
          <w:sz w:val="26"/>
        </w:rPr>
        <w:t>uẩn</w:t>
      </w:r>
      <w:r>
        <w:rPr>
          <w:spacing w:val="-2"/>
          <w:sz w:val="26"/>
        </w:rPr>
        <w:t> </w:t>
      </w:r>
      <w:r>
        <w:rPr>
          <w:sz w:val="26"/>
        </w:rPr>
        <w:t>Sắc</w:t>
      </w:r>
      <w:r>
        <w:rPr>
          <w:spacing w:val="-3"/>
          <w:sz w:val="26"/>
        </w:rPr>
        <w:t> </w:t>
      </w:r>
      <w:r>
        <w:rPr>
          <w:sz w:val="26"/>
        </w:rPr>
        <w:t>giới</w:t>
      </w:r>
      <w:r>
        <w:rPr>
          <w:spacing w:val="-5"/>
          <w:sz w:val="26"/>
        </w:rPr>
        <w:t> </w:t>
      </w:r>
      <w:r>
        <w:rPr>
          <w:sz w:val="26"/>
        </w:rPr>
        <w:t>bằng</w:t>
      </w:r>
      <w:r>
        <w:rPr>
          <w:spacing w:val="-2"/>
          <w:sz w:val="26"/>
        </w:rPr>
        <w:t> </w:t>
      </w:r>
      <w:r>
        <w:rPr>
          <w:sz w:val="26"/>
        </w:rPr>
        <w:t>Tiền</w:t>
      </w:r>
      <w:r>
        <w:rPr>
          <w:spacing w:val="-5"/>
          <w:sz w:val="26"/>
        </w:rPr>
        <w:t> </w:t>
      </w:r>
      <w:r>
        <w:rPr>
          <w:sz w:val="26"/>
        </w:rPr>
        <w:t>sanh</w:t>
      </w:r>
      <w:r>
        <w:rPr>
          <w:spacing w:val="-6"/>
          <w:sz w:val="26"/>
        </w:rPr>
        <w:t> </w:t>
      </w:r>
      <w:r>
        <w:rPr>
          <w:spacing w:val="-2"/>
          <w:sz w:val="26"/>
        </w:rPr>
        <w:t>duyên.</w:t>
      </w:r>
    </w:p>
    <w:p>
      <w:pPr>
        <w:pStyle w:val="BodyText"/>
        <w:spacing w:before="119"/>
        <w:ind w:left="424"/>
      </w:pPr>
      <w:r>
        <w:rPr>
          <w:rFonts w:ascii="Symbol" w:hAnsi="Symbol"/>
        </w:rPr>
        <w:t></w:t>
      </w:r>
      <w:r>
        <w:rPr>
          <w:spacing w:val="49"/>
          <w:w w:val="150"/>
        </w:rPr>
        <w:t> </w:t>
      </w:r>
      <w:r>
        <w:rPr/>
        <w:t>...</w:t>
      </w:r>
      <w:r>
        <w:rPr>
          <w:spacing w:val="-4"/>
        </w:rPr>
        <w:t> </w:t>
      </w:r>
      <w:r>
        <w:rPr/>
        <w:t>bằng</w:t>
      </w:r>
      <w:r>
        <w:rPr>
          <w:spacing w:val="-4"/>
        </w:rPr>
        <w:t> </w:t>
      </w:r>
      <w:r>
        <w:rPr/>
        <w:t>Hậu</w:t>
      </w:r>
      <w:r>
        <w:rPr>
          <w:spacing w:val="-4"/>
        </w:rPr>
        <w:t> </w:t>
      </w:r>
      <w:r>
        <w:rPr/>
        <w:t>sanh</w:t>
      </w:r>
      <w:r>
        <w:rPr>
          <w:spacing w:val="-4"/>
        </w:rPr>
        <w:t> </w:t>
      </w:r>
      <w:r>
        <w:rPr/>
        <w:t>duyên</w:t>
      </w:r>
      <w:r>
        <w:rPr>
          <w:spacing w:val="-2"/>
        </w:rPr>
        <w:t> </w:t>
      </w:r>
      <w:r>
        <w:rPr/>
        <w:t>có</w:t>
      </w:r>
      <w:r>
        <w:rPr>
          <w:spacing w:val="-3"/>
        </w:rPr>
        <w:t> </w:t>
      </w:r>
      <w:r>
        <w:rPr/>
        <w:t>2</w:t>
      </w:r>
      <w:r>
        <w:rPr>
          <w:spacing w:val="-3"/>
        </w:rPr>
        <w:t> </w:t>
      </w:r>
      <w:r>
        <w:rPr/>
        <w:t>câu,...</w:t>
      </w:r>
      <w:r>
        <w:rPr>
          <w:spacing w:val="-4"/>
        </w:rPr>
        <w:t> </w:t>
      </w:r>
      <w:r>
        <w:rPr/>
        <w:t>bằng</w:t>
      </w:r>
      <w:r>
        <w:rPr>
          <w:spacing w:val="-2"/>
        </w:rPr>
        <w:t> </w:t>
      </w:r>
      <w:r>
        <w:rPr/>
        <w:t>Cố</w:t>
      </w:r>
      <w:r>
        <w:rPr>
          <w:spacing w:val="-4"/>
        </w:rPr>
        <w:t> </w:t>
      </w:r>
      <w:r>
        <w:rPr/>
        <w:t>hưởng</w:t>
      </w:r>
      <w:r>
        <w:rPr>
          <w:spacing w:val="-4"/>
        </w:rPr>
        <w:t> </w:t>
      </w:r>
      <w:r>
        <w:rPr/>
        <w:t>duyên</w:t>
      </w:r>
      <w:r>
        <w:rPr>
          <w:spacing w:val="-2"/>
        </w:rPr>
        <w:t> </w:t>
      </w:r>
      <w:r>
        <w:rPr/>
        <w:t>có</w:t>
      </w:r>
      <w:r>
        <w:rPr>
          <w:spacing w:val="-4"/>
        </w:rPr>
        <w:t> </w:t>
      </w:r>
      <w:r>
        <w:rPr/>
        <w:t>3</w:t>
      </w:r>
      <w:r>
        <w:rPr>
          <w:spacing w:val="-4"/>
        </w:rPr>
        <w:t> câu.</w:t>
      </w:r>
    </w:p>
    <w:p>
      <w:pPr>
        <w:pStyle w:val="Heading2"/>
        <w:spacing w:line="299" w:lineRule="exact"/>
      </w:pPr>
      <w:r>
        <w:rPr>
          <w:spacing w:val="-4"/>
        </w:rPr>
        <w:t>774.</w:t>
      </w:r>
    </w:p>
    <w:p>
      <w:pPr>
        <w:pStyle w:val="BodyText"/>
        <w:spacing w:line="237" w:lineRule="auto" w:before="2"/>
        <w:ind w:left="708" w:right="139" w:hanging="284"/>
      </w:pPr>
      <w:r>
        <w:rPr>
          <w:rFonts w:ascii="Symbol" w:hAnsi="Symbol"/>
        </w:rPr>
        <w:t></w:t>
      </w:r>
      <w:r>
        <w:rPr>
          <w:spacing w:val="80"/>
        </w:rPr>
        <w:t> </w:t>
      </w:r>
      <w:r>
        <w:rPr/>
        <w:t>Pháp Sắc giới làm duyên cho pháp Sắc giới bằng Nghiệp duyên có Đồng sanh và Biệt </w:t>
      </w:r>
      <w:r>
        <w:rPr>
          <w:spacing w:val="-2"/>
        </w:rPr>
        <w:t>thời:</w:t>
      </w:r>
    </w:p>
    <w:p>
      <w:pPr>
        <w:pStyle w:val="ListParagraph"/>
        <w:numPr>
          <w:ilvl w:val="0"/>
          <w:numId w:val="642"/>
        </w:numPr>
        <w:tabs>
          <w:tab w:pos="993" w:val="left" w:leader="none"/>
        </w:tabs>
        <w:spacing w:line="244" w:lineRule="auto" w:before="0" w:after="0"/>
        <w:ind w:left="993" w:right="141" w:hanging="286"/>
        <w:jc w:val="left"/>
        <w:rPr>
          <w:sz w:val="26"/>
        </w:rPr>
      </w:pPr>
      <w:r>
        <w:rPr>
          <w:sz w:val="26"/>
        </w:rPr>
        <w:t>Đồng sanh như: Tư</w:t>
      </w:r>
      <w:r>
        <w:rPr>
          <w:spacing w:val="25"/>
          <w:sz w:val="26"/>
        </w:rPr>
        <w:t> </w:t>
      </w:r>
      <w:r>
        <w:rPr>
          <w:i/>
          <w:sz w:val="26"/>
        </w:rPr>
        <w:t>(cetanā) </w:t>
      </w:r>
      <w:r>
        <w:rPr>
          <w:sz w:val="26"/>
        </w:rPr>
        <w:t>Sắc</w:t>
      </w:r>
      <w:r>
        <w:rPr>
          <w:spacing w:val="23"/>
          <w:sz w:val="26"/>
        </w:rPr>
        <w:t> </w:t>
      </w:r>
      <w:r>
        <w:rPr>
          <w:sz w:val="26"/>
        </w:rPr>
        <w:t>giới</w:t>
      </w:r>
      <w:r>
        <w:rPr>
          <w:spacing w:val="22"/>
          <w:sz w:val="26"/>
        </w:rPr>
        <w:t> </w:t>
      </w:r>
      <w:r>
        <w:rPr>
          <w:sz w:val="26"/>
        </w:rPr>
        <w:t>làm duyên</w:t>
      </w:r>
      <w:r>
        <w:rPr>
          <w:spacing w:val="23"/>
          <w:sz w:val="26"/>
        </w:rPr>
        <w:t> </w:t>
      </w:r>
      <w:r>
        <w:rPr>
          <w:sz w:val="26"/>
        </w:rPr>
        <w:t>cho</w:t>
      </w:r>
      <w:r>
        <w:rPr>
          <w:spacing w:val="23"/>
          <w:sz w:val="26"/>
        </w:rPr>
        <w:t> </w:t>
      </w:r>
      <w:r>
        <w:rPr>
          <w:sz w:val="26"/>
        </w:rPr>
        <w:t>uẩn tương ưng</w:t>
      </w:r>
      <w:r>
        <w:rPr>
          <w:spacing w:val="22"/>
          <w:sz w:val="26"/>
        </w:rPr>
        <w:t> </w:t>
      </w:r>
      <w:r>
        <w:rPr>
          <w:sz w:val="26"/>
        </w:rPr>
        <w:t>bằng</w:t>
      </w:r>
      <w:r>
        <w:rPr>
          <w:spacing w:val="22"/>
          <w:sz w:val="26"/>
        </w:rPr>
        <w:t> </w:t>
      </w:r>
      <w:r>
        <w:rPr>
          <w:sz w:val="26"/>
        </w:rPr>
        <w:t>Nghiệp </w:t>
      </w:r>
      <w:r>
        <w:rPr>
          <w:spacing w:val="-2"/>
          <w:sz w:val="26"/>
        </w:rPr>
        <w:t>duyên.</w:t>
      </w:r>
    </w:p>
    <w:p>
      <w:pPr>
        <w:pStyle w:val="ListParagraph"/>
        <w:numPr>
          <w:ilvl w:val="0"/>
          <w:numId w:val="642"/>
        </w:numPr>
        <w:tabs>
          <w:tab w:pos="993" w:val="left" w:leader="none"/>
        </w:tabs>
        <w:spacing w:line="291" w:lineRule="exact" w:before="0" w:after="0"/>
        <w:ind w:left="993" w:right="0" w:hanging="285"/>
        <w:jc w:val="left"/>
        <w:rPr>
          <w:sz w:val="26"/>
        </w:rPr>
      </w:pPr>
      <w:r>
        <w:rPr>
          <w:sz w:val="26"/>
        </w:rPr>
        <w:t>Biệt</w:t>
      </w:r>
      <w:r>
        <w:rPr>
          <w:spacing w:val="-5"/>
          <w:sz w:val="26"/>
        </w:rPr>
        <w:t> </w:t>
      </w:r>
      <w:r>
        <w:rPr>
          <w:sz w:val="26"/>
        </w:rPr>
        <w:t>thời</w:t>
      </w:r>
      <w:r>
        <w:rPr>
          <w:spacing w:val="-2"/>
          <w:sz w:val="26"/>
        </w:rPr>
        <w:t> </w:t>
      </w:r>
      <w:r>
        <w:rPr>
          <w:sz w:val="26"/>
        </w:rPr>
        <w:t>như:</w:t>
      </w:r>
      <w:r>
        <w:rPr>
          <w:spacing w:val="-5"/>
          <w:sz w:val="26"/>
        </w:rPr>
        <w:t> </w:t>
      </w:r>
      <w:r>
        <w:rPr>
          <w:sz w:val="26"/>
        </w:rPr>
        <w:t>Tư</w:t>
      </w:r>
      <w:r>
        <w:rPr>
          <w:spacing w:val="-3"/>
          <w:sz w:val="26"/>
        </w:rPr>
        <w:t> </w:t>
      </w:r>
      <w:r>
        <w:rPr>
          <w:sz w:val="26"/>
        </w:rPr>
        <w:t>Sắc</w:t>
      </w:r>
      <w:r>
        <w:rPr>
          <w:spacing w:val="-5"/>
          <w:sz w:val="26"/>
        </w:rPr>
        <w:t> </w:t>
      </w:r>
      <w:r>
        <w:rPr>
          <w:sz w:val="26"/>
        </w:rPr>
        <w:t>giới</w:t>
      </w:r>
      <w:r>
        <w:rPr>
          <w:spacing w:val="-5"/>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uẩn</w:t>
      </w:r>
      <w:r>
        <w:rPr>
          <w:spacing w:val="-2"/>
          <w:sz w:val="26"/>
        </w:rPr>
        <w:t> </w:t>
      </w:r>
      <w:r>
        <w:rPr>
          <w:sz w:val="26"/>
        </w:rPr>
        <w:t>quả</w:t>
      </w:r>
      <w:r>
        <w:rPr>
          <w:spacing w:val="-5"/>
          <w:sz w:val="26"/>
        </w:rPr>
        <w:t> </w:t>
      </w:r>
      <w:r>
        <w:rPr>
          <w:sz w:val="26"/>
        </w:rPr>
        <w:t>Sắc</w:t>
      </w:r>
      <w:r>
        <w:rPr>
          <w:spacing w:val="-5"/>
          <w:sz w:val="26"/>
        </w:rPr>
        <w:t> </w:t>
      </w:r>
      <w:r>
        <w:rPr>
          <w:sz w:val="26"/>
        </w:rPr>
        <w:t>giới</w:t>
      </w:r>
      <w:r>
        <w:rPr>
          <w:spacing w:val="-5"/>
          <w:sz w:val="26"/>
        </w:rPr>
        <w:t> </w:t>
      </w:r>
      <w:r>
        <w:rPr>
          <w:sz w:val="26"/>
        </w:rPr>
        <w:t>bằng</w:t>
      </w:r>
      <w:r>
        <w:rPr>
          <w:spacing w:val="-2"/>
          <w:sz w:val="26"/>
        </w:rPr>
        <w:t> </w:t>
      </w:r>
      <w:r>
        <w:rPr>
          <w:sz w:val="26"/>
        </w:rPr>
        <w:t>Nghiệp</w:t>
      </w:r>
      <w:r>
        <w:rPr>
          <w:spacing w:val="-5"/>
          <w:sz w:val="26"/>
        </w:rPr>
        <w:t> </w:t>
      </w:r>
      <w:r>
        <w:rPr>
          <w:spacing w:val="-2"/>
          <w:sz w:val="26"/>
        </w:rPr>
        <w:t>duyên.</w:t>
      </w:r>
    </w:p>
    <w:p>
      <w:pPr>
        <w:pStyle w:val="BodyText"/>
        <w:spacing w:line="237" w:lineRule="auto" w:before="122"/>
        <w:ind w:left="708" w:right="139" w:hanging="284"/>
      </w:pPr>
      <w:r>
        <w:rPr>
          <w:rFonts w:ascii="Symbol" w:hAnsi="Symbol"/>
        </w:rPr>
        <w:t></w:t>
      </w:r>
      <w:r>
        <w:rPr>
          <w:spacing w:val="80"/>
        </w:rPr>
        <w:t> </w:t>
      </w:r>
      <w:r>
        <w:rPr/>
        <w:t>Pháp Sắc giới làm duyên cho pháp phi Sắc giới bằng Nghiệp duyên có Đồng sanh và</w:t>
      </w:r>
      <w:r>
        <w:rPr>
          <w:spacing w:val="40"/>
        </w:rPr>
        <w:t> </w:t>
      </w:r>
      <w:r>
        <w:rPr/>
        <w:t>Biệt thời:</w:t>
      </w:r>
    </w:p>
    <w:p>
      <w:pPr>
        <w:pStyle w:val="ListParagraph"/>
        <w:numPr>
          <w:ilvl w:val="0"/>
          <w:numId w:val="643"/>
        </w:numPr>
        <w:tabs>
          <w:tab w:pos="993" w:val="left" w:leader="none"/>
        </w:tabs>
        <w:spacing w:line="298" w:lineRule="exact" w:before="2" w:after="0"/>
        <w:ind w:left="993" w:right="0" w:hanging="285"/>
        <w:jc w:val="left"/>
        <w:rPr>
          <w:sz w:val="26"/>
        </w:rPr>
      </w:pPr>
      <w:r>
        <w:rPr>
          <w:sz w:val="26"/>
        </w:rPr>
        <w:t>Đồng</w:t>
      </w:r>
      <w:r>
        <w:rPr>
          <w:spacing w:val="-5"/>
          <w:sz w:val="26"/>
        </w:rPr>
        <w:t> </w:t>
      </w:r>
      <w:r>
        <w:rPr>
          <w:sz w:val="26"/>
        </w:rPr>
        <w:t>sanh</w:t>
      </w:r>
      <w:r>
        <w:rPr>
          <w:spacing w:val="-4"/>
          <w:sz w:val="26"/>
        </w:rPr>
        <w:t> </w:t>
      </w:r>
      <w:r>
        <w:rPr>
          <w:sz w:val="26"/>
        </w:rPr>
        <w:t>như:</w:t>
      </w:r>
      <w:r>
        <w:rPr>
          <w:spacing w:val="-5"/>
          <w:sz w:val="26"/>
        </w:rPr>
        <w:t> </w:t>
      </w:r>
      <w:r>
        <w:rPr>
          <w:sz w:val="26"/>
        </w:rPr>
        <w:t>Tư</w:t>
      </w:r>
      <w:r>
        <w:rPr>
          <w:spacing w:val="-3"/>
          <w:sz w:val="26"/>
        </w:rPr>
        <w:t> </w:t>
      </w:r>
      <w:r>
        <w:rPr>
          <w:sz w:val="26"/>
        </w:rPr>
        <w:t>Sắc</w:t>
      </w:r>
      <w:r>
        <w:rPr>
          <w:spacing w:val="-5"/>
          <w:sz w:val="26"/>
        </w:rPr>
        <w:t> </w:t>
      </w:r>
      <w:r>
        <w:rPr>
          <w:sz w:val="26"/>
        </w:rPr>
        <w:t>giới</w:t>
      </w:r>
      <w:r>
        <w:rPr>
          <w:spacing w:val="-5"/>
          <w:sz w:val="26"/>
        </w:rPr>
        <w:t> </w:t>
      </w:r>
      <w:r>
        <w:rPr>
          <w:sz w:val="26"/>
        </w:rPr>
        <w:t>làm</w:t>
      </w:r>
      <w:r>
        <w:rPr>
          <w:spacing w:val="-4"/>
          <w:sz w:val="26"/>
        </w:rPr>
        <w:t> </w:t>
      </w:r>
      <w:r>
        <w:rPr>
          <w:sz w:val="26"/>
        </w:rPr>
        <w:t>duyên</w:t>
      </w:r>
      <w:r>
        <w:rPr>
          <w:spacing w:val="-5"/>
          <w:sz w:val="26"/>
        </w:rPr>
        <w:t> </w:t>
      </w:r>
      <w:r>
        <w:rPr>
          <w:sz w:val="26"/>
        </w:rPr>
        <w:t>cho</w:t>
      </w:r>
      <w:r>
        <w:rPr>
          <w:spacing w:val="-4"/>
          <w:sz w:val="26"/>
        </w:rPr>
        <w:t> </w:t>
      </w:r>
      <w:r>
        <w:rPr>
          <w:sz w:val="26"/>
        </w:rPr>
        <w:t>sắc</w:t>
      </w:r>
      <w:r>
        <w:rPr>
          <w:spacing w:val="-4"/>
          <w:sz w:val="26"/>
        </w:rPr>
        <w:t> </w:t>
      </w:r>
      <w:r>
        <w:rPr>
          <w:sz w:val="26"/>
        </w:rPr>
        <w:t>tâm</w:t>
      </w:r>
      <w:r>
        <w:rPr>
          <w:spacing w:val="-6"/>
          <w:sz w:val="26"/>
        </w:rPr>
        <w:t> </w:t>
      </w:r>
      <w:r>
        <w:rPr>
          <w:sz w:val="26"/>
        </w:rPr>
        <w:t>bằng</w:t>
      </w:r>
      <w:r>
        <w:rPr>
          <w:spacing w:val="-3"/>
          <w:sz w:val="26"/>
        </w:rPr>
        <w:t> </w:t>
      </w:r>
      <w:r>
        <w:rPr>
          <w:sz w:val="26"/>
        </w:rPr>
        <w:t>Nghiệp</w:t>
      </w:r>
      <w:r>
        <w:rPr>
          <w:spacing w:val="-2"/>
          <w:sz w:val="26"/>
        </w:rPr>
        <w:t> </w:t>
      </w:r>
      <w:r>
        <w:rPr>
          <w:sz w:val="26"/>
        </w:rPr>
        <w:t>duyên.</w:t>
      </w:r>
      <w:r>
        <w:rPr>
          <w:spacing w:val="-5"/>
          <w:sz w:val="26"/>
        </w:rPr>
        <w:t> </w:t>
      </w:r>
      <w:r>
        <w:rPr>
          <w:sz w:val="26"/>
        </w:rPr>
        <w:t>Tục</w:t>
      </w:r>
      <w:r>
        <w:rPr>
          <w:spacing w:val="-5"/>
          <w:sz w:val="26"/>
        </w:rPr>
        <w:t> </w:t>
      </w:r>
      <w:r>
        <w:rPr>
          <w:spacing w:val="-2"/>
          <w:sz w:val="26"/>
        </w:rPr>
        <w:t>sinh...</w:t>
      </w:r>
    </w:p>
    <w:p>
      <w:pPr>
        <w:pStyle w:val="ListParagraph"/>
        <w:numPr>
          <w:ilvl w:val="0"/>
          <w:numId w:val="643"/>
        </w:numPr>
        <w:tabs>
          <w:tab w:pos="993" w:val="left" w:leader="none"/>
        </w:tabs>
        <w:spacing w:line="298" w:lineRule="exact" w:before="0" w:after="0"/>
        <w:ind w:left="993" w:right="0" w:hanging="285"/>
        <w:jc w:val="left"/>
        <w:rPr>
          <w:sz w:val="26"/>
        </w:rPr>
      </w:pPr>
      <w:r>
        <w:rPr>
          <w:sz w:val="26"/>
        </w:rPr>
        <w:t>Biệt</w:t>
      </w:r>
      <w:r>
        <w:rPr>
          <w:spacing w:val="-5"/>
          <w:sz w:val="26"/>
        </w:rPr>
        <w:t> </w:t>
      </w:r>
      <w:r>
        <w:rPr>
          <w:sz w:val="26"/>
        </w:rPr>
        <w:t>thời</w:t>
      </w:r>
      <w:r>
        <w:rPr>
          <w:spacing w:val="-3"/>
          <w:sz w:val="26"/>
        </w:rPr>
        <w:t> </w:t>
      </w:r>
      <w:r>
        <w:rPr>
          <w:sz w:val="26"/>
        </w:rPr>
        <w:t>như:</w:t>
      </w:r>
      <w:r>
        <w:rPr>
          <w:spacing w:val="-4"/>
          <w:sz w:val="26"/>
        </w:rPr>
        <w:t> </w:t>
      </w:r>
      <w:r>
        <w:rPr>
          <w:sz w:val="26"/>
        </w:rPr>
        <w:t>Tư</w:t>
      </w:r>
      <w:r>
        <w:rPr>
          <w:spacing w:val="-4"/>
          <w:sz w:val="26"/>
        </w:rPr>
        <w:t> </w:t>
      </w:r>
      <w:r>
        <w:rPr>
          <w:sz w:val="26"/>
        </w:rPr>
        <w:t>Sắc</w:t>
      </w:r>
      <w:r>
        <w:rPr>
          <w:spacing w:val="-4"/>
          <w:sz w:val="26"/>
        </w:rPr>
        <w:t> </w:t>
      </w:r>
      <w:r>
        <w:rPr>
          <w:sz w:val="26"/>
        </w:rPr>
        <w:t>giới</w:t>
      </w:r>
      <w:r>
        <w:rPr>
          <w:spacing w:val="-5"/>
          <w:sz w:val="26"/>
        </w:rPr>
        <w:t> </w:t>
      </w:r>
      <w:r>
        <w:rPr>
          <w:sz w:val="26"/>
        </w:rPr>
        <w:t>làm</w:t>
      </w:r>
      <w:r>
        <w:rPr>
          <w:spacing w:val="-7"/>
          <w:sz w:val="26"/>
        </w:rPr>
        <w:t> </w:t>
      </w:r>
      <w:r>
        <w:rPr>
          <w:sz w:val="26"/>
        </w:rPr>
        <w:t>duyên</w:t>
      </w:r>
      <w:r>
        <w:rPr>
          <w:spacing w:val="-2"/>
          <w:sz w:val="26"/>
        </w:rPr>
        <w:t> </w:t>
      </w:r>
      <w:r>
        <w:rPr>
          <w:sz w:val="26"/>
        </w:rPr>
        <w:t>cho</w:t>
      </w:r>
      <w:r>
        <w:rPr>
          <w:spacing w:val="-2"/>
          <w:sz w:val="26"/>
        </w:rPr>
        <w:t> </w:t>
      </w:r>
      <w:r>
        <w:rPr>
          <w:sz w:val="26"/>
        </w:rPr>
        <w:t>sắc</w:t>
      </w:r>
      <w:r>
        <w:rPr>
          <w:spacing w:val="-4"/>
          <w:sz w:val="26"/>
        </w:rPr>
        <w:t> </w:t>
      </w:r>
      <w:r>
        <w:rPr>
          <w:sz w:val="26"/>
        </w:rPr>
        <w:t>tục</w:t>
      </w:r>
      <w:r>
        <w:rPr>
          <w:spacing w:val="-4"/>
          <w:sz w:val="26"/>
        </w:rPr>
        <w:t> </w:t>
      </w:r>
      <w:r>
        <w:rPr>
          <w:sz w:val="26"/>
        </w:rPr>
        <w:t>sinh</w:t>
      </w:r>
      <w:r>
        <w:rPr>
          <w:spacing w:val="-5"/>
          <w:sz w:val="26"/>
        </w:rPr>
        <w:t> </w:t>
      </w:r>
      <w:r>
        <w:rPr>
          <w:sz w:val="26"/>
        </w:rPr>
        <w:t>bằng</w:t>
      </w:r>
      <w:r>
        <w:rPr>
          <w:spacing w:val="-4"/>
          <w:sz w:val="26"/>
        </w:rPr>
        <w:t> </w:t>
      </w:r>
      <w:r>
        <w:rPr>
          <w:sz w:val="26"/>
        </w:rPr>
        <w:t>Nghiệp</w:t>
      </w:r>
      <w:r>
        <w:rPr>
          <w:spacing w:val="-5"/>
          <w:sz w:val="26"/>
        </w:rPr>
        <w:t> </w:t>
      </w:r>
      <w:r>
        <w:rPr>
          <w:spacing w:val="-2"/>
          <w:sz w:val="26"/>
        </w:rPr>
        <w:t>duyên.</w:t>
      </w:r>
    </w:p>
    <w:p>
      <w:pPr>
        <w:pStyle w:val="BodyText"/>
        <w:spacing w:line="237" w:lineRule="auto" w:before="125"/>
        <w:ind w:left="708" w:right="206" w:hanging="284"/>
      </w:pPr>
      <w:r>
        <w:rPr>
          <w:rFonts w:ascii="Symbol" w:hAnsi="Symbol"/>
        </w:rPr>
        <w:t></w:t>
      </w:r>
      <w:r>
        <w:rPr>
          <w:spacing w:val="80"/>
        </w:rPr>
        <w:t> </w:t>
      </w:r>
      <w:r>
        <w:rPr/>
        <w:t>Pháp Sắc giới làm duyên cho những pháp Sắc giới và phi Sắc giới bằng Nghiệp duyên có Đồng sanh và Biệt thời:</w:t>
      </w:r>
    </w:p>
    <w:p>
      <w:pPr>
        <w:pStyle w:val="ListParagraph"/>
        <w:numPr>
          <w:ilvl w:val="0"/>
          <w:numId w:val="644"/>
        </w:numPr>
        <w:tabs>
          <w:tab w:pos="993" w:val="left" w:leader="none"/>
        </w:tabs>
        <w:spacing w:line="242" w:lineRule="auto" w:before="0" w:after="0"/>
        <w:ind w:left="993" w:right="137" w:hanging="286"/>
        <w:jc w:val="left"/>
        <w:rPr>
          <w:sz w:val="26"/>
        </w:rPr>
      </w:pPr>
      <w:r>
        <w:rPr>
          <w:sz w:val="26"/>
        </w:rPr>
        <w:t>Đồng</w:t>
      </w:r>
      <w:r>
        <w:rPr>
          <w:spacing w:val="-3"/>
          <w:sz w:val="26"/>
        </w:rPr>
        <w:t> </w:t>
      </w:r>
      <w:r>
        <w:rPr>
          <w:sz w:val="26"/>
        </w:rPr>
        <w:t>sanh</w:t>
      </w:r>
      <w:r>
        <w:rPr>
          <w:spacing w:val="-3"/>
          <w:sz w:val="26"/>
        </w:rPr>
        <w:t> </w:t>
      </w:r>
      <w:r>
        <w:rPr>
          <w:sz w:val="26"/>
        </w:rPr>
        <w:t>như:</w:t>
      </w:r>
      <w:r>
        <w:rPr>
          <w:spacing w:val="-1"/>
          <w:sz w:val="26"/>
        </w:rPr>
        <w:t> </w:t>
      </w:r>
      <w:r>
        <w:rPr>
          <w:sz w:val="26"/>
        </w:rPr>
        <w:t>Tư </w:t>
      </w:r>
      <w:r>
        <w:rPr>
          <w:i/>
          <w:sz w:val="26"/>
        </w:rPr>
        <w:t>(cetanā)</w:t>
      </w:r>
      <w:r>
        <w:rPr>
          <w:i/>
          <w:spacing w:val="-4"/>
          <w:sz w:val="26"/>
        </w:rPr>
        <w:t> </w:t>
      </w:r>
      <w:r>
        <w:rPr>
          <w:sz w:val="26"/>
        </w:rPr>
        <w:t>Sắc giới</w:t>
      </w:r>
      <w:r>
        <w:rPr>
          <w:spacing w:val="-1"/>
          <w:sz w:val="26"/>
        </w:rPr>
        <w:t> </w:t>
      </w:r>
      <w:r>
        <w:rPr>
          <w:sz w:val="26"/>
        </w:rPr>
        <w:t>làm</w:t>
      </w:r>
      <w:r>
        <w:rPr>
          <w:spacing w:val="-3"/>
          <w:sz w:val="26"/>
        </w:rPr>
        <w:t> </w:t>
      </w:r>
      <w:r>
        <w:rPr>
          <w:sz w:val="26"/>
        </w:rPr>
        <w:t>duyên</w:t>
      </w:r>
      <w:r>
        <w:rPr>
          <w:spacing w:val="-1"/>
          <w:sz w:val="26"/>
        </w:rPr>
        <w:t> </w:t>
      </w:r>
      <w:r>
        <w:rPr>
          <w:sz w:val="26"/>
        </w:rPr>
        <w:t>cho</w:t>
      </w:r>
      <w:r>
        <w:rPr>
          <w:spacing w:val="-3"/>
          <w:sz w:val="26"/>
        </w:rPr>
        <w:t> </w:t>
      </w:r>
      <w:r>
        <w:rPr>
          <w:sz w:val="26"/>
        </w:rPr>
        <w:t>uẩn</w:t>
      </w:r>
      <w:r>
        <w:rPr>
          <w:spacing w:val="-2"/>
          <w:sz w:val="26"/>
        </w:rPr>
        <w:t> </w:t>
      </w:r>
      <w:r>
        <w:rPr>
          <w:sz w:val="26"/>
        </w:rPr>
        <w:t>tương</w:t>
      </w:r>
      <w:r>
        <w:rPr>
          <w:spacing w:val="-1"/>
          <w:sz w:val="26"/>
        </w:rPr>
        <w:t> </w:t>
      </w:r>
      <w:r>
        <w:rPr>
          <w:sz w:val="26"/>
        </w:rPr>
        <w:t>ưng và</w:t>
      </w:r>
      <w:r>
        <w:rPr>
          <w:spacing w:val="-2"/>
          <w:sz w:val="26"/>
        </w:rPr>
        <w:t> </w:t>
      </w:r>
      <w:r>
        <w:rPr>
          <w:sz w:val="26"/>
        </w:rPr>
        <w:t>sắc</w:t>
      </w:r>
      <w:r>
        <w:rPr>
          <w:spacing w:val="-2"/>
          <w:sz w:val="26"/>
        </w:rPr>
        <w:t> </w:t>
      </w:r>
      <w:r>
        <w:rPr>
          <w:sz w:val="26"/>
        </w:rPr>
        <w:t>tâm</w:t>
      </w:r>
      <w:r>
        <w:rPr>
          <w:spacing w:val="-2"/>
          <w:sz w:val="26"/>
        </w:rPr>
        <w:t> </w:t>
      </w:r>
      <w:r>
        <w:rPr>
          <w:sz w:val="26"/>
        </w:rPr>
        <w:t>bằng Nghiệp duyên. Tục sinh...</w:t>
      </w:r>
    </w:p>
    <w:p>
      <w:pPr>
        <w:pStyle w:val="ListParagraph"/>
        <w:numPr>
          <w:ilvl w:val="0"/>
          <w:numId w:val="644"/>
        </w:numPr>
        <w:tabs>
          <w:tab w:pos="993" w:val="left" w:leader="none"/>
        </w:tabs>
        <w:spacing w:line="240" w:lineRule="auto" w:before="0" w:after="0"/>
        <w:ind w:left="993" w:right="137" w:hanging="286"/>
        <w:jc w:val="left"/>
        <w:rPr>
          <w:sz w:val="26"/>
        </w:rPr>
      </w:pPr>
      <w:r>
        <w:rPr>
          <w:sz w:val="26"/>
        </w:rPr>
        <w:t>Biệt</w:t>
      </w:r>
      <w:r>
        <w:rPr>
          <w:spacing w:val="26"/>
          <w:sz w:val="26"/>
        </w:rPr>
        <w:t> </w:t>
      </w:r>
      <w:r>
        <w:rPr>
          <w:sz w:val="26"/>
        </w:rPr>
        <w:t>thời</w:t>
      </w:r>
      <w:r>
        <w:rPr>
          <w:spacing w:val="26"/>
          <w:sz w:val="26"/>
        </w:rPr>
        <w:t> </w:t>
      </w:r>
      <w:r>
        <w:rPr>
          <w:sz w:val="26"/>
        </w:rPr>
        <w:t>như:</w:t>
      </w:r>
      <w:r>
        <w:rPr>
          <w:spacing w:val="26"/>
          <w:sz w:val="26"/>
        </w:rPr>
        <w:t> </w:t>
      </w:r>
      <w:r>
        <w:rPr>
          <w:sz w:val="26"/>
        </w:rPr>
        <w:t>Tư</w:t>
      </w:r>
      <w:r>
        <w:rPr>
          <w:spacing w:val="28"/>
          <w:sz w:val="26"/>
        </w:rPr>
        <w:t> </w:t>
      </w:r>
      <w:r>
        <w:rPr>
          <w:sz w:val="26"/>
        </w:rPr>
        <w:t>Sắc</w:t>
      </w:r>
      <w:r>
        <w:rPr>
          <w:spacing w:val="28"/>
          <w:sz w:val="26"/>
        </w:rPr>
        <w:t> </w:t>
      </w:r>
      <w:r>
        <w:rPr>
          <w:sz w:val="26"/>
        </w:rPr>
        <w:t>giới</w:t>
      </w:r>
      <w:r>
        <w:rPr>
          <w:spacing w:val="28"/>
          <w:sz w:val="26"/>
        </w:rPr>
        <w:t> </w:t>
      </w:r>
      <w:r>
        <w:rPr>
          <w:sz w:val="26"/>
        </w:rPr>
        <w:t>làm</w:t>
      </w:r>
      <w:r>
        <w:rPr>
          <w:spacing w:val="26"/>
          <w:sz w:val="26"/>
        </w:rPr>
        <w:t> </w:t>
      </w:r>
      <w:r>
        <w:rPr>
          <w:sz w:val="26"/>
        </w:rPr>
        <w:t>duyên</w:t>
      </w:r>
      <w:r>
        <w:rPr>
          <w:spacing w:val="31"/>
          <w:sz w:val="26"/>
        </w:rPr>
        <w:t> </w:t>
      </w:r>
      <w:r>
        <w:rPr>
          <w:sz w:val="26"/>
        </w:rPr>
        <w:t>cho</w:t>
      </w:r>
      <w:r>
        <w:rPr>
          <w:spacing w:val="29"/>
          <w:sz w:val="26"/>
        </w:rPr>
        <w:t> </w:t>
      </w:r>
      <w:r>
        <w:rPr>
          <w:sz w:val="26"/>
        </w:rPr>
        <w:t>uẩn</w:t>
      </w:r>
      <w:r>
        <w:rPr>
          <w:spacing w:val="27"/>
          <w:sz w:val="26"/>
        </w:rPr>
        <w:t> </w:t>
      </w:r>
      <w:r>
        <w:rPr>
          <w:sz w:val="26"/>
        </w:rPr>
        <w:t>quả</w:t>
      </w:r>
      <w:r>
        <w:rPr>
          <w:spacing w:val="29"/>
          <w:sz w:val="26"/>
        </w:rPr>
        <w:t> </w:t>
      </w:r>
      <w:r>
        <w:rPr>
          <w:sz w:val="26"/>
        </w:rPr>
        <w:t>Sắc</w:t>
      </w:r>
      <w:r>
        <w:rPr>
          <w:spacing w:val="28"/>
          <w:sz w:val="26"/>
        </w:rPr>
        <w:t> </w:t>
      </w:r>
      <w:r>
        <w:rPr>
          <w:sz w:val="26"/>
        </w:rPr>
        <w:t>giới</w:t>
      </w:r>
      <w:r>
        <w:rPr>
          <w:spacing w:val="28"/>
          <w:sz w:val="26"/>
        </w:rPr>
        <w:t> </w:t>
      </w:r>
      <w:r>
        <w:rPr>
          <w:sz w:val="26"/>
        </w:rPr>
        <w:t>và</w:t>
      </w:r>
      <w:r>
        <w:rPr>
          <w:spacing w:val="29"/>
          <w:sz w:val="26"/>
        </w:rPr>
        <w:t> </w:t>
      </w:r>
      <w:r>
        <w:rPr>
          <w:sz w:val="26"/>
        </w:rPr>
        <w:t>sắc</w:t>
      </w:r>
      <w:r>
        <w:rPr>
          <w:spacing w:val="27"/>
          <w:sz w:val="26"/>
        </w:rPr>
        <w:t> </w:t>
      </w:r>
      <w:r>
        <w:rPr>
          <w:sz w:val="26"/>
        </w:rPr>
        <w:t>tục</w:t>
      </w:r>
      <w:r>
        <w:rPr>
          <w:spacing w:val="29"/>
          <w:sz w:val="26"/>
        </w:rPr>
        <w:t> </w:t>
      </w:r>
      <w:r>
        <w:rPr>
          <w:sz w:val="26"/>
        </w:rPr>
        <w:t>sinh</w:t>
      </w:r>
      <w:r>
        <w:rPr>
          <w:spacing w:val="29"/>
          <w:sz w:val="26"/>
        </w:rPr>
        <w:t> </w:t>
      </w:r>
      <w:r>
        <w:rPr>
          <w:sz w:val="26"/>
        </w:rPr>
        <w:t>bằng Nghiệp duyên.</w:t>
      </w:r>
    </w:p>
    <w:p>
      <w:pPr>
        <w:pStyle w:val="BodyText"/>
        <w:spacing w:line="237" w:lineRule="auto" w:before="118"/>
        <w:ind w:left="708" w:right="206" w:hanging="284"/>
      </w:pPr>
      <w:r>
        <w:rPr>
          <w:rFonts w:ascii="Symbol" w:hAnsi="Symbol"/>
        </w:rPr>
        <w:t></w:t>
      </w:r>
      <w:r>
        <w:rPr>
          <w:spacing w:val="80"/>
        </w:rPr>
        <w:t> </w:t>
      </w:r>
      <w:r>
        <w:rPr/>
        <w:t>Pháp phi Sắc giới làm duyên cho pháp phi Sắc giới bằng Nghiệp duyên có Đồng sanh và Biệt thời:</w:t>
      </w:r>
    </w:p>
    <w:p>
      <w:pPr>
        <w:pStyle w:val="ListParagraph"/>
        <w:numPr>
          <w:ilvl w:val="0"/>
          <w:numId w:val="645"/>
        </w:numPr>
        <w:tabs>
          <w:tab w:pos="993" w:val="left" w:leader="none"/>
        </w:tabs>
        <w:spacing w:line="242" w:lineRule="auto" w:before="0" w:after="0"/>
        <w:ind w:left="993" w:right="135" w:hanging="286"/>
        <w:jc w:val="left"/>
        <w:rPr>
          <w:sz w:val="26"/>
        </w:rPr>
      </w:pPr>
      <w:r>
        <w:rPr>
          <w:sz w:val="26"/>
        </w:rPr>
        <w:t>Đồng sanh như: Tư </w:t>
      </w:r>
      <w:r>
        <w:rPr>
          <w:i/>
          <w:sz w:val="26"/>
        </w:rPr>
        <w:t>(cetanā) </w:t>
      </w:r>
      <w:r>
        <w:rPr>
          <w:sz w:val="26"/>
        </w:rPr>
        <w:t>phi Sắc giới làm duyên cho uẩn tương ưng và sắc tâm bằng Nghiệp duyên. Tục sinh...</w:t>
      </w:r>
    </w:p>
    <w:p>
      <w:pPr>
        <w:pStyle w:val="ListParagraph"/>
        <w:numPr>
          <w:ilvl w:val="0"/>
          <w:numId w:val="645"/>
        </w:numPr>
        <w:tabs>
          <w:tab w:pos="993" w:val="left" w:leader="none"/>
        </w:tabs>
        <w:spacing w:line="240" w:lineRule="auto" w:before="0" w:after="0"/>
        <w:ind w:left="993" w:right="137" w:hanging="286"/>
        <w:jc w:val="left"/>
        <w:rPr>
          <w:sz w:val="26"/>
        </w:rPr>
      </w:pPr>
      <w:r>
        <w:rPr>
          <w:sz w:val="26"/>
        </w:rPr>
        <w:t>Biệt thời như: Tư phi Sắc giới làm duyên cho uẩn quả và sắc tục sinh bằng Nghiệp </w:t>
      </w:r>
      <w:r>
        <w:rPr>
          <w:spacing w:val="-2"/>
          <w:sz w:val="26"/>
        </w:rPr>
        <w:t>duyên.</w:t>
      </w:r>
    </w:p>
    <w:p>
      <w:pPr>
        <w:pStyle w:val="BodyText"/>
        <w:ind w:left="708" w:right="139" w:hanging="284"/>
        <w:jc w:val="both"/>
      </w:pPr>
      <w:r>
        <w:rPr>
          <w:rFonts w:ascii="Symbol" w:hAnsi="Symbol"/>
        </w:rPr>
        <w:t></w:t>
      </w:r>
      <w:r>
        <w:rPr>
          <w:spacing w:val="40"/>
        </w:rPr>
        <w:t> </w:t>
      </w:r>
      <w:r>
        <w:rPr/>
        <w:t>... bằng Quả duyên có 4 câu, bằng Thực duyên có 4 câu, bằng Quyền duyên có 4 câu, bằng Thiền duyên có 4 câu, bằng Đạo duyên có 4 câu, bằng Tương ưng duyên có 2</w:t>
      </w:r>
      <w:r>
        <w:rPr>
          <w:spacing w:val="40"/>
        </w:rPr>
        <w:t> </w:t>
      </w:r>
      <w:r>
        <w:rPr>
          <w:spacing w:val="-4"/>
        </w:rPr>
        <w:t>câu.</w:t>
      </w:r>
    </w:p>
    <w:p>
      <w:pPr>
        <w:pStyle w:val="Heading2"/>
        <w:spacing w:before="0"/>
      </w:pPr>
      <w:r>
        <w:rPr>
          <w:spacing w:val="-4"/>
        </w:rPr>
        <w:t>775.</w:t>
      </w:r>
    </w:p>
    <w:p>
      <w:pPr>
        <w:pStyle w:val="BodyText"/>
        <w:spacing w:line="237" w:lineRule="auto" w:before="1"/>
        <w:ind w:left="708" w:right="139" w:hanging="284"/>
      </w:pPr>
      <w:r>
        <w:rPr>
          <w:rFonts w:ascii="Symbol" w:hAnsi="Symbol"/>
        </w:rPr>
        <w:t></w:t>
      </w:r>
      <w:r>
        <w:rPr>
          <w:spacing w:val="80"/>
        </w:rPr>
        <w:t> </w:t>
      </w:r>
      <w:r>
        <w:rPr/>
        <w:t>Pháp Sắc giới làm duyên cho pháp phi Sắc giới bằng Bất tương ưng duyên: Có Đồng</w:t>
      </w:r>
      <w:r>
        <w:rPr>
          <w:spacing w:val="40"/>
        </w:rPr>
        <w:t> </w:t>
      </w:r>
      <w:r>
        <w:rPr/>
        <w:t>sanh, Hậu sanh,... tóm tắt...</w:t>
      </w:r>
    </w:p>
    <w:p>
      <w:pPr>
        <w:pStyle w:val="BodyText"/>
        <w:spacing w:line="237" w:lineRule="auto" w:before="125"/>
        <w:ind w:left="708" w:hanging="284"/>
      </w:pPr>
      <w:r>
        <w:rPr>
          <w:rFonts w:ascii="Symbol" w:hAnsi="Symbol"/>
        </w:rPr>
        <w:t></w:t>
      </w:r>
      <w:r>
        <w:rPr>
          <w:spacing w:val="80"/>
        </w:rPr>
        <w:t> </w:t>
      </w:r>
      <w:r>
        <w:rPr/>
        <w:t>Pháp</w:t>
      </w:r>
      <w:r>
        <w:rPr>
          <w:spacing w:val="27"/>
        </w:rPr>
        <w:t> </w:t>
      </w:r>
      <w:r>
        <w:rPr/>
        <w:t>phi</w:t>
      </w:r>
      <w:r>
        <w:rPr>
          <w:spacing w:val="27"/>
        </w:rPr>
        <w:t> </w:t>
      </w:r>
      <w:r>
        <w:rPr/>
        <w:t>Sắc</w:t>
      </w:r>
      <w:r>
        <w:rPr>
          <w:spacing w:val="27"/>
        </w:rPr>
        <w:t> </w:t>
      </w:r>
      <w:r>
        <w:rPr/>
        <w:t>giới</w:t>
      </w:r>
      <w:r>
        <w:rPr>
          <w:spacing w:val="27"/>
        </w:rPr>
        <w:t> </w:t>
      </w:r>
      <w:r>
        <w:rPr/>
        <w:t>làm</w:t>
      </w:r>
      <w:r>
        <w:rPr>
          <w:spacing w:val="27"/>
        </w:rPr>
        <w:t> </w:t>
      </w:r>
      <w:r>
        <w:rPr/>
        <w:t>duyên</w:t>
      </w:r>
      <w:r>
        <w:rPr>
          <w:spacing w:val="30"/>
        </w:rPr>
        <w:t> </w:t>
      </w:r>
      <w:r>
        <w:rPr/>
        <w:t>cho</w:t>
      </w:r>
      <w:r>
        <w:rPr>
          <w:spacing w:val="27"/>
        </w:rPr>
        <w:t> </w:t>
      </w:r>
      <w:r>
        <w:rPr/>
        <w:t>pháp</w:t>
      </w:r>
      <w:r>
        <w:rPr>
          <w:spacing w:val="28"/>
        </w:rPr>
        <w:t> </w:t>
      </w:r>
      <w:r>
        <w:rPr/>
        <w:t>phi</w:t>
      </w:r>
      <w:r>
        <w:rPr>
          <w:spacing w:val="30"/>
        </w:rPr>
        <w:t> </w:t>
      </w:r>
      <w:r>
        <w:rPr/>
        <w:t>Sắc</w:t>
      </w:r>
      <w:r>
        <w:rPr>
          <w:spacing w:val="27"/>
        </w:rPr>
        <w:t> </w:t>
      </w:r>
      <w:r>
        <w:rPr/>
        <w:t>giới</w:t>
      </w:r>
      <w:r>
        <w:rPr>
          <w:spacing w:val="28"/>
        </w:rPr>
        <w:t> </w:t>
      </w:r>
      <w:r>
        <w:rPr/>
        <w:t>bằng</w:t>
      </w:r>
      <w:r>
        <w:rPr>
          <w:spacing w:val="28"/>
        </w:rPr>
        <w:t> </w:t>
      </w:r>
      <w:r>
        <w:rPr/>
        <w:t>Bất</w:t>
      </w:r>
      <w:r>
        <w:rPr>
          <w:spacing w:val="27"/>
        </w:rPr>
        <w:t> </w:t>
      </w:r>
      <w:r>
        <w:rPr/>
        <w:t>tương</w:t>
      </w:r>
      <w:r>
        <w:rPr>
          <w:spacing w:val="27"/>
        </w:rPr>
        <w:t> </w:t>
      </w:r>
      <w:r>
        <w:rPr/>
        <w:t>ưng</w:t>
      </w:r>
      <w:r>
        <w:rPr>
          <w:spacing w:val="29"/>
        </w:rPr>
        <w:t> </w:t>
      </w:r>
      <w:r>
        <w:rPr/>
        <w:t>duyên:</w:t>
      </w:r>
      <w:r>
        <w:rPr>
          <w:spacing w:val="27"/>
        </w:rPr>
        <w:t> </w:t>
      </w:r>
      <w:r>
        <w:rPr/>
        <w:t>Có Đồng sanh, Tiền sanh, Hậu sanh,... tóm tắt...</w:t>
      </w:r>
    </w:p>
    <w:p>
      <w:pPr>
        <w:pStyle w:val="BodyText"/>
        <w:spacing w:line="237" w:lineRule="auto" w:before="126"/>
        <w:ind w:left="708" w:right="139" w:hanging="284"/>
      </w:pPr>
      <w:r>
        <w:rPr>
          <w:rFonts w:ascii="Symbol" w:hAnsi="Symbol"/>
        </w:rPr>
        <w:t></w:t>
      </w:r>
      <w:r>
        <w:rPr>
          <w:spacing w:val="80"/>
        </w:rPr>
        <w:t> </w:t>
      </w:r>
      <w:r>
        <w:rPr/>
        <w:t>Pháp phi Sắc giới làm duyên cho pháp Sắc giới bằng Bất tương ưng duyên: Có Đồng</w:t>
      </w:r>
      <w:r>
        <w:rPr>
          <w:spacing w:val="40"/>
        </w:rPr>
        <w:t> </w:t>
      </w:r>
      <w:r>
        <w:rPr/>
        <w:t>sanh và Tiền sanh:</w:t>
      </w:r>
    </w:p>
    <w:p>
      <w:pPr>
        <w:pStyle w:val="BodyText"/>
        <w:spacing w:after="0" w:line="237" w:lineRule="auto"/>
        <w:sectPr>
          <w:pgSz w:w="11630" w:h="16450"/>
          <w:pgMar w:header="571" w:footer="0" w:top="880" w:bottom="280" w:left="850" w:right="850"/>
        </w:sectPr>
      </w:pPr>
    </w:p>
    <w:p>
      <w:pPr>
        <w:pStyle w:val="ListParagraph"/>
        <w:numPr>
          <w:ilvl w:val="0"/>
          <w:numId w:val="646"/>
        </w:numPr>
        <w:tabs>
          <w:tab w:pos="993" w:val="left" w:leader="none"/>
        </w:tabs>
        <w:spacing w:line="240" w:lineRule="auto" w:before="225" w:after="0"/>
        <w:ind w:left="993" w:right="139" w:hanging="286"/>
        <w:jc w:val="left"/>
        <w:rPr>
          <w:sz w:val="26"/>
        </w:rPr>
      </w:pPr>
      <w:r>
        <w:rPr>
          <w:sz w:val="26"/>
        </w:rPr>
        <w:t>Đồng</w:t>
      </w:r>
      <w:r>
        <w:rPr>
          <w:spacing w:val="22"/>
          <w:sz w:val="26"/>
        </w:rPr>
        <w:t> </w:t>
      </w:r>
      <w:r>
        <w:rPr>
          <w:sz w:val="26"/>
        </w:rPr>
        <w:t>sanh</w:t>
      </w:r>
      <w:r>
        <w:rPr>
          <w:spacing w:val="23"/>
          <w:sz w:val="26"/>
        </w:rPr>
        <w:t> </w:t>
      </w:r>
      <w:r>
        <w:rPr>
          <w:sz w:val="26"/>
        </w:rPr>
        <w:t>như:</w:t>
      </w:r>
      <w:r>
        <w:rPr>
          <w:spacing w:val="23"/>
          <w:sz w:val="26"/>
        </w:rPr>
        <w:t> </w:t>
      </w:r>
      <w:r>
        <w:rPr>
          <w:sz w:val="26"/>
        </w:rPr>
        <w:t>Sát-na</w:t>
      </w:r>
      <w:r>
        <w:rPr>
          <w:spacing w:val="23"/>
          <w:sz w:val="26"/>
        </w:rPr>
        <w:t> </w:t>
      </w:r>
      <w:r>
        <w:rPr>
          <w:sz w:val="26"/>
        </w:rPr>
        <w:t>tục</w:t>
      </w:r>
      <w:r>
        <w:rPr>
          <w:spacing w:val="23"/>
          <w:sz w:val="26"/>
        </w:rPr>
        <w:t> </w:t>
      </w:r>
      <w:r>
        <w:rPr>
          <w:sz w:val="26"/>
        </w:rPr>
        <w:t>sinh:</w:t>
      </w:r>
      <w:r>
        <w:rPr>
          <w:spacing w:val="23"/>
          <w:sz w:val="26"/>
        </w:rPr>
        <w:t> </w:t>
      </w:r>
      <w:r>
        <w:rPr>
          <w:sz w:val="26"/>
        </w:rPr>
        <w:t>Vật</w:t>
      </w:r>
      <w:r>
        <w:rPr>
          <w:spacing w:val="23"/>
          <w:sz w:val="26"/>
        </w:rPr>
        <w:t> </w:t>
      </w:r>
      <w:r>
        <w:rPr>
          <w:sz w:val="26"/>
        </w:rPr>
        <w:t>làm</w:t>
      </w:r>
      <w:r>
        <w:rPr>
          <w:spacing w:val="21"/>
          <w:sz w:val="26"/>
        </w:rPr>
        <w:t> </w:t>
      </w:r>
      <w:r>
        <w:rPr>
          <w:sz w:val="26"/>
        </w:rPr>
        <w:t>duyên</w:t>
      </w:r>
      <w:r>
        <w:rPr>
          <w:spacing w:val="24"/>
          <w:sz w:val="26"/>
        </w:rPr>
        <w:t> </w:t>
      </w:r>
      <w:r>
        <w:rPr>
          <w:sz w:val="26"/>
        </w:rPr>
        <w:t>cho</w:t>
      </w:r>
      <w:r>
        <w:rPr>
          <w:spacing w:val="23"/>
          <w:sz w:val="26"/>
        </w:rPr>
        <w:t> </w:t>
      </w:r>
      <w:r>
        <w:rPr>
          <w:sz w:val="26"/>
        </w:rPr>
        <w:t>uẩn</w:t>
      </w:r>
      <w:r>
        <w:rPr>
          <w:spacing w:val="23"/>
          <w:sz w:val="26"/>
        </w:rPr>
        <w:t> </w:t>
      </w:r>
      <w:r>
        <w:rPr>
          <w:sz w:val="26"/>
        </w:rPr>
        <w:t>Sắc</w:t>
      </w:r>
      <w:r>
        <w:rPr>
          <w:spacing w:val="23"/>
          <w:sz w:val="26"/>
        </w:rPr>
        <w:t> </w:t>
      </w:r>
      <w:r>
        <w:rPr>
          <w:sz w:val="26"/>
        </w:rPr>
        <w:t>giới</w:t>
      </w:r>
      <w:r>
        <w:rPr>
          <w:spacing w:val="25"/>
          <w:sz w:val="26"/>
        </w:rPr>
        <w:t> </w:t>
      </w:r>
      <w:r>
        <w:rPr>
          <w:sz w:val="26"/>
        </w:rPr>
        <w:t>bằng</w:t>
      </w:r>
      <w:r>
        <w:rPr>
          <w:spacing w:val="23"/>
          <w:sz w:val="26"/>
        </w:rPr>
        <w:t> </w:t>
      </w:r>
      <w:r>
        <w:rPr>
          <w:sz w:val="26"/>
        </w:rPr>
        <w:t>Bất</w:t>
      </w:r>
      <w:r>
        <w:rPr>
          <w:spacing w:val="23"/>
          <w:sz w:val="26"/>
        </w:rPr>
        <w:t> </w:t>
      </w:r>
      <w:r>
        <w:rPr>
          <w:sz w:val="26"/>
        </w:rPr>
        <w:t>tương ưng duyên.</w:t>
      </w:r>
    </w:p>
    <w:p>
      <w:pPr>
        <w:pStyle w:val="ListParagraph"/>
        <w:numPr>
          <w:ilvl w:val="0"/>
          <w:numId w:val="646"/>
        </w:numPr>
        <w:tabs>
          <w:tab w:pos="993" w:val="left" w:leader="none"/>
        </w:tabs>
        <w:spacing w:line="240" w:lineRule="auto" w:before="2" w:after="0"/>
        <w:ind w:left="993" w:right="0" w:hanging="285"/>
        <w:jc w:val="left"/>
        <w:rPr>
          <w:sz w:val="26"/>
        </w:rPr>
      </w:pPr>
      <w:r>
        <w:rPr>
          <w:sz w:val="26"/>
        </w:rPr>
        <w:t>Tiền</w:t>
      </w:r>
      <w:r>
        <w:rPr>
          <w:spacing w:val="-6"/>
          <w:sz w:val="26"/>
        </w:rPr>
        <w:t> </w:t>
      </w:r>
      <w:r>
        <w:rPr>
          <w:sz w:val="26"/>
        </w:rPr>
        <w:t>sanh</w:t>
      </w:r>
      <w:r>
        <w:rPr>
          <w:spacing w:val="-5"/>
          <w:sz w:val="26"/>
        </w:rPr>
        <w:t> </w:t>
      </w:r>
      <w:r>
        <w:rPr>
          <w:sz w:val="26"/>
        </w:rPr>
        <w:t>như:</w:t>
      </w:r>
      <w:r>
        <w:rPr>
          <w:spacing w:val="-5"/>
          <w:sz w:val="26"/>
        </w:rPr>
        <w:t> </w:t>
      </w:r>
      <w:r>
        <w:rPr>
          <w:sz w:val="26"/>
        </w:rPr>
        <w:t>Vật</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2"/>
          <w:sz w:val="26"/>
        </w:rPr>
        <w:t> </w:t>
      </w:r>
      <w:r>
        <w:rPr>
          <w:sz w:val="26"/>
        </w:rPr>
        <w:t>uẩn</w:t>
      </w:r>
      <w:r>
        <w:rPr>
          <w:spacing w:val="-5"/>
          <w:sz w:val="26"/>
        </w:rPr>
        <w:t> </w:t>
      </w:r>
      <w:r>
        <w:rPr>
          <w:sz w:val="26"/>
        </w:rPr>
        <w:t>Sắc</w:t>
      </w:r>
      <w:r>
        <w:rPr>
          <w:spacing w:val="-3"/>
          <w:sz w:val="26"/>
        </w:rPr>
        <w:t> </w:t>
      </w:r>
      <w:r>
        <w:rPr>
          <w:sz w:val="26"/>
        </w:rPr>
        <w:t>giới</w:t>
      </w:r>
      <w:r>
        <w:rPr>
          <w:spacing w:val="-4"/>
          <w:sz w:val="26"/>
        </w:rPr>
        <w:t> </w:t>
      </w:r>
      <w:r>
        <w:rPr>
          <w:sz w:val="26"/>
        </w:rPr>
        <w:t>bằng</w:t>
      </w:r>
      <w:r>
        <w:rPr>
          <w:spacing w:val="-5"/>
          <w:sz w:val="26"/>
        </w:rPr>
        <w:t> </w:t>
      </w:r>
      <w:r>
        <w:rPr>
          <w:sz w:val="26"/>
        </w:rPr>
        <w:t>Bất</w:t>
      </w:r>
      <w:r>
        <w:rPr>
          <w:spacing w:val="-3"/>
          <w:sz w:val="26"/>
        </w:rPr>
        <w:t> </w:t>
      </w:r>
      <w:r>
        <w:rPr>
          <w:sz w:val="26"/>
        </w:rPr>
        <w:t>tương</w:t>
      </w:r>
      <w:r>
        <w:rPr>
          <w:spacing w:val="-6"/>
          <w:sz w:val="26"/>
        </w:rPr>
        <w:t> </w:t>
      </w:r>
      <w:r>
        <w:rPr>
          <w:sz w:val="26"/>
        </w:rPr>
        <w:t>ưng</w:t>
      </w:r>
      <w:r>
        <w:rPr>
          <w:spacing w:val="-3"/>
          <w:sz w:val="26"/>
        </w:rPr>
        <w:t> </w:t>
      </w:r>
      <w:r>
        <w:rPr>
          <w:spacing w:val="-2"/>
          <w:sz w:val="26"/>
        </w:rPr>
        <w:t>duyên.</w:t>
      </w:r>
    </w:p>
    <w:p>
      <w:pPr>
        <w:pStyle w:val="Heading2"/>
        <w:spacing w:line="240" w:lineRule="auto"/>
      </w:pPr>
      <w:r>
        <w:rPr>
          <w:spacing w:val="-4"/>
        </w:rPr>
        <w:t>776.</w:t>
      </w:r>
    </w:p>
    <w:p>
      <w:pPr>
        <w:pStyle w:val="BodyText"/>
        <w:spacing w:line="315" w:lineRule="exact"/>
        <w:ind w:left="424"/>
      </w:pPr>
      <w:r>
        <w:rPr>
          <w:rFonts w:ascii="Symbol" w:hAnsi="Symbol"/>
        </w:rPr>
        <w:t></w:t>
      </w:r>
      <w:r>
        <w:rPr>
          <w:spacing w:val="48"/>
          <w:w w:val="150"/>
        </w:rPr>
        <w:t> </w:t>
      </w:r>
      <w:r>
        <w:rPr/>
        <w:t>Pháp</w:t>
      </w:r>
      <w:r>
        <w:rPr>
          <w:spacing w:val="-1"/>
        </w:rPr>
        <w:t> </w:t>
      </w:r>
      <w:r>
        <w:rPr/>
        <w:t>Sắc</w:t>
      </w:r>
      <w:r>
        <w:rPr>
          <w:spacing w:val="-1"/>
        </w:rPr>
        <w:t> </w:t>
      </w:r>
      <w:r>
        <w:rPr/>
        <w:t>giới</w:t>
      </w:r>
      <w:r>
        <w:rPr>
          <w:spacing w:val="-2"/>
        </w:rPr>
        <w:t> </w:t>
      </w:r>
      <w:r>
        <w:rPr/>
        <w:t>làm</w:t>
      </w:r>
      <w:r>
        <w:rPr>
          <w:spacing w:val="-3"/>
        </w:rPr>
        <w:t> </w:t>
      </w:r>
      <w:r>
        <w:rPr/>
        <w:t>duyên</w:t>
      </w:r>
      <w:r>
        <w:rPr>
          <w:spacing w:val="1"/>
        </w:rPr>
        <w:t> </w:t>
      </w:r>
      <w:r>
        <w:rPr/>
        <w:t>cho</w:t>
      </w:r>
      <w:r>
        <w:rPr>
          <w:spacing w:val="1"/>
        </w:rPr>
        <w:t> </w:t>
      </w:r>
      <w:r>
        <w:rPr/>
        <w:t>pháp Sắc</w:t>
      </w:r>
      <w:r>
        <w:rPr>
          <w:spacing w:val="1"/>
        </w:rPr>
        <w:t> </w:t>
      </w:r>
      <w:r>
        <w:rPr/>
        <w:t>giới</w:t>
      </w:r>
      <w:r>
        <w:rPr>
          <w:spacing w:val="1"/>
        </w:rPr>
        <w:t> </w:t>
      </w:r>
      <w:r>
        <w:rPr/>
        <w:t>bằng</w:t>
      </w:r>
      <w:r>
        <w:rPr>
          <w:spacing w:val="-1"/>
        </w:rPr>
        <w:t> </w:t>
      </w:r>
      <w:r>
        <w:rPr/>
        <w:t>Hiện</w:t>
      </w:r>
      <w:r>
        <w:rPr>
          <w:spacing w:val="-1"/>
        </w:rPr>
        <w:t> </w:t>
      </w:r>
      <w:r>
        <w:rPr/>
        <w:t>hữu</w:t>
      </w:r>
      <w:r>
        <w:rPr>
          <w:spacing w:val="1"/>
        </w:rPr>
        <w:t> </w:t>
      </w:r>
      <w:r>
        <w:rPr/>
        <w:t>duyên: Như</w:t>
      </w:r>
      <w:r>
        <w:rPr>
          <w:spacing w:val="2"/>
        </w:rPr>
        <w:t> </w:t>
      </w:r>
      <w:r>
        <w:rPr/>
        <w:t>phần liên</w:t>
      </w:r>
      <w:r>
        <w:rPr>
          <w:spacing w:val="1"/>
        </w:rPr>
        <w:t> </w:t>
      </w:r>
      <w:r>
        <w:rPr>
          <w:spacing w:val="-4"/>
        </w:rPr>
        <w:t>quan</w:t>
      </w:r>
    </w:p>
    <w:p>
      <w:pPr>
        <w:spacing w:line="295" w:lineRule="exact" w:before="0"/>
        <w:ind w:left="708" w:right="0" w:firstLine="0"/>
        <w:jc w:val="left"/>
        <w:rPr>
          <w:sz w:val="26"/>
        </w:rPr>
      </w:pPr>
      <w:r>
        <w:rPr>
          <w:i/>
          <w:spacing w:val="-2"/>
          <w:sz w:val="26"/>
        </w:rPr>
        <w:t>(paṭiccavāra)</w:t>
      </w:r>
      <w:r>
        <w:rPr>
          <w:spacing w:val="-2"/>
          <w:sz w:val="26"/>
        </w:rPr>
        <w:t>.</w:t>
      </w:r>
    </w:p>
    <w:p>
      <w:pPr>
        <w:pStyle w:val="BodyText"/>
        <w:spacing w:line="237" w:lineRule="auto" w:before="129"/>
        <w:ind w:left="708" w:right="139" w:hanging="284"/>
      </w:pPr>
      <w:r>
        <w:rPr>
          <w:rFonts w:ascii="Symbol" w:hAnsi="Symbol"/>
        </w:rPr>
        <w:t></w:t>
      </w:r>
      <w:r>
        <w:rPr>
          <w:spacing w:val="80"/>
        </w:rPr>
        <w:t> </w:t>
      </w:r>
      <w:r>
        <w:rPr/>
        <w:t>Pháp Sắc giới làm duyên</w:t>
      </w:r>
      <w:r>
        <w:rPr>
          <w:spacing w:val="17"/>
        </w:rPr>
        <w:t> </w:t>
      </w:r>
      <w:r>
        <w:rPr/>
        <w:t>cho pháp phi Sắc giới bằng Hiện hữu duyên có Đồng sanh,</w:t>
      </w:r>
      <w:r>
        <w:rPr>
          <w:spacing w:val="80"/>
        </w:rPr>
        <w:t> </w:t>
      </w:r>
      <w:r>
        <w:rPr/>
        <w:t>Tiền sanh và Hậu sanh.</w:t>
      </w:r>
    </w:p>
    <w:p>
      <w:pPr>
        <w:pStyle w:val="BodyText"/>
        <w:spacing w:line="235" w:lineRule="auto" w:before="125"/>
        <w:ind w:left="708" w:right="139" w:hanging="284"/>
      </w:pPr>
      <w:r>
        <w:rPr>
          <w:rFonts w:ascii="Symbol" w:hAnsi="Symbol"/>
        </w:rPr>
        <w:t></w:t>
      </w:r>
      <w:r>
        <w:rPr>
          <w:spacing w:val="80"/>
        </w:rPr>
        <w:t> </w:t>
      </w:r>
      <w:r>
        <w:rPr/>
        <w:t>Pháp</w:t>
      </w:r>
      <w:r>
        <w:rPr>
          <w:spacing w:val="35"/>
        </w:rPr>
        <w:t> </w:t>
      </w:r>
      <w:r>
        <w:rPr/>
        <w:t>Sắc</w:t>
      </w:r>
      <w:r>
        <w:rPr>
          <w:spacing w:val="35"/>
        </w:rPr>
        <w:t> </w:t>
      </w:r>
      <w:r>
        <w:rPr/>
        <w:t>giới</w:t>
      </w:r>
      <w:r>
        <w:rPr>
          <w:spacing w:val="34"/>
        </w:rPr>
        <w:t> </w:t>
      </w:r>
      <w:r>
        <w:rPr/>
        <w:t>làm</w:t>
      </w:r>
      <w:r>
        <w:rPr>
          <w:spacing w:val="32"/>
        </w:rPr>
        <w:t> </w:t>
      </w:r>
      <w:r>
        <w:rPr/>
        <w:t>duyên</w:t>
      </w:r>
      <w:r>
        <w:rPr>
          <w:spacing w:val="37"/>
        </w:rPr>
        <w:t> </w:t>
      </w:r>
      <w:r>
        <w:rPr/>
        <w:t>cho</w:t>
      </w:r>
      <w:r>
        <w:rPr>
          <w:spacing w:val="35"/>
        </w:rPr>
        <w:t> </w:t>
      </w:r>
      <w:r>
        <w:rPr/>
        <w:t>những</w:t>
      </w:r>
      <w:r>
        <w:rPr>
          <w:spacing w:val="35"/>
        </w:rPr>
        <w:t> </w:t>
      </w:r>
      <w:r>
        <w:rPr/>
        <w:t>pháp</w:t>
      </w:r>
      <w:r>
        <w:rPr>
          <w:spacing w:val="35"/>
        </w:rPr>
        <w:t> </w:t>
      </w:r>
      <w:r>
        <w:rPr/>
        <w:t>Sắc</w:t>
      </w:r>
      <w:r>
        <w:rPr>
          <w:spacing w:val="35"/>
        </w:rPr>
        <w:t> </w:t>
      </w:r>
      <w:r>
        <w:rPr/>
        <w:t>giới</w:t>
      </w:r>
      <w:r>
        <w:rPr>
          <w:spacing w:val="35"/>
        </w:rPr>
        <w:t> </w:t>
      </w:r>
      <w:r>
        <w:rPr/>
        <w:t>và</w:t>
      </w:r>
      <w:r>
        <w:rPr>
          <w:spacing w:val="35"/>
        </w:rPr>
        <w:t> </w:t>
      </w:r>
      <w:r>
        <w:rPr/>
        <w:t>phi</w:t>
      </w:r>
      <w:r>
        <w:rPr>
          <w:spacing w:val="35"/>
        </w:rPr>
        <w:t> </w:t>
      </w:r>
      <w:r>
        <w:rPr/>
        <w:t>Sắc</w:t>
      </w:r>
      <w:r>
        <w:rPr>
          <w:spacing w:val="35"/>
        </w:rPr>
        <w:t> </w:t>
      </w:r>
      <w:r>
        <w:rPr/>
        <w:t>giới</w:t>
      </w:r>
      <w:r>
        <w:rPr>
          <w:spacing w:val="35"/>
        </w:rPr>
        <w:t> </w:t>
      </w:r>
      <w:r>
        <w:rPr/>
        <w:t>bằng</w:t>
      </w:r>
      <w:r>
        <w:rPr>
          <w:spacing w:val="35"/>
        </w:rPr>
        <w:t> </w:t>
      </w:r>
      <w:r>
        <w:rPr/>
        <w:t>Hiện</w:t>
      </w:r>
      <w:r>
        <w:rPr>
          <w:spacing w:val="35"/>
        </w:rPr>
        <w:t> </w:t>
      </w:r>
      <w:r>
        <w:rPr/>
        <w:t>hữu duyên: Như phần liên quan </w:t>
      </w:r>
      <w:r>
        <w:rPr>
          <w:i/>
        </w:rPr>
        <w:t>(paṭiccavāra)</w:t>
      </w:r>
      <w:r>
        <w:rPr/>
        <w:t>.</w:t>
      </w:r>
    </w:p>
    <w:p>
      <w:pPr>
        <w:pStyle w:val="BodyText"/>
        <w:spacing w:before="127"/>
        <w:ind w:left="708" w:right="139" w:hanging="284"/>
      </w:pPr>
      <w:r>
        <w:rPr>
          <w:rFonts w:ascii="Symbol" w:hAnsi="Symbol"/>
        </w:rPr>
        <w:t></w:t>
      </w:r>
      <w:r>
        <w:rPr>
          <w:spacing w:val="80"/>
        </w:rPr>
        <w:t> </w:t>
      </w:r>
      <w:r>
        <w:rPr/>
        <w:t>Pháp</w:t>
      </w:r>
      <w:r>
        <w:rPr>
          <w:spacing w:val="20"/>
        </w:rPr>
        <w:t> </w:t>
      </w:r>
      <w:r>
        <w:rPr/>
        <w:t>phi</w:t>
      </w:r>
      <w:r>
        <w:rPr>
          <w:spacing w:val="20"/>
        </w:rPr>
        <w:t> </w:t>
      </w:r>
      <w:r>
        <w:rPr/>
        <w:t>Sắc</w:t>
      </w:r>
      <w:r>
        <w:rPr>
          <w:spacing w:val="20"/>
        </w:rPr>
        <w:t> </w:t>
      </w:r>
      <w:r>
        <w:rPr/>
        <w:t>giới</w:t>
      </w:r>
      <w:r>
        <w:rPr>
          <w:spacing w:val="20"/>
        </w:rPr>
        <w:t> </w:t>
      </w:r>
      <w:r>
        <w:rPr/>
        <w:t>làm</w:t>
      </w:r>
      <w:r>
        <w:rPr>
          <w:spacing w:val="20"/>
        </w:rPr>
        <w:t> </w:t>
      </w:r>
      <w:r>
        <w:rPr/>
        <w:t>duyên</w:t>
      </w:r>
      <w:r>
        <w:rPr>
          <w:spacing w:val="23"/>
        </w:rPr>
        <w:t> </w:t>
      </w:r>
      <w:r>
        <w:rPr/>
        <w:t>cho</w:t>
      </w:r>
      <w:r>
        <w:rPr>
          <w:spacing w:val="20"/>
        </w:rPr>
        <w:t> </w:t>
      </w:r>
      <w:r>
        <w:rPr/>
        <w:t>pháp</w:t>
      </w:r>
      <w:r>
        <w:rPr>
          <w:spacing w:val="21"/>
        </w:rPr>
        <w:t> </w:t>
      </w:r>
      <w:r>
        <w:rPr/>
        <w:t>phi</w:t>
      </w:r>
      <w:r>
        <w:rPr>
          <w:spacing w:val="20"/>
        </w:rPr>
        <w:t> </w:t>
      </w:r>
      <w:r>
        <w:rPr/>
        <w:t>Sắc</w:t>
      </w:r>
      <w:r>
        <w:rPr>
          <w:spacing w:val="20"/>
        </w:rPr>
        <w:t> </w:t>
      </w:r>
      <w:r>
        <w:rPr/>
        <w:t>giới</w:t>
      </w:r>
      <w:r>
        <w:rPr>
          <w:spacing w:val="21"/>
        </w:rPr>
        <w:t> </w:t>
      </w:r>
      <w:r>
        <w:rPr/>
        <w:t>bằng</w:t>
      </w:r>
      <w:r>
        <w:rPr>
          <w:spacing w:val="20"/>
        </w:rPr>
        <w:t> </w:t>
      </w:r>
      <w:r>
        <w:rPr/>
        <w:t>Hiện</w:t>
      </w:r>
      <w:r>
        <w:rPr>
          <w:spacing w:val="20"/>
        </w:rPr>
        <w:t> </w:t>
      </w:r>
      <w:r>
        <w:rPr/>
        <w:t>hữu</w:t>
      </w:r>
      <w:r>
        <w:rPr>
          <w:spacing w:val="23"/>
        </w:rPr>
        <w:t> </w:t>
      </w:r>
      <w:r>
        <w:rPr/>
        <w:t>duyên:</w:t>
      </w:r>
      <w:r>
        <w:rPr>
          <w:spacing w:val="20"/>
        </w:rPr>
        <w:t> </w:t>
      </w:r>
      <w:r>
        <w:rPr/>
        <w:t>Có</w:t>
      </w:r>
      <w:r>
        <w:rPr>
          <w:spacing w:val="21"/>
        </w:rPr>
        <w:t> </w:t>
      </w:r>
      <w:r>
        <w:rPr/>
        <w:t>Đồng sanh, Tiền sanh, Hậu sanh, Thực và Quyền, .. tóm tắt...</w:t>
      </w:r>
    </w:p>
    <w:p>
      <w:pPr>
        <w:pStyle w:val="BodyText"/>
        <w:spacing w:before="120"/>
        <w:ind w:left="708" w:hanging="284"/>
      </w:pPr>
      <w:r>
        <w:rPr>
          <w:rFonts w:ascii="Symbol" w:hAnsi="Symbol"/>
        </w:rPr>
        <w:t></w:t>
      </w:r>
      <w:r>
        <w:rPr>
          <w:spacing w:val="80"/>
        </w:rPr>
        <w:t> </w:t>
      </w:r>
      <w:r>
        <w:rPr/>
        <w:t>Pháp phi Sắc giới</w:t>
      </w:r>
      <w:r>
        <w:rPr>
          <w:spacing w:val="-1"/>
        </w:rPr>
        <w:t> </w:t>
      </w:r>
      <w:r>
        <w:rPr/>
        <w:t>làm duyên cho pháp Sắc giới bằng Hiện hữu duyên có Đồng sanh và Tiền sanh:</w:t>
      </w:r>
    </w:p>
    <w:p>
      <w:pPr>
        <w:pStyle w:val="ListParagraph"/>
        <w:numPr>
          <w:ilvl w:val="0"/>
          <w:numId w:val="647"/>
        </w:numPr>
        <w:tabs>
          <w:tab w:pos="993" w:val="left" w:leader="none"/>
        </w:tabs>
        <w:spacing w:line="240" w:lineRule="auto" w:before="0" w:after="0"/>
        <w:ind w:left="993" w:right="139" w:hanging="286"/>
        <w:jc w:val="left"/>
        <w:rPr>
          <w:sz w:val="26"/>
        </w:rPr>
      </w:pPr>
      <w:r>
        <w:rPr>
          <w:sz w:val="26"/>
        </w:rPr>
        <w:t>Đồng</w:t>
      </w:r>
      <w:r>
        <w:rPr>
          <w:spacing w:val="34"/>
          <w:sz w:val="26"/>
        </w:rPr>
        <w:t> </w:t>
      </w:r>
      <w:r>
        <w:rPr>
          <w:sz w:val="26"/>
        </w:rPr>
        <w:t>sanh</w:t>
      </w:r>
      <w:r>
        <w:rPr>
          <w:spacing w:val="35"/>
          <w:sz w:val="26"/>
        </w:rPr>
        <w:t> </w:t>
      </w:r>
      <w:r>
        <w:rPr>
          <w:sz w:val="26"/>
        </w:rPr>
        <w:t>như</w:t>
      </w:r>
      <w:r>
        <w:rPr>
          <w:spacing w:val="36"/>
          <w:sz w:val="26"/>
        </w:rPr>
        <w:t> </w:t>
      </w:r>
      <w:r>
        <w:rPr>
          <w:sz w:val="26"/>
        </w:rPr>
        <w:t>sát-na</w:t>
      </w:r>
      <w:r>
        <w:rPr>
          <w:spacing w:val="37"/>
          <w:sz w:val="26"/>
        </w:rPr>
        <w:t> </w:t>
      </w:r>
      <w:r>
        <w:rPr>
          <w:sz w:val="26"/>
        </w:rPr>
        <w:t>tục</w:t>
      </w:r>
      <w:r>
        <w:rPr>
          <w:spacing w:val="34"/>
          <w:sz w:val="26"/>
        </w:rPr>
        <w:t> </w:t>
      </w:r>
      <w:r>
        <w:rPr>
          <w:sz w:val="26"/>
        </w:rPr>
        <w:t>sinh:</w:t>
      </w:r>
      <w:r>
        <w:rPr>
          <w:spacing w:val="34"/>
          <w:sz w:val="26"/>
        </w:rPr>
        <w:t> </w:t>
      </w:r>
      <w:r>
        <w:rPr>
          <w:sz w:val="26"/>
        </w:rPr>
        <w:t>Vật</w:t>
      </w:r>
      <w:r>
        <w:rPr>
          <w:spacing w:val="35"/>
          <w:sz w:val="26"/>
        </w:rPr>
        <w:t> </w:t>
      </w:r>
      <w:r>
        <w:rPr>
          <w:sz w:val="26"/>
        </w:rPr>
        <w:t>làm</w:t>
      </w:r>
      <w:r>
        <w:rPr>
          <w:spacing w:val="33"/>
          <w:sz w:val="26"/>
        </w:rPr>
        <w:t> </w:t>
      </w:r>
      <w:r>
        <w:rPr>
          <w:sz w:val="26"/>
        </w:rPr>
        <w:t>duyên</w:t>
      </w:r>
      <w:r>
        <w:rPr>
          <w:spacing w:val="36"/>
          <w:sz w:val="26"/>
        </w:rPr>
        <w:t> </w:t>
      </w:r>
      <w:r>
        <w:rPr>
          <w:sz w:val="26"/>
        </w:rPr>
        <w:t>cho</w:t>
      </w:r>
      <w:r>
        <w:rPr>
          <w:spacing w:val="35"/>
          <w:sz w:val="26"/>
        </w:rPr>
        <w:t> </w:t>
      </w:r>
      <w:r>
        <w:rPr>
          <w:sz w:val="26"/>
        </w:rPr>
        <w:t>uẩn</w:t>
      </w:r>
      <w:r>
        <w:rPr>
          <w:spacing w:val="35"/>
          <w:sz w:val="26"/>
        </w:rPr>
        <w:t> </w:t>
      </w:r>
      <w:r>
        <w:rPr>
          <w:sz w:val="26"/>
        </w:rPr>
        <w:t>Sắc</w:t>
      </w:r>
      <w:r>
        <w:rPr>
          <w:spacing w:val="35"/>
          <w:sz w:val="26"/>
        </w:rPr>
        <w:t> </w:t>
      </w:r>
      <w:r>
        <w:rPr>
          <w:sz w:val="26"/>
        </w:rPr>
        <w:t>giới</w:t>
      </w:r>
      <w:r>
        <w:rPr>
          <w:spacing w:val="37"/>
          <w:sz w:val="26"/>
        </w:rPr>
        <w:t> </w:t>
      </w:r>
      <w:r>
        <w:rPr>
          <w:sz w:val="26"/>
        </w:rPr>
        <w:t>bằng</w:t>
      </w:r>
      <w:r>
        <w:rPr>
          <w:spacing w:val="35"/>
          <w:sz w:val="26"/>
        </w:rPr>
        <w:t> </w:t>
      </w:r>
      <w:r>
        <w:rPr>
          <w:sz w:val="26"/>
        </w:rPr>
        <w:t>Hiện</w:t>
      </w:r>
      <w:r>
        <w:rPr>
          <w:spacing w:val="35"/>
          <w:sz w:val="26"/>
        </w:rPr>
        <w:t> </w:t>
      </w:r>
      <w:r>
        <w:rPr>
          <w:sz w:val="26"/>
        </w:rPr>
        <w:t>hữu </w:t>
      </w:r>
      <w:r>
        <w:rPr>
          <w:spacing w:val="-2"/>
          <w:sz w:val="26"/>
        </w:rPr>
        <w:t>duyên.</w:t>
      </w:r>
    </w:p>
    <w:p>
      <w:pPr>
        <w:pStyle w:val="ListParagraph"/>
        <w:numPr>
          <w:ilvl w:val="0"/>
          <w:numId w:val="647"/>
        </w:numPr>
        <w:tabs>
          <w:tab w:pos="993" w:val="left" w:leader="none"/>
        </w:tabs>
        <w:spacing w:line="240" w:lineRule="auto" w:before="0" w:after="0"/>
        <w:ind w:left="993" w:right="139" w:hanging="286"/>
        <w:jc w:val="left"/>
        <w:rPr>
          <w:sz w:val="26"/>
        </w:rPr>
      </w:pPr>
      <w:r>
        <w:rPr>
          <w:sz w:val="26"/>
        </w:rPr>
        <w:t>Tiền sanh như:</w:t>
      </w:r>
      <w:r>
        <w:rPr>
          <w:spacing w:val="21"/>
          <w:sz w:val="26"/>
        </w:rPr>
        <w:t> </w:t>
      </w:r>
      <w:r>
        <w:rPr>
          <w:sz w:val="26"/>
        </w:rPr>
        <w:t>Thiên</w:t>
      </w:r>
      <w:r>
        <w:rPr>
          <w:spacing w:val="24"/>
          <w:sz w:val="26"/>
        </w:rPr>
        <w:t> </w:t>
      </w:r>
      <w:r>
        <w:rPr>
          <w:sz w:val="26"/>
        </w:rPr>
        <w:t>nhãn thấy sắc,</w:t>
      </w:r>
      <w:r>
        <w:rPr>
          <w:spacing w:val="21"/>
          <w:sz w:val="26"/>
        </w:rPr>
        <w:t> </w:t>
      </w:r>
      <w:r>
        <w:rPr>
          <w:sz w:val="26"/>
        </w:rPr>
        <w:t>thiên nhĩ</w:t>
      </w:r>
      <w:r>
        <w:rPr>
          <w:spacing w:val="21"/>
          <w:sz w:val="26"/>
        </w:rPr>
        <w:t> </w:t>
      </w:r>
      <w:r>
        <w:rPr>
          <w:sz w:val="26"/>
        </w:rPr>
        <w:t>nghe</w:t>
      </w:r>
      <w:r>
        <w:rPr>
          <w:spacing w:val="21"/>
          <w:sz w:val="26"/>
        </w:rPr>
        <w:t> </w:t>
      </w:r>
      <w:r>
        <w:rPr>
          <w:sz w:val="26"/>
        </w:rPr>
        <w:t>tiếng. Vật</w:t>
      </w:r>
      <w:r>
        <w:rPr>
          <w:spacing w:val="21"/>
          <w:sz w:val="26"/>
        </w:rPr>
        <w:t> </w:t>
      </w:r>
      <w:r>
        <w:rPr>
          <w:sz w:val="26"/>
        </w:rPr>
        <w:t>làm duyên</w:t>
      </w:r>
      <w:r>
        <w:rPr>
          <w:spacing w:val="21"/>
          <w:sz w:val="26"/>
        </w:rPr>
        <w:t> </w:t>
      </w:r>
      <w:r>
        <w:rPr>
          <w:sz w:val="26"/>
        </w:rPr>
        <w:t>cho</w:t>
      </w:r>
      <w:r>
        <w:rPr>
          <w:spacing w:val="21"/>
          <w:sz w:val="26"/>
        </w:rPr>
        <w:t> </w:t>
      </w:r>
      <w:r>
        <w:rPr>
          <w:sz w:val="26"/>
        </w:rPr>
        <w:t>uẩn Sắc giới bằng Hiện hữu duyên.</w:t>
      </w:r>
    </w:p>
    <w:p>
      <w:pPr>
        <w:pStyle w:val="BodyText"/>
        <w:spacing w:before="118"/>
        <w:ind w:left="708" w:right="206" w:hanging="284"/>
      </w:pPr>
      <w:r>
        <w:rPr>
          <w:rFonts w:ascii="Symbol" w:hAnsi="Symbol"/>
        </w:rPr>
        <w:t></w:t>
      </w:r>
      <w:r>
        <w:rPr>
          <w:spacing w:val="80"/>
        </w:rPr>
        <w:t> </w:t>
      </w:r>
      <w:r>
        <w:rPr/>
        <w:t>Chư pháp Sắc giới và phi Sắc giới làm duyên cho pháp Sắc giới bằng Hiện hữu duyên có Đồng sanh và Tiền sanh:</w:t>
      </w:r>
    </w:p>
    <w:p>
      <w:pPr>
        <w:pStyle w:val="BodyText"/>
        <w:spacing w:line="298" w:lineRule="exact"/>
        <w:ind w:left="708"/>
      </w:pPr>
      <w:r>
        <w:rPr/>
        <w:t>-</w:t>
      </w:r>
      <w:r>
        <w:rPr>
          <w:spacing w:val="30"/>
        </w:rPr>
        <w:t>  </w:t>
      </w:r>
      <w:r>
        <w:rPr/>
        <w:t>Đồng</w:t>
      </w:r>
      <w:r>
        <w:rPr>
          <w:spacing w:val="1"/>
        </w:rPr>
        <w:t> </w:t>
      </w:r>
      <w:r>
        <w:rPr/>
        <w:t>sanh</w:t>
      </w:r>
      <w:r>
        <w:rPr>
          <w:spacing w:val="1"/>
        </w:rPr>
        <w:t> </w:t>
      </w:r>
      <w:r>
        <w:rPr/>
        <w:t>như:</w:t>
      </w:r>
      <w:r>
        <w:rPr>
          <w:spacing w:val="1"/>
        </w:rPr>
        <w:t> </w:t>
      </w:r>
      <w:r>
        <w:rPr/>
        <w:t>1</w:t>
      </w:r>
      <w:r>
        <w:rPr>
          <w:spacing w:val="4"/>
        </w:rPr>
        <w:t> </w:t>
      </w:r>
      <w:r>
        <w:rPr/>
        <w:t>uẩn</w:t>
      </w:r>
      <w:r>
        <w:rPr>
          <w:spacing w:val="4"/>
        </w:rPr>
        <w:t> </w:t>
      </w:r>
      <w:r>
        <w:rPr/>
        <w:t>Sắc</w:t>
      </w:r>
      <w:r>
        <w:rPr>
          <w:spacing w:val="1"/>
        </w:rPr>
        <w:t> </w:t>
      </w:r>
      <w:r>
        <w:rPr/>
        <w:t>giới</w:t>
      </w:r>
      <w:r>
        <w:rPr>
          <w:spacing w:val="3"/>
        </w:rPr>
        <w:t> </w:t>
      </w:r>
      <w:r>
        <w:rPr/>
        <w:t>và</w:t>
      </w:r>
      <w:r>
        <w:rPr>
          <w:spacing w:val="1"/>
        </w:rPr>
        <w:t> </w:t>
      </w:r>
      <w:r>
        <w:rPr/>
        <w:t>vật</w:t>
      </w:r>
      <w:r>
        <w:rPr>
          <w:spacing w:val="4"/>
        </w:rPr>
        <w:t> </w:t>
      </w:r>
      <w:r>
        <w:rPr/>
        <w:t>làm duyên</w:t>
      </w:r>
      <w:r>
        <w:rPr>
          <w:spacing w:val="4"/>
        </w:rPr>
        <w:t> </w:t>
      </w:r>
      <w:r>
        <w:rPr/>
        <w:t>cho</w:t>
      </w:r>
      <w:r>
        <w:rPr>
          <w:spacing w:val="2"/>
        </w:rPr>
        <w:t> </w:t>
      </w:r>
      <w:r>
        <w:rPr/>
        <w:t>3</w:t>
      </w:r>
      <w:r>
        <w:rPr>
          <w:spacing w:val="4"/>
        </w:rPr>
        <w:t> </w:t>
      </w:r>
      <w:r>
        <w:rPr/>
        <w:t>uẩn</w:t>
      </w:r>
      <w:r>
        <w:rPr>
          <w:spacing w:val="3"/>
        </w:rPr>
        <w:t> </w:t>
      </w:r>
      <w:r>
        <w:rPr/>
        <w:t>bằng</w:t>
      </w:r>
      <w:r>
        <w:rPr>
          <w:spacing w:val="2"/>
        </w:rPr>
        <w:t> </w:t>
      </w:r>
      <w:r>
        <w:rPr/>
        <w:t>Hiện</w:t>
      </w:r>
      <w:r>
        <w:rPr>
          <w:spacing w:val="3"/>
        </w:rPr>
        <w:t> </w:t>
      </w:r>
      <w:r>
        <w:rPr/>
        <w:t>hữu</w:t>
      </w:r>
      <w:r>
        <w:rPr>
          <w:spacing w:val="1"/>
        </w:rPr>
        <w:t> </w:t>
      </w:r>
      <w:r>
        <w:rPr>
          <w:spacing w:val="-2"/>
        </w:rPr>
        <w:t>duyên,...</w:t>
      </w:r>
    </w:p>
    <w:p>
      <w:pPr>
        <w:pStyle w:val="BodyText"/>
        <w:spacing w:before="2"/>
      </w:pPr>
      <w:r>
        <w:rPr/>
        <w:t>2</w:t>
      </w:r>
      <w:r>
        <w:rPr>
          <w:spacing w:val="-5"/>
        </w:rPr>
        <w:t> </w:t>
      </w:r>
      <w:r>
        <w:rPr/>
        <w:t>uẩn.</w:t>
      </w:r>
      <w:r>
        <w:rPr>
          <w:spacing w:val="-4"/>
        </w:rPr>
        <w:t> </w:t>
      </w:r>
      <w:r>
        <w:rPr/>
        <w:t>Tục</w:t>
      </w:r>
      <w:r>
        <w:rPr>
          <w:spacing w:val="-1"/>
        </w:rPr>
        <w:t> </w:t>
      </w:r>
      <w:r>
        <w:rPr>
          <w:spacing w:val="-2"/>
        </w:rPr>
        <w:t>sinh...</w:t>
      </w:r>
    </w:p>
    <w:p>
      <w:pPr>
        <w:pStyle w:val="BodyText"/>
        <w:spacing w:before="119"/>
        <w:ind w:left="708" w:right="139" w:hanging="284"/>
      </w:pPr>
      <w:r>
        <w:rPr>
          <w:rFonts w:ascii="Symbol" w:hAnsi="Symbol"/>
        </w:rPr>
        <w:t></w:t>
      </w:r>
      <w:r>
        <w:rPr>
          <w:spacing w:val="80"/>
        </w:rPr>
        <w:t> </w:t>
      </w:r>
      <w:r>
        <w:rPr/>
        <w:t>Chư</w:t>
      </w:r>
      <w:r>
        <w:rPr>
          <w:spacing w:val="24"/>
        </w:rPr>
        <w:t> </w:t>
      </w:r>
      <w:r>
        <w:rPr/>
        <w:t>pháp</w:t>
      </w:r>
      <w:r>
        <w:rPr>
          <w:spacing w:val="23"/>
        </w:rPr>
        <w:t> </w:t>
      </w:r>
      <w:r>
        <w:rPr/>
        <w:t>Sắc</w:t>
      </w:r>
      <w:r>
        <w:rPr>
          <w:spacing w:val="23"/>
        </w:rPr>
        <w:t> </w:t>
      </w:r>
      <w:r>
        <w:rPr/>
        <w:t>giới</w:t>
      </w:r>
      <w:r>
        <w:rPr>
          <w:spacing w:val="23"/>
        </w:rPr>
        <w:t> </w:t>
      </w:r>
      <w:r>
        <w:rPr/>
        <w:t>và</w:t>
      </w:r>
      <w:r>
        <w:rPr>
          <w:spacing w:val="23"/>
        </w:rPr>
        <w:t> </w:t>
      </w:r>
      <w:r>
        <w:rPr/>
        <w:t>phi</w:t>
      </w:r>
      <w:r>
        <w:rPr>
          <w:spacing w:val="23"/>
        </w:rPr>
        <w:t> </w:t>
      </w:r>
      <w:r>
        <w:rPr/>
        <w:t>Sắc</w:t>
      </w:r>
      <w:r>
        <w:rPr>
          <w:spacing w:val="23"/>
        </w:rPr>
        <w:t> </w:t>
      </w:r>
      <w:r>
        <w:rPr/>
        <w:t>giới</w:t>
      </w:r>
      <w:r>
        <w:rPr>
          <w:spacing w:val="22"/>
        </w:rPr>
        <w:t> </w:t>
      </w:r>
      <w:r>
        <w:rPr/>
        <w:t>làm</w:t>
      </w:r>
      <w:r>
        <w:rPr>
          <w:spacing w:val="20"/>
        </w:rPr>
        <w:t> </w:t>
      </w:r>
      <w:r>
        <w:rPr/>
        <w:t>duyên</w:t>
      </w:r>
      <w:r>
        <w:rPr>
          <w:spacing w:val="25"/>
        </w:rPr>
        <w:t> </w:t>
      </w:r>
      <w:r>
        <w:rPr/>
        <w:t>cho</w:t>
      </w:r>
      <w:r>
        <w:rPr>
          <w:spacing w:val="23"/>
        </w:rPr>
        <w:t> </w:t>
      </w:r>
      <w:r>
        <w:rPr/>
        <w:t>pháp</w:t>
      </w:r>
      <w:r>
        <w:rPr>
          <w:spacing w:val="23"/>
        </w:rPr>
        <w:t> </w:t>
      </w:r>
      <w:r>
        <w:rPr/>
        <w:t>phi</w:t>
      </w:r>
      <w:r>
        <w:rPr>
          <w:spacing w:val="23"/>
        </w:rPr>
        <w:t> </w:t>
      </w:r>
      <w:r>
        <w:rPr/>
        <w:t>Sắc</w:t>
      </w:r>
      <w:r>
        <w:rPr>
          <w:spacing w:val="23"/>
        </w:rPr>
        <w:t> </w:t>
      </w:r>
      <w:r>
        <w:rPr/>
        <w:t>giới</w:t>
      </w:r>
      <w:r>
        <w:rPr>
          <w:spacing w:val="23"/>
        </w:rPr>
        <w:t> </w:t>
      </w:r>
      <w:r>
        <w:rPr/>
        <w:t>bằng</w:t>
      </w:r>
      <w:r>
        <w:rPr>
          <w:spacing w:val="23"/>
        </w:rPr>
        <w:t> </w:t>
      </w:r>
      <w:r>
        <w:rPr/>
        <w:t>Hiện</w:t>
      </w:r>
      <w:r>
        <w:rPr>
          <w:spacing w:val="23"/>
        </w:rPr>
        <w:t> </w:t>
      </w:r>
      <w:r>
        <w:rPr/>
        <w:t>hữu duyên có Đồng sanh, Hậu sanh, Thực và Quyền:</w:t>
      </w:r>
    </w:p>
    <w:p>
      <w:pPr>
        <w:pStyle w:val="ListParagraph"/>
        <w:numPr>
          <w:ilvl w:val="0"/>
          <w:numId w:val="648"/>
        </w:numPr>
        <w:tabs>
          <w:tab w:pos="993" w:val="left" w:leader="none"/>
        </w:tabs>
        <w:spacing w:line="240" w:lineRule="auto" w:before="0" w:after="0"/>
        <w:ind w:left="993" w:right="137" w:hanging="286"/>
        <w:jc w:val="left"/>
        <w:rPr>
          <w:sz w:val="26"/>
        </w:rPr>
      </w:pPr>
      <w:r>
        <w:rPr>
          <w:sz w:val="26"/>
        </w:rPr>
        <w:t>Đồng</w:t>
      </w:r>
      <w:r>
        <w:rPr>
          <w:spacing w:val="22"/>
          <w:sz w:val="26"/>
        </w:rPr>
        <w:t> </w:t>
      </w:r>
      <w:r>
        <w:rPr>
          <w:sz w:val="26"/>
        </w:rPr>
        <w:t>sanh</w:t>
      </w:r>
      <w:r>
        <w:rPr>
          <w:spacing w:val="23"/>
          <w:sz w:val="26"/>
        </w:rPr>
        <w:t> </w:t>
      </w:r>
      <w:r>
        <w:rPr>
          <w:sz w:val="26"/>
        </w:rPr>
        <w:t>như:</w:t>
      </w:r>
      <w:r>
        <w:rPr>
          <w:spacing w:val="23"/>
          <w:sz w:val="26"/>
        </w:rPr>
        <w:t> </w:t>
      </w:r>
      <w:r>
        <w:rPr>
          <w:sz w:val="26"/>
        </w:rPr>
        <w:t>Uẩn</w:t>
      </w:r>
      <w:r>
        <w:rPr>
          <w:spacing w:val="26"/>
          <w:sz w:val="26"/>
        </w:rPr>
        <w:t> </w:t>
      </w:r>
      <w:r>
        <w:rPr>
          <w:sz w:val="26"/>
        </w:rPr>
        <w:t>Sắc</w:t>
      </w:r>
      <w:r>
        <w:rPr>
          <w:spacing w:val="23"/>
          <w:sz w:val="26"/>
        </w:rPr>
        <w:t> </w:t>
      </w:r>
      <w:r>
        <w:rPr>
          <w:sz w:val="26"/>
        </w:rPr>
        <w:t>giới</w:t>
      </w:r>
      <w:r>
        <w:rPr>
          <w:spacing w:val="23"/>
          <w:sz w:val="26"/>
        </w:rPr>
        <w:t> </w:t>
      </w:r>
      <w:r>
        <w:rPr>
          <w:sz w:val="26"/>
        </w:rPr>
        <w:t>và</w:t>
      </w:r>
      <w:r>
        <w:rPr>
          <w:spacing w:val="23"/>
          <w:sz w:val="26"/>
        </w:rPr>
        <w:t> </w:t>
      </w:r>
      <w:r>
        <w:rPr>
          <w:sz w:val="26"/>
        </w:rPr>
        <w:t>đại</w:t>
      </w:r>
      <w:r>
        <w:rPr>
          <w:spacing w:val="23"/>
          <w:sz w:val="26"/>
        </w:rPr>
        <w:t> </w:t>
      </w:r>
      <w:r>
        <w:rPr>
          <w:sz w:val="26"/>
        </w:rPr>
        <w:t>sung</w:t>
      </w:r>
      <w:r>
        <w:rPr>
          <w:spacing w:val="24"/>
          <w:sz w:val="26"/>
        </w:rPr>
        <w:t> </w:t>
      </w:r>
      <w:r>
        <w:rPr>
          <w:sz w:val="26"/>
        </w:rPr>
        <w:t>làm</w:t>
      </w:r>
      <w:r>
        <w:rPr>
          <w:spacing w:val="21"/>
          <w:sz w:val="26"/>
        </w:rPr>
        <w:t> </w:t>
      </w:r>
      <w:r>
        <w:rPr>
          <w:sz w:val="26"/>
        </w:rPr>
        <w:t>duyên</w:t>
      </w:r>
      <w:r>
        <w:rPr>
          <w:spacing w:val="23"/>
          <w:sz w:val="26"/>
        </w:rPr>
        <w:t> </w:t>
      </w:r>
      <w:r>
        <w:rPr>
          <w:sz w:val="26"/>
        </w:rPr>
        <w:t>cho</w:t>
      </w:r>
      <w:r>
        <w:rPr>
          <w:spacing w:val="23"/>
          <w:sz w:val="26"/>
        </w:rPr>
        <w:t> </w:t>
      </w:r>
      <w:r>
        <w:rPr>
          <w:sz w:val="26"/>
        </w:rPr>
        <w:t>sắc</w:t>
      </w:r>
      <w:r>
        <w:rPr>
          <w:spacing w:val="23"/>
          <w:sz w:val="26"/>
        </w:rPr>
        <w:t> </w:t>
      </w:r>
      <w:r>
        <w:rPr>
          <w:sz w:val="26"/>
        </w:rPr>
        <w:t>tâm</w:t>
      </w:r>
      <w:r>
        <w:rPr>
          <w:spacing w:val="26"/>
          <w:sz w:val="26"/>
        </w:rPr>
        <w:t> </w:t>
      </w:r>
      <w:r>
        <w:rPr>
          <w:sz w:val="26"/>
        </w:rPr>
        <w:t>bằng</w:t>
      </w:r>
      <w:r>
        <w:rPr>
          <w:spacing w:val="23"/>
          <w:sz w:val="26"/>
        </w:rPr>
        <w:t> </w:t>
      </w:r>
      <w:r>
        <w:rPr>
          <w:sz w:val="26"/>
        </w:rPr>
        <w:t>Hiện</w:t>
      </w:r>
      <w:r>
        <w:rPr>
          <w:spacing w:val="23"/>
          <w:sz w:val="26"/>
        </w:rPr>
        <w:t> </w:t>
      </w:r>
      <w:r>
        <w:rPr>
          <w:sz w:val="26"/>
        </w:rPr>
        <w:t>hữu duyên,... 2 uẩn. Tục sinh...</w:t>
      </w:r>
    </w:p>
    <w:p>
      <w:pPr>
        <w:pStyle w:val="ListParagraph"/>
        <w:numPr>
          <w:ilvl w:val="0"/>
          <w:numId w:val="648"/>
        </w:numPr>
        <w:tabs>
          <w:tab w:pos="993" w:val="left" w:leader="none"/>
        </w:tabs>
        <w:spacing w:line="240" w:lineRule="auto" w:before="0" w:after="0"/>
        <w:ind w:left="993" w:right="139" w:hanging="286"/>
        <w:jc w:val="left"/>
        <w:rPr>
          <w:sz w:val="26"/>
        </w:rPr>
      </w:pPr>
      <w:r>
        <w:rPr>
          <w:sz w:val="26"/>
        </w:rPr>
        <w:t>Hậu sanh như: Uẩn Sắc giới và đoàn thực làm duyên cho thân ấy sanh trước bằng</w:t>
      </w:r>
      <w:r>
        <w:rPr>
          <w:spacing w:val="80"/>
          <w:sz w:val="26"/>
        </w:rPr>
        <w:t> </w:t>
      </w:r>
      <w:r>
        <w:rPr>
          <w:sz w:val="26"/>
        </w:rPr>
        <w:t>Hiện hữu duyên.</w:t>
      </w:r>
    </w:p>
    <w:p>
      <w:pPr>
        <w:pStyle w:val="ListParagraph"/>
        <w:numPr>
          <w:ilvl w:val="0"/>
          <w:numId w:val="648"/>
        </w:numPr>
        <w:tabs>
          <w:tab w:pos="993" w:val="left" w:leader="none"/>
        </w:tabs>
        <w:spacing w:line="240" w:lineRule="auto" w:before="0" w:after="0"/>
        <w:ind w:left="993" w:right="137" w:hanging="286"/>
        <w:jc w:val="left"/>
        <w:rPr>
          <w:sz w:val="26"/>
        </w:rPr>
      </w:pPr>
      <w:r>
        <w:rPr>
          <w:sz w:val="26"/>
        </w:rPr>
        <w:t>Hậu</w:t>
      </w:r>
      <w:r>
        <w:rPr>
          <w:spacing w:val="20"/>
          <w:sz w:val="26"/>
        </w:rPr>
        <w:t> </w:t>
      </w:r>
      <w:r>
        <w:rPr>
          <w:sz w:val="26"/>
        </w:rPr>
        <w:t>sanh</w:t>
      </w:r>
      <w:r>
        <w:rPr>
          <w:spacing w:val="21"/>
          <w:sz w:val="26"/>
        </w:rPr>
        <w:t> </w:t>
      </w:r>
      <w:r>
        <w:rPr>
          <w:sz w:val="26"/>
        </w:rPr>
        <w:t>như:</w:t>
      </w:r>
      <w:r>
        <w:rPr>
          <w:spacing w:val="20"/>
          <w:sz w:val="26"/>
        </w:rPr>
        <w:t> </w:t>
      </w:r>
      <w:r>
        <w:rPr>
          <w:sz w:val="26"/>
        </w:rPr>
        <w:t>Uẩn</w:t>
      </w:r>
      <w:r>
        <w:rPr>
          <w:spacing w:val="21"/>
          <w:sz w:val="26"/>
        </w:rPr>
        <w:t> </w:t>
      </w:r>
      <w:r>
        <w:rPr>
          <w:sz w:val="26"/>
        </w:rPr>
        <w:t>Sắc</w:t>
      </w:r>
      <w:r>
        <w:rPr>
          <w:spacing w:val="20"/>
          <w:sz w:val="26"/>
        </w:rPr>
        <w:t> </w:t>
      </w:r>
      <w:r>
        <w:rPr>
          <w:sz w:val="26"/>
        </w:rPr>
        <w:t>giới</w:t>
      </w:r>
      <w:r>
        <w:rPr>
          <w:spacing w:val="20"/>
          <w:sz w:val="26"/>
        </w:rPr>
        <w:t> </w:t>
      </w:r>
      <w:r>
        <w:rPr>
          <w:sz w:val="26"/>
        </w:rPr>
        <w:t>và</w:t>
      </w:r>
      <w:r>
        <w:rPr>
          <w:spacing w:val="20"/>
          <w:sz w:val="26"/>
        </w:rPr>
        <w:t> </w:t>
      </w:r>
      <w:r>
        <w:rPr>
          <w:sz w:val="26"/>
        </w:rPr>
        <w:t>sắc</w:t>
      </w:r>
      <w:r>
        <w:rPr>
          <w:spacing w:val="21"/>
          <w:sz w:val="26"/>
        </w:rPr>
        <w:t> </w:t>
      </w:r>
      <w:r>
        <w:rPr>
          <w:sz w:val="26"/>
        </w:rPr>
        <w:t>mạng</w:t>
      </w:r>
      <w:r>
        <w:rPr>
          <w:spacing w:val="20"/>
          <w:sz w:val="26"/>
        </w:rPr>
        <w:t> </w:t>
      </w:r>
      <w:r>
        <w:rPr>
          <w:sz w:val="26"/>
        </w:rPr>
        <w:t>quyền</w:t>
      </w:r>
      <w:r>
        <w:rPr>
          <w:spacing w:val="21"/>
          <w:sz w:val="26"/>
        </w:rPr>
        <w:t> </w:t>
      </w:r>
      <w:r>
        <w:rPr>
          <w:sz w:val="26"/>
        </w:rPr>
        <w:t>làm duyên</w:t>
      </w:r>
      <w:r>
        <w:rPr>
          <w:spacing w:val="21"/>
          <w:sz w:val="26"/>
        </w:rPr>
        <w:t> </w:t>
      </w:r>
      <w:r>
        <w:rPr>
          <w:sz w:val="26"/>
        </w:rPr>
        <w:t>cho</w:t>
      </w:r>
      <w:r>
        <w:rPr>
          <w:spacing w:val="20"/>
          <w:sz w:val="26"/>
        </w:rPr>
        <w:t> </w:t>
      </w:r>
      <w:r>
        <w:rPr>
          <w:sz w:val="26"/>
        </w:rPr>
        <w:t>sắc</w:t>
      </w:r>
      <w:r>
        <w:rPr>
          <w:spacing w:val="21"/>
          <w:sz w:val="26"/>
        </w:rPr>
        <w:t> </w:t>
      </w:r>
      <w:r>
        <w:rPr>
          <w:sz w:val="26"/>
        </w:rPr>
        <w:t>tục</w:t>
      </w:r>
      <w:r>
        <w:rPr>
          <w:spacing w:val="20"/>
          <w:sz w:val="26"/>
        </w:rPr>
        <w:t> </w:t>
      </w:r>
      <w:r>
        <w:rPr>
          <w:sz w:val="26"/>
        </w:rPr>
        <w:t>sinh</w:t>
      </w:r>
      <w:r>
        <w:rPr>
          <w:spacing w:val="20"/>
          <w:sz w:val="26"/>
        </w:rPr>
        <w:t> </w:t>
      </w:r>
      <w:r>
        <w:rPr>
          <w:sz w:val="26"/>
        </w:rPr>
        <w:t>bằng Hiện hữu duyên.</w:t>
      </w:r>
    </w:p>
    <w:p>
      <w:pPr>
        <w:pStyle w:val="BodyText"/>
        <w:spacing w:before="121"/>
        <w:ind w:left="424"/>
      </w:pPr>
      <w:r>
        <w:rPr>
          <w:rFonts w:ascii="Symbol" w:hAnsi="Symbol"/>
        </w:rPr>
        <w:t></w:t>
      </w:r>
      <w:r>
        <w:rPr>
          <w:spacing w:val="50"/>
          <w:w w:val="150"/>
        </w:rPr>
        <w:t> </w:t>
      </w:r>
      <w:r>
        <w:rPr/>
        <w:t>...</w:t>
      </w:r>
      <w:r>
        <w:rPr>
          <w:spacing w:val="-3"/>
        </w:rPr>
        <w:t> </w:t>
      </w:r>
      <w:r>
        <w:rPr/>
        <w:t>bằng</w:t>
      </w:r>
      <w:r>
        <w:rPr>
          <w:spacing w:val="-4"/>
        </w:rPr>
        <w:t> </w:t>
      </w:r>
      <w:r>
        <w:rPr/>
        <w:t>Vô hữu</w:t>
      </w:r>
      <w:r>
        <w:rPr>
          <w:spacing w:val="-3"/>
        </w:rPr>
        <w:t> </w:t>
      </w:r>
      <w:r>
        <w:rPr/>
        <w:t>duyên,</w:t>
      </w:r>
      <w:r>
        <w:rPr>
          <w:spacing w:val="-2"/>
        </w:rPr>
        <w:t> </w:t>
      </w:r>
      <w:r>
        <w:rPr/>
        <w:t>bằng</w:t>
      </w:r>
      <w:r>
        <w:rPr>
          <w:spacing w:val="-3"/>
        </w:rPr>
        <w:t> </w:t>
      </w:r>
      <w:r>
        <w:rPr/>
        <w:t>Ly</w:t>
      </w:r>
      <w:r>
        <w:rPr>
          <w:spacing w:val="-7"/>
        </w:rPr>
        <w:t> </w:t>
      </w:r>
      <w:r>
        <w:rPr/>
        <w:t>duyên,</w:t>
      </w:r>
      <w:r>
        <w:rPr>
          <w:spacing w:val="-4"/>
        </w:rPr>
        <w:t> </w:t>
      </w:r>
      <w:r>
        <w:rPr/>
        <w:t>bằng</w:t>
      </w:r>
      <w:r>
        <w:rPr>
          <w:spacing w:val="-2"/>
        </w:rPr>
        <w:t> </w:t>
      </w:r>
      <w:r>
        <w:rPr/>
        <w:t>Bất</w:t>
      </w:r>
      <w:r>
        <w:rPr>
          <w:spacing w:val="-4"/>
        </w:rPr>
        <w:t> </w:t>
      </w:r>
      <w:r>
        <w:rPr/>
        <w:t>ly</w:t>
      </w:r>
      <w:r>
        <w:rPr>
          <w:spacing w:val="-7"/>
        </w:rPr>
        <w:t> </w:t>
      </w:r>
      <w:r>
        <w:rPr>
          <w:spacing w:val="-2"/>
        </w:rPr>
        <w:t>duyên.</w:t>
      </w:r>
    </w:p>
    <w:p>
      <w:pPr>
        <w:pStyle w:val="Heading2"/>
        <w:spacing w:line="240" w:lineRule="auto" w:before="0"/>
      </w:pPr>
      <w:r>
        <w:rPr>
          <w:spacing w:val="-4"/>
        </w:rPr>
        <w:t>777.</w:t>
      </w:r>
    </w:p>
    <w:p>
      <w:pPr>
        <w:pStyle w:val="BodyText"/>
        <w:spacing w:line="297" w:lineRule="exact"/>
        <w:ind w:left="708"/>
      </w:pPr>
      <w:r>
        <w:rPr/>
        <w:t>Nhân</w:t>
      </w:r>
      <w:r>
        <w:rPr>
          <w:spacing w:val="5"/>
        </w:rPr>
        <w:t> </w:t>
      </w:r>
      <w:r>
        <w:rPr/>
        <w:t>4,</w:t>
      </w:r>
      <w:r>
        <w:rPr>
          <w:spacing w:val="8"/>
        </w:rPr>
        <w:t> </w:t>
      </w:r>
      <w:r>
        <w:rPr/>
        <w:t>Cảnh</w:t>
      </w:r>
      <w:r>
        <w:rPr>
          <w:spacing w:val="6"/>
        </w:rPr>
        <w:t> </w:t>
      </w:r>
      <w:r>
        <w:rPr/>
        <w:t>5,</w:t>
      </w:r>
      <w:r>
        <w:rPr>
          <w:spacing w:val="8"/>
        </w:rPr>
        <w:t> </w:t>
      </w:r>
      <w:r>
        <w:rPr/>
        <w:t>Trưởng</w:t>
      </w:r>
      <w:r>
        <w:rPr>
          <w:spacing w:val="5"/>
        </w:rPr>
        <w:t> </w:t>
      </w:r>
      <w:r>
        <w:rPr/>
        <w:t>4,</w:t>
      </w:r>
      <w:r>
        <w:rPr>
          <w:spacing w:val="9"/>
        </w:rPr>
        <w:t> </w:t>
      </w:r>
      <w:r>
        <w:rPr/>
        <w:t>Vô</w:t>
      </w:r>
      <w:r>
        <w:rPr>
          <w:spacing w:val="8"/>
        </w:rPr>
        <w:t> </w:t>
      </w:r>
      <w:r>
        <w:rPr/>
        <w:t>gián</w:t>
      </w:r>
      <w:r>
        <w:rPr>
          <w:spacing w:val="6"/>
        </w:rPr>
        <w:t> </w:t>
      </w:r>
      <w:r>
        <w:rPr/>
        <w:t>4,</w:t>
      </w:r>
      <w:r>
        <w:rPr>
          <w:spacing w:val="7"/>
        </w:rPr>
        <w:t> </w:t>
      </w:r>
      <w:r>
        <w:rPr/>
        <w:t>Liên</w:t>
      </w:r>
      <w:r>
        <w:rPr>
          <w:spacing w:val="6"/>
        </w:rPr>
        <w:t> </w:t>
      </w:r>
      <w:r>
        <w:rPr/>
        <w:t>tiếp</w:t>
      </w:r>
      <w:r>
        <w:rPr>
          <w:spacing w:val="7"/>
        </w:rPr>
        <w:t> </w:t>
      </w:r>
      <w:r>
        <w:rPr/>
        <w:t>4,</w:t>
      </w:r>
      <w:r>
        <w:rPr>
          <w:spacing w:val="6"/>
        </w:rPr>
        <w:t> </w:t>
      </w:r>
      <w:r>
        <w:rPr/>
        <w:t>Đồng</w:t>
      </w:r>
      <w:r>
        <w:rPr>
          <w:spacing w:val="5"/>
        </w:rPr>
        <w:t> </w:t>
      </w:r>
      <w:r>
        <w:rPr/>
        <w:t>sanh</w:t>
      </w:r>
      <w:r>
        <w:rPr>
          <w:spacing w:val="9"/>
        </w:rPr>
        <w:t> </w:t>
      </w:r>
      <w:r>
        <w:rPr/>
        <w:t>7,</w:t>
      </w:r>
      <w:r>
        <w:rPr>
          <w:spacing w:val="6"/>
        </w:rPr>
        <w:t> </w:t>
      </w:r>
      <w:r>
        <w:rPr/>
        <w:t>Hỗ</w:t>
      </w:r>
      <w:r>
        <w:rPr>
          <w:spacing w:val="8"/>
        </w:rPr>
        <w:t> </w:t>
      </w:r>
      <w:r>
        <w:rPr/>
        <w:t>tương</w:t>
      </w:r>
      <w:r>
        <w:rPr>
          <w:spacing w:val="7"/>
        </w:rPr>
        <w:t> </w:t>
      </w:r>
      <w:r>
        <w:rPr/>
        <w:t>6,</w:t>
      </w:r>
      <w:r>
        <w:rPr>
          <w:spacing w:val="8"/>
        </w:rPr>
        <w:t> </w:t>
      </w:r>
      <w:r>
        <w:rPr/>
        <w:t>Y</w:t>
      </w:r>
      <w:r>
        <w:rPr>
          <w:spacing w:val="6"/>
        </w:rPr>
        <w:t> </w:t>
      </w:r>
      <w:r>
        <w:rPr/>
        <w:t>chỉ</w:t>
      </w:r>
      <w:r>
        <w:rPr>
          <w:spacing w:val="7"/>
        </w:rPr>
        <w:t> </w:t>
      </w:r>
      <w:r>
        <w:rPr>
          <w:spacing w:val="-5"/>
        </w:rPr>
        <w:t>7,</w:t>
      </w:r>
    </w:p>
    <w:p>
      <w:pPr>
        <w:pStyle w:val="BodyText"/>
        <w:spacing w:line="298" w:lineRule="exact"/>
        <w:ind w:left="708"/>
      </w:pPr>
      <w:r>
        <w:rPr/>
        <w:t>Cận</w:t>
      </w:r>
      <w:r>
        <w:rPr>
          <w:spacing w:val="24"/>
        </w:rPr>
        <w:t> </w:t>
      </w:r>
      <w:r>
        <w:rPr/>
        <w:t>y</w:t>
      </w:r>
      <w:r>
        <w:rPr>
          <w:spacing w:val="16"/>
        </w:rPr>
        <w:t> </w:t>
      </w:r>
      <w:r>
        <w:rPr/>
        <w:t>4,</w:t>
      </w:r>
      <w:r>
        <w:rPr>
          <w:spacing w:val="22"/>
        </w:rPr>
        <w:t> </w:t>
      </w:r>
      <w:r>
        <w:rPr/>
        <w:t>Tiền</w:t>
      </w:r>
      <w:r>
        <w:rPr>
          <w:spacing w:val="19"/>
        </w:rPr>
        <w:t> </w:t>
      </w:r>
      <w:r>
        <w:rPr/>
        <w:t>sanh</w:t>
      </w:r>
      <w:r>
        <w:rPr>
          <w:spacing w:val="21"/>
        </w:rPr>
        <w:t> </w:t>
      </w:r>
      <w:r>
        <w:rPr/>
        <w:t>2,</w:t>
      </w:r>
      <w:r>
        <w:rPr>
          <w:spacing w:val="22"/>
        </w:rPr>
        <w:t> </w:t>
      </w:r>
      <w:r>
        <w:rPr/>
        <w:t>Hậu</w:t>
      </w:r>
      <w:r>
        <w:rPr>
          <w:spacing w:val="20"/>
        </w:rPr>
        <w:t> </w:t>
      </w:r>
      <w:r>
        <w:rPr/>
        <w:t>sanh</w:t>
      </w:r>
      <w:r>
        <w:rPr>
          <w:spacing w:val="22"/>
        </w:rPr>
        <w:t> </w:t>
      </w:r>
      <w:r>
        <w:rPr/>
        <w:t>2,</w:t>
      </w:r>
      <w:r>
        <w:rPr>
          <w:spacing w:val="20"/>
        </w:rPr>
        <w:t> </w:t>
      </w:r>
      <w:r>
        <w:rPr/>
        <w:t>Cố</w:t>
      </w:r>
      <w:r>
        <w:rPr>
          <w:spacing w:val="19"/>
        </w:rPr>
        <w:t> </w:t>
      </w:r>
      <w:r>
        <w:rPr/>
        <w:t>hưởng</w:t>
      </w:r>
      <w:r>
        <w:rPr>
          <w:spacing w:val="24"/>
        </w:rPr>
        <w:t> </w:t>
      </w:r>
      <w:r>
        <w:rPr/>
        <w:t>3,</w:t>
      </w:r>
      <w:r>
        <w:rPr>
          <w:spacing w:val="19"/>
        </w:rPr>
        <w:t> </w:t>
      </w:r>
      <w:r>
        <w:rPr/>
        <w:t>Nghiệp</w:t>
      </w:r>
      <w:r>
        <w:rPr>
          <w:spacing w:val="23"/>
        </w:rPr>
        <w:t> </w:t>
      </w:r>
      <w:r>
        <w:rPr/>
        <w:t>4,</w:t>
      </w:r>
      <w:r>
        <w:rPr>
          <w:spacing w:val="19"/>
        </w:rPr>
        <w:t> </w:t>
      </w:r>
      <w:r>
        <w:rPr/>
        <w:t>Quả</w:t>
      </w:r>
      <w:r>
        <w:rPr>
          <w:spacing w:val="23"/>
        </w:rPr>
        <w:t> </w:t>
      </w:r>
      <w:r>
        <w:rPr/>
        <w:t>4,</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spacing w:before="1"/>
        <w:ind w:left="708"/>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2,</w:t>
      </w:r>
      <w:r>
        <w:rPr>
          <w:spacing w:val="-4"/>
        </w:rPr>
        <w:t> </w:t>
      </w:r>
      <w:r>
        <w:rPr/>
        <w:t>Bất</w:t>
      </w:r>
      <w:r>
        <w:rPr>
          <w:spacing w:val="-4"/>
        </w:rPr>
        <w:t> </w:t>
      </w:r>
      <w:r>
        <w:rPr/>
        <w:t>tương</w:t>
      </w:r>
      <w:r>
        <w:rPr>
          <w:spacing w:val="-2"/>
        </w:rPr>
        <w:t> </w:t>
      </w:r>
      <w:r>
        <w:rPr/>
        <w:t>ưng</w:t>
      </w:r>
      <w:r>
        <w:rPr>
          <w:spacing w:val="-3"/>
        </w:rPr>
        <w:t> </w:t>
      </w:r>
      <w:r>
        <w:rPr/>
        <w:t>3,</w:t>
      </w:r>
      <w:r>
        <w:rPr>
          <w:spacing w:val="-3"/>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4,</w:t>
      </w:r>
      <w:r>
        <w:rPr>
          <w:spacing w:val="-4"/>
        </w:rPr>
        <w:t> </w:t>
      </w:r>
      <w:r>
        <w:rPr/>
        <w:t>Ly</w:t>
      </w:r>
      <w:r>
        <w:rPr>
          <w:spacing w:val="-9"/>
        </w:rPr>
        <w:t> </w:t>
      </w:r>
      <w:r>
        <w:rPr/>
        <w:t>4,</w:t>
      </w:r>
      <w:r>
        <w:rPr>
          <w:spacing w:val="-2"/>
        </w:rPr>
        <w:t> </w:t>
      </w:r>
      <w:r>
        <w:rPr/>
        <w:t>Bất</w:t>
      </w:r>
      <w:r>
        <w:rPr>
          <w:spacing w:val="-1"/>
        </w:rPr>
        <w:t> </w:t>
      </w:r>
      <w:r>
        <w:rPr/>
        <w:t>ly</w:t>
      </w:r>
      <w:r>
        <w:rPr>
          <w:spacing w:val="-8"/>
        </w:rPr>
        <w:t> </w:t>
      </w:r>
      <w:r>
        <w:rPr>
          <w:spacing w:val="-7"/>
        </w:rPr>
        <w:t>7.</w:t>
      </w:r>
    </w:p>
    <w:p>
      <w:pPr>
        <w:pStyle w:val="BodyText"/>
        <w:spacing w:before="2"/>
        <w:ind w:left="0"/>
      </w:pPr>
    </w:p>
    <w:p>
      <w:pPr>
        <w:pStyle w:val="Heading2"/>
        <w:spacing w:before="0"/>
      </w:pPr>
      <w:r>
        <w:rPr>
          <w:spacing w:val="-4"/>
        </w:rPr>
        <w:t>778.</w:t>
      </w:r>
    </w:p>
    <w:p>
      <w:pPr>
        <w:pStyle w:val="BodyText"/>
        <w:ind w:left="708" w:right="139" w:hanging="284"/>
      </w:pPr>
      <w:r>
        <w:rPr>
          <w:rFonts w:ascii="Symbol" w:hAnsi="Symbol"/>
        </w:rPr>
        <w:t></w:t>
      </w:r>
      <w:r>
        <w:rPr>
          <w:spacing w:val="80"/>
        </w:rPr>
        <w:t> </w:t>
      </w:r>
      <w:r>
        <w:rPr/>
        <w:t>Pháp Sắc giới làm duyên cho pháp Sắc giới bằng Cảnh duyên, bằng Đồng sanh duyên, bằng Cận y duyên, bằng Nghiệp duyên.</w:t>
      </w:r>
    </w:p>
    <w:p>
      <w:pPr>
        <w:pStyle w:val="BodyText"/>
        <w:spacing w:before="117"/>
        <w:ind w:left="708" w:right="139" w:hanging="284"/>
      </w:pPr>
      <w:r>
        <w:rPr>
          <w:rFonts w:ascii="Symbol" w:hAnsi="Symbol"/>
        </w:rPr>
        <w:t></w:t>
      </w:r>
      <w:r>
        <w:rPr>
          <w:spacing w:val="80"/>
        </w:rPr>
        <w:t> </w:t>
      </w:r>
      <w:r>
        <w:rPr/>
        <w:t>Pháp</w:t>
      </w:r>
      <w:r>
        <w:rPr>
          <w:spacing w:val="27"/>
        </w:rPr>
        <w:t> </w:t>
      </w:r>
      <w:r>
        <w:rPr/>
        <w:t>Sắc</w:t>
      </w:r>
      <w:r>
        <w:rPr>
          <w:spacing w:val="27"/>
        </w:rPr>
        <w:t> </w:t>
      </w:r>
      <w:r>
        <w:rPr/>
        <w:t>giới</w:t>
      </w:r>
      <w:r>
        <w:rPr>
          <w:spacing w:val="27"/>
        </w:rPr>
        <w:t> </w:t>
      </w:r>
      <w:r>
        <w:rPr/>
        <w:t>làm</w:t>
      </w:r>
      <w:r>
        <w:rPr>
          <w:spacing w:val="25"/>
        </w:rPr>
        <w:t> </w:t>
      </w:r>
      <w:r>
        <w:rPr/>
        <w:t>duyên</w:t>
      </w:r>
      <w:r>
        <w:rPr>
          <w:spacing w:val="30"/>
        </w:rPr>
        <w:t> </w:t>
      </w:r>
      <w:r>
        <w:rPr/>
        <w:t>cho</w:t>
      </w:r>
      <w:r>
        <w:rPr>
          <w:spacing w:val="27"/>
        </w:rPr>
        <w:t> </w:t>
      </w:r>
      <w:r>
        <w:rPr/>
        <w:t>pháp</w:t>
      </w:r>
      <w:r>
        <w:rPr>
          <w:spacing w:val="28"/>
        </w:rPr>
        <w:t> </w:t>
      </w:r>
      <w:r>
        <w:rPr/>
        <w:t>phi</w:t>
      </w:r>
      <w:r>
        <w:rPr>
          <w:spacing w:val="27"/>
        </w:rPr>
        <w:t> </w:t>
      </w:r>
      <w:r>
        <w:rPr/>
        <w:t>Sắc</w:t>
      </w:r>
      <w:r>
        <w:rPr>
          <w:spacing w:val="27"/>
        </w:rPr>
        <w:t> </w:t>
      </w:r>
      <w:r>
        <w:rPr/>
        <w:t>giới</w:t>
      </w:r>
      <w:r>
        <w:rPr>
          <w:spacing w:val="28"/>
        </w:rPr>
        <w:t> </w:t>
      </w:r>
      <w:r>
        <w:rPr/>
        <w:t>bằng</w:t>
      </w:r>
      <w:r>
        <w:rPr>
          <w:spacing w:val="27"/>
        </w:rPr>
        <w:t> </w:t>
      </w:r>
      <w:r>
        <w:rPr/>
        <w:t>Cảnh</w:t>
      </w:r>
      <w:r>
        <w:rPr>
          <w:spacing w:val="28"/>
        </w:rPr>
        <w:t> </w:t>
      </w:r>
      <w:r>
        <w:rPr/>
        <w:t>duyên,</w:t>
      </w:r>
      <w:r>
        <w:rPr>
          <w:spacing w:val="29"/>
        </w:rPr>
        <w:t> </w:t>
      </w:r>
      <w:r>
        <w:rPr/>
        <w:t>bằng</w:t>
      </w:r>
      <w:r>
        <w:rPr>
          <w:spacing w:val="29"/>
        </w:rPr>
        <w:t> </w:t>
      </w:r>
      <w:r>
        <w:rPr/>
        <w:t>Đồng</w:t>
      </w:r>
      <w:r>
        <w:rPr>
          <w:spacing w:val="27"/>
        </w:rPr>
        <w:t> </w:t>
      </w:r>
      <w:r>
        <w:rPr/>
        <w:t>sanh duyên, bằng Cận y duyên, bằng Hậu sanh duyên, bằng Nghiệp duyên.</w:t>
      </w:r>
    </w:p>
    <w:p>
      <w:pPr>
        <w:pStyle w:val="BodyText"/>
        <w:spacing w:before="120"/>
        <w:ind w:left="708" w:hanging="284"/>
      </w:pPr>
      <w:r>
        <w:rPr>
          <w:rFonts w:ascii="Symbol" w:hAnsi="Symbol"/>
        </w:rPr>
        <w:t></w:t>
      </w:r>
      <w:r>
        <w:rPr>
          <w:spacing w:val="80"/>
        </w:rPr>
        <w:t> </w:t>
      </w:r>
      <w:r>
        <w:rPr/>
        <w:t>Pháp</w:t>
      </w:r>
      <w:r>
        <w:rPr>
          <w:spacing w:val="26"/>
        </w:rPr>
        <w:t> </w:t>
      </w:r>
      <w:r>
        <w:rPr/>
        <w:t>Sắc</w:t>
      </w:r>
      <w:r>
        <w:rPr>
          <w:spacing w:val="26"/>
        </w:rPr>
        <w:t> </w:t>
      </w:r>
      <w:r>
        <w:rPr/>
        <w:t>giới</w:t>
      </w:r>
      <w:r>
        <w:rPr>
          <w:spacing w:val="25"/>
        </w:rPr>
        <w:t> </w:t>
      </w:r>
      <w:r>
        <w:rPr/>
        <w:t>làm</w:t>
      </w:r>
      <w:r>
        <w:rPr>
          <w:spacing w:val="24"/>
        </w:rPr>
        <w:t> </w:t>
      </w:r>
      <w:r>
        <w:rPr/>
        <w:t>duyên</w:t>
      </w:r>
      <w:r>
        <w:rPr>
          <w:spacing w:val="28"/>
        </w:rPr>
        <w:t> </w:t>
      </w:r>
      <w:r>
        <w:rPr/>
        <w:t>cho</w:t>
      </w:r>
      <w:r>
        <w:rPr>
          <w:spacing w:val="26"/>
        </w:rPr>
        <w:t> </w:t>
      </w:r>
      <w:r>
        <w:rPr/>
        <w:t>những</w:t>
      </w:r>
      <w:r>
        <w:rPr>
          <w:spacing w:val="27"/>
        </w:rPr>
        <w:t> </w:t>
      </w:r>
      <w:r>
        <w:rPr/>
        <w:t>pháp</w:t>
      </w:r>
      <w:r>
        <w:rPr>
          <w:spacing w:val="26"/>
        </w:rPr>
        <w:t> </w:t>
      </w:r>
      <w:r>
        <w:rPr/>
        <w:t>Sắc</w:t>
      </w:r>
      <w:r>
        <w:rPr>
          <w:spacing w:val="26"/>
        </w:rPr>
        <w:t> </w:t>
      </w:r>
      <w:r>
        <w:rPr/>
        <w:t>giới</w:t>
      </w:r>
      <w:r>
        <w:rPr>
          <w:spacing w:val="27"/>
        </w:rPr>
        <w:t> </w:t>
      </w:r>
      <w:r>
        <w:rPr/>
        <w:t>và</w:t>
      </w:r>
      <w:r>
        <w:rPr>
          <w:spacing w:val="26"/>
        </w:rPr>
        <w:t> </w:t>
      </w:r>
      <w:r>
        <w:rPr/>
        <w:t>phi</w:t>
      </w:r>
      <w:r>
        <w:rPr>
          <w:spacing w:val="26"/>
        </w:rPr>
        <w:t> </w:t>
      </w:r>
      <w:r>
        <w:rPr/>
        <w:t>Sắc</w:t>
      </w:r>
      <w:r>
        <w:rPr>
          <w:spacing w:val="26"/>
        </w:rPr>
        <w:t> </w:t>
      </w:r>
      <w:r>
        <w:rPr/>
        <w:t>giới</w:t>
      </w:r>
      <w:r>
        <w:rPr>
          <w:spacing w:val="26"/>
        </w:rPr>
        <w:t> </w:t>
      </w:r>
      <w:r>
        <w:rPr/>
        <w:t>bằng</w:t>
      </w:r>
      <w:r>
        <w:rPr>
          <w:spacing w:val="27"/>
        </w:rPr>
        <w:t> </w:t>
      </w:r>
      <w:r>
        <w:rPr/>
        <w:t>Đồng</w:t>
      </w:r>
      <w:r>
        <w:rPr>
          <w:spacing w:val="26"/>
        </w:rPr>
        <w:t> </w:t>
      </w:r>
      <w:r>
        <w:rPr/>
        <w:t>sanh duyên, bằng Nghiệp duyên.</w:t>
      </w:r>
    </w:p>
    <w:p>
      <w:pPr>
        <w:pStyle w:val="BodyText"/>
        <w:spacing w:after="0"/>
        <w:sectPr>
          <w:pgSz w:w="11630" w:h="16450"/>
          <w:pgMar w:header="571" w:footer="0" w:top="880" w:bottom="280" w:left="850" w:right="850"/>
        </w:sectPr>
      </w:pPr>
    </w:p>
    <w:p>
      <w:pPr>
        <w:pStyle w:val="BodyText"/>
        <w:spacing w:before="226"/>
        <w:ind w:left="708" w:right="140" w:hanging="284"/>
        <w:jc w:val="both"/>
      </w:pPr>
      <w:r>
        <w:rPr>
          <w:rFonts w:ascii="Symbol" w:hAnsi="Symbol"/>
        </w:rPr>
        <w:t></w:t>
      </w:r>
      <w:r>
        <w:rPr>
          <w:spacing w:val="40"/>
        </w:rPr>
        <w:t> </w:t>
      </w:r>
      <w:r>
        <w:rPr/>
        <w:t>Pháp phi Sắc giới</w:t>
      </w:r>
      <w:r>
        <w:rPr>
          <w:spacing w:val="-1"/>
        </w:rPr>
        <w:t> </w:t>
      </w:r>
      <w:r>
        <w:rPr/>
        <w:t>làm duyên cho pháp phi Sắc giới bằng Cảnh duyên,</w:t>
      </w:r>
      <w:r>
        <w:rPr>
          <w:spacing w:val="-1"/>
        </w:rPr>
        <w:t> </w:t>
      </w:r>
      <w:r>
        <w:rPr/>
        <w:t>bằng Đồng</w:t>
      </w:r>
      <w:r>
        <w:rPr>
          <w:spacing w:val="-1"/>
        </w:rPr>
        <w:t> </w:t>
      </w:r>
      <w:r>
        <w:rPr/>
        <w:t>sanh duyên, bằng Cận y duyên, bằng Tiền sanh duyên, bằng Hậu sanh duyên, bằng Nghiệp duyên, bằng Thực duyên, bằng Quyền duyên.</w:t>
      </w:r>
    </w:p>
    <w:p>
      <w:pPr>
        <w:pStyle w:val="BodyText"/>
        <w:spacing w:line="237" w:lineRule="auto" w:before="123"/>
        <w:ind w:left="708" w:right="139" w:hanging="284"/>
      </w:pPr>
      <w:r>
        <w:rPr>
          <w:rFonts w:ascii="Symbol" w:hAnsi="Symbol"/>
        </w:rPr>
        <w:t></w:t>
      </w:r>
      <w:r>
        <w:rPr>
          <w:spacing w:val="80"/>
        </w:rPr>
        <w:t> </w:t>
      </w:r>
      <w:r>
        <w:rPr/>
        <w:t>Pháp</w:t>
      </w:r>
      <w:r>
        <w:rPr>
          <w:spacing w:val="27"/>
        </w:rPr>
        <w:t> </w:t>
      </w:r>
      <w:r>
        <w:rPr/>
        <w:t>phi</w:t>
      </w:r>
      <w:r>
        <w:rPr>
          <w:spacing w:val="27"/>
        </w:rPr>
        <w:t> </w:t>
      </w:r>
      <w:r>
        <w:rPr/>
        <w:t>Sắc</w:t>
      </w:r>
      <w:r>
        <w:rPr>
          <w:spacing w:val="27"/>
        </w:rPr>
        <w:t> </w:t>
      </w:r>
      <w:r>
        <w:rPr/>
        <w:t>giới</w:t>
      </w:r>
      <w:r>
        <w:rPr>
          <w:spacing w:val="27"/>
        </w:rPr>
        <w:t> </w:t>
      </w:r>
      <w:r>
        <w:rPr/>
        <w:t>làm</w:t>
      </w:r>
      <w:r>
        <w:rPr>
          <w:spacing w:val="27"/>
        </w:rPr>
        <w:t> </w:t>
      </w:r>
      <w:r>
        <w:rPr/>
        <w:t>duyên</w:t>
      </w:r>
      <w:r>
        <w:rPr>
          <w:spacing w:val="30"/>
        </w:rPr>
        <w:t> </w:t>
      </w:r>
      <w:r>
        <w:rPr/>
        <w:t>cho</w:t>
      </w:r>
      <w:r>
        <w:rPr>
          <w:spacing w:val="27"/>
        </w:rPr>
        <w:t> </w:t>
      </w:r>
      <w:r>
        <w:rPr/>
        <w:t>pháp</w:t>
      </w:r>
      <w:r>
        <w:rPr>
          <w:spacing w:val="28"/>
        </w:rPr>
        <w:t> </w:t>
      </w:r>
      <w:r>
        <w:rPr/>
        <w:t>Sắc</w:t>
      </w:r>
      <w:r>
        <w:rPr>
          <w:spacing w:val="27"/>
        </w:rPr>
        <w:t> </w:t>
      </w:r>
      <w:r>
        <w:rPr/>
        <w:t>giới</w:t>
      </w:r>
      <w:r>
        <w:rPr>
          <w:spacing w:val="28"/>
        </w:rPr>
        <w:t> </w:t>
      </w:r>
      <w:r>
        <w:rPr/>
        <w:t>bằng</w:t>
      </w:r>
      <w:r>
        <w:rPr>
          <w:spacing w:val="27"/>
        </w:rPr>
        <w:t> </w:t>
      </w:r>
      <w:r>
        <w:rPr/>
        <w:t>Cảnh</w:t>
      </w:r>
      <w:r>
        <w:rPr>
          <w:spacing w:val="28"/>
        </w:rPr>
        <w:t> </w:t>
      </w:r>
      <w:r>
        <w:rPr/>
        <w:t>duyên,</w:t>
      </w:r>
      <w:r>
        <w:rPr>
          <w:spacing w:val="29"/>
        </w:rPr>
        <w:t> </w:t>
      </w:r>
      <w:r>
        <w:rPr/>
        <w:t>bằng</w:t>
      </w:r>
      <w:r>
        <w:rPr>
          <w:spacing w:val="29"/>
        </w:rPr>
        <w:t> </w:t>
      </w:r>
      <w:r>
        <w:rPr/>
        <w:t>Đồng</w:t>
      </w:r>
      <w:r>
        <w:rPr>
          <w:spacing w:val="27"/>
        </w:rPr>
        <w:t> </w:t>
      </w:r>
      <w:r>
        <w:rPr/>
        <w:t>sanh duyên, bằng Cận y duyên, bằng Tiền sanh duyên.</w:t>
      </w:r>
    </w:p>
    <w:p>
      <w:pPr>
        <w:pStyle w:val="BodyText"/>
        <w:spacing w:line="237" w:lineRule="auto" w:before="125"/>
        <w:ind w:left="708" w:right="139" w:hanging="284"/>
      </w:pPr>
      <w:r>
        <w:rPr>
          <w:rFonts w:ascii="Symbol" w:hAnsi="Symbol"/>
        </w:rPr>
        <w:t></w:t>
      </w:r>
      <w:r>
        <w:rPr>
          <w:spacing w:val="80"/>
        </w:rPr>
        <w:t> </w:t>
      </w:r>
      <w:r>
        <w:rPr/>
        <w:t>Chư</w:t>
      </w:r>
      <w:r>
        <w:rPr>
          <w:spacing w:val="40"/>
        </w:rPr>
        <w:t> </w:t>
      </w:r>
      <w:r>
        <w:rPr/>
        <w:t>pháp</w:t>
      </w:r>
      <w:r>
        <w:rPr>
          <w:spacing w:val="40"/>
        </w:rPr>
        <w:t> </w:t>
      </w:r>
      <w:r>
        <w:rPr/>
        <w:t>Sắc</w:t>
      </w:r>
      <w:r>
        <w:rPr>
          <w:spacing w:val="39"/>
        </w:rPr>
        <w:t> </w:t>
      </w:r>
      <w:r>
        <w:rPr/>
        <w:t>giới</w:t>
      </w:r>
      <w:r>
        <w:rPr>
          <w:spacing w:val="39"/>
        </w:rPr>
        <w:t> </w:t>
      </w:r>
      <w:r>
        <w:rPr/>
        <w:t>và</w:t>
      </w:r>
      <w:r>
        <w:rPr>
          <w:spacing w:val="40"/>
        </w:rPr>
        <w:t> </w:t>
      </w:r>
      <w:r>
        <w:rPr/>
        <w:t>phi</w:t>
      </w:r>
      <w:r>
        <w:rPr>
          <w:spacing w:val="39"/>
        </w:rPr>
        <w:t> </w:t>
      </w:r>
      <w:r>
        <w:rPr/>
        <w:t>Sắc</w:t>
      </w:r>
      <w:r>
        <w:rPr>
          <w:spacing w:val="39"/>
        </w:rPr>
        <w:t> </w:t>
      </w:r>
      <w:r>
        <w:rPr/>
        <w:t>giới</w:t>
      </w:r>
      <w:r>
        <w:rPr>
          <w:spacing w:val="39"/>
        </w:rPr>
        <w:t> </w:t>
      </w:r>
      <w:r>
        <w:rPr/>
        <w:t>làm</w:t>
      </w:r>
      <w:r>
        <w:rPr>
          <w:spacing w:val="37"/>
        </w:rPr>
        <w:t> </w:t>
      </w:r>
      <w:r>
        <w:rPr/>
        <w:t>duyên</w:t>
      </w:r>
      <w:r>
        <w:rPr>
          <w:spacing w:val="40"/>
        </w:rPr>
        <w:t> </w:t>
      </w:r>
      <w:r>
        <w:rPr/>
        <w:t>cho</w:t>
      </w:r>
      <w:r>
        <w:rPr>
          <w:spacing w:val="39"/>
        </w:rPr>
        <w:t> </w:t>
      </w:r>
      <w:r>
        <w:rPr/>
        <w:t>pháp</w:t>
      </w:r>
      <w:r>
        <w:rPr>
          <w:spacing w:val="40"/>
        </w:rPr>
        <w:t> </w:t>
      </w:r>
      <w:r>
        <w:rPr/>
        <w:t>Sắc</w:t>
      </w:r>
      <w:r>
        <w:rPr>
          <w:spacing w:val="39"/>
        </w:rPr>
        <w:t> </w:t>
      </w:r>
      <w:r>
        <w:rPr/>
        <w:t>giới</w:t>
      </w:r>
      <w:r>
        <w:rPr>
          <w:spacing w:val="40"/>
        </w:rPr>
        <w:t> </w:t>
      </w:r>
      <w:r>
        <w:rPr/>
        <w:t>bằng</w:t>
      </w:r>
      <w:r>
        <w:rPr>
          <w:spacing w:val="40"/>
        </w:rPr>
        <w:t> </w:t>
      </w:r>
      <w:r>
        <w:rPr/>
        <w:t>Đồng</w:t>
      </w:r>
      <w:r>
        <w:rPr>
          <w:spacing w:val="39"/>
        </w:rPr>
        <w:t> </w:t>
      </w:r>
      <w:r>
        <w:rPr/>
        <w:t>sanh duyên, bằng Tiền sanh duyên.</w:t>
      </w:r>
    </w:p>
    <w:p>
      <w:pPr>
        <w:pStyle w:val="BodyText"/>
        <w:spacing w:line="237" w:lineRule="auto" w:before="126"/>
        <w:ind w:left="708" w:right="139" w:hanging="284"/>
      </w:pPr>
      <w:r>
        <w:rPr>
          <w:rFonts w:ascii="Symbol" w:hAnsi="Symbol"/>
        </w:rPr>
        <w:t></w:t>
      </w:r>
      <w:r>
        <w:rPr>
          <w:spacing w:val="80"/>
        </w:rPr>
        <w:t> </w:t>
      </w:r>
      <w:r>
        <w:rPr/>
        <w:t>Chư</w:t>
      </w:r>
      <w:r>
        <w:rPr>
          <w:spacing w:val="40"/>
        </w:rPr>
        <w:t> </w:t>
      </w:r>
      <w:r>
        <w:rPr/>
        <w:t>pháp</w:t>
      </w:r>
      <w:r>
        <w:rPr>
          <w:spacing w:val="40"/>
        </w:rPr>
        <w:t> </w:t>
      </w:r>
      <w:r>
        <w:rPr/>
        <w:t>Sắc</w:t>
      </w:r>
      <w:r>
        <w:rPr>
          <w:spacing w:val="39"/>
        </w:rPr>
        <w:t> </w:t>
      </w:r>
      <w:r>
        <w:rPr/>
        <w:t>giới</w:t>
      </w:r>
      <w:r>
        <w:rPr>
          <w:spacing w:val="39"/>
        </w:rPr>
        <w:t> </w:t>
      </w:r>
      <w:r>
        <w:rPr/>
        <w:t>và</w:t>
      </w:r>
      <w:r>
        <w:rPr>
          <w:spacing w:val="40"/>
        </w:rPr>
        <w:t> </w:t>
      </w:r>
      <w:r>
        <w:rPr/>
        <w:t>phi</w:t>
      </w:r>
      <w:r>
        <w:rPr>
          <w:spacing w:val="39"/>
        </w:rPr>
        <w:t> </w:t>
      </w:r>
      <w:r>
        <w:rPr/>
        <w:t>Sắc</w:t>
      </w:r>
      <w:r>
        <w:rPr>
          <w:spacing w:val="39"/>
        </w:rPr>
        <w:t> </w:t>
      </w:r>
      <w:r>
        <w:rPr/>
        <w:t>giới</w:t>
      </w:r>
      <w:r>
        <w:rPr>
          <w:spacing w:val="39"/>
        </w:rPr>
        <w:t> </w:t>
      </w:r>
      <w:r>
        <w:rPr/>
        <w:t>làm</w:t>
      </w:r>
      <w:r>
        <w:rPr>
          <w:spacing w:val="37"/>
        </w:rPr>
        <w:t> </w:t>
      </w:r>
      <w:r>
        <w:rPr/>
        <w:t>duyên</w:t>
      </w:r>
      <w:r>
        <w:rPr>
          <w:spacing w:val="40"/>
        </w:rPr>
        <w:t> </w:t>
      </w:r>
      <w:r>
        <w:rPr/>
        <w:t>cho</w:t>
      </w:r>
      <w:r>
        <w:rPr>
          <w:spacing w:val="39"/>
        </w:rPr>
        <w:t> </w:t>
      </w:r>
      <w:r>
        <w:rPr/>
        <w:t>pháp</w:t>
      </w:r>
      <w:r>
        <w:rPr>
          <w:spacing w:val="40"/>
        </w:rPr>
        <w:t> </w:t>
      </w:r>
      <w:r>
        <w:rPr/>
        <w:t>Sắc</w:t>
      </w:r>
      <w:r>
        <w:rPr>
          <w:spacing w:val="39"/>
        </w:rPr>
        <w:t> </w:t>
      </w:r>
      <w:r>
        <w:rPr/>
        <w:t>giới</w:t>
      </w:r>
      <w:r>
        <w:rPr>
          <w:spacing w:val="40"/>
        </w:rPr>
        <w:t> </w:t>
      </w:r>
      <w:r>
        <w:rPr/>
        <w:t>bằng</w:t>
      </w:r>
      <w:r>
        <w:rPr>
          <w:spacing w:val="40"/>
        </w:rPr>
        <w:t> </w:t>
      </w:r>
      <w:r>
        <w:rPr/>
        <w:t>Đồng</w:t>
      </w:r>
      <w:r>
        <w:rPr>
          <w:spacing w:val="39"/>
        </w:rPr>
        <w:t> </w:t>
      </w:r>
      <w:r>
        <w:rPr/>
        <w:t>sanh duyên, bằng Hậu sanh duyên, bằng Thực duyên, bằng Quyền duyên.</w:t>
      </w:r>
    </w:p>
    <w:p>
      <w:pPr>
        <w:pStyle w:val="Heading2"/>
        <w:spacing w:line="298" w:lineRule="exact" w:before="2"/>
      </w:pPr>
      <w:r>
        <w:rPr>
          <w:spacing w:val="-4"/>
        </w:rPr>
        <w:t>779.</w:t>
      </w:r>
    </w:p>
    <w:p>
      <w:pPr>
        <w:pStyle w:val="BodyText"/>
        <w:ind w:left="708" w:right="139"/>
        <w:jc w:val="both"/>
      </w:pPr>
      <w:r>
        <w:rPr/>
        <w:t>Phi</w:t>
      </w:r>
      <w:r>
        <w:rPr>
          <w:spacing w:val="-3"/>
        </w:rPr>
        <w:t> </w:t>
      </w:r>
      <w:r>
        <w:rPr/>
        <w:t>Nhân</w:t>
      </w:r>
      <w:r>
        <w:rPr>
          <w:spacing w:val="-3"/>
        </w:rPr>
        <w:t> </w:t>
      </w:r>
      <w:r>
        <w:rPr/>
        <w:t>7, phi Cảnh</w:t>
      </w:r>
      <w:r>
        <w:rPr>
          <w:spacing w:val="-1"/>
        </w:rPr>
        <w:t> </w:t>
      </w:r>
      <w:r>
        <w:rPr/>
        <w:t>4,</w:t>
      </w:r>
      <w:r>
        <w:rPr>
          <w:spacing w:val="-1"/>
        </w:rPr>
        <w:t> </w:t>
      </w:r>
      <w:r>
        <w:rPr/>
        <w:t>phi</w:t>
      </w:r>
      <w:r>
        <w:rPr>
          <w:spacing w:val="-3"/>
        </w:rPr>
        <w:t> </w:t>
      </w:r>
      <w:r>
        <w:rPr/>
        <w:t>Trưởng</w:t>
      </w:r>
      <w:r>
        <w:rPr>
          <w:spacing w:val="-3"/>
        </w:rPr>
        <w:t> </w:t>
      </w:r>
      <w:r>
        <w:rPr/>
        <w:t>7, phi Vô</w:t>
      </w:r>
      <w:r>
        <w:rPr>
          <w:spacing w:val="-1"/>
        </w:rPr>
        <w:t> </w:t>
      </w:r>
      <w:r>
        <w:rPr/>
        <w:t>gián</w:t>
      </w:r>
      <w:r>
        <w:rPr>
          <w:spacing w:val="-2"/>
        </w:rPr>
        <w:t> </w:t>
      </w:r>
      <w:r>
        <w:rPr/>
        <w:t>7, phi</w:t>
      </w:r>
      <w:r>
        <w:rPr>
          <w:spacing w:val="-3"/>
        </w:rPr>
        <w:t> </w:t>
      </w:r>
      <w:r>
        <w:rPr/>
        <w:t>Liên</w:t>
      </w:r>
      <w:r>
        <w:rPr>
          <w:spacing w:val="-3"/>
        </w:rPr>
        <w:t> </w:t>
      </w:r>
      <w:r>
        <w:rPr/>
        <w:t>tiếp</w:t>
      </w:r>
      <w:r>
        <w:rPr>
          <w:spacing w:val="-2"/>
        </w:rPr>
        <w:t> </w:t>
      </w:r>
      <w:r>
        <w:rPr/>
        <w:t>7, phi</w:t>
      </w:r>
      <w:r>
        <w:rPr>
          <w:spacing w:val="-2"/>
        </w:rPr>
        <w:t> </w:t>
      </w:r>
      <w:r>
        <w:rPr/>
        <w:t>Đồng</w:t>
      </w:r>
      <w:r>
        <w:rPr>
          <w:spacing w:val="-3"/>
        </w:rPr>
        <w:t> </w:t>
      </w:r>
      <w:r>
        <w:rPr/>
        <w:t>sanh</w:t>
      </w:r>
      <w:r>
        <w:rPr>
          <w:spacing w:val="-2"/>
        </w:rPr>
        <w:t> </w:t>
      </w:r>
      <w:r>
        <w:rPr/>
        <w:t>6, phi Hỗ tương 6, phi Y chỉ 6, phi Cận y 7, phi Tiền sanh 7, phi Hậu sanh 7, phi Tương ưng 6, phi Bất tương ưng 5, phi Hiện hữu 5, phi Vô hữu 7, phi Ly 7 phi Bất ly 5.</w:t>
      </w:r>
    </w:p>
    <w:p>
      <w:pPr>
        <w:pStyle w:val="Heading2"/>
        <w:spacing w:before="3"/>
      </w:pPr>
      <w:r>
        <w:rPr>
          <w:spacing w:val="-4"/>
        </w:rPr>
        <w:t>780.</w:t>
      </w:r>
    </w:p>
    <w:p>
      <w:pPr>
        <w:pStyle w:val="BodyText"/>
        <w:ind w:left="708" w:right="139"/>
      </w:pPr>
      <w:r>
        <w:rPr/>
        <w:t>Nhân</w:t>
      </w:r>
      <w:r>
        <w:rPr>
          <w:spacing w:val="27"/>
        </w:rPr>
        <w:t> </w:t>
      </w:r>
      <w:r>
        <w:rPr/>
        <w:t>duyên</w:t>
      </w:r>
      <w:r>
        <w:rPr>
          <w:spacing w:val="28"/>
        </w:rPr>
        <w:t> </w:t>
      </w:r>
      <w:r>
        <w:rPr/>
        <w:t>có</w:t>
      </w:r>
      <w:r>
        <w:rPr>
          <w:spacing w:val="28"/>
        </w:rPr>
        <w:t> </w:t>
      </w:r>
      <w:r>
        <w:rPr/>
        <w:t>phi</w:t>
      </w:r>
      <w:r>
        <w:rPr>
          <w:spacing w:val="27"/>
        </w:rPr>
        <w:t> </w:t>
      </w:r>
      <w:r>
        <w:rPr/>
        <w:t>Cảnh</w:t>
      </w:r>
      <w:r>
        <w:rPr>
          <w:spacing w:val="27"/>
        </w:rPr>
        <w:t> </w:t>
      </w:r>
      <w:r>
        <w:rPr/>
        <w:t>4,...</w:t>
      </w:r>
      <w:r>
        <w:rPr>
          <w:spacing w:val="28"/>
        </w:rPr>
        <w:t> </w:t>
      </w:r>
      <w:r>
        <w:rPr/>
        <w:t>phi</w:t>
      </w:r>
      <w:r>
        <w:rPr>
          <w:spacing w:val="27"/>
        </w:rPr>
        <w:t> </w:t>
      </w:r>
      <w:r>
        <w:rPr/>
        <w:t>Trưởng</w:t>
      </w:r>
      <w:r>
        <w:rPr>
          <w:spacing w:val="27"/>
        </w:rPr>
        <w:t> </w:t>
      </w:r>
      <w:r>
        <w:rPr/>
        <w:t>4,</w:t>
      </w:r>
      <w:r>
        <w:rPr>
          <w:spacing w:val="28"/>
        </w:rPr>
        <w:t> </w:t>
      </w:r>
      <w:r>
        <w:rPr/>
        <w:t>phi</w:t>
      </w:r>
      <w:r>
        <w:rPr>
          <w:spacing w:val="27"/>
        </w:rPr>
        <w:t> </w:t>
      </w:r>
      <w:r>
        <w:rPr/>
        <w:t>Vô</w:t>
      </w:r>
      <w:r>
        <w:rPr>
          <w:spacing w:val="27"/>
        </w:rPr>
        <w:t> </w:t>
      </w:r>
      <w:r>
        <w:rPr/>
        <w:t>gián</w:t>
      </w:r>
      <w:r>
        <w:rPr>
          <w:spacing w:val="28"/>
        </w:rPr>
        <w:t> </w:t>
      </w:r>
      <w:r>
        <w:rPr/>
        <w:t>4,</w:t>
      </w:r>
      <w:r>
        <w:rPr>
          <w:spacing w:val="28"/>
        </w:rPr>
        <w:t> </w:t>
      </w:r>
      <w:r>
        <w:rPr/>
        <w:t>phi</w:t>
      </w:r>
      <w:r>
        <w:rPr>
          <w:spacing w:val="27"/>
        </w:rPr>
        <w:t> </w:t>
      </w:r>
      <w:r>
        <w:rPr/>
        <w:t>Liên</w:t>
      </w:r>
      <w:r>
        <w:rPr>
          <w:spacing w:val="27"/>
        </w:rPr>
        <w:t> </w:t>
      </w:r>
      <w:r>
        <w:rPr/>
        <w:t>tiếp</w:t>
      </w:r>
      <w:r>
        <w:rPr>
          <w:spacing w:val="29"/>
        </w:rPr>
        <w:t> </w:t>
      </w:r>
      <w:r>
        <w:rPr/>
        <w:t>4,</w:t>
      </w:r>
      <w:r>
        <w:rPr>
          <w:spacing w:val="28"/>
        </w:rPr>
        <w:t> </w:t>
      </w:r>
      <w:r>
        <w:rPr/>
        <w:t>phi</w:t>
      </w:r>
      <w:r>
        <w:rPr>
          <w:spacing w:val="27"/>
        </w:rPr>
        <w:t> </w:t>
      </w:r>
      <w:r>
        <w:rPr/>
        <w:t>Hỗ tương 2, phi Cận y 4, phi Tương ưng 2, phi Bất tương ưng 2, phi Vô hữu 4, phi Ly 4.</w:t>
      </w:r>
    </w:p>
    <w:p>
      <w:pPr>
        <w:pStyle w:val="Heading2"/>
        <w:spacing w:line="298" w:lineRule="exact" w:before="0"/>
      </w:pPr>
      <w:r>
        <w:rPr>
          <w:spacing w:val="-4"/>
        </w:rPr>
        <w:t>781.</w:t>
      </w:r>
    </w:p>
    <w:p>
      <w:pPr>
        <w:pStyle w:val="BodyText"/>
        <w:spacing w:line="296" w:lineRule="exact"/>
        <w:ind w:left="708"/>
      </w:pPr>
      <w:r>
        <w:rPr/>
        <w:t>Phi</w:t>
      </w:r>
      <w:r>
        <w:rPr>
          <w:spacing w:val="77"/>
          <w:w w:val="150"/>
        </w:rPr>
        <w:t> </w:t>
      </w:r>
      <w:r>
        <w:rPr/>
        <w:t>Nhân</w:t>
      </w:r>
      <w:r>
        <w:rPr>
          <w:spacing w:val="78"/>
          <w:w w:val="150"/>
        </w:rPr>
        <w:t> </w:t>
      </w:r>
      <w:r>
        <w:rPr/>
        <w:t>duyên</w:t>
      </w:r>
      <w:r>
        <w:rPr>
          <w:spacing w:val="79"/>
          <w:w w:val="150"/>
        </w:rPr>
        <w:t> </w:t>
      </w:r>
      <w:r>
        <w:rPr/>
        <w:t>có</w:t>
      </w:r>
      <w:r>
        <w:rPr>
          <w:spacing w:val="79"/>
          <w:w w:val="150"/>
        </w:rPr>
        <w:t> </w:t>
      </w:r>
      <w:r>
        <w:rPr/>
        <w:t>Cảnh</w:t>
      </w:r>
      <w:r>
        <w:rPr>
          <w:spacing w:val="78"/>
          <w:w w:val="150"/>
        </w:rPr>
        <w:t> </w:t>
      </w:r>
      <w:r>
        <w:rPr/>
        <w:t>4,</w:t>
      </w:r>
      <w:r>
        <w:rPr>
          <w:spacing w:val="77"/>
          <w:w w:val="150"/>
        </w:rPr>
        <w:t> </w:t>
      </w:r>
      <w:r>
        <w:rPr/>
        <w:t>Trưởng</w:t>
      </w:r>
      <w:r>
        <w:rPr>
          <w:spacing w:val="78"/>
          <w:w w:val="150"/>
        </w:rPr>
        <w:t> </w:t>
      </w:r>
      <w:r>
        <w:rPr/>
        <w:t>4,...</w:t>
      </w:r>
      <w:r>
        <w:rPr>
          <w:spacing w:val="78"/>
          <w:w w:val="150"/>
        </w:rPr>
        <w:t> </w:t>
      </w:r>
      <w:r>
        <w:rPr/>
        <w:t>nên</w:t>
      </w:r>
      <w:r>
        <w:rPr>
          <w:spacing w:val="78"/>
          <w:w w:val="150"/>
        </w:rPr>
        <w:t> </w:t>
      </w:r>
      <w:r>
        <w:rPr/>
        <w:t>sắp</w:t>
      </w:r>
      <w:r>
        <w:rPr>
          <w:spacing w:val="78"/>
          <w:w w:val="150"/>
        </w:rPr>
        <w:t> </w:t>
      </w:r>
      <w:r>
        <w:rPr/>
        <w:t>rộng</w:t>
      </w:r>
      <w:r>
        <w:rPr>
          <w:spacing w:val="78"/>
          <w:w w:val="150"/>
        </w:rPr>
        <w:t> </w:t>
      </w:r>
      <w:r>
        <w:rPr/>
        <w:t>thuận</w:t>
      </w:r>
      <w:r>
        <w:rPr>
          <w:spacing w:val="79"/>
          <w:w w:val="150"/>
        </w:rPr>
        <w:t> </w:t>
      </w:r>
      <w:r>
        <w:rPr/>
        <w:t>theo</w:t>
      </w:r>
      <w:r>
        <w:rPr>
          <w:spacing w:val="79"/>
          <w:w w:val="150"/>
        </w:rPr>
        <w:t> </w:t>
      </w:r>
      <w:r>
        <w:rPr/>
        <w:t>đầu</w:t>
      </w:r>
      <w:r>
        <w:rPr>
          <w:spacing w:val="78"/>
          <w:w w:val="150"/>
        </w:rPr>
        <w:t> </w:t>
      </w:r>
      <w:r>
        <w:rPr>
          <w:spacing w:val="-5"/>
        </w:rPr>
        <w:t>đề</w:t>
      </w:r>
    </w:p>
    <w:p>
      <w:pPr>
        <w:spacing w:line="296" w:lineRule="exact" w:before="0"/>
        <w:ind w:left="708" w:right="0" w:firstLine="0"/>
        <w:jc w:val="left"/>
        <w:rPr>
          <w:sz w:val="26"/>
        </w:rPr>
      </w:pPr>
      <w:r>
        <w:rPr>
          <w:i/>
          <w:sz w:val="26"/>
        </w:rPr>
        <w:t>(anulomamatika)</w:t>
      </w:r>
      <w:r>
        <w:rPr>
          <w:sz w:val="26"/>
        </w:rPr>
        <w:t>...</w:t>
      </w:r>
      <w:r>
        <w:rPr>
          <w:spacing w:val="-6"/>
          <w:sz w:val="26"/>
        </w:rPr>
        <w:t> </w:t>
      </w:r>
      <w:r>
        <w:rPr>
          <w:sz w:val="26"/>
        </w:rPr>
        <w:t>Bất</w:t>
      </w:r>
      <w:r>
        <w:rPr>
          <w:spacing w:val="-7"/>
          <w:sz w:val="26"/>
        </w:rPr>
        <w:t> </w:t>
      </w:r>
      <w:r>
        <w:rPr>
          <w:sz w:val="26"/>
        </w:rPr>
        <w:t>ly</w:t>
      </w:r>
      <w:r>
        <w:rPr>
          <w:spacing w:val="-9"/>
          <w:sz w:val="26"/>
        </w:rPr>
        <w:t> </w:t>
      </w:r>
      <w:r>
        <w:rPr>
          <w:spacing w:val="-5"/>
          <w:sz w:val="26"/>
        </w:rPr>
        <w:t>7.</w:t>
      </w:r>
    </w:p>
    <w:p>
      <w:pPr>
        <w:spacing w:line="298" w:lineRule="exact" w:before="0"/>
        <w:ind w:left="2968"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2"/>
          <w:sz w:val="26"/>
        </w:rPr>
        <w:t> </w:t>
      </w:r>
      <w:r>
        <w:rPr>
          <w:i/>
          <w:sz w:val="26"/>
        </w:rPr>
        <w:t>Sắc</w:t>
      </w:r>
      <w:r>
        <w:rPr>
          <w:i/>
          <w:spacing w:val="-5"/>
          <w:sz w:val="26"/>
        </w:rPr>
        <w:t> </w:t>
      </w:r>
      <w:r>
        <w:rPr>
          <w:i/>
          <w:sz w:val="26"/>
        </w:rPr>
        <w:t>giới</w:t>
      </w:r>
      <w:r>
        <w:rPr>
          <w:i/>
          <w:spacing w:val="-1"/>
          <w:sz w:val="26"/>
        </w:rPr>
        <w:t> </w:t>
      </w:r>
      <w:r>
        <w:rPr>
          <w:i/>
          <w:spacing w:val="-2"/>
          <w:sz w:val="26"/>
        </w:rPr>
        <w:t>(rūpāvacaraduka)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29824">
                <wp:simplePos x="0" y="0"/>
                <wp:positionH relativeFrom="page">
                  <wp:posOffset>3525646</wp:posOffset>
                </wp:positionH>
                <wp:positionV relativeFrom="paragraph">
                  <wp:posOffset>119349</wp:posOffset>
                </wp:positionV>
                <wp:extent cx="329565"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9761pt;width:25.95pt;height:.1pt;mso-position-horizontal-relative:page;mso-position-vertical-relative:paragraph;z-index:-15686656;mso-wrap-distance-left:0;mso-wrap-distance-right:0" id="docshape101"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spacing w:before="0"/>
        <w:ind w:left="0" w:right="2" w:firstLine="0"/>
        <w:jc w:val="center"/>
        <w:rPr>
          <w:b/>
          <w:i/>
          <w:sz w:val="26"/>
        </w:rPr>
      </w:pPr>
      <w:bookmarkStart w:name="_bookmark290" w:id="291"/>
      <w:bookmarkEnd w:id="291"/>
      <w:r>
        <w:rPr/>
      </w:r>
      <w:r>
        <w:rPr>
          <w:b/>
          <w:sz w:val="26"/>
        </w:rPr>
        <w:t>NHỊ</w:t>
      </w:r>
      <w:r>
        <w:rPr>
          <w:b/>
          <w:spacing w:val="-6"/>
          <w:sz w:val="26"/>
        </w:rPr>
        <w:t> </w:t>
      </w:r>
      <w:r>
        <w:rPr>
          <w:b/>
          <w:sz w:val="26"/>
        </w:rPr>
        <w:t>ĐỀ</w:t>
      </w:r>
      <w:r>
        <w:rPr>
          <w:b/>
          <w:spacing w:val="-4"/>
          <w:sz w:val="26"/>
        </w:rPr>
        <w:t> </w:t>
      </w:r>
      <w:r>
        <w:rPr>
          <w:b/>
          <w:sz w:val="26"/>
        </w:rPr>
        <w:t>VÔ</w:t>
      </w:r>
      <w:r>
        <w:rPr>
          <w:b/>
          <w:spacing w:val="-6"/>
          <w:sz w:val="26"/>
        </w:rPr>
        <w:t> </w:t>
      </w:r>
      <w:r>
        <w:rPr>
          <w:b/>
          <w:sz w:val="26"/>
        </w:rPr>
        <w:t>SẮC</w:t>
      </w:r>
      <w:r>
        <w:rPr>
          <w:b/>
          <w:spacing w:val="-6"/>
          <w:sz w:val="26"/>
        </w:rPr>
        <w:t> </w:t>
      </w:r>
      <w:r>
        <w:rPr>
          <w:b/>
          <w:sz w:val="26"/>
        </w:rPr>
        <w:t>GIỚI</w:t>
      </w:r>
      <w:r>
        <w:rPr>
          <w:b/>
          <w:spacing w:val="-4"/>
          <w:sz w:val="26"/>
        </w:rPr>
        <w:t> </w:t>
      </w:r>
      <w:r>
        <w:rPr>
          <w:b/>
          <w:i/>
          <w:spacing w:val="-2"/>
          <w:sz w:val="26"/>
        </w:rPr>
        <w:t>(ARUPAVACARADUKA)</w:t>
      </w:r>
    </w:p>
    <w:p>
      <w:pPr>
        <w:spacing w:before="198"/>
        <w:ind w:left="424" w:right="0" w:firstLine="0"/>
        <w:jc w:val="left"/>
        <w:rPr>
          <w:b/>
          <w:i/>
          <w:sz w:val="26"/>
        </w:rPr>
      </w:pPr>
      <w:bookmarkStart w:name="_bookmark291" w:id="292"/>
      <w:bookmarkEnd w:id="292"/>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782.</w:t>
      </w:r>
    </w:p>
    <w:p>
      <w:pPr>
        <w:pStyle w:val="BodyText"/>
        <w:spacing w:line="237" w:lineRule="auto" w:before="2"/>
        <w:ind w:right="1998" w:hanging="570"/>
      </w:pPr>
      <w:r>
        <w:rPr>
          <w:rFonts w:ascii="Symbol" w:hAnsi="Symbol"/>
        </w:rPr>
        <w:t></w:t>
      </w:r>
      <w:r>
        <w:rPr>
          <w:spacing w:val="80"/>
        </w:rPr>
        <w:t> </w:t>
      </w:r>
      <w:r>
        <w:rPr/>
        <w:t>Pháp</w:t>
      </w:r>
      <w:r>
        <w:rPr>
          <w:spacing w:val="-3"/>
        </w:rPr>
        <w:t> </w:t>
      </w:r>
      <w:r>
        <w:rPr/>
        <w:t>Vô</w:t>
      </w:r>
      <w:r>
        <w:rPr>
          <w:spacing w:val="-3"/>
        </w:rPr>
        <w:t> </w:t>
      </w:r>
      <w:r>
        <w:rPr/>
        <w:t>sắc</w:t>
      </w:r>
      <w:r>
        <w:rPr>
          <w:spacing w:val="-3"/>
        </w:rPr>
        <w:t> </w:t>
      </w:r>
      <w:r>
        <w:rPr/>
        <w:t>giới liên</w:t>
      </w:r>
      <w:r>
        <w:rPr>
          <w:spacing w:val="-3"/>
        </w:rPr>
        <w:t> </w:t>
      </w:r>
      <w:r>
        <w:rPr/>
        <w:t>quan</w:t>
      </w:r>
      <w:r>
        <w:rPr>
          <w:spacing w:val="-1"/>
        </w:rPr>
        <w:t> </w:t>
      </w:r>
      <w:r>
        <w:rPr/>
        <w:t>pháp</w:t>
      </w:r>
      <w:r>
        <w:rPr>
          <w:spacing w:val="-3"/>
        </w:rPr>
        <w:t> </w:t>
      </w:r>
      <w:r>
        <w:rPr/>
        <w:t>Vô</w:t>
      </w:r>
      <w:r>
        <w:rPr>
          <w:spacing w:val="-3"/>
        </w:rPr>
        <w:t> </w:t>
      </w:r>
      <w:r>
        <w:rPr/>
        <w:t>sắc</w:t>
      </w:r>
      <w:r>
        <w:rPr>
          <w:spacing w:val="-3"/>
        </w:rPr>
        <w:t> </w:t>
      </w:r>
      <w:r>
        <w:rPr/>
        <w:t>giới</w:t>
      </w:r>
      <w:r>
        <w:rPr>
          <w:spacing w:val="-3"/>
        </w:rPr>
        <w:t> </w:t>
      </w:r>
      <w:r>
        <w:rPr/>
        <w:t>sanh</w:t>
      </w:r>
      <w:r>
        <w:rPr>
          <w:spacing w:val="-3"/>
        </w:rPr>
        <w:t> </w:t>
      </w:r>
      <w:r>
        <w:rPr/>
        <w:t>ra</w:t>
      </w:r>
      <w:r>
        <w:rPr>
          <w:spacing w:val="-3"/>
        </w:rPr>
        <w:t> </w:t>
      </w:r>
      <w:r>
        <w:rPr/>
        <w:t>do</w:t>
      </w:r>
      <w:r>
        <w:rPr>
          <w:spacing w:val="-2"/>
        </w:rPr>
        <w:t> </w:t>
      </w:r>
      <w:r>
        <w:rPr/>
        <w:t>Nhân</w:t>
      </w:r>
      <w:r>
        <w:rPr>
          <w:spacing w:val="-3"/>
        </w:rPr>
        <w:t> </w:t>
      </w:r>
      <w:r>
        <w:rPr/>
        <w:t>duyên: 3 uẩn liên quan 1 uẩn Vô sắc giới,... 2 uẩn. Tục sinh...</w:t>
      </w:r>
    </w:p>
    <w:p>
      <w:pPr>
        <w:pStyle w:val="BodyText"/>
        <w:spacing w:before="121"/>
        <w:ind w:right="1490" w:hanging="570"/>
      </w:pPr>
      <w:r>
        <w:rPr>
          <w:rFonts w:ascii="Symbol" w:hAnsi="Symbol"/>
        </w:rPr>
        <w:t></w:t>
      </w:r>
      <w:r>
        <w:rPr>
          <w:spacing w:val="80"/>
        </w:rPr>
        <w:t> </w:t>
      </w:r>
      <w:r>
        <w:rPr/>
        <w:t>Pháp</w:t>
      </w:r>
      <w:r>
        <w:rPr>
          <w:spacing w:val="-3"/>
        </w:rPr>
        <w:t> </w:t>
      </w:r>
      <w:r>
        <w:rPr/>
        <w:t>phi Vô</w:t>
      </w:r>
      <w:r>
        <w:rPr>
          <w:spacing w:val="-3"/>
        </w:rPr>
        <w:t> </w:t>
      </w:r>
      <w:r>
        <w:rPr/>
        <w:t>sắc</w:t>
      </w:r>
      <w:r>
        <w:rPr>
          <w:spacing w:val="-3"/>
        </w:rPr>
        <w:t> </w:t>
      </w:r>
      <w:r>
        <w:rPr/>
        <w:t>giới</w:t>
      </w:r>
      <w:r>
        <w:rPr>
          <w:spacing w:val="-3"/>
        </w:rPr>
        <w:t> </w:t>
      </w:r>
      <w:r>
        <w:rPr/>
        <w:t>liên</w:t>
      </w:r>
      <w:r>
        <w:rPr>
          <w:spacing w:val="-3"/>
        </w:rPr>
        <w:t> </w:t>
      </w:r>
      <w:r>
        <w:rPr/>
        <w:t>quan</w:t>
      </w:r>
      <w:r>
        <w:rPr>
          <w:spacing w:val="-2"/>
        </w:rPr>
        <w:t> </w:t>
      </w:r>
      <w:r>
        <w:rPr/>
        <w:t>pháp</w:t>
      </w:r>
      <w:r>
        <w:rPr>
          <w:spacing w:val="-3"/>
        </w:rPr>
        <w:t> </w:t>
      </w:r>
      <w:r>
        <w:rPr/>
        <w:t>Vô</w:t>
      </w:r>
      <w:r>
        <w:rPr>
          <w:spacing w:val="-3"/>
        </w:rPr>
        <w:t> </w:t>
      </w:r>
      <w:r>
        <w:rPr/>
        <w:t>sắc</w:t>
      </w:r>
      <w:r>
        <w:rPr>
          <w:spacing w:val="-3"/>
        </w:rPr>
        <w:t> </w:t>
      </w:r>
      <w:r>
        <w:rPr/>
        <w:t>giới</w:t>
      </w:r>
      <w:r>
        <w:rPr>
          <w:spacing w:val="-2"/>
        </w:rPr>
        <w:t> </w:t>
      </w:r>
      <w:r>
        <w:rPr/>
        <w:t>sanh</w:t>
      </w:r>
      <w:r>
        <w:rPr>
          <w:spacing w:val="-3"/>
        </w:rPr>
        <w:t> </w:t>
      </w:r>
      <w:r>
        <w:rPr/>
        <w:t>ra do</w:t>
      </w:r>
      <w:r>
        <w:rPr>
          <w:spacing w:val="-2"/>
        </w:rPr>
        <w:t> </w:t>
      </w:r>
      <w:r>
        <w:rPr/>
        <w:t>Nhân</w:t>
      </w:r>
      <w:r>
        <w:rPr>
          <w:spacing w:val="-3"/>
        </w:rPr>
        <w:t> </w:t>
      </w:r>
      <w:r>
        <w:rPr/>
        <w:t>duyên: Sắc tâm liên quan uẩn Vô sắc giới.</w:t>
      </w:r>
    </w:p>
    <w:p>
      <w:pPr>
        <w:pStyle w:val="BodyText"/>
        <w:spacing w:before="120"/>
        <w:ind w:left="708" w:hanging="284"/>
      </w:pPr>
      <w:r>
        <w:rPr>
          <w:rFonts w:ascii="Symbol" w:hAnsi="Symbol"/>
        </w:rPr>
        <w:t></w:t>
      </w:r>
      <w:r>
        <w:rPr>
          <w:spacing w:val="80"/>
        </w:rPr>
        <w:t> </w:t>
      </w:r>
      <w:r>
        <w:rPr/>
        <w:t>Chư pháp Vô sắc giới và phi Vô sắc giới liên quan pháp Vô sắc giới sanh ra do Nhân </w:t>
      </w:r>
      <w:r>
        <w:rPr>
          <w:spacing w:val="-2"/>
        </w:rPr>
        <w:t>duyên:</w:t>
      </w:r>
    </w:p>
    <w:p>
      <w:pPr>
        <w:pStyle w:val="BodyText"/>
        <w:spacing w:line="298" w:lineRule="exact"/>
      </w:pPr>
      <w:r>
        <w:rPr/>
        <w:t>3</w:t>
      </w:r>
      <w:r>
        <w:rPr>
          <w:spacing w:val="-4"/>
        </w:rPr>
        <w:t> </w:t>
      </w:r>
      <w:r>
        <w:rPr/>
        <w:t>uẩn</w:t>
      </w:r>
      <w:r>
        <w:rPr>
          <w:spacing w:val="-4"/>
        </w:rPr>
        <w:t> </w:t>
      </w:r>
      <w:r>
        <w:rPr/>
        <w:t>và</w:t>
      </w:r>
      <w:r>
        <w:rPr>
          <w:spacing w:val="-3"/>
        </w:rPr>
        <w:t> </w:t>
      </w:r>
      <w:r>
        <w:rPr/>
        <w:t>sắc</w:t>
      </w:r>
      <w:r>
        <w:rPr>
          <w:spacing w:val="-1"/>
        </w:rPr>
        <w:t> </w:t>
      </w:r>
      <w:r>
        <w:rPr/>
        <w:t>tâm</w:t>
      </w:r>
      <w:r>
        <w:rPr>
          <w:spacing w:val="-6"/>
        </w:rPr>
        <w:t> </w:t>
      </w:r>
      <w:r>
        <w:rPr/>
        <w:t>liên</w:t>
      </w:r>
      <w:r>
        <w:rPr>
          <w:spacing w:val="-3"/>
        </w:rPr>
        <w:t> </w:t>
      </w:r>
      <w:r>
        <w:rPr/>
        <w:t>quan</w:t>
      </w:r>
      <w:r>
        <w:rPr>
          <w:spacing w:val="-4"/>
        </w:rPr>
        <w:t> </w:t>
      </w:r>
      <w:r>
        <w:rPr/>
        <w:t>1</w:t>
      </w:r>
      <w:r>
        <w:rPr>
          <w:spacing w:val="-2"/>
        </w:rPr>
        <w:t> </w:t>
      </w:r>
      <w:r>
        <w:rPr/>
        <w:t>uẩn Vô</w:t>
      </w:r>
      <w:r>
        <w:rPr>
          <w:spacing w:val="-4"/>
        </w:rPr>
        <w:t> </w:t>
      </w:r>
      <w:r>
        <w:rPr/>
        <w:t>sắc</w:t>
      </w:r>
      <w:r>
        <w:rPr>
          <w:spacing w:val="-3"/>
        </w:rPr>
        <w:t> </w:t>
      </w:r>
      <w:r>
        <w:rPr/>
        <w:t>giới,...</w:t>
      </w:r>
      <w:r>
        <w:rPr>
          <w:spacing w:val="-3"/>
        </w:rPr>
        <w:t> </w:t>
      </w:r>
      <w:r>
        <w:rPr/>
        <w:t>2</w:t>
      </w:r>
      <w:r>
        <w:rPr>
          <w:spacing w:val="-4"/>
        </w:rPr>
        <w:t> uẩn.</w:t>
      </w:r>
    </w:p>
    <w:p>
      <w:pPr>
        <w:pStyle w:val="BodyText"/>
        <w:spacing w:line="317" w:lineRule="exact" w:before="121"/>
        <w:ind w:left="424"/>
      </w:pPr>
      <w:r>
        <w:rPr>
          <w:rFonts w:ascii="Symbol" w:hAnsi="Symbol"/>
        </w:rPr>
        <w:t></w:t>
      </w:r>
      <w:r>
        <w:rPr>
          <w:spacing w:val="49"/>
          <w:w w:val="150"/>
        </w:rPr>
        <w:t> </w:t>
      </w:r>
      <w:r>
        <w:rPr/>
        <w:t>Pháp</w:t>
      </w:r>
      <w:r>
        <w:rPr>
          <w:spacing w:val="-4"/>
        </w:rPr>
        <w:t> </w:t>
      </w:r>
      <w:r>
        <w:rPr/>
        <w:t>phi</w:t>
      </w:r>
      <w:r>
        <w:rPr>
          <w:spacing w:val="-1"/>
        </w:rPr>
        <w:t> </w:t>
      </w:r>
      <w:r>
        <w:rPr/>
        <w:t>Vô</w:t>
      </w:r>
      <w:r>
        <w:rPr>
          <w:spacing w:val="-3"/>
        </w:rPr>
        <w:t> </w:t>
      </w:r>
      <w:r>
        <w:rPr/>
        <w:t>sắc</w:t>
      </w:r>
      <w:r>
        <w:rPr>
          <w:spacing w:val="-4"/>
        </w:rPr>
        <w:t> </w:t>
      </w:r>
      <w:r>
        <w:rPr/>
        <w:t>giới</w:t>
      </w:r>
      <w:r>
        <w:rPr>
          <w:spacing w:val="-4"/>
        </w:rPr>
        <w:t> </w:t>
      </w:r>
      <w:r>
        <w:rPr/>
        <w:t>liên</w:t>
      </w:r>
      <w:r>
        <w:rPr>
          <w:spacing w:val="-4"/>
        </w:rPr>
        <w:t> </w:t>
      </w:r>
      <w:r>
        <w:rPr/>
        <w:t>quan</w:t>
      </w:r>
      <w:r>
        <w:rPr>
          <w:spacing w:val="-3"/>
        </w:rPr>
        <w:t> </w:t>
      </w:r>
      <w:r>
        <w:rPr/>
        <w:t>pháp</w:t>
      </w:r>
      <w:r>
        <w:rPr>
          <w:spacing w:val="-4"/>
        </w:rPr>
        <w:t> </w:t>
      </w:r>
      <w:r>
        <w:rPr/>
        <w:t>phi</w:t>
      </w:r>
      <w:r>
        <w:rPr>
          <w:spacing w:val="-3"/>
        </w:rPr>
        <w:t> </w:t>
      </w:r>
      <w:r>
        <w:rPr/>
        <w:t>Vô</w:t>
      </w:r>
      <w:r>
        <w:rPr>
          <w:spacing w:val="-4"/>
        </w:rPr>
        <w:t> </w:t>
      </w:r>
      <w:r>
        <w:rPr/>
        <w:t>sắc</w:t>
      </w:r>
      <w:r>
        <w:rPr>
          <w:spacing w:val="-4"/>
        </w:rPr>
        <w:t> </w:t>
      </w:r>
      <w:r>
        <w:rPr/>
        <w:t>giới</w:t>
      </w:r>
      <w:r>
        <w:rPr>
          <w:spacing w:val="-3"/>
        </w:rPr>
        <w:t> </w:t>
      </w:r>
      <w:r>
        <w:rPr/>
        <w:t>sanh</w:t>
      </w:r>
      <w:r>
        <w:rPr>
          <w:spacing w:val="-4"/>
        </w:rPr>
        <w:t> </w:t>
      </w:r>
      <w:r>
        <w:rPr/>
        <w:t>ra</w:t>
      </w:r>
      <w:r>
        <w:rPr>
          <w:spacing w:val="-3"/>
        </w:rPr>
        <w:t> </w:t>
      </w:r>
      <w:r>
        <w:rPr/>
        <w:t>do</w:t>
      </w:r>
      <w:r>
        <w:rPr>
          <w:spacing w:val="-1"/>
        </w:rPr>
        <w:t> </w:t>
      </w:r>
      <w:r>
        <w:rPr/>
        <w:t>Nhân</w:t>
      </w:r>
      <w:r>
        <w:rPr>
          <w:spacing w:val="-1"/>
        </w:rPr>
        <w:t> </w:t>
      </w:r>
      <w:r>
        <w:rPr>
          <w:spacing w:val="-2"/>
        </w:rPr>
        <w:t>duyên:</w:t>
      </w:r>
    </w:p>
    <w:p>
      <w:pPr>
        <w:pStyle w:val="ListParagraph"/>
        <w:numPr>
          <w:ilvl w:val="0"/>
          <w:numId w:val="649"/>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3"/>
          <w:sz w:val="26"/>
        </w:rPr>
        <w:t> </w:t>
      </w:r>
      <w:r>
        <w:rPr>
          <w:sz w:val="26"/>
        </w:rPr>
        <w:t>và</w:t>
      </w:r>
      <w:r>
        <w:rPr>
          <w:spacing w:val="-4"/>
          <w:sz w:val="26"/>
        </w:rPr>
        <w:t> </w:t>
      </w:r>
      <w:r>
        <w:rPr>
          <w:sz w:val="26"/>
        </w:rPr>
        <w:t>sắc tâm</w:t>
      </w:r>
      <w:r>
        <w:rPr>
          <w:spacing w:val="-6"/>
          <w:sz w:val="26"/>
        </w:rPr>
        <w:t> </w:t>
      </w:r>
      <w:r>
        <w:rPr>
          <w:sz w:val="26"/>
        </w:rPr>
        <w:t>liên</w:t>
      </w:r>
      <w:r>
        <w:rPr>
          <w:spacing w:val="-3"/>
          <w:sz w:val="26"/>
        </w:rPr>
        <w:t> </w:t>
      </w:r>
      <w:r>
        <w:rPr>
          <w:sz w:val="26"/>
        </w:rPr>
        <w:t>quan</w:t>
      </w:r>
      <w:r>
        <w:rPr>
          <w:spacing w:val="-4"/>
          <w:sz w:val="26"/>
        </w:rPr>
        <w:t> </w:t>
      </w:r>
      <w:r>
        <w:rPr>
          <w:sz w:val="26"/>
        </w:rPr>
        <w:t>1</w:t>
      </w:r>
      <w:r>
        <w:rPr>
          <w:spacing w:val="-1"/>
          <w:sz w:val="26"/>
        </w:rPr>
        <w:t> </w:t>
      </w:r>
      <w:r>
        <w:rPr>
          <w:sz w:val="26"/>
        </w:rPr>
        <w:t>uẩn</w:t>
      </w:r>
      <w:r>
        <w:rPr>
          <w:spacing w:val="-4"/>
          <w:sz w:val="26"/>
        </w:rPr>
        <w:t> </w:t>
      </w:r>
      <w:r>
        <w:rPr>
          <w:sz w:val="26"/>
        </w:rPr>
        <w:t>phi</w:t>
      </w:r>
      <w:r>
        <w:rPr>
          <w:spacing w:val="-2"/>
          <w:sz w:val="26"/>
        </w:rPr>
        <w:t> </w:t>
      </w:r>
      <w:r>
        <w:rPr>
          <w:sz w:val="26"/>
        </w:rPr>
        <w:t>Vô</w:t>
      </w:r>
      <w:r>
        <w:rPr>
          <w:spacing w:val="-4"/>
          <w:sz w:val="26"/>
        </w:rPr>
        <w:t> </w:t>
      </w:r>
      <w:r>
        <w:rPr>
          <w:sz w:val="26"/>
        </w:rPr>
        <w:t>sắc</w:t>
      </w:r>
      <w:r>
        <w:rPr>
          <w:spacing w:val="-3"/>
          <w:sz w:val="26"/>
        </w:rPr>
        <w:t> </w:t>
      </w:r>
      <w:r>
        <w:rPr>
          <w:sz w:val="26"/>
        </w:rPr>
        <w:t>giới,...</w:t>
      </w:r>
      <w:r>
        <w:rPr>
          <w:spacing w:val="-4"/>
          <w:sz w:val="26"/>
        </w:rPr>
        <w:t> </w:t>
      </w:r>
      <w:r>
        <w:rPr>
          <w:sz w:val="26"/>
        </w:rPr>
        <w:t>2</w:t>
      </w:r>
      <w:r>
        <w:rPr>
          <w:spacing w:val="-3"/>
          <w:sz w:val="26"/>
        </w:rPr>
        <w:t> </w:t>
      </w:r>
      <w:r>
        <w:rPr>
          <w:spacing w:val="-4"/>
          <w:sz w:val="26"/>
        </w:rPr>
        <w:t>uẩn.</w:t>
      </w:r>
    </w:p>
    <w:p>
      <w:pPr>
        <w:pStyle w:val="ListParagraph"/>
        <w:numPr>
          <w:ilvl w:val="0"/>
          <w:numId w:val="649"/>
        </w:numPr>
        <w:tabs>
          <w:tab w:pos="993" w:val="left" w:leader="none"/>
        </w:tabs>
        <w:spacing w:line="240" w:lineRule="auto" w:before="1" w:after="0"/>
        <w:ind w:left="993" w:right="140" w:hanging="286"/>
        <w:jc w:val="left"/>
        <w:rPr>
          <w:sz w:val="26"/>
        </w:rPr>
      </w:pPr>
      <w:r>
        <w:rPr>
          <w:sz w:val="26"/>
        </w:rPr>
        <w:t>Sát-na tục sinh: 3 uẩn và sắc tục sinh liên quan 1 uẩn phi Vô sắc giới,... 2 uẩn. Vật liên quan uẩn, uẩn liên quan vật,... 1 đại sung.</w:t>
      </w:r>
    </w:p>
    <w:p>
      <w:pPr>
        <w:pStyle w:val="BodyText"/>
        <w:spacing w:line="237" w:lineRule="auto" w:before="123"/>
        <w:ind w:left="708" w:hanging="284"/>
      </w:pPr>
      <w:r>
        <w:rPr>
          <w:rFonts w:ascii="Symbol" w:hAnsi="Symbol"/>
        </w:rPr>
        <w:t></w:t>
      </w:r>
      <w:r>
        <w:rPr>
          <w:spacing w:val="80"/>
        </w:rPr>
        <w:t> </w:t>
      </w:r>
      <w:r>
        <w:rPr/>
        <w:t>Pháp phi Vô sắc giới liên quan những pháp Vô sắc giới và phi Vô sắc giới sanh ra do Nhân duyên:</w:t>
      </w:r>
    </w:p>
    <w:p>
      <w:pPr>
        <w:pStyle w:val="BodyText"/>
        <w:spacing w:before="2"/>
      </w:pPr>
      <w:r>
        <w:rPr/>
        <w:t>Sắc</w:t>
      </w:r>
      <w:r>
        <w:rPr>
          <w:spacing w:val="-4"/>
        </w:rPr>
        <w:t> </w:t>
      </w:r>
      <w:r>
        <w:rPr/>
        <w:t>tâm</w:t>
      </w:r>
      <w:r>
        <w:rPr>
          <w:spacing w:val="-6"/>
        </w:rPr>
        <w:t> </w:t>
      </w:r>
      <w:r>
        <w:rPr/>
        <w:t>liên</w:t>
      </w:r>
      <w:r>
        <w:rPr>
          <w:spacing w:val="-4"/>
        </w:rPr>
        <w:t> </w:t>
      </w:r>
      <w:r>
        <w:rPr/>
        <w:t>quan</w:t>
      </w:r>
      <w:r>
        <w:rPr>
          <w:spacing w:val="-3"/>
        </w:rPr>
        <w:t> </w:t>
      </w:r>
      <w:r>
        <w:rPr/>
        <w:t>uẩn Vô</w:t>
      </w:r>
      <w:r>
        <w:rPr>
          <w:spacing w:val="-4"/>
        </w:rPr>
        <w:t> </w:t>
      </w:r>
      <w:r>
        <w:rPr/>
        <w:t>sắc</w:t>
      </w:r>
      <w:r>
        <w:rPr>
          <w:spacing w:val="-4"/>
        </w:rPr>
        <w:t> </w:t>
      </w:r>
      <w:r>
        <w:rPr/>
        <w:t>giới</w:t>
      </w:r>
      <w:r>
        <w:rPr>
          <w:spacing w:val="-4"/>
        </w:rPr>
        <w:t> </w:t>
      </w:r>
      <w:r>
        <w:rPr/>
        <w:t>và</w:t>
      </w:r>
      <w:r>
        <w:rPr>
          <w:spacing w:val="-4"/>
        </w:rPr>
        <w:t> </w:t>
      </w:r>
      <w:r>
        <w:rPr/>
        <w:t>đại</w:t>
      </w:r>
      <w:r>
        <w:rPr>
          <w:spacing w:val="-2"/>
        </w:rPr>
        <w:t> </w:t>
      </w:r>
      <w:r>
        <w:rPr/>
        <w:t>sung,...</w:t>
      </w:r>
      <w:r>
        <w:rPr>
          <w:spacing w:val="-4"/>
        </w:rPr>
        <w:t> </w:t>
      </w:r>
      <w:r>
        <w:rPr/>
        <w:t>tóm</w:t>
      </w:r>
      <w:r>
        <w:rPr>
          <w:spacing w:val="-6"/>
        </w:rPr>
        <w:t> </w:t>
      </w:r>
      <w:r>
        <w:rPr>
          <w:spacing w:val="-2"/>
        </w:rPr>
        <w:t>tắt...</w:t>
      </w:r>
    </w:p>
    <w:p>
      <w:pPr>
        <w:pStyle w:val="Heading2"/>
        <w:spacing w:line="240" w:lineRule="auto" w:before="2"/>
      </w:pPr>
      <w:r>
        <w:rPr>
          <w:spacing w:val="-4"/>
        </w:rPr>
        <w:t>783.</w:t>
      </w:r>
    </w:p>
    <w:p>
      <w:pPr>
        <w:pStyle w:val="Heading2"/>
        <w:spacing w:after="0" w:line="240" w:lineRule="auto"/>
        <w:sectPr>
          <w:pgSz w:w="11630" w:h="16450"/>
          <w:pgMar w:header="571" w:footer="0" w:top="880" w:bottom="280" w:left="850" w:right="850"/>
        </w:sectPr>
      </w:pPr>
    </w:p>
    <w:p>
      <w:pPr>
        <w:pStyle w:val="BodyText"/>
        <w:spacing w:line="297" w:lineRule="exact" w:before="225"/>
        <w:ind w:left="708"/>
      </w:pPr>
      <w:r>
        <w:rPr/>
        <w:t>Nhân</w:t>
      </w:r>
      <w:r>
        <w:rPr>
          <w:spacing w:val="5"/>
        </w:rPr>
        <w:t> </w:t>
      </w:r>
      <w:r>
        <w:rPr/>
        <w:t>5,</w:t>
      </w:r>
      <w:r>
        <w:rPr>
          <w:spacing w:val="8"/>
        </w:rPr>
        <w:t> </w:t>
      </w:r>
      <w:r>
        <w:rPr/>
        <w:t>Cảnh</w:t>
      </w:r>
      <w:r>
        <w:rPr>
          <w:spacing w:val="6"/>
        </w:rPr>
        <w:t> </w:t>
      </w:r>
      <w:r>
        <w:rPr/>
        <w:t>2,</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2,</w:t>
      </w:r>
      <w:r>
        <w:rPr>
          <w:spacing w:val="8"/>
        </w:rPr>
        <w:t> </w:t>
      </w:r>
      <w:r>
        <w:rPr/>
        <w:t>Liên</w:t>
      </w:r>
      <w:r>
        <w:rPr>
          <w:spacing w:val="6"/>
        </w:rPr>
        <w:t> </w:t>
      </w:r>
      <w:r>
        <w:rPr/>
        <w:t>tiếp</w:t>
      </w:r>
      <w:r>
        <w:rPr>
          <w:spacing w:val="6"/>
        </w:rPr>
        <w:t> </w:t>
      </w:r>
      <w:r>
        <w:rPr/>
        <w:t>2,</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2,</w:t>
      </w:r>
      <w:r>
        <w:rPr>
          <w:spacing w:val="8"/>
        </w:rPr>
        <w:t> </w:t>
      </w:r>
      <w:r>
        <w:rPr/>
        <w:t>Y</w:t>
      </w:r>
      <w:r>
        <w:rPr>
          <w:spacing w:val="6"/>
        </w:rPr>
        <w:t> </w:t>
      </w:r>
      <w:r>
        <w:rPr/>
        <w:t>chỉ</w:t>
      </w:r>
      <w:r>
        <w:rPr>
          <w:spacing w:val="7"/>
        </w:rPr>
        <w:t> </w:t>
      </w:r>
      <w:r>
        <w:rPr>
          <w:spacing w:val="-5"/>
        </w:rPr>
        <w:t>5,</w:t>
      </w:r>
    </w:p>
    <w:p>
      <w:pPr>
        <w:pStyle w:val="BodyText"/>
        <w:spacing w:line="297" w:lineRule="exact"/>
        <w:ind w:left="708"/>
      </w:pPr>
      <w:r>
        <w:rPr/>
        <w:t>Cận y</w:t>
      </w:r>
      <w:r>
        <w:rPr>
          <w:spacing w:val="-8"/>
        </w:rPr>
        <w:t> </w:t>
      </w:r>
      <w:r>
        <w:rPr/>
        <w:t>2,</w:t>
      </w:r>
      <w:r>
        <w:rPr>
          <w:spacing w:val="-4"/>
        </w:rPr>
        <w:t> </w:t>
      </w:r>
      <w:r>
        <w:rPr/>
        <w:t>Tiền</w:t>
      </w:r>
      <w:r>
        <w:rPr>
          <w:spacing w:val="-4"/>
        </w:rPr>
        <w:t> </w:t>
      </w:r>
      <w:r>
        <w:rPr/>
        <w:t>sanh</w:t>
      </w:r>
      <w:r>
        <w:rPr>
          <w:spacing w:val="-2"/>
        </w:rPr>
        <w:t> </w:t>
      </w:r>
      <w:r>
        <w:rPr/>
        <w:t>2,</w:t>
      </w:r>
      <w:r>
        <w:rPr>
          <w:spacing w:val="-4"/>
        </w:rPr>
        <w:t> </w:t>
      </w:r>
      <w:r>
        <w:rPr/>
        <w:t>Cố</w:t>
      </w:r>
      <w:r>
        <w:rPr>
          <w:spacing w:val="-4"/>
        </w:rPr>
        <w:t> </w:t>
      </w:r>
      <w:r>
        <w:rPr/>
        <w:t>hưởng</w:t>
      </w:r>
      <w:r>
        <w:rPr>
          <w:spacing w:val="-3"/>
        </w:rPr>
        <w:t> </w:t>
      </w:r>
      <w:r>
        <w:rPr/>
        <w:t>2,</w:t>
      </w:r>
      <w:r>
        <w:rPr>
          <w:spacing w:val="-5"/>
        </w:rPr>
        <w:t> </w:t>
      </w:r>
      <w:r>
        <w:rPr/>
        <w:t>Nghiệp</w:t>
      </w:r>
      <w:r>
        <w:rPr>
          <w:spacing w:val="-3"/>
        </w:rPr>
        <w:t> </w:t>
      </w:r>
      <w:r>
        <w:rPr/>
        <w:t>5,</w:t>
      </w:r>
      <w:r>
        <w:rPr>
          <w:spacing w:val="1"/>
        </w:rPr>
        <w:t> </w:t>
      </w:r>
      <w:r>
        <w:rPr/>
        <w:t>Quả</w:t>
      </w:r>
      <w:r>
        <w:rPr>
          <w:spacing w:val="-5"/>
        </w:rPr>
        <w:t> </w:t>
      </w:r>
      <w:r>
        <w:rPr/>
        <w:t>5,</w:t>
      </w:r>
      <w:r>
        <w:rPr>
          <w:spacing w:val="-4"/>
        </w:rPr>
        <w:t> </w:t>
      </w:r>
      <w:r>
        <w:rPr/>
        <w:t>Thực</w:t>
      </w:r>
      <w:r>
        <w:rPr>
          <w:spacing w:val="-4"/>
        </w:rPr>
        <w:t> </w:t>
      </w:r>
      <w:r>
        <w:rPr/>
        <w:t>5,</w:t>
      </w:r>
      <w:r>
        <w:rPr>
          <w:spacing w:val="-1"/>
        </w:rPr>
        <w:t> </w:t>
      </w:r>
      <w:r>
        <w:rPr/>
        <w:t>Bất</w:t>
      </w:r>
      <w:r>
        <w:rPr>
          <w:spacing w:val="-5"/>
        </w:rPr>
        <w:t> </w:t>
      </w:r>
      <w:r>
        <w:rPr/>
        <w:t>ly</w:t>
      </w:r>
      <w:r>
        <w:rPr>
          <w:spacing w:val="-6"/>
        </w:rPr>
        <w:t> </w:t>
      </w:r>
      <w:r>
        <w:rPr>
          <w:i/>
        </w:rPr>
        <w:t>(Avigata)</w:t>
      </w:r>
      <w:r>
        <w:rPr>
          <w:i/>
          <w:spacing w:val="-5"/>
        </w:rPr>
        <w:t> </w:t>
      </w:r>
      <w:r>
        <w:rPr>
          <w:spacing w:val="-5"/>
        </w:rPr>
        <w:t>5.</w:t>
      </w:r>
    </w:p>
    <w:p>
      <w:pPr>
        <w:pStyle w:val="Heading2"/>
        <w:spacing w:before="9"/>
      </w:pPr>
      <w:r>
        <w:rPr>
          <w:spacing w:val="-4"/>
        </w:rPr>
        <w:t>784.</w:t>
      </w:r>
    </w:p>
    <w:p>
      <w:pPr>
        <w:pStyle w:val="BodyText"/>
        <w:spacing w:line="316" w:lineRule="exact"/>
        <w:ind w:left="424"/>
      </w:pPr>
      <w:r>
        <w:rPr>
          <w:rFonts w:ascii="Symbol" w:hAnsi="Symbol"/>
        </w:rPr>
        <w:t></w:t>
      </w:r>
      <w:r>
        <w:rPr>
          <w:spacing w:val="50"/>
          <w:w w:val="150"/>
        </w:rPr>
        <w:t> </w:t>
      </w:r>
      <w:r>
        <w:rPr/>
        <w:t>Pháp</w:t>
      </w:r>
      <w:r>
        <w:rPr>
          <w:spacing w:val="-4"/>
        </w:rPr>
        <w:t> </w:t>
      </w:r>
      <w:r>
        <w:rPr/>
        <w:t>phi</w:t>
      </w:r>
      <w:r>
        <w:rPr>
          <w:spacing w:val="-1"/>
        </w:rPr>
        <w:t> </w:t>
      </w:r>
      <w:r>
        <w:rPr/>
        <w:t>Vô</w:t>
      </w:r>
      <w:r>
        <w:rPr>
          <w:spacing w:val="-3"/>
        </w:rPr>
        <w:t> </w:t>
      </w:r>
      <w:r>
        <w:rPr/>
        <w:t>sắc</w:t>
      </w:r>
      <w:r>
        <w:rPr>
          <w:spacing w:val="-4"/>
        </w:rPr>
        <w:t> </w:t>
      </w:r>
      <w:r>
        <w:rPr/>
        <w:t>giới</w:t>
      </w:r>
      <w:r>
        <w:rPr>
          <w:spacing w:val="-4"/>
        </w:rPr>
        <w:t> </w:t>
      </w:r>
      <w:r>
        <w:rPr/>
        <w:t>liên</w:t>
      </w:r>
      <w:r>
        <w:rPr>
          <w:spacing w:val="-3"/>
        </w:rPr>
        <w:t> </w:t>
      </w:r>
      <w:r>
        <w:rPr/>
        <w:t>quan</w:t>
      </w:r>
      <w:r>
        <w:rPr>
          <w:spacing w:val="-3"/>
        </w:rPr>
        <w:t> </w:t>
      </w:r>
      <w:r>
        <w:rPr/>
        <w:t>pháp</w:t>
      </w:r>
      <w:r>
        <w:rPr>
          <w:spacing w:val="-4"/>
        </w:rPr>
        <w:t> </w:t>
      </w:r>
      <w:r>
        <w:rPr/>
        <w:t>phi</w:t>
      </w:r>
      <w:r>
        <w:rPr>
          <w:spacing w:val="-3"/>
        </w:rPr>
        <w:t> </w:t>
      </w:r>
      <w:r>
        <w:rPr/>
        <w:t>Vô</w:t>
      </w:r>
      <w:r>
        <w:rPr>
          <w:spacing w:val="-4"/>
        </w:rPr>
        <w:t> </w:t>
      </w:r>
      <w:r>
        <w:rPr/>
        <w:t>sắc</w:t>
      </w:r>
      <w:r>
        <w:rPr>
          <w:spacing w:val="-4"/>
        </w:rPr>
        <w:t> </w:t>
      </w:r>
      <w:r>
        <w:rPr/>
        <w:t>giới</w:t>
      </w:r>
      <w:r>
        <w:rPr>
          <w:spacing w:val="-3"/>
        </w:rPr>
        <w:t> </w:t>
      </w:r>
      <w:r>
        <w:rPr/>
        <w:t>sanh</w:t>
      </w:r>
      <w:r>
        <w:rPr>
          <w:spacing w:val="-4"/>
        </w:rPr>
        <w:t> </w:t>
      </w:r>
      <w:r>
        <w:rPr/>
        <w:t>ra</w:t>
      </w:r>
      <w:r>
        <w:rPr>
          <w:spacing w:val="-4"/>
        </w:rPr>
        <w:t> </w:t>
      </w:r>
      <w:r>
        <w:rPr/>
        <w:t>do</w:t>
      </w:r>
      <w:r>
        <w:rPr>
          <w:spacing w:val="-2"/>
        </w:rPr>
        <w:t> </w:t>
      </w:r>
      <w:r>
        <w:rPr/>
        <w:t>phi</w:t>
      </w:r>
      <w:r>
        <w:rPr>
          <w:spacing w:val="-3"/>
        </w:rPr>
        <w:t> </w:t>
      </w:r>
      <w:r>
        <w:rPr/>
        <w:t>Nhân</w:t>
      </w:r>
      <w:r>
        <w:rPr>
          <w:spacing w:val="-4"/>
        </w:rPr>
        <w:t> </w:t>
      </w:r>
      <w:r>
        <w:rPr>
          <w:spacing w:val="-2"/>
        </w:rPr>
        <w:t>duyên:</w:t>
      </w:r>
    </w:p>
    <w:p>
      <w:pPr>
        <w:pStyle w:val="ListParagraph"/>
        <w:numPr>
          <w:ilvl w:val="0"/>
          <w:numId w:val="650"/>
        </w:numPr>
        <w:tabs>
          <w:tab w:pos="993" w:val="left" w:leader="none"/>
        </w:tabs>
        <w:spacing w:line="298" w:lineRule="exact" w:before="0" w:after="0"/>
        <w:ind w:left="993" w:right="0" w:hanging="285"/>
        <w:jc w:val="left"/>
        <w:rPr>
          <w:sz w:val="26"/>
        </w:rPr>
      </w:pPr>
      <w:r>
        <w:rPr>
          <w:sz w:val="26"/>
        </w:rPr>
        <w:t>3</w:t>
      </w:r>
      <w:r>
        <w:rPr>
          <w:spacing w:val="-4"/>
          <w:sz w:val="26"/>
        </w:rPr>
        <w:t> </w:t>
      </w:r>
      <w:r>
        <w:rPr>
          <w:sz w:val="26"/>
        </w:rPr>
        <w:t>uẩn</w:t>
      </w:r>
      <w:r>
        <w:rPr>
          <w:spacing w:val="-3"/>
          <w:sz w:val="26"/>
        </w:rPr>
        <w:t> </w:t>
      </w:r>
      <w:r>
        <w:rPr>
          <w:sz w:val="26"/>
        </w:rPr>
        <w:t>và</w:t>
      </w:r>
      <w:r>
        <w:rPr>
          <w:spacing w:val="-4"/>
          <w:sz w:val="26"/>
        </w:rPr>
        <w:t> </w:t>
      </w:r>
      <w:r>
        <w:rPr>
          <w:sz w:val="26"/>
        </w:rPr>
        <w:t>sắc</w:t>
      </w:r>
      <w:r>
        <w:rPr>
          <w:spacing w:val="-1"/>
          <w:sz w:val="26"/>
        </w:rPr>
        <w:t> </w:t>
      </w:r>
      <w:r>
        <w:rPr>
          <w:sz w:val="26"/>
        </w:rPr>
        <w:t>tâm</w:t>
      </w:r>
      <w:r>
        <w:rPr>
          <w:spacing w:val="-5"/>
          <w:sz w:val="26"/>
        </w:rPr>
        <w:t> </w:t>
      </w:r>
      <w:r>
        <w:rPr>
          <w:sz w:val="26"/>
        </w:rPr>
        <w:t>liên</w:t>
      </w:r>
      <w:r>
        <w:rPr>
          <w:spacing w:val="-4"/>
          <w:sz w:val="26"/>
        </w:rPr>
        <w:t> </w:t>
      </w:r>
      <w:r>
        <w:rPr>
          <w:sz w:val="26"/>
        </w:rPr>
        <w:t>quan</w:t>
      </w:r>
      <w:r>
        <w:rPr>
          <w:spacing w:val="-3"/>
          <w:sz w:val="26"/>
        </w:rPr>
        <w:t> </w:t>
      </w:r>
      <w:r>
        <w:rPr>
          <w:sz w:val="26"/>
        </w:rPr>
        <w:t>1</w:t>
      </w:r>
      <w:r>
        <w:rPr>
          <w:spacing w:val="-2"/>
          <w:sz w:val="26"/>
        </w:rPr>
        <w:t> </w:t>
      </w:r>
      <w:r>
        <w:rPr>
          <w:sz w:val="26"/>
        </w:rPr>
        <w:t>uẩn</w:t>
      </w:r>
      <w:r>
        <w:rPr>
          <w:spacing w:val="-3"/>
          <w:sz w:val="26"/>
        </w:rPr>
        <w:t> </w:t>
      </w:r>
      <w:r>
        <w:rPr>
          <w:sz w:val="26"/>
        </w:rPr>
        <w:t>phi</w:t>
      </w:r>
      <w:r>
        <w:rPr>
          <w:spacing w:val="-3"/>
          <w:sz w:val="26"/>
        </w:rPr>
        <w:t> </w:t>
      </w:r>
      <w:r>
        <w:rPr>
          <w:sz w:val="26"/>
        </w:rPr>
        <w:t>Vô</w:t>
      </w:r>
      <w:r>
        <w:rPr>
          <w:spacing w:val="-3"/>
          <w:sz w:val="26"/>
        </w:rPr>
        <w:t> </w:t>
      </w:r>
      <w:r>
        <w:rPr>
          <w:sz w:val="26"/>
        </w:rPr>
        <w:t>sắc</w:t>
      </w:r>
      <w:r>
        <w:rPr>
          <w:spacing w:val="-4"/>
          <w:sz w:val="26"/>
        </w:rPr>
        <w:t> </w:t>
      </w:r>
      <w:r>
        <w:rPr>
          <w:sz w:val="26"/>
        </w:rPr>
        <w:t>giới</w:t>
      </w:r>
      <w:r>
        <w:rPr>
          <w:spacing w:val="-2"/>
          <w:sz w:val="26"/>
        </w:rPr>
        <w:t> </w:t>
      </w:r>
      <w:r>
        <w:rPr>
          <w:sz w:val="26"/>
        </w:rPr>
        <w:t>vô</w:t>
      </w:r>
      <w:r>
        <w:rPr>
          <w:spacing w:val="-4"/>
          <w:sz w:val="26"/>
        </w:rPr>
        <w:t> </w:t>
      </w:r>
      <w:r>
        <w:rPr>
          <w:sz w:val="26"/>
        </w:rPr>
        <w:t>nhân,...</w:t>
      </w:r>
      <w:r>
        <w:rPr>
          <w:spacing w:val="-3"/>
          <w:sz w:val="26"/>
        </w:rPr>
        <w:t> </w:t>
      </w:r>
      <w:r>
        <w:rPr>
          <w:sz w:val="26"/>
        </w:rPr>
        <w:t>2</w:t>
      </w:r>
      <w:r>
        <w:rPr>
          <w:spacing w:val="-4"/>
          <w:sz w:val="26"/>
        </w:rPr>
        <w:t> uẩn.</w:t>
      </w:r>
    </w:p>
    <w:p>
      <w:pPr>
        <w:pStyle w:val="ListParagraph"/>
        <w:numPr>
          <w:ilvl w:val="0"/>
          <w:numId w:val="650"/>
        </w:numPr>
        <w:tabs>
          <w:tab w:pos="993" w:val="left" w:leader="none"/>
        </w:tabs>
        <w:spacing w:line="240" w:lineRule="auto" w:before="1" w:after="0"/>
        <w:ind w:left="993" w:right="0" w:hanging="285"/>
        <w:jc w:val="left"/>
        <w:rPr>
          <w:sz w:val="26"/>
        </w:rPr>
      </w:pPr>
      <w:r>
        <w:rPr>
          <w:sz w:val="26"/>
        </w:rPr>
        <w:t>Sát-na</w:t>
      </w:r>
      <w:r>
        <w:rPr>
          <w:spacing w:val="-6"/>
          <w:sz w:val="26"/>
        </w:rPr>
        <w:t> </w:t>
      </w:r>
      <w:r>
        <w:rPr>
          <w:sz w:val="26"/>
        </w:rPr>
        <w:t>tục</w:t>
      </w:r>
      <w:r>
        <w:rPr>
          <w:spacing w:val="-6"/>
          <w:sz w:val="26"/>
        </w:rPr>
        <w:t> </w:t>
      </w:r>
      <w:r>
        <w:rPr>
          <w:sz w:val="26"/>
        </w:rPr>
        <w:t>sinh</w:t>
      </w:r>
      <w:r>
        <w:rPr>
          <w:spacing w:val="-5"/>
          <w:sz w:val="26"/>
        </w:rPr>
        <w:t> </w:t>
      </w:r>
      <w:r>
        <w:rPr>
          <w:sz w:val="26"/>
        </w:rPr>
        <w:t>vô</w:t>
      </w:r>
      <w:r>
        <w:rPr>
          <w:spacing w:val="-3"/>
          <w:sz w:val="26"/>
        </w:rPr>
        <w:t> </w:t>
      </w:r>
      <w:r>
        <w:rPr>
          <w:sz w:val="26"/>
        </w:rPr>
        <w:t>nhân:</w:t>
      </w:r>
      <w:r>
        <w:rPr>
          <w:spacing w:val="-5"/>
          <w:sz w:val="26"/>
        </w:rPr>
        <w:t> </w:t>
      </w:r>
      <w:r>
        <w:rPr>
          <w:sz w:val="26"/>
        </w:rPr>
        <w:t>Luôn</w:t>
      </w:r>
      <w:r>
        <w:rPr>
          <w:spacing w:val="-5"/>
          <w:sz w:val="26"/>
        </w:rPr>
        <w:t> </w:t>
      </w:r>
      <w:r>
        <w:rPr>
          <w:sz w:val="26"/>
        </w:rPr>
        <w:t>đến</w:t>
      </w:r>
      <w:r>
        <w:rPr>
          <w:spacing w:val="-3"/>
          <w:sz w:val="26"/>
        </w:rPr>
        <w:t> </w:t>
      </w:r>
      <w:r>
        <w:rPr>
          <w:sz w:val="26"/>
        </w:rPr>
        <w:t>Vô</w:t>
      </w:r>
      <w:r>
        <w:rPr>
          <w:spacing w:val="-5"/>
          <w:sz w:val="26"/>
        </w:rPr>
        <w:t> </w:t>
      </w:r>
      <w:r>
        <w:rPr>
          <w:spacing w:val="-2"/>
          <w:sz w:val="26"/>
        </w:rPr>
        <w:t>tưởng...</w:t>
      </w:r>
    </w:p>
    <w:p>
      <w:pPr>
        <w:pStyle w:val="ListParagraph"/>
        <w:numPr>
          <w:ilvl w:val="0"/>
          <w:numId w:val="650"/>
        </w:numPr>
        <w:tabs>
          <w:tab w:pos="993" w:val="left" w:leader="none"/>
        </w:tabs>
        <w:spacing w:line="240" w:lineRule="auto" w:before="1"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6"/>
          <w:sz w:val="26"/>
        </w:rPr>
        <w:t> </w:t>
      </w:r>
      <w:r>
        <w:rPr>
          <w:sz w:val="26"/>
        </w:rPr>
        <w:t>nghi,</w:t>
      </w:r>
      <w:r>
        <w:rPr>
          <w:spacing w:val="25"/>
          <w:sz w:val="26"/>
        </w:rPr>
        <w:t> </w:t>
      </w:r>
      <w:r>
        <w:rPr>
          <w:sz w:val="26"/>
        </w:rPr>
        <w:t>đồng</w:t>
      </w:r>
      <w:r>
        <w:rPr>
          <w:spacing w:val="25"/>
          <w:sz w:val="26"/>
        </w:rPr>
        <w:t> </w:t>
      </w:r>
      <w:r>
        <w:rPr>
          <w:sz w:val="26"/>
        </w:rPr>
        <w:t>sanh</w:t>
      </w:r>
      <w:r>
        <w:rPr>
          <w:spacing w:val="25"/>
          <w:sz w:val="26"/>
        </w:rPr>
        <w:t> </w:t>
      </w:r>
      <w:r>
        <w:rPr>
          <w:sz w:val="26"/>
        </w:rPr>
        <w:t>phóng</w:t>
      </w:r>
      <w:r>
        <w:rPr>
          <w:spacing w:val="25"/>
          <w:sz w:val="26"/>
        </w:rPr>
        <w:t> </w:t>
      </w:r>
      <w:r>
        <w:rPr>
          <w:sz w:val="26"/>
        </w:rPr>
        <w:t>dật</w:t>
      </w:r>
      <w:r>
        <w:rPr>
          <w:spacing w:val="28"/>
          <w:sz w:val="26"/>
        </w:rPr>
        <w:t> </w:t>
      </w:r>
      <w:r>
        <w:rPr>
          <w:sz w:val="26"/>
        </w:rPr>
        <w:t>liên</w:t>
      </w:r>
      <w:r>
        <w:rPr>
          <w:spacing w:val="25"/>
          <w:sz w:val="26"/>
        </w:rPr>
        <w:t> </w:t>
      </w:r>
      <w:r>
        <w:rPr>
          <w:sz w:val="26"/>
        </w:rPr>
        <w:t>quan</w:t>
      </w:r>
      <w:r>
        <w:rPr>
          <w:spacing w:val="26"/>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5"/>
          <w:sz w:val="26"/>
        </w:rPr>
        <w:t> </w:t>
      </w:r>
      <w:r>
        <w:rPr>
          <w:sz w:val="26"/>
        </w:rPr>
        <w:t>nghi, đồng sanh phóng dật.</w:t>
      </w:r>
    </w:p>
    <w:p>
      <w:pPr>
        <w:pStyle w:val="BodyText"/>
        <w:spacing w:before="120"/>
        <w:ind w:left="424"/>
      </w:pPr>
      <w:r>
        <w:rPr>
          <w:rFonts w:ascii="Symbol" w:hAnsi="Symbol"/>
        </w:rPr>
        <w:t></w:t>
      </w:r>
      <w:r>
        <w:rPr>
          <w:spacing w:val="50"/>
          <w:w w:val="150"/>
        </w:rPr>
        <w:t> </w:t>
      </w:r>
      <w:r>
        <w:rPr/>
        <w:t>...</w:t>
      </w:r>
      <w:r>
        <w:rPr>
          <w:spacing w:val="-4"/>
        </w:rPr>
        <w:t> </w:t>
      </w:r>
      <w:r>
        <w:rPr/>
        <w:t>Do</w:t>
      </w:r>
      <w:r>
        <w:rPr>
          <w:spacing w:val="-4"/>
        </w:rPr>
        <w:t> </w:t>
      </w:r>
      <w:r>
        <w:rPr/>
        <w:t>phi Cảnh</w:t>
      </w:r>
      <w:r>
        <w:rPr>
          <w:spacing w:val="-4"/>
        </w:rPr>
        <w:t> </w:t>
      </w:r>
      <w:r>
        <w:rPr/>
        <w:t>duyên có</w:t>
      </w:r>
      <w:r>
        <w:rPr>
          <w:spacing w:val="-3"/>
        </w:rPr>
        <w:t> </w:t>
      </w:r>
      <w:r>
        <w:rPr/>
        <w:t>3</w:t>
      </w:r>
      <w:r>
        <w:rPr>
          <w:spacing w:val="-2"/>
        </w:rPr>
        <w:t> </w:t>
      </w:r>
      <w:r>
        <w:rPr>
          <w:spacing w:val="-4"/>
        </w:rPr>
        <w:t>câu.</w:t>
      </w:r>
    </w:p>
    <w:p>
      <w:pPr>
        <w:pStyle w:val="Heading2"/>
        <w:spacing w:line="299" w:lineRule="exact" w:before="0"/>
      </w:pPr>
      <w:r>
        <w:rPr>
          <w:spacing w:val="-4"/>
        </w:rPr>
        <w:t>785.</w:t>
      </w:r>
    </w:p>
    <w:p>
      <w:pPr>
        <w:pStyle w:val="BodyText"/>
        <w:spacing w:line="317" w:lineRule="exact"/>
        <w:ind w:left="424"/>
      </w:pPr>
      <w:r>
        <w:rPr>
          <w:rFonts w:ascii="Symbol" w:hAnsi="Symbol"/>
        </w:rPr>
        <w:t></w:t>
      </w:r>
      <w:r>
        <w:rPr>
          <w:spacing w:val="49"/>
          <w:w w:val="150"/>
        </w:rPr>
        <w:t> </w:t>
      </w:r>
      <w:r>
        <w:rPr/>
        <w:t>Pháp</w:t>
      </w:r>
      <w:r>
        <w:rPr>
          <w:spacing w:val="-4"/>
        </w:rPr>
        <w:t> </w:t>
      </w:r>
      <w:r>
        <w:rPr/>
        <w:t>Vô</w:t>
      </w:r>
      <w:r>
        <w:rPr>
          <w:spacing w:val="-3"/>
        </w:rPr>
        <w:t> </w:t>
      </w:r>
      <w:r>
        <w:rPr/>
        <w:t>sắc</w:t>
      </w:r>
      <w:r>
        <w:rPr>
          <w:spacing w:val="-4"/>
        </w:rPr>
        <w:t> </w:t>
      </w:r>
      <w:r>
        <w:rPr/>
        <w:t>giới</w:t>
      </w:r>
      <w:r>
        <w:rPr>
          <w:spacing w:val="-1"/>
        </w:rPr>
        <w:t> </w:t>
      </w:r>
      <w:r>
        <w:rPr/>
        <w:t>liên</w:t>
      </w:r>
      <w:r>
        <w:rPr>
          <w:spacing w:val="-4"/>
        </w:rPr>
        <w:t> </w:t>
      </w:r>
      <w:r>
        <w:rPr/>
        <w:t>quan</w:t>
      </w:r>
      <w:r>
        <w:rPr>
          <w:spacing w:val="-2"/>
        </w:rPr>
        <w:t> </w:t>
      </w:r>
      <w:r>
        <w:rPr/>
        <w:t>pháp</w:t>
      </w:r>
      <w:r>
        <w:rPr>
          <w:spacing w:val="-4"/>
        </w:rPr>
        <w:t> </w:t>
      </w:r>
      <w:r>
        <w:rPr/>
        <w:t>Vô</w:t>
      </w:r>
      <w:r>
        <w:rPr>
          <w:spacing w:val="-3"/>
        </w:rPr>
        <w:t> </w:t>
      </w:r>
      <w:r>
        <w:rPr/>
        <w:t>sắc</w:t>
      </w:r>
      <w:r>
        <w:rPr>
          <w:spacing w:val="-4"/>
        </w:rPr>
        <w:t> </w:t>
      </w:r>
      <w:r>
        <w:rPr/>
        <w:t>giới</w:t>
      </w:r>
      <w:r>
        <w:rPr>
          <w:spacing w:val="-4"/>
        </w:rPr>
        <w:t> </w:t>
      </w:r>
      <w:r>
        <w:rPr/>
        <w:t>sanh</w:t>
      </w:r>
      <w:r>
        <w:rPr>
          <w:spacing w:val="-4"/>
        </w:rPr>
        <w:t> </w:t>
      </w:r>
      <w:r>
        <w:rPr/>
        <w:t>ra</w:t>
      </w:r>
      <w:r>
        <w:rPr>
          <w:spacing w:val="-4"/>
        </w:rPr>
        <w:t> </w:t>
      </w:r>
      <w:r>
        <w:rPr/>
        <w:t>do</w:t>
      </w:r>
      <w:r>
        <w:rPr>
          <w:spacing w:val="-2"/>
        </w:rPr>
        <w:t> </w:t>
      </w:r>
      <w:r>
        <w:rPr/>
        <w:t>phi</w:t>
      </w:r>
      <w:r>
        <w:rPr>
          <w:spacing w:val="-3"/>
        </w:rPr>
        <w:t> </w:t>
      </w:r>
      <w:r>
        <w:rPr/>
        <w:t>Trưởng</w:t>
      </w:r>
      <w:r>
        <w:rPr>
          <w:spacing w:val="-1"/>
        </w:rPr>
        <w:t> </w:t>
      </w:r>
      <w:r>
        <w:rPr>
          <w:spacing w:val="-2"/>
        </w:rPr>
        <w:t>duyên:</w:t>
      </w:r>
    </w:p>
    <w:p>
      <w:pPr>
        <w:pStyle w:val="BodyText"/>
      </w:pPr>
      <w:r>
        <w:rPr/>
        <w:t>Trưởng</w:t>
      </w:r>
      <w:r>
        <w:rPr>
          <w:spacing w:val="21"/>
        </w:rPr>
        <w:t> </w:t>
      </w:r>
      <w:r>
        <w:rPr/>
        <w:t>Vô</w:t>
      </w:r>
      <w:r>
        <w:rPr>
          <w:spacing w:val="23"/>
        </w:rPr>
        <w:t> </w:t>
      </w:r>
      <w:r>
        <w:rPr/>
        <w:t>sắc</w:t>
      </w:r>
      <w:r>
        <w:rPr>
          <w:spacing w:val="24"/>
        </w:rPr>
        <w:t> </w:t>
      </w:r>
      <w:r>
        <w:rPr/>
        <w:t>giới</w:t>
      </w:r>
      <w:r>
        <w:rPr>
          <w:spacing w:val="25"/>
        </w:rPr>
        <w:t> </w:t>
      </w:r>
      <w:r>
        <w:rPr/>
        <w:t>liên</w:t>
      </w:r>
      <w:r>
        <w:rPr>
          <w:spacing w:val="21"/>
        </w:rPr>
        <w:t> </w:t>
      </w:r>
      <w:r>
        <w:rPr/>
        <w:t>quan</w:t>
      </w:r>
      <w:r>
        <w:rPr>
          <w:spacing w:val="24"/>
        </w:rPr>
        <w:t> </w:t>
      </w:r>
      <w:r>
        <w:rPr/>
        <w:t>uẩn</w:t>
      </w:r>
      <w:r>
        <w:rPr>
          <w:spacing w:val="24"/>
        </w:rPr>
        <w:t> </w:t>
      </w:r>
      <w:r>
        <w:rPr/>
        <w:t>Vô</w:t>
      </w:r>
      <w:r>
        <w:rPr>
          <w:spacing w:val="21"/>
        </w:rPr>
        <w:t> </w:t>
      </w:r>
      <w:r>
        <w:rPr/>
        <w:t>sắc</w:t>
      </w:r>
      <w:r>
        <w:rPr>
          <w:spacing w:val="21"/>
        </w:rPr>
        <w:t> </w:t>
      </w:r>
      <w:r>
        <w:rPr/>
        <w:t>giới,</w:t>
      </w:r>
      <w:r>
        <w:rPr>
          <w:spacing w:val="21"/>
        </w:rPr>
        <w:t> </w:t>
      </w:r>
      <w:r>
        <w:rPr/>
        <w:t>3</w:t>
      </w:r>
      <w:r>
        <w:rPr>
          <w:spacing w:val="24"/>
        </w:rPr>
        <w:t> </w:t>
      </w:r>
      <w:r>
        <w:rPr/>
        <w:t>uẩn</w:t>
      </w:r>
      <w:r>
        <w:rPr>
          <w:spacing w:val="21"/>
        </w:rPr>
        <w:t> </w:t>
      </w:r>
      <w:r>
        <w:rPr/>
        <w:t>liên</w:t>
      </w:r>
      <w:r>
        <w:rPr>
          <w:spacing w:val="21"/>
        </w:rPr>
        <w:t> </w:t>
      </w:r>
      <w:r>
        <w:rPr/>
        <w:t>quan</w:t>
      </w:r>
      <w:r>
        <w:rPr>
          <w:spacing w:val="21"/>
        </w:rPr>
        <w:t> </w:t>
      </w:r>
      <w:r>
        <w:rPr/>
        <w:t>1</w:t>
      </w:r>
      <w:r>
        <w:rPr>
          <w:spacing w:val="27"/>
        </w:rPr>
        <w:t> </w:t>
      </w:r>
      <w:r>
        <w:rPr/>
        <w:t>uẩn</w:t>
      </w:r>
      <w:r>
        <w:rPr>
          <w:spacing w:val="22"/>
        </w:rPr>
        <w:t> </w:t>
      </w:r>
      <w:r>
        <w:rPr/>
        <w:t>quả</w:t>
      </w:r>
      <w:r>
        <w:rPr>
          <w:spacing w:val="24"/>
        </w:rPr>
        <w:t> </w:t>
      </w:r>
      <w:r>
        <w:rPr/>
        <w:t>Vô</w:t>
      </w:r>
      <w:r>
        <w:rPr>
          <w:spacing w:val="23"/>
        </w:rPr>
        <w:t> </w:t>
      </w:r>
      <w:r>
        <w:rPr/>
        <w:t>sắc giới,... 2 uẩn. Tục sinh...</w:t>
      </w:r>
    </w:p>
    <w:p>
      <w:pPr>
        <w:pStyle w:val="BodyText"/>
        <w:spacing w:line="317" w:lineRule="exact" w:before="120"/>
        <w:ind w:left="424"/>
      </w:pPr>
      <w:r>
        <w:rPr>
          <w:rFonts w:ascii="Symbol" w:hAnsi="Symbol"/>
        </w:rPr>
        <w:t></w:t>
      </w:r>
      <w:r>
        <w:rPr>
          <w:spacing w:val="49"/>
          <w:w w:val="150"/>
        </w:rPr>
        <w:t> </w:t>
      </w:r>
      <w:r>
        <w:rPr/>
        <w:t>Pháp</w:t>
      </w:r>
      <w:r>
        <w:rPr>
          <w:spacing w:val="-3"/>
        </w:rPr>
        <w:t> </w:t>
      </w:r>
      <w:r>
        <w:rPr/>
        <w:t>phi</w:t>
      </w:r>
      <w:r>
        <w:rPr>
          <w:spacing w:val="-1"/>
        </w:rPr>
        <w:t> </w:t>
      </w:r>
      <w:r>
        <w:rPr/>
        <w:t>Vô</w:t>
      </w:r>
      <w:r>
        <w:rPr>
          <w:spacing w:val="-4"/>
        </w:rPr>
        <w:t> </w:t>
      </w:r>
      <w:r>
        <w:rPr/>
        <w:t>sắc</w:t>
      </w:r>
      <w:r>
        <w:rPr>
          <w:spacing w:val="-4"/>
        </w:rPr>
        <w:t> </w:t>
      </w:r>
      <w:r>
        <w:rPr/>
        <w:t>giới</w:t>
      </w:r>
      <w:r>
        <w:rPr>
          <w:spacing w:val="-4"/>
        </w:rPr>
        <w:t> </w:t>
      </w:r>
      <w:r>
        <w:rPr/>
        <w:t>liên</w:t>
      </w:r>
      <w:r>
        <w:rPr>
          <w:spacing w:val="-3"/>
        </w:rPr>
        <w:t> </w:t>
      </w:r>
      <w:r>
        <w:rPr/>
        <w:t>quan</w:t>
      </w:r>
      <w:r>
        <w:rPr>
          <w:spacing w:val="-3"/>
        </w:rPr>
        <w:t> </w:t>
      </w:r>
      <w:r>
        <w:rPr/>
        <w:t>pháp</w:t>
      </w:r>
      <w:r>
        <w:rPr>
          <w:spacing w:val="-4"/>
        </w:rPr>
        <w:t> </w:t>
      </w:r>
      <w:r>
        <w:rPr/>
        <w:t>phi</w:t>
      </w:r>
      <w:r>
        <w:rPr>
          <w:spacing w:val="-4"/>
        </w:rPr>
        <w:t> </w:t>
      </w:r>
      <w:r>
        <w:rPr/>
        <w:t>Vô</w:t>
      </w:r>
      <w:r>
        <w:rPr>
          <w:spacing w:val="-3"/>
        </w:rPr>
        <w:t> </w:t>
      </w:r>
      <w:r>
        <w:rPr/>
        <w:t>sắc</w:t>
      </w:r>
      <w:r>
        <w:rPr>
          <w:spacing w:val="-4"/>
        </w:rPr>
        <w:t> </w:t>
      </w:r>
      <w:r>
        <w:rPr/>
        <w:t>giới</w:t>
      </w:r>
      <w:r>
        <w:rPr>
          <w:spacing w:val="-4"/>
        </w:rPr>
        <w:t> </w:t>
      </w:r>
      <w:r>
        <w:rPr/>
        <w:t>sanh</w:t>
      </w:r>
      <w:r>
        <w:rPr>
          <w:spacing w:val="-4"/>
        </w:rPr>
        <w:t> </w:t>
      </w:r>
      <w:r>
        <w:rPr/>
        <w:t>ra</w:t>
      </w:r>
      <w:r>
        <w:rPr>
          <w:spacing w:val="-4"/>
        </w:rPr>
        <w:t> </w:t>
      </w:r>
      <w:r>
        <w:rPr/>
        <w:t>do</w:t>
      </w:r>
      <w:r>
        <w:rPr>
          <w:spacing w:val="-2"/>
        </w:rPr>
        <w:t> </w:t>
      </w:r>
      <w:r>
        <w:rPr/>
        <w:t>phi</w:t>
      </w:r>
      <w:r>
        <w:rPr>
          <w:spacing w:val="-3"/>
        </w:rPr>
        <w:t> </w:t>
      </w:r>
      <w:r>
        <w:rPr/>
        <w:t>Trưởng</w:t>
      </w:r>
      <w:r>
        <w:rPr>
          <w:spacing w:val="-3"/>
        </w:rPr>
        <w:t> </w:t>
      </w:r>
      <w:r>
        <w:rPr>
          <w:spacing w:val="-2"/>
        </w:rPr>
        <w:t>duyên:</w:t>
      </w:r>
    </w:p>
    <w:p>
      <w:pPr>
        <w:pStyle w:val="BodyText"/>
      </w:pPr>
      <w:r>
        <w:rPr/>
        <w:t>3</w:t>
      </w:r>
      <w:r>
        <w:rPr>
          <w:spacing w:val="21"/>
        </w:rPr>
        <w:t> </w:t>
      </w:r>
      <w:r>
        <w:rPr/>
        <w:t>uẩn</w:t>
      </w:r>
      <w:r>
        <w:rPr>
          <w:spacing w:val="21"/>
        </w:rPr>
        <w:t> </w:t>
      </w:r>
      <w:r>
        <w:rPr/>
        <w:t>và</w:t>
      </w:r>
      <w:r>
        <w:rPr>
          <w:spacing w:val="24"/>
        </w:rPr>
        <w:t> </w:t>
      </w:r>
      <w:r>
        <w:rPr/>
        <w:t>sắc</w:t>
      </w:r>
      <w:r>
        <w:rPr>
          <w:spacing w:val="22"/>
        </w:rPr>
        <w:t> </w:t>
      </w:r>
      <w:r>
        <w:rPr/>
        <w:t>tâm</w:t>
      </w:r>
      <w:r>
        <w:rPr>
          <w:spacing w:val="22"/>
        </w:rPr>
        <w:t> </w:t>
      </w:r>
      <w:r>
        <w:rPr/>
        <w:t>liên</w:t>
      </w:r>
      <w:r>
        <w:rPr>
          <w:spacing w:val="26"/>
        </w:rPr>
        <w:t> </w:t>
      </w:r>
      <w:r>
        <w:rPr/>
        <w:t>quan</w:t>
      </w:r>
      <w:r>
        <w:rPr>
          <w:spacing w:val="21"/>
        </w:rPr>
        <w:t> </w:t>
      </w:r>
      <w:r>
        <w:rPr/>
        <w:t>1</w:t>
      </w:r>
      <w:r>
        <w:rPr>
          <w:spacing w:val="23"/>
        </w:rPr>
        <w:t> </w:t>
      </w:r>
      <w:r>
        <w:rPr/>
        <w:t>uẩn</w:t>
      </w:r>
      <w:r>
        <w:rPr>
          <w:spacing w:val="22"/>
        </w:rPr>
        <w:t> </w:t>
      </w:r>
      <w:r>
        <w:rPr/>
        <w:t>phi</w:t>
      </w:r>
      <w:r>
        <w:rPr>
          <w:spacing w:val="24"/>
        </w:rPr>
        <w:t> </w:t>
      </w:r>
      <w:r>
        <w:rPr/>
        <w:t>Vô</w:t>
      </w:r>
      <w:r>
        <w:rPr>
          <w:spacing w:val="21"/>
        </w:rPr>
        <w:t> </w:t>
      </w:r>
      <w:r>
        <w:rPr/>
        <w:t>sắc</w:t>
      </w:r>
      <w:r>
        <w:rPr>
          <w:spacing w:val="24"/>
        </w:rPr>
        <w:t> </w:t>
      </w:r>
      <w:r>
        <w:rPr/>
        <w:t>giới,...</w:t>
      </w:r>
      <w:r>
        <w:rPr>
          <w:spacing w:val="24"/>
        </w:rPr>
        <w:t> </w:t>
      </w:r>
      <w:r>
        <w:rPr/>
        <w:t>2</w:t>
      </w:r>
      <w:r>
        <w:rPr>
          <w:spacing w:val="21"/>
        </w:rPr>
        <w:t> </w:t>
      </w:r>
      <w:r>
        <w:rPr/>
        <w:t>uẩn.</w:t>
      </w:r>
      <w:r>
        <w:rPr>
          <w:spacing w:val="23"/>
        </w:rPr>
        <w:t> </w:t>
      </w:r>
      <w:r>
        <w:rPr/>
        <w:t>Tục</w:t>
      </w:r>
      <w:r>
        <w:rPr>
          <w:spacing w:val="24"/>
        </w:rPr>
        <w:t> </w:t>
      </w:r>
      <w:r>
        <w:rPr/>
        <w:t>sinh</w:t>
      </w:r>
      <w:r>
        <w:rPr>
          <w:spacing w:val="21"/>
        </w:rPr>
        <w:t> </w:t>
      </w:r>
      <w:r>
        <w:rPr/>
        <w:t>luôn</w:t>
      </w:r>
      <w:r>
        <w:rPr>
          <w:spacing w:val="21"/>
        </w:rPr>
        <w:t> </w:t>
      </w:r>
      <w:r>
        <w:rPr/>
        <w:t>đến</w:t>
      </w:r>
      <w:r>
        <w:rPr>
          <w:spacing w:val="23"/>
        </w:rPr>
        <w:t> </w:t>
      </w:r>
      <w:r>
        <w:rPr/>
        <w:t>Vô </w:t>
      </w:r>
      <w:r>
        <w:rPr>
          <w:spacing w:val="-2"/>
        </w:rPr>
        <w:t>tưởng...</w:t>
      </w:r>
    </w:p>
    <w:p>
      <w:pPr>
        <w:pStyle w:val="BodyText"/>
        <w:spacing w:before="121"/>
        <w:ind w:left="424"/>
      </w:pPr>
      <w:r>
        <w:rPr>
          <w:rFonts w:ascii="Symbol" w:hAnsi="Symbol"/>
        </w:rPr>
        <w:t></w:t>
      </w:r>
      <w:r>
        <w:rPr>
          <w:spacing w:val="49"/>
          <w:w w:val="150"/>
        </w:rPr>
        <w:t> </w:t>
      </w:r>
      <w:r>
        <w:rPr/>
        <w:t>...</w:t>
      </w:r>
      <w:r>
        <w:rPr>
          <w:spacing w:val="-4"/>
        </w:rPr>
        <w:t> </w:t>
      </w:r>
      <w:r>
        <w:rPr/>
        <w:t>bằng</w:t>
      </w:r>
      <w:r>
        <w:rPr>
          <w:spacing w:val="-4"/>
        </w:rPr>
        <w:t> </w:t>
      </w:r>
      <w:r>
        <w:rPr/>
        <w:t>phi</w:t>
      </w:r>
      <w:r>
        <w:rPr>
          <w:spacing w:val="-1"/>
        </w:rPr>
        <w:t> </w:t>
      </w:r>
      <w:r>
        <w:rPr/>
        <w:t>Vô</w:t>
      </w:r>
      <w:r>
        <w:rPr>
          <w:spacing w:val="-4"/>
        </w:rPr>
        <w:t> </w:t>
      </w:r>
      <w:r>
        <w:rPr/>
        <w:t>gián</w:t>
      </w:r>
      <w:r>
        <w:rPr>
          <w:spacing w:val="-3"/>
        </w:rPr>
        <w:t> </w:t>
      </w:r>
      <w:r>
        <w:rPr/>
        <w:t>duyên,...</w:t>
      </w:r>
      <w:r>
        <w:rPr>
          <w:spacing w:val="-4"/>
        </w:rPr>
        <w:t> </w:t>
      </w:r>
      <w:r>
        <w:rPr/>
        <w:t>bằng</w:t>
      </w:r>
      <w:r>
        <w:rPr>
          <w:spacing w:val="-1"/>
        </w:rPr>
        <w:t> </w:t>
      </w:r>
      <w:r>
        <w:rPr/>
        <w:t>phi</w:t>
      </w:r>
      <w:r>
        <w:rPr>
          <w:spacing w:val="-4"/>
        </w:rPr>
        <w:t> </w:t>
      </w:r>
      <w:r>
        <w:rPr/>
        <w:t>Cận</w:t>
      </w:r>
      <w:r>
        <w:rPr>
          <w:spacing w:val="1"/>
        </w:rPr>
        <w:t> </w:t>
      </w:r>
      <w:r>
        <w:rPr/>
        <w:t>y</w:t>
      </w:r>
      <w:r>
        <w:rPr>
          <w:spacing w:val="-7"/>
        </w:rPr>
        <w:t> </w:t>
      </w:r>
      <w:r>
        <w:rPr>
          <w:spacing w:val="-2"/>
        </w:rPr>
        <w:t>duyên.</w:t>
      </w:r>
    </w:p>
    <w:p>
      <w:pPr>
        <w:pStyle w:val="Heading2"/>
        <w:spacing w:before="0"/>
      </w:pPr>
      <w:r>
        <w:rPr>
          <w:spacing w:val="-4"/>
        </w:rPr>
        <w:t>786.</w:t>
      </w:r>
    </w:p>
    <w:p>
      <w:pPr>
        <w:pStyle w:val="BodyText"/>
        <w:spacing w:line="317" w:lineRule="exact"/>
        <w:ind w:left="424"/>
      </w:pPr>
      <w:r>
        <w:rPr>
          <w:rFonts w:ascii="Symbol" w:hAnsi="Symbol"/>
        </w:rPr>
        <w:t></w:t>
      </w:r>
      <w:r>
        <w:rPr>
          <w:spacing w:val="49"/>
          <w:w w:val="150"/>
        </w:rPr>
        <w:t> </w:t>
      </w:r>
      <w:r>
        <w:rPr/>
        <w:t>Pháp</w:t>
      </w:r>
      <w:r>
        <w:rPr>
          <w:spacing w:val="-4"/>
        </w:rPr>
        <w:t> </w:t>
      </w:r>
      <w:r>
        <w:rPr/>
        <w:t>Vô</w:t>
      </w:r>
      <w:r>
        <w:rPr>
          <w:spacing w:val="-3"/>
        </w:rPr>
        <w:t> </w:t>
      </w:r>
      <w:r>
        <w:rPr/>
        <w:t>sắc</w:t>
      </w:r>
      <w:r>
        <w:rPr>
          <w:spacing w:val="-4"/>
        </w:rPr>
        <w:t> </w:t>
      </w:r>
      <w:r>
        <w:rPr/>
        <w:t>giới</w:t>
      </w:r>
      <w:r>
        <w:rPr>
          <w:spacing w:val="-1"/>
        </w:rPr>
        <w:t> </w:t>
      </w:r>
      <w:r>
        <w:rPr/>
        <w:t>liên</w:t>
      </w:r>
      <w:r>
        <w:rPr>
          <w:spacing w:val="-4"/>
        </w:rPr>
        <w:t> </w:t>
      </w:r>
      <w:r>
        <w:rPr/>
        <w:t>quan</w:t>
      </w:r>
      <w:r>
        <w:rPr>
          <w:spacing w:val="-2"/>
        </w:rPr>
        <w:t> </w:t>
      </w:r>
      <w:r>
        <w:rPr/>
        <w:t>pháp</w:t>
      </w:r>
      <w:r>
        <w:rPr>
          <w:spacing w:val="-3"/>
        </w:rPr>
        <w:t> </w:t>
      </w:r>
      <w:r>
        <w:rPr/>
        <w:t>Vô</w:t>
      </w:r>
      <w:r>
        <w:rPr>
          <w:spacing w:val="-4"/>
        </w:rPr>
        <w:t> </w:t>
      </w:r>
      <w:r>
        <w:rPr/>
        <w:t>sắc</w:t>
      </w:r>
      <w:r>
        <w:rPr>
          <w:spacing w:val="-4"/>
        </w:rPr>
        <w:t> </w:t>
      </w:r>
      <w:r>
        <w:rPr/>
        <w:t>giới</w:t>
      </w:r>
      <w:r>
        <w:rPr>
          <w:spacing w:val="-4"/>
        </w:rPr>
        <w:t> </w:t>
      </w:r>
      <w:r>
        <w:rPr/>
        <w:t>sanh</w:t>
      </w:r>
      <w:r>
        <w:rPr>
          <w:spacing w:val="-4"/>
        </w:rPr>
        <w:t> </w:t>
      </w:r>
      <w:r>
        <w:rPr/>
        <w:t>ra</w:t>
      </w:r>
      <w:r>
        <w:rPr>
          <w:spacing w:val="-3"/>
        </w:rPr>
        <w:t> </w:t>
      </w:r>
      <w:r>
        <w:rPr/>
        <w:t>do</w:t>
      </w:r>
      <w:r>
        <w:rPr>
          <w:spacing w:val="-3"/>
        </w:rPr>
        <w:t> </w:t>
      </w:r>
      <w:r>
        <w:rPr/>
        <w:t>phi</w:t>
      </w:r>
      <w:r>
        <w:rPr>
          <w:spacing w:val="-3"/>
        </w:rPr>
        <w:t> </w:t>
      </w:r>
      <w:r>
        <w:rPr/>
        <w:t>Tiền</w:t>
      </w:r>
      <w:r>
        <w:rPr>
          <w:spacing w:val="-1"/>
        </w:rPr>
        <w:t> </w:t>
      </w:r>
      <w:r>
        <w:rPr/>
        <w:t>sanh</w:t>
      </w:r>
      <w:r>
        <w:rPr>
          <w:spacing w:val="-1"/>
        </w:rPr>
        <w:t> </w:t>
      </w:r>
      <w:r>
        <w:rPr>
          <w:spacing w:val="-2"/>
        </w:rPr>
        <w:t>duyên:</w:t>
      </w:r>
    </w:p>
    <w:p>
      <w:pPr>
        <w:pStyle w:val="ListParagraph"/>
        <w:numPr>
          <w:ilvl w:val="0"/>
          <w:numId w:val="651"/>
        </w:numPr>
        <w:tabs>
          <w:tab w:pos="993" w:val="left" w:leader="none"/>
        </w:tabs>
        <w:spacing w:line="296" w:lineRule="exact" w:before="0" w:after="0"/>
        <w:ind w:left="993" w:right="0" w:hanging="285"/>
        <w:jc w:val="left"/>
        <w:rPr>
          <w:sz w:val="26"/>
        </w:rPr>
      </w:pPr>
      <w:r>
        <w:rPr>
          <w:sz w:val="26"/>
        </w:rPr>
        <w:t>Cõi</w:t>
      </w:r>
      <w:r>
        <w:rPr>
          <w:spacing w:val="-5"/>
          <w:sz w:val="26"/>
        </w:rPr>
        <w:t> </w:t>
      </w:r>
      <w:r>
        <w:rPr>
          <w:sz w:val="26"/>
        </w:rPr>
        <w:t>Vô</w:t>
      </w:r>
      <w:r>
        <w:rPr>
          <w:spacing w:val="-5"/>
          <w:sz w:val="26"/>
        </w:rPr>
        <w:t> </w:t>
      </w:r>
      <w:r>
        <w:rPr>
          <w:sz w:val="26"/>
        </w:rPr>
        <w:t>sắc:</w:t>
      </w:r>
      <w:r>
        <w:rPr>
          <w:spacing w:val="-4"/>
          <w:sz w:val="26"/>
        </w:rPr>
        <w:t> </w:t>
      </w:r>
      <w:r>
        <w:rPr>
          <w:sz w:val="26"/>
        </w:rPr>
        <w:t>3</w:t>
      </w:r>
      <w:r>
        <w:rPr>
          <w:spacing w:val="-5"/>
          <w:sz w:val="26"/>
        </w:rPr>
        <w:t> </w:t>
      </w:r>
      <w:r>
        <w:rPr>
          <w:sz w:val="26"/>
        </w:rPr>
        <w:t>uẩn</w:t>
      </w:r>
      <w:r>
        <w:rPr>
          <w:spacing w:val="-1"/>
          <w:sz w:val="26"/>
        </w:rPr>
        <w:t> </w:t>
      </w:r>
      <w:r>
        <w:rPr>
          <w:sz w:val="26"/>
        </w:rPr>
        <w:t>liên</w:t>
      </w:r>
      <w:r>
        <w:rPr>
          <w:spacing w:val="-3"/>
          <w:sz w:val="26"/>
        </w:rPr>
        <w:t> </w:t>
      </w:r>
      <w:r>
        <w:rPr>
          <w:sz w:val="26"/>
        </w:rPr>
        <w:t>quan</w:t>
      </w:r>
      <w:r>
        <w:rPr>
          <w:spacing w:val="-4"/>
          <w:sz w:val="26"/>
        </w:rPr>
        <w:t> </w:t>
      </w:r>
      <w:r>
        <w:rPr>
          <w:sz w:val="26"/>
        </w:rPr>
        <w:t>1</w:t>
      </w:r>
      <w:r>
        <w:rPr>
          <w:spacing w:val="-3"/>
          <w:sz w:val="26"/>
        </w:rPr>
        <w:t> </w:t>
      </w:r>
      <w:r>
        <w:rPr>
          <w:sz w:val="26"/>
        </w:rPr>
        <w:t>uẩn</w:t>
      </w:r>
      <w:r>
        <w:rPr>
          <w:spacing w:val="-2"/>
          <w:sz w:val="26"/>
        </w:rPr>
        <w:t> </w:t>
      </w:r>
      <w:r>
        <w:rPr>
          <w:sz w:val="26"/>
        </w:rPr>
        <w:t>Vô</w:t>
      </w:r>
      <w:r>
        <w:rPr>
          <w:spacing w:val="-4"/>
          <w:sz w:val="26"/>
        </w:rPr>
        <w:t> </w:t>
      </w:r>
      <w:r>
        <w:rPr>
          <w:sz w:val="26"/>
        </w:rPr>
        <w:t>sắc</w:t>
      </w:r>
      <w:r>
        <w:rPr>
          <w:spacing w:val="-2"/>
          <w:sz w:val="26"/>
        </w:rPr>
        <w:t> </w:t>
      </w:r>
      <w:r>
        <w:rPr>
          <w:sz w:val="26"/>
        </w:rPr>
        <w:t>giới,</w:t>
      </w:r>
      <w:r>
        <w:rPr>
          <w:spacing w:val="-4"/>
          <w:sz w:val="26"/>
        </w:rPr>
        <w:t> </w:t>
      </w:r>
      <w:r>
        <w:rPr>
          <w:sz w:val="26"/>
        </w:rPr>
        <w:t>tục</w:t>
      </w:r>
      <w:r>
        <w:rPr>
          <w:spacing w:val="-5"/>
          <w:sz w:val="26"/>
        </w:rPr>
        <w:t> </w:t>
      </w:r>
      <w:r>
        <w:rPr>
          <w:sz w:val="26"/>
        </w:rPr>
        <w:t>sinh...</w:t>
      </w:r>
      <w:r>
        <w:rPr>
          <w:spacing w:val="-2"/>
          <w:sz w:val="26"/>
        </w:rPr>
        <w:t> </w:t>
      </w:r>
      <w:r>
        <w:rPr>
          <w:sz w:val="26"/>
        </w:rPr>
        <w:t>Sắp</w:t>
      </w:r>
      <w:r>
        <w:rPr>
          <w:spacing w:val="-4"/>
          <w:sz w:val="26"/>
        </w:rPr>
        <w:t> căn.</w:t>
      </w:r>
    </w:p>
    <w:p>
      <w:pPr>
        <w:pStyle w:val="ListParagraph"/>
        <w:numPr>
          <w:ilvl w:val="0"/>
          <w:numId w:val="651"/>
        </w:numPr>
        <w:tabs>
          <w:tab w:pos="993" w:val="left" w:leader="none"/>
        </w:tabs>
        <w:spacing w:line="296" w:lineRule="exact" w:before="0" w:after="0"/>
        <w:ind w:left="993" w:right="0" w:hanging="285"/>
        <w:jc w:val="left"/>
        <w:rPr>
          <w:sz w:val="26"/>
        </w:rPr>
      </w:pPr>
      <w:r>
        <w:rPr>
          <w:sz w:val="26"/>
        </w:rPr>
        <w:t>Sắc</w:t>
      </w:r>
      <w:r>
        <w:rPr>
          <w:spacing w:val="-3"/>
          <w:sz w:val="26"/>
        </w:rPr>
        <w:t> </w:t>
      </w:r>
      <w:r>
        <w:rPr>
          <w:sz w:val="26"/>
        </w:rPr>
        <w:t>tâm</w:t>
      </w:r>
      <w:r>
        <w:rPr>
          <w:spacing w:val="-2"/>
          <w:sz w:val="26"/>
        </w:rPr>
        <w:t> </w:t>
      </w:r>
      <w:r>
        <w:rPr>
          <w:i/>
          <w:sz w:val="26"/>
        </w:rPr>
        <w:t>(cittasamuṭṭhāna)</w:t>
      </w:r>
      <w:r>
        <w:rPr>
          <w:i/>
          <w:spacing w:val="-1"/>
          <w:sz w:val="26"/>
        </w:rPr>
        <w:t> </w:t>
      </w:r>
      <w:r>
        <w:rPr>
          <w:sz w:val="26"/>
        </w:rPr>
        <w:t>liên</w:t>
      </w:r>
      <w:r>
        <w:rPr>
          <w:spacing w:val="-2"/>
          <w:sz w:val="26"/>
        </w:rPr>
        <w:t> </w:t>
      </w:r>
      <w:r>
        <w:rPr>
          <w:sz w:val="26"/>
        </w:rPr>
        <w:t>quan</w:t>
      </w:r>
      <w:r>
        <w:rPr>
          <w:spacing w:val="-2"/>
          <w:sz w:val="26"/>
        </w:rPr>
        <w:t> </w:t>
      </w:r>
      <w:r>
        <w:rPr>
          <w:sz w:val="26"/>
        </w:rPr>
        <w:t>uẩn</w:t>
      </w:r>
      <w:r>
        <w:rPr>
          <w:spacing w:val="-3"/>
          <w:sz w:val="26"/>
        </w:rPr>
        <w:t> </w:t>
      </w:r>
      <w:r>
        <w:rPr>
          <w:sz w:val="26"/>
        </w:rPr>
        <w:t>Vô</w:t>
      </w:r>
      <w:r>
        <w:rPr>
          <w:spacing w:val="-2"/>
          <w:sz w:val="26"/>
        </w:rPr>
        <w:t> </w:t>
      </w:r>
      <w:r>
        <w:rPr>
          <w:sz w:val="26"/>
        </w:rPr>
        <w:t>sắc</w:t>
      </w:r>
      <w:r>
        <w:rPr>
          <w:spacing w:val="-3"/>
          <w:sz w:val="26"/>
        </w:rPr>
        <w:t> </w:t>
      </w:r>
      <w:r>
        <w:rPr>
          <w:spacing w:val="-2"/>
          <w:sz w:val="26"/>
        </w:rPr>
        <w:t>giới.</w:t>
      </w:r>
    </w:p>
    <w:p>
      <w:pPr>
        <w:pStyle w:val="BodyText"/>
        <w:spacing w:line="318" w:lineRule="exact" w:before="127"/>
        <w:ind w:left="424"/>
      </w:pPr>
      <w:r>
        <w:rPr>
          <w:rFonts w:ascii="Symbol" w:hAnsi="Symbol"/>
        </w:rPr>
        <w:t></w:t>
      </w:r>
      <w:r>
        <w:rPr>
          <w:spacing w:val="49"/>
          <w:w w:val="150"/>
        </w:rPr>
        <w:t> </w:t>
      </w:r>
      <w:r>
        <w:rPr/>
        <w:t>Pháp</w:t>
      </w:r>
      <w:r>
        <w:rPr>
          <w:spacing w:val="-3"/>
        </w:rPr>
        <w:t> </w:t>
      </w:r>
      <w:r>
        <w:rPr/>
        <w:t>phi</w:t>
      </w:r>
      <w:r>
        <w:rPr>
          <w:spacing w:val="-1"/>
        </w:rPr>
        <w:t> </w:t>
      </w:r>
      <w:r>
        <w:rPr/>
        <w:t>Vô</w:t>
      </w:r>
      <w:r>
        <w:rPr>
          <w:spacing w:val="-4"/>
        </w:rPr>
        <w:t> </w:t>
      </w:r>
      <w:r>
        <w:rPr/>
        <w:t>sắc</w:t>
      </w:r>
      <w:r>
        <w:rPr>
          <w:spacing w:val="-3"/>
        </w:rPr>
        <w:t> </w:t>
      </w:r>
      <w:r>
        <w:rPr/>
        <w:t>giới</w:t>
      </w:r>
      <w:r>
        <w:rPr>
          <w:spacing w:val="-4"/>
        </w:rPr>
        <w:t> </w:t>
      </w:r>
      <w:r>
        <w:rPr/>
        <w:t>liên</w:t>
      </w:r>
      <w:r>
        <w:rPr>
          <w:spacing w:val="-4"/>
        </w:rPr>
        <w:t> </w:t>
      </w:r>
      <w:r>
        <w:rPr/>
        <w:t>quan</w:t>
      </w:r>
      <w:r>
        <w:rPr>
          <w:spacing w:val="-3"/>
        </w:rPr>
        <w:t> </w:t>
      </w:r>
      <w:r>
        <w:rPr/>
        <w:t>pháp</w:t>
      </w:r>
      <w:r>
        <w:rPr>
          <w:spacing w:val="-3"/>
        </w:rPr>
        <w:t> </w:t>
      </w:r>
      <w:r>
        <w:rPr/>
        <w:t>phi</w:t>
      </w:r>
      <w:r>
        <w:rPr>
          <w:spacing w:val="-4"/>
        </w:rPr>
        <w:t> </w:t>
      </w:r>
      <w:r>
        <w:rPr/>
        <w:t>Vô</w:t>
      </w:r>
      <w:r>
        <w:rPr>
          <w:spacing w:val="-4"/>
        </w:rPr>
        <w:t> </w:t>
      </w:r>
      <w:r>
        <w:rPr/>
        <w:t>sắc</w:t>
      </w:r>
      <w:r>
        <w:rPr>
          <w:spacing w:val="-4"/>
        </w:rPr>
        <w:t> </w:t>
      </w:r>
      <w:r>
        <w:rPr/>
        <w:t>giới</w:t>
      </w:r>
      <w:r>
        <w:rPr>
          <w:spacing w:val="-2"/>
        </w:rPr>
        <w:t> </w:t>
      </w:r>
      <w:r>
        <w:rPr/>
        <w:t>sanh</w:t>
      </w:r>
      <w:r>
        <w:rPr>
          <w:spacing w:val="-4"/>
        </w:rPr>
        <w:t> </w:t>
      </w:r>
      <w:r>
        <w:rPr/>
        <w:t>ra</w:t>
      </w:r>
      <w:r>
        <w:rPr>
          <w:spacing w:val="-4"/>
        </w:rPr>
        <w:t> </w:t>
      </w:r>
      <w:r>
        <w:rPr/>
        <w:t>do</w:t>
      </w:r>
      <w:r>
        <w:rPr>
          <w:spacing w:val="-2"/>
        </w:rPr>
        <w:t> </w:t>
      </w:r>
      <w:r>
        <w:rPr/>
        <w:t>phi</w:t>
      </w:r>
      <w:r>
        <w:rPr>
          <w:spacing w:val="-3"/>
        </w:rPr>
        <w:t> </w:t>
      </w:r>
      <w:r>
        <w:rPr/>
        <w:t>Tiền</w:t>
      </w:r>
      <w:r>
        <w:rPr>
          <w:spacing w:val="-4"/>
        </w:rPr>
        <w:t> </w:t>
      </w:r>
      <w:r>
        <w:rPr/>
        <w:t>sanh</w:t>
      </w:r>
      <w:r>
        <w:rPr>
          <w:spacing w:val="-4"/>
        </w:rPr>
        <w:t> </w:t>
      </w:r>
      <w:r>
        <w:rPr>
          <w:spacing w:val="-2"/>
        </w:rPr>
        <w:t>duyên:</w:t>
      </w:r>
    </w:p>
    <w:p>
      <w:pPr>
        <w:pStyle w:val="BodyText"/>
        <w:ind w:left="708" w:right="139" w:firstLine="285"/>
      </w:pPr>
      <w:r>
        <w:rPr/>
        <w:t>Cõi Vô sắc: 3 uẩn liên quan 1 uẩn</w:t>
      </w:r>
      <w:r>
        <w:rPr>
          <w:spacing w:val="17"/>
        </w:rPr>
        <w:t> </w:t>
      </w:r>
      <w:r>
        <w:rPr/>
        <w:t>phi Vô sắc giới,...</w:t>
      </w:r>
      <w:r>
        <w:rPr>
          <w:spacing w:val="17"/>
        </w:rPr>
        <w:t> </w:t>
      </w:r>
      <w:r>
        <w:rPr/>
        <w:t>2</w:t>
      </w:r>
      <w:r>
        <w:rPr>
          <w:spacing w:val="17"/>
        </w:rPr>
        <w:t> </w:t>
      </w:r>
      <w:r>
        <w:rPr/>
        <w:t>uẩn. Tục sinh luôn đến</w:t>
      </w:r>
      <w:r>
        <w:rPr>
          <w:spacing w:val="18"/>
        </w:rPr>
        <w:t> </w:t>
      </w:r>
      <w:r>
        <w:rPr/>
        <w:t>Vô</w:t>
      </w:r>
      <w:r>
        <w:rPr>
          <w:spacing w:val="40"/>
        </w:rPr>
        <w:t> </w:t>
      </w:r>
      <w:r>
        <w:rPr>
          <w:spacing w:val="-2"/>
        </w:rPr>
        <w:t>tưởng...</w:t>
      </w:r>
    </w:p>
    <w:p>
      <w:pPr>
        <w:pStyle w:val="BodyText"/>
        <w:spacing w:before="119"/>
        <w:ind w:left="708" w:right="206" w:hanging="284"/>
      </w:pPr>
      <w:r>
        <w:rPr>
          <w:rFonts w:ascii="Symbol" w:hAnsi="Symbol"/>
        </w:rPr>
        <w:t></w:t>
      </w:r>
      <w:r>
        <w:rPr>
          <w:spacing w:val="80"/>
        </w:rPr>
        <w:t> </w:t>
      </w:r>
      <w:r>
        <w:rPr/>
        <w:t>Pháp phi Vô sắc giới liên quan những pháp Vô sắc giới và phi Vô sắc giới sanh ra do phi Tiền sanh duyên:</w:t>
      </w:r>
    </w:p>
    <w:p>
      <w:pPr>
        <w:pStyle w:val="BodyText"/>
        <w:spacing w:line="298" w:lineRule="exact"/>
      </w:pPr>
      <w:r>
        <w:rPr/>
        <w:t>Sắc</w:t>
      </w:r>
      <w:r>
        <w:rPr>
          <w:spacing w:val="-4"/>
        </w:rPr>
        <w:t> </w:t>
      </w:r>
      <w:r>
        <w:rPr/>
        <w:t>tâm</w:t>
      </w:r>
      <w:r>
        <w:rPr>
          <w:spacing w:val="-6"/>
        </w:rPr>
        <w:t> </w:t>
      </w:r>
      <w:r>
        <w:rPr/>
        <w:t>liên</w:t>
      </w:r>
      <w:r>
        <w:rPr>
          <w:spacing w:val="-4"/>
        </w:rPr>
        <w:t> </w:t>
      </w:r>
      <w:r>
        <w:rPr/>
        <w:t>quan</w:t>
      </w:r>
      <w:r>
        <w:rPr>
          <w:spacing w:val="-3"/>
        </w:rPr>
        <w:t> </w:t>
      </w:r>
      <w:r>
        <w:rPr/>
        <w:t>uẩn Vô</w:t>
      </w:r>
      <w:r>
        <w:rPr>
          <w:spacing w:val="-4"/>
        </w:rPr>
        <w:t> </w:t>
      </w:r>
      <w:r>
        <w:rPr/>
        <w:t>sắc</w:t>
      </w:r>
      <w:r>
        <w:rPr>
          <w:spacing w:val="-4"/>
        </w:rPr>
        <w:t> </w:t>
      </w:r>
      <w:r>
        <w:rPr/>
        <w:t>giới</w:t>
      </w:r>
      <w:r>
        <w:rPr>
          <w:spacing w:val="-4"/>
        </w:rPr>
        <w:t> </w:t>
      </w:r>
      <w:r>
        <w:rPr/>
        <w:t>và</w:t>
      </w:r>
      <w:r>
        <w:rPr>
          <w:spacing w:val="-4"/>
        </w:rPr>
        <w:t> </w:t>
      </w:r>
      <w:r>
        <w:rPr/>
        <w:t>đại</w:t>
      </w:r>
      <w:r>
        <w:rPr>
          <w:spacing w:val="-2"/>
        </w:rPr>
        <w:t> </w:t>
      </w:r>
      <w:r>
        <w:rPr>
          <w:spacing w:val="-4"/>
        </w:rPr>
        <w:t>sung.</w:t>
      </w:r>
    </w:p>
    <w:p>
      <w:pPr>
        <w:pStyle w:val="BodyText"/>
        <w:spacing w:before="122"/>
        <w:ind w:left="424"/>
      </w:pPr>
      <w:r>
        <w:rPr>
          <w:rFonts w:ascii="Symbol" w:hAnsi="Symbol"/>
        </w:rPr>
        <w:t></w:t>
      </w:r>
      <w:r>
        <w:rPr>
          <w:spacing w:val="50"/>
          <w:w w:val="150"/>
        </w:rPr>
        <w:t> </w:t>
      </w:r>
      <w:r>
        <w:rPr/>
        <w:t>...</w:t>
      </w:r>
      <w:r>
        <w:rPr>
          <w:spacing w:val="-3"/>
        </w:rPr>
        <w:t> </w:t>
      </w:r>
      <w:r>
        <w:rPr/>
        <w:t>Do</w:t>
      </w:r>
      <w:r>
        <w:rPr>
          <w:spacing w:val="-4"/>
        </w:rPr>
        <w:t> </w:t>
      </w:r>
      <w:r>
        <w:rPr/>
        <w:t>phi Hậu</w:t>
      </w:r>
      <w:r>
        <w:rPr>
          <w:spacing w:val="-3"/>
        </w:rPr>
        <w:t> </w:t>
      </w:r>
      <w:r>
        <w:rPr/>
        <w:t>sanh</w:t>
      </w:r>
      <w:r>
        <w:rPr>
          <w:spacing w:val="-4"/>
        </w:rPr>
        <w:t> </w:t>
      </w:r>
      <w:r>
        <w:rPr>
          <w:spacing w:val="-2"/>
        </w:rPr>
        <w:t>duyên.</w:t>
      </w:r>
    </w:p>
    <w:p>
      <w:pPr>
        <w:pStyle w:val="Heading2"/>
        <w:spacing w:line="299" w:lineRule="exact" w:before="0"/>
      </w:pPr>
      <w:r>
        <w:rPr>
          <w:spacing w:val="-4"/>
        </w:rPr>
        <w:t>787.</w:t>
      </w:r>
    </w:p>
    <w:p>
      <w:pPr>
        <w:pStyle w:val="BodyText"/>
        <w:spacing w:line="237" w:lineRule="auto" w:before="2"/>
        <w:ind w:right="1128" w:hanging="570"/>
      </w:pPr>
      <w:r>
        <w:rPr>
          <w:rFonts w:ascii="Symbol" w:hAnsi="Symbol"/>
        </w:rPr>
        <w:t></w:t>
      </w:r>
      <w:r>
        <w:rPr>
          <w:spacing w:val="80"/>
        </w:rPr>
        <w:t> </w:t>
      </w:r>
      <w:r>
        <w:rPr/>
        <w:t>Pháp</w:t>
      </w:r>
      <w:r>
        <w:rPr>
          <w:spacing w:val="-3"/>
        </w:rPr>
        <w:t> </w:t>
      </w:r>
      <w:r>
        <w:rPr/>
        <w:t>Vô</w:t>
      </w:r>
      <w:r>
        <w:rPr>
          <w:spacing w:val="-3"/>
        </w:rPr>
        <w:t> </w:t>
      </w:r>
      <w:r>
        <w:rPr/>
        <w:t>sắc</w:t>
      </w:r>
      <w:r>
        <w:rPr>
          <w:spacing w:val="-3"/>
        </w:rPr>
        <w:t> </w:t>
      </w:r>
      <w:r>
        <w:rPr/>
        <w:t>giới liên</w:t>
      </w:r>
      <w:r>
        <w:rPr>
          <w:spacing w:val="-3"/>
        </w:rPr>
        <w:t> </w:t>
      </w:r>
      <w:r>
        <w:rPr/>
        <w:t>quan</w:t>
      </w:r>
      <w:r>
        <w:rPr>
          <w:spacing w:val="-1"/>
        </w:rPr>
        <w:t> </w:t>
      </w:r>
      <w:r>
        <w:rPr/>
        <w:t>pháp</w:t>
      </w:r>
      <w:r>
        <w:rPr>
          <w:spacing w:val="-3"/>
        </w:rPr>
        <w:t> </w:t>
      </w:r>
      <w:r>
        <w:rPr/>
        <w:t>Vô</w:t>
      </w:r>
      <w:r>
        <w:rPr>
          <w:spacing w:val="-3"/>
        </w:rPr>
        <w:t> </w:t>
      </w:r>
      <w:r>
        <w:rPr/>
        <w:t>sắc</w:t>
      </w:r>
      <w:r>
        <w:rPr>
          <w:spacing w:val="-3"/>
        </w:rPr>
        <w:t> </w:t>
      </w:r>
      <w:r>
        <w:rPr/>
        <w:t>giới</w:t>
      </w:r>
      <w:r>
        <w:rPr>
          <w:spacing w:val="-3"/>
        </w:rPr>
        <w:t> </w:t>
      </w:r>
      <w:r>
        <w:rPr/>
        <w:t>sanh</w:t>
      </w:r>
      <w:r>
        <w:rPr>
          <w:spacing w:val="-3"/>
        </w:rPr>
        <w:t> </w:t>
      </w:r>
      <w:r>
        <w:rPr/>
        <w:t>ra</w:t>
      </w:r>
      <w:r>
        <w:rPr>
          <w:spacing w:val="-3"/>
        </w:rPr>
        <w:t> </w:t>
      </w:r>
      <w:r>
        <w:rPr/>
        <w:t>do</w:t>
      </w:r>
      <w:r>
        <w:rPr>
          <w:spacing w:val="-2"/>
        </w:rPr>
        <w:t> </w:t>
      </w:r>
      <w:r>
        <w:rPr/>
        <w:t>phi</w:t>
      </w:r>
      <w:r>
        <w:rPr>
          <w:spacing w:val="-2"/>
        </w:rPr>
        <w:t> </w:t>
      </w:r>
      <w:r>
        <w:rPr/>
        <w:t>Cố</w:t>
      </w:r>
      <w:r>
        <w:rPr>
          <w:spacing w:val="-3"/>
        </w:rPr>
        <w:t> </w:t>
      </w:r>
      <w:r>
        <w:rPr/>
        <w:t>hưởng</w:t>
      </w:r>
      <w:r>
        <w:rPr>
          <w:spacing w:val="-3"/>
        </w:rPr>
        <w:t> </w:t>
      </w:r>
      <w:r>
        <w:rPr/>
        <w:t>duyên: 3 uẩn liên quan 1 uẩn quả Vô sắc giới,... 2 uẩn. Tục sinh...</w:t>
      </w:r>
    </w:p>
    <w:p>
      <w:pPr>
        <w:pStyle w:val="BodyText"/>
        <w:spacing w:before="121"/>
        <w:ind w:right="545" w:hanging="570"/>
      </w:pPr>
      <w:r>
        <w:rPr>
          <w:rFonts w:ascii="Symbol" w:hAnsi="Symbol"/>
        </w:rPr>
        <w:t></w:t>
      </w:r>
      <w:r>
        <w:rPr>
          <w:spacing w:val="80"/>
        </w:rPr>
        <w:t> </w:t>
      </w:r>
      <w:r>
        <w:rPr/>
        <w:t>Pháp</w:t>
      </w:r>
      <w:r>
        <w:rPr>
          <w:spacing w:val="-3"/>
        </w:rPr>
        <w:t> </w:t>
      </w:r>
      <w:r>
        <w:rPr/>
        <w:t>phi Vô</w:t>
      </w:r>
      <w:r>
        <w:rPr>
          <w:spacing w:val="-3"/>
        </w:rPr>
        <w:t> </w:t>
      </w:r>
      <w:r>
        <w:rPr/>
        <w:t>sắc</w:t>
      </w:r>
      <w:r>
        <w:rPr>
          <w:spacing w:val="-3"/>
        </w:rPr>
        <w:t> </w:t>
      </w:r>
      <w:r>
        <w:rPr/>
        <w:t>giới</w:t>
      </w:r>
      <w:r>
        <w:rPr>
          <w:spacing w:val="-3"/>
        </w:rPr>
        <w:t> </w:t>
      </w:r>
      <w:r>
        <w:rPr/>
        <w:t>liên</w:t>
      </w:r>
      <w:r>
        <w:rPr>
          <w:spacing w:val="-3"/>
        </w:rPr>
        <w:t> </w:t>
      </w:r>
      <w:r>
        <w:rPr/>
        <w:t>quan</w:t>
      </w:r>
      <w:r>
        <w:rPr>
          <w:spacing w:val="-2"/>
        </w:rPr>
        <w:t> </w:t>
      </w:r>
      <w:r>
        <w:rPr/>
        <w:t>pháp</w:t>
      </w:r>
      <w:r>
        <w:rPr>
          <w:spacing w:val="-3"/>
        </w:rPr>
        <w:t> </w:t>
      </w:r>
      <w:r>
        <w:rPr/>
        <w:t>Vô</w:t>
      </w:r>
      <w:r>
        <w:rPr>
          <w:spacing w:val="-3"/>
        </w:rPr>
        <w:t> </w:t>
      </w:r>
      <w:r>
        <w:rPr/>
        <w:t>sắc</w:t>
      </w:r>
      <w:r>
        <w:rPr>
          <w:spacing w:val="-3"/>
        </w:rPr>
        <w:t> </w:t>
      </w:r>
      <w:r>
        <w:rPr/>
        <w:t>giới</w:t>
      </w:r>
      <w:r>
        <w:rPr>
          <w:spacing w:val="-2"/>
        </w:rPr>
        <w:t> </w:t>
      </w:r>
      <w:r>
        <w:rPr/>
        <w:t>sanh</w:t>
      </w:r>
      <w:r>
        <w:rPr>
          <w:spacing w:val="-3"/>
        </w:rPr>
        <w:t> </w:t>
      </w:r>
      <w:r>
        <w:rPr/>
        <w:t>ra do</w:t>
      </w:r>
      <w:r>
        <w:rPr>
          <w:spacing w:val="-2"/>
        </w:rPr>
        <w:t> </w:t>
      </w:r>
      <w:r>
        <w:rPr/>
        <w:t>phi Cố</w:t>
      </w:r>
      <w:r>
        <w:rPr>
          <w:spacing w:val="-3"/>
        </w:rPr>
        <w:t> </w:t>
      </w:r>
      <w:r>
        <w:rPr/>
        <w:t>hưởng</w:t>
      </w:r>
      <w:r>
        <w:rPr>
          <w:spacing w:val="-3"/>
        </w:rPr>
        <w:t> </w:t>
      </w:r>
      <w:r>
        <w:rPr/>
        <w:t>duyên: Sắc tâm liên quan uẩn Vô sắc giới.</w:t>
      </w:r>
    </w:p>
    <w:p>
      <w:pPr>
        <w:pStyle w:val="BodyText"/>
        <w:spacing w:before="119"/>
        <w:ind w:right="350" w:hanging="570"/>
      </w:pPr>
      <w:r>
        <w:rPr>
          <w:rFonts w:ascii="Symbol" w:hAnsi="Symbol"/>
        </w:rPr>
        <w:t></w:t>
      </w:r>
      <w:r>
        <w:rPr>
          <w:spacing w:val="80"/>
        </w:rPr>
        <w:t> </w:t>
      </w:r>
      <w:r>
        <w:rPr/>
        <w:t>Pháp</w:t>
      </w:r>
      <w:r>
        <w:rPr>
          <w:spacing w:val="-2"/>
        </w:rPr>
        <w:t> </w:t>
      </w:r>
      <w:r>
        <w:rPr/>
        <w:t>phi Vô</w:t>
      </w:r>
      <w:r>
        <w:rPr>
          <w:spacing w:val="-2"/>
        </w:rPr>
        <w:t> </w:t>
      </w:r>
      <w:r>
        <w:rPr/>
        <w:t>sắc</w:t>
      </w:r>
      <w:r>
        <w:rPr>
          <w:spacing w:val="-2"/>
        </w:rPr>
        <w:t> </w:t>
      </w:r>
      <w:r>
        <w:rPr/>
        <w:t>giới</w:t>
      </w:r>
      <w:r>
        <w:rPr>
          <w:spacing w:val="-2"/>
        </w:rPr>
        <w:t> </w:t>
      </w:r>
      <w:r>
        <w:rPr/>
        <w:t>liên</w:t>
      </w:r>
      <w:r>
        <w:rPr>
          <w:spacing w:val="-2"/>
        </w:rPr>
        <w:t> </w:t>
      </w:r>
      <w:r>
        <w:rPr/>
        <w:t>quan</w:t>
      </w:r>
      <w:r>
        <w:rPr>
          <w:spacing w:val="-1"/>
        </w:rPr>
        <w:t> </w:t>
      </w:r>
      <w:r>
        <w:rPr/>
        <w:t>pháp</w:t>
      </w:r>
      <w:r>
        <w:rPr>
          <w:spacing w:val="-2"/>
        </w:rPr>
        <w:t> </w:t>
      </w:r>
      <w:r>
        <w:rPr/>
        <w:t>phi</w:t>
      </w:r>
      <w:r>
        <w:rPr>
          <w:spacing w:val="-2"/>
        </w:rPr>
        <w:t> </w:t>
      </w:r>
      <w:r>
        <w:rPr/>
        <w:t>Vô</w:t>
      </w:r>
      <w:r>
        <w:rPr>
          <w:spacing w:val="-2"/>
        </w:rPr>
        <w:t> </w:t>
      </w:r>
      <w:r>
        <w:rPr/>
        <w:t>sắc</w:t>
      </w:r>
      <w:r>
        <w:rPr>
          <w:spacing w:val="-2"/>
        </w:rPr>
        <w:t> </w:t>
      </w:r>
      <w:r>
        <w:rPr/>
        <w:t>giới</w:t>
      </w:r>
      <w:r>
        <w:rPr>
          <w:spacing w:val="-1"/>
        </w:rPr>
        <w:t> </w:t>
      </w:r>
      <w:r>
        <w:rPr/>
        <w:t>sanh</w:t>
      </w:r>
      <w:r>
        <w:rPr>
          <w:spacing w:val="-2"/>
        </w:rPr>
        <w:t> </w:t>
      </w:r>
      <w:r>
        <w:rPr/>
        <w:t>ra</w:t>
      </w:r>
      <w:r>
        <w:rPr>
          <w:spacing w:val="-2"/>
        </w:rPr>
        <w:t> </w:t>
      </w:r>
      <w:r>
        <w:rPr/>
        <w:t>do</w:t>
      </w:r>
      <w:r>
        <w:rPr>
          <w:spacing w:val="-1"/>
        </w:rPr>
        <w:t> </w:t>
      </w:r>
      <w:r>
        <w:rPr/>
        <w:t>phi</w:t>
      </w:r>
      <w:r>
        <w:rPr>
          <w:spacing w:val="-1"/>
        </w:rPr>
        <w:t> </w:t>
      </w:r>
      <w:r>
        <w:rPr/>
        <w:t>Cố</w:t>
      </w:r>
      <w:r>
        <w:rPr>
          <w:spacing w:val="-2"/>
        </w:rPr>
        <w:t> </w:t>
      </w:r>
      <w:r>
        <w:rPr/>
        <w:t>hưởng</w:t>
      </w:r>
      <w:r>
        <w:rPr>
          <w:spacing w:val="-2"/>
        </w:rPr>
        <w:t> </w:t>
      </w:r>
      <w:r>
        <w:rPr/>
        <w:t>duyên: 3 uẩn và sắc tâm liên quan 1 uẩn phi Vô sắc giới,... 2 uẩn,... luôn đến Vô tưởng.</w:t>
      </w:r>
    </w:p>
    <w:p>
      <w:pPr>
        <w:pStyle w:val="BodyText"/>
        <w:spacing w:before="120"/>
        <w:ind w:left="708" w:right="206" w:hanging="284"/>
      </w:pPr>
      <w:r>
        <w:rPr>
          <w:rFonts w:ascii="Symbol" w:hAnsi="Symbol"/>
        </w:rPr>
        <w:t></w:t>
      </w:r>
      <w:r>
        <w:rPr>
          <w:spacing w:val="80"/>
        </w:rPr>
        <w:t> </w:t>
      </w:r>
      <w:r>
        <w:rPr/>
        <w:t>Pháp phi Vô sắc giới liên quan những pháp Vô sắc giới và phi Vô sắc giới sanh ra do phi Cố hưởng duyên:</w:t>
      </w:r>
    </w:p>
    <w:p>
      <w:pPr>
        <w:pStyle w:val="BodyText"/>
        <w:spacing w:line="298" w:lineRule="exact"/>
        <w:ind w:left="1135"/>
      </w:pPr>
      <w:r>
        <w:rPr/>
        <w:t>Sắc</w:t>
      </w:r>
      <w:r>
        <w:rPr>
          <w:spacing w:val="-4"/>
        </w:rPr>
        <w:t> </w:t>
      </w:r>
      <w:r>
        <w:rPr/>
        <w:t>tâm</w:t>
      </w:r>
      <w:r>
        <w:rPr>
          <w:spacing w:val="-6"/>
        </w:rPr>
        <w:t> </w:t>
      </w:r>
      <w:r>
        <w:rPr/>
        <w:t>liên</w:t>
      </w:r>
      <w:r>
        <w:rPr>
          <w:spacing w:val="-4"/>
        </w:rPr>
        <w:t> </w:t>
      </w:r>
      <w:r>
        <w:rPr/>
        <w:t>quan</w:t>
      </w:r>
      <w:r>
        <w:rPr>
          <w:spacing w:val="-3"/>
        </w:rPr>
        <w:t> </w:t>
      </w:r>
      <w:r>
        <w:rPr/>
        <w:t>uẩn</w:t>
      </w:r>
      <w:r>
        <w:rPr>
          <w:spacing w:val="-2"/>
        </w:rPr>
        <w:t> </w:t>
      </w:r>
      <w:r>
        <w:rPr/>
        <w:t>Vô</w:t>
      </w:r>
      <w:r>
        <w:rPr>
          <w:spacing w:val="-4"/>
        </w:rPr>
        <w:t> </w:t>
      </w:r>
      <w:r>
        <w:rPr/>
        <w:t>sắc</w:t>
      </w:r>
      <w:r>
        <w:rPr>
          <w:spacing w:val="-4"/>
        </w:rPr>
        <w:t> </w:t>
      </w:r>
      <w:r>
        <w:rPr/>
        <w:t>giới</w:t>
      </w:r>
      <w:r>
        <w:rPr>
          <w:spacing w:val="-4"/>
        </w:rPr>
        <w:t> </w:t>
      </w:r>
      <w:r>
        <w:rPr/>
        <w:t>và</w:t>
      </w:r>
      <w:r>
        <w:rPr>
          <w:spacing w:val="-4"/>
        </w:rPr>
        <w:t> </w:t>
      </w:r>
      <w:r>
        <w:rPr/>
        <w:t>đại</w:t>
      </w:r>
      <w:r>
        <w:rPr>
          <w:spacing w:val="-2"/>
        </w:rPr>
        <w:t> </w:t>
      </w:r>
      <w:r>
        <w:rPr/>
        <w:t>sung,...</w:t>
      </w:r>
      <w:r>
        <w:rPr>
          <w:spacing w:val="-4"/>
        </w:rPr>
        <w:t> </w:t>
      </w:r>
      <w:r>
        <w:rPr/>
        <w:t>tóm</w:t>
      </w:r>
      <w:r>
        <w:rPr>
          <w:spacing w:val="-6"/>
        </w:rPr>
        <w:t> </w:t>
      </w:r>
      <w:r>
        <w:rPr>
          <w:spacing w:val="-2"/>
        </w:rPr>
        <w:t>tắt...</w:t>
      </w:r>
    </w:p>
    <w:p>
      <w:pPr>
        <w:pStyle w:val="Heading2"/>
        <w:spacing w:line="240" w:lineRule="auto" w:before="3"/>
      </w:pPr>
      <w:r>
        <w:rPr>
          <w:spacing w:val="-4"/>
        </w:rPr>
        <w:t>788.</w:t>
      </w:r>
    </w:p>
    <w:p>
      <w:pPr>
        <w:pStyle w:val="BodyText"/>
        <w:spacing w:before="116"/>
        <w:ind w:left="708" w:right="139"/>
        <w:jc w:val="both"/>
      </w:pPr>
      <w:r>
        <w:rPr/>
        <w:t>Phi Nhân 1, phi Cảnh 3, phi Trưởng 2, phi Vô gián 3, phi Liên tiếp 3, phi Hỗ tương, phi Cận y đều 3, phi Tiền sanh 3, phi Hậu sanh 5, phi Cố hưởng 4, phi Nghiệp 2, phi Quả 5, phi Thực 1, phi Quyền 1, phi Thiền 1, phi Đạo 1, phi Tương ưng 3, phi Bất tương ưng 2, phi Vô hữu 3, phi Ly 3.</w:t>
      </w:r>
    </w:p>
    <w:p>
      <w:pPr>
        <w:pStyle w:val="BodyText"/>
        <w:spacing w:after="0"/>
        <w:jc w:val="both"/>
        <w:sectPr>
          <w:pgSz w:w="11630" w:h="16450"/>
          <w:pgMar w:header="571" w:footer="0" w:top="880" w:bottom="280" w:left="850" w:right="850"/>
        </w:sectPr>
      </w:pPr>
    </w:p>
    <w:p>
      <w:pPr>
        <w:spacing w:before="220"/>
        <w:ind w:left="424" w:right="0" w:firstLine="0"/>
        <w:jc w:val="left"/>
        <w:rPr>
          <w:i/>
          <w:sz w:val="26"/>
        </w:rPr>
      </w:pPr>
      <w:r>
        <w:rPr>
          <w:sz w:val="26"/>
        </w:rPr>
        <w:t>Nên</w:t>
      </w:r>
      <w:r>
        <w:rPr>
          <w:spacing w:val="-5"/>
          <w:sz w:val="26"/>
        </w:rPr>
        <w:t> </w:t>
      </w:r>
      <w:r>
        <w:rPr>
          <w:sz w:val="26"/>
        </w:rPr>
        <w:t>sắp</w:t>
      </w:r>
      <w:r>
        <w:rPr>
          <w:spacing w:val="-4"/>
          <w:sz w:val="26"/>
        </w:rPr>
        <w:t> </w:t>
      </w:r>
      <w:r>
        <w:rPr>
          <w:sz w:val="26"/>
        </w:rPr>
        <w:t>2</w:t>
      </w:r>
      <w:r>
        <w:rPr>
          <w:spacing w:val="-4"/>
          <w:sz w:val="26"/>
        </w:rPr>
        <w:t> </w:t>
      </w:r>
      <w:r>
        <w:rPr>
          <w:sz w:val="26"/>
        </w:rPr>
        <w:t>câu</w:t>
      </w:r>
      <w:r>
        <w:rPr>
          <w:spacing w:val="-4"/>
          <w:sz w:val="26"/>
        </w:rPr>
        <w:t> </w:t>
      </w:r>
      <w:r>
        <w:rPr>
          <w:sz w:val="26"/>
        </w:rPr>
        <w:t>ngoài</w:t>
      </w:r>
      <w:r>
        <w:rPr>
          <w:spacing w:val="-3"/>
          <w:sz w:val="26"/>
        </w:rPr>
        <w:t> </w:t>
      </w:r>
      <w:r>
        <w:rPr>
          <w:sz w:val="26"/>
        </w:rPr>
        <w:t>ra</w:t>
      </w:r>
      <w:r>
        <w:rPr>
          <w:spacing w:val="-1"/>
          <w:sz w:val="26"/>
        </w:rPr>
        <w:t> </w:t>
      </w:r>
      <w:r>
        <w:rPr>
          <w:sz w:val="26"/>
        </w:rPr>
        <w:t>hay</w:t>
      </w:r>
      <w:r>
        <w:rPr>
          <w:spacing w:val="-4"/>
          <w:sz w:val="26"/>
        </w:rPr>
        <w:t> </w:t>
      </w:r>
      <w:r>
        <w:rPr>
          <w:sz w:val="26"/>
        </w:rPr>
        <w:t>phần</w:t>
      </w:r>
      <w:r>
        <w:rPr>
          <w:spacing w:val="-4"/>
          <w:sz w:val="26"/>
        </w:rPr>
        <w:t> </w:t>
      </w:r>
      <w:r>
        <w:rPr>
          <w:sz w:val="26"/>
        </w:rPr>
        <w:t>đồng</w:t>
      </w:r>
      <w:r>
        <w:rPr>
          <w:spacing w:val="-4"/>
          <w:sz w:val="26"/>
        </w:rPr>
        <w:t> </w:t>
      </w:r>
      <w:r>
        <w:rPr>
          <w:sz w:val="26"/>
        </w:rPr>
        <w:t>sanh</w:t>
      </w:r>
      <w:r>
        <w:rPr>
          <w:spacing w:val="-2"/>
          <w:sz w:val="26"/>
        </w:rPr>
        <w:t> </w:t>
      </w:r>
      <w:r>
        <w:rPr>
          <w:i/>
          <w:spacing w:val="-2"/>
          <w:sz w:val="26"/>
        </w:rPr>
        <w:t>(sahajāta).</w:t>
      </w:r>
    </w:p>
    <w:p>
      <w:pPr>
        <w:spacing w:before="208"/>
        <w:ind w:left="424" w:right="0" w:firstLine="0"/>
        <w:jc w:val="left"/>
        <w:rPr>
          <w:b/>
          <w:i/>
          <w:sz w:val="26"/>
        </w:rPr>
      </w:pPr>
      <w:bookmarkStart w:name="_bookmark292" w:id="293"/>
      <w:bookmarkEnd w:id="293"/>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9" w:lineRule="exact"/>
      </w:pPr>
      <w:r>
        <w:rPr>
          <w:spacing w:val="-4"/>
        </w:rPr>
        <w:t>789.</w:t>
      </w:r>
    </w:p>
    <w:p>
      <w:pPr>
        <w:pStyle w:val="BodyText"/>
        <w:spacing w:line="235" w:lineRule="auto" w:before="5"/>
        <w:ind w:right="2132" w:hanging="570"/>
      </w:pPr>
      <w:r>
        <w:rPr>
          <w:rFonts w:ascii="Symbol" w:hAnsi="Symbol"/>
        </w:rPr>
        <w:t></w:t>
      </w:r>
      <w:r>
        <w:rPr>
          <w:spacing w:val="80"/>
        </w:rPr>
        <w:t> </w:t>
      </w:r>
      <w:r>
        <w:rPr/>
        <w:t>Pháp</w:t>
      </w:r>
      <w:r>
        <w:rPr>
          <w:spacing w:val="-3"/>
        </w:rPr>
        <w:t> </w:t>
      </w:r>
      <w:r>
        <w:rPr/>
        <w:t>Vô</w:t>
      </w:r>
      <w:r>
        <w:rPr>
          <w:spacing w:val="-3"/>
        </w:rPr>
        <w:t> </w:t>
      </w:r>
      <w:r>
        <w:rPr/>
        <w:t>sắc</w:t>
      </w:r>
      <w:r>
        <w:rPr>
          <w:spacing w:val="-3"/>
        </w:rPr>
        <w:t> </w:t>
      </w:r>
      <w:r>
        <w:rPr/>
        <w:t>giới nhờ</w:t>
      </w:r>
      <w:r>
        <w:rPr>
          <w:spacing w:val="-3"/>
        </w:rPr>
        <w:t> </w:t>
      </w:r>
      <w:r>
        <w:rPr/>
        <w:t>cậy</w:t>
      </w:r>
      <w:r>
        <w:rPr>
          <w:spacing w:val="-4"/>
        </w:rPr>
        <w:t> </w:t>
      </w:r>
      <w:r>
        <w:rPr/>
        <w:t>pháp</w:t>
      </w:r>
      <w:r>
        <w:rPr>
          <w:spacing w:val="-3"/>
        </w:rPr>
        <w:t> </w:t>
      </w:r>
      <w:r>
        <w:rPr/>
        <w:t>Vô</w:t>
      </w:r>
      <w:r>
        <w:rPr>
          <w:spacing w:val="-1"/>
        </w:rPr>
        <w:t> </w:t>
      </w:r>
      <w:r>
        <w:rPr/>
        <w:t>sắc</w:t>
      </w:r>
      <w:r>
        <w:rPr>
          <w:spacing w:val="-3"/>
        </w:rPr>
        <w:t> </w:t>
      </w:r>
      <w:r>
        <w:rPr/>
        <w:t>giới</w:t>
      </w:r>
      <w:r>
        <w:rPr>
          <w:spacing w:val="-3"/>
        </w:rPr>
        <w:t> </w:t>
      </w:r>
      <w:r>
        <w:rPr/>
        <w:t>sanh</w:t>
      </w:r>
      <w:r>
        <w:rPr>
          <w:spacing w:val="-3"/>
        </w:rPr>
        <w:t> </w:t>
      </w:r>
      <w:r>
        <w:rPr/>
        <w:t>ra</w:t>
      </w:r>
      <w:r>
        <w:rPr>
          <w:spacing w:val="-3"/>
        </w:rPr>
        <w:t> </w:t>
      </w:r>
      <w:r>
        <w:rPr/>
        <w:t>do</w:t>
      </w:r>
      <w:r>
        <w:rPr>
          <w:spacing w:val="-2"/>
        </w:rPr>
        <w:t> </w:t>
      </w:r>
      <w:r>
        <w:rPr/>
        <w:t>Nhân</w:t>
      </w:r>
      <w:r>
        <w:rPr>
          <w:spacing w:val="-3"/>
        </w:rPr>
        <w:t> </w:t>
      </w:r>
      <w:r>
        <w:rPr/>
        <w:t>duyên: 3 câu như phần liên quan </w:t>
      </w:r>
      <w:r>
        <w:rPr>
          <w:i/>
        </w:rPr>
        <w:t>(paṭiccavāra)</w:t>
      </w:r>
      <w:r>
        <w:rPr/>
        <w:t>.</w:t>
      </w:r>
    </w:p>
    <w:p>
      <w:pPr>
        <w:pStyle w:val="BodyText"/>
        <w:spacing w:line="235" w:lineRule="auto" w:before="129"/>
        <w:ind w:right="1377" w:hanging="570"/>
      </w:pPr>
      <w:r>
        <w:rPr>
          <w:rFonts w:ascii="Symbol" w:hAnsi="Symbol"/>
        </w:rPr>
        <w:t></w:t>
      </w:r>
      <w:r>
        <w:rPr>
          <w:spacing w:val="80"/>
        </w:rPr>
        <w:t> </w:t>
      </w:r>
      <w:r>
        <w:rPr/>
        <w:t>Pháp</w:t>
      </w:r>
      <w:r>
        <w:rPr>
          <w:spacing w:val="-3"/>
        </w:rPr>
        <w:t> </w:t>
      </w:r>
      <w:r>
        <w:rPr/>
        <w:t>phi Vô</w:t>
      </w:r>
      <w:r>
        <w:rPr>
          <w:spacing w:val="-3"/>
        </w:rPr>
        <w:t> </w:t>
      </w:r>
      <w:r>
        <w:rPr/>
        <w:t>sắc</w:t>
      </w:r>
      <w:r>
        <w:rPr>
          <w:spacing w:val="-3"/>
        </w:rPr>
        <w:t> </w:t>
      </w:r>
      <w:r>
        <w:rPr/>
        <w:t>giới</w:t>
      </w:r>
      <w:r>
        <w:rPr>
          <w:spacing w:val="-3"/>
        </w:rPr>
        <w:t> </w:t>
      </w:r>
      <w:r>
        <w:rPr/>
        <w:t>nhờ</w:t>
      </w:r>
      <w:r>
        <w:rPr>
          <w:spacing w:val="-3"/>
        </w:rPr>
        <w:t> </w:t>
      </w:r>
      <w:r>
        <w:rPr/>
        <w:t>cậy</w:t>
      </w:r>
      <w:r>
        <w:rPr>
          <w:spacing w:val="-6"/>
        </w:rPr>
        <w:t> </w:t>
      </w:r>
      <w:r>
        <w:rPr/>
        <w:t>pháp</w:t>
      </w:r>
      <w:r>
        <w:rPr>
          <w:spacing w:val="-3"/>
        </w:rPr>
        <w:t> </w:t>
      </w:r>
      <w:r>
        <w:rPr/>
        <w:t>phi</w:t>
      </w:r>
      <w:r>
        <w:rPr>
          <w:spacing w:val="-3"/>
        </w:rPr>
        <w:t> </w:t>
      </w:r>
      <w:r>
        <w:rPr/>
        <w:t>Vô</w:t>
      </w:r>
      <w:r>
        <w:rPr>
          <w:spacing w:val="-3"/>
        </w:rPr>
        <w:t> </w:t>
      </w:r>
      <w:r>
        <w:rPr/>
        <w:t>sắc giới</w:t>
      </w:r>
      <w:r>
        <w:rPr>
          <w:spacing w:val="-2"/>
        </w:rPr>
        <w:t> </w:t>
      </w:r>
      <w:r>
        <w:rPr/>
        <w:t>sanh ra</w:t>
      </w:r>
      <w:r>
        <w:rPr>
          <w:spacing w:val="-3"/>
        </w:rPr>
        <w:t> </w:t>
      </w:r>
      <w:r>
        <w:rPr/>
        <w:t>do</w:t>
      </w:r>
      <w:r>
        <w:rPr>
          <w:spacing w:val="-2"/>
        </w:rPr>
        <w:t> </w:t>
      </w:r>
      <w:r>
        <w:rPr/>
        <w:t>Nhân</w:t>
      </w:r>
      <w:r>
        <w:rPr>
          <w:spacing w:val="-3"/>
        </w:rPr>
        <w:t> </w:t>
      </w:r>
      <w:r>
        <w:rPr/>
        <w:t>duyên: 1 uẩn phi Vô sắc giới luôn đến đại sung nội bộ </w:t>
      </w:r>
      <w:r>
        <w:rPr>
          <w:i/>
        </w:rPr>
        <w:t>(ajjhattikamahābhūta)</w:t>
      </w:r>
      <w:r>
        <w:rPr/>
        <w:t>.</w:t>
      </w:r>
    </w:p>
    <w:p>
      <w:pPr>
        <w:pStyle w:val="BodyText"/>
        <w:spacing w:line="235" w:lineRule="auto" w:before="132"/>
        <w:ind w:right="1490" w:hanging="570"/>
      </w:pPr>
      <w:r>
        <w:rPr>
          <w:rFonts w:ascii="Symbol" w:hAnsi="Symbol"/>
        </w:rPr>
        <w:t></w:t>
      </w:r>
      <w:r>
        <w:rPr>
          <w:spacing w:val="80"/>
        </w:rPr>
        <w:t> </w:t>
      </w:r>
      <w:r>
        <w:rPr/>
        <w:t>Pháp</w:t>
      </w:r>
      <w:r>
        <w:rPr>
          <w:spacing w:val="-3"/>
        </w:rPr>
        <w:t> </w:t>
      </w:r>
      <w:r>
        <w:rPr/>
        <w:t>Vô</w:t>
      </w:r>
      <w:r>
        <w:rPr>
          <w:spacing w:val="-3"/>
        </w:rPr>
        <w:t> </w:t>
      </w:r>
      <w:r>
        <w:rPr/>
        <w:t>sắc</w:t>
      </w:r>
      <w:r>
        <w:rPr>
          <w:spacing w:val="-3"/>
        </w:rPr>
        <w:t> </w:t>
      </w:r>
      <w:r>
        <w:rPr/>
        <w:t>giới nhờ</w:t>
      </w:r>
      <w:r>
        <w:rPr>
          <w:spacing w:val="-3"/>
        </w:rPr>
        <w:t> </w:t>
      </w:r>
      <w:r>
        <w:rPr/>
        <w:t>cậy</w:t>
      </w:r>
      <w:r>
        <w:rPr>
          <w:spacing w:val="-4"/>
        </w:rPr>
        <w:t> </w:t>
      </w:r>
      <w:r>
        <w:rPr/>
        <w:t>pháp</w:t>
      </w:r>
      <w:r>
        <w:rPr>
          <w:spacing w:val="-3"/>
        </w:rPr>
        <w:t> </w:t>
      </w:r>
      <w:r>
        <w:rPr/>
        <w:t>phi Vô</w:t>
      </w:r>
      <w:r>
        <w:rPr>
          <w:spacing w:val="-3"/>
        </w:rPr>
        <w:t> </w:t>
      </w:r>
      <w:r>
        <w:rPr/>
        <w:t>sắc giới</w:t>
      </w:r>
      <w:r>
        <w:rPr>
          <w:spacing w:val="-2"/>
        </w:rPr>
        <w:t> </w:t>
      </w:r>
      <w:r>
        <w:rPr/>
        <w:t>sanh</w:t>
      </w:r>
      <w:r>
        <w:rPr>
          <w:spacing w:val="-3"/>
        </w:rPr>
        <w:t> </w:t>
      </w:r>
      <w:r>
        <w:rPr/>
        <w:t>ra</w:t>
      </w:r>
      <w:r>
        <w:rPr>
          <w:spacing w:val="-3"/>
        </w:rPr>
        <w:t> </w:t>
      </w:r>
      <w:r>
        <w:rPr/>
        <w:t>do Nhân</w:t>
      </w:r>
      <w:r>
        <w:rPr>
          <w:spacing w:val="-3"/>
        </w:rPr>
        <w:t> </w:t>
      </w:r>
      <w:r>
        <w:rPr/>
        <w:t>duyên: Uẩn Vô sắc giới nhờ cậy </w:t>
      </w:r>
      <w:r>
        <w:rPr>
          <w:i/>
        </w:rPr>
        <w:t>(paccaya) </w:t>
      </w:r>
      <w:r>
        <w:rPr/>
        <w:t>vật.</w:t>
      </w:r>
    </w:p>
    <w:p>
      <w:pPr>
        <w:pStyle w:val="BodyText"/>
        <w:spacing w:before="126"/>
        <w:ind w:left="708" w:hanging="284"/>
      </w:pPr>
      <w:r>
        <w:rPr>
          <w:rFonts w:ascii="Symbol" w:hAnsi="Symbol"/>
        </w:rPr>
        <w:t></w:t>
      </w:r>
      <w:r>
        <w:rPr>
          <w:spacing w:val="80"/>
        </w:rPr>
        <w:t> </w:t>
      </w:r>
      <w:r>
        <w:rPr/>
        <w:t>Chư</w:t>
      </w:r>
      <w:r>
        <w:rPr>
          <w:spacing w:val="30"/>
        </w:rPr>
        <w:t> </w:t>
      </w:r>
      <w:r>
        <w:rPr/>
        <w:t>pháp</w:t>
      </w:r>
      <w:r>
        <w:rPr>
          <w:spacing w:val="29"/>
        </w:rPr>
        <w:t> </w:t>
      </w:r>
      <w:r>
        <w:rPr/>
        <w:t>Vô</w:t>
      </w:r>
      <w:r>
        <w:rPr>
          <w:spacing w:val="28"/>
        </w:rPr>
        <w:t> </w:t>
      </w:r>
      <w:r>
        <w:rPr/>
        <w:t>sắc</w:t>
      </w:r>
      <w:r>
        <w:rPr>
          <w:spacing w:val="28"/>
        </w:rPr>
        <w:t> </w:t>
      </w:r>
      <w:r>
        <w:rPr/>
        <w:t>giới</w:t>
      </w:r>
      <w:r>
        <w:rPr>
          <w:spacing w:val="32"/>
        </w:rPr>
        <w:t> </w:t>
      </w:r>
      <w:r>
        <w:rPr/>
        <w:t>và</w:t>
      </w:r>
      <w:r>
        <w:rPr>
          <w:spacing w:val="29"/>
        </w:rPr>
        <w:t> </w:t>
      </w:r>
      <w:r>
        <w:rPr/>
        <w:t>phi</w:t>
      </w:r>
      <w:r>
        <w:rPr>
          <w:spacing w:val="28"/>
        </w:rPr>
        <w:t> </w:t>
      </w:r>
      <w:r>
        <w:rPr/>
        <w:t>Vô</w:t>
      </w:r>
      <w:r>
        <w:rPr>
          <w:spacing w:val="28"/>
        </w:rPr>
        <w:t> </w:t>
      </w:r>
      <w:r>
        <w:rPr/>
        <w:t>sắc</w:t>
      </w:r>
      <w:r>
        <w:rPr>
          <w:spacing w:val="28"/>
        </w:rPr>
        <w:t> </w:t>
      </w:r>
      <w:r>
        <w:rPr/>
        <w:t>giới</w:t>
      </w:r>
      <w:r>
        <w:rPr>
          <w:spacing w:val="31"/>
        </w:rPr>
        <w:t> </w:t>
      </w:r>
      <w:r>
        <w:rPr/>
        <w:t>nhờ</w:t>
      </w:r>
      <w:r>
        <w:rPr>
          <w:spacing w:val="28"/>
        </w:rPr>
        <w:t> </w:t>
      </w:r>
      <w:r>
        <w:rPr/>
        <w:t>cậy</w:t>
      </w:r>
      <w:r>
        <w:rPr>
          <w:spacing w:val="25"/>
        </w:rPr>
        <w:t> </w:t>
      </w:r>
      <w:r>
        <w:rPr/>
        <w:t>pháp</w:t>
      </w:r>
      <w:r>
        <w:rPr>
          <w:spacing w:val="29"/>
        </w:rPr>
        <w:t> </w:t>
      </w:r>
      <w:r>
        <w:rPr/>
        <w:t>phi</w:t>
      </w:r>
      <w:r>
        <w:rPr>
          <w:spacing w:val="28"/>
        </w:rPr>
        <w:t> </w:t>
      </w:r>
      <w:r>
        <w:rPr/>
        <w:t>Vô</w:t>
      </w:r>
      <w:r>
        <w:rPr>
          <w:spacing w:val="31"/>
        </w:rPr>
        <w:t> </w:t>
      </w:r>
      <w:r>
        <w:rPr/>
        <w:t>sắc</w:t>
      </w:r>
      <w:r>
        <w:rPr>
          <w:spacing w:val="28"/>
        </w:rPr>
        <w:t> </w:t>
      </w:r>
      <w:r>
        <w:rPr/>
        <w:t>giới</w:t>
      </w:r>
      <w:r>
        <w:rPr>
          <w:spacing w:val="29"/>
        </w:rPr>
        <w:t> </w:t>
      </w:r>
      <w:r>
        <w:rPr/>
        <w:t>sanh</w:t>
      </w:r>
      <w:r>
        <w:rPr>
          <w:spacing w:val="28"/>
        </w:rPr>
        <w:t> </w:t>
      </w:r>
      <w:r>
        <w:rPr/>
        <w:t>ra</w:t>
      </w:r>
      <w:r>
        <w:rPr>
          <w:spacing w:val="28"/>
        </w:rPr>
        <w:t> </w:t>
      </w:r>
      <w:r>
        <w:rPr/>
        <w:t>do Nhân duyên:</w:t>
      </w:r>
    </w:p>
    <w:p>
      <w:pPr>
        <w:pStyle w:val="BodyText"/>
        <w:spacing w:line="294" w:lineRule="exact"/>
      </w:pPr>
      <w:r>
        <w:rPr/>
        <w:t>Uẩn</w:t>
      </w:r>
      <w:r>
        <w:rPr>
          <w:spacing w:val="-6"/>
        </w:rPr>
        <w:t> </w:t>
      </w:r>
      <w:r>
        <w:rPr/>
        <w:t>Vô</w:t>
      </w:r>
      <w:r>
        <w:rPr>
          <w:spacing w:val="-4"/>
        </w:rPr>
        <w:t> </w:t>
      </w:r>
      <w:r>
        <w:rPr/>
        <w:t>sắc</w:t>
      </w:r>
      <w:r>
        <w:rPr>
          <w:spacing w:val="-1"/>
        </w:rPr>
        <w:t> </w:t>
      </w:r>
      <w:r>
        <w:rPr/>
        <w:t>giới</w:t>
      </w:r>
      <w:r>
        <w:rPr>
          <w:spacing w:val="-4"/>
        </w:rPr>
        <w:t> </w:t>
      </w:r>
      <w:r>
        <w:rPr/>
        <w:t>nhờ</w:t>
      </w:r>
      <w:r>
        <w:rPr>
          <w:spacing w:val="-4"/>
        </w:rPr>
        <w:t> </w:t>
      </w:r>
      <w:r>
        <w:rPr/>
        <w:t>cậy</w:t>
      </w:r>
      <w:r>
        <w:rPr>
          <w:spacing w:val="-5"/>
        </w:rPr>
        <w:t> </w:t>
      </w:r>
      <w:r>
        <w:rPr/>
        <w:t>vật</w:t>
      </w:r>
      <w:r>
        <w:rPr>
          <w:spacing w:val="-1"/>
        </w:rPr>
        <w:t> </w:t>
      </w:r>
      <w:r>
        <w:rPr>
          <w:i/>
        </w:rPr>
        <w:t>(vatthu)</w:t>
      </w:r>
      <w:r>
        <w:rPr/>
        <w:t>.</w:t>
      </w:r>
      <w:r>
        <w:rPr>
          <w:spacing w:val="-4"/>
        </w:rPr>
        <w:t> </w:t>
      </w:r>
      <w:r>
        <w:rPr/>
        <w:t>Sắc</w:t>
      </w:r>
      <w:r>
        <w:rPr>
          <w:spacing w:val="-4"/>
        </w:rPr>
        <w:t> </w:t>
      </w:r>
      <w:r>
        <w:rPr/>
        <w:t>tâm</w:t>
      </w:r>
      <w:r>
        <w:rPr>
          <w:spacing w:val="-3"/>
        </w:rPr>
        <w:t> </w:t>
      </w:r>
      <w:r>
        <w:rPr/>
        <w:t>nhờ</w:t>
      </w:r>
      <w:r>
        <w:rPr>
          <w:spacing w:val="-4"/>
        </w:rPr>
        <w:t> </w:t>
      </w:r>
      <w:r>
        <w:rPr/>
        <w:t>cậy</w:t>
      </w:r>
      <w:r>
        <w:rPr>
          <w:spacing w:val="-8"/>
        </w:rPr>
        <w:t> </w:t>
      </w:r>
      <w:r>
        <w:rPr/>
        <w:t>đại</w:t>
      </w:r>
      <w:r>
        <w:rPr>
          <w:spacing w:val="-3"/>
        </w:rPr>
        <w:t> </w:t>
      </w:r>
      <w:r>
        <w:rPr>
          <w:spacing w:val="-2"/>
        </w:rPr>
        <w:t>sung..</w:t>
      </w:r>
    </w:p>
    <w:p>
      <w:pPr>
        <w:pStyle w:val="BodyText"/>
        <w:spacing w:line="237" w:lineRule="auto" w:before="129"/>
        <w:ind w:left="708" w:hanging="284"/>
      </w:pPr>
      <w:r>
        <w:rPr>
          <w:rFonts w:ascii="Symbol" w:hAnsi="Symbol"/>
        </w:rPr>
        <w:t></w:t>
      </w:r>
      <w:r>
        <w:rPr>
          <w:spacing w:val="80"/>
        </w:rPr>
        <w:t> </w:t>
      </w:r>
      <w:r>
        <w:rPr/>
        <w:t>Pháp Vô sắc giới nhờ cậy</w:t>
      </w:r>
      <w:r>
        <w:rPr>
          <w:spacing w:val="-1"/>
        </w:rPr>
        <w:t> </w:t>
      </w:r>
      <w:r>
        <w:rPr/>
        <w:t>những pháp Vô sắc giới và phi Vô sắc giới sanh ra do Nhân </w:t>
      </w:r>
      <w:r>
        <w:rPr>
          <w:spacing w:val="-2"/>
        </w:rPr>
        <w:t>duyên:</w:t>
      </w:r>
    </w:p>
    <w:p>
      <w:pPr>
        <w:pStyle w:val="BodyText"/>
        <w:spacing w:before="2"/>
      </w:pPr>
      <w:r>
        <w:rPr/>
        <w:t>3</w:t>
      </w:r>
      <w:r>
        <w:rPr>
          <w:spacing w:val="-4"/>
        </w:rPr>
        <w:t> </w:t>
      </w:r>
      <w:r>
        <w:rPr/>
        <w:t>uẩn</w:t>
      </w:r>
      <w:r>
        <w:rPr>
          <w:spacing w:val="-3"/>
        </w:rPr>
        <w:t> </w:t>
      </w:r>
      <w:r>
        <w:rPr/>
        <w:t>nhờ</w:t>
      </w:r>
      <w:r>
        <w:rPr>
          <w:spacing w:val="-2"/>
        </w:rPr>
        <w:t> </w:t>
      </w:r>
      <w:r>
        <w:rPr/>
        <w:t>cậy</w:t>
      </w:r>
      <w:r>
        <w:rPr>
          <w:spacing w:val="-8"/>
        </w:rPr>
        <w:t> </w:t>
      </w:r>
      <w:r>
        <w:rPr/>
        <w:t>1</w:t>
      </w:r>
      <w:r>
        <w:rPr>
          <w:spacing w:val="-3"/>
        </w:rPr>
        <w:t> </w:t>
      </w:r>
      <w:r>
        <w:rPr/>
        <w:t>uẩn</w:t>
      </w:r>
      <w:r>
        <w:rPr>
          <w:spacing w:val="-2"/>
        </w:rPr>
        <w:t> </w:t>
      </w:r>
      <w:r>
        <w:rPr/>
        <w:t>Vô</w:t>
      </w:r>
      <w:r>
        <w:rPr>
          <w:spacing w:val="-4"/>
        </w:rPr>
        <w:t> </w:t>
      </w:r>
      <w:r>
        <w:rPr/>
        <w:t>sắc</w:t>
      </w:r>
      <w:r>
        <w:rPr>
          <w:spacing w:val="-3"/>
        </w:rPr>
        <w:t> </w:t>
      </w:r>
      <w:r>
        <w:rPr/>
        <w:t>giới</w:t>
      </w:r>
      <w:r>
        <w:rPr>
          <w:spacing w:val="-1"/>
        </w:rPr>
        <w:t> </w:t>
      </w:r>
      <w:r>
        <w:rPr/>
        <w:t>và</w:t>
      </w:r>
      <w:r>
        <w:rPr>
          <w:spacing w:val="-3"/>
        </w:rPr>
        <w:t> </w:t>
      </w:r>
      <w:r>
        <w:rPr/>
        <w:t>vật,...</w:t>
      </w:r>
      <w:r>
        <w:rPr>
          <w:spacing w:val="-1"/>
        </w:rPr>
        <w:t> </w:t>
      </w:r>
      <w:r>
        <w:rPr/>
        <w:t>2</w:t>
      </w:r>
      <w:r>
        <w:rPr>
          <w:spacing w:val="-3"/>
        </w:rPr>
        <w:t> </w:t>
      </w:r>
      <w:r>
        <w:rPr>
          <w:spacing w:val="-4"/>
        </w:rPr>
        <w:t>uẩn.</w:t>
      </w:r>
    </w:p>
    <w:p>
      <w:pPr>
        <w:pStyle w:val="BodyText"/>
        <w:spacing w:before="120"/>
        <w:ind w:left="708" w:hanging="284"/>
      </w:pPr>
      <w:r>
        <w:rPr>
          <w:rFonts w:ascii="Symbol" w:hAnsi="Symbol"/>
        </w:rPr>
        <w:t></w:t>
      </w:r>
      <w:r>
        <w:rPr>
          <w:spacing w:val="80"/>
        </w:rPr>
        <w:t> </w:t>
      </w:r>
      <w:r>
        <w:rPr/>
        <w:t>Pháp</w:t>
      </w:r>
      <w:r>
        <w:rPr>
          <w:spacing w:val="16"/>
        </w:rPr>
        <w:t> </w:t>
      </w:r>
      <w:r>
        <w:rPr/>
        <w:t>phi</w:t>
      </w:r>
      <w:r>
        <w:rPr>
          <w:spacing w:val="16"/>
        </w:rPr>
        <w:t> </w:t>
      </w:r>
      <w:r>
        <w:rPr/>
        <w:t>Vô</w:t>
      </w:r>
      <w:r>
        <w:rPr>
          <w:spacing w:val="19"/>
        </w:rPr>
        <w:t> </w:t>
      </w:r>
      <w:r>
        <w:rPr/>
        <w:t>sắc</w:t>
      </w:r>
      <w:r>
        <w:rPr>
          <w:spacing w:val="17"/>
        </w:rPr>
        <w:t> </w:t>
      </w:r>
      <w:r>
        <w:rPr/>
        <w:t>giới</w:t>
      </w:r>
      <w:r>
        <w:rPr>
          <w:spacing w:val="19"/>
        </w:rPr>
        <w:t> </w:t>
      </w:r>
      <w:r>
        <w:rPr/>
        <w:t>nhờ</w:t>
      </w:r>
      <w:r>
        <w:rPr>
          <w:spacing w:val="16"/>
        </w:rPr>
        <w:t> </w:t>
      </w:r>
      <w:r>
        <w:rPr/>
        <w:t>cậy những</w:t>
      </w:r>
      <w:r>
        <w:rPr>
          <w:spacing w:val="18"/>
        </w:rPr>
        <w:t> </w:t>
      </w:r>
      <w:r>
        <w:rPr/>
        <w:t>pháp</w:t>
      </w:r>
      <w:r>
        <w:rPr>
          <w:spacing w:val="17"/>
        </w:rPr>
        <w:t> </w:t>
      </w:r>
      <w:r>
        <w:rPr/>
        <w:t>Vô</w:t>
      </w:r>
      <w:r>
        <w:rPr>
          <w:spacing w:val="16"/>
        </w:rPr>
        <w:t> </w:t>
      </w:r>
      <w:r>
        <w:rPr/>
        <w:t>sắc</w:t>
      </w:r>
      <w:r>
        <w:rPr>
          <w:spacing w:val="17"/>
        </w:rPr>
        <w:t> </w:t>
      </w:r>
      <w:r>
        <w:rPr/>
        <w:t>giới</w:t>
      </w:r>
      <w:r>
        <w:rPr>
          <w:spacing w:val="17"/>
        </w:rPr>
        <w:t> </w:t>
      </w:r>
      <w:r>
        <w:rPr/>
        <w:t>và</w:t>
      </w:r>
      <w:r>
        <w:rPr>
          <w:spacing w:val="19"/>
        </w:rPr>
        <w:t> </w:t>
      </w:r>
      <w:r>
        <w:rPr/>
        <w:t>phi</w:t>
      </w:r>
      <w:r>
        <w:rPr>
          <w:spacing w:val="16"/>
        </w:rPr>
        <w:t> </w:t>
      </w:r>
      <w:r>
        <w:rPr/>
        <w:t>Vô</w:t>
      </w:r>
      <w:r>
        <w:rPr>
          <w:spacing w:val="16"/>
        </w:rPr>
        <w:t> </w:t>
      </w:r>
      <w:r>
        <w:rPr/>
        <w:t>sắc</w:t>
      </w:r>
      <w:r>
        <w:rPr>
          <w:spacing w:val="17"/>
        </w:rPr>
        <w:t> </w:t>
      </w:r>
      <w:r>
        <w:rPr/>
        <w:t>giới</w:t>
      </w:r>
      <w:r>
        <w:rPr>
          <w:spacing w:val="18"/>
        </w:rPr>
        <w:t> </w:t>
      </w:r>
      <w:r>
        <w:rPr/>
        <w:t>sanh</w:t>
      </w:r>
      <w:r>
        <w:rPr>
          <w:spacing w:val="16"/>
        </w:rPr>
        <w:t> </w:t>
      </w:r>
      <w:r>
        <w:rPr/>
        <w:t>ra</w:t>
      </w:r>
      <w:r>
        <w:rPr>
          <w:spacing w:val="17"/>
        </w:rPr>
        <w:t> </w:t>
      </w:r>
      <w:r>
        <w:rPr/>
        <w:t>do Nhân duyên:</w:t>
      </w:r>
    </w:p>
    <w:p>
      <w:pPr>
        <w:pStyle w:val="BodyText"/>
        <w:spacing w:line="298" w:lineRule="exact"/>
      </w:pPr>
      <w:r>
        <w:rPr/>
        <w:t>Sắc</w:t>
      </w:r>
      <w:r>
        <w:rPr>
          <w:spacing w:val="-4"/>
        </w:rPr>
        <w:t> </w:t>
      </w:r>
      <w:r>
        <w:rPr/>
        <w:t>tâm</w:t>
      </w:r>
      <w:r>
        <w:rPr>
          <w:spacing w:val="-5"/>
        </w:rPr>
        <w:t> </w:t>
      </w:r>
      <w:r>
        <w:rPr/>
        <w:t>nhờ</w:t>
      </w:r>
      <w:r>
        <w:rPr>
          <w:spacing w:val="-3"/>
        </w:rPr>
        <w:t> </w:t>
      </w:r>
      <w:r>
        <w:rPr/>
        <w:t>cậy</w:t>
      </w:r>
      <w:r>
        <w:rPr>
          <w:spacing w:val="-8"/>
        </w:rPr>
        <w:t> </w:t>
      </w:r>
      <w:r>
        <w:rPr/>
        <w:t>uẩn</w:t>
      </w:r>
      <w:r>
        <w:rPr>
          <w:spacing w:val="-2"/>
        </w:rPr>
        <w:t> </w:t>
      </w:r>
      <w:r>
        <w:rPr/>
        <w:t>Vô</w:t>
      </w:r>
      <w:r>
        <w:rPr>
          <w:spacing w:val="-3"/>
        </w:rPr>
        <w:t> </w:t>
      </w:r>
      <w:r>
        <w:rPr/>
        <w:t>sắc</w:t>
      </w:r>
      <w:r>
        <w:rPr>
          <w:spacing w:val="-4"/>
        </w:rPr>
        <w:t> </w:t>
      </w:r>
      <w:r>
        <w:rPr/>
        <w:t>giới và</w:t>
      </w:r>
      <w:r>
        <w:rPr>
          <w:spacing w:val="-3"/>
        </w:rPr>
        <w:t> </w:t>
      </w:r>
      <w:r>
        <w:rPr/>
        <w:t>đại</w:t>
      </w:r>
      <w:r>
        <w:rPr>
          <w:spacing w:val="-4"/>
        </w:rPr>
        <w:t> </w:t>
      </w:r>
      <w:r>
        <w:rPr>
          <w:spacing w:val="-2"/>
        </w:rPr>
        <w:t>sung.</w:t>
      </w:r>
    </w:p>
    <w:p>
      <w:pPr>
        <w:pStyle w:val="BodyText"/>
        <w:spacing w:line="237" w:lineRule="auto" w:before="124"/>
        <w:ind w:left="708" w:right="139" w:hanging="284"/>
      </w:pPr>
      <w:r>
        <w:rPr>
          <w:rFonts w:ascii="Symbol" w:hAnsi="Symbol"/>
        </w:rPr>
        <w:t></w:t>
      </w:r>
      <w:r>
        <w:rPr>
          <w:spacing w:val="80"/>
        </w:rPr>
        <w:t> </w:t>
      </w:r>
      <w:r>
        <w:rPr/>
        <w:t>Chư</w:t>
      </w:r>
      <w:r>
        <w:rPr>
          <w:spacing w:val="15"/>
        </w:rPr>
        <w:t> </w:t>
      </w:r>
      <w:r>
        <w:rPr/>
        <w:t>pháp Vô sắc giới</w:t>
      </w:r>
      <w:r>
        <w:rPr>
          <w:spacing w:val="17"/>
        </w:rPr>
        <w:t> </w:t>
      </w:r>
      <w:r>
        <w:rPr/>
        <w:t>và phi Vô sắc giới nhờ</w:t>
      </w:r>
      <w:r>
        <w:rPr>
          <w:spacing w:val="16"/>
        </w:rPr>
        <w:t> </w:t>
      </w:r>
      <w:r>
        <w:rPr/>
        <w:t>cậy những</w:t>
      </w:r>
      <w:r>
        <w:rPr>
          <w:spacing w:val="16"/>
        </w:rPr>
        <w:t> </w:t>
      </w:r>
      <w:r>
        <w:rPr/>
        <w:t>pháp</w:t>
      </w:r>
      <w:r>
        <w:rPr>
          <w:spacing w:val="15"/>
        </w:rPr>
        <w:t> </w:t>
      </w:r>
      <w:r>
        <w:rPr/>
        <w:t>Vô sắc</w:t>
      </w:r>
      <w:r>
        <w:rPr>
          <w:spacing w:val="16"/>
        </w:rPr>
        <w:t> </w:t>
      </w:r>
      <w:r>
        <w:rPr/>
        <w:t>giới và phi Vô sắc giới sanh ra do Nhân duyên:</w:t>
      </w:r>
    </w:p>
    <w:p>
      <w:pPr>
        <w:pStyle w:val="BodyText"/>
        <w:spacing w:before="3"/>
        <w:ind w:right="206"/>
      </w:pPr>
      <w:r>
        <w:rPr/>
        <w:t>3 uẩn nhờ cậy 1 uẩn Vô sắc giới và vật,... 2 uẩn. Sắc tâm nhờ cậy uẩn Vô sắc giới</w:t>
      </w:r>
      <w:r>
        <w:rPr>
          <w:spacing w:val="80"/>
        </w:rPr>
        <w:t> </w:t>
      </w:r>
      <w:r>
        <w:rPr/>
        <w:t>và đại sung.</w:t>
      </w:r>
    </w:p>
    <w:p>
      <w:pPr>
        <w:pStyle w:val="Heading2"/>
        <w:spacing w:before="2"/>
      </w:pPr>
      <w:r>
        <w:rPr>
          <w:spacing w:val="-4"/>
        </w:rPr>
        <w:t>790.</w:t>
      </w:r>
    </w:p>
    <w:p>
      <w:pPr>
        <w:pStyle w:val="BodyText"/>
        <w:spacing w:line="297" w:lineRule="exact"/>
        <w:ind w:left="708"/>
      </w:pPr>
      <w:r>
        <w:rPr/>
        <w:t>Nhân</w:t>
      </w:r>
      <w:r>
        <w:rPr>
          <w:spacing w:val="5"/>
        </w:rPr>
        <w:t> </w:t>
      </w:r>
      <w:r>
        <w:rPr/>
        <w:t>9,</w:t>
      </w:r>
      <w:r>
        <w:rPr>
          <w:spacing w:val="8"/>
        </w:rPr>
        <w:t> </w:t>
      </w:r>
      <w:r>
        <w:rPr/>
        <w:t>Cảnh</w:t>
      </w:r>
      <w:r>
        <w:rPr>
          <w:spacing w:val="6"/>
        </w:rPr>
        <w:t> </w:t>
      </w:r>
      <w:r>
        <w:rPr/>
        <w:t>4,</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4,</w:t>
      </w:r>
      <w:r>
        <w:rPr>
          <w:spacing w:val="8"/>
        </w:rPr>
        <w:t> </w:t>
      </w:r>
      <w:r>
        <w:rPr/>
        <w:t>Y</w:t>
      </w:r>
      <w:r>
        <w:rPr>
          <w:spacing w:val="6"/>
        </w:rPr>
        <w:t> </w:t>
      </w:r>
      <w:r>
        <w:rPr/>
        <w:t>chỉ</w:t>
      </w:r>
      <w:r>
        <w:rPr>
          <w:spacing w:val="7"/>
        </w:rPr>
        <w:t> </w:t>
      </w:r>
      <w:r>
        <w:rPr>
          <w:spacing w:val="-5"/>
        </w:rPr>
        <w:t>9,</w:t>
      </w:r>
    </w:p>
    <w:p>
      <w:pPr>
        <w:pStyle w:val="BodyText"/>
        <w:spacing w:before="1"/>
        <w:ind w:left="708"/>
      </w:pPr>
      <w:r>
        <w:rPr/>
        <w:t>Cận</w:t>
      </w:r>
      <w:r>
        <w:rPr>
          <w:spacing w:val="1"/>
        </w:rPr>
        <w:t> </w:t>
      </w:r>
      <w:r>
        <w:rPr/>
        <w:t>y</w:t>
      </w:r>
      <w:r>
        <w:rPr>
          <w:spacing w:val="-8"/>
        </w:rPr>
        <w:t> </w:t>
      </w:r>
      <w:r>
        <w:rPr/>
        <w:t>4,</w:t>
      </w:r>
      <w:r>
        <w:rPr>
          <w:spacing w:val="-4"/>
        </w:rPr>
        <w:t> </w:t>
      </w:r>
      <w:r>
        <w:rPr/>
        <w:t>Tiền</w:t>
      </w:r>
      <w:r>
        <w:rPr>
          <w:spacing w:val="-4"/>
        </w:rPr>
        <w:t> </w:t>
      </w:r>
      <w:r>
        <w:rPr/>
        <w:t>sanh</w:t>
      </w:r>
      <w:r>
        <w:rPr>
          <w:spacing w:val="-1"/>
        </w:rPr>
        <w:t> </w:t>
      </w:r>
      <w:r>
        <w:rPr/>
        <w:t>4,</w:t>
      </w:r>
      <w:r>
        <w:rPr>
          <w:spacing w:val="-3"/>
        </w:rPr>
        <w:t> </w:t>
      </w:r>
      <w:r>
        <w:rPr/>
        <w:t>Cố</w:t>
      </w:r>
      <w:r>
        <w:rPr>
          <w:spacing w:val="-3"/>
        </w:rPr>
        <w:t> </w:t>
      </w:r>
      <w:r>
        <w:rPr/>
        <w:t>hưởng</w:t>
      </w:r>
      <w:r>
        <w:rPr>
          <w:spacing w:val="-4"/>
        </w:rPr>
        <w:t> </w:t>
      </w:r>
      <w:r>
        <w:rPr/>
        <w:t>4,</w:t>
      </w:r>
      <w:r>
        <w:rPr>
          <w:spacing w:val="-4"/>
        </w:rPr>
        <w:t> </w:t>
      </w:r>
      <w:r>
        <w:rPr/>
        <w:t>Nghiệp</w:t>
      </w:r>
      <w:r>
        <w:rPr>
          <w:spacing w:val="-4"/>
        </w:rPr>
        <w:t> </w:t>
      </w:r>
      <w:r>
        <w:rPr/>
        <w:t>9, Quả</w:t>
      </w:r>
      <w:r>
        <w:rPr>
          <w:spacing w:val="-3"/>
        </w:rPr>
        <w:t> </w:t>
      </w:r>
      <w:r>
        <w:rPr/>
        <w:t>2,</w:t>
      </w:r>
      <w:r>
        <w:rPr>
          <w:spacing w:val="-3"/>
        </w:rPr>
        <w:t> </w:t>
      </w:r>
      <w:r>
        <w:rPr/>
        <w:t>Bất</w:t>
      </w:r>
      <w:r>
        <w:rPr>
          <w:spacing w:val="-2"/>
        </w:rPr>
        <w:t> </w:t>
      </w:r>
      <w:r>
        <w:rPr/>
        <w:t>ly</w:t>
      </w:r>
      <w:r>
        <w:rPr>
          <w:spacing w:val="-8"/>
        </w:rPr>
        <w:t> </w:t>
      </w:r>
      <w:r>
        <w:rPr>
          <w:spacing w:val="-5"/>
        </w:rPr>
        <w:t>9.</w:t>
      </w:r>
    </w:p>
    <w:p>
      <w:pPr>
        <w:pStyle w:val="Heading2"/>
        <w:spacing w:line="240" w:lineRule="auto"/>
      </w:pPr>
      <w:r>
        <w:rPr>
          <w:spacing w:val="-4"/>
        </w:rPr>
        <w:t>791.</w:t>
      </w:r>
    </w:p>
    <w:p>
      <w:pPr>
        <w:pStyle w:val="BodyText"/>
        <w:spacing w:line="316" w:lineRule="exact"/>
        <w:ind w:left="424"/>
      </w:pPr>
      <w:r>
        <w:rPr>
          <w:rFonts w:ascii="Symbol" w:hAnsi="Symbol"/>
        </w:rPr>
        <w:t></w:t>
      </w:r>
      <w:r>
        <w:rPr>
          <w:spacing w:val="50"/>
          <w:w w:val="150"/>
        </w:rPr>
        <w:t> </w:t>
      </w:r>
      <w:r>
        <w:rPr/>
        <w:t>Pháp</w:t>
      </w:r>
      <w:r>
        <w:rPr>
          <w:spacing w:val="-4"/>
        </w:rPr>
        <w:t> </w:t>
      </w:r>
      <w:r>
        <w:rPr/>
        <w:t>phi Vô</w:t>
      </w:r>
      <w:r>
        <w:rPr>
          <w:spacing w:val="-4"/>
        </w:rPr>
        <w:t> </w:t>
      </w:r>
      <w:r>
        <w:rPr/>
        <w:t>sắc</w:t>
      </w:r>
      <w:r>
        <w:rPr>
          <w:spacing w:val="-4"/>
        </w:rPr>
        <w:t> </w:t>
      </w:r>
      <w:r>
        <w:rPr/>
        <w:t>giới</w:t>
      </w:r>
      <w:r>
        <w:rPr>
          <w:spacing w:val="-3"/>
        </w:rPr>
        <w:t> </w:t>
      </w:r>
      <w:r>
        <w:rPr/>
        <w:t>nhờ</w:t>
      </w:r>
      <w:r>
        <w:rPr>
          <w:spacing w:val="-4"/>
        </w:rPr>
        <w:t> </w:t>
      </w:r>
      <w:r>
        <w:rPr/>
        <w:t>cậy</w:t>
      </w:r>
      <w:r>
        <w:rPr>
          <w:spacing w:val="-6"/>
        </w:rPr>
        <w:t> </w:t>
      </w:r>
      <w:r>
        <w:rPr/>
        <w:t>pháp</w:t>
      </w:r>
      <w:r>
        <w:rPr>
          <w:spacing w:val="-4"/>
        </w:rPr>
        <w:t> </w:t>
      </w:r>
      <w:r>
        <w:rPr/>
        <w:t>phi</w:t>
      </w:r>
      <w:r>
        <w:rPr>
          <w:spacing w:val="-3"/>
        </w:rPr>
        <w:t> </w:t>
      </w:r>
      <w:r>
        <w:rPr/>
        <w:t>Vô</w:t>
      </w:r>
      <w:r>
        <w:rPr>
          <w:spacing w:val="-4"/>
        </w:rPr>
        <w:t> </w:t>
      </w:r>
      <w:r>
        <w:rPr/>
        <w:t>sắc</w:t>
      </w:r>
      <w:r>
        <w:rPr>
          <w:spacing w:val="-1"/>
        </w:rPr>
        <w:t> </w:t>
      </w:r>
      <w:r>
        <w:rPr/>
        <w:t>giới</w:t>
      </w:r>
      <w:r>
        <w:rPr>
          <w:spacing w:val="-2"/>
        </w:rPr>
        <w:t> </w:t>
      </w:r>
      <w:r>
        <w:rPr/>
        <w:t>sanh</w:t>
      </w:r>
      <w:r>
        <w:rPr>
          <w:spacing w:val="-1"/>
        </w:rPr>
        <w:t> </w:t>
      </w:r>
      <w:r>
        <w:rPr/>
        <w:t>ra</w:t>
      </w:r>
      <w:r>
        <w:rPr>
          <w:spacing w:val="-4"/>
        </w:rPr>
        <w:t> </w:t>
      </w:r>
      <w:r>
        <w:rPr/>
        <w:t>do</w:t>
      </w:r>
      <w:r>
        <w:rPr>
          <w:spacing w:val="-2"/>
        </w:rPr>
        <w:t> </w:t>
      </w:r>
      <w:r>
        <w:rPr/>
        <w:t>phi</w:t>
      </w:r>
      <w:r>
        <w:rPr>
          <w:spacing w:val="-3"/>
        </w:rPr>
        <w:t> </w:t>
      </w:r>
      <w:r>
        <w:rPr/>
        <w:t>Nhân</w:t>
      </w:r>
      <w:r>
        <w:rPr>
          <w:spacing w:val="-3"/>
        </w:rPr>
        <w:t> </w:t>
      </w:r>
      <w:r>
        <w:rPr>
          <w:spacing w:val="-2"/>
        </w:rPr>
        <w:t>duyên:</w:t>
      </w:r>
    </w:p>
    <w:p>
      <w:pPr>
        <w:pStyle w:val="ListParagraph"/>
        <w:numPr>
          <w:ilvl w:val="0"/>
          <w:numId w:val="652"/>
        </w:numPr>
        <w:tabs>
          <w:tab w:pos="993" w:val="left" w:leader="none"/>
        </w:tabs>
        <w:spacing w:line="298" w:lineRule="exact" w:before="0" w:after="0"/>
        <w:ind w:left="993" w:right="0" w:hanging="285"/>
        <w:jc w:val="left"/>
        <w:rPr>
          <w:sz w:val="26"/>
        </w:rPr>
      </w:pPr>
      <w:r>
        <w:rPr>
          <w:sz w:val="26"/>
        </w:rPr>
        <w:t>1</w:t>
      </w:r>
      <w:r>
        <w:rPr>
          <w:spacing w:val="-5"/>
          <w:sz w:val="26"/>
        </w:rPr>
        <w:t> </w:t>
      </w:r>
      <w:r>
        <w:rPr>
          <w:sz w:val="26"/>
        </w:rPr>
        <w:t>uẩn</w:t>
      </w:r>
      <w:r>
        <w:rPr>
          <w:spacing w:val="-4"/>
          <w:sz w:val="26"/>
        </w:rPr>
        <w:t> </w:t>
      </w:r>
      <w:r>
        <w:rPr>
          <w:sz w:val="26"/>
        </w:rPr>
        <w:t>vô</w:t>
      </w:r>
      <w:r>
        <w:rPr>
          <w:spacing w:val="-4"/>
          <w:sz w:val="26"/>
        </w:rPr>
        <w:t> </w:t>
      </w:r>
      <w:r>
        <w:rPr>
          <w:sz w:val="26"/>
        </w:rPr>
        <w:t>nhân</w:t>
      </w:r>
      <w:r>
        <w:rPr>
          <w:spacing w:val="-3"/>
          <w:sz w:val="26"/>
        </w:rPr>
        <w:t> </w:t>
      </w:r>
      <w:r>
        <w:rPr>
          <w:sz w:val="26"/>
        </w:rPr>
        <w:t>phi</w:t>
      </w:r>
      <w:r>
        <w:rPr>
          <w:spacing w:val="-1"/>
          <w:sz w:val="26"/>
        </w:rPr>
        <w:t> </w:t>
      </w:r>
      <w:r>
        <w:rPr>
          <w:sz w:val="26"/>
        </w:rPr>
        <w:t>Vô</w:t>
      </w:r>
      <w:r>
        <w:rPr>
          <w:spacing w:val="-4"/>
          <w:sz w:val="26"/>
        </w:rPr>
        <w:t> </w:t>
      </w:r>
      <w:r>
        <w:rPr>
          <w:sz w:val="26"/>
        </w:rPr>
        <w:t>sắc</w:t>
      </w:r>
      <w:r>
        <w:rPr>
          <w:spacing w:val="-5"/>
          <w:sz w:val="26"/>
        </w:rPr>
        <w:t> </w:t>
      </w:r>
      <w:r>
        <w:rPr>
          <w:sz w:val="26"/>
        </w:rPr>
        <w:t>giới,...</w:t>
      </w:r>
      <w:r>
        <w:rPr>
          <w:spacing w:val="-4"/>
          <w:sz w:val="26"/>
        </w:rPr>
        <w:t> </w:t>
      </w:r>
      <w:r>
        <w:rPr>
          <w:sz w:val="26"/>
        </w:rPr>
        <w:t>luôn</w:t>
      </w:r>
      <w:r>
        <w:rPr>
          <w:spacing w:val="-4"/>
          <w:sz w:val="26"/>
        </w:rPr>
        <w:t> </w:t>
      </w:r>
      <w:r>
        <w:rPr>
          <w:sz w:val="26"/>
        </w:rPr>
        <w:t>đến</w:t>
      </w:r>
      <w:r>
        <w:rPr>
          <w:spacing w:val="-1"/>
          <w:sz w:val="26"/>
        </w:rPr>
        <w:t> </w:t>
      </w:r>
      <w:r>
        <w:rPr>
          <w:sz w:val="26"/>
        </w:rPr>
        <w:t>Vô</w:t>
      </w:r>
      <w:r>
        <w:rPr>
          <w:spacing w:val="-4"/>
          <w:sz w:val="26"/>
        </w:rPr>
        <w:t> </w:t>
      </w:r>
      <w:r>
        <w:rPr>
          <w:spacing w:val="-2"/>
          <w:sz w:val="26"/>
        </w:rPr>
        <w:t>tưởng.</w:t>
      </w:r>
    </w:p>
    <w:p>
      <w:pPr>
        <w:pStyle w:val="ListParagraph"/>
        <w:numPr>
          <w:ilvl w:val="0"/>
          <w:numId w:val="652"/>
        </w:numPr>
        <w:tabs>
          <w:tab w:pos="993" w:val="left" w:leader="none"/>
        </w:tabs>
        <w:spacing w:line="298" w:lineRule="exact" w:before="1" w:after="0"/>
        <w:ind w:left="993" w:right="0" w:hanging="285"/>
        <w:jc w:val="left"/>
        <w:rPr>
          <w:sz w:val="26"/>
        </w:rPr>
      </w:pPr>
      <w:r>
        <w:rPr>
          <w:sz w:val="26"/>
        </w:rPr>
        <w:t>Nhãn</w:t>
      </w:r>
      <w:r>
        <w:rPr>
          <w:spacing w:val="-5"/>
          <w:sz w:val="26"/>
        </w:rPr>
        <w:t> </w:t>
      </w:r>
      <w:r>
        <w:rPr>
          <w:sz w:val="26"/>
        </w:rPr>
        <w:t>thức</w:t>
      </w:r>
      <w:r>
        <w:rPr>
          <w:spacing w:val="-5"/>
          <w:sz w:val="26"/>
        </w:rPr>
        <w:t> </w:t>
      </w:r>
      <w:r>
        <w:rPr>
          <w:sz w:val="26"/>
        </w:rPr>
        <w:t>nhờ</w:t>
      </w:r>
      <w:r>
        <w:rPr>
          <w:spacing w:val="-5"/>
          <w:sz w:val="26"/>
        </w:rPr>
        <w:t> </w:t>
      </w:r>
      <w:r>
        <w:rPr>
          <w:sz w:val="26"/>
        </w:rPr>
        <w:t>cậy</w:t>
      </w:r>
      <w:r>
        <w:rPr>
          <w:spacing w:val="-8"/>
          <w:sz w:val="26"/>
        </w:rPr>
        <w:t> </w:t>
      </w:r>
      <w:r>
        <w:rPr>
          <w:sz w:val="26"/>
        </w:rPr>
        <w:t>nhãn</w:t>
      </w:r>
      <w:r>
        <w:rPr>
          <w:spacing w:val="-4"/>
          <w:sz w:val="26"/>
        </w:rPr>
        <w:t> </w:t>
      </w:r>
      <w:r>
        <w:rPr>
          <w:sz w:val="26"/>
        </w:rPr>
        <w:t>xứ,...</w:t>
      </w:r>
      <w:r>
        <w:rPr>
          <w:spacing w:val="-5"/>
          <w:sz w:val="26"/>
        </w:rPr>
        <w:t> </w:t>
      </w:r>
      <w:r>
        <w:rPr>
          <w:sz w:val="26"/>
        </w:rPr>
        <w:t>thân</w:t>
      </w:r>
      <w:r>
        <w:rPr>
          <w:spacing w:val="-4"/>
          <w:sz w:val="26"/>
        </w:rPr>
        <w:t> </w:t>
      </w:r>
      <w:r>
        <w:rPr>
          <w:spacing w:val="-5"/>
          <w:sz w:val="26"/>
        </w:rPr>
        <w:t>xứ.</w:t>
      </w:r>
    </w:p>
    <w:p>
      <w:pPr>
        <w:pStyle w:val="ListParagraph"/>
        <w:numPr>
          <w:ilvl w:val="0"/>
          <w:numId w:val="652"/>
        </w:numPr>
        <w:tabs>
          <w:tab w:pos="993" w:val="left" w:leader="none"/>
        </w:tabs>
        <w:spacing w:line="240" w:lineRule="auto" w:before="0" w:after="0"/>
        <w:ind w:left="993" w:right="141" w:hanging="286"/>
        <w:jc w:val="left"/>
        <w:rPr>
          <w:sz w:val="26"/>
        </w:rPr>
      </w:pPr>
      <w:r>
        <w:rPr>
          <w:sz w:val="26"/>
        </w:rPr>
        <w:t>Uẩn phi Vô sắc giới vô nhân nhờ cậy vật. Si đồng sanh hoài nghi, đồng sanh phóng dật nhờ cậy uẩn đồng sanh hoài nghi, đồng sanh phóng dật.</w:t>
      </w:r>
    </w:p>
    <w:p>
      <w:pPr>
        <w:pStyle w:val="BodyText"/>
        <w:tabs>
          <w:tab w:pos="854" w:val="left" w:leader="none"/>
        </w:tabs>
        <w:spacing w:before="122"/>
        <w:ind w:left="499"/>
      </w:pPr>
      <w:r>
        <w:rPr>
          <w:rFonts w:ascii="Symbol" w:hAnsi="Symbol"/>
          <w:spacing w:val="-10"/>
        </w:rPr>
        <w:t></w:t>
      </w:r>
      <w:r>
        <w:rPr/>
        <w:tab/>
        <w:t>...</w:t>
      </w:r>
      <w:r>
        <w:rPr>
          <w:spacing w:val="-5"/>
        </w:rPr>
        <w:t> </w:t>
      </w:r>
      <w:r>
        <w:rPr/>
        <w:t>Do</w:t>
      </w:r>
      <w:r>
        <w:rPr>
          <w:spacing w:val="-4"/>
        </w:rPr>
        <w:t> </w:t>
      </w:r>
      <w:r>
        <w:rPr/>
        <w:t>phi</w:t>
      </w:r>
      <w:r>
        <w:rPr>
          <w:spacing w:val="-2"/>
        </w:rPr>
        <w:t> </w:t>
      </w:r>
      <w:r>
        <w:rPr/>
        <w:t>Cảnh</w:t>
      </w:r>
      <w:r>
        <w:rPr>
          <w:spacing w:val="-4"/>
        </w:rPr>
        <w:t> </w:t>
      </w:r>
      <w:r>
        <w:rPr/>
        <w:t>duyên:</w:t>
      </w:r>
      <w:r>
        <w:rPr>
          <w:spacing w:val="-3"/>
        </w:rPr>
        <w:t> </w:t>
      </w:r>
      <w:r>
        <w:rPr/>
        <w:t>Có</w:t>
      </w:r>
      <w:r>
        <w:rPr>
          <w:spacing w:val="-4"/>
        </w:rPr>
        <w:t> </w:t>
      </w:r>
      <w:r>
        <w:rPr/>
        <w:t>3</w:t>
      </w:r>
      <w:r>
        <w:rPr>
          <w:spacing w:val="-5"/>
        </w:rPr>
        <w:t> </w:t>
      </w:r>
      <w:r>
        <w:rPr>
          <w:spacing w:val="-4"/>
        </w:rPr>
        <w:t>câu.</w:t>
      </w:r>
    </w:p>
    <w:p>
      <w:pPr>
        <w:pStyle w:val="Heading2"/>
        <w:spacing w:before="0"/>
      </w:pPr>
      <w:r>
        <w:rPr>
          <w:spacing w:val="-4"/>
        </w:rPr>
        <w:t>792.</w:t>
      </w:r>
    </w:p>
    <w:p>
      <w:pPr>
        <w:pStyle w:val="BodyText"/>
        <w:spacing w:line="315" w:lineRule="exact"/>
        <w:ind w:left="424"/>
      </w:pPr>
      <w:r>
        <w:rPr>
          <w:rFonts w:ascii="Symbol" w:hAnsi="Symbol"/>
        </w:rPr>
        <w:t></w:t>
      </w:r>
      <w:r>
        <w:rPr>
          <w:spacing w:val="49"/>
          <w:w w:val="150"/>
        </w:rPr>
        <w:t> </w:t>
      </w:r>
      <w:r>
        <w:rPr/>
        <w:t>Pháp</w:t>
      </w:r>
      <w:r>
        <w:rPr>
          <w:spacing w:val="-3"/>
        </w:rPr>
        <w:t> </w:t>
      </w:r>
      <w:r>
        <w:rPr/>
        <w:t>Vô</w:t>
      </w:r>
      <w:r>
        <w:rPr>
          <w:spacing w:val="-4"/>
        </w:rPr>
        <w:t> </w:t>
      </w:r>
      <w:r>
        <w:rPr/>
        <w:t>sắc</w:t>
      </w:r>
      <w:r>
        <w:rPr>
          <w:spacing w:val="-4"/>
        </w:rPr>
        <w:t> </w:t>
      </w:r>
      <w:r>
        <w:rPr/>
        <w:t>giới</w:t>
      </w:r>
      <w:r>
        <w:rPr>
          <w:spacing w:val="-1"/>
        </w:rPr>
        <w:t> </w:t>
      </w:r>
      <w:r>
        <w:rPr/>
        <w:t>nhờ</w:t>
      </w:r>
      <w:r>
        <w:rPr>
          <w:spacing w:val="-4"/>
        </w:rPr>
        <w:t> </w:t>
      </w:r>
      <w:r>
        <w:rPr/>
        <w:t>cậy</w:t>
      </w:r>
      <w:r>
        <w:rPr>
          <w:spacing w:val="-5"/>
        </w:rPr>
        <w:t> </w:t>
      </w:r>
      <w:r>
        <w:rPr/>
        <w:t>pháp</w:t>
      </w:r>
      <w:r>
        <w:rPr>
          <w:spacing w:val="-3"/>
        </w:rPr>
        <w:t> </w:t>
      </w:r>
      <w:r>
        <w:rPr/>
        <w:t>Vô</w:t>
      </w:r>
      <w:r>
        <w:rPr>
          <w:spacing w:val="-2"/>
        </w:rPr>
        <w:t> </w:t>
      </w:r>
      <w:r>
        <w:rPr/>
        <w:t>sắc</w:t>
      </w:r>
      <w:r>
        <w:rPr>
          <w:spacing w:val="-4"/>
        </w:rPr>
        <w:t> </w:t>
      </w:r>
      <w:r>
        <w:rPr/>
        <w:t>giới</w:t>
      </w:r>
      <w:r>
        <w:rPr>
          <w:spacing w:val="-4"/>
        </w:rPr>
        <w:t> </w:t>
      </w:r>
      <w:r>
        <w:rPr/>
        <w:t>sanh</w:t>
      </w:r>
      <w:r>
        <w:rPr>
          <w:spacing w:val="-4"/>
        </w:rPr>
        <w:t> </w:t>
      </w:r>
      <w:r>
        <w:rPr/>
        <w:t>ra</w:t>
      </w:r>
      <w:r>
        <w:rPr>
          <w:spacing w:val="-3"/>
        </w:rPr>
        <w:t> </w:t>
      </w:r>
      <w:r>
        <w:rPr/>
        <w:t>do</w:t>
      </w:r>
      <w:r>
        <w:rPr>
          <w:spacing w:val="-3"/>
        </w:rPr>
        <w:t> </w:t>
      </w:r>
      <w:r>
        <w:rPr/>
        <w:t>phi</w:t>
      </w:r>
      <w:r>
        <w:rPr>
          <w:spacing w:val="-3"/>
        </w:rPr>
        <w:t> </w:t>
      </w:r>
      <w:r>
        <w:rPr/>
        <w:t>Trưởng</w:t>
      </w:r>
      <w:r>
        <w:rPr>
          <w:spacing w:val="-1"/>
        </w:rPr>
        <w:t> </w:t>
      </w:r>
      <w:r>
        <w:rPr>
          <w:spacing w:val="-2"/>
        </w:rPr>
        <w:t>duyên:</w:t>
      </w:r>
    </w:p>
    <w:p>
      <w:pPr>
        <w:pStyle w:val="BodyText"/>
        <w:spacing w:line="242" w:lineRule="auto"/>
      </w:pPr>
      <w:r>
        <w:rPr/>
        <w:t>Trưởng</w:t>
      </w:r>
      <w:r>
        <w:rPr>
          <w:spacing w:val="23"/>
        </w:rPr>
        <w:t> </w:t>
      </w:r>
      <w:r>
        <w:rPr>
          <w:i/>
        </w:rPr>
        <w:t>(adhipati)</w:t>
      </w:r>
      <w:r>
        <w:rPr>
          <w:i/>
          <w:spacing w:val="21"/>
        </w:rPr>
        <w:t> </w:t>
      </w:r>
      <w:r>
        <w:rPr/>
        <w:t>Vô</w:t>
      </w:r>
      <w:r>
        <w:rPr>
          <w:spacing w:val="25"/>
        </w:rPr>
        <w:t> </w:t>
      </w:r>
      <w:r>
        <w:rPr/>
        <w:t>sắc</w:t>
      </w:r>
      <w:r>
        <w:rPr>
          <w:spacing w:val="23"/>
        </w:rPr>
        <w:t> </w:t>
      </w:r>
      <w:r>
        <w:rPr/>
        <w:t>giới</w:t>
      </w:r>
      <w:r>
        <w:rPr>
          <w:spacing w:val="23"/>
        </w:rPr>
        <w:t> </w:t>
      </w:r>
      <w:r>
        <w:rPr/>
        <w:t>nhờ</w:t>
      </w:r>
      <w:r>
        <w:rPr>
          <w:spacing w:val="22"/>
        </w:rPr>
        <w:t> </w:t>
      </w:r>
      <w:r>
        <w:rPr/>
        <w:t>cậy uẩn</w:t>
      </w:r>
      <w:r>
        <w:rPr>
          <w:spacing w:val="26"/>
        </w:rPr>
        <w:t> </w:t>
      </w:r>
      <w:r>
        <w:rPr/>
        <w:t>Vô</w:t>
      </w:r>
      <w:r>
        <w:rPr>
          <w:spacing w:val="22"/>
        </w:rPr>
        <w:t> </w:t>
      </w:r>
      <w:r>
        <w:rPr/>
        <w:t>sắc</w:t>
      </w:r>
      <w:r>
        <w:rPr>
          <w:spacing w:val="23"/>
        </w:rPr>
        <w:t> </w:t>
      </w:r>
      <w:r>
        <w:rPr/>
        <w:t>giới,...</w:t>
      </w:r>
      <w:r>
        <w:rPr>
          <w:spacing w:val="23"/>
        </w:rPr>
        <w:t> </w:t>
      </w:r>
      <w:r>
        <w:rPr/>
        <w:t>1</w:t>
      </w:r>
      <w:r>
        <w:rPr>
          <w:spacing w:val="23"/>
        </w:rPr>
        <w:t> </w:t>
      </w:r>
      <w:r>
        <w:rPr/>
        <w:t>uẩn</w:t>
      </w:r>
      <w:r>
        <w:rPr>
          <w:spacing w:val="23"/>
        </w:rPr>
        <w:t> </w:t>
      </w:r>
      <w:r>
        <w:rPr/>
        <w:t>quả</w:t>
      </w:r>
      <w:r>
        <w:rPr>
          <w:spacing w:val="23"/>
        </w:rPr>
        <w:t> </w:t>
      </w:r>
      <w:r>
        <w:rPr/>
        <w:t>Vô</w:t>
      </w:r>
      <w:r>
        <w:rPr>
          <w:spacing w:val="22"/>
        </w:rPr>
        <w:t> </w:t>
      </w:r>
      <w:r>
        <w:rPr/>
        <w:t>sắc</w:t>
      </w:r>
      <w:r>
        <w:rPr>
          <w:spacing w:val="23"/>
        </w:rPr>
        <w:t> </w:t>
      </w:r>
      <w:r>
        <w:rPr/>
        <w:t>giới. Tục sinh…</w:t>
      </w:r>
    </w:p>
    <w:p>
      <w:pPr>
        <w:pStyle w:val="BodyText"/>
        <w:spacing w:line="317" w:lineRule="exact" w:before="117"/>
        <w:ind w:left="424"/>
      </w:pPr>
      <w:r>
        <w:rPr>
          <w:rFonts w:ascii="Symbol" w:hAnsi="Symbol"/>
        </w:rPr>
        <w:t></w:t>
      </w:r>
      <w:r>
        <w:rPr>
          <w:spacing w:val="50"/>
          <w:w w:val="150"/>
        </w:rPr>
        <w:t> </w:t>
      </w:r>
      <w:r>
        <w:rPr/>
        <w:t>Pháp</w:t>
      </w:r>
      <w:r>
        <w:rPr>
          <w:spacing w:val="-4"/>
        </w:rPr>
        <w:t> </w:t>
      </w:r>
      <w:r>
        <w:rPr/>
        <w:t>phi</w:t>
      </w:r>
      <w:r>
        <w:rPr>
          <w:spacing w:val="-1"/>
        </w:rPr>
        <w:t> </w:t>
      </w:r>
      <w:r>
        <w:rPr/>
        <w:t>Vô</w:t>
      </w:r>
      <w:r>
        <w:rPr>
          <w:spacing w:val="-4"/>
        </w:rPr>
        <w:t> </w:t>
      </w:r>
      <w:r>
        <w:rPr/>
        <w:t>sắc</w:t>
      </w:r>
      <w:r>
        <w:rPr>
          <w:spacing w:val="-3"/>
        </w:rPr>
        <w:t> </w:t>
      </w:r>
      <w:r>
        <w:rPr/>
        <w:t>giới</w:t>
      </w:r>
      <w:r>
        <w:rPr>
          <w:spacing w:val="-4"/>
        </w:rPr>
        <w:t> </w:t>
      </w:r>
      <w:r>
        <w:rPr/>
        <w:t>nhờ</w:t>
      </w:r>
      <w:r>
        <w:rPr>
          <w:spacing w:val="-4"/>
        </w:rPr>
        <w:t> </w:t>
      </w:r>
      <w:r>
        <w:rPr/>
        <w:t>cậy</w:t>
      </w:r>
      <w:r>
        <w:rPr>
          <w:spacing w:val="-6"/>
        </w:rPr>
        <w:t> </w:t>
      </w:r>
      <w:r>
        <w:rPr/>
        <w:t>pháp</w:t>
      </w:r>
      <w:r>
        <w:rPr>
          <w:spacing w:val="-4"/>
        </w:rPr>
        <w:t> </w:t>
      </w:r>
      <w:r>
        <w:rPr/>
        <w:t>phi</w:t>
      </w:r>
      <w:r>
        <w:rPr>
          <w:spacing w:val="-4"/>
        </w:rPr>
        <w:t> </w:t>
      </w:r>
      <w:r>
        <w:rPr/>
        <w:t>Vô</w:t>
      </w:r>
      <w:r>
        <w:rPr>
          <w:spacing w:val="-3"/>
        </w:rPr>
        <w:t> </w:t>
      </w:r>
      <w:r>
        <w:rPr/>
        <w:t>sắc</w:t>
      </w:r>
      <w:r>
        <w:rPr>
          <w:spacing w:val="-1"/>
        </w:rPr>
        <w:t> </w:t>
      </w:r>
      <w:r>
        <w:rPr/>
        <w:t>giới</w:t>
      </w:r>
      <w:r>
        <w:rPr>
          <w:spacing w:val="-3"/>
        </w:rPr>
        <w:t> </w:t>
      </w:r>
      <w:r>
        <w:rPr/>
        <w:t>sanh</w:t>
      </w:r>
      <w:r>
        <w:rPr>
          <w:spacing w:val="-1"/>
        </w:rPr>
        <w:t> </w:t>
      </w:r>
      <w:r>
        <w:rPr/>
        <w:t>ra</w:t>
      </w:r>
      <w:r>
        <w:rPr>
          <w:spacing w:val="-3"/>
        </w:rPr>
        <w:t> </w:t>
      </w:r>
      <w:r>
        <w:rPr/>
        <w:t>do</w:t>
      </w:r>
      <w:r>
        <w:rPr>
          <w:spacing w:val="-3"/>
        </w:rPr>
        <w:t> </w:t>
      </w:r>
      <w:r>
        <w:rPr/>
        <w:t>phi</w:t>
      </w:r>
      <w:r>
        <w:rPr>
          <w:spacing w:val="-3"/>
        </w:rPr>
        <w:t> </w:t>
      </w:r>
      <w:r>
        <w:rPr/>
        <w:t>Trưởng</w:t>
      </w:r>
      <w:r>
        <w:rPr>
          <w:spacing w:val="-3"/>
        </w:rPr>
        <w:t> </w:t>
      </w:r>
      <w:r>
        <w:rPr>
          <w:spacing w:val="-2"/>
        </w:rPr>
        <w:t>duyên:</w:t>
      </w:r>
    </w:p>
    <w:p>
      <w:pPr>
        <w:pStyle w:val="BodyText"/>
        <w:spacing w:line="298" w:lineRule="exact"/>
      </w:pPr>
      <w:r>
        <w:rPr/>
        <w:t>...</w:t>
      </w:r>
      <w:r>
        <w:rPr>
          <w:spacing w:val="-5"/>
        </w:rPr>
        <w:t> </w:t>
      </w:r>
      <w:r>
        <w:rPr/>
        <w:t>1</w:t>
      </w:r>
      <w:r>
        <w:rPr>
          <w:spacing w:val="-4"/>
        </w:rPr>
        <w:t> </w:t>
      </w:r>
      <w:r>
        <w:rPr/>
        <w:t>uẩn</w:t>
      </w:r>
      <w:r>
        <w:rPr>
          <w:spacing w:val="-4"/>
        </w:rPr>
        <w:t> </w:t>
      </w:r>
      <w:r>
        <w:rPr/>
        <w:t>phi</w:t>
      </w:r>
      <w:r>
        <w:rPr>
          <w:spacing w:val="-3"/>
        </w:rPr>
        <w:t> </w:t>
      </w:r>
      <w:r>
        <w:rPr/>
        <w:t>Vô</w:t>
      </w:r>
      <w:r>
        <w:rPr>
          <w:spacing w:val="-4"/>
        </w:rPr>
        <w:t> </w:t>
      </w:r>
      <w:r>
        <w:rPr/>
        <w:t>sắc</w:t>
      </w:r>
      <w:r>
        <w:rPr>
          <w:spacing w:val="-1"/>
        </w:rPr>
        <w:t> </w:t>
      </w:r>
      <w:r>
        <w:rPr/>
        <w:t>giới.</w:t>
      </w:r>
      <w:r>
        <w:rPr>
          <w:spacing w:val="-4"/>
        </w:rPr>
        <w:t> </w:t>
      </w:r>
      <w:r>
        <w:rPr/>
        <w:t>Tục</w:t>
      </w:r>
      <w:r>
        <w:rPr>
          <w:spacing w:val="-4"/>
        </w:rPr>
        <w:t> </w:t>
      </w:r>
      <w:r>
        <w:rPr/>
        <w:t>sinh</w:t>
      </w:r>
      <w:r>
        <w:rPr>
          <w:spacing w:val="-3"/>
        </w:rPr>
        <w:t> </w:t>
      </w:r>
      <w:r>
        <w:rPr/>
        <w:t>luôn</w:t>
      </w:r>
      <w:r>
        <w:rPr>
          <w:spacing w:val="-4"/>
        </w:rPr>
        <w:t> </w:t>
      </w:r>
      <w:r>
        <w:rPr/>
        <w:t>đến</w:t>
      </w:r>
      <w:r>
        <w:rPr>
          <w:spacing w:val="-3"/>
        </w:rPr>
        <w:t> </w:t>
      </w:r>
      <w:r>
        <w:rPr/>
        <w:t>Vô</w:t>
      </w:r>
      <w:r>
        <w:rPr>
          <w:spacing w:val="-2"/>
        </w:rPr>
        <w:t> tưởng.</w:t>
      </w:r>
    </w:p>
    <w:p>
      <w:pPr>
        <w:pStyle w:val="Heading2"/>
        <w:spacing w:before="3"/>
      </w:pPr>
      <w:r>
        <w:rPr>
          <w:spacing w:val="-4"/>
        </w:rPr>
        <w:t>793.</w:t>
      </w:r>
    </w:p>
    <w:p>
      <w:pPr>
        <w:pStyle w:val="BodyText"/>
        <w:ind w:left="708" w:right="137"/>
        <w:jc w:val="both"/>
      </w:pPr>
      <w:r>
        <w:rPr/>
        <w:t>Phi Nhân 1, phi Cảnh 3, phi Trưởng 4, phi Vô gián 3, phi Liên tiếp, phi Hỗ tương, phi Cận y 3, phi Tiền sanh 4, phi Hậu sanh 9, phi Cố hưởng 4, phi Nghiệp 4, phi Quả 9,</w:t>
      </w:r>
      <w:r>
        <w:rPr>
          <w:spacing w:val="40"/>
        </w:rPr>
        <w:t> </w:t>
      </w:r>
      <w:r>
        <w:rPr/>
        <w:t>phi Thực 1, phi Quyền 1, phi Thiền 1, phi Đạo 1, phi Tương ưng 3, phi Bất tương ưng 2, phi Vô hữu 3, phi Ly 3.</w:t>
      </w:r>
    </w:p>
    <w:p>
      <w:pPr>
        <w:pStyle w:val="BodyText"/>
        <w:spacing w:after="0"/>
        <w:jc w:val="both"/>
        <w:sectPr>
          <w:pgSz w:w="11630" w:h="16450"/>
          <w:pgMar w:header="571" w:footer="0" w:top="880" w:bottom="280" w:left="850" w:right="850"/>
        </w:sectPr>
      </w:pPr>
    </w:p>
    <w:p>
      <w:pPr>
        <w:spacing w:before="220"/>
        <w:ind w:left="424" w:right="0" w:firstLine="0"/>
        <w:jc w:val="left"/>
        <w:rPr>
          <w:sz w:val="26"/>
        </w:rPr>
      </w:pPr>
      <w:r>
        <w:rPr>
          <w:sz w:val="26"/>
        </w:rPr>
        <w:t>Nên</w:t>
      </w:r>
      <w:r>
        <w:rPr>
          <w:spacing w:val="-4"/>
          <w:sz w:val="26"/>
        </w:rPr>
        <w:t> </w:t>
      </w:r>
      <w:r>
        <w:rPr>
          <w:sz w:val="26"/>
        </w:rPr>
        <w:t>sắp</w:t>
      </w:r>
      <w:r>
        <w:rPr>
          <w:spacing w:val="-4"/>
          <w:sz w:val="26"/>
        </w:rPr>
        <w:t> </w:t>
      </w:r>
      <w:r>
        <w:rPr>
          <w:sz w:val="26"/>
        </w:rPr>
        <w:t>đếm</w:t>
      </w:r>
      <w:r>
        <w:rPr>
          <w:spacing w:val="-3"/>
          <w:sz w:val="26"/>
        </w:rPr>
        <w:t> </w:t>
      </w:r>
      <w:r>
        <w:rPr>
          <w:sz w:val="26"/>
        </w:rPr>
        <w:t>2</w:t>
      </w:r>
      <w:r>
        <w:rPr>
          <w:spacing w:val="-4"/>
          <w:sz w:val="26"/>
        </w:rPr>
        <w:t> </w:t>
      </w:r>
      <w:r>
        <w:rPr>
          <w:sz w:val="26"/>
        </w:rPr>
        <w:t>câu</w:t>
      </w:r>
      <w:r>
        <w:rPr>
          <w:spacing w:val="-2"/>
          <w:sz w:val="26"/>
        </w:rPr>
        <w:t> </w:t>
      </w:r>
      <w:r>
        <w:rPr>
          <w:sz w:val="26"/>
        </w:rPr>
        <w:t>ngoài</w:t>
      </w:r>
      <w:r>
        <w:rPr>
          <w:spacing w:val="-3"/>
          <w:sz w:val="26"/>
        </w:rPr>
        <w:t> </w:t>
      </w:r>
      <w:r>
        <w:rPr>
          <w:sz w:val="26"/>
        </w:rPr>
        <w:t>ra</w:t>
      </w:r>
      <w:r>
        <w:rPr>
          <w:spacing w:val="-4"/>
          <w:sz w:val="26"/>
        </w:rPr>
        <w:t> </w:t>
      </w:r>
      <w:r>
        <w:rPr>
          <w:sz w:val="26"/>
        </w:rPr>
        <w:t>hay</w:t>
      </w:r>
      <w:r>
        <w:rPr>
          <w:spacing w:val="-6"/>
          <w:sz w:val="26"/>
        </w:rPr>
        <w:t> </w:t>
      </w:r>
      <w:r>
        <w:rPr>
          <w:sz w:val="26"/>
        </w:rPr>
        <w:t>phần</w:t>
      </w:r>
      <w:r>
        <w:rPr>
          <w:spacing w:val="1"/>
          <w:sz w:val="26"/>
        </w:rPr>
        <w:t> </w:t>
      </w:r>
      <w:r>
        <w:rPr>
          <w:sz w:val="26"/>
        </w:rPr>
        <w:t>y</w:t>
      </w:r>
      <w:r>
        <w:rPr>
          <w:spacing w:val="-8"/>
          <w:sz w:val="26"/>
        </w:rPr>
        <w:t> </w:t>
      </w:r>
      <w:r>
        <w:rPr>
          <w:sz w:val="26"/>
        </w:rPr>
        <w:t>chỉ</w:t>
      </w:r>
      <w:r>
        <w:rPr>
          <w:spacing w:val="-1"/>
          <w:sz w:val="26"/>
        </w:rPr>
        <w:t> </w:t>
      </w:r>
      <w:r>
        <w:rPr>
          <w:i/>
          <w:spacing w:val="-2"/>
          <w:sz w:val="26"/>
        </w:rPr>
        <w:t>(nissayavāra)</w:t>
      </w:r>
      <w:r>
        <w:rPr>
          <w:spacing w:val="-2"/>
          <w:sz w:val="26"/>
        </w:rPr>
        <w:t>.</w:t>
      </w:r>
    </w:p>
    <w:p>
      <w:pPr>
        <w:spacing w:before="208"/>
        <w:ind w:left="424" w:right="0" w:firstLine="0"/>
        <w:jc w:val="left"/>
        <w:rPr>
          <w:b/>
          <w:i/>
          <w:sz w:val="26"/>
        </w:rPr>
      </w:pPr>
      <w:bookmarkStart w:name="_bookmark293" w:id="294"/>
      <w:bookmarkEnd w:id="294"/>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u w:val="single"/>
        </w:rPr>
        <w:t> </w:t>
      </w:r>
      <w:r>
        <w:rPr>
          <w:b/>
          <w:i/>
          <w:spacing w:val="-2"/>
          <w:sz w:val="26"/>
        </w:rPr>
        <w:t>(Saṅsaṭṭhavāra)</w:t>
      </w:r>
    </w:p>
    <w:p>
      <w:pPr>
        <w:pStyle w:val="Heading2"/>
        <w:spacing w:line="299" w:lineRule="exact"/>
      </w:pPr>
      <w:r>
        <w:rPr>
          <w:spacing w:val="-4"/>
        </w:rPr>
        <w:t>794.</w:t>
      </w:r>
    </w:p>
    <w:p>
      <w:pPr>
        <w:pStyle w:val="BodyText"/>
        <w:spacing w:line="237" w:lineRule="auto" w:before="2"/>
        <w:ind w:right="2132" w:hanging="570"/>
      </w:pPr>
      <w:r>
        <w:rPr>
          <w:rFonts w:ascii="Symbol" w:hAnsi="Symbol"/>
        </w:rPr>
        <w:t></w:t>
      </w:r>
      <w:r>
        <w:rPr>
          <w:spacing w:val="80"/>
        </w:rPr>
        <w:t> </w:t>
      </w:r>
      <w:r>
        <w:rPr/>
        <w:t>Pháp</w:t>
      </w:r>
      <w:r>
        <w:rPr>
          <w:spacing w:val="-3"/>
        </w:rPr>
        <w:t> </w:t>
      </w:r>
      <w:r>
        <w:rPr/>
        <w:t>Vô</w:t>
      </w:r>
      <w:r>
        <w:rPr>
          <w:spacing w:val="-3"/>
        </w:rPr>
        <w:t> </w:t>
      </w:r>
      <w:r>
        <w:rPr/>
        <w:t>sắc</w:t>
      </w:r>
      <w:r>
        <w:rPr>
          <w:spacing w:val="-3"/>
        </w:rPr>
        <w:t> </w:t>
      </w:r>
      <w:r>
        <w:rPr/>
        <w:t>giới hòa</w:t>
      </w:r>
      <w:r>
        <w:rPr>
          <w:spacing w:val="-3"/>
        </w:rPr>
        <w:t> </w:t>
      </w:r>
      <w:r>
        <w:rPr/>
        <w:t>hợp</w:t>
      </w:r>
      <w:r>
        <w:rPr>
          <w:spacing w:val="-2"/>
        </w:rPr>
        <w:t> </w:t>
      </w:r>
      <w:r>
        <w:rPr/>
        <w:t>pháp</w:t>
      </w:r>
      <w:r>
        <w:rPr>
          <w:spacing w:val="-3"/>
        </w:rPr>
        <w:t> </w:t>
      </w:r>
      <w:r>
        <w:rPr/>
        <w:t>Vô</w:t>
      </w:r>
      <w:r>
        <w:rPr>
          <w:spacing w:val="-3"/>
        </w:rPr>
        <w:t> </w:t>
      </w:r>
      <w:r>
        <w:rPr/>
        <w:t>sắc</w:t>
      </w:r>
      <w:r>
        <w:rPr>
          <w:spacing w:val="-3"/>
        </w:rPr>
        <w:t> </w:t>
      </w:r>
      <w:r>
        <w:rPr/>
        <w:t>giới</w:t>
      </w:r>
      <w:r>
        <w:rPr>
          <w:spacing w:val="-3"/>
        </w:rPr>
        <w:t> </w:t>
      </w:r>
      <w:r>
        <w:rPr/>
        <w:t>sanh</w:t>
      </w:r>
      <w:r>
        <w:rPr>
          <w:spacing w:val="-3"/>
        </w:rPr>
        <w:t> </w:t>
      </w:r>
      <w:r>
        <w:rPr/>
        <w:t>ra</w:t>
      </w:r>
      <w:r>
        <w:rPr>
          <w:spacing w:val="-3"/>
        </w:rPr>
        <w:t> </w:t>
      </w:r>
      <w:r>
        <w:rPr/>
        <w:t>do</w:t>
      </w:r>
      <w:r>
        <w:rPr>
          <w:spacing w:val="-2"/>
        </w:rPr>
        <w:t> </w:t>
      </w:r>
      <w:r>
        <w:rPr/>
        <w:t>Nhân</w:t>
      </w:r>
      <w:r>
        <w:rPr>
          <w:spacing w:val="-3"/>
        </w:rPr>
        <w:t> </w:t>
      </w:r>
      <w:r>
        <w:rPr/>
        <w:t>duyên: 3 uẩn hòa hợp 1 uẩn Vô sắc giới,... 2 uẩn. Tục sinh...</w:t>
      </w:r>
    </w:p>
    <w:p>
      <w:pPr>
        <w:pStyle w:val="BodyText"/>
        <w:spacing w:before="121"/>
        <w:ind w:right="1377" w:hanging="570"/>
      </w:pPr>
      <w:r>
        <w:rPr>
          <w:rFonts w:ascii="Symbol" w:hAnsi="Symbol"/>
        </w:rPr>
        <w:t></w:t>
      </w:r>
      <w:r>
        <w:rPr>
          <w:spacing w:val="80"/>
        </w:rPr>
        <w:t> </w:t>
      </w:r>
      <w:r>
        <w:rPr/>
        <w:t>Pháp</w:t>
      </w:r>
      <w:r>
        <w:rPr>
          <w:spacing w:val="-3"/>
        </w:rPr>
        <w:t> </w:t>
      </w:r>
      <w:r>
        <w:rPr/>
        <w:t>phi Vô</w:t>
      </w:r>
      <w:r>
        <w:rPr>
          <w:spacing w:val="-3"/>
        </w:rPr>
        <w:t> </w:t>
      </w:r>
      <w:r>
        <w:rPr/>
        <w:t>sắc</w:t>
      </w:r>
      <w:r>
        <w:rPr>
          <w:spacing w:val="-3"/>
        </w:rPr>
        <w:t> </w:t>
      </w:r>
      <w:r>
        <w:rPr/>
        <w:t>giới</w:t>
      </w:r>
      <w:r>
        <w:rPr>
          <w:spacing w:val="-3"/>
        </w:rPr>
        <w:t> </w:t>
      </w:r>
      <w:r>
        <w:rPr/>
        <w:t>hòa</w:t>
      </w:r>
      <w:r>
        <w:rPr>
          <w:spacing w:val="-3"/>
        </w:rPr>
        <w:t> </w:t>
      </w:r>
      <w:r>
        <w:rPr/>
        <w:t>hợp</w:t>
      </w:r>
      <w:r>
        <w:rPr>
          <w:spacing w:val="-2"/>
        </w:rPr>
        <w:t> </w:t>
      </w:r>
      <w:r>
        <w:rPr/>
        <w:t>pháp</w:t>
      </w:r>
      <w:r>
        <w:rPr>
          <w:spacing w:val="-3"/>
        </w:rPr>
        <w:t> </w:t>
      </w:r>
      <w:r>
        <w:rPr/>
        <w:t>phi Vô</w:t>
      </w:r>
      <w:r>
        <w:rPr>
          <w:spacing w:val="-3"/>
        </w:rPr>
        <w:t> </w:t>
      </w:r>
      <w:r>
        <w:rPr/>
        <w:t>sắc giới</w:t>
      </w:r>
      <w:r>
        <w:rPr>
          <w:spacing w:val="-3"/>
        </w:rPr>
        <w:t> </w:t>
      </w:r>
      <w:r>
        <w:rPr/>
        <w:t>sanh ra</w:t>
      </w:r>
      <w:r>
        <w:rPr>
          <w:spacing w:val="-3"/>
        </w:rPr>
        <w:t> </w:t>
      </w:r>
      <w:r>
        <w:rPr/>
        <w:t>do</w:t>
      </w:r>
      <w:r>
        <w:rPr>
          <w:spacing w:val="-2"/>
        </w:rPr>
        <w:t> </w:t>
      </w:r>
      <w:r>
        <w:rPr/>
        <w:t>Nhân</w:t>
      </w:r>
      <w:r>
        <w:rPr>
          <w:spacing w:val="-3"/>
        </w:rPr>
        <w:t> </w:t>
      </w:r>
      <w:r>
        <w:rPr/>
        <w:t>duyên: 3 uẩn hòa hợp 1 uẩn phi Vô sắc giới,... 2 uẩn. Tục sinh.</w:t>
      </w:r>
    </w:p>
    <w:p>
      <w:pPr>
        <w:pStyle w:val="Heading2"/>
        <w:spacing w:line="298" w:lineRule="exact"/>
      </w:pPr>
      <w:r>
        <w:rPr>
          <w:spacing w:val="-4"/>
        </w:rPr>
        <w:t>795.</w:t>
      </w:r>
    </w:p>
    <w:p>
      <w:pPr>
        <w:pStyle w:val="BodyText"/>
        <w:spacing w:line="298" w:lineRule="exact"/>
        <w:ind w:left="708"/>
      </w:pPr>
      <w:r>
        <w:rPr/>
        <w:t>Nhân</w:t>
      </w:r>
      <w:r>
        <w:rPr>
          <w:spacing w:val="-5"/>
        </w:rPr>
        <w:t> </w:t>
      </w:r>
      <w:r>
        <w:rPr/>
        <w:t>2,...</w:t>
      </w:r>
      <w:r>
        <w:rPr>
          <w:spacing w:val="-1"/>
        </w:rPr>
        <w:t> </w:t>
      </w:r>
      <w:r>
        <w:rPr/>
        <w:t>Bất</w:t>
      </w:r>
      <w:r>
        <w:rPr>
          <w:spacing w:val="-4"/>
        </w:rPr>
        <w:t> </w:t>
      </w:r>
      <w:r>
        <w:rPr/>
        <w:t>ly</w:t>
      </w:r>
      <w:r>
        <w:rPr>
          <w:spacing w:val="-8"/>
        </w:rPr>
        <w:t> </w:t>
      </w:r>
      <w:r>
        <w:rPr>
          <w:spacing w:val="-5"/>
        </w:rPr>
        <w:t>2.</w:t>
      </w:r>
    </w:p>
    <w:p>
      <w:pPr>
        <w:pStyle w:val="Heading2"/>
        <w:spacing w:line="298" w:lineRule="exact"/>
      </w:pPr>
      <w:r>
        <w:rPr>
          <w:spacing w:val="-4"/>
        </w:rPr>
        <w:t>796.</w:t>
      </w:r>
    </w:p>
    <w:p>
      <w:pPr>
        <w:pStyle w:val="BodyText"/>
        <w:ind w:left="708" w:right="139"/>
      </w:pPr>
      <w:r>
        <w:rPr/>
        <w:t>Phi</w:t>
      </w:r>
      <w:r>
        <w:rPr>
          <w:spacing w:val="38"/>
        </w:rPr>
        <w:t> </w:t>
      </w:r>
      <w:r>
        <w:rPr/>
        <w:t>Nhân</w:t>
      </w:r>
      <w:r>
        <w:rPr>
          <w:spacing w:val="40"/>
        </w:rPr>
        <w:t> </w:t>
      </w:r>
      <w:r>
        <w:rPr/>
        <w:t>1,</w:t>
      </w:r>
      <w:r>
        <w:rPr>
          <w:spacing w:val="39"/>
        </w:rPr>
        <w:t> </w:t>
      </w:r>
      <w:r>
        <w:rPr/>
        <w:t>phi</w:t>
      </w:r>
      <w:r>
        <w:rPr>
          <w:spacing w:val="40"/>
        </w:rPr>
        <w:t> </w:t>
      </w:r>
      <w:r>
        <w:rPr/>
        <w:t>Trưởng</w:t>
      </w:r>
      <w:r>
        <w:rPr>
          <w:spacing w:val="38"/>
        </w:rPr>
        <w:t> </w:t>
      </w:r>
      <w:r>
        <w:rPr/>
        <w:t>2,</w:t>
      </w:r>
      <w:r>
        <w:rPr>
          <w:spacing w:val="40"/>
        </w:rPr>
        <w:t> </w:t>
      </w:r>
      <w:r>
        <w:rPr/>
        <w:t>phi</w:t>
      </w:r>
      <w:r>
        <w:rPr>
          <w:spacing w:val="40"/>
        </w:rPr>
        <w:t> </w:t>
      </w:r>
      <w:r>
        <w:rPr/>
        <w:t>Tiền</w:t>
      </w:r>
      <w:r>
        <w:rPr>
          <w:spacing w:val="38"/>
        </w:rPr>
        <w:t> </w:t>
      </w:r>
      <w:r>
        <w:rPr/>
        <w:t>sanh</w:t>
      </w:r>
      <w:r>
        <w:rPr>
          <w:spacing w:val="39"/>
        </w:rPr>
        <w:t> </w:t>
      </w:r>
      <w:r>
        <w:rPr/>
        <w:t>2,</w:t>
      </w:r>
      <w:r>
        <w:rPr>
          <w:spacing w:val="39"/>
        </w:rPr>
        <w:t> </w:t>
      </w:r>
      <w:r>
        <w:rPr/>
        <w:t>phi</w:t>
      </w:r>
      <w:r>
        <w:rPr>
          <w:spacing w:val="38"/>
        </w:rPr>
        <w:t> </w:t>
      </w:r>
      <w:r>
        <w:rPr/>
        <w:t>Hậu</w:t>
      </w:r>
      <w:r>
        <w:rPr>
          <w:spacing w:val="40"/>
        </w:rPr>
        <w:t> </w:t>
      </w:r>
      <w:r>
        <w:rPr/>
        <w:t>sanh</w:t>
      </w:r>
      <w:r>
        <w:rPr>
          <w:spacing w:val="40"/>
        </w:rPr>
        <w:t> </w:t>
      </w:r>
      <w:r>
        <w:rPr/>
        <w:t>2,</w:t>
      </w:r>
      <w:r>
        <w:rPr>
          <w:spacing w:val="38"/>
        </w:rPr>
        <w:t> </w:t>
      </w:r>
      <w:r>
        <w:rPr/>
        <w:t>phi</w:t>
      </w:r>
      <w:r>
        <w:rPr>
          <w:spacing w:val="40"/>
        </w:rPr>
        <w:t> </w:t>
      </w:r>
      <w:r>
        <w:rPr/>
        <w:t>Cố</w:t>
      </w:r>
      <w:r>
        <w:rPr>
          <w:spacing w:val="38"/>
        </w:rPr>
        <w:t> </w:t>
      </w:r>
      <w:r>
        <w:rPr/>
        <w:t>hưởng</w:t>
      </w:r>
      <w:r>
        <w:rPr>
          <w:spacing w:val="40"/>
        </w:rPr>
        <w:t> </w:t>
      </w:r>
      <w:r>
        <w:rPr/>
        <w:t>2,</w:t>
      </w:r>
      <w:r>
        <w:rPr>
          <w:spacing w:val="38"/>
        </w:rPr>
        <w:t> </w:t>
      </w:r>
      <w:r>
        <w:rPr/>
        <w:t>phi Nghiệp 2, phi Quả 2, phi Thiền 1, phi Đạo 1, phi Bất tương ưng 2.</w:t>
      </w:r>
    </w:p>
    <w:p>
      <w:pPr>
        <w:spacing w:before="115"/>
        <w:ind w:left="424" w:right="0" w:firstLine="0"/>
        <w:jc w:val="left"/>
        <w:rPr>
          <w:sz w:val="26"/>
        </w:rPr>
      </w:pPr>
      <w:r>
        <w:rPr>
          <w:sz w:val="26"/>
        </w:rPr>
        <w:t>Nên</w:t>
      </w:r>
      <w:r>
        <w:rPr>
          <w:spacing w:val="-6"/>
          <w:sz w:val="26"/>
        </w:rPr>
        <w:t> </w:t>
      </w:r>
      <w:r>
        <w:rPr>
          <w:sz w:val="26"/>
        </w:rPr>
        <w:t>sắp</w:t>
      </w:r>
      <w:r>
        <w:rPr>
          <w:spacing w:val="-6"/>
          <w:sz w:val="26"/>
        </w:rPr>
        <w:t> </w:t>
      </w:r>
      <w:r>
        <w:rPr>
          <w:sz w:val="26"/>
        </w:rPr>
        <w:t>đếm</w:t>
      </w:r>
      <w:r>
        <w:rPr>
          <w:spacing w:val="-5"/>
          <w:sz w:val="26"/>
        </w:rPr>
        <w:t> </w:t>
      </w:r>
      <w:r>
        <w:rPr>
          <w:sz w:val="26"/>
        </w:rPr>
        <w:t>2</w:t>
      </w:r>
      <w:r>
        <w:rPr>
          <w:spacing w:val="-6"/>
          <w:sz w:val="26"/>
        </w:rPr>
        <w:t> </w:t>
      </w:r>
      <w:r>
        <w:rPr>
          <w:sz w:val="26"/>
        </w:rPr>
        <w:t>câu</w:t>
      </w:r>
      <w:r>
        <w:rPr>
          <w:spacing w:val="-4"/>
          <w:sz w:val="26"/>
        </w:rPr>
        <w:t> </w:t>
      </w:r>
      <w:r>
        <w:rPr>
          <w:sz w:val="26"/>
        </w:rPr>
        <w:t>ngoài</w:t>
      </w:r>
      <w:r>
        <w:rPr>
          <w:spacing w:val="-5"/>
          <w:sz w:val="26"/>
        </w:rPr>
        <w:t> </w:t>
      </w:r>
      <w:r>
        <w:rPr>
          <w:sz w:val="26"/>
        </w:rPr>
        <w:t>ra,</w:t>
      </w:r>
      <w:r>
        <w:rPr>
          <w:spacing w:val="-6"/>
          <w:sz w:val="26"/>
        </w:rPr>
        <w:t> </w:t>
      </w:r>
      <w:r>
        <w:rPr>
          <w:sz w:val="26"/>
        </w:rPr>
        <w:t>hay</w:t>
      </w:r>
      <w:r>
        <w:rPr>
          <w:spacing w:val="-9"/>
          <w:sz w:val="26"/>
        </w:rPr>
        <w:t> </w:t>
      </w:r>
      <w:r>
        <w:rPr>
          <w:sz w:val="26"/>
        </w:rPr>
        <w:t>phần</w:t>
      </w:r>
      <w:r>
        <w:rPr>
          <w:spacing w:val="-3"/>
          <w:sz w:val="26"/>
        </w:rPr>
        <w:t> </w:t>
      </w:r>
      <w:r>
        <w:rPr>
          <w:sz w:val="26"/>
        </w:rPr>
        <w:t>tương</w:t>
      </w:r>
      <w:r>
        <w:rPr>
          <w:spacing w:val="-6"/>
          <w:sz w:val="26"/>
        </w:rPr>
        <w:t> </w:t>
      </w:r>
      <w:r>
        <w:rPr>
          <w:sz w:val="26"/>
        </w:rPr>
        <w:t>ưng</w:t>
      </w:r>
      <w:r>
        <w:rPr>
          <w:spacing w:val="-1"/>
          <w:sz w:val="26"/>
        </w:rPr>
        <w:t> </w:t>
      </w:r>
      <w:r>
        <w:rPr>
          <w:i/>
          <w:sz w:val="26"/>
        </w:rPr>
        <w:t>(sampayuttavāra)</w:t>
      </w:r>
      <w:r>
        <w:rPr>
          <w:i/>
          <w:spacing w:val="-7"/>
          <w:sz w:val="26"/>
        </w:rPr>
        <w:t> </w:t>
      </w:r>
      <w:r>
        <w:rPr>
          <w:sz w:val="26"/>
        </w:rPr>
        <w:t>cũng</w:t>
      </w:r>
      <w:r>
        <w:rPr>
          <w:spacing w:val="-6"/>
          <w:sz w:val="26"/>
        </w:rPr>
        <w:t> </w:t>
      </w:r>
      <w:r>
        <w:rPr>
          <w:spacing w:val="-4"/>
          <w:sz w:val="26"/>
        </w:rPr>
        <w:t>thế.</w:t>
      </w:r>
    </w:p>
    <w:p>
      <w:pPr>
        <w:spacing w:before="207"/>
        <w:ind w:left="424" w:right="0" w:firstLine="0"/>
        <w:jc w:val="left"/>
        <w:rPr>
          <w:b/>
          <w:i/>
          <w:sz w:val="26"/>
        </w:rPr>
      </w:pPr>
      <w:bookmarkStart w:name="_bookmark294" w:id="295"/>
      <w:bookmarkEnd w:id="295"/>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pPr>
      <w:r>
        <w:rPr>
          <w:spacing w:val="-4"/>
        </w:rPr>
        <w:t>797.</w:t>
      </w:r>
    </w:p>
    <w:p>
      <w:pPr>
        <w:pStyle w:val="BodyText"/>
        <w:spacing w:line="317" w:lineRule="exact"/>
        <w:ind w:left="424"/>
      </w:pPr>
      <w:r>
        <w:rPr>
          <w:rFonts w:ascii="Symbol" w:hAnsi="Symbol"/>
        </w:rPr>
        <w:t></w:t>
      </w:r>
      <w:r>
        <w:rPr>
          <w:spacing w:val="48"/>
          <w:w w:val="150"/>
        </w:rPr>
        <w:t> </w:t>
      </w:r>
      <w:r>
        <w:rPr/>
        <w:t>Pháp</w:t>
      </w:r>
      <w:r>
        <w:rPr>
          <w:spacing w:val="-4"/>
        </w:rPr>
        <w:t> </w:t>
      </w:r>
      <w:r>
        <w:rPr/>
        <w:t>Vô</w:t>
      </w:r>
      <w:r>
        <w:rPr>
          <w:spacing w:val="-4"/>
        </w:rPr>
        <w:t> </w:t>
      </w:r>
      <w:r>
        <w:rPr/>
        <w:t>sắc</w:t>
      </w:r>
      <w:r>
        <w:rPr>
          <w:spacing w:val="-4"/>
        </w:rPr>
        <w:t> </w:t>
      </w:r>
      <w:r>
        <w:rPr/>
        <w:t>giới</w:t>
      </w:r>
      <w:r>
        <w:rPr>
          <w:spacing w:val="-2"/>
        </w:rPr>
        <w:t> </w:t>
      </w:r>
      <w:r>
        <w:rPr/>
        <w:t>làm</w:t>
      </w:r>
      <w:r>
        <w:rPr>
          <w:spacing w:val="-5"/>
        </w:rPr>
        <w:t> </w:t>
      </w:r>
      <w:r>
        <w:rPr/>
        <w:t>duyên</w:t>
      </w:r>
      <w:r>
        <w:rPr>
          <w:spacing w:val="-3"/>
        </w:rPr>
        <w:t> </w:t>
      </w:r>
      <w:r>
        <w:rPr/>
        <w:t>cho</w:t>
      </w:r>
      <w:r>
        <w:rPr>
          <w:spacing w:val="-5"/>
        </w:rPr>
        <w:t> </w:t>
      </w:r>
      <w:r>
        <w:rPr/>
        <w:t>pháp</w:t>
      </w:r>
      <w:r>
        <w:rPr>
          <w:spacing w:val="-3"/>
        </w:rPr>
        <w:t> </w:t>
      </w:r>
      <w:r>
        <w:rPr/>
        <w:t>Vô</w:t>
      </w:r>
      <w:r>
        <w:rPr>
          <w:spacing w:val="-2"/>
        </w:rPr>
        <w:t> </w:t>
      </w:r>
      <w:r>
        <w:rPr/>
        <w:t>sắc</w:t>
      </w:r>
      <w:r>
        <w:rPr>
          <w:spacing w:val="-2"/>
        </w:rPr>
        <w:t> </w:t>
      </w:r>
      <w:r>
        <w:rPr/>
        <w:t>giới</w:t>
      </w:r>
      <w:r>
        <w:rPr>
          <w:spacing w:val="-3"/>
        </w:rPr>
        <w:t> </w:t>
      </w:r>
      <w:r>
        <w:rPr/>
        <w:t>bằng</w:t>
      </w:r>
      <w:r>
        <w:rPr>
          <w:spacing w:val="-1"/>
        </w:rPr>
        <w:t> </w:t>
      </w:r>
      <w:r>
        <w:rPr/>
        <w:t>Nhân</w:t>
      </w:r>
      <w:r>
        <w:rPr>
          <w:spacing w:val="-4"/>
        </w:rPr>
        <w:t> </w:t>
      </w:r>
      <w:r>
        <w:rPr>
          <w:spacing w:val="-2"/>
        </w:rPr>
        <w:t>duyên:</w:t>
      </w:r>
    </w:p>
    <w:p>
      <w:pPr>
        <w:pStyle w:val="ListParagraph"/>
        <w:numPr>
          <w:ilvl w:val="0"/>
          <w:numId w:val="653"/>
        </w:numPr>
        <w:tabs>
          <w:tab w:pos="993" w:val="left" w:leader="none"/>
        </w:tabs>
        <w:spacing w:line="240" w:lineRule="auto" w:before="0" w:after="0"/>
        <w:ind w:left="993" w:right="135" w:hanging="286"/>
        <w:jc w:val="left"/>
        <w:rPr>
          <w:sz w:val="26"/>
        </w:rPr>
      </w:pPr>
      <w:r>
        <w:rPr>
          <w:sz w:val="26"/>
        </w:rPr>
        <w:t>Nhân</w:t>
      </w:r>
      <w:r>
        <w:rPr>
          <w:spacing w:val="22"/>
          <w:sz w:val="26"/>
        </w:rPr>
        <w:t> </w:t>
      </w:r>
      <w:r>
        <w:rPr>
          <w:sz w:val="26"/>
        </w:rPr>
        <w:t>Vô</w:t>
      </w:r>
      <w:r>
        <w:rPr>
          <w:spacing w:val="21"/>
          <w:sz w:val="26"/>
        </w:rPr>
        <w:t> </w:t>
      </w:r>
      <w:r>
        <w:rPr>
          <w:sz w:val="26"/>
        </w:rPr>
        <w:t>sắc</w:t>
      </w:r>
      <w:r>
        <w:rPr>
          <w:spacing w:val="22"/>
          <w:sz w:val="26"/>
        </w:rPr>
        <w:t> </w:t>
      </w:r>
      <w:r>
        <w:rPr>
          <w:sz w:val="26"/>
        </w:rPr>
        <w:t>giới</w:t>
      </w:r>
      <w:r>
        <w:rPr>
          <w:spacing w:val="22"/>
          <w:sz w:val="26"/>
        </w:rPr>
        <w:t> </w:t>
      </w:r>
      <w:r>
        <w:rPr>
          <w:sz w:val="26"/>
        </w:rPr>
        <w:t>làm</w:t>
      </w:r>
      <w:r>
        <w:rPr>
          <w:spacing w:val="23"/>
          <w:sz w:val="26"/>
        </w:rPr>
        <w:t> </w:t>
      </w:r>
      <w:r>
        <w:rPr>
          <w:sz w:val="26"/>
        </w:rPr>
        <w:t>duyên</w:t>
      </w:r>
      <w:r>
        <w:rPr>
          <w:spacing w:val="22"/>
          <w:sz w:val="26"/>
        </w:rPr>
        <w:t> </w:t>
      </w:r>
      <w:r>
        <w:rPr>
          <w:sz w:val="26"/>
        </w:rPr>
        <w:t>cho</w:t>
      </w:r>
      <w:r>
        <w:rPr>
          <w:spacing w:val="22"/>
          <w:sz w:val="26"/>
        </w:rPr>
        <w:t> </w:t>
      </w:r>
      <w:r>
        <w:rPr>
          <w:sz w:val="26"/>
        </w:rPr>
        <w:t>uẩn</w:t>
      </w:r>
      <w:r>
        <w:rPr>
          <w:spacing w:val="22"/>
          <w:sz w:val="26"/>
        </w:rPr>
        <w:t> </w:t>
      </w:r>
      <w:r>
        <w:rPr>
          <w:sz w:val="26"/>
        </w:rPr>
        <w:t>tương</w:t>
      </w:r>
      <w:r>
        <w:rPr>
          <w:spacing w:val="24"/>
          <w:sz w:val="26"/>
        </w:rPr>
        <w:t> </w:t>
      </w:r>
      <w:r>
        <w:rPr>
          <w:sz w:val="26"/>
        </w:rPr>
        <w:t>ưng</w:t>
      </w:r>
      <w:r>
        <w:rPr>
          <w:spacing w:val="23"/>
          <w:sz w:val="26"/>
        </w:rPr>
        <w:t> </w:t>
      </w:r>
      <w:r>
        <w:rPr>
          <w:sz w:val="26"/>
        </w:rPr>
        <w:t>bằng</w:t>
      </w:r>
      <w:r>
        <w:rPr>
          <w:spacing w:val="22"/>
          <w:sz w:val="26"/>
        </w:rPr>
        <w:t> </w:t>
      </w:r>
      <w:r>
        <w:rPr>
          <w:sz w:val="26"/>
        </w:rPr>
        <w:t>Nhân</w:t>
      </w:r>
      <w:r>
        <w:rPr>
          <w:spacing w:val="22"/>
          <w:sz w:val="26"/>
        </w:rPr>
        <w:t> </w:t>
      </w:r>
      <w:r>
        <w:rPr>
          <w:sz w:val="26"/>
        </w:rPr>
        <w:t>duyên.</w:t>
      </w:r>
      <w:r>
        <w:rPr>
          <w:spacing w:val="24"/>
          <w:sz w:val="26"/>
        </w:rPr>
        <w:t> </w:t>
      </w:r>
      <w:r>
        <w:rPr>
          <w:sz w:val="26"/>
        </w:rPr>
        <w:t>Tục</w:t>
      </w:r>
      <w:r>
        <w:rPr>
          <w:spacing w:val="22"/>
          <w:sz w:val="26"/>
        </w:rPr>
        <w:t> </w:t>
      </w:r>
      <w:r>
        <w:rPr>
          <w:sz w:val="26"/>
        </w:rPr>
        <w:t>sinh;</w:t>
      </w:r>
      <w:r>
        <w:rPr>
          <w:spacing w:val="22"/>
          <w:sz w:val="26"/>
        </w:rPr>
        <w:t> </w:t>
      </w:r>
      <w:r>
        <w:rPr>
          <w:sz w:val="26"/>
        </w:rPr>
        <w:t>sắp </w:t>
      </w:r>
      <w:r>
        <w:rPr>
          <w:spacing w:val="-4"/>
          <w:sz w:val="26"/>
        </w:rPr>
        <w:t>căn.</w:t>
      </w:r>
    </w:p>
    <w:p>
      <w:pPr>
        <w:pStyle w:val="ListParagraph"/>
        <w:numPr>
          <w:ilvl w:val="0"/>
          <w:numId w:val="653"/>
        </w:numPr>
        <w:tabs>
          <w:tab w:pos="993" w:val="left" w:leader="none"/>
        </w:tabs>
        <w:spacing w:line="294" w:lineRule="exact" w:before="0" w:after="0"/>
        <w:ind w:left="993" w:right="0" w:hanging="285"/>
        <w:jc w:val="left"/>
        <w:rPr>
          <w:sz w:val="26"/>
        </w:rPr>
      </w:pPr>
      <w:r>
        <w:rPr>
          <w:sz w:val="26"/>
        </w:rPr>
        <w:t>Nhân</w:t>
      </w:r>
      <w:r>
        <w:rPr>
          <w:spacing w:val="-5"/>
          <w:sz w:val="26"/>
        </w:rPr>
        <w:t> </w:t>
      </w:r>
      <w:r>
        <w:rPr>
          <w:sz w:val="26"/>
        </w:rPr>
        <w:t>Vô</w:t>
      </w:r>
      <w:r>
        <w:rPr>
          <w:spacing w:val="-5"/>
          <w:sz w:val="26"/>
        </w:rPr>
        <w:t> </w:t>
      </w:r>
      <w:r>
        <w:rPr>
          <w:sz w:val="26"/>
        </w:rPr>
        <w:t>sắc</w:t>
      </w:r>
      <w:r>
        <w:rPr>
          <w:spacing w:val="-5"/>
          <w:sz w:val="26"/>
        </w:rPr>
        <w:t> </w:t>
      </w:r>
      <w:r>
        <w:rPr>
          <w:sz w:val="26"/>
        </w:rPr>
        <w:t>giới</w:t>
      </w:r>
      <w:r>
        <w:rPr>
          <w:spacing w:val="-2"/>
          <w:sz w:val="26"/>
        </w:rPr>
        <w:t> </w:t>
      </w:r>
      <w:r>
        <w:rPr>
          <w:sz w:val="26"/>
        </w:rPr>
        <w:t>làm</w:t>
      </w:r>
      <w:r>
        <w:rPr>
          <w:spacing w:val="-4"/>
          <w:sz w:val="26"/>
        </w:rPr>
        <w:t> </w:t>
      </w:r>
      <w:r>
        <w:rPr>
          <w:sz w:val="26"/>
        </w:rPr>
        <w:t>duyên</w:t>
      </w:r>
      <w:r>
        <w:rPr>
          <w:spacing w:val="-4"/>
          <w:sz w:val="26"/>
        </w:rPr>
        <w:t> </w:t>
      </w:r>
      <w:r>
        <w:rPr>
          <w:sz w:val="26"/>
        </w:rPr>
        <w:t>cho</w:t>
      </w:r>
      <w:r>
        <w:rPr>
          <w:spacing w:val="-2"/>
          <w:sz w:val="26"/>
        </w:rPr>
        <w:t> </w:t>
      </w:r>
      <w:r>
        <w:rPr>
          <w:sz w:val="26"/>
        </w:rPr>
        <w:t>sắc</w:t>
      </w:r>
      <w:r>
        <w:rPr>
          <w:spacing w:val="-4"/>
          <w:sz w:val="26"/>
        </w:rPr>
        <w:t> </w:t>
      </w:r>
      <w:r>
        <w:rPr>
          <w:sz w:val="26"/>
        </w:rPr>
        <w:t>tâm</w:t>
      </w:r>
      <w:r>
        <w:rPr>
          <w:spacing w:val="-4"/>
          <w:sz w:val="26"/>
        </w:rPr>
        <w:t> </w:t>
      </w:r>
      <w:r>
        <w:rPr>
          <w:sz w:val="26"/>
        </w:rPr>
        <w:t>bằng</w:t>
      </w:r>
      <w:r>
        <w:rPr>
          <w:spacing w:val="-4"/>
          <w:sz w:val="26"/>
        </w:rPr>
        <w:t> </w:t>
      </w:r>
      <w:r>
        <w:rPr>
          <w:sz w:val="26"/>
        </w:rPr>
        <w:t>Nhân</w:t>
      </w:r>
      <w:r>
        <w:rPr>
          <w:spacing w:val="-5"/>
          <w:sz w:val="26"/>
        </w:rPr>
        <w:t> </w:t>
      </w:r>
      <w:r>
        <w:rPr>
          <w:sz w:val="26"/>
        </w:rPr>
        <w:t>duyên.</w:t>
      </w:r>
      <w:r>
        <w:rPr>
          <w:spacing w:val="-5"/>
          <w:sz w:val="26"/>
        </w:rPr>
        <w:t> </w:t>
      </w:r>
      <w:r>
        <w:rPr>
          <w:sz w:val="26"/>
        </w:rPr>
        <w:t>Sắp</w:t>
      </w:r>
      <w:r>
        <w:rPr>
          <w:spacing w:val="-2"/>
          <w:sz w:val="26"/>
        </w:rPr>
        <w:t> </w:t>
      </w:r>
      <w:r>
        <w:rPr>
          <w:sz w:val="26"/>
        </w:rPr>
        <w:t>căn</w:t>
      </w:r>
      <w:r>
        <w:rPr>
          <w:spacing w:val="-2"/>
          <w:sz w:val="26"/>
        </w:rPr>
        <w:t> </w:t>
      </w:r>
      <w:r>
        <w:rPr>
          <w:i/>
          <w:spacing w:val="-2"/>
          <w:sz w:val="26"/>
        </w:rPr>
        <w:t>(mūla)</w:t>
      </w:r>
      <w:r>
        <w:rPr>
          <w:spacing w:val="-2"/>
          <w:sz w:val="26"/>
        </w:rPr>
        <w:t>.</w:t>
      </w:r>
    </w:p>
    <w:p>
      <w:pPr>
        <w:pStyle w:val="ListParagraph"/>
        <w:numPr>
          <w:ilvl w:val="0"/>
          <w:numId w:val="653"/>
        </w:numPr>
        <w:tabs>
          <w:tab w:pos="993" w:val="left" w:leader="none"/>
        </w:tabs>
        <w:spacing w:line="240" w:lineRule="auto" w:before="4" w:after="0"/>
        <w:ind w:left="993" w:right="0" w:hanging="285"/>
        <w:jc w:val="left"/>
        <w:rPr>
          <w:sz w:val="26"/>
        </w:rPr>
      </w:pPr>
      <w:r>
        <w:rPr>
          <w:sz w:val="26"/>
        </w:rPr>
        <w:t>Nhân</w:t>
      </w:r>
      <w:r>
        <w:rPr>
          <w:spacing w:val="-5"/>
          <w:sz w:val="26"/>
        </w:rPr>
        <w:t> </w:t>
      </w:r>
      <w:r>
        <w:rPr>
          <w:sz w:val="26"/>
        </w:rPr>
        <w:t>Vô</w:t>
      </w:r>
      <w:r>
        <w:rPr>
          <w:spacing w:val="-5"/>
          <w:sz w:val="26"/>
        </w:rPr>
        <w:t> </w:t>
      </w:r>
      <w:r>
        <w:rPr>
          <w:sz w:val="26"/>
        </w:rPr>
        <w:t>sắc</w:t>
      </w:r>
      <w:r>
        <w:rPr>
          <w:spacing w:val="-4"/>
          <w:sz w:val="26"/>
        </w:rPr>
        <w:t> </w:t>
      </w:r>
      <w:r>
        <w:rPr>
          <w:sz w:val="26"/>
        </w:rPr>
        <w:t>giới</w:t>
      </w:r>
      <w:r>
        <w:rPr>
          <w:spacing w:val="-2"/>
          <w:sz w:val="26"/>
        </w:rPr>
        <w:t> </w:t>
      </w:r>
      <w:r>
        <w:rPr>
          <w:sz w:val="26"/>
        </w:rPr>
        <w:t>làm</w:t>
      </w:r>
      <w:r>
        <w:rPr>
          <w:spacing w:val="-4"/>
          <w:sz w:val="26"/>
        </w:rPr>
        <w:t> </w:t>
      </w:r>
      <w:r>
        <w:rPr>
          <w:sz w:val="26"/>
        </w:rPr>
        <w:t>duyên</w:t>
      </w:r>
      <w:r>
        <w:rPr>
          <w:spacing w:val="-4"/>
          <w:sz w:val="26"/>
        </w:rPr>
        <w:t> </w:t>
      </w:r>
      <w:r>
        <w:rPr>
          <w:sz w:val="26"/>
        </w:rPr>
        <w:t>cho</w:t>
      </w:r>
      <w:r>
        <w:rPr>
          <w:spacing w:val="-1"/>
          <w:sz w:val="26"/>
        </w:rPr>
        <w:t> </w:t>
      </w:r>
      <w:r>
        <w:rPr>
          <w:sz w:val="26"/>
        </w:rPr>
        <w:t>uẩn</w:t>
      </w:r>
      <w:r>
        <w:rPr>
          <w:spacing w:val="-5"/>
          <w:sz w:val="26"/>
        </w:rPr>
        <w:t> </w:t>
      </w:r>
      <w:r>
        <w:rPr>
          <w:sz w:val="26"/>
        </w:rPr>
        <w:t>tương</w:t>
      </w:r>
      <w:r>
        <w:rPr>
          <w:spacing w:val="-5"/>
          <w:sz w:val="26"/>
        </w:rPr>
        <w:t> </w:t>
      </w:r>
      <w:r>
        <w:rPr>
          <w:sz w:val="26"/>
        </w:rPr>
        <w:t>ưng</w:t>
      </w:r>
      <w:r>
        <w:rPr>
          <w:spacing w:val="-3"/>
          <w:sz w:val="26"/>
        </w:rPr>
        <w:t> </w:t>
      </w:r>
      <w:r>
        <w:rPr>
          <w:sz w:val="26"/>
        </w:rPr>
        <w:t>và</w:t>
      </w:r>
      <w:r>
        <w:rPr>
          <w:spacing w:val="-5"/>
          <w:sz w:val="26"/>
        </w:rPr>
        <w:t> </w:t>
      </w:r>
      <w:r>
        <w:rPr>
          <w:sz w:val="26"/>
        </w:rPr>
        <w:t>sắc</w:t>
      </w:r>
      <w:r>
        <w:rPr>
          <w:spacing w:val="-4"/>
          <w:sz w:val="26"/>
        </w:rPr>
        <w:t> </w:t>
      </w:r>
      <w:r>
        <w:rPr>
          <w:sz w:val="26"/>
        </w:rPr>
        <w:t>tâm</w:t>
      </w:r>
      <w:r>
        <w:rPr>
          <w:spacing w:val="-4"/>
          <w:sz w:val="26"/>
        </w:rPr>
        <w:t> </w:t>
      </w:r>
      <w:r>
        <w:rPr>
          <w:sz w:val="26"/>
        </w:rPr>
        <w:t>bằng</w:t>
      </w:r>
      <w:r>
        <w:rPr>
          <w:spacing w:val="-1"/>
          <w:sz w:val="26"/>
        </w:rPr>
        <w:t> </w:t>
      </w:r>
      <w:r>
        <w:rPr>
          <w:sz w:val="26"/>
        </w:rPr>
        <w:t>Nhân</w:t>
      </w:r>
      <w:r>
        <w:rPr>
          <w:spacing w:val="-5"/>
          <w:sz w:val="26"/>
        </w:rPr>
        <w:t> </w:t>
      </w:r>
      <w:r>
        <w:rPr>
          <w:spacing w:val="-2"/>
          <w:sz w:val="26"/>
        </w:rPr>
        <w:t>duyên.</w:t>
      </w:r>
    </w:p>
    <w:p>
      <w:pPr>
        <w:pStyle w:val="BodyText"/>
        <w:spacing w:line="318" w:lineRule="exact" w:before="121"/>
        <w:ind w:left="424"/>
      </w:pPr>
      <w:r>
        <w:rPr>
          <w:rFonts w:ascii="Symbol" w:hAnsi="Symbol"/>
        </w:rPr>
        <w:t></w:t>
      </w:r>
      <w:r>
        <w:rPr>
          <w:spacing w:val="50"/>
          <w:w w:val="150"/>
        </w:rPr>
        <w:t> </w:t>
      </w:r>
      <w:r>
        <w:rPr/>
        <w:t>Pháp</w:t>
      </w:r>
      <w:r>
        <w:rPr>
          <w:spacing w:val="-4"/>
        </w:rPr>
        <w:t> </w:t>
      </w:r>
      <w:r>
        <w:rPr/>
        <w:t>phi</w:t>
      </w:r>
      <w:r>
        <w:rPr>
          <w:spacing w:val="-2"/>
        </w:rPr>
        <w:t> </w:t>
      </w:r>
      <w:r>
        <w:rPr/>
        <w:t>Vô</w:t>
      </w:r>
      <w:r>
        <w:rPr>
          <w:spacing w:val="-4"/>
        </w:rPr>
        <w:t> </w:t>
      </w:r>
      <w:r>
        <w:rPr/>
        <w:t>sắc</w:t>
      </w:r>
      <w:r>
        <w:rPr>
          <w:spacing w:val="-5"/>
        </w:rPr>
        <w:t> </w:t>
      </w:r>
      <w:r>
        <w:rPr/>
        <w:t>giới</w:t>
      </w:r>
      <w:r>
        <w:rPr>
          <w:spacing w:val="-4"/>
        </w:rPr>
        <w:t> </w:t>
      </w:r>
      <w:r>
        <w:rPr/>
        <w:t>làm</w:t>
      </w:r>
      <w:r>
        <w:rPr>
          <w:spacing w:val="-3"/>
        </w:rPr>
        <w:t> </w:t>
      </w:r>
      <w:r>
        <w:rPr/>
        <w:t>duyên</w:t>
      </w:r>
      <w:r>
        <w:rPr>
          <w:spacing w:val="-4"/>
        </w:rPr>
        <w:t> </w:t>
      </w:r>
      <w:r>
        <w:rPr/>
        <w:t>cho</w:t>
      </w:r>
      <w:r>
        <w:rPr>
          <w:spacing w:val="-3"/>
        </w:rPr>
        <w:t> </w:t>
      </w:r>
      <w:r>
        <w:rPr/>
        <w:t>pháp</w:t>
      </w:r>
      <w:r>
        <w:rPr>
          <w:spacing w:val="-2"/>
        </w:rPr>
        <w:t> </w:t>
      </w:r>
      <w:r>
        <w:rPr/>
        <w:t>phi</w:t>
      </w:r>
      <w:r>
        <w:rPr>
          <w:spacing w:val="-1"/>
        </w:rPr>
        <w:t> </w:t>
      </w:r>
      <w:r>
        <w:rPr/>
        <w:t>Vô</w:t>
      </w:r>
      <w:r>
        <w:rPr>
          <w:spacing w:val="-4"/>
        </w:rPr>
        <w:t> </w:t>
      </w:r>
      <w:r>
        <w:rPr/>
        <w:t>sắc</w:t>
      </w:r>
      <w:r>
        <w:rPr>
          <w:spacing w:val="-5"/>
        </w:rPr>
        <w:t> </w:t>
      </w:r>
      <w:r>
        <w:rPr/>
        <w:t>giới</w:t>
      </w:r>
      <w:r>
        <w:rPr>
          <w:spacing w:val="-3"/>
        </w:rPr>
        <w:t> </w:t>
      </w:r>
      <w:r>
        <w:rPr/>
        <w:t>bằng</w:t>
      </w:r>
      <w:r>
        <w:rPr>
          <w:spacing w:val="-2"/>
        </w:rPr>
        <w:t> </w:t>
      </w:r>
      <w:r>
        <w:rPr/>
        <w:t>Nhân</w:t>
      </w:r>
      <w:r>
        <w:rPr>
          <w:spacing w:val="-1"/>
        </w:rPr>
        <w:t> </w:t>
      </w:r>
      <w:r>
        <w:rPr>
          <w:spacing w:val="-2"/>
        </w:rPr>
        <w:t>duyên:</w:t>
      </w:r>
    </w:p>
    <w:p>
      <w:pPr>
        <w:pStyle w:val="BodyText"/>
        <w:spacing w:line="298" w:lineRule="exact"/>
      </w:pPr>
      <w:r>
        <w:rPr/>
        <w:t>Nhân</w:t>
      </w:r>
      <w:r>
        <w:rPr>
          <w:spacing w:val="12"/>
        </w:rPr>
        <w:t> </w:t>
      </w:r>
      <w:r>
        <w:rPr/>
        <w:t>phi</w:t>
      </w:r>
      <w:r>
        <w:rPr>
          <w:spacing w:val="13"/>
        </w:rPr>
        <w:t> </w:t>
      </w:r>
      <w:r>
        <w:rPr/>
        <w:t>Vô</w:t>
      </w:r>
      <w:r>
        <w:rPr>
          <w:spacing w:val="12"/>
        </w:rPr>
        <w:t> </w:t>
      </w:r>
      <w:r>
        <w:rPr/>
        <w:t>sắc</w:t>
      </w:r>
      <w:r>
        <w:rPr>
          <w:spacing w:val="13"/>
        </w:rPr>
        <w:t> </w:t>
      </w:r>
      <w:r>
        <w:rPr/>
        <w:t>giới</w:t>
      </w:r>
      <w:r>
        <w:rPr>
          <w:spacing w:val="13"/>
        </w:rPr>
        <w:t> </w:t>
      </w:r>
      <w:r>
        <w:rPr/>
        <w:t>làm</w:t>
      </w:r>
      <w:r>
        <w:rPr>
          <w:spacing w:val="13"/>
        </w:rPr>
        <w:t> </w:t>
      </w:r>
      <w:r>
        <w:rPr/>
        <w:t>duyên</w:t>
      </w:r>
      <w:r>
        <w:rPr>
          <w:spacing w:val="13"/>
        </w:rPr>
        <w:t> </w:t>
      </w:r>
      <w:r>
        <w:rPr/>
        <w:t>cho</w:t>
      </w:r>
      <w:r>
        <w:rPr>
          <w:spacing w:val="13"/>
        </w:rPr>
        <w:t> </w:t>
      </w:r>
      <w:r>
        <w:rPr/>
        <w:t>uẩn</w:t>
      </w:r>
      <w:r>
        <w:rPr>
          <w:spacing w:val="12"/>
        </w:rPr>
        <w:t> </w:t>
      </w:r>
      <w:r>
        <w:rPr/>
        <w:t>tương</w:t>
      </w:r>
      <w:r>
        <w:rPr>
          <w:spacing w:val="13"/>
        </w:rPr>
        <w:t> </w:t>
      </w:r>
      <w:r>
        <w:rPr/>
        <w:t>ưng</w:t>
      </w:r>
      <w:r>
        <w:rPr>
          <w:spacing w:val="14"/>
        </w:rPr>
        <w:t> </w:t>
      </w:r>
      <w:r>
        <w:rPr/>
        <w:t>và</w:t>
      </w:r>
      <w:r>
        <w:rPr>
          <w:spacing w:val="13"/>
        </w:rPr>
        <w:t> </w:t>
      </w:r>
      <w:r>
        <w:rPr/>
        <w:t>sắc</w:t>
      </w:r>
      <w:r>
        <w:rPr>
          <w:spacing w:val="12"/>
        </w:rPr>
        <w:t> </w:t>
      </w:r>
      <w:r>
        <w:rPr/>
        <w:t>tâm</w:t>
      </w:r>
      <w:r>
        <w:rPr>
          <w:spacing w:val="13"/>
        </w:rPr>
        <w:t> </w:t>
      </w:r>
      <w:r>
        <w:rPr/>
        <w:t>bằng</w:t>
      </w:r>
      <w:r>
        <w:rPr>
          <w:spacing w:val="13"/>
        </w:rPr>
        <w:t> </w:t>
      </w:r>
      <w:r>
        <w:rPr/>
        <w:t>Nhân</w:t>
      </w:r>
      <w:r>
        <w:rPr>
          <w:spacing w:val="13"/>
        </w:rPr>
        <w:t> </w:t>
      </w:r>
      <w:r>
        <w:rPr>
          <w:spacing w:val="-2"/>
        </w:rPr>
        <w:t>duyên.</w:t>
      </w:r>
    </w:p>
    <w:p>
      <w:pPr>
        <w:pStyle w:val="BodyText"/>
        <w:spacing w:before="1"/>
        <w:ind w:left="708"/>
      </w:pPr>
      <w:r>
        <w:rPr/>
        <w:t>Tục</w:t>
      </w:r>
      <w:r>
        <w:rPr>
          <w:spacing w:val="-6"/>
        </w:rPr>
        <w:t> </w:t>
      </w:r>
      <w:r>
        <w:rPr>
          <w:spacing w:val="-2"/>
        </w:rPr>
        <w:t>sinh...</w:t>
      </w:r>
    </w:p>
    <w:p>
      <w:pPr>
        <w:pStyle w:val="Heading2"/>
        <w:spacing w:line="299" w:lineRule="exact"/>
      </w:pPr>
      <w:r>
        <w:rPr>
          <w:spacing w:val="-4"/>
        </w:rPr>
        <w:t>798.</w:t>
      </w:r>
    </w:p>
    <w:p>
      <w:pPr>
        <w:pStyle w:val="BodyText"/>
        <w:spacing w:line="317" w:lineRule="exact"/>
        <w:ind w:left="424"/>
      </w:pPr>
      <w:r>
        <w:rPr>
          <w:rFonts w:ascii="Symbol" w:hAnsi="Symbol"/>
        </w:rPr>
        <w:t></w:t>
      </w:r>
      <w:r>
        <w:rPr>
          <w:spacing w:val="48"/>
          <w:w w:val="150"/>
        </w:rPr>
        <w:t> </w:t>
      </w:r>
      <w:r>
        <w:rPr/>
        <w:t>Pháp</w:t>
      </w:r>
      <w:r>
        <w:rPr>
          <w:spacing w:val="-4"/>
        </w:rPr>
        <w:t> </w:t>
      </w:r>
      <w:r>
        <w:rPr/>
        <w:t>Vô</w:t>
      </w:r>
      <w:r>
        <w:rPr>
          <w:spacing w:val="-4"/>
        </w:rPr>
        <w:t> </w:t>
      </w:r>
      <w:r>
        <w:rPr/>
        <w:t>sắc</w:t>
      </w:r>
      <w:r>
        <w:rPr>
          <w:spacing w:val="-4"/>
        </w:rPr>
        <w:t> </w:t>
      </w:r>
      <w:r>
        <w:rPr/>
        <w:t>giới</w:t>
      </w:r>
      <w:r>
        <w:rPr>
          <w:spacing w:val="-2"/>
        </w:rPr>
        <w:t> </w:t>
      </w:r>
      <w:r>
        <w:rPr/>
        <w:t>làm</w:t>
      </w:r>
      <w:r>
        <w:rPr>
          <w:spacing w:val="-5"/>
        </w:rPr>
        <w:t> </w:t>
      </w:r>
      <w:r>
        <w:rPr/>
        <w:t>duyên</w:t>
      </w:r>
      <w:r>
        <w:rPr>
          <w:spacing w:val="-3"/>
        </w:rPr>
        <w:t> </w:t>
      </w:r>
      <w:r>
        <w:rPr/>
        <w:t>cho</w:t>
      </w:r>
      <w:r>
        <w:rPr>
          <w:spacing w:val="-4"/>
        </w:rPr>
        <w:t> </w:t>
      </w:r>
      <w:r>
        <w:rPr/>
        <w:t>pháp</w:t>
      </w:r>
      <w:r>
        <w:rPr>
          <w:spacing w:val="-4"/>
        </w:rPr>
        <w:t> </w:t>
      </w:r>
      <w:r>
        <w:rPr/>
        <w:t>Vô</w:t>
      </w:r>
      <w:r>
        <w:rPr>
          <w:spacing w:val="-2"/>
        </w:rPr>
        <w:t> </w:t>
      </w:r>
      <w:r>
        <w:rPr/>
        <w:t>sắc</w:t>
      </w:r>
      <w:r>
        <w:rPr>
          <w:spacing w:val="-1"/>
        </w:rPr>
        <w:t> </w:t>
      </w:r>
      <w:r>
        <w:rPr/>
        <w:t>giới</w:t>
      </w:r>
      <w:r>
        <w:rPr>
          <w:spacing w:val="-4"/>
        </w:rPr>
        <w:t> </w:t>
      </w:r>
      <w:r>
        <w:rPr/>
        <w:t>bằng</w:t>
      </w:r>
      <w:r>
        <w:rPr>
          <w:spacing w:val="-1"/>
        </w:rPr>
        <w:t> </w:t>
      </w:r>
      <w:r>
        <w:rPr/>
        <w:t>Cảnh</w:t>
      </w:r>
      <w:r>
        <w:rPr>
          <w:spacing w:val="-3"/>
        </w:rPr>
        <w:t> </w:t>
      </w:r>
      <w:r>
        <w:rPr>
          <w:spacing w:val="-2"/>
        </w:rPr>
        <w:t>duyên:</w:t>
      </w:r>
    </w:p>
    <w:p>
      <w:pPr>
        <w:pStyle w:val="ListParagraph"/>
        <w:numPr>
          <w:ilvl w:val="0"/>
          <w:numId w:val="654"/>
        </w:numPr>
        <w:tabs>
          <w:tab w:pos="993" w:val="left" w:leader="none"/>
        </w:tabs>
        <w:spacing w:line="298" w:lineRule="exact" w:before="0" w:after="0"/>
        <w:ind w:left="993" w:right="0" w:hanging="285"/>
        <w:jc w:val="left"/>
        <w:rPr>
          <w:sz w:val="26"/>
        </w:rPr>
      </w:pPr>
      <w:r>
        <w:rPr>
          <w:sz w:val="26"/>
        </w:rPr>
        <w:t>Không</w:t>
      </w:r>
      <w:r>
        <w:rPr>
          <w:spacing w:val="-5"/>
          <w:sz w:val="26"/>
        </w:rPr>
        <w:t> </w:t>
      </w:r>
      <w:r>
        <w:rPr>
          <w:sz w:val="26"/>
        </w:rPr>
        <w:t>vô</w:t>
      </w:r>
      <w:r>
        <w:rPr>
          <w:spacing w:val="-3"/>
          <w:sz w:val="26"/>
        </w:rPr>
        <w:t> </w:t>
      </w:r>
      <w:r>
        <w:rPr>
          <w:sz w:val="26"/>
        </w:rPr>
        <w:t>biên</w:t>
      </w:r>
      <w:r>
        <w:rPr>
          <w:spacing w:val="-5"/>
          <w:sz w:val="26"/>
        </w:rPr>
        <w:t> </w:t>
      </w:r>
      <w:r>
        <w:rPr>
          <w:sz w:val="26"/>
        </w:rPr>
        <w:t>xứ</w:t>
      </w:r>
      <w:r>
        <w:rPr>
          <w:spacing w:val="-4"/>
          <w:sz w:val="26"/>
        </w:rPr>
        <w:t> </w:t>
      </w:r>
      <w:r>
        <w:rPr>
          <w:sz w:val="26"/>
        </w:rPr>
        <w:t>làm</w:t>
      </w:r>
      <w:r>
        <w:rPr>
          <w:spacing w:val="-1"/>
          <w:sz w:val="26"/>
        </w:rPr>
        <w:t> </w:t>
      </w:r>
      <w:r>
        <w:rPr>
          <w:sz w:val="26"/>
        </w:rPr>
        <w:t>duyên</w:t>
      </w:r>
      <w:r>
        <w:rPr>
          <w:spacing w:val="-4"/>
          <w:sz w:val="26"/>
        </w:rPr>
        <w:t> </w:t>
      </w:r>
      <w:r>
        <w:rPr>
          <w:sz w:val="26"/>
        </w:rPr>
        <w:t>cho</w:t>
      </w:r>
      <w:r>
        <w:rPr>
          <w:spacing w:val="-3"/>
          <w:sz w:val="26"/>
        </w:rPr>
        <w:t> </w:t>
      </w:r>
      <w:r>
        <w:rPr>
          <w:sz w:val="26"/>
        </w:rPr>
        <w:t>Thức</w:t>
      </w:r>
      <w:r>
        <w:rPr>
          <w:spacing w:val="-4"/>
          <w:sz w:val="26"/>
        </w:rPr>
        <w:t> </w:t>
      </w:r>
      <w:r>
        <w:rPr>
          <w:sz w:val="26"/>
        </w:rPr>
        <w:t>vô</w:t>
      </w:r>
      <w:r>
        <w:rPr>
          <w:spacing w:val="-5"/>
          <w:sz w:val="26"/>
        </w:rPr>
        <w:t> </w:t>
      </w:r>
      <w:r>
        <w:rPr>
          <w:sz w:val="26"/>
        </w:rPr>
        <w:t>biên</w:t>
      </w:r>
      <w:r>
        <w:rPr>
          <w:spacing w:val="-5"/>
          <w:sz w:val="26"/>
        </w:rPr>
        <w:t> </w:t>
      </w:r>
      <w:r>
        <w:rPr>
          <w:sz w:val="26"/>
        </w:rPr>
        <w:t>xứ</w:t>
      </w:r>
      <w:r>
        <w:rPr>
          <w:spacing w:val="-3"/>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0"/>
          <w:numId w:val="654"/>
        </w:numPr>
        <w:tabs>
          <w:tab w:pos="993" w:val="left" w:leader="none"/>
        </w:tabs>
        <w:spacing w:line="240" w:lineRule="auto" w:before="1" w:after="0"/>
        <w:ind w:left="993" w:right="0" w:hanging="285"/>
        <w:jc w:val="left"/>
        <w:rPr>
          <w:sz w:val="26"/>
        </w:rPr>
      </w:pPr>
      <w:r>
        <w:rPr>
          <w:sz w:val="26"/>
        </w:rPr>
        <w:t>Vô</w:t>
      </w:r>
      <w:r>
        <w:rPr>
          <w:spacing w:val="-5"/>
          <w:sz w:val="26"/>
        </w:rPr>
        <w:t> </w:t>
      </w:r>
      <w:r>
        <w:rPr>
          <w:sz w:val="26"/>
        </w:rPr>
        <w:t>sở</w:t>
      </w:r>
      <w:r>
        <w:rPr>
          <w:spacing w:val="-5"/>
          <w:sz w:val="26"/>
        </w:rPr>
        <w:t> </w:t>
      </w:r>
      <w:r>
        <w:rPr>
          <w:sz w:val="26"/>
        </w:rPr>
        <w:t>hữu</w:t>
      </w:r>
      <w:r>
        <w:rPr>
          <w:spacing w:val="-4"/>
          <w:sz w:val="26"/>
        </w:rPr>
        <w:t> </w:t>
      </w:r>
      <w:r>
        <w:rPr>
          <w:sz w:val="26"/>
        </w:rPr>
        <w:t>xứ</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Phi</w:t>
      </w:r>
      <w:r>
        <w:rPr>
          <w:spacing w:val="-5"/>
          <w:sz w:val="26"/>
        </w:rPr>
        <w:t> </w:t>
      </w:r>
      <w:r>
        <w:rPr>
          <w:sz w:val="26"/>
        </w:rPr>
        <w:t>tưởng</w:t>
      </w:r>
      <w:r>
        <w:rPr>
          <w:spacing w:val="-5"/>
          <w:sz w:val="26"/>
        </w:rPr>
        <w:t> </w:t>
      </w:r>
      <w:r>
        <w:rPr>
          <w:sz w:val="26"/>
        </w:rPr>
        <w:t>phi</w:t>
      </w:r>
      <w:r>
        <w:rPr>
          <w:spacing w:val="-3"/>
          <w:sz w:val="26"/>
        </w:rPr>
        <w:t> </w:t>
      </w:r>
      <w:r>
        <w:rPr>
          <w:sz w:val="26"/>
        </w:rPr>
        <w:t>phi</w:t>
      </w:r>
      <w:r>
        <w:rPr>
          <w:spacing w:val="-3"/>
          <w:sz w:val="26"/>
        </w:rPr>
        <w:t> </w:t>
      </w:r>
      <w:r>
        <w:rPr>
          <w:sz w:val="26"/>
        </w:rPr>
        <w:t>tưởng</w:t>
      </w:r>
      <w:r>
        <w:rPr>
          <w:spacing w:val="-5"/>
          <w:sz w:val="26"/>
        </w:rPr>
        <w:t> </w:t>
      </w:r>
      <w:r>
        <w:rPr>
          <w:sz w:val="26"/>
        </w:rPr>
        <w:t>xứ</w:t>
      </w:r>
      <w:r>
        <w:rPr>
          <w:spacing w:val="-2"/>
          <w:sz w:val="26"/>
        </w:rPr>
        <w:t> </w:t>
      </w:r>
      <w:r>
        <w:rPr>
          <w:sz w:val="26"/>
        </w:rPr>
        <w:t>bằng</w:t>
      </w:r>
      <w:r>
        <w:rPr>
          <w:spacing w:val="-1"/>
          <w:sz w:val="26"/>
        </w:rPr>
        <w:t> </w:t>
      </w:r>
      <w:r>
        <w:rPr>
          <w:sz w:val="26"/>
        </w:rPr>
        <w:t>Cảnh</w:t>
      </w:r>
      <w:r>
        <w:rPr>
          <w:spacing w:val="-4"/>
          <w:sz w:val="26"/>
        </w:rPr>
        <w:t> </w:t>
      </w:r>
      <w:r>
        <w:rPr>
          <w:spacing w:val="-2"/>
          <w:sz w:val="26"/>
        </w:rPr>
        <w:t>duyên.</w:t>
      </w:r>
    </w:p>
    <w:p>
      <w:pPr>
        <w:pStyle w:val="BodyText"/>
        <w:spacing w:before="119"/>
        <w:ind w:left="424"/>
      </w:pPr>
      <w:r>
        <w:rPr>
          <w:rFonts w:ascii="Symbol" w:hAnsi="Symbol"/>
        </w:rPr>
        <w:t></w:t>
      </w:r>
      <w:r>
        <w:rPr>
          <w:spacing w:val="49"/>
          <w:w w:val="150"/>
        </w:rPr>
        <w:t> </w:t>
      </w:r>
      <w:r>
        <w:rPr/>
        <w:t>Pháp</w:t>
      </w:r>
      <w:r>
        <w:rPr>
          <w:spacing w:val="-4"/>
        </w:rPr>
        <w:t> </w:t>
      </w:r>
      <w:r>
        <w:rPr/>
        <w:t>Vô</w:t>
      </w:r>
      <w:r>
        <w:rPr>
          <w:spacing w:val="-4"/>
        </w:rPr>
        <w:t> </w:t>
      </w:r>
      <w:r>
        <w:rPr/>
        <w:t>sắc</w:t>
      </w:r>
      <w:r>
        <w:rPr>
          <w:spacing w:val="-4"/>
        </w:rPr>
        <w:t> </w:t>
      </w:r>
      <w:r>
        <w:rPr/>
        <w:t>giới</w:t>
      </w:r>
      <w:r>
        <w:rPr>
          <w:spacing w:val="-1"/>
        </w:rPr>
        <w:t> </w:t>
      </w:r>
      <w:r>
        <w:rPr/>
        <w:t>làm</w:t>
      </w:r>
      <w:r>
        <w:rPr>
          <w:spacing w:val="-5"/>
        </w:rPr>
        <w:t> </w:t>
      </w:r>
      <w:r>
        <w:rPr/>
        <w:t>duyên</w:t>
      </w:r>
      <w:r>
        <w:rPr>
          <w:spacing w:val="-3"/>
        </w:rPr>
        <w:t> </w:t>
      </w:r>
      <w:r>
        <w:rPr/>
        <w:t>cho</w:t>
      </w:r>
      <w:r>
        <w:rPr>
          <w:spacing w:val="-4"/>
        </w:rPr>
        <w:t> </w:t>
      </w:r>
      <w:r>
        <w:rPr/>
        <w:t>pháp</w:t>
      </w:r>
      <w:r>
        <w:rPr>
          <w:spacing w:val="-3"/>
        </w:rPr>
        <w:t> </w:t>
      </w:r>
      <w:r>
        <w:rPr/>
        <w:t>phi</w:t>
      </w:r>
      <w:r>
        <w:rPr>
          <w:spacing w:val="-1"/>
        </w:rPr>
        <w:t> </w:t>
      </w:r>
      <w:r>
        <w:rPr/>
        <w:t>Vô</w:t>
      </w:r>
      <w:r>
        <w:rPr>
          <w:spacing w:val="-3"/>
        </w:rPr>
        <w:t> </w:t>
      </w:r>
      <w:r>
        <w:rPr/>
        <w:t>sắc</w:t>
      </w:r>
      <w:r>
        <w:rPr>
          <w:spacing w:val="-4"/>
        </w:rPr>
        <w:t> </w:t>
      </w:r>
      <w:r>
        <w:rPr/>
        <w:t>giới</w:t>
      </w:r>
      <w:r>
        <w:rPr>
          <w:spacing w:val="-3"/>
        </w:rPr>
        <w:t> </w:t>
      </w:r>
      <w:r>
        <w:rPr/>
        <w:t>bằng</w:t>
      </w:r>
      <w:r>
        <w:rPr>
          <w:spacing w:val="-4"/>
        </w:rPr>
        <w:t> </w:t>
      </w:r>
      <w:r>
        <w:rPr/>
        <w:t>Cảnh</w:t>
      </w:r>
      <w:r>
        <w:rPr>
          <w:spacing w:val="-3"/>
        </w:rPr>
        <w:t> </w:t>
      </w:r>
      <w:r>
        <w:rPr>
          <w:spacing w:val="-2"/>
        </w:rPr>
        <w:t>duyên:</w:t>
      </w:r>
    </w:p>
    <w:p>
      <w:pPr>
        <w:pStyle w:val="ListParagraph"/>
        <w:numPr>
          <w:ilvl w:val="0"/>
          <w:numId w:val="655"/>
        </w:numPr>
        <w:tabs>
          <w:tab w:pos="993" w:val="left" w:leader="none"/>
        </w:tabs>
        <w:spacing w:line="240" w:lineRule="auto" w:before="1" w:after="0"/>
        <w:ind w:left="993" w:right="139" w:hanging="286"/>
        <w:jc w:val="left"/>
        <w:rPr>
          <w:sz w:val="26"/>
        </w:rPr>
      </w:pPr>
      <w:r>
        <w:rPr>
          <w:sz w:val="26"/>
        </w:rPr>
        <w:t>Phản</w:t>
      </w:r>
      <w:r>
        <w:rPr>
          <w:spacing w:val="26"/>
          <w:sz w:val="26"/>
        </w:rPr>
        <w:t> </w:t>
      </w:r>
      <w:r>
        <w:rPr>
          <w:sz w:val="26"/>
        </w:rPr>
        <w:t>khán</w:t>
      </w:r>
      <w:r>
        <w:rPr>
          <w:spacing w:val="29"/>
          <w:sz w:val="26"/>
        </w:rPr>
        <w:t> </w:t>
      </w:r>
      <w:r>
        <w:rPr>
          <w:sz w:val="26"/>
        </w:rPr>
        <w:t>Không</w:t>
      </w:r>
      <w:r>
        <w:rPr>
          <w:spacing w:val="26"/>
          <w:sz w:val="26"/>
        </w:rPr>
        <w:t> </w:t>
      </w:r>
      <w:r>
        <w:rPr>
          <w:sz w:val="26"/>
        </w:rPr>
        <w:t>vô</w:t>
      </w:r>
      <w:r>
        <w:rPr>
          <w:spacing w:val="28"/>
          <w:sz w:val="26"/>
        </w:rPr>
        <w:t> </w:t>
      </w:r>
      <w:r>
        <w:rPr>
          <w:sz w:val="26"/>
        </w:rPr>
        <w:t>biên</w:t>
      </w:r>
      <w:r>
        <w:rPr>
          <w:spacing w:val="26"/>
          <w:sz w:val="26"/>
        </w:rPr>
        <w:t> </w:t>
      </w:r>
      <w:r>
        <w:rPr>
          <w:sz w:val="26"/>
        </w:rPr>
        <w:t>xứ...</w:t>
      </w:r>
      <w:r>
        <w:rPr>
          <w:spacing w:val="26"/>
          <w:sz w:val="26"/>
        </w:rPr>
        <w:t> </w:t>
      </w:r>
      <w:r>
        <w:rPr>
          <w:sz w:val="26"/>
        </w:rPr>
        <w:t>Thức</w:t>
      </w:r>
      <w:r>
        <w:rPr>
          <w:spacing w:val="28"/>
          <w:sz w:val="26"/>
        </w:rPr>
        <w:t> </w:t>
      </w:r>
      <w:r>
        <w:rPr>
          <w:sz w:val="26"/>
        </w:rPr>
        <w:t>vô</w:t>
      </w:r>
      <w:r>
        <w:rPr>
          <w:spacing w:val="26"/>
          <w:sz w:val="26"/>
        </w:rPr>
        <w:t> </w:t>
      </w:r>
      <w:r>
        <w:rPr>
          <w:sz w:val="26"/>
        </w:rPr>
        <w:t>biên</w:t>
      </w:r>
      <w:r>
        <w:rPr>
          <w:spacing w:val="26"/>
          <w:sz w:val="26"/>
        </w:rPr>
        <w:t> </w:t>
      </w:r>
      <w:r>
        <w:rPr>
          <w:sz w:val="26"/>
        </w:rPr>
        <w:t>xứ...</w:t>
      </w:r>
      <w:r>
        <w:rPr>
          <w:spacing w:val="26"/>
          <w:sz w:val="26"/>
        </w:rPr>
        <w:t> </w:t>
      </w:r>
      <w:r>
        <w:rPr>
          <w:sz w:val="26"/>
        </w:rPr>
        <w:t>Vô</w:t>
      </w:r>
      <w:r>
        <w:rPr>
          <w:spacing w:val="28"/>
          <w:sz w:val="26"/>
        </w:rPr>
        <w:t> </w:t>
      </w:r>
      <w:r>
        <w:rPr>
          <w:sz w:val="26"/>
        </w:rPr>
        <w:t>sở</w:t>
      </w:r>
      <w:r>
        <w:rPr>
          <w:spacing w:val="26"/>
          <w:sz w:val="26"/>
        </w:rPr>
        <w:t> </w:t>
      </w:r>
      <w:r>
        <w:rPr>
          <w:sz w:val="26"/>
        </w:rPr>
        <w:t>hữu</w:t>
      </w:r>
      <w:r>
        <w:rPr>
          <w:spacing w:val="26"/>
          <w:sz w:val="26"/>
        </w:rPr>
        <w:t> </w:t>
      </w:r>
      <w:r>
        <w:rPr>
          <w:sz w:val="26"/>
        </w:rPr>
        <w:t>xứ;</w:t>
      </w:r>
      <w:r>
        <w:rPr>
          <w:spacing w:val="28"/>
          <w:sz w:val="26"/>
        </w:rPr>
        <w:t> </w:t>
      </w:r>
      <w:r>
        <w:rPr>
          <w:sz w:val="26"/>
        </w:rPr>
        <w:t>phản</w:t>
      </w:r>
      <w:r>
        <w:rPr>
          <w:spacing w:val="27"/>
          <w:sz w:val="26"/>
        </w:rPr>
        <w:t> </w:t>
      </w:r>
      <w:r>
        <w:rPr>
          <w:sz w:val="26"/>
        </w:rPr>
        <w:t>khán</w:t>
      </w:r>
      <w:r>
        <w:rPr>
          <w:spacing w:val="26"/>
          <w:sz w:val="26"/>
        </w:rPr>
        <w:t> </w:t>
      </w:r>
      <w:r>
        <w:rPr>
          <w:sz w:val="26"/>
        </w:rPr>
        <w:t>Phi tưởng phi phi tưởng xứ.</w:t>
      </w:r>
    </w:p>
    <w:p>
      <w:pPr>
        <w:pStyle w:val="ListParagraph"/>
        <w:numPr>
          <w:ilvl w:val="0"/>
          <w:numId w:val="655"/>
        </w:numPr>
        <w:tabs>
          <w:tab w:pos="993" w:val="left" w:leader="none"/>
        </w:tabs>
        <w:spacing w:line="298" w:lineRule="exact" w:before="0" w:after="0"/>
        <w:ind w:left="993" w:right="0" w:hanging="285"/>
        <w:jc w:val="left"/>
        <w:rPr>
          <w:sz w:val="26"/>
        </w:rPr>
      </w:pPr>
      <w:r>
        <w:rPr>
          <w:sz w:val="26"/>
        </w:rPr>
        <w:t>Quán</w:t>
      </w:r>
      <w:r>
        <w:rPr>
          <w:spacing w:val="-5"/>
          <w:sz w:val="26"/>
        </w:rPr>
        <w:t> </w:t>
      </w:r>
      <w:r>
        <w:rPr>
          <w:sz w:val="26"/>
        </w:rPr>
        <w:t>ngộ</w:t>
      </w:r>
      <w:r>
        <w:rPr>
          <w:spacing w:val="-3"/>
          <w:sz w:val="26"/>
        </w:rPr>
        <w:t> </w:t>
      </w:r>
      <w:r>
        <w:rPr>
          <w:sz w:val="26"/>
        </w:rPr>
        <w:t>uẩn</w:t>
      </w:r>
      <w:r>
        <w:rPr>
          <w:spacing w:val="-5"/>
          <w:sz w:val="26"/>
        </w:rPr>
        <w:t> </w:t>
      </w:r>
      <w:r>
        <w:rPr>
          <w:sz w:val="26"/>
        </w:rPr>
        <w:t>Vô</w:t>
      </w:r>
      <w:r>
        <w:rPr>
          <w:spacing w:val="-3"/>
          <w:sz w:val="26"/>
        </w:rPr>
        <w:t> </w:t>
      </w:r>
      <w:r>
        <w:rPr>
          <w:sz w:val="26"/>
        </w:rPr>
        <w:t>sắc</w:t>
      </w:r>
      <w:r>
        <w:rPr>
          <w:spacing w:val="-5"/>
          <w:sz w:val="26"/>
        </w:rPr>
        <w:t> </w:t>
      </w:r>
      <w:r>
        <w:rPr>
          <w:sz w:val="26"/>
        </w:rPr>
        <w:t>giới</w:t>
      </w:r>
      <w:r>
        <w:rPr>
          <w:spacing w:val="-4"/>
          <w:sz w:val="26"/>
        </w:rPr>
        <w:t> </w:t>
      </w:r>
      <w:r>
        <w:rPr>
          <w:sz w:val="26"/>
        </w:rPr>
        <w:t>bằng</w:t>
      </w:r>
      <w:r>
        <w:rPr>
          <w:spacing w:val="-4"/>
          <w:sz w:val="26"/>
        </w:rPr>
        <w:t> </w:t>
      </w:r>
      <w:r>
        <w:rPr>
          <w:sz w:val="26"/>
        </w:rPr>
        <w:t>lối</w:t>
      </w:r>
      <w:r>
        <w:rPr>
          <w:spacing w:val="-5"/>
          <w:sz w:val="26"/>
        </w:rPr>
        <w:t> </w:t>
      </w:r>
      <w:r>
        <w:rPr>
          <w:sz w:val="26"/>
        </w:rPr>
        <w:t>vô</w:t>
      </w:r>
      <w:r>
        <w:rPr>
          <w:spacing w:val="-5"/>
          <w:sz w:val="26"/>
        </w:rPr>
        <w:t> </w:t>
      </w:r>
      <w:r>
        <w:rPr>
          <w:sz w:val="26"/>
        </w:rPr>
        <w:t>thường...</w:t>
      </w:r>
      <w:r>
        <w:rPr>
          <w:spacing w:val="-4"/>
          <w:sz w:val="26"/>
        </w:rPr>
        <w:t> </w:t>
      </w:r>
      <w:r>
        <w:rPr>
          <w:sz w:val="26"/>
        </w:rPr>
        <w:t>ưu</w:t>
      </w:r>
      <w:r>
        <w:rPr>
          <w:spacing w:val="-4"/>
          <w:sz w:val="26"/>
        </w:rPr>
        <w:t> </w:t>
      </w:r>
      <w:r>
        <w:rPr>
          <w:sz w:val="26"/>
        </w:rPr>
        <w:t>sanh</w:t>
      </w:r>
      <w:r>
        <w:rPr>
          <w:spacing w:val="-5"/>
          <w:sz w:val="26"/>
        </w:rPr>
        <w:t> ra.</w:t>
      </w:r>
    </w:p>
    <w:p>
      <w:pPr>
        <w:pStyle w:val="ListParagraph"/>
        <w:numPr>
          <w:ilvl w:val="0"/>
          <w:numId w:val="655"/>
        </w:numPr>
        <w:tabs>
          <w:tab w:pos="993" w:val="left" w:leader="none"/>
        </w:tabs>
        <w:spacing w:line="240" w:lineRule="auto" w:before="0" w:after="0"/>
        <w:ind w:left="993" w:right="137" w:hanging="286"/>
        <w:jc w:val="both"/>
        <w:rPr>
          <w:sz w:val="26"/>
        </w:rPr>
      </w:pPr>
      <w:r>
        <w:rPr>
          <w:sz w:val="26"/>
        </w:rPr>
        <w:t>Tha tâm thông rõ lòng người tề toàn tâm Vô sắc giới; uẩn Vô sắc giới làm duyên cho tha tâm thông, túc mạng thông, tùy nghiệp thông, vị lai thông luôn khán môn bằng Cảnh duyên.</w:t>
      </w:r>
    </w:p>
    <w:p>
      <w:pPr>
        <w:pStyle w:val="BodyText"/>
        <w:spacing w:line="315" w:lineRule="exact" w:before="120"/>
        <w:ind w:left="424"/>
        <w:jc w:val="both"/>
      </w:pPr>
      <w:r>
        <w:rPr>
          <w:rFonts w:ascii="Symbol" w:hAnsi="Symbol"/>
        </w:rPr>
        <w:t></w:t>
      </w:r>
      <w:r>
        <w:rPr>
          <w:spacing w:val="48"/>
          <w:w w:val="150"/>
        </w:rPr>
        <w:t> </w:t>
      </w:r>
      <w:r>
        <w:rPr/>
        <w:t>Pháp</w:t>
      </w:r>
      <w:r>
        <w:rPr>
          <w:spacing w:val="-4"/>
        </w:rPr>
        <w:t> </w:t>
      </w:r>
      <w:r>
        <w:rPr/>
        <w:t>phi</w:t>
      </w:r>
      <w:r>
        <w:rPr>
          <w:spacing w:val="-2"/>
        </w:rPr>
        <w:t> </w:t>
      </w:r>
      <w:r>
        <w:rPr/>
        <w:t>Vô</w:t>
      </w:r>
      <w:r>
        <w:rPr>
          <w:spacing w:val="-4"/>
        </w:rPr>
        <w:t> </w:t>
      </w:r>
      <w:r>
        <w:rPr/>
        <w:t>sắc</w:t>
      </w:r>
      <w:r>
        <w:rPr>
          <w:spacing w:val="-4"/>
        </w:rPr>
        <w:t> </w:t>
      </w:r>
      <w:r>
        <w:rPr/>
        <w:t>giới</w:t>
      </w:r>
      <w:r>
        <w:rPr>
          <w:spacing w:val="-5"/>
        </w:rPr>
        <w:t> </w:t>
      </w:r>
      <w:r>
        <w:rPr/>
        <w:t>làm</w:t>
      </w:r>
      <w:r>
        <w:rPr>
          <w:spacing w:val="-3"/>
        </w:rPr>
        <w:t> </w:t>
      </w:r>
      <w:r>
        <w:rPr/>
        <w:t>duyên</w:t>
      </w:r>
      <w:r>
        <w:rPr>
          <w:spacing w:val="-4"/>
        </w:rPr>
        <w:t> </w:t>
      </w:r>
      <w:r>
        <w:rPr/>
        <w:t>cho</w:t>
      </w:r>
      <w:r>
        <w:rPr>
          <w:spacing w:val="-3"/>
        </w:rPr>
        <w:t> </w:t>
      </w:r>
      <w:r>
        <w:rPr/>
        <w:t>pháp</w:t>
      </w:r>
      <w:r>
        <w:rPr>
          <w:spacing w:val="-1"/>
        </w:rPr>
        <w:t> </w:t>
      </w:r>
      <w:r>
        <w:rPr/>
        <w:t>phi</w:t>
      </w:r>
      <w:r>
        <w:rPr>
          <w:spacing w:val="-2"/>
        </w:rPr>
        <w:t> </w:t>
      </w:r>
      <w:r>
        <w:rPr/>
        <w:t>Vô</w:t>
      </w:r>
      <w:r>
        <w:rPr>
          <w:spacing w:val="-4"/>
        </w:rPr>
        <w:t> </w:t>
      </w:r>
      <w:r>
        <w:rPr/>
        <w:t>sắc</w:t>
      </w:r>
      <w:r>
        <w:rPr>
          <w:spacing w:val="-5"/>
        </w:rPr>
        <w:t> </w:t>
      </w:r>
      <w:r>
        <w:rPr/>
        <w:t>giới</w:t>
      </w:r>
      <w:r>
        <w:rPr>
          <w:spacing w:val="-3"/>
        </w:rPr>
        <w:t> </w:t>
      </w:r>
      <w:r>
        <w:rPr/>
        <w:t>bằng</w:t>
      </w:r>
      <w:r>
        <w:rPr>
          <w:spacing w:val="-1"/>
        </w:rPr>
        <w:t> </w:t>
      </w:r>
      <w:r>
        <w:rPr/>
        <w:t>Cảnh</w:t>
      </w:r>
      <w:r>
        <w:rPr>
          <w:spacing w:val="-2"/>
        </w:rPr>
        <w:t> duyên:</w:t>
      </w:r>
    </w:p>
    <w:p>
      <w:pPr>
        <w:pStyle w:val="ListParagraph"/>
        <w:numPr>
          <w:ilvl w:val="0"/>
          <w:numId w:val="656"/>
        </w:numPr>
        <w:tabs>
          <w:tab w:pos="993" w:val="left" w:leader="none"/>
        </w:tabs>
        <w:spacing w:line="244" w:lineRule="auto" w:before="0" w:after="0"/>
        <w:ind w:left="993" w:right="143" w:hanging="286"/>
        <w:jc w:val="left"/>
        <w:rPr>
          <w:sz w:val="26"/>
        </w:rPr>
      </w:pPr>
      <w:r>
        <w:rPr>
          <w:sz w:val="26"/>
        </w:rPr>
        <w:t>Thí... giới... tịnh nghiệp </w:t>
      </w:r>
      <w:r>
        <w:rPr>
          <w:i/>
          <w:sz w:val="26"/>
        </w:rPr>
        <w:t>(uposathakamma)</w:t>
      </w:r>
      <w:r>
        <w:rPr>
          <w:sz w:val="26"/>
        </w:rPr>
        <w:t>... rồi mới thỏa thích rất hân hoan, do đó khai đoan ái, ưu sanh ra.</w:t>
      </w:r>
    </w:p>
    <w:p>
      <w:pPr>
        <w:pStyle w:val="ListParagraph"/>
        <w:numPr>
          <w:ilvl w:val="0"/>
          <w:numId w:val="656"/>
        </w:numPr>
        <w:tabs>
          <w:tab w:pos="993" w:val="left" w:leader="none"/>
        </w:tabs>
        <w:spacing w:line="293" w:lineRule="exact" w:before="0" w:after="0"/>
        <w:ind w:left="993" w:right="0" w:hanging="285"/>
        <w:jc w:val="left"/>
        <w:rPr>
          <w:sz w:val="26"/>
        </w:rPr>
      </w:pPr>
      <w:r>
        <w:rPr>
          <w:sz w:val="26"/>
        </w:rPr>
        <w:t>...</w:t>
      </w:r>
      <w:r>
        <w:rPr>
          <w:spacing w:val="-5"/>
          <w:sz w:val="26"/>
        </w:rPr>
        <w:t> </w:t>
      </w:r>
      <w:r>
        <w:rPr>
          <w:sz w:val="26"/>
        </w:rPr>
        <w:t>thiện</w:t>
      </w:r>
      <w:r>
        <w:rPr>
          <w:spacing w:val="-4"/>
          <w:sz w:val="26"/>
        </w:rPr>
        <w:t> </w:t>
      </w:r>
      <w:r>
        <w:rPr>
          <w:sz w:val="26"/>
        </w:rPr>
        <w:t>đã</w:t>
      </w:r>
      <w:r>
        <w:rPr>
          <w:spacing w:val="-2"/>
          <w:sz w:val="26"/>
        </w:rPr>
        <w:t> </w:t>
      </w:r>
      <w:r>
        <w:rPr>
          <w:sz w:val="26"/>
        </w:rPr>
        <w:t>từng</w:t>
      </w:r>
      <w:r>
        <w:rPr>
          <w:spacing w:val="-4"/>
          <w:sz w:val="26"/>
        </w:rPr>
        <w:t> </w:t>
      </w:r>
      <w:r>
        <w:rPr>
          <w:sz w:val="26"/>
        </w:rPr>
        <w:t>làm</w:t>
      </w:r>
      <w:r>
        <w:rPr>
          <w:spacing w:val="-7"/>
          <w:sz w:val="26"/>
        </w:rPr>
        <w:t> </w:t>
      </w:r>
      <w:r>
        <w:rPr>
          <w:sz w:val="26"/>
        </w:rPr>
        <w:t>chứa</w:t>
      </w:r>
      <w:r>
        <w:rPr>
          <w:spacing w:val="-4"/>
          <w:sz w:val="26"/>
        </w:rPr>
        <w:t> </w:t>
      </w:r>
      <w:r>
        <w:rPr>
          <w:sz w:val="26"/>
        </w:rPr>
        <w:t>để...</w:t>
      </w:r>
      <w:r>
        <w:rPr>
          <w:spacing w:val="-5"/>
          <w:sz w:val="26"/>
        </w:rPr>
        <w:t> </w:t>
      </w:r>
      <w:r>
        <w:rPr>
          <w:spacing w:val="-2"/>
          <w:sz w:val="26"/>
        </w:rPr>
        <w:t>thiền...</w:t>
      </w:r>
    </w:p>
    <w:p>
      <w:pPr>
        <w:pStyle w:val="ListParagraph"/>
        <w:numPr>
          <w:ilvl w:val="0"/>
          <w:numId w:val="656"/>
        </w:numPr>
        <w:tabs>
          <w:tab w:pos="993" w:val="left" w:leader="none"/>
        </w:tabs>
        <w:spacing w:line="296" w:lineRule="exact" w:before="0" w:after="0"/>
        <w:ind w:left="993" w:right="0" w:hanging="285"/>
        <w:jc w:val="left"/>
        <w:rPr>
          <w:sz w:val="26"/>
        </w:rPr>
      </w:pPr>
      <w:r>
        <w:rPr>
          <w:sz w:val="26"/>
        </w:rPr>
        <w:t>Chư</w:t>
      </w:r>
      <w:r>
        <w:rPr>
          <w:spacing w:val="-4"/>
          <w:sz w:val="26"/>
        </w:rPr>
        <w:t> </w:t>
      </w:r>
      <w:r>
        <w:rPr>
          <w:sz w:val="26"/>
        </w:rPr>
        <w:t>Thánh</w:t>
      </w:r>
      <w:r>
        <w:rPr>
          <w:spacing w:val="-4"/>
          <w:sz w:val="26"/>
        </w:rPr>
        <w:t> </w:t>
      </w:r>
      <w:r>
        <w:rPr>
          <w:sz w:val="26"/>
        </w:rPr>
        <w:t>xuất</w:t>
      </w:r>
      <w:r>
        <w:rPr>
          <w:spacing w:val="-5"/>
          <w:sz w:val="26"/>
        </w:rPr>
        <w:t> </w:t>
      </w:r>
      <w:r>
        <w:rPr>
          <w:sz w:val="26"/>
        </w:rPr>
        <w:t>đạo</w:t>
      </w:r>
      <w:r>
        <w:rPr>
          <w:spacing w:val="-3"/>
          <w:sz w:val="26"/>
        </w:rPr>
        <w:t> </w:t>
      </w:r>
      <w:r>
        <w:rPr>
          <w:sz w:val="26"/>
        </w:rPr>
        <w:t>phản</w:t>
      </w:r>
      <w:r>
        <w:rPr>
          <w:spacing w:val="-4"/>
          <w:sz w:val="26"/>
        </w:rPr>
        <w:t> </w:t>
      </w:r>
      <w:r>
        <w:rPr>
          <w:sz w:val="26"/>
        </w:rPr>
        <w:t>khán</w:t>
      </w:r>
      <w:r>
        <w:rPr>
          <w:spacing w:val="-5"/>
          <w:sz w:val="26"/>
        </w:rPr>
        <w:t> </w:t>
      </w:r>
      <w:r>
        <w:rPr>
          <w:sz w:val="26"/>
        </w:rPr>
        <w:t>đạo,</w:t>
      </w:r>
      <w:r>
        <w:rPr>
          <w:spacing w:val="-4"/>
          <w:sz w:val="26"/>
        </w:rPr>
        <w:t> </w:t>
      </w:r>
      <w:r>
        <w:rPr>
          <w:sz w:val="26"/>
        </w:rPr>
        <w:t>phản</w:t>
      </w:r>
      <w:r>
        <w:rPr>
          <w:spacing w:val="-5"/>
          <w:sz w:val="26"/>
        </w:rPr>
        <w:t> </w:t>
      </w:r>
      <w:r>
        <w:rPr>
          <w:sz w:val="26"/>
        </w:rPr>
        <w:t>khán</w:t>
      </w:r>
      <w:r>
        <w:rPr>
          <w:spacing w:val="-4"/>
          <w:sz w:val="26"/>
        </w:rPr>
        <w:t> </w:t>
      </w:r>
      <w:r>
        <w:rPr>
          <w:sz w:val="26"/>
        </w:rPr>
        <w:t>quả,</w:t>
      </w:r>
      <w:r>
        <w:rPr>
          <w:spacing w:val="-5"/>
          <w:sz w:val="26"/>
        </w:rPr>
        <w:t> </w:t>
      </w:r>
      <w:r>
        <w:rPr>
          <w:sz w:val="26"/>
        </w:rPr>
        <w:t>phản</w:t>
      </w:r>
      <w:r>
        <w:rPr>
          <w:spacing w:val="-1"/>
          <w:sz w:val="26"/>
        </w:rPr>
        <w:t> </w:t>
      </w:r>
      <w:r>
        <w:rPr>
          <w:sz w:val="26"/>
        </w:rPr>
        <w:t>khán</w:t>
      </w:r>
      <w:r>
        <w:rPr>
          <w:spacing w:val="-5"/>
          <w:sz w:val="26"/>
        </w:rPr>
        <w:t> </w:t>
      </w:r>
      <w:r>
        <w:rPr>
          <w:sz w:val="26"/>
        </w:rPr>
        <w:t>Níp</w:t>
      </w:r>
      <w:r>
        <w:rPr>
          <w:spacing w:val="-3"/>
          <w:sz w:val="26"/>
        </w:rPr>
        <w:t> </w:t>
      </w:r>
      <w:r>
        <w:rPr>
          <w:spacing w:val="-4"/>
          <w:sz w:val="26"/>
        </w:rPr>
        <w:t>Bàn.</w:t>
      </w:r>
    </w:p>
    <w:p>
      <w:pPr>
        <w:pStyle w:val="ListParagraph"/>
        <w:numPr>
          <w:ilvl w:val="0"/>
          <w:numId w:val="656"/>
        </w:numPr>
        <w:tabs>
          <w:tab w:pos="993" w:val="left" w:leader="none"/>
        </w:tabs>
        <w:spacing w:line="242" w:lineRule="auto" w:before="0" w:after="0"/>
        <w:ind w:left="993" w:right="137" w:hanging="286"/>
        <w:jc w:val="left"/>
        <w:rPr>
          <w:sz w:val="26"/>
        </w:rPr>
      </w:pPr>
      <w:r>
        <w:rPr>
          <w:sz w:val="26"/>
        </w:rPr>
        <w:t>Níp</w:t>
      </w:r>
      <w:r>
        <w:rPr>
          <w:spacing w:val="37"/>
          <w:sz w:val="26"/>
        </w:rPr>
        <w:t> </w:t>
      </w:r>
      <w:r>
        <w:rPr>
          <w:sz w:val="26"/>
        </w:rPr>
        <w:t>Bàn</w:t>
      </w:r>
      <w:r>
        <w:rPr>
          <w:spacing w:val="37"/>
          <w:sz w:val="26"/>
        </w:rPr>
        <w:t> </w:t>
      </w:r>
      <w:r>
        <w:rPr>
          <w:sz w:val="26"/>
        </w:rPr>
        <w:t>làm</w:t>
      </w:r>
      <w:r>
        <w:rPr>
          <w:spacing w:val="38"/>
          <w:sz w:val="26"/>
        </w:rPr>
        <w:t> </w:t>
      </w:r>
      <w:r>
        <w:rPr>
          <w:sz w:val="26"/>
        </w:rPr>
        <w:t>duyên</w:t>
      </w:r>
      <w:r>
        <w:rPr>
          <w:spacing w:val="38"/>
          <w:sz w:val="26"/>
        </w:rPr>
        <w:t> </w:t>
      </w:r>
      <w:r>
        <w:rPr>
          <w:sz w:val="26"/>
        </w:rPr>
        <w:t>cho</w:t>
      </w:r>
      <w:r>
        <w:rPr>
          <w:spacing w:val="37"/>
          <w:sz w:val="26"/>
        </w:rPr>
        <w:t> </w:t>
      </w:r>
      <w:r>
        <w:rPr>
          <w:sz w:val="26"/>
        </w:rPr>
        <w:t>chuyển</w:t>
      </w:r>
      <w:r>
        <w:rPr>
          <w:spacing w:val="37"/>
          <w:sz w:val="26"/>
        </w:rPr>
        <w:t> </w:t>
      </w:r>
      <w:r>
        <w:rPr>
          <w:sz w:val="26"/>
        </w:rPr>
        <w:t>tộc</w:t>
      </w:r>
      <w:r>
        <w:rPr>
          <w:spacing w:val="40"/>
          <w:sz w:val="26"/>
        </w:rPr>
        <w:t> </w:t>
      </w:r>
      <w:r>
        <w:rPr>
          <w:i/>
          <w:sz w:val="26"/>
        </w:rPr>
        <w:t>(gotrabhū)</w:t>
      </w:r>
      <w:r>
        <w:rPr>
          <w:sz w:val="26"/>
        </w:rPr>
        <w:t>,</w:t>
      </w:r>
      <w:r>
        <w:rPr>
          <w:spacing w:val="37"/>
          <w:sz w:val="26"/>
        </w:rPr>
        <w:t> </w:t>
      </w:r>
      <w:r>
        <w:rPr>
          <w:sz w:val="26"/>
        </w:rPr>
        <w:t>dũ</w:t>
      </w:r>
      <w:r>
        <w:rPr>
          <w:spacing w:val="37"/>
          <w:sz w:val="26"/>
        </w:rPr>
        <w:t> </w:t>
      </w:r>
      <w:r>
        <w:rPr>
          <w:sz w:val="26"/>
        </w:rPr>
        <w:t>tịnh</w:t>
      </w:r>
      <w:r>
        <w:rPr>
          <w:spacing w:val="40"/>
          <w:sz w:val="26"/>
        </w:rPr>
        <w:t> </w:t>
      </w:r>
      <w:r>
        <w:rPr>
          <w:i/>
          <w:sz w:val="26"/>
        </w:rPr>
        <w:t>(vodanā)</w:t>
      </w:r>
      <w:r>
        <w:rPr>
          <w:sz w:val="26"/>
        </w:rPr>
        <w:t>,</w:t>
      </w:r>
      <w:r>
        <w:rPr>
          <w:spacing w:val="40"/>
          <w:sz w:val="26"/>
        </w:rPr>
        <w:t> </w:t>
      </w:r>
      <w:r>
        <w:rPr>
          <w:sz w:val="26"/>
        </w:rPr>
        <w:t>đạo,</w:t>
      </w:r>
      <w:r>
        <w:rPr>
          <w:spacing w:val="37"/>
          <w:sz w:val="26"/>
        </w:rPr>
        <w:t> </w:t>
      </w:r>
      <w:r>
        <w:rPr>
          <w:sz w:val="26"/>
        </w:rPr>
        <w:t>quả</w:t>
      </w:r>
      <w:r>
        <w:rPr>
          <w:spacing w:val="37"/>
          <w:sz w:val="26"/>
        </w:rPr>
        <w:t> </w:t>
      </w:r>
      <w:r>
        <w:rPr>
          <w:sz w:val="26"/>
        </w:rPr>
        <w:t>luôn khán môn bằng Cảnh duyên.</w:t>
      </w:r>
    </w:p>
    <w:p>
      <w:pPr>
        <w:pStyle w:val="ListParagraph"/>
        <w:numPr>
          <w:ilvl w:val="0"/>
          <w:numId w:val="656"/>
        </w:numPr>
        <w:tabs>
          <w:tab w:pos="993" w:val="left" w:leader="none"/>
        </w:tabs>
        <w:spacing w:line="240" w:lineRule="auto" w:before="0" w:after="0"/>
        <w:ind w:left="993" w:right="135" w:hanging="286"/>
        <w:jc w:val="left"/>
        <w:rPr>
          <w:sz w:val="26"/>
        </w:rPr>
      </w:pPr>
      <w:r>
        <w:rPr>
          <w:sz w:val="26"/>
        </w:rPr>
        <w:t>Chư Thánh phản khán phiền não đã trừ... phiền não đã hạn chế... phiền não đã từng sanh trước kia...</w:t>
      </w:r>
    </w:p>
    <w:p>
      <w:pPr>
        <w:pStyle w:val="ListParagraph"/>
        <w:numPr>
          <w:ilvl w:val="0"/>
          <w:numId w:val="656"/>
        </w:numPr>
        <w:tabs>
          <w:tab w:pos="993" w:val="left" w:leader="none"/>
        </w:tabs>
        <w:spacing w:line="240" w:lineRule="auto" w:before="0" w:after="0"/>
        <w:ind w:left="993" w:right="0" w:hanging="285"/>
        <w:jc w:val="left"/>
        <w:rPr>
          <w:sz w:val="26"/>
        </w:rPr>
      </w:pPr>
      <w:r>
        <w:rPr>
          <w:sz w:val="26"/>
        </w:rPr>
        <w:t>Quán</w:t>
      </w:r>
      <w:r>
        <w:rPr>
          <w:spacing w:val="-5"/>
          <w:sz w:val="26"/>
        </w:rPr>
        <w:t> </w:t>
      </w:r>
      <w:r>
        <w:rPr>
          <w:sz w:val="26"/>
        </w:rPr>
        <w:t>ngộ</w:t>
      </w:r>
      <w:r>
        <w:rPr>
          <w:spacing w:val="-3"/>
          <w:sz w:val="26"/>
        </w:rPr>
        <w:t> </w:t>
      </w:r>
      <w:r>
        <w:rPr>
          <w:sz w:val="26"/>
        </w:rPr>
        <w:t>nhãn...</w:t>
      </w:r>
      <w:r>
        <w:rPr>
          <w:spacing w:val="-5"/>
          <w:sz w:val="26"/>
        </w:rPr>
        <w:t> </w:t>
      </w:r>
      <w:r>
        <w:rPr>
          <w:sz w:val="26"/>
        </w:rPr>
        <w:t>vật...</w:t>
      </w:r>
      <w:r>
        <w:rPr>
          <w:spacing w:val="-1"/>
          <w:sz w:val="26"/>
        </w:rPr>
        <w:t> </w:t>
      </w:r>
      <w:r>
        <w:rPr>
          <w:sz w:val="26"/>
        </w:rPr>
        <w:t>uẩn</w:t>
      </w:r>
      <w:r>
        <w:rPr>
          <w:spacing w:val="-5"/>
          <w:sz w:val="26"/>
        </w:rPr>
        <w:t> </w:t>
      </w:r>
      <w:r>
        <w:rPr>
          <w:sz w:val="26"/>
        </w:rPr>
        <w:t>phi</w:t>
      </w:r>
      <w:r>
        <w:rPr>
          <w:spacing w:val="-5"/>
          <w:sz w:val="26"/>
        </w:rPr>
        <w:t> </w:t>
      </w:r>
      <w:r>
        <w:rPr>
          <w:sz w:val="26"/>
        </w:rPr>
        <w:t>Vô</w:t>
      </w:r>
      <w:r>
        <w:rPr>
          <w:spacing w:val="-3"/>
          <w:sz w:val="26"/>
        </w:rPr>
        <w:t> </w:t>
      </w:r>
      <w:r>
        <w:rPr>
          <w:sz w:val="26"/>
        </w:rPr>
        <w:t>sắc</w:t>
      </w:r>
      <w:r>
        <w:rPr>
          <w:spacing w:val="-4"/>
          <w:sz w:val="26"/>
        </w:rPr>
        <w:t> </w:t>
      </w:r>
      <w:r>
        <w:rPr>
          <w:sz w:val="26"/>
        </w:rPr>
        <w:t>giới</w:t>
      </w:r>
      <w:r>
        <w:rPr>
          <w:spacing w:val="-5"/>
          <w:sz w:val="26"/>
        </w:rPr>
        <w:t> </w:t>
      </w:r>
      <w:r>
        <w:rPr>
          <w:sz w:val="26"/>
        </w:rPr>
        <w:t>bằng</w:t>
      </w:r>
      <w:r>
        <w:rPr>
          <w:spacing w:val="-5"/>
          <w:sz w:val="26"/>
        </w:rPr>
        <w:t> </w:t>
      </w:r>
      <w:r>
        <w:rPr>
          <w:sz w:val="26"/>
        </w:rPr>
        <w:t>lối</w:t>
      </w:r>
      <w:r>
        <w:rPr>
          <w:spacing w:val="-4"/>
          <w:sz w:val="26"/>
        </w:rPr>
        <w:t> </w:t>
      </w:r>
      <w:r>
        <w:rPr>
          <w:sz w:val="26"/>
        </w:rPr>
        <w:t>vô</w:t>
      </w:r>
      <w:r>
        <w:rPr>
          <w:spacing w:val="-5"/>
          <w:sz w:val="26"/>
        </w:rPr>
        <w:t> </w:t>
      </w:r>
      <w:r>
        <w:rPr>
          <w:sz w:val="26"/>
        </w:rPr>
        <w:t>thường...</w:t>
      </w:r>
      <w:r>
        <w:rPr>
          <w:spacing w:val="-5"/>
          <w:sz w:val="26"/>
        </w:rPr>
        <w:t> </w:t>
      </w:r>
      <w:r>
        <w:rPr>
          <w:sz w:val="26"/>
        </w:rPr>
        <w:t>ưu</w:t>
      </w:r>
      <w:r>
        <w:rPr>
          <w:spacing w:val="-3"/>
          <w:sz w:val="26"/>
        </w:rPr>
        <w:t> </w:t>
      </w:r>
      <w:r>
        <w:rPr>
          <w:sz w:val="26"/>
        </w:rPr>
        <w:t>sanh</w:t>
      </w:r>
      <w:r>
        <w:rPr>
          <w:spacing w:val="-5"/>
          <w:sz w:val="26"/>
        </w:rPr>
        <w:t> ra.</w:t>
      </w:r>
    </w:p>
    <w:p>
      <w:pPr>
        <w:pStyle w:val="ListParagraph"/>
        <w:spacing w:after="0" w:line="240" w:lineRule="auto"/>
        <w:jc w:val="left"/>
        <w:rPr>
          <w:sz w:val="26"/>
        </w:rPr>
        <w:sectPr>
          <w:pgSz w:w="11630" w:h="16450"/>
          <w:pgMar w:header="571" w:footer="0" w:top="880" w:bottom="280" w:left="850" w:right="850"/>
        </w:sectPr>
      </w:pPr>
    </w:p>
    <w:p>
      <w:pPr>
        <w:pStyle w:val="ListParagraph"/>
        <w:numPr>
          <w:ilvl w:val="0"/>
          <w:numId w:val="656"/>
        </w:numPr>
        <w:tabs>
          <w:tab w:pos="993" w:val="left" w:leader="none"/>
        </w:tabs>
        <w:spacing w:line="240" w:lineRule="auto" w:before="225" w:after="0"/>
        <w:ind w:left="993" w:right="0" w:hanging="285"/>
        <w:jc w:val="both"/>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numPr>
          <w:ilvl w:val="0"/>
          <w:numId w:val="656"/>
        </w:numPr>
        <w:tabs>
          <w:tab w:pos="993" w:val="left" w:leader="none"/>
        </w:tabs>
        <w:spacing w:line="240" w:lineRule="auto" w:before="1" w:after="0"/>
        <w:ind w:left="993" w:right="139" w:hanging="286"/>
        <w:jc w:val="both"/>
        <w:rPr>
          <w:sz w:val="26"/>
        </w:rPr>
      </w:pPr>
      <w:r>
        <w:rPr>
          <w:sz w:val="26"/>
        </w:rPr>
        <w:t>Tha tâm thông rõ lòng người tề toàn tâm phi Vô sắc giới; sắc xứ làm duyên cho nhãn thức, xúc xứ... uẩn phi Vô sắc giới làm duyên cho thần thông, tha tâm thông, túc mạng thông, tùy nghiệp thông, vị lai thông luôn khán môn bằng Cảnh duyên.</w:t>
      </w:r>
    </w:p>
    <w:p>
      <w:pPr>
        <w:pStyle w:val="Heading2"/>
        <w:spacing w:before="3"/>
      </w:pPr>
      <w:r>
        <w:rPr>
          <w:spacing w:val="-4"/>
        </w:rPr>
        <w:t>799.</w:t>
      </w:r>
    </w:p>
    <w:p>
      <w:pPr>
        <w:pStyle w:val="BodyText"/>
        <w:spacing w:line="316" w:lineRule="exact"/>
        <w:ind w:left="424"/>
      </w:pPr>
      <w:r>
        <w:rPr>
          <w:rFonts w:ascii="Symbol" w:hAnsi="Symbol"/>
        </w:rPr>
        <w:t></w:t>
      </w:r>
      <w:r>
        <w:rPr>
          <w:spacing w:val="48"/>
          <w:w w:val="150"/>
        </w:rPr>
        <w:t> </w:t>
      </w:r>
      <w:r>
        <w:rPr/>
        <w:t>Pháp</w:t>
      </w:r>
      <w:r>
        <w:rPr>
          <w:spacing w:val="-4"/>
        </w:rPr>
        <w:t> </w:t>
      </w:r>
      <w:r>
        <w:rPr/>
        <w:t>Vô</w:t>
      </w:r>
      <w:r>
        <w:rPr>
          <w:spacing w:val="-5"/>
        </w:rPr>
        <w:t> </w:t>
      </w:r>
      <w:r>
        <w:rPr/>
        <w:t>sắc</w:t>
      </w:r>
      <w:r>
        <w:rPr>
          <w:spacing w:val="-4"/>
        </w:rPr>
        <w:t> </w:t>
      </w:r>
      <w:r>
        <w:rPr/>
        <w:t>giới</w:t>
      </w:r>
      <w:r>
        <w:rPr>
          <w:spacing w:val="-1"/>
        </w:rPr>
        <w:t> </w:t>
      </w:r>
      <w:r>
        <w:rPr/>
        <w:t>làm</w:t>
      </w:r>
      <w:r>
        <w:rPr>
          <w:spacing w:val="-6"/>
        </w:rPr>
        <w:t> </w:t>
      </w:r>
      <w:r>
        <w:rPr/>
        <w:t>duyên</w:t>
      </w:r>
      <w:r>
        <w:rPr>
          <w:spacing w:val="-3"/>
        </w:rPr>
        <w:t> </w:t>
      </w:r>
      <w:r>
        <w:rPr/>
        <w:t>cho</w:t>
      </w:r>
      <w:r>
        <w:rPr>
          <w:spacing w:val="-4"/>
        </w:rPr>
        <w:t> </w:t>
      </w:r>
      <w:r>
        <w:rPr/>
        <w:t>pháp</w:t>
      </w:r>
      <w:r>
        <w:rPr>
          <w:spacing w:val="-4"/>
        </w:rPr>
        <w:t> </w:t>
      </w:r>
      <w:r>
        <w:rPr/>
        <w:t>Vô</w:t>
      </w:r>
      <w:r>
        <w:rPr>
          <w:spacing w:val="-2"/>
        </w:rPr>
        <w:t> </w:t>
      </w:r>
      <w:r>
        <w:rPr/>
        <w:t>sắc</w:t>
      </w:r>
      <w:r>
        <w:rPr>
          <w:spacing w:val="-2"/>
        </w:rPr>
        <w:t> </w:t>
      </w:r>
      <w:r>
        <w:rPr/>
        <w:t>giới</w:t>
      </w:r>
      <w:r>
        <w:rPr>
          <w:spacing w:val="-3"/>
        </w:rPr>
        <w:t> </w:t>
      </w:r>
      <w:r>
        <w:rPr/>
        <w:t>bằng</w:t>
      </w:r>
      <w:r>
        <w:rPr>
          <w:spacing w:val="-1"/>
        </w:rPr>
        <w:t> </w:t>
      </w:r>
      <w:r>
        <w:rPr/>
        <w:t>Trưởng</w:t>
      </w:r>
      <w:r>
        <w:rPr>
          <w:spacing w:val="-5"/>
        </w:rPr>
        <w:t> </w:t>
      </w:r>
      <w:r>
        <w:rPr>
          <w:spacing w:val="-2"/>
        </w:rPr>
        <w:t>duyên:</w:t>
      </w:r>
    </w:p>
    <w:p>
      <w:pPr>
        <w:pStyle w:val="BodyText"/>
        <w:spacing w:line="242" w:lineRule="auto"/>
        <w:ind w:right="139"/>
      </w:pPr>
      <w:r>
        <w:rPr/>
        <w:t>Trưởng</w:t>
      </w:r>
      <w:r>
        <w:rPr>
          <w:spacing w:val="27"/>
        </w:rPr>
        <w:t> </w:t>
      </w:r>
      <w:r>
        <w:rPr/>
        <w:t>đồng</w:t>
      </w:r>
      <w:r>
        <w:rPr>
          <w:spacing w:val="27"/>
        </w:rPr>
        <w:t> </w:t>
      </w:r>
      <w:r>
        <w:rPr/>
        <w:t>sanh</w:t>
      </w:r>
      <w:r>
        <w:rPr>
          <w:spacing w:val="32"/>
        </w:rPr>
        <w:t> </w:t>
      </w:r>
      <w:r>
        <w:rPr/>
        <w:t>như:</w:t>
      </w:r>
      <w:r>
        <w:rPr>
          <w:spacing w:val="27"/>
        </w:rPr>
        <w:t> </w:t>
      </w:r>
      <w:r>
        <w:rPr/>
        <w:t>Trưởng</w:t>
      </w:r>
      <w:r>
        <w:rPr>
          <w:spacing w:val="31"/>
        </w:rPr>
        <w:t> </w:t>
      </w:r>
      <w:r>
        <w:rPr>
          <w:i/>
        </w:rPr>
        <w:t>(adhipati)</w:t>
      </w:r>
      <w:r>
        <w:rPr>
          <w:i/>
          <w:spacing w:val="29"/>
        </w:rPr>
        <w:t> </w:t>
      </w:r>
      <w:r>
        <w:rPr/>
        <w:t>Vô</w:t>
      </w:r>
      <w:r>
        <w:rPr>
          <w:spacing w:val="27"/>
        </w:rPr>
        <w:t> </w:t>
      </w:r>
      <w:r>
        <w:rPr/>
        <w:t>sắc</w:t>
      </w:r>
      <w:r>
        <w:rPr>
          <w:spacing w:val="30"/>
        </w:rPr>
        <w:t> </w:t>
      </w:r>
      <w:r>
        <w:rPr/>
        <w:t>giới</w:t>
      </w:r>
      <w:r>
        <w:rPr>
          <w:spacing w:val="30"/>
        </w:rPr>
        <w:t> </w:t>
      </w:r>
      <w:r>
        <w:rPr/>
        <w:t>làm</w:t>
      </w:r>
      <w:r>
        <w:rPr>
          <w:spacing w:val="28"/>
        </w:rPr>
        <w:t> </w:t>
      </w:r>
      <w:r>
        <w:rPr/>
        <w:t>duyên</w:t>
      </w:r>
      <w:r>
        <w:rPr>
          <w:spacing w:val="29"/>
        </w:rPr>
        <w:t> </w:t>
      </w:r>
      <w:r>
        <w:rPr/>
        <w:t>cho</w:t>
      </w:r>
      <w:r>
        <w:rPr>
          <w:spacing w:val="30"/>
        </w:rPr>
        <w:t> </w:t>
      </w:r>
      <w:r>
        <w:rPr/>
        <w:t>uẩn</w:t>
      </w:r>
      <w:r>
        <w:rPr>
          <w:spacing w:val="30"/>
        </w:rPr>
        <w:t> </w:t>
      </w:r>
      <w:r>
        <w:rPr/>
        <w:t>tương ưng bằng Trưởng duyên.</w:t>
      </w:r>
    </w:p>
    <w:p>
      <w:pPr>
        <w:pStyle w:val="BodyText"/>
        <w:spacing w:line="237" w:lineRule="auto" w:before="119"/>
        <w:ind w:left="708" w:hanging="284"/>
      </w:pPr>
      <w:r>
        <w:rPr>
          <w:rFonts w:ascii="Symbol" w:hAnsi="Symbol"/>
        </w:rPr>
        <w:t></w:t>
      </w:r>
      <w:r>
        <w:rPr>
          <w:spacing w:val="80"/>
        </w:rPr>
        <w:t> </w:t>
      </w:r>
      <w:r>
        <w:rPr/>
        <w:t>Pháp Vô sắc giới làm duyên cho pháp phi Vô sắc giới bằng Trưởng duyên có Trưởng cảnh và Trưởng đồng sanh:</w:t>
      </w:r>
    </w:p>
    <w:p>
      <w:pPr>
        <w:pStyle w:val="ListParagraph"/>
        <w:numPr>
          <w:ilvl w:val="0"/>
          <w:numId w:val="657"/>
        </w:numPr>
        <w:tabs>
          <w:tab w:pos="993" w:val="left" w:leader="none"/>
        </w:tabs>
        <w:spacing w:line="240" w:lineRule="auto" w:before="2" w:after="0"/>
        <w:ind w:left="993" w:right="139" w:hanging="286"/>
        <w:jc w:val="left"/>
        <w:rPr>
          <w:sz w:val="26"/>
        </w:rPr>
      </w:pPr>
      <w:r>
        <w:rPr>
          <w:sz w:val="26"/>
        </w:rPr>
        <w:t>Trưởng</w:t>
      </w:r>
      <w:r>
        <w:rPr>
          <w:spacing w:val="34"/>
          <w:sz w:val="26"/>
        </w:rPr>
        <w:t> </w:t>
      </w:r>
      <w:r>
        <w:rPr>
          <w:sz w:val="26"/>
        </w:rPr>
        <w:t>cảnh</w:t>
      </w:r>
      <w:r>
        <w:rPr>
          <w:spacing w:val="35"/>
          <w:sz w:val="26"/>
        </w:rPr>
        <w:t> </w:t>
      </w:r>
      <w:r>
        <w:rPr>
          <w:sz w:val="26"/>
        </w:rPr>
        <w:t>như:</w:t>
      </w:r>
      <w:r>
        <w:rPr>
          <w:spacing w:val="34"/>
          <w:sz w:val="26"/>
        </w:rPr>
        <w:t> </w:t>
      </w:r>
      <w:r>
        <w:rPr>
          <w:sz w:val="26"/>
        </w:rPr>
        <w:t>Nặng</w:t>
      </w:r>
      <w:r>
        <w:rPr>
          <w:spacing w:val="36"/>
          <w:sz w:val="26"/>
        </w:rPr>
        <w:t> </w:t>
      </w:r>
      <w:r>
        <w:rPr>
          <w:sz w:val="26"/>
        </w:rPr>
        <w:t>về</w:t>
      </w:r>
      <w:r>
        <w:rPr>
          <w:spacing w:val="35"/>
          <w:sz w:val="26"/>
        </w:rPr>
        <w:t> </w:t>
      </w:r>
      <w:r>
        <w:rPr>
          <w:sz w:val="26"/>
        </w:rPr>
        <w:t>Không</w:t>
      </w:r>
      <w:r>
        <w:rPr>
          <w:spacing w:val="34"/>
          <w:sz w:val="26"/>
        </w:rPr>
        <w:t> </w:t>
      </w:r>
      <w:r>
        <w:rPr>
          <w:sz w:val="26"/>
        </w:rPr>
        <w:t>vô</w:t>
      </w:r>
      <w:r>
        <w:rPr>
          <w:spacing w:val="34"/>
          <w:sz w:val="26"/>
        </w:rPr>
        <w:t> </w:t>
      </w:r>
      <w:r>
        <w:rPr>
          <w:sz w:val="26"/>
        </w:rPr>
        <w:t>biên</w:t>
      </w:r>
      <w:r>
        <w:rPr>
          <w:spacing w:val="37"/>
          <w:sz w:val="26"/>
        </w:rPr>
        <w:t> </w:t>
      </w:r>
      <w:r>
        <w:rPr>
          <w:sz w:val="26"/>
        </w:rPr>
        <w:t>xứ</w:t>
      </w:r>
      <w:r>
        <w:rPr>
          <w:spacing w:val="37"/>
          <w:sz w:val="26"/>
        </w:rPr>
        <w:t> </w:t>
      </w:r>
      <w:r>
        <w:rPr>
          <w:sz w:val="26"/>
        </w:rPr>
        <w:t>rồi</w:t>
      </w:r>
      <w:r>
        <w:rPr>
          <w:spacing w:val="34"/>
          <w:sz w:val="26"/>
        </w:rPr>
        <w:t> </w:t>
      </w:r>
      <w:r>
        <w:rPr>
          <w:sz w:val="26"/>
        </w:rPr>
        <w:t>mới</w:t>
      </w:r>
      <w:r>
        <w:rPr>
          <w:spacing w:val="34"/>
          <w:sz w:val="26"/>
        </w:rPr>
        <w:t> </w:t>
      </w:r>
      <w:r>
        <w:rPr>
          <w:sz w:val="26"/>
        </w:rPr>
        <w:t>phản</w:t>
      </w:r>
      <w:r>
        <w:rPr>
          <w:spacing w:val="35"/>
          <w:sz w:val="26"/>
        </w:rPr>
        <w:t> </w:t>
      </w:r>
      <w:r>
        <w:rPr>
          <w:sz w:val="26"/>
        </w:rPr>
        <w:t>khán...</w:t>
      </w:r>
      <w:r>
        <w:rPr>
          <w:spacing w:val="35"/>
          <w:sz w:val="26"/>
        </w:rPr>
        <w:t> </w:t>
      </w:r>
      <w:r>
        <w:rPr>
          <w:sz w:val="26"/>
        </w:rPr>
        <w:t>nặng</w:t>
      </w:r>
      <w:r>
        <w:rPr>
          <w:spacing w:val="35"/>
          <w:sz w:val="26"/>
        </w:rPr>
        <w:t> </w:t>
      </w:r>
      <w:r>
        <w:rPr>
          <w:sz w:val="26"/>
        </w:rPr>
        <w:t>về</w:t>
      </w:r>
      <w:r>
        <w:rPr>
          <w:spacing w:val="35"/>
          <w:sz w:val="26"/>
        </w:rPr>
        <w:t> </w:t>
      </w:r>
      <w:r>
        <w:rPr>
          <w:sz w:val="26"/>
        </w:rPr>
        <w:t>Phi tưởng phi phi tưởng xứ rồi phản khán.</w:t>
      </w:r>
    </w:p>
    <w:p>
      <w:pPr>
        <w:pStyle w:val="ListParagraph"/>
        <w:numPr>
          <w:ilvl w:val="0"/>
          <w:numId w:val="657"/>
        </w:numPr>
        <w:tabs>
          <w:tab w:pos="993" w:val="left" w:leader="none"/>
        </w:tabs>
        <w:spacing w:line="240" w:lineRule="auto" w:before="1" w:after="0"/>
        <w:ind w:left="993" w:right="139" w:hanging="286"/>
        <w:jc w:val="left"/>
        <w:rPr>
          <w:sz w:val="26"/>
        </w:rPr>
      </w:pPr>
      <w:r>
        <w:rPr>
          <w:sz w:val="26"/>
        </w:rPr>
        <w:t>Nặng</w:t>
      </w:r>
      <w:r>
        <w:rPr>
          <w:spacing w:val="-1"/>
          <w:sz w:val="26"/>
        </w:rPr>
        <w:t> </w:t>
      </w:r>
      <w:r>
        <w:rPr>
          <w:sz w:val="26"/>
        </w:rPr>
        <w:t>về</w:t>
      </w:r>
      <w:r>
        <w:rPr>
          <w:spacing w:val="-1"/>
          <w:sz w:val="26"/>
        </w:rPr>
        <w:t> </w:t>
      </w:r>
      <w:r>
        <w:rPr>
          <w:sz w:val="26"/>
        </w:rPr>
        <w:t>uẩn</w:t>
      </w:r>
      <w:r>
        <w:rPr>
          <w:spacing w:val="-1"/>
          <w:sz w:val="26"/>
        </w:rPr>
        <w:t> </w:t>
      </w:r>
      <w:r>
        <w:rPr>
          <w:sz w:val="26"/>
        </w:rPr>
        <w:t>Vô</w:t>
      </w:r>
      <w:r>
        <w:rPr>
          <w:spacing w:val="-2"/>
          <w:sz w:val="26"/>
        </w:rPr>
        <w:t> </w:t>
      </w:r>
      <w:r>
        <w:rPr>
          <w:sz w:val="26"/>
        </w:rPr>
        <w:t>sắc</w:t>
      </w:r>
      <w:r>
        <w:rPr>
          <w:spacing w:val="-1"/>
          <w:sz w:val="26"/>
        </w:rPr>
        <w:t> </w:t>
      </w:r>
      <w:r>
        <w:rPr>
          <w:sz w:val="26"/>
        </w:rPr>
        <w:t>giới</w:t>
      </w:r>
      <w:r>
        <w:rPr>
          <w:spacing w:val="-1"/>
          <w:sz w:val="26"/>
        </w:rPr>
        <w:t> </w:t>
      </w:r>
      <w:r>
        <w:rPr>
          <w:sz w:val="26"/>
        </w:rPr>
        <w:t>rồi</w:t>
      </w:r>
      <w:r>
        <w:rPr>
          <w:spacing w:val="-2"/>
          <w:sz w:val="26"/>
        </w:rPr>
        <w:t> </w:t>
      </w:r>
      <w:r>
        <w:rPr>
          <w:sz w:val="26"/>
        </w:rPr>
        <w:t>thỏa</w:t>
      </w:r>
      <w:r>
        <w:rPr>
          <w:spacing w:val="-2"/>
          <w:sz w:val="26"/>
        </w:rPr>
        <w:t> </w:t>
      </w:r>
      <w:r>
        <w:rPr>
          <w:sz w:val="26"/>
        </w:rPr>
        <w:t>thích</w:t>
      </w:r>
      <w:r>
        <w:rPr>
          <w:spacing w:val="-2"/>
          <w:sz w:val="26"/>
        </w:rPr>
        <w:t> </w:t>
      </w:r>
      <w:r>
        <w:rPr>
          <w:sz w:val="26"/>
        </w:rPr>
        <w:t>rất</w:t>
      </w:r>
      <w:r>
        <w:rPr>
          <w:spacing w:val="-1"/>
          <w:sz w:val="26"/>
        </w:rPr>
        <w:t> </w:t>
      </w:r>
      <w:r>
        <w:rPr>
          <w:sz w:val="26"/>
        </w:rPr>
        <w:t>hân hoan,</w:t>
      </w:r>
      <w:r>
        <w:rPr>
          <w:spacing w:val="-1"/>
          <w:sz w:val="26"/>
        </w:rPr>
        <w:t> </w:t>
      </w:r>
      <w:r>
        <w:rPr>
          <w:sz w:val="26"/>
        </w:rPr>
        <w:t>do</w:t>
      </w:r>
      <w:r>
        <w:rPr>
          <w:spacing w:val="-2"/>
          <w:sz w:val="26"/>
        </w:rPr>
        <w:t> </w:t>
      </w:r>
      <w:r>
        <w:rPr>
          <w:sz w:val="26"/>
        </w:rPr>
        <w:t>nặng</w:t>
      </w:r>
      <w:r>
        <w:rPr>
          <w:spacing w:val="-1"/>
          <w:sz w:val="26"/>
        </w:rPr>
        <w:t> </w:t>
      </w:r>
      <w:r>
        <w:rPr>
          <w:sz w:val="26"/>
        </w:rPr>
        <w:t>đó</w:t>
      </w:r>
      <w:r>
        <w:rPr>
          <w:spacing w:val="-2"/>
          <w:sz w:val="26"/>
        </w:rPr>
        <w:t> </w:t>
      </w:r>
      <w:r>
        <w:rPr>
          <w:sz w:val="26"/>
        </w:rPr>
        <w:t>rồi</w:t>
      </w:r>
      <w:r>
        <w:rPr>
          <w:spacing w:val="-2"/>
          <w:sz w:val="26"/>
        </w:rPr>
        <w:t> </w:t>
      </w:r>
      <w:r>
        <w:rPr>
          <w:sz w:val="26"/>
        </w:rPr>
        <w:t>làm</w:t>
      </w:r>
      <w:r>
        <w:rPr>
          <w:spacing w:val="-4"/>
          <w:sz w:val="26"/>
        </w:rPr>
        <w:t> </w:t>
      </w:r>
      <w:r>
        <w:rPr>
          <w:sz w:val="26"/>
        </w:rPr>
        <w:t>cho ái</w:t>
      </w:r>
      <w:r>
        <w:rPr>
          <w:spacing w:val="-1"/>
          <w:sz w:val="26"/>
        </w:rPr>
        <w:t> </w:t>
      </w:r>
      <w:r>
        <w:rPr>
          <w:sz w:val="26"/>
        </w:rPr>
        <w:t>sanh, tà kiến phát.</w:t>
      </w:r>
    </w:p>
    <w:p>
      <w:pPr>
        <w:pStyle w:val="ListParagraph"/>
        <w:numPr>
          <w:ilvl w:val="0"/>
          <w:numId w:val="657"/>
        </w:numPr>
        <w:tabs>
          <w:tab w:pos="993" w:val="left" w:leader="none"/>
        </w:tabs>
        <w:spacing w:line="235" w:lineRule="auto" w:before="4" w:after="0"/>
        <w:ind w:left="993" w:right="139" w:hanging="286"/>
        <w:jc w:val="left"/>
        <w:rPr>
          <w:sz w:val="26"/>
        </w:rPr>
      </w:pPr>
      <w:r>
        <w:rPr>
          <w:sz w:val="26"/>
        </w:rPr>
        <w:t>Trưởng</w:t>
      </w:r>
      <w:r>
        <w:rPr>
          <w:spacing w:val="22"/>
          <w:sz w:val="26"/>
        </w:rPr>
        <w:t> </w:t>
      </w:r>
      <w:r>
        <w:rPr>
          <w:sz w:val="26"/>
        </w:rPr>
        <w:t>đồng</w:t>
      </w:r>
      <w:r>
        <w:rPr>
          <w:spacing w:val="25"/>
          <w:sz w:val="26"/>
        </w:rPr>
        <w:t> </w:t>
      </w:r>
      <w:r>
        <w:rPr>
          <w:sz w:val="26"/>
        </w:rPr>
        <w:t>sanh</w:t>
      </w:r>
      <w:r>
        <w:rPr>
          <w:spacing w:val="24"/>
          <w:sz w:val="26"/>
        </w:rPr>
        <w:t> </w:t>
      </w:r>
      <w:r>
        <w:rPr>
          <w:sz w:val="26"/>
        </w:rPr>
        <w:t>như:</w:t>
      </w:r>
      <w:r>
        <w:rPr>
          <w:spacing w:val="23"/>
          <w:sz w:val="26"/>
        </w:rPr>
        <w:t> </w:t>
      </w:r>
      <w:r>
        <w:rPr>
          <w:sz w:val="26"/>
        </w:rPr>
        <w:t>Trưởng</w:t>
      </w:r>
      <w:r>
        <w:rPr>
          <w:spacing w:val="23"/>
          <w:sz w:val="26"/>
        </w:rPr>
        <w:t> </w:t>
      </w:r>
      <w:r>
        <w:rPr>
          <w:sz w:val="26"/>
        </w:rPr>
        <w:t>Vô</w:t>
      </w:r>
      <w:r>
        <w:rPr>
          <w:spacing w:val="22"/>
          <w:sz w:val="26"/>
        </w:rPr>
        <w:t> </w:t>
      </w:r>
      <w:r>
        <w:rPr>
          <w:sz w:val="26"/>
        </w:rPr>
        <w:t>sắc</w:t>
      </w:r>
      <w:r>
        <w:rPr>
          <w:spacing w:val="23"/>
          <w:sz w:val="26"/>
        </w:rPr>
        <w:t> </w:t>
      </w:r>
      <w:r>
        <w:rPr>
          <w:sz w:val="26"/>
        </w:rPr>
        <w:t>giới</w:t>
      </w:r>
      <w:r>
        <w:rPr>
          <w:spacing w:val="23"/>
          <w:sz w:val="26"/>
        </w:rPr>
        <w:t> </w:t>
      </w:r>
      <w:r>
        <w:rPr>
          <w:sz w:val="26"/>
        </w:rPr>
        <w:t>làm</w:t>
      </w:r>
      <w:r>
        <w:rPr>
          <w:spacing w:val="23"/>
          <w:sz w:val="26"/>
        </w:rPr>
        <w:t> </w:t>
      </w:r>
      <w:r>
        <w:rPr>
          <w:sz w:val="26"/>
        </w:rPr>
        <w:t>duyên</w:t>
      </w:r>
      <w:r>
        <w:rPr>
          <w:spacing w:val="23"/>
          <w:sz w:val="26"/>
        </w:rPr>
        <w:t> </w:t>
      </w:r>
      <w:r>
        <w:rPr>
          <w:sz w:val="26"/>
        </w:rPr>
        <w:t>cho</w:t>
      </w:r>
      <w:r>
        <w:rPr>
          <w:spacing w:val="23"/>
          <w:sz w:val="26"/>
        </w:rPr>
        <w:t> </w:t>
      </w:r>
      <w:r>
        <w:rPr>
          <w:sz w:val="26"/>
        </w:rPr>
        <w:t>sắc</w:t>
      </w:r>
      <w:r>
        <w:rPr>
          <w:spacing w:val="23"/>
          <w:sz w:val="26"/>
        </w:rPr>
        <w:t> </w:t>
      </w:r>
      <w:r>
        <w:rPr>
          <w:sz w:val="26"/>
        </w:rPr>
        <w:t>tâm</w:t>
      </w:r>
      <w:r>
        <w:rPr>
          <w:spacing w:val="26"/>
          <w:sz w:val="26"/>
        </w:rPr>
        <w:t> </w:t>
      </w:r>
      <w:r>
        <w:rPr>
          <w:sz w:val="26"/>
        </w:rPr>
        <w:t>bằng</w:t>
      </w:r>
      <w:r>
        <w:rPr>
          <w:spacing w:val="22"/>
          <w:sz w:val="26"/>
        </w:rPr>
        <w:t> </w:t>
      </w:r>
      <w:r>
        <w:rPr>
          <w:sz w:val="26"/>
        </w:rPr>
        <w:t>Trưởng duyên; Sắp căn </w:t>
      </w:r>
      <w:r>
        <w:rPr>
          <w:i/>
          <w:sz w:val="26"/>
        </w:rPr>
        <w:t>(mūla)</w:t>
      </w:r>
      <w:r>
        <w:rPr>
          <w:sz w:val="26"/>
        </w:rPr>
        <w:t>.</w:t>
      </w:r>
    </w:p>
    <w:p>
      <w:pPr>
        <w:pStyle w:val="ListParagraph"/>
        <w:numPr>
          <w:ilvl w:val="0"/>
          <w:numId w:val="657"/>
        </w:numPr>
        <w:tabs>
          <w:tab w:pos="993" w:val="left" w:leader="none"/>
        </w:tabs>
        <w:spacing w:line="240" w:lineRule="auto" w:before="7" w:after="0"/>
        <w:ind w:left="993" w:right="0" w:hanging="285"/>
        <w:jc w:val="left"/>
        <w:rPr>
          <w:sz w:val="26"/>
        </w:rPr>
      </w:pPr>
      <w:r>
        <w:rPr>
          <w:sz w:val="26"/>
        </w:rPr>
        <w:t>Trưởng</w:t>
      </w:r>
      <w:r>
        <w:rPr>
          <w:spacing w:val="-5"/>
          <w:sz w:val="26"/>
        </w:rPr>
        <w:t> </w:t>
      </w:r>
      <w:r>
        <w:rPr>
          <w:sz w:val="26"/>
        </w:rPr>
        <w:t>Vô</w:t>
      </w:r>
      <w:r>
        <w:rPr>
          <w:spacing w:val="-5"/>
          <w:sz w:val="26"/>
        </w:rPr>
        <w:t> </w:t>
      </w:r>
      <w:r>
        <w:rPr>
          <w:sz w:val="26"/>
        </w:rPr>
        <w:t>sắc</w:t>
      </w:r>
      <w:r>
        <w:rPr>
          <w:spacing w:val="-4"/>
          <w:sz w:val="26"/>
        </w:rPr>
        <w:t> </w:t>
      </w:r>
      <w:r>
        <w:rPr>
          <w:sz w:val="26"/>
        </w:rPr>
        <w:t>giới</w:t>
      </w:r>
      <w:r>
        <w:rPr>
          <w:spacing w:val="-4"/>
          <w:sz w:val="26"/>
        </w:rPr>
        <w:t> </w:t>
      </w:r>
      <w:r>
        <w:rPr>
          <w:sz w:val="26"/>
        </w:rPr>
        <w:t>làm</w:t>
      </w:r>
      <w:r>
        <w:rPr>
          <w:spacing w:val="-5"/>
          <w:sz w:val="26"/>
        </w:rPr>
        <w:t> </w:t>
      </w:r>
      <w:r>
        <w:rPr>
          <w:sz w:val="26"/>
        </w:rPr>
        <w:t>duyên</w:t>
      </w:r>
      <w:r>
        <w:rPr>
          <w:spacing w:val="-3"/>
          <w:sz w:val="26"/>
        </w:rPr>
        <w:t> </w:t>
      </w:r>
      <w:r>
        <w:rPr>
          <w:sz w:val="26"/>
        </w:rPr>
        <w:t>cho</w:t>
      </w:r>
      <w:r>
        <w:rPr>
          <w:spacing w:val="-4"/>
          <w:sz w:val="26"/>
        </w:rPr>
        <w:t> </w:t>
      </w:r>
      <w:r>
        <w:rPr>
          <w:sz w:val="26"/>
        </w:rPr>
        <w:t>uẩn</w:t>
      </w:r>
      <w:r>
        <w:rPr>
          <w:spacing w:val="-5"/>
          <w:sz w:val="26"/>
        </w:rPr>
        <w:t> </w:t>
      </w:r>
      <w:r>
        <w:rPr>
          <w:sz w:val="26"/>
        </w:rPr>
        <w:t>tương</w:t>
      </w:r>
      <w:r>
        <w:rPr>
          <w:spacing w:val="-4"/>
          <w:sz w:val="26"/>
        </w:rPr>
        <w:t> </w:t>
      </w:r>
      <w:r>
        <w:rPr>
          <w:sz w:val="26"/>
        </w:rPr>
        <w:t>ưng</w:t>
      </w:r>
      <w:r>
        <w:rPr>
          <w:spacing w:val="-3"/>
          <w:sz w:val="26"/>
        </w:rPr>
        <w:t> </w:t>
      </w:r>
      <w:r>
        <w:rPr>
          <w:sz w:val="26"/>
        </w:rPr>
        <w:t>và</w:t>
      </w:r>
      <w:r>
        <w:rPr>
          <w:spacing w:val="-5"/>
          <w:sz w:val="26"/>
        </w:rPr>
        <w:t> </w:t>
      </w:r>
      <w:r>
        <w:rPr>
          <w:sz w:val="26"/>
        </w:rPr>
        <w:t>sắc</w:t>
      </w:r>
      <w:r>
        <w:rPr>
          <w:spacing w:val="-3"/>
          <w:sz w:val="26"/>
        </w:rPr>
        <w:t> </w:t>
      </w:r>
      <w:r>
        <w:rPr>
          <w:sz w:val="26"/>
        </w:rPr>
        <w:t>tâm</w:t>
      </w:r>
      <w:r>
        <w:rPr>
          <w:spacing w:val="-4"/>
          <w:sz w:val="26"/>
        </w:rPr>
        <w:t> </w:t>
      </w:r>
      <w:r>
        <w:rPr>
          <w:sz w:val="26"/>
        </w:rPr>
        <w:t>bằng</w:t>
      </w:r>
      <w:r>
        <w:rPr>
          <w:spacing w:val="-2"/>
          <w:sz w:val="26"/>
        </w:rPr>
        <w:t> </w:t>
      </w:r>
      <w:r>
        <w:rPr>
          <w:sz w:val="26"/>
        </w:rPr>
        <w:t>Trưởng</w:t>
      </w:r>
      <w:r>
        <w:rPr>
          <w:spacing w:val="-3"/>
          <w:sz w:val="26"/>
        </w:rPr>
        <w:t> </w:t>
      </w:r>
      <w:r>
        <w:rPr>
          <w:spacing w:val="-2"/>
          <w:sz w:val="26"/>
        </w:rPr>
        <w:t>duyên</w:t>
      </w:r>
    </w:p>
    <w:p>
      <w:pPr>
        <w:pStyle w:val="BodyText"/>
        <w:spacing w:line="237" w:lineRule="auto" w:before="124"/>
        <w:ind w:left="708" w:right="139" w:hanging="284"/>
      </w:pPr>
      <w:r>
        <w:rPr>
          <w:rFonts w:ascii="Symbol" w:hAnsi="Symbol"/>
        </w:rPr>
        <w:t></w:t>
      </w:r>
      <w:r>
        <w:rPr>
          <w:spacing w:val="80"/>
        </w:rPr>
        <w:t> </w:t>
      </w:r>
      <w:r>
        <w:rPr/>
        <w:t>Pháp</w:t>
      </w:r>
      <w:r>
        <w:rPr>
          <w:spacing w:val="38"/>
        </w:rPr>
        <w:t> </w:t>
      </w:r>
      <w:r>
        <w:rPr/>
        <w:t>phi</w:t>
      </w:r>
      <w:r>
        <w:rPr>
          <w:spacing w:val="38"/>
        </w:rPr>
        <w:t> </w:t>
      </w:r>
      <w:r>
        <w:rPr/>
        <w:t>Vô</w:t>
      </w:r>
      <w:r>
        <w:rPr>
          <w:spacing w:val="38"/>
        </w:rPr>
        <w:t> </w:t>
      </w:r>
      <w:r>
        <w:rPr/>
        <w:t>sắc</w:t>
      </w:r>
      <w:r>
        <w:rPr>
          <w:spacing w:val="38"/>
        </w:rPr>
        <w:t> </w:t>
      </w:r>
      <w:r>
        <w:rPr/>
        <w:t>giới</w:t>
      </w:r>
      <w:r>
        <w:rPr>
          <w:spacing w:val="40"/>
        </w:rPr>
        <w:t> </w:t>
      </w:r>
      <w:r>
        <w:rPr/>
        <w:t>làm</w:t>
      </w:r>
      <w:r>
        <w:rPr>
          <w:spacing w:val="38"/>
        </w:rPr>
        <w:t> </w:t>
      </w:r>
      <w:r>
        <w:rPr/>
        <w:t>duyên</w:t>
      </w:r>
      <w:r>
        <w:rPr>
          <w:spacing w:val="39"/>
        </w:rPr>
        <w:t> </w:t>
      </w:r>
      <w:r>
        <w:rPr/>
        <w:t>cho</w:t>
      </w:r>
      <w:r>
        <w:rPr>
          <w:spacing w:val="38"/>
        </w:rPr>
        <w:t> </w:t>
      </w:r>
      <w:r>
        <w:rPr/>
        <w:t>pháp</w:t>
      </w:r>
      <w:r>
        <w:rPr>
          <w:spacing w:val="40"/>
        </w:rPr>
        <w:t> </w:t>
      </w:r>
      <w:r>
        <w:rPr/>
        <w:t>phi</w:t>
      </w:r>
      <w:r>
        <w:rPr>
          <w:spacing w:val="38"/>
        </w:rPr>
        <w:t> </w:t>
      </w:r>
      <w:r>
        <w:rPr/>
        <w:t>Vô</w:t>
      </w:r>
      <w:r>
        <w:rPr>
          <w:spacing w:val="38"/>
        </w:rPr>
        <w:t> </w:t>
      </w:r>
      <w:r>
        <w:rPr/>
        <w:t>sắc</w:t>
      </w:r>
      <w:r>
        <w:rPr>
          <w:spacing w:val="38"/>
        </w:rPr>
        <w:t> </w:t>
      </w:r>
      <w:r>
        <w:rPr/>
        <w:t>giới</w:t>
      </w:r>
      <w:r>
        <w:rPr>
          <w:spacing w:val="38"/>
        </w:rPr>
        <w:t> </w:t>
      </w:r>
      <w:r>
        <w:rPr/>
        <w:t>bằng</w:t>
      </w:r>
      <w:r>
        <w:rPr>
          <w:spacing w:val="40"/>
        </w:rPr>
        <w:t> </w:t>
      </w:r>
      <w:r>
        <w:rPr/>
        <w:t>Trưởng</w:t>
      </w:r>
      <w:r>
        <w:rPr>
          <w:spacing w:val="39"/>
        </w:rPr>
        <w:t> </w:t>
      </w:r>
      <w:r>
        <w:rPr/>
        <w:t>duyên</w:t>
      </w:r>
      <w:r>
        <w:rPr>
          <w:spacing w:val="39"/>
        </w:rPr>
        <w:t> </w:t>
      </w:r>
      <w:r>
        <w:rPr/>
        <w:t>có Trưởng cảnh và Trưởng đồng sanh:</w:t>
      </w:r>
    </w:p>
    <w:p>
      <w:pPr>
        <w:pStyle w:val="BodyText"/>
        <w:spacing w:line="237" w:lineRule="auto" w:before="5"/>
        <w:ind w:right="139" w:hanging="286"/>
      </w:pPr>
      <w:r>
        <w:rPr>
          <w:rFonts w:ascii="Symbol" w:hAnsi="Symbol"/>
        </w:rPr>
        <w:t></w:t>
      </w:r>
      <w:r>
        <w:rPr>
          <w:spacing w:val="40"/>
        </w:rPr>
        <w:t> </w:t>
      </w:r>
      <w:r>
        <w:rPr/>
        <w:t>Trưởng cảnh như: Thí... giới... tịnh nghiệp rồi nặng đó mới phản khán thỏa thích rất hân hoan, do nặng đó rồi làm cho ái sanh, tà kiến phát.</w:t>
      </w:r>
    </w:p>
    <w:p>
      <w:pPr>
        <w:pStyle w:val="BodyText"/>
        <w:ind w:left="1274" w:right="139" w:hanging="284"/>
        <w:jc w:val="both"/>
      </w:pPr>
      <w:r>
        <w:rPr/>
        <w:t>-</w:t>
      </w:r>
      <w:r>
        <w:rPr>
          <w:spacing w:val="80"/>
        </w:rPr>
        <w:t> </w:t>
      </w:r>
      <w:r>
        <w:rPr/>
        <w:t>... nhớ thiện đã từng làm chứa để... thiền... chư Thánh xuất đạo nặng về đạo rồi phản khán,... quả... phản khán Níp Bàn. Níp Bàn làm duyên cho chuyển tộc </w:t>
      </w:r>
      <w:r>
        <w:rPr>
          <w:i/>
        </w:rPr>
        <w:t>(gotrabhū)</w:t>
      </w:r>
      <w:r>
        <w:rPr/>
        <w:t>, dũ tịnh </w:t>
      </w:r>
      <w:r>
        <w:rPr>
          <w:i/>
        </w:rPr>
        <w:t>(vodanā)</w:t>
      </w:r>
      <w:r>
        <w:rPr/>
        <w:t>, đạo, quả bằng Trưởng duyên.</w:t>
      </w:r>
    </w:p>
    <w:p>
      <w:pPr>
        <w:pStyle w:val="BodyText"/>
        <w:spacing w:before="1"/>
        <w:ind w:left="1274" w:right="143" w:hanging="284"/>
        <w:jc w:val="both"/>
      </w:pPr>
      <w:r>
        <w:rPr/>
        <w:t>-</w:t>
      </w:r>
      <w:r>
        <w:rPr>
          <w:spacing w:val="80"/>
        </w:rPr>
        <w:t> </w:t>
      </w:r>
      <w:r>
        <w:rPr/>
        <w:t>... nhãn vật... nặng về uẩn phi Vô sắc giới rồi thỏa thích rất hân hoan, do nặng đó rồi ái sanh, tà kiến phát.</w:t>
      </w:r>
    </w:p>
    <w:p>
      <w:pPr>
        <w:pStyle w:val="BodyText"/>
        <w:spacing w:before="1"/>
        <w:ind w:right="137" w:hanging="286"/>
        <w:jc w:val="both"/>
      </w:pPr>
      <w:r>
        <w:rPr>
          <w:rFonts w:ascii="Symbol" w:hAnsi="Symbol"/>
        </w:rPr>
        <w:t></w:t>
      </w:r>
      <w:r>
        <w:rPr>
          <w:spacing w:val="40"/>
        </w:rPr>
        <w:t> </w:t>
      </w:r>
      <w:r>
        <w:rPr/>
        <w:t>Trưởng đồng sanh như: Trưởng phi Vô sắc giới làm duyên cho uẩn tương ưng và</w:t>
      </w:r>
      <w:r>
        <w:rPr>
          <w:spacing w:val="80"/>
        </w:rPr>
        <w:t> </w:t>
      </w:r>
      <w:r>
        <w:rPr/>
        <w:t>sắc tâm bằng Trưởng duyên.</w:t>
      </w:r>
    </w:p>
    <w:p>
      <w:pPr>
        <w:pStyle w:val="Heading2"/>
        <w:spacing w:line="299" w:lineRule="exact"/>
      </w:pPr>
      <w:r>
        <w:rPr>
          <w:spacing w:val="-4"/>
        </w:rPr>
        <w:t>800.</w:t>
      </w:r>
    </w:p>
    <w:p>
      <w:pPr>
        <w:pStyle w:val="BodyText"/>
        <w:spacing w:line="317" w:lineRule="exact"/>
        <w:ind w:left="424"/>
      </w:pPr>
      <w:r>
        <w:rPr>
          <w:rFonts w:ascii="Symbol" w:hAnsi="Symbol"/>
        </w:rPr>
        <w:t></w:t>
      </w:r>
      <w:r>
        <w:rPr>
          <w:spacing w:val="46"/>
          <w:w w:val="150"/>
        </w:rPr>
        <w:t> </w:t>
      </w:r>
      <w:r>
        <w:rPr/>
        <w:t>Pháp</w:t>
      </w:r>
      <w:r>
        <w:rPr>
          <w:spacing w:val="-4"/>
        </w:rPr>
        <w:t> </w:t>
      </w:r>
      <w:r>
        <w:rPr/>
        <w:t>Vô</w:t>
      </w:r>
      <w:r>
        <w:rPr>
          <w:spacing w:val="-4"/>
        </w:rPr>
        <w:t> </w:t>
      </w:r>
      <w:r>
        <w:rPr/>
        <w:t>sắc</w:t>
      </w:r>
      <w:r>
        <w:rPr>
          <w:spacing w:val="-4"/>
        </w:rPr>
        <w:t> </w:t>
      </w:r>
      <w:r>
        <w:rPr/>
        <w:t>giới</w:t>
      </w:r>
      <w:r>
        <w:rPr>
          <w:spacing w:val="-1"/>
        </w:rPr>
        <w:t> </w:t>
      </w:r>
      <w:r>
        <w:rPr/>
        <w:t>làm</w:t>
      </w:r>
      <w:r>
        <w:rPr>
          <w:spacing w:val="-5"/>
        </w:rPr>
        <w:t> </w:t>
      </w:r>
      <w:r>
        <w:rPr/>
        <w:t>duyên</w:t>
      </w:r>
      <w:r>
        <w:rPr>
          <w:spacing w:val="-4"/>
        </w:rPr>
        <w:t> </w:t>
      </w:r>
      <w:r>
        <w:rPr/>
        <w:t>cho</w:t>
      </w:r>
      <w:r>
        <w:rPr>
          <w:spacing w:val="-4"/>
        </w:rPr>
        <w:t> </w:t>
      </w:r>
      <w:r>
        <w:rPr/>
        <w:t>pháp</w:t>
      </w:r>
      <w:r>
        <w:rPr>
          <w:spacing w:val="-3"/>
        </w:rPr>
        <w:t> </w:t>
      </w:r>
      <w:r>
        <w:rPr/>
        <w:t>Vô</w:t>
      </w:r>
      <w:r>
        <w:rPr>
          <w:spacing w:val="-2"/>
        </w:rPr>
        <w:t> </w:t>
      </w:r>
      <w:r>
        <w:rPr/>
        <w:t>sắc</w:t>
      </w:r>
      <w:r>
        <w:rPr>
          <w:spacing w:val="-2"/>
        </w:rPr>
        <w:t> </w:t>
      </w:r>
      <w:r>
        <w:rPr/>
        <w:t>giới</w:t>
      </w:r>
      <w:r>
        <w:rPr>
          <w:spacing w:val="-3"/>
        </w:rPr>
        <w:t> </w:t>
      </w:r>
      <w:r>
        <w:rPr/>
        <w:t>bằng</w:t>
      </w:r>
      <w:r>
        <w:rPr>
          <w:spacing w:val="-1"/>
        </w:rPr>
        <w:t> </w:t>
      </w:r>
      <w:r>
        <w:rPr/>
        <w:t>Vô</w:t>
      </w:r>
      <w:r>
        <w:rPr>
          <w:spacing w:val="-4"/>
        </w:rPr>
        <w:t> </w:t>
      </w:r>
      <w:r>
        <w:rPr/>
        <w:t>gián</w:t>
      </w:r>
      <w:r>
        <w:rPr>
          <w:spacing w:val="-1"/>
        </w:rPr>
        <w:t> </w:t>
      </w:r>
      <w:r>
        <w:rPr>
          <w:spacing w:val="-2"/>
        </w:rPr>
        <w:t>duyên:</w:t>
      </w:r>
    </w:p>
    <w:p>
      <w:pPr>
        <w:pStyle w:val="BodyText"/>
        <w:ind w:right="139"/>
      </w:pPr>
      <w:r>
        <w:rPr/>
        <w:t>Uẩn Vô sắc giới</w:t>
      </w:r>
      <w:r>
        <w:rPr>
          <w:spacing w:val="19"/>
        </w:rPr>
        <w:t> </w:t>
      </w:r>
      <w:r>
        <w:rPr/>
        <w:t>sanh</w:t>
      </w:r>
      <w:r>
        <w:rPr>
          <w:spacing w:val="19"/>
        </w:rPr>
        <w:t> </w:t>
      </w:r>
      <w:r>
        <w:rPr/>
        <w:t>trước làm duyên cho</w:t>
      </w:r>
      <w:r>
        <w:rPr>
          <w:spacing w:val="19"/>
        </w:rPr>
        <w:t> </w:t>
      </w:r>
      <w:r>
        <w:rPr/>
        <w:t>uẩn Vô sắc</w:t>
      </w:r>
      <w:r>
        <w:rPr>
          <w:spacing w:val="19"/>
        </w:rPr>
        <w:t> </w:t>
      </w:r>
      <w:r>
        <w:rPr/>
        <w:t>giới sanh sau sau bằng</w:t>
      </w:r>
      <w:r>
        <w:rPr>
          <w:spacing w:val="19"/>
        </w:rPr>
        <w:t> </w:t>
      </w:r>
      <w:r>
        <w:rPr/>
        <w:t>Vô gián duyên.</w:t>
      </w:r>
    </w:p>
    <w:p>
      <w:pPr>
        <w:pStyle w:val="BodyText"/>
        <w:spacing w:line="316" w:lineRule="exact" w:before="119"/>
        <w:ind w:left="424"/>
      </w:pPr>
      <w:r>
        <w:rPr>
          <w:rFonts w:ascii="Symbol" w:hAnsi="Symbol"/>
        </w:rPr>
        <w:t></w:t>
      </w:r>
      <w:r>
        <w:rPr>
          <w:spacing w:val="49"/>
          <w:w w:val="150"/>
        </w:rPr>
        <w:t> </w:t>
      </w:r>
      <w:r>
        <w:rPr/>
        <w:t>Pháp</w:t>
      </w:r>
      <w:r>
        <w:rPr>
          <w:spacing w:val="-4"/>
        </w:rPr>
        <w:t> </w:t>
      </w:r>
      <w:r>
        <w:rPr/>
        <w:t>Vô</w:t>
      </w:r>
      <w:r>
        <w:rPr>
          <w:spacing w:val="-4"/>
        </w:rPr>
        <w:t> </w:t>
      </w:r>
      <w:r>
        <w:rPr/>
        <w:t>sắc</w:t>
      </w:r>
      <w:r>
        <w:rPr>
          <w:spacing w:val="-5"/>
        </w:rPr>
        <w:t> </w:t>
      </w:r>
      <w:r>
        <w:rPr/>
        <w:t>giới</w:t>
      </w:r>
      <w:r>
        <w:rPr>
          <w:spacing w:val="-1"/>
        </w:rPr>
        <w:t> </w:t>
      </w:r>
      <w:r>
        <w:rPr/>
        <w:t>làm</w:t>
      </w:r>
      <w:r>
        <w:rPr>
          <w:spacing w:val="-5"/>
        </w:rPr>
        <w:t> </w:t>
      </w:r>
      <w:r>
        <w:rPr/>
        <w:t>duyên</w:t>
      </w:r>
      <w:r>
        <w:rPr>
          <w:spacing w:val="-3"/>
        </w:rPr>
        <w:t> </w:t>
      </w:r>
      <w:r>
        <w:rPr/>
        <w:t>cho</w:t>
      </w:r>
      <w:r>
        <w:rPr>
          <w:spacing w:val="-4"/>
        </w:rPr>
        <w:t> </w:t>
      </w:r>
      <w:r>
        <w:rPr/>
        <w:t>pháp</w:t>
      </w:r>
      <w:r>
        <w:rPr>
          <w:spacing w:val="-3"/>
        </w:rPr>
        <w:t> </w:t>
      </w:r>
      <w:r>
        <w:rPr/>
        <w:t>phi</w:t>
      </w:r>
      <w:r>
        <w:rPr>
          <w:spacing w:val="-1"/>
        </w:rPr>
        <w:t> </w:t>
      </w:r>
      <w:r>
        <w:rPr/>
        <w:t>Vô</w:t>
      </w:r>
      <w:r>
        <w:rPr>
          <w:spacing w:val="-2"/>
        </w:rPr>
        <w:t> </w:t>
      </w:r>
      <w:r>
        <w:rPr/>
        <w:t>sắc</w:t>
      </w:r>
      <w:r>
        <w:rPr>
          <w:spacing w:val="-4"/>
        </w:rPr>
        <w:t> </w:t>
      </w:r>
      <w:r>
        <w:rPr/>
        <w:t>giới</w:t>
      </w:r>
      <w:r>
        <w:rPr>
          <w:spacing w:val="-3"/>
        </w:rPr>
        <w:t> </w:t>
      </w:r>
      <w:r>
        <w:rPr/>
        <w:t>bằng</w:t>
      </w:r>
      <w:r>
        <w:rPr>
          <w:spacing w:val="-5"/>
        </w:rPr>
        <w:t> </w:t>
      </w:r>
      <w:r>
        <w:rPr/>
        <w:t>Vô</w:t>
      </w:r>
      <w:r>
        <w:rPr>
          <w:spacing w:val="-2"/>
        </w:rPr>
        <w:t> </w:t>
      </w:r>
      <w:r>
        <w:rPr/>
        <w:t>gián</w:t>
      </w:r>
      <w:r>
        <w:rPr>
          <w:spacing w:val="-2"/>
        </w:rPr>
        <w:t> duyên:</w:t>
      </w:r>
    </w:p>
    <w:p>
      <w:pPr>
        <w:pStyle w:val="ListParagraph"/>
        <w:numPr>
          <w:ilvl w:val="0"/>
          <w:numId w:val="658"/>
        </w:numPr>
        <w:tabs>
          <w:tab w:pos="993" w:val="left" w:leader="none"/>
        </w:tabs>
        <w:spacing w:line="242" w:lineRule="auto" w:before="0" w:after="0"/>
        <w:ind w:left="993" w:right="139" w:hanging="286"/>
        <w:jc w:val="both"/>
        <w:rPr>
          <w:sz w:val="26"/>
        </w:rPr>
      </w:pPr>
      <w:r>
        <w:rPr>
          <w:sz w:val="26"/>
        </w:rPr>
        <w:t>Tâm tử </w:t>
      </w:r>
      <w:r>
        <w:rPr>
          <w:i/>
          <w:sz w:val="26"/>
        </w:rPr>
        <w:t>(cuticitta) </w:t>
      </w:r>
      <w:r>
        <w:rPr>
          <w:sz w:val="26"/>
        </w:rPr>
        <w:t>Vô sắc giới làm duyên cho tâm sanh </w:t>
      </w:r>
      <w:r>
        <w:rPr>
          <w:i/>
          <w:sz w:val="26"/>
        </w:rPr>
        <w:t>(upapatticitta) </w:t>
      </w:r>
      <w:r>
        <w:rPr>
          <w:sz w:val="26"/>
        </w:rPr>
        <w:t>phi Vô sắc </w:t>
      </w:r>
      <w:r>
        <w:rPr>
          <w:spacing w:val="-2"/>
          <w:sz w:val="26"/>
        </w:rPr>
        <w:t>giới.</w:t>
      </w:r>
    </w:p>
    <w:p>
      <w:pPr>
        <w:pStyle w:val="ListParagraph"/>
        <w:numPr>
          <w:ilvl w:val="0"/>
          <w:numId w:val="658"/>
        </w:numPr>
        <w:tabs>
          <w:tab w:pos="993" w:val="left" w:leader="none"/>
        </w:tabs>
        <w:spacing w:line="240" w:lineRule="auto" w:before="0" w:after="0"/>
        <w:ind w:left="993" w:right="137" w:hanging="286"/>
        <w:jc w:val="both"/>
        <w:rPr>
          <w:sz w:val="26"/>
        </w:rPr>
      </w:pPr>
      <w:r>
        <w:rPr>
          <w:sz w:val="26"/>
        </w:rPr>
        <w:t>Tâm hộ kiếp Vô sắc giới làm duyên cho khán môn; uẩn Vô sắc giới làm duyên cho quả sơ khởi </w:t>
      </w:r>
      <w:r>
        <w:rPr>
          <w:i/>
          <w:sz w:val="26"/>
        </w:rPr>
        <w:t>(vuṭṭhāna) </w:t>
      </w:r>
      <w:r>
        <w:rPr>
          <w:sz w:val="26"/>
        </w:rPr>
        <w:t>phi Vô sắc giới; xuất thiền diệt tâm Phi tưởng phi phi tưởng xứ làm duyên cho quả nhập thiền bằng Vô gián duyên.</w:t>
      </w:r>
    </w:p>
    <w:p>
      <w:pPr>
        <w:pStyle w:val="BodyText"/>
        <w:spacing w:before="115"/>
        <w:ind w:left="424"/>
        <w:jc w:val="both"/>
      </w:pPr>
      <w:r>
        <w:rPr>
          <w:rFonts w:ascii="Symbol" w:hAnsi="Symbol"/>
        </w:rPr>
        <w:t></w:t>
      </w:r>
      <w:r>
        <w:rPr>
          <w:spacing w:val="48"/>
          <w:w w:val="150"/>
        </w:rPr>
        <w:t> </w:t>
      </w:r>
      <w:r>
        <w:rPr/>
        <w:t>Pháp</w:t>
      </w:r>
      <w:r>
        <w:rPr>
          <w:spacing w:val="-4"/>
        </w:rPr>
        <w:t> </w:t>
      </w:r>
      <w:r>
        <w:rPr/>
        <w:t>phi</w:t>
      </w:r>
      <w:r>
        <w:rPr>
          <w:spacing w:val="-1"/>
        </w:rPr>
        <w:t> </w:t>
      </w:r>
      <w:r>
        <w:rPr/>
        <w:t>Vô</w:t>
      </w:r>
      <w:r>
        <w:rPr>
          <w:spacing w:val="-4"/>
        </w:rPr>
        <w:t> </w:t>
      </w:r>
      <w:r>
        <w:rPr/>
        <w:t>sắc</w:t>
      </w:r>
      <w:r>
        <w:rPr>
          <w:spacing w:val="-4"/>
        </w:rPr>
        <w:t> </w:t>
      </w:r>
      <w:r>
        <w:rPr/>
        <w:t>giới</w:t>
      </w:r>
      <w:r>
        <w:rPr>
          <w:spacing w:val="-5"/>
        </w:rPr>
        <w:t> </w:t>
      </w:r>
      <w:r>
        <w:rPr/>
        <w:t>làm</w:t>
      </w:r>
      <w:r>
        <w:rPr>
          <w:spacing w:val="-3"/>
        </w:rPr>
        <w:t> </w:t>
      </w:r>
      <w:r>
        <w:rPr/>
        <w:t>duyên</w:t>
      </w:r>
      <w:r>
        <w:rPr>
          <w:spacing w:val="-3"/>
        </w:rPr>
        <w:t> </w:t>
      </w:r>
      <w:r>
        <w:rPr/>
        <w:t>cho</w:t>
      </w:r>
      <w:r>
        <w:rPr>
          <w:spacing w:val="-3"/>
        </w:rPr>
        <w:t> </w:t>
      </w:r>
      <w:r>
        <w:rPr/>
        <w:t>pháp</w:t>
      </w:r>
      <w:r>
        <w:rPr>
          <w:spacing w:val="-2"/>
        </w:rPr>
        <w:t> </w:t>
      </w:r>
      <w:r>
        <w:rPr/>
        <w:t>phi</w:t>
      </w:r>
      <w:r>
        <w:rPr>
          <w:spacing w:val="-1"/>
        </w:rPr>
        <w:t> </w:t>
      </w:r>
      <w:r>
        <w:rPr/>
        <w:t>Vô</w:t>
      </w:r>
      <w:r>
        <w:rPr>
          <w:spacing w:val="-4"/>
        </w:rPr>
        <w:t> </w:t>
      </w:r>
      <w:r>
        <w:rPr/>
        <w:t>sắc</w:t>
      </w:r>
      <w:r>
        <w:rPr>
          <w:spacing w:val="-4"/>
        </w:rPr>
        <w:t> </w:t>
      </w:r>
      <w:r>
        <w:rPr/>
        <w:t>giới</w:t>
      </w:r>
      <w:r>
        <w:rPr>
          <w:spacing w:val="-3"/>
        </w:rPr>
        <w:t> </w:t>
      </w:r>
      <w:r>
        <w:rPr/>
        <w:t>bằng</w:t>
      </w:r>
      <w:r>
        <w:rPr>
          <w:spacing w:val="-2"/>
        </w:rPr>
        <w:t> </w:t>
      </w:r>
      <w:r>
        <w:rPr/>
        <w:t>Vô</w:t>
      </w:r>
      <w:r>
        <w:rPr>
          <w:spacing w:val="-4"/>
        </w:rPr>
        <w:t> </w:t>
      </w:r>
      <w:r>
        <w:rPr/>
        <w:t>gián</w:t>
      </w:r>
      <w:r>
        <w:rPr>
          <w:spacing w:val="-4"/>
        </w:rPr>
        <w:t> </w:t>
      </w:r>
      <w:r>
        <w:rPr>
          <w:spacing w:val="-2"/>
        </w:rPr>
        <w:t>duyên:</w:t>
      </w:r>
    </w:p>
    <w:p>
      <w:pPr>
        <w:pStyle w:val="ListParagraph"/>
        <w:numPr>
          <w:ilvl w:val="0"/>
          <w:numId w:val="659"/>
        </w:numPr>
        <w:tabs>
          <w:tab w:pos="993" w:val="left" w:leader="none"/>
        </w:tabs>
        <w:spacing w:line="240" w:lineRule="auto" w:before="0" w:after="0"/>
        <w:ind w:left="993" w:right="137" w:hanging="286"/>
        <w:jc w:val="both"/>
        <w:rPr>
          <w:sz w:val="26"/>
        </w:rPr>
      </w:pPr>
      <w:r>
        <w:rPr>
          <w:sz w:val="26"/>
        </w:rPr>
        <w:t>Uẩn phi Vô sắc giới sanh trước trước làm duyên cho uẩn phi Vô sắc giới sanh sau sau bằng Vô gián duyên.</w:t>
      </w:r>
    </w:p>
    <w:p>
      <w:pPr>
        <w:pStyle w:val="ListParagraph"/>
        <w:numPr>
          <w:ilvl w:val="0"/>
          <w:numId w:val="659"/>
        </w:numPr>
        <w:tabs>
          <w:tab w:pos="993" w:val="left" w:leader="none"/>
        </w:tabs>
        <w:spacing w:line="244" w:lineRule="auto" w:before="0" w:after="0"/>
        <w:ind w:left="993" w:right="137" w:hanging="286"/>
        <w:jc w:val="both"/>
        <w:rPr>
          <w:sz w:val="26"/>
        </w:rPr>
      </w:pPr>
      <w:r>
        <w:rPr>
          <w:sz w:val="26"/>
        </w:rPr>
        <w:t>Tâm thuận thứ </w:t>
      </w:r>
      <w:r>
        <w:rPr>
          <w:i/>
          <w:sz w:val="26"/>
        </w:rPr>
        <w:t>(anuloma) </w:t>
      </w:r>
      <w:r>
        <w:rPr>
          <w:sz w:val="26"/>
        </w:rPr>
        <w:t>làm duyên cho chuyển tộc </w:t>
      </w:r>
      <w:r>
        <w:rPr>
          <w:i/>
          <w:sz w:val="26"/>
        </w:rPr>
        <w:t>(gotrabhū)</w:t>
      </w:r>
      <w:r>
        <w:rPr>
          <w:sz w:val="26"/>
        </w:rPr>
        <w:t>; thuận thứ làm duyên cho quả nhập thiền bằng Vô gián duyên.</w:t>
      </w:r>
    </w:p>
    <w:p>
      <w:pPr>
        <w:pStyle w:val="BodyText"/>
        <w:spacing w:before="109"/>
        <w:ind w:left="424"/>
        <w:jc w:val="both"/>
      </w:pPr>
      <w:r>
        <w:rPr>
          <w:rFonts w:ascii="Symbol" w:hAnsi="Symbol"/>
        </w:rPr>
        <w:t></w:t>
      </w:r>
      <w:r>
        <w:rPr>
          <w:spacing w:val="48"/>
          <w:w w:val="150"/>
        </w:rPr>
        <w:t> </w:t>
      </w:r>
      <w:r>
        <w:rPr/>
        <w:t>Pháp</w:t>
      </w:r>
      <w:r>
        <w:rPr>
          <w:spacing w:val="-4"/>
        </w:rPr>
        <w:t> </w:t>
      </w:r>
      <w:r>
        <w:rPr/>
        <w:t>phi</w:t>
      </w:r>
      <w:r>
        <w:rPr>
          <w:spacing w:val="-1"/>
        </w:rPr>
        <w:t> </w:t>
      </w:r>
      <w:r>
        <w:rPr/>
        <w:t>Vô</w:t>
      </w:r>
      <w:r>
        <w:rPr>
          <w:spacing w:val="-5"/>
        </w:rPr>
        <w:t> </w:t>
      </w:r>
      <w:r>
        <w:rPr/>
        <w:t>sắc</w:t>
      </w:r>
      <w:r>
        <w:rPr>
          <w:spacing w:val="-4"/>
        </w:rPr>
        <w:t> </w:t>
      </w:r>
      <w:r>
        <w:rPr/>
        <w:t>giới</w:t>
      </w:r>
      <w:r>
        <w:rPr>
          <w:spacing w:val="-4"/>
        </w:rPr>
        <w:t> </w:t>
      </w:r>
      <w:r>
        <w:rPr/>
        <w:t>làm</w:t>
      </w:r>
      <w:r>
        <w:rPr>
          <w:spacing w:val="-3"/>
        </w:rPr>
        <w:t> </w:t>
      </w:r>
      <w:r>
        <w:rPr/>
        <w:t>duyên</w:t>
      </w:r>
      <w:r>
        <w:rPr>
          <w:spacing w:val="-4"/>
        </w:rPr>
        <w:t> </w:t>
      </w:r>
      <w:r>
        <w:rPr/>
        <w:t>cho</w:t>
      </w:r>
      <w:r>
        <w:rPr>
          <w:spacing w:val="-3"/>
        </w:rPr>
        <w:t> </w:t>
      </w:r>
      <w:r>
        <w:rPr/>
        <w:t>pháp</w:t>
      </w:r>
      <w:r>
        <w:rPr>
          <w:spacing w:val="-1"/>
        </w:rPr>
        <w:t> </w:t>
      </w:r>
      <w:r>
        <w:rPr/>
        <w:t>Vô</w:t>
      </w:r>
      <w:r>
        <w:rPr>
          <w:spacing w:val="-2"/>
        </w:rPr>
        <w:t> </w:t>
      </w:r>
      <w:r>
        <w:rPr/>
        <w:t>sắc</w:t>
      </w:r>
      <w:r>
        <w:rPr>
          <w:spacing w:val="-5"/>
        </w:rPr>
        <w:t> </w:t>
      </w:r>
      <w:r>
        <w:rPr/>
        <w:t>giới</w:t>
      </w:r>
      <w:r>
        <w:rPr>
          <w:spacing w:val="-3"/>
        </w:rPr>
        <w:t> </w:t>
      </w:r>
      <w:r>
        <w:rPr/>
        <w:t>bằng</w:t>
      </w:r>
      <w:r>
        <w:rPr>
          <w:spacing w:val="-4"/>
        </w:rPr>
        <w:t> </w:t>
      </w:r>
      <w:r>
        <w:rPr/>
        <w:t>Vô</w:t>
      </w:r>
      <w:r>
        <w:rPr>
          <w:spacing w:val="-2"/>
        </w:rPr>
        <w:t> </w:t>
      </w:r>
      <w:r>
        <w:rPr/>
        <w:t>gián</w:t>
      </w:r>
      <w:r>
        <w:rPr>
          <w:spacing w:val="-3"/>
        </w:rPr>
        <w:t> </w:t>
      </w:r>
      <w:r>
        <w:rPr>
          <w:spacing w:val="-2"/>
        </w:rPr>
        <w:t>duyên:</w:t>
      </w:r>
    </w:p>
    <w:p>
      <w:pPr>
        <w:pStyle w:val="BodyText"/>
        <w:spacing w:after="0"/>
        <w:jc w:val="both"/>
        <w:sectPr>
          <w:pgSz w:w="11630" w:h="16450"/>
          <w:pgMar w:header="571" w:footer="0" w:top="880" w:bottom="280" w:left="850" w:right="850"/>
        </w:sectPr>
      </w:pPr>
    </w:p>
    <w:p>
      <w:pPr>
        <w:pStyle w:val="ListParagraph"/>
        <w:numPr>
          <w:ilvl w:val="0"/>
          <w:numId w:val="660"/>
        </w:numPr>
        <w:tabs>
          <w:tab w:pos="993" w:val="left" w:leader="none"/>
        </w:tabs>
        <w:spacing w:line="244" w:lineRule="auto" w:before="220" w:after="0"/>
        <w:ind w:left="993" w:right="139" w:hanging="286"/>
        <w:jc w:val="both"/>
        <w:rPr>
          <w:sz w:val="26"/>
        </w:rPr>
      </w:pPr>
      <w:r>
        <w:rPr>
          <w:sz w:val="26"/>
        </w:rPr>
        <w:t>Tâm</w:t>
      </w:r>
      <w:r>
        <w:rPr>
          <w:spacing w:val="-5"/>
          <w:sz w:val="26"/>
        </w:rPr>
        <w:t> </w:t>
      </w:r>
      <w:r>
        <w:rPr>
          <w:sz w:val="26"/>
        </w:rPr>
        <w:t>tử</w:t>
      </w:r>
      <w:r>
        <w:rPr>
          <w:spacing w:val="-2"/>
          <w:sz w:val="26"/>
        </w:rPr>
        <w:t> </w:t>
      </w:r>
      <w:r>
        <w:rPr>
          <w:sz w:val="26"/>
        </w:rPr>
        <w:t>phi</w:t>
      </w:r>
      <w:r>
        <w:rPr>
          <w:spacing w:val="-2"/>
          <w:sz w:val="26"/>
        </w:rPr>
        <w:t> </w:t>
      </w:r>
      <w:r>
        <w:rPr>
          <w:sz w:val="26"/>
        </w:rPr>
        <w:t>Vô</w:t>
      </w:r>
      <w:r>
        <w:rPr>
          <w:spacing w:val="-1"/>
          <w:sz w:val="26"/>
        </w:rPr>
        <w:t> </w:t>
      </w:r>
      <w:r>
        <w:rPr>
          <w:sz w:val="26"/>
        </w:rPr>
        <w:t>sắc giới làm</w:t>
      </w:r>
      <w:r>
        <w:rPr>
          <w:spacing w:val="-5"/>
          <w:sz w:val="26"/>
        </w:rPr>
        <w:t> </w:t>
      </w:r>
      <w:r>
        <w:rPr>
          <w:sz w:val="26"/>
        </w:rPr>
        <w:t>duyên</w:t>
      </w:r>
      <w:r>
        <w:rPr>
          <w:spacing w:val="-2"/>
          <w:sz w:val="26"/>
        </w:rPr>
        <w:t> </w:t>
      </w:r>
      <w:r>
        <w:rPr>
          <w:sz w:val="26"/>
        </w:rPr>
        <w:t>cho</w:t>
      </w:r>
      <w:r>
        <w:rPr>
          <w:spacing w:val="-3"/>
          <w:sz w:val="26"/>
        </w:rPr>
        <w:t> </w:t>
      </w:r>
      <w:r>
        <w:rPr>
          <w:sz w:val="26"/>
        </w:rPr>
        <w:t>tâm</w:t>
      </w:r>
      <w:r>
        <w:rPr>
          <w:spacing w:val="-2"/>
          <w:sz w:val="26"/>
        </w:rPr>
        <w:t> </w:t>
      </w:r>
      <w:r>
        <w:rPr>
          <w:sz w:val="26"/>
        </w:rPr>
        <w:t>sanh </w:t>
      </w:r>
      <w:r>
        <w:rPr>
          <w:i/>
          <w:sz w:val="26"/>
        </w:rPr>
        <w:t>(upapatticitta)</w:t>
      </w:r>
      <w:r>
        <w:rPr>
          <w:i/>
          <w:spacing w:val="-4"/>
          <w:sz w:val="26"/>
        </w:rPr>
        <w:t> </w:t>
      </w:r>
      <w:r>
        <w:rPr>
          <w:sz w:val="26"/>
        </w:rPr>
        <w:t>Vô</w:t>
      </w:r>
      <w:r>
        <w:rPr>
          <w:spacing w:val="-1"/>
          <w:sz w:val="26"/>
        </w:rPr>
        <w:t> </w:t>
      </w:r>
      <w:r>
        <w:rPr>
          <w:sz w:val="26"/>
        </w:rPr>
        <w:t>sắc</w:t>
      </w:r>
      <w:r>
        <w:rPr>
          <w:spacing w:val="-3"/>
          <w:sz w:val="26"/>
        </w:rPr>
        <w:t> </w:t>
      </w:r>
      <w:r>
        <w:rPr>
          <w:sz w:val="26"/>
        </w:rPr>
        <w:t>giới bằng Vô gián duyên.</w:t>
      </w:r>
    </w:p>
    <w:p>
      <w:pPr>
        <w:pStyle w:val="ListParagraph"/>
        <w:numPr>
          <w:ilvl w:val="0"/>
          <w:numId w:val="660"/>
        </w:numPr>
        <w:tabs>
          <w:tab w:pos="993" w:val="left" w:leader="none"/>
        </w:tabs>
        <w:spacing w:line="242" w:lineRule="auto" w:before="0" w:after="0"/>
        <w:ind w:left="993" w:right="137" w:hanging="286"/>
        <w:jc w:val="both"/>
        <w:rPr>
          <w:sz w:val="26"/>
        </w:rPr>
      </w:pPr>
      <w:r>
        <w:rPr>
          <w:sz w:val="26"/>
        </w:rPr>
        <w:t>Uẩn phi Vô sắc giới làm duyên cho quả sơ khởi </w:t>
      </w:r>
      <w:r>
        <w:rPr>
          <w:i/>
          <w:sz w:val="26"/>
        </w:rPr>
        <w:t>(vuṭṭhāna) </w:t>
      </w:r>
      <w:r>
        <w:rPr>
          <w:sz w:val="26"/>
        </w:rPr>
        <w:t>Vô sắc giới bằng Vô</w:t>
      </w:r>
      <w:r>
        <w:rPr>
          <w:spacing w:val="40"/>
          <w:sz w:val="26"/>
        </w:rPr>
        <w:t> </w:t>
      </w:r>
      <w:r>
        <w:rPr>
          <w:sz w:val="26"/>
        </w:rPr>
        <w:t>gián duyên.</w:t>
      </w:r>
    </w:p>
    <w:p>
      <w:pPr>
        <w:pStyle w:val="ListParagraph"/>
        <w:numPr>
          <w:ilvl w:val="0"/>
          <w:numId w:val="660"/>
        </w:numPr>
        <w:tabs>
          <w:tab w:pos="993" w:val="left" w:leader="none"/>
        </w:tabs>
        <w:spacing w:line="242" w:lineRule="auto" w:before="0" w:after="0"/>
        <w:ind w:left="993" w:right="137" w:hanging="286"/>
        <w:jc w:val="both"/>
        <w:rPr>
          <w:sz w:val="26"/>
        </w:rPr>
      </w:pPr>
      <w:r>
        <w:rPr>
          <w:sz w:val="26"/>
        </w:rPr>
        <w:t>Tâm chỉnh lý </w:t>
      </w:r>
      <w:r>
        <w:rPr>
          <w:i/>
          <w:sz w:val="26"/>
        </w:rPr>
        <w:t>(parikamma) </w:t>
      </w:r>
      <w:r>
        <w:rPr>
          <w:sz w:val="26"/>
        </w:rPr>
        <w:t>Không vô biên xứ làm duyên cho Không vô biên xứ bằng Vô gián duyên... Thức vô</w:t>
      </w:r>
      <w:r>
        <w:rPr>
          <w:spacing w:val="-1"/>
          <w:sz w:val="26"/>
        </w:rPr>
        <w:t> </w:t>
      </w:r>
      <w:r>
        <w:rPr>
          <w:sz w:val="26"/>
        </w:rPr>
        <w:t>biên</w:t>
      </w:r>
      <w:r>
        <w:rPr>
          <w:spacing w:val="-1"/>
          <w:sz w:val="26"/>
        </w:rPr>
        <w:t> </w:t>
      </w:r>
      <w:r>
        <w:rPr>
          <w:sz w:val="26"/>
        </w:rPr>
        <w:t>xứ... Vô sở</w:t>
      </w:r>
      <w:r>
        <w:rPr>
          <w:spacing w:val="-1"/>
          <w:sz w:val="26"/>
        </w:rPr>
        <w:t> </w:t>
      </w:r>
      <w:r>
        <w:rPr>
          <w:sz w:val="26"/>
        </w:rPr>
        <w:t>hữu xứ... tâm</w:t>
      </w:r>
      <w:r>
        <w:rPr>
          <w:spacing w:val="-2"/>
          <w:sz w:val="26"/>
        </w:rPr>
        <w:t> </w:t>
      </w:r>
      <w:r>
        <w:rPr>
          <w:sz w:val="26"/>
        </w:rPr>
        <w:t>chỉnh lý </w:t>
      </w:r>
      <w:r>
        <w:rPr>
          <w:i/>
          <w:sz w:val="26"/>
        </w:rPr>
        <w:t>(parikamma) </w:t>
      </w:r>
      <w:r>
        <w:rPr>
          <w:sz w:val="26"/>
        </w:rPr>
        <w:t>Phi</w:t>
      </w:r>
      <w:r>
        <w:rPr>
          <w:spacing w:val="-3"/>
          <w:sz w:val="26"/>
        </w:rPr>
        <w:t> </w:t>
      </w:r>
      <w:r>
        <w:rPr>
          <w:sz w:val="26"/>
        </w:rPr>
        <w:t>tưởng</w:t>
      </w:r>
      <w:r>
        <w:rPr>
          <w:spacing w:val="-1"/>
          <w:sz w:val="26"/>
        </w:rPr>
        <w:t> </w:t>
      </w:r>
      <w:r>
        <w:rPr>
          <w:sz w:val="26"/>
        </w:rPr>
        <w:t>phi</w:t>
      </w:r>
      <w:r>
        <w:rPr>
          <w:spacing w:val="-3"/>
          <w:sz w:val="26"/>
        </w:rPr>
        <w:t> </w:t>
      </w:r>
      <w:r>
        <w:rPr>
          <w:sz w:val="26"/>
        </w:rPr>
        <w:t>phi</w:t>
      </w:r>
      <w:r>
        <w:rPr>
          <w:spacing w:val="-3"/>
          <w:sz w:val="26"/>
        </w:rPr>
        <w:t> </w:t>
      </w:r>
      <w:r>
        <w:rPr>
          <w:sz w:val="26"/>
        </w:rPr>
        <w:t>tưởng</w:t>
      </w:r>
      <w:r>
        <w:rPr>
          <w:spacing w:val="-3"/>
          <w:sz w:val="26"/>
        </w:rPr>
        <w:t> </w:t>
      </w:r>
      <w:r>
        <w:rPr>
          <w:sz w:val="26"/>
        </w:rPr>
        <w:t>xứ làm</w:t>
      </w:r>
      <w:r>
        <w:rPr>
          <w:spacing w:val="-5"/>
          <w:sz w:val="26"/>
        </w:rPr>
        <w:t> </w:t>
      </w:r>
      <w:r>
        <w:rPr>
          <w:sz w:val="26"/>
        </w:rPr>
        <w:t>duyên</w:t>
      </w:r>
      <w:r>
        <w:rPr>
          <w:spacing w:val="-2"/>
          <w:sz w:val="26"/>
        </w:rPr>
        <w:t> </w:t>
      </w:r>
      <w:r>
        <w:rPr>
          <w:sz w:val="26"/>
        </w:rPr>
        <w:t>cho</w:t>
      </w:r>
      <w:r>
        <w:rPr>
          <w:spacing w:val="-2"/>
          <w:sz w:val="26"/>
        </w:rPr>
        <w:t> </w:t>
      </w:r>
      <w:r>
        <w:rPr>
          <w:sz w:val="26"/>
        </w:rPr>
        <w:t>Phi</w:t>
      </w:r>
      <w:r>
        <w:rPr>
          <w:spacing w:val="-3"/>
          <w:sz w:val="26"/>
        </w:rPr>
        <w:t> </w:t>
      </w:r>
      <w:r>
        <w:rPr>
          <w:sz w:val="26"/>
        </w:rPr>
        <w:t>tưởng</w:t>
      </w:r>
      <w:r>
        <w:rPr>
          <w:spacing w:val="-3"/>
          <w:sz w:val="26"/>
        </w:rPr>
        <w:t> </w:t>
      </w:r>
      <w:r>
        <w:rPr>
          <w:sz w:val="26"/>
        </w:rPr>
        <w:t>phi</w:t>
      </w:r>
      <w:r>
        <w:rPr>
          <w:spacing w:val="-1"/>
          <w:sz w:val="26"/>
        </w:rPr>
        <w:t> </w:t>
      </w:r>
      <w:r>
        <w:rPr>
          <w:sz w:val="26"/>
        </w:rPr>
        <w:t>phi</w:t>
      </w:r>
      <w:r>
        <w:rPr>
          <w:spacing w:val="-3"/>
          <w:sz w:val="26"/>
        </w:rPr>
        <w:t> </w:t>
      </w:r>
      <w:r>
        <w:rPr>
          <w:sz w:val="26"/>
        </w:rPr>
        <w:t>tưởng</w:t>
      </w:r>
      <w:r>
        <w:rPr>
          <w:spacing w:val="-3"/>
          <w:sz w:val="26"/>
        </w:rPr>
        <w:t> </w:t>
      </w:r>
      <w:r>
        <w:rPr>
          <w:sz w:val="26"/>
        </w:rPr>
        <w:t>xứ bằng</w:t>
      </w:r>
      <w:r>
        <w:rPr>
          <w:spacing w:val="-3"/>
          <w:sz w:val="26"/>
        </w:rPr>
        <w:t> </w:t>
      </w:r>
      <w:r>
        <w:rPr>
          <w:sz w:val="26"/>
        </w:rPr>
        <w:t>Vô</w:t>
      </w:r>
      <w:r>
        <w:rPr>
          <w:spacing w:val="-1"/>
          <w:sz w:val="26"/>
        </w:rPr>
        <w:t> </w:t>
      </w:r>
      <w:r>
        <w:rPr>
          <w:sz w:val="26"/>
        </w:rPr>
        <w:t>gián </w:t>
      </w:r>
      <w:r>
        <w:rPr>
          <w:spacing w:val="-2"/>
          <w:sz w:val="26"/>
        </w:rPr>
        <w:t>duyên.</w:t>
      </w:r>
    </w:p>
    <w:p>
      <w:pPr>
        <w:pStyle w:val="BodyText"/>
        <w:spacing w:line="237" w:lineRule="auto" w:before="100"/>
        <w:ind w:left="708" w:right="140" w:hanging="284"/>
        <w:jc w:val="both"/>
      </w:pPr>
      <w:r>
        <w:rPr>
          <w:rFonts w:ascii="Symbol" w:hAnsi="Symbol"/>
        </w:rPr>
        <w:t></w:t>
      </w:r>
      <w:r>
        <w:rPr>
          <w:spacing w:val="40"/>
        </w:rPr>
        <w:t> </w:t>
      </w:r>
      <w:r>
        <w:rPr/>
        <w:t>... bằng Liên tiếp duyên, bằng Đồng sanh duyên 5 câu, bằng Hỗ tương duyên có 2 câu, bằng Y chỉ duyên có 7 câu.</w:t>
      </w:r>
    </w:p>
    <w:p>
      <w:pPr>
        <w:pStyle w:val="Heading2"/>
        <w:spacing w:line="299" w:lineRule="exact" w:before="4"/>
      </w:pPr>
      <w:r>
        <w:rPr>
          <w:spacing w:val="-4"/>
        </w:rPr>
        <w:t>801.</w:t>
      </w:r>
    </w:p>
    <w:p>
      <w:pPr>
        <w:pStyle w:val="BodyText"/>
        <w:ind w:left="708" w:right="206" w:hanging="284"/>
      </w:pPr>
      <w:r>
        <w:rPr>
          <w:rFonts w:ascii="Symbol" w:hAnsi="Symbol"/>
        </w:rPr>
        <w:t></w:t>
      </w:r>
      <w:r>
        <w:rPr>
          <w:spacing w:val="80"/>
        </w:rPr>
        <w:t> </w:t>
      </w:r>
      <w:r>
        <w:rPr/>
        <w:t>Pháp Vô sắc giới làm duyên cho pháp Vô sắc giới bằng Cận y</w:t>
      </w:r>
      <w:r>
        <w:rPr>
          <w:spacing w:val="-1"/>
        </w:rPr>
        <w:t> </w:t>
      </w:r>
      <w:r>
        <w:rPr/>
        <w:t>duyên có Vô gián cận y và Thuần cận y:</w:t>
      </w:r>
    </w:p>
    <w:p>
      <w:pPr>
        <w:pStyle w:val="BodyText"/>
        <w:ind w:right="135"/>
        <w:jc w:val="both"/>
      </w:pPr>
      <w:r>
        <w:rPr/>
        <w:t>Thuần cận y như: Không vô biên xứ làm duyên cho Thức vô biên xứ bằng Cận y duyên; Thức vô biên xứ làm duyên cho vô sở hữu xứ; Vô sở hữu xứ làm duyên cho Phi tưởng phi phi tưởng xứ bằng Cận y duyên.</w:t>
      </w:r>
    </w:p>
    <w:p>
      <w:pPr>
        <w:pStyle w:val="BodyText"/>
        <w:spacing w:before="118"/>
        <w:ind w:left="708" w:right="140" w:hanging="284"/>
        <w:jc w:val="both"/>
      </w:pPr>
      <w:r>
        <w:rPr>
          <w:rFonts w:ascii="Symbol" w:hAnsi="Symbol"/>
        </w:rPr>
        <w:t></w:t>
      </w:r>
      <w:r>
        <w:rPr>
          <w:spacing w:val="80"/>
        </w:rPr>
        <w:t> </w:t>
      </w:r>
      <w:r>
        <w:rPr/>
        <w:t>Pháp Vô sắc giới làm duyên cho pháp phi Vô sắc giới bằng Cận y duyên có Cảnh cận y, Vô gián cận y và Thuần cận y:</w:t>
      </w:r>
    </w:p>
    <w:p>
      <w:pPr>
        <w:pStyle w:val="ListParagraph"/>
        <w:numPr>
          <w:ilvl w:val="0"/>
          <w:numId w:val="661"/>
        </w:numPr>
        <w:tabs>
          <w:tab w:pos="993" w:val="left" w:leader="none"/>
        </w:tabs>
        <w:spacing w:line="240" w:lineRule="auto" w:before="0" w:after="0"/>
        <w:ind w:left="993" w:right="138" w:hanging="286"/>
        <w:jc w:val="both"/>
        <w:rPr>
          <w:sz w:val="26"/>
        </w:rPr>
      </w:pPr>
      <w:r>
        <w:rPr>
          <w:sz w:val="26"/>
        </w:rPr>
        <w:t>Thuần cận y như: Nương đức tin Vô sắc giới mạnh có thể bố thí... giới... tịnh nghiệp... thiền... pháp quán... phi Vô sắc giới, đạo, thông... nhập thiền phát sanh,</w:t>
      </w:r>
      <w:r>
        <w:rPr>
          <w:spacing w:val="40"/>
          <w:sz w:val="26"/>
        </w:rPr>
        <w:t> </w:t>
      </w:r>
      <w:r>
        <w:rPr>
          <w:sz w:val="26"/>
        </w:rPr>
        <w:t>gây ngã mạn, chấp tà kiến.</w:t>
      </w:r>
    </w:p>
    <w:p>
      <w:pPr>
        <w:pStyle w:val="ListParagraph"/>
        <w:numPr>
          <w:ilvl w:val="0"/>
          <w:numId w:val="661"/>
        </w:numPr>
        <w:tabs>
          <w:tab w:pos="993" w:val="left" w:leader="none"/>
        </w:tabs>
        <w:spacing w:line="240" w:lineRule="auto" w:before="0" w:after="0"/>
        <w:ind w:left="993" w:right="137" w:hanging="286"/>
        <w:jc w:val="both"/>
        <w:rPr>
          <w:sz w:val="26"/>
        </w:rPr>
      </w:pPr>
      <w:r>
        <w:rPr>
          <w:sz w:val="26"/>
        </w:rPr>
        <w:t>Nương giới... trí Vô sắc giới mạnh có thể bố thí... nhập thiền phát sanh, gây ngã mạn, chấp tà kiến.</w:t>
      </w:r>
    </w:p>
    <w:p>
      <w:pPr>
        <w:pStyle w:val="ListParagraph"/>
        <w:numPr>
          <w:ilvl w:val="0"/>
          <w:numId w:val="661"/>
        </w:numPr>
        <w:tabs>
          <w:tab w:pos="993" w:val="left" w:leader="none"/>
        </w:tabs>
        <w:spacing w:line="240" w:lineRule="auto" w:before="0" w:after="0"/>
        <w:ind w:left="993" w:right="139" w:hanging="286"/>
        <w:jc w:val="both"/>
        <w:rPr>
          <w:sz w:val="26"/>
        </w:rPr>
      </w:pPr>
      <w:r>
        <w:rPr>
          <w:sz w:val="26"/>
        </w:rPr>
        <w:t>Nương đức tin... trí Vô sắc giới mạnh làm duyên cho đức tin... trí phi Vô sắc giới,</w:t>
      </w:r>
      <w:r>
        <w:rPr>
          <w:spacing w:val="40"/>
          <w:sz w:val="26"/>
        </w:rPr>
        <w:t> </w:t>
      </w:r>
      <w:r>
        <w:rPr>
          <w:sz w:val="26"/>
        </w:rPr>
        <w:t>ái, hy vọng, thân lạc, thân khổ, đạo, quả nhập thiền bằng Cận y duyên.</w:t>
      </w:r>
    </w:p>
    <w:p>
      <w:pPr>
        <w:pStyle w:val="BodyText"/>
        <w:spacing w:line="237" w:lineRule="auto" w:before="122"/>
        <w:ind w:left="708" w:right="139" w:hanging="284"/>
        <w:jc w:val="both"/>
      </w:pPr>
      <w:r>
        <w:rPr>
          <w:rFonts w:ascii="Symbol" w:hAnsi="Symbol"/>
        </w:rPr>
        <w:t></w:t>
      </w:r>
      <w:r>
        <w:rPr>
          <w:spacing w:val="80"/>
        </w:rPr>
        <w:t> </w:t>
      </w:r>
      <w:r>
        <w:rPr/>
        <w:t>Pháp phi Vô sắc giới làm duyên cho pháp phi Vô sắc giới bằng Cận y duyên có Cảnh cận y, Vô gián cận y và Thuần cận y:</w:t>
      </w:r>
    </w:p>
    <w:p>
      <w:pPr>
        <w:pStyle w:val="ListParagraph"/>
        <w:numPr>
          <w:ilvl w:val="0"/>
          <w:numId w:val="662"/>
        </w:numPr>
        <w:tabs>
          <w:tab w:pos="993" w:val="left" w:leader="none"/>
        </w:tabs>
        <w:spacing w:line="240" w:lineRule="auto" w:before="3" w:after="0"/>
        <w:ind w:left="993" w:right="136" w:hanging="286"/>
        <w:jc w:val="both"/>
        <w:rPr>
          <w:sz w:val="26"/>
        </w:rPr>
      </w:pPr>
      <w:r>
        <w:rPr>
          <w:sz w:val="26"/>
        </w:rPr>
        <w:t>Thuần cận y như: Nương đức tin phi Vô sắc giới mạnh có thể bố thí... giới... tịnh nghiệp... thiền phi Vô sắc giới... pháp quán, đạo, thông... nhập thiền sanh ra, gây</w:t>
      </w:r>
      <w:r>
        <w:rPr>
          <w:spacing w:val="40"/>
          <w:sz w:val="26"/>
        </w:rPr>
        <w:t> </w:t>
      </w:r>
      <w:r>
        <w:rPr>
          <w:sz w:val="26"/>
        </w:rPr>
        <w:t>ngã mạn, chấp tà kiến.</w:t>
      </w:r>
    </w:p>
    <w:p>
      <w:pPr>
        <w:pStyle w:val="ListParagraph"/>
        <w:numPr>
          <w:ilvl w:val="0"/>
          <w:numId w:val="662"/>
        </w:numPr>
        <w:tabs>
          <w:tab w:pos="993" w:val="left" w:leader="none"/>
        </w:tabs>
        <w:spacing w:line="240" w:lineRule="auto" w:before="0" w:after="0"/>
        <w:ind w:left="993" w:right="137" w:hanging="286"/>
        <w:jc w:val="both"/>
        <w:rPr>
          <w:sz w:val="26"/>
        </w:rPr>
      </w:pPr>
      <w:r>
        <w:rPr>
          <w:sz w:val="26"/>
        </w:rPr>
        <w:t>Nương giới phi Vô sắc giới... trí Vô sắc giới... trí, ái, hy vọng, thân lạc, thân khổ,</w:t>
      </w:r>
      <w:r>
        <w:rPr>
          <w:spacing w:val="40"/>
          <w:sz w:val="26"/>
        </w:rPr>
        <w:t> </w:t>
      </w:r>
      <w:r>
        <w:rPr>
          <w:sz w:val="26"/>
        </w:rPr>
        <w:t>âm dương, vật thực, ... nương chỗ ở mạnh có thể bố thí... nhập thiền phát sanh... sát sanh... phá hòa hợp Tăng.</w:t>
      </w:r>
    </w:p>
    <w:p>
      <w:pPr>
        <w:pStyle w:val="ListParagraph"/>
        <w:numPr>
          <w:ilvl w:val="0"/>
          <w:numId w:val="662"/>
        </w:numPr>
        <w:tabs>
          <w:tab w:pos="993" w:val="left" w:leader="none"/>
        </w:tabs>
        <w:spacing w:line="240" w:lineRule="auto" w:before="0" w:after="0"/>
        <w:ind w:left="993" w:right="139" w:hanging="286"/>
        <w:jc w:val="both"/>
        <w:rPr>
          <w:sz w:val="26"/>
        </w:rPr>
      </w:pPr>
      <w:r>
        <w:rPr>
          <w:sz w:val="26"/>
        </w:rPr>
        <w:t>Nương</w:t>
      </w:r>
      <w:r>
        <w:rPr>
          <w:spacing w:val="-1"/>
          <w:sz w:val="26"/>
        </w:rPr>
        <w:t> </w:t>
      </w:r>
      <w:r>
        <w:rPr>
          <w:sz w:val="26"/>
        </w:rPr>
        <w:t>đức tin phi Vô sắc giới... chỗ ở mạnh</w:t>
      </w:r>
      <w:r>
        <w:rPr>
          <w:spacing w:val="-1"/>
          <w:sz w:val="26"/>
        </w:rPr>
        <w:t> </w:t>
      </w:r>
      <w:r>
        <w:rPr>
          <w:sz w:val="26"/>
        </w:rPr>
        <w:t>làm</w:t>
      </w:r>
      <w:r>
        <w:rPr>
          <w:spacing w:val="-1"/>
          <w:sz w:val="26"/>
        </w:rPr>
        <w:t> </w:t>
      </w:r>
      <w:r>
        <w:rPr>
          <w:sz w:val="26"/>
        </w:rPr>
        <w:t>duyên cho đức tin phi Vô</w:t>
      </w:r>
      <w:r>
        <w:rPr>
          <w:spacing w:val="-1"/>
          <w:sz w:val="26"/>
        </w:rPr>
        <w:t> </w:t>
      </w:r>
      <w:r>
        <w:rPr>
          <w:sz w:val="26"/>
        </w:rPr>
        <w:t>sắc giới, hy vọng, thân lạc, thân khổ, đạo, quả nhập thiền bằng Cận y duyên.</w:t>
      </w:r>
    </w:p>
    <w:p>
      <w:pPr>
        <w:pStyle w:val="BodyText"/>
        <w:spacing w:line="237" w:lineRule="auto" w:before="124"/>
        <w:ind w:left="708" w:right="140" w:hanging="284"/>
        <w:jc w:val="both"/>
      </w:pPr>
      <w:r>
        <w:rPr>
          <w:rFonts w:ascii="Symbol" w:hAnsi="Symbol"/>
        </w:rPr>
        <w:t></w:t>
      </w:r>
      <w:r>
        <w:rPr>
          <w:spacing w:val="80"/>
        </w:rPr>
        <w:t> </w:t>
      </w:r>
      <w:r>
        <w:rPr/>
        <w:t>Pháp phi Vô sắc giới làm duyên cho pháp Vô sắc giới bằng Cận y duyên có Vô gián cận y và Thuần cận y:</w:t>
      </w:r>
    </w:p>
    <w:p>
      <w:pPr>
        <w:pStyle w:val="BodyText"/>
        <w:spacing w:line="242" w:lineRule="auto"/>
        <w:ind w:right="137"/>
        <w:jc w:val="both"/>
      </w:pPr>
      <w:r>
        <w:rPr/>
        <w:t>Thuần cận y như: Tâm chỉnh lý </w:t>
      </w:r>
      <w:r>
        <w:rPr>
          <w:i/>
        </w:rPr>
        <w:t>(parikamma) </w:t>
      </w:r>
      <w:r>
        <w:rPr/>
        <w:t>Không vô biên xứ làm duyên cho Không vô biên xứ bằng Cận y duyên. Tâm chỉnh lý Phi tưởng phi phi tưởng xứ làm duyên cho Phi tưởng phi phi tưởng xứ bằng Cận y duyên.</w:t>
      </w:r>
    </w:p>
    <w:p>
      <w:pPr>
        <w:pStyle w:val="Heading2"/>
        <w:spacing w:line="293" w:lineRule="exact" w:before="0"/>
      </w:pPr>
      <w:r>
        <w:rPr>
          <w:spacing w:val="-4"/>
        </w:rPr>
        <w:t>802.</w:t>
      </w:r>
    </w:p>
    <w:p>
      <w:pPr>
        <w:pStyle w:val="BodyText"/>
        <w:spacing w:line="237" w:lineRule="auto" w:before="2"/>
        <w:ind w:left="708" w:hanging="284"/>
      </w:pPr>
      <w:r>
        <w:rPr>
          <w:rFonts w:ascii="Symbol" w:hAnsi="Symbol"/>
        </w:rPr>
        <w:t></w:t>
      </w:r>
      <w:r>
        <w:rPr>
          <w:spacing w:val="80"/>
        </w:rPr>
        <w:t> </w:t>
      </w:r>
      <w:r>
        <w:rPr/>
        <w:t>Pháp</w:t>
      </w:r>
      <w:r>
        <w:rPr>
          <w:spacing w:val="21"/>
        </w:rPr>
        <w:t> </w:t>
      </w:r>
      <w:r>
        <w:rPr/>
        <w:t>phi</w:t>
      </w:r>
      <w:r>
        <w:rPr>
          <w:spacing w:val="24"/>
        </w:rPr>
        <w:t> </w:t>
      </w:r>
      <w:r>
        <w:rPr/>
        <w:t>Vô</w:t>
      </w:r>
      <w:r>
        <w:rPr>
          <w:spacing w:val="21"/>
        </w:rPr>
        <w:t> </w:t>
      </w:r>
      <w:r>
        <w:rPr/>
        <w:t>sắc</w:t>
      </w:r>
      <w:r>
        <w:rPr>
          <w:spacing w:val="21"/>
        </w:rPr>
        <w:t> </w:t>
      </w:r>
      <w:r>
        <w:rPr/>
        <w:t>giới</w:t>
      </w:r>
      <w:r>
        <w:rPr>
          <w:spacing w:val="23"/>
        </w:rPr>
        <w:t> </w:t>
      </w:r>
      <w:r>
        <w:rPr/>
        <w:t>làm</w:t>
      </w:r>
      <w:r>
        <w:rPr>
          <w:spacing w:val="22"/>
        </w:rPr>
        <w:t> </w:t>
      </w:r>
      <w:r>
        <w:rPr/>
        <w:t>duyên</w:t>
      </w:r>
      <w:r>
        <w:rPr>
          <w:spacing w:val="24"/>
        </w:rPr>
        <w:t> </w:t>
      </w:r>
      <w:r>
        <w:rPr/>
        <w:t>cho</w:t>
      </w:r>
      <w:r>
        <w:rPr>
          <w:spacing w:val="21"/>
        </w:rPr>
        <w:t> </w:t>
      </w:r>
      <w:r>
        <w:rPr/>
        <w:t>pháp</w:t>
      </w:r>
      <w:r>
        <w:rPr>
          <w:spacing w:val="22"/>
        </w:rPr>
        <w:t> </w:t>
      </w:r>
      <w:r>
        <w:rPr/>
        <w:t>phi</w:t>
      </w:r>
      <w:r>
        <w:rPr>
          <w:spacing w:val="22"/>
        </w:rPr>
        <w:t> </w:t>
      </w:r>
      <w:r>
        <w:rPr/>
        <w:t>Vô</w:t>
      </w:r>
      <w:r>
        <w:rPr>
          <w:spacing w:val="21"/>
        </w:rPr>
        <w:t> </w:t>
      </w:r>
      <w:r>
        <w:rPr/>
        <w:t>sắc</w:t>
      </w:r>
      <w:r>
        <w:rPr>
          <w:spacing w:val="24"/>
        </w:rPr>
        <w:t> </w:t>
      </w:r>
      <w:r>
        <w:rPr/>
        <w:t>giới</w:t>
      </w:r>
      <w:r>
        <w:rPr>
          <w:spacing w:val="24"/>
        </w:rPr>
        <w:t> </w:t>
      </w:r>
      <w:r>
        <w:rPr/>
        <w:t>bằng</w:t>
      </w:r>
      <w:r>
        <w:rPr>
          <w:spacing w:val="24"/>
        </w:rPr>
        <w:t> </w:t>
      </w:r>
      <w:r>
        <w:rPr/>
        <w:t>Tiền</w:t>
      </w:r>
      <w:r>
        <w:rPr>
          <w:spacing w:val="21"/>
        </w:rPr>
        <w:t> </w:t>
      </w:r>
      <w:r>
        <w:rPr/>
        <w:t>sanh</w:t>
      </w:r>
      <w:r>
        <w:rPr>
          <w:spacing w:val="21"/>
        </w:rPr>
        <w:t> </w:t>
      </w:r>
      <w:r>
        <w:rPr/>
        <w:t>duyên</w:t>
      </w:r>
      <w:r>
        <w:rPr>
          <w:spacing w:val="23"/>
        </w:rPr>
        <w:t> </w:t>
      </w:r>
      <w:r>
        <w:rPr/>
        <w:t>có Cảnh tiền sanh và Vật tiền sanh:</w:t>
      </w:r>
    </w:p>
    <w:p>
      <w:pPr>
        <w:pStyle w:val="BodyText"/>
        <w:spacing w:after="0" w:line="237" w:lineRule="auto"/>
        <w:sectPr>
          <w:pgSz w:w="11630" w:h="16450"/>
          <w:pgMar w:header="571" w:footer="0" w:top="880" w:bottom="280" w:left="850" w:right="850"/>
        </w:sectPr>
      </w:pPr>
    </w:p>
    <w:p>
      <w:pPr>
        <w:pStyle w:val="ListParagraph"/>
        <w:numPr>
          <w:ilvl w:val="0"/>
          <w:numId w:val="663"/>
        </w:numPr>
        <w:tabs>
          <w:tab w:pos="993" w:val="left" w:leader="none"/>
        </w:tabs>
        <w:spacing w:line="240" w:lineRule="auto" w:before="225" w:after="0"/>
        <w:ind w:left="993" w:right="132" w:hanging="286"/>
        <w:jc w:val="both"/>
        <w:rPr>
          <w:sz w:val="26"/>
        </w:rPr>
      </w:pPr>
      <w:r>
        <w:rPr>
          <w:sz w:val="26"/>
        </w:rPr>
        <w:t>Cảnh tiền sanh như: Nhãn... vật... bằng lối vô thường... ưu sanh ra. Thiên nhãn thấy sắc, thiên nhĩ nghe tiếng, sắc xứ làm duyên cho nhãn thức, xúc xứ làm duyên cho thân thức.</w:t>
      </w:r>
    </w:p>
    <w:p>
      <w:pPr>
        <w:pStyle w:val="ListParagraph"/>
        <w:numPr>
          <w:ilvl w:val="0"/>
          <w:numId w:val="663"/>
        </w:numPr>
        <w:tabs>
          <w:tab w:pos="993" w:val="left" w:leader="none"/>
        </w:tabs>
        <w:spacing w:line="240" w:lineRule="auto" w:before="1" w:after="0"/>
        <w:ind w:left="993" w:right="137" w:hanging="286"/>
        <w:jc w:val="both"/>
        <w:rPr>
          <w:sz w:val="26"/>
        </w:rPr>
      </w:pPr>
      <w:r>
        <w:rPr>
          <w:sz w:val="26"/>
        </w:rPr>
        <w:t>Vật tiền sanh như: Nhãn xứ làm duyên cho nhãn thức, thân xứ... vật làm duyên cho uẩn phi Vô sắc giới bằng Tiền sanh duyên.</w:t>
      </w:r>
    </w:p>
    <w:p>
      <w:pPr>
        <w:pStyle w:val="BodyText"/>
        <w:spacing w:before="120"/>
        <w:ind w:left="424"/>
        <w:jc w:val="both"/>
      </w:pPr>
      <w:r>
        <w:rPr>
          <w:rFonts w:ascii="Symbol" w:hAnsi="Symbol"/>
        </w:rPr>
        <w:t></w:t>
      </w:r>
      <w:r>
        <w:rPr>
          <w:spacing w:val="48"/>
          <w:w w:val="150"/>
        </w:rPr>
        <w:t> </w:t>
      </w:r>
      <w:r>
        <w:rPr/>
        <w:t>Pháp</w:t>
      </w:r>
      <w:r>
        <w:rPr>
          <w:spacing w:val="-4"/>
        </w:rPr>
        <w:t> </w:t>
      </w:r>
      <w:r>
        <w:rPr/>
        <w:t>phi</w:t>
      </w:r>
      <w:r>
        <w:rPr>
          <w:spacing w:val="-1"/>
        </w:rPr>
        <w:t> </w:t>
      </w:r>
      <w:r>
        <w:rPr/>
        <w:t>Vô</w:t>
      </w:r>
      <w:r>
        <w:rPr>
          <w:spacing w:val="-5"/>
        </w:rPr>
        <w:t> </w:t>
      </w:r>
      <w:r>
        <w:rPr/>
        <w:t>sắc</w:t>
      </w:r>
      <w:r>
        <w:rPr>
          <w:spacing w:val="-4"/>
        </w:rPr>
        <w:t> </w:t>
      </w:r>
      <w:r>
        <w:rPr/>
        <w:t>giới</w:t>
      </w:r>
      <w:r>
        <w:rPr>
          <w:spacing w:val="-4"/>
        </w:rPr>
        <w:t> </w:t>
      </w:r>
      <w:r>
        <w:rPr/>
        <w:t>làm</w:t>
      </w:r>
      <w:r>
        <w:rPr>
          <w:spacing w:val="-3"/>
        </w:rPr>
        <w:t> </w:t>
      </w:r>
      <w:r>
        <w:rPr/>
        <w:t>duyên</w:t>
      </w:r>
      <w:r>
        <w:rPr>
          <w:spacing w:val="-3"/>
        </w:rPr>
        <w:t> </w:t>
      </w:r>
      <w:r>
        <w:rPr/>
        <w:t>cho</w:t>
      </w:r>
      <w:r>
        <w:rPr>
          <w:spacing w:val="-4"/>
        </w:rPr>
        <w:t> </w:t>
      </w:r>
      <w:r>
        <w:rPr/>
        <w:t>pháp</w:t>
      </w:r>
      <w:r>
        <w:rPr>
          <w:spacing w:val="-1"/>
        </w:rPr>
        <w:t> </w:t>
      </w:r>
      <w:r>
        <w:rPr/>
        <w:t>Vô</w:t>
      </w:r>
      <w:r>
        <w:rPr>
          <w:spacing w:val="-2"/>
        </w:rPr>
        <w:t> </w:t>
      </w:r>
      <w:r>
        <w:rPr/>
        <w:t>sắc</w:t>
      </w:r>
      <w:r>
        <w:rPr>
          <w:spacing w:val="-5"/>
        </w:rPr>
        <w:t> </w:t>
      </w:r>
      <w:r>
        <w:rPr/>
        <w:t>giới</w:t>
      </w:r>
      <w:r>
        <w:rPr>
          <w:spacing w:val="-3"/>
        </w:rPr>
        <w:t> </w:t>
      </w:r>
      <w:r>
        <w:rPr/>
        <w:t>bằng</w:t>
      </w:r>
      <w:r>
        <w:rPr>
          <w:spacing w:val="-4"/>
        </w:rPr>
        <w:t> </w:t>
      </w:r>
      <w:r>
        <w:rPr/>
        <w:t>Tiền</w:t>
      </w:r>
      <w:r>
        <w:rPr>
          <w:spacing w:val="-1"/>
        </w:rPr>
        <w:t> </w:t>
      </w:r>
      <w:r>
        <w:rPr/>
        <w:t>sanh</w:t>
      </w:r>
      <w:r>
        <w:rPr>
          <w:spacing w:val="-5"/>
        </w:rPr>
        <w:t> </w:t>
      </w:r>
      <w:r>
        <w:rPr>
          <w:spacing w:val="-2"/>
        </w:rPr>
        <w:t>duyên:</w:t>
      </w:r>
    </w:p>
    <w:p>
      <w:pPr>
        <w:pStyle w:val="BodyText"/>
        <w:jc w:val="both"/>
      </w:pPr>
      <w:r>
        <w:rPr/>
        <w:t>Vật</w:t>
      </w:r>
      <w:r>
        <w:rPr>
          <w:spacing w:val="-5"/>
        </w:rPr>
        <w:t> </w:t>
      </w:r>
      <w:r>
        <w:rPr/>
        <w:t>tiền</w:t>
      </w:r>
      <w:r>
        <w:rPr>
          <w:spacing w:val="-5"/>
        </w:rPr>
        <w:t> </w:t>
      </w:r>
      <w:r>
        <w:rPr/>
        <w:t>sanh</w:t>
      </w:r>
      <w:r>
        <w:rPr>
          <w:spacing w:val="-5"/>
        </w:rPr>
        <w:t> </w:t>
      </w:r>
      <w:r>
        <w:rPr/>
        <w:t>như:</w:t>
      </w:r>
      <w:r>
        <w:rPr>
          <w:spacing w:val="-5"/>
        </w:rPr>
        <w:t> </w:t>
      </w:r>
      <w:r>
        <w:rPr/>
        <w:t>Vật</w:t>
      </w:r>
      <w:r>
        <w:rPr>
          <w:spacing w:val="-1"/>
        </w:rPr>
        <w:t> </w:t>
      </w:r>
      <w:r>
        <w:rPr/>
        <w:t>làm</w:t>
      </w:r>
      <w:r>
        <w:rPr>
          <w:spacing w:val="-5"/>
        </w:rPr>
        <w:t> </w:t>
      </w:r>
      <w:r>
        <w:rPr/>
        <w:t>duyên</w:t>
      </w:r>
      <w:r>
        <w:rPr>
          <w:spacing w:val="-4"/>
        </w:rPr>
        <w:t> </w:t>
      </w:r>
      <w:r>
        <w:rPr/>
        <w:t>cho</w:t>
      </w:r>
      <w:r>
        <w:rPr>
          <w:spacing w:val="-5"/>
        </w:rPr>
        <w:t> </w:t>
      </w:r>
      <w:r>
        <w:rPr/>
        <w:t>uẩn</w:t>
      </w:r>
      <w:r>
        <w:rPr>
          <w:spacing w:val="-2"/>
        </w:rPr>
        <w:t> </w:t>
      </w:r>
      <w:r>
        <w:rPr/>
        <w:t>Vô</w:t>
      </w:r>
      <w:r>
        <w:rPr>
          <w:spacing w:val="-3"/>
        </w:rPr>
        <w:t> </w:t>
      </w:r>
      <w:r>
        <w:rPr/>
        <w:t>sắc</w:t>
      </w:r>
      <w:r>
        <w:rPr>
          <w:spacing w:val="-5"/>
        </w:rPr>
        <w:t> </w:t>
      </w:r>
      <w:r>
        <w:rPr/>
        <w:t>giới</w:t>
      </w:r>
      <w:r>
        <w:rPr>
          <w:spacing w:val="-4"/>
        </w:rPr>
        <w:t> </w:t>
      </w:r>
      <w:r>
        <w:rPr/>
        <w:t>bằng</w:t>
      </w:r>
      <w:r>
        <w:rPr>
          <w:spacing w:val="-5"/>
        </w:rPr>
        <w:t> </w:t>
      </w:r>
      <w:r>
        <w:rPr/>
        <w:t>Tiền</w:t>
      </w:r>
      <w:r>
        <w:rPr>
          <w:spacing w:val="-2"/>
        </w:rPr>
        <w:t> </w:t>
      </w:r>
      <w:r>
        <w:rPr/>
        <w:t>sanh</w:t>
      </w:r>
      <w:r>
        <w:rPr>
          <w:spacing w:val="-5"/>
        </w:rPr>
        <w:t> </w:t>
      </w:r>
      <w:r>
        <w:rPr>
          <w:spacing w:val="-2"/>
        </w:rPr>
        <w:t>duyên.</w:t>
      </w:r>
    </w:p>
    <w:p>
      <w:pPr>
        <w:pStyle w:val="BodyText"/>
        <w:spacing w:before="120"/>
        <w:ind w:left="424"/>
        <w:jc w:val="both"/>
      </w:pPr>
      <w:r>
        <w:rPr>
          <w:rFonts w:ascii="Symbol" w:hAnsi="Symbol"/>
        </w:rPr>
        <w:t></w:t>
      </w:r>
      <w:r>
        <w:rPr>
          <w:spacing w:val="48"/>
          <w:w w:val="150"/>
        </w:rPr>
        <w:t> </w:t>
      </w:r>
      <w:r>
        <w:rPr/>
        <w:t>...</w:t>
      </w:r>
      <w:r>
        <w:rPr>
          <w:spacing w:val="-4"/>
        </w:rPr>
        <w:t> </w:t>
      </w:r>
      <w:r>
        <w:rPr/>
        <w:t>bằng</w:t>
      </w:r>
      <w:r>
        <w:rPr>
          <w:spacing w:val="-4"/>
        </w:rPr>
        <w:t> </w:t>
      </w:r>
      <w:r>
        <w:rPr/>
        <w:t>Hậu</w:t>
      </w:r>
      <w:r>
        <w:rPr>
          <w:spacing w:val="-4"/>
        </w:rPr>
        <w:t> </w:t>
      </w:r>
      <w:r>
        <w:rPr/>
        <w:t>sanh</w:t>
      </w:r>
      <w:r>
        <w:rPr>
          <w:spacing w:val="-4"/>
        </w:rPr>
        <w:t> </w:t>
      </w:r>
      <w:r>
        <w:rPr/>
        <w:t>duyên</w:t>
      </w:r>
      <w:r>
        <w:rPr>
          <w:spacing w:val="-3"/>
        </w:rPr>
        <w:t> </w:t>
      </w:r>
      <w:r>
        <w:rPr/>
        <w:t>có</w:t>
      </w:r>
      <w:r>
        <w:rPr>
          <w:spacing w:val="-3"/>
        </w:rPr>
        <w:t> </w:t>
      </w:r>
      <w:r>
        <w:rPr/>
        <w:t>2</w:t>
      </w:r>
      <w:r>
        <w:rPr>
          <w:spacing w:val="-3"/>
        </w:rPr>
        <w:t> </w:t>
      </w:r>
      <w:r>
        <w:rPr/>
        <w:t>câu,</w:t>
      </w:r>
      <w:r>
        <w:rPr>
          <w:spacing w:val="-2"/>
        </w:rPr>
        <w:t> </w:t>
      </w:r>
      <w:r>
        <w:rPr/>
        <w:t>bằng</w:t>
      </w:r>
      <w:r>
        <w:rPr>
          <w:spacing w:val="-3"/>
        </w:rPr>
        <w:t> </w:t>
      </w:r>
      <w:r>
        <w:rPr/>
        <w:t>Cố</w:t>
      </w:r>
      <w:r>
        <w:rPr>
          <w:spacing w:val="-3"/>
        </w:rPr>
        <w:t> </w:t>
      </w:r>
      <w:r>
        <w:rPr/>
        <w:t>hưởng</w:t>
      </w:r>
      <w:r>
        <w:rPr>
          <w:spacing w:val="-4"/>
        </w:rPr>
        <w:t> </w:t>
      </w:r>
      <w:r>
        <w:rPr/>
        <w:t>duyên có</w:t>
      </w:r>
      <w:r>
        <w:rPr>
          <w:spacing w:val="-4"/>
        </w:rPr>
        <w:t> </w:t>
      </w:r>
      <w:r>
        <w:rPr/>
        <w:t>3</w:t>
      </w:r>
      <w:r>
        <w:rPr>
          <w:spacing w:val="-5"/>
        </w:rPr>
        <w:t> </w:t>
      </w:r>
      <w:r>
        <w:rPr>
          <w:spacing w:val="-4"/>
        </w:rPr>
        <w:t>câu.</w:t>
      </w:r>
    </w:p>
    <w:p>
      <w:pPr>
        <w:pStyle w:val="Heading2"/>
        <w:spacing w:line="299" w:lineRule="exact" w:before="0"/>
      </w:pPr>
      <w:r>
        <w:rPr>
          <w:spacing w:val="-4"/>
        </w:rPr>
        <w:t>803.</w:t>
      </w:r>
    </w:p>
    <w:p>
      <w:pPr>
        <w:pStyle w:val="BodyText"/>
        <w:spacing w:line="237" w:lineRule="auto" w:before="2"/>
        <w:ind w:left="708" w:right="206" w:hanging="284"/>
      </w:pPr>
      <w:r>
        <w:rPr>
          <w:rFonts w:ascii="Symbol" w:hAnsi="Symbol"/>
        </w:rPr>
        <w:t></w:t>
      </w:r>
      <w:r>
        <w:rPr>
          <w:spacing w:val="80"/>
        </w:rPr>
        <w:t> </w:t>
      </w:r>
      <w:r>
        <w:rPr/>
        <w:t>Pháp Vô sắc giới làm duyên cho pháp Vô sắc giới bằng Nghiệp duyên: Có Đồng sanh và Biệt thời…</w:t>
      </w:r>
    </w:p>
    <w:p>
      <w:pPr>
        <w:pStyle w:val="BodyText"/>
        <w:spacing w:line="315" w:lineRule="exact" w:before="123"/>
        <w:ind w:left="424"/>
      </w:pPr>
      <w:r>
        <w:rPr>
          <w:rFonts w:ascii="Symbol" w:hAnsi="Symbol"/>
        </w:rPr>
        <w:t></w:t>
      </w:r>
      <w:r>
        <w:rPr>
          <w:spacing w:val="48"/>
          <w:w w:val="150"/>
        </w:rPr>
        <w:t> </w:t>
      </w:r>
      <w:r>
        <w:rPr/>
        <w:t>Pháp</w:t>
      </w:r>
      <w:r>
        <w:rPr>
          <w:spacing w:val="-4"/>
        </w:rPr>
        <w:t> </w:t>
      </w:r>
      <w:r>
        <w:rPr/>
        <w:t>Vô</w:t>
      </w:r>
      <w:r>
        <w:rPr>
          <w:spacing w:val="-4"/>
        </w:rPr>
        <w:t> </w:t>
      </w:r>
      <w:r>
        <w:rPr/>
        <w:t>sắc</w:t>
      </w:r>
      <w:r>
        <w:rPr>
          <w:spacing w:val="-4"/>
        </w:rPr>
        <w:t> </w:t>
      </w:r>
      <w:r>
        <w:rPr/>
        <w:t>giới</w:t>
      </w:r>
      <w:r>
        <w:rPr>
          <w:spacing w:val="-1"/>
        </w:rPr>
        <w:t> </w:t>
      </w:r>
      <w:r>
        <w:rPr/>
        <w:t>làm</w:t>
      </w:r>
      <w:r>
        <w:rPr>
          <w:spacing w:val="-5"/>
        </w:rPr>
        <w:t> </w:t>
      </w:r>
      <w:r>
        <w:rPr/>
        <w:t>duyên</w:t>
      </w:r>
      <w:r>
        <w:rPr>
          <w:spacing w:val="-3"/>
        </w:rPr>
        <w:t> </w:t>
      </w:r>
      <w:r>
        <w:rPr/>
        <w:t>cho</w:t>
      </w:r>
      <w:r>
        <w:rPr>
          <w:spacing w:val="-5"/>
        </w:rPr>
        <w:t> </w:t>
      </w:r>
      <w:r>
        <w:rPr/>
        <w:t>pháp</w:t>
      </w:r>
      <w:r>
        <w:rPr>
          <w:spacing w:val="-3"/>
        </w:rPr>
        <w:t> </w:t>
      </w:r>
      <w:r>
        <w:rPr/>
        <w:t>phi</w:t>
      </w:r>
      <w:r>
        <w:rPr>
          <w:spacing w:val="-1"/>
        </w:rPr>
        <w:t> </w:t>
      </w:r>
      <w:r>
        <w:rPr/>
        <w:t>Vô</w:t>
      </w:r>
      <w:r>
        <w:rPr>
          <w:spacing w:val="-2"/>
        </w:rPr>
        <w:t> </w:t>
      </w:r>
      <w:r>
        <w:rPr/>
        <w:t>sắc</w:t>
      </w:r>
      <w:r>
        <w:rPr>
          <w:spacing w:val="-4"/>
        </w:rPr>
        <w:t> </w:t>
      </w:r>
      <w:r>
        <w:rPr/>
        <w:t>giới</w:t>
      </w:r>
      <w:r>
        <w:rPr>
          <w:spacing w:val="-4"/>
        </w:rPr>
        <w:t> </w:t>
      </w:r>
      <w:r>
        <w:rPr/>
        <w:t>bằng</w:t>
      </w:r>
      <w:r>
        <w:rPr>
          <w:spacing w:val="-4"/>
        </w:rPr>
        <w:t> </w:t>
      </w:r>
      <w:r>
        <w:rPr/>
        <w:t>Nghiệp</w:t>
      </w:r>
      <w:r>
        <w:rPr>
          <w:spacing w:val="-4"/>
        </w:rPr>
        <w:t> </w:t>
      </w:r>
      <w:r>
        <w:rPr>
          <w:spacing w:val="-2"/>
        </w:rPr>
        <w:t>duyên:</w:t>
      </w:r>
    </w:p>
    <w:p>
      <w:pPr>
        <w:pStyle w:val="ListParagraph"/>
        <w:numPr>
          <w:ilvl w:val="0"/>
          <w:numId w:val="664"/>
        </w:numPr>
        <w:tabs>
          <w:tab w:pos="993" w:val="left" w:leader="none"/>
        </w:tabs>
        <w:spacing w:line="240" w:lineRule="auto" w:before="0" w:after="0"/>
        <w:ind w:left="993" w:right="137" w:hanging="286"/>
        <w:jc w:val="left"/>
        <w:rPr>
          <w:i/>
          <w:sz w:val="26"/>
        </w:rPr>
      </w:pPr>
      <w:r>
        <w:rPr>
          <w:sz w:val="26"/>
        </w:rPr>
        <w:t>Tư</w:t>
      </w:r>
      <w:r>
        <w:rPr>
          <w:spacing w:val="26"/>
          <w:sz w:val="26"/>
        </w:rPr>
        <w:t> </w:t>
      </w:r>
      <w:r>
        <w:rPr>
          <w:i/>
          <w:sz w:val="26"/>
        </w:rPr>
        <w:t>(cetanā)</w:t>
      </w:r>
      <w:r>
        <w:rPr>
          <w:i/>
          <w:spacing w:val="24"/>
          <w:sz w:val="26"/>
        </w:rPr>
        <w:t> </w:t>
      </w:r>
      <w:r>
        <w:rPr>
          <w:sz w:val="26"/>
        </w:rPr>
        <w:t>Vô</w:t>
      </w:r>
      <w:r>
        <w:rPr>
          <w:spacing w:val="25"/>
          <w:sz w:val="26"/>
        </w:rPr>
        <w:t> </w:t>
      </w:r>
      <w:r>
        <w:rPr>
          <w:sz w:val="26"/>
        </w:rPr>
        <w:t>sắc</w:t>
      </w:r>
      <w:r>
        <w:rPr>
          <w:spacing w:val="25"/>
          <w:sz w:val="26"/>
        </w:rPr>
        <w:t> </w:t>
      </w:r>
      <w:r>
        <w:rPr>
          <w:sz w:val="26"/>
        </w:rPr>
        <w:t>giới</w:t>
      </w:r>
      <w:r>
        <w:rPr>
          <w:spacing w:val="26"/>
          <w:sz w:val="26"/>
        </w:rPr>
        <w:t> </w:t>
      </w:r>
      <w:r>
        <w:rPr>
          <w:sz w:val="26"/>
        </w:rPr>
        <w:t>làm</w:t>
      </w:r>
      <w:r>
        <w:rPr>
          <w:spacing w:val="24"/>
          <w:sz w:val="26"/>
        </w:rPr>
        <w:t> </w:t>
      </w:r>
      <w:r>
        <w:rPr>
          <w:sz w:val="26"/>
        </w:rPr>
        <w:t>duyên</w:t>
      </w:r>
      <w:r>
        <w:rPr>
          <w:spacing w:val="26"/>
          <w:sz w:val="26"/>
        </w:rPr>
        <w:t> </w:t>
      </w:r>
      <w:r>
        <w:rPr>
          <w:sz w:val="26"/>
        </w:rPr>
        <w:t>cho</w:t>
      </w:r>
      <w:r>
        <w:rPr>
          <w:spacing w:val="25"/>
          <w:sz w:val="26"/>
        </w:rPr>
        <w:t> </w:t>
      </w:r>
      <w:r>
        <w:rPr>
          <w:sz w:val="26"/>
        </w:rPr>
        <w:t>sắc</w:t>
      </w:r>
      <w:r>
        <w:rPr>
          <w:spacing w:val="28"/>
          <w:sz w:val="26"/>
        </w:rPr>
        <w:t> </w:t>
      </w:r>
      <w:r>
        <w:rPr>
          <w:sz w:val="26"/>
        </w:rPr>
        <w:t>tâm</w:t>
      </w:r>
      <w:r>
        <w:rPr>
          <w:spacing w:val="24"/>
          <w:sz w:val="26"/>
        </w:rPr>
        <w:t> </w:t>
      </w:r>
      <w:r>
        <w:rPr>
          <w:sz w:val="26"/>
        </w:rPr>
        <w:t>và</w:t>
      </w:r>
      <w:r>
        <w:rPr>
          <w:spacing w:val="25"/>
          <w:sz w:val="26"/>
        </w:rPr>
        <w:t> </w:t>
      </w:r>
      <w:r>
        <w:rPr>
          <w:sz w:val="26"/>
        </w:rPr>
        <w:t>uẩn</w:t>
      </w:r>
      <w:r>
        <w:rPr>
          <w:spacing w:val="25"/>
          <w:sz w:val="26"/>
        </w:rPr>
        <w:t> </w:t>
      </w:r>
      <w:r>
        <w:rPr>
          <w:sz w:val="26"/>
        </w:rPr>
        <w:t>Vô</w:t>
      </w:r>
      <w:r>
        <w:rPr>
          <w:spacing w:val="25"/>
          <w:sz w:val="26"/>
        </w:rPr>
        <w:t> </w:t>
      </w:r>
      <w:r>
        <w:rPr>
          <w:sz w:val="26"/>
        </w:rPr>
        <w:t>sắc</w:t>
      </w:r>
      <w:r>
        <w:rPr>
          <w:spacing w:val="25"/>
          <w:sz w:val="26"/>
        </w:rPr>
        <w:t> </w:t>
      </w:r>
      <w:r>
        <w:rPr>
          <w:sz w:val="26"/>
        </w:rPr>
        <w:t>giới</w:t>
      </w:r>
      <w:r>
        <w:rPr>
          <w:spacing w:val="26"/>
          <w:sz w:val="26"/>
        </w:rPr>
        <w:t> </w:t>
      </w:r>
      <w:r>
        <w:rPr>
          <w:sz w:val="26"/>
        </w:rPr>
        <w:t>bằng</w:t>
      </w:r>
      <w:r>
        <w:rPr>
          <w:spacing w:val="25"/>
          <w:sz w:val="26"/>
        </w:rPr>
        <w:t> </w:t>
      </w:r>
      <w:r>
        <w:rPr>
          <w:sz w:val="26"/>
        </w:rPr>
        <w:t>Nghiệp duyên; Sắp căn </w:t>
      </w:r>
      <w:r>
        <w:rPr>
          <w:i/>
          <w:sz w:val="26"/>
        </w:rPr>
        <w:t>(mūla).</w:t>
      </w:r>
    </w:p>
    <w:p>
      <w:pPr>
        <w:pStyle w:val="ListParagraph"/>
        <w:numPr>
          <w:ilvl w:val="0"/>
          <w:numId w:val="664"/>
        </w:numPr>
        <w:tabs>
          <w:tab w:pos="993" w:val="left" w:leader="none"/>
        </w:tabs>
        <w:spacing w:line="240" w:lineRule="auto" w:before="1" w:after="0"/>
        <w:ind w:left="993" w:right="0" w:hanging="285"/>
        <w:jc w:val="left"/>
        <w:rPr>
          <w:sz w:val="26"/>
        </w:rPr>
      </w:pPr>
      <w:r>
        <w:rPr>
          <w:sz w:val="26"/>
        </w:rPr>
        <w:t>Tư</w:t>
      </w:r>
      <w:r>
        <w:rPr>
          <w:spacing w:val="-4"/>
          <w:sz w:val="26"/>
        </w:rPr>
        <w:t> </w:t>
      </w:r>
      <w:r>
        <w:rPr>
          <w:sz w:val="26"/>
        </w:rPr>
        <w:t>Vô</w:t>
      </w:r>
      <w:r>
        <w:rPr>
          <w:spacing w:val="-5"/>
          <w:sz w:val="26"/>
        </w:rPr>
        <w:t> </w:t>
      </w:r>
      <w:r>
        <w:rPr>
          <w:sz w:val="26"/>
        </w:rPr>
        <w:t>sắc</w:t>
      </w:r>
      <w:r>
        <w:rPr>
          <w:spacing w:val="-4"/>
          <w:sz w:val="26"/>
        </w:rPr>
        <w:t> </w:t>
      </w:r>
      <w:r>
        <w:rPr>
          <w:sz w:val="26"/>
        </w:rPr>
        <w:t>giới</w:t>
      </w:r>
      <w:r>
        <w:rPr>
          <w:spacing w:val="-5"/>
          <w:sz w:val="26"/>
        </w:rPr>
        <w:t> </w:t>
      </w:r>
      <w:r>
        <w:rPr>
          <w:sz w:val="26"/>
        </w:rPr>
        <w:t>làm</w:t>
      </w:r>
      <w:r>
        <w:rPr>
          <w:spacing w:val="-5"/>
          <w:sz w:val="26"/>
        </w:rPr>
        <w:t> </w:t>
      </w:r>
      <w:r>
        <w:rPr>
          <w:sz w:val="26"/>
        </w:rPr>
        <w:t>duyên</w:t>
      </w:r>
      <w:r>
        <w:rPr>
          <w:spacing w:val="-1"/>
          <w:sz w:val="26"/>
        </w:rPr>
        <w:t> </w:t>
      </w:r>
      <w:r>
        <w:rPr>
          <w:sz w:val="26"/>
        </w:rPr>
        <w:t>cho</w:t>
      </w:r>
      <w:r>
        <w:rPr>
          <w:spacing w:val="-5"/>
          <w:sz w:val="26"/>
        </w:rPr>
        <w:t> </w:t>
      </w:r>
      <w:r>
        <w:rPr>
          <w:sz w:val="26"/>
        </w:rPr>
        <w:t>uẩn</w:t>
      </w:r>
      <w:r>
        <w:rPr>
          <w:spacing w:val="-1"/>
          <w:sz w:val="26"/>
        </w:rPr>
        <w:t> </w:t>
      </w:r>
      <w:r>
        <w:rPr>
          <w:sz w:val="26"/>
        </w:rPr>
        <w:t>tương</w:t>
      </w:r>
      <w:r>
        <w:rPr>
          <w:spacing w:val="-5"/>
          <w:sz w:val="26"/>
        </w:rPr>
        <w:t> </w:t>
      </w:r>
      <w:r>
        <w:rPr>
          <w:sz w:val="26"/>
        </w:rPr>
        <w:t>ưng</w:t>
      </w:r>
      <w:r>
        <w:rPr>
          <w:spacing w:val="-1"/>
          <w:sz w:val="26"/>
        </w:rPr>
        <w:t> </w:t>
      </w:r>
      <w:r>
        <w:rPr>
          <w:sz w:val="26"/>
        </w:rPr>
        <w:t>và</w:t>
      </w:r>
      <w:r>
        <w:rPr>
          <w:spacing w:val="-4"/>
          <w:sz w:val="26"/>
        </w:rPr>
        <w:t> </w:t>
      </w:r>
      <w:r>
        <w:rPr>
          <w:sz w:val="26"/>
        </w:rPr>
        <w:t>sắc</w:t>
      </w:r>
      <w:r>
        <w:rPr>
          <w:spacing w:val="-4"/>
          <w:sz w:val="26"/>
        </w:rPr>
        <w:t> </w:t>
      </w:r>
      <w:r>
        <w:rPr>
          <w:sz w:val="26"/>
        </w:rPr>
        <w:t>tâm</w:t>
      </w:r>
      <w:r>
        <w:rPr>
          <w:spacing w:val="-3"/>
          <w:sz w:val="26"/>
        </w:rPr>
        <w:t> </w:t>
      </w:r>
      <w:r>
        <w:rPr>
          <w:sz w:val="26"/>
        </w:rPr>
        <w:t>bằng</w:t>
      </w:r>
      <w:r>
        <w:rPr>
          <w:spacing w:val="-5"/>
          <w:sz w:val="26"/>
        </w:rPr>
        <w:t> </w:t>
      </w:r>
      <w:r>
        <w:rPr>
          <w:sz w:val="26"/>
        </w:rPr>
        <w:t>Nghiệp</w:t>
      </w:r>
      <w:r>
        <w:rPr>
          <w:spacing w:val="-4"/>
          <w:sz w:val="26"/>
        </w:rPr>
        <w:t> </w:t>
      </w:r>
      <w:r>
        <w:rPr>
          <w:spacing w:val="-2"/>
          <w:sz w:val="26"/>
        </w:rPr>
        <w:t>duyên.</w:t>
      </w:r>
    </w:p>
    <w:p>
      <w:pPr>
        <w:pStyle w:val="BodyText"/>
        <w:spacing w:line="237" w:lineRule="auto" w:before="124"/>
        <w:ind w:left="708" w:right="139" w:hanging="284"/>
      </w:pPr>
      <w:r>
        <w:rPr>
          <w:rFonts w:ascii="Symbol" w:hAnsi="Symbol"/>
        </w:rPr>
        <w:t></w:t>
      </w:r>
      <w:r>
        <w:rPr>
          <w:spacing w:val="80"/>
        </w:rPr>
        <w:t> </w:t>
      </w:r>
      <w:r>
        <w:rPr/>
        <w:t>Pháp</w:t>
      </w:r>
      <w:r>
        <w:rPr>
          <w:spacing w:val="31"/>
        </w:rPr>
        <w:t> </w:t>
      </w:r>
      <w:r>
        <w:rPr/>
        <w:t>phi</w:t>
      </w:r>
      <w:r>
        <w:rPr>
          <w:spacing w:val="33"/>
        </w:rPr>
        <w:t> </w:t>
      </w:r>
      <w:r>
        <w:rPr/>
        <w:t>Vô</w:t>
      </w:r>
      <w:r>
        <w:rPr>
          <w:spacing w:val="31"/>
        </w:rPr>
        <w:t> </w:t>
      </w:r>
      <w:r>
        <w:rPr/>
        <w:t>sắc</w:t>
      </w:r>
      <w:r>
        <w:rPr>
          <w:spacing w:val="31"/>
        </w:rPr>
        <w:t> </w:t>
      </w:r>
      <w:r>
        <w:rPr/>
        <w:t>giới</w:t>
      </w:r>
      <w:r>
        <w:rPr>
          <w:spacing w:val="34"/>
        </w:rPr>
        <w:t> </w:t>
      </w:r>
      <w:r>
        <w:rPr/>
        <w:t>làm</w:t>
      </w:r>
      <w:r>
        <w:rPr>
          <w:spacing w:val="31"/>
        </w:rPr>
        <w:t> </w:t>
      </w:r>
      <w:r>
        <w:rPr/>
        <w:t>duyên</w:t>
      </w:r>
      <w:r>
        <w:rPr>
          <w:spacing w:val="31"/>
        </w:rPr>
        <w:t> </w:t>
      </w:r>
      <w:r>
        <w:rPr/>
        <w:t>cho</w:t>
      </w:r>
      <w:r>
        <w:rPr>
          <w:spacing w:val="31"/>
        </w:rPr>
        <w:t> </w:t>
      </w:r>
      <w:r>
        <w:rPr/>
        <w:t>pháp</w:t>
      </w:r>
      <w:r>
        <w:rPr>
          <w:spacing w:val="33"/>
        </w:rPr>
        <w:t> </w:t>
      </w:r>
      <w:r>
        <w:rPr/>
        <w:t>phi</w:t>
      </w:r>
      <w:r>
        <w:rPr>
          <w:spacing w:val="32"/>
        </w:rPr>
        <w:t> </w:t>
      </w:r>
      <w:r>
        <w:rPr/>
        <w:t>Vô</w:t>
      </w:r>
      <w:r>
        <w:rPr>
          <w:spacing w:val="31"/>
        </w:rPr>
        <w:t> </w:t>
      </w:r>
      <w:r>
        <w:rPr/>
        <w:t>sắc</w:t>
      </w:r>
      <w:r>
        <w:rPr>
          <w:spacing w:val="31"/>
        </w:rPr>
        <w:t> </w:t>
      </w:r>
      <w:r>
        <w:rPr/>
        <w:t>giới</w:t>
      </w:r>
      <w:r>
        <w:rPr>
          <w:spacing w:val="31"/>
        </w:rPr>
        <w:t> </w:t>
      </w:r>
      <w:r>
        <w:rPr/>
        <w:t>bằng</w:t>
      </w:r>
      <w:r>
        <w:rPr>
          <w:spacing w:val="31"/>
        </w:rPr>
        <w:t> </w:t>
      </w:r>
      <w:r>
        <w:rPr/>
        <w:t>Nghiệp</w:t>
      </w:r>
      <w:r>
        <w:rPr>
          <w:spacing w:val="31"/>
        </w:rPr>
        <w:t> </w:t>
      </w:r>
      <w:r>
        <w:rPr/>
        <w:t>duyên:</w:t>
      </w:r>
      <w:r>
        <w:rPr>
          <w:spacing w:val="31"/>
        </w:rPr>
        <w:t> </w:t>
      </w:r>
      <w:r>
        <w:rPr/>
        <w:t>Có Đồng sanh và Biệt thời:</w:t>
      </w:r>
    </w:p>
    <w:p>
      <w:pPr>
        <w:pStyle w:val="BodyText"/>
        <w:spacing w:line="242" w:lineRule="auto"/>
        <w:ind w:left="708" w:right="139" w:firstLine="285"/>
      </w:pPr>
      <w:r>
        <w:rPr/>
        <w:t>Đồng</w:t>
      </w:r>
      <w:r>
        <w:rPr>
          <w:spacing w:val="25"/>
        </w:rPr>
        <w:t> </w:t>
      </w:r>
      <w:r>
        <w:rPr/>
        <w:t>sanh</w:t>
      </w:r>
      <w:r>
        <w:rPr>
          <w:spacing w:val="28"/>
        </w:rPr>
        <w:t> </w:t>
      </w:r>
      <w:r>
        <w:rPr/>
        <w:t>như:</w:t>
      </w:r>
      <w:r>
        <w:rPr>
          <w:spacing w:val="25"/>
        </w:rPr>
        <w:t> </w:t>
      </w:r>
      <w:r>
        <w:rPr/>
        <w:t>Tư</w:t>
      </w:r>
      <w:r>
        <w:rPr>
          <w:spacing w:val="30"/>
        </w:rPr>
        <w:t> </w:t>
      </w:r>
      <w:r>
        <w:rPr>
          <w:i/>
        </w:rPr>
        <w:t>(cetanā)</w:t>
      </w:r>
      <w:r>
        <w:rPr>
          <w:i/>
          <w:spacing w:val="23"/>
        </w:rPr>
        <w:t> </w:t>
      </w:r>
      <w:r>
        <w:rPr/>
        <w:t>phi</w:t>
      </w:r>
      <w:r>
        <w:rPr>
          <w:spacing w:val="27"/>
        </w:rPr>
        <w:t> </w:t>
      </w:r>
      <w:r>
        <w:rPr/>
        <w:t>Vô</w:t>
      </w:r>
      <w:r>
        <w:rPr>
          <w:spacing w:val="25"/>
        </w:rPr>
        <w:t> </w:t>
      </w:r>
      <w:r>
        <w:rPr/>
        <w:t>sắc</w:t>
      </w:r>
      <w:r>
        <w:rPr>
          <w:spacing w:val="27"/>
        </w:rPr>
        <w:t> </w:t>
      </w:r>
      <w:r>
        <w:rPr/>
        <w:t>giới</w:t>
      </w:r>
      <w:r>
        <w:rPr>
          <w:spacing w:val="28"/>
        </w:rPr>
        <w:t> </w:t>
      </w:r>
      <w:r>
        <w:rPr/>
        <w:t>làm</w:t>
      </w:r>
      <w:r>
        <w:rPr>
          <w:spacing w:val="23"/>
        </w:rPr>
        <w:t> </w:t>
      </w:r>
      <w:r>
        <w:rPr/>
        <w:t>duyên</w:t>
      </w:r>
      <w:r>
        <w:rPr>
          <w:spacing w:val="28"/>
        </w:rPr>
        <w:t> </w:t>
      </w:r>
      <w:r>
        <w:rPr/>
        <w:t>cho</w:t>
      </w:r>
      <w:r>
        <w:rPr>
          <w:spacing w:val="25"/>
        </w:rPr>
        <w:t> </w:t>
      </w:r>
      <w:r>
        <w:rPr/>
        <w:t>uẩn</w:t>
      </w:r>
      <w:r>
        <w:rPr>
          <w:spacing w:val="25"/>
        </w:rPr>
        <w:t> </w:t>
      </w:r>
      <w:r>
        <w:rPr/>
        <w:t>tương</w:t>
      </w:r>
      <w:r>
        <w:rPr>
          <w:spacing w:val="25"/>
        </w:rPr>
        <w:t> </w:t>
      </w:r>
      <w:r>
        <w:rPr/>
        <w:t>ưng</w:t>
      </w:r>
      <w:r>
        <w:rPr>
          <w:spacing w:val="27"/>
        </w:rPr>
        <w:t> </w:t>
      </w:r>
      <w:r>
        <w:rPr/>
        <w:t>bằng Nghiệp duyên,... tóm tắt...</w:t>
      </w:r>
    </w:p>
    <w:p>
      <w:pPr>
        <w:pStyle w:val="Heading2"/>
        <w:spacing w:line="298" w:lineRule="exact" w:before="0"/>
      </w:pPr>
      <w:r>
        <w:rPr>
          <w:spacing w:val="-4"/>
        </w:rPr>
        <w:t>804.</w:t>
      </w:r>
    </w:p>
    <w:p>
      <w:pPr>
        <w:pStyle w:val="BodyText"/>
        <w:spacing w:line="318" w:lineRule="exact"/>
        <w:ind w:left="424"/>
      </w:pPr>
      <w:r>
        <w:rPr>
          <w:rFonts w:ascii="Symbol" w:hAnsi="Symbol"/>
        </w:rPr>
        <w:t></w:t>
      </w:r>
      <w:r>
        <w:rPr>
          <w:spacing w:val="48"/>
          <w:w w:val="150"/>
        </w:rPr>
        <w:t> </w:t>
      </w:r>
      <w:r>
        <w:rPr/>
        <w:t>Pháp</w:t>
      </w:r>
      <w:r>
        <w:rPr>
          <w:spacing w:val="-4"/>
        </w:rPr>
        <w:t> </w:t>
      </w:r>
      <w:r>
        <w:rPr/>
        <w:t>Vô</w:t>
      </w:r>
      <w:r>
        <w:rPr>
          <w:spacing w:val="-4"/>
        </w:rPr>
        <w:t> </w:t>
      </w:r>
      <w:r>
        <w:rPr/>
        <w:t>sắc</w:t>
      </w:r>
      <w:r>
        <w:rPr>
          <w:spacing w:val="-4"/>
        </w:rPr>
        <w:t> </w:t>
      </w:r>
      <w:r>
        <w:rPr/>
        <w:t>giới</w:t>
      </w:r>
      <w:r>
        <w:rPr>
          <w:spacing w:val="-1"/>
        </w:rPr>
        <w:t> </w:t>
      </w:r>
      <w:r>
        <w:rPr/>
        <w:t>làm</w:t>
      </w:r>
      <w:r>
        <w:rPr>
          <w:spacing w:val="-5"/>
        </w:rPr>
        <w:t> </w:t>
      </w:r>
      <w:r>
        <w:rPr/>
        <w:t>duyên</w:t>
      </w:r>
      <w:r>
        <w:rPr>
          <w:spacing w:val="-4"/>
        </w:rPr>
        <w:t> </w:t>
      </w:r>
      <w:r>
        <w:rPr/>
        <w:t>cho</w:t>
      </w:r>
      <w:r>
        <w:rPr>
          <w:spacing w:val="-4"/>
        </w:rPr>
        <w:t> </w:t>
      </w:r>
      <w:r>
        <w:rPr/>
        <w:t>pháp</w:t>
      </w:r>
      <w:r>
        <w:rPr>
          <w:spacing w:val="-3"/>
        </w:rPr>
        <w:t> </w:t>
      </w:r>
      <w:r>
        <w:rPr/>
        <w:t>Vô</w:t>
      </w:r>
      <w:r>
        <w:rPr>
          <w:spacing w:val="-2"/>
        </w:rPr>
        <w:t> </w:t>
      </w:r>
      <w:r>
        <w:rPr/>
        <w:t>sắc</w:t>
      </w:r>
      <w:r>
        <w:rPr>
          <w:spacing w:val="-2"/>
        </w:rPr>
        <w:t> </w:t>
      </w:r>
      <w:r>
        <w:rPr/>
        <w:t>giới</w:t>
      </w:r>
      <w:r>
        <w:rPr>
          <w:spacing w:val="-3"/>
        </w:rPr>
        <w:t> </w:t>
      </w:r>
      <w:r>
        <w:rPr/>
        <w:t>bằng</w:t>
      </w:r>
      <w:r>
        <w:rPr>
          <w:spacing w:val="-1"/>
        </w:rPr>
        <w:t> </w:t>
      </w:r>
      <w:r>
        <w:rPr/>
        <w:t>Quả</w:t>
      </w:r>
      <w:r>
        <w:rPr>
          <w:spacing w:val="-4"/>
        </w:rPr>
        <w:t> </w:t>
      </w:r>
      <w:r>
        <w:rPr>
          <w:spacing w:val="-2"/>
        </w:rPr>
        <w:t>duyên...</w:t>
      </w:r>
    </w:p>
    <w:p>
      <w:pPr>
        <w:pStyle w:val="BodyText"/>
        <w:spacing w:before="118"/>
        <w:ind w:left="424"/>
      </w:pPr>
      <w:r>
        <w:rPr>
          <w:rFonts w:ascii="Symbol" w:hAnsi="Symbol"/>
        </w:rPr>
        <w:t></w:t>
      </w:r>
      <w:r>
        <w:rPr>
          <w:spacing w:val="48"/>
          <w:w w:val="150"/>
        </w:rPr>
        <w:t> </w:t>
      </w:r>
      <w:r>
        <w:rPr/>
        <w:t>Pháp</w:t>
      </w:r>
      <w:r>
        <w:rPr>
          <w:spacing w:val="-4"/>
        </w:rPr>
        <w:t> </w:t>
      </w:r>
      <w:r>
        <w:rPr/>
        <w:t>phi</w:t>
      </w:r>
      <w:r>
        <w:rPr>
          <w:spacing w:val="-2"/>
        </w:rPr>
        <w:t> </w:t>
      </w:r>
      <w:r>
        <w:rPr/>
        <w:t>Vô</w:t>
      </w:r>
      <w:r>
        <w:rPr>
          <w:spacing w:val="-4"/>
        </w:rPr>
        <w:t> </w:t>
      </w:r>
      <w:r>
        <w:rPr/>
        <w:t>sắc</w:t>
      </w:r>
      <w:r>
        <w:rPr>
          <w:spacing w:val="-4"/>
        </w:rPr>
        <w:t> </w:t>
      </w:r>
      <w:r>
        <w:rPr/>
        <w:t>giới</w:t>
      </w:r>
      <w:r>
        <w:rPr>
          <w:spacing w:val="-4"/>
        </w:rPr>
        <w:t> </w:t>
      </w:r>
      <w:r>
        <w:rPr/>
        <w:t>làm</w:t>
      </w:r>
      <w:r>
        <w:rPr>
          <w:spacing w:val="-4"/>
        </w:rPr>
        <w:t> </w:t>
      </w:r>
      <w:r>
        <w:rPr/>
        <w:t>duyên</w:t>
      </w:r>
      <w:r>
        <w:rPr>
          <w:spacing w:val="-3"/>
        </w:rPr>
        <w:t> </w:t>
      </w:r>
      <w:r>
        <w:rPr/>
        <w:t>cho</w:t>
      </w:r>
      <w:r>
        <w:rPr>
          <w:spacing w:val="-3"/>
        </w:rPr>
        <w:t> </w:t>
      </w:r>
      <w:r>
        <w:rPr/>
        <w:t>pháp</w:t>
      </w:r>
      <w:r>
        <w:rPr>
          <w:spacing w:val="-2"/>
        </w:rPr>
        <w:t> </w:t>
      </w:r>
      <w:r>
        <w:rPr/>
        <w:t>phi</w:t>
      </w:r>
      <w:r>
        <w:rPr>
          <w:spacing w:val="-1"/>
        </w:rPr>
        <w:t> </w:t>
      </w:r>
      <w:r>
        <w:rPr/>
        <w:t>Vô</w:t>
      </w:r>
      <w:r>
        <w:rPr>
          <w:spacing w:val="-5"/>
        </w:rPr>
        <w:t> </w:t>
      </w:r>
      <w:r>
        <w:rPr/>
        <w:t>sắc</w:t>
      </w:r>
      <w:r>
        <w:rPr>
          <w:spacing w:val="-4"/>
        </w:rPr>
        <w:t> </w:t>
      </w:r>
      <w:r>
        <w:rPr/>
        <w:t>giới</w:t>
      </w:r>
      <w:r>
        <w:rPr>
          <w:spacing w:val="-3"/>
        </w:rPr>
        <w:t> </w:t>
      </w:r>
      <w:r>
        <w:rPr/>
        <w:t>bằng</w:t>
      </w:r>
      <w:r>
        <w:rPr>
          <w:spacing w:val="-2"/>
        </w:rPr>
        <w:t> </w:t>
      </w:r>
      <w:r>
        <w:rPr/>
        <w:t>Quả</w:t>
      </w:r>
      <w:r>
        <w:rPr>
          <w:spacing w:val="-4"/>
        </w:rPr>
        <w:t> </w:t>
      </w:r>
      <w:r>
        <w:rPr>
          <w:spacing w:val="-2"/>
        </w:rPr>
        <w:t>duyên...</w:t>
      </w:r>
    </w:p>
    <w:p>
      <w:pPr>
        <w:pStyle w:val="BodyText"/>
        <w:spacing w:before="119"/>
        <w:ind w:left="708" w:hanging="284"/>
      </w:pPr>
      <w:r>
        <w:rPr>
          <w:rFonts w:ascii="Symbol" w:hAnsi="Symbol"/>
        </w:rPr>
        <w:t></w:t>
      </w:r>
      <w:r>
        <w:rPr>
          <w:spacing w:val="80"/>
        </w:rPr>
        <w:t> </w:t>
      </w:r>
      <w:r>
        <w:rPr/>
        <w:t>...</w:t>
      </w:r>
      <w:r>
        <w:rPr>
          <w:spacing w:val="-1"/>
        </w:rPr>
        <w:t> </w:t>
      </w:r>
      <w:r>
        <w:rPr/>
        <w:t>bằng Thực duyên có 4</w:t>
      </w:r>
      <w:r>
        <w:rPr>
          <w:spacing w:val="-1"/>
        </w:rPr>
        <w:t> </w:t>
      </w:r>
      <w:r>
        <w:rPr/>
        <w:t>câu, bằng Quyền</w:t>
      </w:r>
      <w:r>
        <w:rPr>
          <w:spacing w:val="-1"/>
        </w:rPr>
        <w:t> </w:t>
      </w:r>
      <w:r>
        <w:rPr/>
        <w:t>duyên có</w:t>
      </w:r>
      <w:r>
        <w:rPr>
          <w:spacing w:val="-1"/>
        </w:rPr>
        <w:t> </w:t>
      </w:r>
      <w:r>
        <w:rPr/>
        <w:t>4</w:t>
      </w:r>
      <w:r>
        <w:rPr>
          <w:spacing w:val="-1"/>
        </w:rPr>
        <w:t> </w:t>
      </w:r>
      <w:r>
        <w:rPr/>
        <w:t>câu, bằng Thiền duyên có 4</w:t>
      </w:r>
      <w:r>
        <w:rPr>
          <w:spacing w:val="-1"/>
        </w:rPr>
        <w:t> </w:t>
      </w:r>
      <w:r>
        <w:rPr/>
        <w:t>câu, bằng Đạo duyên có 4 câu, bằng Tương ưng duyên có 2 câu.</w:t>
      </w:r>
    </w:p>
    <w:p>
      <w:pPr>
        <w:pStyle w:val="Heading2"/>
        <w:spacing w:line="299" w:lineRule="exact"/>
      </w:pPr>
      <w:r>
        <w:rPr>
          <w:spacing w:val="-4"/>
        </w:rPr>
        <w:t>805.</w:t>
      </w:r>
    </w:p>
    <w:p>
      <w:pPr>
        <w:pStyle w:val="BodyText"/>
        <w:spacing w:line="237" w:lineRule="auto" w:before="2"/>
        <w:ind w:left="708" w:right="139" w:hanging="284"/>
      </w:pPr>
      <w:r>
        <w:rPr>
          <w:rFonts w:ascii="Symbol" w:hAnsi="Symbol"/>
        </w:rPr>
        <w:t></w:t>
      </w:r>
      <w:r>
        <w:rPr>
          <w:spacing w:val="80"/>
        </w:rPr>
        <w:t> </w:t>
      </w:r>
      <w:r>
        <w:rPr/>
        <w:t>Pháp</w:t>
      </w:r>
      <w:r>
        <w:rPr>
          <w:spacing w:val="16"/>
        </w:rPr>
        <w:t> </w:t>
      </w:r>
      <w:r>
        <w:rPr/>
        <w:t>Vô</w:t>
      </w:r>
      <w:r>
        <w:rPr>
          <w:spacing w:val="16"/>
        </w:rPr>
        <w:t> </w:t>
      </w:r>
      <w:r>
        <w:rPr/>
        <w:t>sắc</w:t>
      </w:r>
      <w:r>
        <w:rPr>
          <w:spacing w:val="17"/>
        </w:rPr>
        <w:t> </w:t>
      </w:r>
      <w:r>
        <w:rPr/>
        <w:t>giới</w:t>
      </w:r>
      <w:r>
        <w:rPr>
          <w:spacing w:val="19"/>
        </w:rPr>
        <w:t> </w:t>
      </w:r>
      <w:r>
        <w:rPr/>
        <w:t>làm</w:t>
      </w:r>
      <w:r>
        <w:rPr>
          <w:spacing w:val="17"/>
        </w:rPr>
        <w:t> </w:t>
      </w:r>
      <w:r>
        <w:rPr/>
        <w:t>duyên</w:t>
      </w:r>
      <w:r>
        <w:rPr>
          <w:spacing w:val="17"/>
        </w:rPr>
        <w:t> </w:t>
      </w:r>
      <w:r>
        <w:rPr/>
        <w:t>cho</w:t>
      </w:r>
      <w:r>
        <w:rPr>
          <w:spacing w:val="19"/>
        </w:rPr>
        <w:t> </w:t>
      </w:r>
      <w:r>
        <w:rPr/>
        <w:t>pháp</w:t>
      </w:r>
      <w:r>
        <w:rPr>
          <w:spacing w:val="17"/>
        </w:rPr>
        <w:t> </w:t>
      </w:r>
      <w:r>
        <w:rPr/>
        <w:t>phi</w:t>
      </w:r>
      <w:r>
        <w:rPr>
          <w:spacing w:val="17"/>
        </w:rPr>
        <w:t> </w:t>
      </w:r>
      <w:r>
        <w:rPr/>
        <w:t>Vô</w:t>
      </w:r>
      <w:r>
        <w:rPr>
          <w:spacing w:val="16"/>
        </w:rPr>
        <w:t> </w:t>
      </w:r>
      <w:r>
        <w:rPr/>
        <w:t>sắc</w:t>
      </w:r>
      <w:r>
        <w:rPr>
          <w:spacing w:val="17"/>
        </w:rPr>
        <w:t> </w:t>
      </w:r>
      <w:r>
        <w:rPr/>
        <w:t>giới</w:t>
      </w:r>
      <w:r>
        <w:rPr>
          <w:spacing w:val="20"/>
        </w:rPr>
        <w:t> </w:t>
      </w:r>
      <w:r>
        <w:rPr/>
        <w:t>bằng</w:t>
      </w:r>
      <w:r>
        <w:rPr>
          <w:spacing w:val="17"/>
        </w:rPr>
        <w:t> </w:t>
      </w:r>
      <w:r>
        <w:rPr/>
        <w:t>Bất</w:t>
      </w:r>
      <w:r>
        <w:rPr>
          <w:spacing w:val="16"/>
        </w:rPr>
        <w:t> </w:t>
      </w:r>
      <w:r>
        <w:rPr/>
        <w:t>tương</w:t>
      </w:r>
      <w:r>
        <w:rPr>
          <w:spacing w:val="16"/>
        </w:rPr>
        <w:t> </w:t>
      </w:r>
      <w:r>
        <w:rPr/>
        <w:t>ưng</w:t>
      </w:r>
      <w:r>
        <w:rPr>
          <w:spacing w:val="19"/>
        </w:rPr>
        <w:t> </w:t>
      </w:r>
      <w:r>
        <w:rPr/>
        <w:t>duyên</w:t>
      </w:r>
      <w:r>
        <w:rPr>
          <w:spacing w:val="17"/>
        </w:rPr>
        <w:t> </w:t>
      </w:r>
      <w:r>
        <w:rPr/>
        <w:t>có Đồng sanh và Hậu sanh.</w:t>
      </w:r>
    </w:p>
    <w:p>
      <w:pPr>
        <w:pStyle w:val="BodyText"/>
        <w:spacing w:line="237" w:lineRule="auto" w:before="125"/>
        <w:ind w:left="708" w:right="139" w:hanging="284"/>
      </w:pPr>
      <w:r>
        <w:rPr>
          <w:rFonts w:ascii="Symbol" w:hAnsi="Symbol"/>
        </w:rPr>
        <w:t></w:t>
      </w:r>
      <w:r>
        <w:rPr>
          <w:spacing w:val="80"/>
        </w:rPr>
        <w:t> </w:t>
      </w:r>
      <w:r>
        <w:rPr/>
        <w:t>Pháp phi Vô sắc giới làm duyên cho pháp phi Vô sắc giới bằng Bất tương ưng duyên: Có Đồng sanh, Tiền sanh và Hậu sanh.</w:t>
      </w:r>
    </w:p>
    <w:p>
      <w:pPr>
        <w:pStyle w:val="BodyText"/>
        <w:spacing w:before="121"/>
        <w:ind w:right="350" w:hanging="570"/>
      </w:pPr>
      <w:r>
        <w:rPr>
          <w:rFonts w:ascii="Symbol" w:hAnsi="Symbol"/>
        </w:rPr>
        <w:t></w:t>
      </w:r>
      <w:r>
        <w:rPr>
          <w:spacing w:val="80"/>
        </w:rPr>
        <w:t> </w:t>
      </w:r>
      <w:r>
        <w:rPr/>
        <w:t>Pháp</w:t>
      </w:r>
      <w:r>
        <w:rPr>
          <w:spacing w:val="-3"/>
        </w:rPr>
        <w:t> </w:t>
      </w:r>
      <w:r>
        <w:rPr/>
        <w:t>phi Vô</w:t>
      </w:r>
      <w:r>
        <w:rPr>
          <w:spacing w:val="-3"/>
        </w:rPr>
        <w:t> </w:t>
      </w:r>
      <w:r>
        <w:rPr/>
        <w:t>sắc</w:t>
      </w:r>
      <w:r>
        <w:rPr>
          <w:spacing w:val="-3"/>
        </w:rPr>
        <w:t> </w:t>
      </w:r>
      <w:r>
        <w:rPr/>
        <w:t>giới</w:t>
      </w:r>
      <w:r>
        <w:rPr>
          <w:spacing w:val="-3"/>
        </w:rPr>
        <w:t> </w:t>
      </w:r>
      <w:r>
        <w:rPr/>
        <w:t>làm</w:t>
      </w:r>
      <w:r>
        <w:rPr>
          <w:spacing w:val="-2"/>
        </w:rPr>
        <w:t> </w:t>
      </w:r>
      <w:r>
        <w:rPr/>
        <w:t>duyên</w:t>
      </w:r>
      <w:r>
        <w:rPr>
          <w:spacing w:val="-2"/>
        </w:rPr>
        <w:t> </w:t>
      </w:r>
      <w:r>
        <w:rPr/>
        <w:t>cho</w:t>
      </w:r>
      <w:r>
        <w:rPr>
          <w:spacing w:val="-2"/>
        </w:rPr>
        <w:t> </w:t>
      </w:r>
      <w:r>
        <w:rPr/>
        <w:t>pháp Vô</w:t>
      </w:r>
      <w:r>
        <w:rPr>
          <w:spacing w:val="-1"/>
        </w:rPr>
        <w:t> </w:t>
      </w:r>
      <w:r>
        <w:rPr/>
        <w:t>sắc</w:t>
      </w:r>
      <w:r>
        <w:rPr>
          <w:spacing w:val="-3"/>
        </w:rPr>
        <w:t> </w:t>
      </w:r>
      <w:r>
        <w:rPr/>
        <w:t>giới</w:t>
      </w:r>
      <w:r>
        <w:rPr>
          <w:spacing w:val="-2"/>
        </w:rPr>
        <w:t> </w:t>
      </w:r>
      <w:r>
        <w:rPr/>
        <w:t>bằng</w:t>
      </w:r>
      <w:r>
        <w:rPr>
          <w:spacing w:val="-3"/>
        </w:rPr>
        <w:t> </w:t>
      </w:r>
      <w:r>
        <w:rPr/>
        <w:t>Bất</w:t>
      </w:r>
      <w:r>
        <w:rPr>
          <w:spacing w:val="-3"/>
        </w:rPr>
        <w:t> </w:t>
      </w:r>
      <w:r>
        <w:rPr/>
        <w:t>tương</w:t>
      </w:r>
      <w:r>
        <w:rPr>
          <w:spacing w:val="-3"/>
        </w:rPr>
        <w:t> </w:t>
      </w:r>
      <w:r>
        <w:rPr/>
        <w:t>ưng</w:t>
      </w:r>
      <w:r>
        <w:rPr>
          <w:spacing w:val="-1"/>
        </w:rPr>
        <w:t> </w:t>
      </w:r>
      <w:r>
        <w:rPr/>
        <w:t>duyên: Tiền</w:t>
      </w:r>
      <w:r>
        <w:rPr>
          <w:spacing w:val="-6"/>
        </w:rPr>
        <w:t> </w:t>
      </w:r>
      <w:r>
        <w:rPr/>
        <w:t>sanh</w:t>
      </w:r>
      <w:r>
        <w:rPr>
          <w:spacing w:val="-5"/>
        </w:rPr>
        <w:t> </w:t>
      </w:r>
      <w:r>
        <w:rPr/>
        <w:t>như:</w:t>
      </w:r>
      <w:r>
        <w:rPr>
          <w:spacing w:val="-5"/>
        </w:rPr>
        <w:t> </w:t>
      </w:r>
      <w:r>
        <w:rPr/>
        <w:t>Vật</w:t>
      </w:r>
      <w:r>
        <w:rPr>
          <w:spacing w:val="-4"/>
        </w:rPr>
        <w:t> </w:t>
      </w:r>
      <w:r>
        <w:rPr/>
        <w:t>làm</w:t>
      </w:r>
      <w:r>
        <w:rPr>
          <w:spacing w:val="-2"/>
        </w:rPr>
        <w:t> </w:t>
      </w:r>
      <w:r>
        <w:rPr/>
        <w:t>duyên</w:t>
      </w:r>
      <w:r>
        <w:rPr>
          <w:spacing w:val="-5"/>
        </w:rPr>
        <w:t> </w:t>
      </w:r>
      <w:r>
        <w:rPr/>
        <w:t>cho</w:t>
      </w:r>
      <w:r>
        <w:rPr>
          <w:spacing w:val="-2"/>
        </w:rPr>
        <w:t> </w:t>
      </w:r>
      <w:r>
        <w:rPr/>
        <w:t>uẩn</w:t>
      </w:r>
      <w:r>
        <w:rPr>
          <w:spacing w:val="-5"/>
        </w:rPr>
        <w:t> </w:t>
      </w:r>
      <w:r>
        <w:rPr/>
        <w:t>Vô</w:t>
      </w:r>
      <w:r>
        <w:rPr>
          <w:spacing w:val="-3"/>
        </w:rPr>
        <w:t> </w:t>
      </w:r>
      <w:r>
        <w:rPr/>
        <w:t>sắc</w:t>
      </w:r>
      <w:r>
        <w:rPr>
          <w:spacing w:val="-3"/>
        </w:rPr>
        <w:t> </w:t>
      </w:r>
      <w:r>
        <w:rPr/>
        <w:t>giới</w:t>
      </w:r>
      <w:r>
        <w:rPr>
          <w:spacing w:val="-4"/>
        </w:rPr>
        <w:t> </w:t>
      </w:r>
      <w:r>
        <w:rPr/>
        <w:t>bằng</w:t>
      </w:r>
      <w:r>
        <w:rPr>
          <w:spacing w:val="-2"/>
        </w:rPr>
        <w:t> </w:t>
      </w:r>
      <w:r>
        <w:rPr/>
        <w:t>Bất</w:t>
      </w:r>
      <w:r>
        <w:rPr>
          <w:spacing w:val="-5"/>
        </w:rPr>
        <w:t> </w:t>
      </w:r>
      <w:r>
        <w:rPr/>
        <w:t>tương</w:t>
      </w:r>
      <w:r>
        <w:rPr>
          <w:spacing w:val="-3"/>
        </w:rPr>
        <w:t> </w:t>
      </w:r>
      <w:r>
        <w:rPr/>
        <w:t>ưng</w:t>
      </w:r>
      <w:r>
        <w:rPr>
          <w:spacing w:val="-4"/>
        </w:rPr>
        <w:t> </w:t>
      </w:r>
      <w:r>
        <w:rPr>
          <w:spacing w:val="-2"/>
        </w:rPr>
        <w:t>duyên.</w:t>
      </w:r>
    </w:p>
    <w:p>
      <w:pPr>
        <w:pStyle w:val="Heading2"/>
        <w:spacing w:line="299" w:lineRule="exact" w:before="2"/>
      </w:pPr>
      <w:r>
        <w:rPr>
          <w:spacing w:val="-4"/>
        </w:rPr>
        <w:t>806.</w:t>
      </w:r>
    </w:p>
    <w:p>
      <w:pPr>
        <w:pStyle w:val="BodyText"/>
        <w:spacing w:line="237" w:lineRule="auto" w:before="2"/>
        <w:ind w:right="1490" w:hanging="570"/>
      </w:pPr>
      <w:r>
        <w:rPr>
          <w:rFonts w:ascii="Symbol" w:hAnsi="Symbol"/>
        </w:rPr>
        <w:t></w:t>
      </w:r>
      <w:r>
        <w:rPr>
          <w:spacing w:val="80"/>
        </w:rPr>
        <w:t> </w:t>
      </w:r>
      <w:r>
        <w:rPr/>
        <w:t>Pháp</w:t>
      </w:r>
      <w:r>
        <w:rPr>
          <w:spacing w:val="-3"/>
        </w:rPr>
        <w:t> </w:t>
      </w:r>
      <w:r>
        <w:rPr/>
        <w:t>Vô</w:t>
      </w:r>
      <w:r>
        <w:rPr>
          <w:spacing w:val="-3"/>
        </w:rPr>
        <w:t> </w:t>
      </w:r>
      <w:r>
        <w:rPr/>
        <w:t>sắc</w:t>
      </w:r>
      <w:r>
        <w:rPr>
          <w:spacing w:val="-3"/>
        </w:rPr>
        <w:t> </w:t>
      </w:r>
      <w:r>
        <w:rPr/>
        <w:t>giới làm</w:t>
      </w:r>
      <w:r>
        <w:rPr>
          <w:spacing w:val="-4"/>
        </w:rPr>
        <w:t> </w:t>
      </w:r>
      <w:r>
        <w:rPr/>
        <w:t>duyên</w:t>
      </w:r>
      <w:r>
        <w:rPr>
          <w:spacing w:val="-2"/>
        </w:rPr>
        <w:t> </w:t>
      </w:r>
      <w:r>
        <w:rPr/>
        <w:t>cho</w:t>
      </w:r>
      <w:r>
        <w:rPr>
          <w:spacing w:val="-3"/>
        </w:rPr>
        <w:t> </w:t>
      </w:r>
      <w:r>
        <w:rPr/>
        <w:t>pháp</w:t>
      </w:r>
      <w:r>
        <w:rPr>
          <w:spacing w:val="-2"/>
        </w:rPr>
        <w:t> </w:t>
      </w:r>
      <w:r>
        <w:rPr/>
        <w:t>Vô</w:t>
      </w:r>
      <w:r>
        <w:rPr>
          <w:spacing w:val="-1"/>
        </w:rPr>
        <w:t> </w:t>
      </w:r>
      <w:r>
        <w:rPr/>
        <w:t>sắc giới</w:t>
      </w:r>
      <w:r>
        <w:rPr>
          <w:spacing w:val="-2"/>
        </w:rPr>
        <w:t> </w:t>
      </w:r>
      <w:r>
        <w:rPr/>
        <w:t>bằng Hiện</w:t>
      </w:r>
      <w:r>
        <w:rPr>
          <w:spacing w:val="-3"/>
        </w:rPr>
        <w:t> </w:t>
      </w:r>
      <w:r>
        <w:rPr/>
        <w:t>hữu</w:t>
      </w:r>
      <w:r>
        <w:rPr>
          <w:spacing w:val="-2"/>
        </w:rPr>
        <w:t> </w:t>
      </w:r>
      <w:r>
        <w:rPr/>
        <w:t>duyên: Đồng sanh như:...</w:t>
      </w:r>
    </w:p>
    <w:p>
      <w:pPr>
        <w:pStyle w:val="BodyText"/>
        <w:spacing w:line="237" w:lineRule="auto" w:before="125"/>
        <w:ind w:left="708" w:hanging="284"/>
      </w:pPr>
      <w:r>
        <w:rPr>
          <w:rFonts w:ascii="Symbol" w:hAnsi="Symbol"/>
        </w:rPr>
        <w:t></w:t>
      </w:r>
      <w:r>
        <w:rPr>
          <w:spacing w:val="80"/>
        </w:rPr>
        <w:t> </w:t>
      </w:r>
      <w:r>
        <w:rPr/>
        <w:t>Pháp Vô sắc giới làm duyên cho pháp phi Vô sắc giới bằng Hiện hữu duyên có Đồng sanh và Hậu sanh.</w:t>
      </w:r>
    </w:p>
    <w:p>
      <w:pPr>
        <w:pStyle w:val="BodyText"/>
        <w:spacing w:line="237" w:lineRule="auto" w:before="126"/>
        <w:ind w:left="708" w:right="139" w:hanging="284"/>
      </w:pPr>
      <w:r>
        <w:rPr>
          <w:rFonts w:ascii="Symbol" w:hAnsi="Symbol"/>
        </w:rPr>
        <w:t></w:t>
      </w:r>
      <w:r>
        <w:rPr>
          <w:spacing w:val="80"/>
        </w:rPr>
        <w:t> </w:t>
      </w:r>
      <w:r>
        <w:rPr/>
        <w:t>Pháp Vô</w:t>
      </w:r>
      <w:r>
        <w:rPr>
          <w:spacing w:val="-1"/>
        </w:rPr>
        <w:t> </w:t>
      </w:r>
      <w:r>
        <w:rPr/>
        <w:t>sắc giới làm</w:t>
      </w:r>
      <w:r>
        <w:rPr>
          <w:spacing w:val="-2"/>
        </w:rPr>
        <w:t> </w:t>
      </w:r>
      <w:r>
        <w:rPr/>
        <w:t>duyên cho những pháp Vô</w:t>
      </w:r>
      <w:r>
        <w:rPr>
          <w:spacing w:val="-1"/>
        </w:rPr>
        <w:t> </w:t>
      </w:r>
      <w:r>
        <w:rPr/>
        <w:t>sắc giới và phi Vô sắc giới bằng Hiện hữu duyên:</w:t>
      </w:r>
    </w:p>
    <w:p>
      <w:pPr>
        <w:pStyle w:val="BodyText"/>
      </w:pPr>
      <w:r>
        <w:rPr/>
        <w:t>Đồng</w:t>
      </w:r>
      <w:r>
        <w:rPr>
          <w:spacing w:val="-7"/>
        </w:rPr>
        <w:t> </w:t>
      </w:r>
      <w:r>
        <w:rPr>
          <w:spacing w:val="-2"/>
        </w:rPr>
        <w:t>sanh:...</w:t>
      </w:r>
    </w:p>
    <w:p>
      <w:pPr>
        <w:pStyle w:val="BodyText"/>
        <w:spacing w:before="121"/>
        <w:ind w:left="708" w:hanging="284"/>
      </w:pPr>
      <w:r>
        <w:rPr>
          <w:rFonts w:ascii="Symbol" w:hAnsi="Symbol"/>
        </w:rPr>
        <w:t></w:t>
      </w:r>
      <w:r>
        <w:rPr>
          <w:spacing w:val="80"/>
        </w:rPr>
        <w:t> </w:t>
      </w:r>
      <w:r>
        <w:rPr/>
        <w:t>Pháp</w:t>
      </w:r>
      <w:r>
        <w:rPr>
          <w:spacing w:val="24"/>
        </w:rPr>
        <w:t> </w:t>
      </w:r>
      <w:r>
        <w:rPr/>
        <w:t>phi</w:t>
      </w:r>
      <w:r>
        <w:rPr>
          <w:spacing w:val="24"/>
        </w:rPr>
        <w:t> </w:t>
      </w:r>
      <w:r>
        <w:rPr/>
        <w:t>Vô</w:t>
      </w:r>
      <w:r>
        <w:rPr>
          <w:spacing w:val="26"/>
        </w:rPr>
        <w:t> </w:t>
      </w:r>
      <w:r>
        <w:rPr/>
        <w:t>sắc</w:t>
      </w:r>
      <w:r>
        <w:rPr>
          <w:spacing w:val="26"/>
        </w:rPr>
        <w:t> </w:t>
      </w:r>
      <w:r>
        <w:rPr/>
        <w:t>giới</w:t>
      </w:r>
      <w:r>
        <w:rPr>
          <w:spacing w:val="27"/>
        </w:rPr>
        <w:t> </w:t>
      </w:r>
      <w:r>
        <w:rPr/>
        <w:t>làm</w:t>
      </w:r>
      <w:r>
        <w:rPr>
          <w:spacing w:val="24"/>
        </w:rPr>
        <w:t> </w:t>
      </w:r>
      <w:r>
        <w:rPr/>
        <w:t>duyên</w:t>
      </w:r>
      <w:r>
        <w:rPr>
          <w:spacing w:val="24"/>
        </w:rPr>
        <w:t> </w:t>
      </w:r>
      <w:r>
        <w:rPr/>
        <w:t>cho</w:t>
      </w:r>
      <w:r>
        <w:rPr>
          <w:spacing w:val="26"/>
        </w:rPr>
        <w:t> </w:t>
      </w:r>
      <w:r>
        <w:rPr/>
        <w:t>pháp</w:t>
      </w:r>
      <w:r>
        <w:rPr>
          <w:spacing w:val="26"/>
        </w:rPr>
        <w:t> </w:t>
      </w:r>
      <w:r>
        <w:rPr/>
        <w:t>phi</w:t>
      </w:r>
      <w:r>
        <w:rPr>
          <w:spacing w:val="24"/>
        </w:rPr>
        <w:t> </w:t>
      </w:r>
      <w:r>
        <w:rPr/>
        <w:t>Vô</w:t>
      </w:r>
      <w:r>
        <w:rPr>
          <w:spacing w:val="26"/>
        </w:rPr>
        <w:t> </w:t>
      </w:r>
      <w:r>
        <w:rPr/>
        <w:t>sắc</w:t>
      </w:r>
      <w:r>
        <w:rPr>
          <w:spacing w:val="24"/>
        </w:rPr>
        <w:t> </w:t>
      </w:r>
      <w:r>
        <w:rPr/>
        <w:t>giới</w:t>
      </w:r>
      <w:r>
        <w:rPr>
          <w:spacing w:val="24"/>
        </w:rPr>
        <w:t> </w:t>
      </w:r>
      <w:r>
        <w:rPr/>
        <w:t>bằng</w:t>
      </w:r>
      <w:r>
        <w:rPr>
          <w:spacing w:val="27"/>
        </w:rPr>
        <w:t> </w:t>
      </w:r>
      <w:r>
        <w:rPr/>
        <w:t>Hiện</w:t>
      </w:r>
      <w:r>
        <w:rPr>
          <w:spacing w:val="25"/>
        </w:rPr>
        <w:t> </w:t>
      </w:r>
      <w:r>
        <w:rPr/>
        <w:t>hữu</w:t>
      </w:r>
      <w:r>
        <w:rPr>
          <w:spacing w:val="24"/>
        </w:rPr>
        <w:t> </w:t>
      </w:r>
      <w:r>
        <w:rPr/>
        <w:t>duyên</w:t>
      </w:r>
      <w:r>
        <w:rPr>
          <w:spacing w:val="24"/>
        </w:rPr>
        <w:t> </w:t>
      </w:r>
      <w:r>
        <w:rPr/>
        <w:t>có Đồng sanh, Tiền sanh, Hậu sanh, Thực và Quyền.</w:t>
      </w:r>
    </w:p>
    <w:p>
      <w:pPr>
        <w:pStyle w:val="BodyText"/>
        <w:spacing w:before="120"/>
        <w:ind w:left="424"/>
      </w:pPr>
      <w:r>
        <w:rPr>
          <w:rFonts w:ascii="Symbol" w:hAnsi="Symbol"/>
        </w:rPr>
        <w:t></w:t>
      </w:r>
      <w:r>
        <w:rPr>
          <w:spacing w:val="48"/>
          <w:w w:val="150"/>
        </w:rPr>
        <w:t> </w:t>
      </w:r>
      <w:r>
        <w:rPr/>
        <w:t>Pháp</w:t>
      </w:r>
      <w:r>
        <w:rPr>
          <w:spacing w:val="-4"/>
        </w:rPr>
        <w:t> </w:t>
      </w:r>
      <w:r>
        <w:rPr/>
        <w:t>phi</w:t>
      </w:r>
      <w:r>
        <w:rPr>
          <w:spacing w:val="-2"/>
        </w:rPr>
        <w:t> </w:t>
      </w:r>
      <w:r>
        <w:rPr/>
        <w:t>Vô</w:t>
      </w:r>
      <w:r>
        <w:rPr>
          <w:spacing w:val="-4"/>
        </w:rPr>
        <w:t> </w:t>
      </w:r>
      <w:r>
        <w:rPr/>
        <w:t>sắc</w:t>
      </w:r>
      <w:r>
        <w:rPr>
          <w:spacing w:val="-4"/>
        </w:rPr>
        <w:t> </w:t>
      </w:r>
      <w:r>
        <w:rPr/>
        <w:t>giới</w:t>
      </w:r>
      <w:r>
        <w:rPr>
          <w:spacing w:val="-5"/>
        </w:rPr>
        <w:t> </w:t>
      </w:r>
      <w:r>
        <w:rPr/>
        <w:t>làm</w:t>
      </w:r>
      <w:r>
        <w:rPr>
          <w:spacing w:val="-3"/>
        </w:rPr>
        <w:t> </w:t>
      </w:r>
      <w:r>
        <w:rPr/>
        <w:t>duyên</w:t>
      </w:r>
      <w:r>
        <w:rPr>
          <w:spacing w:val="-3"/>
        </w:rPr>
        <w:t> </w:t>
      </w:r>
      <w:r>
        <w:rPr/>
        <w:t>cho</w:t>
      </w:r>
      <w:r>
        <w:rPr>
          <w:spacing w:val="-4"/>
        </w:rPr>
        <w:t> </w:t>
      </w:r>
      <w:r>
        <w:rPr/>
        <w:t>pháp</w:t>
      </w:r>
      <w:r>
        <w:rPr>
          <w:spacing w:val="-1"/>
        </w:rPr>
        <w:t> </w:t>
      </w:r>
      <w:r>
        <w:rPr/>
        <w:t>Vô</w:t>
      </w:r>
      <w:r>
        <w:rPr>
          <w:spacing w:val="-2"/>
        </w:rPr>
        <w:t> </w:t>
      </w:r>
      <w:r>
        <w:rPr/>
        <w:t>sắc</w:t>
      </w:r>
      <w:r>
        <w:rPr>
          <w:spacing w:val="-5"/>
        </w:rPr>
        <w:t> </w:t>
      </w:r>
      <w:r>
        <w:rPr/>
        <w:t>giới</w:t>
      </w:r>
      <w:r>
        <w:rPr>
          <w:spacing w:val="-3"/>
        </w:rPr>
        <w:t> </w:t>
      </w:r>
      <w:r>
        <w:rPr/>
        <w:t>bằng</w:t>
      </w:r>
      <w:r>
        <w:rPr>
          <w:spacing w:val="-4"/>
        </w:rPr>
        <w:t> </w:t>
      </w:r>
      <w:r>
        <w:rPr/>
        <w:t>Hiện</w:t>
      </w:r>
      <w:r>
        <w:rPr>
          <w:spacing w:val="-2"/>
        </w:rPr>
        <w:t> </w:t>
      </w:r>
      <w:r>
        <w:rPr/>
        <w:t>hữu</w:t>
      </w:r>
      <w:r>
        <w:rPr>
          <w:spacing w:val="-1"/>
        </w:rPr>
        <w:t> </w:t>
      </w:r>
      <w:r>
        <w:rPr>
          <w:spacing w:val="-2"/>
        </w:rPr>
        <w:t>duyên:</w:t>
      </w:r>
    </w:p>
    <w:p>
      <w:pPr>
        <w:pStyle w:val="BodyText"/>
        <w:spacing w:after="0"/>
        <w:sectPr>
          <w:pgSz w:w="11630" w:h="16450"/>
          <w:pgMar w:header="571" w:footer="0" w:top="880" w:bottom="280" w:left="850" w:right="850"/>
        </w:sectPr>
      </w:pPr>
    </w:p>
    <w:p>
      <w:pPr>
        <w:pStyle w:val="BodyText"/>
        <w:spacing w:before="225"/>
      </w:pPr>
      <w:r>
        <w:rPr/>
        <w:t>Tiền</w:t>
      </w:r>
      <w:r>
        <w:rPr>
          <w:spacing w:val="-6"/>
        </w:rPr>
        <w:t> </w:t>
      </w:r>
      <w:r>
        <w:rPr/>
        <w:t>sanh</w:t>
      </w:r>
      <w:r>
        <w:rPr>
          <w:spacing w:val="-5"/>
        </w:rPr>
        <w:t> </w:t>
      </w:r>
      <w:r>
        <w:rPr/>
        <w:t>như:</w:t>
      </w:r>
      <w:r>
        <w:rPr>
          <w:spacing w:val="-5"/>
        </w:rPr>
        <w:t> </w:t>
      </w:r>
      <w:r>
        <w:rPr/>
        <w:t>Vật</w:t>
      </w:r>
      <w:r>
        <w:rPr>
          <w:spacing w:val="-4"/>
        </w:rPr>
        <w:t> </w:t>
      </w:r>
      <w:r>
        <w:rPr/>
        <w:t>làm</w:t>
      </w:r>
      <w:r>
        <w:rPr>
          <w:spacing w:val="-2"/>
        </w:rPr>
        <w:t> </w:t>
      </w:r>
      <w:r>
        <w:rPr/>
        <w:t>duyên</w:t>
      </w:r>
      <w:r>
        <w:rPr>
          <w:spacing w:val="-5"/>
        </w:rPr>
        <w:t> </w:t>
      </w:r>
      <w:r>
        <w:rPr/>
        <w:t>cho</w:t>
      </w:r>
      <w:r>
        <w:rPr>
          <w:spacing w:val="-3"/>
        </w:rPr>
        <w:t> </w:t>
      </w:r>
      <w:r>
        <w:rPr/>
        <w:t>uẩn</w:t>
      </w:r>
      <w:r>
        <w:rPr>
          <w:spacing w:val="-5"/>
        </w:rPr>
        <w:t> </w:t>
      </w:r>
      <w:r>
        <w:rPr/>
        <w:t>Vô</w:t>
      </w:r>
      <w:r>
        <w:rPr>
          <w:spacing w:val="-3"/>
        </w:rPr>
        <w:t> </w:t>
      </w:r>
      <w:r>
        <w:rPr/>
        <w:t>sắc</w:t>
      </w:r>
      <w:r>
        <w:rPr>
          <w:spacing w:val="-2"/>
        </w:rPr>
        <w:t> </w:t>
      </w:r>
      <w:r>
        <w:rPr/>
        <w:t>giới</w:t>
      </w:r>
      <w:r>
        <w:rPr>
          <w:spacing w:val="-4"/>
        </w:rPr>
        <w:t> </w:t>
      </w:r>
      <w:r>
        <w:rPr/>
        <w:t>bằng</w:t>
      </w:r>
      <w:r>
        <w:rPr>
          <w:spacing w:val="-3"/>
        </w:rPr>
        <w:t> </w:t>
      </w:r>
      <w:r>
        <w:rPr/>
        <w:t>Hiện</w:t>
      </w:r>
      <w:r>
        <w:rPr>
          <w:spacing w:val="-5"/>
        </w:rPr>
        <w:t> </w:t>
      </w:r>
      <w:r>
        <w:rPr/>
        <w:t>hữu</w:t>
      </w:r>
      <w:r>
        <w:rPr>
          <w:spacing w:val="-4"/>
        </w:rPr>
        <w:t> </w:t>
      </w:r>
      <w:r>
        <w:rPr>
          <w:spacing w:val="-2"/>
        </w:rPr>
        <w:t>duyên.</w:t>
      </w:r>
    </w:p>
    <w:p>
      <w:pPr>
        <w:pStyle w:val="BodyText"/>
        <w:spacing w:line="237" w:lineRule="auto" w:before="125"/>
        <w:ind w:left="708" w:right="139" w:hanging="284"/>
      </w:pPr>
      <w:r>
        <w:rPr>
          <w:rFonts w:ascii="Symbol" w:hAnsi="Symbol"/>
        </w:rPr>
        <w:t></w:t>
      </w:r>
      <w:r>
        <w:rPr>
          <w:spacing w:val="80"/>
        </w:rPr>
        <w:t> </w:t>
      </w:r>
      <w:r>
        <w:rPr/>
        <w:t>Chư pháp Vô sắc giới và phi Vô sắc giới làm duyên cho pháp Vô sắc giới bằng Hiện</w:t>
      </w:r>
      <w:r>
        <w:rPr>
          <w:spacing w:val="80"/>
        </w:rPr>
        <w:t> </w:t>
      </w:r>
      <w:r>
        <w:rPr/>
        <w:t>hữu duyên có Đồng sanh và Tiền sanh:</w:t>
      </w:r>
    </w:p>
    <w:p>
      <w:pPr>
        <w:pStyle w:val="BodyText"/>
        <w:spacing w:before="2"/>
        <w:ind w:left="708" w:firstLine="285"/>
      </w:pPr>
      <w:r>
        <w:rPr/>
        <w:t>Đồng</w:t>
      </w:r>
      <w:r>
        <w:rPr>
          <w:spacing w:val="38"/>
        </w:rPr>
        <w:t> </w:t>
      </w:r>
      <w:r>
        <w:rPr/>
        <w:t>sanh</w:t>
      </w:r>
      <w:r>
        <w:rPr>
          <w:spacing w:val="38"/>
        </w:rPr>
        <w:t> </w:t>
      </w:r>
      <w:r>
        <w:rPr/>
        <w:t>như:</w:t>
      </w:r>
      <w:r>
        <w:rPr>
          <w:spacing w:val="38"/>
        </w:rPr>
        <w:t> </w:t>
      </w:r>
      <w:r>
        <w:rPr/>
        <w:t>1</w:t>
      </w:r>
      <w:r>
        <w:rPr>
          <w:spacing w:val="40"/>
        </w:rPr>
        <w:t> </w:t>
      </w:r>
      <w:r>
        <w:rPr/>
        <w:t>uẩn</w:t>
      </w:r>
      <w:r>
        <w:rPr>
          <w:spacing w:val="38"/>
        </w:rPr>
        <w:t> </w:t>
      </w:r>
      <w:r>
        <w:rPr/>
        <w:t>Vô</w:t>
      </w:r>
      <w:r>
        <w:rPr>
          <w:spacing w:val="40"/>
        </w:rPr>
        <w:t> </w:t>
      </w:r>
      <w:r>
        <w:rPr/>
        <w:t>sắc</w:t>
      </w:r>
      <w:r>
        <w:rPr>
          <w:spacing w:val="38"/>
        </w:rPr>
        <w:t> </w:t>
      </w:r>
      <w:r>
        <w:rPr/>
        <w:t>giới</w:t>
      </w:r>
      <w:r>
        <w:rPr>
          <w:spacing w:val="40"/>
        </w:rPr>
        <w:t> </w:t>
      </w:r>
      <w:r>
        <w:rPr/>
        <w:t>và</w:t>
      </w:r>
      <w:r>
        <w:rPr>
          <w:spacing w:val="38"/>
        </w:rPr>
        <w:t> </w:t>
      </w:r>
      <w:r>
        <w:rPr/>
        <w:t>vật</w:t>
      </w:r>
      <w:r>
        <w:rPr>
          <w:spacing w:val="40"/>
        </w:rPr>
        <w:t> </w:t>
      </w:r>
      <w:r>
        <w:rPr/>
        <w:t>làm</w:t>
      </w:r>
      <w:r>
        <w:rPr>
          <w:spacing w:val="38"/>
        </w:rPr>
        <w:t> </w:t>
      </w:r>
      <w:r>
        <w:rPr/>
        <w:t>duyên</w:t>
      </w:r>
      <w:r>
        <w:rPr>
          <w:spacing w:val="39"/>
        </w:rPr>
        <w:t> </w:t>
      </w:r>
      <w:r>
        <w:rPr/>
        <w:t>cho</w:t>
      </w:r>
      <w:r>
        <w:rPr>
          <w:spacing w:val="38"/>
        </w:rPr>
        <w:t> </w:t>
      </w:r>
      <w:r>
        <w:rPr/>
        <w:t>3</w:t>
      </w:r>
      <w:r>
        <w:rPr>
          <w:spacing w:val="40"/>
        </w:rPr>
        <w:t> </w:t>
      </w:r>
      <w:r>
        <w:rPr/>
        <w:t>uẩn</w:t>
      </w:r>
      <w:r>
        <w:rPr>
          <w:spacing w:val="40"/>
        </w:rPr>
        <w:t> </w:t>
      </w:r>
      <w:r>
        <w:rPr/>
        <w:t>bằng</w:t>
      </w:r>
      <w:r>
        <w:rPr>
          <w:spacing w:val="38"/>
        </w:rPr>
        <w:t> </w:t>
      </w:r>
      <w:r>
        <w:rPr/>
        <w:t>Hiện</w:t>
      </w:r>
      <w:r>
        <w:rPr>
          <w:spacing w:val="38"/>
        </w:rPr>
        <w:t> </w:t>
      </w:r>
      <w:r>
        <w:rPr/>
        <w:t>hữu duyên,... 2 uẩn.</w:t>
      </w:r>
    </w:p>
    <w:p>
      <w:pPr>
        <w:pStyle w:val="BodyText"/>
        <w:spacing w:line="237" w:lineRule="auto" w:before="123"/>
        <w:ind w:left="708" w:right="139" w:hanging="284"/>
      </w:pPr>
      <w:r>
        <w:rPr>
          <w:rFonts w:ascii="Symbol" w:hAnsi="Symbol"/>
        </w:rPr>
        <w:t></w:t>
      </w:r>
      <w:r>
        <w:rPr>
          <w:spacing w:val="80"/>
        </w:rPr>
        <w:t> </w:t>
      </w:r>
      <w:r>
        <w:rPr/>
        <w:t>Chư</w:t>
      </w:r>
      <w:r>
        <w:rPr>
          <w:spacing w:val="22"/>
        </w:rPr>
        <w:t> </w:t>
      </w:r>
      <w:r>
        <w:rPr/>
        <w:t>pháp</w:t>
      </w:r>
      <w:r>
        <w:rPr>
          <w:spacing w:val="24"/>
        </w:rPr>
        <w:t> </w:t>
      </w:r>
      <w:r>
        <w:rPr/>
        <w:t>Vô</w:t>
      </w:r>
      <w:r>
        <w:rPr>
          <w:spacing w:val="23"/>
        </w:rPr>
        <w:t> </w:t>
      </w:r>
      <w:r>
        <w:rPr/>
        <w:t>sắc</w:t>
      </w:r>
      <w:r>
        <w:rPr>
          <w:spacing w:val="21"/>
        </w:rPr>
        <w:t> </w:t>
      </w:r>
      <w:r>
        <w:rPr/>
        <w:t>giới</w:t>
      </w:r>
      <w:r>
        <w:rPr>
          <w:spacing w:val="25"/>
        </w:rPr>
        <w:t> </w:t>
      </w:r>
      <w:r>
        <w:rPr/>
        <w:t>và</w:t>
      </w:r>
      <w:r>
        <w:rPr>
          <w:spacing w:val="21"/>
        </w:rPr>
        <w:t> </w:t>
      </w:r>
      <w:r>
        <w:rPr/>
        <w:t>phi</w:t>
      </w:r>
      <w:r>
        <w:rPr>
          <w:spacing w:val="22"/>
        </w:rPr>
        <w:t> </w:t>
      </w:r>
      <w:r>
        <w:rPr/>
        <w:t>Vô</w:t>
      </w:r>
      <w:r>
        <w:rPr>
          <w:spacing w:val="23"/>
        </w:rPr>
        <w:t> </w:t>
      </w:r>
      <w:r>
        <w:rPr/>
        <w:t>sắc</w:t>
      </w:r>
      <w:r>
        <w:rPr>
          <w:spacing w:val="24"/>
        </w:rPr>
        <w:t> </w:t>
      </w:r>
      <w:r>
        <w:rPr/>
        <w:t>giới</w:t>
      </w:r>
      <w:r>
        <w:rPr>
          <w:spacing w:val="24"/>
        </w:rPr>
        <w:t> </w:t>
      </w:r>
      <w:r>
        <w:rPr/>
        <w:t>làm</w:t>
      </w:r>
      <w:r>
        <w:rPr>
          <w:spacing w:val="22"/>
        </w:rPr>
        <w:t> </w:t>
      </w:r>
      <w:r>
        <w:rPr/>
        <w:t>duyên</w:t>
      </w:r>
      <w:r>
        <w:rPr>
          <w:spacing w:val="24"/>
        </w:rPr>
        <w:t> </w:t>
      </w:r>
      <w:r>
        <w:rPr/>
        <w:t>cho</w:t>
      </w:r>
      <w:r>
        <w:rPr>
          <w:spacing w:val="24"/>
        </w:rPr>
        <w:t> </w:t>
      </w:r>
      <w:r>
        <w:rPr/>
        <w:t>pháp</w:t>
      </w:r>
      <w:r>
        <w:rPr>
          <w:spacing w:val="24"/>
        </w:rPr>
        <w:t> </w:t>
      </w:r>
      <w:r>
        <w:rPr/>
        <w:t>phi</w:t>
      </w:r>
      <w:r>
        <w:rPr>
          <w:spacing w:val="24"/>
        </w:rPr>
        <w:t> </w:t>
      </w:r>
      <w:r>
        <w:rPr/>
        <w:t>Vô</w:t>
      </w:r>
      <w:r>
        <w:rPr>
          <w:spacing w:val="21"/>
        </w:rPr>
        <w:t> </w:t>
      </w:r>
      <w:r>
        <w:rPr/>
        <w:t>sắc</w:t>
      </w:r>
      <w:r>
        <w:rPr>
          <w:spacing w:val="21"/>
        </w:rPr>
        <w:t> </w:t>
      </w:r>
      <w:r>
        <w:rPr/>
        <w:t>giới</w:t>
      </w:r>
      <w:r>
        <w:rPr>
          <w:spacing w:val="23"/>
        </w:rPr>
        <w:t> </w:t>
      </w:r>
      <w:r>
        <w:rPr/>
        <w:t>bằng Hiện hữu duyên: Có Đồng sanh, Hậu sanh, Thực và Quyền.</w:t>
      </w:r>
    </w:p>
    <w:p>
      <w:pPr>
        <w:pStyle w:val="ListParagraph"/>
        <w:numPr>
          <w:ilvl w:val="0"/>
          <w:numId w:val="665"/>
        </w:numPr>
        <w:tabs>
          <w:tab w:pos="993" w:val="left" w:leader="none"/>
        </w:tabs>
        <w:spacing w:line="240" w:lineRule="auto" w:before="2" w:after="0"/>
        <w:ind w:left="993" w:right="137" w:hanging="286"/>
        <w:jc w:val="left"/>
        <w:rPr>
          <w:sz w:val="26"/>
        </w:rPr>
      </w:pPr>
      <w:r>
        <w:rPr>
          <w:sz w:val="26"/>
        </w:rPr>
        <w:t>Đồng sanh như: Uẩn Vô sắc giới và đại sung làm duyên cho sắc tâm bằng Hiện hữu </w:t>
      </w:r>
      <w:r>
        <w:rPr>
          <w:spacing w:val="-2"/>
          <w:sz w:val="26"/>
        </w:rPr>
        <w:t>duyên.</w:t>
      </w:r>
    </w:p>
    <w:p>
      <w:pPr>
        <w:pStyle w:val="ListParagraph"/>
        <w:numPr>
          <w:ilvl w:val="0"/>
          <w:numId w:val="665"/>
        </w:numPr>
        <w:tabs>
          <w:tab w:pos="993" w:val="left" w:leader="none"/>
        </w:tabs>
        <w:spacing w:line="240" w:lineRule="auto" w:before="0" w:after="0"/>
        <w:ind w:left="993" w:right="139" w:hanging="286"/>
        <w:jc w:val="left"/>
        <w:rPr>
          <w:sz w:val="26"/>
        </w:rPr>
      </w:pPr>
      <w:r>
        <w:rPr>
          <w:sz w:val="26"/>
        </w:rPr>
        <w:t>Hậu sanh như: Uẩn Vô sắc giới và đoàn thực làm duyên cho thân ấy bằng Hiện hữu </w:t>
      </w:r>
      <w:r>
        <w:rPr>
          <w:spacing w:val="-2"/>
          <w:sz w:val="26"/>
        </w:rPr>
        <w:t>duyên.</w:t>
      </w:r>
    </w:p>
    <w:p>
      <w:pPr>
        <w:pStyle w:val="ListParagraph"/>
        <w:numPr>
          <w:ilvl w:val="0"/>
          <w:numId w:val="665"/>
        </w:numPr>
        <w:tabs>
          <w:tab w:pos="993" w:val="left" w:leader="none"/>
        </w:tabs>
        <w:spacing w:line="297" w:lineRule="exact" w:before="0" w:after="0"/>
        <w:ind w:left="993" w:right="0" w:hanging="285"/>
        <w:jc w:val="left"/>
        <w:rPr>
          <w:sz w:val="26"/>
        </w:rPr>
      </w:pPr>
      <w:r>
        <w:rPr>
          <w:sz w:val="26"/>
        </w:rPr>
        <w:t>Hậu</w:t>
      </w:r>
      <w:r>
        <w:rPr>
          <w:spacing w:val="-3"/>
          <w:sz w:val="26"/>
        </w:rPr>
        <w:t> </w:t>
      </w:r>
      <w:r>
        <w:rPr>
          <w:sz w:val="26"/>
        </w:rPr>
        <w:t>sanh</w:t>
      </w:r>
      <w:r>
        <w:rPr>
          <w:spacing w:val="-2"/>
          <w:sz w:val="26"/>
        </w:rPr>
        <w:t> </w:t>
      </w:r>
      <w:r>
        <w:rPr>
          <w:sz w:val="26"/>
        </w:rPr>
        <w:t>như:</w:t>
      </w:r>
      <w:r>
        <w:rPr>
          <w:spacing w:val="-3"/>
          <w:sz w:val="26"/>
        </w:rPr>
        <w:t> </w:t>
      </w:r>
      <w:r>
        <w:rPr>
          <w:sz w:val="26"/>
        </w:rPr>
        <w:t>Uẩn</w:t>
      </w:r>
      <w:r>
        <w:rPr>
          <w:spacing w:val="-2"/>
          <w:sz w:val="26"/>
        </w:rPr>
        <w:t> </w:t>
      </w:r>
      <w:r>
        <w:rPr>
          <w:sz w:val="26"/>
        </w:rPr>
        <w:t>Vô</w:t>
      </w:r>
      <w:r>
        <w:rPr>
          <w:spacing w:val="-1"/>
          <w:sz w:val="26"/>
        </w:rPr>
        <w:t> </w:t>
      </w:r>
      <w:r>
        <w:rPr>
          <w:sz w:val="26"/>
        </w:rPr>
        <w:t>sắc</w:t>
      </w:r>
      <w:r>
        <w:rPr>
          <w:spacing w:val="-2"/>
          <w:sz w:val="26"/>
        </w:rPr>
        <w:t> </w:t>
      </w:r>
      <w:r>
        <w:rPr>
          <w:sz w:val="26"/>
        </w:rPr>
        <w:t>giới</w:t>
      </w:r>
      <w:r>
        <w:rPr>
          <w:spacing w:val="-2"/>
          <w:sz w:val="26"/>
        </w:rPr>
        <w:t> </w:t>
      </w:r>
      <w:r>
        <w:rPr>
          <w:sz w:val="26"/>
        </w:rPr>
        <w:t>và</w:t>
      </w:r>
      <w:r>
        <w:rPr>
          <w:spacing w:val="-3"/>
          <w:sz w:val="26"/>
        </w:rPr>
        <w:t> </w:t>
      </w:r>
      <w:r>
        <w:rPr>
          <w:sz w:val="26"/>
        </w:rPr>
        <w:t>sắc mạng</w:t>
      </w:r>
      <w:r>
        <w:rPr>
          <w:spacing w:val="-2"/>
          <w:sz w:val="26"/>
        </w:rPr>
        <w:t> </w:t>
      </w:r>
      <w:r>
        <w:rPr>
          <w:sz w:val="26"/>
        </w:rPr>
        <w:t>quyền</w:t>
      </w:r>
      <w:r>
        <w:rPr>
          <w:spacing w:val="-2"/>
          <w:sz w:val="26"/>
        </w:rPr>
        <w:t> </w:t>
      </w:r>
      <w:r>
        <w:rPr>
          <w:sz w:val="26"/>
        </w:rPr>
        <w:t>làm</w:t>
      </w:r>
      <w:r>
        <w:rPr>
          <w:spacing w:val="-4"/>
          <w:sz w:val="26"/>
        </w:rPr>
        <w:t> </w:t>
      </w:r>
      <w:r>
        <w:rPr>
          <w:sz w:val="26"/>
        </w:rPr>
        <w:t>duyên</w:t>
      </w:r>
      <w:r>
        <w:rPr>
          <w:spacing w:val="-2"/>
          <w:sz w:val="26"/>
        </w:rPr>
        <w:t> </w:t>
      </w:r>
      <w:r>
        <w:rPr>
          <w:sz w:val="26"/>
        </w:rPr>
        <w:t>cho</w:t>
      </w:r>
      <w:r>
        <w:rPr>
          <w:spacing w:val="-2"/>
          <w:sz w:val="26"/>
        </w:rPr>
        <w:t> </w:t>
      </w:r>
      <w:r>
        <w:rPr>
          <w:sz w:val="26"/>
        </w:rPr>
        <w:t>sắc</w:t>
      </w:r>
      <w:r>
        <w:rPr>
          <w:spacing w:val="-2"/>
          <w:sz w:val="26"/>
        </w:rPr>
        <w:t> </w:t>
      </w:r>
      <w:r>
        <w:rPr>
          <w:sz w:val="26"/>
        </w:rPr>
        <w:t>tục</w:t>
      </w:r>
      <w:r>
        <w:rPr>
          <w:spacing w:val="-2"/>
          <w:sz w:val="26"/>
        </w:rPr>
        <w:t> </w:t>
      </w:r>
      <w:r>
        <w:rPr>
          <w:sz w:val="26"/>
        </w:rPr>
        <w:t>sinh</w:t>
      </w:r>
      <w:r>
        <w:rPr>
          <w:spacing w:val="-3"/>
          <w:sz w:val="26"/>
        </w:rPr>
        <w:t> </w:t>
      </w:r>
      <w:r>
        <w:rPr>
          <w:spacing w:val="-4"/>
          <w:sz w:val="26"/>
        </w:rPr>
        <w:t>bằng</w:t>
      </w:r>
    </w:p>
    <w:p>
      <w:pPr>
        <w:spacing w:line="297" w:lineRule="exact" w:before="0"/>
        <w:ind w:left="993" w:right="0" w:firstLine="0"/>
        <w:jc w:val="left"/>
        <w:rPr>
          <w:sz w:val="26"/>
        </w:rPr>
      </w:pPr>
      <w:r>
        <w:rPr>
          <w:i/>
          <w:sz w:val="26"/>
        </w:rPr>
        <w:t>(kaṭattārūpa)</w:t>
      </w:r>
      <w:r>
        <w:rPr>
          <w:i/>
          <w:spacing w:val="-5"/>
          <w:sz w:val="26"/>
        </w:rPr>
        <w:t> </w:t>
      </w:r>
      <w:r>
        <w:rPr>
          <w:sz w:val="26"/>
        </w:rPr>
        <w:t>bằng</w:t>
      </w:r>
      <w:r>
        <w:rPr>
          <w:spacing w:val="-2"/>
          <w:sz w:val="26"/>
        </w:rPr>
        <w:t> </w:t>
      </w:r>
      <w:r>
        <w:rPr>
          <w:sz w:val="26"/>
        </w:rPr>
        <w:t>Hiện</w:t>
      </w:r>
      <w:r>
        <w:rPr>
          <w:spacing w:val="-3"/>
          <w:sz w:val="26"/>
        </w:rPr>
        <w:t> </w:t>
      </w:r>
      <w:r>
        <w:rPr>
          <w:sz w:val="26"/>
        </w:rPr>
        <w:t>hữu</w:t>
      </w:r>
      <w:r>
        <w:rPr>
          <w:spacing w:val="-2"/>
          <w:sz w:val="26"/>
        </w:rPr>
        <w:t> duyên.</w:t>
      </w:r>
    </w:p>
    <w:p>
      <w:pPr>
        <w:pStyle w:val="BodyText"/>
        <w:spacing w:before="4"/>
        <w:ind w:left="424"/>
      </w:pPr>
      <w:r>
        <w:rPr>
          <w:rFonts w:ascii="Symbol" w:hAnsi="Symbol"/>
        </w:rPr>
        <w:t></w:t>
      </w:r>
      <w:r>
        <w:rPr>
          <w:spacing w:val="50"/>
          <w:w w:val="150"/>
        </w:rPr>
        <w:t> </w:t>
      </w:r>
      <w:r>
        <w:rPr/>
        <w:t>...</w:t>
      </w:r>
      <w:r>
        <w:rPr>
          <w:spacing w:val="-3"/>
        </w:rPr>
        <w:t> </w:t>
      </w:r>
      <w:r>
        <w:rPr/>
        <w:t>bằng</w:t>
      </w:r>
      <w:r>
        <w:rPr>
          <w:spacing w:val="-4"/>
        </w:rPr>
        <w:t> </w:t>
      </w:r>
      <w:r>
        <w:rPr/>
        <w:t>Vô hữu</w:t>
      </w:r>
      <w:r>
        <w:rPr>
          <w:spacing w:val="-3"/>
        </w:rPr>
        <w:t> </w:t>
      </w:r>
      <w:r>
        <w:rPr/>
        <w:t>duyên,</w:t>
      </w:r>
      <w:r>
        <w:rPr>
          <w:spacing w:val="-2"/>
        </w:rPr>
        <w:t> </w:t>
      </w:r>
      <w:r>
        <w:rPr/>
        <w:t>bằng</w:t>
      </w:r>
      <w:r>
        <w:rPr>
          <w:spacing w:val="-3"/>
        </w:rPr>
        <w:t> </w:t>
      </w:r>
      <w:r>
        <w:rPr/>
        <w:t>Ly</w:t>
      </w:r>
      <w:r>
        <w:rPr>
          <w:spacing w:val="-7"/>
        </w:rPr>
        <w:t> </w:t>
      </w:r>
      <w:r>
        <w:rPr/>
        <w:t>duyên,</w:t>
      </w:r>
      <w:r>
        <w:rPr>
          <w:spacing w:val="-4"/>
        </w:rPr>
        <w:t> </w:t>
      </w:r>
      <w:r>
        <w:rPr/>
        <w:t>bằng</w:t>
      </w:r>
      <w:r>
        <w:rPr>
          <w:spacing w:val="-2"/>
        </w:rPr>
        <w:t> </w:t>
      </w:r>
      <w:r>
        <w:rPr/>
        <w:t>Bất</w:t>
      </w:r>
      <w:r>
        <w:rPr>
          <w:spacing w:val="-4"/>
        </w:rPr>
        <w:t> </w:t>
      </w:r>
      <w:r>
        <w:rPr/>
        <w:t>ly</w:t>
      </w:r>
      <w:r>
        <w:rPr>
          <w:spacing w:val="-7"/>
        </w:rPr>
        <w:t> </w:t>
      </w:r>
      <w:r>
        <w:rPr>
          <w:spacing w:val="-2"/>
        </w:rPr>
        <w:t>duyên.</w:t>
      </w:r>
    </w:p>
    <w:p>
      <w:pPr>
        <w:pStyle w:val="Heading2"/>
        <w:spacing w:line="240" w:lineRule="auto" w:before="2"/>
      </w:pPr>
      <w:r>
        <w:rPr>
          <w:spacing w:val="-4"/>
        </w:rPr>
        <w:t>807.</w:t>
      </w:r>
    </w:p>
    <w:p>
      <w:pPr>
        <w:pStyle w:val="BodyText"/>
        <w:spacing w:line="296" w:lineRule="exact"/>
        <w:ind w:left="708"/>
      </w:pPr>
      <w:r>
        <w:rPr/>
        <w:t>Nhân</w:t>
      </w:r>
      <w:r>
        <w:rPr>
          <w:spacing w:val="5"/>
        </w:rPr>
        <w:t> </w:t>
      </w:r>
      <w:r>
        <w:rPr/>
        <w:t>4,</w:t>
      </w:r>
      <w:r>
        <w:rPr>
          <w:spacing w:val="8"/>
        </w:rPr>
        <w:t> </w:t>
      </w:r>
      <w:r>
        <w:rPr/>
        <w:t>Cảnh</w:t>
      </w:r>
      <w:r>
        <w:rPr>
          <w:spacing w:val="6"/>
        </w:rPr>
        <w:t> </w:t>
      </w:r>
      <w:r>
        <w:rPr/>
        <w:t>3,</w:t>
      </w:r>
      <w:r>
        <w:rPr>
          <w:spacing w:val="8"/>
        </w:rPr>
        <w:t> </w:t>
      </w:r>
      <w:r>
        <w:rPr/>
        <w:t>Trưởng</w:t>
      </w:r>
      <w:r>
        <w:rPr>
          <w:spacing w:val="6"/>
        </w:rPr>
        <w:t> </w:t>
      </w:r>
      <w:r>
        <w:rPr/>
        <w:t>4,</w:t>
      </w:r>
      <w:r>
        <w:rPr>
          <w:spacing w:val="8"/>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2,</w:t>
      </w:r>
      <w:r>
        <w:rPr>
          <w:spacing w:val="8"/>
        </w:rPr>
        <w:t> </w:t>
      </w:r>
      <w:r>
        <w:rPr/>
        <w:t>Y</w:t>
      </w:r>
      <w:r>
        <w:rPr>
          <w:spacing w:val="6"/>
        </w:rPr>
        <w:t> </w:t>
      </w:r>
      <w:r>
        <w:rPr/>
        <w:t>chỉ</w:t>
      </w:r>
      <w:r>
        <w:rPr>
          <w:spacing w:val="7"/>
        </w:rPr>
        <w:t> </w:t>
      </w:r>
      <w:r>
        <w:rPr>
          <w:spacing w:val="-5"/>
        </w:rPr>
        <w:t>7,</w:t>
      </w:r>
    </w:p>
    <w:p>
      <w:pPr>
        <w:pStyle w:val="BodyText"/>
        <w:spacing w:line="298" w:lineRule="exact" w:before="1"/>
        <w:ind w:left="708"/>
      </w:pPr>
      <w:r>
        <w:rPr/>
        <w:t>Cận</w:t>
      </w:r>
      <w:r>
        <w:rPr>
          <w:spacing w:val="24"/>
        </w:rPr>
        <w:t> </w:t>
      </w:r>
      <w:r>
        <w:rPr/>
        <w:t>y</w:t>
      </w:r>
      <w:r>
        <w:rPr>
          <w:spacing w:val="16"/>
        </w:rPr>
        <w:t> </w:t>
      </w:r>
      <w:r>
        <w:rPr/>
        <w:t>4,</w:t>
      </w:r>
      <w:r>
        <w:rPr>
          <w:spacing w:val="22"/>
        </w:rPr>
        <w:t> </w:t>
      </w:r>
      <w:r>
        <w:rPr/>
        <w:t>Tiền</w:t>
      </w:r>
      <w:r>
        <w:rPr>
          <w:spacing w:val="19"/>
        </w:rPr>
        <w:t> </w:t>
      </w:r>
      <w:r>
        <w:rPr/>
        <w:t>sanh</w:t>
      </w:r>
      <w:r>
        <w:rPr>
          <w:spacing w:val="21"/>
        </w:rPr>
        <w:t> </w:t>
      </w:r>
      <w:r>
        <w:rPr/>
        <w:t>2,</w:t>
      </w:r>
      <w:r>
        <w:rPr>
          <w:spacing w:val="22"/>
        </w:rPr>
        <w:t> </w:t>
      </w:r>
      <w:r>
        <w:rPr/>
        <w:t>Hậu</w:t>
      </w:r>
      <w:r>
        <w:rPr>
          <w:spacing w:val="20"/>
        </w:rPr>
        <w:t> </w:t>
      </w:r>
      <w:r>
        <w:rPr/>
        <w:t>sanh</w:t>
      </w:r>
      <w:r>
        <w:rPr>
          <w:spacing w:val="22"/>
        </w:rPr>
        <w:t> </w:t>
      </w:r>
      <w:r>
        <w:rPr/>
        <w:t>2,</w:t>
      </w:r>
      <w:r>
        <w:rPr>
          <w:spacing w:val="20"/>
        </w:rPr>
        <w:t> </w:t>
      </w:r>
      <w:r>
        <w:rPr/>
        <w:t>Cố</w:t>
      </w:r>
      <w:r>
        <w:rPr>
          <w:spacing w:val="19"/>
        </w:rPr>
        <w:t> </w:t>
      </w:r>
      <w:r>
        <w:rPr/>
        <w:t>hưởng</w:t>
      </w:r>
      <w:r>
        <w:rPr>
          <w:spacing w:val="24"/>
        </w:rPr>
        <w:t> </w:t>
      </w:r>
      <w:r>
        <w:rPr/>
        <w:t>3,</w:t>
      </w:r>
      <w:r>
        <w:rPr>
          <w:spacing w:val="19"/>
        </w:rPr>
        <w:t> </w:t>
      </w:r>
      <w:r>
        <w:rPr/>
        <w:t>Nghiệp</w:t>
      </w:r>
      <w:r>
        <w:rPr>
          <w:spacing w:val="23"/>
        </w:rPr>
        <w:t> </w:t>
      </w:r>
      <w:r>
        <w:rPr/>
        <w:t>4,</w:t>
      </w:r>
      <w:r>
        <w:rPr>
          <w:spacing w:val="19"/>
        </w:rPr>
        <w:t> </w:t>
      </w:r>
      <w:r>
        <w:rPr/>
        <w:t>Quả</w:t>
      </w:r>
      <w:r>
        <w:rPr>
          <w:spacing w:val="23"/>
        </w:rPr>
        <w:t> </w:t>
      </w:r>
      <w:r>
        <w:rPr/>
        <w:t>2,</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spacing w:line="298" w:lineRule="exact"/>
        <w:ind w:left="708"/>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2,</w:t>
      </w:r>
      <w:r>
        <w:rPr>
          <w:spacing w:val="-4"/>
        </w:rPr>
        <w:t> </w:t>
      </w:r>
      <w:r>
        <w:rPr/>
        <w:t>Bất</w:t>
      </w:r>
      <w:r>
        <w:rPr>
          <w:spacing w:val="-4"/>
        </w:rPr>
        <w:t> </w:t>
      </w:r>
      <w:r>
        <w:rPr/>
        <w:t>tương</w:t>
      </w:r>
      <w:r>
        <w:rPr>
          <w:spacing w:val="-2"/>
        </w:rPr>
        <w:t> </w:t>
      </w:r>
      <w:r>
        <w:rPr/>
        <w:t>ưng</w:t>
      </w:r>
      <w:r>
        <w:rPr>
          <w:spacing w:val="-3"/>
        </w:rPr>
        <w:t> </w:t>
      </w:r>
      <w:r>
        <w:rPr/>
        <w:t>3,</w:t>
      </w:r>
      <w:r>
        <w:rPr>
          <w:spacing w:val="-3"/>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4,</w:t>
      </w:r>
      <w:r>
        <w:rPr>
          <w:spacing w:val="-4"/>
        </w:rPr>
        <w:t> </w:t>
      </w:r>
      <w:r>
        <w:rPr/>
        <w:t>Ly</w:t>
      </w:r>
      <w:r>
        <w:rPr>
          <w:spacing w:val="-9"/>
        </w:rPr>
        <w:t> </w:t>
      </w:r>
      <w:r>
        <w:rPr/>
        <w:t>4,</w:t>
      </w:r>
      <w:r>
        <w:rPr>
          <w:spacing w:val="-2"/>
        </w:rPr>
        <w:t> </w:t>
      </w:r>
      <w:r>
        <w:rPr/>
        <w:t>Bất</w:t>
      </w:r>
      <w:r>
        <w:rPr>
          <w:spacing w:val="-1"/>
        </w:rPr>
        <w:t> </w:t>
      </w:r>
      <w:r>
        <w:rPr/>
        <w:t>ly</w:t>
      </w:r>
      <w:r>
        <w:rPr>
          <w:spacing w:val="-8"/>
        </w:rPr>
        <w:t> </w:t>
      </w:r>
      <w:r>
        <w:rPr>
          <w:spacing w:val="-7"/>
        </w:rPr>
        <w:t>7.</w:t>
      </w:r>
    </w:p>
    <w:p>
      <w:pPr>
        <w:pStyle w:val="Heading2"/>
        <w:spacing w:line="240" w:lineRule="auto" w:before="3"/>
      </w:pPr>
      <w:r>
        <w:rPr>
          <w:spacing w:val="-4"/>
        </w:rPr>
        <w:t>808.</w:t>
      </w:r>
    </w:p>
    <w:p>
      <w:pPr>
        <w:pStyle w:val="BodyText"/>
        <w:spacing w:line="237" w:lineRule="auto" w:before="2"/>
        <w:ind w:left="708" w:right="140" w:hanging="284"/>
        <w:jc w:val="both"/>
      </w:pPr>
      <w:r>
        <w:rPr>
          <w:rFonts w:ascii="Symbol" w:hAnsi="Symbol"/>
        </w:rPr>
        <w:t></w:t>
      </w:r>
      <w:r>
        <w:rPr>
          <w:spacing w:val="40"/>
        </w:rPr>
        <w:t> </w:t>
      </w:r>
      <w:r>
        <w:rPr/>
        <w:t>Pháp Vô sắc giới làm duyên cho pháp Vô sắc giới bằng Cảnh duyên, bằng Đồng sanh duyên, bằng Cận y duyên, bằng Nghiệp duyên.</w:t>
      </w:r>
    </w:p>
    <w:p>
      <w:pPr>
        <w:pStyle w:val="BodyText"/>
        <w:spacing w:before="120"/>
        <w:ind w:left="708" w:right="139" w:hanging="284"/>
        <w:jc w:val="both"/>
      </w:pPr>
      <w:r>
        <w:rPr>
          <w:rFonts w:ascii="Symbol" w:hAnsi="Symbol"/>
        </w:rPr>
        <w:t></w:t>
      </w:r>
      <w:r>
        <w:rPr>
          <w:spacing w:val="40"/>
        </w:rPr>
        <w:t> </w:t>
      </w:r>
      <w:r>
        <w:rPr/>
        <w:t>Pháp Vô sắc giới làm duyên cho pháp phi Vô sắc giới bằng Cảnh duyên, bằng Đồng sanh duyên, bằng Cận y duyên, bằng Hậu sanh duyên.</w:t>
      </w:r>
    </w:p>
    <w:p>
      <w:pPr>
        <w:pStyle w:val="BodyText"/>
        <w:spacing w:before="120"/>
        <w:ind w:left="708" w:right="139" w:hanging="284"/>
        <w:jc w:val="both"/>
      </w:pPr>
      <w:r>
        <w:rPr>
          <w:rFonts w:ascii="Symbol" w:hAnsi="Symbol"/>
        </w:rPr>
        <w:t></w:t>
      </w:r>
      <w:r>
        <w:rPr>
          <w:spacing w:val="40"/>
        </w:rPr>
        <w:t> </w:t>
      </w:r>
      <w:r>
        <w:rPr/>
        <w:t>Pháp Vô sắc giới làm duyên cho những pháp Vô sắc giới và phi Vô sắc giới bằng</w:t>
      </w:r>
      <w:r>
        <w:rPr>
          <w:spacing w:val="80"/>
        </w:rPr>
        <w:t> </w:t>
      </w:r>
      <w:r>
        <w:rPr/>
        <w:t>Đồng sanh duyên.</w:t>
      </w:r>
    </w:p>
    <w:p>
      <w:pPr>
        <w:pStyle w:val="BodyText"/>
        <w:spacing w:before="119"/>
        <w:ind w:left="708" w:right="139" w:hanging="284"/>
        <w:jc w:val="both"/>
      </w:pPr>
      <w:r>
        <w:rPr>
          <w:rFonts w:ascii="Symbol" w:hAnsi="Symbol"/>
        </w:rPr>
        <w:t></w:t>
      </w:r>
      <w:r>
        <w:rPr>
          <w:spacing w:val="40"/>
        </w:rPr>
        <w:t> </w:t>
      </w:r>
      <w:r>
        <w:rPr/>
        <w:t>Pháp phi Vô sắc giới làm duyên cho pháp phi Vô sắc giới bằng Cảnh duyên, bằng</w:t>
      </w:r>
      <w:r>
        <w:rPr>
          <w:spacing w:val="40"/>
        </w:rPr>
        <w:t> </w:t>
      </w:r>
      <w:r>
        <w:rPr/>
        <w:t>Đồng sanh duyên, bằng Cận y duyên, bằng Tiền sanh duyên, bằng Hậu sanh duyên, bằng Nghiệp duyên, bằng Thực duyên, bằng Quyền duyên.</w:t>
      </w:r>
    </w:p>
    <w:p>
      <w:pPr>
        <w:pStyle w:val="BodyText"/>
        <w:spacing w:line="237" w:lineRule="auto" w:before="123"/>
        <w:ind w:left="708" w:right="139" w:hanging="284"/>
        <w:jc w:val="both"/>
      </w:pPr>
      <w:r>
        <w:rPr>
          <w:rFonts w:ascii="Symbol" w:hAnsi="Symbol"/>
        </w:rPr>
        <w:t></w:t>
      </w:r>
      <w:r>
        <w:rPr>
          <w:spacing w:val="40"/>
        </w:rPr>
        <w:t> </w:t>
      </w:r>
      <w:r>
        <w:rPr/>
        <w:t>Pháp phi Vô sắc giới làm duyên cho pháp Vô sắc giới bằng Cận y duyên, bằng Tiền sanh duyên.</w:t>
      </w:r>
    </w:p>
    <w:p>
      <w:pPr>
        <w:pStyle w:val="BodyText"/>
        <w:spacing w:before="121"/>
        <w:ind w:left="708" w:right="139" w:hanging="284"/>
        <w:jc w:val="both"/>
      </w:pPr>
      <w:r>
        <w:rPr>
          <w:rFonts w:ascii="Symbol" w:hAnsi="Symbol"/>
        </w:rPr>
        <w:t></w:t>
      </w:r>
      <w:r>
        <w:rPr>
          <w:spacing w:val="40"/>
        </w:rPr>
        <w:t> </w:t>
      </w:r>
      <w:r>
        <w:rPr/>
        <w:t>Chư pháp Vô sắc giới và phi Vô sắc giới làm duyên cho pháp Vô sắc giới bằng Đồng sanh duyên, bằng Tiền sanh duyên.</w:t>
      </w:r>
    </w:p>
    <w:p>
      <w:pPr>
        <w:pStyle w:val="BodyText"/>
        <w:spacing w:before="120"/>
        <w:ind w:left="708" w:right="139" w:hanging="284"/>
        <w:jc w:val="both"/>
      </w:pPr>
      <w:r>
        <w:rPr>
          <w:rFonts w:ascii="Symbol" w:hAnsi="Symbol"/>
        </w:rPr>
        <w:t></w:t>
      </w:r>
      <w:r>
        <w:rPr>
          <w:spacing w:val="40"/>
        </w:rPr>
        <w:t> </w:t>
      </w:r>
      <w:r>
        <w:rPr/>
        <w:t>Chư pháp Vô sắc giới và phi Vô sắc giới làm duyên cho pháp phi Vô sắc giới bằng Đồng sanh duyên, bằng Hậu sanh duyên, bằng Thực duyên, bằng Quyền duyên.</w:t>
      </w:r>
    </w:p>
    <w:p>
      <w:pPr>
        <w:pStyle w:val="Heading2"/>
        <w:spacing w:line="298" w:lineRule="exact"/>
      </w:pPr>
      <w:r>
        <w:rPr>
          <w:spacing w:val="-4"/>
        </w:rPr>
        <w:t>809.</w:t>
      </w:r>
    </w:p>
    <w:p>
      <w:pPr>
        <w:pStyle w:val="BodyText"/>
        <w:ind w:left="708" w:right="139"/>
        <w:jc w:val="both"/>
      </w:pPr>
      <w:r>
        <w:rPr/>
        <w:t>Phi</w:t>
      </w:r>
      <w:r>
        <w:rPr>
          <w:spacing w:val="-3"/>
        </w:rPr>
        <w:t> </w:t>
      </w:r>
      <w:r>
        <w:rPr/>
        <w:t>Nhân</w:t>
      </w:r>
      <w:r>
        <w:rPr>
          <w:spacing w:val="-3"/>
        </w:rPr>
        <w:t> </w:t>
      </w:r>
      <w:r>
        <w:rPr/>
        <w:t>7, phi Cảnh</w:t>
      </w:r>
      <w:r>
        <w:rPr>
          <w:spacing w:val="-1"/>
        </w:rPr>
        <w:t> </w:t>
      </w:r>
      <w:r>
        <w:rPr/>
        <w:t>7,</w:t>
      </w:r>
      <w:r>
        <w:rPr>
          <w:spacing w:val="-1"/>
        </w:rPr>
        <w:t> </w:t>
      </w:r>
      <w:r>
        <w:rPr/>
        <w:t>phi</w:t>
      </w:r>
      <w:r>
        <w:rPr>
          <w:spacing w:val="-3"/>
        </w:rPr>
        <w:t> </w:t>
      </w:r>
      <w:r>
        <w:rPr/>
        <w:t>Trưởng</w:t>
      </w:r>
      <w:r>
        <w:rPr>
          <w:spacing w:val="-3"/>
        </w:rPr>
        <w:t> </w:t>
      </w:r>
      <w:r>
        <w:rPr/>
        <w:t>7, phi Vô</w:t>
      </w:r>
      <w:r>
        <w:rPr>
          <w:spacing w:val="-1"/>
        </w:rPr>
        <w:t> </w:t>
      </w:r>
      <w:r>
        <w:rPr/>
        <w:t>gián</w:t>
      </w:r>
      <w:r>
        <w:rPr>
          <w:spacing w:val="-2"/>
        </w:rPr>
        <w:t> </w:t>
      </w:r>
      <w:r>
        <w:rPr/>
        <w:t>7, phi</w:t>
      </w:r>
      <w:r>
        <w:rPr>
          <w:spacing w:val="-3"/>
        </w:rPr>
        <w:t> </w:t>
      </w:r>
      <w:r>
        <w:rPr/>
        <w:t>Liên</w:t>
      </w:r>
      <w:r>
        <w:rPr>
          <w:spacing w:val="-3"/>
        </w:rPr>
        <w:t> </w:t>
      </w:r>
      <w:r>
        <w:rPr/>
        <w:t>tiếp</w:t>
      </w:r>
      <w:r>
        <w:rPr>
          <w:spacing w:val="-2"/>
        </w:rPr>
        <w:t> </w:t>
      </w:r>
      <w:r>
        <w:rPr/>
        <w:t>7, phi</w:t>
      </w:r>
      <w:r>
        <w:rPr>
          <w:spacing w:val="-2"/>
        </w:rPr>
        <w:t> </w:t>
      </w:r>
      <w:r>
        <w:rPr/>
        <w:t>Đồng</w:t>
      </w:r>
      <w:r>
        <w:rPr>
          <w:spacing w:val="-3"/>
        </w:rPr>
        <w:t> </w:t>
      </w:r>
      <w:r>
        <w:rPr/>
        <w:t>sanh</w:t>
      </w:r>
      <w:r>
        <w:rPr>
          <w:spacing w:val="-2"/>
        </w:rPr>
        <w:t> </w:t>
      </w:r>
      <w:r>
        <w:rPr/>
        <w:t>5, phi Hỗ tương 5, phi Y chỉ 5, phi Cận y 7, phi Tiền sanh 6, phi Hậu sanh 7, phi Tương ưng 5, phi Bất tương ưng 4, phi Hiện hữu 4, phi Vô hữu 7, phi Ly 7, phi Bất ly 4.</w:t>
      </w:r>
    </w:p>
    <w:p>
      <w:pPr>
        <w:pStyle w:val="Heading2"/>
        <w:spacing w:line="298" w:lineRule="exact" w:before="0"/>
      </w:pPr>
      <w:r>
        <w:rPr>
          <w:spacing w:val="-4"/>
        </w:rPr>
        <w:t>810.</w:t>
      </w:r>
    </w:p>
    <w:p>
      <w:pPr>
        <w:pStyle w:val="BodyText"/>
        <w:ind w:left="708" w:right="137"/>
      </w:pPr>
      <w:r>
        <w:rPr/>
        <w:t>Nhân duyên có phi Cảnh</w:t>
      </w:r>
      <w:r>
        <w:rPr>
          <w:spacing w:val="-1"/>
        </w:rPr>
        <w:t> </w:t>
      </w:r>
      <w:r>
        <w:rPr/>
        <w:t>4,... phi Trưởng 4, phi Vô gián, phi Liên tiếp 4, phi Hỗ</w:t>
      </w:r>
      <w:r>
        <w:rPr>
          <w:spacing w:val="-1"/>
        </w:rPr>
        <w:t> </w:t>
      </w:r>
      <w:r>
        <w:rPr/>
        <w:t>tương 2, phi Cận y 4, phi Tương ưng 2, phi Bất tương ưng 2, phi Vô hữu 4, phi Ly 4.</w:t>
      </w:r>
    </w:p>
    <w:p>
      <w:pPr>
        <w:pStyle w:val="Heading2"/>
        <w:spacing w:line="299" w:lineRule="exact"/>
      </w:pPr>
      <w:r>
        <w:rPr>
          <w:spacing w:val="-4"/>
        </w:rPr>
        <w:t>811.</w:t>
      </w:r>
    </w:p>
    <w:p>
      <w:pPr>
        <w:pStyle w:val="BodyText"/>
        <w:spacing w:line="295" w:lineRule="exact"/>
        <w:ind w:left="708"/>
      </w:pPr>
      <w:r>
        <w:rPr/>
        <w:t>Phi</w:t>
      </w:r>
      <w:r>
        <w:rPr>
          <w:spacing w:val="-5"/>
        </w:rPr>
        <w:t> </w:t>
      </w:r>
      <w:r>
        <w:rPr/>
        <w:t>Nhân</w:t>
      </w:r>
      <w:r>
        <w:rPr>
          <w:spacing w:val="-2"/>
        </w:rPr>
        <w:t> </w:t>
      </w:r>
      <w:r>
        <w:rPr/>
        <w:t>duyên</w:t>
      </w:r>
      <w:r>
        <w:rPr>
          <w:spacing w:val="-4"/>
        </w:rPr>
        <w:t> </w:t>
      </w:r>
      <w:r>
        <w:rPr/>
        <w:t>có</w:t>
      </w:r>
      <w:r>
        <w:rPr>
          <w:spacing w:val="-1"/>
        </w:rPr>
        <w:t> </w:t>
      </w:r>
      <w:r>
        <w:rPr/>
        <w:t>Cảnh</w:t>
      </w:r>
      <w:r>
        <w:rPr>
          <w:spacing w:val="-5"/>
        </w:rPr>
        <w:t> </w:t>
      </w:r>
      <w:r>
        <w:rPr/>
        <w:t>3,...</w:t>
      </w:r>
      <w:r>
        <w:rPr>
          <w:spacing w:val="-5"/>
        </w:rPr>
        <w:t> </w:t>
      </w:r>
      <w:r>
        <w:rPr/>
        <w:t>Trưởng</w:t>
      </w:r>
      <w:r>
        <w:rPr>
          <w:spacing w:val="-4"/>
        </w:rPr>
        <w:t> </w:t>
      </w:r>
      <w:r>
        <w:rPr/>
        <w:t>4,</w:t>
      </w:r>
      <w:r>
        <w:rPr>
          <w:spacing w:val="-5"/>
        </w:rPr>
        <w:t> </w:t>
      </w:r>
      <w:r>
        <w:rPr/>
        <w:t>nên</w:t>
      </w:r>
      <w:r>
        <w:rPr>
          <w:spacing w:val="-2"/>
        </w:rPr>
        <w:t> </w:t>
      </w:r>
      <w:r>
        <w:rPr/>
        <w:t>sắp</w:t>
      </w:r>
      <w:r>
        <w:rPr>
          <w:spacing w:val="-4"/>
        </w:rPr>
        <w:t> </w:t>
      </w:r>
      <w:r>
        <w:rPr/>
        <w:t>rộng</w:t>
      </w:r>
      <w:r>
        <w:rPr>
          <w:spacing w:val="-3"/>
        </w:rPr>
        <w:t> </w:t>
      </w:r>
      <w:r>
        <w:rPr/>
        <w:t>thuận</w:t>
      </w:r>
      <w:r>
        <w:rPr>
          <w:spacing w:val="-4"/>
        </w:rPr>
        <w:t> </w:t>
      </w:r>
      <w:r>
        <w:rPr/>
        <w:t>theo</w:t>
      </w:r>
      <w:r>
        <w:rPr>
          <w:spacing w:val="-3"/>
        </w:rPr>
        <w:t> </w:t>
      </w:r>
      <w:r>
        <w:rPr/>
        <w:t>đầu</w:t>
      </w:r>
      <w:r>
        <w:rPr>
          <w:spacing w:val="-1"/>
        </w:rPr>
        <w:t> </w:t>
      </w:r>
      <w:r>
        <w:rPr/>
        <w:t>đề,...</w:t>
      </w:r>
      <w:r>
        <w:rPr>
          <w:spacing w:val="-5"/>
        </w:rPr>
        <w:t> </w:t>
      </w:r>
      <w:r>
        <w:rPr/>
        <w:t>Bất</w:t>
      </w:r>
      <w:r>
        <w:rPr>
          <w:spacing w:val="-5"/>
        </w:rPr>
        <w:t> </w:t>
      </w:r>
      <w:r>
        <w:rPr/>
        <w:t>ly</w:t>
      </w:r>
      <w:r>
        <w:rPr>
          <w:spacing w:val="-6"/>
        </w:rPr>
        <w:t> </w:t>
      </w:r>
      <w:r>
        <w:rPr>
          <w:spacing w:val="-5"/>
        </w:rPr>
        <w:t>7.</w:t>
      </w:r>
    </w:p>
    <w:p>
      <w:pPr>
        <w:spacing w:line="296" w:lineRule="exact" w:before="0"/>
        <w:ind w:left="3751"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1"/>
          <w:sz w:val="26"/>
        </w:rPr>
        <w:t> </w:t>
      </w:r>
      <w:r>
        <w:rPr>
          <w:i/>
          <w:sz w:val="26"/>
        </w:rPr>
        <w:t>Vô</w:t>
      </w:r>
      <w:r>
        <w:rPr>
          <w:i/>
          <w:spacing w:val="-4"/>
          <w:sz w:val="26"/>
        </w:rPr>
        <w:t> </w:t>
      </w:r>
      <w:r>
        <w:rPr>
          <w:i/>
          <w:sz w:val="26"/>
        </w:rPr>
        <w:t>sắc</w:t>
      </w:r>
      <w:r>
        <w:rPr>
          <w:i/>
          <w:spacing w:val="-2"/>
          <w:sz w:val="26"/>
        </w:rPr>
        <w:t> giới.</w:t>
      </w:r>
    </w:p>
    <w:p>
      <w:pPr>
        <w:spacing w:after="0" w:line="296" w:lineRule="exact"/>
        <w:jc w:val="left"/>
        <w:rPr>
          <w:i/>
          <w:sz w:val="26"/>
        </w:rPr>
        <w:sectPr>
          <w:pgSz w:w="11630" w:h="16450"/>
          <w:pgMar w:header="571" w:footer="0" w:top="880" w:bottom="280" w:left="850" w:right="850"/>
        </w:sectPr>
      </w:pPr>
    </w:p>
    <w:p>
      <w:pPr>
        <w:pStyle w:val="BodyText"/>
        <w:ind w:left="0"/>
        <w:rPr>
          <w:i/>
        </w:rPr>
      </w:pPr>
    </w:p>
    <w:p>
      <w:pPr>
        <w:pStyle w:val="BodyText"/>
        <w:ind w:left="0"/>
        <w:rPr>
          <w:i/>
        </w:rPr>
      </w:pPr>
    </w:p>
    <w:p>
      <w:pPr>
        <w:pStyle w:val="BodyText"/>
        <w:spacing w:before="171"/>
        <w:ind w:left="0"/>
        <w:rPr>
          <w:i/>
        </w:rPr>
      </w:pPr>
    </w:p>
    <w:p>
      <w:pPr>
        <w:spacing w:before="0"/>
        <w:ind w:left="0" w:right="1" w:firstLine="0"/>
        <w:jc w:val="center"/>
        <w:rPr>
          <w:b/>
          <w:i/>
          <w:sz w:val="26"/>
        </w:rPr>
      </w:pPr>
      <w:bookmarkStart w:name="_bookmark295" w:id="296"/>
      <w:bookmarkEnd w:id="296"/>
      <w:r>
        <w:rPr/>
      </w:r>
      <w:r>
        <w:rPr>
          <w:b/>
          <w:sz w:val="26"/>
        </w:rPr>
        <w:t>NHỊ</w:t>
      </w:r>
      <w:r>
        <w:rPr>
          <w:b/>
          <w:spacing w:val="-9"/>
          <w:sz w:val="26"/>
        </w:rPr>
        <w:t> </w:t>
      </w:r>
      <w:r>
        <w:rPr>
          <w:b/>
          <w:sz w:val="26"/>
        </w:rPr>
        <w:t>ĐỀ</w:t>
      </w:r>
      <w:r>
        <w:rPr>
          <w:b/>
          <w:spacing w:val="-6"/>
          <w:sz w:val="26"/>
        </w:rPr>
        <w:t> </w:t>
      </w:r>
      <w:r>
        <w:rPr>
          <w:b/>
          <w:sz w:val="26"/>
        </w:rPr>
        <w:t>LIÊN</w:t>
      </w:r>
      <w:r>
        <w:rPr>
          <w:b/>
          <w:spacing w:val="-7"/>
          <w:sz w:val="26"/>
        </w:rPr>
        <w:t> </w:t>
      </w:r>
      <w:r>
        <w:rPr>
          <w:b/>
          <w:sz w:val="26"/>
        </w:rPr>
        <w:t>QUAN</w:t>
      </w:r>
      <w:r>
        <w:rPr>
          <w:b/>
          <w:spacing w:val="-6"/>
          <w:sz w:val="26"/>
        </w:rPr>
        <w:t> </w:t>
      </w:r>
      <w:r>
        <w:rPr>
          <w:b/>
          <w:sz w:val="26"/>
        </w:rPr>
        <w:t>LUÂN</w:t>
      </w:r>
      <w:r>
        <w:rPr>
          <w:b/>
          <w:spacing w:val="-8"/>
          <w:sz w:val="26"/>
        </w:rPr>
        <w:t> </w:t>
      </w:r>
      <w:r>
        <w:rPr>
          <w:b/>
          <w:sz w:val="26"/>
        </w:rPr>
        <w:t>HỒI</w:t>
      </w:r>
      <w:r>
        <w:rPr>
          <w:b/>
          <w:spacing w:val="-6"/>
          <w:sz w:val="26"/>
        </w:rPr>
        <w:t> </w:t>
      </w:r>
      <w:r>
        <w:rPr>
          <w:b/>
          <w:i/>
          <w:spacing w:val="-2"/>
          <w:sz w:val="26"/>
        </w:rPr>
        <w:t>(PARIYAPANNADUKA)</w:t>
      </w:r>
    </w:p>
    <w:p>
      <w:pPr>
        <w:spacing w:before="198"/>
        <w:ind w:left="424" w:right="0" w:firstLine="0"/>
        <w:jc w:val="left"/>
        <w:rPr>
          <w:b/>
          <w:i/>
          <w:sz w:val="26"/>
        </w:rPr>
      </w:pPr>
      <w:bookmarkStart w:name="_bookmark296" w:id="297"/>
      <w:bookmarkEnd w:id="29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812.</w:t>
      </w:r>
    </w:p>
    <w:p>
      <w:pPr>
        <w:pStyle w:val="BodyText"/>
        <w:spacing w:line="295" w:lineRule="exact"/>
        <w:ind w:left="708"/>
      </w:pPr>
      <w:r>
        <w:rPr/>
        <w:t>Pháp</w:t>
      </w:r>
      <w:r>
        <w:rPr>
          <w:spacing w:val="-6"/>
        </w:rPr>
        <w:t> </w:t>
      </w:r>
      <w:r>
        <w:rPr/>
        <w:t>liên</w:t>
      </w:r>
      <w:r>
        <w:rPr>
          <w:spacing w:val="-5"/>
        </w:rPr>
        <w:t> </w:t>
      </w:r>
      <w:r>
        <w:rPr/>
        <w:t>quan</w:t>
      </w:r>
      <w:r>
        <w:rPr>
          <w:spacing w:val="-5"/>
        </w:rPr>
        <w:t> </w:t>
      </w:r>
      <w:r>
        <w:rPr/>
        <w:t>luân</w:t>
      </w:r>
      <w:r>
        <w:rPr>
          <w:spacing w:val="-6"/>
        </w:rPr>
        <w:t> </w:t>
      </w:r>
      <w:r>
        <w:rPr/>
        <w:t>hồi</w:t>
      </w:r>
      <w:r>
        <w:rPr>
          <w:spacing w:val="-1"/>
        </w:rPr>
        <w:t> </w:t>
      </w:r>
      <w:r>
        <w:rPr/>
        <w:t>liên</w:t>
      </w:r>
      <w:r>
        <w:rPr>
          <w:spacing w:val="-5"/>
        </w:rPr>
        <w:t> </w:t>
      </w:r>
      <w:r>
        <w:rPr/>
        <w:t>quan</w:t>
      </w:r>
      <w:r>
        <w:rPr>
          <w:spacing w:val="-5"/>
        </w:rPr>
        <w:t> </w:t>
      </w:r>
      <w:r>
        <w:rPr/>
        <w:t>pháp</w:t>
      </w:r>
      <w:r>
        <w:rPr>
          <w:spacing w:val="-4"/>
        </w:rPr>
        <w:t> </w:t>
      </w:r>
      <w:r>
        <w:rPr/>
        <w:t>liên</w:t>
      </w:r>
      <w:r>
        <w:rPr>
          <w:spacing w:val="-4"/>
        </w:rPr>
        <w:t> </w:t>
      </w:r>
      <w:r>
        <w:rPr/>
        <w:t>quan</w:t>
      </w:r>
      <w:r>
        <w:rPr>
          <w:spacing w:val="-5"/>
        </w:rPr>
        <w:t> </w:t>
      </w:r>
      <w:r>
        <w:rPr/>
        <w:t>luân</w:t>
      </w:r>
      <w:r>
        <w:rPr>
          <w:spacing w:val="-5"/>
        </w:rPr>
        <w:t> </w:t>
      </w:r>
      <w:r>
        <w:rPr/>
        <w:t>hồi</w:t>
      </w:r>
      <w:r>
        <w:rPr>
          <w:spacing w:val="-2"/>
        </w:rPr>
        <w:t> </w:t>
      </w:r>
      <w:r>
        <w:rPr/>
        <w:t>sanh</w:t>
      </w:r>
      <w:r>
        <w:rPr>
          <w:spacing w:val="-5"/>
        </w:rPr>
        <w:t> </w:t>
      </w:r>
      <w:r>
        <w:rPr/>
        <w:t>ra</w:t>
      </w:r>
      <w:r>
        <w:rPr>
          <w:spacing w:val="-2"/>
        </w:rPr>
        <w:t> </w:t>
      </w:r>
      <w:r>
        <w:rPr/>
        <w:t>do</w:t>
      </w:r>
      <w:r>
        <w:rPr>
          <w:spacing w:val="-3"/>
        </w:rPr>
        <w:t> </w:t>
      </w:r>
      <w:r>
        <w:rPr/>
        <w:t>Nhân</w:t>
      </w:r>
      <w:r>
        <w:rPr>
          <w:spacing w:val="-5"/>
        </w:rPr>
        <w:t> </w:t>
      </w:r>
      <w:r>
        <w:rPr>
          <w:spacing w:val="-2"/>
        </w:rPr>
        <w:t>duyên:</w:t>
      </w:r>
    </w:p>
    <w:p>
      <w:pPr>
        <w:spacing w:line="244" w:lineRule="auto" w:before="0"/>
        <w:ind w:left="993" w:right="139" w:hanging="286"/>
        <w:jc w:val="left"/>
        <w:rPr>
          <w:sz w:val="26"/>
        </w:rPr>
      </w:pPr>
      <w:r>
        <w:rPr>
          <w:sz w:val="26"/>
        </w:rPr>
        <w:t>-</w:t>
      </w:r>
      <w:r>
        <w:rPr>
          <w:spacing w:val="80"/>
          <w:w w:val="150"/>
          <w:sz w:val="26"/>
        </w:rPr>
        <w:t> </w:t>
      </w:r>
      <w:r>
        <w:rPr>
          <w:sz w:val="26"/>
        </w:rPr>
        <w:t>3</w:t>
      </w:r>
      <w:r>
        <w:rPr>
          <w:spacing w:val="26"/>
          <w:sz w:val="26"/>
        </w:rPr>
        <w:t> </w:t>
      </w:r>
      <w:r>
        <w:rPr>
          <w:sz w:val="26"/>
        </w:rPr>
        <w:t>uẩn</w:t>
      </w:r>
      <w:r>
        <w:rPr>
          <w:spacing w:val="26"/>
          <w:sz w:val="26"/>
        </w:rPr>
        <w:t> </w:t>
      </w:r>
      <w:r>
        <w:rPr>
          <w:sz w:val="26"/>
        </w:rPr>
        <w:t>và</w:t>
      </w:r>
      <w:r>
        <w:rPr>
          <w:spacing w:val="26"/>
          <w:sz w:val="26"/>
        </w:rPr>
        <w:t> </w:t>
      </w:r>
      <w:r>
        <w:rPr>
          <w:sz w:val="26"/>
        </w:rPr>
        <w:t>sắc</w:t>
      </w:r>
      <w:r>
        <w:rPr>
          <w:spacing w:val="26"/>
          <w:sz w:val="26"/>
        </w:rPr>
        <w:t> </w:t>
      </w:r>
      <w:r>
        <w:rPr>
          <w:sz w:val="26"/>
        </w:rPr>
        <w:t>tâm</w:t>
      </w:r>
      <w:r>
        <w:rPr>
          <w:spacing w:val="24"/>
          <w:sz w:val="26"/>
        </w:rPr>
        <w:t> </w:t>
      </w:r>
      <w:r>
        <w:rPr>
          <w:sz w:val="26"/>
        </w:rPr>
        <w:t>liên</w:t>
      </w:r>
      <w:r>
        <w:rPr>
          <w:spacing w:val="28"/>
          <w:sz w:val="26"/>
        </w:rPr>
        <w:t> </w:t>
      </w:r>
      <w:r>
        <w:rPr>
          <w:sz w:val="26"/>
        </w:rPr>
        <w:t>quan</w:t>
      </w:r>
      <w:r>
        <w:rPr>
          <w:spacing w:val="27"/>
          <w:sz w:val="26"/>
        </w:rPr>
        <w:t> </w:t>
      </w:r>
      <w:r>
        <w:rPr>
          <w:i/>
          <w:sz w:val="26"/>
        </w:rPr>
        <w:t>(paṭicca)</w:t>
      </w:r>
      <w:r>
        <w:rPr>
          <w:i/>
          <w:spacing w:val="25"/>
          <w:sz w:val="26"/>
        </w:rPr>
        <w:t> </w:t>
      </w:r>
      <w:r>
        <w:rPr>
          <w:sz w:val="26"/>
        </w:rPr>
        <w:t>1</w:t>
      </w:r>
      <w:r>
        <w:rPr>
          <w:spacing w:val="26"/>
          <w:sz w:val="26"/>
        </w:rPr>
        <w:t> </w:t>
      </w:r>
      <w:r>
        <w:rPr>
          <w:sz w:val="26"/>
        </w:rPr>
        <w:t>uẩn</w:t>
      </w:r>
      <w:r>
        <w:rPr>
          <w:spacing w:val="27"/>
          <w:sz w:val="26"/>
        </w:rPr>
        <w:t> </w:t>
      </w:r>
      <w:r>
        <w:rPr>
          <w:sz w:val="26"/>
        </w:rPr>
        <w:t>liên</w:t>
      </w:r>
      <w:r>
        <w:rPr>
          <w:spacing w:val="26"/>
          <w:sz w:val="26"/>
        </w:rPr>
        <w:t> </w:t>
      </w:r>
      <w:r>
        <w:rPr>
          <w:sz w:val="26"/>
        </w:rPr>
        <w:t>quan</w:t>
      </w:r>
      <w:r>
        <w:rPr>
          <w:spacing w:val="26"/>
          <w:sz w:val="26"/>
        </w:rPr>
        <w:t> </w:t>
      </w:r>
      <w:r>
        <w:rPr>
          <w:sz w:val="26"/>
        </w:rPr>
        <w:t>luân</w:t>
      </w:r>
      <w:r>
        <w:rPr>
          <w:spacing w:val="26"/>
          <w:sz w:val="26"/>
        </w:rPr>
        <w:t> </w:t>
      </w:r>
      <w:r>
        <w:rPr>
          <w:sz w:val="26"/>
        </w:rPr>
        <w:t>hồi</w:t>
      </w:r>
      <w:r>
        <w:rPr>
          <w:spacing w:val="27"/>
          <w:sz w:val="26"/>
        </w:rPr>
        <w:t> </w:t>
      </w:r>
      <w:r>
        <w:rPr>
          <w:i/>
          <w:sz w:val="26"/>
        </w:rPr>
        <w:t>(pariyāpanna)</w:t>
      </w:r>
      <w:r>
        <w:rPr>
          <w:sz w:val="26"/>
        </w:rPr>
        <w:t>;...</w:t>
      </w:r>
      <w:r>
        <w:rPr>
          <w:spacing w:val="26"/>
          <w:sz w:val="26"/>
        </w:rPr>
        <w:t> </w:t>
      </w:r>
      <w:r>
        <w:rPr>
          <w:sz w:val="26"/>
        </w:rPr>
        <w:t>2 uẩn. Tục sinh...</w:t>
      </w:r>
    </w:p>
    <w:p>
      <w:pPr>
        <w:spacing w:line="244" w:lineRule="auto" w:before="0"/>
        <w:ind w:left="708" w:right="139" w:firstLine="285"/>
        <w:jc w:val="left"/>
        <w:rPr>
          <w:sz w:val="26"/>
        </w:rPr>
      </w:pPr>
      <w:r>
        <w:rPr>
          <w:sz w:val="26"/>
        </w:rPr>
        <w:t>Nhị đề hiệp thế </w:t>
      </w:r>
      <w:r>
        <w:rPr>
          <w:i/>
          <w:sz w:val="26"/>
        </w:rPr>
        <w:t>(lokīyaduka) </w:t>
      </w:r>
      <w:r>
        <w:rPr>
          <w:sz w:val="26"/>
        </w:rPr>
        <w:t>trong phần đỉnh </w:t>
      </w:r>
      <w:r>
        <w:rPr>
          <w:i/>
          <w:sz w:val="26"/>
        </w:rPr>
        <w:t>(cūlantaraduka) </w:t>
      </w:r>
      <w:r>
        <w:rPr>
          <w:sz w:val="26"/>
        </w:rPr>
        <w:t>như thế nào, nên sắp nhị đề này như thế không chi khác.</w:t>
      </w:r>
    </w:p>
    <w:p>
      <w:pPr>
        <w:spacing w:line="289" w:lineRule="exact" w:before="0"/>
        <w:ind w:left="3391" w:right="0" w:firstLine="0"/>
        <w:jc w:val="left"/>
        <w:rPr>
          <w:i/>
          <w:sz w:val="26"/>
        </w:rPr>
      </w:pPr>
      <w:r>
        <w:rPr>
          <w:i/>
          <w:sz w:val="26"/>
        </w:rPr>
        <w:t>Dứt</w:t>
      </w:r>
      <w:r>
        <w:rPr>
          <w:i/>
          <w:spacing w:val="-4"/>
          <w:sz w:val="26"/>
        </w:rPr>
        <w:t> </w:t>
      </w:r>
      <w:r>
        <w:rPr>
          <w:i/>
          <w:sz w:val="26"/>
        </w:rPr>
        <w:t>nhị</w:t>
      </w:r>
      <w:r>
        <w:rPr>
          <w:i/>
          <w:spacing w:val="-4"/>
          <w:sz w:val="26"/>
        </w:rPr>
        <w:t> </w:t>
      </w:r>
      <w:r>
        <w:rPr>
          <w:i/>
          <w:sz w:val="26"/>
        </w:rPr>
        <w:t>đề</w:t>
      </w:r>
      <w:r>
        <w:rPr>
          <w:i/>
          <w:spacing w:val="-4"/>
          <w:sz w:val="26"/>
        </w:rPr>
        <w:t> </w:t>
      </w:r>
      <w:r>
        <w:rPr>
          <w:i/>
          <w:sz w:val="26"/>
        </w:rPr>
        <w:t>liên</w:t>
      </w:r>
      <w:r>
        <w:rPr>
          <w:i/>
          <w:spacing w:val="-4"/>
          <w:sz w:val="26"/>
        </w:rPr>
        <w:t> </w:t>
      </w:r>
      <w:r>
        <w:rPr>
          <w:i/>
          <w:sz w:val="26"/>
        </w:rPr>
        <w:t>quan</w:t>
      </w:r>
      <w:r>
        <w:rPr>
          <w:i/>
          <w:spacing w:val="-4"/>
          <w:sz w:val="26"/>
        </w:rPr>
        <w:t> </w:t>
      </w:r>
      <w:r>
        <w:rPr>
          <w:i/>
          <w:sz w:val="26"/>
        </w:rPr>
        <w:t>luân</w:t>
      </w:r>
      <w:r>
        <w:rPr>
          <w:i/>
          <w:spacing w:val="-4"/>
          <w:sz w:val="26"/>
        </w:rPr>
        <w:t> hồi.</w:t>
      </w:r>
    </w:p>
    <w:p>
      <w:pPr>
        <w:pStyle w:val="BodyText"/>
        <w:spacing w:before="8"/>
        <w:ind w:left="0"/>
        <w:rPr>
          <w:i/>
          <w:sz w:val="12"/>
        </w:rPr>
      </w:pPr>
      <w:r>
        <w:rPr>
          <w:i/>
          <w:sz w:val="12"/>
        </w:rPr>
        <mc:AlternateContent>
          <mc:Choice Requires="wps">
            <w:drawing>
              <wp:anchor distT="0" distB="0" distL="0" distR="0" allowOverlap="1" layoutInCell="1" locked="0" behindDoc="1" simplePos="0" relativeHeight="487630336">
                <wp:simplePos x="0" y="0"/>
                <wp:positionH relativeFrom="page">
                  <wp:posOffset>3525646</wp:posOffset>
                </wp:positionH>
                <wp:positionV relativeFrom="paragraph">
                  <wp:posOffset>108069</wp:posOffset>
                </wp:positionV>
                <wp:extent cx="329565"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8.509398pt;width:25.95pt;height:.1pt;mso-position-horizontal-relative:page;mso-position-vertical-relative:paragraph;z-index:-15686144;mso-wrap-distance-left:0;mso-wrap-distance-right:0" id="docshape102" coordorigin="5552,170" coordsize="519,0" path="m5552,170l6071,170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spacing w:before="0"/>
        <w:ind w:left="0" w:right="1" w:firstLine="0"/>
        <w:jc w:val="center"/>
        <w:rPr>
          <w:b/>
          <w:i/>
          <w:sz w:val="26"/>
        </w:rPr>
      </w:pPr>
      <w:bookmarkStart w:name="_bookmark297" w:id="298"/>
      <w:bookmarkEnd w:id="298"/>
      <w:r>
        <w:rPr/>
      </w:r>
      <w:r>
        <w:rPr>
          <w:b/>
          <w:sz w:val="26"/>
        </w:rPr>
        <w:t>NHỊ</w:t>
      </w:r>
      <w:r>
        <w:rPr>
          <w:b/>
          <w:spacing w:val="-9"/>
          <w:sz w:val="26"/>
        </w:rPr>
        <w:t> </w:t>
      </w:r>
      <w:r>
        <w:rPr>
          <w:b/>
          <w:sz w:val="26"/>
        </w:rPr>
        <w:t>ĐỀ</w:t>
      </w:r>
      <w:r>
        <w:rPr>
          <w:b/>
          <w:spacing w:val="-7"/>
          <w:sz w:val="26"/>
        </w:rPr>
        <w:t> </w:t>
      </w:r>
      <w:r>
        <w:rPr>
          <w:b/>
          <w:sz w:val="26"/>
        </w:rPr>
        <w:t>NHÂN</w:t>
      </w:r>
      <w:r>
        <w:rPr>
          <w:b/>
          <w:spacing w:val="-6"/>
          <w:sz w:val="26"/>
        </w:rPr>
        <w:t> </w:t>
      </w:r>
      <w:r>
        <w:rPr>
          <w:b/>
          <w:sz w:val="26"/>
        </w:rPr>
        <w:t>XUẤT</w:t>
      </w:r>
      <w:r>
        <w:rPr>
          <w:b/>
          <w:spacing w:val="-8"/>
          <w:sz w:val="26"/>
        </w:rPr>
        <w:t> </w:t>
      </w:r>
      <w:r>
        <w:rPr>
          <w:b/>
          <w:sz w:val="26"/>
        </w:rPr>
        <w:t>LUÂN</w:t>
      </w:r>
      <w:r>
        <w:rPr>
          <w:b/>
          <w:spacing w:val="-7"/>
          <w:sz w:val="26"/>
        </w:rPr>
        <w:t> </w:t>
      </w:r>
      <w:r>
        <w:rPr>
          <w:b/>
          <w:sz w:val="26"/>
        </w:rPr>
        <w:t>HỒI</w:t>
      </w:r>
      <w:r>
        <w:rPr>
          <w:b/>
          <w:spacing w:val="-6"/>
          <w:sz w:val="26"/>
        </w:rPr>
        <w:t> </w:t>
      </w:r>
      <w:r>
        <w:rPr>
          <w:b/>
          <w:i/>
          <w:spacing w:val="-2"/>
          <w:sz w:val="26"/>
        </w:rPr>
        <w:t>(NIYYANIKADUKA)</w:t>
      </w:r>
    </w:p>
    <w:p>
      <w:pPr>
        <w:spacing w:before="198"/>
        <w:ind w:left="424" w:right="0" w:firstLine="0"/>
        <w:jc w:val="left"/>
        <w:rPr>
          <w:b/>
          <w:i/>
          <w:sz w:val="26"/>
        </w:rPr>
      </w:pPr>
      <w:bookmarkStart w:name="_bookmark298" w:id="299"/>
      <w:bookmarkEnd w:id="299"/>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813.</w:t>
      </w:r>
    </w:p>
    <w:p>
      <w:pPr>
        <w:pStyle w:val="BodyText"/>
        <w:spacing w:line="235" w:lineRule="auto" w:before="4"/>
        <w:ind w:right="545" w:hanging="570"/>
      </w:pPr>
      <w:r>
        <w:rPr>
          <w:rFonts w:ascii="Symbol" w:hAnsi="Symbol"/>
        </w:rPr>
        <w:t></w:t>
      </w:r>
      <w:r>
        <w:rPr>
          <w:spacing w:val="80"/>
        </w:rPr>
        <w:t> </w:t>
      </w:r>
      <w:r>
        <w:rPr/>
        <w:t>Pháp</w:t>
      </w:r>
      <w:r>
        <w:rPr>
          <w:spacing w:val="-3"/>
        </w:rPr>
        <w:t> </w:t>
      </w:r>
      <w:r>
        <w:rPr/>
        <w:t>nhân xuất</w:t>
      </w:r>
      <w:r>
        <w:rPr>
          <w:spacing w:val="-3"/>
        </w:rPr>
        <w:t> </w:t>
      </w:r>
      <w:r>
        <w:rPr/>
        <w:t>luân</w:t>
      </w:r>
      <w:r>
        <w:rPr>
          <w:spacing w:val="-2"/>
        </w:rPr>
        <w:t> </w:t>
      </w:r>
      <w:r>
        <w:rPr/>
        <w:t>hồi</w:t>
      </w:r>
      <w:r>
        <w:rPr>
          <w:spacing w:val="-2"/>
        </w:rPr>
        <w:t> </w:t>
      </w:r>
      <w:r>
        <w:rPr/>
        <w:t>liên</w:t>
      </w:r>
      <w:r>
        <w:rPr>
          <w:spacing w:val="-3"/>
        </w:rPr>
        <w:t> </w:t>
      </w:r>
      <w:r>
        <w:rPr/>
        <w:t>quan pháp</w:t>
      </w:r>
      <w:r>
        <w:rPr>
          <w:spacing w:val="-3"/>
        </w:rPr>
        <w:t> </w:t>
      </w:r>
      <w:r>
        <w:rPr/>
        <w:t>nhân</w:t>
      </w:r>
      <w:r>
        <w:rPr>
          <w:spacing w:val="-2"/>
        </w:rPr>
        <w:t> </w:t>
      </w:r>
      <w:r>
        <w:rPr/>
        <w:t>xuất</w:t>
      </w:r>
      <w:r>
        <w:rPr>
          <w:spacing w:val="-2"/>
        </w:rPr>
        <w:t> </w:t>
      </w:r>
      <w:r>
        <w:rPr/>
        <w:t>luân</w:t>
      </w:r>
      <w:r>
        <w:rPr>
          <w:spacing w:val="-2"/>
        </w:rPr>
        <w:t> </w:t>
      </w:r>
      <w:r>
        <w:rPr/>
        <w:t>hồi</w:t>
      </w:r>
      <w:r>
        <w:rPr>
          <w:spacing w:val="-2"/>
        </w:rPr>
        <w:t> </w:t>
      </w:r>
      <w:r>
        <w:rPr/>
        <w:t>sanh</w:t>
      </w:r>
      <w:r>
        <w:rPr>
          <w:spacing w:val="-3"/>
        </w:rPr>
        <w:t> </w:t>
      </w:r>
      <w:r>
        <w:rPr/>
        <w:t>ra do Nhân</w:t>
      </w:r>
      <w:r>
        <w:rPr>
          <w:spacing w:val="-3"/>
        </w:rPr>
        <w:t> </w:t>
      </w:r>
      <w:r>
        <w:rPr/>
        <w:t>duyên: 3 uẩn liên quan 1 uẩn nhân xuất luân hồi </w:t>
      </w:r>
      <w:r>
        <w:rPr>
          <w:i/>
        </w:rPr>
        <w:t>(niyyānika)</w:t>
      </w:r>
      <w:r>
        <w:rPr/>
        <w:t>;... 2 uẩn.</w:t>
      </w:r>
    </w:p>
    <w:p>
      <w:pPr>
        <w:pStyle w:val="BodyText"/>
        <w:spacing w:line="237" w:lineRule="auto" w:before="130"/>
        <w:ind w:hanging="570"/>
      </w:pPr>
      <w:r>
        <w:rPr>
          <w:rFonts w:ascii="Symbol" w:hAnsi="Symbol"/>
        </w:rPr>
        <w:t></w:t>
      </w:r>
      <w:r>
        <w:rPr>
          <w:spacing w:val="80"/>
        </w:rPr>
        <w:t> </w:t>
      </w:r>
      <w:r>
        <w:rPr/>
        <w:t>Pháp</w:t>
      </w:r>
      <w:r>
        <w:rPr>
          <w:spacing w:val="-3"/>
        </w:rPr>
        <w:t> </w:t>
      </w:r>
      <w:r>
        <w:rPr/>
        <w:t>phi</w:t>
      </w:r>
      <w:r>
        <w:rPr>
          <w:spacing w:val="-3"/>
        </w:rPr>
        <w:t> </w:t>
      </w:r>
      <w:r>
        <w:rPr/>
        <w:t>nhân</w:t>
      </w:r>
      <w:r>
        <w:rPr>
          <w:spacing w:val="-2"/>
        </w:rPr>
        <w:t> </w:t>
      </w:r>
      <w:r>
        <w:rPr/>
        <w:t>xuất</w:t>
      </w:r>
      <w:r>
        <w:rPr>
          <w:spacing w:val="-3"/>
        </w:rPr>
        <w:t> </w:t>
      </w:r>
      <w:r>
        <w:rPr/>
        <w:t>luân</w:t>
      </w:r>
      <w:r>
        <w:rPr>
          <w:spacing w:val="-2"/>
        </w:rPr>
        <w:t> </w:t>
      </w:r>
      <w:r>
        <w:rPr/>
        <w:t>hồi</w:t>
      </w:r>
      <w:r>
        <w:rPr>
          <w:spacing w:val="-3"/>
        </w:rPr>
        <w:t> </w:t>
      </w:r>
      <w:r>
        <w:rPr/>
        <w:t>liên</w:t>
      </w:r>
      <w:r>
        <w:rPr>
          <w:spacing w:val="-1"/>
        </w:rPr>
        <w:t> </w:t>
      </w:r>
      <w:r>
        <w:rPr/>
        <w:t>quan</w:t>
      </w:r>
      <w:r>
        <w:rPr>
          <w:spacing w:val="-2"/>
        </w:rPr>
        <w:t> </w:t>
      </w:r>
      <w:r>
        <w:rPr/>
        <w:t>pháp</w:t>
      </w:r>
      <w:r>
        <w:rPr>
          <w:spacing w:val="-3"/>
        </w:rPr>
        <w:t> </w:t>
      </w:r>
      <w:r>
        <w:rPr/>
        <w:t>nhân</w:t>
      </w:r>
      <w:r>
        <w:rPr>
          <w:spacing w:val="-2"/>
        </w:rPr>
        <w:t> </w:t>
      </w:r>
      <w:r>
        <w:rPr/>
        <w:t>xuất</w:t>
      </w:r>
      <w:r>
        <w:rPr>
          <w:spacing w:val="-3"/>
        </w:rPr>
        <w:t> </w:t>
      </w:r>
      <w:r>
        <w:rPr/>
        <w:t>luân hồi</w:t>
      </w:r>
      <w:r>
        <w:rPr>
          <w:spacing w:val="-3"/>
        </w:rPr>
        <w:t> </w:t>
      </w:r>
      <w:r>
        <w:rPr/>
        <w:t>sanh</w:t>
      </w:r>
      <w:r>
        <w:rPr>
          <w:spacing w:val="-3"/>
        </w:rPr>
        <w:t> </w:t>
      </w:r>
      <w:r>
        <w:rPr/>
        <w:t>ra</w:t>
      </w:r>
      <w:r>
        <w:rPr>
          <w:spacing w:val="-3"/>
        </w:rPr>
        <w:t> </w:t>
      </w:r>
      <w:r>
        <w:rPr/>
        <w:t>do</w:t>
      </w:r>
      <w:r>
        <w:rPr>
          <w:spacing w:val="-2"/>
        </w:rPr>
        <w:t> </w:t>
      </w:r>
      <w:r>
        <w:rPr/>
        <w:t>Nhân duyên: Sắc tâm liên quan uẩn nhân xuất luân hồi.</w:t>
      </w:r>
    </w:p>
    <w:p>
      <w:pPr>
        <w:pStyle w:val="BodyText"/>
        <w:spacing w:line="237" w:lineRule="auto" w:before="125"/>
        <w:ind w:left="708" w:right="206" w:hanging="284"/>
      </w:pPr>
      <w:r>
        <w:rPr>
          <w:rFonts w:ascii="Symbol" w:hAnsi="Symbol"/>
        </w:rPr>
        <w:t></w:t>
      </w:r>
      <w:r>
        <w:rPr>
          <w:spacing w:val="80"/>
        </w:rPr>
        <w:t> </w:t>
      </w:r>
      <w:r>
        <w:rPr/>
        <w:t>Chư pháp nhân xuất luân hồi và phi nhân xuất luân hồi liên quan pháp nhân xuất luân hồi sanh ra do Nhân duyên:</w:t>
      </w:r>
    </w:p>
    <w:p>
      <w:pPr>
        <w:pStyle w:val="BodyText"/>
        <w:spacing w:before="3"/>
      </w:pPr>
      <w:r>
        <w:rPr/>
        <w:t>3</w:t>
      </w:r>
      <w:r>
        <w:rPr>
          <w:spacing w:val="-4"/>
        </w:rPr>
        <w:t> </w:t>
      </w:r>
      <w:r>
        <w:rPr/>
        <w:t>uẩn</w:t>
      </w:r>
      <w:r>
        <w:rPr>
          <w:spacing w:val="-4"/>
        </w:rPr>
        <w:t> </w:t>
      </w:r>
      <w:r>
        <w:rPr/>
        <w:t>và</w:t>
      </w:r>
      <w:r>
        <w:rPr>
          <w:spacing w:val="-4"/>
        </w:rPr>
        <w:t> </w:t>
      </w:r>
      <w:r>
        <w:rPr/>
        <w:t>sắc</w:t>
      </w:r>
      <w:r>
        <w:rPr>
          <w:spacing w:val="-1"/>
        </w:rPr>
        <w:t> </w:t>
      </w:r>
      <w:r>
        <w:rPr/>
        <w:t>tâm</w:t>
      </w:r>
      <w:r>
        <w:rPr>
          <w:spacing w:val="-5"/>
        </w:rPr>
        <w:t> </w:t>
      </w:r>
      <w:r>
        <w:rPr/>
        <w:t>liên</w:t>
      </w:r>
      <w:r>
        <w:rPr>
          <w:spacing w:val="-4"/>
        </w:rPr>
        <w:t> </w:t>
      </w:r>
      <w:r>
        <w:rPr/>
        <w:t>quan</w:t>
      </w:r>
      <w:r>
        <w:rPr>
          <w:spacing w:val="-4"/>
        </w:rPr>
        <w:t> </w:t>
      </w:r>
      <w:r>
        <w:rPr/>
        <w:t>1</w:t>
      </w:r>
      <w:r>
        <w:rPr>
          <w:spacing w:val="-2"/>
        </w:rPr>
        <w:t> </w:t>
      </w:r>
      <w:r>
        <w:rPr/>
        <w:t>uẩn</w:t>
      </w:r>
      <w:r>
        <w:rPr>
          <w:spacing w:val="-3"/>
        </w:rPr>
        <w:t> </w:t>
      </w:r>
      <w:r>
        <w:rPr/>
        <w:t>nhân</w:t>
      </w:r>
      <w:r>
        <w:rPr>
          <w:spacing w:val="-3"/>
        </w:rPr>
        <w:t> </w:t>
      </w:r>
      <w:r>
        <w:rPr/>
        <w:t>xuất</w:t>
      </w:r>
      <w:r>
        <w:rPr>
          <w:spacing w:val="-4"/>
        </w:rPr>
        <w:t> </w:t>
      </w:r>
      <w:r>
        <w:rPr/>
        <w:t>luân</w:t>
      </w:r>
      <w:r>
        <w:rPr>
          <w:spacing w:val="-3"/>
        </w:rPr>
        <w:t> </w:t>
      </w:r>
      <w:r>
        <w:rPr/>
        <w:t>hồi,...</w:t>
      </w:r>
      <w:r>
        <w:rPr>
          <w:spacing w:val="-4"/>
        </w:rPr>
        <w:t> </w:t>
      </w:r>
      <w:r>
        <w:rPr/>
        <w:t>2 </w:t>
      </w:r>
      <w:r>
        <w:rPr>
          <w:spacing w:val="-4"/>
        </w:rPr>
        <w:t>uẩn.</w:t>
      </w:r>
    </w:p>
    <w:p>
      <w:pPr>
        <w:pStyle w:val="BodyText"/>
        <w:spacing w:line="237" w:lineRule="auto" w:before="121"/>
        <w:ind w:left="708" w:hanging="284"/>
      </w:pPr>
      <w:r>
        <w:rPr>
          <w:rFonts w:ascii="Symbol" w:hAnsi="Symbol"/>
        </w:rPr>
        <w:t></w:t>
      </w:r>
      <w:r>
        <w:rPr>
          <w:spacing w:val="80"/>
        </w:rPr>
        <w:t> </w:t>
      </w:r>
      <w:r>
        <w:rPr/>
        <w:t>Pháp</w:t>
      </w:r>
      <w:r>
        <w:rPr>
          <w:spacing w:val="21"/>
        </w:rPr>
        <w:t> </w:t>
      </w:r>
      <w:r>
        <w:rPr/>
        <w:t>phi</w:t>
      </w:r>
      <w:r>
        <w:rPr>
          <w:spacing w:val="24"/>
        </w:rPr>
        <w:t> </w:t>
      </w:r>
      <w:r>
        <w:rPr/>
        <w:t>nhân</w:t>
      </w:r>
      <w:r>
        <w:rPr>
          <w:spacing w:val="24"/>
        </w:rPr>
        <w:t> </w:t>
      </w:r>
      <w:r>
        <w:rPr/>
        <w:t>xuất</w:t>
      </w:r>
      <w:r>
        <w:rPr>
          <w:spacing w:val="21"/>
        </w:rPr>
        <w:t> </w:t>
      </w:r>
      <w:r>
        <w:rPr/>
        <w:t>luân</w:t>
      </w:r>
      <w:r>
        <w:rPr>
          <w:spacing w:val="23"/>
        </w:rPr>
        <w:t> </w:t>
      </w:r>
      <w:r>
        <w:rPr/>
        <w:t>hồi</w:t>
      </w:r>
      <w:r>
        <w:rPr>
          <w:spacing w:val="21"/>
        </w:rPr>
        <w:t> </w:t>
      </w:r>
      <w:r>
        <w:rPr/>
        <w:t>liên</w:t>
      </w:r>
      <w:r>
        <w:rPr>
          <w:spacing w:val="21"/>
        </w:rPr>
        <w:t> </w:t>
      </w:r>
      <w:r>
        <w:rPr/>
        <w:t>quan</w:t>
      </w:r>
      <w:r>
        <w:rPr>
          <w:spacing w:val="22"/>
        </w:rPr>
        <w:t> </w:t>
      </w:r>
      <w:r>
        <w:rPr/>
        <w:t>pháp</w:t>
      </w:r>
      <w:r>
        <w:rPr>
          <w:spacing w:val="26"/>
        </w:rPr>
        <w:t> </w:t>
      </w:r>
      <w:r>
        <w:rPr/>
        <w:t>phi</w:t>
      </w:r>
      <w:r>
        <w:rPr>
          <w:spacing w:val="22"/>
        </w:rPr>
        <w:t> </w:t>
      </w:r>
      <w:r>
        <w:rPr/>
        <w:t>nhân</w:t>
      </w:r>
      <w:r>
        <w:rPr>
          <w:spacing w:val="24"/>
        </w:rPr>
        <w:t> </w:t>
      </w:r>
      <w:r>
        <w:rPr/>
        <w:t>xuất</w:t>
      </w:r>
      <w:r>
        <w:rPr>
          <w:spacing w:val="21"/>
        </w:rPr>
        <w:t> </w:t>
      </w:r>
      <w:r>
        <w:rPr/>
        <w:t>luân</w:t>
      </w:r>
      <w:r>
        <w:rPr>
          <w:spacing w:val="22"/>
        </w:rPr>
        <w:t> </w:t>
      </w:r>
      <w:r>
        <w:rPr/>
        <w:t>hồi</w:t>
      </w:r>
      <w:r>
        <w:rPr>
          <w:spacing w:val="24"/>
        </w:rPr>
        <w:t> </w:t>
      </w:r>
      <w:r>
        <w:rPr/>
        <w:t>sanh</w:t>
      </w:r>
      <w:r>
        <w:rPr>
          <w:spacing w:val="21"/>
        </w:rPr>
        <w:t> </w:t>
      </w:r>
      <w:r>
        <w:rPr/>
        <w:t>ra</w:t>
      </w:r>
      <w:r>
        <w:rPr>
          <w:spacing w:val="24"/>
        </w:rPr>
        <w:t> </w:t>
      </w:r>
      <w:r>
        <w:rPr/>
        <w:t>do</w:t>
      </w:r>
      <w:r>
        <w:rPr>
          <w:spacing w:val="23"/>
        </w:rPr>
        <w:t> </w:t>
      </w:r>
      <w:r>
        <w:rPr/>
        <w:t>Nhân </w:t>
      </w:r>
      <w:r>
        <w:rPr>
          <w:spacing w:val="-2"/>
        </w:rPr>
        <w:t>duyên:</w:t>
      </w:r>
    </w:p>
    <w:p>
      <w:pPr>
        <w:pStyle w:val="ListParagraph"/>
        <w:numPr>
          <w:ilvl w:val="0"/>
          <w:numId w:val="666"/>
        </w:numPr>
        <w:tabs>
          <w:tab w:pos="993" w:val="left" w:leader="none"/>
        </w:tabs>
        <w:spacing w:line="240" w:lineRule="auto" w:before="3" w:after="0"/>
        <w:ind w:left="993" w:right="0" w:hanging="285"/>
        <w:jc w:val="left"/>
        <w:rPr>
          <w:sz w:val="26"/>
        </w:rPr>
      </w:pPr>
      <w:r>
        <w:rPr>
          <w:sz w:val="26"/>
        </w:rPr>
        <w:t>3</w:t>
      </w:r>
      <w:r>
        <w:rPr>
          <w:spacing w:val="-4"/>
          <w:sz w:val="26"/>
        </w:rPr>
        <w:t> </w:t>
      </w:r>
      <w:r>
        <w:rPr>
          <w:sz w:val="26"/>
        </w:rPr>
        <w:t>uẩn</w:t>
      </w:r>
      <w:r>
        <w:rPr>
          <w:spacing w:val="-4"/>
          <w:sz w:val="26"/>
        </w:rPr>
        <w:t> </w:t>
      </w:r>
      <w:r>
        <w:rPr>
          <w:sz w:val="26"/>
        </w:rPr>
        <w:t>và</w:t>
      </w:r>
      <w:r>
        <w:rPr>
          <w:spacing w:val="-4"/>
          <w:sz w:val="26"/>
        </w:rPr>
        <w:t> </w:t>
      </w:r>
      <w:r>
        <w:rPr>
          <w:sz w:val="26"/>
        </w:rPr>
        <w:t>sắc</w:t>
      </w:r>
      <w:r>
        <w:rPr>
          <w:spacing w:val="-2"/>
          <w:sz w:val="26"/>
        </w:rPr>
        <w:t> </w:t>
      </w:r>
      <w:r>
        <w:rPr>
          <w:sz w:val="26"/>
        </w:rPr>
        <w:t>tâm</w:t>
      </w:r>
      <w:r>
        <w:rPr>
          <w:spacing w:val="-5"/>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4"/>
          <w:sz w:val="26"/>
        </w:rPr>
        <w:t> </w:t>
      </w:r>
      <w:r>
        <w:rPr>
          <w:sz w:val="26"/>
        </w:rPr>
        <w:t>phi</w:t>
      </w:r>
      <w:r>
        <w:rPr>
          <w:spacing w:val="-3"/>
          <w:sz w:val="26"/>
        </w:rPr>
        <w:t> </w:t>
      </w:r>
      <w:r>
        <w:rPr>
          <w:sz w:val="26"/>
        </w:rPr>
        <w:t>nhân</w:t>
      </w:r>
      <w:r>
        <w:rPr>
          <w:spacing w:val="-1"/>
          <w:sz w:val="26"/>
        </w:rPr>
        <w:t> </w:t>
      </w:r>
      <w:r>
        <w:rPr>
          <w:sz w:val="26"/>
        </w:rPr>
        <w:t>xuất</w:t>
      </w:r>
      <w:r>
        <w:rPr>
          <w:spacing w:val="-3"/>
          <w:sz w:val="26"/>
        </w:rPr>
        <w:t> </w:t>
      </w:r>
      <w:r>
        <w:rPr>
          <w:sz w:val="26"/>
        </w:rPr>
        <w:t>luân</w:t>
      </w:r>
      <w:r>
        <w:rPr>
          <w:spacing w:val="-3"/>
          <w:sz w:val="26"/>
        </w:rPr>
        <w:t> </w:t>
      </w:r>
      <w:r>
        <w:rPr>
          <w:sz w:val="26"/>
        </w:rPr>
        <w:t>hồi,...</w:t>
      </w:r>
      <w:r>
        <w:rPr>
          <w:spacing w:val="-3"/>
          <w:sz w:val="26"/>
        </w:rPr>
        <w:t> </w:t>
      </w:r>
      <w:r>
        <w:rPr>
          <w:sz w:val="26"/>
        </w:rPr>
        <w:t>2</w:t>
      </w:r>
      <w:r>
        <w:rPr>
          <w:spacing w:val="-4"/>
          <w:sz w:val="26"/>
        </w:rPr>
        <w:t> uẩn.</w:t>
      </w:r>
    </w:p>
    <w:p>
      <w:pPr>
        <w:pStyle w:val="ListParagraph"/>
        <w:numPr>
          <w:ilvl w:val="0"/>
          <w:numId w:val="666"/>
        </w:numPr>
        <w:tabs>
          <w:tab w:pos="993" w:val="left" w:leader="none"/>
        </w:tabs>
        <w:spacing w:line="240" w:lineRule="auto" w:before="1" w:after="0"/>
        <w:ind w:left="993" w:right="0" w:hanging="285"/>
        <w:jc w:val="left"/>
        <w:rPr>
          <w:sz w:val="26"/>
        </w:rPr>
      </w:pPr>
      <w:r>
        <w:rPr>
          <w:sz w:val="26"/>
        </w:rPr>
        <w:t>Sát-na</w:t>
      </w:r>
      <w:r>
        <w:rPr>
          <w:spacing w:val="-5"/>
          <w:sz w:val="26"/>
        </w:rPr>
        <w:t> </w:t>
      </w:r>
      <w:r>
        <w:rPr>
          <w:sz w:val="26"/>
        </w:rPr>
        <w:t>tục</w:t>
      </w:r>
      <w:r>
        <w:rPr>
          <w:spacing w:val="-4"/>
          <w:sz w:val="26"/>
        </w:rPr>
        <w:t> </w:t>
      </w:r>
      <w:r>
        <w:rPr>
          <w:sz w:val="26"/>
        </w:rPr>
        <w:t>sinh:</w:t>
      </w:r>
      <w:r>
        <w:rPr>
          <w:spacing w:val="-4"/>
          <w:sz w:val="26"/>
        </w:rPr>
        <w:t> </w:t>
      </w:r>
      <w:r>
        <w:rPr>
          <w:sz w:val="26"/>
        </w:rPr>
        <w:t>Vật</w:t>
      </w:r>
      <w:r>
        <w:rPr>
          <w:spacing w:val="-4"/>
          <w:sz w:val="26"/>
        </w:rPr>
        <w:t> </w:t>
      </w:r>
      <w:r>
        <w:rPr>
          <w:sz w:val="26"/>
        </w:rPr>
        <w:t>liên</w:t>
      </w:r>
      <w:r>
        <w:rPr>
          <w:spacing w:val="-4"/>
          <w:sz w:val="26"/>
        </w:rPr>
        <w:t> </w:t>
      </w:r>
      <w:r>
        <w:rPr>
          <w:sz w:val="26"/>
        </w:rPr>
        <w:t>quan</w:t>
      </w:r>
      <w:r>
        <w:rPr>
          <w:spacing w:val="-3"/>
          <w:sz w:val="26"/>
        </w:rPr>
        <w:t> </w:t>
      </w:r>
      <w:r>
        <w:rPr>
          <w:sz w:val="26"/>
        </w:rPr>
        <w:t>uẩn,</w:t>
      </w:r>
      <w:r>
        <w:rPr>
          <w:spacing w:val="-2"/>
          <w:sz w:val="26"/>
        </w:rPr>
        <w:t> </w:t>
      </w:r>
      <w:r>
        <w:rPr>
          <w:sz w:val="26"/>
        </w:rPr>
        <w:t>uẩn</w:t>
      </w:r>
      <w:r>
        <w:rPr>
          <w:spacing w:val="-4"/>
          <w:sz w:val="26"/>
        </w:rPr>
        <w:t> </w:t>
      </w:r>
      <w:r>
        <w:rPr>
          <w:sz w:val="26"/>
        </w:rPr>
        <w:t>liên</w:t>
      </w:r>
      <w:r>
        <w:rPr>
          <w:spacing w:val="-4"/>
          <w:sz w:val="26"/>
        </w:rPr>
        <w:t> </w:t>
      </w:r>
      <w:r>
        <w:rPr>
          <w:sz w:val="26"/>
        </w:rPr>
        <w:t>quan</w:t>
      </w:r>
      <w:r>
        <w:rPr>
          <w:spacing w:val="-3"/>
          <w:sz w:val="26"/>
        </w:rPr>
        <w:t> </w:t>
      </w:r>
      <w:r>
        <w:rPr>
          <w:sz w:val="26"/>
        </w:rPr>
        <w:t>vật...</w:t>
      </w:r>
      <w:r>
        <w:rPr>
          <w:spacing w:val="-4"/>
          <w:sz w:val="26"/>
        </w:rPr>
        <w:t> </w:t>
      </w:r>
      <w:r>
        <w:rPr>
          <w:sz w:val="26"/>
        </w:rPr>
        <w:t>1</w:t>
      </w:r>
      <w:r>
        <w:rPr>
          <w:spacing w:val="-4"/>
          <w:sz w:val="26"/>
        </w:rPr>
        <w:t> </w:t>
      </w:r>
      <w:r>
        <w:rPr>
          <w:sz w:val="26"/>
        </w:rPr>
        <w:t>đại</w:t>
      </w:r>
      <w:r>
        <w:rPr>
          <w:spacing w:val="-5"/>
          <w:sz w:val="26"/>
        </w:rPr>
        <w:t> </w:t>
      </w:r>
      <w:r>
        <w:rPr>
          <w:spacing w:val="-2"/>
          <w:sz w:val="26"/>
        </w:rPr>
        <w:t>sung...</w:t>
      </w:r>
    </w:p>
    <w:p>
      <w:pPr>
        <w:pStyle w:val="BodyText"/>
        <w:spacing w:before="119"/>
        <w:ind w:left="708" w:hanging="284"/>
      </w:pPr>
      <w:r>
        <w:rPr>
          <w:rFonts w:ascii="Symbol" w:hAnsi="Symbol"/>
        </w:rPr>
        <w:t></w:t>
      </w:r>
      <w:r>
        <w:rPr>
          <w:spacing w:val="80"/>
        </w:rPr>
        <w:t> </w:t>
      </w:r>
      <w:r>
        <w:rPr/>
        <w:t>Pháp phi nhân xuất luân hồi liên quan những pháp nhân xuất luân hồi và phi nhân xuất luân hồi sanh ra do Nhân duyên:</w:t>
      </w:r>
    </w:p>
    <w:p>
      <w:pPr>
        <w:pStyle w:val="BodyText"/>
        <w:spacing w:line="294" w:lineRule="exact"/>
      </w:pPr>
      <w:r>
        <w:rPr/>
        <w:t>Sắc</w:t>
      </w:r>
      <w:r>
        <w:rPr>
          <w:spacing w:val="-5"/>
        </w:rPr>
        <w:t> </w:t>
      </w:r>
      <w:r>
        <w:rPr/>
        <w:t>tâm</w:t>
      </w:r>
      <w:r>
        <w:rPr>
          <w:spacing w:val="-6"/>
        </w:rPr>
        <w:t> </w:t>
      </w:r>
      <w:r>
        <w:rPr/>
        <w:t>liên</w:t>
      </w:r>
      <w:r>
        <w:rPr>
          <w:spacing w:val="-5"/>
        </w:rPr>
        <w:t> </w:t>
      </w:r>
      <w:r>
        <w:rPr/>
        <w:t>quan</w:t>
      </w:r>
      <w:r>
        <w:rPr>
          <w:spacing w:val="-3"/>
        </w:rPr>
        <w:t> </w:t>
      </w:r>
      <w:r>
        <w:rPr/>
        <w:t>uẩn</w:t>
      </w:r>
      <w:r>
        <w:rPr>
          <w:spacing w:val="-1"/>
        </w:rPr>
        <w:t> </w:t>
      </w:r>
      <w:r>
        <w:rPr/>
        <w:t>nhân</w:t>
      </w:r>
      <w:r>
        <w:rPr>
          <w:spacing w:val="-4"/>
        </w:rPr>
        <w:t> </w:t>
      </w:r>
      <w:r>
        <w:rPr/>
        <w:t>xuất</w:t>
      </w:r>
      <w:r>
        <w:rPr>
          <w:spacing w:val="-4"/>
        </w:rPr>
        <w:t> </w:t>
      </w:r>
      <w:r>
        <w:rPr/>
        <w:t>luân</w:t>
      </w:r>
      <w:r>
        <w:rPr>
          <w:spacing w:val="-4"/>
        </w:rPr>
        <w:t> </w:t>
      </w:r>
      <w:r>
        <w:rPr/>
        <w:t>hồi</w:t>
      </w:r>
      <w:r>
        <w:rPr>
          <w:spacing w:val="-1"/>
        </w:rPr>
        <w:t> </w:t>
      </w:r>
      <w:r>
        <w:rPr>
          <w:i/>
        </w:rPr>
        <w:t>(niyyānika)</w:t>
      </w:r>
      <w:r>
        <w:rPr>
          <w:i/>
          <w:spacing w:val="-6"/>
        </w:rPr>
        <w:t> </w:t>
      </w:r>
      <w:r>
        <w:rPr/>
        <w:t>và</w:t>
      </w:r>
      <w:r>
        <w:rPr>
          <w:spacing w:val="-4"/>
        </w:rPr>
        <w:t> </w:t>
      </w:r>
      <w:r>
        <w:rPr/>
        <w:t>đại</w:t>
      </w:r>
      <w:r>
        <w:rPr>
          <w:spacing w:val="-5"/>
        </w:rPr>
        <w:t> </w:t>
      </w:r>
      <w:r>
        <w:rPr>
          <w:spacing w:val="-2"/>
        </w:rPr>
        <w:t>sung.</w:t>
      </w:r>
    </w:p>
    <w:p>
      <w:pPr>
        <w:pStyle w:val="Heading2"/>
        <w:spacing w:before="8"/>
      </w:pPr>
      <w:r>
        <w:rPr>
          <w:spacing w:val="-4"/>
        </w:rPr>
        <w:t>814.</w:t>
      </w:r>
    </w:p>
    <w:p>
      <w:pPr>
        <w:pStyle w:val="BodyText"/>
        <w:spacing w:line="297" w:lineRule="exact"/>
        <w:ind w:left="708"/>
      </w:pPr>
      <w:r>
        <w:rPr/>
        <w:t>Nhân</w:t>
      </w:r>
      <w:r>
        <w:rPr>
          <w:spacing w:val="5"/>
        </w:rPr>
        <w:t> </w:t>
      </w:r>
      <w:r>
        <w:rPr/>
        <w:t>5,</w:t>
      </w:r>
      <w:r>
        <w:rPr>
          <w:spacing w:val="8"/>
        </w:rPr>
        <w:t> </w:t>
      </w:r>
      <w:r>
        <w:rPr/>
        <w:t>Cảnh</w:t>
      </w:r>
      <w:r>
        <w:rPr>
          <w:spacing w:val="6"/>
        </w:rPr>
        <w:t> </w:t>
      </w:r>
      <w:r>
        <w:rPr/>
        <w:t>2,</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2,</w:t>
      </w:r>
      <w:r>
        <w:rPr>
          <w:spacing w:val="8"/>
        </w:rPr>
        <w:t> </w:t>
      </w:r>
      <w:r>
        <w:rPr/>
        <w:t>Liên</w:t>
      </w:r>
      <w:r>
        <w:rPr>
          <w:spacing w:val="6"/>
        </w:rPr>
        <w:t> </w:t>
      </w:r>
      <w:r>
        <w:rPr/>
        <w:t>tiếp</w:t>
      </w:r>
      <w:r>
        <w:rPr>
          <w:spacing w:val="6"/>
        </w:rPr>
        <w:t> </w:t>
      </w:r>
      <w:r>
        <w:rPr/>
        <w:t>2,</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2,</w:t>
      </w:r>
      <w:r>
        <w:rPr>
          <w:spacing w:val="8"/>
        </w:rPr>
        <w:t> </w:t>
      </w:r>
      <w:r>
        <w:rPr/>
        <w:t>Y</w:t>
      </w:r>
      <w:r>
        <w:rPr>
          <w:spacing w:val="6"/>
        </w:rPr>
        <w:t> </w:t>
      </w:r>
      <w:r>
        <w:rPr/>
        <w:t>chỉ</w:t>
      </w:r>
      <w:r>
        <w:rPr>
          <w:spacing w:val="7"/>
        </w:rPr>
        <w:t> </w:t>
      </w:r>
      <w:r>
        <w:rPr>
          <w:spacing w:val="-5"/>
        </w:rPr>
        <w:t>5,</w:t>
      </w:r>
    </w:p>
    <w:p>
      <w:pPr>
        <w:pStyle w:val="BodyText"/>
        <w:spacing w:before="1"/>
        <w:ind w:left="708"/>
      </w:pPr>
      <w:r>
        <w:rPr/>
        <w:t>Cận y</w:t>
      </w:r>
      <w:r>
        <w:rPr>
          <w:spacing w:val="-7"/>
        </w:rPr>
        <w:t> </w:t>
      </w:r>
      <w:r>
        <w:rPr/>
        <w:t>2,</w:t>
      </w:r>
      <w:r>
        <w:rPr>
          <w:spacing w:val="-4"/>
        </w:rPr>
        <w:t> </w:t>
      </w:r>
      <w:r>
        <w:rPr/>
        <w:t>Tiền</w:t>
      </w:r>
      <w:r>
        <w:rPr>
          <w:spacing w:val="-4"/>
        </w:rPr>
        <w:t> </w:t>
      </w:r>
      <w:r>
        <w:rPr/>
        <w:t>sanh</w:t>
      </w:r>
      <w:r>
        <w:rPr>
          <w:spacing w:val="-1"/>
        </w:rPr>
        <w:t> </w:t>
      </w:r>
      <w:r>
        <w:rPr/>
        <w:t>2,</w:t>
      </w:r>
      <w:r>
        <w:rPr>
          <w:spacing w:val="-4"/>
        </w:rPr>
        <w:t> </w:t>
      </w:r>
      <w:r>
        <w:rPr/>
        <w:t>Cố</w:t>
      </w:r>
      <w:r>
        <w:rPr>
          <w:spacing w:val="-4"/>
        </w:rPr>
        <w:t> </w:t>
      </w:r>
      <w:r>
        <w:rPr/>
        <w:t>hưởng</w:t>
      </w:r>
      <w:r>
        <w:rPr>
          <w:spacing w:val="-3"/>
        </w:rPr>
        <w:t> </w:t>
      </w:r>
      <w:r>
        <w:rPr/>
        <w:t>2,</w:t>
      </w:r>
      <w:r>
        <w:rPr>
          <w:spacing w:val="-4"/>
        </w:rPr>
        <w:t> </w:t>
      </w:r>
      <w:r>
        <w:rPr/>
        <w:t>Nghiệp</w:t>
      </w:r>
      <w:r>
        <w:rPr>
          <w:spacing w:val="-3"/>
        </w:rPr>
        <w:t> </w:t>
      </w:r>
      <w:r>
        <w:rPr/>
        <w:t>5, Quả</w:t>
      </w:r>
      <w:r>
        <w:rPr>
          <w:spacing w:val="-4"/>
        </w:rPr>
        <w:t> </w:t>
      </w:r>
      <w:r>
        <w:rPr/>
        <w:t>1,</w:t>
      </w:r>
      <w:r>
        <w:rPr>
          <w:spacing w:val="-2"/>
        </w:rPr>
        <w:t> </w:t>
      </w:r>
      <w:r>
        <w:rPr/>
        <w:t>Thực</w:t>
      </w:r>
      <w:r>
        <w:rPr>
          <w:spacing w:val="-4"/>
        </w:rPr>
        <w:t> </w:t>
      </w:r>
      <w:r>
        <w:rPr/>
        <w:t>5,</w:t>
      </w:r>
      <w:r>
        <w:rPr>
          <w:spacing w:val="-1"/>
        </w:rPr>
        <w:t> </w:t>
      </w:r>
      <w:r>
        <w:rPr/>
        <w:t>Bất</w:t>
      </w:r>
      <w:r>
        <w:rPr>
          <w:spacing w:val="-4"/>
        </w:rPr>
        <w:t> </w:t>
      </w:r>
      <w:r>
        <w:rPr/>
        <w:t>ly</w:t>
      </w:r>
      <w:r>
        <w:rPr>
          <w:spacing w:val="-6"/>
        </w:rPr>
        <w:t> </w:t>
      </w:r>
      <w:r>
        <w:rPr>
          <w:spacing w:val="-5"/>
        </w:rPr>
        <w:t>5.</w:t>
      </w:r>
    </w:p>
    <w:p>
      <w:pPr>
        <w:pStyle w:val="Heading2"/>
        <w:spacing w:line="240" w:lineRule="auto"/>
      </w:pPr>
      <w:r>
        <w:rPr>
          <w:spacing w:val="-4"/>
        </w:rPr>
        <w:t>815.</w:t>
      </w:r>
    </w:p>
    <w:p>
      <w:pPr>
        <w:pStyle w:val="BodyText"/>
        <w:spacing w:line="237" w:lineRule="auto" w:before="2"/>
        <w:ind w:left="708" w:hanging="284"/>
      </w:pPr>
      <w:r>
        <w:rPr>
          <w:rFonts w:ascii="Symbol" w:hAnsi="Symbol"/>
        </w:rPr>
        <w:t></w:t>
      </w:r>
      <w:r>
        <w:rPr>
          <w:spacing w:val="80"/>
        </w:rPr>
        <w:t> </w:t>
      </w:r>
      <w:r>
        <w:rPr/>
        <w:t>Pháp</w:t>
      </w:r>
      <w:r>
        <w:rPr>
          <w:spacing w:val="-1"/>
        </w:rPr>
        <w:t> </w:t>
      </w:r>
      <w:r>
        <w:rPr/>
        <w:t>phi</w:t>
      </w:r>
      <w:r>
        <w:rPr>
          <w:spacing w:val="-1"/>
        </w:rPr>
        <w:t> </w:t>
      </w:r>
      <w:r>
        <w:rPr/>
        <w:t>nhân</w:t>
      </w:r>
      <w:r>
        <w:rPr>
          <w:spacing w:val="-1"/>
        </w:rPr>
        <w:t> </w:t>
      </w:r>
      <w:r>
        <w:rPr/>
        <w:t>xuất</w:t>
      </w:r>
      <w:r>
        <w:rPr>
          <w:spacing w:val="-1"/>
        </w:rPr>
        <w:t> </w:t>
      </w:r>
      <w:r>
        <w:rPr/>
        <w:t>luân hồi</w:t>
      </w:r>
      <w:r>
        <w:rPr>
          <w:spacing w:val="-1"/>
        </w:rPr>
        <w:t> </w:t>
      </w:r>
      <w:r>
        <w:rPr/>
        <w:t>liên</w:t>
      </w:r>
      <w:r>
        <w:rPr>
          <w:spacing w:val="-2"/>
        </w:rPr>
        <w:t> </w:t>
      </w:r>
      <w:r>
        <w:rPr/>
        <w:t>quan</w:t>
      </w:r>
      <w:r>
        <w:rPr>
          <w:spacing w:val="-1"/>
        </w:rPr>
        <w:t> </w:t>
      </w:r>
      <w:r>
        <w:rPr/>
        <w:t>pháp</w:t>
      </w:r>
      <w:r>
        <w:rPr>
          <w:spacing w:val="-1"/>
        </w:rPr>
        <w:t> </w:t>
      </w:r>
      <w:r>
        <w:rPr/>
        <w:t>phi</w:t>
      </w:r>
      <w:r>
        <w:rPr>
          <w:spacing w:val="-1"/>
        </w:rPr>
        <w:t> </w:t>
      </w:r>
      <w:r>
        <w:rPr/>
        <w:t>nhân</w:t>
      </w:r>
      <w:r>
        <w:rPr>
          <w:spacing w:val="-1"/>
        </w:rPr>
        <w:t> </w:t>
      </w:r>
      <w:r>
        <w:rPr/>
        <w:t>xuất</w:t>
      </w:r>
      <w:r>
        <w:rPr>
          <w:spacing w:val="-1"/>
        </w:rPr>
        <w:t> </w:t>
      </w:r>
      <w:r>
        <w:rPr/>
        <w:t>luân</w:t>
      </w:r>
      <w:r>
        <w:rPr>
          <w:spacing w:val="-1"/>
        </w:rPr>
        <w:t> </w:t>
      </w:r>
      <w:r>
        <w:rPr/>
        <w:t>hồi</w:t>
      </w:r>
      <w:r>
        <w:rPr>
          <w:spacing w:val="-1"/>
        </w:rPr>
        <w:t> </w:t>
      </w:r>
      <w:r>
        <w:rPr/>
        <w:t>sanh</w:t>
      </w:r>
      <w:r>
        <w:rPr>
          <w:spacing w:val="-1"/>
        </w:rPr>
        <w:t> </w:t>
      </w:r>
      <w:r>
        <w:rPr/>
        <w:t>ra</w:t>
      </w:r>
      <w:r>
        <w:rPr>
          <w:spacing w:val="-1"/>
        </w:rPr>
        <w:t> </w:t>
      </w:r>
      <w:r>
        <w:rPr/>
        <w:t>do phi</w:t>
      </w:r>
      <w:r>
        <w:rPr>
          <w:spacing w:val="-1"/>
        </w:rPr>
        <w:t> </w:t>
      </w:r>
      <w:r>
        <w:rPr/>
        <w:t>Nhân </w:t>
      </w:r>
      <w:r>
        <w:rPr>
          <w:spacing w:val="-2"/>
        </w:rPr>
        <w:t>duyên:</w:t>
      </w:r>
    </w:p>
    <w:p>
      <w:pPr>
        <w:pStyle w:val="ListParagraph"/>
        <w:numPr>
          <w:ilvl w:val="0"/>
          <w:numId w:val="667"/>
        </w:numPr>
        <w:tabs>
          <w:tab w:pos="993" w:val="left" w:leader="none"/>
        </w:tabs>
        <w:spacing w:line="298" w:lineRule="exact" w:before="2" w:after="0"/>
        <w:ind w:left="993" w:right="0" w:hanging="285"/>
        <w:jc w:val="left"/>
        <w:rPr>
          <w:sz w:val="26"/>
        </w:rPr>
      </w:pPr>
      <w:r>
        <w:rPr>
          <w:sz w:val="26"/>
        </w:rPr>
        <w:t>...</w:t>
      </w:r>
      <w:r>
        <w:rPr>
          <w:spacing w:val="-5"/>
          <w:sz w:val="26"/>
        </w:rPr>
        <w:t> </w:t>
      </w:r>
      <w:r>
        <w:rPr>
          <w:sz w:val="26"/>
        </w:rPr>
        <w:t>3</w:t>
      </w:r>
      <w:r>
        <w:rPr>
          <w:spacing w:val="-4"/>
          <w:sz w:val="26"/>
        </w:rPr>
        <w:t> </w:t>
      </w:r>
      <w:r>
        <w:rPr>
          <w:sz w:val="26"/>
        </w:rPr>
        <w:t>uẩn</w:t>
      </w:r>
      <w:r>
        <w:rPr>
          <w:spacing w:val="-4"/>
          <w:sz w:val="26"/>
        </w:rPr>
        <w:t> </w:t>
      </w:r>
      <w:r>
        <w:rPr>
          <w:sz w:val="26"/>
        </w:rPr>
        <w:t>và</w:t>
      </w:r>
      <w:r>
        <w:rPr>
          <w:spacing w:val="-1"/>
          <w:sz w:val="26"/>
        </w:rPr>
        <w:t> </w:t>
      </w:r>
      <w:r>
        <w:rPr>
          <w:sz w:val="26"/>
        </w:rPr>
        <w:t>sắc</w:t>
      </w:r>
      <w:r>
        <w:rPr>
          <w:spacing w:val="-3"/>
          <w:sz w:val="26"/>
        </w:rPr>
        <w:t> </w:t>
      </w:r>
      <w:r>
        <w:rPr>
          <w:sz w:val="26"/>
        </w:rPr>
        <w:t>tâm</w:t>
      </w:r>
      <w:r>
        <w:rPr>
          <w:spacing w:val="-4"/>
          <w:sz w:val="26"/>
        </w:rPr>
        <w:t> </w:t>
      </w:r>
      <w:r>
        <w:rPr>
          <w:sz w:val="26"/>
        </w:rPr>
        <w:t>liên</w:t>
      </w:r>
      <w:r>
        <w:rPr>
          <w:spacing w:val="-2"/>
          <w:sz w:val="26"/>
        </w:rPr>
        <w:t> </w:t>
      </w:r>
      <w:r>
        <w:rPr>
          <w:sz w:val="26"/>
        </w:rPr>
        <w:t>quan</w:t>
      </w:r>
      <w:r>
        <w:rPr>
          <w:spacing w:val="-4"/>
          <w:sz w:val="26"/>
        </w:rPr>
        <w:t> </w:t>
      </w:r>
      <w:r>
        <w:rPr>
          <w:sz w:val="26"/>
        </w:rPr>
        <w:t>1</w:t>
      </w:r>
      <w:r>
        <w:rPr>
          <w:spacing w:val="-3"/>
          <w:sz w:val="26"/>
        </w:rPr>
        <w:t> </w:t>
      </w:r>
      <w:r>
        <w:rPr>
          <w:sz w:val="26"/>
        </w:rPr>
        <w:t>uẩn</w:t>
      </w:r>
      <w:r>
        <w:rPr>
          <w:spacing w:val="-2"/>
          <w:sz w:val="26"/>
        </w:rPr>
        <w:t> </w:t>
      </w:r>
      <w:r>
        <w:rPr>
          <w:sz w:val="26"/>
        </w:rPr>
        <w:t>vô</w:t>
      </w:r>
      <w:r>
        <w:rPr>
          <w:spacing w:val="-4"/>
          <w:sz w:val="26"/>
        </w:rPr>
        <w:t> </w:t>
      </w:r>
      <w:r>
        <w:rPr>
          <w:sz w:val="26"/>
        </w:rPr>
        <w:t>nhân</w:t>
      </w:r>
      <w:r>
        <w:rPr>
          <w:spacing w:val="-3"/>
          <w:sz w:val="26"/>
        </w:rPr>
        <w:t> </w:t>
      </w:r>
      <w:r>
        <w:rPr>
          <w:sz w:val="26"/>
        </w:rPr>
        <w:t>phi</w:t>
      </w:r>
      <w:r>
        <w:rPr>
          <w:spacing w:val="-3"/>
          <w:sz w:val="26"/>
        </w:rPr>
        <w:t> </w:t>
      </w:r>
      <w:r>
        <w:rPr>
          <w:sz w:val="26"/>
        </w:rPr>
        <w:t>nhân</w:t>
      </w:r>
      <w:r>
        <w:rPr>
          <w:spacing w:val="-4"/>
          <w:sz w:val="26"/>
        </w:rPr>
        <w:t> </w:t>
      </w:r>
      <w:r>
        <w:rPr>
          <w:sz w:val="26"/>
        </w:rPr>
        <w:t>xuất</w:t>
      </w:r>
      <w:r>
        <w:rPr>
          <w:spacing w:val="-2"/>
          <w:sz w:val="26"/>
        </w:rPr>
        <w:t> </w:t>
      </w:r>
      <w:r>
        <w:rPr>
          <w:sz w:val="26"/>
        </w:rPr>
        <w:t>luân</w:t>
      </w:r>
      <w:r>
        <w:rPr>
          <w:spacing w:val="-3"/>
          <w:sz w:val="26"/>
        </w:rPr>
        <w:t> </w:t>
      </w:r>
      <w:r>
        <w:rPr>
          <w:sz w:val="26"/>
        </w:rPr>
        <w:t>hồi,...</w:t>
      </w:r>
      <w:r>
        <w:rPr>
          <w:spacing w:val="-1"/>
          <w:sz w:val="26"/>
        </w:rPr>
        <w:t> </w:t>
      </w:r>
      <w:r>
        <w:rPr>
          <w:sz w:val="26"/>
        </w:rPr>
        <w:t>2</w:t>
      </w:r>
      <w:r>
        <w:rPr>
          <w:spacing w:val="-4"/>
          <w:sz w:val="26"/>
        </w:rPr>
        <w:t> uẩn.</w:t>
      </w:r>
    </w:p>
    <w:p>
      <w:pPr>
        <w:pStyle w:val="ListParagraph"/>
        <w:numPr>
          <w:ilvl w:val="0"/>
          <w:numId w:val="667"/>
        </w:numPr>
        <w:tabs>
          <w:tab w:pos="993" w:val="left" w:leader="none"/>
        </w:tabs>
        <w:spacing w:line="240" w:lineRule="auto" w:before="0" w:after="0"/>
        <w:ind w:left="993" w:right="140" w:hanging="286"/>
        <w:jc w:val="left"/>
        <w:rPr>
          <w:sz w:val="26"/>
        </w:rPr>
      </w:pPr>
      <w:r>
        <w:rPr>
          <w:sz w:val="26"/>
        </w:rPr>
        <w:t>Sát-na tục sinh vô nhân: Vật liên quan uẩn, uẩn liên quan vật, 1 đại sung luôn đến</w:t>
      </w:r>
      <w:r>
        <w:rPr>
          <w:spacing w:val="80"/>
          <w:sz w:val="26"/>
        </w:rPr>
        <w:t> </w:t>
      </w:r>
      <w:r>
        <w:rPr>
          <w:sz w:val="26"/>
        </w:rPr>
        <w:t>Vô tưởng.</w:t>
      </w:r>
    </w:p>
    <w:p>
      <w:pPr>
        <w:pStyle w:val="ListParagraph"/>
        <w:numPr>
          <w:ilvl w:val="0"/>
          <w:numId w:val="667"/>
        </w:numPr>
        <w:tabs>
          <w:tab w:pos="993" w:val="left" w:leader="none"/>
        </w:tabs>
        <w:spacing w:line="240" w:lineRule="auto" w:before="2" w:after="0"/>
        <w:ind w:left="993" w:right="137" w:hanging="286"/>
        <w:jc w:val="left"/>
        <w:rPr>
          <w:sz w:val="26"/>
        </w:rPr>
      </w:pPr>
      <w:r>
        <w:rPr>
          <w:sz w:val="26"/>
        </w:rPr>
        <w:t>Si</w:t>
      </w:r>
      <w:r>
        <w:rPr>
          <w:spacing w:val="25"/>
          <w:sz w:val="26"/>
        </w:rPr>
        <w:t> </w:t>
      </w:r>
      <w:r>
        <w:rPr>
          <w:sz w:val="26"/>
        </w:rPr>
        <w:t>đồng</w:t>
      </w:r>
      <w:r>
        <w:rPr>
          <w:spacing w:val="25"/>
          <w:sz w:val="26"/>
        </w:rPr>
        <w:t> </w:t>
      </w:r>
      <w:r>
        <w:rPr>
          <w:sz w:val="26"/>
        </w:rPr>
        <w:t>sanh</w:t>
      </w:r>
      <w:r>
        <w:rPr>
          <w:spacing w:val="25"/>
          <w:sz w:val="26"/>
        </w:rPr>
        <w:t> </w:t>
      </w:r>
      <w:r>
        <w:rPr>
          <w:sz w:val="26"/>
        </w:rPr>
        <w:t>hoài</w:t>
      </w:r>
      <w:r>
        <w:rPr>
          <w:spacing w:val="26"/>
          <w:sz w:val="26"/>
        </w:rPr>
        <w:t> </w:t>
      </w:r>
      <w:r>
        <w:rPr>
          <w:sz w:val="26"/>
        </w:rPr>
        <w:t>nghi,</w:t>
      </w:r>
      <w:r>
        <w:rPr>
          <w:spacing w:val="25"/>
          <w:sz w:val="26"/>
        </w:rPr>
        <w:t> </w:t>
      </w:r>
      <w:r>
        <w:rPr>
          <w:sz w:val="26"/>
        </w:rPr>
        <w:t>đồng</w:t>
      </w:r>
      <w:r>
        <w:rPr>
          <w:spacing w:val="25"/>
          <w:sz w:val="26"/>
        </w:rPr>
        <w:t> </w:t>
      </w:r>
      <w:r>
        <w:rPr>
          <w:sz w:val="26"/>
        </w:rPr>
        <w:t>sanh</w:t>
      </w:r>
      <w:r>
        <w:rPr>
          <w:spacing w:val="25"/>
          <w:sz w:val="26"/>
        </w:rPr>
        <w:t> </w:t>
      </w:r>
      <w:r>
        <w:rPr>
          <w:sz w:val="26"/>
        </w:rPr>
        <w:t>phóng</w:t>
      </w:r>
      <w:r>
        <w:rPr>
          <w:spacing w:val="25"/>
          <w:sz w:val="26"/>
        </w:rPr>
        <w:t> </w:t>
      </w:r>
      <w:r>
        <w:rPr>
          <w:sz w:val="26"/>
        </w:rPr>
        <w:t>dật</w:t>
      </w:r>
      <w:r>
        <w:rPr>
          <w:spacing w:val="28"/>
          <w:sz w:val="26"/>
        </w:rPr>
        <w:t> </w:t>
      </w:r>
      <w:r>
        <w:rPr>
          <w:sz w:val="26"/>
        </w:rPr>
        <w:t>liên</w:t>
      </w:r>
      <w:r>
        <w:rPr>
          <w:spacing w:val="25"/>
          <w:sz w:val="26"/>
        </w:rPr>
        <w:t> </w:t>
      </w:r>
      <w:r>
        <w:rPr>
          <w:sz w:val="26"/>
        </w:rPr>
        <w:t>quan</w:t>
      </w:r>
      <w:r>
        <w:rPr>
          <w:spacing w:val="26"/>
          <w:sz w:val="26"/>
        </w:rPr>
        <w:t> </w:t>
      </w:r>
      <w:r>
        <w:rPr>
          <w:sz w:val="26"/>
        </w:rPr>
        <w:t>uẩn</w:t>
      </w:r>
      <w:r>
        <w:rPr>
          <w:spacing w:val="25"/>
          <w:sz w:val="26"/>
        </w:rPr>
        <w:t> </w:t>
      </w:r>
      <w:r>
        <w:rPr>
          <w:sz w:val="26"/>
        </w:rPr>
        <w:t>đồng</w:t>
      </w:r>
      <w:r>
        <w:rPr>
          <w:spacing w:val="25"/>
          <w:sz w:val="26"/>
        </w:rPr>
        <w:t> </w:t>
      </w:r>
      <w:r>
        <w:rPr>
          <w:sz w:val="26"/>
        </w:rPr>
        <w:t>sanh</w:t>
      </w:r>
      <w:r>
        <w:rPr>
          <w:spacing w:val="26"/>
          <w:sz w:val="26"/>
        </w:rPr>
        <w:t> </w:t>
      </w:r>
      <w:r>
        <w:rPr>
          <w:sz w:val="26"/>
        </w:rPr>
        <w:t>hoài</w:t>
      </w:r>
      <w:r>
        <w:rPr>
          <w:spacing w:val="25"/>
          <w:sz w:val="26"/>
        </w:rPr>
        <w:t> </w:t>
      </w:r>
      <w:r>
        <w:rPr>
          <w:sz w:val="26"/>
        </w:rPr>
        <w:t>nghi, đồng sanh phóng dật.</w:t>
      </w:r>
    </w:p>
    <w:p>
      <w:pPr>
        <w:pStyle w:val="ListParagraph"/>
        <w:spacing w:after="0" w:line="240" w:lineRule="auto"/>
        <w:jc w:val="left"/>
        <w:rPr>
          <w:sz w:val="26"/>
        </w:rPr>
        <w:sectPr>
          <w:pgSz w:w="11630" w:h="16450"/>
          <w:pgMar w:header="571" w:footer="0" w:top="880" w:bottom="280" w:left="850" w:right="850"/>
        </w:sectPr>
      </w:pPr>
    </w:p>
    <w:p>
      <w:pPr>
        <w:pStyle w:val="BodyText"/>
        <w:spacing w:before="226"/>
        <w:ind w:left="424"/>
      </w:pPr>
      <w:r>
        <w:rPr>
          <w:rFonts w:ascii="Symbol" w:hAnsi="Symbol"/>
        </w:rPr>
        <w:t></w:t>
      </w:r>
      <w:r>
        <w:rPr>
          <w:spacing w:val="50"/>
          <w:w w:val="150"/>
        </w:rPr>
        <w:t> </w:t>
      </w:r>
      <w:r>
        <w:rPr/>
        <w:t>...</w:t>
      </w:r>
      <w:r>
        <w:rPr>
          <w:spacing w:val="-3"/>
        </w:rPr>
        <w:t> </w:t>
      </w:r>
      <w:r>
        <w:rPr/>
        <w:t>bằng</w:t>
      </w:r>
      <w:r>
        <w:rPr>
          <w:spacing w:val="-4"/>
        </w:rPr>
        <w:t> </w:t>
      </w:r>
      <w:r>
        <w:rPr/>
        <w:t>Cảnh</w:t>
      </w:r>
      <w:r>
        <w:rPr>
          <w:spacing w:val="-2"/>
        </w:rPr>
        <w:t> </w:t>
      </w:r>
      <w:r>
        <w:rPr/>
        <w:t>duyên</w:t>
      </w:r>
      <w:r>
        <w:rPr>
          <w:spacing w:val="-4"/>
        </w:rPr>
        <w:t> </w:t>
      </w:r>
      <w:r>
        <w:rPr/>
        <w:t>có 3</w:t>
      </w:r>
      <w:r>
        <w:rPr>
          <w:spacing w:val="-4"/>
        </w:rPr>
        <w:t> câu.</w:t>
      </w:r>
    </w:p>
    <w:p>
      <w:pPr>
        <w:pStyle w:val="Heading2"/>
        <w:spacing w:before="2"/>
      </w:pPr>
      <w:r>
        <w:rPr>
          <w:spacing w:val="-4"/>
        </w:rPr>
        <w:t>816.</w:t>
      </w:r>
    </w:p>
    <w:p>
      <w:pPr>
        <w:pStyle w:val="BodyText"/>
        <w:ind w:left="708" w:right="139" w:hanging="284"/>
      </w:pPr>
      <w:r>
        <w:rPr>
          <w:rFonts w:ascii="Symbol" w:hAnsi="Symbol"/>
        </w:rPr>
        <w:t></w:t>
      </w:r>
      <w:r>
        <w:rPr>
          <w:spacing w:val="80"/>
        </w:rPr>
        <w:t> </w:t>
      </w:r>
      <w:r>
        <w:rPr/>
        <w:t>Pháp</w:t>
      </w:r>
      <w:r>
        <w:rPr>
          <w:spacing w:val="35"/>
        </w:rPr>
        <w:t> </w:t>
      </w:r>
      <w:r>
        <w:rPr/>
        <w:t>nhân</w:t>
      </w:r>
      <w:r>
        <w:rPr>
          <w:spacing w:val="35"/>
        </w:rPr>
        <w:t> </w:t>
      </w:r>
      <w:r>
        <w:rPr/>
        <w:t>xuất</w:t>
      </w:r>
      <w:r>
        <w:rPr>
          <w:spacing w:val="35"/>
        </w:rPr>
        <w:t> </w:t>
      </w:r>
      <w:r>
        <w:rPr/>
        <w:t>luân</w:t>
      </w:r>
      <w:r>
        <w:rPr>
          <w:spacing w:val="36"/>
        </w:rPr>
        <w:t> </w:t>
      </w:r>
      <w:r>
        <w:rPr/>
        <w:t>hồi</w:t>
      </w:r>
      <w:r>
        <w:rPr>
          <w:spacing w:val="35"/>
        </w:rPr>
        <w:t> </w:t>
      </w:r>
      <w:r>
        <w:rPr/>
        <w:t>liên</w:t>
      </w:r>
      <w:r>
        <w:rPr>
          <w:spacing w:val="34"/>
        </w:rPr>
        <w:t> </w:t>
      </w:r>
      <w:r>
        <w:rPr/>
        <w:t>quan</w:t>
      </w:r>
      <w:r>
        <w:rPr>
          <w:spacing w:val="35"/>
        </w:rPr>
        <w:t> </w:t>
      </w:r>
      <w:r>
        <w:rPr/>
        <w:t>pháp</w:t>
      </w:r>
      <w:r>
        <w:rPr>
          <w:spacing w:val="35"/>
        </w:rPr>
        <w:t> </w:t>
      </w:r>
      <w:r>
        <w:rPr/>
        <w:t>nhân</w:t>
      </w:r>
      <w:r>
        <w:rPr>
          <w:spacing w:val="35"/>
        </w:rPr>
        <w:t> </w:t>
      </w:r>
      <w:r>
        <w:rPr/>
        <w:t>xuất</w:t>
      </w:r>
      <w:r>
        <w:rPr>
          <w:spacing w:val="35"/>
        </w:rPr>
        <w:t> </w:t>
      </w:r>
      <w:r>
        <w:rPr/>
        <w:t>luân</w:t>
      </w:r>
      <w:r>
        <w:rPr>
          <w:spacing w:val="35"/>
        </w:rPr>
        <w:t> </w:t>
      </w:r>
      <w:r>
        <w:rPr/>
        <w:t>hồi</w:t>
      </w:r>
      <w:r>
        <w:rPr>
          <w:spacing w:val="35"/>
        </w:rPr>
        <w:t> </w:t>
      </w:r>
      <w:r>
        <w:rPr/>
        <w:t>sanh</w:t>
      </w:r>
      <w:r>
        <w:rPr>
          <w:spacing w:val="34"/>
        </w:rPr>
        <w:t> </w:t>
      </w:r>
      <w:r>
        <w:rPr/>
        <w:t>ra</w:t>
      </w:r>
      <w:r>
        <w:rPr>
          <w:spacing w:val="35"/>
        </w:rPr>
        <w:t> </w:t>
      </w:r>
      <w:r>
        <w:rPr/>
        <w:t>do</w:t>
      </w:r>
      <w:r>
        <w:rPr>
          <w:spacing w:val="36"/>
        </w:rPr>
        <w:t> </w:t>
      </w:r>
      <w:r>
        <w:rPr/>
        <w:t>phi</w:t>
      </w:r>
      <w:r>
        <w:rPr>
          <w:spacing w:val="35"/>
        </w:rPr>
        <w:t> </w:t>
      </w:r>
      <w:r>
        <w:rPr/>
        <w:t>Trưởng </w:t>
      </w:r>
      <w:r>
        <w:rPr>
          <w:spacing w:val="-2"/>
        </w:rPr>
        <w:t>duyên:</w:t>
      </w:r>
    </w:p>
    <w:p>
      <w:pPr>
        <w:pStyle w:val="BodyText"/>
        <w:spacing w:line="293" w:lineRule="exact"/>
      </w:pPr>
      <w:r>
        <w:rPr/>
        <w:t>Trưởng</w:t>
      </w:r>
      <w:r>
        <w:rPr>
          <w:spacing w:val="-3"/>
        </w:rPr>
        <w:t> </w:t>
      </w:r>
      <w:r>
        <w:rPr>
          <w:i/>
        </w:rPr>
        <w:t>(adhipati)</w:t>
      </w:r>
      <w:r>
        <w:rPr>
          <w:i/>
          <w:spacing w:val="-8"/>
        </w:rPr>
        <w:t> </w:t>
      </w:r>
      <w:r>
        <w:rPr/>
        <w:t>nhân</w:t>
      </w:r>
      <w:r>
        <w:rPr>
          <w:spacing w:val="-4"/>
        </w:rPr>
        <w:t> </w:t>
      </w:r>
      <w:r>
        <w:rPr/>
        <w:t>xuất</w:t>
      </w:r>
      <w:r>
        <w:rPr>
          <w:spacing w:val="-6"/>
        </w:rPr>
        <w:t> </w:t>
      </w:r>
      <w:r>
        <w:rPr/>
        <w:t>luân</w:t>
      </w:r>
      <w:r>
        <w:rPr>
          <w:spacing w:val="-3"/>
        </w:rPr>
        <w:t> </w:t>
      </w:r>
      <w:r>
        <w:rPr/>
        <w:t>hồi</w:t>
      </w:r>
      <w:r>
        <w:rPr>
          <w:spacing w:val="-5"/>
        </w:rPr>
        <w:t> </w:t>
      </w:r>
      <w:r>
        <w:rPr/>
        <w:t>liên</w:t>
      </w:r>
      <w:r>
        <w:rPr>
          <w:spacing w:val="-4"/>
        </w:rPr>
        <w:t> </w:t>
      </w:r>
      <w:r>
        <w:rPr/>
        <w:t>quan</w:t>
      </w:r>
      <w:r>
        <w:rPr>
          <w:spacing w:val="-4"/>
        </w:rPr>
        <w:t> </w:t>
      </w:r>
      <w:r>
        <w:rPr/>
        <w:t>uẩn</w:t>
      </w:r>
      <w:r>
        <w:rPr>
          <w:spacing w:val="-6"/>
        </w:rPr>
        <w:t> </w:t>
      </w:r>
      <w:r>
        <w:rPr/>
        <w:t>nhân</w:t>
      </w:r>
      <w:r>
        <w:rPr>
          <w:spacing w:val="-3"/>
        </w:rPr>
        <w:t> </w:t>
      </w:r>
      <w:r>
        <w:rPr/>
        <w:t>xuất</w:t>
      </w:r>
      <w:r>
        <w:rPr>
          <w:spacing w:val="-5"/>
        </w:rPr>
        <w:t> </w:t>
      </w:r>
      <w:r>
        <w:rPr/>
        <w:t>luân</w:t>
      </w:r>
      <w:r>
        <w:rPr>
          <w:spacing w:val="-5"/>
        </w:rPr>
        <w:t> </w:t>
      </w:r>
      <w:r>
        <w:rPr>
          <w:spacing w:val="-4"/>
        </w:rPr>
        <w:t>hồi.</w:t>
      </w:r>
    </w:p>
    <w:p>
      <w:pPr>
        <w:pStyle w:val="BodyText"/>
        <w:spacing w:line="237" w:lineRule="auto" w:before="128"/>
        <w:ind w:left="708" w:right="139" w:hanging="284"/>
      </w:pPr>
      <w:r>
        <w:rPr>
          <w:rFonts w:ascii="Symbol" w:hAnsi="Symbol"/>
        </w:rPr>
        <w:t></w:t>
      </w:r>
      <w:r>
        <w:rPr>
          <w:spacing w:val="80"/>
        </w:rPr>
        <w:t> </w:t>
      </w:r>
      <w:r>
        <w:rPr/>
        <w:t>Pháp</w:t>
      </w:r>
      <w:r>
        <w:rPr>
          <w:spacing w:val="36"/>
        </w:rPr>
        <w:t> </w:t>
      </w:r>
      <w:r>
        <w:rPr/>
        <w:t>phi</w:t>
      </w:r>
      <w:r>
        <w:rPr>
          <w:spacing w:val="36"/>
        </w:rPr>
        <w:t> </w:t>
      </w:r>
      <w:r>
        <w:rPr/>
        <w:t>nhân</w:t>
      </w:r>
      <w:r>
        <w:rPr>
          <w:spacing w:val="36"/>
        </w:rPr>
        <w:t> </w:t>
      </w:r>
      <w:r>
        <w:rPr/>
        <w:t>xuất</w:t>
      </w:r>
      <w:r>
        <w:rPr>
          <w:spacing w:val="36"/>
        </w:rPr>
        <w:t> </w:t>
      </w:r>
      <w:r>
        <w:rPr/>
        <w:t>luân</w:t>
      </w:r>
      <w:r>
        <w:rPr>
          <w:spacing w:val="37"/>
        </w:rPr>
        <w:t> </w:t>
      </w:r>
      <w:r>
        <w:rPr/>
        <w:t>hồi</w:t>
      </w:r>
      <w:r>
        <w:rPr>
          <w:spacing w:val="36"/>
        </w:rPr>
        <w:t> </w:t>
      </w:r>
      <w:r>
        <w:rPr/>
        <w:t>liên</w:t>
      </w:r>
      <w:r>
        <w:rPr>
          <w:spacing w:val="35"/>
        </w:rPr>
        <w:t> </w:t>
      </w:r>
      <w:r>
        <w:rPr/>
        <w:t>quan</w:t>
      </w:r>
      <w:r>
        <w:rPr>
          <w:spacing w:val="36"/>
        </w:rPr>
        <w:t> </w:t>
      </w:r>
      <w:r>
        <w:rPr/>
        <w:t>pháp</w:t>
      </w:r>
      <w:r>
        <w:rPr>
          <w:spacing w:val="39"/>
        </w:rPr>
        <w:t> </w:t>
      </w:r>
      <w:r>
        <w:rPr/>
        <w:t>phi</w:t>
      </w:r>
      <w:r>
        <w:rPr>
          <w:spacing w:val="36"/>
        </w:rPr>
        <w:t> </w:t>
      </w:r>
      <w:r>
        <w:rPr/>
        <w:t>nhân</w:t>
      </w:r>
      <w:r>
        <w:rPr>
          <w:spacing w:val="36"/>
        </w:rPr>
        <w:t> </w:t>
      </w:r>
      <w:r>
        <w:rPr/>
        <w:t>xuất</w:t>
      </w:r>
      <w:r>
        <w:rPr>
          <w:spacing w:val="36"/>
        </w:rPr>
        <w:t> </w:t>
      </w:r>
      <w:r>
        <w:rPr/>
        <w:t>luân</w:t>
      </w:r>
      <w:r>
        <w:rPr>
          <w:spacing w:val="36"/>
        </w:rPr>
        <w:t> </w:t>
      </w:r>
      <w:r>
        <w:rPr/>
        <w:t>hồi</w:t>
      </w:r>
      <w:r>
        <w:rPr>
          <w:spacing w:val="37"/>
        </w:rPr>
        <w:t> </w:t>
      </w:r>
      <w:r>
        <w:rPr/>
        <w:t>sanh</w:t>
      </w:r>
      <w:r>
        <w:rPr>
          <w:spacing w:val="35"/>
        </w:rPr>
        <w:t> </w:t>
      </w:r>
      <w:r>
        <w:rPr/>
        <w:t>ra</w:t>
      </w:r>
      <w:r>
        <w:rPr>
          <w:spacing w:val="36"/>
        </w:rPr>
        <w:t> </w:t>
      </w:r>
      <w:r>
        <w:rPr/>
        <w:t>do</w:t>
      </w:r>
      <w:r>
        <w:rPr>
          <w:spacing w:val="36"/>
        </w:rPr>
        <w:t> </w:t>
      </w:r>
      <w:r>
        <w:rPr/>
        <w:t>phi Trưởng duyên:</w:t>
      </w:r>
    </w:p>
    <w:p>
      <w:pPr>
        <w:pStyle w:val="ListParagraph"/>
        <w:numPr>
          <w:ilvl w:val="0"/>
          <w:numId w:val="668"/>
        </w:numPr>
        <w:tabs>
          <w:tab w:pos="993" w:val="left" w:leader="none"/>
        </w:tabs>
        <w:spacing w:line="296" w:lineRule="exact" w:before="0" w:after="0"/>
        <w:ind w:left="993" w:right="0" w:hanging="285"/>
        <w:jc w:val="left"/>
        <w:rPr>
          <w:sz w:val="26"/>
        </w:rPr>
      </w:pPr>
      <w:r>
        <w:rPr>
          <w:sz w:val="26"/>
        </w:rPr>
        <w:t>3</w:t>
      </w:r>
      <w:r>
        <w:rPr>
          <w:spacing w:val="-5"/>
          <w:sz w:val="26"/>
        </w:rPr>
        <w:t> </w:t>
      </w:r>
      <w:r>
        <w:rPr>
          <w:sz w:val="26"/>
        </w:rPr>
        <w:t>uẩn</w:t>
      </w:r>
      <w:r>
        <w:rPr>
          <w:spacing w:val="-4"/>
          <w:sz w:val="26"/>
        </w:rPr>
        <w:t> </w:t>
      </w:r>
      <w:r>
        <w:rPr>
          <w:sz w:val="26"/>
        </w:rPr>
        <w:t>và</w:t>
      </w:r>
      <w:r>
        <w:rPr>
          <w:spacing w:val="-5"/>
          <w:sz w:val="26"/>
        </w:rPr>
        <w:t> </w:t>
      </w:r>
      <w:r>
        <w:rPr>
          <w:sz w:val="26"/>
        </w:rPr>
        <w:t>sắc</w:t>
      </w:r>
      <w:r>
        <w:rPr>
          <w:spacing w:val="-2"/>
          <w:sz w:val="26"/>
        </w:rPr>
        <w:t> </w:t>
      </w:r>
      <w:r>
        <w:rPr>
          <w:sz w:val="26"/>
        </w:rPr>
        <w:t>tâm</w:t>
      </w:r>
      <w:r>
        <w:rPr>
          <w:spacing w:val="-6"/>
          <w:sz w:val="26"/>
        </w:rPr>
        <w:t> </w:t>
      </w:r>
      <w:r>
        <w:rPr>
          <w:sz w:val="26"/>
        </w:rPr>
        <w:t>liên</w:t>
      </w:r>
      <w:r>
        <w:rPr>
          <w:spacing w:val="-4"/>
          <w:sz w:val="26"/>
        </w:rPr>
        <w:t> </w:t>
      </w:r>
      <w:r>
        <w:rPr>
          <w:sz w:val="26"/>
        </w:rPr>
        <w:t>quan</w:t>
      </w:r>
      <w:r>
        <w:rPr>
          <w:spacing w:val="-5"/>
          <w:sz w:val="26"/>
        </w:rPr>
        <w:t> </w:t>
      </w:r>
      <w:r>
        <w:rPr>
          <w:sz w:val="26"/>
        </w:rPr>
        <w:t>1</w:t>
      </w:r>
      <w:r>
        <w:rPr>
          <w:spacing w:val="-3"/>
          <w:sz w:val="26"/>
        </w:rPr>
        <w:t> </w:t>
      </w:r>
      <w:r>
        <w:rPr>
          <w:sz w:val="26"/>
        </w:rPr>
        <w:t>uẩn</w:t>
      </w:r>
      <w:r>
        <w:rPr>
          <w:spacing w:val="-4"/>
          <w:sz w:val="26"/>
        </w:rPr>
        <w:t> </w:t>
      </w:r>
      <w:r>
        <w:rPr>
          <w:sz w:val="26"/>
        </w:rPr>
        <w:t>phi</w:t>
      </w:r>
      <w:r>
        <w:rPr>
          <w:spacing w:val="-4"/>
          <w:sz w:val="26"/>
        </w:rPr>
        <w:t> </w:t>
      </w:r>
      <w:r>
        <w:rPr>
          <w:sz w:val="26"/>
        </w:rPr>
        <w:t>nhân</w:t>
      </w:r>
      <w:r>
        <w:rPr>
          <w:spacing w:val="-1"/>
          <w:sz w:val="26"/>
        </w:rPr>
        <w:t> </w:t>
      </w:r>
      <w:r>
        <w:rPr>
          <w:sz w:val="26"/>
        </w:rPr>
        <w:t>xuất</w:t>
      </w:r>
      <w:r>
        <w:rPr>
          <w:spacing w:val="-4"/>
          <w:sz w:val="26"/>
        </w:rPr>
        <w:t> </w:t>
      </w:r>
      <w:r>
        <w:rPr>
          <w:sz w:val="26"/>
        </w:rPr>
        <w:t>luân</w:t>
      </w:r>
      <w:r>
        <w:rPr>
          <w:spacing w:val="-3"/>
          <w:sz w:val="26"/>
        </w:rPr>
        <w:t> </w:t>
      </w:r>
      <w:r>
        <w:rPr>
          <w:sz w:val="26"/>
        </w:rPr>
        <w:t>hồi</w:t>
      </w:r>
      <w:r>
        <w:rPr>
          <w:spacing w:val="-2"/>
          <w:sz w:val="26"/>
        </w:rPr>
        <w:t> </w:t>
      </w:r>
      <w:r>
        <w:rPr>
          <w:i/>
          <w:sz w:val="26"/>
        </w:rPr>
        <w:t>(aniyyānika)</w:t>
      </w:r>
      <w:r>
        <w:rPr>
          <w:sz w:val="26"/>
        </w:rPr>
        <w:t>;...</w:t>
      </w:r>
      <w:r>
        <w:rPr>
          <w:spacing w:val="-4"/>
          <w:sz w:val="26"/>
        </w:rPr>
        <w:t> </w:t>
      </w:r>
      <w:r>
        <w:rPr>
          <w:sz w:val="26"/>
        </w:rPr>
        <w:t>2</w:t>
      </w:r>
      <w:r>
        <w:rPr>
          <w:spacing w:val="-5"/>
          <w:sz w:val="26"/>
        </w:rPr>
        <w:t> </w:t>
      </w:r>
      <w:r>
        <w:rPr>
          <w:spacing w:val="-4"/>
          <w:sz w:val="26"/>
        </w:rPr>
        <w:t>uẩn.</w:t>
      </w:r>
    </w:p>
    <w:p>
      <w:pPr>
        <w:pStyle w:val="ListParagraph"/>
        <w:numPr>
          <w:ilvl w:val="0"/>
          <w:numId w:val="668"/>
        </w:numPr>
        <w:tabs>
          <w:tab w:pos="993" w:val="left" w:leader="none"/>
        </w:tabs>
        <w:spacing w:line="298" w:lineRule="exact" w:before="0" w:after="0"/>
        <w:ind w:left="993" w:right="0" w:hanging="285"/>
        <w:jc w:val="left"/>
        <w:rPr>
          <w:sz w:val="26"/>
        </w:rPr>
      </w:pPr>
      <w:r>
        <w:rPr>
          <w:sz w:val="26"/>
        </w:rPr>
        <w:t>Tục</w:t>
      </w:r>
      <w:r>
        <w:rPr>
          <w:spacing w:val="-6"/>
          <w:sz w:val="26"/>
        </w:rPr>
        <w:t> </w:t>
      </w:r>
      <w:r>
        <w:rPr>
          <w:sz w:val="26"/>
        </w:rPr>
        <w:t>sinh</w:t>
      </w:r>
      <w:r>
        <w:rPr>
          <w:spacing w:val="-5"/>
          <w:sz w:val="26"/>
        </w:rPr>
        <w:t> </w:t>
      </w:r>
      <w:r>
        <w:rPr>
          <w:sz w:val="26"/>
        </w:rPr>
        <w:t>luôn</w:t>
      </w:r>
      <w:r>
        <w:rPr>
          <w:spacing w:val="-6"/>
          <w:sz w:val="26"/>
        </w:rPr>
        <w:t> </w:t>
      </w:r>
      <w:r>
        <w:rPr>
          <w:sz w:val="26"/>
        </w:rPr>
        <w:t>đến</w:t>
      </w:r>
      <w:r>
        <w:rPr>
          <w:spacing w:val="-2"/>
          <w:sz w:val="26"/>
        </w:rPr>
        <w:t> </w:t>
      </w:r>
      <w:r>
        <w:rPr>
          <w:sz w:val="26"/>
        </w:rPr>
        <w:t>người</w:t>
      </w:r>
      <w:r>
        <w:rPr>
          <w:spacing w:val="-5"/>
          <w:sz w:val="26"/>
        </w:rPr>
        <w:t> </w:t>
      </w:r>
      <w:r>
        <w:rPr>
          <w:sz w:val="26"/>
        </w:rPr>
        <w:t>Vô</w:t>
      </w:r>
      <w:r>
        <w:rPr>
          <w:spacing w:val="-6"/>
          <w:sz w:val="26"/>
        </w:rPr>
        <w:t> </w:t>
      </w:r>
      <w:r>
        <w:rPr>
          <w:sz w:val="26"/>
        </w:rPr>
        <w:t>tưởng</w:t>
      </w:r>
      <w:r>
        <w:rPr>
          <w:spacing w:val="1"/>
          <w:sz w:val="26"/>
        </w:rPr>
        <w:t> </w:t>
      </w:r>
      <w:r>
        <w:rPr>
          <w:i/>
          <w:spacing w:val="-2"/>
          <w:sz w:val="26"/>
        </w:rPr>
        <w:t>(asaññasatta)</w:t>
      </w:r>
      <w:r>
        <w:rPr>
          <w:spacing w:val="-2"/>
          <w:sz w:val="26"/>
        </w:rPr>
        <w:t>.</w:t>
      </w:r>
    </w:p>
    <w:p>
      <w:pPr>
        <w:pStyle w:val="BodyText"/>
        <w:spacing w:before="126"/>
        <w:ind w:left="424"/>
      </w:pPr>
      <w:r>
        <w:rPr>
          <w:rFonts w:ascii="Symbol" w:hAnsi="Symbol"/>
        </w:rPr>
        <w:t></w:t>
      </w:r>
      <w:r>
        <w:rPr>
          <w:spacing w:val="48"/>
          <w:w w:val="150"/>
        </w:rPr>
        <w:t> </w:t>
      </w:r>
      <w:r>
        <w:rPr/>
        <w:t>...</w:t>
      </w:r>
      <w:r>
        <w:rPr>
          <w:spacing w:val="-4"/>
        </w:rPr>
        <w:t> </w:t>
      </w:r>
      <w:r>
        <w:rPr/>
        <w:t>Do</w:t>
      </w:r>
      <w:r>
        <w:rPr>
          <w:spacing w:val="-4"/>
        </w:rPr>
        <w:t> </w:t>
      </w:r>
      <w:r>
        <w:rPr/>
        <w:t>phi</w:t>
      </w:r>
      <w:r>
        <w:rPr>
          <w:spacing w:val="-1"/>
        </w:rPr>
        <w:t> </w:t>
      </w:r>
      <w:r>
        <w:rPr/>
        <w:t>Vô</w:t>
      </w:r>
      <w:r>
        <w:rPr>
          <w:spacing w:val="-5"/>
        </w:rPr>
        <w:t> </w:t>
      </w:r>
      <w:r>
        <w:rPr/>
        <w:t>gián</w:t>
      </w:r>
      <w:r>
        <w:rPr>
          <w:spacing w:val="-2"/>
        </w:rPr>
        <w:t> </w:t>
      </w:r>
      <w:r>
        <w:rPr/>
        <w:t>duyên,</w:t>
      </w:r>
      <w:r>
        <w:rPr>
          <w:spacing w:val="-4"/>
        </w:rPr>
        <w:t> </w:t>
      </w:r>
      <w:r>
        <w:rPr/>
        <w:t>do</w:t>
      </w:r>
      <w:r>
        <w:rPr>
          <w:spacing w:val="-4"/>
        </w:rPr>
        <w:t> </w:t>
      </w:r>
      <w:r>
        <w:rPr/>
        <w:t>phi</w:t>
      </w:r>
      <w:r>
        <w:rPr>
          <w:spacing w:val="-4"/>
        </w:rPr>
        <w:t> </w:t>
      </w:r>
      <w:r>
        <w:rPr/>
        <w:t>Liên</w:t>
      </w:r>
      <w:r>
        <w:rPr>
          <w:spacing w:val="-5"/>
        </w:rPr>
        <w:t> </w:t>
      </w:r>
      <w:r>
        <w:rPr/>
        <w:t>tiếp</w:t>
      </w:r>
      <w:r>
        <w:rPr>
          <w:spacing w:val="-2"/>
        </w:rPr>
        <w:t> </w:t>
      </w:r>
      <w:r>
        <w:rPr/>
        <w:t>duyên,</w:t>
      </w:r>
      <w:r>
        <w:rPr>
          <w:spacing w:val="-4"/>
        </w:rPr>
        <w:t> </w:t>
      </w:r>
      <w:r>
        <w:rPr/>
        <w:t>do</w:t>
      </w:r>
      <w:r>
        <w:rPr>
          <w:spacing w:val="-4"/>
        </w:rPr>
        <w:t> </w:t>
      </w:r>
      <w:r>
        <w:rPr/>
        <w:t>phi</w:t>
      </w:r>
      <w:r>
        <w:rPr>
          <w:spacing w:val="-2"/>
        </w:rPr>
        <w:t> </w:t>
      </w:r>
      <w:r>
        <w:rPr/>
        <w:t>Hỗ</w:t>
      </w:r>
      <w:r>
        <w:rPr>
          <w:spacing w:val="-4"/>
        </w:rPr>
        <w:t> </w:t>
      </w:r>
      <w:r>
        <w:rPr/>
        <w:t>tương</w:t>
      </w:r>
      <w:r>
        <w:rPr>
          <w:spacing w:val="-2"/>
        </w:rPr>
        <w:t> duyên.</w:t>
      </w:r>
    </w:p>
    <w:p>
      <w:pPr>
        <w:pStyle w:val="Heading2"/>
        <w:spacing w:line="299" w:lineRule="exact" w:before="0"/>
      </w:pPr>
      <w:r>
        <w:rPr>
          <w:spacing w:val="-4"/>
        </w:rPr>
        <w:t>817.</w:t>
      </w:r>
    </w:p>
    <w:p>
      <w:pPr>
        <w:pStyle w:val="BodyText"/>
        <w:spacing w:line="237" w:lineRule="auto" w:before="3"/>
        <w:ind w:left="708" w:hanging="284"/>
      </w:pPr>
      <w:r>
        <w:rPr>
          <w:rFonts w:ascii="Symbol" w:hAnsi="Symbol"/>
        </w:rPr>
        <w:t></w:t>
      </w:r>
      <w:r>
        <w:rPr>
          <w:spacing w:val="80"/>
        </w:rPr>
        <w:t> </w:t>
      </w:r>
      <w:r>
        <w:rPr/>
        <w:t>Pháp</w:t>
      </w:r>
      <w:r>
        <w:rPr>
          <w:spacing w:val="18"/>
        </w:rPr>
        <w:t> </w:t>
      </w:r>
      <w:r>
        <w:rPr/>
        <w:t>nhân</w:t>
      </w:r>
      <w:r>
        <w:rPr>
          <w:spacing w:val="18"/>
        </w:rPr>
        <w:t> </w:t>
      </w:r>
      <w:r>
        <w:rPr/>
        <w:t>xuất</w:t>
      </w:r>
      <w:r>
        <w:rPr>
          <w:spacing w:val="18"/>
        </w:rPr>
        <w:t> </w:t>
      </w:r>
      <w:r>
        <w:rPr/>
        <w:t>luân</w:t>
      </w:r>
      <w:r>
        <w:rPr>
          <w:spacing w:val="18"/>
        </w:rPr>
        <w:t> </w:t>
      </w:r>
      <w:r>
        <w:rPr/>
        <w:t>hồi</w:t>
      </w:r>
      <w:r>
        <w:rPr>
          <w:spacing w:val="19"/>
        </w:rPr>
        <w:t> </w:t>
      </w:r>
      <w:r>
        <w:rPr/>
        <w:t>liên</w:t>
      </w:r>
      <w:r>
        <w:rPr>
          <w:spacing w:val="18"/>
        </w:rPr>
        <w:t> </w:t>
      </w:r>
      <w:r>
        <w:rPr/>
        <w:t>quan</w:t>
      </w:r>
      <w:r>
        <w:rPr>
          <w:spacing w:val="19"/>
        </w:rPr>
        <w:t> </w:t>
      </w:r>
      <w:r>
        <w:rPr/>
        <w:t>pháp</w:t>
      </w:r>
      <w:r>
        <w:rPr>
          <w:spacing w:val="20"/>
        </w:rPr>
        <w:t> </w:t>
      </w:r>
      <w:r>
        <w:rPr/>
        <w:t>nhân</w:t>
      </w:r>
      <w:r>
        <w:rPr>
          <w:spacing w:val="21"/>
        </w:rPr>
        <w:t> </w:t>
      </w:r>
      <w:r>
        <w:rPr/>
        <w:t>xuất</w:t>
      </w:r>
      <w:r>
        <w:rPr>
          <w:spacing w:val="18"/>
        </w:rPr>
        <w:t> </w:t>
      </w:r>
      <w:r>
        <w:rPr/>
        <w:t>luân</w:t>
      </w:r>
      <w:r>
        <w:rPr>
          <w:spacing w:val="18"/>
        </w:rPr>
        <w:t> </w:t>
      </w:r>
      <w:r>
        <w:rPr/>
        <w:t>hồi</w:t>
      </w:r>
      <w:r>
        <w:rPr>
          <w:spacing w:val="18"/>
        </w:rPr>
        <w:t> </w:t>
      </w:r>
      <w:r>
        <w:rPr/>
        <w:t>sanh</w:t>
      </w:r>
      <w:r>
        <w:rPr>
          <w:spacing w:val="18"/>
        </w:rPr>
        <w:t> </w:t>
      </w:r>
      <w:r>
        <w:rPr/>
        <w:t>ra</w:t>
      </w:r>
      <w:r>
        <w:rPr>
          <w:spacing w:val="18"/>
        </w:rPr>
        <w:t> </w:t>
      </w:r>
      <w:r>
        <w:rPr/>
        <w:t>do</w:t>
      </w:r>
      <w:r>
        <w:rPr>
          <w:spacing w:val="19"/>
        </w:rPr>
        <w:t> </w:t>
      </w:r>
      <w:r>
        <w:rPr/>
        <w:t>phi</w:t>
      </w:r>
      <w:r>
        <w:rPr>
          <w:spacing w:val="18"/>
        </w:rPr>
        <w:t> </w:t>
      </w:r>
      <w:r>
        <w:rPr/>
        <w:t>Tiền</w:t>
      </w:r>
      <w:r>
        <w:rPr>
          <w:spacing w:val="18"/>
        </w:rPr>
        <w:t> </w:t>
      </w:r>
      <w:r>
        <w:rPr/>
        <w:t>sanh </w:t>
      </w:r>
      <w:r>
        <w:rPr>
          <w:spacing w:val="-2"/>
        </w:rPr>
        <w:t>duyên:</w:t>
      </w:r>
    </w:p>
    <w:p>
      <w:pPr>
        <w:pStyle w:val="BodyText"/>
        <w:spacing w:before="2"/>
      </w:pPr>
      <w:r>
        <w:rPr/>
        <w:t>Cõi</w:t>
      </w:r>
      <w:r>
        <w:rPr>
          <w:spacing w:val="-6"/>
        </w:rPr>
        <w:t> </w:t>
      </w:r>
      <w:r>
        <w:rPr/>
        <w:t>Vô</w:t>
      </w:r>
      <w:r>
        <w:rPr>
          <w:spacing w:val="-5"/>
        </w:rPr>
        <w:t> </w:t>
      </w:r>
      <w:r>
        <w:rPr/>
        <w:t>sắc:</w:t>
      </w:r>
      <w:r>
        <w:rPr>
          <w:spacing w:val="-5"/>
        </w:rPr>
        <w:t> </w:t>
      </w:r>
      <w:r>
        <w:rPr/>
        <w:t>1</w:t>
      </w:r>
      <w:r>
        <w:rPr>
          <w:spacing w:val="-5"/>
        </w:rPr>
        <w:t> </w:t>
      </w:r>
      <w:r>
        <w:rPr/>
        <w:t>uẩn</w:t>
      </w:r>
      <w:r>
        <w:rPr>
          <w:spacing w:val="-2"/>
        </w:rPr>
        <w:t> </w:t>
      </w:r>
      <w:r>
        <w:rPr/>
        <w:t>nhân</w:t>
      </w:r>
      <w:r>
        <w:rPr>
          <w:spacing w:val="-2"/>
        </w:rPr>
        <w:t> </w:t>
      </w:r>
      <w:r>
        <w:rPr/>
        <w:t>xuất</w:t>
      </w:r>
      <w:r>
        <w:rPr>
          <w:spacing w:val="-5"/>
        </w:rPr>
        <w:t> </w:t>
      </w:r>
      <w:r>
        <w:rPr/>
        <w:t>luân</w:t>
      </w:r>
      <w:r>
        <w:rPr>
          <w:spacing w:val="-5"/>
        </w:rPr>
        <w:t> </w:t>
      </w:r>
      <w:r>
        <w:rPr>
          <w:spacing w:val="-2"/>
        </w:rPr>
        <w:t>hồi...</w:t>
      </w:r>
    </w:p>
    <w:p>
      <w:pPr>
        <w:pStyle w:val="BodyText"/>
        <w:spacing w:line="237" w:lineRule="auto" w:before="122"/>
        <w:ind w:left="708" w:right="139" w:hanging="284"/>
      </w:pPr>
      <w:r>
        <w:rPr>
          <w:rFonts w:ascii="Symbol" w:hAnsi="Symbol"/>
        </w:rPr>
        <w:t></w:t>
      </w:r>
      <w:r>
        <w:rPr>
          <w:spacing w:val="80"/>
        </w:rPr>
        <w:t> </w:t>
      </w:r>
      <w:r>
        <w:rPr/>
        <w:t>Pháp</w:t>
      </w:r>
      <w:r>
        <w:rPr>
          <w:spacing w:val="26"/>
        </w:rPr>
        <w:t> </w:t>
      </w:r>
      <w:r>
        <w:rPr/>
        <w:t>phi</w:t>
      </w:r>
      <w:r>
        <w:rPr>
          <w:spacing w:val="26"/>
        </w:rPr>
        <w:t> </w:t>
      </w:r>
      <w:r>
        <w:rPr/>
        <w:t>nhân</w:t>
      </w:r>
      <w:r>
        <w:rPr>
          <w:spacing w:val="26"/>
        </w:rPr>
        <w:t> </w:t>
      </w:r>
      <w:r>
        <w:rPr/>
        <w:t>xuất</w:t>
      </w:r>
      <w:r>
        <w:rPr>
          <w:spacing w:val="29"/>
        </w:rPr>
        <w:t> </w:t>
      </w:r>
      <w:r>
        <w:rPr/>
        <w:t>luân</w:t>
      </w:r>
      <w:r>
        <w:rPr>
          <w:spacing w:val="27"/>
        </w:rPr>
        <w:t> </w:t>
      </w:r>
      <w:r>
        <w:rPr/>
        <w:t>hồi</w:t>
      </w:r>
      <w:r>
        <w:rPr>
          <w:spacing w:val="28"/>
        </w:rPr>
        <w:t> </w:t>
      </w:r>
      <w:r>
        <w:rPr/>
        <w:t>liên</w:t>
      </w:r>
      <w:r>
        <w:rPr>
          <w:spacing w:val="28"/>
        </w:rPr>
        <w:t> </w:t>
      </w:r>
      <w:r>
        <w:rPr/>
        <w:t>quan</w:t>
      </w:r>
      <w:r>
        <w:rPr>
          <w:spacing w:val="27"/>
        </w:rPr>
        <w:t> </w:t>
      </w:r>
      <w:r>
        <w:rPr/>
        <w:t>pháp</w:t>
      </w:r>
      <w:r>
        <w:rPr>
          <w:spacing w:val="29"/>
        </w:rPr>
        <w:t> </w:t>
      </w:r>
      <w:r>
        <w:rPr/>
        <w:t>nhân</w:t>
      </w:r>
      <w:r>
        <w:rPr>
          <w:spacing w:val="27"/>
        </w:rPr>
        <w:t> </w:t>
      </w:r>
      <w:r>
        <w:rPr/>
        <w:t>xuất</w:t>
      </w:r>
      <w:r>
        <w:rPr>
          <w:spacing w:val="26"/>
        </w:rPr>
        <w:t> </w:t>
      </w:r>
      <w:r>
        <w:rPr/>
        <w:t>luân</w:t>
      </w:r>
      <w:r>
        <w:rPr>
          <w:spacing w:val="29"/>
        </w:rPr>
        <w:t> </w:t>
      </w:r>
      <w:r>
        <w:rPr/>
        <w:t>hồi</w:t>
      </w:r>
      <w:r>
        <w:rPr>
          <w:spacing w:val="28"/>
        </w:rPr>
        <w:t> </w:t>
      </w:r>
      <w:r>
        <w:rPr/>
        <w:t>sanh</w:t>
      </w:r>
      <w:r>
        <w:rPr>
          <w:spacing w:val="26"/>
        </w:rPr>
        <w:t> </w:t>
      </w:r>
      <w:r>
        <w:rPr/>
        <w:t>ra</w:t>
      </w:r>
      <w:r>
        <w:rPr>
          <w:spacing w:val="26"/>
        </w:rPr>
        <w:t> </w:t>
      </w:r>
      <w:r>
        <w:rPr/>
        <w:t>do</w:t>
      </w:r>
      <w:r>
        <w:rPr>
          <w:spacing w:val="28"/>
        </w:rPr>
        <w:t> </w:t>
      </w:r>
      <w:r>
        <w:rPr/>
        <w:t>phi</w:t>
      </w:r>
      <w:r>
        <w:rPr>
          <w:spacing w:val="28"/>
        </w:rPr>
        <w:t> </w:t>
      </w:r>
      <w:r>
        <w:rPr/>
        <w:t>Tiền sanh duyên:</w:t>
      </w:r>
    </w:p>
    <w:p>
      <w:pPr>
        <w:spacing w:line="296" w:lineRule="exact" w:before="0"/>
        <w:ind w:left="993" w:right="0" w:firstLine="0"/>
        <w:jc w:val="left"/>
        <w:rPr>
          <w:i/>
          <w:sz w:val="26"/>
        </w:rPr>
      </w:pPr>
      <w:r>
        <w:rPr>
          <w:sz w:val="26"/>
        </w:rPr>
        <w:t>Sắc</w:t>
      </w:r>
      <w:r>
        <w:rPr>
          <w:spacing w:val="-5"/>
          <w:sz w:val="26"/>
        </w:rPr>
        <w:t> </w:t>
      </w:r>
      <w:r>
        <w:rPr>
          <w:sz w:val="26"/>
        </w:rPr>
        <w:t>tâm</w:t>
      </w:r>
      <w:r>
        <w:rPr>
          <w:spacing w:val="-6"/>
          <w:sz w:val="26"/>
        </w:rPr>
        <w:t> </w:t>
      </w:r>
      <w:r>
        <w:rPr>
          <w:sz w:val="26"/>
        </w:rPr>
        <w:t>liên</w:t>
      </w:r>
      <w:r>
        <w:rPr>
          <w:spacing w:val="-4"/>
          <w:sz w:val="26"/>
        </w:rPr>
        <w:t> </w:t>
      </w:r>
      <w:r>
        <w:rPr>
          <w:sz w:val="26"/>
        </w:rPr>
        <w:t>quan</w:t>
      </w:r>
      <w:r>
        <w:rPr>
          <w:spacing w:val="-3"/>
          <w:sz w:val="26"/>
        </w:rPr>
        <w:t> </w:t>
      </w:r>
      <w:r>
        <w:rPr>
          <w:sz w:val="26"/>
        </w:rPr>
        <w:t>uẩn</w:t>
      </w:r>
      <w:r>
        <w:rPr>
          <w:spacing w:val="-1"/>
          <w:sz w:val="26"/>
        </w:rPr>
        <w:t> </w:t>
      </w:r>
      <w:r>
        <w:rPr>
          <w:sz w:val="26"/>
        </w:rPr>
        <w:t>nhân</w:t>
      </w:r>
      <w:r>
        <w:rPr>
          <w:spacing w:val="-4"/>
          <w:sz w:val="26"/>
        </w:rPr>
        <w:t> </w:t>
      </w:r>
      <w:r>
        <w:rPr>
          <w:sz w:val="26"/>
        </w:rPr>
        <w:t>xuất</w:t>
      </w:r>
      <w:r>
        <w:rPr>
          <w:spacing w:val="-4"/>
          <w:sz w:val="26"/>
        </w:rPr>
        <w:t> </w:t>
      </w:r>
      <w:r>
        <w:rPr>
          <w:sz w:val="26"/>
        </w:rPr>
        <w:t>luân</w:t>
      </w:r>
      <w:r>
        <w:rPr>
          <w:spacing w:val="-4"/>
          <w:sz w:val="26"/>
        </w:rPr>
        <w:t> </w:t>
      </w:r>
      <w:r>
        <w:rPr>
          <w:sz w:val="26"/>
        </w:rPr>
        <w:t>hồi</w:t>
      </w:r>
      <w:r>
        <w:rPr>
          <w:spacing w:val="-1"/>
          <w:sz w:val="26"/>
        </w:rPr>
        <w:t> </w:t>
      </w:r>
      <w:r>
        <w:rPr>
          <w:i/>
          <w:spacing w:val="-2"/>
          <w:sz w:val="26"/>
        </w:rPr>
        <w:t>(niyyānika).</w:t>
      </w:r>
    </w:p>
    <w:p>
      <w:pPr>
        <w:pStyle w:val="BodyText"/>
        <w:spacing w:line="237" w:lineRule="auto" w:before="129"/>
        <w:ind w:left="708" w:hanging="284"/>
      </w:pPr>
      <w:r>
        <w:rPr>
          <w:rFonts w:ascii="Symbol" w:hAnsi="Symbol"/>
        </w:rPr>
        <w:t></w:t>
      </w:r>
      <w:r>
        <w:rPr>
          <w:spacing w:val="80"/>
        </w:rPr>
        <w:t> </w:t>
      </w:r>
      <w:r>
        <w:rPr/>
        <w:t>Pháp phi nhân xuất luân hồi liên quan pháp phi nhân xuất luân hồi sanh ra do phi Tiền sanh duyên:</w:t>
      </w:r>
    </w:p>
    <w:p>
      <w:pPr>
        <w:pStyle w:val="ListParagraph"/>
        <w:numPr>
          <w:ilvl w:val="0"/>
          <w:numId w:val="669"/>
        </w:numPr>
        <w:tabs>
          <w:tab w:pos="993" w:val="left" w:leader="none"/>
        </w:tabs>
        <w:spacing w:line="240" w:lineRule="auto" w:before="2" w:after="0"/>
        <w:ind w:left="993" w:right="137" w:hanging="286"/>
        <w:jc w:val="left"/>
        <w:rPr>
          <w:sz w:val="26"/>
        </w:rPr>
      </w:pPr>
      <w:r>
        <w:rPr>
          <w:sz w:val="26"/>
        </w:rPr>
        <w:t>3 uẩn liên quan 1 uẩn phi nhân xuất luân hồi trong cõi Vô sắc,... 2 uẩn. Sắc tâm liên quan uẩn phi nhân xuất luân hồi.</w:t>
      </w:r>
    </w:p>
    <w:p>
      <w:pPr>
        <w:pStyle w:val="ListParagraph"/>
        <w:numPr>
          <w:ilvl w:val="0"/>
          <w:numId w:val="669"/>
        </w:numPr>
        <w:tabs>
          <w:tab w:pos="993" w:val="left" w:leader="none"/>
        </w:tabs>
        <w:spacing w:line="299" w:lineRule="exact" w:before="0" w:after="0"/>
        <w:ind w:left="993" w:right="0" w:hanging="285"/>
        <w:jc w:val="left"/>
        <w:rPr>
          <w:sz w:val="26"/>
        </w:rPr>
      </w:pPr>
      <w:r>
        <w:rPr>
          <w:sz w:val="26"/>
        </w:rPr>
        <w:t>Tục</w:t>
      </w:r>
      <w:r>
        <w:rPr>
          <w:spacing w:val="-6"/>
          <w:sz w:val="26"/>
        </w:rPr>
        <w:t> </w:t>
      </w:r>
      <w:r>
        <w:rPr>
          <w:sz w:val="26"/>
        </w:rPr>
        <w:t>sinh</w:t>
      </w:r>
      <w:r>
        <w:rPr>
          <w:spacing w:val="-5"/>
          <w:sz w:val="26"/>
        </w:rPr>
        <w:t> </w:t>
      </w:r>
      <w:r>
        <w:rPr>
          <w:sz w:val="26"/>
        </w:rPr>
        <w:t>luôn</w:t>
      </w:r>
      <w:r>
        <w:rPr>
          <w:spacing w:val="-5"/>
          <w:sz w:val="26"/>
        </w:rPr>
        <w:t> </w:t>
      </w:r>
      <w:r>
        <w:rPr>
          <w:sz w:val="26"/>
        </w:rPr>
        <w:t>đến</w:t>
      </w:r>
      <w:r>
        <w:rPr>
          <w:spacing w:val="-2"/>
          <w:sz w:val="26"/>
        </w:rPr>
        <w:t> </w:t>
      </w:r>
      <w:r>
        <w:rPr>
          <w:sz w:val="26"/>
        </w:rPr>
        <w:t>người</w:t>
      </w:r>
      <w:r>
        <w:rPr>
          <w:spacing w:val="-5"/>
          <w:sz w:val="26"/>
        </w:rPr>
        <w:t> </w:t>
      </w:r>
      <w:r>
        <w:rPr>
          <w:sz w:val="26"/>
        </w:rPr>
        <w:t>Vô</w:t>
      </w:r>
      <w:r>
        <w:rPr>
          <w:spacing w:val="-6"/>
          <w:sz w:val="26"/>
        </w:rPr>
        <w:t> </w:t>
      </w:r>
      <w:r>
        <w:rPr>
          <w:spacing w:val="-2"/>
          <w:sz w:val="26"/>
        </w:rPr>
        <w:t>tưởng.</w:t>
      </w:r>
    </w:p>
    <w:p>
      <w:pPr>
        <w:pStyle w:val="BodyText"/>
        <w:spacing w:before="120"/>
        <w:ind w:left="708" w:hanging="284"/>
      </w:pPr>
      <w:r>
        <w:rPr>
          <w:rFonts w:ascii="Symbol" w:hAnsi="Symbol"/>
        </w:rPr>
        <w:t></w:t>
      </w:r>
      <w:r>
        <w:rPr>
          <w:spacing w:val="80"/>
        </w:rPr>
        <w:t> </w:t>
      </w:r>
      <w:r>
        <w:rPr/>
        <w:t>Pháp phi nhân xuất luân hồi liên quan những pháp nhân xuất luân hồi và phi nhân xuất luân hồi sanh ra do phi Tiền sanh duyên:</w:t>
      </w:r>
    </w:p>
    <w:p>
      <w:pPr>
        <w:pStyle w:val="BodyText"/>
        <w:spacing w:line="298" w:lineRule="exact"/>
      </w:pPr>
      <w:r>
        <w:rPr/>
        <w:t>Sắc</w:t>
      </w:r>
      <w:r>
        <w:rPr>
          <w:spacing w:val="-4"/>
        </w:rPr>
        <w:t> </w:t>
      </w:r>
      <w:r>
        <w:rPr/>
        <w:t>tâm</w:t>
      </w:r>
      <w:r>
        <w:rPr>
          <w:spacing w:val="-6"/>
        </w:rPr>
        <w:t> </w:t>
      </w:r>
      <w:r>
        <w:rPr/>
        <w:t>liên</w:t>
      </w:r>
      <w:r>
        <w:rPr>
          <w:spacing w:val="-4"/>
        </w:rPr>
        <w:t> </w:t>
      </w:r>
      <w:r>
        <w:rPr/>
        <w:t>quan</w:t>
      </w:r>
      <w:r>
        <w:rPr>
          <w:spacing w:val="-3"/>
        </w:rPr>
        <w:t> </w:t>
      </w:r>
      <w:r>
        <w:rPr/>
        <w:t>uẩn</w:t>
      </w:r>
      <w:r>
        <w:rPr>
          <w:spacing w:val="-1"/>
        </w:rPr>
        <w:t> </w:t>
      </w:r>
      <w:r>
        <w:rPr/>
        <w:t>nhân</w:t>
      </w:r>
      <w:r>
        <w:rPr>
          <w:spacing w:val="-4"/>
        </w:rPr>
        <w:t> </w:t>
      </w:r>
      <w:r>
        <w:rPr/>
        <w:t>xuất</w:t>
      </w:r>
      <w:r>
        <w:rPr>
          <w:spacing w:val="-4"/>
        </w:rPr>
        <w:t> </w:t>
      </w:r>
      <w:r>
        <w:rPr/>
        <w:t>luân</w:t>
      </w:r>
      <w:r>
        <w:rPr>
          <w:spacing w:val="-3"/>
        </w:rPr>
        <w:t> </w:t>
      </w:r>
      <w:r>
        <w:rPr/>
        <w:t>hồi</w:t>
      </w:r>
      <w:r>
        <w:rPr>
          <w:spacing w:val="-1"/>
        </w:rPr>
        <w:t> </w:t>
      </w:r>
      <w:r>
        <w:rPr/>
        <w:t>và</w:t>
      </w:r>
      <w:r>
        <w:rPr>
          <w:spacing w:val="-3"/>
        </w:rPr>
        <w:t> </w:t>
      </w:r>
      <w:r>
        <w:rPr/>
        <w:t>đại</w:t>
      </w:r>
      <w:r>
        <w:rPr>
          <w:spacing w:val="-4"/>
        </w:rPr>
        <w:t> </w:t>
      </w:r>
      <w:r>
        <w:rPr>
          <w:spacing w:val="-2"/>
        </w:rPr>
        <w:t>sung.</w:t>
      </w:r>
    </w:p>
    <w:p>
      <w:pPr>
        <w:pStyle w:val="Heading2"/>
        <w:spacing w:before="3"/>
      </w:pPr>
      <w:r>
        <w:rPr>
          <w:spacing w:val="-4"/>
        </w:rPr>
        <w:t>818.</w:t>
      </w:r>
    </w:p>
    <w:p>
      <w:pPr>
        <w:pStyle w:val="BodyText"/>
        <w:ind w:left="708" w:right="139"/>
        <w:jc w:val="both"/>
      </w:pPr>
      <w:r>
        <w:rPr/>
        <w:t>Phi Nhân 1, phi Cảnh</w:t>
      </w:r>
      <w:r>
        <w:rPr>
          <w:spacing w:val="-1"/>
        </w:rPr>
        <w:t> </w:t>
      </w:r>
      <w:r>
        <w:rPr/>
        <w:t>3, phi Trưởng</w:t>
      </w:r>
      <w:r>
        <w:rPr>
          <w:spacing w:val="-1"/>
        </w:rPr>
        <w:t> </w:t>
      </w:r>
      <w:r>
        <w:rPr/>
        <w:t>2, phi Vô gián 3, phi Cận y</w:t>
      </w:r>
      <w:r>
        <w:rPr>
          <w:spacing w:val="-5"/>
        </w:rPr>
        <w:t> </w:t>
      </w:r>
      <w:r>
        <w:rPr/>
        <w:t>3, phi Tiền sanh 4, phi Hậu sanh 5, phi Cố hưởng 3, phi Nghiệp 2, phi Quả 5, phi Thực 1, phi Quyền 1, phi Thiền 1, phi Đạo 1, phi Tương ưng 3, phi Bất tương ưng 2, phi Vô hữu 3, phi Ly 3.</w:t>
      </w:r>
    </w:p>
    <w:p>
      <w:pPr>
        <w:pStyle w:val="BodyText"/>
        <w:spacing w:line="293" w:lineRule="exact"/>
        <w:ind w:left="424"/>
      </w:pPr>
      <w:r>
        <w:rPr/>
        <w:t>Nên</w:t>
      </w:r>
      <w:r>
        <w:rPr>
          <w:spacing w:val="-5"/>
        </w:rPr>
        <w:t> </w:t>
      </w:r>
      <w:r>
        <w:rPr/>
        <w:t>sắp</w:t>
      </w:r>
      <w:r>
        <w:rPr>
          <w:spacing w:val="-4"/>
        </w:rPr>
        <w:t> </w:t>
      </w:r>
      <w:r>
        <w:rPr/>
        <w:t>đếm</w:t>
      </w:r>
      <w:r>
        <w:rPr>
          <w:spacing w:val="-4"/>
        </w:rPr>
        <w:t> </w:t>
      </w:r>
      <w:r>
        <w:rPr/>
        <w:t>2</w:t>
      </w:r>
      <w:r>
        <w:rPr>
          <w:spacing w:val="-4"/>
        </w:rPr>
        <w:t> </w:t>
      </w:r>
      <w:r>
        <w:rPr/>
        <w:t>câu</w:t>
      </w:r>
      <w:r>
        <w:rPr>
          <w:spacing w:val="-3"/>
        </w:rPr>
        <w:t> </w:t>
      </w:r>
      <w:r>
        <w:rPr/>
        <w:t>ngoài</w:t>
      </w:r>
      <w:r>
        <w:rPr>
          <w:spacing w:val="-4"/>
        </w:rPr>
        <w:t> </w:t>
      </w:r>
      <w:r>
        <w:rPr/>
        <w:t>ra</w:t>
      </w:r>
      <w:r>
        <w:rPr>
          <w:spacing w:val="-4"/>
        </w:rPr>
        <w:t> </w:t>
      </w:r>
      <w:r>
        <w:rPr/>
        <w:t>và</w:t>
      </w:r>
      <w:r>
        <w:rPr>
          <w:spacing w:val="-2"/>
        </w:rPr>
        <w:t> </w:t>
      </w:r>
      <w:r>
        <w:rPr/>
        <w:t>phần</w:t>
      </w:r>
      <w:r>
        <w:rPr>
          <w:spacing w:val="-2"/>
        </w:rPr>
        <w:t> </w:t>
      </w:r>
      <w:r>
        <w:rPr/>
        <w:t>đồng</w:t>
      </w:r>
      <w:r>
        <w:rPr>
          <w:spacing w:val="-4"/>
        </w:rPr>
        <w:t> </w:t>
      </w:r>
      <w:r>
        <w:rPr/>
        <w:t>sanh</w:t>
      </w:r>
      <w:r>
        <w:rPr>
          <w:spacing w:val="-3"/>
        </w:rPr>
        <w:t> </w:t>
      </w:r>
      <w:r>
        <w:rPr>
          <w:i/>
          <w:spacing w:val="-2"/>
        </w:rPr>
        <w:t>(sahajāta)</w:t>
      </w:r>
      <w:r>
        <w:rPr>
          <w:spacing w:val="-2"/>
        </w:rPr>
        <w:t>.</w:t>
      </w:r>
    </w:p>
    <w:p>
      <w:pPr>
        <w:spacing w:before="207"/>
        <w:ind w:left="424" w:right="0" w:firstLine="0"/>
        <w:jc w:val="left"/>
        <w:rPr>
          <w:b/>
          <w:i/>
          <w:sz w:val="26"/>
        </w:rPr>
      </w:pPr>
      <w:bookmarkStart w:name="_bookmark299" w:id="300"/>
      <w:bookmarkEnd w:id="300"/>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98" w:lineRule="exact"/>
      </w:pPr>
      <w:r>
        <w:rPr>
          <w:spacing w:val="-4"/>
        </w:rPr>
        <w:t>819.</w:t>
      </w:r>
    </w:p>
    <w:p>
      <w:pPr>
        <w:pStyle w:val="BodyText"/>
        <w:spacing w:line="235" w:lineRule="auto" w:before="4"/>
        <w:ind w:left="708" w:right="139" w:hanging="284"/>
      </w:pPr>
      <w:r>
        <w:rPr>
          <w:rFonts w:ascii="Symbol" w:hAnsi="Symbol"/>
        </w:rPr>
        <w:t></w:t>
      </w:r>
      <w:r>
        <w:rPr>
          <w:spacing w:val="80"/>
        </w:rPr>
        <w:t> </w:t>
      </w:r>
      <w:r>
        <w:rPr/>
        <w:t>Pháp</w:t>
      </w:r>
      <w:r>
        <w:rPr>
          <w:spacing w:val="-2"/>
        </w:rPr>
        <w:t> </w:t>
      </w:r>
      <w:r>
        <w:rPr/>
        <w:t>nhân</w:t>
      </w:r>
      <w:r>
        <w:rPr>
          <w:spacing w:val="-2"/>
        </w:rPr>
        <w:t> </w:t>
      </w:r>
      <w:r>
        <w:rPr/>
        <w:t>xuất luân hồi</w:t>
      </w:r>
      <w:r>
        <w:rPr>
          <w:spacing w:val="-1"/>
        </w:rPr>
        <w:t> </w:t>
      </w:r>
      <w:r>
        <w:rPr/>
        <w:t>nhờ</w:t>
      </w:r>
      <w:r>
        <w:rPr>
          <w:spacing w:val="-2"/>
        </w:rPr>
        <w:t> </w:t>
      </w:r>
      <w:r>
        <w:rPr/>
        <w:t>cậy</w:t>
      </w:r>
      <w:r>
        <w:rPr>
          <w:spacing w:val="-6"/>
        </w:rPr>
        <w:t> </w:t>
      </w:r>
      <w:r>
        <w:rPr/>
        <w:t>pháp</w:t>
      </w:r>
      <w:r>
        <w:rPr>
          <w:spacing w:val="-1"/>
        </w:rPr>
        <w:t> </w:t>
      </w:r>
      <w:r>
        <w:rPr/>
        <w:t>nhân</w:t>
      </w:r>
      <w:r>
        <w:rPr>
          <w:spacing w:val="-2"/>
        </w:rPr>
        <w:t> </w:t>
      </w:r>
      <w:r>
        <w:rPr/>
        <w:t>xuất</w:t>
      </w:r>
      <w:r>
        <w:rPr>
          <w:spacing w:val="-1"/>
        </w:rPr>
        <w:t> </w:t>
      </w:r>
      <w:r>
        <w:rPr/>
        <w:t>luân hồi</w:t>
      </w:r>
      <w:r>
        <w:rPr>
          <w:spacing w:val="-2"/>
        </w:rPr>
        <w:t> </w:t>
      </w:r>
      <w:r>
        <w:rPr/>
        <w:t>sanh</w:t>
      </w:r>
      <w:r>
        <w:rPr>
          <w:spacing w:val="-2"/>
        </w:rPr>
        <w:t> </w:t>
      </w:r>
      <w:r>
        <w:rPr/>
        <w:t>ra do Nhân</w:t>
      </w:r>
      <w:r>
        <w:rPr>
          <w:spacing w:val="-2"/>
        </w:rPr>
        <w:t> </w:t>
      </w:r>
      <w:r>
        <w:rPr/>
        <w:t>duyên:</w:t>
      </w:r>
      <w:r>
        <w:rPr>
          <w:spacing w:val="-2"/>
        </w:rPr>
        <w:t> </w:t>
      </w:r>
      <w:r>
        <w:rPr/>
        <w:t>Có 3 câu, như phần liên quan </w:t>
      </w:r>
      <w:r>
        <w:rPr>
          <w:i/>
        </w:rPr>
        <w:t>(paṭiccavāra)</w:t>
      </w:r>
      <w:r>
        <w:rPr/>
        <w:t>.</w:t>
      </w:r>
    </w:p>
    <w:p>
      <w:pPr>
        <w:pStyle w:val="BodyText"/>
        <w:spacing w:line="237" w:lineRule="auto" w:before="129"/>
        <w:ind w:left="708" w:right="139" w:hanging="284"/>
      </w:pPr>
      <w:r>
        <w:rPr>
          <w:rFonts w:ascii="Symbol" w:hAnsi="Symbol"/>
        </w:rPr>
        <w:t></w:t>
      </w:r>
      <w:r>
        <w:rPr>
          <w:spacing w:val="80"/>
        </w:rPr>
        <w:t> </w:t>
      </w:r>
      <w:r>
        <w:rPr/>
        <w:t>Pháp</w:t>
      </w:r>
      <w:r>
        <w:rPr>
          <w:spacing w:val="31"/>
        </w:rPr>
        <w:t> </w:t>
      </w:r>
      <w:r>
        <w:rPr/>
        <w:t>phi</w:t>
      </w:r>
      <w:r>
        <w:rPr>
          <w:spacing w:val="31"/>
        </w:rPr>
        <w:t> </w:t>
      </w:r>
      <w:r>
        <w:rPr/>
        <w:t>nhân</w:t>
      </w:r>
      <w:r>
        <w:rPr>
          <w:spacing w:val="31"/>
        </w:rPr>
        <w:t> </w:t>
      </w:r>
      <w:r>
        <w:rPr/>
        <w:t>xuất</w:t>
      </w:r>
      <w:r>
        <w:rPr>
          <w:spacing w:val="31"/>
        </w:rPr>
        <w:t> </w:t>
      </w:r>
      <w:r>
        <w:rPr/>
        <w:t>luân</w:t>
      </w:r>
      <w:r>
        <w:rPr>
          <w:spacing w:val="32"/>
        </w:rPr>
        <w:t> </w:t>
      </w:r>
      <w:r>
        <w:rPr/>
        <w:t>hồi</w:t>
      </w:r>
      <w:r>
        <w:rPr>
          <w:spacing w:val="31"/>
        </w:rPr>
        <w:t> </w:t>
      </w:r>
      <w:r>
        <w:rPr/>
        <w:t>nhờ</w:t>
      </w:r>
      <w:r>
        <w:rPr>
          <w:spacing w:val="30"/>
        </w:rPr>
        <w:t> </w:t>
      </w:r>
      <w:r>
        <w:rPr/>
        <w:t>cậy</w:t>
      </w:r>
      <w:r>
        <w:rPr>
          <w:spacing w:val="24"/>
        </w:rPr>
        <w:t> </w:t>
      </w:r>
      <w:r>
        <w:rPr/>
        <w:t>pháp</w:t>
      </w:r>
      <w:r>
        <w:rPr>
          <w:spacing w:val="31"/>
        </w:rPr>
        <w:t> </w:t>
      </w:r>
      <w:r>
        <w:rPr/>
        <w:t>phi</w:t>
      </w:r>
      <w:r>
        <w:rPr>
          <w:spacing w:val="31"/>
        </w:rPr>
        <w:t> </w:t>
      </w:r>
      <w:r>
        <w:rPr/>
        <w:t>nhân</w:t>
      </w:r>
      <w:r>
        <w:rPr>
          <w:spacing w:val="31"/>
        </w:rPr>
        <w:t> </w:t>
      </w:r>
      <w:r>
        <w:rPr/>
        <w:t>xuất</w:t>
      </w:r>
      <w:r>
        <w:rPr>
          <w:spacing w:val="31"/>
        </w:rPr>
        <w:t> </w:t>
      </w:r>
      <w:r>
        <w:rPr/>
        <w:t>luân</w:t>
      </w:r>
      <w:r>
        <w:rPr>
          <w:spacing w:val="31"/>
        </w:rPr>
        <w:t> </w:t>
      </w:r>
      <w:r>
        <w:rPr/>
        <w:t>hồi</w:t>
      </w:r>
      <w:r>
        <w:rPr>
          <w:spacing w:val="33"/>
        </w:rPr>
        <w:t> </w:t>
      </w:r>
      <w:r>
        <w:rPr/>
        <w:t>sanh</w:t>
      </w:r>
      <w:r>
        <w:rPr>
          <w:spacing w:val="31"/>
        </w:rPr>
        <w:t> </w:t>
      </w:r>
      <w:r>
        <w:rPr/>
        <w:t>ra</w:t>
      </w:r>
      <w:r>
        <w:rPr>
          <w:spacing w:val="31"/>
        </w:rPr>
        <w:t> </w:t>
      </w:r>
      <w:r>
        <w:rPr/>
        <w:t>do</w:t>
      </w:r>
      <w:r>
        <w:rPr>
          <w:spacing w:val="32"/>
        </w:rPr>
        <w:t> </w:t>
      </w:r>
      <w:r>
        <w:rPr/>
        <w:t>Nhân </w:t>
      </w:r>
      <w:r>
        <w:rPr>
          <w:spacing w:val="-2"/>
        </w:rPr>
        <w:t>duyên:</w:t>
      </w:r>
    </w:p>
    <w:p>
      <w:pPr>
        <w:pStyle w:val="ListParagraph"/>
        <w:numPr>
          <w:ilvl w:val="0"/>
          <w:numId w:val="670"/>
        </w:numPr>
        <w:tabs>
          <w:tab w:pos="993" w:val="left" w:leader="none"/>
        </w:tabs>
        <w:spacing w:line="240" w:lineRule="auto" w:before="0" w:after="0"/>
        <w:ind w:left="993" w:right="142" w:hanging="286"/>
        <w:jc w:val="left"/>
        <w:rPr>
          <w:sz w:val="26"/>
        </w:rPr>
      </w:pPr>
      <w:r>
        <w:rPr>
          <w:sz w:val="26"/>
        </w:rPr>
        <w:t>3</w:t>
      </w:r>
      <w:r>
        <w:rPr>
          <w:spacing w:val="18"/>
          <w:sz w:val="26"/>
        </w:rPr>
        <w:t> </w:t>
      </w:r>
      <w:r>
        <w:rPr>
          <w:sz w:val="26"/>
        </w:rPr>
        <w:t>uẩn</w:t>
      </w:r>
      <w:r>
        <w:rPr>
          <w:spacing w:val="18"/>
          <w:sz w:val="26"/>
        </w:rPr>
        <w:t> </w:t>
      </w:r>
      <w:r>
        <w:rPr>
          <w:sz w:val="26"/>
        </w:rPr>
        <w:t>và</w:t>
      </w:r>
      <w:r>
        <w:rPr>
          <w:spacing w:val="18"/>
          <w:sz w:val="26"/>
        </w:rPr>
        <w:t> </w:t>
      </w:r>
      <w:r>
        <w:rPr>
          <w:sz w:val="26"/>
        </w:rPr>
        <w:t>sắc</w:t>
      </w:r>
      <w:r>
        <w:rPr>
          <w:spacing w:val="18"/>
          <w:sz w:val="26"/>
        </w:rPr>
        <w:t> </w:t>
      </w:r>
      <w:r>
        <w:rPr>
          <w:sz w:val="26"/>
        </w:rPr>
        <w:t>tâm nhờ</w:t>
      </w:r>
      <w:r>
        <w:rPr>
          <w:spacing w:val="20"/>
          <w:sz w:val="26"/>
        </w:rPr>
        <w:t> </w:t>
      </w:r>
      <w:r>
        <w:rPr>
          <w:sz w:val="26"/>
        </w:rPr>
        <w:t>cậy 1</w:t>
      </w:r>
      <w:r>
        <w:rPr>
          <w:spacing w:val="20"/>
          <w:sz w:val="26"/>
        </w:rPr>
        <w:t> </w:t>
      </w:r>
      <w:r>
        <w:rPr>
          <w:sz w:val="26"/>
        </w:rPr>
        <w:t>uẩn</w:t>
      </w:r>
      <w:r>
        <w:rPr>
          <w:spacing w:val="18"/>
          <w:sz w:val="26"/>
        </w:rPr>
        <w:t> </w:t>
      </w:r>
      <w:r>
        <w:rPr>
          <w:sz w:val="26"/>
        </w:rPr>
        <w:t>phi</w:t>
      </w:r>
      <w:r>
        <w:rPr>
          <w:spacing w:val="18"/>
          <w:sz w:val="26"/>
        </w:rPr>
        <w:t> </w:t>
      </w:r>
      <w:r>
        <w:rPr>
          <w:sz w:val="26"/>
        </w:rPr>
        <w:t>nhân</w:t>
      </w:r>
      <w:r>
        <w:rPr>
          <w:spacing w:val="18"/>
          <w:sz w:val="26"/>
        </w:rPr>
        <w:t> </w:t>
      </w:r>
      <w:r>
        <w:rPr>
          <w:sz w:val="26"/>
        </w:rPr>
        <w:t>xuất</w:t>
      </w:r>
      <w:r>
        <w:rPr>
          <w:spacing w:val="19"/>
          <w:sz w:val="26"/>
        </w:rPr>
        <w:t> </w:t>
      </w:r>
      <w:r>
        <w:rPr>
          <w:sz w:val="26"/>
        </w:rPr>
        <w:t>luân</w:t>
      </w:r>
      <w:r>
        <w:rPr>
          <w:spacing w:val="18"/>
          <w:sz w:val="26"/>
        </w:rPr>
        <w:t> </w:t>
      </w:r>
      <w:r>
        <w:rPr>
          <w:sz w:val="26"/>
        </w:rPr>
        <w:t>hồi</w:t>
      </w:r>
      <w:r>
        <w:rPr>
          <w:spacing w:val="18"/>
          <w:sz w:val="26"/>
        </w:rPr>
        <w:t> </w:t>
      </w:r>
      <w:r>
        <w:rPr>
          <w:i/>
          <w:sz w:val="26"/>
        </w:rPr>
        <w:t>(aniyyānika)</w:t>
      </w:r>
      <w:r>
        <w:rPr>
          <w:sz w:val="26"/>
        </w:rPr>
        <w:t>,</w:t>
      </w:r>
      <w:r>
        <w:rPr>
          <w:spacing w:val="18"/>
          <w:sz w:val="26"/>
        </w:rPr>
        <w:t> </w:t>
      </w:r>
      <w:r>
        <w:rPr>
          <w:sz w:val="26"/>
        </w:rPr>
        <w:t>luôn</w:t>
      </w:r>
      <w:r>
        <w:rPr>
          <w:spacing w:val="18"/>
          <w:sz w:val="26"/>
        </w:rPr>
        <w:t> </w:t>
      </w:r>
      <w:r>
        <w:rPr>
          <w:sz w:val="26"/>
        </w:rPr>
        <w:t>đến</w:t>
      </w:r>
      <w:r>
        <w:rPr>
          <w:spacing w:val="19"/>
          <w:sz w:val="26"/>
        </w:rPr>
        <w:t> </w:t>
      </w:r>
      <w:r>
        <w:rPr>
          <w:sz w:val="26"/>
        </w:rPr>
        <w:t>đại sung nội bộ </w:t>
      </w:r>
      <w:r>
        <w:rPr>
          <w:i/>
          <w:sz w:val="26"/>
        </w:rPr>
        <w:t>(ajjhattikamahābhūta)</w:t>
      </w:r>
      <w:r>
        <w:rPr>
          <w:sz w:val="26"/>
        </w:rPr>
        <w:t>.</w:t>
      </w:r>
    </w:p>
    <w:p>
      <w:pPr>
        <w:pStyle w:val="ListParagraph"/>
        <w:numPr>
          <w:ilvl w:val="0"/>
          <w:numId w:val="670"/>
        </w:numPr>
        <w:tabs>
          <w:tab w:pos="993" w:val="left" w:leader="none"/>
        </w:tabs>
        <w:spacing w:line="240" w:lineRule="auto" w:before="2" w:after="0"/>
        <w:ind w:left="993" w:right="0" w:hanging="285"/>
        <w:jc w:val="left"/>
        <w:rPr>
          <w:sz w:val="26"/>
        </w:rPr>
      </w:pPr>
      <w:r>
        <w:rPr>
          <w:sz w:val="26"/>
        </w:rPr>
        <w:t>Uẩn</w:t>
      </w:r>
      <w:r>
        <w:rPr>
          <w:spacing w:val="-5"/>
          <w:sz w:val="26"/>
        </w:rPr>
        <w:t> </w:t>
      </w:r>
      <w:r>
        <w:rPr>
          <w:sz w:val="26"/>
        </w:rPr>
        <w:t>phi</w:t>
      </w:r>
      <w:r>
        <w:rPr>
          <w:spacing w:val="-4"/>
          <w:sz w:val="26"/>
        </w:rPr>
        <w:t> </w:t>
      </w:r>
      <w:r>
        <w:rPr>
          <w:sz w:val="26"/>
        </w:rPr>
        <w:t>nhân</w:t>
      </w:r>
      <w:r>
        <w:rPr>
          <w:spacing w:val="-3"/>
          <w:sz w:val="26"/>
        </w:rPr>
        <w:t> </w:t>
      </w:r>
      <w:r>
        <w:rPr>
          <w:sz w:val="26"/>
        </w:rPr>
        <w:t>xuất</w:t>
      </w:r>
      <w:r>
        <w:rPr>
          <w:spacing w:val="-1"/>
          <w:sz w:val="26"/>
        </w:rPr>
        <w:t> </w:t>
      </w:r>
      <w:r>
        <w:rPr>
          <w:sz w:val="26"/>
        </w:rPr>
        <w:t>luân</w:t>
      </w:r>
      <w:r>
        <w:rPr>
          <w:spacing w:val="-2"/>
          <w:sz w:val="26"/>
        </w:rPr>
        <w:t> </w:t>
      </w:r>
      <w:r>
        <w:rPr>
          <w:sz w:val="26"/>
        </w:rPr>
        <w:t>hồi</w:t>
      </w:r>
      <w:r>
        <w:rPr>
          <w:spacing w:val="-4"/>
          <w:sz w:val="26"/>
        </w:rPr>
        <w:t> </w:t>
      </w:r>
      <w:r>
        <w:rPr>
          <w:sz w:val="26"/>
        </w:rPr>
        <w:t>nhờ</w:t>
      </w:r>
      <w:r>
        <w:rPr>
          <w:spacing w:val="-4"/>
          <w:sz w:val="26"/>
        </w:rPr>
        <w:t> </w:t>
      </w:r>
      <w:r>
        <w:rPr>
          <w:sz w:val="26"/>
        </w:rPr>
        <w:t>cậy</w:t>
      </w:r>
      <w:r>
        <w:rPr>
          <w:spacing w:val="-8"/>
          <w:sz w:val="26"/>
        </w:rPr>
        <w:t> </w:t>
      </w:r>
      <w:r>
        <w:rPr>
          <w:spacing w:val="-4"/>
          <w:sz w:val="26"/>
        </w:rPr>
        <w:t>vật.</w:t>
      </w:r>
    </w:p>
    <w:p>
      <w:pPr>
        <w:pStyle w:val="BodyText"/>
        <w:spacing w:line="235" w:lineRule="auto" w:before="127"/>
        <w:ind w:hanging="570"/>
      </w:pPr>
      <w:r>
        <w:rPr>
          <w:rFonts w:ascii="Symbol" w:hAnsi="Symbol"/>
        </w:rPr>
        <w:t></w:t>
      </w:r>
      <w:r>
        <w:rPr>
          <w:spacing w:val="80"/>
        </w:rPr>
        <w:t> </w:t>
      </w:r>
      <w:r>
        <w:rPr/>
        <w:t>Pháp</w:t>
      </w:r>
      <w:r>
        <w:rPr>
          <w:spacing w:val="-3"/>
        </w:rPr>
        <w:t> </w:t>
      </w:r>
      <w:r>
        <w:rPr/>
        <w:t>nhân xuất</w:t>
      </w:r>
      <w:r>
        <w:rPr>
          <w:spacing w:val="-3"/>
        </w:rPr>
        <w:t> </w:t>
      </w:r>
      <w:r>
        <w:rPr/>
        <w:t>luân</w:t>
      </w:r>
      <w:r>
        <w:rPr>
          <w:spacing w:val="-2"/>
        </w:rPr>
        <w:t> </w:t>
      </w:r>
      <w:r>
        <w:rPr/>
        <w:t>hồi</w:t>
      </w:r>
      <w:r>
        <w:rPr>
          <w:spacing w:val="-2"/>
        </w:rPr>
        <w:t> </w:t>
      </w:r>
      <w:r>
        <w:rPr/>
        <w:t>nhờ</w:t>
      </w:r>
      <w:r>
        <w:rPr>
          <w:spacing w:val="-3"/>
        </w:rPr>
        <w:t> </w:t>
      </w:r>
      <w:r>
        <w:rPr/>
        <w:t>cậy</w:t>
      </w:r>
      <w:r>
        <w:rPr>
          <w:spacing w:val="-5"/>
        </w:rPr>
        <w:t> </w:t>
      </w:r>
      <w:r>
        <w:rPr/>
        <w:t>pháp</w:t>
      </w:r>
      <w:r>
        <w:rPr>
          <w:spacing w:val="-3"/>
        </w:rPr>
        <w:t> </w:t>
      </w:r>
      <w:r>
        <w:rPr/>
        <w:t>phi nhân</w:t>
      </w:r>
      <w:r>
        <w:rPr>
          <w:spacing w:val="-2"/>
        </w:rPr>
        <w:t> </w:t>
      </w:r>
      <w:r>
        <w:rPr/>
        <w:t>xuất</w:t>
      </w:r>
      <w:r>
        <w:rPr>
          <w:spacing w:val="-3"/>
        </w:rPr>
        <w:t> </w:t>
      </w:r>
      <w:r>
        <w:rPr/>
        <w:t>luân hồi</w:t>
      </w:r>
      <w:r>
        <w:rPr>
          <w:spacing w:val="-3"/>
        </w:rPr>
        <w:t> </w:t>
      </w:r>
      <w:r>
        <w:rPr/>
        <w:t>sanh</w:t>
      </w:r>
      <w:r>
        <w:rPr>
          <w:spacing w:val="-3"/>
        </w:rPr>
        <w:t> </w:t>
      </w:r>
      <w:r>
        <w:rPr/>
        <w:t>ra do</w:t>
      </w:r>
      <w:r>
        <w:rPr>
          <w:spacing w:val="-2"/>
        </w:rPr>
        <w:t> </w:t>
      </w:r>
      <w:r>
        <w:rPr/>
        <w:t>Nhân</w:t>
      </w:r>
      <w:r>
        <w:rPr>
          <w:spacing w:val="-3"/>
        </w:rPr>
        <w:t> </w:t>
      </w:r>
      <w:r>
        <w:rPr/>
        <w:t>duyên: Uẩn nhân xuất luân hồi nhờ cậy vật </w:t>
      </w:r>
      <w:r>
        <w:rPr>
          <w:i/>
        </w:rPr>
        <w:t>(vatthu)</w:t>
      </w:r>
      <w:r>
        <w:rPr/>
        <w:t>.</w:t>
      </w:r>
    </w:p>
    <w:p>
      <w:pPr>
        <w:pStyle w:val="BodyText"/>
        <w:spacing w:line="237" w:lineRule="auto" w:before="129"/>
        <w:ind w:left="708" w:right="139" w:hanging="284"/>
      </w:pPr>
      <w:r>
        <w:rPr>
          <w:rFonts w:ascii="Symbol" w:hAnsi="Symbol"/>
        </w:rPr>
        <w:t></w:t>
      </w:r>
      <w:r>
        <w:rPr>
          <w:spacing w:val="80"/>
        </w:rPr>
        <w:t> </w:t>
      </w:r>
      <w:r>
        <w:rPr/>
        <w:t>Chư</w:t>
      </w:r>
      <w:r>
        <w:rPr>
          <w:spacing w:val="24"/>
        </w:rPr>
        <w:t> </w:t>
      </w:r>
      <w:r>
        <w:rPr/>
        <w:t>pháp</w:t>
      </w:r>
      <w:r>
        <w:rPr>
          <w:spacing w:val="23"/>
        </w:rPr>
        <w:t> </w:t>
      </w:r>
      <w:r>
        <w:rPr/>
        <w:t>nhân</w:t>
      </w:r>
      <w:r>
        <w:rPr>
          <w:spacing w:val="23"/>
        </w:rPr>
        <w:t> </w:t>
      </w:r>
      <w:r>
        <w:rPr/>
        <w:t>xuất</w:t>
      </w:r>
      <w:r>
        <w:rPr>
          <w:spacing w:val="23"/>
        </w:rPr>
        <w:t> </w:t>
      </w:r>
      <w:r>
        <w:rPr/>
        <w:t>luân</w:t>
      </w:r>
      <w:r>
        <w:rPr>
          <w:spacing w:val="23"/>
        </w:rPr>
        <w:t> </w:t>
      </w:r>
      <w:r>
        <w:rPr/>
        <w:t>hồi</w:t>
      </w:r>
      <w:r>
        <w:rPr>
          <w:spacing w:val="23"/>
        </w:rPr>
        <w:t> </w:t>
      </w:r>
      <w:r>
        <w:rPr/>
        <w:t>và</w:t>
      </w:r>
      <w:r>
        <w:rPr>
          <w:spacing w:val="23"/>
        </w:rPr>
        <w:t> </w:t>
      </w:r>
      <w:r>
        <w:rPr/>
        <w:t>phi</w:t>
      </w:r>
      <w:r>
        <w:rPr>
          <w:spacing w:val="23"/>
        </w:rPr>
        <w:t> </w:t>
      </w:r>
      <w:r>
        <w:rPr/>
        <w:t>nhân</w:t>
      </w:r>
      <w:r>
        <w:rPr>
          <w:spacing w:val="23"/>
        </w:rPr>
        <w:t> </w:t>
      </w:r>
      <w:r>
        <w:rPr/>
        <w:t>xuất</w:t>
      </w:r>
      <w:r>
        <w:rPr>
          <w:spacing w:val="23"/>
        </w:rPr>
        <w:t> </w:t>
      </w:r>
      <w:r>
        <w:rPr/>
        <w:t>luân</w:t>
      </w:r>
      <w:r>
        <w:rPr>
          <w:spacing w:val="23"/>
        </w:rPr>
        <w:t> </w:t>
      </w:r>
      <w:r>
        <w:rPr/>
        <w:t>hồi</w:t>
      </w:r>
      <w:r>
        <w:rPr>
          <w:spacing w:val="23"/>
        </w:rPr>
        <w:t> </w:t>
      </w:r>
      <w:r>
        <w:rPr/>
        <w:t>nhờ</w:t>
      </w:r>
      <w:r>
        <w:rPr>
          <w:spacing w:val="22"/>
        </w:rPr>
        <w:t> </w:t>
      </w:r>
      <w:r>
        <w:rPr/>
        <w:t>cậy</w:t>
      </w:r>
      <w:r>
        <w:rPr>
          <w:spacing w:val="18"/>
        </w:rPr>
        <w:t> </w:t>
      </w:r>
      <w:r>
        <w:rPr/>
        <w:t>pháp</w:t>
      </w:r>
      <w:r>
        <w:rPr>
          <w:spacing w:val="24"/>
        </w:rPr>
        <w:t> </w:t>
      </w:r>
      <w:r>
        <w:rPr/>
        <w:t>phi</w:t>
      </w:r>
      <w:r>
        <w:rPr>
          <w:spacing w:val="23"/>
        </w:rPr>
        <w:t> </w:t>
      </w:r>
      <w:r>
        <w:rPr/>
        <w:t>nhân</w:t>
      </w:r>
      <w:r>
        <w:rPr>
          <w:spacing w:val="23"/>
        </w:rPr>
        <w:t> </w:t>
      </w:r>
      <w:r>
        <w:rPr/>
        <w:t>xuất luân hồi sanh ra do Nhân duyên:</w:t>
      </w:r>
    </w:p>
    <w:p>
      <w:pPr>
        <w:pStyle w:val="BodyText"/>
        <w:spacing w:after="0" w:line="237" w:lineRule="auto"/>
        <w:sectPr>
          <w:pgSz w:w="11630" w:h="16450"/>
          <w:pgMar w:header="571" w:footer="0" w:top="880" w:bottom="280" w:left="850" w:right="850"/>
        </w:sectPr>
      </w:pPr>
    </w:p>
    <w:p>
      <w:pPr>
        <w:pStyle w:val="BodyText"/>
        <w:spacing w:before="225"/>
      </w:pPr>
      <w:r>
        <w:rPr/>
        <w:t>Uẩn</w:t>
      </w:r>
      <w:r>
        <w:rPr>
          <w:spacing w:val="-4"/>
        </w:rPr>
        <w:t> </w:t>
      </w:r>
      <w:r>
        <w:rPr/>
        <w:t>nhân</w:t>
      </w:r>
      <w:r>
        <w:rPr>
          <w:spacing w:val="-4"/>
        </w:rPr>
        <w:t> </w:t>
      </w:r>
      <w:r>
        <w:rPr/>
        <w:t>xuất</w:t>
      </w:r>
      <w:r>
        <w:rPr>
          <w:spacing w:val="-3"/>
        </w:rPr>
        <w:t> </w:t>
      </w:r>
      <w:r>
        <w:rPr/>
        <w:t>luân</w:t>
      </w:r>
      <w:r>
        <w:rPr>
          <w:spacing w:val="-1"/>
        </w:rPr>
        <w:t> </w:t>
      </w:r>
      <w:r>
        <w:rPr/>
        <w:t>hồi nhờ</w:t>
      </w:r>
      <w:r>
        <w:rPr>
          <w:spacing w:val="-4"/>
        </w:rPr>
        <w:t> </w:t>
      </w:r>
      <w:r>
        <w:rPr/>
        <w:t>cậy</w:t>
      </w:r>
      <w:r>
        <w:rPr>
          <w:spacing w:val="-8"/>
        </w:rPr>
        <w:t> </w:t>
      </w:r>
      <w:r>
        <w:rPr/>
        <w:t>vật.</w:t>
      </w:r>
      <w:r>
        <w:rPr>
          <w:spacing w:val="-3"/>
        </w:rPr>
        <w:t> </w:t>
      </w:r>
      <w:r>
        <w:rPr/>
        <w:t>Sắc</w:t>
      </w:r>
      <w:r>
        <w:rPr>
          <w:spacing w:val="-4"/>
        </w:rPr>
        <w:t> </w:t>
      </w:r>
      <w:r>
        <w:rPr/>
        <w:t>tâm</w:t>
      </w:r>
      <w:r>
        <w:rPr>
          <w:spacing w:val="-3"/>
        </w:rPr>
        <w:t> </w:t>
      </w:r>
      <w:r>
        <w:rPr/>
        <w:t>nhờ</w:t>
      </w:r>
      <w:r>
        <w:rPr>
          <w:spacing w:val="-4"/>
        </w:rPr>
        <w:t> </w:t>
      </w:r>
      <w:r>
        <w:rPr/>
        <w:t>cậy</w:t>
      </w:r>
      <w:r>
        <w:rPr>
          <w:spacing w:val="-7"/>
        </w:rPr>
        <w:t> </w:t>
      </w:r>
      <w:r>
        <w:rPr/>
        <w:t>đại</w:t>
      </w:r>
      <w:r>
        <w:rPr>
          <w:spacing w:val="-2"/>
        </w:rPr>
        <w:t> sung.</w:t>
      </w:r>
    </w:p>
    <w:p>
      <w:pPr>
        <w:pStyle w:val="BodyText"/>
        <w:spacing w:line="237" w:lineRule="auto" w:before="125"/>
        <w:ind w:left="708" w:right="139" w:hanging="284"/>
      </w:pPr>
      <w:r>
        <w:rPr>
          <w:rFonts w:ascii="Symbol" w:hAnsi="Symbol"/>
        </w:rPr>
        <w:t></w:t>
      </w:r>
      <w:r>
        <w:rPr>
          <w:spacing w:val="80"/>
        </w:rPr>
        <w:t> </w:t>
      </w:r>
      <w:r>
        <w:rPr/>
        <w:t>Pháp</w:t>
      </w:r>
      <w:r>
        <w:rPr>
          <w:spacing w:val="21"/>
        </w:rPr>
        <w:t> </w:t>
      </w:r>
      <w:r>
        <w:rPr/>
        <w:t>nhân</w:t>
      </w:r>
      <w:r>
        <w:rPr>
          <w:spacing w:val="24"/>
        </w:rPr>
        <w:t> </w:t>
      </w:r>
      <w:r>
        <w:rPr/>
        <w:t>xuất</w:t>
      </w:r>
      <w:r>
        <w:rPr>
          <w:spacing w:val="21"/>
        </w:rPr>
        <w:t> </w:t>
      </w:r>
      <w:r>
        <w:rPr/>
        <w:t>luân</w:t>
      </w:r>
      <w:r>
        <w:rPr>
          <w:spacing w:val="22"/>
        </w:rPr>
        <w:t> </w:t>
      </w:r>
      <w:r>
        <w:rPr/>
        <w:t>hồi</w:t>
      </w:r>
      <w:r>
        <w:rPr>
          <w:spacing w:val="22"/>
        </w:rPr>
        <w:t> </w:t>
      </w:r>
      <w:r>
        <w:rPr/>
        <w:t>nhờ</w:t>
      </w:r>
      <w:r>
        <w:rPr>
          <w:spacing w:val="21"/>
        </w:rPr>
        <w:t> </w:t>
      </w:r>
      <w:r>
        <w:rPr/>
        <w:t>cậy</w:t>
      </w:r>
      <w:r>
        <w:rPr>
          <w:spacing w:val="20"/>
        </w:rPr>
        <w:t> </w:t>
      </w:r>
      <w:r>
        <w:rPr/>
        <w:t>pháp</w:t>
      </w:r>
      <w:r>
        <w:rPr>
          <w:spacing w:val="21"/>
        </w:rPr>
        <w:t> </w:t>
      </w:r>
      <w:r>
        <w:rPr/>
        <w:t>nhân</w:t>
      </w:r>
      <w:r>
        <w:rPr>
          <w:spacing w:val="24"/>
        </w:rPr>
        <w:t> </w:t>
      </w:r>
      <w:r>
        <w:rPr/>
        <w:t>xuất</w:t>
      </w:r>
      <w:r>
        <w:rPr>
          <w:spacing w:val="22"/>
        </w:rPr>
        <w:t> </w:t>
      </w:r>
      <w:r>
        <w:rPr/>
        <w:t>luân</w:t>
      </w:r>
      <w:r>
        <w:rPr>
          <w:spacing w:val="22"/>
        </w:rPr>
        <w:t> </w:t>
      </w:r>
      <w:r>
        <w:rPr/>
        <w:t>hồi</w:t>
      </w:r>
      <w:r>
        <w:rPr>
          <w:spacing w:val="22"/>
        </w:rPr>
        <w:t> </w:t>
      </w:r>
      <w:r>
        <w:rPr/>
        <w:t>và</w:t>
      </w:r>
      <w:r>
        <w:rPr>
          <w:spacing w:val="21"/>
        </w:rPr>
        <w:t> </w:t>
      </w:r>
      <w:r>
        <w:rPr/>
        <w:t>phi</w:t>
      </w:r>
      <w:r>
        <w:rPr>
          <w:spacing w:val="22"/>
        </w:rPr>
        <w:t> </w:t>
      </w:r>
      <w:r>
        <w:rPr/>
        <w:t>nhân</w:t>
      </w:r>
      <w:r>
        <w:rPr>
          <w:spacing w:val="22"/>
        </w:rPr>
        <w:t> </w:t>
      </w:r>
      <w:r>
        <w:rPr/>
        <w:t>xuất</w:t>
      </w:r>
      <w:r>
        <w:rPr>
          <w:spacing w:val="21"/>
        </w:rPr>
        <w:t> </w:t>
      </w:r>
      <w:r>
        <w:rPr/>
        <w:t>luân</w:t>
      </w:r>
      <w:r>
        <w:rPr>
          <w:spacing w:val="22"/>
        </w:rPr>
        <w:t> </w:t>
      </w:r>
      <w:r>
        <w:rPr/>
        <w:t>hồi sanh ra do Nhân duyên:</w:t>
      </w:r>
    </w:p>
    <w:p>
      <w:pPr>
        <w:pStyle w:val="BodyText"/>
        <w:spacing w:before="2"/>
      </w:pPr>
      <w:r>
        <w:rPr/>
        <w:t>3</w:t>
      </w:r>
      <w:r>
        <w:rPr>
          <w:spacing w:val="-4"/>
        </w:rPr>
        <w:t> </w:t>
      </w:r>
      <w:r>
        <w:rPr/>
        <w:t>uẩn</w:t>
      </w:r>
      <w:r>
        <w:rPr>
          <w:spacing w:val="-4"/>
        </w:rPr>
        <w:t> </w:t>
      </w:r>
      <w:r>
        <w:rPr/>
        <w:t>nhờ</w:t>
      </w:r>
      <w:r>
        <w:rPr>
          <w:spacing w:val="-1"/>
        </w:rPr>
        <w:t> </w:t>
      </w:r>
      <w:r>
        <w:rPr/>
        <w:t>cậy</w:t>
      </w:r>
      <w:r>
        <w:rPr>
          <w:spacing w:val="-9"/>
        </w:rPr>
        <w:t> </w:t>
      </w:r>
      <w:r>
        <w:rPr/>
        <w:t>1</w:t>
      </w:r>
      <w:r>
        <w:rPr>
          <w:spacing w:val="-3"/>
        </w:rPr>
        <w:t> </w:t>
      </w:r>
      <w:r>
        <w:rPr/>
        <w:t>uẩn</w:t>
      </w:r>
      <w:r>
        <w:rPr>
          <w:spacing w:val="-2"/>
        </w:rPr>
        <w:t> </w:t>
      </w:r>
      <w:r>
        <w:rPr/>
        <w:t>nhân</w:t>
      </w:r>
      <w:r>
        <w:rPr>
          <w:spacing w:val="-3"/>
        </w:rPr>
        <w:t> </w:t>
      </w:r>
      <w:r>
        <w:rPr/>
        <w:t>xuất</w:t>
      </w:r>
      <w:r>
        <w:rPr>
          <w:spacing w:val="-4"/>
        </w:rPr>
        <w:t> </w:t>
      </w:r>
      <w:r>
        <w:rPr/>
        <w:t>luân hồi</w:t>
      </w:r>
      <w:r>
        <w:rPr>
          <w:spacing w:val="-4"/>
        </w:rPr>
        <w:t> </w:t>
      </w:r>
      <w:r>
        <w:rPr/>
        <w:t>và</w:t>
      </w:r>
      <w:r>
        <w:rPr>
          <w:spacing w:val="-1"/>
        </w:rPr>
        <w:t> </w:t>
      </w:r>
      <w:r>
        <w:rPr/>
        <w:t>vật,...</w:t>
      </w:r>
      <w:r>
        <w:rPr>
          <w:spacing w:val="-3"/>
        </w:rPr>
        <w:t> </w:t>
      </w:r>
      <w:r>
        <w:rPr/>
        <w:t>2</w:t>
      </w:r>
      <w:r>
        <w:rPr>
          <w:spacing w:val="-4"/>
        </w:rPr>
        <w:t> uẩn.</w:t>
      </w:r>
    </w:p>
    <w:p>
      <w:pPr>
        <w:pStyle w:val="BodyText"/>
        <w:spacing w:before="119"/>
        <w:ind w:left="708" w:right="139" w:hanging="284"/>
      </w:pPr>
      <w:r>
        <w:rPr>
          <w:rFonts w:ascii="Symbol" w:hAnsi="Symbol"/>
        </w:rPr>
        <w:t></w:t>
      </w:r>
      <w:r>
        <w:rPr>
          <w:spacing w:val="80"/>
        </w:rPr>
        <w:t> </w:t>
      </w:r>
      <w:r>
        <w:rPr/>
        <w:t>Pháp phi nhân xuất luân hồi nhờ cậy những pháp nhân xuất luân hồi và phi nhân xuất luân hồi sanh ra do Nhân duyên:</w:t>
      </w:r>
    </w:p>
    <w:p>
      <w:pPr>
        <w:pStyle w:val="BodyText"/>
        <w:spacing w:line="298" w:lineRule="exact"/>
      </w:pPr>
      <w:r>
        <w:rPr/>
        <w:t>Sắc</w:t>
      </w:r>
      <w:r>
        <w:rPr>
          <w:spacing w:val="-4"/>
        </w:rPr>
        <w:t> </w:t>
      </w:r>
      <w:r>
        <w:rPr/>
        <w:t>tâm</w:t>
      </w:r>
      <w:r>
        <w:rPr>
          <w:spacing w:val="-5"/>
        </w:rPr>
        <w:t> </w:t>
      </w:r>
      <w:r>
        <w:rPr/>
        <w:t>nhờ</w:t>
      </w:r>
      <w:r>
        <w:rPr>
          <w:spacing w:val="-3"/>
        </w:rPr>
        <w:t> </w:t>
      </w:r>
      <w:r>
        <w:rPr/>
        <w:t>cậy</w:t>
      </w:r>
      <w:r>
        <w:rPr>
          <w:spacing w:val="-7"/>
        </w:rPr>
        <w:t> </w:t>
      </w:r>
      <w:r>
        <w:rPr/>
        <w:t>uẩn</w:t>
      </w:r>
      <w:r>
        <w:rPr>
          <w:spacing w:val="-2"/>
        </w:rPr>
        <w:t> </w:t>
      </w:r>
      <w:r>
        <w:rPr/>
        <w:t>nhân</w:t>
      </w:r>
      <w:r>
        <w:rPr>
          <w:spacing w:val="-2"/>
        </w:rPr>
        <w:t> </w:t>
      </w:r>
      <w:r>
        <w:rPr/>
        <w:t>xuất</w:t>
      </w:r>
      <w:r>
        <w:rPr>
          <w:spacing w:val="-4"/>
        </w:rPr>
        <w:t> </w:t>
      </w:r>
      <w:r>
        <w:rPr/>
        <w:t>luân</w:t>
      </w:r>
      <w:r>
        <w:rPr>
          <w:spacing w:val="-2"/>
        </w:rPr>
        <w:t> </w:t>
      </w:r>
      <w:r>
        <w:rPr/>
        <w:t>hồi</w:t>
      </w:r>
      <w:r>
        <w:rPr>
          <w:spacing w:val="-3"/>
        </w:rPr>
        <w:t> </w:t>
      </w:r>
      <w:r>
        <w:rPr/>
        <w:t>và</w:t>
      </w:r>
      <w:r>
        <w:rPr>
          <w:spacing w:val="-3"/>
        </w:rPr>
        <w:t> </w:t>
      </w:r>
      <w:r>
        <w:rPr/>
        <w:t>đại</w:t>
      </w:r>
      <w:r>
        <w:rPr>
          <w:spacing w:val="-3"/>
        </w:rPr>
        <w:t> </w:t>
      </w:r>
      <w:r>
        <w:rPr>
          <w:spacing w:val="-2"/>
        </w:rPr>
        <w:t>sung.</w:t>
      </w:r>
    </w:p>
    <w:p>
      <w:pPr>
        <w:pStyle w:val="BodyText"/>
        <w:spacing w:line="237" w:lineRule="auto" w:before="124"/>
        <w:ind w:left="708" w:hanging="284"/>
      </w:pPr>
      <w:r>
        <w:rPr>
          <w:rFonts w:ascii="Symbol" w:hAnsi="Symbol"/>
        </w:rPr>
        <w:t></w:t>
      </w:r>
      <w:r>
        <w:rPr>
          <w:spacing w:val="80"/>
        </w:rPr>
        <w:t> </w:t>
      </w:r>
      <w:r>
        <w:rPr/>
        <w:t>Chư pháp nhân xuất luân hồi và phi nhân xuất luân hồi nhờ cậy</w:t>
      </w:r>
      <w:r>
        <w:rPr>
          <w:spacing w:val="-1"/>
        </w:rPr>
        <w:t> </w:t>
      </w:r>
      <w:r>
        <w:rPr/>
        <w:t>những pháp nhân xuất luân hồi và phi nhân xuất luân hồi sanh ra do Nhân duyên:</w:t>
      </w:r>
    </w:p>
    <w:p>
      <w:pPr>
        <w:pStyle w:val="BodyText"/>
        <w:spacing w:before="3"/>
      </w:pPr>
      <w:r>
        <w:rPr/>
        <w:t>3 uẩn nhờ cậy 1 uẩn nhân xuất luân hồi và vật,... 2 uẩn. Sắc tâm nhờ cậy uẩn nhân</w:t>
      </w:r>
      <w:r>
        <w:rPr>
          <w:spacing w:val="40"/>
        </w:rPr>
        <w:t> </w:t>
      </w:r>
      <w:r>
        <w:rPr/>
        <w:t>xuất luân hồi và đại sung.</w:t>
      </w:r>
    </w:p>
    <w:p>
      <w:pPr>
        <w:pStyle w:val="BodyText"/>
        <w:spacing w:after="0"/>
        <w:sectPr>
          <w:pgSz w:w="11630" w:h="16450"/>
          <w:pgMar w:header="571" w:footer="0" w:top="880" w:bottom="280" w:left="850" w:right="850"/>
        </w:sectPr>
      </w:pPr>
    </w:p>
    <w:p>
      <w:pPr>
        <w:spacing w:before="2"/>
        <w:ind w:left="141" w:right="0" w:firstLine="0"/>
        <w:jc w:val="left"/>
        <w:rPr>
          <w:b/>
          <w:sz w:val="26"/>
        </w:rPr>
      </w:pPr>
      <w:r>
        <w:rPr>
          <w:b/>
          <w:spacing w:val="-4"/>
          <w:sz w:val="26"/>
        </w:rPr>
        <w:t>820.</w:t>
      </w:r>
    </w:p>
    <w:p>
      <w:pPr>
        <w:pStyle w:val="BodyText"/>
        <w:ind w:left="0"/>
        <w:rPr>
          <w:b/>
        </w:rPr>
      </w:pPr>
    </w:p>
    <w:p>
      <w:pPr>
        <w:pStyle w:val="BodyText"/>
        <w:spacing w:before="1"/>
        <w:ind w:left="0"/>
        <w:rPr>
          <w:b/>
        </w:rPr>
      </w:pPr>
    </w:p>
    <w:p>
      <w:pPr>
        <w:spacing w:before="0"/>
        <w:ind w:left="141" w:right="0" w:firstLine="0"/>
        <w:jc w:val="left"/>
        <w:rPr>
          <w:b/>
          <w:sz w:val="26"/>
        </w:rPr>
      </w:pPr>
      <w:r>
        <w:rPr>
          <w:b/>
          <w:spacing w:val="-4"/>
          <w:sz w:val="26"/>
        </w:rPr>
        <w:t>821.</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298"/>
        <w:ind w:left="0"/>
        <w:rPr>
          <w:b/>
        </w:rPr>
      </w:pPr>
    </w:p>
    <w:p>
      <w:pPr>
        <w:spacing w:before="0"/>
        <w:ind w:left="141" w:right="0" w:firstLine="0"/>
        <w:jc w:val="left"/>
        <w:rPr>
          <w:b/>
          <w:sz w:val="26"/>
        </w:rPr>
      </w:pPr>
      <w:r>
        <w:rPr>
          <w:b/>
          <w:spacing w:val="-5"/>
          <w:sz w:val="26"/>
        </w:rPr>
        <w:t>822</w:t>
      </w:r>
    </w:p>
    <w:p>
      <w:pPr>
        <w:pStyle w:val="BodyText"/>
        <w:ind w:left="0"/>
        <w:rPr>
          <w:b/>
        </w:rPr>
      </w:pPr>
    </w:p>
    <w:p>
      <w:pPr>
        <w:pStyle w:val="BodyText"/>
        <w:ind w:left="0"/>
        <w:rPr>
          <w:b/>
        </w:rPr>
      </w:pPr>
    </w:p>
    <w:p>
      <w:pPr>
        <w:spacing w:line="297" w:lineRule="exact" w:before="1"/>
        <w:ind w:left="141" w:right="0" w:firstLine="0"/>
        <w:jc w:val="left"/>
        <w:rPr>
          <w:b/>
          <w:sz w:val="26"/>
        </w:rPr>
      </w:pPr>
      <w:r>
        <w:rPr>
          <w:b/>
          <w:spacing w:val="-4"/>
          <w:sz w:val="26"/>
        </w:rPr>
        <w:t>823.</w:t>
      </w:r>
    </w:p>
    <w:p>
      <w:pPr>
        <w:pStyle w:val="BodyText"/>
        <w:spacing w:before="297"/>
        <w:ind w:left="73"/>
        <w:jc w:val="both"/>
      </w:pPr>
      <w:r>
        <w:rPr/>
        <w:br w:type="column"/>
      </w:r>
      <w:r>
        <w:rPr/>
        <w:t>Nhân</w:t>
      </w:r>
      <w:r>
        <w:rPr>
          <w:spacing w:val="5"/>
        </w:rPr>
        <w:t> </w:t>
      </w:r>
      <w:r>
        <w:rPr/>
        <w:t>9,</w:t>
      </w:r>
      <w:r>
        <w:rPr>
          <w:spacing w:val="8"/>
        </w:rPr>
        <w:t> </w:t>
      </w:r>
      <w:r>
        <w:rPr/>
        <w:t>Cảnh</w:t>
      </w:r>
      <w:r>
        <w:rPr>
          <w:spacing w:val="6"/>
        </w:rPr>
        <w:t> </w:t>
      </w:r>
      <w:r>
        <w:rPr/>
        <w:t>4,</w:t>
      </w:r>
      <w:r>
        <w:rPr>
          <w:spacing w:val="8"/>
        </w:rPr>
        <w:t> </w:t>
      </w:r>
      <w:r>
        <w:rPr/>
        <w:t>Trưởng</w:t>
      </w:r>
      <w:r>
        <w:rPr>
          <w:spacing w:val="6"/>
        </w:rPr>
        <w:t> </w:t>
      </w:r>
      <w:r>
        <w:rPr/>
        <w:t>9,</w:t>
      </w:r>
      <w:r>
        <w:rPr>
          <w:spacing w:val="8"/>
        </w:rPr>
        <w:t> </w:t>
      </w:r>
      <w:r>
        <w:rPr/>
        <w:t>Vô</w:t>
      </w:r>
      <w:r>
        <w:rPr>
          <w:spacing w:val="8"/>
        </w:rPr>
        <w:t> </w:t>
      </w:r>
      <w:r>
        <w:rPr/>
        <w:t>gián</w:t>
      </w:r>
      <w:r>
        <w:rPr>
          <w:spacing w:val="6"/>
        </w:rPr>
        <w:t> </w:t>
      </w:r>
      <w:r>
        <w:rPr/>
        <w:t>4,</w:t>
      </w:r>
      <w:r>
        <w:rPr>
          <w:spacing w:val="8"/>
        </w:rPr>
        <w:t> </w:t>
      </w:r>
      <w:r>
        <w:rPr/>
        <w:t>Liên</w:t>
      </w:r>
      <w:r>
        <w:rPr>
          <w:spacing w:val="6"/>
        </w:rPr>
        <w:t> </w:t>
      </w:r>
      <w:r>
        <w:rPr/>
        <w:t>tiếp</w:t>
      </w:r>
      <w:r>
        <w:rPr>
          <w:spacing w:val="6"/>
        </w:rPr>
        <w:t> </w:t>
      </w:r>
      <w:r>
        <w:rPr/>
        <w:t>4,</w:t>
      </w:r>
      <w:r>
        <w:rPr>
          <w:spacing w:val="6"/>
        </w:rPr>
        <w:t> </w:t>
      </w:r>
      <w:r>
        <w:rPr/>
        <w:t>Đồng</w:t>
      </w:r>
      <w:r>
        <w:rPr>
          <w:spacing w:val="6"/>
        </w:rPr>
        <w:t> </w:t>
      </w:r>
      <w:r>
        <w:rPr/>
        <w:t>sanh</w:t>
      </w:r>
      <w:r>
        <w:rPr>
          <w:spacing w:val="9"/>
        </w:rPr>
        <w:t> </w:t>
      </w:r>
      <w:r>
        <w:rPr/>
        <w:t>9,</w:t>
      </w:r>
      <w:r>
        <w:rPr>
          <w:spacing w:val="6"/>
        </w:rPr>
        <w:t> </w:t>
      </w:r>
      <w:r>
        <w:rPr/>
        <w:t>Hỗ</w:t>
      </w:r>
      <w:r>
        <w:rPr>
          <w:spacing w:val="7"/>
        </w:rPr>
        <w:t> </w:t>
      </w:r>
      <w:r>
        <w:rPr/>
        <w:t>tương</w:t>
      </w:r>
      <w:r>
        <w:rPr>
          <w:spacing w:val="8"/>
        </w:rPr>
        <w:t> </w:t>
      </w:r>
      <w:r>
        <w:rPr/>
        <w:t>4,</w:t>
      </w:r>
      <w:r>
        <w:rPr>
          <w:spacing w:val="8"/>
        </w:rPr>
        <w:t> </w:t>
      </w:r>
      <w:r>
        <w:rPr/>
        <w:t>Y</w:t>
      </w:r>
      <w:r>
        <w:rPr>
          <w:spacing w:val="6"/>
        </w:rPr>
        <w:t> </w:t>
      </w:r>
      <w:r>
        <w:rPr/>
        <w:t>chỉ</w:t>
      </w:r>
      <w:r>
        <w:rPr>
          <w:spacing w:val="7"/>
        </w:rPr>
        <w:t> </w:t>
      </w:r>
      <w:r>
        <w:rPr>
          <w:spacing w:val="-5"/>
        </w:rPr>
        <w:t>9,</w:t>
      </w:r>
    </w:p>
    <w:p>
      <w:pPr>
        <w:pStyle w:val="BodyText"/>
        <w:spacing w:before="1"/>
        <w:ind w:left="73"/>
        <w:jc w:val="both"/>
      </w:pPr>
      <w:r>
        <w:rPr/>
        <w:t>Cận</w:t>
      </w:r>
      <w:r>
        <w:rPr>
          <w:spacing w:val="1"/>
        </w:rPr>
        <w:t> </w:t>
      </w:r>
      <w:r>
        <w:rPr/>
        <w:t>y</w:t>
      </w:r>
      <w:r>
        <w:rPr>
          <w:spacing w:val="-8"/>
        </w:rPr>
        <w:t> </w:t>
      </w:r>
      <w:r>
        <w:rPr/>
        <w:t>4,</w:t>
      </w:r>
      <w:r>
        <w:rPr>
          <w:spacing w:val="-4"/>
        </w:rPr>
        <w:t> </w:t>
      </w:r>
      <w:r>
        <w:rPr/>
        <w:t>Tiền</w:t>
      </w:r>
      <w:r>
        <w:rPr>
          <w:spacing w:val="-4"/>
        </w:rPr>
        <w:t> </w:t>
      </w:r>
      <w:r>
        <w:rPr/>
        <w:t>sanh</w:t>
      </w:r>
      <w:r>
        <w:rPr>
          <w:spacing w:val="-1"/>
        </w:rPr>
        <w:t> </w:t>
      </w:r>
      <w:r>
        <w:rPr/>
        <w:t>4,</w:t>
      </w:r>
      <w:r>
        <w:rPr>
          <w:spacing w:val="-3"/>
        </w:rPr>
        <w:t> </w:t>
      </w:r>
      <w:r>
        <w:rPr/>
        <w:t>Cố</w:t>
      </w:r>
      <w:r>
        <w:rPr>
          <w:spacing w:val="-4"/>
        </w:rPr>
        <w:t> </w:t>
      </w:r>
      <w:r>
        <w:rPr/>
        <w:t>hưởng</w:t>
      </w:r>
      <w:r>
        <w:rPr>
          <w:spacing w:val="-3"/>
        </w:rPr>
        <w:t> </w:t>
      </w:r>
      <w:r>
        <w:rPr/>
        <w:t>4,</w:t>
      </w:r>
      <w:r>
        <w:rPr>
          <w:spacing w:val="-4"/>
        </w:rPr>
        <w:t> </w:t>
      </w:r>
      <w:r>
        <w:rPr/>
        <w:t>Nghiệp</w:t>
      </w:r>
      <w:r>
        <w:rPr>
          <w:spacing w:val="-4"/>
        </w:rPr>
        <w:t> </w:t>
      </w:r>
      <w:r>
        <w:rPr/>
        <w:t>9, Quả</w:t>
      </w:r>
      <w:r>
        <w:rPr>
          <w:spacing w:val="-3"/>
        </w:rPr>
        <w:t> </w:t>
      </w:r>
      <w:r>
        <w:rPr/>
        <w:t>1,</w:t>
      </w:r>
      <w:r>
        <w:rPr>
          <w:spacing w:val="-3"/>
        </w:rPr>
        <w:t> </w:t>
      </w:r>
      <w:r>
        <w:rPr/>
        <w:t>Bất</w:t>
      </w:r>
      <w:r>
        <w:rPr>
          <w:spacing w:val="-2"/>
        </w:rPr>
        <w:t> </w:t>
      </w:r>
      <w:r>
        <w:rPr/>
        <w:t>ly</w:t>
      </w:r>
      <w:r>
        <w:rPr>
          <w:spacing w:val="-8"/>
        </w:rPr>
        <w:t> </w:t>
      </w:r>
      <w:r>
        <w:rPr>
          <w:spacing w:val="-5"/>
        </w:rPr>
        <w:t>9.</w:t>
      </w:r>
    </w:p>
    <w:p>
      <w:pPr>
        <w:pStyle w:val="BodyText"/>
        <w:ind w:left="0"/>
      </w:pPr>
    </w:p>
    <w:p>
      <w:pPr>
        <w:pStyle w:val="BodyText"/>
        <w:ind w:left="73" w:right="139"/>
        <w:jc w:val="both"/>
      </w:pPr>
      <w:r>
        <w:rPr/>
        <w:t>Pháp phi nhân xuất luân hồi nhờ cậy pháp phi nhân xuất luân hồi sanh ra do phi Nhân </w:t>
      </w:r>
      <w:r>
        <w:rPr>
          <w:spacing w:val="-2"/>
        </w:rPr>
        <w:t>duyên:</w:t>
      </w:r>
    </w:p>
    <w:p>
      <w:pPr>
        <w:pStyle w:val="ListParagraph"/>
        <w:numPr>
          <w:ilvl w:val="0"/>
          <w:numId w:val="671"/>
        </w:numPr>
        <w:tabs>
          <w:tab w:pos="358" w:val="left" w:leader="none"/>
        </w:tabs>
        <w:spacing w:line="240" w:lineRule="auto" w:before="0" w:after="0"/>
        <w:ind w:left="358" w:right="137" w:hanging="286"/>
        <w:jc w:val="both"/>
        <w:rPr>
          <w:sz w:val="26"/>
        </w:rPr>
      </w:pPr>
      <w:r>
        <w:rPr>
          <w:sz w:val="26"/>
        </w:rPr>
        <w:t>3 uẩn và sắc tâm nhờ cậy 1 uẩn phi nhân xuất luân hồi vô nhân, luôn đến Vô</w:t>
      </w:r>
      <w:r>
        <w:rPr>
          <w:spacing w:val="40"/>
          <w:sz w:val="26"/>
        </w:rPr>
        <w:t> </w:t>
      </w:r>
      <w:r>
        <w:rPr>
          <w:spacing w:val="-2"/>
          <w:sz w:val="26"/>
        </w:rPr>
        <w:t>tưởng...</w:t>
      </w:r>
    </w:p>
    <w:p>
      <w:pPr>
        <w:pStyle w:val="ListParagraph"/>
        <w:numPr>
          <w:ilvl w:val="0"/>
          <w:numId w:val="671"/>
        </w:numPr>
        <w:tabs>
          <w:tab w:pos="358" w:val="left" w:leader="none"/>
        </w:tabs>
        <w:spacing w:line="240" w:lineRule="auto" w:before="0" w:after="0"/>
        <w:ind w:left="358" w:right="137" w:hanging="286"/>
        <w:jc w:val="both"/>
        <w:rPr>
          <w:sz w:val="26"/>
        </w:rPr>
      </w:pPr>
      <w:r>
        <w:rPr>
          <w:sz w:val="26"/>
        </w:rPr>
        <w:t>Nhãn thức nhờ cậy nhãn xứ... uẩn phi nhân xuất luân hồi vô nhân nhờ cậy vật. Si đồng sanh hoài nghi, đồng sanh phóng dật nhờ cậy uẩn đồng sanh hoài nghi, đồng sanh phóng dật và vật.</w:t>
      </w:r>
    </w:p>
    <w:p>
      <w:pPr>
        <w:pStyle w:val="BodyText"/>
        <w:spacing w:before="1"/>
        <w:ind w:left="0"/>
      </w:pPr>
    </w:p>
    <w:p>
      <w:pPr>
        <w:pStyle w:val="BodyText"/>
        <w:ind w:left="73" w:right="141"/>
        <w:jc w:val="both"/>
      </w:pPr>
      <w:r>
        <w:rPr/>
        <w:t>Pháp phi nhân xuất luân hồi nhờ cậy pháp phi nhân xuất luân hồi sanh ra do Cảnh duyên: Có 3 câu.</w:t>
      </w:r>
    </w:p>
    <w:p>
      <w:pPr>
        <w:pStyle w:val="BodyText"/>
        <w:spacing w:after="0"/>
        <w:jc w:val="both"/>
        <w:sectPr>
          <w:type w:val="continuous"/>
          <w:pgSz w:w="11630" w:h="16450"/>
          <w:pgMar w:header="571" w:footer="0" w:top="920" w:bottom="280" w:left="850" w:right="850"/>
          <w:cols w:num="2" w:equalWidth="0">
            <w:col w:w="595" w:space="40"/>
            <w:col w:w="9295"/>
          </w:cols>
        </w:sectPr>
      </w:pPr>
    </w:p>
    <w:p>
      <w:pPr>
        <w:pStyle w:val="ListParagraph"/>
        <w:numPr>
          <w:ilvl w:val="1"/>
          <w:numId w:val="671"/>
        </w:numPr>
        <w:tabs>
          <w:tab w:pos="708" w:val="left" w:leader="none"/>
        </w:tabs>
        <w:spacing w:line="240" w:lineRule="auto" w:before="0" w:after="0"/>
        <w:ind w:left="708" w:right="137" w:hanging="284"/>
        <w:jc w:val="left"/>
        <w:rPr>
          <w:sz w:val="26"/>
        </w:rPr>
      </w:pPr>
      <w:r>
        <w:rPr>
          <w:sz w:val="26"/>
        </w:rPr>
        <w:t>Pháp</w:t>
      </w:r>
      <w:r>
        <w:rPr>
          <w:spacing w:val="40"/>
          <w:sz w:val="26"/>
        </w:rPr>
        <w:t> </w:t>
      </w:r>
      <w:r>
        <w:rPr>
          <w:sz w:val="26"/>
        </w:rPr>
        <w:t>nhân</w:t>
      </w:r>
      <w:r>
        <w:rPr>
          <w:spacing w:val="40"/>
          <w:sz w:val="26"/>
        </w:rPr>
        <w:t> </w:t>
      </w:r>
      <w:r>
        <w:rPr>
          <w:sz w:val="26"/>
        </w:rPr>
        <w:t>xuất</w:t>
      </w:r>
      <w:r>
        <w:rPr>
          <w:spacing w:val="40"/>
          <w:sz w:val="26"/>
        </w:rPr>
        <w:t> </w:t>
      </w:r>
      <w:r>
        <w:rPr>
          <w:sz w:val="26"/>
        </w:rPr>
        <w:t>luân</w:t>
      </w:r>
      <w:r>
        <w:rPr>
          <w:spacing w:val="40"/>
          <w:sz w:val="26"/>
        </w:rPr>
        <w:t> </w:t>
      </w:r>
      <w:r>
        <w:rPr>
          <w:sz w:val="26"/>
        </w:rPr>
        <w:t>hồi</w:t>
      </w:r>
      <w:r>
        <w:rPr>
          <w:spacing w:val="40"/>
          <w:sz w:val="26"/>
        </w:rPr>
        <w:t> </w:t>
      </w:r>
      <w:r>
        <w:rPr>
          <w:sz w:val="26"/>
        </w:rPr>
        <w:t>nhờ</w:t>
      </w:r>
      <w:r>
        <w:rPr>
          <w:spacing w:val="40"/>
          <w:sz w:val="26"/>
        </w:rPr>
        <w:t> </w:t>
      </w:r>
      <w:r>
        <w:rPr>
          <w:sz w:val="26"/>
        </w:rPr>
        <w:t>cậy</w:t>
      </w:r>
      <w:r>
        <w:rPr>
          <w:spacing w:val="40"/>
          <w:sz w:val="26"/>
        </w:rPr>
        <w:t> </w:t>
      </w:r>
      <w:r>
        <w:rPr>
          <w:sz w:val="26"/>
        </w:rPr>
        <w:t>pháp</w:t>
      </w:r>
      <w:r>
        <w:rPr>
          <w:spacing w:val="40"/>
          <w:sz w:val="26"/>
        </w:rPr>
        <w:t> </w:t>
      </w:r>
      <w:r>
        <w:rPr>
          <w:sz w:val="26"/>
        </w:rPr>
        <w:t>nhân</w:t>
      </w:r>
      <w:r>
        <w:rPr>
          <w:spacing w:val="40"/>
          <w:sz w:val="26"/>
        </w:rPr>
        <w:t> </w:t>
      </w:r>
      <w:r>
        <w:rPr>
          <w:sz w:val="26"/>
        </w:rPr>
        <w:t>xuất</w:t>
      </w:r>
      <w:r>
        <w:rPr>
          <w:spacing w:val="40"/>
          <w:sz w:val="26"/>
        </w:rPr>
        <w:t> </w:t>
      </w:r>
      <w:r>
        <w:rPr>
          <w:sz w:val="26"/>
        </w:rPr>
        <w:t>luân</w:t>
      </w:r>
      <w:r>
        <w:rPr>
          <w:spacing w:val="40"/>
          <w:sz w:val="26"/>
        </w:rPr>
        <w:t> </w:t>
      </w:r>
      <w:r>
        <w:rPr>
          <w:sz w:val="26"/>
        </w:rPr>
        <w:t>hồi</w:t>
      </w:r>
      <w:r>
        <w:rPr>
          <w:spacing w:val="40"/>
          <w:sz w:val="26"/>
        </w:rPr>
        <w:t> </w:t>
      </w:r>
      <w:r>
        <w:rPr>
          <w:sz w:val="26"/>
        </w:rPr>
        <w:t>sanh</w:t>
      </w:r>
      <w:r>
        <w:rPr>
          <w:spacing w:val="40"/>
          <w:sz w:val="26"/>
        </w:rPr>
        <w:t> </w:t>
      </w:r>
      <w:r>
        <w:rPr>
          <w:sz w:val="26"/>
        </w:rPr>
        <w:t>ra</w:t>
      </w:r>
      <w:r>
        <w:rPr>
          <w:spacing w:val="40"/>
          <w:sz w:val="26"/>
        </w:rPr>
        <w:t> </w:t>
      </w:r>
      <w:r>
        <w:rPr>
          <w:sz w:val="26"/>
        </w:rPr>
        <w:t>do</w:t>
      </w:r>
      <w:r>
        <w:rPr>
          <w:spacing w:val="40"/>
          <w:sz w:val="26"/>
        </w:rPr>
        <w:t> </w:t>
      </w:r>
      <w:r>
        <w:rPr>
          <w:sz w:val="26"/>
        </w:rPr>
        <w:t>phi</w:t>
      </w:r>
      <w:r>
        <w:rPr>
          <w:spacing w:val="40"/>
          <w:sz w:val="26"/>
        </w:rPr>
        <w:t> </w:t>
      </w:r>
      <w:r>
        <w:rPr>
          <w:sz w:val="26"/>
        </w:rPr>
        <w:t>Trưởng </w:t>
      </w:r>
      <w:r>
        <w:rPr>
          <w:spacing w:val="-2"/>
          <w:sz w:val="26"/>
        </w:rPr>
        <w:t>duyên:</w:t>
      </w:r>
    </w:p>
    <w:p>
      <w:pPr>
        <w:pStyle w:val="BodyText"/>
        <w:spacing w:line="293" w:lineRule="exact"/>
      </w:pPr>
      <w:r>
        <w:rPr/>
        <w:t>Trưởng</w:t>
      </w:r>
      <w:r>
        <w:rPr>
          <w:spacing w:val="-3"/>
        </w:rPr>
        <w:t> </w:t>
      </w:r>
      <w:r>
        <w:rPr>
          <w:i/>
        </w:rPr>
        <w:t>(adhipati)</w:t>
      </w:r>
      <w:r>
        <w:rPr>
          <w:i/>
          <w:spacing w:val="-7"/>
        </w:rPr>
        <w:t> </w:t>
      </w:r>
      <w:r>
        <w:rPr/>
        <w:t>nhân</w:t>
      </w:r>
      <w:r>
        <w:rPr>
          <w:spacing w:val="-4"/>
        </w:rPr>
        <w:t> </w:t>
      </w:r>
      <w:r>
        <w:rPr/>
        <w:t>xuất</w:t>
      </w:r>
      <w:r>
        <w:rPr>
          <w:spacing w:val="-5"/>
        </w:rPr>
        <w:t> </w:t>
      </w:r>
      <w:r>
        <w:rPr/>
        <w:t>luân</w:t>
      </w:r>
      <w:r>
        <w:rPr>
          <w:spacing w:val="-2"/>
        </w:rPr>
        <w:t> </w:t>
      </w:r>
      <w:r>
        <w:rPr/>
        <w:t>hồi</w:t>
      </w:r>
      <w:r>
        <w:rPr>
          <w:spacing w:val="-6"/>
        </w:rPr>
        <w:t> </w:t>
      </w:r>
      <w:r>
        <w:rPr/>
        <w:t>nhờ</w:t>
      </w:r>
      <w:r>
        <w:rPr>
          <w:spacing w:val="-5"/>
        </w:rPr>
        <w:t> </w:t>
      </w:r>
      <w:r>
        <w:rPr/>
        <w:t>cậy</w:t>
      </w:r>
      <w:r>
        <w:rPr>
          <w:spacing w:val="-6"/>
        </w:rPr>
        <w:t> </w:t>
      </w:r>
      <w:r>
        <w:rPr/>
        <w:t>uẩn</w:t>
      </w:r>
      <w:r>
        <w:rPr>
          <w:spacing w:val="-5"/>
        </w:rPr>
        <w:t> </w:t>
      </w:r>
      <w:r>
        <w:rPr/>
        <w:t>nhân</w:t>
      </w:r>
      <w:r>
        <w:rPr>
          <w:spacing w:val="-5"/>
        </w:rPr>
        <w:t> </w:t>
      </w:r>
      <w:r>
        <w:rPr/>
        <w:t>xuất</w:t>
      </w:r>
      <w:r>
        <w:rPr>
          <w:spacing w:val="-4"/>
        </w:rPr>
        <w:t> </w:t>
      </w:r>
      <w:r>
        <w:rPr/>
        <w:t>luân</w:t>
      </w:r>
      <w:r>
        <w:rPr>
          <w:spacing w:val="-2"/>
        </w:rPr>
        <w:t> </w:t>
      </w:r>
      <w:r>
        <w:rPr>
          <w:spacing w:val="-4"/>
        </w:rPr>
        <w:t>hồi.</w:t>
      </w:r>
    </w:p>
    <w:p>
      <w:pPr>
        <w:pStyle w:val="ListParagraph"/>
        <w:numPr>
          <w:ilvl w:val="1"/>
          <w:numId w:val="671"/>
        </w:numPr>
        <w:tabs>
          <w:tab w:pos="708" w:val="left" w:leader="none"/>
        </w:tabs>
        <w:spacing w:line="237" w:lineRule="auto" w:before="128" w:after="0"/>
        <w:ind w:left="708" w:right="137" w:hanging="284"/>
        <w:jc w:val="left"/>
        <w:rPr>
          <w:sz w:val="26"/>
        </w:rPr>
      </w:pPr>
      <w:r>
        <w:rPr>
          <w:sz w:val="26"/>
        </w:rPr>
        <w:t>Pháp</w:t>
      </w:r>
      <w:r>
        <w:rPr>
          <w:spacing w:val="40"/>
          <w:sz w:val="26"/>
        </w:rPr>
        <w:t> </w:t>
      </w:r>
      <w:r>
        <w:rPr>
          <w:sz w:val="26"/>
        </w:rPr>
        <w:t>phi</w:t>
      </w:r>
      <w:r>
        <w:rPr>
          <w:spacing w:val="40"/>
          <w:sz w:val="26"/>
        </w:rPr>
        <w:t> </w:t>
      </w:r>
      <w:r>
        <w:rPr>
          <w:sz w:val="26"/>
        </w:rPr>
        <w:t>nhân</w:t>
      </w:r>
      <w:r>
        <w:rPr>
          <w:spacing w:val="40"/>
          <w:sz w:val="26"/>
        </w:rPr>
        <w:t> </w:t>
      </w:r>
      <w:r>
        <w:rPr>
          <w:sz w:val="26"/>
        </w:rPr>
        <w:t>xuất</w:t>
      </w:r>
      <w:r>
        <w:rPr>
          <w:spacing w:val="40"/>
          <w:sz w:val="26"/>
        </w:rPr>
        <w:t> </w:t>
      </w:r>
      <w:r>
        <w:rPr>
          <w:sz w:val="26"/>
        </w:rPr>
        <w:t>luân</w:t>
      </w:r>
      <w:r>
        <w:rPr>
          <w:spacing w:val="40"/>
          <w:sz w:val="26"/>
        </w:rPr>
        <w:t> </w:t>
      </w:r>
      <w:r>
        <w:rPr>
          <w:sz w:val="26"/>
        </w:rPr>
        <w:t>hồi</w:t>
      </w:r>
      <w:r>
        <w:rPr>
          <w:spacing w:val="40"/>
          <w:sz w:val="26"/>
        </w:rPr>
        <w:t> </w:t>
      </w:r>
      <w:r>
        <w:rPr>
          <w:sz w:val="26"/>
        </w:rPr>
        <w:t>nhờ</w:t>
      </w:r>
      <w:r>
        <w:rPr>
          <w:spacing w:val="40"/>
          <w:sz w:val="26"/>
        </w:rPr>
        <w:t> </w:t>
      </w:r>
      <w:r>
        <w:rPr>
          <w:sz w:val="26"/>
        </w:rPr>
        <w:t>cậy</w:t>
      </w:r>
      <w:r>
        <w:rPr>
          <w:spacing w:val="40"/>
          <w:sz w:val="26"/>
        </w:rPr>
        <w:t> </w:t>
      </w:r>
      <w:r>
        <w:rPr>
          <w:sz w:val="26"/>
        </w:rPr>
        <w:t>pháp</w:t>
      </w:r>
      <w:r>
        <w:rPr>
          <w:spacing w:val="40"/>
          <w:sz w:val="26"/>
        </w:rPr>
        <w:t> </w:t>
      </w:r>
      <w:r>
        <w:rPr>
          <w:sz w:val="26"/>
        </w:rPr>
        <w:t>phi</w:t>
      </w:r>
      <w:r>
        <w:rPr>
          <w:spacing w:val="40"/>
          <w:sz w:val="26"/>
        </w:rPr>
        <w:t> </w:t>
      </w:r>
      <w:r>
        <w:rPr>
          <w:sz w:val="26"/>
        </w:rPr>
        <w:t>nhân</w:t>
      </w:r>
      <w:r>
        <w:rPr>
          <w:spacing w:val="40"/>
          <w:sz w:val="26"/>
        </w:rPr>
        <w:t> </w:t>
      </w:r>
      <w:r>
        <w:rPr>
          <w:sz w:val="26"/>
        </w:rPr>
        <w:t>xuất</w:t>
      </w:r>
      <w:r>
        <w:rPr>
          <w:spacing w:val="40"/>
          <w:sz w:val="26"/>
        </w:rPr>
        <w:t> </w:t>
      </w:r>
      <w:r>
        <w:rPr>
          <w:sz w:val="26"/>
        </w:rPr>
        <w:t>luân</w:t>
      </w:r>
      <w:r>
        <w:rPr>
          <w:spacing w:val="40"/>
          <w:sz w:val="26"/>
        </w:rPr>
        <w:t> </w:t>
      </w:r>
      <w:r>
        <w:rPr>
          <w:sz w:val="26"/>
        </w:rPr>
        <w:t>hồi</w:t>
      </w:r>
      <w:r>
        <w:rPr>
          <w:spacing w:val="40"/>
          <w:sz w:val="26"/>
        </w:rPr>
        <w:t> </w:t>
      </w:r>
      <w:r>
        <w:rPr>
          <w:sz w:val="26"/>
        </w:rPr>
        <w:t>sanh</w:t>
      </w:r>
      <w:r>
        <w:rPr>
          <w:spacing w:val="40"/>
          <w:sz w:val="26"/>
        </w:rPr>
        <w:t> </w:t>
      </w:r>
      <w:r>
        <w:rPr>
          <w:sz w:val="26"/>
        </w:rPr>
        <w:t>ra</w:t>
      </w:r>
      <w:r>
        <w:rPr>
          <w:spacing w:val="40"/>
          <w:sz w:val="26"/>
        </w:rPr>
        <w:t> </w:t>
      </w:r>
      <w:r>
        <w:rPr>
          <w:sz w:val="26"/>
        </w:rPr>
        <w:t>do</w:t>
      </w:r>
      <w:r>
        <w:rPr>
          <w:spacing w:val="40"/>
          <w:sz w:val="26"/>
        </w:rPr>
        <w:t> </w:t>
      </w:r>
      <w:r>
        <w:rPr>
          <w:sz w:val="26"/>
        </w:rPr>
        <w:t>phi Trưởng duyên:</w:t>
      </w:r>
    </w:p>
    <w:p>
      <w:pPr>
        <w:pStyle w:val="BodyText"/>
        <w:spacing w:before="2"/>
      </w:pPr>
      <w:r>
        <w:rPr/>
        <w:t>1</w:t>
      </w:r>
      <w:r>
        <w:rPr>
          <w:spacing w:val="-5"/>
        </w:rPr>
        <w:t> </w:t>
      </w:r>
      <w:r>
        <w:rPr/>
        <w:t>uẩn</w:t>
      </w:r>
      <w:r>
        <w:rPr>
          <w:spacing w:val="-4"/>
        </w:rPr>
        <w:t> </w:t>
      </w:r>
      <w:r>
        <w:rPr/>
        <w:t>phi</w:t>
      </w:r>
      <w:r>
        <w:rPr>
          <w:spacing w:val="-4"/>
        </w:rPr>
        <w:t> </w:t>
      </w:r>
      <w:r>
        <w:rPr/>
        <w:t>nhân</w:t>
      </w:r>
      <w:r>
        <w:rPr>
          <w:spacing w:val="-3"/>
        </w:rPr>
        <w:t> </w:t>
      </w:r>
      <w:r>
        <w:rPr/>
        <w:t>xuất</w:t>
      </w:r>
      <w:r>
        <w:rPr>
          <w:spacing w:val="-3"/>
        </w:rPr>
        <w:t> </w:t>
      </w:r>
      <w:r>
        <w:rPr/>
        <w:t>luân</w:t>
      </w:r>
      <w:r>
        <w:rPr>
          <w:spacing w:val="-3"/>
        </w:rPr>
        <w:t> </w:t>
      </w:r>
      <w:r>
        <w:rPr/>
        <w:t>hồi</w:t>
      </w:r>
      <w:r>
        <w:rPr>
          <w:spacing w:val="-4"/>
        </w:rPr>
        <w:t> </w:t>
      </w:r>
      <w:r>
        <w:rPr/>
        <w:t>luôn</w:t>
      </w:r>
      <w:r>
        <w:rPr>
          <w:spacing w:val="-2"/>
        </w:rPr>
        <w:t> </w:t>
      </w:r>
      <w:r>
        <w:rPr/>
        <w:t>đến</w:t>
      </w:r>
      <w:r>
        <w:rPr>
          <w:spacing w:val="-4"/>
        </w:rPr>
        <w:t> </w:t>
      </w:r>
      <w:r>
        <w:rPr/>
        <w:t>Vô</w:t>
      </w:r>
      <w:r>
        <w:rPr>
          <w:spacing w:val="-2"/>
        </w:rPr>
        <w:t> tưởng...</w:t>
      </w:r>
    </w:p>
    <w:p>
      <w:pPr>
        <w:pStyle w:val="ListParagraph"/>
        <w:numPr>
          <w:ilvl w:val="1"/>
          <w:numId w:val="671"/>
        </w:numPr>
        <w:tabs>
          <w:tab w:pos="708" w:val="left" w:leader="none"/>
        </w:tabs>
        <w:spacing w:line="240" w:lineRule="auto" w:before="120" w:after="0"/>
        <w:ind w:left="708" w:right="141" w:hanging="284"/>
        <w:jc w:val="left"/>
        <w:rPr>
          <w:sz w:val="26"/>
        </w:rPr>
      </w:pPr>
      <w:r>
        <w:rPr>
          <w:sz w:val="26"/>
        </w:rPr>
        <w:t>Pháp nhân</w:t>
      </w:r>
      <w:r>
        <w:rPr>
          <w:spacing w:val="19"/>
          <w:sz w:val="26"/>
        </w:rPr>
        <w:t> </w:t>
      </w:r>
      <w:r>
        <w:rPr>
          <w:sz w:val="26"/>
        </w:rPr>
        <w:t>xuất</w:t>
      </w:r>
      <w:r>
        <w:rPr>
          <w:spacing w:val="19"/>
          <w:sz w:val="26"/>
        </w:rPr>
        <w:t> </w:t>
      </w:r>
      <w:r>
        <w:rPr>
          <w:sz w:val="26"/>
        </w:rPr>
        <w:t>luân hồi nhờ cậy pháp</w:t>
      </w:r>
      <w:r>
        <w:rPr>
          <w:spacing w:val="19"/>
          <w:sz w:val="26"/>
        </w:rPr>
        <w:t> </w:t>
      </w:r>
      <w:r>
        <w:rPr>
          <w:sz w:val="26"/>
        </w:rPr>
        <w:t>phi</w:t>
      </w:r>
      <w:r>
        <w:rPr>
          <w:spacing w:val="19"/>
          <w:sz w:val="26"/>
        </w:rPr>
        <w:t> </w:t>
      </w:r>
      <w:r>
        <w:rPr>
          <w:sz w:val="26"/>
        </w:rPr>
        <w:t>nhân xuất luân hồi sanh</w:t>
      </w:r>
      <w:r>
        <w:rPr>
          <w:spacing w:val="19"/>
          <w:sz w:val="26"/>
        </w:rPr>
        <w:t> </w:t>
      </w:r>
      <w:r>
        <w:rPr>
          <w:sz w:val="26"/>
        </w:rPr>
        <w:t>ra do phi Trưởng </w:t>
      </w:r>
      <w:r>
        <w:rPr>
          <w:spacing w:val="-2"/>
          <w:sz w:val="26"/>
        </w:rPr>
        <w:t>duyên:</w:t>
      </w:r>
    </w:p>
    <w:p>
      <w:pPr>
        <w:spacing w:line="293" w:lineRule="exact" w:before="0"/>
        <w:ind w:left="993" w:right="0" w:firstLine="0"/>
        <w:jc w:val="left"/>
        <w:rPr>
          <w:sz w:val="26"/>
        </w:rPr>
      </w:pPr>
      <w:r>
        <w:rPr>
          <w:sz w:val="26"/>
        </w:rPr>
        <w:t>Trưởng</w:t>
      </w:r>
      <w:r>
        <w:rPr>
          <w:spacing w:val="-3"/>
          <w:sz w:val="26"/>
        </w:rPr>
        <w:t> </w:t>
      </w:r>
      <w:r>
        <w:rPr>
          <w:i/>
          <w:sz w:val="26"/>
        </w:rPr>
        <w:t>(adhipati)</w:t>
      </w:r>
      <w:r>
        <w:rPr>
          <w:i/>
          <w:spacing w:val="-7"/>
          <w:sz w:val="26"/>
        </w:rPr>
        <w:t> </w:t>
      </w:r>
      <w:r>
        <w:rPr>
          <w:sz w:val="26"/>
        </w:rPr>
        <w:t>nhân</w:t>
      </w:r>
      <w:r>
        <w:rPr>
          <w:spacing w:val="-4"/>
          <w:sz w:val="26"/>
        </w:rPr>
        <w:t> </w:t>
      </w:r>
      <w:r>
        <w:rPr>
          <w:sz w:val="26"/>
        </w:rPr>
        <w:t>xuất</w:t>
      </w:r>
      <w:r>
        <w:rPr>
          <w:spacing w:val="-6"/>
          <w:sz w:val="26"/>
        </w:rPr>
        <w:t> </w:t>
      </w:r>
      <w:r>
        <w:rPr>
          <w:sz w:val="26"/>
        </w:rPr>
        <w:t>luân</w:t>
      </w:r>
      <w:r>
        <w:rPr>
          <w:spacing w:val="-2"/>
          <w:sz w:val="26"/>
        </w:rPr>
        <w:t> </w:t>
      </w:r>
      <w:r>
        <w:rPr>
          <w:sz w:val="26"/>
        </w:rPr>
        <w:t>hồi</w:t>
      </w:r>
      <w:r>
        <w:rPr>
          <w:spacing w:val="-5"/>
          <w:sz w:val="26"/>
        </w:rPr>
        <w:t> </w:t>
      </w:r>
      <w:r>
        <w:rPr>
          <w:sz w:val="26"/>
        </w:rPr>
        <w:t>nhờ</w:t>
      </w:r>
      <w:r>
        <w:rPr>
          <w:spacing w:val="-5"/>
          <w:sz w:val="26"/>
        </w:rPr>
        <w:t> </w:t>
      </w:r>
      <w:r>
        <w:rPr>
          <w:sz w:val="26"/>
        </w:rPr>
        <w:t>cậy</w:t>
      </w:r>
      <w:r>
        <w:rPr>
          <w:spacing w:val="-7"/>
          <w:sz w:val="26"/>
        </w:rPr>
        <w:t> </w:t>
      </w:r>
      <w:r>
        <w:rPr>
          <w:spacing w:val="-4"/>
          <w:sz w:val="26"/>
        </w:rPr>
        <w:t>vật.</w:t>
      </w:r>
    </w:p>
    <w:p>
      <w:pPr>
        <w:pStyle w:val="ListParagraph"/>
        <w:numPr>
          <w:ilvl w:val="1"/>
          <w:numId w:val="671"/>
        </w:numPr>
        <w:tabs>
          <w:tab w:pos="708" w:val="left" w:leader="none"/>
        </w:tabs>
        <w:spacing w:line="237" w:lineRule="auto" w:before="129" w:after="0"/>
        <w:ind w:left="708" w:right="139" w:hanging="284"/>
        <w:jc w:val="left"/>
        <w:rPr>
          <w:sz w:val="26"/>
        </w:rPr>
      </w:pPr>
      <w:r>
        <w:rPr>
          <w:sz w:val="26"/>
        </w:rPr>
        <w:t>Pháp</w:t>
      </w:r>
      <w:r>
        <w:rPr>
          <w:spacing w:val="21"/>
          <w:sz w:val="26"/>
        </w:rPr>
        <w:t> </w:t>
      </w:r>
      <w:r>
        <w:rPr>
          <w:sz w:val="26"/>
        </w:rPr>
        <w:t>nhân</w:t>
      </w:r>
      <w:r>
        <w:rPr>
          <w:spacing w:val="24"/>
          <w:sz w:val="26"/>
        </w:rPr>
        <w:t> </w:t>
      </w:r>
      <w:r>
        <w:rPr>
          <w:sz w:val="26"/>
        </w:rPr>
        <w:t>xuất</w:t>
      </w:r>
      <w:r>
        <w:rPr>
          <w:spacing w:val="21"/>
          <w:sz w:val="26"/>
        </w:rPr>
        <w:t> </w:t>
      </w:r>
      <w:r>
        <w:rPr>
          <w:sz w:val="26"/>
        </w:rPr>
        <w:t>luân</w:t>
      </w:r>
      <w:r>
        <w:rPr>
          <w:spacing w:val="22"/>
          <w:sz w:val="26"/>
        </w:rPr>
        <w:t> </w:t>
      </w:r>
      <w:r>
        <w:rPr>
          <w:sz w:val="26"/>
        </w:rPr>
        <w:t>hồi</w:t>
      </w:r>
      <w:r>
        <w:rPr>
          <w:spacing w:val="22"/>
          <w:sz w:val="26"/>
        </w:rPr>
        <w:t> </w:t>
      </w:r>
      <w:r>
        <w:rPr>
          <w:sz w:val="26"/>
        </w:rPr>
        <w:t>nhờ</w:t>
      </w:r>
      <w:r>
        <w:rPr>
          <w:spacing w:val="21"/>
          <w:sz w:val="26"/>
        </w:rPr>
        <w:t> </w:t>
      </w:r>
      <w:r>
        <w:rPr>
          <w:sz w:val="26"/>
        </w:rPr>
        <w:t>cậy</w:t>
      </w:r>
      <w:r>
        <w:rPr>
          <w:spacing w:val="20"/>
          <w:sz w:val="26"/>
        </w:rPr>
        <w:t> </w:t>
      </w:r>
      <w:r>
        <w:rPr>
          <w:sz w:val="26"/>
        </w:rPr>
        <w:t>pháp</w:t>
      </w:r>
      <w:r>
        <w:rPr>
          <w:spacing w:val="21"/>
          <w:sz w:val="26"/>
        </w:rPr>
        <w:t> </w:t>
      </w:r>
      <w:r>
        <w:rPr>
          <w:sz w:val="26"/>
        </w:rPr>
        <w:t>nhân</w:t>
      </w:r>
      <w:r>
        <w:rPr>
          <w:spacing w:val="24"/>
          <w:sz w:val="26"/>
        </w:rPr>
        <w:t> </w:t>
      </w:r>
      <w:r>
        <w:rPr>
          <w:sz w:val="26"/>
        </w:rPr>
        <w:t>xuất</w:t>
      </w:r>
      <w:r>
        <w:rPr>
          <w:spacing w:val="22"/>
          <w:sz w:val="26"/>
        </w:rPr>
        <w:t> </w:t>
      </w:r>
      <w:r>
        <w:rPr>
          <w:sz w:val="26"/>
        </w:rPr>
        <w:t>luân</w:t>
      </w:r>
      <w:r>
        <w:rPr>
          <w:spacing w:val="22"/>
          <w:sz w:val="26"/>
        </w:rPr>
        <w:t> </w:t>
      </w:r>
      <w:r>
        <w:rPr>
          <w:sz w:val="26"/>
        </w:rPr>
        <w:t>hồi</w:t>
      </w:r>
      <w:r>
        <w:rPr>
          <w:spacing w:val="22"/>
          <w:sz w:val="26"/>
        </w:rPr>
        <w:t> </w:t>
      </w:r>
      <w:r>
        <w:rPr>
          <w:sz w:val="26"/>
        </w:rPr>
        <w:t>và</w:t>
      </w:r>
      <w:r>
        <w:rPr>
          <w:spacing w:val="21"/>
          <w:sz w:val="26"/>
        </w:rPr>
        <w:t> </w:t>
      </w:r>
      <w:r>
        <w:rPr>
          <w:sz w:val="26"/>
        </w:rPr>
        <w:t>phi</w:t>
      </w:r>
      <w:r>
        <w:rPr>
          <w:spacing w:val="22"/>
          <w:sz w:val="26"/>
        </w:rPr>
        <w:t> </w:t>
      </w:r>
      <w:r>
        <w:rPr>
          <w:sz w:val="26"/>
        </w:rPr>
        <w:t>nhân</w:t>
      </w:r>
      <w:r>
        <w:rPr>
          <w:spacing w:val="22"/>
          <w:sz w:val="26"/>
        </w:rPr>
        <w:t> </w:t>
      </w:r>
      <w:r>
        <w:rPr>
          <w:sz w:val="26"/>
        </w:rPr>
        <w:t>xuất</w:t>
      </w:r>
      <w:r>
        <w:rPr>
          <w:spacing w:val="21"/>
          <w:sz w:val="26"/>
        </w:rPr>
        <w:t> </w:t>
      </w:r>
      <w:r>
        <w:rPr>
          <w:sz w:val="26"/>
        </w:rPr>
        <w:t>luân</w:t>
      </w:r>
      <w:r>
        <w:rPr>
          <w:spacing w:val="22"/>
          <w:sz w:val="26"/>
        </w:rPr>
        <w:t> </w:t>
      </w:r>
      <w:r>
        <w:rPr>
          <w:sz w:val="26"/>
        </w:rPr>
        <w:t>hồi sanh ra do phi Trưởng duyên:</w:t>
      </w:r>
    </w:p>
    <w:p>
      <w:pPr>
        <w:pStyle w:val="BodyText"/>
        <w:spacing w:line="296" w:lineRule="exact"/>
      </w:pPr>
      <w:r>
        <w:rPr/>
        <w:t>Trưởng</w:t>
      </w:r>
      <w:r>
        <w:rPr>
          <w:spacing w:val="-5"/>
        </w:rPr>
        <w:t> </w:t>
      </w:r>
      <w:r>
        <w:rPr/>
        <w:t>nhân</w:t>
      </w:r>
      <w:r>
        <w:rPr>
          <w:spacing w:val="-2"/>
        </w:rPr>
        <w:t> </w:t>
      </w:r>
      <w:r>
        <w:rPr/>
        <w:t>xuất</w:t>
      </w:r>
      <w:r>
        <w:rPr>
          <w:spacing w:val="-5"/>
        </w:rPr>
        <w:t> </w:t>
      </w:r>
      <w:r>
        <w:rPr/>
        <w:t>luân</w:t>
      </w:r>
      <w:r>
        <w:rPr>
          <w:spacing w:val="-1"/>
        </w:rPr>
        <w:t> </w:t>
      </w:r>
      <w:r>
        <w:rPr/>
        <w:t>hồi</w:t>
      </w:r>
      <w:r>
        <w:rPr>
          <w:spacing w:val="-2"/>
        </w:rPr>
        <w:t> </w:t>
      </w:r>
      <w:r>
        <w:rPr>
          <w:i/>
        </w:rPr>
        <w:t>(niyyānika)</w:t>
      </w:r>
      <w:r>
        <w:rPr>
          <w:i/>
          <w:spacing w:val="-7"/>
        </w:rPr>
        <w:t> </w:t>
      </w:r>
      <w:r>
        <w:rPr/>
        <w:t>nhờ</w:t>
      </w:r>
      <w:r>
        <w:rPr>
          <w:spacing w:val="-5"/>
        </w:rPr>
        <w:t> </w:t>
      </w:r>
      <w:r>
        <w:rPr/>
        <w:t>cậy</w:t>
      </w:r>
      <w:r>
        <w:rPr>
          <w:spacing w:val="-5"/>
        </w:rPr>
        <w:t> </w:t>
      </w:r>
      <w:r>
        <w:rPr/>
        <w:t>uẩn</w:t>
      </w:r>
      <w:r>
        <w:rPr>
          <w:spacing w:val="-4"/>
        </w:rPr>
        <w:t> </w:t>
      </w:r>
      <w:r>
        <w:rPr/>
        <w:t>nhân</w:t>
      </w:r>
      <w:r>
        <w:rPr>
          <w:spacing w:val="-2"/>
        </w:rPr>
        <w:t> </w:t>
      </w:r>
      <w:r>
        <w:rPr/>
        <w:t>xuất</w:t>
      </w:r>
      <w:r>
        <w:rPr>
          <w:spacing w:val="-5"/>
        </w:rPr>
        <w:t> </w:t>
      </w:r>
      <w:r>
        <w:rPr/>
        <w:t>luân</w:t>
      </w:r>
      <w:r>
        <w:rPr>
          <w:spacing w:val="-4"/>
        </w:rPr>
        <w:t> </w:t>
      </w:r>
      <w:r>
        <w:rPr/>
        <w:t>hồi</w:t>
      </w:r>
      <w:r>
        <w:rPr>
          <w:spacing w:val="-4"/>
        </w:rPr>
        <w:t> </w:t>
      </w:r>
      <w:r>
        <w:rPr/>
        <w:t>và</w:t>
      </w:r>
      <w:r>
        <w:rPr>
          <w:spacing w:val="-5"/>
        </w:rPr>
        <w:t> </w:t>
      </w:r>
      <w:r>
        <w:rPr>
          <w:spacing w:val="-4"/>
        </w:rPr>
        <w:t>vật.</w:t>
      </w:r>
    </w:p>
    <w:p>
      <w:pPr>
        <w:pStyle w:val="Heading2"/>
        <w:spacing w:line="298" w:lineRule="exact" w:before="6"/>
      </w:pPr>
      <w:r>
        <w:rPr>
          <w:spacing w:val="-4"/>
        </w:rPr>
        <w:t>824.</w:t>
      </w:r>
    </w:p>
    <w:p>
      <w:pPr>
        <w:pStyle w:val="BodyText"/>
        <w:ind w:left="708" w:right="139"/>
        <w:jc w:val="both"/>
      </w:pPr>
      <w:r>
        <w:rPr/>
        <w:t>Phi Nhân 1, phi Cảnh</w:t>
      </w:r>
      <w:r>
        <w:rPr>
          <w:spacing w:val="-1"/>
        </w:rPr>
        <w:t> </w:t>
      </w:r>
      <w:r>
        <w:rPr/>
        <w:t>3, phi Trưởng</w:t>
      </w:r>
      <w:r>
        <w:rPr>
          <w:spacing w:val="-1"/>
        </w:rPr>
        <w:t> </w:t>
      </w:r>
      <w:r>
        <w:rPr/>
        <w:t>4, phi Vô gián 3, phi Cận y</w:t>
      </w:r>
      <w:r>
        <w:rPr>
          <w:spacing w:val="-5"/>
        </w:rPr>
        <w:t> </w:t>
      </w:r>
      <w:r>
        <w:rPr/>
        <w:t>3, phi Tiền sanh 4, phi Hậu sanh 9, phi Cố hưởng 3, phi Nghiệp 4, phi Quả 9, phi Thực 1, phi Quyền 1, phi Thiền 1, phi Đạo 1, phi Tương ưng 3, phi Bất tương ưng 2, phi Vô hữu 3, phi Ly 3.</w:t>
      </w:r>
    </w:p>
    <w:p>
      <w:pPr>
        <w:spacing w:before="115"/>
        <w:ind w:left="1135" w:right="0" w:firstLine="0"/>
        <w:jc w:val="both"/>
        <w:rPr>
          <w:sz w:val="26"/>
        </w:rPr>
      </w:pPr>
      <w:r>
        <w:rPr>
          <w:sz w:val="26"/>
        </w:rPr>
        <w:t>Nên</w:t>
      </w:r>
      <w:r>
        <w:rPr>
          <w:spacing w:val="-5"/>
          <w:sz w:val="26"/>
        </w:rPr>
        <w:t> </w:t>
      </w:r>
      <w:r>
        <w:rPr>
          <w:sz w:val="26"/>
        </w:rPr>
        <w:t>sắp</w:t>
      </w:r>
      <w:r>
        <w:rPr>
          <w:spacing w:val="-4"/>
          <w:sz w:val="26"/>
        </w:rPr>
        <w:t> </w:t>
      </w:r>
      <w:r>
        <w:rPr>
          <w:sz w:val="26"/>
        </w:rPr>
        <w:t>đếm</w:t>
      </w:r>
      <w:r>
        <w:rPr>
          <w:spacing w:val="-4"/>
          <w:sz w:val="26"/>
        </w:rPr>
        <w:t> </w:t>
      </w:r>
      <w:r>
        <w:rPr>
          <w:sz w:val="26"/>
        </w:rPr>
        <w:t>2</w:t>
      </w:r>
      <w:r>
        <w:rPr>
          <w:spacing w:val="-5"/>
          <w:sz w:val="26"/>
        </w:rPr>
        <w:t> </w:t>
      </w:r>
      <w:r>
        <w:rPr>
          <w:sz w:val="26"/>
        </w:rPr>
        <w:t>câu</w:t>
      </w:r>
      <w:r>
        <w:rPr>
          <w:spacing w:val="-2"/>
          <w:sz w:val="26"/>
        </w:rPr>
        <w:t> </w:t>
      </w:r>
      <w:r>
        <w:rPr>
          <w:sz w:val="26"/>
        </w:rPr>
        <w:t>ngoài</w:t>
      </w:r>
      <w:r>
        <w:rPr>
          <w:spacing w:val="-4"/>
          <w:sz w:val="26"/>
        </w:rPr>
        <w:t> </w:t>
      </w:r>
      <w:r>
        <w:rPr>
          <w:sz w:val="26"/>
        </w:rPr>
        <w:t>ra</w:t>
      </w:r>
      <w:r>
        <w:rPr>
          <w:spacing w:val="-5"/>
          <w:sz w:val="26"/>
        </w:rPr>
        <w:t> </w:t>
      </w:r>
      <w:r>
        <w:rPr>
          <w:sz w:val="26"/>
        </w:rPr>
        <w:t>hay</w:t>
      </w:r>
      <w:r>
        <w:rPr>
          <w:spacing w:val="-7"/>
          <w:sz w:val="26"/>
        </w:rPr>
        <w:t> </w:t>
      </w:r>
      <w:r>
        <w:rPr>
          <w:sz w:val="26"/>
        </w:rPr>
        <w:t>phần y</w:t>
      </w:r>
      <w:r>
        <w:rPr>
          <w:spacing w:val="-9"/>
          <w:sz w:val="26"/>
        </w:rPr>
        <w:t> </w:t>
      </w:r>
      <w:r>
        <w:rPr>
          <w:sz w:val="26"/>
        </w:rPr>
        <w:t>chỉ </w:t>
      </w:r>
      <w:r>
        <w:rPr>
          <w:i/>
          <w:sz w:val="26"/>
        </w:rPr>
        <w:t>(nissayavāra)</w:t>
      </w:r>
      <w:r>
        <w:rPr>
          <w:i/>
          <w:spacing w:val="-3"/>
          <w:sz w:val="26"/>
        </w:rPr>
        <w:t> </w:t>
      </w:r>
      <w:r>
        <w:rPr>
          <w:sz w:val="26"/>
        </w:rPr>
        <w:t>cũng</w:t>
      </w:r>
      <w:r>
        <w:rPr>
          <w:spacing w:val="-5"/>
          <w:sz w:val="26"/>
        </w:rPr>
        <w:t> </w:t>
      </w:r>
      <w:r>
        <w:rPr>
          <w:sz w:val="26"/>
        </w:rPr>
        <w:t>như</w:t>
      </w:r>
      <w:r>
        <w:rPr>
          <w:spacing w:val="-3"/>
          <w:sz w:val="26"/>
        </w:rPr>
        <w:t> </w:t>
      </w:r>
      <w:r>
        <w:rPr>
          <w:spacing w:val="-4"/>
          <w:sz w:val="26"/>
        </w:rPr>
        <w:t>thế.</w:t>
      </w:r>
    </w:p>
    <w:p>
      <w:pPr>
        <w:spacing w:after="0"/>
        <w:jc w:val="both"/>
        <w:rPr>
          <w:sz w:val="26"/>
        </w:rPr>
        <w:sectPr>
          <w:type w:val="continuous"/>
          <w:pgSz w:w="11630" w:h="16450"/>
          <w:pgMar w:header="571" w:footer="0" w:top="920" w:bottom="280" w:left="850" w:right="850"/>
        </w:sectPr>
      </w:pPr>
    </w:p>
    <w:p>
      <w:pPr>
        <w:spacing w:before="227"/>
        <w:ind w:left="424" w:right="0" w:firstLine="0"/>
        <w:jc w:val="left"/>
        <w:rPr>
          <w:b/>
          <w:i/>
          <w:sz w:val="26"/>
        </w:rPr>
      </w:pPr>
      <w:bookmarkStart w:name="_bookmark300" w:id="301"/>
      <w:bookmarkEnd w:id="301"/>
      <w:r>
        <w:rPr/>
      </w:r>
      <w:r>
        <w:rPr>
          <w:b/>
          <w:sz w:val="26"/>
          <w:u w:val="single"/>
        </w:rPr>
        <w:t>Phần</w:t>
      </w:r>
      <w:r>
        <w:rPr>
          <w:b/>
          <w:spacing w:val="-6"/>
          <w:sz w:val="26"/>
          <w:u w:val="single"/>
        </w:rPr>
        <w:t> </w:t>
      </w:r>
      <w:r>
        <w:rPr>
          <w:b/>
          <w:sz w:val="26"/>
          <w:u w:val="single"/>
        </w:rPr>
        <w:t>Hòa</w:t>
      </w:r>
      <w:r>
        <w:rPr>
          <w:b/>
          <w:spacing w:val="-6"/>
          <w:sz w:val="26"/>
          <w:u w:val="single"/>
        </w:rPr>
        <w:t> </w:t>
      </w:r>
      <w:r>
        <w:rPr>
          <w:b/>
          <w:sz w:val="26"/>
          <w:u w:val="single"/>
        </w:rPr>
        <w:t>Hợp</w:t>
      </w:r>
      <w:r>
        <w:rPr>
          <w:b/>
          <w:spacing w:val="-6"/>
          <w:sz w:val="26"/>
          <w:u w:val="single"/>
        </w:rPr>
        <w:t> </w:t>
      </w:r>
      <w:r>
        <w:rPr>
          <w:b/>
          <w:i/>
          <w:spacing w:val="-2"/>
          <w:sz w:val="26"/>
        </w:rPr>
        <w:t>(Saṅsaṭṭhavāra)</w:t>
      </w:r>
    </w:p>
    <w:p>
      <w:pPr>
        <w:pStyle w:val="Heading2"/>
        <w:spacing w:line="299" w:lineRule="exact" w:before="2"/>
      </w:pPr>
      <w:r>
        <w:rPr>
          <w:spacing w:val="-4"/>
        </w:rPr>
        <w:t>825.</w:t>
      </w:r>
    </w:p>
    <w:p>
      <w:pPr>
        <w:pStyle w:val="ListParagraph"/>
        <w:numPr>
          <w:ilvl w:val="1"/>
          <w:numId w:val="671"/>
        </w:numPr>
        <w:tabs>
          <w:tab w:pos="706" w:val="left" w:leader="none"/>
          <w:tab w:pos="993" w:val="left" w:leader="none"/>
        </w:tabs>
        <w:spacing w:line="237" w:lineRule="auto" w:before="2" w:after="0"/>
        <w:ind w:left="993" w:right="698" w:hanging="570"/>
        <w:jc w:val="left"/>
        <w:rPr>
          <w:sz w:val="26"/>
        </w:rPr>
      </w:pPr>
      <w:r>
        <w:rPr>
          <w:sz w:val="26"/>
        </w:rPr>
        <w:t>Pháp</w:t>
      </w:r>
      <w:r>
        <w:rPr>
          <w:spacing w:val="-3"/>
          <w:sz w:val="26"/>
        </w:rPr>
        <w:t> </w:t>
      </w:r>
      <w:r>
        <w:rPr>
          <w:sz w:val="26"/>
        </w:rPr>
        <w:t>nhân xuất</w:t>
      </w:r>
      <w:r>
        <w:rPr>
          <w:spacing w:val="-3"/>
          <w:sz w:val="26"/>
        </w:rPr>
        <w:t> </w:t>
      </w:r>
      <w:r>
        <w:rPr>
          <w:sz w:val="26"/>
        </w:rPr>
        <w:t>luân</w:t>
      </w:r>
      <w:r>
        <w:rPr>
          <w:spacing w:val="-2"/>
          <w:sz w:val="26"/>
        </w:rPr>
        <w:t> </w:t>
      </w:r>
      <w:r>
        <w:rPr>
          <w:sz w:val="26"/>
        </w:rPr>
        <w:t>hồi</w:t>
      </w:r>
      <w:r>
        <w:rPr>
          <w:spacing w:val="-2"/>
          <w:sz w:val="26"/>
        </w:rPr>
        <w:t> </w:t>
      </w:r>
      <w:r>
        <w:rPr>
          <w:sz w:val="26"/>
        </w:rPr>
        <w:t>hòa</w:t>
      </w:r>
      <w:r>
        <w:rPr>
          <w:spacing w:val="-3"/>
          <w:sz w:val="26"/>
        </w:rPr>
        <w:t> </w:t>
      </w:r>
      <w:r>
        <w:rPr>
          <w:sz w:val="26"/>
        </w:rPr>
        <w:t>hợp</w:t>
      </w:r>
      <w:r>
        <w:rPr>
          <w:spacing w:val="-1"/>
          <w:sz w:val="26"/>
        </w:rPr>
        <w:t> </w:t>
      </w:r>
      <w:r>
        <w:rPr>
          <w:sz w:val="26"/>
        </w:rPr>
        <w:t>pháp</w:t>
      </w:r>
      <w:r>
        <w:rPr>
          <w:spacing w:val="-3"/>
          <w:sz w:val="26"/>
        </w:rPr>
        <w:t> </w:t>
      </w:r>
      <w:r>
        <w:rPr>
          <w:sz w:val="26"/>
        </w:rPr>
        <w:t>nhân</w:t>
      </w:r>
      <w:r>
        <w:rPr>
          <w:spacing w:val="-2"/>
          <w:sz w:val="26"/>
        </w:rPr>
        <w:t> </w:t>
      </w:r>
      <w:r>
        <w:rPr>
          <w:sz w:val="26"/>
        </w:rPr>
        <w:t>xuất</w:t>
      </w:r>
      <w:r>
        <w:rPr>
          <w:spacing w:val="-2"/>
          <w:sz w:val="26"/>
        </w:rPr>
        <w:t> </w:t>
      </w:r>
      <w:r>
        <w:rPr>
          <w:sz w:val="26"/>
        </w:rPr>
        <w:t>luân</w:t>
      </w:r>
      <w:r>
        <w:rPr>
          <w:spacing w:val="-2"/>
          <w:sz w:val="26"/>
        </w:rPr>
        <w:t> </w:t>
      </w:r>
      <w:r>
        <w:rPr>
          <w:sz w:val="26"/>
        </w:rPr>
        <w:t>hồi sanh</w:t>
      </w:r>
      <w:r>
        <w:rPr>
          <w:spacing w:val="-3"/>
          <w:sz w:val="26"/>
        </w:rPr>
        <w:t> </w:t>
      </w:r>
      <w:r>
        <w:rPr>
          <w:sz w:val="26"/>
        </w:rPr>
        <w:t>ra do Nhân</w:t>
      </w:r>
      <w:r>
        <w:rPr>
          <w:spacing w:val="-3"/>
          <w:sz w:val="26"/>
        </w:rPr>
        <w:t> </w:t>
      </w:r>
      <w:r>
        <w:rPr>
          <w:sz w:val="26"/>
        </w:rPr>
        <w:t>duyên: 3 uẩn hòa hợp 1 uẩn nhân xuất luân hồi,... 2 uẩn.</w:t>
      </w:r>
    </w:p>
    <w:p>
      <w:pPr>
        <w:pStyle w:val="ListParagraph"/>
        <w:numPr>
          <w:ilvl w:val="1"/>
          <w:numId w:val="671"/>
        </w:numPr>
        <w:tabs>
          <w:tab w:pos="708" w:val="left" w:leader="none"/>
        </w:tabs>
        <w:spacing w:line="240" w:lineRule="auto" w:before="120" w:after="0"/>
        <w:ind w:left="708" w:right="137" w:hanging="284"/>
        <w:jc w:val="left"/>
        <w:rPr>
          <w:sz w:val="26"/>
        </w:rPr>
      </w:pPr>
      <w:r>
        <w:rPr>
          <w:sz w:val="26"/>
        </w:rPr>
        <w:t>Pháp</w:t>
      </w:r>
      <w:r>
        <w:rPr>
          <w:spacing w:val="28"/>
          <w:sz w:val="26"/>
        </w:rPr>
        <w:t> </w:t>
      </w:r>
      <w:r>
        <w:rPr>
          <w:sz w:val="26"/>
        </w:rPr>
        <w:t>phi</w:t>
      </w:r>
      <w:r>
        <w:rPr>
          <w:spacing w:val="31"/>
          <w:sz w:val="26"/>
        </w:rPr>
        <w:t> </w:t>
      </w:r>
      <w:r>
        <w:rPr>
          <w:sz w:val="26"/>
        </w:rPr>
        <w:t>nhân</w:t>
      </w:r>
      <w:r>
        <w:rPr>
          <w:spacing w:val="31"/>
          <w:sz w:val="26"/>
        </w:rPr>
        <w:t> </w:t>
      </w:r>
      <w:r>
        <w:rPr>
          <w:sz w:val="26"/>
        </w:rPr>
        <w:t>xuất</w:t>
      </w:r>
      <w:r>
        <w:rPr>
          <w:spacing w:val="29"/>
          <w:sz w:val="26"/>
        </w:rPr>
        <w:t> </w:t>
      </w:r>
      <w:r>
        <w:rPr>
          <w:sz w:val="26"/>
        </w:rPr>
        <w:t>luân</w:t>
      </w:r>
      <w:r>
        <w:rPr>
          <w:spacing w:val="30"/>
          <w:sz w:val="26"/>
        </w:rPr>
        <w:t> </w:t>
      </w:r>
      <w:r>
        <w:rPr>
          <w:sz w:val="26"/>
        </w:rPr>
        <w:t>hồi</w:t>
      </w:r>
      <w:r>
        <w:rPr>
          <w:spacing w:val="28"/>
          <w:sz w:val="26"/>
        </w:rPr>
        <w:t> </w:t>
      </w:r>
      <w:r>
        <w:rPr>
          <w:sz w:val="26"/>
        </w:rPr>
        <w:t>hòa</w:t>
      </w:r>
      <w:r>
        <w:rPr>
          <w:spacing w:val="28"/>
          <w:sz w:val="26"/>
        </w:rPr>
        <w:t> </w:t>
      </w:r>
      <w:r>
        <w:rPr>
          <w:sz w:val="26"/>
        </w:rPr>
        <w:t>hợp</w:t>
      </w:r>
      <w:r>
        <w:rPr>
          <w:spacing w:val="29"/>
          <w:sz w:val="26"/>
        </w:rPr>
        <w:t> </w:t>
      </w:r>
      <w:r>
        <w:rPr>
          <w:sz w:val="26"/>
        </w:rPr>
        <w:t>pháp</w:t>
      </w:r>
      <w:r>
        <w:rPr>
          <w:spacing w:val="33"/>
          <w:sz w:val="26"/>
        </w:rPr>
        <w:t> </w:t>
      </w:r>
      <w:r>
        <w:rPr>
          <w:sz w:val="26"/>
        </w:rPr>
        <w:t>phi</w:t>
      </w:r>
      <w:r>
        <w:rPr>
          <w:spacing w:val="29"/>
          <w:sz w:val="26"/>
        </w:rPr>
        <w:t> </w:t>
      </w:r>
      <w:r>
        <w:rPr>
          <w:sz w:val="26"/>
        </w:rPr>
        <w:t>nhân</w:t>
      </w:r>
      <w:r>
        <w:rPr>
          <w:spacing w:val="31"/>
          <w:sz w:val="26"/>
        </w:rPr>
        <w:t> </w:t>
      </w:r>
      <w:r>
        <w:rPr>
          <w:sz w:val="26"/>
        </w:rPr>
        <w:t>xuất</w:t>
      </w:r>
      <w:r>
        <w:rPr>
          <w:spacing w:val="29"/>
          <w:sz w:val="26"/>
        </w:rPr>
        <w:t> </w:t>
      </w:r>
      <w:r>
        <w:rPr>
          <w:sz w:val="26"/>
        </w:rPr>
        <w:t>luân</w:t>
      </w:r>
      <w:r>
        <w:rPr>
          <w:spacing w:val="29"/>
          <w:sz w:val="26"/>
        </w:rPr>
        <w:t> </w:t>
      </w:r>
      <w:r>
        <w:rPr>
          <w:sz w:val="26"/>
        </w:rPr>
        <w:t>hồi</w:t>
      </w:r>
      <w:r>
        <w:rPr>
          <w:spacing w:val="31"/>
          <w:sz w:val="26"/>
        </w:rPr>
        <w:t> </w:t>
      </w:r>
      <w:r>
        <w:rPr>
          <w:sz w:val="26"/>
        </w:rPr>
        <w:t>sanh</w:t>
      </w:r>
      <w:r>
        <w:rPr>
          <w:spacing w:val="28"/>
          <w:sz w:val="26"/>
        </w:rPr>
        <w:t> </w:t>
      </w:r>
      <w:r>
        <w:rPr>
          <w:sz w:val="26"/>
        </w:rPr>
        <w:t>ra</w:t>
      </w:r>
      <w:r>
        <w:rPr>
          <w:spacing w:val="31"/>
          <w:sz w:val="26"/>
        </w:rPr>
        <w:t> </w:t>
      </w:r>
      <w:r>
        <w:rPr>
          <w:sz w:val="26"/>
        </w:rPr>
        <w:t>do</w:t>
      </w:r>
      <w:r>
        <w:rPr>
          <w:spacing w:val="30"/>
          <w:sz w:val="26"/>
        </w:rPr>
        <w:t> </w:t>
      </w:r>
      <w:r>
        <w:rPr>
          <w:sz w:val="26"/>
        </w:rPr>
        <w:t>Nhân </w:t>
      </w:r>
      <w:r>
        <w:rPr>
          <w:spacing w:val="-2"/>
          <w:sz w:val="26"/>
        </w:rPr>
        <w:t>duyên:</w:t>
      </w:r>
    </w:p>
    <w:p>
      <w:pPr>
        <w:pStyle w:val="BodyText"/>
        <w:spacing w:line="298" w:lineRule="exact"/>
      </w:pPr>
      <w:r>
        <w:rPr/>
        <w:t>3</w:t>
      </w:r>
      <w:r>
        <w:rPr>
          <w:spacing w:val="-5"/>
        </w:rPr>
        <w:t> </w:t>
      </w:r>
      <w:r>
        <w:rPr/>
        <w:t>uẩn</w:t>
      </w:r>
      <w:r>
        <w:rPr>
          <w:spacing w:val="-4"/>
        </w:rPr>
        <w:t> </w:t>
      </w:r>
      <w:r>
        <w:rPr/>
        <w:t>hòa</w:t>
      </w:r>
      <w:r>
        <w:rPr>
          <w:spacing w:val="-4"/>
        </w:rPr>
        <w:t> </w:t>
      </w:r>
      <w:r>
        <w:rPr/>
        <w:t>hợp</w:t>
      </w:r>
      <w:r>
        <w:rPr>
          <w:spacing w:val="-4"/>
        </w:rPr>
        <w:t> </w:t>
      </w:r>
      <w:r>
        <w:rPr/>
        <w:t>1</w:t>
      </w:r>
      <w:r>
        <w:rPr>
          <w:spacing w:val="-5"/>
        </w:rPr>
        <w:t> </w:t>
      </w:r>
      <w:r>
        <w:rPr/>
        <w:t>uẩn</w:t>
      </w:r>
      <w:r>
        <w:rPr>
          <w:spacing w:val="-3"/>
        </w:rPr>
        <w:t> </w:t>
      </w:r>
      <w:r>
        <w:rPr/>
        <w:t>phi</w:t>
      </w:r>
      <w:r>
        <w:rPr>
          <w:spacing w:val="-3"/>
        </w:rPr>
        <w:t> </w:t>
      </w:r>
      <w:r>
        <w:rPr/>
        <w:t>nhân</w:t>
      </w:r>
      <w:r>
        <w:rPr>
          <w:spacing w:val="-4"/>
        </w:rPr>
        <w:t> </w:t>
      </w:r>
      <w:r>
        <w:rPr/>
        <w:t>xuất</w:t>
      </w:r>
      <w:r>
        <w:rPr>
          <w:spacing w:val="-2"/>
        </w:rPr>
        <w:t> </w:t>
      </w:r>
      <w:r>
        <w:rPr/>
        <w:t>luân</w:t>
      </w:r>
      <w:r>
        <w:rPr>
          <w:spacing w:val="-3"/>
        </w:rPr>
        <w:t> </w:t>
      </w:r>
      <w:r>
        <w:rPr/>
        <w:t>hồi,...</w:t>
      </w:r>
      <w:r>
        <w:rPr>
          <w:spacing w:val="-1"/>
        </w:rPr>
        <w:t> </w:t>
      </w:r>
      <w:r>
        <w:rPr/>
        <w:t>2</w:t>
      </w:r>
      <w:r>
        <w:rPr>
          <w:spacing w:val="-5"/>
        </w:rPr>
        <w:t> </w:t>
      </w:r>
      <w:r>
        <w:rPr/>
        <w:t>uẩn.</w:t>
      </w:r>
      <w:r>
        <w:rPr>
          <w:spacing w:val="-4"/>
        </w:rPr>
        <w:t> </w:t>
      </w:r>
      <w:r>
        <w:rPr/>
        <w:t>Tục</w:t>
      </w:r>
      <w:r>
        <w:rPr>
          <w:spacing w:val="-1"/>
        </w:rPr>
        <w:t> </w:t>
      </w:r>
      <w:r>
        <w:rPr>
          <w:spacing w:val="-2"/>
        </w:rPr>
        <w:t>sinh...</w:t>
      </w:r>
    </w:p>
    <w:p>
      <w:pPr>
        <w:pStyle w:val="Heading2"/>
        <w:spacing w:before="4"/>
      </w:pPr>
      <w:r>
        <w:rPr>
          <w:spacing w:val="-4"/>
        </w:rPr>
        <w:t>826.</w:t>
      </w:r>
    </w:p>
    <w:p>
      <w:pPr>
        <w:pStyle w:val="BodyText"/>
        <w:spacing w:line="297" w:lineRule="exact"/>
        <w:ind w:left="708"/>
      </w:pPr>
      <w:r>
        <w:rPr/>
        <w:t>Nhân</w:t>
      </w:r>
      <w:r>
        <w:rPr>
          <w:spacing w:val="-4"/>
        </w:rPr>
        <w:t> </w:t>
      </w:r>
      <w:r>
        <w:rPr/>
        <w:t>2,</w:t>
      </w:r>
      <w:r>
        <w:rPr>
          <w:spacing w:val="-4"/>
        </w:rPr>
        <w:t> </w:t>
      </w:r>
      <w:r>
        <w:rPr/>
        <w:t>Cảnh</w:t>
      </w:r>
      <w:r>
        <w:rPr>
          <w:spacing w:val="-3"/>
        </w:rPr>
        <w:t> </w:t>
      </w:r>
      <w:r>
        <w:rPr/>
        <w:t>2,</w:t>
      </w:r>
      <w:r>
        <w:rPr>
          <w:spacing w:val="-4"/>
        </w:rPr>
        <w:t> </w:t>
      </w:r>
      <w:r>
        <w:rPr/>
        <w:t>tất</w:t>
      </w:r>
      <w:r>
        <w:rPr>
          <w:spacing w:val="-3"/>
        </w:rPr>
        <w:t> </w:t>
      </w:r>
      <w:r>
        <w:rPr/>
        <w:t>cả</w:t>
      </w:r>
      <w:r>
        <w:rPr>
          <w:spacing w:val="-1"/>
        </w:rPr>
        <w:t> </w:t>
      </w:r>
      <w:r>
        <w:rPr/>
        <w:t>đều</w:t>
      </w:r>
      <w:r>
        <w:rPr>
          <w:spacing w:val="-3"/>
        </w:rPr>
        <w:t> </w:t>
      </w:r>
      <w:r>
        <w:rPr/>
        <w:t>2,</w:t>
      </w:r>
      <w:r>
        <w:rPr>
          <w:spacing w:val="-4"/>
        </w:rPr>
        <w:t> </w:t>
      </w:r>
      <w:r>
        <w:rPr/>
        <w:t>Quả</w:t>
      </w:r>
      <w:r>
        <w:rPr>
          <w:spacing w:val="-1"/>
        </w:rPr>
        <w:t> </w:t>
      </w:r>
      <w:r>
        <w:rPr/>
        <w:t>1,</w:t>
      </w:r>
      <w:r>
        <w:rPr>
          <w:spacing w:val="-3"/>
        </w:rPr>
        <w:t> </w:t>
      </w:r>
      <w:r>
        <w:rPr/>
        <w:t>Bất</w:t>
      </w:r>
      <w:r>
        <w:rPr>
          <w:spacing w:val="-4"/>
        </w:rPr>
        <w:t> </w:t>
      </w:r>
      <w:r>
        <w:rPr/>
        <w:t>ly</w:t>
      </w:r>
      <w:r>
        <w:rPr>
          <w:spacing w:val="-5"/>
        </w:rPr>
        <w:t> 2.</w:t>
      </w:r>
    </w:p>
    <w:p>
      <w:pPr>
        <w:pStyle w:val="Heading2"/>
        <w:spacing w:line="298" w:lineRule="exact" w:before="3"/>
      </w:pPr>
      <w:r>
        <w:rPr>
          <w:spacing w:val="-4"/>
        </w:rPr>
        <w:t>827.</w:t>
      </w:r>
    </w:p>
    <w:p>
      <w:pPr>
        <w:pStyle w:val="BodyText"/>
        <w:ind w:left="708" w:right="139"/>
      </w:pPr>
      <w:r>
        <w:rPr/>
        <w:t>Phi</w:t>
      </w:r>
      <w:r>
        <w:rPr>
          <w:spacing w:val="38"/>
        </w:rPr>
        <w:t> </w:t>
      </w:r>
      <w:r>
        <w:rPr/>
        <w:t>Nhân</w:t>
      </w:r>
      <w:r>
        <w:rPr>
          <w:spacing w:val="40"/>
        </w:rPr>
        <w:t> </w:t>
      </w:r>
      <w:r>
        <w:rPr/>
        <w:t>1,</w:t>
      </w:r>
      <w:r>
        <w:rPr>
          <w:spacing w:val="39"/>
        </w:rPr>
        <w:t> </w:t>
      </w:r>
      <w:r>
        <w:rPr/>
        <w:t>phi</w:t>
      </w:r>
      <w:r>
        <w:rPr>
          <w:spacing w:val="40"/>
        </w:rPr>
        <w:t> </w:t>
      </w:r>
      <w:r>
        <w:rPr/>
        <w:t>Trưởng</w:t>
      </w:r>
      <w:r>
        <w:rPr>
          <w:spacing w:val="38"/>
        </w:rPr>
        <w:t> </w:t>
      </w:r>
      <w:r>
        <w:rPr/>
        <w:t>2,</w:t>
      </w:r>
      <w:r>
        <w:rPr>
          <w:spacing w:val="40"/>
        </w:rPr>
        <w:t> </w:t>
      </w:r>
      <w:r>
        <w:rPr/>
        <w:t>phi</w:t>
      </w:r>
      <w:r>
        <w:rPr>
          <w:spacing w:val="40"/>
        </w:rPr>
        <w:t> </w:t>
      </w:r>
      <w:r>
        <w:rPr/>
        <w:t>Tiền</w:t>
      </w:r>
      <w:r>
        <w:rPr>
          <w:spacing w:val="38"/>
        </w:rPr>
        <w:t> </w:t>
      </w:r>
      <w:r>
        <w:rPr/>
        <w:t>sanh</w:t>
      </w:r>
      <w:r>
        <w:rPr>
          <w:spacing w:val="39"/>
        </w:rPr>
        <w:t> </w:t>
      </w:r>
      <w:r>
        <w:rPr/>
        <w:t>2,</w:t>
      </w:r>
      <w:r>
        <w:rPr>
          <w:spacing w:val="39"/>
        </w:rPr>
        <w:t> </w:t>
      </w:r>
      <w:r>
        <w:rPr/>
        <w:t>phi</w:t>
      </w:r>
      <w:r>
        <w:rPr>
          <w:spacing w:val="38"/>
        </w:rPr>
        <w:t> </w:t>
      </w:r>
      <w:r>
        <w:rPr/>
        <w:t>Hậu</w:t>
      </w:r>
      <w:r>
        <w:rPr>
          <w:spacing w:val="40"/>
        </w:rPr>
        <w:t> </w:t>
      </w:r>
      <w:r>
        <w:rPr/>
        <w:t>sanh</w:t>
      </w:r>
      <w:r>
        <w:rPr>
          <w:spacing w:val="40"/>
        </w:rPr>
        <w:t> </w:t>
      </w:r>
      <w:r>
        <w:rPr/>
        <w:t>2,</w:t>
      </w:r>
      <w:r>
        <w:rPr>
          <w:spacing w:val="38"/>
        </w:rPr>
        <w:t> </w:t>
      </w:r>
      <w:r>
        <w:rPr/>
        <w:t>phi</w:t>
      </w:r>
      <w:r>
        <w:rPr>
          <w:spacing w:val="40"/>
        </w:rPr>
        <w:t> </w:t>
      </w:r>
      <w:r>
        <w:rPr/>
        <w:t>Cố</w:t>
      </w:r>
      <w:r>
        <w:rPr>
          <w:spacing w:val="38"/>
        </w:rPr>
        <w:t> </w:t>
      </w:r>
      <w:r>
        <w:rPr/>
        <w:t>hưởng</w:t>
      </w:r>
      <w:r>
        <w:rPr>
          <w:spacing w:val="40"/>
        </w:rPr>
        <w:t> </w:t>
      </w:r>
      <w:r>
        <w:rPr/>
        <w:t>1,</w:t>
      </w:r>
      <w:r>
        <w:rPr>
          <w:spacing w:val="38"/>
        </w:rPr>
        <w:t> </w:t>
      </w:r>
      <w:r>
        <w:rPr/>
        <w:t>phi Nghiệp 2, phi Quả 2, phi Thiền 1, phi Đạo 1, phi Tương ưng 2.</w:t>
      </w:r>
    </w:p>
    <w:p>
      <w:pPr>
        <w:spacing w:before="115"/>
        <w:ind w:left="424" w:right="0" w:firstLine="0"/>
        <w:jc w:val="left"/>
        <w:rPr>
          <w:sz w:val="26"/>
        </w:rPr>
      </w:pPr>
      <w:r>
        <w:rPr>
          <w:sz w:val="26"/>
        </w:rPr>
        <w:t>Nên</w:t>
      </w:r>
      <w:r>
        <w:rPr>
          <w:spacing w:val="-6"/>
          <w:sz w:val="26"/>
        </w:rPr>
        <w:t> </w:t>
      </w:r>
      <w:r>
        <w:rPr>
          <w:sz w:val="26"/>
        </w:rPr>
        <w:t>sắp</w:t>
      </w:r>
      <w:r>
        <w:rPr>
          <w:spacing w:val="-5"/>
          <w:sz w:val="26"/>
        </w:rPr>
        <w:t> </w:t>
      </w:r>
      <w:r>
        <w:rPr>
          <w:sz w:val="26"/>
        </w:rPr>
        <w:t>đếm</w:t>
      </w:r>
      <w:r>
        <w:rPr>
          <w:spacing w:val="-6"/>
          <w:sz w:val="26"/>
        </w:rPr>
        <w:t> </w:t>
      </w:r>
      <w:r>
        <w:rPr>
          <w:sz w:val="26"/>
        </w:rPr>
        <w:t>2</w:t>
      </w:r>
      <w:r>
        <w:rPr>
          <w:spacing w:val="-5"/>
          <w:sz w:val="26"/>
        </w:rPr>
        <w:t> </w:t>
      </w:r>
      <w:r>
        <w:rPr>
          <w:sz w:val="26"/>
        </w:rPr>
        <w:t>câu</w:t>
      </w:r>
      <w:r>
        <w:rPr>
          <w:spacing w:val="-4"/>
          <w:sz w:val="26"/>
        </w:rPr>
        <w:t> </w:t>
      </w:r>
      <w:r>
        <w:rPr>
          <w:sz w:val="26"/>
        </w:rPr>
        <w:t>ngoài</w:t>
      </w:r>
      <w:r>
        <w:rPr>
          <w:spacing w:val="-5"/>
          <w:sz w:val="26"/>
        </w:rPr>
        <w:t> </w:t>
      </w:r>
      <w:r>
        <w:rPr>
          <w:sz w:val="26"/>
        </w:rPr>
        <w:t>ra</w:t>
      </w:r>
      <w:r>
        <w:rPr>
          <w:spacing w:val="-6"/>
          <w:sz w:val="26"/>
        </w:rPr>
        <w:t> </w:t>
      </w:r>
      <w:r>
        <w:rPr>
          <w:sz w:val="26"/>
        </w:rPr>
        <w:t>hay</w:t>
      </w:r>
      <w:r>
        <w:rPr>
          <w:spacing w:val="-9"/>
          <w:sz w:val="26"/>
        </w:rPr>
        <w:t> </w:t>
      </w:r>
      <w:r>
        <w:rPr>
          <w:sz w:val="26"/>
        </w:rPr>
        <w:t>phần</w:t>
      </w:r>
      <w:r>
        <w:rPr>
          <w:spacing w:val="-3"/>
          <w:sz w:val="26"/>
        </w:rPr>
        <w:t> </w:t>
      </w:r>
      <w:r>
        <w:rPr>
          <w:sz w:val="26"/>
        </w:rPr>
        <w:t>tương</w:t>
      </w:r>
      <w:r>
        <w:rPr>
          <w:spacing w:val="-5"/>
          <w:sz w:val="26"/>
        </w:rPr>
        <w:t> </w:t>
      </w:r>
      <w:r>
        <w:rPr>
          <w:sz w:val="26"/>
        </w:rPr>
        <w:t>ưng</w:t>
      </w:r>
      <w:r>
        <w:rPr>
          <w:spacing w:val="-3"/>
          <w:sz w:val="26"/>
        </w:rPr>
        <w:t> </w:t>
      </w:r>
      <w:r>
        <w:rPr>
          <w:i/>
          <w:sz w:val="26"/>
        </w:rPr>
        <w:t>(sampayuttavāra)</w:t>
      </w:r>
      <w:r>
        <w:rPr>
          <w:i/>
          <w:spacing w:val="-5"/>
          <w:sz w:val="26"/>
        </w:rPr>
        <w:t> </w:t>
      </w:r>
      <w:r>
        <w:rPr>
          <w:sz w:val="26"/>
        </w:rPr>
        <w:t>cũng</w:t>
      </w:r>
      <w:r>
        <w:rPr>
          <w:spacing w:val="-6"/>
          <w:sz w:val="26"/>
        </w:rPr>
        <w:t> </w:t>
      </w:r>
      <w:r>
        <w:rPr>
          <w:spacing w:val="-4"/>
          <w:sz w:val="26"/>
        </w:rPr>
        <w:t>thế.</w:t>
      </w:r>
    </w:p>
    <w:p>
      <w:pPr>
        <w:spacing w:before="205"/>
        <w:ind w:left="424" w:right="0" w:firstLine="0"/>
        <w:jc w:val="left"/>
        <w:rPr>
          <w:b/>
          <w:i/>
          <w:sz w:val="26"/>
        </w:rPr>
      </w:pPr>
      <w:bookmarkStart w:name="_bookmark301" w:id="302"/>
      <w:bookmarkEnd w:id="302"/>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99" w:lineRule="exact"/>
      </w:pPr>
      <w:r>
        <w:rPr>
          <w:spacing w:val="-4"/>
        </w:rPr>
        <w:t>828.</w:t>
      </w:r>
    </w:p>
    <w:p>
      <w:pPr>
        <w:pStyle w:val="ListParagraph"/>
        <w:numPr>
          <w:ilvl w:val="1"/>
          <w:numId w:val="671"/>
        </w:numPr>
        <w:tabs>
          <w:tab w:pos="707" w:val="left" w:leader="none"/>
        </w:tabs>
        <w:spacing w:line="315" w:lineRule="exact" w:before="0" w:after="0"/>
        <w:ind w:left="707" w:right="0" w:hanging="283"/>
        <w:jc w:val="left"/>
        <w:rPr>
          <w:sz w:val="26"/>
        </w:rPr>
      </w:pPr>
      <w:r>
        <w:rPr>
          <w:sz w:val="26"/>
        </w:rPr>
        <w:t>Pháp</w:t>
      </w:r>
      <w:r>
        <w:rPr>
          <w:spacing w:val="-5"/>
          <w:sz w:val="26"/>
        </w:rPr>
        <w:t> </w:t>
      </w:r>
      <w:r>
        <w:rPr>
          <w:sz w:val="26"/>
        </w:rPr>
        <w:t>nhân</w:t>
      </w:r>
      <w:r>
        <w:rPr>
          <w:spacing w:val="-2"/>
          <w:sz w:val="26"/>
        </w:rPr>
        <w:t> </w:t>
      </w:r>
      <w:r>
        <w:rPr>
          <w:sz w:val="26"/>
        </w:rPr>
        <w:t>xuất</w:t>
      </w:r>
      <w:r>
        <w:rPr>
          <w:spacing w:val="-4"/>
          <w:sz w:val="26"/>
        </w:rPr>
        <w:t> </w:t>
      </w:r>
      <w:r>
        <w:rPr>
          <w:sz w:val="26"/>
        </w:rPr>
        <w:t>luân</w:t>
      </w:r>
      <w:r>
        <w:rPr>
          <w:spacing w:val="-4"/>
          <w:sz w:val="26"/>
        </w:rPr>
        <w:t> </w:t>
      </w:r>
      <w:r>
        <w:rPr>
          <w:sz w:val="26"/>
        </w:rPr>
        <w:t>hồi</w:t>
      </w:r>
      <w:r>
        <w:rPr>
          <w:spacing w:val="-4"/>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pháp</w:t>
      </w:r>
      <w:r>
        <w:rPr>
          <w:spacing w:val="-3"/>
          <w:sz w:val="26"/>
        </w:rPr>
        <w:t> </w:t>
      </w:r>
      <w:r>
        <w:rPr>
          <w:sz w:val="26"/>
        </w:rPr>
        <w:t>nhân</w:t>
      </w:r>
      <w:r>
        <w:rPr>
          <w:spacing w:val="-4"/>
          <w:sz w:val="26"/>
        </w:rPr>
        <w:t> </w:t>
      </w:r>
      <w:r>
        <w:rPr>
          <w:sz w:val="26"/>
        </w:rPr>
        <w:t>xuất</w:t>
      </w:r>
      <w:r>
        <w:rPr>
          <w:spacing w:val="-4"/>
          <w:sz w:val="26"/>
        </w:rPr>
        <w:t> </w:t>
      </w:r>
      <w:r>
        <w:rPr>
          <w:sz w:val="26"/>
        </w:rPr>
        <w:t>luân</w:t>
      </w:r>
      <w:r>
        <w:rPr>
          <w:spacing w:val="-4"/>
          <w:sz w:val="26"/>
        </w:rPr>
        <w:t> </w:t>
      </w:r>
      <w:r>
        <w:rPr>
          <w:sz w:val="26"/>
        </w:rPr>
        <w:t>hồi</w:t>
      </w:r>
      <w:r>
        <w:rPr>
          <w:spacing w:val="-5"/>
          <w:sz w:val="26"/>
        </w:rPr>
        <w:t> </w:t>
      </w:r>
      <w:r>
        <w:rPr>
          <w:sz w:val="26"/>
        </w:rPr>
        <w:t>bằng</w:t>
      </w:r>
      <w:r>
        <w:rPr>
          <w:spacing w:val="-1"/>
          <w:sz w:val="26"/>
        </w:rPr>
        <w:t> </w:t>
      </w:r>
      <w:r>
        <w:rPr>
          <w:sz w:val="26"/>
        </w:rPr>
        <w:t>Nhân</w:t>
      </w:r>
      <w:r>
        <w:rPr>
          <w:spacing w:val="-5"/>
          <w:sz w:val="26"/>
        </w:rPr>
        <w:t> </w:t>
      </w:r>
      <w:r>
        <w:rPr>
          <w:spacing w:val="-2"/>
          <w:sz w:val="26"/>
        </w:rPr>
        <w:t>duyên:</w:t>
      </w:r>
    </w:p>
    <w:p>
      <w:pPr>
        <w:pStyle w:val="ListParagraph"/>
        <w:numPr>
          <w:ilvl w:val="2"/>
          <w:numId w:val="671"/>
        </w:numPr>
        <w:tabs>
          <w:tab w:pos="993" w:val="left" w:leader="none"/>
        </w:tabs>
        <w:spacing w:line="244" w:lineRule="auto" w:before="0" w:after="0"/>
        <w:ind w:left="993" w:right="134" w:hanging="286"/>
        <w:jc w:val="left"/>
        <w:rPr>
          <w:sz w:val="26"/>
        </w:rPr>
      </w:pPr>
      <w:r>
        <w:rPr>
          <w:sz w:val="26"/>
        </w:rPr>
        <w:t>Nhân</w:t>
      </w:r>
      <w:r>
        <w:rPr>
          <w:spacing w:val="39"/>
          <w:sz w:val="26"/>
        </w:rPr>
        <w:t> </w:t>
      </w:r>
      <w:r>
        <w:rPr>
          <w:i/>
          <w:sz w:val="26"/>
        </w:rPr>
        <w:t>(hetu)</w:t>
      </w:r>
      <w:r>
        <w:rPr>
          <w:i/>
          <w:spacing w:val="37"/>
          <w:sz w:val="26"/>
        </w:rPr>
        <w:t> </w:t>
      </w:r>
      <w:r>
        <w:rPr>
          <w:sz w:val="26"/>
        </w:rPr>
        <w:t>nhân</w:t>
      </w:r>
      <w:r>
        <w:rPr>
          <w:spacing w:val="40"/>
          <w:sz w:val="26"/>
        </w:rPr>
        <w:t> </w:t>
      </w:r>
      <w:r>
        <w:rPr>
          <w:sz w:val="26"/>
        </w:rPr>
        <w:t>xuất</w:t>
      </w:r>
      <w:r>
        <w:rPr>
          <w:spacing w:val="40"/>
          <w:sz w:val="26"/>
        </w:rPr>
        <w:t> </w:t>
      </w:r>
      <w:r>
        <w:rPr>
          <w:sz w:val="26"/>
        </w:rPr>
        <w:t>luân</w:t>
      </w:r>
      <w:r>
        <w:rPr>
          <w:spacing w:val="40"/>
          <w:sz w:val="26"/>
        </w:rPr>
        <w:t> </w:t>
      </w:r>
      <w:r>
        <w:rPr>
          <w:sz w:val="26"/>
        </w:rPr>
        <w:t>hồi</w:t>
      </w:r>
      <w:r>
        <w:rPr>
          <w:spacing w:val="39"/>
          <w:sz w:val="26"/>
        </w:rPr>
        <w:t> </w:t>
      </w:r>
      <w:r>
        <w:rPr>
          <w:i/>
          <w:sz w:val="26"/>
        </w:rPr>
        <w:t>(niyyānika)</w:t>
      </w:r>
      <w:r>
        <w:rPr>
          <w:i/>
          <w:spacing w:val="40"/>
          <w:sz w:val="26"/>
        </w:rPr>
        <w:t> </w:t>
      </w:r>
      <w:r>
        <w:rPr>
          <w:sz w:val="26"/>
        </w:rPr>
        <w:t>làm</w:t>
      </w:r>
      <w:r>
        <w:rPr>
          <w:spacing w:val="37"/>
          <w:sz w:val="26"/>
        </w:rPr>
        <w:t> </w:t>
      </w:r>
      <w:r>
        <w:rPr>
          <w:sz w:val="26"/>
        </w:rPr>
        <w:t>duyên</w:t>
      </w:r>
      <w:r>
        <w:rPr>
          <w:spacing w:val="40"/>
          <w:sz w:val="26"/>
        </w:rPr>
        <w:t> </w:t>
      </w:r>
      <w:r>
        <w:rPr>
          <w:sz w:val="26"/>
        </w:rPr>
        <w:t>cho</w:t>
      </w:r>
      <w:r>
        <w:rPr>
          <w:spacing w:val="39"/>
          <w:sz w:val="26"/>
        </w:rPr>
        <w:t> </w:t>
      </w:r>
      <w:r>
        <w:rPr>
          <w:sz w:val="26"/>
        </w:rPr>
        <w:t>uẩn</w:t>
      </w:r>
      <w:r>
        <w:rPr>
          <w:spacing w:val="40"/>
          <w:sz w:val="26"/>
        </w:rPr>
        <w:t> </w:t>
      </w:r>
      <w:r>
        <w:rPr>
          <w:sz w:val="26"/>
        </w:rPr>
        <w:t>tương</w:t>
      </w:r>
      <w:r>
        <w:rPr>
          <w:spacing w:val="39"/>
          <w:sz w:val="26"/>
        </w:rPr>
        <w:t> </w:t>
      </w:r>
      <w:r>
        <w:rPr>
          <w:sz w:val="26"/>
        </w:rPr>
        <w:t>ưng</w:t>
      </w:r>
      <w:r>
        <w:rPr>
          <w:spacing w:val="40"/>
          <w:sz w:val="26"/>
        </w:rPr>
        <w:t> </w:t>
      </w:r>
      <w:r>
        <w:rPr>
          <w:sz w:val="26"/>
        </w:rPr>
        <w:t>bằng Nhân duyên; sắp căn.</w:t>
      </w:r>
    </w:p>
    <w:p>
      <w:pPr>
        <w:pStyle w:val="ListParagraph"/>
        <w:numPr>
          <w:ilvl w:val="2"/>
          <w:numId w:val="671"/>
        </w:numPr>
        <w:tabs>
          <w:tab w:pos="993" w:val="left" w:leader="none"/>
        </w:tabs>
        <w:spacing w:line="291" w:lineRule="exact" w:before="0" w:after="0"/>
        <w:ind w:left="993" w:right="0" w:hanging="285"/>
        <w:jc w:val="left"/>
        <w:rPr>
          <w:sz w:val="26"/>
        </w:rPr>
      </w:pPr>
      <w:r>
        <w:rPr>
          <w:sz w:val="26"/>
        </w:rPr>
        <w:t>Nhân</w:t>
      </w:r>
      <w:r>
        <w:rPr>
          <w:spacing w:val="-5"/>
          <w:sz w:val="26"/>
        </w:rPr>
        <w:t> </w:t>
      </w:r>
      <w:r>
        <w:rPr>
          <w:sz w:val="26"/>
        </w:rPr>
        <w:t>nhân</w:t>
      </w:r>
      <w:r>
        <w:rPr>
          <w:spacing w:val="-2"/>
          <w:sz w:val="26"/>
        </w:rPr>
        <w:t> </w:t>
      </w:r>
      <w:r>
        <w:rPr>
          <w:sz w:val="26"/>
        </w:rPr>
        <w:t>xuất</w:t>
      </w:r>
      <w:r>
        <w:rPr>
          <w:spacing w:val="-4"/>
          <w:sz w:val="26"/>
        </w:rPr>
        <w:t> </w:t>
      </w:r>
      <w:r>
        <w:rPr>
          <w:sz w:val="26"/>
        </w:rPr>
        <w:t>luân</w:t>
      </w:r>
      <w:r>
        <w:rPr>
          <w:spacing w:val="-4"/>
          <w:sz w:val="26"/>
        </w:rPr>
        <w:t> </w:t>
      </w:r>
      <w:r>
        <w:rPr>
          <w:sz w:val="26"/>
        </w:rPr>
        <w:t>hồi</w:t>
      </w:r>
      <w:r>
        <w:rPr>
          <w:spacing w:val="-3"/>
          <w:sz w:val="26"/>
        </w:rPr>
        <w:t> </w:t>
      </w:r>
      <w:r>
        <w:rPr>
          <w:sz w:val="26"/>
        </w:rPr>
        <w:t>làm</w:t>
      </w:r>
      <w:r>
        <w:rPr>
          <w:spacing w:val="-7"/>
          <w:sz w:val="26"/>
        </w:rPr>
        <w:t> </w:t>
      </w:r>
      <w:r>
        <w:rPr>
          <w:sz w:val="26"/>
        </w:rPr>
        <w:t>duyên</w:t>
      </w:r>
      <w:r>
        <w:rPr>
          <w:spacing w:val="-3"/>
          <w:sz w:val="26"/>
        </w:rPr>
        <w:t> </w:t>
      </w:r>
      <w:r>
        <w:rPr>
          <w:sz w:val="26"/>
        </w:rPr>
        <w:t>cho</w:t>
      </w:r>
      <w:r>
        <w:rPr>
          <w:spacing w:val="-5"/>
          <w:sz w:val="26"/>
        </w:rPr>
        <w:t> </w:t>
      </w:r>
      <w:r>
        <w:rPr>
          <w:sz w:val="26"/>
        </w:rPr>
        <w:t>sắc</w:t>
      </w:r>
      <w:r>
        <w:rPr>
          <w:spacing w:val="-3"/>
          <w:sz w:val="26"/>
        </w:rPr>
        <w:t> </w:t>
      </w:r>
      <w:r>
        <w:rPr>
          <w:sz w:val="26"/>
        </w:rPr>
        <w:t>tâm</w:t>
      </w:r>
      <w:r>
        <w:rPr>
          <w:spacing w:val="-4"/>
          <w:sz w:val="26"/>
        </w:rPr>
        <w:t> </w:t>
      </w:r>
      <w:r>
        <w:rPr>
          <w:sz w:val="26"/>
        </w:rPr>
        <w:t>bằng</w:t>
      </w:r>
      <w:r>
        <w:rPr>
          <w:spacing w:val="-4"/>
          <w:sz w:val="26"/>
        </w:rPr>
        <w:t> </w:t>
      </w:r>
      <w:r>
        <w:rPr>
          <w:sz w:val="26"/>
        </w:rPr>
        <w:t>Nhân</w:t>
      </w:r>
      <w:r>
        <w:rPr>
          <w:spacing w:val="-5"/>
          <w:sz w:val="26"/>
        </w:rPr>
        <w:t> </w:t>
      </w:r>
      <w:r>
        <w:rPr>
          <w:sz w:val="26"/>
        </w:rPr>
        <w:t>duyên;</w:t>
      </w:r>
      <w:r>
        <w:rPr>
          <w:spacing w:val="-4"/>
          <w:sz w:val="26"/>
        </w:rPr>
        <w:t> </w:t>
      </w:r>
      <w:r>
        <w:rPr>
          <w:sz w:val="26"/>
        </w:rPr>
        <w:t>sắp</w:t>
      </w:r>
      <w:r>
        <w:rPr>
          <w:spacing w:val="-4"/>
          <w:sz w:val="26"/>
        </w:rPr>
        <w:t> căn.</w:t>
      </w:r>
    </w:p>
    <w:p>
      <w:pPr>
        <w:pStyle w:val="ListParagraph"/>
        <w:numPr>
          <w:ilvl w:val="2"/>
          <w:numId w:val="671"/>
        </w:numPr>
        <w:tabs>
          <w:tab w:pos="993" w:val="left" w:leader="none"/>
        </w:tabs>
        <w:spacing w:line="240" w:lineRule="auto" w:before="0" w:after="0"/>
        <w:ind w:left="993" w:right="139" w:hanging="286"/>
        <w:jc w:val="left"/>
        <w:rPr>
          <w:sz w:val="26"/>
        </w:rPr>
      </w:pPr>
      <w:r>
        <w:rPr>
          <w:sz w:val="26"/>
        </w:rPr>
        <w:t>Nhân</w:t>
      </w:r>
      <w:r>
        <w:rPr>
          <w:spacing w:val="40"/>
          <w:sz w:val="26"/>
        </w:rPr>
        <w:t> </w:t>
      </w:r>
      <w:r>
        <w:rPr>
          <w:sz w:val="26"/>
        </w:rPr>
        <w:t>nhân</w:t>
      </w:r>
      <w:r>
        <w:rPr>
          <w:spacing w:val="40"/>
          <w:sz w:val="26"/>
        </w:rPr>
        <w:t> </w:t>
      </w:r>
      <w:r>
        <w:rPr>
          <w:sz w:val="26"/>
        </w:rPr>
        <w:t>xuất</w:t>
      </w:r>
      <w:r>
        <w:rPr>
          <w:spacing w:val="40"/>
          <w:sz w:val="26"/>
        </w:rPr>
        <w:t> </w:t>
      </w:r>
      <w:r>
        <w:rPr>
          <w:sz w:val="26"/>
        </w:rPr>
        <w:t>luân</w:t>
      </w:r>
      <w:r>
        <w:rPr>
          <w:spacing w:val="40"/>
          <w:sz w:val="26"/>
        </w:rPr>
        <w:t> </w:t>
      </w:r>
      <w:r>
        <w:rPr>
          <w:sz w:val="26"/>
        </w:rPr>
        <w:t>hồi</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uẩn</w:t>
      </w:r>
      <w:r>
        <w:rPr>
          <w:spacing w:val="40"/>
          <w:sz w:val="26"/>
        </w:rPr>
        <w:t> </w:t>
      </w:r>
      <w:r>
        <w:rPr>
          <w:sz w:val="26"/>
        </w:rPr>
        <w:t>tương</w:t>
      </w:r>
      <w:r>
        <w:rPr>
          <w:spacing w:val="40"/>
          <w:sz w:val="26"/>
        </w:rPr>
        <w:t> </w:t>
      </w:r>
      <w:r>
        <w:rPr>
          <w:sz w:val="26"/>
        </w:rPr>
        <w:t>ưng</w:t>
      </w:r>
      <w:r>
        <w:rPr>
          <w:spacing w:val="40"/>
          <w:sz w:val="26"/>
        </w:rPr>
        <w:t> </w:t>
      </w:r>
      <w:r>
        <w:rPr>
          <w:sz w:val="26"/>
        </w:rPr>
        <w:t>và</w:t>
      </w:r>
      <w:r>
        <w:rPr>
          <w:spacing w:val="40"/>
          <w:sz w:val="26"/>
        </w:rPr>
        <w:t> </w:t>
      </w:r>
      <w:r>
        <w:rPr>
          <w:sz w:val="26"/>
        </w:rPr>
        <w:t>sắc</w:t>
      </w:r>
      <w:r>
        <w:rPr>
          <w:spacing w:val="40"/>
          <w:sz w:val="26"/>
        </w:rPr>
        <w:t> </w:t>
      </w:r>
      <w:r>
        <w:rPr>
          <w:sz w:val="26"/>
        </w:rPr>
        <w:t>tâm</w:t>
      </w:r>
      <w:r>
        <w:rPr>
          <w:spacing w:val="40"/>
          <w:sz w:val="26"/>
        </w:rPr>
        <w:t> </w:t>
      </w:r>
      <w:r>
        <w:rPr>
          <w:sz w:val="26"/>
        </w:rPr>
        <w:t>bằng</w:t>
      </w:r>
      <w:r>
        <w:rPr>
          <w:spacing w:val="40"/>
          <w:sz w:val="26"/>
        </w:rPr>
        <w:t> </w:t>
      </w:r>
      <w:r>
        <w:rPr>
          <w:sz w:val="26"/>
        </w:rPr>
        <w:t>Nhân </w:t>
      </w:r>
      <w:r>
        <w:rPr>
          <w:spacing w:val="-2"/>
          <w:sz w:val="26"/>
        </w:rPr>
        <w:t>duyên.</w:t>
      </w:r>
    </w:p>
    <w:p>
      <w:pPr>
        <w:pStyle w:val="ListParagraph"/>
        <w:numPr>
          <w:ilvl w:val="1"/>
          <w:numId w:val="671"/>
        </w:numPr>
        <w:tabs>
          <w:tab w:pos="708" w:val="left" w:leader="none"/>
        </w:tabs>
        <w:spacing w:line="240" w:lineRule="auto" w:before="118" w:after="0"/>
        <w:ind w:left="708" w:right="139" w:hanging="284"/>
        <w:jc w:val="left"/>
        <w:rPr>
          <w:sz w:val="26"/>
        </w:rPr>
      </w:pPr>
      <w:r>
        <w:rPr>
          <w:sz w:val="26"/>
        </w:rPr>
        <w:t>Pháp</w:t>
      </w:r>
      <w:r>
        <w:rPr>
          <w:spacing w:val="23"/>
          <w:sz w:val="26"/>
        </w:rPr>
        <w:t> </w:t>
      </w:r>
      <w:r>
        <w:rPr>
          <w:sz w:val="26"/>
        </w:rPr>
        <w:t>phi</w:t>
      </w:r>
      <w:r>
        <w:rPr>
          <w:spacing w:val="23"/>
          <w:sz w:val="26"/>
        </w:rPr>
        <w:t> </w:t>
      </w:r>
      <w:r>
        <w:rPr>
          <w:sz w:val="26"/>
        </w:rPr>
        <w:t>nhân</w:t>
      </w:r>
      <w:r>
        <w:rPr>
          <w:spacing w:val="23"/>
          <w:sz w:val="26"/>
        </w:rPr>
        <w:t> </w:t>
      </w:r>
      <w:r>
        <w:rPr>
          <w:sz w:val="26"/>
        </w:rPr>
        <w:t>xuất</w:t>
      </w:r>
      <w:r>
        <w:rPr>
          <w:spacing w:val="23"/>
          <w:sz w:val="26"/>
        </w:rPr>
        <w:t> </w:t>
      </w:r>
      <w:r>
        <w:rPr>
          <w:sz w:val="26"/>
        </w:rPr>
        <w:t>luân</w:t>
      </w:r>
      <w:r>
        <w:rPr>
          <w:spacing w:val="24"/>
          <w:sz w:val="26"/>
        </w:rPr>
        <w:t> </w:t>
      </w:r>
      <w:r>
        <w:rPr>
          <w:sz w:val="26"/>
        </w:rPr>
        <w:t>hồi</w:t>
      </w:r>
      <w:r>
        <w:rPr>
          <w:spacing w:val="23"/>
          <w:sz w:val="26"/>
        </w:rPr>
        <w:t> </w:t>
      </w:r>
      <w:r>
        <w:rPr>
          <w:sz w:val="26"/>
        </w:rPr>
        <w:t>làm</w:t>
      </w:r>
      <w:r>
        <w:rPr>
          <w:spacing w:val="21"/>
          <w:sz w:val="26"/>
        </w:rPr>
        <w:t> </w:t>
      </w:r>
      <w:r>
        <w:rPr>
          <w:sz w:val="26"/>
        </w:rPr>
        <w:t>duyên</w:t>
      </w:r>
      <w:r>
        <w:rPr>
          <w:spacing w:val="23"/>
          <w:sz w:val="26"/>
        </w:rPr>
        <w:t> </w:t>
      </w:r>
      <w:r>
        <w:rPr>
          <w:sz w:val="26"/>
        </w:rPr>
        <w:t>cho</w:t>
      </w:r>
      <w:r>
        <w:rPr>
          <w:spacing w:val="25"/>
          <w:sz w:val="26"/>
        </w:rPr>
        <w:t> </w:t>
      </w:r>
      <w:r>
        <w:rPr>
          <w:sz w:val="26"/>
        </w:rPr>
        <w:t>pháp</w:t>
      </w:r>
      <w:r>
        <w:rPr>
          <w:spacing w:val="23"/>
          <w:sz w:val="26"/>
        </w:rPr>
        <w:t> </w:t>
      </w:r>
      <w:r>
        <w:rPr>
          <w:sz w:val="26"/>
        </w:rPr>
        <w:t>phi</w:t>
      </w:r>
      <w:r>
        <w:rPr>
          <w:spacing w:val="23"/>
          <w:sz w:val="26"/>
        </w:rPr>
        <w:t> </w:t>
      </w:r>
      <w:r>
        <w:rPr>
          <w:sz w:val="26"/>
        </w:rPr>
        <w:t>nhân</w:t>
      </w:r>
      <w:r>
        <w:rPr>
          <w:spacing w:val="23"/>
          <w:sz w:val="26"/>
        </w:rPr>
        <w:t> </w:t>
      </w:r>
      <w:r>
        <w:rPr>
          <w:sz w:val="26"/>
        </w:rPr>
        <w:t>xuất</w:t>
      </w:r>
      <w:r>
        <w:rPr>
          <w:spacing w:val="23"/>
          <w:sz w:val="26"/>
        </w:rPr>
        <w:t> </w:t>
      </w:r>
      <w:r>
        <w:rPr>
          <w:sz w:val="26"/>
        </w:rPr>
        <w:t>luân</w:t>
      </w:r>
      <w:r>
        <w:rPr>
          <w:spacing w:val="24"/>
          <w:sz w:val="26"/>
        </w:rPr>
        <w:t> </w:t>
      </w:r>
      <w:r>
        <w:rPr>
          <w:sz w:val="26"/>
        </w:rPr>
        <w:t>hồi</w:t>
      </w:r>
      <w:r>
        <w:rPr>
          <w:spacing w:val="23"/>
          <w:sz w:val="26"/>
        </w:rPr>
        <w:t> </w:t>
      </w:r>
      <w:r>
        <w:rPr>
          <w:sz w:val="26"/>
        </w:rPr>
        <w:t>bằng</w:t>
      </w:r>
      <w:r>
        <w:rPr>
          <w:spacing w:val="23"/>
          <w:sz w:val="26"/>
        </w:rPr>
        <w:t> </w:t>
      </w:r>
      <w:r>
        <w:rPr>
          <w:sz w:val="26"/>
        </w:rPr>
        <w:t>Nhân </w:t>
      </w:r>
      <w:r>
        <w:rPr>
          <w:spacing w:val="-2"/>
          <w:sz w:val="26"/>
        </w:rPr>
        <w:t>duyên:</w:t>
      </w:r>
    </w:p>
    <w:p>
      <w:pPr>
        <w:pStyle w:val="ListParagraph"/>
        <w:numPr>
          <w:ilvl w:val="2"/>
          <w:numId w:val="671"/>
        </w:numPr>
        <w:tabs>
          <w:tab w:pos="993" w:val="left" w:leader="none"/>
        </w:tabs>
        <w:spacing w:line="244" w:lineRule="auto" w:before="0" w:after="0"/>
        <w:ind w:left="993" w:right="137" w:hanging="286"/>
        <w:jc w:val="left"/>
        <w:rPr>
          <w:sz w:val="26"/>
        </w:rPr>
      </w:pPr>
      <w:r>
        <w:rPr>
          <w:sz w:val="26"/>
        </w:rPr>
        <w:t>Nhân phi nhân xuất luân hồi </w:t>
      </w:r>
      <w:r>
        <w:rPr>
          <w:i/>
          <w:sz w:val="26"/>
        </w:rPr>
        <w:t>(aniyyānika) </w:t>
      </w:r>
      <w:r>
        <w:rPr>
          <w:sz w:val="26"/>
        </w:rPr>
        <w:t>làm duyên cho uẩn tương ưng và sắc tâm bằng Nhân duyên; tục sinh...</w:t>
      </w:r>
    </w:p>
    <w:p>
      <w:pPr>
        <w:pStyle w:val="Heading2"/>
        <w:spacing w:line="288" w:lineRule="exact" w:before="0"/>
      </w:pPr>
      <w:r>
        <w:rPr>
          <w:spacing w:val="-4"/>
        </w:rPr>
        <w:t>829.</w:t>
      </w:r>
    </w:p>
    <w:p>
      <w:pPr>
        <w:pStyle w:val="ListParagraph"/>
        <w:numPr>
          <w:ilvl w:val="1"/>
          <w:numId w:val="671"/>
        </w:numPr>
        <w:tabs>
          <w:tab w:pos="706" w:val="left" w:leader="none"/>
          <w:tab w:pos="993" w:val="left" w:leader="none"/>
        </w:tabs>
        <w:spacing w:line="240" w:lineRule="auto" w:before="0" w:after="0"/>
        <w:ind w:left="993" w:right="139" w:hanging="570"/>
        <w:jc w:val="both"/>
        <w:rPr>
          <w:sz w:val="26"/>
        </w:rPr>
      </w:pPr>
      <w:r>
        <w:rPr>
          <w:sz w:val="26"/>
        </w:rPr>
        <w:t>Pháp nhân xuất luân hồi làm</w:t>
      </w:r>
      <w:r>
        <w:rPr>
          <w:spacing w:val="-2"/>
          <w:sz w:val="26"/>
        </w:rPr>
        <w:t> </w:t>
      </w:r>
      <w:r>
        <w:rPr>
          <w:sz w:val="26"/>
        </w:rPr>
        <w:t>duyên cho pháp phi nhân xuất luân hồi bằng Cảnh duyên: Chư Thánh xuất đạo phản khán đạo. Tha tâm thông rõ lòng người tề toàn tâm nhân xuất luân hồi. Uẩn nhân xuất luân hồi làm duyên cho tha tâm thông, túc mạng</w:t>
      </w:r>
      <w:r>
        <w:rPr>
          <w:spacing w:val="40"/>
          <w:sz w:val="26"/>
        </w:rPr>
        <w:t> </w:t>
      </w:r>
      <w:r>
        <w:rPr>
          <w:sz w:val="26"/>
        </w:rPr>
        <w:t>thông, ... vị lai thông luôn khán môn bằng Cảnh duyên.</w:t>
      </w:r>
    </w:p>
    <w:p>
      <w:pPr>
        <w:pStyle w:val="ListParagraph"/>
        <w:numPr>
          <w:ilvl w:val="1"/>
          <w:numId w:val="671"/>
        </w:numPr>
        <w:tabs>
          <w:tab w:pos="708" w:val="left" w:leader="none"/>
        </w:tabs>
        <w:spacing w:line="237" w:lineRule="auto" w:before="121" w:after="0"/>
        <w:ind w:left="708" w:right="140" w:hanging="284"/>
        <w:jc w:val="both"/>
        <w:rPr>
          <w:sz w:val="26"/>
        </w:rPr>
      </w:pPr>
      <w:r>
        <w:rPr>
          <w:sz w:val="26"/>
        </w:rPr>
        <w:t>Pháp phi nhân xuất luân hồi làm duyên cho pháp phi nhân xuất luân hồi bằng Cảnh </w:t>
      </w:r>
      <w:r>
        <w:rPr>
          <w:spacing w:val="-2"/>
          <w:sz w:val="26"/>
        </w:rPr>
        <w:t>duyên:</w:t>
      </w:r>
    </w:p>
    <w:p>
      <w:pPr>
        <w:pStyle w:val="ListParagraph"/>
        <w:numPr>
          <w:ilvl w:val="2"/>
          <w:numId w:val="671"/>
        </w:numPr>
        <w:tabs>
          <w:tab w:pos="993" w:val="left" w:leader="none"/>
        </w:tabs>
        <w:spacing w:line="242" w:lineRule="auto" w:before="0" w:after="0"/>
        <w:ind w:left="993" w:right="139" w:hanging="286"/>
        <w:jc w:val="left"/>
        <w:rPr>
          <w:sz w:val="26"/>
        </w:rPr>
      </w:pPr>
      <w:r>
        <w:rPr>
          <w:sz w:val="26"/>
        </w:rPr>
        <w:t>Thí...</w:t>
      </w:r>
      <w:r>
        <w:rPr>
          <w:spacing w:val="40"/>
          <w:sz w:val="26"/>
        </w:rPr>
        <w:t> </w:t>
      </w:r>
      <w:r>
        <w:rPr>
          <w:sz w:val="26"/>
        </w:rPr>
        <w:t>giới...</w:t>
      </w:r>
      <w:r>
        <w:rPr>
          <w:spacing w:val="40"/>
          <w:sz w:val="26"/>
        </w:rPr>
        <w:t> </w:t>
      </w:r>
      <w:r>
        <w:rPr>
          <w:sz w:val="26"/>
        </w:rPr>
        <w:t>tịnh</w:t>
      </w:r>
      <w:r>
        <w:rPr>
          <w:spacing w:val="40"/>
          <w:sz w:val="26"/>
        </w:rPr>
        <w:t> </w:t>
      </w:r>
      <w:r>
        <w:rPr>
          <w:sz w:val="26"/>
        </w:rPr>
        <w:t>nghiệp</w:t>
      </w:r>
      <w:r>
        <w:rPr>
          <w:spacing w:val="40"/>
          <w:sz w:val="26"/>
        </w:rPr>
        <w:t> </w:t>
      </w:r>
      <w:r>
        <w:rPr>
          <w:i/>
          <w:sz w:val="26"/>
        </w:rPr>
        <w:t>(uposathakamma)</w:t>
      </w:r>
      <w:r>
        <w:rPr>
          <w:i/>
          <w:spacing w:val="40"/>
          <w:sz w:val="26"/>
        </w:rPr>
        <w:t> </w:t>
      </w:r>
      <w:r>
        <w:rPr>
          <w:sz w:val="26"/>
        </w:rPr>
        <w:t>rồi</w:t>
      </w:r>
      <w:r>
        <w:rPr>
          <w:spacing w:val="40"/>
          <w:sz w:val="26"/>
        </w:rPr>
        <w:t> </w:t>
      </w:r>
      <w:r>
        <w:rPr>
          <w:sz w:val="26"/>
        </w:rPr>
        <w:t>mới</w:t>
      </w:r>
      <w:r>
        <w:rPr>
          <w:spacing w:val="40"/>
          <w:sz w:val="26"/>
        </w:rPr>
        <w:t> </w:t>
      </w:r>
      <w:r>
        <w:rPr>
          <w:sz w:val="26"/>
        </w:rPr>
        <w:t>phản</w:t>
      </w:r>
      <w:r>
        <w:rPr>
          <w:spacing w:val="40"/>
          <w:sz w:val="26"/>
        </w:rPr>
        <w:t> </w:t>
      </w:r>
      <w:r>
        <w:rPr>
          <w:sz w:val="26"/>
        </w:rPr>
        <w:t>khán</w:t>
      </w:r>
      <w:r>
        <w:rPr>
          <w:spacing w:val="40"/>
          <w:sz w:val="26"/>
        </w:rPr>
        <w:t> </w:t>
      </w:r>
      <w:r>
        <w:rPr>
          <w:sz w:val="26"/>
        </w:rPr>
        <w:t>thỏa</w:t>
      </w:r>
      <w:r>
        <w:rPr>
          <w:spacing w:val="39"/>
          <w:sz w:val="26"/>
        </w:rPr>
        <w:t> </w:t>
      </w:r>
      <w:r>
        <w:rPr>
          <w:sz w:val="26"/>
        </w:rPr>
        <w:t>thích</w:t>
      </w:r>
      <w:r>
        <w:rPr>
          <w:spacing w:val="40"/>
          <w:sz w:val="26"/>
        </w:rPr>
        <w:t> </w:t>
      </w:r>
      <w:r>
        <w:rPr>
          <w:sz w:val="26"/>
        </w:rPr>
        <w:t>rất</w:t>
      </w:r>
      <w:r>
        <w:rPr>
          <w:spacing w:val="39"/>
          <w:sz w:val="26"/>
        </w:rPr>
        <w:t> </w:t>
      </w:r>
      <w:r>
        <w:rPr>
          <w:sz w:val="26"/>
        </w:rPr>
        <w:t>hân hoan, do nặng đó làm cho ái, ưu sanh ra.</w:t>
      </w:r>
    </w:p>
    <w:p>
      <w:pPr>
        <w:pStyle w:val="ListParagraph"/>
        <w:numPr>
          <w:ilvl w:val="2"/>
          <w:numId w:val="671"/>
        </w:numPr>
        <w:tabs>
          <w:tab w:pos="993" w:val="left" w:leader="none"/>
        </w:tabs>
        <w:spacing w:line="240" w:lineRule="auto" w:before="0" w:after="0"/>
        <w:ind w:left="993" w:right="137" w:hanging="286"/>
        <w:jc w:val="left"/>
        <w:rPr>
          <w:sz w:val="26"/>
        </w:rPr>
      </w:pPr>
      <w:r>
        <w:rPr>
          <w:sz w:val="26"/>
        </w:rPr>
        <w:t>Nhớ thiện đã từng làm chứa để... thiền... chư Thánh phản khán quả, phản khán Níp </w:t>
      </w:r>
      <w:r>
        <w:rPr>
          <w:spacing w:val="-4"/>
          <w:sz w:val="26"/>
        </w:rPr>
        <w:t>Bàn.</w:t>
      </w:r>
    </w:p>
    <w:p>
      <w:pPr>
        <w:pStyle w:val="ListParagraph"/>
        <w:numPr>
          <w:ilvl w:val="2"/>
          <w:numId w:val="671"/>
        </w:numPr>
        <w:tabs>
          <w:tab w:pos="993" w:val="left" w:leader="none"/>
        </w:tabs>
        <w:spacing w:line="294" w:lineRule="exact" w:before="0" w:after="0"/>
        <w:ind w:left="993" w:right="0" w:hanging="285"/>
        <w:jc w:val="left"/>
        <w:rPr>
          <w:sz w:val="26"/>
        </w:rPr>
      </w:pPr>
      <w:r>
        <w:rPr>
          <w:sz w:val="26"/>
        </w:rPr>
        <w:t>Níp</w:t>
      </w:r>
      <w:r>
        <w:rPr>
          <w:spacing w:val="-6"/>
          <w:sz w:val="26"/>
        </w:rPr>
        <w:t> </w:t>
      </w:r>
      <w:r>
        <w:rPr>
          <w:sz w:val="26"/>
        </w:rPr>
        <w:t>Bàn</w:t>
      </w:r>
      <w:r>
        <w:rPr>
          <w:spacing w:val="-6"/>
          <w:sz w:val="26"/>
        </w:rPr>
        <w:t> </w:t>
      </w:r>
      <w:r>
        <w:rPr>
          <w:sz w:val="26"/>
        </w:rPr>
        <w:t>làm</w:t>
      </w:r>
      <w:r>
        <w:rPr>
          <w:spacing w:val="-6"/>
          <w:sz w:val="26"/>
        </w:rPr>
        <w:t> </w:t>
      </w:r>
      <w:r>
        <w:rPr>
          <w:sz w:val="26"/>
        </w:rPr>
        <w:t>duyên</w:t>
      </w:r>
      <w:r>
        <w:rPr>
          <w:spacing w:val="-5"/>
          <w:sz w:val="26"/>
        </w:rPr>
        <w:t> </w:t>
      </w:r>
      <w:r>
        <w:rPr>
          <w:sz w:val="26"/>
        </w:rPr>
        <w:t>cho</w:t>
      </w:r>
      <w:r>
        <w:rPr>
          <w:spacing w:val="-5"/>
          <w:sz w:val="26"/>
        </w:rPr>
        <w:t> </w:t>
      </w:r>
      <w:r>
        <w:rPr>
          <w:sz w:val="26"/>
        </w:rPr>
        <w:t>chuyển</w:t>
      </w:r>
      <w:r>
        <w:rPr>
          <w:spacing w:val="-6"/>
          <w:sz w:val="26"/>
        </w:rPr>
        <w:t> </w:t>
      </w:r>
      <w:r>
        <w:rPr>
          <w:sz w:val="26"/>
        </w:rPr>
        <w:t>tộc</w:t>
      </w:r>
      <w:r>
        <w:rPr>
          <w:spacing w:val="-2"/>
          <w:sz w:val="26"/>
        </w:rPr>
        <w:t> </w:t>
      </w:r>
      <w:r>
        <w:rPr>
          <w:i/>
          <w:sz w:val="26"/>
        </w:rPr>
        <w:t>(gotrabhū)</w:t>
      </w:r>
      <w:r>
        <w:rPr>
          <w:i/>
          <w:spacing w:val="-7"/>
          <w:sz w:val="26"/>
        </w:rPr>
        <w:t> </w:t>
      </w:r>
      <w:r>
        <w:rPr>
          <w:sz w:val="26"/>
        </w:rPr>
        <w:t>dũ</w:t>
      </w:r>
      <w:r>
        <w:rPr>
          <w:spacing w:val="-6"/>
          <w:sz w:val="26"/>
        </w:rPr>
        <w:t> </w:t>
      </w:r>
      <w:r>
        <w:rPr>
          <w:sz w:val="26"/>
        </w:rPr>
        <w:t>tịnh</w:t>
      </w:r>
      <w:r>
        <w:rPr>
          <w:spacing w:val="-3"/>
          <w:sz w:val="26"/>
        </w:rPr>
        <w:t> </w:t>
      </w:r>
      <w:r>
        <w:rPr>
          <w:i/>
          <w:sz w:val="26"/>
        </w:rPr>
        <w:t>(vodanā)</w:t>
      </w:r>
      <w:r>
        <w:rPr>
          <w:sz w:val="26"/>
        </w:rPr>
        <w:t>,</w:t>
      </w:r>
      <w:r>
        <w:rPr>
          <w:spacing w:val="-6"/>
          <w:sz w:val="26"/>
        </w:rPr>
        <w:t> </w:t>
      </w:r>
      <w:r>
        <w:rPr>
          <w:sz w:val="26"/>
        </w:rPr>
        <w:t>quả</w:t>
      </w:r>
      <w:r>
        <w:rPr>
          <w:spacing w:val="-3"/>
          <w:sz w:val="26"/>
        </w:rPr>
        <w:t> </w:t>
      </w:r>
      <w:r>
        <w:rPr>
          <w:sz w:val="26"/>
        </w:rPr>
        <w:t>luôn</w:t>
      </w:r>
      <w:r>
        <w:rPr>
          <w:spacing w:val="-6"/>
          <w:sz w:val="26"/>
        </w:rPr>
        <w:t> </w:t>
      </w:r>
      <w:r>
        <w:rPr>
          <w:sz w:val="26"/>
        </w:rPr>
        <w:t>khán</w:t>
      </w:r>
      <w:r>
        <w:rPr>
          <w:spacing w:val="-4"/>
          <w:sz w:val="26"/>
        </w:rPr>
        <w:t> </w:t>
      </w:r>
      <w:r>
        <w:rPr>
          <w:spacing w:val="-5"/>
          <w:sz w:val="26"/>
        </w:rPr>
        <w:t>môn</w:t>
      </w:r>
    </w:p>
    <w:p>
      <w:pPr>
        <w:spacing w:before="0"/>
        <w:ind w:left="993" w:right="0" w:firstLine="0"/>
        <w:jc w:val="left"/>
        <w:rPr>
          <w:sz w:val="26"/>
        </w:rPr>
      </w:pPr>
      <w:r>
        <w:rPr>
          <w:i/>
          <w:sz w:val="26"/>
        </w:rPr>
        <w:t>(āvajjana)</w:t>
      </w:r>
      <w:r>
        <w:rPr>
          <w:i/>
          <w:spacing w:val="-7"/>
          <w:sz w:val="26"/>
        </w:rPr>
        <w:t> </w:t>
      </w:r>
      <w:r>
        <w:rPr>
          <w:sz w:val="26"/>
        </w:rPr>
        <w:t>bằng</w:t>
      </w:r>
      <w:r>
        <w:rPr>
          <w:spacing w:val="-7"/>
          <w:sz w:val="26"/>
        </w:rPr>
        <w:t> </w:t>
      </w:r>
      <w:r>
        <w:rPr>
          <w:sz w:val="26"/>
        </w:rPr>
        <w:t>Cảnh</w:t>
      </w:r>
      <w:r>
        <w:rPr>
          <w:spacing w:val="-3"/>
          <w:sz w:val="26"/>
        </w:rPr>
        <w:t> </w:t>
      </w:r>
      <w:r>
        <w:rPr>
          <w:spacing w:val="-2"/>
          <w:sz w:val="26"/>
        </w:rPr>
        <w:t>duyên.</w:t>
      </w:r>
    </w:p>
    <w:p>
      <w:pPr>
        <w:pStyle w:val="ListParagraph"/>
        <w:numPr>
          <w:ilvl w:val="2"/>
          <w:numId w:val="671"/>
        </w:numPr>
        <w:tabs>
          <w:tab w:pos="993" w:val="left" w:leader="none"/>
        </w:tabs>
        <w:spacing w:line="240" w:lineRule="auto" w:before="1" w:after="0"/>
        <w:ind w:left="993" w:right="139" w:hanging="286"/>
        <w:jc w:val="left"/>
        <w:rPr>
          <w:sz w:val="26"/>
        </w:rPr>
      </w:pPr>
      <w:r>
        <w:rPr>
          <w:sz w:val="26"/>
        </w:rPr>
        <w:t>Chư Thánh phản khán phiền não đã trừ... phản khán phiền não hạn chế... phiền não đã từng sanh.</w:t>
      </w:r>
    </w:p>
    <w:p>
      <w:pPr>
        <w:pStyle w:val="ListParagraph"/>
        <w:numPr>
          <w:ilvl w:val="2"/>
          <w:numId w:val="671"/>
        </w:numPr>
        <w:tabs>
          <w:tab w:pos="993" w:val="left" w:leader="none"/>
        </w:tabs>
        <w:spacing w:line="299" w:lineRule="exact" w:before="0" w:after="0"/>
        <w:ind w:left="993" w:right="0" w:hanging="285"/>
        <w:jc w:val="left"/>
        <w:rPr>
          <w:sz w:val="26"/>
        </w:rPr>
      </w:pPr>
      <w:r>
        <w:rPr>
          <w:sz w:val="26"/>
        </w:rPr>
        <w:t>Nhãn...</w:t>
      </w:r>
      <w:r>
        <w:rPr>
          <w:spacing w:val="-6"/>
          <w:sz w:val="26"/>
        </w:rPr>
        <w:t> </w:t>
      </w:r>
      <w:r>
        <w:rPr>
          <w:sz w:val="26"/>
        </w:rPr>
        <w:t>vật...</w:t>
      </w:r>
      <w:r>
        <w:rPr>
          <w:spacing w:val="-4"/>
          <w:sz w:val="26"/>
        </w:rPr>
        <w:t> </w:t>
      </w:r>
      <w:r>
        <w:rPr>
          <w:sz w:val="26"/>
        </w:rPr>
        <w:t>quán</w:t>
      </w:r>
      <w:r>
        <w:rPr>
          <w:spacing w:val="-2"/>
          <w:sz w:val="26"/>
        </w:rPr>
        <w:t> </w:t>
      </w:r>
      <w:r>
        <w:rPr>
          <w:sz w:val="26"/>
        </w:rPr>
        <w:t>ngộ</w:t>
      </w:r>
      <w:r>
        <w:rPr>
          <w:spacing w:val="-2"/>
          <w:sz w:val="26"/>
        </w:rPr>
        <w:t> </w:t>
      </w:r>
      <w:r>
        <w:rPr>
          <w:sz w:val="26"/>
        </w:rPr>
        <w:t>uẩn</w:t>
      </w:r>
      <w:r>
        <w:rPr>
          <w:spacing w:val="-5"/>
          <w:sz w:val="26"/>
        </w:rPr>
        <w:t> </w:t>
      </w:r>
      <w:r>
        <w:rPr>
          <w:sz w:val="26"/>
        </w:rPr>
        <w:t>phi</w:t>
      </w:r>
      <w:r>
        <w:rPr>
          <w:spacing w:val="-5"/>
          <w:sz w:val="26"/>
        </w:rPr>
        <w:t> </w:t>
      </w:r>
      <w:r>
        <w:rPr>
          <w:sz w:val="26"/>
        </w:rPr>
        <w:t>nhân</w:t>
      </w:r>
      <w:r>
        <w:rPr>
          <w:spacing w:val="-5"/>
          <w:sz w:val="26"/>
        </w:rPr>
        <w:t> </w:t>
      </w:r>
      <w:r>
        <w:rPr>
          <w:sz w:val="26"/>
        </w:rPr>
        <w:t>xuất</w:t>
      </w:r>
      <w:r>
        <w:rPr>
          <w:spacing w:val="-5"/>
          <w:sz w:val="26"/>
        </w:rPr>
        <w:t> </w:t>
      </w:r>
      <w:r>
        <w:rPr>
          <w:sz w:val="26"/>
        </w:rPr>
        <w:t>luân</w:t>
      </w:r>
      <w:r>
        <w:rPr>
          <w:spacing w:val="-1"/>
          <w:sz w:val="26"/>
        </w:rPr>
        <w:t> </w:t>
      </w:r>
      <w:r>
        <w:rPr>
          <w:sz w:val="26"/>
        </w:rPr>
        <w:t>hồi</w:t>
      </w:r>
      <w:r>
        <w:rPr>
          <w:spacing w:val="-5"/>
          <w:sz w:val="26"/>
        </w:rPr>
        <w:t> </w:t>
      </w:r>
      <w:r>
        <w:rPr>
          <w:sz w:val="26"/>
        </w:rPr>
        <w:t>bằng</w:t>
      </w:r>
      <w:r>
        <w:rPr>
          <w:spacing w:val="-6"/>
          <w:sz w:val="26"/>
        </w:rPr>
        <w:t> </w:t>
      </w:r>
      <w:r>
        <w:rPr>
          <w:sz w:val="26"/>
        </w:rPr>
        <w:t>lối</w:t>
      </w:r>
      <w:r>
        <w:rPr>
          <w:spacing w:val="-5"/>
          <w:sz w:val="26"/>
        </w:rPr>
        <w:t> </w:t>
      </w:r>
      <w:r>
        <w:rPr>
          <w:sz w:val="26"/>
        </w:rPr>
        <w:t>vô</w:t>
      </w:r>
      <w:r>
        <w:rPr>
          <w:spacing w:val="-5"/>
          <w:sz w:val="26"/>
        </w:rPr>
        <w:t> </w:t>
      </w:r>
      <w:r>
        <w:rPr>
          <w:sz w:val="26"/>
        </w:rPr>
        <w:t>thường...</w:t>
      </w:r>
      <w:r>
        <w:rPr>
          <w:spacing w:val="-4"/>
          <w:sz w:val="26"/>
        </w:rPr>
        <w:t> </w:t>
      </w:r>
      <w:r>
        <w:rPr>
          <w:sz w:val="26"/>
        </w:rPr>
        <w:t>ưu</w:t>
      </w:r>
      <w:r>
        <w:rPr>
          <w:spacing w:val="-4"/>
          <w:sz w:val="26"/>
        </w:rPr>
        <w:t> </w:t>
      </w:r>
      <w:r>
        <w:rPr>
          <w:sz w:val="26"/>
        </w:rPr>
        <w:t>sanh</w:t>
      </w:r>
      <w:r>
        <w:rPr>
          <w:spacing w:val="-5"/>
          <w:sz w:val="26"/>
        </w:rPr>
        <w:t> ra.</w:t>
      </w:r>
    </w:p>
    <w:p>
      <w:pPr>
        <w:pStyle w:val="ListParagraph"/>
        <w:numPr>
          <w:ilvl w:val="2"/>
          <w:numId w:val="671"/>
        </w:numPr>
        <w:tabs>
          <w:tab w:pos="993" w:val="left" w:leader="none"/>
        </w:tabs>
        <w:spacing w:line="298" w:lineRule="exact" w:before="1"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3"/>
          <w:sz w:val="26"/>
        </w:rPr>
        <w:t> </w:t>
      </w:r>
      <w:r>
        <w:rPr>
          <w:sz w:val="26"/>
        </w:rPr>
        <w:t>nhĩ</w:t>
      </w:r>
      <w:r>
        <w:rPr>
          <w:spacing w:val="-4"/>
          <w:sz w:val="26"/>
        </w:rPr>
        <w:t> </w:t>
      </w:r>
      <w:r>
        <w:rPr>
          <w:sz w:val="26"/>
        </w:rPr>
        <w:t>nghe</w:t>
      </w:r>
      <w:r>
        <w:rPr>
          <w:spacing w:val="-5"/>
          <w:sz w:val="26"/>
        </w:rPr>
        <w:t> </w:t>
      </w:r>
      <w:r>
        <w:rPr>
          <w:spacing w:val="-2"/>
          <w:sz w:val="26"/>
        </w:rPr>
        <w:t>tiếng.</w:t>
      </w:r>
    </w:p>
    <w:p>
      <w:pPr>
        <w:pStyle w:val="ListParagraph"/>
        <w:numPr>
          <w:ilvl w:val="2"/>
          <w:numId w:val="671"/>
        </w:numPr>
        <w:tabs>
          <w:tab w:pos="993" w:val="left" w:leader="none"/>
        </w:tabs>
        <w:spacing w:line="298" w:lineRule="exact" w:before="0" w:after="0"/>
        <w:ind w:left="993"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3"/>
          <w:sz w:val="26"/>
        </w:rPr>
        <w:t> </w:t>
      </w:r>
      <w:r>
        <w:rPr>
          <w:sz w:val="26"/>
        </w:rPr>
        <w:t>rõ</w:t>
      </w:r>
      <w:r>
        <w:rPr>
          <w:spacing w:val="-4"/>
          <w:sz w:val="26"/>
        </w:rPr>
        <w:t> </w:t>
      </w:r>
      <w:r>
        <w:rPr>
          <w:sz w:val="26"/>
        </w:rPr>
        <w:t>lòng</w:t>
      </w:r>
      <w:r>
        <w:rPr>
          <w:spacing w:val="-3"/>
          <w:sz w:val="26"/>
        </w:rPr>
        <w:t> </w:t>
      </w:r>
      <w:r>
        <w:rPr>
          <w:sz w:val="26"/>
        </w:rPr>
        <w:t>người</w:t>
      </w:r>
      <w:r>
        <w:rPr>
          <w:spacing w:val="-4"/>
          <w:sz w:val="26"/>
        </w:rPr>
        <w:t> </w:t>
      </w:r>
      <w:r>
        <w:rPr>
          <w:sz w:val="26"/>
        </w:rPr>
        <w:t>tề</w:t>
      </w:r>
      <w:r>
        <w:rPr>
          <w:spacing w:val="-4"/>
          <w:sz w:val="26"/>
        </w:rPr>
        <w:t> </w:t>
      </w:r>
      <w:r>
        <w:rPr>
          <w:sz w:val="26"/>
        </w:rPr>
        <w:t>toàn</w:t>
      </w:r>
      <w:r>
        <w:rPr>
          <w:spacing w:val="-1"/>
          <w:sz w:val="26"/>
        </w:rPr>
        <w:t> </w:t>
      </w:r>
      <w:r>
        <w:rPr>
          <w:sz w:val="26"/>
        </w:rPr>
        <w:t>tâm</w:t>
      </w:r>
      <w:r>
        <w:rPr>
          <w:spacing w:val="-6"/>
          <w:sz w:val="26"/>
        </w:rPr>
        <w:t> </w:t>
      </w:r>
      <w:r>
        <w:rPr>
          <w:sz w:val="26"/>
        </w:rPr>
        <w:t>phi</w:t>
      </w:r>
      <w:r>
        <w:rPr>
          <w:spacing w:val="-1"/>
          <w:sz w:val="26"/>
        </w:rPr>
        <w:t> </w:t>
      </w:r>
      <w:r>
        <w:rPr>
          <w:sz w:val="26"/>
        </w:rPr>
        <w:t>nhân</w:t>
      </w:r>
      <w:r>
        <w:rPr>
          <w:spacing w:val="-3"/>
          <w:sz w:val="26"/>
        </w:rPr>
        <w:t> </w:t>
      </w:r>
      <w:r>
        <w:rPr>
          <w:sz w:val="26"/>
        </w:rPr>
        <w:t>xuất</w:t>
      </w:r>
      <w:r>
        <w:rPr>
          <w:spacing w:val="-5"/>
          <w:sz w:val="26"/>
        </w:rPr>
        <w:t> </w:t>
      </w:r>
      <w:r>
        <w:rPr>
          <w:sz w:val="26"/>
        </w:rPr>
        <w:t>luân</w:t>
      </w:r>
      <w:r>
        <w:rPr>
          <w:spacing w:val="-3"/>
          <w:sz w:val="26"/>
        </w:rPr>
        <w:t> </w:t>
      </w:r>
      <w:r>
        <w:rPr>
          <w:spacing w:val="-4"/>
          <w:sz w:val="26"/>
        </w:rPr>
        <w:t>hồi.</w:t>
      </w:r>
    </w:p>
    <w:p>
      <w:pPr>
        <w:pStyle w:val="ListParagraph"/>
        <w:numPr>
          <w:ilvl w:val="2"/>
          <w:numId w:val="671"/>
        </w:numPr>
        <w:tabs>
          <w:tab w:pos="993" w:val="left" w:leader="none"/>
        </w:tabs>
        <w:spacing w:line="240" w:lineRule="auto" w:before="1" w:after="0"/>
        <w:ind w:left="993" w:right="139" w:hanging="286"/>
        <w:jc w:val="left"/>
        <w:rPr>
          <w:sz w:val="26"/>
        </w:rPr>
      </w:pPr>
      <w:r>
        <w:rPr>
          <w:sz w:val="26"/>
        </w:rPr>
        <w:t>Không</w:t>
      </w:r>
      <w:r>
        <w:rPr>
          <w:spacing w:val="19"/>
          <w:sz w:val="26"/>
        </w:rPr>
        <w:t> </w:t>
      </w:r>
      <w:r>
        <w:rPr>
          <w:sz w:val="26"/>
        </w:rPr>
        <w:t>vô</w:t>
      </w:r>
      <w:r>
        <w:rPr>
          <w:spacing w:val="21"/>
          <w:sz w:val="26"/>
        </w:rPr>
        <w:t> </w:t>
      </w:r>
      <w:r>
        <w:rPr>
          <w:sz w:val="26"/>
        </w:rPr>
        <w:t>biên</w:t>
      </w:r>
      <w:r>
        <w:rPr>
          <w:spacing w:val="21"/>
          <w:sz w:val="26"/>
        </w:rPr>
        <w:t> </w:t>
      </w:r>
      <w:r>
        <w:rPr>
          <w:sz w:val="26"/>
        </w:rPr>
        <w:t>xứ</w:t>
      </w:r>
      <w:r>
        <w:rPr>
          <w:spacing w:val="22"/>
          <w:sz w:val="26"/>
        </w:rPr>
        <w:t> </w:t>
      </w:r>
      <w:r>
        <w:rPr>
          <w:sz w:val="26"/>
        </w:rPr>
        <w:t>làm</w:t>
      </w:r>
      <w:r>
        <w:rPr>
          <w:spacing w:val="19"/>
          <w:sz w:val="26"/>
        </w:rPr>
        <w:t> </w:t>
      </w:r>
      <w:r>
        <w:rPr>
          <w:sz w:val="26"/>
        </w:rPr>
        <w:t>duyên</w:t>
      </w:r>
      <w:r>
        <w:rPr>
          <w:spacing w:val="19"/>
          <w:sz w:val="26"/>
        </w:rPr>
        <w:t> </w:t>
      </w:r>
      <w:r>
        <w:rPr>
          <w:sz w:val="26"/>
        </w:rPr>
        <w:t>cho</w:t>
      </w:r>
      <w:r>
        <w:rPr>
          <w:spacing w:val="19"/>
          <w:sz w:val="26"/>
        </w:rPr>
        <w:t> </w:t>
      </w:r>
      <w:r>
        <w:rPr>
          <w:sz w:val="26"/>
        </w:rPr>
        <w:t>Thức</w:t>
      </w:r>
      <w:r>
        <w:rPr>
          <w:spacing w:val="19"/>
          <w:sz w:val="26"/>
        </w:rPr>
        <w:t> </w:t>
      </w:r>
      <w:r>
        <w:rPr>
          <w:sz w:val="26"/>
        </w:rPr>
        <w:t>vô</w:t>
      </w:r>
      <w:r>
        <w:rPr>
          <w:spacing w:val="19"/>
          <w:sz w:val="26"/>
        </w:rPr>
        <w:t> </w:t>
      </w:r>
      <w:r>
        <w:rPr>
          <w:sz w:val="26"/>
        </w:rPr>
        <w:t>biên</w:t>
      </w:r>
      <w:r>
        <w:rPr>
          <w:spacing w:val="19"/>
          <w:sz w:val="26"/>
        </w:rPr>
        <w:t> </w:t>
      </w:r>
      <w:r>
        <w:rPr>
          <w:sz w:val="26"/>
        </w:rPr>
        <w:t>xứ;</w:t>
      </w:r>
      <w:r>
        <w:rPr>
          <w:spacing w:val="19"/>
          <w:sz w:val="26"/>
        </w:rPr>
        <w:t> </w:t>
      </w:r>
      <w:r>
        <w:rPr>
          <w:sz w:val="26"/>
        </w:rPr>
        <w:t>Vô</w:t>
      </w:r>
      <w:r>
        <w:rPr>
          <w:spacing w:val="19"/>
          <w:sz w:val="26"/>
        </w:rPr>
        <w:t> </w:t>
      </w:r>
      <w:r>
        <w:rPr>
          <w:sz w:val="26"/>
        </w:rPr>
        <w:t>sở</w:t>
      </w:r>
      <w:r>
        <w:rPr>
          <w:spacing w:val="19"/>
          <w:sz w:val="26"/>
        </w:rPr>
        <w:t> </w:t>
      </w:r>
      <w:r>
        <w:rPr>
          <w:sz w:val="26"/>
        </w:rPr>
        <w:t>hữu</w:t>
      </w:r>
      <w:r>
        <w:rPr>
          <w:spacing w:val="19"/>
          <w:sz w:val="26"/>
        </w:rPr>
        <w:t> </w:t>
      </w:r>
      <w:r>
        <w:rPr>
          <w:sz w:val="26"/>
        </w:rPr>
        <w:t>xứ</w:t>
      </w:r>
      <w:r>
        <w:rPr>
          <w:spacing w:val="19"/>
          <w:sz w:val="26"/>
        </w:rPr>
        <w:t> </w:t>
      </w:r>
      <w:r>
        <w:rPr>
          <w:sz w:val="26"/>
        </w:rPr>
        <w:t>làm</w:t>
      </w:r>
      <w:r>
        <w:rPr>
          <w:spacing w:val="21"/>
          <w:sz w:val="26"/>
        </w:rPr>
        <w:t> </w:t>
      </w:r>
      <w:r>
        <w:rPr>
          <w:sz w:val="26"/>
        </w:rPr>
        <w:t>duyên</w:t>
      </w:r>
      <w:r>
        <w:rPr>
          <w:spacing w:val="22"/>
          <w:sz w:val="26"/>
        </w:rPr>
        <w:t> </w:t>
      </w:r>
      <w:r>
        <w:rPr>
          <w:sz w:val="26"/>
        </w:rPr>
        <w:t>cho Phi tưởng phi phi tưởng xứ.</w:t>
      </w:r>
    </w:p>
    <w:p>
      <w:pPr>
        <w:pStyle w:val="ListParagraph"/>
        <w:spacing w:after="0" w:line="240" w:lineRule="auto"/>
        <w:jc w:val="left"/>
        <w:rPr>
          <w:sz w:val="26"/>
        </w:rPr>
        <w:sectPr>
          <w:pgSz w:w="11630" w:h="16450"/>
          <w:pgMar w:header="571" w:footer="0" w:top="880" w:bottom="280" w:left="850" w:right="850"/>
        </w:sectPr>
      </w:pPr>
    </w:p>
    <w:p>
      <w:pPr>
        <w:pStyle w:val="ListParagraph"/>
        <w:numPr>
          <w:ilvl w:val="2"/>
          <w:numId w:val="671"/>
        </w:numPr>
        <w:tabs>
          <w:tab w:pos="993" w:val="left" w:leader="none"/>
        </w:tabs>
        <w:spacing w:line="240" w:lineRule="auto" w:before="225" w:after="0"/>
        <w:ind w:left="993" w:right="137" w:hanging="286"/>
        <w:jc w:val="both"/>
        <w:rPr>
          <w:sz w:val="26"/>
        </w:rPr>
      </w:pPr>
      <w:r>
        <w:rPr>
          <w:sz w:val="26"/>
        </w:rPr>
        <w:t>Sắc xứ làm</w:t>
      </w:r>
      <w:r>
        <w:rPr>
          <w:spacing w:val="-1"/>
          <w:sz w:val="26"/>
        </w:rPr>
        <w:t> </w:t>
      </w:r>
      <w:r>
        <w:rPr>
          <w:sz w:val="26"/>
        </w:rPr>
        <w:t>duyên cho nhãn thức, xúc xứ làm duyên cho thân xứ. Uẩn phi nhân xuất luân hồi làm duyên cho thần thông, tha tâm thông, túc mạng thông, tùy nghiệp thông, vị lai thông luôn khán môn bằng Cảnh duyên.</w:t>
      </w:r>
    </w:p>
    <w:p>
      <w:pPr>
        <w:pStyle w:val="ListParagraph"/>
        <w:numPr>
          <w:ilvl w:val="1"/>
          <w:numId w:val="671"/>
        </w:numPr>
        <w:tabs>
          <w:tab w:pos="706" w:val="left" w:leader="none"/>
          <w:tab w:pos="993" w:val="left" w:leader="none"/>
        </w:tabs>
        <w:spacing w:line="237" w:lineRule="auto" w:before="124" w:after="0"/>
        <w:ind w:left="993" w:right="187" w:hanging="570"/>
        <w:jc w:val="both"/>
        <w:rPr>
          <w:sz w:val="26"/>
        </w:rPr>
      </w:pPr>
      <w:r>
        <w:rPr>
          <w:sz w:val="26"/>
        </w:rPr>
        <w:t>Pháp</w:t>
      </w:r>
      <w:r>
        <w:rPr>
          <w:spacing w:val="-3"/>
          <w:sz w:val="26"/>
        </w:rPr>
        <w:t> </w:t>
      </w:r>
      <w:r>
        <w:rPr>
          <w:sz w:val="26"/>
        </w:rPr>
        <w:t>phi</w:t>
      </w:r>
      <w:r>
        <w:rPr>
          <w:spacing w:val="-3"/>
          <w:sz w:val="26"/>
        </w:rPr>
        <w:t> </w:t>
      </w:r>
      <w:r>
        <w:rPr>
          <w:sz w:val="26"/>
        </w:rPr>
        <w:t>nhân</w:t>
      </w:r>
      <w:r>
        <w:rPr>
          <w:spacing w:val="-2"/>
          <w:sz w:val="26"/>
        </w:rPr>
        <w:t> </w:t>
      </w:r>
      <w:r>
        <w:rPr>
          <w:sz w:val="26"/>
        </w:rPr>
        <w:t>xuất</w:t>
      </w:r>
      <w:r>
        <w:rPr>
          <w:spacing w:val="-3"/>
          <w:sz w:val="26"/>
        </w:rPr>
        <w:t> </w:t>
      </w:r>
      <w:r>
        <w:rPr>
          <w:sz w:val="26"/>
        </w:rPr>
        <w:t>luân</w:t>
      </w:r>
      <w:r>
        <w:rPr>
          <w:spacing w:val="-2"/>
          <w:sz w:val="26"/>
        </w:rPr>
        <w:t> </w:t>
      </w:r>
      <w:r>
        <w:rPr>
          <w:sz w:val="26"/>
        </w:rPr>
        <w:t>hồi</w:t>
      </w:r>
      <w:r>
        <w:rPr>
          <w:spacing w:val="-3"/>
          <w:sz w:val="26"/>
        </w:rPr>
        <w:t> </w:t>
      </w:r>
      <w:r>
        <w:rPr>
          <w:sz w:val="26"/>
        </w:rPr>
        <w:t>làm</w:t>
      </w:r>
      <w:r>
        <w:rPr>
          <w:spacing w:val="-2"/>
          <w:sz w:val="26"/>
        </w:rPr>
        <w:t> </w:t>
      </w:r>
      <w:r>
        <w:rPr>
          <w:sz w:val="26"/>
        </w:rPr>
        <w:t>duyên</w:t>
      </w:r>
      <w:r>
        <w:rPr>
          <w:spacing w:val="-2"/>
          <w:sz w:val="26"/>
        </w:rPr>
        <w:t> </w:t>
      </w:r>
      <w:r>
        <w:rPr>
          <w:sz w:val="26"/>
        </w:rPr>
        <w:t>cho</w:t>
      </w:r>
      <w:r>
        <w:rPr>
          <w:spacing w:val="-2"/>
          <w:sz w:val="26"/>
        </w:rPr>
        <w:t> </w:t>
      </w:r>
      <w:r>
        <w:rPr>
          <w:sz w:val="26"/>
        </w:rPr>
        <w:t>pháp</w:t>
      </w:r>
      <w:r>
        <w:rPr>
          <w:spacing w:val="-2"/>
          <w:sz w:val="26"/>
        </w:rPr>
        <w:t> </w:t>
      </w:r>
      <w:r>
        <w:rPr>
          <w:sz w:val="26"/>
        </w:rPr>
        <w:t>nhân</w:t>
      </w:r>
      <w:r>
        <w:rPr>
          <w:spacing w:val="-3"/>
          <w:sz w:val="26"/>
        </w:rPr>
        <w:t> </w:t>
      </w:r>
      <w:r>
        <w:rPr>
          <w:sz w:val="26"/>
        </w:rPr>
        <w:t>xuất</w:t>
      </w:r>
      <w:r>
        <w:rPr>
          <w:spacing w:val="-3"/>
          <w:sz w:val="26"/>
        </w:rPr>
        <w:t> </w:t>
      </w:r>
      <w:r>
        <w:rPr>
          <w:sz w:val="26"/>
        </w:rPr>
        <w:t>luân</w:t>
      </w:r>
      <w:r>
        <w:rPr>
          <w:spacing w:val="-2"/>
          <w:sz w:val="26"/>
        </w:rPr>
        <w:t> </w:t>
      </w:r>
      <w:r>
        <w:rPr>
          <w:sz w:val="26"/>
        </w:rPr>
        <w:t>hồi</w:t>
      </w:r>
      <w:r>
        <w:rPr>
          <w:spacing w:val="-2"/>
          <w:sz w:val="26"/>
        </w:rPr>
        <w:t> </w:t>
      </w:r>
      <w:r>
        <w:rPr>
          <w:sz w:val="26"/>
        </w:rPr>
        <w:t>bằng</w:t>
      </w:r>
      <w:r>
        <w:rPr>
          <w:spacing w:val="-3"/>
          <w:sz w:val="26"/>
        </w:rPr>
        <w:t> </w:t>
      </w:r>
      <w:r>
        <w:rPr>
          <w:sz w:val="26"/>
        </w:rPr>
        <w:t>Cảnh</w:t>
      </w:r>
      <w:r>
        <w:rPr>
          <w:spacing w:val="-2"/>
          <w:sz w:val="26"/>
        </w:rPr>
        <w:t> </w:t>
      </w:r>
      <w:r>
        <w:rPr>
          <w:sz w:val="26"/>
        </w:rPr>
        <w:t>duyên: Níp Bàn làm duyên cho đạo bằng Cảnh duyên.</w:t>
      </w:r>
    </w:p>
    <w:p>
      <w:pPr>
        <w:pStyle w:val="Heading2"/>
        <w:spacing w:line="299" w:lineRule="exact" w:before="5"/>
      </w:pPr>
      <w:r>
        <w:rPr>
          <w:spacing w:val="-4"/>
        </w:rPr>
        <w:t>830.</w:t>
      </w:r>
    </w:p>
    <w:p>
      <w:pPr>
        <w:pStyle w:val="ListParagraph"/>
        <w:numPr>
          <w:ilvl w:val="1"/>
          <w:numId w:val="671"/>
        </w:numPr>
        <w:tabs>
          <w:tab w:pos="706" w:val="left" w:leader="none"/>
          <w:tab w:pos="993" w:val="left" w:leader="none"/>
        </w:tabs>
        <w:spacing w:line="237" w:lineRule="auto" w:before="2" w:after="0"/>
        <w:ind w:left="993" w:right="137" w:hanging="570"/>
        <w:jc w:val="left"/>
        <w:rPr>
          <w:sz w:val="26"/>
        </w:rPr>
      </w:pPr>
      <w:r>
        <w:rPr>
          <w:sz w:val="26"/>
        </w:rPr>
        <w:t>Pháp nhân xuất luân hồi làm duyên cho pháp nhân xuất luân hồi bằng Trưởng duyên: Trưởng</w:t>
      </w:r>
      <w:r>
        <w:rPr>
          <w:spacing w:val="25"/>
          <w:sz w:val="26"/>
        </w:rPr>
        <w:t> </w:t>
      </w:r>
      <w:r>
        <w:rPr>
          <w:sz w:val="26"/>
        </w:rPr>
        <w:t>đồng</w:t>
      </w:r>
      <w:r>
        <w:rPr>
          <w:spacing w:val="25"/>
          <w:sz w:val="26"/>
        </w:rPr>
        <w:t> </w:t>
      </w:r>
      <w:r>
        <w:rPr>
          <w:sz w:val="26"/>
        </w:rPr>
        <w:t>sanh</w:t>
      </w:r>
      <w:r>
        <w:rPr>
          <w:spacing w:val="26"/>
          <w:sz w:val="26"/>
        </w:rPr>
        <w:t> </w:t>
      </w:r>
      <w:r>
        <w:rPr>
          <w:sz w:val="26"/>
        </w:rPr>
        <w:t>như:</w:t>
      </w:r>
      <w:r>
        <w:rPr>
          <w:spacing w:val="25"/>
          <w:sz w:val="26"/>
        </w:rPr>
        <w:t> </w:t>
      </w:r>
      <w:r>
        <w:rPr>
          <w:sz w:val="26"/>
        </w:rPr>
        <w:t>Trưởng</w:t>
      </w:r>
      <w:r>
        <w:rPr>
          <w:spacing w:val="26"/>
          <w:sz w:val="26"/>
        </w:rPr>
        <w:t> </w:t>
      </w:r>
      <w:r>
        <w:rPr>
          <w:i/>
          <w:sz w:val="26"/>
        </w:rPr>
        <w:t>(adhipati)</w:t>
      </w:r>
      <w:r>
        <w:rPr>
          <w:i/>
          <w:spacing w:val="24"/>
          <w:sz w:val="26"/>
        </w:rPr>
        <w:t> </w:t>
      </w:r>
      <w:r>
        <w:rPr>
          <w:sz w:val="26"/>
        </w:rPr>
        <w:t>nhân</w:t>
      </w:r>
      <w:r>
        <w:rPr>
          <w:spacing w:val="26"/>
          <w:sz w:val="26"/>
        </w:rPr>
        <w:t> </w:t>
      </w:r>
      <w:r>
        <w:rPr>
          <w:sz w:val="26"/>
        </w:rPr>
        <w:t>xuất</w:t>
      </w:r>
      <w:r>
        <w:rPr>
          <w:spacing w:val="25"/>
          <w:sz w:val="26"/>
        </w:rPr>
        <w:t> </w:t>
      </w:r>
      <w:r>
        <w:rPr>
          <w:sz w:val="26"/>
        </w:rPr>
        <w:t>luân</w:t>
      </w:r>
      <w:r>
        <w:rPr>
          <w:spacing w:val="25"/>
          <w:sz w:val="26"/>
        </w:rPr>
        <w:t> </w:t>
      </w:r>
      <w:r>
        <w:rPr>
          <w:sz w:val="26"/>
        </w:rPr>
        <w:t>hồi</w:t>
      </w:r>
      <w:r>
        <w:rPr>
          <w:spacing w:val="25"/>
          <w:sz w:val="26"/>
        </w:rPr>
        <w:t> </w:t>
      </w:r>
      <w:r>
        <w:rPr>
          <w:sz w:val="26"/>
        </w:rPr>
        <w:t>làm</w:t>
      </w:r>
      <w:r>
        <w:rPr>
          <w:spacing w:val="24"/>
          <w:sz w:val="26"/>
        </w:rPr>
        <w:t> </w:t>
      </w:r>
      <w:r>
        <w:rPr>
          <w:sz w:val="26"/>
        </w:rPr>
        <w:t>duyên</w:t>
      </w:r>
      <w:r>
        <w:rPr>
          <w:spacing w:val="26"/>
          <w:sz w:val="26"/>
        </w:rPr>
        <w:t> </w:t>
      </w:r>
      <w:r>
        <w:rPr>
          <w:sz w:val="26"/>
        </w:rPr>
        <w:t>cho</w:t>
      </w:r>
      <w:r>
        <w:rPr>
          <w:spacing w:val="25"/>
          <w:sz w:val="26"/>
        </w:rPr>
        <w:t> </w:t>
      </w:r>
      <w:r>
        <w:rPr>
          <w:sz w:val="26"/>
        </w:rPr>
        <w:t>uẩn tương ưng bằng Trưởng duyên.</w:t>
      </w:r>
    </w:p>
    <w:p>
      <w:pPr>
        <w:pStyle w:val="ListParagraph"/>
        <w:numPr>
          <w:ilvl w:val="1"/>
          <w:numId w:val="671"/>
        </w:numPr>
        <w:tabs>
          <w:tab w:pos="708" w:val="left" w:leader="none"/>
        </w:tabs>
        <w:spacing w:line="237" w:lineRule="auto" w:before="127" w:after="0"/>
        <w:ind w:left="708" w:right="138" w:hanging="284"/>
        <w:jc w:val="left"/>
        <w:rPr>
          <w:sz w:val="26"/>
        </w:rPr>
      </w:pPr>
      <w:r>
        <w:rPr>
          <w:sz w:val="26"/>
        </w:rPr>
        <w:t>Pháp</w:t>
      </w:r>
      <w:r>
        <w:rPr>
          <w:spacing w:val="35"/>
          <w:sz w:val="26"/>
        </w:rPr>
        <w:t> </w:t>
      </w:r>
      <w:r>
        <w:rPr>
          <w:sz w:val="26"/>
        </w:rPr>
        <w:t>nhân</w:t>
      </w:r>
      <w:r>
        <w:rPr>
          <w:spacing w:val="35"/>
          <w:sz w:val="26"/>
        </w:rPr>
        <w:t> </w:t>
      </w:r>
      <w:r>
        <w:rPr>
          <w:sz w:val="26"/>
        </w:rPr>
        <w:t>xuất</w:t>
      </w:r>
      <w:r>
        <w:rPr>
          <w:spacing w:val="37"/>
          <w:sz w:val="26"/>
        </w:rPr>
        <w:t> </w:t>
      </w:r>
      <w:r>
        <w:rPr>
          <w:sz w:val="26"/>
        </w:rPr>
        <w:t>luân</w:t>
      </w:r>
      <w:r>
        <w:rPr>
          <w:spacing w:val="40"/>
          <w:sz w:val="26"/>
        </w:rPr>
        <w:t> </w:t>
      </w:r>
      <w:r>
        <w:rPr>
          <w:sz w:val="26"/>
        </w:rPr>
        <w:t>hồi</w:t>
      </w:r>
      <w:r>
        <w:rPr>
          <w:spacing w:val="35"/>
          <w:sz w:val="26"/>
        </w:rPr>
        <w:t> </w:t>
      </w:r>
      <w:r>
        <w:rPr>
          <w:sz w:val="26"/>
        </w:rPr>
        <w:t>làm</w:t>
      </w:r>
      <w:r>
        <w:rPr>
          <w:spacing w:val="35"/>
          <w:sz w:val="26"/>
        </w:rPr>
        <w:t> </w:t>
      </w:r>
      <w:r>
        <w:rPr>
          <w:sz w:val="26"/>
        </w:rPr>
        <w:t>duyên</w:t>
      </w:r>
      <w:r>
        <w:rPr>
          <w:spacing w:val="38"/>
          <w:sz w:val="26"/>
        </w:rPr>
        <w:t> </w:t>
      </w:r>
      <w:r>
        <w:rPr>
          <w:sz w:val="26"/>
        </w:rPr>
        <w:t>cho</w:t>
      </w:r>
      <w:r>
        <w:rPr>
          <w:spacing w:val="37"/>
          <w:sz w:val="26"/>
        </w:rPr>
        <w:t> </w:t>
      </w:r>
      <w:r>
        <w:rPr>
          <w:sz w:val="26"/>
        </w:rPr>
        <w:t>pháp</w:t>
      </w:r>
      <w:r>
        <w:rPr>
          <w:spacing w:val="36"/>
          <w:sz w:val="26"/>
        </w:rPr>
        <w:t> </w:t>
      </w:r>
      <w:r>
        <w:rPr>
          <w:sz w:val="26"/>
        </w:rPr>
        <w:t>phi</w:t>
      </w:r>
      <w:r>
        <w:rPr>
          <w:spacing w:val="37"/>
          <w:sz w:val="26"/>
        </w:rPr>
        <w:t> </w:t>
      </w:r>
      <w:r>
        <w:rPr>
          <w:sz w:val="26"/>
        </w:rPr>
        <w:t>nhân</w:t>
      </w:r>
      <w:r>
        <w:rPr>
          <w:spacing w:val="35"/>
          <w:sz w:val="26"/>
        </w:rPr>
        <w:t> </w:t>
      </w:r>
      <w:r>
        <w:rPr>
          <w:sz w:val="26"/>
        </w:rPr>
        <w:t>xuất</w:t>
      </w:r>
      <w:r>
        <w:rPr>
          <w:spacing w:val="35"/>
          <w:sz w:val="26"/>
        </w:rPr>
        <w:t> </w:t>
      </w:r>
      <w:r>
        <w:rPr>
          <w:sz w:val="26"/>
        </w:rPr>
        <w:t>luân</w:t>
      </w:r>
      <w:r>
        <w:rPr>
          <w:spacing w:val="37"/>
          <w:sz w:val="26"/>
        </w:rPr>
        <w:t> </w:t>
      </w:r>
      <w:r>
        <w:rPr>
          <w:sz w:val="26"/>
        </w:rPr>
        <w:t>hồi</w:t>
      </w:r>
      <w:r>
        <w:rPr>
          <w:spacing w:val="35"/>
          <w:sz w:val="26"/>
        </w:rPr>
        <w:t> </w:t>
      </w:r>
      <w:r>
        <w:rPr>
          <w:sz w:val="26"/>
        </w:rPr>
        <w:t>bằng</w:t>
      </w:r>
      <w:r>
        <w:rPr>
          <w:spacing w:val="35"/>
          <w:sz w:val="26"/>
        </w:rPr>
        <w:t> </w:t>
      </w:r>
      <w:r>
        <w:rPr>
          <w:sz w:val="26"/>
        </w:rPr>
        <w:t>Trưởng duyên: Có Trưởng cảnh và Trưởng đồng sanh:</w:t>
      </w:r>
    </w:p>
    <w:p>
      <w:pPr>
        <w:pStyle w:val="ListParagraph"/>
        <w:numPr>
          <w:ilvl w:val="2"/>
          <w:numId w:val="671"/>
        </w:numPr>
        <w:tabs>
          <w:tab w:pos="993" w:val="left" w:leader="none"/>
        </w:tabs>
        <w:spacing w:line="299" w:lineRule="exact" w:before="3" w:after="0"/>
        <w:ind w:left="993" w:right="0" w:hanging="285"/>
        <w:jc w:val="left"/>
        <w:rPr>
          <w:sz w:val="26"/>
        </w:rPr>
      </w:pPr>
      <w:r>
        <w:rPr>
          <w:sz w:val="26"/>
        </w:rPr>
        <w:t>Trưởng</w:t>
      </w:r>
      <w:r>
        <w:rPr>
          <w:spacing w:val="-5"/>
          <w:sz w:val="26"/>
        </w:rPr>
        <w:t> </w:t>
      </w:r>
      <w:r>
        <w:rPr>
          <w:sz w:val="26"/>
        </w:rPr>
        <w:t>cảnh</w:t>
      </w:r>
      <w:r>
        <w:rPr>
          <w:spacing w:val="-5"/>
          <w:sz w:val="26"/>
        </w:rPr>
        <w:t> </w:t>
      </w:r>
      <w:r>
        <w:rPr>
          <w:sz w:val="26"/>
        </w:rPr>
        <w:t>như:</w:t>
      </w:r>
      <w:r>
        <w:rPr>
          <w:spacing w:val="-5"/>
          <w:sz w:val="26"/>
        </w:rPr>
        <w:t> </w:t>
      </w:r>
      <w:r>
        <w:rPr>
          <w:sz w:val="26"/>
        </w:rPr>
        <w:t>Chư</w:t>
      </w:r>
      <w:r>
        <w:rPr>
          <w:spacing w:val="-1"/>
          <w:sz w:val="26"/>
        </w:rPr>
        <w:t> </w:t>
      </w:r>
      <w:r>
        <w:rPr>
          <w:sz w:val="26"/>
        </w:rPr>
        <w:t>Thánh</w:t>
      </w:r>
      <w:r>
        <w:rPr>
          <w:spacing w:val="-5"/>
          <w:sz w:val="26"/>
        </w:rPr>
        <w:t> </w:t>
      </w:r>
      <w:r>
        <w:rPr>
          <w:sz w:val="26"/>
        </w:rPr>
        <w:t>xuất</w:t>
      </w:r>
      <w:r>
        <w:rPr>
          <w:spacing w:val="-3"/>
          <w:sz w:val="26"/>
        </w:rPr>
        <w:t> </w:t>
      </w:r>
      <w:r>
        <w:rPr>
          <w:sz w:val="26"/>
        </w:rPr>
        <w:t>đạo</w:t>
      </w:r>
      <w:r>
        <w:rPr>
          <w:spacing w:val="-3"/>
          <w:sz w:val="26"/>
        </w:rPr>
        <w:t> </w:t>
      </w:r>
      <w:r>
        <w:rPr>
          <w:sz w:val="26"/>
        </w:rPr>
        <w:t>nặng</w:t>
      </w:r>
      <w:r>
        <w:rPr>
          <w:spacing w:val="-5"/>
          <w:sz w:val="26"/>
        </w:rPr>
        <w:t> </w:t>
      </w:r>
      <w:r>
        <w:rPr>
          <w:sz w:val="26"/>
        </w:rPr>
        <w:t>về</w:t>
      </w:r>
      <w:r>
        <w:rPr>
          <w:spacing w:val="-5"/>
          <w:sz w:val="26"/>
        </w:rPr>
        <w:t> </w:t>
      </w:r>
      <w:r>
        <w:rPr>
          <w:sz w:val="26"/>
        </w:rPr>
        <w:t>đạo</w:t>
      </w:r>
      <w:r>
        <w:rPr>
          <w:spacing w:val="-3"/>
          <w:sz w:val="26"/>
        </w:rPr>
        <w:t> </w:t>
      </w:r>
      <w:r>
        <w:rPr>
          <w:sz w:val="26"/>
        </w:rPr>
        <w:t>rồi</w:t>
      </w:r>
      <w:r>
        <w:rPr>
          <w:spacing w:val="-5"/>
          <w:sz w:val="26"/>
        </w:rPr>
        <w:t> </w:t>
      </w:r>
      <w:r>
        <w:rPr>
          <w:sz w:val="26"/>
        </w:rPr>
        <w:t>phản</w:t>
      </w:r>
      <w:r>
        <w:rPr>
          <w:spacing w:val="-4"/>
          <w:sz w:val="26"/>
        </w:rPr>
        <w:t> </w:t>
      </w:r>
      <w:r>
        <w:rPr>
          <w:spacing w:val="-2"/>
          <w:sz w:val="26"/>
        </w:rPr>
        <w:t>khán.</w:t>
      </w:r>
    </w:p>
    <w:p>
      <w:pPr>
        <w:pStyle w:val="ListParagraph"/>
        <w:numPr>
          <w:ilvl w:val="2"/>
          <w:numId w:val="671"/>
        </w:numPr>
        <w:tabs>
          <w:tab w:pos="993" w:val="left" w:leader="none"/>
        </w:tabs>
        <w:spacing w:line="240" w:lineRule="auto" w:before="0" w:after="0"/>
        <w:ind w:left="993" w:right="139" w:hanging="286"/>
        <w:jc w:val="left"/>
        <w:rPr>
          <w:sz w:val="26"/>
        </w:rPr>
      </w:pPr>
      <w:r>
        <w:rPr>
          <w:sz w:val="26"/>
        </w:rPr>
        <w:t>Trưởng</w:t>
      </w:r>
      <w:r>
        <w:rPr>
          <w:spacing w:val="30"/>
          <w:sz w:val="26"/>
        </w:rPr>
        <w:t> </w:t>
      </w:r>
      <w:r>
        <w:rPr>
          <w:sz w:val="26"/>
        </w:rPr>
        <w:t>đồng</w:t>
      </w:r>
      <w:r>
        <w:rPr>
          <w:spacing w:val="31"/>
          <w:sz w:val="26"/>
        </w:rPr>
        <w:t> </w:t>
      </w:r>
      <w:r>
        <w:rPr>
          <w:sz w:val="26"/>
        </w:rPr>
        <w:t>sanh</w:t>
      </w:r>
      <w:r>
        <w:rPr>
          <w:spacing w:val="33"/>
          <w:sz w:val="26"/>
        </w:rPr>
        <w:t> </w:t>
      </w:r>
      <w:r>
        <w:rPr>
          <w:sz w:val="26"/>
        </w:rPr>
        <w:t>như:</w:t>
      </w:r>
      <w:r>
        <w:rPr>
          <w:spacing w:val="31"/>
          <w:sz w:val="26"/>
        </w:rPr>
        <w:t> </w:t>
      </w:r>
      <w:r>
        <w:rPr>
          <w:sz w:val="26"/>
        </w:rPr>
        <w:t>Trưởng</w:t>
      </w:r>
      <w:r>
        <w:rPr>
          <w:spacing w:val="32"/>
          <w:sz w:val="26"/>
        </w:rPr>
        <w:t> </w:t>
      </w:r>
      <w:r>
        <w:rPr>
          <w:sz w:val="26"/>
        </w:rPr>
        <w:t>nhân</w:t>
      </w:r>
      <w:r>
        <w:rPr>
          <w:spacing w:val="31"/>
          <w:sz w:val="26"/>
        </w:rPr>
        <w:t> </w:t>
      </w:r>
      <w:r>
        <w:rPr>
          <w:sz w:val="26"/>
        </w:rPr>
        <w:t>xuất</w:t>
      </w:r>
      <w:r>
        <w:rPr>
          <w:spacing w:val="32"/>
          <w:sz w:val="26"/>
        </w:rPr>
        <w:t> </w:t>
      </w:r>
      <w:r>
        <w:rPr>
          <w:sz w:val="26"/>
        </w:rPr>
        <w:t>luân</w:t>
      </w:r>
      <w:r>
        <w:rPr>
          <w:spacing w:val="31"/>
          <w:sz w:val="26"/>
        </w:rPr>
        <w:t> </w:t>
      </w:r>
      <w:r>
        <w:rPr>
          <w:sz w:val="26"/>
        </w:rPr>
        <w:t>hồi</w:t>
      </w:r>
      <w:r>
        <w:rPr>
          <w:spacing w:val="33"/>
          <w:sz w:val="26"/>
        </w:rPr>
        <w:t> </w:t>
      </w:r>
      <w:r>
        <w:rPr>
          <w:sz w:val="26"/>
        </w:rPr>
        <w:t>làm</w:t>
      </w:r>
      <w:r>
        <w:rPr>
          <w:spacing w:val="31"/>
          <w:sz w:val="26"/>
        </w:rPr>
        <w:t> </w:t>
      </w:r>
      <w:r>
        <w:rPr>
          <w:sz w:val="26"/>
        </w:rPr>
        <w:t>duyên</w:t>
      </w:r>
      <w:r>
        <w:rPr>
          <w:spacing w:val="34"/>
          <w:sz w:val="26"/>
        </w:rPr>
        <w:t> </w:t>
      </w:r>
      <w:r>
        <w:rPr>
          <w:sz w:val="26"/>
        </w:rPr>
        <w:t>cho</w:t>
      </w:r>
      <w:r>
        <w:rPr>
          <w:spacing w:val="32"/>
          <w:sz w:val="26"/>
        </w:rPr>
        <w:t> </w:t>
      </w:r>
      <w:r>
        <w:rPr>
          <w:sz w:val="26"/>
        </w:rPr>
        <w:t>sắc</w:t>
      </w:r>
      <w:r>
        <w:rPr>
          <w:spacing w:val="31"/>
          <w:sz w:val="26"/>
        </w:rPr>
        <w:t> </w:t>
      </w:r>
      <w:r>
        <w:rPr>
          <w:sz w:val="26"/>
        </w:rPr>
        <w:t>tâm</w:t>
      </w:r>
      <w:r>
        <w:rPr>
          <w:spacing w:val="31"/>
          <w:sz w:val="26"/>
        </w:rPr>
        <w:t> </w:t>
      </w:r>
      <w:r>
        <w:rPr>
          <w:sz w:val="26"/>
        </w:rPr>
        <w:t>bằng Trưởng duyên; nên sắp căn.</w:t>
      </w:r>
    </w:p>
    <w:p>
      <w:pPr>
        <w:pStyle w:val="ListParagraph"/>
        <w:numPr>
          <w:ilvl w:val="2"/>
          <w:numId w:val="671"/>
        </w:numPr>
        <w:tabs>
          <w:tab w:pos="993" w:val="left" w:leader="none"/>
        </w:tabs>
        <w:spacing w:line="240" w:lineRule="auto" w:before="1" w:after="0"/>
        <w:ind w:left="993" w:right="138" w:hanging="286"/>
        <w:jc w:val="left"/>
        <w:rPr>
          <w:sz w:val="26"/>
        </w:rPr>
      </w:pPr>
      <w:r>
        <w:rPr>
          <w:sz w:val="26"/>
        </w:rPr>
        <w:t>Trưởng nhân xuất luân hồi làm duyên cho uẩn tương ưng và sắc tâm bằng Trưởng</w:t>
      </w:r>
      <w:r>
        <w:rPr>
          <w:spacing w:val="40"/>
          <w:sz w:val="26"/>
        </w:rPr>
        <w:t> </w:t>
      </w:r>
      <w:r>
        <w:rPr>
          <w:spacing w:val="-2"/>
          <w:sz w:val="26"/>
        </w:rPr>
        <w:t>duyên.</w:t>
      </w:r>
    </w:p>
    <w:p>
      <w:pPr>
        <w:pStyle w:val="ListParagraph"/>
        <w:numPr>
          <w:ilvl w:val="1"/>
          <w:numId w:val="671"/>
        </w:numPr>
        <w:tabs>
          <w:tab w:pos="708" w:val="left" w:leader="none"/>
        </w:tabs>
        <w:spacing w:line="237" w:lineRule="auto" w:before="123" w:after="0"/>
        <w:ind w:left="708" w:right="140" w:hanging="284"/>
        <w:jc w:val="left"/>
        <w:rPr>
          <w:sz w:val="26"/>
        </w:rPr>
      </w:pPr>
      <w:r>
        <w:rPr>
          <w:sz w:val="26"/>
        </w:rPr>
        <w:t>Pháp phi nhân xuất luân hồi làm duyên cho pháp phi nhân xuất luân hồi bằng Trưởng duyên: Có Trưởng cảnh và Trưởng đồng sanh:</w:t>
      </w:r>
    </w:p>
    <w:p>
      <w:pPr>
        <w:pStyle w:val="ListParagraph"/>
        <w:numPr>
          <w:ilvl w:val="0"/>
          <w:numId w:val="672"/>
        </w:numPr>
        <w:tabs>
          <w:tab w:pos="993" w:val="left" w:leader="none"/>
        </w:tabs>
        <w:spacing w:line="240" w:lineRule="auto" w:before="3" w:after="0"/>
        <w:ind w:left="993" w:right="140" w:hanging="286"/>
        <w:jc w:val="both"/>
        <w:rPr>
          <w:sz w:val="26"/>
        </w:rPr>
      </w:pPr>
      <w:r>
        <w:rPr>
          <w:sz w:val="26"/>
        </w:rPr>
        <w:t>Trưởng cảnh như: Bố thí... trì giới... tịnh nghiệp... rồi nặng về đó mới phản khán thỏa thích rất hân hoan, do nặng đó rồi làm cho ái sanh, tà kiến phát,... thiện đã làm chứa để... xuất thiền...</w:t>
      </w:r>
    </w:p>
    <w:p>
      <w:pPr>
        <w:pStyle w:val="ListParagraph"/>
        <w:numPr>
          <w:ilvl w:val="1"/>
          <w:numId w:val="672"/>
        </w:numPr>
        <w:tabs>
          <w:tab w:pos="1273" w:val="left" w:leader="none"/>
        </w:tabs>
        <w:spacing w:line="295" w:lineRule="exact" w:before="0" w:after="0"/>
        <w:ind w:left="1273" w:right="0" w:hanging="282"/>
        <w:jc w:val="both"/>
        <w:rPr>
          <w:sz w:val="26"/>
        </w:rPr>
      </w:pPr>
      <w:r>
        <w:rPr>
          <w:sz w:val="26"/>
        </w:rPr>
        <w:t>Chư</w:t>
      </w:r>
      <w:r>
        <w:rPr>
          <w:spacing w:val="-4"/>
          <w:sz w:val="26"/>
        </w:rPr>
        <w:t> </w:t>
      </w:r>
      <w:r>
        <w:rPr>
          <w:sz w:val="26"/>
        </w:rPr>
        <w:t>Thánh</w:t>
      </w:r>
      <w:r>
        <w:rPr>
          <w:spacing w:val="-4"/>
          <w:sz w:val="26"/>
        </w:rPr>
        <w:t> </w:t>
      </w:r>
      <w:r>
        <w:rPr>
          <w:sz w:val="26"/>
        </w:rPr>
        <w:t>nặng</w:t>
      </w:r>
      <w:r>
        <w:rPr>
          <w:spacing w:val="-5"/>
          <w:sz w:val="26"/>
        </w:rPr>
        <w:t> </w:t>
      </w:r>
      <w:r>
        <w:rPr>
          <w:sz w:val="26"/>
        </w:rPr>
        <w:t>về</w:t>
      </w:r>
      <w:r>
        <w:rPr>
          <w:spacing w:val="-4"/>
          <w:sz w:val="26"/>
        </w:rPr>
        <w:t> </w:t>
      </w:r>
      <w:r>
        <w:rPr>
          <w:sz w:val="26"/>
        </w:rPr>
        <w:t>đạo</w:t>
      </w:r>
      <w:r>
        <w:rPr>
          <w:spacing w:val="-4"/>
          <w:sz w:val="26"/>
        </w:rPr>
        <w:t> </w:t>
      </w:r>
      <w:r>
        <w:rPr>
          <w:sz w:val="26"/>
        </w:rPr>
        <w:t>rồi</w:t>
      </w:r>
      <w:r>
        <w:rPr>
          <w:spacing w:val="-4"/>
          <w:sz w:val="26"/>
        </w:rPr>
        <w:t> </w:t>
      </w:r>
      <w:r>
        <w:rPr>
          <w:sz w:val="26"/>
        </w:rPr>
        <w:t>phản</w:t>
      </w:r>
      <w:r>
        <w:rPr>
          <w:spacing w:val="-3"/>
          <w:sz w:val="26"/>
        </w:rPr>
        <w:t> </w:t>
      </w:r>
      <w:r>
        <w:rPr>
          <w:sz w:val="26"/>
        </w:rPr>
        <w:t>khán,</w:t>
      </w:r>
      <w:r>
        <w:rPr>
          <w:spacing w:val="-5"/>
          <w:sz w:val="26"/>
        </w:rPr>
        <w:t> </w:t>
      </w:r>
      <w:r>
        <w:rPr>
          <w:sz w:val="26"/>
        </w:rPr>
        <w:t>nặng</w:t>
      </w:r>
      <w:r>
        <w:rPr>
          <w:spacing w:val="-4"/>
          <w:sz w:val="26"/>
        </w:rPr>
        <w:t> </w:t>
      </w:r>
      <w:r>
        <w:rPr>
          <w:sz w:val="26"/>
        </w:rPr>
        <w:t>về</w:t>
      </w:r>
      <w:r>
        <w:rPr>
          <w:spacing w:val="-4"/>
          <w:sz w:val="26"/>
        </w:rPr>
        <w:t> </w:t>
      </w:r>
      <w:r>
        <w:rPr>
          <w:sz w:val="26"/>
        </w:rPr>
        <w:t>Níp</w:t>
      </w:r>
      <w:r>
        <w:rPr>
          <w:spacing w:val="-5"/>
          <w:sz w:val="26"/>
        </w:rPr>
        <w:t> </w:t>
      </w:r>
      <w:r>
        <w:rPr>
          <w:sz w:val="26"/>
        </w:rPr>
        <w:t>Bàn</w:t>
      </w:r>
      <w:r>
        <w:rPr>
          <w:spacing w:val="-4"/>
          <w:sz w:val="26"/>
        </w:rPr>
        <w:t> </w:t>
      </w:r>
      <w:r>
        <w:rPr>
          <w:sz w:val="26"/>
        </w:rPr>
        <w:t>rồi</w:t>
      </w:r>
      <w:r>
        <w:rPr>
          <w:spacing w:val="-4"/>
          <w:sz w:val="26"/>
        </w:rPr>
        <w:t> </w:t>
      </w:r>
      <w:r>
        <w:rPr>
          <w:sz w:val="26"/>
        </w:rPr>
        <w:t>phản</w:t>
      </w:r>
      <w:r>
        <w:rPr>
          <w:spacing w:val="-3"/>
          <w:sz w:val="26"/>
        </w:rPr>
        <w:t> </w:t>
      </w:r>
      <w:r>
        <w:rPr>
          <w:spacing w:val="-2"/>
          <w:sz w:val="26"/>
        </w:rPr>
        <w:t>khán.</w:t>
      </w:r>
    </w:p>
    <w:p>
      <w:pPr>
        <w:pStyle w:val="ListParagraph"/>
        <w:numPr>
          <w:ilvl w:val="1"/>
          <w:numId w:val="672"/>
        </w:numPr>
        <w:tabs>
          <w:tab w:pos="1273" w:val="left" w:leader="none"/>
        </w:tabs>
        <w:spacing w:line="297" w:lineRule="exact" w:before="0" w:after="0"/>
        <w:ind w:left="1273" w:right="0" w:hanging="282"/>
        <w:jc w:val="both"/>
        <w:rPr>
          <w:i/>
          <w:sz w:val="26"/>
        </w:rPr>
      </w:pPr>
      <w:r>
        <w:rPr>
          <w:sz w:val="26"/>
        </w:rPr>
        <w:t>Níp</w:t>
      </w:r>
      <w:r>
        <w:rPr>
          <w:spacing w:val="37"/>
          <w:sz w:val="26"/>
        </w:rPr>
        <w:t> </w:t>
      </w:r>
      <w:r>
        <w:rPr>
          <w:sz w:val="26"/>
        </w:rPr>
        <w:t>Bàn</w:t>
      </w:r>
      <w:r>
        <w:rPr>
          <w:spacing w:val="37"/>
          <w:sz w:val="26"/>
        </w:rPr>
        <w:t> </w:t>
      </w:r>
      <w:r>
        <w:rPr>
          <w:sz w:val="26"/>
        </w:rPr>
        <w:t>làm</w:t>
      </w:r>
      <w:r>
        <w:rPr>
          <w:spacing w:val="36"/>
          <w:sz w:val="26"/>
        </w:rPr>
        <w:t> </w:t>
      </w:r>
      <w:r>
        <w:rPr>
          <w:sz w:val="26"/>
        </w:rPr>
        <w:t>duyên</w:t>
      </w:r>
      <w:r>
        <w:rPr>
          <w:spacing w:val="39"/>
          <w:sz w:val="26"/>
        </w:rPr>
        <w:t> </w:t>
      </w:r>
      <w:r>
        <w:rPr>
          <w:sz w:val="26"/>
        </w:rPr>
        <w:t>cho</w:t>
      </w:r>
      <w:r>
        <w:rPr>
          <w:spacing w:val="38"/>
          <w:sz w:val="26"/>
        </w:rPr>
        <w:t> </w:t>
      </w:r>
      <w:r>
        <w:rPr>
          <w:sz w:val="26"/>
        </w:rPr>
        <w:t>chuyển</w:t>
      </w:r>
      <w:r>
        <w:rPr>
          <w:spacing w:val="37"/>
          <w:sz w:val="26"/>
        </w:rPr>
        <w:t> </w:t>
      </w:r>
      <w:r>
        <w:rPr>
          <w:sz w:val="26"/>
        </w:rPr>
        <w:t>tộc</w:t>
      </w:r>
      <w:r>
        <w:rPr>
          <w:spacing w:val="41"/>
          <w:sz w:val="26"/>
        </w:rPr>
        <w:t> </w:t>
      </w:r>
      <w:r>
        <w:rPr>
          <w:i/>
          <w:sz w:val="26"/>
        </w:rPr>
        <w:t>(gotrabhū)</w:t>
      </w:r>
      <w:r>
        <w:rPr>
          <w:i/>
          <w:spacing w:val="37"/>
          <w:sz w:val="26"/>
        </w:rPr>
        <w:t> </w:t>
      </w:r>
      <w:r>
        <w:rPr>
          <w:sz w:val="26"/>
        </w:rPr>
        <w:t>dũ</w:t>
      </w:r>
      <w:r>
        <w:rPr>
          <w:spacing w:val="37"/>
          <w:sz w:val="26"/>
        </w:rPr>
        <w:t> </w:t>
      </w:r>
      <w:r>
        <w:rPr>
          <w:sz w:val="26"/>
        </w:rPr>
        <w:t>tịnh</w:t>
      </w:r>
      <w:r>
        <w:rPr>
          <w:spacing w:val="40"/>
          <w:sz w:val="26"/>
        </w:rPr>
        <w:t> </w:t>
      </w:r>
      <w:r>
        <w:rPr>
          <w:i/>
          <w:sz w:val="26"/>
        </w:rPr>
        <w:t>(vodanā)</w:t>
      </w:r>
      <w:r>
        <w:rPr>
          <w:sz w:val="26"/>
        </w:rPr>
        <w:t>,</w:t>
      </w:r>
      <w:r>
        <w:rPr>
          <w:spacing w:val="40"/>
          <w:sz w:val="26"/>
        </w:rPr>
        <w:t> </w:t>
      </w:r>
      <w:r>
        <w:rPr>
          <w:sz w:val="26"/>
        </w:rPr>
        <w:t>quả</w:t>
      </w:r>
      <w:r>
        <w:rPr>
          <w:spacing w:val="38"/>
          <w:sz w:val="26"/>
        </w:rPr>
        <w:t> </w:t>
      </w:r>
      <w:r>
        <w:rPr>
          <w:i/>
          <w:spacing w:val="-2"/>
          <w:sz w:val="26"/>
        </w:rPr>
        <w:t>(phala)</w:t>
      </w:r>
    </w:p>
    <w:p>
      <w:pPr>
        <w:pStyle w:val="BodyText"/>
        <w:spacing w:before="3"/>
        <w:ind w:left="1274"/>
        <w:jc w:val="both"/>
      </w:pPr>
      <w:r>
        <w:rPr/>
        <w:t>bằng</w:t>
      </w:r>
      <w:r>
        <w:rPr>
          <w:spacing w:val="-7"/>
        </w:rPr>
        <w:t> </w:t>
      </w:r>
      <w:r>
        <w:rPr/>
        <w:t>Trưởng</w:t>
      </w:r>
      <w:r>
        <w:rPr>
          <w:spacing w:val="-4"/>
        </w:rPr>
        <w:t> </w:t>
      </w:r>
      <w:r>
        <w:rPr>
          <w:spacing w:val="-2"/>
        </w:rPr>
        <w:t>duyên.</w:t>
      </w:r>
    </w:p>
    <w:p>
      <w:pPr>
        <w:pStyle w:val="ListParagraph"/>
        <w:numPr>
          <w:ilvl w:val="1"/>
          <w:numId w:val="672"/>
        </w:numPr>
        <w:tabs>
          <w:tab w:pos="1272" w:val="left" w:leader="none"/>
          <w:tab w:pos="1274" w:val="left" w:leader="none"/>
        </w:tabs>
        <w:spacing w:line="240" w:lineRule="auto" w:before="1" w:after="0"/>
        <w:ind w:left="1274" w:right="141" w:hanging="284"/>
        <w:jc w:val="both"/>
        <w:rPr>
          <w:sz w:val="26"/>
        </w:rPr>
      </w:pPr>
      <w:r>
        <w:rPr>
          <w:sz w:val="26"/>
        </w:rPr>
        <w:t>... nhãn... vật... nặng về uẩn phi nhân xuất luân hồi rồi thỏa thích rất hân hoan, do nặng đó rồi làm cho ái sanh, tà kiến phát.</w:t>
      </w:r>
    </w:p>
    <w:p>
      <w:pPr>
        <w:pStyle w:val="ListParagraph"/>
        <w:numPr>
          <w:ilvl w:val="0"/>
          <w:numId w:val="672"/>
        </w:numPr>
        <w:tabs>
          <w:tab w:pos="993" w:val="left" w:leader="none"/>
        </w:tabs>
        <w:spacing w:line="237" w:lineRule="auto" w:before="3" w:after="0"/>
        <w:ind w:left="993" w:right="139" w:hanging="286"/>
        <w:jc w:val="both"/>
        <w:rPr>
          <w:sz w:val="26"/>
        </w:rPr>
      </w:pPr>
      <w:r>
        <w:rPr>
          <w:sz w:val="26"/>
        </w:rPr>
        <w:t>Trưởng đồng sanh như: Trưởng phi nhân xuất luân hồi làm duyên cho uẩn tương ưng và sắc tâm bằng Trưởng duyên.</w:t>
      </w:r>
    </w:p>
    <w:p>
      <w:pPr>
        <w:pStyle w:val="ListParagraph"/>
        <w:numPr>
          <w:ilvl w:val="1"/>
          <w:numId w:val="671"/>
        </w:numPr>
        <w:tabs>
          <w:tab w:pos="708" w:val="left" w:leader="none"/>
        </w:tabs>
        <w:spacing w:line="237" w:lineRule="auto" w:before="126" w:after="0"/>
        <w:ind w:left="708" w:right="140" w:hanging="284"/>
        <w:jc w:val="both"/>
        <w:rPr>
          <w:sz w:val="26"/>
        </w:rPr>
      </w:pPr>
      <w:r>
        <w:rPr>
          <w:sz w:val="26"/>
        </w:rPr>
        <w:t>Pháp phi nhân xuất luân hồi làm duyên cho pháp nhân xuất luân hồi bằng Trưởng </w:t>
      </w:r>
      <w:r>
        <w:rPr>
          <w:spacing w:val="-2"/>
          <w:sz w:val="26"/>
        </w:rPr>
        <w:t>duyên:</w:t>
      </w:r>
    </w:p>
    <w:p>
      <w:pPr>
        <w:pStyle w:val="BodyText"/>
        <w:spacing w:before="2"/>
        <w:jc w:val="both"/>
      </w:pPr>
      <w:r>
        <w:rPr/>
        <w:t>Trưởng</w:t>
      </w:r>
      <w:r>
        <w:rPr>
          <w:spacing w:val="-6"/>
        </w:rPr>
        <w:t> </w:t>
      </w:r>
      <w:r>
        <w:rPr/>
        <w:t>cảnh</w:t>
      </w:r>
      <w:r>
        <w:rPr>
          <w:spacing w:val="-5"/>
        </w:rPr>
        <w:t> </w:t>
      </w:r>
      <w:r>
        <w:rPr/>
        <w:t>như:</w:t>
      </w:r>
      <w:r>
        <w:rPr>
          <w:spacing w:val="-6"/>
        </w:rPr>
        <w:t> </w:t>
      </w:r>
      <w:r>
        <w:rPr/>
        <w:t>Níp</w:t>
      </w:r>
      <w:r>
        <w:rPr>
          <w:spacing w:val="-3"/>
        </w:rPr>
        <w:t> </w:t>
      </w:r>
      <w:r>
        <w:rPr/>
        <w:t>Bàn</w:t>
      </w:r>
      <w:r>
        <w:rPr>
          <w:spacing w:val="-6"/>
        </w:rPr>
        <w:t> </w:t>
      </w:r>
      <w:r>
        <w:rPr/>
        <w:t>làm</w:t>
      </w:r>
      <w:r>
        <w:rPr>
          <w:spacing w:val="-5"/>
        </w:rPr>
        <w:t> </w:t>
      </w:r>
      <w:r>
        <w:rPr/>
        <w:t>duyên</w:t>
      </w:r>
      <w:r>
        <w:rPr>
          <w:spacing w:val="-4"/>
        </w:rPr>
        <w:t> </w:t>
      </w:r>
      <w:r>
        <w:rPr/>
        <w:t>cho</w:t>
      </w:r>
      <w:r>
        <w:rPr>
          <w:spacing w:val="-3"/>
        </w:rPr>
        <w:t> </w:t>
      </w:r>
      <w:r>
        <w:rPr/>
        <w:t>đạo</w:t>
      </w:r>
      <w:r>
        <w:rPr>
          <w:spacing w:val="-3"/>
        </w:rPr>
        <w:t> </w:t>
      </w:r>
      <w:r>
        <w:rPr/>
        <w:t>bằng</w:t>
      </w:r>
      <w:r>
        <w:rPr>
          <w:spacing w:val="-4"/>
        </w:rPr>
        <w:t> </w:t>
      </w:r>
      <w:r>
        <w:rPr/>
        <w:t>Trưởng</w:t>
      </w:r>
      <w:r>
        <w:rPr>
          <w:spacing w:val="-3"/>
        </w:rPr>
        <w:t> </w:t>
      </w:r>
      <w:r>
        <w:rPr>
          <w:spacing w:val="-2"/>
        </w:rPr>
        <w:t>duyên.</w:t>
      </w:r>
    </w:p>
    <w:p>
      <w:pPr>
        <w:pStyle w:val="Heading2"/>
        <w:spacing w:line="299" w:lineRule="exact"/>
      </w:pPr>
      <w:r>
        <w:rPr>
          <w:spacing w:val="-4"/>
        </w:rPr>
        <w:t>831.</w:t>
      </w:r>
    </w:p>
    <w:p>
      <w:pPr>
        <w:pStyle w:val="ListParagraph"/>
        <w:numPr>
          <w:ilvl w:val="1"/>
          <w:numId w:val="671"/>
        </w:numPr>
        <w:tabs>
          <w:tab w:pos="708" w:val="left" w:leader="none"/>
        </w:tabs>
        <w:spacing w:line="240" w:lineRule="auto" w:before="0" w:after="0"/>
        <w:ind w:left="708" w:right="140" w:hanging="284"/>
        <w:jc w:val="left"/>
        <w:rPr>
          <w:sz w:val="26"/>
        </w:rPr>
      </w:pPr>
      <w:r>
        <w:rPr>
          <w:sz w:val="26"/>
        </w:rPr>
        <w:t>Pháp</w:t>
      </w:r>
      <w:r>
        <w:rPr>
          <w:spacing w:val="31"/>
          <w:sz w:val="26"/>
        </w:rPr>
        <w:t> </w:t>
      </w:r>
      <w:r>
        <w:rPr>
          <w:sz w:val="26"/>
        </w:rPr>
        <w:t>nhân</w:t>
      </w:r>
      <w:r>
        <w:rPr>
          <w:spacing w:val="33"/>
          <w:sz w:val="26"/>
        </w:rPr>
        <w:t> </w:t>
      </w:r>
      <w:r>
        <w:rPr>
          <w:sz w:val="26"/>
        </w:rPr>
        <w:t>xuất</w:t>
      </w:r>
      <w:r>
        <w:rPr>
          <w:spacing w:val="31"/>
          <w:sz w:val="26"/>
        </w:rPr>
        <w:t> </w:t>
      </w:r>
      <w:r>
        <w:rPr>
          <w:sz w:val="26"/>
        </w:rPr>
        <w:t>luân</w:t>
      </w:r>
      <w:r>
        <w:rPr>
          <w:spacing w:val="32"/>
          <w:sz w:val="26"/>
        </w:rPr>
        <w:t> </w:t>
      </w:r>
      <w:r>
        <w:rPr>
          <w:sz w:val="26"/>
        </w:rPr>
        <w:t>hồi</w:t>
      </w:r>
      <w:r>
        <w:rPr>
          <w:spacing w:val="31"/>
          <w:sz w:val="26"/>
        </w:rPr>
        <w:t> </w:t>
      </w:r>
      <w:r>
        <w:rPr>
          <w:sz w:val="26"/>
        </w:rPr>
        <w:t>làm</w:t>
      </w:r>
      <w:r>
        <w:rPr>
          <w:spacing w:val="29"/>
          <w:sz w:val="26"/>
        </w:rPr>
        <w:t> </w:t>
      </w:r>
      <w:r>
        <w:rPr>
          <w:sz w:val="26"/>
        </w:rPr>
        <w:t>duyên</w:t>
      </w:r>
      <w:r>
        <w:rPr>
          <w:spacing w:val="31"/>
          <w:sz w:val="26"/>
        </w:rPr>
        <w:t> </w:t>
      </w:r>
      <w:r>
        <w:rPr>
          <w:sz w:val="26"/>
        </w:rPr>
        <w:t>cho</w:t>
      </w:r>
      <w:r>
        <w:rPr>
          <w:spacing w:val="31"/>
          <w:sz w:val="26"/>
        </w:rPr>
        <w:t> </w:t>
      </w:r>
      <w:r>
        <w:rPr>
          <w:sz w:val="26"/>
        </w:rPr>
        <w:t>pháp</w:t>
      </w:r>
      <w:r>
        <w:rPr>
          <w:spacing w:val="32"/>
          <w:sz w:val="26"/>
        </w:rPr>
        <w:t> </w:t>
      </w:r>
      <w:r>
        <w:rPr>
          <w:sz w:val="26"/>
        </w:rPr>
        <w:t>phi</w:t>
      </w:r>
      <w:r>
        <w:rPr>
          <w:spacing w:val="31"/>
          <w:sz w:val="26"/>
        </w:rPr>
        <w:t> </w:t>
      </w:r>
      <w:r>
        <w:rPr>
          <w:sz w:val="26"/>
        </w:rPr>
        <w:t>nhân</w:t>
      </w:r>
      <w:r>
        <w:rPr>
          <w:spacing w:val="33"/>
          <w:sz w:val="26"/>
        </w:rPr>
        <w:t> </w:t>
      </w:r>
      <w:r>
        <w:rPr>
          <w:sz w:val="26"/>
        </w:rPr>
        <w:t>xuất</w:t>
      </w:r>
      <w:r>
        <w:rPr>
          <w:spacing w:val="31"/>
          <w:sz w:val="26"/>
        </w:rPr>
        <w:t> </w:t>
      </w:r>
      <w:r>
        <w:rPr>
          <w:sz w:val="26"/>
        </w:rPr>
        <w:t>luân</w:t>
      </w:r>
      <w:r>
        <w:rPr>
          <w:spacing w:val="34"/>
          <w:sz w:val="26"/>
        </w:rPr>
        <w:t> </w:t>
      </w:r>
      <w:r>
        <w:rPr>
          <w:sz w:val="26"/>
        </w:rPr>
        <w:t>hồi</w:t>
      </w:r>
      <w:r>
        <w:rPr>
          <w:spacing w:val="31"/>
          <w:sz w:val="26"/>
        </w:rPr>
        <w:t> </w:t>
      </w:r>
      <w:r>
        <w:rPr>
          <w:sz w:val="26"/>
        </w:rPr>
        <w:t>bằng</w:t>
      </w:r>
      <w:r>
        <w:rPr>
          <w:spacing w:val="31"/>
          <w:sz w:val="26"/>
        </w:rPr>
        <w:t> </w:t>
      </w:r>
      <w:r>
        <w:rPr>
          <w:sz w:val="26"/>
        </w:rPr>
        <w:t>Vô</w:t>
      </w:r>
      <w:r>
        <w:rPr>
          <w:spacing w:val="31"/>
          <w:sz w:val="26"/>
        </w:rPr>
        <w:t> </w:t>
      </w:r>
      <w:r>
        <w:rPr>
          <w:sz w:val="26"/>
        </w:rPr>
        <w:t>gián </w:t>
      </w:r>
      <w:r>
        <w:rPr>
          <w:spacing w:val="-2"/>
          <w:sz w:val="26"/>
        </w:rPr>
        <w:t>duyên:</w:t>
      </w:r>
    </w:p>
    <w:p>
      <w:pPr>
        <w:pStyle w:val="BodyText"/>
        <w:spacing w:line="298" w:lineRule="exact"/>
      </w:pPr>
      <w:r>
        <w:rPr/>
        <w:t>Đạo</w:t>
      </w:r>
      <w:r>
        <w:rPr>
          <w:spacing w:val="-5"/>
        </w:rPr>
        <w:t> </w:t>
      </w:r>
      <w:r>
        <w:rPr/>
        <w:t>làm</w:t>
      </w:r>
      <w:r>
        <w:rPr>
          <w:spacing w:val="-7"/>
        </w:rPr>
        <w:t> </w:t>
      </w:r>
      <w:r>
        <w:rPr/>
        <w:t>duyên</w:t>
      </w:r>
      <w:r>
        <w:rPr>
          <w:spacing w:val="-3"/>
        </w:rPr>
        <w:t> </w:t>
      </w:r>
      <w:r>
        <w:rPr/>
        <w:t>cho</w:t>
      </w:r>
      <w:r>
        <w:rPr>
          <w:spacing w:val="-2"/>
        </w:rPr>
        <w:t> </w:t>
      </w:r>
      <w:r>
        <w:rPr/>
        <w:t>quả</w:t>
      </w:r>
      <w:r>
        <w:rPr>
          <w:spacing w:val="-4"/>
        </w:rPr>
        <w:t> </w:t>
      </w:r>
      <w:r>
        <w:rPr/>
        <w:t>bằng</w:t>
      </w:r>
      <w:r>
        <w:rPr>
          <w:spacing w:val="-5"/>
        </w:rPr>
        <w:t> </w:t>
      </w:r>
      <w:r>
        <w:rPr/>
        <w:t>Vô</w:t>
      </w:r>
      <w:r>
        <w:rPr>
          <w:spacing w:val="-3"/>
        </w:rPr>
        <w:t> </w:t>
      </w:r>
      <w:r>
        <w:rPr/>
        <w:t>gián</w:t>
      </w:r>
      <w:r>
        <w:rPr>
          <w:spacing w:val="-4"/>
        </w:rPr>
        <w:t> </w:t>
      </w:r>
      <w:r>
        <w:rPr>
          <w:spacing w:val="-2"/>
        </w:rPr>
        <w:t>duyên.</w:t>
      </w:r>
    </w:p>
    <w:p>
      <w:pPr>
        <w:pStyle w:val="ListParagraph"/>
        <w:numPr>
          <w:ilvl w:val="1"/>
          <w:numId w:val="671"/>
        </w:numPr>
        <w:tabs>
          <w:tab w:pos="708" w:val="left" w:leader="none"/>
        </w:tabs>
        <w:spacing w:line="240" w:lineRule="auto" w:before="119" w:after="0"/>
        <w:ind w:left="708" w:right="137" w:hanging="284"/>
        <w:jc w:val="left"/>
        <w:rPr>
          <w:sz w:val="26"/>
        </w:rPr>
      </w:pPr>
      <w:r>
        <w:rPr>
          <w:sz w:val="26"/>
        </w:rPr>
        <w:t>Pháp phi nhân xuất luân hồi làm duyên cho pháp phi nhân xuất luân hồi bằng Vô gián </w:t>
      </w:r>
      <w:r>
        <w:rPr>
          <w:spacing w:val="-2"/>
          <w:sz w:val="26"/>
        </w:rPr>
        <w:t>duyên:</w:t>
      </w:r>
    </w:p>
    <w:p>
      <w:pPr>
        <w:pStyle w:val="ListParagraph"/>
        <w:numPr>
          <w:ilvl w:val="2"/>
          <w:numId w:val="671"/>
        </w:numPr>
        <w:tabs>
          <w:tab w:pos="993" w:val="left" w:leader="none"/>
        </w:tabs>
        <w:spacing w:line="240" w:lineRule="auto" w:before="0" w:after="0"/>
        <w:ind w:left="993" w:right="139" w:hanging="286"/>
        <w:jc w:val="both"/>
        <w:rPr>
          <w:sz w:val="26"/>
        </w:rPr>
      </w:pPr>
      <w:r>
        <w:rPr>
          <w:sz w:val="26"/>
        </w:rPr>
        <w:t>Uẩn phi nhân xuất luân hồi sanh trước trước làm duyên cho uẩn phi nhân xuất luân hồi sanh sau sau bằng Vô gián duyên.</w:t>
      </w:r>
    </w:p>
    <w:p>
      <w:pPr>
        <w:pStyle w:val="ListParagraph"/>
        <w:numPr>
          <w:ilvl w:val="2"/>
          <w:numId w:val="671"/>
        </w:numPr>
        <w:tabs>
          <w:tab w:pos="993" w:val="left" w:leader="none"/>
        </w:tabs>
        <w:spacing w:line="242" w:lineRule="auto" w:before="0" w:after="0"/>
        <w:ind w:left="993" w:right="137" w:hanging="286"/>
        <w:jc w:val="both"/>
        <w:rPr>
          <w:sz w:val="26"/>
        </w:rPr>
      </w:pPr>
      <w:r>
        <w:rPr>
          <w:sz w:val="26"/>
        </w:rPr>
        <w:t>Thuận thứ </w:t>
      </w:r>
      <w:r>
        <w:rPr>
          <w:i/>
          <w:sz w:val="26"/>
        </w:rPr>
        <w:t>(anuloma) </w:t>
      </w:r>
      <w:r>
        <w:rPr>
          <w:sz w:val="26"/>
        </w:rPr>
        <w:t>làm duyên cho chuyển tộc </w:t>
      </w:r>
      <w:r>
        <w:rPr>
          <w:i/>
          <w:sz w:val="26"/>
        </w:rPr>
        <w:t>(gotrabhū) </w:t>
      </w:r>
      <w:r>
        <w:rPr>
          <w:sz w:val="26"/>
        </w:rPr>
        <w:t>dũ tịnh </w:t>
      </w:r>
      <w:r>
        <w:rPr>
          <w:i/>
          <w:sz w:val="26"/>
        </w:rPr>
        <w:t>(vodanā)</w:t>
      </w:r>
      <w:r>
        <w:rPr>
          <w:sz w:val="26"/>
        </w:rPr>
        <w:t>; quả làm</w:t>
      </w:r>
      <w:r>
        <w:rPr>
          <w:spacing w:val="-3"/>
          <w:sz w:val="26"/>
        </w:rPr>
        <w:t> </w:t>
      </w:r>
      <w:r>
        <w:rPr>
          <w:sz w:val="26"/>
        </w:rPr>
        <w:t>duyên</w:t>
      </w:r>
      <w:r>
        <w:rPr>
          <w:spacing w:val="-3"/>
          <w:sz w:val="26"/>
        </w:rPr>
        <w:t> </w:t>
      </w:r>
      <w:r>
        <w:rPr>
          <w:sz w:val="26"/>
        </w:rPr>
        <w:t>cho quả; thuận</w:t>
      </w:r>
      <w:r>
        <w:rPr>
          <w:spacing w:val="-3"/>
          <w:sz w:val="26"/>
        </w:rPr>
        <w:t> </w:t>
      </w:r>
      <w:r>
        <w:rPr>
          <w:sz w:val="26"/>
        </w:rPr>
        <w:t>thứ</w:t>
      </w:r>
      <w:r>
        <w:rPr>
          <w:spacing w:val="-1"/>
          <w:sz w:val="26"/>
        </w:rPr>
        <w:t> </w:t>
      </w:r>
      <w:r>
        <w:rPr>
          <w:sz w:val="26"/>
        </w:rPr>
        <w:t>làm</w:t>
      </w:r>
      <w:r>
        <w:rPr>
          <w:spacing w:val="-2"/>
          <w:sz w:val="26"/>
        </w:rPr>
        <w:t> </w:t>
      </w:r>
      <w:r>
        <w:rPr>
          <w:sz w:val="26"/>
        </w:rPr>
        <w:t>duyên</w:t>
      </w:r>
      <w:r>
        <w:rPr>
          <w:spacing w:val="-2"/>
          <w:sz w:val="26"/>
        </w:rPr>
        <w:t> </w:t>
      </w:r>
      <w:r>
        <w:rPr>
          <w:sz w:val="26"/>
        </w:rPr>
        <w:t>cho</w:t>
      </w:r>
      <w:r>
        <w:rPr>
          <w:spacing w:val="-2"/>
          <w:sz w:val="26"/>
        </w:rPr>
        <w:t> </w:t>
      </w:r>
      <w:r>
        <w:rPr>
          <w:sz w:val="26"/>
        </w:rPr>
        <w:t>quả</w:t>
      </w:r>
      <w:r>
        <w:rPr>
          <w:spacing w:val="-3"/>
          <w:sz w:val="26"/>
        </w:rPr>
        <w:t> </w:t>
      </w:r>
      <w:r>
        <w:rPr>
          <w:sz w:val="26"/>
        </w:rPr>
        <w:t>nhập thiền;</w:t>
      </w:r>
      <w:r>
        <w:rPr>
          <w:spacing w:val="-1"/>
          <w:sz w:val="26"/>
        </w:rPr>
        <w:t> </w:t>
      </w:r>
      <w:r>
        <w:rPr>
          <w:sz w:val="26"/>
        </w:rPr>
        <w:t>xuất</w:t>
      </w:r>
      <w:r>
        <w:rPr>
          <w:spacing w:val="-1"/>
          <w:sz w:val="26"/>
        </w:rPr>
        <w:t> </w:t>
      </w:r>
      <w:r>
        <w:rPr>
          <w:sz w:val="26"/>
        </w:rPr>
        <w:t>thiền</w:t>
      </w:r>
      <w:r>
        <w:rPr>
          <w:spacing w:val="-1"/>
          <w:sz w:val="26"/>
        </w:rPr>
        <w:t> </w:t>
      </w:r>
      <w:r>
        <w:rPr>
          <w:sz w:val="26"/>
        </w:rPr>
        <w:t>diệt tâm</w:t>
      </w:r>
      <w:r>
        <w:rPr>
          <w:spacing w:val="-2"/>
          <w:sz w:val="26"/>
        </w:rPr>
        <w:t> </w:t>
      </w:r>
      <w:r>
        <w:rPr>
          <w:sz w:val="26"/>
        </w:rPr>
        <w:t>Phi tưởng phi phi tưởng xứ làm duyên cho quả nhập thiền bằng Vô gián duyên.</w:t>
      </w:r>
    </w:p>
    <w:p>
      <w:pPr>
        <w:pStyle w:val="ListParagraph"/>
        <w:numPr>
          <w:ilvl w:val="1"/>
          <w:numId w:val="671"/>
        </w:numPr>
        <w:tabs>
          <w:tab w:pos="708" w:val="left" w:leader="none"/>
        </w:tabs>
        <w:spacing w:line="240" w:lineRule="auto" w:before="110" w:after="0"/>
        <w:ind w:left="708" w:right="140" w:hanging="284"/>
        <w:jc w:val="both"/>
        <w:rPr>
          <w:sz w:val="26"/>
        </w:rPr>
      </w:pPr>
      <w:r>
        <w:rPr>
          <w:sz w:val="26"/>
        </w:rPr>
        <w:t>Pháp phi nhân xuất luân hồi làm duyên cho pháp nhân xuất luân hồi bằng Vô gián </w:t>
      </w:r>
      <w:r>
        <w:rPr>
          <w:spacing w:val="-2"/>
          <w:sz w:val="26"/>
        </w:rPr>
        <w:t>duyên:</w:t>
      </w:r>
    </w:p>
    <w:p>
      <w:pPr>
        <w:pStyle w:val="ListParagraph"/>
        <w:spacing w:after="0" w:line="240" w:lineRule="auto"/>
        <w:jc w:val="both"/>
        <w:rPr>
          <w:sz w:val="26"/>
        </w:rPr>
        <w:sectPr>
          <w:pgSz w:w="11630" w:h="16450"/>
          <w:pgMar w:header="571" w:footer="0" w:top="880" w:bottom="280" w:left="850" w:right="850"/>
        </w:sectPr>
      </w:pPr>
    </w:p>
    <w:p>
      <w:pPr>
        <w:spacing w:line="244" w:lineRule="auto" w:before="220"/>
        <w:ind w:left="993" w:right="0" w:firstLine="0"/>
        <w:jc w:val="left"/>
        <w:rPr>
          <w:sz w:val="26"/>
        </w:rPr>
      </w:pPr>
      <w:r>
        <w:rPr>
          <w:sz w:val="26"/>
        </w:rPr>
        <w:t>Chuyển</w:t>
      </w:r>
      <w:r>
        <w:rPr>
          <w:spacing w:val="32"/>
          <w:sz w:val="26"/>
        </w:rPr>
        <w:t> </w:t>
      </w:r>
      <w:r>
        <w:rPr>
          <w:sz w:val="26"/>
        </w:rPr>
        <w:t>tộc</w:t>
      </w:r>
      <w:r>
        <w:rPr>
          <w:spacing w:val="36"/>
          <w:sz w:val="26"/>
        </w:rPr>
        <w:t> </w:t>
      </w:r>
      <w:r>
        <w:rPr>
          <w:i/>
          <w:sz w:val="26"/>
        </w:rPr>
        <w:t>(gotrabhū)</w:t>
      </w:r>
      <w:r>
        <w:rPr>
          <w:i/>
          <w:spacing w:val="34"/>
          <w:sz w:val="26"/>
        </w:rPr>
        <w:t> </w:t>
      </w:r>
      <w:r>
        <w:rPr>
          <w:sz w:val="26"/>
        </w:rPr>
        <w:t>làm</w:t>
      </w:r>
      <w:r>
        <w:rPr>
          <w:spacing w:val="30"/>
          <w:sz w:val="26"/>
        </w:rPr>
        <w:t> </w:t>
      </w:r>
      <w:r>
        <w:rPr>
          <w:sz w:val="26"/>
        </w:rPr>
        <w:t>duyên</w:t>
      </w:r>
      <w:r>
        <w:rPr>
          <w:spacing w:val="33"/>
          <w:sz w:val="26"/>
        </w:rPr>
        <w:t> </w:t>
      </w:r>
      <w:r>
        <w:rPr>
          <w:sz w:val="26"/>
        </w:rPr>
        <w:t>cho</w:t>
      </w:r>
      <w:r>
        <w:rPr>
          <w:spacing w:val="35"/>
          <w:sz w:val="26"/>
        </w:rPr>
        <w:t> </w:t>
      </w:r>
      <w:r>
        <w:rPr>
          <w:sz w:val="26"/>
        </w:rPr>
        <w:t>đạo,</w:t>
      </w:r>
      <w:r>
        <w:rPr>
          <w:spacing w:val="35"/>
          <w:sz w:val="26"/>
        </w:rPr>
        <w:t> </w:t>
      </w:r>
      <w:r>
        <w:rPr>
          <w:sz w:val="26"/>
        </w:rPr>
        <w:t>dũ</w:t>
      </w:r>
      <w:r>
        <w:rPr>
          <w:spacing w:val="32"/>
          <w:sz w:val="26"/>
        </w:rPr>
        <w:t> </w:t>
      </w:r>
      <w:r>
        <w:rPr>
          <w:sz w:val="26"/>
        </w:rPr>
        <w:t>tịnh</w:t>
      </w:r>
      <w:r>
        <w:rPr>
          <w:spacing w:val="36"/>
          <w:sz w:val="26"/>
        </w:rPr>
        <w:t> </w:t>
      </w:r>
      <w:r>
        <w:rPr>
          <w:i/>
          <w:sz w:val="26"/>
        </w:rPr>
        <w:t>(vodanā)</w:t>
      </w:r>
      <w:r>
        <w:rPr>
          <w:i/>
          <w:spacing w:val="33"/>
          <w:sz w:val="26"/>
        </w:rPr>
        <w:t> </w:t>
      </w:r>
      <w:r>
        <w:rPr>
          <w:sz w:val="26"/>
        </w:rPr>
        <w:t>làm</w:t>
      </w:r>
      <w:r>
        <w:rPr>
          <w:spacing w:val="33"/>
          <w:sz w:val="26"/>
        </w:rPr>
        <w:t> </w:t>
      </w:r>
      <w:r>
        <w:rPr>
          <w:sz w:val="26"/>
        </w:rPr>
        <w:t>duyên</w:t>
      </w:r>
      <w:r>
        <w:rPr>
          <w:spacing w:val="33"/>
          <w:sz w:val="26"/>
        </w:rPr>
        <w:t> </w:t>
      </w:r>
      <w:r>
        <w:rPr>
          <w:sz w:val="26"/>
        </w:rPr>
        <w:t>cho</w:t>
      </w:r>
      <w:r>
        <w:rPr>
          <w:spacing w:val="34"/>
          <w:sz w:val="26"/>
        </w:rPr>
        <w:t> </w:t>
      </w:r>
      <w:r>
        <w:rPr>
          <w:sz w:val="26"/>
        </w:rPr>
        <w:t>đạo bằng Vô gián duyên.</w:t>
      </w:r>
    </w:p>
    <w:p>
      <w:pPr>
        <w:pStyle w:val="ListParagraph"/>
        <w:numPr>
          <w:ilvl w:val="1"/>
          <w:numId w:val="671"/>
        </w:numPr>
        <w:tabs>
          <w:tab w:pos="708" w:val="left" w:leader="none"/>
        </w:tabs>
        <w:spacing w:line="237" w:lineRule="auto" w:before="119" w:after="0"/>
        <w:ind w:left="708" w:right="139" w:hanging="284"/>
        <w:jc w:val="left"/>
        <w:rPr>
          <w:sz w:val="26"/>
        </w:rPr>
      </w:pPr>
      <w:r>
        <w:rPr>
          <w:sz w:val="26"/>
        </w:rPr>
        <w:t>... bằng Liên tiếp duyên,... bằng Đồng sanh duyên có 5 câu,... bằng Hỗ tương duyên có 2 câu,... bằng Y chỉ duyên có 7 câu.</w:t>
      </w:r>
    </w:p>
    <w:p>
      <w:pPr>
        <w:pStyle w:val="Heading2"/>
        <w:spacing w:line="299" w:lineRule="exact" w:before="2"/>
      </w:pPr>
      <w:r>
        <w:rPr>
          <w:spacing w:val="-4"/>
        </w:rPr>
        <w:t>832.</w:t>
      </w:r>
    </w:p>
    <w:p>
      <w:pPr>
        <w:pStyle w:val="ListParagraph"/>
        <w:numPr>
          <w:ilvl w:val="1"/>
          <w:numId w:val="671"/>
        </w:numPr>
        <w:tabs>
          <w:tab w:pos="706" w:val="left" w:leader="none"/>
          <w:tab w:pos="993" w:val="left" w:leader="none"/>
        </w:tabs>
        <w:spacing w:line="240" w:lineRule="auto" w:before="0" w:after="0"/>
        <w:ind w:left="993" w:right="137" w:hanging="570"/>
        <w:jc w:val="left"/>
        <w:rPr>
          <w:sz w:val="26"/>
        </w:rPr>
      </w:pPr>
      <w:r>
        <w:rPr>
          <w:sz w:val="26"/>
        </w:rPr>
        <w:t>Pháp nhân xuất luân hồi làm duyên cho pháp nhân xuất luân hồi bằng Cận y duyên: Thuần cận y như: Sơ đạo làm duyên cho nhị đạo bằng Cận y duyên... tam đạo làm</w:t>
      </w:r>
      <w:r>
        <w:rPr>
          <w:spacing w:val="40"/>
          <w:sz w:val="26"/>
        </w:rPr>
        <w:t> </w:t>
      </w:r>
      <w:r>
        <w:rPr>
          <w:sz w:val="26"/>
        </w:rPr>
        <w:t>duyên cho tứ đạo bằng Cận y duyên.</w:t>
      </w:r>
    </w:p>
    <w:p>
      <w:pPr>
        <w:pStyle w:val="ListParagraph"/>
        <w:numPr>
          <w:ilvl w:val="1"/>
          <w:numId w:val="671"/>
        </w:numPr>
        <w:tabs>
          <w:tab w:pos="708" w:val="left" w:leader="none"/>
        </w:tabs>
        <w:spacing w:line="240" w:lineRule="auto" w:before="117" w:after="0"/>
        <w:ind w:left="708" w:right="135" w:hanging="284"/>
        <w:jc w:val="left"/>
        <w:rPr>
          <w:sz w:val="26"/>
        </w:rPr>
      </w:pPr>
      <w:r>
        <w:rPr>
          <w:sz w:val="26"/>
        </w:rPr>
        <w:t>Pháp</w:t>
      </w:r>
      <w:r>
        <w:rPr>
          <w:spacing w:val="40"/>
          <w:sz w:val="26"/>
        </w:rPr>
        <w:t> </w:t>
      </w:r>
      <w:r>
        <w:rPr>
          <w:sz w:val="26"/>
        </w:rPr>
        <w:t>nhân</w:t>
      </w:r>
      <w:r>
        <w:rPr>
          <w:spacing w:val="40"/>
          <w:sz w:val="26"/>
        </w:rPr>
        <w:t> </w:t>
      </w:r>
      <w:r>
        <w:rPr>
          <w:sz w:val="26"/>
        </w:rPr>
        <w:t>xuất</w:t>
      </w:r>
      <w:r>
        <w:rPr>
          <w:spacing w:val="40"/>
          <w:sz w:val="26"/>
        </w:rPr>
        <w:t> </w:t>
      </w:r>
      <w:r>
        <w:rPr>
          <w:sz w:val="26"/>
        </w:rPr>
        <w:t>luân</w:t>
      </w:r>
      <w:r>
        <w:rPr>
          <w:spacing w:val="40"/>
          <w:sz w:val="26"/>
        </w:rPr>
        <w:t> </w:t>
      </w:r>
      <w:r>
        <w:rPr>
          <w:sz w:val="26"/>
        </w:rPr>
        <w:t>hồi</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phi</w:t>
      </w:r>
      <w:r>
        <w:rPr>
          <w:spacing w:val="40"/>
          <w:sz w:val="26"/>
        </w:rPr>
        <w:t> </w:t>
      </w:r>
      <w:r>
        <w:rPr>
          <w:sz w:val="26"/>
        </w:rPr>
        <w:t>nhân</w:t>
      </w:r>
      <w:r>
        <w:rPr>
          <w:spacing w:val="40"/>
          <w:sz w:val="26"/>
        </w:rPr>
        <w:t> </w:t>
      </w:r>
      <w:r>
        <w:rPr>
          <w:sz w:val="26"/>
        </w:rPr>
        <w:t>xuất</w:t>
      </w:r>
      <w:r>
        <w:rPr>
          <w:spacing w:val="40"/>
          <w:sz w:val="26"/>
        </w:rPr>
        <w:t> </w:t>
      </w:r>
      <w:r>
        <w:rPr>
          <w:sz w:val="26"/>
        </w:rPr>
        <w:t>luân</w:t>
      </w:r>
      <w:r>
        <w:rPr>
          <w:spacing w:val="40"/>
          <w:sz w:val="26"/>
        </w:rPr>
        <w:t> </w:t>
      </w:r>
      <w:r>
        <w:rPr>
          <w:sz w:val="26"/>
        </w:rPr>
        <w:t>hồi</w:t>
      </w:r>
      <w:r>
        <w:rPr>
          <w:spacing w:val="40"/>
          <w:sz w:val="26"/>
        </w:rPr>
        <w:t> </w:t>
      </w:r>
      <w:r>
        <w:rPr>
          <w:sz w:val="26"/>
        </w:rPr>
        <w:t>bằng</w:t>
      </w:r>
      <w:r>
        <w:rPr>
          <w:spacing w:val="40"/>
          <w:sz w:val="26"/>
        </w:rPr>
        <w:t> </w:t>
      </w:r>
      <w:r>
        <w:rPr>
          <w:sz w:val="26"/>
        </w:rPr>
        <w:t>Cận</w:t>
      </w:r>
      <w:r>
        <w:rPr>
          <w:spacing w:val="40"/>
          <w:sz w:val="26"/>
        </w:rPr>
        <w:t> </w:t>
      </w:r>
      <w:r>
        <w:rPr>
          <w:sz w:val="26"/>
        </w:rPr>
        <w:t>y duyên: Có Cảnh cận y, Vô gián cận y và Thuần cận y:</w:t>
      </w:r>
    </w:p>
    <w:p>
      <w:pPr>
        <w:pStyle w:val="ListParagraph"/>
        <w:numPr>
          <w:ilvl w:val="2"/>
          <w:numId w:val="671"/>
        </w:numPr>
        <w:tabs>
          <w:tab w:pos="993" w:val="left" w:leader="none"/>
        </w:tabs>
        <w:spacing w:line="240" w:lineRule="auto" w:before="0" w:after="0"/>
        <w:ind w:left="993" w:right="142" w:hanging="286"/>
        <w:jc w:val="left"/>
        <w:rPr>
          <w:sz w:val="26"/>
        </w:rPr>
      </w:pPr>
      <w:r>
        <w:rPr>
          <w:sz w:val="26"/>
        </w:rPr>
        <w:t>Thuần cận y như: Chư Thánh nương đạo mạnh, dù thiền nhập chưa từng sanh cũng nhập thiền đặng.</w:t>
      </w:r>
    </w:p>
    <w:p>
      <w:pPr>
        <w:pStyle w:val="ListParagraph"/>
        <w:numPr>
          <w:ilvl w:val="2"/>
          <w:numId w:val="671"/>
        </w:numPr>
        <w:tabs>
          <w:tab w:pos="993" w:val="left" w:leader="none"/>
        </w:tabs>
        <w:spacing w:line="294" w:lineRule="exact" w:before="0" w:after="0"/>
        <w:ind w:left="993" w:right="0" w:hanging="285"/>
        <w:jc w:val="left"/>
        <w:rPr>
          <w:sz w:val="26"/>
        </w:rPr>
      </w:pPr>
      <w:r>
        <w:rPr>
          <w:sz w:val="26"/>
        </w:rPr>
        <w:t>Quán</w:t>
      </w:r>
      <w:r>
        <w:rPr>
          <w:spacing w:val="-5"/>
          <w:sz w:val="26"/>
        </w:rPr>
        <w:t> </w:t>
      </w:r>
      <w:r>
        <w:rPr>
          <w:sz w:val="26"/>
        </w:rPr>
        <w:t>ngộ</w:t>
      </w:r>
      <w:r>
        <w:rPr>
          <w:spacing w:val="-4"/>
          <w:sz w:val="26"/>
        </w:rPr>
        <w:t> </w:t>
      </w:r>
      <w:r>
        <w:rPr>
          <w:sz w:val="26"/>
        </w:rPr>
        <w:t>hành</w:t>
      </w:r>
      <w:r>
        <w:rPr>
          <w:spacing w:val="-5"/>
          <w:sz w:val="26"/>
        </w:rPr>
        <w:t> </w:t>
      </w:r>
      <w:r>
        <w:rPr>
          <w:sz w:val="26"/>
        </w:rPr>
        <w:t>vi</w:t>
      </w:r>
      <w:r>
        <w:rPr>
          <w:spacing w:val="-2"/>
          <w:sz w:val="26"/>
        </w:rPr>
        <w:t> </w:t>
      </w:r>
      <w:r>
        <w:rPr>
          <w:i/>
          <w:sz w:val="26"/>
        </w:rPr>
        <w:t>(saṅkhāra)</w:t>
      </w:r>
      <w:r>
        <w:rPr>
          <w:i/>
          <w:spacing w:val="-6"/>
          <w:sz w:val="26"/>
        </w:rPr>
        <w:t> </w:t>
      </w:r>
      <w:r>
        <w:rPr>
          <w:sz w:val="26"/>
        </w:rPr>
        <w:t>bằng</w:t>
      </w:r>
      <w:r>
        <w:rPr>
          <w:spacing w:val="-5"/>
          <w:sz w:val="26"/>
        </w:rPr>
        <w:t> </w:t>
      </w:r>
      <w:r>
        <w:rPr>
          <w:sz w:val="26"/>
        </w:rPr>
        <w:t>lối</w:t>
      </w:r>
      <w:r>
        <w:rPr>
          <w:spacing w:val="-5"/>
          <w:sz w:val="26"/>
        </w:rPr>
        <w:t> </w:t>
      </w:r>
      <w:r>
        <w:rPr>
          <w:sz w:val="26"/>
        </w:rPr>
        <w:t>vô</w:t>
      </w:r>
      <w:r>
        <w:rPr>
          <w:spacing w:val="-3"/>
          <w:sz w:val="26"/>
        </w:rPr>
        <w:t> </w:t>
      </w:r>
      <w:r>
        <w:rPr>
          <w:spacing w:val="-2"/>
          <w:sz w:val="26"/>
        </w:rPr>
        <w:t>thường...</w:t>
      </w:r>
    </w:p>
    <w:p>
      <w:pPr>
        <w:pStyle w:val="ListParagraph"/>
        <w:numPr>
          <w:ilvl w:val="2"/>
          <w:numId w:val="671"/>
        </w:numPr>
        <w:tabs>
          <w:tab w:pos="993" w:val="left" w:leader="none"/>
        </w:tabs>
        <w:spacing w:line="240" w:lineRule="auto" w:before="0" w:after="0"/>
        <w:ind w:left="993" w:right="137" w:hanging="286"/>
        <w:jc w:val="both"/>
        <w:rPr>
          <w:sz w:val="26"/>
        </w:rPr>
      </w:pPr>
      <w:r>
        <w:rPr>
          <w:sz w:val="26"/>
        </w:rPr>
        <w:t>Đạo Thánh làm duyên cho nghĩa đạt thông </w:t>
      </w:r>
      <w:r>
        <w:rPr>
          <w:i/>
          <w:sz w:val="26"/>
        </w:rPr>
        <w:t>(attha paṭisambhidā)</w:t>
      </w:r>
      <w:r>
        <w:rPr>
          <w:sz w:val="26"/>
        </w:rPr>
        <w:t>, pháp đạt thông </w:t>
      </w:r>
      <w:r>
        <w:rPr>
          <w:i/>
          <w:sz w:val="26"/>
        </w:rPr>
        <w:t>(dhammapaṭisambhidā)</w:t>
      </w:r>
      <w:r>
        <w:rPr>
          <w:sz w:val="26"/>
        </w:rPr>
        <w:t>, ngữ đạt thông </w:t>
      </w:r>
      <w:r>
        <w:rPr>
          <w:i/>
          <w:sz w:val="26"/>
        </w:rPr>
        <w:t>(niruttipaṭisambhidā)</w:t>
      </w:r>
      <w:r>
        <w:rPr>
          <w:sz w:val="26"/>
        </w:rPr>
        <w:t>, cấp trí đạt thông </w:t>
      </w:r>
      <w:r>
        <w:rPr>
          <w:i/>
          <w:sz w:val="26"/>
        </w:rPr>
        <w:t>(patibhanapaṭisambhidā)</w:t>
      </w:r>
      <w:r>
        <w:rPr>
          <w:sz w:val="26"/>
        </w:rPr>
        <w:t>, biết sở </w:t>
      </w:r>
      <w:r>
        <w:rPr>
          <w:i/>
          <w:sz w:val="26"/>
        </w:rPr>
        <w:t>(ṭhanā)</w:t>
      </w:r>
      <w:r>
        <w:rPr>
          <w:sz w:val="26"/>
        </w:rPr>
        <w:t>, phi sở </w:t>
      </w:r>
      <w:r>
        <w:rPr>
          <w:i/>
          <w:sz w:val="26"/>
        </w:rPr>
        <w:t>(aṭhanā) </w:t>
      </w:r>
      <w:r>
        <w:rPr>
          <w:sz w:val="26"/>
        </w:rPr>
        <w:t>bằng Cận y duyên.</w:t>
      </w:r>
    </w:p>
    <w:p>
      <w:pPr>
        <w:pStyle w:val="ListParagraph"/>
        <w:numPr>
          <w:ilvl w:val="2"/>
          <w:numId w:val="671"/>
        </w:numPr>
        <w:tabs>
          <w:tab w:pos="993" w:val="left" w:leader="none"/>
        </w:tabs>
        <w:spacing w:line="240" w:lineRule="auto" w:before="6" w:after="0"/>
        <w:ind w:left="993" w:right="0" w:hanging="285"/>
        <w:jc w:val="both"/>
        <w:rPr>
          <w:sz w:val="26"/>
        </w:rPr>
      </w:pPr>
      <w:r>
        <w:rPr>
          <w:sz w:val="26"/>
        </w:rPr>
        <w:t>Đạo</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quả</w:t>
      </w:r>
      <w:r>
        <w:rPr>
          <w:spacing w:val="-4"/>
          <w:sz w:val="26"/>
        </w:rPr>
        <w:t> </w:t>
      </w:r>
      <w:r>
        <w:rPr>
          <w:sz w:val="26"/>
        </w:rPr>
        <w:t>nhập</w:t>
      </w:r>
      <w:r>
        <w:rPr>
          <w:spacing w:val="-4"/>
          <w:sz w:val="26"/>
        </w:rPr>
        <w:t> </w:t>
      </w:r>
      <w:r>
        <w:rPr>
          <w:sz w:val="26"/>
        </w:rPr>
        <w:t>thiền</w:t>
      </w:r>
      <w:r>
        <w:rPr>
          <w:spacing w:val="-3"/>
          <w:sz w:val="26"/>
        </w:rPr>
        <w:t> </w:t>
      </w:r>
      <w:r>
        <w:rPr>
          <w:sz w:val="26"/>
        </w:rPr>
        <w:t>bằng</w:t>
      </w:r>
      <w:r>
        <w:rPr>
          <w:spacing w:val="-2"/>
          <w:sz w:val="26"/>
        </w:rPr>
        <w:t> </w:t>
      </w:r>
      <w:r>
        <w:rPr>
          <w:sz w:val="26"/>
        </w:rPr>
        <w:t>Cận</w:t>
      </w:r>
      <w:r>
        <w:rPr>
          <w:spacing w:val="-3"/>
          <w:sz w:val="26"/>
        </w:rPr>
        <w:t> </w:t>
      </w:r>
      <w:r>
        <w:rPr>
          <w:sz w:val="26"/>
        </w:rPr>
        <w:t>y</w:t>
      </w:r>
      <w:r>
        <w:rPr>
          <w:spacing w:val="-7"/>
          <w:sz w:val="26"/>
        </w:rPr>
        <w:t> </w:t>
      </w:r>
      <w:r>
        <w:rPr>
          <w:spacing w:val="-2"/>
          <w:sz w:val="26"/>
        </w:rPr>
        <w:t>duyên.</w:t>
      </w:r>
    </w:p>
    <w:p>
      <w:pPr>
        <w:pStyle w:val="ListParagraph"/>
        <w:numPr>
          <w:ilvl w:val="1"/>
          <w:numId w:val="671"/>
        </w:numPr>
        <w:tabs>
          <w:tab w:pos="708" w:val="left" w:leader="none"/>
        </w:tabs>
        <w:spacing w:line="237" w:lineRule="auto" w:before="124" w:after="0"/>
        <w:ind w:left="708" w:right="135" w:hanging="284"/>
        <w:jc w:val="both"/>
        <w:rPr>
          <w:sz w:val="26"/>
        </w:rPr>
      </w:pPr>
      <w:r>
        <w:rPr>
          <w:sz w:val="26"/>
        </w:rPr>
        <w:t>Pháp phi nhân xuất luân hồi làm duyên cho pháp phi nhân xuất luân hồi bằng Cận y duyên: Có Cảnh cận y, Vô gián cận y và Thuần cận y:</w:t>
      </w:r>
    </w:p>
    <w:p>
      <w:pPr>
        <w:pStyle w:val="ListParagraph"/>
        <w:numPr>
          <w:ilvl w:val="2"/>
          <w:numId w:val="671"/>
        </w:numPr>
        <w:tabs>
          <w:tab w:pos="993" w:val="left" w:leader="none"/>
        </w:tabs>
        <w:spacing w:line="240" w:lineRule="auto" w:before="0" w:after="0"/>
        <w:ind w:left="993" w:right="137" w:hanging="286"/>
        <w:jc w:val="both"/>
        <w:rPr>
          <w:sz w:val="26"/>
        </w:rPr>
      </w:pPr>
      <w:r>
        <w:rPr>
          <w:sz w:val="26"/>
        </w:rPr>
        <w:t>Thuần cận y như: Nương đức tin phi nhân xuất luân hồi mạnh có thể bố thí... giới... tịnh nghiệp </w:t>
      </w:r>
      <w:r>
        <w:rPr>
          <w:i/>
          <w:sz w:val="26"/>
        </w:rPr>
        <w:t>(uposathakamma)</w:t>
      </w:r>
      <w:r>
        <w:rPr>
          <w:sz w:val="26"/>
        </w:rPr>
        <w:t>... thiền... pháp quán </w:t>
      </w:r>
      <w:r>
        <w:rPr>
          <w:i/>
          <w:sz w:val="26"/>
        </w:rPr>
        <w:t>(vipassanā)</w:t>
      </w:r>
      <w:r>
        <w:rPr>
          <w:sz w:val="26"/>
        </w:rPr>
        <w:t>... thông, nhập thiền phát sanh, gây ngã mạn, chấp tà kiến.</w:t>
      </w:r>
    </w:p>
    <w:p>
      <w:pPr>
        <w:pStyle w:val="ListParagraph"/>
        <w:numPr>
          <w:ilvl w:val="2"/>
          <w:numId w:val="671"/>
        </w:numPr>
        <w:tabs>
          <w:tab w:pos="993" w:val="left" w:leader="none"/>
        </w:tabs>
        <w:spacing w:line="242" w:lineRule="auto" w:before="0" w:after="0"/>
        <w:ind w:left="993" w:right="139" w:hanging="286"/>
        <w:jc w:val="both"/>
        <w:rPr>
          <w:sz w:val="26"/>
        </w:rPr>
      </w:pPr>
      <w:r>
        <w:rPr>
          <w:sz w:val="26"/>
        </w:rPr>
        <w:t>Nương giới phi nhân xuất luân hồi </w:t>
      </w:r>
      <w:r>
        <w:rPr>
          <w:i/>
          <w:sz w:val="26"/>
        </w:rPr>
        <w:t>(aniyyānika) </w:t>
      </w:r>
      <w:r>
        <w:rPr>
          <w:sz w:val="26"/>
        </w:rPr>
        <w:t>mạnh,... trí, ái, hy vọng </w:t>
      </w:r>
      <w:r>
        <w:rPr>
          <w:i/>
          <w:sz w:val="26"/>
        </w:rPr>
        <w:t>(patthanā)</w:t>
      </w:r>
      <w:r>
        <w:rPr>
          <w:sz w:val="26"/>
        </w:rPr>
        <w:t>, âm dương, vật thực ... nương chỗ ở mạnh có thể bố thí,... nhập thiền phát sanh, sát sanh, phá hòa hợp Tăng.</w:t>
      </w:r>
    </w:p>
    <w:p>
      <w:pPr>
        <w:pStyle w:val="ListParagraph"/>
        <w:numPr>
          <w:ilvl w:val="2"/>
          <w:numId w:val="671"/>
        </w:numPr>
        <w:tabs>
          <w:tab w:pos="993" w:val="left" w:leader="none"/>
        </w:tabs>
        <w:spacing w:line="242" w:lineRule="auto" w:before="0" w:after="0"/>
        <w:ind w:left="993" w:right="137" w:hanging="286"/>
        <w:jc w:val="both"/>
        <w:rPr>
          <w:sz w:val="26"/>
        </w:rPr>
      </w:pPr>
      <w:r>
        <w:rPr>
          <w:sz w:val="26"/>
        </w:rPr>
        <w:t>Nương đức tin phi nhân xuất luân hồi </w:t>
      </w:r>
      <w:r>
        <w:rPr>
          <w:i/>
          <w:sz w:val="26"/>
        </w:rPr>
        <w:t>(aniyyānika)</w:t>
      </w:r>
      <w:r>
        <w:rPr>
          <w:sz w:val="26"/>
        </w:rPr>
        <w:t>... chỗ ở mạnh làm duyên cho</w:t>
      </w:r>
      <w:r>
        <w:rPr>
          <w:spacing w:val="40"/>
          <w:sz w:val="26"/>
        </w:rPr>
        <w:t> </w:t>
      </w:r>
      <w:r>
        <w:rPr>
          <w:sz w:val="26"/>
        </w:rPr>
        <w:t>đức tin phi nhân xuất luân hồi... hy vọng... thân lạc. Thân khổ, quả nhập thiền bằng Cận y duyên.</w:t>
      </w:r>
    </w:p>
    <w:p>
      <w:pPr>
        <w:pStyle w:val="ListParagraph"/>
        <w:numPr>
          <w:ilvl w:val="1"/>
          <w:numId w:val="671"/>
        </w:numPr>
        <w:tabs>
          <w:tab w:pos="708" w:val="left" w:leader="none"/>
        </w:tabs>
        <w:spacing w:line="237" w:lineRule="auto" w:before="107" w:after="0"/>
        <w:ind w:left="708" w:right="135" w:hanging="284"/>
        <w:jc w:val="both"/>
        <w:rPr>
          <w:sz w:val="26"/>
        </w:rPr>
      </w:pPr>
      <w:r>
        <w:rPr>
          <w:sz w:val="26"/>
        </w:rPr>
        <w:t>Pháp phi nhân xuất luân hồi làm duyên cho pháp nhân xuất luân hồi bằng Cận y</w:t>
      </w:r>
      <w:r>
        <w:rPr>
          <w:spacing w:val="40"/>
          <w:sz w:val="26"/>
        </w:rPr>
        <w:t> </w:t>
      </w:r>
      <w:r>
        <w:rPr>
          <w:sz w:val="26"/>
        </w:rPr>
        <w:t>duyên: Có Cảnh cận y, Vô gián cận y và Thuần cận y:</w:t>
      </w:r>
    </w:p>
    <w:p>
      <w:pPr>
        <w:pStyle w:val="BodyText"/>
        <w:spacing w:line="242" w:lineRule="auto"/>
        <w:ind w:right="137"/>
        <w:jc w:val="both"/>
      </w:pPr>
      <w:r>
        <w:rPr/>
        <w:t>Thuần cận y như: Tâm chỉnh lý </w:t>
      </w:r>
      <w:r>
        <w:rPr>
          <w:i/>
        </w:rPr>
        <w:t>(parikamma) </w:t>
      </w:r>
      <w:r>
        <w:rPr/>
        <w:t>sơ đạo làm duyên cho sơ đạo bằng</w:t>
      </w:r>
      <w:r>
        <w:rPr>
          <w:spacing w:val="40"/>
        </w:rPr>
        <w:t> </w:t>
      </w:r>
      <w:r>
        <w:rPr/>
        <w:t>Cận y duyên,... tâm chỉnh lý tứ đạo làm duyên cho tứ đạo bằng Cận y duyên.</w:t>
      </w:r>
    </w:p>
    <w:p>
      <w:pPr>
        <w:pStyle w:val="Heading2"/>
        <w:spacing w:before="0"/>
      </w:pPr>
      <w:r>
        <w:rPr>
          <w:spacing w:val="-4"/>
        </w:rPr>
        <w:t>833.</w:t>
      </w:r>
    </w:p>
    <w:p>
      <w:pPr>
        <w:pStyle w:val="ListParagraph"/>
        <w:numPr>
          <w:ilvl w:val="1"/>
          <w:numId w:val="671"/>
        </w:numPr>
        <w:tabs>
          <w:tab w:pos="708" w:val="left" w:leader="none"/>
        </w:tabs>
        <w:spacing w:line="235" w:lineRule="auto" w:before="4" w:after="0"/>
        <w:ind w:left="708" w:right="139" w:hanging="284"/>
        <w:jc w:val="left"/>
        <w:rPr>
          <w:i/>
          <w:sz w:val="26"/>
        </w:rPr>
      </w:pPr>
      <w:r>
        <w:rPr>
          <w:sz w:val="26"/>
        </w:rPr>
        <w:t>Pháp</w:t>
      </w:r>
      <w:r>
        <w:rPr>
          <w:spacing w:val="28"/>
          <w:sz w:val="26"/>
        </w:rPr>
        <w:t> </w:t>
      </w:r>
      <w:r>
        <w:rPr>
          <w:sz w:val="26"/>
        </w:rPr>
        <w:t>phi</w:t>
      </w:r>
      <w:r>
        <w:rPr>
          <w:spacing w:val="28"/>
          <w:sz w:val="26"/>
        </w:rPr>
        <w:t> </w:t>
      </w:r>
      <w:r>
        <w:rPr>
          <w:sz w:val="26"/>
        </w:rPr>
        <w:t>nhân</w:t>
      </w:r>
      <w:r>
        <w:rPr>
          <w:spacing w:val="29"/>
          <w:sz w:val="26"/>
        </w:rPr>
        <w:t> </w:t>
      </w:r>
      <w:r>
        <w:rPr>
          <w:sz w:val="26"/>
        </w:rPr>
        <w:t>xuất</w:t>
      </w:r>
      <w:r>
        <w:rPr>
          <w:spacing w:val="29"/>
          <w:sz w:val="26"/>
        </w:rPr>
        <w:t> </w:t>
      </w:r>
      <w:r>
        <w:rPr>
          <w:sz w:val="26"/>
        </w:rPr>
        <w:t>luân</w:t>
      </w:r>
      <w:r>
        <w:rPr>
          <w:spacing w:val="30"/>
          <w:sz w:val="26"/>
        </w:rPr>
        <w:t> </w:t>
      </w:r>
      <w:r>
        <w:rPr>
          <w:sz w:val="26"/>
        </w:rPr>
        <w:t>hồi</w:t>
      </w:r>
      <w:r>
        <w:rPr>
          <w:spacing w:val="28"/>
          <w:sz w:val="26"/>
        </w:rPr>
        <w:t> </w:t>
      </w:r>
      <w:r>
        <w:rPr>
          <w:sz w:val="26"/>
        </w:rPr>
        <w:t>làm</w:t>
      </w:r>
      <w:r>
        <w:rPr>
          <w:spacing w:val="26"/>
          <w:sz w:val="26"/>
        </w:rPr>
        <w:t> </w:t>
      </w:r>
      <w:r>
        <w:rPr>
          <w:sz w:val="26"/>
        </w:rPr>
        <w:t>duyên</w:t>
      </w:r>
      <w:r>
        <w:rPr>
          <w:spacing w:val="29"/>
          <w:sz w:val="26"/>
        </w:rPr>
        <w:t> </w:t>
      </w:r>
      <w:r>
        <w:rPr>
          <w:sz w:val="26"/>
        </w:rPr>
        <w:t>cho</w:t>
      </w:r>
      <w:r>
        <w:rPr>
          <w:spacing w:val="31"/>
          <w:sz w:val="26"/>
        </w:rPr>
        <w:t> </w:t>
      </w:r>
      <w:r>
        <w:rPr>
          <w:sz w:val="26"/>
        </w:rPr>
        <w:t>pháp</w:t>
      </w:r>
      <w:r>
        <w:rPr>
          <w:spacing w:val="29"/>
          <w:sz w:val="26"/>
        </w:rPr>
        <w:t> </w:t>
      </w:r>
      <w:r>
        <w:rPr>
          <w:sz w:val="26"/>
        </w:rPr>
        <w:t>phi</w:t>
      </w:r>
      <w:r>
        <w:rPr>
          <w:spacing w:val="28"/>
          <w:sz w:val="26"/>
        </w:rPr>
        <w:t> </w:t>
      </w:r>
      <w:r>
        <w:rPr>
          <w:sz w:val="26"/>
        </w:rPr>
        <w:t>nhân</w:t>
      </w:r>
      <w:r>
        <w:rPr>
          <w:spacing w:val="29"/>
          <w:sz w:val="26"/>
        </w:rPr>
        <w:t> </w:t>
      </w:r>
      <w:r>
        <w:rPr>
          <w:sz w:val="26"/>
        </w:rPr>
        <w:t>xuất</w:t>
      </w:r>
      <w:r>
        <w:rPr>
          <w:spacing w:val="29"/>
          <w:sz w:val="26"/>
        </w:rPr>
        <w:t> </w:t>
      </w:r>
      <w:r>
        <w:rPr>
          <w:sz w:val="26"/>
        </w:rPr>
        <w:t>luân</w:t>
      </w:r>
      <w:r>
        <w:rPr>
          <w:spacing w:val="30"/>
          <w:sz w:val="26"/>
        </w:rPr>
        <w:t> </w:t>
      </w:r>
      <w:r>
        <w:rPr>
          <w:sz w:val="26"/>
        </w:rPr>
        <w:t>hồi</w:t>
      </w:r>
      <w:r>
        <w:rPr>
          <w:spacing w:val="28"/>
          <w:sz w:val="26"/>
        </w:rPr>
        <w:t> </w:t>
      </w:r>
      <w:r>
        <w:rPr>
          <w:sz w:val="26"/>
        </w:rPr>
        <w:t>bằng</w:t>
      </w:r>
      <w:r>
        <w:rPr>
          <w:spacing w:val="31"/>
          <w:sz w:val="26"/>
        </w:rPr>
        <w:t> </w:t>
      </w:r>
      <w:r>
        <w:rPr>
          <w:sz w:val="26"/>
        </w:rPr>
        <w:t>Tiền sanh duyên: Có 2 câu đều sắp như nhị đề Vô sắc </w:t>
      </w:r>
      <w:r>
        <w:rPr>
          <w:i/>
          <w:sz w:val="26"/>
        </w:rPr>
        <w:t>(arūpaduka).</w:t>
      </w:r>
    </w:p>
    <w:p>
      <w:pPr>
        <w:pStyle w:val="ListParagraph"/>
        <w:numPr>
          <w:ilvl w:val="1"/>
          <w:numId w:val="671"/>
        </w:numPr>
        <w:tabs>
          <w:tab w:pos="707" w:val="left" w:leader="none"/>
        </w:tabs>
        <w:spacing w:line="240" w:lineRule="auto" w:before="126" w:after="0"/>
        <w:ind w:left="707" w:right="0" w:hanging="283"/>
        <w:jc w:val="left"/>
        <w:rPr>
          <w:sz w:val="26"/>
        </w:rPr>
      </w:pPr>
      <w:r>
        <w:rPr>
          <w:sz w:val="26"/>
        </w:rPr>
        <w:t>...</w:t>
      </w:r>
      <w:r>
        <w:rPr>
          <w:spacing w:val="-5"/>
          <w:sz w:val="26"/>
        </w:rPr>
        <w:t> </w:t>
      </w:r>
      <w:r>
        <w:rPr>
          <w:sz w:val="26"/>
        </w:rPr>
        <w:t>bằng</w:t>
      </w:r>
      <w:r>
        <w:rPr>
          <w:spacing w:val="-4"/>
          <w:sz w:val="26"/>
        </w:rPr>
        <w:t> </w:t>
      </w:r>
      <w:r>
        <w:rPr>
          <w:sz w:val="26"/>
        </w:rPr>
        <w:t>Hậu</w:t>
      </w:r>
      <w:r>
        <w:rPr>
          <w:spacing w:val="-5"/>
          <w:sz w:val="26"/>
        </w:rPr>
        <w:t> </w:t>
      </w:r>
      <w:r>
        <w:rPr>
          <w:sz w:val="26"/>
        </w:rPr>
        <w:t>sanh</w:t>
      </w:r>
      <w:r>
        <w:rPr>
          <w:spacing w:val="-4"/>
          <w:sz w:val="26"/>
        </w:rPr>
        <w:t> </w:t>
      </w:r>
      <w:r>
        <w:rPr>
          <w:sz w:val="26"/>
        </w:rPr>
        <w:t>duyên</w:t>
      </w:r>
      <w:r>
        <w:rPr>
          <w:spacing w:val="-3"/>
          <w:sz w:val="26"/>
        </w:rPr>
        <w:t> </w:t>
      </w:r>
      <w:r>
        <w:rPr>
          <w:sz w:val="26"/>
        </w:rPr>
        <w:t>có</w:t>
      </w:r>
      <w:r>
        <w:rPr>
          <w:spacing w:val="-3"/>
          <w:sz w:val="26"/>
        </w:rPr>
        <w:t> </w:t>
      </w:r>
      <w:r>
        <w:rPr>
          <w:sz w:val="26"/>
        </w:rPr>
        <w:t>2</w:t>
      </w:r>
      <w:r>
        <w:rPr>
          <w:spacing w:val="-4"/>
          <w:sz w:val="26"/>
        </w:rPr>
        <w:t> </w:t>
      </w:r>
      <w:r>
        <w:rPr>
          <w:sz w:val="26"/>
        </w:rPr>
        <w:t>câu,...</w:t>
      </w:r>
      <w:r>
        <w:rPr>
          <w:spacing w:val="-4"/>
          <w:sz w:val="26"/>
        </w:rPr>
        <w:t> </w:t>
      </w:r>
      <w:r>
        <w:rPr>
          <w:sz w:val="26"/>
        </w:rPr>
        <w:t>bằng</w:t>
      </w:r>
      <w:r>
        <w:rPr>
          <w:spacing w:val="-2"/>
          <w:sz w:val="26"/>
        </w:rPr>
        <w:t> </w:t>
      </w:r>
      <w:r>
        <w:rPr>
          <w:sz w:val="26"/>
        </w:rPr>
        <w:t>Cố</w:t>
      </w:r>
      <w:r>
        <w:rPr>
          <w:spacing w:val="-4"/>
          <w:sz w:val="26"/>
        </w:rPr>
        <w:t> </w:t>
      </w:r>
      <w:r>
        <w:rPr>
          <w:sz w:val="26"/>
        </w:rPr>
        <w:t>hưởng</w:t>
      </w:r>
      <w:r>
        <w:rPr>
          <w:spacing w:val="-4"/>
          <w:sz w:val="26"/>
        </w:rPr>
        <w:t> </w:t>
      </w:r>
      <w:r>
        <w:rPr>
          <w:sz w:val="26"/>
        </w:rPr>
        <w:t>duyên</w:t>
      </w:r>
      <w:r>
        <w:rPr>
          <w:spacing w:val="-3"/>
          <w:sz w:val="26"/>
        </w:rPr>
        <w:t> </w:t>
      </w:r>
      <w:r>
        <w:rPr>
          <w:sz w:val="26"/>
        </w:rPr>
        <w:t>có</w:t>
      </w:r>
      <w:r>
        <w:rPr>
          <w:spacing w:val="-4"/>
          <w:sz w:val="26"/>
        </w:rPr>
        <w:t> </w:t>
      </w:r>
      <w:r>
        <w:rPr>
          <w:sz w:val="26"/>
        </w:rPr>
        <w:t>2</w:t>
      </w:r>
      <w:r>
        <w:rPr>
          <w:spacing w:val="-5"/>
          <w:sz w:val="26"/>
        </w:rPr>
        <w:t> </w:t>
      </w:r>
      <w:r>
        <w:rPr>
          <w:spacing w:val="-4"/>
          <w:sz w:val="26"/>
        </w:rPr>
        <w:t>câu.</w:t>
      </w:r>
    </w:p>
    <w:p>
      <w:pPr>
        <w:pStyle w:val="Heading2"/>
        <w:spacing w:before="3"/>
      </w:pPr>
      <w:r>
        <w:rPr>
          <w:spacing w:val="-4"/>
        </w:rPr>
        <w:t>834.</w:t>
      </w:r>
    </w:p>
    <w:p>
      <w:pPr>
        <w:pStyle w:val="ListParagraph"/>
        <w:numPr>
          <w:ilvl w:val="1"/>
          <w:numId w:val="671"/>
        </w:numPr>
        <w:tabs>
          <w:tab w:pos="706" w:val="left" w:leader="none"/>
          <w:tab w:pos="993" w:val="left" w:leader="none"/>
        </w:tabs>
        <w:spacing w:line="235" w:lineRule="auto" w:before="3" w:after="0"/>
        <w:ind w:left="993" w:right="360" w:hanging="570"/>
        <w:jc w:val="left"/>
        <w:rPr>
          <w:sz w:val="26"/>
        </w:rPr>
      </w:pPr>
      <w:r>
        <w:rPr>
          <w:sz w:val="26"/>
        </w:rPr>
        <w:t>Pháp</w:t>
      </w:r>
      <w:r>
        <w:rPr>
          <w:spacing w:val="-3"/>
          <w:sz w:val="26"/>
        </w:rPr>
        <w:t> </w:t>
      </w:r>
      <w:r>
        <w:rPr>
          <w:sz w:val="26"/>
        </w:rPr>
        <w:t>nhân xuất</w:t>
      </w:r>
      <w:r>
        <w:rPr>
          <w:spacing w:val="-3"/>
          <w:sz w:val="26"/>
        </w:rPr>
        <w:t> </w:t>
      </w:r>
      <w:r>
        <w:rPr>
          <w:sz w:val="26"/>
        </w:rPr>
        <w:t>luân</w:t>
      </w:r>
      <w:r>
        <w:rPr>
          <w:spacing w:val="-2"/>
          <w:sz w:val="26"/>
        </w:rPr>
        <w:t> </w:t>
      </w:r>
      <w:r>
        <w:rPr>
          <w:sz w:val="26"/>
        </w:rPr>
        <w:t>hồi</w:t>
      </w:r>
      <w:r>
        <w:rPr>
          <w:spacing w:val="-2"/>
          <w:sz w:val="26"/>
        </w:rPr>
        <w:t> </w:t>
      </w:r>
      <w:r>
        <w:rPr>
          <w:sz w:val="26"/>
        </w:rPr>
        <w:t>làm</w:t>
      </w:r>
      <w:r>
        <w:rPr>
          <w:spacing w:val="-5"/>
          <w:sz w:val="26"/>
        </w:rPr>
        <w:t> </w:t>
      </w:r>
      <w:r>
        <w:rPr>
          <w:sz w:val="26"/>
        </w:rPr>
        <w:t>duyên</w:t>
      </w:r>
      <w:r>
        <w:rPr>
          <w:spacing w:val="-2"/>
          <w:sz w:val="26"/>
        </w:rPr>
        <w:t> </w:t>
      </w:r>
      <w:r>
        <w:rPr>
          <w:sz w:val="26"/>
        </w:rPr>
        <w:t>cho</w:t>
      </w:r>
      <w:r>
        <w:rPr>
          <w:spacing w:val="-3"/>
          <w:sz w:val="26"/>
        </w:rPr>
        <w:t> </w:t>
      </w:r>
      <w:r>
        <w:rPr>
          <w:sz w:val="26"/>
        </w:rPr>
        <w:t>pháp</w:t>
      </w:r>
      <w:r>
        <w:rPr>
          <w:spacing w:val="-2"/>
          <w:sz w:val="26"/>
        </w:rPr>
        <w:t> </w:t>
      </w:r>
      <w:r>
        <w:rPr>
          <w:sz w:val="26"/>
        </w:rPr>
        <w:t>nhân</w:t>
      </w:r>
      <w:r>
        <w:rPr>
          <w:spacing w:val="-2"/>
          <w:sz w:val="26"/>
        </w:rPr>
        <w:t> </w:t>
      </w:r>
      <w:r>
        <w:rPr>
          <w:sz w:val="26"/>
        </w:rPr>
        <w:t>xuất</w:t>
      </w:r>
      <w:r>
        <w:rPr>
          <w:spacing w:val="-3"/>
          <w:sz w:val="26"/>
        </w:rPr>
        <w:t> </w:t>
      </w:r>
      <w:r>
        <w:rPr>
          <w:sz w:val="26"/>
        </w:rPr>
        <w:t>luân</w:t>
      </w:r>
      <w:r>
        <w:rPr>
          <w:spacing w:val="-2"/>
          <w:sz w:val="26"/>
        </w:rPr>
        <w:t> </w:t>
      </w:r>
      <w:r>
        <w:rPr>
          <w:sz w:val="26"/>
        </w:rPr>
        <w:t>hồi</w:t>
      </w:r>
      <w:r>
        <w:rPr>
          <w:spacing w:val="-3"/>
          <w:sz w:val="26"/>
        </w:rPr>
        <w:t> </w:t>
      </w:r>
      <w:r>
        <w:rPr>
          <w:sz w:val="26"/>
        </w:rPr>
        <w:t>bằng Nghiệp</w:t>
      </w:r>
      <w:r>
        <w:rPr>
          <w:spacing w:val="-3"/>
          <w:sz w:val="26"/>
        </w:rPr>
        <w:t> </w:t>
      </w:r>
      <w:r>
        <w:rPr>
          <w:sz w:val="26"/>
        </w:rPr>
        <w:t>duyên: Tư</w:t>
      </w:r>
      <w:r>
        <w:rPr>
          <w:spacing w:val="-2"/>
          <w:sz w:val="26"/>
        </w:rPr>
        <w:t> </w:t>
      </w:r>
      <w:r>
        <w:rPr>
          <w:i/>
          <w:sz w:val="26"/>
        </w:rPr>
        <w:t>(cetanā)</w:t>
      </w:r>
      <w:r>
        <w:rPr>
          <w:i/>
          <w:spacing w:val="-4"/>
          <w:sz w:val="26"/>
        </w:rPr>
        <w:t> </w:t>
      </w:r>
      <w:r>
        <w:rPr>
          <w:sz w:val="26"/>
        </w:rPr>
        <w:t>nhân</w:t>
      </w:r>
      <w:r>
        <w:rPr>
          <w:spacing w:val="-3"/>
          <w:sz w:val="26"/>
        </w:rPr>
        <w:t> </w:t>
      </w:r>
      <w:r>
        <w:rPr>
          <w:sz w:val="26"/>
        </w:rPr>
        <w:t>xuất</w:t>
      </w:r>
      <w:r>
        <w:rPr>
          <w:spacing w:val="-2"/>
          <w:sz w:val="26"/>
        </w:rPr>
        <w:t> </w:t>
      </w:r>
      <w:r>
        <w:rPr>
          <w:sz w:val="26"/>
        </w:rPr>
        <w:t>luân</w:t>
      </w:r>
      <w:r>
        <w:rPr>
          <w:spacing w:val="-2"/>
          <w:sz w:val="26"/>
        </w:rPr>
        <w:t> </w:t>
      </w:r>
      <w:r>
        <w:rPr>
          <w:sz w:val="26"/>
        </w:rPr>
        <w:t>hồi</w:t>
      </w:r>
      <w:r>
        <w:rPr>
          <w:spacing w:val="-3"/>
          <w:sz w:val="26"/>
        </w:rPr>
        <w:t> </w:t>
      </w:r>
      <w:r>
        <w:rPr>
          <w:sz w:val="26"/>
        </w:rPr>
        <w:t>làm</w:t>
      </w:r>
      <w:r>
        <w:rPr>
          <w:spacing w:val="-2"/>
          <w:sz w:val="26"/>
        </w:rPr>
        <w:t> </w:t>
      </w:r>
      <w:r>
        <w:rPr>
          <w:sz w:val="26"/>
        </w:rPr>
        <w:t>duyên cho uẩn</w:t>
      </w:r>
      <w:r>
        <w:rPr>
          <w:spacing w:val="-3"/>
          <w:sz w:val="26"/>
        </w:rPr>
        <w:t> </w:t>
      </w:r>
      <w:r>
        <w:rPr>
          <w:sz w:val="26"/>
        </w:rPr>
        <w:t>tương</w:t>
      </w:r>
      <w:r>
        <w:rPr>
          <w:spacing w:val="-3"/>
          <w:sz w:val="26"/>
        </w:rPr>
        <w:t> </w:t>
      </w:r>
      <w:r>
        <w:rPr>
          <w:sz w:val="26"/>
        </w:rPr>
        <w:t>ưng</w:t>
      </w:r>
      <w:r>
        <w:rPr>
          <w:spacing w:val="-2"/>
          <w:sz w:val="26"/>
        </w:rPr>
        <w:t> </w:t>
      </w:r>
      <w:r>
        <w:rPr>
          <w:sz w:val="26"/>
        </w:rPr>
        <w:t>bằng</w:t>
      </w:r>
      <w:r>
        <w:rPr>
          <w:spacing w:val="-3"/>
          <w:sz w:val="26"/>
        </w:rPr>
        <w:t> </w:t>
      </w:r>
      <w:r>
        <w:rPr>
          <w:sz w:val="26"/>
        </w:rPr>
        <w:t>Nghiệp</w:t>
      </w:r>
      <w:r>
        <w:rPr>
          <w:spacing w:val="-3"/>
          <w:sz w:val="26"/>
        </w:rPr>
        <w:t> </w:t>
      </w:r>
      <w:r>
        <w:rPr>
          <w:sz w:val="26"/>
        </w:rPr>
        <w:t>duyên.</w:t>
      </w:r>
    </w:p>
    <w:p>
      <w:pPr>
        <w:pStyle w:val="ListParagraph"/>
        <w:numPr>
          <w:ilvl w:val="1"/>
          <w:numId w:val="671"/>
        </w:numPr>
        <w:tabs>
          <w:tab w:pos="708" w:val="left" w:leader="none"/>
        </w:tabs>
        <w:spacing w:line="237" w:lineRule="auto" w:before="129" w:after="0"/>
        <w:ind w:left="708" w:right="140" w:hanging="284"/>
        <w:jc w:val="left"/>
        <w:rPr>
          <w:sz w:val="26"/>
        </w:rPr>
      </w:pPr>
      <w:r>
        <w:rPr>
          <w:sz w:val="26"/>
        </w:rPr>
        <w:t>Pháp</w:t>
      </w:r>
      <w:r>
        <w:rPr>
          <w:spacing w:val="37"/>
          <w:sz w:val="26"/>
        </w:rPr>
        <w:t> </w:t>
      </w:r>
      <w:r>
        <w:rPr>
          <w:sz w:val="26"/>
        </w:rPr>
        <w:t>nhân</w:t>
      </w:r>
      <w:r>
        <w:rPr>
          <w:spacing w:val="37"/>
          <w:sz w:val="26"/>
        </w:rPr>
        <w:t> </w:t>
      </w:r>
      <w:r>
        <w:rPr>
          <w:sz w:val="26"/>
        </w:rPr>
        <w:t>xuất</w:t>
      </w:r>
      <w:r>
        <w:rPr>
          <w:spacing w:val="37"/>
          <w:sz w:val="26"/>
        </w:rPr>
        <w:t> </w:t>
      </w:r>
      <w:r>
        <w:rPr>
          <w:sz w:val="26"/>
        </w:rPr>
        <w:t>luân</w:t>
      </w:r>
      <w:r>
        <w:rPr>
          <w:spacing w:val="40"/>
          <w:sz w:val="26"/>
        </w:rPr>
        <w:t> </w:t>
      </w:r>
      <w:r>
        <w:rPr>
          <w:sz w:val="26"/>
        </w:rPr>
        <w:t>hồi</w:t>
      </w:r>
      <w:r>
        <w:rPr>
          <w:spacing w:val="37"/>
          <w:sz w:val="26"/>
        </w:rPr>
        <w:t> </w:t>
      </w:r>
      <w:r>
        <w:rPr>
          <w:sz w:val="26"/>
        </w:rPr>
        <w:t>làm</w:t>
      </w:r>
      <w:r>
        <w:rPr>
          <w:spacing w:val="35"/>
          <w:sz w:val="26"/>
        </w:rPr>
        <w:t> </w:t>
      </w:r>
      <w:r>
        <w:rPr>
          <w:sz w:val="26"/>
        </w:rPr>
        <w:t>duyên</w:t>
      </w:r>
      <w:r>
        <w:rPr>
          <w:spacing w:val="38"/>
          <w:sz w:val="26"/>
        </w:rPr>
        <w:t> </w:t>
      </w:r>
      <w:r>
        <w:rPr>
          <w:sz w:val="26"/>
        </w:rPr>
        <w:t>cho</w:t>
      </w:r>
      <w:r>
        <w:rPr>
          <w:spacing w:val="37"/>
          <w:sz w:val="26"/>
        </w:rPr>
        <w:t> </w:t>
      </w:r>
      <w:r>
        <w:rPr>
          <w:sz w:val="26"/>
        </w:rPr>
        <w:t>pháp</w:t>
      </w:r>
      <w:r>
        <w:rPr>
          <w:spacing w:val="38"/>
          <w:sz w:val="26"/>
        </w:rPr>
        <w:t> </w:t>
      </w:r>
      <w:r>
        <w:rPr>
          <w:sz w:val="26"/>
        </w:rPr>
        <w:t>phi</w:t>
      </w:r>
      <w:r>
        <w:rPr>
          <w:spacing w:val="37"/>
          <w:sz w:val="26"/>
        </w:rPr>
        <w:t> </w:t>
      </w:r>
      <w:r>
        <w:rPr>
          <w:sz w:val="26"/>
        </w:rPr>
        <w:t>nhân</w:t>
      </w:r>
      <w:r>
        <w:rPr>
          <w:spacing w:val="37"/>
          <w:sz w:val="26"/>
        </w:rPr>
        <w:t> </w:t>
      </w:r>
      <w:r>
        <w:rPr>
          <w:sz w:val="26"/>
        </w:rPr>
        <w:t>xuất</w:t>
      </w:r>
      <w:r>
        <w:rPr>
          <w:spacing w:val="37"/>
          <w:sz w:val="26"/>
        </w:rPr>
        <w:t> </w:t>
      </w:r>
      <w:r>
        <w:rPr>
          <w:sz w:val="26"/>
        </w:rPr>
        <w:t>luân</w:t>
      </w:r>
      <w:r>
        <w:rPr>
          <w:spacing w:val="40"/>
          <w:sz w:val="26"/>
        </w:rPr>
        <w:t> </w:t>
      </w:r>
      <w:r>
        <w:rPr>
          <w:sz w:val="26"/>
        </w:rPr>
        <w:t>hồi</w:t>
      </w:r>
      <w:r>
        <w:rPr>
          <w:spacing w:val="38"/>
          <w:sz w:val="26"/>
        </w:rPr>
        <w:t> </w:t>
      </w:r>
      <w:r>
        <w:rPr>
          <w:sz w:val="26"/>
        </w:rPr>
        <w:t>bằng</w:t>
      </w:r>
      <w:r>
        <w:rPr>
          <w:spacing w:val="37"/>
          <w:sz w:val="26"/>
        </w:rPr>
        <w:t> </w:t>
      </w:r>
      <w:r>
        <w:rPr>
          <w:sz w:val="26"/>
        </w:rPr>
        <w:t>Nghiệp duyên: Có Đồng sanh và Biệt thời:</w:t>
      </w:r>
    </w:p>
    <w:p>
      <w:pPr>
        <w:pStyle w:val="ListParagraph"/>
        <w:numPr>
          <w:ilvl w:val="2"/>
          <w:numId w:val="671"/>
        </w:numPr>
        <w:tabs>
          <w:tab w:pos="993" w:val="left" w:leader="none"/>
        </w:tabs>
        <w:spacing w:line="244" w:lineRule="auto" w:before="0" w:after="0"/>
        <w:ind w:left="993" w:right="139" w:hanging="286"/>
        <w:jc w:val="left"/>
        <w:rPr>
          <w:sz w:val="26"/>
        </w:rPr>
      </w:pPr>
      <w:r>
        <w:rPr>
          <w:sz w:val="26"/>
        </w:rPr>
        <w:t>Đồng</w:t>
      </w:r>
      <w:r>
        <w:rPr>
          <w:spacing w:val="40"/>
          <w:sz w:val="26"/>
        </w:rPr>
        <w:t> </w:t>
      </w:r>
      <w:r>
        <w:rPr>
          <w:sz w:val="26"/>
        </w:rPr>
        <w:t>sanh</w:t>
      </w:r>
      <w:r>
        <w:rPr>
          <w:spacing w:val="40"/>
          <w:sz w:val="26"/>
        </w:rPr>
        <w:t> </w:t>
      </w:r>
      <w:r>
        <w:rPr>
          <w:sz w:val="26"/>
        </w:rPr>
        <w:t>như:</w:t>
      </w:r>
      <w:r>
        <w:rPr>
          <w:spacing w:val="40"/>
          <w:sz w:val="26"/>
        </w:rPr>
        <w:t> </w:t>
      </w:r>
      <w:r>
        <w:rPr>
          <w:sz w:val="26"/>
        </w:rPr>
        <w:t>Tư</w:t>
      </w:r>
      <w:r>
        <w:rPr>
          <w:spacing w:val="40"/>
          <w:sz w:val="26"/>
        </w:rPr>
        <w:t> </w:t>
      </w:r>
      <w:r>
        <w:rPr>
          <w:i/>
          <w:sz w:val="26"/>
        </w:rPr>
        <w:t>(cetanā)</w:t>
      </w:r>
      <w:r>
        <w:rPr>
          <w:i/>
          <w:spacing w:val="40"/>
          <w:sz w:val="26"/>
        </w:rPr>
        <w:t> </w:t>
      </w:r>
      <w:r>
        <w:rPr>
          <w:sz w:val="26"/>
        </w:rPr>
        <w:t>nhân</w:t>
      </w:r>
      <w:r>
        <w:rPr>
          <w:spacing w:val="40"/>
          <w:sz w:val="26"/>
        </w:rPr>
        <w:t> </w:t>
      </w:r>
      <w:r>
        <w:rPr>
          <w:sz w:val="26"/>
        </w:rPr>
        <w:t>xuất</w:t>
      </w:r>
      <w:r>
        <w:rPr>
          <w:spacing w:val="40"/>
          <w:sz w:val="26"/>
        </w:rPr>
        <w:t> </w:t>
      </w:r>
      <w:r>
        <w:rPr>
          <w:sz w:val="26"/>
        </w:rPr>
        <w:t>luân</w:t>
      </w:r>
      <w:r>
        <w:rPr>
          <w:spacing w:val="40"/>
          <w:sz w:val="26"/>
        </w:rPr>
        <w:t> </w:t>
      </w:r>
      <w:r>
        <w:rPr>
          <w:sz w:val="26"/>
        </w:rPr>
        <w:t>hồi</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sắc</w:t>
      </w:r>
      <w:r>
        <w:rPr>
          <w:spacing w:val="40"/>
          <w:sz w:val="26"/>
        </w:rPr>
        <w:t> </w:t>
      </w:r>
      <w:r>
        <w:rPr>
          <w:sz w:val="26"/>
        </w:rPr>
        <w:t>tâm</w:t>
      </w:r>
      <w:r>
        <w:rPr>
          <w:spacing w:val="40"/>
          <w:sz w:val="26"/>
        </w:rPr>
        <w:t> </w:t>
      </w:r>
      <w:r>
        <w:rPr>
          <w:sz w:val="26"/>
        </w:rPr>
        <w:t>bằng</w:t>
      </w:r>
      <w:r>
        <w:rPr>
          <w:spacing w:val="40"/>
          <w:sz w:val="26"/>
        </w:rPr>
        <w:t> </w:t>
      </w:r>
      <w:r>
        <w:rPr>
          <w:sz w:val="26"/>
        </w:rPr>
        <w:t>Nghiệp duyên.</w:t>
      </w:r>
    </w:p>
    <w:p>
      <w:pPr>
        <w:pStyle w:val="ListParagraph"/>
        <w:spacing w:after="0" w:line="244" w:lineRule="auto"/>
        <w:jc w:val="left"/>
        <w:rPr>
          <w:sz w:val="26"/>
        </w:rPr>
        <w:sectPr>
          <w:pgSz w:w="11630" w:h="16450"/>
          <w:pgMar w:header="571" w:footer="0" w:top="880" w:bottom="280" w:left="850" w:right="850"/>
        </w:sectPr>
      </w:pPr>
    </w:p>
    <w:p>
      <w:pPr>
        <w:pStyle w:val="ListParagraph"/>
        <w:numPr>
          <w:ilvl w:val="2"/>
          <w:numId w:val="671"/>
        </w:numPr>
        <w:tabs>
          <w:tab w:pos="993" w:val="left" w:leader="none"/>
        </w:tabs>
        <w:spacing w:line="242" w:lineRule="auto" w:before="220" w:after="0"/>
        <w:ind w:left="993" w:right="137" w:hanging="286"/>
        <w:jc w:val="both"/>
        <w:rPr>
          <w:sz w:val="26"/>
        </w:rPr>
      </w:pPr>
      <w:r>
        <w:rPr>
          <w:sz w:val="26"/>
        </w:rPr>
        <w:t>Biệt thời như: Tư nhân xuất luân hồi làm duyên cho quả </w:t>
      </w:r>
      <w:r>
        <w:rPr>
          <w:i/>
          <w:sz w:val="26"/>
        </w:rPr>
        <w:t>(phala) </w:t>
      </w:r>
      <w:r>
        <w:rPr>
          <w:sz w:val="26"/>
        </w:rPr>
        <w:t>bằng Nghiệp duyên; sắp căn. Tư nhân xuất luân hồi làm duyên cho uẩn tương ưng và sắc tâm bằng Nghiệp duyên.</w:t>
      </w:r>
    </w:p>
    <w:p>
      <w:pPr>
        <w:pStyle w:val="ListParagraph"/>
        <w:numPr>
          <w:ilvl w:val="1"/>
          <w:numId w:val="671"/>
        </w:numPr>
        <w:tabs>
          <w:tab w:pos="708" w:val="left" w:leader="none"/>
        </w:tabs>
        <w:spacing w:line="237" w:lineRule="auto" w:before="120" w:after="0"/>
        <w:ind w:left="708" w:right="139" w:hanging="284"/>
        <w:jc w:val="both"/>
        <w:rPr>
          <w:sz w:val="26"/>
        </w:rPr>
      </w:pPr>
      <w:r>
        <w:rPr>
          <w:sz w:val="26"/>
        </w:rPr>
        <w:t>Pháp phi nhân xuất luân hồi làm duyên cho pháp phi nhân xuất luân hồi bằng Nghiệp duyên: Có Đồng sanh và Biệt thời:</w:t>
      </w:r>
    </w:p>
    <w:p>
      <w:pPr>
        <w:pStyle w:val="ListParagraph"/>
        <w:numPr>
          <w:ilvl w:val="2"/>
          <w:numId w:val="671"/>
        </w:numPr>
        <w:tabs>
          <w:tab w:pos="993" w:val="left" w:leader="none"/>
        </w:tabs>
        <w:spacing w:line="297" w:lineRule="exact" w:before="3" w:after="0"/>
        <w:ind w:left="993" w:right="0" w:hanging="285"/>
        <w:jc w:val="both"/>
        <w:rPr>
          <w:sz w:val="26"/>
        </w:rPr>
      </w:pPr>
      <w:r>
        <w:rPr>
          <w:sz w:val="26"/>
        </w:rPr>
        <w:t>Đồng</w:t>
      </w:r>
      <w:r>
        <w:rPr>
          <w:spacing w:val="-7"/>
          <w:sz w:val="26"/>
        </w:rPr>
        <w:t> </w:t>
      </w:r>
      <w:r>
        <w:rPr>
          <w:spacing w:val="-2"/>
          <w:sz w:val="26"/>
        </w:rPr>
        <w:t>sanh:...</w:t>
      </w:r>
    </w:p>
    <w:p>
      <w:pPr>
        <w:pStyle w:val="ListParagraph"/>
        <w:numPr>
          <w:ilvl w:val="2"/>
          <w:numId w:val="671"/>
        </w:numPr>
        <w:tabs>
          <w:tab w:pos="993" w:val="left" w:leader="none"/>
        </w:tabs>
        <w:spacing w:line="242" w:lineRule="auto" w:before="0" w:after="0"/>
        <w:ind w:left="993" w:right="140" w:hanging="286"/>
        <w:jc w:val="both"/>
        <w:rPr>
          <w:sz w:val="26"/>
        </w:rPr>
      </w:pPr>
      <w:r>
        <w:rPr>
          <w:sz w:val="26"/>
        </w:rPr>
        <w:t>Biệt thời như: Tư </w:t>
      </w:r>
      <w:r>
        <w:rPr>
          <w:i/>
          <w:sz w:val="26"/>
        </w:rPr>
        <w:t>(cetanā) </w:t>
      </w:r>
      <w:r>
        <w:rPr>
          <w:sz w:val="26"/>
        </w:rPr>
        <w:t>phi nhân xuất luân hồi làm duyên cho quả bằng Nghiệp </w:t>
      </w:r>
      <w:r>
        <w:rPr>
          <w:spacing w:val="-2"/>
          <w:sz w:val="26"/>
        </w:rPr>
        <w:t>duyên.</w:t>
      </w:r>
    </w:p>
    <w:p>
      <w:pPr>
        <w:pStyle w:val="ListParagraph"/>
        <w:numPr>
          <w:ilvl w:val="1"/>
          <w:numId w:val="671"/>
        </w:numPr>
        <w:tabs>
          <w:tab w:pos="708" w:val="left" w:leader="none"/>
        </w:tabs>
        <w:spacing w:line="237" w:lineRule="auto" w:before="119" w:after="0"/>
        <w:ind w:left="708" w:right="137" w:hanging="284"/>
        <w:jc w:val="both"/>
        <w:rPr>
          <w:i/>
          <w:sz w:val="26"/>
        </w:rPr>
      </w:pPr>
      <w:r>
        <w:rPr>
          <w:sz w:val="26"/>
        </w:rPr>
        <w:t>... bằng Quả duyên chỉ có 1 câu,... bằng Thực duyên có 4 câu,... bằng Quyền duyên có 4 câu,... bằng Thiền duyên có 4 câu,... bằng Đạo duyên có 4 câu,... bằng Tương ưng duyên có 2 câu,... bằng Bất tương ưng duyên có 3 câu: đều sắp như nhị đề Vô sắc </w:t>
      </w:r>
      <w:r>
        <w:rPr>
          <w:i/>
          <w:spacing w:val="-2"/>
          <w:sz w:val="26"/>
        </w:rPr>
        <w:t>(arūpaduka).</w:t>
      </w:r>
    </w:p>
    <w:p>
      <w:pPr>
        <w:pStyle w:val="ListParagraph"/>
        <w:numPr>
          <w:ilvl w:val="1"/>
          <w:numId w:val="671"/>
        </w:numPr>
        <w:tabs>
          <w:tab w:pos="707" w:val="left" w:leader="none"/>
        </w:tabs>
        <w:spacing w:line="315" w:lineRule="exact" w:before="129" w:after="0"/>
        <w:ind w:left="707" w:right="0" w:hanging="283"/>
        <w:jc w:val="both"/>
        <w:rPr>
          <w:sz w:val="26"/>
        </w:rPr>
      </w:pPr>
      <w:r>
        <w:rPr>
          <w:sz w:val="26"/>
        </w:rPr>
        <w:t>...</w:t>
      </w:r>
      <w:r>
        <w:rPr>
          <w:spacing w:val="-5"/>
          <w:sz w:val="26"/>
        </w:rPr>
        <w:t> </w:t>
      </w:r>
      <w:r>
        <w:rPr>
          <w:sz w:val="26"/>
        </w:rPr>
        <w:t>bằng</w:t>
      </w:r>
      <w:r>
        <w:rPr>
          <w:spacing w:val="-4"/>
          <w:sz w:val="26"/>
        </w:rPr>
        <w:t> </w:t>
      </w:r>
      <w:r>
        <w:rPr>
          <w:sz w:val="26"/>
        </w:rPr>
        <w:t>Hiện</w:t>
      </w:r>
      <w:r>
        <w:rPr>
          <w:spacing w:val="-4"/>
          <w:sz w:val="26"/>
        </w:rPr>
        <w:t> </w:t>
      </w:r>
      <w:r>
        <w:rPr>
          <w:sz w:val="26"/>
        </w:rPr>
        <w:t>hữu</w:t>
      </w:r>
      <w:r>
        <w:rPr>
          <w:spacing w:val="-4"/>
          <w:sz w:val="26"/>
        </w:rPr>
        <w:t> </w:t>
      </w:r>
      <w:r>
        <w:rPr>
          <w:sz w:val="26"/>
        </w:rPr>
        <w:t>duyên</w:t>
      </w:r>
      <w:r>
        <w:rPr>
          <w:spacing w:val="-3"/>
          <w:sz w:val="26"/>
        </w:rPr>
        <w:t> </w:t>
      </w:r>
      <w:r>
        <w:rPr>
          <w:sz w:val="26"/>
        </w:rPr>
        <w:t>có</w:t>
      </w:r>
      <w:r>
        <w:rPr>
          <w:spacing w:val="-4"/>
          <w:sz w:val="26"/>
        </w:rPr>
        <w:t> </w:t>
      </w:r>
      <w:r>
        <w:rPr>
          <w:sz w:val="26"/>
        </w:rPr>
        <w:t>7</w:t>
      </w:r>
      <w:r>
        <w:rPr>
          <w:spacing w:val="-3"/>
          <w:sz w:val="26"/>
        </w:rPr>
        <w:t> </w:t>
      </w:r>
      <w:r>
        <w:rPr>
          <w:sz w:val="26"/>
        </w:rPr>
        <w:t>câu,</w:t>
      </w:r>
      <w:r>
        <w:rPr>
          <w:spacing w:val="-2"/>
          <w:sz w:val="26"/>
        </w:rPr>
        <w:t> </w:t>
      </w:r>
      <w:r>
        <w:rPr>
          <w:sz w:val="26"/>
        </w:rPr>
        <w:t>như</w:t>
      </w:r>
      <w:r>
        <w:rPr>
          <w:spacing w:val="-3"/>
          <w:sz w:val="26"/>
        </w:rPr>
        <w:t> </w:t>
      </w:r>
      <w:r>
        <w:rPr>
          <w:sz w:val="26"/>
        </w:rPr>
        <w:t>nhị</w:t>
      </w:r>
      <w:r>
        <w:rPr>
          <w:spacing w:val="-4"/>
          <w:sz w:val="26"/>
        </w:rPr>
        <w:t> </w:t>
      </w:r>
      <w:r>
        <w:rPr>
          <w:sz w:val="26"/>
        </w:rPr>
        <w:t>đề</w:t>
      </w:r>
      <w:r>
        <w:rPr>
          <w:spacing w:val="-2"/>
          <w:sz w:val="26"/>
        </w:rPr>
        <w:t> </w:t>
      </w:r>
      <w:r>
        <w:rPr>
          <w:sz w:val="26"/>
        </w:rPr>
        <w:t>Vô</w:t>
      </w:r>
      <w:r>
        <w:rPr>
          <w:spacing w:val="-3"/>
          <w:sz w:val="26"/>
        </w:rPr>
        <w:t> </w:t>
      </w:r>
      <w:r>
        <w:rPr>
          <w:spacing w:val="-4"/>
          <w:sz w:val="26"/>
        </w:rPr>
        <w:t>sắc.</w:t>
      </w:r>
    </w:p>
    <w:p>
      <w:pPr>
        <w:spacing w:line="295" w:lineRule="exact" w:before="0"/>
        <w:ind w:left="993" w:right="0" w:firstLine="0"/>
        <w:jc w:val="both"/>
        <w:rPr>
          <w:sz w:val="26"/>
        </w:rPr>
      </w:pPr>
      <w:r>
        <w:rPr>
          <w:sz w:val="26"/>
        </w:rPr>
        <w:t>Bảng</w:t>
      </w:r>
      <w:r>
        <w:rPr>
          <w:spacing w:val="-6"/>
          <w:sz w:val="26"/>
        </w:rPr>
        <w:t> </w:t>
      </w:r>
      <w:r>
        <w:rPr>
          <w:sz w:val="26"/>
        </w:rPr>
        <w:t>phân</w:t>
      </w:r>
      <w:r>
        <w:rPr>
          <w:spacing w:val="-4"/>
          <w:sz w:val="26"/>
        </w:rPr>
        <w:t> </w:t>
      </w:r>
      <w:r>
        <w:rPr>
          <w:sz w:val="26"/>
        </w:rPr>
        <w:t>duyên</w:t>
      </w:r>
      <w:r>
        <w:rPr>
          <w:spacing w:val="-5"/>
          <w:sz w:val="26"/>
        </w:rPr>
        <w:t> </w:t>
      </w:r>
      <w:r>
        <w:rPr>
          <w:sz w:val="26"/>
        </w:rPr>
        <w:t>trong</w:t>
      </w:r>
      <w:r>
        <w:rPr>
          <w:spacing w:val="-2"/>
          <w:sz w:val="26"/>
        </w:rPr>
        <w:t> </w:t>
      </w:r>
      <w:r>
        <w:rPr>
          <w:sz w:val="26"/>
        </w:rPr>
        <w:t>vấn</w:t>
      </w:r>
      <w:r>
        <w:rPr>
          <w:spacing w:val="-6"/>
          <w:sz w:val="26"/>
        </w:rPr>
        <w:t> </w:t>
      </w:r>
      <w:r>
        <w:rPr>
          <w:sz w:val="26"/>
        </w:rPr>
        <w:t>đề</w:t>
      </w:r>
      <w:r>
        <w:rPr>
          <w:spacing w:val="-3"/>
          <w:sz w:val="26"/>
        </w:rPr>
        <w:t> </w:t>
      </w:r>
      <w:r>
        <w:rPr>
          <w:i/>
          <w:sz w:val="26"/>
        </w:rPr>
        <w:t>(pañhāvāra)</w:t>
      </w:r>
      <w:r>
        <w:rPr>
          <w:i/>
          <w:spacing w:val="-5"/>
          <w:sz w:val="26"/>
        </w:rPr>
        <w:t> </w:t>
      </w:r>
      <w:r>
        <w:rPr>
          <w:sz w:val="26"/>
        </w:rPr>
        <w:t>có</w:t>
      </w:r>
      <w:r>
        <w:rPr>
          <w:spacing w:val="-3"/>
          <w:sz w:val="26"/>
        </w:rPr>
        <w:t> </w:t>
      </w:r>
      <w:r>
        <w:rPr>
          <w:sz w:val="26"/>
        </w:rPr>
        <w:t>câu</w:t>
      </w:r>
      <w:r>
        <w:rPr>
          <w:spacing w:val="-5"/>
          <w:sz w:val="26"/>
        </w:rPr>
        <w:t> </w:t>
      </w:r>
      <w:r>
        <w:rPr>
          <w:sz w:val="26"/>
        </w:rPr>
        <w:t>khác</w:t>
      </w:r>
      <w:r>
        <w:rPr>
          <w:spacing w:val="-5"/>
          <w:sz w:val="26"/>
        </w:rPr>
        <w:t> </w:t>
      </w:r>
      <w:r>
        <w:rPr>
          <w:spacing w:val="-2"/>
          <w:sz w:val="26"/>
        </w:rPr>
        <w:t>nhau.</w:t>
      </w:r>
    </w:p>
    <w:p>
      <w:pPr>
        <w:pStyle w:val="ListParagraph"/>
        <w:numPr>
          <w:ilvl w:val="1"/>
          <w:numId w:val="671"/>
        </w:numPr>
        <w:tabs>
          <w:tab w:pos="707" w:val="left" w:leader="none"/>
        </w:tabs>
        <w:spacing w:line="240" w:lineRule="auto" w:before="127" w:after="0"/>
        <w:ind w:left="707" w:right="0" w:hanging="283"/>
        <w:jc w:val="both"/>
        <w:rPr>
          <w:sz w:val="26"/>
        </w:rPr>
      </w:pPr>
      <w:r>
        <w:rPr>
          <w:sz w:val="26"/>
        </w:rPr>
        <w:t>...</w:t>
      </w:r>
      <w:r>
        <w:rPr>
          <w:spacing w:val="-4"/>
          <w:sz w:val="26"/>
        </w:rPr>
        <w:t> </w:t>
      </w:r>
      <w:r>
        <w:rPr>
          <w:sz w:val="26"/>
        </w:rPr>
        <w:t>bằng</w:t>
      </w:r>
      <w:r>
        <w:rPr>
          <w:spacing w:val="-4"/>
          <w:sz w:val="26"/>
        </w:rPr>
        <w:t> </w:t>
      </w:r>
      <w:r>
        <w:rPr>
          <w:sz w:val="26"/>
        </w:rPr>
        <w:t>Vô</w:t>
      </w:r>
      <w:r>
        <w:rPr>
          <w:spacing w:val="-1"/>
          <w:sz w:val="26"/>
        </w:rPr>
        <w:t> </w:t>
      </w:r>
      <w:r>
        <w:rPr>
          <w:sz w:val="26"/>
        </w:rPr>
        <w:t>hữu</w:t>
      </w:r>
      <w:r>
        <w:rPr>
          <w:spacing w:val="-3"/>
          <w:sz w:val="26"/>
        </w:rPr>
        <w:t> </w:t>
      </w:r>
      <w:r>
        <w:rPr>
          <w:sz w:val="26"/>
        </w:rPr>
        <w:t>duyên,</w:t>
      </w:r>
      <w:r>
        <w:rPr>
          <w:spacing w:val="-2"/>
          <w:sz w:val="26"/>
        </w:rPr>
        <w:t> </w:t>
      </w:r>
      <w:r>
        <w:rPr>
          <w:sz w:val="26"/>
        </w:rPr>
        <w:t>bằng</w:t>
      </w:r>
      <w:r>
        <w:rPr>
          <w:spacing w:val="-4"/>
          <w:sz w:val="26"/>
        </w:rPr>
        <w:t> </w:t>
      </w:r>
      <w:r>
        <w:rPr>
          <w:sz w:val="26"/>
        </w:rPr>
        <w:t>Ly</w:t>
      </w:r>
      <w:r>
        <w:rPr>
          <w:spacing w:val="-8"/>
          <w:sz w:val="26"/>
        </w:rPr>
        <w:t> </w:t>
      </w:r>
      <w:r>
        <w:rPr>
          <w:sz w:val="26"/>
        </w:rPr>
        <w:t>duyên,</w:t>
      </w:r>
      <w:r>
        <w:rPr>
          <w:spacing w:val="-4"/>
          <w:sz w:val="26"/>
        </w:rPr>
        <w:t> </w:t>
      </w:r>
      <w:r>
        <w:rPr>
          <w:sz w:val="26"/>
        </w:rPr>
        <w:t>bằng</w:t>
      </w:r>
      <w:r>
        <w:rPr>
          <w:spacing w:val="-3"/>
          <w:sz w:val="26"/>
        </w:rPr>
        <w:t> </w:t>
      </w:r>
      <w:r>
        <w:rPr>
          <w:sz w:val="26"/>
        </w:rPr>
        <w:t>Bất</w:t>
      </w:r>
      <w:r>
        <w:rPr>
          <w:spacing w:val="-4"/>
          <w:sz w:val="26"/>
        </w:rPr>
        <w:t> </w:t>
      </w:r>
      <w:r>
        <w:rPr>
          <w:sz w:val="26"/>
        </w:rPr>
        <w:t>ly</w:t>
      </w:r>
      <w:r>
        <w:rPr>
          <w:spacing w:val="-7"/>
          <w:sz w:val="26"/>
        </w:rPr>
        <w:t> </w:t>
      </w:r>
      <w:r>
        <w:rPr>
          <w:spacing w:val="-2"/>
          <w:sz w:val="26"/>
        </w:rPr>
        <w:t>duyên.</w:t>
      </w:r>
    </w:p>
    <w:p>
      <w:pPr>
        <w:pStyle w:val="Heading2"/>
        <w:spacing w:line="240" w:lineRule="auto" w:before="0"/>
      </w:pPr>
      <w:r>
        <w:rPr>
          <w:spacing w:val="-4"/>
        </w:rPr>
        <w:t>835.</w:t>
      </w:r>
    </w:p>
    <w:p>
      <w:pPr>
        <w:pStyle w:val="BodyText"/>
        <w:spacing w:line="297" w:lineRule="exact"/>
        <w:ind w:left="708"/>
      </w:pPr>
      <w:r>
        <w:rPr/>
        <w:t>Nhân</w:t>
      </w:r>
      <w:r>
        <w:rPr>
          <w:spacing w:val="5"/>
        </w:rPr>
        <w:t> </w:t>
      </w:r>
      <w:r>
        <w:rPr/>
        <w:t>4,</w:t>
      </w:r>
      <w:r>
        <w:rPr>
          <w:spacing w:val="8"/>
        </w:rPr>
        <w:t> </w:t>
      </w:r>
      <w:r>
        <w:rPr/>
        <w:t>Cảnh</w:t>
      </w:r>
      <w:r>
        <w:rPr>
          <w:spacing w:val="6"/>
        </w:rPr>
        <w:t> </w:t>
      </w:r>
      <w:r>
        <w:rPr/>
        <w:t>3,</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3,</w:t>
      </w:r>
      <w:r>
        <w:rPr>
          <w:spacing w:val="8"/>
        </w:rPr>
        <w:t> </w:t>
      </w:r>
      <w:r>
        <w:rPr/>
        <w:t>Liên</w:t>
      </w:r>
      <w:r>
        <w:rPr>
          <w:spacing w:val="6"/>
        </w:rPr>
        <w:t> </w:t>
      </w:r>
      <w:r>
        <w:rPr/>
        <w:t>tiếp</w:t>
      </w:r>
      <w:r>
        <w:rPr>
          <w:spacing w:val="6"/>
        </w:rPr>
        <w:t> </w:t>
      </w:r>
      <w:r>
        <w:rPr/>
        <w:t>3,</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2,</w:t>
      </w:r>
      <w:r>
        <w:rPr>
          <w:spacing w:val="8"/>
        </w:rPr>
        <w:t> </w:t>
      </w:r>
      <w:r>
        <w:rPr/>
        <w:t>Y</w:t>
      </w:r>
      <w:r>
        <w:rPr>
          <w:spacing w:val="6"/>
        </w:rPr>
        <w:t> </w:t>
      </w:r>
      <w:r>
        <w:rPr/>
        <w:t>chỉ</w:t>
      </w:r>
      <w:r>
        <w:rPr>
          <w:spacing w:val="7"/>
        </w:rPr>
        <w:t> </w:t>
      </w:r>
      <w:r>
        <w:rPr>
          <w:spacing w:val="-5"/>
        </w:rPr>
        <w:t>7,</w:t>
      </w:r>
    </w:p>
    <w:p>
      <w:pPr>
        <w:pStyle w:val="BodyText"/>
        <w:spacing w:line="298" w:lineRule="exact"/>
        <w:ind w:left="708"/>
      </w:pPr>
      <w:r>
        <w:rPr/>
        <w:t>Cận</w:t>
      </w:r>
      <w:r>
        <w:rPr>
          <w:spacing w:val="24"/>
        </w:rPr>
        <w:t> </w:t>
      </w:r>
      <w:r>
        <w:rPr/>
        <w:t>y</w:t>
      </w:r>
      <w:r>
        <w:rPr>
          <w:spacing w:val="16"/>
        </w:rPr>
        <w:t> </w:t>
      </w:r>
      <w:r>
        <w:rPr/>
        <w:t>4,</w:t>
      </w:r>
      <w:r>
        <w:rPr>
          <w:spacing w:val="22"/>
        </w:rPr>
        <w:t> </w:t>
      </w:r>
      <w:r>
        <w:rPr/>
        <w:t>Tiền</w:t>
      </w:r>
      <w:r>
        <w:rPr>
          <w:spacing w:val="19"/>
        </w:rPr>
        <w:t> </w:t>
      </w:r>
      <w:r>
        <w:rPr/>
        <w:t>sanh</w:t>
      </w:r>
      <w:r>
        <w:rPr>
          <w:spacing w:val="21"/>
        </w:rPr>
        <w:t> </w:t>
      </w:r>
      <w:r>
        <w:rPr/>
        <w:t>2,</w:t>
      </w:r>
      <w:r>
        <w:rPr>
          <w:spacing w:val="22"/>
        </w:rPr>
        <w:t> </w:t>
      </w:r>
      <w:r>
        <w:rPr/>
        <w:t>Hậu</w:t>
      </w:r>
      <w:r>
        <w:rPr>
          <w:spacing w:val="20"/>
        </w:rPr>
        <w:t> </w:t>
      </w:r>
      <w:r>
        <w:rPr/>
        <w:t>sanh</w:t>
      </w:r>
      <w:r>
        <w:rPr>
          <w:spacing w:val="22"/>
        </w:rPr>
        <w:t> </w:t>
      </w:r>
      <w:r>
        <w:rPr/>
        <w:t>2,</w:t>
      </w:r>
      <w:r>
        <w:rPr>
          <w:spacing w:val="20"/>
        </w:rPr>
        <w:t> </w:t>
      </w:r>
      <w:r>
        <w:rPr/>
        <w:t>Cố</w:t>
      </w:r>
      <w:r>
        <w:rPr>
          <w:spacing w:val="19"/>
        </w:rPr>
        <w:t> </w:t>
      </w:r>
      <w:r>
        <w:rPr/>
        <w:t>hưởng</w:t>
      </w:r>
      <w:r>
        <w:rPr>
          <w:spacing w:val="24"/>
        </w:rPr>
        <w:t> </w:t>
      </w:r>
      <w:r>
        <w:rPr/>
        <w:t>2,</w:t>
      </w:r>
      <w:r>
        <w:rPr>
          <w:spacing w:val="19"/>
        </w:rPr>
        <w:t> </w:t>
      </w:r>
      <w:r>
        <w:rPr/>
        <w:t>Nghiệp</w:t>
      </w:r>
      <w:r>
        <w:rPr>
          <w:spacing w:val="23"/>
        </w:rPr>
        <w:t> </w:t>
      </w:r>
      <w:r>
        <w:rPr/>
        <w:t>4,</w:t>
      </w:r>
      <w:r>
        <w:rPr>
          <w:spacing w:val="19"/>
        </w:rPr>
        <w:t> </w:t>
      </w:r>
      <w:r>
        <w:rPr/>
        <w:t>Quả</w:t>
      </w:r>
      <w:r>
        <w:rPr>
          <w:spacing w:val="23"/>
        </w:rPr>
        <w:t> </w:t>
      </w:r>
      <w:r>
        <w:rPr/>
        <w:t>1,</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spacing w:before="1"/>
        <w:ind w:left="708"/>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2,</w:t>
      </w:r>
      <w:r>
        <w:rPr>
          <w:spacing w:val="-4"/>
        </w:rPr>
        <w:t> </w:t>
      </w:r>
      <w:r>
        <w:rPr/>
        <w:t>Bất</w:t>
      </w:r>
      <w:r>
        <w:rPr>
          <w:spacing w:val="-4"/>
        </w:rPr>
        <w:t> </w:t>
      </w:r>
      <w:r>
        <w:rPr/>
        <w:t>tương</w:t>
      </w:r>
      <w:r>
        <w:rPr>
          <w:spacing w:val="-2"/>
        </w:rPr>
        <w:t> </w:t>
      </w:r>
      <w:r>
        <w:rPr/>
        <w:t>ưng</w:t>
      </w:r>
      <w:r>
        <w:rPr>
          <w:spacing w:val="-3"/>
        </w:rPr>
        <w:t> </w:t>
      </w:r>
      <w:r>
        <w:rPr/>
        <w:t>3,</w:t>
      </w:r>
      <w:r>
        <w:rPr>
          <w:spacing w:val="-3"/>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3,</w:t>
      </w:r>
      <w:r>
        <w:rPr>
          <w:spacing w:val="-4"/>
        </w:rPr>
        <w:t> </w:t>
      </w:r>
      <w:r>
        <w:rPr/>
        <w:t>Ly</w:t>
      </w:r>
      <w:r>
        <w:rPr>
          <w:spacing w:val="-9"/>
        </w:rPr>
        <w:t> </w:t>
      </w:r>
      <w:r>
        <w:rPr/>
        <w:t>3,</w:t>
      </w:r>
      <w:r>
        <w:rPr>
          <w:spacing w:val="-2"/>
        </w:rPr>
        <w:t> </w:t>
      </w:r>
      <w:r>
        <w:rPr/>
        <w:t>Bất</w:t>
      </w:r>
      <w:r>
        <w:rPr>
          <w:spacing w:val="-1"/>
        </w:rPr>
        <w:t> </w:t>
      </w:r>
      <w:r>
        <w:rPr/>
        <w:t>ly</w:t>
      </w:r>
      <w:r>
        <w:rPr>
          <w:spacing w:val="-8"/>
        </w:rPr>
        <w:t> </w:t>
      </w:r>
      <w:r>
        <w:rPr>
          <w:spacing w:val="-7"/>
        </w:rPr>
        <w:t>7.</w:t>
      </w:r>
    </w:p>
    <w:p>
      <w:pPr>
        <w:pStyle w:val="Heading2"/>
        <w:spacing w:line="240" w:lineRule="auto"/>
      </w:pPr>
      <w:r>
        <w:rPr>
          <w:spacing w:val="-4"/>
        </w:rPr>
        <w:t>836.</w:t>
      </w:r>
    </w:p>
    <w:p>
      <w:pPr>
        <w:pStyle w:val="ListParagraph"/>
        <w:numPr>
          <w:ilvl w:val="1"/>
          <w:numId w:val="671"/>
        </w:numPr>
        <w:tabs>
          <w:tab w:pos="708" w:val="left" w:leader="none"/>
        </w:tabs>
        <w:spacing w:line="237" w:lineRule="auto" w:before="2" w:after="0"/>
        <w:ind w:left="708" w:right="137" w:hanging="284"/>
        <w:jc w:val="both"/>
        <w:rPr>
          <w:sz w:val="26"/>
        </w:rPr>
      </w:pPr>
      <w:r>
        <w:rPr>
          <w:sz w:val="26"/>
        </w:rPr>
        <w:t>Pháp nhân xuất luân hồi làm duyên cho pháp nhân xuất luân hồi bằng Đồng sanh duyên, bằng Cận y duyên.</w:t>
      </w:r>
    </w:p>
    <w:p>
      <w:pPr>
        <w:pStyle w:val="ListParagraph"/>
        <w:numPr>
          <w:ilvl w:val="1"/>
          <w:numId w:val="671"/>
        </w:numPr>
        <w:tabs>
          <w:tab w:pos="708" w:val="left" w:leader="none"/>
        </w:tabs>
        <w:spacing w:line="237" w:lineRule="auto" w:before="125" w:after="0"/>
        <w:ind w:left="708" w:right="139" w:hanging="284"/>
        <w:jc w:val="both"/>
        <w:rPr>
          <w:sz w:val="26"/>
        </w:rPr>
      </w:pPr>
      <w:r>
        <w:rPr>
          <w:sz w:val="26"/>
        </w:rPr>
        <w:t>Pháp nhân xuất luân hồi làm duyên cho pháp phi nhân xuất luân hồi bằng Cảnh duyên, bằng Đồng sanh duyên, bằng Cận y duyên, bằng Hậu sanh duyên.</w:t>
      </w:r>
    </w:p>
    <w:p>
      <w:pPr>
        <w:pStyle w:val="ListParagraph"/>
        <w:numPr>
          <w:ilvl w:val="1"/>
          <w:numId w:val="671"/>
        </w:numPr>
        <w:tabs>
          <w:tab w:pos="708" w:val="left" w:leader="none"/>
        </w:tabs>
        <w:spacing w:line="237" w:lineRule="auto" w:before="126" w:after="0"/>
        <w:ind w:left="708" w:right="139" w:hanging="284"/>
        <w:jc w:val="both"/>
        <w:rPr>
          <w:sz w:val="26"/>
        </w:rPr>
      </w:pPr>
      <w:r>
        <w:rPr>
          <w:sz w:val="26"/>
        </w:rPr>
        <w:t>Pháp nhân xuất luân hồi làm duyên cho những pháp nhân xuất luân hồi và phi nhân xuất luân hồi bằng Đồng sanh duyên.</w:t>
      </w:r>
    </w:p>
    <w:p>
      <w:pPr>
        <w:pStyle w:val="ListParagraph"/>
        <w:numPr>
          <w:ilvl w:val="1"/>
          <w:numId w:val="671"/>
        </w:numPr>
        <w:tabs>
          <w:tab w:pos="708" w:val="left" w:leader="none"/>
        </w:tabs>
        <w:spacing w:line="237" w:lineRule="auto" w:before="125" w:after="0"/>
        <w:ind w:left="708" w:right="139" w:hanging="284"/>
        <w:jc w:val="both"/>
        <w:rPr>
          <w:sz w:val="26"/>
        </w:rPr>
      </w:pPr>
      <w:r>
        <w:rPr>
          <w:sz w:val="26"/>
        </w:rPr>
        <w:t>Pháp phi nhân xuất luân hồi làm duyên cho pháp phi nhân xuất luân hồi bằng Cảnh duyên, bằng Đồng sanh duyên, bằng Cận y duyên, bằng Tiền sanh duyên, bằng Hậu sanh duyên, bằng Nghiệp duyên, bằng Thực duyên, bằng Quyền duyên.</w:t>
      </w:r>
    </w:p>
    <w:p>
      <w:pPr>
        <w:pStyle w:val="ListParagraph"/>
        <w:numPr>
          <w:ilvl w:val="1"/>
          <w:numId w:val="671"/>
        </w:numPr>
        <w:tabs>
          <w:tab w:pos="708" w:val="left" w:leader="none"/>
        </w:tabs>
        <w:spacing w:line="237" w:lineRule="auto" w:before="127" w:after="0"/>
        <w:ind w:left="708" w:right="135" w:hanging="284"/>
        <w:jc w:val="both"/>
        <w:rPr>
          <w:sz w:val="26"/>
        </w:rPr>
      </w:pPr>
      <w:r>
        <w:rPr>
          <w:sz w:val="26"/>
        </w:rPr>
        <w:t>Pháp phi nhân xuất luân hồi làm duyên cho pháp nhân xuất luân hồi bằng Cận y</w:t>
      </w:r>
      <w:r>
        <w:rPr>
          <w:spacing w:val="80"/>
          <w:sz w:val="26"/>
        </w:rPr>
        <w:t> </w:t>
      </w:r>
      <w:r>
        <w:rPr>
          <w:sz w:val="26"/>
        </w:rPr>
        <w:t>duyên, bằng Tiền sanh duyên.</w:t>
      </w:r>
    </w:p>
    <w:p>
      <w:pPr>
        <w:pStyle w:val="ListParagraph"/>
        <w:numPr>
          <w:ilvl w:val="1"/>
          <w:numId w:val="671"/>
        </w:numPr>
        <w:tabs>
          <w:tab w:pos="708" w:val="left" w:leader="none"/>
        </w:tabs>
        <w:spacing w:line="237" w:lineRule="auto" w:before="127" w:after="0"/>
        <w:ind w:left="708" w:right="139" w:hanging="284"/>
        <w:jc w:val="both"/>
        <w:rPr>
          <w:sz w:val="26"/>
        </w:rPr>
      </w:pPr>
      <w:r>
        <w:rPr>
          <w:sz w:val="26"/>
        </w:rPr>
        <w:t>Chư pháp nhân xuất luân hồi và phi nhân xuất luân hồi làm duyên cho pháp nhân xuất luân hồi bằng Đồng sanh duyên, bằng Tiền sanh duyên.</w:t>
      </w:r>
    </w:p>
    <w:p>
      <w:pPr>
        <w:pStyle w:val="ListParagraph"/>
        <w:numPr>
          <w:ilvl w:val="1"/>
          <w:numId w:val="671"/>
        </w:numPr>
        <w:tabs>
          <w:tab w:pos="708" w:val="left" w:leader="none"/>
        </w:tabs>
        <w:spacing w:line="240" w:lineRule="auto" w:before="122" w:after="0"/>
        <w:ind w:left="708" w:right="139" w:hanging="284"/>
        <w:jc w:val="both"/>
        <w:rPr>
          <w:sz w:val="26"/>
        </w:rPr>
      </w:pPr>
      <w:r>
        <w:rPr>
          <w:sz w:val="26"/>
        </w:rPr>
        <w:t>Chư pháp nhân xuất luân hồi và phi nhân xuất luân hồi làm duyên cho pháp phi nhân xuất luân hồi bằng Đồng sanh duyên, bằng Hậu sanh duyên, bằng Thực duyên, bằng Quyền duyên.</w:t>
      </w:r>
    </w:p>
    <w:p>
      <w:pPr>
        <w:pStyle w:val="Heading2"/>
        <w:spacing w:line="299" w:lineRule="exact" w:before="0"/>
      </w:pPr>
      <w:r>
        <w:rPr>
          <w:spacing w:val="-4"/>
        </w:rPr>
        <w:t>837.</w:t>
      </w:r>
    </w:p>
    <w:p>
      <w:pPr>
        <w:pStyle w:val="ListParagraph"/>
        <w:numPr>
          <w:ilvl w:val="1"/>
          <w:numId w:val="671"/>
        </w:numPr>
        <w:tabs>
          <w:tab w:pos="708" w:val="left" w:leader="none"/>
        </w:tabs>
        <w:spacing w:line="240" w:lineRule="auto" w:before="0" w:after="0"/>
        <w:ind w:left="708" w:right="139" w:hanging="284"/>
        <w:jc w:val="both"/>
        <w:rPr>
          <w:sz w:val="26"/>
        </w:rPr>
      </w:pPr>
      <w:r>
        <w:rPr>
          <w:sz w:val="26"/>
        </w:rPr>
        <w:t>Phi Nhân 7, phi Cảnh 7, phi Trưởng 7, phi Vô gián, phi Liên tiếp 7, phi Đồng sanh 5, phi Hỗ tương 5, phi Y chỉ 5, phi Cận y 7, phi Tiền sanh 6, phi Hậu sanh 7, phi Tương ưng 5, phi Bất tương ưng 4, phi Hiện hữu 4, phi Vô hữu 7, phi Ly 7, phi Bất ly 4.</w:t>
      </w:r>
    </w:p>
    <w:p>
      <w:pPr>
        <w:pStyle w:val="Heading2"/>
        <w:spacing w:line="298" w:lineRule="exact" w:before="0"/>
      </w:pPr>
      <w:r>
        <w:rPr>
          <w:spacing w:val="-4"/>
        </w:rPr>
        <w:t>838.</w:t>
      </w:r>
    </w:p>
    <w:p>
      <w:pPr>
        <w:pStyle w:val="BodyText"/>
        <w:ind w:left="708" w:right="137"/>
      </w:pPr>
      <w:r>
        <w:rPr/>
        <w:t>Nhân duyên có phi Cảnh</w:t>
      </w:r>
      <w:r>
        <w:rPr>
          <w:spacing w:val="-1"/>
        </w:rPr>
        <w:t> </w:t>
      </w:r>
      <w:r>
        <w:rPr/>
        <w:t>4,... phi Trưởng 4, phi Vô gián, phi Liên tiếp 4, phi Hỗ</w:t>
      </w:r>
      <w:r>
        <w:rPr>
          <w:spacing w:val="-1"/>
        </w:rPr>
        <w:t> </w:t>
      </w:r>
      <w:r>
        <w:rPr/>
        <w:t>tương 2, phi Cận y 4, phi Tương ưng 2, phi Bất tương ưng 2, phi Vô hữu 4, phi Ly 4.</w:t>
      </w:r>
    </w:p>
    <w:p>
      <w:pPr>
        <w:pStyle w:val="BodyText"/>
        <w:spacing w:after="0"/>
        <w:sectPr>
          <w:pgSz w:w="11630" w:h="16450"/>
          <w:pgMar w:header="571" w:footer="0" w:top="880" w:bottom="280" w:left="850" w:right="850"/>
        </w:sectPr>
      </w:pPr>
    </w:p>
    <w:p>
      <w:pPr>
        <w:pStyle w:val="Heading2"/>
        <w:spacing w:line="298" w:lineRule="exact" w:before="227"/>
      </w:pPr>
      <w:r>
        <w:rPr>
          <w:spacing w:val="-4"/>
        </w:rPr>
        <w:t>839.</w:t>
      </w:r>
    </w:p>
    <w:p>
      <w:pPr>
        <w:pStyle w:val="BodyText"/>
        <w:spacing w:line="297" w:lineRule="exact"/>
        <w:ind w:left="708"/>
      </w:pPr>
      <w:r>
        <w:rPr/>
        <w:t>Phi</w:t>
      </w:r>
      <w:r>
        <w:rPr>
          <w:spacing w:val="-5"/>
        </w:rPr>
        <w:t> </w:t>
      </w:r>
      <w:r>
        <w:rPr/>
        <w:t>Nhân</w:t>
      </w:r>
      <w:r>
        <w:rPr>
          <w:spacing w:val="-2"/>
        </w:rPr>
        <w:t> </w:t>
      </w:r>
      <w:r>
        <w:rPr/>
        <w:t>duyên</w:t>
      </w:r>
      <w:r>
        <w:rPr>
          <w:spacing w:val="-3"/>
        </w:rPr>
        <w:t> </w:t>
      </w:r>
      <w:r>
        <w:rPr/>
        <w:t>có</w:t>
      </w:r>
      <w:r>
        <w:rPr>
          <w:spacing w:val="-2"/>
        </w:rPr>
        <w:t> </w:t>
      </w:r>
      <w:r>
        <w:rPr/>
        <w:t>Cảnh</w:t>
      </w:r>
      <w:r>
        <w:rPr>
          <w:spacing w:val="-4"/>
        </w:rPr>
        <w:t> </w:t>
      </w:r>
      <w:r>
        <w:rPr/>
        <w:t>3,...</w:t>
      </w:r>
      <w:r>
        <w:rPr>
          <w:spacing w:val="-5"/>
        </w:rPr>
        <w:t> </w:t>
      </w:r>
      <w:r>
        <w:rPr/>
        <w:t>Trưởng</w:t>
      </w:r>
      <w:r>
        <w:rPr>
          <w:spacing w:val="-4"/>
        </w:rPr>
        <w:t> </w:t>
      </w:r>
      <w:r>
        <w:rPr/>
        <w:t>5,</w:t>
      </w:r>
      <w:r>
        <w:rPr>
          <w:spacing w:val="-5"/>
        </w:rPr>
        <w:t> </w:t>
      </w:r>
      <w:r>
        <w:rPr/>
        <w:t>nên</w:t>
      </w:r>
      <w:r>
        <w:rPr>
          <w:spacing w:val="-1"/>
        </w:rPr>
        <w:t> </w:t>
      </w:r>
      <w:r>
        <w:rPr/>
        <w:t>sắp</w:t>
      </w:r>
      <w:r>
        <w:rPr>
          <w:spacing w:val="-5"/>
        </w:rPr>
        <w:t> </w:t>
      </w:r>
      <w:r>
        <w:rPr/>
        <w:t>rộng</w:t>
      </w:r>
      <w:r>
        <w:rPr>
          <w:spacing w:val="-2"/>
        </w:rPr>
        <w:t> </w:t>
      </w:r>
      <w:r>
        <w:rPr/>
        <w:t>theo</w:t>
      </w:r>
      <w:r>
        <w:rPr>
          <w:spacing w:val="-5"/>
        </w:rPr>
        <w:t> </w:t>
      </w:r>
      <w:r>
        <w:rPr/>
        <w:t>đầu</w:t>
      </w:r>
      <w:r>
        <w:rPr>
          <w:spacing w:val="-4"/>
        </w:rPr>
        <w:t> </w:t>
      </w:r>
      <w:r>
        <w:rPr/>
        <w:t>đề,...</w:t>
      </w:r>
      <w:r>
        <w:rPr>
          <w:spacing w:val="-2"/>
        </w:rPr>
        <w:t> </w:t>
      </w:r>
      <w:r>
        <w:rPr/>
        <w:t>Bất</w:t>
      </w:r>
      <w:r>
        <w:rPr>
          <w:spacing w:val="-4"/>
        </w:rPr>
        <w:t> </w:t>
      </w:r>
      <w:r>
        <w:rPr/>
        <w:t>ly</w:t>
      </w:r>
      <w:r>
        <w:rPr>
          <w:spacing w:val="-8"/>
        </w:rPr>
        <w:t> </w:t>
      </w:r>
      <w:r>
        <w:rPr>
          <w:spacing w:val="-5"/>
        </w:rPr>
        <w:t>7.</w:t>
      </w:r>
    </w:p>
    <w:p>
      <w:pPr>
        <w:spacing w:line="297" w:lineRule="exact" w:before="0"/>
        <w:ind w:left="2486" w:right="0" w:firstLine="0"/>
        <w:jc w:val="left"/>
        <w:rPr>
          <w:i/>
          <w:sz w:val="26"/>
        </w:rPr>
      </w:pPr>
      <w:r>
        <w:rPr>
          <w:i/>
          <w:sz w:val="26"/>
        </w:rPr>
        <w:t>Dứt</w:t>
      </w:r>
      <w:r>
        <w:rPr>
          <w:i/>
          <w:spacing w:val="-6"/>
          <w:sz w:val="26"/>
        </w:rPr>
        <w:t> </w:t>
      </w:r>
      <w:r>
        <w:rPr>
          <w:i/>
          <w:sz w:val="26"/>
        </w:rPr>
        <w:t>nhị</w:t>
      </w:r>
      <w:r>
        <w:rPr>
          <w:i/>
          <w:spacing w:val="-5"/>
          <w:sz w:val="26"/>
        </w:rPr>
        <w:t> </w:t>
      </w:r>
      <w:r>
        <w:rPr>
          <w:i/>
          <w:sz w:val="26"/>
        </w:rPr>
        <w:t>đề</w:t>
      </w:r>
      <w:r>
        <w:rPr>
          <w:i/>
          <w:spacing w:val="-3"/>
          <w:sz w:val="26"/>
        </w:rPr>
        <w:t> </w:t>
      </w:r>
      <w:r>
        <w:rPr>
          <w:i/>
          <w:sz w:val="26"/>
        </w:rPr>
        <w:t>nhân</w:t>
      </w:r>
      <w:r>
        <w:rPr>
          <w:i/>
          <w:spacing w:val="-5"/>
          <w:sz w:val="26"/>
        </w:rPr>
        <w:t> </w:t>
      </w:r>
      <w:r>
        <w:rPr>
          <w:i/>
          <w:sz w:val="26"/>
        </w:rPr>
        <w:t>xuất</w:t>
      </w:r>
      <w:r>
        <w:rPr>
          <w:i/>
          <w:spacing w:val="-5"/>
          <w:sz w:val="26"/>
        </w:rPr>
        <w:t> </w:t>
      </w:r>
      <w:r>
        <w:rPr>
          <w:i/>
          <w:sz w:val="26"/>
        </w:rPr>
        <w:t>luân</w:t>
      </w:r>
      <w:r>
        <w:rPr>
          <w:i/>
          <w:spacing w:val="-5"/>
          <w:sz w:val="26"/>
        </w:rPr>
        <w:t> </w:t>
      </w:r>
      <w:r>
        <w:rPr>
          <w:i/>
          <w:sz w:val="26"/>
        </w:rPr>
        <w:t>hồi</w:t>
      </w:r>
      <w:r>
        <w:rPr>
          <w:i/>
          <w:spacing w:val="-2"/>
          <w:sz w:val="26"/>
        </w:rPr>
        <w:t> </w:t>
      </w:r>
      <w:r>
        <w:rPr>
          <w:i/>
          <w:sz w:val="26"/>
        </w:rPr>
        <w:t>(niyyānika</w:t>
      </w:r>
      <w:r>
        <w:rPr>
          <w:i/>
          <w:spacing w:val="-3"/>
          <w:sz w:val="26"/>
        </w:rPr>
        <w:t> </w:t>
      </w:r>
      <w:r>
        <w:rPr>
          <w:i/>
          <w:spacing w:val="-4"/>
          <w:sz w:val="26"/>
        </w:rPr>
        <w:t>duka)</w:t>
      </w:r>
    </w:p>
    <w:p>
      <w:pPr>
        <w:pStyle w:val="BodyText"/>
        <w:ind w:left="0"/>
        <w:rPr>
          <w:i/>
          <w:sz w:val="14"/>
        </w:rPr>
      </w:pPr>
      <w:r>
        <w:rPr>
          <w:i/>
          <w:sz w:val="14"/>
        </w:rPr>
        <mc:AlternateContent>
          <mc:Choice Requires="wps">
            <w:drawing>
              <wp:anchor distT="0" distB="0" distL="0" distR="0" allowOverlap="1" layoutInCell="1" locked="0" behindDoc="1" simplePos="0" relativeHeight="487630848">
                <wp:simplePos x="0" y="0"/>
                <wp:positionH relativeFrom="page">
                  <wp:posOffset>3525646</wp:posOffset>
                </wp:positionH>
                <wp:positionV relativeFrom="paragraph">
                  <wp:posOffset>117887</wp:posOffset>
                </wp:positionV>
                <wp:extent cx="329565"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82462pt;width:25.95pt;height:.1pt;mso-position-horizontal-relative:page;mso-position-vertical-relative:paragraph;z-index:-15685632;mso-wrap-distance-left:0;mso-wrap-distance-right:0" id="docshape103" coordorigin="5552,186" coordsize="519,0" path="m5552,186l6071,186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spacing w:before="0"/>
        <w:ind w:left="0" w:right="1" w:firstLine="0"/>
        <w:jc w:val="center"/>
        <w:rPr>
          <w:b/>
          <w:i/>
          <w:sz w:val="26"/>
        </w:rPr>
      </w:pPr>
      <w:bookmarkStart w:name="_bookmark302" w:id="303"/>
      <w:bookmarkEnd w:id="303"/>
      <w:r>
        <w:rPr/>
      </w:r>
      <w:r>
        <w:rPr>
          <w:b/>
          <w:sz w:val="26"/>
        </w:rPr>
        <w:t>NHỊ</w:t>
      </w:r>
      <w:r>
        <w:rPr>
          <w:b/>
          <w:spacing w:val="-8"/>
          <w:sz w:val="26"/>
        </w:rPr>
        <w:t> </w:t>
      </w:r>
      <w:r>
        <w:rPr>
          <w:b/>
          <w:sz w:val="26"/>
        </w:rPr>
        <w:t>ĐỀ</w:t>
      </w:r>
      <w:r>
        <w:rPr>
          <w:b/>
          <w:spacing w:val="-5"/>
          <w:sz w:val="26"/>
        </w:rPr>
        <w:t> </w:t>
      </w:r>
      <w:r>
        <w:rPr>
          <w:b/>
          <w:sz w:val="26"/>
        </w:rPr>
        <w:t>NHỨT</w:t>
      </w:r>
      <w:r>
        <w:rPr>
          <w:b/>
          <w:spacing w:val="-5"/>
          <w:sz w:val="26"/>
        </w:rPr>
        <w:t> </w:t>
      </w:r>
      <w:r>
        <w:rPr>
          <w:b/>
          <w:sz w:val="26"/>
        </w:rPr>
        <w:t>ĐỊNH</w:t>
      </w:r>
      <w:r>
        <w:rPr>
          <w:b/>
          <w:spacing w:val="-6"/>
          <w:sz w:val="26"/>
        </w:rPr>
        <w:t> </w:t>
      </w:r>
      <w:r>
        <w:rPr>
          <w:b/>
          <w:i/>
          <w:spacing w:val="-2"/>
          <w:sz w:val="26"/>
        </w:rPr>
        <w:t>(NIYATADUKA)</w:t>
      </w:r>
    </w:p>
    <w:p>
      <w:pPr>
        <w:spacing w:before="198"/>
        <w:ind w:left="424" w:right="0" w:firstLine="0"/>
        <w:jc w:val="left"/>
        <w:rPr>
          <w:b/>
          <w:i/>
          <w:sz w:val="26"/>
        </w:rPr>
      </w:pPr>
      <w:bookmarkStart w:name="_bookmark303" w:id="304"/>
      <w:bookmarkEnd w:id="304"/>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99" w:lineRule="exact"/>
      </w:pPr>
      <w:r>
        <w:rPr>
          <w:spacing w:val="-4"/>
        </w:rPr>
        <w:t>840.</w:t>
      </w:r>
    </w:p>
    <w:p>
      <w:pPr>
        <w:pStyle w:val="ListParagraph"/>
        <w:numPr>
          <w:ilvl w:val="1"/>
          <w:numId w:val="671"/>
        </w:numPr>
        <w:tabs>
          <w:tab w:pos="707" w:val="left" w:leader="none"/>
        </w:tabs>
        <w:spacing w:line="315" w:lineRule="exact" w:before="0" w:after="0"/>
        <w:ind w:left="707" w:right="0" w:hanging="283"/>
        <w:jc w:val="left"/>
        <w:rPr>
          <w:sz w:val="26"/>
        </w:rPr>
      </w:pPr>
      <w:r>
        <w:rPr>
          <w:sz w:val="26"/>
        </w:rPr>
        <w:t>Pháp</w:t>
      </w:r>
      <w:r>
        <w:rPr>
          <w:spacing w:val="-5"/>
          <w:sz w:val="26"/>
        </w:rPr>
        <w:t> </w:t>
      </w:r>
      <w:r>
        <w:rPr>
          <w:sz w:val="26"/>
        </w:rPr>
        <w:t>nhứt</w:t>
      </w:r>
      <w:r>
        <w:rPr>
          <w:spacing w:val="-5"/>
          <w:sz w:val="26"/>
        </w:rPr>
        <w:t> </w:t>
      </w:r>
      <w:r>
        <w:rPr>
          <w:sz w:val="26"/>
        </w:rPr>
        <w:t>định</w:t>
      </w:r>
      <w:r>
        <w:rPr>
          <w:spacing w:val="-3"/>
          <w:sz w:val="26"/>
        </w:rPr>
        <w:t> </w:t>
      </w:r>
      <w:r>
        <w:rPr>
          <w:sz w:val="26"/>
        </w:rPr>
        <w:t>liên</w:t>
      </w:r>
      <w:r>
        <w:rPr>
          <w:spacing w:val="-5"/>
          <w:sz w:val="26"/>
        </w:rPr>
        <w:t> </w:t>
      </w:r>
      <w:r>
        <w:rPr>
          <w:sz w:val="26"/>
        </w:rPr>
        <w:t>quan</w:t>
      </w:r>
      <w:r>
        <w:rPr>
          <w:spacing w:val="-2"/>
          <w:sz w:val="26"/>
        </w:rPr>
        <w:t> </w:t>
      </w:r>
      <w:r>
        <w:rPr>
          <w:sz w:val="26"/>
        </w:rPr>
        <w:t>pháp</w:t>
      </w:r>
      <w:r>
        <w:rPr>
          <w:spacing w:val="-5"/>
          <w:sz w:val="26"/>
        </w:rPr>
        <w:t> </w:t>
      </w:r>
      <w:r>
        <w:rPr>
          <w:sz w:val="26"/>
        </w:rPr>
        <w:t>nhứt</w:t>
      </w:r>
      <w:r>
        <w:rPr>
          <w:spacing w:val="-4"/>
          <w:sz w:val="26"/>
        </w:rPr>
        <w:t> </w:t>
      </w:r>
      <w:r>
        <w:rPr>
          <w:sz w:val="26"/>
        </w:rPr>
        <w:t>định</w:t>
      </w:r>
      <w:r>
        <w:rPr>
          <w:spacing w:val="-4"/>
          <w:sz w:val="26"/>
        </w:rPr>
        <w:t> </w:t>
      </w:r>
      <w:r>
        <w:rPr>
          <w:sz w:val="26"/>
        </w:rPr>
        <w:t>sanh</w:t>
      </w:r>
      <w:r>
        <w:rPr>
          <w:spacing w:val="-3"/>
          <w:sz w:val="26"/>
        </w:rPr>
        <w:t> </w:t>
      </w:r>
      <w:r>
        <w:rPr>
          <w:sz w:val="26"/>
        </w:rPr>
        <w:t>ra</w:t>
      </w:r>
      <w:r>
        <w:rPr>
          <w:spacing w:val="-4"/>
          <w:sz w:val="26"/>
        </w:rPr>
        <w:t> </w:t>
      </w:r>
      <w:r>
        <w:rPr>
          <w:sz w:val="26"/>
        </w:rPr>
        <w:t>do</w:t>
      </w:r>
      <w:r>
        <w:rPr>
          <w:spacing w:val="-4"/>
          <w:sz w:val="26"/>
        </w:rPr>
        <w:t> </w:t>
      </w:r>
      <w:r>
        <w:rPr>
          <w:sz w:val="26"/>
        </w:rPr>
        <w:t>Nhân</w:t>
      </w:r>
      <w:r>
        <w:rPr>
          <w:spacing w:val="-1"/>
          <w:sz w:val="26"/>
        </w:rPr>
        <w:t> </w:t>
      </w:r>
      <w:r>
        <w:rPr>
          <w:spacing w:val="-2"/>
          <w:sz w:val="26"/>
        </w:rPr>
        <w:t>duyên:</w:t>
      </w:r>
    </w:p>
    <w:p>
      <w:pPr>
        <w:pStyle w:val="ListParagraph"/>
        <w:numPr>
          <w:ilvl w:val="2"/>
          <w:numId w:val="671"/>
        </w:numPr>
        <w:tabs>
          <w:tab w:pos="993" w:val="left" w:leader="none"/>
        </w:tabs>
        <w:spacing w:line="296" w:lineRule="exact" w:before="0" w:after="0"/>
        <w:ind w:left="993" w:right="0" w:hanging="285"/>
        <w:jc w:val="left"/>
        <w:rPr>
          <w:sz w:val="26"/>
        </w:rPr>
      </w:pPr>
      <w:r>
        <w:rPr>
          <w:sz w:val="26"/>
        </w:rPr>
        <w:t>3</w:t>
      </w:r>
      <w:r>
        <w:rPr>
          <w:spacing w:val="-5"/>
          <w:sz w:val="26"/>
        </w:rPr>
        <w:t> </w:t>
      </w:r>
      <w:r>
        <w:rPr>
          <w:sz w:val="26"/>
        </w:rPr>
        <w:t>uẩn</w:t>
      </w:r>
      <w:r>
        <w:rPr>
          <w:spacing w:val="-5"/>
          <w:sz w:val="26"/>
        </w:rPr>
        <w:t> </w:t>
      </w:r>
      <w:r>
        <w:rPr>
          <w:sz w:val="26"/>
        </w:rPr>
        <w:t>liên</w:t>
      </w:r>
      <w:r>
        <w:rPr>
          <w:spacing w:val="-5"/>
          <w:sz w:val="26"/>
        </w:rPr>
        <w:t> </w:t>
      </w:r>
      <w:r>
        <w:rPr>
          <w:sz w:val="26"/>
        </w:rPr>
        <w:t>quan</w:t>
      </w:r>
      <w:r>
        <w:rPr>
          <w:spacing w:val="-4"/>
          <w:sz w:val="26"/>
        </w:rPr>
        <w:t> </w:t>
      </w:r>
      <w:r>
        <w:rPr>
          <w:sz w:val="26"/>
        </w:rPr>
        <w:t>1</w:t>
      </w:r>
      <w:r>
        <w:rPr>
          <w:spacing w:val="-4"/>
          <w:sz w:val="26"/>
        </w:rPr>
        <w:t> </w:t>
      </w:r>
      <w:r>
        <w:rPr>
          <w:sz w:val="26"/>
        </w:rPr>
        <w:t>uẩn</w:t>
      </w:r>
      <w:r>
        <w:rPr>
          <w:spacing w:val="-4"/>
          <w:sz w:val="26"/>
        </w:rPr>
        <w:t> </w:t>
      </w:r>
      <w:r>
        <w:rPr>
          <w:sz w:val="26"/>
        </w:rPr>
        <w:t>nhứt</w:t>
      </w:r>
      <w:r>
        <w:rPr>
          <w:spacing w:val="-5"/>
          <w:sz w:val="26"/>
        </w:rPr>
        <w:t> </w:t>
      </w:r>
      <w:r>
        <w:rPr>
          <w:sz w:val="26"/>
        </w:rPr>
        <w:t>định</w:t>
      </w:r>
      <w:r>
        <w:rPr>
          <w:spacing w:val="-1"/>
          <w:sz w:val="26"/>
        </w:rPr>
        <w:t> </w:t>
      </w:r>
      <w:r>
        <w:rPr>
          <w:i/>
          <w:sz w:val="26"/>
        </w:rPr>
        <w:t>(niyata),</w:t>
      </w:r>
      <w:r>
        <w:rPr>
          <w:sz w:val="26"/>
        </w:rPr>
        <w:t>...</w:t>
      </w:r>
      <w:r>
        <w:rPr>
          <w:spacing w:val="-5"/>
          <w:sz w:val="26"/>
        </w:rPr>
        <w:t> </w:t>
      </w:r>
      <w:r>
        <w:rPr>
          <w:sz w:val="26"/>
        </w:rPr>
        <w:t>2</w:t>
      </w:r>
      <w:r>
        <w:rPr>
          <w:spacing w:val="-2"/>
          <w:sz w:val="26"/>
        </w:rPr>
        <w:t> </w:t>
      </w:r>
      <w:r>
        <w:rPr>
          <w:spacing w:val="-4"/>
          <w:sz w:val="26"/>
        </w:rPr>
        <w:t>uẩn.</w:t>
      </w:r>
    </w:p>
    <w:p>
      <w:pPr>
        <w:pStyle w:val="ListParagraph"/>
        <w:numPr>
          <w:ilvl w:val="1"/>
          <w:numId w:val="671"/>
        </w:numPr>
        <w:tabs>
          <w:tab w:pos="707" w:val="left" w:leader="none"/>
        </w:tabs>
        <w:spacing w:line="315" w:lineRule="exact" w:before="126" w:after="0"/>
        <w:ind w:left="707" w:right="0" w:hanging="283"/>
        <w:jc w:val="left"/>
        <w:rPr>
          <w:sz w:val="26"/>
        </w:rPr>
      </w:pPr>
      <w:r>
        <w:rPr>
          <w:sz w:val="26"/>
        </w:rPr>
        <w:t>Pháp</w:t>
      </w:r>
      <w:r>
        <w:rPr>
          <w:spacing w:val="-5"/>
          <w:sz w:val="26"/>
        </w:rPr>
        <w:t> </w:t>
      </w:r>
      <w:r>
        <w:rPr>
          <w:sz w:val="26"/>
        </w:rPr>
        <w:t>bất</w:t>
      </w:r>
      <w:r>
        <w:rPr>
          <w:spacing w:val="-5"/>
          <w:sz w:val="26"/>
        </w:rPr>
        <w:t> </w:t>
      </w:r>
      <w:r>
        <w:rPr>
          <w:sz w:val="26"/>
        </w:rPr>
        <w:t>định</w:t>
      </w:r>
      <w:r>
        <w:rPr>
          <w:spacing w:val="-4"/>
          <w:sz w:val="26"/>
        </w:rPr>
        <w:t> </w:t>
      </w:r>
      <w:r>
        <w:rPr>
          <w:sz w:val="26"/>
        </w:rPr>
        <w:t>liên</w:t>
      </w:r>
      <w:r>
        <w:rPr>
          <w:spacing w:val="-3"/>
          <w:sz w:val="26"/>
        </w:rPr>
        <w:t> </w:t>
      </w:r>
      <w:r>
        <w:rPr>
          <w:sz w:val="26"/>
        </w:rPr>
        <w:t>quan</w:t>
      </w:r>
      <w:r>
        <w:rPr>
          <w:spacing w:val="-1"/>
          <w:sz w:val="26"/>
        </w:rPr>
        <w:t> </w:t>
      </w:r>
      <w:r>
        <w:rPr>
          <w:sz w:val="26"/>
        </w:rPr>
        <w:t>pháp</w:t>
      </w:r>
      <w:r>
        <w:rPr>
          <w:spacing w:val="-4"/>
          <w:sz w:val="26"/>
        </w:rPr>
        <w:t> </w:t>
      </w:r>
      <w:r>
        <w:rPr>
          <w:sz w:val="26"/>
        </w:rPr>
        <w:t>nhứt</w:t>
      </w:r>
      <w:r>
        <w:rPr>
          <w:spacing w:val="-5"/>
          <w:sz w:val="26"/>
        </w:rPr>
        <w:t> </w:t>
      </w:r>
      <w:r>
        <w:rPr>
          <w:sz w:val="26"/>
        </w:rPr>
        <w:t>định</w:t>
      </w:r>
      <w:r>
        <w:rPr>
          <w:spacing w:val="-4"/>
          <w:sz w:val="26"/>
        </w:rPr>
        <w:t> </w:t>
      </w:r>
      <w:r>
        <w:rPr>
          <w:sz w:val="26"/>
        </w:rPr>
        <w:t>sanh</w:t>
      </w:r>
      <w:r>
        <w:rPr>
          <w:spacing w:val="-4"/>
          <w:sz w:val="26"/>
        </w:rPr>
        <w:t> </w:t>
      </w:r>
      <w:r>
        <w:rPr>
          <w:sz w:val="26"/>
        </w:rPr>
        <w:t>ra</w:t>
      </w:r>
      <w:r>
        <w:rPr>
          <w:spacing w:val="-2"/>
          <w:sz w:val="26"/>
        </w:rPr>
        <w:t> </w:t>
      </w:r>
      <w:r>
        <w:rPr>
          <w:sz w:val="26"/>
        </w:rPr>
        <w:t>do</w:t>
      </w:r>
      <w:r>
        <w:rPr>
          <w:spacing w:val="-4"/>
          <w:sz w:val="26"/>
        </w:rPr>
        <w:t> </w:t>
      </w:r>
      <w:r>
        <w:rPr>
          <w:sz w:val="26"/>
        </w:rPr>
        <w:t>Nhân</w:t>
      </w:r>
      <w:r>
        <w:rPr>
          <w:spacing w:val="-5"/>
          <w:sz w:val="26"/>
        </w:rPr>
        <w:t> </w:t>
      </w:r>
      <w:r>
        <w:rPr>
          <w:spacing w:val="-2"/>
          <w:sz w:val="26"/>
        </w:rPr>
        <w:t>duyên:</w:t>
      </w:r>
    </w:p>
    <w:p>
      <w:pPr>
        <w:pStyle w:val="ListParagraph"/>
        <w:numPr>
          <w:ilvl w:val="2"/>
          <w:numId w:val="671"/>
        </w:numPr>
        <w:tabs>
          <w:tab w:pos="993" w:val="left" w:leader="none"/>
        </w:tabs>
        <w:spacing w:line="295" w:lineRule="exact" w:before="0" w:after="0"/>
        <w:ind w:left="993" w:right="0" w:hanging="285"/>
        <w:jc w:val="both"/>
        <w:rPr>
          <w:sz w:val="26"/>
        </w:rPr>
      </w:pPr>
      <w:r>
        <w:rPr>
          <w:sz w:val="26"/>
        </w:rPr>
        <w:t>Sắc</w:t>
      </w:r>
      <w:r>
        <w:rPr>
          <w:spacing w:val="-5"/>
          <w:sz w:val="26"/>
        </w:rPr>
        <w:t> </w:t>
      </w:r>
      <w:r>
        <w:rPr>
          <w:sz w:val="26"/>
        </w:rPr>
        <w:t>tâm</w:t>
      </w:r>
      <w:r>
        <w:rPr>
          <w:spacing w:val="-6"/>
          <w:sz w:val="26"/>
        </w:rPr>
        <w:t> </w:t>
      </w:r>
      <w:r>
        <w:rPr>
          <w:sz w:val="26"/>
        </w:rPr>
        <w:t>liên</w:t>
      </w:r>
      <w:r>
        <w:rPr>
          <w:spacing w:val="-5"/>
          <w:sz w:val="26"/>
        </w:rPr>
        <w:t> </w:t>
      </w:r>
      <w:r>
        <w:rPr>
          <w:sz w:val="26"/>
        </w:rPr>
        <w:t>quan</w:t>
      </w:r>
      <w:r>
        <w:rPr>
          <w:spacing w:val="-3"/>
          <w:sz w:val="26"/>
        </w:rPr>
        <w:t> </w:t>
      </w:r>
      <w:r>
        <w:rPr>
          <w:sz w:val="26"/>
        </w:rPr>
        <w:t>uẩn</w:t>
      </w:r>
      <w:r>
        <w:rPr>
          <w:spacing w:val="-1"/>
          <w:sz w:val="26"/>
        </w:rPr>
        <w:t> </w:t>
      </w:r>
      <w:r>
        <w:rPr>
          <w:sz w:val="26"/>
        </w:rPr>
        <w:t>nhứt</w:t>
      </w:r>
      <w:r>
        <w:rPr>
          <w:spacing w:val="-4"/>
          <w:sz w:val="26"/>
        </w:rPr>
        <w:t> </w:t>
      </w:r>
      <w:r>
        <w:rPr>
          <w:sz w:val="26"/>
        </w:rPr>
        <w:t>định</w:t>
      </w:r>
      <w:r>
        <w:rPr>
          <w:spacing w:val="-2"/>
          <w:sz w:val="26"/>
        </w:rPr>
        <w:t> </w:t>
      </w:r>
      <w:r>
        <w:rPr>
          <w:i/>
          <w:sz w:val="26"/>
        </w:rPr>
        <w:t>(niyata),</w:t>
      </w:r>
      <w:r>
        <w:rPr>
          <w:sz w:val="26"/>
        </w:rPr>
        <w:t>...</w:t>
      </w:r>
      <w:r>
        <w:rPr>
          <w:spacing w:val="-3"/>
          <w:sz w:val="26"/>
        </w:rPr>
        <w:t> </w:t>
      </w:r>
      <w:r>
        <w:rPr>
          <w:sz w:val="26"/>
        </w:rPr>
        <w:t>tóm</w:t>
      </w:r>
      <w:r>
        <w:rPr>
          <w:spacing w:val="-7"/>
          <w:sz w:val="26"/>
        </w:rPr>
        <w:t> </w:t>
      </w:r>
      <w:r>
        <w:rPr>
          <w:sz w:val="26"/>
        </w:rPr>
        <w:t>tắt...</w:t>
      </w:r>
      <w:r>
        <w:rPr>
          <w:spacing w:val="-4"/>
          <w:sz w:val="26"/>
        </w:rPr>
        <w:t> </w:t>
      </w:r>
      <w:r>
        <w:rPr>
          <w:sz w:val="26"/>
        </w:rPr>
        <w:t>nên</w:t>
      </w:r>
      <w:r>
        <w:rPr>
          <w:spacing w:val="-2"/>
          <w:sz w:val="26"/>
        </w:rPr>
        <w:t> </w:t>
      </w:r>
      <w:r>
        <w:rPr>
          <w:sz w:val="26"/>
        </w:rPr>
        <w:t>sắp</w:t>
      </w:r>
      <w:r>
        <w:rPr>
          <w:spacing w:val="-4"/>
          <w:sz w:val="26"/>
        </w:rPr>
        <w:t> </w:t>
      </w:r>
      <w:r>
        <w:rPr>
          <w:sz w:val="26"/>
        </w:rPr>
        <w:t>5</w:t>
      </w:r>
      <w:r>
        <w:rPr>
          <w:spacing w:val="-4"/>
          <w:sz w:val="26"/>
        </w:rPr>
        <w:t> </w:t>
      </w:r>
      <w:r>
        <w:rPr>
          <w:sz w:val="26"/>
        </w:rPr>
        <w:t>câu</w:t>
      </w:r>
      <w:r>
        <w:rPr>
          <w:spacing w:val="-5"/>
          <w:sz w:val="26"/>
        </w:rPr>
        <w:t> đề.</w:t>
      </w:r>
    </w:p>
    <w:p>
      <w:pPr>
        <w:pStyle w:val="ListParagraph"/>
        <w:numPr>
          <w:ilvl w:val="2"/>
          <w:numId w:val="671"/>
        </w:numPr>
        <w:tabs>
          <w:tab w:pos="993" w:val="left" w:leader="none"/>
        </w:tabs>
        <w:spacing w:line="242" w:lineRule="auto" w:before="1" w:after="0"/>
        <w:ind w:left="993" w:right="139" w:hanging="286"/>
        <w:jc w:val="both"/>
        <w:rPr>
          <w:sz w:val="26"/>
        </w:rPr>
      </w:pPr>
      <w:r>
        <w:rPr>
          <w:sz w:val="26"/>
        </w:rPr>
        <w:t>Nhị đề nhân xuất luân hồi </w:t>
      </w:r>
      <w:r>
        <w:rPr>
          <w:i/>
          <w:sz w:val="26"/>
        </w:rPr>
        <w:t>(niyyānikaduka) </w:t>
      </w:r>
      <w:r>
        <w:rPr>
          <w:sz w:val="26"/>
        </w:rPr>
        <w:t>như thế nào thì phần liên quan </w:t>
      </w:r>
      <w:r>
        <w:rPr>
          <w:i/>
          <w:sz w:val="26"/>
        </w:rPr>
        <w:t>(paṭiccavāra)</w:t>
      </w:r>
      <w:r>
        <w:rPr>
          <w:sz w:val="26"/>
        </w:rPr>
        <w:t>, đồng sanh </w:t>
      </w:r>
      <w:r>
        <w:rPr>
          <w:i/>
          <w:sz w:val="26"/>
        </w:rPr>
        <w:t>(sahajātavāra), </w:t>
      </w:r>
      <w:r>
        <w:rPr>
          <w:sz w:val="26"/>
        </w:rPr>
        <w:t>ỷ trượng </w:t>
      </w:r>
      <w:r>
        <w:rPr>
          <w:i/>
          <w:sz w:val="26"/>
        </w:rPr>
        <w:t>(paccayavāra)</w:t>
      </w:r>
      <w:r>
        <w:rPr>
          <w:sz w:val="26"/>
        </w:rPr>
        <w:t>, y chỉ </w:t>
      </w:r>
      <w:r>
        <w:rPr>
          <w:i/>
          <w:sz w:val="26"/>
        </w:rPr>
        <w:t>(nissayavāra)</w:t>
      </w:r>
      <w:r>
        <w:rPr>
          <w:sz w:val="26"/>
        </w:rPr>
        <w:t>, hòa hợp </w:t>
      </w:r>
      <w:r>
        <w:rPr>
          <w:i/>
          <w:sz w:val="26"/>
        </w:rPr>
        <w:t>(saṅsaṭṭhavāra)</w:t>
      </w:r>
      <w:r>
        <w:rPr>
          <w:sz w:val="26"/>
        </w:rPr>
        <w:t>, tương ưng </w:t>
      </w:r>
      <w:r>
        <w:rPr>
          <w:i/>
          <w:sz w:val="26"/>
        </w:rPr>
        <w:t>(sampayuttavāra) </w:t>
      </w:r>
      <w:r>
        <w:rPr>
          <w:sz w:val="26"/>
        </w:rPr>
        <w:t>đều nên sắp như thế.</w:t>
      </w:r>
    </w:p>
    <w:p>
      <w:pPr>
        <w:pStyle w:val="BodyText"/>
        <w:spacing w:before="112"/>
        <w:ind w:left="424"/>
        <w:jc w:val="both"/>
      </w:pPr>
      <w:r>
        <w:rPr/>
        <w:t>Bốn</w:t>
      </w:r>
      <w:r>
        <w:rPr>
          <w:spacing w:val="-5"/>
        </w:rPr>
        <w:t> </w:t>
      </w:r>
      <w:r>
        <w:rPr/>
        <w:t>phần</w:t>
      </w:r>
      <w:r>
        <w:rPr>
          <w:spacing w:val="-3"/>
        </w:rPr>
        <w:t> </w:t>
      </w:r>
      <w:r>
        <w:rPr/>
        <w:t>đầu</w:t>
      </w:r>
      <w:r>
        <w:rPr>
          <w:spacing w:val="-4"/>
        </w:rPr>
        <w:t> </w:t>
      </w:r>
      <w:r>
        <w:rPr/>
        <w:t>đề</w:t>
      </w:r>
      <w:r>
        <w:rPr>
          <w:spacing w:val="-5"/>
        </w:rPr>
        <w:t> </w:t>
      </w:r>
      <w:r>
        <w:rPr/>
        <w:t>không</w:t>
      </w:r>
      <w:r>
        <w:rPr>
          <w:spacing w:val="-4"/>
        </w:rPr>
        <w:t> </w:t>
      </w:r>
      <w:r>
        <w:rPr/>
        <w:t>chi</w:t>
      </w:r>
      <w:r>
        <w:rPr>
          <w:spacing w:val="-5"/>
        </w:rPr>
        <w:t> </w:t>
      </w:r>
      <w:r>
        <w:rPr>
          <w:spacing w:val="-2"/>
        </w:rPr>
        <w:t>khác.</w:t>
      </w:r>
    </w:p>
    <w:p>
      <w:pPr>
        <w:spacing w:before="203"/>
        <w:ind w:left="424" w:right="0" w:firstLine="0"/>
        <w:jc w:val="left"/>
        <w:rPr>
          <w:b/>
          <w:i/>
          <w:sz w:val="26"/>
        </w:rPr>
      </w:pPr>
      <w:bookmarkStart w:name="_bookmark304" w:id="305"/>
      <w:bookmarkEnd w:id="305"/>
      <w:r>
        <w:rPr/>
      </w:r>
      <w:r>
        <w:rPr>
          <w:b/>
          <w:sz w:val="26"/>
          <w:u w:val="single"/>
        </w:rPr>
        <w:t>Phần</w:t>
      </w:r>
      <w:r>
        <w:rPr>
          <w:b/>
          <w:spacing w:val="-6"/>
          <w:sz w:val="26"/>
          <w:u w:val="single"/>
        </w:rPr>
        <w:t> </w:t>
      </w:r>
      <w:r>
        <w:rPr>
          <w:b/>
          <w:sz w:val="26"/>
          <w:u w:val="single"/>
        </w:rPr>
        <w:t>Vấn</w:t>
      </w:r>
      <w:r>
        <w:rPr>
          <w:b/>
          <w:spacing w:val="-6"/>
          <w:sz w:val="26"/>
          <w:u w:val="single"/>
        </w:rPr>
        <w:t> </w:t>
      </w:r>
      <w:r>
        <w:rPr>
          <w:b/>
          <w:sz w:val="26"/>
          <w:u w:val="single"/>
        </w:rPr>
        <w:t>Đề</w:t>
      </w:r>
      <w:r>
        <w:rPr>
          <w:b/>
          <w:spacing w:val="-5"/>
          <w:sz w:val="26"/>
        </w:rPr>
        <w:t> </w:t>
      </w:r>
      <w:r>
        <w:rPr>
          <w:b/>
          <w:i/>
          <w:spacing w:val="-2"/>
          <w:sz w:val="26"/>
        </w:rPr>
        <w:t>(Pañhāvāra)</w:t>
      </w:r>
    </w:p>
    <w:p>
      <w:pPr>
        <w:pStyle w:val="Heading2"/>
        <w:spacing w:line="240" w:lineRule="auto"/>
      </w:pPr>
      <w:r>
        <w:rPr>
          <w:spacing w:val="-4"/>
        </w:rPr>
        <w:t>841.</w:t>
      </w:r>
    </w:p>
    <w:p>
      <w:pPr>
        <w:pStyle w:val="BodyText"/>
        <w:spacing w:line="237" w:lineRule="auto"/>
        <w:ind w:left="708"/>
      </w:pPr>
      <w:r>
        <w:rPr/>
        <w:t>Pháp nhứt định làm duyên cho pháp nhứt định bằng Nhân duyên có 4 câu, như nhị đề nhân xuất luân hồi </w:t>
      </w:r>
      <w:r>
        <w:rPr>
          <w:i/>
        </w:rPr>
        <w:t>(niyyānikaduka) </w:t>
      </w:r>
      <w:r>
        <w:rPr/>
        <w:t>không chi khác.</w:t>
      </w:r>
    </w:p>
    <w:p>
      <w:pPr>
        <w:pStyle w:val="Heading2"/>
        <w:spacing w:line="240" w:lineRule="auto" w:before="4"/>
      </w:pPr>
      <w:r>
        <w:rPr>
          <w:spacing w:val="-4"/>
        </w:rPr>
        <w:t>842.</w:t>
      </w:r>
    </w:p>
    <w:p>
      <w:pPr>
        <w:pStyle w:val="ListParagraph"/>
        <w:numPr>
          <w:ilvl w:val="1"/>
          <w:numId w:val="671"/>
        </w:numPr>
        <w:tabs>
          <w:tab w:pos="707" w:val="left" w:leader="none"/>
        </w:tabs>
        <w:spacing w:line="315" w:lineRule="exact" w:before="0" w:after="0"/>
        <w:ind w:left="707" w:right="0" w:hanging="283"/>
        <w:jc w:val="both"/>
        <w:rPr>
          <w:sz w:val="26"/>
        </w:rPr>
      </w:pPr>
      <w:r>
        <w:rPr>
          <w:sz w:val="26"/>
        </w:rPr>
        <w:t>Pháp</w:t>
      </w:r>
      <w:r>
        <w:rPr>
          <w:spacing w:val="-5"/>
          <w:sz w:val="26"/>
        </w:rPr>
        <w:t> </w:t>
      </w:r>
      <w:r>
        <w:rPr>
          <w:sz w:val="26"/>
        </w:rPr>
        <w:t>nhứt</w:t>
      </w:r>
      <w:r>
        <w:rPr>
          <w:spacing w:val="-5"/>
          <w:sz w:val="26"/>
        </w:rPr>
        <w:t> </w:t>
      </w:r>
      <w:r>
        <w:rPr>
          <w:sz w:val="26"/>
        </w:rPr>
        <w:t>định</w:t>
      </w:r>
      <w:r>
        <w:rPr>
          <w:spacing w:val="-4"/>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pháp</w:t>
      </w:r>
      <w:r>
        <w:rPr>
          <w:spacing w:val="-5"/>
          <w:sz w:val="26"/>
        </w:rPr>
        <w:t> </w:t>
      </w:r>
      <w:r>
        <w:rPr>
          <w:sz w:val="26"/>
        </w:rPr>
        <w:t>bất</w:t>
      </w:r>
      <w:r>
        <w:rPr>
          <w:spacing w:val="-5"/>
          <w:sz w:val="26"/>
        </w:rPr>
        <w:t> </w:t>
      </w:r>
      <w:r>
        <w:rPr>
          <w:sz w:val="26"/>
        </w:rPr>
        <w:t>định</w:t>
      </w:r>
      <w:r>
        <w:rPr>
          <w:spacing w:val="-2"/>
          <w:sz w:val="26"/>
        </w:rPr>
        <w:t> </w:t>
      </w:r>
      <w:r>
        <w:rPr>
          <w:sz w:val="26"/>
        </w:rPr>
        <w:t>bằng</w:t>
      </w:r>
      <w:r>
        <w:rPr>
          <w:spacing w:val="-4"/>
          <w:sz w:val="26"/>
        </w:rPr>
        <w:t> </w:t>
      </w:r>
      <w:r>
        <w:rPr>
          <w:sz w:val="26"/>
        </w:rPr>
        <w:t>Cảnh</w:t>
      </w:r>
      <w:r>
        <w:rPr>
          <w:spacing w:val="-2"/>
          <w:sz w:val="26"/>
        </w:rPr>
        <w:t> duyên:</w:t>
      </w:r>
    </w:p>
    <w:p>
      <w:pPr>
        <w:pStyle w:val="ListParagraph"/>
        <w:numPr>
          <w:ilvl w:val="2"/>
          <w:numId w:val="671"/>
        </w:numPr>
        <w:tabs>
          <w:tab w:pos="993" w:val="left" w:leader="none"/>
        </w:tabs>
        <w:spacing w:line="244" w:lineRule="auto" w:before="0" w:after="0"/>
        <w:ind w:left="993" w:right="137" w:hanging="286"/>
        <w:jc w:val="both"/>
        <w:rPr>
          <w:sz w:val="26"/>
        </w:rPr>
      </w:pPr>
      <w:r>
        <w:rPr>
          <w:sz w:val="26"/>
        </w:rPr>
        <w:t>Chư Thánh xuất đạo phản khán đạo... phản khán phiền não nhứt định </w:t>
      </w:r>
      <w:r>
        <w:rPr>
          <w:i/>
          <w:sz w:val="26"/>
        </w:rPr>
        <w:t>(niyata) </w:t>
      </w:r>
      <w:r>
        <w:rPr>
          <w:sz w:val="26"/>
        </w:rPr>
        <w:t>đã trừ... đã từng sanh... quán ngộ uẩn nhứt định bằng lối vô thường...</w:t>
      </w:r>
    </w:p>
    <w:p>
      <w:pPr>
        <w:pStyle w:val="ListParagraph"/>
        <w:numPr>
          <w:ilvl w:val="2"/>
          <w:numId w:val="671"/>
        </w:numPr>
        <w:tabs>
          <w:tab w:pos="993" w:val="left" w:leader="none"/>
        </w:tabs>
        <w:spacing w:line="291" w:lineRule="exact" w:before="0" w:after="0"/>
        <w:ind w:left="993" w:right="0" w:hanging="285"/>
        <w:jc w:val="both"/>
        <w:rPr>
          <w:sz w:val="26"/>
        </w:rPr>
      </w:pPr>
      <w:r>
        <w:rPr>
          <w:sz w:val="26"/>
        </w:rPr>
        <w:t>Tha</w:t>
      </w:r>
      <w:r>
        <w:rPr>
          <w:spacing w:val="-5"/>
          <w:sz w:val="26"/>
        </w:rPr>
        <w:t> </w:t>
      </w:r>
      <w:r>
        <w:rPr>
          <w:sz w:val="26"/>
        </w:rPr>
        <w:t>tâm</w:t>
      </w:r>
      <w:r>
        <w:rPr>
          <w:spacing w:val="-6"/>
          <w:sz w:val="26"/>
        </w:rPr>
        <w:t> </w:t>
      </w:r>
      <w:r>
        <w:rPr>
          <w:sz w:val="26"/>
        </w:rPr>
        <w:t>thông</w:t>
      </w:r>
      <w:r>
        <w:rPr>
          <w:spacing w:val="-3"/>
          <w:sz w:val="26"/>
        </w:rPr>
        <w:t> </w:t>
      </w:r>
      <w:r>
        <w:rPr>
          <w:sz w:val="26"/>
        </w:rPr>
        <w:t>rõ</w:t>
      </w:r>
      <w:r>
        <w:rPr>
          <w:spacing w:val="-5"/>
          <w:sz w:val="26"/>
        </w:rPr>
        <w:t> </w:t>
      </w:r>
      <w:r>
        <w:rPr>
          <w:sz w:val="26"/>
        </w:rPr>
        <w:t>lòng</w:t>
      </w:r>
      <w:r>
        <w:rPr>
          <w:spacing w:val="-2"/>
          <w:sz w:val="26"/>
        </w:rPr>
        <w:t> </w:t>
      </w:r>
      <w:r>
        <w:rPr>
          <w:sz w:val="26"/>
        </w:rPr>
        <w:t>người</w:t>
      </w:r>
      <w:r>
        <w:rPr>
          <w:spacing w:val="-5"/>
          <w:sz w:val="26"/>
        </w:rPr>
        <w:t> </w:t>
      </w:r>
      <w:r>
        <w:rPr>
          <w:sz w:val="26"/>
        </w:rPr>
        <w:t>tề</w:t>
      </w:r>
      <w:r>
        <w:rPr>
          <w:spacing w:val="-4"/>
          <w:sz w:val="26"/>
        </w:rPr>
        <w:t> </w:t>
      </w:r>
      <w:r>
        <w:rPr>
          <w:sz w:val="26"/>
        </w:rPr>
        <w:t>toàn</w:t>
      </w:r>
      <w:r>
        <w:rPr>
          <w:spacing w:val="-1"/>
          <w:sz w:val="26"/>
        </w:rPr>
        <w:t> </w:t>
      </w:r>
      <w:r>
        <w:rPr>
          <w:sz w:val="26"/>
        </w:rPr>
        <w:t>tâm</w:t>
      </w:r>
      <w:r>
        <w:rPr>
          <w:spacing w:val="-6"/>
          <w:sz w:val="26"/>
        </w:rPr>
        <w:t> </w:t>
      </w:r>
      <w:r>
        <w:rPr>
          <w:sz w:val="26"/>
        </w:rPr>
        <w:t>nhứt</w:t>
      </w:r>
      <w:r>
        <w:rPr>
          <w:spacing w:val="-2"/>
          <w:sz w:val="26"/>
        </w:rPr>
        <w:t> </w:t>
      </w:r>
      <w:r>
        <w:rPr>
          <w:spacing w:val="-4"/>
          <w:sz w:val="26"/>
        </w:rPr>
        <w:t>định</w:t>
      </w:r>
    </w:p>
    <w:p>
      <w:pPr>
        <w:pStyle w:val="ListParagraph"/>
        <w:numPr>
          <w:ilvl w:val="2"/>
          <w:numId w:val="671"/>
        </w:numPr>
        <w:tabs>
          <w:tab w:pos="993" w:val="left" w:leader="none"/>
        </w:tabs>
        <w:spacing w:line="240" w:lineRule="auto" w:before="0" w:after="0"/>
        <w:ind w:left="993" w:right="135" w:hanging="286"/>
        <w:jc w:val="both"/>
        <w:rPr>
          <w:sz w:val="26"/>
        </w:rPr>
      </w:pPr>
      <w:r>
        <w:rPr>
          <w:sz w:val="26"/>
        </w:rPr>
        <w:t>Uẩn nhứt định làm duyên cho thần thông, tha tâm thông, túc mạng thông, tùy</w:t>
      </w:r>
      <w:r>
        <w:rPr>
          <w:spacing w:val="40"/>
          <w:sz w:val="26"/>
        </w:rPr>
        <w:t> </w:t>
      </w:r>
      <w:r>
        <w:rPr>
          <w:sz w:val="26"/>
        </w:rPr>
        <w:t>nghiệp thông, vị lai thông luôn khán môn bằng Cảnh duyên.</w:t>
      </w:r>
    </w:p>
    <w:p>
      <w:pPr>
        <w:pStyle w:val="ListParagraph"/>
        <w:numPr>
          <w:ilvl w:val="1"/>
          <w:numId w:val="671"/>
        </w:numPr>
        <w:tabs>
          <w:tab w:pos="707" w:val="left" w:leader="none"/>
        </w:tabs>
        <w:spacing w:line="316" w:lineRule="exact" w:before="117" w:after="0"/>
        <w:ind w:left="707" w:right="0" w:hanging="283"/>
        <w:jc w:val="both"/>
        <w:rPr>
          <w:sz w:val="26"/>
        </w:rPr>
      </w:pPr>
      <w:r>
        <w:rPr>
          <w:sz w:val="26"/>
        </w:rPr>
        <w:t>Pháp</w:t>
      </w:r>
      <w:r>
        <w:rPr>
          <w:spacing w:val="-5"/>
          <w:sz w:val="26"/>
        </w:rPr>
        <w:t> </w:t>
      </w:r>
      <w:r>
        <w:rPr>
          <w:sz w:val="26"/>
        </w:rPr>
        <w:t>bất</w:t>
      </w:r>
      <w:r>
        <w:rPr>
          <w:spacing w:val="-5"/>
          <w:sz w:val="26"/>
        </w:rPr>
        <w:t> </w:t>
      </w:r>
      <w:r>
        <w:rPr>
          <w:sz w:val="26"/>
        </w:rPr>
        <w:t>định</w:t>
      </w:r>
      <w:r>
        <w:rPr>
          <w:spacing w:val="-4"/>
          <w:sz w:val="26"/>
        </w:rPr>
        <w:t> </w:t>
      </w:r>
      <w:r>
        <w:rPr>
          <w:sz w:val="26"/>
        </w:rPr>
        <w:t>làm</w:t>
      </w:r>
      <w:r>
        <w:rPr>
          <w:spacing w:val="-3"/>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bất</w:t>
      </w:r>
      <w:r>
        <w:rPr>
          <w:spacing w:val="-5"/>
          <w:sz w:val="26"/>
        </w:rPr>
        <w:t> </w:t>
      </w:r>
      <w:r>
        <w:rPr>
          <w:sz w:val="26"/>
        </w:rPr>
        <w:t>định</w:t>
      </w:r>
      <w:r>
        <w:rPr>
          <w:spacing w:val="-3"/>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2"/>
          <w:numId w:val="671"/>
        </w:numPr>
        <w:tabs>
          <w:tab w:pos="993" w:val="left" w:leader="none"/>
        </w:tabs>
        <w:spacing w:line="242" w:lineRule="auto" w:before="0" w:after="0"/>
        <w:ind w:left="993" w:right="137" w:hanging="286"/>
        <w:jc w:val="both"/>
        <w:rPr>
          <w:sz w:val="26"/>
        </w:rPr>
      </w:pPr>
      <w:r>
        <w:rPr>
          <w:sz w:val="26"/>
        </w:rPr>
        <w:t>... bố thí... giới... tịnh nghiệp </w:t>
      </w:r>
      <w:r>
        <w:rPr>
          <w:i/>
          <w:sz w:val="26"/>
        </w:rPr>
        <w:t>(uposathakamma)</w:t>
      </w:r>
      <w:r>
        <w:rPr>
          <w:sz w:val="26"/>
        </w:rPr>
        <w:t>... thiện đã từng làm chứa để... xuất thiền phản khán thiền... thỏa thích rất hân hoan, do nặng đó khai đoan ái, tà kiến bất định phát sanh, hoài nghi, phóng dật phát sanh, ưu bất định cũng phát sanh.</w:t>
      </w:r>
    </w:p>
    <w:p>
      <w:pPr>
        <w:pStyle w:val="ListParagraph"/>
        <w:numPr>
          <w:ilvl w:val="2"/>
          <w:numId w:val="671"/>
        </w:numPr>
        <w:tabs>
          <w:tab w:pos="993" w:val="left" w:leader="none"/>
        </w:tabs>
        <w:spacing w:line="291" w:lineRule="exact" w:before="0" w:after="0"/>
        <w:ind w:left="993" w:right="0" w:hanging="285"/>
        <w:jc w:val="both"/>
        <w:rPr>
          <w:sz w:val="26"/>
        </w:rPr>
      </w:pPr>
      <w:r>
        <w:rPr>
          <w:sz w:val="26"/>
        </w:rPr>
        <w:t>Chư</w:t>
      </w:r>
      <w:r>
        <w:rPr>
          <w:spacing w:val="-5"/>
          <w:sz w:val="26"/>
        </w:rPr>
        <w:t> </w:t>
      </w:r>
      <w:r>
        <w:rPr>
          <w:sz w:val="26"/>
        </w:rPr>
        <w:t>Thánh</w:t>
      </w:r>
      <w:r>
        <w:rPr>
          <w:spacing w:val="-4"/>
          <w:sz w:val="26"/>
        </w:rPr>
        <w:t> </w:t>
      </w:r>
      <w:r>
        <w:rPr>
          <w:sz w:val="26"/>
        </w:rPr>
        <w:t>phản</w:t>
      </w:r>
      <w:r>
        <w:rPr>
          <w:spacing w:val="-5"/>
          <w:sz w:val="26"/>
        </w:rPr>
        <w:t> </w:t>
      </w:r>
      <w:r>
        <w:rPr>
          <w:sz w:val="26"/>
        </w:rPr>
        <w:t>khán</w:t>
      </w:r>
      <w:r>
        <w:rPr>
          <w:spacing w:val="-2"/>
          <w:sz w:val="26"/>
        </w:rPr>
        <w:t> </w:t>
      </w:r>
      <w:r>
        <w:rPr>
          <w:sz w:val="26"/>
        </w:rPr>
        <w:t>quả,</w:t>
      </w:r>
      <w:r>
        <w:rPr>
          <w:spacing w:val="-6"/>
          <w:sz w:val="26"/>
        </w:rPr>
        <w:t> </w:t>
      </w:r>
      <w:r>
        <w:rPr>
          <w:sz w:val="26"/>
        </w:rPr>
        <w:t>phản</w:t>
      </w:r>
      <w:r>
        <w:rPr>
          <w:spacing w:val="-5"/>
          <w:sz w:val="26"/>
        </w:rPr>
        <w:t> </w:t>
      </w:r>
      <w:r>
        <w:rPr>
          <w:sz w:val="26"/>
        </w:rPr>
        <w:t>khán</w:t>
      </w:r>
      <w:r>
        <w:rPr>
          <w:spacing w:val="-5"/>
          <w:sz w:val="26"/>
        </w:rPr>
        <w:t> </w:t>
      </w:r>
      <w:r>
        <w:rPr>
          <w:sz w:val="26"/>
        </w:rPr>
        <w:t>Níp</w:t>
      </w:r>
      <w:r>
        <w:rPr>
          <w:spacing w:val="-3"/>
          <w:sz w:val="26"/>
        </w:rPr>
        <w:t> </w:t>
      </w:r>
      <w:r>
        <w:rPr>
          <w:spacing w:val="-4"/>
          <w:sz w:val="26"/>
        </w:rPr>
        <w:t>Bàn.</w:t>
      </w:r>
    </w:p>
    <w:p>
      <w:pPr>
        <w:pStyle w:val="ListParagraph"/>
        <w:numPr>
          <w:ilvl w:val="2"/>
          <w:numId w:val="671"/>
        </w:numPr>
        <w:tabs>
          <w:tab w:pos="993" w:val="left" w:leader="none"/>
        </w:tabs>
        <w:spacing w:line="242" w:lineRule="auto" w:before="0" w:after="0"/>
        <w:ind w:left="993" w:right="137" w:hanging="286"/>
        <w:jc w:val="both"/>
        <w:rPr>
          <w:sz w:val="26"/>
        </w:rPr>
      </w:pPr>
      <w:r>
        <w:rPr>
          <w:sz w:val="26"/>
        </w:rPr>
        <w:t>Níp Bàn làm duyên cho chuyển tộc </w:t>
      </w:r>
      <w:r>
        <w:rPr>
          <w:i/>
          <w:sz w:val="26"/>
        </w:rPr>
        <w:t>(gotrabhū) </w:t>
      </w:r>
      <w:r>
        <w:rPr>
          <w:sz w:val="26"/>
        </w:rPr>
        <w:t>dũ tịnh </w:t>
      </w:r>
      <w:r>
        <w:rPr>
          <w:i/>
          <w:sz w:val="26"/>
        </w:rPr>
        <w:t>(vodanā) </w:t>
      </w:r>
      <w:r>
        <w:rPr>
          <w:sz w:val="26"/>
        </w:rPr>
        <w:t>luôn khán môn </w:t>
      </w:r>
      <w:r>
        <w:rPr>
          <w:i/>
          <w:sz w:val="26"/>
        </w:rPr>
        <w:t>(āvajjana)</w:t>
      </w:r>
      <w:r>
        <w:rPr>
          <w:i/>
          <w:spacing w:val="-1"/>
          <w:sz w:val="26"/>
        </w:rPr>
        <w:t> </w:t>
      </w:r>
      <w:r>
        <w:rPr>
          <w:sz w:val="26"/>
        </w:rPr>
        <w:t>bằng Cảnh duyên. Chư Thánh phản khán phiền não bất định </w:t>
      </w:r>
      <w:r>
        <w:rPr>
          <w:i/>
          <w:sz w:val="26"/>
        </w:rPr>
        <w:t>(aniyata) </w:t>
      </w:r>
      <w:r>
        <w:rPr>
          <w:sz w:val="26"/>
        </w:rPr>
        <w:t>đã trừ, phiền não hạn chế... phiền não đã từng sanh...</w:t>
      </w:r>
    </w:p>
    <w:p>
      <w:pPr>
        <w:pStyle w:val="ListParagraph"/>
        <w:numPr>
          <w:ilvl w:val="2"/>
          <w:numId w:val="671"/>
        </w:numPr>
        <w:tabs>
          <w:tab w:pos="993" w:val="left" w:leader="none"/>
        </w:tabs>
        <w:spacing w:line="235" w:lineRule="auto" w:before="0" w:after="0"/>
        <w:ind w:left="993" w:right="141" w:hanging="286"/>
        <w:jc w:val="both"/>
        <w:rPr>
          <w:sz w:val="26"/>
        </w:rPr>
      </w:pPr>
      <w:r>
        <w:rPr>
          <w:sz w:val="26"/>
        </w:rPr>
        <w:t>Nhãn...</w:t>
      </w:r>
      <w:r>
        <w:rPr>
          <w:spacing w:val="-3"/>
          <w:sz w:val="26"/>
        </w:rPr>
        <w:t> </w:t>
      </w:r>
      <w:r>
        <w:rPr>
          <w:sz w:val="26"/>
        </w:rPr>
        <w:t>vật...</w:t>
      </w:r>
      <w:r>
        <w:rPr>
          <w:spacing w:val="-3"/>
          <w:sz w:val="26"/>
        </w:rPr>
        <w:t> </w:t>
      </w:r>
      <w:r>
        <w:rPr>
          <w:sz w:val="26"/>
        </w:rPr>
        <w:t>quán</w:t>
      </w:r>
      <w:r>
        <w:rPr>
          <w:spacing w:val="-3"/>
          <w:sz w:val="26"/>
        </w:rPr>
        <w:t> </w:t>
      </w:r>
      <w:r>
        <w:rPr>
          <w:sz w:val="26"/>
        </w:rPr>
        <w:t>ngộ uẩn</w:t>
      </w:r>
      <w:r>
        <w:rPr>
          <w:spacing w:val="-3"/>
          <w:sz w:val="26"/>
        </w:rPr>
        <w:t> </w:t>
      </w:r>
      <w:r>
        <w:rPr>
          <w:sz w:val="26"/>
        </w:rPr>
        <w:t>bất</w:t>
      </w:r>
      <w:r>
        <w:rPr>
          <w:spacing w:val="-3"/>
          <w:sz w:val="26"/>
        </w:rPr>
        <w:t> </w:t>
      </w:r>
      <w:r>
        <w:rPr>
          <w:sz w:val="26"/>
        </w:rPr>
        <w:t>định</w:t>
      </w:r>
      <w:r>
        <w:rPr>
          <w:spacing w:val="-2"/>
          <w:sz w:val="26"/>
        </w:rPr>
        <w:t> </w:t>
      </w:r>
      <w:r>
        <w:rPr>
          <w:sz w:val="26"/>
        </w:rPr>
        <w:t>bằng</w:t>
      </w:r>
      <w:r>
        <w:rPr>
          <w:spacing w:val="-3"/>
          <w:sz w:val="26"/>
        </w:rPr>
        <w:t> </w:t>
      </w:r>
      <w:r>
        <w:rPr>
          <w:sz w:val="26"/>
        </w:rPr>
        <w:t>lối</w:t>
      </w:r>
      <w:r>
        <w:rPr>
          <w:spacing w:val="-1"/>
          <w:sz w:val="26"/>
        </w:rPr>
        <w:t> </w:t>
      </w:r>
      <w:r>
        <w:rPr>
          <w:sz w:val="26"/>
        </w:rPr>
        <w:t>vô</w:t>
      </w:r>
      <w:r>
        <w:rPr>
          <w:spacing w:val="-3"/>
          <w:sz w:val="26"/>
        </w:rPr>
        <w:t> </w:t>
      </w:r>
      <w:r>
        <w:rPr>
          <w:sz w:val="26"/>
        </w:rPr>
        <w:t>thường,</w:t>
      </w:r>
      <w:r>
        <w:rPr>
          <w:spacing w:val="-2"/>
          <w:sz w:val="26"/>
        </w:rPr>
        <w:t> </w:t>
      </w:r>
      <w:r>
        <w:rPr>
          <w:sz w:val="26"/>
        </w:rPr>
        <w:t>khổ</w:t>
      </w:r>
      <w:r>
        <w:rPr>
          <w:spacing w:val="-3"/>
          <w:sz w:val="26"/>
        </w:rPr>
        <w:t> </w:t>
      </w:r>
      <w:r>
        <w:rPr>
          <w:sz w:val="26"/>
        </w:rPr>
        <w:t>não...</w:t>
      </w:r>
      <w:r>
        <w:rPr>
          <w:spacing w:val="-3"/>
          <w:sz w:val="26"/>
        </w:rPr>
        <w:t> </w:t>
      </w:r>
      <w:r>
        <w:rPr>
          <w:sz w:val="26"/>
        </w:rPr>
        <w:t>thỏa</w:t>
      </w:r>
      <w:r>
        <w:rPr>
          <w:spacing w:val="-3"/>
          <w:sz w:val="26"/>
        </w:rPr>
        <w:t> </w:t>
      </w:r>
      <w:r>
        <w:rPr>
          <w:sz w:val="26"/>
        </w:rPr>
        <w:t>thích</w:t>
      </w:r>
      <w:r>
        <w:rPr>
          <w:spacing w:val="-3"/>
          <w:sz w:val="26"/>
        </w:rPr>
        <w:t> </w:t>
      </w:r>
      <w:r>
        <w:rPr>
          <w:sz w:val="26"/>
        </w:rPr>
        <w:t>rất</w:t>
      </w:r>
      <w:r>
        <w:rPr>
          <w:spacing w:val="-3"/>
          <w:sz w:val="26"/>
        </w:rPr>
        <w:t> </w:t>
      </w:r>
      <w:r>
        <w:rPr>
          <w:sz w:val="26"/>
        </w:rPr>
        <w:t>hân hoan, do đó khai đoan ái, ưu bất định </w:t>
      </w:r>
      <w:r>
        <w:rPr>
          <w:i/>
          <w:sz w:val="26"/>
        </w:rPr>
        <w:t>(aniyata) </w:t>
      </w:r>
      <w:r>
        <w:rPr>
          <w:sz w:val="26"/>
        </w:rPr>
        <w:t>sanh ra.</w:t>
      </w:r>
    </w:p>
    <w:p>
      <w:pPr>
        <w:pStyle w:val="ListParagraph"/>
        <w:numPr>
          <w:ilvl w:val="2"/>
          <w:numId w:val="671"/>
        </w:numPr>
        <w:tabs>
          <w:tab w:pos="993" w:val="left" w:leader="none"/>
        </w:tabs>
        <w:spacing w:line="240" w:lineRule="auto" w:before="5" w:after="0"/>
        <w:ind w:left="993" w:right="0" w:hanging="285"/>
        <w:jc w:val="both"/>
        <w:rPr>
          <w:sz w:val="26"/>
        </w:rPr>
      </w:pPr>
      <w:r>
        <w:rPr>
          <w:sz w:val="26"/>
        </w:rPr>
        <w:t>Thiên</w:t>
      </w:r>
      <w:r>
        <w:rPr>
          <w:spacing w:val="-7"/>
          <w:sz w:val="26"/>
        </w:rPr>
        <w:t> </w:t>
      </w:r>
      <w:r>
        <w:rPr>
          <w:sz w:val="26"/>
        </w:rPr>
        <w:t>nhãn...</w:t>
      </w:r>
      <w:r>
        <w:rPr>
          <w:spacing w:val="-5"/>
          <w:sz w:val="26"/>
        </w:rPr>
        <w:t> </w:t>
      </w:r>
      <w:r>
        <w:rPr>
          <w:sz w:val="26"/>
        </w:rPr>
        <w:t>luôn</w:t>
      </w:r>
      <w:r>
        <w:rPr>
          <w:spacing w:val="-4"/>
          <w:sz w:val="26"/>
        </w:rPr>
        <w:t> </w:t>
      </w:r>
      <w:r>
        <w:rPr>
          <w:sz w:val="26"/>
        </w:rPr>
        <w:t>khán</w:t>
      </w:r>
      <w:r>
        <w:rPr>
          <w:spacing w:val="-3"/>
          <w:sz w:val="26"/>
        </w:rPr>
        <w:t> </w:t>
      </w:r>
      <w:r>
        <w:rPr>
          <w:sz w:val="26"/>
        </w:rPr>
        <w:t>môn</w:t>
      </w:r>
      <w:r>
        <w:rPr>
          <w:spacing w:val="-7"/>
          <w:sz w:val="26"/>
        </w:rPr>
        <w:t> </w:t>
      </w:r>
      <w:r>
        <w:rPr>
          <w:sz w:val="26"/>
        </w:rPr>
        <w:t>bằng</w:t>
      </w:r>
      <w:r>
        <w:rPr>
          <w:spacing w:val="-6"/>
          <w:sz w:val="26"/>
        </w:rPr>
        <w:t> </w:t>
      </w:r>
      <w:r>
        <w:rPr>
          <w:sz w:val="26"/>
        </w:rPr>
        <w:t>Cảnh</w:t>
      </w:r>
      <w:r>
        <w:rPr>
          <w:spacing w:val="-3"/>
          <w:sz w:val="26"/>
        </w:rPr>
        <w:t> </w:t>
      </w:r>
      <w:r>
        <w:rPr>
          <w:spacing w:val="-2"/>
          <w:sz w:val="26"/>
        </w:rPr>
        <w:t>duyên.</w:t>
      </w:r>
    </w:p>
    <w:p>
      <w:pPr>
        <w:pStyle w:val="ListParagraph"/>
        <w:numPr>
          <w:ilvl w:val="1"/>
          <w:numId w:val="671"/>
        </w:numPr>
        <w:tabs>
          <w:tab w:pos="707" w:val="left" w:leader="none"/>
        </w:tabs>
        <w:spacing w:line="240" w:lineRule="auto" w:before="119" w:after="0"/>
        <w:ind w:left="707" w:right="0" w:hanging="283"/>
        <w:jc w:val="both"/>
        <w:rPr>
          <w:sz w:val="26"/>
        </w:rPr>
      </w:pPr>
      <w:r>
        <w:rPr>
          <w:sz w:val="26"/>
        </w:rPr>
        <w:t>Pháp</w:t>
      </w:r>
      <w:r>
        <w:rPr>
          <w:spacing w:val="-6"/>
          <w:sz w:val="26"/>
        </w:rPr>
        <w:t> </w:t>
      </w:r>
      <w:r>
        <w:rPr>
          <w:sz w:val="26"/>
        </w:rPr>
        <w:t>bất</w:t>
      </w:r>
      <w:r>
        <w:rPr>
          <w:spacing w:val="-5"/>
          <w:sz w:val="26"/>
        </w:rPr>
        <w:t> </w:t>
      </w:r>
      <w:r>
        <w:rPr>
          <w:sz w:val="26"/>
        </w:rPr>
        <w:t>định</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pháp</w:t>
      </w:r>
      <w:r>
        <w:rPr>
          <w:spacing w:val="-2"/>
          <w:sz w:val="26"/>
        </w:rPr>
        <w:t> </w:t>
      </w:r>
      <w:r>
        <w:rPr>
          <w:sz w:val="26"/>
        </w:rPr>
        <w:t>nhứt</w:t>
      </w:r>
      <w:r>
        <w:rPr>
          <w:spacing w:val="-5"/>
          <w:sz w:val="26"/>
        </w:rPr>
        <w:t> </w:t>
      </w:r>
      <w:r>
        <w:rPr>
          <w:sz w:val="26"/>
        </w:rPr>
        <w:t>định</w:t>
      </w:r>
      <w:r>
        <w:rPr>
          <w:spacing w:val="-2"/>
          <w:sz w:val="26"/>
        </w:rPr>
        <w:t> </w:t>
      </w:r>
      <w:r>
        <w:rPr>
          <w:sz w:val="26"/>
        </w:rPr>
        <w:t>bằng</w:t>
      </w:r>
      <w:r>
        <w:rPr>
          <w:spacing w:val="-5"/>
          <w:sz w:val="26"/>
        </w:rPr>
        <w:t> </w:t>
      </w:r>
      <w:r>
        <w:rPr>
          <w:sz w:val="26"/>
        </w:rPr>
        <w:t>Cảnh</w:t>
      </w:r>
      <w:r>
        <w:rPr>
          <w:spacing w:val="-4"/>
          <w:sz w:val="26"/>
        </w:rPr>
        <w:t> </w:t>
      </w:r>
      <w:r>
        <w:rPr>
          <w:spacing w:val="-2"/>
          <w:sz w:val="26"/>
        </w:rPr>
        <w:t>duyên:</w:t>
      </w:r>
    </w:p>
    <w:p>
      <w:pPr>
        <w:pStyle w:val="ListParagraph"/>
        <w:numPr>
          <w:ilvl w:val="2"/>
          <w:numId w:val="671"/>
        </w:numPr>
        <w:tabs>
          <w:tab w:pos="993" w:val="left" w:leader="none"/>
        </w:tabs>
        <w:spacing w:line="240" w:lineRule="auto" w:before="0" w:after="0"/>
        <w:ind w:left="993" w:right="0" w:hanging="285"/>
        <w:jc w:val="both"/>
        <w:rPr>
          <w:sz w:val="26"/>
        </w:rPr>
      </w:pPr>
      <w:r>
        <w:rPr>
          <w:sz w:val="26"/>
        </w:rPr>
        <w:t>Níp</w:t>
      </w:r>
      <w:r>
        <w:rPr>
          <w:spacing w:val="-5"/>
          <w:sz w:val="26"/>
        </w:rPr>
        <w:t> </w:t>
      </w:r>
      <w:r>
        <w:rPr>
          <w:sz w:val="26"/>
        </w:rPr>
        <w:t>Bàn</w:t>
      </w:r>
      <w:r>
        <w:rPr>
          <w:spacing w:val="-6"/>
          <w:sz w:val="26"/>
        </w:rPr>
        <w:t> </w:t>
      </w:r>
      <w:r>
        <w:rPr>
          <w:sz w:val="26"/>
        </w:rPr>
        <w:t>làm</w:t>
      </w:r>
      <w:r>
        <w:rPr>
          <w:spacing w:val="-4"/>
          <w:sz w:val="26"/>
        </w:rPr>
        <w:t> </w:t>
      </w:r>
      <w:r>
        <w:rPr>
          <w:sz w:val="26"/>
        </w:rPr>
        <w:t>duyên</w:t>
      </w:r>
      <w:r>
        <w:rPr>
          <w:spacing w:val="-4"/>
          <w:sz w:val="26"/>
        </w:rPr>
        <w:t> </w:t>
      </w:r>
      <w:r>
        <w:rPr>
          <w:sz w:val="26"/>
        </w:rPr>
        <w:t>cho</w:t>
      </w:r>
      <w:r>
        <w:rPr>
          <w:spacing w:val="-5"/>
          <w:sz w:val="26"/>
        </w:rPr>
        <w:t> </w:t>
      </w:r>
      <w:r>
        <w:rPr>
          <w:sz w:val="26"/>
        </w:rPr>
        <w:t>đạo</w:t>
      </w:r>
      <w:r>
        <w:rPr>
          <w:spacing w:val="-5"/>
          <w:sz w:val="26"/>
        </w:rPr>
        <w:t> </w:t>
      </w:r>
      <w:r>
        <w:rPr>
          <w:sz w:val="26"/>
        </w:rPr>
        <w:t>bằng</w:t>
      </w:r>
      <w:r>
        <w:rPr>
          <w:spacing w:val="-2"/>
          <w:sz w:val="26"/>
        </w:rPr>
        <w:t> </w:t>
      </w:r>
      <w:r>
        <w:rPr>
          <w:sz w:val="26"/>
        </w:rPr>
        <w:t>Cảnh</w:t>
      </w:r>
      <w:r>
        <w:rPr>
          <w:spacing w:val="-5"/>
          <w:sz w:val="26"/>
        </w:rPr>
        <w:t> </w:t>
      </w:r>
      <w:r>
        <w:rPr>
          <w:spacing w:val="-2"/>
          <w:sz w:val="26"/>
        </w:rPr>
        <w:t>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2"/>
          <w:numId w:val="671"/>
        </w:numPr>
        <w:tabs>
          <w:tab w:pos="993" w:val="left" w:leader="none"/>
        </w:tabs>
        <w:spacing w:line="240" w:lineRule="auto" w:before="225" w:after="0"/>
        <w:ind w:left="993" w:right="139" w:hanging="286"/>
        <w:jc w:val="both"/>
        <w:rPr>
          <w:sz w:val="26"/>
        </w:rPr>
      </w:pPr>
      <w:r>
        <w:rPr>
          <w:sz w:val="26"/>
        </w:rPr>
        <w:t>Sắc mạng quyền làm duyên cho nghiệp giết mẹ, nghiệp giết cha, nghiệp giết La</w:t>
      </w:r>
      <w:r>
        <w:rPr>
          <w:spacing w:val="40"/>
          <w:sz w:val="26"/>
        </w:rPr>
        <w:t> </w:t>
      </w:r>
      <w:r>
        <w:rPr>
          <w:sz w:val="26"/>
        </w:rPr>
        <w:t>Hán, nghiệp chích máu thân Phật bằng Cảnh duyên.</w:t>
      </w:r>
    </w:p>
    <w:p>
      <w:pPr>
        <w:pStyle w:val="ListParagraph"/>
        <w:numPr>
          <w:ilvl w:val="2"/>
          <w:numId w:val="671"/>
        </w:numPr>
        <w:tabs>
          <w:tab w:pos="993" w:val="left" w:leader="none"/>
        </w:tabs>
        <w:spacing w:line="242" w:lineRule="auto" w:before="0" w:after="0"/>
        <w:ind w:left="993" w:right="137" w:hanging="286"/>
        <w:jc w:val="both"/>
        <w:rPr>
          <w:sz w:val="26"/>
        </w:rPr>
      </w:pPr>
      <w:r>
        <w:rPr>
          <w:sz w:val="26"/>
        </w:rPr>
        <w:t>Những uẩn thành tà (kiến) nhứt định </w:t>
      </w:r>
      <w:r>
        <w:rPr>
          <w:i/>
          <w:sz w:val="26"/>
        </w:rPr>
        <w:t>(micchattaniyata) </w:t>
      </w:r>
      <w:r>
        <w:rPr>
          <w:sz w:val="26"/>
        </w:rPr>
        <w:t>sanh ra cho người chấp</w:t>
      </w:r>
      <w:r>
        <w:rPr>
          <w:spacing w:val="40"/>
          <w:sz w:val="26"/>
        </w:rPr>
        <w:t> </w:t>
      </w:r>
      <w:r>
        <w:rPr>
          <w:sz w:val="26"/>
        </w:rPr>
        <w:t>trước vật nào thì vật ấy làm duyên cho những uẩn tà kiến nhứt định bằng Cảnh </w:t>
      </w:r>
      <w:r>
        <w:rPr>
          <w:spacing w:val="-2"/>
          <w:sz w:val="26"/>
        </w:rPr>
        <w:t>duyên.</w:t>
      </w:r>
    </w:p>
    <w:p>
      <w:pPr>
        <w:pStyle w:val="Heading2"/>
        <w:spacing w:line="295" w:lineRule="exact" w:before="0"/>
      </w:pPr>
      <w:r>
        <w:rPr>
          <w:spacing w:val="-4"/>
        </w:rPr>
        <w:t>843.</w:t>
      </w:r>
    </w:p>
    <w:p>
      <w:pPr>
        <w:pStyle w:val="ListParagraph"/>
        <w:numPr>
          <w:ilvl w:val="1"/>
          <w:numId w:val="671"/>
        </w:numPr>
        <w:tabs>
          <w:tab w:pos="707" w:val="left" w:leader="none"/>
        </w:tabs>
        <w:spacing w:line="312" w:lineRule="exact" w:before="0" w:after="0"/>
        <w:ind w:left="707" w:right="0" w:hanging="283"/>
        <w:jc w:val="left"/>
        <w:rPr>
          <w:sz w:val="26"/>
        </w:rPr>
      </w:pPr>
      <w:r>
        <w:rPr>
          <w:sz w:val="26"/>
        </w:rPr>
        <w:t>Pháp</w:t>
      </w:r>
      <w:r>
        <w:rPr>
          <w:spacing w:val="-6"/>
          <w:sz w:val="26"/>
        </w:rPr>
        <w:t> </w:t>
      </w:r>
      <w:r>
        <w:rPr>
          <w:sz w:val="26"/>
        </w:rPr>
        <w:t>nhứt</w:t>
      </w:r>
      <w:r>
        <w:rPr>
          <w:spacing w:val="-5"/>
          <w:sz w:val="26"/>
        </w:rPr>
        <w:t> </w:t>
      </w:r>
      <w:r>
        <w:rPr>
          <w:sz w:val="26"/>
        </w:rPr>
        <w:t>định</w:t>
      </w:r>
      <w:r>
        <w:rPr>
          <w:spacing w:val="-4"/>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pháp</w:t>
      </w:r>
      <w:r>
        <w:rPr>
          <w:spacing w:val="-5"/>
          <w:sz w:val="26"/>
        </w:rPr>
        <w:t> </w:t>
      </w:r>
      <w:r>
        <w:rPr>
          <w:sz w:val="26"/>
        </w:rPr>
        <w:t>nhứt</w:t>
      </w:r>
      <w:r>
        <w:rPr>
          <w:spacing w:val="-6"/>
          <w:sz w:val="26"/>
        </w:rPr>
        <w:t> </w:t>
      </w:r>
      <w:r>
        <w:rPr>
          <w:sz w:val="26"/>
        </w:rPr>
        <w:t>định</w:t>
      </w:r>
      <w:r>
        <w:rPr>
          <w:spacing w:val="-1"/>
          <w:sz w:val="26"/>
        </w:rPr>
        <w:t> </w:t>
      </w:r>
      <w:r>
        <w:rPr>
          <w:sz w:val="26"/>
        </w:rPr>
        <w:t>bằng</w:t>
      </w:r>
      <w:r>
        <w:rPr>
          <w:spacing w:val="-5"/>
          <w:sz w:val="26"/>
        </w:rPr>
        <w:t> </w:t>
      </w:r>
      <w:r>
        <w:rPr>
          <w:sz w:val="26"/>
        </w:rPr>
        <w:t>Trưởng</w:t>
      </w:r>
      <w:r>
        <w:rPr>
          <w:spacing w:val="-2"/>
          <w:sz w:val="26"/>
        </w:rPr>
        <w:t> duyên:</w:t>
      </w:r>
    </w:p>
    <w:p>
      <w:pPr>
        <w:pStyle w:val="BodyText"/>
        <w:spacing w:line="244" w:lineRule="auto"/>
      </w:pPr>
      <w:r>
        <w:rPr/>
        <w:t>Trưởng đồng sanh như: Trưởng </w:t>
      </w:r>
      <w:r>
        <w:rPr>
          <w:i/>
        </w:rPr>
        <w:t>(adhipati) </w:t>
      </w:r>
      <w:r>
        <w:rPr/>
        <w:t>nhứt định làm duyên cho uẩn tương ưng bằng Trưởng duyên.</w:t>
      </w:r>
    </w:p>
    <w:p>
      <w:pPr>
        <w:pStyle w:val="ListParagraph"/>
        <w:numPr>
          <w:ilvl w:val="1"/>
          <w:numId w:val="671"/>
        </w:numPr>
        <w:tabs>
          <w:tab w:pos="708" w:val="left" w:leader="none"/>
        </w:tabs>
        <w:spacing w:line="240" w:lineRule="auto" w:before="109" w:after="0"/>
        <w:ind w:left="708" w:right="139" w:hanging="284"/>
        <w:jc w:val="left"/>
        <w:rPr>
          <w:sz w:val="26"/>
        </w:rPr>
      </w:pPr>
      <w:r>
        <w:rPr>
          <w:sz w:val="26"/>
        </w:rPr>
        <w:t>Pháp nhứt định làm duyên cho pháp bất định bằng Trưởng duyên có Trưởng cảnh và</w:t>
      </w:r>
      <w:r>
        <w:rPr>
          <w:spacing w:val="40"/>
          <w:sz w:val="26"/>
        </w:rPr>
        <w:t> </w:t>
      </w:r>
      <w:r>
        <w:rPr>
          <w:sz w:val="26"/>
        </w:rPr>
        <w:t>Trưởng đồng sanh:</w:t>
      </w:r>
    </w:p>
    <w:p>
      <w:pPr>
        <w:pStyle w:val="ListParagraph"/>
        <w:numPr>
          <w:ilvl w:val="2"/>
          <w:numId w:val="671"/>
        </w:numPr>
        <w:tabs>
          <w:tab w:pos="993" w:val="left" w:leader="none"/>
        </w:tabs>
        <w:spacing w:line="298" w:lineRule="exact" w:before="0" w:after="0"/>
        <w:ind w:left="993" w:right="0" w:hanging="285"/>
        <w:jc w:val="left"/>
        <w:rPr>
          <w:sz w:val="26"/>
        </w:rPr>
      </w:pPr>
      <w:r>
        <w:rPr>
          <w:sz w:val="26"/>
        </w:rPr>
        <w:t>Trưởng</w:t>
      </w:r>
      <w:r>
        <w:rPr>
          <w:spacing w:val="-5"/>
          <w:sz w:val="26"/>
        </w:rPr>
        <w:t> </w:t>
      </w:r>
      <w:r>
        <w:rPr>
          <w:sz w:val="26"/>
        </w:rPr>
        <w:t>cảnh</w:t>
      </w:r>
      <w:r>
        <w:rPr>
          <w:spacing w:val="-5"/>
          <w:sz w:val="26"/>
        </w:rPr>
        <w:t> </w:t>
      </w:r>
      <w:r>
        <w:rPr>
          <w:sz w:val="26"/>
        </w:rPr>
        <w:t>như:</w:t>
      </w:r>
      <w:r>
        <w:rPr>
          <w:spacing w:val="-5"/>
          <w:sz w:val="26"/>
        </w:rPr>
        <w:t> </w:t>
      </w:r>
      <w:r>
        <w:rPr>
          <w:sz w:val="26"/>
        </w:rPr>
        <w:t>Chư</w:t>
      </w:r>
      <w:r>
        <w:rPr>
          <w:spacing w:val="-1"/>
          <w:sz w:val="26"/>
        </w:rPr>
        <w:t> </w:t>
      </w:r>
      <w:r>
        <w:rPr>
          <w:sz w:val="26"/>
        </w:rPr>
        <w:t>Thánh</w:t>
      </w:r>
      <w:r>
        <w:rPr>
          <w:spacing w:val="-5"/>
          <w:sz w:val="26"/>
        </w:rPr>
        <w:t> </w:t>
      </w:r>
      <w:r>
        <w:rPr>
          <w:sz w:val="26"/>
        </w:rPr>
        <w:t>xuất</w:t>
      </w:r>
      <w:r>
        <w:rPr>
          <w:spacing w:val="-3"/>
          <w:sz w:val="26"/>
        </w:rPr>
        <w:t> </w:t>
      </w:r>
      <w:r>
        <w:rPr>
          <w:sz w:val="26"/>
        </w:rPr>
        <w:t>đạo</w:t>
      </w:r>
      <w:r>
        <w:rPr>
          <w:spacing w:val="-3"/>
          <w:sz w:val="26"/>
        </w:rPr>
        <w:t> </w:t>
      </w:r>
      <w:r>
        <w:rPr>
          <w:sz w:val="26"/>
        </w:rPr>
        <w:t>nặng</w:t>
      </w:r>
      <w:r>
        <w:rPr>
          <w:spacing w:val="-5"/>
          <w:sz w:val="26"/>
        </w:rPr>
        <w:t> </w:t>
      </w:r>
      <w:r>
        <w:rPr>
          <w:sz w:val="26"/>
        </w:rPr>
        <w:t>về</w:t>
      </w:r>
      <w:r>
        <w:rPr>
          <w:spacing w:val="-5"/>
          <w:sz w:val="26"/>
        </w:rPr>
        <w:t> </w:t>
      </w:r>
      <w:r>
        <w:rPr>
          <w:sz w:val="26"/>
        </w:rPr>
        <w:t>đạo</w:t>
      </w:r>
      <w:r>
        <w:rPr>
          <w:spacing w:val="-3"/>
          <w:sz w:val="26"/>
        </w:rPr>
        <w:t> </w:t>
      </w:r>
      <w:r>
        <w:rPr>
          <w:sz w:val="26"/>
        </w:rPr>
        <w:t>rồi</w:t>
      </w:r>
      <w:r>
        <w:rPr>
          <w:spacing w:val="-5"/>
          <w:sz w:val="26"/>
        </w:rPr>
        <w:t> </w:t>
      </w:r>
      <w:r>
        <w:rPr>
          <w:sz w:val="26"/>
        </w:rPr>
        <w:t>phản</w:t>
      </w:r>
      <w:r>
        <w:rPr>
          <w:spacing w:val="-4"/>
          <w:sz w:val="26"/>
        </w:rPr>
        <w:t> </w:t>
      </w:r>
      <w:r>
        <w:rPr>
          <w:spacing w:val="-2"/>
          <w:sz w:val="26"/>
        </w:rPr>
        <w:t>khán.</w:t>
      </w:r>
    </w:p>
    <w:p>
      <w:pPr>
        <w:pStyle w:val="ListParagraph"/>
        <w:numPr>
          <w:ilvl w:val="2"/>
          <w:numId w:val="671"/>
        </w:numPr>
        <w:tabs>
          <w:tab w:pos="993" w:val="left" w:leader="none"/>
        </w:tabs>
        <w:spacing w:line="240" w:lineRule="auto" w:before="2" w:after="0"/>
        <w:ind w:left="993" w:right="140" w:hanging="286"/>
        <w:jc w:val="left"/>
        <w:rPr>
          <w:sz w:val="26"/>
        </w:rPr>
      </w:pPr>
      <w:r>
        <w:rPr>
          <w:sz w:val="26"/>
        </w:rPr>
        <w:t>Trưởng</w:t>
      </w:r>
      <w:r>
        <w:rPr>
          <w:spacing w:val="39"/>
          <w:sz w:val="26"/>
        </w:rPr>
        <w:t> </w:t>
      </w:r>
      <w:r>
        <w:rPr>
          <w:sz w:val="26"/>
        </w:rPr>
        <w:t>đồng</w:t>
      </w:r>
      <w:r>
        <w:rPr>
          <w:spacing w:val="40"/>
          <w:sz w:val="26"/>
        </w:rPr>
        <w:t> </w:t>
      </w:r>
      <w:r>
        <w:rPr>
          <w:sz w:val="26"/>
        </w:rPr>
        <w:t>sanh</w:t>
      </w:r>
      <w:r>
        <w:rPr>
          <w:spacing w:val="40"/>
          <w:sz w:val="26"/>
        </w:rPr>
        <w:t> </w:t>
      </w:r>
      <w:r>
        <w:rPr>
          <w:sz w:val="26"/>
        </w:rPr>
        <w:t>như:</w:t>
      </w:r>
      <w:r>
        <w:rPr>
          <w:spacing w:val="39"/>
          <w:sz w:val="26"/>
        </w:rPr>
        <w:t> </w:t>
      </w:r>
      <w:r>
        <w:rPr>
          <w:sz w:val="26"/>
        </w:rPr>
        <w:t>Trưởng</w:t>
      </w:r>
      <w:r>
        <w:rPr>
          <w:spacing w:val="40"/>
          <w:sz w:val="26"/>
        </w:rPr>
        <w:t> </w:t>
      </w:r>
      <w:r>
        <w:rPr>
          <w:sz w:val="26"/>
        </w:rPr>
        <w:t>nhứt</w:t>
      </w:r>
      <w:r>
        <w:rPr>
          <w:spacing w:val="39"/>
          <w:sz w:val="26"/>
        </w:rPr>
        <w:t> </w:t>
      </w:r>
      <w:r>
        <w:rPr>
          <w:sz w:val="26"/>
        </w:rPr>
        <w:t>định</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sắc</w:t>
      </w:r>
      <w:r>
        <w:rPr>
          <w:spacing w:val="40"/>
          <w:sz w:val="26"/>
        </w:rPr>
        <w:t> </w:t>
      </w:r>
      <w:r>
        <w:rPr>
          <w:sz w:val="26"/>
        </w:rPr>
        <w:t>tâm</w:t>
      </w:r>
      <w:r>
        <w:rPr>
          <w:spacing w:val="38"/>
          <w:sz w:val="26"/>
        </w:rPr>
        <w:t> </w:t>
      </w:r>
      <w:r>
        <w:rPr>
          <w:sz w:val="26"/>
        </w:rPr>
        <w:t>bằng</w:t>
      </w:r>
      <w:r>
        <w:rPr>
          <w:spacing w:val="39"/>
          <w:sz w:val="26"/>
        </w:rPr>
        <w:t> </w:t>
      </w:r>
      <w:r>
        <w:rPr>
          <w:sz w:val="26"/>
        </w:rPr>
        <w:t>Trưởng </w:t>
      </w:r>
      <w:r>
        <w:rPr>
          <w:spacing w:val="-2"/>
          <w:sz w:val="26"/>
        </w:rPr>
        <w:t>duyên.</w:t>
      </w:r>
    </w:p>
    <w:p>
      <w:pPr>
        <w:pStyle w:val="ListParagraph"/>
        <w:numPr>
          <w:ilvl w:val="1"/>
          <w:numId w:val="671"/>
        </w:numPr>
        <w:tabs>
          <w:tab w:pos="707" w:val="left" w:leader="none"/>
        </w:tabs>
        <w:spacing w:line="317" w:lineRule="exact" w:before="120" w:after="0"/>
        <w:ind w:left="707" w:right="0" w:hanging="283"/>
        <w:jc w:val="left"/>
        <w:rPr>
          <w:sz w:val="26"/>
        </w:rPr>
      </w:pPr>
      <w:r>
        <w:rPr>
          <w:sz w:val="26"/>
        </w:rPr>
        <w:t>Pháp</w:t>
      </w:r>
      <w:r>
        <w:rPr>
          <w:spacing w:val="-5"/>
          <w:sz w:val="26"/>
        </w:rPr>
        <w:t> </w:t>
      </w:r>
      <w:r>
        <w:rPr>
          <w:sz w:val="26"/>
        </w:rPr>
        <w:t>nhứt</w:t>
      </w:r>
      <w:r>
        <w:rPr>
          <w:spacing w:val="-5"/>
          <w:sz w:val="26"/>
        </w:rPr>
        <w:t> </w:t>
      </w:r>
      <w:r>
        <w:rPr>
          <w:sz w:val="26"/>
        </w:rPr>
        <w:t>định</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pháp</w:t>
      </w:r>
      <w:r>
        <w:rPr>
          <w:spacing w:val="-5"/>
          <w:sz w:val="26"/>
        </w:rPr>
        <w:t> </w:t>
      </w:r>
      <w:r>
        <w:rPr>
          <w:sz w:val="26"/>
        </w:rPr>
        <w:t>nhứt</w:t>
      </w:r>
      <w:r>
        <w:rPr>
          <w:spacing w:val="-5"/>
          <w:sz w:val="26"/>
        </w:rPr>
        <w:t> </w:t>
      </w:r>
      <w:r>
        <w:rPr>
          <w:sz w:val="26"/>
        </w:rPr>
        <w:t>định</w:t>
      </w:r>
      <w:r>
        <w:rPr>
          <w:spacing w:val="-1"/>
          <w:sz w:val="26"/>
        </w:rPr>
        <w:t> </w:t>
      </w:r>
      <w:r>
        <w:rPr>
          <w:sz w:val="26"/>
        </w:rPr>
        <w:t>và</w:t>
      </w:r>
      <w:r>
        <w:rPr>
          <w:spacing w:val="-4"/>
          <w:sz w:val="26"/>
        </w:rPr>
        <w:t> </w:t>
      </w:r>
      <w:r>
        <w:rPr>
          <w:sz w:val="26"/>
        </w:rPr>
        <w:t>bất</w:t>
      </w:r>
      <w:r>
        <w:rPr>
          <w:spacing w:val="-5"/>
          <w:sz w:val="26"/>
        </w:rPr>
        <w:t> </w:t>
      </w:r>
      <w:r>
        <w:rPr>
          <w:sz w:val="26"/>
        </w:rPr>
        <w:t>định</w:t>
      </w:r>
      <w:r>
        <w:rPr>
          <w:spacing w:val="-2"/>
          <w:sz w:val="26"/>
        </w:rPr>
        <w:t> </w:t>
      </w:r>
      <w:r>
        <w:rPr>
          <w:sz w:val="26"/>
        </w:rPr>
        <w:t>bằng</w:t>
      </w:r>
      <w:r>
        <w:rPr>
          <w:spacing w:val="-5"/>
          <w:sz w:val="26"/>
        </w:rPr>
        <w:t> </w:t>
      </w:r>
      <w:r>
        <w:rPr>
          <w:sz w:val="26"/>
        </w:rPr>
        <w:t>Trưởng</w:t>
      </w:r>
      <w:r>
        <w:rPr>
          <w:spacing w:val="-3"/>
          <w:sz w:val="26"/>
        </w:rPr>
        <w:t> </w:t>
      </w:r>
      <w:r>
        <w:rPr>
          <w:spacing w:val="-2"/>
          <w:sz w:val="26"/>
        </w:rPr>
        <w:t>duyên:</w:t>
      </w:r>
    </w:p>
    <w:p>
      <w:pPr>
        <w:pStyle w:val="ListParagraph"/>
        <w:numPr>
          <w:ilvl w:val="2"/>
          <w:numId w:val="671"/>
        </w:numPr>
        <w:tabs>
          <w:tab w:pos="993" w:val="left" w:leader="none"/>
        </w:tabs>
        <w:spacing w:line="240" w:lineRule="auto" w:before="0" w:after="0"/>
        <w:ind w:left="993" w:right="137" w:hanging="286"/>
        <w:jc w:val="left"/>
        <w:rPr>
          <w:sz w:val="26"/>
        </w:rPr>
      </w:pPr>
      <w:r>
        <w:rPr>
          <w:sz w:val="26"/>
        </w:rPr>
        <w:t>Trưởng đồng sanh như: Trưởng nhứt định làm duyên cho uẩn tương ưng và sắc tâm bằng Trưởng duyên.</w:t>
      </w:r>
    </w:p>
    <w:p>
      <w:pPr>
        <w:pStyle w:val="ListParagraph"/>
        <w:numPr>
          <w:ilvl w:val="1"/>
          <w:numId w:val="671"/>
        </w:numPr>
        <w:tabs>
          <w:tab w:pos="708" w:val="left" w:leader="none"/>
        </w:tabs>
        <w:spacing w:line="240" w:lineRule="auto" w:before="119" w:after="0"/>
        <w:ind w:left="708" w:right="139" w:hanging="284"/>
        <w:jc w:val="left"/>
        <w:rPr>
          <w:sz w:val="26"/>
        </w:rPr>
      </w:pPr>
      <w:r>
        <w:rPr>
          <w:sz w:val="26"/>
        </w:rPr>
        <w:t>Pháp</w:t>
      </w:r>
      <w:r>
        <w:rPr>
          <w:spacing w:val="25"/>
          <w:sz w:val="26"/>
        </w:rPr>
        <w:t> </w:t>
      </w:r>
      <w:r>
        <w:rPr>
          <w:sz w:val="26"/>
        </w:rPr>
        <w:t>bất</w:t>
      </w:r>
      <w:r>
        <w:rPr>
          <w:spacing w:val="25"/>
          <w:sz w:val="26"/>
        </w:rPr>
        <w:t> </w:t>
      </w:r>
      <w:r>
        <w:rPr>
          <w:sz w:val="26"/>
        </w:rPr>
        <w:t>định</w:t>
      </w:r>
      <w:r>
        <w:rPr>
          <w:spacing w:val="25"/>
          <w:sz w:val="26"/>
        </w:rPr>
        <w:t> </w:t>
      </w:r>
      <w:r>
        <w:rPr>
          <w:sz w:val="26"/>
        </w:rPr>
        <w:t>làm</w:t>
      </w:r>
      <w:r>
        <w:rPr>
          <w:spacing w:val="25"/>
          <w:sz w:val="26"/>
        </w:rPr>
        <w:t> </w:t>
      </w:r>
      <w:r>
        <w:rPr>
          <w:sz w:val="26"/>
        </w:rPr>
        <w:t>duyên</w:t>
      </w:r>
      <w:r>
        <w:rPr>
          <w:spacing w:val="26"/>
          <w:sz w:val="26"/>
        </w:rPr>
        <w:t> </w:t>
      </w:r>
      <w:r>
        <w:rPr>
          <w:sz w:val="26"/>
        </w:rPr>
        <w:t>cho</w:t>
      </w:r>
      <w:r>
        <w:rPr>
          <w:spacing w:val="25"/>
          <w:sz w:val="26"/>
        </w:rPr>
        <w:t> </w:t>
      </w:r>
      <w:r>
        <w:rPr>
          <w:sz w:val="26"/>
        </w:rPr>
        <w:t>pháp</w:t>
      </w:r>
      <w:r>
        <w:rPr>
          <w:spacing w:val="25"/>
          <w:sz w:val="26"/>
        </w:rPr>
        <w:t> </w:t>
      </w:r>
      <w:r>
        <w:rPr>
          <w:sz w:val="26"/>
        </w:rPr>
        <w:t>bất</w:t>
      </w:r>
      <w:r>
        <w:rPr>
          <w:spacing w:val="25"/>
          <w:sz w:val="26"/>
        </w:rPr>
        <w:t> </w:t>
      </w:r>
      <w:r>
        <w:rPr>
          <w:sz w:val="26"/>
        </w:rPr>
        <w:t>định</w:t>
      </w:r>
      <w:r>
        <w:rPr>
          <w:spacing w:val="26"/>
          <w:sz w:val="26"/>
        </w:rPr>
        <w:t> </w:t>
      </w:r>
      <w:r>
        <w:rPr>
          <w:sz w:val="26"/>
        </w:rPr>
        <w:t>bằng</w:t>
      </w:r>
      <w:r>
        <w:rPr>
          <w:spacing w:val="25"/>
          <w:sz w:val="26"/>
        </w:rPr>
        <w:t> </w:t>
      </w:r>
      <w:r>
        <w:rPr>
          <w:sz w:val="26"/>
        </w:rPr>
        <w:t>Trưởng</w:t>
      </w:r>
      <w:r>
        <w:rPr>
          <w:spacing w:val="26"/>
          <w:sz w:val="26"/>
        </w:rPr>
        <w:t> </w:t>
      </w:r>
      <w:r>
        <w:rPr>
          <w:sz w:val="26"/>
        </w:rPr>
        <w:t>duyên</w:t>
      </w:r>
      <w:r>
        <w:rPr>
          <w:spacing w:val="26"/>
          <w:sz w:val="26"/>
        </w:rPr>
        <w:t> </w:t>
      </w:r>
      <w:r>
        <w:rPr>
          <w:sz w:val="26"/>
        </w:rPr>
        <w:t>có</w:t>
      </w:r>
      <w:r>
        <w:rPr>
          <w:spacing w:val="28"/>
          <w:sz w:val="26"/>
        </w:rPr>
        <w:t> </w:t>
      </w:r>
      <w:r>
        <w:rPr>
          <w:sz w:val="26"/>
        </w:rPr>
        <w:t>Trưởng</w:t>
      </w:r>
      <w:r>
        <w:rPr>
          <w:spacing w:val="25"/>
          <w:sz w:val="26"/>
        </w:rPr>
        <w:t> </w:t>
      </w:r>
      <w:r>
        <w:rPr>
          <w:sz w:val="26"/>
        </w:rPr>
        <w:t>cảnh</w:t>
      </w:r>
      <w:r>
        <w:rPr>
          <w:spacing w:val="27"/>
          <w:sz w:val="26"/>
        </w:rPr>
        <w:t> </w:t>
      </w:r>
      <w:r>
        <w:rPr>
          <w:sz w:val="26"/>
        </w:rPr>
        <w:t>và Trưởng đồng sanh:</w:t>
      </w:r>
    </w:p>
    <w:p>
      <w:pPr>
        <w:pStyle w:val="ListParagraph"/>
        <w:numPr>
          <w:ilvl w:val="2"/>
          <w:numId w:val="671"/>
        </w:numPr>
        <w:tabs>
          <w:tab w:pos="993" w:val="left" w:leader="none"/>
        </w:tabs>
        <w:spacing w:line="240" w:lineRule="auto" w:before="0" w:after="0"/>
        <w:ind w:left="993" w:right="137" w:hanging="286"/>
        <w:jc w:val="left"/>
        <w:rPr>
          <w:sz w:val="26"/>
        </w:rPr>
      </w:pPr>
      <w:r>
        <w:rPr>
          <w:sz w:val="26"/>
        </w:rPr>
        <w:t>Trưởng</w:t>
      </w:r>
      <w:r>
        <w:rPr>
          <w:spacing w:val="32"/>
          <w:sz w:val="26"/>
        </w:rPr>
        <w:t> </w:t>
      </w:r>
      <w:r>
        <w:rPr>
          <w:sz w:val="26"/>
        </w:rPr>
        <w:t>cảnh</w:t>
      </w:r>
      <w:r>
        <w:rPr>
          <w:spacing w:val="33"/>
          <w:sz w:val="26"/>
        </w:rPr>
        <w:t> </w:t>
      </w:r>
      <w:r>
        <w:rPr>
          <w:sz w:val="26"/>
        </w:rPr>
        <w:t>như:</w:t>
      </w:r>
      <w:r>
        <w:rPr>
          <w:spacing w:val="32"/>
          <w:sz w:val="26"/>
        </w:rPr>
        <w:t> </w:t>
      </w:r>
      <w:r>
        <w:rPr>
          <w:sz w:val="26"/>
        </w:rPr>
        <w:t>Thí...</w:t>
      </w:r>
      <w:r>
        <w:rPr>
          <w:spacing w:val="32"/>
          <w:sz w:val="26"/>
        </w:rPr>
        <w:t> </w:t>
      </w:r>
      <w:r>
        <w:rPr>
          <w:sz w:val="26"/>
        </w:rPr>
        <w:t>giới...</w:t>
      </w:r>
      <w:r>
        <w:rPr>
          <w:spacing w:val="32"/>
          <w:sz w:val="26"/>
        </w:rPr>
        <w:t> </w:t>
      </w:r>
      <w:r>
        <w:rPr>
          <w:sz w:val="26"/>
        </w:rPr>
        <w:t>tịnh</w:t>
      </w:r>
      <w:r>
        <w:rPr>
          <w:spacing w:val="32"/>
          <w:sz w:val="26"/>
        </w:rPr>
        <w:t> </w:t>
      </w:r>
      <w:r>
        <w:rPr>
          <w:sz w:val="26"/>
        </w:rPr>
        <w:t>nghiệp...</w:t>
      </w:r>
      <w:r>
        <w:rPr>
          <w:spacing w:val="35"/>
          <w:sz w:val="26"/>
        </w:rPr>
        <w:t> </w:t>
      </w:r>
      <w:r>
        <w:rPr>
          <w:sz w:val="26"/>
        </w:rPr>
        <w:t>rồi</w:t>
      </w:r>
      <w:r>
        <w:rPr>
          <w:spacing w:val="32"/>
          <w:sz w:val="26"/>
        </w:rPr>
        <w:t> </w:t>
      </w:r>
      <w:r>
        <w:rPr>
          <w:sz w:val="26"/>
        </w:rPr>
        <w:t>nặng</w:t>
      </w:r>
      <w:r>
        <w:rPr>
          <w:spacing w:val="32"/>
          <w:sz w:val="26"/>
        </w:rPr>
        <w:t> </w:t>
      </w:r>
      <w:r>
        <w:rPr>
          <w:sz w:val="26"/>
        </w:rPr>
        <w:t>về</w:t>
      </w:r>
      <w:r>
        <w:rPr>
          <w:spacing w:val="32"/>
          <w:sz w:val="26"/>
        </w:rPr>
        <w:t> </w:t>
      </w:r>
      <w:r>
        <w:rPr>
          <w:sz w:val="26"/>
        </w:rPr>
        <w:t>đó</w:t>
      </w:r>
      <w:r>
        <w:rPr>
          <w:spacing w:val="32"/>
          <w:sz w:val="26"/>
        </w:rPr>
        <w:t> </w:t>
      </w:r>
      <w:r>
        <w:rPr>
          <w:sz w:val="26"/>
        </w:rPr>
        <w:t>mới</w:t>
      </w:r>
      <w:r>
        <w:rPr>
          <w:spacing w:val="32"/>
          <w:sz w:val="26"/>
        </w:rPr>
        <w:t> </w:t>
      </w:r>
      <w:r>
        <w:rPr>
          <w:sz w:val="26"/>
        </w:rPr>
        <w:t>phản</w:t>
      </w:r>
      <w:r>
        <w:rPr>
          <w:spacing w:val="35"/>
          <w:sz w:val="26"/>
        </w:rPr>
        <w:t> </w:t>
      </w:r>
      <w:r>
        <w:rPr>
          <w:sz w:val="26"/>
        </w:rPr>
        <w:t>khán</w:t>
      </w:r>
      <w:r>
        <w:rPr>
          <w:spacing w:val="32"/>
          <w:sz w:val="26"/>
        </w:rPr>
        <w:t> </w:t>
      </w:r>
      <w:r>
        <w:rPr>
          <w:sz w:val="26"/>
        </w:rPr>
        <w:t>thỏa thích rất hân hoan, do nặng đó rồi ái, tà kiến bất định phát sanh.</w:t>
      </w:r>
    </w:p>
    <w:p>
      <w:pPr>
        <w:pStyle w:val="ListParagraph"/>
        <w:numPr>
          <w:ilvl w:val="2"/>
          <w:numId w:val="671"/>
        </w:numPr>
        <w:tabs>
          <w:tab w:pos="993" w:val="left" w:leader="none"/>
        </w:tabs>
        <w:spacing w:line="299" w:lineRule="exact" w:before="0" w:after="0"/>
        <w:ind w:left="993" w:right="0" w:hanging="285"/>
        <w:jc w:val="left"/>
        <w:rPr>
          <w:sz w:val="26"/>
        </w:rPr>
      </w:pPr>
      <w:r>
        <w:rPr>
          <w:sz w:val="26"/>
        </w:rPr>
        <w:t>...</w:t>
      </w:r>
      <w:r>
        <w:rPr>
          <w:spacing w:val="-6"/>
          <w:sz w:val="26"/>
        </w:rPr>
        <w:t> </w:t>
      </w:r>
      <w:r>
        <w:rPr>
          <w:sz w:val="26"/>
        </w:rPr>
        <w:t>trước</w:t>
      </w:r>
      <w:r>
        <w:rPr>
          <w:spacing w:val="-5"/>
          <w:sz w:val="26"/>
        </w:rPr>
        <w:t> </w:t>
      </w:r>
      <w:r>
        <w:rPr>
          <w:sz w:val="26"/>
        </w:rPr>
        <w:t>kia...</w:t>
      </w:r>
      <w:r>
        <w:rPr>
          <w:spacing w:val="-2"/>
          <w:sz w:val="26"/>
        </w:rPr>
        <w:t> thiền...</w:t>
      </w:r>
    </w:p>
    <w:p>
      <w:pPr>
        <w:pStyle w:val="ListParagraph"/>
        <w:numPr>
          <w:ilvl w:val="2"/>
          <w:numId w:val="671"/>
        </w:numPr>
        <w:tabs>
          <w:tab w:pos="993" w:val="left" w:leader="none"/>
        </w:tabs>
        <w:spacing w:line="297" w:lineRule="exact" w:before="0" w:after="0"/>
        <w:ind w:left="993" w:right="0" w:hanging="285"/>
        <w:jc w:val="left"/>
        <w:rPr>
          <w:sz w:val="26"/>
        </w:rPr>
      </w:pPr>
      <w:r>
        <w:rPr>
          <w:sz w:val="26"/>
        </w:rPr>
        <w:t>Chư</w:t>
      </w:r>
      <w:r>
        <w:rPr>
          <w:spacing w:val="-4"/>
          <w:sz w:val="26"/>
        </w:rPr>
        <w:t> </w:t>
      </w:r>
      <w:r>
        <w:rPr>
          <w:sz w:val="26"/>
        </w:rPr>
        <w:t>Thánh</w:t>
      </w:r>
      <w:r>
        <w:rPr>
          <w:spacing w:val="-3"/>
          <w:sz w:val="26"/>
        </w:rPr>
        <w:t> </w:t>
      </w:r>
      <w:r>
        <w:rPr>
          <w:sz w:val="26"/>
        </w:rPr>
        <w:t>nặng</w:t>
      </w:r>
      <w:r>
        <w:rPr>
          <w:spacing w:val="-5"/>
          <w:sz w:val="26"/>
        </w:rPr>
        <w:t> </w:t>
      </w:r>
      <w:r>
        <w:rPr>
          <w:sz w:val="26"/>
        </w:rPr>
        <w:t>về</w:t>
      </w:r>
      <w:r>
        <w:rPr>
          <w:spacing w:val="-4"/>
          <w:sz w:val="26"/>
        </w:rPr>
        <w:t> </w:t>
      </w:r>
      <w:r>
        <w:rPr>
          <w:sz w:val="26"/>
        </w:rPr>
        <w:t>quả</w:t>
      </w:r>
      <w:r>
        <w:rPr>
          <w:spacing w:val="-4"/>
          <w:sz w:val="26"/>
        </w:rPr>
        <w:t> </w:t>
      </w:r>
      <w:r>
        <w:rPr>
          <w:sz w:val="26"/>
        </w:rPr>
        <w:t>rồi</w:t>
      </w:r>
      <w:r>
        <w:rPr>
          <w:spacing w:val="-4"/>
          <w:sz w:val="26"/>
        </w:rPr>
        <w:t> </w:t>
      </w:r>
      <w:r>
        <w:rPr>
          <w:sz w:val="26"/>
        </w:rPr>
        <w:t>phản</w:t>
      </w:r>
      <w:r>
        <w:rPr>
          <w:spacing w:val="-4"/>
          <w:sz w:val="26"/>
        </w:rPr>
        <w:t> </w:t>
      </w:r>
      <w:r>
        <w:rPr>
          <w:sz w:val="26"/>
        </w:rPr>
        <w:t>khán,</w:t>
      </w:r>
      <w:r>
        <w:rPr>
          <w:spacing w:val="-5"/>
          <w:sz w:val="26"/>
        </w:rPr>
        <w:t> </w:t>
      </w:r>
      <w:r>
        <w:rPr>
          <w:sz w:val="26"/>
        </w:rPr>
        <w:t>nặng</w:t>
      </w:r>
      <w:r>
        <w:rPr>
          <w:spacing w:val="-4"/>
          <w:sz w:val="26"/>
        </w:rPr>
        <w:t> </w:t>
      </w:r>
      <w:r>
        <w:rPr>
          <w:sz w:val="26"/>
        </w:rPr>
        <w:t>về</w:t>
      </w:r>
      <w:r>
        <w:rPr>
          <w:spacing w:val="-4"/>
          <w:sz w:val="26"/>
        </w:rPr>
        <w:t> </w:t>
      </w:r>
      <w:r>
        <w:rPr>
          <w:sz w:val="26"/>
        </w:rPr>
        <w:t>Níp</w:t>
      </w:r>
      <w:r>
        <w:rPr>
          <w:spacing w:val="-5"/>
          <w:sz w:val="26"/>
        </w:rPr>
        <w:t> </w:t>
      </w:r>
      <w:r>
        <w:rPr>
          <w:sz w:val="26"/>
        </w:rPr>
        <w:t>Bàn</w:t>
      </w:r>
      <w:r>
        <w:rPr>
          <w:spacing w:val="-4"/>
          <w:sz w:val="26"/>
        </w:rPr>
        <w:t> </w:t>
      </w:r>
      <w:r>
        <w:rPr>
          <w:sz w:val="26"/>
        </w:rPr>
        <w:t>rồi</w:t>
      </w:r>
      <w:r>
        <w:rPr>
          <w:spacing w:val="-5"/>
          <w:sz w:val="26"/>
        </w:rPr>
        <w:t> </w:t>
      </w:r>
      <w:r>
        <w:rPr>
          <w:sz w:val="26"/>
        </w:rPr>
        <w:t>phản</w:t>
      </w:r>
      <w:r>
        <w:rPr>
          <w:spacing w:val="-2"/>
          <w:sz w:val="26"/>
        </w:rPr>
        <w:t> khán.</w:t>
      </w:r>
    </w:p>
    <w:p>
      <w:pPr>
        <w:pStyle w:val="ListParagraph"/>
        <w:numPr>
          <w:ilvl w:val="2"/>
          <w:numId w:val="671"/>
        </w:numPr>
        <w:tabs>
          <w:tab w:pos="993" w:val="left" w:leader="none"/>
        </w:tabs>
        <w:spacing w:line="242" w:lineRule="auto" w:before="0" w:after="0"/>
        <w:ind w:left="993" w:right="141" w:hanging="286"/>
        <w:jc w:val="left"/>
        <w:rPr>
          <w:sz w:val="26"/>
        </w:rPr>
      </w:pPr>
      <w:r>
        <w:rPr>
          <w:sz w:val="26"/>
        </w:rPr>
        <w:t>Níp Bàn làm duyên cho chuyển tộc </w:t>
      </w:r>
      <w:r>
        <w:rPr>
          <w:i/>
          <w:sz w:val="26"/>
        </w:rPr>
        <w:t>(gotrabhū) </w:t>
      </w:r>
      <w:r>
        <w:rPr>
          <w:sz w:val="26"/>
        </w:rPr>
        <w:t>dũ tịnh </w:t>
      </w:r>
      <w:r>
        <w:rPr>
          <w:i/>
          <w:sz w:val="26"/>
        </w:rPr>
        <w:t>(vodanā)</w:t>
      </w:r>
      <w:r>
        <w:rPr>
          <w:sz w:val="26"/>
        </w:rPr>
        <w:t>, quả bằng Trưởng </w:t>
      </w:r>
      <w:r>
        <w:rPr>
          <w:spacing w:val="-2"/>
          <w:sz w:val="26"/>
        </w:rPr>
        <w:t>duyên.</w:t>
      </w:r>
    </w:p>
    <w:p>
      <w:pPr>
        <w:pStyle w:val="ListParagraph"/>
        <w:numPr>
          <w:ilvl w:val="2"/>
          <w:numId w:val="671"/>
        </w:numPr>
        <w:tabs>
          <w:tab w:pos="993" w:val="left" w:leader="none"/>
        </w:tabs>
        <w:spacing w:line="242" w:lineRule="auto" w:before="0" w:after="0"/>
        <w:ind w:left="993" w:right="139" w:hanging="286"/>
        <w:jc w:val="left"/>
        <w:rPr>
          <w:sz w:val="26"/>
        </w:rPr>
      </w:pPr>
      <w:r>
        <w:rPr>
          <w:sz w:val="26"/>
        </w:rPr>
        <w:t>... nhãn... vật... nặng về uẩn bất định </w:t>
      </w:r>
      <w:r>
        <w:rPr>
          <w:i/>
          <w:sz w:val="26"/>
        </w:rPr>
        <w:t>(aniyata) </w:t>
      </w:r>
      <w:r>
        <w:rPr>
          <w:sz w:val="26"/>
        </w:rPr>
        <w:t>rồi làm cho ái, tà kiến bất định phát</w:t>
      </w:r>
      <w:r>
        <w:rPr>
          <w:spacing w:val="40"/>
          <w:sz w:val="26"/>
        </w:rPr>
        <w:t> </w:t>
      </w:r>
      <w:r>
        <w:rPr>
          <w:spacing w:val="-2"/>
          <w:sz w:val="26"/>
        </w:rPr>
        <w:t>sanh.</w:t>
      </w:r>
    </w:p>
    <w:p>
      <w:pPr>
        <w:pStyle w:val="ListParagraph"/>
        <w:numPr>
          <w:ilvl w:val="2"/>
          <w:numId w:val="671"/>
        </w:numPr>
        <w:tabs>
          <w:tab w:pos="993" w:val="left" w:leader="none"/>
        </w:tabs>
        <w:spacing w:line="240" w:lineRule="auto" w:before="0" w:after="0"/>
        <w:ind w:left="993" w:right="137" w:hanging="286"/>
        <w:jc w:val="left"/>
        <w:rPr>
          <w:sz w:val="26"/>
        </w:rPr>
      </w:pPr>
      <w:r>
        <w:rPr>
          <w:sz w:val="26"/>
        </w:rPr>
        <w:t>Trưởng đồng sanh như: Trưởng bất định làm duyên cho uẩn tương ưng và sắc tâm</w:t>
      </w:r>
      <w:r>
        <w:rPr>
          <w:spacing w:val="40"/>
          <w:sz w:val="26"/>
        </w:rPr>
        <w:t> </w:t>
      </w:r>
      <w:r>
        <w:rPr>
          <w:sz w:val="26"/>
        </w:rPr>
        <w:t>bằng Trưởng duyên.</w:t>
      </w:r>
    </w:p>
    <w:p>
      <w:pPr>
        <w:pStyle w:val="ListParagraph"/>
        <w:numPr>
          <w:ilvl w:val="1"/>
          <w:numId w:val="671"/>
        </w:numPr>
        <w:tabs>
          <w:tab w:pos="707" w:val="left" w:leader="none"/>
        </w:tabs>
        <w:spacing w:line="317" w:lineRule="exact" w:before="111" w:after="0"/>
        <w:ind w:left="707" w:right="0" w:hanging="283"/>
        <w:jc w:val="left"/>
        <w:rPr>
          <w:sz w:val="26"/>
        </w:rPr>
      </w:pPr>
      <w:r>
        <w:rPr>
          <w:sz w:val="26"/>
        </w:rPr>
        <w:t>Pháp</w:t>
      </w:r>
      <w:r>
        <w:rPr>
          <w:spacing w:val="-6"/>
          <w:sz w:val="26"/>
        </w:rPr>
        <w:t> </w:t>
      </w:r>
      <w:r>
        <w:rPr>
          <w:sz w:val="26"/>
        </w:rPr>
        <w:t>bất</w:t>
      </w:r>
      <w:r>
        <w:rPr>
          <w:spacing w:val="-5"/>
          <w:sz w:val="26"/>
        </w:rPr>
        <w:t> </w:t>
      </w:r>
      <w:r>
        <w:rPr>
          <w:sz w:val="26"/>
        </w:rPr>
        <w:t>định</w:t>
      </w:r>
      <w:r>
        <w:rPr>
          <w:spacing w:val="-4"/>
          <w:sz w:val="26"/>
        </w:rPr>
        <w:t> </w:t>
      </w:r>
      <w:r>
        <w:rPr>
          <w:sz w:val="26"/>
        </w:rPr>
        <w:t>làm</w:t>
      </w:r>
      <w:r>
        <w:rPr>
          <w:spacing w:val="-4"/>
          <w:sz w:val="26"/>
        </w:rPr>
        <w:t> </w:t>
      </w:r>
      <w:r>
        <w:rPr>
          <w:sz w:val="26"/>
        </w:rPr>
        <w:t>duyên</w:t>
      </w:r>
      <w:r>
        <w:rPr>
          <w:spacing w:val="-4"/>
          <w:sz w:val="26"/>
        </w:rPr>
        <w:t> </w:t>
      </w:r>
      <w:r>
        <w:rPr>
          <w:sz w:val="26"/>
        </w:rPr>
        <w:t>cho</w:t>
      </w:r>
      <w:r>
        <w:rPr>
          <w:spacing w:val="-6"/>
          <w:sz w:val="26"/>
        </w:rPr>
        <w:t> </w:t>
      </w:r>
      <w:r>
        <w:rPr>
          <w:sz w:val="26"/>
        </w:rPr>
        <w:t>pháp</w:t>
      </w:r>
      <w:r>
        <w:rPr>
          <w:spacing w:val="-2"/>
          <w:sz w:val="26"/>
        </w:rPr>
        <w:t> </w:t>
      </w:r>
      <w:r>
        <w:rPr>
          <w:sz w:val="26"/>
        </w:rPr>
        <w:t>nhứt</w:t>
      </w:r>
      <w:r>
        <w:rPr>
          <w:spacing w:val="-5"/>
          <w:sz w:val="26"/>
        </w:rPr>
        <w:t> </w:t>
      </w:r>
      <w:r>
        <w:rPr>
          <w:sz w:val="26"/>
        </w:rPr>
        <w:t>định</w:t>
      </w:r>
      <w:r>
        <w:rPr>
          <w:spacing w:val="-2"/>
          <w:sz w:val="26"/>
        </w:rPr>
        <w:t> </w:t>
      </w:r>
      <w:r>
        <w:rPr>
          <w:sz w:val="26"/>
        </w:rPr>
        <w:t>bằng</w:t>
      </w:r>
      <w:r>
        <w:rPr>
          <w:spacing w:val="-6"/>
          <w:sz w:val="26"/>
        </w:rPr>
        <w:t> </w:t>
      </w:r>
      <w:r>
        <w:rPr>
          <w:sz w:val="26"/>
        </w:rPr>
        <w:t>Trưởng</w:t>
      </w:r>
      <w:r>
        <w:rPr>
          <w:spacing w:val="-4"/>
          <w:sz w:val="26"/>
        </w:rPr>
        <w:t> </w:t>
      </w:r>
      <w:r>
        <w:rPr>
          <w:spacing w:val="-2"/>
          <w:sz w:val="26"/>
        </w:rPr>
        <w:t>duyên:</w:t>
      </w:r>
    </w:p>
    <w:p>
      <w:pPr>
        <w:pStyle w:val="ListParagraph"/>
        <w:numPr>
          <w:ilvl w:val="2"/>
          <w:numId w:val="671"/>
        </w:numPr>
        <w:tabs>
          <w:tab w:pos="993" w:val="left" w:leader="none"/>
          <w:tab w:pos="2005" w:val="left" w:leader="none"/>
          <w:tab w:pos="2726" w:val="left" w:leader="none"/>
          <w:tab w:pos="3431" w:val="left" w:leader="none"/>
          <w:tab w:pos="4050" w:val="left" w:leader="none"/>
          <w:tab w:pos="4698" w:val="left" w:leader="none"/>
          <w:tab w:pos="5318" w:val="left" w:leader="none"/>
          <w:tab w:pos="6188" w:val="left" w:leader="none"/>
          <w:tab w:pos="6792" w:val="left" w:leader="none"/>
          <w:tab w:pos="7396" w:val="left" w:leader="none"/>
          <w:tab w:pos="8135" w:val="left" w:leader="none"/>
          <w:tab w:pos="9147" w:val="left" w:leader="none"/>
        </w:tabs>
        <w:spacing w:line="296" w:lineRule="exact" w:before="0" w:after="0"/>
        <w:ind w:left="993" w:right="0" w:hanging="285"/>
        <w:jc w:val="left"/>
        <w:rPr>
          <w:sz w:val="26"/>
        </w:rPr>
      </w:pPr>
      <w:r>
        <w:rPr>
          <w:spacing w:val="-2"/>
          <w:sz w:val="26"/>
        </w:rPr>
        <w:t>Trưởng</w:t>
      </w:r>
      <w:r>
        <w:rPr>
          <w:sz w:val="26"/>
        </w:rPr>
        <w:tab/>
      </w:r>
      <w:r>
        <w:rPr>
          <w:spacing w:val="-4"/>
          <w:sz w:val="26"/>
        </w:rPr>
        <w:t>cảnh</w:t>
      </w:r>
      <w:r>
        <w:rPr>
          <w:sz w:val="26"/>
        </w:rPr>
        <w:tab/>
      </w:r>
      <w:r>
        <w:rPr>
          <w:spacing w:val="-4"/>
          <w:sz w:val="26"/>
        </w:rPr>
        <w:t>như:</w:t>
      </w:r>
      <w:r>
        <w:rPr>
          <w:sz w:val="26"/>
        </w:rPr>
        <w:tab/>
      </w:r>
      <w:r>
        <w:rPr>
          <w:spacing w:val="-5"/>
          <w:sz w:val="26"/>
        </w:rPr>
        <w:t>Níp</w:t>
      </w:r>
      <w:r>
        <w:rPr>
          <w:sz w:val="26"/>
        </w:rPr>
        <w:tab/>
      </w:r>
      <w:r>
        <w:rPr>
          <w:spacing w:val="-5"/>
          <w:sz w:val="26"/>
        </w:rPr>
        <w:t>Bàn</w:t>
      </w:r>
      <w:r>
        <w:rPr>
          <w:sz w:val="26"/>
        </w:rPr>
        <w:tab/>
      </w:r>
      <w:r>
        <w:rPr>
          <w:spacing w:val="-5"/>
          <w:sz w:val="26"/>
        </w:rPr>
        <w:t>làm</w:t>
      </w:r>
      <w:r>
        <w:rPr>
          <w:sz w:val="26"/>
        </w:rPr>
        <w:tab/>
      </w:r>
      <w:r>
        <w:rPr>
          <w:spacing w:val="-4"/>
          <w:sz w:val="26"/>
        </w:rPr>
        <w:t>duyên</w:t>
      </w:r>
      <w:r>
        <w:rPr>
          <w:sz w:val="26"/>
        </w:rPr>
        <w:tab/>
      </w:r>
      <w:r>
        <w:rPr>
          <w:spacing w:val="-5"/>
          <w:sz w:val="26"/>
        </w:rPr>
        <w:t>cho</w:t>
      </w:r>
      <w:r>
        <w:rPr>
          <w:sz w:val="26"/>
        </w:rPr>
        <w:tab/>
      </w:r>
      <w:r>
        <w:rPr>
          <w:spacing w:val="-5"/>
          <w:sz w:val="26"/>
        </w:rPr>
        <w:t>đạo</w:t>
      </w:r>
      <w:r>
        <w:rPr>
          <w:sz w:val="26"/>
        </w:rPr>
        <w:tab/>
      </w:r>
      <w:r>
        <w:rPr>
          <w:spacing w:val="-4"/>
          <w:sz w:val="26"/>
        </w:rPr>
        <w:t>bằng</w:t>
      </w:r>
      <w:r>
        <w:rPr>
          <w:sz w:val="26"/>
        </w:rPr>
        <w:tab/>
      </w:r>
      <w:r>
        <w:rPr>
          <w:spacing w:val="-2"/>
          <w:sz w:val="26"/>
        </w:rPr>
        <w:t>Trưởng</w:t>
      </w:r>
      <w:r>
        <w:rPr>
          <w:sz w:val="26"/>
        </w:rPr>
        <w:tab/>
      </w:r>
      <w:r>
        <w:rPr>
          <w:spacing w:val="-2"/>
          <w:sz w:val="26"/>
        </w:rPr>
        <w:t>duyên</w:t>
      </w:r>
    </w:p>
    <w:p>
      <w:pPr>
        <w:spacing w:line="297" w:lineRule="exact" w:before="0"/>
        <w:ind w:left="993" w:right="0" w:firstLine="0"/>
        <w:jc w:val="left"/>
        <w:rPr>
          <w:i/>
          <w:sz w:val="26"/>
        </w:rPr>
      </w:pPr>
      <w:r>
        <w:rPr>
          <w:i/>
          <w:spacing w:val="-2"/>
          <w:sz w:val="26"/>
        </w:rPr>
        <w:t>(adhipatipaccayo).</w:t>
      </w:r>
    </w:p>
    <w:p>
      <w:pPr>
        <w:pStyle w:val="Heading2"/>
        <w:spacing w:line="298" w:lineRule="exact" w:before="8"/>
      </w:pPr>
      <w:r>
        <w:rPr>
          <w:spacing w:val="-4"/>
        </w:rPr>
        <w:t>844.</w:t>
      </w:r>
    </w:p>
    <w:p>
      <w:pPr>
        <w:pStyle w:val="ListParagraph"/>
        <w:numPr>
          <w:ilvl w:val="1"/>
          <w:numId w:val="671"/>
        </w:numPr>
        <w:tabs>
          <w:tab w:pos="707" w:val="left" w:leader="none"/>
        </w:tabs>
        <w:spacing w:line="316" w:lineRule="exact" w:before="0" w:after="0"/>
        <w:ind w:left="707" w:right="0" w:hanging="283"/>
        <w:jc w:val="left"/>
        <w:rPr>
          <w:sz w:val="26"/>
        </w:rPr>
      </w:pPr>
      <w:r>
        <w:rPr>
          <w:sz w:val="26"/>
        </w:rPr>
        <w:t>Pháp</w:t>
      </w:r>
      <w:r>
        <w:rPr>
          <w:spacing w:val="-5"/>
          <w:sz w:val="26"/>
        </w:rPr>
        <w:t> </w:t>
      </w:r>
      <w:r>
        <w:rPr>
          <w:sz w:val="26"/>
        </w:rPr>
        <w:t>nhứt</w:t>
      </w:r>
      <w:r>
        <w:rPr>
          <w:spacing w:val="-5"/>
          <w:sz w:val="26"/>
        </w:rPr>
        <w:t> </w:t>
      </w:r>
      <w:r>
        <w:rPr>
          <w:sz w:val="26"/>
        </w:rPr>
        <w:t>định</w:t>
      </w:r>
      <w:r>
        <w:rPr>
          <w:spacing w:val="-3"/>
          <w:sz w:val="26"/>
        </w:rPr>
        <w:t> </w:t>
      </w:r>
      <w:r>
        <w:rPr>
          <w:sz w:val="26"/>
        </w:rPr>
        <w:t>làm</w:t>
      </w:r>
      <w:r>
        <w:rPr>
          <w:spacing w:val="-7"/>
          <w:sz w:val="26"/>
        </w:rPr>
        <w:t> </w:t>
      </w:r>
      <w:r>
        <w:rPr>
          <w:sz w:val="26"/>
        </w:rPr>
        <w:t>duyên cho</w:t>
      </w:r>
      <w:r>
        <w:rPr>
          <w:spacing w:val="-5"/>
          <w:sz w:val="26"/>
        </w:rPr>
        <w:t> </w:t>
      </w:r>
      <w:r>
        <w:rPr>
          <w:sz w:val="26"/>
        </w:rPr>
        <w:t>pháp</w:t>
      </w:r>
      <w:r>
        <w:rPr>
          <w:spacing w:val="-5"/>
          <w:sz w:val="26"/>
        </w:rPr>
        <w:t> </w:t>
      </w:r>
      <w:r>
        <w:rPr>
          <w:sz w:val="26"/>
        </w:rPr>
        <w:t>bất</w:t>
      </w:r>
      <w:r>
        <w:rPr>
          <w:spacing w:val="-4"/>
          <w:sz w:val="26"/>
        </w:rPr>
        <w:t> </w:t>
      </w:r>
      <w:r>
        <w:rPr>
          <w:sz w:val="26"/>
        </w:rPr>
        <w:t>định</w:t>
      </w:r>
      <w:r>
        <w:rPr>
          <w:spacing w:val="-2"/>
          <w:sz w:val="26"/>
        </w:rPr>
        <w:t> </w:t>
      </w:r>
      <w:r>
        <w:rPr>
          <w:sz w:val="26"/>
        </w:rPr>
        <w:t>bằng</w:t>
      </w:r>
      <w:r>
        <w:rPr>
          <w:spacing w:val="-3"/>
          <w:sz w:val="26"/>
        </w:rPr>
        <w:t> </w:t>
      </w:r>
      <w:r>
        <w:rPr>
          <w:sz w:val="26"/>
        </w:rPr>
        <w:t>Vô</w:t>
      </w:r>
      <w:r>
        <w:rPr>
          <w:spacing w:val="-5"/>
          <w:sz w:val="26"/>
        </w:rPr>
        <w:t> </w:t>
      </w:r>
      <w:r>
        <w:rPr>
          <w:sz w:val="26"/>
        </w:rPr>
        <w:t>gián</w:t>
      </w:r>
      <w:r>
        <w:rPr>
          <w:spacing w:val="-5"/>
          <w:sz w:val="26"/>
        </w:rPr>
        <w:t> </w:t>
      </w:r>
      <w:r>
        <w:rPr>
          <w:spacing w:val="-2"/>
          <w:sz w:val="26"/>
        </w:rPr>
        <w:t>duyên:</w:t>
      </w:r>
    </w:p>
    <w:p>
      <w:pPr>
        <w:pStyle w:val="BodyText"/>
        <w:spacing w:line="237" w:lineRule="auto" w:before="1"/>
        <w:ind w:left="708" w:firstLine="285"/>
      </w:pPr>
      <w:r>
        <w:rPr/>
        <w:t>Đạo làm duyên cho quả bằng Vô gián duyên; uẩn nhứt định làm duyên cho quả sơ khởi </w:t>
      </w:r>
      <w:r>
        <w:rPr>
          <w:i/>
        </w:rPr>
        <w:t>(vuṭṭhāna) </w:t>
      </w:r>
      <w:r>
        <w:rPr/>
        <w:t>bằng Vô gián duyên.</w:t>
      </w:r>
    </w:p>
    <w:p>
      <w:pPr>
        <w:pStyle w:val="ListParagraph"/>
        <w:numPr>
          <w:ilvl w:val="1"/>
          <w:numId w:val="671"/>
        </w:numPr>
        <w:tabs>
          <w:tab w:pos="707" w:val="left" w:leader="none"/>
        </w:tabs>
        <w:spacing w:line="315" w:lineRule="exact" w:before="126" w:after="0"/>
        <w:ind w:left="707" w:right="0" w:hanging="283"/>
        <w:jc w:val="left"/>
        <w:rPr>
          <w:sz w:val="26"/>
        </w:rPr>
      </w:pPr>
      <w:r>
        <w:rPr>
          <w:sz w:val="26"/>
        </w:rPr>
        <w:t>Pháp</w:t>
      </w:r>
      <w:r>
        <w:rPr>
          <w:spacing w:val="-5"/>
          <w:sz w:val="26"/>
        </w:rPr>
        <w:t> </w:t>
      </w:r>
      <w:r>
        <w:rPr>
          <w:sz w:val="26"/>
        </w:rPr>
        <w:t>bất</w:t>
      </w:r>
      <w:r>
        <w:rPr>
          <w:spacing w:val="-5"/>
          <w:sz w:val="26"/>
        </w:rPr>
        <w:t> </w:t>
      </w:r>
      <w:r>
        <w:rPr>
          <w:sz w:val="26"/>
        </w:rPr>
        <w:t>định</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pháp</w:t>
      </w:r>
      <w:r>
        <w:rPr>
          <w:spacing w:val="-2"/>
          <w:sz w:val="26"/>
        </w:rPr>
        <w:t> </w:t>
      </w:r>
      <w:r>
        <w:rPr>
          <w:sz w:val="26"/>
        </w:rPr>
        <w:t>bất</w:t>
      </w:r>
      <w:r>
        <w:rPr>
          <w:spacing w:val="-4"/>
          <w:sz w:val="26"/>
        </w:rPr>
        <w:t> </w:t>
      </w:r>
      <w:r>
        <w:rPr>
          <w:sz w:val="26"/>
        </w:rPr>
        <w:t>định</w:t>
      </w:r>
      <w:r>
        <w:rPr>
          <w:spacing w:val="-4"/>
          <w:sz w:val="26"/>
        </w:rPr>
        <w:t> </w:t>
      </w:r>
      <w:r>
        <w:rPr>
          <w:sz w:val="26"/>
        </w:rPr>
        <w:t>bằng</w:t>
      </w:r>
      <w:r>
        <w:rPr>
          <w:spacing w:val="-4"/>
          <w:sz w:val="26"/>
        </w:rPr>
        <w:t> </w:t>
      </w:r>
      <w:r>
        <w:rPr>
          <w:sz w:val="26"/>
        </w:rPr>
        <w:t>Vô</w:t>
      </w:r>
      <w:r>
        <w:rPr>
          <w:spacing w:val="-4"/>
          <w:sz w:val="26"/>
        </w:rPr>
        <w:t> </w:t>
      </w:r>
      <w:r>
        <w:rPr>
          <w:sz w:val="26"/>
        </w:rPr>
        <w:t>gián</w:t>
      </w:r>
      <w:r>
        <w:rPr>
          <w:spacing w:val="-2"/>
          <w:sz w:val="26"/>
        </w:rPr>
        <w:t> duyên.</w:t>
      </w:r>
    </w:p>
    <w:p>
      <w:pPr>
        <w:pStyle w:val="ListParagraph"/>
        <w:numPr>
          <w:ilvl w:val="2"/>
          <w:numId w:val="671"/>
        </w:numPr>
        <w:tabs>
          <w:tab w:pos="993" w:val="left" w:leader="none"/>
        </w:tabs>
        <w:spacing w:line="244" w:lineRule="auto" w:before="0" w:after="0"/>
        <w:ind w:left="993" w:right="137" w:hanging="286"/>
        <w:jc w:val="both"/>
        <w:rPr>
          <w:sz w:val="26"/>
        </w:rPr>
      </w:pPr>
      <w:r>
        <w:rPr>
          <w:sz w:val="26"/>
        </w:rPr>
        <w:t>Uẩn bất định </w:t>
      </w:r>
      <w:r>
        <w:rPr>
          <w:i/>
          <w:sz w:val="26"/>
        </w:rPr>
        <w:t>(aniyata) </w:t>
      </w:r>
      <w:r>
        <w:rPr>
          <w:sz w:val="26"/>
        </w:rPr>
        <w:t>sanh trước trước làm duyên cho uẩn bất định sanh sau sau bằng Vô gián duyên.</w:t>
      </w:r>
    </w:p>
    <w:p>
      <w:pPr>
        <w:pStyle w:val="ListParagraph"/>
        <w:numPr>
          <w:ilvl w:val="2"/>
          <w:numId w:val="671"/>
        </w:numPr>
        <w:tabs>
          <w:tab w:pos="993" w:val="left" w:leader="none"/>
        </w:tabs>
        <w:spacing w:line="242" w:lineRule="auto" w:before="0" w:after="0"/>
        <w:ind w:left="993" w:right="137" w:hanging="286"/>
        <w:jc w:val="both"/>
        <w:rPr>
          <w:sz w:val="26"/>
        </w:rPr>
      </w:pPr>
      <w:r>
        <w:rPr>
          <w:sz w:val="26"/>
        </w:rPr>
        <w:t>Thuận thứ </w:t>
      </w:r>
      <w:r>
        <w:rPr>
          <w:i/>
          <w:sz w:val="26"/>
        </w:rPr>
        <w:t>(anuloma) </w:t>
      </w:r>
      <w:r>
        <w:rPr>
          <w:sz w:val="26"/>
        </w:rPr>
        <w:t>làm duyên cho chuyển tộc </w:t>
      </w:r>
      <w:r>
        <w:rPr>
          <w:i/>
          <w:sz w:val="26"/>
        </w:rPr>
        <w:t>(gotrabhū)</w:t>
      </w:r>
      <w:r>
        <w:rPr>
          <w:sz w:val="26"/>
        </w:rPr>
        <w:t>; thuận thứ làm duyên cho dũ tịnh </w:t>
      </w:r>
      <w:r>
        <w:rPr>
          <w:i/>
          <w:sz w:val="26"/>
        </w:rPr>
        <w:t>(vodanā)</w:t>
      </w:r>
      <w:r>
        <w:rPr>
          <w:sz w:val="26"/>
        </w:rPr>
        <w:t>; quả làm duyên cho quả </w:t>
      </w:r>
      <w:r>
        <w:rPr>
          <w:i/>
          <w:sz w:val="26"/>
        </w:rPr>
        <w:t>(phala)</w:t>
      </w:r>
      <w:r>
        <w:rPr>
          <w:sz w:val="26"/>
        </w:rPr>
        <w:t>; thuận thứ </w:t>
      </w:r>
      <w:r>
        <w:rPr>
          <w:i/>
          <w:sz w:val="26"/>
        </w:rPr>
        <w:t>(anuloma) </w:t>
      </w:r>
      <w:r>
        <w:rPr>
          <w:sz w:val="26"/>
        </w:rPr>
        <w:t>làm duyên cho quả nhập thiền; xuất thiền diệt tâm Phi tưởng phi phi tưởng xứ làm</w:t>
      </w:r>
      <w:r>
        <w:rPr>
          <w:spacing w:val="80"/>
          <w:sz w:val="26"/>
        </w:rPr>
        <w:t> </w:t>
      </w:r>
      <w:r>
        <w:rPr>
          <w:sz w:val="26"/>
        </w:rPr>
        <w:t>duyên cho quả nhập thiền bằng Vô gián duyên.</w:t>
      </w:r>
    </w:p>
    <w:p>
      <w:pPr>
        <w:pStyle w:val="ListParagraph"/>
        <w:numPr>
          <w:ilvl w:val="1"/>
          <w:numId w:val="671"/>
        </w:numPr>
        <w:tabs>
          <w:tab w:pos="707" w:val="left" w:leader="none"/>
        </w:tabs>
        <w:spacing w:line="240" w:lineRule="auto" w:before="100" w:after="0"/>
        <w:ind w:left="707" w:right="0" w:hanging="283"/>
        <w:jc w:val="both"/>
        <w:rPr>
          <w:sz w:val="26"/>
        </w:rPr>
      </w:pPr>
      <w:r>
        <w:rPr>
          <w:sz w:val="26"/>
        </w:rPr>
        <w:t>Pháp</w:t>
      </w:r>
      <w:r>
        <w:rPr>
          <w:spacing w:val="-5"/>
          <w:sz w:val="26"/>
        </w:rPr>
        <w:t> </w:t>
      </w:r>
      <w:r>
        <w:rPr>
          <w:sz w:val="26"/>
        </w:rPr>
        <w:t>bất</w:t>
      </w:r>
      <w:r>
        <w:rPr>
          <w:spacing w:val="-5"/>
          <w:sz w:val="26"/>
        </w:rPr>
        <w:t> </w:t>
      </w:r>
      <w:r>
        <w:rPr>
          <w:sz w:val="26"/>
        </w:rPr>
        <w:t>định</w:t>
      </w:r>
      <w:r>
        <w:rPr>
          <w:spacing w:val="-4"/>
          <w:sz w:val="26"/>
        </w:rPr>
        <w:t> </w:t>
      </w:r>
      <w:r>
        <w:rPr>
          <w:sz w:val="26"/>
        </w:rPr>
        <w:t>làm</w:t>
      </w:r>
      <w:r>
        <w:rPr>
          <w:spacing w:val="-3"/>
          <w:sz w:val="26"/>
        </w:rPr>
        <w:t> </w:t>
      </w:r>
      <w:r>
        <w:rPr>
          <w:sz w:val="26"/>
        </w:rPr>
        <w:t>duyên</w:t>
      </w:r>
      <w:r>
        <w:rPr>
          <w:spacing w:val="-5"/>
          <w:sz w:val="26"/>
        </w:rPr>
        <w:t> </w:t>
      </w:r>
      <w:r>
        <w:rPr>
          <w:sz w:val="26"/>
        </w:rPr>
        <w:t>cho</w:t>
      </w:r>
      <w:r>
        <w:rPr>
          <w:spacing w:val="-5"/>
          <w:sz w:val="26"/>
        </w:rPr>
        <w:t> </w:t>
      </w:r>
      <w:r>
        <w:rPr>
          <w:sz w:val="26"/>
        </w:rPr>
        <w:t>pháp</w:t>
      </w:r>
      <w:r>
        <w:rPr>
          <w:spacing w:val="-2"/>
          <w:sz w:val="26"/>
        </w:rPr>
        <w:t> </w:t>
      </w:r>
      <w:r>
        <w:rPr>
          <w:sz w:val="26"/>
        </w:rPr>
        <w:t>nhứt</w:t>
      </w:r>
      <w:r>
        <w:rPr>
          <w:spacing w:val="-5"/>
          <w:sz w:val="26"/>
        </w:rPr>
        <w:t> </w:t>
      </w:r>
      <w:r>
        <w:rPr>
          <w:sz w:val="26"/>
        </w:rPr>
        <w:t>định</w:t>
      </w:r>
      <w:r>
        <w:rPr>
          <w:spacing w:val="-1"/>
          <w:sz w:val="26"/>
        </w:rPr>
        <w:t> </w:t>
      </w:r>
      <w:r>
        <w:rPr>
          <w:sz w:val="26"/>
        </w:rPr>
        <w:t>bằng</w:t>
      </w:r>
      <w:r>
        <w:rPr>
          <w:spacing w:val="-4"/>
          <w:sz w:val="26"/>
        </w:rPr>
        <w:t> </w:t>
      </w:r>
      <w:r>
        <w:rPr>
          <w:sz w:val="26"/>
        </w:rPr>
        <w:t>Vô</w:t>
      </w:r>
      <w:r>
        <w:rPr>
          <w:spacing w:val="-5"/>
          <w:sz w:val="26"/>
        </w:rPr>
        <w:t> </w:t>
      </w:r>
      <w:r>
        <w:rPr>
          <w:sz w:val="26"/>
        </w:rPr>
        <w:t>gián</w:t>
      </w:r>
      <w:r>
        <w:rPr>
          <w:spacing w:val="-5"/>
          <w:sz w:val="26"/>
        </w:rPr>
        <w:t> </w:t>
      </w:r>
      <w:r>
        <w:rPr>
          <w:spacing w:val="-2"/>
          <w:sz w:val="26"/>
        </w:rPr>
        <w:t>duyên:</w:t>
      </w:r>
    </w:p>
    <w:p>
      <w:pPr>
        <w:pStyle w:val="ListParagraph"/>
        <w:spacing w:after="0" w:line="240" w:lineRule="auto"/>
        <w:jc w:val="both"/>
        <w:rPr>
          <w:sz w:val="26"/>
        </w:rPr>
        <w:sectPr>
          <w:pgSz w:w="11630" w:h="16450"/>
          <w:pgMar w:header="571" w:footer="0" w:top="880" w:bottom="280" w:left="850" w:right="850"/>
        </w:sectPr>
      </w:pPr>
    </w:p>
    <w:p>
      <w:pPr>
        <w:pStyle w:val="ListParagraph"/>
        <w:numPr>
          <w:ilvl w:val="2"/>
          <w:numId w:val="671"/>
        </w:numPr>
        <w:tabs>
          <w:tab w:pos="993" w:val="left" w:leader="none"/>
        </w:tabs>
        <w:spacing w:line="240" w:lineRule="auto" w:before="225" w:after="0"/>
        <w:ind w:left="993" w:right="140" w:hanging="286"/>
        <w:jc w:val="left"/>
        <w:rPr>
          <w:sz w:val="26"/>
        </w:rPr>
      </w:pPr>
      <w:r>
        <w:rPr>
          <w:sz w:val="26"/>
        </w:rPr>
        <w:t>Ưu</w:t>
      </w:r>
      <w:r>
        <w:rPr>
          <w:spacing w:val="23"/>
          <w:sz w:val="26"/>
        </w:rPr>
        <w:t> </w:t>
      </w:r>
      <w:r>
        <w:rPr>
          <w:sz w:val="26"/>
        </w:rPr>
        <w:t>bất</w:t>
      </w:r>
      <w:r>
        <w:rPr>
          <w:spacing w:val="23"/>
          <w:sz w:val="26"/>
        </w:rPr>
        <w:t> </w:t>
      </w:r>
      <w:r>
        <w:rPr>
          <w:sz w:val="26"/>
        </w:rPr>
        <w:t>định</w:t>
      </w:r>
      <w:r>
        <w:rPr>
          <w:spacing w:val="23"/>
          <w:sz w:val="26"/>
        </w:rPr>
        <w:t> </w:t>
      </w:r>
      <w:r>
        <w:rPr>
          <w:sz w:val="26"/>
        </w:rPr>
        <w:t>làm</w:t>
      </w:r>
      <w:r>
        <w:rPr>
          <w:spacing w:val="23"/>
          <w:sz w:val="26"/>
        </w:rPr>
        <w:t> </w:t>
      </w:r>
      <w:r>
        <w:rPr>
          <w:sz w:val="26"/>
        </w:rPr>
        <w:t>duyên</w:t>
      </w:r>
      <w:r>
        <w:rPr>
          <w:spacing w:val="24"/>
          <w:sz w:val="26"/>
        </w:rPr>
        <w:t> </w:t>
      </w:r>
      <w:r>
        <w:rPr>
          <w:sz w:val="26"/>
        </w:rPr>
        <w:t>cho</w:t>
      </w:r>
      <w:r>
        <w:rPr>
          <w:spacing w:val="23"/>
          <w:sz w:val="26"/>
        </w:rPr>
        <w:t> </w:t>
      </w:r>
      <w:r>
        <w:rPr>
          <w:sz w:val="26"/>
        </w:rPr>
        <w:t>ưu</w:t>
      </w:r>
      <w:r>
        <w:rPr>
          <w:spacing w:val="23"/>
          <w:sz w:val="26"/>
        </w:rPr>
        <w:t> </w:t>
      </w:r>
      <w:r>
        <w:rPr>
          <w:sz w:val="26"/>
        </w:rPr>
        <w:t>nhứt</w:t>
      </w:r>
      <w:r>
        <w:rPr>
          <w:spacing w:val="23"/>
          <w:sz w:val="26"/>
        </w:rPr>
        <w:t> </w:t>
      </w:r>
      <w:r>
        <w:rPr>
          <w:sz w:val="26"/>
        </w:rPr>
        <w:t>định;</w:t>
      </w:r>
      <w:r>
        <w:rPr>
          <w:spacing w:val="23"/>
          <w:sz w:val="26"/>
        </w:rPr>
        <w:t> </w:t>
      </w:r>
      <w:r>
        <w:rPr>
          <w:sz w:val="26"/>
        </w:rPr>
        <w:t>tà</w:t>
      </w:r>
      <w:r>
        <w:rPr>
          <w:spacing w:val="25"/>
          <w:sz w:val="26"/>
        </w:rPr>
        <w:t> </w:t>
      </w:r>
      <w:r>
        <w:rPr>
          <w:sz w:val="26"/>
        </w:rPr>
        <w:t>kiến</w:t>
      </w:r>
      <w:r>
        <w:rPr>
          <w:spacing w:val="23"/>
          <w:sz w:val="26"/>
        </w:rPr>
        <w:t> </w:t>
      </w:r>
      <w:r>
        <w:rPr>
          <w:sz w:val="26"/>
        </w:rPr>
        <w:t>bất</w:t>
      </w:r>
      <w:r>
        <w:rPr>
          <w:spacing w:val="23"/>
          <w:sz w:val="26"/>
        </w:rPr>
        <w:t> </w:t>
      </w:r>
      <w:r>
        <w:rPr>
          <w:sz w:val="26"/>
        </w:rPr>
        <w:t>định</w:t>
      </w:r>
      <w:r>
        <w:rPr>
          <w:spacing w:val="23"/>
          <w:sz w:val="26"/>
        </w:rPr>
        <w:t> </w:t>
      </w:r>
      <w:r>
        <w:rPr>
          <w:sz w:val="26"/>
        </w:rPr>
        <w:t>làm</w:t>
      </w:r>
      <w:r>
        <w:rPr>
          <w:spacing w:val="23"/>
          <w:sz w:val="26"/>
        </w:rPr>
        <w:t> </w:t>
      </w:r>
      <w:r>
        <w:rPr>
          <w:sz w:val="26"/>
        </w:rPr>
        <w:t>duyên</w:t>
      </w:r>
      <w:r>
        <w:rPr>
          <w:spacing w:val="24"/>
          <w:sz w:val="26"/>
        </w:rPr>
        <w:t> </w:t>
      </w:r>
      <w:r>
        <w:rPr>
          <w:sz w:val="26"/>
        </w:rPr>
        <w:t>cho</w:t>
      </w:r>
      <w:r>
        <w:rPr>
          <w:spacing w:val="23"/>
          <w:sz w:val="26"/>
        </w:rPr>
        <w:t> </w:t>
      </w:r>
      <w:r>
        <w:rPr>
          <w:sz w:val="26"/>
        </w:rPr>
        <w:t>tà</w:t>
      </w:r>
      <w:r>
        <w:rPr>
          <w:spacing w:val="23"/>
          <w:sz w:val="26"/>
        </w:rPr>
        <w:t> </w:t>
      </w:r>
      <w:r>
        <w:rPr>
          <w:sz w:val="26"/>
        </w:rPr>
        <w:t>kiến nhứt định bằng Vô gián duyên.</w:t>
      </w:r>
    </w:p>
    <w:p>
      <w:pPr>
        <w:pStyle w:val="ListParagraph"/>
        <w:numPr>
          <w:ilvl w:val="2"/>
          <w:numId w:val="671"/>
        </w:numPr>
        <w:tabs>
          <w:tab w:pos="993" w:val="left" w:leader="none"/>
        </w:tabs>
        <w:spacing w:line="242" w:lineRule="auto" w:before="0" w:after="0"/>
        <w:ind w:left="993" w:right="137" w:hanging="286"/>
        <w:jc w:val="left"/>
        <w:rPr>
          <w:sz w:val="26"/>
        </w:rPr>
      </w:pPr>
      <w:r>
        <w:rPr>
          <w:sz w:val="26"/>
        </w:rPr>
        <w:t>Chuyển</w:t>
      </w:r>
      <w:r>
        <w:rPr>
          <w:spacing w:val="27"/>
          <w:sz w:val="26"/>
        </w:rPr>
        <w:t> </w:t>
      </w:r>
      <w:r>
        <w:rPr>
          <w:sz w:val="26"/>
        </w:rPr>
        <w:t>tộc</w:t>
      </w:r>
      <w:r>
        <w:rPr>
          <w:spacing w:val="33"/>
          <w:sz w:val="26"/>
        </w:rPr>
        <w:t> </w:t>
      </w:r>
      <w:r>
        <w:rPr>
          <w:i/>
          <w:sz w:val="26"/>
        </w:rPr>
        <w:t>(gotrabhū)</w:t>
      </w:r>
      <w:r>
        <w:rPr>
          <w:i/>
          <w:spacing w:val="29"/>
          <w:sz w:val="26"/>
        </w:rPr>
        <w:t> </w:t>
      </w:r>
      <w:r>
        <w:rPr>
          <w:sz w:val="26"/>
        </w:rPr>
        <w:t>làm</w:t>
      </w:r>
      <w:r>
        <w:rPr>
          <w:spacing w:val="25"/>
          <w:sz w:val="26"/>
        </w:rPr>
        <w:t> </w:t>
      </w:r>
      <w:r>
        <w:rPr>
          <w:sz w:val="26"/>
        </w:rPr>
        <w:t>duyên</w:t>
      </w:r>
      <w:r>
        <w:rPr>
          <w:spacing w:val="30"/>
          <w:sz w:val="26"/>
        </w:rPr>
        <w:t> </w:t>
      </w:r>
      <w:r>
        <w:rPr>
          <w:sz w:val="26"/>
        </w:rPr>
        <w:t>cho</w:t>
      </w:r>
      <w:r>
        <w:rPr>
          <w:spacing w:val="27"/>
          <w:sz w:val="26"/>
        </w:rPr>
        <w:t> </w:t>
      </w:r>
      <w:r>
        <w:rPr>
          <w:sz w:val="26"/>
        </w:rPr>
        <w:t>Đạo;</w:t>
      </w:r>
      <w:r>
        <w:rPr>
          <w:spacing w:val="31"/>
          <w:sz w:val="26"/>
        </w:rPr>
        <w:t> </w:t>
      </w:r>
      <w:r>
        <w:rPr>
          <w:sz w:val="26"/>
        </w:rPr>
        <w:t>dũ</w:t>
      </w:r>
      <w:r>
        <w:rPr>
          <w:spacing w:val="27"/>
          <w:sz w:val="26"/>
        </w:rPr>
        <w:t> </w:t>
      </w:r>
      <w:r>
        <w:rPr>
          <w:sz w:val="26"/>
        </w:rPr>
        <w:t>tịnh</w:t>
      </w:r>
      <w:r>
        <w:rPr>
          <w:spacing w:val="30"/>
          <w:sz w:val="26"/>
        </w:rPr>
        <w:t> </w:t>
      </w:r>
      <w:r>
        <w:rPr>
          <w:i/>
          <w:sz w:val="26"/>
        </w:rPr>
        <w:t>(vodanā)</w:t>
      </w:r>
      <w:r>
        <w:rPr>
          <w:i/>
          <w:spacing w:val="26"/>
          <w:sz w:val="26"/>
        </w:rPr>
        <w:t> </w:t>
      </w:r>
      <w:r>
        <w:rPr>
          <w:sz w:val="26"/>
        </w:rPr>
        <w:t>làm</w:t>
      </w:r>
      <w:r>
        <w:rPr>
          <w:spacing w:val="31"/>
          <w:sz w:val="26"/>
        </w:rPr>
        <w:t> </w:t>
      </w:r>
      <w:r>
        <w:rPr>
          <w:sz w:val="26"/>
        </w:rPr>
        <w:t>duyên</w:t>
      </w:r>
      <w:r>
        <w:rPr>
          <w:spacing w:val="28"/>
          <w:sz w:val="26"/>
        </w:rPr>
        <w:t> </w:t>
      </w:r>
      <w:r>
        <w:rPr>
          <w:sz w:val="26"/>
        </w:rPr>
        <w:t>cho</w:t>
      </w:r>
      <w:r>
        <w:rPr>
          <w:spacing w:val="30"/>
          <w:sz w:val="26"/>
        </w:rPr>
        <w:t> </w:t>
      </w:r>
      <w:r>
        <w:rPr>
          <w:sz w:val="26"/>
        </w:rPr>
        <w:t>đạo bằng Vô gián duyên.</w:t>
      </w:r>
    </w:p>
    <w:p>
      <w:pPr>
        <w:pStyle w:val="ListParagraph"/>
        <w:numPr>
          <w:ilvl w:val="1"/>
          <w:numId w:val="671"/>
        </w:numPr>
        <w:tabs>
          <w:tab w:pos="708" w:val="left" w:leader="none"/>
        </w:tabs>
        <w:spacing w:line="237" w:lineRule="auto" w:before="0" w:after="0"/>
        <w:ind w:left="708" w:right="139" w:hanging="284"/>
        <w:jc w:val="left"/>
        <w:rPr>
          <w:sz w:val="26"/>
        </w:rPr>
      </w:pPr>
      <w:r>
        <w:rPr>
          <w:sz w:val="26"/>
        </w:rPr>
        <w:t>... bằng Liên tiếp duyên, bằng Đồng sanh duyên có 5 câu,... bằng Hỗ tương duyên có 2 câu,... bằng Y chỉ duyên có 7 câu.</w:t>
      </w:r>
    </w:p>
    <w:p>
      <w:pPr>
        <w:pStyle w:val="Heading2"/>
        <w:spacing w:before="4"/>
      </w:pPr>
      <w:r>
        <w:rPr>
          <w:spacing w:val="-4"/>
        </w:rPr>
        <w:t>845.</w:t>
      </w:r>
    </w:p>
    <w:p>
      <w:pPr>
        <w:pStyle w:val="ListParagraph"/>
        <w:numPr>
          <w:ilvl w:val="1"/>
          <w:numId w:val="671"/>
        </w:numPr>
        <w:tabs>
          <w:tab w:pos="707" w:val="left" w:leader="none"/>
        </w:tabs>
        <w:spacing w:line="316" w:lineRule="exact" w:before="0" w:after="0"/>
        <w:ind w:left="707" w:right="0" w:hanging="283"/>
        <w:jc w:val="left"/>
        <w:rPr>
          <w:sz w:val="26"/>
        </w:rPr>
      </w:pPr>
      <w:r>
        <w:rPr>
          <w:sz w:val="26"/>
        </w:rPr>
        <w:t>Pháp</w:t>
      </w:r>
      <w:r>
        <w:rPr>
          <w:spacing w:val="-5"/>
          <w:sz w:val="26"/>
        </w:rPr>
        <w:t> </w:t>
      </w:r>
      <w:r>
        <w:rPr>
          <w:sz w:val="26"/>
        </w:rPr>
        <w:t>nhứt</w:t>
      </w:r>
      <w:r>
        <w:rPr>
          <w:spacing w:val="-5"/>
          <w:sz w:val="26"/>
        </w:rPr>
        <w:t> </w:t>
      </w:r>
      <w:r>
        <w:rPr>
          <w:sz w:val="26"/>
        </w:rPr>
        <w:t>định</w:t>
      </w:r>
      <w:r>
        <w:rPr>
          <w:spacing w:val="-4"/>
          <w:sz w:val="26"/>
        </w:rPr>
        <w:t> </w:t>
      </w:r>
      <w:r>
        <w:rPr>
          <w:sz w:val="26"/>
        </w:rPr>
        <w:t>làm</w:t>
      </w:r>
      <w:r>
        <w:rPr>
          <w:spacing w:val="-6"/>
          <w:sz w:val="26"/>
        </w:rPr>
        <w:t> </w:t>
      </w:r>
      <w:r>
        <w:rPr>
          <w:sz w:val="26"/>
        </w:rPr>
        <w:t>duyên</w:t>
      </w:r>
      <w:r>
        <w:rPr>
          <w:spacing w:val="-1"/>
          <w:sz w:val="26"/>
        </w:rPr>
        <w:t> </w:t>
      </w:r>
      <w:r>
        <w:rPr>
          <w:sz w:val="26"/>
        </w:rPr>
        <w:t>cho</w:t>
      </w:r>
      <w:r>
        <w:rPr>
          <w:spacing w:val="-5"/>
          <w:sz w:val="26"/>
        </w:rPr>
        <w:t> </w:t>
      </w:r>
      <w:r>
        <w:rPr>
          <w:sz w:val="26"/>
        </w:rPr>
        <w:t>pháp</w:t>
      </w:r>
      <w:r>
        <w:rPr>
          <w:spacing w:val="-4"/>
          <w:sz w:val="26"/>
        </w:rPr>
        <w:t> </w:t>
      </w:r>
      <w:r>
        <w:rPr>
          <w:sz w:val="26"/>
        </w:rPr>
        <w:t>nhứt</w:t>
      </w:r>
      <w:r>
        <w:rPr>
          <w:spacing w:val="-5"/>
          <w:sz w:val="26"/>
        </w:rPr>
        <w:t> </w:t>
      </w:r>
      <w:r>
        <w:rPr>
          <w:sz w:val="26"/>
        </w:rPr>
        <w:t>định</w:t>
      </w:r>
      <w:r>
        <w:rPr>
          <w:spacing w:val="-1"/>
          <w:sz w:val="26"/>
        </w:rPr>
        <w:t> </w:t>
      </w:r>
      <w:r>
        <w:rPr>
          <w:sz w:val="26"/>
        </w:rPr>
        <w:t>bằng</w:t>
      </w:r>
      <w:r>
        <w:rPr>
          <w:spacing w:val="-5"/>
          <w:sz w:val="26"/>
        </w:rPr>
        <w:t> </w:t>
      </w:r>
      <w:r>
        <w:rPr>
          <w:sz w:val="26"/>
        </w:rPr>
        <w:t>Cận y</w:t>
      </w:r>
      <w:r>
        <w:rPr>
          <w:spacing w:val="-7"/>
          <w:sz w:val="26"/>
        </w:rPr>
        <w:t> </w:t>
      </w:r>
      <w:r>
        <w:rPr>
          <w:spacing w:val="-2"/>
          <w:sz w:val="26"/>
        </w:rPr>
        <w:t>duyên:</w:t>
      </w:r>
    </w:p>
    <w:p>
      <w:pPr>
        <w:pStyle w:val="ListParagraph"/>
        <w:numPr>
          <w:ilvl w:val="2"/>
          <w:numId w:val="671"/>
        </w:numPr>
        <w:tabs>
          <w:tab w:pos="993" w:val="left" w:leader="none"/>
        </w:tabs>
        <w:spacing w:line="240" w:lineRule="auto" w:before="0" w:after="0"/>
        <w:ind w:left="993" w:right="139" w:hanging="286"/>
        <w:jc w:val="both"/>
        <w:rPr>
          <w:sz w:val="26"/>
        </w:rPr>
      </w:pPr>
      <w:r>
        <w:rPr>
          <w:sz w:val="26"/>
        </w:rPr>
        <w:t>Thuần cận y như: Nghiệp sát mẫu làm duyên cho nghiệp sát mẫu,... nghiệp sát phụ,... nghiệp sát La Hán... nghiệp chích máu thân Phật,... nghiệp phá hòa hợp Tăng,... tà kiến nhứt định bằng Cận y duyên; nên sắp cách luân chuyển </w:t>
      </w:r>
      <w:r>
        <w:rPr>
          <w:i/>
          <w:sz w:val="26"/>
        </w:rPr>
        <w:t>(cakka)</w:t>
      </w:r>
      <w:r>
        <w:rPr>
          <w:sz w:val="26"/>
        </w:rPr>
        <w:t>.</w:t>
      </w:r>
    </w:p>
    <w:p>
      <w:pPr>
        <w:pStyle w:val="ListParagraph"/>
        <w:numPr>
          <w:ilvl w:val="2"/>
          <w:numId w:val="671"/>
        </w:numPr>
        <w:tabs>
          <w:tab w:pos="993" w:val="left" w:leader="none"/>
        </w:tabs>
        <w:spacing w:line="240" w:lineRule="auto" w:before="0" w:after="0"/>
        <w:ind w:left="993" w:right="140" w:hanging="286"/>
        <w:jc w:val="both"/>
        <w:rPr>
          <w:sz w:val="26"/>
        </w:rPr>
      </w:pPr>
      <w:r>
        <w:rPr>
          <w:sz w:val="26"/>
        </w:rPr>
        <w:t>Sơ đạo làm duyên cho nhị đạo, nhị đạo làm duyên cho tam đạo, tam đạo làm duyên cho tứ đạo bằng Cận y duyên.</w:t>
      </w:r>
    </w:p>
    <w:p>
      <w:pPr>
        <w:pStyle w:val="ListParagraph"/>
        <w:numPr>
          <w:ilvl w:val="1"/>
          <w:numId w:val="671"/>
        </w:numPr>
        <w:tabs>
          <w:tab w:pos="708" w:val="left" w:leader="none"/>
        </w:tabs>
        <w:spacing w:line="240" w:lineRule="auto" w:before="120" w:after="0"/>
        <w:ind w:left="708" w:right="142" w:hanging="284"/>
        <w:jc w:val="both"/>
        <w:rPr>
          <w:sz w:val="26"/>
        </w:rPr>
      </w:pPr>
      <w:r>
        <w:rPr>
          <w:sz w:val="26"/>
        </w:rPr>
        <w:t>Pháp nhứt định làm duyên cho pháp bất định bằng Cận y duyên: Có Cảnh cận y, Vô gián cận y và Thuần cận y:</w:t>
      </w:r>
    </w:p>
    <w:p>
      <w:pPr>
        <w:pStyle w:val="ListParagraph"/>
        <w:numPr>
          <w:ilvl w:val="2"/>
          <w:numId w:val="671"/>
        </w:numPr>
        <w:tabs>
          <w:tab w:pos="993" w:val="left" w:leader="none"/>
        </w:tabs>
        <w:spacing w:line="296" w:lineRule="exact" w:before="0" w:after="0"/>
        <w:ind w:left="993" w:right="0" w:hanging="285"/>
        <w:jc w:val="both"/>
        <w:rPr>
          <w:sz w:val="26"/>
        </w:rPr>
      </w:pPr>
      <w:r>
        <w:rPr>
          <w:sz w:val="26"/>
        </w:rPr>
        <w:t>Thuần</w:t>
      </w:r>
      <w:r>
        <w:rPr>
          <w:spacing w:val="40"/>
          <w:sz w:val="26"/>
        </w:rPr>
        <w:t> </w:t>
      </w:r>
      <w:r>
        <w:rPr>
          <w:sz w:val="26"/>
        </w:rPr>
        <w:t>cận</w:t>
      </w:r>
      <w:r>
        <w:rPr>
          <w:spacing w:val="48"/>
          <w:sz w:val="26"/>
        </w:rPr>
        <w:t> </w:t>
      </w:r>
      <w:r>
        <w:rPr>
          <w:sz w:val="26"/>
        </w:rPr>
        <w:t>y</w:t>
      </w:r>
      <w:r>
        <w:rPr>
          <w:spacing w:val="37"/>
          <w:sz w:val="26"/>
        </w:rPr>
        <w:t> </w:t>
      </w:r>
      <w:r>
        <w:rPr>
          <w:sz w:val="26"/>
        </w:rPr>
        <w:t>như:</w:t>
      </w:r>
      <w:r>
        <w:rPr>
          <w:spacing w:val="41"/>
          <w:sz w:val="26"/>
        </w:rPr>
        <w:t> </w:t>
      </w:r>
      <w:r>
        <w:rPr>
          <w:sz w:val="26"/>
        </w:rPr>
        <w:t>Giết</w:t>
      </w:r>
      <w:r>
        <w:rPr>
          <w:spacing w:val="45"/>
          <w:sz w:val="26"/>
        </w:rPr>
        <w:t> </w:t>
      </w:r>
      <w:r>
        <w:rPr>
          <w:sz w:val="26"/>
        </w:rPr>
        <w:t>mạng</w:t>
      </w:r>
      <w:r>
        <w:rPr>
          <w:spacing w:val="42"/>
          <w:sz w:val="26"/>
        </w:rPr>
        <w:t> </w:t>
      </w:r>
      <w:r>
        <w:rPr>
          <w:sz w:val="26"/>
        </w:rPr>
        <w:t>mẹ...</w:t>
      </w:r>
      <w:r>
        <w:rPr>
          <w:spacing w:val="43"/>
          <w:sz w:val="26"/>
        </w:rPr>
        <w:t> </w:t>
      </w:r>
      <w:r>
        <w:rPr>
          <w:sz w:val="26"/>
        </w:rPr>
        <w:t>phá</w:t>
      </w:r>
      <w:r>
        <w:rPr>
          <w:spacing w:val="41"/>
          <w:sz w:val="26"/>
        </w:rPr>
        <w:t> </w:t>
      </w:r>
      <w:r>
        <w:rPr>
          <w:sz w:val="26"/>
        </w:rPr>
        <w:t>hòa</w:t>
      </w:r>
      <w:r>
        <w:rPr>
          <w:spacing w:val="43"/>
          <w:sz w:val="26"/>
        </w:rPr>
        <w:t> </w:t>
      </w:r>
      <w:r>
        <w:rPr>
          <w:sz w:val="26"/>
        </w:rPr>
        <w:t>hợp</w:t>
      </w:r>
      <w:r>
        <w:rPr>
          <w:spacing w:val="40"/>
          <w:sz w:val="26"/>
        </w:rPr>
        <w:t> </w:t>
      </w:r>
      <w:r>
        <w:rPr>
          <w:sz w:val="26"/>
        </w:rPr>
        <w:t>Tăng...</w:t>
      </w:r>
      <w:r>
        <w:rPr>
          <w:spacing w:val="43"/>
          <w:sz w:val="26"/>
        </w:rPr>
        <w:t> </w:t>
      </w:r>
      <w:r>
        <w:rPr>
          <w:sz w:val="26"/>
        </w:rPr>
        <w:t>thí...</w:t>
      </w:r>
      <w:r>
        <w:rPr>
          <w:spacing w:val="43"/>
          <w:sz w:val="26"/>
        </w:rPr>
        <w:t> </w:t>
      </w:r>
      <w:r>
        <w:rPr>
          <w:sz w:val="26"/>
        </w:rPr>
        <w:t>giới...</w:t>
      </w:r>
      <w:r>
        <w:rPr>
          <w:spacing w:val="40"/>
          <w:sz w:val="26"/>
        </w:rPr>
        <w:t> </w:t>
      </w:r>
      <w:r>
        <w:rPr>
          <w:sz w:val="26"/>
        </w:rPr>
        <w:t>tịnh</w:t>
      </w:r>
      <w:r>
        <w:rPr>
          <w:spacing w:val="43"/>
          <w:sz w:val="26"/>
        </w:rPr>
        <w:t> </w:t>
      </w:r>
      <w:r>
        <w:rPr>
          <w:spacing w:val="-2"/>
          <w:sz w:val="26"/>
        </w:rPr>
        <w:t>nghiệp</w:t>
      </w:r>
    </w:p>
    <w:p>
      <w:pPr>
        <w:spacing w:line="297" w:lineRule="exact" w:before="0"/>
        <w:ind w:left="993" w:right="0" w:firstLine="0"/>
        <w:jc w:val="left"/>
        <w:rPr>
          <w:sz w:val="26"/>
        </w:rPr>
      </w:pPr>
      <w:r>
        <w:rPr>
          <w:i/>
          <w:spacing w:val="-2"/>
          <w:sz w:val="26"/>
        </w:rPr>
        <w:t>(uposathakamma)</w:t>
      </w:r>
      <w:r>
        <w:rPr>
          <w:spacing w:val="-2"/>
          <w:sz w:val="26"/>
        </w:rPr>
        <w:t>...</w:t>
      </w:r>
    </w:p>
    <w:p>
      <w:pPr>
        <w:pStyle w:val="ListParagraph"/>
        <w:numPr>
          <w:ilvl w:val="2"/>
          <w:numId w:val="671"/>
        </w:numPr>
        <w:tabs>
          <w:tab w:pos="993" w:val="left" w:leader="none"/>
        </w:tabs>
        <w:spacing w:line="237" w:lineRule="auto" w:before="6" w:after="0"/>
        <w:ind w:left="993" w:right="139" w:hanging="286"/>
        <w:jc w:val="left"/>
        <w:rPr>
          <w:sz w:val="26"/>
        </w:rPr>
      </w:pPr>
      <w:r>
        <w:rPr>
          <w:sz w:val="26"/>
        </w:rPr>
        <w:t>Chư Thánh nương đạo mạnh, dù thiền nhập chưa từng sanh cũng sanh dặng,... biết rõ sở </w:t>
      </w:r>
      <w:r>
        <w:rPr>
          <w:i/>
          <w:sz w:val="26"/>
        </w:rPr>
        <w:t>(ṭhanā) </w:t>
      </w:r>
      <w:r>
        <w:rPr>
          <w:sz w:val="26"/>
        </w:rPr>
        <w:t>phi sở </w:t>
      </w:r>
      <w:r>
        <w:rPr>
          <w:i/>
          <w:sz w:val="26"/>
        </w:rPr>
        <w:t>(aṭhanā) </w:t>
      </w:r>
      <w:r>
        <w:rPr>
          <w:sz w:val="26"/>
        </w:rPr>
        <w:t>bằng Cận y duyên.</w:t>
      </w:r>
    </w:p>
    <w:p>
      <w:pPr>
        <w:pStyle w:val="ListParagraph"/>
        <w:numPr>
          <w:ilvl w:val="2"/>
          <w:numId w:val="671"/>
        </w:numPr>
        <w:tabs>
          <w:tab w:pos="993" w:val="left" w:leader="none"/>
        </w:tabs>
        <w:spacing w:line="240" w:lineRule="auto" w:before="6" w:after="0"/>
        <w:ind w:left="993" w:right="0" w:hanging="285"/>
        <w:jc w:val="left"/>
        <w:rPr>
          <w:sz w:val="26"/>
        </w:rPr>
      </w:pPr>
      <w:r>
        <w:rPr>
          <w:sz w:val="26"/>
        </w:rPr>
        <w:t>Đạo</w:t>
      </w:r>
      <w:r>
        <w:rPr>
          <w:spacing w:val="-5"/>
          <w:sz w:val="26"/>
        </w:rPr>
        <w:t> </w:t>
      </w:r>
      <w:r>
        <w:rPr>
          <w:sz w:val="26"/>
        </w:rPr>
        <w:t>làm</w:t>
      </w:r>
      <w:r>
        <w:rPr>
          <w:spacing w:val="-7"/>
          <w:sz w:val="26"/>
        </w:rPr>
        <w:t> </w:t>
      </w:r>
      <w:r>
        <w:rPr>
          <w:sz w:val="26"/>
        </w:rPr>
        <w:t>duyên</w:t>
      </w:r>
      <w:r>
        <w:rPr>
          <w:spacing w:val="-4"/>
          <w:sz w:val="26"/>
        </w:rPr>
        <w:t> </w:t>
      </w:r>
      <w:r>
        <w:rPr>
          <w:sz w:val="26"/>
        </w:rPr>
        <w:t>cho</w:t>
      </w:r>
      <w:r>
        <w:rPr>
          <w:spacing w:val="-2"/>
          <w:sz w:val="26"/>
        </w:rPr>
        <w:t> </w:t>
      </w:r>
      <w:r>
        <w:rPr>
          <w:sz w:val="26"/>
        </w:rPr>
        <w:t>quả</w:t>
      </w:r>
      <w:r>
        <w:rPr>
          <w:spacing w:val="-4"/>
          <w:sz w:val="26"/>
        </w:rPr>
        <w:t> </w:t>
      </w:r>
      <w:r>
        <w:rPr>
          <w:sz w:val="26"/>
        </w:rPr>
        <w:t>nhập</w:t>
      </w:r>
      <w:r>
        <w:rPr>
          <w:spacing w:val="-4"/>
          <w:sz w:val="26"/>
        </w:rPr>
        <w:t> </w:t>
      </w:r>
      <w:r>
        <w:rPr>
          <w:sz w:val="26"/>
        </w:rPr>
        <w:t>thiền</w:t>
      </w:r>
      <w:r>
        <w:rPr>
          <w:spacing w:val="-3"/>
          <w:sz w:val="26"/>
        </w:rPr>
        <w:t> </w:t>
      </w:r>
      <w:r>
        <w:rPr>
          <w:sz w:val="26"/>
        </w:rPr>
        <w:t>bằng</w:t>
      </w:r>
      <w:r>
        <w:rPr>
          <w:spacing w:val="-2"/>
          <w:sz w:val="26"/>
        </w:rPr>
        <w:t> </w:t>
      </w:r>
      <w:r>
        <w:rPr>
          <w:sz w:val="26"/>
        </w:rPr>
        <w:t>Cận</w:t>
      </w:r>
      <w:r>
        <w:rPr>
          <w:spacing w:val="-3"/>
          <w:sz w:val="26"/>
        </w:rPr>
        <w:t> </w:t>
      </w:r>
      <w:r>
        <w:rPr>
          <w:sz w:val="26"/>
        </w:rPr>
        <w:t>y</w:t>
      </w:r>
      <w:r>
        <w:rPr>
          <w:spacing w:val="-7"/>
          <w:sz w:val="26"/>
        </w:rPr>
        <w:t> </w:t>
      </w:r>
      <w:r>
        <w:rPr>
          <w:spacing w:val="-2"/>
          <w:sz w:val="26"/>
        </w:rPr>
        <w:t>duyên.</w:t>
      </w:r>
    </w:p>
    <w:p>
      <w:pPr>
        <w:pStyle w:val="ListParagraph"/>
        <w:numPr>
          <w:ilvl w:val="1"/>
          <w:numId w:val="671"/>
        </w:numPr>
        <w:tabs>
          <w:tab w:pos="708" w:val="left" w:leader="none"/>
        </w:tabs>
        <w:spacing w:line="240" w:lineRule="auto" w:before="119" w:after="0"/>
        <w:ind w:left="708" w:right="139" w:hanging="284"/>
        <w:jc w:val="left"/>
        <w:rPr>
          <w:sz w:val="26"/>
        </w:rPr>
      </w:pPr>
      <w:r>
        <w:rPr>
          <w:sz w:val="26"/>
        </w:rPr>
        <w:t>Pháp</w:t>
      </w:r>
      <w:r>
        <w:rPr>
          <w:spacing w:val="26"/>
          <w:sz w:val="26"/>
        </w:rPr>
        <w:t> </w:t>
      </w:r>
      <w:r>
        <w:rPr>
          <w:sz w:val="26"/>
        </w:rPr>
        <w:t>bất</w:t>
      </w:r>
      <w:r>
        <w:rPr>
          <w:spacing w:val="28"/>
          <w:sz w:val="26"/>
        </w:rPr>
        <w:t> </w:t>
      </w:r>
      <w:r>
        <w:rPr>
          <w:sz w:val="26"/>
        </w:rPr>
        <w:t>định</w:t>
      </w:r>
      <w:r>
        <w:rPr>
          <w:spacing w:val="26"/>
          <w:sz w:val="26"/>
        </w:rPr>
        <w:t> </w:t>
      </w:r>
      <w:r>
        <w:rPr>
          <w:sz w:val="26"/>
        </w:rPr>
        <w:t>làm</w:t>
      </w:r>
      <w:r>
        <w:rPr>
          <w:spacing w:val="26"/>
          <w:sz w:val="26"/>
        </w:rPr>
        <w:t> </w:t>
      </w:r>
      <w:r>
        <w:rPr>
          <w:sz w:val="26"/>
        </w:rPr>
        <w:t>duyên</w:t>
      </w:r>
      <w:r>
        <w:rPr>
          <w:spacing w:val="27"/>
          <w:sz w:val="26"/>
        </w:rPr>
        <w:t> </w:t>
      </w:r>
      <w:r>
        <w:rPr>
          <w:sz w:val="26"/>
        </w:rPr>
        <w:t>cho</w:t>
      </w:r>
      <w:r>
        <w:rPr>
          <w:spacing w:val="26"/>
          <w:sz w:val="26"/>
        </w:rPr>
        <w:t> </w:t>
      </w:r>
      <w:r>
        <w:rPr>
          <w:sz w:val="26"/>
        </w:rPr>
        <w:t>pháp</w:t>
      </w:r>
      <w:r>
        <w:rPr>
          <w:spacing w:val="27"/>
          <w:sz w:val="26"/>
        </w:rPr>
        <w:t> </w:t>
      </w:r>
      <w:r>
        <w:rPr>
          <w:sz w:val="26"/>
        </w:rPr>
        <w:t>bất</w:t>
      </w:r>
      <w:r>
        <w:rPr>
          <w:spacing w:val="28"/>
          <w:sz w:val="26"/>
        </w:rPr>
        <w:t> </w:t>
      </w:r>
      <w:r>
        <w:rPr>
          <w:sz w:val="26"/>
        </w:rPr>
        <w:t>định</w:t>
      </w:r>
      <w:r>
        <w:rPr>
          <w:spacing w:val="28"/>
          <w:sz w:val="26"/>
        </w:rPr>
        <w:t> </w:t>
      </w:r>
      <w:r>
        <w:rPr>
          <w:sz w:val="26"/>
        </w:rPr>
        <w:t>bằng</w:t>
      </w:r>
      <w:r>
        <w:rPr>
          <w:spacing w:val="27"/>
          <w:sz w:val="26"/>
        </w:rPr>
        <w:t> </w:t>
      </w:r>
      <w:r>
        <w:rPr>
          <w:sz w:val="26"/>
        </w:rPr>
        <w:t>Cận</w:t>
      </w:r>
      <w:r>
        <w:rPr>
          <w:spacing w:val="32"/>
          <w:sz w:val="26"/>
        </w:rPr>
        <w:t> </w:t>
      </w:r>
      <w:r>
        <w:rPr>
          <w:sz w:val="26"/>
        </w:rPr>
        <w:t>y</w:t>
      </w:r>
      <w:r>
        <w:rPr>
          <w:spacing w:val="21"/>
          <w:sz w:val="26"/>
        </w:rPr>
        <w:t> </w:t>
      </w:r>
      <w:r>
        <w:rPr>
          <w:sz w:val="26"/>
        </w:rPr>
        <w:t>duyên:</w:t>
      </w:r>
      <w:r>
        <w:rPr>
          <w:spacing w:val="26"/>
          <w:sz w:val="26"/>
        </w:rPr>
        <w:t> </w:t>
      </w:r>
      <w:r>
        <w:rPr>
          <w:sz w:val="26"/>
        </w:rPr>
        <w:t>Có</w:t>
      </w:r>
      <w:r>
        <w:rPr>
          <w:spacing w:val="28"/>
          <w:sz w:val="26"/>
        </w:rPr>
        <w:t> </w:t>
      </w:r>
      <w:r>
        <w:rPr>
          <w:sz w:val="26"/>
        </w:rPr>
        <w:t>Cảnh</w:t>
      </w:r>
      <w:r>
        <w:rPr>
          <w:spacing w:val="26"/>
          <w:sz w:val="26"/>
        </w:rPr>
        <w:t> </w:t>
      </w:r>
      <w:r>
        <w:rPr>
          <w:sz w:val="26"/>
        </w:rPr>
        <w:t>cận</w:t>
      </w:r>
      <w:r>
        <w:rPr>
          <w:spacing w:val="32"/>
          <w:sz w:val="26"/>
        </w:rPr>
        <w:t> </w:t>
      </w:r>
      <w:r>
        <w:rPr>
          <w:sz w:val="26"/>
        </w:rPr>
        <w:t>y,</w:t>
      </w:r>
      <w:r>
        <w:rPr>
          <w:spacing w:val="26"/>
          <w:sz w:val="26"/>
        </w:rPr>
        <w:t> </w:t>
      </w:r>
      <w:r>
        <w:rPr>
          <w:sz w:val="26"/>
        </w:rPr>
        <w:t>Vô gián cận y và Thuần cận y:</w:t>
      </w:r>
    </w:p>
    <w:p>
      <w:pPr>
        <w:pStyle w:val="ListParagraph"/>
        <w:numPr>
          <w:ilvl w:val="2"/>
          <w:numId w:val="671"/>
        </w:numPr>
        <w:tabs>
          <w:tab w:pos="993" w:val="left" w:leader="none"/>
        </w:tabs>
        <w:spacing w:line="242" w:lineRule="auto" w:before="0" w:after="0"/>
        <w:ind w:left="993" w:right="137" w:hanging="286"/>
        <w:jc w:val="both"/>
        <w:rPr>
          <w:sz w:val="26"/>
        </w:rPr>
      </w:pPr>
      <w:r>
        <w:rPr>
          <w:sz w:val="26"/>
        </w:rPr>
        <w:t>Thuần cận y như: Nương đức tin bất định </w:t>
      </w:r>
      <w:r>
        <w:rPr>
          <w:i/>
          <w:sz w:val="26"/>
        </w:rPr>
        <w:t>(aniyata) </w:t>
      </w:r>
      <w:r>
        <w:rPr>
          <w:sz w:val="26"/>
        </w:rPr>
        <w:t>mạnh có thể bố thí, trì giới...</w:t>
      </w:r>
      <w:r>
        <w:rPr>
          <w:spacing w:val="40"/>
          <w:sz w:val="26"/>
        </w:rPr>
        <w:t> </w:t>
      </w:r>
      <w:r>
        <w:rPr>
          <w:sz w:val="26"/>
        </w:rPr>
        <w:t>tịnh</w:t>
      </w:r>
      <w:r>
        <w:rPr>
          <w:spacing w:val="-3"/>
          <w:sz w:val="26"/>
        </w:rPr>
        <w:t> </w:t>
      </w:r>
      <w:r>
        <w:rPr>
          <w:sz w:val="26"/>
        </w:rPr>
        <w:t>nghiệp </w:t>
      </w:r>
      <w:r>
        <w:rPr>
          <w:i/>
          <w:sz w:val="26"/>
        </w:rPr>
        <w:t>(uposathakamma)</w:t>
      </w:r>
      <w:r>
        <w:rPr>
          <w:sz w:val="26"/>
        </w:rPr>
        <w:t>...</w:t>
      </w:r>
      <w:r>
        <w:rPr>
          <w:spacing w:val="-2"/>
          <w:sz w:val="26"/>
        </w:rPr>
        <w:t> </w:t>
      </w:r>
      <w:r>
        <w:rPr>
          <w:sz w:val="26"/>
        </w:rPr>
        <w:t>thiền,</w:t>
      </w:r>
      <w:r>
        <w:rPr>
          <w:spacing w:val="-2"/>
          <w:sz w:val="26"/>
        </w:rPr>
        <w:t> </w:t>
      </w:r>
      <w:r>
        <w:rPr>
          <w:sz w:val="26"/>
        </w:rPr>
        <w:t>pháp</w:t>
      </w:r>
      <w:r>
        <w:rPr>
          <w:spacing w:val="-2"/>
          <w:sz w:val="26"/>
        </w:rPr>
        <w:t> </w:t>
      </w:r>
      <w:r>
        <w:rPr>
          <w:sz w:val="26"/>
        </w:rPr>
        <w:t>quán</w:t>
      </w:r>
      <w:r>
        <w:rPr>
          <w:spacing w:val="-2"/>
          <w:sz w:val="26"/>
        </w:rPr>
        <w:t> </w:t>
      </w:r>
      <w:r>
        <w:rPr>
          <w:i/>
          <w:sz w:val="26"/>
        </w:rPr>
        <w:t>(vipassanā)</w:t>
      </w:r>
      <w:r>
        <w:rPr>
          <w:i/>
          <w:spacing w:val="-4"/>
          <w:sz w:val="26"/>
        </w:rPr>
        <w:t> </w:t>
      </w:r>
      <w:r>
        <w:rPr>
          <w:sz w:val="26"/>
        </w:rPr>
        <w:t>thông, nhập</w:t>
      </w:r>
      <w:r>
        <w:rPr>
          <w:spacing w:val="-2"/>
          <w:sz w:val="26"/>
        </w:rPr>
        <w:t> </w:t>
      </w:r>
      <w:r>
        <w:rPr>
          <w:sz w:val="26"/>
        </w:rPr>
        <w:t>thiền</w:t>
      </w:r>
      <w:r>
        <w:rPr>
          <w:spacing w:val="-3"/>
          <w:sz w:val="26"/>
        </w:rPr>
        <w:t> </w:t>
      </w:r>
      <w:r>
        <w:rPr>
          <w:sz w:val="26"/>
        </w:rPr>
        <w:t>phát sanh, gây ngã mạn, chấp tà kiến.</w:t>
      </w:r>
    </w:p>
    <w:p>
      <w:pPr>
        <w:pStyle w:val="ListParagraph"/>
        <w:numPr>
          <w:ilvl w:val="2"/>
          <w:numId w:val="671"/>
        </w:numPr>
        <w:tabs>
          <w:tab w:pos="993" w:val="left" w:leader="none"/>
        </w:tabs>
        <w:spacing w:line="244" w:lineRule="auto" w:before="0" w:after="0"/>
        <w:ind w:left="993" w:right="139" w:hanging="286"/>
        <w:jc w:val="both"/>
        <w:rPr>
          <w:sz w:val="26"/>
        </w:rPr>
      </w:pPr>
      <w:r>
        <w:rPr>
          <w:sz w:val="26"/>
        </w:rPr>
        <w:t>Nương giới bất định mạnh... trí, ái, hy vọng </w:t>
      </w:r>
      <w:r>
        <w:rPr>
          <w:i/>
          <w:sz w:val="26"/>
        </w:rPr>
        <w:t>(patthanā)</w:t>
      </w:r>
      <w:r>
        <w:rPr>
          <w:sz w:val="26"/>
        </w:rPr>
        <w:t>, thân lạc, thân khổ... nương chỗ ở mạnh có thể bố thí... nhập thiền phát sanh, sát sanh... giết dân đô thị.</w:t>
      </w:r>
    </w:p>
    <w:p>
      <w:pPr>
        <w:pStyle w:val="ListParagraph"/>
        <w:numPr>
          <w:ilvl w:val="2"/>
          <w:numId w:val="671"/>
        </w:numPr>
        <w:tabs>
          <w:tab w:pos="993" w:val="left" w:leader="none"/>
        </w:tabs>
        <w:spacing w:line="240" w:lineRule="auto" w:before="0" w:after="0"/>
        <w:ind w:left="993" w:right="139" w:hanging="286"/>
        <w:jc w:val="both"/>
        <w:rPr>
          <w:sz w:val="26"/>
        </w:rPr>
      </w:pPr>
      <w:r>
        <w:rPr>
          <w:sz w:val="26"/>
        </w:rPr>
        <w:t>Nương đức tin bất định... chỗ ở mạnh làm duyên cho đức tin bất định... hy vọng, thân lạc, thân khổ, quả nhập thiền bằng Cận y duyên.</w:t>
      </w:r>
    </w:p>
    <w:p>
      <w:pPr>
        <w:pStyle w:val="ListParagraph"/>
        <w:numPr>
          <w:ilvl w:val="1"/>
          <w:numId w:val="671"/>
        </w:numPr>
        <w:tabs>
          <w:tab w:pos="708" w:val="left" w:leader="none"/>
        </w:tabs>
        <w:spacing w:line="240" w:lineRule="auto" w:before="99" w:after="0"/>
        <w:ind w:left="708" w:right="142" w:hanging="284"/>
        <w:jc w:val="both"/>
        <w:rPr>
          <w:sz w:val="26"/>
        </w:rPr>
      </w:pPr>
      <w:r>
        <w:rPr>
          <w:sz w:val="26"/>
        </w:rPr>
        <w:t>Pháp bất định làm duyên cho pháp nhứt định bằng Cận y duyên: Có Cảnh cận y, Vô gián cận y và Thuần cận y:</w:t>
      </w:r>
    </w:p>
    <w:p>
      <w:pPr>
        <w:pStyle w:val="ListParagraph"/>
        <w:numPr>
          <w:ilvl w:val="2"/>
          <w:numId w:val="671"/>
        </w:numPr>
        <w:tabs>
          <w:tab w:pos="993" w:val="left" w:leader="none"/>
        </w:tabs>
        <w:spacing w:line="240" w:lineRule="auto" w:before="0" w:after="0"/>
        <w:ind w:left="993" w:right="140" w:hanging="286"/>
        <w:jc w:val="both"/>
        <w:rPr>
          <w:sz w:val="26"/>
        </w:rPr>
      </w:pPr>
      <w:r>
        <w:rPr>
          <w:sz w:val="26"/>
        </w:rPr>
        <w:t>Thuần cận y như: Nương ái bất định mạnh có thể giết mạng mẹ... phá hòa hợp</w:t>
      </w:r>
      <w:r>
        <w:rPr>
          <w:spacing w:val="80"/>
          <w:sz w:val="26"/>
        </w:rPr>
        <w:t> </w:t>
      </w:r>
      <w:r>
        <w:rPr>
          <w:spacing w:val="-2"/>
          <w:sz w:val="26"/>
        </w:rPr>
        <w:t>Tăng.</w:t>
      </w:r>
    </w:p>
    <w:p>
      <w:pPr>
        <w:pStyle w:val="ListParagraph"/>
        <w:numPr>
          <w:ilvl w:val="2"/>
          <w:numId w:val="671"/>
        </w:numPr>
        <w:tabs>
          <w:tab w:pos="993" w:val="left" w:leader="none"/>
        </w:tabs>
        <w:spacing w:line="240" w:lineRule="auto" w:before="0" w:after="0"/>
        <w:ind w:left="993" w:right="0" w:hanging="285"/>
        <w:jc w:val="both"/>
        <w:rPr>
          <w:sz w:val="26"/>
        </w:rPr>
      </w:pPr>
      <w:r>
        <w:rPr>
          <w:sz w:val="26"/>
        </w:rPr>
        <w:t>Nương</w:t>
      </w:r>
      <w:r>
        <w:rPr>
          <w:spacing w:val="-6"/>
          <w:sz w:val="26"/>
        </w:rPr>
        <w:t> </w:t>
      </w:r>
      <w:r>
        <w:rPr>
          <w:sz w:val="26"/>
        </w:rPr>
        <w:t>ưu</w:t>
      </w:r>
      <w:r>
        <w:rPr>
          <w:spacing w:val="-5"/>
          <w:sz w:val="26"/>
        </w:rPr>
        <w:t> </w:t>
      </w:r>
      <w:r>
        <w:rPr>
          <w:sz w:val="26"/>
        </w:rPr>
        <w:t>bất</w:t>
      </w:r>
      <w:r>
        <w:rPr>
          <w:spacing w:val="-6"/>
          <w:sz w:val="26"/>
        </w:rPr>
        <w:t> </w:t>
      </w:r>
      <w:r>
        <w:rPr>
          <w:sz w:val="26"/>
        </w:rPr>
        <w:t>định...</w:t>
      </w:r>
      <w:r>
        <w:rPr>
          <w:spacing w:val="-5"/>
          <w:sz w:val="26"/>
        </w:rPr>
        <w:t> </w:t>
      </w:r>
      <w:r>
        <w:rPr>
          <w:sz w:val="26"/>
        </w:rPr>
        <w:t>nương</w:t>
      </w:r>
      <w:r>
        <w:rPr>
          <w:spacing w:val="-4"/>
          <w:sz w:val="26"/>
        </w:rPr>
        <w:t> </w:t>
      </w:r>
      <w:r>
        <w:rPr>
          <w:sz w:val="26"/>
        </w:rPr>
        <w:t>chỗ</w:t>
      </w:r>
      <w:r>
        <w:rPr>
          <w:spacing w:val="-5"/>
          <w:sz w:val="26"/>
        </w:rPr>
        <w:t> </w:t>
      </w:r>
      <w:r>
        <w:rPr>
          <w:sz w:val="26"/>
        </w:rPr>
        <w:t>ở</w:t>
      </w:r>
      <w:r>
        <w:rPr>
          <w:spacing w:val="-3"/>
          <w:sz w:val="26"/>
        </w:rPr>
        <w:t> </w:t>
      </w:r>
      <w:r>
        <w:rPr>
          <w:sz w:val="26"/>
        </w:rPr>
        <w:t>mạnh</w:t>
      </w:r>
      <w:r>
        <w:rPr>
          <w:spacing w:val="-6"/>
          <w:sz w:val="26"/>
        </w:rPr>
        <w:t> </w:t>
      </w:r>
      <w:r>
        <w:rPr>
          <w:sz w:val="26"/>
        </w:rPr>
        <w:t>có</w:t>
      </w:r>
      <w:r>
        <w:rPr>
          <w:spacing w:val="-3"/>
          <w:sz w:val="26"/>
        </w:rPr>
        <w:t> </w:t>
      </w:r>
      <w:r>
        <w:rPr>
          <w:sz w:val="26"/>
        </w:rPr>
        <w:t>thể</w:t>
      </w:r>
      <w:r>
        <w:rPr>
          <w:spacing w:val="-5"/>
          <w:sz w:val="26"/>
        </w:rPr>
        <w:t> </w:t>
      </w:r>
      <w:r>
        <w:rPr>
          <w:sz w:val="26"/>
        </w:rPr>
        <w:t>giết</w:t>
      </w:r>
      <w:r>
        <w:rPr>
          <w:spacing w:val="-3"/>
          <w:sz w:val="26"/>
        </w:rPr>
        <w:t> </w:t>
      </w:r>
      <w:r>
        <w:rPr>
          <w:sz w:val="26"/>
        </w:rPr>
        <w:t>mạng</w:t>
      </w:r>
      <w:r>
        <w:rPr>
          <w:spacing w:val="1"/>
          <w:sz w:val="26"/>
        </w:rPr>
        <w:t> </w:t>
      </w:r>
      <w:r>
        <w:rPr>
          <w:sz w:val="26"/>
        </w:rPr>
        <w:t>mẹ...</w:t>
      </w:r>
      <w:r>
        <w:rPr>
          <w:spacing w:val="-5"/>
          <w:sz w:val="26"/>
        </w:rPr>
        <w:t> </w:t>
      </w:r>
      <w:r>
        <w:rPr>
          <w:sz w:val="26"/>
        </w:rPr>
        <w:t>phá</w:t>
      </w:r>
      <w:r>
        <w:rPr>
          <w:spacing w:val="-6"/>
          <w:sz w:val="26"/>
        </w:rPr>
        <w:t> </w:t>
      </w:r>
      <w:r>
        <w:rPr>
          <w:sz w:val="26"/>
        </w:rPr>
        <w:t>hòa</w:t>
      </w:r>
      <w:r>
        <w:rPr>
          <w:spacing w:val="-5"/>
          <w:sz w:val="26"/>
        </w:rPr>
        <w:t> </w:t>
      </w:r>
      <w:r>
        <w:rPr>
          <w:sz w:val="26"/>
        </w:rPr>
        <w:t>hợp</w:t>
      </w:r>
      <w:r>
        <w:rPr>
          <w:spacing w:val="-6"/>
          <w:sz w:val="26"/>
        </w:rPr>
        <w:t> </w:t>
      </w:r>
      <w:r>
        <w:rPr>
          <w:spacing w:val="-2"/>
          <w:sz w:val="26"/>
        </w:rPr>
        <w:t>Tăng.</w:t>
      </w:r>
    </w:p>
    <w:p>
      <w:pPr>
        <w:pStyle w:val="ListParagraph"/>
        <w:numPr>
          <w:ilvl w:val="2"/>
          <w:numId w:val="671"/>
        </w:numPr>
        <w:tabs>
          <w:tab w:pos="993" w:val="left" w:leader="none"/>
        </w:tabs>
        <w:spacing w:line="240" w:lineRule="auto" w:before="0" w:after="0"/>
        <w:ind w:left="993" w:right="137" w:hanging="286"/>
        <w:jc w:val="both"/>
        <w:rPr>
          <w:sz w:val="26"/>
        </w:rPr>
      </w:pPr>
      <w:r>
        <w:rPr>
          <w:sz w:val="26"/>
        </w:rPr>
        <w:t>Nương ái bất định, ưu... chỗ ở mạnh làm duyên cho nghiệp sát mẫu,... phá hòa hợp Tăng bằng Cận y duyên.</w:t>
      </w:r>
    </w:p>
    <w:p>
      <w:pPr>
        <w:pStyle w:val="ListParagraph"/>
        <w:numPr>
          <w:ilvl w:val="2"/>
          <w:numId w:val="671"/>
        </w:numPr>
        <w:tabs>
          <w:tab w:pos="993" w:val="left" w:leader="none"/>
        </w:tabs>
        <w:spacing w:line="244" w:lineRule="auto" w:before="0" w:after="0"/>
        <w:ind w:left="993" w:right="134" w:hanging="286"/>
        <w:jc w:val="both"/>
        <w:rPr>
          <w:sz w:val="26"/>
        </w:rPr>
      </w:pPr>
      <w:r>
        <w:rPr>
          <w:sz w:val="26"/>
        </w:rPr>
        <w:t>Tâm chỉnh lý </w:t>
      </w:r>
      <w:r>
        <w:rPr>
          <w:i/>
          <w:sz w:val="26"/>
        </w:rPr>
        <w:t>(parikamma) </w:t>
      </w:r>
      <w:r>
        <w:rPr>
          <w:sz w:val="26"/>
        </w:rPr>
        <w:t>sơ đạo làm duyên cho Sơ đạo, tâm chỉnh lý tứ đạo làm duyên cho tứ đạo bằng Cận y duyên.</w:t>
      </w:r>
    </w:p>
    <w:p>
      <w:pPr>
        <w:pStyle w:val="Heading2"/>
        <w:spacing w:line="288" w:lineRule="exact" w:before="0"/>
      </w:pPr>
      <w:r>
        <w:rPr>
          <w:spacing w:val="-4"/>
        </w:rPr>
        <w:t>846.</w:t>
      </w:r>
    </w:p>
    <w:p>
      <w:pPr>
        <w:pStyle w:val="ListParagraph"/>
        <w:numPr>
          <w:ilvl w:val="1"/>
          <w:numId w:val="671"/>
        </w:numPr>
        <w:tabs>
          <w:tab w:pos="708" w:val="left" w:leader="none"/>
        </w:tabs>
        <w:spacing w:line="237" w:lineRule="auto" w:before="2" w:after="0"/>
        <w:ind w:left="708" w:right="140" w:hanging="284"/>
        <w:jc w:val="left"/>
        <w:rPr>
          <w:sz w:val="26"/>
        </w:rPr>
      </w:pPr>
      <w:r>
        <w:rPr>
          <w:sz w:val="26"/>
        </w:rPr>
        <w:t>Pháp bất định làm duyên cho pháp bất định bằng Tiền sanh duyên có Cảnh tiền sanh</w:t>
      </w:r>
      <w:r>
        <w:rPr>
          <w:spacing w:val="80"/>
          <w:sz w:val="26"/>
        </w:rPr>
        <w:t> </w:t>
      </w:r>
      <w:r>
        <w:rPr>
          <w:sz w:val="26"/>
        </w:rPr>
        <w:t>và Vật tiền sanh... tóm tắt...</w:t>
      </w:r>
    </w:p>
    <w:p>
      <w:pPr>
        <w:pStyle w:val="ListParagraph"/>
        <w:numPr>
          <w:ilvl w:val="1"/>
          <w:numId w:val="671"/>
        </w:numPr>
        <w:tabs>
          <w:tab w:pos="708" w:val="left" w:leader="none"/>
        </w:tabs>
        <w:spacing w:line="237" w:lineRule="auto" w:before="125" w:after="0"/>
        <w:ind w:left="708" w:right="140" w:hanging="284"/>
        <w:jc w:val="left"/>
        <w:rPr>
          <w:sz w:val="26"/>
        </w:rPr>
      </w:pPr>
      <w:r>
        <w:rPr>
          <w:sz w:val="26"/>
        </w:rPr>
        <w:t>Pháp</w:t>
      </w:r>
      <w:r>
        <w:rPr>
          <w:spacing w:val="-4"/>
          <w:sz w:val="26"/>
        </w:rPr>
        <w:t> </w:t>
      </w:r>
      <w:r>
        <w:rPr>
          <w:sz w:val="26"/>
        </w:rPr>
        <w:t>bất</w:t>
      </w:r>
      <w:r>
        <w:rPr>
          <w:spacing w:val="-2"/>
          <w:sz w:val="26"/>
        </w:rPr>
        <w:t> </w:t>
      </w:r>
      <w:r>
        <w:rPr>
          <w:sz w:val="26"/>
        </w:rPr>
        <w:t>định</w:t>
      </w:r>
      <w:r>
        <w:rPr>
          <w:spacing w:val="-1"/>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pháp</w:t>
      </w:r>
      <w:r>
        <w:rPr>
          <w:spacing w:val="-3"/>
          <w:sz w:val="26"/>
        </w:rPr>
        <w:t> </w:t>
      </w:r>
      <w:r>
        <w:rPr>
          <w:sz w:val="26"/>
        </w:rPr>
        <w:t>nhứt</w:t>
      </w:r>
      <w:r>
        <w:rPr>
          <w:spacing w:val="-2"/>
          <w:sz w:val="26"/>
        </w:rPr>
        <w:t> </w:t>
      </w:r>
      <w:r>
        <w:rPr>
          <w:sz w:val="26"/>
        </w:rPr>
        <w:t>định</w:t>
      </w:r>
      <w:r>
        <w:rPr>
          <w:spacing w:val="-1"/>
          <w:sz w:val="26"/>
        </w:rPr>
        <w:t> </w:t>
      </w:r>
      <w:r>
        <w:rPr>
          <w:sz w:val="26"/>
        </w:rPr>
        <w:t>bằng</w:t>
      </w:r>
      <w:r>
        <w:rPr>
          <w:spacing w:val="-3"/>
          <w:sz w:val="26"/>
        </w:rPr>
        <w:t> </w:t>
      </w:r>
      <w:r>
        <w:rPr>
          <w:sz w:val="26"/>
        </w:rPr>
        <w:t>Tiền</w:t>
      </w:r>
      <w:r>
        <w:rPr>
          <w:spacing w:val="-1"/>
          <w:sz w:val="26"/>
        </w:rPr>
        <w:t> </w:t>
      </w:r>
      <w:r>
        <w:rPr>
          <w:sz w:val="26"/>
        </w:rPr>
        <w:t>sanh</w:t>
      </w:r>
      <w:r>
        <w:rPr>
          <w:spacing w:val="-1"/>
          <w:sz w:val="26"/>
        </w:rPr>
        <w:t> </w:t>
      </w:r>
      <w:r>
        <w:rPr>
          <w:sz w:val="26"/>
        </w:rPr>
        <w:t>duyên: Có</w:t>
      </w:r>
      <w:r>
        <w:rPr>
          <w:spacing w:val="-3"/>
          <w:sz w:val="26"/>
        </w:rPr>
        <w:t> </w:t>
      </w:r>
      <w:r>
        <w:rPr>
          <w:sz w:val="26"/>
        </w:rPr>
        <w:t>Cảnh</w:t>
      </w:r>
      <w:r>
        <w:rPr>
          <w:spacing w:val="-2"/>
          <w:sz w:val="26"/>
        </w:rPr>
        <w:t> </w:t>
      </w:r>
      <w:r>
        <w:rPr>
          <w:sz w:val="26"/>
        </w:rPr>
        <w:t>tiền</w:t>
      </w:r>
      <w:r>
        <w:rPr>
          <w:spacing w:val="-2"/>
          <w:sz w:val="26"/>
        </w:rPr>
        <w:t> </w:t>
      </w:r>
      <w:r>
        <w:rPr>
          <w:sz w:val="26"/>
        </w:rPr>
        <w:t>sanh và Vật tiền sanh:</w:t>
      </w:r>
    </w:p>
    <w:p>
      <w:pPr>
        <w:pStyle w:val="ListParagraph"/>
        <w:numPr>
          <w:ilvl w:val="2"/>
          <w:numId w:val="671"/>
        </w:numPr>
        <w:tabs>
          <w:tab w:pos="993" w:val="left" w:leader="none"/>
        </w:tabs>
        <w:spacing w:line="240" w:lineRule="auto" w:before="3" w:after="0"/>
        <w:ind w:left="993" w:right="135" w:hanging="286"/>
        <w:jc w:val="left"/>
        <w:rPr>
          <w:sz w:val="26"/>
        </w:rPr>
      </w:pPr>
      <w:r>
        <w:rPr>
          <w:sz w:val="26"/>
        </w:rPr>
        <w:t>Cảnh tiền sanh như: Sắc mạng quyền làm</w:t>
      </w:r>
      <w:r>
        <w:rPr>
          <w:spacing w:val="-1"/>
          <w:sz w:val="26"/>
        </w:rPr>
        <w:t> </w:t>
      </w:r>
      <w:r>
        <w:rPr>
          <w:sz w:val="26"/>
        </w:rPr>
        <w:t>duyên cho nghiệp sát mẫu, sát phụ, sát La Hán, chích máu thân Phật bằng Tiền sanh duyên.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2"/>
          <w:numId w:val="671"/>
        </w:numPr>
        <w:tabs>
          <w:tab w:pos="993" w:val="left" w:leader="none"/>
        </w:tabs>
        <w:spacing w:line="244" w:lineRule="auto" w:before="220" w:after="0"/>
        <w:ind w:left="993" w:right="141" w:hanging="286"/>
        <w:jc w:val="left"/>
        <w:rPr>
          <w:sz w:val="26"/>
        </w:rPr>
      </w:pPr>
      <w:r>
        <w:rPr>
          <w:sz w:val="26"/>
        </w:rPr>
        <w:t>Vật tiền sanh như: Vật làm duyên cho uẩn nhứt định </w:t>
      </w:r>
      <w:r>
        <w:rPr>
          <w:i/>
          <w:sz w:val="26"/>
        </w:rPr>
        <w:t>(niyata) </w:t>
      </w:r>
      <w:r>
        <w:rPr>
          <w:sz w:val="26"/>
        </w:rPr>
        <w:t>bằng Tiền sanh duyên có 2 câu.</w:t>
      </w:r>
    </w:p>
    <w:p>
      <w:pPr>
        <w:pStyle w:val="ListParagraph"/>
        <w:numPr>
          <w:ilvl w:val="1"/>
          <w:numId w:val="671"/>
        </w:numPr>
        <w:tabs>
          <w:tab w:pos="707" w:val="left" w:leader="none"/>
        </w:tabs>
        <w:spacing w:line="240" w:lineRule="auto" w:before="116" w:after="0"/>
        <w:ind w:left="707" w:right="0" w:hanging="283"/>
        <w:jc w:val="left"/>
        <w:rPr>
          <w:sz w:val="26"/>
        </w:rPr>
      </w:pPr>
      <w:r>
        <w:rPr>
          <w:sz w:val="26"/>
        </w:rPr>
        <w:t>...</w:t>
      </w:r>
      <w:r>
        <w:rPr>
          <w:spacing w:val="-5"/>
          <w:sz w:val="26"/>
        </w:rPr>
        <w:t> </w:t>
      </w:r>
      <w:r>
        <w:rPr>
          <w:sz w:val="26"/>
        </w:rPr>
        <w:t>bằng</w:t>
      </w:r>
      <w:r>
        <w:rPr>
          <w:spacing w:val="-5"/>
          <w:sz w:val="26"/>
        </w:rPr>
        <w:t> </w:t>
      </w:r>
      <w:r>
        <w:rPr>
          <w:sz w:val="26"/>
        </w:rPr>
        <w:t>Hậu</w:t>
      </w:r>
      <w:r>
        <w:rPr>
          <w:spacing w:val="-4"/>
          <w:sz w:val="26"/>
        </w:rPr>
        <w:t> </w:t>
      </w:r>
      <w:r>
        <w:rPr>
          <w:sz w:val="26"/>
        </w:rPr>
        <w:t>sanh</w:t>
      </w:r>
      <w:r>
        <w:rPr>
          <w:spacing w:val="-5"/>
          <w:sz w:val="26"/>
        </w:rPr>
        <w:t> </w:t>
      </w:r>
      <w:r>
        <w:rPr>
          <w:sz w:val="26"/>
        </w:rPr>
        <w:t>duyên</w:t>
      </w:r>
      <w:r>
        <w:rPr>
          <w:spacing w:val="-3"/>
          <w:sz w:val="26"/>
        </w:rPr>
        <w:t> </w:t>
      </w:r>
      <w:r>
        <w:rPr>
          <w:sz w:val="26"/>
        </w:rPr>
        <w:t>có</w:t>
      </w:r>
      <w:r>
        <w:rPr>
          <w:spacing w:val="-3"/>
          <w:sz w:val="26"/>
        </w:rPr>
        <w:t> </w:t>
      </w:r>
      <w:r>
        <w:rPr>
          <w:sz w:val="26"/>
        </w:rPr>
        <w:t>2</w:t>
      </w:r>
      <w:r>
        <w:rPr>
          <w:spacing w:val="-4"/>
          <w:sz w:val="26"/>
        </w:rPr>
        <w:t> </w:t>
      </w:r>
      <w:r>
        <w:rPr>
          <w:sz w:val="26"/>
        </w:rPr>
        <w:t>câu,</w:t>
      </w:r>
      <w:r>
        <w:rPr>
          <w:spacing w:val="-3"/>
          <w:sz w:val="26"/>
        </w:rPr>
        <w:t> </w:t>
      </w:r>
      <w:r>
        <w:rPr>
          <w:sz w:val="26"/>
        </w:rPr>
        <w:t>bằng</w:t>
      </w:r>
      <w:r>
        <w:rPr>
          <w:spacing w:val="-3"/>
          <w:sz w:val="26"/>
        </w:rPr>
        <w:t> </w:t>
      </w:r>
      <w:r>
        <w:rPr>
          <w:sz w:val="26"/>
        </w:rPr>
        <w:t>Cố</w:t>
      </w:r>
      <w:r>
        <w:rPr>
          <w:spacing w:val="-3"/>
          <w:sz w:val="26"/>
        </w:rPr>
        <w:t> </w:t>
      </w:r>
      <w:r>
        <w:rPr>
          <w:sz w:val="26"/>
        </w:rPr>
        <w:t>hưởng</w:t>
      </w:r>
      <w:r>
        <w:rPr>
          <w:spacing w:val="-5"/>
          <w:sz w:val="26"/>
        </w:rPr>
        <w:t> </w:t>
      </w:r>
      <w:r>
        <w:rPr>
          <w:sz w:val="26"/>
        </w:rPr>
        <w:t>duyên</w:t>
      </w:r>
      <w:r>
        <w:rPr>
          <w:spacing w:val="-1"/>
          <w:sz w:val="26"/>
        </w:rPr>
        <w:t> </w:t>
      </w:r>
      <w:r>
        <w:rPr>
          <w:sz w:val="26"/>
        </w:rPr>
        <w:t>có</w:t>
      </w:r>
      <w:r>
        <w:rPr>
          <w:spacing w:val="-4"/>
          <w:sz w:val="26"/>
        </w:rPr>
        <w:t> </w:t>
      </w:r>
      <w:r>
        <w:rPr>
          <w:sz w:val="26"/>
        </w:rPr>
        <w:t>2</w:t>
      </w:r>
      <w:r>
        <w:rPr>
          <w:spacing w:val="-5"/>
          <w:sz w:val="26"/>
        </w:rPr>
        <w:t> </w:t>
      </w:r>
      <w:r>
        <w:rPr>
          <w:spacing w:val="-4"/>
          <w:sz w:val="26"/>
        </w:rPr>
        <w:t>câu.</w:t>
      </w:r>
    </w:p>
    <w:p>
      <w:pPr>
        <w:pStyle w:val="Heading2"/>
        <w:spacing w:before="0"/>
      </w:pPr>
      <w:r>
        <w:rPr>
          <w:spacing w:val="-4"/>
        </w:rPr>
        <w:t>847.</w:t>
      </w:r>
    </w:p>
    <w:p>
      <w:pPr>
        <w:pStyle w:val="ListParagraph"/>
        <w:numPr>
          <w:ilvl w:val="1"/>
          <w:numId w:val="671"/>
        </w:numPr>
        <w:tabs>
          <w:tab w:pos="707" w:val="left" w:leader="none"/>
        </w:tabs>
        <w:spacing w:line="315" w:lineRule="exact" w:before="0" w:after="0"/>
        <w:ind w:left="707" w:right="0" w:hanging="283"/>
        <w:jc w:val="left"/>
        <w:rPr>
          <w:sz w:val="26"/>
        </w:rPr>
      </w:pPr>
      <w:r>
        <w:rPr>
          <w:sz w:val="26"/>
        </w:rPr>
        <w:t>Pháp</w:t>
      </w:r>
      <w:r>
        <w:rPr>
          <w:spacing w:val="-6"/>
          <w:sz w:val="26"/>
        </w:rPr>
        <w:t> </w:t>
      </w:r>
      <w:r>
        <w:rPr>
          <w:sz w:val="26"/>
        </w:rPr>
        <w:t>nhứt</w:t>
      </w:r>
      <w:r>
        <w:rPr>
          <w:spacing w:val="-5"/>
          <w:sz w:val="26"/>
        </w:rPr>
        <w:t> </w:t>
      </w:r>
      <w:r>
        <w:rPr>
          <w:sz w:val="26"/>
        </w:rPr>
        <w:t>định</w:t>
      </w:r>
      <w:r>
        <w:rPr>
          <w:spacing w:val="-4"/>
          <w:sz w:val="26"/>
        </w:rPr>
        <w:t> </w:t>
      </w:r>
      <w:r>
        <w:rPr>
          <w:sz w:val="26"/>
        </w:rPr>
        <w:t>làm</w:t>
      </w:r>
      <w:r>
        <w:rPr>
          <w:spacing w:val="-7"/>
          <w:sz w:val="26"/>
        </w:rPr>
        <w:t> </w:t>
      </w:r>
      <w:r>
        <w:rPr>
          <w:sz w:val="26"/>
        </w:rPr>
        <w:t>duyên</w:t>
      </w:r>
      <w:r>
        <w:rPr>
          <w:spacing w:val="-1"/>
          <w:sz w:val="26"/>
        </w:rPr>
        <w:t> </w:t>
      </w:r>
      <w:r>
        <w:rPr>
          <w:sz w:val="26"/>
        </w:rPr>
        <w:t>cho</w:t>
      </w:r>
      <w:r>
        <w:rPr>
          <w:spacing w:val="-5"/>
          <w:sz w:val="26"/>
        </w:rPr>
        <w:t> </w:t>
      </w:r>
      <w:r>
        <w:rPr>
          <w:sz w:val="26"/>
        </w:rPr>
        <w:t>pháp</w:t>
      </w:r>
      <w:r>
        <w:rPr>
          <w:spacing w:val="-5"/>
          <w:sz w:val="26"/>
        </w:rPr>
        <w:t> </w:t>
      </w:r>
      <w:r>
        <w:rPr>
          <w:sz w:val="26"/>
        </w:rPr>
        <w:t>nhứt</w:t>
      </w:r>
      <w:r>
        <w:rPr>
          <w:spacing w:val="-5"/>
          <w:sz w:val="26"/>
        </w:rPr>
        <w:t> </w:t>
      </w:r>
      <w:r>
        <w:rPr>
          <w:sz w:val="26"/>
        </w:rPr>
        <w:t>định</w:t>
      </w:r>
      <w:r>
        <w:rPr>
          <w:spacing w:val="-1"/>
          <w:sz w:val="26"/>
        </w:rPr>
        <w:t> </w:t>
      </w:r>
      <w:r>
        <w:rPr>
          <w:sz w:val="26"/>
        </w:rPr>
        <w:t>bằng</w:t>
      </w:r>
      <w:r>
        <w:rPr>
          <w:spacing w:val="-5"/>
          <w:sz w:val="26"/>
        </w:rPr>
        <w:t> </w:t>
      </w:r>
      <w:r>
        <w:rPr>
          <w:sz w:val="26"/>
        </w:rPr>
        <w:t>Nghiệp</w:t>
      </w:r>
      <w:r>
        <w:rPr>
          <w:spacing w:val="-5"/>
          <w:sz w:val="26"/>
        </w:rPr>
        <w:t> </w:t>
      </w:r>
      <w:r>
        <w:rPr>
          <w:spacing w:val="-2"/>
          <w:sz w:val="26"/>
        </w:rPr>
        <w:t>duyên:</w:t>
      </w:r>
    </w:p>
    <w:p>
      <w:pPr>
        <w:pStyle w:val="BodyText"/>
        <w:spacing w:line="297" w:lineRule="exact"/>
      </w:pPr>
      <w:r>
        <w:rPr/>
        <w:t>Tư</w:t>
      </w:r>
      <w:r>
        <w:rPr>
          <w:spacing w:val="-5"/>
        </w:rPr>
        <w:t> </w:t>
      </w:r>
      <w:r>
        <w:rPr>
          <w:i/>
        </w:rPr>
        <w:t>(cetanā)</w:t>
      </w:r>
      <w:r>
        <w:rPr>
          <w:i/>
          <w:spacing w:val="-6"/>
        </w:rPr>
        <w:t> </w:t>
      </w:r>
      <w:r>
        <w:rPr/>
        <w:t>nhứt</w:t>
      </w:r>
      <w:r>
        <w:rPr>
          <w:spacing w:val="-5"/>
        </w:rPr>
        <w:t> </w:t>
      </w:r>
      <w:r>
        <w:rPr/>
        <w:t>định</w:t>
      </w:r>
      <w:r>
        <w:rPr>
          <w:spacing w:val="-4"/>
        </w:rPr>
        <w:t> </w:t>
      </w:r>
      <w:r>
        <w:rPr/>
        <w:t>làm</w:t>
      </w:r>
      <w:r>
        <w:rPr>
          <w:spacing w:val="-5"/>
        </w:rPr>
        <w:t> </w:t>
      </w:r>
      <w:r>
        <w:rPr/>
        <w:t>duyên</w:t>
      </w:r>
      <w:r>
        <w:rPr>
          <w:spacing w:val="-4"/>
        </w:rPr>
        <w:t> </w:t>
      </w:r>
      <w:r>
        <w:rPr/>
        <w:t>cho</w:t>
      </w:r>
      <w:r>
        <w:rPr>
          <w:spacing w:val="-5"/>
        </w:rPr>
        <w:t> </w:t>
      </w:r>
      <w:r>
        <w:rPr/>
        <w:t>uẩn</w:t>
      </w:r>
      <w:r>
        <w:rPr>
          <w:spacing w:val="-5"/>
        </w:rPr>
        <w:t> </w:t>
      </w:r>
      <w:r>
        <w:rPr/>
        <w:t>tương</w:t>
      </w:r>
      <w:r>
        <w:rPr>
          <w:spacing w:val="-5"/>
        </w:rPr>
        <w:t> </w:t>
      </w:r>
      <w:r>
        <w:rPr/>
        <w:t>ưng</w:t>
      </w:r>
      <w:r>
        <w:rPr>
          <w:spacing w:val="-4"/>
        </w:rPr>
        <w:t> </w:t>
      </w:r>
      <w:r>
        <w:rPr/>
        <w:t>bằng</w:t>
      </w:r>
      <w:r>
        <w:rPr>
          <w:spacing w:val="-5"/>
        </w:rPr>
        <w:t> </w:t>
      </w:r>
      <w:r>
        <w:rPr/>
        <w:t>Nghiệp</w:t>
      </w:r>
      <w:r>
        <w:rPr>
          <w:spacing w:val="-5"/>
        </w:rPr>
        <w:t> </w:t>
      </w:r>
      <w:r>
        <w:rPr>
          <w:spacing w:val="-2"/>
        </w:rPr>
        <w:t>duyên.</w:t>
      </w:r>
    </w:p>
    <w:p>
      <w:pPr>
        <w:pStyle w:val="ListParagraph"/>
        <w:numPr>
          <w:ilvl w:val="1"/>
          <w:numId w:val="671"/>
        </w:numPr>
        <w:tabs>
          <w:tab w:pos="708" w:val="left" w:leader="none"/>
        </w:tabs>
        <w:spacing w:line="240" w:lineRule="auto" w:before="124" w:after="0"/>
        <w:ind w:left="708" w:right="139" w:hanging="284"/>
        <w:jc w:val="left"/>
        <w:rPr>
          <w:sz w:val="26"/>
        </w:rPr>
      </w:pPr>
      <w:r>
        <w:rPr>
          <w:sz w:val="26"/>
        </w:rPr>
        <w:t>Pháp</w:t>
      </w:r>
      <w:r>
        <w:rPr>
          <w:spacing w:val="23"/>
          <w:sz w:val="26"/>
        </w:rPr>
        <w:t> </w:t>
      </w:r>
      <w:r>
        <w:rPr>
          <w:sz w:val="26"/>
        </w:rPr>
        <w:t>nhứt</w:t>
      </w:r>
      <w:r>
        <w:rPr>
          <w:spacing w:val="23"/>
          <w:sz w:val="26"/>
        </w:rPr>
        <w:t> </w:t>
      </w:r>
      <w:r>
        <w:rPr>
          <w:sz w:val="26"/>
        </w:rPr>
        <w:t>định</w:t>
      </w:r>
      <w:r>
        <w:rPr>
          <w:spacing w:val="23"/>
          <w:sz w:val="26"/>
        </w:rPr>
        <w:t> </w:t>
      </w:r>
      <w:r>
        <w:rPr>
          <w:sz w:val="26"/>
        </w:rPr>
        <w:t>làm</w:t>
      </w:r>
      <w:r>
        <w:rPr>
          <w:spacing w:val="20"/>
          <w:sz w:val="26"/>
        </w:rPr>
        <w:t> </w:t>
      </w:r>
      <w:r>
        <w:rPr>
          <w:sz w:val="26"/>
        </w:rPr>
        <w:t>duyên</w:t>
      </w:r>
      <w:r>
        <w:rPr>
          <w:spacing w:val="24"/>
          <w:sz w:val="26"/>
        </w:rPr>
        <w:t> </w:t>
      </w:r>
      <w:r>
        <w:rPr>
          <w:sz w:val="26"/>
        </w:rPr>
        <w:t>cho</w:t>
      </w:r>
      <w:r>
        <w:rPr>
          <w:spacing w:val="23"/>
          <w:sz w:val="26"/>
        </w:rPr>
        <w:t> </w:t>
      </w:r>
      <w:r>
        <w:rPr>
          <w:sz w:val="26"/>
        </w:rPr>
        <w:t>pháp</w:t>
      </w:r>
      <w:r>
        <w:rPr>
          <w:spacing w:val="23"/>
          <w:sz w:val="26"/>
        </w:rPr>
        <w:t> </w:t>
      </w:r>
      <w:r>
        <w:rPr>
          <w:sz w:val="26"/>
        </w:rPr>
        <w:t>bất</w:t>
      </w:r>
      <w:r>
        <w:rPr>
          <w:spacing w:val="23"/>
          <w:sz w:val="26"/>
        </w:rPr>
        <w:t> </w:t>
      </w:r>
      <w:r>
        <w:rPr>
          <w:sz w:val="26"/>
        </w:rPr>
        <w:t>định</w:t>
      </w:r>
      <w:r>
        <w:rPr>
          <w:spacing w:val="23"/>
          <w:sz w:val="26"/>
        </w:rPr>
        <w:t> </w:t>
      </w:r>
      <w:r>
        <w:rPr>
          <w:sz w:val="26"/>
        </w:rPr>
        <w:t>bằng</w:t>
      </w:r>
      <w:r>
        <w:rPr>
          <w:spacing w:val="22"/>
          <w:sz w:val="26"/>
        </w:rPr>
        <w:t> </w:t>
      </w:r>
      <w:r>
        <w:rPr>
          <w:sz w:val="26"/>
        </w:rPr>
        <w:t>Nghiệp</w:t>
      </w:r>
      <w:r>
        <w:rPr>
          <w:spacing w:val="22"/>
          <w:sz w:val="26"/>
        </w:rPr>
        <w:t> </w:t>
      </w:r>
      <w:r>
        <w:rPr>
          <w:sz w:val="26"/>
        </w:rPr>
        <w:t>duyên:</w:t>
      </w:r>
      <w:r>
        <w:rPr>
          <w:spacing w:val="25"/>
          <w:sz w:val="26"/>
        </w:rPr>
        <w:t> </w:t>
      </w:r>
      <w:r>
        <w:rPr>
          <w:sz w:val="26"/>
        </w:rPr>
        <w:t>Có</w:t>
      </w:r>
      <w:r>
        <w:rPr>
          <w:spacing w:val="24"/>
          <w:sz w:val="26"/>
        </w:rPr>
        <w:t> </w:t>
      </w:r>
      <w:r>
        <w:rPr>
          <w:sz w:val="26"/>
        </w:rPr>
        <w:t>Đồng</w:t>
      </w:r>
      <w:r>
        <w:rPr>
          <w:spacing w:val="22"/>
          <w:sz w:val="26"/>
        </w:rPr>
        <w:t> </w:t>
      </w:r>
      <w:r>
        <w:rPr>
          <w:sz w:val="26"/>
        </w:rPr>
        <w:t>sanh</w:t>
      </w:r>
      <w:r>
        <w:rPr>
          <w:spacing w:val="23"/>
          <w:sz w:val="26"/>
        </w:rPr>
        <w:t> </w:t>
      </w:r>
      <w:r>
        <w:rPr>
          <w:sz w:val="26"/>
        </w:rPr>
        <w:t>và Biệt thời:</w:t>
      </w:r>
    </w:p>
    <w:p>
      <w:pPr>
        <w:pStyle w:val="ListParagraph"/>
        <w:numPr>
          <w:ilvl w:val="2"/>
          <w:numId w:val="671"/>
        </w:numPr>
        <w:tabs>
          <w:tab w:pos="993" w:val="left" w:leader="none"/>
        </w:tabs>
        <w:spacing w:line="293" w:lineRule="exact" w:before="0" w:after="0"/>
        <w:ind w:left="993" w:right="0" w:hanging="285"/>
        <w:jc w:val="left"/>
        <w:rPr>
          <w:sz w:val="26"/>
        </w:rPr>
      </w:pPr>
      <w:r>
        <w:rPr>
          <w:sz w:val="26"/>
        </w:rPr>
        <w:t>Đồng</w:t>
      </w:r>
      <w:r>
        <w:rPr>
          <w:spacing w:val="-6"/>
          <w:sz w:val="26"/>
        </w:rPr>
        <w:t> </w:t>
      </w:r>
      <w:r>
        <w:rPr>
          <w:sz w:val="26"/>
        </w:rPr>
        <w:t>sanh</w:t>
      </w:r>
      <w:r>
        <w:rPr>
          <w:spacing w:val="-3"/>
          <w:sz w:val="26"/>
        </w:rPr>
        <w:t> </w:t>
      </w:r>
      <w:r>
        <w:rPr>
          <w:sz w:val="26"/>
        </w:rPr>
        <w:t>như:</w:t>
      </w:r>
      <w:r>
        <w:rPr>
          <w:spacing w:val="-6"/>
          <w:sz w:val="26"/>
        </w:rPr>
        <w:t> </w:t>
      </w:r>
      <w:r>
        <w:rPr>
          <w:sz w:val="26"/>
        </w:rPr>
        <w:t>Tư</w:t>
      </w:r>
      <w:r>
        <w:rPr>
          <w:spacing w:val="-3"/>
          <w:sz w:val="26"/>
        </w:rPr>
        <w:t> </w:t>
      </w:r>
      <w:r>
        <w:rPr>
          <w:sz w:val="26"/>
        </w:rPr>
        <w:t>nhứt</w:t>
      </w:r>
      <w:r>
        <w:rPr>
          <w:spacing w:val="-6"/>
          <w:sz w:val="26"/>
        </w:rPr>
        <w:t> </w:t>
      </w:r>
      <w:r>
        <w:rPr>
          <w:sz w:val="26"/>
        </w:rPr>
        <w:t>định</w:t>
      </w:r>
      <w:r>
        <w:rPr>
          <w:spacing w:val="-2"/>
          <w:sz w:val="26"/>
        </w:rPr>
        <w:t> </w:t>
      </w:r>
      <w:r>
        <w:rPr>
          <w:i/>
          <w:sz w:val="26"/>
        </w:rPr>
        <w:t>(niyata)</w:t>
      </w:r>
      <w:r>
        <w:rPr>
          <w:i/>
          <w:spacing w:val="-4"/>
          <w:sz w:val="26"/>
        </w:rPr>
        <w:t> </w:t>
      </w:r>
      <w:r>
        <w:rPr>
          <w:sz w:val="26"/>
        </w:rPr>
        <w:t>làm</w:t>
      </w:r>
      <w:r>
        <w:rPr>
          <w:spacing w:val="-8"/>
          <w:sz w:val="26"/>
        </w:rPr>
        <w:t> </w:t>
      </w:r>
      <w:r>
        <w:rPr>
          <w:sz w:val="26"/>
        </w:rPr>
        <w:t>duyên</w:t>
      </w:r>
      <w:r>
        <w:rPr>
          <w:spacing w:val="-1"/>
          <w:sz w:val="26"/>
        </w:rPr>
        <w:t> </w:t>
      </w:r>
      <w:r>
        <w:rPr>
          <w:sz w:val="26"/>
        </w:rPr>
        <w:t>cho</w:t>
      </w:r>
      <w:r>
        <w:rPr>
          <w:spacing w:val="-6"/>
          <w:sz w:val="26"/>
        </w:rPr>
        <w:t> </w:t>
      </w:r>
      <w:r>
        <w:rPr>
          <w:sz w:val="26"/>
        </w:rPr>
        <w:t>sắc</w:t>
      </w:r>
      <w:r>
        <w:rPr>
          <w:spacing w:val="-2"/>
          <w:sz w:val="26"/>
        </w:rPr>
        <w:t> </w:t>
      </w:r>
      <w:r>
        <w:rPr>
          <w:sz w:val="26"/>
        </w:rPr>
        <w:t>tâm</w:t>
      </w:r>
      <w:r>
        <w:rPr>
          <w:spacing w:val="-7"/>
          <w:sz w:val="26"/>
        </w:rPr>
        <w:t> </w:t>
      </w:r>
      <w:r>
        <w:rPr>
          <w:sz w:val="26"/>
        </w:rPr>
        <w:t>bằng</w:t>
      </w:r>
      <w:r>
        <w:rPr>
          <w:spacing w:val="-4"/>
          <w:sz w:val="26"/>
        </w:rPr>
        <w:t> </w:t>
      </w:r>
      <w:r>
        <w:rPr>
          <w:sz w:val="26"/>
        </w:rPr>
        <w:t>Nghiệp</w:t>
      </w:r>
      <w:r>
        <w:rPr>
          <w:spacing w:val="-5"/>
          <w:sz w:val="26"/>
        </w:rPr>
        <w:t> </w:t>
      </w:r>
      <w:r>
        <w:rPr>
          <w:spacing w:val="-2"/>
          <w:sz w:val="26"/>
        </w:rPr>
        <w:t>duyên.</w:t>
      </w:r>
    </w:p>
    <w:p>
      <w:pPr>
        <w:pStyle w:val="ListParagraph"/>
        <w:numPr>
          <w:ilvl w:val="2"/>
          <w:numId w:val="671"/>
        </w:numPr>
        <w:tabs>
          <w:tab w:pos="993" w:val="left" w:leader="none"/>
        </w:tabs>
        <w:spacing w:line="235" w:lineRule="auto" w:before="11" w:after="0"/>
        <w:ind w:left="993" w:right="137" w:hanging="286"/>
        <w:jc w:val="left"/>
        <w:rPr>
          <w:sz w:val="26"/>
        </w:rPr>
      </w:pPr>
      <w:r>
        <w:rPr>
          <w:sz w:val="26"/>
        </w:rPr>
        <w:t>Biệt</w:t>
      </w:r>
      <w:r>
        <w:rPr>
          <w:spacing w:val="25"/>
          <w:sz w:val="26"/>
        </w:rPr>
        <w:t> </w:t>
      </w:r>
      <w:r>
        <w:rPr>
          <w:sz w:val="26"/>
        </w:rPr>
        <w:t>thời</w:t>
      </w:r>
      <w:r>
        <w:rPr>
          <w:spacing w:val="25"/>
          <w:sz w:val="26"/>
        </w:rPr>
        <w:t> </w:t>
      </w:r>
      <w:r>
        <w:rPr>
          <w:sz w:val="26"/>
        </w:rPr>
        <w:t>như:</w:t>
      </w:r>
      <w:r>
        <w:rPr>
          <w:spacing w:val="25"/>
          <w:sz w:val="26"/>
        </w:rPr>
        <w:t> </w:t>
      </w:r>
      <w:r>
        <w:rPr>
          <w:sz w:val="26"/>
        </w:rPr>
        <w:t>Tư</w:t>
      </w:r>
      <w:r>
        <w:rPr>
          <w:spacing w:val="27"/>
          <w:sz w:val="26"/>
        </w:rPr>
        <w:t> </w:t>
      </w:r>
      <w:r>
        <w:rPr>
          <w:sz w:val="26"/>
        </w:rPr>
        <w:t>nhứt</w:t>
      </w:r>
      <w:r>
        <w:rPr>
          <w:spacing w:val="26"/>
          <w:sz w:val="26"/>
        </w:rPr>
        <w:t> </w:t>
      </w:r>
      <w:r>
        <w:rPr>
          <w:sz w:val="26"/>
        </w:rPr>
        <w:t>định</w:t>
      </w:r>
      <w:r>
        <w:rPr>
          <w:spacing w:val="25"/>
          <w:sz w:val="26"/>
        </w:rPr>
        <w:t> </w:t>
      </w:r>
      <w:r>
        <w:rPr>
          <w:sz w:val="26"/>
        </w:rPr>
        <w:t>làm</w:t>
      </w:r>
      <w:r>
        <w:rPr>
          <w:spacing w:val="23"/>
          <w:sz w:val="26"/>
        </w:rPr>
        <w:t> </w:t>
      </w:r>
      <w:r>
        <w:rPr>
          <w:sz w:val="26"/>
        </w:rPr>
        <w:t>duyên</w:t>
      </w:r>
      <w:r>
        <w:rPr>
          <w:spacing w:val="26"/>
          <w:sz w:val="26"/>
        </w:rPr>
        <w:t> </w:t>
      </w:r>
      <w:r>
        <w:rPr>
          <w:sz w:val="26"/>
        </w:rPr>
        <w:t>cho</w:t>
      </w:r>
      <w:r>
        <w:rPr>
          <w:spacing w:val="28"/>
          <w:sz w:val="26"/>
        </w:rPr>
        <w:t> </w:t>
      </w:r>
      <w:r>
        <w:rPr>
          <w:sz w:val="26"/>
        </w:rPr>
        <w:t>uẩn</w:t>
      </w:r>
      <w:r>
        <w:rPr>
          <w:spacing w:val="25"/>
          <w:sz w:val="26"/>
        </w:rPr>
        <w:t> </w:t>
      </w:r>
      <w:r>
        <w:rPr>
          <w:sz w:val="26"/>
        </w:rPr>
        <w:t>quả</w:t>
      </w:r>
      <w:r>
        <w:rPr>
          <w:spacing w:val="25"/>
          <w:sz w:val="26"/>
        </w:rPr>
        <w:t> </w:t>
      </w:r>
      <w:r>
        <w:rPr>
          <w:sz w:val="26"/>
        </w:rPr>
        <w:t>và</w:t>
      </w:r>
      <w:r>
        <w:rPr>
          <w:spacing w:val="25"/>
          <w:sz w:val="26"/>
        </w:rPr>
        <w:t> </w:t>
      </w:r>
      <w:r>
        <w:rPr>
          <w:sz w:val="26"/>
        </w:rPr>
        <w:t>sắc</w:t>
      </w:r>
      <w:r>
        <w:rPr>
          <w:spacing w:val="25"/>
          <w:sz w:val="26"/>
        </w:rPr>
        <w:t> </w:t>
      </w:r>
      <w:r>
        <w:rPr>
          <w:sz w:val="26"/>
        </w:rPr>
        <w:t>tục</w:t>
      </w:r>
      <w:r>
        <w:rPr>
          <w:spacing w:val="25"/>
          <w:sz w:val="26"/>
        </w:rPr>
        <w:t> </w:t>
      </w:r>
      <w:r>
        <w:rPr>
          <w:sz w:val="26"/>
        </w:rPr>
        <w:t>sinh</w:t>
      </w:r>
      <w:r>
        <w:rPr>
          <w:spacing w:val="26"/>
          <w:sz w:val="26"/>
        </w:rPr>
        <w:t> </w:t>
      </w:r>
      <w:r>
        <w:rPr>
          <w:sz w:val="26"/>
        </w:rPr>
        <w:t>bằng</w:t>
      </w:r>
      <w:r>
        <w:rPr>
          <w:spacing w:val="25"/>
          <w:sz w:val="26"/>
        </w:rPr>
        <w:t> </w:t>
      </w:r>
      <w:r>
        <w:rPr>
          <w:sz w:val="26"/>
        </w:rPr>
        <w:t>Nghiệp duyên; sắp căn </w:t>
      </w:r>
      <w:r>
        <w:rPr>
          <w:i/>
          <w:sz w:val="26"/>
        </w:rPr>
        <w:t>(mūla)</w:t>
      </w:r>
      <w:r>
        <w:rPr>
          <w:sz w:val="26"/>
        </w:rPr>
        <w:t>.</w:t>
      </w:r>
    </w:p>
    <w:p>
      <w:pPr>
        <w:pStyle w:val="ListParagraph"/>
        <w:numPr>
          <w:ilvl w:val="2"/>
          <w:numId w:val="671"/>
        </w:numPr>
        <w:tabs>
          <w:tab w:pos="993" w:val="left" w:leader="none"/>
        </w:tabs>
        <w:spacing w:line="240" w:lineRule="auto" w:before="7" w:after="0"/>
        <w:ind w:left="993" w:right="0" w:hanging="285"/>
        <w:jc w:val="left"/>
        <w:rPr>
          <w:sz w:val="26"/>
        </w:rPr>
      </w:pPr>
      <w:r>
        <w:rPr>
          <w:sz w:val="26"/>
        </w:rPr>
        <w:t>Tư</w:t>
      </w:r>
      <w:r>
        <w:rPr>
          <w:spacing w:val="-4"/>
          <w:sz w:val="26"/>
        </w:rPr>
        <w:t> </w:t>
      </w:r>
      <w:r>
        <w:rPr>
          <w:sz w:val="26"/>
        </w:rPr>
        <w:t>nhứt</w:t>
      </w:r>
      <w:r>
        <w:rPr>
          <w:spacing w:val="-5"/>
          <w:sz w:val="26"/>
        </w:rPr>
        <w:t> </w:t>
      </w:r>
      <w:r>
        <w:rPr>
          <w:sz w:val="26"/>
        </w:rPr>
        <w:t>định</w:t>
      </w:r>
      <w:r>
        <w:rPr>
          <w:spacing w:val="-3"/>
          <w:sz w:val="26"/>
        </w:rPr>
        <w:t> </w:t>
      </w:r>
      <w:r>
        <w:rPr>
          <w:sz w:val="26"/>
        </w:rPr>
        <w:t>làm</w:t>
      </w:r>
      <w:r>
        <w:rPr>
          <w:spacing w:val="-4"/>
          <w:sz w:val="26"/>
        </w:rPr>
        <w:t> </w:t>
      </w:r>
      <w:r>
        <w:rPr>
          <w:sz w:val="26"/>
        </w:rPr>
        <w:t>duyên</w:t>
      </w:r>
      <w:r>
        <w:rPr>
          <w:spacing w:val="-4"/>
          <w:sz w:val="26"/>
        </w:rPr>
        <w:t> </w:t>
      </w:r>
      <w:r>
        <w:rPr>
          <w:sz w:val="26"/>
        </w:rPr>
        <w:t>cho</w:t>
      </w:r>
      <w:r>
        <w:rPr>
          <w:spacing w:val="-4"/>
          <w:sz w:val="26"/>
        </w:rPr>
        <w:t> </w:t>
      </w:r>
      <w:r>
        <w:rPr>
          <w:sz w:val="26"/>
        </w:rPr>
        <w:t>uẩn</w:t>
      </w:r>
      <w:r>
        <w:rPr>
          <w:spacing w:val="-5"/>
          <w:sz w:val="26"/>
        </w:rPr>
        <w:t> </w:t>
      </w:r>
      <w:r>
        <w:rPr>
          <w:sz w:val="26"/>
        </w:rPr>
        <w:t>tương</w:t>
      </w:r>
      <w:r>
        <w:rPr>
          <w:spacing w:val="-4"/>
          <w:sz w:val="26"/>
        </w:rPr>
        <w:t> </w:t>
      </w:r>
      <w:r>
        <w:rPr>
          <w:sz w:val="26"/>
        </w:rPr>
        <w:t>ưng</w:t>
      </w:r>
      <w:r>
        <w:rPr>
          <w:spacing w:val="-3"/>
          <w:sz w:val="26"/>
        </w:rPr>
        <w:t> </w:t>
      </w:r>
      <w:r>
        <w:rPr>
          <w:sz w:val="26"/>
        </w:rPr>
        <w:t>và</w:t>
      </w:r>
      <w:r>
        <w:rPr>
          <w:spacing w:val="-5"/>
          <w:sz w:val="26"/>
        </w:rPr>
        <w:t> </w:t>
      </w:r>
      <w:r>
        <w:rPr>
          <w:sz w:val="26"/>
        </w:rPr>
        <w:t>sắc</w:t>
      </w:r>
      <w:r>
        <w:rPr>
          <w:spacing w:val="-3"/>
          <w:sz w:val="26"/>
        </w:rPr>
        <w:t> </w:t>
      </w:r>
      <w:r>
        <w:rPr>
          <w:sz w:val="26"/>
        </w:rPr>
        <w:t>tâm</w:t>
      </w:r>
      <w:r>
        <w:rPr>
          <w:spacing w:val="-7"/>
          <w:sz w:val="26"/>
        </w:rPr>
        <w:t> </w:t>
      </w:r>
      <w:r>
        <w:rPr>
          <w:sz w:val="26"/>
        </w:rPr>
        <w:t>bằng</w:t>
      </w:r>
      <w:r>
        <w:rPr>
          <w:spacing w:val="-4"/>
          <w:sz w:val="26"/>
        </w:rPr>
        <w:t> </w:t>
      </w:r>
      <w:r>
        <w:rPr>
          <w:sz w:val="26"/>
        </w:rPr>
        <w:t>Nghiệp</w:t>
      </w:r>
      <w:r>
        <w:rPr>
          <w:spacing w:val="-3"/>
          <w:sz w:val="26"/>
        </w:rPr>
        <w:t> </w:t>
      </w:r>
      <w:r>
        <w:rPr>
          <w:spacing w:val="-2"/>
          <w:sz w:val="26"/>
        </w:rPr>
        <w:t>duyên.</w:t>
      </w:r>
    </w:p>
    <w:p>
      <w:pPr>
        <w:pStyle w:val="ListParagraph"/>
        <w:numPr>
          <w:ilvl w:val="1"/>
          <w:numId w:val="671"/>
        </w:numPr>
        <w:tabs>
          <w:tab w:pos="708" w:val="left" w:leader="none"/>
        </w:tabs>
        <w:spacing w:line="237" w:lineRule="auto" w:before="124" w:after="0"/>
        <w:ind w:left="708" w:right="139" w:hanging="284"/>
        <w:jc w:val="both"/>
        <w:rPr>
          <w:sz w:val="26"/>
        </w:rPr>
      </w:pPr>
      <w:r>
        <w:rPr>
          <w:sz w:val="26"/>
        </w:rPr>
        <w:t>Pháp</w:t>
      </w:r>
      <w:r>
        <w:rPr>
          <w:spacing w:val="-1"/>
          <w:sz w:val="26"/>
        </w:rPr>
        <w:t> </w:t>
      </w:r>
      <w:r>
        <w:rPr>
          <w:sz w:val="26"/>
        </w:rPr>
        <w:t>bất</w:t>
      </w:r>
      <w:r>
        <w:rPr>
          <w:spacing w:val="-2"/>
          <w:sz w:val="26"/>
        </w:rPr>
        <w:t> </w:t>
      </w:r>
      <w:r>
        <w:rPr>
          <w:sz w:val="26"/>
        </w:rPr>
        <w:t>định</w:t>
      </w:r>
      <w:r>
        <w:rPr>
          <w:spacing w:val="-1"/>
          <w:sz w:val="26"/>
        </w:rPr>
        <w:t> </w:t>
      </w:r>
      <w:r>
        <w:rPr>
          <w:sz w:val="26"/>
        </w:rPr>
        <w:t>làm</w:t>
      </w:r>
      <w:r>
        <w:rPr>
          <w:spacing w:val="-2"/>
          <w:sz w:val="26"/>
        </w:rPr>
        <w:t> </w:t>
      </w:r>
      <w:r>
        <w:rPr>
          <w:sz w:val="26"/>
        </w:rPr>
        <w:t>duyên cho</w:t>
      </w:r>
      <w:r>
        <w:rPr>
          <w:spacing w:val="-1"/>
          <w:sz w:val="26"/>
        </w:rPr>
        <w:t> </w:t>
      </w:r>
      <w:r>
        <w:rPr>
          <w:sz w:val="26"/>
        </w:rPr>
        <w:t>pháp</w:t>
      </w:r>
      <w:r>
        <w:rPr>
          <w:spacing w:val="-1"/>
          <w:sz w:val="26"/>
        </w:rPr>
        <w:t> </w:t>
      </w:r>
      <w:r>
        <w:rPr>
          <w:sz w:val="26"/>
        </w:rPr>
        <w:t>bất định</w:t>
      </w:r>
      <w:r>
        <w:rPr>
          <w:spacing w:val="-1"/>
          <w:sz w:val="26"/>
        </w:rPr>
        <w:t> </w:t>
      </w:r>
      <w:r>
        <w:rPr>
          <w:sz w:val="26"/>
        </w:rPr>
        <w:t>bằng</w:t>
      </w:r>
      <w:r>
        <w:rPr>
          <w:spacing w:val="-1"/>
          <w:sz w:val="26"/>
        </w:rPr>
        <w:t> </w:t>
      </w:r>
      <w:r>
        <w:rPr>
          <w:sz w:val="26"/>
        </w:rPr>
        <w:t>Nghiệp</w:t>
      </w:r>
      <w:r>
        <w:rPr>
          <w:spacing w:val="-1"/>
          <w:sz w:val="26"/>
        </w:rPr>
        <w:t> </w:t>
      </w:r>
      <w:r>
        <w:rPr>
          <w:sz w:val="26"/>
        </w:rPr>
        <w:t>duyên:</w:t>
      </w:r>
      <w:r>
        <w:rPr>
          <w:spacing w:val="-2"/>
          <w:sz w:val="26"/>
        </w:rPr>
        <w:t> </w:t>
      </w:r>
      <w:r>
        <w:rPr>
          <w:sz w:val="26"/>
        </w:rPr>
        <w:t>Có Đồng</w:t>
      </w:r>
      <w:r>
        <w:rPr>
          <w:spacing w:val="-2"/>
          <w:sz w:val="26"/>
        </w:rPr>
        <w:t> </w:t>
      </w:r>
      <w:r>
        <w:rPr>
          <w:sz w:val="26"/>
        </w:rPr>
        <w:t>sanh và Biệt thời:... tóm tắt...</w:t>
      </w:r>
    </w:p>
    <w:p>
      <w:pPr>
        <w:pStyle w:val="ListParagraph"/>
        <w:numPr>
          <w:ilvl w:val="1"/>
          <w:numId w:val="671"/>
        </w:numPr>
        <w:tabs>
          <w:tab w:pos="708" w:val="left" w:leader="none"/>
        </w:tabs>
        <w:spacing w:line="240" w:lineRule="auto" w:before="123" w:after="0"/>
        <w:ind w:left="708" w:right="137" w:hanging="284"/>
        <w:jc w:val="both"/>
        <w:rPr>
          <w:sz w:val="26"/>
        </w:rPr>
      </w:pPr>
      <w:r>
        <w:rPr>
          <w:sz w:val="26"/>
        </w:rPr>
        <w:t>... bằng Quả duyên có 1 câu,... bằng Thực duyên có 4 câu,... bằng Quyền duyên có 4 câu,... bằng Thiền duyên có 4 câu,... bằng Đạo duyên có 4 câu,... bằng Tương ưng duyên có 2 câu,... bằng Bất tương ưng duyên có 3 câu; như nhị đề Vô sắc </w:t>
      </w:r>
      <w:r>
        <w:rPr>
          <w:i/>
          <w:sz w:val="26"/>
        </w:rPr>
        <w:t>(arūpaduka)</w:t>
      </w:r>
      <w:r>
        <w:rPr>
          <w:sz w:val="26"/>
        </w:rPr>
        <w:t>;... bằng Hiện hữu duyên có 7 câu như nhị đề Vô sắc </w:t>
      </w:r>
      <w:r>
        <w:rPr>
          <w:i/>
          <w:sz w:val="26"/>
        </w:rPr>
        <w:t>(arūpaduka)</w:t>
      </w:r>
      <w:r>
        <w:rPr>
          <w:sz w:val="26"/>
        </w:rPr>
        <w:t>;... bằng Vô hữu duyên, bằng Ly duyên, bằng Bất ly duyên có 7 câu.</w:t>
      </w:r>
    </w:p>
    <w:p>
      <w:pPr>
        <w:pStyle w:val="Heading2"/>
        <w:spacing w:line="298" w:lineRule="exact" w:before="0"/>
      </w:pPr>
      <w:r>
        <w:rPr>
          <w:spacing w:val="-4"/>
        </w:rPr>
        <w:t>848.</w:t>
      </w:r>
    </w:p>
    <w:p>
      <w:pPr>
        <w:pStyle w:val="BodyText"/>
        <w:spacing w:line="298" w:lineRule="exact"/>
        <w:ind w:left="708"/>
      </w:pPr>
      <w:r>
        <w:rPr/>
        <w:t>Nhân</w:t>
      </w:r>
      <w:r>
        <w:rPr>
          <w:spacing w:val="5"/>
        </w:rPr>
        <w:t> </w:t>
      </w:r>
      <w:r>
        <w:rPr/>
        <w:t>4,</w:t>
      </w:r>
      <w:r>
        <w:rPr>
          <w:spacing w:val="8"/>
        </w:rPr>
        <w:t> </w:t>
      </w:r>
      <w:r>
        <w:rPr/>
        <w:t>Cảnh</w:t>
      </w:r>
      <w:r>
        <w:rPr>
          <w:spacing w:val="6"/>
        </w:rPr>
        <w:t> </w:t>
      </w:r>
      <w:r>
        <w:rPr/>
        <w:t>3,</w:t>
      </w:r>
      <w:r>
        <w:rPr>
          <w:spacing w:val="8"/>
        </w:rPr>
        <w:t> </w:t>
      </w:r>
      <w:r>
        <w:rPr/>
        <w:t>Trưởng</w:t>
      </w:r>
      <w:r>
        <w:rPr>
          <w:spacing w:val="6"/>
        </w:rPr>
        <w:t> </w:t>
      </w:r>
      <w:r>
        <w:rPr/>
        <w:t>5,</w:t>
      </w:r>
      <w:r>
        <w:rPr>
          <w:spacing w:val="8"/>
        </w:rPr>
        <w:t> </w:t>
      </w:r>
      <w:r>
        <w:rPr/>
        <w:t>Vô</w:t>
      </w:r>
      <w:r>
        <w:rPr>
          <w:spacing w:val="8"/>
        </w:rPr>
        <w:t> </w:t>
      </w:r>
      <w:r>
        <w:rPr/>
        <w:t>gián</w:t>
      </w:r>
      <w:r>
        <w:rPr>
          <w:spacing w:val="6"/>
        </w:rPr>
        <w:t> </w:t>
      </w:r>
      <w:r>
        <w:rPr/>
        <w:t>3,</w:t>
      </w:r>
      <w:r>
        <w:rPr>
          <w:spacing w:val="8"/>
        </w:rPr>
        <w:t> </w:t>
      </w:r>
      <w:r>
        <w:rPr/>
        <w:t>Liên</w:t>
      </w:r>
      <w:r>
        <w:rPr>
          <w:spacing w:val="6"/>
        </w:rPr>
        <w:t> </w:t>
      </w:r>
      <w:r>
        <w:rPr/>
        <w:t>tiếp</w:t>
      </w:r>
      <w:r>
        <w:rPr>
          <w:spacing w:val="6"/>
        </w:rPr>
        <w:t> </w:t>
      </w:r>
      <w:r>
        <w:rPr/>
        <w:t>3,</w:t>
      </w:r>
      <w:r>
        <w:rPr>
          <w:spacing w:val="6"/>
        </w:rPr>
        <w:t> </w:t>
      </w:r>
      <w:r>
        <w:rPr/>
        <w:t>Đồng</w:t>
      </w:r>
      <w:r>
        <w:rPr>
          <w:spacing w:val="6"/>
        </w:rPr>
        <w:t> </w:t>
      </w:r>
      <w:r>
        <w:rPr/>
        <w:t>sanh</w:t>
      </w:r>
      <w:r>
        <w:rPr>
          <w:spacing w:val="9"/>
        </w:rPr>
        <w:t> </w:t>
      </w:r>
      <w:r>
        <w:rPr/>
        <w:t>5,</w:t>
      </w:r>
      <w:r>
        <w:rPr>
          <w:spacing w:val="6"/>
        </w:rPr>
        <w:t> </w:t>
      </w:r>
      <w:r>
        <w:rPr/>
        <w:t>Hỗ</w:t>
      </w:r>
      <w:r>
        <w:rPr>
          <w:spacing w:val="7"/>
        </w:rPr>
        <w:t> </w:t>
      </w:r>
      <w:r>
        <w:rPr/>
        <w:t>tương</w:t>
      </w:r>
      <w:r>
        <w:rPr>
          <w:spacing w:val="8"/>
        </w:rPr>
        <w:t> </w:t>
      </w:r>
      <w:r>
        <w:rPr/>
        <w:t>2,</w:t>
      </w:r>
      <w:r>
        <w:rPr>
          <w:spacing w:val="8"/>
        </w:rPr>
        <w:t> </w:t>
      </w:r>
      <w:r>
        <w:rPr/>
        <w:t>Y</w:t>
      </w:r>
      <w:r>
        <w:rPr>
          <w:spacing w:val="6"/>
        </w:rPr>
        <w:t> </w:t>
      </w:r>
      <w:r>
        <w:rPr/>
        <w:t>chỉ</w:t>
      </w:r>
      <w:r>
        <w:rPr>
          <w:spacing w:val="7"/>
        </w:rPr>
        <w:t> </w:t>
      </w:r>
      <w:r>
        <w:rPr>
          <w:spacing w:val="-5"/>
        </w:rPr>
        <w:t>7,</w:t>
      </w:r>
    </w:p>
    <w:p>
      <w:pPr>
        <w:pStyle w:val="BodyText"/>
        <w:spacing w:line="298" w:lineRule="exact"/>
        <w:ind w:left="708"/>
      </w:pPr>
      <w:r>
        <w:rPr/>
        <w:t>Cận</w:t>
      </w:r>
      <w:r>
        <w:rPr>
          <w:spacing w:val="24"/>
        </w:rPr>
        <w:t> </w:t>
      </w:r>
      <w:r>
        <w:rPr/>
        <w:t>y</w:t>
      </w:r>
      <w:r>
        <w:rPr>
          <w:spacing w:val="16"/>
        </w:rPr>
        <w:t> </w:t>
      </w:r>
      <w:r>
        <w:rPr/>
        <w:t>4,</w:t>
      </w:r>
      <w:r>
        <w:rPr>
          <w:spacing w:val="22"/>
        </w:rPr>
        <w:t> </w:t>
      </w:r>
      <w:r>
        <w:rPr/>
        <w:t>Tiền</w:t>
      </w:r>
      <w:r>
        <w:rPr>
          <w:spacing w:val="19"/>
        </w:rPr>
        <w:t> </w:t>
      </w:r>
      <w:r>
        <w:rPr/>
        <w:t>sanh</w:t>
      </w:r>
      <w:r>
        <w:rPr>
          <w:spacing w:val="21"/>
        </w:rPr>
        <w:t> </w:t>
      </w:r>
      <w:r>
        <w:rPr/>
        <w:t>2,</w:t>
      </w:r>
      <w:r>
        <w:rPr>
          <w:spacing w:val="22"/>
        </w:rPr>
        <w:t> </w:t>
      </w:r>
      <w:r>
        <w:rPr/>
        <w:t>Hậu</w:t>
      </w:r>
      <w:r>
        <w:rPr>
          <w:spacing w:val="20"/>
        </w:rPr>
        <w:t> </w:t>
      </w:r>
      <w:r>
        <w:rPr/>
        <w:t>sanh</w:t>
      </w:r>
      <w:r>
        <w:rPr>
          <w:spacing w:val="22"/>
        </w:rPr>
        <w:t> </w:t>
      </w:r>
      <w:r>
        <w:rPr/>
        <w:t>2,</w:t>
      </w:r>
      <w:r>
        <w:rPr>
          <w:spacing w:val="20"/>
        </w:rPr>
        <w:t> </w:t>
      </w:r>
      <w:r>
        <w:rPr/>
        <w:t>Cố</w:t>
      </w:r>
      <w:r>
        <w:rPr>
          <w:spacing w:val="19"/>
        </w:rPr>
        <w:t> </w:t>
      </w:r>
      <w:r>
        <w:rPr/>
        <w:t>hưởng</w:t>
      </w:r>
      <w:r>
        <w:rPr>
          <w:spacing w:val="24"/>
        </w:rPr>
        <w:t> </w:t>
      </w:r>
      <w:r>
        <w:rPr/>
        <w:t>2,</w:t>
      </w:r>
      <w:r>
        <w:rPr>
          <w:spacing w:val="19"/>
        </w:rPr>
        <w:t> </w:t>
      </w:r>
      <w:r>
        <w:rPr/>
        <w:t>Nghiệp</w:t>
      </w:r>
      <w:r>
        <w:rPr>
          <w:spacing w:val="23"/>
        </w:rPr>
        <w:t> </w:t>
      </w:r>
      <w:r>
        <w:rPr/>
        <w:t>4,</w:t>
      </w:r>
      <w:r>
        <w:rPr>
          <w:spacing w:val="19"/>
        </w:rPr>
        <w:t> </w:t>
      </w:r>
      <w:r>
        <w:rPr/>
        <w:t>Quả</w:t>
      </w:r>
      <w:r>
        <w:rPr>
          <w:spacing w:val="23"/>
        </w:rPr>
        <w:t> </w:t>
      </w:r>
      <w:r>
        <w:rPr/>
        <w:t>1,</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spacing w:before="1"/>
        <w:ind w:left="708"/>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2,</w:t>
      </w:r>
      <w:r>
        <w:rPr>
          <w:spacing w:val="-4"/>
        </w:rPr>
        <w:t> </w:t>
      </w:r>
      <w:r>
        <w:rPr/>
        <w:t>Bất</w:t>
      </w:r>
      <w:r>
        <w:rPr>
          <w:spacing w:val="-4"/>
        </w:rPr>
        <w:t> </w:t>
      </w:r>
      <w:r>
        <w:rPr/>
        <w:t>tương</w:t>
      </w:r>
      <w:r>
        <w:rPr>
          <w:spacing w:val="-2"/>
        </w:rPr>
        <w:t> </w:t>
      </w:r>
      <w:r>
        <w:rPr/>
        <w:t>ưng</w:t>
      </w:r>
      <w:r>
        <w:rPr>
          <w:spacing w:val="-3"/>
        </w:rPr>
        <w:t> </w:t>
      </w:r>
      <w:r>
        <w:rPr/>
        <w:t>3,</w:t>
      </w:r>
      <w:r>
        <w:rPr>
          <w:spacing w:val="-3"/>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3,</w:t>
      </w:r>
      <w:r>
        <w:rPr>
          <w:spacing w:val="-4"/>
        </w:rPr>
        <w:t> </w:t>
      </w:r>
      <w:r>
        <w:rPr/>
        <w:t>Ly</w:t>
      </w:r>
      <w:r>
        <w:rPr>
          <w:spacing w:val="-9"/>
        </w:rPr>
        <w:t> </w:t>
      </w:r>
      <w:r>
        <w:rPr/>
        <w:t>3,</w:t>
      </w:r>
      <w:r>
        <w:rPr>
          <w:spacing w:val="-2"/>
        </w:rPr>
        <w:t> </w:t>
      </w:r>
      <w:r>
        <w:rPr/>
        <w:t>Bất</w:t>
      </w:r>
      <w:r>
        <w:rPr>
          <w:spacing w:val="-1"/>
        </w:rPr>
        <w:t> </w:t>
      </w:r>
      <w:r>
        <w:rPr/>
        <w:t>ly</w:t>
      </w:r>
      <w:r>
        <w:rPr>
          <w:spacing w:val="-8"/>
        </w:rPr>
        <w:t> </w:t>
      </w:r>
      <w:r>
        <w:rPr>
          <w:spacing w:val="-7"/>
        </w:rPr>
        <w:t>7.</w:t>
      </w:r>
    </w:p>
    <w:p>
      <w:pPr>
        <w:pStyle w:val="Heading2"/>
        <w:spacing w:line="240" w:lineRule="auto"/>
      </w:pPr>
      <w:r>
        <w:rPr>
          <w:spacing w:val="-4"/>
        </w:rPr>
        <w:t>849.</w:t>
      </w:r>
    </w:p>
    <w:p>
      <w:pPr>
        <w:pStyle w:val="ListParagraph"/>
        <w:numPr>
          <w:ilvl w:val="1"/>
          <w:numId w:val="671"/>
        </w:numPr>
        <w:tabs>
          <w:tab w:pos="708" w:val="left" w:leader="none"/>
        </w:tabs>
        <w:spacing w:line="237" w:lineRule="auto" w:before="2" w:after="0"/>
        <w:ind w:left="708" w:right="135" w:hanging="284"/>
        <w:jc w:val="left"/>
        <w:rPr>
          <w:sz w:val="26"/>
        </w:rPr>
      </w:pPr>
      <w:r>
        <w:rPr>
          <w:sz w:val="26"/>
        </w:rPr>
        <w:t>Pháp</w:t>
      </w:r>
      <w:r>
        <w:rPr>
          <w:spacing w:val="30"/>
          <w:sz w:val="26"/>
        </w:rPr>
        <w:t> </w:t>
      </w:r>
      <w:r>
        <w:rPr>
          <w:sz w:val="26"/>
        </w:rPr>
        <w:t>nhứt</w:t>
      </w:r>
      <w:r>
        <w:rPr>
          <w:spacing w:val="30"/>
          <w:sz w:val="26"/>
        </w:rPr>
        <w:t> </w:t>
      </w:r>
      <w:r>
        <w:rPr>
          <w:sz w:val="26"/>
        </w:rPr>
        <w:t>định</w:t>
      </w:r>
      <w:r>
        <w:rPr>
          <w:spacing w:val="31"/>
          <w:sz w:val="26"/>
        </w:rPr>
        <w:t> </w:t>
      </w:r>
      <w:r>
        <w:rPr>
          <w:sz w:val="26"/>
        </w:rPr>
        <w:t>làm</w:t>
      </w:r>
      <w:r>
        <w:rPr>
          <w:spacing w:val="28"/>
          <w:sz w:val="26"/>
        </w:rPr>
        <w:t> </w:t>
      </w:r>
      <w:r>
        <w:rPr>
          <w:sz w:val="26"/>
        </w:rPr>
        <w:t>duyên</w:t>
      </w:r>
      <w:r>
        <w:rPr>
          <w:spacing w:val="31"/>
          <w:sz w:val="26"/>
        </w:rPr>
        <w:t> </w:t>
      </w:r>
      <w:r>
        <w:rPr>
          <w:sz w:val="26"/>
        </w:rPr>
        <w:t>cho</w:t>
      </w:r>
      <w:r>
        <w:rPr>
          <w:spacing w:val="30"/>
          <w:sz w:val="26"/>
        </w:rPr>
        <w:t> </w:t>
      </w:r>
      <w:r>
        <w:rPr>
          <w:sz w:val="26"/>
        </w:rPr>
        <w:t>pháp</w:t>
      </w:r>
      <w:r>
        <w:rPr>
          <w:spacing w:val="30"/>
          <w:sz w:val="26"/>
        </w:rPr>
        <w:t> </w:t>
      </w:r>
      <w:r>
        <w:rPr>
          <w:sz w:val="26"/>
        </w:rPr>
        <w:t>nhứt</w:t>
      </w:r>
      <w:r>
        <w:rPr>
          <w:spacing w:val="30"/>
          <w:sz w:val="26"/>
        </w:rPr>
        <w:t> </w:t>
      </w:r>
      <w:r>
        <w:rPr>
          <w:sz w:val="26"/>
        </w:rPr>
        <w:t>định</w:t>
      </w:r>
      <w:r>
        <w:rPr>
          <w:spacing w:val="31"/>
          <w:sz w:val="26"/>
        </w:rPr>
        <w:t> </w:t>
      </w:r>
      <w:r>
        <w:rPr>
          <w:sz w:val="26"/>
        </w:rPr>
        <w:t>bằng</w:t>
      </w:r>
      <w:r>
        <w:rPr>
          <w:spacing w:val="30"/>
          <w:sz w:val="26"/>
        </w:rPr>
        <w:t> </w:t>
      </w:r>
      <w:r>
        <w:rPr>
          <w:sz w:val="26"/>
        </w:rPr>
        <w:t>Đồng</w:t>
      </w:r>
      <w:r>
        <w:rPr>
          <w:spacing w:val="30"/>
          <w:sz w:val="26"/>
        </w:rPr>
        <w:t> </w:t>
      </w:r>
      <w:r>
        <w:rPr>
          <w:sz w:val="26"/>
        </w:rPr>
        <w:t>sanh</w:t>
      </w:r>
      <w:r>
        <w:rPr>
          <w:spacing w:val="30"/>
          <w:sz w:val="26"/>
        </w:rPr>
        <w:t> </w:t>
      </w:r>
      <w:r>
        <w:rPr>
          <w:sz w:val="26"/>
        </w:rPr>
        <w:t>duyên,</w:t>
      </w:r>
      <w:r>
        <w:rPr>
          <w:spacing w:val="30"/>
          <w:sz w:val="26"/>
        </w:rPr>
        <w:t> </w:t>
      </w:r>
      <w:r>
        <w:rPr>
          <w:sz w:val="26"/>
        </w:rPr>
        <w:t>bằng</w:t>
      </w:r>
      <w:r>
        <w:rPr>
          <w:spacing w:val="30"/>
          <w:sz w:val="26"/>
        </w:rPr>
        <w:t> </w:t>
      </w:r>
      <w:r>
        <w:rPr>
          <w:sz w:val="26"/>
        </w:rPr>
        <w:t>Cận</w:t>
      </w:r>
      <w:r>
        <w:rPr>
          <w:spacing w:val="34"/>
          <w:sz w:val="26"/>
        </w:rPr>
        <w:t> </w:t>
      </w:r>
      <w:r>
        <w:rPr>
          <w:sz w:val="26"/>
        </w:rPr>
        <w:t>y </w:t>
      </w:r>
      <w:r>
        <w:rPr>
          <w:spacing w:val="-2"/>
          <w:sz w:val="26"/>
        </w:rPr>
        <w:t>duyên.</w:t>
      </w:r>
    </w:p>
    <w:p>
      <w:pPr>
        <w:pStyle w:val="ListParagraph"/>
        <w:numPr>
          <w:ilvl w:val="1"/>
          <w:numId w:val="671"/>
        </w:numPr>
        <w:tabs>
          <w:tab w:pos="708" w:val="left" w:leader="none"/>
        </w:tabs>
        <w:spacing w:line="237" w:lineRule="auto" w:before="125" w:after="0"/>
        <w:ind w:left="708" w:right="140" w:hanging="284"/>
        <w:jc w:val="left"/>
        <w:rPr>
          <w:sz w:val="26"/>
        </w:rPr>
      </w:pPr>
      <w:r>
        <w:rPr>
          <w:sz w:val="26"/>
        </w:rPr>
        <w:t>Pháp</w:t>
      </w:r>
      <w:r>
        <w:rPr>
          <w:spacing w:val="40"/>
          <w:sz w:val="26"/>
        </w:rPr>
        <w:t> </w:t>
      </w:r>
      <w:r>
        <w:rPr>
          <w:sz w:val="26"/>
        </w:rPr>
        <w:t>nhứt</w:t>
      </w:r>
      <w:r>
        <w:rPr>
          <w:spacing w:val="40"/>
          <w:sz w:val="26"/>
        </w:rPr>
        <w:t> </w:t>
      </w:r>
      <w:r>
        <w:rPr>
          <w:sz w:val="26"/>
        </w:rPr>
        <w:t>định</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pháp</w:t>
      </w:r>
      <w:r>
        <w:rPr>
          <w:spacing w:val="40"/>
          <w:sz w:val="26"/>
        </w:rPr>
        <w:t> </w:t>
      </w:r>
      <w:r>
        <w:rPr>
          <w:sz w:val="26"/>
        </w:rPr>
        <w:t>bất</w:t>
      </w:r>
      <w:r>
        <w:rPr>
          <w:spacing w:val="40"/>
          <w:sz w:val="26"/>
        </w:rPr>
        <w:t> </w:t>
      </w:r>
      <w:r>
        <w:rPr>
          <w:sz w:val="26"/>
        </w:rPr>
        <w:t>định</w:t>
      </w:r>
      <w:r>
        <w:rPr>
          <w:spacing w:val="40"/>
          <w:sz w:val="26"/>
        </w:rPr>
        <w:t> </w:t>
      </w:r>
      <w:r>
        <w:rPr>
          <w:sz w:val="26"/>
        </w:rPr>
        <w:t>bằng</w:t>
      </w:r>
      <w:r>
        <w:rPr>
          <w:spacing w:val="40"/>
          <w:sz w:val="26"/>
        </w:rPr>
        <w:t> </w:t>
      </w:r>
      <w:r>
        <w:rPr>
          <w:sz w:val="26"/>
        </w:rPr>
        <w:t>Cảnh</w:t>
      </w:r>
      <w:r>
        <w:rPr>
          <w:spacing w:val="40"/>
          <w:sz w:val="26"/>
        </w:rPr>
        <w:t> </w:t>
      </w:r>
      <w:r>
        <w:rPr>
          <w:sz w:val="26"/>
        </w:rPr>
        <w:t>duyên,</w:t>
      </w:r>
      <w:r>
        <w:rPr>
          <w:spacing w:val="40"/>
          <w:sz w:val="26"/>
        </w:rPr>
        <w:t> </w:t>
      </w:r>
      <w:r>
        <w:rPr>
          <w:sz w:val="26"/>
        </w:rPr>
        <w:t>bằng</w:t>
      </w:r>
      <w:r>
        <w:rPr>
          <w:spacing w:val="40"/>
          <w:sz w:val="26"/>
        </w:rPr>
        <w:t> </w:t>
      </w:r>
      <w:r>
        <w:rPr>
          <w:sz w:val="26"/>
        </w:rPr>
        <w:t>Đồng</w:t>
      </w:r>
      <w:r>
        <w:rPr>
          <w:spacing w:val="40"/>
          <w:sz w:val="26"/>
        </w:rPr>
        <w:t> </w:t>
      </w:r>
      <w:r>
        <w:rPr>
          <w:sz w:val="26"/>
        </w:rPr>
        <w:t>sanh duyên, bằng Cận y duyên, bằng Hậu sanh duyên, bằng Nghiệp duyên.</w:t>
      </w:r>
    </w:p>
    <w:p>
      <w:pPr>
        <w:pStyle w:val="ListParagraph"/>
        <w:numPr>
          <w:ilvl w:val="1"/>
          <w:numId w:val="671"/>
        </w:numPr>
        <w:tabs>
          <w:tab w:pos="708" w:val="left" w:leader="none"/>
        </w:tabs>
        <w:spacing w:line="237" w:lineRule="auto" w:before="126" w:after="0"/>
        <w:ind w:left="708" w:right="141" w:hanging="284"/>
        <w:jc w:val="left"/>
        <w:rPr>
          <w:sz w:val="26"/>
        </w:rPr>
      </w:pPr>
      <w:r>
        <w:rPr>
          <w:sz w:val="26"/>
        </w:rPr>
        <w:t>Pháp</w:t>
      </w:r>
      <w:r>
        <w:rPr>
          <w:spacing w:val="35"/>
          <w:sz w:val="26"/>
        </w:rPr>
        <w:t> </w:t>
      </w:r>
      <w:r>
        <w:rPr>
          <w:sz w:val="26"/>
        </w:rPr>
        <w:t>nhứt</w:t>
      </w:r>
      <w:r>
        <w:rPr>
          <w:spacing w:val="34"/>
          <w:sz w:val="26"/>
        </w:rPr>
        <w:t> </w:t>
      </w:r>
      <w:r>
        <w:rPr>
          <w:sz w:val="26"/>
        </w:rPr>
        <w:t>định</w:t>
      </w:r>
      <w:r>
        <w:rPr>
          <w:spacing w:val="35"/>
          <w:sz w:val="26"/>
        </w:rPr>
        <w:t> </w:t>
      </w:r>
      <w:r>
        <w:rPr>
          <w:sz w:val="26"/>
        </w:rPr>
        <w:t>làm</w:t>
      </w:r>
      <w:r>
        <w:rPr>
          <w:spacing w:val="32"/>
          <w:sz w:val="26"/>
        </w:rPr>
        <w:t> </w:t>
      </w:r>
      <w:r>
        <w:rPr>
          <w:sz w:val="26"/>
        </w:rPr>
        <w:t>duyên</w:t>
      </w:r>
      <w:r>
        <w:rPr>
          <w:spacing w:val="36"/>
          <w:sz w:val="26"/>
        </w:rPr>
        <w:t> </w:t>
      </w:r>
      <w:r>
        <w:rPr>
          <w:sz w:val="26"/>
        </w:rPr>
        <w:t>cho</w:t>
      </w:r>
      <w:r>
        <w:rPr>
          <w:spacing w:val="35"/>
          <w:sz w:val="26"/>
        </w:rPr>
        <w:t> </w:t>
      </w:r>
      <w:r>
        <w:rPr>
          <w:sz w:val="26"/>
        </w:rPr>
        <w:t>những</w:t>
      </w:r>
      <w:r>
        <w:rPr>
          <w:spacing w:val="35"/>
          <w:sz w:val="26"/>
        </w:rPr>
        <w:t> </w:t>
      </w:r>
      <w:r>
        <w:rPr>
          <w:sz w:val="26"/>
        </w:rPr>
        <w:t>pháp</w:t>
      </w:r>
      <w:r>
        <w:rPr>
          <w:spacing w:val="35"/>
          <w:sz w:val="26"/>
        </w:rPr>
        <w:t> </w:t>
      </w:r>
      <w:r>
        <w:rPr>
          <w:sz w:val="26"/>
        </w:rPr>
        <w:t>nhứt</w:t>
      </w:r>
      <w:r>
        <w:rPr>
          <w:spacing w:val="34"/>
          <w:sz w:val="26"/>
        </w:rPr>
        <w:t> </w:t>
      </w:r>
      <w:r>
        <w:rPr>
          <w:sz w:val="26"/>
        </w:rPr>
        <w:t>định</w:t>
      </w:r>
      <w:r>
        <w:rPr>
          <w:spacing w:val="36"/>
          <w:sz w:val="26"/>
        </w:rPr>
        <w:t> </w:t>
      </w:r>
      <w:r>
        <w:rPr>
          <w:sz w:val="26"/>
        </w:rPr>
        <w:t>và</w:t>
      </w:r>
      <w:r>
        <w:rPr>
          <w:spacing w:val="35"/>
          <w:sz w:val="26"/>
        </w:rPr>
        <w:t> </w:t>
      </w:r>
      <w:r>
        <w:rPr>
          <w:sz w:val="26"/>
        </w:rPr>
        <w:t>bất</w:t>
      </w:r>
      <w:r>
        <w:rPr>
          <w:spacing w:val="34"/>
          <w:sz w:val="26"/>
        </w:rPr>
        <w:t> </w:t>
      </w:r>
      <w:r>
        <w:rPr>
          <w:sz w:val="26"/>
        </w:rPr>
        <w:t>định</w:t>
      </w:r>
      <w:r>
        <w:rPr>
          <w:spacing w:val="35"/>
          <w:sz w:val="26"/>
        </w:rPr>
        <w:t> </w:t>
      </w:r>
      <w:r>
        <w:rPr>
          <w:sz w:val="26"/>
        </w:rPr>
        <w:t>bằng</w:t>
      </w:r>
      <w:r>
        <w:rPr>
          <w:spacing w:val="35"/>
          <w:sz w:val="26"/>
        </w:rPr>
        <w:t> </w:t>
      </w:r>
      <w:r>
        <w:rPr>
          <w:sz w:val="26"/>
        </w:rPr>
        <w:t>Đồng</w:t>
      </w:r>
      <w:r>
        <w:rPr>
          <w:spacing w:val="34"/>
          <w:sz w:val="26"/>
        </w:rPr>
        <w:t> </w:t>
      </w:r>
      <w:r>
        <w:rPr>
          <w:sz w:val="26"/>
        </w:rPr>
        <w:t>sanh </w:t>
      </w:r>
      <w:r>
        <w:rPr>
          <w:spacing w:val="-2"/>
          <w:sz w:val="26"/>
        </w:rPr>
        <w:t>duyên.</w:t>
      </w:r>
    </w:p>
    <w:p>
      <w:pPr>
        <w:pStyle w:val="ListParagraph"/>
        <w:numPr>
          <w:ilvl w:val="1"/>
          <w:numId w:val="671"/>
        </w:numPr>
        <w:tabs>
          <w:tab w:pos="708" w:val="left" w:leader="none"/>
        </w:tabs>
        <w:spacing w:line="240" w:lineRule="auto" w:before="123" w:after="0"/>
        <w:ind w:left="708" w:right="139" w:hanging="284"/>
        <w:jc w:val="both"/>
        <w:rPr>
          <w:sz w:val="26"/>
        </w:rPr>
      </w:pPr>
      <w:r>
        <w:rPr>
          <w:sz w:val="26"/>
        </w:rPr>
        <w:t>Pháp bất định làm duyên cho pháp bất định bằng Cảnh duyên, bằng Đồng sanh duyên, bằng Cận y duyên, bằng Tiền sanh duyên, bằng Hậu sanh duyên, bằng Nghiệp duyên, bằng Thực duyên, bằng Quyền duyên.</w:t>
      </w:r>
    </w:p>
    <w:p>
      <w:pPr>
        <w:pStyle w:val="ListParagraph"/>
        <w:numPr>
          <w:ilvl w:val="1"/>
          <w:numId w:val="671"/>
        </w:numPr>
        <w:tabs>
          <w:tab w:pos="708" w:val="left" w:leader="none"/>
        </w:tabs>
        <w:spacing w:line="237" w:lineRule="auto" w:before="121" w:after="0"/>
        <w:ind w:left="708" w:right="137" w:hanging="284"/>
        <w:jc w:val="left"/>
        <w:rPr>
          <w:sz w:val="26"/>
        </w:rPr>
      </w:pPr>
      <w:r>
        <w:rPr>
          <w:sz w:val="26"/>
        </w:rPr>
        <w:t>Pháp</w:t>
      </w:r>
      <w:r>
        <w:rPr>
          <w:spacing w:val="27"/>
          <w:sz w:val="26"/>
        </w:rPr>
        <w:t> </w:t>
      </w:r>
      <w:r>
        <w:rPr>
          <w:sz w:val="26"/>
        </w:rPr>
        <w:t>bất</w:t>
      </w:r>
      <w:r>
        <w:rPr>
          <w:spacing w:val="27"/>
          <w:sz w:val="26"/>
        </w:rPr>
        <w:t> </w:t>
      </w:r>
      <w:r>
        <w:rPr>
          <w:sz w:val="26"/>
        </w:rPr>
        <w:t>định</w:t>
      </w:r>
      <w:r>
        <w:rPr>
          <w:spacing w:val="28"/>
          <w:sz w:val="26"/>
        </w:rPr>
        <w:t> </w:t>
      </w:r>
      <w:r>
        <w:rPr>
          <w:sz w:val="26"/>
        </w:rPr>
        <w:t>làm</w:t>
      </w:r>
      <w:r>
        <w:rPr>
          <w:spacing w:val="25"/>
          <w:sz w:val="26"/>
        </w:rPr>
        <w:t> </w:t>
      </w:r>
      <w:r>
        <w:rPr>
          <w:sz w:val="26"/>
        </w:rPr>
        <w:t>duyên</w:t>
      </w:r>
      <w:r>
        <w:rPr>
          <w:spacing w:val="29"/>
          <w:sz w:val="26"/>
        </w:rPr>
        <w:t> </w:t>
      </w:r>
      <w:r>
        <w:rPr>
          <w:sz w:val="26"/>
        </w:rPr>
        <w:t>cho</w:t>
      </w:r>
      <w:r>
        <w:rPr>
          <w:spacing w:val="27"/>
          <w:sz w:val="26"/>
        </w:rPr>
        <w:t> </w:t>
      </w:r>
      <w:r>
        <w:rPr>
          <w:sz w:val="26"/>
        </w:rPr>
        <w:t>pháp</w:t>
      </w:r>
      <w:r>
        <w:rPr>
          <w:spacing w:val="28"/>
          <w:sz w:val="26"/>
        </w:rPr>
        <w:t> </w:t>
      </w:r>
      <w:r>
        <w:rPr>
          <w:sz w:val="26"/>
        </w:rPr>
        <w:t>nhứt</w:t>
      </w:r>
      <w:r>
        <w:rPr>
          <w:spacing w:val="27"/>
          <w:sz w:val="26"/>
        </w:rPr>
        <w:t> </w:t>
      </w:r>
      <w:r>
        <w:rPr>
          <w:sz w:val="26"/>
        </w:rPr>
        <w:t>định</w:t>
      </w:r>
      <w:r>
        <w:rPr>
          <w:spacing w:val="29"/>
          <w:sz w:val="26"/>
        </w:rPr>
        <w:t> </w:t>
      </w:r>
      <w:r>
        <w:rPr>
          <w:sz w:val="26"/>
        </w:rPr>
        <w:t>bằng</w:t>
      </w:r>
      <w:r>
        <w:rPr>
          <w:spacing w:val="27"/>
          <w:sz w:val="26"/>
        </w:rPr>
        <w:t> </w:t>
      </w:r>
      <w:r>
        <w:rPr>
          <w:sz w:val="26"/>
        </w:rPr>
        <w:t>Cảnh</w:t>
      </w:r>
      <w:r>
        <w:rPr>
          <w:spacing w:val="28"/>
          <w:sz w:val="26"/>
        </w:rPr>
        <w:t> </w:t>
      </w:r>
      <w:r>
        <w:rPr>
          <w:sz w:val="26"/>
        </w:rPr>
        <w:t>duyên,</w:t>
      </w:r>
      <w:r>
        <w:rPr>
          <w:spacing w:val="27"/>
          <w:sz w:val="26"/>
        </w:rPr>
        <w:t> </w:t>
      </w:r>
      <w:r>
        <w:rPr>
          <w:sz w:val="26"/>
        </w:rPr>
        <w:t>bằng</w:t>
      </w:r>
      <w:r>
        <w:rPr>
          <w:spacing w:val="29"/>
          <w:sz w:val="26"/>
        </w:rPr>
        <w:t> </w:t>
      </w:r>
      <w:r>
        <w:rPr>
          <w:sz w:val="26"/>
        </w:rPr>
        <w:t>Cận</w:t>
      </w:r>
      <w:r>
        <w:rPr>
          <w:spacing w:val="30"/>
          <w:sz w:val="26"/>
        </w:rPr>
        <w:t> </w:t>
      </w:r>
      <w:r>
        <w:rPr>
          <w:sz w:val="26"/>
        </w:rPr>
        <w:t>y</w:t>
      </w:r>
      <w:r>
        <w:rPr>
          <w:spacing w:val="22"/>
          <w:sz w:val="26"/>
        </w:rPr>
        <w:t> </w:t>
      </w:r>
      <w:r>
        <w:rPr>
          <w:sz w:val="26"/>
        </w:rPr>
        <w:t>duyên, bằng Tiền sanh duyên.</w:t>
      </w:r>
    </w:p>
    <w:p>
      <w:pPr>
        <w:pStyle w:val="ListParagraph"/>
        <w:numPr>
          <w:ilvl w:val="1"/>
          <w:numId w:val="671"/>
        </w:numPr>
        <w:tabs>
          <w:tab w:pos="708" w:val="left" w:leader="none"/>
        </w:tabs>
        <w:spacing w:line="237" w:lineRule="auto" w:before="125" w:after="0"/>
        <w:ind w:left="708" w:right="143" w:hanging="284"/>
        <w:jc w:val="left"/>
        <w:rPr>
          <w:sz w:val="26"/>
        </w:rPr>
      </w:pPr>
      <w:r>
        <w:rPr>
          <w:sz w:val="26"/>
        </w:rPr>
        <w:t>Chư pháp</w:t>
      </w:r>
      <w:r>
        <w:rPr>
          <w:spacing w:val="-1"/>
          <w:sz w:val="26"/>
        </w:rPr>
        <w:t> </w:t>
      </w:r>
      <w:r>
        <w:rPr>
          <w:sz w:val="26"/>
        </w:rPr>
        <w:t>nhứt</w:t>
      </w:r>
      <w:r>
        <w:rPr>
          <w:spacing w:val="-2"/>
          <w:sz w:val="26"/>
        </w:rPr>
        <w:t> </w:t>
      </w:r>
      <w:r>
        <w:rPr>
          <w:sz w:val="26"/>
        </w:rPr>
        <w:t>định</w:t>
      </w:r>
      <w:r>
        <w:rPr>
          <w:spacing w:val="-1"/>
          <w:sz w:val="26"/>
        </w:rPr>
        <w:t> </w:t>
      </w:r>
      <w:r>
        <w:rPr>
          <w:sz w:val="26"/>
        </w:rPr>
        <w:t>và</w:t>
      </w:r>
      <w:r>
        <w:rPr>
          <w:spacing w:val="-1"/>
          <w:sz w:val="26"/>
        </w:rPr>
        <w:t> </w:t>
      </w:r>
      <w:r>
        <w:rPr>
          <w:sz w:val="26"/>
        </w:rPr>
        <w:t>bất</w:t>
      </w:r>
      <w:r>
        <w:rPr>
          <w:spacing w:val="-2"/>
          <w:sz w:val="26"/>
        </w:rPr>
        <w:t> </w:t>
      </w:r>
      <w:r>
        <w:rPr>
          <w:sz w:val="26"/>
        </w:rPr>
        <w:t>định</w:t>
      </w:r>
      <w:r>
        <w:rPr>
          <w:spacing w:val="-1"/>
          <w:sz w:val="26"/>
        </w:rPr>
        <w:t> </w:t>
      </w:r>
      <w:r>
        <w:rPr>
          <w:sz w:val="26"/>
        </w:rPr>
        <w:t>làm</w:t>
      </w:r>
      <w:r>
        <w:rPr>
          <w:spacing w:val="-4"/>
          <w:sz w:val="26"/>
        </w:rPr>
        <w:t> </w:t>
      </w:r>
      <w:r>
        <w:rPr>
          <w:sz w:val="26"/>
        </w:rPr>
        <w:t>duyên</w:t>
      </w:r>
      <w:r>
        <w:rPr>
          <w:spacing w:val="-1"/>
          <w:sz w:val="26"/>
        </w:rPr>
        <w:t> </w:t>
      </w:r>
      <w:r>
        <w:rPr>
          <w:sz w:val="26"/>
        </w:rPr>
        <w:t>cho</w:t>
      </w:r>
      <w:r>
        <w:rPr>
          <w:spacing w:val="-1"/>
          <w:sz w:val="26"/>
        </w:rPr>
        <w:t> </w:t>
      </w:r>
      <w:r>
        <w:rPr>
          <w:sz w:val="26"/>
        </w:rPr>
        <w:t>pháp</w:t>
      </w:r>
      <w:r>
        <w:rPr>
          <w:spacing w:val="-1"/>
          <w:sz w:val="26"/>
        </w:rPr>
        <w:t> </w:t>
      </w:r>
      <w:r>
        <w:rPr>
          <w:sz w:val="26"/>
        </w:rPr>
        <w:t>nhứt</w:t>
      </w:r>
      <w:r>
        <w:rPr>
          <w:spacing w:val="-2"/>
          <w:sz w:val="26"/>
        </w:rPr>
        <w:t> </w:t>
      </w:r>
      <w:r>
        <w:rPr>
          <w:sz w:val="26"/>
        </w:rPr>
        <w:t>định</w:t>
      </w:r>
      <w:r>
        <w:rPr>
          <w:spacing w:val="-1"/>
          <w:sz w:val="26"/>
        </w:rPr>
        <w:t> </w:t>
      </w:r>
      <w:r>
        <w:rPr>
          <w:sz w:val="26"/>
        </w:rPr>
        <w:t>bằng</w:t>
      </w:r>
      <w:r>
        <w:rPr>
          <w:spacing w:val="-1"/>
          <w:sz w:val="26"/>
        </w:rPr>
        <w:t> </w:t>
      </w:r>
      <w:r>
        <w:rPr>
          <w:sz w:val="26"/>
        </w:rPr>
        <w:t>Đồng</w:t>
      </w:r>
      <w:r>
        <w:rPr>
          <w:spacing w:val="-2"/>
          <w:sz w:val="26"/>
        </w:rPr>
        <w:t> </w:t>
      </w:r>
      <w:r>
        <w:rPr>
          <w:sz w:val="26"/>
        </w:rPr>
        <w:t>sanh duyên, bằng Tiền sanh duyên.</w:t>
      </w:r>
    </w:p>
    <w:p>
      <w:pPr>
        <w:pStyle w:val="ListParagraph"/>
        <w:numPr>
          <w:ilvl w:val="1"/>
          <w:numId w:val="671"/>
        </w:numPr>
        <w:tabs>
          <w:tab w:pos="708" w:val="left" w:leader="none"/>
        </w:tabs>
        <w:spacing w:line="237" w:lineRule="auto" w:before="126" w:after="0"/>
        <w:ind w:left="708" w:right="137" w:hanging="284"/>
        <w:jc w:val="left"/>
        <w:rPr>
          <w:sz w:val="26"/>
        </w:rPr>
      </w:pPr>
      <w:r>
        <w:rPr>
          <w:sz w:val="26"/>
        </w:rPr>
        <w:t>Chư pháp nhứt định và bất định làm duyên cho pháp bất định bằng Đồng sanh duyên, bằng Hậu sanh duyên, bằng Thực duyên, bằng Quyền duyên.</w:t>
      </w:r>
    </w:p>
    <w:p>
      <w:pPr>
        <w:pStyle w:val="Heading2"/>
        <w:spacing w:before="4"/>
      </w:pPr>
      <w:r>
        <w:rPr>
          <w:spacing w:val="-4"/>
        </w:rPr>
        <w:t>850.</w:t>
      </w:r>
    </w:p>
    <w:p>
      <w:pPr>
        <w:pStyle w:val="BodyText"/>
        <w:ind w:left="708" w:right="139"/>
        <w:jc w:val="both"/>
      </w:pPr>
      <w:r>
        <w:rPr/>
        <w:t>Phi Nhân 7, phi Cảnh 7, phi Trưởng 7, phi Vô gián, phi Liên tiếp 7, phi Đồng sanh 5, phi Hỗ tương 5, phi Y chỉ 5, phi Cận y 7, phi Tiền sanh 6, phi Hậu sanh 7, phi Tương ưng 5, phi Bất tương ưng 4, phi Hiện hữu 4, phi Vô hữu 7, phi Ly 7, phi Bất ly 4.</w:t>
      </w:r>
    </w:p>
    <w:p>
      <w:pPr>
        <w:pStyle w:val="BodyText"/>
        <w:spacing w:after="0"/>
        <w:jc w:val="both"/>
        <w:sectPr>
          <w:pgSz w:w="11630" w:h="16450"/>
          <w:pgMar w:header="571" w:footer="0" w:top="880" w:bottom="280" w:left="850" w:right="850"/>
        </w:sectPr>
      </w:pPr>
    </w:p>
    <w:p>
      <w:pPr>
        <w:pStyle w:val="Heading2"/>
        <w:spacing w:line="298" w:lineRule="exact" w:before="227"/>
      </w:pPr>
      <w:r>
        <w:rPr>
          <w:spacing w:val="-4"/>
        </w:rPr>
        <w:t>851.</w:t>
      </w:r>
    </w:p>
    <w:p>
      <w:pPr>
        <w:pStyle w:val="BodyText"/>
        <w:ind w:left="708" w:right="137"/>
      </w:pPr>
      <w:r>
        <w:rPr/>
        <w:t>Nhân duyên có phi Cảnh</w:t>
      </w:r>
      <w:r>
        <w:rPr>
          <w:spacing w:val="-1"/>
        </w:rPr>
        <w:t> </w:t>
      </w:r>
      <w:r>
        <w:rPr/>
        <w:t>4,... phi Trưởng 4, phi Vô gián</w:t>
      </w:r>
      <w:r>
        <w:rPr>
          <w:b/>
        </w:rPr>
        <w:t>, </w:t>
      </w:r>
      <w:r>
        <w:rPr/>
        <w:t>phi Liên tiếp 4, phi Hỗ</w:t>
      </w:r>
      <w:r>
        <w:rPr>
          <w:spacing w:val="-1"/>
        </w:rPr>
        <w:t> </w:t>
      </w:r>
      <w:r>
        <w:rPr/>
        <w:t>tương 2, phi Cận y 4, phi Tương ưng 2, phi Bất tương ưng 2, phi Vô hữu 4, phi Ly 4.</w:t>
      </w:r>
    </w:p>
    <w:p>
      <w:pPr>
        <w:pStyle w:val="Heading2"/>
        <w:spacing w:line="298" w:lineRule="exact" w:before="2"/>
      </w:pPr>
      <w:r>
        <w:rPr>
          <w:spacing w:val="-4"/>
        </w:rPr>
        <w:t>852.</w:t>
      </w:r>
    </w:p>
    <w:p>
      <w:pPr>
        <w:pStyle w:val="BodyText"/>
        <w:spacing w:line="295" w:lineRule="exact"/>
        <w:ind w:left="708"/>
      </w:pPr>
      <w:r>
        <w:rPr/>
        <w:t>Phi</w:t>
      </w:r>
      <w:r>
        <w:rPr>
          <w:spacing w:val="-5"/>
        </w:rPr>
        <w:t> </w:t>
      </w:r>
      <w:r>
        <w:rPr/>
        <w:t>Nhân</w:t>
      </w:r>
      <w:r>
        <w:rPr>
          <w:spacing w:val="-2"/>
        </w:rPr>
        <w:t> </w:t>
      </w:r>
      <w:r>
        <w:rPr/>
        <w:t>duyên</w:t>
      </w:r>
      <w:r>
        <w:rPr>
          <w:spacing w:val="-3"/>
        </w:rPr>
        <w:t> </w:t>
      </w:r>
      <w:r>
        <w:rPr/>
        <w:t>có</w:t>
      </w:r>
      <w:r>
        <w:rPr>
          <w:spacing w:val="-2"/>
        </w:rPr>
        <w:t> </w:t>
      </w:r>
      <w:r>
        <w:rPr/>
        <w:t>Cảnh</w:t>
      </w:r>
      <w:r>
        <w:rPr>
          <w:spacing w:val="-5"/>
        </w:rPr>
        <w:t> </w:t>
      </w:r>
      <w:r>
        <w:rPr/>
        <w:t>3,...</w:t>
      </w:r>
      <w:r>
        <w:rPr>
          <w:spacing w:val="-4"/>
        </w:rPr>
        <w:t> </w:t>
      </w:r>
      <w:r>
        <w:rPr/>
        <w:t>Trưởng</w:t>
      </w:r>
      <w:r>
        <w:rPr>
          <w:spacing w:val="-5"/>
        </w:rPr>
        <w:t> </w:t>
      </w:r>
      <w:r>
        <w:rPr/>
        <w:t>5;</w:t>
      </w:r>
      <w:r>
        <w:rPr>
          <w:spacing w:val="-4"/>
        </w:rPr>
        <w:t> </w:t>
      </w:r>
      <w:r>
        <w:rPr/>
        <w:t>nên</w:t>
      </w:r>
      <w:r>
        <w:rPr>
          <w:spacing w:val="-5"/>
        </w:rPr>
        <w:t> </w:t>
      </w:r>
      <w:r>
        <w:rPr/>
        <w:t>sắp</w:t>
      </w:r>
      <w:r>
        <w:rPr>
          <w:spacing w:val="-4"/>
        </w:rPr>
        <w:t> </w:t>
      </w:r>
      <w:r>
        <w:rPr/>
        <w:t>rộng</w:t>
      </w:r>
      <w:r>
        <w:rPr>
          <w:spacing w:val="-3"/>
        </w:rPr>
        <w:t> </w:t>
      </w:r>
      <w:r>
        <w:rPr/>
        <w:t>thuận</w:t>
      </w:r>
      <w:r>
        <w:rPr>
          <w:spacing w:val="-3"/>
        </w:rPr>
        <w:t> </w:t>
      </w:r>
      <w:r>
        <w:rPr/>
        <w:t>theo</w:t>
      </w:r>
      <w:r>
        <w:rPr>
          <w:spacing w:val="-3"/>
        </w:rPr>
        <w:t> </w:t>
      </w:r>
      <w:r>
        <w:rPr/>
        <w:t>đầu</w:t>
      </w:r>
      <w:r>
        <w:rPr>
          <w:spacing w:val="-2"/>
        </w:rPr>
        <w:t> </w:t>
      </w:r>
      <w:r>
        <w:rPr/>
        <w:t>đề,...</w:t>
      </w:r>
      <w:r>
        <w:rPr>
          <w:spacing w:val="-4"/>
        </w:rPr>
        <w:t> </w:t>
      </w:r>
      <w:r>
        <w:rPr/>
        <w:t>Bất</w:t>
      </w:r>
      <w:r>
        <w:rPr>
          <w:spacing w:val="-5"/>
        </w:rPr>
        <w:t> </w:t>
      </w:r>
      <w:r>
        <w:rPr/>
        <w:t>ly</w:t>
      </w:r>
      <w:r>
        <w:rPr>
          <w:spacing w:val="-6"/>
        </w:rPr>
        <w:t> </w:t>
      </w:r>
      <w:r>
        <w:rPr>
          <w:spacing w:val="-5"/>
        </w:rPr>
        <w:t>7.</w:t>
      </w:r>
    </w:p>
    <w:p>
      <w:pPr>
        <w:spacing w:line="296" w:lineRule="exact" w:before="0"/>
        <w:ind w:left="3178" w:right="0" w:firstLine="0"/>
        <w:jc w:val="left"/>
        <w:rPr>
          <w:i/>
          <w:sz w:val="26"/>
        </w:rPr>
      </w:pPr>
      <w:r>
        <w:rPr>
          <w:i/>
          <w:sz w:val="26"/>
        </w:rPr>
        <w:t>Dứt</w:t>
      </w:r>
      <w:r>
        <w:rPr>
          <w:i/>
          <w:spacing w:val="-5"/>
          <w:sz w:val="26"/>
        </w:rPr>
        <w:t> </w:t>
      </w:r>
      <w:r>
        <w:rPr>
          <w:i/>
          <w:sz w:val="26"/>
        </w:rPr>
        <w:t>nhị</w:t>
      </w:r>
      <w:r>
        <w:rPr>
          <w:i/>
          <w:spacing w:val="-4"/>
          <w:sz w:val="26"/>
        </w:rPr>
        <w:t> </w:t>
      </w:r>
      <w:r>
        <w:rPr>
          <w:i/>
          <w:sz w:val="26"/>
        </w:rPr>
        <w:t>đề</w:t>
      </w:r>
      <w:r>
        <w:rPr>
          <w:i/>
          <w:spacing w:val="-2"/>
          <w:sz w:val="26"/>
        </w:rPr>
        <w:t> </w:t>
      </w:r>
      <w:r>
        <w:rPr>
          <w:i/>
          <w:sz w:val="26"/>
        </w:rPr>
        <w:t>nhứt</w:t>
      </w:r>
      <w:r>
        <w:rPr>
          <w:i/>
          <w:spacing w:val="-4"/>
          <w:sz w:val="26"/>
        </w:rPr>
        <w:t> </w:t>
      </w:r>
      <w:r>
        <w:rPr>
          <w:i/>
          <w:sz w:val="26"/>
        </w:rPr>
        <w:t>định</w:t>
      </w:r>
      <w:r>
        <w:rPr>
          <w:i/>
          <w:spacing w:val="-2"/>
          <w:sz w:val="26"/>
        </w:rPr>
        <w:t> (niyataduka)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31360">
                <wp:simplePos x="0" y="0"/>
                <wp:positionH relativeFrom="page">
                  <wp:posOffset>3525646</wp:posOffset>
                </wp:positionH>
                <wp:positionV relativeFrom="paragraph">
                  <wp:posOffset>119261</wp:posOffset>
                </wp:positionV>
                <wp:extent cx="329565"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90653pt;width:25.95pt;height:.1pt;mso-position-horizontal-relative:page;mso-position-vertical-relative:paragraph;z-index:-15685120;mso-wrap-distance-left:0;mso-wrap-distance-right:0" id="docshape104" coordorigin="5552,188" coordsize="519,0" path="m5552,188l6071,188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3"/>
        <w:ind w:left="0"/>
        <w:rPr>
          <w:i/>
        </w:rPr>
      </w:pPr>
    </w:p>
    <w:p>
      <w:pPr>
        <w:spacing w:before="0"/>
        <w:ind w:left="0" w:right="2" w:firstLine="0"/>
        <w:jc w:val="center"/>
        <w:rPr>
          <w:b/>
          <w:i/>
          <w:sz w:val="26"/>
        </w:rPr>
      </w:pPr>
      <w:bookmarkStart w:name="_bookmark305" w:id="306"/>
      <w:bookmarkEnd w:id="306"/>
      <w:r>
        <w:rPr/>
      </w:r>
      <w:r>
        <w:rPr>
          <w:b/>
          <w:sz w:val="26"/>
        </w:rPr>
        <w:t>NHỊ</w:t>
      </w:r>
      <w:r>
        <w:rPr>
          <w:b/>
          <w:spacing w:val="-7"/>
          <w:sz w:val="26"/>
        </w:rPr>
        <w:t> </w:t>
      </w:r>
      <w:r>
        <w:rPr>
          <w:b/>
          <w:sz w:val="26"/>
        </w:rPr>
        <w:t>ĐỀ</w:t>
      </w:r>
      <w:r>
        <w:rPr>
          <w:b/>
          <w:spacing w:val="-5"/>
          <w:sz w:val="26"/>
        </w:rPr>
        <w:t> </w:t>
      </w:r>
      <w:r>
        <w:rPr>
          <w:b/>
          <w:sz w:val="26"/>
        </w:rPr>
        <w:t>HỮU</w:t>
      </w:r>
      <w:r>
        <w:rPr>
          <w:b/>
          <w:spacing w:val="-7"/>
          <w:sz w:val="26"/>
        </w:rPr>
        <w:t> </w:t>
      </w:r>
      <w:r>
        <w:rPr>
          <w:b/>
          <w:sz w:val="26"/>
        </w:rPr>
        <w:t>THƯỢNG</w:t>
      </w:r>
      <w:r>
        <w:rPr>
          <w:b/>
          <w:spacing w:val="-6"/>
          <w:sz w:val="26"/>
        </w:rPr>
        <w:t> </w:t>
      </w:r>
      <w:r>
        <w:rPr>
          <w:b/>
          <w:i/>
          <w:sz w:val="26"/>
        </w:rPr>
        <w:t>(SA</w:t>
      </w:r>
      <w:r>
        <w:rPr>
          <w:b/>
          <w:i/>
          <w:spacing w:val="-5"/>
          <w:sz w:val="26"/>
        </w:rPr>
        <w:t> </w:t>
      </w:r>
      <w:r>
        <w:rPr>
          <w:b/>
          <w:i/>
          <w:spacing w:val="-2"/>
          <w:sz w:val="26"/>
        </w:rPr>
        <w:t>UTTARADUKA)</w:t>
      </w:r>
    </w:p>
    <w:p>
      <w:pPr>
        <w:spacing w:before="198"/>
        <w:ind w:left="424" w:right="0" w:firstLine="0"/>
        <w:jc w:val="left"/>
        <w:rPr>
          <w:b/>
          <w:i/>
          <w:sz w:val="26"/>
        </w:rPr>
      </w:pPr>
      <w:bookmarkStart w:name="_bookmark306" w:id="307"/>
      <w:bookmarkEnd w:id="307"/>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853.</w:t>
      </w:r>
    </w:p>
    <w:p>
      <w:pPr>
        <w:pStyle w:val="BodyText"/>
        <w:spacing w:line="295" w:lineRule="exact"/>
        <w:ind w:left="708"/>
      </w:pPr>
      <w:r>
        <w:rPr/>
        <w:t>Pháp</w:t>
      </w:r>
      <w:r>
        <w:rPr>
          <w:spacing w:val="-5"/>
        </w:rPr>
        <w:t> </w:t>
      </w:r>
      <w:r>
        <w:rPr/>
        <w:t>hữu</w:t>
      </w:r>
      <w:r>
        <w:rPr>
          <w:spacing w:val="-4"/>
        </w:rPr>
        <w:t> </w:t>
      </w:r>
      <w:r>
        <w:rPr/>
        <w:t>thượng</w:t>
      </w:r>
      <w:r>
        <w:rPr>
          <w:spacing w:val="-5"/>
        </w:rPr>
        <w:t> </w:t>
      </w:r>
      <w:r>
        <w:rPr/>
        <w:t>liên</w:t>
      </w:r>
      <w:r>
        <w:rPr>
          <w:spacing w:val="-4"/>
        </w:rPr>
        <w:t> </w:t>
      </w:r>
      <w:r>
        <w:rPr/>
        <w:t>quan</w:t>
      </w:r>
      <w:r>
        <w:rPr>
          <w:spacing w:val="-4"/>
        </w:rPr>
        <w:t> </w:t>
      </w:r>
      <w:r>
        <w:rPr/>
        <w:t>pháp</w:t>
      </w:r>
      <w:r>
        <w:rPr>
          <w:spacing w:val="-5"/>
        </w:rPr>
        <w:t> </w:t>
      </w:r>
      <w:r>
        <w:rPr/>
        <w:t>hữu</w:t>
      </w:r>
      <w:r>
        <w:rPr>
          <w:spacing w:val="-4"/>
        </w:rPr>
        <w:t> </w:t>
      </w:r>
      <w:r>
        <w:rPr/>
        <w:t>thượng</w:t>
      </w:r>
      <w:r>
        <w:rPr>
          <w:spacing w:val="-4"/>
        </w:rPr>
        <w:t> </w:t>
      </w:r>
      <w:r>
        <w:rPr/>
        <w:t>sanh</w:t>
      </w:r>
      <w:r>
        <w:rPr>
          <w:spacing w:val="-5"/>
        </w:rPr>
        <w:t> </w:t>
      </w:r>
      <w:r>
        <w:rPr/>
        <w:t>ra</w:t>
      </w:r>
      <w:r>
        <w:rPr>
          <w:spacing w:val="-5"/>
        </w:rPr>
        <w:t> </w:t>
      </w:r>
      <w:r>
        <w:rPr/>
        <w:t>do</w:t>
      </w:r>
      <w:r>
        <w:rPr>
          <w:spacing w:val="-4"/>
        </w:rPr>
        <w:t> </w:t>
      </w:r>
      <w:r>
        <w:rPr/>
        <w:t>Nhân</w:t>
      </w:r>
      <w:r>
        <w:rPr>
          <w:spacing w:val="-5"/>
        </w:rPr>
        <w:t> </w:t>
      </w:r>
      <w:r>
        <w:rPr>
          <w:spacing w:val="-2"/>
        </w:rPr>
        <w:t>duyên:</w:t>
      </w:r>
    </w:p>
    <w:p>
      <w:pPr>
        <w:pStyle w:val="BodyText"/>
        <w:spacing w:line="296" w:lineRule="exact"/>
        <w:ind w:left="708"/>
      </w:pPr>
      <w:r>
        <w:rPr/>
        <w:t>-</w:t>
      </w:r>
      <w:r>
        <w:rPr>
          <w:spacing w:val="30"/>
        </w:rPr>
        <w:t>  </w:t>
      </w:r>
      <w:r>
        <w:rPr/>
        <w:t>3</w:t>
      </w:r>
      <w:r>
        <w:rPr>
          <w:spacing w:val="-4"/>
        </w:rPr>
        <w:t> </w:t>
      </w:r>
      <w:r>
        <w:rPr/>
        <w:t>uẩn</w:t>
      </w:r>
      <w:r>
        <w:rPr>
          <w:spacing w:val="-4"/>
        </w:rPr>
        <w:t> </w:t>
      </w:r>
      <w:r>
        <w:rPr/>
        <w:t>và</w:t>
      </w:r>
      <w:r>
        <w:rPr>
          <w:spacing w:val="-4"/>
        </w:rPr>
        <w:t> </w:t>
      </w:r>
      <w:r>
        <w:rPr/>
        <w:t>sắc</w:t>
      </w:r>
      <w:r>
        <w:rPr>
          <w:spacing w:val="-1"/>
        </w:rPr>
        <w:t> </w:t>
      </w:r>
      <w:r>
        <w:rPr/>
        <w:t>tâm</w:t>
      </w:r>
      <w:r>
        <w:rPr>
          <w:spacing w:val="-5"/>
        </w:rPr>
        <w:t> </w:t>
      </w:r>
      <w:r>
        <w:rPr/>
        <w:t>liên</w:t>
      </w:r>
      <w:r>
        <w:rPr>
          <w:spacing w:val="-4"/>
        </w:rPr>
        <w:t> </w:t>
      </w:r>
      <w:r>
        <w:rPr/>
        <w:t>quan</w:t>
      </w:r>
      <w:r>
        <w:rPr>
          <w:spacing w:val="-4"/>
        </w:rPr>
        <w:t> </w:t>
      </w:r>
      <w:r>
        <w:rPr/>
        <w:t>1</w:t>
      </w:r>
      <w:r>
        <w:rPr>
          <w:spacing w:val="-2"/>
        </w:rPr>
        <w:t> </w:t>
      </w:r>
      <w:r>
        <w:rPr/>
        <w:t>uẩn</w:t>
      </w:r>
      <w:r>
        <w:rPr>
          <w:spacing w:val="-4"/>
        </w:rPr>
        <w:t> </w:t>
      </w:r>
      <w:r>
        <w:rPr/>
        <w:t>hữu thượng</w:t>
      </w:r>
      <w:r>
        <w:rPr>
          <w:spacing w:val="-1"/>
        </w:rPr>
        <w:t> </w:t>
      </w:r>
      <w:r>
        <w:rPr>
          <w:i/>
        </w:rPr>
        <w:t>(sa</w:t>
      </w:r>
      <w:r>
        <w:rPr>
          <w:i/>
          <w:spacing w:val="-4"/>
        </w:rPr>
        <w:t> </w:t>
      </w:r>
      <w:r>
        <w:rPr>
          <w:i/>
        </w:rPr>
        <w:t>uttara)</w:t>
      </w:r>
      <w:r>
        <w:rPr/>
        <w:t>,...</w:t>
      </w:r>
      <w:r>
        <w:rPr>
          <w:spacing w:val="-4"/>
        </w:rPr>
        <w:t> </w:t>
      </w:r>
      <w:r>
        <w:rPr/>
        <w:t>2</w:t>
      </w:r>
      <w:r>
        <w:rPr>
          <w:spacing w:val="-4"/>
        </w:rPr>
        <w:t> uẩn.</w:t>
      </w:r>
    </w:p>
    <w:p>
      <w:pPr>
        <w:spacing w:before="1"/>
        <w:ind w:left="708" w:right="0" w:firstLine="283"/>
        <w:jc w:val="left"/>
        <w:rPr>
          <w:sz w:val="26"/>
        </w:rPr>
      </w:pPr>
      <w:r>
        <w:rPr>
          <w:sz w:val="26"/>
        </w:rPr>
        <w:t>Tục sinh luôn đến đại sung nội bộ </w:t>
      </w:r>
      <w:r>
        <w:rPr>
          <w:i/>
          <w:sz w:val="26"/>
        </w:rPr>
        <w:t>(ajjhattikamahābhūta) </w:t>
      </w:r>
      <w:r>
        <w:rPr>
          <w:sz w:val="26"/>
        </w:rPr>
        <w:t>như nhị đề hiệp thế trong phần đỉnh </w:t>
      </w:r>
      <w:r>
        <w:rPr>
          <w:i/>
          <w:sz w:val="26"/>
        </w:rPr>
        <w:t>(cūḷantaraduka) </w:t>
      </w:r>
      <w:r>
        <w:rPr>
          <w:sz w:val="26"/>
        </w:rPr>
        <w:t>không chi khác.</w:t>
      </w:r>
    </w:p>
    <w:p>
      <w:pPr>
        <w:spacing w:line="299" w:lineRule="exact" w:before="0"/>
        <w:ind w:left="2930" w:right="0" w:firstLine="0"/>
        <w:jc w:val="left"/>
        <w:rPr>
          <w:i/>
          <w:sz w:val="26"/>
        </w:rPr>
      </w:pPr>
      <w:r>
        <w:rPr>
          <w:i/>
          <w:sz w:val="26"/>
        </w:rPr>
        <w:t>Dứt</w:t>
      </w:r>
      <w:r>
        <w:rPr>
          <w:i/>
          <w:spacing w:val="-6"/>
          <w:sz w:val="26"/>
        </w:rPr>
        <w:t> </w:t>
      </w:r>
      <w:r>
        <w:rPr>
          <w:i/>
          <w:sz w:val="26"/>
        </w:rPr>
        <w:t>nhị</w:t>
      </w:r>
      <w:r>
        <w:rPr>
          <w:i/>
          <w:spacing w:val="-5"/>
          <w:sz w:val="26"/>
        </w:rPr>
        <w:t> </w:t>
      </w:r>
      <w:r>
        <w:rPr>
          <w:i/>
          <w:sz w:val="26"/>
        </w:rPr>
        <w:t>đề</w:t>
      </w:r>
      <w:r>
        <w:rPr>
          <w:i/>
          <w:spacing w:val="-3"/>
          <w:sz w:val="26"/>
        </w:rPr>
        <w:t> </w:t>
      </w:r>
      <w:r>
        <w:rPr>
          <w:i/>
          <w:sz w:val="26"/>
        </w:rPr>
        <w:t>hữu</w:t>
      </w:r>
      <w:r>
        <w:rPr>
          <w:i/>
          <w:spacing w:val="-5"/>
          <w:sz w:val="26"/>
        </w:rPr>
        <w:t> </w:t>
      </w:r>
      <w:r>
        <w:rPr>
          <w:i/>
          <w:sz w:val="26"/>
        </w:rPr>
        <w:t>thượng (sa</w:t>
      </w:r>
      <w:r>
        <w:rPr>
          <w:i/>
          <w:spacing w:val="-4"/>
          <w:sz w:val="26"/>
        </w:rPr>
        <w:t> </w:t>
      </w:r>
      <w:r>
        <w:rPr>
          <w:i/>
          <w:spacing w:val="-2"/>
          <w:sz w:val="26"/>
        </w:rPr>
        <w:t>uttaraduka)</w:t>
      </w:r>
    </w:p>
    <w:p>
      <w:pPr>
        <w:pStyle w:val="BodyText"/>
        <w:spacing w:before="2"/>
        <w:ind w:left="0"/>
        <w:rPr>
          <w:i/>
          <w:sz w:val="14"/>
        </w:rPr>
      </w:pPr>
      <w:r>
        <w:rPr>
          <w:i/>
          <w:sz w:val="14"/>
        </w:rPr>
        <mc:AlternateContent>
          <mc:Choice Requires="wps">
            <w:drawing>
              <wp:anchor distT="0" distB="0" distL="0" distR="0" allowOverlap="1" layoutInCell="1" locked="0" behindDoc="1" simplePos="0" relativeHeight="487631872">
                <wp:simplePos x="0" y="0"/>
                <wp:positionH relativeFrom="page">
                  <wp:posOffset>3525646</wp:posOffset>
                </wp:positionH>
                <wp:positionV relativeFrom="paragraph">
                  <wp:posOffset>119005</wp:posOffset>
                </wp:positionV>
                <wp:extent cx="329565"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370488pt;width:25.95pt;height:.1pt;mso-position-horizontal-relative:page;mso-position-vertical-relative:paragraph;z-index:-15684608;mso-wrap-distance-left:0;mso-wrap-distance-right:0" id="docshape105" coordorigin="5552,187" coordsize="519,0" path="m5552,187l6071,187e" filled="false" stroked="true" strokeweight=".8424pt" strokecolor="#000000">
                <v:path arrowok="t"/>
                <v:stroke dashstyle="dash"/>
                <w10:wrap type="topAndBottom"/>
              </v:shape>
            </w:pict>
          </mc:Fallback>
        </mc:AlternateContent>
      </w:r>
    </w:p>
    <w:p>
      <w:pPr>
        <w:pStyle w:val="BodyText"/>
        <w:ind w:left="0"/>
        <w:rPr>
          <w:i/>
        </w:rPr>
      </w:pPr>
    </w:p>
    <w:p>
      <w:pPr>
        <w:pStyle w:val="BodyText"/>
        <w:ind w:left="0"/>
        <w:rPr>
          <w:i/>
        </w:rPr>
      </w:pPr>
    </w:p>
    <w:p>
      <w:pPr>
        <w:pStyle w:val="BodyText"/>
        <w:spacing w:before="291"/>
        <w:ind w:left="0"/>
        <w:rPr>
          <w:i/>
        </w:rPr>
      </w:pPr>
    </w:p>
    <w:p>
      <w:pPr>
        <w:spacing w:before="0"/>
        <w:ind w:left="0" w:right="0" w:firstLine="0"/>
        <w:jc w:val="center"/>
        <w:rPr>
          <w:b/>
          <w:i/>
          <w:sz w:val="26"/>
        </w:rPr>
      </w:pPr>
      <w:bookmarkStart w:name="_bookmark307" w:id="308"/>
      <w:bookmarkEnd w:id="308"/>
      <w:r>
        <w:rPr/>
      </w:r>
      <w:r>
        <w:rPr>
          <w:b/>
          <w:sz w:val="26"/>
        </w:rPr>
        <w:t>NHỊ</w:t>
      </w:r>
      <w:r>
        <w:rPr>
          <w:b/>
          <w:spacing w:val="-6"/>
          <w:sz w:val="26"/>
        </w:rPr>
        <w:t> </w:t>
      </w:r>
      <w:r>
        <w:rPr>
          <w:b/>
          <w:sz w:val="26"/>
        </w:rPr>
        <w:t>ĐỀ</w:t>
      </w:r>
      <w:r>
        <w:rPr>
          <w:b/>
          <w:spacing w:val="-5"/>
          <w:sz w:val="26"/>
        </w:rPr>
        <w:t> </w:t>
      </w:r>
      <w:r>
        <w:rPr>
          <w:b/>
          <w:sz w:val="26"/>
        </w:rPr>
        <w:t>HỮU</w:t>
      </w:r>
      <w:r>
        <w:rPr>
          <w:b/>
          <w:spacing w:val="-5"/>
          <w:sz w:val="26"/>
        </w:rPr>
        <w:t> </w:t>
      </w:r>
      <w:r>
        <w:rPr>
          <w:b/>
          <w:sz w:val="26"/>
        </w:rPr>
        <w:t>Y</w:t>
      </w:r>
      <w:r>
        <w:rPr>
          <w:b/>
          <w:spacing w:val="-3"/>
          <w:sz w:val="26"/>
        </w:rPr>
        <w:t> </w:t>
      </w:r>
      <w:r>
        <w:rPr>
          <w:b/>
          <w:i/>
          <w:spacing w:val="-2"/>
          <w:sz w:val="26"/>
        </w:rPr>
        <w:t>(SARAṆADUKA)</w:t>
      </w:r>
    </w:p>
    <w:p>
      <w:pPr>
        <w:spacing w:before="200"/>
        <w:ind w:left="424" w:right="0" w:firstLine="0"/>
        <w:jc w:val="left"/>
        <w:rPr>
          <w:b/>
          <w:i/>
          <w:sz w:val="26"/>
        </w:rPr>
      </w:pPr>
      <w:bookmarkStart w:name="_bookmark308" w:id="309"/>
      <w:bookmarkEnd w:id="309"/>
      <w:r>
        <w:rPr/>
      </w:r>
      <w:r>
        <w:rPr>
          <w:b/>
          <w:sz w:val="26"/>
          <w:u w:val="single"/>
        </w:rPr>
        <w:t>Phần</w:t>
      </w:r>
      <w:r>
        <w:rPr>
          <w:b/>
          <w:spacing w:val="-6"/>
          <w:sz w:val="26"/>
          <w:u w:val="single"/>
        </w:rPr>
        <w:t> </w:t>
      </w:r>
      <w:r>
        <w:rPr>
          <w:b/>
          <w:sz w:val="26"/>
          <w:u w:val="single"/>
        </w:rPr>
        <w:t>Liên</w:t>
      </w:r>
      <w:r>
        <w:rPr>
          <w:b/>
          <w:spacing w:val="-6"/>
          <w:sz w:val="26"/>
          <w:u w:val="single"/>
        </w:rPr>
        <w:t> </w:t>
      </w:r>
      <w:r>
        <w:rPr>
          <w:b/>
          <w:sz w:val="26"/>
          <w:u w:val="single"/>
        </w:rPr>
        <w:t>Quan</w:t>
      </w:r>
      <w:r>
        <w:rPr>
          <w:b/>
          <w:spacing w:val="-6"/>
          <w:sz w:val="26"/>
        </w:rPr>
        <w:t> </w:t>
      </w:r>
      <w:r>
        <w:rPr>
          <w:b/>
          <w:i/>
          <w:spacing w:val="-2"/>
          <w:sz w:val="26"/>
        </w:rPr>
        <w:t>(Paṭiccavāra)</w:t>
      </w:r>
    </w:p>
    <w:p>
      <w:pPr>
        <w:pStyle w:val="Heading2"/>
        <w:spacing w:line="240" w:lineRule="auto"/>
      </w:pPr>
      <w:r>
        <w:rPr>
          <w:spacing w:val="-4"/>
        </w:rPr>
        <w:t>854.</w:t>
      </w:r>
    </w:p>
    <w:p>
      <w:pPr>
        <w:pStyle w:val="BodyText"/>
        <w:spacing w:line="294" w:lineRule="exact"/>
        <w:ind w:left="708"/>
      </w:pPr>
      <w:r>
        <w:rPr/>
        <w:t>Pháp</w:t>
      </w:r>
      <w:r>
        <w:rPr>
          <w:spacing w:val="-5"/>
        </w:rPr>
        <w:t> </w:t>
      </w:r>
      <w:r>
        <w:rPr/>
        <w:t>hữu</w:t>
      </w:r>
      <w:r>
        <w:rPr>
          <w:spacing w:val="1"/>
        </w:rPr>
        <w:t> </w:t>
      </w:r>
      <w:r>
        <w:rPr/>
        <w:t>y</w:t>
      </w:r>
      <w:r>
        <w:rPr>
          <w:spacing w:val="-8"/>
        </w:rPr>
        <w:t> </w:t>
      </w:r>
      <w:r>
        <w:rPr/>
        <w:t>liên</w:t>
      </w:r>
      <w:r>
        <w:rPr>
          <w:spacing w:val="-4"/>
        </w:rPr>
        <w:t> </w:t>
      </w:r>
      <w:r>
        <w:rPr/>
        <w:t>quan</w:t>
      </w:r>
      <w:r>
        <w:rPr>
          <w:spacing w:val="-1"/>
        </w:rPr>
        <w:t> </w:t>
      </w:r>
      <w:r>
        <w:rPr/>
        <w:t>pháp</w:t>
      </w:r>
      <w:r>
        <w:rPr>
          <w:spacing w:val="-3"/>
        </w:rPr>
        <w:t> </w:t>
      </w:r>
      <w:r>
        <w:rPr/>
        <w:t>hữu</w:t>
      </w:r>
      <w:r>
        <w:rPr>
          <w:spacing w:val="1"/>
        </w:rPr>
        <w:t> </w:t>
      </w:r>
      <w:r>
        <w:rPr/>
        <w:t>y</w:t>
      </w:r>
      <w:r>
        <w:rPr>
          <w:spacing w:val="-8"/>
        </w:rPr>
        <w:t> </w:t>
      </w:r>
      <w:r>
        <w:rPr/>
        <w:t>sanh</w:t>
      </w:r>
      <w:r>
        <w:rPr>
          <w:spacing w:val="-4"/>
        </w:rPr>
        <w:t> </w:t>
      </w:r>
      <w:r>
        <w:rPr/>
        <w:t>ra</w:t>
      </w:r>
      <w:r>
        <w:rPr>
          <w:spacing w:val="-4"/>
        </w:rPr>
        <w:t> </w:t>
      </w:r>
      <w:r>
        <w:rPr/>
        <w:t>do</w:t>
      </w:r>
      <w:r>
        <w:rPr>
          <w:spacing w:val="-1"/>
        </w:rPr>
        <w:t> </w:t>
      </w:r>
      <w:r>
        <w:rPr/>
        <w:t>Nhân</w:t>
      </w:r>
      <w:r>
        <w:rPr>
          <w:spacing w:val="-4"/>
        </w:rPr>
        <w:t> </w:t>
      </w:r>
      <w:r>
        <w:rPr>
          <w:spacing w:val="-2"/>
        </w:rPr>
        <w:t>duyên:</w:t>
      </w:r>
    </w:p>
    <w:p>
      <w:pPr>
        <w:pStyle w:val="ListParagraph"/>
        <w:numPr>
          <w:ilvl w:val="0"/>
          <w:numId w:val="673"/>
        </w:numPr>
        <w:tabs>
          <w:tab w:pos="993" w:val="left" w:leader="none"/>
        </w:tabs>
        <w:spacing w:line="297" w:lineRule="exact" w:before="0" w:after="0"/>
        <w:ind w:left="993" w:right="0" w:hanging="285"/>
        <w:jc w:val="left"/>
        <w:rPr>
          <w:sz w:val="26"/>
        </w:rPr>
      </w:pPr>
      <w:r>
        <w:rPr>
          <w:sz w:val="26"/>
        </w:rPr>
        <w:t>3</w:t>
      </w:r>
      <w:r>
        <w:rPr>
          <w:spacing w:val="-4"/>
          <w:sz w:val="26"/>
        </w:rPr>
        <w:t> </w:t>
      </w:r>
      <w:r>
        <w:rPr>
          <w:sz w:val="26"/>
        </w:rPr>
        <w:t>uẩn</w:t>
      </w:r>
      <w:r>
        <w:rPr>
          <w:spacing w:val="-5"/>
          <w:sz w:val="26"/>
        </w:rPr>
        <w:t> </w:t>
      </w:r>
      <w:r>
        <w:rPr>
          <w:sz w:val="26"/>
        </w:rPr>
        <w:t>liên</w:t>
      </w:r>
      <w:r>
        <w:rPr>
          <w:spacing w:val="-4"/>
          <w:sz w:val="26"/>
        </w:rPr>
        <w:t> </w:t>
      </w:r>
      <w:r>
        <w:rPr>
          <w:sz w:val="26"/>
        </w:rPr>
        <w:t>quan</w:t>
      </w:r>
      <w:r>
        <w:rPr>
          <w:spacing w:val="-4"/>
          <w:sz w:val="26"/>
        </w:rPr>
        <w:t> </w:t>
      </w:r>
      <w:r>
        <w:rPr>
          <w:sz w:val="26"/>
        </w:rPr>
        <w:t>1</w:t>
      </w:r>
      <w:r>
        <w:rPr>
          <w:spacing w:val="-3"/>
          <w:sz w:val="26"/>
        </w:rPr>
        <w:t> </w:t>
      </w:r>
      <w:r>
        <w:rPr>
          <w:sz w:val="26"/>
        </w:rPr>
        <w:t>uẩn</w:t>
      </w:r>
      <w:r>
        <w:rPr>
          <w:spacing w:val="-3"/>
          <w:sz w:val="26"/>
        </w:rPr>
        <w:t> </w:t>
      </w:r>
      <w:r>
        <w:rPr>
          <w:sz w:val="26"/>
        </w:rPr>
        <w:t>hữu</w:t>
      </w:r>
      <w:r>
        <w:rPr>
          <w:spacing w:val="-1"/>
          <w:sz w:val="26"/>
        </w:rPr>
        <w:t> </w:t>
      </w:r>
      <w:r>
        <w:rPr>
          <w:sz w:val="26"/>
        </w:rPr>
        <w:t>y</w:t>
      </w:r>
      <w:r>
        <w:rPr>
          <w:spacing w:val="-6"/>
          <w:sz w:val="26"/>
        </w:rPr>
        <w:t> </w:t>
      </w:r>
      <w:r>
        <w:rPr>
          <w:i/>
          <w:sz w:val="26"/>
        </w:rPr>
        <w:t>(saraṇa)</w:t>
      </w:r>
      <w:r>
        <w:rPr>
          <w:sz w:val="26"/>
        </w:rPr>
        <w:t>,...</w:t>
      </w:r>
      <w:r>
        <w:rPr>
          <w:spacing w:val="-4"/>
          <w:sz w:val="26"/>
        </w:rPr>
        <w:t> </w:t>
      </w:r>
      <w:r>
        <w:rPr>
          <w:sz w:val="26"/>
        </w:rPr>
        <w:t>2</w:t>
      </w:r>
      <w:r>
        <w:rPr>
          <w:spacing w:val="-4"/>
          <w:sz w:val="26"/>
        </w:rPr>
        <w:t> uẩn.</w:t>
      </w:r>
    </w:p>
    <w:p>
      <w:pPr>
        <w:pStyle w:val="ListParagraph"/>
        <w:numPr>
          <w:ilvl w:val="0"/>
          <w:numId w:val="673"/>
        </w:numPr>
        <w:tabs>
          <w:tab w:pos="993" w:val="left" w:leader="none"/>
        </w:tabs>
        <w:spacing w:line="240" w:lineRule="auto" w:before="1" w:after="0"/>
        <w:ind w:left="993" w:right="140" w:hanging="286"/>
        <w:jc w:val="left"/>
        <w:rPr>
          <w:sz w:val="26"/>
        </w:rPr>
      </w:pPr>
      <w:r>
        <w:rPr>
          <w:sz w:val="26"/>
        </w:rPr>
        <w:t>có</w:t>
      </w:r>
      <w:r>
        <w:rPr>
          <w:spacing w:val="20"/>
          <w:sz w:val="26"/>
        </w:rPr>
        <w:t> </w:t>
      </w:r>
      <w:r>
        <w:rPr>
          <w:sz w:val="26"/>
        </w:rPr>
        <w:t>5</w:t>
      </w:r>
      <w:r>
        <w:rPr>
          <w:spacing w:val="20"/>
          <w:sz w:val="26"/>
        </w:rPr>
        <w:t> </w:t>
      </w:r>
      <w:r>
        <w:rPr>
          <w:sz w:val="26"/>
        </w:rPr>
        <w:t>câu</w:t>
      </w:r>
      <w:r>
        <w:rPr>
          <w:spacing w:val="20"/>
          <w:sz w:val="26"/>
        </w:rPr>
        <w:t> </w:t>
      </w:r>
      <w:r>
        <w:rPr>
          <w:sz w:val="26"/>
        </w:rPr>
        <w:t>đề</w:t>
      </w:r>
      <w:r>
        <w:rPr>
          <w:spacing w:val="23"/>
          <w:sz w:val="26"/>
        </w:rPr>
        <w:t> </w:t>
      </w:r>
      <w:r>
        <w:rPr>
          <w:sz w:val="26"/>
        </w:rPr>
        <w:t>như</w:t>
      </w:r>
      <w:r>
        <w:rPr>
          <w:spacing w:val="25"/>
          <w:sz w:val="26"/>
        </w:rPr>
        <w:t> </w:t>
      </w:r>
      <w:r>
        <w:rPr>
          <w:sz w:val="26"/>
        </w:rPr>
        <w:t>nhị</w:t>
      </w:r>
      <w:r>
        <w:rPr>
          <w:spacing w:val="20"/>
          <w:sz w:val="26"/>
        </w:rPr>
        <w:t> </w:t>
      </w:r>
      <w:r>
        <w:rPr>
          <w:sz w:val="26"/>
        </w:rPr>
        <w:t>đề</w:t>
      </w:r>
      <w:r>
        <w:rPr>
          <w:spacing w:val="22"/>
          <w:sz w:val="26"/>
        </w:rPr>
        <w:t> </w:t>
      </w:r>
      <w:r>
        <w:rPr>
          <w:sz w:val="26"/>
        </w:rPr>
        <w:t>Vô</w:t>
      </w:r>
      <w:r>
        <w:rPr>
          <w:spacing w:val="23"/>
          <w:sz w:val="26"/>
        </w:rPr>
        <w:t> </w:t>
      </w:r>
      <w:r>
        <w:rPr>
          <w:sz w:val="26"/>
        </w:rPr>
        <w:t>sắc</w:t>
      </w:r>
      <w:r>
        <w:rPr>
          <w:spacing w:val="23"/>
          <w:sz w:val="26"/>
        </w:rPr>
        <w:t> </w:t>
      </w:r>
      <w:r>
        <w:rPr>
          <w:i/>
          <w:sz w:val="26"/>
        </w:rPr>
        <w:t>(arūpaduka)</w:t>
      </w:r>
      <w:r>
        <w:rPr>
          <w:sz w:val="26"/>
        </w:rPr>
        <w:t>;</w:t>
      </w:r>
      <w:r>
        <w:rPr>
          <w:spacing w:val="22"/>
          <w:sz w:val="26"/>
        </w:rPr>
        <w:t> </w:t>
      </w:r>
      <w:r>
        <w:rPr>
          <w:sz w:val="26"/>
        </w:rPr>
        <w:t>như</w:t>
      </w:r>
      <w:r>
        <w:rPr>
          <w:spacing w:val="22"/>
          <w:sz w:val="26"/>
        </w:rPr>
        <w:t> </w:t>
      </w:r>
      <w:r>
        <w:rPr>
          <w:sz w:val="26"/>
        </w:rPr>
        <w:t>thuận</w:t>
      </w:r>
      <w:r>
        <w:rPr>
          <w:spacing w:val="20"/>
          <w:sz w:val="26"/>
        </w:rPr>
        <w:t> </w:t>
      </w:r>
      <w:r>
        <w:rPr>
          <w:sz w:val="26"/>
        </w:rPr>
        <w:t>thứ</w:t>
      </w:r>
      <w:r>
        <w:rPr>
          <w:spacing w:val="27"/>
          <w:sz w:val="26"/>
        </w:rPr>
        <w:t> </w:t>
      </w:r>
      <w:r>
        <w:rPr>
          <w:i/>
          <w:sz w:val="26"/>
        </w:rPr>
        <w:t>(anuloma)</w:t>
      </w:r>
      <w:r>
        <w:rPr>
          <w:i/>
          <w:spacing w:val="21"/>
          <w:sz w:val="26"/>
        </w:rPr>
        <w:t> </w:t>
      </w:r>
      <w:r>
        <w:rPr>
          <w:sz w:val="26"/>
        </w:rPr>
        <w:t>trong</w:t>
      </w:r>
      <w:r>
        <w:rPr>
          <w:spacing w:val="21"/>
          <w:sz w:val="26"/>
        </w:rPr>
        <w:t> </w:t>
      </w:r>
      <w:r>
        <w:rPr>
          <w:sz w:val="26"/>
        </w:rPr>
        <w:t>phần liên quan </w:t>
      </w:r>
      <w:r>
        <w:rPr>
          <w:i/>
          <w:sz w:val="26"/>
        </w:rPr>
        <w:t>(paṭiccavāra)</w:t>
      </w:r>
      <w:r>
        <w:rPr>
          <w:sz w:val="26"/>
        </w:rPr>
        <w:t>.</w:t>
      </w:r>
    </w:p>
    <w:p>
      <w:pPr>
        <w:pStyle w:val="Heading2"/>
        <w:spacing w:before="7"/>
      </w:pPr>
      <w:r>
        <w:rPr>
          <w:spacing w:val="-4"/>
        </w:rPr>
        <w:t>855.</w:t>
      </w:r>
    </w:p>
    <w:p>
      <w:pPr>
        <w:pStyle w:val="BodyText"/>
        <w:spacing w:line="297" w:lineRule="exact"/>
        <w:ind w:left="708"/>
      </w:pPr>
      <w:r>
        <w:rPr/>
        <w:t>Nhân</w:t>
      </w:r>
      <w:r>
        <w:rPr>
          <w:spacing w:val="-4"/>
        </w:rPr>
        <w:t> </w:t>
      </w:r>
      <w:r>
        <w:rPr/>
        <w:t>5,</w:t>
      </w:r>
      <w:r>
        <w:rPr>
          <w:spacing w:val="-4"/>
        </w:rPr>
        <w:t> </w:t>
      </w:r>
      <w:r>
        <w:rPr/>
        <w:t>Cảnh</w:t>
      </w:r>
      <w:r>
        <w:rPr>
          <w:spacing w:val="-4"/>
        </w:rPr>
        <w:t> </w:t>
      </w:r>
      <w:r>
        <w:rPr/>
        <w:t>2,</w:t>
      </w:r>
      <w:r>
        <w:rPr>
          <w:spacing w:val="-3"/>
        </w:rPr>
        <w:t> </w:t>
      </w:r>
      <w:r>
        <w:rPr/>
        <w:t>Trưởng</w:t>
      </w:r>
      <w:r>
        <w:rPr>
          <w:spacing w:val="-4"/>
        </w:rPr>
        <w:t> </w:t>
      </w:r>
      <w:r>
        <w:rPr/>
        <w:t>5,</w:t>
      </w:r>
      <w:r>
        <w:rPr>
          <w:spacing w:val="-3"/>
        </w:rPr>
        <w:t> </w:t>
      </w:r>
      <w:r>
        <w:rPr/>
        <w:t>Bất</w:t>
      </w:r>
      <w:r>
        <w:rPr>
          <w:spacing w:val="-3"/>
        </w:rPr>
        <w:t> </w:t>
      </w:r>
      <w:r>
        <w:rPr/>
        <w:t>ly</w:t>
      </w:r>
      <w:r>
        <w:rPr>
          <w:spacing w:val="-6"/>
        </w:rPr>
        <w:t> </w:t>
      </w:r>
      <w:r>
        <w:rPr>
          <w:spacing w:val="-5"/>
        </w:rPr>
        <w:t>5.</w:t>
      </w:r>
    </w:p>
    <w:p>
      <w:pPr>
        <w:pStyle w:val="Heading2"/>
        <w:spacing w:line="240" w:lineRule="auto" w:before="3"/>
      </w:pPr>
      <w:r>
        <w:rPr>
          <w:spacing w:val="-4"/>
        </w:rPr>
        <w:t>856.</w:t>
      </w:r>
    </w:p>
    <w:p>
      <w:pPr>
        <w:pStyle w:val="ListParagraph"/>
        <w:numPr>
          <w:ilvl w:val="1"/>
          <w:numId w:val="671"/>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hữu</w:t>
      </w:r>
      <w:r>
        <w:rPr>
          <w:spacing w:val="1"/>
          <w:sz w:val="26"/>
        </w:rPr>
        <w:t> </w:t>
      </w:r>
      <w:r>
        <w:rPr>
          <w:sz w:val="26"/>
        </w:rPr>
        <w:t>y</w:t>
      </w:r>
      <w:r>
        <w:rPr>
          <w:spacing w:val="-8"/>
          <w:sz w:val="26"/>
        </w:rPr>
        <w:t> </w:t>
      </w:r>
      <w:r>
        <w:rPr>
          <w:sz w:val="26"/>
        </w:rPr>
        <w:t>liên</w:t>
      </w:r>
      <w:r>
        <w:rPr>
          <w:spacing w:val="-4"/>
          <w:sz w:val="26"/>
        </w:rPr>
        <w:t> </w:t>
      </w:r>
      <w:r>
        <w:rPr>
          <w:sz w:val="26"/>
        </w:rPr>
        <w:t>quan</w:t>
      </w:r>
      <w:r>
        <w:rPr>
          <w:spacing w:val="-1"/>
          <w:sz w:val="26"/>
        </w:rPr>
        <w:t> </w:t>
      </w:r>
      <w:r>
        <w:rPr>
          <w:sz w:val="26"/>
        </w:rPr>
        <w:t>pháp</w:t>
      </w:r>
      <w:r>
        <w:rPr>
          <w:spacing w:val="-3"/>
          <w:sz w:val="26"/>
        </w:rPr>
        <w:t> </w:t>
      </w:r>
      <w:r>
        <w:rPr>
          <w:sz w:val="26"/>
        </w:rPr>
        <w:t>hữu</w:t>
      </w:r>
      <w:r>
        <w:rPr>
          <w:spacing w:val="1"/>
          <w:sz w:val="26"/>
        </w:rPr>
        <w:t> </w:t>
      </w:r>
      <w:r>
        <w:rPr>
          <w:sz w:val="26"/>
        </w:rPr>
        <w:t>y</w:t>
      </w:r>
      <w:r>
        <w:rPr>
          <w:spacing w:val="-8"/>
          <w:sz w:val="26"/>
        </w:rPr>
        <w:t> </w:t>
      </w:r>
      <w:r>
        <w:rPr>
          <w:sz w:val="26"/>
        </w:rPr>
        <w:t>sanh</w:t>
      </w:r>
      <w:r>
        <w:rPr>
          <w:spacing w:val="-4"/>
          <w:sz w:val="26"/>
        </w:rPr>
        <w:t> </w:t>
      </w:r>
      <w:r>
        <w:rPr>
          <w:sz w:val="26"/>
        </w:rPr>
        <w:t>ra</w:t>
      </w:r>
      <w:r>
        <w:rPr>
          <w:spacing w:val="-4"/>
          <w:sz w:val="26"/>
        </w:rPr>
        <w:t> </w:t>
      </w:r>
      <w:r>
        <w:rPr>
          <w:sz w:val="26"/>
        </w:rPr>
        <w:t>do</w:t>
      </w:r>
      <w:r>
        <w:rPr>
          <w:spacing w:val="-3"/>
          <w:sz w:val="26"/>
        </w:rPr>
        <w:t> </w:t>
      </w:r>
      <w:r>
        <w:rPr>
          <w:sz w:val="26"/>
        </w:rPr>
        <w:t>phi</w:t>
      </w:r>
      <w:r>
        <w:rPr>
          <w:spacing w:val="-4"/>
          <w:sz w:val="26"/>
        </w:rPr>
        <w:t> </w:t>
      </w:r>
      <w:r>
        <w:rPr>
          <w:sz w:val="26"/>
        </w:rPr>
        <w:t>Nhân</w:t>
      </w:r>
      <w:r>
        <w:rPr>
          <w:spacing w:val="-4"/>
          <w:sz w:val="26"/>
        </w:rPr>
        <w:t> </w:t>
      </w:r>
      <w:r>
        <w:rPr>
          <w:spacing w:val="-2"/>
          <w:sz w:val="26"/>
        </w:rPr>
        <w:t>duyên:</w:t>
      </w:r>
    </w:p>
    <w:p>
      <w:pPr>
        <w:pStyle w:val="BodyText"/>
      </w:pPr>
      <w:r>
        <w:rPr/>
        <w:t>Si</w:t>
      </w:r>
      <w:r>
        <w:rPr>
          <w:spacing w:val="25"/>
        </w:rPr>
        <w:t> </w:t>
      </w:r>
      <w:r>
        <w:rPr/>
        <w:t>đồng</w:t>
      </w:r>
      <w:r>
        <w:rPr>
          <w:spacing w:val="25"/>
        </w:rPr>
        <w:t> </w:t>
      </w:r>
      <w:r>
        <w:rPr/>
        <w:t>sanh</w:t>
      </w:r>
      <w:r>
        <w:rPr>
          <w:spacing w:val="25"/>
        </w:rPr>
        <w:t> </w:t>
      </w:r>
      <w:r>
        <w:rPr/>
        <w:t>hoài</w:t>
      </w:r>
      <w:r>
        <w:rPr>
          <w:spacing w:val="26"/>
        </w:rPr>
        <w:t> </w:t>
      </w:r>
      <w:r>
        <w:rPr/>
        <w:t>nghi,</w:t>
      </w:r>
      <w:r>
        <w:rPr>
          <w:spacing w:val="25"/>
        </w:rPr>
        <w:t> </w:t>
      </w:r>
      <w:r>
        <w:rPr/>
        <w:t>đồng</w:t>
      </w:r>
      <w:r>
        <w:rPr>
          <w:spacing w:val="25"/>
        </w:rPr>
        <w:t> </w:t>
      </w:r>
      <w:r>
        <w:rPr/>
        <w:t>sanh</w:t>
      </w:r>
      <w:r>
        <w:rPr>
          <w:spacing w:val="25"/>
        </w:rPr>
        <w:t> </w:t>
      </w:r>
      <w:r>
        <w:rPr/>
        <w:t>phóng</w:t>
      </w:r>
      <w:r>
        <w:rPr>
          <w:spacing w:val="27"/>
        </w:rPr>
        <w:t> </w:t>
      </w:r>
      <w:r>
        <w:rPr/>
        <w:t>dật</w:t>
      </w:r>
      <w:r>
        <w:rPr>
          <w:spacing w:val="25"/>
        </w:rPr>
        <w:t> </w:t>
      </w:r>
      <w:r>
        <w:rPr/>
        <w:t>liên</w:t>
      </w:r>
      <w:r>
        <w:rPr>
          <w:spacing w:val="25"/>
        </w:rPr>
        <w:t> </w:t>
      </w:r>
      <w:r>
        <w:rPr/>
        <w:t>quan</w:t>
      </w:r>
      <w:r>
        <w:rPr>
          <w:spacing w:val="26"/>
        </w:rPr>
        <w:t> </w:t>
      </w:r>
      <w:r>
        <w:rPr/>
        <w:t>uẩn</w:t>
      </w:r>
      <w:r>
        <w:rPr>
          <w:spacing w:val="25"/>
        </w:rPr>
        <w:t> </w:t>
      </w:r>
      <w:r>
        <w:rPr/>
        <w:t>đồng</w:t>
      </w:r>
      <w:r>
        <w:rPr>
          <w:spacing w:val="25"/>
        </w:rPr>
        <w:t> </w:t>
      </w:r>
      <w:r>
        <w:rPr/>
        <w:t>sanh</w:t>
      </w:r>
      <w:r>
        <w:rPr>
          <w:spacing w:val="26"/>
        </w:rPr>
        <w:t> </w:t>
      </w:r>
      <w:r>
        <w:rPr/>
        <w:t>hoài</w:t>
      </w:r>
      <w:r>
        <w:rPr>
          <w:spacing w:val="25"/>
        </w:rPr>
        <w:t> </w:t>
      </w:r>
      <w:r>
        <w:rPr/>
        <w:t>nghi, đồng sanh phóng dật.</w:t>
      </w:r>
    </w:p>
    <w:p>
      <w:pPr>
        <w:pStyle w:val="ListParagraph"/>
        <w:numPr>
          <w:ilvl w:val="1"/>
          <w:numId w:val="671"/>
        </w:numPr>
        <w:tabs>
          <w:tab w:pos="707" w:val="left" w:leader="none"/>
        </w:tabs>
        <w:spacing w:line="315" w:lineRule="exact" w:before="119" w:after="0"/>
        <w:ind w:left="707" w:right="0" w:hanging="283"/>
        <w:jc w:val="left"/>
        <w:rPr>
          <w:sz w:val="26"/>
        </w:rPr>
      </w:pPr>
      <w:r>
        <w:rPr>
          <w:sz w:val="26"/>
        </w:rPr>
        <w:t>Pháp</w:t>
      </w:r>
      <w:r>
        <w:rPr>
          <w:spacing w:val="-5"/>
          <w:sz w:val="26"/>
        </w:rPr>
        <w:t> </w:t>
      </w:r>
      <w:r>
        <w:rPr>
          <w:sz w:val="26"/>
        </w:rPr>
        <w:t>vô</w:t>
      </w:r>
      <w:r>
        <w:rPr>
          <w:spacing w:val="1"/>
          <w:sz w:val="26"/>
        </w:rPr>
        <w:t> </w:t>
      </w:r>
      <w:r>
        <w:rPr>
          <w:sz w:val="26"/>
        </w:rPr>
        <w:t>y</w:t>
      </w:r>
      <w:r>
        <w:rPr>
          <w:spacing w:val="-7"/>
          <w:sz w:val="26"/>
        </w:rPr>
        <w:t> </w:t>
      </w:r>
      <w:r>
        <w:rPr>
          <w:sz w:val="26"/>
        </w:rPr>
        <w:t>liên</w:t>
      </w:r>
      <w:r>
        <w:rPr>
          <w:spacing w:val="-4"/>
          <w:sz w:val="26"/>
        </w:rPr>
        <w:t> </w:t>
      </w:r>
      <w:r>
        <w:rPr>
          <w:sz w:val="26"/>
        </w:rPr>
        <w:t>quan</w:t>
      </w:r>
      <w:r>
        <w:rPr>
          <w:spacing w:val="-4"/>
          <w:sz w:val="26"/>
        </w:rPr>
        <w:t> </w:t>
      </w:r>
      <w:r>
        <w:rPr>
          <w:sz w:val="26"/>
        </w:rPr>
        <w:t>pháp</w:t>
      </w:r>
      <w:r>
        <w:rPr>
          <w:spacing w:val="-3"/>
          <w:sz w:val="26"/>
        </w:rPr>
        <w:t> </w:t>
      </w:r>
      <w:r>
        <w:rPr>
          <w:sz w:val="26"/>
        </w:rPr>
        <w:t>vô y</w:t>
      </w:r>
      <w:r>
        <w:rPr>
          <w:spacing w:val="-8"/>
          <w:sz w:val="26"/>
        </w:rPr>
        <w:t> </w:t>
      </w:r>
      <w:r>
        <w:rPr>
          <w:sz w:val="26"/>
        </w:rPr>
        <w:t>sanh</w:t>
      </w:r>
      <w:r>
        <w:rPr>
          <w:spacing w:val="-4"/>
          <w:sz w:val="26"/>
        </w:rPr>
        <w:t> </w:t>
      </w:r>
      <w:r>
        <w:rPr>
          <w:sz w:val="26"/>
        </w:rPr>
        <w:t>ra</w:t>
      </w:r>
      <w:r>
        <w:rPr>
          <w:spacing w:val="-4"/>
          <w:sz w:val="26"/>
        </w:rPr>
        <w:t> </w:t>
      </w:r>
      <w:r>
        <w:rPr>
          <w:sz w:val="26"/>
        </w:rPr>
        <w:t>do</w:t>
      </w:r>
      <w:r>
        <w:rPr>
          <w:spacing w:val="-2"/>
          <w:sz w:val="26"/>
        </w:rPr>
        <w:t> </w:t>
      </w:r>
      <w:r>
        <w:rPr>
          <w:sz w:val="26"/>
        </w:rPr>
        <w:t>phi</w:t>
      </w:r>
      <w:r>
        <w:rPr>
          <w:spacing w:val="-1"/>
          <w:sz w:val="26"/>
        </w:rPr>
        <w:t> </w:t>
      </w:r>
      <w:r>
        <w:rPr>
          <w:sz w:val="26"/>
        </w:rPr>
        <w:t>Nhân</w:t>
      </w:r>
      <w:r>
        <w:rPr>
          <w:spacing w:val="-5"/>
          <w:sz w:val="26"/>
        </w:rPr>
        <w:t> </w:t>
      </w:r>
      <w:r>
        <w:rPr>
          <w:spacing w:val="-2"/>
          <w:sz w:val="26"/>
        </w:rPr>
        <w:t>duyên:</w:t>
      </w:r>
    </w:p>
    <w:p>
      <w:pPr>
        <w:pStyle w:val="BodyText"/>
        <w:spacing w:line="244" w:lineRule="auto"/>
        <w:ind w:left="708" w:right="139" w:firstLine="285"/>
      </w:pPr>
      <w:r>
        <w:rPr/>
        <w:t>3</w:t>
      </w:r>
      <w:r>
        <w:rPr>
          <w:spacing w:val="24"/>
        </w:rPr>
        <w:t> </w:t>
      </w:r>
      <w:r>
        <w:rPr/>
        <w:t>uẩn</w:t>
      </w:r>
      <w:r>
        <w:rPr>
          <w:spacing w:val="24"/>
        </w:rPr>
        <w:t> </w:t>
      </w:r>
      <w:r>
        <w:rPr/>
        <w:t>và</w:t>
      </w:r>
      <w:r>
        <w:rPr>
          <w:spacing w:val="24"/>
        </w:rPr>
        <w:t> </w:t>
      </w:r>
      <w:r>
        <w:rPr/>
        <w:t>sắc</w:t>
      </w:r>
      <w:r>
        <w:rPr>
          <w:spacing w:val="24"/>
        </w:rPr>
        <w:t> </w:t>
      </w:r>
      <w:r>
        <w:rPr/>
        <w:t>tâm</w:t>
      </w:r>
      <w:r>
        <w:rPr>
          <w:spacing w:val="24"/>
        </w:rPr>
        <w:t> </w:t>
      </w:r>
      <w:r>
        <w:rPr/>
        <w:t>liên</w:t>
      </w:r>
      <w:r>
        <w:rPr>
          <w:spacing w:val="26"/>
        </w:rPr>
        <w:t> </w:t>
      </w:r>
      <w:r>
        <w:rPr/>
        <w:t>quan</w:t>
      </w:r>
      <w:r>
        <w:rPr>
          <w:spacing w:val="23"/>
        </w:rPr>
        <w:t> </w:t>
      </w:r>
      <w:r>
        <w:rPr/>
        <w:t>1</w:t>
      </w:r>
      <w:r>
        <w:rPr>
          <w:spacing w:val="25"/>
        </w:rPr>
        <w:t> </w:t>
      </w:r>
      <w:r>
        <w:rPr/>
        <w:t>uẩn</w:t>
      </w:r>
      <w:r>
        <w:rPr>
          <w:spacing w:val="24"/>
        </w:rPr>
        <w:t> </w:t>
      </w:r>
      <w:r>
        <w:rPr/>
        <w:t>vô</w:t>
      </w:r>
      <w:r>
        <w:rPr>
          <w:spacing w:val="28"/>
        </w:rPr>
        <w:t> </w:t>
      </w:r>
      <w:r>
        <w:rPr/>
        <w:t>y</w:t>
      </w:r>
      <w:r>
        <w:rPr>
          <w:spacing w:val="22"/>
        </w:rPr>
        <w:t> </w:t>
      </w:r>
      <w:r>
        <w:rPr>
          <w:i/>
        </w:rPr>
        <w:t>(araṇa)</w:t>
      </w:r>
      <w:r>
        <w:rPr>
          <w:i/>
          <w:spacing w:val="25"/>
        </w:rPr>
        <w:t> </w:t>
      </w:r>
      <w:r>
        <w:rPr/>
        <w:t>vô</w:t>
      </w:r>
      <w:r>
        <w:rPr>
          <w:spacing w:val="24"/>
        </w:rPr>
        <w:t> </w:t>
      </w:r>
      <w:r>
        <w:rPr/>
        <w:t>nhân.</w:t>
      </w:r>
      <w:r>
        <w:rPr>
          <w:spacing w:val="23"/>
        </w:rPr>
        <w:t> </w:t>
      </w:r>
      <w:r>
        <w:rPr/>
        <w:t>Sát-na</w:t>
      </w:r>
      <w:r>
        <w:rPr>
          <w:spacing w:val="24"/>
        </w:rPr>
        <w:t> </w:t>
      </w:r>
      <w:r>
        <w:rPr/>
        <w:t>tục</w:t>
      </w:r>
      <w:r>
        <w:rPr>
          <w:spacing w:val="27"/>
        </w:rPr>
        <w:t> </w:t>
      </w:r>
      <w:r>
        <w:rPr/>
        <w:t>sinh</w:t>
      </w:r>
      <w:r>
        <w:rPr>
          <w:spacing w:val="24"/>
        </w:rPr>
        <w:t> </w:t>
      </w:r>
      <w:r>
        <w:rPr/>
        <w:t>vô</w:t>
      </w:r>
      <w:r>
        <w:rPr>
          <w:spacing w:val="26"/>
        </w:rPr>
        <w:t> </w:t>
      </w:r>
      <w:r>
        <w:rPr/>
        <w:t>nhân: Luôn đến người Vô tưởng...</w:t>
      </w:r>
    </w:p>
    <w:p>
      <w:pPr>
        <w:pStyle w:val="Heading2"/>
        <w:spacing w:line="291" w:lineRule="exact" w:before="0"/>
      </w:pPr>
      <w:r>
        <w:rPr>
          <w:spacing w:val="-4"/>
        </w:rPr>
        <w:t>857.</w:t>
      </w:r>
    </w:p>
    <w:p>
      <w:pPr>
        <w:pStyle w:val="BodyText"/>
        <w:ind w:left="708" w:right="139"/>
        <w:jc w:val="both"/>
      </w:pPr>
      <w:r>
        <w:rPr/>
        <w:t>Phi Nhân 2, phi Cảnh</w:t>
      </w:r>
      <w:r>
        <w:rPr>
          <w:spacing w:val="-1"/>
        </w:rPr>
        <w:t> </w:t>
      </w:r>
      <w:r>
        <w:rPr/>
        <w:t>3, phi Trưởng</w:t>
      </w:r>
      <w:r>
        <w:rPr>
          <w:spacing w:val="-1"/>
        </w:rPr>
        <w:t> </w:t>
      </w:r>
      <w:r>
        <w:rPr/>
        <w:t>5, phi Vô gián 3, phi Cận y</w:t>
      </w:r>
      <w:r>
        <w:rPr>
          <w:spacing w:val="-5"/>
        </w:rPr>
        <w:t> </w:t>
      </w:r>
      <w:r>
        <w:rPr/>
        <w:t>3, phi Tiền sanh 4, phi Hậu sanh 5, phi Cố hưởng 5, phi Nghiệp 2, phi Quả 5, phi Thực 1, phi Quyền 1, phi Thiền 1, phi Đạo 1, phi Tương ưng 3, phi Bất tương ưng 2, phi Vô hữu 3, phi Ly 3.</w:t>
      </w:r>
    </w:p>
    <w:p>
      <w:pPr>
        <w:pStyle w:val="BodyText"/>
        <w:spacing w:before="114"/>
        <w:ind w:left="424"/>
      </w:pPr>
      <w:r>
        <w:rPr/>
        <w:t>Dù</w:t>
      </w:r>
      <w:r>
        <w:rPr>
          <w:spacing w:val="-5"/>
        </w:rPr>
        <w:t> </w:t>
      </w:r>
      <w:r>
        <w:rPr/>
        <w:t>đếm</w:t>
      </w:r>
      <w:r>
        <w:rPr>
          <w:spacing w:val="-6"/>
        </w:rPr>
        <w:t> </w:t>
      </w:r>
      <w:r>
        <w:rPr/>
        <w:t>2</w:t>
      </w:r>
      <w:r>
        <w:rPr>
          <w:spacing w:val="-4"/>
        </w:rPr>
        <w:t> </w:t>
      </w:r>
      <w:r>
        <w:rPr/>
        <w:t>câu</w:t>
      </w:r>
      <w:r>
        <w:rPr>
          <w:spacing w:val="-4"/>
        </w:rPr>
        <w:t> </w:t>
      </w:r>
      <w:r>
        <w:rPr/>
        <w:t>ngoài</w:t>
      </w:r>
      <w:r>
        <w:rPr>
          <w:spacing w:val="-4"/>
        </w:rPr>
        <w:t> </w:t>
      </w:r>
      <w:r>
        <w:rPr/>
        <w:t>ra</w:t>
      </w:r>
      <w:r>
        <w:rPr>
          <w:spacing w:val="-2"/>
        </w:rPr>
        <w:t> </w:t>
      </w:r>
      <w:r>
        <w:rPr/>
        <w:t>hay</w:t>
      </w:r>
      <w:r>
        <w:rPr>
          <w:spacing w:val="-4"/>
        </w:rPr>
        <w:t> </w:t>
      </w:r>
      <w:r>
        <w:rPr/>
        <w:t>phần</w:t>
      </w:r>
      <w:r>
        <w:rPr>
          <w:spacing w:val="-4"/>
        </w:rPr>
        <w:t> </w:t>
      </w:r>
      <w:r>
        <w:rPr/>
        <w:t>đồng</w:t>
      </w:r>
      <w:r>
        <w:rPr>
          <w:spacing w:val="-5"/>
        </w:rPr>
        <w:t> </w:t>
      </w:r>
      <w:r>
        <w:rPr/>
        <w:t>sanh</w:t>
      </w:r>
      <w:r>
        <w:rPr>
          <w:spacing w:val="-1"/>
        </w:rPr>
        <w:t> </w:t>
      </w:r>
      <w:r>
        <w:rPr>
          <w:i/>
        </w:rPr>
        <w:t>(sahajātavāra)</w:t>
      </w:r>
      <w:r>
        <w:rPr>
          <w:i/>
          <w:spacing w:val="-3"/>
        </w:rPr>
        <w:t> </w:t>
      </w:r>
      <w:r>
        <w:rPr/>
        <w:t>đều</w:t>
      </w:r>
      <w:r>
        <w:rPr>
          <w:spacing w:val="-4"/>
        </w:rPr>
        <w:t> </w:t>
      </w:r>
      <w:r>
        <w:rPr/>
        <w:t>nên</w:t>
      </w:r>
      <w:r>
        <w:rPr>
          <w:spacing w:val="-5"/>
        </w:rPr>
        <w:t> </w:t>
      </w:r>
      <w:r>
        <w:rPr/>
        <w:t>sắp</w:t>
      </w:r>
      <w:r>
        <w:rPr>
          <w:spacing w:val="-4"/>
        </w:rPr>
        <w:t> </w:t>
      </w:r>
      <w:r>
        <w:rPr/>
        <w:t>đầy</w:t>
      </w:r>
      <w:r>
        <w:rPr>
          <w:spacing w:val="-9"/>
        </w:rPr>
        <w:t> </w:t>
      </w:r>
      <w:r>
        <w:rPr>
          <w:spacing w:val="-5"/>
        </w:rPr>
        <w:t>đủ.</w:t>
      </w:r>
    </w:p>
    <w:p>
      <w:pPr>
        <w:pStyle w:val="BodyText"/>
        <w:spacing w:after="0"/>
        <w:sectPr>
          <w:pgSz w:w="11630" w:h="16450"/>
          <w:pgMar w:header="571" w:footer="0" w:top="880" w:bottom="280" w:left="850" w:right="850"/>
        </w:sectPr>
      </w:pPr>
    </w:p>
    <w:p>
      <w:pPr>
        <w:spacing w:before="227"/>
        <w:ind w:left="424" w:right="0" w:firstLine="0"/>
        <w:jc w:val="left"/>
        <w:rPr>
          <w:b/>
          <w:i/>
          <w:sz w:val="26"/>
        </w:rPr>
      </w:pPr>
      <w:bookmarkStart w:name="_bookmark309" w:id="310"/>
      <w:bookmarkEnd w:id="310"/>
      <w:r>
        <w:rPr/>
      </w:r>
      <w:r>
        <w:rPr>
          <w:b/>
          <w:sz w:val="26"/>
          <w:u w:val="single"/>
        </w:rPr>
        <w:t>Phần</w:t>
      </w:r>
      <w:r>
        <w:rPr>
          <w:b/>
          <w:spacing w:val="-8"/>
          <w:sz w:val="26"/>
          <w:u w:val="single"/>
        </w:rPr>
        <w:t> </w:t>
      </w:r>
      <w:r>
        <w:rPr>
          <w:b/>
          <w:sz w:val="26"/>
          <w:u w:val="single"/>
        </w:rPr>
        <w:t>Ỷ</w:t>
      </w:r>
      <w:r>
        <w:rPr>
          <w:b/>
          <w:spacing w:val="-5"/>
          <w:sz w:val="26"/>
          <w:u w:val="single"/>
        </w:rPr>
        <w:t> </w:t>
      </w:r>
      <w:r>
        <w:rPr>
          <w:b/>
          <w:sz w:val="26"/>
          <w:u w:val="single"/>
        </w:rPr>
        <w:t>Trượng</w:t>
      </w:r>
      <w:r>
        <w:rPr>
          <w:b/>
          <w:spacing w:val="-8"/>
          <w:sz w:val="26"/>
        </w:rPr>
        <w:t> </w:t>
      </w:r>
      <w:r>
        <w:rPr>
          <w:b/>
          <w:i/>
          <w:spacing w:val="-2"/>
          <w:sz w:val="26"/>
        </w:rPr>
        <w:t>(Paccayavāra)</w:t>
      </w:r>
    </w:p>
    <w:p>
      <w:pPr>
        <w:pStyle w:val="Heading2"/>
        <w:spacing w:line="240" w:lineRule="auto" w:before="2"/>
      </w:pPr>
      <w:r>
        <w:rPr>
          <w:spacing w:val="-4"/>
        </w:rPr>
        <w:t>858.</w:t>
      </w:r>
    </w:p>
    <w:p>
      <w:pPr>
        <w:pStyle w:val="BodyText"/>
        <w:ind w:left="708" w:right="139"/>
      </w:pPr>
      <w:r>
        <w:rPr/>
        <w:t>Pháp</w:t>
      </w:r>
      <w:r>
        <w:rPr>
          <w:spacing w:val="21"/>
        </w:rPr>
        <w:t> </w:t>
      </w:r>
      <w:r>
        <w:rPr/>
        <w:t>hữu</w:t>
      </w:r>
      <w:r>
        <w:rPr>
          <w:spacing w:val="24"/>
        </w:rPr>
        <w:t> </w:t>
      </w:r>
      <w:r>
        <w:rPr/>
        <w:t>y</w:t>
      </w:r>
      <w:r>
        <w:rPr>
          <w:spacing w:val="17"/>
        </w:rPr>
        <w:t> </w:t>
      </w:r>
      <w:r>
        <w:rPr/>
        <w:t>nhờ</w:t>
      </w:r>
      <w:r>
        <w:rPr>
          <w:spacing w:val="21"/>
        </w:rPr>
        <w:t> </w:t>
      </w:r>
      <w:r>
        <w:rPr/>
        <w:t>cậy</w:t>
      </w:r>
      <w:r>
        <w:rPr>
          <w:spacing w:val="18"/>
        </w:rPr>
        <w:t> </w:t>
      </w:r>
      <w:r>
        <w:rPr/>
        <w:t>pháp</w:t>
      </w:r>
      <w:r>
        <w:rPr>
          <w:spacing w:val="22"/>
        </w:rPr>
        <w:t> </w:t>
      </w:r>
      <w:r>
        <w:rPr/>
        <w:t>hữu</w:t>
      </w:r>
      <w:r>
        <w:rPr>
          <w:spacing w:val="24"/>
        </w:rPr>
        <w:t> </w:t>
      </w:r>
      <w:r>
        <w:rPr/>
        <w:t>y</w:t>
      </w:r>
      <w:r>
        <w:rPr>
          <w:spacing w:val="17"/>
        </w:rPr>
        <w:t> </w:t>
      </w:r>
      <w:r>
        <w:rPr/>
        <w:t>sanh</w:t>
      </w:r>
      <w:r>
        <w:rPr>
          <w:spacing w:val="21"/>
        </w:rPr>
        <w:t> </w:t>
      </w:r>
      <w:r>
        <w:rPr/>
        <w:t>ra</w:t>
      </w:r>
      <w:r>
        <w:rPr>
          <w:spacing w:val="21"/>
        </w:rPr>
        <w:t> </w:t>
      </w:r>
      <w:r>
        <w:rPr/>
        <w:t>do</w:t>
      </w:r>
      <w:r>
        <w:rPr>
          <w:spacing w:val="24"/>
        </w:rPr>
        <w:t> </w:t>
      </w:r>
      <w:r>
        <w:rPr/>
        <w:t>Nhân</w:t>
      </w:r>
      <w:r>
        <w:rPr>
          <w:spacing w:val="21"/>
        </w:rPr>
        <w:t> </w:t>
      </w:r>
      <w:r>
        <w:rPr/>
        <w:t>duyên:</w:t>
      </w:r>
      <w:r>
        <w:rPr>
          <w:spacing w:val="21"/>
        </w:rPr>
        <w:t> </w:t>
      </w:r>
      <w:r>
        <w:rPr/>
        <w:t>3</w:t>
      </w:r>
      <w:r>
        <w:rPr>
          <w:spacing w:val="21"/>
        </w:rPr>
        <w:t> </w:t>
      </w:r>
      <w:r>
        <w:rPr/>
        <w:t>uẩn</w:t>
      </w:r>
      <w:r>
        <w:rPr>
          <w:spacing w:val="21"/>
        </w:rPr>
        <w:t> </w:t>
      </w:r>
      <w:r>
        <w:rPr/>
        <w:t>nhờ</w:t>
      </w:r>
      <w:r>
        <w:rPr>
          <w:spacing w:val="21"/>
        </w:rPr>
        <w:t> </w:t>
      </w:r>
      <w:r>
        <w:rPr/>
        <w:t>cậy</w:t>
      </w:r>
      <w:r>
        <w:rPr>
          <w:spacing w:val="20"/>
        </w:rPr>
        <w:t> </w:t>
      </w:r>
      <w:r>
        <w:rPr>
          <w:i/>
        </w:rPr>
        <w:t>(paccayā)</w:t>
      </w:r>
      <w:r>
        <w:rPr>
          <w:i/>
          <w:spacing w:val="20"/>
        </w:rPr>
        <w:t> </w:t>
      </w:r>
      <w:r>
        <w:rPr/>
        <w:t>1 uẩn hữu y </w:t>
      </w:r>
      <w:r>
        <w:rPr>
          <w:i/>
        </w:rPr>
        <w:t>(Saraṇa),</w:t>
      </w:r>
      <w:r>
        <w:rPr/>
        <w:t>... 2 uẩn.</w:t>
      </w:r>
    </w:p>
    <w:p>
      <w:pPr>
        <w:spacing w:line="242" w:lineRule="auto" w:before="113"/>
        <w:ind w:left="424" w:right="206" w:firstLine="286"/>
        <w:jc w:val="left"/>
        <w:rPr>
          <w:sz w:val="26"/>
        </w:rPr>
      </w:pPr>
      <w:r>
        <w:rPr>
          <w:sz w:val="26"/>
        </w:rPr>
        <w:t>Nhị đề Vô sắc giới </w:t>
      </w:r>
      <w:r>
        <w:rPr>
          <w:i/>
          <w:sz w:val="26"/>
        </w:rPr>
        <w:t>(Arūpāvacaraduka) </w:t>
      </w:r>
      <w:r>
        <w:rPr>
          <w:sz w:val="26"/>
        </w:rPr>
        <w:t>về phần ỷ trượng </w:t>
      </w:r>
      <w:r>
        <w:rPr>
          <w:i/>
          <w:sz w:val="26"/>
        </w:rPr>
        <w:t>(paccayavāra) </w:t>
      </w:r>
      <w:r>
        <w:rPr>
          <w:sz w:val="26"/>
        </w:rPr>
        <w:t>như thế nào, đây nên sắp như thế ấy.</w:t>
      </w:r>
    </w:p>
    <w:p>
      <w:pPr>
        <w:pStyle w:val="Heading2"/>
        <w:spacing w:line="298" w:lineRule="exact"/>
      </w:pPr>
      <w:r>
        <w:rPr>
          <w:spacing w:val="-4"/>
        </w:rPr>
        <w:t>859.</w:t>
      </w:r>
    </w:p>
    <w:p>
      <w:pPr>
        <w:pStyle w:val="BodyText"/>
        <w:spacing w:line="298" w:lineRule="exact"/>
        <w:ind w:left="424"/>
      </w:pPr>
      <w:r>
        <w:rPr/>
        <w:t>Nhân</w:t>
      </w:r>
      <w:r>
        <w:rPr>
          <w:spacing w:val="-4"/>
        </w:rPr>
        <w:t> </w:t>
      </w:r>
      <w:r>
        <w:rPr/>
        <w:t>9,</w:t>
      </w:r>
      <w:r>
        <w:rPr>
          <w:spacing w:val="-4"/>
        </w:rPr>
        <w:t> </w:t>
      </w:r>
      <w:r>
        <w:rPr/>
        <w:t>Cảnh</w:t>
      </w:r>
      <w:r>
        <w:rPr>
          <w:spacing w:val="-4"/>
        </w:rPr>
        <w:t> </w:t>
      </w:r>
      <w:r>
        <w:rPr/>
        <w:t>4,</w:t>
      </w:r>
      <w:r>
        <w:rPr>
          <w:spacing w:val="-3"/>
        </w:rPr>
        <w:t> </w:t>
      </w:r>
      <w:r>
        <w:rPr/>
        <w:t>Trưởng</w:t>
      </w:r>
      <w:r>
        <w:rPr>
          <w:spacing w:val="-4"/>
        </w:rPr>
        <w:t> </w:t>
      </w:r>
      <w:r>
        <w:rPr/>
        <w:t>9,</w:t>
      </w:r>
      <w:r>
        <w:rPr>
          <w:spacing w:val="-2"/>
        </w:rPr>
        <w:t> </w:t>
      </w:r>
      <w:r>
        <w:rPr/>
        <w:t>Bất</w:t>
      </w:r>
      <w:r>
        <w:rPr>
          <w:spacing w:val="-3"/>
        </w:rPr>
        <w:t> </w:t>
      </w:r>
      <w:r>
        <w:rPr/>
        <w:t>ly</w:t>
      </w:r>
      <w:r>
        <w:rPr>
          <w:spacing w:val="-6"/>
        </w:rPr>
        <w:t> </w:t>
      </w:r>
      <w:r>
        <w:rPr>
          <w:spacing w:val="-5"/>
        </w:rPr>
        <w:t>9.</w:t>
      </w:r>
    </w:p>
    <w:p>
      <w:pPr>
        <w:pStyle w:val="Heading2"/>
        <w:spacing w:line="299" w:lineRule="exact"/>
      </w:pPr>
      <w:r>
        <w:rPr>
          <w:spacing w:val="-4"/>
        </w:rPr>
        <w:t>860.</w:t>
      </w:r>
    </w:p>
    <w:p>
      <w:pPr>
        <w:pStyle w:val="ListParagraph"/>
        <w:numPr>
          <w:ilvl w:val="1"/>
          <w:numId w:val="671"/>
        </w:numPr>
        <w:tabs>
          <w:tab w:pos="708" w:val="left" w:leader="none"/>
        </w:tabs>
        <w:spacing w:line="237" w:lineRule="auto" w:before="2" w:after="0"/>
        <w:ind w:left="708" w:right="139" w:hanging="284"/>
        <w:jc w:val="left"/>
        <w:rPr>
          <w:sz w:val="26"/>
        </w:rPr>
      </w:pPr>
      <w:r>
        <w:rPr>
          <w:sz w:val="26"/>
        </w:rPr>
        <w:t>Pháp hữu</w:t>
      </w:r>
      <w:r>
        <w:rPr>
          <w:spacing w:val="19"/>
          <w:sz w:val="26"/>
        </w:rPr>
        <w:t> </w:t>
      </w:r>
      <w:r>
        <w:rPr>
          <w:sz w:val="26"/>
        </w:rPr>
        <w:t>y nhờ cậy pháp</w:t>
      </w:r>
      <w:r>
        <w:rPr>
          <w:spacing w:val="18"/>
          <w:sz w:val="26"/>
        </w:rPr>
        <w:t> </w:t>
      </w:r>
      <w:r>
        <w:rPr>
          <w:sz w:val="26"/>
        </w:rPr>
        <w:t>hữu</w:t>
      </w:r>
      <w:r>
        <w:rPr>
          <w:spacing w:val="19"/>
          <w:sz w:val="26"/>
        </w:rPr>
        <w:t> </w:t>
      </w:r>
      <w:r>
        <w:rPr>
          <w:sz w:val="26"/>
        </w:rPr>
        <w:t>y sanh ra do</w:t>
      </w:r>
      <w:r>
        <w:rPr>
          <w:spacing w:val="19"/>
          <w:sz w:val="26"/>
        </w:rPr>
        <w:t> </w:t>
      </w:r>
      <w:r>
        <w:rPr>
          <w:sz w:val="26"/>
        </w:rPr>
        <w:t>phi Nhân duyên: Si đồng sanh</w:t>
      </w:r>
      <w:r>
        <w:rPr>
          <w:spacing w:val="18"/>
          <w:sz w:val="26"/>
        </w:rPr>
        <w:t> </w:t>
      </w:r>
      <w:r>
        <w:rPr>
          <w:sz w:val="26"/>
        </w:rPr>
        <w:t>hoài nghi, đồng sanh phóng dật nhờ cậy uẩn đồng sanh hoài nghi, đồng sanh phóng dật.</w:t>
      </w:r>
    </w:p>
    <w:p>
      <w:pPr>
        <w:pStyle w:val="ListParagraph"/>
        <w:numPr>
          <w:ilvl w:val="1"/>
          <w:numId w:val="671"/>
        </w:numPr>
        <w:tabs>
          <w:tab w:pos="707" w:val="left" w:leader="none"/>
        </w:tabs>
        <w:spacing w:line="315" w:lineRule="exact" w:before="123" w:after="0"/>
        <w:ind w:left="707" w:right="0" w:hanging="283"/>
        <w:jc w:val="left"/>
        <w:rPr>
          <w:sz w:val="26"/>
        </w:rPr>
      </w:pPr>
      <w:r>
        <w:rPr>
          <w:sz w:val="26"/>
        </w:rPr>
        <w:t>Pháp</w:t>
      </w:r>
      <w:r>
        <w:rPr>
          <w:spacing w:val="-4"/>
          <w:sz w:val="26"/>
        </w:rPr>
        <w:t> </w:t>
      </w:r>
      <w:r>
        <w:rPr>
          <w:sz w:val="26"/>
        </w:rPr>
        <w:t>vô</w:t>
      </w:r>
      <w:r>
        <w:rPr>
          <w:spacing w:val="1"/>
          <w:sz w:val="26"/>
        </w:rPr>
        <w:t> </w:t>
      </w:r>
      <w:r>
        <w:rPr>
          <w:sz w:val="26"/>
        </w:rPr>
        <w:t>y</w:t>
      </w:r>
      <w:r>
        <w:rPr>
          <w:spacing w:val="-5"/>
          <w:sz w:val="26"/>
        </w:rPr>
        <w:t> </w:t>
      </w:r>
      <w:r>
        <w:rPr>
          <w:sz w:val="26"/>
        </w:rPr>
        <w:t>nhờ</w:t>
      </w:r>
      <w:r>
        <w:rPr>
          <w:spacing w:val="-3"/>
          <w:sz w:val="26"/>
        </w:rPr>
        <w:t> </w:t>
      </w:r>
      <w:r>
        <w:rPr>
          <w:sz w:val="26"/>
        </w:rPr>
        <w:t>cậy</w:t>
      </w:r>
      <w:r>
        <w:rPr>
          <w:spacing w:val="-6"/>
          <w:sz w:val="26"/>
        </w:rPr>
        <w:t> </w:t>
      </w:r>
      <w:r>
        <w:rPr>
          <w:sz w:val="26"/>
        </w:rPr>
        <w:t>pháp</w:t>
      </w:r>
      <w:r>
        <w:rPr>
          <w:spacing w:val="-2"/>
          <w:sz w:val="26"/>
        </w:rPr>
        <w:t> </w:t>
      </w:r>
      <w:r>
        <w:rPr>
          <w:sz w:val="26"/>
        </w:rPr>
        <w:t>vô</w:t>
      </w:r>
      <w:r>
        <w:rPr>
          <w:spacing w:val="1"/>
          <w:sz w:val="26"/>
        </w:rPr>
        <w:t> </w:t>
      </w:r>
      <w:r>
        <w:rPr>
          <w:sz w:val="26"/>
        </w:rPr>
        <w:t>y</w:t>
      </w:r>
      <w:r>
        <w:rPr>
          <w:spacing w:val="-7"/>
          <w:sz w:val="26"/>
        </w:rPr>
        <w:t> </w:t>
      </w:r>
      <w:r>
        <w:rPr>
          <w:sz w:val="26"/>
        </w:rPr>
        <w:t>sanh</w:t>
      </w:r>
      <w:r>
        <w:rPr>
          <w:spacing w:val="-4"/>
          <w:sz w:val="26"/>
        </w:rPr>
        <w:t> </w:t>
      </w:r>
      <w:r>
        <w:rPr>
          <w:sz w:val="26"/>
        </w:rPr>
        <w:t>ra</w:t>
      </w:r>
      <w:r>
        <w:rPr>
          <w:spacing w:val="-3"/>
          <w:sz w:val="26"/>
        </w:rPr>
        <w:t> </w:t>
      </w:r>
      <w:r>
        <w:rPr>
          <w:sz w:val="26"/>
        </w:rPr>
        <w:t>do</w:t>
      </w:r>
      <w:r>
        <w:rPr>
          <w:spacing w:val="-3"/>
          <w:sz w:val="26"/>
        </w:rPr>
        <w:t> </w:t>
      </w:r>
      <w:r>
        <w:rPr>
          <w:sz w:val="26"/>
        </w:rPr>
        <w:t>phi</w:t>
      </w:r>
      <w:r>
        <w:rPr>
          <w:spacing w:val="-2"/>
          <w:sz w:val="26"/>
        </w:rPr>
        <w:t> </w:t>
      </w:r>
      <w:r>
        <w:rPr>
          <w:sz w:val="26"/>
        </w:rPr>
        <w:t>Nhân</w:t>
      </w:r>
      <w:r>
        <w:rPr>
          <w:spacing w:val="-3"/>
          <w:sz w:val="26"/>
        </w:rPr>
        <w:t> </w:t>
      </w:r>
      <w:r>
        <w:rPr>
          <w:spacing w:val="-2"/>
          <w:sz w:val="26"/>
        </w:rPr>
        <w:t>duyên:</w:t>
      </w:r>
    </w:p>
    <w:p>
      <w:pPr>
        <w:pStyle w:val="ListParagraph"/>
        <w:numPr>
          <w:ilvl w:val="2"/>
          <w:numId w:val="671"/>
        </w:numPr>
        <w:tabs>
          <w:tab w:pos="993" w:val="left" w:leader="none"/>
        </w:tabs>
        <w:spacing w:line="244" w:lineRule="auto" w:before="0" w:after="0"/>
        <w:ind w:left="993" w:right="137" w:hanging="286"/>
        <w:jc w:val="left"/>
        <w:rPr>
          <w:sz w:val="26"/>
        </w:rPr>
      </w:pPr>
      <w:r>
        <w:rPr>
          <w:sz w:val="26"/>
        </w:rPr>
        <w:t>3</w:t>
      </w:r>
      <w:r>
        <w:rPr>
          <w:spacing w:val="16"/>
          <w:sz w:val="26"/>
        </w:rPr>
        <w:t> </w:t>
      </w:r>
      <w:r>
        <w:rPr>
          <w:sz w:val="26"/>
        </w:rPr>
        <w:t>uẩn</w:t>
      </w:r>
      <w:r>
        <w:rPr>
          <w:spacing w:val="17"/>
          <w:sz w:val="26"/>
        </w:rPr>
        <w:t> </w:t>
      </w:r>
      <w:r>
        <w:rPr>
          <w:sz w:val="26"/>
        </w:rPr>
        <w:t>và</w:t>
      </w:r>
      <w:r>
        <w:rPr>
          <w:spacing w:val="17"/>
          <w:sz w:val="26"/>
        </w:rPr>
        <w:t> </w:t>
      </w:r>
      <w:r>
        <w:rPr>
          <w:sz w:val="26"/>
        </w:rPr>
        <w:t>sắc</w:t>
      </w:r>
      <w:r>
        <w:rPr>
          <w:spacing w:val="17"/>
          <w:sz w:val="26"/>
        </w:rPr>
        <w:t> </w:t>
      </w:r>
      <w:r>
        <w:rPr>
          <w:sz w:val="26"/>
        </w:rPr>
        <w:t>tâm nhờ</w:t>
      </w:r>
      <w:r>
        <w:rPr>
          <w:spacing w:val="18"/>
          <w:sz w:val="26"/>
        </w:rPr>
        <w:t> </w:t>
      </w:r>
      <w:r>
        <w:rPr>
          <w:sz w:val="26"/>
        </w:rPr>
        <w:t>cậy 1</w:t>
      </w:r>
      <w:r>
        <w:rPr>
          <w:spacing w:val="18"/>
          <w:sz w:val="26"/>
        </w:rPr>
        <w:t> </w:t>
      </w:r>
      <w:r>
        <w:rPr>
          <w:sz w:val="26"/>
        </w:rPr>
        <w:t>uẩn</w:t>
      </w:r>
      <w:r>
        <w:rPr>
          <w:spacing w:val="17"/>
          <w:sz w:val="26"/>
        </w:rPr>
        <w:t> </w:t>
      </w:r>
      <w:r>
        <w:rPr>
          <w:sz w:val="26"/>
        </w:rPr>
        <w:t>vô</w:t>
      </w:r>
      <w:r>
        <w:rPr>
          <w:spacing w:val="21"/>
          <w:sz w:val="26"/>
        </w:rPr>
        <w:t> </w:t>
      </w:r>
      <w:r>
        <w:rPr>
          <w:sz w:val="26"/>
        </w:rPr>
        <w:t>y </w:t>
      </w:r>
      <w:r>
        <w:rPr>
          <w:i/>
          <w:sz w:val="26"/>
        </w:rPr>
        <w:t>(araṇa) </w:t>
      </w:r>
      <w:r>
        <w:rPr>
          <w:sz w:val="26"/>
        </w:rPr>
        <w:t>vô</w:t>
      </w:r>
      <w:r>
        <w:rPr>
          <w:spacing w:val="19"/>
          <w:sz w:val="26"/>
        </w:rPr>
        <w:t> </w:t>
      </w:r>
      <w:r>
        <w:rPr>
          <w:sz w:val="26"/>
        </w:rPr>
        <w:t>nhân.</w:t>
      </w:r>
      <w:r>
        <w:rPr>
          <w:spacing w:val="16"/>
          <w:sz w:val="26"/>
        </w:rPr>
        <w:t> </w:t>
      </w:r>
      <w:r>
        <w:rPr>
          <w:sz w:val="26"/>
        </w:rPr>
        <w:t>Tục</w:t>
      </w:r>
      <w:r>
        <w:rPr>
          <w:spacing w:val="17"/>
          <w:sz w:val="26"/>
        </w:rPr>
        <w:t> </w:t>
      </w:r>
      <w:r>
        <w:rPr>
          <w:sz w:val="26"/>
        </w:rPr>
        <w:t>sinh</w:t>
      </w:r>
      <w:r>
        <w:rPr>
          <w:spacing w:val="17"/>
          <w:sz w:val="26"/>
        </w:rPr>
        <w:t> </w:t>
      </w:r>
      <w:r>
        <w:rPr>
          <w:sz w:val="26"/>
        </w:rPr>
        <w:t>vô</w:t>
      </w:r>
      <w:r>
        <w:rPr>
          <w:spacing w:val="20"/>
          <w:sz w:val="26"/>
        </w:rPr>
        <w:t> </w:t>
      </w:r>
      <w:r>
        <w:rPr>
          <w:sz w:val="26"/>
        </w:rPr>
        <w:t>nhân</w:t>
      </w:r>
      <w:r>
        <w:rPr>
          <w:spacing w:val="17"/>
          <w:sz w:val="26"/>
        </w:rPr>
        <w:t> </w:t>
      </w:r>
      <w:r>
        <w:rPr>
          <w:sz w:val="26"/>
        </w:rPr>
        <w:t>luôn</w:t>
      </w:r>
      <w:r>
        <w:rPr>
          <w:spacing w:val="16"/>
          <w:sz w:val="26"/>
        </w:rPr>
        <w:t> </w:t>
      </w:r>
      <w:r>
        <w:rPr>
          <w:sz w:val="26"/>
        </w:rPr>
        <w:t>đến người Vô tưởng...</w:t>
      </w:r>
    </w:p>
    <w:p>
      <w:pPr>
        <w:pStyle w:val="ListParagraph"/>
        <w:numPr>
          <w:ilvl w:val="2"/>
          <w:numId w:val="671"/>
        </w:numPr>
        <w:tabs>
          <w:tab w:pos="993" w:val="left" w:leader="none"/>
        </w:tabs>
        <w:spacing w:line="291" w:lineRule="exact" w:before="0" w:after="0"/>
        <w:ind w:left="993" w:right="0" w:hanging="285"/>
        <w:jc w:val="left"/>
        <w:rPr>
          <w:sz w:val="26"/>
        </w:rPr>
      </w:pPr>
      <w:r>
        <w:rPr>
          <w:sz w:val="26"/>
        </w:rPr>
        <w:t>Nhãn</w:t>
      </w:r>
      <w:r>
        <w:rPr>
          <w:spacing w:val="-5"/>
          <w:sz w:val="26"/>
        </w:rPr>
        <w:t> </w:t>
      </w:r>
      <w:r>
        <w:rPr>
          <w:sz w:val="26"/>
        </w:rPr>
        <w:t>thức</w:t>
      </w:r>
      <w:r>
        <w:rPr>
          <w:spacing w:val="-4"/>
          <w:sz w:val="26"/>
        </w:rPr>
        <w:t> </w:t>
      </w:r>
      <w:r>
        <w:rPr>
          <w:sz w:val="26"/>
        </w:rPr>
        <w:t>nhờ</w:t>
      </w:r>
      <w:r>
        <w:rPr>
          <w:spacing w:val="-4"/>
          <w:sz w:val="26"/>
        </w:rPr>
        <w:t> </w:t>
      </w:r>
      <w:r>
        <w:rPr>
          <w:sz w:val="26"/>
        </w:rPr>
        <w:t>cậy</w:t>
      </w:r>
      <w:r>
        <w:rPr>
          <w:spacing w:val="-7"/>
          <w:sz w:val="26"/>
        </w:rPr>
        <w:t> </w:t>
      </w:r>
      <w:r>
        <w:rPr>
          <w:sz w:val="26"/>
        </w:rPr>
        <w:t>nhãn</w:t>
      </w:r>
      <w:r>
        <w:rPr>
          <w:spacing w:val="-4"/>
          <w:sz w:val="26"/>
        </w:rPr>
        <w:t> </w:t>
      </w:r>
      <w:r>
        <w:rPr>
          <w:sz w:val="26"/>
        </w:rPr>
        <w:t>xứ,...</w:t>
      </w:r>
      <w:r>
        <w:rPr>
          <w:spacing w:val="-4"/>
          <w:sz w:val="26"/>
        </w:rPr>
        <w:t> </w:t>
      </w:r>
      <w:r>
        <w:rPr>
          <w:sz w:val="26"/>
        </w:rPr>
        <w:t>nhờ</w:t>
      </w:r>
      <w:r>
        <w:rPr>
          <w:spacing w:val="-4"/>
          <w:sz w:val="26"/>
        </w:rPr>
        <w:t> </w:t>
      </w:r>
      <w:r>
        <w:rPr>
          <w:sz w:val="26"/>
        </w:rPr>
        <w:t>cậy</w:t>
      </w:r>
      <w:r>
        <w:rPr>
          <w:spacing w:val="-6"/>
          <w:sz w:val="26"/>
        </w:rPr>
        <w:t> </w:t>
      </w:r>
      <w:r>
        <w:rPr>
          <w:sz w:val="26"/>
        </w:rPr>
        <w:t>thân</w:t>
      </w:r>
      <w:r>
        <w:rPr>
          <w:spacing w:val="-2"/>
          <w:sz w:val="26"/>
        </w:rPr>
        <w:t> </w:t>
      </w:r>
      <w:r>
        <w:rPr>
          <w:spacing w:val="-5"/>
          <w:sz w:val="26"/>
        </w:rPr>
        <w:t>xứ.</w:t>
      </w:r>
    </w:p>
    <w:p>
      <w:pPr>
        <w:pStyle w:val="ListParagraph"/>
        <w:numPr>
          <w:ilvl w:val="1"/>
          <w:numId w:val="671"/>
        </w:numPr>
        <w:tabs>
          <w:tab w:pos="708" w:val="left" w:leader="none"/>
        </w:tabs>
        <w:spacing w:line="237" w:lineRule="auto" w:before="121" w:after="0"/>
        <w:ind w:left="708" w:right="139" w:hanging="284"/>
        <w:jc w:val="both"/>
        <w:rPr>
          <w:sz w:val="26"/>
        </w:rPr>
      </w:pPr>
      <w:r>
        <w:rPr>
          <w:sz w:val="26"/>
        </w:rPr>
        <w:t>Pháp hữu y nhờ cậy pháp vô y sanh ra do phi Nhân duyên: Si đồng sanh hoài nghi, đồng sanh phóng dật nhờ cậy vật.</w:t>
      </w:r>
    </w:p>
    <w:p>
      <w:pPr>
        <w:pStyle w:val="ListParagraph"/>
        <w:numPr>
          <w:ilvl w:val="1"/>
          <w:numId w:val="671"/>
        </w:numPr>
        <w:tabs>
          <w:tab w:pos="708" w:val="left" w:leader="none"/>
        </w:tabs>
        <w:spacing w:line="237" w:lineRule="auto" w:before="126" w:after="0"/>
        <w:ind w:left="708" w:right="139" w:hanging="284"/>
        <w:jc w:val="both"/>
        <w:rPr>
          <w:sz w:val="26"/>
        </w:rPr>
      </w:pPr>
      <w:r>
        <w:rPr>
          <w:sz w:val="26"/>
        </w:rPr>
        <w:t>Pháp hữu y</w:t>
      </w:r>
      <w:r>
        <w:rPr>
          <w:spacing w:val="-3"/>
          <w:sz w:val="26"/>
        </w:rPr>
        <w:t> </w:t>
      </w:r>
      <w:r>
        <w:rPr>
          <w:sz w:val="26"/>
        </w:rPr>
        <w:t>nhờ cậy</w:t>
      </w:r>
      <w:r>
        <w:rPr>
          <w:spacing w:val="-2"/>
          <w:sz w:val="26"/>
        </w:rPr>
        <w:t> </w:t>
      </w:r>
      <w:r>
        <w:rPr>
          <w:sz w:val="26"/>
        </w:rPr>
        <w:t>pháp hữu y và vô y</w:t>
      </w:r>
      <w:r>
        <w:rPr>
          <w:spacing w:val="-2"/>
          <w:sz w:val="26"/>
        </w:rPr>
        <w:t> </w:t>
      </w:r>
      <w:r>
        <w:rPr>
          <w:sz w:val="26"/>
        </w:rPr>
        <w:t>sanh ra do phi Nhân duyên: Si đồng sanh hoài nghi, đồng sanh phóng dật nhờ cậy uẩn đồng sanh hoài nghi, đồng sanh phóng dật và </w:t>
      </w:r>
      <w:r>
        <w:rPr>
          <w:spacing w:val="-4"/>
          <w:sz w:val="26"/>
        </w:rPr>
        <w:t>vật.</w:t>
      </w:r>
    </w:p>
    <w:p>
      <w:pPr>
        <w:pStyle w:val="Heading2"/>
        <w:spacing w:line="298" w:lineRule="exact" w:before="6"/>
      </w:pPr>
      <w:r>
        <w:rPr>
          <w:spacing w:val="-4"/>
        </w:rPr>
        <w:t>861.</w:t>
      </w:r>
    </w:p>
    <w:p>
      <w:pPr>
        <w:pStyle w:val="BodyText"/>
        <w:ind w:left="708" w:right="139"/>
        <w:jc w:val="both"/>
      </w:pPr>
      <w:r>
        <w:rPr/>
        <w:t>Phi Nhân 4, phi Cảnh 3, phi Trưởng 9, phi Vô gián 3, phi Liên tiếp 3, phi Hỗ tương 3, phi Cận y 3, phi Tiền sanh 4, phi Hậu sanh 9, phi Cố hưởng 9, phi Nghiệp 4, phi Quả</w:t>
      </w:r>
      <w:r>
        <w:rPr>
          <w:spacing w:val="40"/>
        </w:rPr>
        <w:t> </w:t>
      </w:r>
      <w:r>
        <w:rPr/>
        <w:t>9, phi Thực 1, phi Quyền 1, phi Thiền 1, phi Đạo 1, phi Tương ưng 3, phi Bất tương ưng 2, phi Vô hữu 3, phi Ly 3.</w:t>
      </w:r>
    </w:p>
    <w:p>
      <w:pPr>
        <w:pStyle w:val="BodyText"/>
        <w:spacing w:line="298" w:lineRule="exact" w:before="114"/>
        <w:ind w:left="708"/>
        <w:jc w:val="both"/>
      </w:pPr>
      <w:r>
        <w:rPr/>
        <w:t>Nên</w:t>
      </w:r>
      <w:r>
        <w:rPr>
          <w:spacing w:val="51"/>
          <w:w w:val="150"/>
        </w:rPr>
        <w:t> </w:t>
      </w:r>
      <w:r>
        <w:rPr/>
        <w:t>sắp</w:t>
      </w:r>
      <w:r>
        <w:rPr>
          <w:spacing w:val="51"/>
          <w:w w:val="150"/>
        </w:rPr>
        <w:t> </w:t>
      </w:r>
      <w:r>
        <w:rPr/>
        <w:t>đếm</w:t>
      </w:r>
      <w:r>
        <w:rPr>
          <w:spacing w:val="49"/>
          <w:w w:val="150"/>
        </w:rPr>
        <w:t> </w:t>
      </w:r>
      <w:r>
        <w:rPr/>
        <w:t>2</w:t>
      </w:r>
      <w:r>
        <w:rPr>
          <w:spacing w:val="53"/>
          <w:w w:val="150"/>
        </w:rPr>
        <w:t> </w:t>
      </w:r>
      <w:r>
        <w:rPr/>
        <w:t>câu</w:t>
      </w:r>
      <w:r>
        <w:rPr>
          <w:spacing w:val="53"/>
          <w:w w:val="150"/>
        </w:rPr>
        <w:t> </w:t>
      </w:r>
      <w:r>
        <w:rPr/>
        <w:t>ngoài</w:t>
      </w:r>
      <w:r>
        <w:rPr>
          <w:spacing w:val="51"/>
          <w:w w:val="150"/>
        </w:rPr>
        <w:t> </w:t>
      </w:r>
      <w:r>
        <w:rPr/>
        <w:t>ra</w:t>
      </w:r>
      <w:r>
        <w:rPr>
          <w:spacing w:val="52"/>
          <w:w w:val="150"/>
        </w:rPr>
        <w:t> </w:t>
      </w:r>
      <w:r>
        <w:rPr/>
        <w:t>hay</w:t>
      </w:r>
      <w:r>
        <w:rPr>
          <w:spacing w:val="48"/>
          <w:w w:val="150"/>
        </w:rPr>
        <w:t> </w:t>
      </w:r>
      <w:r>
        <w:rPr/>
        <w:t>phần</w:t>
      </w:r>
      <w:r>
        <w:rPr>
          <w:spacing w:val="51"/>
          <w:w w:val="150"/>
        </w:rPr>
        <w:t> </w:t>
      </w:r>
      <w:r>
        <w:rPr/>
        <w:t>y</w:t>
      </w:r>
      <w:r>
        <w:rPr>
          <w:spacing w:val="49"/>
          <w:w w:val="150"/>
        </w:rPr>
        <w:t> </w:t>
      </w:r>
      <w:r>
        <w:rPr/>
        <w:t>chỉ</w:t>
      </w:r>
      <w:r>
        <w:rPr>
          <w:spacing w:val="55"/>
          <w:w w:val="150"/>
        </w:rPr>
        <w:t> </w:t>
      </w:r>
      <w:r>
        <w:rPr>
          <w:i/>
        </w:rPr>
        <w:t>(nissayavāra)</w:t>
      </w:r>
      <w:r>
        <w:rPr>
          <w:i/>
          <w:spacing w:val="50"/>
          <w:w w:val="150"/>
        </w:rPr>
        <w:t> </w:t>
      </w:r>
      <w:r>
        <w:rPr/>
        <w:t>và</w:t>
      </w:r>
      <w:r>
        <w:rPr>
          <w:spacing w:val="53"/>
          <w:w w:val="150"/>
        </w:rPr>
        <w:t> </w:t>
      </w:r>
      <w:r>
        <w:rPr/>
        <w:t>phần</w:t>
      </w:r>
      <w:r>
        <w:rPr>
          <w:spacing w:val="51"/>
          <w:w w:val="150"/>
        </w:rPr>
        <w:t> </w:t>
      </w:r>
      <w:r>
        <w:rPr/>
        <w:t>hòa</w:t>
      </w:r>
      <w:r>
        <w:rPr>
          <w:spacing w:val="51"/>
          <w:w w:val="150"/>
        </w:rPr>
        <w:t> </w:t>
      </w:r>
      <w:r>
        <w:rPr>
          <w:spacing w:val="-5"/>
        </w:rPr>
        <w:t>hợp</w:t>
      </w:r>
    </w:p>
    <w:p>
      <w:pPr>
        <w:spacing w:line="298" w:lineRule="exact" w:before="0"/>
        <w:ind w:left="708" w:right="0" w:firstLine="0"/>
        <w:jc w:val="both"/>
        <w:rPr>
          <w:sz w:val="26"/>
        </w:rPr>
      </w:pPr>
      <w:r>
        <w:rPr>
          <w:i/>
          <w:sz w:val="26"/>
        </w:rPr>
        <w:t>(saṅsaṭṭhavāra)</w:t>
      </w:r>
      <w:r>
        <w:rPr>
          <w:sz w:val="26"/>
        </w:rPr>
        <w:t>;</w:t>
      </w:r>
      <w:r>
        <w:rPr>
          <w:spacing w:val="-3"/>
          <w:sz w:val="26"/>
        </w:rPr>
        <w:t> </w:t>
      </w:r>
      <w:r>
        <w:rPr>
          <w:sz w:val="26"/>
        </w:rPr>
        <w:t>tất</w:t>
      </w:r>
      <w:r>
        <w:rPr>
          <w:spacing w:val="1"/>
          <w:sz w:val="26"/>
        </w:rPr>
        <w:t> </w:t>
      </w:r>
      <w:r>
        <w:rPr>
          <w:sz w:val="26"/>
        </w:rPr>
        <w:t>cả</w:t>
      </w:r>
      <w:r>
        <w:rPr>
          <w:spacing w:val="1"/>
          <w:sz w:val="26"/>
        </w:rPr>
        <w:t> </w:t>
      </w:r>
      <w:r>
        <w:rPr>
          <w:sz w:val="26"/>
        </w:rPr>
        <w:t>đều</w:t>
      </w:r>
      <w:r>
        <w:rPr>
          <w:spacing w:val="-2"/>
          <w:sz w:val="26"/>
        </w:rPr>
        <w:t> </w:t>
      </w:r>
      <w:r>
        <w:rPr>
          <w:sz w:val="26"/>
        </w:rPr>
        <w:t>nên</w:t>
      </w:r>
      <w:r>
        <w:rPr>
          <w:spacing w:val="-2"/>
          <w:sz w:val="26"/>
        </w:rPr>
        <w:t> </w:t>
      </w:r>
      <w:r>
        <w:rPr>
          <w:sz w:val="26"/>
        </w:rPr>
        <w:t>sắp 2</w:t>
      </w:r>
      <w:r>
        <w:rPr>
          <w:spacing w:val="-2"/>
          <w:sz w:val="26"/>
        </w:rPr>
        <w:t> </w:t>
      </w:r>
      <w:r>
        <w:rPr>
          <w:spacing w:val="-4"/>
          <w:sz w:val="26"/>
        </w:rPr>
        <w:t>câu.</w:t>
      </w:r>
    </w:p>
    <w:p>
      <w:pPr>
        <w:pStyle w:val="Heading2"/>
        <w:spacing w:line="296" w:lineRule="exact" w:before="8"/>
      </w:pPr>
      <w:r>
        <w:rPr>
          <w:spacing w:val="-4"/>
        </w:rPr>
        <w:t>862.</w:t>
      </w:r>
    </w:p>
    <w:p>
      <w:pPr>
        <w:pStyle w:val="BodyText"/>
        <w:spacing w:line="296" w:lineRule="exact"/>
        <w:ind w:left="710"/>
      </w:pPr>
      <w:r>
        <w:rPr/>
        <w:t>Nhân</w:t>
      </w:r>
      <w:r>
        <w:rPr>
          <w:spacing w:val="-4"/>
        </w:rPr>
        <w:t> </w:t>
      </w:r>
      <w:r>
        <w:rPr/>
        <w:t>2,</w:t>
      </w:r>
      <w:r>
        <w:rPr>
          <w:spacing w:val="-4"/>
        </w:rPr>
        <w:t> </w:t>
      </w:r>
      <w:r>
        <w:rPr/>
        <w:t>Cảnh</w:t>
      </w:r>
      <w:r>
        <w:rPr>
          <w:spacing w:val="-4"/>
        </w:rPr>
        <w:t> </w:t>
      </w:r>
      <w:r>
        <w:rPr/>
        <w:t>2,</w:t>
      </w:r>
      <w:r>
        <w:rPr>
          <w:spacing w:val="-4"/>
        </w:rPr>
        <w:t> </w:t>
      </w:r>
      <w:r>
        <w:rPr/>
        <w:t>tất</w:t>
      </w:r>
      <w:r>
        <w:rPr>
          <w:spacing w:val="-3"/>
        </w:rPr>
        <w:t> </w:t>
      </w:r>
      <w:r>
        <w:rPr/>
        <w:t>cả</w:t>
      </w:r>
      <w:r>
        <w:rPr>
          <w:spacing w:val="-1"/>
        </w:rPr>
        <w:t> </w:t>
      </w:r>
      <w:r>
        <w:rPr/>
        <w:t>đều</w:t>
      </w:r>
      <w:r>
        <w:rPr>
          <w:spacing w:val="-4"/>
        </w:rPr>
        <w:t> </w:t>
      </w:r>
      <w:r>
        <w:rPr/>
        <w:t>2,</w:t>
      </w:r>
      <w:r>
        <w:rPr>
          <w:spacing w:val="-4"/>
        </w:rPr>
        <w:t> </w:t>
      </w:r>
      <w:r>
        <w:rPr/>
        <w:t>Quả</w:t>
      </w:r>
      <w:r>
        <w:rPr>
          <w:spacing w:val="-1"/>
        </w:rPr>
        <w:t> </w:t>
      </w:r>
      <w:r>
        <w:rPr/>
        <w:t>1,</w:t>
      </w:r>
      <w:r>
        <w:rPr>
          <w:spacing w:val="-4"/>
        </w:rPr>
        <w:t> </w:t>
      </w:r>
      <w:r>
        <w:rPr/>
        <w:t>Bất</w:t>
      </w:r>
      <w:r>
        <w:rPr>
          <w:spacing w:val="-3"/>
        </w:rPr>
        <w:t> </w:t>
      </w:r>
      <w:r>
        <w:rPr/>
        <w:t>ly</w:t>
      </w:r>
      <w:r>
        <w:rPr>
          <w:spacing w:val="-6"/>
        </w:rPr>
        <w:t> </w:t>
      </w:r>
      <w:r>
        <w:rPr>
          <w:i/>
        </w:rPr>
        <w:t>(Avigata)</w:t>
      </w:r>
      <w:r>
        <w:rPr>
          <w:i/>
          <w:spacing w:val="-5"/>
        </w:rPr>
        <w:t> </w:t>
      </w:r>
      <w:r>
        <w:rPr>
          <w:spacing w:val="-5"/>
        </w:rPr>
        <w:t>2.</w:t>
      </w:r>
    </w:p>
    <w:p>
      <w:pPr>
        <w:pStyle w:val="Heading2"/>
        <w:spacing w:line="298" w:lineRule="exact" w:before="6"/>
      </w:pPr>
      <w:r>
        <w:rPr>
          <w:spacing w:val="-4"/>
        </w:rPr>
        <w:t>863.</w:t>
      </w:r>
    </w:p>
    <w:p>
      <w:pPr>
        <w:pStyle w:val="BodyText"/>
        <w:ind w:left="708" w:right="139"/>
      </w:pPr>
      <w:r>
        <w:rPr/>
        <w:t>Phi</w:t>
      </w:r>
      <w:r>
        <w:rPr>
          <w:spacing w:val="38"/>
        </w:rPr>
        <w:t> </w:t>
      </w:r>
      <w:r>
        <w:rPr/>
        <w:t>Nhân</w:t>
      </w:r>
      <w:r>
        <w:rPr>
          <w:spacing w:val="40"/>
        </w:rPr>
        <w:t> </w:t>
      </w:r>
      <w:r>
        <w:rPr/>
        <w:t>2,</w:t>
      </w:r>
      <w:r>
        <w:rPr>
          <w:spacing w:val="39"/>
        </w:rPr>
        <w:t> </w:t>
      </w:r>
      <w:r>
        <w:rPr/>
        <w:t>phi</w:t>
      </w:r>
      <w:r>
        <w:rPr>
          <w:spacing w:val="40"/>
        </w:rPr>
        <w:t> </w:t>
      </w:r>
      <w:r>
        <w:rPr/>
        <w:t>Trưởng</w:t>
      </w:r>
      <w:r>
        <w:rPr>
          <w:spacing w:val="38"/>
        </w:rPr>
        <w:t> </w:t>
      </w:r>
      <w:r>
        <w:rPr/>
        <w:t>2,</w:t>
      </w:r>
      <w:r>
        <w:rPr>
          <w:spacing w:val="40"/>
        </w:rPr>
        <w:t> </w:t>
      </w:r>
      <w:r>
        <w:rPr/>
        <w:t>phi</w:t>
      </w:r>
      <w:r>
        <w:rPr>
          <w:spacing w:val="40"/>
        </w:rPr>
        <w:t> </w:t>
      </w:r>
      <w:r>
        <w:rPr/>
        <w:t>Tiền</w:t>
      </w:r>
      <w:r>
        <w:rPr>
          <w:spacing w:val="38"/>
        </w:rPr>
        <w:t> </w:t>
      </w:r>
      <w:r>
        <w:rPr/>
        <w:t>sanh</w:t>
      </w:r>
      <w:r>
        <w:rPr>
          <w:spacing w:val="39"/>
        </w:rPr>
        <w:t> </w:t>
      </w:r>
      <w:r>
        <w:rPr/>
        <w:t>2,</w:t>
      </w:r>
      <w:r>
        <w:rPr>
          <w:spacing w:val="39"/>
        </w:rPr>
        <w:t> </w:t>
      </w:r>
      <w:r>
        <w:rPr/>
        <w:t>phi</w:t>
      </w:r>
      <w:r>
        <w:rPr>
          <w:spacing w:val="38"/>
        </w:rPr>
        <w:t> </w:t>
      </w:r>
      <w:r>
        <w:rPr/>
        <w:t>Hậu</w:t>
      </w:r>
      <w:r>
        <w:rPr>
          <w:spacing w:val="40"/>
        </w:rPr>
        <w:t> </w:t>
      </w:r>
      <w:r>
        <w:rPr/>
        <w:t>sanh</w:t>
      </w:r>
      <w:r>
        <w:rPr>
          <w:spacing w:val="40"/>
        </w:rPr>
        <w:t> </w:t>
      </w:r>
      <w:r>
        <w:rPr/>
        <w:t>2,</w:t>
      </w:r>
      <w:r>
        <w:rPr>
          <w:spacing w:val="38"/>
        </w:rPr>
        <w:t> </w:t>
      </w:r>
      <w:r>
        <w:rPr/>
        <w:t>phi</w:t>
      </w:r>
      <w:r>
        <w:rPr>
          <w:spacing w:val="40"/>
        </w:rPr>
        <w:t> </w:t>
      </w:r>
      <w:r>
        <w:rPr/>
        <w:t>Cố</w:t>
      </w:r>
      <w:r>
        <w:rPr>
          <w:spacing w:val="38"/>
        </w:rPr>
        <w:t> </w:t>
      </w:r>
      <w:r>
        <w:rPr/>
        <w:t>hưởng</w:t>
      </w:r>
      <w:r>
        <w:rPr>
          <w:spacing w:val="40"/>
        </w:rPr>
        <w:t> </w:t>
      </w:r>
      <w:r>
        <w:rPr/>
        <w:t>2,</w:t>
      </w:r>
      <w:r>
        <w:rPr>
          <w:spacing w:val="38"/>
        </w:rPr>
        <w:t> </w:t>
      </w:r>
      <w:r>
        <w:rPr/>
        <w:t>phi Nghiệp 2, phi Quả 2, phi Thiền 1, phi Đạo 1, phi Bất tương ưng 2.</w:t>
      </w:r>
    </w:p>
    <w:p>
      <w:pPr>
        <w:spacing w:before="115"/>
        <w:ind w:left="424" w:right="0" w:firstLine="0"/>
        <w:jc w:val="left"/>
        <w:rPr>
          <w:sz w:val="26"/>
        </w:rPr>
      </w:pPr>
      <w:r>
        <w:rPr>
          <w:sz w:val="26"/>
        </w:rPr>
        <w:t>Nên</w:t>
      </w:r>
      <w:r>
        <w:rPr>
          <w:spacing w:val="-4"/>
          <w:sz w:val="26"/>
        </w:rPr>
        <w:t> </w:t>
      </w:r>
      <w:r>
        <w:rPr>
          <w:sz w:val="26"/>
        </w:rPr>
        <w:t>sắp</w:t>
      </w:r>
      <w:r>
        <w:rPr>
          <w:spacing w:val="-4"/>
          <w:sz w:val="26"/>
        </w:rPr>
        <w:t> </w:t>
      </w:r>
      <w:r>
        <w:rPr>
          <w:sz w:val="26"/>
        </w:rPr>
        <w:t>đếm</w:t>
      </w:r>
      <w:r>
        <w:rPr>
          <w:spacing w:val="-4"/>
          <w:sz w:val="26"/>
        </w:rPr>
        <w:t> </w:t>
      </w:r>
      <w:r>
        <w:rPr>
          <w:sz w:val="26"/>
        </w:rPr>
        <w:t>2</w:t>
      </w:r>
      <w:r>
        <w:rPr>
          <w:spacing w:val="-4"/>
          <w:sz w:val="26"/>
        </w:rPr>
        <w:t> </w:t>
      </w:r>
      <w:r>
        <w:rPr>
          <w:sz w:val="26"/>
        </w:rPr>
        <w:t>câu</w:t>
      </w:r>
      <w:r>
        <w:rPr>
          <w:spacing w:val="-2"/>
          <w:sz w:val="26"/>
        </w:rPr>
        <w:t> </w:t>
      </w:r>
      <w:r>
        <w:rPr>
          <w:sz w:val="26"/>
        </w:rPr>
        <w:t>ngoài</w:t>
      </w:r>
      <w:r>
        <w:rPr>
          <w:spacing w:val="-4"/>
          <w:sz w:val="26"/>
        </w:rPr>
        <w:t> </w:t>
      </w:r>
      <w:r>
        <w:rPr>
          <w:sz w:val="26"/>
        </w:rPr>
        <w:t>ra</w:t>
      </w:r>
      <w:r>
        <w:rPr>
          <w:spacing w:val="-4"/>
          <w:sz w:val="26"/>
        </w:rPr>
        <w:t> </w:t>
      </w:r>
      <w:r>
        <w:rPr>
          <w:sz w:val="26"/>
        </w:rPr>
        <w:t>hay</w:t>
      </w:r>
      <w:r>
        <w:rPr>
          <w:spacing w:val="-8"/>
          <w:sz w:val="26"/>
        </w:rPr>
        <w:t> </w:t>
      </w:r>
      <w:r>
        <w:rPr>
          <w:sz w:val="26"/>
        </w:rPr>
        <w:t>phần</w:t>
      </w:r>
      <w:r>
        <w:rPr>
          <w:spacing w:val="-1"/>
          <w:sz w:val="26"/>
        </w:rPr>
        <w:t> </w:t>
      </w:r>
      <w:r>
        <w:rPr>
          <w:sz w:val="26"/>
        </w:rPr>
        <w:t>tương</w:t>
      </w:r>
      <w:r>
        <w:rPr>
          <w:spacing w:val="-4"/>
          <w:sz w:val="26"/>
        </w:rPr>
        <w:t> </w:t>
      </w:r>
      <w:r>
        <w:rPr>
          <w:sz w:val="26"/>
        </w:rPr>
        <w:t>ưng</w:t>
      </w:r>
      <w:r>
        <w:rPr>
          <w:spacing w:val="-1"/>
          <w:sz w:val="26"/>
        </w:rPr>
        <w:t> </w:t>
      </w:r>
      <w:r>
        <w:rPr>
          <w:i/>
          <w:spacing w:val="-2"/>
          <w:sz w:val="26"/>
        </w:rPr>
        <w:t>(sampayuttavāra)</w:t>
      </w:r>
      <w:r>
        <w:rPr>
          <w:spacing w:val="-2"/>
          <w:sz w:val="26"/>
        </w:rPr>
        <w:t>.</w:t>
      </w:r>
    </w:p>
    <w:p>
      <w:pPr>
        <w:spacing w:before="207"/>
        <w:ind w:left="424" w:right="0" w:firstLine="0"/>
        <w:jc w:val="left"/>
        <w:rPr>
          <w:b/>
          <w:i/>
          <w:sz w:val="26"/>
        </w:rPr>
      </w:pPr>
      <w:bookmarkStart w:name="_bookmark310" w:id="311"/>
      <w:bookmarkEnd w:id="311"/>
      <w:r>
        <w:rPr/>
      </w:r>
      <w:r>
        <w:rPr>
          <w:b/>
          <w:sz w:val="26"/>
          <w:u w:val="single"/>
        </w:rPr>
        <w:t>Phần</w:t>
      </w:r>
      <w:r>
        <w:rPr>
          <w:b/>
          <w:spacing w:val="-6"/>
          <w:sz w:val="26"/>
          <w:u w:val="single"/>
        </w:rPr>
        <w:t> </w:t>
      </w:r>
      <w:r>
        <w:rPr>
          <w:b/>
          <w:sz w:val="26"/>
          <w:u w:val="single"/>
        </w:rPr>
        <w:t>Vấn</w:t>
      </w:r>
      <w:r>
        <w:rPr>
          <w:b/>
          <w:spacing w:val="-5"/>
          <w:sz w:val="26"/>
          <w:u w:val="single"/>
        </w:rPr>
        <w:t> </w:t>
      </w:r>
      <w:r>
        <w:rPr>
          <w:b/>
          <w:sz w:val="26"/>
          <w:u w:val="single"/>
        </w:rPr>
        <w:t>Đề</w:t>
      </w:r>
      <w:r>
        <w:rPr>
          <w:b/>
          <w:spacing w:val="-5"/>
          <w:sz w:val="26"/>
        </w:rPr>
        <w:t> </w:t>
      </w:r>
      <w:r>
        <w:rPr>
          <w:b/>
          <w:i/>
          <w:spacing w:val="-2"/>
          <w:sz w:val="26"/>
        </w:rPr>
        <w:t>(Pañhāvāra)</w:t>
      </w:r>
    </w:p>
    <w:p>
      <w:pPr>
        <w:pStyle w:val="Heading2"/>
        <w:spacing w:line="240" w:lineRule="auto"/>
      </w:pPr>
      <w:r>
        <w:rPr>
          <w:spacing w:val="-4"/>
        </w:rPr>
        <w:t>864.</w:t>
      </w:r>
    </w:p>
    <w:p>
      <w:pPr>
        <w:pStyle w:val="BodyText"/>
        <w:spacing w:line="294" w:lineRule="exact"/>
        <w:ind w:left="708"/>
      </w:pPr>
      <w:r>
        <w:rPr/>
        <w:t>Pháp</w:t>
      </w:r>
      <w:r>
        <w:rPr>
          <w:spacing w:val="67"/>
        </w:rPr>
        <w:t> </w:t>
      </w:r>
      <w:r>
        <w:rPr/>
        <w:t>hữu</w:t>
      </w:r>
      <w:r>
        <w:rPr>
          <w:spacing w:val="70"/>
        </w:rPr>
        <w:t> </w:t>
      </w:r>
      <w:r>
        <w:rPr/>
        <w:t>y</w:t>
      </w:r>
      <w:r>
        <w:rPr>
          <w:spacing w:val="63"/>
        </w:rPr>
        <w:t> </w:t>
      </w:r>
      <w:r>
        <w:rPr/>
        <w:t>làm</w:t>
      </w:r>
      <w:r>
        <w:rPr>
          <w:spacing w:val="69"/>
        </w:rPr>
        <w:t> </w:t>
      </w:r>
      <w:r>
        <w:rPr/>
        <w:t>duyên</w:t>
      </w:r>
      <w:r>
        <w:rPr>
          <w:spacing w:val="68"/>
        </w:rPr>
        <w:t> </w:t>
      </w:r>
      <w:r>
        <w:rPr/>
        <w:t>cho</w:t>
      </w:r>
      <w:r>
        <w:rPr>
          <w:spacing w:val="67"/>
        </w:rPr>
        <w:t> </w:t>
      </w:r>
      <w:r>
        <w:rPr/>
        <w:t>pháp</w:t>
      </w:r>
      <w:r>
        <w:rPr>
          <w:spacing w:val="67"/>
        </w:rPr>
        <w:t> </w:t>
      </w:r>
      <w:r>
        <w:rPr/>
        <w:t>hữu</w:t>
      </w:r>
      <w:r>
        <w:rPr>
          <w:spacing w:val="73"/>
        </w:rPr>
        <w:t> </w:t>
      </w:r>
      <w:r>
        <w:rPr/>
        <w:t>y</w:t>
      </w:r>
      <w:r>
        <w:rPr>
          <w:spacing w:val="63"/>
        </w:rPr>
        <w:t> </w:t>
      </w:r>
      <w:r>
        <w:rPr/>
        <w:t>bằng</w:t>
      </w:r>
      <w:r>
        <w:rPr>
          <w:spacing w:val="68"/>
        </w:rPr>
        <w:t> </w:t>
      </w:r>
      <w:r>
        <w:rPr/>
        <w:t>Nhân</w:t>
      </w:r>
      <w:r>
        <w:rPr>
          <w:spacing w:val="68"/>
        </w:rPr>
        <w:t> </w:t>
      </w:r>
      <w:r>
        <w:rPr/>
        <w:t>duyên:</w:t>
      </w:r>
      <w:r>
        <w:rPr>
          <w:spacing w:val="67"/>
        </w:rPr>
        <w:t> </w:t>
      </w:r>
      <w:r>
        <w:rPr/>
        <w:t>Như</w:t>
      </w:r>
      <w:r>
        <w:rPr>
          <w:spacing w:val="70"/>
        </w:rPr>
        <w:t> </w:t>
      </w:r>
      <w:r>
        <w:rPr/>
        <w:t>nhị</w:t>
      </w:r>
      <w:r>
        <w:rPr>
          <w:spacing w:val="67"/>
        </w:rPr>
        <w:t> </w:t>
      </w:r>
      <w:r>
        <w:rPr/>
        <w:t>đề</w:t>
      </w:r>
      <w:r>
        <w:rPr>
          <w:spacing w:val="68"/>
        </w:rPr>
        <w:t> </w:t>
      </w:r>
      <w:r>
        <w:rPr/>
        <w:t>vô</w:t>
      </w:r>
      <w:r>
        <w:rPr>
          <w:spacing w:val="67"/>
        </w:rPr>
        <w:t> </w:t>
      </w:r>
      <w:r>
        <w:rPr>
          <w:spacing w:val="-5"/>
        </w:rPr>
        <w:t>sắc</w:t>
      </w:r>
    </w:p>
    <w:p>
      <w:pPr>
        <w:spacing w:line="297" w:lineRule="exact" w:before="0"/>
        <w:ind w:left="708" w:right="0" w:firstLine="0"/>
        <w:jc w:val="left"/>
        <w:rPr>
          <w:sz w:val="26"/>
        </w:rPr>
      </w:pPr>
      <w:r>
        <w:rPr>
          <w:i/>
          <w:sz w:val="26"/>
        </w:rPr>
        <w:t>(arūpaduka)</w:t>
      </w:r>
      <w:r>
        <w:rPr>
          <w:i/>
          <w:spacing w:val="-7"/>
          <w:sz w:val="26"/>
        </w:rPr>
        <w:t> </w:t>
      </w:r>
      <w:r>
        <w:rPr>
          <w:sz w:val="26"/>
        </w:rPr>
        <w:t>có</w:t>
      </w:r>
      <w:r>
        <w:rPr>
          <w:spacing w:val="-6"/>
          <w:sz w:val="26"/>
        </w:rPr>
        <w:t> </w:t>
      </w:r>
      <w:r>
        <w:rPr>
          <w:sz w:val="26"/>
        </w:rPr>
        <w:t>4</w:t>
      </w:r>
      <w:r>
        <w:rPr>
          <w:spacing w:val="-6"/>
          <w:sz w:val="26"/>
        </w:rPr>
        <w:t> </w:t>
      </w:r>
      <w:r>
        <w:rPr>
          <w:spacing w:val="-4"/>
          <w:sz w:val="26"/>
        </w:rPr>
        <w:t>câu.</w:t>
      </w:r>
    </w:p>
    <w:p>
      <w:pPr>
        <w:pStyle w:val="Heading2"/>
        <w:spacing w:line="240" w:lineRule="auto" w:before="6"/>
      </w:pPr>
      <w:r>
        <w:rPr>
          <w:spacing w:val="-4"/>
        </w:rPr>
        <w:t>865.</w:t>
      </w:r>
    </w:p>
    <w:p>
      <w:pPr>
        <w:pStyle w:val="ListParagraph"/>
        <w:numPr>
          <w:ilvl w:val="1"/>
          <w:numId w:val="671"/>
        </w:numPr>
        <w:tabs>
          <w:tab w:pos="707" w:val="left" w:leader="none"/>
        </w:tabs>
        <w:spacing w:line="316" w:lineRule="exact" w:before="0" w:after="0"/>
        <w:ind w:left="707" w:right="0" w:hanging="283"/>
        <w:jc w:val="left"/>
        <w:rPr>
          <w:sz w:val="26"/>
        </w:rPr>
      </w:pPr>
      <w:r>
        <w:rPr>
          <w:sz w:val="26"/>
        </w:rPr>
        <w:t>Pháp</w:t>
      </w:r>
      <w:r>
        <w:rPr>
          <w:spacing w:val="-5"/>
          <w:sz w:val="26"/>
        </w:rPr>
        <w:t> </w:t>
      </w:r>
      <w:r>
        <w:rPr>
          <w:sz w:val="26"/>
        </w:rPr>
        <w:t>hữu y</w:t>
      </w:r>
      <w:r>
        <w:rPr>
          <w:spacing w:val="-9"/>
          <w:sz w:val="26"/>
        </w:rPr>
        <w:t> </w:t>
      </w:r>
      <w:r>
        <w:rPr>
          <w:sz w:val="26"/>
        </w:rPr>
        <w:t>làm</w:t>
      </w:r>
      <w:r>
        <w:rPr>
          <w:spacing w:val="-3"/>
          <w:sz w:val="26"/>
        </w:rPr>
        <w:t> </w:t>
      </w:r>
      <w:r>
        <w:rPr>
          <w:sz w:val="26"/>
        </w:rPr>
        <w:t>duyên</w:t>
      </w:r>
      <w:r>
        <w:rPr>
          <w:spacing w:val="1"/>
          <w:sz w:val="26"/>
        </w:rPr>
        <w:t> </w:t>
      </w:r>
      <w:r>
        <w:rPr>
          <w:sz w:val="26"/>
        </w:rPr>
        <w:t>cho</w:t>
      </w:r>
      <w:r>
        <w:rPr>
          <w:spacing w:val="-5"/>
          <w:sz w:val="26"/>
        </w:rPr>
        <w:t> </w:t>
      </w:r>
      <w:r>
        <w:rPr>
          <w:sz w:val="26"/>
        </w:rPr>
        <w:t>pháp</w:t>
      </w:r>
      <w:r>
        <w:rPr>
          <w:spacing w:val="-5"/>
          <w:sz w:val="26"/>
        </w:rPr>
        <w:t> </w:t>
      </w:r>
      <w:r>
        <w:rPr>
          <w:sz w:val="26"/>
        </w:rPr>
        <w:t>hữu y</w:t>
      </w:r>
      <w:r>
        <w:rPr>
          <w:spacing w:val="-6"/>
          <w:sz w:val="26"/>
        </w:rPr>
        <w:t> </w:t>
      </w:r>
      <w:r>
        <w:rPr>
          <w:sz w:val="26"/>
        </w:rPr>
        <w:t>bằng</w:t>
      </w:r>
      <w:r>
        <w:rPr>
          <w:spacing w:val="-2"/>
          <w:sz w:val="26"/>
        </w:rPr>
        <w:t> </w:t>
      </w:r>
      <w:r>
        <w:rPr>
          <w:sz w:val="26"/>
        </w:rPr>
        <w:t>Cảnh</w:t>
      </w:r>
      <w:r>
        <w:rPr>
          <w:spacing w:val="-4"/>
          <w:sz w:val="26"/>
        </w:rPr>
        <w:t> </w:t>
      </w:r>
      <w:r>
        <w:rPr>
          <w:spacing w:val="-2"/>
          <w:sz w:val="26"/>
        </w:rPr>
        <w:t>duyên:</w:t>
      </w:r>
    </w:p>
    <w:p>
      <w:pPr>
        <w:pStyle w:val="ListParagraph"/>
        <w:numPr>
          <w:ilvl w:val="2"/>
          <w:numId w:val="671"/>
        </w:numPr>
        <w:tabs>
          <w:tab w:pos="993" w:val="left" w:leader="none"/>
        </w:tabs>
        <w:spacing w:line="240" w:lineRule="auto" w:before="0" w:after="0"/>
        <w:ind w:left="993" w:right="139" w:hanging="286"/>
        <w:jc w:val="left"/>
        <w:rPr>
          <w:sz w:val="26"/>
        </w:rPr>
      </w:pPr>
      <w:r>
        <w:rPr>
          <w:sz w:val="26"/>
        </w:rPr>
        <w:t>Ái</w:t>
      </w:r>
      <w:r>
        <w:rPr>
          <w:spacing w:val="-3"/>
          <w:sz w:val="26"/>
        </w:rPr>
        <w:t> </w:t>
      </w:r>
      <w:r>
        <w:rPr>
          <w:sz w:val="26"/>
        </w:rPr>
        <w:t>thỏa</w:t>
      </w:r>
      <w:r>
        <w:rPr>
          <w:spacing w:val="-3"/>
          <w:sz w:val="26"/>
        </w:rPr>
        <w:t> </w:t>
      </w:r>
      <w:r>
        <w:rPr>
          <w:sz w:val="26"/>
        </w:rPr>
        <w:t>thích</w:t>
      </w:r>
      <w:r>
        <w:rPr>
          <w:spacing w:val="-3"/>
          <w:sz w:val="26"/>
        </w:rPr>
        <w:t> </w:t>
      </w:r>
      <w:r>
        <w:rPr>
          <w:sz w:val="26"/>
        </w:rPr>
        <w:t>rất</w:t>
      </w:r>
      <w:r>
        <w:rPr>
          <w:spacing w:val="-3"/>
          <w:sz w:val="26"/>
        </w:rPr>
        <w:t> </w:t>
      </w:r>
      <w:r>
        <w:rPr>
          <w:sz w:val="26"/>
        </w:rPr>
        <w:t>hân</w:t>
      </w:r>
      <w:r>
        <w:rPr>
          <w:spacing w:val="-3"/>
          <w:sz w:val="26"/>
        </w:rPr>
        <w:t> </w:t>
      </w:r>
      <w:r>
        <w:rPr>
          <w:sz w:val="26"/>
        </w:rPr>
        <w:t>hoan,</w:t>
      </w:r>
      <w:r>
        <w:rPr>
          <w:spacing w:val="-3"/>
          <w:sz w:val="26"/>
        </w:rPr>
        <w:t> </w:t>
      </w:r>
      <w:r>
        <w:rPr>
          <w:sz w:val="26"/>
        </w:rPr>
        <w:t>do</w:t>
      </w:r>
      <w:r>
        <w:rPr>
          <w:spacing w:val="-3"/>
          <w:sz w:val="26"/>
        </w:rPr>
        <w:t> </w:t>
      </w:r>
      <w:r>
        <w:rPr>
          <w:sz w:val="26"/>
        </w:rPr>
        <w:t>đó</w:t>
      </w:r>
      <w:r>
        <w:rPr>
          <w:spacing w:val="-1"/>
          <w:sz w:val="26"/>
        </w:rPr>
        <w:t> </w:t>
      </w:r>
      <w:r>
        <w:rPr>
          <w:sz w:val="26"/>
        </w:rPr>
        <w:t>khai</w:t>
      </w:r>
      <w:r>
        <w:rPr>
          <w:spacing w:val="-3"/>
          <w:sz w:val="26"/>
        </w:rPr>
        <w:t> </w:t>
      </w:r>
      <w:r>
        <w:rPr>
          <w:sz w:val="26"/>
        </w:rPr>
        <w:t>đoan</w:t>
      </w:r>
      <w:r>
        <w:rPr>
          <w:spacing w:val="-1"/>
          <w:sz w:val="26"/>
        </w:rPr>
        <w:t> </w:t>
      </w:r>
      <w:r>
        <w:rPr>
          <w:sz w:val="26"/>
        </w:rPr>
        <w:t>ái phát</w:t>
      </w:r>
      <w:r>
        <w:rPr>
          <w:spacing w:val="-3"/>
          <w:sz w:val="26"/>
        </w:rPr>
        <w:t> </w:t>
      </w:r>
      <w:r>
        <w:rPr>
          <w:sz w:val="26"/>
        </w:rPr>
        <w:t>sanh, tà</w:t>
      </w:r>
      <w:r>
        <w:rPr>
          <w:spacing w:val="-3"/>
          <w:sz w:val="26"/>
        </w:rPr>
        <w:t> </w:t>
      </w:r>
      <w:r>
        <w:rPr>
          <w:sz w:val="26"/>
        </w:rPr>
        <w:t>kiến...</w:t>
      </w:r>
      <w:r>
        <w:rPr>
          <w:spacing w:val="-2"/>
          <w:sz w:val="26"/>
        </w:rPr>
        <w:t> </w:t>
      </w:r>
      <w:r>
        <w:rPr>
          <w:sz w:val="26"/>
        </w:rPr>
        <w:t>hoài</w:t>
      </w:r>
      <w:r>
        <w:rPr>
          <w:spacing w:val="-2"/>
          <w:sz w:val="26"/>
        </w:rPr>
        <w:t> </w:t>
      </w:r>
      <w:r>
        <w:rPr>
          <w:sz w:val="26"/>
        </w:rPr>
        <w:t>nghi...</w:t>
      </w:r>
      <w:r>
        <w:rPr>
          <w:spacing w:val="-3"/>
          <w:sz w:val="26"/>
        </w:rPr>
        <w:t> </w:t>
      </w:r>
      <w:r>
        <w:rPr>
          <w:sz w:val="26"/>
        </w:rPr>
        <w:t>phóng dật... ưu sanh ra.</w:t>
      </w:r>
    </w:p>
    <w:p>
      <w:pPr>
        <w:pStyle w:val="ListParagraph"/>
        <w:numPr>
          <w:ilvl w:val="2"/>
          <w:numId w:val="671"/>
        </w:numPr>
        <w:tabs>
          <w:tab w:pos="993" w:val="left" w:leader="none"/>
        </w:tabs>
        <w:spacing w:line="294" w:lineRule="exact" w:before="0" w:after="0"/>
        <w:ind w:left="993" w:right="0" w:hanging="285"/>
        <w:jc w:val="left"/>
        <w:rPr>
          <w:i/>
          <w:sz w:val="26"/>
        </w:rPr>
      </w:pPr>
      <w:r>
        <w:rPr>
          <w:sz w:val="26"/>
        </w:rPr>
        <w:t>Tà</w:t>
      </w:r>
      <w:r>
        <w:rPr>
          <w:spacing w:val="6"/>
          <w:sz w:val="26"/>
        </w:rPr>
        <w:t> </w:t>
      </w:r>
      <w:r>
        <w:rPr>
          <w:sz w:val="26"/>
        </w:rPr>
        <w:t>kiến</w:t>
      </w:r>
      <w:r>
        <w:rPr>
          <w:spacing w:val="10"/>
          <w:sz w:val="26"/>
        </w:rPr>
        <w:t> </w:t>
      </w:r>
      <w:r>
        <w:rPr>
          <w:sz w:val="26"/>
        </w:rPr>
        <w:t>thỏa</w:t>
      </w:r>
      <w:r>
        <w:rPr>
          <w:spacing w:val="9"/>
          <w:sz w:val="26"/>
        </w:rPr>
        <w:t> </w:t>
      </w:r>
      <w:r>
        <w:rPr>
          <w:sz w:val="26"/>
        </w:rPr>
        <w:t>thích</w:t>
      </w:r>
      <w:r>
        <w:rPr>
          <w:spacing w:val="9"/>
          <w:sz w:val="26"/>
        </w:rPr>
        <w:t> </w:t>
      </w:r>
      <w:r>
        <w:rPr>
          <w:sz w:val="26"/>
        </w:rPr>
        <w:t>rất</w:t>
      </w:r>
      <w:r>
        <w:rPr>
          <w:spacing w:val="9"/>
          <w:sz w:val="26"/>
        </w:rPr>
        <w:t> </w:t>
      </w:r>
      <w:r>
        <w:rPr>
          <w:sz w:val="26"/>
        </w:rPr>
        <w:t>hân</w:t>
      </w:r>
      <w:r>
        <w:rPr>
          <w:spacing w:val="7"/>
          <w:sz w:val="26"/>
        </w:rPr>
        <w:t> </w:t>
      </w:r>
      <w:r>
        <w:rPr>
          <w:sz w:val="26"/>
        </w:rPr>
        <w:t>hoan,</w:t>
      </w:r>
      <w:r>
        <w:rPr>
          <w:spacing w:val="10"/>
          <w:sz w:val="26"/>
        </w:rPr>
        <w:t> </w:t>
      </w:r>
      <w:r>
        <w:rPr>
          <w:sz w:val="26"/>
        </w:rPr>
        <w:t>hoài</w:t>
      </w:r>
      <w:r>
        <w:rPr>
          <w:spacing w:val="10"/>
          <w:sz w:val="26"/>
        </w:rPr>
        <w:t> </w:t>
      </w:r>
      <w:r>
        <w:rPr>
          <w:sz w:val="26"/>
        </w:rPr>
        <w:t>nghi...</w:t>
      </w:r>
      <w:r>
        <w:rPr>
          <w:spacing w:val="9"/>
          <w:sz w:val="26"/>
        </w:rPr>
        <w:t> </w:t>
      </w:r>
      <w:r>
        <w:rPr>
          <w:sz w:val="26"/>
        </w:rPr>
        <w:t>phóng</w:t>
      </w:r>
      <w:r>
        <w:rPr>
          <w:spacing w:val="7"/>
          <w:sz w:val="26"/>
        </w:rPr>
        <w:t> </w:t>
      </w:r>
      <w:r>
        <w:rPr>
          <w:sz w:val="26"/>
        </w:rPr>
        <w:t>dật...</w:t>
      </w:r>
      <w:r>
        <w:rPr>
          <w:spacing w:val="7"/>
          <w:sz w:val="26"/>
        </w:rPr>
        <w:t> </w:t>
      </w:r>
      <w:r>
        <w:rPr>
          <w:sz w:val="26"/>
        </w:rPr>
        <w:t>ưu</w:t>
      </w:r>
      <w:r>
        <w:rPr>
          <w:spacing w:val="12"/>
          <w:sz w:val="26"/>
        </w:rPr>
        <w:t> </w:t>
      </w:r>
      <w:r>
        <w:rPr>
          <w:sz w:val="26"/>
        </w:rPr>
        <w:t>mở</w:t>
      </w:r>
      <w:r>
        <w:rPr>
          <w:spacing w:val="10"/>
          <w:sz w:val="26"/>
        </w:rPr>
        <w:t> </w:t>
      </w:r>
      <w:r>
        <w:rPr>
          <w:sz w:val="26"/>
        </w:rPr>
        <w:t>mối</w:t>
      </w:r>
      <w:r>
        <w:rPr>
          <w:spacing w:val="7"/>
          <w:sz w:val="26"/>
        </w:rPr>
        <w:t> </w:t>
      </w:r>
      <w:r>
        <w:rPr>
          <w:sz w:val="26"/>
        </w:rPr>
        <w:t>cho</w:t>
      </w:r>
      <w:r>
        <w:rPr>
          <w:spacing w:val="11"/>
          <w:sz w:val="26"/>
        </w:rPr>
        <w:t> </w:t>
      </w:r>
      <w:r>
        <w:rPr>
          <w:i/>
          <w:spacing w:val="-2"/>
          <w:sz w:val="26"/>
        </w:rPr>
        <w:t>(ārabbha)</w:t>
      </w:r>
    </w:p>
    <w:p>
      <w:pPr>
        <w:pStyle w:val="BodyText"/>
        <w:spacing w:before="5"/>
      </w:pPr>
      <w:r>
        <w:rPr/>
        <w:t>cho</w:t>
      </w:r>
      <w:r>
        <w:rPr>
          <w:spacing w:val="-6"/>
        </w:rPr>
        <w:t> </w:t>
      </w:r>
      <w:r>
        <w:rPr/>
        <w:t>ưu</w:t>
      </w:r>
      <w:r>
        <w:rPr>
          <w:spacing w:val="-5"/>
        </w:rPr>
        <w:t> </w:t>
      </w:r>
      <w:r>
        <w:rPr/>
        <w:t>sanh</w:t>
      </w:r>
      <w:r>
        <w:rPr>
          <w:spacing w:val="-6"/>
        </w:rPr>
        <w:t> </w:t>
      </w:r>
      <w:r>
        <w:rPr/>
        <w:t>ra,</w:t>
      </w:r>
      <w:r>
        <w:rPr>
          <w:spacing w:val="-3"/>
        </w:rPr>
        <w:t> </w:t>
      </w:r>
      <w:r>
        <w:rPr/>
        <w:t>tà</w:t>
      </w:r>
      <w:r>
        <w:rPr>
          <w:spacing w:val="-5"/>
        </w:rPr>
        <w:t> </w:t>
      </w:r>
      <w:r>
        <w:rPr/>
        <w:t>kiến...</w:t>
      </w:r>
      <w:r>
        <w:rPr>
          <w:spacing w:val="-5"/>
        </w:rPr>
        <w:t> </w:t>
      </w:r>
      <w:r>
        <w:rPr/>
        <w:t>hoài</w:t>
      </w:r>
      <w:r>
        <w:rPr>
          <w:spacing w:val="-5"/>
        </w:rPr>
        <w:t> </w:t>
      </w:r>
      <w:r>
        <w:rPr/>
        <w:t>nghi...</w:t>
      </w:r>
      <w:r>
        <w:rPr>
          <w:spacing w:val="-6"/>
        </w:rPr>
        <w:t> </w:t>
      </w:r>
      <w:r>
        <w:rPr/>
        <w:t>phóng</w:t>
      </w:r>
      <w:r>
        <w:rPr>
          <w:spacing w:val="-4"/>
        </w:rPr>
        <w:t> </w:t>
      </w:r>
      <w:r>
        <w:rPr/>
        <w:t>dật</w:t>
      </w:r>
      <w:r>
        <w:rPr>
          <w:spacing w:val="-5"/>
        </w:rPr>
        <w:t> </w:t>
      </w:r>
      <w:r>
        <w:rPr/>
        <w:t>sanh</w:t>
      </w:r>
      <w:r>
        <w:rPr>
          <w:spacing w:val="-5"/>
        </w:rPr>
        <w:t> ra.</w:t>
      </w:r>
    </w:p>
    <w:p>
      <w:pPr>
        <w:pStyle w:val="ListParagraph"/>
        <w:numPr>
          <w:ilvl w:val="1"/>
          <w:numId w:val="671"/>
        </w:numPr>
        <w:tabs>
          <w:tab w:pos="707" w:val="left" w:leader="none"/>
        </w:tabs>
        <w:spacing w:line="240" w:lineRule="auto" w:before="121" w:after="0"/>
        <w:ind w:left="707" w:right="0" w:hanging="283"/>
        <w:jc w:val="left"/>
        <w:rPr>
          <w:sz w:val="26"/>
        </w:rPr>
      </w:pPr>
      <w:r>
        <w:rPr>
          <w:sz w:val="26"/>
        </w:rPr>
        <w:t>Pháp</w:t>
      </w:r>
      <w:r>
        <w:rPr>
          <w:spacing w:val="-5"/>
          <w:sz w:val="26"/>
        </w:rPr>
        <w:t> </w:t>
      </w:r>
      <w:r>
        <w:rPr>
          <w:sz w:val="26"/>
        </w:rPr>
        <w:t>hữu y</w:t>
      </w:r>
      <w:r>
        <w:rPr>
          <w:spacing w:val="-8"/>
          <w:sz w:val="26"/>
        </w:rPr>
        <w:t> </w:t>
      </w:r>
      <w:r>
        <w:rPr>
          <w:sz w:val="26"/>
        </w:rPr>
        <w:t>làm</w:t>
      </w:r>
      <w:r>
        <w:rPr>
          <w:spacing w:val="-4"/>
          <w:sz w:val="26"/>
        </w:rPr>
        <w:t> </w:t>
      </w:r>
      <w:r>
        <w:rPr>
          <w:sz w:val="26"/>
        </w:rPr>
        <w:t>duyên</w:t>
      </w:r>
      <w:r>
        <w:rPr>
          <w:spacing w:val="2"/>
          <w:sz w:val="26"/>
        </w:rPr>
        <w:t> </w:t>
      </w:r>
      <w:r>
        <w:rPr>
          <w:sz w:val="26"/>
        </w:rPr>
        <w:t>cho</w:t>
      </w:r>
      <w:r>
        <w:rPr>
          <w:spacing w:val="-5"/>
          <w:sz w:val="26"/>
        </w:rPr>
        <w:t> </w:t>
      </w:r>
      <w:r>
        <w:rPr>
          <w:sz w:val="26"/>
        </w:rPr>
        <w:t>pháp</w:t>
      </w:r>
      <w:r>
        <w:rPr>
          <w:spacing w:val="-4"/>
          <w:sz w:val="26"/>
        </w:rPr>
        <w:t> </w:t>
      </w:r>
      <w:r>
        <w:rPr>
          <w:sz w:val="26"/>
        </w:rPr>
        <w:t>vô y</w:t>
      </w:r>
      <w:r>
        <w:rPr>
          <w:spacing w:val="-8"/>
          <w:sz w:val="26"/>
        </w:rPr>
        <w:t> </w:t>
      </w:r>
      <w:r>
        <w:rPr>
          <w:sz w:val="26"/>
        </w:rPr>
        <w:t>bằng</w:t>
      </w:r>
      <w:r>
        <w:rPr>
          <w:spacing w:val="-2"/>
          <w:sz w:val="26"/>
        </w:rPr>
        <w:t> </w:t>
      </w:r>
      <w:r>
        <w:rPr>
          <w:sz w:val="26"/>
        </w:rPr>
        <w:t>Cảnh</w:t>
      </w:r>
      <w:r>
        <w:rPr>
          <w:spacing w:val="-4"/>
          <w:sz w:val="26"/>
        </w:rPr>
        <w:t>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2"/>
          <w:numId w:val="671"/>
        </w:numPr>
        <w:tabs>
          <w:tab w:pos="993" w:val="left" w:leader="none"/>
        </w:tabs>
        <w:spacing w:line="240" w:lineRule="auto" w:before="225" w:after="0"/>
        <w:ind w:left="993" w:right="140" w:hanging="286"/>
        <w:jc w:val="left"/>
        <w:rPr>
          <w:sz w:val="26"/>
        </w:rPr>
      </w:pPr>
      <w:r>
        <w:rPr>
          <w:sz w:val="26"/>
        </w:rPr>
        <w:t>Chư Thánh phản khán phiền não đã trừ... phiền não hạn chế... phiền não từng sanh trước kia... .</w:t>
      </w:r>
    </w:p>
    <w:p>
      <w:pPr>
        <w:pStyle w:val="ListParagraph"/>
        <w:numPr>
          <w:ilvl w:val="2"/>
          <w:numId w:val="671"/>
        </w:numPr>
        <w:tabs>
          <w:tab w:pos="993" w:val="left" w:leader="none"/>
        </w:tabs>
        <w:spacing w:line="296" w:lineRule="exact" w:before="2" w:after="0"/>
        <w:ind w:left="993" w:right="0" w:hanging="285"/>
        <w:jc w:val="left"/>
        <w:rPr>
          <w:sz w:val="26"/>
        </w:rPr>
      </w:pPr>
      <w:r>
        <w:rPr>
          <w:sz w:val="26"/>
        </w:rPr>
        <w:t>Quán</w:t>
      </w:r>
      <w:r>
        <w:rPr>
          <w:spacing w:val="-5"/>
          <w:sz w:val="26"/>
        </w:rPr>
        <w:t> </w:t>
      </w:r>
      <w:r>
        <w:rPr>
          <w:sz w:val="26"/>
        </w:rPr>
        <w:t>ngộ</w:t>
      </w:r>
      <w:r>
        <w:rPr>
          <w:spacing w:val="-2"/>
          <w:sz w:val="26"/>
        </w:rPr>
        <w:t> </w:t>
      </w:r>
      <w:r>
        <w:rPr>
          <w:sz w:val="26"/>
        </w:rPr>
        <w:t>uẩn</w:t>
      </w:r>
      <w:r>
        <w:rPr>
          <w:spacing w:val="-4"/>
          <w:sz w:val="26"/>
        </w:rPr>
        <w:t> </w:t>
      </w:r>
      <w:r>
        <w:rPr>
          <w:sz w:val="26"/>
        </w:rPr>
        <w:t>hữu</w:t>
      </w:r>
      <w:r>
        <w:rPr>
          <w:spacing w:val="1"/>
          <w:sz w:val="26"/>
        </w:rPr>
        <w:t> </w:t>
      </w:r>
      <w:r>
        <w:rPr>
          <w:sz w:val="26"/>
        </w:rPr>
        <w:t>y</w:t>
      </w:r>
      <w:r>
        <w:rPr>
          <w:spacing w:val="-8"/>
          <w:sz w:val="26"/>
        </w:rPr>
        <w:t> </w:t>
      </w:r>
      <w:r>
        <w:rPr>
          <w:sz w:val="26"/>
        </w:rPr>
        <w:t>bằng</w:t>
      </w:r>
      <w:r>
        <w:rPr>
          <w:spacing w:val="-4"/>
          <w:sz w:val="26"/>
        </w:rPr>
        <w:t> </w:t>
      </w:r>
      <w:r>
        <w:rPr>
          <w:sz w:val="26"/>
        </w:rPr>
        <w:t>lối</w:t>
      </w:r>
      <w:r>
        <w:rPr>
          <w:spacing w:val="-4"/>
          <w:sz w:val="26"/>
        </w:rPr>
        <w:t> </w:t>
      </w:r>
      <w:r>
        <w:rPr>
          <w:sz w:val="26"/>
        </w:rPr>
        <w:t>vô</w:t>
      </w:r>
      <w:r>
        <w:rPr>
          <w:spacing w:val="-4"/>
          <w:sz w:val="26"/>
        </w:rPr>
        <w:t> </w:t>
      </w:r>
      <w:r>
        <w:rPr>
          <w:spacing w:val="-2"/>
          <w:sz w:val="26"/>
        </w:rPr>
        <w:t>thường...</w:t>
      </w:r>
    </w:p>
    <w:p>
      <w:pPr>
        <w:pStyle w:val="ListParagraph"/>
        <w:numPr>
          <w:ilvl w:val="2"/>
          <w:numId w:val="671"/>
        </w:numPr>
        <w:tabs>
          <w:tab w:pos="993" w:val="left" w:leader="none"/>
        </w:tabs>
        <w:spacing w:line="296" w:lineRule="exact" w:before="0" w:after="0"/>
        <w:ind w:left="993" w:right="0" w:hanging="285"/>
        <w:jc w:val="left"/>
        <w:rPr>
          <w:sz w:val="26"/>
        </w:rPr>
      </w:pPr>
      <w:r>
        <w:rPr>
          <w:sz w:val="26"/>
        </w:rPr>
        <w:t>Tha</w:t>
      </w:r>
      <w:r>
        <w:rPr>
          <w:spacing w:val="-5"/>
          <w:sz w:val="26"/>
        </w:rPr>
        <w:t> </w:t>
      </w:r>
      <w:r>
        <w:rPr>
          <w:sz w:val="26"/>
        </w:rPr>
        <w:t>tâm</w:t>
      </w:r>
      <w:r>
        <w:rPr>
          <w:spacing w:val="-6"/>
          <w:sz w:val="26"/>
        </w:rPr>
        <w:t> </w:t>
      </w:r>
      <w:r>
        <w:rPr>
          <w:sz w:val="26"/>
        </w:rPr>
        <w:t>thông</w:t>
      </w:r>
      <w:r>
        <w:rPr>
          <w:spacing w:val="-4"/>
          <w:sz w:val="26"/>
        </w:rPr>
        <w:t> </w:t>
      </w:r>
      <w:r>
        <w:rPr>
          <w:sz w:val="26"/>
        </w:rPr>
        <w:t>rõ</w:t>
      </w:r>
      <w:r>
        <w:rPr>
          <w:spacing w:val="-4"/>
          <w:sz w:val="26"/>
        </w:rPr>
        <w:t> </w:t>
      </w:r>
      <w:r>
        <w:rPr>
          <w:sz w:val="26"/>
        </w:rPr>
        <w:t>lòng</w:t>
      </w:r>
      <w:r>
        <w:rPr>
          <w:spacing w:val="-1"/>
          <w:sz w:val="26"/>
        </w:rPr>
        <w:t> </w:t>
      </w:r>
      <w:r>
        <w:rPr>
          <w:sz w:val="26"/>
        </w:rPr>
        <w:t>người</w:t>
      </w:r>
      <w:r>
        <w:rPr>
          <w:spacing w:val="-4"/>
          <w:sz w:val="26"/>
        </w:rPr>
        <w:t> </w:t>
      </w:r>
      <w:r>
        <w:rPr>
          <w:sz w:val="26"/>
        </w:rPr>
        <w:t>tề</w:t>
      </w:r>
      <w:r>
        <w:rPr>
          <w:spacing w:val="-5"/>
          <w:sz w:val="26"/>
        </w:rPr>
        <w:t> </w:t>
      </w:r>
      <w:r>
        <w:rPr>
          <w:sz w:val="26"/>
        </w:rPr>
        <w:t>toàn</w:t>
      </w:r>
      <w:r>
        <w:rPr>
          <w:spacing w:val="-1"/>
          <w:sz w:val="26"/>
        </w:rPr>
        <w:t> </w:t>
      </w:r>
      <w:r>
        <w:rPr>
          <w:sz w:val="26"/>
        </w:rPr>
        <w:t>tâm</w:t>
      </w:r>
      <w:r>
        <w:rPr>
          <w:spacing w:val="-7"/>
          <w:sz w:val="26"/>
        </w:rPr>
        <w:t> </w:t>
      </w:r>
      <w:r>
        <w:rPr>
          <w:sz w:val="26"/>
        </w:rPr>
        <w:t>hữu</w:t>
      </w:r>
      <w:r>
        <w:rPr>
          <w:spacing w:val="-1"/>
          <w:sz w:val="26"/>
        </w:rPr>
        <w:t> </w:t>
      </w:r>
      <w:r>
        <w:rPr>
          <w:sz w:val="26"/>
        </w:rPr>
        <w:t>y</w:t>
      </w:r>
      <w:r>
        <w:rPr>
          <w:spacing w:val="-7"/>
          <w:sz w:val="26"/>
        </w:rPr>
        <w:t> </w:t>
      </w:r>
      <w:r>
        <w:rPr>
          <w:i/>
          <w:spacing w:val="-2"/>
          <w:sz w:val="26"/>
        </w:rPr>
        <w:t>(saraṇa)</w:t>
      </w:r>
      <w:r>
        <w:rPr>
          <w:spacing w:val="-2"/>
          <w:sz w:val="26"/>
        </w:rPr>
        <w:t>.</w:t>
      </w:r>
    </w:p>
    <w:p>
      <w:pPr>
        <w:pStyle w:val="ListParagraph"/>
        <w:numPr>
          <w:ilvl w:val="2"/>
          <w:numId w:val="671"/>
        </w:numPr>
        <w:tabs>
          <w:tab w:pos="993" w:val="left" w:leader="none"/>
        </w:tabs>
        <w:spacing w:line="240" w:lineRule="auto" w:before="6" w:after="0"/>
        <w:ind w:left="993" w:right="140" w:hanging="286"/>
        <w:jc w:val="left"/>
        <w:rPr>
          <w:sz w:val="26"/>
        </w:rPr>
      </w:pPr>
      <w:r>
        <w:rPr>
          <w:sz w:val="26"/>
        </w:rPr>
        <w:t>Uẩn hữu</w:t>
      </w:r>
      <w:r>
        <w:rPr>
          <w:spacing w:val="22"/>
          <w:sz w:val="26"/>
        </w:rPr>
        <w:t> </w:t>
      </w:r>
      <w:r>
        <w:rPr>
          <w:sz w:val="26"/>
        </w:rPr>
        <w:t>y làm duyên cho tha tâm thông, túc mạng thông, tùy nghiệp thông, vị lai</w:t>
      </w:r>
      <w:r>
        <w:rPr>
          <w:spacing w:val="80"/>
          <w:sz w:val="26"/>
        </w:rPr>
        <w:t> </w:t>
      </w:r>
      <w:r>
        <w:rPr>
          <w:sz w:val="26"/>
        </w:rPr>
        <w:t>thông luôn khán môn bằng Cảnh duyên.</w:t>
      </w:r>
    </w:p>
    <w:p>
      <w:pPr>
        <w:pStyle w:val="ListParagraph"/>
        <w:numPr>
          <w:ilvl w:val="1"/>
          <w:numId w:val="671"/>
        </w:numPr>
        <w:tabs>
          <w:tab w:pos="707" w:val="left" w:leader="none"/>
        </w:tabs>
        <w:spacing w:line="315" w:lineRule="exact" w:before="120" w:after="0"/>
        <w:ind w:left="707" w:right="0" w:hanging="283"/>
        <w:jc w:val="left"/>
        <w:rPr>
          <w:sz w:val="26"/>
        </w:rPr>
      </w:pPr>
      <w:r>
        <w:rPr>
          <w:sz w:val="26"/>
        </w:rPr>
        <w:t>Pháp</w:t>
      </w:r>
      <w:r>
        <w:rPr>
          <w:spacing w:val="-5"/>
          <w:sz w:val="26"/>
        </w:rPr>
        <w:t> </w:t>
      </w:r>
      <w:r>
        <w:rPr>
          <w:sz w:val="26"/>
        </w:rPr>
        <w:t>vô</w:t>
      </w:r>
      <w:r>
        <w:rPr>
          <w:spacing w:val="1"/>
          <w:sz w:val="26"/>
        </w:rPr>
        <w:t> </w:t>
      </w:r>
      <w:r>
        <w:rPr>
          <w:sz w:val="26"/>
        </w:rPr>
        <w:t>y</w:t>
      </w:r>
      <w:r>
        <w:rPr>
          <w:spacing w:val="-6"/>
          <w:sz w:val="26"/>
        </w:rPr>
        <w:t> </w:t>
      </w:r>
      <w:r>
        <w:rPr>
          <w:sz w:val="26"/>
        </w:rPr>
        <w:t>làm</w:t>
      </w:r>
      <w:r>
        <w:rPr>
          <w:spacing w:val="-6"/>
          <w:sz w:val="26"/>
        </w:rPr>
        <w:t> </w:t>
      </w:r>
      <w:r>
        <w:rPr>
          <w:sz w:val="26"/>
        </w:rPr>
        <w:t>duyên</w:t>
      </w:r>
      <w:r>
        <w:rPr>
          <w:spacing w:val="-4"/>
          <w:sz w:val="26"/>
        </w:rPr>
        <w:t> </w:t>
      </w:r>
      <w:r>
        <w:rPr>
          <w:sz w:val="26"/>
        </w:rPr>
        <w:t>cho</w:t>
      </w:r>
      <w:r>
        <w:rPr>
          <w:spacing w:val="-3"/>
          <w:sz w:val="26"/>
        </w:rPr>
        <w:t> </w:t>
      </w:r>
      <w:r>
        <w:rPr>
          <w:sz w:val="26"/>
        </w:rPr>
        <w:t>pháp</w:t>
      </w:r>
      <w:r>
        <w:rPr>
          <w:spacing w:val="-4"/>
          <w:sz w:val="26"/>
        </w:rPr>
        <w:t> </w:t>
      </w:r>
      <w:r>
        <w:rPr>
          <w:sz w:val="26"/>
        </w:rPr>
        <w:t>vô</w:t>
      </w:r>
      <w:r>
        <w:rPr>
          <w:spacing w:val="2"/>
          <w:sz w:val="26"/>
        </w:rPr>
        <w:t> </w:t>
      </w:r>
      <w:r>
        <w:rPr>
          <w:sz w:val="26"/>
        </w:rPr>
        <w:t>y</w:t>
      </w:r>
      <w:r>
        <w:rPr>
          <w:spacing w:val="-8"/>
          <w:sz w:val="26"/>
        </w:rPr>
        <w:t> </w:t>
      </w:r>
      <w:r>
        <w:rPr>
          <w:sz w:val="26"/>
        </w:rPr>
        <w:t>bằng</w:t>
      </w:r>
      <w:r>
        <w:rPr>
          <w:spacing w:val="-1"/>
          <w:sz w:val="26"/>
        </w:rPr>
        <w:t> </w:t>
      </w:r>
      <w:r>
        <w:rPr>
          <w:sz w:val="26"/>
        </w:rPr>
        <w:t>Cảnh</w:t>
      </w:r>
      <w:r>
        <w:rPr>
          <w:spacing w:val="-3"/>
          <w:sz w:val="26"/>
        </w:rPr>
        <w:t> </w:t>
      </w:r>
      <w:r>
        <w:rPr>
          <w:spacing w:val="-2"/>
          <w:sz w:val="26"/>
        </w:rPr>
        <w:t>duyên:</w:t>
      </w:r>
    </w:p>
    <w:p>
      <w:pPr>
        <w:pStyle w:val="ListParagraph"/>
        <w:numPr>
          <w:ilvl w:val="2"/>
          <w:numId w:val="671"/>
        </w:numPr>
        <w:tabs>
          <w:tab w:pos="993" w:val="left" w:leader="none"/>
        </w:tabs>
        <w:spacing w:line="244" w:lineRule="auto" w:before="0" w:after="0"/>
        <w:ind w:left="993" w:right="137" w:hanging="286"/>
        <w:jc w:val="left"/>
        <w:rPr>
          <w:sz w:val="26"/>
        </w:rPr>
      </w:pPr>
      <w:r>
        <w:rPr>
          <w:sz w:val="26"/>
        </w:rPr>
        <w:t>Bố</w:t>
      </w:r>
      <w:r>
        <w:rPr>
          <w:spacing w:val="34"/>
          <w:sz w:val="26"/>
        </w:rPr>
        <w:t> </w:t>
      </w:r>
      <w:r>
        <w:rPr>
          <w:sz w:val="26"/>
        </w:rPr>
        <w:t>thí...</w:t>
      </w:r>
      <w:r>
        <w:rPr>
          <w:spacing w:val="36"/>
          <w:sz w:val="26"/>
        </w:rPr>
        <w:t> </w:t>
      </w:r>
      <w:r>
        <w:rPr>
          <w:sz w:val="26"/>
        </w:rPr>
        <w:t>giới...</w:t>
      </w:r>
      <w:r>
        <w:rPr>
          <w:spacing w:val="36"/>
          <w:sz w:val="26"/>
        </w:rPr>
        <w:t> </w:t>
      </w:r>
      <w:r>
        <w:rPr>
          <w:sz w:val="26"/>
        </w:rPr>
        <w:t>tịnh</w:t>
      </w:r>
      <w:r>
        <w:rPr>
          <w:spacing w:val="35"/>
          <w:sz w:val="26"/>
        </w:rPr>
        <w:t> </w:t>
      </w:r>
      <w:r>
        <w:rPr>
          <w:sz w:val="26"/>
        </w:rPr>
        <w:t>nghiệp</w:t>
      </w:r>
      <w:r>
        <w:rPr>
          <w:spacing w:val="38"/>
          <w:sz w:val="26"/>
        </w:rPr>
        <w:t> </w:t>
      </w:r>
      <w:r>
        <w:rPr>
          <w:i/>
          <w:sz w:val="26"/>
        </w:rPr>
        <w:t>(uposathakamma)</w:t>
      </w:r>
      <w:r>
        <w:rPr>
          <w:sz w:val="26"/>
        </w:rPr>
        <w:t>...</w:t>
      </w:r>
      <w:r>
        <w:rPr>
          <w:spacing w:val="34"/>
          <w:sz w:val="26"/>
        </w:rPr>
        <w:t> </w:t>
      </w:r>
      <w:r>
        <w:rPr>
          <w:sz w:val="26"/>
        </w:rPr>
        <w:t>rồi</w:t>
      </w:r>
      <w:r>
        <w:rPr>
          <w:spacing w:val="36"/>
          <w:sz w:val="26"/>
        </w:rPr>
        <w:t> </w:t>
      </w:r>
      <w:r>
        <w:rPr>
          <w:sz w:val="26"/>
        </w:rPr>
        <w:t>do</w:t>
      </w:r>
      <w:r>
        <w:rPr>
          <w:spacing w:val="33"/>
          <w:sz w:val="26"/>
        </w:rPr>
        <w:t> </w:t>
      </w:r>
      <w:r>
        <w:rPr>
          <w:sz w:val="26"/>
        </w:rPr>
        <w:t>đó</w:t>
      </w:r>
      <w:r>
        <w:rPr>
          <w:spacing w:val="39"/>
          <w:sz w:val="26"/>
        </w:rPr>
        <w:t> </w:t>
      </w:r>
      <w:r>
        <w:rPr>
          <w:sz w:val="26"/>
        </w:rPr>
        <w:t>mới</w:t>
      </w:r>
      <w:r>
        <w:rPr>
          <w:spacing w:val="36"/>
          <w:sz w:val="26"/>
        </w:rPr>
        <w:t> </w:t>
      </w:r>
      <w:r>
        <w:rPr>
          <w:sz w:val="26"/>
        </w:rPr>
        <w:t>phản</w:t>
      </w:r>
      <w:r>
        <w:rPr>
          <w:spacing w:val="34"/>
          <w:sz w:val="26"/>
        </w:rPr>
        <w:t> </w:t>
      </w:r>
      <w:r>
        <w:rPr>
          <w:sz w:val="26"/>
        </w:rPr>
        <w:t>khán...</w:t>
      </w:r>
      <w:r>
        <w:rPr>
          <w:spacing w:val="36"/>
          <w:sz w:val="26"/>
        </w:rPr>
        <w:t> </w:t>
      </w:r>
      <w:r>
        <w:rPr>
          <w:sz w:val="26"/>
        </w:rPr>
        <w:t>trước kia... thiền...</w:t>
      </w:r>
    </w:p>
    <w:p>
      <w:pPr>
        <w:pStyle w:val="ListParagraph"/>
        <w:numPr>
          <w:ilvl w:val="2"/>
          <w:numId w:val="671"/>
        </w:numPr>
        <w:tabs>
          <w:tab w:pos="993" w:val="left" w:leader="none"/>
        </w:tabs>
        <w:spacing w:line="290" w:lineRule="exact" w:before="0" w:after="0"/>
        <w:ind w:left="993" w:right="0" w:hanging="285"/>
        <w:jc w:val="left"/>
        <w:rPr>
          <w:sz w:val="26"/>
        </w:rPr>
      </w:pPr>
      <w:r>
        <w:rPr>
          <w:sz w:val="26"/>
        </w:rPr>
        <w:t>Chư</w:t>
      </w:r>
      <w:r>
        <w:rPr>
          <w:spacing w:val="-4"/>
          <w:sz w:val="26"/>
        </w:rPr>
        <w:t> </w:t>
      </w:r>
      <w:r>
        <w:rPr>
          <w:sz w:val="26"/>
        </w:rPr>
        <w:t>Thánh</w:t>
      </w:r>
      <w:r>
        <w:rPr>
          <w:spacing w:val="-4"/>
          <w:sz w:val="26"/>
        </w:rPr>
        <w:t> </w:t>
      </w:r>
      <w:r>
        <w:rPr>
          <w:sz w:val="26"/>
        </w:rPr>
        <w:t>xuất</w:t>
      </w:r>
      <w:r>
        <w:rPr>
          <w:spacing w:val="-5"/>
          <w:sz w:val="26"/>
        </w:rPr>
        <w:t> </w:t>
      </w:r>
      <w:r>
        <w:rPr>
          <w:sz w:val="26"/>
        </w:rPr>
        <w:t>đạo</w:t>
      </w:r>
      <w:r>
        <w:rPr>
          <w:spacing w:val="-4"/>
          <w:sz w:val="26"/>
        </w:rPr>
        <w:t> </w:t>
      </w:r>
      <w:r>
        <w:rPr>
          <w:sz w:val="26"/>
        </w:rPr>
        <w:t>phản</w:t>
      </w:r>
      <w:r>
        <w:rPr>
          <w:spacing w:val="-4"/>
          <w:sz w:val="26"/>
        </w:rPr>
        <w:t> </w:t>
      </w:r>
      <w:r>
        <w:rPr>
          <w:sz w:val="26"/>
        </w:rPr>
        <w:t>khán</w:t>
      </w:r>
      <w:r>
        <w:rPr>
          <w:spacing w:val="-5"/>
          <w:sz w:val="26"/>
        </w:rPr>
        <w:t> </w:t>
      </w:r>
      <w:r>
        <w:rPr>
          <w:sz w:val="26"/>
        </w:rPr>
        <w:t>đạo...</w:t>
      </w:r>
      <w:r>
        <w:rPr>
          <w:spacing w:val="-5"/>
          <w:sz w:val="26"/>
        </w:rPr>
        <w:t> </w:t>
      </w:r>
      <w:r>
        <w:rPr>
          <w:sz w:val="26"/>
        </w:rPr>
        <w:t>quả...</w:t>
      </w:r>
      <w:r>
        <w:rPr>
          <w:spacing w:val="-2"/>
          <w:sz w:val="26"/>
        </w:rPr>
        <w:t> </w:t>
      </w:r>
      <w:r>
        <w:rPr>
          <w:sz w:val="26"/>
        </w:rPr>
        <w:t>phản</w:t>
      </w:r>
      <w:r>
        <w:rPr>
          <w:spacing w:val="-4"/>
          <w:sz w:val="26"/>
        </w:rPr>
        <w:t> </w:t>
      </w:r>
      <w:r>
        <w:rPr>
          <w:sz w:val="26"/>
        </w:rPr>
        <w:t>khán</w:t>
      </w:r>
      <w:r>
        <w:rPr>
          <w:spacing w:val="-4"/>
          <w:sz w:val="26"/>
        </w:rPr>
        <w:t> </w:t>
      </w:r>
      <w:r>
        <w:rPr>
          <w:sz w:val="26"/>
        </w:rPr>
        <w:t>Níp</w:t>
      </w:r>
      <w:r>
        <w:rPr>
          <w:spacing w:val="-5"/>
          <w:sz w:val="26"/>
        </w:rPr>
        <w:t> </w:t>
      </w:r>
      <w:r>
        <w:rPr>
          <w:spacing w:val="-4"/>
          <w:sz w:val="26"/>
        </w:rPr>
        <w:t>Bàn.</w:t>
      </w:r>
    </w:p>
    <w:p>
      <w:pPr>
        <w:pStyle w:val="ListParagraph"/>
        <w:numPr>
          <w:ilvl w:val="2"/>
          <w:numId w:val="671"/>
        </w:numPr>
        <w:tabs>
          <w:tab w:pos="993" w:val="left" w:leader="none"/>
        </w:tabs>
        <w:spacing w:line="244" w:lineRule="auto" w:before="0" w:after="0"/>
        <w:ind w:left="993" w:right="139" w:hanging="286"/>
        <w:jc w:val="left"/>
        <w:rPr>
          <w:sz w:val="26"/>
        </w:rPr>
      </w:pPr>
      <w:r>
        <w:rPr>
          <w:sz w:val="26"/>
        </w:rPr>
        <w:t>Níp Bàn làm duyên cho chuyển tộc </w:t>
      </w:r>
      <w:r>
        <w:rPr>
          <w:i/>
          <w:sz w:val="26"/>
        </w:rPr>
        <w:t>(gotrabhū)</w:t>
      </w:r>
      <w:r>
        <w:rPr>
          <w:sz w:val="26"/>
        </w:rPr>
        <w:t>, dũ tịnh </w:t>
      </w:r>
      <w:r>
        <w:rPr>
          <w:i/>
          <w:sz w:val="26"/>
        </w:rPr>
        <w:t>(vodanā)</w:t>
      </w:r>
      <w:r>
        <w:rPr>
          <w:sz w:val="26"/>
        </w:rPr>
        <w:t>, đạo, quả và khán môn bằng Cảnh duyên.</w:t>
      </w:r>
    </w:p>
    <w:p>
      <w:pPr>
        <w:pStyle w:val="ListParagraph"/>
        <w:numPr>
          <w:ilvl w:val="2"/>
          <w:numId w:val="671"/>
        </w:numPr>
        <w:tabs>
          <w:tab w:pos="993" w:val="left" w:leader="none"/>
        </w:tabs>
        <w:spacing w:line="244" w:lineRule="auto" w:before="0" w:after="0"/>
        <w:ind w:left="993" w:right="139" w:hanging="286"/>
        <w:jc w:val="left"/>
        <w:rPr>
          <w:sz w:val="26"/>
        </w:rPr>
      </w:pPr>
      <w:r>
        <w:rPr>
          <w:sz w:val="26"/>
        </w:rPr>
        <w:t>Quán</w:t>
      </w:r>
      <w:r>
        <w:rPr>
          <w:spacing w:val="38"/>
          <w:sz w:val="26"/>
        </w:rPr>
        <w:t> </w:t>
      </w:r>
      <w:r>
        <w:rPr>
          <w:sz w:val="26"/>
        </w:rPr>
        <w:t>ngộ</w:t>
      </w:r>
      <w:r>
        <w:rPr>
          <w:spacing w:val="38"/>
          <w:sz w:val="26"/>
        </w:rPr>
        <w:t> </w:t>
      </w:r>
      <w:r>
        <w:rPr>
          <w:sz w:val="26"/>
        </w:rPr>
        <w:t>nhãn...</w:t>
      </w:r>
      <w:r>
        <w:rPr>
          <w:spacing w:val="38"/>
          <w:sz w:val="26"/>
        </w:rPr>
        <w:t> </w:t>
      </w:r>
      <w:r>
        <w:rPr>
          <w:sz w:val="26"/>
        </w:rPr>
        <w:t>vật...</w:t>
      </w:r>
      <w:r>
        <w:rPr>
          <w:spacing w:val="38"/>
          <w:sz w:val="26"/>
        </w:rPr>
        <w:t> </w:t>
      </w:r>
      <w:r>
        <w:rPr>
          <w:sz w:val="26"/>
        </w:rPr>
        <w:t>uẩn</w:t>
      </w:r>
      <w:r>
        <w:rPr>
          <w:spacing w:val="38"/>
          <w:sz w:val="26"/>
        </w:rPr>
        <w:t> </w:t>
      </w:r>
      <w:r>
        <w:rPr>
          <w:sz w:val="26"/>
        </w:rPr>
        <w:t>vô</w:t>
      </w:r>
      <w:r>
        <w:rPr>
          <w:spacing w:val="40"/>
          <w:sz w:val="26"/>
        </w:rPr>
        <w:t> </w:t>
      </w:r>
      <w:r>
        <w:rPr>
          <w:sz w:val="26"/>
        </w:rPr>
        <w:t>y</w:t>
      </w:r>
      <w:r>
        <w:rPr>
          <w:spacing w:val="36"/>
          <w:sz w:val="26"/>
        </w:rPr>
        <w:t> </w:t>
      </w:r>
      <w:r>
        <w:rPr>
          <w:i/>
          <w:sz w:val="26"/>
        </w:rPr>
        <w:t>(araṇa)</w:t>
      </w:r>
      <w:r>
        <w:rPr>
          <w:i/>
          <w:spacing w:val="36"/>
          <w:sz w:val="26"/>
        </w:rPr>
        <w:t> </w:t>
      </w:r>
      <w:r>
        <w:rPr>
          <w:sz w:val="26"/>
        </w:rPr>
        <w:t>bằng</w:t>
      </w:r>
      <w:r>
        <w:rPr>
          <w:spacing w:val="38"/>
          <w:sz w:val="26"/>
        </w:rPr>
        <w:t> </w:t>
      </w:r>
      <w:r>
        <w:rPr>
          <w:sz w:val="26"/>
        </w:rPr>
        <w:t>lối</w:t>
      </w:r>
      <w:r>
        <w:rPr>
          <w:spacing w:val="38"/>
          <w:sz w:val="26"/>
        </w:rPr>
        <w:t> </w:t>
      </w:r>
      <w:r>
        <w:rPr>
          <w:sz w:val="26"/>
        </w:rPr>
        <w:t>vô</w:t>
      </w:r>
      <w:r>
        <w:rPr>
          <w:spacing w:val="39"/>
          <w:sz w:val="26"/>
        </w:rPr>
        <w:t> </w:t>
      </w:r>
      <w:r>
        <w:rPr>
          <w:sz w:val="26"/>
        </w:rPr>
        <w:t>thường...</w:t>
      </w:r>
      <w:r>
        <w:rPr>
          <w:spacing w:val="38"/>
          <w:sz w:val="26"/>
        </w:rPr>
        <w:t> </w:t>
      </w:r>
      <w:r>
        <w:rPr>
          <w:sz w:val="26"/>
        </w:rPr>
        <w:t>thiên</w:t>
      </w:r>
      <w:r>
        <w:rPr>
          <w:spacing w:val="39"/>
          <w:sz w:val="26"/>
        </w:rPr>
        <w:t> </w:t>
      </w:r>
      <w:r>
        <w:rPr>
          <w:sz w:val="26"/>
        </w:rPr>
        <w:t>nhãn...</w:t>
      </w:r>
      <w:r>
        <w:rPr>
          <w:spacing w:val="38"/>
          <w:sz w:val="26"/>
        </w:rPr>
        <w:t> </w:t>
      </w:r>
      <w:r>
        <w:rPr>
          <w:sz w:val="26"/>
        </w:rPr>
        <w:t>làm duyên cho vị lai thông luôn khán môn bằng Cảnh duyên.</w:t>
      </w:r>
    </w:p>
    <w:p>
      <w:pPr>
        <w:pStyle w:val="ListParagraph"/>
        <w:numPr>
          <w:ilvl w:val="1"/>
          <w:numId w:val="671"/>
        </w:numPr>
        <w:tabs>
          <w:tab w:pos="707" w:val="left" w:leader="none"/>
        </w:tabs>
        <w:spacing w:line="240" w:lineRule="auto" w:before="96" w:after="0"/>
        <w:ind w:left="707" w:right="0" w:hanging="283"/>
        <w:jc w:val="left"/>
        <w:rPr>
          <w:sz w:val="26"/>
        </w:rPr>
      </w:pPr>
      <w:r>
        <w:rPr>
          <w:sz w:val="26"/>
        </w:rPr>
        <w:t>Pháp</w:t>
      </w:r>
      <w:r>
        <w:rPr>
          <w:spacing w:val="-5"/>
          <w:sz w:val="26"/>
        </w:rPr>
        <w:t> </w:t>
      </w:r>
      <w:r>
        <w:rPr>
          <w:sz w:val="26"/>
        </w:rPr>
        <w:t>vô</w:t>
      </w:r>
      <w:r>
        <w:rPr>
          <w:spacing w:val="1"/>
          <w:sz w:val="26"/>
        </w:rPr>
        <w:t> </w:t>
      </w:r>
      <w:r>
        <w:rPr>
          <w:sz w:val="26"/>
        </w:rPr>
        <w:t>y</w:t>
      </w:r>
      <w:r>
        <w:rPr>
          <w:spacing w:val="-6"/>
          <w:sz w:val="26"/>
        </w:rPr>
        <w:t> </w:t>
      </w:r>
      <w:r>
        <w:rPr>
          <w:sz w:val="26"/>
        </w:rPr>
        <w:t>làm</w:t>
      </w:r>
      <w:r>
        <w:rPr>
          <w:spacing w:val="-6"/>
          <w:sz w:val="26"/>
        </w:rPr>
        <w:t> </w:t>
      </w:r>
      <w:r>
        <w:rPr>
          <w:sz w:val="26"/>
        </w:rPr>
        <w:t>duyên</w:t>
      </w:r>
      <w:r>
        <w:rPr>
          <w:spacing w:val="-3"/>
          <w:sz w:val="26"/>
        </w:rPr>
        <w:t> </w:t>
      </w:r>
      <w:r>
        <w:rPr>
          <w:sz w:val="26"/>
        </w:rPr>
        <w:t>cho</w:t>
      </w:r>
      <w:r>
        <w:rPr>
          <w:spacing w:val="-4"/>
          <w:sz w:val="26"/>
        </w:rPr>
        <w:t> </w:t>
      </w:r>
      <w:r>
        <w:rPr>
          <w:sz w:val="26"/>
        </w:rPr>
        <w:t>pháp</w:t>
      </w:r>
      <w:r>
        <w:rPr>
          <w:spacing w:val="-4"/>
          <w:sz w:val="26"/>
        </w:rPr>
        <w:t> </w:t>
      </w:r>
      <w:r>
        <w:rPr>
          <w:sz w:val="26"/>
        </w:rPr>
        <w:t>hữu</w:t>
      </w:r>
      <w:r>
        <w:rPr>
          <w:spacing w:val="1"/>
          <w:sz w:val="26"/>
        </w:rPr>
        <w:t> </w:t>
      </w:r>
      <w:r>
        <w:rPr>
          <w:sz w:val="26"/>
        </w:rPr>
        <w:t>y</w:t>
      </w:r>
      <w:r>
        <w:rPr>
          <w:spacing w:val="-6"/>
          <w:sz w:val="26"/>
        </w:rPr>
        <w:t> </w:t>
      </w:r>
      <w:r>
        <w:rPr>
          <w:sz w:val="26"/>
        </w:rPr>
        <w:t>bằng</w:t>
      </w:r>
      <w:r>
        <w:rPr>
          <w:spacing w:val="-4"/>
          <w:sz w:val="26"/>
        </w:rPr>
        <w:t> </w:t>
      </w:r>
      <w:r>
        <w:rPr>
          <w:sz w:val="26"/>
        </w:rPr>
        <w:t>Cảnh</w:t>
      </w:r>
      <w:r>
        <w:rPr>
          <w:spacing w:val="-4"/>
          <w:sz w:val="26"/>
        </w:rPr>
        <w:t> </w:t>
      </w:r>
      <w:r>
        <w:rPr>
          <w:spacing w:val="-2"/>
          <w:sz w:val="26"/>
        </w:rPr>
        <w:t>duyên:</w:t>
      </w:r>
    </w:p>
    <w:p>
      <w:pPr>
        <w:pStyle w:val="ListParagraph"/>
        <w:numPr>
          <w:ilvl w:val="2"/>
          <w:numId w:val="671"/>
        </w:numPr>
        <w:tabs>
          <w:tab w:pos="993" w:val="left" w:leader="none"/>
        </w:tabs>
        <w:spacing w:line="298" w:lineRule="exact" w:before="0" w:after="0"/>
        <w:ind w:left="993" w:right="0" w:hanging="285"/>
        <w:jc w:val="left"/>
        <w:rPr>
          <w:sz w:val="26"/>
        </w:rPr>
      </w:pPr>
      <w:r>
        <w:rPr>
          <w:sz w:val="26"/>
        </w:rPr>
        <w:t>Thí...</w:t>
      </w:r>
      <w:r>
        <w:rPr>
          <w:spacing w:val="-5"/>
          <w:sz w:val="26"/>
        </w:rPr>
        <w:t> </w:t>
      </w:r>
      <w:r>
        <w:rPr>
          <w:sz w:val="26"/>
        </w:rPr>
        <w:t>giới..</w:t>
      </w:r>
      <w:r>
        <w:rPr>
          <w:spacing w:val="-4"/>
          <w:sz w:val="26"/>
        </w:rPr>
        <w:t> </w:t>
      </w:r>
      <w:r>
        <w:rPr>
          <w:sz w:val="26"/>
        </w:rPr>
        <w:t>tịnh</w:t>
      </w:r>
      <w:r>
        <w:rPr>
          <w:spacing w:val="-3"/>
          <w:sz w:val="26"/>
        </w:rPr>
        <w:t> </w:t>
      </w:r>
      <w:r>
        <w:rPr>
          <w:sz w:val="26"/>
        </w:rPr>
        <w:t>nghiệp</w:t>
      </w:r>
      <w:r>
        <w:rPr>
          <w:spacing w:val="-1"/>
          <w:sz w:val="26"/>
        </w:rPr>
        <w:t> </w:t>
      </w:r>
      <w:r>
        <w:rPr>
          <w:sz w:val="26"/>
        </w:rPr>
        <w:t>rồi</w:t>
      </w:r>
      <w:r>
        <w:rPr>
          <w:spacing w:val="-3"/>
          <w:sz w:val="26"/>
        </w:rPr>
        <w:t> </w:t>
      </w:r>
      <w:r>
        <w:rPr>
          <w:sz w:val="26"/>
        </w:rPr>
        <w:t>mới</w:t>
      </w:r>
      <w:r>
        <w:rPr>
          <w:spacing w:val="-5"/>
          <w:sz w:val="26"/>
        </w:rPr>
        <w:t> </w:t>
      </w:r>
      <w:r>
        <w:rPr>
          <w:sz w:val="26"/>
        </w:rPr>
        <w:t>thỏa</w:t>
      </w:r>
      <w:r>
        <w:rPr>
          <w:spacing w:val="-5"/>
          <w:sz w:val="26"/>
        </w:rPr>
        <w:t> </w:t>
      </w:r>
      <w:r>
        <w:rPr>
          <w:sz w:val="26"/>
        </w:rPr>
        <w:t>thích</w:t>
      </w:r>
      <w:r>
        <w:rPr>
          <w:spacing w:val="-5"/>
          <w:sz w:val="26"/>
        </w:rPr>
        <w:t> </w:t>
      </w:r>
      <w:r>
        <w:rPr>
          <w:sz w:val="26"/>
        </w:rPr>
        <w:t>rất</w:t>
      </w:r>
      <w:r>
        <w:rPr>
          <w:spacing w:val="-2"/>
          <w:sz w:val="26"/>
        </w:rPr>
        <w:t> </w:t>
      </w:r>
      <w:r>
        <w:rPr>
          <w:sz w:val="26"/>
        </w:rPr>
        <w:t>hân</w:t>
      </w:r>
      <w:r>
        <w:rPr>
          <w:spacing w:val="-4"/>
          <w:sz w:val="26"/>
        </w:rPr>
        <w:t> </w:t>
      </w:r>
      <w:r>
        <w:rPr>
          <w:sz w:val="26"/>
        </w:rPr>
        <w:t>hoan</w:t>
      </w:r>
      <w:r>
        <w:rPr>
          <w:spacing w:val="-5"/>
          <w:sz w:val="26"/>
        </w:rPr>
        <w:t> </w:t>
      </w:r>
      <w:r>
        <w:rPr>
          <w:sz w:val="26"/>
        </w:rPr>
        <w:t>do</w:t>
      </w:r>
      <w:r>
        <w:rPr>
          <w:spacing w:val="-5"/>
          <w:sz w:val="26"/>
        </w:rPr>
        <w:t> </w:t>
      </w:r>
      <w:r>
        <w:rPr>
          <w:sz w:val="26"/>
        </w:rPr>
        <w:t>đó</w:t>
      </w:r>
      <w:r>
        <w:rPr>
          <w:spacing w:val="-5"/>
          <w:sz w:val="26"/>
        </w:rPr>
        <w:t> </w:t>
      </w:r>
      <w:r>
        <w:rPr>
          <w:sz w:val="26"/>
        </w:rPr>
        <w:t>khai</w:t>
      </w:r>
      <w:r>
        <w:rPr>
          <w:spacing w:val="-5"/>
          <w:sz w:val="26"/>
        </w:rPr>
        <w:t> </w:t>
      </w:r>
      <w:r>
        <w:rPr>
          <w:sz w:val="26"/>
        </w:rPr>
        <w:t>đoan</w:t>
      </w:r>
      <w:r>
        <w:rPr>
          <w:spacing w:val="-2"/>
          <w:sz w:val="26"/>
        </w:rPr>
        <w:t> </w:t>
      </w:r>
      <w:r>
        <w:rPr>
          <w:sz w:val="26"/>
        </w:rPr>
        <w:t>ái</w:t>
      </w:r>
      <w:r>
        <w:rPr>
          <w:spacing w:val="-4"/>
          <w:sz w:val="26"/>
        </w:rPr>
        <w:t> </w:t>
      </w:r>
      <w:r>
        <w:rPr>
          <w:spacing w:val="-2"/>
          <w:sz w:val="26"/>
        </w:rPr>
        <w:t>sanh.</w:t>
      </w:r>
    </w:p>
    <w:p>
      <w:pPr>
        <w:pStyle w:val="ListParagraph"/>
        <w:numPr>
          <w:ilvl w:val="2"/>
          <w:numId w:val="671"/>
        </w:numPr>
        <w:tabs>
          <w:tab w:pos="993" w:val="left" w:leader="none"/>
        </w:tabs>
        <w:spacing w:line="240" w:lineRule="auto" w:before="0" w:after="0"/>
        <w:ind w:left="993" w:right="144" w:hanging="286"/>
        <w:jc w:val="left"/>
        <w:rPr>
          <w:sz w:val="26"/>
        </w:rPr>
      </w:pPr>
      <w:r>
        <w:rPr>
          <w:sz w:val="26"/>
        </w:rPr>
        <w:t>... trước kia... thiền... nhãn... vật... uẩn vô y thỏa thích rất hân hoan do đó khai đoan ái... ưu sanh ra.</w:t>
      </w:r>
    </w:p>
    <w:p>
      <w:pPr>
        <w:pStyle w:val="Heading2"/>
        <w:spacing w:line="299" w:lineRule="exact" w:before="2"/>
      </w:pPr>
      <w:r>
        <w:rPr>
          <w:spacing w:val="-4"/>
        </w:rPr>
        <w:t>866.</w:t>
      </w:r>
    </w:p>
    <w:p>
      <w:pPr>
        <w:pStyle w:val="ListParagraph"/>
        <w:numPr>
          <w:ilvl w:val="1"/>
          <w:numId w:val="671"/>
        </w:numPr>
        <w:tabs>
          <w:tab w:pos="708" w:val="left" w:leader="none"/>
        </w:tabs>
        <w:spacing w:line="237" w:lineRule="auto" w:before="2" w:after="0"/>
        <w:ind w:left="708" w:right="139" w:hanging="284"/>
        <w:jc w:val="left"/>
        <w:rPr>
          <w:sz w:val="26"/>
        </w:rPr>
      </w:pPr>
      <w:r>
        <w:rPr>
          <w:sz w:val="26"/>
        </w:rPr>
        <w:t>Pháp hữu y</w:t>
      </w:r>
      <w:r>
        <w:rPr>
          <w:spacing w:val="-3"/>
          <w:sz w:val="26"/>
        </w:rPr>
        <w:t> </w:t>
      </w:r>
      <w:r>
        <w:rPr>
          <w:sz w:val="26"/>
        </w:rPr>
        <w:t>làm duyên cho pháp hữu y</w:t>
      </w:r>
      <w:r>
        <w:rPr>
          <w:spacing w:val="-3"/>
          <w:sz w:val="26"/>
        </w:rPr>
        <w:t> </w:t>
      </w:r>
      <w:r>
        <w:rPr>
          <w:sz w:val="26"/>
        </w:rPr>
        <w:t>bằng Trưởng duyên có Trưởng cảnh và Trưởng đồng sanh:</w:t>
      </w:r>
    </w:p>
    <w:p>
      <w:pPr>
        <w:pStyle w:val="ListParagraph"/>
        <w:numPr>
          <w:ilvl w:val="2"/>
          <w:numId w:val="671"/>
        </w:numPr>
        <w:tabs>
          <w:tab w:pos="993" w:val="left" w:leader="none"/>
        </w:tabs>
        <w:spacing w:line="240" w:lineRule="auto" w:before="2" w:after="0"/>
        <w:ind w:left="993" w:right="139" w:hanging="286"/>
        <w:jc w:val="left"/>
        <w:rPr>
          <w:sz w:val="26"/>
        </w:rPr>
      </w:pPr>
      <w:r>
        <w:rPr>
          <w:sz w:val="26"/>
        </w:rPr>
        <w:t>Trưởng cảnh như: Nặng về ái rồi thỏa thích rất hân hoan, do nặng đó rồi ái sanh, tà kiến phát. Nặng về tà kiến rồi thỏa thích rất hân hoan...</w:t>
      </w:r>
    </w:p>
    <w:p>
      <w:pPr>
        <w:pStyle w:val="ListParagraph"/>
        <w:numPr>
          <w:ilvl w:val="2"/>
          <w:numId w:val="671"/>
        </w:numPr>
        <w:tabs>
          <w:tab w:pos="993" w:val="left" w:leader="none"/>
        </w:tabs>
        <w:spacing w:line="240" w:lineRule="auto" w:before="0" w:after="0"/>
        <w:ind w:left="993" w:right="139" w:hanging="286"/>
        <w:jc w:val="left"/>
        <w:rPr>
          <w:sz w:val="26"/>
        </w:rPr>
      </w:pPr>
      <w:r>
        <w:rPr>
          <w:sz w:val="26"/>
        </w:rPr>
        <w:t>Trưởng đồng sanh như: Trưởng hữu y làm duyên cho uẩn tương ưng bằng Trưởng </w:t>
      </w:r>
      <w:r>
        <w:rPr>
          <w:spacing w:val="-2"/>
          <w:sz w:val="26"/>
        </w:rPr>
        <w:t>duyên.</w:t>
      </w:r>
    </w:p>
    <w:p>
      <w:pPr>
        <w:pStyle w:val="ListParagraph"/>
        <w:numPr>
          <w:ilvl w:val="1"/>
          <w:numId w:val="671"/>
        </w:numPr>
        <w:tabs>
          <w:tab w:pos="707" w:val="left" w:leader="none"/>
        </w:tabs>
        <w:spacing w:line="317" w:lineRule="exact" w:before="121" w:after="0"/>
        <w:ind w:left="707" w:right="0" w:hanging="283"/>
        <w:jc w:val="left"/>
        <w:rPr>
          <w:sz w:val="26"/>
        </w:rPr>
      </w:pPr>
      <w:r>
        <w:rPr>
          <w:sz w:val="26"/>
        </w:rPr>
        <w:t>Pháp</w:t>
      </w:r>
      <w:r>
        <w:rPr>
          <w:spacing w:val="-5"/>
          <w:sz w:val="26"/>
        </w:rPr>
        <w:t> </w:t>
      </w:r>
      <w:r>
        <w:rPr>
          <w:sz w:val="26"/>
        </w:rPr>
        <w:t>hữu y</w:t>
      </w:r>
      <w:r>
        <w:rPr>
          <w:spacing w:val="-9"/>
          <w:sz w:val="26"/>
        </w:rPr>
        <w:t> </w:t>
      </w:r>
      <w:r>
        <w:rPr>
          <w:sz w:val="26"/>
        </w:rPr>
        <w:t>làm</w:t>
      </w:r>
      <w:r>
        <w:rPr>
          <w:spacing w:val="-3"/>
          <w:sz w:val="26"/>
        </w:rPr>
        <w:t> </w:t>
      </w:r>
      <w:r>
        <w:rPr>
          <w:sz w:val="26"/>
        </w:rPr>
        <w:t>duyên</w:t>
      </w:r>
      <w:r>
        <w:rPr>
          <w:spacing w:val="1"/>
          <w:sz w:val="26"/>
        </w:rPr>
        <w:t> </w:t>
      </w:r>
      <w:r>
        <w:rPr>
          <w:sz w:val="26"/>
        </w:rPr>
        <w:t>cho</w:t>
      </w:r>
      <w:r>
        <w:rPr>
          <w:spacing w:val="-5"/>
          <w:sz w:val="26"/>
        </w:rPr>
        <w:t> </w:t>
      </w:r>
      <w:r>
        <w:rPr>
          <w:sz w:val="26"/>
        </w:rPr>
        <w:t>pháp</w:t>
      </w:r>
      <w:r>
        <w:rPr>
          <w:spacing w:val="-5"/>
          <w:sz w:val="26"/>
        </w:rPr>
        <w:t> </w:t>
      </w:r>
      <w:r>
        <w:rPr>
          <w:sz w:val="26"/>
        </w:rPr>
        <w:t>vô y</w:t>
      </w:r>
      <w:r>
        <w:rPr>
          <w:spacing w:val="-8"/>
          <w:sz w:val="26"/>
        </w:rPr>
        <w:t> </w:t>
      </w:r>
      <w:r>
        <w:rPr>
          <w:sz w:val="26"/>
        </w:rPr>
        <w:t>bằng</w:t>
      </w:r>
      <w:r>
        <w:rPr>
          <w:spacing w:val="-2"/>
          <w:sz w:val="26"/>
        </w:rPr>
        <w:t> </w:t>
      </w:r>
      <w:r>
        <w:rPr>
          <w:sz w:val="26"/>
        </w:rPr>
        <w:t>Trưởng</w:t>
      </w:r>
      <w:r>
        <w:rPr>
          <w:spacing w:val="-4"/>
          <w:sz w:val="26"/>
        </w:rPr>
        <w:t> </w:t>
      </w:r>
      <w:r>
        <w:rPr>
          <w:spacing w:val="-2"/>
          <w:sz w:val="26"/>
        </w:rPr>
        <w:t>duyên.</w:t>
      </w:r>
    </w:p>
    <w:p>
      <w:pPr>
        <w:pStyle w:val="BodyText"/>
        <w:spacing w:line="298" w:lineRule="exact"/>
      </w:pPr>
      <w:r>
        <w:rPr/>
        <w:t>Trưởng</w:t>
      </w:r>
      <w:r>
        <w:rPr>
          <w:spacing w:val="-6"/>
        </w:rPr>
        <w:t> </w:t>
      </w:r>
      <w:r>
        <w:rPr/>
        <w:t>đồng</w:t>
      </w:r>
      <w:r>
        <w:rPr>
          <w:spacing w:val="-3"/>
        </w:rPr>
        <w:t> </w:t>
      </w:r>
      <w:r>
        <w:rPr/>
        <w:t>sanh</w:t>
      </w:r>
      <w:r>
        <w:rPr>
          <w:spacing w:val="-5"/>
        </w:rPr>
        <w:t> </w:t>
      </w:r>
      <w:r>
        <w:rPr/>
        <w:t>như:</w:t>
      </w:r>
      <w:r>
        <w:rPr>
          <w:spacing w:val="-3"/>
        </w:rPr>
        <w:t> </w:t>
      </w:r>
      <w:r>
        <w:rPr/>
        <w:t>Trưởng</w:t>
      </w:r>
      <w:r>
        <w:rPr>
          <w:spacing w:val="-4"/>
        </w:rPr>
        <w:t> </w:t>
      </w:r>
      <w:r>
        <w:rPr/>
        <w:t>hữu</w:t>
      </w:r>
      <w:r>
        <w:rPr>
          <w:spacing w:val="-1"/>
        </w:rPr>
        <w:t> </w:t>
      </w:r>
      <w:r>
        <w:rPr/>
        <w:t>y</w:t>
      </w:r>
      <w:r>
        <w:rPr>
          <w:spacing w:val="-9"/>
        </w:rPr>
        <w:t> </w:t>
      </w:r>
      <w:r>
        <w:rPr/>
        <w:t>làm</w:t>
      </w:r>
      <w:r>
        <w:rPr>
          <w:spacing w:val="-4"/>
        </w:rPr>
        <w:t> </w:t>
      </w:r>
      <w:r>
        <w:rPr/>
        <w:t>duyên</w:t>
      </w:r>
      <w:r>
        <w:rPr>
          <w:spacing w:val="-5"/>
        </w:rPr>
        <w:t> </w:t>
      </w:r>
      <w:r>
        <w:rPr/>
        <w:t>cho</w:t>
      </w:r>
      <w:r>
        <w:rPr>
          <w:spacing w:val="-5"/>
        </w:rPr>
        <w:t> </w:t>
      </w:r>
      <w:r>
        <w:rPr/>
        <w:t>sắc</w:t>
      </w:r>
      <w:r>
        <w:rPr>
          <w:spacing w:val="-4"/>
        </w:rPr>
        <w:t> </w:t>
      </w:r>
      <w:r>
        <w:rPr/>
        <w:t>tâm</w:t>
      </w:r>
      <w:r>
        <w:rPr>
          <w:spacing w:val="-4"/>
        </w:rPr>
        <w:t> </w:t>
      </w:r>
      <w:r>
        <w:rPr/>
        <w:t>bằng</w:t>
      </w:r>
      <w:r>
        <w:rPr>
          <w:spacing w:val="-3"/>
        </w:rPr>
        <w:t> </w:t>
      </w:r>
      <w:r>
        <w:rPr/>
        <w:t>Trưởng</w:t>
      </w:r>
      <w:r>
        <w:rPr>
          <w:spacing w:val="-4"/>
        </w:rPr>
        <w:t> </w:t>
      </w:r>
      <w:r>
        <w:rPr>
          <w:spacing w:val="-2"/>
        </w:rPr>
        <w:t>duyên.</w:t>
      </w:r>
    </w:p>
    <w:p>
      <w:pPr>
        <w:pStyle w:val="ListParagraph"/>
        <w:numPr>
          <w:ilvl w:val="1"/>
          <w:numId w:val="671"/>
        </w:numPr>
        <w:tabs>
          <w:tab w:pos="708" w:val="left" w:leader="none"/>
        </w:tabs>
        <w:spacing w:line="237" w:lineRule="auto" w:before="124" w:after="0"/>
        <w:ind w:left="708" w:right="141" w:hanging="284"/>
        <w:jc w:val="left"/>
        <w:rPr>
          <w:sz w:val="26"/>
        </w:rPr>
      </w:pPr>
      <w:r>
        <w:rPr>
          <w:sz w:val="26"/>
        </w:rPr>
        <w:t>Pháp hữu y</w:t>
      </w:r>
      <w:r>
        <w:rPr>
          <w:spacing w:val="-3"/>
          <w:sz w:val="26"/>
        </w:rPr>
        <w:t> </w:t>
      </w:r>
      <w:r>
        <w:rPr>
          <w:sz w:val="26"/>
        </w:rPr>
        <w:t>làm duyên cho pháp hữu y</w:t>
      </w:r>
      <w:r>
        <w:rPr>
          <w:spacing w:val="-3"/>
          <w:sz w:val="26"/>
        </w:rPr>
        <w:t> </w:t>
      </w:r>
      <w:r>
        <w:rPr>
          <w:sz w:val="26"/>
        </w:rPr>
        <w:t>và vô y bằng Trưởng duyên: Trưởng đồng sanh như: Trưởng hữu y làm duyên cho uẩn tương ưng và sắc tâm bằng Trưởng duyên.</w:t>
      </w:r>
    </w:p>
    <w:p>
      <w:pPr>
        <w:pStyle w:val="ListParagraph"/>
        <w:numPr>
          <w:ilvl w:val="1"/>
          <w:numId w:val="671"/>
        </w:numPr>
        <w:tabs>
          <w:tab w:pos="708" w:val="left" w:leader="none"/>
        </w:tabs>
        <w:spacing w:line="237" w:lineRule="auto" w:before="125" w:after="0"/>
        <w:ind w:left="708" w:right="140" w:hanging="284"/>
        <w:jc w:val="left"/>
        <w:rPr>
          <w:sz w:val="26"/>
        </w:rPr>
      </w:pPr>
      <w:r>
        <w:rPr>
          <w:sz w:val="26"/>
        </w:rPr>
        <w:t>Pháp vô y làm duyên cho pháp vô y bằng Trưởng duyên: Có Trưởng cảnh và Trưởng đồng sanh:</w:t>
      </w:r>
    </w:p>
    <w:p>
      <w:pPr>
        <w:pStyle w:val="ListParagraph"/>
        <w:numPr>
          <w:ilvl w:val="2"/>
          <w:numId w:val="671"/>
        </w:numPr>
        <w:tabs>
          <w:tab w:pos="993" w:val="left" w:leader="none"/>
        </w:tabs>
        <w:spacing w:line="242" w:lineRule="auto" w:before="0" w:after="0"/>
        <w:ind w:left="993" w:right="141" w:hanging="286"/>
        <w:jc w:val="left"/>
        <w:rPr>
          <w:sz w:val="26"/>
        </w:rPr>
      </w:pPr>
      <w:r>
        <w:rPr>
          <w:sz w:val="26"/>
        </w:rPr>
        <w:t>Trưởng cảnh như:... thí... giới... tịnh nghiệp </w:t>
      </w:r>
      <w:r>
        <w:rPr>
          <w:i/>
          <w:sz w:val="26"/>
        </w:rPr>
        <w:t>(uposathakamma) </w:t>
      </w:r>
      <w:r>
        <w:rPr>
          <w:sz w:val="26"/>
        </w:rPr>
        <w:t>rồi nặng về đó mới</w:t>
      </w:r>
      <w:r>
        <w:rPr>
          <w:spacing w:val="80"/>
          <w:sz w:val="26"/>
        </w:rPr>
        <w:t> </w:t>
      </w:r>
      <w:r>
        <w:rPr>
          <w:sz w:val="26"/>
        </w:rPr>
        <w:t>phản khán...</w:t>
      </w:r>
    </w:p>
    <w:p>
      <w:pPr>
        <w:pStyle w:val="ListParagraph"/>
        <w:numPr>
          <w:ilvl w:val="2"/>
          <w:numId w:val="671"/>
        </w:numPr>
        <w:tabs>
          <w:tab w:pos="993" w:val="left" w:leader="none"/>
        </w:tabs>
        <w:spacing w:line="240" w:lineRule="auto" w:before="0" w:after="0"/>
        <w:ind w:left="993" w:right="139" w:hanging="286"/>
        <w:jc w:val="left"/>
        <w:rPr>
          <w:sz w:val="26"/>
        </w:rPr>
      </w:pPr>
      <w:r>
        <w:rPr>
          <w:sz w:val="26"/>
        </w:rPr>
        <w:t>... trước kia... thiền... chư Thánh xuất đạo nặng về đạo rồi phản khán... quả... nặng</w:t>
      </w:r>
      <w:r>
        <w:rPr>
          <w:spacing w:val="40"/>
          <w:sz w:val="26"/>
        </w:rPr>
        <w:t> </w:t>
      </w:r>
      <w:r>
        <w:rPr>
          <w:sz w:val="26"/>
        </w:rPr>
        <w:t>về Níp Bàn rồi phản khán.</w:t>
      </w:r>
    </w:p>
    <w:p>
      <w:pPr>
        <w:pStyle w:val="ListParagraph"/>
        <w:numPr>
          <w:ilvl w:val="2"/>
          <w:numId w:val="671"/>
        </w:numPr>
        <w:tabs>
          <w:tab w:pos="993" w:val="left" w:leader="none"/>
        </w:tabs>
        <w:spacing w:line="244" w:lineRule="auto" w:before="0" w:after="0"/>
        <w:ind w:left="993" w:right="137" w:hanging="286"/>
        <w:jc w:val="left"/>
        <w:rPr>
          <w:sz w:val="26"/>
        </w:rPr>
      </w:pPr>
      <w:r>
        <w:rPr>
          <w:sz w:val="26"/>
        </w:rPr>
        <w:t>Níp</w:t>
      </w:r>
      <w:r>
        <w:rPr>
          <w:spacing w:val="33"/>
          <w:sz w:val="26"/>
        </w:rPr>
        <w:t> </w:t>
      </w:r>
      <w:r>
        <w:rPr>
          <w:sz w:val="26"/>
        </w:rPr>
        <w:t>Bàn</w:t>
      </w:r>
      <w:r>
        <w:rPr>
          <w:spacing w:val="33"/>
          <w:sz w:val="26"/>
        </w:rPr>
        <w:t> </w:t>
      </w:r>
      <w:r>
        <w:rPr>
          <w:sz w:val="26"/>
        </w:rPr>
        <w:t>làm</w:t>
      </w:r>
      <w:r>
        <w:rPr>
          <w:spacing w:val="33"/>
          <w:sz w:val="26"/>
        </w:rPr>
        <w:t> </w:t>
      </w:r>
      <w:r>
        <w:rPr>
          <w:sz w:val="26"/>
        </w:rPr>
        <w:t>duyên</w:t>
      </w:r>
      <w:r>
        <w:rPr>
          <w:spacing w:val="35"/>
          <w:sz w:val="26"/>
        </w:rPr>
        <w:t> </w:t>
      </w:r>
      <w:r>
        <w:rPr>
          <w:sz w:val="26"/>
        </w:rPr>
        <w:t>cho</w:t>
      </w:r>
      <w:r>
        <w:rPr>
          <w:spacing w:val="34"/>
          <w:sz w:val="26"/>
        </w:rPr>
        <w:t> </w:t>
      </w:r>
      <w:r>
        <w:rPr>
          <w:sz w:val="26"/>
        </w:rPr>
        <w:t>chuyển</w:t>
      </w:r>
      <w:r>
        <w:rPr>
          <w:spacing w:val="34"/>
          <w:sz w:val="26"/>
        </w:rPr>
        <w:t> </w:t>
      </w:r>
      <w:r>
        <w:rPr>
          <w:sz w:val="26"/>
        </w:rPr>
        <w:t>tộc</w:t>
      </w:r>
      <w:r>
        <w:rPr>
          <w:spacing w:val="37"/>
          <w:sz w:val="26"/>
        </w:rPr>
        <w:t> </w:t>
      </w:r>
      <w:r>
        <w:rPr>
          <w:i/>
          <w:sz w:val="26"/>
        </w:rPr>
        <w:t>(gotrabhū)</w:t>
      </w:r>
      <w:r>
        <w:rPr>
          <w:sz w:val="26"/>
        </w:rPr>
        <w:t>,</w:t>
      </w:r>
      <w:r>
        <w:rPr>
          <w:spacing w:val="34"/>
          <w:sz w:val="26"/>
        </w:rPr>
        <w:t> </w:t>
      </w:r>
      <w:r>
        <w:rPr>
          <w:sz w:val="26"/>
        </w:rPr>
        <w:t>dũ</w:t>
      </w:r>
      <w:r>
        <w:rPr>
          <w:spacing w:val="33"/>
          <w:sz w:val="26"/>
        </w:rPr>
        <w:t> </w:t>
      </w:r>
      <w:r>
        <w:rPr>
          <w:sz w:val="26"/>
        </w:rPr>
        <w:t>tịnh</w:t>
      </w:r>
      <w:r>
        <w:rPr>
          <w:spacing w:val="34"/>
          <w:sz w:val="26"/>
        </w:rPr>
        <w:t> </w:t>
      </w:r>
      <w:r>
        <w:rPr>
          <w:i/>
          <w:sz w:val="26"/>
        </w:rPr>
        <w:t>(vodanā)</w:t>
      </w:r>
      <w:r>
        <w:rPr>
          <w:sz w:val="26"/>
        </w:rPr>
        <w:t>,</w:t>
      </w:r>
      <w:r>
        <w:rPr>
          <w:spacing w:val="37"/>
          <w:sz w:val="26"/>
        </w:rPr>
        <w:t> </w:t>
      </w:r>
      <w:r>
        <w:rPr>
          <w:sz w:val="26"/>
        </w:rPr>
        <w:t>đạo,</w:t>
      </w:r>
      <w:r>
        <w:rPr>
          <w:spacing w:val="34"/>
          <w:sz w:val="26"/>
        </w:rPr>
        <w:t> </w:t>
      </w:r>
      <w:r>
        <w:rPr>
          <w:sz w:val="26"/>
        </w:rPr>
        <w:t>quả</w:t>
      </w:r>
      <w:r>
        <w:rPr>
          <w:spacing w:val="34"/>
          <w:sz w:val="26"/>
        </w:rPr>
        <w:t> </w:t>
      </w:r>
      <w:r>
        <w:rPr>
          <w:sz w:val="26"/>
        </w:rPr>
        <w:t>bằng Trưởng duyên.</w:t>
      </w:r>
    </w:p>
    <w:p>
      <w:pPr>
        <w:pStyle w:val="ListParagraph"/>
        <w:numPr>
          <w:ilvl w:val="2"/>
          <w:numId w:val="671"/>
        </w:numPr>
        <w:tabs>
          <w:tab w:pos="993" w:val="left" w:leader="none"/>
        </w:tabs>
        <w:spacing w:line="240" w:lineRule="auto" w:before="0" w:after="0"/>
        <w:ind w:left="993" w:right="137" w:hanging="286"/>
        <w:jc w:val="left"/>
        <w:rPr>
          <w:sz w:val="26"/>
        </w:rPr>
      </w:pPr>
      <w:r>
        <w:rPr>
          <w:sz w:val="26"/>
        </w:rPr>
        <w:t>Trưởng đồng sanh như: Trưởng vô y</w:t>
      </w:r>
      <w:r>
        <w:rPr>
          <w:spacing w:val="-2"/>
          <w:sz w:val="26"/>
        </w:rPr>
        <w:t> </w:t>
      </w:r>
      <w:r>
        <w:rPr>
          <w:sz w:val="26"/>
        </w:rPr>
        <w:t>làm duyên cho uẩn tương ưng và sắc tâm bằng Trưởng duyên.</w:t>
      </w:r>
    </w:p>
    <w:p>
      <w:pPr>
        <w:pStyle w:val="ListParagraph"/>
        <w:numPr>
          <w:ilvl w:val="1"/>
          <w:numId w:val="671"/>
        </w:numPr>
        <w:tabs>
          <w:tab w:pos="707" w:val="left" w:leader="none"/>
        </w:tabs>
        <w:spacing w:line="240" w:lineRule="auto" w:before="104" w:after="0"/>
        <w:ind w:left="707" w:right="0" w:hanging="283"/>
        <w:jc w:val="left"/>
        <w:rPr>
          <w:sz w:val="26"/>
        </w:rPr>
      </w:pPr>
      <w:r>
        <w:rPr>
          <w:sz w:val="26"/>
        </w:rPr>
        <w:t>Pháp</w:t>
      </w:r>
      <w:r>
        <w:rPr>
          <w:spacing w:val="-5"/>
          <w:sz w:val="26"/>
        </w:rPr>
        <w:t> </w:t>
      </w:r>
      <w:r>
        <w:rPr>
          <w:sz w:val="26"/>
        </w:rPr>
        <w:t>vô y</w:t>
      </w:r>
      <w:r>
        <w:rPr>
          <w:spacing w:val="-6"/>
          <w:sz w:val="26"/>
        </w:rPr>
        <w:t> </w:t>
      </w:r>
      <w:r>
        <w:rPr>
          <w:sz w:val="26"/>
        </w:rPr>
        <w:t>làm</w:t>
      </w:r>
      <w:r>
        <w:rPr>
          <w:spacing w:val="-7"/>
          <w:sz w:val="26"/>
        </w:rPr>
        <w:t> </w:t>
      </w:r>
      <w:r>
        <w:rPr>
          <w:sz w:val="26"/>
        </w:rPr>
        <w:t>duyên</w:t>
      </w:r>
      <w:r>
        <w:rPr>
          <w:spacing w:val="-3"/>
          <w:sz w:val="26"/>
        </w:rPr>
        <w:t> </w:t>
      </w:r>
      <w:r>
        <w:rPr>
          <w:sz w:val="26"/>
        </w:rPr>
        <w:t>cho</w:t>
      </w:r>
      <w:r>
        <w:rPr>
          <w:spacing w:val="-4"/>
          <w:sz w:val="26"/>
        </w:rPr>
        <w:t> </w:t>
      </w:r>
      <w:r>
        <w:rPr>
          <w:sz w:val="26"/>
        </w:rPr>
        <w:t>pháp</w:t>
      </w:r>
      <w:r>
        <w:rPr>
          <w:spacing w:val="-4"/>
          <w:sz w:val="26"/>
        </w:rPr>
        <w:t> </w:t>
      </w:r>
      <w:r>
        <w:rPr>
          <w:sz w:val="26"/>
        </w:rPr>
        <w:t>hữu y</w:t>
      </w:r>
      <w:r>
        <w:rPr>
          <w:spacing w:val="-7"/>
          <w:sz w:val="26"/>
        </w:rPr>
        <w:t> </w:t>
      </w:r>
      <w:r>
        <w:rPr>
          <w:sz w:val="26"/>
        </w:rPr>
        <w:t>bằng</w:t>
      </w:r>
      <w:r>
        <w:rPr>
          <w:spacing w:val="-4"/>
          <w:sz w:val="26"/>
        </w:rPr>
        <w:t> </w:t>
      </w:r>
      <w:r>
        <w:rPr>
          <w:sz w:val="26"/>
        </w:rPr>
        <w:t>Trưởng</w:t>
      </w:r>
      <w:r>
        <w:rPr>
          <w:spacing w:val="-4"/>
          <w:sz w:val="26"/>
        </w:rPr>
        <w:t> </w:t>
      </w:r>
      <w:r>
        <w:rPr>
          <w:spacing w:val="-2"/>
          <w:sz w:val="26"/>
        </w:rPr>
        <w:t>duyên:</w:t>
      </w:r>
    </w:p>
    <w:p>
      <w:pPr>
        <w:pStyle w:val="ListParagraph"/>
        <w:numPr>
          <w:ilvl w:val="2"/>
          <w:numId w:val="671"/>
        </w:numPr>
        <w:tabs>
          <w:tab w:pos="993" w:val="left" w:leader="none"/>
        </w:tabs>
        <w:spacing w:line="240" w:lineRule="auto" w:before="1" w:after="0"/>
        <w:ind w:left="993" w:right="138" w:hanging="286"/>
        <w:jc w:val="left"/>
        <w:rPr>
          <w:sz w:val="26"/>
        </w:rPr>
      </w:pPr>
      <w:r>
        <w:rPr>
          <w:sz w:val="26"/>
        </w:rPr>
        <w:t>Trưởng cảnh như:... thí... giới... tịnh nghiệp... rồi nặng về đó mới thỏa thích rất hân hoan, do nặng đó rồi làm cho ái sanh, tà kiến phát.</w:t>
      </w:r>
    </w:p>
    <w:p>
      <w:pPr>
        <w:pStyle w:val="ListParagraph"/>
        <w:numPr>
          <w:ilvl w:val="2"/>
          <w:numId w:val="671"/>
        </w:numPr>
        <w:tabs>
          <w:tab w:pos="993" w:val="left" w:leader="none"/>
        </w:tabs>
        <w:spacing w:line="296" w:lineRule="exact" w:before="0" w:after="0"/>
        <w:ind w:left="993" w:right="0" w:hanging="285"/>
        <w:jc w:val="left"/>
        <w:rPr>
          <w:sz w:val="26"/>
        </w:rPr>
      </w:pPr>
      <w:r>
        <w:rPr>
          <w:sz w:val="26"/>
        </w:rPr>
        <w:t>Thiện</w:t>
      </w:r>
      <w:r>
        <w:rPr>
          <w:spacing w:val="-5"/>
          <w:sz w:val="26"/>
        </w:rPr>
        <w:t> </w:t>
      </w:r>
      <w:r>
        <w:rPr>
          <w:sz w:val="26"/>
        </w:rPr>
        <w:t>đã</w:t>
      </w:r>
      <w:r>
        <w:rPr>
          <w:spacing w:val="-4"/>
          <w:sz w:val="26"/>
        </w:rPr>
        <w:t> </w:t>
      </w:r>
      <w:r>
        <w:rPr>
          <w:sz w:val="26"/>
        </w:rPr>
        <w:t>từng</w:t>
      </w:r>
      <w:r>
        <w:rPr>
          <w:spacing w:val="-4"/>
          <w:sz w:val="26"/>
        </w:rPr>
        <w:t> </w:t>
      </w:r>
      <w:r>
        <w:rPr>
          <w:sz w:val="26"/>
        </w:rPr>
        <w:t>làm</w:t>
      </w:r>
      <w:r>
        <w:rPr>
          <w:spacing w:val="-6"/>
          <w:sz w:val="26"/>
        </w:rPr>
        <w:t> </w:t>
      </w:r>
      <w:r>
        <w:rPr>
          <w:sz w:val="26"/>
        </w:rPr>
        <w:t>chứa</w:t>
      </w:r>
      <w:r>
        <w:rPr>
          <w:spacing w:val="-4"/>
          <w:sz w:val="26"/>
        </w:rPr>
        <w:t> </w:t>
      </w:r>
      <w:r>
        <w:rPr>
          <w:sz w:val="26"/>
        </w:rPr>
        <w:t>để...</w:t>
      </w:r>
      <w:r>
        <w:rPr>
          <w:spacing w:val="-4"/>
          <w:sz w:val="26"/>
        </w:rPr>
        <w:t> </w:t>
      </w:r>
      <w:r>
        <w:rPr>
          <w:spacing w:val="-2"/>
          <w:sz w:val="26"/>
        </w:rPr>
        <w:t>thiền...</w:t>
      </w:r>
    </w:p>
    <w:p>
      <w:pPr>
        <w:pStyle w:val="ListParagraph"/>
        <w:numPr>
          <w:ilvl w:val="2"/>
          <w:numId w:val="671"/>
        </w:numPr>
        <w:tabs>
          <w:tab w:pos="993" w:val="left" w:leader="none"/>
        </w:tabs>
        <w:spacing w:line="244" w:lineRule="auto" w:before="0" w:after="0"/>
        <w:ind w:left="993" w:right="140" w:hanging="286"/>
        <w:jc w:val="left"/>
        <w:rPr>
          <w:sz w:val="26"/>
        </w:rPr>
      </w:pPr>
      <w:r>
        <w:rPr>
          <w:sz w:val="26"/>
        </w:rPr>
        <w:t>... nhãn... vật... nặng về uẩn vô y </w:t>
      </w:r>
      <w:r>
        <w:rPr>
          <w:i/>
          <w:sz w:val="26"/>
        </w:rPr>
        <w:t>(araṇa) </w:t>
      </w:r>
      <w:r>
        <w:rPr>
          <w:sz w:val="26"/>
        </w:rPr>
        <w:t>rồi thỏa thích rất hân hoan, do nặng đó rồi làm cho ái sanh, tà kiến phát.</w:t>
      </w:r>
    </w:p>
    <w:p>
      <w:pPr>
        <w:pStyle w:val="ListParagraph"/>
        <w:spacing w:after="0" w:line="244" w:lineRule="auto"/>
        <w:jc w:val="left"/>
        <w:rPr>
          <w:sz w:val="26"/>
        </w:rPr>
        <w:sectPr>
          <w:pgSz w:w="11630" w:h="16450"/>
          <w:pgMar w:header="571" w:footer="0" w:top="880" w:bottom="280" w:left="850" w:right="850"/>
        </w:sectPr>
      </w:pPr>
    </w:p>
    <w:p>
      <w:pPr>
        <w:pStyle w:val="Heading2"/>
        <w:spacing w:line="299" w:lineRule="exact" w:before="227"/>
      </w:pPr>
      <w:r>
        <w:rPr>
          <w:spacing w:val="-4"/>
        </w:rPr>
        <w:t>867.</w:t>
      </w:r>
    </w:p>
    <w:p>
      <w:pPr>
        <w:pStyle w:val="ListParagraph"/>
        <w:numPr>
          <w:ilvl w:val="1"/>
          <w:numId w:val="671"/>
        </w:numPr>
        <w:tabs>
          <w:tab w:pos="708" w:val="left" w:leader="none"/>
        </w:tabs>
        <w:spacing w:line="237" w:lineRule="auto" w:before="3" w:after="0"/>
        <w:ind w:left="708" w:right="140" w:hanging="284"/>
        <w:jc w:val="left"/>
        <w:rPr>
          <w:sz w:val="26"/>
        </w:rPr>
      </w:pPr>
      <w:r>
        <w:rPr>
          <w:sz w:val="26"/>
        </w:rPr>
        <w:t>Pháp</w:t>
      </w:r>
      <w:r>
        <w:rPr>
          <w:spacing w:val="27"/>
          <w:sz w:val="26"/>
        </w:rPr>
        <w:t> </w:t>
      </w:r>
      <w:r>
        <w:rPr>
          <w:sz w:val="26"/>
        </w:rPr>
        <w:t>hữu</w:t>
      </w:r>
      <w:r>
        <w:rPr>
          <w:spacing w:val="30"/>
          <w:sz w:val="26"/>
        </w:rPr>
        <w:t> </w:t>
      </w:r>
      <w:r>
        <w:rPr>
          <w:sz w:val="26"/>
        </w:rPr>
        <w:t>y</w:t>
      </w:r>
      <w:r>
        <w:rPr>
          <w:spacing w:val="23"/>
          <w:sz w:val="26"/>
        </w:rPr>
        <w:t> </w:t>
      </w:r>
      <w:r>
        <w:rPr>
          <w:sz w:val="26"/>
        </w:rPr>
        <w:t>làm</w:t>
      </w:r>
      <w:r>
        <w:rPr>
          <w:spacing w:val="25"/>
          <w:sz w:val="26"/>
        </w:rPr>
        <w:t> </w:t>
      </w:r>
      <w:r>
        <w:rPr>
          <w:sz w:val="26"/>
        </w:rPr>
        <w:t>duyên</w:t>
      </w:r>
      <w:r>
        <w:rPr>
          <w:spacing w:val="31"/>
          <w:sz w:val="26"/>
        </w:rPr>
        <w:t> </w:t>
      </w:r>
      <w:r>
        <w:rPr>
          <w:sz w:val="26"/>
        </w:rPr>
        <w:t>cho</w:t>
      </w:r>
      <w:r>
        <w:rPr>
          <w:spacing w:val="28"/>
          <w:sz w:val="26"/>
        </w:rPr>
        <w:t> </w:t>
      </w:r>
      <w:r>
        <w:rPr>
          <w:sz w:val="26"/>
        </w:rPr>
        <w:t>pháp</w:t>
      </w:r>
      <w:r>
        <w:rPr>
          <w:spacing w:val="28"/>
          <w:sz w:val="26"/>
        </w:rPr>
        <w:t> </w:t>
      </w:r>
      <w:r>
        <w:rPr>
          <w:sz w:val="26"/>
        </w:rPr>
        <w:t>hữu</w:t>
      </w:r>
      <w:r>
        <w:rPr>
          <w:spacing w:val="30"/>
          <w:sz w:val="26"/>
        </w:rPr>
        <w:t> </w:t>
      </w:r>
      <w:r>
        <w:rPr>
          <w:sz w:val="26"/>
        </w:rPr>
        <w:t>y</w:t>
      </w:r>
      <w:r>
        <w:rPr>
          <w:spacing w:val="21"/>
          <w:sz w:val="26"/>
        </w:rPr>
        <w:t> </w:t>
      </w:r>
      <w:r>
        <w:rPr>
          <w:sz w:val="26"/>
        </w:rPr>
        <w:t>bằng</w:t>
      </w:r>
      <w:r>
        <w:rPr>
          <w:spacing w:val="31"/>
          <w:sz w:val="26"/>
        </w:rPr>
        <w:t> </w:t>
      </w:r>
      <w:r>
        <w:rPr>
          <w:sz w:val="26"/>
        </w:rPr>
        <w:t>Vô</w:t>
      </w:r>
      <w:r>
        <w:rPr>
          <w:spacing w:val="27"/>
          <w:sz w:val="26"/>
        </w:rPr>
        <w:t> </w:t>
      </w:r>
      <w:r>
        <w:rPr>
          <w:sz w:val="26"/>
        </w:rPr>
        <w:t>gián</w:t>
      </w:r>
      <w:r>
        <w:rPr>
          <w:spacing w:val="27"/>
          <w:sz w:val="26"/>
        </w:rPr>
        <w:t> </w:t>
      </w:r>
      <w:r>
        <w:rPr>
          <w:sz w:val="26"/>
        </w:rPr>
        <w:t>duyên:</w:t>
      </w:r>
      <w:r>
        <w:rPr>
          <w:spacing w:val="27"/>
          <w:sz w:val="26"/>
        </w:rPr>
        <w:t> </w:t>
      </w:r>
      <w:r>
        <w:rPr>
          <w:sz w:val="26"/>
        </w:rPr>
        <w:t>Uẩn</w:t>
      </w:r>
      <w:r>
        <w:rPr>
          <w:spacing w:val="30"/>
          <w:sz w:val="26"/>
        </w:rPr>
        <w:t> </w:t>
      </w:r>
      <w:r>
        <w:rPr>
          <w:sz w:val="26"/>
        </w:rPr>
        <w:t>hữu</w:t>
      </w:r>
      <w:r>
        <w:rPr>
          <w:spacing w:val="31"/>
          <w:sz w:val="26"/>
        </w:rPr>
        <w:t> </w:t>
      </w:r>
      <w:r>
        <w:rPr>
          <w:sz w:val="26"/>
        </w:rPr>
        <w:t>y</w:t>
      </w:r>
      <w:r>
        <w:rPr>
          <w:spacing w:val="21"/>
          <w:sz w:val="26"/>
        </w:rPr>
        <w:t> </w:t>
      </w:r>
      <w:r>
        <w:rPr>
          <w:sz w:val="26"/>
        </w:rPr>
        <w:t>sanh</w:t>
      </w:r>
      <w:r>
        <w:rPr>
          <w:spacing w:val="27"/>
          <w:sz w:val="26"/>
        </w:rPr>
        <w:t> </w:t>
      </w:r>
      <w:r>
        <w:rPr>
          <w:sz w:val="26"/>
        </w:rPr>
        <w:t>trước trước làm duyên cho uẩn hữu y sanh sau sau bằng Vô gián duyên.</w:t>
      </w:r>
    </w:p>
    <w:p>
      <w:pPr>
        <w:pStyle w:val="ListParagraph"/>
        <w:numPr>
          <w:ilvl w:val="1"/>
          <w:numId w:val="671"/>
        </w:numPr>
        <w:tabs>
          <w:tab w:pos="708" w:val="left" w:leader="none"/>
        </w:tabs>
        <w:spacing w:line="237" w:lineRule="auto" w:before="120" w:after="0"/>
        <w:ind w:left="708" w:right="137" w:hanging="284"/>
        <w:jc w:val="left"/>
        <w:rPr>
          <w:sz w:val="26"/>
        </w:rPr>
      </w:pPr>
      <w:r>
        <w:rPr>
          <w:sz w:val="26"/>
        </w:rPr>
        <w:t>Pháp</w:t>
      </w:r>
      <w:r>
        <w:rPr>
          <w:spacing w:val="21"/>
          <w:sz w:val="26"/>
        </w:rPr>
        <w:t> </w:t>
      </w:r>
      <w:r>
        <w:rPr>
          <w:sz w:val="26"/>
        </w:rPr>
        <w:t>hữu</w:t>
      </w:r>
      <w:r>
        <w:rPr>
          <w:spacing w:val="24"/>
          <w:sz w:val="26"/>
        </w:rPr>
        <w:t> </w:t>
      </w:r>
      <w:r>
        <w:rPr>
          <w:sz w:val="26"/>
        </w:rPr>
        <w:t>y làm</w:t>
      </w:r>
      <w:r>
        <w:rPr>
          <w:spacing w:val="19"/>
          <w:sz w:val="26"/>
        </w:rPr>
        <w:t> </w:t>
      </w:r>
      <w:r>
        <w:rPr>
          <w:sz w:val="26"/>
        </w:rPr>
        <w:t>duyên</w:t>
      </w:r>
      <w:r>
        <w:rPr>
          <w:spacing w:val="25"/>
          <w:sz w:val="26"/>
        </w:rPr>
        <w:t> </w:t>
      </w:r>
      <w:r>
        <w:rPr>
          <w:sz w:val="26"/>
        </w:rPr>
        <w:t>cho</w:t>
      </w:r>
      <w:r>
        <w:rPr>
          <w:spacing w:val="21"/>
          <w:sz w:val="26"/>
        </w:rPr>
        <w:t> </w:t>
      </w:r>
      <w:r>
        <w:rPr>
          <w:sz w:val="26"/>
        </w:rPr>
        <w:t>pháp</w:t>
      </w:r>
      <w:r>
        <w:rPr>
          <w:spacing w:val="21"/>
          <w:sz w:val="26"/>
        </w:rPr>
        <w:t> </w:t>
      </w:r>
      <w:r>
        <w:rPr>
          <w:sz w:val="26"/>
        </w:rPr>
        <w:t>vô</w:t>
      </w:r>
      <w:r>
        <w:rPr>
          <w:spacing w:val="23"/>
          <w:sz w:val="26"/>
        </w:rPr>
        <w:t> </w:t>
      </w:r>
      <w:r>
        <w:rPr>
          <w:sz w:val="26"/>
        </w:rPr>
        <w:t>y bằng</w:t>
      </w:r>
      <w:r>
        <w:rPr>
          <w:spacing w:val="21"/>
          <w:sz w:val="26"/>
        </w:rPr>
        <w:t> </w:t>
      </w:r>
      <w:r>
        <w:rPr>
          <w:sz w:val="26"/>
        </w:rPr>
        <w:t>Vô</w:t>
      </w:r>
      <w:r>
        <w:rPr>
          <w:spacing w:val="21"/>
          <w:sz w:val="26"/>
        </w:rPr>
        <w:t> </w:t>
      </w:r>
      <w:r>
        <w:rPr>
          <w:sz w:val="26"/>
        </w:rPr>
        <w:t>gián</w:t>
      </w:r>
      <w:r>
        <w:rPr>
          <w:spacing w:val="21"/>
          <w:sz w:val="26"/>
        </w:rPr>
        <w:t> </w:t>
      </w:r>
      <w:r>
        <w:rPr>
          <w:sz w:val="26"/>
        </w:rPr>
        <w:t>duyên:</w:t>
      </w:r>
      <w:r>
        <w:rPr>
          <w:spacing w:val="21"/>
          <w:sz w:val="26"/>
        </w:rPr>
        <w:t> </w:t>
      </w:r>
      <w:r>
        <w:rPr>
          <w:sz w:val="26"/>
        </w:rPr>
        <w:t>Uẩn</w:t>
      </w:r>
      <w:r>
        <w:rPr>
          <w:spacing w:val="21"/>
          <w:sz w:val="26"/>
        </w:rPr>
        <w:t> </w:t>
      </w:r>
      <w:r>
        <w:rPr>
          <w:sz w:val="26"/>
        </w:rPr>
        <w:t>hữu</w:t>
      </w:r>
      <w:r>
        <w:rPr>
          <w:spacing w:val="25"/>
          <w:sz w:val="26"/>
        </w:rPr>
        <w:t> </w:t>
      </w:r>
      <w:r>
        <w:rPr>
          <w:sz w:val="26"/>
        </w:rPr>
        <w:t>y</w:t>
      </w:r>
      <w:r>
        <w:rPr>
          <w:spacing w:val="19"/>
          <w:sz w:val="26"/>
        </w:rPr>
        <w:t> </w:t>
      </w:r>
      <w:r>
        <w:rPr>
          <w:i/>
          <w:sz w:val="26"/>
        </w:rPr>
        <w:t>(saraṇa)</w:t>
      </w:r>
      <w:r>
        <w:rPr>
          <w:i/>
          <w:spacing w:val="20"/>
          <w:sz w:val="26"/>
        </w:rPr>
        <w:t> </w:t>
      </w:r>
      <w:r>
        <w:rPr>
          <w:sz w:val="26"/>
        </w:rPr>
        <w:t>làm duyên cho quả sơ khởi </w:t>
      </w:r>
      <w:r>
        <w:rPr>
          <w:i/>
          <w:sz w:val="26"/>
        </w:rPr>
        <w:t>(vuṭṭhāna) </w:t>
      </w:r>
      <w:r>
        <w:rPr>
          <w:sz w:val="26"/>
        </w:rPr>
        <w:t>bằng Vô gián duyên.</w:t>
      </w:r>
    </w:p>
    <w:p>
      <w:pPr>
        <w:pStyle w:val="ListParagraph"/>
        <w:numPr>
          <w:ilvl w:val="1"/>
          <w:numId w:val="671"/>
        </w:numPr>
        <w:tabs>
          <w:tab w:pos="707" w:val="left" w:leader="none"/>
        </w:tabs>
        <w:spacing w:line="317" w:lineRule="exact" w:before="128" w:after="0"/>
        <w:ind w:left="707" w:right="0" w:hanging="283"/>
        <w:jc w:val="left"/>
        <w:rPr>
          <w:sz w:val="26"/>
        </w:rPr>
      </w:pPr>
      <w:r>
        <w:rPr>
          <w:sz w:val="26"/>
        </w:rPr>
        <w:t>Pháp</w:t>
      </w:r>
      <w:r>
        <w:rPr>
          <w:spacing w:val="-5"/>
          <w:sz w:val="26"/>
        </w:rPr>
        <w:t> </w:t>
      </w:r>
      <w:r>
        <w:rPr>
          <w:sz w:val="26"/>
        </w:rPr>
        <w:t>vô</w:t>
      </w:r>
      <w:r>
        <w:rPr>
          <w:spacing w:val="1"/>
          <w:sz w:val="26"/>
        </w:rPr>
        <w:t> </w:t>
      </w:r>
      <w:r>
        <w:rPr>
          <w:sz w:val="26"/>
        </w:rPr>
        <w:t>y</w:t>
      </w:r>
      <w:r>
        <w:rPr>
          <w:spacing w:val="-6"/>
          <w:sz w:val="26"/>
        </w:rPr>
        <w:t> </w:t>
      </w:r>
      <w:r>
        <w:rPr>
          <w:sz w:val="26"/>
        </w:rPr>
        <w:t>làm</w:t>
      </w:r>
      <w:r>
        <w:rPr>
          <w:spacing w:val="-7"/>
          <w:sz w:val="26"/>
        </w:rPr>
        <w:t> </w:t>
      </w:r>
      <w:r>
        <w:rPr>
          <w:sz w:val="26"/>
        </w:rPr>
        <w:t>duyên</w:t>
      </w:r>
      <w:r>
        <w:rPr>
          <w:spacing w:val="-3"/>
          <w:sz w:val="26"/>
        </w:rPr>
        <w:t> </w:t>
      </w:r>
      <w:r>
        <w:rPr>
          <w:sz w:val="26"/>
        </w:rPr>
        <w:t>cho</w:t>
      </w:r>
      <w:r>
        <w:rPr>
          <w:spacing w:val="-3"/>
          <w:sz w:val="26"/>
        </w:rPr>
        <w:t> </w:t>
      </w:r>
      <w:r>
        <w:rPr>
          <w:sz w:val="26"/>
        </w:rPr>
        <w:t>pháp</w:t>
      </w:r>
      <w:r>
        <w:rPr>
          <w:spacing w:val="-5"/>
          <w:sz w:val="26"/>
        </w:rPr>
        <w:t> </w:t>
      </w:r>
      <w:r>
        <w:rPr>
          <w:sz w:val="26"/>
        </w:rPr>
        <w:t>vô</w:t>
      </w:r>
      <w:r>
        <w:rPr>
          <w:spacing w:val="3"/>
          <w:sz w:val="26"/>
        </w:rPr>
        <w:t> </w:t>
      </w:r>
      <w:r>
        <w:rPr>
          <w:sz w:val="26"/>
        </w:rPr>
        <w:t>y</w:t>
      </w:r>
      <w:r>
        <w:rPr>
          <w:spacing w:val="-8"/>
          <w:sz w:val="26"/>
        </w:rPr>
        <w:t> </w:t>
      </w:r>
      <w:r>
        <w:rPr>
          <w:sz w:val="26"/>
        </w:rPr>
        <w:t>bằng</w:t>
      </w:r>
      <w:r>
        <w:rPr>
          <w:spacing w:val="-2"/>
          <w:sz w:val="26"/>
        </w:rPr>
        <w:t> </w:t>
      </w:r>
      <w:r>
        <w:rPr>
          <w:sz w:val="26"/>
        </w:rPr>
        <w:t>Vô</w:t>
      </w:r>
      <w:r>
        <w:rPr>
          <w:spacing w:val="-2"/>
          <w:sz w:val="26"/>
        </w:rPr>
        <w:t> </w:t>
      </w:r>
      <w:r>
        <w:rPr>
          <w:sz w:val="26"/>
        </w:rPr>
        <w:t>gián</w:t>
      </w:r>
      <w:r>
        <w:rPr>
          <w:spacing w:val="-4"/>
          <w:sz w:val="26"/>
        </w:rPr>
        <w:t> </w:t>
      </w:r>
      <w:r>
        <w:rPr>
          <w:spacing w:val="-2"/>
          <w:sz w:val="26"/>
        </w:rPr>
        <w:t>duyên:</w:t>
      </w:r>
    </w:p>
    <w:p>
      <w:pPr>
        <w:pStyle w:val="ListParagraph"/>
        <w:numPr>
          <w:ilvl w:val="2"/>
          <w:numId w:val="671"/>
        </w:numPr>
        <w:tabs>
          <w:tab w:pos="993" w:val="left" w:leader="none"/>
        </w:tabs>
        <w:spacing w:line="240" w:lineRule="auto" w:before="0" w:after="0"/>
        <w:ind w:left="993" w:right="137" w:hanging="286"/>
        <w:jc w:val="left"/>
        <w:rPr>
          <w:sz w:val="26"/>
        </w:rPr>
      </w:pPr>
      <w:r>
        <w:rPr>
          <w:sz w:val="26"/>
        </w:rPr>
        <w:t>Uẩn</w:t>
      </w:r>
      <w:r>
        <w:rPr>
          <w:spacing w:val="37"/>
          <w:sz w:val="26"/>
        </w:rPr>
        <w:t> </w:t>
      </w:r>
      <w:r>
        <w:rPr>
          <w:sz w:val="26"/>
        </w:rPr>
        <w:t>vô</w:t>
      </w:r>
      <w:r>
        <w:rPr>
          <w:spacing w:val="39"/>
          <w:sz w:val="26"/>
        </w:rPr>
        <w:t> </w:t>
      </w:r>
      <w:r>
        <w:rPr>
          <w:sz w:val="26"/>
        </w:rPr>
        <w:t>y</w:t>
      </w:r>
      <w:r>
        <w:rPr>
          <w:spacing w:val="33"/>
          <w:sz w:val="26"/>
        </w:rPr>
        <w:t> </w:t>
      </w:r>
      <w:r>
        <w:rPr>
          <w:sz w:val="26"/>
        </w:rPr>
        <w:t>sanh</w:t>
      </w:r>
      <w:r>
        <w:rPr>
          <w:spacing w:val="37"/>
          <w:sz w:val="26"/>
        </w:rPr>
        <w:t> </w:t>
      </w:r>
      <w:r>
        <w:rPr>
          <w:sz w:val="26"/>
        </w:rPr>
        <w:t>trước</w:t>
      </w:r>
      <w:r>
        <w:rPr>
          <w:spacing w:val="37"/>
          <w:sz w:val="26"/>
        </w:rPr>
        <w:t> </w:t>
      </w:r>
      <w:r>
        <w:rPr>
          <w:sz w:val="26"/>
        </w:rPr>
        <w:t>trước</w:t>
      </w:r>
      <w:r>
        <w:rPr>
          <w:spacing w:val="37"/>
          <w:sz w:val="26"/>
        </w:rPr>
        <w:t> </w:t>
      </w:r>
      <w:r>
        <w:rPr>
          <w:sz w:val="26"/>
        </w:rPr>
        <w:t>làm</w:t>
      </w:r>
      <w:r>
        <w:rPr>
          <w:spacing w:val="37"/>
          <w:sz w:val="26"/>
        </w:rPr>
        <w:t> </w:t>
      </w:r>
      <w:r>
        <w:rPr>
          <w:sz w:val="26"/>
        </w:rPr>
        <w:t>duyên</w:t>
      </w:r>
      <w:r>
        <w:rPr>
          <w:spacing w:val="38"/>
          <w:sz w:val="26"/>
        </w:rPr>
        <w:t> </w:t>
      </w:r>
      <w:r>
        <w:rPr>
          <w:sz w:val="26"/>
        </w:rPr>
        <w:t>cho</w:t>
      </w:r>
      <w:r>
        <w:rPr>
          <w:spacing w:val="37"/>
          <w:sz w:val="26"/>
        </w:rPr>
        <w:t> </w:t>
      </w:r>
      <w:r>
        <w:rPr>
          <w:sz w:val="26"/>
        </w:rPr>
        <w:t>uẩn</w:t>
      </w:r>
      <w:r>
        <w:rPr>
          <w:spacing w:val="37"/>
          <w:sz w:val="26"/>
        </w:rPr>
        <w:t> </w:t>
      </w:r>
      <w:r>
        <w:rPr>
          <w:sz w:val="26"/>
        </w:rPr>
        <w:t>vô</w:t>
      </w:r>
      <w:r>
        <w:rPr>
          <w:spacing w:val="39"/>
          <w:sz w:val="26"/>
        </w:rPr>
        <w:t> </w:t>
      </w:r>
      <w:r>
        <w:rPr>
          <w:sz w:val="26"/>
        </w:rPr>
        <w:t>y</w:t>
      </w:r>
      <w:r>
        <w:rPr>
          <w:spacing w:val="33"/>
          <w:sz w:val="26"/>
        </w:rPr>
        <w:t> </w:t>
      </w:r>
      <w:r>
        <w:rPr>
          <w:sz w:val="26"/>
        </w:rPr>
        <w:t>sanh</w:t>
      </w:r>
      <w:r>
        <w:rPr>
          <w:spacing w:val="37"/>
          <w:sz w:val="26"/>
        </w:rPr>
        <w:t> </w:t>
      </w:r>
      <w:r>
        <w:rPr>
          <w:sz w:val="26"/>
        </w:rPr>
        <w:t>sau</w:t>
      </w:r>
      <w:r>
        <w:rPr>
          <w:spacing w:val="37"/>
          <w:sz w:val="26"/>
        </w:rPr>
        <w:t> </w:t>
      </w:r>
      <w:r>
        <w:rPr>
          <w:sz w:val="26"/>
        </w:rPr>
        <w:t>sau</w:t>
      </w:r>
      <w:r>
        <w:rPr>
          <w:spacing w:val="39"/>
          <w:sz w:val="26"/>
        </w:rPr>
        <w:t> </w:t>
      </w:r>
      <w:r>
        <w:rPr>
          <w:sz w:val="26"/>
        </w:rPr>
        <w:t>bằng</w:t>
      </w:r>
      <w:r>
        <w:rPr>
          <w:spacing w:val="39"/>
          <w:sz w:val="26"/>
        </w:rPr>
        <w:t> </w:t>
      </w:r>
      <w:r>
        <w:rPr>
          <w:sz w:val="26"/>
        </w:rPr>
        <w:t>Vô</w:t>
      </w:r>
      <w:r>
        <w:rPr>
          <w:spacing w:val="37"/>
          <w:sz w:val="26"/>
        </w:rPr>
        <w:t> </w:t>
      </w:r>
      <w:r>
        <w:rPr>
          <w:sz w:val="26"/>
        </w:rPr>
        <w:t>gián </w:t>
      </w:r>
      <w:r>
        <w:rPr>
          <w:spacing w:val="-2"/>
          <w:sz w:val="26"/>
        </w:rPr>
        <w:t>duyên.</w:t>
      </w:r>
    </w:p>
    <w:p>
      <w:pPr>
        <w:pStyle w:val="ListParagraph"/>
        <w:numPr>
          <w:ilvl w:val="2"/>
          <w:numId w:val="671"/>
        </w:numPr>
        <w:tabs>
          <w:tab w:pos="993" w:val="left" w:leader="none"/>
        </w:tabs>
        <w:spacing w:line="244" w:lineRule="auto" w:before="0" w:after="0"/>
        <w:ind w:left="993" w:right="135" w:hanging="286"/>
        <w:jc w:val="left"/>
        <w:rPr>
          <w:sz w:val="26"/>
        </w:rPr>
      </w:pPr>
      <w:r>
        <w:rPr>
          <w:sz w:val="26"/>
        </w:rPr>
        <w:t>Thuận</w:t>
      </w:r>
      <w:r>
        <w:rPr>
          <w:spacing w:val="40"/>
          <w:sz w:val="26"/>
        </w:rPr>
        <w:t> </w:t>
      </w:r>
      <w:r>
        <w:rPr>
          <w:sz w:val="26"/>
        </w:rPr>
        <w:t>thứ</w:t>
      </w:r>
      <w:r>
        <w:rPr>
          <w:spacing w:val="40"/>
          <w:sz w:val="26"/>
        </w:rPr>
        <w:t> </w:t>
      </w:r>
      <w:r>
        <w:rPr>
          <w:sz w:val="26"/>
        </w:rPr>
        <w:t>làm</w:t>
      </w:r>
      <w:r>
        <w:rPr>
          <w:spacing w:val="40"/>
          <w:sz w:val="26"/>
        </w:rPr>
        <w:t> </w:t>
      </w:r>
      <w:r>
        <w:rPr>
          <w:sz w:val="26"/>
        </w:rPr>
        <w:t>duyên</w:t>
      </w:r>
      <w:r>
        <w:rPr>
          <w:spacing w:val="40"/>
          <w:sz w:val="26"/>
        </w:rPr>
        <w:t> </w:t>
      </w:r>
      <w:r>
        <w:rPr>
          <w:sz w:val="26"/>
        </w:rPr>
        <w:t>cho</w:t>
      </w:r>
      <w:r>
        <w:rPr>
          <w:spacing w:val="40"/>
          <w:sz w:val="26"/>
        </w:rPr>
        <w:t> </w:t>
      </w:r>
      <w:r>
        <w:rPr>
          <w:sz w:val="26"/>
        </w:rPr>
        <w:t>chuyển</w:t>
      </w:r>
      <w:r>
        <w:rPr>
          <w:spacing w:val="40"/>
          <w:sz w:val="26"/>
        </w:rPr>
        <w:t> </w:t>
      </w:r>
      <w:r>
        <w:rPr>
          <w:sz w:val="26"/>
        </w:rPr>
        <w:t>tộc</w:t>
      </w:r>
      <w:r>
        <w:rPr>
          <w:spacing w:val="40"/>
          <w:sz w:val="26"/>
        </w:rPr>
        <w:t> </w:t>
      </w:r>
      <w:r>
        <w:rPr>
          <w:i/>
          <w:sz w:val="26"/>
        </w:rPr>
        <w:t>(gotrabhū)</w:t>
      </w:r>
      <w:r>
        <w:rPr>
          <w:i/>
          <w:spacing w:val="40"/>
          <w:sz w:val="26"/>
        </w:rPr>
        <w:t> </w:t>
      </w:r>
      <w:r>
        <w:rPr>
          <w:sz w:val="26"/>
        </w:rPr>
        <w:t>quả</w:t>
      </w:r>
      <w:r>
        <w:rPr>
          <w:spacing w:val="40"/>
          <w:sz w:val="26"/>
        </w:rPr>
        <w:t> </w:t>
      </w:r>
      <w:r>
        <w:rPr>
          <w:sz w:val="26"/>
        </w:rPr>
        <w:t>nhập</w:t>
      </w:r>
      <w:r>
        <w:rPr>
          <w:spacing w:val="40"/>
          <w:sz w:val="26"/>
        </w:rPr>
        <w:t> </w:t>
      </w:r>
      <w:r>
        <w:rPr>
          <w:sz w:val="26"/>
        </w:rPr>
        <w:t>thiền</w:t>
      </w:r>
      <w:r>
        <w:rPr>
          <w:spacing w:val="40"/>
          <w:sz w:val="26"/>
        </w:rPr>
        <w:t> </w:t>
      </w:r>
      <w:r>
        <w:rPr>
          <w:sz w:val="26"/>
        </w:rPr>
        <w:t>bằng</w:t>
      </w:r>
      <w:r>
        <w:rPr>
          <w:spacing w:val="40"/>
          <w:sz w:val="26"/>
        </w:rPr>
        <w:t> </w:t>
      </w:r>
      <w:r>
        <w:rPr>
          <w:sz w:val="26"/>
        </w:rPr>
        <w:t>Vô</w:t>
      </w:r>
      <w:r>
        <w:rPr>
          <w:spacing w:val="40"/>
          <w:sz w:val="26"/>
        </w:rPr>
        <w:t> </w:t>
      </w:r>
      <w:r>
        <w:rPr>
          <w:sz w:val="26"/>
        </w:rPr>
        <w:t>gián </w:t>
      </w:r>
      <w:r>
        <w:rPr>
          <w:spacing w:val="-2"/>
          <w:sz w:val="26"/>
        </w:rPr>
        <w:t>duyên.</w:t>
      </w:r>
    </w:p>
    <w:p>
      <w:pPr>
        <w:pStyle w:val="ListParagraph"/>
        <w:numPr>
          <w:ilvl w:val="1"/>
          <w:numId w:val="671"/>
        </w:numPr>
        <w:tabs>
          <w:tab w:pos="708" w:val="left" w:leader="none"/>
        </w:tabs>
        <w:spacing w:line="240" w:lineRule="auto" w:before="107" w:after="0"/>
        <w:ind w:left="708" w:right="139" w:hanging="284"/>
        <w:jc w:val="left"/>
        <w:rPr>
          <w:sz w:val="26"/>
        </w:rPr>
      </w:pPr>
      <w:r>
        <w:rPr>
          <w:sz w:val="26"/>
        </w:rPr>
        <w:t>Pháp vô y làm duyên cho pháp hữu y bằng Vô gián duyên: Khán môn làm duyên cho uẩn hữu y bằng Vô gián duyên.</w:t>
      </w:r>
    </w:p>
    <w:p>
      <w:pPr>
        <w:pStyle w:val="ListParagraph"/>
        <w:numPr>
          <w:ilvl w:val="1"/>
          <w:numId w:val="671"/>
        </w:numPr>
        <w:tabs>
          <w:tab w:pos="708" w:val="left" w:leader="none"/>
        </w:tabs>
        <w:spacing w:line="240" w:lineRule="auto" w:before="120" w:after="0"/>
        <w:ind w:left="708" w:right="142" w:hanging="284"/>
        <w:jc w:val="left"/>
        <w:rPr>
          <w:sz w:val="26"/>
        </w:rPr>
      </w:pPr>
      <w:r>
        <w:rPr>
          <w:sz w:val="26"/>
        </w:rPr>
        <w:t>... bằng Liên tiếp duyên, bằng Đồng sanh duyên có 5 câu, bằng Hỗ tương duyên có 2</w:t>
      </w:r>
      <w:r>
        <w:rPr>
          <w:spacing w:val="40"/>
          <w:sz w:val="26"/>
        </w:rPr>
        <w:t> </w:t>
      </w:r>
      <w:r>
        <w:rPr>
          <w:sz w:val="26"/>
        </w:rPr>
        <w:t>câu, bằng Y chỉ duyên có 7 câu.</w:t>
      </w:r>
    </w:p>
    <w:p>
      <w:pPr>
        <w:pStyle w:val="Heading2"/>
        <w:spacing w:line="299" w:lineRule="exact"/>
      </w:pPr>
      <w:r>
        <w:rPr>
          <w:spacing w:val="-4"/>
        </w:rPr>
        <w:t>868.</w:t>
      </w:r>
    </w:p>
    <w:p>
      <w:pPr>
        <w:pStyle w:val="ListParagraph"/>
        <w:numPr>
          <w:ilvl w:val="1"/>
          <w:numId w:val="671"/>
        </w:numPr>
        <w:tabs>
          <w:tab w:pos="708" w:val="left" w:leader="none"/>
        </w:tabs>
        <w:spacing w:line="237" w:lineRule="auto" w:before="2" w:after="0"/>
        <w:ind w:left="708" w:right="139" w:hanging="284"/>
        <w:jc w:val="left"/>
        <w:rPr>
          <w:sz w:val="26"/>
        </w:rPr>
      </w:pPr>
      <w:r>
        <w:rPr>
          <w:sz w:val="26"/>
        </w:rPr>
        <w:t>Pháp hữu y</w:t>
      </w:r>
      <w:r>
        <w:rPr>
          <w:spacing w:val="-3"/>
          <w:sz w:val="26"/>
        </w:rPr>
        <w:t> </w:t>
      </w:r>
      <w:r>
        <w:rPr>
          <w:sz w:val="26"/>
        </w:rPr>
        <w:t>làm duyên cho pháp hữu y</w:t>
      </w:r>
      <w:r>
        <w:rPr>
          <w:spacing w:val="-3"/>
          <w:sz w:val="26"/>
        </w:rPr>
        <w:t> </w:t>
      </w:r>
      <w:r>
        <w:rPr>
          <w:sz w:val="26"/>
        </w:rPr>
        <w:t>bằng Cận y</w:t>
      </w:r>
      <w:r>
        <w:rPr>
          <w:spacing w:val="-6"/>
          <w:sz w:val="26"/>
        </w:rPr>
        <w:t> </w:t>
      </w:r>
      <w:r>
        <w:rPr>
          <w:sz w:val="26"/>
        </w:rPr>
        <w:t>duyên:</w:t>
      </w:r>
      <w:r>
        <w:rPr>
          <w:spacing w:val="-1"/>
          <w:sz w:val="26"/>
        </w:rPr>
        <w:t> </w:t>
      </w:r>
      <w:r>
        <w:rPr>
          <w:sz w:val="26"/>
        </w:rPr>
        <w:t>Có Cảnh</w:t>
      </w:r>
      <w:r>
        <w:rPr>
          <w:spacing w:val="-1"/>
          <w:sz w:val="26"/>
        </w:rPr>
        <w:t> </w:t>
      </w:r>
      <w:r>
        <w:rPr>
          <w:sz w:val="26"/>
        </w:rPr>
        <w:t>cận y, Vô gián cận y và Thuần cận y:</w:t>
      </w:r>
    </w:p>
    <w:p>
      <w:pPr>
        <w:pStyle w:val="ListParagraph"/>
        <w:numPr>
          <w:ilvl w:val="2"/>
          <w:numId w:val="671"/>
        </w:numPr>
        <w:tabs>
          <w:tab w:pos="993" w:val="left" w:leader="none"/>
        </w:tabs>
        <w:spacing w:line="298" w:lineRule="exact" w:before="2" w:after="0"/>
        <w:ind w:left="993" w:right="0" w:hanging="285"/>
        <w:jc w:val="left"/>
        <w:rPr>
          <w:sz w:val="26"/>
        </w:rPr>
      </w:pPr>
      <w:r>
        <w:rPr>
          <w:sz w:val="26"/>
        </w:rPr>
        <w:t>Thuần</w:t>
      </w:r>
      <w:r>
        <w:rPr>
          <w:spacing w:val="-5"/>
          <w:sz w:val="26"/>
        </w:rPr>
        <w:t> </w:t>
      </w:r>
      <w:r>
        <w:rPr>
          <w:sz w:val="26"/>
        </w:rPr>
        <w:t>cận y</w:t>
      </w:r>
      <w:r>
        <w:rPr>
          <w:spacing w:val="-7"/>
          <w:sz w:val="26"/>
        </w:rPr>
        <w:t> </w:t>
      </w:r>
      <w:r>
        <w:rPr>
          <w:sz w:val="26"/>
        </w:rPr>
        <w:t>như:</w:t>
      </w:r>
      <w:r>
        <w:rPr>
          <w:spacing w:val="-4"/>
          <w:sz w:val="26"/>
        </w:rPr>
        <w:t> </w:t>
      </w:r>
      <w:r>
        <w:rPr>
          <w:sz w:val="26"/>
        </w:rPr>
        <w:t>Nương</w:t>
      </w:r>
      <w:r>
        <w:rPr>
          <w:spacing w:val="-4"/>
          <w:sz w:val="26"/>
        </w:rPr>
        <w:t> </w:t>
      </w:r>
      <w:r>
        <w:rPr>
          <w:sz w:val="26"/>
        </w:rPr>
        <w:t>ái</w:t>
      </w:r>
      <w:r>
        <w:rPr>
          <w:spacing w:val="-2"/>
          <w:sz w:val="26"/>
        </w:rPr>
        <w:t> </w:t>
      </w:r>
      <w:r>
        <w:rPr>
          <w:sz w:val="26"/>
        </w:rPr>
        <w:t>mạnh</w:t>
      </w:r>
      <w:r>
        <w:rPr>
          <w:spacing w:val="-2"/>
          <w:sz w:val="26"/>
        </w:rPr>
        <w:t> </w:t>
      </w:r>
      <w:r>
        <w:rPr>
          <w:sz w:val="26"/>
        </w:rPr>
        <w:t>có</w:t>
      </w:r>
      <w:r>
        <w:rPr>
          <w:spacing w:val="-4"/>
          <w:sz w:val="26"/>
        </w:rPr>
        <w:t> </w:t>
      </w:r>
      <w:r>
        <w:rPr>
          <w:sz w:val="26"/>
        </w:rPr>
        <w:t>thể</w:t>
      </w:r>
      <w:r>
        <w:rPr>
          <w:spacing w:val="-5"/>
          <w:sz w:val="26"/>
        </w:rPr>
        <w:t> </w:t>
      </w:r>
      <w:r>
        <w:rPr>
          <w:sz w:val="26"/>
        </w:rPr>
        <w:t>sát</w:t>
      </w:r>
      <w:r>
        <w:rPr>
          <w:spacing w:val="-5"/>
          <w:sz w:val="26"/>
        </w:rPr>
        <w:t> </w:t>
      </w:r>
      <w:r>
        <w:rPr>
          <w:sz w:val="26"/>
        </w:rPr>
        <w:t>sanh...</w:t>
      </w:r>
      <w:r>
        <w:rPr>
          <w:spacing w:val="-4"/>
          <w:sz w:val="26"/>
        </w:rPr>
        <w:t> </w:t>
      </w:r>
      <w:r>
        <w:rPr>
          <w:sz w:val="26"/>
        </w:rPr>
        <w:t>phá</w:t>
      </w:r>
      <w:r>
        <w:rPr>
          <w:spacing w:val="-5"/>
          <w:sz w:val="26"/>
        </w:rPr>
        <w:t> </w:t>
      </w:r>
      <w:r>
        <w:rPr>
          <w:sz w:val="26"/>
        </w:rPr>
        <w:t>hòa</w:t>
      </w:r>
      <w:r>
        <w:rPr>
          <w:spacing w:val="-5"/>
          <w:sz w:val="26"/>
        </w:rPr>
        <w:t> </w:t>
      </w:r>
      <w:r>
        <w:rPr>
          <w:sz w:val="26"/>
        </w:rPr>
        <w:t>hợp</w:t>
      </w:r>
      <w:r>
        <w:rPr>
          <w:spacing w:val="-2"/>
          <w:sz w:val="26"/>
        </w:rPr>
        <w:t> Tăng.</w:t>
      </w:r>
    </w:p>
    <w:p>
      <w:pPr>
        <w:pStyle w:val="ListParagraph"/>
        <w:numPr>
          <w:ilvl w:val="2"/>
          <w:numId w:val="671"/>
        </w:numPr>
        <w:tabs>
          <w:tab w:pos="993" w:val="left" w:leader="none"/>
        </w:tabs>
        <w:spacing w:line="298" w:lineRule="exact" w:before="0" w:after="0"/>
        <w:ind w:left="993" w:right="0" w:hanging="285"/>
        <w:jc w:val="left"/>
        <w:rPr>
          <w:sz w:val="26"/>
        </w:rPr>
      </w:pPr>
      <w:r>
        <w:rPr>
          <w:sz w:val="26"/>
        </w:rPr>
        <w:t>Nương</w:t>
      </w:r>
      <w:r>
        <w:rPr>
          <w:spacing w:val="-5"/>
          <w:sz w:val="26"/>
        </w:rPr>
        <w:t> </w:t>
      </w:r>
      <w:r>
        <w:rPr>
          <w:sz w:val="26"/>
        </w:rPr>
        <w:t>sân...</w:t>
      </w:r>
      <w:r>
        <w:rPr>
          <w:spacing w:val="-2"/>
          <w:sz w:val="26"/>
        </w:rPr>
        <w:t> </w:t>
      </w:r>
      <w:r>
        <w:rPr>
          <w:sz w:val="26"/>
        </w:rPr>
        <w:t>hy</w:t>
      </w:r>
      <w:r>
        <w:rPr>
          <w:spacing w:val="-9"/>
          <w:sz w:val="26"/>
        </w:rPr>
        <w:t> </w:t>
      </w:r>
      <w:r>
        <w:rPr>
          <w:sz w:val="26"/>
        </w:rPr>
        <w:t>vọng</w:t>
      </w:r>
      <w:r>
        <w:rPr>
          <w:spacing w:val="-1"/>
          <w:sz w:val="26"/>
        </w:rPr>
        <w:t> </w:t>
      </w:r>
      <w:r>
        <w:rPr>
          <w:sz w:val="26"/>
        </w:rPr>
        <w:t>mạnh</w:t>
      </w:r>
      <w:r>
        <w:rPr>
          <w:spacing w:val="-5"/>
          <w:sz w:val="26"/>
        </w:rPr>
        <w:t> </w:t>
      </w:r>
      <w:r>
        <w:rPr>
          <w:sz w:val="26"/>
        </w:rPr>
        <w:t>có</w:t>
      </w:r>
      <w:r>
        <w:rPr>
          <w:spacing w:val="-4"/>
          <w:sz w:val="26"/>
        </w:rPr>
        <w:t> </w:t>
      </w:r>
      <w:r>
        <w:rPr>
          <w:sz w:val="26"/>
        </w:rPr>
        <w:t>thể</w:t>
      </w:r>
      <w:r>
        <w:rPr>
          <w:spacing w:val="-2"/>
          <w:sz w:val="26"/>
        </w:rPr>
        <w:t> </w:t>
      </w:r>
      <w:r>
        <w:rPr>
          <w:sz w:val="26"/>
        </w:rPr>
        <w:t>sát</w:t>
      </w:r>
      <w:r>
        <w:rPr>
          <w:spacing w:val="-5"/>
          <w:sz w:val="26"/>
        </w:rPr>
        <w:t> </w:t>
      </w:r>
      <w:r>
        <w:rPr>
          <w:sz w:val="26"/>
        </w:rPr>
        <w:t>sanh,</w:t>
      </w:r>
      <w:r>
        <w:rPr>
          <w:spacing w:val="-4"/>
          <w:sz w:val="26"/>
        </w:rPr>
        <w:t> </w:t>
      </w:r>
      <w:r>
        <w:rPr>
          <w:sz w:val="26"/>
        </w:rPr>
        <w:t>phá</w:t>
      </w:r>
      <w:r>
        <w:rPr>
          <w:spacing w:val="-5"/>
          <w:sz w:val="26"/>
        </w:rPr>
        <w:t> </w:t>
      </w:r>
      <w:r>
        <w:rPr>
          <w:sz w:val="26"/>
        </w:rPr>
        <w:t>hòa</w:t>
      </w:r>
      <w:r>
        <w:rPr>
          <w:spacing w:val="-4"/>
          <w:sz w:val="26"/>
        </w:rPr>
        <w:t> </w:t>
      </w:r>
      <w:r>
        <w:rPr>
          <w:sz w:val="26"/>
        </w:rPr>
        <w:t>hợp</w:t>
      </w:r>
      <w:r>
        <w:rPr>
          <w:spacing w:val="-3"/>
          <w:sz w:val="26"/>
        </w:rPr>
        <w:t> </w:t>
      </w:r>
      <w:r>
        <w:rPr>
          <w:spacing w:val="-2"/>
          <w:sz w:val="26"/>
        </w:rPr>
        <w:t>Tăng.</w:t>
      </w:r>
    </w:p>
    <w:p>
      <w:pPr>
        <w:pStyle w:val="ListParagraph"/>
        <w:numPr>
          <w:ilvl w:val="2"/>
          <w:numId w:val="671"/>
        </w:numPr>
        <w:tabs>
          <w:tab w:pos="993" w:val="left" w:leader="none"/>
        </w:tabs>
        <w:spacing w:line="240" w:lineRule="auto" w:before="1" w:after="0"/>
        <w:ind w:left="993" w:right="0" w:hanging="285"/>
        <w:jc w:val="left"/>
        <w:rPr>
          <w:sz w:val="26"/>
        </w:rPr>
      </w:pPr>
      <w:r>
        <w:rPr>
          <w:sz w:val="26"/>
        </w:rPr>
        <w:t>Nương</w:t>
      </w:r>
      <w:r>
        <w:rPr>
          <w:spacing w:val="-5"/>
          <w:sz w:val="26"/>
        </w:rPr>
        <w:t> </w:t>
      </w:r>
      <w:r>
        <w:rPr>
          <w:sz w:val="26"/>
        </w:rPr>
        <w:t>ái...</w:t>
      </w:r>
      <w:r>
        <w:rPr>
          <w:spacing w:val="-4"/>
          <w:sz w:val="26"/>
        </w:rPr>
        <w:t> </w:t>
      </w:r>
      <w:r>
        <w:rPr>
          <w:sz w:val="26"/>
        </w:rPr>
        <w:t>hy</w:t>
      </w:r>
      <w:r>
        <w:rPr>
          <w:spacing w:val="-8"/>
          <w:sz w:val="26"/>
        </w:rPr>
        <w:t> </w:t>
      </w:r>
      <w:r>
        <w:rPr>
          <w:sz w:val="26"/>
        </w:rPr>
        <w:t>vọng mạnh</w:t>
      </w:r>
      <w:r>
        <w:rPr>
          <w:spacing w:val="-4"/>
          <w:sz w:val="26"/>
        </w:rPr>
        <w:t> </w:t>
      </w:r>
      <w:r>
        <w:rPr>
          <w:sz w:val="26"/>
        </w:rPr>
        <w:t>làm</w:t>
      </w:r>
      <w:r>
        <w:rPr>
          <w:spacing w:val="-7"/>
          <w:sz w:val="26"/>
        </w:rPr>
        <w:t> </w:t>
      </w:r>
      <w:r>
        <w:rPr>
          <w:sz w:val="26"/>
        </w:rPr>
        <w:t>duyên</w:t>
      </w:r>
      <w:r>
        <w:rPr>
          <w:spacing w:val="-3"/>
          <w:sz w:val="26"/>
        </w:rPr>
        <w:t> </w:t>
      </w:r>
      <w:r>
        <w:rPr>
          <w:sz w:val="26"/>
        </w:rPr>
        <w:t>cho</w:t>
      </w:r>
      <w:r>
        <w:rPr>
          <w:spacing w:val="-2"/>
          <w:sz w:val="26"/>
        </w:rPr>
        <w:t> </w:t>
      </w:r>
      <w:r>
        <w:rPr>
          <w:sz w:val="26"/>
        </w:rPr>
        <w:t>ái...</w:t>
      </w:r>
      <w:r>
        <w:rPr>
          <w:spacing w:val="-1"/>
          <w:sz w:val="26"/>
        </w:rPr>
        <w:t> </w:t>
      </w:r>
      <w:r>
        <w:rPr>
          <w:sz w:val="26"/>
        </w:rPr>
        <w:t>hy</w:t>
      </w:r>
      <w:r>
        <w:rPr>
          <w:spacing w:val="-8"/>
          <w:sz w:val="26"/>
        </w:rPr>
        <w:t> </w:t>
      </w:r>
      <w:r>
        <w:rPr>
          <w:sz w:val="26"/>
        </w:rPr>
        <w:t>vọng</w:t>
      </w:r>
      <w:r>
        <w:rPr>
          <w:spacing w:val="-3"/>
          <w:sz w:val="26"/>
        </w:rPr>
        <w:t> </w:t>
      </w:r>
      <w:r>
        <w:rPr>
          <w:sz w:val="26"/>
        </w:rPr>
        <w:t>bằng</w:t>
      </w:r>
      <w:r>
        <w:rPr>
          <w:spacing w:val="-3"/>
          <w:sz w:val="26"/>
        </w:rPr>
        <w:t> </w:t>
      </w:r>
      <w:r>
        <w:rPr>
          <w:sz w:val="26"/>
        </w:rPr>
        <w:t>Cận</w:t>
      </w:r>
      <w:r>
        <w:rPr>
          <w:spacing w:val="2"/>
          <w:sz w:val="26"/>
        </w:rPr>
        <w:t> </w:t>
      </w:r>
      <w:r>
        <w:rPr>
          <w:sz w:val="26"/>
        </w:rPr>
        <w:t>y</w:t>
      </w:r>
      <w:r>
        <w:rPr>
          <w:spacing w:val="-9"/>
          <w:sz w:val="26"/>
        </w:rPr>
        <w:t> </w:t>
      </w:r>
      <w:r>
        <w:rPr>
          <w:spacing w:val="-2"/>
          <w:sz w:val="26"/>
        </w:rPr>
        <w:t>duyên.</w:t>
      </w:r>
    </w:p>
    <w:p>
      <w:pPr>
        <w:pStyle w:val="ListParagraph"/>
        <w:numPr>
          <w:ilvl w:val="1"/>
          <w:numId w:val="671"/>
        </w:numPr>
        <w:tabs>
          <w:tab w:pos="708" w:val="left" w:leader="none"/>
        </w:tabs>
        <w:spacing w:line="240" w:lineRule="auto" w:before="120" w:after="0"/>
        <w:ind w:left="708" w:right="140" w:hanging="284"/>
        <w:jc w:val="left"/>
        <w:rPr>
          <w:sz w:val="26"/>
        </w:rPr>
      </w:pPr>
      <w:r>
        <w:rPr>
          <w:sz w:val="26"/>
        </w:rPr>
        <w:t>Pháp hữu y làm duyên cho pháp vô y bằng Cận y duyên: Có Vô gián cận y và Thuần</w:t>
      </w:r>
      <w:r>
        <w:rPr>
          <w:spacing w:val="40"/>
          <w:sz w:val="26"/>
        </w:rPr>
        <w:t> </w:t>
      </w:r>
      <w:r>
        <w:rPr>
          <w:sz w:val="26"/>
        </w:rPr>
        <w:t>cận y:</w:t>
      </w:r>
    </w:p>
    <w:p>
      <w:pPr>
        <w:pStyle w:val="ListParagraph"/>
        <w:numPr>
          <w:ilvl w:val="2"/>
          <w:numId w:val="671"/>
        </w:numPr>
        <w:tabs>
          <w:tab w:pos="993" w:val="left" w:leader="none"/>
        </w:tabs>
        <w:spacing w:line="240" w:lineRule="auto" w:before="0" w:after="0"/>
        <w:ind w:left="993" w:right="139" w:hanging="286"/>
        <w:jc w:val="left"/>
        <w:rPr>
          <w:sz w:val="26"/>
        </w:rPr>
      </w:pPr>
      <w:r>
        <w:rPr>
          <w:sz w:val="26"/>
        </w:rPr>
        <w:t>Thuần cận y như: Nương ái mạnh có thể bố thí... giới... tịnh nghiệp... thiền... pháp</w:t>
      </w:r>
      <w:r>
        <w:rPr>
          <w:spacing w:val="40"/>
          <w:sz w:val="26"/>
        </w:rPr>
        <w:t> </w:t>
      </w:r>
      <w:r>
        <w:rPr>
          <w:sz w:val="26"/>
        </w:rPr>
        <w:t>quán, đạo, thông... nhập thiền phát sanh.</w:t>
      </w:r>
    </w:p>
    <w:p>
      <w:pPr>
        <w:pStyle w:val="ListParagraph"/>
        <w:numPr>
          <w:ilvl w:val="2"/>
          <w:numId w:val="671"/>
        </w:numPr>
        <w:tabs>
          <w:tab w:pos="993" w:val="left" w:leader="none"/>
        </w:tabs>
        <w:spacing w:line="299" w:lineRule="exact" w:before="0" w:after="0"/>
        <w:ind w:left="993" w:right="0" w:hanging="285"/>
        <w:jc w:val="left"/>
        <w:rPr>
          <w:sz w:val="26"/>
        </w:rPr>
      </w:pPr>
      <w:r>
        <w:rPr>
          <w:sz w:val="26"/>
        </w:rPr>
        <w:t>Nương</w:t>
      </w:r>
      <w:r>
        <w:rPr>
          <w:spacing w:val="-6"/>
          <w:sz w:val="26"/>
        </w:rPr>
        <w:t> </w:t>
      </w:r>
      <w:r>
        <w:rPr>
          <w:sz w:val="26"/>
        </w:rPr>
        <w:t>sân...</w:t>
      </w:r>
      <w:r>
        <w:rPr>
          <w:spacing w:val="-2"/>
          <w:sz w:val="26"/>
        </w:rPr>
        <w:t> </w:t>
      </w:r>
      <w:r>
        <w:rPr>
          <w:sz w:val="26"/>
        </w:rPr>
        <w:t>hy</w:t>
      </w:r>
      <w:r>
        <w:rPr>
          <w:spacing w:val="-10"/>
          <w:sz w:val="26"/>
        </w:rPr>
        <w:t> </w:t>
      </w:r>
      <w:r>
        <w:rPr>
          <w:sz w:val="26"/>
        </w:rPr>
        <w:t>vọng</w:t>
      </w:r>
      <w:r>
        <w:rPr>
          <w:spacing w:val="-2"/>
          <w:sz w:val="26"/>
        </w:rPr>
        <w:t> </w:t>
      </w:r>
      <w:r>
        <w:rPr>
          <w:sz w:val="26"/>
        </w:rPr>
        <w:t>mạnh</w:t>
      </w:r>
      <w:r>
        <w:rPr>
          <w:spacing w:val="-5"/>
          <w:sz w:val="26"/>
        </w:rPr>
        <w:t> </w:t>
      </w:r>
      <w:r>
        <w:rPr>
          <w:sz w:val="26"/>
        </w:rPr>
        <w:t>có</w:t>
      </w:r>
      <w:r>
        <w:rPr>
          <w:spacing w:val="-5"/>
          <w:sz w:val="26"/>
        </w:rPr>
        <w:t> </w:t>
      </w:r>
      <w:r>
        <w:rPr>
          <w:sz w:val="26"/>
        </w:rPr>
        <w:t>thể</w:t>
      </w:r>
      <w:r>
        <w:rPr>
          <w:spacing w:val="-3"/>
          <w:sz w:val="26"/>
        </w:rPr>
        <w:t> </w:t>
      </w:r>
      <w:r>
        <w:rPr>
          <w:sz w:val="26"/>
        </w:rPr>
        <w:t>bố</w:t>
      </w:r>
      <w:r>
        <w:rPr>
          <w:spacing w:val="-5"/>
          <w:sz w:val="26"/>
        </w:rPr>
        <w:t> </w:t>
      </w:r>
      <w:r>
        <w:rPr>
          <w:sz w:val="26"/>
        </w:rPr>
        <w:t>thí...</w:t>
      </w:r>
      <w:r>
        <w:rPr>
          <w:spacing w:val="-4"/>
          <w:sz w:val="26"/>
        </w:rPr>
        <w:t> </w:t>
      </w:r>
      <w:r>
        <w:rPr>
          <w:sz w:val="26"/>
        </w:rPr>
        <w:t>nhập</w:t>
      </w:r>
      <w:r>
        <w:rPr>
          <w:spacing w:val="-5"/>
          <w:sz w:val="26"/>
        </w:rPr>
        <w:t> </w:t>
      </w:r>
      <w:r>
        <w:rPr>
          <w:sz w:val="26"/>
        </w:rPr>
        <w:t>thiền</w:t>
      </w:r>
      <w:r>
        <w:rPr>
          <w:spacing w:val="-5"/>
          <w:sz w:val="26"/>
        </w:rPr>
        <w:t> </w:t>
      </w:r>
      <w:r>
        <w:rPr>
          <w:sz w:val="26"/>
        </w:rPr>
        <w:t>phát</w:t>
      </w:r>
      <w:r>
        <w:rPr>
          <w:spacing w:val="-5"/>
          <w:sz w:val="26"/>
        </w:rPr>
        <w:t> </w:t>
      </w:r>
      <w:r>
        <w:rPr>
          <w:spacing w:val="-2"/>
          <w:sz w:val="26"/>
        </w:rPr>
        <w:t>sanh.</w:t>
      </w:r>
    </w:p>
    <w:p>
      <w:pPr>
        <w:pStyle w:val="ListParagraph"/>
        <w:numPr>
          <w:ilvl w:val="2"/>
          <w:numId w:val="671"/>
        </w:numPr>
        <w:tabs>
          <w:tab w:pos="993" w:val="left" w:leader="none"/>
        </w:tabs>
        <w:spacing w:line="240" w:lineRule="auto" w:before="0" w:after="0"/>
        <w:ind w:left="993" w:right="137" w:hanging="286"/>
        <w:jc w:val="left"/>
        <w:rPr>
          <w:sz w:val="26"/>
        </w:rPr>
      </w:pPr>
      <w:r>
        <w:rPr>
          <w:sz w:val="26"/>
        </w:rPr>
        <w:t>Nương</w:t>
      </w:r>
      <w:r>
        <w:rPr>
          <w:spacing w:val="30"/>
          <w:sz w:val="26"/>
        </w:rPr>
        <w:t> </w:t>
      </w:r>
      <w:r>
        <w:rPr>
          <w:sz w:val="26"/>
        </w:rPr>
        <w:t>ái</w:t>
      </w:r>
      <w:r>
        <w:rPr>
          <w:spacing w:val="32"/>
          <w:sz w:val="26"/>
        </w:rPr>
        <w:t> </w:t>
      </w:r>
      <w:r>
        <w:rPr>
          <w:sz w:val="26"/>
        </w:rPr>
        <w:t>mạnh...</w:t>
      </w:r>
      <w:r>
        <w:rPr>
          <w:spacing w:val="30"/>
          <w:sz w:val="26"/>
        </w:rPr>
        <w:t> </w:t>
      </w:r>
      <w:r>
        <w:rPr>
          <w:sz w:val="26"/>
        </w:rPr>
        <w:t>hy</w:t>
      </w:r>
      <w:r>
        <w:rPr>
          <w:spacing w:val="28"/>
          <w:sz w:val="26"/>
        </w:rPr>
        <w:t> </w:t>
      </w:r>
      <w:r>
        <w:rPr>
          <w:sz w:val="26"/>
        </w:rPr>
        <w:t>vọng</w:t>
      </w:r>
      <w:r>
        <w:rPr>
          <w:spacing w:val="33"/>
          <w:sz w:val="26"/>
        </w:rPr>
        <w:t> </w:t>
      </w:r>
      <w:r>
        <w:rPr>
          <w:sz w:val="26"/>
        </w:rPr>
        <w:t>mạnh</w:t>
      </w:r>
      <w:r>
        <w:rPr>
          <w:spacing w:val="30"/>
          <w:sz w:val="26"/>
        </w:rPr>
        <w:t> </w:t>
      </w:r>
      <w:r>
        <w:rPr>
          <w:sz w:val="26"/>
        </w:rPr>
        <w:t>làm</w:t>
      </w:r>
      <w:r>
        <w:rPr>
          <w:spacing w:val="30"/>
          <w:sz w:val="26"/>
        </w:rPr>
        <w:t> </w:t>
      </w:r>
      <w:r>
        <w:rPr>
          <w:sz w:val="26"/>
        </w:rPr>
        <w:t>duyên</w:t>
      </w:r>
      <w:r>
        <w:rPr>
          <w:spacing w:val="33"/>
          <w:sz w:val="26"/>
        </w:rPr>
        <w:t> </w:t>
      </w:r>
      <w:r>
        <w:rPr>
          <w:sz w:val="26"/>
        </w:rPr>
        <w:t>cho</w:t>
      </w:r>
      <w:r>
        <w:rPr>
          <w:spacing w:val="30"/>
          <w:sz w:val="26"/>
        </w:rPr>
        <w:t> </w:t>
      </w:r>
      <w:r>
        <w:rPr>
          <w:sz w:val="26"/>
        </w:rPr>
        <w:t>đức</w:t>
      </w:r>
      <w:r>
        <w:rPr>
          <w:spacing w:val="30"/>
          <w:sz w:val="26"/>
        </w:rPr>
        <w:t> </w:t>
      </w:r>
      <w:r>
        <w:rPr>
          <w:sz w:val="26"/>
        </w:rPr>
        <w:t>tin...</w:t>
      </w:r>
      <w:r>
        <w:rPr>
          <w:spacing w:val="30"/>
          <w:sz w:val="26"/>
        </w:rPr>
        <w:t> </w:t>
      </w:r>
      <w:r>
        <w:rPr>
          <w:sz w:val="26"/>
        </w:rPr>
        <w:t>trí,</w:t>
      </w:r>
      <w:r>
        <w:rPr>
          <w:spacing w:val="30"/>
          <w:sz w:val="26"/>
        </w:rPr>
        <w:t> </w:t>
      </w:r>
      <w:r>
        <w:rPr>
          <w:sz w:val="26"/>
        </w:rPr>
        <w:t>thân</w:t>
      </w:r>
      <w:r>
        <w:rPr>
          <w:spacing w:val="31"/>
          <w:sz w:val="26"/>
        </w:rPr>
        <w:t> </w:t>
      </w:r>
      <w:r>
        <w:rPr>
          <w:sz w:val="26"/>
        </w:rPr>
        <w:t>lạc,</w:t>
      </w:r>
      <w:r>
        <w:rPr>
          <w:spacing w:val="30"/>
          <w:sz w:val="26"/>
        </w:rPr>
        <w:t> </w:t>
      </w:r>
      <w:r>
        <w:rPr>
          <w:sz w:val="26"/>
        </w:rPr>
        <w:t>thân</w:t>
      </w:r>
      <w:r>
        <w:rPr>
          <w:spacing w:val="30"/>
          <w:sz w:val="26"/>
        </w:rPr>
        <w:t> </w:t>
      </w:r>
      <w:r>
        <w:rPr>
          <w:sz w:val="26"/>
        </w:rPr>
        <w:t>khổ, đạo, quả nhập thiền bằng Cận y duyên.</w:t>
      </w:r>
    </w:p>
    <w:p>
      <w:pPr>
        <w:pStyle w:val="ListParagraph"/>
        <w:numPr>
          <w:ilvl w:val="1"/>
          <w:numId w:val="671"/>
        </w:numPr>
        <w:tabs>
          <w:tab w:pos="708" w:val="left" w:leader="none"/>
        </w:tabs>
        <w:spacing w:line="237" w:lineRule="auto" w:before="123" w:after="0"/>
        <w:ind w:left="708" w:right="133" w:hanging="284"/>
        <w:jc w:val="left"/>
        <w:rPr>
          <w:sz w:val="26"/>
        </w:rPr>
      </w:pPr>
      <w:r>
        <w:rPr>
          <w:sz w:val="26"/>
        </w:rPr>
        <w:t>Pháp vô y làm duyên cho pháp vô y bằng Cận y</w:t>
      </w:r>
      <w:r>
        <w:rPr>
          <w:spacing w:val="-1"/>
          <w:sz w:val="26"/>
        </w:rPr>
        <w:t> </w:t>
      </w:r>
      <w:r>
        <w:rPr>
          <w:sz w:val="26"/>
        </w:rPr>
        <w:t>duyên: Có Cảnh cận y, Vô gián cận y và Thuần cận y:</w:t>
      </w:r>
    </w:p>
    <w:p>
      <w:pPr>
        <w:pStyle w:val="ListParagraph"/>
        <w:numPr>
          <w:ilvl w:val="2"/>
          <w:numId w:val="671"/>
        </w:numPr>
        <w:tabs>
          <w:tab w:pos="993" w:val="left" w:leader="none"/>
        </w:tabs>
        <w:spacing w:line="240" w:lineRule="auto" w:before="2" w:after="0"/>
        <w:ind w:left="993" w:right="0" w:hanging="285"/>
        <w:jc w:val="left"/>
        <w:rPr>
          <w:sz w:val="26"/>
        </w:rPr>
      </w:pPr>
      <w:r>
        <w:rPr>
          <w:sz w:val="26"/>
        </w:rPr>
        <w:t>Nương</w:t>
      </w:r>
      <w:r>
        <w:rPr>
          <w:spacing w:val="-5"/>
          <w:sz w:val="26"/>
        </w:rPr>
        <w:t> </w:t>
      </w:r>
      <w:r>
        <w:rPr>
          <w:sz w:val="26"/>
        </w:rPr>
        <w:t>đức</w:t>
      </w:r>
      <w:r>
        <w:rPr>
          <w:spacing w:val="-5"/>
          <w:sz w:val="26"/>
        </w:rPr>
        <w:t> </w:t>
      </w:r>
      <w:r>
        <w:rPr>
          <w:sz w:val="26"/>
        </w:rPr>
        <w:t>tin</w:t>
      </w:r>
      <w:r>
        <w:rPr>
          <w:spacing w:val="-2"/>
          <w:sz w:val="26"/>
        </w:rPr>
        <w:t> </w:t>
      </w:r>
      <w:r>
        <w:rPr>
          <w:sz w:val="26"/>
        </w:rPr>
        <w:t>mạnh</w:t>
      </w:r>
      <w:r>
        <w:rPr>
          <w:spacing w:val="-4"/>
          <w:sz w:val="26"/>
        </w:rPr>
        <w:t> </w:t>
      </w:r>
      <w:r>
        <w:rPr>
          <w:sz w:val="26"/>
        </w:rPr>
        <w:t>có</w:t>
      </w:r>
      <w:r>
        <w:rPr>
          <w:spacing w:val="-5"/>
          <w:sz w:val="26"/>
        </w:rPr>
        <w:t> </w:t>
      </w:r>
      <w:r>
        <w:rPr>
          <w:sz w:val="26"/>
        </w:rPr>
        <w:t>thể</w:t>
      </w:r>
      <w:r>
        <w:rPr>
          <w:spacing w:val="-3"/>
          <w:sz w:val="26"/>
        </w:rPr>
        <w:t> </w:t>
      </w:r>
      <w:r>
        <w:rPr>
          <w:sz w:val="26"/>
        </w:rPr>
        <w:t>bố</w:t>
      </w:r>
      <w:r>
        <w:rPr>
          <w:spacing w:val="-5"/>
          <w:sz w:val="26"/>
        </w:rPr>
        <w:t> </w:t>
      </w:r>
      <w:r>
        <w:rPr>
          <w:sz w:val="26"/>
        </w:rPr>
        <w:t>thí...</w:t>
      </w:r>
      <w:r>
        <w:rPr>
          <w:spacing w:val="-5"/>
          <w:sz w:val="26"/>
        </w:rPr>
        <w:t> </w:t>
      </w:r>
      <w:r>
        <w:rPr>
          <w:sz w:val="26"/>
        </w:rPr>
        <w:t>nhập</w:t>
      </w:r>
      <w:r>
        <w:rPr>
          <w:spacing w:val="-1"/>
          <w:sz w:val="26"/>
        </w:rPr>
        <w:t> </w:t>
      </w:r>
      <w:r>
        <w:rPr>
          <w:sz w:val="26"/>
        </w:rPr>
        <w:t>thiền</w:t>
      </w:r>
      <w:r>
        <w:rPr>
          <w:spacing w:val="-5"/>
          <w:sz w:val="26"/>
        </w:rPr>
        <w:t> </w:t>
      </w:r>
      <w:r>
        <w:rPr>
          <w:sz w:val="26"/>
        </w:rPr>
        <w:t>phát</w:t>
      </w:r>
      <w:r>
        <w:rPr>
          <w:spacing w:val="-4"/>
          <w:sz w:val="26"/>
        </w:rPr>
        <w:t> </w:t>
      </w:r>
      <w:r>
        <w:rPr>
          <w:spacing w:val="-2"/>
          <w:sz w:val="26"/>
        </w:rPr>
        <w:t>sanh.</w:t>
      </w:r>
    </w:p>
    <w:p>
      <w:pPr>
        <w:pStyle w:val="ListParagraph"/>
        <w:numPr>
          <w:ilvl w:val="2"/>
          <w:numId w:val="671"/>
        </w:numPr>
        <w:tabs>
          <w:tab w:pos="993" w:val="left" w:leader="none"/>
        </w:tabs>
        <w:spacing w:line="240" w:lineRule="auto" w:before="1" w:after="0"/>
        <w:ind w:left="993" w:right="137" w:hanging="286"/>
        <w:jc w:val="left"/>
        <w:rPr>
          <w:sz w:val="26"/>
        </w:rPr>
      </w:pPr>
      <w:r>
        <w:rPr>
          <w:sz w:val="26"/>
        </w:rPr>
        <w:t>Nương</w:t>
      </w:r>
      <w:r>
        <w:rPr>
          <w:spacing w:val="27"/>
          <w:sz w:val="26"/>
        </w:rPr>
        <w:t> </w:t>
      </w:r>
      <w:r>
        <w:rPr>
          <w:sz w:val="26"/>
        </w:rPr>
        <w:t>trì</w:t>
      </w:r>
      <w:r>
        <w:rPr>
          <w:spacing w:val="27"/>
          <w:sz w:val="26"/>
        </w:rPr>
        <w:t> </w:t>
      </w:r>
      <w:r>
        <w:rPr>
          <w:sz w:val="26"/>
        </w:rPr>
        <w:t>giới</w:t>
      </w:r>
      <w:r>
        <w:rPr>
          <w:spacing w:val="30"/>
          <w:sz w:val="26"/>
        </w:rPr>
        <w:t> </w:t>
      </w:r>
      <w:r>
        <w:rPr>
          <w:sz w:val="26"/>
        </w:rPr>
        <w:t>mạnh...</w:t>
      </w:r>
      <w:r>
        <w:rPr>
          <w:spacing w:val="30"/>
          <w:sz w:val="26"/>
        </w:rPr>
        <w:t> </w:t>
      </w:r>
      <w:r>
        <w:rPr>
          <w:sz w:val="26"/>
        </w:rPr>
        <w:t>trí,</w:t>
      </w:r>
      <w:r>
        <w:rPr>
          <w:spacing w:val="28"/>
          <w:sz w:val="26"/>
        </w:rPr>
        <w:t> </w:t>
      </w:r>
      <w:r>
        <w:rPr>
          <w:sz w:val="26"/>
        </w:rPr>
        <w:t>thân</w:t>
      </w:r>
      <w:r>
        <w:rPr>
          <w:spacing w:val="28"/>
          <w:sz w:val="26"/>
        </w:rPr>
        <w:t> </w:t>
      </w:r>
      <w:r>
        <w:rPr>
          <w:sz w:val="26"/>
        </w:rPr>
        <w:t>lạc,</w:t>
      </w:r>
      <w:r>
        <w:rPr>
          <w:spacing w:val="28"/>
          <w:sz w:val="26"/>
        </w:rPr>
        <w:t> </w:t>
      </w:r>
      <w:r>
        <w:rPr>
          <w:sz w:val="26"/>
        </w:rPr>
        <w:t>thân</w:t>
      </w:r>
      <w:r>
        <w:rPr>
          <w:spacing w:val="28"/>
          <w:sz w:val="26"/>
        </w:rPr>
        <w:t> </w:t>
      </w:r>
      <w:r>
        <w:rPr>
          <w:sz w:val="26"/>
        </w:rPr>
        <w:t>khổ,</w:t>
      </w:r>
      <w:r>
        <w:rPr>
          <w:spacing w:val="28"/>
          <w:sz w:val="26"/>
        </w:rPr>
        <w:t> </w:t>
      </w:r>
      <w:r>
        <w:rPr>
          <w:sz w:val="26"/>
        </w:rPr>
        <w:t>âm</w:t>
      </w:r>
      <w:r>
        <w:rPr>
          <w:spacing w:val="25"/>
          <w:sz w:val="26"/>
        </w:rPr>
        <w:t> </w:t>
      </w:r>
      <w:r>
        <w:rPr>
          <w:sz w:val="26"/>
        </w:rPr>
        <w:t>dương,</w:t>
      </w:r>
      <w:r>
        <w:rPr>
          <w:spacing w:val="28"/>
          <w:sz w:val="26"/>
        </w:rPr>
        <w:t> </w:t>
      </w:r>
      <w:r>
        <w:rPr>
          <w:sz w:val="26"/>
        </w:rPr>
        <w:t>vật</w:t>
      </w:r>
      <w:r>
        <w:rPr>
          <w:spacing w:val="27"/>
          <w:sz w:val="26"/>
        </w:rPr>
        <w:t> </w:t>
      </w:r>
      <w:r>
        <w:rPr>
          <w:sz w:val="26"/>
        </w:rPr>
        <w:t>thực...</w:t>
      </w:r>
      <w:r>
        <w:rPr>
          <w:spacing w:val="28"/>
          <w:sz w:val="26"/>
        </w:rPr>
        <w:t> </w:t>
      </w:r>
      <w:r>
        <w:rPr>
          <w:sz w:val="26"/>
        </w:rPr>
        <w:t>nương</w:t>
      </w:r>
      <w:r>
        <w:rPr>
          <w:spacing w:val="28"/>
          <w:sz w:val="26"/>
        </w:rPr>
        <w:t> </w:t>
      </w:r>
      <w:r>
        <w:rPr>
          <w:sz w:val="26"/>
        </w:rPr>
        <w:t>chỗ</w:t>
      </w:r>
      <w:r>
        <w:rPr>
          <w:spacing w:val="27"/>
          <w:sz w:val="26"/>
        </w:rPr>
        <w:t> </w:t>
      </w:r>
      <w:r>
        <w:rPr>
          <w:sz w:val="26"/>
        </w:rPr>
        <w:t>ở mạnh có thể bố thí... nhập thiền phát sanh.</w:t>
      </w:r>
    </w:p>
    <w:p>
      <w:pPr>
        <w:pStyle w:val="ListParagraph"/>
        <w:numPr>
          <w:ilvl w:val="2"/>
          <w:numId w:val="671"/>
        </w:numPr>
        <w:tabs>
          <w:tab w:pos="993" w:val="left" w:leader="none"/>
        </w:tabs>
        <w:spacing w:line="240" w:lineRule="auto" w:before="0" w:after="0"/>
        <w:ind w:left="993" w:right="139" w:hanging="286"/>
        <w:jc w:val="left"/>
        <w:rPr>
          <w:sz w:val="26"/>
        </w:rPr>
      </w:pPr>
      <w:r>
        <w:rPr>
          <w:sz w:val="26"/>
        </w:rPr>
        <w:t>Nương đức tin... chỗ</w:t>
      </w:r>
      <w:r>
        <w:rPr>
          <w:spacing w:val="20"/>
          <w:sz w:val="26"/>
        </w:rPr>
        <w:t> </w:t>
      </w:r>
      <w:r>
        <w:rPr>
          <w:sz w:val="26"/>
        </w:rPr>
        <w:t>ở</w:t>
      </w:r>
      <w:r>
        <w:rPr>
          <w:spacing w:val="21"/>
          <w:sz w:val="26"/>
        </w:rPr>
        <w:t> </w:t>
      </w:r>
      <w:r>
        <w:rPr>
          <w:sz w:val="26"/>
        </w:rPr>
        <w:t>mạnh làm duyên cho</w:t>
      </w:r>
      <w:r>
        <w:rPr>
          <w:spacing w:val="21"/>
          <w:sz w:val="26"/>
        </w:rPr>
        <w:t> </w:t>
      </w:r>
      <w:r>
        <w:rPr>
          <w:sz w:val="26"/>
        </w:rPr>
        <w:t>trí, thân lạc, thân khổ,</w:t>
      </w:r>
      <w:r>
        <w:rPr>
          <w:spacing w:val="20"/>
          <w:sz w:val="26"/>
        </w:rPr>
        <w:t> </w:t>
      </w:r>
      <w:r>
        <w:rPr>
          <w:sz w:val="26"/>
        </w:rPr>
        <w:t>đạo, quả nhập</w:t>
      </w:r>
      <w:r>
        <w:rPr>
          <w:spacing w:val="40"/>
          <w:sz w:val="26"/>
        </w:rPr>
        <w:t> </w:t>
      </w:r>
      <w:r>
        <w:rPr>
          <w:sz w:val="26"/>
        </w:rPr>
        <w:t>thiền bằng Cận y duyên.</w:t>
      </w:r>
    </w:p>
    <w:p>
      <w:pPr>
        <w:pStyle w:val="ListParagraph"/>
        <w:numPr>
          <w:ilvl w:val="1"/>
          <w:numId w:val="671"/>
        </w:numPr>
        <w:tabs>
          <w:tab w:pos="708" w:val="left" w:leader="none"/>
        </w:tabs>
        <w:spacing w:line="237" w:lineRule="auto" w:before="123" w:after="0"/>
        <w:ind w:left="708" w:right="141" w:hanging="284"/>
        <w:jc w:val="left"/>
        <w:rPr>
          <w:sz w:val="26"/>
        </w:rPr>
      </w:pPr>
      <w:r>
        <w:rPr>
          <w:sz w:val="26"/>
        </w:rPr>
        <w:t>Pháp vô</w:t>
      </w:r>
      <w:r>
        <w:rPr>
          <w:spacing w:val="14"/>
          <w:sz w:val="26"/>
        </w:rPr>
        <w:t> </w:t>
      </w:r>
      <w:r>
        <w:rPr>
          <w:sz w:val="26"/>
        </w:rPr>
        <w:t>y làm duyên cho pháp hữu</w:t>
      </w:r>
      <w:r>
        <w:rPr>
          <w:spacing w:val="12"/>
          <w:sz w:val="26"/>
        </w:rPr>
        <w:t> </w:t>
      </w:r>
      <w:r>
        <w:rPr>
          <w:sz w:val="26"/>
        </w:rPr>
        <w:t>y bằng Cận</w:t>
      </w:r>
      <w:r>
        <w:rPr>
          <w:spacing w:val="12"/>
          <w:sz w:val="26"/>
        </w:rPr>
        <w:t> </w:t>
      </w:r>
      <w:r>
        <w:rPr>
          <w:sz w:val="26"/>
        </w:rPr>
        <w:t>y duyên: Có Cảnh cận</w:t>
      </w:r>
      <w:r>
        <w:rPr>
          <w:spacing w:val="12"/>
          <w:sz w:val="26"/>
        </w:rPr>
        <w:t> </w:t>
      </w:r>
      <w:r>
        <w:rPr>
          <w:sz w:val="26"/>
        </w:rPr>
        <w:t>y, Vô gián cận y và Thuần cận y:</w:t>
      </w:r>
    </w:p>
    <w:p>
      <w:pPr>
        <w:pStyle w:val="ListParagraph"/>
        <w:numPr>
          <w:ilvl w:val="2"/>
          <w:numId w:val="671"/>
        </w:numPr>
        <w:tabs>
          <w:tab w:pos="993" w:val="left" w:leader="none"/>
        </w:tabs>
        <w:spacing w:line="240" w:lineRule="auto" w:before="2" w:after="0"/>
        <w:ind w:left="993" w:right="139" w:hanging="286"/>
        <w:jc w:val="left"/>
        <w:rPr>
          <w:sz w:val="26"/>
        </w:rPr>
      </w:pPr>
      <w:r>
        <w:rPr>
          <w:sz w:val="26"/>
        </w:rPr>
        <w:t>Thuần</w:t>
      </w:r>
      <w:r>
        <w:rPr>
          <w:spacing w:val="38"/>
          <w:sz w:val="26"/>
        </w:rPr>
        <w:t> </w:t>
      </w:r>
      <w:r>
        <w:rPr>
          <w:sz w:val="26"/>
        </w:rPr>
        <w:t>cận</w:t>
      </w:r>
      <w:r>
        <w:rPr>
          <w:spacing w:val="40"/>
          <w:sz w:val="26"/>
        </w:rPr>
        <w:t> </w:t>
      </w:r>
      <w:r>
        <w:rPr>
          <w:sz w:val="26"/>
        </w:rPr>
        <w:t>y</w:t>
      </w:r>
      <w:r>
        <w:rPr>
          <w:spacing w:val="37"/>
          <w:sz w:val="26"/>
        </w:rPr>
        <w:t> </w:t>
      </w:r>
      <w:r>
        <w:rPr>
          <w:sz w:val="26"/>
        </w:rPr>
        <w:t>như:</w:t>
      </w:r>
      <w:r>
        <w:rPr>
          <w:spacing w:val="38"/>
          <w:sz w:val="26"/>
        </w:rPr>
        <w:t> </w:t>
      </w:r>
      <w:r>
        <w:rPr>
          <w:sz w:val="26"/>
        </w:rPr>
        <w:t>Nương</w:t>
      </w:r>
      <w:r>
        <w:rPr>
          <w:spacing w:val="39"/>
          <w:sz w:val="26"/>
        </w:rPr>
        <w:t> </w:t>
      </w:r>
      <w:r>
        <w:rPr>
          <w:sz w:val="26"/>
        </w:rPr>
        <w:t>đức</w:t>
      </w:r>
      <w:r>
        <w:rPr>
          <w:spacing w:val="38"/>
          <w:sz w:val="26"/>
        </w:rPr>
        <w:t> </w:t>
      </w:r>
      <w:r>
        <w:rPr>
          <w:sz w:val="26"/>
        </w:rPr>
        <w:t>tin</w:t>
      </w:r>
      <w:r>
        <w:rPr>
          <w:spacing w:val="40"/>
          <w:sz w:val="26"/>
        </w:rPr>
        <w:t> </w:t>
      </w:r>
      <w:r>
        <w:rPr>
          <w:sz w:val="26"/>
        </w:rPr>
        <w:t>mạnh,</w:t>
      </w:r>
      <w:r>
        <w:rPr>
          <w:spacing w:val="38"/>
          <w:sz w:val="26"/>
        </w:rPr>
        <w:t> </w:t>
      </w:r>
      <w:r>
        <w:rPr>
          <w:sz w:val="26"/>
        </w:rPr>
        <w:t>gây</w:t>
      </w:r>
      <w:r>
        <w:rPr>
          <w:spacing w:val="39"/>
          <w:sz w:val="26"/>
        </w:rPr>
        <w:t> </w:t>
      </w:r>
      <w:r>
        <w:rPr>
          <w:sz w:val="26"/>
        </w:rPr>
        <w:t>ngã</w:t>
      </w:r>
      <w:r>
        <w:rPr>
          <w:spacing w:val="40"/>
          <w:sz w:val="26"/>
        </w:rPr>
        <w:t> </w:t>
      </w:r>
      <w:r>
        <w:rPr>
          <w:sz w:val="26"/>
        </w:rPr>
        <w:t>mạn,</w:t>
      </w:r>
      <w:r>
        <w:rPr>
          <w:spacing w:val="38"/>
          <w:sz w:val="26"/>
        </w:rPr>
        <w:t> </w:t>
      </w:r>
      <w:r>
        <w:rPr>
          <w:sz w:val="26"/>
        </w:rPr>
        <w:t>chấp</w:t>
      </w:r>
      <w:r>
        <w:rPr>
          <w:spacing w:val="39"/>
          <w:sz w:val="26"/>
        </w:rPr>
        <w:t> </w:t>
      </w:r>
      <w:r>
        <w:rPr>
          <w:sz w:val="26"/>
        </w:rPr>
        <w:t>tà</w:t>
      </w:r>
      <w:r>
        <w:rPr>
          <w:spacing w:val="40"/>
          <w:sz w:val="26"/>
        </w:rPr>
        <w:t> </w:t>
      </w:r>
      <w:r>
        <w:rPr>
          <w:sz w:val="26"/>
        </w:rPr>
        <w:t>kiến.</w:t>
      </w:r>
      <w:r>
        <w:rPr>
          <w:spacing w:val="38"/>
          <w:sz w:val="26"/>
        </w:rPr>
        <w:t> </w:t>
      </w:r>
      <w:r>
        <w:rPr>
          <w:sz w:val="26"/>
        </w:rPr>
        <w:t>nương</w:t>
      </w:r>
      <w:r>
        <w:rPr>
          <w:spacing w:val="40"/>
          <w:sz w:val="26"/>
        </w:rPr>
        <w:t> </w:t>
      </w:r>
      <w:r>
        <w:rPr>
          <w:sz w:val="26"/>
        </w:rPr>
        <w:t>giới mạnh... chỗ ở mạnh có thể sát sanh... phá hòa hợp Tăng.</w:t>
      </w:r>
    </w:p>
    <w:p>
      <w:pPr>
        <w:pStyle w:val="ListParagraph"/>
        <w:numPr>
          <w:ilvl w:val="2"/>
          <w:numId w:val="671"/>
        </w:numPr>
        <w:tabs>
          <w:tab w:pos="993" w:val="left" w:leader="none"/>
        </w:tabs>
        <w:spacing w:line="299" w:lineRule="exact" w:before="0" w:after="0"/>
        <w:ind w:left="993" w:right="0" w:hanging="285"/>
        <w:jc w:val="left"/>
        <w:rPr>
          <w:sz w:val="26"/>
        </w:rPr>
      </w:pPr>
      <w:r>
        <w:rPr>
          <w:sz w:val="26"/>
        </w:rPr>
        <w:t>Nương</w:t>
      </w:r>
      <w:r>
        <w:rPr>
          <w:spacing w:val="-5"/>
          <w:sz w:val="26"/>
        </w:rPr>
        <w:t> </w:t>
      </w:r>
      <w:r>
        <w:rPr>
          <w:sz w:val="26"/>
        </w:rPr>
        <w:t>đức</w:t>
      </w:r>
      <w:r>
        <w:rPr>
          <w:spacing w:val="-5"/>
          <w:sz w:val="26"/>
        </w:rPr>
        <w:t> </w:t>
      </w:r>
      <w:r>
        <w:rPr>
          <w:sz w:val="26"/>
        </w:rPr>
        <w:t>tin...</w:t>
      </w:r>
      <w:r>
        <w:rPr>
          <w:spacing w:val="-2"/>
          <w:sz w:val="26"/>
        </w:rPr>
        <w:t> </w:t>
      </w:r>
      <w:r>
        <w:rPr>
          <w:sz w:val="26"/>
        </w:rPr>
        <w:t>chỗ</w:t>
      </w:r>
      <w:r>
        <w:rPr>
          <w:spacing w:val="-4"/>
          <w:sz w:val="26"/>
        </w:rPr>
        <w:t> </w:t>
      </w:r>
      <w:r>
        <w:rPr>
          <w:sz w:val="26"/>
        </w:rPr>
        <w:t>ở</w:t>
      </w:r>
      <w:r>
        <w:rPr>
          <w:spacing w:val="-2"/>
          <w:sz w:val="26"/>
        </w:rPr>
        <w:t> </w:t>
      </w:r>
      <w:r>
        <w:rPr>
          <w:sz w:val="26"/>
        </w:rPr>
        <w:t>làm</w:t>
      </w:r>
      <w:r>
        <w:rPr>
          <w:spacing w:val="-5"/>
          <w:sz w:val="26"/>
        </w:rPr>
        <w:t> </w:t>
      </w:r>
      <w:r>
        <w:rPr>
          <w:sz w:val="26"/>
        </w:rPr>
        <w:t>duyên</w:t>
      </w:r>
      <w:r>
        <w:rPr>
          <w:spacing w:val="-4"/>
          <w:sz w:val="26"/>
        </w:rPr>
        <w:t> </w:t>
      </w:r>
      <w:r>
        <w:rPr>
          <w:sz w:val="26"/>
        </w:rPr>
        <w:t>cho</w:t>
      </w:r>
      <w:r>
        <w:rPr>
          <w:spacing w:val="-4"/>
          <w:sz w:val="26"/>
        </w:rPr>
        <w:t> </w:t>
      </w:r>
      <w:r>
        <w:rPr>
          <w:sz w:val="26"/>
        </w:rPr>
        <w:t>ái...</w:t>
      </w:r>
      <w:r>
        <w:rPr>
          <w:spacing w:val="-2"/>
          <w:sz w:val="26"/>
        </w:rPr>
        <w:t> </w:t>
      </w:r>
      <w:r>
        <w:rPr>
          <w:sz w:val="26"/>
        </w:rPr>
        <w:t>hy</w:t>
      </w:r>
      <w:r>
        <w:rPr>
          <w:spacing w:val="-7"/>
          <w:sz w:val="26"/>
        </w:rPr>
        <w:t> </w:t>
      </w:r>
      <w:r>
        <w:rPr>
          <w:sz w:val="26"/>
        </w:rPr>
        <w:t>vọng</w:t>
      </w:r>
      <w:r>
        <w:rPr>
          <w:spacing w:val="-5"/>
          <w:sz w:val="26"/>
        </w:rPr>
        <w:t> </w:t>
      </w:r>
      <w:r>
        <w:rPr>
          <w:sz w:val="26"/>
        </w:rPr>
        <w:t>bằng</w:t>
      </w:r>
      <w:r>
        <w:rPr>
          <w:spacing w:val="-2"/>
          <w:sz w:val="26"/>
        </w:rPr>
        <w:t> </w:t>
      </w:r>
      <w:r>
        <w:rPr>
          <w:sz w:val="26"/>
        </w:rPr>
        <w:t>Cận y</w:t>
      </w:r>
      <w:r>
        <w:rPr>
          <w:spacing w:val="-10"/>
          <w:sz w:val="26"/>
        </w:rPr>
        <w:t> </w:t>
      </w:r>
      <w:r>
        <w:rPr>
          <w:spacing w:val="-2"/>
          <w:sz w:val="26"/>
        </w:rPr>
        <w:t>duyên.</w:t>
      </w:r>
    </w:p>
    <w:p>
      <w:pPr>
        <w:pStyle w:val="Heading2"/>
        <w:spacing w:line="299" w:lineRule="exact"/>
      </w:pPr>
      <w:r>
        <w:rPr>
          <w:spacing w:val="-4"/>
        </w:rPr>
        <w:t>869.</w:t>
      </w:r>
    </w:p>
    <w:p>
      <w:pPr>
        <w:pStyle w:val="ListParagraph"/>
        <w:numPr>
          <w:ilvl w:val="1"/>
          <w:numId w:val="671"/>
        </w:numPr>
        <w:tabs>
          <w:tab w:pos="708" w:val="left" w:leader="none"/>
        </w:tabs>
        <w:spacing w:line="237" w:lineRule="auto" w:before="3" w:after="0"/>
        <w:ind w:left="708" w:right="137" w:hanging="284"/>
        <w:jc w:val="left"/>
        <w:rPr>
          <w:sz w:val="26"/>
        </w:rPr>
      </w:pPr>
      <w:r>
        <w:rPr>
          <w:sz w:val="26"/>
        </w:rPr>
        <w:t>Pháp vô y làm duyên cho pháp vô y bằng Tiền sanh duyên: Có Cảnh tiền sanh và Vật tiền sanh:</w:t>
      </w:r>
    </w:p>
    <w:p>
      <w:pPr>
        <w:pStyle w:val="ListParagraph"/>
        <w:numPr>
          <w:ilvl w:val="2"/>
          <w:numId w:val="671"/>
        </w:numPr>
        <w:tabs>
          <w:tab w:pos="993" w:val="left" w:leader="none"/>
        </w:tabs>
        <w:spacing w:line="298" w:lineRule="exact" w:before="2" w:after="0"/>
        <w:ind w:left="993" w:right="0" w:hanging="285"/>
        <w:jc w:val="left"/>
        <w:rPr>
          <w:sz w:val="26"/>
        </w:rPr>
      </w:pPr>
      <w:r>
        <w:rPr>
          <w:sz w:val="26"/>
        </w:rPr>
        <w:t>Cảnh</w:t>
      </w:r>
      <w:r>
        <w:rPr>
          <w:spacing w:val="-5"/>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Quán</w:t>
      </w:r>
      <w:r>
        <w:rPr>
          <w:spacing w:val="-3"/>
          <w:sz w:val="26"/>
        </w:rPr>
        <w:t> </w:t>
      </w:r>
      <w:r>
        <w:rPr>
          <w:sz w:val="26"/>
        </w:rPr>
        <w:t>ngộ</w:t>
      </w:r>
      <w:r>
        <w:rPr>
          <w:spacing w:val="-5"/>
          <w:sz w:val="26"/>
        </w:rPr>
        <w:t> </w:t>
      </w:r>
      <w:r>
        <w:rPr>
          <w:sz w:val="26"/>
        </w:rPr>
        <w:t>nhãn...</w:t>
      </w:r>
      <w:r>
        <w:rPr>
          <w:spacing w:val="-5"/>
          <w:sz w:val="26"/>
        </w:rPr>
        <w:t> </w:t>
      </w:r>
      <w:r>
        <w:rPr>
          <w:sz w:val="26"/>
        </w:rPr>
        <w:t>vật...</w:t>
      </w:r>
      <w:r>
        <w:rPr>
          <w:spacing w:val="-5"/>
          <w:sz w:val="26"/>
        </w:rPr>
        <w:t> </w:t>
      </w:r>
      <w:r>
        <w:rPr>
          <w:sz w:val="26"/>
        </w:rPr>
        <w:t>bằng</w:t>
      </w:r>
      <w:r>
        <w:rPr>
          <w:spacing w:val="-3"/>
          <w:sz w:val="26"/>
        </w:rPr>
        <w:t> </w:t>
      </w:r>
      <w:r>
        <w:rPr>
          <w:sz w:val="26"/>
        </w:rPr>
        <w:t>lối</w:t>
      </w:r>
      <w:r>
        <w:rPr>
          <w:spacing w:val="-5"/>
          <w:sz w:val="26"/>
        </w:rPr>
        <w:t> </w:t>
      </w:r>
      <w:r>
        <w:rPr>
          <w:sz w:val="26"/>
        </w:rPr>
        <w:t>vô</w:t>
      </w:r>
      <w:r>
        <w:rPr>
          <w:spacing w:val="-2"/>
          <w:sz w:val="26"/>
        </w:rPr>
        <w:t> </w:t>
      </w:r>
      <w:r>
        <w:rPr>
          <w:sz w:val="26"/>
        </w:rPr>
        <w:t>thường...</w:t>
      </w:r>
      <w:r>
        <w:rPr>
          <w:spacing w:val="-5"/>
          <w:sz w:val="26"/>
        </w:rPr>
        <w:t> </w:t>
      </w:r>
      <w:r>
        <w:rPr>
          <w:sz w:val="26"/>
        </w:rPr>
        <w:t>tóm</w:t>
      </w:r>
      <w:r>
        <w:rPr>
          <w:spacing w:val="-7"/>
          <w:sz w:val="26"/>
        </w:rPr>
        <w:t> </w:t>
      </w:r>
      <w:r>
        <w:rPr>
          <w:spacing w:val="-2"/>
          <w:sz w:val="26"/>
        </w:rPr>
        <w:t>tắt...</w:t>
      </w:r>
    </w:p>
    <w:p>
      <w:pPr>
        <w:pStyle w:val="ListParagraph"/>
        <w:numPr>
          <w:ilvl w:val="2"/>
          <w:numId w:val="671"/>
        </w:numPr>
        <w:tabs>
          <w:tab w:pos="993" w:val="left" w:leader="none"/>
        </w:tabs>
        <w:spacing w:line="298" w:lineRule="exact" w:before="0" w:after="0"/>
        <w:ind w:left="993" w:right="0" w:hanging="285"/>
        <w:jc w:val="left"/>
        <w:rPr>
          <w:sz w:val="26"/>
        </w:rPr>
      </w:pPr>
      <w:r>
        <w:rPr>
          <w:sz w:val="26"/>
        </w:rPr>
        <w:t>Thiên</w:t>
      </w:r>
      <w:r>
        <w:rPr>
          <w:spacing w:val="-5"/>
          <w:sz w:val="26"/>
        </w:rPr>
        <w:t> </w:t>
      </w:r>
      <w:r>
        <w:rPr>
          <w:sz w:val="26"/>
        </w:rPr>
        <w:t>nhãn</w:t>
      </w:r>
      <w:r>
        <w:rPr>
          <w:spacing w:val="-1"/>
          <w:sz w:val="26"/>
        </w:rPr>
        <w:t> </w:t>
      </w:r>
      <w:r>
        <w:rPr>
          <w:sz w:val="26"/>
        </w:rPr>
        <w:t>thấy</w:t>
      </w:r>
      <w:r>
        <w:rPr>
          <w:spacing w:val="-8"/>
          <w:sz w:val="26"/>
        </w:rPr>
        <w:t> </w:t>
      </w:r>
      <w:r>
        <w:rPr>
          <w:sz w:val="26"/>
        </w:rPr>
        <w:t>sắc,</w:t>
      </w:r>
      <w:r>
        <w:rPr>
          <w:spacing w:val="-4"/>
          <w:sz w:val="26"/>
        </w:rPr>
        <w:t> </w:t>
      </w:r>
      <w:r>
        <w:rPr>
          <w:sz w:val="26"/>
        </w:rPr>
        <w:t>thiên</w:t>
      </w:r>
      <w:r>
        <w:rPr>
          <w:spacing w:val="-4"/>
          <w:sz w:val="26"/>
        </w:rPr>
        <w:t> </w:t>
      </w:r>
      <w:r>
        <w:rPr>
          <w:sz w:val="26"/>
        </w:rPr>
        <w:t>nhĩ</w:t>
      </w:r>
      <w:r>
        <w:rPr>
          <w:spacing w:val="-3"/>
          <w:sz w:val="26"/>
        </w:rPr>
        <w:t> </w:t>
      </w:r>
      <w:r>
        <w:rPr>
          <w:sz w:val="26"/>
        </w:rPr>
        <w:t>nghe</w:t>
      </w:r>
      <w:r>
        <w:rPr>
          <w:spacing w:val="-5"/>
          <w:sz w:val="26"/>
        </w:rPr>
        <w:t> </w:t>
      </w:r>
      <w:r>
        <w:rPr>
          <w:spacing w:val="-2"/>
          <w:sz w:val="26"/>
        </w:rPr>
        <w:t>tiếng.</w:t>
      </w:r>
    </w:p>
    <w:p>
      <w:pPr>
        <w:pStyle w:val="ListParagraph"/>
        <w:spacing w:after="0" w:line="298" w:lineRule="exact"/>
        <w:jc w:val="left"/>
        <w:rPr>
          <w:sz w:val="26"/>
        </w:rPr>
        <w:sectPr>
          <w:pgSz w:w="11630" w:h="16450"/>
          <w:pgMar w:header="571" w:footer="0" w:top="880" w:bottom="280" w:left="850" w:right="850"/>
        </w:sectPr>
      </w:pPr>
    </w:p>
    <w:p>
      <w:pPr>
        <w:pStyle w:val="ListParagraph"/>
        <w:numPr>
          <w:ilvl w:val="2"/>
          <w:numId w:val="671"/>
        </w:numPr>
        <w:tabs>
          <w:tab w:pos="993" w:val="left" w:leader="none"/>
        </w:tabs>
        <w:spacing w:line="240" w:lineRule="auto" w:before="225" w:after="0"/>
        <w:ind w:left="993" w:right="0" w:hanging="285"/>
        <w:jc w:val="left"/>
        <w:rPr>
          <w:sz w:val="26"/>
        </w:rPr>
      </w:pPr>
      <w:r>
        <w:rPr>
          <w:sz w:val="26"/>
        </w:rPr>
        <w:t>Sắc</w:t>
      </w:r>
      <w:r>
        <w:rPr>
          <w:spacing w:val="-5"/>
          <w:sz w:val="26"/>
        </w:rPr>
        <w:t> </w:t>
      </w:r>
      <w:r>
        <w:rPr>
          <w:sz w:val="26"/>
        </w:rPr>
        <w:t>xứ</w:t>
      </w:r>
      <w:r>
        <w:rPr>
          <w:spacing w:val="-4"/>
          <w:sz w:val="26"/>
        </w:rPr>
        <w:t> </w:t>
      </w:r>
      <w:r>
        <w:rPr>
          <w:sz w:val="26"/>
        </w:rPr>
        <w:t>làm</w:t>
      </w:r>
      <w:r>
        <w:rPr>
          <w:spacing w:val="-7"/>
          <w:sz w:val="26"/>
        </w:rPr>
        <w:t> </w:t>
      </w:r>
      <w:r>
        <w:rPr>
          <w:sz w:val="26"/>
        </w:rPr>
        <w:t>duyên</w:t>
      </w:r>
      <w:r>
        <w:rPr>
          <w:spacing w:val="-5"/>
          <w:sz w:val="26"/>
        </w:rPr>
        <w:t> </w:t>
      </w:r>
      <w:r>
        <w:rPr>
          <w:sz w:val="26"/>
        </w:rPr>
        <w:t>cho</w:t>
      </w:r>
      <w:r>
        <w:rPr>
          <w:spacing w:val="-2"/>
          <w:sz w:val="26"/>
        </w:rPr>
        <w:t> </w:t>
      </w:r>
      <w:r>
        <w:rPr>
          <w:sz w:val="26"/>
        </w:rPr>
        <w:t>nhãn</w:t>
      </w:r>
      <w:r>
        <w:rPr>
          <w:spacing w:val="-5"/>
          <w:sz w:val="26"/>
        </w:rPr>
        <w:t> </w:t>
      </w:r>
      <w:r>
        <w:rPr>
          <w:sz w:val="26"/>
        </w:rPr>
        <w:t>thức,...</w:t>
      </w:r>
      <w:r>
        <w:rPr>
          <w:spacing w:val="-5"/>
          <w:sz w:val="26"/>
        </w:rPr>
        <w:t> </w:t>
      </w:r>
      <w:r>
        <w:rPr>
          <w:sz w:val="26"/>
        </w:rPr>
        <w:t>xúc</w:t>
      </w:r>
      <w:r>
        <w:rPr>
          <w:spacing w:val="-4"/>
          <w:sz w:val="26"/>
        </w:rPr>
        <w:t> xứ...</w:t>
      </w:r>
    </w:p>
    <w:p>
      <w:pPr>
        <w:pStyle w:val="ListParagraph"/>
        <w:numPr>
          <w:ilvl w:val="2"/>
          <w:numId w:val="671"/>
        </w:numPr>
        <w:tabs>
          <w:tab w:pos="993" w:val="left" w:leader="none"/>
        </w:tabs>
        <w:spacing w:line="237" w:lineRule="auto" w:before="3" w:after="0"/>
        <w:ind w:left="993" w:right="139" w:hanging="286"/>
        <w:jc w:val="left"/>
        <w:rPr>
          <w:sz w:val="26"/>
        </w:rPr>
      </w:pPr>
      <w:r>
        <w:rPr>
          <w:sz w:val="26"/>
        </w:rPr>
        <w:t>Vật tiền sanh như: Nhãn xứ làm duyên cho nhãn thức, thân xứ làm duyên cho thân thức; vật làm duyên cho uẩn vô y </w:t>
      </w:r>
      <w:r>
        <w:rPr>
          <w:i/>
          <w:sz w:val="26"/>
        </w:rPr>
        <w:t>(araṇa) </w:t>
      </w:r>
      <w:r>
        <w:rPr>
          <w:sz w:val="26"/>
        </w:rPr>
        <w:t>bằng Tiền sanh duyên.</w:t>
      </w:r>
    </w:p>
    <w:p>
      <w:pPr>
        <w:pStyle w:val="ListParagraph"/>
        <w:numPr>
          <w:ilvl w:val="1"/>
          <w:numId w:val="671"/>
        </w:numPr>
        <w:tabs>
          <w:tab w:pos="708" w:val="left" w:leader="none"/>
        </w:tabs>
        <w:spacing w:line="237" w:lineRule="auto" w:before="127" w:after="0"/>
        <w:ind w:left="708" w:right="139" w:hanging="284"/>
        <w:jc w:val="left"/>
        <w:rPr>
          <w:sz w:val="26"/>
        </w:rPr>
      </w:pPr>
      <w:r>
        <w:rPr>
          <w:sz w:val="26"/>
        </w:rPr>
        <w:t>Pháp vô y</w:t>
      </w:r>
      <w:r>
        <w:rPr>
          <w:spacing w:val="-5"/>
          <w:sz w:val="26"/>
        </w:rPr>
        <w:t> </w:t>
      </w:r>
      <w:r>
        <w:rPr>
          <w:sz w:val="26"/>
        </w:rPr>
        <w:t>làm duyên cho pháp hữu y</w:t>
      </w:r>
      <w:r>
        <w:rPr>
          <w:spacing w:val="-5"/>
          <w:sz w:val="26"/>
        </w:rPr>
        <w:t> </w:t>
      </w:r>
      <w:r>
        <w:rPr>
          <w:sz w:val="26"/>
        </w:rPr>
        <w:t>bằng Tiền sanh duyên: Có Cảnh</w:t>
      </w:r>
      <w:r>
        <w:rPr>
          <w:spacing w:val="-1"/>
          <w:sz w:val="26"/>
        </w:rPr>
        <w:t> </w:t>
      </w:r>
      <w:r>
        <w:rPr>
          <w:sz w:val="26"/>
        </w:rPr>
        <w:t>tiền</w:t>
      </w:r>
      <w:r>
        <w:rPr>
          <w:spacing w:val="-1"/>
          <w:sz w:val="26"/>
        </w:rPr>
        <w:t> </w:t>
      </w:r>
      <w:r>
        <w:rPr>
          <w:sz w:val="26"/>
        </w:rPr>
        <w:t>sanh và Vật tiền sanh:</w:t>
      </w:r>
    </w:p>
    <w:p>
      <w:pPr>
        <w:pStyle w:val="ListParagraph"/>
        <w:numPr>
          <w:ilvl w:val="2"/>
          <w:numId w:val="671"/>
        </w:numPr>
        <w:tabs>
          <w:tab w:pos="993" w:val="left" w:leader="none"/>
        </w:tabs>
        <w:spacing w:line="240" w:lineRule="auto" w:before="2" w:after="0"/>
        <w:ind w:left="993" w:right="137" w:hanging="286"/>
        <w:jc w:val="left"/>
        <w:rPr>
          <w:sz w:val="26"/>
        </w:rPr>
      </w:pPr>
      <w:r>
        <w:rPr>
          <w:sz w:val="26"/>
        </w:rPr>
        <w:t>Cảnh tiền sanh như:... nhãn... vật... thỏa thích rất hân hoan do đó khai đoan ái sanh ưu phát.</w:t>
      </w:r>
    </w:p>
    <w:p>
      <w:pPr>
        <w:pStyle w:val="ListParagraph"/>
        <w:numPr>
          <w:ilvl w:val="2"/>
          <w:numId w:val="671"/>
        </w:numPr>
        <w:tabs>
          <w:tab w:pos="993" w:val="left" w:leader="none"/>
        </w:tabs>
        <w:spacing w:line="294" w:lineRule="exact" w:before="0" w:after="0"/>
        <w:ind w:left="993" w:right="0" w:hanging="285"/>
        <w:jc w:val="left"/>
        <w:rPr>
          <w:sz w:val="26"/>
        </w:rPr>
      </w:pPr>
      <w:r>
        <w:rPr>
          <w:sz w:val="26"/>
        </w:rPr>
        <w:t>Vật</w:t>
      </w:r>
      <w:r>
        <w:rPr>
          <w:spacing w:val="-6"/>
          <w:sz w:val="26"/>
        </w:rPr>
        <w:t> </w:t>
      </w:r>
      <w:r>
        <w:rPr>
          <w:sz w:val="26"/>
        </w:rPr>
        <w:t>tiền</w:t>
      </w:r>
      <w:r>
        <w:rPr>
          <w:spacing w:val="-5"/>
          <w:sz w:val="26"/>
        </w:rPr>
        <w:t> </w:t>
      </w:r>
      <w:r>
        <w:rPr>
          <w:sz w:val="26"/>
        </w:rPr>
        <w:t>sanh</w:t>
      </w:r>
      <w:r>
        <w:rPr>
          <w:spacing w:val="-4"/>
          <w:sz w:val="26"/>
        </w:rPr>
        <w:t> </w:t>
      </w:r>
      <w:r>
        <w:rPr>
          <w:sz w:val="26"/>
        </w:rPr>
        <w:t>như:</w:t>
      </w:r>
      <w:r>
        <w:rPr>
          <w:spacing w:val="-5"/>
          <w:sz w:val="26"/>
        </w:rPr>
        <w:t> </w:t>
      </w:r>
      <w:r>
        <w:rPr>
          <w:sz w:val="26"/>
        </w:rPr>
        <w:t>Vật</w:t>
      </w:r>
      <w:r>
        <w:rPr>
          <w:spacing w:val="-1"/>
          <w:sz w:val="26"/>
        </w:rPr>
        <w:t> </w:t>
      </w:r>
      <w:r>
        <w:rPr>
          <w:sz w:val="26"/>
        </w:rPr>
        <w:t>làm</w:t>
      </w:r>
      <w:r>
        <w:rPr>
          <w:spacing w:val="-6"/>
          <w:sz w:val="26"/>
        </w:rPr>
        <w:t> </w:t>
      </w:r>
      <w:r>
        <w:rPr>
          <w:sz w:val="26"/>
        </w:rPr>
        <w:t>duyên</w:t>
      </w:r>
      <w:r>
        <w:rPr>
          <w:spacing w:val="-4"/>
          <w:sz w:val="26"/>
        </w:rPr>
        <w:t> </w:t>
      </w:r>
      <w:r>
        <w:rPr>
          <w:sz w:val="26"/>
        </w:rPr>
        <w:t>cho</w:t>
      </w:r>
      <w:r>
        <w:rPr>
          <w:spacing w:val="-5"/>
          <w:sz w:val="26"/>
        </w:rPr>
        <w:t> </w:t>
      </w:r>
      <w:r>
        <w:rPr>
          <w:sz w:val="26"/>
        </w:rPr>
        <w:t>uẩn</w:t>
      </w:r>
      <w:r>
        <w:rPr>
          <w:spacing w:val="-2"/>
          <w:sz w:val="26"/>
        </w:rPr>
        <w:t> </w:t>
      </w:r>
      <w:r>
        <w:rPr>
          <w:sz w:val="26"/>
        </w:rPr>
        <w:t>hữu</w:t>
      </w:r>
      <w:r>
        <w:rPr>
          <w:spacing w:val="-2"/>
          <w:sz w:val="26"/>
        </w:rPr>
        <w:t> </w:t>
      </w:r>
      <w:r>
        <w:rPr>
          <w:sz w:val="26"/>
        </w:rPr>
        <w:t>y</w:t>
      </w:r>
      <w:r>
        <w:rPr>
          <w:spacing w:val="-7"/>
          <w:sz w:val="26"/>
        </w:rPr>
        <w:t> </w:t>
      </w:r>
      <w:r>
        <w:rPr>
          <w:i/>
          <w:sz w:val="26"/>
        </w:rPr>
        <w:t>(saraṇa)</w:t>
      </w:r>
      <w:r>
        <w:rPr>
          <w:i/>
          <w:spacing w:val="-5"/>
          <w:sz w:val="26"/>
        </w:rPr>
        <w:t> </w:t>
      </w:r>
      <w:r>
        <w:rPr>
          <w:sz w:val="26"/>
        </w:rPr>
        <w:t>bằng</w:t>
      </w:r>
      <w:r>
        <w:rPr>
          <w:spacing w:val="-5"/>
          <w:sz w:val="26"/>
        </w:rPr>
        <w:t> </w:t>
      </w:r>
      <w:r>
        <w:rPr>
          <w:sz w:val="26"/>
        </w:rPr>
        <w:t>Tiền</w:t>
      </w:r>
      <w:r>
        <w:rPr>
          <w:spacing w:val="-5"/>
          <w:sz w:val="26"/>
        </w:rPr>
        <w:t> </w:t>
      </w:r>
      <w:r>
        <w:rPr>
          <w:sz w:val="26"/>
        </w:rPr>
        <w:t>sanh</w:t>
      </w:r>
      <w:r>
        <w:rPr>
          <w:spacing w:val="-5"/>
          <w:sz w:val="26"/>
        </w:rPr>
        <w:t> </w:t>
      </w:r>
      <w:r>
        <w:rPr>
          <w:spacing w:val="-2"/>
          <w:sz w:val="26"/>
        </w:rPr>
        <w:t>duyên.</w:t>
      </w:r>
    </w:p>
    <w:p>
      <w:pPr>
        <w:pStyle w:val="BodyText"/>
        <w:spacing w:before="126"/>
      </w:pPr>
      <w:r>
        <w:rPr/>
        <w:t>...</w:t>
      </w:r>
      <w:r>
        <w:rPr>
          <w:spacing w:val="-5"/>
        </w:rPr>
        <w:t> </w:t>
      </w:r>
      <w:r>
        <w:rPr/>
        <w:t>bằng</w:t>
      </w:r>
      <w:r>
        <w:rPr>
          <w:spacing w:val="-4"/>
        </w:rPr>
        <w:t> </w:t>
      </w:r>
      <w:r>
        <w:rPr/>
        <w:t>Hậu</w:t>
      </w:r>
      <w:r>
        <w:rPr>
          <w:spacing w:val="-5"/>
        </w:rPr>
        <w:t> </w:t>
      </w:r>
      <w:r>
        <w:rPr/>
        <w:t>sanh</w:t>
      </w:r>
      <w:r>
        <w:rPr>
          <w:spacing w:val="-4"/>
        </w:rPr>
        <w:t> </w:t>
      </w:r>
      <w:r>
        <w:rPr/>
        <w:t>duyên</w:t>
      </w:r>
      <w:r>
        <w:rPr>
          <w:spacing w:val="-3"/>
        </w:rPr>
        <w:t> </w:t>
      </w:r>
      <w:r>
        <w:rPr/>
        <w:t>có</w:t>
      </w:r>
      <w:r>
        <w:rPr>
          <w:spacing w:val="-3"/>
        </w:rPr>
        <w:t> </w:t>
      </w:r>
      <w:r>
        <w:rPr/>
        <w:t>2</w:t>
      </w:r>
      <w:r>
        <w:rPr>
          <w:spacing w:val="-4"/>
        </w:rPr>
        <w:t> </w:t>
      </w:r>
      <w:r>
        <w:rPr/>
        <w:t>câu,...</w:t>
      </w:r>
      <w:r>
        <w:rPr>
          <w:spacing w:val="-4"/>
        </w:rPr>
        <w:t> </w:t>
      </w:r>
      <w:r>
        <w:rPr/>
        <w:t>bằng</w:t>
      </w:r>
      <w:r>
        <w:rPr>
          <w:spacing w:val="-2"/>
        </w:rPr>
        <w:t> </w:t>
      </w:r>
      <w:r>
        <w:rPr/>
        <w:t>Cố</w:t>
      </w:r>
      <w:r>
        <w:rPr>
          <w:spacing w:val="-4"/>
        </w:rPr>
        <w:t> </w:t>
      </w:r>
      <w:r>
        <w:rPr/>
        <w:t>hưởng</w:t>
      </w:r>
      <w:r>
        <w:rPr>
          <w:spacing w:val="-4"/>
        </w:rPr>
        <w:t> </w:t>
      </w:r>
      <w:r>
        <w:rPr/>
        <w:t>duyên</w:t>
      </w:r>
      <w:r>
        <w:rPr>
          <w:spacing w:val="-3"/>
        </w:rPr>
        <w:t> </w:t>
      </w:r>
      <w:r>
        <w:rPr/>
        <w:t>có</w:t>
      </w:r>
      <w:r>
        <w:rPr>
          <w:spacing w:val="-4"/>
        </w:rPr>
        <w:t> </w:t>
      </w:r>
      <w:r>
        <w:rPr/>
        <w:t>2</w:t>
      </w:r>
      <w:r>
        <w:rPr>
          <w:spacing w:val="-5"/>
        </w:rPr>
        <w:t> </w:t>
      </w:r>
      <w:r>
        <w:rPr>
          <w:spacing w:val="-4"/>
        </w:rPr>
        <w:t>câu.</w:t>
      </w:r>
    </w:p>
    <w:p>
      <w:pPr>
        <w:pStyle w:val="Heading2"/>
        <w:spacing w:line="299" w:lineRule="exact"/>
      </w:pPr>
      <w:r>
        <w:rPr>
          <w:spacing w:val="-4"/>
        </w:rPr>
        <w:t>870.</w:t>
      </w:r>
    </w:p>
    <w:p>
      <w:pPr>
        <w:pStyle w:val="ListParagraph"/>
        <w:numPr>
          <w:ilvl w:val="1"/>
          <w:numId w:val="671"/>
        </w:numPr>
        <w:tabs>
          <w:tab w:pos="707" w:val="left" w:leader="none"/>
        </w:tabs>
        <w:spacing w:line="315" w:lineRule="exact" w:before="0" w:after="0"/>
        <w:ind w:left="707" w:right="0" w:hanging="283"/>
        <w:jc w:val="left"/>
        <w:rPr>
          <w:sz w:val="26"/>
        </w:rPr>
      </w:pPr>
      <w:r>
        <w:rPr>
          <w:sz w:val="26"/>
        </w:rPr>
        <w:t>Pháp</w:t>
      </w:r>
      <w:r>
        <w:rPr>
          <w:spacing w:val="-5"/>
          <w:sz w:val="26"/>
        </w:rPr>
        <w:t> </w:t>
      </w:r>
      <w:r>
        <w:rPr>
          <w:sz w:val="26"/>
        </w:rPr>
        <w:t>hữu</w:t>
      </w:r>
      <w:r>
        <w:rPr>
          <w:spacing w:val="-1"/>
          <w:sz w:val="26"/>
        </w:rPr>
        <w:t> </w:t>
      </w:r>
      <w:r>
        <w:rPr>
          <w:sz w:val="26"/>
        </w:rPr>
        <w:t>y</w:t>
      </w:r>
      <w:r>
        <w:rPr>
          <w:spacing w:val="-8"/>
          <w:sz w:val="26"/>
        </w:rPr>
        <w:t> </w:t>
      </w:r>
      <w:r>
        <w:rPr>
          <w:sz w:val="26"/>
        </w:rPr>
        <w:t>làm</w:t>
      </w:r>
      <w:r>
        <w:rPr>
          <w:spacing w:val="-5"/>
          <w:sz w:val="26"/>
        </w:rPr>
        <w:t> </w:t>
      </w:r>
      <w:r>
        <w:rPr>
          <w:sz w:val="26"/>
        </w:rPr>
        <w:t>duyên</w:t>
      </w:r>
      <w:r>
        <w:rPr>
          <w:spacing w:val="1"/>
          <w:sz w:val="26"/>
        </w:rPr>
        <w:t> </w:t>
      </w:r>
      <w:r>
        <w:rPr>
          <w:sz w:val="26"/>
        </w:rPr>
        <w:t>cho</w:t>
      </w:r>
      <w:r>
        <w:rPr>
          <w:spacing w:val="-5"/>
          <w:sz w:val="26"/>
        </w:rPr>
        <w:t> </w:t>
      </w:r>
      <w:r>
        <w:rPr>
          <w:sz w:val="26"/>
        </w:rPr>
        <w:t>pháp</w:t>
      </w:r>
      <w:r>
        <w:rPr>
          <w:spacing w:val="-5"/>
          <w:sz w:val="26"/>
        </w:rPr>
        <w:t> </w:t>
      </w:r>
      <w:r>
        <w:rPr>
          <w:sz w:val="26"/>
        </w:rPr>
        <w:t>hữu y</w:t>
      </w:r>
      <w:r>
        <w:rPr>
          <w:spacing w:val="-7"/>
          <w:sz w:val="26"/>
        </w:rPr>
        <w:t> </w:t>
      </w:r>
      <w:r>
        <w:rPr>
          <w:sz w:val="26"/>
        </w:rPr>
        <w:t>bằng</w:t>
      </w:r>
      <w:r>
        <w:rPr>
          <w:spacing w:val="-2"/>
          <w:sz w:val="26"/>
        </w:rPr>
        <w:t> </w:t>
      </w:r>
      <w:r>
        <w:rPr>
          <w:sz w:val="26"/>
        </w:rPr>
        <w:t>Nghiệp</w:t>
      </w:r>
      <w:r>
        <w:rPr>
          <w:spacing w:val="-5"/>
          <w:sz w:val="26"/>
        </w:rPr>
        <w:t> </w:t>
      </w:r>
      <w:r>
        <w:rPr>
          <w:spacing w:val="-2"/>
          <w:sz w:val="26"/>
        </w:rPr>
        <w:t>duyên:</w:t>
      </w:r>
    </w:p>
    <w:p>
      <w:pPr>
        <w:pStyle w:val="ListParagraph"/>
        <w:numPr>
          <w:ilvl w:val="2"/>
          <w:numId w:val="671"/>
        </w:numPr>
        <w:tabs>
          <w:tab w:pos="993" w:val="left" w:leader="none"/>
        </w:tabs>
        <w:spacing w:line="244" w:lineRule="auto" w:before="0" w:after="0"/>
        <w:ind w:left="993" w:right="137" w:hanging="286"/>
        <w:jc w:val="left"/>
        <w:rPr>
          <w:sz w:val="26"/>
        </w:rPr>
      </w:pPr>
      <w:r>
        <w:rPr>
          <w:sz w:val="26"/>
        </w:rPr>
        <w:t>Tư </w:t>
      </w:r>
      <w:r>
        <w:rPr>
          <w:i/>
          <w:sz w:val="26"/>
        </w:rPr>
        <w:t>(cetanā) </w:t>
      </w:r>
      <w:r>
        <w:rPr>
          <w:sz w:val="26"/>
        </w:rPr>
        <w:t>hữu y </w:t>
      </w:r>
      <w:r>
        <w:rPr>
          <w:i/>
          <w:sz w:val="26"/>
        </w:rPr>
        <w:t>(saraṇa) </w:t>
      </w:r>
      <w:r>
        <w:rPr>
          <w:sz w:val="26"/>
        </w:rPr>
        <w:t>làm duyên cho uẩn tương ưng bằng Nghiệp duyên; sắp căn: Có Đồng sanh và Biệt thời.</w:t>
      </w:r>
    </w:p>
    <w:p>
      <w:pPr>
        <w:pStyle w:val="ListParagraph"/>
        <w:numPr>
          <w:ilvl w:val="2"/>
          <w:numId w:val="671"/>
        </w:numPr>
        <w:tabs>
          <w:tab w:pos="993" w:val="left" w:leader="none"/>
        </w:tabs>
        <w:spacing w:line="290" w:lineRule="exact" w:before="0" w:after="0"/>
        <w:ind w:left="993" w:right="0" w:hanging="285"/>
        <w:jc w:val="left"/>
        <w:rPr>
          <w:sz w:val="26"/>
        </w:rPr>
      </w:pPr>
      <w:r>
        <w:rPr>
          <w:sz w:val="26"/>
        </w:rPr>
        <w:t>Đồng</w:t>
      </w:r>
      <w:r>
        <w:rPr>
          <w:spacing w:val="-5"/>
          <w:sz w:val="26"/>
        </w:rPr>
        <w:t> </w:t>
      </w:r>
      <w:r>
        <w:rPr>
          <w:sz w:val="26"/>
        </w:rPr>
        <w:t>sanh</w:t>
      </w:r>
      <w:r>
        <w:rPr>
          <w:spacing w:val="-3"/>
          <w:sz w:val="26"/>
        </w:rPr>
        <w:t> </w:t>
      </w:r>
      <w:r>
        <w:rPr>
          <w:sz w:val="26"/>
        </w:rPr>
        <w:t>như:</w:t>
      </w:r>
      <w:r>
        <w:rPr>
          <w:spacing w:val="-4"/>
          <w:sz w:val="26"/>
        </w:rPr>
        <w:t> </w:t>
      </w:r>
      <w:r>
        <w:rPr>
          <w:sz w:val="26"/>
        </w:rPr>
        <w:t>Tư</w:t>
      </w:r>
      <w:r>
        <w:rPr>
          <w:spacing w:val="-3"/>
          <w:sz w:val="26"/>
        </w:rPr>
        <w:t> </w:t>
      </w:r>
      <w:r>
        <w:rPr>
          <w:sz w:val="26"/>
        </w:rPr>
        <w:t>hữu</w:t>
      </w:r>
      <w:r>
        <w:rPr>
          <w:spacing w:val="-2"/>
          <w:sz w:val="26"/>
        </w:rPr>
        <w:t> </w:t>
      </w:r>
      <w:r>
        <w:rPr>
          <w:sz w:val="26"/>
        </w:rPr>
        <w:t>y</w:t>
      </w:r>
      <w:r>
        <w:rPr>
          <w:spacing w:val="-6"/>
          <w:sz w:val="26"/>
        </w:rPr>
        <w:t> </w:t>
      </w:r>
      <w:r>
        <w:rPr>
          <w:sz w:val="26"/>
        </w:rPr>
        <w:t>làm</w:t>
      </w:r>
      <w:r>
        <w:rPr>
          <w:spacing w:val="-7"/>
          <w:sz w:val="26"/>
        </w:rPr>
        <w:t> </w:t>
      </w:r>
      <w:r>
        <w:rPr>
          <w:sz w:val="26"/>
        </w:rPr>
        <w:t>duyên</w:t>
      </w:r>
      <w:r>
        <w:rPr>
          <w:spacing w:val="-4"/>
          <w:sz w:val="26"/>
        </w:rPr>
        <w:t> </w:t>
      </w:r>
      <w:r>
        <w:rPr>
          <w:sz w:val="26"/>
        </w:rPr>
        <w:t>cho</w:t>
      </w:r>
      <w:r>
        <w:rPr>
          <w:spacing w:val="-1"/>
          <w:sz w:val="26"/>
        </w:rPr>
        <w:t> </w:t>
      </w:r>
      <w:r>
        <w:rPr>
          <w:sz w:val="26"/>
        </w:rPr>
        <w:t>sắc</w:t>
      </w:r>
      <w:r>
        <w:rPr>
          <w:spacing w:val="-4"/>
          <w:sz w:val="26"/>
        </w:rPr>
        <w:t> </w:t>
      </w:r>
      <w:r>
        <w:rPr>
          <w:sz w:val="26"/>
        </w:rPr>
        <w:t>tâm</w:t>
      </w:r>
      <w:r>
        <w:rPr>
          <w:spacing w:val="-4"/>
          <w:sz w:val="26"/>
        </w:rPr>
        <w:t> </w:t>
      </w:r>
      <w:r>
        <w:rPr>
          <w:sz w:val="26"/>
        </w:rPr>
        <w:t>bằng</w:t>
      </w:r>
      <w:r>
        <w:rPr>
          <w:spacing w:val="-4"/>
          <w:sz w:val="26"/>
        </w:rPr>
        <w:t> </w:t>
      </w:r>
      <w:r>
        <w:rPr>
          <w:sz w:val="26"/>
        </w:rPr>
        <w:t>Nghiệp</w:t>
      </w:r>
      <w:r>
        <w:rPr>
          <w:spacing w:val="-5"/>
          <w:sz w:val="26"/>
        </w:rPr>
        <w:t> </w:t>
      </w:r>
      <w:r>
        <w:rPr>
          <w:spacing w:val="-2"/>
          <w:sz w:val="26"/>
        </w:rPr>
        <w:t>duyên.</w:t>
      </w:r>
    </w:p>
    <w:p>
      <w:pPr>
        <w:pStyle w:val="ListParagraph"/>
        <w:numPr>
          <w:ilvl w:val="2"/>
          <w:numId w:val="671"/>
        </w:numPr>
        <w:tabs>
          <w:tab w:pos="993" w:val="left" w:leader="none"/>
        </w:tabs>
        <w:spacing w:line="244" w:lineRule="auto" w:before="0" w:after="0"/>
        <w:ind w:left="993" w:right="137" w:hanging="286"/>
        <w:jc w:val="left"/>
        <w:rPr>
          <w:sz w:val="26"/>
        </w:rPr>
      </w:pPr>
      <w:r>
        <w:rPr>
          <w:sz w:val="26"/>
        </w:rPr>
        <w:t>Biệt thời như: Tư hữu y làm duyên cho uẩn quả và sắc tục sinh </w:t>
      </w:r>
      <w:r>
        <w:rPr>
          <w:i/>
          <w:sz w:val="26"/>
        </w:rPr>
        <w:t>(kaṭattārūpa) </w:t>
      </w:r>
      <w:r>
        <w:rPr>
          <w:sz w:val="26"/>
        </w:rPr>
        <w:t>bằng Nghiệp duyên; Sắp căn.</w:t>
      </w:r>
    </w:p>
    <w:p>
      <w:pPr>
        <w:pStyle w:val="ListParagraph"/>
        <w:numPr>
          <w:ilvl w:val="2"/>
          <w:numId w:val="671"/>
        </w:numPr>
        <w:tabs>
          <w:tab w:pos="993" w:val="left" w:leader="none"/>
        </w:tabs>
        <w:spacing w:line="240" w:lineRule="auto" w:before="0" w:after="0"/>
        <w:ind w:left="993" w:right="140" w:hanging="286"/>
        <w:jc w:val="left"/>
        <w:rPr>
          <w:sz w:val="26"/>
        </w:rPr>
      </w:pPr>
      <w:r>
        <w:rPr>
          <w:sz w:val="26"/>
        </w:rPr>
        <w:t>Đồng</w:t>
      </w:r>
      <w:r>
        <w:rPr>
          <w:spacing w:val="20"/>
          <w:sz w:val="26"/>
        </w:rPr>
        <w:t> </w:t>
      </w:r>
      <w:r>
        <w:rPr>
          <w:sz w:val="26"/>
        </w:rPr>
        <w:t>sanh</w:t>
      </w:r>
      <w:r>
        <w:rPr>
          <w:spacing w:val="20"/>
          <w:sz w:val="26"/>
        </w:rPr>
        <w:t> </w:t>
      </w:r>
      <w:r>
        <w:rPr>
          <w:sz w:val="26"/>
        </w:rPr>
        <w:t>như:</w:t>
      </w:r>
      <w:r>
        <w:rPr>
          <w:spacing w:val="20"/>
          <w:sz w:val="26"/>
        </w:rPr>
        <w:t> </w:t>
      </w:r>
      <w:r>
        <w:rPr>
          <w:sz w:val="26"/>
        </w:rPr>
        <w:t>Tư</w:t>
      </w:r>
      <w:r>
        <w:rPr>
          <w:spacing w:val="23"/>
          <w:sz w:val="26"/>
        </w:rPr>
        <w:t> </w:t>
      </w:r>
      <w:r>
        <w:rPr>
          <w:sz w:val="26"/>
        </w:rPr>
        <w:t>hữu</w:t>
      </w:r>
      <w:r>
        <w:rPr>
          <w:spacing w:val="23"/>
          <w:sz w:val="26"/>
        </w:rPr>
        <w:t> </w:t>
      </w:r>
      <w:r>
        <w:rPr>
          <w:sz w:val="26"/>
        </w:rPr>
        <w:t>y làm duyên</w:t>
      </w:r>
      <w:r>
        <w:rPr>
          <w:spacing w:val="21"/>
          <w:sz w:val="26"/>
        </w:rPr>
        <w:t> </w:t>
      </w:r>
      <w:r>
        <w:rPr>
          <w:sz w:val="26"/>
        </w:rPr>
        <w:t>cho</w:t>
      </w:r>
      <w:r>
        <w:rPr>
          <w:spacing w:val="20"/>
          <w:sz w:val="26"/>
        </w:rPr>
        <w:t> </w:t>
      </w:r>
      <w:r>
        <w:rPr>
          <w:sz w:val="26"/>
        </w:rPr>
        <w:t>uẩn</w:t>
      </w:r>
      <w:r>
        <w:rPr>
          <w:spacing w:val="21"/>
          <w:sz w:val="26"/>
        </w:rPr>
        <w:t> </w:t>
      </w:r>
      <w:r>
        <w:rPr>
          <w:sz w:val="26"/>
        </w:rPr>
        <w:t>tương</w:t>
      </w:r>
      <w:r>
        <w:rPr>
          <w:spacing w:val="20"/>
          <w:sz w:val="26"/>
        </w:rPr>
        <w:t> </w:t>
      </w:r>
      <w:r>
        <w:rPr>
          <w:sz w:val="26"/>
        </w:rPr>
        <w:t>ưng</w:t>
      </w:r>
      <w:r>
        <w:rPr>
          <w:spacing w:val="21"/>
          <w:sz w:val="26"/>
        </w:rPr>
        <w:t> </w:t>
      </w:r>
      <w:r>
        <w:rPr>
          <w:sz w:val="26"/>
        </w:rPr>
        <w:t>và</w:t>
      </w:r>
      <w:r>
        <w:rPr>
          <w:spacing w:val="20"/>
          <w:sz w:val="26"/>
        </w:rPr>
        <w:t> </w:t>
      </w:r>
      <w:r>
        <w:rPr>
          <w:sz w:val="26"/>
        </w:rPr>
        <w:t>sắc</w:t>
      </w:r>
      <w:r>
        <w:rPr>
          <w:spacing w:val="21"/>
          <w:sz w:val="26"/>
        </w:rPr>
        <w:t> </w:t>
      </w:r>
      <w:r>
        <w:rPr>
          <w:sz w:val="26"/>
        </w:rPr>
        <w:t>tâm bằng</w:t>
      </w:r>
      <w:r>
        <w:rPr>
          <w:spacing w:val="20"/>
          <w:sz w:val="26"/>
        </w:rPr>
        <w:t> </w:t>
      </w:r>
      <w:r>
        <w:rPr>
          <w:sz w:val="26"/>
        </w:rPr>
        <w:t>Nghiệp </w:t>
      </w:r>
      <w:r>
        <w:rPr>
          <w:spacing w:val="-2"/>
          <w:sz w:val="26"/>
        </w:rPr>
        <w:t>duyên.</w:t>
      </w:r>
    </w:p>
    <w:p>
      <w:pPr>
        <w:pStyle w:val="ListParagraph"/>
        <w:numPr>
          <w:ilvl w:val="1"/>
          <w:numId w:val="671"/>
        </w:numPr>
        <w:tabs>
          <w:tab w:pos="708" w:val="left" w:leader="none"/>
        </w:tabs>
        <w:spacing w:line="240" w:lineRule="auto" w:before="108" w:after="0"/>
        <w:ind w:left="708" w:right="403" w:hanging="284"/>
        <w:jc w:val="left"/>
        <w:rPr>
          <w:sz w:val="26"/>
        </w:rPr>
      </w:pPr>
      <w:r>
        <w:rPr>
          <w:sz w:val="26"/>
        </w:rPr>
        <w:t>Pháp</w:t>
      </w:r>
      <w:r>
        <w:rPr>
          <w:spacing w:val="-3"/>
          <w:sz w:val="26"/>
        </w:rPr>
        <w:t> </w:t>
      </w:r>
      <w:r>
        <w:rPr>
          <w:sz w:val="26"/>
        </w:rPr>
        <w:t>vô y</w:t>
      </w:r>
      <w:r>
        <w:rPr>
          <w:spacing w:val="-5"/>
          <w:sz w:val="26"/>
        </w:rPr>
        <w:t> </w:t>
      </w:r>
      <w:r>
        <w:rPr>
          <w:sz w:val="26"/>
        </w:rPr>
        <w:t>làm</w:t>
      </w:r>
      <w:r>
        <w:rPr>
          <w:spacing w:val="-5"/>
          <w:sz w:val="26"/>
        </w:rPr>
        <w:t> </w:t>
      </w:r>
      <w:r>
        <w:rPr>
          <w:sz w:val="26"/>
        </w:rPr>
        <w:t>duyên</w:t>
      </w:r>
      <w:r>
        <w:rPr>
          <w:spacing w:val="-2"/>
          <w:sz w:val="26"/>
        </w:rPr>
        <w:t> </w:t>
      </w:r>
      <w:r>
        <w:rPr>
          <w:sz w:val="26"/>
        </w:rPr>
        <w:t>cho</w:t>
      </w:r>
      <w:r>
        <w:rPr>
          <w:spacing w:val="-2"/>
          <w:sz w:val="26"/>
        </w:rPr>
        <w:t> </w:t>
      </w:r>
      <w:r>
        <w:rPr>
          <w:sz w:val="26"/>
        </w:rPr>
        <w:t>pháp</w:t>
      </w:r>
      <w:r>
        <w:rPr>
          <w:spacing w:val="-3"/>
          <w:sz w:val="26"/>
        </w:rPr>
        <w:t> </w:t>
      </w:r>
      <w:r>
        <w:rPr>
          <w:sz w:val="26"/>
        </w:rPr>
        <w:t>vô y</w:t>
      </w:r>
      <w:r>
        <w:rPr>
          <w:spacing w:val="-7"/>
          <w:sz w:val="26"/>
        </w:rPr>
        <w:t> </w:t>
      </w:r>
      <w:r>
        <w:rPr>
          <w:sz w:val="26"/>
        </w:rPr>
        <w:t>bằng Nghiệp</w:t>
      </w:r>
      <w:r>
        <w:rPr>
          <w:spacing w:val="-3"/>
          <w:sz w:val="26"/>
        </w:rPr>
        <w:t> </w:t>
      </w:r>
      <w:r>
        <w:rPr>
          <w:sz w:val="26"/>
        </w:rPr>
        <w:t>duyên:</w:t>
      </w:r>
      <w:r>
        <w:rPr>
          <w:spacing w:val="-1"/>
          <w:sz w:val="26"/>
        </w:rPr>
        <w:t> </w:t>
      </w:r>
      <w:r>
        <w:rPr>
          <w:sz w:val="26"/>
        </w:rPr>
        <w:t>Có</w:t>
      </w:r>
      <w:r>
        <w:rPr>
          <w:spacing w:val="-3"/>
          <w:sz w:val="26"/>
        </w:rPr>
        <w:t> </w:t>
      </w:r>
      <w:r>
        <w:rPr>
          <w:sz w:val="26"/>
        </w:rPr>
        <w:t>Đồng</w:t>
      </w:r>
      <w:r>
        <w:rPr>
          <w:spacing w:val="-3"/>
          <w:sz w:val="26"/>
        </w:rPr>
        <w:t> </w:t>
      </w:r>
      <w:r>
        <w:rPr>
          <w:sz w:val="26"/>
        </w:rPr>
        <w:t>sanh</w:t>
      </w:r>
      <w:r>
        <w:rPr>
          <w:spacing w:val="-2"/>
          <w:sz w:val="26"/>
        </w:rPr>
        <w:t> </w:t>
      </w:r>
      <w:r>
        <w:rPr>
          <w:sz w:val="26"/>
        </w:rPr>
        <w:t>và</w:t>
      </w:r>
      <w:r>
        <w:rPr>
          <w:spacing w:val="-3"/>
          <w:sz w:val="26"/>
        </w:rPr>
        <w:t> </w:t>
      </w:r>
      <w:r>
        <w:rPr>
          <w:sz w:val="26"/>
        </w:rPr>
        <w:t>Biệt</w:t>
      </w:r>
      <w:r>
        <w:rPr>
          <w:spacing w:val="-1"/>
          <w:sz w:val="26"/>
        </w:rPr>
        <w:t> </w:t>
      </w:r>
      <w:r>
        <w:rPr>
          <w:sz w:val="26"/>
        </w:rPr>
        <w:t>thời: Đồng sanh:... tóm tắt...</w:t>
      </w:r>
    </w:p>
    <w:p>
      <w:pPr>
        <w:pStyle w:val="ListParagraph"/>
        <w:numPr>
          <w:ilvl w:val="1"/>
          <w:numId w:val="671"/>
        </w:numPr>
        <w:tabs>
          <w:tab w:pos="708" w:val="left" w:leader="none"/>
        </w:tabs>
        <w:spacing w:line="237" w:lineRule="auto" w:before="122" w:after="0"/>
        <w:ind w:left="708" w:right="139" w:hanging="284"/>
        <w:jc w:val="both"/>
        <w:rPr>
          <w:sz w:val="26"/>
        </w:rPr>
      </w:pPr>
      <w:r>
        <w:rPr>
          <w:sz w:val="26"/>
        </w:rPr>
        <w:t>... bằng Quả duyên có 1 câu, bằng Thực duyên có 4 câu, bằng Quyền duyên có 4 câu, bằng Thiền duyên có 4 câu, bằng Đạo duyên có 4 câu, bằng Tương ưng duyên có 2 câu, bằng Bất tương ưng duyên có 3 câu; như nhị đề Vô sắc </w:t>
      </w:r>
      <w:r>
        <w:rPr>
          <w:i/>
          <w:sz w:val="26"/>
        </w:rPr>
        <w:t>(arūpaduka)</w:t>
      </w:r>
      <w:r>
        <w:rPr>
          <w:sz w:val="26"/>
        </w:rPr>
        <w:t>.</w:t>
      </w:r>
    </w:p>
    <w:p>
      <w:pPr>
        <w:pStyle w:val="Heading2"/>
        <w:spacing w:before="9"/>
      </w:pPr>
      <w:r>
        <w:rPr>
          <w:spacing w:val="-4"/>
        </w:rPr>
        <w:t>871.</w:t>
      </w:r>
    </w:p>
    <w:p>
      <w:pPr>
        <w:pStyle w:val="ListParagraph"/>
        <w:numPr>
          <w:ilvl w:val="1"/>
          <w:numId w:val="671"/>
        </w:numPr>
        <w:tabs>
          <w:tab w:pos="707" w:val="left" w:leader="none"/>
        </w:tabs>
        <w:spacing w:line="317" w:lineRule="exact" w:before="0" w:after="0"/>
        <w:ind w:left="707" w:right="0" w:hanging="283"/>
        <w:jc w:val="left"/>
        <w:rPr>
          <w:sz w:val="26"/>
        </w:rPr>
      </w:pPr>
      <w:r>
        <w:rPr>
          <w:sz w:val="26"/>
        </w:rPr>
        <w:t>Pháp</w:t>
      </w:r>
      <w:r>
        <w:rPr>
          <w:spacing w:val="-5"/>
          <w:sz w:val="26"/>
        </w:rPr>
        <w:t> </w:t>
      </w:r>
      <w:r>
        <w:rPr>
          <w:sz w:val="26"/>
        </w:rPr>
        <w:t>hữu y</w:t>
      </w:r>
      <w:r>
        <w:rPr>
          <w:spacing w:val="-9"/>
          <w:sz w:val="26"/>
        </w:rPr>
        <w:t> </w:t>
      </w:r>
      <w:r>
        <w:rPr>
          <w:sz w:val="26"/>
        </w:rPr>
        <w:t>làm</w:t>
      </w:r>
      <w:r>
        <w:rPr>
          <w:spacing w:val="-4"/>
          <w:sz w:val="26"/>
        </w:rPr>
        <w:t> </w:t>
      </w:r>
      <w:r>
        <w:rPr>
          <w:sz w:val="26"/>
        </w:rPr>
        <w:t>duyên</w:t>
      </w:r>
      <w:r>
        <w:rPr>
          <w:spacing w:val="1"/>
          <w:sz w:val="26"/>
        </w:rPr>
        <w:t> </w:t>
      </w:r>
      <w:r>
        <w:rPr>
          <w:sz w:val="26"/>
        </w:rPr>
        <w:t>cho</w:t>
      </w:r>
      <w:r>
        <w:rPr>
          <w:spacing w:val="-4"/>
          <w:sz w:val="26"/>
        </w:rPr>
        <w:t> </w:t>
      </w:r>
      <w:r>
        <w:rPr>
          <w:sz w:val="26"/>
        </w:rPr>
        <w:t>pháp</w:t>
      </w:r>
      <w:r>
        <w:rPr>
          <w:spacing w:val="-5"/>
          <w:sz w:val="26"/>
        </w:rPr>
        <w:t> </w:t>
      </w:r>
      <w:r>
        <w:rPr>
          <w:sz w:val="26"/>
        </w:rPr>
        <w:t>hữu y</w:t>
      </w:r>
      <w:r>
        <w:rPr>
          <w:spacing w:val="-7"/>
          <w:sz w:val="26"/>
        </w:rPr>
        <w:t> </w:t>
      </w:r>
      <w:r>
        <w:rPr>
          <w:sz w:val="26"/>
        </w:rPr>
        <w:t>bằng</w:t>
      </w:r>
      <w:r>
        <w:rPr>
          <w:spacing w:val="-2"/>
          <w:sz w:val="26"/>
        </w:rPr>
        <w:t> </w:t>
      </w:r>
      <w:r>
        <w:rPr>
          <w:sz w:val="26"/>
        </w:rPr>
        <w:t>Hiện</w:t>
      </w:r>
      <w:r>
        <w:rPr>
          <w:spacing w:val="-4"/>
          <w:sz w:val="26"/>
        </w:rPr>
        <w:t> </w:t>
      </w:r>
      <w:r>
        <w:rPr>
          <w:sz w:val="26"/>
        </w:rPr>
        <w:t>hữu</w:t>
      </w:r>
      <w:r>
        <w:rPr>
          <w:spacing w:val="-3"/>
          <w:sz w:val="26"/>
        </w:rPr>
        <w:t> </w:t>
      </w:r>
      <w:r>
        <w:rPr>
          <w:spacing w:val="-2"/>
          <w:sz w:val="26"/>
        </w:rPr>
        <w:t>duyên.</w:t>
      </w:r>
    </w:p>
    <w:p>
      <w:pPr>
        <w:pStyle w:val="ListParagraph"/>
        <w:numPr>
          <w:ilvl w:val="1"/>
          <w:numId w:val="671"/>
        </w:numPr>
        <w:tabs>
          <w:tab w:pos="708" w:val="left" w:leader="none"/>
        </w:tabs>
        <w:spacing w:line="237" w:lineRule="auto" w:before="123" w:after="0"/>
        <w:ind w:left="708" w:right="139" w:hanging="284"/>
        <w:jc w:val="left"/>
        <w:rPr>
          <w:sz w:val="26"/>
        </w:rPr>
      </w:pPr>
      <w:r>
        <w:rPr>
          <w:sz w:val="26"/>
        </w:rPr>
        <w:t>Pháp</w:t>
      </w:r>
      <w:r>
        <w:rPr>
          <w:spacing w:val="24"/>
          <w:sz w:val="26"/>
        </w:rPr>
        <w:t> </w:t>
      </w:r>
      <w:r>
        <w:rPr>
          <w:sz w:val="26"/>
        </w:rPr>
        <w:t>hữu</w:t>
      </w:r>
      <w:r>
        <w:rPr>
          <w:spacing w:val="31"/>
          <w:sz w:val="26"/>
        </w:rPr>
        <w:t> </w:t>
      </w:r>
      <w:r>
        <w:rPr>
          <w:sz w:val="26"/>
        </w:rPr>
        <w:t>y</w:t>
      </w:r>
      <w:r>
        <w:rPr>
          <w:spacing w:val="19"/>
          <w:sz w:val="26"/>
        </w:rPr>
        <w:t> </w:t>
      </w:r>
      <w:r>
        <w:rPr>
          <w:sz w:val="26"/>
        </w:rPr>
        <w:t>làm</w:t>
      </w:r>
      <w:r>
        <w:rPr>
          <w:spacing w:val="24"/>
          <w:sz w:val="26"/>
        </w:rPr>
        <w:t> </w:t>
      </w:r>
      <w:r>
        <w:rPr>
          <w:sz w:val="26"/>
        </w:rPr>
        <w:t>duyên</w:t>
      </w:r>
      <w:r>
        <w:rPr>
          <w:spacing w:val="27"/>
          <w:sz w:val="26"/>
        </w:rPr>
        <w:t> </w:t>
      </w:r>
      <w:r>
        <w:rPr>
          <w:sz w:val="26"/>
        </w:rPr>
        <w:t>cho</w:t>
      </w:r>
      <w:r>
        <w:rPr>
          <w:spacing w:val="26"/>
          <w:sz w:val="26"/>
        </w:rPr>
        <w:t> </w:t>
      </w:r>
      <w:r>
        <w:rPr>
          <w:sz w:val="26"/>
        </w:rPr>
        <w:t>pháp</w:t>
      </w:r>
      <w:r>
        <w:rPr>
          <w:spacing w:val="26"/>
          <w:sz w:val="26"/>
        </w:rPr>
        <w:t> </w:t>
      </w:r>
      <w:r>
        <w:rPr>
          <w:sz w:val="26"/>
        </w:rPr>
        <w:t>vô</w:t>
      </w:r>
      <w:r>
        <w:rPr>
          <w:spacing w:val="28"/>
          <w:sz w:val="26"/>
        </w:rPr>
        <w:t> </w:t>
      </w:r>
      <w:r>
        <w:rPr>
          <w:sz w:val="26"/>
        </w:rPr>
        <w:t>y</w:t>
      </w:r>
      <w:r>
        <w:rPr>
          <w:spacing w:val="22"/>
          <w:sz w:val="26"/>
        </w:rPr>
        <w:t> </w:t>
      </w:r>
      <w:r>
        <w:rPr>
          <w:sz w:val="26"/>
        </w:rPr>
        <w:t>bằng</w:t>
      </w:r>
      <w:r>
        <w:rPr>
          <w:spacing w:val="26"/>
          <w:sz w:val="26"/>
        </w:rPr>
        <w:t> </w:t>
      </w:r>
      <w:r>
        <w:rPr>
          <w:sz w:val="26"/>
        </w:rPr>
        <w:t>Hiện</w:t>
      </w:r>
      <w:r>
        <w:rPr>
          <w:spacing w:val="24"/>
          <w:sz w:val="26"/>
        </w:rPr>
        <w:t> </w:t>
      </w:r>
      <w:r>
        <w:rPr>
          <w:sz w:val="26"/>
        </w:rPr>
        <w:t>hữu</w:t>
      </w:r>
      <w:r>
        <w:rPr>
          <w:spacing w:val="26"/>
          <w:sz w:val="26"/>
        </w:rPr>
        <w:t> </w:t>
      </w:r>
      <w:r>
        <w:rPr>
          <w:sz w:val="26"/>
        </w:rPr>
        <w:t>duyên:</w:t>
      </w:r>
      <w:r>
        <w:rPr>
          <w:spacing w:val="24"/>
          <w:sz w:val="26"/>
        </w:rPr>
        <w:t> </w:t>
      </w:r>
      <w:r>
        <w:rPr>
          <w:sz w:val="26"/>
        </w:rPr>
        <w:t>Có</w:t>
      </w:r>
      <w:r>
        <w:rPr>
          <w:spacing w:val="29"/>
          <w:sz w:val="26"/>
        </w:rPr>
        <w:t> </w:t>
      </w:r>
      <w:r>
        <w:rPr>
          <w:sz w:val="26"/>
        </w:rPr>
        <w:t>Đồng</w:t>
      </w:r>
      <w:r>
        <w:rPr>
          <w:spacing w:val="23"/>
          <w:sz w:val="26"/>
        </w:rPr>
        <w:t> </w:t>
      </w:r>
      <w:r>
        <w:rPr>
          <w:sz w:val="26"/>
        </w:rPr>
        <w:t>sanh</w:t>
      </w:r>
      <w:r>
        <w:rPr>
          <w:spacing w:val="25"/>
          <w:sz w:val="26"/>
        </w:rPr>
        <w:t> </w:t>
      </w:r>
      <w:r>
        <w:rPr>
          <w:sz w:val="26"/>
        </w:rPr>
        <w:t>và</w:t>
      </w:r>
      <w:r>
        <w:rPr>
          <w:spacing w:val="24"/>
          <w:sz w:val="26"/>
        </w:rPr>
        <w:t> </w:t>
      </w:r>
      <w:r>
        <w:rPr>
          <w:sz w:val="26"/>
        </w:rPr>
        <w:t>Hậu </w:t>
      </w:r>
      <w:r>
        <w:rPr>
          <w:spacing w:val="-4"/>
          <w:sz w:val="26"/>
        </w:rPr>
        <w:t>sanh.</w:t>
      </w:r>
    </w:p>
    <w:p>
      <w:pPr>
        <w:pStyle w:val="ListParagraph"/>
        <w:numPr>
          <w:ilvl w:val="1"/>
          <w:numId w:val="671"/>
        </w:numPr>
        <w:tabs>
          <w:tab w:pos="707" w:val="left" w:leader="none"/>
        </w:tabs>
        <w:spacing w:line="240" w:lineRule="auto" w:before="120" w:after="0"/>
        <w:ind w:left="707" w:right="0" w:hanging="283"/>
        <w:jc w:val="left"/>
        <w:rPr>
          <w:sz w:val="26"/>
        </w:rPr>
      </w:pPr>
      <w:r>
        <w:rPr>
          <w:sz w:val="26"/>
        </w:rPr>
        <w:t>Pháp</w:t>
      </w:r>
      <w:r>
        <w:rPr>
          <w:spacing w:val="-5"/>
          <w:sz w:val="26"/>
        </w:rPr>
        <w:t> </w:t>
      </w:r>
      <w:r>
        <w:rPr>
          <w:sz w:val="26"/>
        </w:rPr>
        <w:t>hữu y</w:t>
      </w:r>
      <w:r>
        <w:rPr>
          <w:spacing w:val="-8"/>
          <w:sz w:val="26"/>
        </w:rPr>
        <w:t> </w:t>
      </w:r>
      <w:r>
        <w:rPr>
          <w:sz w:val="26"/>
        </w:rPr>
        <w:t>làm</w:t>
      </w:r>
      <w:r>
        <w:rPr>
          <w:spacing w:val="-4"/>
          <w:sz w:val="26"/>
        </w:rPr>
        <w:t> </w:t>
      </w:r>
      <w:r>
        <w:rPr>
          <w:sz w:val="26"/>
        </w:rPr>
        <w:t>duyên</w:t>
      </w:r>
      <w:r>
        <w:rPr>
          <w:spacing w:val="1"/>
          <w:sz w:val="26"/>
        </w:rPr>
        <w:t> </w:t>
      </w:r>
      <w:r>
        <w:rPr>
          <w:sz w:val="26"/>
        </w:rPr>
        <w:t>cho</w:t>
      </w:r>
      <w:r>
        <w:rPr>
          <w:spacing w:val="-4"/>
          <w:sz w:val="26"/>
        </w:rPr>
        <w:t> </w:t>
      </w:r>
      <w:r>
        <w:rPr>
          <w:sz w:val="26"/>
        </w:rPr>
        <w:t>pháp</w:t>
      </w:r>
      <w:r>
        <w:rPr>
          <w:spacing w:val="-5"/>
          <w:sz w:val="26"/>
        </w:rPr>
        <w:t> </w:t>
      </w:r>
      <w:r>
        <w:rPr>
          <w:sz w:val="26"/>
        </w:rPr>
        <w:t>hữu y</w:t>
      </w:r>
      <w:r>
        <w:rPr>
          <w:spacing w:val="-6"/>
          <w:sz w:val="26"/>
        </w:rPr>
        <w:t> </w:t>
      </w:r>
      <w:r>
        <w:rPr>
          <w:sz w:val="26"/>
        </w:rPr>
        <w:t>và</w:t>
      </w:r>
      <w:r>
        <w:rPr>
          <w:spacing w:val="-5"/>
          <w:sz w:val="26"/>
        </w:rPr>
        <w:t> </w:t>
      </w:r>
      <w:r>
        <w:rPr>
          <w:sz w:val="26"/>
        </w:rPr>
        <w:t>vô</w:t>
      </w:r>
      <w:r>
        <w:rPr>
          <w:spacing w:val="1"/>
          <w:sz w:val="26"/>
        </w:rPr>
        <w:t> </w:t>
      </w:r>
      <w:r>
        <w:rPr>
          <w:sz w:val="26"/>
        </w:rPr>
        <w:t>y</w:t>
      </w:r>
      <w:r>
        <w:rPr>
          <w:spacing w:val="-4"/>
          <w:sz w:val="26"/>
        </w:rPr>
        <w:t> </w:t>
      </w:r>
      <w:r>
        <w:rPr>
          <w:sz w:val="26"/>
        </w:rPr>
        <w:t>bằng</w:t>
      </w:r>
      <w:r>
        <w:rPr>
          <w:spacing w:val="-5"/>
          <w:sz w:val="26"/>
        </w:rPr>
        <w:t> </w:t>
      </w:r>
      <w:r>
        <w:rPr>
          <w:sz w:val="26"/>
        </w:rPr>
        <w:t>Hiện</w:t>
      </w:r>
      <w:r>
        <w:rPr>
          <w:spacing w:val="-1"/>
          <w:sz w:val="26"/>
        </w:rPr>
        <w:t> </w:t>
      </w:r>
      <w:r>
        <w:rPr>
          <w:sz w:val="26"/>
        </w:rPr>
        <w:t>hữu</w:t>
      </w:r>
      <w:r>
        <w:rPr>
          <w:spacing w:val="-4"/>
          <w:sz w:val="26"/>
        </w:rPr>
        <w:t> </w:t>
      </w:r>
      <w:r>
        <w:rPr>
          <w:spacing w:val="-2"/>
          <w:sz w:val="26"/>
        </w:rPr>
        <w:t>duyên.</w:t>
      </w:r>
    </w:p>
    <w:p>
      <w:pPr>
        <w:pStyle w:val="ListParagraph"/>
        <w:numPr>
          <w:ilvl w:val="1"/>
          <w:numId w:val="671"/>
        </w:numPr>
        <w:tabs>
          <w:tab w:pos="708" w:val="left" w:leader="none"/>
        </w:tabs>
        <w:spacing w:line="237" w:lineRule="auto" w:before="124" w:after="0"/>
        <w:ind w:left="708" w:right="139" w:hanging="284"/>
        <w:jc w:val="left"/>
        <w:rPr>
          <w:sz w:val="26"/>
        </w:rPr>
      </w:pPr>
      <w:r>
        <w:rPr>
          <w:sz w:val="26"/>
        </w:rPr>
        <w:t>Pháp vô y làm duyên cho pháp vô y bằng Hiện hữu duyên: Có Đồng sanh, Tiền sanh, Hậu sanh, Thực và Quyền.</w:t>
      </w:r>
    </w:p>
    <w:p>
      <w:pPr>
        <w:pStyle w:val="ListParagraph"/>
        <w:numPr>
          <w:ilvl w:val="1"/>
          <w:numId w:val="671"/>
        </w:numPr>
        <w:tabs>
          <w:tab w:pos="708" w:val="left" w:leader="none"/>
        </w:tabs>
        <w:spacing w:line="240" w:lineRule="auto" w:before="123" w:after="0"/>
        <w:ind w:left="708" w:right="139" w:hanging="284"/>
        <w:jc w:val="left"/>
        <w:rPr>
          <w:sz w:val="26"/>
        </w:rPr>
      </w:pPr>
      <w:r>
        <w:rPr>
          <w:sz w:val="26"/>
        </w:rPr>
        <w:t>Pháp</w:t>
      </w:r>
      <w:r>
        <w:rPr>
          <w:spacing w:val="20"/>
          <w:sz w:val="26"/>
        </w:rPr>
        <w:t> </w:t>
      </w:r>
      <w:r>
        <w:rPr>
          <w:sz w:val="26"/>
        </w:rPr>
        <w:t>vô</w:t>
      </w:r>
      <w:r>
        <w:rPr>
          <w:spacing w:val="27"/>
          <w:sz w:val="26"/>
        </w:rPr>
        <w:t> </w:t>
      </w:r>
      <w:r>
        <w:rPr>
          <w:sz w:val="26"/>
        </w:rPr>
        <w:t>y</w:t>
      </w:r>
      <w:r>
        <w:rPr>
          <w:spacing w:val="19"/>
          <w:sz w:val="26"/>
        </w:rPr>
        <w:t> </w:t>
      </w:r>
      <w:r>
        <w:rPr>
          <w:sz w:val="26"/>
        </w:rPr>
        <w:t>làm</w:t>
      </w:r>
      <w:r>
        <w:rPr>
          <w:spacing w:val="21"/>
          <w:sz w:val="26"/>
        </w:rPr>
        <w:t> </w:t>
      </w:r>
      <w:r>
        <w:rPr>
          <w:sz w:val="26"/>
        </w:rPr>
        <w:t>duyên</w:t>
      </w:r>
      <w:r>
        <w:rPr>
          <w:spacing w:val="26"/>
          <w:sz w:val="26"/>
        </w:rPr>
        <w:t> </w:t>
      </w:r>
      <w:r>
        <w:rPr>
          <w:sz w:val="26"/>
        </w:rPr>
        <w:t>cho</w:t>
      </w:r>
      <w:r>
        <w:rPr>
          <w:spacing w:val="20"/>
          <w:sz w:val="26"/>
        </w:rPr>
        <w:t> </w:t>
      </w:r>
      <w:r>
        <w:rPr>
          <w:sz w:val="26"/>
        </w:rPr>
        <w:t>pháp</w:t>
      </w:r>
      <w:r>
        <w:rPr>
          <w:spacing w:val="23"/>
          <w:sz w:val="26"/>
        </w:rPr>
        <w:t> </w:t>
      </w:r>
      <w:r>
        <w:rPr>
          <w:sz w:val="26"/>
        </w:rPr>
        <w:t>hữu</w:t>
      </w:r>
      <w:r>
        <w:rPr>
          <w:spacing w:val="25"/>
          <w:sz w:val="26"/>
        </w:rPr>
        <w:t> </w:t>
      </w:r>
      <w:r>
        <w:rPr>
          <w:sz w:val="26"/>
        </w:rPr>
        <w:t>y</w:t>
      </w:r>
      <w:r>
        <w:rPr>
          <w:spacing w:val="18"/>
          <w:sz w:val="26"/>
        </w:rPr>
        <w:t> </w:t>
      </w:r>
      <w:r>
        <w:rPr>
          <w:sz w:val="26"/>
        </w:rPr>
        <w:t>bằng</w:t>
      </w:r>
      <w:r>
        <w:rPr>
          <w:spacing w:val="23"/>
          <w:sz w:val="26"/>
        </w:rPr>
        <w:t> </w:t>
      </w:r>
      <w:r>
        <w:rPr>
          <w:sz w:val="26"/>
        </w:rPr>
        <w:t>Hiện</w:t>
      </w:r>
      <w:r>
        <w:rPr>
          <w:spacing w:val="21"/>
          <w:sz w:val="26"/>
        </w:rPr>
        <w:t> </w:t>
      </w:r>
      <w:r>
        <w:rPr>
          <w:sz w:val="26"/>
        </w:rPr>
        <w:t>hữu</w:t>
      </w:r>
      <w:r>
        <w:rPr>
          <w:spacing w:val="23"/>
          <w:sz w:val="26"/>
        </w:rPr>
        <w:t> </w:t>
      </w:r>
      <w:r>
        <w:rPr>
          <w:sz w:val="26"/>
        </w:rPr>
        <w:t>duyên:</w:t>
      </w:r>
      <w:r>
        <w:rPr>
          <w:spacing w:val="22"/>
          <w:sz w:val="26"/>
        </w:rPr>
        <w:t> </w:t>
      </w:r>
      <w:r>
        <w:rPr>
          <w:sz w:val="26"/>
        </w:rPr>
        <w:t>Có</w:t>
      </w:r>
      <w:r>
        <w:rPr>
          <w:spacing w:val="25"/>
          <w:sz w:val="26"/>
        </w:rPr>
        <w:t> </w:t>
      </w:r>
      <w:r>
        <w:rPr>
          <w:sz w:val="26"/>
        </w:rPr>
        <w:t>Đồng</w:t>
      </w:r>
      <w:r>
        <w:rPr>
          <w:spacing w:val="20"/>
          <w:sz w:val="26"/>
        </w:rPr>
        <w:t> </w:t>
      </w:r>
      <w:r>
        <w:rPr>
          <w:sz w:val="26"/>
        </w:rPr>
        <w:t>sanh</w:t>
      </w:r>
      <w:r>
        <w:rPr>
          <w:spacing w:val="21"/>
          <w:sz w:val="26"/>
        </w:rPr>
        <w:t> </w:t>
      </w:r>
      <w:r>
        <w:rPr>
          <w:sz w:val="26"/>
        </w:rPr>
        <w:t>và</w:t>
      </w:r>
      <w:r>
        <w:rPr>
          <w:spacing w:val="23"/>
          <w:sz w:val="26"/>
        </w:rPr>
        <w:t> </w:t>
      </w:r>
      <w:r>
        <w:rPr>
          <w:sz w:val="26"/>
        </w:rPr>
        <w:t>Tiền </w:t>
      </w:r>
      <w:r>
        <w:rPr>
          <w:spacing w:val="-4"/>
          <w:sz w:val="26"/>
        </w:rPr>
        <w:t>sanh:</w:t>
      </w:r>
    </w:p>
    <w:p>
      <w:pPr>
        <w:pStyle w:val="ListParagraph"/>
        <w:numPr>
          <w:ilvl w:val="2"/>
          <w:numId w:val="671"/>
        </w:numPr>
        <w:tabs>
          <w:tab w:pos="993" w:val="left" w:leader="none"/>
        </w:tabs>
        <w:spacing w:line="295" w:lineRule="exact" w:before="0" w:after="0"/>
        <w:ind w:left="993" w:right="0" w:hanging="285"/>
        <w:jc w:val="left"/>
        <w:rPr>
          <w:sz w:val="26"/>
        </w:rPr>
      </w:pPr>
      <w:r>
        <w:rPr>
          <w:sz w:val="26"/>
        </w:rPr>
        <w:t>...</w:t>
      </w:r>
      <w:r>
        <w:rPr>
          <w:spacing w:val="-5"/>
          <w:sz w:val="26"/>
        </w:rPr>
        <w:t> </w:t>
      </w:r>
      <w:r>
        <w:rPr>
          <w:sz w:val="26"/>
        </w:rPr>
        <w:t>nhãn...</w:t>
      </w:r>
      <w:r>
        <w:rPr>
          <w:spacing w:val="-4"/>
          <w:sz w:val="26"/>
        </w:rPr>
        <w:t> </w:t>
      </w:r>
      <w:r>
        <w:rPr>
          <w:sz w:val="26"/>
        </w:rPr>
        <w:t>vật...</w:t>
      </w:r>
      <w:r>
        <w:rPr>
          <w:spacing w:val="-5"/>
          <w:sz w:val="26"/>
        </w:rPr>
        <w:t> </w:t>
      </w:r>
      <w:r>
        <w:rPr>
          <w:sz w:val="26"/>
        </w:rPr>
        <w:t>thỏa</w:t>
      </w:r>
      <w:r>
        <w:rPr>
          <w:spacing w:val="-4"/>
          <w:sz w:val="26"/>
        </w:rPr>
        <w:t> </w:t>
      </w:r>
      <w:r>
        <w:rPr>
          <w:sz w:val="26"/>
        </w:rPr>
        <w:t>thích</w:t>
      </w:r>
      <w:r>
        <w:rPr>
          <w:spacing w:val="-5"/>
          <w:sz w:val="26"/>
        </w:rPr>
        <w:t> </w:t>
      </w:r>
      <w:r>
        <w:rPr>
          <w:sz w:val="26"/>
        </w:rPr>
        <w:t>rất</w:t>
      </w:r>
      <w:r>
        <w:rPr>
          <w:spacing w:val="-4"/>
          <w:sz w:val="26"/>
        </w:rPr>
        <w:t> </w:t>
      </w:r>
      <w:r>
        <w:rPr>
          <w:sz w:val="26"/>
        </w:rPr>
        <w:t>hân</w:t>
      </w:r>
      <w:r>
        <w:rPr>
          <w:spacing w:val="-5"/>
          <w:sz w:val="26"/>
        </w:rPr>
        <w:t> </w:t>
      </w:r>
      <w:r>
        <w:rPr>
          <w:sz w:val="26"/>
        </w:rPr>
        <w:t>hoan</w:t>
      </w:r>
      <w:r>
        <w:rPr>
          <w:spacing w:val="-4"/>
          <w:sz w:val="26"/>
        </w:rPr>
        <w:t> </w:t>
      </w:r>
      <w:r>
        <w:rPr>
          <w:sz w:val="26"/>
        </w:rPr>
        <w:t>do</w:t>
      </w:r>
      <w:r>
        <w:rPr>
          <w:spacing w:val="-5"/>
          <w:sz w:val="26"/>
        </w:rPr>
        <w:t> </w:t>
      </w:r>
      <w:r>
        <w:rPr>
          <w:sz w:val="26"/>
        </w:rPr>
        <w:t>đó</w:t>
      </w:r>
      <w:r>
        <w:rPr>
          <w:spacing w:val="-4"/>
          <w:sz w:val="26"/>
        </w:rPr>
        <w:t> </w:t>
      </w:r>
      <w:r>
        <w:rPr>
          <w:sz w:val="26"/>
        </w:rPr>
        <w:t>khai</w:t>
      </w:r>
      <w:r>
        <w:rPr>
          <w:spacing w:val="-5"/>
          <w:sz w:val="26"/>
        </w:rPr>
        <w:t> </w:t>
      </w:r>
      <w:r>
        <w:rPr>
          <w:sz w:val="26"/>
        </w:rPr>
        <w:t>đoan</w:t>
      </w:r>
      <w:r>
        <w:rPr>
          <w:spacing w:val="-1"/>
          <w:sz w:val="26"/>
        </w:rPr>
        <w:t> </w:t>
      </w:r>
      <w:r>
        <w:rPr>
          <w:sz w:val="26"/>
        </w:rPr>
        <w:t>ái</w:t>
      </w:r>
      <w:r>
        <w:rPr>
          <w:spacing w:val="-2"/>
          <w:sz w:val="26"/>
        </w:rPr>
        <w:t> </w:t>
      </w:r>
      <w:r>
        <w:rPr>
          <w:sz w:val="26"/>
        </w:rPr>
        <w:t>sanh...</w:t>
      </w:r>
      <w:r>
        <w:rPr>
          <w:spacing w:val="-4"/>
          <w:sz w:val="26"/>
        </w:rPr>
        <w:t> </w:t>
      </w:r>
      <w:r>
        <w:rPr>
          <w:sz w:val="26"/>
        </w:rPr>
        <w:t>ưu</w:t>
      </w:r>
      <w:r>
        <w:rPr>
          <w:spacing w:val="-4"/>
          <w:sz w:val="26"/>
        </w:rPr>
        <w:t> </w:t>
      </w:r>
      <w:r>
        <w:rPr>
          <w:spacing w:val="-2"/>
          <w:sz w:val="26"/>
        </w:rPr>
        <w:t>phát.</w:t>
      </w:r>
    </w:p>
    <w:p>
      <w:pPr>
        <w:pStyle w:val="ListParagraph"/>
        <w:numPr>
          <w:ilvl w:val="2"/>
          <w:numId w:val="671"/>
        </w:numPr>
        <w:tabs>
          <w:tab w:pos="993" w:val="left" w:leader="none"/>
        </w:tabs>
        <w:spacing w:line="296" w:lineRule="exact" w:before="0" w:after="0"/>
        <w:ind w:left="993" w:right="0" w:hanging="285"/>
        <w:jc w:val="left"/>
        <w:rPr>
          <w:sz w:val="26"/>
        </w:rPr>
      </w:pPr>
      <w:r>
        <w:rPr>
          <w:sz w:val="26"/>
        </w:rPr>
        <w:t>Vật</w:t>
      </w:r>
      <w:r>
        <w:rPr>
          <w:spacing w:val="-3"/>
          <w:sz w:val="26"/>
        </w:rPr>
        <w:t> </w:t>
      </w:r>
      <w:r>
        <w:rPr>
          <w:i/>
          <w:sz w:val="26"/>
        </w:rPr>
        <w:t>(vatthu)</w:t>
      </w:r>
      <w:r>
        <w:rPr>
          <w:i/>
          <w:spacing w:val="-4"/>
          <w:sz w:val="26"/>
        </w:rPr>
        <w:t> </w:t>
      </w:r>
      <w:r>
        <w:rPr>
          <w:sz w:val="26"/>
        </w:rPr>
        <w:t>làm</w:t>
      </w:r>
      <w:r>
        <w:rPr>
          <w:spacing w:val="-7"/>
          <w:sz w:val="26"/>
        </w:rPr>
        <w:t> </w:t>
      </w:r>
      <w:r>
        <w:rPr>
          <w:sz w:val="26"/>
        </w:rPr>
        <w:t>duyên</w:t>
      </w:r>
      <w:r>
        <w:rPr>
          <w:spacing w:val="-2"/>
          <w:sz w:val="26"/>
        </w:rPr>
        <w:t> </w:t>
      </w:r>
      <w:r>
        <w:rPr>
          <w:sz w:val="26"/>
        </w:rPr>
        <w:t>cho</w:t>
      </w:r>
      <w:r>
        <w:rPr>
          <w:spacing w:val="-5"/>
          <w:sz w:val="26"/>
        </w:rPr>
        <w:t> </w:t>
      </w:r>
      <w:r>
        <w:rPr>
          <w:sz w:val="26"/>
        </w:rPr>
        <w:t>uẩn</w:t>
      </w:r>
      <w:r>
        <w:rPr>
          <w:spacing w:val="-5"/>
          <w:sz w:val="26"/>
        </w:rPr>
        <w:t> </w:t>
      </w:r>
      <w:r>
        <w:rPr>
          <w:sz w:val="26"/>
        </w:rPr>
        <w:t>hữu</w:t>
      </w:r>
      <w:r>
        <w:rPr>
          <w:spacing w:val="-1"/>
          <w:sz w:val="26"/>
        </w:rPr>
        <w:t> </w:t>
      </w:r>
      <w:r>
        <w:rPr>
          <w:sz w:val="26"/>
        </w:rPr>
        <w:t>y</w:t>
      </w:r>
      <w:r>
        <w:rPr>
          <w:spacing w:val="-7"/>
          <w:sz w:val="26"/>
        </w:rPr>
        <w:t> </w:t>
      </w:r>
      <w:r>
        <w:rPr>
          <w:i/>
          <w:sz w:val="26"/>
        </w:rPr>
        <w:t>(saraṇa)</w:t>
      </w:r>
      <w:r>
        <w:rPr>
          <w:i/>
          <w:spacing w:val="-6"/>
          <w:sz w:val="26"/>
        </w:rPr>
        <w:t> </w:t>
      </w:r>
      <w:r>
        <w:rPr>
          <w:sz w:val="26"/>
        </w:rPr>
        <w:t>bằng</w:t>
      </w:r>
      <w:r>
        <w:rPr>
          <w:spacing w:val="-5"/>
          <w:sz w:val="26"/>
        </w:rPr>
        <w:t> </w:t>
      </w:r>
      <w:r>
        <w:rPr>
          <w:sz w:val="26"/>
        </w:rPr>
        <w:t>Hiện</w:t>
      </w:r>
      <w:r>
        <w:rPr>
          <w:spacing w:val="-2"/>
          <w:sz w:val="26"/>
        </w:rPr>
        <w:t> </w:t>
      </w:r>
      <w:r>
        <w:rPr>
          <w:sz w:val="26"/>
        </w:rPr>
        <w:t>hữu</w:t>
      </w:r>
      <w:r>
        <w:rPr>
          <w:spacing w:val="-5"/>
          <w:sz w:val="26"/>
        </w:rPr>
        <w:t> </w:t>
      </w:r>
      <w:r>
        <w:rPr>
          <w:spacing w:val="-2"/>
          <w:sz w:val="26"/>
        </w:rPr>
        <w:t>duyên.</w:t>
      </w:r>
    </w:p>
    <w:p>
      <w:pPr>
        <w:pStyle w:val="ListParagraph"/>
        <w:numPr>
          <w:ilvl w:val="1"/>
          <w:numId w:val="671"/>
        </w:numPr>
        <w:tabs>
          <w:tab w:pos="708" w:val="left" w:leader="none"/>
        </w:tabs>
        <w:spacing w:line="237" w:lineRule="auto" w:before="129" w:after="0"/>
        <w:ind w:left="708" w:right="140" w:hanging="284"/>
        <w:jc w:val="left"/>
        <w:rPr>
          <w:sz w:val="26"/>
        </w:rPr>
      </w:pPr>
      <w:r>
        <w:rPr>
          <w:sz w:val="26"/>
        </w:rPr>
        <w:t>Chư</w:t>
      </w:r>
      <w:r>
        <w:rPr>
          <w:spacing w:val="18"/>
          <w:sz w:val="26"/>
        </w:rPr>
        <w:t> </w:t>
      </w:r>
      <w:r>
        <w:rPr>
          <w:sz w:val="26"/>
        </w:rPr>
        <w:t>pháp</w:t>
      </w:r>
      <w:r>
        <w:rPr>
          <w:spacing w:val="17"/>
          <w:sz w:val="26"/>
        </w:rPr>
        <w:t> </w:t>
      </w:r>
      <w:r>
        <w:rPr>
          <w:sz w:val="26"/>
        </w:rPr>
        <w:t>hữu</w:t>
      </w:r>
      <w:r>
        <w:rPr>
          <w:spacing w:val="22"/>
          <w:sz w:val="26"/>
        </w:rPr>
        <w:t> </w:t>
      </w:r>
      <w:r>
        <w:rPr>
          <w:sz w:val="26"/>
        </w:rPr>
        <w:t>y và</w:t>
      </w:r>
      <w:r>
        <w:rPr>
          <w:spacing w:val="17"/>
          <w:sz w:val="26"/>
        </w:rPr>
        <w:t> </w:t>
      </w:r>
      <w:r>
        <w:rPr>
          <w:sz w:val="26"/>
        </w:rPr>
        <w:t>vô</w:t>
      </w:r>
      <w:r>
        <w:rPr>
          <w:spacing w:val="21"/>
          <w:sz w:val="26"/>
        </w:rPr>
        <w:t> </w:t>
      </w:r>
      <w:r>
        <w:rPr>
          <w:sz w:val="26"/>
        </w:rPr>
        <w:t>y làm duyên</w:t>
      </w:r>
      <w:r>
        <w:rPr>
          <w:spacing w:val="17"/>
          <w:sz w:val="26"/>
        </w:rPr>
        <w:t> </w:t>
      </w:r>
      <w:r>
        <w:rPr>
          <w:sz w:val="26"/>
        </w:rPr>
        <w:t>cho</w:t>
      </w:r>
      <w:r>
        <w:rPr>
          <w:spacing w:val="17"/>
          <w:sz w:val="26"/>
        </w:rPr>
        <w:t> </w:t>
      </w:r>
      <w:r>
        <w:rPr>
          <w:sz w:val="26"/>
        </w:rPr>
        <w:t>pháp</w:t>
      </w:r>
      <w:r>
        <w:rPr>
          <w:spacing w:val="17"/>
          <w:sz w:val="26"/>
        </w:rPr>
        <w:t> </w:t>
      </w:r>
      <w:r>
        <w:rPr>
          <w:sz w:val="26"/>
        </w:rPr>
        <w:t>hữu</w:t>
      </w:r>
      <w:r>
        <w:rPr>
          <w:spacing w:val="22"/>
          <w:sz w:val="26"/>
        </w:rPr>
        <w:t> </w:t>
      </w:r>
      <w:r>
        <w:rPr>
          <w:sz w:val="26"/>
        </w:rPr>
        <w:t>y bằng</w:t>
      </w:r>
      <w:r>
        <w:rPr>
          <w:spacing w:val="17"/>
          <w:sz w:val="26"/>
        </w:rPr>
        <w:t> </w:t>
      </w:r>
      <w:r>
        <w:rPr>
          <w:sz w:val="26"/>
        </w:rPr>
        <w:t>Hiện</w:t>
      </w:r>
      <w:r>
        <w:rPr>
          <w:spacing w:val="19"/>
          <w:sz w:val="26"/>
        </w:rPr>
        <w:t> </w:t>
      </w:r>
      <w:r>
        <w:rPr>
          <w:sz w:val="26"/>
        </w:rPr>
        <w:t>hữu</w:t>
      </w:r>
      <w:r>
        <w:rPr>
          <w:spacing w:val="17"/>
          <w:sz w:val="26"/>
        </w:rPr>
        <w:t> </w:t>
      </w:r>
      <w:r>
        <w:rPr>
          <w:sz w:val="26"/>
        </w:rPr>
        <w:t>duyên:</w:t>
      </w:r>
      <w:r>
        <w:rPr>
          <w:spacing w:val="19"/>
          <w:sz w:val="26"/>
        </w:rPr>
        <w:t> </w:t>
      </w:r>
      <w:r>
        <w:rPr>
          <w:sz w:val="26"/>
        </w:rPr>
        <w:t>Có</w:t>
      </w:r>
      <w:r>
        <w:rPr>
          <w:spacing w:val="17"/>
          <w:sz w:val="26"/>
        </w:rPr>
        <w:t> </w:t>
      </w:r>
      <w:r>
        <w:rPr>
          <w:sz w:val="26"/>
        </w:rPr>
        <w:t>Đồng sanh và Tiền sanh.</w:t>
      </w:r>
    </w:p>
    <w:p>
      <w:pPr>
        <w:pStyle w:val="ListParagraph"/>
        <w:numPr>
          <w:ilvl w:val="1"/>
          <w:numId w:val="671"/>
        </w:numPr>
        <w:tabs>
          <w:tab w:pos="708" w:val="left" w:leader="none"/>
        </w:tabs>
        <w:spacing w:line="237" w:lineRule="auto" w:before="125" w:after="0"/>
        <w:ind w:left="708" w:right="139" w:hanging="284"/>
        <w:jc w:val="left"/>
        <w:rPr>
          <w:sz w:val="26"/>
        </w:rPr>
      </w:pPr>
      <w:r>
        <w:rPr>
          <w:sz w:val="26"/>
        </w:rPr>
        <w:t>Chư</w:t>
      </w:r>
      <w:r>
        <w:rPr>
          <w:spacing w:val="25"/>
          <w:sz w:val="26"/>
        </w:rPr>
        <w:t> </w:t>
      </w:r>
      <w:r>
        <w:rPr>
          <w:sz w:val="26"/>
        </w:rPr>
        <w:t>pháp</w:t>
      </w:r>
      <w:r>
        <w:rPr>
          <w:spacing w:val="26"/>
          <w:sz w:val="26"/>
        </w:rPr>
        <w:t> </w:t>
      </w:r>
      <w:r>
        <w:rPr>
          <w:sz w:val="26"/>
        </w:rPr>
        <w:t>hữu</w:t>
      </w:r>
      <w:r>
        <w:rPr>
          <w:spacing w:val="29"/>
          <w:sz w:val="26"/>
        </w:rPr>
        <w:t> </w:t>
      </w:r>
      <w:r>
        <w:rPr>
          <w:sz w:val="26"/>
        </w:rPr>
        <w:t>y</w:t>
      </w:r>
      <w:r>
        <w:rPr>
          <w:spacing w:val="21"/>
          <w:sz w:val="26"/>
        </w:rPr>
        <w:t> </w:t>
      </w:r>
      <w:r>
        <w:rPr>
          <w:sz w:val="26"/>
        </w:rPr>
        <w:t>và</w:t>
      </w:r>
      <w:r>
        <w:rPr>
          <w:spacing w:val="26"/>
          <w:sz w:val="26"/>
        </w:rPr>
        <w:t> </w:t>
      </w:r>
      <w:r>
        <w:rPr>
          <w:sz w:val="26"/>
        </w:rPr>
        <w:t>vô</w:t>
      </w:r>
      <w:r>
        <w:rPr>
          <w:spacing w:val="30"/>
          <w:sz w:val="26"/>
        </w:rPr>
        <w:t> </w:t>
      </w:r>
      <w:r>
        <w:rPr>
          <w:sz w:val="26"/>
        </w:rPr>
        <w:t>y</w:t>
      </w:r>
      <w:r>
        <w:rPr>
          <w:spacing w:val="20"/>
          <w:sz w:val="26"/>
        </w:rPr>
        <w:t> </w:t>
      </w:r>
      <w:r>
        <w:rPr>
          <w:sz w:val="26"/>
        </w:rPr>
        <w:t>làm</w:t>
      </w:r>
      <w:r>
        <w:rPr>
          <w:spacing w:val="24"/>
          <w:sz w:val="26"/>
        </w:rPr>
        <w:t> </w:t>
      </w:r>
      <w:r>
        <w:rPr>
          <w:sz w:val="26"/>
        </w:rPr>
        <w:t>duyên</w:t>
      </w:r>
      <w:r>
        <w:rPr>
          <w:spacing w:val="24"/>
          <w:sz w:val="26"/>
        </w:rPr>
        <w:t> </w:t>
      </w:r>
      <w:r>
        <w:rPr>
          <w:sz w:val="26"/>
        </w:rPr>
        <w:t>cho</w:t>
      </w:r>
      <w:r>
        <w:rPr>
          <w:spacing w:val="24"/>
          <w:sz w:val="26"/>
        </w:rPr>
        <w:t> </w:t>
      </w:r>
      <w:r>
        <w:rPr>
          <w:sz w:val="26"/>
        </w:rPr>
        <w:t>pháp</w:t>
      </w:r>
      <w:r>
        <w:rPr>
          <w:spacing w:val="24"/>
          <w:sz w:val="26"/>
        </w:rPr>
        <w:t> </w:t>
      </w:r>
      <w:r>
        <w:rPr>
          <w:sz w:val="26"/>
        </w:rPr>
        <w:t>vô</w:t>
      </w:r>
      <w:r>
        <w:rPr>
          <w:spacing w:val="28"/>
          <w:sz w:val="26"/>
        </w:rPr>
        <w:t> </w:t>
      </w:r>
      <w:r>
        <w:rPr>
          <w:sz w:val="26"/>
        </w:rPr>
        <w:t>y</w:t>
      </w:r>
      <w:r>
        <w:rPr>
          <w:spacing w:val="22"/>
          <w:sz w:val="26"/>
        </w:rPr>
        <w:t> </w:t>
      </w:r>
      <w:r>
        <w:rPr>
          <w:sz w:val="26"/>
        </w:rPr>
        <w:t>bằng</w:t>
      </w:r>
      <w:r>
        <w:rPr>
          <w:spacing w:val="24"/>
          <w:sz w:val="26"/>
        </w:rPr>
        <w:t> </w:t>
      </w:r>
      <w:r>
        <w:rPr>
          <w:sz w:val="26"/>
        </w:rPr>
        <w:t>Hiện</w:t>
      </w:r>
      <w:r>
        <w:rPr>
          <w:spacing w:val="24"/>
          <w:sz w:val="26"/>
        </w:rPr>
        <w:t> </w:t>
      </w:r>
      <w:r>
        <w:rPr>
          <w:sz w:val="26"/>
        </w:rPr>
        <w:t>hữu</w:t>
      </w:r>
      <w:r>
        <w:rPr>
          <w:spacing w:val="26"/>
          <w:sz w:val="26"/>
        </w:rPr>
        <w:t> </w:t>
      </w:r>
      <w:r>
        <w:rPr>
          <w:sz w:val="26"/>
        </w:rPr>
        <w:t>duyên:</w:t>
      </w:r>
      <w:r>
        <w:rPr>
          <w:spacing w:val="26"/>
          <w:sz w:val="26"/>
        </w:rPr>
        <w:t> </w:t>
      </w:r>
      <w:r>
        <w:rPr>
          <w:sz w:val="26"/>
        </w:rPr>
        <w:t>Có</w:t>
      </w:r>
      <w:r>
        <w:rPr>
          <w:spacing w:val="27"/>
          <w:sz w:val="26"/>
        </w:rPr>
        <w:t> </w:t>
      </w:r>
      <w:r>
        <w:rPr>
          <w:sz w:val="26"/>
        </w:rPr>
        <w:t>Đồng sanh, Hậu sanh, Thực và Quyền:</w:t>
      </w:r>
    </w:p>
    <w:p>
      <w:pPr>
        <w:pStyle w:val="ListParagraph"/>
        <w:numPr>
          <w:ilvl w:val="2"/>
          <w:numId w:val="671"/>
        </w:numPr>
        <w:tabs>
          <w:tab w:pos="993" w:val="left" w:leader="none"/>
        </w:tabs>
        <w:spacing w:line="294" w:lineRule="exact" w:before="0" w:after="0"/>
        <w:ind w:left="993" w:right="0" w:hanging="285"/>
        <w:jc w:val="left"/>
        <w:rPr>
          <w:i/>
          <w:sz w:val="26"/>
        </w:rPr>
      </w:pPr>
      <w:r>
        <w:rPr>
          <w:sz w:val="26"/>
        </w:rPr>
        <w:t>Đồng</w:t>
      </w:r>
      <w:r>
        <w:rPr>
          <w:spacing w:val="19"/>
          <w:sz w:val="26"/>
        </w:rPr>
        <w:t> </w:t>
      </w:r>
      <w:r>
        <w:rPr>
          <w:sz w:val="26"/>
        </w:rPr>
        <w:t>sanh</w:t>
      </w:r>
      <w:r>
        <w:rPr>
          <w:spacing w:val="23"/>
          <w:sz w:val="26"/>
        </w:rPr>
        <w:t> </w:t>
      </w:r>
      <w:r>
        <w:rPr>
          <w:sz w:val="26"/>
        </w:rPr>
        <w:t>như:</w:t>
      </w:r>
      <w:r>
        <w:rPr>
          <w:spacing w:val="19"/>
          <w:sz w:val="26"/>
        </w:rPr>
        <w:t> </w:t>
      </w:r>
      <w:r>
        <w:rPr>
          <w:sz w:val="26"/>
        </w:rPr>
        <w:t>Uẩn</w:t>
      </w:r>
      <w:r>
        <w:rPr>
          <w:spacing w:val="24"/>
          <w:sz w:val="26"/>
        </w:rPr>
        <w:t> </w:t>
      </w:r>
      <w:r>
        <w:rPr>
          <w:sz w:val="26"/>
        </w:rPr>
        <w:t>hữu</w:t>
      </w:r>
      <w:r>
        <w:rPr>
          <w:spacing w:val="22"/>
          <w:sz w:val="26"/>
        </w:rPr>
        <w:t> </w:t>
      </w:r>
      <w:r>
        <w:rPr>
          <w:sz w:val="26"/>
        </w:rPr>
        <w:t>y</w:t>
      </w:r>
      <w:r>
        <w:rPr>
          <w:spacing w:val="16"/>
          <w:sz w:val="26"/>
        </w:rPr>
        <w:t> </w:t>
      </w:r>
      <w:r>
        <w:rPr>
          <w:sz w:val="26"/>
        </w:rPr>
        <w:t>và</w:t>
      </w:r>
      <w:r>
        <w:rPr>
          <w:spacing w:val="22"/>
          <w:sz w:val="26"/>
        </w:rPr>
        <w:t> </w:t>
      </w:r>
      <w:r>
        <w:rPr>
          <w:sz w:val="26"/>
        </w:rPr>
        <w:t>đại</w:t>
      </w:r>
      <w:r>
        <w:rPr>
          <w:spacing w:val="20"/>
          <w:sz w:val="26"/>
        </w:rPr>
        <w:t> </w:t>
      </w:r>
      <w:r>
        <w:rPr>
          <w:sz w:val="26"/>
        </w:rPr>
        <w:t>sung</w:t>
      </w:r>
      <w:r>
        <w:rPr>
          <w:spacing w:val="20"/>
          <w:sz w:val="26"/>
        </w:rPr>
        <w:t> </w:t>
      </w:r>
      <w:r>
        <w:rPr>
          <w:sz w:val="26"/>
        </w:rPr>
        <w:t>làm</w:t>
      </w:r>
      <w:r>
        <w:rPr>
          <w:spacing w:val="21"/>
          <w:sz w:val="26"/>
        </w:rPr>
        <w:t> </w:t>
      </w:r>
      <w:r>
        <w:rPr>
          <w:sz w:val="26"/>
        </w:rPr>
        <w:t>duyên</w:t>
      </w:r>
      <w:r>
        <w:rPr>
          <w:spacing w:val="20"/>
          <w:sz w:val="26"/>
        </w:rPr>
        <w:t> </w:t>
      </w:r>
      <w:r>
        <w:rPr>
          <w:sz w:val="26"/>
        </w:rPr>
        <w:t>cho</w:t>
      </w:r>
      <w:r>
        <w:rPr>
          <w:spacing w:val="23"/>
          <w:sz w:val="26"/>
        </w:rPr>
        <w:t> </w:t>
      </w:r>
      <w:r>
        <w:rPr>
          <w:sz w:val="26"/>
        </w:rPr>
        <w:t>sắc</w:t>
      </w:r>
      <w:r>
        <w:rPr>
          <w:spacing w:val="20"/>
          <w:sz w:val="26"/>
        </w:rPr>
        <w:t> </w:t>
      </w:r>
      <w:r>
        <w:rPr>
          <w:sz w:val="26"/>
        </w:rPr>
        <w:t>tâm</w:t>
      </w:r>
      <w:r>
        <w:rPr>
          <w:spacing w:val="21"/>
          <w:sz w:val="26"/>
        </w:rPr>
        <w:t> </w:t>
      </w:r>
      <w:r>
        <w:rPr>
          <w:i/>
          <w:spacing w:val="-2"/>
          <w:sz w:val="26"/>
        </w:rPr>
        <w:t>(cittasamuṭṭhāna)</w:t>
      </w:r>
    </w:p>
    <w:p>
      <w:pPr>
        <w:pStyle w:val="BodyText"/>
        <w:spacing w:before="6"/>
      </w:pPr>
      <w:r>
        <w:rPr/>
        <w:t>bằng</w:t>
      </w:r>
      <w:r>
        <w:rPr>
          <w:spacing w:val="-6"/>
        </w:rPr>
        <w:t> </w:t>
      </w:r>
      <w:r>
        <w:rPr/>
        <w:t>Hiện</w:t>
      </w:r>
      <w:r>
        <w:rPr>
          <w:spacing w:val="-3"/>
        </w:rPr>
        <w:t> </w:t>
      </w:r>
      <w:r>
        <w:rPr/>
        <w:t>hữu</w:t>
      </w:r>
      <w:r>
        <w:rPr>
          <w:spacing w:val="-5"/>
        </w:rPr>
        <w:t> </w:t>
      </w:r>
      <w:r>
        <w:rPr>
          <w:spacing w:val="-2"/>
        </w:rPr>
        <w:t>duyên.</w:t>
      </w:r>
    </w:p>
    <w:p>
      <w:pPr>
        <w:pStyle w:val="ListParagraph"/>
        <w:numPr>
          <w:ilvl w:val="2"/>
          <w:numId w:val="671"/>
        </w:numPr>
        <w:tabs>
          <w:tab w:pos="993" w:val="left" w:leader="none"/>
        </w:tabs>
        <w:spacing w:line="240" w:lineRule="auto" w:before="1" w:after="0"/>
        <w:ind w:left="993" w:right="139" w:hanging="286"/>
        <w:jc w:val="left"/>
        <w:rPr>
          <w:sz w:val="26"/>
        </w:rPr>
      </w:pPr>
      <w:r>
        <w:rPr>
          <w:sz w:val="26"/>
        </w:rPr>
        <w:t>Hậu</w:t>
      </w:r>
      <w:r>
        <w:rPr>
          <w:spacing w:val="40"/>
          <w:sz w:val="26"/>
        </w:rPr>
        <w:t> </w:t>
      </w:r>
      <w:r>
        <w:rPr>
          <w:sz w:val="26"/>
        </w:rPr>
        <w:t>sanh</w:t>
      </w:r>
      <w:r>
        <w:rPr>
          <w:spacing w:val="40"/>
          <w:sz w:val="26"/>
        </w:rPr>
        <w:t> </w:t>
      </w:r>
      <w:r>
        <w:rPr>
          <w:sz w:val="26"/>
        </w:rPr>
        <w:t>như:</w:t>
      </w:r>
      <w:r>
        <w:rPr>
          <w:spacing w:val="40"/>
          <w:sz w:val="26"/>
        </w:rPr>
        <w:t> </w:t>
      </w:r>
      <w:r>
        <w:rPr>
          <w:sz w:val="26"/>
        </w:rPr>
        <w:t>Uẩn</w:t>
      </w:r>
      <w:r>
        <w:rPr>
          <w:spacing w:val="40"/>
          <w:sz w:val="26"/>
        </w:rPr>
        <w:t> </w:t>
      </w:r>
      <w:r>
        <w:rPr>
          <w:sz w:val="26"/>
        </w:rPr>
        <w:t>hữu</w:t>
      </w:r>
      <w:r>
        <w:rPr>
          <w:spacing w:val="40"/>
          <w:sz w:val="26"/>
        </w:rPr>
        <w:t> </w:t>
      </w:r>
      <w:r>
        <w:rPr>
          <w:sz w:val="26"/>
        </w:rPr>
        <w:t>y</w:t>
      </w:r>
      <w:r>
        <w:rPr>
          <w:spacing w:val="36"/>
          <w:sz w:val="26"/>
        </w:rPr>
        <w:t> </w:t>
      </w:r>
      <w:r>
        <w:rPr>
          <w:sz w:val="26"/>
        </w:rPr>
        <w:t>và</w:t>
      </w:r>
      <w:r>
        <w:rPr>
          <w:spacing w:val="40"/>
          <w:sz w:val="26"/>
        </w:rPr>
        <w:t> </w:t>
      </w:r>
      <w:r>
        <w:rPr>
          <w:sz w:val="26"/>
        </w:rPr>
        <w:t>đoàn</w:t>
      </w:r>
      <w:r>
        <w:rPr>
          <w:spacing w:val="40"/>
          <w:sz w:val="26"/>
        </w:rPr>
        <w:t> </w:t>
      </w:r>
      <w:r>
        <w:rPr>
          <w:sz w:val="26"/>
        </w:rPr>
        <w:t>thực</w:t>
      </w:r>
      <w:r>
        <w:rPr>
          <w:spacing w:val="40"/>
          <w:sz w:val="26"/>
        </w:rPr>
        <w:t> </w:t>
      </w:r>
      <w:r>
        <w:rPr>
          <w:sz w:val="26"/>
        </w:rPr>
        <w:t>làm</w:t>
      </w:r>
      <w:r>
        <w:rPr>
          <w:spacing w:val="39"/>
          <w:sz w:val="26"/>
        </w:rPr>
        <w:t> </w:t>
      </w:r>
      <w:r>
        <w:rPr>
          <w:sz w:val="26"/>
        </w:rPr>
        <w:t>duyên</w:t>
      </w:r>
      <w:r>
        <w:rPr>
          <w:spacing w:val="40"/>
          <w:sz w:val="26"/>
        </w:rPr>
        <w:t> </w:t>
      </w:r>
      <w:r>
        <w:rPr>
          <w:sz w:val="26"/>
        </w:rPr>
        <w:t>cho</w:t>
      </w:r>
      <w:r>
        <w:rPr>
          <w:spacing w:val="40"/>
          <w:sz w:val="26"/>
        </w:rPr>
        <w:t> </w:t>
      </w:r>
      <w:r>
        <w:rPr>
          <w:sz w:val="26"/>
        </w:rPr>
        <w:t>thân</w:t>
      </w:r>
      <w:r>
        <w:rPr>
          <w:spacing w:val="40"/>
          <w:sz w:val="26"/>
        </w:rPr>
        <w:t> </w:t>
      </w:r>
      <w:r>
        <w:rPr>
          <w:sz w:val="26"/>
        </w:rPr>
        <w:t>ấy</w:t>
      </w:r>
      <w:r>
        <w:rPr>
          <w:spacing w:val="38"/>
          <w:sz w:val="26"/>
        </w:rPr>
        <w:t> </w:t>
      </w:r>
      <w:r>
        <w:rPr>
          <w:sz w:val="26"/>
        </w:rPr>
        <w:t>bằng</w:t>
      </w:r>
      <w:r>
        <w:rPr>
          <w:spacing w:val="40"/>
          <w:sz w:val="26"/>
        </w:rPr>
        <w:t> </w:t>
      </w:r>
      <w:r>
        <w:rPr>
          <w:sz w:val="26"/>
        </w:rPr>
        <w:t>Hiện</w:t>
      </w:r>
      <w:r>
        <w:rPr>
          <w:spacing w:val="40"/>
          <w:sz w:val="26"/>
        </w:rPr>
        <w:t> </w:t>
      </w:r>
      <w:r>
        <w:rPr>
          <w:sz w:val="26"/>
        </w:rPr>
        <w:t>hữu </w:t>
      </w:r>
      <w:r>
        <w:rPr>
          <w:spacing w:val="-2"/>
          <w:sz w:val="26"/>
        </w:rPr>
        <w:t>duyên.</w:t>
      </w:r>
    </w:p>
    <w:p>
      <w:pPr>
        <w:pStyle w:val="ListParagraph"/>
        <w:spacing w:after="0" w:line="240" w:lineRule="auto"/>
        <w:jc w:val="left"/>
        <w:rPr>
          <w:sz w:val="26"/>
        </w:rPr>
        <w:sectPr>
          <w:pgSz w:w="11630" w:h="16450"/>
          <w:pgMar w:header="571" w:footer="0" w:top="880" w:bottom="280" w:left="850" w:right="850"/>
        </w:sectPr>
      </w:pPr>
    </w:p>
    <w:p>
      <w:pPr>
        <w:pStyle w:val="ListParagraph"/>
        <w:numPr>
          <w:ilvl w:val="2"/>
          <w:numId w:val="671"/>
        </w:numPr>
        <w:tabs>
          <w:tab w:pos="993" w:val="left" w:leader="none"/>
        </w:tabs>
        <w:spacing w:line="240" w:lineRule="auto" w:before="225" w:after="0"/>
        <w:ind w:left="993" w:right="139" w:hanging="286"/>
        <w:jc w:val="left"/>
        <w:rPr>
          <w:sz w:val="26"/>
        </w:rPr>
      </w:pPr>
      <w:r>
        <w:rPr>
          <w:sz w:val="26"/>
        </w:rPr>
        <w:t>Hậu sanh như: Uẩn hữu y</w:t>
      </w:r>
      <w:r>
        <w:rPr>
          <w:spacing w:val="-5"/>
          <w:sz w:val="26"/>
        </w:rPr>
        <w:t> </w:t>
      </w:r>
      <w:r>
        <w:rPr>
          <w:sz w:val="26"/>
        </w:rPr>
        <w:t>và sắc mạng quyền làm</w:t>
      </w:r>
      <w:r>
        <w:rPr>
          <w:spacing w:val="-2"/>
          <w:sz w:val="26"/>
        </w:rPr>
        <w:t> </w:t>
      </w:r>
      <w:r>
        <w:rPr>
          <w:sz w:val="26"/>
        </w:rPr>
        <w:t>duyên cho sắc tục sinh</w:t>
      </w:r>
      <w:r>
        <w:rPr>
          <w:spacing w:val="-1"/>
          <w:sz w:val="26"/>
        </w:rPr>
        <w:t> </w:t>
      </w:r>
      <w:r>
        <w:rPr>
          <w:sz w:val="26"/>
        </w:rPr>
        <w:t>bằng Hiện hữu duyên.</w:t>
      </w:r>
    </w:p>
    <w:p>
      <w:pPr>
        <w:pStyle w:val="Heading2"/>
        <w:spacing w:before="5"/>
      </w:pPr>
      <w:r>
        <w:rPr>
          <w:spacing w:val="-4"/>
        </w:rPr>
        <w:t>872.</w:t>
      </w:r>
    </w:p>
    <w:p>
      <w:pPr>
        <w:pStyle w:val="BodyText"/>
        <w:spacing w:line="297" w:lineRule="exact"/>
        <w:ind w:left="708"/>
      </w:pPr>
      <w:r>
        <w:rPr/>
        <w:t>Nhân</w:t>
      </w:r>
      <w:r>
        <w:rPr>
          <w:spacing w:val="5"/>
        </w:rPr>
        <w:t> </w:t>
      </w:r>
      <w:r>
        <w:rPr/>
        <w:t>4,</w:t>
      </w:r>
      <w:r>
        <w:rPr>
          <w:spacing w:val="8"/>
        </w:rPr>
        <w:t> </w:t>
      </w:r>
      <w:r>
        <w:rPr/>
        <w:t>Cảnh</w:t>
      </w:r>
      <w:r>
        <w:rPr>
          <w:spacing w:val="6"/>
        </w:rPr>
        <w:t> </w:t>
      </w:r>
      <w:r>
        <w:rPr/>
        <w:t>4,</w:t>
      </w:r>
      <w:r>
        <w:rPr>
          <w:spacing w:val="8"/>
        </w:rPr>
        <w:t> </w:t>
      </w:r>
      <w:r>
        <w:rPr/>
        <w:t>Trưởng</w:t>
      </w:r>
      <w:r>
        <w:rPr>
          <w:spacing w:val="6"/>
        </w:rPr>
        <w:t> </w:t>
      </w:r>
      <w:r>
        <w:rPr/>
        <w:t>5,</w:t>
      </w:r>
      <w:r>
        <w:rPr>
          <w:spacing w:val="7"/>
        </w:rPr>
        <w:t> </w:t>
      </w:r>
      <w:r>
        <w:rPr/>
        <w:t>Vô</w:t>
      </w:r>
      <w:r>
        <w:rPr>
          <w:spacing w:val="8"/>
        </w:rPr>
        <w:t> </w:t>
      </w:r>
      <w:r>
        <w:rPr/>
        <w:t>gián</w:t>
      </w:r>
      <w:r>
        <w:rPr>
          <w:spacing w:val="5"/>
        </w:rPr>
        <w:t> </w:t>
      </w:r>
      <w:r>
        <w:rPr/>
        <w:t>4,</w:t>
      </w:r>
      <w:r>
        <w:rPr>
          <w:spacing w:val="8"/>
        </w:rPr>
        <w:t> </w:t>
      </w:r>
      <w:r>
        <w:rPr/>
        <w:t>Liên</w:t>
      </w:r>
      <w:r>
        <w:rPr>
          <w:spacing w:val="6"/>
        </w:rPr>
        <w:t> </w:t>
      </w:r>
      <w:r>
        <w:rPr/>
        <w:t>tiếp</w:t>
      </w:r>
      <w:r>
        <w:rPr>
          <w:spacing w:val="7"/>
        </w:rPr>
        <w:t> </w:t>
      </w:r>
      <w:r>
        <w:rPr/>
        <w:t>4,</w:t>
      </w:r>
      <w:r>
        <w:rPr>
          <w:spacing w:val="6"/>
        </w:rPr>
        <w:t> </w:t>
      </w:r>
      <w:r>
        <w:rPr/>
        <w:t>Đồng</w:t>
      </w:r>
      <w:r>
        <w:rPr>
          <w:spacing w:val="6"/>
        </w:rPr>
        <w:t> </w:t>
      </w:r>
      <w:r>
        <w:rPr/>
        <w:t>sanh</w:t>
      </w:r>
      <w:r>
        <w:rPr>
          <w:spacing w:val="9"/>
        </w:rPr>
        <w:t> </w:t>
      </w:r>
      <w:r>
        <w:rPr/>
        <w:t>5,</w:t>
      </w:r>
      <w:r>
        <w:rPr>
          <w:spacing w:val="5"/>
        </w:rPr>
        <w:t> </w:t>
      </w:r>
      <w:r>
        <w:rPr/>
        <w:t>Hỗ</w:t>
      </w:r>
      <w:r>
        <w:rPr>
          <w:spacing w:val="8"/>
        </w:rPr>
        <w:t> </w:t>
      </w:r>
      <w:r>
        <w:rPr/>
        <w:t>tương</w:t>
      </w:r>
      <w:r>
        <w:rPr>
          <w:spacing w:val="8"/>
        </w:rPr>
        <w:t> </w:t>
      </w:r>
      <w:r>
        <w:rPr/>
        <w:t>2,</w:t>
      </w:r>
      <w:r>
        <w:rPr>
          <w:spacing w:val="8"/>
        </w:rPr>
        <w:t> </w:t>
      </w:r>
      <w:r>
        <w:rPr/>
        <w:t>Y</w:t>
      </w:r>
      <w:r>
        <w:rPr>
          <w:spacing w:val="6"/>
        </w:rPr>
        <w:t> </w:t>
      </w:r>
      <w:r>
        <w:rPr/>
        <w:t>chỉ</w:t>
      </w:r>
      <w:r>
        <w:rPr>
          <w:spacing w:val="7"/>
        </w:rPr>
        <w:t> </w:t>
      </w:r>
      <w:r>
        <w:rPr>
          <w:spacing w:val="-5"/>
        </w:rPr>
        <w:t>7,</w:t>
      </w:r>
    </w:p>
    <w:p>
      <w:pPr>
        <w:pStyle w:val="BodyText"/>
        <w:spacing w:line="298" w:lineRule="exact" w:before="1"/>
        <w:ind w:left="708"/>
      </w:pPr>
      <w:r>
        <w:rPr/>
        <w:t>Cận</w:t>
      </w:r>
      <w:r>
        <w:rPr>
          <w:spacing w:val="24"/>
        </w:rPr>
        <w:t> </w:t>
      </w:r>
      <w:r>
        <w:rPr/>
        <w:t>y</w:t>
      </w:r>
      <w:r>
        <w:rPr>
          <w:spacing w:val="16"/>
        </w:rPr>
        <w:t> </w:t>
      </w:r>
      <w:r>
        <w:rPr/>
        <w:t>4,</w:t>
      </w:r>
      <w:r>
        <w:rPr>
          <w:spacing w:val="22"/>
        </w:rPr>
        <w:t> </w:t>
      </w:r>
      <w:r>
        <w:rPr/>
        <w:t>Tiền</w:t>
      </w:r>
      <w:r>
        <w:rPr>
          <w:spacing w:val="19"/>
        </w:rPr>
        <w:t> </w:t>
      </w:r>
      <w:r>
        <w:rPr/>
        <w:t>sanh</w:t>
      </w:r>
      <w:r>
        <w:rPr>
          <w:spacing w:val="21"/>
        </w:rPr>
        <w:t> </w:t>
      </w:r>
      <w:r>
        <w:rPr/>
        <w:t>2,</w:t>
      </w:r>
      <w:r>
        <w:rPr>
          <w:spacing w:val="22"/>
        </w:rPr>
        <w:t> </w:t>
      </w:r>
      <w:r>
        <w:rPr/>
        <w:t>Hậu</w:t>
      </w:r>
      <w:r>
        <w:rPr>
          <w:spacing w:val="20"/>
        </w:rPr>
        <w:t> </w:t>
      </w:r>
      <w:r>
        <w:rPr/>
        <w:t>sanh</w:t>
      </w:r>
      <w:r>
        <w:rPr>
          <w:spacing w:val="22"/>
        </w:rPr>
        <w:t> </w:t>
      </w:r>
      <w:r>
        <w:rPr/>
        <w:t>2,</w:t>
      </w:r>
      <w:r>
        <w:rPr>
          <w:spacing w:val="20"/>
        </w:rPr>
        <w:t> </w:t>
      </w:r>
      <w:r>
        <w:rPr/>
        <w:t>Cố</w:t>
      </w:r>
      <w:r>
        <w:rPr>
          <w:spacing w:val="19"/>
        </w:rPr>
        <w:t> </w:t>
      </w:r>
      <w:r>
        <w:rPr/>
        <w:t>hưởng</w:t>
      </w:r>
      <w:r>
        <w:rPr>
          <w:spacing w:val="24"/>
        </w:rPr>
        <w:t> </w:t>
      </w:r>
      <w:r>
        <w:rPr/>
        <w:t>2,</w:t>
      </w:r>
      <w:r>
        <w:rPr>
          <w:spacing w:val="19"/>
        </w:rPr>
        <w:t> </w:t>
      </w:r>
      <w:r>
        <w:rPr/>
        <w:t>Nghiệp</w:t>
      </w:r>
      <w:r>
        <w:rPr>
          <w:spacing w:val="23"/>
        </w:rPr>
        <w:t> </w:t>
      </w:r>
      <w:r>
        <w:rPr/>
        <w:t>4,</w:t>
      </w:r>
      <w:r>
        <w:rPr>
          <w:spacing w:val="19"/>
        </w:rPr>
        <w:t> </w:t>
      </w:r>
      <w:r>
        <w:rPr/>
        <w:t>Quả</w:t>
      </w:r>
      <w:r>
        <w:rPr>
          <w:spacing w:val="23"/>
        </w:rPr>
        <w:t> </w:t>
      </w:r>
      <w:r>
        <w:rPr/>
        <w:t>1,</w:t>
      </w:r>
      <w:r>
        <w:rPr>
          <w:spacing w:val="22"/>
        </w:rPr>
        <w:t> </w:t>
      </w:r>
      <w:r>
        <w:rPr/>
        <w:t>Thực</w:t>
      </w:r>
      <w:r>
        <w:rPr>
          <w:spacing w:val="20"/>
        </w:rPr>
        <w:t> </w:t>
      </w:r>
      <w:r>
        <w:rPr/>
        <w:t>4,</w:t>
      </w:r>
      <w:r>
        <w:rPr>
          <w:spacing w:val="19"/>
        </w:rPr>
        <w:t> </w:t>
      </w:r>
      <w:r>
        <w:rPr/>
        <w:t>Quyền</w:t>
      </w:r>
      <w:r>
        <w:rPr>
          <w:spacing w:val="21"/>
        </w:rPr>
        <w:t> </w:t>
      </w:r>
      <w:r>
        <w:rPr>
          <w:spacing w:val="-5"/>
        </w:rPr>
        <w:t>4,</w:t>
      </w:r>
    </w:p>
    <w:p>
      <w:pPr>
        <w:pStyle w:val="BodyText"/>
        <w:spacing w:line="298" w:lineRule="exact"/>
        <w:ind w:left="708"/>
      </w:pPr>
      <w:r>
        <w:rPr/>
        <w:t>Thiền</w:t>
      </w:r>
      <w:r>
        <w:rPr>
          <w:spacing w:val="-4"/>
        </w:rPr>
        <w:t> </w:t>
      </w:r>
      <w:r>
        <w:rPr/>
        <w:t>4,</w:t>
      </w:r>
      <w:r>
        <w:rPr>
          <w:spacing w:val="-4"/>
        </w:rPr>
        <w:t> </w:t>
      </w:r>
      <w:r>
        <w:rPr/>
        <w:t>Đạo</w:t>
      </w:r>
      <w:r>
        <w:rPr>
          <w:spacing w:val="-4"/>
        </w:rPr>
        <w:t> </w:t>
      </w:r>
      <w:r>
        <w:rPr/>
        <w:t>4,</w:t>
      </w:r>
      <w:r>
        <w:rPr>
          <w:spacing w:val="-4"/>
        </w:rPr>
        <w:t> </w:t>
      </w:r>
      <w:r>
        <w:rPr/>
        <w:t>Tương</w:t>
      </w:r>
      <w:r>
        <w:rPr>
          <w:spacing w:val="-1"/>
        </w:rPr>
        <w:t> </w:t>
      </w:r>
      <w:r>
        <w:rPr/>
        <w:t>ưng</w:t>
      </w:r>
      <w:r>
        <w:rPr>
          <w:spacing w:val="-2"/>
        </w:rPr>
        <w:t> </w:t>
      </w:r>
      <w:r>
        <w:rPr/>
        <w:t>2,</w:t>
      </w:r>
      <w:r>
        <w:rPr>
          <w:spacing w:val="-4"/>
        </w:rPr>
        <w:t> </w:t>
      </w:r>
      <w:r>
        <w:rPr/>
        <w:t>Bất</w:t>
      </w:r>
      <w:r>
        <w:rPr>
          <w:spacing w:val="-4"/>
        </w:rPr>
        <w:t> </w:t>
      </w:r>
      <w:r>
        <w:rPr/>
        <w:t>tương</w:t>
      </w:r>
      <w:r>
        <w:rPr>
          <w:spacing w:val="-2"/>
        </w:rPr>
        <w:t> </w:t>
      </w:r>
      <w:r>
        <w:rPr/>
        <w:t>ưng</w:t>
      </w:r>
      <w:r>
        <w:rPr>
          <w:spacing w:val="-3"/>
        </w:rPr>
        <w:t> </w:t>
      </w:r>
      <w:r>
        <w:rPr/>
        <w:t>3,</w:t>
      </w:r>
      <w:r>
        <w:rPr>
          <w:spacing w:val="-3"/>
        </w:rPr>
        <w:t> </w:t>
      </w:r>
      <w:r>
        <w:rPr/>
        <w:t>Hiện</w:t>
      </w:r>
      <w:r>
        <w:rPr>
          <w:spacing w:val="-4"/>
        </w:rPr>
        <w:t> </w:t>
      </w:r>
      <w:r>
        <w:rPr/>
        <w:t>hữu</w:t>
      </w:r>
      <w:r>
        <w:rPr>
          <w:spacing w:val="-3"/>
        </w:rPr>
        <w:t> </w:t>
      </w:r>
      <w:r>
        <w:rPr/>
        <w:t>7,</w:t>
      </w:r>
      <w:r>
        <w:rPr>
          <w:spacing w:val="-1"/>
        </w:rPr>
        <w:t> </w:t>
      </w:r>
      <w:r>
        <w:rPr/>
        <w:t>Vô</w:t>
      </w:r>
      <w:r>
        <w:rPr>
          <w:spacing w:val="-4"/>
        </w:rPr>
        <w:t> </w:t>
      </w:r>
      <w:r>
        <w:rPr/>
        <w:t>hữu</w:t>
      </w:r>
      <w:r>
        <w:rPr>
          <w:spacing w:val="-2"/>
        </w:rPr>
        <w:t> </w:t>
      </w:r>
      <w:r>
        <w:rPr/>
        <w:t>4,</w:t>
      </w:r>
      <w:r>
        <w:rPr>
          <w:spacing w:val="-4"/>
        </w:rPr>
        <w:t> </w:t>
      </w:r>
      <w:r>
        <w:rPr/>
        <w:t>Ly</w:t>
      </w:r>
      <w:r>
        <w:rPr>
          <w:spacing w:val="-9"/>
        </w:rPr>
        <w:t> </w:t>
      </w:r>
      <w:r>
        <w:rPr/>
        <w:t>4,</w:t>
      </w:r>
      <w:r>
        <w:rPr>
          <w:spacing w:val="-2"/>
        </w:rPr>
        <w:t> </w:t>
      </w:r>
      <w:r>
        <w:rPr/>
        <w:t>Bất</w:t>
      </w:r>
      <w:r>
        <w:rPr>
          <w:spacing w:val="-1"/>
        </w:rPr>
        <w:t> </w:t>
      </w:r>
      <w:r>
        <w:rPr/>
        <w:t>ly</w:t>
      </w:r>
      <w:r>
        <w:rPr>
          <w:spacing w:val="-8"/>
        </w:rPr>
        <w:t> </w:t>
      </w:r>
      <w:r>
        <w:rPr>
          <w:spacing w:val="-7"/>
        </w:rPr>
        <w:t>7.</w:t>
      </w:r>
    </w:p>
    <w:p>
      <w:pPr>
        <w:pStyle w:val="Heading2"/>
        <w:spacing w:before="3"/>
      </w:pPr>
      <w:r>
        <w:rPr>
          <w:spacing w:val="-4"/>
        </w:rPr>
        <w:t>873.</w:t>
      </w:r>
    </w:p>
    <w:p>
      <w:pPr>
        <w:pStyle w:val="ListParagraph"/>
        <w:numPr>
          <w:ilvl w:val="1"/>
          <w:numId w:val="671"/>
        </w:numPr>
        <w:tabs>
          <w:tab w:pos="708" w:val="left" w:leader="none"/>
        </w:tabs>
        <w:spacing w:line="240" w:lineRule="auto" w:before="0" w:after="0"/>
        <w:ind w:left="708" w:right="137" w:hanging="284"/>
        <w:jc w:val="left"/>
        <w:rPr>
          <w:sz w:val="26"/>
        </w:rPr>
      </w:pPr>
      <w:r>
        <w:rPr>
          <w:sz w:val="26"/>
        </w:rPr>
        <w:t>Pháp hữu y</w:t>
      </w:r>
      <w:r>
        <w:rPr>
          <w:spacing w:val="-5"/>
          <w:sz w:val="26"/>
        </w:rPr>
        <w:t> </w:t>
      </w:r>
      <w:r>
        <w:rPr>
          <w:sz w:val="26"/>
        </w:rPr>
        <w:t>làm</w:t>
      </w:r>
      <w:r>
        <w:rPr>
          <w:spacing w:val="-2"/>
          <w:sz w:val="26"/>
        </w:rPr>
        <w:t> </w:t>
      </w:r>
      <w:r>
        <w:rPr>
          <w:sz w:val="26"/>
        </w:rPr>
        <w:t>duyên cho pháp hữu y</w:t>
      </w:r>
      <w:r>
        <w:rPr>
          <w:spacing w:val="-5"/>
          <w:sz w:val="26"/>
        </w:rPr>
        <w:t> </w:t>
      </w:r>
      <w:r>
        <w:rPr>
          <w:sz w:val="26"/>
        </w:rPr>
        <w:t>bằng</w:t>
      </w:r>
      <w:r>
        <w:rPr>
          <w:spacing w:val="-1"/>
          <w:sz w:val="26"/>
        </w:rPr>
        <w:t> </w:t>
      </w:r>
      <w:r>
        <w:rPr>
          <w:sz w:val="26"/>
        </w:rPr>
        <w:t>Cảnh duyên,</w:t>
      </w:r>
      <w:r>
        <w:rPr>
          <w:spacing w:val="-1"/>
          <w:sz w:val="26"/>
        </w:rPr>
        <w:t> </w:t>
      </w:r>
      <w:r>
        <w:rPr>
          <w:sz w:val="26"/>
        </w:rPr>
        <w:t>bằng Đồng sanh duyên,</w:t>
      </w:r>
      <w:r>
        <w:rPr>
          <w:spacing w:val="-1"/>
          <w:sz w:val="26"/>
        </w:rPr>
        <w:t> </w:t>
      </w:r>
      <w:r>
        <w:rPr>
          <w:sz w:val="26"/>
        </w:rPr>
        <w:t>bằng Cận y duyên.</w:t>
      </w:r>
    </w:p>
    <w:p>
      <w:pPr>
        <w:pStyle w:val="ListParagraph"/>
        <w:numPr>
          <w:ilvl w:val="1"/>
          <w:numId w:val="671"/>
        </w:numPr>
        <w:tabs>
          <w:tab w:pos="708" w:val="left" w:leader="none"/>
        </w:tabs>
        <w:spacing w:line="240" w:lineRule="auto" w:before="119" w:after="0"/>
        <w:ind w:left="708" w:right="140" w:hanging="284"/>
        <w:jc w:val="left"/>
        <w:rPr>
          <w:sz w:val="26"/>
        </w:rPr>
      </w:pPr>
      <w:r>
        <w:rPr>
          <w:sz w:val="26"/>
        </w:rPr>
        <w:t>Pháp hữu y làm duyên cho pháp vô y bằng Cảnh duyên, bằng Đồng sanh duyên, bằng Cận y duyên, bằng Hậu sanh duyên, bằng Nghiệp duyên.</w:t>
      </w:r>
    </w:p>
    <w:p>
      <w:pPr>
        <w:pStyle w:val="ListParagraph"/>
        <w:numPr>
          <w:ilvl w:val="1"/>
          <w:numId w:val="671"/>
        </w:numPr>
        <w:tabs>
          <w:tab w:pos="707" w:val="left" w:leader="none"/>
        </w:tabs>
        <w:spacing w:line="240" w:lineRule="auto" w:before="119" w:after="0"/>
        <w:ind w:left="707" w:right="0" w:hanging="283"/>
        <w:jc w:val="left"/>
        <w:rPr>
          <w:sz w:val="26"/>
        </w:rPr>
      </w:pPr>
      <w:r>
        <w:rPr>
          <w:sz w:val="26"/>
        </w:rPr>
        <w:t>Pháp</w:t>
      </w:r>
      <w:r>
        <w:rPr>
          <w:spacing w:val="-5"/>
          <w:sz w:val="26"/>
        </w:rPr>
        <w:t> </w:t>
      </w:r>
      <w:r>
        <w:rPr>
          <w:sz w:val="26"/>
        </w:rPr>
        <w:t>hữu y</w:t>
      </w:r>
      <w:r>
        <w:rPr>
          <w:spacing w:val="-9"/>
          <w:sz w:val="26"/>
        </w:rPr>
        <w:t> </w:t>
      </w:r>
      <w:r>
        <w:rPr>
          <w:sz w:val="26"/>
        </w:rPr>
        <w:t>làm</w:t>
      </w:r>
      <w:r>
        <w:rPr>
          <w:spacing w:val="-3"/>
          <w:sz w:val="26"/>
        </w:rPr>
        <w:t> </w:t>
      </w:r>
      <w:r>
        <w:rPr>
          <w:sz w:val="26"/>
        </w:rPr>
        <w:t>duyên cho</w:t>
      </w:r>
      <w:r>
        <w:rPr>
          <w:spacing w:val="-4"/>
          <w:sz w:val="26"/>
        </w:rPr>
        <w:t> </w:t>
      </w:r>
      <w:r>
        <w:rPr>
          <w:sz w:val="26"/>
        </w:rPr>
        <w:t>pháp</w:t>
      </w:r>
      <w:r>
        <w:rPr>
          <w:spacing w:val="-5"/>
          <w:sz w:val="26"/>
        </w:rPr>
        <w:t> </w:t>
      </w:r>
      <w:r>
        <w:rPr>
          <w:sz w:val="26"/>
        </w:rPr>
        <w:t>hữu y</w:t>
      </w:r>
      <w:r>
        <w:rPr>
          <w:spacing w:val="-7"/>
          <w:sz w:val="26"/>
        </w:rPr>
        <w:t> </w:t>
      </w:r>
      <w:r>
        <w:rPr>
          <w:sz w:val="26"/>
        </w:rPr>
        <w:t>và</w:t>
      </w:r>
      <w:r>
        <w:rPr>
          <w:spacing w:val="-4"/>
          <w:sz w:val="26"/>
        </w:rPr>
        <w:t> </w:t>
      </w:r>
      <w:r>
        <w:rPr>
          <w:sz w:val="26"/>
        </w:rPr>
        <w:t>vô y</w:t>
      </w:r>
      <w:r>
        <w:rPr>
          <w:spacing w:val="-4"/>
          <w:sz w:val="26"/>
        </w:rPr>
        <w:t> </w:t>
      </w:r>
      <w:r>
        <w:rPr>
          <w:sz w:val="26"/>
        </w:rPr>
        <w:t>bằng</w:t>
      </w:r>
      <w:r>
        <w:rPr>
          <w:spacing w:val="-5"/>
          <w:sz w:val="26"/>
        </w:rPr>
        <w:t> </w:t>
      </w:r>
      <w:r>
        <w:rPr>
          <w:sz w:val="26"/>
        </w:rPr>
        <w:t>Đồng</w:t>
      </w:r>
      <w:r>
        <w:rPr>
          <w:spacing w:val="-4"/>
          <w:sz w:val="26"/>
        </w:rPr>
        <w:t> </w:t>
      </w:r>
      <w:r>
        <w:rPr>
          <w:sz w:val="26"/>
        </w:rPr>
        <w:t>sanh</w:t>
      </w:r>
      <w:r>
        <w:rPr>
          <w:spacing w:val="-4"/>
          <w:sz w:val="26"/>
        </w:rPr>
        <w:t> </w:t>
      </w:r>
      <w:r>
        <w:rPr>
          <w:spacing w:val="-2"/>
          <w:sz w:val="26"/>
        </w:rPr>
        <w:t>duyên.</w:t>
      </w:r>
    </w:p>
    <w:p>
      <w:pPr>
        <w:pStyle w:val="ListParagraph"/>
        <w:numPr>
          <w:ilvl w:val="1"/>
          <w:numId w:val="671"/>
        </w:numPr>
        <w:tabs>
          <w:tab w:pos="708" w:val="left" w:leader="none"/>
        </w:tabs>
        <w:spacing w:line="240" w:lineRule="auto" w:before="119" w:after="0"/>
        <w:ind w:left="708" w:right="140" w:hanging="284"/>
        <w:jc w:val="both"/>
        <w:rPr>
          <w:sz w:val="26"/>
        </w:rPr>
      </w:pPr>
      <w:r>
        <w:rPr>
          <w:sz w:val="26"/>
        </w:rPr>
        <w:t>Pháp vô y làm duyên cho pháp vô y bằng Cảnh duyên, bằng Đồng sanh duyên, bằng Cận y duyên, bằng Tiền sanh duyên, bằng Hậu sanh duyên, bằng Nghiệp duyên, bằng Thực duyên, bằng Quyền duyên.</w:t>
      </w:r>
    </w:p>
    <w:p>
      <w:pPr>
        <w:pStyle w:val="ListParagraph"/>
        <w:numPr>
          <w:ilvl w:val="1"/>
          <w:numId w:val="671"/>
        </w:numPr>
        <w:tabs>
          <w:tab w:pos="708" w:val="left" w:leader="none"/>
        </w:tabs>
        <w:spacing w:line="237" w:lineRule="auto" w:before="123" w:after="0"/>
        <w:ind w:left="708" w:right="139" w:hanging="284"/>
        <w:jc w:val="left"/>
        <w:rPr>
          <w:sz w:val="26"/>
        </w:rPr>
      </w:pPr>
      <w:r>
        <w:rPr>
          <w:sz w:val="26"/>
        </w:rPr>
        <w:t>Pháp vô y làm duyên cho pháp hữu y bằng Cảnh duyên, bằng Cận y duyên, bằng Tiền sanh duyên.</w:t>
      </w:r>
    </w:p>
    <w:p>
      <w:pPr>
        <w:pStyle w:val="ListParagraph"/>
        <w:numPr>
          <w:ilvl w:val="1"/>
          <w:numId w:val="671"/>
        </w:numPr>
        <w:tabs>
          <w:tab w:pos="708" w:val="left" w:leader="none"/>
        </w:tabs>
        <w:spacing w:line="237" w:lineRule="auto" w:before="125" w:after="0"/>
        <w:ind w:left="708" w:right="139" w:hanging="284"/>
        <w:jc w:val="left"/>
        <w:rPr>
          <w:sz w:val="26"/>
        </w:rPr>
      </w:pPr>
      <w:r>
        <w:rPr>
          <w:sz w:val="26"/>
        </w:rPr>
        <w:t>Chư pháp hữu y và vô y làm duyên cho pháp hữu y bằng Đồng sanh duyên, bằng Tiền sanh duyên.</w:t>
      </w:r>
    </w:p>
    <w:p>
      <w:pPr>
        <w:pStyle w:val="ListParagraph"/>
        <w:numPr>
          <w:ilvl w:val="1"/>
          <w:numId w:val="671"/>
        </w:numPr>
        <w:tabs>
          <w:tab w:pos="708" w:val="left" w:leader="none"/>
        </w:tabs>
        <w:spacing w:line="237" w:lineRule="auto" w:before="126" w:after="0"/>
        <w:ind w:left="708" w:right="137" w:hanging="284"/>
        <w:jc w:val="left"/>
        <w:rPr>
          <w:sz w:val="26"/>
        </w:rPr>
      </w:pPr>
      <w:r>
        <w:rPr>
          <w:sz w:val="26"/>
        </w:rPr>
        <w:t>Chư pháp hữu</w:t>
      </w:r>
      <w:r>
        <w:rPr>
          <w:spacing w:val="19"/>
          <w:sz w:val="26"/>
        </w:rPr>
        <w:t> </w:t>
      </w:r>
      <w:r>
        <w:rPr>
          <w:sz w:val="26"/>
        </w:rPr>
        <w:t>y và vô y làm duyên cho pháp vô y bằng Đồng sanh duyên, bằng Hậu</w:t>
      </w:r>
      <w:r>
        <w:rPr>
          <w:spacing w:val="40"/>
          <w:sz w:val="26"/>
        </w:rPr>
        <w:t> </w:t>
      </w:r>
      <w:r>
        <w:rPr>
          <w:sz w:val="26"/>
        </w:rPr>
        <w:t>sanh duyên, bằng Thực duyên, bằng Quyền duyên.</w:t>
      </w:r>
    </w:p>
    <w:p>
      <w:pPr>
        <w:pStyle w:val="Heading2"/>
        <w:spacing w:line="298" w:lineRule="exact" w:before="3"/>
      </w:pPr>
      <w:r>
        <w:rPr>
          <w:spacing w:val="-4"/>
        </w:rPr>
        <w:t>874.</w:t>
      </w:r>
    </w:p>
    <w:p>
      <w:pPr>
        <w:pStyle w:val="BodyText"/>
        <w:ind w:left="708" w:right="135"/>
        <w:jc w:val="both"/>
      </w:pPr>
      <w:r>
        <w:rPr/>
        <w:t>Phi Nhân</w:t>
      </w:r>
      <w:r>
        <w:rPr>
          <w:spacing w:val="-1"/>
        </w:rPr>
        <w:t> </w:t>
      </w:r>
      <w:r>
        <w:rPr/>
        <w:t>7,... phi Liên tiếp 7, phi Đồng</w:t>
      </w:r>
      <w:r>
        <w:rPr>
          <w:spacing w:val="-1"/>
        </w:rPr>
        <w:t> </w:t>
      </w:r>
      <w:r>
        <w:rPr/>
        <w:t>sanh 5, phi Hỗ</w:t>
      </w:r>
      <w:r>
        <w:rPr>
          <w:spacing w:val="-1"/>
        </w:rPr>
        <w:t> </w:t>
      </w:r>
      <w:r>
        <w:rPr/>
        <w:t>tương 5, phi Y chỉ 5, phi Cận y 7, phi Tiền sanh 6, phi Hậu sanh 7,... phi Tương ưng 5, phi Bất tương ưng 4, phi Hiện hữu 4, phi Vô hữu 7, phi Ly 7, phi Bất ly 4.</w:t>
      </w:r>
    </w:p>
    <w:p>
      <w:pPr>
        <w:pStyle w:val="Heading2"/>
        <w:spacing w:before="2"/>
      </w:pPr>
      <w:r>
        <w:rPr>
          <w:spacing w:val="-4"/>
        </w:rPr>
        <w:t>875.</w:t>
      </w:r>
    </w:p>
    <w:p>
      <w:pPr>
        <w:pStyle w:val="BodyText"/>
        <w:ind w:left="708" w:right="139"/>
      </w:pPr>
      <w:r>
        <w:rPr/>
        <w:t>Nhân</w:t>
      </w:r>
      <w:r>
        <w:rPr>
          <w:spacing w:val="-1"/>
        </w:rPr>
        <w:t> </w:t>
      </w:r>
      <w:r>
        <w:rPr/>
        <w:t>duyên</w:t>
      </w:r>
      <w:r>
        <w:rPr>
          <w:spacing w:val="-1"/>
        </w:rPr>
        <w:t> </w:t>
      </w:r>
      <w:r>
        <w:rPr/>
        <w:t>có</w:t>
      </w:r>
      <w:r>
        <w:rPr>
          <w:spacing w:val="-1"/>
        </w:rPr>
        <w:t> </w:t>
      </w:r>
      <w:r>
        <w:rPr/>
        <w:t>phi</w:t>
      </w:r>
      <w:r>
        <w:rPr>
          <w:spacing w:val="-1"/>
        </w:rPr>
        <w:t> </w:t>
      </w:r>
      <w:r>
        <w:rPr/>
        <w:t>Cảnh</w:t>
      </w:r>
      <w:r>
        <w:rPr>
          <w:spacing w:val="-2"/>
        </w:rPr>
        <w:t> </w:t>
      </w:r>
      <w:r>
        <w:rPr/>
        <w:t>4, phi</w:t>
      </w:r>
      <w:r>
        <w:rPr>
          <w:spacing w:val="-1"/>
        </w:rPr>
        <w:t> </w:t>
      </w:r>
      <w:r>
        <w:rPr/>
        <w:t>Trưởng</w:t>
      </w:r>
      <w:r>
        <w:rPr>
          <w:spacing w:val="-2"/>
        </w:rPr>
        <w:t> </w:t>
      </w:r>
      <w:r>
        <w:rPr/>
        <w:t>4,...</w:t>
      </w:r>
      <w:r>
        <w:rPr>
          <w:spacing w:val="-1"/>
        </w:rPr>
        <w:t> </w:t>
      </w:r>
      <w:r>
        <w:rPr/>
        <w:t>Liên</w:t>
      </w:r>
      <w:r>
        <w:rPr>
          <w:spacing w:val="-1"/>
        </w:rPr>
        <w:t> </w:t>
      </w:r>
      <w:r>
        <w:rPr/>
        <w:t>tiếp 4,</w:t>
      </w:r>
      <w:r>
        <w:rPr>
          <w:spacing w:val="-1"/>
        </w:rPr>
        <w:t> </w:t>
      </w:r>
      <w:r>
        <w:rPr/>
        <w:t>phi</w:t>
      </w:r>
      <w:r>
        <w:rPr>
          <w:spacing w:val="-1"/>
        </w:rPr>
        <w:t> </w:t>
      </w:r>
      <w:r>
        <w:rPr/>
        <w:t>Hỗ</w:t>
      </w:r>
      <w:r>
        <w:rPr>
          <w:spacing w:val="-2"/>
        </w:rPr>
        <w:t> </w:t>
      </w:r>
      <w:r>
        <w:rPr/>
        <w:t>tương</w:t>
      </w:r>
      <w:r>
        <w:rPr>
          <w:spacing w:val="-1"/>
        </w:rPr>
        <w:t> </w:t>
      </w:r>
      <w:r>
        <w:rPr/>
        <w:t>2,</w:t>
      </w:r>
      <w:r>
        <w:rPr>
          <w:spacing w:val="-1"/>
        </w:rPr>
        <w:t> </w:t>
      </w:r>
      <w:r>
        <w:rPr/>
        <w:t>phi</w:t>
      </w:r>
      <w:r>
        <w:rPr>
          <w:spacing w:val="-1"/>
        </w:rPr>
        <w:t> </w:t>
      </w:r>
      <w:r>
        <w:rPr/>
        <w:t>Cận y</w:t>
      </w:r>
      <w:r>
        <w:rPr>
          <w:spacing w:val="-5"/>
        </w:rPr>
        <w:t> </w:t>
      </w:r>
      <w:r>
        <w:rPr/>
        <w:t>4,... phi Tương ưng 2, phi Bất tương ưng 2, phi Vô hữu 4, phi Ly 4.</w:t>
      </w:r>
    </w:p>
    <w:p>
      <w:pPr>
        <w:pStyle w:val="Heading2"/>
        <w:spacing w:line="298" w:lineRule="exact" w:before="0"/>
      </w:pPr>
      <w:r>
        <w:rPr>
          <w:spacing w:val="-4"/>
        </w:rPr>
        <w:t>876.</w:t>
      </w:r>
    </w:p>
    <w:p>
      <w:pPr>
        <w:pStyle w:val="BodyText"/>
        <w:ind w:left="708" w:right="137"/>
      </w:pPr>
      <w:r>
        <w:rPr/>
        <w:t>Phi Nhân duyên có Cảnh</w:t>
      </w:r>
      <w:r>
        <w:rPr>
          <w:spacing w:val="-1"/>
        </w:rPr>
        <w:t> </w:t>
      </w:r>
      <w:r>
        <w:rPr/>
        <w:t>4,... Trưởng</w:t>
      </w:r>
      <w:r>
        <w:rPr>
          <w:spacing w:val="-1"/>
        </w:rPr>
        <w:t> </w:t>
      </w:r>
      <w:r>
        <w:rPr/>
        <w:t>5, Vô</w:t>
      </w:r>
      <w:r>
        <w:rPr>
          <w:spacing w:val="-1"/>
        </w:rPr>
        <w:t> </w:t>
      </w:r>
      <w:r>
        <w:rPr/>
        <w:t>gián 4;</w:t>
      </w:r>
      <w:r>
        <w:rPr>
          <w:spacing w:val="-1"/>
        </w:rPr>
        <w:t> </w:t>
      </w:r>
      <w:r>
        <w:rPr/>
        <w:t>nên sắp thuận</w:t>
      </w:r>
      <w:r>
        <w:rPr>
          <w:spacing w:val="-1"/>
        </w:rPr>
        <w:t> </w:t>
      </w:r>
      <w:r>
        <w:rPr/>
        <w:t>theo đầu đề;... Bất</w:t>
      </w:r>
      <w:r>
        <w:rPr>
          <w:spacing w:val="-1"/>
        </w:rPr>
        <w:t> </w:t>
      </w:r>
      <w:r>
        <w:rPr/>
        <w:t>ly </w:t>
      </w:r>
      <w:r>
        <w:rPr>
          <w:spacing w:val="-6"/>
        </w:rPr>
        <w:t>7.</w:t>
      </w:r>
    </w:p>
    <w:p>
      <w:pPr>
        <w:spacing w:line="294" w:lineRule="exact" w:before="0"/>
        <w:ind w:left="3063" w:right="3062" w:firstLine="0"/>
        <w:jc w:val="center"/>
        <w:rPr>
          <w:i/>
          <w:sz w:val="26"/>
        </w:rPr>
      </w:pPr>
      <w:r>
        <w:rPr>
          <w:i/>
          <w:sz w:val="26"/>
        </w:rPr>
        <w:t>Dứt</w:t>
      </w:r>
      <w:r>
        <w:rPr>
          <w:i/>
          <w:spacing w:val="-4"/>
          <w:sz w:val="26"/>
        </w:rPr>
        <w:t> </w:t>
      </w:r>
      <w:r>
        <w:rPr>
          <w:i/>
          <w:sz w:val="26"/>
        </w:rPr>
        <w:t>nhị</w:t>
      </w:r>
      <w:r>
        <w:rPr>
          <w:i/>
          <w:spacing w:val="-4"/>
          <w:sz w:val="26"/>
        </w:rPr>
        <w:t> </w:t>
      </w:r>
      <w:r>
        <w:rPr>
          <w:i/>
          <w:sz w:val="26"/>
        </w:rPr>
        <w:t>đề</w:t>
      </w:r>
      <w:r>
        <w:rPr>
          <w:i/>
          <w:spacing w:val="-1"/>
          <w:sz w:val="26"/>
        </w:rPr>
        <w:t> </w:t>
      </w:r>
      <w:r>
        <w:rPr>
          <w:i/>
          <w:sz w:val="26"/>
        </w:rPr>
        <w:t>hữu</w:t>
      </w:r>
      <w:r>
        <w:rPr>
          <w:i/>
          <w:spacing w:val="-3"/>
          <w:sz w:val="26"/>
        </w:rPr>
        <w:t> </w:t>
      </w:r>
      <w:r>
        <w:rPr>
          <w:i/>
          <w:sz w:val="26"/>
        </w:rPr>
        <w:t>y</w:t>
      </w:r>
      <w:r>
        <w:rPr>
          <w:i/>
          <w:spacing w:val="-1"/>
          <w:sz w:val="26"/>
        </w:rPr>
        <w:t> </w:t>
      </w:r>
      <w:r>
        <w:rPr>
          <w:i/>
          <w:spacing w:val="-2"/>
          <w:sz w:val="26"/>
        </w:rPr>
        <w:t>(saraṇaduka)</w:t>
      </w:r>
    </w:p>
    <w:p>
      <w:pPr>
        <w:spacing w:before="1"/>
        <w:ind w:left="0" w:right="0" w:firstLine="0"/>
        <w:jc w:val="center"/>
        <w:rPr>
          <w:i/>
          <w:sz w:val="26"/>
        </w:rPr>
      </w:pPr>
      <w:r>
        <w:rPr>
          <w:i/>
          <w:sz w:val="26"/>
        </w:rPr>
        <w:t>Hết</w:t>
      </w:r>
      <w:r>
        <w:rPr>
          <w:i/>
          <w:spacing w:val="-5"/>
          <w:sz w:val="26"/>
        </w:rPr>
        <w:t> </w:t>
      </w:r>
      <w:r>
        <w:rPr>
          <w:i/>
          <w:sz w:val="26"/>
        </w:rPr>
        <w:t>nhị</w:t>
      </w:r>
      <w:r>
        <w:rPr>
          <w:i/>
          <w:spacing w:val="-4"/>
          <w:sz w:val="26"/>
        </w:rPr>
        <w:t> </w:t>
      </w:r>
      <w:r>
        <w:rPr>
          <w:i/>
          <w:sz w:val="26"/>
        </w:rPr>
        <w:t>đề</w:t>
      </w:r>
      <w:r>
        <w:rPr>
          <w:i/>
          <w:spacing w:val="-5"/>
          <w:sz w:val="26"/>
        </w:rPr>
        <w:t> </w:t>
      </w:r>
      <w:r>
        <w:rPr>
          <w:i/>
          <w:sz w:val="26"/>
        </w:rPr>
        <w:t>tịch</w:t>
      </w:r>
      <w:r>
        <w:rPr>
          <w:i/>
          <w:spacing w:val="-4"/>
          <w:sz w:val="26"/>
        </w:rPr>
        <w:t> </w:t>
      </w:r>
      <w:r>
        <w:rPr>
          <w:i/>
          <w:sz w:val="26"/>
        </w:rPr>
        <w:t>điều</w:t>
      </w:r>
      <w:r>
        <w:rPr>
          <w:i/>
          <w:spacing w:val="-2"/>
          <w:sz w:val="26"/>
        </w:rPr>
        <w:t> </w:t>
      </w:r>
      <w:r>
        <w:rPr>
          <w:i/>
          <w:sz w:val="26"/>
        </w:rPr>
        <w:t>thuận</w:t>
      </w:r>
      <w:r>
        <w:rPr>
          <w:i/>
          <w:spacing w:val="-2"/>
          <w:sz w:val="26"/>
        </w:rPr>
        <w:t> (anulomadukapaṭṭhāna)</w:t>
      </w:r>
    </w:p>
    <w:p>
      <w:pPr>
        <w:pStyle w:val="BodyText"/>
        <w:ind w:left="0"/>
        <w:rPr>
          <w:i/>
          <w:sz w:val="14"/>
        </w:rPr>
      </w:pPr>
      <w:r>
        <w:rPr>
          <w:i/>
          <w:sz w:val="14"/>
        </w:rPr>
        <mc:AlternateContent>
          <mc:Choice Requires="wps">
            <w:drawing>
              <wp:anchor distT="0" distB="0" distL="0" distR="0" allowOverlap="1" layoutInCell="1" locked="0" behindDoc="1" simplePos="0" relativeHeight="487632384">
                <wp:simplePos x="0" y="0"/>
                <wp:positionH relativeFrom="page">
                  <wp:posOffset>3525646</wp:posOffset>
                </wp:positionH>
                <wp:positionV relativeFrom="paragraph">
                  <wp:posOffset>117861</wp:posOffset>
                </wp:positionV>
                <wp:extent cx="329565"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329565" cy="1270"/>
                        </a:xfrm>
                        <a:custGeom>
                          <a:avLst/>
                          <a:gdLst/>
                          <a:ahLst/>
                          <a:cxnLst/>
                          <a:rect l="l" t="t" r="r" b="b"/>
                          <a:pathLst>
                            <a:path w="329565" h="0">
                              <a:moveTo>
                                <a:pt x="0" y="0"/>
                              </a:moveTo>
                              <a:lnTo>
                                <a:pt x="329184" y="0"/>
                              </a:lnTo>
                            </a:path>
                          </a:pathLst>
                        </a:custGeom>
                        <a:ln w="10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77.609985pt;margin-top:9.280461pt;width:25.95pt;height:.1pt;mso-position-horizontal-relative:page;mso-position-vertical-relative:paragraph;z-index:-15684096;mso-wrap-distance-left:0;mso-wrap-distance-right:0" id="docshape106" coordorigin="5552,186" coordsize="519,0" path="m5552,186l6071,186e" filled="false" stroked="true" strokeweight=".8424pt" strokecolor="#000000">
                <v:path arrowok="t"/>
                <v:stroke dashstyle="dash"/>
                <w10:wrap type="topAndBottom"/>
              </v:shape>
            </w:pict>
          </mc:Fallback>
        </mc:AlternateContent>
      </w:r>
    </w:p>
    <w:p>
      <w:pPr>
        <w:pStyle w:val="BodyText"/>
        <w:spacing w:before="111"/>
        <w:ind w:left="0"/>
        <w:rPr>
          <w:i/>
        </w:rPr>
      </w:pPr>
    </w:p>
    <w:p>
      <w:pPr>
        <w:pStyle w:val="BodyText"/>
        <w:spacing w:line="299" w:lineRule="exact"/>
        <w:ind w:left="3062" w:right="3062"/>
        <w:jc w:val="center"/>
      </w:pPr>
      <w:r>
        <w:rPr/>
        <w:t>HẾT</w:t>
      </w:r>
      <w:r>
        <w:rPr>
          <w:spacing w:val="-9"/>
        </w:rPr>
        <w:t> </w:t>
      </w:r>
      <w:r>
        <w:rPr/>
        <w:t>QUYỂN</w:t>
      </w:r>
      <w:r>
        <w:rPr>
          <w:spacing w:val="-8"/>
        </w:rPr>
        <w:t> </w:t>
      </w:r>
      <w:r>
        <w:rPr>
          <w:spacing w:val="-10"/>
        </w:rPr>
        <w:t>4</w:t>
      </w:r>
    </w:p>
    <w:p>
      <w:pPr>
        <w:spacing w:before="0"/>
        <w:ind w:left="141" w:right="0" w:firstLine="0"/>
        <w:jc w:val="left"/>
        <w:rPr>
          <w:sz w:val="20"/>
        </w:rPr>
      </w:pPr>
      <w:r>
        <w:rPr>
          <w:sz w:val="20"/>
        </w:rPr>
        <w:t>Hồi</w:t>
      </w:r>
      <w:r>
        <w:rPr>
          <w:spacing w:val="-2"/>
          <w:sz w:val="20"/>
        </w:rPr>
        <w:t> </w:t>
      </w:r>
      <w:r>
        <w:rPr>
          <w:sz w:val="20"/>
        </w:rPr>
        <w:t>hướng</w:t>
      </w:r>
      <w:r>
        <w:rPr>
          <w:spacing w:val="-2"/>
          <w:sz w:val="20"/>
        </w:rPr>
        <w:t> </w:t>
      </w:r>
      <w:r>
        <w:rPr>
          <w:sz w:val="20"/>
        </w:rPr>
        <w:t>và chia</w:t>
      </w:r>
      <w:r>
        <w:rPr>
          <w:spacing w:val="-1"/>
          <w:sz w:val="20"/>
        </w:rPr>
        <w:t> </w:t>
      </w:r>
      <w:r>
        <w:rPr>
          <w:sz w:val="20"/>
        </w:rPr>
        <w:t>phước đến Tứ</w:t>
      </w:r>
      <w:r>
        <w:rPr>
          <w:spacing w:val="-1"/>
          <w:sz w:val="20"/>
        </w:rPr>
        <w:t> </w:t>
      </w:r>
      <w:r>
        <w:rPr>
          <w:sz w:val="20"/>
        </w:rPr>
        <w:t>Đại</w:t>
      </w:r>
      <w:r>
        <w:rPr>
          <w:spacing w:val="-1"/>
          <w:sz w:val="20"/>
        </w:rPr>
        <w:t> </w:t>
      </w:r>
      <w:r>
        <w:rPr>
          <w:sz w:val="20"/>
        </w:rPr>
        <w:t>Thiên</w:t>
      </w:r>
      <w:r>
        <w:rPr>
          <w:spacing w:val="-2"/>
          <w:sz w:val="20"/>
        </w:rPr>
        <w:t> </w:t>
      </w:r>
      <w:r>
        <w:rPr>
          <w:sz w:val="20"/>
        </w:rPr>
        <w:t>Vương</w:t>
      </w:r>
      <w:r>
        <w:rPr>
          <w:spacing w:val="-1"/>
          <w:sz w:val="20"/>
        </w:rPr>
        <w:t> </w:t>
      </w:r>
      <w:r>
        <w:rPr>
          <w:sz w:val="20"/>
        </w:rPr>
        <w:t>và tất</w:t>
      </w:r>
      <w:r>
        <w:rPr>
          <w:spacing w:val="-1"/>
          <w:sz w:val="20"/>
        </w:rPr>
        <w:t> </w:t>
      </w:r>
      <w:r>
        <w:rPr>
          <w:sz w:val="20"/>
        </w:rPr>
        <w:t>cả chúng</w:t>
      </w:r>
      <w:r>
        <w:rPr>
          <w:spacing w:val="-1"/>
          <w:sz w:val="20"/>
        </w:rPr>
        <w:t> </w:t>
      </w:r>
      <w:r>
        <w:rPr>
          <w:sz w:val="20"/>
        </w:rPr>
        <w:t>sanh, nhứt</w:t>
      </w:r>
      <w:r>
        <w:rPr>
          <w:spacing w:val="-2"/>
          <w:sz w:val="20"/>
        </w:rPr>
        <w:t> </w:t>
      </w:r>
      <w:r>
        <w:rPr>
          <w:sz w:val="20"/>
        </w:rPr>
        <w:t>là</w:t>
      </w:r>
      <w:r>
        <w:rPr>
          <w:spacing w:val="-1"/>
          <w:sz w:val="20"/>
        </w:rPr>
        <w:t> </w:t>
      </w:r>
      <w:r>
        <w:rPr>
          <w:sz w:val="20"/>
        </w:rPr>
        <w:t>các vị</w:t>
      </w:r>
      <w:r>
        <w:rPr>
          <w:spacing w:val="-2"/>
          <w:sz w:val="20"/>
        </w:rPr>
        <w:t> </w:t>
      </w:r>
      <w:r>
        <w:rPr>
          <w:sz w:val="20"/>
        </w:rPr>
        <w:t>chư</w:t>
      </w:r>
      <w:r>
        <w:rPr>
          <w:spacing w:val="-1"/>
          <w:sz w:val="20"/>
        </w:rPr>
        <w:t> </w:t>
      </w:r>
      <w:r>
        <w:rPr>
          <w:sz w:val="20"/>
        </w:rPr>
        <w:t>Thiên</w:t>
      </w:r>
      <w:r>
        <w:rPr>
          <w:spacing w:val="-2"/>
          <w:sz w:val="20"/>
        </w:rPr>
        <w:t> </w:t>
      </w:r>
      <w:r>
        <w:rPr>
          <w:sz w:val="20"/>
        </w:rPr>
        <w:t>có</w:t>
      </w:r>
      <w:r>
        <w:rPr>
          <w:spacing w:val="-1"/>
          <w:sz w:val="20"/>
        </w:rPr>
        <w:t> </w:t>
      </w:r>
      <w:r>
        <w:rPr>
          <w:sz w:val="20"/>
        </w:rPr>
        <w:t>oai</w:t>
      </w:r>
      <w:r>
        <w:rPr>
          <w:spacing w:val="-1"/>
          <w:sz w:val="20"/>
        </w:rPr>
        <w:t> </w:t>
      </w:r>
      <w:r>
        <w:rPr>
          <w:sz w:val="20"/>
        </w:rPr>
        <w:t>lực hộ trì</w:t>
      </w:r>
      <w:r>
        <w:rPr>
          <w:spacing w:val="-2"/>
          <w:sz w:val="20"/>
        </w:rPr>
        <w:t> </w:t>
      </w:r>
      <w:r>
        <w:rPr>
          <w:sz w:val="20"/>
        </w:rPr>
        <w:t>Tạng Diệu pháp đặng thạnh hành.</w:t>
      </w:r>
    </w:p>
    <w:p>
      <w:pPr>
        <w:pStyle w:val="BodyText"/>
        <w:spacing w:before="1"/>
        <w:ind w:left="0"/>
        <w:rPr>
          <w:sz w:val="20"/>
        </w:rPr>
      </w:pPr>
    </w:p>
    <w:p>
      <w:pPr>
        <w:spacing w:line="229" w:lineRule="exact" w:before="0"/>
        <w:ind w:left="141" w:right="0" w:firstLine="0"/>
        <w:jc w:val="left"/>
        <w:rPr>
          <w:sz w:val="20"/>
        </w:rPr>
      </w:pPr>
      <w:r>
        <w:rPr>
          <w:sz w:val="20"/>
        </w:rPr>
        <w:t>Bộ</w:t>
      </w:r>
      <w:r>
        <w:rPr>
          <w:spacing w:val="-6"/>
          <w:sz w:val="20"/>
        </w:rPr>
        <w:t> </w:t>
      </w:r>
      <w:r>
        <w:rPr>
          <w:sz w:val="20"/>
        </w:rPr>
        <w:t>Paṭṭhāna</w:t>
      </w:r>
      <w:r>
        <w:rPr>
          <w:spacing w:val="-4"/>
          <w:sz w:val="20"/>
        </w:rPr>
        <w:t> </w:t>
      </w:r>
      <w:r>
        <w:rPr>
          <w:sz w:val="20"/>
        </w:rPr>
        <w:t>thứ</w:t>
      </w:r>
      <w:r>
        <w:rPr>
          <w:spacing w:val="-4"/>
          <w:sz w:val="20"/>
        </w:rPr>
        <w:t> </w:t>
      </w:r>
      <w:r>
        <w:rPr>
          <w:spacing w:val="-5"/>
          <w:sz w:val="20"/>
        </w:rPr>
        <w:t>tư</w:t>
      </w:r>
    </w:p>
    <w:p>
      <w:pPr>
        <w:pStyle w:val="ListParagraph"/>
        <w:numPr>
          <w:ilvl w:val="0"/>
          <w:numId w:val="674"/>
        </w:numPr>
        <w:tabs>
          <w:tab w:pos="861" w:val="left" w:leader="none"/>
        </w:tabs>
        <w:spacing w:line="240" w:lineRule="auto" w:before="0" w:after="0"/>
        <w:ind w:left="861" w:right="136" w:hanging="360"/>
        <w:jc w:val="left"/>
        <w:rPr>
          <w:sz w:val="20"/>
        </w:rPr>
      </w:pPr>
      <w:r>
        <w:rPr>
          <w:sz w:val="20"/>
        </w:rPr>
        <w:t>Phiên dịch kể từ ngày 02-07-1976 (Phật lịch nhằm ngày 06-06-2520) lúc 06g00. Hoàn mãn kể từ 11-07-1976 (Phật lịch nhằm ngày 15-06-2520) lúc 18g00</w:t>
      </w:r>
    </w:p>
    <w:p>
      <w:pPr>
        <w:pStyle w:val="ListParagraph"/>
        <w:numPr>
          <w:ilvl w:val="0"/>
          <w:numId w:val="674"/>
        </w:numPr>
        <w:tabs>
          <w:tab w:pos="861" w:val="left" w:leader="none"/>
        </w:tabs>
        <w:spacing w:line="240" w:lineRule="auto" w:before="0" w:after="0"/>
        <w:ind w:left="861" w:right="141" w:hanging="360"/>
        <w:jc w:val="left"/>
        <w:rPr>
          <w:sz w:val="20"/>
        </w:rPr>
      </w:pPr>
      <w:r>
        <w:rPr>
          <w:sz w:val="20"/>
        </w:rPr>
        <w:t>Tu</w:t>
      </w:r>
      <w:r>
        <w:rPr>
          <w:spacing w:val="18"/>
          <w:sz w:val="20"/>
        </w:rPr>
        <w:t> </w:t>
      </w:r>
      <w:r>
        <w:rPr>
          <w:sz w:val="20"/>
        </w:rPr>
        <w:t>chỉnh</w:t>
      </w:r>
      <w:r>
        <w:rPr>
          <w:spacing w:val="18"/>
          <w:sz w:val="20"/>
        </w:rPr>
        <w:t> </w:t>
      </w:r>
      <w:r>
        <w:rPr>
          <w:sz w:val="20"/>
        </w:rPr>
        <w:t>và</w:t>
      </w:r>
      <w:r>
        <w:rPr>
          <w:spacing w:val="20"/>
          <w:sz w:val="20"/>
        </w:rPr>
        <w:t> </w:t>
      </w:r>
      <w:r>
        <w:rPr>
          <w:sz w:val="20"/>
        </w:rPr>
        <w:t>đánh</w:t>
      </w:r>
      <w:r>
        <w:rPr>
          <w:spacing w:val="20"/>
          <w:sz w:val="20"/>
        </w:rPr>
        <w:t> </w:t>
      </w:r>
      <w:r>
        <w:rPr>
          <w:sz w:val="20"/>
        </w:rPr>
        <w:t>máy</w:t>
      </w:r>
      <w:r>
        <w:rPr>
          <w:spacing w:val="20"/>
          <w:sz w:val="20"/>
        </w:rPr>
        <w:t> </w:t>
      </w:r>
      <w:r>
        <w:rPr>
          <w:sz w:val="20"/>
        </w:rPr>
        <w:t>kể</w:t>
      </w:r>
      <w:r>
        <w:rPr>
          <w:spacing w:val="20"/>
          <w:sz w:val="20"/>
        </w:rPr>
        <w:t> </w:t>
      </w:r>
      <w:r>
        <w:rPr>
          <w:sz w:val="20"/>
        </w:rPr>
        <w:t>từ</w:t>
      </w:r>
      <w:r>
        <w:rPr>
          <w:spacing w:val="22"/>
          <w:sz w:val="20"/>
        </w:rPr>
        <w:t> </w:t>
      </w:r>
      <w:r>
        <w:rPr>
          <w:sz w:val="20"/>
        </w:rPr>
        <w:t>06-10-1976</w:t>
      </w:r>
      <w:r>
        <w:rPr>
          <w:spacing w:val="20"/>
          <w:sz w:val="20"/>
        </w:rPr>
        <w:t> </w:t>
      </w:r>
      <w:r>
        <w:rPr>
          <w:sz w:val="20"/>
        </w:rPr>
        <w:t>(Phật</w:t>
      </w:r>
      <w:r>
        <w:rPr>
          <w:spacing w:val="19"/>
          <w:sz w:val="20"/>
        </w:rPr>
        <w:t> </w:t>
      </w:r>
      <w:r>
        <w:rPr>
          <w:sz w:val="20"/>
        </w:rPr>
        <w:t>lịch</w:t>
      </w:r>
      <w:r>
        <w:rPr>
          <w:spacing w:val="18"/>
          <w:sz w:val="20"/>
        </w:rPr>
        <w:t> </w:t>
      </w:r>
      <w:r>
        <w:rPr>
          <w:sz w:val="20"/>
        </w:rPr>
        <w:t>nhằm</w:t>
      </w:r>
      <w:r>
        <w:rPr>
          <w:spacing w:val="20"/>
          <w:sz w:val="20"/>
        </w:rPr>
        <w:t> </w:t>
      </w:r>
      <w:r>
        <w:rPr>
          <w:sz w:val="20"/>
        </w:rPr>
        <w:t>ngày13-08</w:t>
      </w:r>
      <w:r>
        <w:rPr>
          <w:spacing w:val="20"/>
          <w:sz w:val="20"/>
        </w:rPr>
        <w:t> </w:t>
      </w:r>
      <w:r>
        <w:rPr>
          <w:sz w:val="20"/>
        </w:rPr>
        <w:t>(sau)</w:t>
      </w:r>
      <w:r>
        <w:rPr>
          <w:spacing w:val="22"/>
          <w:sz w:val="20"/>
        </w:rPr>
        <w:t> </w:t>
      </w:r>
      <w:r>
        <w:rPr>
          <w:sz w:val="20"/>
        </w:rPr>
        <w:t>năm</w:t>
      </w:r>
      <w:r>
        <w:rPr>
          <w:spacing w:val="18"/>
          <w:sz w:val="20"/>
        </w:rPr>
        <w:t> </w:t>
      </w:r>
      <w:r>
        <w:rPr>
          <w:sz w:val="20"/>
        </w:rPr>
        <w:t>2520)</w:t>
      </w:r>
      <w:r>
        <w:rPr>
          <w:spacing w:val="23"/>
          <w:sz w:val="20"/>
        </w:rPr>
        <w:t> </w:t>
      </w:r>
      <w:r>
        <w:rPr>
          <w:sz w:val="20"/>
        </w:rPr>
        <w:t>lúc</w:t>
      </w:r>
      <w:r>
        <w:rPr>
          <w:spacing w:val="20"/>
          <w:sz w:val="20"/>
        </w:rPr>
        <w:t> </w:t>
      </w:r>
      <w:r>
        <w:rPr>
          <w:sz w:val="20"/>
        </w:rPr>
        <w:t>17g40</w:t>
      </w:r>
      <w:r>
        <w:rPr>
          <w:spacing w:val="20"/>
          <w:sz w:val="20"/>
        </w:rPr>
        <w:t> </w:t>
      </w:r>
      <w:r>
        <w:rPr>
          <w:sz w:val="20"/>
        </w:rPr>
        <w:t>(giờ</w:t>
      </w:r>
      <w:r>
        <w:rPr>
          <w:spacing w:val="19"/>
          <w:sz w:val="20"/>
        </w:rPr>
        <w:t> </w:t>
      </w:r>
      <w:r>
        <w:rPr>
          <w:sz w:val="20"/>
        </w:rPr>
        <w:t>Đông Dương) và hoàn tất đánh máy vào ngày 24-12-1976 (Phật lịch nhằm ngày 04-10-2520) lúc 14g10</w:t>
      </w:r>
    </w:p>
    <w:p>
      <w:pPr>
        <w:spacing w:before="0"/>
        <w:ind w:left="8296" w:right="0" w:firstLine="0"/>
        <w:jc w:val="left"/>
        <w:rPr>
          <w:sz w:val="20"/>
        </w:rPr>
      </w:pPr>
      <w:r>
        <w:rPr>
          <w:sz w:val="20"/>
        </w:rPr>
        <w:t>Sài</w:t>
      </w:r>
      <w:r>
        <w:rPr>
          <w:spacing w:val="-7"/>
          <w:sz w:val="20"/>
        </w:rPr>
        <w:t> </w:t>
      </w:r>
      <w:r>
        <w:rPr>
          <w:sz w:val="20"/>
        </w:rPr>
        <w:t>Gòn/Việt</w:t>
      </w:r>
      <w:r>
        <w:rPr>
          <w:spacing w:val="-3"/>
          <w:sz w:val="20"/>
        </w:rPr>
        <w:t> </w:t>
      </w:r>
      <w:r>
        <w:rPr>
          <w:spacing w:val="-5"/>
          <w:sz w:val="20"/>
        </w:rPr>
        <w:t>Nam</w:t>
      </w:r>
    </w:p>
    <w:p>
      <w:pPr>
        <w:spacing w:after="0"/>
        <w:jc w:val="left"/>
        <w:rPr>
          <w:sz w:val="20"/>
        </w:rPr>
        <w:sectPr>
          <w:pgSz w:w="11630" w:h="16450"/>
          <w:pgMar w:header="571" w:footer="0" w:top="880" w:bottom="280" w:left="850" w:right="850"/>
        </w:sectPr>
      </w:pPr>
    </w:p>
    <w:p>
      <w:pPr>
        <w:pStyle w:val="Heading1"/>
        <w:spacing w:line="457" w:lineRule="exact" w:before="226"/>
        <w:ind w:left="3063"/>
      </w:pPr>
      <w:r>
        <w:rPr/>
        <w:t>BỘ</w:t>
      </w:r>
      <w:r>
        <w:rPr>
          <w:spacing w:val="-1"/>
        </w:rPr>
        <w:t> </w:t>
      </w:r>
      <w:r>
        <w:rPr/>
        <w:t>VỊ</w:t>
      </w:r>
      <w:r>
        <w:rPr>
          <w:spacing w:val="-2"/>
        </w:rPr>
        <w:t> </w:t>
      </w:r>
      <w:r>
        <w:rPr>
          <w:spacing w:val="-5"/>
        </w:rPr>
        <w:t>TRÍ</w:t>
      </w:r>
    </w:p>
    <w:p>
      <w:pPr>
        <w:spacing w:line="342" w:lineRule="exact" w:before="0"/>
        <w:ind w:left="3062" w:right="3062" w:firstLine="0"/>
        <w:jc w:val="center"/>
        <w:rPr>
          <w:i/>
          <w:sz w:val="30"/>
        </w:rPr>
      </w:pPr>
      <w:r>
        <w:rPr>
          <w:i/>
          <w:spacing w:val="-2"/>
          <w:w w:val="105"/>
          <w:sz w:val="30"/>
        </w:rPr>
        <w:t>(PAṬṬHĀNA)</w:t>
      </w:r>
    </w:p>
    <w:p>
      <w:pPr>
        <w:spacing w:before="328"/>
        <w:ind w:left="3062" w:right="3062" w:firstLine="0"/>
        <w:jc w:val="center"/>
        <w:rPr>
          <w:sz w:val="24"/>
        </w:rPr>
      </w:pPr>
      <w:r>
        <w:rPr>
          <w:spacing w:val="-2"/>
          <w:sz w:val="24"/>
        </w:rPr>
        <w:t>--</w:t>
      </w:r>
      <w:r>
        <w:rPr>
          <w:spacing w:val="-12"/>
          <w:sz w:val="24"/>
        </w:rPr>
        <w:t>-</w:t>
      </w:r>
    </w:p>
    <w:p>
      <w:pPr>
        <w:pStyle w:val="BodyText"/>
        <w:spacing w:before="185"/>
        <w:ind w:left="0"/>
        <w:rPr>
          <w:sz w:val="24"/>
        </w:rPr>
      </w:pPr>
    </w:p>
    <w:p>
      <w:pPr>
        <w:spacing w:before="0"/>
        <w:ind w:left="3064" w:right="3062" w:firstLine="0"/>
        <w:jc w:val="center"/>
        <w:rPr>
          <w:sz w:val="24"/>
        </w:rPr>
      </w:pPr>
      <w:r>
        <w:rPr>
          <w:sz w:val="24"/>
        </w:rPr>
        <w:t>QUYỂN</w:t>
      </w:r>
      <w:r>
        <w:rPr>
          <w:spacing w:val="-3"/>
          <w:sz w:val="24"/>
        </w:rPr>
        <w:t> </w:t>
      </w:r>
      <w:r>
        <w:rPr>
          <w:sz w:val="24"/>
        </w:rPr>
        <w:t>THỨ BA</w:t>
      </w:r>
      <w:r>
        <w:rPr>
          <w:spacing w:val="-3"/>
          <w:sz w:val="24"/>
        </w:rPr>
        <w:t> </w:t>
      </w:r>
      <w:r>
        <w:rPr>
          <w:sz w:val="24"/>
        </w:rPr>
        <w:t>VÀ </w:t>
      </w:r>
      <w:r>
        <w:rPr>
          <w:spacing w:val="-5"/>
          <w:sz w:val="24"/>
        </w:rPr>
        <w:t>BỐN</w:t>
      </w:r>
    </w:p>
    <w:p>
      <w:pPr>
        <w:pStyle w:val="BodyText"/>
        <w:spacing w:before="17"/>
        <w:ind w:left="0"/>
        <w:rPr>
          <w:sz w:val="24"/>
        </w:rPr>
      </w:pPr>
    </w:p>
    <w:p>
      <w:pPr>
        <w:pStyle w:val="BodyText"/>
        <w:ind w:left="3062" w:right="3062"/>
        <w:jc w:val="center"/>
      </w:pPr>
      <w:r>
        <w:rPr/>
        <w:t>Việt</w:t>
      </w:r>
      <w:r>
        <w:rPr>
          <w:spacing w:val="-5"/>
        </w:rPr>
        <w:t> </w:t>
      </w:r>
      <w:r>
        <w:rPr/>
        <w:t>dịch:</w:t>
      </w:r>
      <w:r>
        <w:rPr>
          <w:spacing w:val="-3"/>
        </w:rPr>
        <w:t> </w:t>
      </w:r>
      <w:r>
        <w:rPr/>
        <w:t>Sư</w:t>
      </w:r>
      <w:r>
        <w:rPr>
          <w:spacing w:val="-4"/>
        </w:rPr>
        <w:t> </w:t>
      </w:r>
      <w:r>
        <w:rPr/>
        <w:t>cả</w:t>
      </w:r>
      <w:r>
        <w:rPr>
          <w:spacing w:val="-5"/>
        </w:rPr>
        <w:t> </w:t>
      </w:r>
      <w:r>
        <w:rPr/>
        <w:t>Tịnh</w:t>
      </w:r>
      <w:r>
        <w:rPr>
          <w:spacing w:val="-3"/>
        </w:rPr>
        <w:t> </w:t>
      </w:r>
      <w:r>
        <w:rPr>
          <w:spacing w:val="-7"/>
        </w:rPr>
        <w:t>Sự</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31"/>
        <w:ind w:left="0"/>
      </w:pPr>
    </w:p>
    <w:p>
      <w:pPr>
        <w:spacing w:before="0"/>
        <w:ind w:left="3060" w:right="3063" w:firstLine="0"/>
        <w:jc w:val="center"/>
        <w:rPr>
          <w:sz w:val="24"/>
        </w:rPr>
      </w:pPr>
      <w:r>
        <w:rPr>
          <w:sz w:val="24"/>
        </w:rPr>
        <w:t>NHÀ</w:t>
      </w:r>
      <w:r>
        <w:rPr>
          <w:spacing w:val="-3"/>
          <w:sz w:val="24"/>
        </w:rPr>
        <w:t> </w:t>
      </w:r>
      <w:r>
        <w:rPr>
          <w:sz w:val="24"/>
        </w:rPr>
        <w:t>XUẤT</w:t>
      </w:r>
      <w:r>
        <w:rPr>
          <w:spacing w:val="-1"/>
          <w:sz w:val="24"/>
        </w:rPr>
        <w:t> </w:t>
      </w:r>
      <w:r>
        <w:rPr>
          <w:sz w:val="24"/>
        </w:rPr>
        <w:t>BẢN</w:t>
      </w:r>
      <w:r>
        <w:rPr>
          <w:spacing w:val="-3"/>
          <w:sz w:val="24"/>
        </w:rPr>
        <w:t> </w:t>
      </w:r>
      <w:r>
        <w:rPr>
          <w:sz w:val="24"/>
        </w:rPr>
        <w:t>TÔN</w:t>
      </w:r>
      <w:r>
        <w:rPr>
          <w:spacing w:val="-1"/>
          <w:sz w:val="24"/>
        </w:rPr>
        <w:t> </w:t>
      </w:r>
      <w:r>
        <w:rPr>
          <w:spacing w:val="-4"/>
          <w:sz w:val="24"/>
        </w:rPr>
        <w:t>GIÁO</w:t>
      </w:r>
    </w:p>
    <w:p>
      <w:pPr>
        <w:spacing w:before="0"/>
        <w:ind w:left="3055" w:right="2993" w:firstLine="124"/>
        <w:jc w:val="left"/>
        <w:rPr>
          <w:sz w:val="24"/>
        </w:rPr>
      </w:pPr>
      <w:r>
        <w:rPr>
          <w:sz w:val="24"/>
        </w:rPr>
        <w:t>53 Tràng Thi – Hoàn Kiếm – Hà Nội ĐT:</w:t>
      </w:r>
      <w:r>
        <w:rPr>
          <w:spacing w:val="-2"/>
          <w:sz w:val="24"/>
        </w:rPr>
        <w:t> </w:t>
      </w:r>
      <w:r>
        <w:rPr>
          <w:sz w:val="24"/>
        </w:rPr>
        <w:t>04-37822845</w:t>
      </w:r>
      <w:r>
        <w:rPr>
          <w:spacing w:val="-1"/>
          <w:sz w:val="24"/>
        </w:rPr>
        <w:t> </w:t>
      </w:r>
      <w:r>
        <w:rPr>
          <w:sz w:val="24"/>
        </w:rPr>
        <w:t>–</w:t>
      </w:r>
      <w:r>
        <w:rPr>
          <w:spacing w:val="-1"/>
          <w:sz w:val="24"/>
        </w:rPr>
        <w:t> </w:t>
      </w:r>
      <w:r>
        <w:rPr>
          <w:sz w:val="24"/>
        </w:rPr>
        <w:t>Fax</w:t>
      </w:r>
      <w:r>
        <w:rPr>
          <w:spacing w:val="1"/>
          <w:sz w:val="24"/>
        </w:rPr>
        <w:t> </w:t>
      </w:r>
      <w:r>
        <w:rPr>
          <w:spacing w:val="-2"/>
          <w:sz w:val="24"/>
        </w:rPr>
        <w:t>(04).3782284</w:t>
      </w:r>
      <w:r>
        <w:rPr>
          <w:spacing w:val="-2"/>
          <w:sz w:val="24"/>
        </w:rPr>
        <w:t>1</w:t>
      </w:r>
    </w:p>
    <w:p>
      <w:pPr>
        <w:pStyle w:val="BodyText"/>
        <w:ind w:left="0"/>
        <w:rPr>
          <w:sz w:val="24"/>
        </w:rPr>
      </w:pPr>
    </w:p>
    <w:p>
      <w:pPr>
        <w:spacing w:before="0"/>
        <w:ind w:left="3314" w:right="3315" w:firstLine="0"/>
        <w:jc w:val="center"/>
        <w:rPr>
          <w:sz w:val="24"/>
        </w:rPr>
      </w:pPr>
      <w:r>
        <w:rPr>
          <w:sz w:val="24"/>
        </w:rPr>
        <w:t>Chịu</w:t>
      </w:r>
      <w:r>
        <w:rPr>
          <w:spacing w:val="-8"/>
          <w:sz w:val="24"/>
        </w:rPr>
        <w:t> </w:t>
      </w:r>
      <w:r>
        <w:rPr>
          <w:sz w:val="24"/>
        </w:rPr>
        <w:t>trách</w:t>
      </w:r>
      <w:r>
        <w:rPr>
          <w:spacing w:val="-8"/>
          <w:sz w:val="24"/>
        </w:rPr>
        <w:t> </w:t>
      </w:r>
      <w:r>
        <w:rPr>
          <w:sz w:val="24"/>
        </w:rPr>
        <w:t>nhiệm</w:t>
      </w:r>
      <w:r>
        <w:rPr>
          <w:spacing w:val="-8"/>
          <w:sz w:val="24"/>
        </w:rPr>
        <w:t> </w:t>
      </w:r>
      <w:r>
        <w:rPr>
          <w:sz w:val="24"/>
        </w:rPr>
        <w:t>xuất</w:t>
      </w:r>
      <w:r>
        <w:rPr>
          <w:spacing w:val="-8"/>
          <w:sz w:val="24"/>
        </w:rPr>
        <w:t> </w:t>
      </w:r>
      <w:r>
        <w:rPr>
          <w:sz w:val="24"/>
        </w:rPr>
        <w:t>bản: Nguyễn Công Oánh</w:t>
      </w:r>
    </w:p>
    <w:p>
      <w:pPr>
        <w:pStyle w:val="BodyText"/>
        <w:ind w:left="0"/>
        <w:rPr>
          <w:sz w:val="24"/>
        </w:rPr>
      </w:pPr>
    </w:p>
    <w:p>
      <w:pPr>
        <w:spacing w:before="0"/>
        <w:ind w:left="4260" w:right="4263" w:firstLine="223"/>
        <w:jc w:val="left"/>
        <w:rPr>
          <w:sz w:val="24"/>
        </w:rPr>
      </w:pPr>
      <w:r>
        <w:rPr>
          <w:sz w:val="24"/>
        </w:rPr>
        <w:t>Biên</w:t>
      </w:r>
      <w:r>
        <w:rPr>
          <w:spacing w:val="-2"/>
          <w:sz w:val="24"/>
        </w:rPr>
        <w:t> </w:t>
      </w:r>
      <w:r>
        <w:rPr>
          <w:spacing w:val="-4"/>
          <w:sz w:val="24"/>
        </w:rPr>
        <w:t>Tập:</w:t>
      </w:r>
    </w:p>
    <w:p>
      <w:pPr>
        <w:spacing w:before="0"/>
        <w:ind w:left="4260" w:right="4263" w:firstLine="0"/>
        <w:jc w:val="left"/>
        <w:rPr>
          <w:sz w:val="24"/>
        </w:rPr>
      </w:pPr>
      <w:r>
        <w:rPr>
          <w:sz w:val="24"/>
        </w:rPr>
        <w:t>Đỗ</w:t>
      </w:r>
      <w:r>
        <w:rPr>
          <w:spacing w:val="-1"/>
          <w:sz w:val="24"/>
        </w:rPr>
        <w:t> </w:t>
      </w:r>
      <w:r>
        <w:rPr>
          <w:sz w:val="24"/>
        </w:rPr>
        <w:t>Thị </w:t>
      </w:r>
      <w:r>
        <w:rPr>
          <w:spacing w:val="-2"/>
          <w:sz w:val="24"/>
        </w:rPr>
        <w:t>Huỳnh</w:t>
      </w:r>
    </w:p>
    <w:p>
      <w:pPr>
        <w:pStyle w:val="BodyText"/>
        <w:ind w:left="0"/>
        <w:rPr>
          <w:sz w:val="24"/>
        </w:rPr>
      </w:pPr>
    </w:p>
    <w:p>
      <w:pPr>
        <w:spacing w:before="0"/>
        <w:ind w:left="4286" w:right="4289" w:firstLine="0"/>
        <w:jc w:val="center"/>
        <w:rPr>
          <w:sz w:val="24"/>
        </w:rPr>
      </w:pPr>
      <w:r>
        <w:rPr>
          <w:sz w:val="24"/>
        </w:rPr>
        <w:t>Sửa</w:t>
      </w:r>
      <w:r>
        <w:rPr>
          <w:spacing w:val="-15"/>
          <w:sz w:val="24"/>
        </w:rPr>
        <w:t> </w:t>
      </w:r>
      <w:r>
        <w:rPr>
          <w:sz w:val="24"/>
        </w:rPr>
        <w:t>bản</w:t>
      </w:r>
      <w:r>
        <w:rPr>
          <w:spacing w:val="-15"/>
          <w:sz w:val="24"/>
        </w:rPr>
        <w:t> </w:t>
      </w:r>
      <w:r>
        <w:rPr>
          <w:sz w:val="24"/>
        </w:rPr>
        <w:t>in: Mỹ Hà</w:t>
      </w:r>
    </w:p>
    <w:p>
      <w:pPr>
        <w:pStyle w:val="BodyText"/>
        <w:ind w:left="0"/>
        <w:rPr>
          <w:sz w:val="24"/>
        </w:rPr>
      </w:pPr>
    </w:p>
    <w:p>
      <w:pPr>
        <w:spacing w:before="0"/>
        <w:ind w:left="80" w:right="84" w:firstLine="0"/>
        <w:jc w:val="center"/>
        <w:rPr>
          <w:sz w:val="24"/>
        </w:rPr>
      </w:pPr>
      <w:r>
        <w:rPr>
          <w:sz w:val="24"/>
        </w:rPr>
        <w:t>Trình</w:t>
      </w:r>
      <w:r>
        <w:rPr>
          <w:spacing w:val="-3"/>
          <w:sz w:val="24"/>
        </w:rPr>
        <w:t> </w:t>
      </w:r>
      <w:r>
        <w:rPr>
          <w:spacing w:val="-4"/>
          <w:sz w:val="24"/>
        </w:rPr>
        <w:t>bày:</w:t>
      </w:r>
    </w:p>
    <w:p>
      <w:pPr>
        <w:spacing w:before="1"/>
        <w:ind w:left="3060" w:right="3065" w:firstLine="0"/>
        <w:jc w:val="center"/>
        <w:rPr>
          <w:sz w:val="24"/>
        </w:rPr>
      </w:pPr>
      <w:r>
        <w:rPr>
          <w:sz w:val="24"/>
        </w:rPr>
        <w:t>Tỳ</w:t>
      </w:r>
      <w:r>
        <w:rPr>
          <w:spacing w:val="-5"/>
          <w:sz w:val="24"/>
        </w:rPr>
        <w:t> </w:t>
      </w:r>
      <w:r>
        <w:rPr>
          <w:sz w:val="24"/>
        </w:rPr>
        <w:t>Khưu Siêu</w:t>
      </w:r>
      <w:r>
        <w:rPr>
          <w:spacing w:val="1"/>
          <w:sz w:val="24"/>
        </w:rPr>
        <w:t> </w:t>
      </w:r>
      <w:r>
        <w:rPr>
          <w:spacing w:val="-2"/>
          <w:sz w:val="24"/>
        </w:rPr>
        <w:t>Thiện</w:t>
      </w:r>
    </w:p>
    <w:p>
      <w:pPr>
        <w:spacing w:before="276"/>
        <w:ind w:left="3060" w:right="3063" w:firstLine="0"/>
        <w:jc w:val="center"/>
        <w:rPr>
          <w:sz w:val="24"/>
        </w:rPr>
      </w:pPr>
      <w:r>
        <w:rPr>
          <w:spacing w:val="-2"/>
          <w:sz w:val="24"/>
        </w:rPr>
        <w:t>---~~~~~~</w:t>
      </w:r>
    </w:p>
    <w:p>
      <w:pPr>
        <w:spacing w:before="276"/>
        <w:ind w:left="3060" w:right="3066" w:firstLine="0"/>
        <w:jc w:val="center"/>
        <w:rPr>
          <w:sz w:val="24"/>
        </w:rPr>
      </w:pPr>
      <w:r>
        <w:rPr>
          <w:sz w:val="24"/>
        </w:rPr>
        <w:t>Đối</w:t>
      </w:r>
      <w:r>
        <w:rPr>
          <w:spacing w:val="-3"/>
          <w:sz w:val="24"/>
        </w:rPr>
        <w:t> </w:t>
      </w:r>
      <w:r>
        <w:rPr>
          <w:sz w:val="24"/>
        </w:rPr>
        <w:t>tác</w:t>
      </w:r>
      <w:r>
        <w:rPr>
          <w:spacing w:val="-2"/>
          <w:sz w:val="24"/>
        </w:rPr>
        <w:t> </w:t>
      </w:r>
      <w:r>
        <w:rPr>
          <w:sz w:val="24"/>
        </w:rPr>
        <w:t>liên </w:t>
      </w:r>
      <w:r>
        <w:rPr>
          <w:spacing w:val="-4"/>
          <w:sz w:val="24"/>
        </w:rPr>
        <w:t>kết:</w:t>
      </w:r>
    </w:p>
    <w:p>
      <w:pPr>
        <w:spacing w:before="0"/>
        <w:ind w:left="3061" w:right="3062" w:firstLine="0"/>
        <w:jc w:val="center"/>
        <w:rPr>
          <w:sz w:val="24"/>
        </w:rPr>
      </w:pPr>
      <w:r>
        <w:rPr>
          <w:sz w:val="24"/>
        </w:rPr>
        <w:t>Thư</w:t>
      </w:r>
      <w:r>
        <w:rPr>
          <w:spacing w:val="-2"/>
          <w:sz w:val="24"/>
        </w:rPr>
        <w:t> </w:t>
      </w:r>
      <w:r>
        <w:rPr>
          <w:sz w:val="24"/>
        </w:rPr>
        <w:t>viện</w:t>
      </w:r>
      <w:r>
        <w:rPr>
          <w:spacing w:val="-1"/>
          <w:sz w:val="24"/>
        </w:rPr>
        <w:t> </w:t>
      </w:r>
      <w:r>
        <w:rPr>
          <w:sz w:val="24"/>
        </w:rPr>
        <w:t>Phật</w:t>
      </w:r>
      <w:r>
        <w:rPr>
          <w:spacing w:val="-1"/>
          <w:sz w:val="24"/>
        </w:rPr>
        <w:t> </w:t>
      </w:r>
      <w:r>
        <w:rPr>
          <w:sz w:val="24"/>
        </w:rPr>
        <w:t>Giáo</w:t>
      </w:r>
      <w:r>
        <w:rPr>
          <w:spacing w:val="-1"/>
          <w:sz w:val="24"/>
        </w:rPr>
        <w:t> </w:t>
      </w:r>
      <w:r>
        <w:rPr>
          <w:sz w:val="24"/>
        </w:rPr>
        <w:t>Nguyên</w:t>
      </w:r>
      <w:r>
        <w:rPr>
          <w:spacing w:val="-1"/>
          <w:sz w:val="24"/>
        </w:rPr>
        <w:t> </w:t>
      </w:r>
      <w:r>
        <w:rPr>
          <w:spacing w:val="-4"/>
          <w:sz w:val="24"/>
        </w:rPr>
        <w:t>Thuỷ</w:t>
      </w:r>
    </w:p>
    <w:p>
      <w:pPr>
        <w:spacing w:before="0"/>
        <w:ind w:left="0" w:right="5" w:firstLine="0"/>
        <w:jc w:val="center"/>
        <w:rPr>
          <w:sz w:val="24"/>
        </w:rPr>
      </w:pPr>
      <w:r>
        <w:rPr>
          <w:sz w:val="24"/>
        </w:rPr>
        <w:t>171/10</w:t>
      </w:r>
      <w:r>
        <w:rPr>
          <w:spacing w:val="-3"/>
          <w:sz w:val="24"/>
        </w:rPr>
        <w:t> </w:t>
      </w:r>
      <w:r>
        <w:rPr>
          <w:sz w:val="24"/>
        </w:rPr>
        <w:t>Quốc Lộ 1A,</w:t>
      </w:r>
      <w:r>
        <w:rPr>
          <w:spacing w:val="-1"/>
          <w:sz w:val="24"/>
        </w:rPr>
        <w:t> </w:t>
      </w:r>
      <w:r>
        <w:rPr>
          <w:sz w:val="24"/>
        </w:rPr>
        <w:t>P.</w:t>
      </w:r>
      <w:r>
        <w:rPr>
          <w:spacing w:val="-1"/>
          <w:sz w:val="24"/>
        </w:rPr>
        <w:t> </w:t>
      </w:r>
      <w:r>
        <w:rPr>
          <w:sz w:val="24"/>
        </w:rPr>
        <w:t>Bình Chiểu,</w:t>
      </w:r>
      <w:r>
        <w:rPr>
          <w:spacing w:val="-1"/>
          <w:sz w:val="24"/>
        </w:rPr>
        <w:t> </w:t>
      </w:r>
      <w:r>
        <w:rPr>
          <w:sz w:val="24"/>
        </w:rPr>
        <w:t>Q.</w:t>
      </w:r>
      <w:r>
        <w:rPr>
          <w:spacing w:val="-1"/>
          <w:sz w:val="24"/>
        </w:rPr>
        <w:t> </w:t>
      </w:r>
      <w:r>
        <w:rPr>
          <w:sz w:val="24"/>
        </w:rPr>
        <w:t>Thủ Đức,</w:t>
      </w:r>
      <w:r>
        <w:rPr>
          <w:spacing w:val="1"/>
          <w:sz w:val="24"/>
        </w:rPr>
        <w:t> </w:t>
      </w:r>
      <w:r>
        <w:rPr>
          <w:sz w:val="24"/>
        </w:rPr>
        <w:t>Tp </w:t>
      </w:r>
      <w:r>
        <w:rPr>
          <w:spacing w:val="-5"/>
          <w:sz w:val="24"/>
        </w:rPr>
        <w:t>HCM</w:t>
      </w:r>
    </w:p>
    <w:p>
      <w:pPr>
        <w:pStyle w:val="BodyText"/>
        <w:ind w:left="0"/>
        <w:rPr>
          <w:sz w:val="20"/>
        </w:rPr>
      </w:pPr>
    </w:p>
    <w:p>
      <w:pPr>
        <w:pStyle w:val="BodyText"/>
        <w:ind w:left="0"/>
        <w:rPr>
          <w:sz w:val="20"/>
        </w:rPr>
      </w:pPr>
    </w:p>
    <w:p>
      <w:pPr>
        <w:pStyle w:val="BodyText"/>
        <w:spacing w:before="144"/>
        <w:ind w:left="0"/>
        <w:rPr>
          <w:sz w:val="20"/>
        </w:rPr>
      </w:pPr>
      <w:r>
        <w:rPr>
          <w:sz w:val="20"/>
        </w:rPr>
        <mc:AlternateContent>
          <mc:Choice Requires="wps">
            <w:drawing>
              <wp:anchor distT="0" distB="0" distL="0" distR="0" allowOverlap="1" layoutInCell="1" locked="0" behindDoc="1" simplePos="0" relativeHeight="487632896">
                <wp:simplePos x="0" y="0"/>
                <wp:positionH relativeFrom="page">
                  <wp:posOffset>611123</wp:posOffset>
                </wp:positionH>
                <wp:positionV relativeFrom="paragraph">
                  <wp:posOffset>252873</wp:posOffset>
                </wp:positionV>
                <wp:extent cx="6156960" cy="18415"/>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6156960" cy="18415"/>
                        </a:xfrm>
                        <a:custGeom>
                          <a:avLst/>
                          <a:gdLst/>
                          <a:ahLst/>
                          <a:cxnLst/>
                          <a:rect l="l" t="t" r="r" b="b"/>
                          <a:pathLst>
                            <a:path w="6156960" h="18415">
                              <a:moveTo>
                                <a:pt x="6156706" y="0"/>
                              </a:moveTo>
                              <a:lnTo>
                                <a:pt x="0" y="0"/>
                              </a:lnTo>
                              <a:lnTo>
                                <a:pt x="0" y="18288"/>
                              </a:lnTo>
                              <a:lnTo>
                                <a:pt x="6156706" y="18288"/>
                              </a:lnTo>
                              <a:lnTo>
                                <a:pt x="6156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119999pt;margin-top:19.911331pt;width:484.78pt;height:1.44pt;mso-position-horizontal-relative:page;mso-position-vertical-relative:paragraph;z-index:-15683584;mso-wrap-distance-left:0;mso-wrap-distance-right:0" id="docshape107" filled="true" fillcolor="#000000" stroked="false">
                <v:fill type="solid"/>
                <w10:wrap type="topAndBottom"/>
              </v:rect>
            </w:pict>
          </mc:Fallback>
        </mc:AlternateContent>
      </w:r>
    </w:p>
    <w:p>
      <w:pPr>
        <w:spacing w:before="0"/>
        <w:ind w:left="141" w:right="7284" w:firstLine="0"/>
        <w:jc w:val="left"/>
        <w:rPr>
          <w:sz w:val="20"/>
        </w:rPr>
      </w:pPr>
      <w:r>
        <w:rPr>
          <w:sz w:val="20"/>
        </w:rPr>
        <w:t>In</w:t>
      </w:r>
      <w:r>
        <w:rPr>
          <w:spacing w:val="-6"/>
          <w:sz w:val="20"/>
        </w:rPr>
        <w:t> </w:t>
      </w:r>
      <w:r>
        <w:rPr>
          <w:sz w:val="20"/>
        </w:rPr>
        <w:t>lần</w:t>
      </w:r>
      <w:r>
        <w:rPr>
          <w:spacing w:val="-6"/>
          <w:sz w:val="20"/>
        </w:rPr>
        <w:t> </w:t>
      </w:r>
      <w:r>
        <w:rPr>
          <w:sz w:val="20"/>
        </w:rPr>
        <w:t>thứ</w:t>
      </w:r>
      <w:r>
        <w:rPr>
          <w:spacing w:val="-5"/>
          <w:sz w:val="20"/>
        </w:rPr>
        <w:t> </w:t>
      </w:r>
      <w:r>
        <w:rPr>
          <w:sz w:val="20"/>
        </w:rPr>
        <w:t>I</w:t>
      </w:r>
      <w:r>
        <w:rPr>
          <w:spacing w:val="-5"/>
          <w:sz w:val="20"/>
        </w:rPr>
        <w:t> </w:t>
      </w:r>
      <w:r>
        <w:rPr>
          <w:sz w:val="20"/>
        </w:rPr>
        <w:t>số</w:t>
      </w:r>
      <w:r>
        <w:rPr>
          <w:spacing w:val="-4"/>
          <w:sz w:val="20"/>
        </w:rPr>
        <w:t> </w:t>
      </w:r>
      <w:r>
        <w:rPr>
          <w:sz w:val="20"/>
        </w:rPr>
        <w:t>lượng</w:t>
      </w:r>
      <w:r>
        <w:rPr>
          <w:spacing w:val="-6"/>
          <w:sz w:val="20"/>
        </w:rPr>
        <w:t> </w:t>
      </w:r>
      <w:r>
        <w:rPr>
          <w:sz w:val="20"/>
        </w:rPr>
        <w:t>500</w:t>
      </w:r>
      <w:r>
        <w:rPr>
          <w:spacing w:val="-4"/>
          <w:sz w:val="20"/>
        </w:rPr>
        <w:t> </w:t>
      </w:r>
      <w:r>
        <w:rPr>
          <w:sz w:val="20"/>
        </w:rPr>
        <w:t>cuốn Tại xí nghiệp in …</w:t>
      </w:r>
    </w:p>
    <w:p>
      <w:pPr>
        <w:spacing w:line="228" w:lineRule="exact" w:before="0"/>
        <w:ind w:left="141" w:right="0" w:firstLine="0"/>
        <w:jc w:val="left"/>
        <w:rPr>
          <w:sz w:val="20"/>
        </w:rPr>
      </w:pPr>
      <w:r>
        <w:rPr>
          <w:sz w:val="20"/>
        </w:rPr>
        <w:t>Địa</w:t>
      </w:r>
      <w:r>
        <w:rPr>
          <w:spacing w:val="-3"/>
          <w:sz w:val="20"/>
        </w:rPr>
        <w:t> </w:t>
      </w:r>
      <w:r>
        <w:rPr>
          <w:spacing w:val="-4"/>
          <w:sz w:val="20"/>
        </w:rPr>
        <w:t>chỉ:</w:t>
      </w:r>
    </w:p>
    <w:p>
      <w:pPr>
        <w:spacing w:before="0"/>
        <w:ind w:left="141" w:right="0" w:firstLine="0"/>
        <w:jc w:val="left"/>
        <w:rPr>
          <w:sz w:val="20"/>
        </w:rPr>
      </w:pPr>
      <w:r>
        <w:rPr>
          <w:sz w:val="20"/>
        </w:rPr>
        <w:t>GPXB</w:t>
      </w:r>
      <w:r>
        <w:rPr>
          <w:spacing w:val="-5"/>
          <w:sz w:val="20"/>
        </w:rPr>
        <w:t> số:</w:t>
      </w:r>
    </w:p>
    <w:p>
      <w:pPr>
        <w:spacing w:before="0"/>
        <w:ind w:left="141" w:right="5474" w:firstLine="0"/>
        <w:jc w:val="left"/>
        <w:rPr>
          <w:sz w:val="20"/>
        </w:rPr>
      </w:pPr>
      <w:r>
        <w:rPr>
          <w:sz w:val="20"/>
        </w:rPr>
        <w:t>In</w:t>
      </w:r>
      <w:r>
        <w:rPr>
          <w:spacing w:val="-4"/>
          <w:sz w:val="20"/>
        </w:rPr>
        <w:t> </w:t>
      </w:r>
      <w:r>
        <w:rPr>
          <w:sz w:val="20"/>
        </w:rPr>
        <w:t>xong</w:t>
      </w:r>
      <w:r>
        <w:rPr>
          <w:spacing w:val="-4"/>
          <w:sz w:val="20"/>
        </w:rPr>
        <w:t> </w:t>
      </w:r>
      <w:r>
        <w:rPr>
          <w:sz w:val="20"/>
        </w:rPr>
        <w:t>và nộp</w:t>
      </w:r>
      <w:r>
        <w:rPr>
          <w:spacing w:val="-2"/>
          <w:sz w:val="20"/>
        </w:rPr>
        <w:t> </w:t>
      </w:r>
      <w:r>
        <w:rPr>
          <w:sz w:val="20"/>
        </w:rPr>
        <w:t>lưu</w:t>
      </w:r>
      <w:r>
        <w:rPr>
          <w:spacing w:val="-5"/>
          <w:sz w:val="20"/>
        </w:rPr>
        <w:t> </w:t>
      </w:r>
      <w:r>
        <w:rPr>
          <w:sz w:val="20"/>
        </w:rPr>
        <w:t>chiểu</w:t>
      </w:r>
      <w:r>
        <w:rPr>
          <w:spacing w:val="-4"/>
          <w:sz w:val="20"/>
        </w:rPr>
        <w:t> </w:t>
      </w:r>
      <w:r>
        <w:rPr>
          <w:sz w:val="20"/>
        </w:rPr>
        <w:t>quý</w:t>
      </w:r>
      <w:r>
        <w:rPr>
          <w:spacing w:val="-7"/>
          <w:sz w:val="20"/>
        </w:rPr>
        <w:t> </w:t>
      </w:r>
      <w:r>
        <w:rPr>
          <w:sz w:val="20"/>
        </w:rPr>
        <w:t>...</w:t>
      </w:r>
      <w:r>
        <w:rPr>
          <w:spacing w:val="-3"/>
          <w:sz w:val="20"/>
        </w:rPr>
        <w:t> </w:t>
      </w:r>
      <w:r>
        <w:rPr>
          <w:sz w:val="20"/>
        </w:rPr>
        <w:t>năm</w:t>
      </w:r>
      <w:r>
        <w:rPr>
          <w:spacing w:val="-7"/>
          <w:sz w:val="20"/>
        </w:rPr>
        <w:t> </w:t>
      </w:r>
      <w:r>
        <w:rPr>
          <w:sz w:val="20"/>
        </w:rPr>
        <w:t>2012</w:t>
      </w:r>
      <w:r>
        <w:rPr>
          <w:spacing w:val="-2"/>
          <w:sz w:val="20"/>
        </w:rPr>
        <w:t> </w:t>
      </w:r>
      <w:r>
        <w:rPr>
          <w:sz w:val="20"/>
        </w:rPr>
        <w:t>GPXB</w:t>
      </w:r>
      <w:r>
        <w:rPr>
          <w:spacing w:val="-4"/>
          <w:sz w:val="20"/>
        </w:rPr>
        <w:t> </w:t>
      </w:r>
      <w:r>
        <w:rPr>
          <w:sz w:val="20"/>
        </w:rPr>
        <w:t>số: Xin xong và nộp lưu chiểu tháng …</w:t>
      </w:r>
    </w:p>
    <w:sectPr>
      <w:pgSz w:w="11630" w:h="16450"/>
      <w:pgMar w:header="571" w:footer="0" w:top="88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9357952">
              <wp:simplePos x="0" y="0"/>
              <wp:positionH relativeFrom="page">
                <wp:posOffset>611123</wp:posOffset>
              </wp:positionH>
              <wp:positionV relativeFrom="page">
                <wp:posOffset>557783</wp:posOffset>
              </wp:positionV>
              <wp:extent cx="616013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3.919994pt;width:485.02pt;height:.48pt;mso-position-horizontal-relative:page;mso-position-vertical-relative:page;z-index:-23958528" id="docshape1"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79358464">
              <wp:simplePos x="0" y="0"/>
              <wp:positionH relativeFrom="page">
                <wp:posOffset>1212900</wp:posOffset>
              </wp:positionH>
              <wp:positionV relativeFrom="page">
                <wp:posOffset>350069</wp:posOffset>
              </wp:positionV>
              <wp:extent cx="431609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316095" cy="165735"/>
                      </a:xfrm>
                      <a:prstGeom prst="rect">
                        <a:avLst/>
                      </a:prstGeom>
                    </wps:spPr>
                    <wps:txbx>
                      <w:txbxContent>
                        <w:p>
                          <w:pPr>
                            <w:spacing w:before="10"/>
                            <w:ind w:left="20" w:right="0" w:firstLine="0"/>
                            <w:jc w:val="left"/>
                            <w:rPr>
                              <w:i/>
                              <w:sz w:val="20"/>
                            </w:rPr>
                          </w:pPr>
                          <w:r>
                            <w:rPr>
                              <w:i/>
                              <w:sz w:val="20"/>
                            </w:rPr>
                            <w:t>Tạng</w:t>
                          </w:r>
                          <w:r>
                            <w:rPr>
                              <w:i/>
                              <w:spacing w:val="-4"/>
                              <w:sz w:val="20"/>
                            </w:rPr>
                            <w:t> </w:t>
                          </w:r>
                          <w:r>
                            <w:rPr>
                              <w:i/>
                              <w:sz w:val="20"/>
                            </w:rPr>
                            <w:t>Vô</w:t>
                          </w:r>
                          <w:r>
                            <w:rPr>
                              <w:i/>
                              <w:spacing w:val="-3"/>
                              <w:sz w:val="20"/>
                            </w:rPr>
                            <w:t> </w:t>
                          </w:r>
                          <w:r>
                            <w:rPr>
                              <w:i/>
                              <w:sz w:val="20"/>
                            </w:rPr>
                            <w:t>Tỷ</w:t>
                          </w:r>
                          <w:r>
                            <w:rPr>
                              <w:i/>
                              <w:spacing w:val="-4"/>
                              <w:sz w:val="20"/>
                            </w:rPr>
                            <w:t> </w:t>
                          </w:r>
                          <w:r>
                            <w:rPr>
                              <w:i/>
                              <w:sz w:val="20"/>
                            </w:rPr>
                            <w:t>Pháp</w:t>
                          </w:r>
                          <w:r>
                            <w:rPr>
                              <w:i/>
                              <w:spacing w:val="-2"/>
                              <w:sz w:val="20"/>
                            </w:rPr>
                            <w:t> </w:t>
                          </w:r>
                          <w:r>
                            <w:rPr>
                              <w:i/>
                              <w:sz w:val="20"/>
                            </w:rPr>
                            <w:t>(Abhidhammapiṭaka)</w:t>
                          </w:r>
                          <w:r>
                            <w:rPr>
                              <w:i/>
                              <w:spacing w:val="-3"/>
                              <w:sz w:val="20"/>
                            </w:rPr>
                            <w:t> </w:t>
                          </w:r>
                          <w:r>
                            <w:rPr>
                              <w:i/>
                              <w:sz w:val="20"/>
                            </w:rPr>
                            <w:t>–</w:t>
                          </w:r>
                          <w:r>
                            <w:rPr>
                              <w:i/>
                              <w:spacing w:val="-3"/>
                              <w:sz w:val="20"/>
                            </w:rPr>
                            <w:t> </w:t>
                          </w:r>
                          <w:r>
                            <w:rPr>
                              <w:i/>
                              <w:sz w:val="20"/>
                            </w:rPr>
                            <w:t>Bộ</w:t>
                          </w:r>
                          <w:r>
                            <w:rPr>
                              <w:i/>
                              <w:spacing w:val="-4"/>
                              <w:sz w:val="20"/>
                            </w:rPr>
                            <w:t> </w:t>
                          </w:r>
                          <w:r>
                            <w:rPr>
                              <w:i/>
                              <w:sz w:val="20"/>
                            </w:rPr>
                            <w:t>Vị</w:t>
                          </w:r>
                          <w:r>
                            <w:rPr>
                              <w:i/>
                              <w:spacing w:val="-5"/>
                              <w:sz w:val="20"/>
                            </w:rPr>
                            <w:t> </w:t>
                          </w:r>
                          <w:r>
                            <w:rPr>
                              <w:i/>
                              <w:sz w:val="20"/>
                            </w:rPr>
                            <w:t>Trí</w:t>
                          </w:r>
                          <w:r>
                            <w:rPr>
                              <w:i/>
                              <w:spacing w:val="-3"/>
                              <w:sz w:val="20"/>
                            </w:rPr>
                            <w:t> </w:t>
                          </w:r>
                          <w:r>
                            <w:rPr>
                              <w:i/>
                              <w:sz w:val="20"/>
                            </w:rPr>
                            <w:t>(Paṭṭhāna)</w:t>
                          </w:r>
                          <w:r>
                            <w:rPr>
                              <w:i/>
                              <w:spacing w:val="-4"/>
                              <w:sz w:val="20"/>
                            </w:rPr>
                            <w:t> </w:t>
                          </w:r>
                          <w:r>
                            <w:rPr>
                              <w:i/>
                              <w:sz w:val="20"/>
                            </w:rPr>
                            <w:t>–</w:t>
                          </w:r>
                          <w:r>
                            <w:rPr>
                              <w:i/>
                              <w:spacing w:val="-4"/>
                              <w:sz w:val="20"/>
                            </w:rPr>
                            <w:t> </w:t>
                          </w:r>
                          <w:r>
                            <w:rPr>
                              <w:i/>
                              <w:sz w:val="20"/>
                            </w:rPr>
                            <w:t>Quyển</w:t>
                          </w:r>
                          <w:r>
                            <w:rPr>
                              <w:i/>
                              <w:spacing w:val="-5"/>
                              <w:sz w:val="20"/>
                            </w:rPr>
                            <w:t> </w:t>
                          </w:r>
                          <w:r>
                            <w:rPr>
                              <w:i/>
                              <w:sz w:val="20"/>
                            </w:rPr>
                            <w:t>3</w:t>
                          </w:r>
                          <w:r>
                            <w:rPr>
                              <w:i/>
                              <w:spacing w:val="-3"/>
                              <w:sz w:val="20"/>
                            </w:rPr>
                            <w:t> </w:t>
                          </w:r>
                          <w:r>
                            <w:rPr>
                              <w:i/>
                              <w:sz w:val="20"/>
                            </w:rPr>
                            <w:t>(Cảo</w:t>
                          </w:r>
                          <w:r>
                            <w:rPr>
                              <w:i/>
                              <w:spacing w:val="-3"/>
                              <w:sz w:val="20"/>
                            </w:rPr>
                            <w:t> </w:t>
                          </w:r>
                          <w:r>
                            <w:rPr>
                              <w:i/>
                              <w:spacing w:val="-4"/>
                              <w:sz w:val="20"/>
                            </w:rPr>
                            <w:t>bản)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5.503998pt;margin-top:27.564507pt;width:339.85pt;height:13.05pt;mso-position-horizontal-relative:page;mso-position-vertical-relative:page;z-index:-23958016" type="#_x0000_t202" id="docshape2" filled="false" stroked="false">
              <v:textbox inset="0,0,0,0">
                <w:txbxContent>
                  <w:p>
                    <w:pPr>
                      <w:spacing w:before="10"/>
                      <w:ind w:left="20" w:right="0" w:firstLine="0"/>
                      <w:jc w:val="left"/>
                      <w:rPr>
                        <w:i/>
                        <w:sz w:val="20"/>
                      </w:rPr>
                    </w:pPr>
                    <w:r>
                      <w:rPr>
                        <w:i/>
                        <w:sz w:val="20"/>
                      </w:rPr>
                      <w:t>Tạng</w:t>
                    </w:r>
                    <w:r>
                      <w:rPr>
                        <w:i/>
                        <w:spacing w:val="-4"/>
                        <w:sz w:val="20"/>
                      </w:rPr>
                      <w:t> </w:t>
                    </w:r>
                    <w:r>
                      <w:rPr>
                        <w:i/>
                        <w:sz w:val="20"/>
                      </w:rPr>
                      <w:t>Vô</w:t>
                    </w:r>
                    <w:r>
                      <w:rPr>
                        <w:i/>
                        <w:spacing w:val="-3"/>
                        <w:sz w:val="20"/>
                      </w:rPr>
                      <w:t> </w:t>
                    </w:r>
                    <w:r>
                      <w:rPr>
                        <w:i/>
                        <w:sz w:val="20"/>
                      </w:rPr>
                      <w:t>Tỷ</w:t>
                    </w:r>
                    <w:r>
                      <w:rPr>
                        <w:i/>
                        <w:spacing w:val="-4"/>
                        <w:sz w:val="20"/>
                      </w:rPr>
                      <w:t> </w:t>
                    </w:r>
                    <w:r>
                      <w:rPr>
                        <w:i/>
                        <w:sz w:val="20"/>
                      </w:rPr>
                      <w:t>Pháp</w:t>
                    </w:r>
                    <w:r>
                      <w:rPr>
                        <w:i/>
                        <w:spacing w:val="-2"/>
                        <w:sz w:val="20"/>
                      </w:rPr>
                      <w:t> </w:t>
                    </w:r>
                    <w:r>
                      <w:rPr>
                        <w:i/>
                        <w:sz w:val="20"/>
                      </w:rPr>
                      <w:t>(Abhidhammapiṭaka)</w:t>
                    </w:r>
                    <w:r>
                      <w:rPr>
                        <w:i/>
                        <w:spacing w:val="-3"/>
                        <w:sz w:val="20"/>
                      </w:rPr>
                      <w:t> </w:t>
                    </w:r>
                    <w:r>
                      <w:rPr>
                        <w:i/>
                        <w:sz w:val="20"/>
                      </w:rPr>
                      <w:t>–</w:t>
                    </w:r>
                    <w:r>
                      <w:rPr>
                        <w:i/>
                        <w:spacing w:val="-3"/>
                        <w:sz w:val="20"/>
                      </w:rPr>
                      <w:t> </w:t>
                    </w:r>
                    <w:r>
                      <w:rPr>
                        <w:i/>
                        <w:sz w:val="20"/>
                      </w:rPr>
                      <w:t>Bộ</w:t>
                    </w:r>
                    <w:r>
                      <w:rPr>
                        <w:i/>
                        <w:spacing w:val="-4"/>
                        <w:sz w:val="20"/>
                      </w:rPr>
                      <w:t> </w:t>
                    </w:r>
                    <w:r>
                      <w:rPr>
                        <w:i/>
                        <w:sz w:val="20"/>
                      </w:rPr>
                      <w:t>Vị</w:t>
                    </w:r>
                    <w:r>
                      <w:rPr>
                        <w:i/>
                        <w:spacing w:val="-5"/>
                        <w:sz w:val="20"/>
                      </w:rPr>
                      <w:t> </w:t>
                    </w:r>
                    <w:r>
                      <w:rPr>
                        <w:i/>
                        <w:sz w:val="20"/>
                      </w:rPr>
                      <w:t>Trí</w:t>
                    </w:r>
                    <w:r>
                      <w:rPr>
                        <w:i/>
                        <w:spacing w:val="-3"/>
                        <w:sz w:val="20"/>
                      </w:rPr>
                      <w:t> </w:t>
                    </w:r>
                    <w:r>
                      <w:rPr>
                        <w:i/>
                        <w:sz w:val="20"/>
                      </w:rPr>
                      <w:t>(Paṭṭhāna)</w:t>
                    </w:r>
                    <w:r>
                      <w:rPr>
                        <w:i/>
                        <w:spacing w:val="-4"/>
                        <w:sz w:val="20"/>
                      </w:rPr>
                      <w:t> </w:t>
                    </w:r>
                    <w:r>
                      <w:rPr>
                        <w:i/>
                        <w:sz w:val="20"/>
                      </w:rPr>
                      <w:t>–</w:t>
                    </w:r>
                    <w:r>
                      <w:rPr>
                        <w:i/>
                        <w:spacing w:val="-4"/>
                        <w:sz w:val="20"/>
                      </w:rPr>
                      <w:t> </w:t>
                    </w:r>
                    <w:r>
                      <w:rPr>
                        <w:i/>
                        <w:sz w:val="20"/>
                      </w:rPr>
                      <w:t>Quyển</w:t>
                    </w:r>
                    <w:r>
                      <w:rPr>
                        <w:i/>
                        <w:spacing w:val="-5"/>
                        <w:sz w:val="20"/>
                      </w:rPr>
                      <w:t> </w:t>
                    </w:r>
                    <w:r>
                      <w:rPr>
                        <w:i/>
                        <w:sz w:val="20"/>
                      </w:rPr>
                      <w:t>3</w:t>
                    </w:r>
                    <w:r>
                      <w:rPr>
                        <w:i/>
                        <w:spacing w:val="-3"/>
                        <w:sz w:val="20"/>
                      </w:rPr>
                      <w:t> </w:t>
                    </w:r>
                    <w:r>
                      <w:rPr>
                        <w:i/>
                        <w:sz w:val="20"/>
                      </w:rPr>
                      <w:t>(Cảo</w:t>
                    </w:r>
                    <w:r>
                      <w:rPr>
                        <w:i/>
                        <w:spacing w:val="-3"/>
                        <w:sz w:val="20"/>
                      </w:rPr>
                      <w:t> </w:t>
                    </w:r>
                    <w:r>
                      <w:rPr>
                        <w:i/>
                        <w:spacing w:val="-4"/>
                        <w:sz w:val="20"/>
                      </w:rPr>
                      <w:t>bản)</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58976">
              <wp:simplePos x="0" y="0"/>
              <wp:positionH relativeFrom="page">
                <wp:posOffset>6652006</wp:posOffset>
              </wp:positionH>
              <wp:positionV relativeFrom="page">
                <wp:posOffset>350069</wp:posOffset>
              </wp:positionV>
              <wp:extent cx="15240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2400" cy="165735"/>
                      </a:xfrm>
                      <a:prstGeom prst="rect">
                        <a:avLst/>
                      </a:prstGeom>
                    </wps:spPr>
                    <wps:txbx>
                      <w:txbxContent>
                        <w:p>
                          <w:pPr>
                            <w:spacing w:before="10"/>
                            <w:ind w:left="60" w:right="0" w:firstLine="0"/>
                            <w:jc w:val="left"/>
                            <w:rPr>
                              <w:i/>
                              <w:sz w:val="20"/>
                            </w:rPr>
                          </w:pPr>
                          <w:r>
                            <w:rPr>
                              <w:i/>
                              <w:spacing w:val="-10"/>
                              <w:sz w:val="20"/>
                            </w:rPr>
                            <w:fldChar w:fldCharType="begin"/>
                          </w:r>
                          <w:r>
                            <w:rPr>
                              <w:i/>
                              <w:spacing w:val="-10"/>
                              <w:sz w:val="20"/>
                            </w:rPr>
                            <w:instrText> PAGE </w:instrText>
                          </w:r>
                          <w:r>
                            <w:rPr>
                              <w:i/>
                              <w:spacing w:val="-10"/>
                              <w:sz w:val="20"/>
                            </w:rPr>
                            <w:fldChar w:fldCharType="separate"/>
                          </w:r>
                          <w:r>
                            <w:rPr>
                              <w:i/>
                              <w:spacing w:val="-10"/>
                              <w:sz w:val="20"/>
                            </w:rPr>
                            <w:t>3</w:t>
                          </w:r>
                          <w:r>
                            <w:rPr>
                              <w:i/>
                              <w:spacing w:val="-10"/>
                              <w:sz w:val="20"/>
                            </w:rPr>
                            <w:fldChar w:fldCharType="end"/>
                          </w:r>
                        </w:p>
                      </w:txbxContent>
                    </wps:txbx>
                    <wps:bodyPr wrap="square" lIns="0" tIns="0" rIns="0" bIns="0" rtlCol="0">
                      <a:noAutofit/>
                    </wps:bodyPr>
                  </wps:wsp>
                </a:graphicData>
              </a:graphic>
            </wp:anchor>
          </w:drawing>
        </mc:Choice>
        <mc:Fallback>
          <w:pict>
            <v:shape style="position:absolute;margin-left:523.780029pt;margin-top:27.564507pt;width:12pt;height:13.05pt;mso-position-horizontal-relative:page;mso-position-vertical-relative:page;z-index:-23957504" type="#_x0000_t202" id="docshape3" filled="false" stroked="false">
              <v:textbox inset="0,0,0,0">
                <w:txbxContent>
                  <w:p>
                    <w:pPr>
                      <w:spacing w:before="10"/>
                      <w:ind w:left="60" w:right="0" w:firstLine="0"/>
                      <w:jc w:val="left"/>
                      <w:rPr>
                        <w:i/>
                        <w:sz w:val="20"/>
                      </w:rPr>
                    </w:pPr>
                    <w:r>
                      <w:rPr>
                        <w:i/>
                        <w:spacing w:val="-10"/>
                        <w:sz w:val="20"/>
                      </w:rPr>
                      <w:fldChar w:fldCharType="begin"/>
                    </w:r>
                    <w:r>
                      <w:rPr>
                        <w:i/>
                        <w:spacing w:val="-10"/>
                        <w:sz w:val="20"/>
                      </w:rPr>
                      <w:instrText> PAGE </w:instrText>
                    </w:r>
                    <w:r>
                      <w:rPr>
                        <w:i/>
                        <w:spacing w:val="-10"/>
                        <w:sz w:val="20"/>
                      </w:rPr>
                      <w:fldChar w:fldCharType="separate"/>
                    </w:r>
                    <w:r>
                      <w:rPr>
                        <w:i/>
                        <w:spacing w:val="-10"/>
                        <w:sz w:val="20"/>
                      </w:rPr>
                      <w:t>3</w:t>
                    </w:r>
                    <w:r>
                      <w:rPr>
                        <w:i/>
                        <w:spacing w:val="-10"/>
                        <w:sz w:val="2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9359488">
              <wp:simplePos x="0" y="0"/>
              <wp:positionH relativeFrom="page">
                <wp:posOffset>611123</wp:posOffset>
              </wp:positionH>
              <wp:positionV relativeFrom="page">
                <wp:posOffset>586739</wp:posOffset>
              </wp:positionV>
              <wp:extent cx="616013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23956992" id="docshape4"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79360000">
              <wp:simplePos x="0" y="0"/>
              <wp:positionH relativeFrom="page">
                <wp:posOffset>591312</wp:posOffset>
              </wp:positionH>
              <wp:positionV relativeFrom="page">
                <wp:posOffset>349842</wp:posOffset>
              </wp:positionV>
              <wp:extent cx="243204"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3204" cy="194310"/>
                      </a:xfrm>
                      <a:prstGeom prst="rect">
                        <a:avLst/>
                      </a:prstGeom>
                    </wps:spPr>
                    <wps:txbx>
                      <w:txbxContent>
                        <w:p>
                          <w:pPr>
                            <w:spacing w:before="11"/>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214</w:t>
                          </w:r>
                          <w:r>
                            <w:rPr>
                              <w:i/>
                              <w:spacing w:val="-5"/>
                              <w:sz w:val="20"/>
                            </w:rPr>
                            <w:fldChar w:fldCharType="end"/>
                          </w:r>
                        </w:p>
                      </w:txbxContent>
                    </wps:txbx>
                    <wps:bodyPr wrap="square" lIns="0" tIns="0" rIns="0" bIns="0" rtlCol="0">
                      <a:noAutofit/>
                    </wps:bodyPr>
                  </wps:wsp>
                </a:graphicData>
              </a:graphic>
            </wp:anchor>
          </w:drawing>
        </mc:Choice>
        <mc:Fallback>
          <w:pict>
            <v:shape style="position:absolute;margin-left:46.560001pt;margin-top:27.546637pt;width:19.150pt;height:15.3pt;mso-position-horizontal-relative:page;mso-position-vertical-relative:page;z-index:-23956480" type="#_x0000_t202" id="docshape5" filled="false" stroked="false">
              <v:textbox inset="0,0,0,0">
                <w:txbxContent>
                  <w:p>
                    <w:pPr>
                      <w:spacing w:before="11"/>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214</w:t>
                    </w:r>
                    <w:r>
                      <w:rPr>
                        <w: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360512">
              <wp:simplePos x="0" y="0"/>
              <wp:positionH relativeFrom="page">
                <wp:posOffset>3895471</wp:posOffset>
              </wp:positionH>
              <wp:positionV relativeFrom="page">
                <wp:posOffset>350069</wp:posOffset>
              </wp:positionV>
              <wp:extent cx="256921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569210" cy="165735"/>
                      </a:xfrm>
                      <a:prstGeom prst="rect">
                        <a:avLst/>
                      </a:prstGeom>
                    </wps:spPr>
                    <wps:txbx>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Sư</w:t>
                          </w:r>
                          <w:r>
                            <w:rPr>
                              <w:i/>
                              <w:spacing w:val="-4"/>
                              <w:sz w:val="20"/>
                            </w:rPr>
                            <w:t> </w:t>
                          </w:r>
                          <w:r>
                            <w:rPr>
                              <w:i/>
                              <w:sz w:val="20"/>
                            </w:rPr>
                            <w:t>cả</w:t>
                          </w:r>
                          <w:r>
                            <w:rPr>
                              <w:i/>
                              <w:spacing w:val="-4"/>
                              <w:sz w:val="20"/>
                            </w:rPr>
                            <w:t> </w:t>
                          </w:r>
                          <w:r>
                            <w:rPr>
                              <w:i/>
                              <w:sz w:val="20"/>
                            </w:rPr>
                            <w:t>Tịnh</w:t>
                          </w:r>
                          <w:r>
                            <w:rPr>
                              <w:i/>
                              <w:spacing w:val="-3"/>
                              <w:sz w:val="20"/>
                            </w:rPr>
                            <w:t> </w:t>
                          </w:r>
                          <w:r>
                            <w:rPr>
                              <w:i/>
                              <w:sz w:val="20"/>
                            </w:rPr>
                            <w:t>Sự</w:t>
                          </w:r>
                          <w:r>
                            <w:rPr>
                              <w:i/>
                              <w:spacing w:val="-1"/>
                              <w:sz w:val="20"/>
                            </w:rPr>
                            <w:t> </w:t>
                          </w:r>
                          <w:r>
                            <w:rPr>
                              <w:i/>
                              <w:sz w:val="20"/>
                            </w:rPr>
                            <w:t>(Mahāthero</w:t>
                          </w:r>
                          <w:r>
                            <w:rPr>
                              <w:i/>
                              <w:spacing w:val="-3"/>
                              <w:sz w:val="20"/>
                            </w:rPr>
                            <w:t> </w:t>
                          </w:r>
                          <w:r>
                            <w:rPr>
                              <w:i/>
                              <w:spacing w:val="-2"/>
                              <w:sz w:val="20"/>
                            </w:rPr>
                            <w:t>Santakicco).</w:t>
                          </w:r>
                        </w:p>
                      </w:txbxContent>
                    </wps:txbx>
                    <wps:bodyPr wrap="square" lIns="0" tIns="0" rIns="0" bIns="0" rtlCol="0">
                      <a:noAutofit/>
                    </wps:bodyPr>
                  </wps:wsp>
                </a:graphicData>
              </a:graphic>
            </wp:anchor>
          </w:drawing>
        </mc:Choice>
        <mc:Fallback>
          <w:pict>
            <v:shape style="position:absolute;margin-left:306.730011pt;margin-top:27.564507pt;width:202.3pt;height:13.05pt;mso-position-horizontal-relative:page;mso-position-vertical-relative:page;z-index:-23955968" type="#_x0000_t202" id="docshape6" filled="false" stroked="false">
              <v:textbox inset="0,0,0,0">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Sư</w:t>
                    </w:r>
                    <w:r>
                      <w:rPr>
                        <w:i/>
                        <w:spacing w:val="-4"/>
                        <w:sz w:val="20"/>
                      </w:rPr>
                      <w:t> </w:t>
                    </w:r>
                    <w:r>
                      <w:rPr>
                        <w:i/>
                        <w:sz w:val="20"/>
                      </w:rPr>
                      <w:t>cả</w:t>
                    </w:r>
                    <w:r>
                      <w:rPr>
                        <w:i/>
                        <w:spacing w:val="-4"/>
                        <w:sz w:val="20"/>
                      </w:rPr>
                      <w:t> </w:t>
                    </w:r>
                    <w:r>
                      <w:rPr>
                        <w:i/>
                        <w:sz w:val="20"/>
                      </w:rPr>
                      <w:t>Tịnh</w:t>
                    </w:r>
                    <w:r>
                      <w:rPr>
                        <w:i/>
                        <w:spacing w:val="-3"/>
                        <w:sz w:val="20"/>
                      </w:rPr>
                      <w:t> </w:t>
                    </w:r>
                    <w:r>
                      <w:rPr>
                        <w:i/>
                        <w:sz w:val="20"/>
                      </w:rPr>
                      <w:t>Sự</w:t>
                    </w:r>
                    <w:r>
                      <w:rPr>
                        <w:i/>
                        <w:spacing w:val="-1"/>
                        <w:sz w:val="20"/>
                      </w:rPr>
                      <w:t> </w:t>
                    </w:r>
                    <w:r>
                      <w:rPr>
                        <w:i/>
                        <w:sz w:val="20"/>
                      </w:rPr>
                      <w:t>(Mahāthero</w:t>
                    </w:r>
                    <w:r>
                      <w:rPr>
                        <w:i/>
                        <w:spacing w:val="-3"/>
                        <w:sz w:val="20"/>
                      </w:rPr>
                      <w:t> </w:t>
                    </w:r>
                    <w:r>
                      <w:rPr>
                        <w:i/>
                        <w:spacing w:val="-2"/>
                        <w:sz w:val="20"/>
                      </w:rPr>
                      <w:t>Santakicco).</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9361024">
              <wp:simplePos x="0" y="0"/>
              <wp:positionH relativeFrom="page">
                <wp:posOffset>611123</wp:posOffset>
              </wp:positionH>
              <wp:positionV relativeFrom="page">
                <wp:posOffset>586739</wp:posOffset>
              </wp:positionV>
              <wp:extent cx="6160135" cy="63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23955456" id="docshape7"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79361536">
              <wp:simplePos x="0" y="0"/>
              <wp:positionH relativeFrom="page">
                <wp:posOffset>591312</wp:posOffset>
              </wp:positionH>
              <wp:positionV relativeFrom="page">
                <wp:posOffset>349842</wp:posOffset>
              </wp:positionV>
              <wp:extent cx="24130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1300" cy="194310"/>
                      </a:xfrm>
                      <a:prstGeom prst="rect">
                        <a:avLst/>
                      </a:prstGeom>
                    </wps:spPr>
                    <wps:txbx>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w:t>
                          </w:r>
                          <w:r>
                            <w:rPr>
                              <w:i/>
                              <w:spacing w:val="-5"/>
                              <w:sz w:val="24"/>
                            </w:rPr>
                            <w:fldChar w:fldCharType="end"/>
                          </w:r>
                        </w:p>
                      </w:txbxContent>
                    </wps:txbx>
                    <wps:bodyPr wrap="square" lIns="0" tIns="0" rIns="0" bIns="0" rtlCol="0">
                      <a:noAutofit/>
                    </wps:bodyPr>
                  </wps:wsp>
                </a:graphicData>
              </a:graphic>
            </wp:anchor>
          </w:drawing>
        </mc:Choice>
        <mc:Fallback>
          <w:pict>
            <v:shape style="position:absolute;margin-left:46.560001pt;margin-top:27.546637pt;width:19pt;height:15.3pt;mso-position-horizontal-relative:page;mso-position-vertical-relative:page;z-index:-23954944" type="#_x0000_t202" id="docshape8" filled="false" stroked="false">
              <v:textbox inset="0,0,0,0">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w:t>
                    </w:r>
                    <w:r>
                      <w:rPr>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362048">
              <wp:simplePos x="0" y="0"/>
              <wp:positionH relativeFrom="page">
                <wp:posOffset>3683634</wp:posOffset>
              </wp:positionH>
              <wp:positionV relativeFrom="page">
                <wp:posOffset>372929</wp:posOffset>
              </wp:positionV>
              <wp:extent cx="257048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570480" cy="165735"/>
                      </a:xfrm>
                      <a:prstGeom prst="rect">
                        <a:avLst/>
                      </a:prstGeom>
                    </wps:spPr>
                    <wps:txbx>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Sư</w:t>
                          </w:r>
                          <w:r>
                            <w:rPr>
                              <w:i/>
                              <w:spacing w:val="-5"/>
                              <w:sz w:val="20"/>
                            </w:rPr>
                            <w:t> </w:t>
                          </w:r>
                          <w:r>
                            <w:rPr>
                              <w:i/>
                              <w:sz w:val="20"/>
                            </w:rPr>
                            <w:t>cả</w:t>
                          </w:r>
                          <w:r>
                            <w:rPr>
                              <w:i/>
                              <w:spacing w:val="-2"/>
                              <w:sz w:val="20"/>
                            </w:rPr>
                            <w:t> </w:t>
                          </w:r>
                          <w:r>
                            <w:rPr>
                              <w:i/>
                              <w:sz w:val="20"/>
                            </w:rPr>
                            <w:t>Tịnh</w:t>
                          </w:r>
                          <w:r>
                            <w:rPr>
                              <w:i/>
                              <w:spacing w:val="-3"/>
                              <w:sz w:val="20"/>
                            </w:rPr>
                            <w:t> </w:t>
                          </w:r>
                          <w:r>
                            <w:rPr>
                              <w:i/>
                              <w:sz w:val="20"/>
                            </w:rPr>
                            <w:t>Sự</w:t>
                          </w:r>
                          <w:r>
                            <w:rPr>
                              <w:i/>
                              <w:spacing w:val="-2"/>
                              <w:sz w:val="20"/>
                            </w:rPr>
                            <w:t> </w:t>
                          </w:r>
                          <w:r>
                            <w:rPr>
                              <w:i/>
                              <w:sz w:val="20"/>
                            </w:rPr>
                            <w:t>(Mahāthero</w:t>
                          </w:r>
                          <w:r>
                            <w:rPr>
                              <w:i/>
                              <w:spacing w:val="-3"/>
                              <w:sz w:val="20"/>
                            </w:rPr>
                            <w:t> </w:t>
                          </w:r>
                          <w:r>
                            <w:rPr>
                              <w:i/>
                              <w:spacing w:val="-2"/>
                              <w:sz w:val="20"/>
                            </w:rPr>
                            <w:t>Santakicco).</w:t>
                          </w:r>
                        </w:p>
                      </w:txbxContent>
                    </wps:txbx>
                    <wps:bodyPr wrap="square" lIns="0" tIns="0" rIns="0" bIns="0" rtlCol="0">
                      <a:noAutofit/>
                    </wps:bodyPr>
                  </wps:wsp>
                </a:graphicData>
              </a:graphic>
            </wp:anchor>
          </w:drawing>
        </mc:Choice>
        <mc:Fallback>
          <w:pict>
            <v:shape style="position:absolute;margin-left:290.049988pt;margin-top:29.364508pt;width:202.4pt;height:13.05pt;mso-position-horizontal-relative:page;mso-position-vertical-relative:page;z-index:-23954432" type="#_x0000_t202" id="docshape9" filled="false" stroked="false">
              <v:textbox inset="0,0,0,0">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Sư</w:t>
                    </w:r>
                    <w:r>
                      <w:rPr>
                        <w:i/>
                        <w:spacing w:val="-5"/>
                        <w:sz w:val="20"/>
                      </w:rPr>
                      <w:t> </w:t>
                    </w:r>
                    <w:r>
                      <w:rPr>
                        <w:i/>
                        <w:sz w:val="20"/>
                      </w:rPr>
                      <w:t>cả</w:t>
                    </w:r>
                    <w:r>
                      <w:rPr>
                        <w:i/>
                        <w:spacing w:val="-2"/>
                        <w:sz w:val="20"/>
                      </w:rPr>
                      <w:t> </w:t>
                    </w:r>
                    <w:r>
                      <w:rPr>
                        <w:i/>
                        <w:sz w:val="20"/>
                      </w:rPr>
                      <w:t>Tịnh</w:t>
                    </w:r>
                    <w:r>
                      <w:rPr>
                        <w:i/>
                        <w:spacing w:val="-3"/>
                        <w:sz w:val="20"/>
                      </w:rPr>
                      <w:t> </w:t>
                    </w:r>
                    <w:r>
                      <w:rPr>
                        <w:i/>
                        <w:sz w:val="20"/>
                      </w:rPr>
                      <w:t>Sự</w:t>
                    </w:r>
                    <w:r>
                      <w:rPr>
                        <w:i/>
                        <w:spacing w:val="-2"/>
                        <w:sz w:val="20"/>
                      </w:rPr>
                      <w:t> </w:t>
                    </w:r>
                    <w:r>
                      <w:rPr>
                        <w:i/>
                        <w:sz w:val="20"/>
                      </w:rPr>
                      <w:t>(Mahāthero</w:t>
                    </w:r>
                    <w:r>
                      <w:rPr>
                        <w:i/>
                        <w:spacing w:val="-3"/>
                        <w:sz w:val="20"/>
                      </w:rPr>
                      <w:t> </w:t>
                    </w:r>
                    <w:r>
                      <w:rPr>
                        <w:i/>
                        <w:spacing w:val="-2"/>
                        <w:sz w:val="20"/>
                      </w:rPr>
                      <w:t>Santakicco).</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9362560">
              <wp:simplePos x="0" y="0"/>
              <wp:positionH relativeFrom="page">
                <wp:posOffset>611123</wp:posOffset>
              </wp:positionH>
              <wp:positionV relativeFrom="page">
                <wp:posOffset>557783</wp:posOffset>
              </wp:positionV>
              <wp:extent cx="6160135" cy="63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3.919994pt;width:485.02pt;height:.48pt;mso-position-horizontal-relative:page;mso-position-vertical-relative:page;z-index:-23953920" id="docshape10"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79363072">
              <wp:simplePos x="0" y="0"/>
              <wp:positionH relativeFrom="page">
                <wp:posOffset>1086408</wp:posOffset>
              </wp:positionH>
              <wp:positionV relativeFrom="page">
                <wp:posOffset>350069</wp:posOffset>
              </wp:positionV>
              <wp:extent cx="4316095"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316095" cy="165735"/>
                      </a:xfrm>
                      <a:prstGeom prst="rect">
                        <a:avLst/>
                      </a:prstGeom>
                    </wps:spPr>
                    <wps:txbx>
                      <w:txbxContent>
                        <w:p>
                          <w:pPr>
                            <w:spacing w:before="10"/>
                            <w:ind w:left="20" w:right="0" w:firstLine="0"/>
                            <w:jc w:val="left"/>
                            <w:rPr>
                              <w:i/>
                              <w:sz w:val="20"/>
                            </w:rPr>
                          </w:pPr>
                          <w:r>
                            <w:rPr>
                              <w:i/>
                              <w:sz w:val="20"/>
                            </w:rPr>
                            <w:t>Tạng</w:t>
                          </w:r>
                          <w:r>
                            <w:rPr>
                              <w:i/>
                              <w:spacing w:val="-4"/>
                              <w:sz w:val="20"/>
                            </w:rPr>
                            <w:t> </w:t>
                          </w:r>
                          <w:r>
                            <w:rPr>
                              <w:i/>
                              <w:sz w:val="20"/>
                            </w:rPr>
                            <w:t>Vô</w:t>
                          </w:r>
                          <w:r>
                            <w:rPr>
                              <w:i/>
                              <w:spacing w:val="-3"/>
                              <w:sz w:val="20"/>
                            </w:rPr>
                            <w:t> </w:t>
                          </w:r>
                          <w:r>
                            <w:rPr>
                              <w:i/>
                              <w:sz w:val="20"/>
                            </w:rPr>
                            <w:t>Tỷ</w:t>
                          </w:r>
                          <w:r>
                            <w:rPr>
                              <w:i/>
                              <w:spacing w:val="-4"/>
                              <w:sz w:val="20"/>
                            </w:rPr>
                            <w:t> </w:t>
                          </w:r>
                          <w:r>
                            <w:rPr>
                              <w:i/>
                              <w:sz w:val="20"/>
                            </w:rPr>
                            <w:t>Pháp</w:t>
                          </w:r>
                          <w:r>
                            <w:rPr>
                              <w:i/>
                              <w:spacing w:val="-2"/>
                              <w:sz w:val="20"/>
                            </w:rPr>
                            <w:t> </w:t>
                          </w:r>
                          <w:r>
                            <w:rPr>
                              <w:i/>
                              <w:sz w:val="20"/>
                            </w:rPr>
                            <w:t>(Abhidhammapiṭaka)</w:t>
                          </w:r>
                          <w:r>
                            <w:rPr>
                              <w:i/>
                              <w:spacing w:val="-3"/>
                              <w:sz w:val="20"/>
                            </w:rPr>
                            <w:t> </w:t>
                          </w:r>
                          <w:r>
                            <w:rPr>
                              <w:i/>
                              <w:sz w:val="20"/>
                            </w:rPr>
                            <w:t>–</w:t>
                          </w:r>
                          <w:r>
                            <w:rPr>
                              <w:i/>
                              <w:spacing w:val="-3"/>
                              <w:sz w:val="20"/>
                            </w:rPr>
                            <w:t> </w:t>
                          </w:r>
                          <w:r>
                            <w:rPr>
                              <w:i/>
                              <w:sz w:val="20"/>
                            </w:rPr>
                            <w:t>Bộ</w:t>
                          </w:r>
                          <w:r>
                            <w:rPr>
                              <w:i/>
                              <w:spacing w:val="-4"/>
                              <w:sz w:val="20"/>
                            </w:rPr>
                            <w:t> </w:t>
                          </w:r>
                          <w:r>
                            <w:rPr>
                              <w:i/>
                              <w:sz w:val="20"/>
                            </w:rPr>
                            <w:t>Vị</w:t>
                          </w:r>
                          <w:r>
                            <w:rPr>
                              <w:i/>
                              <w:spacing w:val="-5"/>
                              <w:sz w:val="20"/>
                            </w:rPr>
                            <w:t> </w:t>
                          </w:r>
                          <w:r>
                            <w:rPr>
                              <w:i/>
                              <w:sz w:val="20"/>
                            </w:rPr>
                            <w:t>Trí</w:t>
                          </w:r>
                          <w:r>
                            <w:rPr>
                              <w:i/>
                              <w:spacing w:val="-3"/>
                              <w:sz w:val="20"/>
                            </w:rPr>
                            <w:t> </w:t>
                          </w:r>
                          <w:r>
                            <w:rPr>
                              <w:i/>
                              <w:sz w:val="20"/>
                            </w:rPr>
                            <w:t>(Paṭṭhāna)</w:t>
                          </w:r>
                          <w:r>
                            <w:rPr>
                              <w:i/>
                              <w:spacing w:val="-4"/>
                              <w:sz w:val="20"/>
                            </w:rPr>
                            <w:t> </w:t>
                          </w:r>
                          <w:r>
                            <w:rPr>
                              <w:i/>
                              <w:sz w:val="20"/>
                            </w:rPr>
                            <w:t>–</w:t>
                          </w:r>
                          <w:r>
                            <w:rPr>
                              <w:i/>
                              <w:spacing w:val="-4"/>
                              <w:sz w:val="20"/>
                            </w:rPr>
                            <w:t> </w:t>
                          </w:r>
                          <w:r>
                            <w:rPr>
                              <w:i/>
                              <w:sz w:val="20"/>
                            </w:rPr>
                            <w:t>Quyển</w:t>
                          </w:r>
                          <w:r>
                            <w:rPr>
                              <w:i/>
                              <w:spacing w:val="-5"/>
                              <w:sz w:val="20"/>
                            </w:rPr>
                            <w:t> </w:t>
                          </w:r>
                          <w:r>
                            <w:rPr>
                              <w:i/>
                              <w:sz w:val="20"/>
                            </w:rPr>
                            <w:t>3</w:t>
                          </w:r>
                          <w:r>
                            <w:rPr>
                              <w:i/>
                              <w:spacing w:val="-3"/>
                              <w:sz w:val="20"/>
                            </w:rPr>
                            <w:t> </w:t>
                          </w:r>
                          <w:r>
                            <w:rPr>
                              <w:i/>
                              <w:sz w:val="20"/>
                            </w:rPr>
                            <w:t>(Cảo</w:t>
                          </w:r>
                          <w:r>
                            <w:rPr>
                              <w:i/>
                              <w:spacing w:val="-3"/>
                              <w:sz w:val="20"/>
                            </w:rPr>
                            <w:t> </w:t>
                          </w:r>
                          <w:r>
                            <w:rPr>
                              <w:i/>
                              <w:spacing w:val="-4"/>
                              <w:sz w:val="20"/>
                            </w:rPr>
                            <w:t>bản)</w:t>
                          </w:r>
                        </w:p>
                      </w:txbxContent>
                    </wps:txbx>
                    <wps:bodyPr wrap="square" lIns="0" tIns="0" rIns="0" bIns="0" rtlCol="0">
                      <a:noAutofit/>
                    </wps:bodyPr>
                  </wps:wsp>
                </a:graphicData>
              </a:graphic>
            </wp:anchor>
          </w:drawing>
        </mc:Choice>
        <mc:Fallback>
          <w:pict>
            <v:shape style="position:absolute;margin-left:85.543999pt;margin-top:27.564507pt;width:339.85pt;height:13.05pt;mso-position-horizontal-relative:page;mso-position-vertical-relative:page;z-index:-23953408" type="#_x0000_t202" id="docshape11" filled="false" stroked="false">
              <v:textbox inset="0,0,0,0">
                <w:txbxContent>
                  <w:p>
                    <w:pPr>
                      <w:spacing w:before="10"/>
                      <w:ind w:left="20" w:right="0" w:firstLine="0"/>
                      <w:jc w:val="left"/>
                      <w:rPr>
                        <w:i/>
                        <w:sz w:val="20"/>
                      </w:rPr>
                    </w:pPr>
                    <w:r>
                      <w:rPr>
                        <w:i/>
                        <w:sz w:val="20"/>
                      </w:rPr>
                      <w:t>Tạng</w:t>
                    </w:r>
                    <w:r>
                      <w:rPr>
                        <w:i/>
                        <w:spacing w:val="-4"/>
                        <w:sz w:val="20"/>
                      </w:rPr>
                      <w:t> </w:t>
                    </w:r>
                    <w:r>
                      <w:rPr>
                        <w:i/>
                        <w:sz w:val="20"/>
                      </w:rPr>
                      <w:t>Vô</w:t>
                    </w:r>
                    <w:r>
                      <w:rPr>
                        <w:i/>
                        <w:spacing w:val="-3"/>
                        <w:sz w:val="20"/>
                      </w:rPr>
                      <w:t> </w:t>
                    </w:r>
                    <w:r>
                      <w:rPr>
                        <w:i/>
                        <w:sz w:val="20"/>
                      </w:rPr>
                      <w:t>Tỷ</w:t>
                    </w:r>
                    <w:r>
                      <w:rPr>
                        <w:i/>
                        <w:spacing w:val="-4"/>
                        <w:sz w:val="20"/>
                      </w:rPr>
                      <w:t> </w:t>
                    </w:r>
                    <w:r>
                      <w:rPr>
                        <w:i/>
                        <w:sz w:val="20"/>
                      </w:rPr>
                      <w:t>Pháp</w:t>
                    </w:r>
                    <w:r>
                      <w:rPr>
                        <w:i/>
                        <w:spacing w:val="-2"/>
                        <w:sz w:val="20"/>
                      </w:rPr>
                      <w:t> </w:t>
                    </w:r>
                    <w:r>
                      <w:rPr>
                        <w:i/>
                        <w:sz w:val="20"/>
                      </w:rPr>
                      <w:t>(Abhidhammapiṭaka)</w:t>
                    </w:r>
                    <w:r>
                      <w:rPr>
                        <w:i/>
                        <w:spacing w:val="-3"/>
                        <w:sz w:val="20"/>
                      </w:rPr>
                      <w:t> </w:t>
                    </w:r>
                    <w:r>
                      <w:rPr>
                        <w:i/>
                        <w:sz w:val="20"/>
                      </w:rPr>
                      <w:t>–</w:t>
                    </w:r>
                    <w:r>
                      <w:rPr>
                        <w:i/>
                        <w:spacing w:val="-3"/>
                        <w:sz w:val="20"/>
                      </w:rPr>
                      <w:t> </w:t>
                    </w:r>
                    <w:r>
                      <w:rPr>
                        <w:i/>
                        <w:sz w:val="20"/>
                      </w:rPr>
                      <w:t>Bộ</w:t>
                    </w:r>
                    <w:r>
                      <w:rPr>
                        <w:i/>
                        <w:spacing w:val="-4"/>
                        <w:sz w:val="20"/>
                      </w:rPr>
                      <w:t> </w:t>
                    </w:r>
                    <w:r>
                      <w:rPr>
                        <w:i/>
                        <w:sz w:val="20"/>
                      </w:rPr>
                      <w:t>Vị</w:t>
                    </w:r>
                    <w:r>
                      <w:rPr>
                        <w:i/>
                        <w:spacing w:val="-5"/>
                        <w:sz w:val="20"/>
                      </w:rPr>
                      <w:t> </w:t>
                    </w:r>
                    <w:r>
                      <w:rPr>
                        <w:i/>
                        <w:sz w:val="20"/>
                      </w:rPr>
                      <w:t>Trí</w:t>
                    </w:r>
                    <w:r>
                      <w:rPr>
                        <w:i/>
                        <w:spacing w:val="-3"/>
                        <w:sz w:val="20"/>
                      </w:rPr>
                      <w:t> </w:t>
                    </w:r>
                    <w:r>
                      <w:rPr>
                        <w:i/>
                        <w:sz w:val="20"/>
                      </w:rPr>
                      <w:t>(Paṭṭhāna)</w:t>
                    </w:r>
                    <w:r>
                      <w:rPr>
                        <w:i/>
                        <w:spacing w:val="-4"/>
                        <w:sz w:val="20"/>
                      </w:rPr>
                      <w:t> </w:t>
                    </w:r>
                    <w:r>
                      <w:rPr>
                        <w:i/>
                        <w:sz w:val="20"/>
                      </w:rPr>
                      <w:t>–</w:t>
                    </w:r>
                    <w:r>
                      <w:rPr>
                        <w:i/>
                        <w:spacing w:val="-4"/>
                        <w:sz w:val="20"/>
                      </w:rPr>
                      <w:t> </w:t>
                    </w:r>
                    <w:r>
                      <w:rPr>
                        <w:i/>
                        <w:sz w:val="20"/>
                      </w:rPr>
                      <w:t>Quyển</w:t>
                    </w:r>
                    <w:r>
                      <w:rPr>
                        <w:i/>
                        <w:spacing w:val="-5"/>
                        <w:sz w:val="20"/>
                      </w:rPr>
                      <w:t> </w:t>
                    </w:r>
                    <w:r>
                      <w:rPr>
                        <w:i/>
                        <w:sz w:val="20"/>
                      </w:rPr>
                      <w:t>3</w:t>
                    </w:r>
                    <w:r>
                      <w:rPr>
                        <w:i/>
                        <w:spacing w:val="-3"/>
                        <w:sz w:val="20"/>
                      </w:rPr>
                      <w:t> </w:t>
                    </w:r>
                    <w:r>
                      <w:rPr>
                        <w:i/>
                        <w:sz w:val="20"/>
                      </w:rPr>
                      <w:t>(Cảo</w:t>
                    </w:r>
                    <w:r>
                      <w:rPr>
                        <w:i/>
                        <w:spacing w:val="-3"/>
                        <w:sz w:val="20"/>
                      </w:rPr>
                      <w:t> </w:t>
                    </w:r>
                    <w:r>
                      <w:rPr>
                        <w:i/>
                        <w:spacing w:val="-4"/>
                        <w:sz w:val="20"/>
                      </w:rPr>
                      <w:t>bản)</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63584">
              <wp:simplePos x="0" y="0"/>
              <wp:positionH relativeFrom="page">
                <wp:posOffset>6550914</wp:posOffset>
              </wp:positionH>
              <wp:positionV relativeFrom="page">
                <wp:posOffset>350069</wp:posOffset>
              </wp:positionV>
              <wp:extent cx="25336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53365" cy="165735"/>
                      </a:xfrm>
                      <a:prstGeom prst="rect">
                        <a:avLst/>
                      </a:prstGeom>
                    </wps:spPr>
                    <wps:txbx>
                      <w:txbxContent>
                        <w:p>
                          <w:pPr>
                            <w:spacing w:before="10"/>
                            <w:ind w:left="2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101</w:t>
                          </w:r>
                          <w:r>
                            <w:rPr>
                              <w:i/>
                              <w:spacing w:val="-5"/>
                              <w:sz w:val="20"/>
                            </w:rPr>
                            <w:fldChar w:fldCharType="end"/>
                          </w:r>
                        </w:p>
                      </w:txbxContent>
                    </wps:txbx>
                    <wps:bodyPr wrap="square" lIns="0" tIns="0" rIns="0" bIns="0" rtlCol="0">
                      <a:noAutofit/>
                    </wps:bodyPr>
                  </wps:wsp>
                </a:graphicData>
              </a:graphic>
            </wp:anchor>
          </w:drawing>
        </mc:Choice>
        <mc:Fallback>
          <w:pict>
            <v:shape style="position:absolute;margin-left:515.820007pt;margin-top:27.564507pt;width:19.95pt;height:13.05pt;mso-position-horizontal-relative:page;mso-position-vertical-relative:page;z-index:-23952896" type="#_x0000_t202" id="docshape12" filled="false" stroked="false">
              <v:textbox inset="0,0,0,0">
                <w:txbxContent>
                  <w:p>
                    <w:pPr>
                      <w:spacing w:before="10"/>
                      <w:ind w:left="2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101</w:t>
                    </w:r>
                    <w:r>
                      <w:rPr>
                        <w:i/>
                        <w:spacing w:val="-5"/>
                        <w:sz w:val="20"/>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9364096">
              <wp:simplePos x="0" y="0"/>
              <wp:positionH relativeFrom="page">
                <wp:posOffset>611123</wp:posOffset>
              </wp:positionH>
              <wp:positionV relativeFrom="page">
                <wp:posOffset>557783</wp:posOffset>
              </wp:positionV>
              <wp:extent cx="6160135" cy="635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3.919994pt;width:485.02pt;height:.48pt;mso-position-horizontal-relative:page;mso-position-vertical-relative:page;z-index:-23952384" id="docshape57"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79364608">
              <wp:simplePos x="0" y="0"/>
              <wp:positionH relativeFrom="page">
                <wp:posOffset>591312</wp:posOffset>
              </wp:positionH>
              <wp:positionV relativeFrom="page">
                <wp:posOffset>350069</wp:posOffset>
              </wp:positionV>
              <wp:extent cx="281305" cy="16573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81305" cy="165735"/>
                      </a:xfrm>
                      <a:prstGeom prst="rect">
                        <a:avLst/>
                      </a:prstGeom>
                    </wps:spPr>
                    <wps:txbx>
                      <w:txbxContent>
                        <w:p>
                          <w:pPr>
                            <w:spacing w:before="10"/>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214</w:t>
                          </w:r>
                          <w:r>
                            <w:rPr>
                              <w:i/>
                              <w:spacing w:val="-5"/>
                              <w:sz w:val="20"/>
                            </w:rPr>
                            <w:fldChar w:fldCharType="end"/>
                          </w:r>
                        </w:p>
                      </w:txbxContent>
                    </wps:txbx>
                    <wps:bodyPr wrap="square" lIns="0" tIns="0" rIns="0" bIns="0" rtlCol="0">
                      <a:noAutofit/>
                    </wps:bodyPr>
                  </wps:wsp>
                </a:graphicData>
              </a:graphic>
            </wp:anchor>
          </w:drawing>
        </mc:Choice>
        <mc:Fallback>
          <w:pict>
            <v:shape style="position:absolute;margin-left:46.560001pt;margin-top:27.564507pt;width:22.15pt;height:13.05pt;mso-position-horizontal-relative:page;mso-position-vertical-relative:page;z-index:-23951872" type="#_x0000_t202" id="docshape58" filled="false" stroked="false">
              <v:textbox inset="0,0,0,0">
                <w:txbxContent>
                  <w:p>
                    <w:pPr>
                      <w:spacing w:before="10"/>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214</w:t>
                    </w:r>
                    <w:r>
                      <w:rPr>
                        <w: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365120">
              <wp:simplePos x="0" y="0"/>
              <wp:positionH relativeFrom="page">
                <wp:posOffset>3895471</wp:posOffset>
              </wp:positionH>
              <wp:positionV relativeFrom="page">
                <wp:posOffset>350069</wp:posOffset>
              </wp:positionV>
              <wp:extent cx="2569210" cy="1657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569210" cy="165735"/>
                      </a:xfrm>
                      <a:prstGeom prst="rect">
                        <a:avLst/>
                      </a:prstGeom>
                    </wps:spPr>
                    <wps:txbx>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Sư</w:t>
                          </w:r>
                          <w:r>
                            <w:rPr>
                              <w:i/>
                              <w:spacing w:val="-4"/>
                              <w:sz w:val="20"/>
                            </w:rPr>
                            <w:t> </w:t>
                          </w:r>
                          <w:r>
                            <w:rPr>
                              <w:i/>
                              <w:sz w:val="20"/>
                            </w:rPr>
                            <w:t>cả</w:t>
                          </w:r>
                          <w:r>
                            <w:rPr>
                              <w:i/>
                              <w:spacing w:val="-4"/>
                              <w:sz w:val="20"/>
                            </w:rPr>
                            <w:t> </w:t>
                          </w:r>
                          <w:r>
                            <w:rPr>
                              <w:i/>
                              <w:sz w:val="20"/>
                            </w:rPr>
                            <w:t>Tịnh</w:t>
                          </w:r>
                          <w:r>
                            <w:rPr>
                              <w:i/>
                              <w:spacing w:val="-3"/>
                              <w:sz w:val="20"/>
                            </w:rPr>
                            <w:t> </w:t>
                          </w:r>
                          <w:r>
                            <w:rPr>
                              <w:i/>
                              <w:sz w:val="20"/>
                            </w:rPr>
                            <w:t>Sự</w:t>
                          </w:r>
                          <w:r>
                            <w:rPr>
                              <w:i/>
                              <w:spacing w:val="-1"/>
                              <w:sz w:val="20"/>
                            </w:rPr>
                            <w:t> </w:t>
                          </w:r>
                          <w:r>
                            <w:rPr>
                              <w:i/>
                              <w:sz w:val="20"/>
                            </w:rPr>
                            <w:t>(Mahāthero</w:t>
                          </w:r>
                          <w:r>
                            <w:rPr>
                              <w:i/>
                              <w:spacing w:val="-3"/>
                              <w:sz w:val="20"/>
                            </w:rPr>
                            <w:t> </w:t>
                          </w:r>
                          <w:r>
                            <w:rPr>
                              <w:i/>
                              <w:spacing w:val="-2"/>
                              <w:sz w:val="20"/>
                            </w:rPr>
                            <w:t>Santakicco).</w:t>
                          </w:r>
                        </w:p>
                      </w:txbxContent>
                    </wps:txbx>
                    <wps:bodyPr wrap="square" lIns="0" tIns="0" rIns="0" bIns="0" rtlCol="0">
                      <a:noAutofit/>
                    </wps:bodyPr>
                  </wps:wsp>
                </a:graphicData>
              </a:graphic>
            </wp:anchor>
          </w:drawing>
        </mc:Choice>
        <mc:Fallback>
          <w:pict>
            <v:shape style="position:absolute;margin-left:306.730011pt;margin-top:27.564507pt;width:202.3pt;height:13.05pt;mso-position-horizontal-relative:page;mso-position-vertical-relative:page;z-index:-23951360" type="#_x0000_t202" id="docshape59" filled="false" stroked="false">
              <v:textbox inset="0,0,0,0">
                <w:txbxContent>
                  <w:p>
                    <w:pPr>
                      <w:spacing w:before="10"/>
                      <w:ind w:left="20" w:right="0" w:firstLine="0"/>
                      <w:jc w:val="left"/>
                      <w:rPr>
                        <w:i/>
                        <w:sz w:val="20"/>
                      </w:rPr>
                    </w:pPr>
                    <w:r>
                      <w:rPr>
                        <w:i/>
                        <w:sz w:val="20"/>
                      </w:rPr>
                      <w:t>Việt</w:t>
                    </w:r>
                    <w:r>
                      <w:rPr>
                        <w:i/>
                        <w:spacing w:val="-4"/>
                        <w:sz w:val="20"/>
                      </w:rPr>
                      <w:t> </w:t>
                    </w:r>
                    <w:r>
                      <w:rPr>
                        <w:i/>
                        <w:sz w:val="20"/>
                      </w:rPr>
                      <w:t>dịch:</w:t>
                    </w:r>
                    <w:r>
                      <w:rPr>
                        <w:i/>
                        <w:spacing w:val="-3"/>
                        <w:sz w:val="20"/>
                      </w:rPr>
                      <w:t> </w:t>
                    </w:r>
                    <w:r>
                      <w:rPr>
                        <w:i/>
                        <w:sz w:val="20"/>
                      </w:rPr>
                      <w:t>Sư</w:t>
                    </w:r>
                    <w:r>
                      <w:rPr>
                        <w:i/>
                        <w:spacing w:val="-4"/>
                        <w:sz w:val="20"/>
                      </w:rPr>
                      <w:t> </w:t>
                    </w:r>
                    <w:r>
                      <w:rPr>
                        <w:i/>
                        <w:sz w:val="20"/>
                      </w:rPr>
                      <w:t>cả</w:t>
                    </w:r>
                    <w:r>
                      <w:rPr>
                        <w:i/>
                        <w:spacing w:val="-4"/>
                        <w:sz w:val="20"/>
                      </w:rPr>
                      <w:t> </w:t>
                    </w:r>
                    <w:r>
                      <w:rPr>
                        <w:i/>
                        <w:sz w:val="20"/>
                      </w:rPr>
                      <w:t>Tịnh</w:t>
                    </w:r>
                    <w:r>
                      <w:rPr>
                        <w:i/>
                        <w:spacing w:val="-3"/>
                        <w:sz w:val="20"/>
                      </w:rPr>
                      <w:t> </w:t>
                    </w:r>
                    <w:r>
                      <w:rPr>
                        <w:i/>
                        <w:sz w:val="20"/>
                      </w:rPr>
                      <w:t>Sự</w:t>
                    </w:r>
                    <w:r>
                      <w:rPr>
                        <w:i/>
                        <w:spacing w:val="-1"/>
                        <w:sz w:val="20"/>
                      </w:rPr>
                      <w:t> </w:t>
                    </w:r>
                    <w:r>
                      <w:rPr>
                        <w:i/>
                        <w:sz w:val="20"/>
                      </w:rPr>
                      <w:t>(Mahāthero</w:t>
                    </w:r>
                    <w:r>
                      <w:rPr>
                        <w:i/>
                        <w:spacing w:val="-3"/>
                        <w:sz w:val="20"/>
                      </w:rPr>
                      <w:t> </w:t>
                    </w:r>
                    <w:r>
                      <w:rPr>
                        <w:i/>
                        <w:spacing w:val="-2"/>
                        <w:sz w:val="20"/>
                      </w:rPr>
                      <w:t>Santakicco).</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79365632">
              <wp:simplePos x="0" y="0"/>
              <wp:positionH relativeFrom="page">
                <wp:posOffset>611123</wp:posOffset>
              </wp:positionH>
              <wp:positionV relativeFrom="page">
                <wp:posOffset>557783</wp:posOffset>
              </wp:positionV>
              <wp:extent cx="6160135" cy="63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3.919994pt;width:485.02pt;height:.48pt;mso-position-horizontal-relative:page;mso-position-vertical-relative:page;z-index:-23950848" id="docshape60"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79366144">
              <wp:simplePos x="0" y="0"/>
              <wp:positionH relativeFrom="page">
                <wp:posOffset>1086408</wp:posOffset>
              </wp:positionH>
              <wp:positionV relativeFrom="page">
                <wp:posOffset>350069</wp:posOffset>
              </wp:positionV>
              <wp:extent cx="4316095" cy="1657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316095" cy="165735"/>
                      </a:xfrm>
                      <a:prstGeom prst="rect">
                        <a:avLst/>
                      </a:prstGeom>
                    </wps:spPr>
                    <wps:txbx>
                      <w:txbxContent>
                        <w:p>
                          <w:pPr>
                            <w:spacing w:before="10"/>
                            <w:ind w:left="20" w:right="0" w:firstLine="0"/>
                            <w:jc w:val="left"/>
                            <w:rPr>
                              <w:i/>
                              <w:sz w:val="20"/>
                            </w:rPr>
                          </w:pPr>
                          <w:r>
                            <w:rPr>
                              <w:i/>
                              <w:sz w:val="20"/>
                            </w:rPr>
                            <w:t>Tạng</w:t>
                          </w:r>
                          <w:r>
                            <w:rPr>
                              <w:i/>
                              <w:spacing w:val="-4"/>
                              <w:sz w:val="20"/>
                            </w:rPr>
                            <w:t> </w:t>
                          </w:r>
                          <w:r>
                            <w:rPr>
                              <w:i/>
                              <w:sz w:val="20"/>
                            </w:rPr>
                            <w:t>Vô</w:t>
                          </w:r>
                          <w:r>
                            <w:rPr>
                              <w:i/>
                              <w:spacing w:val="-3"/>
                              <w:sz w:val="20"/>
                            </w:rPr>
                            <w:t> </w:t>
                          </w:r>
                          <w:r>
                            <w:rPr>
                              <w:i/>
                              <w:sz w:val="20"/>
                            </w:rPr>
                            <w:t>Tỷ</w:t>
                          </w:r>
                          <w:r>
                            <w:rPr>
                              <w:i/>
                              <w:spacing w:val="-4"/>
                              <w:sz w:val="20"/>
                            </w:rPr>
                            <w:t> </w:t>
                          </w:r>
                          <w:r>
                            <w:rPr>
                              <w:i/>
                              <w:sz w:val="20"/>
                            </w:rPr>
                            <w:t>Pháp</w:t>
                          </w:r>
                          <w:r>
                            <w:rPr>
                              <w:i/>
                              <w:spacing w:val="-2"/>
                              <w:sz w:val="20"/>
                            </w:rPr>
                            <w:t> </w:t>
                          </w:r>
                          <w:r>
                            <w:rPr>
                              <w:i/>
                              <w:sz w:val="20"/>
                            </w:rPr>
                            <w:t>(Abhidhammapiṭaka)</w:t>
                          </w:r>
                          <w:r>
                            <w:rPr>
                              <w:i/>
                              <w:spacing w:val="-3"/>
                              <w:sz w:val="20"/>
                            </w:rPr>
                            <w:t> </w:t>
                          </w:r>
                          <w:r>
                            <w:rPr>
                              <w:i/>
                              <w:sz w:val="20"/>
                            </w:rPr>
                            <w:t>–</w:t>
                          </w:r>
                          <w:r>
                            <w:rPr>
                              <w:i/>
                              <w:spacing w:val="-3"/>
                              <w:sz w:val="20"/>
                            </w:rPr>
                            <w:t> </w:t>
                          </w:r>
                          <w:r>
                            <w:rPr>
                              <w:i/>
                              <w:sz w:val="20"/>
                            </w:rPr>
                            <w:t>Bộ</w:t>
                          </w:r>
                          <w:r>
                            <w:rPr>
                              <w:i/>
                              <w:spacing w:val="-4"/>
                              <w:sz w:val="20"/>
                            </w:rPr>
                            <w:t> </w:t>
                          </w:r>
                          <w:r>
                            <w:rPr>
                              <w:i/>
                              <w:sz w:val="20"/>
                            </w:rPr>
                            <w:t>Vị</w:t>
                          </w:r>
                          <w:r>
                            <w:rPr>
                              <w:i/>
                              <w:spacing w:val="-5"/>
                              <w:sz w:val="20"/>
                            </w:rPr>
                            <w:t> </w:t>
                          </w:r>
                          <w:r>
                            <w:rPr>
                              <w:i/>
                              <w:sz w:val="20"/>
                            </w:rPr>
                            <w:t>Trí</w:t>
                          </w:r>
                          <w:r>
                            <w:rPr>
                              <w:i/>
                              <w:spacing w:val="-3"/>
                              <w:sz w:val="20"/>
                            </w:rPr>
                            <w:t> </w:t>
                          </w:r>
                          <w:r>
                            <w:rPr>
                              <w:i/>
                              <w:sz w:val="20"/>
                            </w:rPr>
                            <w:t>(Paṭṭhāna)</w:t>
                          </w:r>
                          <w:r>
                            <w:rPr>
                              <w:i/>
                              <w:spacing w:val="-4"/>
                              <w:sz w:val="20"/>
                            </w:rPr>
                            <w:t> </w:t>
                          </w:r>
                          <w:r>
                            <w:rPr>
                              <w:i/>
                              <w:sz w:val="20"/>
                            </w:rPr>
                            <w:t>–</w:t>
                          </w:r>
                          <w:r>
                            <w:rPr>
                              <w:i/>
                              <w:spacing w:val="-4"/>
                              <w:sz w:val="20"/>
                            </w:rPr>
                            <w:t> </w:t>
                          </w:r>
                          <w:r>
                            <w:rPr>
                              <w:i/>
                              <w:sz w:val="20"/>
                            </w:rPr>
                            <w:t>Quyển</w:t>
                          </w:r>
                          <w:r>
                            <w:rPr>
                              <w:i/>
                              <w:spacing w:val="-5"/>
                              <w:sz w:val="20"/>
                            </w:rPr>
                            <w:t> </w:t>
                          </w:r>
                          <w:r>
                            <w:rPr>
                              <w:i/>
                              <w:sz w:val="20"/>
                            </w:rPr>
                            <w:t>3</w:t>
                          </w:r>
                          <w:r>
                            <w:rPr>
                              <w:i/>
                              <w:spacing w:val="-3"/>
                              <w:sz w:val="20"/>
                            </w:rPr>
                            <w:t> </w:t>
                          </w:r>
                          <w:r>
                            <w:rPr>
                              <w:i/>
                              <w:sz w:val="20"/>
                            </w:rPr>
                            <w:t>(Cảo</w:t>
                          </w:r>
                          <w:r>
                            <w:rPr>
                              <w:i/>
                              <w:spacing w:val="-3"/>
                              <w:sz w:val="20"/>
                            </w:rPr>
                            <w:t> </w:t>
                          </w:r>
                          <w:r>
                            <w:rPr>
                              <w:i/>
                              <w:spacing w:val="-4"/>
                              <w:sz w:val="20"/>
                            </w:rPr>
                            <w:t>bản)</w:t>
                          </w:r>
                        </w:p>
                      </w:txbxContent>
                    </wps:txbx>
                    <wps:bodyPr wrap="square" lIns="0" tIns="0" rIns="0" bIns="0" rtlCol="0">
                      <a:noAutofit/>
                    </wps:bodyPr>
                  </wps:wsp>
                </a:graphicData>
              </a:graphic>
            </wp:anchor>
          </w:drawing>
        </mc:Choice>
        <mc:Fallback>
          <w:pict>
            <v:shape style="position:absolute;margin-left:85.543999pt;margin-top:27.564507pt;width:339.85pt;height:13.05pt;mso-position-horizontal-relative:page;mso-position-vertical-relative:page;z-index:-23950336" type="#_x0000_t202" id="docshape61" filled="false" stroked="false">
              <v:textbox inset="0,0,0,0">
                <w:txbxContent>
                  <w:p>
                    <w:pPr>
                      <w:spacing w:before="10"/>
                      <w:ind w:left="20" w:right="0" w:firstLine="0"/>
                      <w:jc w:val="left"/>
                      <w:rPr>
                        <w:i/>
                        <w:sz w:val="20"/>
                      </w:rPr>
                    </w:pPr>
                    <w:r>
                      <w:rPr>
                        <w:i/>
                        <w:sz w:val="20"/>
                      </w:rPr>
                      <w:t>Tạng</w:t>
                    </w:r>
                    <w:r>
                      <w:rPr>
                        <w:i/>
                        <w:spacing w:val="-4"/>
                        <w:sz w:val="20"/>
                      </w:rPr>
                      <w:t> </w:t>
                    </w:r>
                    <w:r>
                      <w:rPr>
                        <w:i/>
                        <w:sz w:val="20"/>
                      </w:rPr>
                      <w:t>Vô</w:t>
                    </w:r>
                    <w:r>
                      <w:rPr>
                        <w:i/>
                        <w:spacing w:val="-3"/>
                        <w:sz w:val="20"/>
                      </w:rPr>
                      <w:t> </w:t>
                    </w:r>
                    <w:r>
                      <w:rPr>
                        <w:i/>
                        <w:sz w:val="20"/>
                      </w:rPr>
                      <w:t>Tỷ</w:t>
                    </w:r>
                    <w:r>
                      <w:rPr>
                        <w:i/>
                        <w:spacing w:val="-4"/>
                        <w:sz w:val="20"/>
                      </w:rPr>
                      <w:t> </w:t>
                    </w:r>
                    <w:r>
                      <w:rPr>
                        <w:i/>
                        <w:sz w:val="20"/>
                      </w:rPr>
                      <w:t>Pháp</w:t>
                    </w:r>
                    <w:r>
                      <w:rPr>
                        <w:i/>
                        <w:spacing w:val="-2"/>
                        <w:sz w:val="20"/>
                      </w:rPr>
                      <w:t> </w:t>
                    </w:r>
                    <w:r>
                      <w:rPr>
                        <w:i/>
                        <w:sz w:val="20"/>
                      </w:rPr>
                      <w:t>(Abhidhammapiṭaka)</w:t>
                    </w:r>
                    <w:r>
                      <w:rPr>
                        <w:i/>
                        <w:spacing w:val="-3"/>
                        <w:sz w:val="20"/>
                      </w:rPr>
                      <w:t> </w:t>
                    </w:r>
                    <w:r>
                      <w:rPr>
                        <w:i/>
                        <w:sz w:val="20"/>
                      </w:rPr>
                      <w:t>–</w:t>
                    </w:r>
                    <w:r>
                      <w:rPr>
                        <w:i/>
                        <w:spacing w:val="-3"/>
                        <w:sz w:val="20"/>
                      </w:rPr>
                      <w:t> </w:t>
                    </w:r>
                    <w:r>
                      <w:rPr>
                        <w:i/>
                        <w:sz w:val="20"/>
                      </w:rPr>
                      <w:t>Bộ</w:t>
                    </w:r>
                    <w:r>
                      <w:rPr>
                        <w:i/>
                        <w:spacing w:val="-4"/>
                        <w:sz w:val="20"/>
                      </w:rPr>
                      <w:t> </w:t>
                    </w:r>
                    <w:r>
                      <w:rPr>
                        <w:i/>
                        <w:sz w:val="20"/>
                      </w:rPr>
                      <w:t>Vị</w:t>
                    </w:r>
                    <w:r>
                      <w:rPr>
                        <w:i/>
                        <w:spacing w:val="-5"/>
                        <w:sz w:val="20"/>
                      </w:rPr>
                      <w:t> </w:t>
                    </w:r>
                    <w:r>
                      <w:rPr>
                        <w:i/>
                        <w:sz w:val="20"/>
                      </w:rPr>
                      <w:t>Trí</w:t>
                    </w:r>
                    <w:r>
                      <w:rPr>
                        <w:i/>
                        <w:spacing w:val="-3"/>
                        <w:sz w:val="20"/>
                      </w:rPr>
                      <w:t> </w:t>
                    </w:r>
                    <w:r>
                      <w:rPr>
                        <w:i/>
                        <w:sz w:val="20"/>
                      </w:rPr>
                      <w:t>(Paṭṭhāna)</w:t>
                    </w:r>
                    <w:r>
                      <w:rPr>
                        <w:i/>
                        <w:spacing w:val="-4"/>
                        <w:sz w:val="20"/>
                      </w:rPr>
                      <w:t> </w:t>
                    </w:r>
                    <w:r>
                      <w:rPr>
                        <w:i/>
                        <w:sz w:val="20"/>
                      </w:rPr>
                      <w:t>–</w:t>
                    </w:r>
                    <w:r>
                      <w:rPr>
                        <w:i/>
                        <w:spacing w:val="-4"/>
                        <w:sz w:val="20"/>
                      </w:rPr>
                      <w:t> </w:t>
                    </w:r>
                    <w:r>
                      <w:rPr>
                        <w:i/>
                        <w:sz w:val="20"/>
                      </w:rPr>
                      <w:t>Quyển</w:t>
                    </w:r>
                    <w:r>
                      <w:rPr>
                        <w:i/>
                        <w:spacing w:val="-5"/>
                        <w:sz w:val="20"/>
                      </w:rPr>
                      <w:t> </w:t>
                    </w:r>
                    <w:r>
                      <w:rPr>
                        <w:i/>
                        <w:sz w:val="20"/>
                      </w:rPr>
                      <w:t>3</w:t>
                    </w:r>
                    <w:r>
                      <w:rPr>
                        <w:i/>
                        <w:spacing w:val="-3"/>
                        <w:sz w:val="20"/>
                      </w:rPr>
                      <w:t> </w:t>
                    </w:r>
                    <w:r>
                      <w:rPr>
                        <w:i/>
                        <w:sz w:val="20"/>
                      </w:rPr>
                      <w:t>(Cảo</w:t>
                    </w:r>
                    <w:r>
                      <w:rPr>
                        <w:i/>
                        <w:spacing w:val="-3"/>
                        <w:sz w:val="20"/>
                      </w:rPr>
                      <w:t> </w:t>
                    </w:r>
                    <w:r>
                      <w:rPr>
                        <w:i/>
                        <w:spacing w:val="-4"/>
                        <w:sz w:val="20"/>
                      </w:rPr>
                      <w:t>bản)</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66656">
              <wp:simplePos x="0" y="0"/>
              <wp:positionH relativeFrom="page">
                <wp:posOffset>6525514</wp:posOffset>
              </wp:positionH>
              <wp:positionV relativeFrom="page">
                <wp:posOffset>350069</wp:posOffset>
              </wp:positionV>
              <wp:extent cx="278765" cy="16573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78765" cy="165735"/>
                      </a:xfrm>
                      <a:prstGeom prst="rect">
                        <a:avLst/>
                      </a:prstGeom>
                    </wps:spPr>
                    <wps:txbx>
                      <w:txbxContent>
                        <w:p>
                          <w:pPr>
                            <w:spacing w:before="10"/>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215</w:t>
                          </w:r>
                          <w:r>
                            <w:rPr>
                              <w:i/>
                              <w:spacing w:val="-5"/>
                              <w:sz w:val="20"/>
                            </w:rPr>
                            <w:fldChar w:fldCharType="end"/>
                          </w:r>
                        </w:p>
                      </w:txbxContent>
                    </wps:txbx>
                    <wps:bodyPr wrap="square" lIns="0" tIns="0" rIns="0" bIns="0" rtlCol="0">
                      <a:noAutofit/>
                    </wps:bodyPr>
                  </wps:wsp>
                </a:graphicData>
              </a:graphic>
            </wp:anchor>
          </w:drawing>
        </mc:Choice>
        <mc:Fallback>
          <w:pict>
            <v:shape style="position:absolute;margin-left:513.820007pt;margin-top:27.564507pt;width:21.95pt;height:13.05pt;mso-position-horizontal-relative:page;mso-position-vertical-relative:page;z-index:-23949824" type="#_x0000_t202" id="docshape62" filled="false" stroked="false">
              <v:textbox inset="0,0,0,0">
                <w:txbxContent>
                  <w:p>
                    <w:pPr>
                      <w:spacing w:before="10"/>
                      <w:ind w:left="60" w:right="0" w:firstLine="0"/>
                      <w:jc w:val="left"/>
                      <w:rPr>
                        <w:i/>
                        <w:sz w:val="20"/>
                      </w:rPr>
                    </w:pPr>
                    <w:r>
                      <w:rPr>
                        <w:i/>
                        <w:spacing w:val="-5"/>
                        <w:sz w:val="20"/>
                      </w:rPr>
                      <w:fldChar w:fldCharType="begin"/>
                    </w:r>
                    <w:r>
                      <w:rPr>
                        <w:i/>
                        <w:spacing w:val="-5"/>
                        <w:sz w:val="20"/>
                      </w:rPr>
                      <w:instrText> PAGE </w:instrText>
                    </w:r>
                    <w:r>
                      <w:rPr>
                        <w:i/>
                        <w:spacing w:val="-5"/>
                        <w:sz w:val="20"/>
                      </w:rPr>
                      <w:fldChar w:fldCharType="separate"/>
                    </w:r>
                    <w:r>
                      <w:rPr>
                        <w:i/>
                        <w:spacing w:val="-5"/>
                        <w:sz w:val="20"/>
                      </w:rPr>
                      <w:t>215</w:t>
                    </w:r>
                    <w:r>
                      <w:rPr>
                        <w:i/>
                        <w:spacing w:val="-5"/>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993" w:hanging="284"/>
      </w:pPr>
      <w:rPr>
        <w:rFonts w:hint="default" w:ascii="Symbol" w:hAnsi="Symbol" w:eastAsia="Symbol" w:cs="Symbol"/>
        <w:spacing w:val="0"/>
        <w:w w:val="99"/>
        <w:lang w:val="vi" w:eastAsia="en-US" w:bidi="ar-SA"/>
      </w:rPr>
    </w:lvl>
    <w:lvl w:ilvl="1">
      <w:start w:val="0"/>
      <w:numFmt w:val="bullet"/>
      <w:lvlText w:val="•"/>
      <w:lvlJc w:val="left"/>
      <w:pPr>
        <w:ind w:left="720" w:hanging="284"/>
      </w:pPr>
      <w:rPr>
        <w:rFonts w:hint="default"/>
        <w:lang w:val="vi" w:eastAsia="en-US" w:bidi="ar-SA"/>
      </w:rPr>
    </w:lvl>
    <w:lvl w:ilvl="2">
      <w:start w:val="0"/>
      <w:numFmt w:val="bullet"/>
      <w:lvlText w:val="•"/>
      <w:lvlJc w:val="left"/>
      <w:pPr>
        <w:ind w:left="1000" w:hanging="284"/>
      </w:pPr>
      <w:rPr>
        <w:rFonts w:hint="default"/>
        <w:lang w:val="vi" w:eastAsia="en-US" w:bidi="ar-SA"/>
      </w:rPr>
    </w:lvl>
    <w:lvl w:ilvl="3">
      <w:start w:val="0"/>
      <w:numFmt w:val="bullet"/>
      <w:lvlText w:val="•"/>
      <w:lvlJc w:val="left"/>
      <w:pPr>
        <w:ind w:left="1140" w:hanging="284"/>
      </w:pPr>
      <w:rPr>
        <w:rFonts w:hint="default"/>
        <w:lang w:val="vi" w:eastAsia="en-US" w:bidi="ar-SA"/>
      </w:rPr>
    </w:lvl>
    <w:lvl w:ilvl="4">
      <w:start w:val="0"/>
      <w:numFmt w:val="bullet"/>
      <w:lvlText w:val="•"/>
      <w:lvlJc w:val="left"/>
      <w:pPr>
        <w:ind w:left="1280" w:hanging="284"/>
      </w:pPr>
      <w:rPr>
        <w:rFonts w:hint="default"/>
        <w:lang w:val="vi" w:eastAsia="en-US" w:bidi="ar-SA"/>
      </w:rPr>
    </w:lvl>
    <w:lvl w:ilvl="5">
      <w:start w:val="0"/>
      <w:numFmt w:val="bullet"/>
      <w:lvlText w:val="•"/>
      <w:lvlJc w:val="left"/>
      <w:pPr>
        <w:ind w:left="1420" w:hanging="284"/>
      </w:pPr>
      <w:rPr>
        <w:rFonts w:hint="default"/>
        <w:lang w:val="vi" w:eastAsia="en-US" w:bidi="ar-SA"/>
      </w:rPr>
    </w:lvl>
    <w:lvl w:ilvl="6">
      <w:start w:val="0"/>
      <w:numFmt w:val="bullet"/>
      <w:lvlText w:val="•"/>
      <w:lvlJc w:val="left"/>
      <w:pPr>
        <w:ind w:left="3120" w:hanging="284"/>
      </w:pPr>
      <w:rPr>
        <w:rFonts w:hint="default"/>
        <w:lang w:val="vi" w:eastAsia="en-US" w:bidi="ar-SA"/>
      </w:rPr>
    </w:lvl>
    <w:lvl w:ilvl="7">
      <w:start w:val="0"/>
      <w:numFmt w:val="bullet"/>
      <w:lvlText w:val="•"/>
      <w:lvlJc w:val="left"/>
      <w:pPr>
        <w:ind w:left="4821" w:hanging="284"/>
      </w:pPr>
      <w:rPr>
        <w:rFonts w:hint="default"/>
        <w:lang w:val="vi" w:eastAsia="en-US" w:bidi="ar-SA"/>
      </w:rPr>
    </w:lvl>
    <w:lvl w:ilvl="8">
      <w:start w:val="0"/>
      <w:numFmt w:val="bullet"/>
      <w:lvlText w:val="•"/>
      <w:lvlJc w:val="left"/>
      <w:pPr>
        <w:ind w:left="6521" w:hanging="284"/>
      </w:pPr>
      <w:rPr>
        <w:rFonts w:hint="default"/>
        <w:lang w:val="vi" w:eastAsia="en-US" w:bidi="ar-SA"/>
      </w:rPr>
    </w:lvl>
  </w:abstractNum>
  <w:abstractNum w:abstractNumId="2">
    <w:multiLevelType w:val="hybridMultilevel"/>
    <w:lvl w:ilvl="0">
      <w:start w:val="0"/>
      <w:numFmt w:val="bullet"/>
      <w:lvlText w:val=""/>
      <w:lvlJc w:val="left"/>
      <w:pPr>
        <w:ind w:left="710" w:hanging="287"/>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000" w:hanging="286"/>
      </w:pPr>
      <w:rPr>
        <w:rFonts w:hint="default"/>
        <w:lang w:val="vi" w:eastAsia="en-US" w:bidi="ar-SA"/>
      </w:rPr>
    </w:lvl>
    <w:lvl w:ilvl="3">
      <w:start w:val="0"/>
      <w:numFmt w:val="bullet"/>
      <w:lvlText w:val="•"/>
      <w:lvlJc w:val="left"/>
      <w:pPr>
        <w:ind w:left="1040" w:hanging="286"/>
      </w:pPr>
      <w:rPr>
        <w:rFonts w:hint="default"/>
        <w:lang w:val="vi" w:eastAsia="en-US" w:bidi="ar-SA"/>
      </w:rPr>
    </w:lvl>
    <w:lvl w:ilvl="4">
      <w:start w:val="0"/>
      <w:numFmt w:val="bullet"/>
      <w:lvlText w:val="•"/>
      <w:lvlJc w:val="left"/>
      <w:pPr>
        <w:ind w:left="2309" w:hanging="286"/>
      </w:pPr>
      <w:rPr>
        <w:rFonts w:hint="default"/>
        <w:lang w:val="vi" w:eastAsia="en-US" w:bidi="ar-SA"/>
      </w:rPr>
    </w:lvl>
    <w:lvl w:ilvl="5">
      <w:start w:val="0"/>
      <w:numFmt w:val="bullet"/>
      <w:lvlText w:val="•"/>
      <w:lvlJc w:val="left"/>
      <w:pPr>
        <w:ind w:left="3578" w:hanging="286"/>
      </w:pPr>
      <w:rPr>
        <w:rFonts w:hint="default"/>
        <w:lang w:val="vi" w:eastAsia="en-US" w:bidi="ar-SA"/>
      </w:rPr>
    </w:lvl>
    <w:lvl w:ilvl="6">
      <w:start w:val="0"/>
      <w:numFmt w:val="bullet"/>
      <w:lvlText w:val="•"/>
      <w:lvlJc w:val="left"/>
      <w:pPr>
        <w:ind w:left="4847" w:hanging="286"/>
      </w:pPr>
      <w:rPr>
        <w:rFonts w:hint="default"/>
        <w:lang w:val="vi" w:eastAsia="en-US" w:bidi="ar-SA"/>
      </w:rPr>
    </w:lvl>
    <w:lvl w:ilvl="7">
      <w:start w:val="0"/>
      <w:numFmt w:val="bullet"/>
      <w:lvlText w:val="•"/>
      <w:lvlJc w:val="left"/>
      <w:pPr>
        <w:ind w:left="6116" w:hanging="286"/>
      </w:pPr>
      <w:rPr>
        <w:rFonts w:hint="default"/>
        <w:lang w:val="vi" w:eastAsia="en-US" w:bidi="ar-SA"/>
      </w:rPr>
    </w:lvl>
    <w:lvl w:ilvl="8">
      <w:start w:val="0"/>
      <w:numFmt w:val="bullet"/>
      <w:lvlText w:val="•"/>
      <w:lvlJc w:val="left"/>
      <w:pPr>
        <w:ind w:left="7385" w:hanging="286"/>
      </w:pPr>
      <w:rPr>
        <w:rFonts w:hint="default"/>
        <w:lang w:val="vi" w:eastAsia="en-US" w:bidi="ar-SA"/>
      </w:rPr>
    </w:lvl>
  </w:abstractNum>
  <w:abstractNum w:abstractNumId="673">
    <w:multiLevelType w:val="hybridMultilevel"/>
    <w:lvl w:ilvl="0">
      <w:start w:val="0"/>
      <w:numFmt w:val="bullet"/>
      <w:lvlText w:val="-"/>
      <w:lvlJc w:val="left"/>
      <w:pPr>
        <w:ind w:left="861" w:hanging="360"/>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766" w:hanging="360"/>
      </w:pPr>
      <w:rPr>
        <w:rFonts w:hint="default"/>
        <w:lang w:val="vi" w:eastAsia="en-US" w:bidi="ar-SA"/>
      </w:rPr>
    </w:lvl>
    <w:lvl w:ilvl="2">
      <w:start w:val="0"/>
      <w:numFmt w:val="bullet"/>
      <w:lvlText w:val="•"/>
      <w:lvlJc w:val="left"/>
      <w:pPr>
        <w:ind w:left="2672" w:hanging="360"/>
      </w:pPr>
      <w:rPr>
        <w:rFonts w:hint="default"/>
        <w:lang w:val="vi" w:eastAsia="en-US" w:bidi="ar-SA"/>
      </w:rPr>
    </w:lvl>
    <w:lvl w:ilvl="3">
      <w:start w:val="0"/>
      <w:numFmt w:val="bullet"/>
      <w:lvlText w:val="•"/>
      <w:lvlJc w:val="left"/>
      <w:pPr>
        <w:ind w:left="3578" w:hanging="360"/>
      </w:pPr>
      <w:rPr>
        <w:rFonts w:hint="default"/>
        <w:lang w:val="vi" w:eastAsia="en-US" w:bidi="ar-SA"/>
      </w:rPr>
    </w:lvl>
    <w:lvl w:ilvl="4">
      <w:start w:val="0"/>
      <w:numFmt w:val="bullet"/>
      <w:lvlText w:val="•"/>
      <w:lvlJc w:val="left"/>
      <w:pPr>
        <w:ind w:left="4485" w:hanging="360"/>
      </w:pPr>
      <w:rPr>
        <w:rFonts w:hint="default"/>
        <w:lang w:val="vi" w:eastAsia="en-US" w:bidi="ar-SA"/>
      </w:rPr>
    </w:lvl>
    <w:lvl w:ilvl="5">
      <w:start w:val="0"/>
      <w:numFmt w:val="bullet"/>
      <w:lvlText w:val="•"/>
      <w:lvlJc w:val="left"/>
      <w:pPr>
        <w:ind w:left="5391" w:hanging="360"/>
      </w:pPr>
      <w:rPr>
        <w:rFonts w:hint="default"/>
        <w:lang w:val="vi" w:eastAsia="en-US" w:bidi="ar-SA"/>
      </w:rPr>
    </w:lvl>
    <w:lvl w:ilvl="6">
      <w:start w:val="0"/>
      <w:numFmt w:val="bullet"/>
      <w:lvlText w:val="•"/>
      <w:lvlJc w:val="left"/>
      <w:pPr>
        <w:ind w:left="6297" w:hanging="360"/>
      </w:pPr>
      <w:rPr>
        <w:rFonts w:hint="default"/>
        <w:lang w:val="vi" w:eastAsia="en-US" w:bidi="ar-SA"/>
      </w:rPr>
    </w:lvl>
    <w:lvl w:ilvl="7">
      <w:start w:val="0"/>
      <w:numFmt w:val="bullet"/>
      <w:lvlText w:val="•"/>
      <w:lvlJc w:val="left"/>
      <w:pPr>
        <w:ind w:left="7204" w:hanging="360"/>
      </w:pPr>
      <w:rPr>
        <w:rFonts w:hint="default"/>
        <w:lang w:val="vi" w:eastAsia="en-US" w:bidi="ar-SA"/>
      </w:rPr>
    </w:lvl>
    <w:lvl w:ilvl="8">
      <w:start w:val="0"/>
      <w:numFmt w:val="bullet"/>
      <w:lvlText w:val="•"/>
      <w:lvlJc w:val="left"/>
      <w:pPr>
        <w:ind w:left="8110" w:hanging="360"/>
      </w:pPr>
      <w:rPr>
        <w:rFonts w:hint="default"/>
        <w:lang w:val="vi" w:eastAsia="en-US" w:bidi="ar-SA"/>
      </w:rPr>
    </w:lvl>
  </w:abstractNum>
  <w:abstractNum w:abstractNumId="67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71">
    <w:multiLevelType w:val="hybridMultilevel"/>
    <w:lvl w:ilvl="0">
      <w:start w:val="0"/>
      <w:numFmt w:val="bullet"/>
      <w:lvlText w:val=""/>
      <w:lvlJc w:val="left"/>
      <w:pPr>
        <w:ind w:left="993" w:hanging="286"/>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274" w:hanging="284"/>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240" w:hanging="284"/>
      </w:pPr>
      <w:rPr>
        <w:rFonts w:hint="default"/>
        <w:lang w:val="vi" w:eastAsia="en-US" w:bidi="ar-SA"/>
      </w:rPr>
    </w:lvl>
    <w:lvl w:ilvl="3">
      <w:start w:val="0"/>
      <w:numFmt w:val="bullet"/>
      <w:lvlText w:val="•"/>
      <w:lvlJc w:val="left"/>
      <w:pPr>
        <w:ind w:left="3200" w:hanging="284"/>
      </w:pPr>
      <w:rPr>
        <w:rFonts w:hint="default"/>
        <w:lang w:val="vi" w:eastAsia="en-US" w:bidi="ar-SA"/>
      </w:rPr>
    </w:lvl>
    <w:lvl w:ilvl="4">
      <w:start w:val="0"/>
      <w:numFmt w:val="bullet"/>
      <w:lvlText w:val="•"/>
      <w:lvlJc w:val="left"/>
      <w:pPr>
        <w:ind w:left="4161" w:hanging="284"/>
      </w:pPr>
      <w:rPr>
        <w:rFonts w:hint="default"/>
        <w:lang w:val="vi" w:eastAsia="en-US" w:bidi="ar-SA"/>
      </w:rPr>
    </w:lvl>
    <w:lvl w:ilvl="5">
      <w:start w:val="0"/>
      <w:numFmt w:val="bullet"/>
      <w:lvlText w:val="•"/>
      <w:lvlJc w:val="left"/>
      <w:pPr>
        <w:ind w:left="5121" w:hanging="284"/>
      </w:pPr>
      <w:rPr>
        <w:rFonts w:hint="default"/>
        <w:lang w:val="vi" w:eastAsia="en-US" w:bidi="ar-SA"/>
      </w:rPr>
    </w:lvl>
    <w:lvl w:ilvl="6">
      <w:start w:val="0"/>
      <w:numFmt w:val="bullet"/>
      <w:lvlText w:val="•"/>
      <w:lvlJc w:val="left"/>
      <w:pPr>
        <w:ind w:left="6081" w:hanging="284"/>
      </w:pPr>
      <w:rPr>
        <w:rFonts w:hint="default"/>
        <w:lang w:val="vi" w:eastAsia="en-US" w:bidi="ar-SA"/>
      </w:rPr>
    </w:lvl>
    <w:lvl w:ilvl="7">
      <w:start w:val="0"/>
      <w:numFmt w:val="bullet"/>
      <w:lvlText w:val="•"/>
      <w:lvlJc w:val="left"/>
      <w:pPr>
        <w:ind w:left="7042" w:hanging="284"/>
      </w:pPr>
      <w:rPr>
        <w:rFonts w:hint="default"/>
        <w:lang w:val="vi" w:eastAsia="en-US" w:bidi="ar-SA"/>
      </w:rPr>
    </w:lvl>
    <w:lvl w:ilvl="8">
      <w:start w:val="0"/>
      <w:numFmt w:val="bullet"/>
      <w:lvlText w:val="•"/>
      <w:lvlJc w:val="left"/>
      <w:pPr>
        <w:ind w:left="8002" w:hanging="284"/>
      </w:pPr>
      <w:rPr>
        <w:rFonts w:hint="default"/>
        <w:lang w:val="vi" w:eastAsia="en-US" w:bidi="ar-SA"/>
      </w:rPr>
    </w:lvl>
  </w:abstractNum>
  <w:abstractNum w:abstractNumId="670">
    <w:multiLevelType w:val="hybridMultilevel"/>
    <w:lvl w:ilvl="0">
      <w:start w:val="0"/>
      <w:numFmt w:val="bullet"/>
      <w:lvlText w:val="-"/>
      <w:lvlJc w:val="left"/>
      <w:pPr>
        <w:ind w:left="358"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3">
      <w:start w:val="0"/>
      <w:numFmt w:val="bullet"/>
      <w:lvlText w:val="•"/>
      <w:lvlJc w:val="left"/>
      <w:pPr>
        <w:ind w:left="2036" w:hanging="286"/>
      </w:pPr>
      <w:rPr>
        <w:rFonts w:hint="default"/>
        <w:lang w:val="vi" w:eastAsia="en-US" w:bidi="ar-SA"/>
      </w:rPr>
    </w:lvl>
    <w:lvl w:ilvl="4">
      <w:start w:val="0"/>
      <w:numFmt w:val="bullet"/>
      <w:lvlText w:val="•"/>
      <w:lvlJc w:val="left"/>
      <w:pPr>
        <w:ind w:left="3072" w:hanging="286"/>
      </w:pPr>
      <w:rPr>
        <w:rFonts w:hint="default"/>
        <w:lang w:val="vi" w:eastAsia="en-US" w:bidi="ar-SA"/>
      </w:rPr>
    </w:lvl>
    <w:lvl w:ilvl="5">
      <w:start w:val="0"/>
      <w:numFmt w:val="bullet"/>
      <w:lvlText w:val="•"/>
      <w:lvlJc w:val="left"/>
      <w:pPr>
        <w:ind w:left="4108" w:hanging="286"/>
      </w:pPr>
      <w:rPr>
        <w:rFonts w:hint="default"/>
        <w:lang w:val="vi" w:eastAsia="en-US" w:bidi="ar-SA"/>
      </w:rPr>
    </w:lvl>
    <w:lvl w:ilvl="6">
      <w:start w:val="0"/>
      <w:numFmt w:val="bullet"/>
      <w:lvlText w:val="•"/>
      <w:lvlJc w:val="left"/>
      <w:pPr>
        <w:ind w:left="5144" w:hanging="286"/>
      </w:pPr>
      <w:rPr>
        <w:rFonts w:hint="default"/>
        <w:lang w:val="vi" w:eastAsia="en-US" w:bidi="ar-SA"/>
      </w:rPr>
    </w:lvl>
    <w:lvl w:ilvl="7">
      <w:start w:val="0"/>
      <w:numFmt w:val="bullet"/>
      <w:lvlText w:val="•"/>
      <w:lvlJc w:val="left"/>
      <w:pPr>
        <w:ind w:left="6180" w:hanging="286"/>
      </w:pPr>
      <w:rPr>
        <w:rFonts w:hint="default"/>
        <w:lang w:val="vi" w:eastAsia="en-US" w:bidi="ar-SA"/>
      </w:rPr>
    </w:lvl>
    <w:lvl w:ilvl="8">
      <w:start w:val="0"/>
      <w:numFmt w:val="bullet"/>
      <w:lvlText w:val="•"/>
      <w:lvlJc w:val="left"/>
      <w:pPr>
        <w:ind w:left="7216" w:hanging="286"/>
      </w:pPr>
      <w:rPr>
        <w:rFonts w:hint="default"/>
        <w:lang w:val="vi" w:eastAsia="en-US" w:bidi="ar-SA"/>
      </w:rPr>
    </w:lvl>
  </w:abstractNum>
  <w:abstractNum w:abstractNumId="66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6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6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6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6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6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6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6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6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6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5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5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5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5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5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5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5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5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5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5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4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4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4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4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4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4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4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4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4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4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3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3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3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3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3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3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3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3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3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3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2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2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2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2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2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2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2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2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2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2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1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1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1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1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1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1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1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1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1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1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0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0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0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0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0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0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0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0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0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0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9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9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9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9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9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9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9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9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9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9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8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8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8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8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8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8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8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8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8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8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7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7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7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7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7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7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7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7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7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7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6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6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6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6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6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6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6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6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6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6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5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5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5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5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5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5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5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5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5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5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4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4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4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4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4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4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4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4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4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4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3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3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3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3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3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3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3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3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3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3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2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2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2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2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2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2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2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2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2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2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1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1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1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1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1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1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1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1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1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1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0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0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0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0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0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0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0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0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0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0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9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9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9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9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9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9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9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9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9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9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8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8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8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8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8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8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8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8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8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8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7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7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7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7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7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7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7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7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7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7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6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6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6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6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6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6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6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6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6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6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5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5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5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5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5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5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5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5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5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5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4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4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4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4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4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4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4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4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4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4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3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3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3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3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3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3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3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3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3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3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2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2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2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2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2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2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2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2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2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2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1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1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1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1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1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1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1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1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1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1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0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0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0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0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0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0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0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0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0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0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9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9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9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9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9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9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9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9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9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9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8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8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8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8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8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8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8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8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8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80">
    <w:multiLevelType w:val="hybridMultilevel"/>
    <w:lvl w:ilvl="0">
      <w:start w:val="0"/>
      <w:numFmt w:val="bullet"/>
      <w:lvlText w:val="-"/>
      <w:lvlJc w:val="left"/>
      <w:pPr>
        <w:ind w:left="1221"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2090" w:hanging="360"/>
      </w:pPr>
      <w:rPr>
        <w:rFonts w:hint="default"/>
        <w:lang w:val="vi" w:eastAsia="en-US" w:bidi="ar-SA"/>
      </w:rPr>
    </w:lvl>
    <w:lvl w:ilvl="2">
      <w:start w:val="0"/>
      <w:numFmt w:val="bullet"/>
      <w:lvlText w:val="•"/>
      <w:lvlJc w:val="left"/>
      <w:pPr>
        <w:ind w:left="2960" w:hanging="360"/>
      </w:pPr>
      <w:rPr>
        <w:rFonts w:hint="default"/>
        <w:lang w:val="vi" w:eastAsia="en-US" w:bidi="ar-SA"/>
      </w:rPr>
    </w:lvl>
    <w:lvl w:ilvl="3">
      <w:start w:val="0"/>
      <w:numFmt w:val="bullet"/>
      <w:lvlText w:val="•"/>
      <w:lvlJc w:val="left"/>
      <w:pPr>
        <w:ind w:left="3830" w:hanging="360"/>
      </w:pPr>
      <w:rPr>
        <w:rFonts w:hint="default"/>
        <w:lang w:val="vi" w:eastAsia="en-US" w:bidi="ar-SA"/>
      </w:rPr>
    </w:lvl>
    <w:lvl w:ilvl="4">
      <w:start w:val="0"/>
      <w:numFmt w:val="bullet"/>
      <w:lvlText w:val="•"/>
      <w:lvlJc w:val="left"/>
      <w:pPr>
        <w:ind w:left="4701" w:hanging="360"/>
      </w:pPr>
      <w:rPr>
        <w:rFonts w:hint="default"/>
        <w:lang w:val="vi" w:eastAsia="en-US" w:bidi="ar-SA"/>
      </w:rPr>
    </w:lvl>
    <w:lvl w:ilvl="5">
      <w:start w:val="0"/>
      <w:numFmt w:val="bullet"/>
      <w:lvlText w:val="•"/>
      <w:lvlJc w:val="left"/>
      <w:pPr>
        <w:ind w:left="5571" w:hanging="360"/>
      </w:pPr>
      <w:rPr>
        <w:rFonts w:hint="default"/>
        <w:lang w:val="vi" w:eastAsia="en-US" w:bidi="ar-SA"/>
      </w:rPr>
    </w:lvl>
    <w:lvl w:ilvl="6">
      <w:start w:val="0"/>
      <w:numFmt w:val="bullet"/>
      <w:lvlText w:val="•"/>
      <w:lvlJc w:val="left"/>
      <w:pPr>
        <w:ind w:left="6441" w:hanging="360"/>
      </w:pPr>
      <w:rPr>
        <w:rFonts w:hint="default"/>
        <w:lang w:val="vi" w:eastAsia="en-US" w:bidi="ar-SA"/>
      </w:rPr>
    </w:lvl>
    <w:lvl w:ilvl="7">
      <w:start w:val="0"/>
      <w:numFmt w:val="bullet"/>
      <w:lvlText w:val="•"/>
      <w:lvlJc w:val="left"/>
      <w:pPr>
        <w:ind w:left="7312" w:hanging="360"/>
      </w:pPr>
      <w:rPr>
        <w:rFonts w:hint="default"/>
        <w:lang w:val="vi" w:eastAsia="en-US" w:bidi="ar-SA"/>
      </w:rPr>
    </w:lvl>
    <w:lvl w:ilvl="8">
      <w:start w:val="0"/>
      <w:numFmt w:val="bullet"/>
      <w:lvlText w:val="•"/>
      <w:lvlJc w:val="left"/>
      <w:pPr>
        <w:ind w:left="8182" w:hanging="360"/>
      </w:pPr>
      <w:rPr>
        <w:rFonts w:hint="default"/>
        <w:lang w:val="vi" w:eastAsia="en-US" w:bidi="ar-SA"/>
      </w:rPr>
    </w:lvl>
  </w:abstractNum>
  <w:abstractNum w:abstractNumId="37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7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7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7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7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7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7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7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7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7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6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6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6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6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6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6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6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6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6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6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5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5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5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5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5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5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5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5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5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5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4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4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4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4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4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4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4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4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4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4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3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3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3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3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3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3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3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3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3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3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2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2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2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2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2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2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2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2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2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2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1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1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1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1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1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1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1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1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1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1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0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0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0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0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0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0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0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0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0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0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9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9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9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9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9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9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9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9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9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9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89">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88">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87">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86">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85">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84">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83">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82">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81">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80">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79">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78">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77">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76">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75">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74">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73">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72">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71">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70">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69">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68">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67">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66">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65">
    <w:multiLevelType w:val="hybridMultilevel"/>
    <w:lvl w:ilvl="0">
      <w:start w:val="0"/>
      <w:numFmt w:val="bullet"/>
      <w:lvlText w:val="-"/>
      <w:lvlJc w:val="left"/>
      <w:pPr>
        <w:ind w:left="993" w:hanging="286"/>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64">
    <w:multiLevelType w:val="hybridMultilevel"/>
    <w:lvl w:ilvl="0">
      <w:start w:val="0"/>
      <w:numFmt w:val="bullet"/>
      <w:lvlText w:val="-"/>
      <w:lvlJc w:val="left"/>
      <w:pPr>
        <w:ind w:left="993" w:hanging="286"/>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6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6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6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6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5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5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5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5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5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5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5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5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5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5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4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4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4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4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4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4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4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42">
    <w:multiLevelType w:val="hybridMultilevel"/>
    <w:lvl w:ilvl="0">
      <w:start w:val="0"/>
      <w:numFmt w:val="bullet"/>
      <w:lvlText w:val="*"/>
      <w:lvlJc w:val="left"/>
      <w:pPr>
        <w:ind w:left="708" w:hanging="284"/>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24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4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3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3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3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3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3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3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3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3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3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3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2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2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2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2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2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2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23">
    <w:multiLevelType w:val="hybridMultilevel"/>
    <w:lvl w:ilvl="0">
      <w:start w:val="0"/>
      <w:numFmt w:val="bullet"/>
      <w:lvlText w:val="-"/>
      <w:lvlJc w:val="left"/>
      <w:pPr>
        <w:ind w:left="993"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360"/>
      </w:pPr>
      <w:rPr>
        <w:rFonts w:hint="default"/>
        <w:lang w:val="vi" w:eastAsia="en-US" w:bidi="ar-SA"/>
      </w:rPr>
    </w:lvl>
    <w:lvl w:ilvl="2">
      <w:start w:val="0"/>
      <w:numFmt w:val="bullet"/>
      <w:lvlText w:val="•"/>
      <w:lvlJc w:val="left"/>
      <w:pPr>
        <w:ind w:left="2784" w:hanging="360"/>
      </w:pPr>
      <w:rPr>
        <w:rFonts w:hint="default"/>
        <w:lang w:val="vi" w:eastAsia="en-US" w:bidi="ar-SA"/>
      </w:rPr>
    </w:lvl>
    <w:lvl w:ilvl="3">
      <w:start w:val="0"/>
      <w:numFmt w:val="bullet"/>
      <w:lvlText w:val="•"/>
      <w:lvlJc w:val="left"/>
      <w:pPr>
        <w:ind w:left="3676" w:hanging="360"/>
      </w:pPr>
      <w:rPr>
        <w:rFonts w:hint="default"/>
        <w:lang w:val="vi" w:eastAsia="en-US" w:bidi="ar-SA"/>
      </w:rPr>
    </w:lvl>
    <w:lvl w:ilvl="4">
      <w:start w:val="0"/>
      <w:numFmt w:val="bullet"/>
      <w:lvlText w:val="•"/>
      <w:lvlJc w:val="left"/>
      <w:pPr>
        <w:ind w:left="4569" w:hanging="360"/>
      </w:pPr>
      <w:rPr>
        <w:rFonts w:hint="default"/>
        <w:lang w:val="vi" w:eastAsia="en-US" w:bidi="ar-SA"/>
      </w:rPr>
    </w:lvl>
    <w:lvl w:ilvl="5">
      <w:start w:val="0"/>
      <w:numFmt w:val="bullet"/>
      <w:lvlText w:val="•"/>
      <w:lvlJc w:val="left"/>
      <w:pPr>
        <w:ind w:left="5461" w:hanging="360"/>
      </w:pPr>
      <w:rPr>
        <w:rFonts w:hint="default"/>
        <w:lang w:val="vi" w:eastAsia="en-US" w:bidi="ar-SA"/>
      </w:rPr>
    </w:lvl>
    <w:lvl w:ilvl="6">
      <w:start w:val="0"/>
      <w:numFmt w:val="bullet"/>
      <w:lvlText w:val="•"/>
      <w:lvlJc w:val="left"/>
      <w:pPr>
        <w:ind w:left="6353" w:hanging="360"/>
      </w:pPr>
      <w:rPr>
        <w:rFonts w:hint="default"/>
        <w:lang w:val="vi" w:eastAsia="en-US" w:bidi="ar-SA"/>
      </w:rPr>
    </w:lvl>
    <w:lvl w:ilvl="7">
      <w:start w:val="0"/>
      <w:numFmt w:val="bullet"/>
      <w:lvlText w:val="•"/>
      <w:lvlJc w:val="left"/>
      <w:pPr>
        <w:ind w:left="7246" w:hanging="360"/>
      </w:pPr>
      <w:rPr>
        <w:rFonts w:hint="default"/>
        <w:lang w:val="vi" w:eastAsia="en-US" w:bidi="ar-SA"/>
      </w:rPr>
    </w:lvl>
    <w:lvl w:ilvl="8">
      <w:start w:val="0"/>
      <w:numFmt w:val="bullet"/>
      <w:lvlText w:val="•"/>
      <w:lvlJc w:val="left"/>
      <w:pPr>
        <w:ind w:left="8138" w:hanging="360"/>
      </w:pPr>
      <w:rPr>
        <w:rFonts w:hint="default"/>
        <w:lang w:val="vi" w:eastAsia="en-US" w:bidi="ar-SA"/>
      </w:rPr>
    </w:lvl>
  </w:abstractNum>
  <w:abstractNum w:abstractNumId="22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2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2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1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1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1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1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1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1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1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1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1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1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0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0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0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0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0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0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0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0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0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0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9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9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9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9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9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9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9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9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9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9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8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8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8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8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8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8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8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8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8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8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7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7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7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7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7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7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7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7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7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7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6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6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6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6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6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6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6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6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6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6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5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5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5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5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5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5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5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5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5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5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7">
    <w:multiLevelType w:val="hybridMultilevel"/>
    <w:lvl w:ilvl="0">
      <w:start w:val="0"/>
      <w:numFmt w:val="bullet"/>
      <w:lvlText w:val="-"/>
      <w:lvlJc w:val="left"/>
      <w:pPr>
        <w:ind w:left="993" w:hanging="286"/>
      </w:pPr>
      <w:rPr>
        <w:rFonts w:hint="default" w:ascii="Times New Roman" w:hAnsi="Times New Roman" w:eastAsia="Times New Roman" w:cs="Times New Roman"/>
        <w:spacing w:val="0"/>
        <w:w w:val="99"/>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9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9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9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9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9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9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9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9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9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9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
    <w:multiLevelType w:val="hybridMultilevel"/>
    <w:lvl w:ilvl="0">
      <w:start w:val="0"/>
      <w:numFmt w:val="bullet"/>
      <w:lvlText w:val=""/>
      <w:lvlJc w:val="left"/>
      <w:pPr>
        <w:ind w:left="993" w:hanging="284"/>
      </w:pPr>
      <w:rPr>
        <w:rFonts w:hint="default" w:ascii="Symbol" w:hAnsi="Symbol" w:eastAsia="Symbol" w:cs="Symbol"/>
        <w:spacing w:val="0"/>
        <w:w w:val="99"/>
        <w:lang w:val="vi" w:eastAsia="en-US" w:bidi="ar-SA"/>
      </w:rPr>
    </w:lvl>
    <w:lvl w:ilvl="1">
      <w:start w:val="0"/>
      <w:numFmt w:val="bullet"/>
      <w:lvlText w:val="•"/>
      <w:lvlJc w:val="left"/>
      <w:pPr>
        <w:ind w:left="1000" w:hanging="284"/>
      </w:pPr>
      <w:rPr>
        <w:rFonts w:hint="default"/>
        <w:lang w:val="vi" w:eastAsia="en-US" w:bidi="ar-SA"/>
      </w:rPr>
    </w:lvl>
    <w:lvl w:ilvl="2">
      <w:start w:val="0"/>
      <w:numFmt w:val="bullet"/>
      <w:lvlText w:val="•"/>
      <w:lvlJc w:val="left"/>
      <w:pPr>
        <w:ind w:left="1991" w:hanging="284"/>
      </w:pPr>
      <w:rPr>
        <w:rFonts w:hint="default"/>
        <w:lang w:val="vi" w:eastAsia="en-US" w:bidi="ar-SA"/>
      </w:rPr>
    </w:lvl>
    <w:lvl w:ilvl="3">
      <w:start w:val="0"/>
      <w:numFmt w:val="bullet"/>
      <w:lvlText w:val="•"/>
      <w:lvlJc w:val="left"/>
      <w:pPr>
        <w:ind w:left="2982" w:hanging="284"/>
      </w:pPr>
      <w:rPr>
        <w:rFonts w:hint="default"/>
        <w:lang w:val="vi" w:eastAsia="en-US" w:bidi="ar-SA"/>
      </w:rPr>
    </w:lvl>
    <w:lvl w:ilvl="4">
      <w:start w:val="0"/>
      <w:numFmt w:val="bullet"/>
      <w:lvlText w:val="•"/>
      <w:lvlJc w:val="left"/>
      <w:pPr>
        <w:ind w:left="3974" w:hanging="284"/>
      </w:pPr>
      <w:rPr>
        <w:rFonts w:hint="default"/>
        <w:lang w:val="vi" w:eastAsia="en-US" w:bidi="ar-SA"/>
      </w:rPr>
    </w:lvl>
    <w:lvl w:ilvl="5">
      <w:start w:val="0"/>
      <w:numFmt w:val="bullet"/>
      <w:lvlText w:val="•"/>
      <w:lvlJc w:val="left"/>
      <w:pPr>
        <w:ind w:left="4965" w:hanging="284"/>
      </w:pPr>
      <w:rPr>
        <w:rFonts w:hint="default"/>
        <w:lang w:val="vi" w:eastAsia="en-US" w:bidi="ar-SA"/>
      </w:rPr>
    </w:lvl>
    <w:lvl w:ilvl="6">
      <w:start w:val="0"/>
      <w:numFmt w:val="bullet"/>
      <w:lvlText w:val="•"/>
      <w:lvlJc w:val="left"/>
      <w:pPr>
        <w:ind w:left="5957" w:hanging="284"/>
      </w:pPr>
      <w:rPr>
        <w:rFonts w:hint="default"/>
        <w:lang w:val="vi" w:eastAsia="en-US" w:bidi="ar-SA"/>
      </w:rPr>
    </w:lvl>
    <w:lvl w:ilvl="7">
      <w:start w:val="0"/>
      <w:numFmt w:val="bullet"/>
      <w:lvlText w:val="•"/>
      <w:lvlJc w:val="left"/>
      <w:pPr>
        <w:ind w:left="6948" w:hanging="284"/>
      </w:pPr>
      <w:rPr>
        <w:rFonts w:hint="default"/>
        <w:lang w:val="vi" w:eastAsia="en-US" w:bidi="ar-SA"/>
      </w:rPr>
    </w:lvl>
    <w:lvl w:ilvl="8">
      <w:start w:val="0"/>
      <w:numFmt w:val="bullet"/>
      <w:lvlText w:val="•"/>
      <w:lvlJc w:val="left"/>
      <w:pPr>
        <w:ind w:left="7940" w:hanging="284"/>
      </w:pPr>
      <w:rPr>
        <w:rFonts w:hint="default"/>
        <w:lang w:val="vi" w:eastAsia="en-US" w:bidi="ar-SA"/>
      </w:rPr>
    </w:lvl>
  </w:abstractNum>
  <w:abstractNum w:abstractNumId="1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
    <w:multiLevelType w:val="hybridMultilevel"/>
    <w:lvl w:ilvl="0">
      <w:start w:val="0"/>
      <w:numFmt w:val="bullet"/>
      <w:lvlText w:val="-"/>
      <w:lvlJc w:val="left"/>
      <w:pPr>
        <w:ind w:left="1041"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28" w:hanging="360"/>
      </w:pPr>
      <w:rPr>
        <w:rFonts w:hint="default"/>
        <w:lang w:val="vi" w:eastAsia="en-US" w:bidi="ar-SA"/>
      </w:rPr>
    </w:lvl>
    <w:lvl w:ilvl="2">
      <w:start w:val="0"/>
      <w:numFmt w:val="bullet"/>
      <w:lvlText w:val="•"/>
      <w:lvlJc w:val="left"/>
      <w:pPr>
        <w:ind w:left="2816" w:hanging="360"/>
      </w:pPr>
      <w:rPr>
        <w:rFonts w:hint="default"/>
        <w:lang w:val="vi" w:eastAsia="en-US" w:bidi="ar-SA"/>
      </w:rPr>
    </w:lvl>
    <w:lvl w:ilvl="3">
      <w:start w:val="0"/>
      <w:numFmt w:val="bullet"/>
      <w:lvlText w:val="•"/>
      <w:lvlJc w:val="left"/>
      <w:pPr>
        <w:ind w:left="3704" w:hanging="360"/>
      </w:pPr>
      <w:rPr>
        <w:rFonts w:hint="default"/>
        <w:lang w:val="vi" w:eastAsia="en-US" w:bidi="ar-SA"/>
      </w:rPr>
    </w:lvl>
    <w:lvl w:ilvl="4">
      <w:start w:val="0"/>
      <w:numFmt w:val="bullet"/>
      <w:lvlText w:val="•"/>
      <w:lvlJc w:val="left"/>
      <w:pPr>
        <w:ind w:left="4593" w:hanging="360"/>
      </w:pPr>
      <w:rPr>
        <w:rFonts w:hint="default"/>
        <w:lang w:val="vi" w:eastAsia="en-US" w:bidi="ar-SA"/>
      </w:rPr>
    </w:lvl>
    <w:lvl w:ilvl="5">
      <w:start w:val="0"/>
      <w:numFmt w:val="bullet"/>
      <w:lvlText w:val="•"/>
      <w:lvlJc w:val="left"/>
      <w:pPr>
        <w:ind w:left="5481" w:hanging="360"/>
      </w:pPr>
      <w:rPr>
        <w:rFonts w:hint="default"/>
        <w:lang w:val="vi" w:eastAsia="en-US" w:bidi="ar-SA"/>
      </w:rPr>
    </w:lvl>
    <w:lvl w:ilvl="6">
      <w:start w:val="0"/>
      <w:numFmt w:val="bullet"/>
      <w:lvlText w:val="•"/>
      <w:lvlJc w:val="left"/>
      <w:pPr>
        <w:ind w:left="6369" w:hanging="360"/>
      </w:pPr>
      <w:rPr>
        <w:rFonts w:hint="default"/>
        <w:lang w:val="vi" w:eastAsia="en-US" w:bidi="ar-SA"/>
      </w:rPr>
    </w:lvl>
    <w:lvl w:ilvl="7">
      <w:start w:val="0"/>
      <w:numFmt w:val="bullet"/>
      <w:lvlText w:val="•"/>
      <w:lvlJc w:val="left"/>
      <w:pPr>
        <w:ind w:left="7258" w:hanging="360"/>
      </w:pPr>
      <w:rPr>
        <w:rFonts w:hint="default"/>
        <w:lang w:val="vi" w:eastAsia="en-US" w:bidi="ar-SA"/>
      </w:rPr>
    </w:lvl>
    <w:lvl w:ilvl="8">
      <w:start w:val="0"/>
      <w:numFmt w:val="bullet"/>
      <w:lvlText w:val="•"/>
      <w:lvlJc w:val="left"/>
      <w:pPr>
        <w:ind w:left="8146" w:hanging="360"/>
      </w:pPr>
      <w:rPr>
        <w:rFonts w:hint="default"/>
        <w:lang w:val="vi" w:eastAsia="en-US" w:bidi="ar-SA"/>
      </w:rPr>
    </w:lvl>
  </w:abstractNum>
  <w:abstractNum w:abstractNumId="1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
    <w:multiLevelType w:val="hybridMultilevel"/>
    <w:lvl w:ilvl="0">
      <w:start w:val="0"/>
      <w:numFmt w:val="bullet"/>
      <w:lvlText w:val="-"/>
      <w:lvlJc w:val="left"/>
      <w:pPr>
        <w:ind w:left="1041" w:hanging="360"/>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928" w:hanging="360"/>
      </w:pPr>
      <w:rPr>
        <w:rFonts w:hint="default"/>
        <w:lang w:val="vi" w:eastAsia="en-US" w:bidi="ar-SA"/>
      </w:rPr>
    </w:lvl>
    <w:lvl w:ilvl="2">
      <w:start w:val="0"/>
      <w:numFmt w:val="bullet"/>
      <w:lvlText w:val="•"/>
      <w:lvlJc w:val="left"/>
      <w:pPr>
        <w:ind w:left="2816" w:hanging="360"/>
      </w:pPr>
      <w:rPr>
        <w:rFonts w:hint="default"/>
        <w:lang w:val="vi" w:eastAsia="en-US" w:bidi="ar-SA"/>
      </w:rPr>
    </w:lvl>
    <w:lvl w:ilvl="3">
      <w:start w:val="0"/>
      <w:numFmt w:val="bullet"/>
      <w:lvlText w:val="•"/>
      <w:lvlJc w:val="left"/>
      <w:pPr>
        <w:ind w:left="3704" w:hanging="360"/>
      </w:pPr>
      <w:rPr>
        <w:rFonts w:hint="default"/>
        <w:lang w:val="vi" w:eastAsia="en-US" w:bidi="ar-SA"/>
      </w:rPr>
    </w:lvl>
    <w:lvl w:ilvl="4">
      <w:start w:val="0"/>
      <w:numFmt w:val="bullet"/>
      <w:lvlText w:val="•"/>
      <w:lvlJc w:val="left"/>
      <w:pPr>
        <w:ind w:left="4593" w:hanging="360"/>
      </w:pPr>
      <w:rPr>
        <w:rFonts w:hint="default"/>
        <w:lang w:val="vi" w:eastAsia="en-US" w:bidi="ar-SA"/>
      </w:rPr>
    </w:lvl>
    <w:lvl w:ilvl="5">
      <w:start w:val="0"/>
      <w:numFmt w:val="bullet"/>
      <w:lvlText w:val="•"/>
      <w:lvlJc w:val="left"/>
      <w:pPr>
        <w:ind w:left="5481" w:hanging="360"/>
      </w:pPr>
      <w:rPr>
        <w:rFonts w:hint="default"/>
        <w:lang w:val="vi" w:eastAsia="en-US" w:bidi="ar-SA"/>
      </w:rPr>
    </w:lvl>
    <w:lvl w:ilvl="6">
      <w:start w:val="0"/>
      <w:numFmt w:val="bullet"/>
      <w:lvlText w:val="•"/>
      <w:lvlJc w:val="left"/>
      <w:pPr>
        <w:ind w:left="6369" w:hanging="360"/>
      </w:pPr>
      <w:rPr>
        <w:rFonts w:hint="default"/>
        <w:lang w:val="vi" w:eastAsia="en-US" w:bidi="ar-SA"/>
      </w:rPr>
    </w:lvl>
    <w:lvl w:ilvl="7">
      <w:start w:val="0"/>
      <w:numFmt w:val="bullet"/>
      <w:lvlText w:val="•"/>
      <w:lvlJc w:val="left"/>
      <w:pPr>
        <w:ind w:left="7258" w:hanging="360"/>
      </w:pPr>
      <w:rPr>
        <w:rFonts w:hint="default"/>
        <w:lang w:val="vi" w:eastAsia="en-US" w:bidi="ar-SA"/>
      </w:rPr>
    </w:lvl>
    <w:lvl w:ilvl="8">
      <w:start w:val="0"/>
      <w:numFmt w:val="bullet"/>
      <w:lvlText w:val="•"/>
      <w:lvlJc w:val="left"/>
      <w:pPr>
        <w:ind w:left="8146" w:hanging="360"/>
      </w:pPr>
      <w:rPr>
        <w:rFonts w:hint="default"/>
        <w:lang w:val="vi" w:eastAsia="en-US" w:bidi="ar-SA"/>
      </w:rPr>
    </w:lvl>
  </w:abstractNum>
  <w:abstractNum w:abstractNumId="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040" w:hanging="286"/>
      </w:pPr>
      <w:rPr>
        <w:rFonts w:hint="default"/>
        <w:lang w:val="vi" w:eastAsia="en-US" w:bidi="ar-SA"/>
      </w:rPr>
    </w:lvl>
    <w:lvl w:ilvl="3">
      <w:start w:val="0"/>
      <w:numFmt w:val="bullet"/>
      <w:lvlText w:val="•"/>
      <w:lvlJc w:val="left"/>
      <w:pPr>
        <w:ind w:left="1060" w:hanging="286"/>
      </w:pPr>
      <w:rPr>
        <w:rFonts w:hint="default"/>
        <w:lang w:val="vi" w:eastAsia="en-US" w:bidi="ar-SA"/>
      </w:rPr>
    </w:lvl>
    <w:lvl w:ilvl="4">
      <w:start w:val="0"/>
      <w:numFmt w:val="bullet"/>
      <w:lvlText w:val="•"/>
      <w:lvlJc w:val="left"/>
      <w:pPr>
        <w:ind w:left="2326" w:hanging="286"/>
      </w:pPr>
      <w:rPr>
        <w:rFonts w:hint="default"/>
        <w:lang w:val="vi" w:eastAsia="en-US" w:bidi="ar-SA"/>
      </w:rPr>
    </w:lvl>
    <w:lvl w:ilvl="5">
      <w:start w:val="0"/>
      <w:numFmt w:val="bullet"/>
      <w:lvlText w:val="•"/>
      <w:lvlJc w:val="left"/>
      <w:pPr>
        <w:ind w:left="3592" w:hanging="286"/>
      </w:pPr>
      <w:rPr>
        <w:rFonts w:hint="default"/>
        <w:lang w:val="vi" w:eastAsia="en-US" w:bidi="ar-SA"/>
      </w:rPr>
    </w:lvl>
    <w:lvl w:ilvl="6">
      <w:start w:val="0"/>
      <w:numFmt w:val="bullet"/>
      <w:lvlText w:val="•"/>
      <w:lvlJc w:val="left"/>
      <w:pPr>
        <w:ind w:left="4858" w:hanging="286"/>
      </w:pPr>
      <w:rPr>
        <w:rFonts w:hint="default"/>
        <w:lang w:val="vi" w:eastAsia="en-US" w:bidi="ar-SA"/>
      </w:rPr>
    </w:lvl>
    <w:lvl w:ilvl="7">
      <w:start w:val="0"/>
      <w:numFmt w:val="bullet"/>
      <w:lvlText w:val="•"/>
      <w:lvlJc w:val="left"/>
      <w:pPr>
        <w:ind w:left="6124" w:hanging="286"/>
      </w:pPr>
      <w:rPr>
        <w:rFonts w:hint="default"/>
        <w:lang w:val="vi" w:eastAsia="en-US" w:bidi="ar-SA"/>
      </w:rPr>
    </w:lvl>
    <w:lvl w:ilvl="8">
      <w:start w:val="0"/>
      <w:numFmt w:val="bullet"/>
      <w:lvlText w:val="•"/>
      <w:lvlJc w:val="left"/>
      <w:pPr>
        <w:ind w:left="7390" w:hanging="286"/>
      </w:pPr>
      <w:rPr>
        <w:rFonts w:hint="default"/>
        <w:lang w:val="vi" w:eastAsia="en-US" w:bidi="ar-SA"/>
      </w:rPr>
    </w:lvl>
  </w:abstractNum>
  <w:abstractNum w:abstractNumId="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0">
    <w:multiLevelType w:val="hybridMultilevel"/>
    <w:lvl w:ilvl="0">
      <w:start w:val="0"/>
      <w:numFmt w:val="bullet"/>
      <w:lvlText w:val=""/>
      <w:lvlJc w:val="left"/>
      <w:pPr>
        <w:ind w:left="710"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991" w:hanging="286"/>
      </w:pPr>
      <w:rPr>
        <w:rFonts w:hint="default"/>
        <w:lang w:val="vi" w:eastAsia="en-US" w:bidi="ar-SA"/>
      </w:rPr>
    </w:lvl>
    <w:lvl w:ilvl="3">
      <w:start w:val="0"/>
      <w:numFmt w:val="bullet"/>
      <w:lvlText w:val="•"/>
      <w:lvlJc w:val="left"/>
      <w:pPr>
        <w:ind w:left="2982" w:hanging="286"/>
      </w:pPr>
      <w:rPr>
        <w:rFonts w:hint="default"/>
        <w:lang w:val="vi" w:eastAsia="en-US" w:bidi="ar-SA"/>
      </w:rPr>
    </w:lvl>
    <w:lvl w:ilvl="4">
      <w:start w:val="0"/>
      <w:numFmt w:val="bullet"/>
      <w:lvlText w:val="•"/>
      <w:lvlJc w:val="left"/>
      <w:pPr>
        <w:ind w:left="3974" w:hanging="286"/>
      </w:pPr>
      <w:rPr>
        <w:rFonts w:hint="default"/>
        <w:lang w:val="vi" w:eastAsia="en-US" w:bidi="ar-SA"/>
      </w:rPr>
    </w:lvl>
    <w:lvl w:ilvl="5">
      <w:start w:val="0"/>
      <w:numFmt w:val="bullet"/>
      <w:lvlText w:val="•"/>
      <w:lvlJc w:val="left"/>
      <w:pPr>
        <w:ind w:left="4965" w:hanging="286"/>
      </w:pPr>
      <w:rPr>
        <w:rFonts w:hint="default"/>
        <w:lang w:val="vi" w:eastAsia="en-US" w:bidi="ar-SA"/>
      </w:rPr>
    </w:lvl>
    <w:lvl w:ilvl="6">
      <w:start w:val="0"/>
      <w:numFmt w:val="bullet"/>
      <w:lvlText w:val="•"/>
      <w:lvlJc w:val="left"/>
      <w:pPr>
        <w:ind w:left="5957" w:hanging="286"/>
      </w:pPr>
      <w:rPr>
        <w:rFonts w:hint="default"/>
        <w:lang w:val="vi" w:eastAsia="en-US" w:bidi="ar-SA"/>
      </w:rPr>
    </w:lvl>
    <w:lvl w:ilvl="7">
      <w:start w:val="0"/>
      <w:numFmt w:val="bullet"/>
      <w:lvlText w:val="•"/>
      <w:lvlJc w:val="left"/>
      <w:pPr>
        <w:ind w:left="6948" w:hanging="286"/>
      </w:pPr>
      <w:rPr>
        <w:rFonts w:hint="default"/>
        <w:lang w:val="vi" w:eastAsia="en-US" w:bidi="ar-SA"/>
      </w:rPr>
    </w:lvl>
    <w:lvl w:ilvl="8">
      <w:start w:val="0"/>
      <w:numFmt w:val="bullet"/>
      <w:lvlText w:val="•"/>
      <w:lvlJc w:val="left"/>
      <w:pPr>
        <w:ind w:left="7940" w:hanging="286"/>
      </w:pPr>
      <w:rPr>
        <w:rFonts w:hint="default"/>
        <w:lang w:val="vi" w:eastAsia="en-US" w:bidi="ar-SA"/>
      </w:rPr>
    </w:lvl>
  </w:abstractNum>
  <w:num w:numId="15">
    <w:abstractNumId w:val="14"/>
  </w:num>
  <w:num w:numId="3">
    <w:abstractNumId w:val="2"/>
  </w:num>
  <w:num w:numId="674">
    <w:abstractNumId w:val="673"/>
  </w:num>
  <w:num w:numId="673">
    <w:abstractNumId w:val="672"/>
  </w:num>
  <w:num w:numId="672">
    <w:abstractNumId w:val="671"/>
  </w:num>
  <w:num w:numId="671">
    <w:abstractNumId w:val="670"/>
  </w:num>
  <w:num w:numId="670">
    <w:abstractNumId w:val="669"/>
  </w:num>
  <w:num w:numId="669">
    <w:abstractNumId w:val="668"/>
  </w:num>
  <w:num w:numId="668">
    <w:abstractNumId w:val="667"/>
  </w:num>
  <w:num w:numId="667">
    <w:abstractNumId w:val="666"/>
  </w:num>
  <w:num w:numId="666">
    <w:abstractNumId w:val="665"/>
  </w:num>
  <w:num w:numId="665">
    <w:abstractNumId w:val="664"/>
  </w:num>
  <w:num w:numId="664">
    <w:abstractNumId w:val="663"/>
  </w:num>
  <w:num w:numId="663">
    <w:abstractNumId w:val="662"/>
  </w:num>
  <w:num w:numId="662">
    <w:abstractNumId w:val="661"/>
  </w:num>
  <w:num w:numId="661">
    <w:abstractNumId w:val="660"/>
  </w:num>
  <w:num w:numId="660">
    <w:abstractNumId w:val="659"/>
  </w:num>
  <w:num w:numId="659">
    <w:abstractNumId w:val="658"/>
  </w:num>
  <w:num w:numId="658">
    <w:abstractNumId w:val="657"/>
  </w:num>
  <w:num w:numId="657">
    <w:abstractNumId w:val="656"/>
  </w:num>
  <w:num w:numId="656">
    <w:abstractNumId w:val="655"/>
  </w:num>
  <w:num w:numId="655">
    <w:abstractNumId w:val="654"/>
  </w:num>
  <w:num w:numId="654">
    <w:abstractNumId w:val="653"/>
  </w:num>
  <w:num w:numId="653">
    <w:abstractNumId w:val="652"/>
  </w:num>
  <w:num w:numId="652">
    <w:abstractNumId w:val="651"/>
  </w:num>
  <w:num w:numId="651">
    <w:abstractNumId w:val="650"/>
  </w:num>
  <w:num w:numId="650">
    <w:abstractNumId w:val="649"/>
  </w:num>
  <w:num w:numId="649">
    <w:abstractNumId w:val="648"/>
  </w:num>
  <w:num w:numId="648">
    <w:abstractNumId w:val="647"/>
  </w:num>
  <w:num w:numId="647">
    <w:abstractNumId w:val="646"/>
  </w:num>
  <w:num w:numId="646">
    <w:abstractNumId w:val="645"/>
  </w:num>
  <w:num w:numId="645">
    <w:abstractNumId w:val="644"/>
  </w:num>
  <w:num w:numId="644">
    <w:abstractNumId w:val="643"/>
  </w:num>
  <w:num w:numId="643">
    <w:abstractNumId w:val="642"/>
  </w:num>
  <w:num w:numId="642">
    <w:abstractNumId w:val="641"/>
  </w:num>
  <w:num w:numId="641">
    <w:abstractNumId w:val="640"/>
  </w:num>
  <w:num w:numId="640">
    <w:abstractNumId w:val="639"/>
  </w:num>
  <w:num w:numId="639">
    <w:abstractNumId w:val="638"/>
  </w:num>
  <w:num w:numId="638">
    <w:abstractNumId w:val="637"/>
  </w:num>
  <w:num w:numId="637">
    <w:abstractNumId w:val="636"/>
  </w:num>
  <w:num w:numId="636">
    <w:abstractNumId w:val="635"/>
  </w:num>
  <w:num w:numId="635">
    <w:abstractNumId w:val="634"/>
  </w:num>
  <w:num w:numId="634">
    <w:abstractNumId w:val="633"/>
  </w:num>
  <w:num w:numId="633">
    <w:abstractNumId w:val="632"/>
  </w:num>
  <w:num w:numId="632">
    <w:abstractNumId w:val="631"/>
  </w:num>
  <w:num w:numId="631">
    <w:abstractNumId w:val="630"/>
  </w:num>
  <w:num w:numId="630">
    <w:abstractNumId w:val="629"/>
  </w:num>
  <w:num w:numId="629">
    <w:abstractNumId w:val="628"/>
  </w:num>
  <w:num w:numId="628">
    <w:abstractNumId w:val="627"/>
  </w:num>
  <w:num w:numId="627">
    <w:abstractNumId w:val="626"/>
  </w:num>
  <w:num w:numId="626">
    <w:abstractNumId w:val="625"/>
  </w:num>
  <w:num w:numId="625">
    <w:abstractNumId w:val="624"/>
  </w:num>
  <w:num w:numId="624">
    <w:abstractNumId w:val="623"/>
  </w:num>
  <w:num w:numId="623">
    <w:abstractNumId w:val="622"/>
  </w:num>
  <w:num w:numId="622">
    <w:abstractNumId w:val="621"/>
  </w:num>
  <w:num w:numId="621">
    <w:abstractNumId w:val="620"/>
  </w:num>
  <w:num w:numId="620">
    <w:abstractNumId w:val="619"/>
  </w:num>
  <w:num w:numId="619">
    <w:abstractNumId w:val="618"/>
  </w:num>
  <w:num w:numId="618">
    <w:abstractNumId w:val="617"/>
  </w:num>
  <w:num w:numId="617">
    <w:abstractNumId w:val="616"/>
  </w:num>
  <w:num w:numId="616">
    <w:abstractNumId w:val="615"/>
  </w:num>
  <w:num w:numId="615">
    <w:abstractNumId w:val="614"/>
  </w:num>
  <w:num w:numId="614">
    <w:abstractNumId w:val="613"/>
  </w:num>
  <w:num w:numId="613">
    <w:abstractNumId w:val="612"/>
  </w:num>
  <w:num w:numId="612">
    <w:abstractNumId w:val="611"/>
  </w:num>
  <w:num w:numId="611">
    <w:abstractNumId w:val="610"/>
  </w:num>
  <w:num w:numId="610">
    <w:abstractNumId w:val="609"/>
  </w:num>
  <w:num w:numId="609">
    <w:abstractNumId w:val="608"/>
  </w:num>
  <w:num w:numId="608">
    <w:abstractNumId w:val="607"/>
  </w:num>
  <w:num w:numId="607">
    <w:abstractNumId w:val="606"/>
  </w:num>
  <w:num w:numId="606">
    <w:abstractNumId w:val="605"/>
  </w:num>
  <w:num w:numId="605">
    <w:abstractNumId w:val="604"/>
  </w:num>
  <w:num w:numId="604">
    <w:abstractNumId w:val="603"/>
  </w:num>
  <w:num w:numId="603">
    <w:abstractNumId w:val="602"/>
  </w:num>
  <w:num w:numId="602">
    <w:abstractNumId w:val="601"/>
  </w:num>
  <w:num w:numId="601">
    <w:abstractNumId w:val="600"/>
  </w:num>
  <w:num w:numId="600">
    <w:abstractNumId w:val="599"/>
  </w:num>
  <w:num w:numId="599">
    <w:abstractNumId w:val="598"/>
  </w:num>
  <w:num w:numId="598">
    <w:abstractNumId w:val="597"/>
  </w:num>
  <w:num w:numId="597">
    <w:abstractNumId w:val="596"/>
  </w:num>
  <w:num w:numId="596">
    <w:abstractNumId w:val="595"/>
  </w:num>
  <w:num w:numId="595">
    <w:abstractNumId w:val="594"/>
  </w:num>
  <w:num w:numId="594">
    <w:abstractNumId w:val="593"/>
  </w:num>
  <w:num w:numId="593">
    <w:abstractNumId w:val="592"/>
  </w:num>
  <w:num w:numId="592">
    <w:abstractNumId w:val="591"/>
  </w:num>
  <w:num w:numId="591">
    <w:abstractNumId w:val="590"/>
  </w:num>
  <w:num w:numId="590">
    <w:abstractNumId w:val="589"/>
  </w:num>
  <w:num w:numId="589">
    <w:abstractNumId w:val="588"/>
  </w:num>
  <w:num w:numId="588">
    <w:abstractNumId w:val="587"/>
  </w:num>
  <w:num w:numId="587">
    <w:abstractNumId w:val="586"/>
  </w:num>
  <w:num w:numId="586">
    <w:abstractNumId w:val="585"/>
  </w:num>
  <w:num w:numId="585">
    <w:abstractNumId w:val="584"/>
  </w:num>
  <w:num w:numId="584">
    <w:abstractNumId w:val="583"/>
  </w:num>
  <w:num w:numId="583">
    <w:abstractNumId w:val="582"/>
  </w:num>
  <w:num w:numId="582">
    <w:abstractNumId w:val="581"/>
  </w:num>
  <w:num w:numId="581">
    <w:abstractNumId w:val="580"/>
  </w:num>
  <w:num w:numId="580">
    <w:abstractNumId w:val="579"/>
  </w:num>
  <w:num w:numId="579">
    <w:abstractNumId w:val="578"/>
  </w:num>
  <w:num w:numId="578">
    <w:abstractNumId w:val="577"/>
  </w:num>
  <w:num w:numId="577">
    <w:abstractNumId w:val="576"/>
  </w:num>
  <w:num w:numId="576">
    <w:abstractNumId w:val="575"/>
  </w:num>
  <w:num w:numId="575">
    <w:abstractNumId w:val="574"/>
  </w:num>
  <w:num w:numId="574">
    <w:abstractNumId w:val="573"/>
  </w:num>
  <w:num w:numId="573">
    <w:abstractNumId w:val="572"/>
  </w:num>
  <w:num w:numId="572">
    <w:abstractNumId w:val="571"/>
  </w:num>
  <w:num w:numId="571">
    <w:abstractNumId w:val="570"/>
  </w:num>
  <w:num w:numId="570">
    <w:abstractNumId w:val="569"/>
  </w:num>
  <w:num w:numId="569">
    <w:abstractNumId w:val="568"/>
  </w:num>
  <w:num w:numId="568">
    <w:abstractNumId w:val="567"/>
  </w:num>
  <w:num w:numId="567">
    <w:abstractNumId w:val="566"/>
  </w:num>
  <w:num w:numId="566">
    <w:abstractNumId w:val="565"/>
  </w:num>
  <w:num w:numId="565">
    <w:abstractNumId w:val="564"/>
  </w:num>
  <w:num w:numId="564">
    <w:abstractNumId w:val="563"/>
  </w:num>
  <w:num w:numId="563">
    <w:abstractNumId w:val="562"/>
  </w:num>
  <w:num w:numId="562">
    <w:abstractNumId w:val="561"/>
  </w:num>
  <w:num w:numId="561">
    <w:abstractNumId w:val="560"/>
  </w:num>
  <w:num w:numId="560">
    <w:abstractNumId w:val="559"/>
  </w:num>
  <w:num w:numId="559">
    <w:abstractNumId w:val="558"/>
  </w:num>
  <w:num w:numId="558">
    <w:abstractNumId w:val="557"/>
  </w:num>
  <w:num w:numId="557">
    <w:abstractNumId w:val="556"/>
  </w:num>
  <w:num w:numId="556">
    <w:abstractNumId w:val="555"/>
  </w:num>
  <w:num w:numId="555">
    <w:abstractNumId w:val="554"/>
  </w:num>
  <w:num w:numId="554">
    <w:abstractNumId w:val="553"/>
  </w:num>
  <w:num w:numId="553">
    <w:abstractNumId w:val="552"/>
  </w:num>
  <w:num w:numId="552">
    <w:abstractNumId w:val="551"/>
  </w:num>
  <w:num w:numId="551">
    <w:abstractNumId w:val="550"/>
  </w:num>
  <w:num w:numId="550">
    <w:abstractNumId w:val="549"/>
  </w:num>
  <w:num w:numId="549">
    <w:abstractNumId w:val="548"/>
  </w:num>
  <w:num w:numId="548">
    <w:abstractNumId w:val="547"/>
  </w:num>
  <w:num w:numId="547">
    <w:abstractNumId w:val="546"/>
  </w:num>
  <w:num w:numId="546">
    <w:abstractNumId w:val="545"/>
  </w:num>
  <w:num w:numId="545">
    <w:abstractNumId w:val="544"/>
  </w:num>
  <w:num w:numId="544">
    <w:abstractNumId w:val="543"/>
  </w:num>
  <w:num w:numId="543">
    <w:abstractNumId w:val="542"/>
  </w:num>
  <w:num w:numId="542">
    <w:abstractNumId w:val="541"/>
  </w:num>
  <w:num w:numId="541">
    <w:abstractNumId w:val="540"/>
  </w:num>
  <w:num w:numId="540">
    <w:abstractNumId w:val="539"/>
  </w:num>
  <w:num w:numId="539">
    <w:abstractNumId w:val="538"/>
  </w:num>
  <w:num w:numId="538">
    <w:abstractNumId w:val="537"/>
  </w:num>
  <w:num w:numId="537">
    <w:abstractNumId w:val="536"/>
  </w:num>
  <w:num w:numId="536">
    <w:abstractNumId w:val="535"/>
  </w:num>
  <w:num w:numId="535">
    <w:abstractNumId w:val="534"/>
  </w:num>
  <w:num w:numId="534">
    <w:abstractNumId w:val="533"/>
  </w:num>
  <w:num w:numId="533">
    <w:abstractNumId w:val="532"/>
  </w:num>
  <w:num w:numId="532">
    <w:abstractNumId w:val="531"/>
  </w:num>
  <w:num w:numId="531">
    <w:abstractNumId w:val="530"/>
  </w:num>
  <w:num w:numId="530">
    <w:abstractNumId w:val="529"/>
  </w:num>
  <w:num w:numId="529">
    <w:abstractNumId w:val="528"/>
  </w:num>
  <w:num w:numId="528">
    <w:abstractNumId w:val="527"/>
  </w:num>
  <w:num w:numId="527">
    <w:abstractNumId w:val="526"/>
  </w:num>
  <w:num w:numId="526">
    <w:abstractNumId w:val="525"/>
  </w:num>
  <w:num w:numId="525">
    <w:abstractNumId w:val="524"/>
  </w:num>
  <w:num w:numId="524">
    <w:abstractNumId w:val="523"/>
  </w:num>
  <w:num w:numId="523">
    <w:abstractNumId w:val="522"/>
  </w:num>
  <w:num w:numId="522">
    <w:abstractNumId w:val="521"/>
  </w:num>
  <w:num w:numId="521">
    <w:abstractNumId w:val="520"/>
  </w:num>
  <w:num w:numId="520">
    <w:abstractNumId w:val="519"/>
  </w:num>
  <w:num w:numId="519">
    <w:abstractNumId w:val="518"/>
  </w:num>
  <w:num w:numId="518">
    <w:abstractNumId w:val="517"/>
  </w:num>
  <w:num w:numId="517">
    <w:abstractNumId w:val="516"/>
  </w:num>
  <w:num w:numId="516">
    <w:abstractNumId w:val="515"/>
  </w:num>
  <w:num w:numId="515">
    <w:abstractNumId w:val="514"/>
  </w:num>
  <w:num w:numId="514">
    <w:abstractNumId w:val="513"/>
  </w:num>
  <w:num w:numId="513">
    <w:abstractNumId w:val="512"/>
  </w:num>
  <w:num w:numId="512">
    <w:abstractNumId w:val="511"/>
  </w:num>
  <w:num w:numId="511">
    <w:abstractNumId w:val="510"/>
  </w:num>
  <w:num w:numId="510">
    <w:abstractNumId w:val="509"/>
  </w:num>
  <w:num w:numId="509">
    <w:abstractNumId w:val="508"/>
  </w:num>
  <w:num w:numId="508">
    <w:abstractNumId w:val="507"/>
  </w:num>
  <w:num w:numId="507">
    <w:abstractNumId w:val="506"/>
  </w:num>
  <w:num w:numId="506">
    <w:abstractNumId w:val="505"/>
  </w:num>
  <w:num w:numId="505">
    <w:abstractNumId w:val="504"/>
  </w:num>
  <w:num w:numId="504">
    <w:abstractNumId w:val="503"/>
  </w:num>
  <w:num w:numId="503">
    <w:abstractNumId w:val="502"/>
  </w:num>
  <w:num w:numId="502">
    <w:abstractNumId w:val="501"/>
  </w:num>
  <w:num w:numId="501">
    <w:abstractNumId w:val="500"/>
  </w:num>
  <w:num w:numId="500">
    <w:abstractNumId w:val="499"/>
  </w:num>
  <w:num w:numId="499">
    <w:abstractNumId w:val="498"/>
  </w:num>
  <w:num w:numId="498">
    <w:abstractNumId w:val="497"/>
  </w:num>
  <w:num w:numId="497">
    <w:abstractNumId w:val="496"/>
  </w:num>
  <w:num w:numId="496">
    <w:abstractNumId w:val="495"/>
  </w:num>
  <w:num w:numId="495">
    <w:abstractNumId w:val="494"/>
  </w:num>
  <w:num w:numId="494">
    <w:abstractNumId w:val="493"/>
  </w:num>
  <w:num w:numId="493">
    <w:abstractNumId w:val="492"/>
  </w:num>
  <w:num w:numId="492">
    <w:abstractNumId w:val="491"/>
  </w:num>
  <w:num w:numId="491">
    <w:abstractNumId w:val="490"/>
  </w:num>
  <w:num w:numId="490">
    <w:abstractNumId w:val="489"/>
  </w:num>
  <w:num w:numId="489">
    <w:abstractNumId w:val="488"/>
  </w:num>
  <w:num w:numId="488">
    <w:abstractNumId w:val="487"/>
  </w:num>
  <w:num w:numId="487">
    <w:abstractNumId w:val="486"/>
  </w:num>
  <w:num w:numId="486">
    <w:abstractNumId w:val="485"/>
  </w:num>
  <w:num w:numId="485">
    <w:abstractNumId w:val="484"/>
  </w:num>
  <w:num w:numId="484">
    <w:abstractNumId w:val="483"/>
  </w:num>
  <w:num w:numId="483">
    <w:abstractNumId w:val="482"/>
  </w:num>
  <w:num w:numId="482">
    <w:abstractNumId w:val="481"/>
  </w:num>
  <w:num w:numId="481">
    <w:abstractNumId w:val="480"/>
  </w:num>
  <w:num w:numId="480">
    <w:abstractNumId w:val="479"/>
  </w:num>
  <w:num w:numId="479">
    <w:abstractNumId w:val="478"/>
  </w:num>
  <w:num w:numId="478">
    <w:abstractNumId w:val="477"/>
  </w:num>
  <w:num w:numId="477">
    <w:abstractNumId w:val="476"/>
  </w:num>
  <w:num w:numId="476">
    <w:abstractNumId w:val="475"/>
  </w:num>
  <w:num w:numId="475">
    <w:abstractNumId w:val="474"/>
  </w:num>
  <w:num w:numId="474">
    <w:abstractNumId w:val="473"/>
  </w:num>
  <w:num w:numId="473">
    <w:abstractNumId w:val="472"/>
  </w:num>
  <w:num w:numId="472">
    <w:abstractNumId w:val="471"/>
  </w:num>
  <w:num w:numId="471">
    <w:abstractNumId w:val="470"/>
  </w:num>
  <w:num w:numId="470">
    <w:abstractNumId w:val="469"/>
  </w:num>
  <w:num w:numId="469">
    <w:abstractNumId w:val="468"/>
  </w:num>
  <w:num w:numId="468">
    <w:abstractNumId w:val="467"/>
  </w:num>
  <w:num w:numId="467">
    <w:abstractNumId w:val="466"/>
  </w:num>
  <w:num w:numId="466">
    <w:abstractNumId w:val="465"/>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5" w:line="263" w:lineRule="exact"/>
      <w:ind w:left="2"/>
      <w:jc w:val="center"/>
    </w:pPr>
    <w:rPr>
      <w:rFonts w:ascii="Times New Roman" w:hAnsi="Times New Roman" w:eastAsia="Times New Roman" w:cs="Times New Roman"/>
      <w:b/>
      <w:bCs/>
      <w:sz w:val="23"/>
      <w:szCs w:val="23"/>
      <w:lang w:val="vi" w:eastAsia="en-US" w:bidi="ar-SA"/>
    </w:rPr>
  </w:style>
  <w:style w:styleId="TOC2" w:type="paragraph">
    <w:name w:val="TOC 2"/>
    <w:basedOn w:val="Normal"/>
    <w:uiPriority w:val="1"/>
    <w:qFormat/>
    <w:pPr>
      <w:spacing w:before="4" w:line="262" w:lineRule="exact"/>
      <w:ind w:left="2"/>
      <w:jc w:val="center"/>
    </w:pPr>
    <w:rPr>
      <w:rFonts w:ascii="Times New Roman" w:hAnsi="Times New Roman" w:eastAsia="Times New Roman" w:cs="Times New Roman"/>
      <w:b/>
      <w:bCs/>
      <w:i/>
      <w:iCs/>
      <w:lang w:val="vi" w:eastAsia="en-US" w:bidi="ar-SA"/>
    </w:rPr>
  </w:style>
  <w:style w:styleId="TOC3" w:type="paragraph">
    <w:name w:val="TOC 3"/>
    <w:basedOn w:val="Normal"/>
    <w:uiPriority w:val="1"/>
    <w:qFormat/>
    <w:pPr>
      <w:spacing w:before="5" w:line="262" w:lineRule="exact"/>
      <w:ind w:left="145"/>
    </w:pPr>
    <w:rPr>
      <w:rFonts w:ascii="Times New Roman" w:hAnsi="Times New Roman" w:eastAsia="Times New Roman" w:cs="Times New Roman"/>
      <w:b/>
      <w:bCs/>
      <w:sz w:val="23"/>
      <w:szCs w:val="23"/>
      <w:lang w:val="vi" w:eastAsia="en-US" w:bidi="ar-SA"/>
    </w:rPr>
  </w:style>
  <w:style w:styleId="TOC4" w:type="paragraph">
    <w:name w:val="TOC 4"/>
    <w:basedOn w:val="Normal"/>
    <w:uiPriority w:val="1"/>
    <w:qFormat/>
    <w:pPr>
      <w:spacing w:before="4" w:line="262" w:lineRule="exact"/>
      <w:ind w:left="145"/>
    </w:pPr>
    <w:rPr>
      <w:rFonts w:ascii="Times New Roman" w:hAnsi="Times New Roman" w:eastAsia="Times New Roman" w:cs="Times New Roman"/>
      <w:b/>
      <w:bCs/>
      <w:i/>
      <w:iCs/>
      <w:lang w:val="vi" w:eastAsia="en-US" w:bidi="ar-SA"/>
    </w:rPr>
  </w:style>
  <w:style w:styleId="TOC5" w:type="paragraph">
    <w:name w:val="TOC 5"/>
    <w:basedOn w:val="Normal"/>
    <w:uiPriority w:val="1"/>
    <w:qFormat/>
    <w:pPr>
      <w:spacing w:line="262" w:lineRule="exact"/>
      <w:ind w:left="378"/>
    </w:pPr>
    <w:rPr>
      <w:rFonts w:ascii="Times New Roman" w:hAnsi="Times New Roman" w:eastAsia="Times New Roman" w:cs="Times New Roman"/>
      <w:sz w:val="23"/>
      <w:szCs w:val="23"/>
      <w:lang w:val="vi" w:eastAsia="en-US" w:bidi="ar-SA"/>
    </w:rPr>
  </w:style>
  <w:style w:styleId="TOC6" w:type="paragraph">
    <w:name w:val="TOC 6"/>
    <w:basedOn w:val="Normal"/>
    <w:uiPriority w:val="1"/>
    <w:qFormat/>
    <w:pPr>
      <w:spacing w:line="264" w:lineRule="exact"/>
      <w:ind w:left="378"/>
    </w:pPr>
    <w:rPr>
      <w:rFonts w:ascii="Times New Roman" w:hAnsi="Times New Roman" w:eastAsia="Times New Roman" w:cs="Times New Roman"/>
      <w:b/>
      <w:bCs/>
      <w:i/>
      <w:iCs/>
      <w:lang w:val="vi" w:eastAsia="en-US" w:bidi="ar-SA"/>
    </w:rPr>
  </w:style>
  <w:style w:styleId="TOC7" w:type="paragraph">
    <w:name w:val="TOC 7"/>
    <w:basedOn w:val="Normal"/>
    <w:uiPriority w:val="1"/>
    <w:qFormat/>
    <w:pPr>
      <w:spacing w:before="268" w:line="264" w:lineRule="exact"/>
      <w:ind w:left="3065" w:right="3062"/>
      <w:jc w:val="center"/>
    </w:pPr>
    <w:rPr>
      <w:rFonts w:ascii="Times New Roman" w:hAnsi="Times New Roman" w:eastAsia="Times New Roman" w:cs="Times New Roman"/>
      <w:b/>
      <w:bCs/>
      <w:sz w:val="23"/>
      <w:szCs w:val="23"/>
      <w:lang w:val="vi" w:eastAsia="en-US" w:bidi="ar-SA"/>
    </w:rPr>
  </w:style>
  <w:style w:styleId="BodyText" w:type="paragraph">
    <w:name w:val="Body Text"/>
    <w:basedOn w:val="Normal"/>
    <w:uiPriority w:val="1"/>
    <w:qFormat/>
    <w:pPr>
      <w:ind w:left="993"/>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left="3064" w:right="3062"/>
      <w:jc w:val="center"/>
      <w:outlineLvl w:val="1"/>
    </w:pPr>
    <w:rPr>
      <w:rFonts w:ascii="Times New Roman" w:hAnsi="Times New Roman" w:eastAsia="Times New Roman" w:cs="Times New Roman"/>
      <w:b/>
      <w:bCs/>
      <w:sz w:val="40"/>
      <w:szCs w:val="40"/>
      <w:lang w:val="vi" w:eastAsia="en-US" w:bidi="ar-SA"/>
    </w:rPr>
  </w:style>
  <w:style w:styleId="Heading2" w:type="paragraph">
    <w:name w:val="Heading 2"/>
    <w:basedOn w:val="Normal"/>
    <w:uiPriority w:val="1"/>
    <w:qFormat/>
    <w:pPr>
      <w:spacing w:before="1" w:line="297" w:lineRule="exact"/>
      <w:ind w:left="141"/>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spacing w:before="61"/>
      <w:ind w:right="1"/>
      <w:jc w:val="center"/>
      <w:outlineLvl w:val="3"/>
    </w:pPr>
    <w:rPr>
      <w:rFonts w:ascii="Times New Roman" w:hAnsi="Times New Roman" w:eastAsia="Times New Roman" w:cs="Times New Roman"/>
      <w:b/>
      <w:bCs/>
      <w:i/>
      <w:iCs/>
      <w:sz w:val="26"/>
      <w:szCs w:val="26"/>
      <w:lang w:val="vi" w:eastAsia="en-US" w:bidi="ar-SA"/>
    </w:rPr>
  </w:style>
  <w:style w:styleId="Title" w:type="paragraph">
    <w:name w:val="Title"/>
    <w:basedOn w:val="Normal"/>
    <w:uiPriority w:val="1"/>
    <w:qFormat/>
    <w:pPr>
      <w:spacing w:before="298"/>
      <w:ind w:left="3062" w:right="3062"/>
      <w:jc w:val="center"/>
    </w:pPr>
    <w:rPr>
      <w:rFonts w:ascii="Times New Roman" w:hAnsi="Times New Roman" w:eastAsia="Times New Roman" w:cs="Times New Roman"/>
      <w:b/>
      <w:bCs/>
      <w:sz w:val="72"/>
      <w:szCs w:val="72"/>
      <w:lang w:val="vi" w:eastAsia="en-US" w:bidi="ar-SA"/>
    </w:rPr>
  </w:style>
  <w:style w:styleId="ListParagraph" w:type="paragraph">
    <w:name w:val="List Paragraph"/>
    <w:basedOn w:val="Normal"/>
    <w:uiPriority w:val="1"/>
    <w:qFormat/>
    <w:pPr>
      <w:ind w:left="993" w:hanging="286"/>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SuperMan</dc:creator>
  <dc:title>BỘ VỊ TRÍ</dc:title>
  <dcterms:created xsi:type="dcterms:W3CDTF">2026-01-30T15:17:57Z</dcterms:created>
  <dcterms:modified xsi:type="dcterms:W3CDTF">2026-01-30T15:17:57Z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2015-11-17T00:00:00Z</vt:filetime>
  </property>
  <property fmtid="{D5CDD505-2E9C-101B-9397-08002B2CF9AE}" pid="3" name="Creator">
    <vt:lpwstr>Microsoft® Word 2013</vt:lpwstr>
  </property>
  <property fmtid="{D5CDD505-2E9C-101B-9397-08002B2CF9AE}" pid="4" name="LastSaved">
    <vt:filetime>2026-01-30T00:00:00Z</vt:filetime>
  </property>
  <property fmtid="{D5CDD505-2E9C-101B-9397-08002B2CF9AE}" pid="5" name="Producer">
    <vt:lpwstr>Microsoft® Word 2013</vt:lpwstr>
  </property>
</Properties>
</file>